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header207.xml" ContentType="application/vnd.openxmlformats-officedocument.wordprocessingml.header+xml"/>
  <Override PartName="/word/header208.xml" ContentType="application/vnd.openxmlformats-officedocument.wordprocessingml.header+xml"/>
  <Override PartName="/word/header209.xml" ContentType="application/vnd.openxmlformats-officedocument.wordprocessingml.header+xml"/>
  <Override PartName="/word/header210.xml" ContentType="application/vnd.openxmlformats-officedocument.wordprocessingml.header+xml"/>
  <Override PartName="/word/header211.xml" ContentType="application/vnd.openxmlformats-officedocument.wordprocessingml.header+xml"/>
  <Override PartName="/word/header212.xml" ContentType="application/vnd.openxmlformats-officedocument.wordprocessingml.header+xml"/>
  <Override PartName="/word/header213.xml" ContentType="application/vnd.openxmlformats-officedocument.wordprocessingml.header+xml"/>
  <Override PartName="/word/header214.xml" ContentType="application/vnd.openxmlformats-officedocument.wordprocessingml.header+xml"/>
  <Override PartName="/word/header215.xml" ContentType="application/vnd.openxmlformats-officedocument.wordprocessingml.header+xml"/>
  <Override PartName="/word/header216.xml" ContentType="application/vnd.openxmlformats-officedocument.wordprocessingml.header+xml"/>
  <Override PartName="/word/header217.xml" ContentType="application/vnd.openxmlformats-officedocument.wordprocessingml.header+xml"/>
  <Override PartName="/word/header218.xml" ContentType="application/vnd.openxmlformats-officedocument.wordprocessingml.header+xml"/>
  <Override PartName="/word/header219.xml" ContentType="application/vnd.openxmlformats-officedocument.wordprocessingml.header+xml"/>
  <Override PartName="/word/header220.xml" ContentType="application/vnd.openxmlformats-officedocument.wordprocessingml.header+xml"/>
  <Override PartName="/word/header221.xml" ContentType="application/vnd.openxmlformats-officedocument.wordprocessingml.header+xml"/>
  <Override PartName="/word/header222.xml" ContentType="application/vnd.openxmlformats-officedocument.wordprocessingml.header+xml"/>
  <Override PartName="/word/header223.xml" ContentType="application/vnd.openxmlformats-officedocument.wordprocessingml.header+xml"/>
  <Override PartName="/word/header224.xml" ContentType="application/vnd.openxmlformats-officedocument.wordprocessingml.header+xml"/>
  <Override PartName="/word/header225.xml" ContentType="application/vnd.openxmlformats-officedocument.wordprocessingml.header+xml"/>
  <Override PartName="/word/header226.xml" ContentType="application/vnd.openxmlformats-officedocument.wordprocessingml.header+xml"/>
  <Override PartName="/word/header227.xml" ContentType="application/vnd.openxmlformats-officedocument.wordprocessingml.header+xml"/>
  <Override PartName="/word/header228.xml" ContentType="application/vnd.openxmlformats-officedocument.wordprocessingml.header+xml"/>
  <Override PartName="/word/header229.xml" ContentType="application/vnd.openxmlformats-officedocument.wordprocessingml.header+xml"/>
  <Override PartName="/word/header230.xml" ContentType="application/vnd.openxmlformats-officedocument.wordprocessingml.header+xml"/>
  <Override PartName="/word/header231.xml" ContentType="application/vnd.openxmlformats-officedocument.wordprocessingml.header+xml"/>
  <Override PartName="/word/header232.xml" ContentType="application/vnd.openxmlformats-officedocument.wordprocessingml.header+xml"/>
  <Override PartName="/word/header233.xml" ContentType="application/vnd.openxmlformats-officedocument.wordprocessingml.header+xml"/>
  <Override PartName="/word/header234.xml" ContentType="application/vnd.openxmlformats-officedocument.wordprocessingml.header+xml"/>
  <Override PartName="/word/header235.xml" ContentType="application/vnd.openxmlformats-officedocument.wordprocessingml.header+xml"/>
  <Override PartName="/word/header236.xml" ContentType="application/vnd.openxmlformats-officedocument.wordprocessingml.header+xml"/>
  <Override PartName="/word/header237.xml" ContentType="application/vnd.openxmlformats-officedocument.wordprocessingml.header+xml"/>
  <Override PartName="/word/header238.xml" ContentType="application/vnd.openxmlformats-officedocument.wordprocessingml.header+xml"/>
  <Override PartName="/word/header239.xml" ContentType="application/vnd.openxmlformats-officedocument.wordprocessingml.header+xml"/>
  <Override PartName="/word/header240.xml" ContentType="application/vnd.openxmlformats-officedocument.wordprocessingml.header+xml"/>
  <Override PartName="/word/header241.xml" ContentType="application/vnd.openxmlformats-officedocument.wordprocessingml.header+xml"/>
  <Override PartName="/word/header242.xml" ContentType="application/vnd.openxmlformats-officedocument.wordprocessingml.header+xml"/>
  <Override PartName="/word/header243.xml" ContentType="application/vnd.openxmlformats-officedocument.wordprocessingml.header+xml"/>
  <Override PartName="/word/header244.xml" ContentType="application/vnd.openxmlformats-officedocument.wordprocessingml.header+xml"/>
  <Override PartName="/word/header245.xml" ContentType="application/vnd.openxmlformats-officedocument.wordprocessingml.header+xml"/>
  <Override PartName="/word/header246.xml" ContentType="application/vnd.openxmlformats-officedocument.wordprocessingml.header+xml"/>
  <Override PartName="/word/header247.xml" ContentType="application/vnd.openxmlformats-officedocument.wordprocessingml.header+xml"/>
  <Override PartName="/word/header248.xml" ContentType="application/vnd.openxmlformats-officedocument.wordprocessingml.header+xml"/>
  <Override PartName="/word/header249.xml" ContentType="application/vnd.openxmlformats-officedocument.wordprocessingml.header+xml"/>
  <Override PartName="/word/header250.xml" ContentType="application/vnd.openxmlformats-officedocument.wordprocessingml.header+xml"/>
  <Override PartName="/word/header251.xml" ContentType="application/vnd.openxmlformats-officedocument.wordprocessingml.header+xml"/>
  <Override PartName="/word/header252.xml" ContentType="application/vnd.openxmlformats-officedocument.wordprocessingml.header+xml"/>
  <Override PartName="/word/header253.xml" ContentType="application/vnd.openxmlformats-officedocument.wordprocessingml.header+xml"/>
  <Override PartName="/word/header254.xml" ContentType="application/vnd.openxmlformats-officedocument.wordprocessingml.header+xml"/>
  <Override PartName="/word/header255.xml" ContentType="application/vnd.openxmlformats-officedocument.wordprocessingml.header+xml"/>
  <Override PartName="/word/header256.xml" ContentType="application/vnd.openxmlformats-officedocument.wordprocessingml.header+xml"/>
  <Override PartName="/word/header257.xml" ContentType="application/vnd.openxmlformats-officedocument.wordprocessingml.header+xml"/>
  <Override PartName="/word/header258.xml" ContentType="application/vnd.openxmlformats-officedocument.wordprocessingml.header+xml"/>
  <Override PartName="/word/header259.xml" ContentType="application/vnd.openxmlformats-officedocument.wordprocessingml.header+xml"/>
  <Override PartName="/word/header260.xml" ContentType="application/vnd.openxmlformats-officedocument.wordprocessingml.header+xml"/>
  <Override PartName="/word/header261.xml" ContentType="application/vnd.openxmlformats-officedocument.wordprocessingml.header+xml"/>
  <Override PartName="/word/header262.xml" ContentType="application/vnd.openxmlformats-officedocument.wordprocessingml.header+xml"/>
  <Override PartName="/word/header263.xml" ContentType="application/vnd.openxmlformats-officedocument.wordprocessingml.header+xml"/>
  <Override PartName="/word/header264.xml" ContentType="application/vnd.openxmlformats-officedocument.wordprocessingml.header+xml"/>
  <Override PartName="/word/header265.xml" ContentType="application/vnd.openxmlformats-officedocument.wordprocessingml.header+xml"/>
  <Override PartName="/word/header266.xml" ContentType="application/vnd.openxmlformats-officedocument.wordprocessingml.header+xml"/>
  <Override PartName="/word/header267.xml" ContentType="application/vnd.openxmlformats-officedocument.wordprocessingml.header+xml"/>
  <Override PartName="/word/header268.xml" ContentType="application/vnd.openxmlformats-officedocument.wordprocessingml.header+xml"/>
  <Override PartName="/word/header269.xml" ContentType="application/vnd.openxmlformats-officedocument.wordprocessingml.header+xml"/>
  <Override PartName="/word/header270.xml" ContentType="application/vnd.openxmlformats-officedocument.wordprocessingml.header+xml"/>
  <Override PartName="/word/header271.xml" ContentType="application/vnd.openxmlformats-officedocument.wordprocessingml.header+xml"/>
  <Override PartName="/word/header272.xml" ContentType="application/vnd.openxmlformats-officedocument.wordprocessingml.header+xml"/>
  <Override PartName="/word/header273.xml" ContentType="application/vnd.openxmlformats-officedocument.wordprocessingml.header+xml"/>
  <Override PartName="/word/header274.xml" ContentType="application/vnd.openxmlformats-officedocument.wordprocessingml.header+xml"/>
  <Override PartName="/word/header275.xml" ContentType="application/vnd.openxmlformats-officedocument.wordprocessingml.header+xml"/>
  <Override PartName="/word/header276.xml" ContentType="application/vnd.openxmlformats-officedocument.wordprocessingml.header+xml"/>
  <Override PartName="/word/header277.xml" ContentType="application/vnd.openxmlformats-officedocument.wordprocessingml.header+xml"/>
  <Override PartName="/word/header278.xml" ContentType="application/vnd.openxmlformats-officedocument.wordprocessingml.header+xml"/>
  <Override PartName="/word/header279.xml" ContentType="application/vnd.openxmlformats-officedocument.wordprocessingml.header+xml"/>
  <Override PartName="/word/header280.xml" ContentType="application/vnd.openxmlformats-officedocument.wordprocessingml.header+xml"/>
  <Override PartName="/word/header281.xml" ContentType="application/vnd.openxmlformats-officedocument.wordprocessingml.header+xml"/>
  <Override PartName="/word/header282.xml" ContentType="application/vnd.openxmlformats-officedocument.wordprocessingml.header+xml"/>
  <Override PartName="/word/header283.xml" ContentType="application/vnd.openxmlformats-officedocument.wordprocessingml.header+xml"/>
  <Override PartName="/word/header284.xml" ContentType="application/vnd.openxmlformats-officedocument.wordprocessingml.header+xml"/>
  <Override PartName="/word/header285.xml" ContentType="application/vnd.openxmlformats-officedocument.wordprocessingml.header+xml"/>
  <Override PartName="/word/header286.xml" ContentType="application/vnd.openxmlformats-officedocument.wordprocessingml.header+xml"/>
  <Override PartName="/word/header287.xml" ContentType="application/vnd.openxmlformats-officedocument.wordprocessingml.header+xml"/>
  <Override PartName="/word/header288.xml" ContentType="application/vnd.openxmlformats-officedocument.wordprocessingml.header+xml"/>
  <Override PartName="/word/header289.xml" ContentType="application/vnd.openxmlformats-officedocument.wordprocessingml.header+xml"/>
  <Override PartName="/word/header290.xml" ContentType="application/vnd.openxmlformats-officedocument.wordprocessingml.header+xml"/>
  <Override PartName="/word/header291.xml" ContentType="application/vnd.openxmlformats-officedocument.wordprocessingml.header+xml"/>
  <Override PartName="/word/header292.xml" ContentType="application/vnd.openxmlformats-officedocument.wordprocessingml.header+xml"/>
  <Override PartName="/word/header293.xml" ContentType="application/vnd.openxmlformats-officedocument.wordprocessingml.header+xml"/>
  <Override PartName="/word/header294.xml" ContentType="application/vnd.openxmlformats-officedocument.wordprocessingml.header+xml"/>
  <Override PartName="/word/header295.xml" ContentType="application/vnd.openxmlformats-officedocument.wordprocessingml.header+xml"/>
  <Override PartName="/word/header296.xml" ContentType="application/vnd.openxmlformats-officedocument.wordprocessingml.header+xml"/>
  <Override PartName="/word/header297.xml" ContentType="application/vnd.openxmlformats-officedocument.wordprocessingml.header+xml"/>
  <Override PartName="/word/header298.xml" ContentType="application/vnd.openxmlformats-officedocument.wordprocessingml.header+xml"/>
  <Override PartName="/word/header299.xml" ContentType="application/vnd.openxmlformats-officedocument.wordprocessingml.header+xml"/>
  <Override PartName="/word/header300.xml" ContentType="application/vnd.openxmlformats-officedocument.wordprocessingml.header+xml"/>
  <Override PartName="/word/header301.xml" ContentType="application/vnd.openxmlformats-officedocument.wordprocessingml.header+xml"/>
  <Override PartName="/word/header302.xml" ContentType="application/vnd.openxmlformats-officedocument.wordprocessingml.header+xml"/>
  <Override PartName="/word/header303.xml" ContentType="application/vnd.openxmlformats-officedocument.wordprocessingml.header+xml"/>
  <Override PartName="/word/header304.xml" ContentType="application/vnd.openxmlformats-officedocument.wordprocessingml.header+xml"/>
  <Override PartName="/word/header305.xml" ContentType="application/vnd.openxmlformats-officedocument.wordprocessingml.header+xml"/>
  <Override PartName="/word/header306.xml" ContentType="application/vnd.openxmlformats-officedocument.wordprocessingml.header+xml"/>
  <Override PartName="/word/header307.xml" ContentType="application/vnd.openxmlformats-officedocument.wordprocessingml.header+xml"/>
  <Override PartName="/word/header308.xml" ContentType="application/vnd.openxmlformats-officedocument.wordprocessingml.header+xml"/>
  <Override PartName="/word/header309.xml" ContentType="application/vnd.openxmlformats-officedocument.wordprocessingml.header+xml"/>
  <Override PartName="/word/header310.xml" ContentType="application/vnd.openxmlformats-officedocument.wordprocessingml.header+xml"/>
  <Override PartName="/word/header311.xml" ContentType="application/vnd.openxmlformats-officedocument.wordprocessingml.header+xml"/>
  <Override PartName="/word/header312.xml" ContentType="application/vnd.openxmlformats-officedocument.wordprocessingml.header+xml"/>
  <Override PartName="/word/header313.xml" ContentType="application/vnd.openxmlformats-officedocument.wordprocessingml.header+xml"/>
  <Override PartName="/word/header314.xml" ContentType="application/vnd.openxmlformats-officedocument.wordprocessingml.header+xml"/>
  <Override PartName="/word/header315.xml" ContentType="application/vnd.openxmlformats-officedocument.wordprocessingml.header+xml"/>
  <Override PartName="/word/header316.xml" ContentType="application/vnd.openxmlformats-officedocument.wordprocessingml.header+xml"/>
  <Override PartName="/word/header317.xml" ContentType="application/vnd.openxmlformats-officedocument.wordprocessingml.header+xml"/>
  <Override PartName="/word/header318.xml" ContentType="application/vnd.openxmlformats-officedocument.wordprocessingml.header+xml"/>
  <Override PartName="/word/header319.xml" ContentType="application/vnd.openxmlformats-officedocument.wordprocessingml.header+xml"/>
  <Override PartName="/word/header320.xml" ContentType="application/vnd.openxmlformats-officedocument.wordprocessingml.header+xml"/>
  <Override PartName="/word/header321.xml" ContentType="application/vnd.openxmlformats-officedocument.wordprocessingml.header+xml"/>
  <Override PartName="/word/header322.xml" ContentType="application/vnd.openxmlformats-officedocument.wordprocessingml.header+xml"/>
  <Override PartName="/word/header323.xml" ContentType="application/vnd.openxmlformats-officedocument.wordprocessingml.header+xml"/>
  <Override PartName="/word/header324.xml" ContentType="application/vnd.openxmlformats-officedocument.wordprocessingml.header+xml"/>
  <Override PartName="/word/header325.xml" ContentType="application/vnd.openxmlformats-officedocument.wordprocessingml.header+xml"/>
  <Override PartName="/word/header326.xml" ContentType="application/vnd.openxmlformats-officedocument.wordprocessingml.header+xml"/>
  <Override PartName="/word/header327.xml" ContentType="application/vnd.openxmlformats-officedocument.wordprocessingml.header+xml"/>
  <Override PartName="/word/header328.xml" ContentType="application/vnd.openxmlformats-officedocument.wordprocessingml.header+xml"/>
  <Override PartName="/word/header329.xml" ContentType="application/vnd.openxmlformats-officedocument.wordprocessingml.header+xml"/>
  <Override PartName="/word/header330.xml" ContentType="application/vnd.openxmlformats-officedocument.wordprocessingml.header+xml"/>
  <Override PartName="/word/header331.xml" ContentType="application/vnd.openxmlformats-officedocument.wordprocessingml.header+xml"/>
  <Override PartName="/word/header332.xml" ContentType="application/vnd.openxmlformats-officedocument.wordprocessingml.header+xml"/>
  <Override PartName="/word/header333.xml" ContentType="application/vnd.openxmlformats-officedocument.wordprocessingml.header+xml"/>
  <Override PartName="/word/header334.xml" ContentType="application/vnd.openxmlformats-officedocument.wordprocessingml.header+xml"/>
  <Override PartName="/word/header335.xml" ContentType="application/vnd.openxmlformats-officedocument.wordprocessingml.header+xml"/>
  <Override PartName="/word/header336.xml" ContentType="application/vnd.openxmlformats-officedocument.wordprocessingml.header+xml"/>
  <Override PartName="/word/header337.xml" ContentType="application/vnd.openxmlformats-officedocument.wordprocessingml.header+xml"/>
  <Override PartName="/word/header338.xml" ContentType="application/vnd.openxmlformats-officedocument.wordprocessingml.header+xml"/>
  <Override PartName="/word/header339.xml" ContentType="application/vnd.openxmlformats-officedocument.wordprocessingml.header+xml"/>
  <Override PartName="/word/header340.xml" ContentType="application/vnd.openxmlformats-officedocument.wordprocessingml.header+xml"/>
  <Override PartName="/word/header341.xml" ContentType="application/vnd.openxmlformats-officedocument.wordprocessingml.header+xml"/>
  <Override PartName="/word/header342.xml" ContentType="application/vnd.openxmlformats-officedocument.wordprocessingml.header+xml"/>
  <Override PartName="/word/header343.xml" ContentType="application/vnd.openxmlformats-officedocument.wordprocessingml.header+xml"/>
  <Override PartName="/word/header344.xml" ContentType="application/vnd.openxmlformats-officedocument.wordprocessingml.header+xml"/>
  <Override PartName="/word/header345.xml" ContentType="application/vnd.openxmlformats-officedocument.wordprocessingml.header+xml"/>
  <Override PartName="/word/header346.xml" ContentType="application/vnd.openxmlformats-officedocument.wordprocessingml.header+xml"/>
  <Override PartName="/word/header347.xml" ContentType="application/vnd.openxmlformats-officedocument.wordprocessingml.header+xml"/>
  <Override PartName="/word/header348.xml" ContentType="application/vnd.openxmlformats-officedocument.wordprocessingml.header+xml"/>
  <Override PartName="/word/header349.xml" ContentType="application/vnd.openxmlformats-officedocument.wordprocessingml.header+xml"/>
  <Override PartName="/word/header350.xml" ContentType="application/vnd.openxmlformats-officedocument.wordprocessingml.header+xml"/>
  <Override PartName="/word/header351.xml" ContentType="application/vnd.openxmlformats-officedocument.wordprocessingml.header+xml"/>
  <Override PartName="/word/header352.xml" ContentType="application/vnd.openxmlformats-officedocument.wordprocessingml.header+xml"/>
  <Override PartName="/word/header353.xml" ContentType="application/vnd.openxmlformats-officedocument.wordprocessingml.header+xml"/>
  <Override PartName="/word/header354.xml" ContentType="application/vnd.openxmlformats-officedocument.wordprocessingml.header+xml"/>
  <Override PartName="/word/header355.xml" ContentType="application/vnd.openxmlformats-officedocument.wordprocessingml.header+xml"/>
  <Override PartName="/word/header356.xml" ContentType="application/vnd.openxmlformats-officedocument.wordprocessingml.header+xml"/>
  <Override PartName="/word/header357.xml" ContentType="application/vnd.openxmlformats-officedocument.wordprocessingml.header+xml"/>
  <Override PartName="/word/header358.xml" ContentType="application/vnd.openxmlformats-officedocument.wordprocessingml.header+xml"/>
  <Override PartName="/word/header359.xml" ContentType="application/vnd.openxmlformats-officedocument.wordprocessingml.header+xml"/>
  <Override PartName="/word/header360.xml" ContentType="application/vnd.openxmlformats-officedocument.wordprocessingml.header+xml"/>
  <Override PartName="/word/header361.xml" ContentType="application/vnd.openxmlformats-officedocument.wordprocessingml.header+xml"/>
  <Override PartName="/word/header362.xml" ContentType="application/vnd.openxmlformats-officedocument.wordprocessingml.header+xml"/>
  <Override PartName="/word/header363.xml" ContentType="application/vnd.openxmlformats-officedocument.wordprocessingml.header+xml"/>
  <Override PartName="/word/header364.xml" ContentType="application/vnd.openxmlformats-officedocument.wordprocessingml.header+xml"/>
  <Override PartName="/word/header365.xml" ContentType="application/vnd.openxmlformats-officedocument.wordprocessingml.header+xml"/>
  <Override PartName="/word/header366.xml" ContentType="application/vnd.openxmlformats-officedocument.wordprocessingml.header+xml"/>
  <Override PartName="/word/header367.xml" ContentType="application/vnd.openxmlformats-officedocument.wordprocessingml.header+xml"/>
  <Override PartName="/word/header368.xml" ContentType="application/vnd.openxmlformats-officedocument.wordprocessingml.header+xml"/>
  <Override PartName="/word/header369.xml" ContentType="application/vnd.openxmlformats-officedocument.wordprocessingml.header+xml"/>
  <Override PartName="/word/header370.xml" ContentType="application/vnd.openxmlformats-officedocument.wordprocessingml.header+xml"/>
  <Override PartName="/word/header371.xml" ContentType="application/vnd.openxmlformats-officedocument.wordprocessingml.header+xml"/>
  <Override PartName="/word/header372.xml" ContentType="application/vnd.openxmlformats-officedocument.wordprocessingml.header+xml"/>
  <Override PartName="/word/header373.xml" ContentType="application/vnd.openxmlformats-officedocument.wordprocessingml.header+xml"/>
  <Override PartName="/word/header374.xml" ContentType="application/vnd.openxmlformats-officedocument.wordprocessingml.header+xml"/>
  <Override PartName="/word/header375.xml" ContentType="application/vnd.openxmlformats-officedocument.wordprocessingml.header+xml"/>
  <Override PartName="/word/header376.xml" ContentType="application/vnd.openxmlformats-officedocument.wordprocessingml.header+xml"/>
  <Override PartName="/word/header377.xml" ContentType="application/vnd.openxmlformats-officedocument.wordprocessingml.header+xml"/>
  <Override PartName="/word/header378.xml" ContentType="application/vnd.openxmlformats-officedocument.wordprocessingml.header+xml"/>
  <Override PartName="/word/header379.xml" ContentType="application/vnd.openxmlformats-officedocument.wordprocessingml.header+xml"/>
  <Override PartName="/word/header380.xml" ContentType="application/vnd.openxmlformats-officedocument.wordprocessingml.header+xml"/>
  <Override PartName="/word/header381.xml" ContentType="application/vnd.openxmlformats-officedocument.wordprocessingml.header+xml"/>
  <Override PartName="/word/header382.xml" ContentType="application/vnd.openxmlformats-officedocument.wordprocessingml.header+xml"/>
  <Override PartName="/word/header383.xml" ContentType="application/vnd.openxmlformats-officedocument.wordprocessingml.header+xml"/>
  <Override PartName="/word/header384.xml" ContentType="application/vnd.openxmlformats-officedocument.wordprocessingml.header+xml"/>
  <Override PartName="/word/header385.xml" ContentType="application/vnd.openxmlformats-officedocument.wordprocessingml.header+xml"/>
  <Override PartName="/word/header386.xml" ContentType="application/vnd.openxmlformats-officedocument.wordprocessingml.header+xml"/>
  <Override PartName="/word/header387.xml" ContentType="application/vnd.openxmlformats-officedocument.wordprocessingml.header+xml"/>
  <Override PartName="/word/header388.xml" ContentType="application/vnd.openxmlformats-officedocument.wordprocessingml.header+xml"/>
  <Override PartName="/word/header389.xml" ContentType="application/vnd.openxmlformats-officedocument.wordprocessingml.header+xml"/>
  <Override PartName="/word/header390.xml" ContentType="application/vnd.openxmlformats-officedocument.wordprocessingml.header+xml"/>
  <Override PartName="/word/header391.xml" ContentType="application/vnd.openxmlformats-officedocument.wordprocessingml.header+xml"/>
  <Override PartName="/word/header392.xml" ContentType="application/vnd.openxmlformats-officedocument.wordprocessingml.header+xml"/>
  <Override PartName="/word/header393.xml" ContentType="application/vnd.openxmlformats-officedocument.wordprocessingml.header+xml"/>
  <Override PartName="/word/header394.xml" ContentType="application/vnd.openxmlformats-officedocument.wordprocessingml.header+xml"/>
  <Override PartName="/word/header395.xml" ContentType="application/vnd.openxmlformats-officedocument.wordprocessingml.header+xml"/>
  <Override PartName="/word/header396.xml" ContentType="application/vnd.openxmlformats-officedocument.wordprocessingml.header+xml"/>
  <Override PartName="/word/header397.xml" ContentType="application/vnd.openxmlformats-officedocument.wordprocessingml.header+xml"/>
  <Override PartName="/word/header398.xml" ContentType="application/vnd.openxmlformats-officedocument.wordprocessingml.header+xml"/>
  <Override PartName="/word/header399.xml" ContentType="application/vnd.openxmlformats-officedocument.wordprocessingml.header+xml"/>
  <Override PartName="/word/header400.xml" ContentType="application/vnd.openxmlformats-officedocument.wordprocessingml.header+xml"/>
  <Override PartName="/word/header401.xml" ContentType="application/vnd.openxmlformats-officedocument.wordprocessingml.header+xml"/>
  <Override PartName="/word/header402.xml" ContentType="application/vnd.openxmlformats-officedocument.wordprocessingml.header+xml"/>
  <Override PartName="/word/header403.xml" ContentType="application/vnd.openxmlformats-officedocument.wordprocessingml.header+xml"/>
  <Override PartName="/word/header404.xml" ContentType="application/vnd.openxmlformats-officedocument.wordprocessingml.header+xml"/>
  <Override PartName="/word/header405.xml" ContentType="application/vnd.openxmlformats-officedocument.wordprocessingml.header+xml"/>
  <Override PartName="/word/header406.xml" ContentType="application/vnd.openxmlformats-officedocument.wordprocessingml.header+xml"/>
  <Override PartName="/word/header407.xml" ContentType="application/vnd.openxmlformats-officedocument.wordprocessingml.header+xml"/>
  <Override PartName="/word/header408.xml" ContentType="application/vnd.openxmlformats-officedocument.wordprocessingml.header+xml"/>
  <Override PartName="/word/header409.xml" ContentType="application/vnd.openxmlformats-officedocument.wordprocessingml.header+xml"/>
  <Override PartName="/word/header410.xml" ContentType="application/vnd.openxmlformats-officedocument.wordprocessingml.header+xml"/>
  <Override PartName="/word/header411.xml" ContentType="application/vnd.openxmlformats-officedocument.wordprocessingml.header+xml"/>
  <Override PartName="/word/header412.xml" ContentType="application/vnd.openxmlformats-officedocument.wordprocessingml.header+xml"/>
  <Override PartName="/word/header413.xml" ContentType="application/vnd.openxmlformats-officedocument.wordprocessingml.header+xml"/>
  <Override PartName="/word/header414.xml" ContentType="application/vnd.openxmlformats-officedocument.wordprocessingml.header+xml"/>
  <Override PartName="/word/header415.xml" ContentType="application/vnd.openxmlformats-officedocument.wordprocessingml.header+xml"/>
  <Override PartName="/word/header416.xml" ContentType="application/vnd.openxmlformats-officedocument.wordprocessingml.header+xml"/>
  <Override PartName="/word/header417.xml" ContentType="application/vnd.openxmlformats-officedocument.wordprocessingml.header+xml"/>
  <Override PartName="/word/header418.xml" ContentType="application/vnd.openxmlformats-officedocument.wordprocessingml.header+xml"/>
  <Override PartName="/word/header419.xml" ContentType="application/vnd.openxmlformats-officedocument.wordprocessingml.header+xml"/>
  <Override PartName="/word/header420.xml" ContentType="application/vnd.openxmlformats-officedocument.wordprocessingml.header+xml"/>
  <Override PartName="/word/header421.xml" ContentType="application/vnd.openxmlformats-officedocument.wordprocessingml.header+xml"/>
  <Override PartName="/word/header422.xml" ContentType="application/vnd.openxmlformats-officedocument.wordprocessingml.header+xml"/>
  <Override PartName="/word/header423.xml" ContentType="application/vnd.openxmlformats-officedocument.wordprocessingml.header+xml"/>
  <Override PartName="/word/header424.xml" ContentType="application/vnd.openxmlformats-officedocument.wordprocessingml.header+xml"/>
  <Override PartName="/word/header425.xml" ContentType="application/vnd.openxmlformats-officedocument.wordprocessingml.header+xml"/>
  <Override PartName="/word/header426.xml" ContentType="application/vnd.openxmlformats-officedocument.wordprocessingml.header+xml"/>
  <Override PartName="/word/header427.xml" ContentType="application/vnd.openxmlformats-officedocument.wordprocessingml.header+xml"/>
  <Override PartName="/word/header428.xml" ContentType="application/vnd.openxmlformats-officedocument.wordprocessingml.header+xml"/>
  <Override PartName="/word/header429.xml" ContentType="application/vnd.openxmlformats-officedocument.wordprocessingml.header+xml"/>
  <Override PartName="/word/header430.xml" ContentType="application/vnd.openxmlformats-officedocument.wordprocessingml.header+xml"/>
  <Override PartName="/word/header431.xml" ContentType="application/vnd.openxmlformats-officedocument.wordprocessingml.header+xml"/>
  <Override PartName="/word/header432.xml" ContentType="application/vnd.openxmlformats-officedocument.wordprocessingml.header+xml"/>
  <Override PartName="/word/header433.xml" ContentType="application/vnd.openxmlformats-officedocument.wordprocessingml.header+xml"/>
  <Override PartName="/word/header434.xml" ContentType="application/vnd.openxmlformats-officedocument.wordprocessingml.header+xml"/>
  <Override PartName="/word/header435.xml" ContentType="application/vnd.openxmlformats-officedocument.wordprocessingml.header+xml"/>
  <Override PartName="/word/header436.xml" ContentType="application/vnd.openxmlformats-officedocument.wordprocessingml.header+xml"/>
  <Override PartName="/word/header437.xml" ContentType="application/vnd.openxmlformats-officedocument.wordprocessingml.header+xml"/>
  <Override PartName="/word/header438.xml" ContentType="application/vnd.openxmlformats-officedocument.wordprocessingml.header+xml"/>
  <Override PartName="/word/header439.xml" ContentType="application/vnd.openxmlformats-officedocument.wordprocessingml.header+xml"/>
  <Override PartName="/word/header440.xml" ContentType="application/vnd.openxmlformats-officedocument.wordprocessingml.header+xml"/>
  <Override PartName="/word/header441.xml" ContentType="application/vnd.openxmlformats-officedocument.wordprocessingml.header+xml"/>
  <Override PartName="/word/header442.xml" ContentType="application/vnd.openxmlformats-officedocument.wordprocessingml.header+xml"/>
  <Override PartName="/word/header443.xml" ContentType="application/vnd.openxmlformats-officedocument.wordprocessingml.header+xml"/>
  <Override PartName="/word/header444.xml" ContentType="application/vnd.openxmlformats-officedocument.wordprocessingml.header+xml"/>
  <Override PartName="/word/header445.xml" ContentType="application/vnd.openxmlformats-officedocument.wordprocessingml.header+xml"/>
  <Override PartName="/word/header446.xml" ContentType="application/vnd.openxmlformats-officedocument.wordprocessingml.header+xml"/>
  <Override PartName="/word/header447.xml" ContentType="application/vnd.openxmlformats-officedocument.wordprocessingml.header+xml"/>
  <Override PartName="/word/header448.xml" ContentType="application/vnd.openxmlformats-officedocument.wordprocessingml.header+xml"/>
  <Override PartName="/word/header449.xml" ContentType="application/vnd.openxmlformats-officedocument.wordprocessingml.header+xml"/>
  <Override PartName="/word/header450.xml" ContentType="application/vnd.openxmlformats-officedocument.wordprocessingml.header+xml"/>
  <Override PartName="/word/header451.xml" ContentType="application/vnd.openxmlformats-officedocument.wordprocessingml.header+xml"/>
  <Override PartName="/word/header452.xml" ContentType="application/vnd.openxmlformats-officedocument.wordprocessingml.header+xml"/>
  <Override PartName="/word/header453.xml" ContentType="application/vnd.openxmlformats-officedocument.wordprocessingml.header+xml"/>
  <Override PartName="/word/header454.xml" ContentType="application/vnd.openxmlformats-officedocument.wordprocessingml.header+xml"/>
  <Override PartName="/word/header455.xml" ContentType="application/vnd.openxmlformats-officedocument.wordprocessingml.header+xml"/>
  <Override PartName="/word/header456.xml" ContentType="application/vnd.openxmlformats-officedocument.wordprocessingml.header+xml"/>
  <Override PartName="/word/header457.xml" ContentType="application/vnd.openxmlformats-officedocument.wordprocessingml.header+xml"/>
  <Override PartName="/word/header458.xml" ContentType="application/vnd.openxmlformats-officedocument.wordprocessingml.header+xml"/>
  <Override PartName="/word/header459.xml" ContentType="application/vnd.openxmlformats-officedocument.wordprocessingml.header+xml"/>
  <Override PartName="/word/header460.xml" ContentType="application/vnd.openxmlformats-officedocument.wordprocessingml.header+xml"/>
  <Override PartName="/word/header461.xml" ContentType="application/vnd.openxmlformats-officedocument.wordprocessingml.header+xml"/>
  <Override PartName="/word/header462.xml" ContentType="application/vnd.openxmlformats-officedocument.wordprocessingml.header+xml"/>
  <Override PartName="/word/header463.xml" ContentType="application/vnd.openxmlformats-officedocument.wordprocessingml.header+xml"/>
  <Override PartName="/word/header464.xml" ContentType="application/vnd.openxmlformats-officedocument.wordprocessingml.header+xml"/>
  <Override PartName="/word/header465.xml" ContentType="application/vnd.openxmlformats-officedocument.wordprocessingml.header+xml"/>
  <Override PartName="/word/header466.xml" ContentType="application/vnd.openxmlformats-officedocument.wordprocessingml.header+xml"/>
  <Override PartName="/word/header467.xml" ContentType="application/vnd.openxmlformats-officedocument.wordprocessingml.header+xml"/>
  <Override PartName="/word/header468.xml" ContentType="application/vnd.openxmlformats-officedocument.wordprocessingml.header+xml"/>
  <Override PartName="/word/header469.xml" ContentType="application/vnd.openxmlformats-officedocument.wordprocessingml.header+xml"/>
  <Override PartName="/word/header470.xml" ContentType="application/vnd.openxmlformats-officedocument.wordprocessingml.header+xml"/>
  <Override PartName="/word/header471.xml" ContentType="application/vnd.openxmlformats-officedocument.wordprocessingml.header+xml"/>
  <Override PartName="/word/header472.xml" ContentType="application/vnd.openxmlformats-officedocument.wordprocessingml.header+xml"/>
  <Override PartName="/word/header473.xml" ContentType="application/vnd.openxmlformats-officedocument.wordprocessingml.header+xml"/>
  <Override PartName="/word/header474.xml" ContentType="application/vnd.openxmlformats-officedocument.wordprocessingml.header+xml"/>
  <Override PartName="/word/header475.xml" ContentType="application/vnd.openxmlformats-officedocument.wordprocessingml.header+xml"/>
  <Override PartName="/word/header476.xml" ContentType="application/vnd.openxmlformats-officedocument.wordprocessingml.header+xml"/>
  <Override PartName="/word/header477.xml" ContentType="application/vnd.openxmlformats-officedocument.wordprocessingml.header+xml"/>
  <Override PartName="/word/header478.xml" ContentType="application/vnd.openxmlformats-officedocument.wordprocessingml.header+xml"/>
  <Override PartName="/word/header479.xml" ContentType="application/vnd.openxmlformats-officedocument.wordprocessingml.header+xml"/>
  <Override PartName="/word/header480.xml" ContentType="application/vnd.openxmlformats-officedocument.wordprocessingml.header+xml"/>
  <Override PartName="/word/header481.xml" ContentType="application/vnd.openxmlformats-officedocument.wordprocessingml.header+xml"/>
  <Override PartName="/word/header482.xml" ContentType="application/vnd.openxmlformats-officedocument.wordprocessingml.header+xml"/>
  <Override PartName="/word/header483.xml" ContentType="application/vnd.openxmlformats-officedocument.wordprocessingml.header+xml"/>
  <Override PartName="/word/header484.xml" ContentType="application/vnd.openxmlformats-officedocument.wordprocessingml.header+xml"/>
  <Override PartName="/word/header485.xml" ContentType="application/vnd.openxmlformats-officedocument.wordprocessingml.header+xml"/>
  <Override PartName="/word/header486.xml" ContentType="application/vnd.openxmlformats-officedocument.wordprocessingml.header+xml"/>
  <Override PartName="/word/header487.xml" ContentType="application/vnd.openxmlformats-officedocument.wordprocessingml.header+xml"/>
  <Override PartName="/word/header488.xml" ContentType="application/vnd.openxmlformats-officedocument.wordprocessingml.header+xml"/>
  <Override PartName="/word/header489.xml" ContentType="application/vnd.openxmlformats-officedocument.wordprocessingml.header+xml"/>
  <Override PartName="/word/header490.xml" ContentType="application/vnd.openxmlformats-officedocument.wordprocessingml.header+xml"/>
  <Override PartName="/word/header491.xml" ContentType="application/vnd.openxmlformats-officedocument.wordprocessingml.header+xml"/>
  <Override PartName="/word/header492.xml" ContentType="application/vnd.openxmlformats-officedocument.wordprocessingml.header+xml"/>
  <Override PartName="/word/header493.xml" ContentType="application/vnd.openxmlformats-officedocument.wordprocessingml.header+xml"/>
  <Override PartName="/word/header494.xml" ContentType="application/vnd.openxmlformats-officedocument.wordprocessingml.header+xml"/>
  <Override PartName="/word/header495.xml" ContentType="application/vnd.openxmlformats-officedocument.wordprocessingml.header+xml"/>
  <Override PartName="/word/header496.xml" ContentType="application/vnd.openxmlformats-officedocument.wordprocessingml.header+xml"/>
  <Override PartName="/word/header497.xml" ContentType="application/vnd.openxmlformats-officedocument.wordprocessingml.header+xml"/>
  <Override PartName="/word/header498.xml" ContentType="application/vnd.openxmlformats-officedocument.wordprocessingml.header+xml"/>
  <Override PartName="/word/header499.xml" ContentType="application/vnd.openxmlformats-officedocument.wordprocessingml.header+xml"/>
  <Override PartName="/word/header500.xml" ContentType="application/vnd.openxmlformats-officedocument.wordprocessingml.header+xml"/>
  <Override PartName="/word/header501.xml" ContentType="application/vnd.openxmlformats-officedocument.wordprocessingml.header+xml"/>
  <Override PartName="/word/header502.xml" ContentType="application/vnd.openxmlformats-officedocument.wordprocessingml.header+xml"/>
  <Override PartName="/word/header503.xml" ContentType="application/vnd.openxmlformats-officedocument.wordprocessingml.header+xml"/>
  <Override PartName="/word/header504.xml" ContentType="application/vnd.openxmlformats-officedocument.wordprocessingml.header+xml"/>
  <Override PartName="/word/header505.xml" ContentType="application/vnd.openxmlformats-officedocument.wordprocessingml.header+xml"/>
  <Override PartName="/word/header506.xml" ContentType="application/vnd.openxmlformats-officedocument.wordprocessingml.header+xml"/>
  <Override PartName="/word/header507.xml" ContentType="application/vnd.openxmlformats-officedocument.wordprocessingml.header+xml"/>
  <Override PartName="/word/header508.xml" ContentType="application/vnd.openxmlformats-officedocument.wordprocessingml.header+xml"/>
  <Override PartName="/word/header509.xml" ContentType="application/vnd.openxmlformats-officedocument.wordprocessingml.header+xml"/>
  <Override PartName="/word/header510.xml" ContentType="application/vnd.openxmlformats-officedocument.wordprocessingml.header+xml"/>
  <Override PartName="/word/header511.xml" ContentType="application/vnd.openxmlformats-officedocument.wordprocessingml.header+xml"/>
  <Override PartName="/word/header512.xml" ContentType="application/vnd.openxmlformats-officedocument.wordprocessingml.header+xml"/>
  <Override PartName="/word/header513.xml" ContentType="application/vnd.openxmlformats-officedocument.wordprocessingml.header+xml"/>
  <Override PartName="/word/header514.xml" ContentType="application/vnd.openxmlformats-officedocument.wordprocessingml.header+xml"/>
  <Override PartName="/word/header515.xml" ContentType="application/vnd.openxmlformats-officedocument.wordprocessingml.header+xml"/>
  <Override PartName="/word/header516.xml" ContentType="application/vnd.openxmlformats-officedocument.wordprocessingml.header+xml"/>
  <Override PartName="/word/header517.xml" ContentType="application/vnd.openxmlformats-officedocument.wordprocessingml.header+xml"/>
  <Override PartName="/word/header518.xml" ContentType="application/vnd.openxmlformats-officedocument.wordprocessingml.header+xml"/>
  <Override PartName="/word/header519.xml" ContentType="application/vnd.openxmlformats-officedocument.wordprocessingml.header+xml"/>
  <Override PartName="/word/header520.xml" ContentType="application/vnd.openxmlformats-officedocument.wordprocessingml.header+xml"/>
  <Override PartName="/word/header521.xml" ContentType="application/vnd.openxmlformats-officedocument.wordprocessingml.header+xml"/>
  <Override PartName="/word/header522.xml" ContentType="application/vnd.openxmlformats-officedocument.wordprocessingml.header+xml"/>
  <Override PartName="/word/header523.xml" ContentType="application/vnd.openxmlformats-officedocument.wordprocessingml.header+xml"/>
  <Override PartName="/word/header524.xml" ContentType="application/vnd.openxmlformats-officedocument.wordprocessingml.header+xml"/>
  <Override PartName="/word/header525.xml" ContentType="application/vnd.openxmlformats-officedocument.wordprocessingml.header+xml"/>
  <Override PartName="/word/header526.xml" ContentType="application/vnd.openxmlformats-officedocument.wordprocessingml.header+xml"/>
  <Override PartName="/word/header527.xml" ContentType="application/vnd.openxmlformats-officedocument.wordprocessingml.header+xml"/>
  <Override PartName="/word/header528.xml" ContentType="application/vnd.openxmlformats-officedocument.wordprocessingml.header+xml"/>
  <Override PartName="/word/header529.xml" ContentType="application/vnd.openxmlformats-officedocument.wordprocessingml.header+xml"/>
  <Override PartName="/word/header530.xml" ContentType="application/vnd.openxmlformats-officedocument.wordprocessingml.header+xml"/>
  <Override PartName="/word/header531.xml" ContentType="application/vnd.openxmlformats-officedocument.wordprocessingml.header+xml"/>
  <Override PartName="/word/header532.xml" ContentType="application/vnd.openxmlformats-officedocument.wordprocessingml.header+xml"/>
  <Override PartName="/word/header533.xml" ContentType="application/vnd.openxmlformats-officedocument.wordprocessingml.header+xml"/>
  <Override PartName="/word/header534.xml" ContentType="application/vnd.openxmlformats-officedocument.wordprocessingml.header+xml"/>
  <Override PartName="/word/header535.xml" ContentType="application/vnd.openxmlformats-officedocument.wordprocessingml.header+xml"/>
  <Override PartName="/word/header536.xml" ContentType="application/vnd.openxmlformats-officedocument.wordprocessingml.header+xml"/>
  <Override PartName="/word/header537.xml" ContentType="application/vnd.openxmlformats-officedocument.wordprocessingml.header+xml"/>
  <Override PartName="/word/header538.xml" ContentType="application/vnd.openxmlformats-officedocument.wordprocessingml.header+xml"/>
  <Override PartName="/word/header539.xml" ContentType="application/vnd.openxmlformats-officedocument.wordprocessingml.header+xml"/>
  <Override PartName="/word/header540.xml" ContentType="application/vnd.openxmlformats-officedocument.wordprocessingml.header+xml"/>
  <Override PartName="/word/header541.xml" ContentType="application/vnd.openxmlformats-officedocument.wordprocessingml.header+xml"/>
  <Override PartName="/word/header542.xml" ContentType="application/vnd.openxmlformats-officedocument.wordprocessingml.header+xml"/>
  <Override PartName="/word/header543.xml" ContentType="application/vnd.openxmlformats-officedocument.wordprocessingml.header+xml"/>
  <Override PartName="/word/header544.xml" ContentType="application/vnd.openxmlformats-officedocument.wordprocessingml.header+xml"/>
  <Override PartName="/word/header545.xml" ContentType="application/vnd.openxmlformats-officedocument.wordprocessingml.header+xml"/>
  <Override PartName="/word/header546.xml" ContentType="application/vnd.openxmlformats-officedocument.wordprocessingml.header+xml"/>
  <Override PartName="/word/header547.xml" ContentType="application/vnd.openxmlformats-officedocument.wordprocessingml.header+xml"/>
  <Override PartName="/word/header548.xml" ContentType="application/vnd.openxmlformats-officedocument.wordprocessingml.header+xml"/>
  <Override PartName="/word/header549.xml" ContentType="application/vnd.openxmlformats-officedocument.wordprocessingml.header+xml"/>
  <Override PartName="/word/header550.xml" ContentType="application/vnd.openxmlformats-officedocument.wordprocessingml.header+xml"/>
  <Override PartName="/word/header551.xml" ContentType="application/vnd.openxmlformats-officedocument.wordprocessingml.header+xml"/>
  <Override PartName="/word/header552.xml" ContentType="application/vnd.openxmlformats-officedocument.wordprocessingml.header+xml"/>
  <Override PartName="/word/header553.xml" ContentType="application/vnd.openxmlformats-officedocument.wordprocessingml.header+xml"/>
  <Override PartName="/word/header554.xml" ContentType="application/vnd.openxmlformats-officedocument.wordprocessingml.header+xml"/>
  <Override PartName="/word/header555.xml" ContentType="application/vnd.openxmlformats-officedocument.wordprocessingml.header+xml"/>
  <Override PartName="/word/header556.xml" ContentType="application/vnd.openxmlformats-officedocument.wordprocessingml.header+xml"/>
  <Override PartName="/word/header557.xml" ContentType="application/vnd.openxmlformats-officedocument.wordprocessingml.header+xml"/>
  <Override PartName="/word/header558.xml" ContentType="application/vnd.openxmlformats-officedocument.wordprocessingml.header+xml"/>
  <Override PartName="/word/header559.xml" ContentType="application/vnd.openxmlformats-officedocument.wordprocessingml.header+xml"/>
  <Override PartName="/word/header560.xml" ContentType="application/vnd.openxmlformats-officedocument.wordprocessingml.header+xml"/>
  <Override PartName="/word/header561.xml" ContentType="application/vnd.openxmlformats-officedocument.wordprocessingml.header+xml"/>
  <Override PartName="/word/header562.xml" ContentType="application/vnd.openxmlformats-officedocument.wordprocessingml.header+xml"/>
  <Override PartName="/word/header563.xml" ContentType="application/vnd.openxmlformats-officedocument.wordprocessingml.header+xml"/>
  <Override PartName="/word/header564.xml" ContentType="application/vnd.openxmlformats-officedocument.wordprocessingml.header+xml"/>
  <Override PartName="/word/header565.xml" ContentType="application/vnd.openxmlformats-officedocument.wordprocessingml.header+xml"/>
  <Override PartName="/word/header566.xml" ContentType="application/vnd.openxmlformats-officedocument.wordprocessingml.header+xml"/>
  <Override PartName="/word/header567.xml" ContentType="application/vnd.openxmlformats-officedocument.wordprocessingml.header+xml"/>
  <Override PartName="/word/header568.xml" ContentType="application/vnd.openxmlformats-officedocument.wordprocessingml.header+xml"/>
  <Override PartName="/word/header569.xml" ContentType="application/vnd.openxmlformats-officedocument.wordprocessingml.header+xml"/>
  <Override PartName="/word/header570.xml" ContentType="application/vnd.openxmlformats-officedocument.wordprocessingml.header+xml"/>
  <Override PartName="/word/header571.xml" ContentType="application/vnd.openxmlformats-officedocument.wordprocessingml.header+xml"/>
  <Override PartName="/word/header572.xml" ContentType="application/vnd.openxmlformats-officedocument.wordprocessingml.header+xml"/>
  <Override PartName="/word/header573.xml" ContentType="application/vnd.openxmlformats-officedocument.wordprocessingml.header+xml"/>
  <Override PartName="/word/header574.xml" ContentType="application/vnd.openxmlformats-officedocument.wordprocessingml.header+xml"/>
  <Override PartName="/word/header575.xml" ContentType="application/vnd.openxmlformats-officedocument.wordprocessingml.header+xml"/>
  <Override PartName="/word/header576.xml" ContentType="application/vnd.openxmlformats-officedocument.wordprocessingml.header+xml"/>
  <Override PartName="/word/header577.xml" ContentType="application/vnd.openxmlformats-officedocument.wordprocessingml.header+xml"/>
  <Override PartName="/word/header578.xml" ContentType="application/vnd.openxmlformats-officedocument.wordprocessingml.header+xml"/>
  <Override PartName="/word/header579.xml" ContentType="application/vnd.openxmlformats-officedocument.wordprocessingml.header+xml"/>
  <Override PartName="/word/header580.xml" ContentType="application/vnd.openxmlformats-officedocument.wordprocessingml.header+xml"/>
  <Override PartName="/word/header581.xml" ContentType="application/vnd.openxmlformats-officedocument.wordprocessingml.header+xml"/>
  <Override PartName="/word/header582.xml" ContentType="application/vnd.openxmlformats-officedocument.wordprocessingml.header+xml"/>
  <Override PartName="/word/header583.xml" ContentType="application/vnd.openxmlformats-officedocument.wordprocessingml.header+xml"/>
  <Override PartName="/word/header584.xml" ContentType="application/vnd.openxmlformats-officedocument.wordprocessingml.header+xml"/>
  <Override PartName="/word/header58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0524" w:rsidRPr="008C3761" w:rsidRDefault="00810524">
      <w:pPr>
        <w:sectPr w:rsidR="00810524" w:rsidRPr="008C3761">
          <w:headerReference w:type="even" r:id="rId7"/>
          <w:footerReference w:type="even" r:id="rId8"/>
          <w:headerReference w:type="first" r:id="rId9"/>
          <w:footnotePr>
            <w:numFmt w:val="chicago"/>
            <w:numRestart w:val="eachPage"/>
          </w:footnotePr>
          <w:pgSz w:w="8400" w:h="11900"/>
          <w:pgMar w:top="8717" w:right="6615" w:bottom="2991" w:left="1018" w:header="0" w:footer="3" w:gutter="0"/>
          <w:cols w:space="720"/>
          <w:noEndnote/>
          <w:docGrid w:linePitch="360"/>
        </w:sectPr>
      </w:pPr>
    </w:p>
    <w:p w:rsidR="00810524" w:rsidRDefault="00731517">
      <w:pPr>
        <w:framePr w:h="6144" w:wrap="notBeside" w:vAnchor="text" w:hAnchor="text" w:xAlign="center" w:y="1"/>
        <w:jc w:val="center"/>
        <w:rPr>
          <w:sz w:val="2"/>
          <w:szCs w:val="2"/>
        </w:rPr>
      </w:pPr>
      <w:r>
        <w:lastRenderedPageBreak/>
        <w:fldChar w:fldCharType="begin"/>
      </w:r>
      <w:r>
        <w:instrText xml:space="preserve"> INCLUDEPICTURE  "/Users/polinakudryavtseva/Desktop/отечественные записки/media/image1.jpeg"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3249295" cy="3901440"/>
            <wp:effectExtent l="0" t="0" r="0" b="0"/>
            <wp:docPr id="1580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810524">
      <w:pPr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  <w:sectPr w:rsidR="00810524">
          <w:pgSz w:w="8400" w:h="11900"/>
          <w:pgMar w:top="5676" w:right="3072" w:bottom="0" w:left="217" w:header="0" w:footer="3" w:gutter="0"/>
          <w:cols w:space="720"/>
          <w:noEndnote/>
          <w:docGrid w:linePitch="360"/>
        </w:sectPr>
      </w:pPr>
    </w:p>
    <w:p w:rsidR="00810524" w:rsidRDefault="00731517">
      <w:pPr>
        <w:framePr w:h="11981" w:wrap="notBeside" w:vAnchor="text" w:hAnchor="text" w:xAlign="center" w:y="1"/>
        <w:jc w:val="center"/>
        <w:rPr>
          <w:sz w:val="2"/>
          <w:szCs w:val="2"/>
        </w:rPr>
      </w:pPr>
      <w:r>
        <w:lastRenderedPageBreak/>
        <w:fldChar w:fldCharType="begin"/>
      </w:r>
      <w:r>
        <w:instrText xml:space="preserve"> INCLUDEPICTURE  "/Users/polinakudryavtseva/Desktop/отечественные записки/media/image2.jpeg"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4517390" cy="7607935"/>
            <wp:effectExtent l="0" t="0" r="0" b="0"/>
            <wp:docPr id="1579" name="Рисунок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760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810524">
      <w:pPr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  <w:sectPr w:rsidR="00810524">
          <w:pgSz w:w="7256" w:h="12220"/>
          <w:pgMar w:top="80" w:right="71" w:bottom="80" w:left="71" w:header="0" w:footer="3" w:gutter="0"/>
          <w:cols w:space="720"/>
          <w:noEndnote/>
          <w:docGrid w:linePitch="360"/>
        </w:sectPr>
      </w:pPr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255296" behindDoc="0" locked="0" layoutInCell="1" allowOverlap="1">
                <wp:simplePos x="0" y="0"/>
                <wp:positionH relativeFrom="margin">
                  <wp:posOffset>12065</wp:posOffset>
                </wp:positionH>
                <wp:positionV relativeFrom="paragraph">
                  <wp:posOffset>48895</wp:posOffset>
                </wp:positionV>
                <wp:extent cx="2018030" cy="681990"/>
                <wp:effectExtent l="0" t="0" r="0" b="0"/>
                <wp:wrapNone/>
                <wp:docPr id="2366" name="Text Box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8030" cy="681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"/>
                              <w:shd w:val="clear" w:color="auto" w:fill="D0C584"/>
                              <w:spacing w:line="460" w:lineRule="exact"/>
                            </w:pPr>
                            <w:r>
                              <w:rPr>
                                <w:rStyle w:val="Bodytext3Exact1"/>
                                <w:b/>
                                <w:bCs/>
                                <w:lang w:val="ru-RU"/>
                              </w:rPr>
                              <w:t>42</w:t>
                            </w:r>
                          </w:p>
                          <w:p w:rsidR="00C91E8D" w:rsidRPr="008C3761" w:rsidRDefault="00C91E8D">
                            <w:pPr>
                              <w:pStyle w:val="Bodytext40"/>
                              <w:shd w:val="clear" w:color="auto" w:fill="D0C584"/>
                              <w:tabs>
                                <w:tab w:val="left" w:leader="underscore" w:pos="2880"/>
                              </w:tabs>
                              <w:spacing w:after="174" w:line="220" w:lineRule="exact"/>
                              <w:ind w:left="1480" w:firstLine="3"/>
                            </w:pPr>
                            <w:r>
                              <w:rPr>
                                <w:rStyle w:val="Bodytext4Exact"/>
                                <w:b/>
                                <w:bCs/>
                              </w:rPr>
                              <w:t xml:space="preserve">Заказ </w:t>
                            </w:r>
                            <w:r>
                              <w:rPr>
                                <w:rStyle w:val="Bodytext4NotBoldItalicExact"/>
                              </w:rPr>
                              <w:t>N°</w:t>
                            </w:r>
                            <w:r>
                              <w:rPr>
                                <w:rStyle w:val="Bodytext4Exact"/>
                                <w:b/>
                                <w:bCs/>
                                <w:lang w:val="de-DE" w:eastAsia="de-DE" w:bidi="de-DE"/>
                              </w:rPr>
                              <w:tab/>
                            </w:r>
                          </w:p>
                          <w:p w:rsidR="00C91E8D" w:rsidRDefault="00C91E8D">
                            <w:pPr>
                              <w:pStyle w:val="Bodytext40"/>
                              <w:shd w:val="clear" w:color="auto" w:fill="D0C584"/>
                              <w:tabs>
                                <w:tab w:val="right" w:leader="underscore" w:pos="3178"/>
                              </w:tabs>
                              <w:spacing w:after="0" w:line="220" w:lineRule="exact"/>
                              <w:ind w:firstLine="29"/>
                            </w:pPr>
                            <w:r>
                              <w:rPr>
                                <w:rStyle w:val="Bodytext4Exact"/>
                                <w:b/>
                                <w:bCs/>
                              </w:rPr>
                              <w:t>Журнал имеет:</w:t>
                            </w:r>
                            <w:r>
                              <w:rPr>
                                <w:rStyle w:val="Bodytext4Exact"/>
                                <w:b/>
                                <w:bCs/>
                              </w:rPr>
                              <w:tab/>
                              <w:t>стр._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91" o:spid="_x0000_s1026" type="#_x0000_t202" style="position:absolute;margin-left:.95pt;margin-top:3.85pt;width:158.9pt;height:53.7pt;z-index:2512552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"/>
                        <w:shd w:val="clear" w:color="auto" w:fill="D0C584"/>
                        <w:spacing w:line="460" w:lineRule="exact"/>
                      </w:pPr>
                      <w:r>
                        <w:rPr>
                          <w:rStyle w:val="Bodytext3Exact1"/>
                          <w:b/>
                          <w:bCs/>
                          <w:lang w:val="ru-RU"/>
                        </w:rPr>
                        <w:t>42</w:t>
                      </w:r>
                    </w:p>
                    <w:p w:rsidR="00C91E8D" w:rsidRPr="008C3761" w:rsidRDefault="00C91E8D">
                      <w:pPr>
                        <w:pStyle w:val="Bodytext40"/>
                        <w:shd w:val="clear" w:color="auto" w:fill="D0C584"/>
                        <w:tabs>
                          <w:tab w:val="left" w:leader="underscore" w:pos="2880"/>
                        </w:tabs>
                        <w:spacing w:after="174" w:line="220" w:lineRule="exact"/>
                        <w:ind w:left="1480" w:firstLine="3"/>
                      </w:pPr>
                      <w:r>
                        <w:rPr>
                          <w:rStyle w:val="Bodytext4Exact"/>
                          <w:b/>
                          <w:bCs/>
                        </w:rPr>
                        <w:t xml:space="preserve">Заказ </w:t>
                      </w:r>
                      <w:r>
                        <w:rPr>
                          <w:rStyle w:val="Bodytext4NotBoldItalicExact"/>
                        </w:rPr>
                        <w:t>N°</w:t>
                      </w:r>
                      <w:r>
                        <w:rPr>
                          <w:rStyle w:val="Bodytext4Exact"/>
                          <w:b/>
                          <w:bCs/>
                          <w:lang w:val="de-DE" w:eastAsia="de-DE" w:bidi="de-DE"/>
                        </w:rPr>
                        <w:tab/>
                      </w:r>
                    </w:p>
                    <w:p w:rsidR="00C91E8D" w:rsidRDefault="00C91E8D">
                      <w:pPr>
                        <w:pStyle w:val="Bodytext40"/>
                        <w:shd w:val="clear" w:color="auto" w:fill="D0C584"/>
                        <w:tabs>
                          <w:tab w:val="right" w:leader="underscore" w:pos="3178"/>
                        </w:tabs>
                        <w:spacing w:after="0" w:line="220" w:lineRule="exact"/>
                        <w:ind w:firstLine="29"/>
                      </w:pPr>
                      <w:r>
                        <w:rPr>
                          <w:rStyle w:val="Bodytext4Exact"/>
                          <w:b/>
                          <w:bCs/>
                        </w:rPr>
                        <w:t>Журнал имеет:</w:t>
                      </w:r>
                      <w:r>
                        <w:rPr>
                          <w:rStyle w:val="Bodytext4Exact"/>
                          <w:b/>
                          <w:bCs/>
                        </w:rPr>
                        <w:tab/>
                        <w:t>стр._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57344" behindDoc="0" locked="0" layoutInCell="1" allowOverlap="1">
                <wp:simplePos x="0" y="0"/>
                <wp:positionH relativeFrom="margin">
                  <wp:posOffset>2294890</wp:posOffset>
                </wp:positionH>
                <wp:positionV relativeFrom="paragraph">
                  <wp:posOffset>282575</wp:posOffset>
                </wp:positionV>
                <wp:extent cx="313690" cy="127000"/>
                <wp:effectExtent l="0" t="0" r="0" b="0"/>
                <wp:wrapNone/>
                <wp:docPr id="2365" name="Text Box 1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136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Picturecaption0"/>
                              <w:shd w:val="clear" w:color="auto" w:fill="D0C584"/>
                              <w:spacing w:line="200" w:lineRule="exact"/>
                            </w:pPr>
                            <w:r>
                              <w:rPr>
                                <w:rStyle w:val="PicturecaptionExact"/>
                              </w:rPr>
                              <w:t>Пор.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90" o:spid="_x0000_s1027" type="#_x0000_t202" style="position:absolute;margin-left:180.7pt;margin-top:22.25pt;width:24.7pt;height:10pt;z-index:2512573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Picturecaption0"/>
                        <w:shd w:val="clear" w:color="auto" w:fill="D0C584"/>
                        <w:spacing w:line="200" w:lineRule="exact"/>
                      </w:pPr>
                      <w:r>
                        <w:rPr>
                          <w:rStyle w:val="PicturecaptionExact"/>
                        </w:rPr>
                        <w:t>Пор.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256320" behindDoc="1" locked="0" layoutInCell="1" allowOverlap="1">
            <wp:simplePos x="0" y="0"/>
            <wp:positionH relativeFrom="margin">
              <wp:posOffset>2679065</wp:posOffset>
            </wp:positionH>
            <wp:positionV relativeFrom="paragraph">
              <wp:posOffset>0</wp:posOffset>
            </wp:positionV>
            <wp:extent cx="1286510" cy="762000"/>
            <wp:effectExtent l="0" t="0" r="0" b="0"/>
            <wp:wrapNone/>
            <wp:docPr id="2364" name="Рисунок 1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58368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908050</wp:posOffset>
                </wp:positionV>
                <wp:extent cx="3989705" cy="727710"/>
                <wp:effectExtent l="0" t="0" r="0" b="0"/>
                <wp:wrapNone/>
                <wp:docPr id="2363" name="Text Box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9705" cy="727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0" w:type="auto"/>
                              <w:jc w:val="center"/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261"/>
                              <w:gridCol w:w="2409"/>
                              <w:gridCol w:w="613"/>
                            </w:tblGrid>
                            <w:tr w:rsidR="00C91E8D" w:rsidTr="008C3761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81"/>
                                <w:jc w:val="center"/>
                              </w:trPr>
                              <w:tc>
                                <w:tcPr>
                                  <w:tcW w:w="3261" w:type="dxa"/>
                                  <w:shd w:val="clear" w:color="auto" w:fill="D0C584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20" w:lineRule="exact"/>
                                    <w:ind w:firstLine="0"/>
                                    <w:jc w:val="center"/>
                                  </w:pPr>
                                </w:p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20" w:lineRule="exact"/>
                                    <w:ind w:right="360" w:firstLine="0"/>
                                    <w:jc w:val="right"/>
                                  </w:pPr>
                                  <w:r>
                                    <w:rPr>
                                      <w:rStyle w:val="Bodytext211ptBold"/>
                                      <w:vertAlign w:val="superscript"/>
                                      <w:lang w:eastAsia="fr-FR" w:bidi="fr-FR"/>
                                    </w:rPr>
                                    <w:t>1840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D0C584"/>
                                  <w:vAlign w:val="bottom"/>
                                </w:tcPr>
                                <w:p w:rsidR="00C91E8D" w:rsidRPr="008C3761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460" w:lineRule="exact"/>
                                    <w:ind w:firstLine="43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Style w:val="Bodytext223ptItalic"/>
                                    </w:rPr>
                                    <w:t xml:space="preserve">№№ </w:t>
                                  </w:r>
                                  <w:r>
                                    <w:rPr>
                                      <w:rStyle w:val="Bodytext223ptItalic"/>
                                      <w:lang w:val="en-US"/>
                                    </w:rPr>
                                    <w:t>[1</w:t>
                                  </w:r>
                                  <w:r>
                                    <w:rPr>
                                      <w:rStyle w:val="Bodytext223ptItalic"/>
                                    </w:rPr>
                                    <w:t>-2</w:t>
                                  </w:r>
                                  <w:r>
                                    <w:rPr>
                                      <w:rStyle w:val="Bodytext223ptItalic"/>
                                      <w:lang w:val="en-US"/>
                                    </w:rPr>
                                    <w:t>]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D0C584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 w:rsidR="00C91E8D" w:rsidTr="008C3761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42"/>
                                <w:jc w:val="center"/>
                              </w:trPr>
                              <w:tc>
                                <w:tcPr>
                                  <w:tcW w:w="3261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D0C584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20" w:lineRule="exact"/>
                                    <w:ind w:firstLine="0"/>
                                    <w:jc w:val="center"/>
                                    <w:rPr>
                                      <w:rStyle w:val="Bodytext211ptBold"/>
                                    </w:rPr>
                                  </w:pPr>
                                  <w:r>
                                    <w:rPr>
                                      <w:rStyle w:val="Bodytext211ptBold4"/>
                                    </w:rPr>
                                    <w:t xml:space="preserve">Примечания: всѣ </w:t>
                                  </w:r>
                                  <w:r>
                                    <w:rPr>
                                      <w:rStyle w:val="Bodytext211ptBold"/>
                                    </w:rPr>
                                    <w:t xml:space="preserve">? </w:t>
                                  </w:r>
                                </w:p>
                                <w:p w:rsidR="00C91E8D" w:rsidRPr="008C3761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20" w:lineRule="exact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rStyle w:val="Bodytext211ptBold"/>
                                    </w:rPr>
                                    <w:t>стр. 137-139 до стр. 120-136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D0C584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163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1ptItalic"/>
                                      <w:lang w:val="la" w:eastAsia="la" w:bidi="la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rStyle w:val="Bodytext211ptItalic"/>
                                    </w:rPr>
                                    <w:t>л</w:t>
                                  </w:r>
                                  <w:r>
                                    <w:rPr>
                                      <w:rStyle w:val="Bodytext211ptItalic"/>
                                    </w:rPr>
                                    <w:br/>
                                    <w:t>А</w:t>
                                  </w:r>
                                  <w:r>
                                    <w:rPr>
                                      <w:rStyle w:val="Bodytext211ptBold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Bodytext211ptBold"/>
                                      <w:lang w:val="la" w:eastAsia="la" w:bidi="la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rStyle w:val="Bodytext211ptBold"/>
                                    </w:rPr>
                                    <w:t>в</w:t>
                                  </w:r>
                                </w:p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2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1ptBold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D0C584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91E8D" w:rsidRDefault="00C91E8D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88" o:spid="_x0000_s1028" type="#_x0000_t202" style="position:absolute;margin-left:.05pt;margin-top:71.5pt;width:314.15pt;height:57.3pt;z-index:2512583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tbl>
                      <w:tblPr>
                        <w:tblOverlap w:val="never"/>
                        <w:tblW w:w="0" w:type="auto"/>
                        <w:jc w:val="center"/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261"/>
                        <w:gridCol w:w="2409"/>
                        <w:gridCol w:w="613"/>
                      </w:tblGrid>
                      <w:tr w:rsidR="00C91E8D" w:rsidTr="008C3761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81"/>
                          <w:jc w:val="center"/>
                        </w:trPr>
                        <w:tc>
                          <w:tcPr>
                            <w:tcW w:w="3261" w:type="dxa"/>
                            <w:shd w:val="clear" w:color="auto" w:fill="D0C584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firstLine="0"/>
                              <w:jc w:val="center"/>
                            </w:pP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right="360" w:firstLine="0"/>
                              <w:jc w:val="right"/>
                            </w:pPr>
                            <w:r>
                              <w:rPr>
                                <w:rStyle w:val="Bodytext211ptBold"/>
                                <w:vertAlign w:val="superscript"/>
                                <w:lang w:eastAsia="fr-FR" w:bidi="fr-FR"/>
                              </w:rPr>
                              <w:t>1840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left w:val="single" w:sz="4" w:space="0" w:color="auto"/>
                            </w:tcBorders>
                            <w:shd w:val="clear" w:color="auto" w:fill="D0C584"/>
                            <w:vAlign w:val="bottom"/>
                          </w:tcPr>
                          <w:p w:rsidR="00C91E8D" w:rsidRPr="008C3761" w:rsidRDefault="00C91E8D">
                            <w:pPr>
                              <w:pStyle w:val="Bodytext21"/>
                              <w:shd w:val="clear" w:color="auto" w:fill="auto"/>
                              <w:spacing w:line="460" w:lineRule="exact"/>
                              <w:ind w:firstLine="4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Style w:val="Bodytext223ptItalic"/>
                              </w:rPr>
                              <w:t xml:space="preserve">№№ </w:t>
                            </w:r>
                            <w:r>
                              <w:rPr>
                                <w:rStyle w:val="Bodytext223ptItalic"/>
                                <w:lang w:val="en-US"/>
                              </w:rPr>
                              <w:t>[1</w:t>
                            </w:r>
                            <w:r>
                              <w:rPr>
                                <w:rStyle w:val="Bodytext223ptItalic"/>
                              </w:rPr>
                              <w:t>-2</w:t>
                            </w:r>
                            <w:r>
                              <w:rPr>
                                <w:rStyle w:val="Bodytext223ptItalic"/>
                                <w:lang w:val="en-US"/>
                              </w:rPr>
                              <w:t>]</w:t>
                            </w:r>
                          </w:p>
                        </w:tc>
                        <w:tc>
                          <w:tcPr>
                            <w:tcW w:w="613" w:type="dxa"/>
                            <w:tcBorders>
                              <w:left w:val="single" w:sz="4" w:space="0" w:color="auto"/>
                            </w:tcBorders>
                            <w:shd w:val="clear" w:color="auto" w:fill="D0C584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 w:rsidR="00C91E8D" w:rsidTr="008C3761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42"/>
                          <w:jc w:val="center"/>
                        </w:trPr>
                        <w:tc>
                          <w:tcPr>
                            <w:tcW w:w="3261" w:type="dxa"/>
                            <w:tcBorders>
                              <w:top w:val="single" w:sz="4" w:space="0" w:color="auto"/>
                            </w:tcBorders>
                            <w:shd w:val="clear" w:color="auto" w:fill="D0C584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firstLine="0"/>
                              <w:jc w:val="center"/>
                              <w:rPr>
                                <w:rStyle w:val="Bodytext211ptBold"/>
                              </w:rPr>
                            </w:pPr>
                            <w:r>
                              <w:rPr>
                                <w:rStyle w:val="Bodytext211ptBold4"/>
                              </w:rPr>
                              <w:t xml:space="preserve">Примечания: всѣ </w:t>
                            </w:r>
                            <w:r>
                              <w:rPr>
                                <w:rStyle w:val="Bodytext211ptBold"/>
                              </w:rPr>
                              <w:t xml:space="preserve">? </w:t>
                            </w:r>
                          </w:p>
                          <w:p w:rsidR="00C91E8D" w:rsidRPr="008C3761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211ptBold"/>
                              </w:rPr>
                              <w:t>стр. 137-139 до стр. 120-136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4" w:space="0" w:color="auto"/>
                            </w:tcBorders>
                            <w:shd w:val="clear" w:color="auto" w:fill="D0C584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163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1ptItalic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211ptItalic"/>
                              </w:rPr>
                              <w:t>л</w:t>
                            </w:r>
                            <w:r>
                              <w:rPr>
                                <w:rStyle w:val="Bodytext211ptItalic"/>
                              </w:rPr>
                              <w:br/>
                              <w:t>А</w:t>
                            </w:r>
                            <w:r>
                              <w:rPr>
                                <w:rStyle w:val="Bodytext211ptBold"/>
                              </w:rPr>
                              <w:t xml:space="preserve"> </w:t>
                            </w:r>
                            <w:r>
                              <w:rPr>
                                <w:rStyle w:val="Bodytext211ptBold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211ptBold"/>
                              </w:rPr>
                              <w:t>в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1ptBold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613" w:type="dxa"/>
                            <w:tcBorders>
                              <w:top w:val="single" w:sz="4" w:space="0" w:color="auto"/>
                            </w:tcBorders>
                            <w:shd w:val="clear" w:color="auto" w:fill="D0C584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  <w:p w:rsidR="00C91E8D" w:rsidRDefault="00C91E8D">
                      <w:pPr>
                        <w:rPr>
                          <w:sz w:val="2"/>
                          <w:szCs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59392" behindDoc="0" locked="0" layoutInCell="1" allowOverlap="1">
                <wp:simplePos x="0" y="0"/>
                <wp:positionH relativeFrom="margin">
                  <wp:posOffset>487680</wp:posOffset>
                </wp:positionH>
                <wp:positionV relativeFrom="paragraph">
                  <wp:posOffset>1609090</wp:posOffset>
                </wp:positionV>
                <wp:extent cx="3315970" cy="746125"/>
                <wp:effectExtent l="0" t="0" r="0" b="0"/>
                <wp:wrapNone/>
                <wp:docPr id="2362" name="Text Box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15970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0" w:type="auto"/>
                              <w:jc w:val="center"/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624"/>
                              <w:gridCol w:w="1205"/>
                              <w:gridCol w:w="394"/>
                            </w:tblGrid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92"/>
                                <w:jc w:val="center"/>
                              </w:trPr>
                              <w:tc>
                                <w:tcPr>
                                  <w:tcW w:w="3624" w:type="dxa"/>
                                  <w:shd w:val="clear" w:color="auto" w:fill="D0C584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after="60" w:line="220" w:lineRule="exact"/>
                                    <w:ind w:left="620" w:hanging="6"/>
                                  </w:pPr>
                                </w:p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before="60" w:line="170" w:lineRule="exact"/>
                                    <w:ind w:firstLine="29"/>
                                  </w:pPr>
                                  <w:r>
                                    <w:rPr>
                                      <w:rStyle w:val="Bodytext285pt"/>
                                    </w:rPr>
                                    <w:t>Расписав атв. іа подгоъ » парапл.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shd w:val="clear" w:color="auto" w:fill="D0C584"/>
                                  <w:vAlign w:val="bottom"/>
                                </w:tcPr>
                                <w:p w:rsidR="00C91E8D" w:rsidRDefault="00C91E8D" w:rsidP="008C3761">
                                  <w:pPr>
                                    <w:pStyle w:val="Bodytext21"/>
                                    <w:shd w:val="clear" w:color="auto" w:fill="auto"/>
                                    <w:spacing w:after="60" w:line="170" w:lineRule="exact"/>
                                    <w:ind w:firstLine="0"/>
                                  </w:pPr>
                                  <w:r>
                                    <w:rPr>
                                      <w:rStyle w:val="Bodytext285pt2"/>
                                    </w:rPr>
                                    <w:t>Виноградов</w:t>
                                  </w:r>
                                </w:p>
                              </w:tc>
                              <w:tc>
                                <w:tcPr>
                                  <w:tcW w:w="394" w:type="dxa"/>
                                  <w:shd w:val="clear" w:color="auto" w:fill="D0C584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170" w:lineRule="exact"/>
                                    <w:ind w:firstLine="101"/>
                                  </w:pP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360"/>
                                <w:jc w:val="center"/>
                              </w:trPr>
                              <w:tc>
                                <w:tcPr>
                                  <w:tcW w:w="5223" w:type="dxa"/>
                                  <w:gridSpan w:val="3"/>
                                  <w:tcBorders>
                                    <w:top w:val="single" w:sz="4" w:space="0" w:color="auto"/>
                                  </w:tcBorders>
                                  <w:shd w:val="clear" w:color="auto" w:fill="D0C584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170" w:lineRule="exact"/>
                                    <w:ind w:left="580" w:firstLine="6"/>
                                  </w:pPr>
                                  <w:r>
                                    <w:rPr>
                                      <w:rStyle w:val="Bodytext285pt"/>
                                    </w:rPr>
                                    <w:t>3ак 58</w:t>
                                  </w:r>
                                </w:p>
                              </w:tc>
                            </w:tr>
                          </w:tbl>
                          <w:p w:rsidR="00C91E8D" w:rsidRDefault="00C91E8D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87" o:spid="_x0000_s1029" type="#_x0000_t202" style="position:absolute;margin-left:38.4pt;margin-top:126.7pt;width:261.1pt;height:58.75pt;z-index:2512593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tbl>
                      <w:tblPr>
                        <w:tblOverlap w:val="never"/>
                        <w:tblW w:w="0" w:type="auto"/>
                        <w:jc w:val="center"/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624"/>
                        <w:gridCol w:w="1205"/>
                        <w:gridCol w:w="394"/>
                      </w:tblGrid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92"/>
                          <w:jc w:val="center"/>
                        </w:trPr>
                        <w:tc>
                          <w:tcPr>
                            <w:tcW w:w="3624" w:type="dxa"/>
                            <w:shd w:val="clear" w:color="auto" w:fill="D0C584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after="60" w:line="220" w:lineRule="exact"/>
                              <w:ind w:left="620" w:hanging="6"/>
                            </w:pP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before="60" w:line="170" w:lineRule="exact"/>
                              <w:ind w:firstLine="29"/>
                            </w:pPr>
                            <w:r>
                              <w:rPr>
                                <w:rStyle w:val="Bodytext285pt"/>
                              </w:rPr>
                              <w:t>Расписав атв. іа подгоъ » парапл.</w:t>
                            </w:r>
                          </w:p>
                        </w:tc>
                        <w:tc>
                          <w:tcPr>
                            <w:tcW w:w="1205" w:type="dxa"/>
                            <w:shd w:val="clear" w:color="auto" w:fill="D0C584"/>
                            <w:vAlign w:val="bottom"/>
                          </w:tcPr>
                          <w:p w:rsidR="00C91E8D" w:rsidRDefault="00C91E8D" w:rsidP="008C3761">
                            <w:pPr>
                              <w:pStyle w:val="Bodytext21"/>
                              <w:shd w:val="clear" w:color="auto" w:fill="auto"/>
                              <w:spacing w:after="60" w:line="170" w:lineRule="exact"/>
                              <w:ind w:firstLine="0"/>
                            </w:pPr>
                            <w:r>
                              <w:rPr>
                                <w:rStyle w:val="Bodytext285pt2"/>
                              </w:rPr>
                              <w:t>Виноградов</w:t>
                            </w:r>
                          </w:p>
                        </w:tc>
                        <w:tc>
                          <w:tcPr>
                            <w:tcW w:w="394" w:type="dxa"/>
                            <w:shd w:val="clear" w:color="auto" w:fill="D0C584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170" w:lineRule="exact"/>
                              <w:ind w:firstLine="101"/>
                            </w:pP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360"/>
                          <w:jc w:val="center"/>
                        </w:trPr>
                        <w:tc>
                          <w:tcPr>
                            <w:tcW w:w="5223" w:type="dxa"/>
                            <w:gridSpan w:val="3"/>
                            <w:tcBorders>
                              <w:top w:val="single" w:sz="4" w:space="0" w:color="auto"/>
                            </w:tcBorders>
                            <w:shd w:val="clear" w:color="auto" w:fill="D0C584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170" w:lineRule="exact"/>
                              <w:ind w:left="580" w:firstLine="6"/>
                            </w:pPr>
                            <w:r>
                              <w:rPr>
                                <w:rStyle w:val="Bodytext285pt"/>
                              </w:rPr>
                              <w:t>3ак 58</w:t>
                            </w:r>
                          </w:p>
                        </w:tc>
                      </w:tr>
                    </w:tbl>
                    <w:p w:rsidR="00C91E8D" w:rsidRDefault="00C91E8D">
                      <w:pPr>
                        <w:rPr>
                          <w:sz w:val="2"/>
                          <w:szCs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438" w:lineRule="exact"/>
      </w:pPr>
    </w:p>
    <w:p w:rsidR="00810524" w:rsidRDefault="00810524">
      <w:pPr>
        <w:rPr>
          <w:sz w:val="2"/>
          <w:szCs w:val="2"/>
        </w:rPr>
        <w:sectPr w:rsidR="00810524">
          <w:pgSz w:w="7051" w:h="4200" w:orient="landscape"/>
          <w:pgMar w:top="0" w:right="67" w:bottom="0" w:left="197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60"/>
        <w:shd w:val="clear" w:color="auto" w:fill="EAEBC1"/>
        <w:spacing w:after="885"/>
        <w:ind w:right="20"/>
      </w:pPr>
      <w:r>
        <w:lastRenderedPageBreak/>
        <w:t>ОТЕЧЕСТВЕННЫЯ</w:t>
      </w:r>
      <w:r>
        <w:br/>
      </w:r>
      <w:r>
        <w:rPr>
          <w:rStyle w:val="Bodytext6BoldSpacing2pt"/>
        </w:rPr>
        <w:t>ЗАПИСКИ.</w:t>
      </w:r>
    </w:p>
    <w:p w:rsidR="00810524" w:rsidRDefault="00731517">
      <w:pPr>
        <w:pStyle w:val="Bodytext70"/>
        <w:shd w:val="clear" w:color="auto" w:fill="EAEBC1"/>
        <w:spacing w:before="0" w:line="170" w:lineRule="exact"/>
        <w:ind w:right="20"/>
        <w:sectPr w:rsidR="00810524">
          <w:pgSz w:w="7361" w:h="12359"/>
          <w:pgMar w:top="4797" w:right="949" w:bottom="4797" w:left="949" w:header="0" w:footer="3" w:gutter="0"/>
          <w:cols w:space="720"/>
          <w:noEndnote/>
          <w:docGrid w:linePitch="360"/>
        </w:sectPr>
      </w:pPr>
      <w:r>
        <w:lastRenderedPageBreak/>
        <w:t>ГОД</w:t>
      </w:r>
      <w:r w:rsidR="00FC273B">
        <w:t>ѣ</w:t>
      </w:r>
      <w:r>
        <w:t xml:space="preserve"> ВТОРОЙ.</w:t>
      </w:r>
    </w:p>
    <w:p w:rsidR="00810524" w:rsidRDefault="00731517" w:rsidP="008C3761">
      <w:pPr>
        <w:pStyle w:val="Heading20"/>
        <w:keepNext/>
        <w:keepLines/>
        <w:shd w:val="clear" w:color="auto" w:fill="EAEBC1"/>
        <w:spacing w:after="354" w:line="540" w:lineRule="exact"/>
        <w:jc w:val="center"/>
        <w:rPr>
          <w:rStyle w:val="Heading2Spacing4pt"/>
          <w:b/>
          <w:bCs/>
        </w:rPr>
      </w:pPr>
      <w:bookmarkStart w:id="0" w:name="bookmark0"/>
      <w:r>
        <w:rPr>
          <w:rStyle w:val="Heading2Spacing4pt"/>
          <w:b/>
          <w:bCs/>
        </w:rPr>
        <w:lastRenderedPageBreak/>
        <w:t>ОТЕЧЕ</w:t>
      </w:r>
      <w:r w:rsidR="006831D4">
        <w:rPr>
          <w:rStyle w:val="Heading2Spacing4pt"/>
          <w:b/>
          <w:bCs/>
        </w:rPr>
        <w:t>С</w:t>
      </w:r>
      <w:r>
        <w:rPr>
          <w:rStyle w:val="Heading2Spacing4pt"/>
          <w:b/>
          <w:bCs/>
        </w:rPr>
        <w:t>ТВЕНН</w:t>
      </w:r>
      <w:r w:rsidR="006831D4">
        <w:rPr>
          <w:rStyle w:val="Heading2Spacing4pt"/>
          <w:b/>
          <w:bCs/>
        </w:rPr>
        <w:t>Ы</w:t>
      </w:r>
      <w:r>
        <w:rPr>
          <w:rStyle w:val="Heading2Spacing4pt"/>
          <w:b/>
          <w:bCs/>
        </w:rPr>
        <w:t>Я</w:t>
      </w:r>
      <w:bookmarkEnd w:id="0"/>
    </w:p>
    <w:p w:rsidR="008C3761" w:rsidRPr="008C3761" w:rsidRDefault="008C3761" w:rsidP="008C3761">
      <w:pPr>
        <w:pStyle w:val="Heading20"/>
        <w:keepNext/>
        <w:keepLines/>
        <w:shd w:val="clear" w:color="auto" w:fill="EAEBC1"/>
        <w:spacing w:after="354" w:line="540" w:lineRule="exact"/>
        <w:jc w:val="center"/>
        <w:rPr>
          <w:lang w:val="en-US"/>
        </w:rPr>
      </w:pPr>
      <w:r>
        <w:rPr>
          <w:rStyle w:val="Heading2Spacing4pt"/>
          <w:b/>
          <w:bCs/>
        </w:rPr>
        <w:t>ЗАПИСКИ</w:t>
      </w:r>
      <w:r>
        <w:rPr>
          <w:rStyle w:val="Heading2Spacing4pt"/>
          <w:b/>
          <w:bCs/>
          <w:lang w:val="en-US"/>
        </w:rPr>
        <w:t>,</w:t>
      </w:r>
    </w:p>
    <w:p w:rsidR="00810524" w:rsidRDefault="00810524">
      <w:pPr>
        <w:pStyle w:val="Bodytext80"/>
        <w:shd w:val="clear" w:color="auto" w:fill="EAEBC1"/>
        <w:spacing w:before="0" w:after="373" w:line="740" w:lineRule="exact"/>
      </w:pPr>
    </w:p>
    <w:p w:rsidR="00810524" w:rsidRDefault="00731517">
      <w:pPr>
        <w:pStyle w:val="Heading920"/>
        <w:keepNext/>
        <w:keepLines/>
        <w:shd w:val="clear" w:color="auto" w:fill="EAEBC1"/>
        <w:spacing w:before="0" w:after="428" w:line="240" w:lineRule="exact"/>
        <w:ind w:left="20"/>
      </w:pPr>
      <w:bookmarkStart w:id="1" w:name="bookmark1"/>
      <w:r>
        <w:t>УЧЕНО-ЛИТЕРАТУРНЫИ ЖУРНАЛ</w:t>
      </w:r>
      <w:r w:rsidR="00FC273B">
        <w:t>ѣ</w:t>
      </w:r>
      <w:bookmarkEnd w:id="1"/>
    </w:p>
    <w:p w:rsidR="00810524" w:rsidRDefault="008C3761">
      <w:pPr>
        <w:pStyle w:val="Bodytext80"/>
        <w:shd w:val="clear" w:color="auto" w:fill="EAEBC1"/>
        <w:spacing w:before="0" w:after="749" w:line="740" w:lineRule="exact"/>
        <w:ind w:left="260"/>
        <w:jc w:val="center"/>
      </w:pPr>
      <w:r>
        <w:t>на</w:t>
      </w:r>
      <w:r w:rsidR="00731517">
        <w:t>1840</w:t>
      </w:r>
      <w:r>
        <w:t>год</w:t>
      </w:r>
      <w:r w:rsidR="009A18E9">
        <w:t>ъ</w:t>
      </w:r>
      <w:r w:rsidR="008432C9">
        <w:t>.</w:t>
      </w:r>
    </w:p>
    <w:p w:rsidR="00810524" w:rsidRDefault="00731517">
      <w:pPr>
        <w:pStyle w:val="Bodytext90"/>
        <w:shd w:val="clear" w:color="auto" w:fill="EAEBC1"/>
        <w:spacing w:before="0" w:after="331" w:line="130" w:lineRule="exact"/>
        <w:ind w:left="20"/>
      </w:pPr>
      <w:r>
        <w:t>ИЗДАВАЕМЫ</w:t>
      </w:r>
      <w:r w:rsidR="008432C9">
        <w:t>Й</w:t>
      </w:r>
    </w:p>
    <w:p w:rsidR="00810524" w:rsidRDefault="00731517">
      <w:pPr>
        <w:pStyle w:val="Bodytext50"/>
        <w:shd w:val="clear" w:color="auto" w:fill="EAEBC1"/>
        <w:spacing w:after="717" w:line="160" w:lineRule="exact"/>
        <w:ind w:left="20" w:firstLine="0"/>
        <w:jc w:val="center"/>
      </w:pPr>
      <w:r>
        <w:rPr>
          <w:rStyle w:val="Bodytext5Spacing1pt"/>
          <w:b/>
          <w:bCs/>
        </w:rPr>
        <w:t>АНДРЕЕМ</w:t>
      </w:r>
      <w:r w:rsidR="00FC273B">
        <w:rPr>
          <w:rStyle w:val="Bodytext5Spacing1pt"/>
          <w:b/>
          <w:bCs/>
        </w:rPr>
        <w:t>ѣ</w:t>
      </w:r>
      <w:r>
        <w:rPr>
          <w:rStyle w:val="Bodytext5Spacing1pt"/>
          <w:b/>
          <w:bCs/>
        </w:rPr>
        <w:t xml:space="preserve"> КРДЕВСКИ</w:t>
      </w:r>
      <w:r w:rsidR="008432C9">
        <w:rPr>
          <w:rStyle w:val="Bodytext5Spacing1pt"/>
          <w:b/>
          <w:bCs/>
        </w:rPr>
        <w:t>М</w:t>
      </w:r>
      <w:r w:rsidR="00FC273B">
        <w:rPr>
          <w:rStyle w:val="Bodytext5Spacing1pt"/>
          <w:b/>
          <w:bCs/>
        </w:rPr>
        <w:t>ѣ</w:t>
      </w:r>
      <w:r>
        <w:rPr>
          <w:rStyle w:val="Bodytext5Spacing1pt"/>
          <w:b/>
          <w:bCs/>
        </w:rPr>
        <w:t>.</w:t>
      </w:r>
    </w:p>
    <w:p w:rsidR="00810524" w:rsidRDefault="00731517">
      <w:pPr>
        <w:pStyle w:val="Bodytext50"/>
        <w:shd w:val="clear" w:color="auto" w:fill="EAEBC1"/>
        <w:spacing w:line="206" w:lineRule="exact"/>
        <w:ind w:left="4380" w:firstLine="161"/>
        <w:jc w:val="both"/>
      </w:pPr>
      <w:r>
        <w:rPr>
          <w:lang w:val="la" w:eastAsia="la" w:bidi="la"/>
        </w:rPr>
        <w:t xml:space="preserve">Beatae plane aures, quae </w:t>
      </w:r>
      <w:r>
        <w:rPr>
          <w:lang w:val="fr-FR" w:eastAsia="fr-FR" w:bidi="fr-FR"/>
        </w:rPr>
        <w:t>non</w:t>
      </w:r>
      <w:r>
        <w:rPr>
          <w:lang w:val="fr-FR" w:eastAsia="fr-FR" w:bidi="fr-FR"/>
        </w:rPr>
        <w:br/>
      </w:r>
      <w:r>
        <w:rPr>
          <w:lang w:val="la" w:eastAsia="la" w:bidi="la"/>
        </w:rPr>
        <w:t>vocem foris sonantem, sed intus,</w:t>
      </w:r>
      <w:r>
        <w:rPr>
          <w:lang w:val="la" w:eastAsia="la" w:bidi="la"/>
        </w:rPr>
        <w:br/>
        <w:t>auscultant veritatem docentem.</w:t>
      </w:r>
    </w:p>
    <w:p w:rsidR="00810524" w:rsidRDefault="00731517">
      <w:pPr>
        <w:pStyle w:val="Bodytext100"/>
        <w:shd w:val="clear" w:color="auto" w:fill="EAEBC1"/>
        <w:spacing w:after="1069"/>
        <w:ind w:left="5640" w:firstLine="10"/>
      </w:pPr>
      <w:r>
        <w:rPr>
          <w:lang w:val="la" w:eastAsia="la" w:bidi="la"/>
        </w:rPr>
        <w:t>Gersonius</w:t>
      </w:r>
      <w:r>
        <w:rPr>
          <w:rStyle w:val="Bodytext10NotBoldNotItalic"/>
        </w:rPr>
        <w:t>.</w:t>
      </w:r>
    </w:p>
    <w:p w:rsidR="008432C9" w:rsidRDefault="00731517" w:rsidP="008432C9">
      <w:pPr>
        <w:pStyle w:val="Bodytext40"/>
        <w:shd w:val="clear" w:color="auto" w:fill="EAEBC1"/>
        <w:spacing w:after="2588" w:line="220" w:lineRule="exact"/>
        <w:ind w:left="20"/>
        <w:jc w:val="center"/>
      </w:pPr>
      <w:r>
        <w:rPr>
          <w:rStyle w:val="Bodytext4Spacing0pt"/>
          <w:b/>
          <w:bCs/>
        </w:rPr>
        <w:t>ТОМ</w:t>
      </w:r>
      <w:r w:rsidR="00FC273B">
        <w:rPr>
          <w:rStyle w:val="Bodytext4Spacing0pt"/>
          <w:b/>
          <w:bCs/>
        </w:rPr>
        <w:t>ѣ</w:t>
      </w:r>
      <w:r>
        <w:t xml:space="preserve"> </w:t>
      </w:r>
      <w:r w:rsidR="004A2DB5">
        <w:t>У</w:t>
      </w:r>
      <w:r>
        <w:t>ІП.</w:t>
      </w:r>
    </w:p>
    <w:p w:rsidR="00810524" w:rsidRDefault="008432C9">
      <w:pPr>
        <w:pStyle w:val="Bodytext50"/>
        <w:shd w:val="clear" w:color="auto" w:fill="EAEBC1"/>
        <w:spacing w:after="309" w:line="160" w:lineRule="exact"/>
        <w:ind w:left="20" w:firstLine="0"/>
        <w:jc w:val="center"/>
      </w:pPr>
      <w:r>
        <w:t>С. ПЕТЕРБУРГ</w:t>
      </w:r>
      <w:r w:rsidR="00FC273B">
        <w:t>ѣ</w:t>
      </w:r>
      <w:r>
        <w:t xml:space="preserve">. </w:t>
      </w:r>
      <w:r w:rsidR="00731517">
        <w:t>В</w:t>
      </w:r>
      <w:r w:rsidR="00FC273B">
        <w:t>ѣ</w:t>
      </w:r>
      <w:r w:rsidR="00731517">
        <w:t xml:space="preserve"> </w:t>
      </w:r>
      <w:r w:rsidR="00731517">
        <w:rPr>
          <w:rStyle w:val="Bodytext5Spacing1pt"/>
          <w:b/>
          <w:bCs/>
        </w:rPr>
        <w:t>ГУТЕНБЕРГОВОИ ТИПОГРАФІ</w:t>
      </w:r>
      <w:r>
        <w:rPr>
          <w:rStyle w:val="Bodytext5Spacing1pt"/>
          <w:b/>
          <w:bCs/>
        </w:rPr>
        <w:t>И</w:t>
      </w:r>
      <w:r w:rsidR="00731517">
        <w:rPr>
          <w:rStyle w:val="Bodytext5Spacing1pt"/>
          <w:b/>
          <w:bCs/>
        </w:rPr>
        <w:t>.</w:t>
      </w:r>
    </w:p>
    <w:p w:rsidR="00810524" w:rsidRDefault="00731517">
      <w:pPr>
        <w:pStyle w:val="Bodytext110"/>
        <w:shd w:val="clear" w:color="auto" w:fill="EAEBC1"/>
        <w:spacing w:before="0" w:line="180" w:lineRule="exact"/>
        <w:ind w:left="20"/>
        <w:sectPr w:rsidR="00810524">
          <w:pgSz w:w="7361" w:h="12359"/>
          <w:pgMar w:top="381" w:right="258" w:bottom="381" w:left="210" w:header="0" w:footer="3" w:gutter="0"/>
          <w:cols w:space="720"/>
          <w:noEndnote/>
          <w:docGrid w:linePitch="360"/>
        </w:sectPr>
      </w:pPr>
      <w:r>
        <w:lastRenderedPageBreak/>
        <w:t>1840</w:t>
      </w:r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273728" behindDoc="0" locked="0" layoutInCell="1" allowOverlap="1">
                <wp:simplePos x="0" y="0"/>
                <wp:positionH relativeFrom="margin">
                  <wp:posOffset>603250</wp:posOffset>
                </wp:positionH>
                <wp:positionV relativeFrom="paragraph">
                  <wp:posOffset>6563360</wp:posOffset>
                </wp:positionV>
                <wp:extent cx="3017520" cy="556260"/>
                <wp:effectExtent l="0" t="0" r="0" b="0"/>
                <wp:wrapNone/>
                <wp:docPr id="2349" name="Text Box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17520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44" w:line="160" w:lineRule="exact"/>
                              <w:ind w:firstLine="29"/>
                            </w:pPr>
                            <w:r>
                              <w:rPr>
                                <w:rStyle w:val="Bodytext5Spacing1ptExact"/>
                                <w:b/>
                                <w:bCs/>
                              </w:rPr>
                              <w:t>Печатать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позвол</w:t>
                            </w:r>
                            <w:r>
                              <w:rPr>
                                <w:rStyle w:val="Bodytext5Spacing1ptExact"/>
                                <w:b/>
                                <w:bCs/>
                              </w:rPr>
                              <w:t>яется.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С Петербургъ, 14 января 1840.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/>
                              <w:ind w:left="2880"/>
                            </w:pP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 xml:space="preserve">Цецсоръ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П. Корсаков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br/>
                              <w:t xml:space="preserve">Ценсоръ А.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Фрейгапгъ.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74" o:spid="_x0000_s1030" type="#_x0000_t202" style="position:absolute;margin-left:47.5pt;margin-top:516.8pt;width:237.6pt;height:43.8pt;z-index:2512737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after="44" w:line="160" w:lineRule="exact"/>
                        <w:ind w:firstLine="29"/>
                      </w:pPr>
                      <w:r>
                        <w:rPr>
                          <w:rStyle w:val="Bodytext5Spacing1ptExact"/>
                          <w:b/>
                          <w:bCs/>
                        </w:rPr>
                        <w:t>Печатать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позвол</w:t>
                      </w:r>
                      <w:r>
                        <w:rPr>
                          <w:rStyle w:val="Bodytext5Spacing1ptExact"/>
                          <w:b/>
                          <w:bCs/>
                        </w:rPr>
                        <w:t>яется.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С Петербургъ, 14 января 1840.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/>
                        <w:ind w:left="2880"/>
                      </w:pPr>
                      <w:r>
                        <w:rPr>
                          <w:rStyle w:val="Bodytext15NotItalicExact"/>
                          <w:b/>
                          <w:bCs/>
                        </w:rPr>
                        <w:t xml:space="preserve">Цецсоръ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П. Корсаков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>.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br/>
                        <w:t xml:space="preserve">Ценсоръ А.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Фрейгапгъ.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635" w:lineRule="exact"/>
      </w:pPr>
    </w:p>
    <w:p w:rsidR="00810524" w:rsidRDefault="00810524">
      <w:pPr>
        <w:rPr>
          <w:sz w:val="2"/>
          <w:szCs w:val="2"/>
        </w:rPr>
        <w:sectPr w:rsidR="00810524">
          <w:pgSz w:w="7361" w:h="12359"/>
          <w:pgMar w:top="615" w:right="594" w:bottom="250" w:left="258" w:header="0" w:footer="3" w:gutter="0"/>
          <w:cols w:space="720"/>
          <w:noEndnote/>
          <w:docGrid w:linePitch="360"/>
        </w:sectPr>
      </w:pPr>
    </w:p>
    <w:p w:rsidR="00810524" w:rsidRDefault="008432C9">
      <w:pPr>
        <w:pStyle w:val="Bodytext60"/>
        <w:shd w:val="clear" w:color="auto" w:fill="auto"/>
        <w:spacing w:after="171" w:line="460" w:lineRule="exact"/>
        <w:ind w:left="40"/>
      </w:pPr>
      <w:r>
        <w:lastRenderedPageBreak/>
        <w:t>ОТЕЧЕСТВЕННЫЯ</w:t>
      </w:r>
    </w:p>
    <w:p w:rsidR="00810524" w:rsidRDefault="00731517">
      <w:pPr>
        <w:pStyle w:val="Bodytext60"/>
        <w:shd w:val="clear" w:color="auto" w:fill="auto"/>
        <w:spacing w:after="821" w:line="460" w:lineRule="exact"/>
        <w:ind w:left="40"/>
      </w:pPr>
      <w:r>
        <w:t>ЗАПИСКИ.</w:t>
      </w:r>
    </w:p>
    <w:p w:rsidR="00810524" w:rsidRDefault="00731517">
      <w:pPr>
        <w:pStyle w:val="Heading60"/>
        <w:keepNext/>
        <w:keepLines/>
        <w:shd w:val="clear" w:color="auto" w:fill="auto"/>
        <w:spacing w:before="0" w:after="188" w:line="200" w:lineRule="exact"/>
        <w:ind w:left="40"/>
      </w:pPr>
      <w:bookmarkStart w:id="2" w:name="bookmark2"/>
      <w:r>
        <w:t>I.</w:t>
      </w:r>
      <w:bookmarkEnd w:id="2"/>
    </w:p>
    <w:p w:rsidR="00810524" w:rsidRDefault="00731517">
      <w:pPr>
        <w:pStyle w:val="Heading30"/>
        <w:keepNext/>
        <w:keepLines/>
        <w:shd w:val="clear" w:color="auto" w:fill="auto"/>
        <w:spacing w:before="0" w:after="653" w:line="540" w:lineRule="exact"/>
        <w:ind w:left="40"/>
      </w:pPr>
      <w:bookmarkStart w:id="3" w:name="bookmark3"/>
      <w:r>
        <w:t>СОВРЕМЕННАЯ ХРОНИКА РО</w:t>
      </w:r>
      <w:r w:rsidR="008432C9">
        <w:t>СС</w:t>
      </w:r>
      <w:r w:rsidR="008432C9">
        <w:rPr>
          <w:lang w:val="en-US"/>
        </w:rPr>
        <w:t>I</w:t>
      </w:r>
      <w:r>
        <w:t>И,</w:t>
      </w:r>
      <w:bookmarkEnd w:id="3"/>
    </w:p>
    <w:p w:rsidR="00810524" w:rsidRDefault="00731517">
      <w:pPr>
        <w:pStyle w:val="Heading90"/>
        <w:keepNext/>
        <w:keepLines/>
        <w:shd w:val="clear" w:color="auto" w:fill="auto"/>
        <w:spacing w:before="0" w:after="676" w:line="240" w:lineRule="exact"/>
        <w:ind w:left="40"/>
      </w:pPr>
      <w:bookmarkStart w:id="4" w:name="bookmark4"/>
      <w:r>
        <w:t>ПРЕКРАЩЕН</w:t>
      </w:r>
      <w:r w:rsidR="008432C9">
        <w:rPr>
          <w:lang w:val="en-US"/>
        </w:rPr>
        <w:t>I</w:t>
      </w:r>
      <w:r w:rsidR="008432C9">
        <w:t>Е</w:t>
      </w:r>
      <w:r>
        <w:t xml:space="preserve"> УН</w:t>
      </w:r>
      <w:r w:rsidR="008432C9">
        <w:rPr>
          <w:lang w:val="en-US"/>
        </w:rPr>
        <w:t>I</w:t>
      </w:r>
      <w:r w:rsidR="008432C9">
        <w:t>И</w:t>
      </w:r>
      <w:r>
        <w:t xml:space="preserve"> В</w:t>
      </w:r>
      <w:r w:rsidR="00FC273B">
        <w:t>ѣ</w:t>
      </w:r>
      <w:r>
        <w:t xml:space="preserve"> </w:t>
      </w:r>
      <w:r>
        <w:rPr>
          <w:rStyle w:val="Heading912ptNotBoldSpacing0pt"/>
        </w:rPr>
        <w:t>1839</w:t>
      </w:r>
      <w:r>
        <w:t xml:space="preserve"> ГОДУ. </w:t>
      </w:r>
      <w:r w:rsidR="008432C9">
        <w:t>(</w:t>
      </w:r>
      <w:r w:rsidR="008432C9">
        <w:rPr>
          <w:lang w:val="en-US"/>
        </w:rPr>
        <w:t>*</w:t>
      </w:r>
      <w:r>
        <w:t>).</w:t>
      </w:r>
      <w:bookmarkEnd w:id="4"/>
    </w:p>
    <w:p w:rsidR="00810524" w:rsidRDefault="00731517">
      <w:pPr>
        <w:pStyle w:val="Bodytext21"/>
        <w:shd w:val="clear" w:color="auto" w:fill="auto"/>
        <w:spacing w:line="274" w:lineRule="exact"/>
        <w:ind w:firstLine="302"/>
        <w:jc w:val="both"/>
      </w:pPr>
      <w:r>
        <w:t>Призирая свыше на человѣчество, Божественный Промысл</w:t>
      </w:r>
      <w:r w:rsidR="009A18E9">
        <w:t>ъ</w:t>
      </w:r>
      <w:r>
        <w:t>,</w:t>
      </w:r>
      <w:r>
        <w:br/>
        <w:t>неиз</w:t>
      </w:r>
      <w:r w:rsidR="008432C9">
        <w:t>по</w:t>
      </w:r>
      <w:r>
        <w:t>вѣдимыми судьбами благоуправляет</w:t>
      </w:r>
      <w:r w:rsidR="009A18E9">
        <w:t>ъ</w:t>
      </w:r>
      <w:r>
        <w:t xml:space="preserve"> царства и царей зем-</w:t>
      </w:r>
      <w:r>
        <w:br/>
        <w:t>ных</w:t>
      </w:r>
      <w:r w:rsidR="009A18E9">
        <w:t>ъ</w:t>
      </w:r>
      <w:r>
        <w:t>.</w:t>
      </w:r>
      <w:r w:rsidR="00764887">
        <w:t xml:space="preserve"> всѣ </w:t>
      </w:r>
      <w:r>
        <w:t>совершается по н</w:t>
      </w:r>
      <w:r w:rsidR="008432C9">
        <w:t>еиз</w:t>
      </w:r>
      <w:r>
        <w:t>сповѣдимой волѣ Творца всяче-</w:t>
      </w:r>
      <w:r>
        <w:br/>
        <w:t>ск</w:t>
      </w:r>
      <w:r w:rsidR="008432C9">
        <w:t>и</w:t>
      </w:r>
      <w:r>
        <w:t>х</w:t>
      </w:r>
      <w:r w:rsidR="009A18E9">
        <w:t>ъ</w:t>
      </w:r>
      <w:r>
        <w:t>, и благословеніе Его предшествует</w:t>
      </w:r>
      <w:r w:rsidR="009A18E9">
        <w:t>ъ</w:t>
      </w:r>
      <w:r>
        <w:t>, на всѣх</w:t>
      </w:r>
      <w:r w:rsidR="009A18E9">
        <w:t>ъ</w:t>
      </w:r>
      <w:r>
        <w:t xml:space="preserve"> путях</w:t>
      </w:r>
      <w:r w:rsidR="009A18E9">
        <w:t>ъ</w:t>
      </w:r>
      <w:r>
        <w:t xml:space="preserve"> бла-</w:t>
      </w:r>
      <w:r>
        <w:br/>
        <w:t>гочестивому. Торжественно ознаменовалось сіе небесное благосло-</w:t>
      </w:r>
      <w:r>
        <w:br/>
        <w:t>веніе над</w:t>
      </w:r>
      <w:r w:rsidR="009A18E9">
        <w:t>ъ</w:t>
      </w:r>
      <w:r>
        <w:t xml:space="preserve"> царствованіем</w:t>
      </w:r>
      <w:r w:rsidR="009A18E9">
        <w:t>ъ</w:t>
      </w:r>
      <w:r>
        <w:t xml:space="preserve"> благочестиваго Царя русскаго; чудо-</w:t>
      </w:r>
      <w:r>
        <w:br/>
        <w:t>творным</w:t>
      </w:r>
      <w:r w:rsidR="009A18E9">
        <w:t>ъ</w:t>
      </w:r>
      <w:r>
        <w:t xml:space="preserve"> знаменіем</w:t>
      </w:r>
      <w:r w:rsidR="009A18E9">
        <w:t>ъ</w:t>
      </w:r>
      <w:r>
        <w:t xml:space="preserve"> поднялась из</w:t>
      </w:r>
      <w:r w:rsidR="009A18E9">
        <w:t>ъ</w:t>
      </w:r>
      <w:r>
        <w:t xml:space="preserve"> праха земнаго столѣтная</w:t>
      </w:r>
      <w:r>
        <w:br/>
        <w:t>гробница, и нетлѣнные мощи святителя водворились в</w:t>
      </w:r>
      <w:r w:rsidR="009A18E9">
        <w:t>ъ</w:t>
      </w:r>
      <w:r>
        <w:t xml:space="preserve"> богоспа-</w:t>
      </w:r>
      <w:r>
        <w:br/>
        <w:t>саемой Россіи для иізцѣленія вѣрных</w:t>
      </w:r>
      <w:r w:rsidR="009A18E9">
        <w:t>ъ</w:t>
      </w:r>
      <w:r>
        <w:t xml:space="preserve"> чад</w:t>
      </w:r>
      <w:r w:rsidR="009A18E9">
        <w:t>ъ</w:t>
      </w:r>
      <w:r>
        <w:t xml:space="preserve"> церкви, для предста-</w:t>
      </w:r>
      <w:r>
        <w:br/>
        <w:t>тельства у престола Божія за Царя и народ</w:t>
      </w:r>
      <w:r w:rsidR="009A18E9">
        <w:t>ъ</w:t>
      </w:r>
      <w:r>
        <w:t xml:space="preserve"> его. Но всемогугщій</w:t>
      </w:r>
      <w:r>
        <w:br/>
        <w:t>промысл</w:t>
      </w:r>
      <w:r w:rsidR="009A18E9">
        <w:t>ъ</w:t>
      </w:r>
      <w:r>
        <w:t xml:space="preserve"> еще таил</w:t>
      </w:r>
      <w:r w:rsidR="009A18E9">
        <w:t>ъ</w:t>
      </w:r>
      <w:r>
        <w:t xml:space="preserve"> в</w:t>
      </w:r>
      <w:r w:rsidR="009A18E9">
        <w:t>ъ</w:t>
      </w:r>
      <w:r>
        <w:t xml:space="preserve"> десницѣ своей новую радость для наро-</w:t>
      </w:r>
      <w:r>
        <w:br/>
        <w:t>да благословеннаго; еще должно было совершиться дѣло милосер-</w:t>
      </w:r>
      <w:r>
        <w:br/>
        <w:t>дія в</w:t>
      </w:r>
      <w:r w:rsidR="009A18E9">
        <w:t>ъ</w:t>
      </w:r>
      <w:r>
        <w:t xml:space="preserve"> час</w:t>
      </w:r>
      <w:r w:rsidR="009A18E9">
        <w:t>ъ</w:t>
      </w:r>
      <w:r>
        <w:t xml:space="preserve"> назначенный. Долго медлило урочное время, тихо со-</w:t>
      </w:r>
      <w:r>
        <w:br/>
        <w:t>вершилось возрожденіе; но вот</w:t>
      </w:r>
      <w:r w:rsidR="009A18E9">
        <w:t>ъ</w:t>
      </w:r>
      <w:r>
        <w:t>, святая воля изрекла свое велѣніе</w:t>
      </w:r>
      <w:r>
        <w:br/>
        <w:t>— и благочестивый Император</w:t>
      </w:r>
      <w:r w:rsidR="009A18E9">
        <w:t>ъ</w:t>
      </w:r>
      <w:r>
        <w:t xml:space="preserve"> простер</w:t>
      </w:r>
      <w:r w:rsidR="009A18E9">
        <w:t>ъ</w:t>
      </w:r>
      <w:r>
        <w:t xml:space="preserve"> отеческія об</w:t>
      </w:r>
      <w:r w:rsidR="009A18E9">
        <w:t>ъ</w:t>
      </w:r>
      <w:r>
        <w:t>ятія дѣ-</w:t>
      </w:r>
      <w:r>
        <w:br w:type="page"/>
      </w:r>
    </w:p>
    <w:p w:rsidR="00810524" w:rsidRDefault="00731517">
      <w:pPr>
        <w:pStyle w:val="Bodytext160"/>
        <w:shd w:val="clear" w:color="auto" w:fill="auto"/>
        <w:spacing w:before="0"/>
      </w:pPr>
      <w:r>
        <w:rPr>
          <w:rStyle w:val="Bodytext1610ptSpacing0pt"/>
        </w:rPr>
        <w:lastRenderedPageBreak/>
        <w:t>тям</w:t>
      </w:r>
      <w:r w:rsidR="009A18E9">
        <w:rPr>
          <w:rStyle w:val="Bodytext1610ptSpacing0pt"/>
        </w:rPr>
        <w:t>ъ</w:t>
      </w:r>
      <w:r>
        <w:rPr>
          <w:rStyle w:val="Bodytext1610ptSpacing0pt"/>
        </w:rPr>
        <w:t xml:space="preserve"> заблудшим</w:t>
      </w:r>
      <w:r w:rsidR="009A18E9">
        <w:rPr>
          <w:rStyle w:val="Bodytext1610ptSpacing0pt"/>
        </w:rPr>
        <w:t>ъ</w:t>
      </w:r>
      <w:r>
        <w:rPr>
          <w:rStyle w:val="Bodytext1610ptSpacing0pt"/>
        </w:rPr>
        <w:t>, оплакиванным</w:t>
      </w:r>
      <w:r w:rsidR="009A18E9">
        <w:rPr>
          <w:rStyle w:val="Bodytext1610ptSpacing0pt"/>
        </w:rPr>
        <w:t>ъ</w:t>
      </w:r>
      <w:r>
        <w:rPr>
          <w:rStyle w:val="Bodytext1610ptSpacing0pt"/>
        </w:rPr>
        <w:t xml:space="preserve"> церковію православною...</w:t>
      </w:r>
      <w:r>
        <w:rPr>
          <w:rStyle w:val="Bodytext1610ptSpacing0pt"/>
        </w:rPr>
        <w:br/>
        <w:t>В</w:t>
      </w:r>
      <w:r w:rsidR="009A18E9">
        <w:rPr>
          <w:rStyle w:val="Bodytext1610ptSpacing0pt"/>
        </w:rPr>
        <w:t>ъ</w:t>
      </w:r>
      <w:r>
        <w:rPr>
          <w:rStyle w:val="Bodytext1610ptSpacing0pt"/>
        </w:rPr>
        <w:t xml:space="preserve"> 12-Й </w:t>
      </w:r>
      <w:r>
        <w:t>ДЕН</w:t>
      </w:r>
      <w:r w:rsidR="00FC273B">
        <w:t>ѣ</w:t>
      </w:r>
      <w:r>
        <w:t xml:space="preserve"> ФЕВРАЛЯ </w:t>
      </w:r>
      <w:r>
        <w:rPr>
          <w:rStyle w:val="Bodytext1610ptSpacing0pt"/>
        </w:rPr>
        <w:t xml:space="preserve">1839 </w:t>
      </w:r>
      <w:r>
        <w:t xml:space="preserve">ГОДА </w:t>
      </w:r>
      <w:r>
        <w:rPr>
          <w:rStyle w:val="Bodytext1610ptSpacing0pt"/>
        </w:rPr>
        <w:t xml:space="preserve">Унія </w:t>
      </w:r>
      <w:r>
        <w:t>ВОЗВРАТИЛАС</w:t>
      </w:r>
      <w:r w:rsidR="00FC273B">
        <w:t>ѣ</w:t>
      </w:r>
      <w:r>
        <w:t xml:space="preserve"> НА</w:t>
      </w:r>
      <w:r>
        <w:br/>
        <w:t>ЛОНО ДРЕВНЕЙ МАТЕРИ СВОЕЙ, ЦЕРКВИ ВСЕРО</w:t>
      </w:r>
      <w:r>
        <w:rPr>
          <w:lang w:val="fr-FR" w:eastAsia="fr-FR" w:bidi="fr-FR"/>
        </w:rPr>
        <w:t>CCI</w:t>
      </w:r>
      <w:r>
        <w:t>ЙСКОЙ.</w:t>
      </w:r>
    </w:p>
    <w:p w:rsidR="00810524" w:rsidRDefault="00731517">
      <w:pPr>
        <w:pStyle w:val="Bodytext21"/>
        <w:shd w:val="clear" w:color="auto" w:fill="auto"/>
        <w:tabs>
          <w:tab w:val="center" w:pos="6346"/>
        </w:tabs>
        <w:spacing w:after="60" w:line="278" w:lineRule="exact"/>
        <w:ind w:firstLine="320"/>
        <w:jc w:val="both"/>
      </w:pPr>
      <w:r>
        <w:t>Единый Бог</w:t>
      </w:r>
      <w:r w:rsidR="009A18E9">
        <w:t>ъ</w:t>
      </w:r>
      <w:r>
        <w:t xml:space="preserve"> вѣсть, чт</w:t>
      </w:r>
      <w:r>
        <w:rPr>
          <w:lang w:val="en-US"/>
        </w:rPr>
        <w:t>ò</w:t>
      </w:r>
      <w:r>
        <w:t xml:space="preserve"> чувствовало сердце царево при изрѣ-</w:t>
      </w:r>
      <w:r>
        <w:br/>
        <w:t>ченіи умилительных</w:t>
      </w:r>
      <w:r w:rsidR="009A18E9">
        <w:t>ъ</w:t>
      </w:r>
      <w:r>
        <w:t xml:space="preserve"> слов</w:t>
      </w:r>
      <w:r w:rsidR="009A18E9">
        <w:t>ъ</w:t>
      </w:r>
      <w:r>
        <w:t xml:space="preserve">: </w:t>
      </w:r>
      <w:r>
        <w:rPr>
          <w:rStyle w:val="Bodytext2Italic"/>
        </w:rPr>
        <w:t>благодарю Бога и принимаю;</w:t>
      </w:r>
      <w:r>
        <w:t xml:space="preserve"> одно-</w:t>
      </w:r>
      <w:r>
        <w:br/>
        <w:t>му небу извѣстно, какія молитвы, благодаренія возносились из</w:t>
      </w:r>
      <w:r w:rsidR="009A18E9">
        <w:t>ъ</w:t>
      </w:r>
      <w:r>
        <w:br/>
        <w:t>сердца царева к</w:t>
      </w:r>
      <w:r w:rsidR="009A18E9">
        <w:t>ъ</w:t>
      </w:r>
      <w:r>
        <w:t xml:space="preserve"> престолу Всевышняго, во всем</w:t>
      </w:r>
      <w:r w:rsidR="009A18E9">
        <w:t>ъ</w:t>
      </w:r>
      <w:r>
        <w:t xml:space="preserve"> ему споспѣше-</w:t>
      </w:r>
      <w:r>
        <w:br/>
        <w:t>ствующаго!</w:t>
      </w:r>
      <w:r>
        <w:tab/>
      </w:r>
      <w:r w:rsidR="004A2DB5">
        <w:rPr>
          <w:vertAlign w:val="subscript"/>
        </w:rPr>
        <w:t>у</w:t>
      </w:r>
    </w:p>
    <w:p w:rsidR="00810524" w:rsidRDefault="00731517">
      <w:pPr>
        <w:pStyle w:val="Bodytext21"/>
        <w:shd w:val="clear" w:color="auto" w:fill="auto"/>
        <w:spacing w:after="64" w:line="278" w:lineRule="exact"/>
        <w:ind w:firstLine="320"/>
        <w:jc w:val="both"/>
      </w:pPr>
      <w:r>
        <w:t>В</w:t>
      </w:r>
      <w:r w:rsidR="009A18E9">
        <w:t>ъ</w:t>
      </w:r>
      <w:r>
        <w:t xml:space="preserve"> первое воскресенье великаго поста — недѣля правосла-</w:t>
      </w:r>
      <w:r>
        <w:br/>
        <w:t>вія, — собрались в</w:t>
      </w:r>
      <w:r w:rsidR="009A18E9">
        <w:t>ъ</w:t>
      </w:r>
      <w:r>
        <w:t xml:space="preserve"> Полоцк</w:t>
      </w:r>
      <w:r w:rsidR="009A18E9">
        <w:t>ъ</w:t>
      </w:r>
      <w:r>
        <w:t xml:space="preserve"> всѣ грекоу</w:t>
      </w:r>
      <w:r w:rsidR="00256DFE">
        <w:t>н</w:t>
      </w:r>
      <w:r>
        <w:t>итскіе в</w:t>
      </w:r>
      <w:r w:rsidR="009A18E9">
        <w:t>ъ</w:t>
      </w:r>
      <w:r>
        <w:t xml:space="preserve"> Россіи епи-</w:t>
      </w:r>
      <w:r>
        <w:br/>
        <w:t>скопы и вмѣстѣ с</w:t>
      </w:r>
      <w:r w:rsidR="009A18E9">
        <w:t>ъ</w:t>
      </w:r>
      <w:r>
        <w:t xml:space="preserve"> прочим</w:t>
      </w:r>
      <w:r w:rsidR="009A18E9">
        <w:t>ъ</w:t>
      </w:r>
      <w:r>
        <w:t xml:space="preserve"> знатнѣйшим</w:t>
      </w:r>
      <w:r w:rsidR="009A18E9">
        <w:t>ъ</w:t>
      </w:r>
      <w:r>
        <w:t xml:space="preserve"> духовенством</w:t>
      </w:r>
      <w:r w:rsidR="009A18E9">
        <w:t>ъ</w:t>
      </w:r>
      <w:r>
        <w:t xml:space="preserve"> подпи-</w:t>
      </w:r>
      <w:r>
        <w:br/>
        <w:t>сали акт</w:t>
      </w:r>
      <w:r w:rsidR="009A18E9">
        <w:t>ъ</w:t>
      </w:r>
      <w:r>
        <w:t>, в</w:t>
      </w:r>
      <w:r w:rsidR="009A18E9">
        <w:t>ъ</w:t>
      </w:r>
      <w:r>
        <w:t xml:space="preserve"> кое</w:t>
      </w:r>
      <w:r w:rsidR="0023536D">
        <w:t>м</w:t>
      </w:r>
      <w:r w:rsidR="009A18E9">
        <w:t>ъ</w:t>
      </w:r>
      <w:r>
        <w:t>, из</w:t>
      </w:r>
      <w:r w:rsidR="009A18E9">
        <w:t>ъ</w:t>
      </w:r>
      <w:r>
        <w:t>яснив</w:t>
      </w:r>
      <w:r w:rsidR="009A18E9">
        <w:t>ъ</w:t>
      </w:r>
      <w:r>
        <w:t xml:space="preserve"> чистосердечное желаніе свое при-</w:t>
      </w:r>
      <w:r>
        <w:br/>
        <w:t>надлежать к</w:t>
      </w:r>
      <w:r w:rsidR="009A18E9">
        <w:t>ъ</w:t>
      </w:r>
      <w:r>
        <w:t xml:space="preserve"> прародительской церкви своей, положили просить</w:t>
      </w:r>
      <w:r>
        <w:br/>
        <w:t>августѣйшаго Государя о повелѣніи привести их</w:t>
      </w:r>
      <w:r w:rsidR="009A18E9">
        <w:t>ъ</w:t>
      </w:r>
      <w:r>
        <w:t xml:space="preserve"> желаніе в</w:t>
      </w:r>
      <w:r w:rsidR="009A18E9">
        <w:t>ъ</w:t>
      </w:r>
      <w:r>
        <w:br/>
        <w:t>изполненіе; к</w:t>
      </w:r>
      <w:r w:rsidR="009A18E9">
        <w:t>ъ</w:t>
      </w:r>
      <w:r>
        <w:t xml:space="preserve"> акту приложили они собственноручны</w:t>
      </w:r>
      <w:r w:rsidR="0023536D">
        <w:t>я</w:t>
      </w:r>
      <w:r>
        <w:t xml:space="preserve"> удосто-</w:t>
      </w:r>
      <w:r>
        <w:br/>
        <w:t>вѣренія подвѣдомаго им</w:t>
      </w:r>
      <w:r w:rsidR="009A18E9">
        <w:t>ъ</w:t>
      </w:r>
      <w:r>
        <w:t xml:space="preserve"> духовенства в</w:t>
      </w:r>
      <w:r w:rsidR="009A18E9">
        <w:t>ъ</w:t>
      </w:r>
      <w:r>
        <w:t xml:space="preserve"> том</w:t>
      </w:r>
      <w:r w:rsidR="009A18E9">
        <w:t>ъ</w:t>
      </w:r>
      <w:r>
        <w:t>, что и оно одуше-</w:t>
      </w:r>
      <w:r>
        <w:br/>
        <w:t>влено тѣм</w:t>
      </w:r>
      <w:r w:rsidR="009A18E9">
        <w:t>ъ</w:t>
      </w:r>
      <w:r>
        <w:t xml:space="preserve"> же чувством</w:t>
      </w:r>
      <w:r w:rsidR="009A18E9">
        <w:t>ъ</w:t>
      </w:r>
      <w:r>
        <w:t xml:space="preserve"> приверженности к</w:t>
      </w:r>
      <w:r w:rsidR="009A18E9">
        <w:t>ъ</w:t>
      </w:r>
      <w:r>
        <w:t xml:space="preserve"> древнему правосла-</w:t>
      </w:r>
      <w:r>
        <w:br/>
        <w:t>в</w:t>
      </w:r>
      <w:r w:rsidR="0023536D">
        <w:rPr>
          <w:lang w:val="en-US"/>
        </w:rPr>
        <w:t>i</w:t>
      </w:r>
      <w:r w:rsidR="0023536D">
        <w:t>ю</w:t>
      </w:r>
      <w:r>
        <w:t>. Сіе дѣяніе свое заключили они гор</w:t>
      </w:r>
      <w:r w:rsidR="0023536D">
        <w:t>я</w:t>
      </w:r>
      <w:r>
        <w:t>чи</w:t>
      </w:r>
      <w:r w:rsidR="0023536D">
        <w:t>м</w:t>
      </w:r>
      <w:r>
        <w:t>ь моленіем</w:t>
      </w:r>
      <w:r w:rsidR="009A18E9">
        <w:t>ъ</w:t>
      </w:r>
      <w:r>
        <w:t xml:space="preserve"> в</w:t>
      </w:r>
      <w:r w:rsidR="009A18E9">
        <w:t>ъ</w:t>
      </w:r>
      <w:r>
        <w:t xml:space="preserve"> полоц-</w:t>
      </w:r>
      <w:r>
        <w:br/>
        <w:t>ком</w:t>
      </w:r>
      <w:r w:rsidR="009A18E9">
        <w:t>ъ</w:t>
      </w:r>
      <w:r>
        <w:t xml:space="preserve"> каѳедрал</w:t>
      </w:r>
      <w:r w:rsidR="0023536D">
        <w:t>ьно</w:t>
      </w:r>
      <w:r>
        <w:t>м</w:t>
      </w:r>
      <w:r w:rsidR="009A18E9">
        <w:t>ъ</w:t>
      </w:r>
      <w:r>
        <w:t xml:space="preserve"> соборѣ, да Всевышній Глава церкви и Го-</w:t>
      </w:r>
      <w:r>
        <w:br/>
        <w:t xml:space="preserve">сподь </w:t>
      </w:r>
      <w:r w:rsidR="0023536D">
        <w:rPr>
          <w:lang w:val="en-US"/>
        </w:rPr>
        <w:t>I</w:t>
      </w:r>
      <w:r>
        <w:t>исус</w:t>
      </w:r>
      <w:r w:rsidR="009A18E9">
        <w:t>ъ</w:t>
      </w:r>
      <w:r>
        <w:t xml:space="preserve"> Христос</w:t>
      </w:r>
      <w:r w:rsidR="009A18E9">
        <w:t>ъ</w:t>
      </w:r>
      <w:r>
        <w:t xml:space="preserve"> подаст</w:t>
      </w:r>
      <w:r w:rsidR="009A18E9">
        <w:t>ъ</w:t>
      </w:r>
      <w:r>
        <w:t xml:space="preserve"> успѣх</w:t>
      </w:r>
      <w:r w:rsidR="009A18E9">
        <w:t>ъ</w:t>
      </w:r>
      <w:r>
        <w:t xml:space="preserve"> твердому намѣренію их</w:t>
      </w:r>
      <w:r w:rsidR="009A18E9">
        <w:t>ъ</w:t>
      </w:r>
      <w:r>
        <w:t>—</w:t>
      </w:r>
      <w:r>
        <w:br/>
        <w:t>положить, во имя его святое, конец</w:t>
      </w:r>
      <w:r w:rsidR="009A18E9">
        <w:t>ъ</w:t>
      </w:r>
      <w:r>
        <w:t xml:space="preserve"> раздѣленію рус</w:t>
      </w:r>
      <w:r w:rsidR="0023536D">
        <w:t>ски</w:t>
      </w:r>
      <w:r>
        <w:t>х</w:t>
      </w:r>
      <w:r w:rsidR="009A18E9">
        <w:t>ъ</w:t>
      </w:r>
      <w:r>
        <w:t xml:space="preserve"> цер-</w:t>
      </w:r>
      <w:r>
        <w:br/>
        <w:t>квей, и учиненный ими акт</w:t>
      </w:r>
      <w:r w:rsidR="009A18E9">
        <w:t>ъ</w:t>
      </w:r>
      <w:r>
        <w:t>, при всеподданнѣйшем</w:t>
      </w:r>
      <w:r w:rsidR="009A18E9">
        <w:t>ъ</w:t>
      </w:r>
      <w:r>
        <w:t xml:space="preserve"> про</w:t>
      </w:r>
      <w:r w:rsidR="0023536D">
        <w:t>ш</w:t>
      </w:r>
      <w:r>
        <w:t>еніи,</w:t>
      </w:r>
      <w:r>
        <w:br/>
        <w:t>предоставили старшему из</w:t>
      </w:r>
      <w:r w:rsidR="009A18E9">
        <w:t>ъ</w:t>
      </w:r>
      <w:r>
        <w:t xml:space="preserve"> них</w:t>
      </w:r>
      <w:r w:rsidR="009A18E9">
        <w:t>ъ</w:t>
      </w:r>
      <w:r>
        <w:t>, епископу литовскому Іосифу</w:t>
      </w:r>
      <w:r>
        <w:br/>
        <w:t>отвести в</w:t>
      </w:r>
      <w:r w:rsidR="009A18E9">
        <w:t>ъ</w:t>
      </w:r>
      <w:r>
        <w:t xml:space="preserve"> столицу и повергнуть на высочайше</w:t>
      </w:r>
      <w:r w:rsidR="0023536D">
        <w:rPr>
          <w:lang w:val="en-US"/>
        </w:rPr>
        <w:t>é</w:t>
      </w:r>
      <w:r>
        <w:t xml:space="preserve"> воззрѣніе Госу-</w:t>
      </w:r>
      <w:r>
        <w:br/>
        <w:t>даря Императора, чрез</w:t>
      </w:r>
      <w:r w:rsidR="009A18E9">
        <w:t>ъ</w:t>
      </w:r>
      <w:r>
        <w:t xml:space="preserve"> завѣдывавшаго дѣлами их</w:t>
      </w:r>
      <w:r w:rsidR="009A18E9">
        <w:t>ъ</w:t>
      </w:r>
      <w:r>
        <w:t xml:space="preserve"> изповѣданія,</w:t>
      </w:r>
      <w:r>
        <w:br/>
        <w:t>обер-прокурора Святѣйшаго Синода графа Протасова. .</w:t>
      </w:r>
    </w:p>
    <w:p w:rsidR="00810524" w:rsidRDefault="00731517">
      <w:pPr>
        <w:pStyle w:val="Bodytext21"/>
        <w:shd w:val="clear" w:color="auto" w:fill="auto"/>
        <w:spacing w:after="56" w:line="274" w:lineRule="exact"/>
        <w:ind w:firstLine="320"/>
        <w:jc w:val="both"/>
      </w:pPr>
      <w:r>
        <w:t>Государь, получив</w:t>
      </w:r>
      <w:r w:rsidR="009A18E9">
        <w:t>ъ</w:t>
      </w:r>
      <w:r>
        <w:t xml:space="preserve"> столь пріятное для Его благочестиваго</w:t>
      </w:r>
      <w:r>
        <w:br/>
        <w:t>сердца извѣстіе, с</w:t>
      </w:r>
      <w:r w:rsidR="009A18E9">
        <w:t>ъ</w:t>
      </w:r>
      <w:r>
        <w:t xml:space="preserve"> глубокими чувством</w:t>
      </w:r>
      <w:r w:rsidR="009A18E9">
        <w:t>ъ</w:t>
      </w:r>
      <w:r>
        <w:t xml:space="preserve"> благодарности к</w:t>
      </w:r>
      <w:r w:rsidR="009A18E9">
        <w:t>ъ</w:t>
      </w:r>
      <w:r>
        <w:t xml:space="preserve"> Царю</w:t>
      </w:r>
      <w:r>
        <w:br/>
        <w:t xml:space="preserve">Царей, высочайше </w:t>
      </w:r>
      <w:r w:rsidR="00F20086">
        <w:t>п</w:t>
      </w:r>
      <w:r>
        <w:t>овелѣть соизволил</w:t>
      </w:r>
      <w:r w:rsidR="009A18E9">
        <w:t>ъ</w:t>
      </w:r>
      <w:r w:rsidR="00F20086">
        <w:t xml:space="preserve"> </w:t>
      </w:r>
      <w:r>
        <w:t>представленный ему акт</w:t>
      </w:r>
      <w:r w:rsidR="009A18E9">
        <w:t>ъ</w:t>
      </w:r>
      <w:r>
        <w:br/>
        <w:t>с</w:t>
      </w:r>
      <w:r w:rsidR="009A18E9">
        <w:t>ъ</w:t>
      </w:r>
      <w:r>
        <w:t xml:space="preserve"> приложеніями внести в</w:t>
      </w:r>
      <w:r w:rsidR="009A18E9">
        <w:t>ъ</w:t>
      </w:r>
      <w:r>
        <w:t xml:space="preserve"> Святѣйшій Синод</w:t>
      </w:r>
      <w:r w:rsidR="009A18E9">
        <w:t>ъ</w:t>
      </w:r>
      <w:r>
        <w:t xml:space="preserve"> на раз</w:t>
      </w:r>
      <w:r w:rsidR="00F20086">
        <w:t>с</w:t>
      </w:r>
      <w:r>
        <w:t>мотрѣніе</w:t>
      </w:r>
      <w:r>
        <w:br/>
        <w:t>и сообразное с</w:t>
      </w:r>
      <w:r w:rsidR="009A18E9">
        <w:t>ъ</w:t>
      </w:r>
      <w:r>
        <w:t xml:space="preserve"> правилами святой церкви </w:t>
      </w:r>
      <w:r w:rsidR="00F20086">
        <w:t>п</w:t>
      </w:r>
      <w:r>
        <w:t>оста</w:t>
      </w:r>
      <w:r w:rsidR="00F20086">
        <w:t>н</w:t>
      </w:r>
      <w:r>
        <w:t>овленіе.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Радостно приняв</w:t>
      </w:r>
      <w:r w:rsidR="009A18E9">
        <w:t>ъ</w:t>
      </w:r>
      <w:r>
        <w:t xml:space="preserve"> от</w:t>
      </w:r>
      <w:r w:rsidR="009A18E9">
        <w:t>ъ</w:t>
      </w:r>
      <w:r>
        <w:t xml:space="preserve"> августѣйшей десницы сіи драгоцѣнные</w:t>
      </w:r>
      <w:r>
        <w:br/>
        <w:t>залоги спасительной рѣшимост</w:t>
      </w:r>
      <w:r w:rsidR="00F20086">
        <w:t>и</w:t>
      </w:r>
      <w:r>
        <w:t xml:space="preserve"> грекоунитскаго духовенства, и</w:t>
      </w:r>
      <w:r>
        <w:br/>
        <w:t>прославив</w:t>
      </w:r>
      <w:r w:rsidR="009A18E9">
        <w:t>ъ</w:t>
      </w:r>
      <w:r>
        <w:t xml:space="preserve"> небеснаго Пастыреначал</w:t>
      </w:r>
      <w:r w:rsidR="00F20086">
        <w:t>ьни</w:t>
      </w:r>
      <w:r>
        <w:t>ка за новое умноженіе</w:t>
      </w:r>
      <w:r>
        <w:br/>
        <w:t>исті</w:t>
      </w:r>
      <w:r w:rsidR="00F20086">
        <w:t>н</w:t>
      </w:r>
      <w:r>
        <w:t>наго стада его, Святѣйшій Синод</w:t>
      </w:r>
      <w:r w:rsidR="009A18E9">
        <w:t>ъ</w:t>
      </w:r>
      <w:r>
        <w:t xml:space="preserve"> опредѣлил</w:t>
      </w:r>
      <w:r w:rsidR="009A18E9">
        <w:t>ъ</w:t>
      </w:r>
      <w:r>
        <w:t>: по прави-</w:t>
      </w:r>
      <w:r>
        <w:br/>
        <w:t>лам</w:t>
      </w:r>
      <w:r w:rsidR="009A18E9">
        <w:t>ъ</w:t>
      </w:r>
      <w:r>
        <w:t xml:space="preserve"> и примѣрам</w:t>
      </w:r>
      <w:r w:rsidR="009A18E9">
        <w:t>ъ</w:t>
      </w:r>
      <w:r>
        <w:t xml:space="preserve"> святых</w:t>
      </w:r>
      <w:r w:rsidR="009A18E9">
        <w:t>ъ</w:t>
      </w:r>
      <w:r>
        <w:t xml:space="preserve"> отец</w:t>
      </w:r>
      <w:r w:rsidR="009A18E9">
        <w:t>ъ</w:t>
      </w:r>
      <w:r>
        <w:t>, принять е</w:t>
      </w:r>
      <w:r w:rsidR="00F20086">
        <w:t>пис</w:t>
      </w:r>
      <w:r>
        <w:t>копов</w:t>
      </w:r>
      <w:r w:rsidR="009A18E9">
        <w:t>ъ</w:t>
      </w:r>
      <w:r>
        <w:t>, священ-</w:t>
      </w:r>
      <w:r>
        <w:br/>
        <w:t>ство и всю паству бывшей дос</w:t>
      </w:r>
      <w:r w:rsidR="00F20086">
        <w:t>е</w:t>
      </w:r>
      <w:r>
        <w:t>лѣ грекоунитской церкви в</w:t>
      </w:r>
      <w:r w:rsidR="009A18E9">
        <w:t>ъ</w:t>
      </w:r>
      <w:r>
        <w:t xml:space="preserve"> пол-</w:t>
      </w:r>
      <w:r>
        <w:br/>
        <w:t>ное и совершенное общеніе святой православно - каѳолической</w:t>
      </w:r>
      <w:r>
        <w:br/>
        <w:t>восточной церкви и в</w:t>
      </w:r>
      <w:r w:rsidR="009A18E9">
        <w:t>ъ</w:t>
      </w:r>
      <w:r>
        <w:t xml:space="preserve"> нераздѣл</w:t>
      </w:r>
      <w:r w:rsidR="00F20086">
        <w:t>ьн</w:t>
      </w:r>
      <w:r>
        <w:t>ый составь церкви всероссій-</w:t>
      </w:r>
      <w:r>
        <w:br w:type="page"/>
      </w:r>
    </w:p>
    <w:p w:rsidR="00810524" w:rsidRDefault="00731517" w:rsidP="006831D4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ской, и тако</w:t>
      </w:r>
      <w:r w:rsidR="00F20086">
        <w:t>в</w:t>
      </w:r>
      <w:r>
        <w:t>ое синодальное дѣ</w:t>
      </w:r>
      <w:r w:rsidR="00F20086">
        <w:t>ян</w:t>
      </w:r>
      <w:r>
        <w:t>іе поднести Государю Импера-</w:t>
      </w:r>
      <w:r>
        <w:br/>
        <w:t>тору при всеподдан</w:t>
      </w:r>
      <w:r w:rsidR="00F20086">
        <w:t>н</w:t>
      </w:r>
      <w:r>
        <w:t>ѣйшем</w:t>
      </w:r>
      <w:r w:rsidR="009A18E9">
        <w:t>ъ</w:t>
      </w:r>
      <w:r>
        <w:t xml:space="preserve"> докладѣ.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Вь 25-й день марта, в</w:t>
      </w:r>
      <w:r w:rsidR="009A18E9">
        <w:t>ъ</w:t>
      </w:r>
      <w:r>
        <w:t xml:space="preserve"> праздник</w:t>
      </w:r>
      <w:r w:rsidR="009A18E9">
        <w:t>ъ</w:t>
      </w:r>
      <w:r>
        <w:t xml:space="preserve"> Благовѣщенія Пресвятыя Бо-</w:t>
      </w:r>
      <w:r>
        <w:br/>
        <w:t>городицы, и наканунѣ в</w:t>
      </w:r>
      <w:r w:rsidR="00071B36">
        <w:t>е</w:t>
      </w:r>
      <w:r>
        <w:t>л</w:t>
      </w:r>
      <w:r w:rsidR="00071B36">
        <w:t>и</w:t>
      </w:r>
      <w:r>
        <w:t>чайшаго из</w:t>
      </w:r>
      <w:r w:rsidR="009A18E9">
        <w:t>ъ</w:t>
      </w:r>
      <w:r>
        <w:t xml:space="preserve"> торжеств</w:t>
      </w:r>
      <w:r w:rsidR="009A18E9">
        <w:t>ъ</w:t>
      </w:r>
      <w:r>
        <w:t xml:space="preserve"> церкви — Вос-</w:t>
      </w:r>
      <w:r>
        <w:br/>
        <w:t>кресе</w:t>
      </w:r>
      <w:r w:rsidR="00071B36">
        <w:t>н</w:t>
      </w:r>
      <w:r>
        <w:t>і</w:t>
      </w:r>
      <w:r w:rsidR="00071B36">
        <w:t>я</w:t>
      </w:r>
      <w:r>
        <w:t xml:space="preserve"> Господа Бога и Спаса нашего Іису</w:t>
      </w:r>
      <w:r w:rsidR="00071B36">
        <w:t>с</w:t>
      </w:r>
      <w:r>
        <w:t>а Христа, доклад</w:t>
      </w:r>
      <w:r w:rsidR="009A18E9">
        <w:t>ъ</w:t>
      </w:r>
      <w:r>
        <w:t xml:space="preserve"> Сино-</w:t>
      </w:r>
      <w:r>
        <w:br/>
        <w:t>да удостоен</w:t>
      </w:r>
      <w:r w:rsidR="009A18E9">
        <w:t>ъ</w:t>
      </w:r>
      <w:r>
        <w:t xml:space="preserve"> высочайшаго угвержденія собственноручною Его</w:t>
      </w:r>
      <w:r>
        <w:br/>
        <w:t>Величества ре</w:t>
      </w:r>
      <w:r w:rsidR="00071B36">
        <w:t>з</w:t>
      </w:r>
      <w:r>
        <w:t>олюціею: «Благодарю Бога и принимаю». — И тихо</w:t>
      </w:r>
      <w:r>
        <w:br/>
        <w:t>раздалось благовѣстіе, что многочисленное в</w:t>
      </w:r>
      <w:r w:rsidR="009A18E9">
        <w:t>ъ</w:t>
      </w:r>
      <w:r>
        <w:t xml:space="preserve"> западных</w:t>
      </w:r>
      <w:r w:rsidR="009A18E9">
        <w:t>ъ</w:t>
      </w:r>
      <w:r>
        <w:t xml:space="preserve"> обла-</w:t>
      </w:r>
      <w:r>
        <w:br/>
        <w:t>стях</w:t>
      </w:r>
      <w:r w:rsidR="009A18E9">
        <w:t>ъ</w:t>
      </w:r>
      <w:r>
        <w:t xml:space="preserve"> Россіи духовенство и народ</w:t>
      </w:r>
      <w:r w:rsidR="009A18E9">
        <w:t>ъ</w:t>
      </w:r>
      <w:r>
        <w:t xml:space="preserve"> так</w:t>
      </w:r>
      <w:r w:rsidR="009A18E9">
        <w:t>ъ</w:t>
      </w:r>
      <w:r>
        <w:t>-пазывавшаго</w:t>
      </w:r>
      <w:r w:rsidR="00071B36">
        <w:t>ся</w:t>
      </w:r>
      <w:r>
        <w:t xml:space="preserve"> греко-</w:t>
      </w:r>
      <w:r>
        <w:br/>
        <w:t>унитскаго обряда воскресли к</w:t>
      </w:r>
      <w:r w:rsidR="009A18E9">
        <w:t>ъ</w:t>
      </w:r>
      <w:r>
        <w:t xml:space="preserve"> новой жизни вь тѣснѣншем</w:t>
      </w:r>
      <w:r w:rsidR="009A18E9">
        <w:t>ъ</w:t>
      </w:r>
      <w:r>
        <w:t xml:space="preserve"> ду-</w:t>
      </w:r>
      <w:r>
        <w:br/>
        <w:t>ховном</w:t>
      </w:r>
      <w:r w:rsidR="009A18E9">
        <w:t>ъ</w:t>
      </w:r>
      <w:r>
        <w:t xml:space="preserve"> соединеніи, для неба —</w:t>
      </w:r>
      <w:r w:rsidR="00071B36">
        <w:t xml:space="preserve"> </w:t>
      </w:r>
      <w:r>
        <w:t>с</w:t>
      </w:r>
      <w:r w:rsidR="009A18E9">
        <w:t>ъ</w:t>
      </w:r>
      <w:r>
        <w:t xml:space="preserve"> древнею вселенскою церковью</w:t>
      </w:r>
      <w:r>
        <w:br/>
        <w:t>Христовою, и для земли — с</w:t>
      </w:r>
      <w:r w:rsidR="009A18E9">
        <w:t>ъ</w:t>
      </w:r>
      <w:r>
        <w:t xml:space="preserve"> древним</w:t>
      </w:r>
      <w:r w:rsidR="009A18E9">
        <w:t>ъ</w:t>
      </w:r>
      <w:r>
        <w:t xml:space="preserve"> своим</w:t>
      </w:r>
      <w:r w:rsidR="009A18E9">
        <w:t>ъ</w:t>
      </w:r>
      <w:r>
        <w:t xml:space="preserve"> русскими отече-</w:t>
      </w:r>
      <w:r>
        <w:br/>
        <w:t>ством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Высочайшее соизволе</w:t>
      </w:r>
      <w:r w:rsidR="00071B36">
        <w:t>н</w:t>
      </w:r>
      <w:r>
        <w:t>іе слушано в</w:t>
      </w:r>
      <w:r w:rsidR="009A18E9">
        <w:t>ъ</w:t>
      </w:r>
      <w:r>
        <w:t xml:space="preserve"> </w:t>
      </w:r>
      <w:r w:rsidR="00071B36">
        <w:t>3</w:t>
      </w:r>
      <w:r>
        <w:t>0-й день марта в</w:t>
      </w:r>
      <w:r w:rsidR="009A18E9">
        <w:t>ъ</w:t>
      </w:r>
      <w:r>
        <w:t xml:space="preserve"> пол-</w:t>
      </w:r>
      <w:r>
        <w:br/>
        <w:t>ночь собраніи Синода, и когда за тѣм</w:t>
      </w:r>
      <w:r w:rsidR="009A18E9">
        <w:t>ъ</w:t>
      </w:r>
      <w:r>
        <w:t xml:space="preserve"> </w:t>
      </w:r>
      <w:r w:rsidR="00071B36">
        <w:t>с</w:t>
      </w:r>
      <w:r>
        <w:t>дѣлано по</w:t>
      </w:r>
      <w:r w:rsidR="00071B36">
        <w:t>с</w:t>
      </w:r>
      <w:r>
        <w:t>тановленіе о</w:t>
      </w:r>
      <w:r>
        <w:br/>
      </w:r>
      <w:r w:rsidR="00071B36">
        <w:t>п</w:t>
      </w:r>
      <w:r>
        <w:t>риведеніи монаршей воли в</w:t>
      </w:r>
      <w:r w:rsidR="009A18E9">
        <w:t>ъ</w:t>
      </w:r>
      <w:r>
        <w:t xml:space="preserve"> дѣйство, обер-прокурор</w:t>
      </w:r>
      <w:r w:rsidR="009A18E9">
        <w:t>ъ</w:t>
      </w:r>
      <w:r>
        <w:t xml:space="preserve"> Св</w:t>
      </w:r>
      <w:r w:rsidR="00071B36">
        <w:t>я</w:t>
      </w:r>
      <w:r>
        <w:t>тѣй-</w:t>
      </w:r>
      <w:r>
        <w:br/>
        <w:t>шаго Синода ввел</w:t>
      </w:r>
      <w:r w:rsidR="009A18E9">
        <w:t>ъ</w:t>
      </w:r>
      <w:r>
        <w:t xml:space="preserve"> в</w:t>
      </w:r>
      <w:r w:rsidR="009A18E9">
        <w:t>ъ</w:t>
      </w:r>
      <w:r>
        <w:t xml:space="preserve"> засѣданіе преосвященнаго литовскаго Іо</w:t>
      </w:r>
      <w:r w:rsidR="00071B36">
        <w:t>с</w:t>
      </w:r>
      <w:r>
        <w:t>и-</w:t>
      </w:r>
      <w:r>
        <w:br/>
      </w:r>
      <w:r w:rsidR="00071B36">
        <w:t>ф</w:t>
      </w:r>
      <w:r>
        <w:t>а. Первенствующій член</w:t>
      </w:r>
      <w:r w:rsidR="009A18E9">
        <w:t>ъ</w:t>
      </w:r>
      <w:r>
        <w:t>, митропол</w:t>
      </w:r>
      <w:r w:rsidR="00071B36">
        <w:t>и</w:t>
      </w:r>
      <w:r>
        <w:t>т</w:t>
      </w:r>
      <w:r w:rsidR="009A18E9">
        <w:t>ъ</w:t>
      </w:r>
      <w:r>
        <w:t xml:space="preserve"> </w:t>
      </w:r>
      <w:r w:rsidR="00071B36">
        <w:t>н</w:t>
      </w:r>
      <w:r>
        <w:t>овгород</w:t>
      </w:r>
      <w:r w:rsidR="00071B36">
        <w:t>с</w:t>
      </w:r>
      <w:r>
        <w:t>кій и санкт-</w:t>
      </w:r>
      <w:r>
        <w:br/>
      </w:r>
      <w:r w:rsidR="00071B36">
        <w:t>п</w:t>
      </w:r>
      <w:r>
        <w:t>етербургскій, С</w:t>
      </w:r>
      <w:r w:rsidR="00071B36">
        <w:t>е</w:t>
      </w:r>
      <w:r>
        <w:t>ра</w:t>
      </w:r>
      <w:r w:rsidR="00071B36">
        <w:t>ф</w:t>
      </w:r>
      <w:r>
        <w:t>им</w:t>
      </w:r>
      <w:r w:rsidR="009A18E9">
        <w:t>ъ</w:t>
      </w:r>
      <w:r>
        <w:t>, об</w:t>
      </w:r>
      <w:r w:rsidR="009A18E9">
        <w:t>ъ</w:t>
      </w:r>
      <w:r>
        <w:t>явил</w:t>
      </w:r>
      <w:r w:rsidR="009A18E9">
        <w:t>ъ</w:t>
      </w:r>
      <w:r>
        <w:t xml:space="preserve"> о совершивше</w:t>
      </w:r>
      <w:r w:rsidR="00071B36">
        <w:t>м</w:t>
      </w:r>
      <w:r>
        <w:t>ся, и от</w:t>
      </w:r>
      <w:r w:rsidR="009A18E9">
        <w:t>ъ</w:t>
      </w:r>
      <w:r>
        <w:t xml:space="preserve"> име-</w:t>
      </w:r>
      <w:r>
        <w:br/>
        <w:t>ни всероссійской церкви прив</w:t>
      </w:r>
      <w:r w:rsidR="00071B36">
        <w:t>ѣ</w:t>
      </w:r>
      <w:r>
        <w:t>тствовал</w:t>
      </w:r>
      <w:r w:rsidR="009A18E9">
        <w:t>ъ</w:t>
      </w:r>
      <w:r>
        <w:t xml:space="preserve"> представителя воз</w:t>
      </w:r>
      <w:r w:rsidR="00071B36">
        <w:t>с</w:t>
      </w:r>
      <w:r>
        <w:t>о-</w:t>
      </w:r>
      <w:r>
        <w:br/>
        <w:t>ед</w:t>
      </w:r>
      <w:r w:rsidR="00071B36">
        <w:t>и</w:t>
      </w:r>
      <w:r>
        <w:t>неннаго духовенства с</w:t>
      </w:r>
      <w:r w:rsidR="009A18E9">
        <w:t>ъ</w:t>
      </w:r>
      <w:r>
        <w:t xml:space="preserve"> столь вожделѣ</w:t>
      </w:r>
      <w:r w:rsidR="00071B36">
        <w:t>н</w:t>
      </w:r>
      <w:r>
        <w:t>ным</w:t>
      </w:r>
      <w:r w:rsidR="009A18E9">
        <w:t>ъ</w:t>
      </w:r>
      <w:r>
        <w:t xml:space="preserve"> событіем</w:t>
      </w:r>
      <w:r w:rsidR="009A18E9">
        <w:t>ъ</w:t>
      </w:r>
      <w:r>
        <w:t>. Митро-</w:t>
      </w:r>
      <w:r>
        <w:br/>
        <w:t>полит</w:t>
      </w:r>
      <w:r w:rsidR="009A18E9">
        <w:t>ъ</w:t>
      </w:r>
      <w:r>
        <w:t xml:space="preserve"> кіевскій и галицкій, Филар</w:t>
      </w:r>
      <w:r w:rsidR="00071B36">
        <w:t>е</w:t>
      </w:r>
      <w:r>
        <w:t>т</w:t>
      </w:r>
      <w:r w:rsidR="009A18E9">
        <w:t>ъ</w:t>
      </w:r>
      <w:r>
        <w:t>, читал</w:t>
      </w:r>
      <w:r w:rsidR="009A18E9">
        <w:t>ъ</w:t>
      </w:r>
      <w:r>
        <w:t xml:space="preserve"> синодальную грам-</w:t>
      </w:r>
      <w:r>
        <w:br/>
        <w:t>моту к</w:t>
      </w:r>
      <w:r w:rsidR="009A18E9">
        <w:t>ъ</w:t>
      </w:r>
      <w:r>
        <w:t xml:space="preserve"> возсоеди</w:t>
      </w:r>
      <w:r w:rsidR="00071B36">
        <w:t>н</w:t>
      </w:r>
      <w:r>
        <w:t>енным</w:t>
      </w:r>
      <w:r w:rsidR="009A18E9">
        <w:t>ъ</w:t>
      </w:r>
      <w:r>
        <w:t xml:space="preserve"> епископам</w:t>
      </w:r>
      <w:r w:rsidR="009A18E9">
        <w:t>ъ</w:t>
      </w:r>
      <w:r>
        <w:t xml:space="preserve"> и духовенству, которая</w:t>
      </w:r>
      <w:r>
        <w:br/>
        <w:t>преосвященным</w:t>
      </w:r>
      <w:r w:rsidR="009A18E9">
        <w:t>ъ</w:t>
      </w:r>
      <w:r>
        <w:t xml:space="preserve"> митрополито</w:t>
      </w:r>
      <w:r w:rsidR="00071B36">
        <w:t>м</w:t>
      </w:r>
      <w:r w:rsidR="009A18E9">
        <w:t>ъ</w:t>
      </w:r>
      <w:r>
        <w:t xml:space="preserve"> Серафимом</w:t>
      </w:r>
      <w:r w:rsidR="009A18E9">
        <w:t>ъ</w:t>
      </w:r>
      <w:r>
        <w:t xml:space="preserve"> и вручена преосвя-</w:t>
      </w:r>
      <w:r>
        <w:br/>
        <w:t>щенному Іосифу. Митрополит</w:t>
      </w:r>
      <w:r w:rsidR="009A18E9">
        <w:t>ъ</w:t>
      </w:r>
      <w:r>
        <w:t xml:space="preserve"> же московекій и коломенскій, Ф</w:t>
      </w:r>
      <w:r w:rsidR="00071B36">
        <w:t>и</w:t>
      </w:r>
      <w:r>
        <w:t>-</w:t>
      </w:r>
      <w:r>
        <w:br/>
        <w:t>лар</w:t>
      </w:r>
      <w:r w:rsidR="00071B36">
        <w:t>е</w:t>
      </w:r>
      <w:r>
        <w:t>т</w:t>
      </w:r>
      <w:r w:rsidR="009A18E9">
        <w:t>ъ</w:t>
      </w:r>
      <w:r>
        <w:t xml:space="preserve">, </w:t>
      </w:r>
      <w:r w:rsidR="00071B36">
        <w:t>п</w:t>
      </w:r>
      <w:r>
        <w:t>рочел</w:t>
      </w:r>
      <w:r w:rsidR="009A18E9">
        <w:t>ъ</w:t>
      </w:r>
      <w:r>
        <w:t xml:space="preserve"> высочайше-утвержденное </w:t>
      </w:r>
      <w:r w:rsidR="00071B36">
        <w:t>п</w:t>
      </w:r>
      <w:r>
        <w:t>оложеніе Синода о</w:t>
      </w:r>
      <w:r>
        <w:br/>
      </w:r>
      <w:r w:rsidR="00071B36">
        <w:t>п</w:t>
      </w:r>
      <w:r>
        <w:t>ереименова</w:t>
      </w:r>
      <w:r w:rsidR="00071B36">
        <w:t>н</w:t>
      </w:r>
      <w:r>
        <w:t>іи Грекоу</w:t>
      </w:r>
      <w:r w:rsidR="00071B36">
        <w:t>н</w:t>
      </w:r>
      <w:r>
        <w:t>итской Духовной Коллегіи в</w:t>
      </w:r>
      <w:r w:rsidR="009A18E9">
        <w:t>ъ</w:t>
      </w:r>
      <w:r>
        <w:t xml:space="preserve"> Бѣлорус-</w:t>
      </w:r>
      <w:r>
        <w:br/>
        <w:t>ско-Литовскую, и о бытіи ему, Іоси</w:t>
      </w:r>
      <w:r w:rsidR="00071B36">
        <w:t>ф</w:t>
      </w:r>
      <w:r>
        <w:t>у, предсѣдателем</w:t>
      </w:r>
      <w:r w:rsidR="009A18E9">
        <w:t>ъ</w:t>
      </w:r>
      <w:r>
        <w:t xml:space="preserve"> оной с</w:t>
      </w:r>
      <w:r w:rsidR="009A18E9">
        <w:t>ъ</w:t>
      </w:r>
      <w:r>
        <w:br/>
        <w:t>возведеніем</w:t>
      </w:r>
      <w:r w:rsidR="009A18E9">
        <w:t>ъ</w:t>
      </w:r>
      <w:r>
        <w:t xml:space="preserve"> его </w:t>
      </w:r>
      <w:r w:rsidR="00071B36">
        <w:t>в</w:t>
      </w:r>
      <w:r w:rsidR="009A18E9">
        <w:t>ъ</w:t>
      </w:r>
      <w:r>
        <w:t xml:space="preserve"> са</w:t>
      </w:r>
      <w:r w:rsidR="00071B36">
        <w:t>н</w:t>
      </w:r>
      <w:r w:rsidR="009A18E9">
        <w:t>ъ</w:t>
      </w:r>
      <w:r>
        <w:t xml:space="preserve"> арх</w:t>
      </w:r>
      <w:r w:rsidR="00071B36">
        <w:rPr>
          <w:lang w:val="en-US"/>
        </w:rPr>
        <w:t>i</w:t>
      </w:r>
      <w:r w:rsidR="00071B36">
        <w:t>е</w:t>
      </w:r>
      <w:r>
        <w:t>пископа. Преосвященный</w:t>
      </w:r>
      <w:r w:rsidR="00071B36">
        <w:t xml:space="preserve"> </w:t>
      </w:r>
      <w:r w:rsidR="00071B36">
        <w:rPr>
          <w:lang w:val="en-US"/>
        </w:rPr>
        <w:t>I</w:t>
      </w:r>
      <w:r w:rsidR="00071B36">
        <w:t>осиф</w:t>
      </w:r>
      <w:r w:rsidR="009A18E9">
        <w:t>ъ</w:t>
      </w:r>
      <w:r>
        <w:rPr>
          <w:rStyle w:val="Bodytext27ptSmallCaps"/>
        </w:rPr>
        <w:br/>
      </w:r>
      <w:r>
        <w:t>с</w:t>
      </w:r>
      <w:r w:rsidR="009A18E9">
        <w:t>ъ</w:t>
      </w:r>
      <w:r>
        <w:t xml:space="preserve"> своей сторо</w:t>
      </w:r>
      <w:r w:rsidR="001A038A">
        <w:t>н</w:t>
      </w:r>
      <w:r>
        <w:t>ы принес</w:t>
      </w:r>
      <w:r w:rsidR="009A18E9">
        <w:t>ъ</w:t>
      </w:r>
      <w:r>
        <w:t xml:space="preserve"> Свлтѣйшему Синоду благодарені</w:t>
      </w:r>
      <w:r w:rsidR="001A038A">
        <w:t>е</w:t>
      </w:r>
      <w:r>
        <w:br/>
        <w:t>от</w:t>
      </w:r>
      <w:r w:rsidR="009A18E9">
        <w:t>ъ</w:t>
      </w:r>
      <w:r>
        <w:t xml:space="preserve"> лица возсоединенных</w:t>
      </w:r>
      <w:r w:rsidR="009A18E9">
        <w:t>ъ</w:t>
      </w:r>
      <w:r>
        <w:t>, и, по взаимном</w:t>
      </w:r>
      <w:r w:rsidR="009A18E9">
        <w:t>ъ</w:t>
      </w:r>
      <w:r>
        <w:t xml:space="preserve"> цѣлованіи, всѣ сово</w:t>
      </w:r>
      <w:r w:rsidR="001A038A">
        <w:t>-</w:t>
      </w:r>
      <w:r>
        <w:br/>
        <w:t>купно отправились в</w:t>
      </w:r>
      <w:r w:rsidR="009A18E9">
        <w:t>ъ</w:t>
      </w:r>
      <w:r>
        <w:t xml:space="preserve"> синодальную церковь, гдѣ ожидало их</w:t>
      </w:r>
      <w:r w:rsidR="009A18E9">
        <w:t>ъ</w:t>
      </w:r>
      <w:r>
        <w:t xml:space="preserve"> про-</w:t>
      </w:r>
      <w:r>
        <w:br/>
        <w:t>чее духовенство, и гдѣ, немедля, совершено благодарственное</w:t>
      </w:r>
      <w:r>
        <w:br/>
        <w:t>Господу Богу молебствіе с</w:t>
      </w:r>
      <w:r w:rsidR="009A18E9">
        <w:t>ъ</w:t>
      </w:r>
      <w:r>
        <w:t xml:space="preserve"> провозглашеніем</w:t>
      </w:r>
      <w:r w:rsidR="009A18E9">
        <w:t>ъ</w:t>
      </w:r>
      <w:r>
        <w:t xml:space="preserve"> многолѣті</w:t>
      </w:r>
      <w:r w:rsidR="001A038A">
        <w:t>я</w:t>
      </w:r>
      <w:r>
        <w:t xml:space="preserve"> бого-</w:t>
      </w:r>
      <w:r>
        <w:br/>
        <w:t>вѣнча</w:t>
      </w:r>
      <w:r w:rsidR="001A038A">
        <w:t>н</w:t>
      </w:r>
      <w:r>
        <w:t>ному защитнику всероссійской церкви, ея соборному пра-</w:t>
      </w:r>
      <w:r>
        <w:br/>
        <w:t>вительству и православным</w:t>
      </w:r>
      <w:r w:rsidR="009A18E9">
        <w:t>ъ</w:t>
      </w:r>
      <w:r>
        <w:t xml:space="preserve"> вселенским</w:t>
      </w:r>
      <w:r w:rsidR="009A18E9">
        <w:t>ъ</w:t>
      </w:r>
      <w:r>
        <w:t xml:space="preserve"> патріархам</w:t>
      </w:r>
      <w:r w:rsidR="009A18E9">
        <w:t>ъ</w:t>
      </w:r>
      <w:r>
        <w:t>. В</w:t>
      </w:r>
      <w:r w:rsidR="009A18E9">
        <w:t>ъ</w:t>
      </w:r>
      <w:r>
        <w:t xml:space="preserve"> сію</w:t>
      </w:r>
      <w:r>
        <w:br/>
        <w:t>торжественную минуту со</w:t>
      </w:r>
      <w:r w:rsidR="001A038A">
        <w:t>н</w:t>
      </w:r>
      <w:r>
        <w:t>м</w:t>
      </w:r>
      <w:r w:rsidR="009A18E9">
        <w:t>ъ</w:t>
      </w:r>
      <w:r>
        <w:t xml:space="preserve"> архипастырей — Новагорода, Кіе-</w:t>
      </w:r>
      <w:r>
        <w:br/>
        <w:t>ва, Москвы, Казани, Пскова, Литвы — изображал</w:t>
      </w:r>
      <w:r w:rsidR="009A18E9">
        <w:t>ъ</w:t>
      </w:r>
      <w:r>
        <w:t xml:space="preserve"> собою всерос-</w:t>
      </w:r>
      <w:r>
        <w:br/>
        <w:t>с</w:t>
      </w:r>
      <w:r w:rsidR="001A038A">
        <w:rPr>
          <w:lang w:val="en-US"/>
        </w:rPr>
        <w:t>i</w:t>
      </w:r>
      <w:r>
        <w:t>йскую церковь, которая с</w:t>
      </w:r>
      <w:r w:rsidR="009A18E9">
        <w:t>ъ</w:t>
      </w:r>
      <w:r>
        <w:t xml:space="preserve"> возторгом</w:t>
      </w:r>
      <w:r w:rsidR="009A18E9">
        <w:t>ъ</w:t>
      </w:r>
      <w:r>
        <w:t xml:space="preserve"> простирала обь</w:t>
      </w:r>
      <w:r w:rsidR="001A038A">
        <w:t>я</w:t>
      </w:r>
      <w:r>
        <w:t>тія к</w:t>
      </w:r>
      <w:r w:rsidR="009A18E9">
        <w:t>ъ</w:t>
      </w:r>
      <w:r>
        <w:br/>
        <w:t>возсоед</w:t>
      </w:r>
      <w:r w:rsidR="001A038A">
        <w:t>и</w:t>
      </w:r>
      <w:r>
        <w:t>н</w:t>
      </w:r>
      <w:r w:rsidR="001A038A">
        <w:t>енн</w:t>
      </w:r>
      <w:r>
        <w:t>ым</w:t>
      </w:r>
      <w:r w:rsidR="009A18E9">
        <w:t>ъ</w:t>
      </w:r>
      <w:r>
        <w:t xml:space="preserve"> чадам</w:t>
      </w:r>
      <w:r w:rsidR="009A18E9">
        <w:t>ъ</w:t>
      </w:r>
      <w:r>
        <w:t xml:space="preserve">, и во </w:t>
      </w:r>
      <w:r w:rsidR="001A038A">
        <w:t>с</w:t>
      </w:r>
      <w:r>
        <w:t>в</w:t>
      </w:r>
      <w:r w:rsidR="001A038A">
        <w:t>и</w:t>
      </w:r>
      <w:r>
        <w:t>дѣтели радости своей призы-</w:t>
      </w:r>
      <w:r>
        <w:br w:type="page"/>
      </w:r>
    </w:p>
    <w:p w:rsidR="00810524" w:rsidRDefault="00731517" w:rsidP="006831D4">
      <w:pPr>
        <w:pStyle w:val="Bodytext21"/>
        <w:shd w:val="clear" w:color="auto" w:fill="auto"/>
        <w:spacing w:after="240" w:line="278" w:lineRule="exact"/>
        <w:ind w:firstLine="0"/>
        <w:jc w:val="both"/>
      </w:pPr>
      <w:r>
        <w:lastRenderedPageBreak/>
        <w:t>вала самого Божествен</w:t>
      </w:r>
      <w:r w:rsidR="007B4F58">
        <w:t>н</w:t>
      </w:r>
      <w:r>
        <w:t xml:space="preserve">аго </w:t>
      </w:r>
      <w:r w:rsidR="007B4F58">
        <w:t>П</w:t>
      </w:r>
      <w:r>
        <w:t>астыреначальника, и всю его цер-</w:t>
      </w:r>
      <w:r>
        <w:br/>
        <w:t>ков</w:t>
      </w:r>
      <w:r w:rsidR="007B4F58">
        <w:t>ь</w:t>
      </w:r>
      <w:r>
        <w:t xml:space="preserve"> небесную и земную.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Сі</w:t>
      </w:r>
      <w:r w:rsidR="007B4F58">
        <w:t>е</w:t>
      </w:r>
      <w:r>
        <w:t xml:space="preserve"> у</w:t>
      </w:r>
      <w:r w:rsidR="007B4F58">
        <w:t>т</w:t>
      </w:r>
      <w:r>
        <w:t xml:space="preserve">ѣшительное зрѣлище </w:t>
      </w:r>
      <w:r w:rsidR="007B4F58">
        <w:t>в</w:t>
      </w:r>
      <w:r w:rsidR="009A18E9">
        <w:t>ъ</w:t>
      </w:r>
      <w:r>
        <w:t xml:space="preserve"> престольномь градѣ св</w:t>
      </w:r>
      <w:r w:rsidR="007B4F58">
        <w:t>ята</w:t>
      </w:r>
      <w:r>
        <w:t>го Пе-</w:t>
      </w:r>
      <w:r>
        <w:br/>
        <w:t>тра должно было повториться и среди возсоединенных</w:t>
      </w:r>
      <w:r w:rsidR="009A18E9">
        <w:t>ъ</w:t>
      </w:r>
      <w:r>
        <w:t xml:space="preserve"> </w:t>
      </w:r>
      <w:r w:rsidR="007B4F58">
        <w:t>еп</w:t>
      </w:r>
      <w:r>
        <w:t>архій,</w:t>
      </w:r>
      <w:r>
        <w:br/>
        <w:t>и первый случай к</w:t>
      </w:r>
      <w:r w:rsidR="009A18E9">
        <w:t>ъ</w:t>
      </w:r>
      <w:r>
        <w:t xml:space="preserve"> тому представился вь проѣзд</w:t>
      </w:r>
      <w:r w:rsidR="009A18E9">
        <w:t>ъ</w:t>
      </w:r>
      <w:r>
        <w:t xml:space="preserve"> преосвящен-</w:t>
      </w:r>
      <w:r>
        <w:br/>
        <w:t>наго митрополита кіевскаго Филарета из</w:t>
      </w:r>
      <w:r w:rsidR="009A18E9">
        <w:t>ъ</w:t>
      </w:r>
      <w:r>
        <w:t xml:space="preserve"> столицы вь епархію</w:t>
      </w:r>
      <w:r>
        <w:br/>
        <w:t>свою, чрезь город</w:t>
      </w:r>
      <w:r w:rsidR="009A18E9">
        <w:t>ъ</w:t>
      </w:r>
      <w:r>
        <w:t xml:space="preserve"> Витебск</w:t>
      </w:r>
      <w:r w:rsidR="009A18E9">
        <w:t>ъ</w:t>
      </w:r>
      <w:r>
        <w:t>. В</w:t>
      </w:r>
      <w:r w:rsidR="009A18E9">
        <w:t>ъ</w:t>
      </w:r>
      <w:r>
        <w:t xml:space="preserve"> 14-й день мая, в</w:t>
      </w:r>
      <w:r w:rsidR="009A18E9">
        <w:t>ъ</w:t>
      </w:r>
      <w:r>
        <w:t xml:space="preserve"> праздник</w:t>
      </w:r>
      <w:r w:rsidR="009A18E9">
        <w:t>ъ</w:t>
      </w:r>
      <w:r>
        <w:t xml:space="preserve"> Св.</w:t>
      </w:r>
      <w:r>
        <w:br/>
        <w:t>Троиц</w:t>
      </w:r>
      <w:r w:rsidR="007B4F58">
        <w:t>ы</w:t>
      </w:r>
      <w:r>
        <w:t>, тамошній Успенскій соборный Храм</w:t>
      </w:r>
      <w:r w:rsidR="009A18E9">
        <w:t>ъ</w:t>
      </w:r>
      <w:r>
        <w:t xml:space="preserve"> первый явил</w:t>
      </w:r>
      <w:r w:rsidR="009A18E9">
        <w:t>ъ</w:t>
      </w:r>
      <w:r>
        <w:t xml:space="preserve"> в</w:t>
      </w:r>
      <w:r w:rsidR="009A18E9">
        <w:t>ъ</w:t>
      </w:r>
      <w:r>
        <w:br/>
        <w:t>с</w:t>
      </w:r>
      <w:r w:rsidR="007B4F58">
        <w:t>т</w:t>
      </w:r>
      <w:r>
        <w:t>ѣнах</w:t>
      </w:r>
      <w:r w:rsidR="009A18E9">
        <w:t>ъ</w:t>
      </w:r>
      <w:r>
        <w:t xml:space="preserve"> своих</w:t>
      </w:r>
      <w:r w:rsidR="009A18E9">
        <w:t>ъ</w:t>
      </w:r>
      <w:r>
        <w:t xml:space="preserve"> торжественное братолюбное общеніе древлепра-</w:t>
      </w:r>
      <w:r>
        <w:br/>
        <w:t>вославнаго духовенства с</w:t>
      </w:r>
      <w:r w:rsidR="009A18E9">
        <w:t>ъ</w:t>
      </w:r>
      <w:r>
        <w:t xml:space="preserve"> возсоедин</w:t>
      </w:r>
      <w:r w:rsidR="007B4F58">
        <w:t>енным</w:t>
      </w:r>
      <w:r>
        <w:t>. Литургію совершал</w:t>
      </w:r>
      <w:r w:rsidR="009A18E9">
        <w:t>ъ</w:t>
      </w:r>
      <w:r>
        <w:br/>
        <w:t>преосвященный Филарет</w:t>
      </w:r>
      <w:r w:rsidR="009A18E9">
        <w:t>ъ</w:t>
      </w:r>
      <w:r>
        <w:t xml:space="preserve"> с</w:t>
      </w:r>
      <w:r w:rsidR="009A18E9">
        <w:t>ъ</w:t>
      </w:r>
      <w:r>
        <w:t xml:space="preserve"> преосвященными: е</w:t>
      </w:r>
      <w:r w:rsidR="007B4F58">
        <w:t>пис</w:t>
      </w:r>
      <w:r>
        <w:t>копом</w:t>
      </w:r>
      <w:r w:rsidR="009A18E9">
        <w:t>ъ</w:t>
      </w:r>
      <w:r>
        <w:t xml:space="preserve"> по-</w:t>
      </w:r>
      <w:r>
        <w:br/>
        <w:t>лоцким</w:t>
      </w:r>
      <w:r w:rsidR="009A18E9">
        <w:t>ъ</w:t>
      </w:r>
      <w:r>
        <w:t>, Исидором</w:t>
      </w:r>
      <w:r w:rsidR="009A18E9">
        <w:t>ъ</w:t>
      </w:r>
      <w:r>
        <w:t>, и управляющим</w:t>
      </w:r>
      <w:r w:rsidR="009A18E9">
        <w:t>ъ</w:t>
      </w:r>
      <w:r>
        <w:t xml:space="preserve"> б</w:t>
      </w:r>
      <w:r w:rsidR="007B4F58">
        <w:t>ѣ</w:t>
      </w:r>
      <w:r>
        <w:t>лорусскою возсоедине</w:t>
      </w:r>
      <w:r w:rsidR="007B4F58">
        <w:t>н</w:t>
      </w:r>
      <w:r>
        <w:t>-</w:t>
      </w:r>
      <w:r>
        <w:br/>
        <w:t>ною епархіею епископом</w:t>
      </w:r>
      <w:r w:rsidR="009A18E9">
        <w:t>ъ</w:t>
      </w:r>
      <w:r>
        <w:t xml:space="preserve"> оршинским</w:t>
      </w:r>
      <w:r w:rsidR="009A18E9">
        <w:t>ъ</w:t>
      </w:r>
      <w:r>
        <w:t xml:space="preserve"> Василіем</w:t>
      </w:r>
      <w:r w:rsidR="009A18E9">
        <w:t>ъ</w:t>
      </w:r>
      <w:r>
        <w:t>, и с</w:t>
      </w:r>
      <w:r w:rsidR="009A18E9">
        <w:t>ъ</w:t>
      </w:r>
      <w:r>
        <w:t xml:space="preserve"> восемью</w:t>
      </w:r>
      <w:r>
        <w:br/>
      </w:r>
      <w:r w:rsidR="007B4F58">
        <w:t>с</w:t>
      </w:r>
      <w:r>
        <w:t>вященниками обѣих</w:t>
      </w:r>
      <w:r w:rsidR="009A18E9">
        <w:t>ъ</w:t>
      </w:r>
      <w:r>
        <w:t xml:space="preserve"> е</w:t>
      </w:r>
      <w:r w:rsidR="007B4F58">
        <w:t>п</w:t>
      </w:r>
      <w:r>
        <w:t>архій, о</w:t>
      </w:r>
      <w:r w:rsidR="00227AB0">
        <w:t>т</w:t>
      </w:r>
      <w:r w:rsidR="009A18E9">
        <w:t>ъ</w:t>
      </w:r>
      <w:r>
        <w:t xml:space="preserve"> каждой по четыре. Многочи-</w:t>
      </w:r>
      <w:r>
        <w:br/>
        <w:t xml:space="preserve">сленный, стекшійся </w:t>
      </w:r>
      <w:r w:rsidR="00227AB0">
        <w:t>н</w:t>
      </w:r>
      <w:r>
        <w:t>а еіе духовное празднество народ</w:t>
      </w:r>
      <w:r w:rsidR="009A18E9">
        <w:t>ъ</w:t>
      </w:r>
      <w:r>
        <w:t xml:space="preserve"> молился</w:t>
      </w:r>
      <w:r>
        <w:br/>
        <w:t>с</w:t>
      </w:r>
      <w:r w:rsidR="009A18E9">
        <w:t>ъ</w:t>
      </w:r>
      <w:r>
        <w:t xml:space="preserve"> усердіем</w:t>
      </w:r>
      <w:r w:rsidR="009A18E9">
        <w:t>ъ</w:t>
      </w:r>
      <w:r>
        <w:t xml:space="preserve"> и в</w:t>
      </w:r>
      <w:r w:rsidR="00227AB0">
        <w:t>е</w:t>
      </w:r>
      <w:r>
        <w:t>лики</w:t>
      </w:r>
      <w:r w:rsidR="00227AB0">
        <w:t>м</w:t>
      </w:r>
      <w:r w:rsidR="009A18E9">
        <w:t>ъ</w:t>
      </w:r>
      <w:r>
        <w:t xml:space="preserve"> в</w:t>
      </w:r>
      <w:r w:rsidR="00227AB0">
        <w:t>н</w:t>
      </w:r>
      <w:r>
        <w:t>имані</w:t>
      </w:r>
      <w:r w:rsidR="00227AB0">
        <w:t>е</w:t>
      </w:r>
      <w:r>
        <w:t>м</w:t>
      </w:r>
      <w:r w:rsidR="009A18E9">
        <w:t>ъ</w:t>
      </w:r>
      <w:r>
        <w:t xml:space="preserve"> к</w:t>
      </w:r>
      <w:r w:rsidR="009A18E9">
        <w:t>ъ</w:t>
      </w:r>
      <w:r>
        <w:t xml:space="preserve"> невиданному им</w:t>
      </w:r>
      <w:r w:rsidR="009A18E9">
        <w:t>ъ</w:t>
      </w:r>
      <w:r>
        <w:t xml:space="preserve"> до</w:t>
      </w:r>
      <w:r w:rsidR="00227AB0">
        <w:t>т</w:t>
      </w:r>
      <w:r>
        <w:t>олѣ</w:t>
      </w:r>
      <w:r>
        <w:br/>
        <w:t>священнодѣ</w:t>
      </w:r>
      <w:r w:rsidR="00227AB0">
        <w:t>й</w:t>
      </w:r>
      <w:r>
        <w:t>ствію, и когда, по окончаніи л</w:t>
      </w:r>
      <w:r w:rsidR="00227AB0">
        <w:t>ит</w:t>
      </w:r>
      <w:r>
        <w:t>ургі</w:t>
      </w:r>
      <w:r w:rsidR="00227AB0">
        <w:t>и</w:t>
      </w:r>
      <w:r>
        <w:t xml:space="preserve"> и вечерних</w:t>
      </w:r>
      <w:r w:rsidR="009A18E9">
        <w:t>ъ</w:t>
      </w:r>
      <w:r>
        <w:t>,</w:t>
      </w:r>
      <w:r>
        <w:br/>
        <w:t>молитв</w:t>
      </w:r>
      <w:r w:rsidR="009A18E9">
        <w:t>ъ</w:t>
      </w:r>
      <w:r>
        <w:t>, к</w:t>
      </w:r>
      <w:r w:rsidR="009A18E9">
        <w:t>ъ</w:t>
      </w:r>
      <w:r>
        <w:t xml:space="preserve"> пресвятому Духу, прочтен</w:t>
      </w:r>
      <w:r w:rsidR="009A18E9">
        <w:t>ъ</w:t>
      </w:r>
      <w:r>
        <w:t xml:space="preserve"> указ</w:t>
      </w:r>
      <w:r w:rsidR="009A18E9">
        <w:t>ъ</w:t>
      </w:r>
      <w:r>
        <w:t xml:space="preserve"> Святѣйшаго Сино-</w:t>
      </w:r>
      <w:r>
        <w:br/>
        <w:t>да о</w:t>
      </w:r>
      <w:r w:rsidR="00227AB0">
        <w:t xml:space="preserve"> </w:t>
      </w:r>
      <w:r>
        <w:t>воз</w:t>
      </w:r>
      <w:r w:rsidR="00227AB0">
        <w:t>с</w:t>
      </w:r>
      <w:r>
        <w:t>оединеніи,</w:t>
      </w:r>
      <w:r w:rsidR="00227AB0">
        <w:t xml:space="preserve"> </w:t>
      </w:r>
      <w:r>
        <w:t>заключенный трогательными словами Монарха:</w:t>
      </w:r>
      <w:r>
        <w:br/>
        <w:t>«Благодарю Бога и принимаю», — глаза предстоящ</w:t>
      </w:r>
      <w:r w:rsidR="00227AB0">
        <w:t>и</w:t>
      </w:r>
      <w:r>
        <w:t>х</w:t>
      </w:r>
      <w:r w:rsidR="009A18E9">
        <w:t>ъ</w:t>
      </w:r>
      <w:r>
        <w:t>, оросились</w:t>
      </w:r>
      <w:r>
        <w:br/>
        <w:t>слезами радости и умиле</w:t>
      </w:r>
      <w:r w:rsidR="00227AB0">
        <w:t>н</w:t>
      </w:r>
      <w:r>
        <w:t>і</w:t>
      </w:r>
      <w:r w:rsidR="00227AB0">
        <w:t>я</w:t>
      </w:r>
      <w:r>
        <w:t>. В</w:t>
      </w:r>
      <w:r w:rsidR="009A18E9">
        <w:t>ъ</w:t>
      </w:r>
      <w:r>
        <w:t xml:space="preserve"> сіе время митрополит</w:t>
      </w:r>
      <w:r w:rsidR="009A18E9">
        <w:t>ъ</w:t>
      </w:r>
      <w:r>
        <w:t>, стоя на</w:t>
      </w:r>
      <w:r>
        <w:br/>
        <w:t>амвонѣ между архіереев</w:t>
      </w:r>
      <w:r w:rsidR="009A18E9">
        <w:t>ъ</w:t>
      </w:r>
      <w:r>
        <w:t xml:space="preserve"> обѣих</w:t>
      </w:r>
      <w:r w:rsidR="009A18E9">
        <w:t>ъ</w:t>
      </w:r>
      <w:r>
        <w:t xml:space="preserve"> </w:t>
      </w:r>
      <w:r w:rsidR="00227AB0">
        <w:t>е</w:t>
      </w:r>
      <w:r>
        <w:t>пархій, возгласил</w:t>
      </w:r>
      <w:r w:rsidR="009A18E9">
        <w:t>ъ</w:t>
      </w:r>
      <w:r>
        <w:t xml:space="preserve"> велегласно</w:t>
      </w:r>
      <w:r>
        <w:br/>
        <w:t>к</w:t>
      </w:r>
      <w:r w:rsidR="009A18E9">
        <w:t>ъ</w:t>
      </w:r>
      <w:r>
        <w:t xml:space="preserve"> Богу: «Слава Тебѣ, показавшему нам</w:t>
      </w:r>
      <w:r w:rsidR="009A18E9">
        <w:t>ъ</w:t>
      </w:r>
      <w:r>
        <w:t xml:space="preserve"> свѣт</w:t>
      </w:r>
      <w:r w:rsidR="009A18E9">
        <w:t>ъ</w:t>
      </w:r>
      <w:r w:rsidR="00554BF2">
        <w:t>ъ</w:t>
      </w:r>
      <w:r>
        <w:t xml:space="preserve"> и под</w:t>
      </w:r>
      <w:r w:rsidR="009A18E9">
        <w:t>ъ</w:t>
      </w:r>
      <w:r>
        <w:t xml:space="preserve"> сводами</w:t>
      </w:r>
      <w:r>
        <w:br/>
        <w:t>храма раздалась хвалебная пѣснь: «Слава в</w:t>
      </w:r>
      <w:r w:rsidR="009A18E9">
        <w:t>ъ</w:t>
      </w:r>
      <w:r>
        <w:t xml:space="preserve"> вышних</w:t>
      </w:r>
      <w:r w:rsidR="009A18E9">
        <w:t>ъ</w:t>
      </w:r>
      <w:r>
        <w:t xml:space="preserve"> Богу, и на</w:t>
      </w:r>
      <w:r>
        <w:br/>
        <w:t>земли мир</w:t>
      </w:r>
      <w:r w:rsidR="009A18E9">
        <w:t>ъ</w:t>
      </w:r>
      <w:r>
        <w:t>, в</w:t>
      </w:r>
      <w:r w:rsidR="009A18E9">
        <w:t>ъ</w:t>
      </w:r>
      <w:r>
        <w:t xml:space="preserve"> человѣцѣх</w:t>
      </w:r>
      <w:r w:rsidR="009A18E9">
        <w:t>ъ</w:t>
      </w:r>
      <w:r>
        <w:t xml:space="preserve"> благоволеніе». На другой день, в</w:t>
      </w:r>
      <w:r w:rsidR="009A18E9">
        <w:t>ъ</w:t>
      </w:r>
      <w:r>
        <w:t xml:space="preserve"> ко-</w:t>
      </w:r>
      <w:r>
        <w:br/>
        <w:t>торый продолжается православною церковью празд</w:t>
      </w:r>
      <w:r w:rsidR="00227AB0">
        <w:t>н</w:t>
      </w:r>
      <w:r>
        <w:t>ованіе Свя-</w:t>
      </w:r>
      <w:r>
        <w:br/>
        <w:t>тому Духу, высокопреосвященный митрополи</w:t>
      </w:r>
      <w:r w:rsidR="00227AB0">
        <w:t>т</w:t>
      </w:r>
      <w:r w:rsidR="009A18E9">
        <w:t>ъ</w:t>
      </w:r>
      <w:r>
        <w:t>, по прнглаше</w:t>
      </w:r>
      <w:r w:rsidR="00227AB0">
        <w:t>н</w:t>
      </w:r>
      <w:r>
        <w:t>ію</w:t>
      </w:r>
      <w:r>
        <w:br/>
      </w:r>
      <w:r w:rsidR="00227AB0">
        <w:t>г</w:t>
      </w:r>
      <w:r>
        <w:t>раждан</w:t>
      </w:r>
      <w:r w:rsidR="009A18E9">
        <w:t>ъ</w:t>
      </w:r>
      <w:r>
        <w:t>, принадлежащих</w:t>
      </w:r>
      <w:r w:rsidR="009A18E9">
        <w:t>ъ</w:t>
      </w:r>
      <w:r>
        <w:t xml:space="preserve"> к</w:t>
      </w:r>
      <w:r w:rsidR="009A18E9">
        <w:t>ъ</w:t>
      </w:r>
      <w:r>
        <w:t xml:space="preserve"> возсоедине</w:t>
      </w:r>
      <w:r w:rsidR="00227AB0">
        <w:t>нно</w:t>
      </w:r>
      <w:r>
        <w:t>й епархіи, с</w:t>
      </w:r>
      <w:r w:rsidR="009A18E9">
        <w:t>ъ</w:t>
      </w:r>
      <w:r>
        <w:t xml:space="preserve"> т</w:t>
      </w:r>
      <w:r w:rsidR="00227AB0">
        <w:t>ѣ</w:t>
      </w:r>
      <w:r>
        <w:t>ми</w:t>
      </w:r>
      <w:r>
        <w:br/>
        <w:t>же епископами свершал</w:t>
      </w:r>
      <w:r w:rsidR="009A18E9">
        <w:t>ъ</w:t>
      </w:r>
      <w:r>
        <w:t xml:space="preserve"> божественную литургію и мо</w:t>
      </w:r>
      <w:r w:rsidR="00227AB0">
        <w:t>ле</w:t>
      </w:r>
      <w:r>
        <w:t>бс</w:t>
      </w:r>
      <w:r w:rsidR="00227AB0">
        <w:t>т</w:t>
      </w:r>
      <w:r>
        <w:t>віе</w:t>
      </w:r>
      <w:r>
        <w:br/>
        <w:t>в</w:t>
      </w:r>
      <w:r w:rsidR="009A18E9">
        <w:t>ъ</w:t>
      </w:r>
      <w:r>
        <w:t xml:space="preserve"> воз</w:t>
      </w:r>
      <w:r w:rsidR="00227AB0">
        <w:t>соедин</w:t>
      </w:r>
      <w:r>
        <w:t>енной соборной церкви Св. Верховных</w:t>
      </w:r>
      <w:r w:rsidR="009A18E9">
        <w:t>ъ</w:t>
      </w:r>
      <w:r>
        <w:t xml:space="preserve"> Апостолов</w:t>
      </w:r>
      <w:r w:rsidR="009A18E9">
        <w:t>ъ</w:t>
      </w:r>
      <w:r>
        <w:br/>
        <w:t>Петра и Павла. Скоро и другі</w:t>
      </w:r>
      <w:r w:rsidR="00227AB0">
        <w:t>я</w:t>
      </w:r>
      <w:r>
        <w:t xml:space="preserve"> мѣста запад</w:t>
      </w:r>
      <w:r w:rsidR="00227AB0">
        <w:t>н</w:t>
      </w:r>
      <w:r>
        <w:t>ых</w:t>
      </w:r>
      <w:r w:rsidR="009A18E9">
        <w:t>ъ</w:t>
      </w:r>
      <w:r>
        <w:t xml:space="preserve"> губериій: По-</w:t>
      </w:r>
      <w:r>
        <w:br/>
        <w:t>лоцк</w:t>
      </w:r>
      <w:r w:rsidR="009A18E9">
        <w:t>ъ</w:t>
      </w:r>
      <w:r>
        <w:t>, Велиж</w:t>
      </w:r>
      <w:r w:rsidR="009A18E9">
        <w:t>ъ</w:t>
      </w:r>
      <w:r>
        <w:t>, Сураж</w:t>
      </w:r>
      <w:r w:rsidR="009A18E9">
        <w:t>ъ</w:t>
      </w:r>
      <w:r>
        <w:t>, Орша, Минс</w:t>
      </w:r>
      <w:r w:rsidR="00227AB0">
        <w:t>к</w:t>
      </w:r>
      <w:r w:rsidR="009A18E9">
        <w:t>ъ</w:t>
      </w:r>
      <w:r>
        <w:t>, Вильн</w:t>
      </w:r>
      <w:r w:rsidR="00227AB0">
        <w:t>а</w:t>
      </w:r>
      <w:r>
        <w:t>, Жиропицы были</w:t>
      </w:r>
      <w:r>
        <w:br/>
        <w:t>свидѣтелями вел</w:t>
      </w:r>
      <w:r w:rsidR="00227AB0">
        <w:t>и</w:t>
      </w:r>
      <w:r>
        <w:t>чественных</w:t>
      </w:r>
      <w:r w:rsidR="009A18E9">
        <w:t>ъ</w:t>
      </w:r>
      <w:r>
        <w:t xml:space="preserve"> сослужені</w:t>
      </w:r>
      <w:r w:rsidR="00227AB0">
        <w:t>й</w:t>
      </w:r>
      <w:r>
        <w:t xml:space="preserve"> обоего духовенства, ко-</w:t>
      </w:r>
      <w:r>
        <w:br/>
        <w:t>торое из</w:t>
      </w:r>
      <w:r w:rsidR="009A18E9">
        <w:t>ъ</w:t>
      </w:r>
      <w:r>
        <w:t xml:space="preserve"> окрестных</w:t>
      </w:r>
      <w:r w:rsidR="009A18E9">
        <w:t>ъ</w:t>
      </w:r>
      <w:r>
        <w:t xml:space="preserve"> мѣст</w:t>
      </w:r>
      <w:r w:rsidR="009A18E9">
        <w:t>ъ</w:t>
      </w:r>
      <w:r>
        <w:t xml:space="preserve"> нарочно для сего собиралось, в</w:t>
      </w:r>
      <w:r w:rsidR="009A18E9">
        <w:t>ъ</w:t>
      </w:r>
      <w:r>
        <w:t xml:space="preserve"> ч</w:t>
      </w:r>
      <w:r w:rsidR="00227AB0">
        <w:t>и</w:t>
      </w:r>
      <w:r>
        <w:t>-</w:t>
      </w:r>
      <w:r>
        <w:br/>
        <w:t>слѣ 50, 80 и даже 150 одних</w:t>
      </w:r>
      <w:r w:rsidR="009A18E9">
        <w:t>ъ</w:t>
      </w:r>
      <w:r>
        <w:t xml:space="preserve"> свяще</w:t>
      </w:r>
      <w:r w:rsidR="00227AB0">
        <w:t>нн</w:t>
      </w:r>
      <w:r>
        <w:t>иков</w:t>
      </w:r>
      <w:r w:rsidR="009A18E9">
        <w:t>ъ</w:t>
      </w:r>
      <w:r>
        <w:t>. И им</w:t>
      </w:r>
      <w:r w:rsidR="009A18E9">
        <w:t>ъ</w:t>
      </w:r>
      <w:r>
        <w:t xml:space="preserve"> впол</w:t>
      </w:r>
      <w:r w:rsidR="00227AB0">
        <w:t>н</w:t>
      </w:r>
      <w:r>
        <w:t>ѣ со-</w:t>
      </w:r>
      <w:r>
        <w:br/>
        <w:t>чувствовать народ</w:t>
      </w:r>
      <w:r w:rsidR="009A18E9">
        <w:t>ъ</w:t>
      </w:r>
      <w:r>
        <w:t>, напомнив</w:t>
      </w:r>
      <w:r w:rsidR="00227AB0">
        <w:t>ш</w:t>
      </w:r>
      <w:r>
        <w:t>ій собою набожность и взаимную</w:t>
      </w:r>
      <w:r>
        <w:br/>
        <w:t>любовь первых</w:t>
      </w:r>
      <w:r w:rsidR="009A18E9">
        <w:t>ъ</w:t>
      </w:r>
      <w:r>
        <w:t xml:space="preserve"> христіан</w:t>
      </w:r>
      <w:r w:rsidR="009A18E9">
        <w:t>ъ</w:t>
      </w:r>
      <w:r>
        <w:t>. Вездѣ воз</w:t>
      </w:r>
      <w:r w:rsidR="00227AB0">
        <w:t>с</w:t>
      </w:r>
      <w:r>
        <w:t>оеди</w:t>
      </w:r>
      <w:r w:rsidR="00227AB0">
        <w:t>ненн</w:t>
      </w:r>
      <w:r>
        <w:t>ая паства, подобно</w:t>
      </w:r>
      <w:r>
        <w:br/>
        <w:t>древлеправославной, т</w:t>
      </w:r>
      <w:r w:rsidR="00227AB0">
        <w:t>ѣ</w:t>
      </w:r>
      <w:r>
        <w:t>снилась принимать благослове</w:t>
      </w:r>
      <w:r w:rsidR="00227AB0">
        <w:t>н</w:t>
      </w:r>
      <w:r>
        <w:t>іе от</w:t>
      </w:r>
      <w:r w:rsidR="009A18E9">
        <w:t>ъ</w:t>
      </w:r>
      <w:r>
        <w:t xml:space="preserve"> со-</w:t>
      </w:r>
      <w:r>
        <w:br/>
        <w:t>с</w:t>
      </w:r>
      <w:r w:rsidR="009F7F00">
        <w:t>л</w:t>
      </w:r>
      <w:r>
        <w:t>ужащ</w:t>
      </w:r>
      <w:r w:rsidR="009F7F00">
        <w:t>и</w:t>
      </w:r>
      <w:r>
        <w:t>х</w:t>
      </w:r>
      <w:r w:rsidR="009A18E9">
        <w:t>ъ</w:t>
      </w:r>
      <w:r>
        <w:t xml:space="preserve"> архипастырей, которые дол</w:t>
      </w:r>
      <w:r w:rsidR="009F7F00">
        <w:t>жн</w:t>
      </w:r>
      <w:r>
        <w:t>ы были, выходя из</w:t>
      </w:r>
      <w:r w:rsidR="009A18E9">
        <w:t>ъ</w:t>
      </w:r>
      <w:r>
        <w:br w:type="page"/>
      </w:r>
    </w:p>
    <w:p w:rsidR="00810524" w:rsidRDefault="00731517">
      <w:pPr>
        <w:pStyle w:val="Bodytext21"/>
        <w:shd w:val="clear" w:color="auto" w:fill="auto"/>
        <w:spacing w:line="274" w:lineRule="exact"/>
        <w:ind w:firstLine="49"/>
        <w:jc w:val="both"/>
      </w:pPr>
      <w:r>
        <w:lastRenderedPageBreak/>
        <w:t>церквей, иногда по цѣлому часу идти</w:t>
      </w:r>
      <w:r w:rsidR="009F7F00">
        <w:t xml:space="preserve"> </w:t>
      </w:r>
      <w:r>
        <w:t>пѣшком</w:t>
      </w:r>
      <w:r w:rsidR="009A18E9">
        <w:t>ъ</w:t>
      </w:r>
      <w:r>
        <w:t>, чтобы удовле-</w:t>
      </w:r>
      <w:r>
        <w:br/>
        <w:t>творять ея умилительному усердію.</w:t>
      </w:r>
    </w:p>
    <w:p w:rsidR="00810524" w:rsidRDefault="00731517">
      <w:pPr>
        <w:pStyle w:val="Bodytext21"/>
        <w:shd w:val="clear" w:color="auto" w:fill="auto"/>
        <w:spacing w:after="239" w:line="274" w:lineRule="exact"/>
        <w:ind w:firstLine="263"/>
        <w:jc w:val="both"/>
      </w:pPr>
      <w:r>
        <w:t>Помѣщаем</w:t>
      </w:r>
      <w:r w:rsidR="009A18E9">
        <w:t>ъ</w:t>
      </w:r>
      <w:r>
        <w:t xml:space="preserve"> здѣсь всѣ акты, составляю</w:t>
      </w:r>
      <w:r w:rsidR="009F7F00">
        <w:t>щ</w:t>
      </w:r>
      <w:r>
        <w:t>іе исторію сего в</w:t>
      </w:r>
      <w:r w:rsidR="009F7F00">
        <w:t>е</w:t>
      </w:r>
      <w:r>
        <w:t>ли-</w:t>
      </w:r>
      <w:r>
        <w:br/>
        <w:t>каго со</w:t>
      </w:r>
      <w:r w:rsidR="009F7F00">
        <w:t>б</w:t>
      </w:r>
      <w:r>
        <w:t>ытія, которое пре</w:t>
      </w:r>
      <w:r w:rsidR="009F7F00">
        <w:t>б</w:t>
      </w:r>
      <w:r>
        <w:t>удет</w:t>
      </w:r>
      <w:r w:rsidR="009A18E9">
        <w:t>ъ</w:t>
      </w:r>
      <w:r>
        <w:t xml:space="preserve"> до</w:t>
      </w:r>
      <w:r w:rsidR="009F7F00">
        <w:t>с</w:t>
      </w:r>
      <w:r>
        <w:t>топамятным</w:t>
      </w:r>
      <w:r w:rsidR="009A18E9">
        <w:t>ъ</w:t>
      </w:r>
      <w:r>
        <w:t xml:space="preserve">, доколѣ </w:t>
      </w:r>
      <w:r w:rsidR="009F7F00">
        <w:t>жи</w:t>
      </w:r>
      <w:r>
        <w:t>ве</w:t>
      </w:r>
      <w:r w:rsidR="009F7F00">
        <w:t>т</w:t>
      </w:r>
      <w:r w:rsidR="009A18E9">
        <w:t>ъ</w:t>
      </w:r>
      <w:r>
        <w:br/>
        <w:t>на землѣ истинное благочестіе и знаменуется слава Господня.</w:t>
      </w:r>
    </w:p>
    <w:p w:rsidR="00810524" w:rsidRDefault="00731517">
      <w:pPr>
        <w:pStyle w:val="Heading70"/>
        <w:keepNext/>
        <w:keepLines/>
        <w:shd w:val="clear" w:color="auto" w:fill="auto"/>
        <w:spacing w:before="0" w:after="106" w:line="200" w:lineRule="exact"/>
        <w:ind w:left="3380"/>
      </w:pPr>
      <w:bookmarkStart w:id="5" w:name="bookmark5"/>
      <w:r>
        <w:t>I.</w:t>
      </w:r>
      <w:bookmarkEnd w:id="5"/>
    </w:p>
    <w:p w:rsidR="00810524" w:rsidRDefault="00731517">
      <w:pPr>
        <w:pStyle w:val="Bodytext140"/>
        <w:shd w:val="clear" w:color="auto" w:fill="auto"/>
        <w:spacing w:after="91" w:line="160" w:lineRule="exact"/>
        <w:jc w:val="center"/>
      </w:pPr>
      <w:r>
        <w:rPr>
          <w:rStyle w:val="Bodytext14SmallCaps"/>
        </w:rPr>
        <w:t>Собор</w:t>
      </w:r>
      <w:r w:rsidR="009F7F00">
        <w:rPr>
          <w:rStyle w:val="Bodytext14SmallCaps"/>
        </w:rPr>
        <w:t>н</w:t>
      </w:r>
      <w:r>
        <w:rPr>
          <w:rStyle w:val="Bodytext14SmallCaps"/>
        </w:rPr>
        <w:t>ыи акт</w:t>
      </w:r>
      <w:r w:rsidR="009A18E9">
        <w:rPr>
          <w:rStyle w:val="Bodytext14SmallCaps"/>
        </w:rPr>
        <w:t>ъ</w:t>
      </w:r>
      <w:r>
        <w:rPr>
          <w:rStyle w:val="Bodytext14SmallCaps"/>
        </w:rPr>
        <w:t xml:space="preserve"> </w:t>
      </w:r>
      <w:r>
        <w:rPr>
          <w:rStyle w:val="Bodytext14SmallCaps"/>
          <w:lang w:val="fr-FR" w:eastAsia="fr-FR" w:bidi="fr-FR"/>
        </w:rPr>
        <w:t>Fpeko</w:t>
      </w:r>
      <w:r>
        <w:rPr>
          <w:rStyle w:val="Bodytext14SmallCaps"/>
        </w:rPr>
        <w:t>-Унитской Церкви в</w:t>
      </w:r>
      <w:r w:rsidR="009A18E9">
        <w:rPr>
          <w:rStyle w:val="Bodytext14SmallCaps"/>
        </w:rPr>
        <w:t>ъ</w:t>
      </w:r>
      <w:r>
        <w:rPr>
          <w:rStyle w:val="Bodytext14SmallCaps"/>
        </w:rPr>
        <w:t xml:space="preserve"> Россі</w:t>
      </w:r>
      <w:r w:rsidR="009F7F00">
        <w:rPr>
          <w:rStyle w:val="Bodytext14SmallCaps"/>
        </w:rPr>
        <w:t>и</w:t>
      </w:r>
      <w:r>
        <w:rPr>
          <w:rStyle w:val="Bodytext14SmallCaps"/>
        </w:rPr>
        <w:t>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3"/>
        <w:jc w:val="both"/>
      </w:pPr>
      <w:r>
        <w:rPr>
          <w:rStyle w:val="Bodytext29ptBoldSmallCaps"/>
        </w:rPr>
        <w:t xml:space="preserve">Во </w:t>
      </w:r>
      <w:r>
        <w:t>имя Отца и Сына и Святаго Духа.</w:t>
      </w:r>
    </w:p>
    <w:p w:rsidR="00810524" w:rsidRDefault="00731517" w:rsidP="009F7F00">
      <w:pPr>
        <w:pStyle w:val="Bodytext21"/>
        <w:shd w:val="clear" w:color="auto" w:fill="auto"/>
        <w:spacing w:line="269" w:lineRule="exact"/>
        <w:ind w:firstLine="263"/>
        <w:jc w:val="both"/>
      </w:pPr>
      <w:r>
        <w:t>Мы, благостію Божіею, епископы и освященный собор</w:t>
      </w:r>
      <w:r w:rsidR="009A18E9">
        <w:t>ъ</w:t>
      </w:r>
      <w:r>
        <w:t xml:space="preserve"> Греко</w:t>
      </w:r>
      <w:r w:rsidR="005F450B">
        <w:t>уни</w:t>
      </w:r>
      <w:r>
        <w:t>тской</w:t>
      </w:r>
      <w:r w:rsidR="009F7F00">
        <w:t xml:space="preserve"> </w:t>
      </w:r>
      <w:r>
        <w:t>Церкви</w:t>
      </w:r>
      <w:r w:rsidR="009F7F00">
        <w:t xml:space="preserve"> </w:t>
      </w:r>
      <w:r>
        <w:t>в</w:t>
      </w:r>
      <w:r w:rsidR="009A18E9">
        <w:t>ъ</w:t>
      </w:r>
      <w:r>
        <w:t xml:space="preserve"> Р</w:t>
      </w:r>
      <w:r w:rsidR="009F7F00">
        <w:t>о</w:t>
      </w:r>
      <w:r>
        <w:t>с</w:t>
      </w:r>
      <w:r w:rsidR="009F7F00">
        <w:t>с</w:t>
      </w:r>
      <w:r>
        <w:t>і</w:t>
      </w:r>
      <w:r w:rsidR="005F450B">
        <w:t>и</w:t>
      </w:r>
      <w:r>
        <w:t>, в</w:t>
      </w:r>
      <w:r w:rsidR="009A18E9">
        <w:t>ъ</w:t>
      </w:r>
      <w:r>
        <w:t xml:space="preserve"> неоднократных</w:t>
      </w:r>
      <w:r w:rsidR="009A18E9">
        <w:t>ъ</w:t>
      </w:r>
      <w:r>
        <w:t xml:space="preserve"> сов</w:t>
      </w:r>
      <w:r w:rsidR="009F7F00">
        <w:t>ѣ</w:t>
      </w:r>
      <w:r>
        <w:t>щанія</w:t>
      </w:r>
      <w:r w:rsidR="009F7F00">
        <w:t>х</w:t>
      </w:r>
      <w:r w:rsidR="009A18E9">
        <w:t>ъ</w:t>
      </w:r>
      <w:r>
        <w:t xml:space="preserve"> приняли в</w:t>
      </w:r>
      <w:r w:rsidR="009A18E9">
        <w:t>ъ</w:t>
      </w:r>
      <w:r>
        <w:t xml:space="preserve"> разсужденіе</w:t>
      </w:r>
      <w:r w:rsidR="009F7F00">
        <w:t xml:space="preserve"> </w:t>
      </w:r>
      <w:r>
        <w:t>нижесл</w:t>
      </w:r>
      <w:r w:rsidR="009F7F00">
        <w:t>ѣ</w:t>
      </w:r>
      <w:r>
        <w:t>дующее: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3"/>
        <w:jc w:val="both"/>
        <w:sectPr w:rsidR="00810524">
          <w:headerReference w:type="even" r:id="rId13"/>
          <w:headerReference w:type="default" r:id="rId14"/>
          <w:pgSz w:w="7361" w:h="12359"/>
          <w:pgMar w:top="357" w:right="179" w:bottom="371" w:left="183" w:header="0" w:footer="3" w:gutter="0"/>
          <w:cols w:space="720"/>
          <w:noEndnote/>
          <w:docGrid w:linePitch="360"/>
        </w:sectPr>
      </w:pPr>
      <w:r>
        <w:t xml:space="preserve">Церковь </w:t>
      </w:r>
      <w:r w:rsidR="009F7F00">
        <w:t>н</w:t>
      </w:r>
      <w:r>
        <w:t>аша от</w:t>
      </w:r>
      <w:r w:rsidR="009A18E9">
        <w:t>ъ</w:t>
      </w:r>
      <w:r>
        <w:t xml:space="preserve"> начала своего была в</w:t>
      </w:r>
      <w:r w:rsidR="009A18E9">
        <w:t>ъ</w:t>
      </w:r>
      <w:r>
        <w:t xml:space="preserve"> единств</w:t>
      </w:r>
      <w:r w:rsidR="005F450B">
        <w:t>ѣ</w:t>
      </w:r>
      <w:r>
        <w:t xml:space="preserve"> святыя, апостольскія,</w:t>
      </w:r>
      <w:r>
        <w:br/>
        <w:t>православно - каѳоличеекія церкви, которая сам</w:t>
      </w:r>
      <w:r w:rsidR="005F450B">
        <w:t>и</w:t>
      </w:r>
      <w:r>
        <w:t>м</w:t>
      </w:r>
      <w:r w:rsidR="009A18E9">
        <w:t>ъ</w:t>
      </w:r>
      <w:r>
        <w:t xml:space="preserve"> Господом</w:t>
      </w:r>
      <w:r w:rsidR="009A18E9">
        <w:t>ъ</w:t>
      </w:r>
      <w:r>
        <w:t xml:space="preserve"> Богом</w:t>
      </w:r>
      <w:r w:rsidR="009A18E9">
        <w:t>ъ</w:t>
      </w:r>
      <w:r>
        <w:t xml:space="preserve"> и</w:t>
      </w:r>
      <w:r>
        <w:br/>
        <w:t>Спа</w:t>
      </w:r>
      <w:r w:rsidR="005F450B">
        <w:t>с</w:t>
      </w:r>
      <w:r>
        <w:t>ом</w:t>
      </w:r>
      <w:r w:rsidR="009A18E9">
        <w:t>ъ</w:t>
      </w:r>
      <w:r>
        <w:t xml:space="preserve"> </w:t>
      </w:r>
      <w:r w:rsidR="005F450B">
        <w:t>на</w:t>
      </w:r>
      <w:r>
        <w:t>ш</w:t>
      </w:r>
      <w:r w:rsidR="005F450B">
        <w:t>и</w:t>
      </w:r>
      <w:r>
        <w:t>м</w:t>
      </w:r>
      <w:r w:rsidR="009A18E9">
        <w:t>ъ</w:t>
      </w:r>
      <w:r>
        <w:t xml:space="preserve"> Іисусом</w:t>
      </w:r>
      <w:r w:rsidR="009A18E9">
        <w:t>ъ</w:t>
      </w:r>
      <w:r>
        <w:t xml:space="preserve"> Христом</w:t>
      </w:r>
      <w:r w:rsidR="009A18E9">
        <w:t>ъ</w:t>
      </w:r>
      <w:r>
        <w:t xml:space="preserve"> на восток</w:t>
      </w:r>
      <w:r w:rsidR="005F450B">
        <w:t>ѣ</w:t>
      </w:r>
      <w:r>
        <w:t xml:space="preserve"> насаждена, от</w:t>
      </w:r>
      <w:r w:rsidR="009A18E9">
        <w:t>ъ</w:t>
      </w:r>
      <w:r>
        <w:t xml:space="preserve"> востока</w:t>
      </w:r>
      <w:r>
        <w:br/>
        <w:t xml:space="preserve">возсіяла міру, </w:t>
      </w:r>
      <w:r w:rsidR="005F450B">
        <w:t>и</w:t>
      </w:r>
      <w:r>
        <w:t xml:space="preserve"> досел</w:t>
      </w:r>
      <w:r w:rsidR="005F450B">
        <w:t>ѣ</w:t>
      </w:r>
      <w:r>
        <w:t xml:space="preserve"> цѣло и неизм</w:t>
      </w:r>
      <w:r w:rsidR="005F450B">
        <w:t>ѣ</w:t>
      </w:r>
      <w:r>
        <w:t>нно соблюла божественные догматы уче-</w:t>
      </w:r>
      <w:r>
        <w:br/>
        <w:t>нія Христова, ничего к</w:t>
      </w:r>
      <w:r w:rsidR="009A18E9">
        <w:t>ъ</w:t>
      </w:r>
      <w:r>
        <w:t xml:space="preserve"> оному не прилагая от</w:t>
      </w:r>
      <w:r w:rsidR="009A18E9">
        <w:t>ъ</w:t>
      </w:r>
      <w:r>
        <w:t xml:space="preserve"> духа человѣческаго с</w:t>
      </w:r>
      <w:r w:rsidR="005F450B">
        <w:t>у</w:t>
      </w:r>
      <w:r>
        <w:t>емудрія.</w:t>
      </w:r>
      <w:r>
        <w:br/>
        <w:t>В</w:t>
      </w:r>
      <w:r w:rsidR="009A18E9">
        <w:t>ъ</w:t>
      </w:r>
      <w:r>
        <w:t xml:space="preserve"> семь блаже</w:t>
      </w:r>
      <w:r w:rsidR="005F450B">
        <w:t>нн</w:t>
      </w:r>
      <w:r>
        <w:t>ом</w:t>
      </w:r>
      <w:r w:rsidR="009A18E9">
        <w:t>ъ</w:t>
      </w:r>
      <w:r>
        <w:t xml:space="preserve"> и превожд</w:t>
      </w:r>
      <w:r w:rsidR="005F450B">
        <w:t>ѣ</w:t>
      </w:r>
      <w:r>
        <w:t>ленном</w:t>
      </w:r>
      <w:r w:rsidR="009A18E9">
        <w:t>ъ</w:t>
      </w:r>
      <w:r>
        <w:t xml:space="preserve"> вселенском</w:t>
      </w:r>
      <w:r w:rsidR="009A18E9">
        <w:t>ъ</w:t>
      </w:r>
      <w:r>
        <w:t xml:space="preserve"> союз</w:t>
      </w:r>
      <w:r w:rsidR="005F450B">
        <w:t>ѣ</w:t>
      </w:r>
      <w:r>
        <w:t>, церковь наша</w:t>
      </w:r>
      <w:r>
        <w:br/>
        <w:t>составляла не</w:t>
      </w:r>
      <w:r w:rsidR="0033614D">
        <w:t>раздѣл</w:t>
      </w:r>
      <w:r>
        <w:t>ьную часть грекороссійскі</w:t>
      </w:r>
      <w:r w:rsidR="005F450B">
        <w:t>я</w:t>
      </w:r>
      <w:r>
        <w:t xml:space="preserve"> церкви, подобно, как</w:t>
      </w:r>
      <w:r w:rsidR="009A18E9">
        <w:t>ъ</w:t>
      </w:r>
      <w:r>
        <w:t xml:space="preserve"> </w:t>
      </w:r>
      <w:r w:rsidR="005F450B">
        <w:t>и</w:t>
      </w:r>
      <w:r>
        <w:t xml:space="preserve"> пред-</w:t>
      </w:r>
      <w:r>
        <w:br/>
        <w:t xml:space="preserve">ки наши, </w:t>
      </w:r>
      <w:r w:rsidR="005F450B">
        <w:t>п</w:t>
      </w:r>
      <w:r>
        <w:t>о языку и происхожден</w:t>
      </w:r>
      <w:r w:rsidR="005F450B">
        <w:rPr>
          <w:lang w:val="en-US"/>
        </w:rPr>
        <w:t>i</w:t>
      </w:r>
      <w:r w:rsidR="005F450B">
        <w:t>ю</w:t>
      </w:r>
      <w:r>
        <w:t>,</w:t>
      </w:r>
      <w:r w:rsidR="005F450B">
        <w:t xml:space="preserve"> </w:t>
      </w:r>
      <w:r>
        <w:t>всегда составляли неразд</w:t>
      </w:r>
      <w:r w:rsidR="005F450B">
        <w:t>ѣ</w:t>
      </w:r>
      <w:r>
        <w:t>льную часть</w:t>
      </w:r>
      <w:r>
        <w:br/>
        <w:t>русскаго народа. Но горестное отторженіе об</w:t>
      </w:r>
      <w:r w:rsidR="005F450B">
        <w:t>и</w:t>
      </w:r>
      <w:r>
        <w:t>таемых</w:t>
      </w:r>
      <w:r w:rsidR="009A18E9">
        <w:t>ъ</w:t>
      </w:r>
      <w:r>
        <w:t xml:space="preserve"> нами областей от</w:t>
      </w:r>
      <w:r w:rsidR="009A18E9">
        <w:t>ъ</w:t>
      </w:r>
      <w:r>
        <w:br/>
        <w:t>матери нашей</w:t>
      </w:r>
      <w:r w:rsidR="005F450B">
        <w:t xml:space="preserve"> </w:t>
      </w:r>
      <w:r>
        <w:t>—</w:t>
      </w:r>
      <w:r w:rsidR="005F450B">
        <w:t xml:space="preserve"> </w:t>
      </w:r>
      <w:r>
        <w:t>Россі</w:t>
      </w:r>
      <w:r w:rsidR="005F450B">
        <w:t>и</w:t>
      </w:r>
      <w:r>
        <w:t>, отторгнуло и предков</w:t>
      </w:r>
      <w:r w:rsidR="009A18E9">
        <w:t>ъ</w:t>
      </w:r>
      <w:r>
        <w:t xml:space="preserve"> </w:t>
      </w:r>
      <w:r w:rsidR="005F450B">
        <w:t>н</w:t>
      </w:r>
      <w:r>
        <w:t>аш</w:t>
      </w:r>
      <w:r w:rsidR="005F450B">
        <w:t>и</w:t>
      </w:r>
      <w:r>
        <w:t>х</w:t>
      </w:r>
      <w:r w:rsidR="009A18E9">
        <w:t>ъ</w:t>
      </w:r>
      <w:r>
        <w:t xml:space="preserve"> от</w:t>
      </w:r>
      <w:r w:rsidR="009A18E9">
        <w:t>ъ</w:t>
      </w:r>
      <w:r>
        <w:t xml:space="preserve"> </w:t>
      </w:r>
      <w:r w:rsidR="005F450B">
        <w:t>и</w:t>
      </w:r>
      <w:r>
        <w:t>сті</w:t>
      </w:r>
      <w:r w:rsidR="005F450B">
        <w:t>н</w:t>
      </w:r>
      <w:r>
        <w:t>наго ка</w:t>
      </w:r>
      <w:r w:rsidR="005F450B">
        <w:t>ѳ</w:t>
      </w:r>
      <w:r>
        <w:t>о-</w:t>
      </w:r>
      <w:r>
        <w:br/>
        <w:t>личсскаго ед</w:t>
      </w:r>
      <w:r w:rsidR="005F450B">
        <w:t>и</w:t>
      </w:r>
      <w:r>
        <w:t>нені</w:t>
      </w:r>
      <w:r w:rsidR="005F450B">
        <w:t>я</w:t>
      </w:r>
      <w:r>
        <w:t xml:space="preserve">, </w:t>
      </w:r>
      <w:r w:rsidR="005F450B">
        <w:t>и</w:t>
      </w:r>
      <w:r>
        <w:t xml:space="preserve"> сила чуждаго преобладанія подчинила </w:t>
      </w:r>
      <w:r w:rsidR="005F450B">
        <w:t>и</w:t>
      </w:r>
      <w:r>
        <w:t>х</w:t>
      </w:r>
      <w:r w:rsidR="009A18E9">
        <w:t>ъ</w:t>
      </w:r>
      <w:r>
        <w:t xml:space="preserve"> власти рим-</w:t>
      </w:r>
      <w:r>
        <w:br/>
        <w:t>ской церкви, под</w:t>
      </w:r>
      <w:r w:rsidR="009A18E9">
        <w:t>ъ</w:t>
      </w:r>
      <w:r>
        <w:t xml:space="preserve"> </w:t>
      </w:r>
      <w:r w:rsidR="005F450B">
        <w:t>н</w:t>
      </w:r>
      <w:r>
        <w:t>азва</w:t>
      </w:r>
      <w:r w:rsidR="005F450B">
        <w:t>н</w:t>
      </w:r>
      <w:r>
        <w:t>іем</w:t>
      </w:r>
      <w:r w:rsidR="009A18E9">
        <w:t>ъ</w:t>
      </w:r>
      <w:r>
        <w:t xml:space="preserve"> у</w:t>
      </w:r>
      <w:r w:rsidR="005F450B">
        <w:t>н</w:t>
      </w:r>
      <w:r>
        <w:t>іатов</w:t>
      </w:r>
      <w:r w:rsidR="009A18E9">
        <w:t>ъ</w:t>
      </w:r>
      <w:r>
        <w:t>. Хотя же для них</w:t>
      </w:r>
      <w:r w:rsidR="009A18E9">
        <w:t>ъ</w:t>
      </w:r>
      <w:r>
        <w:t xml:space="preserve"> и обезпечены</w:t>
      </w:r>
      <w:r>
        <w:br/>
        <w:t>были от</w:t>
      </w:r>
      <w:r w:rsidR="009A18E9">
        <w:t>ъ</w:t>
      </w:r>
      <w:r>
        <w:t xml:space="preserve"> </w:t>
      </w:r>
      <w:r w:rsidR="005F450B">
        <w:t>нея</w:t>
      </w:r>
      <w:r>
        <w:t xml:space="preserve"> </w:t>
      </w:r>
      <w:r w:rsidR="005F450B">
        <w:t>ф</w:t>
      </w:r>
      <w:r>
        <w:t>ормальными актами восточное бого</w:t>
      </w:r>
      <w:r w:rsidR="005F450B">
        <w:t>с</w:t>
      </w:r>
      <w:r>
        <w:t>лужені</w:t>
      </w:r>
      <w:r w:rsidR="005F450B">
        <w:t>е</w:t>
      </w:r>
      <w:r>
        <w:t xml:space="preserve"> на природном</w:t>
      </w:r>
      <w:r w:rsidR="009A18E9">
        <w:t>ъ</w:t>
      </w:r>
      <w:r>
        <w:br/>
        <w:t>наш</w:t>
      </w:r>
      <w:r w:rsidR="005F450B">
        <w:t>е</w:t>
      </w:r>
      <w:r>
        <w:t>м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язык</w:t>
      </w:r>
      <w:r w:rsidR="005F450B">
        <w:t>ѣ</w:t>
      </w:r>
      <w:r>
        <w:t>, вс</w:t>
      </w:r>
      <w:r w:rsidR="005F450B">
        <w:t>ѣ</w:t>
      </w:r>
      <w:r>
        <w:t xml:space="preserve"> священные обряды</w:t>
      </w:r>
      <w:r w:rsidR="005F450B">
        <w:t xml:space="preserve"> и</w:t>
      </w:r>
      <w:r>
        <w:t xml:space="preserve"> самыя постановл</w:t>
      </w:r>
      <w:r w:rsidR="005F450B">
        <w:t>е</w:t>
      </w:r>
      <w:r>
        <w:t>нія вос-</w:t>
      </w:r>
      <w:r>
        <w:br/>
        <w:t>точн</w:t>
      </w:r>
      <w:r w:rsidR="005F450B">
        <w:t>ы</w:t>
      </w:r>
      <w:r>
        <w:t>я церкви,</w:t>
      </w:r>
      <w:r w:rsidR="009A18E9">
        <w:t xml:space="preserve"> и </w:t>
      </w:r>
      <w:r>
        <w:t>хотя даже возпрещен</w:t>
      </w:r>
      <w:r w:rsidR="009A18E9">
        <w:t>ъ</w:t>
      </w:r>
      <w:r>
        <w:t xml:space="preserve"> был</w:t>
      </w:r>
      <w:r w:rsidR="009A18E9">
        <w:t>ъ</w:t>
      </w:r>
      <w:r>
        <w:t xml:space="preserve"> для н</w:t>
      </w:r>
      <w:r w:rsidR="005F450B">
        <w:t>и</w:t>
      </w:r>
      <w:r>
        <w:t>х</w:t>
      </w:r>
      <w:r w:rsidR="009A18E9">
        <w:t>ъ</w:t>
      </w:r>
      <w:r>
        <w:t xml:space="preserve"> переход</w:t>
      </w:r>
      <w:r w:rsidR="009A18E9">
        <w:t>ъ</w:t>
      </w:r>
      <w:r>
        <w:t xml:space="preserve"> в</w:t>
      </w:r>
      <w:r w:rsidR="009A18E9">
        <w:t>ъ</w:t>
      </w:r>
      <w:r>
        <w:t xml:space="preserve"> рим-</w:t>
      </w:r>
      <w:r>
        <w:br/>
        <w:t xml:space="preserve">ское </w:t>
      </w:r>
      <w:r w:rsidR="005F450B">
        <w:t>и</w:t>
      </w:r>
      <w:r>
        <w:t>сповѣданіе (яснейшее доказательство, сколь чистыми и непреложными</w:t>
      </w:r>
      <w:r>
        <w:br/>
        <w:t xml:space="preserve">признаны были </w:t>
      </w:r>
      <w:r w:rsidR="005F450B">
        <w:t>н</w:t>
      </w:r>
      <w:r>
        <w:t>аши древніе восточные уставы!), но хитрая политика быв-</w:t>
      </w:r>
      <w:r>
        <w:br/>
        <w:t xml:space="preserve">шей Польской Республики и согласное </w:t>
      </w:r>
      <w:r w:rsidR="005F450B">
        <w:t>с</w:t>
      </w:r>
      <w:r w:rsidR="009A18E9">
        <w:t>ъ</w:t>
      </w:r>
      <w:r>
        <w:t xml:space="preserve"> нею направл</w:t>
      </w:r>
      <w:r w:rsidR="005F450B">
        <w:t>е</w:t>
      </w:r>
      <w:r>
        <w:t xml:space="preserve">ніе </w:t>
      </w:r>
      <w:r w:rsidR="005F450B">
        <w:t>мѣ</w:t>
      </w:r>
      <w:r>
        <w:t>стнаго латин-</w:t>
      </w:r>
      <w:r>
        <w:br/>
        <w:t xml:space="preserve">скаго духовенства, </w:t>
      </w:r>
      <w:r w:rsidR="005F450B">
        <w:t>н</w:t>
      </w:r>
      <w:r>
        <w:t>етерп</w:t>
      </w:r>
      <w:r w:rsidR="005F450B">
        <w:t>ѣ</w:t>
      </w:r>
      <w:r>
        <w:t>вшія духа русско</w:t>
      </w:r>
      <w:r w:rsidR="005F450B">
        <w:t xml:space="preserve"> </w:t>
      </w:r>
      <w:r>
        <w:t>й народности и древных</w:t>
      </w:r>
      <w:r w:rsidR="009A18E9">
        <w:t>ъ</w:t>
      </w:r>
      <w:r>
        <w:t xml:space="preserve"> обр</w:t>
      </w:r>
      <w:r w:rsidR="005F450B">
        <w:t>я</w:t>
      </w:r>
      <w:r>
        <w:t>-</w:t>
      </w:r>
      <w:r>
        <w:br/>
        <w:t>дов</w:t>
      </w:r>
      <w:r w:rsidR="009A18E9">
        <w:t>ъ</w:t>
      </w:r>
      <w:r>
        <w:t xml:space="preserve"> православнаго востока, устремили </w:t>
      </w:r>
      <w:r w:rsidRPr="00764887">
        <w:t>вс</w:t>
      </w:r>
      <w:r w:rsidR="005F450B" w:rsidRPr="00764887">
        <w:t>ѣ</w:t>
      </w:r>
      <w:r>
        <w:t xml:space="preserve"> силы свои к</w:t>
      </w:r>
      <w:r w:rsidR="009A18E9">
        <w:t>ъ</w:t>
      </w:r>
      <w:r>
        <w:t xml:space="preserve"> изглаже</w:t>
      </w:r>
      <w:r w:rsidR="00764887">
        <w:t>н</w:t>
      </w:r>
      <w:r>
        <w:t>ію, если</w:t>
      </w:r>
      <w:r>
        <w:br/>
        <w:t>бы можно было, и самых</w:t>
      </w:r>
      <w:r w:rsidR="009A18E9">
        <w:t>ъ</w:t>
      </w:r>
      <w:r>
        <w:t xml:space="preserve"> слѣдов</w:t>
      </w:r>
      <w:r w:rsidR="009A18E9">
        <w:t>ъ</w:t>
      </w:r>
      <w:r>
        <w:t xml:space="preserve"> первобыт</w:t>
      </w:r>
      <w:r w:rsidR="00764887">
        <w:t>н</w:t>
      </w:r>
      <w:r>
        <w:t>аго про</w:t>
      </w:r>
      <w:r w:rsidR="00764887">
        <w:t>и</w:t>
      </w:r>
      <w:r>
        <w:t>схожде</w:t>
      </w:r>
      <w:r w:rsidR="00764887">
        <w:t>н</w:t>
      </w:r>
      <w:r>
        <w:t>ія нашего на-</w:t>
      </w:r>
      <w:r>
        <w:br/>
        <w:t>рода и нашей церкви. От</w:t>
      </w:r>
      <w:r w:rsidR="009A18E9">
        <w:t>ъ</w:t>
      </w:r>
      <w:r>
        <w:t xml:space="preserve"> сего сугубого уси</w:t>
      </w:r>
      <w:r w:rsidR="00764887">
        <w:t>л</w:t>
      </w:r>
      <w:r w:rsidR="00764887">
        <w:rPr>
          <w:lang w:val="en-US"/>
        </w:rPr>
        <w:t>i</w:t>
      </w:r>
      <w:r w:rsidR="00764887">
        <w:t>я</w:t>
      </w:r>
      <w:r>
        <w:t>, предки наши, по принят</w:t>
      </w:r>
      <w:r w:rsidR="00764887">
        <w:rPr>
          <w:lang w:val="en-US"/>
        </w:rPr>
        <w:t>i</w:t>
      </w:r>
      <w:r w:rsidR="00764887">
        <w:t>и</w:t>
      </w:r>
      <w:r>
        <w:br/>
        <w:t>у</w:t>
      </w:r>
      <w:r w:rsidR="00764887">
        <w:t>н</w:t>
      </w:r>
      <w:r>
        <w:t>і</w:t>
      </w:r>
      <w:r w:rsidR="00764887">
        <w:t>и</w:t>
      </w:r>
      <w:r>
        <w:t>, подверглись самой б</w:t>
      </w:r>
      <w:r w:rsidR="00764887">
        <w:t>ѣ</w:t>
      </w:r>
      <w:r>
        <w:t>дственной дол</w:t>
      </w:r>
      <w:r w:rsidR="00764887">
        <w:t>ѣ</w:t>
      </w:r>
      <w:r>
        <w:t>. Дворяне, ст</w:t>
      </w:r>
      <w:r w:rsidR="00764887">
        <w:t>ѣ</w:t>
      </w:r>
      <w:r>
        <w:t>сняемые в</w:t>
      </w:r>
      <w:r w:rsidR="009A18E9">
        <w:t>ъ</w:t>
      </w:r>
      <w:r>
        <w:t xml:space="preserve"> сво</w:t>
      </w:r>
      <w:r w:rsidR="00764887">
        <w:t>и</w:t>
      </w:r>
      <w:r>
        <w:t>х</w:t>
      </w:r>
      <w:r w:rsidR="009A18E9">
        <w:t>ъ</w:t>
      </w:r>
      <w:r>
        <w:br/>
        <w:t>правах</w:t>
      </w:r>
      <w:r w:rsidR="009A18E9">
        <w:t>ъ</w:t>
      </w:r>
      <w:r>
        <w:t>, переходили в</w:t>
      </w:r>
      <w:r w:rsidR="009A18E9">
        <w:t>ъ</w:t>
      </w:r>
      <w:r>
        <w:t xml:space="preserve"> римское нспов</w:t>
      </w:r>
      <w:r w:rsidR="00764887">
        <w:t>ѣ</w:t>
      </w:r>
      <w:r>
        <w:t>да</w:t>
      </w:r>
      <w:r w:rsidR="00764887">
        <w:t>н</w:t>
      </w:r>
      <w:r>
        <w:t>іе, а м</w:t>
      </w:r>
      <w:r w:rsidR="00764887">
        <w:t>ѣщ</w:t>
      </w:r>
      <w:r>
        <w:t>а</w:t>
      </w:r>
      <w:r w:rsidR="00764887">
        <w:t>не</w:t>
      </w:r>
      <w:r>
        <w:t xml:space="preserve"> и поселяне, </w:t>
      </w:r>
      <w:r w:rsidR="00764887">
        <w:rPr>
          <w:lang w:eastAsia="fr-FR" w:bidi="fr-FR"/>
        </w:rPr>
        <w:t>н</w:t>
      </w:r>
      <w:r>
        <w:rPr>
          <w:lang w:val="fr-FR" w:eastAsia="fr-FR" w:bidi="fr-FR"/>
        </w:rPr>
        <w:t xml:space="preserve">e </w:t>
      </w:r>
      <w:r>
        <w:t>изм</w:t>
      </w:r>
      <w:r w:rsidR="00764887">
        <w:t>ѣ</w:t>
      </w:r>
      <w:r>
        <w:t>-</w:t>
      </w:r>
      <w:r>
        <w:br/>
        <w:t>ня</w:t>
      </w:r>
      <w:r w:rsidR="00764887">
        <w:t>я</w:t>
      </w:r>
      <w:r>
        <w:t xml:space="preserve"> обычаям</w:t>
      </w:r>
      <w:r w:rsidR="009A18E9">
        <w:t>ъ</w:t>
      </w:r>
      <w:r>
        <w:t xml:space="preserve"> предков</w:t>
      </w:r>
      <w:r w:rsidR="009A18E9">
        <w:t>ъ</w:t>
      </w:r>
      <w:r>
        <w:t>, еще сохранившимся в</w:t>
      </w:r>
      <w:r w:rsidR="009A18E9">
        <w:t>ъ</w:t>
      </w:r>
      <w:r>
        <w:t xml:space="preserve"> у</w:t>
      </w:r>
      <w:r w:rsidR="00764887">
        <w:t>н</w:t>
      </w:r>
      <w:r>
        <w:t>іи, терп</w:t>
      </w:r>
      <w:r w:rsidR="00764887">
        <w:t>ѣ</w:t>
      </w:r>
      <w:r>
        <w:t>ли тяжкое у-</w:t>
      </w:r>
      <w:r>
        <w:br/>
        <w:t>г</w:t>
      </w:r>
      <w:r w:rsidR="00764887">
        <w:t>н</w:t>
      </w:r>
      <w:r>
        <w:t>етеніе. Но скоро обычаи и священные церковные обряды, поста</w:t>
      </w:r>
      <w:r w:rsidR="00764887">
        <w:t>н</w:t>
      </w:r>
      <w:r>
        <w:t>овле</w:t>
      </w:r>
      <w:r w:rsidR="00764887">
        <w:t>н</w:t>
      </w:r>
      <w:r>
        <w:t>і</w:t>
      </w:r>
      <w:r w:rsidR="00764887">
        <w:t>я</w:t>
      </w:r>
      <w:r>
        <w:t xml:space="preserve"> и</w:t>
      </w:r>
      <w:r>
        <w:br/>
        <w:t>самое богослуженіе пашей церкви стали значительно изм</w:t>
      </w:r>
      <w:r w:rsidR="00764887">
        <w:t>ѣ</w:t>
      </w:r>
      <w:r>
        <w:t>няться, а на м</w:t>
      </w:r>
      <w:r w:rsidR="00764887">
        <w:t>ѣ</w:t>
      </w:r>
      <w:r>
        <w:t>сто</w:t>
      </w:r>
      <w:r>
        <w:br/>
      </w:r>
      <w:r w:rsidR="00764887">
        <w:t>и</w:t>
      </w:r>
      <w:r>
        <w:t>х</w:t>
      </w:r>
      <w:r w:rsidR="009A18E9">
        <w:t>ъ</w:t>
      </w:r>
      <w:r>
        <w:t xml:space="preserve"> вводились лат</w:t>
      </w:r>
      <w:r w:rsidR="00764887">
        <w:t>ин</w:t>
      </w:r>
      <w:r>
        <w:t>скі</w:t>
      </w:r>
      <w:r w:rsidR="00764887">
        <w:t>е</w:t>
      </w:r>
      <w:r>
        <w:t>, вовсе ей несвойственные. Гр</w:t>
      </w:r>
      <w:r w:rsidR="00764887">
        <w:t>е</w:t>
      </w:r>
      <w:r>
        <w:t>коун</w:t>
      </w:r>
      <w:r w:rsidR="00764887">
        <w:t>и</w:t>
      </w:r>
      <w:r>
        <w:t>тское приход</w:t>
      </w:r>
    </w:p>
    <w:p w:rsidR="00810524" w:rsidRDefault="00731517" w:rsidP="00764887">
      <w:pPr>
        <w:pStyle w:val="Bodytext21"/>
        <w:shd w:val="clear" w:color="auto" w:fill="auto"/>
        <w:spacing w:line="269" w:lineRule="exact"/>
        <w:ind w:firstLine="0"/>
        <w:jc w:val="both"/>
      </w:pPr>
      <w:r>
        <w:lastRenderedPageBreak/>
        <w:t>ско</w:t>
      </w:r>
      <w:r w:rsidR="00764887">
        <w:t>е</w:t>
      </w:r>
      <w:r>
        <w:t xml:space="preserve"> духовенство, лишенное средств</w:t>
      </w:r>
      <w:r w:rsidR="009A18E9">
        <w:t>ъ</w:t>
      </w:r>
      <w:r>
        <w:t xml:space="preserve"> к</w:t>
      </w:r>
      <w:r w:rsidR="009A18E9">
        <w:t>ъ</w:t>
      </w:r>
      <w:r>
        <w:t xml:space="preserve"> просвѣщенію, </w:t>
      </w:r>
      <w:r w:rsidR="00764887">
        <w:t>к</w:t>
      </w:r>
      <w:r w:rsidR="009A18E9">
        <w:t>ъ</w:t>
      </w:r>
      <w:r>
        <w:t xml:space="preserve"> б</w:t>
      </w:r>
      <w:r w:rsidR="00764887">
        <w:t>ѣ</w:t>
      </w:r>
      <w:r>
        <w:t xml:space="preserve">дности </w:t>
      </w:r>
      <w:r w:rsidR="00764887">
        <w:t>и</w:t>
      </w:r>
      <w:r>
        <w:t xml:space="preserve"> у</w:t>
      </w:r>
      <w:r w:rsidR="00764887">
        <w:t>н</w:t>
      </w:r>
      <w:r>
        <w:t>ичи-</w:t>
      </w:r>
      <w:r>
        <w:br/>
        <w:t>жені</w:t>
      </w:r>
      <w:r w:rsidR="00764887">
        <w:t>и</w:t>
      </w:r>
      <w:r>
        <w:t>, порабощено римским</w:t>
      </w:r>
      <w:r w:rsidR="009A18E9">
        <w:t>ъ</w:t>
      </w:r>
      <w:r>
        <w:t xml:space="preserve">, и было </w:t>
      </w:r>
      <w:r w:rsidR="00764887">
        <w:t>в</w:t>
      </w:r>
      <w:r w:rsidR="009A18E9">
        <w:t>ъ</w:t>
      </w:r>
      <w:r>
        <w:t xml:space="preserve"> опасности подвергнуться </w:t>
      </w:r>
      <w:r w:rsidR="00764887">
        <w:t>н</w:t>
      </w:r>
      <w:r>
        <w:t>аконец</w:t>
      </w:r>
      <w:r w:rsidR="009A18E9">
        <w:t>ъ</w:t>
      </w:r>
      <w:r>
        <w:br/>
        <w:t>совершенному уничтожен</w:t>
      </w:r>
      <w:r w:rsidR="00764887">
        <w:rPr>
          <w:lang w:val="en-US"/>
        </w:rPr>
        <w:t>i</w:t>
      </w:r>
      <w:r w:rsidR="00764887">
        <w:t>ю</w:t>
      </w:r>
      <w:r>
        <w:t>, и</w:t>
      </w:r>
      <w:r w:rsidR="000C4FC8">
        <w:t>л</w:t>
      </w:r>
      <w:r>
        <w:t>и иревраще</w:t>
      </w:r>
      <w:r w:rsidR="000C4FC8">
        <w:t>н</w:t>
      </w:r>
      <w:r>
        <w:t>і</w:t>
      </w:r>
      <w:r w:rsidR="000C4FC8">
        <w:t>ю</w:t>
      </w:r>
      <w:r>
        <w:t xml:space="preserve">, если бы Всевышній не </w:t>
      </w:r>
      <w:r w:rsidR="000C4FC8">
        <w:t>п</w:t>
      </w:r>
      <w:r>
        <w:t>ре-</w:t>
      </w:r>
      <w:r>
        <w:br/>
        <w:t>крат</w:t>
      </w:r>
      <w:r w:rsidR="000C4FC8">
        <w:t>и</w:t>
      </w:r>
      <w:r>
        <w:t>л</w:t>
      </w:r>
      <w:r w:rsidR="009A18E9">
        <w:t>ъ</w:t>
      </w:r>
      <w:r>
        <w:t xml:space="preserve"> сих</w:t>
      </w:r>
      <w:r w:rsidR="009A18E9">
        <w:t>ъ</w:t>
      </w:r>
      <w:r>
        <w:t xml:space="preserve"> в</w:t>
      </w:r>
      <w:r w:rsidR="000C4FC8">
        <w:t>ѣ</w:t>
      </w:r>
      <w:r>
        <w:t>ковых</w:t>
      </w:r>
      <w:r w:rsidR="009A18E9">
        <w:t>ъ</w:t>
      </w:r>
      <w:r>
        <w:t xml:space="preserve"> страданій, </w:t>
      </w:r>
      <w:r w:rsidR="000C4FC8">
        <w:t>возвратив</w:t>
      </w:r>
      <w:r w:rsidR="009A18E9">
        <w:t>ъ</w:t>
      </w:r>
      <w:r>
        <w:t xml:space="preserve"> росс</w:t>
      </w:r>
      <w:r w:rsidR="000C4FC8">
        <w:rPr>
          <w:lang w:val="en-US"/>
        </w:rPr>
        <w:t>i</w:t>
      </w:r>
      <w:r>
        <w:t>йской державе обитаемы</w:t>
      </w:r>
      <w:r w:rsidR="000C4FC8">
        <w:t>я</w:t>
      </w:r>
      <w:r>
        <w:br/>
        <w:t>нами области</w:t>
      </w:r>
      <w:r w:rsidR="000C4FC8">
        <w:t xml:space="preserve"> </w:t>
      </w:r>
      <w:r>
        <w:t>—</w:t>
      </w:r>
      <w:r w:rsidR="000C4FC8">
        <w:t xml:space="preserve"> </w:t>
      </w:r>
      <w:r>
        <w:t>древнее достояніе Руси. Пользуясь столь счастливым</w:t>
      </w:r>
      <w:r w:rsidR="009A18E9">
        <w:t>ъ</w:t>
      </w:r>
      <w:r>
        <w:t xml:space="preserve"> собы-</w:t>
      </w:r>
      <w:r>
        <w:br/>
        <w:t>тіемь, большая часть уніатов</w:t>
      </w:r>
      <w:r w:rsidR="009A18E9">
        <w:t>ъ</w:t>
      </w:r>
      <w:r>
        <w:t xml:space="preserve"> возсоеди</w:t>
      </w:r>
      <w:r w:rsidR="000C4FC8">
        <w:t>ни</w:t>
      </w:r>
      <w:r>
        <w:t>ась тогда же с</w:t>
      </w:r>
      <w:r w:rsidR="009A18E9">
        <w:t>ъ</w:t>
      </w:r>
      <w:r>
        <w:t xml:space="preserve"> восточною пра-</w:t>
      </w:r>
      <w:r>
        <w:br/>
        <w:t>вослапно-каѳол</w:t>
      </w:r>
      <w:r w:rsidR="000C4FC8">
        <w:t>и</w:t>
      </w:r>
      <w:r>
        <w:t>ч</w:t>
      </w:r>
      <w:r w:rsidR="000C4FC8">
        <w:t>е</w:t>
      </w:r>
      <w:r>
        <w:t>скою церковію, и уже по-прежнему составляет</w:t>
      </w:r>
      <w:r w:rsidR="009A18E9">
        <w:t>ъ</w:t>
      </w:r>
      <w:r>
        <w:t xml:space="preserve"> нераз-</w:t>
      </w:r>
      <w:r>
        <w:br/>
        <w:t>д</w:t>
      </w:r>
      <w:r w:rsidR="00613002">
        <w:t>ѣ</w:t>
      </w:r>
      <w:r>
        <w:t>льную часть церкви всероссій</w:t>
      </w:r>
      <w:r w:rsidR="00613002">
        <w:t>с</w:t>
      </w:r>
      <w:r>
        <w:t>кія; остальные же нашли по-возмо</w:t>
      </w:r>
      <w:r w:rsidR="00613002">
        <w:t>ж</w:t>
      </w:r>
      <w:r>
        <w:t>ности</w:t>
      </w:r>
      <w:r>
        <w:br/>
        <w:t>в</w:t>
      </w:r>
      <w:r w:rsidR="009A18E9">
        <w:t>ъ</w:t>
      </w:r>
      <w:r>
        <w:t xml:space="preserve"> благод</w:t>
      </w:r>
      <w:r w:rsidR="00613002">
        <w:t>ѣ</w:t>
      </w:r>
      <w:r>
        <w:t>тел</w:t>
      </w:r>
      <w:r w:rsidR="00613002">
        <w:t>ьно</w:t>
      </w:r>
      <w:r>
        <w:t>м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правительств</w:t>
      </w:r>
      <w:r w:rsidR="00613002">
        <w:t>ѣ</w:t>
      </w:r>
      <w:r>
        <w:t xml:space="preserve"> защиту от</w:t>
      </w:r>
      <w:r w:rsidR="009A18E9">
        <w:t>ъ</w:t>
      </w:r>
      <w:r>
        <w:t xml:space="preserve"> превозможенія р</w:t>
      </w:r>
      <w:r w:rsidR="00613002">
        <w:t>и</w:t>
      </w:r>
      <w:r>
        <w:t>м-</w:t>
      </w:r>
      <w:r>
        <w:br/>
        <w:t>скаго духовенства. По отеческ</w:t>
      </w:r>
      <w:r w:rsidR="00613002">
        <w:t>и</w:t>
      </w:r>
      <w:r>
        <w:t>м</w:t>
      </w:r>
      <w:r w:rsidR="009A18E9">
        <w:t>ъ</w:t>
      </w:r>
      <w:r>
        <w:t xml:space="preserve"> щедротам</w:t>
      </w:r>
      <w:r w:rsidR="009A18E9">
        <w:t>ъ</w:t>
      </w:r>
      <w:r>
        <w:t xml:space="preserve"> </w:t>
      </w:r>
      <w:r w:rsidR="00613002">
        <w:t>и</w:t>
      </w:r>
      <w:r>
        <w:t xml:space="preserve"> покровительству нын</w:t>
      </w:r>
      <w:r w:rsidR="00526E13">
        <w:t>ѣ</w:t>
      </w:r>
      <w:r>
        <w:t xml:space="preserve"> благо-</w:t>
      </w:r>
      <w:r>
        <w:br/>
        <w:t>получно царствующаго благочестив</w:t>
      </w:r>
      <w:r w:rsidR="00526E13">
        <w:t>ѣ</w:t>
      </w:r>
      <w:r>
        <w:t>йшего Государя нашего Императора</w:t>
      </w:r>
      <w:r>
        <w:br/>
        <w:t xml:space="preserve">Николая Павловича, обязаны мы </w:t>
      </w:r>
      <w:r w:rsidR="00526E13">
        <w:t>н</w:t>
      </w:r>
      <w:r>
        <w:t>ы</w:t>
      </w:r>
      <w:r w:rsidR="00526E13">
        <w:t>н</w:t>
      </w:r>
      <w:r>
        <w:t>ѣш</w:t>
      </w:r>
      <w:r w:rsidR="00526E13">
        <w:t>н</w:t>
      </w:r>
      <w:r>
        <w:t>ею полною незав</w:t>
      </w:r>
      <w:r w:rsidR="00526E13">
        <w:t>и</w:t>
      </w:r>
      <w:r>
        <w:t>симост</w:t>
      </w:r>
      <w:r w:rsidR="00526E13">
        <w:rPr>
          <w:lang w:val="en-US"/>
        </w:rPr>
        <w:t>i</w:t>
      </w:r>
      <w:r w:rsidR="00526E13">
        <w:t>ю</w:t>
      </w:r>
      <w:r>
        <w:t xml:space="preserve"> </w:t>
      </w:r>
      <w:r w:rsidR="00526E13">
        <w:t>ц</w:t>
      </w:r>
      <w:r>
        <w:t>еркви</w:t>
      </w:r>
      <w:r>
        <w:br/>
      </w:r>
      <w:r w:rsidR="00526E13">
        <w:t>н</w:t>
      </w:r>
      <w:r>
        <w:t>аше</w:t>
      </w:r>
      <w:r w:rsidR="00526E13">
        <w:t>й</w:t>
      </w:r>
      <w:r>
        <w:t>, нын</w:t>
      </w:r>
      <w:r w:rsidR="00526E13">
        <w:t>ѣ</w:t>
      </w:r>
      <w:r>
        <w:t>шними обильными средствами к</w:t>
      </w:r>
      <w:r w:rsidR="009A18E9">
        <w:t>ъ</w:t>
      </w:r>
      <w:r>
        <w:t xml:space="preserve"> приличному образован</w:t>
      </w:r>
      <w:r w:rsidR="00526E13">
        <w:rPr>
          <w:lang w:val="en-US"/>
        </w:rPr>
        <w:t>i</w:t>
      </w:r>
      <w:r w:rsidR="00526E13">
        <w:t>ю</w:t>
      </w:r>
      <w:r>
        <w:t xml:space="preserve"> наше-</w:t>
      </w:r>
      <w:r>
        <w:br/>
        <w:t>го духовнаго юношества, ны</w:t>
      </w:r>
      <w:r w:rsidR="00526E13">
        <w:t>неш</w:t>
      </w:r>
      <w:r>
        <w:t>ним</w:t>
      </w:r>
      <w:r w:rsidR="009A18E9">
        <w:t>ъ</w:t>
      </w:r>
      <w:r>
        <w:t xml:space="preserve"> обновленіем</w:t>
      </w:r>
      <w:r w:rsidR="009A18E9">
        <w:t>ъ</w:t>
      </w:r>
      <w:r>
        <w:t xml:space="preserve"> и возрастающ</w:t>
      </w:r>
      <w:r w:rsidR="00526E13">
        <w:t>им</w:t>
      </w:r>
      <w:r w:rsidR="009A18E9">
        <w:t>ъ</w:t>
      </w:r>
      <w:r>
        <w:t xml:space="preserve"> благо-</w:t>
      </w:r>
      <w:r>
        <w:br/>
        <w:t>лепіемь святых</w:t>
      </w:r>
      <w:r w:rsidR="009A18E9">
        <w:t>ъ</w:t>
      </w:r>
      <w:r w:rsidR="00526E13">
        <w:t xml:space="preserve"> храмов</w:t>
      </w:r>
      <w:r w:rsidR="009A18E9">
        <w:t>ъ</w:t>
      </w:r>
      <w:r>
        <w:t xml:space="preserve"> нашихь, гд</w:t>
      </w:r>
      <w:r w:rsidR="00526E13">
        <w:t>ѣ</w:t>
      </w:r>
      <w:r>
        <w:t xml:space="preserve"> совершается богослуженіе </w:t>
      </w:r>
      <w:r w:rsidR="00526E13">
        <w:t>н</w:t>
      </w:r>
      <w:r>
        <w:t>а язык</w:t>
      </w:r>
      <w:r w:rsidR="00526E13">
        <w:t>ѣ</w:t>
      </w:r>
      <w:r>
        <w:br/>
        <w:t>наш</w:t>
      </w:r>
      <w:r w:rsidR="00526E13">
        <w:t>и</w:t>
      </w:r>
      <w:r>
        <w:t>х</w:t>
      </w:r>
      <w:r w:rsidR="009A18E9">
        <w:t>ъ</w:t>
      </w:r>
      <w:r>
        <w:t xml:space="preserve"> предко</w:t>
      </w:r>
      <w:r w:rsidR="00526E13">
        <w:t>в</w:t>
      </w:r>
      <w:r w:rsidR="009A18E9">
        <w:t>ъ</w:t>
      </w:r>
      <w:r>
        <w:t>, и гд</w:t>
      </w:r>
      <w:r w:rsidR="00526E13">
        <w:t>ѣ</w:t>
      </w:r>
      <w:r>
        <w:t xml:space="preserve"> священные обряды возстано</w:t>
      </w:r>
      <w:r w:rsidR="00526E13">
        <w:t>в</w:t>
      </w:r>
      <w:r>
        <w:t>лены в</w:t>
      </w:r>
      <w:r w:rsidR="009A18E9">
        <w:t>ъ</w:t>
      </w:r>
      <w:r>
        <w:t xml:space="preserve"> древней их</w:t>
      </w:r>
      <w:r w:rsidR="009A18E9">
        <w:t>ъ</w:t>
      </w:r>
      <w:r>
        <w:br/>
        <w:t>чистот</w:t>
      </w:r>
      <w:r w:rsidR="00526E13">
        <w:t>ѣ.</w:t>
      </w:r>
      <w:r>
        <w:t xml:space="preserve"> Повсюду вводятся постепенно в</w:t>
      </w:r>
      <w:r w:rsidR="009A18E9">
        <w:t>ъ</w:t>
      </w:r>
      <w:r>
        <w:t xml:space="preserve"> прежнее употребле</w:t>
      </w:r>
      <w:r w:rsidR="00526E13">
        <w:t>н</w:t>
      </w:r>
      <w:r>
        <w:t>іе</w:t>
      </w:r>
      <w:r w:rsidR="00764887">
        <w:t xml:space="preserve"> всѣ </w:t>
      </w:r>
      <w:r>
        <w:t>уставы</w:t>
      </w:r>
      <w:r>
        <w:br/>
        <w:t>нашей искони восточной, искони русской церкви. Остается желать только,</w:t>
      </w:r>
      <w:r>
        <w:br/>
        <w:t>дабы сей древн</w:t>
      </w:r>
      <w:r w:rsidR="00526E13">
        <w:rPr>
          <w:lang w:val="en-US"/>
        </w:rPr>
        <w:t>i</w:t>
      </w:r>
      <w:r>
        <w:t>й боголюбезпый порядок</w:t>
      </w:r>
      <w:r w:rsidR="009A18E9">
        <w:t>ъ</w:t>
      </w:r>
      <w:r>
        <w:t xml:space="preserve"> был</w:t>
      </w:r>
      <w:r w:rsidR="009A18E9">
        <w:t>ъ</w:t>
      </w:r>
      <w:r>
        <w:t xml:space="preserve"> упроче</w:t>
      </w:r>
      <w:r w:rsidR="00526E13">
        <w:t>н</w:t>
      </w:r>
      <w:r w:rsidR="009A18E9">
        <w:t>ъ</w:t>
      </w:r>
      <w:r>
        <w:t xml:space="preserve"> и на грядущія вре-</w:t>
      </w:r>
      <w:r>
        <w:br/>
        <w:t>мена для всего уніатскаго в</w:t>
      </w:r>
      <w:r w:rsidR="009A18E9">
        <w:t>ъ</w:t>
      </w:r>
      <w:r>
        <w:t xml:space="preserve"> Ро</w:t>
      </w:r>
      <w:r w:rsidR="00526E13">
        <w:t>с</w:t>
      </w:r>
      <w:r>
        <w:t xml:space="preserve">сіи </w:t>
      </w:r>
      <w:r w:rsidR="00526E13">
        <w:t>н</w:t>
      </w:r>
      <w:r>
        <w:t>аселе</w:t>
      </w:r>
      <w:r w:rsidR="00526E13">
        <w:t>н</w:t>
      </w:r>
      <w:r>
        <w:t>ія, дабы полным</w:t>
      </w:r>
      <w:r w:rsidR="009A18E9">
        <w:t>ъ</w:t>
      </w:r>
      <w:r>
        <w:t xml:space="preserve"> возстановле-</w:t>
      </w:r>
      <w:r>
        <w:br/>
      </w:r>
      <w:r w:rsidR="00526E13">
        <w:t>н</w:t>
      </w:r>
      <w:r>
        <w:t>іем</w:t>
      </w:r>
      <w:r w:rsidR="009A18E9">
        <w:t>ъ</w:t>
      </w:r>
      <w:r>
        <w:t xml:space="preserve"> прежняго единства с</w:t>
      </w:r>
      <w:r w:rsidR="009A18E9">
        <w:t>ъ</w:t>
      </w:r>
      <w:r>
        <w:t xml:space="preserve"> церковью россійско</w:t>
      </w:r>
      <w:r w:rsidR="00526E13">
        <w:t>ю</w:t>
      </w:r>
      <w:r>
        <w:t xml:space="preserve"> сі</w:t>
      </w:r>
      <w:r w:rsidR="00526E13">
        <w:t>и</w:t>
      </w:r>
      <w:r>
        <w:t xml:space="preserve"> прежнія чада ея мог-</w:t>
      </w:r>
      <w:r>
        <w:br/>
        <w:t>ли на лон</w:t>
      </w:r>
      <w:r w:rsidR="000D3A6E">
        <w:t>ѣ</w:t>
      </w:r>
      <w:r>
        <w:t xml:space="preserve"> истинной матери своей обр</w:t>
      </w:r>
      <w:r w:rsidR="000D3A6E">
        <w:t>ѣ</w:t>
      </w:r>
      <w:r>
        <w:t>сти то спокойствіе и духовное пре-</w:t>
      </w:r>
      <w:r>
        <w:br/>
        <w:t>усп</w:t>
      </w:r>
      <w:r w:rsidR="000D3A6E">
        <w:t>ѣя</w:t>
      </w:r>
      <w:r>
        <w:t>ніе, котораго лишены были во время своего от</w:t>
      </w:r>
      <w:r w:rsidR="009A18E9">
        <w:t>ъ</w:t>
      </w:r>
      <w:r>
        <w:t xml:space="preserve"> оной отчужденія. По</w:t>
      </w:r>
      <w:r>
        <w:br/>
        <w:t>благости Господней, мы и прежде отд</w:t>
      </w:r>
      <w:r w:rsidR="000D3A6E">
        <w:t>ѣ</w:t>
      </w:r>
      <w:r>
        <w:t>лены были от</w:t>
      </w:r>
      <w:r w:rsidR="009A18E9">
        <w:t>ъ</w:t>
      </w:r>
      <w:r>
        <w:t xml:space="preserve"> древней матери нашей,</w:t>
      </w:r>
      <w:r>
        <w:br/>
        <w:t>православно - каѳолнческой восточной, и в</w:t>
      </w:r>
      <w:r w:rsidR="009A18E9">
        <w:t>ъ</w:t>
      </w:r>
      <w:r>
        <w:t>-особен</w:t>
      </w:r>
      <w:r w:rsidR="000D3A6E">
        <w:t>нос</w:t>
      </w:r>
      <w:r>
        <w:t>т</w:t>
      </w:r>
      <w:r w:rsidR="000D3A6E">
        <w:t>и</w:t>
      </w:r>
      <w:r>
        <w:t xml:space="preserve"> росс</w:t>
      </w:r>
      <w:r w:rsidR="000D3A6E">
        <w:rPr>
          <w:lang w:val="en-US"/>
        </w:rPr>
        <w:t>i</w:t>
      </w:r>
      <w:r>
        <w:t>йской церк-</w:t>
      </w:r>
      <w:r>
        <w:br/>
        <w:t xml:space="preserve">ви, </w:t>
      </w:r>
      <w:r w:rsidR="000D3A6E">
        <w:t>н</w:t>
      </w:r>
      <w:r>
        <w:t>е столько духом</w:t>
      </w:r>
      <w:r w:rsidR="009A18E9">
        <w:t>ъ</w:t>
      </w:r>
      <w:r>
        <w:t>, сколько вн</w:t>
      </w:r>
      <w:r w:rsidR="000D3A6E">
        <w:t>ѣ</w:t>
      </w:r>
      <w:r>
        <w:t>шнею за</w:t>
      </w:r>
      <w:r w:rsidR="000D3A6E">
        <w:t>ви</w:t>
      </w:r>
      <w:r>
        <w:t>с</w:t>
      </w:r>
      <w:r w:rsidR="000D3A6E">
        <w:t>и</w:t>
      </w:r>
      <w:r>
        <w:t xml:space="preserve">мостію </w:t>
      </w:r>
      <w:r w:rsidR="000D3A6E">
        <w:t>и</w:t>
      </w:r>
      <w:r>
        <w:t xml:space="preserve"> </w:t>
      </w:r>
      <w:r w:rsidR="000D3A6E">
        <w:t>н</w:t>
      </w:r>
      <w:r>
        <w:t>еблагопріятными</w:t>
      </w:r>
      <w:r>
        <w:br/>
        <w:t xml:space="preserve">событиями; </w:t>
      </w:r>
      <w:r w:rsidR="000D3A6E">
        <w:t>нынѣ ж</w:t>
      </w:r>
      <w:r>
        <w:t>е, по милости в</w:t>
      </w:r>
      <w:r w:rsidR="000D3A6E">
        <w:t>с</w:t>
      </w:r>
      <w:r>
        <w:t>ещедраг</w:t>
      </w:r>
      <w:r w:rsidR="000D3A6E">
        <w:t>о</w:t>
      </w:r>
      <w:r>
        <w:t xml:space="preserve"> Бога, так</w:t>
      </w:r>
      <w:r w:rsidR="009A18E9">
        <w:t>ъ</w:t>
      </w:r>
      <w:r>
        <w:t xml:space="preserve"> снова приблизились</w:t>
      </w:r>
      <w:r>
        <w:br/>
        <w:t>к</w:t>
      </w:r>
      <w:r w:rsidR="009A18E9">
        <w:t>ъ</w:t>
      </w:r>
      <w:r>
        <w:t xml:space="preserve"> ней, что нужно уже не столько возста</w:t>
      </w:r>
      <w:r w:rsidR="000D3A6E">
        <w:t>н</w:t>
      </w:r>
      <w:r>
        <w:t>овить, сколько выразить наше с</w:t>
      </w:r>
      <w:r w:rsidR="009A18E9">
        <w:t>ъ</w:t>
      </w:r>
      <w:r>
        <w:br/>
        <w:t>нею единство.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325"/>
        <w:jc w:val="both"/>
      </w:pPr>
      <w:r>
        <w:t>Посему, в</w:t>
      </w:r>
      <w:r w:rsidR="009A18E9">
        <w:t>ъ</w:t>
      </w:r>
      <w:r>
        <w:t xml:space="preserve"> теплых</w:t>
      </w:r>
      <w:r w:rsidR="009A18E9">
        <w:t>ъ</w:t>
      </w:r>
      <w:r>
        <w:t xml:space="preserve"> сердеч</w:t>
      </w:r>
      <w:r w:rsidR="000D3A6E">
        <w:t>ны</w:t>
      </w:r>
      <w:r>
        <w:t>х</w:t>
      </w:r>
      <w:r w:rsidR="009A18E9">
        <w:t>ъ</w:t>
      </w:r>
      <w:r>
        <w:t xml:space="preserve"> моле</w:t>
      </w:r>
      <w:r w:rsidR="000D3A6E">
        <w:t>н</w:t>
      </w:r>
      <w:r>
        <w:t>іях</w:t>
      </w:r>
      <w:r w:rsidR="009A18E9">
        <w:t>ъ</w:t>
      </w:r>
      <w:r>
        <w:t>, пр</w:t>
      </w:r>
      <w:r w:rsidR="000D3A6E">
        <w:t>и</w:t>
      </w:r>
      <w:r>
        <w:t>звав</w:t>
      </w:r>
      <w:r w:rsidR="009A18E9">
        <w:t>ъ</w:t>
      </w:r>
      <w:r>
        <w:t xml:space="preserve"> </w:t>
      </w:r>
      <w:r w:rsidR="000D3A6E">
        <w:t>н</w:t>
      </w:r>
      <w:r>
        <w:t>а помощь благодать</w:t>
      </w:r>
      <w:r>
        <w:br/>
        <w:t xml:space="preserve">Господа Бога и Спаса нашего </w:t>
      </w:r>
      <w:r w:rsidR="000D3A6E">
        <w:rPr>
          <w:lang w:val="en-US"/>
        </w:rPr>
        <w:t>I</w:t>
      </w:r>
      <w:r w:rsidR="000D3A6E">
        <w:t>и</w:t>
      </w:r>
      <w:r>
        <w:t>суса Христа, который еди</w:t>
      </w:r>
      <w:r w:rsidR="000D3A6E">
        <w:t>н</w:t>
      </w:r>
      <w:r w:rsidR="009A18E9">
        <w:t>ъ</w:t>
      </w:r>
      <w:r>
        <w:t xml:space="preserve"> есть истинный</w:t>
      </w:r>
      <w:r>
        <w:br/>
        <w:t>Глава едины</w:t>
      </w:r>
      <w:r w:rsidR="000D3A6E">
        <w:t>я</w:t>
      </w:r>
      <w:r>
        <w:t xml:space="preserve"> </w:t>
      </w:r>
      <w:r w:rsidR="000D3A6E">
        <w:t>истинны</w:t>
      </w:r>
      <w:r>
        <w:t xml:space="preserve">я церкви, и Святаго </w:t>
      </w:r>
      <w:r w:rsidR="000D3A6E">
        <w:t>и</w:t>
      </w:r>
      <w:r>
        <w:t xml:space="preserve"> всесовершающаго Духа, мы</w:t>
      </w:r>
      <w:r>
        <w:br/>
        <w:t xml:space="preserve">положили твердо и </w:t>
      </w:r>
      <w:r w:rsidR="000D3A6E">
        <w:t>неизмѣнно</w:t>
      </w:r>
      <w:r>
        <w:t>:</w:t>
      </w:r>
    </w:p>
    <w:p w:rsidR="00810524" w:rsidRDefault="00731517">
      <w:pPr>
        <w:pStyle w:val="Bodytext21"/>
        <w:numPr>
          <w:ilvl w:val="0"/>
          <w:numId w:val="2"/>
        </w:numPr>
        <w:shd w:val="clear" w:color="auto" w:fill="auto"/>
        <w:tabs>
          <w:tab w:val="left" w:pos="510"/>
        </w:tabs>
        <w:spacing w:line="269" w:lineRule="exact"/>
        <w:ind w:firstLine="325"/>
        <w:jc w:val="both"/>
      </w:pPr>
      <w:r>
        <w:t>Признать вновь единство наше</w:t>
      </w:r>
      <w:r w:rsidR="000D3A6E">
        <w:t>я</w:t>
      </w:r>
      <w:r>
        <w:t xml:space="preserve"> церкви с</w:t>
      </w:r>
      <w:r w:rsidR="009A18E9">
        <w:t>ъ</w:t>
      </w:r>
      <w:r>
        <w:t xml:space="preserve"> православно-ка</w:t>
      </w:r>
      <w:r w:rsidR="000D3A6E">
        <w:t>ѳ</w:t>
      </w:r>
      <w:r>
        <w:t>олическою</w:t>
      </w:r>
      <w:r>
        <w:br/>
        <w:t>церковью, и посему пребывать от</w:t>
      </w:r>
      <w:r w:rsidR="000D3A6E">
        <w:t>нынѣ</w:t>
      </w:r>
      <w:r>
        <w:t>, купно со вв</w:t>
      </w:r>
      <w:r w:rsidR="000D3A6E">
        <w:t>ѣ</w:t>
      </w:r>
      <w:r>
        <w:t xml:space="preserve">ренными </w:t>
      </w:r>
      <w:r w:rsidR="000D3A6E">
        <w:t>н</w:t>
      </w:r>
      <w:r>
        <w:t>ам</w:t>
      </w:r>
      <w:r w:rsidR="009A18E9">
        <w:t>ъ</w:t>
      </w:r>
      <w:r>
        <w:t xml:space="preserve"> паства-</w:t>
      </w:r>
      <w:r>
        <w:br/>
        <w:t>ми, в</w:t>
      </w:r>
      <w:r w:rsidR="009A18E9">
        <w:t>ъ</w:t>
      </w:r>
      <w:r>
        <w:t xml:space="preserve"> ед</w:t>
      </w:r>
      <w:r w:rsidR="000D3A6E">
        <w:t>ином</w:t>
      </w:r>
      <w:r>
        <w:t>ыслі</w:t>
      </w:r>
      <w:r w:rsidR="000D3A6E">
        <w:t>и</w:t>
      </w:r>
      <w:r>
        <w:t xml:space="preserve"> со свят</w:t>
      </w:r>
      <w:r w:rsidR="000D3A6E">
        <w:t>ѣ</w:t>
      </w:r>
      <w:r>
        <w:t>йшими восточными православными патріарха-</w:t>
      </w:r>
      <w:r>
        <w:br/>
        <w:t>ми, и в</w:t>
      </w:r>
      <w:r w:rsidR="009A18E9">
        <w:t>ъ</w:t>
      </w:r>
      <w:r>
        <w:t xml:space="preserve"> послуша</w:t>
      </w:r>
      <w:r w:rsidR="000D3A6E">
        <w:t>н</w:t>
      </w:r>
      <w:r w:rsidR="000D3A6E">
        <w:rPr>
          <w:lang w:val="en-US"/>
        </w:rPr>
        <w:t>i</w:t>
      </w:r>
      <w:r w:rsidR="000D3A6E">
        <w:t>и</w:t>
      </w:r>
      <w:r>
        <w:t xml:space="preserve"> Свят</w:t>
      </w:r>
      <w:r w:rsidR="000D3A6E">
        <w:t>ѣй</w:t>
      </w:r>
      <w:r>
        <w:t>шаго Правительствующаго Всероссійскаго С</w:t>
      </w:r>
      <w:r w:rsidR="000D3A6E">
        <w:t>и</w:t>
      </w:r>
      <w:r>
        <w:t>-</w:t>
      </w:r>
      <w:r>
        <w:br/>
        <w:t>нода.</w:t>
      </w:r>
    </w:p>
    <w:p w:rsidR="00810524" w:rsidRDefault="00731517">
      <w:pPr>
        <w:pStyle w:val="Bodytext21"/>
        <w:numPr>
          <w:ilvl w:val="0"/>
          <w:numId w:val="2"/>
        </w:numPr>
        <w:shd w:val="clear" w:color="auto" w:fill="auto"/>
        <w:tabs>
          <w:tab w:val="left" w:pos="505"/>
        </w:tabs>
        <w:spacing w:line="259" w:lineRule="exact"/>
        <w:ind w:firstLine="325"/>
        <w:jc w:val="both"/>
        <w:sectPr w:rsidR="00810524" w:rsidSect="006831D4">
          <w:headerReference w:type="even" r:id="rId15"/>
          <w:headerReference w:type="default" r:id="rId16"/>
          <w:pgSz w:w="7361" w:h="12359"/>
          <w:pgMar w:top="915" w:right="212" w:bottom="419" w:left="193" w:header="0" w:footer="3" w:gutter="0"/>
          <w:pgNumType w:start="6"/>
          <w:cols w:space="720"/>
          <w:noEndnote/>
          <w:docGrid w:linePitch="360"/>
        </w:sectPr>
      </w:pPr>
      <w:r>
        <w:t>Всеподданн</w:t>
      </w:r>
      <w:r w:rsidR="000D3A6E">
        <w:t>ѣ</w:t>
      </w:r>
      <w:r>
        <w:t>йше просить благочестивѣйшаго Государя Императора на-</w:t>
      </w:r>
      <w:r>
        <w:br/>
        <w:t>стоящее намѣре</w:t>
      </w:r>
      <w:r w:rsidR="00DA2779">
        <w:t>н</w:t>
      </w:r>
      <w:r>
        <w:t>іе наше в</w:t>
      </w:r>
      <w:r w:rsidR="009A18E9">
        <w:t>ъ</w:t>
      </w:r>
      <w:r>
        <w:t xml:space="preserve"> свое август</w:t>
      </w:r>
      <w:r w:rsidR="00DA2779">
        <w:t>ѣ</w:t>
      </w:r>
      <w:r>
        <w:t>йшее покровительство принять, и</w:t>
      </w:r>
      <w:r>
        <w:br/>
      </w:r>
      <w:r w:rsidR="00DA2779">
        <w:lastRenderedPageBreak/>
        <w:t>исполнен</w:t>
      </w:r>
      <w:r>
        <w:t>і</w:t>
      </w:r>
      <w:r w:rsidR="00DA2779">
        <w:t>ю</w:t>
      </w:r>
      <w:r>
        <w:t xml:space="preserve"> онаго, к</w:t>
      </w:r>
      <w:r w:rsidR="009A18E9">
        <w:t>ъ</w:t>
      </w:r>
      <w:r>
        <w:t xml:space="preserve"> миру и спасенію душ</w:t>
      </w:r>
      <w:r w:rsidR="009A18E9">
        <w:t>ъ</w:t>
      </w:r>
      <w:r>
        <w:t>, высочайшим</w:t>
      </w:r>
      <w:r w:rsidR="009A18E9">
        <w:t>ъ</w:t>
      </w:r>
      <w:r>
        <w:t xml:space="preserve"> своим</w:t>
      </w:r>
      <w:r w:rsidR="009A18E9">
        <w:t>ъ</w:t>
      </w:r>
      <w:r>
        <w:t xml:space="preserve"> благо-</w:t>
      </w:r>
    </w:p>
    <w:p w:rsidR="00810524" w:rsidRDefault="00731517">
      <w:pPr>
        <w:pStyle w:val="Bodytext21"/>
        <w:shd w:val="clear" w:color="auto" w:fill="auto"/>
        <w:spacing w:line="269" w:lineRule="exact"/>
        <w:ind w:left="140" w:firstLine="9"/>
        <w:jc w:val="both"/>
      </w:pPr>
      <w:r>
        <w:lastRenderedPageBreak/>
        <w:t>усмотрѣ</w:t>
      </w:r>
      <w:r w:rsidR="00DA2779">
        <w:t>н</w:t>
      </w:r>
      <w:r w:rsidR="00DA2779">
        <w:rPr>
          <w:lang w:val="en-US"/>
        </w:rPr>
        <w:t>i</w:t>
      </w:r>
      <w:r>
        <w:t>ем</w:t>
      </w:r>
      <w:r w:rsidR="009A18E9">
        <w:t>ъ</w:t>
      </w:r>
      <w:r>
        <w:t xml:space="preserve"> и державною волею спосп</w:t>
      </w:r>
      <w:r w:rsidR="00DA2779">
        <w:t>ѣ</w:t>
      </w:r>
      <w:r>
        <w:t>шествовать, да и мы под</w:t>
      </w:r>
      <w:r w:rsidR="009A18E9">
        <w:t>ъ</w:t>
      </w:r>
      <w:r>
        <w:t xml:space="preserve"> благотвор-</w:t>
      </w:r>
      <w:r>
        <w:br/>
        <w:t>ным</w:t>
      </w:r>
      <w:r w:rsidR="009A18E9">
        <w:t>ъ</w:t>
      </w:r>
      <w:r>
        <w:t xml:space="preserve"> его ск</w:t>
      </w:r>
      <w:r w:rsidR="00DA2779">
        <w:t>ип</w:t>
      </w:r>
      <w:r>
        <w:t>етром</w:t>
      </w:r>
      <w:r w:rsidR="009A18E9">
        <w:t>ъ</w:t>
      </w:r>
      <w:r>
        <w:t>, со вс</w:t>
      </w:r>
      <w:r w:rsidR="00DA2779">
        <w:t>ѣ</w:t>
      </w:r>
      <w:r>
        <w:t>м</w:t>
      </w:r>
      <w:r w:rsidR="009A18E9">
        <w:t>ъ</w:t>
      </w:r>
      <w:r>
        <w:t xml:space="preserve"> русским</w:t>
      </w:r>
      <w:r w:rsidR="009A18E9">
        <w:t>ъ</w:t>
      </w:r>
      <w:r>
        <w:t xml:space="preserve"> народом</w:t>
      </w:r>
      <w:r w:rsidR="009A18E9">
        <w:t>ъ</w:t>
      </w:r>
      <w:r>
        <w:t>, совершенно едиными и</w:t>
      </w:r>
      <w:r>
        <w:br/>
      </w:r>
      <w:r w:rsidR="00DA2779">
        <w:t>н</w:t>
      </w:r>
      <w:r>
        <w:t>ерази</w:t>
      </w:r>
      <w:r w:rsidR="00DA2779">
        <w:t>с</w:t>
      </w:r>
      <w:r>
        <w:t>твующими устами и единым</w:t>
      </w:r>
      <w:r w:rsidR="009A18E9">
        <w:t>ъ</w:t>
      </w:r>
      <w:r>
        <w:t xml:space="preserve"> сердцсм</w:t>
      </w:r>
      <w:r w:rsidR="009A18E9">
        <w:t>ъ</w:t>
      </w:r>
      <w:r>
        <w:t xml:space="preserve"> слав</w:t>
      </w:r>
      <w:r w:rsidR="00DA2779">
        <w:t>и</w:t>
      </w:r>
      <w:r>
        <w:t>м</w:t>
      </w:r>
      <w:r w:rsidR="009A18E9">
        <w:t>ъ</w:t>
      </w:r>
      <w:r>
        <w:t xml:space="preserve"> тріед</w:t>
      </w:r>
      <w:r w:rsidR="00DA2779">
        <w:t>и</w:t>
      </w:r>
      <w:r>
        <w:t>наго Бога по</w:t>
      </w:r>
      <w:r>
        <w:br/>
        <w:t>древнему чипу апостольскому, по правилам</w:t>
      </w:r>
      <w:r w:rsidR="009A18E9">
        <w:t>ъ</w:t>
      </w:r>
      <w:r>
        <w:t xml:space="preserve"> святых</w:t>
      </w:r>
      <w:r w:rsidR="009A18E9">
        <w:t>ъ</w:t>
      </w:r>
      <w:r>
        <w:t xml:space="preserve"> вселе</w:t>
      </w:r>
      <w:r w:rsidR="00DA2779">
        <w:t>н</w:t>
      </w:r>
      <w:r>
        <w:t>ских</w:t>
      </w:r>
      <w:r w:rsidR="009A18E9">
        <w:t>ъ</w:t>
      </w:r>
      <w:r>
        <w:t xml:space="preserve"> собо-</w:t>
      </w:r>
      <w:r>
        <w:br/>
        <w:t>ров</w:t>
      </w:r>
      <w:r w:rsidR="009A18E9">
        <w:t>ъ</w:t>
      </w:r>
      <w:r>
        <w:t xml:space="preserve"> и по </w:t>
      </w:r>
      <w:r w:rsidR="00DA2779">
        <w:t>п</w:t>
      </w:r>
      <w:r>
        <w:t>реда</w:t>
      </w:r>
      <w:r w:rsidR="00DA2779">
        <w:t>н</w:t>
      </w:r>
      <w:r>
        <w:t>ію велик</w:t>
      </w:r>
      <w:r w:rsidR="00DA2779">
        <w:t>и</w:t>
      </w:r>
      <w:r>
        <w:t>х</w:t>
      </w:r>
      <w:r w:rsidR="009A18E9">
        <w:t>ъ</w:t>
      </w:r>
      <w:r>
        <w:t xml:space="preserve"> святителей </w:t>
      </w:r>
      <w:r w:rsidR="00DA2779">
        <w:t>и у</w:t>
      </w:r>
      <w:r>
        <w:t>чителей право</w:t>
      </w:r>
      <w:r w:rsidR="00DA2779">
        <w:t>с</w:t>
      </w:r>
      <w:r>
        <w:t>лавно-ка</w:t>
      </w:r>
      <w:r w:rsidR="00DA2779">
        <w:t>ѳ</w:t>
      </w:r>
      <w:r>
        <w:t>ол</w:t>
      </w:r>
      <w:r w:rsidR="00DA2779">
        <w:t>иче</w:t>
      </w:r>
      <w:r>
        <w:t>-</w:t>
      </w:r>
      <w:r>
        <w:br/>
        <w:t>скія церкви.</w:t>
      </w:r>
    </w:p>
    <w:p w:rsidR="00810524" w:rsidRDefault="00731517">
      <w:pPr>
        <w:pStyle w:val="Bodytext21"/>
        <w:shd w:val="clear" w:color="auto" w:fill="auto"/>
        <w:spacing w:line="269" w:lineRule="exact"/>
        <w:ind w:left="140" w:firstLine="209"/>
        <w:jc w:val="both"/>
      </w:pPr>
      <w:r>
        <w:t>Во ув</w:t>
      </w:r>
      <w:r w:rsidR="00DA2779">
        <w:t>ѣ</w:t>
      </w:r>
      <w:r>
        <w:t>реніе чего, мы всѣ, епископы и начальствующее духовенство, сей</w:t>
      </w:r>
      <w:r>
        <w:br/>
        <w:t>соборный акт</w:t>
      </w:r>
      <w:r w:rsidR="009A18E9">
        <w:t>ъ</w:t>
      </w:r>
      <w:r>
        <w:t xml:space="preserve"> утверждае</w:t>
      </w:r>
      <w:r w:rsidR="00DA2779">
        <w:t>м</w:t>
      </w:r>
      <w:r w:rsidR="009A18E9">
        <w:t>ъ</w:t>
      </w:r>
      <w:r>
        <w:t xml:space="preserve"> собственноручными нашими подписями, и в</w:t>
      </w:r>
      <w:r w:rsidR="009A18E9">
        <w:t>ъ</w:t>
      </w:r>
      <w:r>
        <w:br/>
        <w:t>уд</w:t>
      </w:r>
      <w:r w:rsidR="00DA2779">
        <w:t>о</w:t>
      </w:r>
      <w:r>
        <w:t>стов</w:t>
      </w:r>
      <w:r w:rsidR="00DA2779">
        <w:t>е</w:t>
      </w:r>
      <w:r>
        <w:t>ре</w:t>
      </w:r>
      <w:r w:rsidR="00DA2779">
        <w:t>н</w:t>
      </w:r>
      <w:r>
        <w:t>іе общ</w:t>
      </w:r>
      <w:r w:rsidR="00DA2779">
        <w:t>а</w:t>
      </w:r>
      <w:r>
        <w:t>го на сіе согласія прочаго грекоун</w:t>
      </w:r>
      <w:r w:rsidR="00DA2779">
        <w:t>и</w:t>
      </w:r>
      <w:r>
        <w:t>тскаго духовенства,</w:t>
      </w:r>
      <w:r>
        <w:br/>
        <w:t>пр</w:t>
      </w:r>
      <w:r w:rsidR="00DA2779">
        <w:t>и</w:t>
      </w:r>
      <w:r>
        <w:t>лагаем</w:t>
      </w:r>
      <w:r w:rsidR="009A18E9">
        <w:t>ъ</w:t>
      </w:r>
      <w:r>
        <w:t xml:space="preserve"> собстве</w:t>
      </w:r>
      <w:r w:rsidR="00DA2779">
        <w:t>нно</w:t>
      </w:r>
      <w:r>
        <w:t>руч</w:t>
      </w:r>
      <w:r w:rsidR="00DA2779">
        <w:t>н</w:t>
      </w:r>
      <w:r>
        <w:t>ыя же обьявленія свяще</w:t>
      </w:r>
      <w:r w:rsidR="00DA2779">
        <w:t>нни</w:t>
      </w:r>
      <w:r>
        <w:t>ков</w:t>
      </w:r>
      <w:r w:rsidR="009A18E9">
        <w:t>ъ</w:t>
      </w:r>
      <w:r>
        <w:t xml:space="preserve"> и монашествую-</w:t>
      </w:r>
      <w:r>
        <w:br/>
        <w:t>щей браті</w:t>
      </w:r>
      <w:r w:rsidR="00DA2779">
        <w:t>и</w:t>
      </w:r>
      <w:r>
        <w:t>, всего тысячи трехсот</w:t>
      </w:r>
      <w:r w:rsidR="009A18E9">
        <w:t>ъ</w:t>
      </w:r>
      <w:r>
        <w:t>-пяти лиц</w:t>
      </w:r>
      <w:r w:rsidR="009A18E9">
        <w:t>ъ</w:t>
      </w:r>
      <w:r w:rsidR="00DA2779">
        <w:t>.</w:t>
      </w:r>
    </w:p>
    <w:p w:rsidR="00810524" w:rsidRDefault="00731517">
      <w:pPr>
        <w:pStyle w:val="Bodytext21"/>
        <w:shd w:val="clear" w:color="auto" w:fill="auto"/>
        <w:spacing w:line="269" w:lineRule="exact"/>
        <w:ind w:left="140" w:firstLine="209"/>
        <w:jc w:val="both"/>
      </w:pPr>
      <w:r>
        <w:t>Да</w:t>
      </w:r>
      <w:r w:rsidR="00DA2779">
        <w:t>н</w:t>
      </w:r>
      <w:r w:rsidR="009A18E9">
        <w:t>ъ</w:t>
      </w:r>
      <w:r>
        <w:t xml:space="preserve"> </w:t>
      </w:r>
      <w:r w:rsidR="00DA2779">
        <w:t>в</w:t>
      </w:r>
      <w:r w:rsidR="009A18E9">
        <w:t>ъ</w:t>
      </w:r>
      <w:r w:rsidR="00DA2779">
        <w:t xml:space="preserve"> </w:t>
      </w:r>
      <w:r>
        <w:t>богоспасаемом</w:t>
      </w:r>
      <w:r w:rsidR="009A18E9">
        <w:t>ъ</w:t>
      </w:r>
      <w:r>
        <w:t xml:space="preserve"> град</w:t>
      </w:r>
      <w:r w:rsidR="00DA2779">
        <w:t>ѣ</w:t>
      </w:r>
      <w:r>
        <w:t xml:space="preserve"> Полоцк</w:t>
      </w:r>
      <w:r w:rsidR="00DA2779">
        <w:t>ѣ</w:t>
      </w:r>
      <w:r>
        <w:t>, л</w:t>
      </w:r>
      <w:r w:rsidR="00DA2779">
        <w:t>ѣ</w:t>
      </w:r>
      <w:r>
        <w:t>та от</w:t>
      </w:r>
      <w:r w:rsidR="009A18E9">
        <w:t>ъ</w:t>
      </w:r>
      <w:r>
        <w:t xml:space="preserve"> сотворенія міра седьмь</w:t>
      </w:r>
      <w:r>
        <w:br/>
        <w:t>тысячь-триста-сорок</w:t>
      </w:r>
      <w:r w:rsidR="009A18E9">
        <w:t>ъ</w:t>
      </w:r>
      <w:r>
        <w:t>-седьмаго</w:t>
      </w:r>
      <w:r w:rsidR="00DA2779">
        <w:t>; от</w:t>
      </w:r>
      <w:r w:rsidR="009A18E9">
        <w:t>ъ</w:t>
      </w:r>
      <w:r>
        <w:t xml:space="preserve"> воплощенія же Бога Слова тысяча-во-</w:t>
      </w:r>
      <w:r>
        <w:br/>
        <w:t>с</w:t>
      </w:r>
      <w:r w:rsidR="00DA2779">
        <w:t>е</w:t>
      </w:r>
      <w:r>
        <w:t>мьсот</w:t>
      </w:r>
      <w:r w:rsidR="009A18E9">
        <w:t>ъ</w:t>
      </w:r>
      <w:r>
        <w:t>-тридцат</w:t>
      </w:r>
      <w:r w:rsidR="00DA2779">
        <w:t>ь</w:t>
      </w:r>
      <w:r>
        <w:t>-девятаго, м</w:t>
      </w:r>
      <w:r w:rsidR="00DA2779">
        <w:t>ѣ</w:t>
      </w:r>
      <w:r>
        <w:t>сяца</w:t>
      </w:r>
      <w:r w:rsidR="00DA2779">
        <w:t xml:space="preserve"> февраля </w:t>
      </w:r>
      <w:r>
        <w:t>в</w:t>
      </w:r>
      <w:r w:rsidR="009A18E9">
        <w:t>ъ</w:t>
      </w:r>
      <w:r>
        <w:t xml:space="preserve"> дв</w:t>
      </w:r>
      <w:r w:rsidR="00DA2779">
        <w:t>ѣ</w:t>
      </w:r>
      <w:r>
        <w:t>надцатый день, в</w:t>
      </w:r>
      <w:r w:rsidR="009A18E9">
        <w:t>ъ</w:t>
      </w:r>
      <w:r>
        <w:t xml:space="preserve"> нед</w:t>
      </w:r>
      <w:r w:rsidR="00DA2779">
        <w:t>ѣ</w:t>
      </w:r>
      <w:r>
        <w:t>лю</w:t>
      </w:r>
      <w:r>
        <w:br/>
        <w:t>правосла</w:t>
      </w:r>
      <w:r w:rsidR="00DA2779">
        <w:t>в</w:t>
      </w:r>
      <w:r>
        <w:t>ія.</w:t>
      </w:r>
    </w:p>
    <w:p w:rsidR="00810524" w:rsidRDefault="00731517">
      <w:pPr>
        <w:pStyle w:val="Bodytext21"/>
        <w:shd w:val="clear" w:color="auto" w:fill="auto"/>
        <w:spacing w:line="269" w:lineRule="exact"/>
        <w:ind w:left="140" w:firstLine="209"/>
        <w:jc w:val="both"/>
      </w:pPr>
      <w:r>
        <w:t>Подлинны</w:t>
      </w:r>
      <w:r w:rsidR="00DA2779">
        <w:t>й</w:t>
      </w:r>
      <w:r>
        <w:t xml:space="preserve"> подписали:</w:t>
      </w:r>
    </w:p>
    <w:p w:rsidR="00810524" w:rsidRDefault="00731517">
      <w:pPr>
        <w:pStyle w:val="Bodytext171"/>
        <w:shd w:val="clear" w:color="auto" w:fill="auto"/>
        <w:ind w:left="140" w:firstLine="209"/>
      </w:pPr>
      <w:r>
        <w:t>(Смиренный Іоспф</w:t>
      </w:r>
      <w:r w:rsidR="009A18E9">
        <w:t>ъ</w:t>
      </w:r>
      <w:r>
        <w:t xml:space="preserve">, </w:t>
      </w:r>
      <w:r w:rsidR="00DA2779">
        <w:t>е</w:t>
      </w:r>
      <w:r>
        <w:t>пископ</w:t>
      </w:r>
      <w:r w:rsidR="009A18E9">
        <w:t>ъ</w:t>
      </w:r>
      <w:r>
        <w:t xml:space="preserve"> лито</w:t>
      </w:r>
      <w:r w:rsidR="00DA2779">
        <w:t>вск</w:t>
      </w:r>
      <w:r w:rsidR="00DA2779">
        <w:rPr>
          <w:lang w:val="en-US"/>
        </w:rPr>
        <w:t>i</w:t>
      </w:r>
      <w:r w:rsidR="00DA2779">
        <w:t>й</w:t>
      </w:r>
      <w:r>
        <w:t>.</w:t>
      </w:r>
    </w:p>
    <w:p w:rsidR="00810524" w:rsidRDefault="00731517">
      <w:pPr>
        <w:pStyle w:val="Bodytext171"/>
        <w:shd w:val="clear" w:color="auto" w:fill="auto"/>
        <w:ind w:left="140" w:firstLine="209"/>
      </w:pPr>
      <w:r>
        <w:t>Смиренный Василій</w:t>
      </w:r>
      <w:r>
        <w:rPr>
          <w:rStyle w:val="Bodytext1712ptBoldNotItalicSpacing3pt"/>
        </w:rPr>
        <w:t xml:space="preserve">, </w:t>
      </w:r>
      <w:r>
        <w:t>епископ</w:t>
      </w:r>
      <w:r w:rsidR="009A18E9">
        <w:t>ъ</w:t>
      </w:r>
      <w:r>
        <w:t xml:space="preserve"> оршинскій, управляющ</w:t>
      </w:r>
      <w:r w:rsidR="00DA2779">
        <w:t>и</w:t>
      </w:r>
      <w:r>
        <w:t>й Б</w:t>
      </w:r>
      <w:r w:rsidR="00DA2779">
        <w:t>ѣ</w:t>
      </w:r>
      <w:r>
        <w:t>лорусскою</w:t>
      </w:r>
      <w:r>
        <w:br/>
        <w:t>Епархіею.</w:t>
      </w:r>
    </w:p>
    <w:p w:rsidR="00810524" w:rsidRDefault="00731517">
      <w:pPr>
        <w:pStyle w:val="Bodytext171"/>
        <w:shd w:val="clear" w:color="auto" w:fill="auto"/>
        <w:spacing w:line="226" w:lineRule="exact"/>
        <w:ind w:left="140" w:firstLine="209"/>
      </w:pPr>
      <w:r>
        <w:t>С</w:t>
      </w:r>
      <w:r w:rsidR="00DA2779">
        <w:t>ми</w:t>
      </w:r>
      <w:r>
        <w:t>ренный Антоній, еписко</w:t>
      </w:r>
      <w:r w:rsidR="00DA2779">
        <w:t>п</w:t>
      </w:r>
      <w:r w:rsidR="009A18E9">
        <w:t>ъ</w:t>
      </w:r>
      <w:r>
        <w:t xml:space="preserve"> бр</w:t>
      </w:r>
      <w:r w:rsidR="00DA2779">
        <w:t>е</w:t>
      </w:r>
      <w:r>
        <w:t>стскій, викарій Литов</w:t>
      </w:r>
      <w:r w:rsidR="00DA2779">
        <w:t>ск</w:t>
      </w:r>
      <w:r>
        <w:t>ой Епар-</w:t>
      </w:r>
      <w:r>
        <w:br/>
        <w:t>хіи.</w:t>
      </w:r>
    </w:p>
    <w:p w:rsidR="00810524" w:rsidRDefault="00731517">
      <w:pPr>
        <w:pStyle w:val="Bodytext171"/>
        <w:shd w:val="clear" w:color="auto" w:fill="auto"/>
        <w:spacing w:line="254" w:lineRule="exact"/>
        <w:ind w:left="140" w:firstLine="209"/>
      </w:pPr>
      <w:r>
        <w:t>Зас</w:t>
      </w:r>
      <w:r w:rsidR="00DA2779">
        <w:t>ѣ</w:t>
      </w:r>
      <w:r>
        <w:t xml:space="preserve">датель </w:t>
      </w:r>
      <w:r w:rsidR="00DA2779">
        <w:t>Г</w:t>
      </w:r>
      <w:r>
        <w:t>р</w:t>
      </w:r>
      <w:r w:rsidR="00DA2779">
        <w:t>е</w:t>
      </w:r>
      <w:r>
        <w:t>коунитской Духовной Коллегіи, соборный протоіерей</w:t>
      </w:r>
      <w:r>
        <w:br/>
        <w:t>Игн</w:t>
      </w:r>
      <w:r w:rsidR="00E32834">
        <w:t>ат</w:t>
      </w:r>
      <w:r>
        <w:t>ій Пильх</w:t>
      </w:r>
      <w:r w:rsidR="00E32834">
        <w:t>о</w:t>
      </w:r>
      <w:r>
        <w:t>вс</w:t>
      </w:r>
      <w:r w:rsidR="00E32834">
        <w:t>к</w:t>
      </w:r>
      <w:r>
        <w:t>ій.</w:t>
      </w:r>
    </w:p>
    <w:p w:rsidR="00810524" w:rsidRDefault="00DA2779">
      <w:pPr>
        <w:pStyle w:val="Bodytext171"/>
        <w:shd w:val="clear" w:color="auto" w:fill="auto"/>
        <w:spacing w:line="230" w:lineRule="exact"/>
        <w:ind w:left="140" w:firstLine="209"/>
      </w:pPr>
      <w:r>
        <w:t>Засѣдатель</w:t>
      </w:r>
      <w:r w:rsidR="00731517">
        <w:t xml:space="preserve"> </w:t>
      </w:r>
      <w:r>
        <w:t>Грекоунитской</w:t>
      </w:r>
      <w:r w:rsidR="00731517">
        <w:t xml:space="preserve"> Духовной Коллегіи</w:t>
      </w:r>
      <w:r w:rsidR="00731517">
        <w:rPr>
          <w:rStyle w:val="Bodytext1712ptBoldNotItalicSpacing3pt"/>
        </w:rPr>
        <w:t xml:space="preserve">, </w:t>
      </w:r>
      <w:r w:rsidR="00731517">
        <w:t>соборный протоіерей</w:t>
      </w:r>
      <w:r w:rsidR="00731517">
        <w:br/>
        <w:t>Іоанн</w:t>
      </w:r>
      <w:r w:rsidR="009A18E9">
        <w:t>ъ</w:t>
      </w:r>
      <w:r w:rsidR="00731517">
        <w:t xml:space="preserve"> Ко</w:t>
      </w:r>
      <w:r w:rsidR="00E32834">
        <w:t>ню</w:t>
      </w:r>
      <w:r w:rsidR="00731517">
        <w:t>шевскій.</w:t>
      </w:r>
    </w:p>
    <w:p w:rsidR="00810524" w:rsidRDefault="00DA2779">
      <w:pPr>
        <w:pStyle w:val="Bodytext171"/>
        <w:shd w:val="clear" w:color="auto" w:fill="auto"/>
        <w:spacing w:line="254" w:lineRule="exact"/>
        <w:ind w:left="140" w:firstLine="209"/>
      </w:pPr>
      <w:r>
        <w:t>Засѣдатель</w:t>
      </w:r>
      <w:r w:rsidR="00731517">
        <w:t xml:space="preserve"> </w:t>
      </w:r>
      <w:r>
        <w:t>Грекоунитской</w:t>
      </w:r>
      <w:r w:rsidR="00731517">
        <w:t xml:space="preserve"> Духовной Коллегіи, соборный протоіерей</w:t>
      </w:r>
      <w:r w:rsidR="00731517">
        <w:br/>
        <w:t>Лев</w:t>
      </w:r>
      <w:r w:rsidR="009A18E9">
        <w:t>ъ</w:t>
      </w:r>
      <w:r w:rsidR="00731517">
        <w:t xml:space="preserve"> Па</w:t>
      </w:r>
      <w:r w:rsidR="00E32834">
        <w:t>н</w:t>
      </w:r>
      <w:r w:rsidR="00731517">
        <w:t>ьковскій.</w:t>
      </w:r>
    </w:p>
    <w:p w:rsidR="00810524" w:rsidRDefault="00731517">
      <w:pPr>
        <w:pStyle w:val="Bodytext171"/>
        <w:shd w:val="clear" w:color="auto" w:fill="auto"/>
        <w:spacing w:line="254" w:lineRule="exact"/>
        <w:ind w:left="140" w:firstLine="209"/>
      </w:pPr>
      <w:r>
        <w:t>Предс</w:t>
      </w:r>
      <w:r w:rsidR="00DA2779">
        <w:t>ѣ</w:t>
      </w:r>
      <w:r>
        <w:t>датель Литовской Консисторіи, соборный протоіерей А</w:t>
      </w:r>
      <w:r w:rsidR="00E32834">
        <w:t>н</w:t>
      </w:r>
      <w:r>
        <w:t>то</w:t>
      </w:r>
      <w:r w:rsidR="00E32834">
        <w:t>н</w:t>
      </w:r>
      <w:r>
        <w:t>ій</w:t>
      </w:r>
      <w:r>
        <w:br/>
        <w:t>Тупальскій.</w:t>
      </w:r>
    </w:p>
    <w:p w:rsidR="00810524" w:rsidRDefault="00DA2779">
      <w:pPr>
        <w:pStyle w:val="Bodytext171"/>
        <w:shd w:val="clear" w:color="auto" w:fill="auto"/>
        <w:spacing w:line="254" w:lineRule="exact"/>
        <w:ind w:left="140" w:firstLine="209"/>
      </w:pPr>
      <w:r>
        <w:t>Предсѣдатель</w:t>
      </w:r>
      <w:r w:rsidR="00731517">
        <w:t xml:space="preserve"> Б</w:t>
      </w:r>
      <w:r w:rsidR="00E32834">
        <w:t>ѣ</w:t>
      </w:r>
      <w:r w:rsidR="00731517">
        <w:t>лорусской Консисторіи, ре</w:t>
      </w:r>
      <w:r w:rsidR="00E32834">
        <w:t>кт</w:t>
      </w:r>
      <w:r w:rsidR="00731517">
        <w:t>ор</w:t>
      </w:r>
      <w:r w:rsidR="009A18E9">
        <w:t>ъ</w:t>
      </w:r>
      <w:r w:rsidR="00731517">
        <w:t xml:space="preserve"> Се</w:t>
      </w:r>
      <w:r w:rsidR="00E32834">
        <w:t>ми</w:t>
      </w:r>
      <w:r w:rsidR="00731517">
        <w:t>наріи</w:t>
      </w:r>
      <w:r w:rsidR="00731517">
        <w:rPr>
          <w:vertAlign w:val="subscript"/>
        </w:rPr>
        <w:t>}</w:t>
      </w:r>
      <w:r w:rsidR="00731517">
        <w:t xml:space="preserve"> соборный</w:t>
      </w:r>
      <w:r w:rsidR="00731517">
        <w:br/>
        <w:t>протоіерей М</w:t>
      </w:r>
      <w:r w:rsidR="00E32834">
        <w:t>и</w:t>
      </w:r>
      <w:r w:rsidR="00731517">
        <w:t>хаил</w:t>
      </w:r>
      <w:r w:rsidR="009A18E9">
        <w:t>ъ</w:t>
      </w:r>
      <w:r w:rsidR="00731517">
        <w:t xml:space="preserve"> </w:t>
      </w:r>
      <w:r w:rsidR="00E32834">
        <w:t>Шелепин</w:t>
      </w:r>
      <w:r w:rsidR="009A18E9">
        <w:t>ъ</w:t>
      </w:r>
      <w:r w:rsidR="00731517">
        <w:t>.</w:t>
      </w:r>
    </w:p>
    <w:p w:rsidR="00810524" w:rsidRDefault="00731517" w:rsidP="00E32834">
      <w:pPr>
        <w:pStyle w:val="Bodytext171"/>
        <w:shd w:val="clear" w:color="auto" w:fill="auto"/>
        <w:spacing w:line="254" w:lineRule="exact"/>
        <w:ind w:left="140" w:firstLine="209"/>
        <w:jc w:val="left"/>
      </w:pPr>
      <w:r>
        <w:t>Вице-п</w:t>
      </w:r>
      <w:r w:rsidR="00E32834">
        <w:t>редсѣдатель</w:t>
      </w:r>
      <w:r>
        <w:t xml:space="preserve"> Литовской Консисторіи, соборный протоіерей Ми-</w:t>
      </w:r>
      <w:r>
        <w:br/>
        <w:t>хаил</w:t>
      </w:r>
      <w:r w:rsidR="009A18E9">
        <w:t>ъ</w:t>
      </w:r>
      <w:r>
        <w:t xml:space="preserve"> </w:t>
      </w:r>
      <w:r w:rsidR="00E32834">
        <w:t>Го</w:t>
      </w:r>
      <w:r>
        <w:t>лубов</w:t>
      </w:r>
      <w:r w:rsidR="00E32834">
        <w:t>ц</w:t>
      </w:r>
      <w:r w:rsidR="009A18E9">
        <w:t>ъ</w:t>
      </w:r>
      <w:r>
        <w:t>.</w:t>
      </w:r>
    </w:p>
    <w:p w:rsidR="00810524" w:rsidRDefault="00731517">
      <w:pPr>
        <w:pStyle w:val="Bodytext171"/>
        <w:shd w:val="clear" w:color="auto" w:fill="auto"/>
        <w:spacing w:line="254" w:lineRule="exact"/>
        <w:ind w:left="140" w:firstLine="209"/>
      </w:pPr>
      <w:r>
        <w:t>В</w:t>
      </w:r>
      <w:r w:rsidR="009A18E9">
        <w:t>ъ</w:t>
      </w:r>
      <w:r>
        <w:t xml:space="preserve"> должности ректора Литовской Се</w:t>
      </w:r>
      <w:r w:rsidR="00E32834">
        <w:t>ми</w:t>
      </w:r>
      <w:r>
        <w:t>наріи</w:t>
      </w:r>
      <w:r>
        <w:rPr>
          <w:vertAlign w:val="subscript"/>
        </w:rPr>
        <w:t>}</w:t>
      </w:r>
      <w:r>
        <w:t xml:space="preserve"> соборный протоіерей</w:t>
      </w:r>
      <w:r>
        <w:br/>
      </w:r>
      <w:r w:rsidR="00E32834">
        <w:rPr>
          <w:lang w:eastAsia="fr-FR" w:bidi="fr-FR"/>
        </w:rPr>
        <w:t xml:space="preserve">Ф. </w:t>
      </w:r>
      <w:r w:rsidR="00E32834">
        <w:t>Гомолицк</w:t>
      </w:r>
      <w:r w:rsidR="00E32834">
        <w:rPr>
          <w:lang w:val="en-US"/>
        </w:rPr>
        <w:t>i</w:t>
      </w:r>
      <w:r w:rsidR="00E32834">
        <w:t>й</w:t>
      </w:r>
      <w:r>
        <w:t>.</w:t>
      </w:r>
    </w:p>
    <w:p w:rsidR="00810524" w:rsidRDefault="00731517">
      <w:pPr>
        <w:pStyle w:val="Bodytext171"/>
        <w:shd w:val="clear" w:color="auto" w:fill="auto"/>
        <w:spacing w:line="259" w:lineRule="exact"/>
        <w:ind w:left="140" w:firstLine="209"/>
      </w:pPr>
      <w:r>
        <w:t>В</w:t>
      </w:r>
      <w:r w:rsidR="00E32834">
        <w:t>ице</w:t>
      </w:r>
      <w:r>
        <w:t>-предс</w:t>
      </w:r>
      <w:r w:rsidR="00E32834">
        <w:t>ѣ</w:t>
      </w:r>
      <w:r>
        <w:t>датель Б</w:t>
      </w:r>
      <w:r w:rsidR="00E32834">
        <w:t>ѣ</w:t>
      </w:r>
      <w:r>
        <w:t>лорусской Консис</w:t>
      </w:r>
      <w:r w:rsidR="00E32834">
        <w:t>т</w:t>
      </w:r>
      <w:r>
        <w:t>оріи</w:t>
      </w:r>
      <w:r w:rsidR="00E32834">
        <w:t>,</w:t>
      </w:r>
      <w:r>
        <w:t xml:space="preserve"> протоіерей Констан-</w:t>
      </w:r>
      <w:r>
        <w:br/>
        <w:t>тин</w:t>
      </w:r>
      <w:r w:rsidR="009A18E9">
        <w:t>ъ</w:t>
      </w:r>
      <w:r>
        <w:t xml:space="preserve"> </w:t>
      </w:r>
      <w:r w:rsidR="00E32834">
        <w:t>И</w:t>
      </w:r>
      <w:r>
        <w:t>гнатов</w:t>
      </w:r>
      <w:r w:rsidR="00E32834">
        <w:t>ич</w:t>
      </w:r>
      <w:r w:rsidR="009A18E9">
        <w:t>ъ</w:t>
      </w:r>
      <w:r>
        <w:t>.</w:t>
      </w:r>
    </w:p>
    <w:p w:rsidR="00810524" w:rsidRDefault="00E32834">
      <w:pPr>
        <w:pStyle w:val="Bodytext171"/>
        <w:shd w:val="clear" w:color="auto" w:fill="auto"/>
        <w:spacing w:after="72" w:line="259" w:lineRule="exact"/>
        <w:ind w:left="140" w:firstLine="209"/>
      </w:pPr>
      <w:r>
        <w:t>Чл</w:t>
      </w:r>
      <w:r w:rsidR="00731517">
        <w:t>ен</w:t>
      </w:r>
      <w:r w:rsidR="009A18E9">
        <w:t>ъ</w:t>
      </w:r>
      <w:r w:rsidR="00731517">
        <w:t xml:space="preserve"> Литовской Консисторіи и экон</w:t>
      </w:r>
      <w:r>
        <w:t>ом</w:t>
      </w:r>
      <w:r w:rsidR="009A18E9">
        <w:t>ъ</w:t>
      </w:r>
      <w:r w:rsidR="00731517">
        <w:t xml:space="preserve"> семинаріи, крестовый игу-</w:t>
      </w:r>
      <w:r w:rsidR="00731517">
        <w:br/>
      </w:r>
      <w:r>
        <w:t>м</w:t>
      </w:r>
      <w:r w:rsidR="00731517">
        <w:t>ен</w:t>
      </w:r>
      <w:r w:rsidR="009A18E9">
        <w:t>ъ</w:t>
      </w:r>
      <w:r w:rsidR="00731517">
        <w:t xml:space="preserve"> </w:t>
      </w:r>
      <w:r>
        <w:t>И</w:t>
      </w:r>
      <w:r w:rsidR="00731517">
        <w:t>оса</w:t>
      </w:r>
      <w:r>
        <w:t>ѳ</w:t>
      </w:r>
      <w:r w:rsidR="009A18E9">
        <w:t>ъ</w:t>
      </w:r>
      <w:r w:rsidR="00731517">
        <w:t xml:space="preserve"> Вы</w:t>
      </w:r>
      <w:r>
        <w:t>шин</w:t>
      </w:r>
      <w:r w:rsidR="00731517">
        <w:t>скій.</w:t>
      </w:r>
    </w:p>
    <w:p w:rsidR="00810524" w:rsidRDefault="00731517" w:rsidP="00E32834">
      <w:pPr>
        <w:pStyle w:val="Bodytext50"/>
        <w:shd w:val="clear" w:color="auto" w:fill="auto"/>
        <w:spacing w:line="245" w:lineRule="exact"/>
        <w:ind w:left="140" w:firstLine="124"/>
      </w:pPr>
      <w:r>
        <w:t>(*</w:t>
      </w:r>
      <w:r w:rsidRPr="00E32834">
        <w:rPr>
          <w:b w:val="0"/>
          <w:bCs w:val="0"/>
        </w:rPr>
        <w:t>В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>-слѣд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за т</w:t>
      </w:r>
      <w:r w:rsidR="00E32834" w:rsidRPr="00E32834">
        <w:rPr>
          <w:b w:val="0"/>
          <w:bCs w:val="0"/>
        </w:rPr>
        <w:t>ѣ</w:t>
      </w:r>
      <w:r w:rsidRPr="00E32834">
        <w:rPr>
          <w:b w:val="0"/>
          <w:bCs w:val="0"/>
        </w:rPr>
        <w:t>м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сіе число возрасло до 1,607, так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>-что не осталось в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Россіи </w:t>
      </w:r>
      <w:r w:rsidR="00E32834">
        <w:rPr>
          <w:b w:val="0"/>
          <w:bCs w:val="0"/>
        </w:rPr>
        <w:t>ни</w:t>
      </w:r>
      <w:r w:rsidRPr="00E32834">
        <w:rPr>
          <w:b w:val="0"/>
          <w:bCs w:val="0"/>
        </w:rPr>
        <w:t xml:space="preserve"> од</w:t>
      </w:r>
      <w:r w:rsidR="00E32834">
        <w:rPr>
          <w:b w:val="0"/>
          <w:bCs w:val="0"/>
        </w:rPr>
        <w:t>н</w:t>
      </w:r>
      <w:r w:rsidRPr="00E32834">
        <w:rPr>
          <w:b w:val="0"/>
          <w:bCs w:val="0"/>
        </w:rPr>
        <w:t>о-</w:t>
      </w:r>
      <w:r w:rsidRPr="00E32834">
        <w:rPr>
          <w:b w:val="0"/>
          <w:bCs w:val="0"/>
        </w:rPr>
        <w:br/>
        <w:t>го гр</w:t>
      </w:r>
      <w:r w:rsidR="00E32834">
        <w:rPr>
          <w:b w:val="0"/>
          <w:bCs w:val="0"/>
        </w:rPr>
        <w:t>е</w:t>
      </w:r>
      <w:r w:rsidRPr="00E32834">
        <w:rPr>
          <w:b w:val="0"/>
          <w:bCs w:val="0"/>
        </w:rPr>
        <w:t>коу</w:t>
      </w:r>
      <w:r w:rsidR="00E32834">
        <w:rPr>
          <w:b w:val="0"/>
          <w:bCs w:val="0"/>
        </w:rPr>
        <w:t>н</w:t>
      </w:r>
      <w:r w:rsidRPr="00E32834">
        <w:rPr>
          <w:b w:val="0"/>
          <w:bCs w:val="0"/>
        </w:rPr>
        <w:t>итска</w:t>
      </w:r>
      <w:r w:rsidR="00E32834">
        <w:rPr>
          <w:b w:val="0"/>
          <w:bCs w:val="0"/>
        </w:rPr>
        <w:t>го</w:t>
      </w:r>
      <w:r w:rsidRPr="00E32834">
        <w:rPr>
          <w:b w:val="0"/>
          <w:bCs w:val="0"/>
        </w:rPr>
        <w:t xml:space="preserve"> прихода, который бы не участвовал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в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об</w:t>
      </w:r>
      <w:r w:rsidR="00E32834">
        <w:rPr>
          <w:b w:val="0"/>
          <w:bCs w:val="0"/>
        </w:rPr>
        <w:t>щем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д</w:t>
      </w:r>
      <w:r w:rsidR="00E32834" w:rsidRPr="00E32834">
        <w:rPr>
          <w:b w:val="0"/>
          <w:bCs w:val="0"/>
        </w:rPr>
        <w:t>ѣ</w:t>
      </w:r>
      <w:r w:rsidRPr="00E32834">
        <w:rPr>
          <w:b w:val="0"/>
          <w:bCs w:val="0"/>
        </w:rPr>
        <w:t>лѣ возсоеді</w:t>
      </w:r>
      <w:r w:rsidR="00E32834">
        <w:rPr>
          <w:b w:val="0"/>
          <w:bCs w:val="0"/>
        </w:rPr>
        <w:t>н</w:t>
      </w:r>
      <w:r w:rsidRPr="00E32834">
        <w:rPr>
          <w:b w:val="0"/>
          <w:bCs w:val="0"/>
        </w:rPr>
        <w:t>е</w:t>
      </w:r>
      <w:r w:rsidR="00E32834">
        <w:rPr>
          <w:b w:val="0"/>
          <w:bCs w:val="0"/>
        </w:rPr>
        <w:t>н</w:t>
      </w:r>
      <w:r w:rsidRPr="00E32834">
        <w:rPr>
          <w:b w:val="0"/>
          <w:bCs w:val="0"/>
        </w:rPr>
        <w:t>ія.</w:t>
      </w:r>
      <w:r>
        <w:br w:type="page"/>
      </w:r>
    </w:p>
    <w:p w:rsidR="00810524" w:rsidRPr="00E32834" w:rsidRDefault="00731517">
      <w:pPr>
        <w:pStyle w:val="Bodytext181"/>
        <w:shd w:val="clear" w:color="auto" w:fill="auto"/>
        <w:spacing w:before="0"/>
        <w:ind w:firstLine="281"/>
        <w:rPr>
          <w:b w:val="0"/>
          <w:bCs w:val="0"/>
        </w:rPr>
      </w:pPr>
      <w:r w:rsidRPr="00E32834">
        <w:rPr>
          <w:b w:val="0"/>
          <w:bCs w:val="0"/>
        </w:rPr>
        <w:lastRenderedPageBreak/>
        <w:t>Ч</w:t>
      </w:r>
      <w:r w:rsidR="00E32834">
        <w:rPr>
          <w:b w:val="0"/>
          <w:bCs w:val="0"/>
        </w:rPr>
        <w:t>лен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Б</w:t>
      </w:r>
      <w:r w:rsidR="00E32834" w:rsidRPr="00E32834">
        <w:rPr>
          <w:b w:val="0"/>
          <w:bCs w:val="0"/>
        </w:rPr>
        <w:t>ѣ</w:t>
      </w:r>
      <w:r w:rsidRPr="00E32834">
        <w:rPr>
          <w:b w:val="0"/>
          <w:bCs w:val="0"/>
        </w:rPr>
        <w:t>лорусской Консисторіи, игу</w:t>
      </w:r>
      <w:r w:rsidR="00E32834">
        <w:rPr>
          <w:b w:val="0"/>
          <w:bCs w:val="0"/>
        </w:rPr>
        <w:t>ме</w:t>
      </w:r>
      <w:r w:rsidRPr="00E32834">
        <w:rPr>
          <w:b w:val="0"/>
          <w:bCs w:val="0"/>
        </w:rPr>
        <w:t>н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Іосиф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Новицкій.</w:t>
      </w:r>
    </w:p>
    <w:p w:rsidR="00810524" w:rsidRPr="00E32834" w:rsidRDefault="00731517">
      <w:pPr>
        <w:pStyle w:val="Bodytext181"/>
        <w:shd w:val="clear" w:color="auto" w:fill="auto"/>
        <w:spacing w:before="0"/>
        <w:ind w:firstLine="281"/>
        <w:rPr>
          <w:b w:val="0"/>
          <w:bCs w:val="0"/>
        </w:rPr>
      </w:pPr>
      <w:r w:rsidRPr="00E32834">
        <w:rPr>
          <w:b w:val="0"/>
          <w:bCs w:val="0"/>
        </w:rPr>
        <w:t>Инспектор</w:t>
      </w:r>
      <w:r w:rsidR="009A18E9">
        <w:rPr>
          <w:b w:val="0"/>
          <w:bCs w:val="0"/>
        </w:rPr>
        <w:t>ъ</w:t>
      </w:r>
      <w:r w:rsidRPr="00E32834">
        <w:rPr>
          <w:rStyle w:val="Bodytext1812ptNotBoldNotItalic"/>
          <w:b/>
          <w:bCs/>
        </w:rPr>
        <w:t xml:space="preserve"> </w:t>
      </w:r>
      <w:r w:rsidRPr="00E32834">
        <w:rPr>
          <w:b w:val="0"/>
          <w:bCs w:val="0"/>
        </w:rPr>
        <w:t>Б</w:t>
      </w:r>
      <w:r w:rsidR="00E32834" w:rsidRPr="00E32834">
        <w:rPr>
          <w:b w:val="0"/>
          <w:bCs w:val="0"/>
        </w:rPr>
        <w:t>ѣ</w:t>
      </w:r>
      <w:r w:rsidRPr="00E32834">
        <w:rPr>
          <w:b w:val="0"/>
          <w:bCs w:val="0"/>
        </w:rPr>
        <w:t xml:space="preserve">лорусской </w:t>
      </w:r>
      <w:r w:rsidR="00E32834">
        <w:rPr>
          <w:b w:val="0"/>
          <w:bCs w:val="0"/>
        </w:rPr>
        <w:t>Семинарии</w:t>
      </w:r>
      <w:r w:rsidRPr="00E32834">
        <w:rPr>
          <w:b w:val="0"/>
          <w:bCs w:val="0"/>
        </w:rPr>
        <w:t>, соборный про</w:t>
      </w:r>
      <w:r w:rsidR="00E32834">
        <w:rPr>
          <w:b w:val="0"/>
          <w:bCs w:val="0"/>
        </w:rPr>
        <w:t>т</w:t>
      </w:r>
      <w:r w:rsidRPr="00E32834">
        <w:rPr>
          <w:b w:val="0"/>
          <w:bCs w:val="0"/>
        </w:rPr>
        <w:t>оі</w:t>
      </w:r>
      <w:r w:rsidR="00E32834">
        <w:rPr>
          <w:b w:val="0"/>
          <w:bCs w:val="0"/>
        </w:rPr>
        <w:t>е</w:t>
      </w:r>
      <w:r w:rsidRPr="00E32834">
        <w:rPr>
          <w:b w:val="0"/>
          <w:bCs w:val="0"/>
        </w:rPr>
        <w:t>рсй Ѳо</w:t>
      </w:r>
      <w:r w:rsidR="00E32834">
        <w:rPr>
          <w:b w:val="0"/>
          <w:bCs w:val="0"/>
        </w:rPr>
        <w:t>м</w:t>
      </w:r>
      <w:r w:rsidRPr="00E32834">
        <w:rPr>
          <w:b w:val="0"/>
          <w:bCs w:val="0"/>
        </w:rPr>
        <w:t xml:space="preserve">а </w:t>
      </w:r>
      <w:r w:rsidR="00E32834">
        <w:rPr>
          <w:b w:val="0"/>
          <w:bCs w:val="0"/>
        </w:rPr>
        <w:t>М</w:t>
      </w:r>
      <w:r w:rsidRPr="00E32834">
        <w:rPr>
          <w:b w:val="0"/>
          <w:bCs w:val="0"/>
        </w:rPr>
        <w:t>а-</w:t>
      </w:r>
      <w:r w:rsidRPr="00E32834">
        <w:rPr>
          <w:b w:val="0"/>
          <w:bCs w:val="0"/>
        </w:rPr>
        <w:br/>
        <w:t>лишевскій.</w:t>
      </w:r>
    </w:p>
    <w:p w:rsidR="00810524" w:rsidRPr="00E32834" w:rsidRDefault="00E32834">
      <w:pPr>
        <w:pStyle w:val="Bodytext181"/>
        <w:shd w:val="clear" w:color="auto" w:fill="auto"/>
        <w:spacing w:before="0" w:line="269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Инспектор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Литовской </w:t>
      </w:r>
      <w:r>
        <w:rPr>
          <w:b w:val="0"/>
          <w:bCs w:val="0"/>
        </w:rPr>
        <w:t>Семинарии</w:t>
      </w:r>
      <w:r w:rsidR="00731517" w:rsidRPr="00E32834">
        <w:rPr>
          <w:b w:val="0"/>
          <w:bCs w:val="0"/>
        </w:rPr>
        <w:t>, крестовый іеро</w:t>
      </w:r>
      <w:r>
        <w:rPr>
          <w:b w:val="0"/>
          <w:bCs w:val="0"/>
        </w:rPr>
        <w:t>мон</w:t>
      </w:r>
      <w:r w:rsidR="00731517" w:rsidRPr="00E32834">
        <w:rPr>
          <w:b w:val="0"/>
          <w:bCs w:val="0"/>
        </w:rPr>
        <w:t>ах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Игиатій Же-</w:t>
      </w:r>
      <w:r w:rsidR="00731517" w:rsidRPr="00E32834">
        <w:rPr>
          <w:b w:val="0"/>
          <w:bCs w:val="0"/>
        </w:rPr>
        <w:br/>
      </w:r>
      <w:r>
        <w:rPr>
          <w:b w:val="0"/>
          <w:bCs w:val="0"/>
        </w:rPr>
        <w:t>ля</w:t>
      </w:r>
      <w:r w:rsidR="00731517" w:rsidRPr="00E32834">
        <w:rPr>
          <w:b w:val="0"/>
          <w:bCs w:val="0"/>
        </w:rPr>
        <w:t>зовскій.</w:t>
      </w:r>
    </w:p>
    <w:p w:rsidR="00810524" w:rsidRPr="00E32834" w:rsidRDefault="00731517">
      <w:pPr>
        <w:pStyle w:val="Bodytext181"/>
        <w:shd w:val="clear" w:color="auto" w:fill="auto"/>
        <w:spacing w:before="0" w:line="269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Клю</w:t>
      </w:r>
      <w:r w:rsidR="00E32834">
        <w:rPr>
          <w:b w:val="0"/>
          <w:bCs w:val="0"/>
        </w:rPr>
        <w:t>ча</w:t>
      </w:r>
      <w:r w:rsidRPr="00E32834">
        <w:rPr>
          <w:b w:val="0"/>
          <w:bCs w:val="0"/>
        </w:rPr>
        <w:t>р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Полоцкаго Софійскаго ка</w:t>
      </w:r>
      <w:r w:rsidR="00E32834" w:rsidRPr="00E32834">
        <w:rPr>
          <w:b w:val="0"/>
          <w:bCs w:val="0"/>
        </w:rPr>
        <w:t>ѳ</w:t>
      </w:r>
      <w:r w:rsidRPr="00E32834">
        <w:rPr>
          <w:b w:val="0"/>
          <w:bCs w:val="0"/>
        </w:rPr>
        <w:t xml:space="preserve">. Собора, С. П. </w:t>
      </w:r>
      <w:r w:rsidR="00E32834">
        <w:rPr>
          <w:b w:val="0"/>
          <w:bCs w:val="0"/>
        </w:rPr>
        <w:t>М</w:t>
      </w:r>
      <w:r w:rsidRPr="00E32834">
        <w:rPr>
          <w:b w:val="0"/>
          <w:bCs w:val="0"/>
        </w:rPr>
        <w:t>ихаил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Копещкій.</w:t>
      </w:r>
    </w:p>
    <w:p w:rsidR="00810524" w:rsidRPr="00E32834" w:rsidRDefault="00E32834">
      <w:pPr>
        <w:pStyle w:val="Bodytext181"/>
        <w:shd w:val="clear" w:color="auto" w:fill="auto"/>
        <w:spacing w:before="0" w:line="269" w:lineRule="exact"/>
        <w:ind w:firstLine="281"/>
        <w:rPr>
          <w:b w:val="0"/>
          <w:bCs w:val="0"/>
        </w:rPr>
      </w:pPr>
      <w:r>
        <w:rPr>
          <w:b w:val="0"/>
          <w:bCs w:val="0"/>
        </w:rPr>
        <w:t>Эконом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Бѣлорусской </w:t>
      </w:r>
      <w:r>
        <w:rPr>
          <w:b w:val="0"/>
          <w:bCs w:val="0"/>
        </w:rPr>
        <w:t>Семинарии</w:t>
      </w:r>
      <w:r w:rsidR="00731517" w:rsidRPr="00E32834">
        <w:rPr>
          <w:b w:val="0"/>
          <w:bCs w:val="0"/>
        </w:rPr>
        <w:t>, соборный протоіерей Іоанн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</w:t>
      </w:r>
      <w:r w:rsidR="0082772D">
        <w:rPr>
          <w:b w:val="0"/>
          <w:bCs w:val="0"/>
        </w:rPr>
        <w:t>Щ</w:t>
      </w:r>
      <w:r w:rsidR="00731517" w:rsidRPr="00E32834">
        <w:rPr>
          <w:b w:val="0"/>
          <w:bCs w:val="0"/>
        </w:rPr>
        <w:t>ен-</w:t>
      </w:r>
      <w:r w:rsidR="00731517" w:rsidRPr="00E32834">
        <w:rPr>
          <w:b w:val="0"/>
          <w:bCs w:val="0"/>
        </w:rPr>
        <w:br/>
        <w:t>снови</w:t>
      </w:r>
      <w:r w:rsidR="0082772D">
        <w:rPr>
          <w:b w:val="0"/>
          <w:bCs w:val="0"/>
        </w:rPr>
        <w:t>ч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>.</w:t>
      </w:r>
    </w:p>
    <w:p w:rsidR="00810524" w:rsidRPr="00E32834" w:rsidRDefault="00731517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Засѣдател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Литовской Консисторіи, соборный протоіерей Плакид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br/>
      </w:r>
      <w:r w:rsidR="0082772D">
        <w:rPr>
          <w:b w:val="0"/>
          <w:bCs w:val="0"/>
        </w:rPr>
        <w:t>Я</w:t>
      </w:r>
      <w:r w:rsidRPr="00E32834">
        <w:rPr>
          <w:b w:val="0"/>
          <w:bCs w:val="0"/>
        </w:rPr>
        <w:t>н</w:t>
      </w:r>
      <w:r w:rsidR="0082772D">
        <w:rPr>
          <w:b w:val="0"/>
          <w:bCs w:val="0"/>
        </w:rPr>
        <w:t>к</w:t>
      </w:r>
      <w:r w:rsidRPr="00E32834">
        <w:rPr>
          <w:b w:val="0"/>
          <w:bCs w:val="0"/>
        </w:rPr>
        <w:t>овскій.</w:t>
      </w:r>
    </w:p>
    <w:p w:rsidR="00810524" w:rsidRPr="00E32834" w:rsidRDefault="00731517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Засѣдатель Бѣлорусской Консисторіи, протоіерей Іоанн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Глыбовскій.</w:t>
      </w:r>
    </w:p>
    <w:p w:rsidR="00810524" w:rsidRPr="00E32834" w:rsidRDefault="00731517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Засѣдател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Литовской Консисторіи, </w:t>
      </w:r>
      <w:r w:rsidR="0082772D">
        <w:rPr>
          <w:b w:val="0"/>
          <w:bCs w:val="0"/>
        </w:rPr>
        <w:t>Г</w:t>
      </w:r>
      <w:r w:rsidRPr="00E32834">
        <w:rPr>
          <w:b w:val="0"/>
          <w:bCs w:val="0"/>
        </w:rPr>
        <w:t>р</w:t>
      </w:r>
      <w:r w:rsidR="0082772D">
        <w:rPr>
          <w:b w:val="0"/>
          <w:bCs w:val="0"/>
        </w:rPr>
        <w:t>иг</w:t>
      </w:r>
      <w:r w:rsidRPr="00E32834">
        <w:rPr>
          <w:b w:val="0"/>
          <w:bCs w:val="0"/>
        </w:rPr>
        <w:t>орій Куцев</w:t>
      </w:r>
      <w:r w:rsidR="0082772D">
        <w:rPr>
          <w:b w:val="0"/>
          <w:bCs w:val="0"/>
        </w:rPr>
        <w:t>ич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>.</w:t>
      </w:r>
    </w:p>
    <w:p w:rsidR="00810524" w:rsidRPr="00E32834" w:rsidRDefault="0082772D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Засѣдател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Бѣлорусской Ко</w:t>
      </w:r>
      <w:r>
        <w:rPr>
          <w:b w:val="0"/>
          <w:bCs w:val="0"/>
        </w:rPr>
        <w:t>н</w:t>
      </w:r>
      <w:r w:rsidR="00731517" w:rsidRPr="00E32834">
        <w:rPr>
          <w:b w:val="0"/>
          <w:bCs w:val="0"/>
        </w:rPr>
        <w:t>систоріи, іерей Іоан</w:t>
      </w:r>
      <w:r>
        <w:rPr>
          <w:b w:val="0"/>
          <w:bCs w:val="0"/>
        </w:rPr>
        <w:t>н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С</w:t>
      </w:r>
      <w:r>
        <w:rPr>
          <w:b w:val="0"/>
          <w:bCs w:val="0"/>
        </w:rPr>
        <w:t>ч</w:t>
      </w:r>
      <w:r w:rsidR="00731517" w:rsidRPr="00E32834">
        <w:rPr>
          <w:b w:val="0"/>
          <w:bCs w:val="0"/>
        </w:rPr>
        <w:t>енснови</w:t>
      </w:r>
      <w:r>
        <w:rPr>
          <w:b w:val="0"/>
          <w:bCs w:val="0"/>
        </w:rPr>
        <w:t>ч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>.</w:t>
      </w:r>
    </w:p>
    <w:p w:rsidR="00810524" w:rsidRPr="00E32834" w:rsidRDefault="0082772D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Засѣдател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Бѣлору</w:t>
      </w:r>
      <w:r>
        <w:rPr>
          <w:b w:val="0"/>
          <w:bCs w:val="0"/>
        </w:rPr>
        <w:t>с</w:t>
      </w:r>
      <w:r w:rsidR="00731517" w:rsidRPr="00E32834">
        <w:rPr>
          <w:b w:val="0"/>
          <w:bCs w:val="0"/>
        </w:rPr>
        <w:t>с</w:t>
      </w:r>
      <w:r>
        <w:rPr>
          <w:b w:val="0"/>
          <w:bCs w:val="0"/>
        </w:rPr>
        <w:t>к</w:t>
      </w:r>
      <w:r w:rsidR="00731517" w:rsidRPr="00E32834">
        <w:rPr>
          <w:b w:val="0"/>
          <w:bCs w:val="0"/>
        </w:rPr>
        <w:t>ой Консисторіи, Ѳ</w:t>
      </w:r>
      <w:r>
        <w:rPr>
          <w:b w:val="0"/>
          <w:bCs w:val="0"/>
        </w:rPr>
        <w:t>ома</w:t>
      </w:r>
      <w:r w:rsidR="00731517" w:rsidRPr="00E32834">
        <w:rPr>
          <w:b w:val="0"/>
          <w:bCs w:val="0"/>
        </w:rPr>
        <w:t xml:space="preserve"> О</w:t>
      </w:r>
      <w:r>
        <w:rPr>
          <w:b w:val="0"/>
          <w:bCs w:val="0"/>
        </w:rPr>
        <w:t>к</w:t>
      </w:r>
      <w:r w:rsidR="00731517" w:rsidRPr="00E32834">
        <w:rPr>
          <w:b w:val="0"/>
          <w:bCs w:val="0"/>
        </w:rPr>
        <w:t>олови</w:t>
      </w:r>
      <w:r>
        <w:rPr>
          <w:b w:val="0"/>
          <w:bCs w:val="0"/>
        </w:rPr>
        <w:t>ч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>.</w:t>
      </w:r>
    </w:p>
    <w:p w:rsidR="00810524" w:rsidRPr="00E32834" w:rsidRDefault="0082772D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>
        <w:rPr>
          <w:b w:val="0"/>
          <w:bCs w:val="0"/>
        </w:rPr>
        <w:t>В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должности секретаря при литовско</w:t>
      </w:r>
      <w:r>
        <w:rPr>
          <w:b w:val="0"/>
          <w:bCs w:val="0"/>
        </w:rPr>
        <w:t>м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преосв</w:t>
      </w:r>
      <w:r>
        <w:rPr>
          <w:b w:val="0"/>
          <w:bCs w:val="0"/>
        </w:rPr>
        <w:t>я</w:t>
      </w:r>
      <w:r w:rsidR="00731517" w:rsidRPr="00E32834">
        <w:rPr>
          <w:b w:val="0"/>
          <w:bCs w:val="0"/>
        </w:rPr>
        <w:t>щ</w:t>
      </w:r>
      <w:r>
        <w:rPr>
          <w:b w:val="0"/>
          <w:bCs w:val="0"/>
        </w:rPr>
        <w:t>енном</w:t>
      </w:r>
      <w:r w:rsidR="009A18E9">
        <w:rPr>
          <w:b w:val="0"/>
          <w:bCs w:val="0"/>
        </w:rPr>
        <w:t>ъ</w:t>
      </w:r>
      <w:r>
        <w:rPr>
          <w:b w:val="0"/>
          <w:bCs w:val="0"/>
        </w:rPr>
        <w:t>,</w:t>
      </w:r>
      <w:r w:rsidR="00731517" w:rsidRPr="00E32834">
        <w:rPr>
          <w:b w:val="0"/>
          <w:bCs w:val="0"/>
        </w:rPr>
        <w:t xml:space="preserve"> крестовый</w:t>
      </w:r>
      <w:r w:rsidR="00731517" w:rsidRPr="00E32834">
        <w:rPr>
          <w:b w:val="0"/>
          <w:bCs w:val="0"/>
        </w:rPr>
        <w:br/>
        <w:t>іеро</w:t>
      </w:r>
      <w:r>
        <w:rPr>
          <w:b w:val="0"/>
          <w:bCs w:val="0"/>
        </w:rPr>
        <w:t>мо</w:t>
      </w:r>
      <w:r w:rsidR="00731517" w:rsidRPr="00E32834">
        <w:rPr>
          <w:b w:val="0"/>
          <w:bCs w:val="0"/>
        </w:rPr>
        <w:t>нах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</w:t>
      </w:r>
      <w:r>
        <w:rPr>
          <w:b w:val="0"/>
          <w:bCs w:val="0"/>
        </w:rPr>
        <w:t>Фауст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 xml:space="preserve"> </w:t>
      </w:r>
      <w:r>
        <w:rPr>
          <w:b w:val="0"/>
          <w:bCs w:val="0"/>
        </w:rPr>
        <w:t>М</w:t>
      </w:r>
      <w:r w:rsidR="00731517" w:rsidRPr="00E32834">
        <w:rPr>
          <w:b w:val="0"/>
          <w:bCs w:val="0"/>
        </w:rPr>
        <w:t>иханеви</w:t>
      </w:r>
      <w:r>
        <w:rPr>
          <w:b w:val="0"/>
          <w:bCs w:val="0"/>
        </w:rPr>
        <w:t>ч</w:t>
      </w:r>
      <w:r w:rsidR="009A18E9">
        <w:rPr>
          <w:b w:val="0"/>
          <w:bCs w:val="0"/>
        </w:rPr>
        <w:t>ъ</w:t>
      </w:r>
      <w:r w:rsidR="00731517" w:rsidRPr="00E32834">
        <w:rPr>
          <w:b w:val="0"/>
          <w:bCs w:val="0"/>
        </w:rPr>
        <w:t>.</w:t>
      </w:r>
    </w:p>
    <w:p w:rsidR="00810524" w:rsidRPr="00E32834" w:rsidRDefault="00731517">
      <w:pPr>
        <w:pStyle w:val="Bodytext181"/>
        <w:shd w:val="clear" w:color="auto" w:fill="auto"/>
        <w:spacing w:before="0" w:line="274" w:lineRule="exact"/>
        <w:ind w:firstLine="281"/>
        <w:rPr>
          <w:b w:val="0"/>
          <w:bCs w:val="0"/>
        </w:rPr>
      </w:pPr>
      <w:r w:rsidRPr="00E32834">
        <w:rPr>
          <w:b w:val="0"/>
          <w:bCs w:val="0"/>
        </w:rPr>
        <w:t>В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должности секретаря при пре</w:t>
      </w:r>
      <w:r w:rsidR="0082772D">
        <w:rPr>
          <w:b w:val="0"/>
          <w:bCs w:val="0"/>
        </w:rPr>
        <w:t>о</w:t>
      </w:r>
      <w:r w:rsidRPr="00E32834">
        <w:rPr>
          <w:b w:val="0"/>
          <w:bCs w:val="0"/>
        </w:rPr>
        <w:t>с</w:t>
      </w:r>
      <w:r w:rsidR="0082772D">
        <w:rPr>
          <w:b w:val="0"/>
          <w:bCs w:val="0"/>
        </w:rPr>
        <w:t>в</w:t>
      </w:r>
      <w:r w:rsidRPr="00E32834">
        <w:rPr>
          <w:b w:val="0"/>
          <w:bCs w:val="0"/>
        </w:rPr>
        <w:t>ящен</w:t>
      </w:r>
      <w:r w:rsidR="0082772D">
        <w:rPr>
          <w:b w:val="0"/>
          <w:bCs w:val="0"/>
        </w:rPr>
        <w:t>ном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А</w:t>
      </w:r>
      <w:r w:rsidR="0082772D">
        <w:rPr>
          <w:b w:val="0"/>
          <w:bCs w:val="0"/>
        </w:rPr>
        <w:t>н</w:t>
      </w:r>
      <w:r w:rsidRPr="00E32834">
        <w:rPr>
          <w:b w:val="0"/>
          <w:bCs w:val="0"/>
        </w:rPr>
        <w:t>тоніи , іеро</w:t>
      </w:r>
      <w:r w:rsidR="0082772D">
        <w:rPr>
          <w:b w:val="0"/>
          <w:bCs w:val="0"/>
        </w:rPr>
        <w:t>мо</w:t>
      </w:r>
      <w:r w:rsidRPr="00E32834">
        <w:rPr>
          <w:b w:val="0"/>
          <w:bCs w:val="0"/>
        </w:rPr>
        <w:t>нах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br/>
        <w:t>Петр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 xml:space="preserve"> Михалев</w:t>
      </w:r>
      <w:r w:rsidR="0082772D">
        <w:rPr>
          <w:b w:val="0"/>
          <w:bCs w:val="0"/>
        </w:rPr>
        <w:t>ич</w:t>
      </w:r>
      <w:r w:rsidR="009A18E9">
        <w:rPr>
          <w:b w:val="0"/>
          <w:bCs w:val="0"/>
        </w:rPr>
        <w:t>ъ</w:t>
      </w:r>
      <w:r w:rsidRPr="00E32834">
        <w:rPr>
          <w:b w:val="0"/>
          <w:bCs w:val="0"/>
        </w:rPr>
        <w:t>.</w:t>
      </w:r>
    </w:p>
    <w:p w:rsidR="00810524" w:rsidRDefault="00810524" w:rsidP="00E32834">
      <w:pPr>
        <w:pStyle w:val="Bodytext21"/>
        <w:shd w:val="clear" w:color="auto" w:fill="auto"/>
        <w:tabs>
          <w:tab w:val="center" w:pos="6653"/>
        </w:tabs>
        <w:spacing w:line="200" w:lineRule="exact"/>
        <w:ind w:firstLine="0"/>
        <w:jc w:val="both"/>
      </w:pPr>
    </w:p>
    <w:p w:rsidR="00810524" w:rsidRDefault="00731517">
      <w:pPr>
        <w:pStyle w:val="Bodytext21"/>
        <w:shd w:val="clear" w:color="auto" w:fill="auto"/>
        <w:spacing w:after="130" w:line="200" w:lineRule="exact"/>
        <w:ind w:left="3340" w:hanging="6"/>
      </w:pPr>
      <w:r>
        <w:t>II.</w:t>
      </w:r>
    </w:p>
    <w:p w:rsidR="0082772D" w:rsidRPr="0082772D" w:rsidRDefault="0082772D" w:rsidP="001C0FA6">
      <w:pPr>
        <w:pStyle w:val="Bodytext190"/>
        <w:shd w:val="clear" w:color="auto" w:fill="auto"/>
        <w:spacing w:before="0" w:after="78" w:line="276" w:lineRule="auto"/>
        <w:jc w:val="center"/>
        <w:rPr>
          <w:sz w:val="18"/>
          <w:szCs w:val="18"/>
        </w:rPr>
      </w:pPr>
      <w:r w:rsidRPr="0082772D">
        <w:rPr>
          <w:sz w:val="18"/>
          <w:szCs w:val="18"/>
        </w:rPr>
        <w:t>Всеподданнѣйшее прощен</w:t>
      </w:r>
      <w:r w:rsidRPr="0082772D">
        <w:rPr>
          <w:sz w:val="18"/>
          <w:szCs w:val="18"/>
          <w:lang w:val="en-US"/>
        </w:rPr>
        <w:t>i</w:t>
      </w:r>
      <w:r w:rsidRPr="0082772D">
        <w:rPr>
          <w:sz w:val="18"/>
          <w:szCs w:val="18"/>
        </w:rPr>
        <w:t>у епископов</w:t>
      </w:r>
      <w:r w:rsidR="009A18E9">
        <w:rPr>
          <w:sz w:val="18"/>
          <w:szCs w:val="18"/>
        </w:rPr>
        <w:t>ъ</w:t>
      </w:r>
      <w:r w:rsidRPr="0082772D">
        <w:rPr>
          <w:sz w:val="18"/>
          <w:szCs w:val="18"/>
        </w:rPr>
        <w:t xml:space="preserve"> грекоунитской церкви</w:t>
      </w:r>
    </w:p>
    <w:p w:rsidR="00810524" w:rsidRPr="0082772D" w:rsidRDefault="0082772D" w:rsidP="001C0FA6">
      <w:pPr>
        <w:pStyle w:val="Bodytext190"/>
        <w:shd w:val="clear" w:color="auto" w:fill="auto"/>
        <w:spacing w:before="0" w:after="78" w:line="276" w:lineRule="auto"/>
        <w:jc w:val="center"/>
      </w:pPr>
      <w:r w:rsidRPr="0082772D">
        <w:rPr>
          <w:sz w:val="18"/>
          <w:szCs w:val="18"/>
        </w:rPr>
        <w:t>в</w:t>
      </w:r>
      <w:r w:rsidR="009A18E9">
        <w:rPr>
          <w:sz w:val="18"/>
          <w:szCs w:val="18"/>
        </w:rPr>
        <w:t>ъ</w:t>
      </w:r>
      <w:r w:rsidRPr="0082772D">
        <w:rPr>
          <w:sz w:val="18"/>
          <w:szCs w:val="18"/>
        </w:rPr>
        <w:t xml:space="preserve"> Росс</w:t>
      </w:r>
      <w:r w:rsidRPr="0082772D">
        <w:rPr>
          <w:sz w:val="18"/>
          <w:szCs w:val="18"/>
          <w:lang w:val="en-US"/>
        </w:rPr>
        <w:t>i</w:t>
      </w:r>
      <w:r w:rsidRPr="0082772D">
        <w:rPr>
          <w:sz w:val="18"/>
          <w:szCs w:val="18"/>
        </w:rPr>
        <w:t>и</w:t>
      </w:r>
    </w:p>
    <w:p w:rsidR="00810524" w:rsidRDefault="00731517">
      <w:pPr>
        <w:pStyle w:val="Bodytext21"/>
        <w:shd w:val="clear" w:color="auto" w:fill="auto"/>
        <w:spacing w:line="274" w:lineRule="exact"/>
        <w:ind w:left="700" w:hanging="9"/>
      </w:pPr>
      <w:r>
        <w:t>Всеавгустѣйшій Мо</w:t>
      </w:r>
      <w:r w:rsidR="001C0FA6">
        <w:t>н</w:t>
      </w:r>
      <w:r>
        <w:t>арх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line="274" w:lineRule="exact"/>
        <w:ind w:left="3340" w:hanging="6"/>
      </w:pPr>
      <w:r>
        <w:t>Всемилост</w:t>
      </w:r>
      <w:r w:rsidR="001C0FA6">
        <w:t>и</w:t>
      </w:r>
      <w:r>
        <w:t>вѣйшій Государь!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81"/>
        <w:jc w:val="both"/>
      </w:pPr>
      <w:r>
        <w:t>С</w:t>
      </w:r>
      <w:r w:rsidR="009A18E9">
        <w:t>ъ</w:t>
      </w:r>
      <w:r>
        <w:t xml:space="preserve"> отторженіем</w:t>
      </w:r>
      <w:r w:rsidR="009A18E9">
        <w:t>ъ</w:t>
      </w:r>
      <w:r>
        <w:t xml:space="preserve"> от</w:t>
      </w:r>
      <w:r w:rsidR="009A18E9">
        <w:t>ъ</w:t>
      </w:r>
      <w:r>
        <w:t xml:space="preserve"> Руси, в</w:t>
      </w:r>
      <w:r w:rsidR="009A18E9">
        <w:t>ъ</w:t>
      </w:r>
      <w:r>
        <w:t xml:space="preserve"> </w:t>
      </w:r>
      <w:r w:rsidR="001C0FA6">
        <w:t>с</w:t>
      </w:r>
      <w:r>
        <w:t>мут</w:t>
      </w:r>
      <w:r w:rsidR="001C0FA6">
        <w:t>н</w:t>
      </w:r>
      <w:r>
        <w:t>ыя времена, за</w:t>
      </w:r>
      <w:r w:rsidR="001C0FA6">
        <w:t>п</w:t>
      </w:r>
      <w:r>
        <w:t>адпых</w:t>
      </w:r>
      <w:r w:rsidR="009A18E9">
        <w:t>ъ</w:t>
      </w:r>
      <w:r>
        <w:t xml:space="preserve"> ея областей</w:t>
      </w:r>
      <w:r>
        <w:br/>
        <w:t>Литвою</w:t>
      </w:r>
      <w:r w:rsidR="001C0FA6">
        <w:t>,</w:t>
      </w:r>
      <w:r>
        <w:t xml:space="preserve"> и послѣдовавш</w:t>
      </w:r>
      <w:r w:rsidR="001C0FA6">
        <w:t>и</w:t>
      </w:r>
      <w:r>
        <w:t>м</w:t>
      </w:r>
      <w:r w:rsidR="009A18E9">
        <w:t>ъ</w:t>
      </w:r>
      <w:r>
        <w:t xml:space="preserve"> за тѣм</w:t>
      </w:r>
      <w:r w:rsidR="009A18E9">
        <w:t>ъ</w:t>
      </w:r>
      <w:r>
        <w:t xml:space="preserve"> присоед</w:t>
      </w:r>
      <w:r w:rsidR="001C0FA6">
        <w:t>ин</w:t>
      </w:r>
      <w:r>
        <w:t>е</w:t>
      </w:r>
      <w:r w:rsidR="001C0FA6">
        <w:t>н</w:t>
      </w:r>
      <w:r>
        <w:t>іем</w:t>
      </w:r>
      <w:r w:rsidR="009A18E9">
        <w:t>ъ</w:t>
      </w:r>
      <w:r>
        <w:t xml:space="preserve"> о</w:t>
      </w:r>
      <w:r w:rsidR="001C0FA6">
        <w:t>н</w:t>
      </w:r>
      <w:r>
        <w:t>ых</w:t>
      </w:r>
      <w:r w:rsidR="009A18E9">
        <w:t>ъ</w:t>
      </w:r>
      <w:r>
        <w:t xml:space="preserve"> к</w:t>
      </w:r>
      <w:r w:rsidR="009A18E9">
        <w:t>ъ</w:t>
      </w:r>
      <w:r>
        <w:t xml:space="preserve"> Пол</w:t>
      </w:r>
      <w:r w:rsidR="001C0FA6">
        <w:t>ьш</w:t>
      </w:r>
      <w:r>
        <w:t>ѣ,</w:t>
      </w:r>
      <w:r>
        <w:br/>
        <w:t>русскій православный народ</w:t>
      </w:r>
      <w:r w:rsidR="009A18E9">
        <w:t>ъ</w:t>
      </w:r>
      <w:r>
        <w:t xml:space="preserve"> подвергся в</w:t>
      </w:r>
      <w:r w:rsidR="009A18E9">
        <w:t>ъ</w:t>
      </w:r>
      <w:r>
        <w:t xml:space="preserve"> них</w:t>
      </w:r>
      <w:r w:rsidR="009A18E9">
        <w:t>ъ</w:t>
      </w:r>
      <w:r>
        <w:t xml:space="preserve"> тяжкому испыта</w:t>
      </w:r>
      <w:r w:rsidR="001C0FA6">
        <w:t>н</w:t>
      </w:r>
      <w:r>
        <w:t>ію от</w:t>
      </w:r>
      <w:r w:rsidR="009A18E9">
        <w:t>ъ</w:t>
      </w:r>
      <w:r>
        <w:br/>
        <w:t>посто</w:t>
      </w:r>
      <w:r w:rsidR="001C0FA6">
        <w:t>янн</w:t>
      </w:r>
      <w:r>
        <w:t>ых</w:t>
      </w:r>
      <w:r w:rsidR="009A18E9">
        <w:t>ъ</w:t>
      </w:r>
      <w:r>
        <w:t xml:space="preserve"> ус</w:t>
      </w:r>
      <w:r w:rsidR="001C0FA6">
        <w:t>ил</w:t>
      </w:r>
      <w:r>
        <w:t>і</w:t>
      </w:r>
      <w:r w:rsidR="001C0FA6">
        <w:t>й</w:t>
      </w:r>
      <w:r>
        <w:t xml:space="preserve"> польскаго правительства и римскаго двора отдѣл</w:t>
      </w:r>
      <w:r w:rsidR="001C0FA6">
        <w:t>и</w:t>
      </w:r>
      <w:r>
        <w:t>ть</w:t>
      </w:r>
      <w:r>
        <w:br/>
        <w:t>их</w:t>
      </w:r>
      <w:r w:rsidR="009A18E9">
        <w:t>ъ</w:t>
      </w:r>
      <w:r>
        <w:t xml:space="preserve"> от</w:t>
      </w:r>
      <w:r w:rsidR="009A18E9">
        <w:t>ъ</w:t>
      </w:r>
      <w:r>
        <w:t xml:space="preserve"> церкви православ</w:t>
      </w:r>
      <w:r w:rsidR="001C0FA6">
        <w:t>но</w:t>
      </w:r>
      <w:r>
        <w:t>-каѳолической восточной, и присоединить к</w:t>
      </w:r>
      <w:r w:rsidR="009A18E9">
        <w:t>ъ</w:t>
      </w:r>
      <w:r>
        <w:br/>
        <w:t>западной. Лица в</w:t>
      </w:r>
      <w:r w:rsidR="001C0FA6">
        <w:t>ы</w:t>
      </w:r>
      <w:r>
        <w:t>сш</w:t>
      </w:r>
      <w:r w:rsidR="001C0FA6">
        <w:t>и</w:t>
      </w:r>
      <w:r>
        <w:t>х</w:t>
      </w:r>
      <w:r w:rsidR="009A18E9">
        <w:t>ъ</w:t>
      </w:r>
      <w:r>
        <w:t xml:space="preserve"> состояній, стѣс</w:t>
      </w:r>
      <w:r w:rsidR="001C0FA6">
        <w:t>н</w:t>
      </w:r>
      <w:r>
        <w:t>яемыя всѣм</w:t>
      </w:r>
      <w:r w:rsidR="001C0FA6">
        <w:t>и</w:t>
      </w:r>
      <w:r>
        <w:t xml:space="preserve"> мѣрамн в</w:t>
      </w:r>
      <w:r w:rsidR="009A18E9">
        <w:t>ъ</w:t>
      </w:r>
      <w:r>
        <w:t xml:space="preserve"> их</w:t>
      </w:r>
      <w:r w:rsidR="009A18E9">
        <w:t>ъ</w:t>
      </w:r>
      <w:r>
        <w:t xml:space="preserve"> пра-</w:t>
      </w:r>
      <w:r>
        <w:br/>
        <w:t>вах</w:t>
      </w:r>
      <w:r w:rsidR="009A18E9">
        <w:t>ъ</w:t>
      </w:r>
      <w:r>
        <w:t>, совратились в</w:t>
      </w:r>
      <w:r w:rsidR="009A18E9">
        <w:t>ъ</w:t>
      </w:r>
      <w:r>
        <w:t xml:space="preserve"> чужое для </w:t>
      </w:r>
      <w:r w:rsidR="001C0FA6">
        <w:t>н</w:t>
      </w:r>
      <w:r>
        <w:t>их</w:t>
      </w:r>
      <w:r w:rsidR="009A18E9">
        <w:t>ъ</w:t>
      </w:r>
      <w:r>
        <w:t xml:space="preserve"> римское </w:t>
      </w:r>
      <w:r w:rsidR="001C0FA6">
        <w:t>и</w:t>
      </w:r>
      <w:r>
        <w:t>спов</w:t>
      </w:r>
      <w:r w:rsidR="001C0FA6" w:rsidRPr="001C0FA6">
        <w:t>ѣ</w:t>
      </w:r>
      <w:r>
        <w:t>даніе, и забыли да</w:t>
      </w:r>
      <w:r w:rsidR="001C0FA6">
        <w:t>ж</w:t>
      </w:r>
      <w:r>
        <w:t>е</w:t>
      </w:r>
      <w:r>
        <w:br/>
        <w:t xml:space="preserve">собственное </w:t>
      </w:r>
      <w:r w:rsidR="001C0FA6">
        <w:t>п</w:t>
      </w:r>
      <w:r>
        <w:t>роисхожде</w:t>
      </w:r>
      <w:r w:rsidR="001C0FA6">
        <w:t>н</w:t>
      </w:r>
      <w:r>
        <w:t>іе и народность. Мѣ</w:t>
      </w:r>
      <w:r w:rsidR="001C0FA6">
        <w:t>щ</w:t>
      </w:r>
      <w:r>
        <w:t>ане и поселяне были отторг-</w:t>
      </w:r>
      <w:r>
        <w:br/>
        <w:t>нуты от</w:t>
      </w:r>
      <w:r w:rsidR="009A18E9">
        <w:t>ъ</w:t>
      </w:r>
      <w:r>
        <w:t xml:space="preserve"> еди</w:t>
      </w:r>
      <w:r w:rsidR="001C0FA6">
        <w:t>н</w:t>
      </w:r>
      <w:r>
        <w:t>ені</w:t>
      </w:r>
      <w:r w:rsidR="001C0FA6">
        <w:t>я</w:t>
      </w:r>
      <w:r>
        <w:t xml:space="preserve"> с</w:t>
      </w:r>
      <w:r w:rsidR="009A18E9">
        <w:t>ъ</w:t>
      </w:r>
      <w:r>
        <w:t xml:space="preserve"> восточною церкові</w:t>
      </w:r>
      <w:r w:rsidR="001C0FA6">
        <w:t>ю</w:t>
      </w:r>
      <w:r>
        <w:t xml:space="preserve"> посредством</w:t>
      </w:r>
      <w:r w:rsidR="009A18E9">
        <w:t>ъ</w:t>
      </w:r>
      <w:r>
        <w:t>, у</w:t>
      </w:r>
      <w:r w:rsidR="001C0FA6">
        <w:t>н</w:t>
      </w:r>
      <w:r w:rsidR="001C0FA6">
        <w:rPr>
          <w:lang w:val="en-US"/>
        </w:rPr>
        <w:t>i</w:t>
      </w:r>
      <w:r>
        <w:t>и, введенной в</w:t>
      </w:r>
      <w:r w:rsidR="009A18E9">
        <w:t>ъ</w:t>
      </w:r>
      <w:r>
        <w:br/>
        <w:t>ко</w:t>
      </w:r>
      <w:r w:rsidR="001C0FA6">
        <w:t>н</w:t>
      </w:r>
      <w:r>
        <w:t xml:space="preserve">цѣ </w:t>
      </w:r>
      <w:r>
        <w:rPr>
          <w:lang w:val="fr-FR" w:eastAsia="fr-FR" w:bidi="fr-FR"/>
        </w:rPr>
        <w:t>X</w:t>
      </w:r>
      <w:r w:rsidR="001C0FA6">
        <w:rPr>
          <w:lang w:val="en-US" w:eastAsia="fr-FR" w:bidi="fr-FR"/>
        </w:rPr>
        <w:t>V</w:t>
      </w:r>
      <w:r>
        <w:rPr>
          <w:lang w:val="fr-FR" w:eastAsia="fr-FR" w:bidi="fr-FR"/>
        </w:rPr>
        <w:t xml:space="preserve">I </w:t>
      </w:r>
      <w:r>
        <w:t>столѣтія. С</w:t>
      </w:r>
      <w:r w:rsidR="009A18E9">
        <w:t>ъ</w:t>
      </w:r>
      <w:r>
        <w:t xml:space="preserve"> того времени сей </w:t>
      </w:r>
      <w:r w:rsidR="001C0FA6">
        <w:t>н</w:t>
      </w:r>
      <w:r>
        <w:t>арод</w:t>
      </w:r>
      <w:r w:rsidR="009A18E9">
        <w:t>ъ</w:t>
      </w:r>
      <w:r>
        <w:t xml:space="preserve"> отд</w:t>
      </w:r>
      <w:r w:rsidR="001C0FA6" w:rsidRPr="001C0FA6">
        <w:t>ѣ</w:t>
      </w:r>
      <w:r>
        <w:t>лился от</w:t>
      </w:r>
      <w:r w:rsidR="009A18E9">
        <w:t>ъ</w:t>
      </w:r>
      <w:r>
        <w:t xml:space="preserve"> матери своей,</w:t>
      </w:r>
      <w:r>
        <w:br/>
        <w:t>Россіи: постоянны</w:t>
      </w:r>
      <w:r w:rsidR="001C0FA6">
        <w:t>я</w:t>
      </w:r>
      <w:r>
        <w:t xml:space="preserve"> ухищре</w:t>
      </w:r>
      <w:r w:rsidR="001C0FA6">
        <w:t>н</w:t>
      </w:r>
      <w:r>
        <w:t xml:space="preserve">ія политики и </w:t>
      </w:r>
      <w:r w:rsidR="001C0FA6">
        <w:t>ф</w:t>
      </w:r>
      <w:r>
        <w:t>анатизма стремились к</w:t>
      </w:r>
      <w:r w:rsidR="009A18E9">
        <w:t>ъ</w:t>
      </w:r>
      <w:r>
        <w:t xml:space="preserve"> тому,</w:t>
      </w:r>
      <w:r>
        <w:br/>
        <w:t>чтобы сдѣлать его совершенно-чуждым</w:t>
      </w:r>
      <w:r w:rsidR="009A18E9">
        <w:t>ъ</w:t>
      </w:r>
      <w:r>
        <w:t xml:space="preserve"> древ</w:t>
      </w:r>
      <w:r w:rsidR="001C0FA6">
        <w:t>н</w:t>
      </w:r>
      <w:r>
        <w:t>яго отечества его, и у</w:t>
      </w:r>
      <w:r w:rsidR="001C0FA6">
        <w:t>н</w:t>
      </w:r>
      <w:r>
        <w:t>іаты</w:t>
      </w:r>
      <w:r>
        <w:br/>
        <w:t>испытали, в</w:t>
      </w:r>
      <w:r w:rsidR="009A18E9">
        <w:t>ъ</w:t>
      </w:r>
      <w:r>
        <w:t xml:space="preserve"> полном</w:t>
      </w:r>
      <w:r w:rsidR="009A18E9">
        <w:t>ъ</w:t>
      </w:r>
      <w:r>
        <w:t xml:space="preserve"> смысл</w:t>
      </w:r>
      <w:r w:rsidR="001C0FA6" w:rsidRPr="001C0FA6">
        <w:t>ѣ</w:t>
      </w:r>
      <w:r>
        <w:t xml:space="preserve">, всю тягость </w:t>
      </w:r>
      <w:r w:rsidR="001C0FA6">
        <w:t>ин</w:t>
      </w:r>
      <w:r>
        <w:t>опле</w:t>
      </w:r>
      <w:r w:rsidR="001C0FA6">
        <w:t>менн</w:t>
      </w:r>
      <w:r>
        <w:t>аго ига.</w:t>
      </w:r>
    </w:p>
    <w:p w:rsidR="00810524" w:rsidRDefault="00731517" w:rsidP="001C0FA6">
      <w:pPr>
        <w:pStyle w:val="Bodytext21"/>
        <w:shd w:val="clear" w:color="auto" w:fill="auto"/>
        <w:spacing w:line="274" w:lineRule="exact"/>
        <w:ind w:firstLine="281"/>
        <w:jc w:val="both"/>
      </w:pPr>
      <w:r>
        <w:t>По возвращеніи Россіею древ</w:t>
      </w:r>
      <w:r w:rsidR="001C0FA6">
        <w:t>н</w:t>
      </w:r>
      <w:r>
        <w:t>яго ея достоя</w:t>
      </w:r>
      <w:r w:rsidR="001C0FA6">
        <w:t>н</w:t>
      </w:r>
      <w:r>
        <w:t>ія, большая половина уніа-</w:t>
      </w:r>
      <w:r>
        <w:br/>
        <w:t>тов</w:t>
      </w:r>
      <w:r w:rsidR="009A18E9">
        <w:t>ъ</w:t>
      </w:r>
      <w:r>
        <w:t xml:space="preserve"> восприсоед</w:t>
      </w:r>
      <w:r w:rsidR="001C0FA6">
        <w:t>ини</w:t>
      </w:r>
      <w:r>
        <w:t>лась к</w:t>
      </w:r>
      <w:r w:rsidR="009A18E9">
        <w:t>ъ</w:t>
      </w:r>
      <w:r>
        <w:t xml:space="preserve"> прародительской своей грекороссійской церкви,</w:t>
      </w:r>
      <w:r>
        <w:br/>
        <w:t>а остальные нашли покровительство и защиту от</w:t>
      </w:r>
      <w:r w:rsidR="009A18E9">
        <w:t>ъ</w:t>
      </w:r>
      <w:r>
        <w:t xml:space="preserve"> преоблада</w:t>
      </w:r>
      <w:r w:rsidR="001C0FA6">
        <w:t>н</w:t>
      </w:r>
      <w:r>
        <w:t>ія р</w:t>
      </w:r>
      <w:r w:rsidR="001C0FA6">
        <w:t>и</w:t>
      </w:r>
      <w:r>
        <w:t>мскаго ду-</w:t>
      </w:r>
      <w:r>
        <w:br w:type="page"/>
      </w:r>
    </w:p>
    <w:p w:rsidR="00810524" w:rsidRDefault="00731517">
      <w:pPr>
        <w:pStyle w:val="Bodytext21"/>
        <w:shd w:val="clear" w:color="auto" w:fill="auto"/>
        <w:spacing w:line="274" w:lineRule="exact"/>
        <w:ind w:firstLine="73"/>
        <w:jc w:val="both"/>
      </w:pPr>
      <w:r>
        <w:lastRenderedPageBreak/>
        <w:t>ховепства. В</w:t>
      </w:r>
      <w:r w:rsidR="009A18E9">
        <w:t>ъ</w:t>
      </w:r>
      <w:r>
        <w:t xml:space="preserve"> благословенное же царствованіе Вашего Императорскаго Ве-</w:t>
      </w:r>
      <w:r>
        <w:br/>
        <w:t>личества, при б</w:t>
      </w:r>
      <w:r w:rsidR="001C0FA6">
        <w:t>л</w:t>
      </w:r>
      <w:r>
        <w:t>агодѣтел</w:t>
      </w:r>
      <w:r w:rsidR="001C0FA6">
        <w:t>ьном</w:t>
      </w:r>
      <w:r w:rsidR="009A18E9">
        <w:t>ъ</w:t>
      </w:r>
      <w:r w:rsidR="001C0FA6">
        <w:t xml:space="preserve"> </w:t>
      </w:r>
      <w:r>
        <w:t>воззр</w:t>
      </w:r>
      <w:r w:rsidR="001C0FA6" w:rsidRPr="001C0FA6">
        <w:t>ѣ</w:t>
      </w:r>
      <w:r w:rsidR="001C0FA6">
        <w:t>н</w:t>
      </w:r>
      <w:r w:rsidR="001C0FA6">
        <w:rPr>
          <w:lang w:val="en-US"/>
        </w:rPr>
        <w:t>i</w:t>
      </w:r>
      <w:r w:rsidR="001C0FA6">
        <w:t>и</w:t>
      </w:r>
      <w:r>
        <w:t xml:space="preserve"> Вашем</w:t>
      </w:r>
      <w:r w:rsidR="009A18E9">
        <w:t>ъ</w:t>
      </w:r>
      <w:r>
        <w:t>, Всем</w:t>
      </w:r>
      <w:r w:rsidR="001C0FA6">
        <w:t>и</w:t>
      </w:r>
      <w:r>
        <w:t>лост</w:t>
      </w:r>
      <w:r w:rsidR="001C0FA6">
        <w:t>и</w:t>
      </w:r>
      <w:r>
        <w:t>в</w:t>
      </w:r>
      <w:r w:rsidR="001C0FA6" w:rsidRPr="001C0FA6">
        <w:t>ѣ</w:t>
      </w:r>
      <w:r w:rsidR="001C0FA6">
        <w:t>йший</w:t>
      </w:r>
      <w:r>
        <w:t xml:space="preserve"> Госу-</w:t>
      </w:r>
      <w:r>
        <w:br/>
        <w:t xml:space="preserve">дарь, у </w:t>
      </w:r>
      <w:r w:rsidR="001C0FA6">
        <w:t>н</w:t>
      </w:r>
      <w:r>
        <w:t>их</w:t>
      </w:r>
      <w:r w:rsidR="009A18E9">
        <w:t>ъ</w:t>
      </w:r>
      <w:r>
        <w:t xml:space="preserve"> уже по-большей-части возста</w:t>
      </w:r>
      <w:r w:rsidR="001C0FA6">
        <w:t>н</w:t>
      </w:r>
      <w:r>
        <w:t>о</w:t>
      </w:r>
      <w:r w:rsidR="001C0FA6">
        <w:t>в</w:t>
      </w:r>
      <w:r>
        <w:t>лены в</w:t>
      </w:r>
      <w:r w:rsidR="009A18E9">
        <w:t>ъ</w:t>
      </w:r>
      <w:r>
        <w:t xml:space="preserve"> прежней </w:t>
      </w:r>
      <w:r w:rsidR="001C0FA6">
        <w:t>чи</w:t>
      </w:r>
      <w:r>
        <w:t>стот</w:t>
      </w:r>
      <w:r w:rsidR="001C0FA6" w:rsidRPr="001C0FA6">
        <w:t>ѣ</w:t>
      </w:r>
      <w:r>
        <w:t>, бого-</w:t>
      </w:r>
      <w:r>
        <w:br/>
        <w:t>служе</w:t>
      </w:r>
      <w:r w:rsidR="001C0FA6">
        <w:t>н</w:t>
      </w:r>
      <w:r>
        <w:t>іе и поста</w:t>
      </w:r>
      <w:r w:rsidR="001C0FA6">
        <w:t>н</w:t>
      </w:r>
      <w:r>
        <w:t>овле</w:t>
      </w:r>
      <w:r w:rsidR="001C0FA6">
        <w:t>н</w:t>
      </w:r>
      <w:r w:rsidR="001C0FA6">
        <w:rPr>
          <w:lang w:val="en-US"/>
        </w:rPr>
        <w:t>i</w:t>
      </w:r>
      <w:r w:rsidR="001C0FA6">
        <w:t>я</w:t>
      </w:r>
      <w:r>
        <w:t xml:space="preserve"> гр</w:t>
      </w:r>
      <w:r w:rsidR="001C0FA6">
        <w:t>е</w:t>
      </w:r>
      <w:r>
        <w:t xml:space="preserve">ковосточной </w:t>
      </w:r>
      <w:r w:rsidR="001C0FA6">
        <w:t>церкви;</w:t>
      </w:r>
      <w:r>
        <w:t xml:space="preserve"> </w:t>
      </w:r>
      <w:r w:rsidR="001C0FA6">
        <w:t>и</w:t>
      </w:r>
      <w:r>
        <w:t>хь духовное юноше-</w:t>
      </w:r>
      <w:r>
        <w:br/>
        <w:t>ство получает</w:t>
      </w:r>
      <w:r w:rsidR="009A18E9">
        <w:t>ъ</w:t>
      </w:r>
      <w:r>
        <w:t xml:space="preserve"> восп</w:t>
      </w:r>
      <w:r w:rsidR="001C0FA6">
        <w:t>и</w:t>
      </w:r>
      <w:r>
        <w:t>та</w:t>
      </w:r>
      <w:r w:rsidR="001C0FA6">
        <w:t>н</w:t>
      </w:r>
      <w:r>
        <w:t>і</w:t>
      </w:r>
      <w:r w:rsidR="001C0FA6">
        <w:t>е</w:t>
      </w:r>
      <w:r>
        <w:t>, со</w:t>
      </w:r>
      <w:r w:rsidR="001C0FA6">
        <w:t>о</w:t>
      </w:r>
      <w:r>
        <w:t>твѣтстве</w:t>
      </w:r>
      <w:r w:rsidR="001C0FA6">
        <w:t>нное</w:t>
      </w:r>
      <w:r>
        <w:t xml:space="preserve"> своему назначен</w:t>
      </w:r>
      <w:r w:rsidR="001C0FA6">
        <w:rPr>
          <w:lang w:val="en-US"/>
        </w:rPr>
        <w:t>i</w:t>
      </w:r>
      <w:r w:rsidR="001C0FA6">
        <w:t>ю;</w:t>
      </w:r>
      <w:r>
        <w:t xml:space="preserve"> они могут</w:t>
      </w:r>
      <w:r w:rsidR="009A18E9">
        <w:t>ъ</w:t>
      </w:r>
      <w:r w:rsidR="001C0FA6">
        <w:t xml:space="preserve"> у</w:t>
      </w:r>
      <w:r>
        <w:t>же</w:t>
      </w:r>
      <w:r>
        <w:br/>
        <w:t>быть и называть себя Русскими.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89"/>
        <w:jc w:val="both"/>
      </w:pPr>
      <w:r>
        <w:t>Но грекоу</w:t>
      </w:r>
      <w:r w:rsidR="00522AF2">
        <w:t>н</w:t>
      </w:r>
      <w:r>
        <w:t>ит</w:t>
      </w:r>
      <w:r w:rsidR="00522AF2">
        <w:t>с</w:t>
      </w:r>
      <w:r>
        <w:t>кая церковь, в</w:t>
      </w:r>
      <w:r w:rsidR="009A18E9">
        <w:t>ъ</w:t>
      </w:r>
      <w:r>
        <w:t xml:space="preserve"> отд</w:t>
      </w:r>
      <w:r w:rsidR="00522AF2" w:rsidRPr="001C0FA6">
        <w:t>ѣ</w:t>
      </w:r>
      <w:r>
        <w:t>льном</w:t>
      </w:r>
      <w:r w:rsidR="009A18E9">
        <w:t>ъ</w:t>
      </w:r>
      <w:r>
        <w:t xml:space="preserve"> </w:t>
      </w:r>
      <w:r w:rsidR="00522AF2">
        <w:t>своем</w:t>
      </w:r>
      <w:r w:rsidR="009A18E9">
        <w:t>ъ</w:t>
      </w:r>
      <w:r w:rsidR="00522AF2">
        <w:t xml:space="preserve"> </w:t>
      </w:r>
      <w:r>
        <w:t>вид</w:t>
      </w:r>
      <w:r w:rsidR="00522AF2" w:rsidRPr="001C0FA6">
        <w:t>ѣ</w:t>
      </w:r>
      <w:r>
        <w:t>, среди других</w:t>
      </w:r>
      <w:r w:rsidR="009A18E9">
        <w:t>ъ</w:t>
      </w:r>
      <w:r>
        <w:t xml:space="preserve"> ис-</w:t>
      </w:r>
      <w:r>
        <w:br/>
        <w:t>повѣда</w:t>
      </w:r>
      <w:r w:rsidR="00522AF2">
        <w:t>н</w:t>
      </w:r>
      <w:r>
        <w:t>ій, не может</w:t>
      </w:r>
      <w:r w:rsidR="009A18E9">
        <w:t>ъ</w:t>
      </w:r>
      <w:r>
        <w:t xml:space="preserve"> никогда совершенно достигнуть </w:t>
      </w:r>
      <w:r w:rsidR="00522AF2">
        <w:t>ни</w:t>
      </w:r>
      <w:r>
        <w:t xml:space="preserve"> пол</w:t>
      </w:r>
      <w:r w:rsidR="00522AF2">
        <w:t>н</w:t>
      </w:r>
      <w:r>
        <w:t>аго благоу-</w:t>
      </w:r>
      <w:r>
        <w:br/>
        <w:t xml:space="preserve">стройства, </w:t>
      </w:r>
      <w:r w:rsidR="00522AF2">
        <w:t>ни</w:t>
      </w:r>
      <w:r>
        <w:t xml:space="preserve"> спокойствія, необход</w:t>
      </w:r>
      <w:r w:rsidR="00522AF2">
        <w:t>и</w:t>
      </w:r>
      <w:r>
        <w:t>маго для ея благоде</w:t>
      </w:r>
      <w:r w:rsidR="00522AF2">
        <w:t>н</w:t>
      </w:r>
      <w:r>
        <w:t>ствія, н</w:t>
      </w:r>
      <w:r w:rsidR="00522AF2">
        <w:t>и</w:t>
      </w:r>
      <w:r>
        <w:t xml:space="preserve"> мпогоч</w:t>
      </w:r>
      <w:r w:rsidR="00522AF2">
        <w:t>ис</w:t>
      </w:r>
      <w:r>
        <w:t>ле</w:t>
      </w:r>
      <w:r w:rsidR="00522AF2">
        <w:t>н</w:t>
      </w:r>
      <w:r>
        <w:t>-</w:t>
      </w:r>
      <w:r>
        <w:br/>
      </w:r>
      <w:r w:rsidR="00522AF2">
        <w:t>н</w:t>
      </w:r>
      <w:r>
        <w:t>ые пр</w:t>
      </w:r>
      <w:r w:rsidR="00522AF2">
        <w:t>ин</w:t>
      </w:r>
      <w:r>
        <w:t>адлеж</w:t>
      </w:r>
      <w:r w:rsidR="00522AF2">
        <w:t>ащ</w:t>
      </w:r>
      <w:r>
        <w:t>іе к</w:t>
      </w:r>
      <w:r w:rsidR="009A18E9">
        <w:t>ъ</w:t>
      </w:r>
      <w:r>
        <w:t xml:space="preserve"> ней жители Занадных</w:t>
      </w:r>
      <w:r w:rsidR="009A18E9">
        <w:t>ъ</w:t>
      </w:r>
      <w:r>
        <w:t xml:space="preserve"> Губсрній, Русскіе по языку и</w:t>
      </w:r>
      <w:r>
        <w:br/>
        <w:t>пр</w:t>
      </w:r>
      <w:r w:rsidR="00522AF2">
        <w:t>о</w:t>
      </w:r>
      <w:r>
        <w:t>исхожде</w:t>
      </w:r>
      <w:r w:rsidR="00522AF2">
        <w:t>н</w:t>
      </w:r>
      <w:r>
        <w:t>ію, подвергаются опасности остаться в</w:t>
      </w:r>
      <w:r w:rsidR="009A18E9">
        <w:t>ъ</w:t>
      </w:r>
      <w:r>
        <w:t xml:space="preserve"> положеніи, колеблемом</w:t>
      </w:r>
      <w:r w:rsidR="009A18E9">
        <w:t>ъ</w:t>
      </w:r>
      <w:r>
        <w:br/>
        <w:t>п</w:t>
      </w:r>
      <w:r w:rsidR="00522AF2">
        <w:t>е</w:t>
      </w:r>
      <w:r>
        <w:t>ремѣ</w:t>
      </w:r>
      <w:r w:rsidR="00522AF2">
        <w:t>н</w:t>
      </w:r>
      <w:r>
        <w:t>ч</w:t>
      </w:r>
      <w:r w:rsidR="00522AF2">
        <w:t>и</w:t>
      </w:r>
      <w:r>
        <w:t>востію обстоятельств</w:t>
      </w:r>
      <w:r w:rsidR="009A18E9">
        <w:t>ъ</w:t>
      </w:r>
      <w:r>
        <w:t>, и н</w:t>
      </w:r>
      <w:r w:rsidR="00522AF2" w:rsidRPr="001C0FA6">
        <w:t>ѣ</w:t>
      </w:r>
      <w:r>
        <w:t>сколько чуждыми своих</w:t>
      </w:r>
      <w:r w:rsidR="009A18E9">
        <w:t>ъ</w:t>
      </w:r>
      <w:r>
        <w:t xml:space="preserve"> православ-</w:t>
      </w:r>
      <w:r>
        <w:br/>
        <w:t>ных</w:t>
      </w:r>
      <w:r w:rsidR="009A18E9">
        <w:t>ъ</w:t>
      </w:r>
      <w:r>
        <w:t xml:space="preserve"> собратій.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89"/>
        <w:jc w:val="both"/>
      </w:pPr>
      <w:r>
        <w:t>Сія причина, наипаче же забота о в</w:t>
      </w:r>
      <w:r w:rsidR="00522AF2" w:rsidRPr="001C0FA6">
        <w:t>ѣ</w:t>
      </w:r>
      <w:r>
        <w:t>чном</w:t>
      </w:r>
      <w:r w:rsidR="009A18E9">
        <w:t>ъ</w:t>
      </w:r>
      <w:r>
        <w:t xml:space="preserve"> благѣ </w:t>
      </w:r>
      <w:r w:rsidR="00522AF2">
        <w:t>в</w:t>
      </w:r>
      <w:r>
        <w:t>вѣре</w:t>
      </w:r>
      <w:r w:rsidR="00522AF2">
        <w:t>н</w:t>
      </w:r>
      <w:r>
        <w:t>ной нам</w:t>
      </w:r>
      <w:r w:rsidR="009A18E9">
        <w:t>ъ</w:t>
      </w:r>
      <w:r>
        <w:t xml:space="preserve"> паствы</w:t>
      </w:r>
      <w:r>
        <w:br/>
        <w:t>побуждают</w:t>
      </w:r>
      <w:r w:rsidR="009A18E9">
        <w:t>ъ</w:t>
      </w:r>
      <w:r>
        <w:t xml:space="preserve"> нас</w:t>
      </w:r>
      <w:r w:rsidR="009A18E9">
        <w:t>ъ</w:t>
      </w:r>
      <w:r>
        <w:t>, твердо убѣжденных</w:t>
      </w:r>
      <w:r w:rsidR="009A18E9">
        <w:t>ъ</w:t>
      </w:r>
      <w:r>
        <w:t xml:space="preserve"> в</w:t>
      </w:r>
      <w:r w:rsidR="009A18E9">
        <w:t>ъ</w:t>
      </w:r>
      <w:r>
        <w:t xml:space="preserve"> исти</w:t>
      </w:r>
      <w:r w:rsidR="00522AF2">
        <w:t>н</w:t>
      </w:r>
      <w:r w:rsidR="00522AF2" w:rsidRPr="001C0FA6">
        <w:t>ѣ</w:t>
      </w:r>
      <w:r>
        <w:t xml:space="preserve"> догмато</w:t>
      </w:r>
      <w:r w:rsidR="00522AF2">
        <w:t>в</w:t>
      </w:r>
      <w:r w:rsidR="009A18E9">
        <w:t>ъ</w:t>
      </w:r>
      <w:r w:rsidR="00522AF2">
        <w:t xml:space="preserve"> св</w:t>
      </w:r>
      <w:r>
        <w:t>ятыя апо-</w:t>
      </w:r>
      <w:r>
        <w:br/>
        <w:t>стольскія православно-каѳол</w:t>
      </w:r>
      <w:r w:rsidR="00522AF2">
        <w:t>и</w:t>
      </w:r>
      <w:r>
        <w:t>ческія восточны</w:t>
      </w:r>
      <w:r w:rsidR="00522AF2">
        <w:t>я</w:t>
      </w:r>
      <w:r>
        <w:t xml:space="preserve"> церкви, припасть кь сто-</w:t>
      </w:r>
      <w:r>
        <w:br/>
      </w:r>
      <w:r w:rsidR="00522AF2">
        <w:t>п</w:t>
      </w:r>
      <w:r>
        <w:t>ам</w:t>
      </w:r>
      <w:r w:rsidR="009A18E9">
        <w:t>ъ</w:t>
      </w:r>
      <w:r>
        <w:t xml:space="preserve"> Вашего Императорскаго Величества, </w:t>
      </w:r>
      <w:r w:rsidR="00522AF2">
        <w:t>и</w:t>
      </w:r>
      <w:r>
        <w:t xml:space="preserve"> вс</w:t>
      </w:r>
      <w:r w:rsidR="00522AF2">
        <w:t>е</w:t>
      </w:r>
      <w:r>
        <w:t>поддан</w:t>
      </w:r>
      <w:r w:rsidR="00522AF2" w:rsidRPr="001C0FA6">
        <w:t>ѣ</w:t>
      </w:r>
      <w:r w:rsidR="00522AF2">
        <w:t>й</w:t>
      </w:r>
      <w:r>
        <w:t>ше молить Вас</w:t>
      </w:r>
      <w:r w:rsidR="009A18E9">
        <w:t>ъ</w:t>
      </w:r>
      <w:r>
        <w:t>,</w:t>
      </w:r>
      <w:r>
        <w:br/>
        <w:t>державн</w:t>
      </w:r>
      <w:r w:rsidR="00522AF2" w:rsidRPr="001C0FA6">
        <w:t>ѣ</w:t>
      </w:r>
      <w:r w:rsidR="00522AF2">
        <w:t>йш</w:t>
      </w:r>
      <w:r>
        <w:t>ій Мо</w:t>
      </w:r>
      <w:r w:rsidR="00522AF2">
        <w:t>н</w:t>
      </w:r>
      <w:r>
        <w:t>арх</w:t>
      </w:r>
      <w:r w:rsidR="009A18E9">
        <w:t>ъ</w:t>
      </w:r>
      <w:r>
        <w:t>, упрочить дальнейшую судьбу у</w:t>
      </w:r>
      <w:r w:rsidR="00522AF2">
        <w:t>н</w:t>
      </w:r>
      <w:r>
        <w:t>іатов</w:t>
      </w:r>
      <w:r w:rsidR="009A18E9">
        <w:t>ъ</w:t>
      </w:r>
      <w:r>
        <w:t xml:space="preserve"> дозволені-</w:t>
      </w:r>
      <w:r>
        <w:br/>
        <w:t>ем</w:t>
      </w:r>
      <w:r w:rsidR="009A18E9">
        <w:t>ъ</w:t>
      </w:r>
      <w:r>
        <w:t xml:space="preserve"> </w:t>
      </w:r>
      <w:r w:rsidR="00522AF2">
        <w:t>и</w:t>
      </w:r>
      <w:r>
        <w:t>мь присоединиться к</w:t>
      </w:r>
      <w:r w:rsidR="009A18E9">
        <w:t>ъ</w:t>
      </w:r>
      <w:r>
        <w:t xml:space="preserve"> их</w:t>
      </w:r>
      <w:r w:rsidR="009A18E9">
        <w:t>ъ</w:t>
      </w:r>
      <w:r>
        <w:t xml:space="preserve"> прародительской православной всероссій-</w:t>
      </w:r>
      <w:r>
        <w:br/>
        <w:t>ской церкви. В</w:t>
      </w:r>
      <w:r w:rsidR="009A18E9">
        <w:t>ъ</w:t>
      </w:r>
      <w:r>
        <w:t xml:space="preserve"> удостов</w:t>
      </w:r>
      <w:r w:rsidR="00522AF2" w:rsidRPr="001C0FA6">
        <w:t>ѣ</w:t>
      </w:r>
      <w:r w:rsidR="00522AF2">
        <w:t>рн</w:t>
      </w:r>
      <w:r>
        <w:t>іе же об</w:t>
      </w:r>
      <w:r w:rsidR="00522AF2">
        <w:t>щ</w:t>
      </w:r>
      <w:r>
        <w:t xml:space="preserve">аго нашего на сіе согласія , </w:t>
      </w:r>
      <w:r w:rsidR="00522AF2">
        <w:t>им</w:t>
      </w:r>
      <w:r w:rsidR="00522AF2" w:rsidRPr="001C0FA6">
        <w:t>ѣ</w:t>
      </w:r>
      <w:r>
        <w:t>ем</w:t>
      </w:r>
      <w:r w:rsidR="009A18E9">
        <w:t>ъ</w:t>
      </w:r>
      <w:r>
        <w:br/>
        <w:t xml:space="preserve">счастіе </w:t>
      </w:r>
      <w:r w:rsidR="00522AF2">
        <w:t>поднести</w:t>
      </w:r>
      <w:r>
        <w:t xml:space="preserve"> составленный нами, епископами и иачальствую</w:t>
      </w:r>
      <w:r w:rsidR="00522AF2">
        <w:t>щи</w:t>
      </w:r>
      <w:r>
        <w:t>м</w:t>
      </w:r>
      <w:r w:rsidR="009A18E9">
        <w:t>ъ</w:t>
      </w:r>
      <w:r>
        <w:t xml:space="preserve"> духо-</w:t>
      </w:r>
      <w:r>
        <w:br/>
        <w:t>венством</w:t>
      </w:r>
      <w:r w:rsidR="009A18E9">
        <w:t>ъ</w:t>
      </w:r>
      <w:r>
        <w:t xml:space="preserve"> грекоунитско</w:t>
      </w:r>
      <w:r w:rsidR="00522AF2">
        <w:t>й</w:t>
      </w:r>
      <w:r>
        <w:t xml:space="preserve"> церкви, в</w:t>
      </w:r>
      <w:r w:rsidR="009A18E9">
        <w:t>ъ</w:t>
      </w:r>
      <w:r>
        <w:t xml:space="preserve"> город</w:t>
      </w:r>
      <w:r w:rsidR="00522AF2" w:rsidRPr="001C0FA6">
        <w:t>ѣ</w:t>
      </w:r>
      <w:r>
        <w:t xml:space="preserve"> Полоцкѣ, сего числа, соборный</w:t>
      </w:r>
      <w:r>
        <w:br/>
        <w:t>акт</w:t>
      </w:r>
      <w:r w:rsidR="009A18E9">
        <w:t>ъ</w:t>
      </w:r>
      <w:r>
        <w:t>, и при оном</w:t>
      </w:r>
      <w:r w:rsidR="009A18E9">
        <w:t>ъ</w:t>
      </w:r>
      <w:r>
        <w:t xml:space="preserve"> собстве</w:t>
      </w:r>
      <w:r w:rsidR="00522AF2">
        <w:t>н</w:t>
      </w:r>
      <w:r>
        <w:t>норуч</w:t>
      </w:r>
      <w:r w:rsidR="00522AF2">
        <w:t>н</w:t>
      </w:r>
      <w:r>
        <w:t>ыя обьявле</w:t>
      </w:r>
      <w:r w:rsidR="00522AF2">
        <w:t>н</w:t>
      </w:r>
      <w:r>
        <w:t>ія 1505 лиц</w:t>
      </w:r>
      <w:r w:rsidR="009A18E9">
        <w:t>ъ</w:t>
      </w:r>
      <w:r>
        <w:t xml:space="preserve"> осталь</w:t>
      </w:r>
      <w:r w:rsidR="00522AF2">
        <w:t>н</w:t>
      </w:r>
      <w:r>
        <w:t>аго греко-</w:t>
      </w:r>
      <w:r>
        <w:br/>
        <w:t>у</w:t>
      </w:r>
      <w:r w:rsidR="00522AF2">
        <w:t>ни</w:t>
      </w:r>
      <w:r>
        <w:t>тскаго духовенства.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89"/>
        <w:jc w:val="both"/>
      </w:pPr>
      <w:r>
        <w:t>Подлинное подписали:</w:t>
      </w:r>
    </w:p>
    <w:p w:rsidR="00810524" w:rsidRPr="00522AF2" w:rsidRDefault="00731517" w:rsidP="00522AF2">
      <w:pPr>
        <w:pStyle w:val="Bodytext181"/>
        <w:shd w:val="clear" w:color="auto" w:fill="auto"/>
        <w:spacing w:before="0" w:line="274" w:lineRule="exact"/>
        <w:ind w:left="289" w:firstLine="0"/>
        <w:rPr>
          <w:b w:val="0"/>
          <w:bCs w:val="0"/>
        </w:rPr>
      </w:pPr>
      <w:r w:rsidRPr="00522AF2">
        <w:rPr>
          <w:b w:val="0"/>
          <w:bCs w:val="0"/>
        </w:rPr>
        <w:t>Іосиф</w:t>
      </w:r>
      <w:r w:rsidR="009A18E9">
        <w:rPr>
          <w:b w:val="0"/>
          <w:bCs w:val="0"/>
        </w:rPr>
        <w:t>ъ</w:t>
      </w:r>
      <w:r w:rsidRPr="00522AF2">
        <w:rPr>
          <w:b w:val="0"/>
          <w:bCs w:val="0"/>
        </w:rPr>
        <w:t xml:space="preserve">, </w:t>
      </w:r>
      <w:r w:rsidR="00522AF2" w:rsidRPr="00522AF2">
        <w:rPr>
          <w:b w:val="0"/>
          <w:bCs w:val="0"/>
        </w:rPr>
        <w:t>е</w:t>
      </w:r>
      <w:r w:rsidRPr="00522AF2">
        <w:rPr>
          <w:b w:val="0"/>
          <w:bCs w:val="0"/>
        </w:rPr>
        <w:t>писнопг литовскій.</w:t>
      </w:r>
    </w:p>
    <w:p w:rsidR="00522AF2" w:rsidRDefault="00522AF2" w:rsidP="00522AF2">
      <w:pPr>
        <w:pStyle w:val="Bodytext171"/>
        <w:shd w:val="clear" w:color="auto" w:fill="auto"/>
        <w:ind w:left="289" w:firstLine="0"/>
      </w:pPr>
      <w:r>
        <w:t>Василій</w:t>
      </w:r>
      <w:r>
        <w:rPr>
          <w:rStyle w:val="Bodytext1712ptBoldNotItalicSpacing3pt"/>
        </w:rPr>
        <w:t xml:space="preserve">, </w:t>
      </w:r>
      <w:r>
        <w:t>епископ</w:t>
      </w:r>
      <w:r w:rsidR="009A18E9">
        <w:t>ъ</w:t>
      </w:r>
      <w:r>
        <w:t xml:space="preserve"> оршинскій, управляющий Бѣлорусскою</w:t>
      </w:r>
      <w:r>
        <w:br/>
        <w:t>Епархіею.</w:t>
      </w:r>
    </w:p>
    <w:p w:rsidR="00522AF2" w:rsidRDefault="00522AF2" w:rsidP="00522AF2">
      <w:pPr>
        <w:pStyle w:val="Bodytext171"/>
        <w:shd w:val="clear" w:color="auto" w:fill="auto"/>
        <w:spacing w:line="226" w:lineRule="exact"/>
        <w:ind w:left="289" w:firstLine="0"/>
      </w:pPr>
      <w:r>
        <w:t>Антоній, епископ</w:t>
      </w:r>
      <w:r w:rsidR="009A18E9">
        <w:t>ъ</w:t>
      </w:r>
      <w:r>
        <w:t xml:space="preserve"> брестскій, викарій Литовской Епар-</w:t>
      </w:r>
      <w:r>
        <w:br/>
        <w:t>хіи.</w:t>
      </w:r>
    </w:p>
    <w:p w:rsidR="00810524" w:rsidRDefault="00731517">
      <w:pPr>
        <w:pStyle w:val="Bodytext21"/>
        <w:shd w:val="clear" w:color="auto" w:fill="auto"/>
        <w:spacing w:after="249" w:line="200" w:lineRule="exact"/>
        <w:ind w:firstLine="289"/>
        <w:jc w:val="both"/>
      </w:pPr>
      <w:r>
        <w:t>Полоцк</w:t>
      </w:r>
      <w:r w:rsidR="009A18E9">
        <w:t>ъ</w:t>
      </w:r>
      <w:r>
        <w:t xml:space="preserve">, 12 го </w:t>
      </w:r>
      <w:r w:rsidR="00522AF2">
        <w:rPr>
          <w:rStyle w:val="Bodytext28pt"/>
          <w:lang w:val="ru-RU" w:eastAsia="ru-RU" w:bidi="ru-RU"/>
        </w:rPr>
        <w:t>февраля</w:t>
      </w:r>
      <w:r>
        <w:rPr>
          <w:rStyle w:val="Bodytext28pt"/>
          <w:lang w:val="ru-RU" w:eastAsia="ru-RU" w:bidi="ru-RU"/>
        </w:rPr>
        <w:t xml:space="preserve"> </w:t>
      </w:r>
      <w:r>
        <w:rPr>
          <w:lang w:val="fr-FR" w:eastAsia="fr-FR" w:bidi="fr-FR"/>
        </w:rPr>
        <w:t>1</w:t>
      </w:r>
      <w:r w:rsidR="00522AF2">
        <w:rPr>
          <w:lang w:eastAsia="fr-FR" w:bidi="fr-FR"/>
        </w:rPr>
        <w:t>8</w:t>
      </w:r>
      <w:r>
        <w:rPr>
          <w:lang w:val="fr-FR" w:eastAsia="fr-FR" w:bidi="fr-FR"/>
        </w:rPr>
        <w:t>59.</w:t>
      </w:r>
    </w:p>
    <w:p w:rsidR="00810524" w:rsidRDefault="00731517">
      <w:pPr>
        <w:pStyle w:val="Bodytext21"/>
        <w:shd w:val="clear" w:color="auto" w:fill="auto"/>
        <w:spacing w:after="138" w:line="200" w:lineRule="exact"/>
        <w:ind w:firstLine="0"/>
        <w:jc w:val="center"/>
      </w:pPr>
      <w:r>
        <w:t>III.</w:t>
      </w:r>
    </w:p>
    <w:p w:rsidR="00810524" w:rsidRDefault="00731517" w:rsidP="00522AF2">
      <w:pPr>
        <w:pStyle w:val="Bodytext21"/>
        <w:shd w:val="clear" w:color="auto" w:fill="auto"/>
        <w:spacing w:line="200" w:lineRule="exact"/>
        <w:ind w:firstLine="0"/>
        <w:jc w:val="center"/>
      </w:pPr>
      <w:r>
        <w:t>В</w:t>
      </w:r>
      <w:r w:rsidR="00522AF2">
        <w:t>ысочайш</w:t>
      </w:r>
      <w:r w:rsidR="00522AF2">
        <w:rPr>
          <w:lang w:val="en-US"/>
        </w:rPr>
        <w:t>i</w:t>
      </w:r>
      <w:r w:rsidR="00522AF2">
        <w:t>й указ</w:t>
      </w:r>
      <w:r w:rsidR="009A18E9">
        <w:t>ъ</w:t>
      </w:r>
      <w:r w:rsidR="00522AF2">
        <w:t xml:space="preserve"> Святѣйшему Синоду</w:t>
      </w:r>
    </w:p>
    <w:p w:rsidR="00522AF2" w:rsidRPr="00522AF2" w:rsidRDefault="00522AF2" w:rsidP="00522AF2">
      <w:pPr>
        <w:pStyle w:val="Bodytext21"/>
        <w:shd w:val="clear" w:color="auto" w:fill="auto"/>
        <w:spacing w:line="200" w:lineRule="exact"/>
        <w:ind w:firstLine="0"/>
        <w:jc w:val="center"/>
      </w:pPr>
    </w:p>
    <w:p w:rsidR="00810524" w:rsidRDefault="00731517">
      <w:pPr>
        <w:pStyle w:val="Bodytext21"/>
        <w:shd w:val="clear" w:color="auto" w:fill="auto"/>
        <w:spacing w:line="274" w:lineRule="exact"/>
        <w:ind w:firstLine="289"/>
        <w:jc w:val="both"/>
      </w:pPr>
      <w:r>
        <w:t>Епископы грекоун</w:t>
      </w:r>
      <w:r w:rsidR="00522AF2">
        <w:t>и</w:t>
      </w:r>
      <w:r>
        <w:t>тской церкви импері</w:t>
      </w:r>
      <w:r w:rsidR="00522AF2">
        <w:t>и</w:t>
      </w:r>
      <w:r>
        <w:t xml:space="preserve"> Нашей представили Н</w:t>
      </w:r>
      <w:r w:rsidR="00522AF2">
        <w:t>а</w:t>
      </w:r>
      <w:r>
        <w:t>м</w:t>
      </w:r>
      <w:r w:rsidR="009A18E9">
        <w:t>ъ</w:t>
      </w:r>
      <w:r>
        <w:br/>
        <w:t>чрезь завѣдыва</w:t>
      </w:r>
      <w:r w:rsidR="00522AF2">
        <w:t>ю</w:t>
      </w:r>
      <w:r>
        <w:t>щаго духовными д</w:t>
      </w:r>
      <w:r w:rsidR="00522AF2">
        <w:t>ѣл</w:t>
      </w:r>
      <w:r>
        <w:t xml:space="preserve">ами сего </w:t>
      </w:r>
      <w:r w:rsidR="00663D58">
        <w:t>и</w:t>
      </w:r>
      <w:r>
        <w:t>спов</w:t>
      </w:r>
      <w:r w:rsidR="00522AF2">
        <w:t>ѣ</w:t>
      </w:r>
      <w:r>
        <w:t>да</w:t>
      </w:r>
      <w:r w:rsidR="00522AF2">
        <w:t>н</w:t>
      </w:r>
      <w:r>
        <w:t>ія, обер-прокуро-</w:t>
      </w:r>
      <w:r>
        <w:br/>
        <w:t>ра Святѣйшаго Си</w:t>
      </w:r>
      <w:r w:rsidR="00FC273B">
        <w:t>н</w:t>
      </w:r>
      <w:r>
        <w:t>ода графа Протасова, проше</w:t>
      </w:r>
      <w:r w:rsidR="00FC273B">
        <w:t>н</w:t>
      </w:r>
      <w:r>
        <w:t xml:space="preserve">іе свое о дозволепіи </w:t>
      </w:r>
      <w:r w:rsidR="00FC273B">
        <w:t>и</w:t>
      </w:r>
      <w:r>
        <w:t>мь,</w:t>
      </w:r>
      <w:r>
        <w:br/>
      </w:r>
      <w:r w:rsidR="00FC273B">
        <w:t>вмѣстѣ</w:t>
      </w:r>
      <w:r>
        <w:t xml:space="preserve"> с</w:t>
      </w:r>
      <w:r w:rsidR="009A18E9">
        <w:t>ъ</w:t>
      </w:r>
      <w:r>
        <w:t xml:space="preserve"> вв</w:t>
      </w:r>
      <w:r w:rsidR="00FC273B">
        <w:t>ѣ</w:t>
      </w:r>
      <w:r>
        <w:t xml:space="preserve">ренною </w:t>
      </w:r>
      <w:r w:rsidR="00FC273B">
        <w:t>и</w:t>
      </w:r>
      <w:r>
        <w:t>м</w:t>
      </w:r>
      <w:r w:rsidR="009A18E9">
        <w:t>ъ</w:t>
      </w:r>
      <w:r>
        <w:t xml:space="preserve"> паствою, присоединиться к</w:t>
      </w:r>
      <w:r w:rsidR="009A18E9">
        <w:t>ъ</w:t>
      </w:r>
      <w:r>
        <w:t xml:space="preserve"> их</w:t>
      </w:r>
      <w:r w:rsidR="009A18E9">
        <w:t>ъ</w:t>
      </w:r>
      <w:r>
        <w:t xml:space="preserve"> прародительской</w:t>
      </w:r>
      <w:r>
        <w:br/>
        <w:t>православной церкви, от</w:t>
      </w:r>
      <w:r w:rsidR="009A18E9">
        <w:t>ъ</w:t>
      </w:r>
      <w:r>
        <w:t xml:space="preserve"> которой предки </w:t>
      </w:r>
      <w:r w:rsidR="00FC273B">
        <w:t>и</w:t>
      </w:r>
      <w:r>
        <w:t>х</w:t>
      </w:r>
      <w:r w:rsidR="009A18E9">
        <w:t>ъ</w:t>
      </w:r>
      <w:r>
        <w:t xml:space="preserve"> были отторгнуты в</w:t>
      </w:r>
      <w:r w:rsidR="009A18E9">
        <w:t>ъ</w:t>
      </w:r>
      <w:r>
        <w:t xml:space="preserve"> смут-</w:t>
      </w:r>
      <w:r>
        <w:br/>
        <w:t xml:space="preserve">ное время </w:t>
      </w:r>
      <w:r w:rsidR="00FC273B">
        <w:t>п</w:t>
      </w:r>
      <w:r>
        <w:t>реобл</w:t>
      </w:r>
      <w:r w:rsidR="00FC273B">
        <w:t>а</w:t>
      </w:r>
      <w:r>
        <w:t>да</w:t>
      </w:r>
      <w:r w:rsidR="00FC273B">
        <w:t>н</w:t>
      </w:r>
      <w:r>
        <w:t>ія Польши в</w:t>
      </w:r>
      <w:r w:rsidR="009A18E9">
        <w:t>ъ</w:t>
      </w:r>
      <w:r>
        <w:t xml:space="preserve"> обитаемыхь ими западныхь русск</w:t>
      </w:r>
      <w:r w:rsidR="00FC273B">
        <w:t>и</w:t>
      </w:r>
      <w:r>
        <w:t>хь об-</w:t>
      </w:r>
      <w:r>
        <w:br/>
        <w:t>ластяхь. Они с</w:t>
      </w:r>
      <w:r w:rsidR="009A18E9">
        <w:t>ъ</w:t>
      </w:r>
      <w:r>
        <w:t xml:space="preserve"> т</w:t>
      </w:r>
      <w:r w:rsidR="00FC273B">
        <w:t>ѣ</w:t>
      </w:r>
      <w:r>
        <w:t>м</w:t>
      </w:r>
      <w:r w:rsidR="009A18E9">
        <w:t>ъ</w:t>
      </w:r>
      <w:r>
        <w:t xml:space="preserve"> вм</w:t>
      </w:r>
      <w:r w:rsidR="00FC273B">
        <w:t>ѣ</w:t>
      </w:r>
      <w:r>
        <w:t>стѣ поднесли Нам</w:t>
      </w:r>
      <w:r w:rsidR="009A18E9">
        <w:t>ъ</w:t>
      </w:r>
      <w:r>
        <w:t xml:space="preserve"> и составленный ими с</w:t>
      </w:r>
      <w:r w:rsidR="009A18E9">
        <w:t>ъ</w:t>
      </w:r>
      <w:r>
        <w:t xml:space="preserve"> прочим</w:t>
      </w:r>
      <w:r w:rsidR="009A18E9">
        <w:t>ъ</w:t>
      </w:r>
      <w:r>
        <w:br/>
        <w:t>начальствующим</w:t>
      </w:r>
      <w:r w:rsidR="009A18E9">
        <w:t>ъ</w:t>
      </w:r>
      <w:r>
        <w:t xml:space="preserve"> духове</w:t>
      </w:r>
      <w:r w:rsidR="00FC273B">
        <w:t>н</w:t>
      </w:r>
      <w:r>
        <w:t>ств</w:t>
      </w:r>
      <w:r w:rsidR="00FC273B">
        <w:t>ом</w:t>
      </w:r>
      <w:r w:rsidR="009A18E9">
        <w:t>ъ</w:t>
      </w:r>
      <w:r w:rsidR="00FC273B">
        <w:t xml:space="preserve"> их</w:t>
      </w:r>
      <w:r w:rsidR="009A18E9">
        <w:t>ъ</w:t>
      </w:r>
      <w:r w:rsidR="00FC273B">
        <w:t xml:space="preserve"> </w:t>
      </w:r>
      <w:r>
        <w:t>епархій, в</w:t>
      </w:r>
      <w:r w:rsidR="009A18E9">
        <w:t>ъ</w:t>
      </w:r>
      <w:r>
        <w:t xml:space="preserve"> городѣ Полоцк</w:t>
      </w:r>
      <w:r w:rsidR="00FC273B">
        <w:t>ѣ</w:t>
      </w:r>
      <w:r>
        <w:t>,</w:t>
      </w:r>
      <w:r w:rsidR="00FC273B">
        <w:t xml:space="preserve"> 1</w:t>
      </w:r>
      <w:r>
        <w:t>2-го сего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right" w:pos="3564"/>
          <w:tab w:val="center" w:pos="3967"/>
        </w:tabs>
        <w:spacing w:before="0" w:after="87" w:line="160" w:lineRule="exact"/>
        <w:ind w:firstLine="65"/>
      </w:pPr>
      <w:r>
        <w:rPr>
          <w:rStyle w:val="Bodytext15NotItalic"/>
          <w:b/>
          <w:bCs/>
          <w:lang w:val="de-DE" w:eastAsia="de-DE" w:bidi="de-DE"/>
        </w:rPr>
        <w:lastRenderedPageBreak/>
        <w:tab/>
      </w:r>
    </w:p>
    <w:p w:rsidR="00810524" w:rsidRDefault="00FC273B" w:rsidP="00FC273B">
      <w:pPr>
        <w:pStyle w:val="Bodytext21"/>
        <w:shd w:val="clear" w:color="auto" w:fill="auto"/>
        <w:spacing w:line="274" w:lineRule="exact"/>
        <w:ind w:firstLine="0"/>
        <w:jc w:val="both"/>
      </w:pPr>
      <w:r>
        <w:t xml:space="preserve">февраля, </w:t>
      </w:r>
      <w:r w:rsidR="00731517">
        <w:t>оборпый акт</w:t>
      </w:r>
      <w:r w:rsidR="009A18E9">
        <w:t>ъ</w:t>
      </w:r>
      <w:r w:rsidR="00731517">
        <w:t>, коим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>являю</w:t>
      </w:r>
      <w:r>
        <w:t>т</w:t>
      </w:r>
      <w:r w:rsidR="00731517">
        <w:t xml:space="preserve">ь твердое </w:t>
      </w:r>
      <w:r>
        <w:t>н</w:t>
      </w:r>
      <w:r w:rsidR="00731517">
        <w:t>амѣре</w:t>
      </w:r>
      <w:r>
        <w:t>н</w:t>
      </w:r>
      <w:r w:rsidR="00731517">
        <w:t>іе признать един-</w:t>
      </w:r>
      <w:r w:rsidR="00731517">
        <w:br/>
        <w:t>ство их</w:t>
      </w:r>
      <w:r w:rsidR="009A18E9">
        <w:t>ъ</w:t>
      </w:r>
      <w:r w:rsidR="00731517">
        <w:t xml:space="preserve"> церкви с</w:t>
      </w:r>
      <w:r w:rsidR="009A18E9">
        <w:t>ъ</w:t>
      </w:r>
      <w:r w:rsidR="00731517">
        <w:t xml:space="preserve"> правосла</w:t>
      </w:r>
      <w:r>
        <w:t>в</w:t>
      </w:r>
      <w:r w:rsidR="00731517">
        <w:t>но-ка</w:t>
      </w:r>
      <w:r>
        <w:t>ѳ</w:t>
      </w:r>
      <w:r w:rsidR="00731517">
        <w:t>ол</w:t>
      </w:r>
      <w:r>
        <w:t>и</w:t>
      </w:r>
      <w:r w:rsidR="00731517">
        <w:t>ческою восточною церковію, и</w:t>
      </w:r>
      <w:r w:rsidR="00731517">
        <w:br/>
        <w:t>быть в</w:t>
      </w:r>
      <w:r w:rsidR="009A18E9">
        <w:t>ъ</w:t>
      </w:r>
      <w:r w:rsidR="00731517">
        <w:t xml:space="preserve"> послуша</w:t>
      </w:r>
      <w:r>
        <w:t>н</w:t>
      </w:r>
      <w:r w:rsidR="00731517">
        <w:t>і</w:t>
      </w:r>
      <w:r>
        <w:t>и</w:t>
      </w:r>
      <w:r w:rsidR="00731517">
        <w:t xml:space="preserve"> Свят</w:t>
      </w:r>
      <w:r>
        <w:t>ѣ</w:t>
      </w:r>
      <w:r w:rsidR="00731517">
        <w:t xml:space="preserve">йшаго Всероссійскаго </w:t>
      </w:r>
      <w:r>
        <w:t>Синод</w:t>
      </w:r>
      <w:r w:rsidR="00731517">
        <w:t>а, а в</w:t>
      </w:r>
      <w:r w:rsidR="009A18E9">
        <w:t>ъ</w:t>
      </w:r>
      <w:r w:rsidR="00731517">
        <w:t xml:space="preserve"> доказательство</w:t>
      </w:r>
      <w:r w:rsidR="00731517">
        <w:br/>
        <w:t>согласія на то и всего остал</w:t>
      </w:r>
      <w:r>
        <w:t>ьн</w:t>
      </w:r>
      <w:r w:rsidR="00731517">
        <w:t xml:space="preserve">аго </w:t>
      </w:r>
      <w:r>
        <w:t>их</w:t>
      </w:r>
      <w:r w:rsidR="009A18E9">
        <w:t>ъ</w:t>
      </w:r>
      <w:r w:rsidR="00731517">
        <w:t xml:space="preserve"> духовенства, п</w:t>
      </w:r>
      <w:r w:rsidR="009A18E9">
        <w:t>ри</w:t>
      </w:r>
      <w:r w:rsidR="00731517">
        <w:t>лагают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акту соб-</w:t>
      </w:r>
      <w:r w:rsidR="00731517">
        <w:br/>
        <w:t>ственноручный об</w:t>
      </w:r>
      <w:r w:rsidR="009A18E9">
        <w:t>ъ</w:t>
      </w:r>
      <w:r w:rsidR="00731517">
        <w:t>яв</w:t>
      </w:r>
      <w:r>
        <w:t>л</w:t>
      </w:r>
      <w:r w:rsidR="00731517">
        <w:t>е</w:t>
      </w:r>
      <w:r>
        <w:t>н</w:t>
      </w:r>
      <w:r w:rsidR="00731517">
        <w:t>ія 1305 свяще</w:t>
      </w:r>
      <w:r>
        <w:t>нн</w:t>
      </w:r>
      <w:r w:rsidR="00731517">
        <w:t>иков</w:t>
      </w:r>
      <w:r w:rsidR="009A18E9">
        <w:t>ъ</w:t>
      </w:r>
      <w:r w:rsidR="00731517">
        <w:t xml:space="preserve"> и монашествующей браті</w:t>
      </w:r>
      <w:r>
        <w:t>и</w:t>
      </w:r>
      <w:r w:rsidR="00731517">
        <w:t>.</w:t>
      </w:r>
    </w:p>
    <w:p w:rsidR="00810524" w:rsidRDefault="00731517" w:rsidP="009A18E9">
      <w:pPr>
        <w:pStyle w:val="Bodytext21"/>
        <w:shd w:val="clear" w:color="auto" w:fill="auto"/>
        <w:spacing w:line="269" w:lineRule="exact"/>
        <w:ind w:firstLine="266"/>
        <w:jc w:val="both"/>
      </w:pPr>
      <w:r>
        <w:t>Воздав</w:t>
      </w:r>
      <w:r w:rsidR="009A18E9">
        <w:t>ъ</w:t>
      </w:r>
      <w:r>
        <w:t xml:space="preserve"> из</w:t>
      </w:r>
      <w:r w:rsidR="009A18E9">
        <w:t>ъ</w:t>
      </w:r>
      <w:r>
        <w:t xml:space="preserve"> глубины души благодареніе всемогущему Богу, подвигнувшему</w:t>
      </w:r>
      <w:r>
        <w:br/>
        <w:t>сердца столь многочисленного, искони русскаго духовенства возвратиться</w:t>
      </w:r>
      <w:r>
        <w:br/>
        <w:t>вм</w:t>
      </w:r>
      <w:r w:rsidR="00FC273B">
        <w:t>ѣ</w:t>
      </w:r>
      <w:r>
        <w:t>ст</w:t>
      </w:r>
      <w:r w:rsidR="00FC273B">
        <w:t>ѣ</w:t>
      </w:r>
      <w:r>
        <w:t xml:space="preserve"> с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паствою на лоно истинной </w:t>
      </w:r>
      <w:r w:rsidR="00FC273B">
        <w:t>их</w:t>
      </w:r>
      <w:r w:rsidR="009A18E9">
        <w:t>ъ</w:t>
      </w:r>
      <w:r>
        <w:t xml:space="preserve"> матери</w:t>
      </w:r>
      <w:r w:rsidR="00FC273B">
        <w:t xml:space="preserve"> </w:t>
      </w:r>
      <w:r>
        <w:t>—</w:t>
      </w:r>
      <w:r w:rsidR="00FC273B">
        <w:t xml:space="preserve"> </w:t>
      </w:r>
      <w:r>
        <w:t>православной церк-</w:t>
      </w:r>
      <w:r>
        <w:br/>
        <w:t xml:space="preserve">ви, </w:t>
      </w:r>
      <w:r w:rsidR="00FC273B">
        <w:t>м</w:t>
      </w:r>
      <w:r>
        <w:t>ы повел</w:t>
      </w:r>
      <w:r w:rsidR="00FC273B">
        <w:t>ѣ</w:t>
      </w:r>
      <w:r>
        <w:t>ли обер-прокурору Святѣ</w:t>
      </w:r>
      <w:r w:rsidR="00FC273B">
        <w:t>й</w:t>
      </w:r>
      <w:r>
        <w:t xml:space="preserve">шаго </w:t>
      </w:r>
      <w:r w:rsidR="00FC273B">
        <w:t>Синод</w:t>
      </w:r>
      <w:r>
        <w:t>а означенный акт</w:t>
      </w:r>
      <w:r w:rsidR="009A18E9">
        <w:t>ъ</w:t>
      </w:r>
      <w:r>
        <w:t xml:space="preserve"> </w:t>
      </w:r>
      <w:r w:rsidR="009A18E9">
        <w:t>и</w:t>
      </w:r>
      <w:r>
        <w:br/>
        <w:t>об</w:t>
      </w:r>
      <w:r w:rsidR="009A18E9">
        <w:t>ъ</w:t>
      </w:r>
      <w:r>
        <w:t>явленія внести в</w:t>
      </w:r>
      <w:r w:rsidR="009A18E9">
        <w:t>ъ</w:t>
      </w:r>
      <w:r>
        <w:t xml:space="preserve"> Святѣншій </w:t>
      </w:r>
      <w:r w:rsidR="00FC273B">
        <w:t>Синод</w:t>
      </w:r>
      <w:r w:rsidR="009A18E9">
        <w:t>ъ</w:t>
      </w:r>
      <w:r>
        <w:t xml:space="preserve"> на разсмотр</w:t>
      </w:r>
      <w:r w:rsidR="009A18E9">
        <w:t>ѣ</w:t>
      </w:r>
      <w:r>
        <w:t>ніе и сообразное с</w:t>
      </w:r>
      <w:r w:rsidR="009A18E9">
        <w:t xml:space="preserve">ъ </w:t>
      </w:r>
      <w:r>
        <w:t xml:space="preserve">правилами </w:t>
      </w:r>
      <w:r w:rsidR="009A18E9">
        <w:t>с</w:t>
      </w:r>
      <w:r>
        <w:t>в</w:t>
      </w:r>
      <w:r w:rsidR="009A18E9">
        <w:t>я</w:t>
      </w:r>
      <w:r>
        <w:t>тыя церкви постановлен</w:t>
      </w:r>
      <w:r w:rsidR="009A18E9">
        <w:rPr>
          <w:lang w:val="en-US"/>
        </w:rPr>
        <w:t>i</w:t>
      </w:r>
      <w:r>
        <w:t>е.</w:t>
      </w:r>
    </w:p>
    <w:p w:rsidR="00810524" w:rsidRPr="009A18E9" w:rsidRDefault="00731517">
      <w:pPr>
        <w:pStyle w:val="Bodytext50"/>
        <w:shd w:val="clear" w:color="auto" w:fill="auto"/>
        <w:spacing w:line="160" w:lineRule="exact"/>
        <w:ind w:firstLine="266"/>
        <w:jc w:val="both"/>
        <w:rPr>
          <w:b w:val="0"/>
          <w:bCs w:val="0"/>
        </w:rPr>
      </w:pPr>
      <w:r w:rsidRPr="009A18E9">
        <w:rPr>
          <w:b w:val="0"/>
          <w:bCs w:val="0"/>
        </w:rPr>
        <w:t>На подл</w:t>
      </w:r>
      <w:r w:rsidR="009A18E9" w:rsidRPr="009A18E9">
        <w:rPr>
          <w:b w:val="0"/>
          <w:bCs w:val="0"/>
        </w:rPr>
        <w:t>инно</w:t>
      </w:r>
      <w:r w:rsidRPr="009A18E9">
        <w:rPr>
          <w:b w:val="0"/>
          <w:bCs w:val="0"/>
        </w:rPr>
        <w:t>м</w:t>
      </w:r>
      <w:r w:rsidR="009A18E9">
        <w:rPr>
          <w:b w:val="0"/>
          <w:bCs w:val="0"/>
        </w:rPr>
        <w:t>ъ</w:t>
      </w:r>
      <w:r w:rsidRPr="009A18E9">
        <w:rPr>
          <w:b w:val="0"/>
          <w:bCs w:val="0"/>
        </w:rPr>
        <w:t xml:space="preserve"> собственною Его Нмнераторскаю Величества рукою подписано:</w:t>
      </w:r>
    </w:p>
    <w:p w:rsidR="00810524" w:rsidRDefault="009A18E9">
      <w:pPr>
        <w:pStyle w:val="Bodytext181"/>
        <w:shd w:val="clear" w:color="auto" w:fill="auto"/>
        <w:spacing w:before="0" w:line="240" w:lineRule="exact"/>
        <w:ind w:left="4340"/>
        <w:jc w:val="left"/>
      </w:pPr>
      <w:r>
        <w:rPr>
          <w:rStyle w:val="Bodytext1812ptNotBoldNotItalic"/>
        </w:rPr>
        <w:t>НИКОЛАЙ</w:t>
      </w:r>
      <w:r w:rsidR="00731517">
        <w:rPr>
          <w:rStyle w:val="Bodytext18Spacing3pt"/>
          <w:b/>
          <w:bCs/>
          <w:i/>
          <w:iCs/>
        </w:rPr>
        <w:t>.</w:t>
      </w:r>
    </w:p>
    <w:p w:rsidR="00810524" w:rsidRDefault="00731517">
      <w:pPr>
        <w:pStyle w:val="Bodytext50"/>
        <w:shd w:val="clear" w:color="auto" w:fill="auto"/>
        <w:spacing w:line="240" w:lineRule="exact"/>
        <w:ind w:firstLine="266"/>
        <w:jc w:val="both"/>
      </w:pPr>
      <w:r>
        <w:t>В</w:t>
      </w:r>
      <w:r w:rsidR="009A18E9">
        <w:t>ъ</w:t>
      </w:r>
      <w:r>
        <w:t xml:space="preserve"> С. Петербург</w:t>
      </w:r>
      <w:r w:rsidR="009A18E9">
        <w:t>ѣ</w:t>
      </w:r>
      <w:r>
        <w:t>,</w:t>
      </w:r>
    </w:p>
    <w:p w:rsidR="00810524" w:rsidRDefault="00731517">
      <w:pPr>
        <w:pStyle w:val="Bodytext50"/>
        <w:shd w:val="clear" w:color="auto" w:fill="auto"/>
        <w:spacing w:line="240" w:lineRule="exact"/>
        <w:ind w:firstLine="266"/>
        <w:jc w:val="both"/>
      </w:pPr>
      <w:r>
        <w:t>1-го марта 18</w:t>
      </w:r>
      <w:r w:rsidR="009A18E9">
        <w:t>3</w:t>
      </w:r>
      <w:r>
        <w:t>9 г.</w:t>
      </w:r>
    </w:p>
    <w:p w:rsidR="00810524" w:rsidRDefault="009A18E9">
      <w:pPr>
        <w:framePr w:h="288" w:wrap="notBeside" w:vAnchor="text" w:hAnchor="text" w:xAlign="center" w:y="1"/>
        <w:jc w:val="center"/>
        <w:rPr>
          <w:sz w:val="2"/>
          <w:szCs w:val="2"/>
        </w:rPr>
      </w:pPr>
      <w:r>
        <w:rPr>
          <w:sz w:val="2"/>
          <w:szCs w:val="2"/>
        </w:rPr>
        <w:t>Ш</w:t>
      </w:r>
    </w:p>
    <w:p w:rsidR="00810524" w:rsidRDefault="00810524">
      <w:pPr>
        <w:rPr>
          <w:sz w:val="2"/>
          <w:szCs w:val="2"/>
        </w:rPr>
      </w:pPr>
    </w:p>
    <w:p w:rsidR="009A18E9" w:rsidRPr="009A18E9" w:rsidRDefault="009A18E9">
      <w:pPr>
        <w:pStyle w:val="Bodytext140"/>
        <w:shd w:val="clear" w:color="auto" w:fill="auto"/>
        <w:spacing w:after="207" w:line="160" w:lineRule="exact"/>
        <w:jc w:val="center"/>
        <w:rPr>
          <w:rStyle w:val="Bodytext14SmallCaps"/>
          <w:lang w:val="en-US"/>
        </w:rPr>
      </w:pPr>
      <w:r>
        <w:rPr>
          <w:rStyle w:val="Bodytext14SmallCaps"/>
          <w:lang w:val="en-US"/>
        </w:rPr>
        <w:t>IV</w:t>
      </w:r>
    </w:p>
    <w:p w:rsidR="00810524" w:rsidRDefault="00731517">
      <w:pPr>
        <w:pStyle w:val="Bodytext140"/>
        <w:shd w:val="clear" w:color="auto" w:fill="auto"/>
        <w:spacing w:after="207" w:line="160" w:lineRule="exact"/>
        <w:jc w:val="center"/>
      </w:pPr>
      <w:r>
        <w:rPr>
          <w:rStyle w:val="Bodytext14SmallCaps"/>
        </w:rPr>
        <w:t>Дѣяніе Святьйшаго Синода.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6"/>
        <w:jc w:val="both"/>
      </w:pPr>
      <w:r>
        <w:t>Во имя Отца и Сына и Св</w:t>
      </w:r>
      <w:r w:rsidR="009A18E9">
        <w:t>я</w:t>
      </w:r>
      <w:r>
        <w:t>таго Духа.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6"/>
        <w:jc w:val="both"/>
      </w:pPr>
      <w:r>
        <w:t>Л</w:t>
      </w:r>
      <w:r w:rsidR="009A18E9">
        <w:t>ѣ</w:t>
      </w:r>
      <w:r>
        <w:t>та Господня 1859, марта в</w:t>
      </w:r>
      <w:r w:rsidR="009A18E9">
        <w:t>ъ</w:t>
      </w:r>
      <w:r>
        <w:t xml:space="preserve"> шесты</w:t>
      </w:r>
      <w:r w:rsidR="009A18E9">
        <w:t>й</w:t>
      </w:r>
      <w:r>
        <w:t xml:space="preserve"> день, по державному изволе</w:t>
      </w:r>
      <w:r w:rsidR="009A18E9">
        <w:t>н</w:t>
      </w:r>
      <w:r>
        <w:t>ію</w:t>
      </w:r>
      <w:r>
        <w:br/>
        <w:t>благо</w:t>
      </w:r>
      <w:r w:rsidR="009A18E9">
        <w:t>честивѣйшаго</w:t>
      </w:r>
      <w:r>
        <w:t xml:space="preserve"> Государя Императора Николая Павловича, самодержца</w:t>
      </w:r>
      <w:r>
        <w:br/>
        <w:t>всероссійскаго, в</w:t>
      </w:r>
      <w:r w:rsidR="009A18E9">
        <w:t>ъ</w:t>
      </w:r>
      <w:r>
        <w:t xml:space="preserve"> присутствіе Свят</w:t>
      </w:r>
      <w:r w:rsidR="00663D58">
        <w:t>ѣ</w:t>
      </w:r>
      <w:r w:rsidR="009A18E9">
        <w:t>й</w:t>
      </w:r>
      <w:r>
        <w:t>шаго Правительствугощаго Всероссій-</w:t>
      </w:r>
      <w:r>
        <w:br/>
        <w:t xml:space="preserve">скаго </w:t>
      </w:r>
      <w:r w:rsidR="00FC273B">
        <w:t>Синод</w:t>
      </w:r>
      <w:r>
        <w:t xml:space="preserve">а </w:t>
      </w:r>
      <w:r w:rsidR="009A18E9">
        <w:t>внесенъ</w:t>
      </w:r>
      <w:r>
        <w:t xml:space="preserve"> и </w:t>
      </w:r>
      <w:r w:rsidR="009A18E9">
        <w:t xml:space="preserve">въ </w:t>
      </w:r>
      <w:r>
        <w:t>оном</w:t>
      </w:r>
      <w:r w:rsidR="009A18E9">
        <w:t>ъ</w:t>
      </w:r>
      <w:r>
        <w:t xml:space="preserve"> слуша</w:t>
      </w:r>
      <w:r w:rsidR="009A18E9">
        <w:t>нъ</w:t>
      </w:r>
      <w:r>
        <w:t xml:space="preserve"> соборный акт</w:t>
      </w:r>
      <w:r w:rsidR="009A18E9">
        <w:t>ъ</w:t>
      </w:r>
      <w:r>
        <w:t>, постановленный</w:t>
      </w:r>
      <w:r>
        <w:br/>
        <w:t>в</w:t>
      </w:r>
      <w:r w:rsidR="009A18E9">
        <w:t>ъ</w:t>
      </w:r>
      <w:r>
        <w:t xml:space="preserve"> 12 день </w:t>
      </w:r>
      <w:r w:rsidR="009A18E9">
        <w:t>пр</w:t>
      </w:r>
      <w:r>
        <w:t xml:space="preserve">ошедшаго </w:t>
      </w:r>
      <w:r w:rsidR="009A18E9">
        <w:t>ф</w:t>
      </w:r>
      <w:r>
        <w:t>евраля епископами и прочим</w:t>
      </w:r>
      <w:r w:rsidR="009A18E9">
        <w:t>ъ</w:t>
      </w:r>
      <w:r>
        <w:t xml:space="preserve"> духовенство</w:t>
      </w:r>
      <w:r w:rsidR="009A18E9">
        <w:t>мъ</w:t>
      </w:r>
      <w:r>
        <w:t xml:space="preserve"> так</w:t>
      </w:r>
      <w:r w:rsidR="009A18E9">
        <w:t>ъ</w:t>
      </w:r>
      <w:r>
        <w:br/>
        <w:t>именовавшейся доныне грекоу</w:t>
      </w:r>
      <w:r w:rsidR="00663D58">
        <w:t>ни</w:t>
      </w:r>
      <w:r>
        <w:t>тской в</w:t>
      </w:r>
      <w:r w:rsidR="009A18E9">
        <w:t>ъ</w:t>
      </w:r>
      <w:r>
        <w:t xml:space="preserve"> Россі</w:t>
      </w:r>
      <w:r w:rsidR="00663D58">
        <w:t>и</w:t>
      </w:r>
      <w:r>
        <w:t xml:space="preserve"> церкви, в</w:t>
      </w:r>
      <w:r w:rsidR="009A18E9">
        <w:t>ъ</w:t>
      </w:r>
      <w:r>
        <w:t xml:space="preserve"> которо</w:t>
      </w:r>
      <w:r w:rsidR="009A18E9">
        <w:t xml:space="preserve">мъ </w:t>
      </w:r>
      <w:r>
        <w:t>они,</w:t>
      </w:r>
      <w:r>
        <w:br/>
      </w:r>
      <w:r w:rsidR="009A18E9">
        <w:t>и</w:t>
      </w:r>
      <w:r>
        <w:t>злож</w:t>
      </w:r>
      <w:r w:rsidR="009A18E9">
        <w:t>и</w:t>
      </w:r>
      <w:r>
        <w:t>в</w:t>
      </w:r>
      <w:r w:rsidR="009A18E9">
        <w:t>ъ</w:t>
      </w:r>
      <w:r>
        <w:t xml:space="preserve"> свое древнее</w:t>
      </w:r>
      <w:r w:rsidR="009A18E9">
        <w:t xml:space="preserve"> и </w:t>
      </w:r>
      <w:r>
        <w:t>первоначальное ед</w:t>
      </w:r>
      <w:r w:rsidR="00663D58">
        <w:t>и</w:t>
      </w:r>
      <w:r>
        <w:t>не</w:t>
      </w:r>
      <w:r w:rsidR="00663D58">
        <w:t>н</w:t>
      </w:r>
      <w:r>
        <w:t>іе со святою апостольскою</w:t>
      </w:r>
      <w:r>
        <w:br/>
        <w:t xml:space="preserve">прапославно-каѳоличестою церковью вообще, и </w:t>
      </w:r>
      <w:r w:rsidR="00663D58">
        <w:t>в</w:t>
      </w:r>
      <w:r w:rsidR="009A18E9">
        <w:t>ъ</w:t>
      </w:r>
      <w:r>
        <w:t>-особе</w:t>
      </w:r>
      <w:r w:rsidR="00663D58">
        <w:t>нн</w:t>
      </w:r>
      <w:r>
        <w:t>ости с</w:t>
      </w:r>
      <w:r w:rsidR="009A18E9">
        <w:t>ъ</w:t>
      </w:r>
      <w:r>
        <w:t xml:space="preserve"> россій-</w:t>
      </w:r>
      <w:r>
        <w:br/>
        <w:t>скою церковью, потом</w:t>
      </w:r>
      <w:r w:rsidR="009A18E9">
        <w:t>ъ</w:t>
      </w:r>
      <w:r>
        <w:t xml:space="preserve"> непроизвольное в</w:t>
      </w:r>
      <w:r w:rsidR="009A18E9">
        <w:t>ъ</w:t>
      </w:r>
      <w:r>
        <w:t xml:space="preserve"> предках</w:t>
      </w:r>
      <w:r w:rsidR="009A18E9">
        <w:t>ъ</w:t>
      </w:r>
      <w:r>
        <w:t xml:space="preserve"> своих</w:t>
      </w:r>
      <w:r w:rsidR="009A18E9">
        <w:t>ъ</w:t>
      </w:r>
      <w:r>
        <w:t xml:space="preserve"> </w:t>
      </w:r>
      <w:r w:rsidR="00663D58">
        <w:t>от</w:t>
      </w:r>
      <w:r>
        <w:t>торженіе от</w:t>
      </w:r>
      <w:r w:rsidR="009A18E9">
        <w:t>ъ</w:t>
      </w:r>
      <w:r>
        <w:br/>
        <w:t>сего единенія силою б</w:t>
      </w:r>
      <w:r w:rsidR="008C4C63">
        <w:t>ѣ</w:t>
      </w:r>
      <w:r>
        <w:t>детвеннаго отторже</w:t>
      </w:r>
      <w:r w:rsidR="008C4C63">
        <w:t>н</w:t>
      </w:r>
      <w:r>
        <w:t>ія от</w:t>
      </w:r>
      <w:r w:rsidR="009A18E9">
        <w:t>ъ</w:t>
      </w:r>
      <w:r>
        <w:t xml:space="preserve"> державы россі</w:t>
      </w:r>
      <w:r w:rsidR="00663D58">
        <w:t>й</w:t>
      </w:r>
      <w:r>
        <w:t>скія, тор-</w:t>
      </w:r>
      <w:r>
        <w:br/>
        <w:t>жеетве</w:t>
      </w:r>
      <w:r w:rsidR="00663D58">
        <w:t>нно</w:t>
      </w:r>
      <w:r>
        <w:t xml:space="preserve"> из</w:t>
      </w:r>
      <w:r w:rsidR="009A18E9">
        <w:t>ъ</w:t>
      </w:r>
      <w:r>
        <w:t>явили свою твердую и неизменную решимость признать вновь</w:t>
      </w:r>
      <w:r>
        <w:br/>
        <w:t>единство свое</w:t>
      </w:r>
      <w:r w:rsidR="00663D58">
        <w:t>й</w:t>
      </w:r>
      <w:r>
        <w:t xml:space="preserve"> церкви с</w:t>
      </w:r>
      <w:r w:rsidR="009A18E9">
        <w:t>ъ</w:t>
      </w:r>
      <w:r>
        <w:t xml:space="preserve"> православно-ка</w:t>
      </w:r>
      <w:r w:rsidR="00663D58">
        <w:t>ѳ</w:t>
      </w:r>
      <w:r>
        <w:t>ол</w:t>
      </w:r>
      <w:r w:rsidR="00663D58">
        <w:t>и</w:t>
      </w:r>
      <w:r>
        <w:t>ческою восточною цер-</w:t>
      </w:r>
      <w:r>
        <w:br/>
        <w:t>ковью,</w:t>
      </w:r>
      <w:r w:rsidR="009A18E9">
        <w:t xml:space="preserve"> и </w:t>
      </w:r>
      <w:r>
        <w:t>потому пребывать отныне купно со вв</w:t>
      </w:r>
      <w:r w:rsidR="00663D58">
        <w:t>ѣ</w:t>
      </w:r>
      <w:r>
        <w:t xml:space="preserve">ренными </w:t>
      </w:r>
      <w:r w:rsidR="00663D58">
        <w:t>имъ</w:t>
      </w:r>
      <w:r>
        <w:t xml:space="preserve"> паствами в</w:t>
      </w:r>
      <w:r w:rsidR="009A18E9">
        <w:t>ъ</w:t>
      </w:r>
      <w:r>
        <w:br/>
        <w:t>ед</w:t>
      </w:r>
      <w:r w:rsidR="008C4C63">
        <w:t>ин</w:t>
      </w:r>
      <w:r>
        <w:t>омыслі</w:t>
      </w:r>
      <w:r w:rsidR="00663D58">
        <w:t>и</w:t>
      </w:r>
      <w:r>
        <w:t xml:space="preserve"> со свят</w:t>
      </w:r>
      <w:r w:rsidR="00663D58">
        <w:t>ѣ</w:t>
      </w:r>
      <w:r>
        <w:t>йшими восточными православными патріархами, и в</w:t>
      </w:r>
      <w:r w:rsidR="009A18E9">
        <w:t>ъ</w:t>
      </w:r>
      <w:r>
        <w:br/>
        <w:t>послуша</w:t>
      </w:r>
      <w:r w:rsidR="00663D58">
        <w:t>н</w:t>
      </w:r>
      <w:r>
        <w:t>іи Свят</w:t>
      </w:r>
      <w:r w:rsidR="00663D58">
        <w:t>ѣй</w:t>
      </w:r>
      <w:r>
        <w:t>шаго Прав</w:t>
      </w:r>
      <w:r w:rsidR="00663D58">
        <w:t>и</w:t>
      </w:r>
      <w:r>
        <w:t>тельствующаго В</w:t>
      </w:r>
      <w:r w:rsidR="00663D58">
        <w:t>с</w:t>
      </w:r>
      <w:r>
        <w:t>еро</w:t>
      </w:r>
      <w:r w:rsidR="00663D58">
        <w:t>с</w:t>
      </w:r>
      <w:r>
        <w:t xml:space="preserve">сійскаго </w:t>
      </w:r>
      <w:r w:rsidR="00FC273B">
        <w:t>Синод</w:t>
      </w:r>
      <w:r>
        <w:t>а, и та-</w:t>
      </w:r>
      <w:r>
        <w:br/>
        <w:t>ковое нам</w:t>
      </w:r>
      <w:r w:rsidR="00504B04">
        <w:t>ѣ</w:t>
      </w:r>
      <w:r>
        <w:t>р</w:t>
      </w:r>
      <w:r w:rsidR="00663D58">
        <w:t>ен</w:t>
      </w:r>
      <w:r>
        <w:t>іе свое представили в</w:t>
      </w:r>
      <w:r w:rsidR="009A18E9">
        <w:t>ъ</w:t>
      </w:r>
      <w:r>
        <w:t xml:space="preserve"> августейшее покровительство благоче-</w:t>
      </w:r>
      <w:r>
        <w:br/>
        <w:t>стивѣйшаго Государя Императора.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6"/>
        <w:jc w:val="both"/>
      </w:pPr>
      <w:r>
        <w:t>Акт</w:t>
      </w:r>
      <w:r w:rsidR="00663D58">
        <w:t>ъ</w:t>
      </w:r>
      <w:r>
        <w:t xml:space="preserve"> сей под</w:t>
      </w:r>
      <w:r w:rsidR="00663D58">
        <w:t>пи</w:t>
      </w:r>
      <w:r>
        <w:t>сан</w:t>
      </w:r>
      <w:r w:rsidR="009A18E9">
        <w:t>ъ</w:t>
      </w:r>
      <w:r>
        <w:t xml:space="preserve"> всеми грекоун</w:t>
      </w:r>
      <w:r w:rsidR="00663D58">
        <w:t>и</w:t>
      </w:r>
      <w:r>
        <w:t>тскім</w:t>
      </w:r>
      <w:r w:rsidR="00663D58">
        <w:t>и</w:t>
      </w:r>
      <w:r>
        <w:t xml:space="preserve"> в</w:t>
      </w:r>
      <w:r w:rsidR="009A18E9">
        <w:t>ъ</w:t>
      </w:r>
      <w:r>
        <w:t xml:space="preserve"> Россі</w:t>
      </w:r>
      <w:r w:rsidR="00663D58">
        <w:t>и</w:t>
      </w:r>
      <w:r>
        <w:t xml:space="preserve"> е</w:t>
      </w:r>
      <w:r w:rsidR="00663D58">
        <w:t>п</w:t>
      </w:r>
      <w:r>
        <w:t>іск</w:t>
      </w:r>
      <w:r w:rsidR="00663D58">
        <w:t>о</w:t>
      </w:r>
      <w:r>
        <w:t>пам</w:t>
      </w:r>
      <w:r w:rsidR="00663D58">
        <w:t>и</w:t>
      </w:r>
      <w:r>
        <w:t xml:space="preserve"> и ста-</w:t>
      </w:r>
      <w:r>
        <w:br/>
        <w:t>р</w:t>
      </w:r>
      <w:r w:rsidR="00663D58">
        <w:t>ѣйшимъ</w:t>
      </w:r>
      <w:r>
        <w:t xml:space="preserve"> по </w:t>
      </w:r>
      <w:r w:rsidR="00663D58">
        <w:t>н</w:t>
      </w:r>
      <w:r>
        <w:t>их</w:t>
      </w:r>
      <w:r w:rsidR="009A18E9">
        <w:t>ъ</w:t>
      </w:r>
      <w:r>
        <w:t xml:space="preserve"> духовепством</w:t>
      </w:r>
      <w:r w:rsidR="009A18E9">
        <w:t>ъ</w:t>
      </w:r>
      <w:r>
        <w:t>, а в</w:t>
      </w:r>
      <w:r w:rsidR="009A18E9">
        <w:t>ъ</w:t>
      </w:r>
      <w:r>
        <w:t xml:space="preserve"> удостов</w:t>
      </w:r>
      <w:r w:rsidR="00663D58">
        <w:t>ѣ</w:t>
      </w:r>
      <w:r>
        <w:t>реніе об</w:t>
      </w:r>
      <w:r w:rsidR="00663D58">
        <w:t>щ</w:t>
      </w:r>
      <w:r>
        <w:t xml:space="preserve">аго </w:t>
      </w:r>
      <w:r w:rsidR="00663D58">
        <w:t>н</w:t>
      </w:r>
      <w:r>
        <w:t>а сіе согласія</w:t>
      </w:r>
      <w:r>
        <w:br/>
        <w:t>прочаго грекоу</w:t>
      </w:r>
      <w:r w:rsidR="00663D58">
        <w:t>нит</w:t>
      </w:r>
      <w:r>
        <w:t>скаго духовенства, приложены собственноручный же об</w:t>
      </w:r>
      <w:r w:rsidR="009A18E9">
        <w:t>ъ</w:t>
      </w:r>
      <w:r>
        <w:t>-</w:t>
      </w:r>
      <w:r>
        <w:br/>
        <w:t>явленія 1</w:t>
      </w:r>
      <w:r w:rsidR="00663D58">
        <w:t>3</w:t>
      </w:r>
      <w:r>
        <w:t>05 священнико</w:t>
      </w:r>
      <w:r w:rsidR="00663D58">
        <w:t>въ</w:t>
      </w:r>
      <w:r>
        <w:t xml:space="preserve"> и монашествующих</w:t>
      </w:r>
      <w:r w:rsidR="009A18E9">
        <w:t>ъ</w:t>
      </w:r>
      <w:r>
        <w:t>.</w:t>
      </w:r>
      <w:r>
        <w:br w:type="page"/>
      </w:r>
    </w:p>
    <w:p w:rsidR="00810524" w:rsidRDefault="00731517" w:rsidP="00504B04">
      <w:pPr>
        <w:pStyle w:val="Bodytext21"/>
        <w:shd w:val="clear" w:color="auto" w:fill="auto"/>
        <w:spacing w:line="269" w:lineRule="exact"/>
        <w:ind w:firstLine="0"/>
        <w:jc w:val="both"/>
      </w:pPr>
      <w:r>
        <w:lastRenderedPageBreak/>
        <w:t xml:space="preserve">По </w:t>
      </w:r>
      <w:r w:rsidR="00504B04">
        <w:t>в</w:t>
      </w:r>
      <w:r>
        <w:t>ыслуша</w:t>
      </w:r>
      <w:r w:rsidR="00A8236C">
        <w:t>н</w:t>
      </w:r>
      <w:r>
        <w:t>ія сего, первым</w:t>
      </w:r>
      <w:r w:rsidR="009A18E9">
        <w:t>ъ</w:t>
      </w:r>
      <w:r>
        <w:t xml:space="preserve"> и общим</w:t>
      </w:r>
      <w:r w:rsidR="009A18E9">
        <w:t>ъ</w:t>
      </w:r>
      <w:r>
        <w:t xml:space="preserve"> движе</w:t>
      </w:r>
      <w:r w:rsidR="00504B04">
        <w:t>н</w:t>
      </w:r>
      <w:r>
        <w:t>іем</w:t>
      </w:r>
      <w:r w:rsidR="009A18E9">
        <w:t>ъ</w:t>
      </w:r>
      <w:r>
        <w:t xml:space="preserve"> С</w:t>
      </w:r>
      <w:r w:rsidR="00504B04">
        <w:t>вя</w:t>
      </w:r>
      <w:r>
        <w:t>т</w:t>
      </w:r>
      <w:r w:rsidR="00FC273B">
        <w:t>ѣ</w:t>
      </w:r>
      <w:r w:rsidR="00504B04">
        <w:t>й</w:t>
      </w:r>
      <w:r>
        <w:t>шаго С</w:t>
      </w:r>
      <w:r w:rsidR="00504B04">
        <w:t>инод</w:t>
      </w:r>
      <w:r>
        <w:t>а</w:t>
      </w:r>
      <w:r>
        <w:br/>
        <w:t>было благодарственное про</w:t>
      </w:r>
      <w:r w:rsidR="00504B04">
        <w:t>с</w:t>
      </w:r>
      <w:r>
        <w:t>лавленіе Бога</w:t>
      </w:r>
      <w:r w:rsidR="009A18E9">
        <w:t xml:space="preserve"> и </w:t>
      </w:r>
      <w:r>
        <w:t>Спасителя нашего Іисуса Хри-</w:t>
      </w:r>
      <w:r>
        <w:br/>
        <w:t xml:space="preserve">ста, который </w:t>
      </w:r>
      <w:r w:rsidR="00504B04">
        <w:t>неи</w:t>
      </w:r>
      <w:r>
        <w:t>зсл</w:t>
      </w:r>
      <w:r w:rsidR="00FC273B">
        <w:t>ѣ</w:t>
      </w:r>
      <w:r>
        <w:t>д</w:t>
      </w:r>
      <w:r w:rsidR="00504B04">
        <w:t>и</w:t>
      </w:r>
      <w:r>
        <w:t xml:space="preserve">мыми путями своего благодатнаго </w:t>
      </w:r>
      <w:r w:rsidR="00504B04">
        <w:t>с</w:t>
      </w:r>
      <w:r>
        <w:t>мотр</w:t>
      </w:r>
      <w:r w:rsidR="00504B04">
        <w:t>ѣн</w:t>
      </w:r>
      <w:r>
        <w:t>ія, непре-</w:t>
      </w:r>
      <w:r>
        <w:br/>
        <w:t>станно приводя в</w:t>
      </w:r>
      <w:r w:rsidR="009A18E9">
        <w:t>ъ</w:t>
      </w:r>
      <w:r>
        <w:t xml:space="preserve"> </w:t>
      </w:r>
      <w:r w:rsidR="008C4C63">
        <w:t>и</w:t>
      </w:r>
      <w:r>
        <w:t>спол</w:t>
      </w:r>
      <w:r w:rsidR="008C4C63">
        <w:t>н</w:t>
      </w:r>
      <w:r>
        <w:t>е</w:t>
      </w:r>
      <w:r w:rsidR="008C4C63">
        <w:t>н</w:t>
      </w:r>
      <w:r>
        <w:t xml:space="preserve">іе свое непреложное обѣтованіе, яко </w:t>
      </w:r>
      <w:r w:rsidR="00504B04">
        <w:t>и</w:t>
      </w:r>
      <w:r>
        <w:t xml:space="preserve"> врата адо-</w:t>
      </w:r>
      <w:r>
        <w:br/>
        <w:t>ва не одол</w:t>
      </w:r>
      <w:r w:rsidR="00504B04">
        <w:t>ѣю</w:t>
      </w:r>
      <w:r>
        <w:t>т</w:t>
      </w:r>
      <w:r w:rsidR="009A18E9">
        <w:t>ъ</w:t>
      </w:r>
      <w:r>
        <w:t xml:space="preserve"> истинной церкви его, и </w:t>
      </w:r>
      <w:r w:rsidR="00504B04">
        <w:t>ны</w:t>
      </w:r>
      <w:r>
        <w:t>нѣ многообразны</w:t>
      </w:r>
      <w:r w:rsidR="00504B04">
        <w:t>я</w:t>
      </w:r>
      <w:r>
        <w:t>, продо</w:t>
      </w:r>
      <w:r w:rsidR="00504B04">
        <w:t>л</w:t>
      </w:r>
      <w:r>
        <w:t>жи-</w:t>
      </w:r>
      <w:r>
        <w:br/>
        <w:t>тел</w:t>
      </w:r>
      <w:r w:rsidR="00504B04">
        <w:t>ьн</w:t>
      </w:r>
      <w:r>
        <w:t>ыя и, по</w:t>
      </w:r>
      <w:r w:rsidR="00504B04">
        <w:t>-</w:t>
      </w:r>
      <w:r>
        <w:t>видомому, даже успѣшныя усилія челов</w:t>
      </w:r>
      <w:r w:rsidR="00504B04">
        <w:t>е</w:t>
      </w:r>
      <w:r>
        <w:t>ческія отч</w:t>
      </w:r>
      <w:r w:rsidR="00504B04">
        <w:t>у</w:t>
      </w:r>
      <w:r>
        <w:t>ждить от</w:t>
      </w:r>
      <w:r w:rsidR="009A18E9">
        <w:t>ъ</w:t>
      </w:r>
      <w:r>
        <w:br/>
        <w:t>православ</w:t>
      </w:r>
      <w:r w:rsidR="00504B04">
        <w:t>н</w:t>
      </w:r>
      <w:r>
        <w:t>ыя церкви рос</w:t>
      </w:r>
      <w:r w:rsidR="00504B04">
        <w:t>с</w:t>
      </w:r>
      <w:r>
        <w:t>ійскі</w:t>
      </w:r>
      <w:r w:rsidR="00504B04">
        <w:t>я</w:t>
      </w:r>
      <w:r>
        <w:t xml:space="preserve"> немалое число единовѣрнаго</w:t>
      </w:r>
      <w:r w:rsidR="00504B04">
        <w:t xml:space="preserve"> и </w:t>
      </w:r>
      <w:r>
        <w:t>ед</w:t>
      </w:r>
      <w:r w:rsidR="00504B04">
        <w:t>и</w:t>
      </w:r>
      <w:r>
        <w:t>попле-</w:t>
      </w:r>
      <w:r>
        <w:br/>
        <w:t>мен</w:t>
      </w:r>
      <w:r w:rsidR="00504B04">
        <w:t>н</w:t>
      </w:r>
      <w:r>
        <w:t>аго народа, содѣлал</w:t>
      </w:r>
      <w:r w:rsidR="009A18E9">
        <w:t>ъ</w:t>
      </w:r>
      <w:r>
        <w:t xml:space="preserve"> ничтожными, положив</w:t>
      </w:r>
      <w:r w:rsidR="009A18E9">
        <w:t>ъ</w:t>
      </w:r>
      <w:r>
        <w:t xml:space="preserve"> в</w:t>
      </w:r>
      <w:r w:rsidR="009A18E9">
        <w:t>ъ</w:t>
      </w:r>
      <w:r>
        <w:t xml:space="preserve"> сердце благоче</w:t>
      </w:r>
      <w:r w:rsidR="008C4C63">
        <w:t>с</w:t>
      </w:r>
      <w:r>
        <w:t>тивѣй-</w:t>
      </w:r>
      <w:r>
        <w:br/>
        <w:t>шаго Государя Императора Николая Павловича оградить гр</w:t>
      </w:r>
      <w:r w:rsidR="00504B04">
        <w:t>е</w:t>
      </w:r>
      <w:r>
        <w:t>коунитское</w:t>
      </w:r>
      <w:r>
        <w:br/>
        <w:t>священ</w:t>
      </w:r>
      <w:r w:rsidR="00504B04">
        <w:t>н</w:t>
      </w:r>
      <w:r>
        <w:t>о</w:t>
      </w:r>
      <w:r w:rsidR="00504B04">
        <w:t>на</w:t>
      </w:r>
      <w:r>
        <w:t>чаліе от</w:t>
      </w:r>
      <w:r w:rsidR="009A18E9">
        <w:t>ъ</w:t>
      </w:r>
      <w:r>
        <w:t xml:space="preserve"> посторонняго влі</w:t>
      </w:r>
      <w:r w:rsidR="00504B04">
        <w:t>я</w:t>
      </w:r>
      <w:r>
        <w:t>нія, а потом</w:t>
      </w:r>
      <w:r w:rsidR="009A18E9">
        <w:t>ъ</w:t>
      </w:r>
      <w:r>
        <w:t xml:space="preserve"> невидимым</w:t>
      </w:r>
      <w:r w:rsidR="00504B04">
        <w:t>ъ</w:t>
      </w:r>
      <w:r>
        <w:t xml:space="preserve"> мановені-</w:t>
      </w:r>
      <w:r>
        <w:br/>
        <w:t>ем</w:t>
      </w:r>
      <w:r w:rsidR="009A18E9">
        <w:t>ъ</w:t>
      </w:r>
      <w:r>
        <w:t xml:space="preserve"> </w:t>
      </w:r>
      <w:r w:rsidR="00504B04">
        <w:t>подвигнулъ</w:t>
      </w:r>
      <w:r>
        <w:t xml:space="preserve"> сердца отчужде</w:t>
      </w:r>
      <w:r w:rsidR="00504B04">
        <w:t>нны</w:t>
      </w:r>
      <w:r>
        <w:t>х</w:t>
      </w:r>
      <w:r w:rsidR="009A18E9">
        <w:t>ъ</w:t>
      </w:r>
      <w:r>
        <w:t xml:space="preserve"> обратиться к</w:t>
      </w:r>
      <w:r w:rsidR="009A18E9">
        <w:t>ъ</w:t>
      </w:r>
      <w:r>
        <w:t xml:space="preserve"> первоначальному и</w:t>
      </w:r>
      <w:r>
        <w:br/>
      </w:r>
      <w:r w:rsidR="00504B04">
        <w:t>и</w:t>
      </w:r>
      <w:r>
        <w:t>ст</w:t>
      </w:r>
      <w:r w:rsidR="00504B04">
        <w:t>и</w:t>
      </w:r>
      <w:r>
        <w:t>нно-православ</w:t>
      </w:r>
      <w:r w:rsidR="00504B04">
        <w:t>н</w:t>
      </w:r>
      <w:r>
        <w:t>о-каѳолнческому единству, с</w:t>
      </w:r>
      <w:r w:rsidR="009A18E9">
        <w:t>ъ</w:t>
      </w:r>
      <w:r>
        <w:t xml:space="preserve"> так</w:t>
      </w:r>
      <w:r w:rsidR="00504B04">
        <w:t>и</w:t>
      </w:r>
      <w:r>
        <w:t>мь свобод</w:t>
      </w:r>
      <w:r w:rsidR="00504B04">
        <w:t>н</w:t>
      </w:r>
      <w:r>
        <w:t>ымь мно-</w:t>
      </w:r>
      <w:r>
        <w:br/>
        <w:t>гоч</w:t>
      </w:r>
      <w:r w:rsidR="008C4C63">
        <w:t>ис</w:t>
      </w:r>
      <w:r>
        <w:t>ле</w:t>
      </w:r>
      <w:r w:rsidR="00504B04">
        <w:t>нн</w:t>
      </w:r>
      <w:r>
        <w:t>аго духовенства единодушіемь, которое дол</w:t>
      </w:r>
      <w:r w:rsidR="00504B04">
        <w:t>жн</w:t>
      </w:r>
      <w:r>
        <w:t>о составить достопри-</w:t>
      </w:r>
      <w:r>
        <w:br/>
        <w:t>м</w:t>
      </w:r>
      <w:r w:rsidR="008C4C63">
        <w:t>ѣ</w:t>
      </w:r>
      <w:r>
        <w:t>чательный прим</w:t>
      </w:r>
      <w:r w:rsidR="00504B04">
        <w:t>ѣ</w:t>
      </w:r>
      <w:r>
        <w:t>р</w:t>
      </w:r>
      <w:r w:rsidR="009A18E9">
        <w:t>ъ</w:t>
      </w:r>
      <w:r>
        <w:t xml:space="preserve"> вь церков</w:t>
      </w:r>
      <w:r w:rsidR="008C4C63">
        <w:t>н</w:t>
      </w:r>
      <w:r>
        <w:t>ых</w:t>
      </w:r>
      <w:r w:rsidR="009A18E9">
        <w:t>ъ</w:t>
      </w:r>
      <w:r>
        <w:t xml:space="preserve"> л</w:t>
      </w:r>
      <w:r w:rsidR="00FC273B">
        <w:t>ѣ</w:t>
      </w:r>
      <w:r>
        <w:t>топ</w:t>
      </w:r>
      <w:r w:rsidR="00504B04">
        <w:t>и</w:t>
      </w:r>
      <w:r>
        <w:t>сях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51"/>
        <w:jc w:val="both"/>
      </w:pPr>
      <w:r>
        <w:t>Вступя в</w:t>
      </w:r>
      <w:r w:rsidR="009A18E9">
        <w:t>ъ</w:t>
      </w:r>
      <w:r>
        <w:t xml:space="preserve"> ближайшее раз</w:t>
      </w:r>
      <w:r w:rsidR="004A2DB5">
        <w:t>с</w:t>
      </w:r>
      <w:r>
        <w:t>мотр</w:t>
      </w:r>
      <w:r w:rsidR="004A2DB5">
        <w:t>ѣн</w:t>
      </w:r>
      <w:r>
        <w:t>іе предлежащаго предмета, Свят</w:t>
      </w:r>
      <w:r w:rsidR="00FC273B">
        <w:t>ѣ</w:t>
      </w:r>
      <w:r>
        <w:t>йш</w:t>
      </w:r>
      <w:r w:rsidR="004A2DB5">
        <w:rPr>
          <w:lang w:val="en-US"/>
        </w:rPr>
        <w:t>i</w:t>
      </w:r>
      <w:r w:rsidR="004A2DB5">
        <w:t>ий</w:t>
      </w:r>
      <w:r>
        <w:br/>
      </w:r>
      <w:r w:rsidR="00FC273B">
        <w:t>Синод</w:t>
      </w:r>
      <w:r w:rsidR="009A18E9">
        <w:t>ъ</w:t>
      </w:r>
      <w:r>
        <w:t xml:space="preserve"> принял</w:t>
      </w:r>
      <w:r w:rsidR="004A2DB5">
        <w:t>ъ</w:t>
      </w:r>
      <w:r>
        <w:t xml:space="preserve"> во вн</w:t>
      </w:r>
      <w:r w:rsidR="004A2DB5">
        <w:t>и</w:t>
      </w:r>
      <w:r>
        <w:t>м</w:t>
      </w:r>
      <w:r w:rsidR="004A2DB5">
        <w:t>а</w:t>
      </w:r>
      <w:r>
        <w:t xml:space="preserve">ніе </w:t>
      </w:r>
      <w:r w:rsidR="004A2DB5">
        <w:t>с</w:t>
      </w:r>
      <w:r>
        <w:t>л</w:t>
      </w:r>
      <w:r w:rsidR="00FC273B">
        <w:t>ѣ</w:t>
      </w:r>
      <w:r>
        <w:t>д</w:t>
      </w:r>
      <w:r w:rsidR="004A2DB5">
        <w:t>у</w:t>
      </w:r>
      <w:r>
        <w:t>ю</w:t>
      </w:r>
      <w:r w:rsidR="004A2DB5">
        <w:t>щ</w:t>
      </w:r>
      <w:r>
        <w:t>ее :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51"/>
        <w:jc w:val="both"/>
      </w:pPr>
      <w:r>
        <w:t>Отт</w:t>
      </w:r>
      <w:r w:rsidR="004A2DB5">
        <w:t>о</w:t>
      </w:r>
      <w:r>
        <w:t>рже</w:t>
      </w:r>
      <w:r w:rsidR="004A2DB5">
        <w:t>н</w:t>
      </w:r>
      <w:r>
        <w:t>іе так</w:t>
      </w:r>
      <w:r w:rsidR="009A18E9">
        <w:t>ъ</w:t>
      </w:r>
      <w:r>
        <w:t>-име</w:t>
      </w:r>
      <w:r w:rsidR="004A2DB5">
        <w:t>н</w:t>
      </w:r>
      <w:r>
        <w:t>уемых</w:t>
      </w:r>
      <w:r w:rsidR="009A18E9">
        <w:t>ъ</w:t>
      </w:r>
      <w:r>
        <w:t xml:space="preserve"> грекоун</w:t>
      </w:r>
      <w:r w:rsidR="004A2DB5">
        <w:t>и</w:t>
      </w:r>
      <w:r>
        <w:t>тов</w:t>
      </w:r>
      <w:r w:rsidR="009A18E9">
        <w:t>ъ</w:t>
      </w:r>
      <w:r>
        <w:t xml:space="preserve"> в</w:t>
      </w:r>
      <w:r w:rsidR="009A18E9">
        <w:t>ъ</w:t>
      </w:r>
      <w:r>
        <w:t xml:space="preserve"> Рос</w:t>
      </w:r>
      <w:r w:rsidR="004A2DB5">
        <w:t>с</w:t>
      </w:r>
      <w:r>
        <w:t>і</w:t>
      </w:r>
      <w:r w:rsidR="004A2DB5">
        <w:t>и</w:t>
      </w:r>
      <w:r>
        <w:t xml:space="preserve"> от</w:t>
      </w:r>
      <w:r w:rsidR="009A18E9">
        <w:t>ъ</w:t>
      </w:r>
      <w:r>
        <w:t xml:space="preserve"> право</w:t>
      </w:r>
      <w:r w:rsidR="004A2DB5">
        <w:t>с</w:t>
      </w:r>
      <w:r>
        <w:t>лавныя</w:t>
      </w:r>
      <w:r>
        <w:br/>
        <w:t>восточ</w:t>
      </w:r>
      <w:r w:rsidR="004A2DB5">
        <w:t>н</w:t>
      </w:r>
      <w:r>
        <w:t>ыя церкви произведено собственно чрез</w:t>
      </w:r>
      <w:r w:rsidR="009A18E9">
        <w:t>ъ</w:t>
      </w:r>
      <w:r>
        <w:t xml:space="preserve"> устра</w:t>
      </w:r>
      <w:r w:rsidR="008C4C63">
        <w:t>н</w:t>
      </w:r>
      <w:r>
        <w:t>ен</w:t>
      </w:r>
      <w:r w:rsidR="008C4C63">
        <w:rPr>
          <w:lang w:val="en-US"/>
        </w:rPr>
        <w:t>i</w:t>
      </w:r>
      <w:r>
        <w:t>е их</w:t>
      </w:r>
      <w:r w:rsidR="009A18E9">
        <w:t>ъ</w:t>
      </w:r>
      <w:r>
        <w:t xml:space="preserve"> от</w:t>
      </w:r>
      <w:r w:rsidR="009A18E9">
        <w:t>ъ</w:t>
      </w:r>
      <w:r>
        <w:t xml:space="preserve"> іерар-</w:t>
      </w:r>
      <w:r>
        <w:br/>
        <w:t>хическаго с</w:t>
      </w:r>
      <w:r w:rsidR="009A18E9">
        <w:t>ъ</w:t>
      </w:r>
      <w:r>
        <w:t xml:space="preserve"> нею обще</w:t>
      </w:r>
      <w:r w:rsidR="004A2DB5">
        <w:t>нi</w:t>
      </w:r>
      <w:r>
        <w:t xml:space="preserve">я, </w:t>
      </w:r>
      <w:r w:rsidR="004A2DB5">
        <w:t>н</w:t>
      </w:r>
      <w:r>
        <w:t>о так</w:t>
      </w:r>
      <w:r w:rsidR="009A18E9">
        <w:t>ъ</w:t>
      </w:r>
      <w:r>
        <w:t>, что они сохранили древ</w:t>
      </w:r>
      <w:r w:rsidR="004A2DB5">
        <w:t>н</w:t>
      </w:r>
      <w:r>
        <w:t>і</w:t>
      </w:r>
      <w:r w:rsidR="004A2DB5">
        <w:t>й</w:t>
      </w:r>
      <w:r>
        <w:t xml:space="preserve"> восточный</w:t>
      </w:r>
      <w:r>
        <w:br/>
        <w:t>ч</w:t>
      </w:r>
      <w:r w:rsidR="004A2DB5">
        <w:t>ин</w:t>
      </w:r>
      <w:r w:rsidR="009A18E9">
        <w:t>ъ</w:t>
      </w:r>
      <w:r>
        <w:t xml:space="preserve"> б</w:t>
      </w:r>
      <w:r w:rsidR="004A2DB5">
        <w:t>о</w:t>
      </w:r>
      <w:r>
        <w:t>го</w:t>
      </w:r>
      <w:r w:rsidR="004A2DB5">
        <w:t>с</w:t>
      </w:r>
      <w:r>
        <w:t>луже</w:t>
      </w:r>
      <w:r w:rsidR="004A2DB5">
        <w:t>н</w:t>
      </w:r>
      <w:r>
        <w:t xml:space="preserve">ія и </w:t>
      </w:r>
      <w:r w:rsidR="004A2DB5">
        <w:t>свя</w:t>
      </w:r>
      <w:r>
        <w:t>ще</w:t>
      </w:r>
      <w:r w:rsidR="004A2DB5">
        <w:t>нн</w:t>
      </w:r>
      <w:r>
        <w:t>ых</w:t>
      </w:r>
      <w:r w:rsidR="009A18E9">
        <w:t>ъ</w:t>
      </w:r>
      <w:r>
        <w:t xml:space="preserve"> обрядовь, который, будучи проникнуть</w:t>
      </w:r>
      <w:r>
        <w:br/>
        <w:t>духом</w:t>
      </w:r>
      <w:r w:rsidR="009A18E9">
        <w:t>ъ</w:t>
      </w:r>
      <w:r>
        <w:t xml:space="preserve"> православных</w:t>
      </w:r>
      <w:r w:rsidR="00504B04">
        <w:t>ъ</w:t>
      </w:r>
      <w:r>
        <w:t xml:space="preserve"> догматов</w:t>
      </w:r>
      <w:r w:rsidR="009A18E9">
        <w:t>ъ</w:t>
      </w:r>
      <w:r>
        <w:t xml:space="preserve"> и преда</w:t>
      </w:r>
      <w:r w:rsidR="004A2DB5">
        <w:t>н</w:t>
      </w:r>
      <w:r>
        <w:t>ій, внутреннею силою противодѣй-</w:t>
      </w:r>
      <w:r>
        <w:br/>
        <w:t>ствов</w:t>
      </w:r>
      <w:r w:rsidR="004A2DB5">
        <w:t>а</w:t>
      </w:r>
      <w:r>
        <w:t>л</w:t>
      </w:r>
      <w:r w:rsidR="009A18E9">
        <w:t>ъ</w:t>
      </w:r>
      <w:r>
        <w:t xml:space="preserve"> совершенному уничтожен</w:t>
      </w:r>
      <w:r w:rsidR="004A2DB5">
        <w:rPr>
          <w:lang w:val="en-US"/>
        </w:rPr>
        <w:t>i</w:t>
      </w:r>
      <w:r w:rsidR="004A2DB5">
        <w:t>ю</w:t>
      </w:r>
      <w:r>
        <w:t xml:space="preserve"> преж</w:t>
      </w:r>
      <w:r w:rsidR="004A2DB5">
        <w:t>ня</w:t>
      </w:r>
      <w:r>
        <w:t>го единства, не взирая на то,</w:t>
      </w:r>
      <w:r>
        <w:br/>
        <w:t>что оно внѣш</w:t>
      </w:r>
      <w:r w:rsidR="004A2DB5">
        <w:t>не</w:t>
      </w:r>
      <w:r>
        <w:t xml:space="preserve"> расторжено было </w:t>
      </w:r>
      <w:r w:rsidR="004A2DB5">
        <w:t>подчинен</w:t>
      </w:r>
      <w:r w:rsidR="004A2DB5">
        <w:rPr>
          <w:lang w:val="en-US"/>
        </w:rPr>
        <w:t>i</w:t>
      </w:r>
      <w:r w:rsidR="004A2DB5">
        <w:t>емъ</w:t>
      </w:r>
      <w:r>
        <w:t xml:space="preserve"> чуждой власти.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51"/>
        <w:jc w:val="both"/>
      </w:pPr>
      <w:r>
        <w:t>Хотя же в</w:t>
      </w:r>
      <w:r w:rsidR="009A18E9">
        <w:t>ъ</w:t>
      </w:r>
      <w:r>
        <w:t>-продолже</w:t>
      </w:r>
      <w:r w:rsidR="008C4C63">
        <w:t>н</w:t>
      </w:r>
      <w:r>
        <w:t>іе времени чин</w:t>
      </w:r>
      <w:r w:rsidR="009A18E9">
        <w:t>ъ</w:t>
      </w:r>
      <w:r>
        <w:t xml:space="preserve"> се</w:t>
      </w:r>
      <w:r w:rsidR="00A8236C">
        <w:t>й</w:t>
      </w:r>
      <w:r>
        <w:t xml:space="preserve"> постор</w:t>
      </w:r>
      <w:r w:rsidR="00A8236C">
        <w:t>онни</w:t>
      </w:r>
      <w:r>
        <w:t>м</w:t>
      </w:r>
      <w:r w:rsidR="009A18E9">
        <w:t>ъ</w:t>
      </w:r>
      <w:r>
        <w:t xml:space="preserve"> влія</w:t>
      </w:r>
      <w:r w:rsidR="004A2DB5">
        <w:t>н</w:t>
      </w:r>
      <w:r>
        <w:t>іем</w:t>
      </w:r>
      <w:r w:rsidR="009A18E9">
        <w:t>ъ</w:t>
      </w:r>
      <w:r>
        <w:t xml:space="preserve"> начи-</w:t>
      </w:r>
      <w:r>
        <w:br/>
        <w:t>нал</w:t>
      </w:r>
      <w:r w:rsidR="004A2DB5">
        <w:t>ъ</w:t>
      </w:r>
      <w:r>
        <w:t xml:space="preserve"> быть </w:t>
      </w:r>
      <w:r w:rsidR="004A2DB5">
        <w:t>измѣ</w:t>
      </w:r>
      <w:r>
        <w:t>няем</w:t>
      </w:r>
      <w:r w:rsidR="009A18E9">
        <w:t>ъ</w:t>
      </w:r>
      <w:r>
        <w:t>, чрез</w:t>
      </w:r>
      <w:r w:rsidR="004A2DB5">
        <w:t>ъ</w:t>
      </w:r>
      <w:r>
        <w:t xml:space="preserve"> что и пр</w:t>
      </w:r>
      <w:r w:rsidR="004A2DB5">
        <w:t>и</w:t>
      </w:r>
      <w:r>
        <w:t>м</w:t>
      </w:r>
      <w:r w:rsidR="00FC273B">
        <w:t>ѣ</w:t>
      </w:r>
      <w:r w:rsidR="004A2DB5">
        <w:t>н</w:t>
      </w:r>
      <w:r>
        <w:t>е</w:t>
      </w:r>
      <w:r w:rsidR="004A2DB5">
        <w:t>н</w:t>
      </w:r>
      <w:r>
        <w:t>іе мудровані</w:t>
      </w:r>
      <w:r w:rsidR="004A2DB5">
        <w:t>й</w:t>
      </w:r>
      <w:r>
        <w:t xml:space="preserve"> челов</w:t>
      </w:r>
      <w:r w:rsidR="004A2DB5">
        <w:t>ѣ</w:t>
      </w:r>
      <w:r>
        <w:t>ческих</w:t>
      </w:r>
      <w:r w:rsidR="009A18E9">
        <w:t>ъ</w:t>
      </w:r>
      <w:r>
        <w:t xml:space="preserve"> к</w:t>
      </w:r>
      <w:r w:rsidR="009A18E9">
        <w:t>ъ</w:t>
      </w:r>
      <w:r>
        <w:br/>
        <w:t>древнему чистому уче</w:t>
      </w:r>
      <w:r w:rsidR="00A8236C">
        <w:t>н</w:t>
      </w:r>
      <w:r>
        <w:t>ію сд</w:t>
      </w:r>
      <w:r w:rsidR="00FC273B">
        <w:t>ѣ</w:t>
      </w:r>
      <w:r>
        <w:t>лалось сильнѣе; но когда лишь токмо чуждым</w:t>
      </w:r>
      <w:r w:rsidR="009A18E9">
        <w:t>ъ</w:t>
      </w:r>
      <w:r>
        <w:br/>
        <w:t>у</w:t>
      </w:r>
      <w:r w:rsidR="00A8236C">
        <w:t>си</w:t>
      </w:r>
      <w:r>
        <w:t>ліям</w:t>
      </w:r>
      <w:r w:rsidR="009A18E9">
        <w:t>ъ</w:t>
      </w:r>
      <w:r>
        <w:t xml:space="preserve"> поставлена была преграда, предстоятели грекоун</w:t>
      </w:r>
      <w:r w:rsidR="00A8236C">
        <w:t>итс</w:t>
      </w:r>
      <w:r>
        <w:t>кой церкви н</w:t>
      </w:r>
      <w:r w:rsidR="00A8236C">
        <w:t>е</w:t>
      </w:r>
      <w:r>
        <w:br/>
        <w:t>замедлили пе</w:t>
      </w:r>
      <w:r w:rsidR="004A2DB5">
        <w:t>щ</w:t>
      </w:r>
      <w:r>
        <w:t>и</w:t>
      </w:r>
      <w:r w:rsidR="00A8236C">
        <w:t>с</w:t>
      </w:r>
      <w:r>
        <w:t>ь о возстановле</w:t>
      </w:r>
      <w:r w:rsidR="00A8236C">
        <w:t>н</w:t>
      </w:r>
      <w:r>
        <w:t>і</w:t>
      </w:r>
      <w:r w:rsidR="00A8236C">
        <w:t>и</w:t>
      </w:r>
      <w:r>
        <w:t xml:space="preserve"> онаго </w:t>
      </w:r>
      <w:r w:rsidR="00A8236C">
        <w:t>в</w:t>
      </w:r>
      <w:r w:rsidR="008C4C63">
        <w:t>ъ</w:t>
      </w:r>
      <w:r>
        <w:t xml:space="preserve"> древней ч</w:t>
      </w:r>
      <w:r w:rsidR="00A8236C">
        <w:t>и</w:t>
      </w:r>
      <w:r>
        <w:t>стот</w:t>
      </w:r>
      <w:r w:rsidR="00A8236C">
        <w:t>ѣ</w:t>
      </w:r>
      <w:r>
        <w:t>. Сіе в</w:t>
      </w:r>
      <w:r w:rsidR="009A18E9">
        <w:t>ъ</w:t>
      </w:r>
      <w:r>
        <w:t>-особен-</w:t>
      </w:r>
      <w:r>
        <w:br/>
        <w:t>ности усмотрено Свят</w:t>
      </w:r>
      <w:r w:rsidR="00504B04">
        <w:t>ѣ</w:t>
      </w:r>
      <w:r>
        <w:t>йш</w:t>
      </w:r>
      <w:r w:rsidR="00A8236C">
        <w:t>и</w:t>
      </w:r>
      <w:r>
        <w:t>м</w:t>
      </w:r>
      <w:r w:rsidR="009A18E9">
        <w:t>ъ</w:t>
      </w:r>
      <w:r>
        <w:t xml:space="preserve"> </w:t>
      </w:r>
      <w:r w:rsidR="00FC273B">
        <w:t>Синод</w:t>
      </w:r>
      <w:r>
        <w:t>омь в</w:t>
      </w:r>
      <w:r w:rsidR="009A18E9">
        <w:t>ъ</w:t>
      </w:r>
      <w:r>
        <w:t xml:space="preserve"> 1854 году, когда вс</w:t>
      </w:r>
      <w:r w:rsidR="00FC273B">
        <w:t>ѣ</w:t>
      </w:r>
      <w:r>
        <w:t xml:space="preserve"> гр</w:t>
      </w:r>
      <w:r w:rsidR="00A8236C">
        <w:t>е</w:t>
      </w:r>
      <w:r>
        <w:t>коу</w:t>
      </w:r>
      <w:r w:rsidR="00A8236C">
        <w:t>ни</w:t>
      </w:r>
      <w:r>
        <w:t>т-</w:t>
      </w:r>
      <w:r>
        <w:br/>
        <w:t>скіе архіереи ед</w:t>
      </w:r>
      <w:r w:rsidR="00A8236C">
        <w:t>ино</w:t>
      </w:r>
      <w:r>
        <w:t>гла</w:t>
      </w:r>
      <w:r w:rsidR="00A8236C">
        <w:t>сн</w:t>
      </w:r>
      <w:r>
        <w:t>о опред</w:t>
      </w:r>
      <w:r w:rsidR="008C4C63">
        <w:t>ѣ</w:t>
      </w:r>
      <w:r>
        <w:t>лили заим</w:t>
      </w:r>
      <w:r w:rsidR="00A8236C">
        <w:t>в</w:t>
      </w:r>
      <w:r>
        <w:t>ствовать главн</w:t>
      </w:r>
      <w:r w:rsidR="00FC273B">
        <w:t>ѣ</w:t>
      </w:r>
      <w:r w:rsidR="008C4C63">
        <w:t>й</w:t>
      </w:r>
      <w:r>
        <w:t>шія богослужеб-</w:t>
      </w:r>
      <w:r>
        <w:br/>
        <w:t>иыя книги от</w:t>
      </w:r>
      <w:r w:rsidR="009A18E9">
        <w:t>ъ</w:t>
      </w:r>
      <w:r>
        <w:t xml:space="preserve"> Св</w:t>
      </w:r>
      <w:r w:rsidR="00A8236C">
        <w:t>е</w:t>
      </w:r>
      <w:r>
        <w:t>т</w:t>
      </w:r>
      <w:r w:rsidR="00A8236C">
        <w:t>ѣ</w:t>
      </w:r>
      <w:r>
        <w:t>йша</w:t>
      </w:r>
      <w:r w:rsidR="00A8236C">
        <w:t>г</w:t>
      </w:r>
      <w:r>
        <w:t xml:space="preserve">о </w:t>
      </w:r>
      <w:r w:rsidR="00FC273B">
        <w:t>Синод</w:t>
      </w:r>
      <w:r>
        <w:t>а, в</w:t>
      </w:r>
      <w:r w:rsidR="009A18E9">
        <w:t>ъ</w:t>
      </w:r>
      <w:r>
        <w:t xml:space="preserve"> чем</w:t>
      </w:r>
      <w:r w:rsidR="009A18E9">
        <w:t>ъ</w:t>
      </w:r>
      <w:r>
        <w:t xml:space="preserve"> они тогда и были удовлетворены.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51"/>
        <w:jc w:val="both"/>
      </w:pPr>
      <w:r>
        <w:t>Тор</w:t>
      </w:r>
      <w:r w:rsidR="00A8236C">
        <w:t>ж</w:t>
      </w:r>
      <w:r>
        <w:t xml:space="preserve">ественное </w:t>
      </w:r>
      <w:r w:rsidR="00A8236C">
        <w:t>нын</w:t>
      </w:r>
      <w:r w:rsidR="00FC273B">
        <w:t>ѣ</w:t>
      </w:r>
      <w:r>
        <w:t xml:space="preserve"> в</w:t>
      </w:r>
      <w:r w:rsidR="009A18E9">
        <w:t>ъ</w:t>
      </w:r>
      <w:r>
        <w:t xml:space="preserve"> постаповленном</w:t>
      </w:r>
      <w:r w:rsidR="009A18E9">
        <w:t>ъ</w:t>
      </w:r>
      <w:r>
        <w:t xml:space="preserve"> собор</w:t>
      </w:r>
      <w:r w:rsidR="00A8236C">
        <w:t>н</w:t>
      </w:r>
      <w:r>
        <w:t>ом</w:t>
      </w:r>
      <w:r w:rsidR="009A18E9">
        <w:t>ъ</w:t>
      </w:r>
      <w:r w:rsidR="00A8236C">
        <w:t xml:space="preserve"> </w:t>
      </w:r>
      <w:r>
        <w:t>акт</w:t>
      </w:r>
      <w:r w:rsidR="00FC273B">
        <w:t>ѣ</w:t>
      </w:r>
      <w:r>
        <w:t xml:space="preserve"> </w:t>
      </w:r>
      <w:r w:rsidR="00A8236C">
        <w:t>ис</w:t>
      </w:r>
      <w:r>
        <w:t>пов</w:t>
      </w:r>
      <w:r w:rsidR="00FC273B">
        <w:t>ѣ</w:t>
      </w:r>
      <w:r>
        <w:t>даніе, что</w:t>
      </w:r>
      <w:r>
        <w:br/>
        <w:t>Господь Бог</w:t>
      </w:r>
      <w:r w:rsidR="009A18E9">
        <w:t xml:space="preserve">ъ и </w:t>
      </w:r>
      <w:r>
        <w:t>Спаситель наш</w:t>
      </w:r>
      <w:r w:rsidR="009A18E9">
        <w:t>ъ</w:t>
      </w:r>
      <w:r>
        <w:t xml:space="preserve"> І</w:t>
      </w:r>
      <w:r w:rsidR="00A8236C">
        <w:t>ис</w:t>
      </w:r>
      <w:r>
        <w:t>ус</w:t>
      </w:r>
      <w:r w:rsidR="009A18E9">
        <w:t>ъ</w:t>
      </w:r>
      <w:r>
        <w:t xml:space="preserve"> Хр</w:t>
      </w:r>
      <w:r w:rsidR="008C4C63">
        <w:t>и</w:t>
      </w:r>
      <w:r>
        <w:t>стос</w:t>
      </w:r>
      <w:r w:rsidR="008C4C63">
        <w:t>ъ</w:t>
      </w:r>
      <w:r>
        <w:t xml:space="preserve"> един</w:t>
      </w:r>
      <w:r w:rsidR="009A18E9">
        <w:t>ъ</w:t>
      </w:r>
      <w:r>
        <w:t xml:space="preserve"> есть истинная гла-</w:t>
      </w:r>
      <w:r>
        <w:br/>
        <w:t>ва ед</w:t>
      </w:r>
      <w:r w:rsidR="00A8236C">
        <w:t>и</w:t>
      </w:r>
      <w:r>
        <w:t>ны</w:t>
      </w:r>
      <w:r w:rsidR="00A8236C">
        <w:t>я</w:t>
      </w:r>
      <w:r>
        <w:t xml:space="preserve"> </w:t>
      </w:r>
      <w:r w:rsidR="00A8236C">
        <w:t>и</w:t>
      </w:r>
      <w:r>
        <w:t>ст</w:t>
      </w:r>
      <w:r w:rsidR="00A8236C">
        <w:t>и</w:t>
      </w:r>
      <w:r>
        <w:t>н</w:t>
      </w:r>
      <w:r w:rsidR="00A8236C">
        <w:t>н</w:t>
      </w:r>
      <w:r>
        <w:t>ыя церкви, и обѣщаніе пребыват</w:t>
      </w:r>
      <w:r w:rsidR="008C4C63">
        <w:t>ь</w:t>
      </w:r>
      <w:r>
        <w:t xml:space="preserve"> в</w:t>
      </w:r>
      <w:r w:rsidR="009A18E9">
        <w:t>ъ</w:t>
      </w:r>
      <w:r>
        <w:t xml:space="preserve"> ед</w:t>
      </w:r>
      <w:r w:rsidR="00A8236C">
        <w:t>ин</w:t>
      </w:r>
      <w:r>
        <w:t>омыслі</w:t>
      </w:r>
      <w:r w:rsidR="00A8236C">
        <w:t>и</w:t>
      </w:r>
      <w:r>
        <w:t xml:space="preserve"> со </w:t>
      </w:r>
      <w:r w:rsidR="00A8236C">
        <w:t>св</w:t>
      </w:r>
      <w:r>
        <w:t>я-</w:t>
      </w:r>
      <w:r>
        <w:br/>
        <w:t>т</w:t>
      </w:r>
      <w:r w:rsidR="008C4C63">
        <w:t>ѣ</w:t>
      </w:r>
      <w:r w:rsidR="00A8236C">
        <w:t>й</w:t>
      </w:r>
      <w:r>
        <w:t>ш</w:t>
      </w:r>
      <w:r w:rsidR="008C4C63">
        <w:t>и</w:t>
      </w:r>
      <w:r>
        <w:t>м</w:t>
      </w:r>
      <w:r w:rsidR="008C4C63">
        <w:t>и</w:t>
      </w:r>
      <w:r>
        <w:t xml:space="preserve"> восточными православными патріархам</w:t>
      </w:r>
      <w:r w:rsidR="008C4C63">
        <w:t>и</w:t>
      </w:r>
      <w:r>
        <w:t xml:space="preserve"> и Свят</w:t>
      </w:r>
      <w:r w:rsidR="00FC273B">
        <w:t>ѣ</w:t>
      </w:r>
      <w:r>
        <w:t>йш</w:t>
      </w:r>
      <w:r w:rsidR="008C4C63">
        <w:t>и</w:t>
      </w:r>
      <w:r>
        <w:t>м</w:t>
      </w:r>
      <w:r w:rsidR="009A18E9">
        <w:t>ъ</w:t>
      </w:r>
      <w:r>
        <w:t xml:space="preserve"> </w:t>
      </w:r>
      <w:r w:rsidR="00FC273B">
        <w:t>Синод</w:t>
      </w:r>
      <w:r>
        <w:t>ом</w:t>
      </w:r>
      <w:r w:rsidR="008C4C63">
        <w:t>ъ</w:t>
      </w:r>
      <w:r>
        <w:t>,</w:t>
      </w:r>
      <w:r>
        <w:br/>
      </w:r>
      <w:r w:rsidR="008C4C63">
        <w:t>н</w:t>
      </w:r>
      <w:r>
        <w:t>е оставл</w:t>
      </w:r>
      <w:r w:rsidR="008C4C63">
        <w:t>я</w:t>
      </w:r>
      <w:r>
        <w:t>ют</w:t>
      </w:r>
      <w:r w:rsidR="008C4C63">
        <w:t>ъ</w:t>
      </w:r>
      <w:r>
        <w:t xml:space="preserve"> ничего требовать от</w:t>
      </w:r>
      <w:r w:rsidR="008C4C63">
        <w:t>ъ</w:t>
      </w:r>
      <w:r>
        <w:t xml:space="preserve"> грекоун</w:t>
      </w:r>
      <w:r w:rsidR="008C4C63">
        <w:t>и</w:t>
      </w:r>
      <w:r>
        <w:t xml:space="preserve">тской церкви для </w:t>
      </w:r>
      <w:r w:rsidR="008C4C63">
        <w:t>истиннаго</w:t>
      </w:r>
      <w:r>
        <w:br/>
        <w:t>и существеннаго соедине</w:t>
      </w:r>
      <w:r w:rsidR="008C4C63">
        <w:t>н</w:t>
      </w:r>
      <w:r>
        <w:t>і</w:t>
      </w:r>
      <w:r w:rsidR="008C4C63">
        <w:t>я</w:t>
      </w:r>
      <w:r>
        <w:t xml:space="preserve"> вѣры, а потому </w:t>
      </w:r>
      <w:r w:rsidR="005147CC">
        <w:rPr>
          <w:lang w:eastAsia="fr-FR" w:bidi="fr-FR"/>
        </w:rPr>
        <w:t>н</w:t>
      </w:r>
      <w:r>
        <w:rPr>
          <w:lang w:val="fr-FR" w:eastAsia="fr-FR" w:bidi="fr-FR"/>
        </w:rPr>
        <w:t xml:space="preserve">e </w:t>
      </w:r>
      <w:r>
        <w:t>о</w:t>
      </w:r>
      <w:r w:rsidR="005147CC">
        <w:t>с</w:t>
      </w:r>
      <w:r>
        <w:t>таетс</w:t>
      </w:r>
      <w:r w:rsidR="005147CC">
        <w:t>я</w:t>
      </w:r>
      <w:r>
        <w:t xml:space="preserve"> так</w:t>
      </w:r>
      <w:r w:rsidR="005147CC">
        <w:t>ж</w:t>
      </w:r>
      <w:r>
        <w:t>е ничего, что</w:t>
      </w:r>
      <w:r>
        <w:br/>
        <w:t>могло бы препятствовать еди</w:t>
      </w:r>
      <w:r w:rsidR="008C4C63">
        <w:t>н</w:t>
      </w:r>
      <w:r>
        <w:t>ені</w:t>
      </w:r>
      <w:r w:rsidR="008C4C63">
        <w:t>ю</w:t>
      </w:r>
      <w:r>
        <w:t xml:space="preserve"> іерархическому.</w:t>
      </w:r>
    </w:p>
    <w:p w:rsidR="00810524" w:rsidRDefault="00731517" w:rsidP="005147CC">
      <w:pPr>
        <w:pStyle w:val="Bodytext21"/>
        <w:shd w:val="clear" w:color="auto" w:fill="auto"/>
        <w:spacing w:line="269" w:lineRule="exact"/>
        <w:ind w:firstLine="251"/>
        <w:jc w:val="both"/>
      </w:pPr>
      <w:r>
        <w:t>По таковых</w:t>
      </w:r>
      <w:r w:rsidR="009A18E9">
        <w:t>ъ</w:t>
      </w:r>
      <w:r>
        <w:t xml:space="preserve"> раз</w:t>
      </w:r>
      <w:r w:rsidR="008C4C63">
        <w:t>с</w:t>
      </w:r>
      <w:r>
        <w:t>ужде</w:t>
      </w:r>
      <w:r w:rsidR="008C4C63">
        <w:t>н</w:t>
      </w:r>
      <w:r>
        <w:t>і</w:t>
      </w:r>
      <w:r w:rsidR="008C4C63">
        <w:t>я</w:t>
      </w:r>
      <w:r>
        <w:t>х</w:t>
      </w:r>
      <w:r w:rsidR="009A18E9">
        <w:t>ъ</w:t>
      </w:r>
      <w:r>
        <w:t>, Свят</w:t>
      </w:r>
      <w:r w:rsidR="00FC273B">
        <w:t>ѣ</w:t>
      </w:r>
      <w:r>
        <w:t xml:space="preserve">йшій </w:t>
      </w:r>
      <w:r w:rsidR="00FC273B">
        <w:t>Синод</w:t>
      </w:r>
      <w:r w:rsidR="009A18E9">
        <w:t>ъ</w:t>
      </w:r>
      <w:r>
        <w:t>, по благодати, дару и</w:t>
      </w:r>
      <w:r>
        <w:br/>
        <w:t>власти, да</w:t>
      </w:r>
      <w:r w:rsidR="008C4C63">
        <w:t>н</w:t>
      </w:r>
      <w:r>
        <w:t>ной от</w:t>
      </w:r>
      <w:r w:rsidR="009A18E9">
        <w:t>ъ</w:t>
      </w:r>
      <w:r>
        <w:t xml:space="preserve"> Великаго Бога и Господа нашего Іисуса Христа и от</w:t>
      </w:r>
      <w:r w:rsidR="009A18E9">
        <w:t>ъ</w:t>
      </w:r>
      <w:r>
        <w:br/>
        <w:t>Св</w:t>
      </w:r>
      <w:r w:rsidR="005147CC">
        <w:t>я</w:t>
      </w:r>
      <w:r>
        <w:t>таго и всесовершаю</w:t>
      </w:r>
      <w:r w:rsidR="005147CC">
        <w:t>щ</w:t>
      </w:r>
      <w:r>
        <w:t>аго Духа, поста</w:t>
      </w:r>
      <w:r w:rsidR="005147CC">
        <w:t>н</w:t>
      </w:r>
      <w:r>
        <w:t>овил</w:t>
      </w:r>
      <w:r w:rsidR="009A18E9">
        <w:t>ъ</w:t>
      </w:r>
      <w:r>
        <w:t xml:space="preserve"> и о</w:t>
      </w:r>
      <w:r w:rsidR="005147CC">
        <w:t>п</w:t>
      </w:r>
      <w:r>
        <w:t>редѣл</w:t>
      </w:r>
      <w:r w:rsidR="005147CC">
        <w:t>и</w:t>
      </w:r>
      <w:r>
        <w:t>л</w:t>
      </w:r>
      <w:r w:rsidR="009A18E9">
        <w:t>ъ</w:t>
      </w:r>
      <w:r>
        <w:t>:</w:t>
      </w:r>
      <w:r>
        <w:br w:type="page"/>
      </w:r>
    </w:p>
    <w:p w:rsidR="00810524" w:rsidRDefault="00731517">
      <w:pPr>
        <w:pStyle w:val="Bodytext21"/>
        <w:numPr>
          <w:ilvl w:val="0"/>
          <w:numId w:val="3"/>
        </w:numPr>
        <w:shd w:val="clear" w:color="auto" w:fill="auto"/>
        <w:tabs>
          <w:tab w:val="left" w:pos="500"/>
        </w:tabs>
        <w:spacing w:after="116" w:line="269" w:lineRule="exact"/>
        <w:ind w:firstLine="283"/>
        <w:jc w:val="both"/>
      </w:pPr>
      <w:r>
        <w:lastRenderedPageBreak/>
        <w:t>Епископо</w:t>
      </w:r>
      <w:r w:rsidR="008C4C63">
        <w:t>въ</w:t>
      </w:r>
      <w:r>
        <w:t>, священство</w:t>
      </w:r>
      <w:r w:rsidR="009A18E9">
        <w:t xml:space="preserve"> и </w:t>
      </w:r>
      <w:r>
        <w:t>духовны</w:t>
      </w:r>
      <w:r w:rsidR="008C4C63">
        <w:t>я</w:t>
      </w:r>
      <w:r>
        <w:t xml:space="preserve"> паствы так</w:t>
      </w:r>
      <w:r w:rsidR="009A18E9">
        <w:t>ъ</w:t>
      </w:r>
      <w:r>
        <w:t>-</w:t>
      </w:r>
      <w:r w:rsidR="008C4C63">
        <w:t>им</w:t>
      </w:r>
      <w:r>
        <w:t>ено</w:t>
      </w:r>
      <w:r w:rsidR="008C4C63">
        <w:t>в</w:t>
      </w:r>
      <w:r>
        <w:t>авше</w:t>
      </w:r>
      <w:r w:rsidR="008C4C63">
        <w:t>йс</w:t>
      </w:r>
      <w:r>
        <w:t>я до</w:t>
      </w:r>
      <w:r w:rsidR="008C4C63">
        <w:t>н</w:t>
      </w:r>
      <w:r>
        <w:t>ы-</w:t>
      </w:r>
      <w:r>
        <w:br/>
      </w:r>
      <w:r w:rsidR="008C4C63">
        <w:t>н</w:t>
      </w:r>
      <w:r w:rsidR="00FC273B">
        <w:t>ѣ</w:t>
      </w:r>
      <w:r>
        <w:t xml:space="preserve"> гр</w:t>
      </w:r>
      <w:r w:rsidR="008C4C63">
        <w:t>е</w:t>
      </w:r>
      <w:r>
        <w:t>коу</w:t>
      </w:r>
      <w:r w:rsidR="008C4C63">
        <w:t>ни</w:t>
      </w:r>
      <w:r>
        <w:t xml:space="preserve">тской церкви, по </w:t>
      </w:r>
      <w:r w:rsidR="008C4C63">
        <w:t>священнымъ</w:t>
      </w:r>
      <w:r>
        <w:t xml:space="preserve"> правилам</w:t>
      </w:r>
      <w:r w:rsidR="00504B04">
        <w:t>ъ</w:t>
      </w:r>
      <w:r>
        <w:t xml:space="preserve"> и </w:t>
      </w:r>
      <w:r w:rsidR="008C4C63">
        <w:t>прим</w:t>
      </w:r>
      <w:r>
        <w:t>ѣрам</w:t>
      </w:r>
      <w:r w:rsidR="009A18E9">
        <w:t>ъ</w:t>
      </w:r>
      <w:r>
        <w:t xml:space="preserve"> </w:t>
      </w:r>
      <w:r w:rsidR="008C4C63">
        <w:t>святых</w:t>
      </w:r>
      <w:r w:rsidR="009A18E9">
        <w:t>ъ</w:t>
      </w:r>
      <w:r>
        <w:br/>
        <w:t>отец</w:t>
      </w:r>
      <w:r w:rsidR="009A18E9">
        <w:t>ъ</w:t>
      </w:r>
      <w:r>
        <w:t>, принять в</w:t>
      </w:r>
      <w:r w:rsidR="009A18E9">
        <w:t>ъ</w:t>
      </w:r>
      <w:r>
        <w:t xml:space="preserve"> полное и совершенное общеніе </w:t>
      </w:r>
      <w:r w:rsidR="008C4C63">
        <w:t>святыя</w:t>
      </w:r>
      <w:r>
        <w:t xml:space="preserve"> </w:t>
      </w:r>
      <w:r w:rsidR="008C4C63">
        <w:t>п</w:t>
      </w:r>
      <w:r>
        <w:t>равославпо-ка-</w:t>
      </w:r>
      <w:r>
        <w:br/>
        <w:t>ѳолич</w:t>
      </w:r>
      <w:r w:rsidR="008C4C63">
        <w:t>е</w:t>
      </w:r>
      <w:r>
        <w:t>ск</w:t>
      </w:r>
      <w:r w:rsidR="008C4C63">
        <w:rPr>
          <w:lang w:val="en-US"/>
        </w:rPr>
        <w:t>i</w:t>
      </w:r>
      <w:r>
        <w:t>я восточны</w:t>
      </w:r>
      <w:r w:rsidR="008C4C63">
        <w:t>я</w:t>
      </w:r>
      <w:r>
        <w:t xml:space="preserve"> церкви и в</w:t>
      </w:r>
      <w:r w:rsidR="009A18E9">
        <w:t>ъ</w:t>
      </w:r>
      <w:r>
        <w:t xml:space="preserve"> не</w:t>
      </w:r>
      <w:r w:rsidR="0033614D">
        <w:t>раздѣл</w:t>
      </w:r>
      <w:r>
        <w:t>ьный составь церкви все</w:t>
      </w:r>
      <w:r w:rsidR="00E56DF5">
        <w:t>россiй</w:t>
      </w:r>
      <w:r>
        <w:t>-</w:t>
      </w:r>
      <w:r>
        <w:br/>
        <w:t>ски</w:t>
      </w:r>
      <w:r w:rsidR="008C4C63">
        <w:rPr>
          <w:lang w:val="en-US"/>
        </w:rPr>
        <w:t>i</w:t>
      </w:r>
      <w:r w:rsidR="008C4C63">
        <w:t>я</w:t>
      </w:r>
      <w:r>
        <w:t>.</w:t>
      </w:r>
    </w:p>
    <w:p w:rsidR="00810524" w:rsidRDefault="00731517">
      <w:pPr>
        <w:pStyle w:val="Bodytext21"/>
        <w:numPr>
          <w:ilvl w:val="0"/>
          <w:numId w:val="3"/>
        </w:numPr>
        <w:shd w:val="clear" w:color="auto" w:fill="auto"/>
        <w:tabs>
          <w:tab w:val="left" w:pos="495"/>
        </w:tabs>
        <w:spacing w:after="120" w:line="274" w:lineRule="exact"/>
        <w:ind w:firstLine="283"/>
        <w:jc w:val="both"/>
      </w:pPr>
      <w:r>
        <w:t>В</w:t>
      </w:r>
      <w:r w:rsidR="009A18E9">
        <w:t>ъ</w:t>
      </w:r>
      <w:r>
        <w:t>-особе</w:t>
      </w:r>
      <w:r w:rsidR="008C4C63">
        <w:t>нно</w:t>
      </w:r>
      <w:r>
        <w:t>сти епископам</w:t>
      </w:r>
      <w:r w:rsidR="009A18E9">
        <w:t>ъ</w:t>
      </w:r>
      <w:r>
        <w:t xml:space="preserve"> и священству преподать соборное благо-</w:t>
      </w:r>
      <w:r>
        <w:br/>
        <w:t>сло</w:t>
      </w:r>
      <w:r w:rsidR="00E56DF5">
        <w:t>вен</w:t>
      </w:r>
      <w:r w:rsidR="00E56DF5">
        <w:rPr>
          <w:lang w:val="en-US"/>
        </w:rPr>
        <w:t>i</w:t>
      </w:r>
      <w:r w:rsidR="00E56DF5">
        <w:t>е</w:t>
      </w:r>
      <w:r>
        <w:t xml:space="preserve"> Св</w:t>
      </w:r>
      <w:r w:rsidR="00E56DF5">
        <w:t>я</w:t>
      </w:r>
      <w:r>
        <w:t xml:space="preserve">тѣйшаго </w:t>
      </w:r>
      <w:r w:rsidR="00FC273B">
        <w:t>Синод</w:t>
      </w:r>
      <w:r>
        <w:t>а</w:t>
      </w:r>
      <w:r w:rsidR="00E56DF5">
        <w:t xml:space="preserve"> съ </w:t>
      </w:r>
      <w:r>
        <w:t>молитвою в</w:t>
      </w:r>
      <w:r w:rsidR="00E56DF5">
        <w:t>ѣ</w:t>
      </w:r>
      <w:r>
        <w:t>ры и любви к</w:t>
      </w:r>
      <w:r w:rsidR="009A18E9">
        <w:t>ъ</w:t>
      </w:r>
      <w:r>
        <w:t xml:space="preserve"> верховному Свя-</w:t>
      </w:r>
      <w:r>
        <w:br/>
        <w:t>тителю и</w:t>
      </w:r>
      <w:r w:rsidR="00E56DF5">
        <w:t>спо</w:t>
      </w:r>
      <w:r>
        <w:t>вѣданія нашего, І</w:t>
      </w:r>
      <w:r w:rsidR="00E56DF5">
        <w:t>и</w:t>
      </w:r>
      <w:r>
        <w:t>сусу Христу, да утверждает</w:t>
      </w:r>
      <w:r w:rsidR="00E56DF5">
        <w:t>ъ</w:t>
      </w:r>
      <w:r>
        <w:t xml:space="preserve"> их</w:t>
      </w:r>
      <w:r w:rsidR="009A18E9">
        <w:t>ъ</w:t>
      </w:r>
      <w:r>
        <w:t xml:space="preserve"> выну в</w:t>
      </w:r>
      <w:r w:rsidR="009A18E9">
        <w:t>ъ</w:t>
      </w:r>
      <w:r>
        <w:t xml:space="preserve"> из-</w:t>
      </w:r>
      <w:r>
        <w:br/>
        <w:t>реченном</w:t>
      </w:r>
      <w:r w:rsidR="00E56DF5">
        <w:t>ъ</w:t>
      </w:r>
      <w:r>
        <w:t xml:space="preserve"> ими </w:t>
      </w:r>
      <w:r w:rsidR="00E56DF5">
        <w:t>исповѣдан</w:t>
      </w:r>
      <w:r w:rsidR="00E56DF5">
        <w:rPr>
          <w:lang w:val="en-US"/>
        </w:rPr>
        <w:t>i</w:t>
      </w:r>
      <w:r w:rsidR="00E56DF5">
        <w:t>и</w:t>
      </w:r>
      <w:r>
        <w:t>, и да благоуправляет</w:t>
      </w:r>
      <w:r w:rsidR="00E56DF5">
        <w:t>ъ</w:t>
      </w:r>
      <w:r>
        <w:t xml:space="preserve"> д</w:t>
      </w:r>
      <w:r w:rsidR="00FC273B">
        <w:t>ѣ</w:t>
      </w:r>
      <w:r>
        <w:t>ло служ</w:t>
      </w:r>
      <w:r w:rsidR="00E56DF5">
        <w:t>е</w:t>
      </w:r>
      <w:r>
        <w:t xml:space="preserve">нія </w:t>
      </w:r>
      <w:r w:rsidR="00FC273B">
        <w:t>их</w:t>
      </w:r>
      <w:r w:rsidR="009A18E9">
        <w:t>ъ</w:t>
      </w:r>
      <w:r>
        <w:t xml:space="preserve"> к</w:t>
      </w:r>
      <w:r w:rsidR="009A18E9">
        <w:t>ъ</w:t>
      </w:r>
      <w:r>
        <w:t xml:space="preserve"> со-</w:t>
      </w:r>
      <w:r>
        <w:br/>
        <w:t xml:space="preserve">вершенію </w:t>
      </w:r>
      <w:r w:rsidR="00E56DF5">
        <w:t>с</w:t>
      </w:r>
      <w:r>
        <w:t>вятых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283"/>
        <w:jc w:val="both"/>
      </w:pPr>
      <w:r>
        <w:rPr>
          <w:rStyle w:val="Bodytext2SmallCaps"/>
        </w:rPr>
        <w:t xml:space="preserve">5) </w:t>
      </w:r>
      <w:r w:rsidR="00E56DF5">
        <w:rPr>
          <w:rStyle w:val="Bodytext2SmallCaps"/>
          <w:lang w:eastAsia="fr-FR" w:bidi="fr-FR"/>
        </w:rPr>
        <w:t>Въ</w:t>
      </w:r>
      <w:r>
        <w:rPr>
          <w:lang w:val="fr-FR" w:eastAsia="fr-FR" w:bidi="fr-FR"/>
        </w:rPr>
        <w:t xml:space="preserve"> </w:t>
      </w:r>
      <w:r>
        <w:t xml:space="preserve">управленіи </w:t>
      </w:r>
      <w:r w:rsidR="00E56DF5">
        <w:t>вв</w:t>
      </w:r>
      <w:r>
        <w:t>ѣре</w:t>
      </w:r>
      <w:r w:rsidR="00E56DF5">
        <w:t>н</w:t>
      </w:r>
      <w:r>
        <w:t>ных</w:t>
      </w:r>
      <w:r w:rsidR="00E56DF5">
        <w:t>ъ</w:t>
      </w:r>
      <w:r>
        <w:t xml:space="preserve"> им</w:t>
      </w:r>
      <w:r w:rsidR="009A18E9">
        <w:t>ъ</w:t>
      </w:r>
      <w:r>
        <w:t xml:space="preserve"> па</w:t>
      </w:r>
      <w:r w:rsidR="00E56DF5">
        <w:t>с</w:t>
      </w:r>
      <w:r>
        <w:t>тв</w:t>
      </w:r>
      <w:r w:rsidR="009A18E9">
        <w:t>ъ</w:t>
      </w:r>
      <w:r>
        <w:t xml:space="preserve"> поступать</w:t>
      </w:r>
      <w:r w:rsidR="00E56DF5">
        <w:t xml:space="preserve"> имъ </w:t>
      </w:r>
      <w:r>
        <w:t>на ос</w:t>
      </w:r>
      <w:r w:rsidR="00E56DF5">
        <w:t>н</w:t>
      </w:r>
      <w:r>
        <w:t>о</w:t>
      </w:r>
      <w:r w:rsidR="00E56DF5">
        <w:t>в</w:t>
      </w:r>
      <w:r>
        <w:t>а</w:t>
      </w:r>
      <w:r w:rsidR="00E56DF5">
        <w:t>н</w:t>
      </w:r>
      <w:r>
        <w:t>іи Сло-</w:t>
      </w:r>
      <w:r>
        <w:br/>
        <w:t>ва Божія, правил</w:t>
      </w:r>
      <w:r w:rsidR="00E56DF5">
        <w:t>ъ</w:t>
      </w:r>
      <w:r>
        <w:t xml:space="preserve"> церков</w:t>
      </w:r>
      <w:r w:rsidR="00E56DF5">
        <w:t>н</w:t>
      </w:r>
      <w:r>
        <w:t>ых</w:t>
      </w:r>
      <w:r w:rsidR="009A18E9">
        <w:t>ъ</w:t>
      </w:r>
      <w:r>
        <w:t>, государстве</w:t>
      </w:r>
      <w:r w:rsidR="00E56DF5">
        <w:t>н</w:t>
      </w:r>
      <w:r>
        <w:t>ных</w:t>
      </w:r>
      <w:r w:rsidR="009A18E9">
        <w:t>ъ</w:t>
      </w:r>
      <w:r>
        <w:t xml:space="preserve"> поста</w:t>
      </w:r>
      <w:r w:rsidR="00E56DF5">
        <w:t>н</w:t>
      </w:r>
      <w:r>
        <w:t>овле</w:t>
      </w:r>
      <w:r w:rsidR="00E56DF5">
        <w:t>н</w:t>
      </w:r>
      <w:r>
        <w:t>ій и согласно</w:t>
      </w:r>
      <w:r>
        <w:br/>
        <w:t>с</w:t>
      </w:r>
      <w:r w:rsidR="009A18E9">
        <w:t>ъ</w:t>
      </w:r>
      <w:r>
        <w:t xml:space="preserve"> преді</w:t>
      </w:r>
      <w:r w:rsidR="00E56DF5">
        <w:t>с</w:t>
      </w:r>
      <w:r>
        <w:t>а</w:t>
      </w:r>
      <w:r w:rsidR="00E56DF5">
        <w:t>н</w:t>
      </w:r>
      <w:r>
        <w:t>іями С</w:t>
      </w:r>
      <w:r w:rsidR="00E56DF5">
        <w:t>в</w:t>
      </w:r>
      <w:r>
        <w:t xml:space="preserve">ятѣйшаго </w:t>
      </w:r>
      <w:r w:rsidR="00FC273B">
        <w:t>Синод</w:t>
      </w:r>
      <w:r>
        <w:t>а, и утверждат</w:t>
      </w:r>
      <w:r w:rsidR="00E56DF5">
        <w:t>ъ</w:t>
      </w:r>
      <w:r>
        <w:t xml:space="preserve"> вв</w:t>
      </w:r>
      <w:r w:rsidR="00FC273B">
        <w:t>ѣ</w:t>
      </w:r>
      <w:r>
        <w:t>ре</w:t>
      </w:r>
      <w:r w:rsidR="00E56DF5">
        <w:t>нн</w:t>
      </w:r>
      <w:r>
        <w:t>ыя им</w:t>
      </w:r>
      <w:r w:rsidR="009A18E9">
        <w:t>ъ</w:t>
      </w:r>
      <w:r>
        <w:t xml:space="preserve"> паствы</w:t>
      </w:r>
      <w:r>
        <w:br/>
        <w:t>в</w:t>
      </w:r>
      <w:r w:rsidR="009A18E9">
        <w:t>ъ</w:t>
      </w:r>
      <w:r>
        <w:t xml:space="preserve"> единомы</w:t>
      </w:r>
      <w:r w:rsidR="00E56DF5">
        <w:t>с</w:t>
      </w:r>
      <w:r>
        <w:t>лі</w:t>
      </w:r>
      <w:r w:rsidR="00E56DF5">
        <w:t>и</w:t>
      </w:r>
      <w:r>
        <w:t xml:space="preserve"> православныя в</w:t>
      </w:r>
      <w:r w:rsidR="00E56DF5">
        <w:t>ѣ</w:t>
      </w:r>
      <w:r>
        <w:t>ры, а к</w:t>
      </w:r>
      <w:r w:rsidR="009A18E9">
        <w:t>ъ</w:t>
      </w:r>
      <w:r>
        <w:t xml:space="preserve"> разнообразію нѣкоторых</w:t>
      </w:r>
      <w:r w:rsidR="009A18E9">
        <w:t>ъ</w:t>
      </w:r>
      <w:r>
        <w:t xml:space="preserve"> мѣст-</w:t>
      </w:r>
      <w:r>
        <w:br/>
      </w:r>
      <w:r w:rsidR="00E56DF5">
        <w:t>н</w:t>
      </w:r>
      <w:r>
        <w:t>ых</w:t>
      </w:r>
      <w:r w:rsidR="009A18E9">
        <w:t>ъ</w:t>
      </w:r>
      <w:r>
        <w:t xml:space="preserve"> обычае</w:t>
      </w:r>
      <w:r w:rsidR="00E56DF5">
        <w:t>въ</w:t>
      </w:r>
      <w:r>
        <w:t xml:space="preserve">, </w:t>
      </w:r>
      <w:r w:rsidR="00E56DF5">
        <w:t>не</w:t>
      </w:r>
      <w:r>
        <w:t>касающихс</w:t>
      </w:r>
      <w:r w:rsidR="00E56DF5">
        <w:t>я</w:t>
      </w:r>
      <w:r>
        <w:t xml:space="preserve"> догмато</w:t>
      </w:r>
      <w:r w:rsidR="00E56DF5">
        <w:t>въ</w:t>
      </w:r>
      <w:r w:rsidR="009A18E9">
        <w:t xml:space="preserve"> и </w:t>
      </w:r>
      <w:r>
        <w:t>та</w:t>
      </w:r>
      <w:r w:rsidR="00E56DF5">
        <w:t>инс</w:t>
      </w:r>
      <w:r>
        <w:t>тв</w:t>
      </w:r>
      <w:r w:rsidR="009A18E9">
        <w:t>ъ</w:t>
      </w:r>
      <w:r>
        <w:t>, являть апостольское</w:t>
      </w:r>
      <w:r>
        <w:br/>
        <w:t>с</w:t>
      </w:r>
      <w:r w:rsidR="00E56DF5">
        <w:t>н</w:t>
      </w:r>
      <w:r>
        <w:t>исхожде</w:t>
      </w:r>
      <w:r w:rsidR="00E56DF5">
        <w:t>н</w:t>
      </w:r>
      <w:r>
        <w:t>іе, и к</w:t>
      </w:r>
      <w:r w:rsidR="009A18E9">
        <w:t>ъ</w:t>
      </w:r>
      <w:r>
        <w:t xml:space="preserve"> древнему единообраз</w:t>
      </w:r>
      <w:r w:rsidR="00E56DF5">
        <w:rPr>
          <w:lang w:val="en-US"/>
        </w:rPr>
        <w:t>i</w:t>
      </w:r>
      <w:r w:rsidR="00E56DF5">
        <w:t>ю</w:t>
      </w:r>
      <w:r>
        <w:t xml:space="preserve"> возвращать оные посредством</w:t>
      </w:r>
      <w:r w:rsidR="00504B04">
        <w:t>ъ</w:t>
      </w:r>
      <w:r>
        <w:br/>
        <w:t>свобод</w:t>
      </w:r>
      <w:r w:rsidR="00E56DF5">
        <w:t>н</w:t>
      </w:r>
      <w:r>
        <w:t>аго убѣжде</w:t>
      </w:r>
      <w:r w:rsidR="00E56DF5">
        <w:t>н</w:t>
      </w:r>
      <w:r>
        <w:t>і</w:t>
      </w:r>
      <w:r w:rsidR="00E56DF5">
        <w:t>я</w:t>
      </w:r>
      <w:r>
        <w:t xml:space="preserve"> с</w:t>
      </w:r>
      <w:r w:rsidR="009A18E9">
        <w:t>ъ</w:t>
      </w:r>
      <w:r>
        <w:t xml:space="preserve"> крото</w:t>
      </w:r>
      <w:r w:rsidR="00E56DF5">
        <w:t>с</w:t>
      </w:r>
      <w:r>
        <w:t>тію и долготерпѣ</w:t>
      </w:r>
      <w:r w:rsidR="00E56DF5">
        <w:t>н</w:t>
      </w:r>
      <w:r>
        <w:t>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283"/>
        <w:jc w:val="both"/>
      </w:pPr>
      <w:r>
        <w:t>В</w:t>
      </w:r>
      <w:r w:rsidR="009A18E9">
        <w:t>ъ</w:t>
      </w:r>
      <w:r>
        <w:t>-заключеніе сего Свят</w:t>
      </w:r>
      <w:r w:rsidR="00FC273B">
        <w:t>ѣ</w:t>
      </w:r>
      <w:r>
        <w:t xml:space="preserve">йшій </w:t>
      </w:r>
      <w:r w:rsidR="00FC273B">
        <w:t>Синод</w:t>
      </w:r>
      <w:r w:rsidR="009A18E9">
        <w:t>ъ</w:t>
      </w:r>
      <w:r>
        <w:t xml:space="preserve"> положил</w:t>
      </w:r>
      <w:r w:rsidR="00E56DF5">
        <w:t>ъ</w:t>
      </w:r>
      <w:r>
        <w:t xml:space="preserve"> принести благодаре</w:t>
      </w:r>
      <w:r w:rsidR="00E56DF5">
        <w:t>н</w:t>
      </w:r>
      <w:r>
        <w:t>іе</w:t>
      </w:r>
      <w:r>
        <w:br/>
        <w:t>блаігочест</w:t>
      </w:r>
      <w:r w:rsidR="00E56DF5">
        <w:t>и</w:t>
      </w:r>
      <w:r>
        <w:t>в</w:t>
      </w:r>
      <w:r w:rsidR="00FC273B">
        <w:t>ѣ</w:t>
      </w:r>
      <w:r>
        <w:t>й</w:t>
      </w:r>
      <w:r w:rsidR="00E56DF5">
        <w:t>ш</w:t>
      </w:r>
      <w:r>
        <w:t>ему Государю Императору и Самодержцу Всеросс</w:t>
      </w:r>
      <w:r w:rsidR="00E56DF5">
        <w:rPr>
          <w:lang w:val="en-US"/>
        </w:rPr>
        <w:t>i</w:t>
      </w:r>
      <w:r>
        <w:t>йскому,</w:t>
      </w:r>
      <w:r>
        <w:br/>
        <w:t>от</w:t>
      </w:r>
      <w:r w:rsidR="00E56DF5">
        <w:t>ъ</w:t>
      </w:r>
      <w:r>
        <w:t xml:space="preserve"> лица всероссійскія церкви, за явленное спос</w:t>
      </w:r>
      <w:r w:rsidR="00E56DF5">
        <w:t>п</w:t>
      </w:r>
      <w:r w:rsidR="00FC273B">
        <w:t>ѣ</w:t>
      </w:r>
      <w:r>
        <w:t>шествова</w:t>
      </w:r>
      <w:r w:rsidR="00E56DF5">
        <w:t>н</w:t>
      </w:r>
      <w:r>
        <w:t>іе сему благо-</w:t>
      </w:r>
      <w:r>
        <w:br/>
        <w:t>му</w:t>
      </w:r>
      <w:r w:rsidR="00504B04">
        <w:t xml:space="preserve"> и </w:t>
      </w:r>
      <w:r>
        <w:t xml:space="preserve">душеспасительному </w:t>
      </w:r>
      <w:r w:rsidR="00E56DF5">
        <w:t>н</w:t>
      </w:r>
      <w:r>
        <w:t>ачи</w:t>
      </w:r>
      <w:r w:rsidR="00E56DF5">
        <w:t>н</w:t>
      </w:r>
      <w:r>
        <w:t>а</w:t>
      </w:r>
      <w:r w:rsidR="00E56DF5">
        <w:t>н</w:t>
      </w:r>
      <w:r>
        <w:t>ію,</w:t>
      </w:r>
      <w:r w:rsidR="00504B04">
        <w:t xml:space="preserve"> и </w:t>
      </w:r>
      <w:r>
        <w:t>зат</w:t>
      </w:r>
      <w:r w:rsidR="00E56DF5">
        <w:t>ѣ</w:t>
      </w:r>
      <w:r>
        <w:t>м</w:t>
      </w:r>
      <w:r w:rsidR="009A18E9">
        <w:t>ъ</w:t>
      </w:r>
      <w:r>
        <w:t xml:space="preserve"> испол</w:t>
      </w:r>
      <w:r w:rsidR="00E56DF5">
        <w:t>не</w:t>
      </w:r>
      <w:r>
        <w:t>ніе настоящаго сино-</w:t>
      </w:r>
      <w:r>
        <w:br/>
        <w:t>дальнаго поста</w:t>
      </w:r>
      <w:r w:rsidR="00E56DF5">
        <w:t>н</w:t>
      </w:r>
      <w:r>
        <w:t>овленія смиренно представить в</w:t>
      </w:r>
      <w:r w:rsidR="009A18E9">
        <w:t>ъ</w:t>
      </w:r>
      <w:r>
        <w:t xml:space="preserve"> его державное покрови-</w:t>
      </w:r>
      <w:r>
        <w:br/>
        <w:t>тельство; возсоедине</w:t>
      </w:r>
      <w:r w:rsidR="00E56DF5">
        <w:t>н</w:t>
      </w:r>
      <w:r>
        <w:t>ным</w:t>
      </w:r>
      <w:r w:rsidR="009A18E9">
        <w:t>ъ</w:t>
      </w:r>
      <w:r>
        <w:t xml:space="preserve"> же преосвященным</w:t>
      </w:r>
      <w:r w:rsidR="009A18E9">
        <w:t>ъ</w:t>
      </w:r>
      <w:r>
        <w:t xml:space="preserve"> еіпіскопам</w:t>
      </w:r>
      <w:r w:rsidR="009A18E9">
        <w:t>ъ</w:t>
      </w:r>
      <w:r>
        <w:t xml:space="preserve"> дать во извѣ-</w:t>
      </w:r>
      <w:r>
        <w:br/>
      </w:r>
      <w:r w:rsidR="004A2DB5">
        <w:t>щ</w:t>
      </w:r>
      <w:r w:rsidR="00E56DF5">
        <w:t>ен</w:t>
      </w:r>
      <w:r>
        <w:t>і</w:t>
      </w:r>
      <w:r w:rsidR="00E56DF5">
        <w:t>е</w:t>
      </w:r>
      <w:r>
        <w:t xml:space="preserve"> и </w:t>
      </w:r>
      <w:r w:rsidR="00E56DF5">
        <w:t>б</w:t>
      </w:r>
      <w:r>
        <w:t>лагосло</w:t>
      </w:r>
      <w:r w:rsidR="00E56DF5">
        <w:t>вен</w:t>
      </w:r>
      <w:r>
        <w:t>іе синодальную грамоту.</w:t>
      </w:r>
    </w:p>
    <w:p w:rsidR="00810524" w:rsidRDefault="00731517">
      <w:pPr>
        <w:pStyle w:val="Bodytext21"/>
        <w:shd w:val="clear" w:color="auto" w:fill="auto"/>
        <w:spacing w:after="179" w:line="274" w:lineRule="exact"/>
        <w:ind w:firstLine="283"/>
        <w:jc w:val="both"/>
      </w:pPr>
      <w:r>
        <w:t>Писано в</w:t>
      </w:r>
      <w:r w:rsidR="009A18E9">
        <w:t>ъ</w:t>
      </w:r>
      <w:r>
        <w:t xml:space="preserve"> богоепасаемом</w:t>
      </w:r>
      <w:r w:rsidR="009A18E9">
        <w:t>ъ</w:t>
      </w:r>
      <w:r>
        <w:t xml:space="preserve"> царствующем</w:t>
      </w:r>
      <w:r w:rsidR="009A18E9">
        <w:t>ъ</w:t>
      </w:r>
      <w:r>
        <w:t xml:space="preserve"> градѣ Святаго Петра, в</w:t>
      </w:r>
      <w:r w:rsidR="009A18E9">
        <w:t>ъ</w:t>
      </w:r>
      <w:r>
        <w:t xml:space="preserve"> л</w:t>
      </w:r>
      <w:r w:rsidR="00E56DF5">
        <w:t>ѣ</w:t>
      </w:r>
      <w:r>
        <w:t>то</w:t>
      </w:r>
      <w:r>
        <w:br/>
        <w:t>от</w:t>
      </w:r>
      <w:r w:rsidR="00E56DF5">
        <w:t>ъ</w:t>
      </w:r>
      <w:r>
        <w:t xml:space="preserve"> сотворе</w:t>
      </w:r>
      <w:r w:rsidR="00E56DF5">
        <w:t>н</w:t>
      </w:r>
      <w:r>
        <w:t>і</w:t>
      </w:r>
      <w:r w:rsidR="00E56DF5">
        <w:t>я</w:t>
      </w:r>
      <w:r>
        <w:t xml:space="preserve"> міра седмь-тысяч</w:t>
      </w:r>
      <w:r w:rsidR="009A18E9">
        <w:t>ъ</w:t>
      </w:r>
      <w:r>
        <w:t>-триста-четыредесять-седьмое, ог</w:t>
      </w:r>
      <w:r w:rsidR="00E56DF5">
        <w:t>ъ</w:t>
      </w:r>
      <w:r>
        <w:t xml:space="preserve"> </w:t>
      </w:r>
      <w:r w:rsidR="00E56DF5">
        <w:t>в</w:t>
      </w:r>
      <w:r>
        <w:t>опло-</w:t>
      </w:r>
      <w:r>
        <w:br/>
        <w:t>ще</w:t>
      </w:r>
      <w:r w:rsidR="00E56DF5">
        <w:t>н</w:t>
      </w:r>
      <w:r>
        <w:t>і</w:t>
      </w:r>
      <w:r w:rsidR="00E56DF5">
        <w:t>я</w:t>
      </w:r>
      <w:r>
        <w:t xml:space="preserve"> же Бога Слова тыс</w:t>
      </w:r>
      <w:r w:rsidR="00E56DF5">
        <w:t>я</w:t>
      </w:r>
      <w:r>
        <w:t>ча-восемьсот</w:t>
      </w:r>
      <w:r w:rsidR="009A18E9">
        <w:t>ъ</w:t>
      </w:r>
      <w:r>
        <w:t>-тридесять-де</w:t>
      </w:r>
      <w:r w:rsidR="00E56DF5">
        <w:t>в</w:t>
      </w:r>
      <w:r>
        <w:t>ятое, марта в</w:t>
      </w:r>
      <w:r w:rsidR="009A18E9">
        <w:t>ъ</w:t>
      </w:r>
      <w:r>
        <w:t xml:space="preserve"> два-</w:t>
      </w:r>
      <w:r>
        <w:br/>
        <w:t>де</w:t>
      </w:r>
      <w:r w:rsidR="00E56DF5">
        <w:t>ся</w:t>
      </w:r>
      <w:r>
        <w:t>ть-третій день.</w:t>
      </w:r>
    </w:p>
    <w:p w:rsidR="00810524" w:rsidRDefault="00731517">
      <w:pPr>
        <w:pStyle w:val="Bodytext21"/>
        <w:shd w:val="clear" w:color="auto" w:fill="auto"/>
        <w:spacing w:after="19" w:line="200" w:lineRule="exact"/>
        <w:ind w:left="2100" w:hanging="2"/>
      </w:pPr>
      <w:r>
        <w:t>Подлинное подписали :</w:t>
      </w:r>
    </w:p>
    <w:p w:rsidR="00810524" w:rsidRPr="00E56DF5" w:rsidRDefault="00731517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Смиренный Серафи</w:t>
      </w:r>
      <w:r w:rsidR="00E56DF5">
        <w:rPr>
          <w:b w:val="0"/>
          <w:bCs w:val="0"/>
        </w:rPr>
        <w:t>м</w:t>
      </w:r>
      <w:r w:rsidR="009A18E9" w:rsidRPr="00E56DF5">
        <w:rPr>
          <w:b w:val="0"/>
          <w:bCs w:val="0"/>
        </w:rPr>
        <w:t>ъ</w:t>
      </w:r>
      <w:r w:rsidRPr="00E56DF5">
        <w:rPr>
          <w:b w:val="0"/>
          <w:bCs w:val="0"/>
        </w:rPr>
        <w:t>, митрополит</w:t>
      </w:r>
      <w:r w:rsidR="009A18E9" w:rsidRPr="00E56DF5">
        <w:rPr>
          <w:b w:val="0"/>
          <w:bCs w:val="0"/>
        </w:rPr>
        <w:t>ъ</w:t>
      </w:r>
      <w:r w:rsidRPr="00E56DF5">
        <w:rPr>
          <w:b w:val="0"/>
          <w:bCs w:val="0"/>
        </w:rPr>
        <w:t xml:space="preserve"> новгородск</w:t>
      </w:r>
      <w:r w:rsidR="00E56DF5">
        <w:rPr>
          <w:b w:val="0"/>
          <w:bCs w:val="0"/>
          <w:lang w:val="en-US"/>
        </w:rPr>
        <w:t>i</w:t>
      </w:r>
      <w:r w:rsidR="00E56DF5">
        <w:rPr>
          <w:b w:val="0"/>
          <w:bCs w:val="0"/>
        </w:rPr>
        <w:t>й</w:t>
      </w:r>
      <w:r w:rsidRPr="00E56DF5">
        <w:rPr>
          <w:b w:val="0"/>
          <w:bCs w:val="0"/>
        </w:rPr>
        <w:t xml:space="preserve"> и сан</w:t>
      </w:r>
      <w:r w:rsidR="00E56DF5">
        <w:rPr>
          <w:b w:val="0"/>
          <w:bCs w:val="0"/>
        </w:rPr>
        <w:t>к</w:t>
      </w:r>
      <w:r w:rsidRPr="00E56DF5">
        <w:rPr>
          <w:b w:val="0"/>
          <w:bCs w:val="0"/>
        </w:rPr>
        <w:t>тпетербургскій.</w:t>
      </w:r>
    </w:p>
    <w:p w:rsidR="00810524" w:rsidRPr="00E56DF5" w:rsidRDefault="00731517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 xml:space="preserve">Смиренный </w:t>
      </w:r>
      <w:r w:rsidR="00E56DF5">
        <w:rPr>
          <w:b w:val="0"/>
          <w:bCs w:val="0"/>
        </w:rPr>
        <w:t>Ф</w:t>
      </w:r>
      <w:r w:rsidRPr="00E56DF5">
        <w:rPr>
          <w:b w:val="0"/>
          <w:bCs w:val="0"/>
        </w:rPr>
        <w:t>иларет</w:t>
      </w:r>
      <w:r w:rsidR="009A18E9" w:rsidRPr="00E56DF5">
        <w:rPr>
          <w:b w:val="0"/>
          <w:bCs w:val="0"/>
        </w:rPr>
        <w:t>ъ</w:t>
      </w:r>
      <w:r w:rsidRPr="00E56DF5">
        <w:rPr>
          <w:b w:val="0"/>
          <w:bCs w:val="0"/>
        </w:rPr>
        <w:t xml:space="preserve">, </w:t>
      </w:r>
      <w:r w:rsidR="00E56DF5">
        <w:rPr>
          <w:b w:val="0"/>
          <w:bCs w:val="0"/>
        </w:rPr>
        <w:t>ми</w:t>
      </w:r>
      <w:r w:rsidRPr="00E56DF5">
        <w:rPr>
          <w:b w:val="0"/>
          <w:bCs w:val="0"/>
        </w:rPr>
        <w:t>трополит</w:t>
      </w:r>
      <w:r w:rsidR="009A18E9" w:rsidRPr="00E56DF5">
        <w:rPr>
          <w:b w:val="0"/>
          <w:bCs w:val="0"/>
        </w:rPr>
        <w:t>ъ</w:t>
      </w:r>
      <w:r w:rsidRPr="00E56DF5">
        <w:rPr>
          <w:b w:val="0"/>
          <w:bCs w:val="0"/>
        </w:rPr>
        <w:t xml:space="preserve"> кіевскій и галицкій.</w:t>
      </w:r>
    </w:p>
    <w:p w:rsidR="00810524" w:rsidRPr="00E56DF5" w:rsidRDefault="00E56DF5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Смиренный</w:t>
      </w:r>
      <w:r w:rsidR="00731517" w:rsidRPr="00E56DF5">
        <w:rPr>
          <w:b w:val="0"/>
          <w:bCs w:val="0"/>
        </w:rPr>
        <w:t xml:space="preserve"> </w:t>
      </w:r>
      <w:r>
        <w:rPr>
          <w:b w:val="0"/>
          <w:bCs w:val="0"/>
        </w:rPr>
        <w:t>Ф</w:t>
      </w:r>
      <w:r w:rsidRPr="00E56DF5">
        <w:rPr>
          <w:b w:val="0"/>
          <w:bCs w:val="0"/>
        </w:rPr>
        <w:t>иларетъ</w:t>
      </w:r>
      <w:r w:rsidR="00731517" w:rsidRPr="00E56DF5">
        <w:rPr>
          <w:b w:val="0"/>
          <w:bCs w:val="0"/>
        </w:rPr>
        <w:t>,</w:t>
      </w:r>
      <w:r w:rsidRPr="00E56DF5">
        <w:rPr>
          <w:b w:val="0"/>
          <w:bCs w:val="0"/>
        </w:rPr>
        <w:t xml:space="preserve"> </w:t>
      </w:r>
      <w:r>
        <w:rPr>
          <w:b w:val="0"/>
          <w:bCs w:val="0"/>
        </w:rPr>
        <w:t>ми</w:t>
      </w:r>
      <w:r w:rsidRPr="00E56DF5">
        <w:rPr>
          <w:b w:val="0"/>
          <w:bCs w:val="0"/>
        </w:rPr>
        <w:t xml:space="preserve">трополитъ </w:t>
      </w:r>
      <w:r>
        <w:rPr>
          <w:b w:val="0"/>
          <w:bCs w:val="0"/>
        </w:rPr>
        <w:t>м</w:t>
      </w:r>
      <w:r w:rsidR="00731517" w:rsidRPr="00E56DF5">
        <w:rPr>
          <w:b w:val="0"/>
          <w:bCs w:val="0"/>
        </w:rPr>
        <w:t>осковскій.</w:t>
      </w:r>
    </w:p>
    <w:p w:rsidR="00810524" w:rsidRPr="00E56DF5" w:rsidRDefault="00E56DF5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Смиренный</w:t>
      </w:r>
      <w:r w:rsidR="00731517" w:rsidRPr="00E56DF5">
        <w:rPr>
          <w:b w:val="0"/>
          <w:bCs w:val="0"/>
        </w:rPr>
        <w:t xml:space="preserve"> </w:t>
      </w:r>
      <w:r w:rsidR="00731517" w:rsidRPr="00E56DF5">
        <w:rPr>
          <w:b w:val="0"/>
          <w:bCs w:val="0"/>
          <w:lang w:val="fr-FR" w:eastAsia="fr-FR" w:bidi="fr-FR"/>
        </w:rPr>
        <w:t>lo</w:t>
      </w:r>
      <w:r>
        <w:rPr>
          <w:b w:val="0"/>
          <w:bCs w:val="0"/>
          <w:lang w:eastAsia="fr-FR" w:bidi="fr-FR"/>
        </w:rPr>
        <w:t>н</w:t>
      </w:r>
      <w:r w:rsidR="00731517" w:rsidRPr="00E56DF5">
        <w:rPr>
          <w:b w:val="0"/>
          <w:bCs w:val="0"/>
          <w:lang w:val="fr-FR" w:eastAsia="fr-FR" w:bidi="fr-FR"/>
        </w:rPr>
        <w:t>a</w:t>
      </w:r>
      <w:r w:rsidRPr="00E56DF5">
        <w:rPr>
          <w:b w:val="0"/>
          <w:bCs w:val="0"/>
        </w:rPr>
        <w:t>,</w:t>
      </w:r>
      <w:r>
        <w:rPr>
          <w:b w:val="0"/>
          <w:bCs w:val="0"/>
        </w:rPr>
        <w:t xml:space="preserve"> ми</w:t>
      </w:r>
      <w:r w:rsidRPr="00E56DF5">
        <w:rPr>
          <w:b w:val="0"/>
          <w:bCs w:val="0"/>
        </w:rPr>
        <w:t>трополитъ</w:t>
      </w:r>
      <w:r>
        <w:rPr>
          <w:b w:val="0"/>
          <w:bCs w:val="0"/>
        </w:rPr>
        <w:t>.</w:t>
      </w:r>
    </w:p>
    <w:p w:rsidR="00810524" w:rsidRPr="00E56DF5" w:rsidRDefault="00731517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Смиренный Влад</w:t>
      </w:r>
      <w:r w:rsidR="00E56DF5">
        <w:rPr>
          <w:b w:val="0"/>
          <w:bCs w:val="0"/>
        </w:rPr>
        <w:t>им</w:t>
      </w:r>
      <w:r w:rsidRPr="00E56DF5">
        <w:rPr>
          <w:b w:val="0"/>
          <w:bCs w:val="0"/>
        </w:rPr>
        <w:t>і</w:t>
      </w:r>
      <w:r w:rsidR="00E56DF5">
        <w:rPr>
          <w:b w:val="0"/>
          <w:bCs w:val="0"/>
        </w:rPr>
        <w:t>ръ,</w:t>
      </w:r>
      <w:r w:rsidRPr="00E56DF5">
        <w:rPr>
          <w:rStyle w:val="Bodytext1812ptNotBoldNotItalic"/>
          <w:b/>
          <w:bCs/>
        </w:rPr>
        <w:t xml:space="preserve"> </w:t>
      </w:r>
      <w:r w:rsidRPr="00E56DF5">
        <w:rPr>
          <w:b w:val="0"/>
          <w:bCs w:val="0"/>
        </w:rPr>
        <w:t>архі</w:t>
      </w:r>
      <w:r w:rsidR="00E56DF5">
        <w:rPr>
          <w:b w:val="0"/>
          <w:bCs w:val="0"/>
        </w:rPr>
        <w:t>е</w:t>
      </w:r>
      <w:r w:rsidRPr="00E56DF5">
        <w:rPr>
          <w:b w:val="0"/>
          <w:bCs w:val="0"/>
        </w:rPr>
        <w:t>писко</w:t>
      </w:r>
      <w:r w:rsidR="00E56DF5">
        <w:rPr>
          <w:b w:val="0"/>
          <w:bCs w:val="0"/>
        </w:rPr>
        <w:t>пъ</w:t>
      </w:r>
      <w:r w:rsidRPr="00E56DF5">
        <w:rPr>
          <w:b w:val="0"/>
          <w:bCs w:val="0"/>
        </w:rPr>
        <w:t xml:space="preserve"> </w:t>
      </w:r>
      <w:r w:rsidR="00E56DF5">
        <w:rPr>
          <w:b w:val="0"/>
          <w:bCs w:val="0"/>
        </w:rPr>
        <w:t>к</w:t>
      </w:r>
      <w:r w:rsidRPr="00E56DF5">
        <w:rPr>
          <w:b w:val="0"/>
          <w:bCs w:val="0"/>
        </w:rPr>
        <w:t>азанскій</w:t>
      </w:r>
      <w:r w:rsidRPr="00E56DF5">
        <w:rPr>
          <w:rStyle w:val="Bodytext1812ptNotBoldNotItalic"/>
        </w:rPr>
        <w:t>.</w:t>
      </w:r>
    </w:p>
    <w:p w:rsidR="00810524" w:rsidRPr="00E56DF5" w:rsidRDefault="00E56DF5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 xml:space="preserve">Смиренный </w:t>
      </w:r>
      <w:r w:rsidR="00731517" w:rsidRPr="00E56DF5">
        <w:rPr>
          <w:b w:val="0"/>
          <w:bCs w:val="0"/>
        </w:rPr>
        <w:t>Наѳанаил</w:t>
      </w:r>
      <w:r w:rsidR="009A18E9" w:rsidRPr="00E56DF5">
        <w:rPr>
          <w:b w:val="0"/>
          <w:bCs w:val="0"/>
        </w:rPr>
        <w:t>ъ</w:t>
      </w:r>
      <w:r w:rsidR="00731517" w:rsidRPr="00E56DF5">
        <w:rPr>
          <w:b w:val="0"/>
          <w:bCs w:val="0"/>
        </w:rPr>
        <w:t>, архіеп</w:t>
      </w:r>
      <w:r>
        <w:rPr>
          <w:b w:val="0"/>
          <w:bCs w:val="0"/>
        </w:rPr>
        <w:t>иск</w:t>
      </w:r>
      <w:r w:rsidR="00731517" w:rsidRPr="00E56DF5">
        <w:rPr>
          <w:b w:val="0"/>
          <w:bCs w:val="0"/>
        </w:rPr>
        <w:t>оп</w:t>
      </w:r>
      <w:r w:rsidR="009A18E9" w:rsidRPr="00E56DF5">
        <w:rPr>
          <w:b w:val="0"/>
          <w:bCs w:val="0"/>
        </w:rPr>
        <w:t>ъ</w:t>
      </w:r>
      <w:r w:rsidR="00731517" w:rsidRPr="00E56DF5">
        <w:rPr>
          <w:b w:val="0"/>
          <w:bCs w:val="0"/>
        </w:rPr>
        <w:t xml:space="preserve"> псковс</w:t>
      </w:r>
      <w:r>
        <w:rPr>
          <w:b w:val="0"/>
          <w:bCs w:val="0"/>
        </w:rPr>
        <w:t>к</w:t>
      </w:r>
      <w:r>
        <w:rPr>
          <w:b w:val="0"/>
          <w:bCs w:val="0"/>
          <w:lang w:val="en-US"/>
        </w:rPr>
        <w:t>i</w:t>
      </w:r>
      <w:r w:rsidR="00731517" w:rsidRPr="00E56DF5">
        <w:rPr>
          <w:b w:val="0"/>
          <w:bCs w:val="0"/>
        </w:rPr>
        <w:t>й.</w:t>
      </w:r>
    </w:p>
    <w:p w:rsidR="00810524" w:rsidRPr="00E56DF5" w:rsidRDefault="00731517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Духовн</w:t>
      </w:r>
      <w:r w:rsidR="00E56DF5">
        <w:rPr>
          <w:b w:val="0"/>
          <w:bCs w:val="0"/>
        </w:rPr>
        <w:t>и</w:t>
      </w:r>
      <w:r w:rsidRPr="00E56DF5">
        <w:rPr>
          <w:b w:val="0"/>
          <w:bCs w:val="0"/>
        </w:rPr>
        <w:t>к</w:t>
      </w:r>
      <w:r w:rsidR="00E56DF5">
        <w:rPr>
          <w:b w:val="0"/>
          <w:bCs w:val="0"/>
        </w:rPr>
        <w:t>ъ</w:t>
      </w:r>
      <w:r w:rsidRPr="00E56DF5">
        <w:rPr>
          <w:b w:val="0"/>
          <w:bCs w:val="0"/>
        </w:rPr>
        <w:t>, протопресвите</w:t>
      </w:r>
      <w:r w:rsidR="00E56DF5">
        <w:rPr>
          <w:b w:val="0"/>
          <w:bCs w:val="0"/>
        </w:rPr>
        <w:t>ръ</w:t>
      </w:r>
      <w:r w:rsidRPr="00E56DF5">
        <w:rPr>
          <w:b w:val="0"/>
          <w:bCs w:val="0"/>
        </w:rPr>
        <w:t>, Николай Музовскій.</w:t>
      </w:r>
    </w:p>
    <w:p w:rsidR="00810524" w:rsidRDefault="00E56DF5">
      <w:pPr>
        <w:pStyle w:val="Bodytext181"/>
        <w:shd w:val="clear" w:color="auto" w:fill="auto"/>
        <w:spacing w:before="0" w:line="274" w:lineRule="exact"/>
        <w:ind w:firstLine="283"/>
      </w:pPr>
      <w:r>
        <w:rPr>
          <w:b w:val="0"/>
          <w:bCs w:val="0"/>
        </w:rPr>
        <w:t>О</w:t>
      </w:r>
      <w:r w:rsidR="00731517" w:rsidRPr="00E56DF5">
        <w:rPr>
          <w:b w:val="0"/>
          <w:bCs w:val="0"/>
        </w:rPr>
        <w:t>бер</w:t>
      </w:r>
      <w:r w:rsidR="009A18E9" w:rsidRPr="00E56DF5">
        <w:rPr>
          <w:b w:val="0"/>
          <w:bCs w:val="0"/>
        </w:rPr>
        <w:t>ъ</w:t>
      </w:r>
      <w:r w:rsidR="00731517" w:rsidRPr="00E56DF5">
        <w:rPr>
          <w:b w:val="0"/>
          <w:bCs w:val="0"/>
        </w:rPr>
        <w:t>-с</w:t>
      </w:r>
      <w:r>
        <w:rPr>
          <w:b w:val="0"/>
          <w:bCs w:val="0"/>
        </w:rPr>
        <w:t>вя</w:t>
      </w:r>
      <w:r w:rsidR="00731517" w:rsidRPr="00E56DF5">
        <w:rPr>
          <w:b w:val="0"/>
          <w:bCs w:val="0"/>
        </w:rPr>
        <w:t>щен</w:t>
      </w:r>
      <w:r>
        <w:rPr>
          <w:b w:val="0"/>
          <w:bCs w:val="0"/>
        </w:rPr>
        <w:t>н</w:t>
      </w:r>
      <w:r w:rsidR="00731517" w:rsidRPr="00E56DF5">
        <w:rPr>
          <w:b w:val="0"/>
          <w:bCs w:val="0"/>
        </w:rPr>
        <w:t>и</w:t>
      </w:r>
      <w:r>
        <w:rPr>
          <w:b w:val="0"/>
          <w:bCs w:val="0"/>
        </w:rPr>
        <w:t>къ</w:t>
      </w:r>
      <w:r w:rsidR="00731517" w:rsidRPr="00E56DF5">
        <w:rPr>
          <w:b w:val="0"/>
          <w:bCs w:val="0"/>
        </w:rPr>
        <w:t>, Васи</w:t>
      </w:r>
      <w:r>
        <w:rPr>
          <w:b w:val="0"/>
          <w:bCs w:val="0"/>
        </w:rPr>
        <w:t>л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й</w:t>
      </w:r>
      <w:r w:rsidR="00731517" w:rsidRPr="00E56DF5">
        <w:rPr>
          <w:b w:val="0"/>
          <w:bCs w:val="0"/>
        </w:rPr>
        <w:t xml:space="preserve"> Кут</w:t>
      </w:r>
      <w:r>
        <w:rPr>
          <w:b w:val="0"/>
          <w:bCs w:val="0"/>
        </w:rPr>
        <w:t>невичъ.</w:t>
      </w:r>
      <w:r w:rsidR="00731517">
        <w:br w:type="page"/>
      </w:r>
    </w:p>
    <w:p w:rsidR="00810524" w:rsidRDefault="00E56DF5">
      <w:pPr>
        <w:pStyle w:val="Bodytext21"/>
        <w:shd w:val="clear" w:color="auto" w:fill="auto"/>
        <w:spacing w:after="4" w:line="200" w:lineRule="exact"/>
        <w:ind w:firstLine="0"/>
        <w:jc w:val="center"/>
      </w:pPr>
      <w:r>
        <w:rPr>
          <w:lang w:val="en-US"/>
        </w:rPr>
        <w:lastRenderedPageBreak/>
        <w:t>V</w:t>
      </w:r>
      <w:r w:rsidR="00731517">
        <w:t>.</w:t>
      </w:r>
    </w:p>
    <w:p w:rsidR="00810524" w:rsidRPr="00E56DF5" w:rsidRDefault="00731517" w:rsidP="00E56DF5">
      <w:pPr>
        <w:pStyle w:val="Bodytext21"/>
        <w:shd w:val="clear" w:color="auto" w:fill="auto"/>
        <w:spacing w:line="200" w:lineRule="exact"/>
        <w:ind w:firstLine="0"/>
        <w:jc w:val="center"/>
        <w:rPr>
          <w:sz w:val="21"/>
          <w:szCs w:val="21"/>
        </w:rPr>
      </w:pPr>
      <w:r w:rsidRPr="00E56DF5">
        <w:rPr>
          <w:rStyle w:val="Bodytext2SmallCaps"/>
          <w:sz w:val="21"/>
          <w:szCs w:val="21"/>
        </w:rPr>
        <w:t>Высочайше ко</w:t>
      </w:r>
      <w:r w:rsidR="00E56DF5" w:rsidRPr="00E56DF5">
        <w:rPr>
          <w:rStyle w:val="Bodytext2SmallCaps"/>
          <w:sz w:val="21"/>
          <w:szCs w:val="21"/>
        </w:rPr>
        <w:t>н</w:t>
      </w:r>
      <w:r w:rsidRPr="00E56DF5">
        <w:rPr>
          <w:rStyle w:val="Bodytext2SmallCaps"/>
          <w:sz w:val="21"/>
          <w:szCs w:val="21"/>
        </w:rPr>
        <w:t>ф</w:t>
      </w:r>
      <w:r w:rsidR="00E56DF5" w:rsidRPr="00E56DF5">
        <w:rPr>
          <w:rStyle w:val="Bodytext2SmallCaps"/>
          <w:sz w:val="21"/>
          <w:szCs w:val="21"/>
        </w:rPr>
        <w:t>и</w:t>
      </w:r>
      <w:r w:rsidRPr="00E56DF5">
        <w:rPr>
          <w:rStyle w:val="Bodytext2SmallCaps"/>
          <w:sz w:val="21"/>
          <w:szCs w:val="21"/>
        </w:rPr>
        <w:t>рмо</w:t>
      </w:r>
      <w:r w:rsidR="00E56DF5" w:rsidRPr="00E56DF5">
        <w:rPr>
          <w:rStyle w:val="Bodytext2SmallCaps"/>
          <w:sz w:val="21"/>
          <w:szCs w:val="21"/>
        </w:rPr>
        <w:t>внный всеподданн</w:t>
      </w:r>
      <w:r w:rsidR="00E56DF5" w:rsidRPr="00E56DF5">
        <w:rPr>
          <w:sz w:val="21"/>
          <w:szCs w:val="21"/>
        </w:rPr>
        <w:t>ѣйш</w:t>
      </w:r>
      <w:r w:rsidR="00E56DF5" w:rsidRPr="00E56DF5">
        <w:rPr>
          <w:sz w:val="21"/>
          <w:szCs w:val="21"/>
          <w:lang w:val="en-US"/>
        </w:rPr>
        <w:t>i</w:t>
      </w:r>
      <w:r w:rsidR="00E56DF5" w:rsidRPr="00E56DF5">
        <w:rPr>
          <w:sz w:val="21"/>
          <w:szCs w:val="21"/>
        </w:rPr>
        <w:t>й докладъ Свя-</w:t>
      </w:r>
      <w:r w:rsidR="00E56DF5" w:rsidRPr="00E56DF5">
        <w:rPr>
          <w:sz w:val="21"/>
          <w:szCs w:val="21"/>
        </w:rPr>
        <w:br/>
        <w:t>тѣйшаго Синода.</w:t>
      </w:r>
    </w:p>
    <w:p w:rsidR="00810524" w:rsidRPr="00E56DF5" w:rsidRDefault="00E56DF5" w:rsidP="00E56DF5">
      <w:pPr>
        <w:pStyle w:val="Bodytext50"/>
        <w:shd w:val="clear" w:color="auto" w:fill="auto"/>
        <w:spacing w:line="307" w:lineRule="exact"/>
        <w:ind w:left="1540" w:right="520"/>
        <w:jc w:val="both"/>
      </w:pPr>
      <w:r w:rsidRPr="00E56DF5">
        <w:rPr>
          <w:rStyle w:val="Bodytext5Spacing1pt"/>
          <w:sz w:val="21"/>
          <w:szCs w:val="21"/>
        </w:rPr>
        <w:t xml:space="preserve">На подлинномъ </w:t>
      </w:r>
      <w:r w:rsidR="00731517" w:rsidRPr="00E56DF5">
        <w:rPr>
          <w:b w:val="0"/>
          <w:bCs w:val="0"/>
          <w:sz w:val="21"/>
          <w:szCs w:val="21"/>
        </w:rPr>
        <w:t>собственною Его Им</w:t>
      </w:r>
      <w:r>
        <w:rPr>
          <w:b w:val="0"/>
          <w:bCs w:val="0"/>
          <w:sz w:val="21"/>
          <w:szCs w:val="21"/>
        </w:rPr>
        <w:t>п</w:t>
      </w:r>
      <w:r w:rsidR="00731517" w:rsidRPr="00E56DF5">
        <w:rPr>
          <w:b w:val="0"/>
          <w:bCs w:val="0"/>
          <w:sz w:val="21"/>
          <w:szCs w:val="21"/>
        </w:rPr>
        <w:t>ераторскаго Величества</w:t>
      </w:r>
      <w:r>
        <w:rPr>
          <w:b w:val="0"/>
          <w:bCs w:val="0"/>
          <w:sz w:val="21"/>
          <w:szCs w:val="21"/>
        </w:rPr>
        <w:t xml:space="preserve"> </w:t>
      </w:r>
      <w:r w:rsidR="00731517" w:rsidRPr="00E56DF5">
        <w:rPr>
          <w:b w:val="0"/>
          <w:bCs w:val="0"/>
          <w:sz w:val="21"/>
          <w:szCs w:val="21"/>
        </w:rPr>
        <w:t>рукою написано :</w:t>
      </w:r>
      <w:r w:rsidR="00731517" w:rsidRPr="00E56DF5">
        <w:rPr>
          <w:sz w:val="21"/>
          <w:szCs w:val="21"/>
        </w:rPr>
        <w:br/>
      </w:r>
      <w:r w:rsidR="00731517" w:rsidRPr="00E56DF5">
        <w:rPr>
          <w:rStyle w:val="Bodytext595ptItalic"/>
        </w:rPr>
        <w:t>«Благодарю Бога и пр</w:t>
      </w:r>
      <w:r w:rsidR="0033614D">
        <w:rPr>
          <w:rStyle w:val="Bodytext595ptItalic"/>
        </w:rPr>
        <w:t>иним</w:t>
      </w:r>
      <w:r w:rsidR="00731517" w:rsidRPr="00E56DF5">
        <w:rPr>
          <w:rStyle w:val="Bodytext595ptItalic"/>
        </w:rPr>
        <w:t>а</w:t>
      </w:r>
      <w:r w:rsidR="0033614D">
        <w:rPr>
          <w:rStyle w:val="Bodytext595ptItalic"/>
        </w:rPr>
        <w:t>ю</w:t>
      </w:r>
      <w:r w:rsidR="00731517" w:rsidRPr="00E56DF5">
        <w:rPr>
          <w:rStyle w:val="Bodytext595ptItalic"/>
        </w:rPr>
        <w:t>»</w:t>
      </w:r>
    </w:p>
    <w:p w:rsidR="00810524" w:rsidRDefault="00731517">
      <w:pPr>
        <w:pStyle w:val="Bodytext131"/>
        <w:shd w:val="clear" w:color="auto" w:fill="auto"/>
        <w:spacing w:after="22" w:line="200" w:lineRule="exact"/>
        <w:ind w:left="3580" w:firstLine="6"/>
      </w:pPr>
      <w:r>
        <w:rPr>
          <w:lang w:val="fr-FR" w:eastAsia="fr-FR" w:bidi="fr-FR"/>
        </w:rPr>
        <w:t xml:space="preserve">H </w:t>
      </w:r>
      <w:r>
        <w:t xml:space="preserve">И </w:t>
      </w:r>
      <w:r>
        <w:rPr>
          <w:rStyle w:val="Bodytext13Spacing4pt"/>
          <w:i/>
          <w:iCs/>
        </w:rPr>
        <w:t>КОЛА</w:t>
      </w:r>
      <w:r w:rsidR="0033614D">
        <w:rPr>
          <w:rStyle w:val="Bodytext13Spacing4pt"/>
          <w:i/>
          <w:iCs/>
        </w:rPr>
        <w:t>Й</w:t>
      </w:r>
      <w:r>
        <w:rPr>
          <w:rStyle w:val="Bodytext13Spacing4pt"/>
          <w:i/>
          <w:iCs/>
        </w:rPr>
        <w:t>.</w:t>
      </w:r>
    </w:p>
    <w:p w:rsidR="00810524" w:rsidRPr="0033614D" w:rsidRDefault="00731517">
      <w:pPr>
        <w:pStyle w:val="Bodytext50"/>
        <w:shd w:val="clear" w:color="auto" w:fill="auto"/>
        <w:spacing w:after="30" w:line="160" w:lineRule="exact"/>
        <w:ind w:left="360" w:firstLine="5"/>
        <w:rPr>
          <w:b w:val="0"/>
          <w:bCs w:val="0"/>
        </w:rPr>
      </w:pPr>
      <w:r w:rsidRPr="0033614D">
        <w:rPr>
          <w:b w:val="0"/>
          <w:bCs w:val="0"/>
        </w:rPr>
        <w:t>С. Петербург</w:t>
      </w:r>
      <w:r w:rsidR="0033614D" w:rsidRPr="0033614D">
        <w:rPr>
          <w:b w:val="0"/>
          <w:bCs w:val="0"/>
        </w:rPr>
        <w:t>ъ</w:t>
      </w:r>
      <w:r w:rsidRPr="0033614D">
        <w:rPr>
          <w:b w:val="0"/>
          <w:bCs w:val="0"/>
        </w:rPr>
        <w:t>.</w:t>
      </w:r>
    </w:p>
    <w:p w:rsidR="00810524" w:rsidRPr="0033614D" w:rsidRDefault="00731517">
      <w:pPr>
        <w:pStyle w:val="Bodytext50"/>
        <w:shd w:val="clear" w:color="auto" w:fill="auto"/>
        <w:spacing w:line="160" w:lineRule="exact"/>
        <w:ind w:firstLine="263"/>
        <w:jc w:val="both"/>
        <w:rPr>
          <w:b w:val="0"/>
          <w:bCs w:val="0"/>
        </w:rPr>
      </w:pPr>
      <w:r w:rsidRPr="0033614D">
        <w:rPr>
          <w:b w:val="0"/>
          <w:bCs w:val="0"/>
        </w:rPr>
        <w:t xml:space="preserve">25-то марта </w:t>
      </w:r>
      <w:r w:rsidR="0033614D">
        <w:rPr>
          <w:b w:val="0"/>
          <w:bCs w:val="0"/>
        </w:rPr>
        <w:t>18</w:t>
      </w:r>
      <w:r w:rsidRPr="0033614D">
        <w:rPr>
          <w:b w:val="0"/>
          <w:bCs w:val="0"/>
        </w:rPr>
        <w:t>59 г.</w:t>
      </w:r>
    </w:p>
    <w:p w:rsidR="00810524" w:rsidRDefault="00731517">
      <w:pPr>
        <w:pStyle w:val="Bodytext21"/>
        <w:shd w:val="clear" w:color="auto" w:fill="auto"/>
        <w:spacing w:line="288" w:lineRule="exact"/>
        <w:ind w:firstLine="263"/>
        <w:jc w:val="both"/>
      </w:pPr>
      <w:r>
        <w:t>Все</w:t>
      </w:r>
      <w:r w:rsidR="0033614D">
        <w:t>п</w:t>
      </w:r>
      <w:r>
        <w:t>ресв</w:t>
      </w:r>
      <w:r w:rsidR="0033614D">
        <w:t>ѣ</w:t>
      </w:r>
      <w:r>
        <w:t>тл</w:t>
      </w:r>
      <w:r w:rsidR="0033614D">
        <w:t>ѣ</w:t>
      </w:r>
      <w:r>
        <w:t>йшему, Держа</w:t>
      </w:r>
      <w:r w:rsidR="0033614D">
        <w:t>вн</w:t>
      </w:r>
      <w:r>
        <w:t>ѣйшему, Великому Государю, Императору</w:t>
      </w:r>
      <w:r>
        <w:br/>
        <w:t>и Самодержцу Все</w:t>
      </w:r>
      <w:r w:rsidR="00E56DF5">
        <w:t>россiй</w:t>
      </w:r>
      <w:r>
        <w:t>скому</w:t>
      </w:r>
    </w:p>
    <w:p w:rsidR="00810524" w:rsidRDefault="00731517">
      <w:pPr>
        <w:pStyle w:val="Bodytext21"/>
        <w:shd w:val="clear" w:color="auto" w:fill="auto"/>
        <w:spacing w:line="269" w:lineRule="exact"/>
        <w:ind w:right="220" w:firstLine="0"/>
        <w:jc w:val="center"/>
      </w:pPr>
      <w:r>
        <w:t>Все</w:t>
      </w:r>
      <w:r w:rsidR="0033614D">
        <w:t>по</w:t>
      </w:r>
      <w:r>
        <w:t>дда</w:t>
      </w:r>
      <w:r w:rsidR="0033614D">
        <w:t>нн</w:t>
      </w:r>
      <w:r>
        <w:t>ѣйшиі</w:t>
      </w:r>
      <w:r w:rsidR="0033614D">
        <w:t xml:space="preserve">й </w:t>
      </w:r>
      <w:r>
        <w:t>док</w:t>
      </w:r>
      <w:r w:rsidR="0033614D">
        <w:t>л</w:t>
      </w:r>
      <w:r>
        <w:t>ад</w:t>
      </w:r>
      <w:r w:rsidR="009A18E9">
        <w:t>ъ</w:t>
      </w:r>
      <w:r>
        <w:t xml:space="preserve"> </w:t>
      </w:r>
      <w:r w:rsidR="00FC273B">
        <w:t>Синод</w:t>
      </w:r>
      <w:r>
        <w:t>а.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3"/>
        <w:jc w:val="both"/>
      </w:pPr>
      <w:r>
        <w:t>Име</w:t>
      </w:r>
      <w:r w:rsidR="0033614D">
        <w:t>нн</w:t>
      </w:r>
      <w:r>
        <w:t>ым</w:t>
      </w:r>
      <w:r w:rsidR="009A18E9">
        <w:t>ъ</w:t>
      </w:r>
      <w:r>
        <w:t xml:space="preserve"> высочайш</w:t>
      </w:r>
      <w:r w:rsidR="0033614D">
        <w:t>и</w:t>
      </w:r>
      <w:r>
        <w:t>м</w:t>
      </w:r>
      <w:r w:rsidR="009A18E9">
        <w:t>ъ</w:t>
      </w:r>
      <w:r>
        <w:t xml:space="preserve"> указом</w:t>
      </w:r>
      <w:r w:rsidR="009A18E9">
        <w:t>ъ</w:t>
      </w:r>
      <w:r>
        <w:t>, от</w:t>
      </w:r>
      <w:r w:rsidR="0033614D">
        <w:t>ъ</w:t>
      </w:r>
      <w:r>
        <w:t xml:space="preserve"> </w:t>
      </w:r>
      <w:r w:rsidR="0033614D">
        <w:rPr>
          <w:lang w:eastAsia="la" w:bidi="la"/>
        </w:rPr>
        <w:t>1</w:t>
      </w:r>
      <w:r>
        <w:t>-го дня сего</w:t>
      </w:r>
      <w:r w:rsidR="0033614D">
        <w:t xml:space="preserve"> м</w:t>
      </w:r>
      <w:r>
        <w:t>ѣсяца, Ваше: Импе-</w:t>
      </w:r>
      <w:r>
        <w:br/>
        <w:t xml:space="preserve">раторское Величество соизволили </w:t>
      </w:r>
      <w:r w:rsidR="0033614D">
        <w:t>п</w:t>
      </w:r>
      <w:r>
        <w:t xml:space="preserve">овелѣть </w:t>
      </w:r>
      <w:r w:rsidR="00FC273B">
        <w:t>Синод</w:t>
      </w:r>
      <w:r w:rsidR="004A2DB5">
        <w:t>у</w:t>
      </w:r>
      <w:r>
        <w:t xml:space="preserve"> войдт</w:t>
      </w:r>
      <w:r w:rsidR="0033614D">
        <w:t>и</w:t>
      </w:r>
      <w:r>
        <w:t>, по церков</w:t>
      </w:r>
      <w:r w:rsidR="0033614D">
        <w:t>н</w:t>
      </w:r>
      <w:r>
        <w:t>ым</w:t>
      </w:r>
      <w:r w:rsidR="009A18E9">
        <w:t>ъ</w:t>
      </w:r>
      <w:r>
        <w:br/>
        <w:t>правилам</w:t>
      </w:r>
      <w:r w:rsidR="009A18E9">
        <w:t>ъ</w:t>
      </w:r>
      <w:r>
        <w:t>, в</w:t>
      </w:r>
      <w:r w:rsidR="009A18E9">
        <w:t>ъ</w:t>
      </w:r>
      <w:r>
        <w:t xml:space="preserve"> разсмотр</w:t>
      </w:r>
      <w:r w:rsidR="00FC273B">
        <w:t>ѣ</w:t>
      </w:r>
      <w:r w:rsidR="0033614D">
        <w:t>н</w:t>
      </w:r>
      <w:r>
        <w:t>іе соборнаго акта, по</w:t>
      </w:r>
      <w:r w:rsidR="0033614D">
        <w:t>с</w:t>
      </w:r>
      <w:r>
        <w:t>та</w:t>
      </w:r>
      <w:r w:rsidR="0033614D">
        <w:t>н</w:t>
      </w:r>
      <w:r>
        <w:t>овле</w:t>
      </w:r>
      <w:r w:rsidR="0033614D">
        <w:t>н</w:t>
      </w:r>
      <w:r>
        <w:t>наго епископами и</w:t>
      </w:r>
      <w:r>
        <w:br/>
        <w:t>прочим</w:t>
      </w:r>
      <w:r w:rsidR="0033614D">
        <w:t>ъ</w:t>
      </w:r>
      <w:r>
        <w:t>, духовенством</w:t>
      </w:r>
      <w:r w:rsidR="00504B04">
        <w:t>ъ</w:t>
      </w:r>
      <w:r>
        <w:t xml:space="preserve"> грекоу</w:t>
      </w:r>
      <w:r w:rsidR="0033614D">
        <w:t>ни</w:t>
      </w:r>
      <w:r>
        <w:t>тской в</w:t>
      </w:r>
      <w:r w:rsidR="009A18E9">
        <w:t>ъ</w:t>
      </w:r>
      <w:r>
        <w:t xml:space="preserve"> Россіи церкви, для возсоед</w:t>
      </w:r>
      <w:r w:rsidR="0033614D">
        <w:t>ин</w:t>
      </w:r>
      <w:r>
        <w:t>е-</w:t>
      </w:r>
      <w:r>
        <w:br/>
      </w:r>
      <w:r w:rsidR="0033614D">
        <w:t>н</w:t>
      </w:r>
      <w:r>
        <w:t xml:space="preserve">ія ея </w:t>
      </w:r>
      <w:r>
        <w:rPr>
          <w:lang w:val="fr-FR" w:eastAsia="fr-FR" w:bidi="fr-FR"/>
        </w:rPr>
        <w:t>c</w:t>
      </w:r>
      <w:r w:rsidR="0033614D">
        <w:rPr>
          <w:lang w:eastAsia="fr-FR" w:bidi="fr-FR"/>
        </w:rPr>
        <w:t>ъ</w:t>
      </w:r>
      <w:r>
        <w:rPr>
          <w:lang w:val="fr-FR" w:eastAsia="fr-FR" w:bidi="fr-FR"/>
        </w:rPr>
        <w:t xml:space="preserve"> </w:t>
      </w:r>
      <w:r>
        <w:t>церковію все</w:t>
      </w:r>
      <w:r w:rsidR="00E56DF5">
        <w:t>россiй</w:t>
      </w:r>
      <w:r>
        <w:t>скою.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3"/>
        <w:jc w:val="both"/>
      </w:pPr>
      <w:r>
        <w:t>С</w:t>
      </w:r>
      <w:r w:rsidR="0033614D">
        <w:t>ино</w:t>
      </w:r>
      <w:r>
        <w:t>д</w:t>
      </w:r>
      <w:r w:rsidR="009A18E9">
        <w:t>ъ</w:t>
      </w:r>
      <w:r>
        <w:t xml:space="preserve"> вход</w:t>
      </w:r>
      <w:r w:rsidR="0033614D">
        <w:t>и</w:t>
      </w:r>
      <w:r>
        <w:t>л</w:t>
      </w:r>
      <w:r w:rsidR="009A18E9">
        <w:t>ъ</w:t>
      </w:r>
      <w:r>
        <w:t xml:space="preserve"> в</w:t>
      </w:r>
      <w:r w:rsidR="009A18E9">
        <w:t>ъ</w:t>
      </w:r>
      <w:r>
        <w:t xml:space="preserve"> раз</w:t>
      </w:r>
      <w:r w:rsidR="0033614D">
        <w:t>с</w:t>
      </w:r>
      <w:r>
        <w:t>мотрѣ</w:t>
      </w:r>
      <w:r w:rsidR="0033614D">
        <w:t>н</w:t>
      </w:r>
      <w:r>
        <w:t>іе сего предмета со в</w:t>
      </w:r>
      <w:r w:rsidR="0033614D">
        <w:t>ни</w:t>
      </w:r>
      <w:r>
        <w:t>ма</w:t>
      </w:r>
      <w:r w:rsidR="0033614D">
        <w:t>н</w:t>
      </w:r>
      <w:r>
        <w:t>і</w:t>
      </w:r>
      <w:r w:rsidR="0033614D">
        <w:t>е</w:t>
      </w:r>
      <w:r>
        <w:t>м</w:t>
      </w:r>
      <w:r w:rsidR="009A18E9">
        <w:t>ъ</w:t>
      </w:r>
      <w:r>
        <w:t>, соотвѣт-</w:t>
      </w:r>
      <w:r>
        <w:br/>
        <w:t>ствую</w:t>
      </w:r>
      <w:r w:rsidR="004A2DB5">
        <w:t>щ</w:t>
      </w:r>
      <w:r w:rsidR="0033614D">
        <w:t>и</w:t>
      </w:r>
      <w:r>
        <w:t>м</w:t>
      </w:r>
      <w:r w:rsidR="009A18E9">
        <w:t>ъ</w:t>
      </w:r>
      <w:r>
        <w:t xml:space="preserve"> важности онаго, и состоявшееся по сему по</w:t>
      </w:r>
      <w:r w:rsidR="0033614D">
        <w:t>с</w:t>
      </w:r>
      <w:r>
        <w:t>таповле</w:t>
      </w:r>
      <w:r w:rsidR="0033614D">
        <w:t>н</w:t>
      </w:r>
      <w:r>
        <w:t>іе о прі</w:t>
      </w:r>
      <w:r w:rsidR="0033614D">
        <w:t>н</w:t>
      </w:r>
      <w:r>
        <w:t>я-</w:t>
      </w:r>
      <w:r>
        <w:br/>
        <w:t>тіи грекоун</w:t>
      </w:r>
      <w:r w:rsidR="0033614D">
        <w:t>и</w:t>
      </w:r>
      <w:r>
        <w:t>тской в</w:t>
      </w:r>
      <w:r w:rsidR="009A18E9">
        <w:t>ъ</w:t>
      </w:r>
      <w:r>
        <w:t xml:space="preserve"> Россі</w:t>
      </w:r>
      <w:r w:rsidR="0033614D">
        <w:t>и</w:t>
      </w:r>
      <w:r>
        <w:t xml:space="preserve"> церкви в</w:t>
      </w:r>
      <w:r w:rsidR="009A18E9">
        <w:t>ъ</w:t>
      </w:r>
      <w:r>
        <w:t xml:space="preserve"> полное и совершенное обще</w:t>
      </w:r>
      <w:r w:rsidR="0033614D">
        <w:t>н</w:t>
      </w:r>
      <w:r w:rsidR="0033614D">
        <w:rPr>
          <w:lang w:val="en-US"/>
        </w:rPr>
        <w:t>i</w:t>
      </w:r>
      <w:r>
        <w:t>е</w:t>
      </w:r>
      <w:r>
        <w:br/>
        <w:t>святыя православно-каѳол</w:t>
      </w:r>
      <w:r w:rsidR="0033614D">
        <w:t>и</w:t>
      </w:r>
      <w:r>
        <w:t>ческія восточ</w:t>
      </w:r>
      <w:r w:rsidR="0033614D">
        <w:t>н</w:t>
      </w:r>
      <w:r>
        <w:t xml:space="preserve">ыя церкви </w:t>
      </w:r>
      <w:r w:rsidR="0033614D">
        <w:t>и</w:t>
      </w:r>
      <w:r>
        <w:t xml:space="preserve"> в</w:t>
      </w:r>
      <w:r w:rsidR="009A18E9">
        <w:t>ъ</w:t>
      </w:r>
      <w:r>
        <w:t xml:space="preserve"> неразд</w:t>
      </w:r>
      <w:r w:rsidR="0033614D">
        <w:t>ѣ</w:t>
      </w:r>
      <w:r>
        <w:t>льный</w:t>
      </w:r>
      <w:r>
        <w:br/>
        <w:t>составь церкви всероссіпскія, изложенное в</w:t>
      </w:r>
      <w:r w:rsidR="009A18E9">
        <w:t>ъ</w:t>
      </w:r>
      <w:r>
        <w:t xml:space="preserve"> под</w:t>
      </w:r>
      <w:r w:rsidR="0033614D">
        <w:t>н</w:t>
      </w:r>
      <w:r>
        <w:t>осимом</w:t>
      </w:r>
      <w:r w:rsidR="009A18E9">
        <w:t>ъ</w:t>
      </w:r>
      <w:r>
        <w:t xml:space="preserve"> - при </w:t>
      </w:r>
      <w:r w:rsidR="0033614D">
        <w:t>се</w:t>
      </w:r>
      <w:r>
        <w:t>м</w:t>
      </w:r>
      <w:r w:rsidR="009A18E9">
        <w:t>ъ</w:t>
      </w:r>
      <w:r>
        <w:t xml:space="preserve"> </w:t>
      </w:r>
      <w:r w:rsidR="0033614D">
        <w:t>си</w:t>
      </w:r>
      <w:r>
        <w:t>но-</w:t>
      </w:r>
      <w:r>
        <w:br/>
        <w:t>дал</w:t>
      </w:r>
      <w:r w:rsidR="0033614D">
        <w:t>ьн</w:t>
      </w:r>
      <w:r>
        <w:t>ом</w:t>
      </w:r>
      <w:r w:rsidR="009A18E9">
        <w:t>ъ</w:t>
      </w:r>
      <w:r>
        <w:t xml:space="preserve"> д</w:t>
      </w:r>
      <w:r w:rsidR="0033614D">
        <w:t>ѣян</w:t>
      </w:r>
      <w:r w:rsidR="0033614D">
        <w:rPr>
          <w:lang w:val="en-US"/>
        </w:rPr>
        <w:t>i</w:t>
      </w:r>
      <w:r w:rsidR="0033614D">
        <w:t>и</w:t>
      </w:r>
      <w:r>
        <w:t>, всесм</w:t>
      </w:r>
      <w:r w:rsidR="0033614D">
        <w:t>и</w:t>
      </w:r>
      <w:r>
        <w:t>рен</w:t>
      </w:r>
      <w:r w:rsidR="0033614D">
        <w:t>н</w:t>
      </w:r>
      <w:r>
        <w:t>о представляет</w:t>
      </w:r>
      <w:r w:rsidR="00504B04">
        <w:t>ъ</w:t>
      </w:r>
      <w:r>
        <w:t xml:space="preserve"> на благоволител</w:t>
      </w:r>
      <w:r w:rsidR="0033614D">
        <w:t>ьн</w:t>
      </w:r>
      <w:r>
        <w:t>ое Вашего</w:t>
      </w:r>
      <w:r>
        <w:br/>
        <w:t>Величества усмотр</w:t>
      </w:r>
      <w:r w:rsidR="0033614D">
        <w:t>ѣ</w:t>
      </w:r>
      <w:r>
        <w:t>ніе</w:t>
      </w:r>
      <w:r w:rsidR="00504B04">
        <w:t xml:space="preserve"> и </w:t>
      </w:r>
      <w:r>
        <w:t>в</w:t>
      </w:r>
      <w:r w:rsidR="009A18E9">
        <w:t>ъ</w:t>
      </w:r>
      <w:r>
        <w:t xml:space="preserve"> державное покровительство </w:t>
      </w:r>
      <w:r w:rsidR="0033614D">
        <w:t>и</w:t>
      </w:r>
      <w:r>
        <w:t>спол</w:t>
      </w:r>
      <w:r w:rsidR="0033614D">
        <w:t>н</w:t>
      </w:r>
      <w:r>
        <w:t>е</w:t>
      </w:r>
      <w:r w:rsidR="0033614D">
        <w:t>н</w:t>
      </w:r>
      <w:r>
        <w:t>іе о</w:t>
      </w:r>
      <w:r w:rsidR="0033614D">
        <w:t>н</w:t>
      </w:r>
      <w:r>
        <w:t>аго.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63"/>
        <w:jc w:val="both"/>
      </w:pPr>
      <w:r>
        <w:t>Всем</w:t>
      </w:r>
      <w:r w:rsidR="0033614D">
        <w:t>и</w:t>
      </w:r>
      <w:r>
        <w:t>лості</w:t>
      </w:r>
      <w:r w:rsidR="0033614D">
        <w:t>в</w:t>
      </w:r>
      <w:r>
        <w:t>п</w:t>
      </w:r>
      <w:r w:rsidR="0033614D">
        <w:t>ѣ</w:t>
      </w:r>
      <w:r>
        <w:t>й</w:t>
      </w:r>
      <w:r w:rsidR="0033614D">
        <w:t>ш</w:t>
      </w:r>
      <w:r>
        <w:t>ій Государь! При сем</w:t>
      </w:r>
      <w:r w:rsidR="0033614D">
        <w:t>ъ</w:t>
      </w:r>
      <w:r>
        <w:t xml:space="preserve"> событі</w:t>
      </w:r>
      <w:r w:rsidR="0033614D">
        <w:t>и</w:t>
      </w:r>
      <w:r>
        <w:t xml:space="preserve">, </w:t>
      </w:r>
      <w:r w:rsidR="00FC273B">
        <w:t>Синод</w:t>
      </w:r>
      <w:r w:rsidR="009A18E9">
        <w:t>ъ</w:t>
      </w:r>
      <w:r>
        <w:t>, исполненный</w:t>
      </w:r>
      <w:r>
        <w:br/>
        <w:t>д</w:t>
      </w:r>
      <w:r w:rsidR="004A2DB5">
        <w:t>у</w:t>
      </w:r>
      <w:r>
        <w:t>ховнаго утѣше</w:t>
      </w:r>
      <w:r w:rsidR="0033614D">
        <w:t>н</w:t>
      </w:r>
      <w:r>
        <w:t>ія и благодаре</w:t>
      </w:r>
      <w:r w:rsidR="0033614D">
        <w:t>н</w:t>
      </w:r>
      <w:r>
        <w:t>ія к</w:t>
      </w:r>
      <w:r w:rsidR="009A18E9">
        <w:t>ъ</w:t>
      </w:r>
      <w:r>
        <w:t xml:space="preserve"> Богу, благодѣ</w:t>
      </w:r>
      <w:r w:rsidR="0033614D">
        <w:t>ющ</w:t>
      </w:r>
      <w:r>
        <w:t>ему церкви своей и</w:t>
      </w:r>
      <w:r>
        <w:br/>
        <w:t>благословляющему царствова</w:t>
      </w:r>
      <w:r w:rsidR="0033614D">
        <w:t>н</w:t>
      </w:r>
      <w:r>
        <w:t xml:space="preserve">іе Вашего Величества, </w:t>
      </w:r>
      <w:r>
        <w:rPr>
          <w:lang w:val="fr-FR" w:eastAsia="fr-FR" w:bidi="fr-FR"/>
        </w:rPr>
        <w:t>o</w:t>
      </w:r>
      <w:r w:rsidR="0033614D">
        <w:rPr>
          <w:lang w:eastAsia="fr-FR" w:bidi="fr-FR"/>
        </w:rPr>
        <w:t>тъ</w:t>
      </w:r>
      <w:r>
        <w:rPr>
          <w:lang w:val="fr-FR" w:eastAsia="fr-FR" w:bidi="fr-FR"/>
        </w:rPr>
        <w:t xml:space="preserve"> </w:t>
      </w:r>
      <w:r>
        <w:t>лица всея церкви</w:t>
      </w:r>
      <w:r>
        <w:br/>
        <w:t>россі</w:t>
      </w:r>
      <w:r w:rsidR="00D31182">
        <w:t>й</w:t>
      </w:r>
      <w:r>
        <w:t>скія, благоговѣй</w:t>
      </w:r>
      <w:r w:rsidR="00D31182">
        <w:t>н</w:t>
      </w:r>
      <w:r>
        <w:t>о прив</w:t>
      </w:r>
      <w:r w:rsidR="00FC273B">
        <w:t>ѣ</w:t>
      </w:r>
      <w:r>
        <w:t>тствует</w:t>
      </w:r>
      <w:r w:rsidR="00D31182">
        <w:t>ъ</w:t>
      </w:r>
      <w:r>
        <w:t xml:space="preserve"> Ваше Императорское Величество</w:t>
      </w:r>
      <w:r>
        <w:br/>
        <w:t>м</w:t>
      </w:r>
      <w:r w:rsidR="00D31182">
        <w:t>и</w:t>
      </w:r>
      <w:r>
        <w:t>рным</w:t>
      </w:r>
      <w:r w:rsidR="009A18E9">
        <w:t>ъ</w:t>
      </w:r>
      <w:r>
        <w:t xml:space="preserve"> торжеством</w:t>
      </w:r>
      <w:r w:rsidR="009A18E9">
        <w:t>ъ</w:t>
      </w:r>
      <w:r>
        <w:t xml:space="preserve"> духов</w:t>
      </w:r>
      <w:r w:rsidR="00D31182">
        <w:t>н</w:t>
      </w:r>
      <w:r>
        <w:t>аго возсоед</w:t>
      </w:r>
      <w:r w:rsidR="00D31182">
        <w:t>и</w:t>
      </w:r>
      <w:r>
        <w:t>ненія с</w:t>
      </w:r>
      <w:r w:rsidR="009A18E9">
        <w:t>ъ</w:t>
      </w:r>
      <w:r>
        <w:t xml:space="preserve"> нею м</w:t>
      </w:r>
      <w:r w:rsidR="00D31182">
        <w:t>н</w:t>
      </w:r>
      <w:r>
        <w:t>огоч</w:t>
      </w:r>
      <w:r w:rsidR="00D31182">
        <w:t>ис</w:t>
      </w:r>
      <w:r>
        <w:t>ле</w:t>
      </w:r>
      <w:r w:rsidR="00D31182">
        <w:t>нн</w:t>
      </w:r>
      <w:r>
        <w:t>ых</w:t>
      </w:r>
      <w:r w:rsidR="009A18E9">
        <w:t>ъ</w:t>
      </w:r>
      <w:r>
        <w:br/>
        <w:t>сыно</w:t>
      </w:r>
      <w:r w:rsidR="00D31182">
        <w:t>въ</w:t>
      </w:r>
      <w:r>
        <w:t xml:space="preserve"> Россі</w:t>
      </w:r>
      <w:r w:rsidR="00D31182">
        <w:t>и</w:t>
      </w:r>
      <w:r>
        <w:t>, столь бл</w:t>
      </w:r>
      <w:r w:rsidR="00D31182">
        <w:t>а</w:t>
      </w:r>
      <w:r>
        <w:t>гопріятнаго естественному</w:t>
      </w:r>
      <w:r w:rsidR="00504B04">
        <w:t xml:space="preserve"> и </w:t>
      </w:r>
      <w:r>
        <w:t>гражданскому между</w:t>
      </w:r>
      <w:r>
        <w:br/>
        <w:t>ими единству, вознося купно к</w:t>
      </w:r>
      <w:r w:rsidR="009A18E9">
        <w:t>ъ</w:t>
      </w:r>
      <w:r>
        <w:t xml:space="preserve"> Вашему Императорскому Величеству благо-</w:t>
      </w:r>
      <w:r>
        <w:br/>
        <w:t>дареніе за предшествовавшее благопромы</w:t>
      </w:r>
      <w:r w:rsidR="00D31182">
        <w:t>с</w:t>
      </w:r>
      <w:r>
        <w:t>л</w:t>
      </w:r>
      <w:r w:rsidR="00D31182">
        <w:t>и</w:t>
      </w:r>
      <w:r>
        <w:t>тел</w:t>
      </w:r>
      <w:r w:rsidR="00D31182">
        <w:t>но</w:t>
      </w:r>
      <w:r>
        <w:t xml:space="preserve">е </w:t>
      </w:r>
      <w:r w:rsidR="004A2DB5">
        <w:t>у</w:t>
      </w:r>
      <w:r>
        <w:t>строеніе, которое от-</w:t>
      </w:r>
      <w:r>
        <w:br/>
        <w:t>крыло грекоу</w:t>
      </w:r>
      <w:r w:rsidR="00D31182">
        <w:t>ни</w:t>
      </w:r>
      <w:r>
        <w:t>тской церкви свободный и нич</w:t>
      </w:r>
      <w:r w:rsidR="00D31182">
        <w:t>ѣ</w:t>
      </w:r>
      <w:r>
        <w:t>м</w:t>
      </w:r>
      <w:r w:rsidR="009A18E9">
        <w:t>ъ</w:t>
      </w:r>
      <w:r>
        <w:t xml:space="preserve"> </w:t>
      </w:r>
      <w:r w:rsidR="00D31182">
        <w:t>не</w:t>
      </w:r>
      <w:r>
        <w:t>прегражда</w:t>
      </w:r>
      <w:r w:rsidR="00D31182">
        <w:t>е</w:t>
      </w:r>
      <w:r>
        <w:t>мый</w:t>
      </w:r>
      <w:r>
        <w:br/>
        <w:t>путь возвраще</w:t>
      </w:r>
      <w:r w:rsidR="00D31182">
        <w:t>н</w:t>
      </w:r>
      <w:r>
        <w:t>ія в</w:t>
      </w:r>
      <w:r w:rsidR="009A18E9">
        <w:t>ъ</w:t>
      </w:r>
      <w:r>
        <w:t xml:space="preserve"> об</w:t>
      </w:r>
      <w:r w:rsidR="009A18E9">
        <w:t>ъ</w:t>
      </w:r>
      <w:r>
        <w:t>ятія древней</w:t>
      </w:r>
      <w:r w:rsidR="00504B04">
        <w:t xml:space="preserve"> и </w:t>
      </w:r>
      <w:r>
        <w:t>истинной своей матери — церкви</w:t>
      </w:r>
      <w:r>
        <w:br/>
        <w:t>все</w:t>
      </w:r>
      <w:r w:rsidR="00E56DF5">
        <w:t>россiй</w:t>
      </w:r>
      <w:r>
        <w:t>ской.</w:t>
      </w:r>
    </w:p>
    <w:p w:rsidR="00810524" w:rsidRPr="00D31182" w:rsidRDefault="00731517">
      <w:pPr>
        <w:pStyle w:val="Bodytext211"/>
        <w:shd w:val="clear" w:color="auto" w:fill="auto"/>
        <w:ind w:firstLine="263"/>
        <w:rPr>
          <w:b w:val="0"/>
          <w:bCs w:val="0"/>
        </w:rPr>
      </w:pPr>
      <w:r w:rsidRPr="00D31182">
        <w:rPr>
          <w:b w:val="0"/>
          <w:bCs w:val="0"/>
        </w:rPr>
        <w:t>Обращаясь к</w:t>
      </w:r>
      <w:r w:rsidR="009A18E9" w:rsidRPr="00D31182">
        <w:rPr>
          <w:b w:val="0"/>
          <w:bCs w:val="0"/>
        </w:rPr>
        <w:t>ъ</w:t>
      </w:r>
      <w:r w:rsidRPr="00D31182">
        <w:rPr>
          <w:b w:val="0"/>
          <w:bCs w:val="0"/>
        </w:rPr>
        <w:t xml:space="preserve"> послѣдствіям</w:t>
      </w:r>
      <w:r w:rsidR="009A18E9" w:rsidRPr="00D31182">
        <w:rPr>
          <w:b w:val="0"/>
          <w:bCs w:val="0"/>
        </w:rPr>
        <w:t>ъ</w:t>
      </w:r>
      <w:r w:rsidRPr="00D31182">
        <w:rPr>
          <w:b w:val="0"/>
          <w:bCs w:val="0"/>
        </w:rPr>
        <w:t xml:space="preserve"> возсоеді</w:t>
      </w:r>
      <w:r w:rsidR="00D31182">
        <w:rPr>
          <w:b w:val="0"/>
          <w:bCs w:val="0"/>
        </w:rPr>
        <w:t>н</w:t>
      </w:r>
      <w:r w:rsidRPr="00D31182">
        <w:rPr>
          <w:b w:val="0"/>
          <w:bCs w:val="0"/>
        </w:rPr>
        <w:t>е</w:t>
      </w:r>
      <w:r w:rsidR="00D31182">
        <w:rPr>
          <w:b w:val="0"/>
          <w:bCs w:val="0"/>
        </w:rPr>
        <w:t>н</w:t>
      </w:r>
      <w:r w:rsidRPr="00D31182">
        <w:rPr>
          <w:b w:val="0"/>
          <w:bCs w:val="0"/>
        </w:rPr>
        <w:t>ія, С</w:t>
      </w:r>
      <w:r w:rsidR="004A2DB5" w:rsidRPr="00D31182">
        <w:rPr>
          <w:b w:val="0"/>
          <w:bCs w:val="0"/>
        </w:rPr>
        <w:t>у</w:t>
      </w:r>
      <w:r w:rsidRPr="00D31182">
        <w:rPr>
          <w:b w:val="0"/>
          <w:bCs w:val="0"/>
        </w:rPr>
        <w:t>н</w:t>
      </w:r>
      <w:r w:rsidR="00D31182">
        <w:rPr>
          <w:b w:val="0"/>
          <w:bCs w:val="0"/>
        </w:rPr>
        <w:t>о</w:t>
      </w:r>
      <w:r w:rsidRPr="00D31182">
        <w:rPr>
          <w:b w:val="0"/>
          <w:bCs w:val="0"/>
        </w:rPr>
        <w:t>д</w:t>
      </w:r>
      <w:r w:rsidR="009A18E9" w:rsidRPr="00D31182">
        <w:rPr>
          <w:b w:val="0"/>
          <w:bCs w:val="0"/>
        </w:rPr>
        <w:t>ъ</w:t>
      </w:r>
      <w:r w:rsidRPr="00D31182">
        <w:rPr>
          <w:b w:val="0"/>
          <w:bCs w:val="0"/>
        </w:rPr>
        <w:t xml:space="preserve"> полагает</w:t>
      </w:r>
      <w:r w:rsidR="009A18E9" w:rsidRPr="00D31182">
        <w:rPr>
          <w:b w:val="0"/>
          <w:bCs w:val="0"/>
        </w:rPr>
        <w:t>ъ</w:t>
      </w:r>
      <w:r w:rsidRPr="00D31182">
        <w:rPr>
          <w:b w:val="0"/>
          <w:bCs w:val="0"/>
        </w:rPr>
        <w:t>:</w:t>
      </w:r>
    </w:p>
    <w:p w:rsidR="00810524" w:rsidRDefault="00731517">
      <w:pPr>
        <w:pStyle w:val="Bodytext21"/>
        <w:numPr>
          <w:ilvl w:val="0"/>
          <w:numId w:val="4"/>
        </w:numPr>
        <w:shd w:val="clear" w:color="auto" w:fill="auto"/>
        <w:tabs>
          <w:tab w:val="left" w:pos="505"/>
        </w:tabs>
        <w:spacing w:line="269" w:lineRule="exact"/>
        <w:ind w:firstLine="263"/>
        <w:jc w:val="both"/>
      </w:pPr>
      <w:r>
        <w:t>Упрапле</w:t>
      </w:r>
      <w:r w:rsidR="00D31182">
        <w:t>н</w:t>
      </w:r>
      <w:r>
        <w:t>іе в</w:t>
      </w:r>
      <w:r w:rsidR="00D31182">
        <w:t>о</w:t>
      </w:r>
      <w:r>
        <w:t>зсоед</w:t>
      </w:r>
      <w:r w:rsidR="00D31182">
        <w:t>иненн</w:t>
      </w:r>
      <w:r>
        <w:t>ых</w:t>
      </w:r>
      <w:r w:rsidR="009A18E9">
        <w:t>ъ</w:t>
      </w:r>
      <w:r>
        <w:t xml:space="preserve"> епархій и принадлежащих</w:t>
      </w:r>
      <w:r w:rsidR="00504B04">
        <w:t>ъ</w:t>
      </w:r>
      <w:r>
        <w:t xml:space="preserve"> к</w:t>
      </w:r>
      <w:r w:rsidR="009A18E9">
        <w:t>ъ</w:t>
      </w:r>
      <w:r>
        <w:t xml:space="preserve"> н</w:t>
      </w:r>
      <w:r w:rsidR="00D31182">
        <w:t>и</w:t>
      </w:r>
      <w:r>
        <w:t>м</w:t>
      </w:r>
      <w:r w:rsidR="009A18E9">
        <w:t>ъ</w:t>
      </w:r>
      <w:r>
        <w:t xml:space="preserve"> д</w:t>
      </w:r>
      <w:r w:rsidR="004A2DB5">
        <w:t>у</w:t>
      </w:r>
      <w:r>
        <w:br/>
        <w:t>хов</w:t>
      </w:r>
      <w:r w:rsidR="00D31182">
        <w:t>н</w:t>
      </w:r>
      <w:r>
        <w:t>ых</w:t>
      </w:r>
      <w:r w:rsidR="009A18E9">
        <w:t>ъ</w:t>
      </w:r>
      <w:r>
        <w:t xml:space="preserve"> уч</w:t>
      </w:r>
      <w:r w:rsidR="00D31182">
        <w:t>и</w:t>
      </w:r>
      <w:r>
        <w:t>лищ</w:t>
      </w:r>
      <w:r w:rsidR="009A18E9">
        <w:t>ъ</w:t>
      </w:r>
      <w:r>
        <w:t xml:space="preserve"> оставить на прежнем</w:t>
      </w:r>
      <w:r w:rsidR="009A18E9">
        <w:t>ъ</w:t>
      </w:r>
      <w:r>
        <w:t xml:space="preserve"> ос</w:t>
      </w:r>
      <w:r w:rsidR="00D31182">
        <w:t>н</w:t>
      </w:r>
      <w:r>
        <w:t>ова</w:t>
      </w:r>
      <w:r w:rsidR="00D31182">
        <w:t>н</w:t>
      </w:r>
      <w:r>
        <w:t>і</w:t>
      </w:r>
      <w:r w:rsidR="00D31182">
        <w:t>и</w:t>
      </w:r>
      <w:r>
        <w:t>, впредь до бл</w:t>
      </w:r>
      <w:r w:rsidR="00D31182">
        <w:t>и</w:t>
      </w:r>
      <w:r>
        <w:t>жайшаго</w:t>
      </w:r>
      <w:r>
        <w:br/>
        <w:t>усмотр</w:t>
      </w:r>
      <w:r w:rsidR="00D31182">
        <w:t>ѣн</w:t>
      </w:r>
      <w:r>
        <w:t>ія, как</w:t>
      </w:r>
      <w:r w:rsidR="00663D58">
        <w:t>имъ</w:t>
      </w:r>
      <w:r>
        <w:t xml:space="preserve"> лучш</w:t>
      </w:r>
      <w:r w:rsidR="00663D58">
        <w:t>имъ</w:t>
      </w:r>
      <w:r>
        <w:t xml:space="preserve"> и удоб</w:t>
      </w:r>
      <w:r w:rsidR="00D31182">
        <w:t>нѣй</w:t>
      </w:r>
      <w:r>
        <w:t>ш</w:t>
      </w:r>
      <w:r w:rsidR="00D31182">
        <w:t>и</w:t>
      </w:r>
      <w:r>
        <w:t>м</w:t>
      </w:r>
      <w:r w:rsidR="009A18E9">
        <w:t>ъ</w:t>
      </w:r>
      <w:r>
        <w:t xml:space="preserve"> образо</w:t>
      </w:r>
      <w:r w:rsidR="00D31182">
        <w:t>м</w:t>
      </w:r>
      <w:r w:rsidR="009A18E9">
        <w:t>ъ</w:t>
      </w:r>
      <w:r>
        <w:t xml:space="preserve"> о</w:t>
      </w:r>
      <w:r w:rsidR="00D31182">
        <w:t>н</w:t>
      </w:r>
      <w:r>
        <w:t>ое может</w:t>
      </w:r>
      <w:r w:rsidR="00D31182">
        <w:t>ъ</w:t>
      </w:r>
      <w:r>
        <w:t xml:space="preserve"> быть</w:t>
      </w:r>
      <w:r>
        <w:br/>
        <w:t>соглашено с</w:t>
      </w:r>
      <w:r w:rsidR="009A18E9">
        <w:t>ъ</w:t>
      </w:r>
      <w:r>
        <w:t xml:space="preserve"> управленіем</w:t>
      </w:r>
      <w:r w:rsidR="009A18E9">
        <w:t>ъ</w:t>
      </w:r>
      <w:r>
        <w:t xml:space="preserve"> древ</w:t>
      </w:r>
      <w:r w:rsidR="00D31182">
        <w:t>л</w:t>
      </w:r>
      <w:r>
        <w:t>еправослав</w:t>
      </w:r>
      <w:r w:rsidR="00D31182">
        <w:t>н</w:t>
      </w:r>
      <w:r>
        <w:t>ых</w:t>
      </w:r>
      <w:r w:rsidR="009A18E9">
        <w:t>ъ</w:t>
      </w:r>
      <w:r>
        <w:t xml:space="preserve"> епарх</w:t>
      </w:r>
      <w:r w:rsidR="00D31182">
        <w:rPr>
          <w:lang w:val="en-US"/>
        </w:rPr>
        <w:t>i</w:t>
      </w:r>
      <w:r w:rsidR="00D31182">
        <w:t>й</w:t>
      </w:r>
      <w:r>
        <w:t>.</w:t>
      </w:r>
    </w:p>
    <w:p w:rsidR="00810524" w:rsidRDefault="00731517" w:rsidP="00D31182">
      <w:pPr>
        <w:pStyle w:val="Bodytext21"/>
        <w:numPr>
          <w:ilvl w:val="0"/>
          <w:numId w:val="5"/>
        </w:numPr>
        <w:shd w:val="clear" w:color="auto" w:fill="auto"/>
        <w:tabs>
          <w:tab w:val="left" w:pos="529"/>
        </w:tabs>
        <w:spacing w:line="274" w:lineRule="exact"/>
        <w:ind w:firstLine="263"/>
        <w:jc w:val="both"/>
      </w:pPr>
      <w:r>
        <w:t>Грекоун</w:t>
      </w:r>
      <w:r w:rsidR="00D31182">
        <w:t>и</w:t>
      </w:r>
      <w:r>
        <w:t>тскую Духовную Коллегію поставить в</w:t>
      </w:r>
      <w:r w:rsidR="009A18E9">
        <w:t>ъ</w:t>
      </w:r>
      <w:r>
        <w:t>-отпоше</w:t>
      </w:r>
      <w:r w:rsidR="00D31182">
        <w:t>н</w:t>
      </w:r>
      <w:r>
        <w:t>і</w:t>
      </w:r>
      <w:r w:rsidR="00D31182">
        <w:t>и</w:t>
      </w:r>
      <w:r>
        <w:t xml:space="preserve"> к</w:t>
      </w:r>
      <w:r w:rsidR="009A18E9">
        <w:t>ъ</w:t>
      </w:r>
      <w:r>
        <w:t xml:space="preserve"> Свя-</w:t>
      </w:r>
      <w:r>
        <w:br/>
        <w:t>т</w:t>
      </w:r>
      <w:r w:rsidR="00D31182">
        <w:t>ѣ</w:t>
      </w:r>
      <w:r>
        <w:t>йшем</w:t>
      </w:r>
      <w:r w:rsidR="004A2DB5">
        <w:t>у</w:t>
      </w:r>
      <w:r>
        <w:t xml:space="preserve"> </w:t>
      </w:r>
      <w:r w:rsidR="00FC273B">
        <w:t>Синод</w:t>
      </w:r>
      <w:r>
        <w:t xml:space="preserve">у </w:t>
      </w:r>
      <w:r w:rsidR="00D31182">
        <w:t>п</w:t>
      </w:r>
      <w:r>
        <w:t>о ерарх</w:t>
      </w:r>
      <w:r w:rsidR="00D31182">
        <w:t>и</w:t>
      </w:r>
      <w:r>
        <w:t>ческому порядку на степень Московской</w:t>
      </w:r>
      <w:r w:rsidR="009A18E9">
        <w:t xml:space="preserve"> и </w:t>
      </w:r>
      <w:r>
        <w:t>Гру-</w:t>
      </w:r>
      <w:r>
        <w:br w:type="page"/>
      </w:r>
      <w:r>
        <w:lastRenderedPageBreak/>
        <w:t>зи</w:t>
      </w:r>
      <w:r w:rsidR="00D31182">
        <w:t>н</w:t>
      </w:r>
      <w:r>
        <w:t>о-</w:t>
      </w:r>
      <w:r w:rsidR="00D31182">
        <w:t>Имеретинской</w:t>
      </w:r>
      <w:r>
        <w:t xml:space="preserve"> Св</w:t>
      </w:r>
      <w:r w:rsidR="00D31182">
        <w:t>я</w:t>
      </w:r>
      <w:r>
        <w:t>т</w:t>
      </w:r>
      <w:r w:rsidR="00D31182">
        <w:t>ѣ</w:t>
      </w:r>
      <w:r>
        <w:t xml:space="preserve">йшаго </w:t>
      </w:r>
      <w:r w:rsidR="00FC273B">
        <w:t>Синод</w:t>
      </w:r>
      <w:r>
        <w:t>а Контор</w:t>
      </w:r>
      <w:r w:rsidR="009A18E9">
        <w:t>ъ</w:t>
      </w:r>
      <w:r>
        <w:t>, и именоваться ей Бело-</w:t>
      </w:r>
      <w:r>
        <w:br/>
        <w:t>русско-Литовскою Духовного Колле гіею.</w:t>
      </w:r>
    </w:p>
    <w:p w:rsidR="00810524" w:rsidRDefault="00731517">
      <w:pPr>
        <w:pStyle w:val="Bodytext21"/>
        <w:numPr>
          <w:ilvl w:val="0"/>
          <w:numId w:val="3"/>
        </w:numPr>
        <w:shd w:val="clear" w:color="auto" w:fill="auto"/>
        <w:tabs>
          <w:tab w:val="left" w:pos="516"/>
        </w:tabs>
        <w:spacing w:line="274" w:lineRule="exact"/>
        <w:ind w:firstLine="269"/>
        <w:jc w:val="both"/>
      </w:pPr>
      <w:r>
        <w:t xml:space="preserve">ІоеііФу, епископу литовскому, быть </w:t>
      </w:r>
      <w:r>
        <w:rPr>
          <w:rStyle w:val="Bodytext29ptBold"/>
        </w:rPr>
        <w:t>предсеДателем</w:t>
      </w:r>
      <w:r w:rsidR="009A18E9">
        <w:rPr>
          <w:rStyle w:val="Bodytext29ptBold"/>
        </w:rPr>
        <w:t>ъ</w:t>
      </w:r>
      <w:r>
        <w:rPr>
          <w:rStyle w:val="Bodytext29ptBold"/>
        </w:rPr>
        <w:t xml:space="preserve"> </w:t>
      </w:r>
      <w:r w:rsidR="00D31182">
        <w:t>Бѣлорусс</w:t>
      </w:r>
      <w:r>
        <w:t>ко-Ли-</w:t>
      </w:r>
      <w:r>
        <w:br/>
        <w:t>товской Духовной Коллегі</w:t>
      </w:r>
      <w:r w:rsidR="00D31182">
        <w:t>и</w:t>
      </w:r>
      <w:r>
        <w:t>, с</w:t>
      </w:r>
      <w:r w:rsidR="009A18E9">
        <w:t>ъ</w:t>
      </w:r>
      <w:r>
        <w:t xml:space="preserve"> возведеніем</w:t>
      </w:r>
      <w:r w:rsidR="009A18E9">
        <w:t>ъ</w:t>
      </w:r>
      <w:r>
        <w:t xml:space="preserve"> его в</w:t>
      </w:r>
      <w:r w:rsidR="009A18E9">
        <w:t>ъ</w:t>
      </w:r>
      <w:r>
        <w:t xml:space="preserve"> са</w:t>
      </w:r>
      <w:r w:rsidR="00D31182">
        <w:t>н</w:t>
      </w:r>
      <w:r w:rsidR="009A18E9">
        <w:t>ъ</w:t>
      </w:r>
      <w:r>
        <w:t xml:space="preserve"> архіе</w:t>
      </w:r>
      <w:r w:rsidR="00D31182">
        <w:t>п</w:t>
      </w:r>
      <w:r>
        <w:t>іскопа.</w:t>
      </w:r>
    </w:p>
    <w:p w:rsidR="00810524" w:rsidRDefault="00731517">
      <w:pPr>
        <w:pStyle w:val="Bodytext21"/>
        <w:shd w:val="clear" w:color="auto" w:fill="auto"/>
        <w:spacing w:line="274" w:lineRule="exact"/>
        <w:ind w:left="1600" w:firstLine="3"/>
      </w:pPr>
      <w:r>
        <w:t>Всем</w:t>
      </w:r>
      <w:r w:rsidR="00D31182">
        <w:t>и</w:t>
      </w:r>
      <w:r>
        <w:t>лости</w:t>
      </w:r>
      <w:r w:rsidR="00D31182">
        <w:t>вѣ</w:t>
      </w:r>
      <w:r>
        <w:t>йшій Государь!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Сіи положе</w:t>
      </w:r>
      <w:r w:rsidR="00D31182">
        <w:t>н</w:t>
      </w:r>
      <w:r>
        <w:t>ія представляя на всем</w:t>
      </w:r>
      <w:r w:rsidR="00D31182">
        <w:t>и</w:t>
      </w:r>
      <w:r>
        <w:t>лостивѣйшее усмотре</w:t>
      </w:r>
      <w:r w:rsidR="00D31182">
        <w:t>н</w:t>
      </w:r>
      <w:r>
        <w:t>іе Ваше, С</w:t>
      </w:r>
      <w:r w:rsidR="00D31182">
        <w:t>и</w:t>
      </w:r>
      <w:r>
        <w:t>-</w:t>
      </w:r>
      <w:r>
        <w:br/>
        <w:t>нод</w:t>
      </w:r>
      <w:r w:rsidR="009A18E9">
        <w:t>ъ</w:t>
      </w:r>
      <w:r>
        <w:t xml:space="preserve"> всеподданн</w:t>
      </w:r>
      <w:r w:rsidR="00D31182">
        <w:t>ѣ</w:t>
      </w:r>
      <w:r>
        <w:t xml:space="preserve">йше </w:t>
      </w:r>
      <w:r w:rsidR="00D31182">
        <w:t>и</w:t>
      </w:r>
      <w:r>
        <w:t>зпрашивает</w:t>
      </w:r>
      <w:r w:rsidR="009A18E9">
        <w:t>ъ</w:t>
      </w:r>
      <w:r>
        <w:t xml:space="preserve"> высочайшаго Вашего Величества</w:t>
      </w:r>
      <w:r>
        <w:br/>
        <w:t>указа.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Вашего Императорскаго Величества</w:t>
      </w:r>
    </w:p>
    <w:p w:rsidR="00810524" w:rsidRDefault="00731517">
      <w:pPr>
        <w:pStyle w:val="Bodytext21"/>
        <w:shd w:val="clear" w:color="auto" w:fill="auto"/>
        <w:spacing w:line="274" w:lineRule="exact"/>
        <w:ind w:left="4780" w:hanging="4"/>
      </w:pPr>
      <w:r>
        <w:t>Всеподдан</w:t>
      </w:r>
      <w:r w:rsidR="00D31182">
        <w:t>нѣй</w:t>
      </w:r>
      <w:r>
        <w:t>шіе :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Подлинный подписали:</w:t>
      </w:r>
    </w:p>
    <w:p w:rsidR="00D31182" w:rsidRDefault="00D31182" w:rsidP="00D31182">
      <w:pPr>
        <w:pStyle w:val="Bodytext181"/>
        <w:shd w:val="clear" w:color="auto" w:fill="auto"/>
        <w:spacing w:before="0" w:line="274" w:lineRule="exact"/>
        <w:ind w:left="269" w:firstLine="14"/>
        <w:rPr>
          <w:b w:val="0"/>
          <w:bCs w:val="0"/>
        </w:rPr>
      </w:pPr>
      <w:r w:rsidRPr="00E56DF5">
        <w:rPr>
          <w:b w:val="0"/>
          <w:bCs w:val="0"/>
        </w:rPr>
        <w:t>Смиренный Серафи</w:t>
      </w:r>
      <w:r>
        <w:rPr>
          <w:b w:val="0"/>
          <w:bCs w:val="0"/>
        </w:rPr>
        <w:t>м</w:t>
      </w:r>
      <w:r w:rsidRPr="00E56DF5">
        <w:rPr>
          <w:b w:val="0"/>
          <w:bCs w:val="0"/>
        </w:rPr>
        <w:t>ъ, митрополитъ новгородск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й</w:t>
      </w:r>
      <w:r w:rsidRPr="00E56DF5">
        <w:rPr>
          <w:b w:val="0"/>
          <w:bCs w:val="0"/>
        </w:rPr>
        <w:t xml:space="preserve"> и сан</w:t>
      </w:r>
      <w:r>
        <w:rPr>
          <w:b w:val="0"/>
          <w:bCs w:val="0"/>
        </w:rPr>
        <w:t>к</w:t>
      </w:r>
      <w:r w:rsidRPr="00E56DF5">
        <w:rPr>
          <w:b w:val="0"/>
          <w:bCs w:val="0"/>
        </w:rPr>
        <w:t>тпетербургскій</w:t>
      </w:r>
      <w:r w:rsidRPr="00D31182">
        <w:rPr>
          <w:b w:val="0"/>
          <w:bCs w:val="0"/>
        </w:rPr>
        <w:t>.</w:t>
      </w:r>
    </w:p>
    <w:p w:rsidR="00D31182" w:rsidRPr="00E56DF5" w:rsidRDefault="00D31182" w:rsidP="00D31182">
      <w:pPr>
        <w:pStyle w:val="Bodytext181"/>
        <w:shd w:val="clear" w:color="auto" w:fill="auto"/>
        <w:spacing w:before="0" w:line="274" w:lineRule="exact"/>
        <w:ind w:left="269" w:firstLine="14"/>
        <w:rPr>
          <w:b w:val="0"/>
          <w:bCs w:val="0"/>
        </w:rPr>
      </w:pPr>
      <w:r>
        <w:rPr>
          <w:b w:val="0"/>
          <w:bCs w:val="0"/>
        </w:rPr>
        <w:t>Ф</w:t>
      </w:r>
      <w:r w:rsidRPr="00E56DF5">
        <w:rPr>
          <w:b w:val="0"/>
          <w:bCs w:val="0"/>
        </w:rPr>
        <w:t xml:space="preserve">иларетъ, </w:t>
      </w:r>
      <w:r>
        <w:rPr>
          <w:b w:val="0"/>
          <w:bCs w:val="0"/>
        </w:rPr>
        <w:t>ми</w:t>
      </w:r>
      <w:r w:rsidRPr="00E56DF5">
        <w:rPr>
          <w:b w:val="0"/>
          <w:bCs w:val="0"/>
        </w:rPr>
        <w:t>трополитъ кіевскі</w:t>
      </w:r>
      <w:r>
        <w:rPr>
          <w:b w:val="0"/>
          <w:bCs w:val="0"/>
        </w:rPr>
        <w:t>й</w:t>
      </w:r>
      <w:r w:rsidRPr="00E56DF5">
        <w:rPr>
          <w:b w:val="0"/>
          <w:bCs w:val="0"/>
        </w:rPr>
        <w:t>.</w:t>
      </w:r>
    </w:p>
    <w:p w:rsidR="00D31182" w:rsidRPr="00E56DF5" w:rsidRDefault="00D31182" w:rsidP="00D31182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>
        <w:rPr>
          <w:b w:val="0"/>
          <w:bCs w:val="0"/>
        </w:rPr>
        <w:t>Ф</w:t>
      </w:r>
      <w:r w:rsidRPr="00E56DF5">
        <w:rPr>
          <w:b w:val="0"/>
          <w:bCs w:val="0"/>
        </w:rPr>
        <w:t xml:space="preserve">иларетъ, </w:t>
      </w:r>
      <w:r>
        <w:rPr>
          <w:b w:val="0"/>
          <w:bCs w:val="0"/>
        </w:rPr>
        <w:t>ми</w:t>
      </w:r>
      <w:r w:rsidRPr="00E56DF5">
        <w:rPr>
          <w:b w:val="0"/>
          <w:bCs w:val="0"/>
        </w:rPr>
        <w:t xml:space="preserve">трополитъ </w:t>
      </w:r>
      <w:r>
        <w:rPr>
          <w:b w:val="0"/>
          <w:bCs w:val="0"/>
        </w:rPr>
        <w:t>м</w:t>
      </w:r>
      <w:r w:rsidRPr="00E56DF5">
        <w:rPr>
          <w:b w:val="0"/>
          <w:bCs w:val="0"/>
        </w:rPr>
        <w:t>осковскій.</w:t>
      </w:r>
    </w:p>
    <w:p w:rsidR="00810524" w:rsidRPr="00D31182" w:rsidRDefault="00D31182" w:rsidP="00D31182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  <w:lang w:val="fr-FR" w:eastAsia="fr-FR" w:bidi="fr-FR"/>
        </w:rPr>
        <w:t>lo</w:t>
      </w:r>
      <w:r>
        <w:rPr>
          <w:b w:val="0"/>
          <w:bCs w:val="0"/>
          <w:lang w:eastAsia="fr-FR" w:bidi="fr-FR"/>
        </w:rPr>
        <w:t>н</w:t>
      </w:r>
      <w:r w:rsidRPr="00E56DF5">
        <w:rPr>
          <w:b w:val="0"/>
          <w:bCs w:val="0"/>
          <w:lang w:val="fr-FR" w:eastAsia="fr-FR" w:bidi="fr-FR"/>
        </w:rPr>
        <w:t>a</w:t>
      </w:r>
      <w:r w:rsidRPr="00E56DF5">
        <w:rPr>
          <w:b w:val="0"/>
          <w:bCs w:val="0"/>
        </w:rPr>
        <w:t>,</w:t>
      </w:r>
      <w:r>
        <w:rPr>
          <w:b w:val="0"/>
          <w:bCs w:val="0"/>
        </w:rPr>
        <w:t xml:space="preserve"> ми</w:t>
      </w:r>
      <w:r w:rsidRPr="00E56DF5">
        <w:rPr>
          <w:b w:val="0"/>
          <w:bCs w:val="0"/>
        </w:rPr>
        <w:t>трополитъ</w:t>
      </w:r>
      <w:r>
        <w:rPr>
          <w:b w:val="0"/>
          <w:bCs w:val="0"/>
        </w:rPr>
        <w:t>.</w:t>
      </w:r>
      <w:r w:rsidR="00731517" w:rsidRPr="00D31182">
        <w:rPr>
          <w:b w:val="0"/>
          <w:bCs w:val="0"/>
        </w:rPr>
        <w:t>.</w:t>
      </w:r>
    </w:p>
    <w:p w:rsidR="00D31182" w:rsidRPr="00E56DF5" w:rsidRDefault="00D31182" w:rsidP="00D31182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Влад</w:t>
      </w:r>
      <w:r>
        <w:rPr>
          <w:b w:val="0"/>
          <w:bCs w:val="0"/>
        </w:rPr>
        <w:t>им</w:t>
      </w:r>
      <w:r w:rsidRPr="00E56DF5">
        <w:rPr>
          <w:b w:val="0"/>
          <w:bCs w:val="0"/>
        </w:rPr>
        <w:t>і</w:t>
      </w:r>
      <w:r>
        <w:rPr>
          <w:b w:val="0"/>
          <w:bCs w:val="0"/>
        </w:rPr>
        <w:t>ръ,</w:t>
      </w:r>
      <w:r w:rsidRPr="00E56DF5">
        <w:rPr>
          <w:rStyle w:val="Bodytext1812ptNotBoldNotItalic"/>
          <w:b/>
          <w:bCs/>
        </w:rPr>
        <w:t xml:space="preserve"> </w:t>
      </w:r>
      <w:r w:rsidRPr="00E56DF5">
        <w:rPr>
          <w:b w:val="0"/>
          <w:bCs w:val="0"/>
        </w:rPr>
        <w:t>архі</w:t>
      </w:r>
      <w:r>
        <w:rPr>
          <w:b w:val="0"/>
          <w:bCs w:val="0"/>
        </w:rPr>
        <w:t>е</w:t>
      </w:r>
      <w:r w:rsidRPr="00E56DF5">
        <w:rPr>
          <w:b w:val="0"/>
          <w:bCs w:val="0"/>
        </w:rPr>
        <w:t>писко</w:t>
      </w:r>
      <w:r>
        <w:rPr>
          <w:b w:val="0"/>
          <w:bCs w:val="0"/>
        </w:rPr>
        <w:t>пъ</w:t>
      </w:r>
      <w:r w:rsidRPr="00E56DF5">
        <w:rPr>
          <w:b w:val="0"/>
          <w:bCs w:val="0"/>
        </w:rPr>
        <w:t xml:space="preserve"> </w:t>
      </w:r>
      <w:r>
        <w:rPr>
          <w:b w:val="0"/>
          <w:bCs w:val="0"/>
        </w:rPr>
        <w:t>к</w:t>
      </w:r>
      <w:r w:rsidRPr="00E56DF5">
        <w:rPr>
          <w:b w:val="0"/>
          <w:bCs w:val="0"/>
        </w:rPr>
        <w:t>азанскій</w:t>
      </w:r>
      <w:r w:rsidRPr="00E56DF5">
        <w:rPr>
          <w:rStyle w:val="Bodytext1812ptNotBoldNotItalic"/>
        </w:rPr>
        <w:t>.</w:t>
      </w:r>
    </w:p>
    <w:p w:rsidR="00D31182" w:rsidRPr="00E56DF5" w:rsidRDefault="00D31182" w:rsidP="00D31182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Наѳанаилъ, архіеп</w:t>
      </w:r>
      <w:r>
        <w:rPr>
          <w:b w:val="0"/>
          <w:bCs w:val="0"/>
        </w:rPr>
        <w:t>иск</w:t>
      </w:r>
      <w:r w:rsidRPr="00E56DF5">
        <w:rPr>
          <w:b w:val="0"/>
          <w:bCs w:val="0"/>
        </w:rPr>
        <w:t>опъ псковс</w:t>
      </w:r>
      <w:r>
        <w:rPr>
          <w:b w:val="0"/>
          <w:bCs w:val="0"/>
        </w:rPr>
        <w:t>к</w:t>
      </w:r>
      <w:r>
        <w:rPr>
          <w:b w:val="0"/>
          <w:bCs w:val="0"/>
          <w:lang w:val="en-US"/>
        </w:rPr>
        <w:t>i</w:t>
      </w:r>
      <w:r w:rsidRPr="00E56DF5">
        <w:rPr>
          <w:b w:val="0"/>
          <w:bCs w:val="0"/>
        </w:rPr>
        <w:t>й.</w:t>
      </w:r>
    </w:p>
    <w:p w:rsidR="00D31182" w:rsidRPr="00E56DF5" w:rsidRDefault="00D31182" w:rsidP="00D31182">
      <w:pPr>
        <w:pStyle w:val="Bodytext181"/>
        <w:shd w:val="clear" w:color="auto" w:fill="auto"/>
        <w:spacing w:before="0" w:line="274" w:lineRule="exact"/>
        <w:ind w:firstLine="283"/>
        <w:rPr>
          <w:b w:val="0"/>
          <w:bCs w:val="0"/>
        </w:rPr>
      </w:pPr>
      <w:r w:rsidRPr="00E56DF5">
        <w:rPr>
          <w:b w:val="0"/>
          <w:bCs w:val="0"/>
        </w:rPr>
        <w:t>Духовн</w:t>
      </w:r>
      <w:r>
        <w:rPr>
          <w:b w:val="0"/>
          <w:bCs w:val="0"/>
        </w:rPr>
        <w:t>и</w:t>
      </w:r>
      <w:r w:rsidRPr="00E56DF5">
        <w:rPr>
          <w:b w:val="0"/>
          <w:bCs w:val="0"/>
        </w:rPr>
        <w:t>к</w:t>
      </w:r>
      <w:r>
        <w:rPr>
          <w:b w:val="0"/>
          <w:bCs w:val="0"/>
        </w:rPr>
        <w:t>ъ</w:t>
      </w:r>
      <w:r w:rsidRPr="00E56DF5">
        <w:rPr>
          <w:b w:val="0"/>
          <w:bCs w:val="0"/>
        </w:rPr>
        <w:t>, протопресвите</w:t>
      </w:r>
      <w:r>
        <w:rPr>
          <w:b w:val="0"/>
          <w:bCs w:val="0"/>
        </w:rPr>
        <w:t>ръ</w:t>
      </w:r>
      <w:r w:rsidRPr="00E56DF5">
        <w:rPr>
          <w:b w:val="0"/>
          <w:bCs w:val="0"/>
        </w:rPr>
        <w:t>, Николай Музовскій.</w:t>
      </w:r>
    </w:p>
    <w:p w:rsidR="00D31182" w:rsidRPr="00D31182" w:rsidRDefault="00D31182" w:rsidP="00D31182">
      <w:pPr>
        <w:pStyle w:val="Bodytext181"/>
        <w:shd w:val="clear" w:color="auto" w:fill="auto"/>
        <w:spacing w:before="0" w:line="274" w:lineRule="exact"/>
        <w:ind w:firstLine="269"/>
        <w:rPr>
          <w:b w:val="0"/>
          <w:bCs w:val="0"/>
        </w:rPr>
      </w:pPr>
      <w:r>
        <w:rPr>
          <w:b w:val="0"/>
          <w:bCs w:val="0"/>
        </w:rPr>
        <w:t>О</w:t>
      </w:r>
      <w:r w:rsidRPr="00E56DF5">
        <w:rPr>
          <w:b w:val="0"/>
          <w:bCs w:val="0"/>
        </w:rPr>
        <w:t>беръ-с</w:t>
      </w:r>
      <w:r>
        <w:rPr>
          <w:b w:val="0"/>
          <w:bCs w:val="0"/>
        </w:rPr>
        <w:t>вя</w:t>
      </w:r>
      <w:r w:rsidRPr="00E56DF5">
        <w:rPr>
          <w:b w:val="0"/>
          <w:bCs w:val="0"/>
        </w:rPr>
        <w:t>щен</w:t>
      </w:r>
      <w:r>
        <w:rPr>
          <w:b w:val="0"/>
          <w:bCs w:val="0"/>
        </w:rPr>
        <w:t>н</w:t>
      </w:r>
      <w:r w:rsidRPr="00E56DF5">
        <w:rPr>
          <w:b w:val="0"/>
          <w:bCs w:val="0"/>
        </w:rPr>
        <w:t>и</w:t>
      </w:r>
      <w:r>
        <w:rPr>
          <w:b w:val="0"/>
          <w:bCs w:val="0"/>
        </w:rPr>
        <w:t>къ</w:t>
      </w:r>
      <w:r w:rsidRPr="00E56DF5">
        <w:rPr>
          <w:b w:val="0"/>
          <w:bCs w:val="0"/>
        </w:rPr>
        <w:t>, Васи</w:t>
      </w:r>
      <w:r>
        <w:rPr>
          <w:b w:val="0"/>
          <w:bCs w:val="0"/>
        </w:rPr>
        <w:t>л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й</w:t>
      </w:r>
      <w:r w:rsidRPr="00E56DF5">
        <w:rPr>
          <w:b w:val="0"/>
          <w:bCs w:val="0"/>
        </w:rPr>
        <w:t xml:space="preserve"> Кут</w:t>
      </w:r>
      <w:r>
        <w:rPr>
          <w:b w:val="0"/>
          <w:bCs w:val="0"/>
        </w:rPr>
        <w:t>невичъ.</w:t>
      </w:r>
    </w:p>
    <w:p w:rsidR="00810524" w:rsidRDefault="00731517" w:rsidP="00D31182">
      <w:pPr>
        <w:pStyle w:val="Bodytext21"/>
        <w:shd w:val="clear" w:color="auto" w:fill="auto"/>
        <w:spacing w:line="274" w:lineRule="exact"/>
        <w:ind w:firstLine="708"/>
      </w:pPr>
      <w:r>
        <w:rPr>
          <w:lang w:val="fr-FR" w:eastAsia="fr-FR" w:bidi="fr-FR"/>
        </w:rPr>
        <w:t xml:space="preserve">No </w:t>
      </w:r>
      <w:r>
        <w:t>2.</w:t>
      </w:r>
    </w:p>
    <w:p w:rsidR="00810524" w:rsidRPr="00D31182" w:rsidRDefault="00731517">
      <w:pPr>
        <w:pStyle w:val="Bodytext50"/>
        <w:shd w:val="clear" w:color="auto" w:fill="auto"/>
        <w:spacing w:after="80" w:line="160" w:lineRule="exact"/>
        <w:ind w:firstLine="269"/>
        <w:jc w:val="both"/>
        <w:rPr>
          <w:b w:val="0"/>
          <w:bCs w:val="0"/>
        </w:rPr>
      </w:pPr>
      <w:r w:rsidRPr="00D31182">
        <w:rPr>
          <w:b w:val="0"/>
          <w:bCs w:val="0"/>
        </w:rPr>
        <w:t>23-го марта 1839.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0"/>
        <w:jc w:val="center"/>
      </w:pPr>
      <w:r>
        <w:t>VI.</w:t>
      </w:r>
    </w:p>
    <w:p w:rsidR="00810524" w:rsidRDefault="00731517">
      <w:pPr>
        <w:pStyle w:val="Bodytext140"/>
        <w:shd w:val="clear" w:color="auto" w:fill="auto"/>
        <w:spacing w:after="68" w:line="283" w:lineRule="exact"/>
        <w:jc w:val="center"/>
      </w:pPr>
      <w:r>
        <w:rPr>
          <w:rStyle w:val="Bodytext14SmallCaps"/>
        </w:rPr>
        <w:t>Грамота Святѣйшаго Синода к</w:t>
      </w:r>
      <w:r w:rsidR="009A18E9">
        <w:rPr>
          <w:rStyle w:val="Bodytext14SmallCaps"/>
        </w:rPr>
        <w:t>ъ</w:t>
      </w:r>
      <w:r>
        <w:t xml:space="preserve"> еп</w:t>
      </w:r>
      <w:r w:rsidR="00442ACD">
        <w:t>и</w:t>
      </w:r>
      <w:r>
        <w:t>скоп</w:t>
      </w:r>
      <w:r w:rsidR="00442ACD">
        <w:t>а</w:t>
      </w:r>
      <w:r>
        <w:t>м</w:t>
      </w:r>
      <w:r w:rsidR="009A18E9">
        <w:t>ъ</w:t>
      </w:r>
      <w:r>
        <w:t xml:space="preserve"> </w:t>
      </w:r>
      <w:r>
        <w:rPr>
          <w:rStyle w:val="Bodytext14SmallCaps"/>
        </w:rPr>
        <w:t>бывшей греко-</w:t>
      </w:r>
      <w:r>
        <w:rPr>
          <w:rStyle w:val="Bodytext14SmallCaps"/>
        </w:rPr>
        <w:br/>
        <w:t>у</w:t>
      </w:r>
      <w:r w:rsidR="00442ACD">
        <w:rPr>
          <w:rStyle w:val="Bodytext14SmallCaps"/>
        </w:rPr>
        <w:t>н</w:t>
      </w:r>
      <w:r>
        <w:rPr>
          <w:rStyle w:val="Bodytext14SmallCaps"/>
        </w:rPr>
        <w:t>итской церкви</w:t>
      </w:r>
      <w:r>
        <w:t xml:space="preserve"> в</w:t>
      </w:r>
      <w:r w:rsidR="009A18E9">
        <w:t>ъ</w:t>
      </w:r>
      <w:r>
        <w:t xml:space="preserve"> Р</w:t>
      </w:r>
      <w:r w:rsidR="00442ACD">
        <w:t>осс</w:t>
      </w:r>
      <w:r w:rsidR="00442ACD">
        <w:rPr>
          <w:lang w:val="en-US"/>
        </w:rPr>
        <w:t>i</w:t>
      </w:r>
      <w:r>
        <w:t>и.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0"/>
        <w:jc w:val="center"/>
      </w:pPr>
      <w:r>
        <w:t>Божіею М</w:t>
      </w:r>
      <w:r w:rsidR="00442ACD">
        <w:t>и</w:t>
      </w:r>
      <w:r>
        <w:t>лостію</w:t>
      </w:r>
      <w:r>
        <w:br/>
        <w:t>Св</w:t>
      </w:r>
      <w:r w:rsidR="00442ACD">
        <w:t>ятѣ</w:t>
      </w:r>
      <w:r>
        <w:t xml:space="preserve">йшій </w:t>
      </w:r>
      <w:r w:rsidR="00442ACD">
        <w:t>П</w:t>
      </w:r>
      <w:r>
        <w:t>авительствующій</w:t>
      </w:r>
      <w:r>
        <w:br/>
        <w:t>В</w:t>
      </w:r>
      <w:r w:rsidR="00442ACD">
        <w:t>се</w:t>
      </w:r>
      <w:r>
        <w:t xml:space="preserve">россійскій </w:t>
      </w:r>
      <w:r w:rsidR="00FC273B">
        <w:t>Синод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Богол</w:t>
      </w:r>
      <w:r w:rsidR="00442ACD">
        <w:t>ю</w:t>
      </w:r>
      <w:r>
        <w:t>без</w:t>
      </w:r>
      <w:r w:rsidR="00442ACD">
        <w:t>н</w:t>
      </w:r>
      <w:r w:rsidR="00FC273B">
        <w:t>ѣ</w:t>
      </w:r>
      <w:r w:rsidR="00442ACD">
        <w:t>й</w:t>
      </w:r>
      <w:r>
        <w:t>шим</w:t>
      </w:r>
      <w:r w:rsidR="009A18E9">
        <w:t>ъ</w:t>
      </w:r>
      <w:r>
        <w:t xml:space="preserve"> епископам</w:t>
      </w:r>
      <w:r w:rsidR="009A18E9">
        <w:t>ъ</w:t>
      </w:r>
      <w:r>
        <w:t>: литовскому Іос</w:t>
      </w:r>
      <w:r w:rsidR="00442ACD">
        <w:t>иф</w:t>
      </w:r>
      <w:r>
        <w:t>у, орши</w:t>
      </w:r>
      <w:r w:rsidR="00442ACD">
        <w:t>н</w:t>
      </w:r>
      <w:r>
        <w:t>ском</w:t>
      </w:r>
      <w:r w:rsidR="004A2DB5">
        <w:t>у</w:t>
      </w:r>
      <w:r>
        <w:t xml:space="preserve"> Васи-</w:t>
      </w:r>
      <w:r>
        <w:br/>
        <w:t>лі</w:t>
      </w:r>
      <w:r w:rsidR="00442ACD">
        <w:t>ю</w:t>
      </w:r>
      <w:r>
        <w:t xml:space="preserve"> и брестскому Антопію, со священством</w:t>
      </w:r>
      <w:r w:rsidR="009A18E9">
        <w:t>ъ</w:t>
      </w:r>
      <w:r>
        <w:t xml:space="preserve"> и духовными паствами.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Благодать вам</w:t>
      </w:r>
      <w:r w:rsidR="009A18E9">
        <w:t>ъ</w:t>
      </w:r>
      <w:r>
        <w:t xml:space="preserve"> и мир</w:t>
      </w:r>
      <w:r w:rsidR="009A18E9">
        <w:t>ъ</w:t>
      </w:r>
      <w:r>
        <w:t xml:space="preserve"> от</w:t>
      </w:r>
      <w:r w:rsidR="009A18E9">
        <w:t>ъ</w:t>
      </w:r>
      <w:r>
        <w:t xml:space="preserve"> Бога Отца и Господа Іисуса Христа и Святаго</w:t>
      </w:r>
      <w:r>
        <w:br/>
        <w:t>Духа.</w:t>
      </w:r>
    </w:p>
    <w:p w:rsidR="00810524" w:rsidRDefault="00731517">
      <w:pPr>
        <w:pStyle w:val="Bodytext21"/>
        <w:shd w:val="clear" w:color="auto" w:fill="auto"/>
        <w:spacing w:line="254" w:lineRule="exact"/>
        <w:ind w:firstLine="269"/>
        <w:jc w:val="both"/>
      </w:pPr>
      <w:r>
        <w:t>Б</w:t>
      </w:r>
      <w:r w:rsidR="00442ACD">
        <w:t>лагословенъ</w:t>
      </w:r>
      <w:r>
        <w:t xml:space="preserve"> Бог</w:t>
      </w:r>
      <w:r w:rsidR="009A18E9">
        <w:t>ъ</w:t>
      </w:r>
      <w:r>
        <w:t>, полож</w:t>
      </w:r>
      <w:r w:rsidR="00442ACD">
        <w:t>и</w:t>
      </w:r>
      <w:r>
        <w:t>вшій в</w:t>
      </w:r>
      <w:r w:rsidR="009A18E9">
        <w:t>ъ</w:t>
      </w:r>
      <w:r>
        <w:t xml:space="preserve"> сердца ваши пр</w:t>
      </w:r>
      <w:r w:rsidR="00442ACD">
        <w:t>я</w:t>
      </w:r>
      <w:r>
        <w:t>вы</w:t>
      </w:r>
      <w:r w:rsidR="00442ACD">
        <w:t>я</w:t>
      </w:r>
      <w:r>
        <w:t>,</w:t>
      </w:r>
      <w:r w:rsidR="009A18E9">
        <w:t xml:space="preserve"> и </w:t>
      </w:r>
      <w:r>
        <w:t>бла</w:t>
      </w:r>
      <w:r w:rsidR="00442ACD">
        <w:t>т</w:t>
      </w:r>
      <w:r>
        <w:t>ія, и спас</w:t>
      </w:r>
      <w:r w:rsidR="00442ACD">
        <w:t>и</w:t>
      </w:r>
      <w:r>
        <w:t>-</w:t>
      </w:r>
      <w:r>
        <w:br/>
        <w:t xml:space="preserve">тельныя </w:t>
      </w:r>
      <w:r w:rsidR="00442ACD">
        <w:t>по</w:t>
      </w:r>
      <w:r>
        <w:t>мышле</w:t>
      </w:r>
      <w:r w:rsidR="00442ACD">
        <w:t>н</w:t>
      </w:r>
      <w:r>
        <w:t>ія мира, и чрез</w:t>
      </w:r>
      <w:r w:rsidR="009A18E9">
        <w:t>ъ</w:t>
      </w:r>
      <w:r>
        <w:t xml:space="preserve"> то даровавшей нам</w:t>
      </w:r>
      <w:r w:rsidR="009A18E9">
        <w:t>ъ</w:t>
      </w:r>
      <w:r>
        <w:t xml:space="preserve"> ут</w:t>
      </w:r>
      <w:r w:rsidR="00442ACD">
        <w:t>ѣ</w:t>
      </w:r>
      <w:r>
        <w:t>ше</w:t>
      </w:r>
      <w:r w:rsidR="00442ACD">
        <w:t>н</w:t>
      </w:r>
      <w:r>
        <w:t>іе простирать</w:t>
      </w:r>
      <w:r>
        <w:br/>
        <w:t>к</w:t>
      </w:r>
      <w:r w:rsidR="009A18E9">
        <w:t>ъ</w:t>
      </w:r>
      <w:r>
        <w:t xml:space="preserve"> вам</w:t>
      </w:r>
      <w:r w:rsidR="009A18E9">
        <w:t>ъ</w:t>
      </w:r>
      <w:r>
        <w:t xml:space="preserve"> словеса мера и любви.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По-</w:t>
      </w:r>
      <w:r w:rsidR="00442ACD">
        <w:t>и</w:t>
      </w:r>
      <w:r>
        <w:t>ст</w:t>
      </w:r>
      <w:r w:rsidR="000E215A">
        <w:t>и</w:t>
      </w:r>
      <w:r>
        <w:t>н</w:t>
      </w:r>
      <w:r w:rsidR="00442ACD">
        <w:t>ѣ</w:t>
      </w:r>
      <w:r>
        <w:t>, сколь прежде болезненно было, что от</w:t>
      </w:r>
      <w:r w:rsidR="009A18E9">
        <w:t>ъ</w:t>
      </w:r>
      <w:r>
        <w:t xml:space="preserve"> вѣко</w:t>
      </w:r>
      <w:r w:rsidR="000E215A">
        <w:t>въ</w:t>
      </w:r>
      <w:r>
        <w:t>, соединенные</w:t>
      </w:r>
      <w:r>
        <w:br/>
        <w:t>с</w:t>
      </w:r>
      <w:r w:rsidR="009A18E9">
        <w:t>ъ</w:t>
      </w:r>
      <w:r>
        <w:t xml:space="preserve"> нами ед</w:t>
      </w:r>
      <w:r w:rsidR="000E215A">
        <w:t>и</w:t>
      </w:r>
      <w:r>
        <w:t>нством</w:t>
      </w:r>
      <w:r w:rsidR="009A18E9">
        <w:t>ъ</w:t>
      </w:r>
      <w:r>
        <w:t xml:space="preserve"> рода, отечества, языка, в</w:t>
      </w:r>
      <w:r w:rsidR="000E215A">
        <w:t>ѣ</w:t>
      </w:r>
      <w:r>
        <w:t xml:space="preserve">ры, богослуженія, </w:t>
      </w:r>
      <w:r w:rsidR="000E215A">
        <w:t>с</w:t>
      </w:r>
      <w:r>
        <w:t>вященно-</w:t>
      </w:r>
      <w:r>
        <w:br/>
        <w:t>началія, горестным</w:t>
      </w:r>
      <w:r w:rsidR="009A18E9">
        <w:t>ъ</w:t>
      </w:r>
      <w:r>
        <w:t xml:space="preserve"> отторже</w:t>
      </w:r>
      <w:r w:rsidR="000E215A">
        <w:t>н</w:t>
      </w:r>
      <w:r>
        <w:t>іем</w:t>
      </w:r>
      <w:r w:rsidR="009A18E9">
        <w:t>ъ</w:t>
      </w:r>
      <w:r>
        <w:t xml:space="preserve"> подверглись мног</w:t>
      </w:r>
      <w:r w:rsidR="000E215A">
        <w:t>и</w:t>
      </w:r>
      <w:r>
        <w:t>м</w:t>
      </w:r>
      <w:r w:rsidR="009A18E9">
        <w:t>ъ</w:t>
      </w:r>
      <w:r>
        <w:t xml:space="preserve"> затрудненіям</w:t>
      </w:r>
      <w:r w:rsidR="009A18E9">
        <w:t>ъ</w:t>
      </w:r>
      <w:r>
        <w:t xml:space="preserve"> и бед-</w:t>
      </w:r>
      <w:r>
        <w:br/>
        <w:t>ствіям</w:t>
      </w:r>
      <w:r w:rsidR="009A18E9">
        <w:t xml:space="preserve">ъ и </w:t>
      </w:r>
      <w:r>
        <w:t>опасности совершеннаго духовнаго отч</w:t>
      </w:r>
      <w:r w:rsidR="004A2DB5">
        <w:t>у</w:t>
      </w:r>
      <w:r>
        <w:t>жденія, столь ны</w:t>
      </w:r>
      <w:r w:rsidR="000E215A">
        <w:t>нѣ</w:t>
      </w:r>
      <w:r>
        <w:t xml:space="preserve"> вожде-</w:t>
      </w:r>
      <w:r>
        <w:br/>
        <w:t>л</w:t>
      </w:r>
      <w:r w:rsidR="000E215A">
        <w:t>ѣ</w:t>
      </w:r>
      <w:r>
        <w:t>нно скрѣплепіе вновь древняго прерва</w:t>
      </w:r>
      <w:r w:rsidR="000E215A">
        <w:t>н</w:t>
      </w:r>
      <w:r>
        <w:t>наго союза</w:t>
      </w:r>
      <w:r w:rsidR="009A18E9">
        <w:t xml:space="preserve"> и </w:t>
      </w:r>
      <w:r>
        <w:t>возста</w:t>
      </w:r>
      <w:r w:rsidR="000E215A">
        <w:t>н</w:t>
      </w:r>
      <w:r>
        <w:t>овле</w:t>
      </w:r>
      <w:r w:rsidR="000E215A">
        <w:t>н</w:t>
      </w:r>
      <w:r>
        <w:t>іе совер-</w:t>
      </w:r>
      <w:r>
        <w:br/>
        <w:t>шеннаго единства.</w:t>
      </w:r>
      <w:r>
        <w:br w:type="page"/>
      </w:r>
    </w:p>
    <w:p w:rsidR="000E215A" w:rsidRPr="000E215A" w:rsidRDefault="00731517" w:rsidP="000E215A">
      <w:pPr>
        <w:pStyle w:val="Bodytext21"/>
        <w:shd w:val="clear" w:color="auto" w:fill="auto"/>
        <w:spacing w:line="269" w:lineRule="exact"/>
        <w:ind w:firstLine="286"/>
        <w:jc w:val="both"/>
        <w:rPr>
          <w:b/>
          <w:bCs/>
        </w:rPr>
      </w:pPr>
      <w:r>
        <w:lastRenderedPageBreak/>
        <w:t>Надежду сего вожделѣ</w:t>
      </w:r>
      <w:r w:rsidR="000E215A">
        <w:t>нна</w:t>
      </w:r>
      <w:r>
        <w:t xml:space="preserve">го событія мы полагали преимущественно </w:t>
      </w:r>
      <w:r w:rsidR="000E215A">
        <w:t xml:space="preserve">въ </w:t>
      </w:r>
      <w:r>
        <w:t>том</w:t>
      </w:r>
      <w:r w:rsidR="009A18E9">
        <w:t>ъ</w:t>
      </w:r>
      <w:r>
        <w:t>,</w:t>
      </w:r>
      <w:r>
        <w:br/>
        <w:t>что в</w:t>
      </w:r>
      <w:r w:rsidR="009A18E9">
        <w:t>ъ</w:t>
      </w:r>
      <w:r>
        <w:t xml:space="preserve"> церквах</w:t>
      </w:r>
      <w:r w:rsidR="009A18E9">
        <w:t>ъ</w:t>
      </w:r>
      <w:r>
        <w:t xml:space="preserve"> ваш</w:t>
      </w:r>
      <w:r w:rsidR="00FC273B">
        <w:t>их</w:t>
      </w:r>
      <w:r w:rsidR="009A18E9">
        <w:t>ъ</w:t>
      </w:r>
      <w:r>
        <w:t>, по благодати Божіей, сохранился восточный свя-</w:t>
      </w:r>
      <w:r>
        <w:br/>
        <w:t>щенный чи</w:t>
      </w:r>
      <w:r w:rsidR="000E215A">
        <w:t>нъ</w:t>
      </w:r>
      <w:r>
        <w:t xml:space="preserve"> богосл</w:t>
      </w:r>
      <w:r w:rsidR="004A2DB5">
        <w:t>у</w:t>
      </w:r>
      <w:r>
        <w:t>же</w:t>
      </w:r>
      <w:r w:rsidR="000E215A">
        <w:t>н</w:t>
      </w:r>
      <w:r w:rsidR="000E215A">
        <w:rPr>
          <w:lang w:val="en-US"/>
        </w:rPr>
        <w:t>i</w:t>
      </w:r>
      <w:r>
        <w:t>я, проникнутый духом</w:t>
      </w:r>
      <w:r w:rsidR="009A18E9">
        <w:t>ъ</w:t>
      </w:r>
      <w:r>
        <w:t xml:space="preserve"> православных</w:t>
      </w:r>
      <w:r w:rsidR="009A18E9">
        <w:t>ъ</w:t>
      </w:r>
      <w:r>
        <w:t xml:space="preserve"> догматов</w:t>
      </w:r>
      <w:r w:rsidR="009A18E9">
        <w:t>ъ</w:t>
      </w:r>
      <w:r>
        <w:br/>
        <w:t xml:space="preserve">и предаиій. По </w:t>
      </w:r>
      <w:r w:rsidR="000E215A">
        <w:t>мѣ</w:t>
      </w:r>
      <w:r>
        <w:t>рѣ, как</w:t>
      </w:r>
      <w:r w:rsidR="009A18E9">
        <w:t>ъ</w:t>
      </w:r>
      <w:r>
        <w:t xml:space="preserve"> вы, дер</w:t>
      </w:r>
      <w:r w:rsidR="000E215A">
        <w:t>ж</w:t>
      </w:r>
      <w:r>
        <w:t>авным</w:t>
      </w:r>
      <w:r w:rsidR="009A18E9">
        <w:t>ъ</w:t>
      </w:r>
      <w:r>
        <w:t xml:space="preserve"> покровительством</w:t>
      </w:r>
      <w:r w:rsidR="009A18E9">
        <w:t>ъ</w:t>
      </w:r>
      <w:r>
        <w:t xml:space="preserve"> благочес</w:t>
      </w:r>
      <w:r w:rsidR="000E215A">
        <w:t>ти</w:t>
      </w:r>
      <w:r>
        <w:t>-</w:t>
      </w:r>
      <w:r>
        <w:br/>
        <w:t>вѣйшаго Государя Императора Николая Павловича, быв</w:t>
      </w:r>
      <w:r w:rsidR="009A18E9">
        <w:t>ъ</w:t>
      </w:r>
      <w:r>
        <w:t xml:space="preserve"> освобождены</w:t>
      </w:r>
      <w:r>
        <w:br/>
        <w:t>от</w:t>
      </w:r>
      <w:r w:rsidR="000E215A">
        <w:t>ъ</w:t>
      </w:r>
      <w:r>
        <w:t xml:space="preserve"> посторонней зависимости, усугубляли ревность вашу о возста</w:t>
      </w:r>
      <w:r w:rsidR="000E215A">
        <w:t>н</w:t>
      </w:r>
      <w:r>
        <w:t>овленіи сего</w:t>
      </w:r>
      <w:r>
        <w:br/>
        <w:t>священнаго чипа в</w:t>
      </w:r>
      <w:r w:rsidR="009A18E9">
        <w:t>ъ</w:t>
      </w:r>
      <w:r>
        <w:t xml:space="preserve"> его древней чистоте, чаяніе наше возрастало, и нако</w:t>
      </w:r>
      <w:r w:rsidR="000E215A">
        <w:t>н</w:t>
      </w:r>
      <w:r>
        <w:t>ец</w:t>
      </w:r>
      <w:r w:rsidR="009A18E9">
        <w:t>ъ</w:t>
      </w:r>
      <w:r>
        <w:t>,</w:t>
      </w:r>
      <w:r>
        <w:br/>
        <w:t>боголюбезные братія, вы со</w:t>
      </w:r>
      <w:r w:rsidR="000E215A">
        <w:t>вершенно</w:t>
      </w:r>
      <w:r>
        <w:t xml:space="preserve"> исполняете о</w:t>
      </w:r>
      <w:r w:rsidR="000E215A">
        <w:t>н</w:t>
      </w:r>
      <w:r>
        <w:t>ое, обратясь к</w:t>
      </w:r>
      <w:r w:rsidR="009A18E9">
        <w:t>ъ</w:t>
      </w:r>
      <w:r>
        <w:t xml:space="preserve"> древне-</w:t>
      </w:r>
      <w:r>
        <w:br/>
        <w:t>му и истинному священному единству, с</w:t>
      </w:r>
      <w:r w:rsidR="009A18E9">
        <w:t>ъ</w:t>
      </w:r>
      <w:r>
        <w:t xml:space="preserve"> таким</w:t>
      </w:r>
      <w:r w:rsidR="009A18E9">
        <w:t>ъ</w:t>
      </w:r>
      <w:r>
        <w:t xml:space="preserve"> миогочислен</w:t>
      </w:r>
      <w:r w:rsidR="000E215A">
        <w:t>н</w:t>
      </w:r>
      <w:r>
        <w:t>аго священ-</w:t>
      </w:r>
      <w:r>
        <w:br/>
        <w:t>ства единогла</w:t>
      </w:r>
      <w:r w:rsidR="000E215A">
        <w:t>с</w:t>
      </w:r>
      <w:r>
        <w:t>іем</w:t>
      </w:r>
      <w:r w:rsidR="009A18E9">
        <w:t>ъ</w:t>
      </w:r>
      <w:r>
        <w:t xml:space="preserve">, которое должно составить достопамятный </w:t>
      </w:r>
      <w:r w:rsidR="000E215A">
        <w:t>п</w:t>
      </w:r>
      <w:r>
        <w:t>римѣр</w:t>
      </w:r>
      <w:r w:rsidR="009A18E9">
        <w:t>ъ</w:t>
      </w:r>
      <w:r>
        <w:t xml:space="preserve"> в</w:t>
      </w:r>
      <w:r w:rsidR="009A18E9">
        <w:t>ъ</w:t>
      </w:r>
      <w:r w:rsidR="000E215A">
        <w:t xml:space="preserve"> </w:t>
      </w:r>
      <w:r>
        <w:t>цер-</w:t>
      </w:r>
      <w:r w:rsidR="000E215A">
        <w:br/>
        <w:t>ковныхъ лѣтописяхъ.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86"/>
        <w:jc w:val="both"/>
      </w:pPr>
      <w:r>
        <w:t xml:space="preserve">Мы вняли вашему общему и торжественному </w:t>
      </w:r>
      <w:r w:rsidR="000E215A">
        <w:t>обѣт</w:t>
      </w:r>
      <w:r>
        <w:t>у признать вновь един-</w:t>
      </w:r>
      <w:r>
        <w:br/>
        <w:t>ство церкви вашея с</w:t>
      </w:r>
      <w:r w:rsidR="009A18E9">
        <w:t>ъ</w:t>
      </w:r>
      <w:r>
        <w:t xml:space="preserve"> православно-ка</w:t>
      </w:r>
      <w:r w:rsidR="000E215A">
        <w:t>ѳ</w:t>
      </w:r>
      <w:r>
        <w:t>олическою восточною церковью, и</w:t>
      </w:r>
      <w:r>
        <w:br/>
        <w:t>пребывать отны</w:t>
      </w:r>
      <w:r w:rsidR="000E215A">
        <w:t>н</w:t>
      </w:r>
      <w:r>
        <w:t>ѣ, куп</w:t>
      </w:r>
      <w:r w:rsidR="000E215A">
        <w:t>н</w:t>
      </w:r>
      <w:r>
        <w:t>о со вв</w:t>
      </w:r>
      <w:r w:rsidR="000E215A">
        <w:t>ѣ</w:t>
      </w:r>
      <w:r>
        <w:t>ренными вам</w:t>
      </w:r>
      <w:r w:rsidR="009A18E9">
        <w:t>ъ</w:t>
      </w:r>
      <w:r>
        <w:t xml:space="preserve"> паствами, в</w:t>
      </w:r>
      <w:r w:rsidR="009A18E9">
        <w:t>ъ</w:t>
      </w:r>
      <w:r>
        <w:t xml:space="preserve"> ед</w:t>
      </w:r>
      <w:r w:rsidR="000E215A">
        <w:t>ино</w:t>
      </w:r>
      <w:r>
        <w:t>мысліи с</w:t>
      </w:r>
      <w:r w:rsidR="009A18E9">
        <w:t>ъ</w:t>
      </w:r>
      <w:r>
        <w:br/>
        <w:t>свят</w:t>
      </w:r>
      <w:r w:rsidR="000E215A">
        <w:t>ѣ</w:t>
      </w:r>
      <w:r>
        <w:t>йшими восточными православными патріархами и в</w:t>
      </w:r>
      <w:r w:rsidR="009A18E9">
        <w:t>ъ</w:t>
      </w:r>
      <w:r>
        <w:t xml:space="preserve"> послуша</w:t>
      </w:r>
      <w:r w:rsidR="000E215A">
        <w:t>н</w:t>
      </w:r>
      <w:r>
        <w:t>іи Свя-</w:t>
      </w:r>
      <w:r>
        <w:br/>
        <w:t>т</w:t>
      </w:r>
      <w:r w:rsidR="000E215A">
        <w:t>ѣ</w:t>
      </w:r>
      <w:r>
        <w:t>йшему Всеро</w:t>
      </w:r>
      <w:r w:rsidR="000E215A">
        <w:t>с</w:t>
      </w:r>
      <w:r>
        <w:t xml:space="preserve">сійскому </w:t>
      </w:r>
      <w:r w:rsidR="00FC273B">
        <w:t>Синод</w:t>
      </w:r>
      <w:r>
        <w:t>у: и пріемля от</w:t>
      </w:r>
      <w:r w:rsidR="009A18E9">
        <w:t>ъ</w:t>
      </w:r>
      <w:r>
        <w:t xml:space="preserve"> вас</w:t>
      </w:r>
      <w:r w:rsidR="009A18E9">
        <w:t>ъ</w:t>
      </w:r>
      <w:r>
        <w:t xml:space="preserve"> обѣт</w:t>
      </w:r>
      <w:r w:rsidR="009A18E9">
        <w:t>ъ</w:t>
      </w:r>
      <w:r>
        <w:t xml:space="preserve"> сей пред</w:t>
      </w:r>
      <w:r w:rsidR="009A18E9">
        <w:t>ъ</w:t>
      </w:r>
      <w:r>
        <w:t xml:space="preserve"> лицом</w:t>
      </w:r>
      <w:r w:rsidR="009A18E9">
        <w:t>ъ</w:t>
      </w:r>
      <w:r>
        <w:br/>
        <w:t>Господн</w:t>
      </w:r>
      <w:r w:rsidR="00E6551B">
        <w:t>и</w:t>
      </w:r>
      <w:r>
        <w:t>м</w:t>
      </w:r>
      <w:r w:rsidR="009A18E9">
        <w:t>ъ</w:t>
      </w:r>
      <w:r>
        <w:t>, по благодати, дару</w:t>
      </w:r>
      <w:r w:rsidR="009A18E9">
        <w:t xml:space="preserve"> и </w:t>
      </w:r>
      <w:r>
        <w:t xml:space="preserve">власти, данной </w:t>
      </w:r>
      <w:r w:rsidR="00E6551B">
        <w:t>н</w:t>
      </w:r>
      <w:r>
        <w:t>ам</w:t>
      </w:r>
      <w:r w:rsidR="009A18E9">
        <w:t>ъ</w:t>
      </w:r>
      <w:r>
        <w:t xml:space="preserve"> от</w:t>
      </w:r>
      <w:r w:rsidR="009A18E9">
        <w:t>ъ</w:t>
      </w:r>
      <w:r>
        <w:t xml:space="preserve"> Великаго Бога и</w:t>
      </w:r>
      <w:r>
        <w:br/>
        <w:t>Спаса нашего І</w:t>
      </w:r>
      <w:r w:rsidR="00E6551B">
        <w:t>и</w:t>
      </w:r>
      <w:r>
        <w:t>суса Христа и от</w:t>
      </w:r>
      <w:r w:rsidR="009A18E9">
        <w:t>ъ</w:t>
      </w:r>
      <w:r>
        <w:t xml:space="preserve"> Святаго и всесоверше</w:t>
      </w:r>
      <w:r w:rsidR="00E6551B">
        <w:t>нн</w:t>
      </w:r>
      <w:r>
        <w:t>аго Духа, после-</w:t>
      </w:r>
      <w:r>
        <w:br/>
        <w:t>дуя священ</w:t>
      </w:r>
      <w:r w:rsidR="00E6551B">
        <w:t>н</w:t>
      </w:r>
      <w:r>
        <w:t>ым</w:t>
      </w:r>
      <w:r w:rsidR="009A18E9">
        <w:t>ъ</w:t>
      </w:r>
      <w:r>
        <w:t xml:space="preserve"> прав</w:t>
      </w:r>
      <w:r w:rsidR="00E6551B">
        <w:t>и</w:t>
      </w:r>
      <w:r>
        <w:t>лам</w:t>
      </w:r>
      <w:r w:rsidR="009A18E9">
        <w:t>ъ</w:t>
      </w:r>
      <w:r>
        <w:t xml:space="preserve"> и пр</w:t>
      </w:r>
      <w:r w:rsidR="00E6551B">
        <w:t>и</w:t>
      </w:r>
      <w:r>
        <w:t>мѣрам</w:t>
      </w:r>
      <w:r w:rsidR="009A18E9">
        <w:t>ъ</w:t>
      </w:r>
      <w:r>
        <w:t xml:space="preserve"> святых</w:t>
      </w:r>
      <w:r w:rsidR="009A18E9">
        <w:t>ъ</w:t>
      </w:r>
      <w:r>
        <w:t xml:space="preserve"> отец</w:t>
      </w:r>
      <w:r w:rsidR="009A18E9">
        <w:t>ъ</w:t>
      </w:r>
      <w:r>
        <w:t>, пріемлем</w:t>
      </w:r>
      <w:r w:rsidR="009A18E9">
        <w:t>ъ</w:t>
      </w:r>
      <w:r>
        <w:t xml:space="preserve"> вас</w:t>
      </w:r>
      <w:r w:rsidR="009A18E9">
        <w:t>ъ</w:t>
      </w:r>
      <w:r>
        <w:t xml:space="preserve"> и</w:t>
      </w:r>
      <w:r>
        <w:br/>
        <w:t>сущее с</w:t>
      </w:r>
      <w:r w:rsidR="009A18E9">
        <w:t>ъ</w:t>
      </w:r>
      <w:r>
        <w:t xml:space="preserve"> вами священство и духовпыя паствы в</w:t>
      </w:r>
      <w:r w:rsidR="009A18E9">
        <w:t>ъ</w:t>
      </w:r>
      <w:r>
        <w:t xml:space="preserve"> полное и совершенное об-</w:t>
      </w:r>
      <w:r>
        <w:br/>
        <w:t>щеніе с</w:t>
      </w:r>
      <w:r w:rsidR="00E6551B">
        <w:t>в</w:t>
      </w:r>
      <w:r>
        <w:t>ятыя православно-каѳолическія восточныя церкви</w:t>
      </w:r>
      <w:r w:rsidR="009A18E9">
        <w:t xml:space="preserve"> и </w:t>
      </w:r>
      <w:r>
        <w:t>в</w:t>
      </w:r>
      <w:r w:rsidR="009A18E9">
        <w:t>ъ</w:t>
      </w:r>
      <w:r>
        <w:t xml:space="preserve"> не</w:t>
      </w:r>
      <w:r w:rsidR="0033614D">
        <w:t>раздѣл</w:t>
      </w:r>
      <w:r>
        <w:t>ь-</w:t>
      </w:r>
      <w:r>
        <w:br/>
        <w:t>ный состав</w:t>
      </w:r>
      <w:r w:rsidR="0033614D">
        <w:t>ъ</w:t>
      </w:r>
      <w:r>
        <w:t xml:space="preserve"> церкви всеро</w:t>
      </w:r>
      <w:r w:rsidR="0033614D">
        <w:t>с</w:t>
      </w:r>
      <w:r>
        <w:t>сій</w:t>
      </w:r>
      <w:r w:rsidR="0033614D">
        <w:t>с</w:t>
      </w:r>
      <w:r>
        <w:t>кія, вознося молитву в</w:t>
      </w:r>
      <w:r w:rsidR="0033614D">
        <w:t>ѣ</w:t>
      </w:r>
      <w:r>
        <w:t>ры и любви к</w:t>
      </w:r>
      <w:r w:rsidR="009A18E9">
        <w:t>ъ</w:t>
      </w:r>
      <w:r>
        <w:t xml:space="preserve"> Вели-</w:t>
      </w:r>
      <w:r>
        <w:br/>
        <w:t>кому Архіерею, прошедшему небеса, Верховному Святителю испов</w:t>
      </w:r>
      <w:r w:rsidR="00E6551B">
        <w:t>ѣ</w:t>
      </w:r>
      <w:r>
        <w:t>да</w:t>
      </w:r>
      <w:r w:rsidR="00E6551B">
        <w:t>н</w:t>
      </w:r>
      <w:r>
        <w:t>ія на-</w:t>
      </w:r>
      <w:r>
        <w:br/>
        <w:t>шего, Іисусу Христу, да утверждает</w:t>
      </w:r>
      <w:r w:rsidR="009A18E9">
        <w:t>ъ</w:t>
      </w:r>
      <w:r>
        <w:t xml:space="preserve"> вас</w:t>
      </w:r>
      <w:r w:rsidR="009A18E9">
        <w:t>ъ</w:t>
      </w:r>
      <w:r>
        <w:t xml:space="preserve"> выну в</w:t>
      </w:r>
      <w:r w:rsidR="009A18E9">
        <w:t>ъ</w:t>
      </w:r>
      <w:r>
        <w:t xml:space="preserve"> </w:t>
      </w:r>
      <w:r w:rsidR="00E6551B">
        <w:t>из</w:t>
      </w:r>
      <w:r>
        <w:t>реченном</w:t>
      </w:r>
      <w:r w:rsidR="009A18E9">
        <w:t>ъ</w:t>
      </w:r>
      <w:r>
        <w:t xml:space="preserve"> вами </w:t>
      </w:r>
      <w:r w:rsidR="00E6551B">
        <w:t>и</w:t>
      </w:r>
      <w:r>
        <w:t>спо-</w:t>
      </w:r>
      <w:r>
        <w:br/>
        <w:t xml:space="preserve">вѣданіи, </w:t>
      </w:r>
      <w:r w:rsidR="00E6551B">
        <w:rPr>
          <w:lang w:eastAsia="fr-FR" w:bidi="fr-FR"/>
        </w:rPr>
        <w:t xml:space="preserve">и </w:t>
      </w:r>
      <w:r>
        <w:t>да благоуправляет</w:t>
      </w:r>
      <w:r w:rsidR="009A18E9">
        <w:t>ъ</w:t>
      </w:r>
      <w:r>
        <w:t xml:space="preserve"> дело </w:t>
      </w:r>
      <w:r w:rsidR="00E6551B">
        <w:t>с</w:t>
      </w:r>
      <w:r>
        <w:t>луженія вашего к</w:t>
      </w:r>
      <w:r w:rsidR="009A18E9">
        <w:t>ъ</w:t>
      </w:r>
      <w:r>
        <w:t xml:space="preserve"> совершен</w:t>
      </w:r>
      <w:r w:rsidR="00E6551B">
        <w:rPr>
          <w:lang w:val="en-US"/>
        </w:rPr>
        <w:t>i</w:t>
      </w:r>
      <w:r w:rsidR="00E6551B">
        <w:t>ю</w:t>
      </w:r>
      <w:r>
        <w:t xml:space="preserve"> святых</w:t>
      </w:r>
      <w:r w:rsidR="009A18E9">
        <w:t>ъ</w:t>
      </w:r>
      <w:r w:rsidR="00E6551B">
        <w:t>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86"/>
        <w:jc w:val="both"/>
      </w:pPr>
      <w:r>
        <w:t>В</w:t>
      </w:r>
      <w:r w:rsidR="009A18E9">
        <w:t>ъ</w:t>
      </w:r>
      <w:r>
        <w:t xml:space="preserve"> управле</w:t>
      </w:r>
      <w:r w:rsidR="00E6551B">
        <w:t>н</w:t>
      </w:r>
      <w:r>
        <w:t>і</w:t>
      </w:r>
      <w:r w:rsidR="00E6551B">
        <w:t>и</w:t>
      </w:r>
      <w:r>
        <w:t xml:space="preserve"> же </w:t>
      </w:r>
      <w:r w:rsidR="00E6551B">
        <w:t>ввѣрен</w:t>
      </w:r>
      <w:r>
        <w:t>ными вам</w:t>
      </w:r>
      <w:r w:rsidR="009A18E9">
        <w:t>ъ</w:t>
      </w:r>
      <w:r>
        <w:t xml:space="preserve"> паствами, как</w:t>
      </w:r>
      <w:r w:rsidR="009A18E9">
        <w:t>ъ</w:t>
      </w:r>
      <w:r>
        <w:t xml:space="preserve"> и </w:t>
      </w:r>
      <w:r w:rsidR="00E6551B">
        <w:t>вѣда</w:t>
      </w:r>
      <w:r>
        <w:t>ете, подобает</w:t>
      </w:r>
      <w:r w:rsidR="009A18E9">
        <w:t>ъ</w:t>
      </w:r>
      <w:r>
        <w:br/>
        <w:t>вам</w:t>
      </w:r>
      <w:r w:rsidR="009A18E9">
        <w:t>ъ</w:t>
      </w:r>
      <w:r>
        <w:t xml:space="preserve"> по</w:t>
      </w:r>
      <w:r w:rsidR="00E6545C">
        <w:t>слѣд</w:t>
      </w:r>
      <w:r>
        <w:t>овать слову Божію, правилам</w:t>
      </w:r>
      <w:r w:rsidR="009A18E9">
        <w:t>ъ</w:t>
      </w:r>
      <w:r>
        <w:t xml:space="preserve"> святых</w:t>
      </w:r>
      <w:r w:rsidR="009A18E9">
        <w:t>ъ</w:t>
      </w:r>
      <w:r>
        <w:t xml:space="preserve"> апостолов</w:t>
      </w:r>
      <w:r w:rsidR="009A18E9">
        <w:t>ъ</w:t>
      </w:r>
      <w:r>
        <w:t>, святых</w:t>
      </w:r>
      <w:r w:rsidR="009A18E9">
        <w:t>ъ</w:t>
      </w:r>
      <w:r>
        <w:br/>
        <w:t>соборов</w:t>
      </w:r>
      <w:r w:rsidR="009A18E9">
        <w:t>ъ</w:t>
      </w:r>
      <w:r>
        <w:t xml:space="preserve"> седми </w:t>
      </w:r>
      <w:r w:rsidR="00E6551B">
        <w:t>все</w:t>
      </w:r>
      <w:r>
        <w:t>ле</w:t>
      </w:r>
      <w:r w:rsidR="00E6551B">
        <w:t>н</w:t>
      </w:r>
      <w:r>
        <w:t>ск</w:t>
      </w:r>
      <w:r w:rsidR="00FC273B">
        <w:t>их</w:t>
      </w:r>
      <w:r w:rsidR="009A18E9">
        <w:t>ъ</w:t>
      </w:r>
      <w:r>
        <w:t xml:space="preserve"> и пом</w:t>
      </w:r>
      <w:r w:rsidR="00E6551B">
        <w:t>ѣ</w:t>
      </w:r>
      <w:r>
        <w:t>стных</w:t>
      </w:r>
      <w:r w:rsidR="009A18E9">
        <w:t>ъ</w:t>
      </w:r>
      <w:r w:rsidR="00504B04">
        <w:t xml:space="preserve"> и </w:t>
      </w:r>
      <w:r>
        <w:t>святых</w:t>
      </w:r>
      <w:r w:rsidR="009A18E9">
        <w:t>ъ</w:t>
      </w:r>
      <w:r>
        <w:t xml:space="preserve"> отец</w:t>
      </w:r>
      <w:r w:rsidR="009A18E9">
        <w:t>ъ</w:t>
      </w:r>
      <w:r>
        <w:t>, а также и го-</w:t>
      </w:r>
      <w:r>
        <w:br/>
        <w:t>сударственны м</w:t>
      </w:r>
      <w:r w:rsidR="009A18E9">
        <w:t>ъ</w:t>
      </w:r>
      <w:r>
        <w:t xml:space="preserve"> постановле</w:t>
      </w:r>
      <w:r w:rsidR="00E6551B">
        <w:t>н</w:t>
      </w:r>
      <w:r>
        <w:t>іям</w:t>
      </w:r>
      <w:r w:rsidR="009A18E9">
        <w:t>ъ</w:t>
      </w:r>
      <w:r>
        <w:t>. Та</w:t>
      </w:r>
      <w:r w:rsidR="00E6551B">
        <w:t>к</w:t>
      </w:r>
      <w:r w:rsidR="009A18E9">
        <w:t>ъ</w:t>
      </w:r>
      <w:r>
        <w:t xml:space="preserve"> утверждайте, боголюбезные братія,</w:t>
      </w:r>
      <w:r>
        <w:br/>
        <w:t>вв</w:t>
      </w:r>
      <w:r w:rsidR="00E6551B">
        <w:t>ѣ</w:t>
      </w:r>
      <w:r>
        <w:t>ре</w:t>
      </w:r>
      <w:r w:rsidR="00E6551B">
        <w:t>нныя</w:t>
      </w:r>
      <w:r>
        <w:t xml:space="preserve"> вам</w:t>
      </w:r>
      <w:r w:rsidR="009A18E9">
        <w:t>ъ</w:t>
      </w:r>
      <w:r>
        <w:t xml:space="preserve"> паствы в</w:t>
      </w:r>
      <w:r w:rsidR="009A18E9">
        <w:t>ъ</w:t>
      </w:r>
      <w:r>
        <w:t xml:space="preserve"> ед</w:t>
      </w:r>
      <w:r w:rsidR="00E6551B">
        <w:t>ином</w:t>
      </w:r>
      <w:r>
        <w:t>ысліи В</w:t>
      </w:r>
      <w:r w:rsidR="00E6551B">
        <w:t>ѣ</w:t>
      </w:r>
      <w:r>
        <w:t>ры.</w:t>
      </w:r>
      <w:r w:rsidR="00E6551B">
        <w:t xml:space="preserve"> </w:t>
      </w:r>
      <w:r>
        <w:t xml:space="preserve">— </w:t>
      </w:r>
      <w:r w:rsidR="00E6551B">
        <w:t xml:space="preserve">Къ </w:t>
      </w:r>
      <w:r>
        <w:t>разнообраз</w:t>
      </w:r>
      <w:r w:rsidR="00E6551B">
        <w:rPr>
          <w:lang w:val="en-US"/>
        </w:rPr>
        <w:t>i</w:t>
      </w:r>
      <w:r w:rsidR="00E6551B">
        <w:t>ю</w:t>
      </w:r>
      <w:r>
        <w:t xml:space="preserve"> же </w:t>
      </w:r>
      <w:r w:rsidR="00E6551B">
        <w:t>нѣ</w:t>
      </w:r>
      <w:r>
        <w:t>-</w:t>
      </w:r>
      <w:r>
        <w:br/>
        <w:t>которых</w:t>
      </w:r>
      <w:r w:rsidR="009A18E9">
        <w:t>ъ</w:t>
      </w:r>
      <w:r>
        <w:t xml:space="preserve"> мѣстных</w:t>
      </w:r>
      <w:r w:rsidR="009A18E9">
        <w:t>ъ</w:t>
      </w:r>
      <w:r>
        <w:t xml:space="preserve"> обычаев</w:t>
      </w:r>
      <w:r w:rsidR="009A18E9">
        <w:t>ъ</w:t>
      </w:r>
      <w:r>
        <w:t>, некасающнхся догматов</w:t>
      </w:r>
      <w:r w:rsidR="009A18E9">
        <w:t>ъ</w:t>
      </w:r>
      <w:r>
        <w:t xml:space="preserve"> и таі</w:t>
      </w:r>
      <w:r w:rsidR="00E6551B">
        <w:t>инс</w:t>
      </w:r>
      <w:r>
        <w:t>тв</w:t>
      </w:r>
      <w:r w:rsidR="009A18E9">
        <w:t>ъ</w:t>
      </w:r>
      <w:r>
        <w:t>, мы</w:t>
      </w:r>
      <w:r>
        <w:br/>
        <w:t>положили являть апостольское списхожде</w:t>
      </w:r>
      <w:r w:rsidR="00E6551B">
        <w:t>н</w:t>
      </w:r>
      <w:r>
        <w:t>іе, и к</w:t>
      </w:r>
      <w:r w:rsidR="009A18E9">
        <w:t>ъ</w:t>
      </w:r>
      <w:r>
        <w:t xml:space="preserve"> древнему единообраз</w:t>
      </w:r>
      <w:r w:rsidR="00E6551B">
        <w:rPr>
          <w:lang w:val="en-US"/>
        </w:rPr>
        <w:t>i</w:t>
      </w:r>
      <w:r w:rsidR="00E6551B">
        <w:t>ю</w:t>
      </w:r>
      <w:r>
        <w:br/>
        <w:t>возвращат</w:t>
      </w:r>
      <w:r w:rsidR="00E6551B">
        <w:t>ь</w:t>
      </w:r>
      <w:r>
        <w:t xml:space="preserve"> оные посредством</w:t>
      </w:r>
      <w:r w:rsidR="009A18E9">
        <w:t>ъ</w:t>
      </w:r>
      <w:r>
        <w:t xml:space="preserve"> свободнаго убеждения с</w:t>
      </w:r>
      <w:r w:rsidR="00E6551B">
        <w:t>ъ</w:t>
      </w:r>
      <w:r>
        <w:t xml:space="preserve"> кротостію и долго-</w:t>
      </w:r>
      <w:r>
        <w:br/>
        <w:t>терпѣніем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286"/>
        <w:jc w:val="both"/>
      </w:pPr>
      <w:r>
        <w:t>Дано в</w:t>
      </w:r>
      <w:r w:rsidR="009A18E9">
        <w:t>ъ</w:t>
      </w:r>
      <w:r>
        <w:t xml:space="preserve"> богоспасаемом</w:t>
      </w:r>
      <w:r w:rsidR="009A18E9">
        <w:t>ъ</w:t>
      </w:r>
      <w:r>
        <w:t xml:space="preserve"> арствующемь граде Святаго Петра, в</w:t>
      </w:r>
      <w:r w:rsidR="009A18E9">
        <w:t>ъ</w:t>
      </w:r>
      <w:r>
        <w:t xml:space="preserve"> л</w:t>
      </w:r>
      <w:r w:rsidR="00E6551B">
        <w:t>ѣ</w:t>
      </w:r>
      <w:r>
        <w:t>то от</w:t>
      </w:r>
      <w:r w:rsidR="009A18E9">
        <w:t>ъ</w:t>
      </w:r>
      <w:r>
        <w:br/>
      </w:r>
      <w:r w:rsidR="00E6551B">
        <w:t>с</w:t>
      </w:r>
      <w:r>
        <w:t>отворе</w:t>
      </w:r>
      <w:r w:rsidR="00E6551B">
        <w:t>н</w:t>
      </w:r>
      <w:r>
        <w:t>ія міра семь-тысячь-тр</w:t>
      </w:r>
      <w:r w:rsidR="00E6551B">
        <w:t>и</w:t>
      </w:r>
      <w:r>
        <w:t>ста-четыредесять-седьмое, от</w:t>
      </w:r>
      <w:r w:rsidR="00E6551B">
        <w:t>ъ</w:t>
      </w:r>
      <w:r>
        <w:t xml:space="preserve"> вопло</w:t>
      </w:r>
      <w:r w:rsidR="004A2DB5">
        <w:t>щ</w:t>
      </w:r>
      <w:r>
        <w:t>е</w:t>
      </w:r>
      <w:r w:rsidR="00E6551B">
        <w:t>н</w:t>
      </w:r>
      <w:r>
        <w:t>ія</w:t>
      </w:r>
      <w:r>
        <w:br/>
        <w:t>же Бога Слова тысяча-восемь-сот</w:t>
      </w:r>
      <w:r w:rsidR="009A18E9">
        <w:t>ъ</w:t>
      </w:r>
      <w:r>
        <w:t>тр</w:t>
      </w:r>
      <w:r w:rsidR="00E6551B">
        <w:t>и</w:t>
      </w:r>
      <w:r>
        <w:t>десят</w:t>
      </w:r>
      <w:r w:rsidR="009A18E9">
        <w:t>ъ</w:t>
      </w:r>
      <w:r>
        <w:t>-девятое, марта в</w:t>
      </w:r>
      <w:r w:rsidR="009A18E9">
        <w:t>ъ</w:t>
      </w:r>
      <w:r>
        <w:t xml:space="preserve"> тр</w:t>
      </w:r>
      <w:r w:rsidR="00E6551B">
        <w:t>и</w:t>
      </w:r>
      <w:r>
        <w:t>деслтый</w:t>
      </w:r>
      <w:r>
        <w:br/>
        <w:t>день.</w:t>
      </w:r>
    </w:p>
    <w:p w:rsidR="00810524" w:rsidRDefault="00E6551B">
      <w:pPr>
        <w:pStyle w:val="Bodytext21"/>
        <w:shd w:val="clear" w:color="auto" w:fill="auto"/>
        <w:spacing w:line="269" w:lineRule="exact"/>
        <w:ind w:right="20" w:firstLine="0"/>
        <w:jc w:val="center"/>
      </w:pPr>
      <w:r>
        <w:t>П</w:t>
      </w:r>
      <w:r w:rsidR="00731517">
        <w:t>одлинпую подписали:</w:t>
      </w:r>
    </w:p>
    <w:p w:rsidR="00810524" w:rsidRPr="00E6551B" w:rsidRDefault="00731517" w:rsidP="00E6551B">
      <w:pPr>
        <w:pStyle w:val="Bodytext181"/>
        <w:shd w:val="clear" w:color="auto" w:fill="auto"/>
        <w:spacing w:before="0" w:line="269" w:lineRule="exact"/>
        <w:ind w:firstLine="286"/>
        <w:rPr>
          <w:b w:val="0"/>
          <w:bCs w:val="0"/>
        </w:rPr>
      </w:pPr>
      <w:r w:rsidRPr="00E6551B">
        <w:rPr>
          <w:b w:val="0"/>
          <w:bCs w:val="0"/>
        </w:rPr>
        <w:t>Смиренный С</w:t>
      </w:r>
      <w:r w:rsidR="00E6551B">
        <w:rPr>
          <w:b w:val="0"/>
          <w:bCs w:val="0"/>
        </w:rPr>
        <w:t>е</w:t>
      </w:r>
      <w:r w:rsidRPr="00E6551B">
        <w:rPr>
          <w:b w:val="0"/>
          <w:bCs w:val="0"/>
        </w:rPr>
        <w:t>рафи</w:t>
      </w:r>
      <w:r w:rsidR="00E6551B">
        <w:rPr>
          <w:b w:val="0"/>
          <w:bCs w:val="0"/>
        </w:rPr>
        <w:t>м</w:t>
      </w:r>
      <w:r w:rsidR="009A18E9" w:rsidRPr="00E6551B">
        <w:rPr>
          <w:b w:val="0"/>
          <w:bCs w:val="0"/>
        </w:rPr>
        <w:t>ъ</w:t>
      </w:r>
      <w:r w:rsidRPr="00E6551B">
        <w:rPr>
          <w:b w:val="0"/>
          <w:bCs w:val="0"/>
        </w:rPr>
        <w:t xml:space="preserve">, </w:t>
      </w:r>
      <w:r w:rsidR="00E6551B">
        <w:rPr>
          <w:b w:val="0"/>
          <w:bCs w:val="0"/>
        </w:rPr>
        <w:t>метрополитъ но</w:t>
      </w:r>
      <w:r w:rsidRPr="00E6551B">
        <w:rPr>
          <w:b w:val="0"/>
          <w:bCs w:val="0"/>
        </w:rPr>
        <w:t>вгородскій и санктп</w:t>
      </w:r>
      <w:r w:rsidR="00E6551B">
        <w:rPr>
          <w:b w:val="0"/>
          <w:bCs w:val="0"/>
        </w:rPr>
        <w:t>ете</w:t>
      </w:r>
      <w:r w:rsidRPr="00E6551B">
        <w:rPr>
          <w:b w:val="0"/>
          <w:bCs w:val="0"/>
        </w:rPr>
        <w:t>рб</w:t>
      </w:r>
      <w:r w:rsidR="00E6551B">
        <w:rPr>
          <w:b w:val="0"/>
          <w:bCs w:val="0"/>
        </w:rPr>
        <w:t>у</w:t>
      </w:r>
      <w:r w:rsidRPr="00E6551B">
        <w:rPr>
          <w:b w:val="0"/>
          <w:bCs w:val="0"/>
        </w:rPr>
        <w:t>ргскій.</w:t>
      </w:r>
    </w:p>
    <w:p w:rsidR="00810524" w:rsidRPr="00E6551B" w:rsidRDefault="00731517">
      <w:pPr>
        <w:pStyle w:val="Bodytext181"/>
        <w:shd w:val="clear" w:color="auto" w:fill="auto"/>
        <w:spacing w:before="0" w:line="269" w:lineRule="exact"/>
        <w:ind w:firstLine="286"/>
        <w:rPr>
          <w:b w:val="0"/>
          <w:bCs w:val="0"/>
        </w:rPr>
      </w:pPr>
      <w:r w:rsidRPr="00E6551B">
        <w:rPr>
          <w:b w:val="0"/>
          <w:bCs w:val="0"/>
        </w:rPr>
        <w:t xml:space="preserve">Смиренный </w:t>
      </w:r>
      <w:r w:rsidR="00E6551B">
        <w:rPr>
          <w:b w:val="0"/>
          <w:bCs w:val="0"/>
        </w:rPr>
        <w:t>Ф</w:t>
      </w:r>
      <w:r w:rsidRPr="00E6551B">
        <w:rPr>
          <w:b w:val="0"/>
          <w:bCs w:val="0"/>
        </w:rPr>
        <w:t>иларет</w:t>
      </w:r>
      <w:r w:rsidR="009A18E9" w:rsidRPr="00E6551B">
        <w:rPr>
          <w:b w:val="0"/>
          <w:bCs w:val="0"/>
        </w:rPr>
        <w:t>ъ</w:t>
      </w:r>
      <w:r w:rsidRPr="00E6551B">
        <w:rPr>
          <w:b w:val="0"/>
          <w:bCs w:val="0"/>
        </w:rPr>
        <w:t xml:space="preserve">, </w:t>
      </w:r>
      <w:r w:rsidR="00E6551B">
        <w:rPr>
          <w:b w:val="0"/>
          <w:bCs w:val="0"/>
        </w:rPr>
        <w:t>метрополитъ</w:t>
      </w:r>
      <w:r w:rsidR="00E6551B" w:rsidRPr="00E6551B">
        <w:rPr>
          <w:b w:val="0"/>
          <w:bCs w:val="0"/>
        </w:rPr>
        <w:t xml:space="preserve"> </w:t>
      </w:r>
      <w:r w:rsidRPr="00E6551B">
        <w:rPr>
          <w:b w:val="0"/>
          <w:bCs w:val="0"/>
        </w:rPr>
        <w:t>кі</w:t>
      </w:r>
      <w:r w:rsidR="00E6551B">
        <w:rPr>
          <w:b w:val="0"/>
          <w:bCs w:val="0"/>
        </w:rPr>
        <w:t>е</w:t>
      </w:r>
      <w:r w:rsidRPr="00E6551B">
        <w:rPr>
          <w:b w:val="0"/>
          <w:bCs w:val="0"/>
        </w:rPr>
        <w:t>вспій и галицкій.</w:t>
      </w:r>
      <w:r w:rsidRPr="00E6551B">
        <w:rPr>
          <w:b w:val="0"/>
          <w:bCs w:val="0"/>
        </w:rPr>
        <w:br w:type="page"/>
      </w:r>
    </w:p>
    <w:p w:rsidR="00810524" w:rsidRPr="00E6551B" w:rsidRDefault="00810524">
      <w:pPr>
        <w:pStyle w:val="Bodytext151"/>
        <w:shd w:val="clear" w:color="auto" w:fill="auto"/>
        <w:tabs>
          <w:tab w:val="left" w:pos="2542"/>
        </w:tabs>
        <w:spacing w:before="0" w:after="37" w:line="160" w:lineRule="exact"/>
        <w:ind w:firstLine="46"/>
        <w:rPr>
          <w:b w:val="0"/>
          <w:bCs w:val="0"/>
        </w:rPr>
      </w:pPr>
    </w:p>
    <w:p w:rsidR="00810524" w:rsidRPr="00E6551B" w:rsidRDefault="00731517">
      <w:pPr>
        <w:pStyle w:val="Bodytext181"/>
        <w:shd w:val="clear" w:color="auto" w:fill="auto"/>
        <w:spacing w:before="0" w:line="274" w:lineRule="exact"/>
        <w:ind w:firstLine="289"/>
        <w:rPr>
          <w:b w:val="0"/>
          <w:bCs w:val="0"/>
        </w:rPr>
      </w:pPr>
      <w:r w:rsidRPr="00E6551B">
        <w:rPr>
          <w:b w:val="0"/>
          <w:bCs w:val="0"/>
        </w:rPr>
        <w:t xml:space="preserve">Смиренный </w:t>
      </w:r>
      <w:r w:rsidR="00E6551B">
        <w:rPr>
          <w:b w:val="0"/>
          <w:bCs w:val="0"/>
        </w:rPr>
        <w:t>Ф</w:t>
      </w:r>
      <w:r w:rsidRPr="00E6551B">
        <w:rPr>
          <w:b w:val="0"/>
          <w:bCs w:val="0"/>
        </w:rPr>
        <w:t>иларет</w:t>
      </w:r>
      <w:r w:rsidR="009A18E9" w:rsidRPr="00E6551B">
        <w:rPr>
          <w:b w:val="0"/>
          <w:bCs w:val="0"/>
        </w:rPr>
        <w:t>ъ</w:t>
      </w:r>
      <w:r w:rsidRPr="00E6551B">
        <w:rPr>
          <w:b w:val="0"/>
          <w:bCs w:val="0"/>
        </w:rPr>
        <w:t xml:space="preserve">, </w:t>
      </w:r>
      <w:r w:rsidR="00E6551B">
        <w:rPr>
          <w:b w:val="0"/>
          <w:bCs w:val="0"/>
        </w:rPr>
        <w:t>метрополитъ</w:t>
      </w:r>
      <w:r w:rsidRPr="00E6551B">
        <w:rPr>
          <w:b w:val="0"/>
          <w:bCs w:val="0"/>
        </w:rPr>
        <w:t xml:space="preserve"> </w:t>
      </w:r>
      <w:r w:rsidR="00E6551B">
        <w:rPr>
          <w:b w:val="0"/>
          <w:bCs w:val="0"/>
        </w:rPr>
        <w:t>м</w:t>
      </w:r>
      <w:r w:rsidRPr="00E6551B">
        <w:rPr>
          <w:b w:val="0"/>
          <w:bCs w:val="0"/>
        </w:rPr>
        <w:t>ос</w:t>
      </w:r>
      <w:r w:rsidR="00E6551B">
        <w:rPr>
          <w:b w:val="0"/>
          <w:bCs w:val="0"/>
        </w:rPr>
        <w:t>к</w:t>
      </w:r>
      <w:r w:rsidRPr="00E6551B">
        <w:rPr>
          <w:b w:val="0"/>
          <w:bCs w:val="0"/>
        </w:rPr>
        <w:t>овскій и коломенск</w:t>
      </w:r>
      <w:r w:rsidR="00E6551B">
        <w:rPr>
          <w:b w:val="0"/>
          <w:bCs w:val="0"/>
          <w:lang w:val="en-US"/>
        </w:rPr>
        <w:t>i</w:t>
      </w:r>
      <w:r w:rsidR="00E6551B">
        <w:rPr>
          <w:b w:val="0"/>
          <w:bCs w:val="0"/>
        </w:rPr>
        <w:t>й</w:t>
      </w:r>
      <w:r w:rsidRPr="00E6551B">
        <w:rPr>
          <w:b w:val="0"/>
          <w:bCs w:val="0"/>
        </w:rPr>
        <w:t>.</w:t>
      </w:r>
    </w:p>
    <w:p w:rsidR="00810524" w:rsidRPr="00E6551B" w:rsidRDefault="00731517">
      <w:pPr>
        <w:pStyle w:val="Bodytext181"/>
        <w:shd w:val="clear" w:color="auto" w:fill="auto"/>
        <w:spacing w:before="0" w:line="274" w:lineRule="exact"/>
        <w:ind w:firstLine="289"/>
        <w:rPr>
          <w:b w:val="0"/>
          <w:bCs w:val="0"/>
        </w:rPr>
      </w:pPr>
      <w:r w:rsidRPr="00E6551B">
        <w:rPr>
          <w:b w:val="0"/>
          <w:bCs w:val="0"/>
        </w:rPr>
        <w:t xml:space="preserve">Смиренный </w:t>
      </w:r>
      <w:r w:rsidR="00E6551B">
        <w:rPr>
          <w:b w:val="0"/>
          <w:bCs w:val="0"/>
          <w:lang w:val="fr-FR" w:eastAsia="fr-FR" w:bidi="fr-FR"/>
        </w:rPr>
        <w:t>I</w:t>
      </w:r>
      <w:r w:rsidR="00E6551B">
        <w:rPr>
          <w:b w:val="0"/>
          <w:bCs w:val="0"/>
          <w:lang w:eastAsia="fr-FR" w:bidi="fr-FR"/>
        </w:rPr>
        <w:t>она</w:t>
      </w:r>
      <w:r w:rsidRPr="00E6551B">
        <w:rPr>
          <w:b w:val="0"/>
          <w:bCs w:val="0"/>
          <w:lang w:val="fr-FR" w:eastAsia="fr-FR" w:bidi="fr-FR"/>
        </w:rPr>
        <w:t xml:space="preserve">, </w:t>
      </w:r>
      <w:r w:rsidR="00E6551B">
        <w:rPr>
          <w:b w:val="0"/>
          <w:bCs w:val="0"/>
        </w:rPr>
        <w:t>метрополитъ</w:t>
      </w:r>
      <w:r w:rsidRPr="00E6551B">
        <w:rPr>
          <w:b w:val="0"/>
          <w:bCs w:val="0"/>
        </w:rPr>
        <w:t>.</w:t>
      </w:r>
    </w:p>
    <w:p w:rsidR="00810524" w:rsidRPr="00E6551B" w:rsidRDefault="00E6551B">
      <w:pPr>
        <w:pStyle w:val="Bodytext181"/>
        <w:shd w:val="clear" w:color="auto" w:fill="auto"/>
        <w:spacing w:before="0" w:line="274" w:lineRule="exact"/>
        <w:ind w:firstLine="289"/>
        <w:rPr>
          <w:b w:val="0"/>
          <w:bCs w:val="0"/>
        </w:rPr>
      </w:pPr>
      <w:r w:rsidRPr="00E6551B">
        <w:rPr>
          <w:b w:val="0"/>
          <w:bCs w:val="0"/>
        </w:rPr>
        <w:t xml:space="preserve">Смиренный </w:t>
      </w:r>
      <w:r w:rsidR="00731517" w:rsidRPr="00E6551B">
        <w:rPr>
          <w:b w:val="0"/>
          <w:bCs w:val="0"/>
        </w:rPr>
        <w:t>Вла</w:t>
      </w:r>
      <w:r>
        <w:rPr>
          <w:b w:val="0"/>
          <w:bCs w:val="0"/>
        </w:rPr>
        <w:t>димиръ</w:t>
      </w:r>
      <w:r w:rsidR="00731517" w:rsidRPr="00E6551B">
        <w:rPr>
          <w:b w:val="0"/>
          <w:bCs w:val="0"/>
        </w:rPr>
        <w:t>, архіепископ</w:t>
      </w:r>
      <w:r w:rsidR="009A18E9" w:rsidRPr="00E6551B">
        <w:rPr>
          <w:b w:val="0"/>
          <w:bCs w:val="0"/>
        </w:rPr>
        <w:t>ъ</w:t>
      </w:r>
      <w:r w:rsidR="00731517" w:rsidRPr="00E6551B">
        <w:rPr>
          <w:b w:val="0"/>
          <w:bCs w:val="0"/>
        </w:rPr>
        <w:t xml:space="preserve"> казанск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й</w:t>
      </w:r>
      <w:r w:rsidR="00731517" w:rsidRPr="00E6551B">
        <w:rPr>
          <w:b w:val="0"/>
          <w:bCs w:val="0"/>
        </w:rPr>
        <w:t xml:space="preserve"> и </w:t>
      </w:r>
      <w:r>
        <w:rPr>
          <w:b w:val="0"/>
          <w:bCs w:val="0"/>
        </w:rPr>
        <w:t>св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я</w:t>
      </w:r>
      <w:r w:rsidR="00731517" w:rsidRPr="00E6551B">
        <w:rPr>
          <w:b w:val="0"/>
          <w:bCs w:val="0"/>
        </w:rPr>
        <w:t>жскій.</w:t>
      </w:r>
    </w:p>
    <w:p w:rsidR="00810524" w:rsidRPr="00E6551B" w:rsidRDefault="00E6551B">
      <w:pPr>
        <w:pStyle w:val="Bodytext181"/>
        <w:shd w:val="clear" w:color="auto" w:fill="auto"/>
        <w:spacing w:before="0" w:line="274" w:lineRule="exact"/>
        <w:ind w:firstLine="289"/>
        <w:rPr>
          <w:b w:val="0"/>
          <w:bCs w:val="0"/>
        </w:rPr>
      </w:pPr>
      <w:r w:rsidRPr="00E6551B">
        <w:rPr>
          <w:b w:val="0"/>
          <w:bCs w:val="0"/>
        </w:rPr>
        <w:t xml:space="preserve">Смиренный </w:t>
      </w:r>
      <w:r w:rsidR="00731517" w:rsidRPr="00E6551B">
        <w:rPr>
          <w:b w:val="0"/>
          <w:bCs w:val="0"/>
        </w:rPr>
        <w:t>На</w:t>
      </w:r>
      <w:r w:rsidR="00235550" w:rsidRPr="00235550">
        <w:rPr>
          <w:b w:val="0"/>
          <w:bCs w:val="0"/>
        </w:rPr>
        <w:t>ѳ</w:t>
      </w:r>
      <w:r w:rsidR="00731517" w:rsidRPr="00E6551B">
        <w:rPr>
          <w:b w:val="0"/>
          <w:bCs w:val="0"/>
        </w:rPr>
        <w:t>а</w:t>
      </w:r>
      <w:r w:rsidR="00235550">
        <w:rPr>
          <w:b w:val="0"/>
          <w:bCs w:val="0"/>
        </w:rPr>
        <w:t>н</w:t>
      </w:r>
      <w:r w:rsidR="00731517" w:rsidRPr="00E6551B">
        <w:rPr>
          <w:b w:val="0"/>
          <w:bCs w:val="0"/>
        </w:rPr>
        <w:t>аил</w:t>
      </w:r>
      <w:r w:rsidR="009A18E9" w:rsidRPr="00E6551B">
        <w:rPr>
          <w:b w:val="0"/>
          <w:bCs w:val="0"/>
        </w:rPr>
        <w:t>ъ</w:t>
      </w:r>
      <w:r w:rsidR="00731517" w:rsidRPr="00E6551B">
        <w:rPr>
          <w:b w:val="0"/>
          <w:bCs w:val="0"/>
        </w:rPr>
        <w:t xml:space="preserve">, </w:t>
      </w:r>
      <w:r w:rsidR="00235550" w:rsidRPr="00E6551B">
        <w:rPr>
          <w:b w:val="0"/>
          <w:bCs w:val="0"/>
        </w:rPr>
        <w:t xml:space="preserve">архіепископъ </w:t>
      </w:r>
      <w:r w:rsidR="00731517" w:rsidRPr="00E6551B">
        <w:rPr>
          <w:b w:val="0"/>
          <w:bCs w:val="0"/>
        </w:rPr>
        <w:t xml:space="preserve">псковскій </w:t>
      </w:r>
      <w:r w:rsidR="00235550">
        <w:rPr>
          <w:b w:val="0"/>
          <w:bCs w:val="0"/>
        </w:rPr>
        <w:t>и</w:t>
      </w:r>
      <w:r w:rsidR="00731517" w:rsidRPr="00E6551B">
        <w:rPr>
          <w:b w:val="0"/>
          <w:bCs w:val="0"/>
        </w:rPr>
        <w:t xml:space="preserve"> лиф</w:t>
      </w:r>
      <w:r w:rsidR="00235550">
        <w:rPr>
          <w:b w:val="0"/>
          <w:bCs w:val="0"/>
        </w:rPr>
        <w:t>ляндск</w:t>
      </w:r>
      <w:r w:rsidR="00731517" w:rsidRPr="00E6551B">
        <w:rPr>
          <w:b w:val="0"/>
          <w:bCs w:val="0"/>
        </w:rPr>
        <w:t>і</w:t>
      </w:r>
      <w:r w:rsidR="00235550">
        <w:rPr>
          <w:b w:val="0"/>
          <w:bCs w:val="0"/>
        </w:rPr>
        <w:t>й</w:t>
      </w:r>
      <w:r w:rsidR="00731517" w:rsidRPr="00E6551B">
        <w:rPr>
          <w:b w:val="0"/>
          <w:bCs w:val="0"/>
        </w:rPr>
        <w:t>.</w:t>
      </w:r>
    </w:p>
    <w:p w:rsidR="00810524" w:rsidRPr="00E6551B" w:rsidRDefault="00731517">
      <w:pPr>
        <w:pStyle w:val="Bodytext181"/>
        <w:shd w:val="clear" w:color="auto" w:fill="auto"/>
        <w:spacing w:before="0" w:line="274" w:lineRule="exact"/>
        <w:ind w:firstLine="289"/>
        <w:rPr>
          <w:b w:val="0"/>
          <w:bCs w:val="0"/>
        </w:rPr>
      </w:pPr>
      <w:r w:rsidRPr="00E6551B">
        <w:rPr>
          <w:b w:val="0"/>
          <w:bCs w:val="0"/>
        </w:rPr>
        <w:t>Дух</w:t>
      </w:r>
      <w:r w:rsidR="00235550">
        <w:rPr>
          <w:b w:val="0"/>
          <w:bCs w:val="0"/>
        </w:rPr>
        <w:t>о</w:t>
      </w:r>
      <w:r w:rsidRPr="00E6551B">
        <w:rPr>
          <w:b w:val="0"/>
          <w:bCs w:val="0"/>
        </w:rPr>
        <w:t>вник</w:t>
      </w:r>
      <w:r w:rsidR="009A18E9" w:rsidRPr="00E6551B">
        <w:rPr>
          <w:b w:val="0"/>
          <w:bCs w:val="0"/>
        </w:rPr>
        <w:t>ъ</w:t>
      </w:r>
      <w:r w:rsidRPr="00E6551B">
        <w:rPr>
          <w:b w:val="0"/>
          <w:bCs w:val="0"/>
        </w:rPr>
        <w:t>, протопр</w:t>
      </w:r>
      <w:r w:rsidR="00235550">
        <w:rPr>
          <w:b w:val="0"/>
          <w:bCs w:val="0"/>
        </w:rPr>
        <w:t>е</w:t>
      </w:r>
      <w:r w:rsidRPr="00E6551B">
        <w:rPr>
          <w:b w:val="0"/>
          <w:bCs w:val="0"/>
        </w:rPr>
        <w:t>св</w:t>
      </w:r>
      <w:r w:rsidR="00235550">
        <w:rPr>
          <w:b w:val="0"/>
          <w:bCs w:val="0"/>
        </w:rPr>
        <w:t>ите</w:t>
      </w:r>
      <w:r w:rsidRPr="00E6551B">
        <w:rPr>
          <w:b w:val="0"/>
          <w:bCs w:val="0"/>
        </w:rPr>
        <w:t>р</w:t>
      </w:r>
      <w:r w:rsidR="009A18E9" w:rsidRPr="00E6551B">
        <w:rPr>
          <w:b w:val="0"/>
          <w:bCs w:val="0"/>
        </w:rPr>
        <w:t>ъ</w:t>
      </w:r>
      <w:r w:rsidRPr="00E6551B">
        <w:rPr>
          <w:b w:val="0"/>
          <w:bCs w:val="0"/>
        </w:rPr>
        <w:t xml:space="preserve"> Николай Музо</w:t>
      </w:r>
      <w:r w:rsidR="00235550">
        <w:rPr>
          <w:b w:val="0"/>
          <w:bCs w:val="0"/>
        </w:rPr>
        <w:t>в</w:t>
      </w:r>
      <w:r w:rsidRPr="00E6551B">
        <w:rPr>
          <w:b w:val="0"/>
          <w:bCs w:val="0"/>
        </w:rPr>
        <w:t>скій.</w:t>
      </w:r>
    </w:p>
    <w:p w:rsidR="00235550" w:rsidRPr="00D31182" w:rsidRDefault="00235550" w:rsidP="00235550">
      <w:pPr>
        <w:pStyle w:val="Bodytext181"/>
        <w:shd w:val="clear" w:color="auto" w:fill="auto"/>
        <w:spacing w:before="0" w:line="274" w:lineRule="exact"/>
        <w:ind w:firstLine="269"/>
        <w:rPr>
          <w:b w:val="0"/>
          <w:bCs w:val="0"/>
        </w:rPr>
      </w:pPr>
      <w:r>
        <w:rPr>
          <w:b w:val="0"/>
          <w:bCs w:val="0"/>
        </w:rPr>
        <w:t>О</w:t>
      </w:r>
      <w:r w:rsidRPr="00E56DF5">
        <w:rPr>
          <w:b w:val="0"/>
          <w:bCs w:val="0"/>
        </w:rPr>
        <w:t>беръ-с</w:t>
      </w:r>
      <w:r>
        <w:rPr>
          <w:b w:val="0"/>
          <w:bCs w:val="0"/>
        </w:rPr>
        <w:t>вя</w:t>
      </w:r>
      <w:r w:rsidRPr="00E56DF5">
        <w:rPr>
          <w:b w:val="0"/>
          <w:bCs w:val="0"/>
        </w:rPr>
        <w:t>щен</w:t>
      </w:r>
      <w:r>
        <w:rPr>
          <w:b w:val="0"/>
          <w:bCs w:val="0"/>
        </w:rPr>
        <w:t>н</w:t>
      </w:r>
      <w:r w:rsidRPr="00E56DF5">
        <w:rPr>
          <w:b w:val="0"/>
          <w:bCs w:val="0"/>
        </w:rPr>
        <w:t>и</w:t>
      </w:r>
      <w:r>
        <w:rPr>
          <w:b w:val="0"/>
          <w:bCs w:val="0"/>
        </w:rPr>
        <w:t>къ</w:t>
      </w:r>
      <w:r w:rsidRPr="00E56DF5">
        <w:rPr>
          <w:b w:val="0"/>
          <w:bCs w:val="0"/>
        </w:rPr>
        <w:t>, Васи</w:t>
      </w:r>
      <w:r>
        <w:rPr>
          <w:b w:val="0"/>
          <w:bCs w:val="0"/>
        </w:rPr>
        <w:t>л</w:t>
      </w:r>
      <w:r>
        <w:rPr>
          <w:b w:val="0"/>
          <w:bCs w:val="0"/>
          <w:lang w:val="en-US"/>
        </w:rPr>
        <w:t>i</w:t>
      </w:r>
      <w:r>
        <w:rPr>
          <w:b w:val="0"/>
          <w:bCs w:val="0"/>
        </w:rPr>
        <w:t>й</w:t>
      </w:r>
      <w:r w:rsidRPr="00E56DF5">
        <w:rPr>
          <w:b w:val="0"/>
          <w:bCs w:val="0"/>
        </w:rPr>
        <w:t xml:space="preserve"> Кут</w:t>
      </w:r>
      <w:r>
        <w:rPr>
          <w:b w:val="0"/>
          <w:bCs w:val="0"/>
        </w:rPr>
        <w:t>невичъ.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Теперь обратимся к</w:t>
      </w:r>
      <w:r w:rsidR="009A18E9">
        <w:t>ъ</w:t>
      </w:r>
      <w:r>
        <w:t xml:space="preserve"> </w:t>
      </w:r>
      <w:r w:rsidR="00235550">
        <w:t>нѣ</w:t>
      </w:r>
      <w:r>
        <w:t>которым</w:t>
      </w:r>
      <w:r w:rsidR="00235550">
        <w:t>ъ</w:t>
      </w:r>
      <w:r>
        <w:t xml:space="preserve"> чертам</w:t>
      </w:r>
      <w:r w:rsidR="009A18E9">
        <w:t>ъ</w:t>
      </w:r>
      <w:r>
        <w:t xml:space="preserve"> исторіи у</w:t>
      </w:r>
      <w:r w:rsidR="00235550">
        <w:t>н</w:t>
      </w:r>
      <w:r w:rsidR="00235550">
        <w:rPr>
          <w:lang w:val="en-US"/>
        </w:rPr>
        <w:t>i</w:t>
      </w:r>
      <w:r>
        <w:t>и,</w:t>
      </w:r>
      <w:r>
        <w:br/>
        <w:t>введенной в</w:t>
      </w:r>
      <w:r w:rsidR="009A18E9">
        <w:t>ъ</w:t>
      </w:r>
      <w:r>
        <w:t xml:space="preserve"> западный край Росс</w:t>
      </w:r>
      <w:r w:rsidR="00235550">
        <w:rPr>
          <w:lang w:val="en-US"/>
        </w:rPr>
        <w:t>i</w:t>
      </w:r>
      <w:r w:rsidR="00235550">
        <w:t>и</w:t>
      </w:r>
      <w:r>
        <w:t xml:space="preserve"> усил</w:t>
      </w:r>
      <w:r w:rsidR="00235550">
        <w:rPr>
          <w:lang w:val="en-US"/>
        </w:rPr>
        <w:t>i</w:t>
      </w:r>
      <w:r>
        <w:t>ями неправды, чуждой</w:t>
      </w:r>
      <w:r>
        <w:br/>
        <w:t>власти и хитрой политики.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Наитіем</w:t>
      </w:r>
      <w:r w:rsidR="009A18E9">
        <w:t>ъ</w:t>
      </w:r>
      <w:r>
        <w:t xml:space="preserve"> свыше над</w:t>
      </w:r>
      <w:r w:rsidR="00235550">
        <w:t>ъ</w:t>
      </w:r>
      <w:r>
        <w:t xml:space="preserve"> сердцем</w:t>
      </w:r>
      <w:r w:rsidR="00235550">
        <w:t>ъ</w:t>
      </w:r>
      <w:r>
        <w:t xml:space="preserve"> одного из</w:t>
      </w:r>
      <w:r w:rsidR="009A18E9">
        <w:t>ъ</w:t>
      </w:r>
      <w:r>
        <w:t xml:space="preserve"> первых</w:t>
      </w:r>
      <w:r w:rsidR="00235550">
        <w:t>ъ</w:t>
      </w:r>
      <w:r>
        <w:t xml:space="preserve"> властите-</w:t>
      </w:r>
      <w:r>
        <w:br/>
        <w:t>лей русскаго народа, пріобщена была Русь к</w:t>
      </w:r>
      <w:r w:rsidR="009A18E9">
        <w:t>ъ</w:t>
      </w:r>
      <w:r>
        <w:t xml:space="preserve"> православію восточ-</w:t>
      </w:r>
      <w:r>
        <w:br/>
        <w:t>ному, и, сильная своим</w:t>
      </w:r>
      <w:r w:rsidR="00235550">
        <w:t>ъ</w:t>
      </w:r>
      <w:r>
        <w:t xml:space="preserve"> постоянство</w:t>
      </w:r>
      <w:r w:rsidR="00235550">
        <w:t>м</w:t>
      </w:r>
      <w:r>
        <w:t>ь, зрѣлостію сердечнаго</w:t>
      </w:r>
      <w:r>
        <w:br/>
        <w:t>убѣжденія и высокою вѣрою, свѣтлѣвшсю в</w:t>
      </w:r>
      <w:r w:rsidR="009A18E9">
        <w:t>ъ</w:t>
      </w:r>
      <w:r>
        <w:t xml:space="preserve"> </w:t>
      </w:r>
      <w:r w:rsidR="00046102">
        <w:t>н</w:t>
      </w:r>
      <w:r>
        <w:t>ѣдрах</w:t>
      </w:r>
      <w:r w:rsidR="009A18E9">
        <w:t>ъ</w:t>
      </w:r>
      <w:r>
        <w:t xml:space="preserve"> ея, как</w:t>
      </w:r>
      <w:r w:rsidR="00046102">
        <w:t>ъ</w:t>
      </w:r>
      <w:r>
        <w:br/>
        <w:t>ангел</w:t>
      </w:r>
      <w:r w:rsidR="009A18E9">
        <w:t>ъ</w:t>
      </w:r>
      <w:r>
        <w:t xml:space="preserve"> благодати, она болѣе шести вѣков</w:t>
      </w:r>
      <w:r w:rsidR="009A18E9">
        <w:t>ъ</w:t>
      </w:r>
      <w:r>
        <w:t>, до конца XVI сголѣтія,</w:t>
      </w:r>
      <w:r>
        <w:br/>
        <w:t>пребывала в</w:t>
      </w:r>
      <w:r w:rsidR="009A18E9">
        <w:t>ъ</w:t>
      </w:r>
      <w:r>
        <w:t xml:space="preserve"> единой церкви. Никакія измѣненія, никакія вол-</w:t>
      </w:r>
      <w:r>
        <w:br/>
        <w:t>нені</w:t>
      </w:r>
      <w:r w:rsidR="00046102">
        <w:t>я</w:t>
      </w:r>
      <w:r>
        <w:t xml:space="preserve"> не нарушали правил</w:t>
      </w:r>
      <w:r w:rsidR="00046102">
        <w:t>ъ</w:t>
      </w:r>
      <w:r>
        <w:t xml:space="preserve"> ея, догматов</w:t>
      </w:r>
      <w:r w:rsidR="009A18E9">
        <w:t>ъ</w:t>
      </w:r>
      <w:r>
        <w:t>, обр</w:t>
      </w:r>
      <w:r w:rsidR="00046102">
        <w:t>я</w:t>
      </w:r>
      <w:r>
        <w:t>дов</w:t>
      </w:r>
      <w:r w:rsidR="009A18E9">
        <w:t>ъ</w:t>
      </w:r>
      <w:r>
        <w:t>. Чинопоста-</w:t>
      </w:r>
      <w:r>
        <w:br/>
        <w:t>вленіе наших</w:t>
      </w:r>
      <w:r w:rsidR="009A18E9">
        <w:t>ъ</w:t>
      </w:r>
      <w:r>
        <w:t xml:space="preserve"> святителей всегда подтверждалось визаитійскимя</w:t>
      </w:r>
      <w:r>
        <w:br/>
        <w:t>патріархами;</w:t>
      </w:r>
      <w:r w:rsidR="005F450B">
        <w:t xml:space="preserve"> всѣ </w:t>
      </w:r>
      <w:r>
        <w:t>продолжалось по древнему уставу и порядку,</w:t>
      </w:r>
      <w:r>
        <w:br/>
        <w:t>ни одно чуждое и новое мнѣніе не вторгалось в</w:t>
      </w:r>
      <w:r w:rsidR="009A18E9">
        <w:t>ъ</w:t>
      </w:r>
      <w:r>
        <w:t xml:space="preserve"> священную об-</w:t>
      </w:r>
      <w:r>
        <w:br/>
        <w:t xml:space="preserve">ласть </w:t>
      </w:r>
      <w:r w:rsidR="00046102">
        <w:t>п</w:t>
      </w:r>
      <w:r>
        <w:t>равославія. Духовенство, крѣпкое единодушіем</w:t>
      </w:r>
      <w:r w:rsidR="009A18E9">
        <w:t>ъ</w:t>
      </w:r>
      <w:r>
        <w:t xml:space="preserve"> и едино-</w:t>
      </w:r>
      <w:r>
        <w:br/>
        <w:t>мысліем</w:t>
      </w:r>
      <w:r w:rsidR="009A18E9">
        <w:t>ъ</w:t>
      </w:r>
      <w:r>
        <w:t>, блюло святость и неприкосновенность правил</w:t>
      </w:r>
      <w:r w:rsidR="00046102">
        <w:t>ъ</w:t>
      </w:r>
      <w:r>
        <w:t>; даже</w:t>
      </w:r>
      <w:r>
        <w:br/>
        <w:t>самое владычество Татар</w:t>
      </w:r>
      <w:r w:rsidR="009A18E9">
        <w:t>ъ</w:t>
      </w:r>
      <w:r>
        <w:t>, изполнивших</w:t>
      </w:r>
      <w:r w:rsidR="009A18E9">
        <w:t>ъ</w:t>
      </w:r>
      <w:r>
        <w:t xml:space="preserve"> Россію ужасом</w:t>
      </w:r>
      <w:r w:rsidR="009A18E9">
        <w:t>ъ</w:t>
      </w:r>
      <w:r>
        <w:t xml:space="preserve"> и ра-</w:t>
      </w:r>
      <w:r>
        <w:br/>
        <w:t>зорені</w:t>
      </w:r>
      <w:r w:rsidR="00BE6735">
        <w:t>е</w:t>
      </w:r>
      <w:r>
        <w:t>м</w:t>
      </w:r>
      <w:r w:rsidR="009A18E9">
        <w:t>ъ</w:t>
      </w:r>
      <w:r>
        <w:t>, не колебало вѣры православной. Русс</w:t>
      </w:r>
      <w:r w:rsidR="00BE6735">
        <w:t>к</w:t>
      </w:r>
      <w:r w:rsidR="00BE6735">
        <w:rPr>
          <w:lang w:val="en-US"/>
        </w:rPr>
        <w:t>i</w:t>
      </w:r>
      <w:r>
        <w:t>е святители</w:t>
      </w:r>
      <w:r>
        <w:br/>
        <w:t>с</w:t>
      </w:r>
      <w:r w:rsidR="009A18E9">
        <w:t>ъ</w:t>
      </w:r>
      <w:r>
        <w:t xml:space="preserve"> самопож</w:t>
      </w:r>
      <w:r w:rsidR="00BE6735">
        <w:t>е</w:t>
      </w:r>
      <w:r>
        <w:t>ртвованіем</w:t>
      </w:r>
      <w:r w:rsidR="009A18E9">
        <w:t>ъ</w:t>
      </w:r>
      <w:r>
        <w:t xml:space="preserve"> стояли за православие, и рука завоевате-</w:t>
      </w:r>
      <w:r>
        <w:br/>
        <w:t>лей не сразила вѣры, хранимой десницею Всемог</w:t>
      </w:r>
      <w:r w:rsidR="00BE6735">
        <w:t>ущ</w:t>
      </w:r>
      <w:r>
        <w:t>аго. Русь,</w:t>
      </w:r>
      <w:r>
        <w:br/>
        <w:t>страдая под</w:t>
      </w:r>
      <w:r w:rsidR="00BE6735">
        <w:t>ъ</w:t>
      </w:r>
      <w:r>
        <w:t xml:space="preserve"> </w:t>
      </w:r>
      <w:r w:rsidR="00BE6735">
        <w:t>и</w:t>
      </w:r>
      <w:r>
        <w:t>гом</w:t>
      </w:r>
      <w:r w:rsidR="009A18E9">
        <w:t>ъ</w:t>
      </w:r>
      <w:r>
        <w:t xml:space="preserve"> варваров</w:t>
      </w:r>
      <w:r w:rsidR="00BE6735">
        <w:t>ъ</w:t>
      </w:r>
      <w:r>
        <w:t>, имѣла полную свободу пр</w:t>
      </w:r>
      <w:r w:rsidR="00BE6735">
        <w:t>е</w:t>
      </w:r>
      <w:r>
        <w:t>кло</w:t>
      </w:r>
      <w:r w:rsidR="00BE6735">
        <w:t>ня</w:t>
      </w:r>
      <w:r>
        <w:t>ть-</w:t>
      </w:r>
      <w:r>
        <w:br/>
        <w:t>с</w:t>
      </w:r>
      <w:r w:rsidR="00BE6735">
        <w:t>я</w:t>
      </w:r>
      <w:r>
        <w:t xml:space="preserve"> пред</w:t>
      </w:r>
      <w:r w:rsidR="009A18E9">
        <w:t>ъ</w:t>
      </w:r>
      <w:r>
        <w:t xml:space="preserve"> Царем</w:t>
      </w:r>
      <w:r w:rsidR="009A18E9">
        <w:t>ъ</w:t>
      </w:r>
      <w:r>
        <w:t xml:space="preserve"> Царей, при звуках</w:t>
      </w:r>
      <w:r w:rsidR="009A18E9">
        <w:t>ъ</w:t>
      </w:r>
      <w:r>
        <w:t xml:space="preserve"> роднаго священ</w:t>
      </w:r>
      <w:r w:rsidR="00BE6735">
        <w:t>но</w:t>
      </w:r>
      <w:r>
        <w:t>пѣнія, при</w:t>
      </w:r>
      <w:r>
        <w:br/>
        <w:t>утѣшител</w:t>
      </w:r>
      <w:r w:rsidR="009A18E9">
        <w:t>ъ</w:t>
      </w:r>
      <w:r>
        <w:t>ном</w:t>
      </w:r>
      <w:r w:rsidR="009A18E9">
        <w:t>ъ</w:t>
      </w:r>
      <w:r>
        <w:t xml:space="preserve"> благовѣетіи на род</w:t>
      </w:r>
      <w:r w:rsidR="00BE6735">
        <w:t>но</w:t>
      </w:r>
      <w:r>
        <w:t>м</w:t>
      </w:r>
      <w:r w:rsidR="00BE6735">
        <w:t>ъ</w:t>
      </w:r>
      <w:r>
        <w:t xml:space="preserve"> </w:t>
      </w:r>
      <w:r w:rsidR="00BE6735">
        <w:t>я</w:t>
      </w:r>
      <w:r>
        <w:t>зыкѣ, среди храмов</w:t>
      </w:r>
      <w:r w:rsidR="00BE6735">
        <w:t>ъ</w:t>
      </w:r>
      <w:r>
        <w:t>, сі-</w:t>
      </w:r>
      <w:r>
        <w:br/>
        <w:t>явших</w:t>
      </w:r>
      <w:r w:rsidR="009A18E9">
        <w:t>ъ</w:t>
      </w:r>
      <w:r>
        <w:t xml:space="preserve"> древним</w:t>
      </w:r>
      <w:r w:rsidR="009A18E9">
        <w:t>ъ</w:t>
      </w:r>
      <w:r>
        <w:t xml:space="preserve"> благолѣ</w:t>
      </w:r>
      <w:r w:rsidR="00BE6735">
        <w:t>п</w:t>
      </w:r>
      <w:r>
        <w:t>іем</w:t>
      </w:r>
      <w:r w:rsidR="009A18E9">
        <w:t>ъ</w:t>
      </w:r>
      <w:r>
        <w:t>, среди обр</w:t>
      </w:r>
      <w:r w:rsidR="00BE6735">
        <w:t>я</w:t>
      </w:r>
      <w:r>
        <w:t>дов</w:t>
      </w:r>
      <w:r w:rsidR="009A18E9">
        <w:t>ъ</w:t>
      </w:r>
      <w:r>
        <w:t xml:space="preserve"> и догматов</w:t>
      </w:r>
      <w:r w:rsidR="009A18E9">
        <w:t>ъ</w:t>
      </w:r>
      <w:r>
        <w:t>,</w:t>
      </w:r>
      <w:r>
        <w:br/>
        <w:t>единодушно храним</w:t>
      </w:r>
      <w:r w:rsidR="00BE6735">
        <w:t>ы</w:t>
      </w:r>
      <w:r>
        <w:t>х</w:t>
      </w:r>
      <w:r w:rsidR="009A18E9">
        <w:t>ъ</w:t>
      </w:r>
      <w:r>
        <w:t xml:space="preserve"> во всѣх</w:t>
      </w:r>
      <w:r w:rsidR="009A18E9">
        <w:t>ъ</w:t>
      </w:r>
      <w:r>
        <w:t xml:space="preserve"> отдаленных</w:t>
      </w:r>
      <w:r w:rsidR="009A18E9">
        <w:t>ъ</w:t>
      </w:r>
      <w:r>
        <w:t xml:space="preserve"> концах</w:t>
      </w:r>
      <w:r w:rsidR="009A18E9">
        <w:t>ъ</w:t>
      </w:r>
      <w:r>
        <w:t xml:space="preserve"> обшир-</w:t>
      </w:r>
      <w:r>
        <w:br/>
        <w:t>наго государства. Повсюду русск</w:t>
      </w:r>
      <w:r w:rsidR="00BE6735">
        <w:rPr>
          <w:lang w:val="en-US"/>
        </w:rPr>
        <w:t>i</w:t>
      </w:r>
      <w:r>
        <w:t>й</w:t>
      </w:r>
      <w:r w:rsidR="00BE6735">
        <w:t xml:space="preserve"> </w:t>
      </w:r>
      <w:r>
        <w:t>народ</w:t>
      </w:r>
      <w:r w:rsidR="00BE6735">
        <w:t>ъ</w:t>
      </w:r>
      <w:r>
        <w:t xml:space="preserve"> взирал</w:t>
      </w:r>
      <w:r w:rsidR="00BE6735">
        <w:t>ъ</w:t>
      </w:r>
      <w:r>
        <w:t xml:space="preserve"> на церковь свою,</w:t>
      </w:r>
      <w:r>
        <w:br/>
        <w:t>как</w:t>
      </w:r>
      <w:r w:rsidR="00BE6735">
        <w:t>ъ</w:t>
      </w:r>
      <w:r w:rsidR="00663D58">
        <w:t xml:space="preserve"> на </w:t>
      </w:r>
      <w:r>
        <w:t>единую во Христѣ, святую по своими обрядам</w:t>
      </w:r>
      <w:r w:rsidR="00BE6735">
        <w:t>ъ</w:t>
      </w:r>
      <w:r>
        <w:t>, введ</w:t>
      </w:r>
      <w:r w:rsidR="00BE6735">
        <w:t>е</w:t>
      </w:r>
      <w:r>
        <w:t>н-</w:t>
      </w:r>
      <w:r>
        <w:br/>
        <w:t>ным</w:t>
      </w:r>
      <w:r w:rsidR="00BE6735">
        <w:t>ъ</w:t>
      </w:r>
      <w:r>
        <w:t xml:space="preserve"> боговдохновенными мужами; потомки неукоснительно шли</w:t>
      </w:r>
      <w:r>
        <w:br/>
        <w:t>по слѣдам</w:t>
      </w:r>
      <w:r w:rsidR="009A18E9">
        <w:t>ъ</w:t>
      </w:r>
      <w:r>
        <w:t xml:space="preserve"> древних</w:t>
      </w:r>
      <w:r w:rsidR="00BE6735">
        <w:t>ъ</w:t>
      </w:r>
      <w:r>
        <w:t xml:space="preserve"> предков</w:t>
      </w:r>
      <w:r w:rsidR="009A18E9">
        <w:t>ъ</w:t>
      </w:r>
      <w:r>
        <w:t xml:space="preserve"> сво</w:t>
      </w:r>
      <w:r w:rsidR="00BE6735">
        <w:t>и</w:t>
      </w:r>
      <w:r>
        <w:t>х</w:t>
      </w:r>
      <w:r w:rsidR="009A18E9">
        <w:t>ъ</w:t>
      </w:r>
      <w:r>
        <w:t>, и как</w:t>
      </w:r>
      <w:r w:rsidR="009A18E9">
        <w:t>ъ</w:t>
      </w:r>
      <w:r>
        <w:t xml:space="preserve"> Божі</w:t>
      </w:r>
      <w:r w:rsidR="00BE6735">
        <w:t>ю</w:t>
      </w:r>
      <w:r>
        <w:t xml:space="preserve"> заповѣдь</w:t>
      </w:r>
      <w:r>
        <w:br/>
        <w:t>соблюдали завѣ</w:t>
      </w:r>
      <w:r w:rsidR="004A2DB5">
        <w:t>щ</w:t>
      </w:r>
      <w:r>
        <w:t>анную ими любовь к</w:t>
      </w:r>
      <w:r w:rsidR="00BE6735">
        <w:t>ъ</w:t>
      </w:r>
      <w:r>
        <w:t xml:space="preserve"> н</w:t>
      </w:r>
      <w:r w:rsidR="00BE6735">
        <w:t>еко</w:t>
      </w:r>
      <w:r>
        <w:t>леблемым</w:t>
      </w:r>
      <w:r w:rsidR="009A18E9">
        <w:t>ъ</w:t>
      </w:r>
      <w:r>
        <w:t xml:space="preserve"> прави-</w:t>
      </w:r>
      <w:r>
        <w:br/>
        <w:t>лам</w:t>
      </w:r>
      <w:r w:rsidR="00BE6735">
        <w:t>ъ</w:t>
      </w:r>
      <w:r>
        <w:t xml:space="preserve"> матери-церкви.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89"/>
        <w:jc w:val="both"/>
      </w:pPr>
      <w:r>
        <w:t>Таки текли годы и вѣк</w:t>
      </w:r>
      <w:r w:rsidR="00BE6735">
        <w:t>и</w:t>
      </w:r>
      <w:r>
        <w:t>, и всероссі</w:t>
      </w:r>
      <w:r w:rsidR="00BE6735">
        <w:t>й</w:t>
      </w:r>
      <w:r>
        <w:t>ска</w:t>
      </w:r>
      <w:r w:rsidR="00BE6735">
        <w:t>я</w:t>
      </w:r>
      <w:r>
        <w:t xml:space="preserve"> православная цер-</w:t>
      </w:r>
      <w:r>
        <w:br/>
        <w:t>ковь процвѣтала тѣм</w:t>
      </w:r>
      <w:r w:rsidR="009A18E9">
        <w:t>ъ</w:t>
      </w:r>
      <w:r>
        <w:t xml:space="preserve"> же ед</w:t>
      </w:r>
      <w:r w:rsidR="00BE6735">
        <w:t>ино</w:t>
      </w:r>
      <w:r>
        <w:t>душіем</w:t>
      </w:r>
      <w:r w:rsidR="00BE6735">
        <w:t>ъ</w:t>
      </w:r>
      <w:r>
        <w:t>, тою же нераздѣл</w:t>
      </w:r>
      <w:r w:rsidR="00BE6735">
        <w:t>ьн</w:t>
      </w:r>
      <w:r>
        <w:t>о</w:t>
      </w:r>
      <w:r w:rsidR="00BE6735">
        <w:t>ю</w:t>
      </w:r>
      <w:r>
        <w:br/>
        <w:t>преда</w:t>
      </w:r>
      <w:r w:rsidR="00BE6735">
        <w:t>нн</w:t>
      </w:r>
      <w:r>
        <w:t>ос</w:t>
      </w:r>
      <w:r w:rsidR="00BE6735">
        <w:t>т</w:t>
      </w:r>
      <w:r>
        <w:t>ію к</w:t>
      </w:r>
      <w:r w:rsidR="00BE6735">
        <w:t>ъ</w:t>
      </w:r>
      <w:r>
        <w:t xml:space="preserve"> древним</w:t>
      </w:r>
      <w:r w:rsidR="00BE6735">
        <w:t>ъ</w:t>
      </w:r>
      <w:r>
        <w:t xml:space="preserve"> правам</w:t>
      </w:r>
      <w:r w:rsidR="00BE6735">
        <w:t>ъ</w:t>
      </w:r>
      <w:r>
        <w:t xml:space="preserve"> своими; и кто бы подумал</w:t>
      </w:r>
      <w:r w:rsidR="00BE6735">
        <w:t>ъ</w:t>
      </w:r>
      <w:r>
        <w:t>,</w:t>
      </w:r>
      <w:r>
        <w:br w:type="page"/>
      </w:r>
    </w:p>
    <w:p w:rsidR="00810524" w:rsidRDefault="00731517">
      <w:pPr>
        <w:pStyle w:val="Bodytext21"/>
        <w:shd w:val="clear" w:color="auto" w:fill="auto"/>
        <w:spacing w:line="278" w:lineRule="exact"/>
        <w:ind w:firstLine="55"/>
        <w:jc w:val="both"/>
      </w:pPr>
      <w:r>
        <w:lastRenderedPageBreak/>
        <w:t>что посягательство на независимость ея давно уже таилось на</w:t>
      </w:r>
      <w:r>
        <w:br/>
        <w:t>за</w:t>
      </w:r>
      <w:r w:rsidR="00BE6735">
        <w:t>п</w:t>
      </w:r>
      <w:r>
        <w:t xml:space="preserve">адѣ, среди </w:t>
      </w:r>
      <w:r w:rsidR="00BE6735">
        <w:t>н</w:t>
      </w:r>
      <w:r>
        <w:t>арода христіанскаго</w:t>
      </w:r>
      <w:r w:rsidR="00E46997">
        <w:t>.</w:t>
      </w:r>
      <w:r>
        <w:t xml:space="preserve"> Духовный Рим</w:t>
      </w:r>
      <w:r w:rsidR="009A18E9">
        <w:t>ъ</w:t>
      </w:r>
      <w:r>
        <w:t xml:space="preserve"> давно искал</w:t>
      </w:r>
      <w:r w:rsidR="00BE6735">
        <w:t>ъ</w:t>
      </w:r>
      <w:r>
        <w:br/>
        <w:t>средств</w:t>
      </w:r>
      <w:r w:rsidR="00BE6735">
        <w:t>ъ</w:t>
      </w:r>
      <w:r>
        <w:t xml:space="preserve"> подчинить православіе Руси своему</w:t>
      </w:r>
      <w:r w:rsidR="00E46997">
        <w:t xml:space="preserve"> </w:t>
      </w:r>
      <w:r>
        <w:t>вліянію, кол</w:t>
      </w:r>
      <w:r w:rsidR="00E46997">
        <w:t>е</w:t>
      </w:r>
      <w:r>
        <w:t>блемо-</w:t>
      </w:r>
      <w:r>
        <w:br/>
        <w:t>му в</w:t>
      </w:r>
      <w:r w:rsidR="009A18E9">
        <w:t>ъ</w:t>
      </w:r>
      <w:r>
        <w:t xml:space="preserve"> Европѣ. </w:t>
      </w:r>
      <w:r w:rsidR="00E46997">
        <w:t>Не</w:t>
      </w:r>
      <w:r>
        <w:t>раз</w:t>
      </w:r>
      <w:r w:rsidR="00E46997">
        <w:t>ъ</w:t>
      </w:r>
      <w:r>
        <w:t xml:space="preserve"> присылали папы сво</w:t>
      </w:r>
      <w:r w:rsidR="00E46997">
        <w:t>и</w:t>
      </w:r>
      <w:r>
        <w:t>х</w:t>
      </w:r>
      <w:r w:rsidR="00E46997">
        <w:t>ъ</w:t>
      </w:r>
      <w:r>
        <w:t xml:space="preserve"> легатов</w:t>
      </w:r>
      <w:r w:rsidR="009A18E9">
        <w:t>ъ</w:t>
      </w:r>
      <w:r>
        <w:t xml:space="preserve"> к</w:t>
      </w:r>
      <w:r w:rsidR="009A18E9">
        <w:t>ъ</w:t>
      </w:r>
      <w:r>
        <w:t xml:space="preserve"> вели-</w:t>
      </w:r>
      <w:r>
        <w:br/>
        <w:t>ким</w:t>
      </w:r>
      <w:r w:rsidR="00E46997">
        <w:t>ъ</w:t>
      </w:r>
      <w:r>
        <w:t xml:space="preserve"> князьям</w:t>
      </w:r>
      <w:r w:rsidR="00E46997">
        <w:t>ъ</w:t>
      </w:r>
      <w:r>
        <w:t xml:space="preserve"> русским</w:t>
      </w:r>
      <w:r w:rsidR="00E46997">
        <w:t>ъ</w:t>
      </w:r>
      <w:r>
        <w:t>, с</w:t>
      </w:r>
      <w:r w:rsidR="009A18E9">
        <w:t>ъ</w:t>
      </w:r>
      <w:r>
        <w:t xml:space="preserve"> убѣжденіями</w:t>
      </w:r>
      <w:r w:rsidR="00E46997">
        <w:t xml:space="preserve"> </w:t>
      </w:r>
      <w:r>
        <w:t>—</w:t>
      </w:r>
      <w:r w:rsidR="00E46997">
        <w:t xml:space="preserve"> </w:t>
      </w:r>
      <w:r>
        <w:t>предаться зависимости</w:t>
      </w:r>
      <w:r>
        <w:br/>
        <w:t>от</w:t>
      </w:r>
      <w:r w:rsidR="009A18E9">
        <w:t>ъ</w:t>
      </w:r>
      <w:r>
        <w:t xml:space="preserve"> папской тіары, обѣщая земныя и </w:t>
      </w:r>
      <w:r w:rsidR="00E46997">
        <w:t>н</w:t>
      </w:r>
      <w:r>
        <w:t>ебесныя награды; нераз</w:t>
      </w:r>
      <w:r w:rsidR="009A18E9">
        <w:t>ъ</w:t>
      </w:r>
      <w:r>
        <w:br/>
        <w:t>старались они воздвигнуть крестовые походы, чтоб</w:t>
      </w:r>
      <w:r w:rsidR="009A18E9">
        <w:t>ъ</w:t>
      </w:r>
      <w:r>
        <w:t xml:space="preserve"> Русскихь,</w:t>
      </w:r>
      <w:r>
        <w:br/>
        <w:t>как</w:t>
      </w:r>
      <w:r w:rsidR="009A18E9">
        <w:t>ъ</w:t>
      </w:r>
      <w:r>
        <w:t xml:space="preserve"> новых</w:t>
      </w:r>
      <w:r w:rsidR="009A18E9">
        <w:t>ъ</w:t>
      </w:r>
      <w:r>
        <w:t xml:space="preserve"> Сарацы</w:t>
      </w:r>
      <w:r w:rsidR="00E46997">
        <w:t>н</w:t>
      </w:r>
      <w:r w:rsidR="009A18E9">
        <w:t>ъ</w:t>
      </w:r>
      <w:r>
        <w:t>, обратить силою в</w:t>
      </w:r>
      <w:r w:rsidR="009A18E9">
        <w:t>ъ</w:t>
      </w:r>
      <w:r>
        <w:t xml:space="preserve"> латинство; был</w:t>
      </w:r>
      <w:r w:rsidR="00E46997">
        <w:t>ъ</w:t>
      </w:r>
      <w:r>
        <w:t xml:space="preserve"> даже</w:t>
      </w:r>
      <w:r>
        <w:br/>
        <w:t>созван</w:t>
      </w:r>
      <w:r w:rsidR="009A18E9">
        <w:t>ъ</w:t>
      </w:r>
      <w:r>
        <w:t xml:space="preserve"> по сему поводу Флорентійскій собор</w:t>
      </w:r>
      <w:r w:rsidR="009A18E9">
        <w:t>ъ</w:t>
      </w:r>
      <w:r>
        <w:t>,</w:t>
      </w:r>
      <w:r w:rsidR="00E46997">
        <w:t xml:space="preserve"> </w:t>
      </w:r>
      <w:r>
        <w:t>—</w:t>
      </w:r>
      <w:r w:rsidR="00E46997">
        <w:t xml:space="preserve"> </w:t>
      </w:r>
      <w:r>
        <w:t>но</w:t>
      </w:r>
      <w:r w:rsidR="00764887">
        <w:t xml:space="preserve"> вс</w:t>
      </w:r>
      <w:r w:rsidR="00E46997">
        <w:t>е</w:t>
      </w:r>
      <w:r w:rsidR="00764887">
        <w:t xml:space="preserve"> </w:t>
      </w:r>
      <w:r>
        <w:t>осталось</w:t>
      </w:r>
      <w:r>
        <w:br/>
        <w:t>тщетным</w:t>
      </w:r>
      <w:r w:rsidR="00E46997">
        <w:t>ъ</w:t>
      </w:r>
      <w:r>
        <w:t>. Православная вѣра доблестно стояла среди крамол</w:t>
      </w:r>
      <w:r w:rsidR="00E46997">
        <w:t>ъ</w:t>
      </w:r>
      <w:r>
        <w:t>,</w:t>
      </w:r>
      <w:r>
        <w:br/>
        <w:t>возвышаясь своими православіем</w:t>
      </w:r>
      <w:r w:rsidR="009A18E9">
        <w:t>ъ</w:t>
      </w:r>
      <w:r>
        <w:t xml:space="preserve"> и ед</w:t>
      </w:r>
      <w:r w:rsidR="00E46997">
        <w:t>и</w:t>
      </w:r>
      <w:r>
        <w:t>нодушіем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 xml:space="preserve">Не смотря на всѣ эти </w:t>
      </w:r>
      <w:r w:rsidR="00E46997">
        <w:t>п</w:t>
      </w:r>
      <w:r>
        <w:t>окушенія, столь рѣзко отвергнутыя,</w:t>
      </w:r>
      <w:r>
        <w:br/>
        <w:t>римская политика не прекращала своих</w:t>
      </w:r>
      <w:r w:rsidR="009A18E9">
        <w:t>ъ</w:t>
      </w:r>
      <w:r>
        <w:t xml:space="preserve"> преслѣдова</w:t>
      </w:r>
      <w:r w:rsidR="00E46997">
        <w:t>н</w:t>
      </w:r>
      <w:r w:rsidR="00E46997">
        <w:rPr>
          <w:lang w:val="en-US"/>
        </w:rPr>
        <w:t>i</w:t>
      </w:r>
      <w:r>
        <w:t>й. Одар</w:t>
      </w:r>
      <w:r w:rsidR="00E46997">
        <w:t>ен</w:t>
      </w:r>
      <w:r>
        <w:t>-</w:t>
      </w:r>
      <w:r>
        <w:br/>
        <w:t>лая хитростно и изворотливостію, неотступная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пред-</w:t>
      </w:r>
      <w:r>
        <w:br/>
        <w:t>пріятіях</w:t>
      </w:r>
      <w:r w:rsidR="00E46997">
        <w:t>ъ</w:t>
      </w:r>
      <w:r>
        <w:t xml:space="preserve"> и вынужденная самою потерею своего вліянія в</w:t>
      </w:r>
      <w:r w:rsidR="009A18E9">
        <w:t>ъ</w:t>
      </w:r>
      <w:r>
        <w:t xml:space="preserve"> Евро-</w:t>
      </w:r>
      <w:r>
        <w:br/>
        <w:t>пѣ, она внезапно одушевилась новыми органом</w:t>
      </w:r>
      <w:r w:rsidR="009A18E9">
        <w:t>ъ</w:t>
      </w:r>
      <w:r>
        <w:t xml:space="preserve"> своего разру-</w:t>
      </w:r>
      <w:r>
        <w:br/>
        <w:t>шавшаяся самовластія: явились іезуиты, эти сѣти, провед</w:t>
      </w:r>
      <w:r w:rsidR="009C6F04">
        <w:t>е</w:t>
      </w:r>
      <w:r>
        <w:t>н-</w:t>
      </w:r>
      <w:r>
        <w:br/>
        <w:t>яыя папами во всѣх</w:t>
      </w:r>
      <w:r w:rsidR="009A18E9">
        <w:t>ъ</w:t>
      </w:r>
      <w:r>
        <w:t xml:space="preserve"> концах</w:t>
      </w:r>
      <w:r w:rsidR="009A18E9">
        <w:t>ъ</w:t>
      </w:r>
      <w:r>
        <w:t xml:space="preserve"> міра для разпространеиія власти </w:t>
      </w:r>
      <w:r w:rsidR="009C6F04">
        <w:t>н</w:t>
      </w:r>
      <w:r>
        <w:t>о-</w:t>
      </w:r>
      <w:r>
        <w:br/>
        <w:t>ваго Рима. Обладая необыновенным</w:t>
      </w:r>
      <w:r w:rsidR="009A18E9">
        <w:t>ъ</w:t>
      </w:r>
      <w:r>
        <w:t xml:space="preserve"> искусством</w:t>
      </w:r>
      <w:r w:rsidR="009A18E9">
        <w:t>ъ</w:t>
      </w:r>
      <w:r>
        <w:t>, вкрадчивостью,</w:t>
      </w:r>
      <w:r>
        <w:br/>
        <w:t>неутомимою ревностію, разсѣляясь по всѣм</w:t>
      </w:r>
      <w:r w:rsidR="009A18E9">
        <w:t>ъ</w:t>
      </w:r>
      <w:r>
        <w:t xml:space="preserve"> странам</w:t>
      </w:r>
      <w:r w:rsidR="009C6F04">
        <w:t>ъ</w:t>
      </w:r>
      <w:r>
        <w:t>, участвуя</w:t>
      </w:r>
      <w:r>
        <w:br/>
        <w:t>в</w:t>
      </w:r>
      <w:r w:rsidR="009A18E9">
        <w:t>ъ</w:t>
      </w:r>
      <w:r>
        <w:t xml:space="preserve"> дѣлах</w:t>
      </w:r>
      <w:r w:rsidR="009A18E9">
        <w:t>ъ</w:t>
      </w:r>
      <w:r>
        <w:t xml:space="preserve"> государства и совѣсти, — іезуиты вновь возстановил</w:t>
      </w:r>
      <w:r w:rsidR="009C6F04">
        <w:t>и</w:t>
      </w:r>
      <w:r>
        <w:br/>
        <w:t>упадавшую силу па</w:t>
      </w:r>
      <w:r w:rsidR="009C6F04">
        <w:t>пъ</w:t>
      </w:r>
      <w:r>
        <w:t xml:space="preserve"> и повсюду водружали зависимость от</w:t>
      </w:r>
      <w:r w:rsidR="009A18E9">
        <w:t>ъ</w:t>
      </w:r>
      <w:r>
        <w:t xml:space="preserve"> рим-</w:t>
      </w:r>
      <w:r>
        <w:br/>
        <w:t>ска</w:t>
      </w:r>
      <w:r w:rsidR="009C6F04">
        <w:t>го</w:t>
      </w:r>
      <w:r>
        <w:t xml:space="preserve"> духовна</w:t>
      </w:r>
      <w:r w:rsidR="009C6F04">
        <w:t>го</w:t>
      </w:r>
      <w:r>
        <w:t xml:space="preserve"> самодержаві</w:t>
      </w:r>
      <w:r w:rsidR="009C6F04">
        <w:t>я</w:t>
      </w:r>
      <w:r>
        <w:t>.</w:t>
      </w:r>
    </w:p>
    <w:p w:rsidR="00810524" w:rsidRDefault="00731517" w:rsidP="00380814">
      <w:pPr>
        <w:pStyle w:val="Bodytext21"/>
        <w:shd w:val="clear" w:color="auto" w:fill="auto"/>
        <w:spacing w:line="278" w:lineRule="exact"/>
        <w:ind w:firstLine="290"/>
        <w:jc w:val="both"/>
      </w:pPr>
      <w:r>
        <w:t>Между-тѣм</w:t>
      </w:r>
      <w:r w:rsidR="009A18E9">
        <w:t>ъ</w:t>
      </w:r>
      <w:r>
        <w:t xml:space="preserve"> русская митрополія раздѣлилась на двѣ: на востокѣ</w:t>
      </w:r>
      <w:r>
        <w:br/>
      </w:r>
      <w:r w:rsidR="009C6F04">
        <w:t xml:space="preserve"> </w:t>
      </w:r>
      <w:r>
        <w:t>—</w:t>
      </w:r>
      <w:r w:rsidR="009C6F04">
        <w:t xml:space="preserve"> </w:t>
      </w:r>
      <w:r>
        <w:t>московскую, и на западѣ,</w:t>
      </w:r>
      <w:r w:rsidR="009C6F04">
        <w:t xml:space="preserve"> </w:t>
      </w:r>
      <w:r>
        <w:t>в</w:t>
      </w:r>
      <w:r w:rsidR="009C6F04">
        <w:t>ъ</w:t>
      </w:r>
      <w:r>
        <w:t xml:space="preserve"> Великом</w:t>
      </w:r>
      <w:r w:rsidR="009A18E9">
        <w:t>ъ</w:t>
      </w:r>
      <w:r>
        <w:t xml:space="preserve"> Княжествѣ Литовском</w:t>
      </w:r>
      <w:r w:rsidR="009C6F04">
        <w:t xml:space="preserve">ъ </w:t>
      </w:r>
      <w:r>
        <w:t>—</w:t>
      </w:r>
      <w:r w:rsidR="009C6F04">
        <w:t xml:space="preserve"> </w:t>
      </w:r>
      <w:r>
        <w:br/>
        <w:t>кіевску</w:t>
      </w:r>
      <w:r w:rsidR="009C6F04">
        <w:t>ю</w:t>
      </w:r>
      <w:r>
        <w:t>, одна</w:t>
      </w:r>
      <w:r w:rsidR="009C6F04">
        <w:t>к</w:t>
      </w:r>
      <w:r>
        <w:t>ожь с</w:t>
      </w:r>
      <w:r w:rsidR="009C6F04">
        <w:t>ъ</w:t>
      </w:r>
      <w:r>
        <w:t xml:space="preserve"> неизмѣнною в</w:t>
      </w:r>
      <w:r w:rsidR="009A18E9">
        <w:t>ъ</w:t>
      </w:r>
      <w:r>
        <w:t xml:space="preserve"> той и другой митрополіи</w:t>
      </w:r>
      <w:r>
        <w:br/>
        <w:t>зависимостью от</w:t>
      </w:r>
      <w:r w:rsidR="009A18E9">
        <w:t>ъ</w:t>
      </w:r>
      <w:r>
        <w:t xml:space="preserve"> патріарха византійскаго и</w:t>
      </w:r>
      <w:r w:rsidR="009C6F04">
        <w:t xml:space="preserve"> съ н</w:t>
      </w:r>
      <w:r>
        <w:t>е</w:t>
      </w:r>
      <w:r w:rsidR="009C6F04">
        <w:t>и</w:t>
      </w:r>
      <w:r>
        <w:t>змѣнным</w:t>
      </w:r>
      <w:r w:rsidR="009C6F04">
        <w:t>и</w:t>
      </w:r>
      <w:r>
        <w:br/>
        <w:t>догматами и обрядами; между-тѣм</w:t>
      </w:r>
      <w:r w:rsidR="009A18E9">
        <w:t>ъ</w:t>
      </w:r>
      <w:r>
        <w:t xml:space="preserve"> обстоятельства, казалось, на-</w:t>
      </w:r>
      <w:r>
        <w:br/>
        <w:t>всегда отторгли Литовское Княжество от</w:t>
      </w:r>
      <w:r w:rsidR="009A18E9">
        <w:t>ъ</w:t>
      </w:r>
      <w:r>
        <w:t xml:space="preserve"> Россіи и соединили</w:t>
      </w:r>
      <w:r>
        <w:br/>
        <w:t>его</w:t>
      </w:r>
      <w:r w:rsidR="009C6F04">
        <w:t xml:space="preserve"> съ </w:t>
      </w:r>
      <w:r>
        <w:t>Польшею, а в</w:t>
      </w:r>
      <w:r w:rsidR="009A18E9">
        <w:t>ъ</w:t>
      </w:r>
      <w:r>
        <w:t xml:space="preserve"> </w:t>
      </w:r>
      <w:r w:rsidR="009C6F04">
        <w:t>Польш</w:t>
      </w:r>
      <w:r>
        <w:t>ѣ властвовала Рѣчь Посполитая, вѣч-</w:t>
      </w:r>
      <w:r>
        <w:br/>
        <w:t>но-враждебна</w:t>
      </w:r>
      <w:r w:rsidR="009C6F04">
        <w:t>я</w:t>
      </w:r>
      <w:r>
        <w:t xml:space="preserve"> сосѣднему православію. По</w:t>
      </w:r>
      <w:r w:rsidR="009C6F04">
        <w:t>томъ</w:t>
      </w:r>
      <w:r>
        <w:t xml:space="preserve"> явились іезуиты,</w:t>
      </w:r>
      <w:r>
        <w:br/>
        <w:t>готовые на все, чтоб</w:t>
      </w:r>
      <w:r w:rsidR="009A18E9">
        <w:t>ъ</w:t>
      </w:r>
      <w:r>
        <w:t xml:space="preserve"> только достигнуть главной цѣли своей —</w:t>
      </w:r>
      <w:r>
        <w:br/>
        <w:t>разпространенія латинства. Посему весьма-естественно, что ли-</w:t>
      </w:r>
      <w:r>
        <w:br/>
        <w:t>товское дворянство, желая сблизиться</w:t>
      </w:r>
      <w:r w:rsidR="009C6F04">
        <w:t xml:space="preserve"> съ </w:t>
      </w:r>
      <w:r>
        <w:t>новыми союзниками и</w:t>
      </w:r>
      <w:r>
        <w:br/>
        <w:t>увлекаясь обычаями и вліяніем</w:t>
      </w:r>
      <w:r w:rsidR="009A18E9">
        <w:t>ъ</w:t>
      </w:r>
      <w:r>
        <w:t xml:space="preserve"> двора варшавска</w:t>
      </w:r>
      <w:r w:rsidR="009C6F04">
        <w:t>го</w:t>
      </w:r>
      <w:r>
        <w:t>, мало-</w:t>
      </w:r>
      <w:r w:rsidR="009C6F04">
        <w:t>по</w:t>
      </w:r>
      <w:r>
        <w:t>-малу</w:t>
      </w:r>
      <w:r>
        <w:br/>
        <w:t>заносило из</w:t>
      </w:r>
      <w:r w:rsidR="009A18E9">
        <w:t>ъ</w:t>
      </w:r>
      <w:r>
        <w:t xml:space="preserve"> Польши в</w:t>
      </w:r>
      <w:r w:rsidR="009A18E9">
        <w:t>ъ</w:t>
      </w:r>
      <w:r>
        <w:t xml:space="preserve"> с</w:t>
      </w:r>
      <w:r w:rsidR="009C6F04">
        <w:t>в</w:t>
      </w:r>
      <w:r>
        <w:t>ою отчизну нравы, языки и самую</w:t>
      </w:r>
      <w:r>
        <w:br/>
        <w:t>вѣру. Польское правительство и римское духовенство присоеди-</w:t>
      </w:r>
      <w:r>
        <w:br/>
        <w:t>нили к</w:t>
      </w:r>
      <w:r w:rsidR="009A18E9">
        <w:t>ъ</w:t>
      </w:r>
      <w:r>
        <w:t xml:space="preserve"> этому еще мѣры предосудительны</w:t>
      </w:r>
      <w:r w:rsidR="009C6F04">
        <w:t>я</w:t>
      </w:r>
      <w:r>
        <w:t xml:space="preserve"> и насильственны</w:t>
      </w:r>
      <w:r w:rsidR="009C6F04">
        <w:t>я</w:t>
      </w:r>
      <w:r>
        <w:t>,</w:t>
      </w:r>
      <w:r>
        <w:br/>
        <w:t>дѣйствуя униженіем</w:t>
      </w:r>
      <w:r w:rsidR="009A18E9">
        <w:t>ъ</w:t>
      </w:r>
      <w:r>
        <w:t>, страхом</w:t>
      </w:r>
      <w:r w:rsidR="009A18E9">
        <w:t>ъ</w:t>
      </w:r>
      <w:r>
        <w:t>, коварством</w:t>
      </w:r>
      <w:r w:rsidR="009A18E9">
        <w:t>ъ</w:t>
      </w:r>
      <w:r>
        <w:t>. Таки подготовлялся</w:t>
      </w:r>
      <w:r>
        <w:br/>
        <w:t>замысел</w:t>
      </w:r>
      <w:r w:rsidR="009A18E9">
        <w:t>ъ</w:t>
      </w:r>
      <w:r>
        <w:t>, давно-задуманный, давно-назначенный. Но</w:t>
      </w:r>
      <w:r w:rsidR="00764887">
        <w:t xml:space="preserve"> вс</w:t>
      </w:r>
      <w:r w:rsidR="009C6F04">
        <w:t>е</w:t>
      </w:r>
      <w:r w:rsidR="00764887">
        <w:t xml:space="preserve"> </w:t>
      </w:r>
      <w:r>
        <w:t>еще бы-</w:t>
      </w:r>
      <w:r>
        <w:br w:type="page"/>
      </w:r>
    </w:p>
    <w:p w:rsidR="00810524" w:rsidRDefault="00380814">
      <w:pPr>
        <w:pStyle w:val="Bodytext21"/>
        <w:shd w:val="clear" w:color="auto" w:fill="auto"/>
        <w:spacing w:line="278" w:lineRule="exact"/>
        <w:ind w:firstLine="59"/>
        <w:jc w:val="both"/>
      </w:pPr>
      <w:r>
        <w:lastRenderedPageBreak/>
        <w:t>ли</w:t>
      </w:r>
      <w:r w:rsidR="00731517">
        <w:t xml:space="preserve"> один только с</w:t>
      </w:r>
      <w:r>
        <w:t>т</w:t>
      </w:r>
      <w:r w:rsidR="00731517">
        <w:t>рада</w:t>
      </w:r>
      <w:r>
        <w:t>н</w:t>
      </w:r>
      <w:r w:rsidR="00731517">
        <w:t>ія, од</w:t>
      </w:r>
      <w:r>
        <w:t>н</w:t>
      </w:r>
      <w:r w:rsidR="00731517">
        <w:t>ѣ козни, а не добрая воля, не убѣж-</w:t>
      </w:r>
      <w:r w:rsidR="00731517">
        <w:br/>
        <w:t>деніе; для сего нуж</w:t>
      </w:r>
      <w:r>
        <w:t>е</w:t>
      </w:r>
      <w:r w:rsidR="00731517">
        <w:t>н</w:t>
      </w:r>
      <w:r>
        <w:t>ъ</w:t>
      </w:r>
      <w:r w:rsidR="00731517">
        <w:t xml:space="preserve"> был</w:t>
      </w:r>
      <w:r w:rsidR="009A18E9">
        <w:t>ъ</w:t>
      </w:r>
      <w:r w:rsidR="00731517">
        <w:t xml:space="preserve"> особый случай, и он</w:t>
      </w:r>
      <w:r w:rsidR="009A18E9">
        <w:t>ъ</w:t>
      </w:r>
      <w:r w:rsidR="00731517">
        <w:t xml:space="preserve"> настал</w:t>
      </w:r>
      <w:r>
        <w:t>ъ</w:t>
      </w:r>
      <w:r w:rsidR="00731517">
        <w:t>, ни-</w:t>
      </w:r>
      <w:r w:rsidR="00731517">
        <w:br/>
        <w:t>чтожный сам</w:t>
      </w:r>
      <w:r>
        <w:t>ъ</w:t>
      </w:r>
      <w:r w:rsidR="00731517">
        <w:t xml:space="preserve">-по-себѣ, </w:t>
      </w:r>
      <w:r>
        <w:t>н</w:t>
      </w:r>
      <w:r w:rsidR="00731517">
        <w:t>о гибельный по своим</w:t>
      </w:r>
      <w:r>
        <w:t>ъ</w:t>
      </w:r>
      <w:r w:rsidR="00731517">
        <w:t xml:space="preserve"> послѣдствіям</w:t>
      </w:r>
      <w:r>
        <w:t>ъ</w:t>
      </w:r>
      <w:r w:rsidR="00731517">
        <w:t>.</w:t>
      </w:r>
    </w:p>
    <w:p w:rsidR="00810524" w:rsidRDefault="00380814">
      <w:pPr>
        <w:pStyle w:val="Bodytext21"/>
        <w:shd w:val="clear" w:color="auto" w:fill="auto"/>
        <w:spacing w:line="278" w:lineRule="exact"/>
        <w:ind w:firstLine="322"/>
        <w:jc w:val="both"/>
      </w:pPr>
      <w:r>
        <w:t>Въ</w:t>
      </w:r>
      <w:r w:rsidR="00731517">
        <w:t xml:space="preserve"> ко</w:t>
      </w:r>
      <w:r>
        <w:t>н</w:t>
      </w:r>
      <w:r w:rsidR="00731517">
        <w:t>цѣ Х</w:t>
      </w:r>
      <w:r>
        <w:rPr>
          <w:lang w:val="en-US"/>
        </w:rPr>
        <w:t>V</w:t>
      </w:r>
      <w:r w:rsidR="00731517">
        <w:t xml:space="preserve"> столѣтія в</w:t>
      </w:r>
      <w:r w:rsidR="009A18E9">
        <w:t>ъ</w:t>
      </w:r>
      <w:r w:rsidR="00731517">
        <w:t xml:space="preserve"> Пол</w:t>
      </w:r>
      <w:r>
        <w:t>ьш</w:t>
      </w:r>
      <w:r w:rsidR="00731517">
        <w:t>ѣ царствовал</w:t>
      </w:r>
      <w:r>
        <w:t>ъ</w:t>
      </w:r>
      <w:r w:rsidR="00731517">
        <w:t xml:space="preserve"> король </w:t>
      </w:r>
      <w:r>
        <w:t>Си</w:t>
      </w:r>
      <w:r w:rsidR="00731517">
        <w:t>гиз</w:t>
      </w:r>
      <w:r>
        <w:t>-</w:t>
      </w:r>
      <w:r w:rsidR="00731517">
        <w:br/>
        <w:t>мунд</w:t>
      </w:r>
      <w:r>
        <w:t>ъ</w:t>
      </w:r>
      <w:r w:rsidR="00731517">
        <w:t xml:space="preserve"> </w:t>
      </w:r>
      <w:r w:rsidR="002506B6">
        <w:rPr>
          <w:lang w:val="en-US"/>
        </w:rPr>
        <w:t>III</w:t>
      </w:r>
      <w:r w:rsidR="00731517">
        <w:t>-й, поклонники Рима, преданный его клевретам</w:t>
      </w:r>
      <w:r w:rsidR="002506B6">
        <w:t>ъ</w:t>
      </w:r>
      <w:r w:rsidR="00731517">
        <w:t>. В</w:t>
      </w:r>
      <w:r w:rsidR="002506B6">
        <w:t>ъ</w:t>
      </w:r>
      <w:r w:rsidR="00731517">
        <w:br/>
        <w:t>это время</w:t>
      </w:r>
      <w:r w:rsidR="002506B6">
        <w:t xml:space="preserve"> въ </w:t>
      </w:r>
      <w:r w:rsidR="00731517">
        <w:t>Луцкѣ были еп</w:t>
      </w:r>
      <w:r w:rsidR="002506B6">
        <w:t>и</w:t>
      </w:r>
      <w:r w:rsidR="00731517">
        <w:t>скопом</w:t>
      </w:r>
      <w:r w:rsidR="009A18E9">
        <w:t>ъ</w:t>
      </w:r>
      <w:r w:rsidR="00731517">
        <w:t xml:space="preserve"> Кирилл</w:t>
      </w:r>
      <w:r w:rsidR="002506B6">
        <w:t>ъ</w:t>
      </w:r>
      <w:r w:rsidR="00731517">
        <w:t xml:space="preserve"> Терлецкій, че-</w:t>
      </w:r>
      <w:r w:rsidR="00731517">
        <w:br/>
        <w:t>ловѣк</w:t>
      </w:r>
      <w:r w:rsidR="002506B6">
        <w:t>ъ</w:t>
      </w:r>
      <w:r w:rsidR="00731517">
        <w:t>, позоривш</w:t>
      </w:r>
      <w:r w:rsidR="002506B6">
        <w:rPr>
          <w:lang w:val="en-US"/>
        </w:rPr>
        <w:t>i</w:t>
      </w:r>
      <w:r w:rsidR="002506B6">
        <w:t>й</w:t>
      </w:r>
      <w:r w:rsidR="00731517">
        <w:t xml:space="preserve"> себя пороками и слабостями, еще болѣе ра-</w:t>
      </w:r>
      <w:r w:rsidR="00731517">
        <w:br/>
        <w:t>зительными при высокоми и важномь са</w:t>
      </w:r>
      <w:r w:rsidR="00B01B51">
        <w:t>нѣ</w:t>
      </w:r>
      <w:r w:rsidR="00731517">
        <w:t xml:space="preserve"> его. </w:t>
      </w:r>
      <w:r w:rsidR="00B01B51">
        <w:t>П</w:t>
      </w:r>
      <w:r w:rsidR="00731517">
        <w:t>реступле</w:t>
      </w:r>
      <w:r w:rsidR="00B01B51">
        <w:t>н</w:t>
      </w:r>
      <w:r w:rsidR="00731517">
        <w:t>ія его</w:t>
      </w:r>
      <w:r w:rsidR="00731517">
        <w:br/>
        <w:t>столь были значительны, что даже суд</w:t>
      </w:r>
      <w:r w:rsidR="00B01B51">
        <w:t>ъ</w:t>
      </w:r>
      <w:r w:rsidR="00731517">
        <w:t xml:space="preserve"> мірскі</w:t>
      </w:r>
      <w:r w:rsidR="00B01B51">
        <w:t>й</w:t>
      </w:r>
      <w:r w:rsidR="00731517">
        <w:t xml:space="preserve"> казнил</w:t>
      </w:r>
      <w:r w:rsidR="00B01B51">
        <w:t>ъ</w:t>
      </w:r>
      <w:r w:rsidR="00731517">
        <w:t xml:space="preserve"> бы их</w:t>
      </w:r>
      <w:r w:rsidR="00B01B51">
        <w:t>ъ</w:t>
      </w:r>
      <w:r w:rsidR="00731517">
        <w:br/>
        <w:t>со всею</w:t>
      </w:r>
      <w:r w:rsidR="00B01B51">
        <w:t xml:space="preserve"> </w:t>
      </w:r>
      <w:r w:rsidR="00731517">
        <w:t>строгостію для</w:t>
      </w:r>
      <w:r w:rsidR="00B01B51">
        <w:t xml:space="preserve"> </w:t>
      </w:r>
      <w:r w:rsidR="00731517">
        <w:t>примѣра. Его обвиняли, говори</w:t>
      </w:r>
      <w:r w:rsidR="00B01B51">
        <w:t>тъ</w:t>
      </w:r>
      <w:r w:rsidR="00731517">
        <w:t xml:space="preserve"> исторія,</w:t>
      </w:r>
      <w:r w:rsidR="00731517">
        <w:br/>
        <w:t>в</w:t>
      </w:r>
      <w:r w:rsidR="00B01B51">
        <w:t>ъ</w:t>
      </w:r>
      <w:r w:rsidR="00731517">
        <w:t xml:space="preserve"> дво</w:t>
      </w:r>
      <w:r w:rsidR="00B01B51">
        <w:t>е</w:t>
      </w:r>
      <w:r w:rsidR="00731517">
        <w:t>же</w:t>
      </w:r>
      <w:r w:rsidR="00B01B51">
        <w:t>н</w:t>
      </w:r>
      <w:r w:rsidR="00731517">
        <w:t>ствѣ,</w:t>
      </w:r>
      <w:r w:rsidR="009C6F04">
        <w:t xml:space="preserve"> въ </w:t>
      </w:r>
      <w:r w:rsidR="00731517">
        <w:t>смертоубійствѣ,</w:t>
      </w:r>
      <w:r w:rsidR="002506B6">
        <w:t xml:space="preserve"> въ </w:t>
      </w:r>
      <w:r w:rsidR="00731517">
        <w:t>дѣла</w:t>
      </w:r>
      <w:r w:rsidR="00B01B51">
        <w:t>н</w:t>
      </w:r>
      <w:r w:rsidR="00731517">
        <w:t xml:space="preserve">іи </w:t>
      </w:r>
      <w:r w:rsidR="00B01B51">
        <w:t>ф</w:t>
      </w:r>
      <w:r w:rsidR="00731517">
        <w:t>альшивой моне-</w:t>
      </w:r>
      <w:r w:rsidR="00731517">
        <w:br/>
        <w:t>ты,</w:t>
      </w:r>
      <w:r w:rsidR="009C6F04">
        <w:t xml:space="preserve"> въ </w:t>
      </w:r>
      <w:r w:rsidR="00731517">
        <w:t>покровительств</w:t>
      </w:r>
      <w:r w:rsidR="00B01B51">
        <w:t>ѣ</w:t>
      </w:r>
      <w:r w:rsidR="00731517">
        <w:t xml:space="preserve"> воров</w:t>
      </w:r>
      <w:r w:rsidR="00B01B51">
        <w:t>ъ</w:t>
      </w:r>
      <w:r w:rsidR="00731517">
        <w:t xml:space="preserve">. </w:t>
      </w:r>
      <w:r w:rsidR="00B01B51">
        <w:t>П</w:t>
      </w:r>
      <w:r w:rsidR="00731517">
        <w:t>реступле</w:t>
      </w:r>
      <w:r w:rsidR="00B01B51">
        <w:t>н</w:t>
      </w:r>
      <w:r w:rsidR="00B01B51">
        <w:rPr>
          <w:lang w:val="en-US"/>
        </w:rPr>
        <w:t>i</w:t>
      </w:r>
      <w:r w:rsidR="00B01B51">
        <w:t>я</w:t>
      </w:r>
      <w:r w:rsidR="00731517">
        <w:t xml:space="preserve"> сіи вынудили на-</w:t>
      </w:r>
      <w:r w:rsidR="00731517">
        <w:br/>
        <w:t>конец</w:t>
      </w:r>
      <w:r w:rsidR="00B01B51">
        <w:t>ъ</w:t>
      </w:r>
      <w:r w:rsidR="00731517">
        <w:t xml:space="preserve"> константинопольскаго патртарха Іеремію нарядить суд</w:t>
      </w:r>
      <w:r w:rsidR="00B01B51">
        <w:t>ъ</w:t>
      </w:r>
      <w:r w:rsidR="00731517">
        <w:t>.</w:t>
      </w:r>
      <w:r w:rsidR="00731517">
        <w:br/>
        <w:t>Виновному не предстояло никакого оправданія, слѣдовательно не</w:t>
      </w:r>
      <w:r w:rsidR="00731517">
        <w:br/>
        <w:t>было никакого спасенія. Тогда о</w:t>
      </w:r>
      <w:r w:rsidR="00B01B51">
        <w:t>нъ</w:t>
      </w:r>
      <w:r w:rsidR="00731517">
        <w:t xml:space="preserve"> обратился к</w:t>
      </w:r>
      <w:r w:rsidR="00B01B51">
        <w:t>ъ</w:t>
      </w:r>
      <w:r w:rsidR="00731517">
        <w:t xml:space="preserve"> козням</w:t>
      </w:r>
      <w:r w:rsidR="00B01B51">
        <w:t>ъ</w:t>
      </w:r>
      <w:r w:rsidR="00731517">
        <w:t>: успѣли</w:t>
      </w:r>
      <w:r w:rsidR="00731517">
        <w:br/>
        <w:t>вооружить против</w:t>
      </w:r>
      <w:r w:rsidR="00B01B51">
        <w:t>ъ</w:t>
      </w:r>
      <w:r w:rsidR="00731517">
        <w:t xml:space="preserve"> патріарха кіевскаго митрополита Рагозу,</w:t>
      </w:r>
      <w:r w:rsidR="00731517">
        <w:br/>
        <w:t>также двоеженца, и эти два человѣка, чувствуя свою виновность</w:t>
      </w:r>
      <w:r w:rsidR="00731517">
        <w:br/>
        <w:t xml:space="preserve">и предвидя неизбежное </w:t>
      </w:r>
      <w:r w:rsidR="00B01B51">
        <w:t>н</w:t>
      </w:r>
      <w:r w:rsidR="00731517">
        <w:t>аказаніе, рѣшились, для прекращенія пре-</w:t>
      </w:r>
      <w:r w:rsidR="00731517">
        <w:br/>
        <w:t>слѣдованія, прибегнуть</w:t>
      </w:r>
      <w:r w:rsidR="00B01B51">
        <w:t xml:space="preserve"> къ </w:t>
      </w:r>
      <w:r w:rsidR="00731517">
        <w:t>отчаянному средству: они предались</w:t>
      </w:r>
      <w:r w:rsidR="00731517">
        <w:br/>
        <w:t>покровительству папы.</w:t>
      </w:r>
      <w:r w:rsidR="00B01B51">
        <w:t xml:space="preserve"> </w:t>
      </w:r>
      <w:r w:rsidR="007D6F69">
        <w:t>К</w:t>
      </w:r>
      <w:r w:rsidR="00B01B51">
        <w:t xml:space="preserve">ъ </w:t>
      </w:r>
      <w:r w:rsidR="00731517">
        <w:t>сему присоединилось еще уничиженіе,</w:t>
      </w:r>
      <w:r w:rsidR="00731517">
        <w:br/>
        <w:t>которому подвергали польскіе короли п</w:t>
      </w:r>
      <w:r w:rsidR="007D6F69">
        <w:t>р</w:t>
      </w:r>
      <w:r w:rsidR="00731517">
        <w:t>авославное литовское</w:t>
      </w:r>
      <w:r w:rsidR="00731517">
        <w:br/>
        <w:t>духовенство перед</w:t>
      </w:r>
      <w:r w:rsidR="007D6F69">
        <w:t>ъ</w:t>
      </w:r>
      <w:r w:rsidR="00731517">
        <w:t xml:space="preserve"> римскими, почему подчиненіе папѣ казалось</w:t>
      </w:r>
      <w:r w:rsidR="00731517">
        <w:br/>
        <w:t>единственными средством</w:t>
      </w:r>
      <w:r w:rsidR="007D6F69">
        <w:t>ъ</w:t>
      </w:r>
      <w:r w:rsidR="00731517">
        <w:t xml:space="preserve"> уравнять права свои.</w:t>
      </w:r>
      <w:r w:rsidR="00B01B51">
        <w:t xml:space="preserve"> </w:t>
      </w:r>
      <w:r w:rsidR="007D6F69">
        <w:t>К</w:t>
      </w:r>
      <w:r w:rsidR="00B01B51">
        <w:t xml:space="preserve">ъ </w:t>
      </w:r>
      <w:r w:rsidR="00731517">
        <w:t>двум</w:t>
      </w:r>
      <w:r w:rsidR="007D6F69">
        <w:t>ъ</w:t>
      </w:r>
      <w:r w:rsidR="00731517">
        <w:t xml:space="preserve"> пре-</w:t>
      </w:r>
      <w:r w:rsidR="00731517">
        <w:br/>
        <w:t>ступникам</w:t>
      </w:r>
      <w:r w:rsidR="007D6F69">
        <w:t>ъ</w:t>
      </w:r>
      <w:r w:rsidR="00731517">
        <w:t>, замыслившим</w:t>
      </w:r>
      <w:r w:rsidR="007D6F69">
        <w:t>ъ</w:t>
      </w:r>
      <w:r w:rsidR="00731517">
        <w:t xml:space="preserve"> раз</w:t>
      </w:r>
      <w:r w:rsidR="009A18E9">
        <w:t>ъ</w:t>
      </w:r>
      <w:r w:rsidR="00731517">
        <w:t>единение православной церкви,</w:t>
      </w:r>
      <w:r w:rsidR="00731517">
        <w:br/>
        <w:t xml:space="preserve">пристали еще </w:t>
      </w:r>
      <w:r w:rsidR="007D6F69">
        <w:t>И</w:t>
      </w:r>
      <w:r w:rsidR="00731517">
        <w:t>патій Поцѣй, человѣк</w:t>
      </w:r>
      <w:r w:rsidR="009A18E9">
        <w:t>ъ</w:t>
      </w:r>
      <w:r w:rsidR="00731517">
        <w:t xml:space="preserve"> многоученый, одарен-</w:t>
      </w:r>
      <w:r w:rsidR="00731517">
        <w:br/>
        <w:t>ный умом</w:t>
      </w:r>
      <w:r w:rsidR="007D6F69">
        <w:t>ъ</w:t>
      </w:r>
      <w:r w:rsidR="00731517">
        <w:t xml:space="preserve"> великим</w:t>
      </w:r>
      <w:r w:rsidR="007D6F69">
        <w:t>ъ</w:t>
      </w:r>
      <w:r w:rsidR="00731517">
        <w:t>, хитростію и предпріимчивостію: Ми-</w:t>
      </w:r>
      <w:r w:rsidR="00731517">
        <w:br/>
        <w:t>трополит</w:t>
      </w:r>
      <w:r w:rsidR="007D6F69">
        <w:t>ъ</w:t>
      </w:r>
      <w:r w:rsidR="00731517">
        <w:t xml:space="preserve"> </w:t>
      </w:r>
      <w:r w:rsidR="007D6F69">
        <w:t>Р</w:t>
      </w:r>
      <w:r w:rsidR="00731517">
        <w:t>агоза поставил</w:t>
      </w:r>
      <w:r w:rsidR="007D6F69">
        <w:t>ъ</w:t>
      </w:r>
      <w:r w:rsidR="00731517">
        <w:t xml:space="preserve"> его епископом</w:t>
      </w:r>
      <w:r w:rsidR="007D6F69">
        <w:t>ъ</w:t>
      </w:r>
      <w:r w:rsidR="00731517">
        <w:t xml:space="preserve"> во Владимір</w:t>
      </w:r>
      <w:r w:rsidR="007D6F69">
        <w:t>ъ</w:t>
      </w:r>
      <w:r w:rsidR="00731517">
        <w:t>, и в</w:t>
      </w:r>
      <w:r w:rsidR="009A18E9">
        <w:t>ъ</w:t>
      </w:r>
      <w:r w:rsidR="00731517">
        <w:br/>
        <w:t>первый же год</w:t>
      </w:r>
      <w:r w:rsidR="007D6F69">
        <w:t>ъ</w:t>
      </w:r>
      <w:r w:rsidR="00731517">
        <w:t xml:space="preserve"> своего святительства Поцѣй созвал</w:t>
      </w:r>
      <w:r w:rsidR="007D6F69">
        <w:t>ъ</w:t>
      </w:r>
      <w:r w:rsidR="009C6F04">
        <w:t xml:space="preserve"> въ </w:t>
      </w:r>
      <w:r w:rsidR="00731517">
        <w:t>Брест</w:t>
      </w:r>
      <w:r w:rsidR="007D6F69">
        <w:t>ъ</w:t>
      </w:r>
      <w:r w:rsidR="00731517">
        <w:br/>
        <w:t>четырех</w:t>
      </w:r>
      <w:r w:rsidR="009A18E9">
        <w:t>ъ</w:t>
      </w:r>
      <w:r w:rsidR="00731517">
        <w:t xml:space="preserve"> е</w:t>
      </w:r>
      <w:r w:rsidR="007D6F69">
        <w:t>пис</w:t>
      </w:r>
      <w:r w:rsidR="00731517">
        <w:t>копов</w:t>
      </w:r>
      <w:r w:rsidR="007D6F69">
        <w:t>ъ</w:t>
      </w:r>
      <w:r w:rsidR="00731517">
        <w:t>, совершенно под</w:t>
      </w:r>
      <w:r w:rsidR="007D6F69">
        <w:t>ъ</w:t>
      </w:r>
      <w:r w:rsidR="00731517">
        <w:t xml:space="preserve"> другим</w:t>
      </w:r>
      <w:r w:rsidR="007D6F69">
        <w:t>ъ</w:t>
      </w:r>
      <w:r w:rsidR="00731517">
        <w:t xml:space="preserve"> предлогом</w:t>
      </w:r>
      <w:r w:rsidR="007D6F69">
        <w:t>ъ</w:t>
      </w:r>
      <w:r w:rsidR="00731517">
        <w:t>, и</w:t>
      </w:r>
      <w:r w:rsidR="00731517">
        <w:br/>
        <w:t>там</w:t>
      </w:r>
      <w:r w:rsidR="007D6F69">
        <w:t>ъ</w:t>
      </w:r>
      <w:r w:rsidR="00731517">
        <w:t>, среди краснорѣчивых</w:t>
      </w:r>
      <w:r w:rsidR="009A18E9">
        <w:t>ъ</w:t>
      </w:r>
      <w:r w:rsidR="00731517">
        <w:t xml:space="preserve"> жалоб</w:t>
      </w:r>
      <w:r w:rsidR="007D6F69">
        <w:t>ъ</w:t>
      </w:r>
      <w:r w:rsidR="00731517">
        <w:t xml:space="preserve"> на старшее восточное духо-</w:t>
      </w:r>
      <w:r w:rsidR="00731517">
        <w:br/>
        <w:t>венство, среди уреканій на поборы, предложили вступить</w:t>
      </w:r>
      <w:r w:rsidR="009C6F04">
        <w:t xml:space="preserve"> въ </w:t>
      </w:r>
      <w:r w:rsidR="00731517">
        <w:rPr>
          <w:rStyle w:val="Bodytext2Italic"/>
        </w:rPr>
        <w:t>у</w:t>
      </w:r>
      <w:r w:rsidR="007D6F69">
        <w:rPr>
          <w:rStyle w:val="Bodytext2Italic"/>
        </w:rPr>
        <w:t>н</w:t>
      </w:r>
      <w:r w:rsidR="00731517">
        <w:rPr>
          <w:rStyle w:val="Bodytext2Italic"/>
        </w:rPr>
        <w:t>і</w:t>
      </w:r>
      <w:r w:rsidR="007D6F69">
        <w:rPr>
          <w:rStyle w:val="Bodytext2Italic"/>
        </w:rPr>
        <w:t>ю</w:t>
      </w:r>
      <w:r w:rsidR="00731517">
        <w:rPr>
          <w:rStyle w:val="Bodytext2Italic"/>
        </w:rPr>
        <w:t>,</w:t>
      </w:r>
      <w:r w:rsidR="00731517">
        <w:rPr>
          <w:rStyle w:val="Bodytext2Italic"/>
        </w:rPr>
        <w:br/>
      </w:r>
      <w:r w:rsidR="00731517">
        <w:t>или соединеніе греческой церкви</w:t>
      </w:r>
      <w:r w:rsidR="009C6F04">
        <w:t xml:space="preserve"> съ </w:t>
      </w:r>
      <w:r w:rsidR="00731517">
        <w:t>римскою на основа</w:t>
      </w:r>
      <w:r w:rsidR="007D6F69">
        <w:t>н</w:t>
      </w:r>
      <w:r w:rsidR="007D6F69">
        <w:rPr>
          <w:lang w:val="en-US"/>
        </w:rPr>
        <w:t>i</w:t>
      </w:r>
      <w:r w:rsidR="00731517">
        <w:t>и</w:t>
      </w:r>
      <w:r w:rsidR="007D6F69">
        <w:t xml:space="preserve"> фло-</w:t>
      </w:r>
      <w:r w:rsidR="00731517">
        <w:rPr>
          <w:rStyle w:val="Bodytext27ptSmallCaps"/>
        </w:rPr>
        <w:br/>
      </w:r>
      <w:r w:rsidR="00731517">
        <w:t>рентійскаго собора, уже ра</w:t>
      </w:r>
      <w:r w:rsidR="007D6F69">
        <w:t>зъ</w:t>
      </w:r>
      <w:r w:rsidR="00731517">
        <w:t xml:space="preserve"> о</w:t>
      </w:r>
      <w:r w:rsidR="007D6F69">
        <w:t>т</w:t>
      </w:r>
      <w:r w:rsidR="00731517">
        <w:t>вергнутаго русскими государями</w:t>
      </w:r>
      <w:r w:rsidR="00731517">
        <w:br/>
        <w:t>и духовенств</w:t>
      </w:r>
      <w:r w:rsidR="007D6F69">
        <w:t>о</w:t>
      </w:r>
      <w:r w:rsidR="00731517">
        <w:t>м</w:t>
      </w:r>
      <w:r w:rsidR="007D6F69">
        <w:t>ъ</w:t>
      </w:r>
      <w:r w:rsidR="00731517">
        <w:t>: первое мгновеніе,</w:t>
      </w:r>
      <w:r w:rsidR="002506B6">
        <w:t xml:space="preserve"> въ </w:t>
      </w:r>
      <w:r w:rsidR="00731517">
        <w:t>которое явилась унія.</w:t>
      </w:r>
      <w:r w:rsidR="00731517">
        <w:br/>
        <w:t>Брестскій с</w:t>
      </w:r>
      <w:r w:rsidR="009A18E9">
        <w:t>ъ</w:t>
      </w:r>
      <w:r w:rsidR="00731517">
        <w:t>ѣзд</w:t>
      </w:r>
      <w:r w:rsidR="009A18E9">
        <w:t>ъ</w:t>
      </w:r>
      <w:r w:rsidR="00731517">
        <w:t xml:space="preserve"> и не сдѣлал</w:t>
      </w:r>
      <w:r w:rsidR="007D6F69">
        <w:t>ъ</w:t>
      </w:r>
      <w:r w:rsidR="00731517">
        <w:t xml:space="preserve"> ничего рѣшительнаго, ибо три епи-</w:t>
      </w:r>
      <w:r w:rsidR="00731517">
        <w:br/>
        <w:t>скопа отвергли нелѣпую мѣру, ими предложенную; не смотря на</w:t>
      </w:r>
      <w:r w:rsidR="00731517">
        <w:br/>
        <w:t>это, Поцѣй никак</w:t>
      </w:r>
      <w:r w:rsidR="007D6F69">
        <w:t>ъ</w:t>
      </w:r>
      <w:r w:rsidR="00731517">
        <w:t xml:space="preserve"> не хотѣл</w:t>
      </w:r>
      <w:r w:rsidR="009A18E9">
        <w:t>ъ</w:t>
      </w:r>
      <w:r w:rsidR="00731517">
        <w:t xml:space="preserve"> отстать от</w:t>
      </w:r>
      <w:r w:rsidR="007D6F69">
        <w:t>ъ</w:t>
      </w:r>
      <w:r w:rsidR="00731517">
        <w:t xml:space="preserve"> своего предпріятія: он</w:t>
      </w:r>
      <w:r w:rsidR="009A18E9">
        <w:t>ъ</w:t>
      </w:r>
      <w:r w:rsidR="00731517">
        <w:br/>
        <w:t>прошел</w:t>
      </w:r>
      <w:r w:rsidR="007D6F69">
        <w:t>ъ</w:t>
      </w:r>
      <w:r w:rsidR="00731517">
        <w:t xml:space="preserve"> всю литовскую Русь, повсюду разносил</w:t>
      </w:r>
      <w:r w:rsidR="007D6F69">
        <w:t>ъ</w:t>
      </w:r>
      <w:r w:rsidR="00731517">
        <w:t xml:space="preserve"> подозрѣніе и</w:t>
      </w:r>
      <w:r w:rsidR="00731517">
        <w:br/>
        <w:t>клеветы на патріархов</w:t>
      </w:r>
      <w:r w:rsidR="007D6F69">
        <w:t>ъ</w:t>
      </w:r>
      <w:r w:rsidR="00731517">
        <w:t>, и, таким</w:t>
      </w:r>
      <w:r w:rsidR="0068363B">
        <w:t>ъ</w:t>
      </w:r>
      <w:r w:rsidR="00731517">
        <w:t>-образом</w:t>
      </w:r>
      <w:r w:rsidR="0068363B">
        <w:t>ъ</w:t>
      </w:r>
      <w:r w:rsidR="00731517">
        <w:t xml:space="preserve"> сильно </w:t>
      </w:r>
      <w:r w:rsidR="0068363B">
        <w:t>н</w:t>
      </w:r>
      <w:r w:rsidR="00731517">
        <w:t>астроив</w:t>
      </w:r>
      <w:r w:rsidR="009A18E9">
        <w:t>ъ</w:t>
      </w:r>
      <w:r w:rsidR="00731517">
        <w:br/>
        <w:t>умы, созвал</w:t>
      </w:r>
      <w:r w:rsidR="0068363B">
        <w:t>ъ</w:t>
      </w:r>
      <w:r w:rsidR="00731517">
        <w:t xml:space="preserve"> второй собор</w:t>
      </w:r>
      <w:r w:rsidR="009A18E9">
        <w:t>ъ</w:t>
      </w:r>
      <w:r w:rsidR="00731517">
        <w:t>, во Львовѣ. Когда же и здѣсь успѣ-</w:t>
      </w:r>
      <w:r w:rsidR="00731517">
        <w:br w:type="page"/>
      </w:r>
    </w:p>
    <w:p w:rsidR="00810524" w:rsidRDefault="00731517">
      <w:pPr>
        <w:pStyle w:val="Bodytext21"/>
        <w:shd w:val="clear" w:color="auto" w:fill="auto"/>
        <w:spacing w:line="278" w:lineRule="exact"/>
        <w:ind w:firstLine="57"/>
        <w:jc w:val="both"/>
      </w:pPr>
      <w:r>
        <w:lastRenderedPageBreak/>
        <w:t>ха не было, о</w:t>
      </w:r>
      <w:r w:rsidR="0068363B">
        <w:t>н</w:t>
      </w:r>
      <w:r w:rsidR="009A18E9">
        <w:t>ъ</w:t>
      </w:r>
      <w:r>
        <w:t xml:space="preserve"> дерзнул</w:t>
      </w:r>
      <w:r w:rsidR="009A18E9">
        <w:t>ъ</w:t>
      </w:r>
      <w:r>
        <w:t xml:space="preserve"> на третій собор</w:t>
      </w:r>
      <w:r w:rsidR="0068363B">
        <w:t>ъ</w:t>
      </w:r>
      <w:r>
        <w:t>, опять в</w:t>
      </w:r>
      <w:r w:rsidR="009A18E9">
        <w:t>ъ</w:t>
      </w:r>
      <w:r>
        <w:t xml:space="preserve"> Брестѣ. На</w:t>
      </w:r>
      <w:r>
        <w:br/>
        <w:t xml:space="preserve">семь </w:t>
      </w:r>
      <w:r w:rsidR="0068363B">
        <w:t>п</w:t>
      </w:r>
      <w:r>
        <w:t>ослѣднем</w:t>
      </w:r>
      <w:r w:rsidR="009A18E9">
        <w:t>ъ</w:t>
      </w:r>
      <w:r>
        <w:t xml:space="preserve"> соборѣ, </w:t>
      </w:r>
      <w:r>
        <w:rPr>
          <w:rStyle w:val="Bodytext2Italic"/>
        </w:rPr>
        <w:t>9</w:t>
      </w:r>
      <w:r>
        <w:t xml:space="preserve"> декабря 1594 года, подписано было со-</w:t>
      </w:r>
      <w:r>
        <w:br/>
        <w:t>борное опредѣленіе об</w:t>
      </w:r>
      <w:r w:rsidR="009A18E9">
        <w:t>ъ</w:t>
      </w:r>
      <w:r>
        <w:t xml:space="preserve"> у</w:t>
      </w:r>
      <w:r w:rsidR="0068363B">
        <w:t>н</w:t>
      </w:r>
      <w:r w:rsidR="0068363B">
        <w:rPr>
          <w:lang w:val="en-US"/>
        </w:rPr>
        <w:t>i</w:t>
      </w:r>
      <w:r>
        <w:t>и и положено: признать папу главою</w:t>
      </w:r>
      <w:r>
        <w:br/>
        <w:t>всего христіанства, оставив</w:t>
      </w:r>
      <w:r w:rsidR="009A18E9">
        <w:t>ъ</w:t>
      </w:r>
      <w:r>
        <w:t>, однакоже, неприкосновенными всѣ</w:t>
      </w:r>
      <w:r>
        <w:br/>
        <w:t>обряды грековосточ</w:t>
      </w:r>
      <w:r w:rsidR="0068363B">
        <w:t>н</w:t>
      </w:r>
      <w:r>
        <w:t>ой церкви, священнодѣйствовать на русском</w:t>
      </w:r>
      <w:r w:rsidR="009A18E9">
        <w:t>ъ</w:t>
      </w:r>
      <w:r>
        <w:br/>
        <w:t>языкѣ и не требовать от</w:t>
      </w:r>
      <w:r w:rsidR="009A18E9">
        <w:t>ъ</w:t>
      </w:r>
      <w:r>
        <w:t xml:space="preserve"> папы ставле</w:t>
      </w:r>
      <w:r w:rsidR="0068363B">
        <w:t>н</w:t>
      </w:r>
      <w:r>
        <w:t>ных</w:t>
      </w:r>
      <w:r w:rsidR="009A18E9">
        <w:t>ъ</w:t>
      </w:r>
      <w:r>
        <w:t xml:space="preserve"> грамо</w:t>
      </w:r>
      <w:r w:rsidR="0068363B">
        <w:t>т</w:t>
      </w:r>
      <w:r w:rsidR="009A18E9">
        <w:t>ъ</w:t>
      </w:r>
      <w:r>
        <w:t xml:space="preserve"> на ут</w:t>
      </w:r>
      <w:r w:rsidR="0068363B">
        <w:t>ве</w:t>
      </w:r>
      <w:r>
        <w:t>р-</w:t>
      </w:r>
      <w:r>
        <w:br/>
        <w:t>жденіе избираемых</w:t>
      </w:r>
      <w:r w:rsidR="009A18E9">
        <w:t>ъ</w:t>
      </w:r>
      <w:r>
        <w:t xml:space="preserve"> епископов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Исторія сохранила нам</w:t>
      </w:r>
      <w:r w:rsidR="009A18E9">
        <w:t>ъ</w:t>
      </w:r>
      <w:r>
        <w:t xml:space="preserve"> имена подписавших</w:t>
      </w:r>
      <w:r w:rsidR="009A18E9">
        <w:t>ъ</w:t>
      </w:r>
      <w:r>
        <w:t xml:space="preserve"> сіе опредѣленіс</w:t>
      </w:r>
      <w:r>
        <w:br/>
        <w:t>епископов</w:t>
      </w:r>
      <w:r w:rsidR="009A18E9">
        <w:t>ъ</w:t>
      </w:r>
      <w:r>
        <w:t>; во</w:t>
      </w:r>
      <w:r w:rsidR="0068363B">
        <w:t>тъ</w:t>
      </w:r>
      <w:r>
        <w:t xml:space="preserve"> они: М</w:t>
      </w:r>
      <w:r w:rsidR="0068363B">
        <w:t>и</w:t>
      </w:r>
      <w:r>
        <w:t>ха</w:t>
      </w:r>
      <w:r w:rsidR="0068363B">
        <w:t>и</w:t>
      </w:r>
      <w:r>
        <w:t>л</w:t>
      </w:r>
      <w:r w:rsidR="009A18E9">
        <w:t>ъ</w:t>
      </w:r>
      <w:r>
        <w:t xml:space="preserve"> Рагоза митрополит</w:t>
      </w:r>
      <w:r w:rsidR="009A18E9">
        <w:t>ъ</w:t>
      </w:r>
      <w:r>
        <w:t xml:space="preserve">, </w:t>
      </w:r>
      <w:r w:rsidR="0068363B">
        <w:t>И</w:t>
      </w:r>
      <w:r>
        <w:t>патій По-</w:t>
      </w:r>
      <w:r>
        <w:br/>
        <w:t>цѣй, епископ</w:t>
      </w:r>
      <w:r w:rsidR="0068363B">
        <w:t>ъ</w:t>
      </w:r>
      <w:r>
        <w:t>, владимірскій и брестскій; Кирилл</w:t>
      </w:r>
      <w:r w:rsidR="009A18E9">
        <w:t>ъ</w:t>
      </w:r>
      <w:r>
        <w:t xml:space="preserve"> Терлецкій, епи-</w:t>
      </w:r>
      <w:r>
        <w:br/>
        <w:t>скоп</w:t>
      </w:r>
      <w:r w:rsidR="0068363B">
        <w:t>ъ</w:t>
      </w:r>
      <w:r>
        <w:t xml:space="preserve"> луцкій и острожскій; Діонисій, епископ</w:t>
      </w:r>
      <w:r w:rsidR="0068363B">
        <w:t>ъ</w:t>
      </w:r>
      <w:r>
        <w:t xml:space="preserve"> холмскі</w:t>
      </w:r>
      <w:r w:rsidR="0068363B">
        <w:t>й</w:t>
      </w:r>
      <w:r>
        <w:t xml:space="preserve"> и бел</w:t>
      </w:r>
      <w:r w:rsidR="0068363B">
        <w:t>ь</w:t>
      </w:r>
      <w:r>
        <w:t>з-</w:t>
      </w:r>
      <w:r>
        <w:br/>
        <w:t>скій, Лео</w:t>
      </w:r>
      <w:r w:rsidR="0068363B">
        <w:t>н</w:t>
      </w:r>
      <w:r>
        <w:t>тій, епископ</w:t>
      </w:r>
      <w:r w:rsidR="0068363B">
        <w:t>ъ</w:t>
      </w:r>
      <w:r>
        <w:t xml:space="preserve"> п</w:t>
      </w:r>
      <w:r w:rsidR="0068363B">
        <w:t>и</w:t>
      </w:r>
      <w:r>
        <w:t>нскій и туровскій; не согласились же</w:t>
      </w:r>
      <w:r>
        <w:br/>
        <w:t>и не подписались: Наѳанаил</w:t>
      </w:r>
      <w:r w:rsidR="009A18E9">
        <w:t>ъ</w:t>
      </w:r>
      <w:r>
        <w:t>, архіепископ</w:t>
      </w:r>
      <w:r w:rsidR="009A18E9">
        <w:t>ъ</w:t>
      </w:r>
      <w:r>
        <w:t xml:space="preserve"> полоцкій и витебскій,</w:t>
      </w:r>
      <w:r>
        <w:br/>
        <w:t>Михаил</w:t>
      </w:r>
      <w:r w:rsidR="0068363B">
        <w:t>ъ</w:t>
      </w:r>
      <w:r>
        <w:t>, еписко</w:t>
      </w:r>
      <w:r w:rsidR="0068363B">
        <w:t>пъ</w:t>
      </w:r>
      <w:r>
        <w:t>, п</w:t>
      </w:r>
      <w:r w:rsidR="0068363B">
        <w:t>е</w:t>
      </w:r>
      <w:r>
        <w:t>рем</w:t>
      </w:r>
      <w:r w:rsidR="0068363B">
        <w:t>ы</w:t>
      </w:r>
      <w:r>
        <w:t>шльскій, и Гедео</w:t>
      </w:r>
      <w:r w:rsidR="0068363B">
        <w:t>нъ</w:t>
      </w:r>
      <w:r>
        <w:t>, епископ</w:t>
      </w:r>
      <w:r w:rsidR="009A18E9">
        <w:t>ъ</w:t>
      </w:r>
      <w:r>
        <w:t xml:space="preserve"> львовскій</w:t>
      </w:r>
      <w:r>
        <w:br/>
        <w:t>и каменецкій.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Таким</w:t>
      </w:r>
      <w:r w:rsidR="009A18E9">
        <w:t>ъ</w:t>
      </w:r>
      <w:r>
        <w:t>-образом</w:t>
      </w:r>
      <w:r w:rsidR="009A18E9">
        <w:t>ъ</w:t>
      </w:r>
      <w:r>
        <w:t xml:space="preserve"> водворилась в</w:t>
      </w:r>
      <w:r w:rsidR="009A18E9">
        <w:t>ъ</w:t>
      </w:r>
      <w:r>
        <w:t xml:space="preserve"> литовской Руси унія, поро-</w:t>
      </w:r>
      <w:r>
        <w:br/>
        <w:t>жденная кознями дворов</w:t>
      </w:r>
      <w:r w:rsidR="009A18E9">
        <w:t>ъ</w:t>
      </w:r>
      <w:r>
        <w:t xml:space="preserve"> римскаго и польскаго, введенная престу-</w:t>
      </w:r>
      <w:r>
        <w:br/>
        <w:t>пленіем</w:t>
      </w:r>
      <w:r w:rsidR="009A18E9">
        <w:t>ъ</w:t>
      </w:r>
      <w:r>
        <w:t xml:space="preserve"> и низкими внушеиіями! Напрасно возстали противь зла-</w:t>
      </w:r>
      <w:r>
        <w:br/>
        <w:t>го начала будущих</w:t>
      </w:r>
      <w:r w:rsidR="0068363B">
        <w:t>ъ</w:t>
      </w:r>
      <w:r>
        <w:t xml:space="preserve"> кра</w:t>
      </w:r>
      <w:r w:rsidR="0068363B">
        <w:t>молъ</w:t>
      </w:r>
      <w:r>
        <w:t xml:space="preserve"> и страданий православные епископы</w:t>
      </w:r>
      <w:r>
        <w:br/>
        <w:t>и знаменитый князь Константин</w:t>
      </w:r>
      <w:r w:rsidR="0068363B">
        <w:t>ъ</w:t>
      </w:r>
      <w:r>
        <w:t xml:space="preserve"> острожскій; напрасно сторона</w:t>
      </w:r>
      <w:r>
        <w:br/>
        <w:t>вѣрных</w:t>
      </w:r>
      <w:r w:rsidR="009A18E9">
        <w:t>ъ</w:t>
      </w:r>
      <w:r>
        <w:t xml:space="preserve"> древней православной церкви превышала сторону ново-</w:t>
      </w:r>
      <w:r>
        <w:br/>
        <w:t>вводителей: покровительство Сигизмунда</w:t>
      </w:r>
      <w:r w:rsidR="00764887">
        <w:t xml:space="preserve"> вс</w:t>
      </w:r>
      <w:r w:rsidR="0068363B">
        <w:t>е</w:t>
      </w:r>
      <w:r w:rsidR="00764887">
        <w:t xml:space="preserve"> </w:t>
      </w:r>
      <w:r>
        <w:t>превозмогло. Унія</w:t>
      </w:r>
      <w:r>
        <w:br/>
        <w:t>простерла свою незаконную власть, и на литургіи провозгласи-</w:t>
      </w:r>
      <w:r>
        <w:br/>
        <w:t>лось имя папы в</w:t>
      </w:r>
      <w:r w:rsidR="009A18E9">
        <w:t>ъ</w:t>
      </w:r>
      <w:r>
        <w:t>-замѣн</w:t>
      </w:r>
      <w:r w:rsidR="0068363B">
        <w:t>ъ</w:t>
      </w:r>
      <w:r>
        <w:t xml:space="preserve"> патріаршаго.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  <w:sectPr w:rsidR="00810524">
          <w:headerReference w:type="even" r:id="rId17"/>
          <w:headerReference w:type="default" r:id="rId18"/>
          <w:pgSz w:w="7361" w:h="12359"/>
          <w:pgMar w:top="250" w:right="151" w:bottom="250" w:left="154" w:header="0" w:footer="3" w:gutter="0"/>
          <w:pgNumType w:start="14"/>
          <w:cols w:space="720"/>
          <w:noEndnote/>
          <w:docGrid w:linePitch="360"/>
        </w:sectPr>
      </w:pPr>
      <w:r>
        <w:t>Отселѣ началось в</w:t>
      </w:r>
      <w:r w:rsidR="009A18E9">
        <w:t>ъ</w:t>
      </w:r>
      <w:r>
        <w:t xml:space="preserve"> Литвѣ существованіе двух</w:t>
      </w:r>
      <w:r w:rsidR="009A18E9">
        <w:t>ъ</w:t>
      </w:r>
      <w:r>
        <w:t xml:space="preserve"> церквей, право-</w:t>
      </w:r>
      <w:r>
        <w:br/>
        <w:t>славной и уніатской, и каждая имѣла своего митрополита. Снача-</w:t>
      </w:r>
      <w:r>
        <w:br/>
        <w:t>ла унія была не что иное, как</w:t>
      </w:r>
      <w:r w:rsidR="009A18E9">
        <w:t>ъ</w:t>
      </w:r>
      <w:r>
        <w:t xml:space="preserve"> подчинение духовенства русскаго</w:t>
      </w:r>
      <w:r>
        <w:br/>
        <w:t>Риму только по одному имен</w:t>
      </w:r>
      <w:r w:rsidR="0068363B">
        <w:t>и</w:t>
      </w:r>
      <w:r>
        <w:t>; Рим</w:t>
      </w:r>
      <w:r w:rsidR="009A18E9">
        <w:t>ъ</w:t>
      </w:r>
      <w:r>
        <w:t xml:space="preserve"> понимал</w:t>
      </w:r>
      <w:r w:rsidR="009A18E9">
        <w:t>ъ</w:t>
      </w:r>
      <w:r>
        <w:t xml:space="preserve"> это, и изподволь</w:t>
      </w:r>
      <w:r>
        <w:br/>
        <w:t>приготовлял</w:t>
      </w:r>
      <w:r w:rsidR="0068363B">
        <w:t>ъ</w:t>
      </w:r>
      <w:r>
        <w:t xml:space="preserve"> мѣры к</w:t>
      </w:r>
      <w:r w:rsidR="009A18E9">
        <w:t>ъ</w:t>
      </w:r>
      <w:r>
        <w:t xml:space="preserve"> укрѣпленію и разпространенію власти сво-</w:t>
      </w:r>
      <w:r>
        <w:br/>
        <w:t>ей, к</w:t>
      </w:r>
      <w:r w:rsidR="009A18E9">
        <w:t>ъ</w:t>
      </w:r>
      <w:r>
        <w:t xml:space="preserve"> прекращению даже видимаго различія в</w:t>
      </w:r>
      <w:r w:rsidR="009A18E9">
        <w:t>ъ</w:t>
      </w:r>
      <w:r>
        <w:t xml:space="preserve"> богослуженіи. Не</w:t>
      </w:r>
      <w:r>
        <w:br/>
        <w:t>были забыты иикакія средства. Год</w:t>
      </w:r>
      <w:r w:rsidR="009A18E9">
        <w:t>ъ</w:t>
      </w:r>
      <w:r>
        <w:t xml:space="preserve"> от</w:t>
      </w:r>
      <w:r w:rsidR="009A18E9">
        <w:t>ъ</w:t>
      </w:r>
      <w:r>
        <w:t xml:space="preserve"> года, новопризванные</w:t>
      </w:r>
      <w:r>
        <w:br/>
        <w:t>увлекались в</w:t>
      </w:r>
      <w:r w:rsidR="009A18E9">
        <w:t>ъ</w:t>
      </w:r>
      <w:r>
        <w:t xml:space="preserve"> разставлен</w:t>
      </w:r>
      <w:r w:rsidR="0068363B">
        <w:t>н</w:t>
      </w:r>
      <w:r>
        <w:t>ыя им</w:t>
      </w:r>
      <w:r w:rsidR="0068363B">
        <w:t>ъ</w:t>
      </w:r>
      <w:r>
        <w:t xml:space="preserve"> сѣти, переходили от</w:t>
      </w:r>
      <w:r w:rsidR="0068363B">
        <w:t>ъ</w:t>
      </w:r>
      <w:r>
        <w:t xml:space="preserve"> одной</w:t>
      </w:r>
      <w:r>
        <w:br/>
        <w:t>приманки к</w:t>
      </w:r>
      <w:r w:rsidR="009A18E9">
        <w:t>ъ</w:t>
      </w:r>
      <w:r>
        <w:t xml:space="preserve"> другой, наполняли уніатскія обители подвижниками</w:t>
      </w:r>
      <w:r>
        <w:br/>
        <w:t>запада, наконец</w:t>
      </w:r>
      <w:r w:rsidR="009A18E9">
        <w:t>ъ</w:t>
      </w:r>
      <w:r>
        <w:t xml:space="preserve"> достигли того, что у</w:t>
      </w:r>
      <w:r w:rsidR="0068363B">
        <w:t>н</w:t>
      </w:r>
      <w:r>
        <w:t>іатское монашество всту-</w:t>
      </w:r>
      <w:r>
        <w:br/>
        <w:t>пило в</w:t>
      </w:r>
      <w:r w:rsidR="009A18E9">
        <w:t>ъ</w:t>
      </w:r>
      <w:r>
        <w:t xml:space="preserve"> число орденов</w:t>
      </w:r>
      <w:r w:rsidR="009A18E9">
        <w:t>ъ</w:t>
      </w:r>
      <w:r>
        <w:t xml:space="preserve"> римской церкви, под</w:t>
      </w:r>
      <w:r w:rsidR="009A18E9">
        <w:t>ъ</w:t>
      </w:r>
      <w:r>
        <w:t xml:space="preserve"> названіем</w:t>
      </w:r>
      <w:r w:rsidR="009A18E9">
        <w:t>ъ</w:t>
      </w:r>
      <w:r>
        <w:t xml:space="preserve"> особа-</w:t>
      </w:r>
      <w:r>
        <w:br/>
        <w:t>го ордена св. Вас</w:t>
      </w:r>
      <w:r w:rsidR="0068363B">
        <w:t>и</w:t>
      </w:r>
      <w:r>
        <w:t>лія или базиліанскаго. Сим</w:t>
      </w:r>
      <w:r w:rsidR="009A18E9">
        <w:t>ъ</w:t>
      </w:r>
      <w:r>
        <w:t xml:space="preserve"> средс</w:t>
      </w:r>
      <w:r w:rsidR="0068363B">
        <w:t>т</w:t>
      </w:r>
      <w:r>
        <w:t>вом</w:t>
      </w:r>
      <w:r w:rsidR="009A18E9">
        <w:t>ъ</w:t>
      </w:r>
      <w:r>
        <w:t xml:space="preserve"> латин-</w:t>
      </w:r>
      <w:r>
        <w:br/>
        <w:t>ство открыло себѣ путь на епископск</w:t>
      </w:r>
      <w:r w:rsidR="0068363B">
        <w:rPr>
          <w:lang w:val="en-US"/>
        </w:rPr>
        <w:t>i</w:t>
      </w:r>
      <w:r>
        <w:t>я званія и учительскія ка-</w:t>
      </w:r>
      <w:r>
        <w:br/>
        <w:t xml:space="preserve">ѳедры. Отсюда начались </w:t>
      </w:r>
      <w:r w:rsidR="0068363B">
        <w:t>и</w:t>
      </w:r>
      <w:r>
        <w:t>змѣненія уставов</w:t>
      </w:r>
      <w:r w:rsidR="009A18E9">
        <w:t>ъ</w:t>
      </w:r>
      <w:r>
        <w:t xml:space="preserve"> и обрядов</w:t>
      </w:r>
      <w:r w:rsidR="009A18E9">
        <w:t>ъ</w:t>
      </w:r>
      <w:r>
        <w:t>: вмѣсто</w:t>
      </w:r>
      <w:r>
        <w:br/>
        <w:t>древней литургі</w:t>
      </w:r>
      <w:r w:rsidR="0068363B">
        <w:t>и</w:t>
      </w:r>
      <w:r>
        <w:t xml:space="preserve"> вводились краткія читанныя обѣдни; п</w:t>
      </w:r>
      <w:r w:rsidR="00FC273B">
        <w:t>ѣ</w:t>
      </w:r>
      <w:r>
        <w:t>ніе за-</w:t>
      </w:r>
      <w:r>
        <w:br/>
        <w:t>мѣнялось звуками органов</w:t>
      </w:r>
      <w:r w:rsidR="009A18E9">
        <w:t>ъ</w:t>
      </w:r>
      <w:r>
        <w:t>, самый вид</w:t>
      </w:r>
      <w:r w:rsidR="009A18E9">
        <w:t>ъ</w:t>
      </w:r>
      <w:r>
        <w:t xml:space="preserve"> храмов</w:t>
      </w:r>
      <w:r w:rsidR="009A18E9">
        <w:t>ъ</w:t>
      </w:r>
      <w:r>
        <w:t xml:space="preserve"> терял</w:t>
      </w:r>
      <w:r w:rsidR="009A18E9">
        <w:t>ъ</w:t>
      </w:r>
      <w:r>
        <w:t xml:space="preserve"> свое бла-</w:t>
      </w:r>
    </w:p>
    <w:p w:rsidR="00810524" w:rsidRDefault="00731517" w:rsidP="0068363B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 xml:space="preserve">голѣпіе. </w:t>
      </w:r>
      <w:r w:rsidR="0068363B">
        <w:t>Н</w:t>
      </w:r>
      <w:r>
        <w:t>аконец</w:t>
      </w:r>
      <w:r w:rsidR="009A18E9">
        <w:t>ъ</w:t>
      </w:r>
      <w:r>
        <w:t xml:space="preserve"> успѣли преобразовать и управленіе церкви по</w:t>
      </w:r>
      <w:r>
        <w:br/>
        <w:t>примѣру западной, и ввести в</w:t>
      </w:r>
      <w:r w:rsidR="009A18E9">
        <w:t>ъ</w:t>
      </w:r>
      <w:r>
        <w:t xml:space="preserve"> общее употребленіе польскій</w:t>
      </w:r>
      <w:r>
        <w:br/>
      </w:r>
      <w:r w:rsidR="0068363B">
        <w:t>я</w:t>
      </w:r>
      <w:r>
        <w:t>зык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За сим</w:t>
      </w:r>
      <w:r w:rsidR="009A18E9">
        <w:t>ъ</w:t>
      </w:r>
      <w:r>
        <w:t xml:space="preserve"> возникаегь страшная борьба тѣс</w:t>
      </w:r>
      <w:r w:rsidR="0068363B">
        <w:t>н</w:t>
      </w:r>
      <w:r>
        <w:t>имаго православія с</w:t>
      </w:r>
      <w:r w:rsidR="009A18E9">
        <w:t>ъ</w:t>
      </w:r>
      <w:r>
        <w:br/>
      </w:r>
      <w:r w:rsidR="0068363B" w:rsidRPr="0068363B">
        <w:t>унiей</w:t>
      </w:r>
      <w:r>
        <w:t>, с</w:t>
      </w:r>
      <w:r w:rsidR="0068363B">
        <w:t>т</w:t>
      </w:r>
      <w:r>
        <w:t>рашныя изт</w:t>
      </w:r>
      <w:r w:rsidR="0068363B">
        <w:t>я</w:t>
      </w:r>
      <w:r>
        <w:t>занія, которым</w:t>
      </w:r>
      <w:r w:rsidR="009A18E9">
        <w:t>ъ</w:t>
      </w:r>
      <w:r>
        <w:t xml:space="preserve"> в</w:t>
      </w:r>
      <w:r w:rsidR="009A18E9">
        <w:t>ъ</w:t>
      </w:r>
      <w:r>
        <w:t xml:space="preserve"> наше время трудно по-</w:t>
      </w:r>
      <w:r>
        <w:br/>
        <w:t>вѣрить. Подоб</w:t>
      </w:r>
      <w:r w:rsidR="0068363B">
        <w:t>н</w:t>
      </w:r>
      <w:r>
        <w:t xml:space="preserve">ыя </w:t>
      </w:r>
      <w:r w:rsidR="0068363B">
        <w:t>м</w:t>
      </w:r>
      <w:r>
        <w:t>ученія и неистовства, градом</w:t>
      </w:r>
      <w:r w:rsidR="009A18E9">
        <w:t>ъ</w:t>
      </w:r>
      <w:r>
        <w:t xml:space="preserve"> сыпавшіяся на</w:t>
      </w:r>
      <w:r>
        <w:br/>
        <w:t>священнослужителей и на народ</w:t>
      </w:r>
      <w:r w:rsidR="0068363B">
        <w:t>ъ</w:t>
      </w:r>
      <w:r>
        <w:t xml:space="preserve"> православный, на</w:t>
      </w:r>
      <w:r w:rsidR="0068363B">
        <w:t xml:space="preserve"> </w:t>
      </w:r>
      <w:r>
        <w:t>бол</w:t>
      </w:r>
      <w:r w:rsidR="009A18E9">
        <w:t>ъ</w:t>
      </w:r>
      <w:r>
        <w:t>ных</w:t>
      </w:r>
      <w:r w:rsidR="009A18E9">
        <w:t>ъ</w:t>
      </w:r>
      <w:r w:rsidR="0068363B">
        <w:t xml:space="preserve"> </w:t>
      </w:r>
      <w:r>
        <w:t>и</w:t>
      </w:r>
      <w:r w:rsidR="0068363B">
        <w:t xml:space="preserve"> </w:t>
      </w:r>
      <w:r>
        <w:t>здо-</w:t>
      </w:r>
      <w:r>
        <w:br/>
        <w:t>ровых</w:t>
      </w:r>
      <w:r w:rsidR="009A18E9">
        <w:t>ъ</w:t>
      </w:r>
      <w:r>
        <w:t>, на живых</w:t>
      </w:r>
      <w:r w:rsidR="009A18E9">
        <w:t>ъ</w:t>
      </w:r>
      <w:r>
        <w:t xml:space="preserve"> и</w:t>
      </w:r>
      <w:r w:rsidR="00663D58">
        <w:t xml:space="preserve"> на </w:t>
      </w:r>
      <w:r>
        <w:t>мертвых</w:t>
      </w:r>
      <w:r w:rsidR="009A18E9">
        <w:t>ъ</w:t>
      </w:r>
      <w:r>
        <w:t>, могли имѣть мѣсто только во вре-</w:t>
      </w:r>
      <w:r>
        <w:br/>
        <w:t>мена язычества, в</w:t>
      </w:r>
      <w:r w:rsidR="009A18E9">
        <w:t>ъ</w:t>
      </w:r>
      <w:r>
        <w:t xml:space="preserve"> вѣка варварства и богоотступничества. Права</w:t>
      </w:r>
      <w:r>
        <w:br/>
        <w:t>вѣры, права христіанства, права человѣчества безнаказанно по-</w:t>
      </w:r>
      <w:r>
        <w:br/>
        <w:t>пирались буйством</w:t>
      </w:r>
      <w:r w:rsidR="009A18E9">
        <w:t>ъ</w:t>
      </w:r>
      <w:r>
        <w:t xml:space="preserve"> и злобою. Унія терзала церковь православ-</w:t>
      </w:r>
      <w:r>
        <w:br/>
        <w:t>ную, как</w:t>
      </w:r>
      <w:r w:rsidR="0068363B">
        <w:t>ъ</w:t>
      </w:r>
      <w:r>
        <w:t xml:space="preserve"> львица беззащитнаго агнца, и кровавыя страницы ис-</w:t>
      </w:r>
      <w:r>
        <w:br/>
        <w:t>торіи, как</w:t>
      </w:r>
      <w:r w:rsidR="009A18E9">
        <w:t>ъ</w:t>
      </w:r>
      <w:r>
        <w:t xml:space="preserve"> грозные призраки, возстают</w:t>
      </w:r>
      <w:r w:rsidR="0068363B">
        <w:t>ъ</w:t>
      </w:r>
      <w:r>
        <w:t xml:space="preserve"> страшным</w:t>
      </w:r>
      <w:r w:rsidR="009A18E9">
        <w:t>ъ</w:t>
      </w:r>
      <w:r>
        <w:t xml:space="preserve"> свидѣтель-</w:t>
      </w:r>
      <w:r>
        <w:br/>
        <w:t>ством</w:t>
      </w:r>
      <w:r w:rsidR="009A18E9">
        <w:t>ъ</w:t>
      </w:r>
      <w:r>
        <w:t xml:space="preserve"> произходившаго в</w:t>
      </w:r>
      <w:r w:rsidR="009A18E9">
        <w:t>ъ</w:t>
      </w:r>
      <w:r>
        <w:t xml:space="preserve"> это горестное время.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  <w:sectPr w:rsidR="00810524">
          <w:headerReference w:type="even" r:id="rId19"/>
          <w:headerReference w:type="default" r:id="rId20"/>
          <w:pgSz w:w="7361" w:h="12359"/>
          <w:pgMar w:top="352" w:right="148" w:bottom="352" w:left="340" w:header="0" w:footer="3" w:gutter="0"/>
          <w:pgNumType w:start="20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Малорос</w:t>
      </w:r>
      <w:r w:rsidR="00E040BA">
        <w:t>с</w:t>
      </w:r>
      <w:r>
        <w:t>іи это преслѣдованіе еще было ужаснѣе; там</w:t>
      </w:r>
      <w:r w:rsidR="009A18E9">
        <w:t>ъ</w:t>
      </w:r>
      <w:r>
        <w:t xml:space="preserve"> по-</w:t>
      </w:r>
      <w:r>
        <w:br/>
        <w:t>руга</w:t>
      </w:r>
      <w:r w:rsidR="00086B52">
        <w:t>н</w:t>
      </w:r>
      <w:r>
        <w:t>іе прав</w:t>
      </w:r>
      <w:r w:rsidR="00086B52">
        <w:t>ос</w:t>
      </w:r>
      <w:r>
        <w:t>лавія не вѣдало</w:t>
      </w:r>
      <w:r w:rsidR="00086B52">
        <w:t xml:space="preserve"> </w:t>
      </w:r>
      <w:r>
        <w:t>никакой мѣры; корыстолюбіе, неис-</w:t>
      </w:r>
      <w:r>
        <w:br/>
        <w:t>товства и убійства носились кровожадным</w:t>
      </w:r>
      <w:r w:rsidR="009A18E9">
        <w:t>ъ</w:t>
      </w:r>
      <w:r>
        <w:t xml:space="preserve"> тигром</w:t>
      </w:r>
      <w:r w:rsidR="009A18E9">
        <w:t>ъ</w:t>
      </w:r>
      <w:r>
        <w:t xml:space="preserve"> по весям</w:t>
      </w:r>
      <w:r w:rsidR="009A18E9">
        <w:t>ъ</w:t>
      </w:r>
      <w:r>
        <w:t xml:space="preserve"> и</w:t>
      </w:r>
      <w:r>
        <w:br/>
        <w:t>градам</w:t>
      </w:r>
      <w:r w:rsidR="009A18E9">
        <w:t>ъ</w:t>
      </w:r>
      <w:r>
        <w:t>. Тщетны были всѣ усилтя угнетенных</w:t>
      </w:r>
      <w:r w:rsidR="009A18E9">
        <w:t>ъ</w:t>
      </w:r>
      <w:r>
        <w:t>: Польша разли-</w:t>
      </w:r>
      <w:r>
        <w:br/>
        <w:t>валась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злодѣяніях</w:t>
      </w:r>
      <w:r w:rsidR="009A18E9">
        <w:t>ъ</w:t>
      </w:r>
      <w:r>
        <w:t>. Страх</w:t>
      </w:r>
      <w:r w:rsidR="009A18E9">
        <w:t>ъ</w:t>
      </w:r>
      <w:r>
        <w:t xml:space="preserve"> и трепеть наводят</w:t>
      </w:r>
      <w:r w:rsidR="009A18E9">
        <w:t>ъ</w:t>
      </w:r>
      <w:r>
        <w:t xml:space="preserve"> на по-</w:t>
      </w:r>
      <w:r>
        <w:br/>
        <w:t>томства картины, так</w:t>
      </w:r>
      <w:r w:rsidR="009A18E9">
        <w:t>ъ</w:t>
      </w:r>
      <w:r>
        <w:t xml:space="preserve"> ярко живописуемыя извѣстным</w:t>
      </w:r>
      <w:r w:rsidR="009A18E9">
        <w:t>ъ</w:t>
      </w:r>
      <w:r>
        <w:t xml:space="preserve"> бѣлорус-</w:t>
      </w:r>
      <w:r>
        <w:br/>
        <w:t>ским</w:t>
      </w:r>
      <w:r w:rsidR="009A18E9">
        <w:t>ъ</w:t>
      </w:r>
      <w:r>
        <w:t xml:space="preserve"> архіе</w:t>
      </w:r>
      <w:r w:rsidR="00086B52">
        <w:t>п</w:t>
      </w:r>
      <w:r>
        <w:t>ископом</w:t>
      </w:r>
      <w:r w:rsidR="009A18E9">
        <w:t>ъ</w:t>
      </w:r>
      <w:r>
        <w:t xml:space="preserve"> Георгіем</w:t>
      </w:r>
      <w:r w:rsidR="009A18E9">
        <w:t>ъ</w:t>
      </w:r>
      <w:r>
        <w:t xml:space="preserve"> Коннисским</w:t>
      </w:r>
      <w:r w:rsidR="009A18E9">
        <w:t>ъ</w:t>
      </w:r>
      <w:r>
        <w:t>. «</w:t>
      </w:r>
      <w:r w:rsidR="00086B52">
        <w:t>Н</w:t>
      </w:r>
      <w:r>
        <w:t>арод</w:t>
      </w:r>
      <w:r w:rsidR="009A18E9">
        <w:t>ъ</w:t>
      </w:r>
      <w:r>
        <w:t xml:space="preserve"> русск</w:t>
      </w:r>
      <w:r w:rsidR="00086B52">
        <w:rPr>
          <w:lang w:val="en-US"/>
        </w:rPr>
        <w:t>i</w:t>
      </w:r>
      <w:r>
        <w:t>й»</w:t>
      </w:r>
      <w:r>
        <w:br/>
        <w:t>говорить он</w:t>
      </w:r>
      <w:r w:rsidR="009A18E9">
        <w:t>ъ</w:t>
      </w:r>
      <w:r>
        <w:t>: «был</w:t>
      </w:r>
      <w:r w:rsidR="00086B52">
        <w:t>ъ</w:t>
      </w:r>
      <w:r>
        <w:t xml:space="preserve"> об</w:t>
      </w:r>
      <w:r w:rsidR="009A18E9">
        <w:t>ъ</w:t>
      </w:r>
      <w:r>
        <w:t>явлен</w:t>
      </w:r>
      <w:r w:rsidR="009A18E9">
        <w:t>ъ</w:t>
      </w:r>
      <w:r>
        <w:t xml:space="preserve"> отступным</w:t>
      </w:r>
      <w:r w:rsidR="00E56DF5">
        <w:t>ъ</w:t>
      </w:r>
      <w:r>
        <w:t>, вѣроломным</w:t>
      </w:r>
      <w:r w:rsidR="009A18E9">
        <w:t>ъ</w:t>
      </w:r>
      <w:r>
        <w:t>, бунт-</w:t>
      </w:r>
      <w:r>
        <w:br/>
        <w:t>ливы</w:t>
      </w:r>
      <w:r w:rsidR="00086B52">
        <w:t>мъ</w:t>
      </w:r>
      <w:r>
        <w:t xml:space="preserve"> и о</w:t>
      </w:r>
      <w:r w:rsidR="00086B52">
        <w:t>с</w:t>
      </w:r>
      <w:r>
        <w:t>ужден</w:t>
      </w:r>
      <w:r w:rsidR="009A18E9">
        <w:t>ъ</w:t>
      </w:r>
      <w:r>
        <w:t xml:space="preserve"> в</w:t>
      </w:r>
      <w:r w:rsidR="009A18E9">
        <w:t>ъ</w:t>
      </w:r>
      <w:r>
        <w:t xml:space="preserve"> рабство, </w:t>
      </w:r>
      <w:r w:rsidR="00086B52">
        <w:t>п</w:t>
      </w:r>
      <w:r>
        <w:t>реслѣдованіе и все</w:t>
      </w:r>
      <w:r w:rsidR="00086B52">
        <w:t>м</w:t>
      </w:r>
      <w:r>
        <w:t>ірное го</w:t>
      </w:r>
      <w:r w:rsidR="00086B52">
        <w:t>н</w:t>
      </w:r>
      <w:r>
        <w:t>е-</w:t>
      </w:r>
      <w:r>
        <w:br/>
        <w:t>ніе: Рыцарство русское названо холопами, а народ</w:t>
      </w:r>
      <w:r w:rsidR="009A18E9">
        <w:t>ъ</w:t>
      </w:r>
      <w:r>
        <w:t>, отвергавшій</w:t>
      </w:r>
      <w:r>
        <w:br/>
        <w:t>унію, схиз</w:t>
      </w:r>
      <w:r w:rsidR="00086B52">
        <w:t>м</w:t>
      </w:r>
      <w:r>
        <w:t>ат</w:t>
      </w:r>
      <w:r w:rsidR="00086B52">
        <w:t>и</w:t>
      </w:r>
      <w:r>
        <w:t>ками. Во всѣ правительственные и судебные уря-</w:t>
      </w:r>
      <w:r>
        <w:br/>
        <w:t xml:space="preserve">ды </w:t>
      </w:r>
      <w:r w:rsidR="00086B52">
        <w:t>м</w:t>
      </w:r>
      <w:r>
        <w:t>алороссійскіе посланы Поляки с</w:t>
      </w:r>
      <w:r w:rsidR="009A18E9">
        <w:t>ъ</w:t>
      </w:r>
      <w:r>
        <w:t xml:space="preserve"> многочисленными штата-</w:t>
      </w:r>
      <w:r>
        <w:br/>
        <w:t>ми; города за</w:t>
      </w:r>
      <w:r w:rsidR="00086B52">
        <w:t>ня</w:t>
      </w:r>
      <w:r>
        <w:t>ты польски</w:t>
      </w:r>
      <w:r w:rsidR="00086B52">
        <w:t>м</w:t>
      </w:r>
      <w:r>
        <w:t>и гарнизонами; а другія селенія их</w:t>
      </w:r>
      <w:r w:rsidR="009A18E9">
        <w:t>ъ</w:t>
      </w:r>
      <w:r>
        <w:br/>
        <w:t>же войсками; им</w:t>
      </w:r>
      <w:r w:rsidR="009A18E9">
        <w:t>ъ</w:t>
      </w:r>
      <w:r>
        <w:t xml:space="preserve"> дана власть</w:t>
      </w:r>
      <w:r w:rsidR="00764887">
        <w:t xml:space="preserve"> вс</w:t>
      </w:r>
      <w:r w:rsidR="00086B52">
        <w:t>е</w:t>
      </w:r>
      <w:r w:rsidR="00764887">
        <w:t xml:space="preserve"> </w:t>
      </w:r>
      <w:r>
        <w:t>то дѣлать народу русскому, что</w:t>
      </w:r>
      <w:r>
        <w:br/>
        <w:t>сами захотят</w:t>
      </w:r>
      <w:r w:rsidR="009A18E9">
        <w:t>ъ</w:t>
      </w:r>
      <w:r>
        <w:t xml:space="preserve"> и придумают</w:t>
      </w:r>
      <w:r w:rsidR="009A18E9">
        <w:t>ъ</w:t>
      </w:r>
      <w:r>
        <w:t>, а они наполняли сей наказ</w:t>
      </w:r>
      <w:r w:rsidR="009A18E9">
        <w:t>ъ</w:t>
      </w:r>
      <w:r>
        <w:t xml:space="preserve"> с</w:t>
      </w:r>
      <w:r w:rsidR="009A18E9">
        <w:t>ъ</w:t>
      </w:r>
      <w:r>
        <w:t xml:space="preserve"> лих-</w:t>
      </w:r>
      <w:r>
        <w:br/>
        <w:t xml:space="preserve">вою, и </w:t>
      </w:r>
      <w:r w:rsidR="00086B52">
        <w:t>что</w:t>
      </w:r>
      <w:r>
        <w:t xml:space="preserve"> только замыслить может</w:t>
      </w:r>
      <w:r w:rsidR="00086B52">
        <w:t>ъ</w:t>
      </w:r>
      <w:r>
        <w:t xml:space="preserve"> своевольное, надменное и</w:t>
      </w:r>
      <w:r>
        <w:br/>
        <w:t>пьяное человѣчество, дѣлали то над</w:t>
      </w:r>
      <w:r w:rsidR="009A18E9">
        <w:t>ъ</w:t>
      </w:r>
      <w:r>
        <w:t xml:space="preserve"> несча</w:t>
      </w:r>
      <w:r w:rsidR="00086B52">
        <w:t>с</w:t>
      </w:r>
      <w:r>
        <w:t>тн</w:t>
      </w:r>
      <w:r w:rsidR="00086B52">
        <w:t>ы</w:t>
      </w:r>
      <w:r>
        <w:t>м</w:t>
      </w:r>
      <w:r w:rsidR="009A18E9">
        <w:t>ъ</w:t>
      </w:r>
      <w:r>
        <w:t xml:space="preserve"> народом</w:t>
      </w:r>
      <w:r w:rsidR="009A18E9">
        <w:t>ъ</w:t>
      </w:r>
      <w:r>
        <w:t xml:space="preserve"> рус-</w:t>
      </w:r>
      <w:r>
        <w:br/>
        <w:t>ским</w:t>
      </w:r>
      <w:r w:rsidR="009A18E9">
        <w:t>ъ</w:t>
      </w:r>
      <w:r>
        <w:t>, без</w:t>
      </w:r>
      <w:r w:rsidR="009A18E9">
        <w:t>ъ</w:t>
      </w:r>
      <w:r>
        <w:t xml:space="preserve"> угрызенія совѣсти; грабительства, насиліе женщин</w:t>
      </w:r>
      <w:r w:rsidR="009A18E9">
        <w:t>ъ</w:t>
      </w:r>
      <w:r>
        <w:br/>
        <w:t>и самых</w:t>
      </w:r>
      <w:r w:rsidR="009A18E9">
        <w:t>ъ</w:t>
      </w:r>
      <w:r>
        <w:t xml:space="preserve"> дѣтей, побои, мучительства и убійства превзошли мѣру</w:t>
      </w:r>
      <w:r>
        <w:br/>
        <w:t>самых</w:t>
      </w:r>
      <w:r w:rsidR="009A18E9">
        <w:t>ъ</w:t>
      </w:r>
      <w:r>
        <w:t xml:space="preserve"> непросвѣщенных</w:t>
      </w:r>
      <w:r w:rsidR="009A18E9">
        <w:t>ъ</w:t>
      </w:r>
      <w:r>
        <w:t xml:space="preserve"> в</w:t>
      </w:r>
      <w:r w:rsidR="00B13583">
        <w:t>а</w:t>
      </w:r>
      <w:r>
        <w:t>рваров</w:t>
      </w:r>
      <w:r w:rsidR="009A18E9">
        <w:t>ъ</w:t>
      </w:r>
      <w:r>
        <w:t>. Они, почитая и называя на-</w:t>
      </w:r>
      <w:r>
        <w:br/>
        <w:t>род</w:t>
      </w:r>
      <w:r w:rsidR="009A18E9">
        <w:t>ъ</w:t>
      </w:r>
      <w:r>
        <w:t xml:space="preserve"> невольниками, или ясыром</w:t>
      </w:r>
      <w:r w:rsidR="009A18E9">
        <w:t>ъ</w:t>
      </w:r>
      <w:r>
        <w:t xml:space="preserve"> польским</w:t>
      </w:r>
      <w:r w:rsidR="009A18E9">
        <w:t>ъ</w:t>
      </w:r>
      <w:r>
        <w:t>,</w:t>
      </w:r>
      <w:r w:rsidR="00764887">
        <w:t xml:space="preserve"> всѣ </w:t>
      </w:r>
      <w:r>
        <w:t>его и</w:t>
      </w:r>
      <w:r w:rsidR="00B13583">
        <w:t>м</w:t>
      </w:r>
      <w:r>
        <w:t>ѣніе при-</w:t>
      </w:r>
      <w:r>
        <w:br/>
        <w:t>знавали своим</w:t>
      </w:r>
      <w:r w:rsidR="009A18E9">
        <w:t>ъ</w:t>
      </w:r>
      <w:r>
        <w:t>. Собиравшихся вмѣстѣ нѣскольких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для</w:t>
      </w:r>
      <w:r>
        <w:br/>
        <w:t>обыкновенных</w:t>
      </w:r>
      <w:r w:rsidR="009A18E9">
        <w:t>ъ</w:t>
      </w:r>
      <w:r>
        <w:t xml:space="preserve"> хозяйских</w:t>
      </w:r>
      <w:r w:rsidR="009A18E9">
        <w:t>ъ</w:t>
      </w:r>
      <w:r>
        <w:t xml:space="preserve"> работ</w:t>
      </w:r>
      <w:r w:rsidR="009A18E9">
        <w:t>ъ</w:t>
      </w:r>
      <w:r>
        <w:t xml:space="preserve"> или празднества. тотчас</w:t>
      </w:r>
      <w:r w:rsidR="009A18E9">
        <w:t>ъ</w:t>
      </w:r>
      <w:r>
        <w:br/>
        <w:t>с</w:t>
      </w:r>
      <w:r w:rsidR="009A18E9">
        <w:t>ъ</w:t>
      </w:r>
      <w:r>
        <w:t xml:space="preserve"> побоями разгоняли, на разговорах</w:t>
      </w:r>
      <w:r w:rsidR="00E56DF5">
        <w:t>ъ</w:t>
      </w:r>
      <w:r>
        <w:t xml:space="preserve"> их</w:t>
      </w:r>
      <w:r w:rsidR="009A18E9">
        <w:t>ъ</w:t>
      </w:r>
      <w:r>
        <w:t xml:space="preserve"> пытками изтяза-</w:t>
      </w:r>
      <w:r>
        <w:br/>
        <w:t>л</w:t>
      </w:r>
      <w:r w:rsidR="00B13583">
        <w:t>и</w:t>
      </w:r>
      <w:r>
        <w:t>, запрещая навсегда собираться и разговаривать вмѣстѣ. Цер-</w:t>
      </w:r>
      <w:r>
        <w:br/>
        <w:t>кви русскія силою и гвалто</w:t>
      </w:r>
      <w:r w:rsidR="00B13583">
        <w:t>мъ</w:t>
      </w:r>
      <w:r>
        <w:t xml:space="preserve"> обращали в</w:t>
      </w:r>
      <w:r w:rsidR="009A18E9">
        <w:t>ъ</w:t>
      </w:r>
      <w:r>
        <w:t xml:space="preserve"> унію. Духовен-</w:t>
      </w:r>
    </w:p>
    <w:p w:rsidR="00810524" w:rsidRDefault="00B13583" w:rsidP="00B13583">
      <w:pPr>
        <w:pStyle w:val="Bodytext21"/>
        <w:shd w:val="clear" w:color="auto" w:fill="auto"/>
        <w:spacing w:line="278" w:lineRule="exact"/>
        <w:ind w:firstLine="0"/>
        <w:jc w:val="both"/>
      </w:pPr>
      <w:r>
        <w:rPr>
          <w:lang w:eastAsia="de-DE" w:bidi="de-DE"/>
        </w:rPr>
        <w:lastRenderedPageBreak/>
        <w:t>ство</w:t>
      </w:r>
      <w:r w:rsidR="00731517">
        <w:rPr>
          <w:lang w:val="de-DE" w:eastAsia="de-DE" w:bidi="de-DE"/>
        </w:rPr>
        <w:t xml:space="preserve"> </w:t>
      </w:r>
      <w:r w:rsidR="00731517">
        <w:t>римское, раз</w:t>
      </w:r>
      <w:r w:rsidR="009A18E9">
        <w:t>ъ</w:t>
      </w:r>
      <w:r w:rsidR="00731517">
        <w:t>езжавшее с</w:t>
      </w:r>
      <w:r w:rsidR="009A18E9">
        <w:t>ъ</w:t>
      </w:r>
      <w:r w:rsidR="00731517">
        <w:t xml:space="preserve"> тріум</w:t>
      </w:r>
      <w:r>
        <w:t>фом</w:t>
      </w:r>
      <w:r w:rsidR="009A18E9">
        <w:t>ъ</w:t>
      </w:r>
      <w:r w:rsidR="00731517">
        <w:t xml:space="preserve"> по Малой Россіи,</w:t>
      </w:r>
      <w:r w:rsidR="00731517">
        <w:br/>
        <w:t xml:space="preserve">для надсмотра и </w:t>
      </w:r>
      <w:r>
        <w:t>п</w:t>
      </w:r>
      <w:r w:rsidR="00731517">
        <w:t>онужденія к</w:t>
      </w:r>
      <w:r w:rsidR="009A18E9">
        <w:t>ъ</w:t>
      </w:r>
      <w:r w:rsidR="00731517">
        <w:t xml:space="preserve"> уніатству, вожено было от</w:t>
      </w:r>
      <w:r w:rsidR="009A18E9">
        <w:t>ъ</w:t>
      </w:r>
      <w:r w:rsidR="00731517">
        <w:br/>
        <w:t>церкви до церкви людьми, запряженными в</w:t>
      </w:r>
      <w:r w:rsidR="009A18E9">
        <w:t>ъ</w:t>
      </w:r>
      <w:r>
        <w:t xml:space="preserve"> ихъ </w:t>
      </w:r>
      <w:r w:rsidR="00731517">
        <w:t>длинныя по-</w:t>
      </w:r>
      <w:r w:rsidR="00731517">
        <w:br/>
        <w:t>возки по двенадцати че</w:t>
      </w:r>
      <w:r>
        <w:t>л</w:t>
      </w:r>
      <w:r w:rsidR="00731517">
        <w:t>овѣк</w:t>
      </w:r>
      <w:r w:rsidR="009A18E9">
        <w:t>ъ</w:t>
      </w:r>
      <w:r w:rsidR="00731517">
        <w:t xml:space="preserve"> и более; на прислугу сему духо-</w:t>
      </w:r>
      <w:r w:rsidR="00731517">
        <w:br/>
        <w:t>венству выбираемы были Поляками самыя красивѣйшія из</w:t>
      </w:r>
      <w:r w:rsidR="009A18E9">
        <w:t>ъ</w:t>
      </w:r>
      <w:r w:rsidR="00731517">
        <w:t xml:space="preserve"> дѣ-</w:t>
      </w:r>
      <w:r w:rsidR="00731517">
        <w:br/>
        <w:t>виц</w:t>
      </w:r>
      <w:r w:rsidR="009A18E9">
        <w:t>ъ</w:t>
      </w:r>
      <w:r w:rsidR="00731517">
        <w:t>. Русскія церкви несогласившихся на унію прихожан</w:t>
      </w:r>
      <w:r w:rsidR="009A18E9">
        <w:t>ъ</w:t>
      </w:r>
      <w:r w:rsidR="00731517">
        <w:t xml:space="preserve"> от-</w:t>
      </w:r>
      <w:r w:rsidR="00731517">
        <w:br/>
        <w:t xml:space="preserve">даны </w:t>
      </w:r>
      <w:r>
        <w:t>Ж</w:t>
      </w:r>
      <w:r w:rsidR="00731517">
        <w:t>идам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аренду и положена за всякую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от-</w:t>
      </w:r>
      <w:r w:rsidR="00731517">
        <w:br/>
        <w:t>правку денежная плата от</w:t>
      </w:r>
      <w:r w:rsidR="009A18E9">
        <w:t>ъ</w:t>
      </w:r>
      <w:r w:rsidR="00731517">
        <w:t xml:space="preserve"> одного до пяти талеров</w:t>
      </w:r>
      <w:r w:rsidR="00504B04">
        <w:t>ъ</w:t>
      </w:r>
      <w:r w:rsidR="00731517">
        <w:t>, а за креще-</w:t>
      </w:r>
      <w:r w:rsidR="00731517">
        <w:br/>
        <w:t xml:space="preserve">ніе </w:t>
      </w:r>
      <w:r>
        <w:t>м</w:t>
      </w:r>
      <w:r w:rsidR="00731517">
        <w:t>ладе</w:t>
      </w:r>
      <w:r>
        <w:t>н</w:t>
      </w:r>
      <w:r w:rsidR="00731517">
        <w:t>цев</w:t>
      </w:r>
      <w:r w:rsidR="009A18E9">
        <w:t>ъ</w:t>
      </w:r>
      <w:r w:rsidR="00731517">
        <w:t xml:space="preserve"> и похороны мертвых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одного до четырех</w:t>
      </w:r>
      <w:r w:rsidR="009A18E9">
        <w:t>ъ</w:t>
      </w:r>
      <w:r w:rsidR="00731517">
        <w:br/>
        <w:t>талеров</w:t>
      </w:r>
      <w:r w:rsidR="009A18E9">
        <w:t>ъ</w:t>
      </w:r>
      <w:r w:rsidR="00731517">
        <w:t>. Жиды, яко непримиримые враги христіанства, еіи все-</w:t>
      </w:r>
      <w:r w:rsidR="00731517">
        <w:br/>
        <w:t>ленскіе бродяги и притча в</w:t>
      </w:r>
      <w:r w:rsidR="009A18E9">
        <w:t>ъ</w:t>
      </w:r>
      <w:r w:rsidR="00731517">
        <w:t xml:space="preserve"> человечестве, с</w:t>
      </w:r>
      <w:r w:rsidR="009A18E9">
        <w:t>ъ</w:t>
      </w:r>
      <w:r w:rsidR="00731517">
        <w:t xml:space="preserve"> возх</w:t>
      </w:r>
      <w:r>
        <w:t>ищ</w:t>
      </w:r>
      <w:r w:rsidR="00731517">
        <w:t>еніем</w:t>
      </w:r>
      <w:r w:rsidR="009A18E9">
        <w:t>ъ</w:t>
      </w:r>
      <w:r w:rsidR="00731517">
        <w:t xml:space="preserve"> при-</w:t>
      </w:r>
      <w:r w:rsidR="00731517">
        <w:br/>
        <w:t>нялись за такое надежное для них</w:t>
      </w:r>
      <w:r w:rsidR="009A18E9">
        <w:t>ъ</w:t>
      </w:r>
      <w:r w:rsidR="00731517">
        <w:t xml:space="preserve"> скверноприбытчество, и тот-</w:t>
      </w:r>
      <w:r w:rsidR="00731517">
        <w:br/>
        <w:t>час</w:t>
      </w:r>
      <w:r w:rsidR="009A18E9">
        <w:t>ъ</w:t>
      </w:r>
      <w:r w:rsidR="00731517">
        <w:t xml:space="preserve"> ключи церковные и веревки колокольны</w:t>
      </w:r>
      <w:r>
        <w:t>е</w:t>
      </w:r>
      <w:r w:rsidR="00731517">
        <w:t xml:space="preserve"> отобрали к</w:t>
      </w:r>
      <w:r w:rsidR="009A18E9">
        <w:t>ъ</w:t>
      </w:r>
      <w:r w:rsidR="00731517">
        <w:t xml:space="preserve"> себе</w:t>
      </w:r>
      <w:r w:rsidR="00731517">
        <w:br/>
        <w:t>в</w:t>
      </w:r>
      <w:r w:rsidR="009A18E9">
        <w:t>ъ</w:t>
      </w:r>
      <w:r w:rsidR="00731517">
        <w:t xml:space="preserve"> корчмы. При всякой требѣ христианской повинен</w:t>
      </w:r>
      <w:r w:rsidR="009A18E9">
        <w:t>ъ</w:t>
      </w:r>
      <w:r w:rsidR="00731517">
        <w:t xml:space="preserve"> кти</w:t>
      </w:r>
      <w:r>
        <w:t>т</w:t>
      </w:r>
      <w:r w:rsidR="00731517">
        <w:t>ор</w:t>
      </w:r>
      <w:r w:rsidR="009A18E9">
        <w:t>ъ</w:t>
      </w:r>
      <w:r w:rsidR="00731517">
        <w:br/>
        <w:t>идти к</w:t>
      </w:r>
      <w:r w:rsidR="009A18E9">
        <w:t>ъ</w:t>
      </w:r>
      <w:r w:rsidR="00731517">
        <w:t xml:space="preserve"> Жиду торжиться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и по важности от</w:t>
      </w:r>
      <w:r>
        <w:t>п</w:t>
      </w:r>
      <w:r w:rsidR="00731517">
        <w:t>равы пла-</w:t>
      </w:r>
      <w:r w:rsidR="00731517">
        <w:br/>
        <w:t>тить за нее и просить ключи, а Жид</w:t>
      </w:r>
      <w:r w:rsidR="009A18E9">
        <w:t>ъ</w:t>
      </w:r>
      <w:r w:rsidR="00731517">
        <w:t xml:space="preserve"> притом</w:t>
      </w:r>
      <w:r w:rsidR="009A18E9">
        <w:t>ъ</w:t>
      </w:r>
      <w:r w:rsidR="00731517">
        <w:t>, насмеявшись до-</w:t>
      </w:r>
      <w:r w:rsidR="00731517">
        <w:br/>
        <w:t>вольно богослуженію христіанскому и перехуливши</w:t>
      </w:r>
      <w:r w:rsidR="00764887">
        <w:t xml:space="preserve"> всѣ </w:t>
      </w:r>
      <w:r w:rsidR="00731517">
        <w:t>христіа-</w:t>
      </w:r>
      <w:r w:rsidR="00731517">
        <w:br/>
        <w:t xml:space="preserve">нами чинимое, называя его </w:t>
      </w:r>
      <w:r>
        <w:t>я</w:t>
      </w:r>
      <w:r w:rsidR="00731517">
        <w:t>зыческим</w:t>
      </w:r>
      <w:r w:rsidR="009A18E9">
        <w:t>ъ</w:t>
      </w:r>
      <w:r w:rsidR="00731517">
        <w:t xml:space="preserve"> или по их</w:t>
      </w:r>
      <w:r w:rsidR="009A18E9">
        <w:t>ъ</w:t>
      </w:r>
      <w:r>
        <w:t xml:space="preserve"> </w:t>
      </w:r>
      <w:r w:rsidR="00731517">
        <w:t>«гойс</w:t>
      </w:r>
      <w:r>
        <w:t>к</w:t>
      </w:r>
      <w:r w:rsidR="00731517">
        <w:t>им</w:t>
      </w:r>
      <w:r w:rsidR="009A18E9">
        <w:t>ъ</w:t>
      </w:r>
      <w:r w:rsidR="00731517">
        <w:t>»,</w:t>
      </w:r>
      <w:r>
        <w:t xml:space="preserve"> </w:t>
      </w:r>
      <w:r w:rsidR="00731517">
        <w:t>при-</w:t>
      </w:r>
      <w:r w:rsidR="00731517">
        <w:br/>
        <w:t>казывал</w:t>
      </w:r>
      <w:r w:rsidR="009A18E9">
        <w:t>ъ</w:t>
      </w:r>
      <w:r w:rsidR="00731517">
        <w:t xml:space="preserve"> ктитору возвращать ему ключи, с</w:t>
      </w:r>
      <w:r w:rsidR="009A18E9">
        <w:t>ъ</w:t>
      </w:r>
      <w:r w:rsidR="00731517">
        <w:t xml:space="preserve"> клятвою, что ниче-</w:t>
      </w:r>
      <w:r w:rsidR="00731517">
        <w:br/>
        <w:t>го в</w:t>
      </w:r>
      <w:r w:rsidR="009A18E9">
        <w:t>ъ</w:t>
      </w:r>
      <w:r w:rsidR="00731517">
        <w:t xml:space="preserve"> запись не отказано.»</w:t>
      </w:r>
      <w:r>
        <w:t xml:space="preserve"> </w:t>
      </w:r>
      <w:r w:rsidR="00731517">
        <w:t>—</w:t>
      </w:r>
      <w:r>
        <w:t xml:space="preserve"> </w:t>
      </w:r>
      <w:r w:rsidR="00731517">
        <w:t>Так</w:t>
      </w:r>
      <w:r w:rsidR="009A18E9">
        <w:t>ъ</w:t>
      </w:r>
      <w:r w:rsidR="00731517">
        <w:t xml:space="preserve"> пов</w:t>
      </w:r>
      <w:r>
        <w:t>ѣ</w:t>
      </w:r>
      <w:r w:rsidR="00731517">
        <w:t>ствует</w:t>
      </w:r>
      <w:r w:rsidR="009A18E9">
        <w:t>ъ</w:t>
      </w:r>
      <w:r w:rsidR="00731517">
        <w:t xml:space="preserve"> краснор</w:t>
      </w:r>
      <w:r>
        <w:t>ѣ</w:t>
      </w:r>
      <w:r w:rsidR="00731517">
        <w:t>чивый свя-</w:t>
      </w:r>
      <w:r w:rsidR="00731517">
        <w:br/>
        <w:t>титель в</w:t>
      </w:r>
      <w:r w:rsidR="009A18E9">
        <w:t>ъ</w:t>
      </w:r>
      <w:r w:rsidR="00731517">
        <w:t xml:space="preserve"> справедливом</w:t>
      </w:r>
      <w:r w:rsidR="009A18E9">
        <w:t>ъ</w:t>
      </w:r>
      <w:r w:rsidR="00731517">
        <w:t xml:space="preserve"> негодованіи своемь, а лѣтописи присо-</w:t>
      </w:r>
      <w:r w:rsidR="00731517">
        <w:br/>
        <w:t>вокупляю</w:t>
      </w:r>
      <w:r>
        <w:t>т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слов</w:t>
      </w:r>
      <w:r>
        <w:t>ам</w:t>
      </w:r>
      <w:r w:rsidR="009A18E9">
        <w:t>ъ</w:t>
      </w:r>
      <w:r w:rsidR="00731517">
        <w:t xml:space="preserve"> его о</w:t>
      </w:r>
      <w:r>
        <w:t>пи</w:t>
      </w:r>
      <w:r w:rsidR="00731517">
        <w:t xml:space="preserve">саніе </w:t>
      </w:r>
      <w:r>
        <w:t>безчеловѣчныхъ</w:t>
      </w:r>
      <w:r w:rsidR="00731517">
        <w:t xml:space="preserve"> казней</w:t>
      </w:r>
      <w:r>
        <w:t>,</w:t>
      </w:r>
      <w:r w:rsidR="00731517">
        <w:t xml:space="preserve"> со-</w:t>
      </w:r>
      <w:r w:rsidR="00731517">
        <w:br/>
        <w:t>вершенных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Варшаве, казней, от</w:t>
      </w:r>
      <w:r w:rsidR="009A18E9">
        <w:t>ъ</w:t>
      </w:r>
      <w:r w:rsidR="00731517">
        <w:t xml:space="preserve"> которых</w:t>
      </w:r>
      <w:r w:rsidR="009A18E9">
        <w:t>ъ</w:t>
      </w:r>
      <w:r w:rsidR="00731517">
        <w:t xml:space="preserve"> цѣпе</w:t>
      </w:r>
      <w:r>
        <w:t>нѣ</w:t>
      </w:r>
      <w:r w:rsidR="00731517">
        <w:t>ет</w:t>
      </w:r>
      <w:r>
        <w:t>ъ</w:t>
      </w:r>
      <w:r w:rsidR="00731517">
        <w:t xml:space="preserve"> сердце</w:t>
      </w:r>
      <w:r w:rsidR="00731517">
        <w:br/>
        <w:t>и встае</w:t>
      </w:r>
      <w:r>
        <w:t>т</w:t>
      </w:r>
      <w:r w:rsidR="009A18E9">
        <w:t>ъ</w:t>
      </w:r>
      <w:r w:rsidR="00731517">
        <w:t xml:space="preserve"> дыбом</w:t>
      </w:r>
      <w:r w:rsidR="009A18E9">
        <w:t>ъ</w:t>
      </w:r>
      <w:r w:rsidR="00731517">
        <w:t xml:space="preserve"> волос</w:t>
      </w:r>
      <w:r w:rsidR="009A18E9">
        <w:t>ъ</w:t>
      </w:r>
      <w:r w:rsidR="00731517">
        <w:t>. Там</w:t>
      </w:r>
      <w:r w:rsidR="009A18E9">
        <w:t>ъ</w:t>
      </w:r>
      <w:r w:rsidR="00731517">
        <w:t xml:space="preserve"> несчастных</w:t>
      </w:r>
      <w:r w:rsidR="009A18E9">
        <w:t>ъ</w:t>
      </w:r>
      <w:r w:rsidR="00731517">
        <w:t xml:space="preserve"> варили в</w:t>
      </w:r>
      <w:r w:rsidR="009A18E9">
        <w:t>ъ</w:t>
      </w:r>
      <w:r w:rsidR="00731517">
        <w:t xml:space="preserve"> котлах</w:t>
      </w:r>
      <w:r w:rsidR="009A18E9">
        <w:t>ъ</w:t>
      </w:r>
      <w:r w:rsidR="00731517">
        <w:t>,</w:t>
      </w:r>
      <w:r w:rsidR="00731517">
        <w:br/>
        <w:t>сжигали на угольях</w:t>
      </w:r>
      <w:r w:rsidR="009A18E9">
        <w:t>ъ</w:t>
      </w:r>
      <w:r w:rsidR="00731517">
        <w:t>, терзали железными когтями, сажали на</w:t>
      </w:r>
      <w:r w:rsidR="00731517">
        <w:br/>
        <w:t>острыя спицы; не было пощады ни старому, ни малому; казалось,</w:t>
      </w:r>
      <w:r w:rsidR="00731517">
        <w:br/>
        <w:t>вся Малороссія должна была погибнуть, побиваемая и сожигае-</w:t>
      </w:r>
      <w:r w:rsidR="00731517">
        <w:br/>
        <w:t>мая каждодневно; казалось, для ней не было на земле промысла...</w:t>
      </w:r>
      <w:r w:rsidR="00731517">
        <w:br/>
        <w:t>Но на страже спасенія стояла держава царей русских</w:t>
      </w:r>
      <w:r w:rsidR="009A18E9">
        <w:t>ъ</w:t>
      </w:r>
      <w:r w:rsidR="00731517">
        <w:t xml:space="preserve"> и с</w:t>
      </w:r>
      <w:r w:rsidR="009A18E9">
        <w:t>ъ</w:t>
      </w:r>
      <w:r w:rsidR="00731517">
        <w:t xml:space="preserve"> лю-</w:t>
      </w:r>
      <w:r w:rsidR="00731517">
        <w:br/>
        <w:t>бов</w:t>
      </w:r>
      <w:r>
        <w:rPr>
          <w:lang w:val="en-US"/>
        </w:rPr>
        <w:t>i</w:t>
      </w:r>
      <w:r w:rsidR="00731517">
        <w:t>о простерла кь бедствующей стране руку помощи.</w:t>
      </w:r>
    </w:p>
    <w:p w:rsidR="00810524" w:rsidRPr="00B13583" w:rsidRDefault="00731517">
      <w:pPr>
        <w:pStyle w:val="Bodytext21"/>
        <w:shd w:val="clear" w:color="auto" w:fill="auto"/>
        <w:spacing w:line="278" w:lineRule="exact"/>
        <w:ind w:firstLine="336"/>
        <w:jc w:val="both"/>
        <w:sectPr w:rsidR="00810524" w:rsidRPr="00B13583">
          <w:headerReference w:type="even" r:id="rId21"/>
          <w:headerReference w:type="default" r:id="rId22"/>
          <w:pgSz w:w="7361" w:h="12359"/>
          <w:pgMar w:top="371" w:right="220" w:bottom="366" w:left="225" w:header="0" w:footer="3" w:gutter="0"/>
          <w:pgNumType w:start="28"/>
          <w:cols w:space="720"/>
          <w:noEndnote/>
          <w:docGrid w:linePitch="360"/>
        </w:sectPr>
      </w:pPr>
      <w:r>
        <w:t>Однакожь примерь Малорос</w:t>
      </w:r>
      <w:r w:rsidR="00B13583">
        <w:t>с</w:t>
      </w:r>
      <w:r>
        <w:t>іи не ослаб</w:t>
      </w:r>
      <w:r w:rsidR="00B13583">
        <w:t>и</w:t>
      </w:r>
      <w:r>
        <w:t>л</w:t>
      </w:r>
      <w:r w:rsidR="009A18E9">
        <w:t>ъ</w:t>
      </w:r>
      <w:r>
        <w:t xml:space="preserve"> пресл</w:t>
      </w:r>
      <w:r w:rsidR="00B13583">
        <w:t>ѣ</w:t>
      </w:r>
      <w:r>
        <w:t>довапій</w:t>
      </w:r>
      <w:r>
        <w:br/>
        <w:t>Польши в</w:t>
      </w:r>
      <w:r w:rsidR="009A18E9">
        <w:t>ъ</w:t>
      </w:r>
      <w:r>
        <w:t xml:space="preserve"> осталь</w:t>
      </w:r>
      <w:r w:rsidR="00B13583">
        <w:t>н</w:t>
      </w:r>
      <w:r>
        <w:t>ых</w:t>
      </w:r>
      <w:r w:rsidR="009A18E9">
        <w:t>ъ</w:t>
      </w:r>
      <w:r>
        <w:t xml:space="preserve"> областях</w:t>
      </w:r>
      <w:r w:rsidR="009A18E9">
        <w:t>ъ</w:t>
      </w:r>
      <w:r>
        <w:t xml:space="preserve"> Западной Руси: страданія их</w:t>
      </w:r>
      <w:r w:rsidR="009A18E9">
        <w:t>ъ</w:t>
      </w:r>
      <w:r>
        <w:br/>
        <w:t>н</w:t>
      </w:r>
      <w:r w:rsidR="00B13583">
        <w:t>е</w:t>
      </w:r>
      <w:r>
        <w:t xml:space="preserve"> прекращались, потому-что политика Польши и козни римска-</w:t>
      </w:r>
      <w:r>
        <w:br/>
        <w:t>го духовенства не раз</w:t>
      </w:r>
      <w:r w:rsidR="009A18E9">
        <w:t>ъ</w:t>
      </w:r>
      <w:r>
        <w:t>единялись. Но здесь являются, в</w:t>
      </w:r>
      <w:r w:rsidR="00E040BA">
        <w:t>мѣст</w:t>
      </w:r>
      <w:r>
        <w:t>е</w:t>
      </w:r>
      <w:r>
        <w:br/>
        <w:t>с</w:t>
      </w:r>
      <w:r w:rsidR="009A18E9">
        <w:t>ъ</w:t>
      </w:r>
      <w:r>
        <w:t xml:space="preserve"> с</w:t>
      </w:r>
      <w:r w:rsidR="00B13583">
        <w:t>т</w:t>
      </w:r>
      <w:r>
        <w:t>рада</w:t>
      </w:r>
      <w:r w:rsidR="00B13583">
        <w:t>н</w:t>
      </w:r>
      <w:r>
        <w:t>іями православія, страданія и самой уній: в</w:t>
      </w:r>
      <w:r w:rsidR="009A18E9">
        <w:t>ъ</w:t>
      </w:r>
      <w:r>
        <w:t xml:space="preserve"> свою оче-</w:t>
      </w:r>
      <w:r>
        <w:br/>
        <w:t>редь терпѣла она преслѣдованіе о</w:t>
      </w:r>
      <w:r w:rsidR="00B13583">
        <w:t>т</w:t>
      </w:r>
      <w:r w:rsidR="009A18E9">
        <w:t>ъ</w:t>
      </w:r>
      <w:r>
        <w:t xml:space="preserve"> церкви латинской, и вовсе</w:t>
      </w:r>
      <w:r>
        <w:br/>
        <w:t>не пользовалась благопріятством</w:t>
      </w:r>
      <w:r w:rsidR="009A18E9">
        <w:t>ъ</w:t>
      </w:r>
      <w:r>
        <w:t xml:space="preserve"> Речи </w:t>
      </w:r>
      <w:r w:rsidR="00B13583">
        <w:t>П</w:t>
      </w:r>
      <w:r>
        <w:t>осполитой, для которой</w:t>
      </w:r>
      <w:r>
        <w:br/>
        <w:t>нужно было не вѣрованіе, а порабощ</w:t>
      </w:r>
      <w:r w:rsidR="00B13583">
        <w:t>ен</w:t>
      </w:r>
      <w:r>
        <w:t>і</w:t>
      </w:r>
      <w:r w:rsidR="00B13583">
        <w:t>е</w:t>
      </w:r>
      <w:r>
        <w:t xml:space="preserve"> политическое. Таким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>, угнетая прежиих</w:t>
      </w:r>
      <w:r w:rsidR="009A18E9">
        <w:t>ъ</w:t>
      </w:r>
      <w:r>
        <w:t xml:space="preserve"> собратій своих</w:t>
      </w:r>
      <w:r w:rsidR="00B13583">
        <w:t>ъ</w:t>
      </w:r>
      <w:r w:rsidR="009A18E9">
        <w:t xml:space="preserve"> и </w:t>
      </w:r>
      <w:r>
        <w:t>бедствуя в</w:t>
      </w:r>
      <w:r w:rsidR="009A18E9">
        <w:t>ъ</w:t>
      </w:r>
      <w:r>
        <w:t xml:space="preserve"> са-</w:t>
      </w:r>
      <w:r>
        <w:br/>
        <w:t>м</w:t>
      </w:r>
      <w:r>
        <w:rPr>
          <w:lang w:val="fr-FR" w:eastAsia="fr-FR" w:bidi="fr-FR"/>
        </w:rPr>
        <w:t>o</w:t>
      </w:r>
      <w:r w:rsidR="00B13583">
        <w:rPr>
          <w:lang w:eastAsia="fr-FR" w:bidi="fr-FR"/>
        </w:rPr>
        <w:t>й</w:t>
      </w:r>
      <w:r>
        <w:rPr>
          <w:lang w:val="fr-FR" w:eastAsia="fr-FR" w:bidi="fr-FR"/>
        </w:rPr>
        <w:t>-</w:t>
      </w:r>
      <w:r>
        <w:t>себе, у</w:t>
      </w:r>
      <w:r w:rsidR="00B13583">
        <w:t>н</w:t>
      </w:r>
      <w:r>
        <w:t>ія заслужила от</w:t>
      </w:r>
      <w:r w:rsidR="009A18E9">
        <w:t>ъ</w:t>
      </w:r>
      <w:r>
        <w:t xml:space="preserve"> самихь обольстителей е</w:t>
      </w:r>
      <w:r w:rsidR="00B13583">
        <w:t>я</w:t>
      </w:r>
      <w:r>
        <w:t xml:space="preserve"> назван</w:t>
      </w:r>
      <w:r w:rsidR="00B13583">
        <w:rPr>
          <w:lang w:val="en-US"/>
        </w:rPr>
        <w:t>i</w:t>
      </w:r>
      <w:r w:rsidR="00B13583">
        <w:t>е</w:t>
      </w:r>
    </w:p>
    <w:p w:rsidR="00810524" w:rsidRDefault="00E040BA" w:rsidP="00E040BA">
      <w:pPr>
        <w:pStyle w:val="Bodytext21"/>
        <w:shd w:val="clear" w:color="auto" w:fill="auto"/>
        <w:spacing w:line="278" w:lineRule="exact"/>
        <w:ind w:firstLine="0"/>
        <w:jc w:val="both"/>
      </w:pPr>
      <w:r>
        <w:rPr>
          <w:rStyle w:val="Bodytext2Italic"/>
        </w:rPr>
        <w:lastRenderedPageBreak/>
        <w:t>в</w:t>
      </w:r>
      <w:r w:rsidRPr="00E040BA">
        <w:rPr>
          <w:i/>
          <w:iCs/>
        </w:rPr>
        <w:t>ѣ</w:t>
      </w:r>
      <w:r w:rsidR="00731517" w:rsidRPr="00E040BA">
        <w:rPr>
          <w:rStyle w:val="Bodytext2Italic"/>
          <w:i w:val="0"/>
          <w:iCs w:val="0"/>
        </w:rPr>
        <w:t>р</w:t>
      </w:r>
      <w:r w:rsidR="00731517">
        <w:rPr>
          <w:rStyle w:val="Bodytext2Italic"/>
        </w:rPr>
        <w:t>ы холопской</w:t>
      </w:r>
      <w:r w:rsidR="00731517">
        <w:t>; как</w:t>
      </w:r>
      <w:r w:rsidR="009A18E9">
        <w:t>ъ</w:t>
      </w:r>
      <w:r w:rsidR="00731517">
        <w:t xml:space="preserve"> мать неразумная, с</w:t>
      </w:r>
      <w:r w:rsidR="009A18E9">
        <w:t>ъ</w:t>
      </w:r>
      <w:r w:rsidR="00731517">
        <w:t xml:space="preserve"> каждым</w:t>
      </w:r>
      <w:r w:rsidR="009A18E9">
        <w:t>ъ</w:t>
      </w:r>
      <w:r w:rsidR="00731517">
        <w:t xml:space="preserve"> д</w:t>
      </w:r>
      <w:r>
        <w:t>н</w:t>
      </w:r>
      <w:r w:rsidR="00731517">
        <w:t>ем</w:t>
      </w:r>
      <w:r w:rsidR="009A18E9">
        <w:t>ъ</w:t>
      </w:r>
      <w:r w:rsidR="00731517">
        <w:t xml:space="preserve"> теряла</w:t>
      </w:r>
      <w:r w:rsidR="00731517">
        <w:br/>
        <w:t>она чад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>, отходивших</w:t>
      </w:r>
      <w:r w:rsidR="009A18E9">
        <w:t>ъ</w:t>
      </w:r>
      <w:r w:rsidR="00731517">
        <w:t xml:space="preserve"> к</w:t>
      </w:r>
      <w:r>
        <w:t>ъ</w:t>
      </w:r>
      <w:r w:rsidR="00731517">
        <w:t xml:space="preserve"> латинству. Сиротство, жалобы</w:t>
      </w:r>
      <w:r w:rsidR="00731517">
        <w:br/>
        <w:t>и презрѣніе мрачною тучею носились над</w:t>
      </w:r>
      <w:r w:rsidR="009A18E9">
        <w:t>ъ</w:t>
      </w:r>
      <w:r w:rsidR="00731517">
        <w:t xml:space="preserve"> нею; скорбь напеча-</w:t>
      </w:r>
      <w:r w:rsidR="00731517">
        <w:br/>
        <w:t>тл</w:t>
      </w:r>
      <w:r>
        <w:t>ѣ</w:t>
      </w:r>
      <w:r w:rsidR="00731517">
        <w:t>валась на челѣ ея, а сердце с</w:t>
      </w:r>
      <w:r w:rsidR="009A18E9">
        <w:t>ъ</w:t>
      </w:r>
      <w:r w:rsidR="00731517">
        <w:t xml:space="preserve"> горестію вспоминало о нѣжной</w:t>
      </w:r>
      <w:r w:rsidR="00731517">
        <w:br/>
        <w:t>матери, столь легкомысленно покинутой. Праведное небо давно</w:t>
      </w:r>
      <w:r w:rsidR="00731517">
        <w:br/>
        <w:t>уже видѣло эту горькую скорбь, эти возраждающтяся сѣме</w:t>
      </w:r>
      <w:r>
        <w:t>н</w:t>
      </w:r>
      <w:r w:rsidR="00731517">
        <w:t>а раз-</w:t>
      </w:r>
      <w:r w:rsidR="00731517">
        <w:br/>
        <w:t>ка</w:t>
      </w:r>
      <w:r>
        <w:t>я</w:t>
      </w:r>
      <w:r w:rsidR="00731517">
        <w:t>нія, и готовило посредника для возвраще</w:t>
      </w:r>
      <w:r>
        <w:t>н</w:t>
      </w:r>
      <w:r w:rsidR="00731517">
        <w:t>ія разкаявающ</w:t>
      </w:r>
      <w:r>
        <w:t>и</w:t>
      </w:r>
      <w:r w:rsidR="00731517">
        <w:t>х</w:t>
      </w:r>
      <w:r>
        <w:t>с</w:t>
      </w:r>
      <w:r w:rsidR="00731517">
        <w:t>я</w:t>
      </w:r>
      <w:r w:rsidR="00731517">
        <w:br/>
        <w:t>в</w:t>
      </w:r>
      <w:r w:rsidR="009A18E9">
        <w:t>ъ</w:t>
      </w:r>
      <w:r w:rsidR="00731517">
        <w:t xml:space="preserve"> лоно отчизны.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Вступивь на престол</w:t>
      </w:r>
      <w:r w:rsidR="009A18E9">
        <w:t>ъ</w:t>
      </w:r>
      <w:r>
        <w:t xml:space="preserve"> прародительский, Екатерина-Великая,</w:t>
      </w:r>
      <w:r>
        <w:br/>
        <w:t>самодержица все</w:t>
      </w:r>
      <w:r w:rsidR="00E56DF5">
        <w:t>россiй</w:t>
      </w:r>
      <w:r>
        <w:t>ская, обратила сердце свое к</w:t>
      </w:r>
      <w:r w:rsidR="009A18E9">
        <w:t>ъ</w:t>
      </w:r>
      <w:r>
        <w:t xml:space="preserve"> тайному во-</w:t>
      </w:r>
      <w:r>
        <w:br/>
        <w:t>плю пр</w:t>
      </w:r>
      <w:r w:rsidR="00E040BA">
        <w:t>и</w:t>
      </w:r>
      <w:r>
        <w:t>тѣсняемьіх</w:t>
      </w:r>
      <w:r w:rsidR="009A18E9">
        <w:t>ъ</w:t>
      </w:r>
      <w:r>
        <w:t>, вошла в</w:t>
      </w:r>
      <w:r w:rsidR="009A18E9">
        <w:t>ъ</w:t>
      </w:r>
      <w:r>
        <w:t xml:space="preserve"> горестное положен</w:t>
      </w:r>
      <w:r w:rsidR="00E040BA">
        <w:t>и</w:t>
      </w:r>
      <w:r>
        <w:t>е их</w:t>
      </w:r>
      <w:r w:rsidR="009A18E9">
        <w:t>ъ</w:t>
      </w:r>
      <w:r>
        <w:t xml:space="preserve"> и вновь</w:t>
      </w:r>
      <w:r>
        <w:br/>
        <w:t>прі</w:t>
      </w:r>
      <w:r w:rsidR="00E040BA">
        <w:t>я</w:t>
      </w:r>
      <w:r>
        <w:t>ла под</w:t>
      </w:r>
      <w:r w:rsidR="009A18E9">
        <w:t>ъ</w:t>
      </w:r>
      <w:r>
        <w:t xml:space="preserve"> кров</w:t>
      </w:r>
      <w:r w:rsidR="009A18E9">
        <w:t>ъ</w:t>
      </w:r>
      <w:r>
        <w:t xml:space="preserve"> державы русской л</w:t>
      </w:r>
      <w:r w:rsidR="00E040BA">
        <w:t>и</w:t>
      </w:r>
      <w:r>
        <w:t>товскій край, древнее</w:t>
      </w:r>
      <w:r>
        <w:br/>
        <w:t>достояніе нашего отечества. Уніатам</w:t>
      </w:r>
      <w:r w:rsidR="009A18E9">
        <w:t>ъ</w:t>
      </w:r>
      <w:r>
        <w:t xml:space="preserve"> об</w:t>
      </w:r>
      <w:r w:rsidR="009A18E9">
        <w:t>ъ</w:t>
      </w:r>
      <w:r>
        <w:t>явлена была полная</w:t>
      </w:r>
      <w:r>
        <w:br/>
        <w:t>свобода безбоязненно возвращаться в</w:t>
      </w:r>
      <w:r w:rsidR="009A18E9">
        <w:t>ъ</w:t>
      </w:r>
      <w:r w:rsidR="00E040BA">
        <w:t xml:space="preserve"> </w:t>
      </w:r>
      <w:r>
        <w:t>нѣдра их</w:t>
      </w:r>
      <w:r w:rsidR="009A18E9">
        <w:t>ъ</w:t>
      </w:r>
      <w:r>
        <w:t xml:space="preserve"> прародительской</w:t>
      </w:r>
      <w:r>
        <w:br/>
        <w:t>церкви, и в</w:t>
      </w:r>
      <w:r w:rsidR="009A18E9">
        <w:t>ъ</w:t>
      </w:r>
      <w:r>
        <w:t xml:space="preserve"> то же время большая половина их</w:t>
      </w:r>
      <w:r w:rsidR="009A18E9">
        <w:t>ъ</w:t>
      </w:r>
      <w:r>
        <w:t xml:space="preserve"> возпользова</w:t>
      </w:r>
      <w:r w:rsidR="00E040BA">
        <w:t>л</w:t>
      </w:r>
      <w:r>
        <w:t>ась</w:t>
      </w:r>
      <w:r>
        <w:br/>
        <w:t>дарованным</w:t>
      </w:r>
      <w:r w:rsidR="009A18E9">
        <w:t>ъ</w:t>
      </w:r>
      <w:r>
        <w:t xml:space="preserve"> ей благом</w:t>
      </w:r>
      <w:r w:rsidR="009A18E9">
        <w:t>ъ</w:t>
      </w:r>
      <w:r>
        <w:t>. Остальная часть, вмѣстѣ с</w:t>
      </w:r>
      <w:r w:rsidR="009A18E9">
        <w:t>ъ</w:t>
      </w:r>
      <w:r>
        <w:t xml:space="preserve"> духовен-</w:t>
      </w:r>
      <w:r>
        <w:br/>
        <w:t>ствомь своим</w:t>
      </w:r>
      <w:r w:rsidR="009A18E9">
        <w:t>ъ</w:t>
      </w:r>
      <w:r>
        <w:t>, под</w:t>
      </w:r>
      <w:r w:rsidR="009A18E9">
        <w:t>ъ</w:t>
      </w:r>
      <w:r>
        <w:t xml:space="preserve"> управленіем</w:t>
      </w:r>
      <w:r w:rsidR="009A18E9">
        <w:t>ъ</w:t>
      </w:r>
      <w:r>
        <w:t xml:space="preserve"> благонамѣреннаго пастыря,</w:t>
      </w:r>
      <w:r>
        <w:br/>
        <w:t>митрополита Ираклія Л</w:t>
      </w:r>
      <w:r w:rsidR="00E040BA">
        <w:t>и</w:t>
      </w:r>
      <w:r>
        <w:t>совскаго, также готовилась к</w:t>
      </w:r>
      <w:r w:rsidR="009A18E9">
        <w:t>ъ</w:t>
      </w:r>
      <w:r>
        <w:t xml:space="preserve"> сему вож-</w:t>
      </w:r>
      <w:r>
        <w:br/>
        <w:t>дѣле</w:t>
      </w:r>
      <w:r w:rsidR="00E040BA">
        <w:t>нн</w:t>
      </w:r>
      <w:r>
        <w:t>ому соединен</w:t>
      </w:r>
      <w:r w:rsidR="00E040BA">
        <w:rPr>
          <w:lang w:val="en-US"/>
        </w:rPr>
        <w:t>i</w:t>
      </w:r>
      <w:r w:rsidR="00E040BA">
        <w:t>ю</w:t>
      </w:r>
      <w:r>
        <w:t>, но это отрадное соединеніе замедлилось</w:t>
      </w:r>
      <w:r>
        <w:br/>
      </w:r>
      <w:r w:rsidR="00E040BA">
        <w:t>на</w:t>
      </w:r>
      <w:r>
        <w:t>-время от</w:t>
      </w:r>
      <w:r w:rsidR="009A18E9">
        <w:t>ъ</w:t>
      </w:r>
      <w:r>
        <w:t xml:space="preserve"> особых</w:t>
      </w:r>
      <w:r w:rsidR="009A18E9">
        <w:t>ъ</w:t>
      </w:r>
      <w:r>
        <w:t xml:space="preserve"> обстоятельств</w:t>
      </w:r>
      <w:r w:rsidR="009A18E9">
        <w:t>ъ</w:t>
      </w:r>
      <w:r>
        <w:t>. Не смотря на то, состо</w:t>
      </w:r>
      <w:r w:rsidR="00E040BA">
        <w:t>ян</w:t>
      </w:r>
      <w:r>
        <w:t>іе</w:t>
      </w:r>
      <w:r>
        <w:br/>
        <w:t>уні</w:t>
      </w:r>
      <w:r w:rsidR="00E040BA">
        <w:t>и</w:t>
      </w:r>
      <w:r>
        <w:t xml:space="preserve"> </w:t>
      </w:r>
      <w:r w:rsidR="00E040BA">
        <w:t>п</w:t>
      </w:r>
      <w:r>
        <w:t>ріобрѣло уже великі</w:t>
      </w:r>
      <w:r w:rsidR="00E040BA">
        <w:t>я</w:t>
      </w:r>
      <w:r>
        <w:t xml:space="preserve"> улучшені</w:t>
      </w:r>
      <w:r w:rsidR="00E040BA">
        <w:t>я</w:t>
      </w:r>
      <w:r>
        <w:t>, и она спокойно, тихо</w:t>
      </w:r>
      <w:r>
        <w:br/>
        <w:t>приближалась к</w:t>
      </w:r>
      <w:r w:rsidR="009A18E9">
        <w:t>ъ</w:t>
      </w:r>
      <w:r>
        <w:t xml:space="preserve"> материнскими об</w:t>
      </w:r>
      <w:r w:rsidR="009A18E9">
        <w:t>ъ</w:t>
      </w:r>
      <w:r>
        <w:t>я</w:t>
      </w:r>
      <w:r w:rsidR="00E040BA">
        <w:t>т</w:t>
      </w:r>
      <w:r>
        <w:t>іямь православной церкви,</w:t>
      </w:r>
      <w:r>
        <w:br/>
        <w:t>с</w:t>
      </w:r>
      <w:r w:rsidR="009A18E9">
        <w:t>ъ</w:t>
      </w:r>
      <w:r>
        <w:t xml:space="preserve"> благословеніем</w:t>
      </w:r>
      <w:r w:rsidR="009A18E9">
        <w:t>ъ</w:t>
      </w:r>
      <w:r>
        <w:t xml:space="preserve"> ожидавшей се.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  <w:sectPr w:rsidR="00810524">
          <w:headerReference w:type="even" r:id="rId23"/>
          <w:headerReference w:type="default" r:id="rId24"/>
          <w:pgSz w:w="7361" w:h="12359"/>
          <w:pgMar w:top="371" w:right="270" w:bottom="371" w:left="217" w:header="0" w:footer="3" w:gutter="0"/>
          <w:pgNumType w:start="22"/>
          <w:cols w:space="720"/>
          <w:noEndnote/>
          <w:docGrid w:linePitch="360"/>
        </w:sectPr>
      </w:pPr>
      <w:r>
        <w:t>Первым</w:t>
      </w:r>
      <w:r w:rsidR="009A18E9">
        <w:t>ъ</w:t>
      </w:r>
      <w:r>
        <w:t xml:space="preserve"> дѣлом</w:t>
      </w:r>
      <w:r w:rsidR="009A18E9">
        <w:t>ъ</w:t>
      </w:r>
      <w:r>
        <w:t xml:space="preserve"> царствую</w:t>
      </w:r>
      <w:r w:rsidR="00E040BA">
        <w:t>ща</w:t>
      </w:r>
      <w:r>
        <w:t>го Государя Императора было</w:t>
      </w:r>
      <w:r>
        <w:br/>
        <w:t>полное сравненіе грекоунитской церкви в</w:t>
      </w:r>
      <w:r w:rsidR="009A18E9">
        <w:t>ъ</w:t>
      </w:r>
      <w:r>
        <w:t xml:space="preserve"> преиму</w:t>
      </w:r>
      <w:r w:rsidR="004A2DB5">
        <w:t>щ</w:t>
      </w:r>
      <w:r>
        <w:t>ествах</w:t>
      </w:r>
      <w:r w:rsidR="009A18E9">
        <w:t>ъ</w:t>
      </w:r>
      <w:r>
        <w:t xml:space="preserve"> с</w:t>
      </w:r>
      <w:r w:rsidR="009A18E9">
        <w:t>ъ</w:t>
      </w:r>
      <w:r>
        <w:br/>
        <w:t>церковью Римско-Католическою. Высочайшим</w:t>
      </w:r>
      <w:r w:rsidR="009A18E9">
        <w:t>ъ</w:t>
      </w:r>
      <w:r>
        <w:t xml:space="preserve"> указом</w:t>
      </w:r>
      <w:r w:rsidR="009A18E9">
        <w:t>ъ</w:t>
      </w:r>
      <w:r>
        <w:t>, 22 ап-</w:t>
      </w:r>
      <w:r>
        <w:br/>
        <w:t xml:space="preserve">рѣля 1828 года, по </w:t>
      </w:r>
      <w:r w:rsidR="00E040BA">
        <w:t>при</w:t>
      </w:r>
      <w:r>
        <w:t>мѣру Духовной Коллегіи, управляющей</w:t>
      </w:r>
      <w:r>
        <w:br/>
        <w:t>дѣламн римско-католической церкви в</w:t>
      </w:r>
      <w:r w:rsidR="009A18E9">
        <w:t>ъ</w:t>
      </w:r>
      <w:r>
        <w:t xml:space="preserve"> Рос</w:t>
      </w:r>
      <w:r w:rsidR="00E040BA">
        <w:t>с</w:t>
      </w:r>
      <w:r>
        <w:t>іи, учреждена Духов-</w:t>
      </w:r>
      <w:r>
        <w:br/>
        <w:t>ная же Коллегія Грекоунитская, под</w:t>
      </w:r>
      <w:r w:rsidR="009A18E9">
        <w:t>ъ</w:t>
      </w:r>
      <w:r>
        <w:t xml:space="preserve"> предсѣдательством</w:t>
      </w:r>
      <w:r w:rsidR="009A18E9">
        <w:t>ъ</w:t>
      </w:r>
      <w:r>
        <w:t xml:space="preserve"> митро-</w:t>
      </w:r>
      <w:r>
        <w:br/>
        <w:t>полита у</w:t>
      </w:r>
      <w:r w:rsidR="00E040BA">
        <w:t>н</w:t>
      </w:r>
      <w:r>
        <w:t>іат</w:t>
      </w:r>
      <w:r w:rsidR="00E040BA">
        <w:t>с</w:t>
      </w:r>
      <w:r>
        <w:t>ких</w:t>
      </w:r>
      <w:r w:rsidR="009A18E9">
        <w:t>ъ</w:t>
      </w:r>
      <w:r>
        <w:t xml:space="preserve"> в</w:t>
      </w:r>
      <w:r w:rsidR="009A18E9">
        <w:t>ъ</w:t>
      </w:r>
      <w:r>
        <w:t xml:space="preserve"> Россіи церквей, Іоса</w:t>
      </w:r>
      <w:r w:rsidR="00E040BA">
        <w:t>ф</w:t>
      </w:r>
      <w:r>
        <w:t>ата Булгака. Мысль о</w:t>
      </w:r>
      <w:r>
        <w:br/>
        <w:t>возсоединеніи укр</w:t>
      </w:r>
      <w:r w:rsidR="00E040BA">
        <w:t>ѣ</w:t>
      </w:r>
      <w:r>
        <w:t>пилась, и всѣ разпоряженія самих</w:t>
      </w:r>
      <w:r w:rsidR="009A18E9">
        <w:t>ъ</w:t>
      </w:r>
      <w:r>
        <w:t xml:space="preserve"> е</w:t>
      </w:r>
      <w:r w:rsidR="00E040BA">
        <w:t>п</w:t>
      </w:r>
      <w:r>
        <w:t>іскопов</w:t>
      </w:r>
      <w:r w:rsidR="009A18E9">
        <w:t>ъ</w:t>
      </w:r>
      <w:r>
        <w:br/>
        <w:t>и других</w:t>
      </w:r>
      <w:r w:rsidR="009A18E9">
        <w:t>ъ</w:t>
      </w:r>
      <w:r>
        <w:t xml:space="preserve"> духов</w:t>
      </w:r>
      <w:r w:rsidR="00E040BA">
        <w:t>н</w:t>
      </w:r>
      <w:r>
        <w:t>ых</w:t>
      </w:r>
      <w:r w:rsidR="009A18E9">
        <w:t>ъ</w:t>
      </w:r>
      <w:r>
        <w:t xml:space="preserve"> властей уніат</w:t>
      </w:r>
      <w:r w:rsidR="00E040BA">
        <w:t>с</w:t>
      </w:r>
      <w:r>
        <w:t>кихь устремились к</w:t>
      </w:r>
      <w:r w:rsidR="009A18E9">
        <w:t>ъ</w:t>
      </w:r>
      <w:r>
        <w:t xml:space="preserve"> сей</w:t>
      </w:r>
      <w:r>
        <w:br/>
        <w:t>цѣли. Откровенно признаваясь во множесгвѣ нововведеній, вкрав-</w:t>
      </w:r>
      <w:r>
        <w:br/>
        <w:t>шихся в</w:t>
      </w:r>
      <w:r w:rsidR="009A18E9">
        <w:t>ъ</w:t>
      </w:r>
      <w:r>
        <w:t xml:space="preserve"> их</w:t>
      </w:r>
      <w:r w:rsidR="009A18E9">
        <w:t>ъ</w:t>
      </w:r>
      <w:r w:rsidR="00E040BA">
        <w:t xml:space="preserve"> </w:t>
      </w:r>
      <w:r>
        <w:t>церковь с</w:t>
      </w:r>
      <w:r w:rsidR="009A18E9">
        <w:t>ъ</w:t>
      </w:r>
      <w:r>
        <w:t xml:space="preserve"> тече</w:t>
      </w:r>
      <w:r w:rsidR="00E040BA">
        <w:t>н</w:t>
      </w:r>
      <w:r>
        <w:t>іем</w:t>
      </w:r>
      <w:r w:rsidR="009A18E9">
        <w:t>ъ</w:t>
      </w:r>
      <w:r>
        <w:t xml:space="preserve"> времени, они всѣ твердо по-</w:t>
      </w:r>
      <w:r>
        <w:br/>
        <w:t>ложили возста</w:t>
      </w:r>
      <w:r w:rsidR="00E040BA">
        <w:t>н</w:t>
      </w:r>
      <w:r>
        <w:t>овить повс</w:t>
      </w:r>
      <w:r w:rsidR="00E040BA">
        <w:t>е</w:t>
      </w:r>
      <w:r>
        <w:t>мѣстное первобытное устройство хра-</w:t>
      </w:r>
      <w:r>
        <w:br/>
        <w:t>мов</w:t>
      </w:r>
      <w:r w:rsidR="009A18E9">
        <w:t>ъ</w:t>
      </w:r>
      <w:r>
        <w:t>, и снабдить их</w:t>
      </w:r>
      <w:r w:rsidR="009A18E9">
        <w:t>ъ</w:t>
      </w:r>
      <w:r>
        <w:t xml:space="preserve"> всѣми принадлежностями древ</w:t>
      </w:r>
      <w:r w:rsidR="00E040BA">
        <w:t>н</w:t>
      </w:r>
      <w:r>
        <w:t>яго богослу-</w:t>
      </w:r>
      <w:r>
        <w:br/>
        <w:t>женія; вмѣсто ошибочных</w:t>
      </w:r>
      <w:r w:rsidR="009A18E9">
        <w:t>ъ</w:t>
      </w:r>
      <w:r>
        <w:t xml:space="preserve"> разной печати церковных</w:t>
      </w:r>
      <w:r w:rsidR="009A18E9">
        <w:t>ъ</w:t>
      </w:r>
      <w:r>
        <w:t xml:space="preserve"> к</w:t>
      </w:r>
      <w:r w:rsidR="00E040BA">
        <w:t>ни</w:t>
      </w:r>
      <w:r>
        <w:t>г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давно изкажен</w:t>
      </w:r>
      <w:r w:rsidR="009A18E9">
        <w:t>ъ</w:t>
      </w:r>
      <w:r>
        <w:t xml:space="preserve"> был</w:t>
      </w:r>
      <w:r w:rsidR="00E040BA">
        <w:t>ъ</w:t>
      </w:r>
      <w:r>
        <w:t xml:space="preserve"> язык</w:t>
      </w:r>
      <w:r w:rsidR="009A18E9">
        <w:t>ъ</w:t>
      </w:r>
      <w:r>
        <w:t xml:space="preserve"> славянский, ввести по-</w:t>
      </w:r>
      <w:r>
        <w:br/>
        <w:t>всюду однооб</w:t>
      </w:r>
      <w:r w:rsidR="00E040BA">
        <w:t>раз</w:t>
      </w:r>
      <w:r>
        <w:t>ныя книги новаго, т</w:t>
      </w:r>
      <w:r w:rsidR="004A2DB5">
        <w:t>щ</w:t>
      </w:r>
      <w:r>
        <w:t xml:space="preserve">ательнаго </w:t>
      </w:r>
      <w:r w:rsidR="00E040BA">
        <w:t>и</w:t>
      </w:r>
      <w:r>
        <w:t>зданія, и нако-</w:t>
      </w:r>
      <w:r>
        <w:br/>
        <w:t>н</w:t>
      </w:r>
      <w:r w:rsidR="00E040BA">
        <w:t>е</w:t>
      </w:r>
      <w:r>
        <w:t>ць никого н</w:t>
      </w:r>
      <w:r w:rsidR="00E040BA">
        <w:t>е</w:t>
      </w:r>
      <w:r>
        <w:t xml:space="preserve"> оиредѣля</w:t>
      </w:r>
      <w:r w:rsidR="00E040BA">
        <w:t>т</w:t>
      </w:r>
      <w:r>
        <w:t>ь к</w:t>
      </w:r>
      <w:r w:rsidR="009A18E9">
        <w:t>ъ</w:t>
      </w:r>
      <w:r>
        <w:t xml:space="preserve"> священно и церковно-служитель-</w:t>
      </w:r>
    </w:p>
    <w:p w:rsidR="00810524" w:rsidRDefault="00731517" w:rsidP="00E040BA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скі</w:t>
      </w:r>
      <w:r w:rsidR="00E040BA">
        <w:t>м</w:t>
      </w:r>
      <w:r w:rsidR="009A18E9">
        <w:t>ъ</w:t>
      </w:r>
      <w:r>
        <w:t xml:space="preserve"> мѣстам</w:t>
      </w:r>
      <w:r w:rsidR="009A18E9">
        <w:t>ъ</w:t>
      </w:r>
      <w:r>
        <w:t xml:space="preserve"> без</w:t>
      </w:r>
      <w:r w:rsidR="009A18E9">
        <w:t>ъ</w:t>
      </w:r>
      <w:r>
        <w:t xml:space="preserve"> </w:t>
      </w:r>
      <w:r w:rsidR="00E040BA">
        <w:t>п</w:t>
      </w:r>
      <w:r>
        <w:t>редварит</w:t>
      </w:r>
      <w:r w:rsidR="00E040BA">
        <w:t>е</w:t>
      </w:r>
      <w:r>
        <w:t>льнаго строгаго удостовѣренія в</w:t>
      </w:r>
      <w:r w:rsidR="009A18E9">
        <w:t>ъ</w:t>
      </w:r>
      <w:r>
        <w:br/>
        <w:t>достаточном</w:t>
      </w:r>
      <w:r w:rsidR="009A18E9">
        <w:t>ъ</w:t>
      </w:r>
      <w:r>
        <w:t xml:space="preserve"> знаніи обр</w:t>
      </w:r>
      <w:r w:rsidR="00E040BA">
        <w:t>я</w:t>
      </w:r>
      <w:r>
        <w:t>дов</w:t>
      </w:r>
      <w:r w:rsidR="009A18E9">
        <w:t>ъ</w:t>
      </w:r>
      <w:r>
        <w:t xml:space="preserve"> и постановленій восточной цер-</w:t>
      </w:r>
      <w:r>
        <w:br/>
        <w:t>кви. И всѣ они сами с</w:t>
      </w:r>
      <w:r w:rsidR="009A18E9">
        <w:t>ъ</w:t>
      </w:r>
      <w:r>
        <w:t xml:space="preserve"> неусып</w:t>
      </w:r>
      <w:r w:rsidR="00E040BA">
        <w:t>н</w:t>
      </w:r>
      <w:r>
        <w:t>ым</w:t>
      </w:r>
      <w:r w:rsidR="009A18E9">
        <w:t>ъ</w:t>
      </w:r>
      <w:r>
        <w:t xml:space="preserve"> рвеніем</w:t>
      </w:r>
      <w:r w:rsidR="009A18E9">
        <w:t>ъ</w:t>
      </w:r>
      <w:r>
        <w:t xml:space="preserve"> и рѣдким</w:t>
      </w:r>
      <w:r w:rsidR="009A18E9">
        <w:t>ъ</w:t>
      </w:r>
      <w:r>
        <w:t xml:space="preserve"> успѣ-</w:t>
      </w:r>
      <w:r>
        <w:br/>
        <w:t>хом</w:t>
      </w:r>
      <w:r w:rsidR="009A18E9">
        <w:t>ъ</w:t>
      </w:r>
      <w:r>
        <w:t xml:space="preserve"> разпростра</w:t>
      </w:r>
      <w:r w:rsidR="00E040BA">
        <w:t>н</w:t>
      </w:r>
      <w:r>
        <w:t>яли сіе зна</w:t>
      </w:r>
      <w:r w:rsidR="00E040BA">
        <w:t>н</w:t>
      </w:r>
      <w:r>
        <w:t>іе в</w:t>
      </w:r>
      <w:r w:rsidR="009A18E9">
        <w:t>ъ</w:t>
      </w:r>
      <w:r>
        <w:t xml:space="preserve"> подвѣдомом</w:t>
      </w:r>
      <w:r w:rsidR="009A18E9">
        <w:t>ъ</w:t>
      </w:r>
      <w:r>
        <w:t xml:space="preserve"> духовенств</w:t>
      </w:r>
      <w:r w:rsidR="00E040BA">
        <w:t>ѣ</w:t>
      </w:r>
      <w:r>
        <w:t>; с</w:t>
      </w:r>
      <w:r w:rsidR="009A18E9">
        <w:t>ъ</w:t>
      </w:r>
      <w:r>
        <w:br/>
        <w:t>другой стороны,</w:t>
      </w:r>
      <w:r w:rsidR="00764887">
        <w:t xml:space="preserve"> вс</w:t>
      </w:r>
      <w:r w:rsidR="00E040BA">
        <w:t>е</w:t>
      </w:r>
      <w:r w:rsidR="00764887">
        <w:t xml:space="preserve"> </w:t>
      </w:r>
      <w:r>
        <w:t>юное поколѣніе бѣлаго духовенства получило</w:t>
      </w:r>
      <w:r>
        <w:br/>
        <w:t>истинно-православное направленіе во вновь учрежде</w:t>
      </w:r>
      <w:r w:rsidR="0001371A">
        <w:t>н</w:t>
      </w:r>
      <w:r>
        <w:t>ных</w:t>
      </w:r>
      <w:r w:rsidR="009A18E9">
        <w:t>ъ</w:t>
      </w:r>
      <w:r>
        <w:t xml:space="preserve"> двух</w:t>
      </w:r>
      <w:r w:rsidR="009A18E9">
        <w:t>ъ</w:t>
      </w:r>
      <w:r>
        <w:br/>
        <w:t>семинаріях</w:t>
      </w:r>
      <w:r w:rsidR="009A18E9">
        <w:t>ъ</w:t>
      </w:r>
      <w:r>
        <w:t xml:space="preserve"> и двадцати уѣздных</w:t>
      </w:r>
      <w:r w:rsidR="009A18E9">
        <w:t>ъ</w:t>
      </w:r>
      <w:r>
        <w:t xml:space="preserve"> и приходских</w:t>
      </w:r>
      <w:r w:rsidR="009A18E9">
        <w:t>ъ</w:t>
      </w:r>
      <w:r>
        <w:t xml:space="preserve"> учили</w:t>
      </w:r>
      <w:r w:rsidR="004A2DB5">
        <w:t>щ</w:t>
      </w:r>
      <w:r>
        <w:t>ах</w:t>
      </w:r>
      <w:r w:rsidR="009A18E9">
        <w:t>ъ</w:t>
      </w:r>
      <w:r>
        <w:t>.</w:t>
      </w:r>
      <w:r>
        <w:br/>
        <w:t>Сп</w:t>
      </w:r>
      <w:r w:rsidR="0001371A">
        <w:t>ра</w:t>
      </w:r>
      <w:r>
        <w:t>ведливость треб</w:t>
      </w:r>
      <w:r w:rsidR="004A2DB5">
        <w:t>у</w:t>
      </w:r>
      <w:r>
        <w:t>ет</w:t>
      </w:r>
      <w:r w:rsidR="0001371A">
        <w:t>ъ</w:t>
      </w:r>
      <w:r>
        <w:t xml:space="preserve"> сказать, что такое направленіе не</w:t>
      </w:r>
      <w:r>
        <w:br/>
        <w:t>могло быть понятно нѣкоторым</w:t>
      </w:r>
      <w:r w:rsidR="009A18E9">
        <w:t>ъ</w:t>
      </w:r>
      <w:r>
        <w:t xml:space="preserve"> монахамь, перешед</w:t>
      </w:r>
      <w:r w:rsidR="0001371A">
        <w:t>ш</w:t>
      </w:r>
      <w:r>
        <w:t>им</w:t>
      </w:r>
      <w:r w:rsidR="009A18E9">
        <w:t>ъ</w:t>
      </w:r>
      <w:r>
        <w:t xml:space="preserve"> в</w:t>
      </w:r>
      <w:r w:rsidR="009A18E9">
        <w:t>ъ</w:t>
      </w:r>
      <w:r>
        <w:br/>
        <w:t>унію из</w:t>
      </w:r>
      <w:r w:rsidR="009A18E9">
        <w:t>ъ</w:t>
      </w:r>
      <w:r>
        <w:t xml:space="preserve"> римскаго обряда. Чтобы не стѣснять йх</w:t>
      </w:r>
      <w:r w:rsidR="009A18E9">
        <w:t>ъ</w:t>
      </w:r>
      <w:r>
        <w:t xml:space="preserve"> в</w:t>
      </w:r>
      <w:r w:rsidR="009A18E9">
        <w:t>ъ</w:t>
      </w:r>
      <w:r>
        <w:t xml:space="preserve"> дѣлѣ</w:t>
      </w:r>
      <w:r>
        <w:br/>
        <w:t>совѣсти, предоставлена была в</w:t>
      </w:r>
      <w:r w:rsidR="009A18E9">
        <w:t>ъ</w:t>
      </w:r>
      <w:r>
        <w:t xml:space="preserve"> - теченіе пяти лѣ</w:t>
      </w:r>
      <w:r w:rsidR="0001371A">
        <w:t>т</w:t>
      </w:r>
      <w:r w:rsidR="009A18E9">
        <w:t>ъ</w:t>
      </w:r>
      <w:r>
        <w:t xml:space="preserve"> каждому</w:t>
      </w:r>
      <w:r>
        <w:br/>
        <w:t>из</w:t>
      </w:r>
      <w:r w:rsidR="009A18E9">
        <w:t>ъ</w:t>
      </w:r>
      <w:r>
        <w:t xml:space="preserve"> них</w:t>
      </w:r>
      <w:r w:rsidR="009A18E9">
        <w:t>ъ</w:t>
      </w:r>
      <w:r>
        <w:t xml:space="preserve"> полная свобода возвратиться в</w:t>
      </w:r>
      <w:r w:rsidR="009A18E9">
        <w:t>ъ</w:t>
      </w:r>
      <w:r>
        <w:t xml:space="preserve"> прежній свой об-</w:t>
      </w:r>
      <w:r>
        <w:br/>
        <w:t>ряд</w:t>
      </w:r>
      <w:r w:rsidR="009A18E9">
        <w:t>ъ</w:t>
      </w:r>
      <w:r>
        <w:t>, и кто хотѣл</w:t>
      </w:r>
      <w:r w:rsidR="009A18E9">
        <w:t>ъ</w:t>
      </w:r>
      <w:r>
        <w:t>, тогда же возпользовался сю. Тѣм</w:t>
      </w:r>
      <w:r w:rsidR="009A18E9">
        <w:t>ъ</w:t>
      </w:r>
      <w:r>
        <w:t xml:space="preserve"> усерднѣе</w:t>
      </w:r>
      <w:r>
        <w:br/>
        <w:t>дѣйствовали приверженные к</w:t>
      </w:r>
      <w:r w:rsidR="009A18E9">
        <w:t>ъ</w:t>
      </w:r>
      <w:r>
        <w:t xml:space="preserve"> православ</w:t>
      </w:r>
      <w:r w:rsidR="0001371A">
        <w:rPr>
          <w:lang w:val="en-US"/>
        </w:rPr>
        <w:t>i</w:t>
      </w:r>
      <w:r w:rsidR="0001371A">
        <w:t>ю</w:t>
      </w:r>
      <w:r>
        <w:t xml:space="preserve"> и отечеству, и скоро</w:t>
      </w:r>
      <w:r>
        <w:br/>
        <w:t>вся грекоуни</w:t>
      </w:r>
      <w:r w:rsidR="0001371A">
        <w:t>т</w:t>
      </w:r>
      <w:r>
        <w:t>ская церковь в</w:t>
      </w:r>
      <w:r w:rsidR="009A18E9">
        <w:t>ъ</w:t>
      </w:r>
      <w:r>
        <w:t xml:space="preserve"> свѣтло-преображенном</w:t>
      </w:r>
      <w:r w:rsidR="009A18E9">
        <w:t>ъ</w:t>
      </w:r>
      <w:r>
        <w:t xml:space="preserve"> видѣ яви-</w:t>
      </w:r>
      <w:r>
        <w:br/>
        <w:t>лась достойною своего древняго пр</w:t>
      </w:r>
      <w:r w:rsidR="00FC273B">
        <w:t>ѣ</w:t>
      </w:r>
      <w:r>
        <w:t>изхожде</w:t>
      </w:r>
      <w:r w:rsidR="0001371A">
        <w:t>н</w:t>
      </w:r>
      <w:r>
        <w:t>ія: уже вездѣ в</w:t>
      </w:r>
      <w:r w:rsidR="009A18E9">
        <w:t>ъ</w:t>
      </w:r>
      <w:r>
        <w:t xml:space="preserve"> ал-</w:t>
      </w:r>
      <w:r>
        <w:br/>
        <w:t>тарях</w:t>
      </w:r>
      <w:r w:rsidR="009A18E9">
        <w:t>ъ</w:t>
      </w:r>
      <w:r w:rsidR="0001371A">
        <w:t>,</w:t>
      </w:r>
      <w:r>
        <w:t xml:space="preserve"> правильно-устроенных</w:t>
      </w:r>
      <w:r w:rsidR="009A18E9">
        <w:t>ъ</w:t>
      </w:r>
      <w:r>
        <w:t>, совершалась божественная служ-</w:t>
      </w:r>
      <w:r>
        <w:br/>
        <w:t>ба священниками в</w:t>
      </w:r>
      <w:r w:rsidR="009A18E9">
        <w:t>ъ</w:t>
      </w:r>
      <w:r>
        <w:t xml:space="preserve"> приличных</w:t>
      </w:r>
      <w:r w:rsidR="009A18E9">
        <w:t>ъ</w:t>
      </w:r>
      <w:r>
        <w:t xml:space="preserve"> одеждах</w:t>
      </w:r>
      <w:r w:rsidR="009A18E9">
        <w:t>ъ</w:t>
      </w:r>
      <w:r>
        <w:t>, по книгам</w:t>
      </w:r>
      <w:r w:rsidR="009A18E9">
        <w:t>ъ</w:t>
      </w:r>
      <w:r>
        <w:t xml:space="preserve"> изправ-</w:t>
      </w:r>
      <w:r>
        <w:br/>
        <w:t>ным</w:t>
      </w:r>
      <w:r w:rsidR="009A18E9">
        <w:t>ъ</w:t>
      </w:r>
      <w:r>
        <w:t>, с</w:t>
      </w:r>
      <w:r w:rsidR="009A18E9">
        <w:t>ъ</w:t>
      </w:r>
      <w:r>
        <w:t xml:space="preserve"> соблюденіем</w:t>
      </w:r>
      <w:r w:rsidR="009A18E9">
        <w:t>ъ</w:t>
      </w:r>
      <w:r>
        <w:t xml:space="preserve"> величественных</w:t>
      </w:r>
      <w:r w:rsidR="009A18E9">
        <w:t>ъ</w:t>
      </w:r>
      <w:r>
        <w:t xml:space="preserve"> обр</w:t>
      </w:r>
      <w:r w:rsidR="0001371A">
        <w:t>я</w:t>
      </w:r>
      <w:r>
        <w:t>дов</w:t>
      </w:r>
      <w:r w:rsidR="009A18E9">
        <w:t>ъ</w:t>
      </w:r>
      <w:r>
        <w:t>, напом</w:t>
      </w:r>
      <w:r w:rsidR="0001371A">
        <w:t>ин</w:t>
      </w:r>
      <w:r>
        <w:t>аю-</w:t>
      </w:r>
      <w:r>
        <w:br/>
        <w:t>щих</w:t>
      </w:r>
      <w:r w:rsidR="009A18E9">
        <w:t>ъ</w:t>
      </w:r>
      <w:r>
        <w:t xml:space="preserve"> церковь первобытную, и уніатскій народ</w:t>
      </w:r>
      <w:r w:rsidR="009A18E9">
        <w:t>ъ</w:t>
      </w:r>
      <w:r>
        <w:t>, с</w:t>
      </w:r>
      <w:r w:rsidR="009A18E9">
        <w:t>ъ</w:t>
      </w:r>
      <w:r>
        <w:t xml:space="preserve"> удовольстві-</w:t>
      </w:r>
      <w:r>
        <w:br/>
        <w:t>ем</w:t>
      </w:r>
      <w:r w:rsidR="009A18E9">
        <w:t>ъ</w:t>
      </w:r>
      <w:r>
        <w:t xml:space="preserve"> внимая им</w:t>
      </w:r>
      <w:r w:rsidR="009A18E9">
        <w:t>ъ</w:t>
      </w:r>
      <w:r>
        <w:t>, и уже слыша слово Божіс на своем</w:t>
      </w:r>
      <w:r w:rsidR="009A18E9">
        <w:t>ъ</w:t>
      </w:r>
      <w:r>
        <w:t xml:space="preserve"> родном</w:t>
      </w:r>
      <w:r w:rsidR="009A18E9">
        <w:t>ъ</w:t>
      </w:r>
      <w:r>
        <w:br/>
        <w:t>языкѣ, не видал</w:t>
      </w:r>
      <w:r w:rsidR="009A18E9">
        <w:t>ъ</w:t>
      </w:r>
      <w:r>
        <w:t xml:space="preserve"> болѣе разницы между своими и православными</w:t>
      </w:r>
      <w:r>
        <w:br/>
        <w:t>храмами; о</w:t>
      </w:r>
      <w:r w:rsidR="0001371A">
        <w:t>н</w:t>
      </w:r>
      <w:r w:rsidR="009A18E9">
        <w:t>ъ</w:t>
      </w:r>
      <w:r>
        <w:t xml:space="preserve"> не удивля</w:t>
      </w:r>
      <w:r w:rsidR="0001371A">
        <w:t>л</w:t>
      </w:r>
      <w:r>
        <w:t>ся тому: ибо, не взирая на всѣ преврат-</w:t>
      </w:r>
      <w:r>
        <w:br/>
        <w:t>ности судьбы, он</w:t>
      </w:r>
      <w:r w:rsidR="009A18E9">
        <w:t>ъ</w:t>
      </w:r>
      <w:r>
        <w:t xml:space="preserve"> и прежде никогда не отвыкал</w:t>
      </w:r>
      <w:r w:rsidR="009A18E9">
        <w:t>ъ</w:t>
      </w:r>
      <w:r>
        <w:t xml:space="preserve"> называть себя</w:t>
      </w:r>
      <w:r>
        <w:br/>
        <w:t>и вѣру свою — русскими.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Среди сих</w:t>
      </w:r>
      <w:r w:rsidR="009A18E9">
        <w:t>ъ</w:t>
      </w:r>
      <w:r>
        <w:t xml:space="preserve">, </w:t>
      </w:r>
      <w:r w:rsidR="0001371A">
        <w:t>по</w:t>
      </w:r>
      <w:r>
        <w:t>чти неимовѣрных</w:t>
      </w:r>
      <w:r w:rsidR="009A18E9">
        <w:t>ъ</w:t>
      </w:r>
      <w:r>
        <w:t xml:space="preserve"> в</w:t>
      </w:r>
      <w:r w:rsidR="009A18E9">
        <w:t>ъ</w:t>
      </w:r>
      <w:r>
        <w:t xml:space="preserve"> такое короткое время у-</w:t>
      </w:r>
      <w:r>
        <w:br/>
        <w:t>спѣхов</w:t>
      </w:r>
      <w:r w:rsidR="009A18E9">
        <w:t>ъ</w:t>
      </w:r>
      <w:r>
        <w:t xml:space="preserve"> грекоуни</w:t>
      </w:r>
      <w:r w:rsidR="0001371A">
        <w:t>т</w:t>
      </w:r>
      <w:r>
        <w:t>ской церкви на пути к</w:t>
      </w:r>
      <w:r w:rsidR="009A18E9">
        <w:t>ъ</w:t>
      </w:r>
      <w:r>
        <w:t xml:space="preserve"> прямому ея благоден-</w:t>
      </w:r>
      <w:r>
        <w:br/>
        <w:t>с</w:t>
      </w:r>
      <w:r w:rsidR="0001371A">
        <w:t>т</w:t>
      </w:r>
      <w:r>
        <w:t>вію, она лишилась главнаго своего архипастыря, высокопре-</w:t>
      </w:r>
      <w:r>
        <w:br/>
        <w:t>освя</w:t>
      </w:r>
      <w:r w:rsidR="004A2DB5">
        <w:t>щ</w:t>
      </w:r>
      <w:r>
        <w:t>еннаго Іоса</w:t>
      </w:r>
      <w:r w:rsidR="0001371A">
        <w:t>ф</w:t>
      </w:r>
      <w:r>
        <w:t>ата. Мѣсто его, в</w:t>
      </w:r>
      <w:r w:rsidR="009A18E9">
        <w:t>ъ</w:t>
      </w:r>
      <w:r>
        <w:t xml:space="preserve"> Грекоунитской Духовной</w:t>
      </w:r>
      <w:r>
        <w:br/>
        <w:t>Коллегіи, занято старшим</w:t>
      </w:r>
      <w:r w:rsidR="009A18E9">
        <w:t>ъ</w:t>
      </w:r>
      <w:r>
        <w:t xml:space="preserve"> из</w:t>
      </w:r>
      <w:r w:rsidR="009A18E9">
        <w:t>ъ</w:t>
      </w:r>
      <w:r>
        <w:t xml:space="preserve"> уніатскаго духовенства, еписко-</w:t>
      </w:r>
      <w:r>
        <w:br/>
        <w:t>иом</w:t>
      </w:r>
      <w:r w:rsidR="009A18E9">
        <w:t>ъ</w:t>
      </w:r>
      <w:r>
        <w:t xml:space="preserve"> литовским</w:t>
      </w:r>
      <w:r w:rsidR="009A18E9">
        <w:t>ъ</w:t>
      </w:r>
      <w:r w:rsidR="0001371A">
        <w:t xml:space="preserve"> </w:t>
      </w:r>
      <w:r w:rsidR="0001371A">
        <w:rPr>
          <w:lang w:val="en-US"/>
        </w:rPr>
        <w:t>I</w:t>
      </w:r>
      <w:r w:rsidR="0001371A">
        <w:t>осифомъ.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Между-тѣм</w:t>
      </w:r>
      <w:r w:rsidR="009A18E9">
        <w:t>ъ</w:t>
      </w:r>
      <w:r>
        <w:t xml:space="preserve">, дѣло, начатое </w:t>
      </w:r>
      <w:r w:rsidR="0001371A">
        <w:t>и продолжавшееся съ</w:t>
      </w:r>
      <w:r>
        <w:t xml:space="preserve"> таким</w:t>
      </w:r>
      <w:r w:rsidR="009A18E9">
        <w:t>ъ</w:t>
      </w:r>
      <w:r>
        <w:t xml:space="preserve"> жи-</w:t>
      </w:r>
      <w:r>
        <w:br/>
        <w:t>вым</w:t>
      </w:r>
      <w:r w:rsidR="0001371A">
        <w:t>ъ</w:t>
      </w:r>
      <w:r>
        <w:t xml:space="preserve"> усердіем</w:t>
      </w:r>
      <w:r w:rsidR="009A18E9">
        <w:t>ъ</w:t>
      </w:r>
      <w:r>
        <w:t>, с</w:t>
      </w:r>
      <w:r w:rsidR="009A18E9">
        <w:t>ъ</w:t>
      </w:r>
      <w:r>
        <w:t xml:space="preserve"> такою дѣятель</w:t>
      </w:r>
      <w:r w:rsidR="0001371A">
        <w:t>н</w:t>
      </w:r>
      <w:r>
        <w:t>остію и быстротою, прибл</w:t>
      </w:r>
      <w:r w:rsidR="0001371A">
        <w:t>и</w:t>
      </w:r>
      <w:r>
        <w:t>жа-</w:t>
      </w:r>
      <w:r>
        <w:br/>
        <w:t>лось</w:t>
      </w:r>
      <w:r w:rsidR="0001371A">
        <w:t xml:space="preserve"> </w:t>
      </w:r>
      <w:r>
        <w:t>к</w:t>
      </w:r>
      <w:r w:rsidR="009A18E9">
        <w:t>ъ</w:t>
      </w:r>
      <w:r>
        <w:t xml:space="preserve"> своей развязкѣ, и вот</w:t>
      </w:r>
      <w:r w:rsidR="009A18E9">
        <w:t>ъ</w:t>
      </w:r>
      <w:r>
        <w:t xml:space="preserve"> наступило 12 Февраля 18</w:t>
      </w:r>
      <w:r w:rsidR="0001371A">
        <w:t>3</w:t>
      </w:r>
      <w:r>
        <w:t>9 года</w:t>
      </w:r>
      <w:r>
        <w:br/>
        <w:t>вѣчно незабвенное!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Так</w:t>
      </w:r>
      <w:r w:rsidR="009A18E9">
        <w:t>ъ</w:t>
      </w:r>
      <w:r>
        <w:t xml:space="preserve"> совершилось великое событіе, приготовлявшееся стольки-</w:t>
      </w:r>
      <w:r>
        <w:br/>
        <w:t>ми вѣками, изкупленное столькими жертвами. День воскресенія</w:t>
      </w:r>
      <w:r>
        <w:br/>
        <w:t>Христова в</w:t>
      </w:r>
      <w:r w:rsidR="009A18E9">
        <w:t>ъ</w:t>
      </w:r>
      <w:r>
        <w:t xml:space="preserve"> 18</w:t>
      </w:r>
      <w:r w:rsidR="0001371A">
        <w:t>3</w:t>
      </w:r>
      <w:r>
        <w:t>9 году был</w:t>
      </w:r>
      <w:r w:rsidR="009A18E9">
        <w:t>ъ</w:t>
      </w:r>
      <w:r>
        <w:t xml:space="preserve"> днем</w:t>
      </w:r>
      <w:r w:rsidR="009A18E9">
        <w:t>ъ</w:t>
      </w:r>
      <w:r>
        <w:t xml:space="preserve"> воскресенія для заблудших</w:t>
      </w:r>
      <w:r w:rsidR="009A18E9">
        <w:t>ъ</w:t>
      </w:r>
      <w:r>
        <w:br/>
        <w:t>чад</w:t>
      </w:r>
      <w:r w:rsidR="009A18E9">
        <w:t>ъ</w:t>
      </w:r>
      <w:r>
        <w:t xml:space="preserve"> православной церкви, которыя теперь возвратились в</w:t>
      </w:r>
      <w:r w:rsidR="009A18E9">
        <w:t>ъ</w:t>
      </w:r>
      <w:r>
        <w:t xml:space="preserve"> ея</w:t>
      </w:r>
      <w:r>
        <w:br/>
        <w:t>материнское лоно и м</w:t>
      </w:r>
      <w:r w:rsidR="0001371A">
        <w:t>и</w:t>
      </w:r>
      <w:r>
        <w:t>лосердіем</w:t>
      </w:r>
      <w:r w:rsidR="009A18E9">
        <w:t>ъ</w:t>
      </w:r>
      <w:r>
        <w:t xml:space="preserve"> небес</w:t>
      </w:r>
      <w:r w:rsidR="0001371A">
        <w:t>н</w:t>
      </w:r>
      <w:r>
        <w:t>ым</w:t>
      </w:r>
      <w:r w:rsidR="009A18E9">
        <w:t>ъ</w:t>
      </w:r>
      <w:r>
        <w:t xml:space="preserve"> призваны к</w:t>
      </w:r>
      <w:r w:rsidR="009A18E9">
        <w:t>ъ</w:t>
      </w:r>
      <w:r>
        <w:t xml:space="preserve"> новому</w:t>
      </w:r>
      <w:r>
        <w:br w:type="page"/>
      </w:r>
    </w:p>
    <w:p w:rsidR="00810524" w:rsidRDefault="00731517" w:rsidP="0001371A">
      <w:pPr>
        <w:pStyle w:val="Bodytext21"/>
        <w:shd w:val="clear" w:color="auto" w:fill="auto"/>
        <w:tabs>
          <w:tab w:val="right" w:pos="4656"/>
        </w:tabs>
        <w:spacing w:line="274" w:lineRule="exact"/>
        <w:ind w:firstLine="0"/>
        <w:jc w:val="both"/>
        <w:sectPr w:rsidR="00810524">
          <w:headerReference w:type="even" r:id="rId25"/>
          <w:headerReference w:type="default" r:id="rId26"/>
          <w:pgSz w:w="7361" w:h="12359"/>
          <w:pgMar w:top="369" w:right="192" w:bottom="393" w:left="305" w:header="0" w:footer="3" w:gutter="0"/>
          <w:pgNumType w:start="30"/>
          <w:cols w:space="720"/>
          <w:noEndnote/>
          <w:docGrid w:linePitch="360"/>
        </w:sectPr>
      </w:pPr>
      <w:r>
        <w:lastRenderedPageBreak/>
        <w:t>с</w:t>
      </w:r>
      <w:r w:rsidR="0001371A">
        <w:t>ч</w:t>
      </w:r>
      <w:r>
        <w:t>астливѣйшему бытію под</w:t>
      </w:r>
      <w:r w:rsidR="009A18E9">
        <w:t>ъ</w:t>
      </w:r>
      <w:r>
        <w:t xml:space="preserve"> мудрою державою хр</w:t>
      </w:r>
      <w:r w:rsidR="0001371A">
        <w:t>и</w:t>
      </w:r>
      <w:r>
        <w:t>столюбиваго</w:t>
      </w:r>
      <w:r>
        <w:br/>
        <w:t>Монарха, под</w:t>
      </w:r>
      <w:r w:rsidR="009A18E9">
        <w:t>ъ</w:t>
      </w:r>
      <w:r>
        <w:t xml:space="preserve"> кротким</w:t>
      </w:r>
      <w:r w:rsidR="009A18E9">
        <w:t>ъ</w:t>
      </w:r>
      <w:r>
        <w:t xml:space="preserve"> влія</w:t>
      </w:r>
      <w:r w:rsidR="0001371A">
        <w:t>н</w:t>
      </w:r>
      <w:r>
        <w:t>іем</w:t>
      </w:r>
      <w:r w:rsidR="009A18E9">
        <w:t>ъ</w:t>
      </w:r>
      <w:r>
        <w:t xml:space="preserve"> единой, истинной вѣры пра-</w:t>
      </w:r>
      <w:r>
        <w:br/>
        <w:t>вославной. Счастлив</w:t>
      </w:r>
      <w:r w:rsidR="0001371A">
        <w:t>ъ</w:t>
      </w:r>
      <w:r>
        <w:t xml:space="preserve"> Царь, покоряющій сердца этим</w:t>
      </w:r>
      <w:r w:rsidR="009A18E9">
        <w:t>ъ</w:t>
      </w:r>
      <w:r>
        <w:t xml:space="preserve"> благотвор-</w:t>
      </w:r>
      <w:r>
        <w:br/>
        <w:t>ны</w:t>
      </w:r>
      <w:r w:rsidR="0001371A">
        <w:t>мъ</w:t>
      </w:r>
      <w:r>
        <w:t xml:space="preserve"> оружіем</w:t>
      </w:r>
      <w:r w:rsidR="009A18E9">
        <w:t>ъ</w:t>
      </w:r>
      <w:r>
        <w:t xml:space="preserve"> кротости и убѣжденія! счастливь народ</w:t>
      </w:r>
      <w:r w:rsidR="009A18E9">
        <w:t>ъ</w:t>
      </w:r>
      <w:r>
        <w:t>, могу</w:t>
      </w:r>
      <w:r>
        <w:br/>
        <w:t>щій разпростра</w:t>
      </w:r>
      <w:r w:rsidR="0001371A">
        <w:t>н</w:t>
      </w:r>
      <w:r>
        <w:t>ять благодѣяні</w:t>
      </w:r>
      <w:r w:rsidR="0001371A">
        <w:t>я</w:t>
      </w:r>
      <w:r>
        <w:t xml:space="preserve"> истинной вѣры тѣм</w:t>
      </w:r>
      <w:r w:rsidR="009A18E9">
        <w:t>ъ</w:t>
      </w:r>
      <w:r>
        <w:t>, которые</w:t>
      </w:r>
      <w:r>
        <w:br/>
        <w:t>лишены были их</w:t>
      </w:r>
      <w:r w:rsidR="009A18E9">
        <w:t>ъ</w:t>
      </w:r>
      <w:r>
        <w:t>!</w:t>
      </w:r>
    </w:p>
    <w:p w:rsidR="00810524" w:rsidRDefault="00731517">
      <w:pPr>
        <w:pStyle w:val="Heading30"/>
        <w:keepNext/>
        <w:keepLines/>
        <w:shd w:val="clear" w:color="auto" w:fill="auto"/>
        <w:spacing w:before="0" w:after="696" w:line="540" w:lineRule="exact"/>
        <w:ind w:right="20"/>
      </w:pPr>
      <w:bookmarkStart w:id="6" w:name="bookmark7"/>
      <w:r>
        <w:lastRenderedPageBreak/>
        <w:t>НАУКИ И ХУДОЖЕСТВА.</w:t>
      </w:r>
      <w:bookmarkEnd w:id="6"/>
    </w:p>
    <w:p w:rsidR="00810524" w:rsidRDefault="00731517">
      <w:pPr>
        <w:pStyle w:val="Heading90"/>
        <w:keepNext/>
        <w:keepLines/>
        <w:shd w:val="clear" w:color="auto" w:fill="auto"/>
        <w:spacing w:before="0" w:after="165" w:line="322" w:lineRule="exact"/>
        <w:ind w:right="20"/>
      </w:pPr>
      <w:bookmarkStart w:id="7" w:name="bookmark8"/>
      <w:r>
        <w:t>О ЛИТЕРАТУРНОЙ ВЗАИМНОСТИ МЕЖДУ ПЛЕМЕНАМИ И</w:t>
      </w:r>
      <w:r>
        <w:br/>
        <w:t>НАРѢЧІЯМИ СЛАВЯНСКИМИ.</w:t>
      </w:r>
      <w:bookmarkEnd w:id="7"/>
    </w:p>
    <w:p w:rsidR="00810524" w:rsidRDefault="00731517">
      <w:pPr>
        <w:pStyle w:val="Bodytext181"/>
        <w:shd w:val="clear" w:color="auto" w:fill="auto"/>
        <w:spacing w:before="0" w:after="517" w:line="190" w:lineRule="exact"/>
        <w:ind w:right="20" w:firstLine="0"/>
        <w:jc w:val="center"/>
      </w:pPr>
      <w:r>
        <w:t>Со</w:t>
      </w:r>
      <w:r w:rsidR="0001371A">
        <w:t>ч</w:t>
      </w:r>
      <w:r>
        <w:t>и</w:t>
      </w:r>
      <w:r w:rsidR="0001371A">
        <w:t>н</w:t>
      </w:r>
      <w:r>
        <w:t>е</w:t>
      </w:r>
      <w:r w:rsidR="0001371A">
        <w:t>н</w:t>
      </w:r>
      <w:r>
        <w:t>іе Іоа</w:t>
      </w:r>
      <w:r w:rsidR="0001371A">
        <w:t>нн</w:t>
      </w:r>
      <w:r>
        <w:t>а Колара (</w:t>
      </w:r>
      <w:r w:rsidR="0001371A">
        <w:rPr>
          <w:lang w:val="en-US"/>
        </w:rPr>
        <w:t>*</w:t>
      </w:r>
      <w:r>
        <w:t>).</w:t>
      </w:r>
    </w:p>
    <w:p w:rsidR="00810524" w:rsidRDefault="00731517" w:rsidP="001A5EC8">
      <w:pPr>
        <w:pStyle w:val="Bodytext21"/>
        <w:shd w:val="clear" w:color="auto" w:fill="auto"/>
        <w:spacing w:after="91" w:line="278" w:lineRule="exact"/>
        <w:ind w:firstLine="254"/>
        <w:jc w:val="both"/>
      </w:pPr>
      <w:r>
        <w:rPr>
          <w:rStyle w:val="Bodytext2Italic"/>
        </w:rPr>
        <w:t>§</w:t>
      </w:r>
      <w:r>
        <w:t xml:space="preserve">1. </w:t>
      </w:r>
      <w:r>
        <w:rPr>
          <w:rStyle w:val="Bodytext2Italic"/>
        </w:rPr>
        <w:t>В</w:t>
      </w:r>
      <w:r w:rsidR="001A5EC8">
        <w:rPr>
          <w:rStyle w:val="Bodytext2Italic"/>
        </w:rPr>
        <w:t>с</w:t>
      </w:r>
      <w:r>
        <w:rPr>
          <w:rStyle w:val="Bodytext2Italic"/>
        </w:rPr>
        <w:t>т</w:t>
      </w:r>
      <w:r w:rsidR="001A5EC8">
        <w:rPr>
          <w:rStyle w:val="Bodytext2Italic"/>
        </w:rPr>
        <w:t>уп</w:t>
      </w:r>
      <w:r>
        <w:rPr>
          <w:rStyle w:val="Bodytext2Italic"/>
        </w:rPr>
        <w:t>леніе.</w:t>
      </w:r>
      <w:r>
        <w:t xml:space="preserve"> — Литературная взаимность</w:t>
      </w:r>
      <w:r w:rsidR="00554BF2">
        <w:t xml:space="preserve"> </w:t>
      </w:r>
      <w:r>
        <w:t>—</w:t>
      </w:r>
      <w:r w:rsidR="00554BF2">
        <w:t xml:space="preserve"> </w:t>
      </w:r>
      <w:r>
        <w:t>вот</w:t>
      </w:r>
      <w:r w:rsidR="009A18E9">
        <w:t>ъ</w:t>
      </w:r>
      <w:r>
        <w:t xml:space="preserve"> один</w:t>
      </w:r>
      <w:r w:rsidR="009A18E9">
        <w:t>ъ</w:t>
      </w:r>
      <w:r>
        <w:t xml:space="preserve"> из</w:t>
      </w:r>
      <w:r w:rsidR="009A18E9">
        <w:t>ъ</w:t>
      </w:r>
      <w:r>
        <w:br/>
        <w:t>самых</w:t>
      </w:r>
      <w:r w:rsidR="009A18E9">
        <w:t>ъ</w:t>
      </w:r>
      <w:r>
        <w:t xml:space="preserve"> прекрасных</w:t>
      </w:r>
      <w:r w:rsidR="001A5EC8">
        <w:t>ъ</w:t>
      </w:r>
      <w:r>
        <w:t xml:space="preserve"> и самых</w:t>
      </w:r>
      <w:r w:rsidR="009A18E9">
        <w:t>ъ</w:t>
      </w:r>
      <w:r>
        <w:t xml:space="preserve"> </w:t>
      </w:r>
      <w:r w:rsidR="001A5EC8">
        <w:t>п</w:t>
      </w:r>
      <w:r>
        <w:t>римѣчательных</w:t>
      </w:r>
      <w:r w:rsidR="009A18E9">
        <w:t>ъ</w:t>
      </w:r>
      <w:r>
        <w:t xml:space="preserve"> цвѣтов</w:t>
      </w:r>
      <w:r w:rsidR="009A18E9">
        <w:t>ъ</w:t>
      </w:r>
      <w:r>
        <w:t>, ко-</w:t>
      </w:r>
      <w:r>
        <w:br/>
        <w:t>торый в</w:t>
      </w:r>
      <w:r w:rsidR="009A18E9">
        <w:t>ъ</w:t>
      </w:r>
      <w:r>
        <w:t xml:space="preserve"> новѣйшія времена воз</w:t>
      </w:r>
      <w:r w:rsidR="00554BF2">
        <w:t>ни</w:t>
      </w:r>
      <w:r>
        <w:t>к</w:t>
      </w:r>
      <w:r w:rsidR="009A18E9">
        <w:t>ъ</w:t>
      </w:r>
      <w:r>
        <w:t xml:space="preserve"> и разпу</w:t>
      </w:r>
      <w:r w:rsidR="00554BF2">
        <w:t>с</w:t>
      </w:r>
      <w:r>
        <w:t>тился</w:t>
      </w:r>
      <w:r w:rsidR="00663D58">
        <w:t xml:space="preserve"> на </w:t>
      </w:r>
      <w:r>
        <w:t>почвѣ</w:t>
      </w:r>
      <w:r>
        <w:br/>
        <w:t>многоплеменнаго славянскаго народа.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посл</w:t>
      </w:r>
      <w:r w:rsidR="00FC273B">
        <w:t>ѣ</w:t>
      </w:r>
      <w:r>
        <w:t xml:space="preserve"> мно-</w:t>
      </w:r>
      <w:r>
        <w:br/>
        <w:t>гих</w:t>
      </w:r>
      <w:r w:rsidR="009A18E9">
        <w:t>ъ</w:t>
      </w:r>
      <w:r>
        <w:t xml:space="preserve"> столѣтій, разсѣя</w:t>
      </w:r>
      <w:r w:rsidR="00554BF2">
        <w:t>н</w:t>
      </w:r>
      <w:r>
        <w:t>ныя славянскія племена смотр</w:t>
      </w:r>
      <w:r w:rsidR="00554BF2">
        <w:t>я</w:t>
      </w:r>
      <w:r>
        <w:t>т</w:t>
      </w:r>
      <w:r w:rsidR="00554BF2">
        <w:t>ъ</w:t>
      </w:r>
      <w:r>
        <w:t xml:space="preserve"> на себя</w:t>
      </w:r>
      <w:r>
        <w:br/>
        <w:t>опять как</w:t>
      </w:r>
      <w:r w:rsidR="009A18E9">
        <w:t>ъ</w:t>
      </w:r>
      <w:r>
        <w:t xml:space="preserve"> на один</w:t>
      </w:r>
      <w:r w:rsidR="009A18E9">
        <w:t>ъ</w:t>
      </w:r>
      <w:r>
        <w:t xml:space="preserve"> великій народ</w:t>
      </w:r>
      <w:r w:rsidR="009A18E9">
        <w:t>ъ</w:t>
      </w:r>
      <w:r>
        <w:t>, и на различныя нарѣчія,</w:t>
      </w:r>
      <w:r>
        <w:br/>
        <w:t>как</w:t>
      </w:r>
      <w:r w:rsidR="009A18E9">
        <w:t>ъ</w:t>
      </w:r>
      <w:r>
        <w:t xml:space="preserve"> на один</w:t>
      </w:r>
      <w:r w:rsidR="009A18E9">
        <w:t>ъ</w:t>
      </w:r>
      <w:r>
        <w:t xml:space="preserve"> язык</w:t>
      </w:r>
      <w:r w:rsidR="009A18E9">
        <w:t>ъ</w:t>
      </w:r>
      <w:r>
        <w:t>; чувство национальности пробужда</w:t>
      </w:r>
      <w:r w:rsidR="00554BF2">
        <w:t>е</w:t>
      </w:r>
      <w:r>
        <w:t>тся по-</w:t>
      </w:r>
      <w:r>
        <w:br/>
        <w:t>всюду, и они усердно желаю</w:t>
      </w:r>
      <w:r w:rsidR="00554BF2">
        <w:t>т</w:t>
      </w:r>
      <w:r w:rsidR="009A18E9">
        <w:t>ъ</w:t>
      </w:r>
      <w:r>
        <w:t xml:space="preserve"> знакомиться короче 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дру-</w:t>
      </w:r>
      <w:r>
        <w:br/>
        <w:t>гом</w:t>
      </w:r>
      <w:r w:rsidR="00554BF2">
        <w:t>ъ</w:t>
      </w:r>
      <w:r>
        <w:t>. Облака заблужденія и ослѣ</w:t>
      </w:r>
      <w:r w:rsidR="00554BF2">
        <w:t>п</w:t>
      </w:r>
      <w:r>
        <w:t>ленія разносятся;</w:t>
      </w:r>
      <w:r w:rsidR="00554BF2">
        <w:t xml:space="preserve"> </w:t>
      </w:r>
      <w:r>
        <w:t>Славлне утоми-</w:t>
      </w:r>
      <w:r>
        <w:br/>
        <w:t>лись долговременною разор</w:t>
      </w:r>
      <w:r w:rsidR="00554BF2">
        <w:t xml:space="preserve">прей; </w:t>
      </w:r>
      <w:r>
        <w:t>им</w:t>
      </w:r>
      <w:r w:rsidR="009A18E9">
        <w:t>ъ</w:t>
      </w:r>
      <w:r>
        <w:t xml:space="preserve"> скучно стало в</w:t>
      </w:r>
      <w:r w:rsidR="009A18E9">
        <w:t>ъ</w:t>
      </w:r>
      <w:r>
        <w:t xml:space="preserve"> э</w:t>
      </w:r>
      <w:r w:rsidR="00554BF2">
        <w:t>т</w:t>
      </w:r>
      <w:r>
        <w:t>ом</w:t>
      </w:r>
      <w:r w:rsidR="009A18E9">
        <w:t>ъ</w:t>
      </w:r>
      <w:r>
        <w:t xml:space="preserve"> пустомь</w:t>
      </w:r>
      <w:r>
        <w:br/>
        <w:t>одиночествѣ, которое приту</w:t>
      </w:r>
      <w:r w:rsidR="00554BF2">
        <w:t>п</w:t>
      </w:r>
      <w:r>
        <w:t>ляет</w:t>
      </w:r>
      <w:r w:rsidR="00554BF2">
        <w:t>ъ</w:t>
      </w:r>
      <w:r>
        <w:t xml:space="preserve"> вс</w:t>
      </w:r>
      <w:r w:rsidR="00F25249">
        <w:t>ѣ</w:t>
      </w:r>
      <w:r>
        <w:t xml:space="preserve"> способности;</w:t>
      </w:r>
      <w:r w:rsidR="00E56DF5">
        <w:t xml:space="preserve"> имъ </w:t>
      </w:r>
      <w:r>
        <w:t>опроти-</w:t>
      </w:r>
      <w:r>
        <w:br/>
        <w:t>вило это изнурительное раздробленіе, и они сбрасывают</w:t>
      </w:r>
      <w:r w:rsidR="009A18E9">
        <w:t>ъ</w:t>
      </w:r>
      <w:r>
        <w:t xml:space="preserve"> с</w:t>
      </w:r>
      <w:r w:rsidR="009A18E9">
        <w:t>ъ</w:t>
      </w:r>
      <w:r>
        <w:t xml:space="preserve"> себя</w:t>
      </w:r>
      <w:r>
        <w:br/>
        <w:t>цѣпи старых</w:t>
      </w:r>
      <w:r w:rsidR="009A18E9">
        <w:t>ъ</w:t>
      </w:r>
      <w:r>
        <w:t xml:space="preserve"> предраз</w:t>
      </w:r>
      <w:r w:rsidR="00F25249">
        <w:t>с</w:t>
      </w:r>
      <w:r>
        <w:t>удков</w:t>
      </w:r>
      <w:r w:rsidR="009A18E9">
        <w:t>ъ</w:t>
      </w:r>
      <w:r>
        <w:t>, хо</w:t>
      </w:r>
      <w:r w:rsidR="00F25249">
        <w:t>т</w:t>
      </w:r>
      <w:r>
        <w:t>ят</w:t>
      </w:r>
      <w:r w:rsidR="009A18E9">
        <w:t>ъ</w:t>
      </w:r>
      <w:r>
        <w:t xml:space="preserve"> с</w:t>
      </w:r>
      <w:r w:rsidR="00F25249">
        <w:t>н</w:t>
      </w:r>
      <w:r>
        <w:t>иска</w:t>
      </w:r>
      <w:r w:rsidR="00F25249">
        <w:t>т</w:t>
      </w:r>
      <w:r w:rsidR="009A18E9">
        <w:t>ъ</w:t>
      </w:r>
      <w:r>
        <w:t xml:space="preserve"> себѣ утраченны</w:t>
      </w:r>
      <w:r w:rsidR="00F25249">
        <w:t>я</w:t>
      </w:r>
      <w:r>
        <w:br/>
        <w:t>права природы и разум</w:t>
      </w:r>
      <w:r w:rsidR="00F25249">
        <w:t>а</w:t>
      </w:r>
      <w:r>
        <w:t>, возвыситься до той человѣческой и</w:t>
      </w:r>
      <w:r>
        <w:br/>
        <w:t>братской любви, которая одна может</w:t>
      </w:r>
      <w:r w:rsidR="009A18E9">
        <w:t>ъ</w:t>
      </w:r>
      <w:r>
        <w:t xml:space="preserve"> преобразовать злополуч-</w:t>
      </w:r>
      <w:r>
        <w:br/>
        <w:t>ные народы и доставить им</w:t>
      </w:r>
      <w:r w:rsidR="009A18E9">
        <w:t>ъ</w:t>
      </w:r>
      <w:r>
        <w:t xml:space="preserve"> счастіе. Славянский народ</w:t>
      </w:r>
      <w:r w:rsidR="009A18E9">
        <w:t>ъ</w:t>
      </w:r>
      <w:r>
        <w:t xml:space="preserve"> стремит-</w:t>
      </w:r>
      <w:r>
        <w:br/>
        <w:t>ся опять к</w:t>
      </w:r>
      <w:r w:rsidR="009A18E9">
        <w:t>ъ</w:t>
      </w:r>
      <w:r>
        <w:t xml:space="preserve"> своему первоначальному единству, как</w:t>
      </w:r>
      <w:r w:rsidR="009A18E9">
        <w:t>ъ</w:t>
      </w:r>
      <w:r>
        <w:t xml:space="preserve"> раст</w:t>
      </w:r>
      <w:r w:rsidR="00F25249">
        <w:t>е</w:t>
      </w:r>
      <w:r>
        <w:t>ніе</w:t>
      </w:r>
      <w:r>
        <w:br/>
        <w:t>достигшее цвѣ</w:t>
      </w:r>
      <w:r w:rsidR="00F25249">
        <w:t>т</w:t>
      </w:r>
      <w:r>
        <w:t>а и плода</w:t>
      </w:r>
      <w:r w:rsidR="00F25249">
        <w:t xml:space="preserve"> </w:t>
      </w:r>
      <w:r>
        <w:t>—</w:t>
      </w:r>
      <w:r w:rsidR="00F25249">
        <w:t xml:space="preserve"> </w:t>
      </w:r>
      <w:r>
        <w:t>к</w:t>
      </w:r>
      <w:r w:rsidR="009A18E9">
        <w:t>ъ</w:t>
      </w:r>
      <w:r>
        <w:t xml:space="preserve"> своему сѣмени и зерну. Славяне, в</w:t>
      </w:r>
      <w:r w:rsidR="009A18E9">
        <w:t>ъ</w:t>
      </w:r>
      <w:r>
        <w:br/>
      </w:r>
      <w:r w:rsidR="00F25249">
        <w:t>н</w:t>
      </w:r>
      <w:r>
        <w:t>аше время, не только способны к</w:t>
      </w:r>
      <w:r w:rsidR="009A18E9">
        <w:t>ъ</w:t>
      </w:r>
      <w:r>
        <w:t xml:space="preserve"> общему союзу,</w:t>
      </w:r>
      <w:r w:rsidR="00F25249">
        <w:t xml:space="preserve"> </w:t>
      </w:r>
      <w:r>
        <w:t>—</w:t>
      </w:r>
      <w:r w:rsidR="00F25249">
        <w:t xml:space="preserve"> </w:t>
      </w:r>
      <w:r>
        <w:t>котораго не</w:t>
      </w:r>
    </w:p>
    <w:p w:rsidR="00810524" w:rsidRDefault="00731517" w:rsidP="00F25249">
      <w:pPr>
        <w:pStyle w:val="Bodytext21"/>
        <w:shd w:val="clear" w:color="auto" w:fill="auto"/>
        <w:tabs>
          <w:tab w:val="center" w:pos="6158"/>
        </w:tabs>
        <w:spacing w:line="240" w:lineRule="exact"/>
        <w:ind w:firstLine="0"/>
        <w:jc w:val="both"/>
      </w:pPr>
      <w:r>
        <w:t>(*) Это лирическое раз</w:t>
      </w:r>
      <w:r w:rsidR="00F25249">
        <w:t>суж</w:t>
      </w:r>
      <w:r>
        <w:t>де</w:t>
      </w:r>
      <w:r w:rsidR="00F25249">
        <w:t>н</w:t>
      </w:r>
      <w:r>
        <w:t>іе одного из</w:t>
      </w:r>
      <w:r w:rsidR="009A18E9">
        <w:t>ъ</w:t>
      </w:r>
      <w:r>
        <w:t xml:space="preserve"> знамешітѣйших</w:t>
      </w:r>
      <w:r w:rsidR="009A18E9">
        <w:t>ъ</w:t>
      </w:r>
      <w:r>
        <w:t xml:space="preserve"> ученых</w:t>
      </w:r>
      <w:r w:rsidR="009A18E9">
        <w:t>ъ</w:t>
      </w:r>
      <w:r>
        <w:t xml:space="preserve"> с</w:t>
      </w:r>
      <w:r w:rsidR="00F25249">
        <w:t>л</w:t>
      </w:r>
      <w:r>
        <w:t>а-</w:t>
      </w:r>
      <w:r>
        <w:br/>
      </w:r>
      <w:r w:rsidR="00F25249">
        <w:t>в</w:t>
      </w:r>
      <w:r>
        <w:t>я</w:t>
      </w:r>
      <w:r w:rsidR="00F25249">
        <w:t>нис</w:t>
      </w:r>
      <w:r>
        <w:t>тов</w:t>
      </w:r>
      <w:r w:rsidR="009A18E9">
        <w:t>ъ</w:t>
      </w:r>
      <w:r>
        <w:t xml:space="preserve"> нашего времени, недавно напечатано в</w:t>
      </w:r>
      <w:r w:rsidR="009A18E9">
        <w:t>ъ</w:t>
      </w:r>
      <w:r>
        <w:t xml:space="preserve"> Австріи, на </w:t>
      </w:r>
      <w:r w:rsidR="00F25249">
        <w:t>нѣ</w:t>
      </w:r>
      <w:r>
        <w:t>мецком</w:t>
      </w:r>
      <w:r w:rsidR="009A18E9">
        <w:t>ъ</w:t>
      </w:r>
      <w:r>
        <w:br/>
        <w:t>язык</w:t>
      </w:r>
      <w:r w:rsidR="00FC273B">
        <w:t>ѣ</w:t>
      </w:r>
      <w:r>
        <w:t>, отдѣл</w:t>
      </w:r>
      <w:r w:rsidR="00F25249">
        <w:t>но</w:t>
      </w:r>
      <w:r>
        <w:t>ю книжкою (Пе</w:t>
      </w:r>
      <w:r w:rsidR="00F25249">
        <w:t>с</w:t>
      </w:r>
      <w:r>
        <w:t>т</w:t>
      </w:r>
      <w:r w:rsidR="009A18E9">
        <w:t>ъ</w:t>
      </w:r>
      <w:r>
        <w:t>, і</w:t>
      </w:r>
      <w:r w:rsidR="00F25249">
        <w:rPr>
          <w:lang w:val="en-US"/>
        </w:rPr>
        <w:t>n</w:t>
      </w:r>
      <w:r>
        <w:t>-8°). Мы увѣрены, что каждый из</w:t>
      </w:r>
      <w:r w:rsidR="009A18E9">
        <w:t>ъ</w:t>
      </w:r>
      <w:r>
        <w:br/>
        <w:t>русск</w:t>
      </w:r>
      <w:r w:rsidR="00FC273B">
        <w:t>их</w:t>
      </w:r>
      <w:r w:rsidR="009A18E9">
        <w:t>ъ</w:t>
      </w:r>
      <w:r>
        <w:t xml:space="preserve"> читателей </w:t>
      </w:r>
      <w:r w:rsidR="00F25249">
        <w:t>п</w:t>
      </w:r>
      <w:r>
        <w:t>рочтет</w:t>
      </w:r>
      <w:r w:rsidR="009A18E9">
        <w:t>ъ</w:t>
      </w:r>
      <w:r>
        <w:t xml:space="preserve"> его с</w:t>
      </w:r>
      <w:r w:rsidR="009A18E9">
        <w:t>ъ</w:t>
      </w:r>
      <w:r>
        <w:t xml:space="preserve"> на</w:t>
      </w:r>
      <w:r w:rsidR="00F25249">
        <w:t>с</w:t>
      </w:r>
      <w:r>
        <w:t>лажденіем</w:t>
      </w:r>
      <w:r w:rsidR="009A18E9">
        <w:t>ъ</w:t>
      </w:r>
      <w:r>
        <w:t xml:space="preserve"> и оц</w:t>
      </w:r>
      <w:r w:rsidR="00FC273B">
        <w:t>ѣ</w:t>
      </w:r>
      <w:r>
        <w:t>н</w:t>
      </w:r>
      <w:r w:rsidR="00F25249">
        <w:t>и</w:t>
      </w:r>
      <w:r>
        <w:t>т</w:t>
      </w:r>
      <w:r w:rsidR="00F25249">
        <w:t>ъ</w:t>
      </w:r>
      <w:r>
        <w:t xml:space="preserve"> его важность.</w:t>
      </w:r>
      <w:r>
        <w:br/>
        <w:t>За доставле</w:t>
      </w:r>
      <w:r w:rsidR="00F25249">
        <w:t>н</w:t>
      </w:r>
      <w:r>
        <w:t>іе сего перевода мы обязаны благодар</w:t>
      </w:r>
      <w:r w:rsidR="00F25249">
        <w:t>н</w:t>
      </w:r>
      <w:r>
        <w:t>остію М.</w:t>
      </w:r>
      <w:r w:rsidR="00F25249">
        <w:t xml:space="preserve"> </w:t>
      </w:r>
      <w:r>
        <w:t>П. Погодину.</w:t>
      </w:r>
      <w:r>
        <w:br/>
      </w:r>
      <w:r w:rsidR="00F25249">
        <w:t xml:space="preserve">Т. </w:t>
      </w:r>
      <w:r w:rsidR="00F25249">
        <w:rPr>
          <w:lang w:val="en-US" w:eastAsia="fr-FR" w:bidi="fr-FR"/>
        </w:rPr>
        <w:t>VIII</w:t>
      </w:r>
      <w:r>
        <w:rPr>
          <w:lang w:val="fr-FR" w:eastAsia="fr-FR" w:bidi="fr-FR"/>
        </w:rPr>
        <w:t xml:space="preserve">. </w:t>
      </w:r>
      <w:r>
        <w:t>- Отд. II.</w:t>
      </w:r>
      <w:r>
        <w:br w:type="page"/>
      </w:r>
    </w:p>
    <w:p w:rsidR="00810524" w:rsidRDefault="00731517" w:rsidP="00F25249">
      <w:pPr>
        <w:pStyle w:val="Bodytext21"/>
        <w:shd w:val="clear" w:color="auto" w:fill="auto"/>
        <w:spacing w:line="278" w:lineRule="exact"/>
        <w:ind w:left="192" w:firstLine="0"/>
        <w:jc w:val="both"/>
      </w:pPr>
      <w:r>
        <w:lastRenderedPageBreak/>
        <w:t>могут</w:t>
      </w:r>
      <w:r w:rsidR="009A18E9">
        <w:t>ъ</w:t>
      </w:r>
      <w:r>
        <w:t xml:space="preserve"> разорвать ни моря, ни земли, и который невидимо обни-</w:t>
      </w:r>
      <w:r>
        <w:br/>
        <w:t>мает</w:t>
      </w:r>
      <w:r w:rsidR="009A18E9">
        <w:t>ъ</w:t>
      </w:r>
      <w:r>
        <w:t xml:space="preserve"> всѣ племена и нарѣчія, — Славяне не только способны к</w:t>
      </w:r>
      <w:r w:rsidR="009A18E9">
        <w:t>ъ</w:t>
      </w:r>
      <w:r>
        <w:br/>
        <w:t>такому литературно-духовному союзу, но он</w:t>
      </w:r>
      <w:r w:rsidR="009A18E9">
        <w:t>ъ</w:t>
      </w:r>
      <w:r>
        <w:t xml:space="preserve"> сдѣлался даже для</w:t>
      </w:r>
      <w:r>
        <w:br/>
        <w:t>их</w:t>
      </w:r>
      <w:r w:rsidR="009A18E9">
        <w:t>ъ</w:t>
      </w:r>
      <w:r>
        <w:t xml:space="preserve"> большинства необходимою потребностью. Это понятіе и</w:t>
      </w:r>
      <w:r w:rsidR="00574544">
        <w:rPr>
          <w:lang w:val="en-US"/>
        </w:rPr>
        <w:t xml:space="preserve"> </w:t>
      </w:r>
      <w:r>
        <w:t>явле-</w:t>
      </w:r>
      <w:r>
        <w:br/>
        <w:t>ніе в</w:t>
      </w:r>
      <w:r w:rsidR="009A18E9">
        <w:t>ъ</w:t>
      </w:r>
      <w:r>
        <w:t xml:space="preserve"> Европѣ совершенно-ново и не имѣет</w:t>
      </w:r>
      <w:r w:rsidR="009A18E9">
        <w:t>ъ</w:t>
      </w:r>
      <w:r>
        <w:t xml:space="preserve"> сходства ни с</w:t>
      </w:r>
      <w:r w:rsidR="009A18E9">
        <w:t>ъ</w:t>
      </w:r>
      <w:r>
        <w:t xml:space="preserve"> ка-</w:t>
      </w:r>
      <w:r>
        <w:br/>
        <w:t>ким</w:t>
      </w:r>
      <w:r w:rsidR="009A18E9">
        <w:t>ъ</w:t>
      </w:r>
      <w:r>
        <w:t xml:space="preserve"> другими; для совокупнаго славянскаго народа оно важно в</w:t>
      </w:r>
      <w:r w:rsidR="009A18E9">
        <w:t>ъ</w:t>
      </w:r>
      <w:r>
        <w:br/>
        <w:t>высокой степени и обѣщает</w:t>
      </w:r>
      <w:r w:rsidR="009A18E9">
        <w:t>ъ</w:t>
      </w:r>
      <w:r>
        <w:t xml:space="preserve"> великія </w:t>
      </w:r>
      <w:r w:rsidR="00574544">
        <w:t>п</w:t>
      </w:r>
      <w:r>
        <w:t>ослѣдствія; вот</w:t>
      </w:r>
      <w:r w:rsidR="00574544">
        <w:t>ъ</w:t>
      </w:r>
      <w:r>
        <w:t>, почему</w:t>
      </w:r>
      <w:r>
        <w:br/>
        <w:t>всякій образованный Славянин</w:t>
      </w:r>
      <w:r w:rsidR="009A18E9">
        <w:t>ъ</w:t>
      </w:r>
      <w:r>
        <w:t xml:space="preserve"> должен</w:t>
      </w:r>
      <w:r w:rsidR="009A18E9">
        <w:t>ъ</w:t>
      </w:r>
      <w:r>
        <w:t xml:space="preserve"> обратить на него все</w:t>
      </w:r>
      <w:r>
        <w:br/>
        <w:t xml:space="preserve">свое вниманіе, </w:t>
      </w:r>
      <w:r w:rsidR="00574544">
        <w:t>с</w:t>
      </w:r>
      <w:r>
        <w:t xml:space="preserve">мотрѣть и </w:t>
      </w:r>
      <w:r w:rsidR="00574544">
        <w:t>и</w:t>
      </w:r>
      <w:r>
        <w:t>зслѣдовать со всѣх</w:t>
      </w:r>
      <w:r w:rsidR="009A18E9">
        <w:t>ъ</w:t>
      </w:r>
      <w:r>
        <w:t xml:space="preserve"> сторон</w:t>
      </w:r>
      <w:r w:rsidR="009A18E9">
        <w:t>ъ</w:t>
      </w:r>
      <w:r>
        <w:t>, тѣм</w:t>
      </w:r>
      <w:r w:rsidR="009A18E9">
        <w:t>ъ</w:t>
      </w:r>
      <w:r>
        <w:br/>
        <w:t>болѣе, что, само-по-себѣ невинное, оно может</w:t>
      </w:r>
      <w:r w:rsidR="009A18E9">
        <w:t>ъ</w:t>
      </w:r>
      <w:r>
        <w:t xml:space="preserve"> од</w:t>
      </w:r>
      <w:r w:rsidR="00574544">
        <w:t>накожъ</w:t>
      </w:r>
      <w:r>
        <w:t xml:space="preserve"> легко по-</w:t>
      </w:r>
      <w:r>
        <w:br/>
        <w:t>дать повод</w:t>
      </w:r>
      <w:r w:rsidR="00574544">
        <w:t>ъ</w:t>
      </w:r>
      <w:r>
        <w:t xml:space="preserve"> к</w:t>
      </w:r>
      <w:r w:rsidR="009A18E9">
        <w:t>ъ</w:t>
      </w:r>
      <w:r>
        <w:t xml:space="preserve"> нѣкоторым</w:t>
      </w:r>
      <w:r w:rsidR="009A18E9">
        <w:t>ъ</w:t>
      </w:r>
      <w:r>
        <w:t xml:space="preserve"> недоразумѣніям</w:t>
      </w:r>
      <w:r w:rsidR="009A18E9">
        <w:t>ъ</w:t>
      </w:r>
      <w:r>
        <w:t xml:space="preserve"> и заблуждениям</w:t>
      </w:r>
      <w:r w:rsidR="00574544">
        <w:t>ъ</w:t>
      </w:r>
      <w:r>
        <w:t>.</w:t>
      </w:r>
      <w:r>
        <w:br/>
        <w:t>Никакая великая, высокая мысль не входить в</w:t>
      </w:r>
      <w:r w:rsidR="009A18E9">
        <w:t>ъ</w:t>
      </w:r>
      <w:r>
        <w:t xml:space="preserve"> общественную,</w:t>
      </w:r>
      <w:r>
        <w:br/>
        <w:t>народную жизнь без</w:t>
      </w:r>
      <w:r w:rsidR="009A18E9">
        <w:t>ъ</w:t>
      </w:r>
      <w:r>
        <w:t xml:space="preserve"> двоякой борьбы: с</w:t>
      </w:r>
      <w:r w:rsidR="009A18E9">
        <w:t>ъ</w:t>
      </w:r>
      <w:r>
        <w:t xml:space="preserve"> одной стороны против</w:t>
      </w:r>
      <w:r w:rsidR="009A18E9">
        <w:t>ъ</w:t>
      </w:r>
      <w:r>
        <w:br/>
        <w:t>врагов</w:t>
      </w:r>
      <w:r w:rsidR="009A18E9">
        <w:t>ъ</w:t>
      </w:r>
      <w:r>
        <w:t xml:space="preserve"> мысли, которые хотят</w:t>
      </w:r>
      <w:r w:rsidR="009A18E9">
        <w:t>ъ</w:t>
      </w:r>
      <w:r>
        <w:t xml:space="preserve"> противиться ея разпространенію,</w:t>
      </w:r>
      <w:r>
        <w:br/>
        <w:t>или уничтожить ее, с</w:t>
      </w:r>
      <w:r w:rsidR="009A18E9">
        <w:t>ъ</w:t>
      </w:r>
      <w:r>
        <w:t xml:space="preserve"> другой стороны против</w:t>
      </w:r>
      <w:r w:rsidR="009A18E9">
        <w:t>ъ</w:t>
      </w:r>
      <w:r>
        <w:t xml:space="preserve"> ея друзей, кото-</w:t>
      </w:r>
      <w:r>
        <w:br/>
        <w:t>рые об</w:t>
      </w:r>
      <w:r w:rsidR="009A18E9">
        <w:t>ъ</w:t>
      </w:r>
      <w:r>
        <w:t>являют</w:t>
      </w:r>
      <w:r w:rsidR="009A18E9">
        <w:t>ъ</w:t>
      </w:r>
      <w:r>
        <w:t xml:space="preserve"> себя за нее и дѣйствуют</w:t>
      </w:r>
      <w:r w:rsidR="009A18E9">
        <w:t>ъ</w:t>
      </w:r>
      <w:r>
        <w:t xml:space="preserve"> в</w:t>
      </w:r>
      <w:r w:rsidR="009A18E9">
        <w:t>ъ</w:t>
      </w:r>
      <w:r>
        <w:t xml:space="preserve"> пользу ея, но, не</w:t>
      </w:r>
      <w:r>
        <w:br/>
        <w:t>постигая ея настоящаго смысла, дѣлают</w:t>
      </w:r>
      <w:r w:rsidR="009A18E9">
        <w:t>ъ</w:t>
      </w:r>
      <w:r>
        <w:t xml:space="preserve"> ошибки и вредят</w:t>
      </w:r>
      <w:r w:rsidR="00574544">
        <w:t>ъ</w:t>
      </w:r>
      <w:r>
        <w:t xml:space="preserve"> до-</w:t>
      </w:r>
      <w:r>
        <w:br/>
        <w:t>брому дѣлу больше первых</w:t>
      </w:r>
      <w:r w:rsidR="009A18E9">
        <w:t>ъ</w:t>
      </w:r>
      <w:r>
        <w:t>. Ибо не только люди мысл</w:t>
      </w:r>
      <w:r w:rsidR="00574544">
        <w:t>я</w:t>
      </w:r>
      <w:r>
        <w:t>щіе, обра-</w:t>
      </w:r>
      <w:r>
        <w:br/>
        <w:t>зованные, лучшіе и благороднѣйшіе в</w:t>
      </w:r>
      <w:r w:rsidR="009A18E9">
        <w:t>ъ</w:t>
      </w:r>
      <w:r>
        <w:t xml:space="preserve"> народѣ, берутся с</w:t>
      </w:r>
      <w:r w:rsidR="009A18E9">
        <w:t>ъ</w:t>
      </w:r>
      <w:r>
        <w:t xml:space="preserve"> высо-</w:t>
      </w:r>
      <w:r>
        <w:br/>
        <w:t>кими участіем</w:t>
      </w:r>
      <w:r w:rsidR="009A18E9">
        <w:t>ъ</w:t>
      </w:r>
      <w:r>
        <w:t xml:space="preserve"> за новую мысль, входящую в</w:t>
      </w:r>
      <w:r w:rsidR="009A18E9">
        <w:t>ъ</w:t>
      </w:r>
      <w:r>
        <w:t xml:space="preserve"> общественную</w:t>
      </w:r>
      <w:r>
        <w:br/>
        <w:t>жизнь; но и грубая чернь, себялюбец</w:t>
      </w:r>
      <w:r w:rsidR="009A18E9">
        <w:t>ъ</w:t>
      </w:r>
      <w:r>
        <w:t>, мечтатель, энтузіаст</w:t>
      </w:r>
      <w:r w:rsidR="009A18E9">
        <w:t>ъ</w:t>
      </w:r>
      <w:r>
        <w:br/>
        <w:t>бросаются в</w:t>
      </w:r>
      <w:r w:rsidR="009A18E9">
        <w:t>ъ</w:t>
      </w:r>
      <w:r>
        <w:t xml:space="preserve"> ся защитники и разпространители, не чувствуя, не</w:t>
      </w:r>
      <w:r>
        <w:br/>
        <w:t>понимая ея чистоты, значительности и высокости. Чѣм</w:t>
      </w:r>
      <w:r w:rsidR="009A18E9">
        <w:t>ъ</w:t>
      </w:r>
      <w:r>
        <w:t xml:space="preserve"> возвы-</w:t>
      </w:r>
      <w:r>
        <w:br/>
        <w:t>шеннѣе и важнѣе предмет</w:t>
      </w:r>
      <w:r w:rsidR="009A18E9">
        <w:t>ъ</w:t>
      </w:r>
      <w:r>
        <w:t>, чѣм</w:t>
      </w:r>
      <w:r w:rsidR="009A18E9">
        <w:t>ъ</w:t>
      </w:r>
      <w:r>
        <w:t xml:space="preserve"> больше часть человѣчества, к</w:t>
      </w:r>
      <w:r w:rsidR="009A18E9">
        <w:t>ъ</w:t>
      </w:r>
      <w:r>
        <w:br/>
        <w:t>которой он</w:t>
      </w:r>
      <w:r w:rsidR="009A18E9">
        <w:t>ъ</w:t>
      </w:r>
      <w:r>
        <w:t xml:space="preserve"> относится, чѣм</w:t>
      </w:r>
      <w:r w:rsidR="009A18E9">
        <w:t>ъ</w:t>
      </w:r>
      <w:r>
        <w:t xml:space="preserve"> богаче и значительнѣе слѣдстві</w:t>
      </w:r>
      <w:r w:rsidR="00574544">
        <w:t>я</w:t>
      </w:r>
      <w:r>
        <w:t>, кои</w:t>
      </w:r>
      <w:r>
        <w:br/>
        <w:t>он</w:t>
      </w:r>
      <w:r w:rsidR="009A18E9">
        <w:t>ъ</w:t>
      </w:r>
      <w:r>
        <w:t xml:space="preserve"> имѣеть для жизни, тѣм</w:t>
      </w:r>
      <w:r w:rsidR="009A18E9">
        <w:t>ъ</w:t>
      </w:r>
      <w:r>
        <w:t xml:space="preserve"> легче может</w:t>
      </w:r>
      <w:r w:rsidR="009A18E9">
        <w:t>ъ</w:t>
      </w:r>
      <w:r>
        <w:t xml:space="preserve"> он</w:t>
      </w:r>
      <w:r w:rsidR="009A18E9">
        <w:t>ъ</w:t>
      </w:r>
      <w:r>
        <w:t xml:space="preserve"> быть употреб-</w:t>
      </w:r>
      <w:r>
        <w:br/>
        <w:t>лен</w:t>
      </w:r>
      <w:r w:rsidR="009A18E9">
        <w:t>ъ</w:t>
      </w:r>
      <w:r>
        <w:t xml:space="preserve"> во зло; по этой </w:t>
      </w:r>
      <w:r w:rsidR="00574544">
        <w:t>п</w:t>
      </w:r>
      <w:r>
        <w:t>ричинѣ должно как</w:t>
      </w:r>
      <w:r w:rsidR="009A18E9">
        <w:t>ъ</w:t>
      </w:r>
      <w:r>
        <w:t>-можно-ча</w:t>
      </w:r>
      <w:r w:rsidR="004A2DB5">
        <w:t>щ</w:t>
      </w:r>
      <w:r>
        <w:t>е о немь</w:t>
      </w:r>
      <w:r>
        <w:br/>
        <w:t>думать, говорить и писать, как</w:t>
      </w:r>
      <w:r w:rsidR="009A18E9">
        <w:t>ъ</w:t>
      </w:r>
      <w:r>
        <w:t>-можно-прилежнѣе разпростра-</w:t>
      </w:r>
      <w:r>
        <w:br/>
        <w:t xml:space="preserve">нять о </w:t>
      </w:r>
      <w:r w:rsidR="00574544">
        <w:t>н</w:t>
      </w:r>
      <w:r>
        <w:t>ем</w:t>
      </w:r>
      <w:r w:rsidR="009A18E9">
        <w:t>ъ</w:t>
      </w:r>
      <w:r>
        <w:t xml:space="preserve"> правильны</w:t>
      </w:r>
      <w:r w:rsidR="00574544">
        <w:t>я</w:t>
      </w:r>
      <w:r>
        <w:t xml:space="preserve"> понятія и свѣдѣнія. И вот</w:t>
      </w:r>
      <w:r w:rsidR="009A18E9">
        <w:t>ъ</w:t>
      </w:r>
      <w:r>
        <w:t xml:space="preserve"> именно</w:t>
      </w:r>
      <w:r>
        <w:br/>
        <w:t>цѣль настоящаго разсужденія. Сочинитель об</w:t>
      </w:r>
      <w:r w:rsidR="009A18E9">
        <w:t>ъ</w:t>
      </w:r>
      <w:r>
        <w:t>явил</w:t>
      </w:r>
      <w:r w:rsidR="00574544">
        <w:t>ъ</w:t>
      </w:r>
      <w:r>
        <w:t xml:space="preserve"> эту мысль,</w:t>
      </w:r>
      <w:r>
        <w:br/>
        <w:t>хотя только вкратцѣ, в</w:t>
      </w:r>
      <w:r w:rsidR="009A18E9">
        <w:t>ъ</w:t>
      </w:r>
      <w:r>
        <w:t xml:space="preserve"> изданном</w:t>
      </w:r>
      <w:r w:rsidR="009A18E9">
        <w:t>ъ</w:t>
      </w:r>
      <w:r>
        <w:t xml:space="preserve"> ими за семь лѣт</w:t>
      </w:r>
      <w:r w:rsidR="009A18E9">
        <w:t>ъ</w:t>
      </w:r>
      <w:r>
        <w:t xml:space="preserve"> пред</w:t>
      </w:r>
      <w:r w:rsidR="009A18E9">
        <w:t>ъ</w:t>
      </w:r>
      <w:r>
        <w:t xml:space="preserve"> сим</w:t>
      </w:r>
      <w:r w:rsidR="009A18E9">
        <w:t>ъ</w:t>
      </w:r>
      <w:r>
        <w:br/>
        <w:t>«Изслѣдованіи об</w:t>
      </w:r>
      <w:r w:rsidR="009A18E9">
        <w:t>ъ</w:t>
      </w:r>
      <w:r>
        <w:t xml:space="preserve"> и</w:t>
      </w:r>
      <w:r w:rsidR="00574544">
        <w:t>ме</w:t>
      </w:r>
      <w:r>
        <w:t>нах</w:t>
      </w:r>
      <w:r w:rsidR="009A18E9">
        <w:t>ъ</w:t>
      </w:r>
      <w:r>
        <w:t>» (1850. с. 545).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 xml:space="preserve"> они без-</w:t>
      </w:r>
      <w:r>
        <w:br/>
        <w:t>престанно думали о ней и читали относящіяся к</w:t>
      </w:r>
      <w:r w:rsidR="009A18E9">
        <w:t>ъ</w:t>
      </w:r>
      <w:r>
        <w:t xml:space="preserve"> этому предмету</w:t>
      </w:r>
      <w:r>
        <w:br/>
        <w:t>сочине</w:t>
      </w:r>
      <w:r w:rsidR="00574544">
        <w:t>н</w:t>
      </w:r>
      <w:r>
        <w:t>ія чужих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 с</w:t>
      </w:r>
      <w:r w:rsidR="009A18E9">
        <w:t>ъ</w:t>
      </w:r>
      <w:r>
        <w:t xml:space="preserve"> цѣлію воз</w:t>
      </w:r>
      <w:r w:rsidR="00574544">
        <w:t>п</w:t>
      </w:r>
      <w:r>
        <w:t>ользоваться их</w:t>
      </w:r>
      <w:r w:rsidR="009A18E9">
        <w:t>ъ</w:t>
      </w:r>
      <w:r>
        <w:t xml:space="preserve"> вида-</w:t>
      </w:r>
      <w:r>
        <w:br/>
        <w:t>м</w:t>
      </w:r>
      <w:r w:rsidR="00574544">
        <w:t>и</w:t>
      </w:r>
      <w:r>
        <w:t xml:space="preserve"> и снискать точку воззрѣнія европейскую, а не изключительно-</w:t>
      </w:r>
      <w:r>
        <w:br/>
        <w:t>славянскую.</w:t>
      </w:r>
    </w:p>
    <w:p w:rsidR="00810524" w:rsidRDefault="00574544">
      <w:pPr>
        <w:pStyle w:val="Bodytext21"/>
        <w:shd w:val="clear" w:color="auto" w:fill="auto"/>
        <w:spacing w:line="278" w:lineRule="exact"/>
        <w:ind w:left="200" w:firstLine="242"/>
        <w:jc w:val="both"/>
      </w:pPr>
      <w:r>
        <w:rPr>
          <w:lang w:val="en-US"/>
        </w:rPr>
        <w:t>§</w:t>
      </w:r>
      <w:r w:rsidR="00731517">
        <w:t xml:space="preserve">2. </w:t>
      </w:r>
      <w:r w:rsidR="00731517">
        <w:rPr>
          <w:rStyle w:val="Bodytext2Italic"/>
        </w:rPr>
        <w:t>Что такое взаимность.</w:t>
      </w:r>
      <w:r w:rsidR="00731517">
        <w:t xml:space="preserve"> —— Литературная взаимность есть</w:t>
      </w:r>
      <w:r w:rsidR="00731517">
        <w:br/>
        <w:t>общее участіе всѣхь племен</w:t>
      </w:r>
      <w:r>
        <w:t>ъ</w:t>
      </w:r>
      <w:r w:rsidR="00731517">
        <w:t xml:space="preserve"> в</w:t>
      </w:r>
      <w:r w:rsidR="009A18E9">
        <w:t>ъ</w:t>
      </w:r>
      <w:r w:rsidR="00731517">
        <w:t xml:space="preserve"> умственных</w:t>
      </w:r>
      <w:r w:rsidR="009A18E9">
        <w:t>ъ</w:t>
      </w:r>
      <w:r w:rsidR="00731517">
        <w:t xml:space="preserve"> произведеніях</w:t>
      </w:r>
      <w:r w:rsidR="009A18E9">
        <w:t>ъ</w:t>
      </w:r>
      <w:r w:rsidR="00731517">
        <w:t xml:space="preserve"> ихь</w:t>
      </w:r>
      <w:r w:rsidR="00731517">
        <w:br/>
        <w:t>народа; она предполагает</w:t>
      </w:r>
      <w:r w:rsidR="009A18E9">
        <w:t>ъ</w:t>
      </w:r>
      <w:r w:rsidR="00731517">
        <w:t xml:space="preserve"> чтені</w:t>
      </w:r>
      <w:r>
        <w:t>е</w:t>
      </w:r>
      <w:r w:rsidR="00731517">
        <w:t xml:space="preserve"> Славянами книг</w:t>
      </w:r>
      <w:r>
        <w:t>ъ</w:t>
      </w:r>
      <w:r w:rsidR="00731517">
        <w:t>, издаваемых</w:t>
      </w:r>
      <w:r w:rsidR="009A18E9">
        <w:t>ъ</w:t>
      </w:r>
      <w:r w:rsidR="00731517">
        <w:br/>
        <w:t>на всѣх</w:t>
      </w:r>
      <w:r w:rsidR="009A18E9">
        <w:t>ъ</w:t>
      </w:r>
      <w:r w:rsidR="00731517">
        <w:t xml:space="preserve"> славянских</w:t>
      </w:r>
      <w:r w:rsidR="009A18E9">
        <w:t>ъ</w:t>
      </w:r>
      <w:r w:rsidR="00731517">
        <w:t xml:space="preserve"> нарѣчіях</w:t>
      </w:r>
      <w:r w:rsidR="009A18E9">
        <w:t>ъ</w:t>
      </w:r>
      <w:r w:rsidR="00731517">
        <w:t>. Всякое нарѣчіе до</w:t>
      </w:r>
      <w:r>
        <w:t>л</w:t>
      </w:r>
      <w:r w:rsidR="00731517">
        <w:t>жно черпать</w:t>
      </w:r>
      <w:r w:rsidR="00731517">
        <w:br w:type="page"/>
      </w:r>
    </w:p>
    <w:p w:rsidR="00810524" w:rsidRDefault="00731517" w:rsidP="00574544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оттуда новую жизненную силу для собственнаго освѣже</w:t>
      </w:r>
      <w:r w:rsidR="00574544">
        <w:t>н</w:t>
      </w:r>
      <w:r>
        <w:t>ія, обо-</w:t>
      </w:r>
      <w:r>
        <w:br/>
        <w:t>гащенія и образованія; но не должно вступать в</w:t>
      </w:r>
      <w:r w:rsidR="009A18E9">
        <w:t>ъ</w:t>
      </w:r>
      <w:r>
        <w:t xml:space="preserve"> чужія границы</w:t>
      </w:r>
      <w:r>
        <w:br/>
        <w:t>точно так</w:t>
      </w:r>
      <w:r w:rsidR="009A18E9">
        <w:t>ъ</w:t>
      </w:r>
      <w:r>
        <w:t xml:space="preserve"> же, как</w:t>
      </w:r>
      <w:r w:rsidR="009A18E9">
        <w:t>ъ</w:t>
      </w:r>
      <w:r>
        <w:t xml:space="preserve"> не пускать в</w:t>
      </w:r>
      <w:r w:rsidR="009A18E9">
        <w:t>ъ</w:t>
      </w:r>
      <w:r>
        <w:t xml:space="preserve"> свои: а сохранять собственную</w:t>
      </w:r>
      <w:r>
        <w:br/>
        <w:t>свободною область, на-ряду со всѣми прочны</w:t>
      </w:r>
      <w:r w:rsidR="00574544">
        <w:t>ми</w:t>
      </w:r>
      <w:r>
        <w:t>. При взаимности</w:t>
      </w:r>
      <w:r>
        <w:br/>
        <w:t>всѣ племена и нарѣчі</w:t>
      </w:r>
      <w:r w:rsidR="00574544">
        <w:t>я</w:t>
      </w:r>
      <w:r>
        <w:t xml:space="preserve"> остаются без</w:t>
      </w:r>
      <w:r w:rsidR="009A18E9">
        <w:t>ъ</w:t>
      </w:r>
      <w:r>
        <w:t xml:space="preserve"> всякой </w:t>
      </w:r>
      <w:r w:rsidR="00574544">
        <w:t>п</w:t>
      </w:r>
      <w:r>
        <w:t>еремѣны на своих</w:t>
      </w:r>
      <w:r w:rsidR="009A18E9">
        <w:t>ъ</w:t>
      </w:r>
      <w:r>
        <w:br/>
        <w:t>прежних</w:t>
      </w:r>
      <w:r w:rsidR="00554BF2">
        <w:t>ъ</w:t>
      </w:r>
      <w:r>
        <w:t xml:space="preserve"> мѣстах</w:t>
      </w:r>
      <w:r w:rsidR="009A18E9">
        <w:t>ъ</w:t>
      </w:r>
      <w:r>
        <w:t>, но взаимны</w:t>
      </w:r>
      <w:r w:rsidR="00574544">
        <w:t>мъ</w:t>
      </w:r>
      <w:r>
        <w:t xml:space="preserve"> дѣйствіем</w:t>
      </w:r>
      <w:r w:rsidR="009A18E9">
        <w:t>ъ</w:t>
      </w:r>
      <w:r>
        <w:t xml:space="preserve"> и соревнованіем</w:t>
      </w:r>
      <w:r w:rsidR="009A18E9">
        <w:t>ъ</w:t>
      </w:r>
      <w:r>
        <w:br/>
        <w:t>содѣйствуют</w:t>
      </w:r>
      <w:r w:rsidR="009A18E9">
        <w:t>ъ</w:t>
      </w:r>
      <w:r>
        <w:t xml:space="preserve"> развитию общей народной литературы.</w:t>
      </w:r>
    </w:p>
    <w:p w:rsidR="00810524" w:rsidRDefault="00574544">
      <w:pPr>
        <w:pStyle w:val="Bodytext21"/>
        <w:shd w:val="clear" w:color="auto" w:fill="auto"/>
        <w:spacing w:line="278" w:lineRule="exact"/>
        <w:ind w:firstLine="341"/>
        <w:jc w:val="both"/>
      </w:pPr>
      <w:r>
        <w:rPr>
          <w:lang w:val="en-US"/>
        </w:rPr>
        <w:t>§</w:t>
      </w:r>
      <w:r>
        <w:t>3</w:t>
      </w:r>
      <w:r w:rsidR="00731517">
        <w:rPr>
          <w:rStyle w:val="Bodytext2Italic"/>
        </w:rPr>
        <w:t>. Что не может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назваться взаимност</w:t>
      </w:r>
      <w:r>
        <w:rPr>
          <w:rStyle w:val="Bodytext2Italic"/>
          <w:lang w:val="en-US"/>
        </w:rPr>
        <w:t>i</w:t>
      </w:r>
      <w:r>
        <w:rPr>
          <w:rStyle w:val="Bodytext2Italic"/>
        </w:rPr>
        <w:t>ю</w:t>
      </w:r>
      <w:r w:rsidR="00731517">
        <w:rPr>
          <w:rStyle w:val="Bodytext2Italic"/>
        </w:rPr>
        <w:t>.</w:t>
      </w:r>
      <w:r w:rsidR="00731517">
        <w:t xml:space="preserve"> С</w:t>
      </w:r>
      <w:r w:rsidR="009A18E9">
        <w:t>ъ</w:t>
      </w:r>
      <w:r w:rsidR="00731517">
        <w:t xml:space="preserve"> другой стороны</w:t>
      </w:r>
      <w:r w:rsidR="00731517">
        <w:br/>
        <w:t>взаимность не состо</w:t>
      </w:r>
      <w:r>
        <w:t>итъ</w:t>
      </w:r>
      <w:r w:rsidR="00731517">
        <w:t xml:space="preserve"> вь пол</w:t>
      </w:r>
      <w:r>
        <w:t>и</w:t>
      </w:r>
      <w:r w:rsidR="00731517">
        <w:t>тическом</w:t>
      </w:r>
      <w:r w:rsidR="009A18E9">
        <w:t>ъ</w:t>
      </w:r>
      <w:r w:rsidR="00731517">
        <w:t xml:space="preserve"> соедииені</w:t>
      </w:r>
      <w:r>
        <w:t>и</w:t>
      </w:r>
      <w:r w:rsidR="00731517">
        <w:t xml:space="preserve"> всѣх</w:t>
      </w:r>
      <w:r w:rsidR="009A18E9">
        <w:t>ъ</w:t>
      </w:r>
      <w:r w:rsidR="00731517">
        <w:t xml:space="preserve"> Сла-</w:t>
      </w:r>
      <w:r w:rsidR="00731517">
        <w:br/>
        <w:t>вян</w:t>
      </w:r>
      <w:r>
        <w:t>ъ</w:t>
      </w:r>
      <w:r w:rsidR="00731517">
        <w:t>; в</w:t>
      </w:r>
      <w:r w:rsidR="009A18E9">
        <w:t>ъ</w:t>
      </w:r>
      <w:r w:rsidR="00731517">
        <w:t xml:space="preserve"> каких</w:t>
      </w:r>
      <w:r w:rsidR="009A18E9">
        <w:t>ъ</w:t>
      </w:r>
      <w:r w:rsidR="00731517">
        <w:t>-либо демагогических</w:t>
      </w:r>
      <w:r>
        <w:t>ъ</w:t>
      </w:r>
      <w:r w:rsidR="00731517">
        <w:t xml:space="preserve"> происках</w:t>
      </w:r>
      <w:r w:rsidR="009A18E9">
        <w:t>ъ</w:t>
      </w:r>
      <w:r w:rsidR="00731517">
        <w:t xml:space="preserve"> ил</w:t>
      </w:r>
      <w:r>
        <w:t>и</w:t>
      </w:r>
      <w:r w:rsidR="00731517">
        <w:t xml:space="preserve"> революціон-</w:t>
      </w:r>
      <w:r w:rsidR="00731517">
        <w:br/>
        <w:t>ных</w:t>
      </w:r>
      <w:r w:rsidR="009A18E9">
        <w:t>ъ</w:t>
      </w:r>
      <w:r w:rsidR="00731517">
        <w:t xml:space="preserve"> возмущеніях</w:t>
      </w:r>
      <w:r w:rsidR="009A18E9">
        <w:t>ъ</w:t>
      </w:r>
      <w:r w:rsidR="00731517">
        <w:t xml:space="preserve"> против</w:t>
      </w:r>
      <w:r w:rsidR="009A18E9">
        <w:t>ъ</w:t>
      </w:r>
      <w:r w:rsidR="00731517">
        <w:t xml:space="preserve"> правительств</w:t>
      </w:r>
      <w:r w:rsidR="009A18E9">
        <w:t>ъ</w:t>
      </w:r>
      <w:r w:rsidR="00731517">
        <w:t xml:space="preserve"> и государей, откуда</w:t>
      </w:r>
      <w:r w:rsidR="00731517">
        <w:br/>
        <w:t>произтекаеть тол</w:t>
      </w:r>
      <w:r>
        <w:t>ь</w:t>
      </w:r>
      <w:r w:rsidR="00731517">
        <w:t>ко замѣшательство и несчастіе. Литературная</w:t>
      </w:r>
      <w:r w:rsidR="00731517">
        <w:br/>
        <w:t>взаимность может</w:t>
      </w:r>
      <w:r>
        <w:t>ъ</w:t>
      </w:r>
      <w:r w:rsidR="00731517">
        <w:t xml:space="preserve"> быть и там</w:t>
      </w:r>
      <w:r w:rsidR="009A18E9">
        <w:t>ъ</w:t>
      </w:r>
      <w:r w:rsidR="00731517">
        <w:t>, гдѣ народ</w:t>
      </w:r>
      <w:r w:rsidR="009A18E9">
        <w:t>ъ</w:t>
      </w:r>
      <w:r w:rsidR="00731517">
        <w:t xml:space="preserve"> находится под</w:t>
      </w:r>
      <w:r w:rsidR="009A18E9">
        <w:t>ъ</w:t>
      </w:r>
      <w:r w:rsidR="00731517">
        <w:t xml:space="preserve"> раз-</w:t>
      </w:r>
      <w:r w:rsidR="00731517">
        <w:br/>
        <w:t>ными скипетрами, раздѣлен</w:t>
      </w:r>
      <w:r w:rsidR="009A18E9">
        <w:t>ъ</w:t>
      </w:r>
      <w:r w:rsidR="00731517">
        <w:t xml:space="preserve"> на многія государства, королевства,</w:t>
      </w:r>
      <w:r w:rsidR="00731517">
        <w:br/>
        <w:t>княжества или республики. Взаимность возможна и там</w:t>
      </w:r>
      <w:r w:rsidR="009A18E9">
        <w:t>ъ</w:t>
      </w:r>
      <w:r w:rsidR="00731517">
        <w:t>, гдѣ в</w:t>
      </w:r>
      <w:r w:rsidR="009A18E9">
        <w:t>ъ</w:t>
      </w:r>
      <w:r w:rsidR="00731517">
        <w:t xml:space="preserve"> на-</w:t>
      </w:r>
      <w:r w:rsidR="00731517">
        <w:br/>
        <w:t>родѣ есть разныя рел</w:t>
      </w:r>
      <w:r>
        <w:t>и</w:t>
      </w:r>
      <w:r w:rsidR="00731517">
        <w:t>гіи, церкви и изповѣданія, разные письмена,</w:t>
      </w:r>
      <w:r w:rsidR="00731517">
        <w:br/>
        <w:t>климаты и страны, обычаи и обыкновенія. Она неопасна мір-</w:t>
      </w:r>
      <w:r w:rsidR="00731517">
        <w:br/>
        <w:t>ским</w:t>
      </w:r>
      <w:r w:rsidR="009A18E9">
        <w:t>ъ</w:t>
      </w:r>
      <w:r w:rsidR="00731517">
        <w:t xml:space="preserve"> правительствам</w:t>
      </w:r>
      <w:r>
        <w:t>ъ</w:t>
      </w:r>
      <w:r w:rsidR="00731517">
        <w:t xml:space="preserve"> и государям</w:t>
      </w:r>
      <w:r w:rsidR="009A18E9">
        <w:t>ъ</w:t>
      </w:r>
      <w:r w:rsidR="00731517">
        <w:t>, оставляя в</w:t>
      </w:r>
      <w:r w:rsidR="009A18E9">
        <w:t>ъ</w:t>
      </w:r>
      <w:r w:rsidR="00731517">
        <w:t xml:space="preserve"> покоѣ границы</w:t>
      </w:r>
      <w:r w:rsidR="00731517">
        <w:br/>
        <w:t>и области, зависимость подданных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того или другаго монарха,</w:t>
      </w:r>
      <w:r w:rsidR="00731517">
        <w:br/>
        <w:t>и прочія подобныя политическія обстоятельства; она довольна</w:t>
      </w:r>
      <w:r w:rsidR="00731517">
        <w:br/>
        <w:t>настоящим</w:t>
      </w:r>
      <w:r>
        <w:t>ъ</w:t>
      </w:r>
      <w:r w:rsidR="00731517">
        <w:t xml:space="preserve"> состояніемь вещей, уживается при всѣх</w:t>
      </w:r>
      <w:r w:rsidR="009A18E9">
        <w:t>ъ</w:t>
      </w:r>
      <w:r w:rsidR="00731517">
        <w:t xml:space="preserve"> образах</w:t>
      </w:r>
      <w:r w:rsidR="009A18E9">
        <w:t>ъ</w:t>
      </w:r>
      <w:r w:rsidR="00731517">
        <w:br/>
        <w:t>правленія, не касается законов</w:t>
      </w:r>
      <w:r>
        <w:t>ъ</w:t>
      </w:r>
      <w:r w:rsidR="00731517">
        <w:t xml:space="preserve"> и обычаев</w:t>
      </w:r>
      <w:r w:rsidR="009A18E9">
        <w:t>ъ</w:t>
      </w:r>
      <w:r w:rsidR="00731517">
        <w:t xml:space="preserve"> чужих</w:t>
      </w:r>
      <w:r w:rsidR="009A18E9">
        <w:t>ъ</w:t>
      </w:r>
      <w:r w:rsidR="00731517">
        <w:t xml:space="preserve"> земель, од-</w:t>
      </w:r>
      <w:r w:rsidR="00731517">
        <w:br/>
        <w:t>ним</w:t>
      </w:r>
      <w:r>
        <w:t>ъ</w:t>
      </w:r>
      <w:r w:rsidR="00731517">
        <w:t xml:space="preserve"> словом</w:t>
      </w:r>
      <w:r w:rsidR="009A18E9">
        <w:t>ъ</w:t>
      </w:r>
      <w:r>
        <w:t xml:space="preserve"> </w:t>
      </w:r>
      <w:r w:rsidR="00731517">
        <w:t>—</w:t>
      </w:r>
      <w:r>
        <w:t xml:space="preserve"> </w:t>
      </w:r>
      <w:r w:rsidR="00731517">
        <w:t>она живет</w:t>
      </w:r>
      <w:r>
        <w:t>ъ</w:t>
      </w:r>
      <w:r w:rsidR="00731517">
        <w:t xml:space="preserve"> со всяким</w:t>
      </w:r>
      <w:r>
        <w:t>ъ</w:t>
      </w:r>
      <w:r w:rsidR="00731517">
        <w:t xml:space="preserve"> гос</w:t>
      </w:r>
      <w:r>
        <w:t>п</w:t>
      </w:r>
      <w:r w:rsidR="00731517">
        <w:t>одином</w:t>
      </w:r>
      <w:r w:rsidR="009A18E9">
        <w:t>ъ</w:t>
      </w:r>
      <w:r w:rsidR="00731517">
        <w:t xml:space="preserve"> в</w:t>
      </w:r>
      <w:r>
        <w:t>ъ</w:t>
      </w:r>
      <w:r w:rsidR="00731517">
        <w:t xml:space="preserve"> мирѣ, со</w:t>
      </w:r>
      <w:r w:rsidR="00731517">
        <w:br/>
        <w:t>всяким</w:t>
      </w:r>
      <w:r>
        <w:t>ъ</w:t>
      </w:r>
      <w:r w:rsidR="00731517">
        <w:t xml:space="preserve"> сосѣдом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дружбѣ. Это смирная, невинная овечка, кото-</w:t>
      </w:r>
      <w:r w:rsidR="00731517">
        <w:br/>
        <w:t>рая принадлежит</w:t>
      </w:r>
      <w:r w:rsidR="009A18E9">
        <w:t>ъ</w:t>
      </w:r>
      <w:r w:rsidR="00731517">
        <w:t>, правда, к</w:t>
      </w:r>
      <w:r w:rsidR="009A18E9">
        <w:t>ъ</w:t>
      </w:r>
      <w:r w:rsidR="00731517">
        <w:t xml:space="preserve"> великому стаду, но пасется на своем</w:t>
      </w:r>
      <w:r>
        <w:t>ъ</w:t>
      </w:r>
      <w:r w:rsidR="00731517">
        <w:br/>
        <w:t>особенном</w:t>
      </w:r>
      <w:r>
        <w:t>ъ</w:t>
      </w:r>
      <w:r w:rsidR="00731517">
        <w:t xml:space="preserve"> лугу. Государство есть соединеніе многих</w:t>
      </w:r>
      <w:r w:rsidR="009A18E9">
        <w:t>ъ</w:t>
      </w:r>
      <w:r w:rsidR="00731517">
        <w:t xml:space="preserve"> стран</w:t>
      </w:r>
      <w:r>
        <w:t>ъ</w:t>
      </w:r>
      <w:r w:rsidR="00731517">
        <w:t xml:space="preserve"> </w:t>
      </w:r>
      <w:r>
        <w:t>и</w:t>
      </w:r>
      <w:r w:rsidR="00731517">
        <w:br/>
        <w:t>разных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 xml:space="preserve"> под</w:t>
      </w:r>
      <w:r w:rsidR="009A18E9">
        <w:t>ъ</w:t>
      </w:r>
      <w:r w:rsidR="00731517">
        <w:t xml:space="preserve"> одною общею главою; цѣль его</w:t>
      </w:r>
      <w:r>
        <w:t xml:space="preserve"> </w:t>
      </w:r>
      <w:r w:rsidR="00731517">
        <w:t>—</w:t>
      </w:r>
      <w:r>
        <w:t xml:space="preserve"> </w:t>
      </w:r>
      <w:r w:rsidR="00731517">
        <w:t>безоп</w:t>
      </w:r>
      <w:r>
        <w:t>а</w:t>
      </w:r>
      <w:r w:rsidR="00731517">
        <w:t>с-</w:t>
      </w:r>
      <w:r w:rsidR="00731517">
        <w:br/>
        <w:t>нос</w:t>
      </w:r>
      <w:r>
        <w:t>т</w:t>
      </w:r>
      <w:r w:rsidR="00731517">
        <w:t>ь, справедливость и содѣйствіе образованно всѣх</w:t>
      </w:r>
      <w:r w:rsidR="009A18E9">
        <w:t>ъ</w:t>
      </w:r>
      <w:r w:rsidR="00731517">
        <w:t xml:space="preserve"> со</w:t>
      </w:r>
      <w:r>
        <w:t>ст</w:t>
      </w:r>
      <w:r w:rsidR="00731517">
        <w:t>авляю-</w:t>
      </w:r>
      <w:r w:rsidR="00731517">
        <w:br/>
      </w:r>
      <w:r>
        <w:t>щ</w:t>
      </w:r>
      <w:r w:rsidR="00731517">
        <w:t>их</w:t>
      </w:r>
      <w:r w:rsidR="009A18E9">
        <w:t>ъ</w:t>
      </w:r>
      <w:r w:rsidR="00731517">
        <w:t xml:space="preserve"> его </w:t>
      </w:r>
      <w:r>
        <w:t>н</w:t>
      </w:r>
      <w:r w:rsidR="00731517">
        <w:t>ародов</w:t>
      </w:r>
      <w:r w:rsidR="009A18E9">
        <w:t>ъ</w:t>
      </w:r>
      <w:r w:rsidR="00731517">
        <w:t xml:space="preserve">. </w:t>
      </w:r>
      <w:r>
        <w:t>И</w:t>
      </w:r>
      <w:r w:rsidR="00731517">
        <w:t>так</w:t>
      </w:r>
      <w:r w:rsidR="009A18E9">
        <w:t>ъ</w:t>
      </w:r>
      <w:r w:rsidR="00731517">
        <w:t xml:space="preserve"> любовь к</w:t>
      </w:r>
      <w:r>
        <w:t>ъ</w:t>
      </w:r>
      <w:r w:rsidR="00731517">
        <w:t xml:space="preserve"> нашему народу и языку, но</w:t>
      </w:r>
      <w:r w:rsidR="00731517">
        <w:br/>
        <w:t>вмѣстѣ и вѣрно</w:t>
      </w:r>
      <w:r>
        <w:t>ст</w:t>
      </w:r>
      <w:r w:rsidR="00731517">
        <w:t>ь, покорность государям</w:t>
      </w:r>
      <w:r w:rsidR="009A18E9">
        <w:t>ъ</w:t>
      </w:r>
      <w:r w:rsidR="00731517">
        <w:t>, хотя б</w:t>
      </w:r>
      <w:r w:rsidR="009A18E9">
        <w:t>ъ</w:t>
      </w:r>
      <w:r w:rsidR="00731517">
        <w:t xml:space="preserve"> они были и</w:t>
      </w:r>
      <w:r w:rsidR="00731517">
        <w:br/>
        <w:t>из</w:t>
      </w:r>
      <w:r w:rsidR="009A18E9">
        <w:t>ъ</w:t>
      </w:r>
      <w:r w:rsidR="00731517">
        <w:t xml:space="preserve"> другаго народа.—При литературной взаимности н</w:t>
      </w:r>
      <w:r>
        <w:t>е</w:t>
      </w:r>
      <w:r w:rsidR="00731517">
        <w:t xml:space="preserve"> нужно пи-</w:t>
      </w:r>
      <w:r w:rsidR="00731517">
        <w:br/>
        <w:t>тать желаній, ни дѣлать предложенін, подобно Лингарту в</w:t>
      </w:r>
      <w:r w:rsidR="009A18E9">
        <w:t>ъ</w:t>
      </w:r>
      <w:r w:rsidR="00731517">
        <w:t xml:space="preserve"> его </w:t>
      </w:r>
      <w:r>
        <w:t>«</w:t>
      </w:r>
      <w:r w:rsidR="00731517">
        <w:t>Ис-</w:t>
      </w:r>
      <w:r w:rsidR="00731517">
        <w:br/>
        <w:t>торіи Крайн</w:t>
      </w:r>
      <w:r w:rsidR="000C31B5">
        <w:t>ъ</w:t>
      </w:r>
      <w:r w:rsidR="00731517">
        <w:t xml:space="preserve"> (Лайбах</w:t>
      </w:r>
      <w:r w:rsidR="009A18E9">
        <w:t>ъ</w:t>
      </w:r>
      <w:r w:rsidR="00731517">
        <w:t>, 1791,</w:t>
      </w:r>
      <w:r>
        <w:t xml:space="preserve"> Ч</w:t>
      </w:r>
      <w:r w:rsidR="00731517">
        <w:t>.</w:t>
      </w:r>
      <w:r>
        <w:rPr>
          <w:lang w:val="en-US"/>
        </w:rPr>
        <w:t>II</w:t>
      </w:r>
      <w:r w:rsidR="00731517">
        <w:t>, преди</w:t>
      </w:r>
      <w:r>
        <w:t>с</w:t>
      </w:r>
      <w:r w:rsidR="00731517">
        <w:t>.</w:t>
      </w:r>
      <w:r>
        <w:t xml:space="preserve"> </w:t>
      </w:r>
      <w:r w:rsidR="00731517">
        <w:t>с.2),что между народа-</w:t>
      </w:r>
      <w:r w:rsidR="00731517">
        <w:br/>
        <w:t xml:space="preserve">ми австрийской монархіи Славяне </w:t>
      </w:r>
      <w:r>
        <w:t>мн</w:t>
      </w:r>
      <w:r w:rsidR="00731517">
        <w:t xml:space="preserve">огочисленнѣе и сильнѣе </w:t>
      </w:r>
      <w:r>
        <w:t>в</w:t>
      </w:r>
      <w:r w:rsidR="00731517">
        <w:t>сѣхь;</w:t>
      </w:r>
      <w:r w:rsidR="00731517">
        <w:br/>
        <w:t>что еслиб</w:t>
      </w:r>
      <w:r w:rsidR="009A18E9">
        <w:t>ъ</w:t>
      </w:r>
      <w:r w:rsidR="00731517">
        <w:t xml:space="preserve"> было в</w:t>
      </w:r>
      <w:r w:rsidR="009A18E9">
        <w:t>ъ</w:t>
      </w:r>
      <w:r w:rsidR="00731517">
        <w:t xml:space="preserve"> обычаѣ у политики сумму соединенньіх</w:t>
      </w:r>
      <w:r w:rsidR="009A18E9">
        <w:t>ъ</w:t>
      </w:r>
      <w:r w:rsidR="00731517">
        <w:t xml:space="preserve"> сил</w:t>
      </w:r>
      <w:r w:rsidR="009A18E9">
        <w:t>ъ</w:t>
      </w:r>
      <w:r w:rsidR="00731517">
        <w:t>,</w:t>
      </w:r>
      <w:r w:rsidR="00731517">
        <w:br/>
        <w:t>на коих</w:t>
      </w:r>
      <w:r w:rsidR="009A18E9">
        <w:t>ъ</w:t>
      </w:r>
      <w:r w:rsidR="00731517">
        <w:t xml:space="preserve"> основано величіе государства , называть по самой боль-</w:t>
      </w:r>
      <w:r w:rsidR="00731517">
        <w:br/>
        <w:t>шой однородной силѣ, то Авс</w:t>
      </w:r>
      <w:r>
        <w:t>т</w:t>
      </w:r>
      <w:r w:rsidR="00731517">
        <w:t>рію должно бы, так</w:t>
      </w:r>
      <w:r w:rsidR="009A18E9">
        <w:t>ъ</w:t>
      </w:r>
      <w:r w:rsidR="00731517">
        <w:t xml:space="preserve"> же как</w:t>
      </w:r>
      <w:r>
        <w:t>ъ</w:t>
      </w:r>
      <w:r w:rsidR="00731517">
        <w:t xml:space="preserve"> и Рос-</w:t>
      </w:r>
      <w:r w:rsidR="00731517">
        <w:br/>
        <w:t>сію, называть славянскими государством</w:t>
      </w:r>
      <w:r>
        <w:t>ъ</w:t>
      </w:r>
      <w:r w:rsidR="00731517">
        <w:t>. Слѣдую</w:t>
      </w:r>
      <w:r>
        <w:t>щ</w:t>
      </w:r>
      <w:r w:rsidR="00731517">
        <w:t>і</w:t>
      </w:r>
      <w:r>
        <w:t>я</w:t>
      </w:r>
      <w:r w:rsidR="00731517">
        <w:t xml:space="preserve"> благород-</w:t>
      </w:r>
      <w:r w:rsidR="00731517">
        <w:br/>
        <w:t>но-</w:t>
      </w:r>
      <w:r>
        <w:t>ск</w:t>
      </w:r>
      <w:r w:rsidR="00731517">
        <w:t>ром</w:t>
      </w:r>
      <w:r>
        <w:t>н</w:t>
      </w:r>
      <w:r w:rsidR="00731517">
        <w:t>ыя чувства и выраженія одного славянскаго писателя,</w:t>
      </w:r>
      <w:r w:rsidR="00731517">
        <w:br/>
        <w:t>Коп</w:t>
      </w:r>
      <w:r>
        <w:t>ит</w:t>
      </w:r>
      <w:r w:rsidR="00731517">
        <w:t>ара, изложенн</w:t>
      </w:r>
      <w:r>
        <w:t>ыя</w:t>
      </w:r>
      <w:r w:rsidR="00731517">
        <w:t xml:space="preserve"> в</w:t>
      </w:r>
      <w:r w:rsidR="009A18E9">
        <w:t>ъ</w:t>
      </w:r>
      <w:r w:rsidR="00731517">
        <w:t xml:space="preserve"> его грамматик</w:t>
      </w:r>
      <w:r>
        <w:t xml:space="preserve">ѣ  </w:t>
      </w:r>
      <w:r w:rsidR="00731517">
        <w:t>(с. XIX), достойнѣ</w:t>
      </w:r>
      <w:r>
        <w:t>е</w:t>
      </w:r>
      <w:r w:rsidR="00731517">
        <w:t xml:space="preserve"> одо-</w:t>
      </w:r>
      <w:r w:rsidR="00731517">
        <w:br w:type="page"/>
      </w:r>
    </w:p>
    <w:p w:rsidR="00810524" w:rsidRDefault="00731517" w:rsidP="00574544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бренія: «Щедроты его величества, императора Франца I, достави-</w:t>
      </w:r>
      <w:r>
        <w:br/>
        <w:t>ли Францисканцу отцу Стулли</w:t>
      </w:r>
      <w:r w:rsidR="00C87985">
        <w:t xml:space="preserve"> </w:t>
      </w:r>
      <w:r>
        <w:t>нужны</w:t>
      </w:r>
      <w:r w:rsidR="00C87985">
        <w:t>я</w:t>
      </w:r>
      <w:r>
        <w:t xml:space="preserve"> средства к</w:t>
      </w:r>
      <w:r w:rsidR="009A18E9">
        <w:t>ъ</w:t>
      </w:r>
      <w:r w:rsidR="00C87985">
        <w:t xml:space="preserve"> </w:t>
      </w:r>
      <w:r>
        <w:t>обработыванію</w:t>
      </w:r>
      <w:r>
        <w:br/>
        <w:t>его Иллнрійскаго Словаря». Д</w:t>
      </w:r>
      <w:r w:rsidR="00C87985">
        <w:t>ѣ</w:t>
      </w:r>
      <w:r>
        <w:t>йствительно, слав</w:t>
      </w:r>
      <w:r w:rsidR="00C87985">
        <w:t>я</w:t>
      </w:r>
      <w:r>
        <w:t>нскіе подданные</w:t>
      </w:r>
      <w:r>
        <w:br/>
        <w:t>австрійскаго императора имѣ</w:t>
      </w:r>
      <w:r w:rsidR="00C87985">
        <w:t>ю</w:t>
      </w:r>
      <w:r>
        <w:t>т</w:t>
      </w:r>
      <w:r w:rsidR="009A18E9">
        <w:t>ъ</w:t>
      </w:r>
      <w:r>
        <w:t xml:space="preserve"> нѣкоторое право на милости-</w:t>
      </w:r>
      <w:r>
        <w:br/>
        <w:t>вое участіе правительства; из</w:t>
      </w:r>
      <w:r w:rsidR="00C87985">
        <w:t>ъ</w:t>
      </w:r>
      <w:r>
        <w:t xml:space="preserve"> 20 мил</w:t>
      </w:r>
      <w:r w:rsidR="00E6545C">
        <w:t>ьй</w:t>
      </w:r>
      <w:r>
        <w:t>онов</w:t>
      </w:r>
      <w:r w:rsidR="009A18E9">
        <w:t>ъ</w:t>
      </w:r>
      <w:r>
        <w:t xml:space="preserve"> человѣк</w:t>
      </w:r>
      <w:r w:rsidR="009A18E9">
        <w:t>ъ</w:t>
      </w:r>
      <w:r>
        <w:t>, которые</w:t>
      </w:r>
      <w:r>
        <w:br/>
        <w:t>живут</w:t>
      </w:r>
      <w:r w:rsidR="009A18E9">
        <w:t>ъ</w:t>
      </w:r>
      <w:r>
        <w:t xml:space="preserve"> под</w:t>
      </w:r>
      <w:r w:rsidR="009A18E9">
        <w:t>ъ</w:t>
      </w:r>
      <w:r>
        <w:t xml:space="preserve"> его кротким</w:t>
      </w:r>
      <w:r w:rsidR="009A18E9">
        <w:t>ъ</w:t>
      </w:r>
      <w:r>
        <w:t xml:space="preserve"> </w:t>
      </w:r>
      <w:r w:rsidR="00E6545C">
        <w:t>с</w:t>
      </w:r>
      <w:r>
        <w:t>кипетром</w:t>
      </w:r>
      <w:r w:rsidR="009A18E9">
        <w:t>ъ</w:t>
      </w:r>
      <w:r>
        <w:t>, считается 13 чистых</w:t>
      </w:r>
      <w:r w:rsidR="009A18E9">
        <w:t>ъ</w:t>
      </w:r>
      <w:r>
        <w:br/>
        <w:t>Славян</w:t>
      </w:r>
      <w:r w:rsidR="009A18E9">
        <w:t>ъ</w:t>
      </w:r>
      <w:r>
        <w:t xml:space="preserve">, остальные 7 </w:t>
      </w:r>
      <w:r w:rsidR="00E6545C">
        <w:t>Нѣмц</w:t>
      </w:r>
      <w:r>
        <w:t>ы, Мад</w:t>
      </w:r>
      <w:r w:rsidR="00E6545C">
        <w:t>я</w:t>
      </w:r>
      <w:r>
        <w:t xml:space="preserve">ры, </w:t>
      </w:r>
      <w:r w:rsidR="00E6545C">
        <w:t>Ж</w:t>
      </w:r>
      <w:r>
        <w:t xml:space="preserve">иды и </w:t>
      </w:r>
      <w:r w:rsidR="00E6545C">
        <w:t>т.</w:t>
      </w:r>
      <w:r>
        <w:t xml:space="preserve">д. </w:t>
      </w:r>
      <w:r w:rsidR="00E6545C">
        <w:t>(</w:t>
      </w:r>
      <w:r>
        <w:footnoteReference w:id="1"/>
      </w:r>
      <w:r>
        <w:t>). Нѣмецкій</w:t>
      </w:r>
      <w:r>
        <w:br/>
        <w:t>народ</w:t>
      </w:r>
      <w:r w:rsidR="009A18E9">
        <w:t>ъ</w:t>
      </w:r>
      <w:r>
        <w:t xml:space="preserve"> раздѣлень на большое количество </w:t>
      </w:r>
      <w:r w:rsidR="00E6545C">
        <w:t>п</w:t>
      </w:r>
      <w:r>
        <w:t>лемен</w:t>
      </w:r>
      <w:r w:rsidR="009A18E9">
        <w:t>ъ</w:t>
      </w:r>
      <w:r>
        <w:t xml:space="preserve"> и государств</w:t>
      </w:r>
      <w:r w:rsidR="00E6545C">
        <w:t>ъ</w:t>
      </w:r>
      <w:r>
        <w:t>,</w:t>
      </w:r>
      <w:r>
        <w:br/>
        <w:t>находится под</w:t>
      </w:r>
      <w:r w:rsidR="009A18E9">
        <w:t>ъ</w:t>
      </w:r>
      <w:r>
        <w:t xml:space="preserve"> множайшими правительствами, нежели славя</w:t>
      </w:r>
      <w:r w:rsidR="00E6545C">
        <w:t>н</w:t>
      </w:r>
      <w:r>
        <w:t>-</w:t>
      </w:r>
      <w:r>
        <w:br/>
        <w:t>скій; в</w:t>
      </w:r>
      <w:r w:rsidR="009A18E9">
        <w:t>ъ</w:t>
      </w:r>
      <w:r>
        <w:t xml:space="preserve"> Германіи считается теперь 38 разл</w:t>
      </w:r>
      <w:r w:rsidR="00E6545C">
        <w:t>и</w:t>
      </w:r>
      <w:r>
        <w:t>чных</w:t>
      </w:r>
      <w:r w:rsidR="009A18E9">
        <w:t>ъ</w:t>
      </w:r>
      <w:r>
        <w:t xml:space="preserve"> государств</w:t>
      </w:r>
      <w:r w:rsidR="009A18E9">
        <w:t>ъ</w:t>
      </w:r>
      <w:r>
        <w:br/>
        <w:t>и кн</w:t>
      </w:r>
      <w:r w:rsidR="00E6545C">
        <w:t>я</w:t>
      </w:r>
      <w:r>
        <w:t>жеств</w:t>
      </w:r>
      <w:r w:rsidR="009A18E9">
        <w:t>ъ</w:t>
      </w:r>
      <w:r>
        <w:t xml:space="preserve">, кромѣ Даніи, </w:t>
      </w:r>
      <w:r w:rsidR="00E6545C">
        <w:t>Н</w:t>
      </w:r>
      <w:r>
        <w:t>орвегіи, Швеціи, Голлаидіи, Бель-</w:t>
      </w:r>
      <w:r>
        <w:br/>
        <w:t>гіи, Лотарингіи, Эльзаса, Бургундіи, Швейцаріи, Трансильваніи</w:t>
      </w:r>
      <w:r>
        <w:br/>
        <w:t>и Ципса. Славяне же живут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E6545C">
        <w:t>4</w:t>
      </w:r>
      <w:r>
        <w:t xml:space="preserve"> или 5 государствах</w:t>
      </w:r>
      <w:r w:rsidR="009A18E9">
        <w:t>ъ</w:t>
      </w:r>
      <w:r>
        <w:t>, а именно:</w:t>
      </w:r>
      <w:r>
        <w:br/>
        <w:t>Россіи, Австріи, Пруссіи, Сак</w:t>
      </w:r>
      <w:r w:rsidR="00E6545C">
        <w:t>с</w:t>
      </w:r>
      <w:r>
        <w:t>оніи и Порт</w:t>
      </w:r>
      <w:r w:rsidR="00E6545C">
        <w:t>ѣ</w:t>
      </w:r>
      <w:r>
        <w:t>. Если Н</w:t>
      </w:r>
      <w:r w:rsidR="00E6545C">
        <w:t>ѣ</w:t>
      </w:r>
      <w:r>
        <w:t>мцы в</w:t>
      </w:r>
      <w:r w:rsidR="00E6545C">
        <w:t>ѣ</w:t>
      </w:r>
      <w:r>
        <w:t>рно</w:t>
      </w:r>
      <w:r>
        <w:br/>
        <w:t>преданы одной національной литературе и разным</w:t>
      </w:r>
      <w:r w:rsidR="009A18E9">
        <w:t>ъ</w:t>
      </w:r>
      <w:r>
        <w:t xml:space="preserve"> </w:t>
      </w:r>
      <w:r w:rsidR="00E6545C">
        <w:t>н</w:t>
      </w:r>
      <w:r>
        <w:t>ѣмецким</w:t>
      </w:r>
      <w:r w:rsidR="009A18E9">
        <w:t>ъ</w:t>
      </w:r>
      <w:r>
        <w:br/>
        <w:t>и не-нѣмецким</w:t>
      </w:r>
      <w:r w:rsidR="009A18E9">
        <w:t>ъ</w:t>
      </w:r>
      <w:r>
        <w:t xml:space="preserve"> правительствам</w:t>
      </w:r>
      <w:r w:rsidR="009A18E9">
        <w:t>ъ</w:t>
      </w:r>
      <w:r>
        <w:t>, то точно также могут</w:t>
      </w:r>
      <w:r w:rsidR="009A18E9">
        <w:t>ъ</w:t>
      </w:r>
      <w:r>
        <w:t xml:space="preserve"> и Сла-</w:t>
      </w:r>
      <w:r>
        <w:br/>
        <w:t>вяне, тѣм</w:t>
      </w:r>
      <w:r w:rsidR="009A18E9">
        <w:t>ъ</w:t>
      </w:r>
      <w:r>
        <w:t xml:space="preserve"> болѣе, что сіи послѣдніе от</w:t>
      </w:r>
      <w:r w:rsidR="009A18E9">
        <w:t>ъ</w:t>
      </w:r>
      <w:r>
        <w:t xml:space="preserve"> природы спокойнѣе и</w:t>
      </w:r>
      <w:r>
        <w:br/>
        <w:t>почтительнее к</w:t>
      </w:r>
      <w:r w:rsidR="009A18E9">
        <w:t>ъ</w:t>
      </w:r>
      <w:r>
        <w:t xml:space="preserve"> начальству, хотя и </w:t>
      </w:r>
      <w:r w:rsidR="00E6545C">
        <w:t>н</w:t>
      </w:r>
      <w:r>
        <w:t>ерабол</w:t>
      </w:r>
      <w:r w:rsidR="00FC273B">
        <w:t>ѣ</w:t>
      </w:r>
      <w:r>
        <w:t>п</w:t>
      </w:r>
      <w:r w:rsidR="00E6545C">
        <w:t>нѣ</w:t>
      </w:r>
      <w:r>
        <w:t>е, как</w:t>
      </w:r>
      <w:r w:rsidR="009A18E9">
        <w:t>ъ</w:t>
      </w:r>
      <w:r>
        <w:t xml:space="preserve"> говорят</w:t>
      </w:r>
      <w:r w:rsidR="00E6545C">
        <w:t>ъ</w:t>
      </w:r>
      <w:r>
        <w:br/>
        <w:t>враги. Разве Англичане и новые Греки не повинуются королям</w:t>
      </w:r>
      <w:r w:rsidR="009A18E9">
        <w:t>ъ</w:t>
      </w:r>
      <w:r>
        <w:t>,</w:t>
      </w:r>
      <w:r>
        <w:br/>
        <w:t>которые не оть их</w:t>
      </w:r>
      <w:r w:rsidR="009A18E9">
        <w:t>ъ</w:t>
      </w:r>
      <w:r>
        <w:t xml:space="preserve"> рода? Сл</w:t>
      </w:r>
      <w:r w:rsidR="00E6545C">
        <w:t>ѣ</w:t>
      </w:r>
      <w:r>
        <w:t>довательно, не должно бранить и на-</w:t>
      </w:r>
      <w:r>
        <w:br/>
        <w:t xml:space="preserve">зывать мечтателями, </w:t>
      </w:r>
      <w:r w:rsidR="00E6545C">
        <w:t>ф</w:t>
      </w:r>
      <w:r>
        <w:t>анатиками, возмутителями или врагами</w:t>
      </w:r>
      <w:r>
        <w:br/>
        <w:t>других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 тѣх</w:t>
      </w:r>
      <w:r w:rsidR="009A18E9">
        <w:t>ъ</w:t>
      </w:r>
      <w:r>
        <w:t>, которые любят</w:t>
      </w:r>
      <w:r w:rsidR="009A18E9">
        <w:t>ъ</w:t>
      </w:r>
      <w:r>
        <w:t xml:space="preserve"> свой народ</w:t>
      </w:r>
      <w:r w:rsidR="009A18E9">
        <w:t>ъ</w:t>
      </w:r>
      <w:r>
        <w:t xml:space="preserve"> и желают</w:t>
      </w:r>
      <w:r w:rsidR="009A18E9">
        <w:t>ъ</w:t>
      </w:r>
      <w:r>
        <w:br/>
        <w:t>ему истиннаго счастія, не думая разстр</w:t>
      </w:r>
      <w:r w:rsidR="00E6545C">
        <w:t>а</w:t>
      </w:r>
      <w:r>
        <w:t>ивать настоящаго поряд-</w:t>
      </w:r>
      <w:r>
        <w:br/>
        <w:t>ка вещей.</w:t>
      </w:r>
    </w:p>
    <w:p w:rsidR="00810524" w:rsidRDefault="00731517" w:rsidP="00E6545C">
      <w:pPr>
        <w:pStyle w:val="Bodytext21"/>
        <w:shd w:val="clear" w:color="auto" w:fill="auto"/>
        <w:spacing w:line="278" w:lineRule="exact"/>
        <w:ind w:firstLine="293"/>
        <w:jc w:val="both"/>
      </w:pPr>
      <w:r>
        <w:t>Эта взаимность не состо</w:t>
      </w:r>
      <w:r w:rsidR="00E6545C">
        <w:t>и</w:t>
      </w:r>
      <w:r>
        <w:t>ть также в</w:t>
      </w:r>
      <w:r w:rsidR="009A18E9">
        <w:t>ъ</w:t>
      </w:r>
      <w:r>
        <w:t xml:space="preserve"> обобщеніи или насиль-</w:t>
      </w:r>
      <w:r>
        <w:br/>
        <w:t>ственном</w:t>
      </w:r>
      <w:r w:rsidR="00E6545C">
        <w:t>ъ</w:t>
      </w:r>
      <w:r>
        <w:t xml:space="preserve"> см</w:t>
      </w:r>
      <w:r w:rsidR="00E6545C">
        <w:t>ѣ</w:t>
      </w:r>
      <w:r>
        <w:t>шеніи всѣх</w:t>
      </w:r>
      <w:r w:rsidR="009A18E9">
        <w:t>ъ</w:t>
      </w:r>
      <w:r>
        <w:t xml:space="preserve"> славянских</w:t>
      </w:r>
      <w:r w:rsidR="00E6545C">
        <w:t>ъ</w:t>
      </w:r>
      <w:r>
        <w:t xml:space="preserve"> нарѣчій в</w:t>
      </w:r>
      <w:r w:rsidR="009A18E9">
        <w:t>ъ</w:t>
      </w:r>
      <w:r>
        <w:t xml:space="preserve"> один</w:t>
      </w:r>
      <w:r w:rsidR="009A18E9">
        <w:t>ъ</w:t>
      </w:r>
      <w:r>
        <w:t xml:space="preserve"> главный</w:t>
      </w:r>
      <w:r>
        <w:br/>
      </w:r>
      <w:r w:rsidR="00E6545C">
        <w:t>я</w:t>
      </w:r>
      <w:r>
        <w:t>зык</w:t>
      </w:r>
      <w:r w:rsidR="009A18E9">
        <w:t>ъ</w:t>
      </w:r>
      <w:r>
        <w:t>, или одно литературное нарѣчіе, как</w:t>
      </w:r>
      <w:r w:rsidR="009A18E9">
        <w:t>ъ</w:t>
      </w:r>
      <w:r>
        <w:t xml:space="preserve"> о том</w:t>
      </w:r>
      <w:r w:rsidR="009A18E9">
        <w:t>ъ</w:t>
      </w:r>
      <w:r>
        <w:t xml:space="preserve"> начинают</w:t>
      </w:r>
      <w:r w:rsidR="00E6545C">
        <w:t>ъ</w:t>
      </w:r>
      <w:r>
        <w:br/>
        <w:t>мечтать некоторые славянисты. Славянскія нарѣчія частію так</w:t>
      </w:r>
      <w:r w:rsidR="009A18E9">
        <w:t>ъ</w:t>
      </w:r>
      <w:r>
        <w:br/>
        <w:t>уже разлучились между собою грамматически, что не могут</w:t>
      </w:r>
      <w:r w:rsidR="009A18E9">
        <w:t>ъ</w:t>
      </w:r>
      <w:r>
        <w:br/>
        <w:t>естественно сплавиться в</w:t>
      </w:r>
      <w:r w:rsidR="009A18E9">
        <w:t>ъ</w:t>
      </w:r>
      <w:r>
        <w:t xml:space="preserve"> один</w:t>
      </w:r>
      <w:r w:rsidR="009A18E9">
        <w:t>ъ</w:t>
      </w:r>
      <w:r>
        <w:t xml:space="preserve"> язык</w:t>
      </w:r>
      <w:r w:rsidR="00E6545C">
        <w:t>ъ</w:t>
      </w:r>
      <w:r>
        <w:t>, частію некоторые из</w:t>
      </w:r>
      <w:r w:rsidR="009A18E9">
        <w:t>ъ</w:t>
      </w:r>
      <w:r>
        <w:br/>
        <w:t>них</w:t>
      </w:r>
      <w:r w:rsidR="009A18E9">
        <w:t>ъ</w:t>
      </w:r>
      <w:r>
        <w:t xml:space="preserve"> так</w:t>
      </w:r>
      <w:r w:rsidR="009A18E9">
        <w:t>ъ</w:t>
      </w:r>
      <w:r>
        <w:t xml:space="preserve"> образовались </w:t>
      </w:r>
      <w:r w:rsidR="00E6545C">
        <w:t>ф</w:t>
      </w:r>
      <w:r>
        <w:t>илологически и обогатились такими</w:t>
      </w:r>
      <w:r>
        <w:br/>
        <w:t>отличными сочиненіями, что уже нельзя ожидать от</w:t>
      </w:r>
      <w:r w:rsidR="009A18E9">
        <w:t>ъ</w:t>
      </w:r>
      <w:r>
        <w:t xml:space="preserve"> чело-</w:t>
      </w:r>
      <w:r>
        <w:br/>
        <w:t>веческой слабости, суетности и самолюбія, чтоб</w:t>
      </w:r>
      <w:r w:rsidR="00E6545C">
        <w:t>ъ</w:t>
      </w:r>
      <w:r>
        <w:t xml:space="preserve"> какое-ни-</w:t>
      </w:r>
      <w:r>
        <w:br/>
        <w:t>будь племя пожертвовало своею, какою бы то ни было, само-</w:t>
      </w:r>
      <w:r>
        <w:br/>
        <w:t>стоятел</w:t>
      </w:r>
      <w:r w:rsidR="00E6545C">
        <w:t>ьно</w:t>
      </w:r>
      <w:r>
        <w:t>стію, отказалось оть своих</w:t>
      </w:r>
      <w:r w:rsidR="00E6545C">
        <w:t>ъ</w:t>
      </w:r>
      <w:r>
        <w:t xml:space="preserve"> досел</w:t>
      </w:r>
      <w:r w:rsidR="00E6545C">
        <w:t>ѣ</w:t>
      </w:r>
      <w:r>
        <w:t xml:space="preserve"> пріобр</w:t>
      </w:r>
      <w:r w:rsidR="00E6545C">
        <w:t>ѣ</w:t>
      </w:r>
      <w:r>
        <w:t>тенных</w:t>
      </w:r>
      <w:r w:rsidR="009A18E9">
        <w:t>ъ</w:t>
      </w:r>
      <w:r>
        <w:br w:type="page"/>
      </w:r>
      <w:r>
        <w:lastRenderedPageBreak/>
        <w:t>сокровищ</w:t>
      </w:r>
      <w:r w:rsidR="00E6545C">
        <w:t>ъ</w:t>
      </w:r>
      <w:r>
        <w:t>, как</w:t>
      </w:r>
      <w:r w:rsidR="009A18E9">
        <w:t>ъ</w:t>
      </w:r>
      <w:r>
        <w:t>-бы забыло их</w:t>
      </w:r>
      <w:r w:rsidR="009A18E9">
        <w:t>ъ</w:t>
      </w:r>
      <w:r>
        <w:t>, и совсѣм</w:t>
      </w:r>
      <w:r w:rsidR="009A18E9">
        <w:t>ъ</w:t>
      </w:r>
      <w:r>
        <w:t xml:space="preserve"> от</w:t>
      </w:r>
      <w:r w:rsidR="009A18E9">
        <w:t>ъ</w:t>
      </w:r>
      <w:r>
        <w:t xml:space="preserve"> них</w:t>
      </w:r>
      <w:r w:rsidR="009A18E9">
        <w:t>ъ</w:t>
      </w:r>
      <w:r>
        <w:t xml:space="preserve"> отдели-</w:t>
      </w:r>
      <w:r>
        <w:br/>
        <w:t>лось. Большинство Славян</w:t>
      </w:r>
      <w:r w:rsidR="009A18E9">
        <w:t>ъ</w:t>
      </w:r>
      <w:r>
        <w:t xml:space="preserve"> привержено на</w:t>
      </w:r>
      <w:r w:rsidR="00E6545C">
        <w:t>слѣд</w:t>
      </w:r>
      <w:r>
        <w:t>ственною, в</w:t>
      </w:r>
      <w:r w:rsidR="009A18E9">
        <w:t>ъ</w:t>
      </w:r>
      <w:r>
        <w:t>-те-</w:t>
      </w:r>
      <w:r>
        <w:br/>
        <w:t>ченіи вѣков</w:t>
      </w:r>
      <w:r w:rsidR="00525EE7">
        <w:t>ъ</w:t>
      </w:r>
      <w:r>
        <w:t xml:space="preserve"> освященною любовію к</w:t>
      </w:r>
      <w:r w:rsidR="009A18E9">
        <w:t>ъ</w:t>
      </w:r>
      <w:r>
        <w:t xml:space="preserve"> своим</w:t>
      </w:r>
      <w:r w:rsidR="009A18E9">
        <w:t>ъ</w:t>
      </w:r>
      <w:r>
        <w:t xml:space="preserve"> нарѣчі</w:t>
      </w:r>
      <w:r w:rsidR="00525EE7">
        <w:t>я</w:t>
      </w:r>
      <w:r>
        <w:t>м</w:t>
      </w:r>
      <w:r w:rsidR="009A18E9">
        <w:t>ъ</w:t>
      </w:r>
      <w:r>
        <w:t>, и так</w:t>
      </w:r>
      <w:r w:rsidR="009A18E9">
        <w:t>ъ</w:t>
      </w:r>
      <w:r>
        <w:br/>
        <w:t>далеко уже ушло в</w:t>
      </w:r>
      <w:r w:rsidR="009A18E9">
        <w:t>ъ</w:t>
      </w:r>
      <w:r>
        <w:t xml:space="preserve"> своем</w:t>
      </w:r>
      <w:r w:rsidR="009A18E9">
        <w:t>ъ</w:t>
      </w:r>
      <w:r>
        <w:t xml:space="preserve"> част</w:t>
      </w:r>
      <w:r w:rsidR="00525EE7">
        <w:t>н</w:t>
      </w:r>
      <w:r>
        <w:t>ом</w:t>
      </w:r>
      <w:r w:rsidR="009A18E9">
        <w:t>ъ</w:t>
      </w:r>
      <w:r>
        <w:t xml:space="preserve"> образованіи и литератур</w:t>
      </w:r>
      <w:r w:rsidR="00525EE7">
        <w:t>ѣ</w:t>
      </w:r>
      <w:r>
        <w:t>,</w:t>
      </w:r>
      <w:r>
        <w:br/>
        <w:t>что отступать невозможно.</w:t>
      </w:r>
    </w:p>
    <w:p w:rsidR="00810524" w:rsidRDefault="00525EE7">
      <w:pPr>
        <w:pStyle w:val="Bodytext21"/>
        <w:shd w:val="clear" w:color="auto" w:fill="auto"/>
        <w:spacing w:line="278" w:lineRule="exact"/>
        <w:ind w:firstLine="312"/>
        <w:jc w:val="both"/>
      </w:pPr>
      <w:r>
        <w:rPr>
          <w:lang w:val="en-US"/>
        </w:rPr>
        <w:t>§</w:t>
      </w:r>
      <w:r w:rsidR="00731517">
        <w:t xml:space="preserve">4. </w:t>
      </w:r>
      <w:r w:rsidR="00731517">
        <w:rPr>
          <w:rStyle w:val="Bodytext2Italic"/>
        </w:rPr>
        <w:t>Сколько и какі</w:t>
      </w:r>
      <w:r>
        <w:rPr>
          <w:rStyle w:val="Bodytext2Italic"/>
        </w:rPr>
        <w:t>я</w:t>
      </w:r>
      <w:r w:rsidR="00731517">
        <w:rPr>
          <w:rStyle w:val="Bodytext2Italic"/>
        </w:rPr>
        <w:t xml:space="preserve"> слав</w:t>
      </w:r>
      <w:r>
        <w:rPr>
          <w:rStyle w:val="Bodytext2Italic"/>
        </w:rPr>
        <w:t>я</w:t>
      </w:r>
      <w:r w:rsidR="00731517">
        <w:rPr>
          <w:rStyle w:val="Bodytext2Italic"/>
        </w:rPr>
        <w:t xml:space="preserve">нскія </w:t>
      </w:r>
      <w:r>
        <w:rPr>
          <w:rStyle w:val="Bodytext2Italic"/>
        </w:rPr>
        <w:t>н</w:t>
      </w:r>
      <w:r w:rsidR="00731517">
        <w:rPr>
          <w:rStyle w:val="Bodytext2Italic"/>
        </w:rPr>
        <w:t>ар</w:t>
      </w:r>
      <w:r w:rsidRPr="00525EE7">
        <w:rPr>
          <w:i/>
          <w:iCs/>
        </w:rPr>
        <w:t>ѣ</w:t>
      </w:r>
      <w:r>
        <w:rPr>
          <w:rStyle w:val="Bodytext2Italic"/>
        </w:rPr>
        <w:t>я</w:t>
      </w:r>
      <w:r w:rsidR="00731517">
        <w:rPr>
          <w:rStyle w:val="Bodytext2Italic"/>
        </w:rPr>
        <w:t>і</w:t>
      </w:r>
      <w:r>
        <w:rPr>
          <w:rStyle w:val="Bodytext2Italic"/>
        </w:rPr>
        <w:t>я</w:t>
      </w:r>
      <w:r w:rsidR="00731517">
        <w:rPr>
          <w:rStyle w:val="Bodytext2Italic"/>
        </w:rPr>
        <w:t xml:space="preserve"> принадлежат</w:t>
      </w:r>
      <w:r>
        <w:rPr>
          <w:rStyle w:val="Bodytext2Italic"/>
        </w:rPr>
        <w:t>ъ</w:t>
      </w:r>
      <w:r w:rsidR="00731517">
        <w:rPr>
          <w:rStyle w:val="Bodytext2Italic"/>
        </w:rPr>
        <w:t xml:space="preserve"> ко вза-</w:t>
      </w:r>
      <w:r w:rsidR="00731517">
        <w:rPr>
          <w:rStyle w:val="Bodytext2Italic"/>
        </w:rPr>
        <w:br/>
        <w:t>им</w:t>
      </w:r>
      <w:r>
        <w:rPr>
          <w:rStyle w:val="Bodytext2Italic"/>
        </w:rPr>
        <w:t>н</w:t>
      </w:r>
      <w:r w:rsidR="00731517">
        <w:rPr>
          <w:rStyle w:val="Bodytext2Italic"/>
        </w:rPr>
        <w:t>ости.</w:t>
      </w:r>
      <w:r w:rsidR="00731517">
        <w:t xml:space="preserve"> — Славянин</w:t>
      </w:r>
      <w:r>
        <w:t>ъ</w:t>
      </w:r>
      <w:r w:rsidR="00731517">
        <w:t>, невысоко-ученый, по-крайией-мѣрѣ стоя-</w:t>
      </w:r>
      <w:r w:rsidR="00731517">
        <w:br/>
        <w:t>щій</w:t>
      </w:r>
      <w:r w:rsidR="00663D58">
        <w:t xml:space="preserve"> на </w:t>
      </w:r>
      <w:r w:rsidR="00731517">
        <w:rPr>
          <w:rStyle w:val="Bodytext2Italic"/>
        </w:rPr>
        <w:t>первой степени</w:t>
      </w:r>
      <w:r w:rsidR="00731517">
        <w:t xml:space="preserve"> образованія и просвѣщенія, должен</w:t>
      </w:r>
      <w:r w:rsidR="009A18E9">
        <w:t>ъ</w:t>
      </w:r>
      <w:r w:rsidR="00731517">
        <w:t xml:space="preserve"> знать</w:t>
      </w:r>
      <w:r w:rsidR="00731517">
        <w:br/>
        <w:t>четыре нынѣшнія образованнѣйшія нарѣчі</w:t>
      </w:r>
      <w:r>
        <w:t>я</w:t>
      </w:r>
      <w:r w:rsidR="00731517">
        <w:t>, на коих</w:t>
      </w:r>
      <w:r w:rsidR="009A18E9">
        <w:t>ъ</w:t>
      </w:r>
      <w:r w:rsidR="00731517">
        <w:t xml:space="preserve"> пишутся</w:t>
      </w:r>
      <w:r w:rsidR="00731517">
        <w:br/>
        <w:t xml:space="preserve">и печатаются книги: </w:t>
      </w:r>
      <w:r w:rsidR="00731517">
        <w:rPr>
          <w:rStyle w:val="Bodytext2Italic"/>
        </w:rPr>
        <w:t>русское, иллирійское, польское</w:t>
      </w:r>
      <w:r w:rsidR="00731517">
        <w:t xml:space="preserve"> и </w:t>
      </w:r>
      <w:r w:rsidR="00731517">
        <w:rPr>
          <w:rStyle w:val="Bodytext2Italic"/>
        </w:rPr>
        <w:t>чехо-</w:t>
      </w:r>
      <w:r w:rsidR="00731517">
        <w:rPr>
          <w:rStyle w:val="Bodytext2Italic"/>
        </w:rPr>
        <w:br/>
        <w:t>словацкое.</w:t>
      </w:r>
      <w:r w:rsidR="00731517">
        <w:t xml:space="preserve"> Ученѣйшій и образованиѣйшій Славянин</w:t>
      </w:r>
      <w:r>
        <w:t>ъ</w:t>
      </w:r>
      <w:r w:rsidR="00731517">
        <w:t xml:space="preserve"> </w:t>
      </w:r>
      <w:r w:rsidR="00731517">
        <w:rPr>
          <w:rStyle w:val="Bodytext2Italic"/>
        </w:rPr>
        <w:t>второго</w:t>
      </w:r>
      <w:r w:rsidR="00731517">
        <w:rPr>
          <w:rStyle w:val="Bodytext2Italic"/>
        </w:rPr>
        <w:br/>
        <w:t>класса</w:t>
      </w:r>
      <w:r w:rsidR="00731517">
        <w:t xml:space="preserve"> познакомится и с</w:t>
      </w:r>
      <w:r w:rsidR="009A18E9">
        <w:t>ъ</w:t>
      </w:r>
      <w:r w:rsidR="00731517">
        <w:t xml:space="preserve"> меньшими нарѣчіями или поднарѣчія-</w:t>
      </w:r>
      <w:r w:rsidR="00731517">
        <w:br/>
        <w:t>ми, на-пр. с</w:t>
      </w:r>
      <w:r w:rsidR="009A18E9">
        <w:t>ъ</w:t>
      </w:r>
      <w:r w:rsidR="00731517">
        <w:t xml:space="preserve"> малороссійским</w:t>
      </w:r>
      <w:r w:rsidR="009A18E9">
        <w:t>ъ</w:t>
      </w:r>
      <w:r w:rsidR="00731517">
        <w:t xml:space="preserve"> — в</w:t>
      </w:r>
      <w:r w:rsidR="009A18E9">
        <w:t>ъ</w:t>
      </w:r>
      <w:r w:rsidR="00731517">
        <w:t xml:space="preserve"> русском</w:t>
      </w:r>
      <w:r w:rsidR="009A18E9">
        <w:t>ъ</w:t>
      </w:r>
      <w:r w:rsidR="00731517">
        <w:t>, кроатским</w:t>
      </w:r>
      <w:r w:rsidR="009A18E9">
        <w:t>ъ</w:t>
      </w:r>
      <w:r w:rsidR="00731517">
        <w:t>, винд-</w:t>
      </w:r>
      <w:r w:rsidR="00731517">
        <w:br/>
        <w:t>ским</w:t>
      </w:r>
      <w:r w:rsidR="009A18E9">
        <w:t>ъ</w:t>
      </w:r>
      <w:r w:rsidR="00731517">
        <w:t>, булгарским</w:t>
      </w:r>
      <w:r>
        <w:t xml:space="preserve">ъ </w:t>
      </w:r>
      <w:r w:rsidR="00731517">
        <w:t>—</w:t>
      </w:r>
      <w:r>
        <w:t xml:space="preserve"> </w:t>
      </w:r>
      <w:r w:rsidR="00731517">
        <w:t>в</w:t>
      </w:r>
      <w:r w:rsidR="009A18E9">
        <w:t>ъ</w:t>
      </w:r>
      <w:r w:rsidR="00731517">
        <w:t xml:space="preserve"> иллирійском</w:t>
      </w:r>
      <w:r w:rsidR="009A18E9">
        <w:t>ъ</w:t>
      </w:r>
      <w:r w:rsidR="00731517">
        <w:t>, лузацким</w:t>
      </w:r>
      <w:r w:rsidR="009A18E9">
        <w:t>ъ</w:t>
      </w:r>
      <w:r>
        <w:t xml:space="preserve"> </w:t>
      </w:r>
      <w:r w:rsidR="00731517">
        <w:t>—</w:t>
      </w:r>
      <w:r>
        <w:t xml:space="preserve"> </w:t>
      </w:r>
      <w:r w:rsidR="00731517">
        <w:t>в</w:t>
      </w:r>
      <w:r w:rsidR="009A18E9">
        <w:t>ъ</w:t>
      </w:r>
      <w:r w:rsidR="00731517">
        <w:t xml:space="preserve"> польском</w:t>
      </w:r>
      <w:r w:rsidR="009A18E9">
        <w:t>ъ</w:t>
      </w:r>
      <w:r w:rsidR="00731517">
        <w:t>.</w:t>
      </w:r>
      <w:r w:rsidR="00731517">
        <w:br/>
        <w:t>Славянин</w:t>
      </w:r>
      <w:r>
        <w:t>ъ</w:t>
      </w:r>
      <w:r w:rsidR="00731517">
        <w:t xml:space="preserve"> </w:t>
      </w:r>
      <w:r w:rsidR="00731517">
        <w:rPr>
          <w:rStyle w:val="Bodytext2Italic"/>
        </w:rPr>
        <w:t>треть</w:t>
      </w:r>
      <w:r>
        <w:rPr>
          <w:rStyle w:val="Bodytext2Italic"/>
        </w:rPr>
        <w:t>е</w:t>
      </w:r>
      <w:r w:rsidR="00731517">
        <w:rPr>
          <w:rStyle w:val="Bodytext2Italic"/>
        </w:rPr>
        <w:t>го класса,</w:t>
      </w:r>
      <w:r w:rsidR="00731517">
        <w:t xml:space="preserve"> или ученый</w:t>
      </w:r>
      <w:r>
        <w:t xml:space="preserve">, филологъ и </w:t>
      </w:r>
      <w:r w:rsidR="00731517">
        <w:t>историк</w:t>
      </w:r>
      <w:r>
        <w:t>ъ</w:t>
      </w:r>
      <w:r w:rsidR="00731517">
        <w:br/>
        <w:t>по званію, должен</w:t>
      </w:r>
      <w:r w:rsidR="009A18E9">
        <w:t>ъ</w:t>
      </w:r>
      <w:r w:rsidR="00731517">
        <w:t xml:space="preserve"> знать всѣ слав</w:t>
      </w:r>
      <w:r>
        <w:t>я</w:t>
      </w:r>
      <w:r w:rsidR="00731517">
        <w:t>нскія нарѣчія без</w:t>
      </w:r>
      <w:r w:rsidR="009A18E9">
        <w:t>ъ</w:t>
      </w:r>
      <w:r w:rsidR="00731517">
        <w:t xml:space="preserve"> изключе-</w:t>
      </w:r>
      <w:r w:rsidR="00731517">
        <w:br/>
        <w:t>нія, живыя и умершія, образован</w:t>
      </w:r>
      <w:r>
        <w:t>н</w:t>
      </w:r>
      <w:r w:rsidR="00731517">
        <w:t>ыя и еще необразованны</w:t>
      </w:r>
      <w:r>
        <w:t>я</w:t>
      </w:r>
      <w:r w:rsidR="00731517">
        <w:t>, чи-</w:t>
      </w:r>
      <w:r w:rsidR="00731517">
        <w:br/>
        <w:t>стыя и смѣшанныя с</w:t>
      </w:r>
      <w:r w:rsidR="009A18E9">
        <w:t>ъ</w:t>
      </w:r>
      <w:r w:rsidR="00731517">
        <w:t xml:space="preserve"> другими языками, мало и далеко-разпро-</w:t>
      </w:r>
      <w:r w:rsidR="00731517">
        <w:br/>
        <w:t>стране</w:t>
      </w:r>
      <w:r>
        <w:t>н</w:t>
      </w:r>
      <w:r w:rsidR="00731517">
        <w:t>ныя, господствующія и подданныя, которыя пишутся</w:t>
      </w:r>
      <w:r>
        <w:t xml:space="preserve"> </w:t>
      </w:r>
      <w:r w:rsidR="00731517">
        <w:t>гла-</w:t>
      </w:r>
      <w:r w:rsidR="00731517">
        <w:br/>
        <w:t>голиче</w:t>
      </w:r>
      <w:r>
        <w:t>с</w:t>
      </w:r>
      <w:r w:rsidR="00731517">
        <w:t>кими и кирилловскими, латинскими и швабскими буква-</w:t>
      </w:r>
      <w:r w:rsidR="00731517">
        <w:br/>
        <w:t>ми. Он</w:t>
      </w:r>
      <w:r w:rsidR="009A18E9">
        <w:t>ъ</w:t>
      </w:r>
      <w:r w:rsidR="00731517">
        <w:t xml:space="preserve"> должен</w:t>
      </w:r>
      <w:r w:rsidR="009A18E9">
        <w:t>ъ</w:t>
      </w:r>
      <w:r w:rsidR="00731517">
        <w:t xml:space="preserve"> остерегаться, чтоб</w:t>
      </w:r>
      <w:r w:rsidR="009A18E9">
        <w:t>ъ</w:t>
      </w:r>
      <w:r w:rsidR="00731517">
        <w:t xml:space="preserve"> не подвергнуться упреку</w:t>
      </w:r>
      <w:r w:rsidR="00731517">
        <w:br/>
        <w:t>Тунма</w:t>
      </w:r>
      <w:r w:rsidR="00CC0404">
        <w:t>н</w:t>
      </w:r>
      <w:r w:rsidR="00731517">
        <w:t>а (II, с. 171): «Историк</w:t>
      </w:r>
      <w:r w:rsidR="00CC0404">
        <w:t>ъ</w:t>
      </w:r>
      <w:r w:rsidR="00731517">
        <w:t xml:space="preserve"> и</w:t>
      </w:r>
      <w:r w:rsidR="00CC0404">
        <w:t xml:space="preserve"> филологъ</w:t>
      </w:r>
      <w:r w:rsidR="00731517">
        <w:rPr>
          <w:rStyle w:val="Bodytext27ptSmallCaps"/>
        </w:rPr>
        <w:t xml:space="preserve"> </w:t>
      </w:r>
      <w:r w:rsidR="00731517">
        <w:t>бывает</w:t>
      </w:r>
      <w:r w:rsidR="00CC0404">
        <w:t>ъ</w:t>
      </w:r>
      <w:r w:rsidR="00731517">
        <w:t xml:space="preserve"> часто столь</w:t>
      </w:r>
      <w:r w:rsidR="00731517">
        <w:br/>
        <w:t>же несправедлив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и обыкновенный человѣк</w:t>
      </w:r>
      <w:r w:rsidR="009A18E9">
        <w:t>ъ</w:t>
      </w:r>
      <w:r w:rsidR="00731517">
        <w:t>: он</w:t>
      </w:r>
      <w:r w:rsidR="009A18E9">
        <w:t>ъ</w:t>
      </w:r>
      <w:r w:rsidR="00731517">
        <w:t xml:space="preserve"> презира-</w:t>
      </w:r>
      <w:r w:rsidR="00731517">
        <w:br/>
        <w:t>ете того, к</w:t>
      </w:r>
      <w:r w:rsidR="009A18E9">
        <w:t>ъ</w:t>
      </w:r>
      <w:r w:rsidR="00731517">
        <w:t xml:space="preserve"> кому неблагосклонно счастье». Между мертвыми на-</w:t>
      </w:r>
      <w:r w:rsidR="00731517">
        <w:br/>
        <w:t xml:space="preserve">рѣчіями первое </w:t>
      </w:r>
      <w:r w:rsidR="00E040BA">
        <w:t>мѣст</w:t>
      </w:r>
      <w:r w:rsidR="00731517">
        <w:t>о принадлежит</w:t>
      </w:r>
      <w:r w:rsidR="00A47B96">
        <w:t>ъ</w:t>
      </w:r>
      <w:r w:rsidR="00731517">
        <w:t xml:space="preserve"> древле или церковно-сла-</w:t>
      </w:r>
      <w:r w:rsidR="00731517">
        <w:br/>
        <w:t>вянскому. Как</w:t>
      </w:r>
      <w:r w:rsidR="009A18E9">
        <w:t>ъ</w:t>
      </w:r>
      <w:r w:rsidR="00731517">
        <w:t xml:space="preserve"> зодчій, всякі</w:t>
      </w:r>
      <w:r w:rsidR="00A47B96">
        <w:t>й</w:t>
      </w:r>
      <w:r w:rsidR="00731517">
        <w:t xml:space="preserve"> чувствительный человѣк</w:t>
      </w:r>
      <w:r w:rsidR="009A18E9">
        <w:t>ъ</w:t>
      </w:r>
      <w:r w:rsidR="00731517">
        <w:t xml:space="preserve"> раз-</w:t>
      </w:r>
      <w:r w:rsidR="00731517">
        <w:br/>
        <w:t>сматривает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благоговѣніем</w:t>
      </w:r>
      <w:r w:rsidR="009A18E9">
        <w:t>ъ</w:t>
      </w:r>
      <w:r w:rsidR="00731517">
        <w:t xml:space="preserve"> древніе храмы в</w:t>
      </w:r>
      <w:r w:rsidR="009A18E9">
        <w:t>ъ</w:t>
      </w:r>
      <w:r w:rsidR="00731517">
        <w:t xml:space="preserve"> развалннах</w:t>
      </w:r>
      <w:r w:rsidR="009A18E9">
        <w:t>ъ</w:t>
      </w:r>
      <w:r w:rsidR="00731517">
        <w:t>, и</w:t>
      </w:r>
      <w:r w:rsidR="00731517">
        <w:br/>
        <w:t>изучаете оные пьітливым</w:t>
      </w:r>
      <w:r w:rsidR="009A18E9">
        <w:t>ъ</w:t>
      </w:r>
      <w:r w:rsidR="00731517">
        <w:t xml:space="preserve"> умом</w:t>
      </w:r>
      <w:r w:rsidR="009A18E9">
        <w:t>ъ</w:t>
      </w:r>
      <w:r w:rsidR="00731517">
        <w:t xml:space="preserve"> своим</w:t>
      </w:r>
      <w:r w:rsidR="009A18E9">
        <w:t>ъ</w:t>
      </w:r>
      <w:r w:rsidR="00731517">
        <w:t>: так</w:t>
      </w:r>
      <w:r w:rsidR="009A18E9">
        <w:t>ъ</w:t>
      </w:r>
      <w:r w:rsidR="00731517">
        <w:t xml:space="preserve"> поступай Славя-</w:t>
      </w:r>
      <w:r w:rsidR="00731517">
        <w:br/>
        <w:t>нин</w:t>
      </w:r>
      <w:r w:rsidR="00B65F47">
        <w:t>ъ</w:t>
      </w:r>
      <w:r w:rsidR="00731517">
        <w:t xml:space="preserve"> с</w:t>
      </w:r>
      <w:r w:rsidR="009A18E9">
        <w:t>ъ</w:t>
      </w:r>
      <w:r w:rsidR="00731517">
        <w:t xml:space="preserve"> драгоценными, от</w:t>
      </w:r>
      <w:r w:rsidR="00B65F47">
        <w:t>ъ</w:t>
      </w:r>
      <w:r w:rsidR="00731517">
        <w:t xml:space="preserve"> древних</w:t>
      </w:r>
      <w:r w:rsidR="009A18E9">
        <w:t>ъ</w:t>
      </w:r>
      <w:r w:rsidR="00731517">
        <w:t xml:space="preserve"> вѣков</w:t>
      </w:r>
      <w:r w:rsidR="009A18E9">
        <w:t>ъ</w:t>
      </w:r>
      <w:r w:rsidR="00731517">
        <w:t xml:space="preserve"> оставшимися и в</w:t>
      </w:r>
      <w:r w:rsidR="009A18E9">
        <w:t>ъ</w:t>
      </w:r>
      <w:r w:rsidR="00731517">
        <w:br/>
        <w:t>наше время найденными отрывками разных</w:t>
      </w:r>
      <w:r w:rsidR="009A18E9">
        <w:t>ъ</w:t>
      </w:r>
      <w:r w:rsidR="00B65F47">
        <w:t xml:space="preserve"> </w:t>
      </w:r>
      <w:r w:rsidR="00731517">
        <w:t>славянских</w:t>
      </w:r>
      <w:r w:rsidR="009A18E9">
        <w:t>ъ</w:t>
      </w:r>
      <w:r w:rsidR="00731517">
        <w:t xml:space="preserve"> нарѣчій,</w:t>
      </w:r>
      <w:r w:rsidR="00731517">
        <w:br/>
        <w:t>на-пр. Краледворскою рукописью, Фрейзингенскими отрывками,</w:t>
      </w:r>
      <w:r w:rsidR="00731517">
        <w:br/>
        <w:t>Словом</w:t>
      </w:r>
      <w:r w:rsidR="009A18E9">
        <w:t>ъ</w:t>
      </w:r>
      <w:r w:rsidR="00731517">
        <w:t xml:space="preserve"> о Полку Игоревѣ, глаголическим</w:t>
      </w:r>
      <w:r w:rsidR="009A18E9">
        <w:t>ъ</w:t>
      </w:r>
      <w:r w:rsidR="00731517">
        <w:t xml:space="preserve"> кодексом</w:t>
      </w:r>
      <w:r w:rsidR="00554BF2">
        <w:t>ъ</w:t>
      </w:r>
      <w:r w:rsidR="00731517">
        <w:t xml:space="preserve"> Копитара, и</w:t>
      </w:r>
      <w:r w:rsidR="00731517">
        <w:br/>
        <w:t>др.</w:t>
      </w:r>
      <w:r w:rsidR="00B65F47">
        <w:t xml:space="preserve"> </w:t>
      </w:r>
      <w:r w:rsidR="00731517">
        <w:t>польскою</w:t>
      </w:r>
      <w:r w:rsidR="00B65F47">
        <w:t xml:space="preserve"> </w:t>
      </w:r>
      <w:r w:rsidR="00731517">
        <w:t>псалтирью. Настоящему Славянину полезно и нужно</w:t>
      </w:r>
      <w:r w:rsidR="00731517">
        <w:br/>
        <w:t>знать даже языки других</w:t>
      </w:r>
      <w:r w:rsidR="009A18E9">
        <w:t>ъ</w:t>
      </w:r>
      <w:r w:rsidR="00B65F47">
        <w:t xml:space="preserve"> </w:t>
      </w:r>
      <w:r w:rsidR="00731517">
        <w:t>народов</w:t>
      </w:r>
      <w:r w:rsidR="009A18E9">
        <w:t>ъ</w:t>
      </w:r>
      <w:r w:rsidR="00731517">
        <w:t>, кои сродсгвенны болѣе</w:t>
      </w:r>
      <w:r w:rsidR="00B65F47">
        <w:t xml:space="preserve"> </w:t>
      </w:r>
      <w:r w:rsidR="00731517">
        <w:t>или ме-</w:t>
      </w:r>
      <w:r w:rsidR="00731517">
        <w:br/>
        <w:t>нѣе с</w:t>
      </w:r>
      <w:r w:rsidR="009A18E9">
        <w:t>ъ</w:t>
      </w:r>
      <w:r w:rsidR="00731517">
        <w:t xml:space="preserve"> славянским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на-пр. леттскій, литовскій, курляндскій,</w:t>
      </w:r>
      <w:r w:rsidR="00731517">
        <w:br/>
        <w:t>валашскій</w:t>
      </w:r>
      <w:r w:rsidR="00B65F47">
        <w:t xml:space="preserve"> </w:t>
      </w:r>
      <w:r w:rsidR="00731517">
        <w:t>(румунскій),</w:t>
      </w:r>
      <w:r w:rsidR="00B65F47">
        <w:t xml:space="preserve"> </w:t>
      </w:r>
      <w:r w:rsidR="00731517">
        <w:t>албанскій,</w:t>
      </w:r>
      <w:r w:rsidR="00B65F47">
        <w:t xml:space="preserve"> </w:t>
      </w:r>
      <w:r w:rsidR="00731517">
        <w:t xml:space="preserve">новогреческій </w:t>
      </w:r>
      <w:r w:rsidR="00B65F47">
        <w:t>и т.</w:t>
      </w:r>
      <w:r w:rsidR="00731517">
        <w:t>д. В</w:t>
      </w:r>
      <w:r w:rsidR="009A18E9">
        <w:t>ъ</w:t>
      </w:r>
      <w:r w:rsidR="00731517">
        <w:t xml:space="preserve"> наше вре-</w:t>
      </w:r>
      <w:r w:rsidR="00731517">
        <w:br/>
        <w:t>мя недостаточно быть только добрым</w:t>
      </w:r>
      <w:r w:rsidR="009A18E9">
        <w:t>ъ</w:t>
      </w:r>
      <w:r w:rsidR="00731517">
        <w:t xml:space="preserve"> Русским</w:t>
      </w:r>
      <w:r w:rsidR="009A18E9">
        <w:t>ъ</w:t>
      </w:r>
      <w:r w:rsidR="00731517">
        <w:t>, пылким</w:t>
      </w:r>
      <w:r w:rsidR="009A18E9">
        <w:t>ъ</w:t>
      </w:r>
      <w:r w:rsidR="00731517">
        <w:t xml:space="preserve"> Поля-</w:t>
      </w:r>
      <w:r w:rsidR="00731517">
        <w:br/>
        <w:t>ком</w:t>
      </w:r>
      <w:r w:rsidR="009A18E9">
        <w:t>ъ</w:t>
      </w:r>
      <w:r w:rsidR="00731517">
        <w:t>, совершенным</w:t>
      </w:r>
      <w:r w:rsidR="00554BF2">
        <w:t>ъ</w:t>
      </w:r>
      <w:r w:rsidR="00731517">
        <w:t xml:space="preserve"> Сербом</w:t>
      </w:r>
      <w:r w:rsidR="009A18E9">
        <w:t>ъ</w:t>
      </w:r>
      <w:r w:rsidR="00731517">
        <w:t>, учёным</w:t>
      </w:r>
      <w:r w:rsidR="009A18E9">
        <w:t>ъ</w:t>
      </w:r>
      <w:r w:rsidR="00731517">
        <w:t xml:space="preserve"> Ч</w:t>
      </w:r>
      <w:r w:rsidR="00B65F47">
        <w:t>е</w:t>
      </w:r>
      <w:r w:rsidR="00731517">
        <w:t>хом</w:t>
      </w:r>
      <w:r w:rsidR="009A18E9">
        <w:t>ъ</w:t>
      </w:r>
      <w:r w:rsidR="00731517">
        <w:t>, говорить только</w:t>
      </w:r>
      <w:r w:rsidR="00731517">
        <w:br/>
        <w:t>изключител</w:t>
      </w:r>
      <w:r w:rsidR="00B65F47">
        <w:t>ьн</w:t>
      </w:r>
      <w:r w:rsidR="00731517">
        <w:t>о по-русски, по-польски, по-чешски. Эти односторон-</w:t>
      </w:r>
      <w:r w:rsidR="00731517">
        <w:br/>
        <w:t>ні</w:t>
      </w:r>
      <w:r w:rsidR="00B65F47">
        <w:t>я</w:t>
      </w:r>
      <w:r w:rsidR="00731517">
        <w:t xml:space="preserve"> лѣта мл</w:t>
      </w:r>
      <w:r w:rsidR="00B65F47">
        <w:t>а</w:t>
      </w:r>
      <w:r w:rsidR="00731517">
        <w:t>де</w:t>
      </w:r>
      <w:r w:rsidR="00B65F47">
        <w:t>н</w:t>
      </w:r>
      <w:r w:rsidR="00731517">
        <w:t>чества с</w:t>
      </w:r>
      <w:r w:rsidR="00B65F47">
        <w:t>л</w:t>
      </w:r>
      <w:r w:rsidR="00731517">
        <w:t>авянскаго народа уже прошли, дух</w:t>
      </w:r>
      <w:r w:rsidR="00B65F47">
        <w:t>ъ</w:t>
      </w:r>
      <w:r w:rsidR="00731517">
        <w:t xml:space="preserve"> ны-</w:t>
      </w:r>
      <w:r w:rsidR="00731517">
        <w:br w:type="page"/>
      </w:r>
    </w:p>
    <w:p w:rsidR="00810524" w:rsidRDefault="00B65F47" w:rsidP="00B65F47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н</w:t>
      </w:r>
      <w:r w:rsidR="00731517">
        <w:t>ѣш</w:t>
      </w:r>
      <w:r>
        <w:t>н</w:t>
      </w:r>
      <w:r w:rsidR="00731517">
        <w:t>яго славянства возлаглет</w:t>
      </w:r>
      <w:r w:rsidR="009A18E9">
        <w:t>ъ</w:t>
      </w:r>
      <w:r w:rsidR="00663D58">
        <w:t xml:space="preserve"> на </w:t>
      </w:r>
      <w:r>
        <w:t>н</w:t>
      </w:r>
      <w:r w:rsidR="00731517">
        <w:t>ас</w:t>
      </w:r>
      <w:r w:rsidR="009A18E9">
        <w:t>ъ</w:t>
      </w:r>
      <w:r w:rsidR="00731517">
        <w:t xml:space="preserve"> другую, высшую обязан</w:t>
      </w:r>
      <w:r>
        <w:t>-</w:t>
      </w:r>
      <w:r w:rsidR="00731517">
        <w:br/>
      </w:r>
      <w:r>
        <w:t>н</w:t>
      </w:r>
      <w:r w:rsidR="00731517">
        <w:t>о</w:t>
      </w:r>
      <w:r>
        <w:t>с</w:t>
      </w:r>
      <w:r w:rsidR="00731517">
        <w:t>ть, а именно: смотрѣть</w:t>
      </w:r>
      <w:r>
        <w:t xml:space="preserve"> н</w:t>
      </w:r>
      <w:r w:rsidR="00731517">
        <w:t>а всѣх</w:t>
      </w:r>
      <w:r w:rsidR="009A18E9">
        <w:t>ъ</w:t>
      </w:r>
      <w:r w:rsidR="00731517">
        <w:t xml:space="preserve"> Славя</w:t>
      </w:r>
      <w:r>
        <w:t>н</w:t>
      </w:r>
      <w:r w:rsidR="009A18E9">
        <w:t>ъ</w:t>
      </w:r>
      <w:r w:rsidR="00731517">
        <w:t>,</w:t>
      </w:r>
      <w:r>
        <w:t xml:space="preserve"> </w:t>
      </w:r>
      <w:r w:rsidR="00731517">
        <w:t>как</w:t>
      </w:r>
      <w:r w:rsidR="009A18E9">
        <w:t>ъ</w:t>
      </w:r>
      <w:r>
        <w:t xml:space="preserve"> </w:t>
      </w:r>
      <w:r w:rsidR="00731517">
        <w:t>на</w:t>
      </w:r>
      <w:r>
        <w:t xml:space="preserve"> </w:t>
      </w:r>
      <w:r w:rsidR="00731517">
        <w:t>бр</w:t>
      </w:r>
      <w:r>
        <w:t>а</w:t>
      </w:r>
      <w:r w:rsidR="00731517">
        <w:t>ть</w:t>
      </w:r>
      <w:r>
        <w:t>е</w:t>
      </w:r>
      <w:r w:rsidR="00731517">
        <w:t>в</w:t>
      </w:r>
      <w:r w:rsidR="009A18E9">
        <w:t>ъ</w:t>
      </w:r>
      <w:r w:rsidR="00731517">
        <w:t xml:space="preserve"> одно-</w:t>
      </w:r>
      <w:r w:rsidR="00731517">
        <w:br/>
        <w:t>го великаго семейства, и сотворить всеславянскую взаимную лите-</w:t>
      </w:r>
      <w:r w:rsidR="00731517">
        <w:br/>
        <w:t xml:space="preserve">ратуру по слѣдующсму правилу: </w:t>
      </w:r>
      <w:r w:rsidR="00731517" w:rsidRPr="00B65F47">
        <w:rPr>
          <w:rStyle w:val="Bodytext211ptBold2"/>
          <w:b w:val="0"/>
          <w:bCs w:val="0"/>
          <w:lang w:val="la" w:eastAsia="la" w:bidi="la"/>
        </w:rPr>
        <w:t xml:space="preserve">Slnvus sum, nihil slavici </w:t>
      </w:r>
      <w:r w:rsidR="00731517" w:rsidRPr="00B65F47">
        <w:rPr>
          <w:b/>
          <w:bCs/>
          <w:lang w:val="la" w:eastAsia="la" w:bidi="la"/>
        </w:rPr>
        <w:t xml:space="preserve">a </w:t>
      </w:r>
      <w:r w:rsidR="00731517" w:rsidRPr="00B65F47">
        <w:rPr>
          <w:rStyle w:val="Bodytext211ptBold2"/>
          <w:b w:val="0"/>
          <w:bCs w:val="0"/>
          <w:lang w:val="de-DE" w:eastAsia="de-DE" w:bidi="de-DE"/>
        </w:rPr>
        <w:t xml:space="preserve">me </w:t>
      </w:r>
      <w:r w:rsidR="00731517" w:rsidRPr="00B65F47">
        <w:rPr>
          <w:rStyle w:val="Bodytext211ptBold2"/>
          <w:b w:val="0"/>
          <w:bCs w:val="0"/>
          <w:lang w:val="la" w:eastAsia="la" w:bidi="la"/>
        </w:rPr>
        <w:t>alie-</w:t>
      </w:r>
      <w:r w:rsidR="00731517" w:rsidRPr="00B65F47">
        <w:rPr>
          <w:rStyle w:val="Bodytext211ptBold2"/>
          <w:b w:val="0"/>
          <w:bCs w:val="0"/>
          <w:lang w:val="la" w:eastAsia="la" w:bidi="la"/>
        </w:rPr>
        <w:br/>
        <w:t xml:space="preserve">num </w:t>
      </w:r>
      <w:r w:rsidR="00731517" w:rsidRPr="00B65F47">
        <w:rPr>
          <w:rStyle w:val="Bodytext211ptBold2"/>
          <w:b w:val="0"/>
          <w:bCs w:val="0"/>
          <w:lang w:val="fr-FR" w:eastAsia="fr-FR" w:bidi="fr-FR"/>
        </w:rPr>
        <w:t xml:space="preserve">esse </w:t>
      </w:r>
      <w:r w:rsidR="00731517" w:rsidRPr="00B65F47">
        <w:rPr>
          <w:rStyle w:val="Bodytext211ptBold2"/>
          <w:b w:val="0"/>
          <w:bCs w:val="0"/>
          <w:lang w:val="la" w:eastAsia="la" w:bidi="la"/>
        </w:rPr>
        <w:t>puto.</w:t>
      </w:r>
      <w:r w:rsidR="00731517">
        <w:rPr>
          <w:rStyle w:val="Bodytext211ptBold2"/>
          <w:lang w:val="la" w:eastAsia="la" w:bidi="la"/>
        </w:rPr>
        <w:t xml:space="preserve"> </w:t>
      </w:r>
      <w:r w:rsidR="00731517">
        <w:t>Поз</w:t>
      </w:r>
      <w:r>
        <w:t>н</w:t>
      </w:r>
      <w:r w:rsidR="00731517">
        <w:t>аніе слав</w:t>
      </w:r>
      <w:r>
        <w:t>ян</w:t>
      </w:r>
      <w:r w:rsidR="00731517">
        <w:t>ских</w:t>
      </w:r>
      <w:r w:rsidR="009A18E9">
        <w:t>ъ</w:t>
      </w:r>
      <w:r w:rsidR="00731517">
        <w:t xml:space="preserve"> </w:t>
      </w:r>
      <w:r>
        <w:t>н</w:t>
      </w:r>
      <w:r w:rsidR="00731517">
        <w:t>арѣчій было и есть еще те-</w:t>
      </w:r>
      <w:r w:rsidR="00731517">
        <w:br/>
        <w:t>перь, даже у ученых</w:t>
      </w:r>
      <w:r w:rsidR="009A18E9">
        <w:t>ъ</w:t>
      </w:r>
      <w:r w:rsidR="00731517">
        <w:t xml:space="preserve"> Славян</w:t>
      </w:r>
      <w:r w:rsidR="009A18E9">
        <w:t>ъ</w:t>
      </w:r>
      <w:r w:rsidR="00731517">
        <w:t>, так</w:t>
      </w:r>
      <w:r w:rsidR="009A18E9">
        <w:t>ъ</w:t>
      </w:r>
      <w:r w:rsidR="00731517">
        <w:t xml:space="preserve"> рѣдко и ограниченно, </w:t>
      </w:r>
      <w:r>
        <w:t>ч</w:t>
      </w:r>
      <w:r w:rsidR="00731517">
        <w:t>то дол-</w:t>
      </w:r>
      <w:r w:rsidR="00731517">
        <w:br/>
        <w:t>жно прибѣгать к</w:t>
      </w:r>
      <w:r w:rsidR="009A18E9">
        <w:t>ъ</w:t>
      </w:r>
      <w:r>
        <w:t xml:space="preserve"> </w:t>
      </w:r>
      <w:r w:rsidR="00731517">
        <w:t>чужо</w:t>
      </w:r>
      <w:r>
        <w:t>м</w:t>
      </w:r>
      <w:r w:rsidR="00731517">
        <w:t>у, не славянскому языку, если хочешь ска-</w:t>
      </w:r>
      <w:r w:rsidR="00731517">
        <w:br/>
        <w:t>зать что-либо понятное о каком</w:t>
      </w:r>
      <w:r w:rsidR="009A18E9">
        <w:t>ъ</w:t>
      </w:r>
      <w:r w:rsidR="00731517">
        <w:t xml:space="preserve">-нибудь </w:t>
      </w:r>
      <w:r>
        <w:t>в</w:t>
      </w:r>
      <w:r w:rsidR="00731517">
        <w:t>ажном</w:t>
      </w:r>
      <w:r w:rsidR="009A18E9">
        <w:t>ъ</w:t>
      </w:r>
      <w:r w:rsidR="00731517">
        <w:t xml:space="preserve"> предметѣ дру-</w:t>
      </w:r>
      <w:r w:rsidR="00731517">
        <w:br/>
        <w:t>гим</w:t>
      </w:r>
      <w:r w:rsidR="009A18E9">
        <w:t>ъ</w:t>
      </w:r>
      <w:r w:rsidR="00731517">
        <w:t xml:space="preserve"> славянским</w:t>
      </w:r>
      <w:r w:rsidR="009A18E9">
        <w:t>ъ</w:t>
      </w:r>
      <w:r w:rsidR="00731517">
        <w:t xml:space="preserve"> братьям</w:t>
      </w:r>
      <w:r w:rsidR="009A18E9">
        <w:t>ъ</w:t>
      </w:r>
      <w:r w:rsidR="00731517">
        <w:t xml:space="preserve">: по этой </w:t>
      </w:r>
      <w:r>
        <w:t>п</w:t>
      </w:r>
      <w:r w:rsidR="00731517">
        <w:t>ричин</w:t>
      </w:r>
      <w:r>
        <w:t>ѣ</w:t>
      </w:r>
      <w:r w:rsidR="00731517">
        <w:t xml:space="preserve"> Добровскій </w:t>
      </w:r>
      <w:r>
        <w:t>п</w:t>
      </w:r>
      <w:r w:rsidR="00731517">
        <w:t>исал</w:t>
      </w:r>
      <w:r w:rsidR="009A18E9">
        <w:t>ъ</w:t>
      </w:r>
      <w:r w:rsidR="00731517">
        <w:br/>
        <w:t xml:space="preserve">свои всеславянскія сочиненія по-нѣмецки или </w:t>
      </w:r>
      <w:r>
        <w:rPr>
          <w:lang w:eastAsia="fr-FR" w:bidi="fr-FR"/>
        </w:rPr>
        <w:t>п</w:t>
      </w:r>
      <w:r w:rsidR="00731517">
        <w:rPr>
          <w:lang w:val="fr-FR" w:eastAsia="fr-FR" w:bidi="fr-FR"/>
        </w:rPr>
        <w:t>o</w:t>
      </w:r>
      <w:r w:rsidR="00731517">
        <w:t>-латинѣ. По этой</w:t>
      </w:r>
      <w:r w:rsidR="00731517">
        <w:br/>
        <w:t>причинѣ настоящее разсужденіе, в</w:t>
      </w:r>
      <w:r w:rsidR="009A18E9">
        <w:t>ъ</w:t>
      </w:r>
      <w:r w:rsidR="00731517">
        <w:t xml:space="preserve"> изполненіе требова</w:t>
      </w:r>
      <w:r>
        <w:t>н</w:t>
      </w:r>
      <w:r w:rsidR="00731517">
        <w:t>ія мно</w:t>
      </w:r>
      <w:r>
        <w:t>-</w:t>
      </w:r>
      <w:r w:rsidR="00731517">
        <w:br/>
        <w:t>гих</w:t>
      </w:r>
      <w:r w:rsidR="009A18E9">
        <w:t>ъ</w:t>
      </w:r>
      <w:r w:rsidR="00731517">
        <w:t xml:space="preserve"> Славян</w:t>
      </w:r>
      <w:r w:rsidR="009A18E9">
        <w:t>ъ</w:t>
      </w:r>
      <w:r w:rsidR="00731517">
        <w:t>, должно было перевести на нѣмецкій язык</w:t>
      </w:r>
      <w:r w:rsidR="009A18E9">
        <w:t>ъ</w:t>
      </w:r>
      <w:r w:rsidR="00731517">
        <w:t>.</w:t>
      </w:r>
    </w:p>
    <w:p w:rsidR="00810524" w:rsidRDefault="00B65F47">
      <w:pPr>
        <w:pStyle w:val="Bodytext21"/>
        <w:shd w:val="clear" w:color="auto" w:fill="auto"/>
        <w:spacing w:line="278" w:lineRule="exact"/>
        <w:ind w:firstLine="187"/>
        <w:jc w:val="both"/>
      </w:pPr>
      <w:r>
        <w:rPr>
          <w:lang w:val="en-US"/>
        </w:rPr>
        <w:t>§</w:t>
      </w:r>
      <w:r w:rsidR="00731517">
        <w:t xml:space="preserve">5. </w:t>
      </w:r>
      <w:r w:rsidR="00731517">
        <w:rPr>
          <w:rStyle w:val="Bodytext2ItalicSpacing-1pt"/>
        </w:rPr>
        <w:t>Пр</w:t>
      </w:r>
      <w:r>
        <w:rPr>
          <w:rStyle w:val="Bodytext2ItalicSpacing-1pt"/>
        </w:rPr>
        <w:t>им</w:t>
      </w:r>
      <w:r w:rsidRPr="00B65F47">
        <w:rPr>
          <w:i/>
          <w:iCs/>
        </w:rPr>
        <w:t>ѣ</w:t>
      </w:r>
      <w:r w:rsidR="00731517">
        <w:rPr>
          <w:rStyle w:val="Bodytext2ItalicSpacing-1pt"/>
        </w:rPr>
        <w:t>ры</w:t>
      </w:r>
      <w:r w:rsidR="00731517">
        <w:rPr>
          <w:rStyle w:val="Bodytext2Italic"/>
        </w:rPr>
        <w:t xml:space="preserve"> взаимности </w:t>
      </w:r>
      <w:r>
        <w:rPr>
          <w:rStyle w:val="Bodytext2Italic"/>
          <w:lang w:eastAsia="la" w:bidi="la"/>
        </w:rPr>
        <w:t>у дру</w:t>
      </w:r>
      <w:r w:rsidR="00731517">
        <w:rPr>
          <w:rStyle w:val="Bodytext2Italic"/>
        </w:rPr>
        <w:t>гих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</w:t>
      </w:r>
      <w:r w:rsidR="00731517">
        <w:rPr>
          <w:rStyle w:val="Bodytext2Italic"/>
        </w:rPr>
        <w:t>народов</w:t>
      </w:r>
      <w:r>
        <w:rPr>
          <w:i/>
          <w:iCs/>
        </w:rPr>
        <w:t>ъ</w:t>
      </w:r>
      <w:r w:rsidR="00731517">
        <w:t>.</w:t>
      </w:r>
      <w:r>
        <w:t xml:space="preserve"> </w:t>
      </w:r>
      <w:r w:rsidR="00731517">
        <w:t>—</w:t>
      </w:r>
      <w:r>
        <w:t xml:space="preserve"> </w:t>
      </w:r>
      <w:r w:rsidR="00731517">
        <w:t>Разительное сход-</w:t>
      </w:r>
      <w:r w:rsidR="00731517">
        <w:br/>
        <w:t>ство с</w:t>
      </w:r>
      <w:r w:rsidR="009A18E9">
        <w:t>ъ</w:t>
      </w:r>
      <w:r w:rsidR="00731517">
        <w:t xml:space="preserve"> Славянами,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отношеніи, представляют</w:t>
      </w:r>
      <w:r w:rsidR="00E56DF5">
        <w:t>ъ</w:t>
      </w:r>
      <w:r w:rsidR="00731517">
        <w:t xml:space="preserve"> только</w:t>
      </w:r>
      <w:r w:rsidR="00731517">
        <w:br/>
        <w:t>древніе Греки. Итам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один</w:t>
      </w:r>
      <w:r w:rsidR="009A18E9">
        <w:t>ъ</w:t>
      </w:r>
      <w:r>
        <w:t xml:space="preserve"> </w:t>
      </w:r>
      <w:r w:rsidR="00731517">
        <w:t>народ</w:t>
      </w:r>
      <w:r w:rsidR="009A18E9">
        <w:t>ъ</w:t>
      </w:r>
      <w:r w:rsidR="00731517">
        <w:t xml:space="preserve"> и многія нарѣчіи, ко</w:t>
      </w:r>
      <w:r>
        <w:t xml:space="preserve">и </w:t>
      </w:r>
      <w:r w:rsidR="00731517">
        <w:t>не-</w:t>
      </w:r>
      <w:r w:rsidR="00731517">
        <w:br/>
        <w:t>только жили одно п</w:t>
      </w:r>
      <w:r>
        <w:t>о</w:t>
      </w:r>
      <w:r w:rsidR="00731517">
        <w:t>длѣ другаго, но обоюдно воздѣлывались и</w:t>
      </w:r>
      <w:r w:rsidR="00731517">
        <w:br/>
        <w:t>подкрѣпл</w:t>
      </w:r>
      <w:r>
        <w:t>я</w:t>
      </w:r>
      <w:r w:rsidR="00731517">
        <w:t>лись: іонійское, эолическое, дорическое и аттическое;</w:t>
      </w:r>
      <w:r w:rsidR="00731517">
        <w:br/>
        <w:t xml:space="preserve">всѣ они </w:t>
      </w:r>
      <w:r>
        <w:t>п</w:t>
      </w:r>
      <w:r w:rsidR="00731517">
        <w:t>роизошли от</w:t>
      </w:r>
      <w:r w:rsidR="009A18E9">
        <w:t>ъ</w:t>
      </w:r>
      <w:r w:rsidR="00731517">
        <w:t xml:space="preserve"> одного древле-эллинскаго языка, из</w:t>
      </w:r>
      <w:r w:rsidR="009A18E9">
        <w:t>ъ</w:t>
      </w:r>
      <w:r w:rsidR="00731517">
        <w:br/>
        <w:t>Фтіотиды, в</w:t>
      </w:r>
      <w:r w:rsidR="009A18E9">
        <w:t>ъ</w:t>
      </w:r>
      <w:r w:rsidR="00731517">
        <w:t xml:space="preserve"> Ѳессаліи. И эти четыре главны</w:t>
      </w:r>
      <w:r>
        <w:t>я</w:t>
      </w:r>
      <w:r w:rsidR="00731517">
        <w:t xml:space="preserve"> нарѣчія приводятся</w:t>
      </w:r>
      <w:r w:rsidR="00731517">
        <w:br/>
        <w:t>к</w:t>
      </w:r>
      <w:r w:rsidR="009A18E9">
        <w:t>ъ</w:t>
      </w:r>
      <w:r w:rsidR="00731517">
        <w:t xml:space="preserve"> двум</w:t>
      </w:r>
      <w:r w:rsidR="009A18E9">
        <w:t>ъ</w:t>
      </w:r>
      <w:r w:rsidR="00731517">
        <w:t>: эоло-дорическому и іоно-аттическому, подобно славя</w:t>
      </w:r>
      <w:r>
        <w:t>н</w:t>
      </w:r>
      <w:r w:rsidR="00731517">
        <w:t>-</w:t>
      </w:r>
      <w:r w:rsidR="00731517">
        <w:br/>
        <w:t>ским</w:t>
      </w:r>
      <w:r w:rsidR="009A18E9">
        <w:t>ъ</w:t>
      </w:r>
      <w:r w:rsidR="00731517">
        <w:t>, кои Добровс</w:t>
      </w:r>
      <w:r>
        <w:t>к</w:t>
      </w:r>
      <w:r w:rsidR="00731517">
        <w:t>ій раздѣляет</w:t>
      </w:r>
      <w:r w:rsidR="009A18E9">
        <w:t>ъ</w:t>
      </w:r>
      <w:r w:rsidR="00731517">
        <w:t xml:space="preserve"> также на двѣ отрасли: руссо-</w:t>
      </w:r>
      <w:r w:rsidR="00731517">
        <w:br/>
      </w:r>
      <w:r>
        <w:t>с</w:t>
      </w:r>
      <w:r w:rsidR="00731517">
        <w:t>ербскую и польско-чешскую. На всѣх</w:t>
      </w:r>
      <w:r w:rsidR="009A18E9">
        <w:t>ъ</w:t>
      </w:r>
      <w:r w:rsidR="00731517">
        <w:t xml:space="preserve"> сих</w:t>
      </w:r>
      <w:r w:rsidR="009A18E9">
        <w:t>ъ</w:t>
      </w:r>
      <w:r w:rsidR="00731517">
        <w:t xml:space="preserve"> греческих</w:t>
      </w:r>
      <w:r w:rsidR="009A18E9">
        <w:t>ъ</w:t>
      </w:r>
      <w:r w:rsidR="00731517">
        <w:t xml:space="preserve"> н</w:t>
      </w:r>
      <w:r>
        <w:t>а</w:t>
      </w:r>
      <w:r w:rsidR="00731517">
        <w:t>рѣ-</w:t>
      </w:r>
      <w:r w:rsidR="00731517">
        <w:br/>
        <w:t>чіях</w:t>
      </w:r>
      <w:r w:rsidR="009A18E9">
        <w:t>ъ</w:t>
      </w:r>
      <w:r w:rsidR="00731517">
        <w:t xml:space="preserve"> писались и </w:t>
      </w:r>
      <w:r>
        <w:t>ч</w:t>
      </w:r>
      <w:r w:rsidR="00731517">
        <w:t>итались книги; во всѣх</w:t>
      </w:r>
      <w:r w:rsidR="009A18E9">
        <w:t>ъ</w:t>
      </w:r>
      <w:r w:rsidR="00731517">
        <w:t xml:space="preserve"> ваходим</w:t>
      </w:r>
      <w:r w:rsidR="009A18E9">
        <w:t>ъ</w:t>
      </w:r>
      <w:r w:rsidR="00731517">
        <w:t xml:space="preserve"> мы класси-</w:t>
      </w:r>
      <w:r w:rsidR="00731517">
        <w:br/>
      </w:r>
      <w:r>
        <w:rPr>
          <w:rStyle w:val="Bodytext29pt"/>
        </w:rPr>
        <w:t>ковъ.</w:t>
      </w:r>
    </w:p>
    <w:p w:rsidR="00810524" w:rsidRPr="00B65F47" w:rsidRDefault="00731517">
      <w:pPr>
        <w:pStyle w:val="Bodytext240"/>
        <w:shd w:val="clear" w:color="auto" w:fill="auto"/>
        <w:ind w:firstLine="286"/>
        <w:rPr>
          <w:b w:val="0"/>
          <w:bCs w:val="0"/>
        </w:rPr>
      </w:pPr>
      <w:r w:rsidRPr="00B65F47">
        <w:rPr>
          <w:b w:val="0"/>
          <w:bCs w:val="0"/>
        </w:rPr>
        <w:t>На іон</w:t>
      </w:r>
      <w:r w:rsidR="00B65F47">
        <w:rPr>
          <w:b w:val="0"/>
          <w:bCs w:val="0"/>
        </w:rPr>
        <w:t>ий</w:t>
      </w:r>
      <w:r w:rsidRPr="00B65F47">
        <w:rPr>
          <w:b w:val="0"/>
          <w:bCs w:val="0"/>
        </w:rPr>
        <w:t>ском</w:t>
      </w:r>
      <w:r w:rsidR="009A18E9" w:rsidRPr="00B65F47">
        <w:rPr>
          <w:b w:val="0"/>
          <w:bCs w:val="0"/>
        </w:rPr>
        <w:t>ъ</w:t>
      </w:r>
      <w:r w:rsidRPr="00B65F47">
        <w:rPr>
          <w:b w:val="0"/>
          <w:bCs w:val="0"/>
        </w:rPr>
        <w:t xml:space="preserve"> нарѣчіи писали Гомер</w:t>
      </w:r>
      <w:r w:rsidR="009A18E9" w:rsidRPr="00B65F47">
        <w:rPr>
          <w:b w:val="0"/>
          <w:bCs w:val="0"/>
        </w:rPr>
        <w:t>ъ</w:t>
      </w:r>
      <w:r w:rsidRPr="00B65F47">
        <w:rPr>
          <w:b w:val="0"/>
          <w:bCs w:val="0"/>
        </w:rPr>
        <w:t>, Гезіод</w:t>
      </w:r>
      <w:r w:rsidR="009A18E9" w:rsidRPr="00B65F47">
        <w:rPr>
          <w:b w:val="0"/>
          <w:bCs w:val="0"/>
        </w:rPr>
        <w:t>ъ</w:t>
      </w:r>
      <w:r w:rsidRPr="00B65F47">
        <w:rPr>
          <w:b w:val="0"/>
          <w:bCs w:val="0"/>
        </w:rPr>
        <w:t>, Гиппократ</w:t>
      </w:r>
      <w:r w:rsidR="00B65F47">
        <w:rPr>
          <w:b w:val="0"/>
          <w:bCs w:val="0"/>
        </w:rPr>
        <w:t>ъ.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На эолійском</w:t>
      </w:r>
      <w:r w:rsidR="009A18E9">
        <w:t>ъ</w:t>
      </w:r>
      <w:r>
        <w:t>: Алкей, Са</w:t>
      </w:r>
      <w:r w:rsidR="00B65F47">
        <w:t>фо</w:t>
      </w:r>
      <w:r>
        <w:t>, (Гомер</w:t>
      </w:r>
      <w:r w:rsidR="009A18E9">
        <w:t>ъ</w:t>
      </w:r>
      <w:r>
        <w:t>, Аристо</w:t>
      </w:r>
      <w:r w:rsidR="00B65F47">
        <w:t>ф</w:t>
      </w:r>
      <w:r>
        <w:t>ан</w:t>
      </w:r>
      <w:r w:rsidR="009A18E9">
        <w:t>ъ</w:t>
      </w:r>
      <w:r>
        <w:t>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На дорическом</w:t>
      </w:r>
      <w:r w:rsidR="009A18E9">
        <w:t>ъ</w:t>
      </w:r>
      <w:r>
        <w:t>: Ѳеократ</w:t>
      </w:r>
      <w:r w:rsidR="009A18E9">
        <w:t>ъ</w:t>
      </w:r>
      <w:r>
        <w:t xml:space="preserve">, </w:t>
      </w:r>
      <w:r w:rsidR="00B65F47">
        <w:t>П</w:t>
      </w:r>
      <w:r>
        <w:t>индар</w:t>
      </w:r>
      <w:r w:rsidR="009A18E9">
        <w:t>ъ</w:t>
      </w:r>
      <w:r>
        <w:t>, Калимах</w:t>
      </w:r>
      <w:r w:rsidR="009A18E9">
        <w:t>ъ</w:t>
      </w:r>
      <w:r>
        <w:t>, Біон</w:t>
      </w:r>
      <w:r w:rsidR="009A18E9">
        <w:t>ъ</w:t>
      </w:r>
      <w:r>
        <w:t>, Мосх</w:t>
      </w:r>
      <w:r w:rsidR="009A18E9">
        <w:t>ъ</w:t>
      </w:r>
      <w:r>
        <w:t>,</w:t>
      </w:r>
      <w:r>
        <w:br/>
        <w:t>Архимед</w:t>
      </w:r>
      <w:r w:rsidR="00B65F47">
        <w:t>ъ.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На аттическом</w:t>
      </w:r>
      <w:r w:rsidR="009A18E9">
        <w:t>ъ</w:t>
      </w:r>
      <w:r>
        <w:t xml:space="preserve">: </w:t>
      </w:r>
      <w:r w:rsidR="00B65F47">
        <w:t>И</w:t>
      </w:r>
      <w:r>
        <w:t>сократ</w:t>
      </w:r>
      <w:r w:rsidR="000155E1">
        <w:t>ъ</w:t>
      </w:r>
      <w:r>
        <w:t>, Демосѳен</w:t>
      </w:r>
      <w:r w:rsidR="009A18E9">
        <w:t>ъ</w:t>
      </w:r>
      <w:r>
        <w:t>, Ѳукидид</w:t>
      </w:r>
      <w:r w:rsidR="009A18E9">
        <w:t>ъ</w:t>
      </w:r>
      <w:r>
        <w:t>, Ксено</w:t>
      </w:r>
      <w:r w:rsidR="000155E1">
        <w:t>ф</w:t>
      </w:r>
      <w:r>
        <w:t>онть,</w:t>
      </w:r>
      <w:r>
        <w:br/>
        <w:t>Платон</w:t>
      </w:r>
      <w:r w:rsidR="000155E1">
        <w:t>ъ</w:t>
      </w:r>
      <w:r>
        <w:t>, Эсхи</w:t>
      </w:r>
      <w:r w:rsidR="000155E1">
        <w:t>л</w:t>
      </w:r>
      <w:r w:rsidR="009A18E9">
        <w:t>ъ</w:t>
      </w:r>
      <w:r>
        <w:t>, Со</w:t>
      </w:r>
      <w:r w:rsidR="000155E1">
        <w:t>ф</w:t>
      </w:r>
      <w:r>
        <w:t>окл</w:t>
      </w:r>
      <w:r w:rsidR="009A18E9">
        <w:t>ъ</w:t>
      </w:r>
      <w:r>
        <w:t>, Эврипид</w:t>
      </w:r>
      <w:r w:rsidR="000155E1">
        <w:t>ъ</w:t>
      </w:r>
      <w:r>
        <w:t>, Аристо</w:t>
      </w:r>
      <w:r w:rsidR="000155E1">
        <w:t>ф</w:t>
      </w:r>
      <w:r>
        <w:t>ан</w:t>
      </w:r>
      <w:r w:rsidR="009A18E9">
        <w:t>ъ</w:t>
      </w:r>
      <w:r>
        <w:t xml:space="preserve"> и др.</w:t>
      </w:r>
    </w:p>
    <w:p w:rsidR="00810524" w:rsidRDefault="00731517" w:rsidP="000155E1">
      <w:pPr>
        <w:pStyle w:val="Bodytext21"/>
        <w:shd w:val="clear" w:color="auto" w:fill="auto"/>
        <w:spacing w:line="278" w:lineRule="exact"/>
        <w:ind w:firstLine="286"/>
        <w:jc w:val="both"/>
      </w:pPr>
      <w:r>
        <w:t>В</w:t>
      </w:r>
      <w:r w:rsidR="009A18E9">
        <w:t>ъ</w:t>
      </w:r>
      <w:r>
        <w:t xml:space="preserve"> Гомерѣ находим</w:t>
      </w:r>
      <w:r w:rsidR="009A18E9">
        <w:t>ъ</w:t>
      </w:r>
      <w:r>
        <w:t xml:space="preserve"> мы слѣды и отрывки почти и</w:t>
      </w:r>
      <w:r w:rsidR="000155E1">
        <w:t>з</w:t>
      </w:r>
      <w:r w:rsidR="009A18E9">
        <w:t>ъ</w:t>
      </w:r>
      <w:r>
        <w:t xml:space="preserve"> всѣх</w:t>
      </w:r>
      <w:r w:rsidR="009A18E9">
        <w:t>ъ</w:t>
      </w:r>
      <w:r>
        <w:br/>
        <w:t>этих</w:t>
      </w:r>
      <w:r w:rsidR="009A18E9">
        <w:t>ъ</w:t>
      </w:r>
      <w:r>
        <w:t xml:space="preserve"> греческих</w:t>
      </w:r>
      <w:r w:rsidR="009A18E9">
        <w:t>ъ</w:t>
      </w:r>
      <w:r>
        <w:t xml:space="preserve"> нарѣчій, особенно из</w:t>
      </w:r>
      <w:r w:rsidR="009A18E9">
        <w:t>ъ</w:t>
      </w:r>
      <w:r>
        <w:t xml:space="preserve"> іонійскаго и </w:t>
      </w:r>
      <w:r w:rsidR="000155E1">
        <w:t>эол</w:t>
      </w:r>
      <w:r>
        <w:t>ійскаго.</w:t>
      </w:r>
      <w:r>
        <w:br/>
        <w:t>Аристо</w:t>
      </w:r>
      <w:r w:rsidR="000155E1">
        <w:t>ф</w:t>
      </w:r>
      <w:r>
        <w:t>ан</w:t>
      </w:r>
      <w:r w:rsidR="009A18E9">
        <w:t>ъ</w:t>
      </w:r>
      <w:r>
        <w:t xml:space="preserve"> мѣшал</w:t>
      </w:r>
      <w:r w:rsidR="009A18E9">
        <w:t>ъ</w:t>
      </w:r>
      <w:r>
        <w:t xml:space="preserve"> часто аттическое с</w:t>
      </w:r>
      <w:r w:rsidR="009A18E9">
        <w:t>ъ</w:t>
      </w:r>
      <w:r>
        <w:t xml:space="preserve"> эолійским</w:t>
      </w:r>
      <w:r w:rsidR="009A18E9">
        <w:t>ъ</w:t>
      </w:r>
      <w:r>
        <w:t>. Еще в</w:t>
      </w:r>
      <w:r w:rsidR="009A18E9">
        <w:t>ъ</w:t>
      </w:r>
      <w:r>
        <w:br/>
        <w:t>древнѣйших</w:t>
      </w:r>
      <w:r w:rsidR="009A18E9">
        <w:t>ъ</w:t>
      </w:r>
      <w:r>
        <w:t xml:space="preserve"> памятниках</w:t>
      </w:r>
      <w:r w:rsidR="00504B04">
        <w:t>ъ</w:t>
      </w:r>
      <w:r>
        <w:t xml:space="preserve"> греческаго языка находим</w:t>
      </w:r>
      <w:r w:rsidR="009A18E9">
        <w:t>ъ</w:t>
      </w:r>
      <w:r>
        <w:t xml:space="preserve"> такое со</w:t>
      </w:r>
      <w:r w:rsidR="000155E1">
        <w:t>-</w:t>
      </w:r>
      <w:r>
        <w:br/>
      </w:r>
      <w:r w:rsidR="000155E1">
        <w:t>е</w:t>
      </w:r>
      <w:r>
        <w:t>диненіе. В</w:t>
      </w:r>
      <w:r w:rsidR="009A18E9">
        <w:t>ъ</w:t>
      </w:r>
      <w:r>
        <w:t xml:space="preserve"> греческой </w:t>
      </w:r>
      <w:r w:rsidR="000155E1">
        <w:t>п</w:t>
      </w:r>
      <w:r>
        <w:t>оэзіи представляется особенное свойство,</w:t>
      </w:r>
      <w:r>
        <w:br/>
        <w:t xml:space="preserve">что всякому </w:t>
      </w:r>
      <w:r w:rsidR="000155E1">
        <w:t>н</w:t>
      </w:r>
      <w:r>
        <w:t>арѣчію пр</w:t>
      </w:r>
      <w:r w:rsidR="000155E1">
        <w:t>и</w:t>
      </w:r>
      <w:r>
        <w:t>надл</w:t>
      </w:r>
      <w:r w:rsidR="000155E1">
        <w:t>е</w:t>
      </w:r>
      <w:r>
        <w:t>жа</w:t>
      </w:r>
      <w:r w:rsidR="000155E1">
        <w:t>т</w:t>
      </w:r>
      <w:r w:rsidR="009A18E9">
        <w:t>ъ</w:t>
      </w:r>
      <w:r>
        <w:t xml:space="preserve"> особый род</w:t>
      </w:r>
      <w:r w:rsidR="009A18E9">
        <w:t>ъ</w:t>
      </w:r>
      <w:r>
        <w:t>: мягкому іо</w:t>
      </w:r>
      <w:r w:rsidR="000155E1">
        <w:t>н</w:t>
      </w:r>
      <w:r>
        <w:t>иче</w:t>
      </w:r>
      <w:r w:rsidR="000155E1">
        <w:t>-</w:t>
      </w:r>
      <w:r>
        <w:br/>
      </w:r>
      <w:r w:rsidR="000155E1">
        <w:t>с</w:t>
      </w:r>
      <w:r>
        <w:t>кому</w:t>
      </w:r>
      <w:r w:rsidR="000155E1">
        <w:t xml:space="preserve"> </w:t>
      </w:r>
      <w:r>
        <w:t>—</w:t>
      </w:r>
      <w:r w:rsidR="000155E1">
        <w:t xml:space="preserve"> </w:t>
      </w:r>
      <w:r>
        <w:t>эпопея, аттическому</w:t>
      </w:r>
      <w:r w:rsidR="000155E1">
        <w:t xml:space="preserve"> </w:t>
      </w:r>
      <w:r>
        <w:t>—</w:t>
      </w:r>
      <w:r w:rsidR="000155E1">
        <w:t xml:space="preserve"> </w:t>
      </w:r>
      <w:r>
        <w:t>драма. В</w:t>
      </w:r>
      <w:r w:rsidR="000155E1">
        <w:t>ся</w:t>
      </w:r>
      <w:r>
        <w:t>кій образованный Грек</w:t>
      </w:r>
      <w:r w:rsidR="009A18E9">
        <w:t>ъ</w:t>
      </w:r>
      <w:r>
        <w:br/>
        <w:t>читал</w:t>
      </w:r>
      <w:r w:rsidR="009A18E9">
        <w:t>ъ</w:t>
      </w:r>
      <w:r>
        <w:t xml:space="preserve"> и понимал</w:t>
      </w:r>
      <w:r w:rsidR="009A18E9">
        <w:t>ъ</w:t>
      </w:r>
      <w:r>
        <w:t xml:space="preserve"> безь затрудне</w:t>
      </w:r>
      <w:r w:rsidR="000155E1">
        <w:t>н</w:t>
      </w:r>
      <w:r>
        <w:t>ія всѣх</w:t>
      </w:r>
      <w:r w:rsidR="009A18E9">
        <w:t>ъ</w:t>
      </w:r>
      <w:r>
        <w:t xml:space="preserve"> этих</w:t>
      </w:r>
      <w:r w:rsidR="009A18E9">
        <w:t>ъ</w:t>
      </w:r>
      <w:r>
        <w:t xml:space="preserve"> разноглас</w:t>
      </w:r>
      <w:r w:rsidR="000155E1">
        <w:t>ны</w:t>
      </w:r>
      <w:r>
        <w:t>х</w:t>
      </w:r>
      <w:r w:rsidR="009A18E9">
        <w:t>ъ</w:t>
      </w:r>
      <w:r>
        <w:br/>
        <w:t>любимцев</w:t>
      </w:r>
      <w:r w:rsidR="009A18E9">
        <w:t>ъ</w:t>
      </w:r>
      <w:r>
        <w:t xml:space="preserve"> своего народа. На олим</w:t>
      </w:r>
      <w:r w:rsidR="000155E1">
        <w:t>п</w:t>
      </w:r>
      <w:r>
        <w:t>ійских</w:t>
      </w:r>
      <w:r w:rsidR="009A18E9">
        <w:t>ъ</w:t>
      </w:r>
      <w:r>
        <w:t xml:space="preserve"> играх</w:t>
      </w:r>
      <w:r w:rsidR="009A18E9">
        <w:t>ъ</w:t>
      </w:r>
      <w:r>
        <w:t xml:space="preserve"> писатели</w:t>
      </w:r>
      <w:r>
        <w:br/>
        <w:t>всѣх</w:t>
      </w:r>
      <w:r w:rsidR="009A18E9">
        <w:t>ъ</w:t>
      </w:r>
      <w:r>
        <w:t xml:space="preserve"> колѣ</w:t>
      </w:r>
      <w:r w:rsidR="000155E1">
        <w:t>н</w:t>
      </w:r>
      <w:r w:rsidR="009A18E9">
        <w:t>ъ</w:t>
      </w:r>
      <w:r>
        <w:t xml:space="preserve"> и на всѣх</w:t>
      </w:r>
      <w:r w:rsidR="009A18E9">
        <w:t>ъ</w:t>
      </w:r>
      <w:r>
        <w:t xml:space="preserve"> </w:t>
      </w:r>
      <w:r w:rsidR="000155E1">
        <w:t>н</w:t>
      </w:r>
      <w:r>
        <w:t>арѣчі</w:t>
      </w:r>
      <w:r w:rsidR="000155E1">
        <w:t>я</w:t>
      </w:r>
      <w:r>
        <w:t>х</w:t>
      </w:r>
      <w:r w:rsidR="009A18E9">
        <w:t>ъ</w:t>
      </w:r>
      <w:r>
        <w:t xml:space="preserve"> читали свои сочи</w:t>
      </w:r>
      <w:r w:rsidR="000155E1">
        <w:t>н</w:t>
      </w:r>
      <w:r>
        <w:t>е</w:t>
      </w:r>
      <w:r w:rsidR="000155E1">
        <w:t>н</w:t>
      </w:r>
      <w:r>
        <w:t>і</w:t>
      </w:r>
      <w:r w:rsidR="000155E1">
        <w:t>я</w:t>
      </w:r>
      <w:r>
        <w:t>; вѣ</w:t>
      </w:r>
      <w:r w:rsidR="000155E1">
        <w:t>н</w:t>
      </w:r>
      <w:r>
        <w:t>цы</w:t>
      </w:r>
      <w:r>
        <w:br w:type="page"/>
      </w:r>
    </w:p>
    <w:p w:rsidR="00810524" w:rsidRDefault="00731517" w:rsidP="000155E1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и награды раздавались всѣм</w:t>
      </w:r>
      <w:r w:rsidR="009A18E9">
        <w:t>ъ</w:t>
      </w:r>
      <w:r>
        <w:t xml:space="preserve"> без</w:t>
      </w:r>
      <w:r w:rsidR="009A18E9">
        <w:t>ъ</w:t>
      </w:r>
      <w:r>
        <w:t xml:space="preserve"> пристрастія, не смотря на на-</w:t>
      </w:r>
      <w:r>
        <w:br/>
        <w:t>рѣчіе. Ѳукидид</w:t>
      </w:r>
      <w:r w:rsidR="009A18E9">
        <w:t>ъ</w:t>
      </w:r>
      <w:r>
        <w:t>, рожденный и возпитан</w:t>
      </w:r>
      <w:r w:rsidR="000155E1">
        <w:t>н</w:t>
      </w:r>
      <w:r>
        <w:t>ый в</w:t>
      </w:r>
      <w:r w:rsidR="009A18E9">
        <w:t>ъ</w:t>
      </w:r>
      <w:r>
        <w:t xml:space="preserve"> Аѳинах</w:t>
      </w:r>
      <w:r w:rsidR="009A18E9">
        <w:t>ъ</w:t>
      </w:r>
      <w:r>
        <w:t>, говорив-</w:t>
      </w:r>
      <w:r>
        <w:br/>
        <w:t xml:space="preserve">шій и </w:t>
      </w:r>
      <w:r w:rsidR="000155E1">
        <w:t>пи</w:t>
      </w:r>
      <w:r>
        <w:t>савшій по-аттически, пла</w:t>
      </w:r>
      <w:r w:rsidR="000155E1">
        <w:t>ка</w:t>
      </w:r>
      <w:r>
        <w:t>л</w:t>
      </w:r>
      <w:r w:rsidR="009A18E9">
        <w:t>ъ</w:t>
      </w:r>
      <w:r>
        <w:t xml:space="preserve"> в</w:t>
      </w:r>
      <w:r w:rsidR="009A18E9">
        <w:t>ъ</w:t>
      </w:r>
      <w:r>
        <w:t xml:space="preserve"> Олимпі</w:t>
      </w:r>
      <w:r w:rsidR="000155E1">
        <w:t>и</w:t>
      </w:r>
      <w:r>
        <w:t>, слушая Геро-</w:t>
      </w:r>
      <w:r>
        <w:br/>
        <w:t>дота, который родился в</w:t>
      </w:r>
      <w:r w:rsidR="009A18E9">
        <w:t>ъ</w:t>
      </w:r>
      <w:r>
        <w:t xml:space="preserve"> Галикарнассѣ и писал</w:t>
      </w:r>
      <w:r w:rsidR="009A18E9">
        <w:t>ъ</w:t>
      </w:r>
      <w:r>
        <w:t xml:space="preserve"> на іонійском</w:t>
      </w:r>
      <w:r w:rsidR="009A18E9">
        <w:t>ъ</w:t>
      </w:r>
      <w:r>
        <w:br/>
        <w:t>нарѣчіи. Аѳиняне в</w:t>
      </w:r>
      <w:r w:rsidR="009A18E9">
        <w:t>ъ</w:t>
      </w:r>
      <w:r>
        <w:t xml:space="preserve"> Керамикѣ (о</w:t>
      </w:r>
      <w:r w:rsidR="000155E1">
        <w:t>с</w:t>
      </w:r>
      <w:r>
        <w:t>обл</w:t>
      </w:r>
      <w:r w:rsidR="000155E1">
        <w:t>и</w:t>
      </w:r>
      <w:r>
        <w:t>вом</w:t>
      </w:r>
      <w:r w:rsidR="009A18E9">
        <w:t>ъ</w:t>
      </w:r>
      <w:r>
        <w:t xml:space="preserve"> кладбищѣ) имѣли</w:t>
      </w:r>
      <w:r>
        <w:br/>
        <w:t>статуи всѣх</w:t>
      </w:r>
      <w:r w:rsidR="009A18E9">
        <w:t>ъ</w:t>
      </w:r>
      <w:r>
        <w:t xml:space="preserve"> зпаменитѣйших</w:t>
      </w:r>
      <w:r w:rsidR="009A18E9">
        <w:t>ъ</w:t>
      </w:r>
      <w:r>
        <w:t xml:space="preserve"> граждан</w:t>
      </w:r>
      <w:r w:rsidR="009A18E9">
        <w:t>ъ</w:t>
      </w:r>
      <w:r>
        <w:t>, без</w:t>
      </w:r>
      <w:r w:rsidR="009A18E9">
        <w:t>ъ</w:t>
      </w:r>
      <w:r>
        <w:t xml:space="preserve"> преим</w:t>
      </w:r>
      <w:r w:rsidR="000155E1">
        <w:t>ущ</w:t>
      </w:r>
      <w:r>
        <w:t>ества и</w:t>
      </w:r>
      <w:r>
        <w:br/>
        <w:t>различ</w:t>
      </w:r>
      <w:r w:rsidR="000155E1">
        <w:t>и</w:t>
      </w:r>
      <w:r>
        <w:t>я нарѣчій. Между-тѣм</w:t>
      </w:r>
      <w:r w:rsidR="009A18E9">
        <w:t>ъ</w:t>
      </w:r>
      <w:r>
        <w:t xml:space="preserve"> греческія нарѣчі</w:t>
      </w:r>
      <w:r w:rsidR="000155E1">
        <w:t>я</w:t>
      </w:r>
      <w:r>
        <w:t xml:space="preserve"> отнюдь не были</w:t>
      </w:r>
      <w:r>
        <w:br/>
        <w:t>одно к</w:t>
      </w:r>
      <w:r w:rsidR="009A18E9">
        <w:t>ъ</w:t>
      </w:r>
      <w:r>
        <w:t xml:space="preserve"> другому ближе, чѣм</w:t>
      </w:r>
      <w:r w:rsidR="009A18E9">
        <w:t>ъ</w:t>
      </w:r>
      <w:r>
        <w:t xml:space="preserve"> славянскі</w:t>
      </w:r>
      <w:r w:rsidR="000155E1">
        <w:t>я</w:t>
      </w:r>
      <w:r>
        <w:t>. Не только выговор</w:t>
      </w:r>
      <w:r w:rsidR="009A18E9">
        <w:t>ъ</w:t>
      </w:r>
      <w:r>
        <w:t>,</w:t>
      </w:r>
      <w:r>
        <w:br/>
        <w:t>удареніе, но и окончаніе слов</w:t>
      </w:r>
      <w:r w:rsidR="000155E1">
        <w:t>ъ</w:t>
      </w:r>
      <w:r>
        <w:t>, цѣлыя склонен</w:t>
      </w:r>
      <w:r w:rsidR="000155E1">
        <w:t>и</w:t>
      </w:r>
      <w:r>
        <w:t>я и спряженія раз-</w:t>
      </w:r>
      <w:r>
        <w:br/>
        <w:t>личались значительно. Что Греки жили также под</w:t>
      </w:r>
      <w:r w:rsidR="009A18E9">
        <w:t>ъ</w:t>
      </w:r>
      <w:r>
        <w:t xml:space="preserve"> разными го-</w:t>
      </w:r>
      <w:r>
        <w:br/>
        <w:t>сударями и скипетрами, жили в</w:t>
      </w:r>
      <w:r w:rsidR="009A18E9">
        <w:t>ъ</w:t>
      </w:r>
      <w:r>
        <w:t xml:space="preserve"> разных</w:t>
      </w:r>
      <w:r w:rsidR="009A18E9">
        <w:t>ъ</w:t>
      </w:r>
      <w:r>
        <w:t xml:space="preserve"> стра</w:t>
      </w:r>
      <w:r w:rsidR="000155E1">
        <w:t>н</w:t>
      </w:r>
      <w:r>
        <w:t>ах</w:t>
      </w:r>
      <w:r w:rsidR="009A18E9">
        <w:t>ъ</w:t>
      </w:r>
      <w:r>
        <w:t>, раздѣл</w:t>
      </w:r>
      <w:r w:rsidR="000155E1">
        <w:t>я</w:t>
      </w:r>
      <w:r>
        <w:t>лись</w:t>
      </w:r>
      <w:r>
        <w:br/>
        <w:t>морями и островами, это извѣстно, и между-тѣм</w:t>
      </w:r>
      <w:r w:rsidR="009A18E9">
        <w:t>ъ</w:t>
      </w:r>
      <w:r>
        <w:t xml:space="preserve"> златой союз</w:t>
      </w:r>
      <w:r w:rsidR="009A18E9">
        <w:t>ъ</w:t>
      </w:r>
      <w:r>
        <w:br/>
        <w:t>взаимности соедин</w:t>
      </w:r>
      <w:r w:rsidR="000155E1">
        <w:t>я</w:t>
      </w:r>
      <w:r>
        <w:t>л</w:t>
      </w:r>
      <w:r w:rsidR="009A18E9">
        <w:t>ъ</w:t>
      </w:r>
      <w:r>
        <w:t xml:space="preserve"> весь народ</w:t>
      </w:r>
      <w:r w:rsidR="009A18E9">
        <w:t>ъ</w:t>
      </w:r>
      <w:r>
        <w:t xml:space="preserve"> в</w:t>
      </w:r>
      <w:r w:rsidR="009A18E9">
        <w:t>ъ</w:t>
      </w:r>
      <w:r>
        <w:t xml:space="preserve"> языкѣ, искусствах</w:t>
      </w:r>
      <w:r w:rsidR="009A18E9">
        <w:t>ъ</w:t>
      </w:r>
      <w:r>
        <w:t xml:space="preserve"> и нау-</w:t>
      </w:r>
      <w:r>
        <w:br/>
        <w:t>ках</w:t>
      </w:r>
      <w:r w:rsidR="009A18E9">
        <w:t>ъ</w:t>
      </w:r>
      <w:r>
        <w:t>. Итак</w:t>
      </w:r>
      <w:r w:rsidR="000155E1">
        <w:t>ъ</w:t>
      </w:r>
      <w:r>
        <w:t>, что было возможно Грекам</w:t>
      </w:r>
      <w:r w:rsidR="009A18E9">
        <w:t>ъ</w:t>
      </w:r>
      <w:r>
        <w:t>, почему невозможно и</w:t>
      </w:r>
      <w:r>
        <w:br/>
        <w:t>нам</w:t>
      </w:r>
      <w:r w:rsidR="009A18E9">
        <w:t>ъ</w:t>
      </w:r>
      <w:r>
        <w:t>,</w:t>
      </w:r>
      <w:r w:rsidR="000155E1">
        <w:t xml:space="preserve"> </w:t>
      </w:r>
      <w:r>
        <w:t>Славянам</w:t>
      </w:r>
      <w:r w:rsidR="000155E1">
        <w:t>ъ</w:t>
      </w:r>
      <w:r>
        <w:t>? Сходство и согласіе между Славянами и Греками</w:t>
      </w:r>
      <w:r>
        <w:br/>
        <w:t>вообще очень примѣчательно не только в</w:t>
      </w:r>
      <w:r w:rsidR="009A18E9">
        <w:t>ъ</w:t>
      </w:r>
      <w:r>
        <w:t>-отно</w:t>
      </w:r>
      <w:r w:rsidR="000155E1">
        <w:t>ш</w:t>
      </w:r>
      <w:r>
        <w:t>еніи к</w:t>
      </w:r>
      <w:r w:rsidR="009A18E9">
        <w:t>ъ</w:t>
      </w:r>
      <w:r>
        <w:t xml:space="preserve"> нарѣ-</w:t>
      </w:r>
      <w:r>
        <w:br/>
        <w:t>чіям</w:t>
      </w:r>
      <w:r w:rsidR="009A18E9">
        <w:t>ъ</w:t>
      </w:r>
      <w:r>
        <w:t>, но и в</w:t>
      </w:r>
      <w:r w:rsidR="009A18E9">
        <w:t>ъ</w:t>
      </w:r>
      <w:r>
        <w:t xml:space="preserve"> других</w:t>
      </w:r>
      <w:r w:rsidR="009A18E9">
        <w:t>ъ</w:t>
      </w:r>
      <w:r>
        <w:t xml:space="preserve"> вещах</w:t>
      </w:r>
      <w:r w:rsidR="009A18E9">
        <w:t>ъ</w:t>
      </w:r>
      <w:r>
        <w:t>, на-примѣр</w:t>
      </w:r>
      <w:r w:rsidR="009A18E9">
        <w:t>ъ</w:t>
      </w:r>
      <w:r>
        <w:t>, в</w:t>
      </w:r>
      <w:r w:rsidR="009A18E9">
        <w:t>ъ</w:t>
      </w:r>
      <w:r>
        <w:t xml:space="preserve"> музыкѣ народных</w:t>
      </w:r>
      <w:r w:rsidR="009A18E9">
        <w:t>ъ</w:t>
      </w:r>
      <w:r>
        <w:br/>
        <w:t>пѣсен</w:t>
      </w:r>
      <w:r w:rsidR="009A18E9">
        <w:t>ъ</w:t>
      </w:r>
      <w:r>
        <w:t>, в</w:t>
      </w:r>
      <w:r w:rsidR="009A18E9">
        <w:t>ъ</w:t>
      </w:r>
      <w:r>
        <w:t xml:space="preserve"> име</w:t>
      </w:r>
      <w:r w:rsidR="000155E1">
        <w:t>н</w:t>
      </w:r>
      <w:r>
        <w:t>ах</w:t>
      </w:r>
      <w:r w:rsidR="009A18E9">
        <w:t>ъ</w:t>
      </w:r>
      <w:r>
        <w:t xml:space="preserve"> лиц</w:t>
      </w:r>
      <w:r w:rsidR="009A18E9">
        <w:t>ъ</w:t>
      </w:r>
      <w:r>
        <w:t>, на-прнмѣр</w:t>
      </w:r>
      <w:r w:rsidR="009A18E9">
        <w:t>ъ</w:t>
      </w:r>
      <w:r w:rsidR="000155E1">
        <w:t xml:space="preserve"> </w:t>
      </w:r>
      <w:r>
        <w:t>Гераклес</w:t>
      </w:r>
      <w:r w:rsidR="009A18E9">
        <w:t>ъ</w:t>
      </w:r>
      <w:r w:rsidR="000155E1">
        <w:t xml:space="preserve"> </w:t>
      </w:r>
      <w:r>
        <w:t>—</w:t>
      </w:r>
      <w:r w:rsidR="000155E1">
        <w:t xml:space="preserve"> </w:t>
      </w:r>
      <w:r>
        <w:t>Ярослав</w:t>
      </w:r>
      <w:r w:rsidR="009A18E9">
        <w:t>ъ</w:t>
      </w:r>
      <w:r>
        <w:t>,</w:t>
      </w:r>
      <w:r w:rsidR="000155E1">
        <w:t xml:space="preserve"> </w:t>
      </w:r>
      <w:r>
        <w:t>Хари-</w:t>
      </w:r>
      <w:r>
        <w:br/>
        <w:t>клес</w:t>
      </w:r>
      <w:r w:rsidR="009A18E9">
        <w:t>ъ</w:t>
      </w:r>
      <w:r w:rsidR="000155E1">
        <w:t xml:space="preserve"> </w:t>
      </w:r>
      <w:r>
        <w:t>—-</w:t>
      </w:r>
      <w:r w:rsidR="000155E1">
        <w:t xml:space="preserve"> </w:t>
      </w:r>
      <w:r>
        <w:t>Милослав</w:t>
      </w:r>
      <w:r w:rsidR="009A18E9">
        <w:t>ъ</w:t>
      </w:r>
      <w:r>
        <w:t xml:space="preserve">, Клеопатра — Властислава, и </w:t>
      </w:r>
      <w:r w:rsidR="000155E1">
        <w:t>т.</w:t>
      </w:r>
      <w:r>
        <w:t>д. Уже Ульрик</w:t>
      </w:r>
      <w:r w:rsidR="009A18E9">
        <w:t>ъ</w:t>
      </w:r>
      <w:r>
        <w:br/>
      </w:r>
      <w:r w:rsidR="000155E1">
        <w:t>Фон-</w:t>
      </w:r>
      <w:r>
        <w:t>Гуттен</w:t>
      </w:r>
      <w:r w:rsidR="009A18E9">
        <w:t>ъ</w:t>
      </w:r>
      <w:r>
        <w:t xml:space="preserve"> замѣтил</w:t>
      </w:r>
      <w:r w:rsidR="009A18E9">
        <w:t>ъ</w:t>
      </w:r>
      <w:r>
        <w:t xml:space="preserve"> это о Славянах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0155E1">
        <w:rPr>
          <w:lang w:val="en-US" w:eastAsia="de-DE" w:bidi="de-DE"/>
        </w:rPr>
        <w:t>App</w:t>
      </w:r>
      <w:r>
        <w:rPr>
          <w:lang w:val="de-DE" w:eastAsia="de-DE" w:bidi="de-DE"/>
        </w:rPr>
        <w:t>. ad Tacit. Germ.:</w:t>
      </w:r>
      <w:r>
        <w:rPr>
          <w:lang w:val="de-DE" w:eastAsia="de-DE" w:bidi="de-DE"/>
        </w:rPr>
        <w:br/>
      </w:r>
      <w:r w:rsidR="000155E1">
        <w:rPr>
          <w:lang w:eastAsia="la" w:bidi="la"/>
        </w:rPr>
        <w:t>«</w:t>
      </w:r>
      <w:r w:rsidR="000155E1">
        <w:rPr>
          <w:lang w:val="en-US" w:eastAsia="la" w:bidi="la"/>
        </w:rPr>
        <w:t>I</w:t>
      </w:r>
      <w:r>
        <w:rPr>
          <w:lang w:val="la" w:eastAsia="la" w:bidi="la"/>
        </w:rPr>
        <w:t>ngenia Slavorum habent sane Graecum quiddam referentia».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  <w:sectPr w:rsidR="00810524">
          <w:pgSz w:w="7361" w:h="12359"/>
          <w:pgMar w:top="361" w:right="175" w:bottom="356" w:left="158" w:header="0" w:footer="3" w:gutter="0"/>
          <w:cols w:space="720"/>
          <w:noEndnote/>
          <w:docGrid w:linePitch="360"/>
        </w:sectPr>
      </w:pPr>
      <w:r>
        <w:rPr>
          <w:rStyle w:val="Bodytext2Italic"/>
          <w:lang w:val="la" w:eastAsia="la" w:bidi="la"/>
        </w:rPr>
        <w:t xml:space="preserve">§7. </w:t>
      </w:r>
      <w:r>
        <w:rPr>
          <w:rStyle w:val="Bodytext2Italic"/>
        </w:rPr>
        <w:t>Как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и г</w:t>
      </w:r>
      <w:r w:rsidR="000155E1" w:rsidRPr="000155E1">
        <w:rPr>
          <w:i/>
          <w:iCs/>
        </w:rPr>
        <w:t>дѣ</w:t>
      </w:r>
      <w:r>
        <w:rPr>
          <w:rStyle w:val="Bodytext2Italic"/>
        </w:rPr>
        <w:t xml:space="preserve"> прежде возникла мысль о взаи</w:t>
      </w:r>
      <w:r w:rsidR="000155E1">
        <w:rPr>
          <w:rStyle w:val="Bodytext2Italic"/>
        </w:rPr>
        <w:t>м</w:t>
      </w:r>
      <w:r>
        <w:rPr>
          <w:rStyle w:val="Bodytext2Italic"/>
        </w:rPr>
        <w:t xml:space="preserve">ности </w:t>
      </w:r>
      <w:r w:rsidR="000155E1">
        <w:rPr>
          <w:rStyle w:val="Bodytext2Italic"/>
        </w:rPr>
        <w:t>м</w:t>
      </w:r>
      <w:r>
        <w:rPr>
          <w:rStyle w:val="Bodytext2Italic"/>
        </w:rPr>
        <w:t>ежду</w:t>
      </w:r>
      <w:r>
        <w:rPr>
          <w:rStyle w:val="Bodytext2Italic"/>
        </w:rPr>
        <w:br/>
        <w:t>Слав</w:t>
      </w:r>
      <w:r w:rsidR="000155E1">
        <w:rPr>
          <w:rStyle w:val="Bodytext2Italic"/>
        </w:rPr>
        <w:t>я</w:t>
      </w:r>
      <w:r>
        <w:rPr>
          <w:rStyle w:val="Bodytext2Italic"/>
        </w:rPr>
        <w:t>на</w:t>
      </w:r>
      <w:r w:rsidR="000155E1">
        <w:rPr>
          <w:rStyle w:val="Bodytext2Italic"/>
        </w:rPr>
        <w:t>ми</w:t>
      </w:r>
      <w:r>
        <w:rPr>
          <w:rStyle w:val="Bodytext2Italic"/>
        </w:rPr>
        <w:t>. У какого пле</w:t>
      </w:r>
      <w:r w:rsidR="000155E1">
        <w:rPr>
          <w:rStyle w:val="Bodytext2Italic"/>
        </w:rPr>
        <w:t>м</w:t>
      </w:r>
      <w:r>
        <w:rPr>
          <w:rStyle w:val="Bodytext2Italic"/>
        </w:rPr>
        <w:t xml:space="preserve">ени она осуществилась </w:t>
      </w:r>
      <w:r w:rsidR="000155E1">
        <w:rPr>
          <w:rStyle w:val="Bodytext2Italic"/>
        </w:rPr>
        <w:t>н</w:t>
      </w:r>
      <w:r>
        <w:rPr>
          <w:rStyle w:val="Bodytext2Italic"/>
        </w:rPr>
        <w:t>аибол</w:t>
      </w:r>
      <w:r w:rsidR="009A18E9">
        <w:rPr>
          <w:rStyle w:val="Bodytext2Italic"/>
        </w:rPr>
        <w:t>ъ</w:t>
      </w:r>
      <w:r w:rsidR="000155E1">
        <w:rPr>
          <w:rStyle w:val="Bodytext2Italic"/>
        </w:rPr>
        <w:t>ш</w:t>
      </w:r>
      <w:r>
        <w:rPr>
          <w:rStyle w:val="Bodytext2Italic"/>
        </w:rPr>
        <w:t>е, у</w:t>
      </w:r>
      <w:r>
        <w:rPr>
          <w:rStyle w:val="Bodytext2Italic"/>
        </w:rPr>
        <w:br/>
        <w:t>какого наи</w:t>
      </w:r>
      <w:r w:rsidR="000155E1">
        <w:rPr>
          <w:rStyle w:val="Bodytext2Italic"/>
        </w:rPr>
        <w:t>м</w:t>
      </w:r>
      <w:r>
        <w:rPr>
          <w:rStyle w:val="Bodytext2Italic"/>
        </w:rPr>
        <w:t>е</w:t>
      </w:r>
      <w:r w:rsidR="000155E1">
        <w:rPr>
          <w:rStyle w:val="Bodytext2Italic"/>
        </w:rPr>
        <w:t>ньш</w:t>
      </w:r>
      <w:r>
        <w:rPr>
          <w:rStyle w:val="Bodytext2Italic"/>
        </w:rPr>
        <w:t>е</w:t>
      </w:r>
      <w:r w:rsidR="00E85D03">
        <w:rPr>
          <w:rStyle w:val="Bodytext2Italic"/>
        </w:rPr>
        <w:t xml:space="preserve"> </w:t>
      </w:r>
      <w:r>
        <w:rPr>
          <w:rStyle w:val="Bodytext2Italic"/>
        </w:rPr>
        <w:t>.</w:t>
      </w:r>
      <w:r>
        <w:t>—</w:t>
      </w:r>
      <w:r w:rsidR="00E85D03">
        <w:t xml:space="preserve"> </w:t>
      </w:r>
      <w:r>
        <w:t>Всякій вѣк</w:t>
      </w:r>
      <w:r w:rsidR="009A18E9">
        <w:t>ъ</w:t>
      </w:r>
      <w:r>
        <w:t xml:space="preserve"> народа </w:t>
      </w:r>
      <w:r w:rsidR="00E85D03">
        <w:t>п</w:t>
      </w:r>
      <w:r>
        <w:t>риносит</w:t>
      </w:r>
      <w:r w:rsidR="009A18E9">
        <w:t>ъ</w:t>
      </w:r>
      <w:r>
        <w:t>,</w:t>
      </w:r>
      <w:r w:rsidR="00E85D03">
        <w:t xml:space="preserve"> </w:t>
      </w:r>
      <w:r>
        <w:t>подобно расте-</w:t>
      </w:r>
      <w:r>
        <w:br/>
        <w:t>нію, свой собственный плод</w:t>
      </w:r>
      <w:r w:rsidR="009A18E9">
        <w:t>ъ</w:t>
      </w:r>
      <w:r>
        <w:t>, и Х</w:t>
      </w:r>
      <w:r w:rsidR="00E85D03">
        <w:rPr>
          <w:lang w:val="en-US"/>
        </w:rPr>
        <w:t>V</w:t>
      </w:r>
      <w:r>
        <w:t xml:space="preserve"> вѣк</w:t>
      </w:r>
      <w:r w:rsidR="009A18E9">
        <w:t>ъ</w:t>
      </w:r>
      <w:r>
        <w:t xml:space="preserve"> не мог</w:t>
      </w:r>
      <w:r w:rsidR="00E85D03">
        <w:t>ъ</w:t>
      </w:r>
      <w:r>
        <w:t xml:space="preserve"> произвести ка-</w:t>
      </w:r>
      <w:r>
        <w:br/>
        <w:t>кого-нибудь Добровскаго или Карамзина, таки же, как</w:t>
      </w:r>
      <w:r w:rsidR="009A18E9">
        <w:t>ъ</w:t>
      </w:r>
      <w:r>
        <w:t xml:space="preserve"> и Камча дал</w:t>
      </w:r>
      <w:r w:rsidR="00E85D03">
        <w:t>ъ</w:t>
      </w:r>
      <w:r>
        <w:br/>
        <w:t>собра</w:t>
      </w:r>
      <w:r w:rsidR="00E85D03">
        <w:t>н</w:t>
      </w:r>
      <w:r>
        <w:t>іе сербских</w:t>
      </w:r>
      <w:r w:rsidR="009A18E9">
        <w:t>ъ</w:t>
      </w:r>
      <w:r>
        <w:t xml:space="preserve"> пѣсень, или как</w:t>
      </w:r>
      <w:r w:rsidR="009A18E9">
        <w:t>ъ</w:t>
      </w:r>
      <w:r>
        <w:t xml:space="preserve"> терновники не может</w:t>
      </w:r>
      <w:r w:rsidR="009A18E9">
        <w:t>ъ</w:t>
      </w:r>
      <w:r>
        <w:t xml:space="preserve"> произ-</w:t>
      </w:r>
      <w:r>
        <w:br/>
        <w:t>растить ананас</w:t>
      </w:r>
      <w:r w:rsidR="009A18E9">
        <w:t>ъ</w:t>
      </w:r>
      <w:r>
        <w:t>. Славяне, наученные несчастной судьбою и опыта-</w:t>
      </w:r>
      <w:r>
        <w:br/>
        <w:t>ми долгих</w:t>
      </w:r>
      <w:r w:rsidR="009A18E9">
        <w:t>ъ</w:t>
      </w:r>
      <w:r>
        <w:t xml:space="preserve"> столѣтій, раздраженные насмѣшкой иноплемен</w:t>
      </w:r>
      <w:r w:rsidR="00E85D03">
        <w:t>ни</w:t>
      </w:r>
      <w:r>
        <w:t>ков</w:t>
      </w:r>
      <w:r w:rsidR="009A18E9">
        <w:t>ъ</w:t>
      </w:r>
      <w:r>
        <w:t>,</w:t>
      </w:r>
      <w:r>
        <w:br/>
        <w:t>вразумленные собственной бѣдою, возбужденные любопытством</w:t>
      </w:r>
      <w:r w:rsidR="009A18E9">
        <w:t>ъ</w:t>
      </w:r>
      <w:r>
        <w:t>,</w:t>
      </w:r>
      <w:r>
        <w:br/>
        <w:t>изслѣдованіем</w:t>
      </w:r>
      <w:r w:rsidR="009A18E9">
        <w:t>ъ</w:t>
      </w:r>
      <w:r>
        <w:t xml:space="preserve"> языка, </w:t>
      </w:r>
      <w:r w:rsidR="00E85D03">
        <w:t>и</w:t>
      </w:r>
      <w:r>
        <w:t>сторіи и другими учеными занятіями,</w:t>
      </w:r>
      <w:r>
        <w:br/>
        <w:t>ободренные открытіями драгоцѣ</w:t>
      </w:r>
      <w:r w:rsidR="00E85D03">
        <w:t>н</w:t>
      </w:r>
      <w:r>
        <w:t>ных</w:t>
      </w:r>
      <w:r w:rsidR="009A18E9">
        <w:t>ъ</w:t>
      </w:r>
      <w:r>
        <w:t xml:space="preserve"> древностей, привлеченные</w:t>
      </w:r>
      <w:r>
        <w:br/>
        <w:t>обнародованіем</w:t>
      </w:r>
      <w:r w:rsidR="009A18E9">
        <w:t>ъ</w:t>
      </w:r>
      <w:r>
        <w:t xml:space="preserve"> славных</w:t>
      </w:r>
      <w:r w:rsidR="009A18E9">
        <w:t>ъ</w:t>
      </w:r>
      <w:r>
        <w:t xml:space="preserve"> народных</w:t>
      </w:r>
      <w:r w:rsidR="009A18E9">
        <w:t>ъ</w:t>
      </w:r>
      <w:r>
        <w:t xml:space="preserve"> пѣсень, Славяне начали в</w:t>
      </w:r>
      <w:r w:rsidR="009A18E9">
        <w:t>ъ</w:t>
      </w:r>
      <w:r>
        <w:br/>
        <w:t>послѣднее время присматриваться друг</w:t>
      </w:r>
      <w:r w:rsidR="009A18E9">
        <w:t>ъ</w:t>
      </w:r>
      <w:r>
        <w:t xml:space="preserve"> к</w:t>
      </w:r>
      <w:r w:rsidR="009A18E9">
        <w:t>ъ</w:t>
      </w:r>
      <w:r>
        <w:t xml:space="preserve"> другу, изучать себ</w:t>
      </w:r>
      <w:r w:rsidR="00E85D03">
        <w:t>я</w:t>
      </w:r>
      <w:r>
        <w:t>-</w:t>
      </w:r>
      <w:r>
        <w:br/>
        <w:t>самих</w:t>
      </w:r>
      <w:r w:rsidR="009A18E9">
        <w:t>ъ</w:t>
      </w:r>
      <w:r>
        <w:t>, свои племена и нарѣчі</w:t>
      </w:r>
      <w:r w:rsidR="00E85D03">
        <w:t>я</w:t>
      </w:r>
      <w:r>
        <w:t>, свои преимущества и недостатки,</w:t>
      </w:r>
      <w:r>
        <w:br/>
        <w:t>свое счастіе и несчас</w:t>
      </w:r>
      <w:r w:rsidR="00E85D03">
        <w:t>т</w:t>
      </w:r>
      <w:r>
        <w:t>іе, свое прошедшее, настоящее и будущее,</w:t>
      </w:r>
      <w:r>
        <w:br/>
        <w:t>и прежнее темное ча</w:t>
      </w:r>
      <w:r w:rsidR="00E85D03">
        <w:t>я</w:t>
      </w:r>
      <w:r>
        <w:t>ніе достигло у них</w:t>
      </w:r>
      <w:r w:rsidR="009A18E9">
        <w:t>ъ</w:t>
      </w:r>
      <w:r>
        <w:t xml:space="preserve"> чрез</w:t>
      </w:r>
      <w:r w:rsidR="009A18E9">
        <w:t>ъ</w:t>
      </w:r>
      <w:r>
        <w:t xml:space="preserve"> это до степени</w:t>
      </w:r>
      <w:r>
        <w:br/>
      </w:r>
      <w:r w:rsidR="00E85D03">
        <w:t>яс</w:t>
      </w:r>
      <w:r>
        <w:t>наго созна</w:t>
      </w:r>
      <w:r w:rsidR="00E85D03">
        <w:t>н</w:t>
      </w:r>
      <w:r>
        <w:t>ія: они узнали, что составляю</w:t>
      </w:r>
      <w:r w:rsidR="00E85D03">
        <w:t>тъ</w:t>
      </w:r>
      <w:r>
        <w:t xml:space="preserve"> од</w:t>
      </w:r>
      <w:r w:rsidR="00E85D03">
        <w:t>ин</w:t>
      </w:r>
      <w:r w:rsidR="009A18E9">
        <w:t>ъ</w:t>
      </w:r>
      <w:r>
        <w:t xml:space="preserve"> </w:t>
      </w:r>
      <w:r w:rsidR="00E85D03">
        <w:t>на</w:t>
      </w:r>
      <w:r>
        <w:t>род</w:t>
      </w:r>
      <w:r w:rsidR="00E85D03">
        <w:t>ъ</w:t>
      </w:r>
      <w:r>
        <w:br/>
        <w:t>и имѣют</w:t>
      </w:r>
      <w:r w:rsidR="009A18E9">
        <w:t>ъ</w:t>
      </w:r>
      <w:r>
        <w:t xml:space="preserve"> один</w:t>
      </w:r>
      <w:r w:rsidR="009A18E9">
        <w:t>ъ</w:t>
      </w:r>
      <w:r>
        <w:t xml:space="preserve"> язык</w:t>
      </w:r>
      <w:r w:rsidR="00E85D03">
        <w:t>ъ</w:t>
      </w:r>
      <w:r>
        <w:t xml:space="preserve">. Славяне </w:t>
      </w:r>
      <w:r>
        <w:rPr>
          <w:rStyle w:val="Bodytext2Italic"/>
        </w:rPr>
        <w:t>со</w:t>
      </w:r>
      <w:r w:rsidR="00E85D03">
        <w:rPr>
          <w:rStyle w:val="Bodytext2Italic"/>
        </w:rPr>
        <w:t>ч</w:t>
      </w:r>
      <w:r>
        <w:rPr>
          <w:rStyle w:val="Bodytext2Italic"/>
        </w:rPr>
        <w:t>ли</w:t>
      </w:r>
      <w:r>
        <w:t xml:space="preserve"> себя, и увидѣли, что они</w:t>
      </w:r>
      <w:r>
        <w:br/>
        <w:t>в</w:t>
      </w:r>
      <w:r w:rsidR="009A18E9">
        <w:t>ъ</w:t>
      </w:r>
      <w:r>
        <w:t xml:space="preserve"> Европѣ всѣх</w:t>
      </w:r>
      <w:r w:rsidR="009A18E9">
        <w:t>ъ</w:t>
      </w:r>
      <w:r>
        <w:t xml:space="preserve"> многоч</w:t>
      </w:r>
      <w:r w:rsidR="00E85D03">
        <w:t>ис</w:t>
      </w:r>
      <w:r>
        <w:t>ле</w:t>
      </w:r>
      <w:r w:rsidR="00E85D03">
        <w:t>н</w:t>
      </w:r>
      <w:r>
        <w:t>нѣе; это и</w:t>
      </w:r>
      <w:r w:rsidR="00E85D03">
        <w:t>зчисление</w:t>
      </w:r>
      <w:r>
        <w:t xml:space="preserve"> дало им</w:t>
      </w:r>
      <w:r w:rsidR="00E85D03">
        <w:t>ъ</w:t>
      </w:r>
      <w:r>
        <w:t xml:space="preserve"> знать</w:t>
      </w:r>
    </w:p>
    <w:p w:rsidR="00810524" w:rsidRDefault="00731517" w:rsidP="00E85D03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headerReference w:type="even" r:id="rId27"/>
          <w:headerReference w:type="default" r:id="rId28"/>
          <w:pgSz w:w="7361" w:h="12359"/>
          <w:pgMar w:top="347" w:right="146" w:bottom="347" w:left="304" w:header="0" w:footer="3" w:gutter="0"/>
          <w:pgNumType w:start="8"/>
          <w:cols w:space="720"/>
          <w:noEndnote/>
          <w:docGrid w:linePitch="360"/>
        </w:sectPr>
      </w:pPr>
      <w:r>
        <w:lastRenderedPageBreak/>
        <w:t xml:space="preserve">о </w:t>
      </w:r>
      <w:r w:rsidR="00FC273B">
        <w:t>их</w:t>
      </w:r>
      <w:r w:rsidR="009A18E9">
        <w:t>ъ</w:t>
      </w:r>
      <w:r>
        <w:t xml:space="preserve"> силѣ; это знаніе возбудило в</w:t>
      </w:r>
      <w:r w:rsidR="009A18E9">
        <w:t>ъ</w:t>
      </w:r>
      <w:r>
        <w:t xml:space="preserve"> них</w:t>
      </w:r>
      <w:r w:rsidR="009A18E9">
        <w:t>ъ</w:t>
      </w:r>
      <w:r>
        <w:t xml:space="preserve"> врожденное </w:t>
      </w:r>
      <w:r w:rsidR="00E85D03">
        <w:t>человѣк</w:t>
      </w:r>
      <w:r>
        <w:t>у</w:t>
      </w:r>
      <w:r>
        <w:br/>
        <w:t>чувство, и им</w:t>
      </w:r>
      <w:r w:rsidR="009A18E9">
        <w:t>ъ</w:t>
      </w:r>
      <w:r>
        <w:t xml:space="preserve"> стало стыдно втайнѣ, что они, сильнѣйшіе, стоят</w:t>
      </w:r>
      <w:r w:rsidR="00E85D03">
        <w:t>ъ</w:t>
      </w:r>
      <w:r>
        <w:br/>
        <w:t>позади всѣх</w:t>
      </w:r>
      <w:r w:rsidR="009A18E9">
        <w:t>ъ</w:t>
      </w:r>
      <w:r>
        <w:t>, слѣдуют</w:t>
      </w:r>
      <w:r w:rsidR="00E85D03">
        <w:t>ъ</w:t>
      </w:r>
      <w:r>
        <w:t xml:space="preserve"> за слабейшими. Малые народы —- ма-</w:t>
      </w:r>
      <w:r>
        <w:br/>
        <w:t>лая ответственность; великіе народы — великая отвѣтственность</w:t>
      </w:r>
      <w:r>
        <w:br/>
        <w:t>на всемірном</w:t>
      </w:r>
      <w:r w:rsidR="009A18E9">
        <w:t>ъ</w:t>
      </w:r>
      <w:r>
        <w:t xml:space="preserve"> суд</w:t>
      </w:r>
      <w:r w:rsidR="00E85D03">
        <w:t>и</w:t>
      </w:r>
      <w:r>
        <w:t>лищѣ. Эти мысли и чувства, оживленны</w:t>
      </w:r>
      <w:r w:rsidR="00E85D03">
        <w:t>я</w:t>
      </w:r>
      <w:r>
        <w:br/>
        <w:t>невольно духом</w:t>
      </w:r>
      <w:r w:rsidR="009A18E9">
        <w:t>ъ</w:t>
      </w:r>
      <w:r>
        <w:t xml:space="preserve"> времени, настроили души постепенно к</w:t>
      </w:r>
      <w:r w:rsidR="009A18E9">
        <w:t>ъ</w:t>
      </w:r>
      <w:r>
        <w:t xml:space="preserve"> ти-</w:t>
      </w:r>
      <w:r>
        <w:br/>
        <w:t>хим</w:t>
      </w:r>
      <w:r w:rsidR="009A18E9">
        <w:t>ъ</w:t>
      </w:r>
      <w:r>
        <w:t xml:space="preserve"> желаніям</w:t>
      </w:r>
      <w:r w:rsidR="009A18E9">
        <w:t>ъ</w:t>
      </w:r>
      <w:r>
        <w:t xml:space="preserve"> взаимной любви, доверенности и взаимно-</w:t>
      </w:r>
      <w:r>
        <w:br/>
        <w:t>сти, чтоб</w:t>
      </w:r>
      <w:r w:rsidR="00E85D03">
        <w:t>ъ</w:t>
      </w:r>
      <w:r>
        <w:t xml:space="preserve"> сердца и души составляли по-крайнсй-мѣрѣ одно,</w:t>
      </w:r>
      <w:r>
        <w:br/>
        <w:t>если в</w:t>
      </w:r>
      <w:r w:rsidR="00E85D03">
        <w:t>н</w:t>
      </w:r>
      <w:r>
        <w:t>ѣшним</w:t>
      </w:r>
      <w:r w:rsidR="009A18E9">
        <w:t>ъ</w:t>
      </w:r>
      <w:r>
        <w:t>-образом</w:t>
      </w:r>
      <w:r w:rsidR="009A18E9">
        <w:t>ъ</w:t>
      </w:r>
      <w:r>
        <w:t xml:space="preserve"> народ</w:t>
      </w:r>
      <w:r w:rsidR="009A18E9">
        <w:t>ъ</w:t>
      </w:r>
      <w:r>
        <w:t xml:space="preserve"> разд</w:t>
      </w:r>
      <w:r w:rsidR="00FC273B">
        <w:t>ѣ</w:t>
      </w:r>
      <w:r>
        <w:t>лен</w:t>
      </w:r>
      <w:r w:rsidR="009A18E9">
        <w:t>ъ</w:t>
      </w:r>
      <w:r>
        <w:t xml:space="preserve"> и разсыпан</w:t>
      </w:r>
      <w:r w:rsidR="009A18E9">
        <w:t>ъ</w:t>
      </w:r>
      <w:r>
        <w:t>, чтоб</w:t>
      </w:r>
      <w:r w:rsidR="009A18E9">
        <w:t>ъ</w:t>
      </w:r>
      <w:r>
        <w:br/>
        <w:t>дух</w:t>
      </w:r>
      <w:r w:rsidR="009A18E9">
        <w:t>ъ</w:t>
      </w:r>
      <w:r>
        <w:t xml:space="preserve"> </w:t>
      </w:r>
      <w:r w:rsidR="00E85D03">
        <w:t>п</w:t>
      </w:r>
      <w:r>
        <w:t>о-крайней-мѣрѣ в</w:t>
      </w:r>
      <w:r w:rsidR="009A18E9">
        <w:t>ъ</w:t>
      </w:r>
      <w:r>
        <w:t xml:space="preserve"> этомь священном</w:t>
      </w:r>
      <w:r w:rsidR="009A18E9">
        <w:t>ъ</w:t>
      </w:r>
      <w:r>
        <w:t xml:space="preserve"> единств</w:t>
      </w:r>
      <w:r w:rsidR="00E85D03">
        <w:t>ѣ</w:t>
      </w:r>
      <w:r>
        <w:t xml:space="preserve"> находил</w:t>
      </w:r>
      <w:r w:rsidR="009A18E9">
        <w:t>ъ</w:t>
      </w:r>
      <w:r>
        <w:br/>
        <w:t>свое вознагражденіе и упокоеніе. Так</w:t>
      </w:r>
      <w:r w:rsidR="009A18E9">
        <w:t>ъ</w:t>
      </w:r>
      <w:r>
        <w:t xml:space="preserve"> о</w:t>
      </w:r>
      <w:r w:rsidR="00E85D03">
        <w:t>т</w:t>
      </w:r>
      <w:r w:rsidR="009A18E9">
        <w:t>ъ</w:t>
      </w:r>
      <w:r>
        <w:t xml:space="preserve"> малых</w:t>
      </w:r>
      <w:r w:rsidR="009A18E9">
        <w:t>ъ</w:t>
      </w:r>
      <w:r>
        <w:t xml:space="preserve"> дв</w:t>
      </w:r>
      <w:r w:rsidR="00E85D03">
        <w:t>и</w:t>
      </w:r>
      <w:r>
        <w:t>женій уве-</w:t>
      </w:r>
      <w:r>
        <w:br/>
        <w:t>личивались постепенно волны,</w:t>
      </w:r>
      <w:r w:rsidR="00E85D03">
        <w:t xml:space="preserve"> </w:t>
      </w:r>
      <w:r>
        <w:t>и тихі</w:t>
      </w:r>
      <w:r w:rsidR="00E85D03">
        <w:t>я</w:t>
      </w:r>
      <w:r>
        <w:t xml:space="preserve"> желанія возрасли наконец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>-послѣднее время, везде и единогласно, до настоятельной по-</w:t>
      </w:r>
      <w:r>
        <w:br/>
        <w:t>требности. Дух</w:t>
      </w:r>
      <w:r w:rsidR="009A18E9">
        <w:t>ъ</w:t>
      </w:r>
      <w:r>
        <w:t xml:space="preserve"> времени и потребность народа находить всегда</w:t>
      </w:r>
      <w:r>
        <w:br/>
        <w:t>органы для своего выраженія,</w:t>
      </w:r>
      <w:r w:rsidR="00E85D03">
        <w:t xml:space="preserve"> </w:t>
      </w:r>
      <w:r>
        <w:t>—</w:t>
      </w:r>
      <w:r w:rsidR="00E85D03">
        <w:t xml:space="preserve"> </w:t>
      </w:r>
      <w:r>
        <w:t>будет</w:t>
      </w:r>
      <w:r w:rsidR="00E85D03">
        <w:t>ъ</w:t>
      </w:r>
      <w:r>
        <w:t xml:space="preserve"> ли то Регул</w:t>
      </w:r>
      <w:r w:rsidR="009A18E9">
        <w:t>ъ</w:t>
      </w:r>
      <w:r>
        <w:t>, Август</w:t>
      </w:r>
      <w:r w:rsidR="00E85D03">
        <w:t>ъ</w:t>
      </w:r>
      <w:r>
        <w:t>, Ат-</w:t>
      </w:r>
      <w:r>
        <w:br/>
        <w:t>тила, Григор</w:t>
      </w:r>
      <w:r w:rsidR="00E85D03">
        <w:rPr>
          <w:lang w:val="en-US"/>
        </w:rPr>
        <w:t>i</w:t>
      </w:r>
      <w:r>
        <w:t>й VI</w:t>
      </w:r>
      <w:r w:rsidR="00E85D03">
        <w:rPr>
          <w:lang w:val="en-US"/>
        </w:rPr>
        <w:t>I</w:t>
      </w:r>
      <w:r>
        <w:t>, или Торквемада, Коперник</w:t>
      </w:r>
      <w:r w:rsidR="00E85D03">
        <w:t>ъ,</w:t>
      </w:r>
      <w:r>
        <w:t xml:space="preserve"> Колумб</w:t>
      </w:r>
      <w:r w:rsidR="009A18E9">
        <w:t>ъ</w:t>
      </w:r>
      <w:r>
        <w:t>, Гусс</w:t>
      </w:r>
      <w:r w:rsidR="009A18E9">
        <w:t>ъ</w:t>
      </w:r>
      <w:r>
        <w:t>,</w:t>
      </w:r>
      <w:r>
        <w:br/>
        <w:t>Пен</w:t>
      </w:r>
      <w:r w:rsidR="00E85D03">
        <w:t>н</w:t>
      </w:r>
      <w:r w:rsidR="009A18E9">
        <w:t>ъ</w:t>
      </w:r>
      <w:r>
        <w:t>, Лютер</w:t>
      </w:r>
      <w:r w:rsidR="009A18E9">
        <w:t>ъ</w:t>
      </w:r>
      <w:r>
        <w:t>.</w:t>
      </w:r>
      <w:r w:rsidR="00E85D03">
        <w:t xml:space="preserve"> </w:t>
      </w:r>
      <w:r>
        <w:t>Если в</w:t>
      </w:r>
      <w:r w:rsidR="00E85D03">
        <w:t>нѣ</w:t>
      </w:r>
      <w:r>
        <w:t>шнее сопротивленіе препятствует</w:t>
      </w:r>
      <w:r w:rsidR="00E85D03">
        <w:t>ъ</w:t>
      </w:r>
      <w:r>
        <w:t xml:space="preserve"> этим</w:t>
      </w:r>
      <w:r w:rsidR="009A18E9">
        <w:t>ъ</w:t>
      </w:r>
      <w:r>
        <w:br/>
        <w:t>орудіям</w:t>
      </w:r>
      <w:r w:rsidR="009A18E9">
        <w:t>ъ</w:t>
      </w:r>
      <w:r w:rsidR="00663D58">
        <w:t xml:space="preserve"> на </w:t>
      </w:r>
      <w:r>
        <w:t>одном</w:t>
      </w:r>
      <w:r w:rsidR="009A18E9">
        <w:t>ъ</w:t>
      </w:r>
      <w:r>
        <w:t xml:space="preserve"> </w:t>
      </w:r>
      <w:r w:rsidR="00E040BA">
        <w:t>мѣст</w:t>
      </w:r>
      <w:r>
        <w:t>е, то возстаеть тысяча иных</w:t>
      </w:r>
      <w:r w:rsidR="009A18E9">
        <w:t>ъ</w:t>
      </w:r>
      <w:r>
        <w:t xml:space="preserve"> на дру-</w:t>
      </w:r>
      <w:r>
        <w:br/>
        <w:t>гом</w:t>
      </w:r>
      <w:r w:rsidR="009A18E9">
        <w:t>ъ</w:t>
      </w:r>
      <w:r>
        <w:t>. Впрочем</w:t>
      </w:r>
      <w:r w:rsidR="009A18E9">
        <w:t>ъ</w:t>
      </w:r>
      <w:r>
        <w:t>, и дух</w:t>
      </w:r>
      <w:r w:rsidR="009A18E9">
        <w:t>ъ</w:t>
      </w:r>
      <w:r>
        <w:t xml:space="preserve"> времени и потребность народа, в</w:t>
      </w:r>
      <w:r w:rsidR="009A18E9">
        <w:t>ъ</w:t>
      </w:r>
      <w:r>
        <w:t>-</w:t>
      </w:r>
      <w:r w:rsidR="00E6545C">
        <w:t>слѣд</w:t>
      </w:r>
      <w:r>
        <w:t>-</w:t>
      </w:r>
      <w:r>
        <w:br/>
        <w:t>ствие разных</w:t>
      </w:r>
      <w:r w:rsidR="009A18E9">
        <w:t>ъ</w:t>
      </w:r>
      <w:r>
        <w:t xml:space="preserve"> обстоятельстве, может</w:t>
      </w:r>
      <w:r w:rsidR="009A18E9">
        <w:t>ъ</w:t>
      </w:r>
      <w:r>
        <w:t xml:space="preserve"> возродиться раньше, и</w:t>
      </w:r>
      <w:r>
        <w:br/>
        <w:t>обнаруживаться сильнее у одного племени, чѣм</w:t>
      </w:r>
      <w:r w:rsidR="009A18E9">
        <w:t>ъ</w:t>
      </w:r>
      <w:r>
        <w:t xml:space="preserve"> у другаго. Кто</w:t>
      </w:r>
      <w:r>
        <w:br/>
        <w:t>имеет</w:t>
      </w:r>
      <w:r w:rsidR="009A18E9">
        <w:t>ъ</w:t>
      </w:r>
      <w:r>
        <w:t xml:space="preserve"> уже что-нибудь, тот</w:t>
      </w:r>
      <w:r w:rsidR="009A18E9">
        <w:t>ъ</w:t>
      </w:r>
      <w:r>
        <w:t xml:space="preserve"> доволен</w:t>
      </w:r>
      <w:r w:rsidR="00E85D03">
        <w:t>ъ</w:t>
      </w:r>
      <w:r>
        <w:t xml:space="preserve"> обыкновенно тем</w:t>
      </w:r>
      <w:r w:rsidR="009A18E9">
        <w:t>ъ</w:t>
      </w:r>
      <w:r>
        <w:t>, что у</w:t>
      </w:r>
      <w:r>
        <w:br/>
        <w:t>него есть, и не думает</w:t>
      </w:r>
      <w:r w:rsidR="009A18E9">
        <w:t>ъ</w:t>
      </w:r>
      <w:r>
        <w:t xml:space="preserve"> разпространяться;</w:t>
      </w:r>
      <w:r w:rsidR="00E85D03">
        <w:t xml:space="preserve"> </w:t>
      </w:r>
      <w:r>
        <w:t>но кто не имеет</w:t>
      </w:r>
      <w:r w:rsidR="00E85D03">
        <w:t>ъ</w:t>
      </w:r>
      <w:r>
        <w:t xml:space="preserve"> ниче-</w:t>
      </w:r>
      <w:r>
        <w:br/>
        <w:t>го, тот</w:t>
      </w:r>
      <w:r w:rsidR="009A18E9">
        <w:t>ъ</w:t>
      </w:r>
      <w:r>
        <w:t xml:space="preserve"> хочет</w:t>
      </w:r>
      <w:r w:rsidR="009A18E9">
        <w:t>ъ</w:t>
      </w:r>
      <w:r>
        <w:t xml:space="preserve"> иметь многое, хочет</w:t>
      </w:r>
      <w:r w:rsidR="009A18E9">
        <w:t>ъ</w:t>
      </w:r>
      <w:r>
        <w:t xml:space="preserve"> иметь все. Карпатскіе Сло-</w:t>
      </w:r>
      <w:r>
        <w:br/>
        <w:t>ваки до-сих</w:t>
      </w:r>
      <w:r w:rsidR="009A18E9">
        <w:t>ъ</w:t>
      </w:r>
      <w:r>
        <w:t>-пор</w:t>
      </w:r>
      <w:r w:rsidR="009A18E9">
        <w:t>ъ</w:t>
      </w:r>
      <w:r>
        <w:t xml:space="preserve"> не имели ничего собственнаго в</w:t>
      </w:r>
      <w:r w:rsidR="009A18E9">
        <w:t>ъ</w:t>
      </w:r>
      <w:r>
        <w:t xml:space="preserve"> литературе;</w:t>
      </w:r>
      <w:r>
        <w:br/>
        <w:t>потому они первые протянули свои руки, чтоб</w:t>
      </w:r>
      <w:r w:rsidR="009A18E9">
        <w:t>ъ</w:t>
      </w:r>
      <w:r>
        <w:t xml:space="preserve"> обнять в</w:t>
      </w:r>
      <w:r w:rsidR="00E85D03">
        <w:t>се</w:t>
      </w:r>
      <w:r>
        <w:t>х</w:t>
      </w:r>
      <w:r w:rsidR="009A18E9">
        <w:t>ъ</w:t>
      </w:r>
      <w:r>
        <w:t xml:space="preserve"> Сла-</w:t>
      </w:r>
      <w:r>
        <w:br/>
        <w:t>вян</w:t>
      </w:r>
      <w:r w:rsidR="009A18E9">
        <w:t>ъ</w:t>
      </w:r>
      <w:r>
        <w:t>. Их</w:t>
      </w:r>
      <w:r w:rsidR="009A18E9">
        <w:t>ъ</w:t>
      </w:r>
      <w:r>
        <w:t xml:space="preserve"> нарѣчіе в</w:t>
      </w:r>
      <w:r w:rsidR="009A18E9">
        <w:t>ъ</w:t>
      </w:r>
      <w:r>
        <w:t xml:space="preserve"> грамматическом</w:t>
      </w:r>
      <w:r w:rsidR="00E85D03">
        <w:t>ъ</w:t>
      </w:r>
      <w:r>
        <w:t xml:space="preserve"> и геогра</w:t>
      </w:r>
      <w:r w:rsidR="00E85D03">
        <w:t>ф</w:t>
      </w:r>
      <w:r>
        <w:t>ическом</w:t>
      </w:r>
      <w:r w:rsidR="009A18E9">
        <w:t>ъ</w:t>
      </w:r>
      <w:r>
        <w:t xml:space="preserve"> отно-</w:t>
      </w:r>
      <w:r>
        <w:br/>
        <w:t>шеніи находится в</w:t>
      </w:r>
      <w:r w:rsidR="009A18E9">
        <w:t>ъ</w:t>
      </w:r>
      <w:r>
        <w:t xml:space="preserve"> средоточіи всех</w:t>
      </w:r>
      <w:r w:rsidR="009A18E9">
        <w:t>ъ</w:t>
      </w:r>
      <w:r>
        <w:t xml:space="preserve"> слав</w:t>
      </w:r>
      <w:r w:rsidR="00E85D03">
        <w:t>я</w:t>
      </w:r>
      <w:r>
        <w:t>нских</w:t>
      </w:r>
      <w:r w:rsidR="009A18E9">
        <w:t>ъ</w:t>
      </w:r>
      <w:r>
        <w:t xml:space="preserve"> </w:t>
      </w:r>
      <w:r w:rsidR="00E85D03">
        <w:t>н</w:t>
      </w:r>
      <w:r>
        <w:t>ар</w:t>
      </w:r>
      <w:r w:rsidR="00E85D03">
        <w:t>ѣ</w:t>
      </w:r>
      <w:r>
        <w:t>чій, ибо</w:t>
      </w:r>
      <w:r>
        <w:br/>
        <w:t>Карпаты или Татры — колыбель всех</w:t>
      </w:r>
      <w:r w:rsidR="009A18E9">
        <w:t>ъ</w:t>
      </w:r>
      <w:r>
        <w:t xml:space="preserve"> Славян</w:t>
      </w:r>
      <w:r w:rsidR="009A18E9">
        <w:t>ъ</w:t>
      </w:r>
      <w:r>
        <w:t>. Посему мысль о</w:t>
      </w:r>
      <w:r>
        <w:br/>
        <w:t>взаимности, если не родилась и сперва между Словаками в</w:t>
      </w:r>
      <w:r w:rsidR="009A18E9">
        <w:t>ъ</w:t>
      </w:r>
      <w:r>
        <w:t xml:space="preserve"> Вен-</w:t>
      </w:r>
      <w:r>
        <w:br/>
        <w:t>гріи, то по-краиней-мере там</w:t>
      </w:r>
      <w:r w:rsidR="009A18E9">
        <w:t>ъ</w:t>
      </w:r>
      <w:r>
        <w:t xml:space="preserve"> принялась живее, разпространи-</w:t>
      </w:r>
      <w:r>
        <w:br/>
        <w:t>лась скорее и глубже. Между теперешними молодыми славя-</w:t>
      </w:r>
      <w:r>
        <w:br/>
        <w:t>нистами очень-мало таких</w:t>
      </w:r>
      <w:r w:rsidR="009A18E9">
        <w:t>ъ</w:t>
      </w:r>
      <w:r>
        <w:t>, которые бы не знали ничего о</w:t>
      </w:r>
      <w:r>
        <w:br/>
        <w:t>других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наречіях</w:t>
      </w:r>
      <w:r w:rsidR="009A18E9">
        <w:t>ъ</w:t>
      </w:r>
      <w:r>
        <w:t>, и не могли бы совершенно</w:t>
      </w:r>
      <w:r>
        <w:br/>
        <w:t>читать на них</w:t>
      </w:r>
      <w:r w:rsidR="009A18E9">
        <w:t>ъ</w:t>
      </w:r>
      <w:r>
        <w:t>. В</w:t>
      </w:r>
      <w:r w:rsidR="009A18E9">
        <w:t>ъ</w:t>
      </w:r>
      <w:r>
        <w:t xml:space="preserve"> ша</w:t>
      </w:r>
      <w:r w:rsidR="00E85D03">
        <w:t>ф</w:t>
      </w:r>
      <w:r>
        <w:t>ариковой «Исторіи Славянской Лите-</w:t>
      </w:r>
      <w:r>
        <w:br/>
        <w:t>ратуры», как</w:t>
      </w:r>
      <w:r w:rsidR="009A18E9">
        <w:t>ъ</w:t>
      </w:r>
      <w:r>
        <w:t xml:space="preserve"> в</w:t>
      </w:r>
      <w:r w:rsidR="009A18E9">
        <w:t>ъ</w:t>
      </w:r>
      <w:r>
        <w:t xml:space="preserve"> зеркале, Славяне увидели себя с</w:t>
      </w:r>
      <w:r w:rsidR="009A18E9">
        <w:t>ъ</w:t>
      </w:r>
      <w:r>
        <w:t xml:space="preserve"> возтор-</w:t>
      </w:r>
      <w:r>
        <w:br/>
        <w:t>гом</w:t>
      </w:r>
      <w:r w:rsidR="009A18E9">
        <w:t>ъ</w:t>
      </w:r>
      <w:r>
        <w:t>, удивленіем</w:t>
      </w:r>
      <w:r w:rsidR="009A18E9">
        <w:t>ъ</w:t>
      </w:r>
      <w:r>
        <w:t xml:space="preserve"> и ясным</w:t>
      </w:r>
      <w:r w:rsidR="009A18E9">
        <w:t>ъ</w:t>
      </w:r>
      <w:r>
        <w:t xml:space="preserve"> сознаніем</w:t>
      </w:r>
      <w:r w:rsidR="009A18E9">
        <w:t>ъ</w:t>
      </w:r>
      <w:r>
        <w:t xml:space="preserve"> в</w:t>
      </w:r>
      <w:r w:rsidR="009A18E9">
        <w:t>ъ</w:t>
      </w:r>
      <w:r>
        <w:t xml:space="preserve"> первый раз</w:t>
      </w:r>
      <w:r w:rsidR="009A18E9">
        <w:t>ъ</w:t>
      </w:r>
      <w:r>
        <w:t>, в</w:t>
      </w:r>
      <w:r w:rsidR="009A18E9">
        <w:t>ъ</w:t>
      </w:r>
      <w:r>
        <w:br/>
        <w:t>систематическом</w:t>
      </w:r>
      <w:r w:rsidR="009A18E9">
        <w:t>ъ</w:t>
      </w:r>
      <w:r>
        <w:t xml:space="preserve"> порядке, и публично предь всей Европою,</w:t>
      </w:r>
      <w:r>
        <w:br/>
        <w:t>как</w:t>
      </w:r>
      <w:r w:rsidR="009A18E9">
        <w:t>ъ</w:t>
      </w:r>
      <w:r>
        <w:t xml:space="preserve"> один</w:t>
      </w:r>
      <w:r w:rsidR="009A18E9">
        <w:t>ъ</w:t>
      </w:r>
      <w:r>
        <w:t xml:space="preserve"> народ</w:t>
      </w:r>
      <w:r w:rsidR="009A18E9">
        <w:t>ъ</w:t>
      </w:r>
      <w:r>
        <w:t>. Как</w:t>
      </w:r>
      <w:r w:rsidR="009A18E9">
        <w:t>ъ</w:t>
      </w:r>
      <w:r>
        <w:t xml:space="preserve"> прекрасно думает</w:t>
      </w:r>
      <w:r w:rsidR="009A18E9">
        <w:t>ъ</w:t>
      </w:r>
      <w:r>
        <w:t xml:space="preserve"> и пишет</w:t>
      </w:r>
      <w:r w:rsidR="009A18E9">
        <w:t>ъ</w:t>
      </w:r>
      <w:r>
        <w:t xml:space="preserve"> Ша</w:t>
      </w:r>
      <w:r w:rsidR="00D65D43">
        <w:t>ф</w:t>
      </w:r>
      <w:r>
        <w:t>ар</w:t>
      </w:r>
      <w:r w:rsidR="00D65D43">
        <w:t>и</w:t>
      </w:r>
      <w:r>
        <w:t>к</w:t>
      </w:r>
      <w:r w:rsidR="009A18E9">
        <w:t>ъ</w:t>
      </w:r>
      <w:r>
        <w:br/>
        <w:t>об</w:t>
      </w:r>
      <w:r w:rsidR="009A18E9">
        <w:t>ъ</w:t>
      </w:r>
      <w:r>
        <w:t xml:space="preserve"> этомь предмет</w:t>
      </w:r>
      <w:r w:rsidR="00D65D43">
        <w:t>ѣ</w:t>
      </w:r>
      <w:r>
        <w:t xml:space="preserve"> вь журнале «Чешскій Музей» (1835. Ч. 1, С.</w:t>
      </w:r>
    </w:p>
    <w:p w:rsidR="00810524" w:rsidRDefault="00D65D43" w:rsidP="00D65D43">
      <w:pPr>
        <w:pStyle w:val="Bodytext21"/>
        <w:shd w:val="clear" w:color="auto" w:fill="auto"/>
        <w:spacing w:after="91" w:line="278" w:lineRule="exact"/>
        <w:ind w:firstLine="0"/>
        <w:jc w:val="both"/>
      </w:pPr>
      <w:r>
        <w:rPr>
          <w:rStyle w:val="Bodytext2Italic"/>
          <w:i w:val="0"/>
          <w:iCs w:val="0"/>
        </w:rPr>
        <w:lastRenderedPageBreak/>
        <w:t>3</w:t>
      </w:r>
      <w:r w:rsidR="00731517">
        <w:t>—4). «Врожденная любовь свлзывает</w:t>
      </w:r>
      <w:r w:rsidR="009A18E9">
        <w:t>ъ</w:t>
      </w:r>
      <w:r w:rsidR="00731517">
        <w:t xml:space="preserve"> родственников</w:t>
      </w:r>
      <w:r w:rsidR="009A18E9">
        <w:t>ъ</w:t>
      </w:r>
      <w:r w:rsidR="00731517">
        <w:t>, членов</w:t>
      </w:r>
      <w:r w:rsidR="009A18E9">
        <w:t>ъ</w:t>
      </w:r>
      <w:r w:rsidR="00731517">
        <w:br/>
        <w:t>одного семейства, не смотря на их</w:t>
      </w:r>
      <w:r w:rsidR="009A18E9">
        <w:t>ъ</w:t>
      </w:r>
      <w:r w:rsidR="00731517">
        <w:t xml:space="preserve"> дальнюю разлуку; она </w:t>
      </w:r>
      <w:r>
        <w:t>по</w:t>
      </w:r>
      <w:r w:rsidR="00731517">
        <w:t>бу-</w:t>
      </w:r>
      <w:r w:rsidR="00731517">
        <w:br/>
        <w:t>ждает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взаимному, дружескому сочувствію, при разных</w:t>
      </w:r>
      <w:r w:rsidR="009A18E9">
        <w:t>ъ</w:t>
      </w:r>
      <w:r w:rsidR="00731517">
        <w:br/>
        <w:t>опытах</w:t>
      </w:r>
      <w:r w:rsidR="009A18E9">
        <w:t>ъ</w:t>
      </w:r>
      <w:r w:rsidR="00731517">
        <w:t xml:space="preserve"> жизни, иногда гласно и дѣ</w:t>
      </w:r>
      <w:r>
        <w:t>я</w:t>
      </w:r>
      <w:r w:rsidR="00731517">
        <w:t>тел</w:t>
      </w:r>
      <w:r>
        <w:t>но</w:t>
      </w:r>
      <w:r w:rsidR="00731517">
        <w:t>, иногда в</w:t>
      </w:r>
      <w:r w:rsidR="009A18E9">
        <w:t>ъ</w:t>
      </w:r>
      <w:r w:rsidR="00731517">
        <w:t xml:space="preserve"> тихих</w:t>
      </w:r>
      <w:r w:rsidR="009A18E9">
        <w:t>ъ</w:t>
      </w:r>
      <w:r w:rsidR="00731517">
        <w:t xml:space="preserve"> ж</w:t>
      </w:r>
      <w:r>
        <w:t>е</w:t>
      </w:r>
      <w:r w:rsidR="00731517">
        <w:t>-</w:t>
      </w:r>
      <w:r w:rsidR="00731517">
        <w:br/>
        <w:t>ланіях</w:t>
      </w:r>
      <w:r w:rsidR="009A18E9">
        <w:t>ъ</w:t>
      </w:r>
      <w:r w:rsidR="00731517">
        <w:t xml:space="preserve"> сердца: точно так</w:t>
      </w:r>
      <w:r w:rsidR="009A18E9">
        <w:t>ъ</w:t>
      </w:r>
      <w:r w:rsidR="00731517">
        <w:t xml:space="preserve"> у родственных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 xml:space="preserve"> есть стремле-</w:t>
      </w:r>
      <w:r w:rsidR="00731517">
        <w:br/>
        <w:t>ніе к</w:t>
      </w:r>
      <w:r w:rsidR="009A18E9">
        <w:t>ъ</w:t>
      </w:r>
      <w:r w:rsidR="00731517">
        <w:t xml:space="preserve"> взаимной любви и почтен</w:t>
      </w:r>
      <w:r>
        <w:rPr>
          <w:lang w:val="en-US"/>
        </w:rPr>
        <w:t>i</w:t>
      </w:r>
      <w:r>
        <w:t>ю</w:t>
      </w:r>
      <w:r w:rsidR="00731517">
        <w:t>,</w:t>
      </w:r>
      <w:r>
        <w:t xml:space="preserve"> </w:t>
      </w:r>
      <w:r w:rsidR="00731517">
        <w:t>— и это стремленіе можно на-</w:t>
      </w:r>
      <w:r w:rsidR="00731517">
        <w:br/>
        <w:t>звать драгоцѣнным</w:t>
      </w:r>
      <w:r w:rsidR="009A18E9">
        <w:t>ъ</w:t>
      </w:r>
      <w:r w:rsidR="00731517">
        <w:t xml:space="preserve"> даром</w:t>
      </w:r>
      <w:r w:rsidR="009A18E9">
        <w:t>ъ</w:t>
      </w:r>
      <w:r w:rsidR="00731517">
        <w:t xml:space="preserve"> природы и украшеніем</w:t>
      </w:r>
      <w:r w:rsidR="009A18E9">
        <w:t>ъ</w:t>
      </w:r>
      <w:r w:rsidR="00731517">
        <w:t xml:space="preserve"> человѣче-</w:t>
      </w:r>
      <w:r w:rsidR="00731517">
        <w:br/>
        <w:t>ства. В</w:t>
      </w:r>
      <w:r w:rsidR="009A18E9">
        <w:t>ъ</w:t>
      </w:r>
      <w:r w:rsidR="00731517">
        <w:t xml:space="preserve"> обоих</w:t>
      </w:r>
      <w:r w:rsidR="009A18E9">
        <w:t>ъ</w:t>
      </w:r>
      <w:r w:rsidR="00731517">
        <w:t xml:space="preserve"> случаях</w:t>
      </w:r>
      <w:r w:rsidR="009A18E9">
        <w:t>ъ</w:t>
      </w:r>
      <w:r w:rsidR="00731517">
        <w:t xml:space="preserve"> обнаруживается неизслѣдима</w:t>
      </w:r>
      <w:r>
        <w:t>я</w:t>
      </w:r>
      <w:r w:rsidR="00731517">
        <w:t xml:space="preserve"> прему-</w:t>
      </w:r>
      <w:r w:rsidR="00731517">
        <w:br/>
        <w:t>дрость божественнаго провндѣнія, которое с</w:t>
      </w:r>
      <w:r w:rsidR="009A18E9">
        <w:t>ъ</w:t>
      </w:r>
      <w:r w:rsidR="00731517">
        <w:t xml:space="preserve"> этой сладкой вну-</w:t>
      </w:r>
      <w:r w:rsidR="00731517">
        <w:br/>
        <w:t>тренней симпатіей соединило самыя крѣпкія узы, кои со</w:t>
      </w:r>
      <w:r>
        <w:t>с</w:t>
      </w:r>
      <w:r w:rsidR="00731517">
        <w:t>тавляют</w:t>
      </w:r>
      <w:r w:rsidR="009A18E9">
        <w:t>ъ</w:t>
      </w:r>
      <w:r w:rsidR="00731517">
        <w:br/>
        <w:t>у</w:t>
      </w:r>
      <w:r>
        <w:t>с</w:t>
      </w:r>
      <w:r w:rsidR="00731517">
        <w:t>ловія семейственной,</w:t>
      </w:r>
      <w:r>
        <w:t xml:space="preserve"> </w:t>
      </w:r>
      <w:r w:rsidR="00731517">
        <w:t xml:space="preserve">а равно </w:t>
      </w:r>
      <w:r>
        <w:t>и</w:t>
      </w:r>
      <w:r w:rsidR="00731517">
        <w:t xml:space="preserve"> общественной, гражданской жизни,</w:t>
      </w:r>
      <w:r w:rsidR="00731517">
        <w:br/>
        <w:t>а чрез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образованности и сча</w:t>
      </w:r>
      <w:r>
        <w:t>с</w:t>
      </w:r>
      <w:r w:rsidR="00731517">
        <w:t>тія человѣческаго рода. Сла-</w:t>
      </w:r>
      <w:r w:rsidR="00731517">
        <w:br/>
        <w:t>вянскія колѣна</w:t>
      </w:r>
      <w:r>
        <w:t xml:space="preserve"> </w:t>
      </w:r>
      <w:r w:rsidR="00731517">
        <w:t>—</w:t>
      </w:r>
      <w:r>
        <w:t xml:space="preserve"> </w:t>
      </w:r>
      <w:r w:rsidR="00731517">
        <w:t>чада единой праматери, разсѣ</w:t>
      </w:r>
      <w:r>
        <w:t>я</w:t>
      </w:r>
      <w:r w:rsidR="00731517">
        <w:t>нныя бурею вре-</w:t>
      </w:r>
      <w:r w:rsidR="00731517">
        <w:br/>
        <w:t>мен</w:t>
      </w:r>
      <w:r>
        <w:t>ъ</w:t>
      </w:r>
      <w:r w:rsidR="00731517">
        <w:t>, утѣшаю</w:t>
      </w:r>
      <w:r>
        <w:t>т</w:t>
      </w:r>
      <w:r w:rsidR="00731517">
        <w:t>ся и радуются при одной мысли о своем</w:t>
      </w:r>
      <w:r w:rsidR="009A18E9">
        <w:t>ъ</w:t>
      </w:r>
      <w:r w:rsidR="00731517">
        <w:t xml:space="preserve"> общем</w:t>
      </w:r>
      <w:r w:rsidR="009A18E9">
        <w:t>ъ</w:t>
      </w:r>
      <w:r w:rsidR="00731517">
        <w:br/>
        <w:t>произхождеиіи; бла</w:t>
      </w:r>
      <w:r>
        <w:t>го</w:t>
      </w:r>
      <w:r w:rsidR="00731517">
        <w:t>роднѣйшія души между ими наслаждают-</w:t>
      </w:r>
      <w:r w:rsidR="00731517">
        <w:br/>
        <w:t>ся взаимно успехами языка, литературы, нравственности, просвѣ-</w:t>
      </w:r>
      <w:r w:rsidR="00731517">
        <w:br/>
        <w:t>щенія и благосостоянія, а равно огорчаются при неудачах</w:t>
      </w:r>
      <w:r w:rsidR="009A18E9">
        <w:t>ъ</w:t>
      </w:r>
      <w:r w:rsidR="00731517">
        <w:t xml:space="preserve"> и не-</w:t>
      </w:r>
      <w:r w:rsidR="00731517">
        <w:br/>
        <w:t>счастіях</w:t>
      </w:r>
      <w:r w:rsidR="009A18E9">
        <w:t>ъ</w:t>
      </w:r>
      <w:r w:rsidR="00731517">
        <w:t xml:space="preserve"> </w:t>
      </w:r>
      <w:r>
        <w:t>с</w:t>
      </w:r>
      <w:r w:rsidR="00731517">
        <w:t xml:space="preserve">обратій.» </w:t>
      </w:r>
      <w:r>
        <w:t>Послѣ</w:t>
      </w:r>
      <w:r w:rsidR="00731517">
        <w:t xml:space="preserve"> Словаков</w:t>
      </w:r>
      <w:r w:rsidR="009A18E9">
        <w:t>ъ</w:t>
      </w:r>
      <w:r w:rsidR="00731517">
        <w:t xml:space="preserve"> и Чехов</w:t>
      </w:r>
      <w:r w:rsidR="009A18E9">
        <w:t>ъ</w:t>
      </w:r>
      <w:r w:rsidR="00731517">
        <w:t xml:space="preserve"> слѣдуют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br/>
        <w:t>отношеніи Русскіе, Кроаты, Поляки, Сербы</w:t>
      </w:r>
      <w:r w:rsidR="00731517">
        <w:rPr>
          <w:rStyle w:val="Bodytext2Italic"/>
        </w:rPr>
        <w:t>. Добровскій</w:t>
      </w:r>
      <w:r w:rsidR="00731517">
        <w:t xml:space="preserve"> проложил</w:t>
      </w:r>
      <w:r w:rsidR="009A18E9">
        <w:t>ъ</w:t>
      </w:r>
      <w:r w:rsidR="00731517">
        <w:br/>
        <w:t>дорогу, хотя без</w:t>
      </w:r>
      <w:r w:rsidR="009A18E9">
        <w:t>ъ</w:t>
      </w:r>
      <w:r w:rsidR="00731517">
        <w:t xml:space="preserve"> сознанія и нам</w:t>
      </w:r>
      <w:r>
        <w:t>ѣ</w:t>
      </w:r>
      <w:r w:rsidR="00731517">
        <w:t>ренія; его сочиненія —</w:t>
      </w:r>
      <w:r w:rsidR="00764887">
        <w:t xml:space="preserve"> всѣ </w:t>
      </w:r>
      <w:r w:rsidR="00731517">
        <w:t>сла-</w:t>
      </w:r>
      <w:r w:rsidR="00731517">
        <w:br/>
        <w:t>вянскія, хотя он</w:t>
      </w:r>
      <w:r w:rsidR="009A18E9">
        <w:t>ъ</w:t>
      </w:r>
      <w:r w:rsidR="00731517">
        <w:t xml:space="preserve"> и не знал</w:t>
      </w:r>
      <w:r>
        <w:t>ъ</w:t>
      </w:r>
      <w:r w:rsidR="00731517">
        <w:t>, что такое славянская взаимность в</w:t>
      </w:r>
      <w:r w:rsidR="009A18E9">
        <w:t>ъ</w:t>
      </w:r>
      <w:r w:rsidR="00731517">
        <w:br/>
        <w:t>ли</w:t>
      </w:r>
      <w:r>
        <w:t>т</w:t>
      </w:r>
      <w:r w:rsidR="00731517">
        <w:t>ературѣ. Посл</w:t>
      </w:r>
      <w:r w:rsidR="00FC273B">
        <w:t>ѣ</w:t>
      </w:r>
      <w:r w:rsidR="00731517">
        <w:t xml:space="preserve"> Добровскаго, или вм</w:t>
      </w:r>
      <w:r w:rsidR="00FC273B">
        <w:t>ѣ</w:t>
      </w:r>
      <w:r w:rsidR="00731517">
        <w:t>ст</w:t>
      </w:r>
      <w:r w:rsidR="00FC273B">
        <w:t>ѣ</w:t>
      </w:r>
      <w:r w:rsidR="00731517">
        <w:t xml:space="preserve"> с</w:t>
      </w:r>
      <w:r w:rsidR="009A18E9">
        <w:t>ъ</w:t>
      </w:r>
      <w:r w:rsidR="00731517">
        <w:t xml:space="preserve"> н</w:t>
      </w:r>
      <w:r w:rsidR="00663D58">
        <w:t>имъ</w:t>
      </w:r>
      <w:r w:rsidR="00731517">
        <w:t xml:space="preserve">, </w:t>
      </w:r>
      <w:r w:rsidR="00731517">
        <w:rPr>
          <w:rStyle w:val="Bodytext2Italic"/>
        </w:rPr>
        <w:t>Копитар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</w:t>
      </w:r>
      <w:r w:rsidR="00731517">
        <w:rPr>
          <w:rStyle w:val="Bodytext2Italic"/>
        </w:rPr>
        <w:br/>
        <w:t>Шишков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, </w:t>
      </w:r>
      <w:r w:rsidR="00731517">
        <w:rPr>
          <w:rStyle w:val="Bodytext2Italic"/>
          <w:lang w:val="de-DE" w:eastAsia="de-DE" w:bidi="de-DE"/>
        </w:rPr>
        <w:t>Kenne</w:t>
      </w:r>
      <w:r>
        <w:rPr>
          <w:rStyle w:val="Bodytext2Italic"/>
          <w:lang w:eastAsia="de-DE" w:bidi="de-DE"/>
        </w:rPr>
        <w:t>н</w:t>
      </w:r>
      <w:r w:rsidR="00731517">
        <w:rPr>
          <w:rStyle w:val="Bodytext2Italic"/>
        </w:rPr>
        <w:t>ь, Рум</w:t>
      </w:r>
      <w:r>
        <w:rPr>
          <w:rStyle w:val="Bodytext2Italic"/>
        </w:rPr>
        <w:t>я</w:t>
      </w:r>
      <w:r w:rsidR="00731517">
        <w:rPr>
          <w:rStyle w:val="Bodytext2Italic"/>
        </w:rPr>
        <w:t>нцов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, </w:t>
      </w:r>
      <w:r>
        <w:rPr>
          <w:rStyle w:val="Bodytext2Italic"/>
        </w:rPr>
        <w:t>П</w:t>
      </w:r>
      <w:r w:rsidR="00731517">
        <w:rPr>
          <w:rStyle w:val="Bodytext2Italic"/>
        </w:rPr>
        <w:t>огодин</w:t>
      </w:r>
      <w:r w:rsidR="009A18E9">
        <w:rPr>
          <w:rStyle w:val="Bodytext2Italic"/>
        </w:rPr>
        <w:t>ъ</w:t>
      </w:r>
      <w:r w:rsidR="00731517">
        <w:t xml:space="preserve"> и др., сдѣлали пре-</w:t>
      </w:r>
      <w:r w:rsidR="00731517">
        <w:br/>
        <w:t>красные шаги к</w:t>
      </w:r>
      <w:r w:rsidR="009A18E9">
        <w:t>ъ</w:t>
      </w:r>
      <w:r w:rsidR="00731517">
        <w:t xml:space="preserve"> взаимности, достойные подражані</w:t>
      </w:r>
      <w:r>
        <w:t>я</w:t>
      </w:r>
      <w:r w:rsidR="00731517">
        <w:t>. У Сербов</w:t>
      </w:r>
      <w:r w:rsidR="009A18E9">
        <w:t>ъ</w:t>
      </w:r>
      <w:r w:rsidR="00731517">
        <w:br/>
        <w:t>она имѣет</w:t>
      </w:r>
      <w:r w:rsidR="009A18E9">
        <w:t>ъ</w:t>
      </w:r>
      <w:r w:rsidR="00731517">
        <w:t xml:space="preserve"> твердыя подпоры в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Вук</w:t>
      </w:r>
      <w:r w:rsidRPr="00D65D43">
        <w:rPr>
          <w:i/>
          <w:iCs/>
        </w:rPr>
        <w:t>ѣ</w:t>
      </w:r>
      <w:r w:rsidR="00731517">
        <w:t xml:space="preserve"> и </w:t>
      </w:r>
      <w:r w:rsidR="00731517">
        <w:rPr>
          <w:rStyle w:val="Bodytext2Italic"/>
        </w:rPr>
        <w:t>Павлови</w:t>
      </w:r>
      <w:r>
        <w:rPr>
          <w:rStyle w:val="Bodytext2Italic"/>
        </w:rPr>
        <w:t>ч</w:t>
      </w:r>
      <w:r w:rsidRPr="00D65D43">
        <w:rPr>
          <w:i/>
          <w:iCs/>
        </w:rPr>
        <w:t>ѣ</w:t>
      </w:r>
      <w:r w:rsidR="00731517" w:rsidRPr="00D65D43">
        <w:rPr>
          <w:i/>
          <w:iCs/>
        </w:rPr>
        <w:t>,</w:t>
      </w:r>
      <w:r w:rsidR="00731517">
        <w:t xml:space="preserve"> у Хорватов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Га</w:t>
      </w:r>
      <w:r w:rsidRPr="00D65D43">
        <w:rPr>
          <w:i/>
          <w:iCs/>
        </w:rPr>
        <w:t>ѣ</w:t>
      </w:r>
      <w:r w:rsidR="00731517">
        <w:rPr>
          <w:rStyle w:val="Bodytext2Italic"/>
        </w:rPr>
        <w:t>, Топалови</w:t>
      </w:r>
      <w:r>
        <w:rPr>
          <w:rStyle w:val="Bodytext2Italic"/>
        </w:rPr>
        <w:t>ч</w:t>
      </w:r>
      <w:r w:rsidRPr="00D65D43">
        <w:rPr>
          <w:i/>
          <w:iCs/>
        </w:rPr>
        <w:t>ѣ</w:t>
      </w:r>
      <w:r w:rsidR="00731517">
        <w:rPr>
          <w:rStyle w:val="Bodytext2Italic"/>
        </w:rPr>
        <w:t>, Курелац</w:t>
      </w:r>
      <w:r w:rsidRPr="00D65D43">
        <w:rPr>
          <w:i/>
          <w:iCs/>
        </w:rPr>
        <w:t>ѣ</w:t>
      </w:r>
      <w:r w:rsidR="00731517">
        <w:rPr>
          <w:rStyle w:val="Bodytext2Italic"/>
        </w:rPr>
        <w:t>.</w:t>
      </w:r>
      <w:r w:rsidR="00731517">
        <w:t xml:space="preserve"> Между Поляками </w:t>
      </w:r>
      <w:r w:rsidR="00731517">
        <w:rPr>
          <w:rStyle w:val="Bodytext2Italic"/>
        </w:rPr>
        <w:t>Кухарскій,</w:t>
      </w:r>
      <w:r w:rsidR="00731517">
        <w:rPr>
          <w:rStyle w:val="Bodytext2Italic"/>
        </w:rPr>
        <w:br/>
      </w:r>
      <w:r>
        <w:rPr>
          <w:rStyle w:val="Bodytext2Italic"/>
        </w:rPr>
        <w:t>М</w:t>
      </w:r>
      <w:r w:rsidR="00731517">
        <w:rPr>
          <w:rStyle w:val="Bodytext2Italic"/>
        </w:rPr>
        <w:t>ац</w:t>
      </w:r>
      <w:r w:rsidRPr="00D65D43">
        <w:rPr>
          <w:i/>
          <w:iCs/>
        </w:rPr>
        <w:t>ѣ</w:t>
      </w:r>
      <w:r>
        <w:rPr>
          <w:rStyle w:val="Bodytext2Italic"/>
        </w:rPr>
        <w:t>в</w:t>
      </w:r>
      <w:r w:rsidR="00731517">
        <w:rPr>
          <w:rStyle w:val="Bodytext2Italic"/>
        </w:rPr>
        <w:t>оск</w:t>
      </w:r>
      <w:r>
        <w:rPr>
          <w:rStyle w:val="Bodytext2Italic"/>
          <w:lang w:val="en-US"/>
        </w:rPr>
        <w:t>i</w:t>
      </w:r>
      <w:r>
        <w:rPr>
          <w:rStyle w:val="Bodytext2Italic"/>
        </w:rPr>
        <w:t>й</w:t>
      </w:r>
      <w:r w:rsidR="00731517">
        <w:rPr>
          <w:rStyle w:val="Bodytext2Italic"/>
        </w:rPr>
        <w:t>, Росци</w:t>
      </w:r>
      <w:r>
        <w:rPr>
          <w:rStyle w:val="Bodytext2Italic"/>
        </w:rPr>
        <w:t>ш</w:t>
      </w:r>
      <w:r w:rsidR="00731517">
        <w:rPr>
          <w:rStyle w:val="Bodytext2Italic"/>
        </w:rPr>
        <w:t>евскій</w:t>
      </w:r>
      <w:r w:rsidR="00731517">
        <w:t xml:space="preserve">, </w:t>
      </w:r>
      <w:r w:rsidR="00731517">
        <w:rPr>
          <w:rStyle w:val="Bodytext2Italic"/>
        </w:rPr>
        <w:t>Медынскій</w:t>
      </w:r>
      <w:r w:rsidR="00731517">
        <w:t xml:space="preserve"> изучали другія славя</w:t>
      </w:r>
      <w:r>
        <w:t>н</w:t>
      </w:r>
      <w:r w:rsidR="00731517">
        <w:t>скія</w:t>
      </w:r>
      <w:r w:rsidR="00731517">
        <w:br/>
        <w:t>нарѣчія, особенно чешское. Очень жаль, что трех</w:t>
      </w:r>
      <w:r w:rsidR="009A18E9">
        <w:t>ъ</w:t>
      </w:r>
      <w:r w:rsidR="00731517">
        <w:t xml:space="preserve"> знаме</w:t>
      </w:r>
      <w:r>
        <w:t>н</w:t>
      </w:r>
      <w:r w:rsidR="00731517">
        <w:t>итѣй-</w:t>
      </w:r>
      <w:r w:rsidR="00731517">
        <w:br/>
        <w:t>ших</w:t>
      </w:r>
      <w:r w:rsidR="009A18E9">
        <w:t>ъ</w:t>
      </w:r>
      <w:r w:rsidR="00731517">
        <w:t xml:space="preserve"> </w:t>
      </w:r>
      <w:r>
        <w:t>с</w:t>
      </w:r>
      <w:r w:rsidR="00731517">
        <w:t>лав</w:t>
      </w:r>
      <w:r>
        <w:t>ян</w:t>
      </w:r>
      <w:r w:rsidR="00731517">
        <w:t>ских</w:t>
      </w:r>
      <w:r w:rsidR="009A18E9">
        <w:t>ъ</w:t>
      </w:r>
      <w:r w:rsidR="00731517">
        <w:t xml:space="preserve"> поэтов</w:t>
      </w:r>
      <w:r w:rsidR="009A18E9">
        <w:t>ъ</w:t>
      </w:r>
      <w:r w:rsidR="00731517">
        <w:t xml:space="preserve"> нашего времени, русскаго </w:t>
      </w:r>
      <w:r w:rsidR="00731517">
        <w:rPr>
          <w:rStyle w:val="Bodytext2Italic"/>
        </w:rPr>
        <w:t>Пушкина</w:t>
      </w:r>
      <w:r w:rsidR="00731517">
        <w:t xml:space="preserve"> (*),</w:t>
      </w:r>
      <w:r w:rsidR="00731517">
        <w:br/>
        <w:t xml:space="preserve">сербскаго </w:t>
      </w:r>
      <w:r w:rsidR="00731517">
        <w:rPr>
          <w:rStyle w:val="Bodytext2Italic"/>
        </w:rPr>
        <w:t>Милутинови</w:t>
      </w:r>
      <w:r>
        <w:rPr>
          <w:rStyle w:val="Bodytext2Italic"/>
        </w:rPr>
        <w:t>ч</w:t>
      </w:r>
      <w:r w:rsidR="00731517">
        <w:rPr>
          <w:rStyle w:val="Bodytext2Italic"/>
        </w:rPr>
        <w:t>а</w:t>
      </w:r>
      <w:r w:rsidR="00731517">
        <w:t xml:space="preserve"> и польскаго </w:t>
      </w:r>
      <w:r w:rsidR="00731517">
        <w:rPr>
          <w:rStyle w:val="Bodytext2Italic"/>
        </w:rPr>
        <w:t>Мицкеви</w:t>
      </w:r>
      <w:r>
        <w:rPr>
          <w:rStyle w:val="Bodytext2Italic"/>
        </w:rPr>
        <w:t>ч</w:t>
      </w:r>
      <w:r w:rsidR="00731517">
        <w:rPr>
          <w:rStyle w:val="Bodytext2Italic"/>
        </w:rPr>
        <w:t>а</w:t>
      </w:r>
      <w:r w:rsidR="00731517">
        <w:t>, не одушевил</w:t>
      </w:r>
      <w:r w:rsidR="009A18E9">
        <w:t>ъ</w:t>
      </w:r>
      <w:r w:rsidR="00731517">
        <w:br/>
        <w:t>геній этой взаимности. Если бы они, стоя своими ногами на рус-</w:t>
      </w:r>
      <w:r w:rsidR="00731517">
        <w:br/>
        <w:t>ской, сербской и польской почвѣ, носились главами в</w:t>
      </w:r>
      <w:r w:rsidR="009A18E9">
        <w:t>ъ</w:t>
      </w:r>
      <w:r w:rsidR="00731517">
        <w:t xml:space="preserve"> слав</w:t>
      </w:r>
      <w:r>
        <w:t>я</w:t>
      </w:r>
      <w:r w:rsidR="00731517">
        <w:t>н-</w:t>
      </w:r>
      <w:r w:rsidR="00731517">
        <w:br/>
        <w:t>ском</w:t>
      </w:r>
      <w:r w:rsidR="009A18E9">
        <w:t>ъ</w:t>
      </w:r>
      <w:r w:rsidR="00731517">
        <w:t xml:space="preserve"> эѳирѣ, и были видимы всѣм</w:t>
      </w:r>
      <w:r w:rsidR="009A18E9">
        <w:t>ъ</w:t>
      </w:r>
      <w:r w:rsidR="00731517">
        <w:t xml:space="preserve"> </w:t>
      </w:r>
      <w:r>
        <w:t>н</w:t>
      </w:r>
      <w:r w:rsidR="00731517">
        <w:t>ародом</w:t>
      </w:r>
      <w:r w:rsidR="009A18E9">
        <w:t>ъ</w:t>
      </w:r>
      <w:r w:rsidR="00731517">
        <w:t>! Поэты являются</w:t>
      </w:r>
      <w:r w:rsidR="00731517">
        <w:br/>
        <w:t>цвѣтами націи; они всѣх</w:t>
      </w:r>
      <w:r w:rsidR="009A18E9">
        <w:t>ъ</w:t>
      </w:r>
      <w:r w:rsidR="00731517">
        <w:t xml:space="preserve"> глубже оживлены и проникнуты е</w:t>
      </w:r>
      <w:r>
        <w:t>я</w:t>
      </w:r>
      <w:r w:rsidR="00731517">
        <w:t xml:space="preserve"> ду-</w:t>
      </w:r>
      <w:r w:rsidR="00731517">
        <w:br/>
        <w:t>хом</w:t>
      </w:r>
      <w:r w:rsidR="009A18E9">
        <w:t>ъ</w:t>
      </w:r>
      <w:r w:rsidR="00731517">
        <w:t>, они читаются наиболѣе и имѣют</w:t>
      </w:r>
      <w:r w:rsidR="009A18E9">
        <w:t>ъ</w:t>
      </w:r>
      <w:r w:rsidR="00731517">
        <w:t xml:space="preserve"> обширнѣйшій круг</w:t>
      </w:r>
      <w:r w:rsidR="009A18E9">
        <w:t>ъ</w:t>
      </w:r>
      <w:r w:rsidR="00731517">
        <w:br/>
        <w:t>дѣйствія; им</w:t>
      </w:r>
      <w:r w:rsidR="009A18E9">
        <w:t>ъ</w:t>
      </w:r>
      <w:r w:rsidR="00731517">
        <w:t>, слѣдовательно, пр</w:t>
      </w:r>
      <w:r>
        <w:t>и</w:t>
      </w:r>
      <w:r w:rsidR="00731517">
        <w:t>надлежит</w:t>
      </w:r>
      <w:r w:rsidR="009A18E9">
        <w:t>ъ</w:t>
      </w:r>
      <w:r w:rsidR="00731517">
        <w:t xml:space="preserve"> право, на них</w:t>
      </w:r>
      <w:r w:rsidR="009A18E9">
        <w:t>ъ</w:t>
      </w:r>
      <w:r w:rsidR="00731517">
        <w:t xml:space="preserve"> обя-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50"/>
        <w:jc w:val="both"/>
        <w:sectPr w:rsidR="00810524">
          <w:headerReference w:type="even" r:id="rId29"/>
          <w:headerReference w:type="default" r:id="rId30"/>
          <w:pgSz w:w="7361" w:h="12359"/>
          <w:pgMar w:top="371" w:right="239" w:bottom="371" w:left="249" w:header="0" w:footer="3" w:gutter="0"/>
          <w:pgNumType w:start="40"/>
          <w:cols w:space="720"/>
          <w:noEndnote/>
          <w:docGrid w:linePitch="360"/>
        </w:sectPr>
      </w:pPr>
      <w:r>
        <w:t>(</w:t>
      </w:r>
      <w:r w:rsidR="00D65D43">
        <w:rPr>
          <w:lang w:val="en-US"/>
        </w:rPr>
        <w:t>*</w:t>
      </w:r>
      <w:r>
        <w:t>) Странно, что а</w:t>
      </w:r>
      <w:r w:rsidR="00D65D43">
        <w:t>в</w:t>
      </w:r>
      <w:r>
        <w:t>тору этого соч</w:t>
      </w:r>
      <w:r w:rsidR="00D65D43">
        <w:t>и</w:t>
      </w:r>
      <w:r>
        <w:t xml:space="preserve">ненія нензвѣстны </w:t>
      </w:r>
      <w:r w:rsidR="00D65D43">
        <w:t>н</w:t>
      </w:r>
      <w:r>
        <w:t>и переводы «Пѣсень</w:t>
      </w:r>
      <w:r>
        <w:br/>
        <w:t>З</w:t>
      </w:r>
      <w:r w:rsidR="00D65D43">
        <w:t>а</w:t>
      </w:r>
      <w:r>
        <w:t>п</w:t>
      </w:r>
      <w:r w:rsidR="00D65D43">
        <w:t>а</w:t>
      </w:r>
      <w:r>
        <w:t>дпых</w:t>
      </w:r>
      <w:r w:rsidR="009A18E9">
        <w:t>ъ</w:t>
      </w:r>
      <w:r>
        <w:t xml:space="preserve"> С</w:t>
      </w:r>
      <w:r w:rsidR="00D65D43">
        <w:t>лавя</w:t>
      </w:r>
      <w:r>
        <w:t>н</w:t>
      </w:r>
      <w:r w:rsidR="009A18E9">
        <w:t>ъ</w:t>
      </w:r>
      <w:r>
        <w:t xml:space="preserve">», </w:t>
      </w:r>
      <w:r w:rsidR="00D65D43">
        <w:t>ни</w:t>
      </w:r>
      <w:r>
        <w:t xml:space="preserve"> «К</w:t>
      </w:r>
      <w:r w:rsidR="009A18E9">
        <w:t>ъ</w:t>
      </w:r>
      <w:r>
        <w:t xml:space="preserve"> клеветн</w:t>
      </w:r>
      <w:r w:rsidR="00D65D43">
        <w:t>ик</w:t>
      </w:r>
      <w:r>
        <w:t>ам</w:t>
      </w:r>
      <w:r w:rsidR="009A18E9">
        <w:t>ъ</w:t>
      </w:r>
      <w:r>
        <w:t xml:space="preserve"> Россі</w:t>
      </w:r>
      <w:r w:rsidR="00D65D43">
        <w:t>и</w:t>
      </w:r>
      <w:r>
        <w:t>», ни другія творенія, в</w:t>
      </w:r>
      <w:r w:rsidR="009A18E9">
        <w:t>ъ</w:t>
      </w:r>
      <w:r>
        <w:br/>
        <w:t>которых</w:t>
      </w:r>
      <w:r w:rsidR="009A18E9">
        <w:t>ъ</w:t>
      </w:r>
      <w:r>
        <w:t xml:space="preserve"> Пушкіш</w:t>
      </w:r>
      <w:r w:rsidR="009A18E9">
        <w:t>ъ</w:t>
      </w:r>
      <w:r>
        <w:t xml:space="preserve"> так</w:t>
      </w:r>
      <w:r w:rsidR="009A18E9">
        <w:t>ъ</w:t>
      </w:r>
      <w:r>
        <w:t xml:space="preserve"> глубоко соз</w:t>
      </w:r>
      <w:r w:rsidR="00D65D43">
        <w:t>н</w:t>
      </w:r>
      <w:r>
        <w:t>авал</w:t>
      </w:r>
      <w:r w:rsidR="009A18E9">
        <w:t>ъ</w:t>
      </w:r>
      <w:r>
        <w:t xml:space="preserve"> необходимость этой взаимности</w:t>
      </w:r>
      <w:r>
        <w:br/>
      </w:r>
      <w:r w:rsidR="00D65D43">
        <w:t>и</w:t>
      </w:r>
      <w:r>
        <w:t xml:space="preserve"> такую высокую ц</w:t>
      </w:r>
      <w:r w:rsidR="00FC273B">
        <w:t>ѣ</w:t>
      </w:r>
      <w:r>
        <w:t>ль указыва</w:t>
      </w:r>
      <w:r w:rsidR="00D65D43">
        <w:t>л</w:t>
      </w:r>
      <w:r>
        <w:t xml:space="preserve">ь ей. </w:t>
      </w:r>
      <w:r>
        <w:rPr>
          <w:rStyle w:val="Bodytext2Italic"/>
        </w:rPr>
        <w:t>Ред.</w:t>
      </w:r>
    </w:p>
    <w:p w:rsidR="00810524" w:rsidRDefault="00731517" w:rsidP="00D65D43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з</w:t>
      </w:r>
      <w:r w:rsidR="00E76896">
        <w:t>ан</w:t>
      </w:r>
      <w:r>
        <w:t>ность образовывать народ</w:t>
      </w:r>
      <w:r w:rsidR="009A18E9">
        <w:t>ъ</w:t>
      </w:r>
      <w:r>
        <w:t>, обновлять его, сообразно с</w:t>
      </w:r>
      <w:r w:rsidR="009A18E9">
        <w:t>ъ</w:t>
      </w:r>
      <w:r>
        <w:t xml:space="preserve"> време-</w:t>
      </w:r>
      <w:r>
        <w:br/>
        <w:t>нем</w:t>
      </w:r>
      <w:r w:rsidR="009A18E9">
        <w:t>ъ</w:t>
      </w:r>
      <w:r>
        <w:t>. Дух</w:t>
      </w:r>
      <w:r w:rsidR="009A18E9">
        <w:t>ъ</w:t>
      </w:r>
      <w:r>
        <w:t xml:space="preserve"> времени и разположе</w:t>
      </w:r>
      <w:r w:rsidR="00E76896">
        <w:t>н</w:t>
      </w:r>
      <w:r>
        <w:t>іе народов</w:t>
      </w:r>
      <w:r w:rsidR="009A18E9">
        <w:t>ъ</w:t>
      </w:r>
      <w:r>
        <w:t xml:space="preserve"> кратки, мимолетны</w:t>
      </w:r>
      <w:r>
        <w:br/>
        <w:t>и измѣнчивы, если их</w:t>
      </w:r>
      <w:r w:rsidR="009A18E9">
        <w:t>ъ</w:t>
      </w:r>
      <w:r>
        <w:t xml:space="preserve"> не установлять. Счастливые случаи и об-</w:t>
      </w:r>
      <w:r>
        <w:br/>
        <w:t>стоятельства для жизни народов</w:t>
      </w:r>
      <w:r w:rsidR="009A18E9">
        <w:t>ъ</w:t>
      </w:r>
      <w:r>
        <w:t xml:space="preserve"> то, чт</w:t>
      </w:r>
      <w:r w:rsidR="00E76896">
        <w:t>о</w:t>
      </w:r>
      <w:r>
        <w:t xml:space="preserve"> ясные лѣтніе дни для</w:t>
      </w:r>
      <w:r>
        <w:br/>
        <w:t>земледѣлія и жатвы:</w:t>
      </w:r>
      <w:r w:rsidR="00764887">
        <w:t xml:space="preserve"> вс</w:t>
      </w:r>
      <w:r w:rsidR="00E76896">
        <w:t>е</w:t>
      </w:r>
      <w:r w:rsidR="00764887">
        <w:t xml:space="preserve"> </w:t>
      </w:r>
      <w:r>
        <w:t>тогда созрѣвает</w:t>
      </w:r>
      <w:r w:rsidR="009A18E9">
        <w:t>ъ</w:t>
      </w:r>
      <w:r>
        <w:t xml:space="preserve"> скоро и без</w:t>
      </w:r>
      <w:r w:rsidR="009A18E9">
        <w:t>ъ</w:t>
      </w:r>
      <w:r>
        <w:t xml:space="preserve"> труда,</w:t>
      </w:r>
      <w:r>
        <w:br/>
        <w:t>среди шуток</w:t>
      </w:r>
      <w:r w:rsidR="009A18E9">
        <w:t>ъ</w:t>
      </w:r>
      <w:r>
        <w:t xml:space="preserve"> и игр</w:t>
      </w:r>
      <w:r w:rsidR="009A18E9">
        <w:t>ъ</w:t>
      </w:r>
      <w:r>
        <w:t xml:space="preserve"> убирается веселыми жнецами. Так</w:t>
      </w:r>
      <w:r w:rsidR="009A18E9">
        <w:t>ъ</w:t>
      </w:r>
      <w:r>
        <w:t xml:space="preserve"> бы-</w:t>
      </w:r>
      <w:r>
        <w:br/>
        <w:t>вает</w:t>
      </w:r>
      <w:r w:rsidR="00E76896">
        <w:t>ъ</w:t>
      </w:r>
      <w:r>
        <w:t xml:space="preserve"> и с</w:t>
      </w:r>
      <w:r w:rsidR="009A18E9">
        <w:t>ъ</w:t>
      </w:r>
      <w:r>
        <w:t xml:space="preserve"> цѣлыми народами, когда их</w:t>
      </w:r>
      <w:r w:rsidR="009A18E9">
        <w:t>ъ</w:t>
      </w:r>
      <w:r>
        <w:t xml:space="preserve"> судьба в</w:t>
      </w:r>
      <w:r w:rsidR="009A18E9">
        <w:t>ъ</w:t>
      </w:r>
      <w:r>
        <w:t xml:space="preserve"> хорошем</w:t>
      </w:r>
      <w:r w:rsidR="009A18E9">
        <w:t>ъ</w:t>
      </w:r>
      <w:r>
        <w:t xml:space="preserve"> раз-</w:t>
      </w:r>
      <w:r>
        <w:br/>
      </w:r>
      <w:r w:rsidR="00E76896">
        <w:t>п</w:t>
      </w:r>
      <w:r>
        <w:t>оложен</w:t>
      </w:r>
      <w:r w:rsidR="00E76896">
        <w:rPr>
          <w:lang w:val="en-US"/>
        </w:rPr>
        <w:t>i</w:t>
      </w:r>
      <w:r>
        <w:t>и: всѣ сердца открыты, всѣ души возпріимчивы, тогда</w:t>
      </w:r>
      <w:r>
        <w:br/>
        <w:t>можно и должно дерзать на то, чт</w:t>
      </w:r>
      <w:r w:rsidR="00E76896">
        <w:t>о</w:t>
      </w:r>
      <w:r>
        <w:t xml:space="preserve"> в</w:t>
      </w:r>
      <w:r w:rsidR="009A18E9">
        <w:t>ъ</w:t>
      </w:r>
      <w:r>
        <w:t xml:space="preserve"> другое время было бы</w:t>
      </w:r>
      <w:r>
        <w:br/>
        <w:t>слишком</w:t>
      </w:r>
      <w:r w:rsidR="009A18E9">
        <w:t>ъ</w:t>
      </w:r>
      <w:r>
        <w:t>-смѣло. Потому-то и не должно просыпать благоприятное</w:t>
      </w:r>
      <w:r>
        <w:br/>
        <w:t>время, когда счастіе улыбается. Одно поколѣніе промедлит</w:t>
      </w:r>
      <w:r w:rsidR="00E76896">
        <w:t>ъ</w:t>
      </w:r>
      <w:r>
        <w:t xml:space="preserve"> </w:t>
      </w:r>
      <w:r>
        <w:rPr>
          <w:lang w:val="de-DE" w:eastAsia="de-DE" w:bidi="de-DE"/>
        </w:rPr>
        <w:t>post</w:t>
      </w:r>
      <w:r>
        <w:rPr>
          <w:lang w:val="de-DE" w:eastAsia="de-DE" w:bidi="de-DE"/>
        </w:rPr>
        <w:br/>
      </w:r>
      <w:r>
        <w:rPr>
          <w:lang w:val="la" w:eastAsia="la" w:bidi="la"/>
        </w:rPr>
        <w:t xml:space="preserve">haec occasio calva, </w:t>
      </w:r>
      <w:r>
        <w:t>мір</w:t>
      </w:r>
      <w:r w:rsidR="009A18E9">
        <w:t>ъ</w:t>
      </w:r>
      <w:r>
        <w:t xml:space="preserve"> принимает</w:t>
      </w:r>
      <w:r w:rsidR="00E76896">
        <w:t>ъ</w:t>
      </w:r>
      <w:r>
        <w:t xml:space="preserve"> тотчас</w:t>
      </w:r>
      <w:r w:rsidR="009A18E9">
        <w:t>ъ</w:t>
      </w:r>
      <w:r>
        <w:t xml:space="preserve"> другое направленіе,</w:t>
      </w:r>
      <w:r>
        <w:br/>
        <w:t>и никакой Архимед</w:t>
      </w:r>
      <w:r w:rsidR="009A18E9">
        <w:t>ъ</w:t>
      </w:r>
      <w:r>
        <w:t xml:space="preserve"> его не оборотит</w:t>
      </w:r>
      <w:r w:rsidR="00E76896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  <w:sectPr w:rsidR="00810524">
          <w:headerReference w:type="even" r:id="rId31"/>
          <w:headerReference w:type="default" r:id="rId32"/>
          <w:pgSz w:w="7361" w:h="12359"/>
          <w:pgMar w:top="357" w:right="139" w:bottom="357" w:left="321" w:header="0" w:footer="3" w:gutter="0"/>
          <w:pgNumType w:start="10"/>
          <w:cols w:space="720"/>
          <w:noEndnote/>
          <w:docGrid w:linePitch="360"/>
        </w:sectPr>
      </w:pPr>
      <w:r>
        <w:t xml:space="preserve">§8. </w:t>
      </w:r>
      <w:r>
        <w:rPr>
          <w:rStyle w:val="Bodytext2Italic"/>
        </w:rPr>
        <w:t>Невзаимность</w:t>
      </w:r>
      <w:r>
        <w:t xml:space="preserve">, </w:t>
      </w:r>
      <w:r>
        <w:rPr>
          <w:rStyle w:val="Bodytext2Italic"/>
        </w:rPr>
        <w:t>національный эгоиз</w:t>
      </w:r>
      <w:r w:rsidR="00E76896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и литературная раз-</w:t>
      </w:r>
      <w:r>
        <w:rPr>
          <w:rStyle w:val="Bodytext2Italic"/>
        </w:rPr>
        <w:br/>
        <w:t>ительность.</w:t>
      </w:r>
      <w:r w:rsidR="00E76896">
        <w:rPr>
          <w:rStyle w:val="Bodytext2Italic"/>
        </w:rPr>
        <w:t xml:space="preserve"> </w:t>
      </w:r>
      <w:r>
        <w:t>—</w:t>
      </w:r>
      <w:r w:rsidR="00E76896">
        <w:t xml:space="preserve"> </w:t>
      </w:r>
      <w:r>
        <w:t>Эгоизм</w:t>
      </w:r>
      <w:r w:rsidR="009A18E9">
        <w:t>ъ</w:t>
      </w:r>
      <w:r>
        <w:t xml:space="preserve"> и самолюбіе могут</w:t>
      </w:r>
      <w:r w:rsidR="009A18E9">
        <w:t>ъ</w:t>
      </w:r>
      <w:r>
        <w:t xml:space="preserve"> заражать и ослѣ</w:t>
      </w:r>
      <w:r w:rsidR="00E76896">
        <w:t>пля</w:t>
      </w:r>
      <w:r>
        <w:t>ть</w:t>
      </w:r>
      <w:r>
        <w:br/>
        <w:t>не только людей, но цѣлыя племена, нарѣчія и народы. Тще-</w:t>
      </w:r>
      <w:r>
        <w:br/>
        <w:t>славіе, гордость и кичливость обуяют</w:t>
      </w:r>
      <w:r w:rsidR="009A18E9">
        <w:t>ъ</w:t>
      </w:r>
      <w:r>
        <w:t xml:space="preserve"> такое племя; оно считает</w:t>
      </w:r>
      <w:r w:rsidR="009A18E9">
        <w:t>ъ</w:t>
      </w:r>
      <w:r>
        <w:br/>
        <w:t>себя квинтэссеиціей человѣчества, образцовым</w:t>
      </w:r>
      <w:r w:rsidR="009A18E9">
        <w:t>ъ</w:t>
      </w:r>
      <w:r>
        <w:t xml:space="preserve"> произведеніем</w:t>
      </w:r>
      <w:r w:rsidR="009A18E9">
        <w:t>ъ</w:t>
      </w:r>
      <w:r>
        <w:br/>
        <w:t>творенія, природным</w:t>
      </w:r>
      <w:r w:rsidR="009A18E9">
        <w:t>ъ</w:t>
      </w:r>
      <w:r>
        <w:t xml:space="preserve"> обладателем</w:t>
      </w:r>
      <w:r w:rsidR="009A18E9">
        <w:t>ъ</w:t>
      </w:r>
      <w:r>
        <w:t xml:space="preserve"> всего з</w:t>
      </w:r>
      <w:r w:rsidR="00E76896">
        <w:t>е</w:t>
      </w:r>
      <w:r>
        <w:t>мнаго шара, средо</w:t>
      </w:r>
      <w:r w:rsidR="00E76896">
        <w:t>т</w:t>
      </w:r>
      <w:r>
        <w:t>о-</w:t>
      </w:r>
      <w:r>
        <w:br/>
        <w:t>чіем</w:t>
      </w:r>
      <w:r w:rsidR="009A18E9">
        <w:t>ъ</w:t>
      </w:r>
      <w:r>
        <w:t xml:space="preserve"> міра. Гренландцы, которые ѣдят</w:t>
      </w:r>
      <w:r w:rsidR="009A18E9">
        <w:t>ъ</w:t>
      </w:r>
      <w:r>
        <w:t xml:space="preserve"> из</w:t>
      </w:r>
      <w:r w:rsidR="009A18E9">
        <w:t>ъ</w:t>
      </w:r>
      <w:r>
        <w:t xml:space="preserve"> одного корыта </w:t>
      </w:r>
      <w:r w:rsidR="00E76896">
        <w:t>с</w:t>
      </w:r>
      <w:r w:rsidR="009A18E9">
        <w:t>ъ</w:t>
      </w:r>
      <w:r>
        <w:br/>
        <w:t>своими домашними животными, почитают</w:t>
      </w:r>
      <w:r w:rsidR="009A18E9">
        <w:t>ъ</w:t>
      </w:r>
      <w:r>
        <w:t xml:space="preserve"> себя лучшею человѣ-</w:t>
      </w:r>
      <w:r>
        <w:br/>
        <w:t>ческою породою, и сожалѣют</w:t>
      </w:r>
      <w:r w:rsidR="009A18E9">
        <w:t>ъ</w:t>
      </w:r>
      <w:r>
        <w:t xml:space="preserve"> о прочих</w:t>
      </w:r>
      <w:r w:rsidR="009A18E9">
        <w:t>ъ</w:t>
      </w:r>
      <w:r>
        <w:t xml:space="preserve"> народах</w:t>
      </w:r>
      <w:r w:rsidR="009A18E9">
        <w:t>ъ</w:t>
      </w:r>
      <w:r>
        <w:t>, кои непо-</w:t>
      </w:r>
      <w:r>
        <w:br/>
        <w:t>хожи на них</w:t>
      </w:r>
      <w:r w:rsidR="009A18E9">
        <w:t>ъ</w:t>
      </w:r>
      <w:r>
        <w:t xml:space="preserve"> видом</w:t>
      </w:r>
      <w:r w:rsidR="009A18E9">
        <w:t>ъ</w:t>
      </w:r>
      <w:r>
        <w:t>. Караибы и другіе Американцы, у ко</w:t>
      </w:r>
      <w:r w:rsidR="00FC273B">
        <w:t>их</w:t>
      </w:r>
      <w:r w:rsidR="009A18E9">
        <w:t>ъ</w:t>
      </w:r>
      <w:r>
        <w:br/>
        <w:t>есть слова в</w:t>
      </w:r>
      <w:r w:rsidR="009A18E9">
        <w:t>ъ</w:t>
      </w:r>
      <w:r>
        <w:t xml:space="preserve"> 10, 20 и даже 30 слогов</w:t>
      </w:r>
      <w:r w:rsidR="009A18E9">
        <w:t>ъ</w:t>
      </w:r>
      <w:r>
        <w:t>, так</w:t>
      </w:r>
      <w:r w:rsidR="009A18E9">
        <w:t>ъ</w:t>
      </w:r>
      <w:r>
        <w:t>, что одного дыхан</w:t>
      </w:r>
      <w:r w:rsidR="00E76896">
        <w:rPr>
          <w:lang w:val="en-US"/>
        </w:rPr>
        <w:t>i</w:t>
      </w:r>
      <w:r>
        <w:t>я</w:t>
      </w:r>
      <w:r>
        <w:br/>
        <w:t>не достанет</w:t>
      </w:r>
      <w:r w:rsidR="009A18E9">
        <w:t>ъ</w:t>
      </w:r>
      <w:r>
        <w:t xml:space="preserve"> для их</w:t>
      </w:r>
      <w:r w:rsidR="009A18E9">
        <w:t>ъ</w:t>
      </w:r>
      <w:r>
        <w:t xml:space="preserve"> произношенія, считаю</w:t>
      </w:r>
      <w:r w:rsidR="00E76896">
        <w:t>т</w:t>
      </w:r>
      <w:r>
        <w:t>ь язык</w:t>
      </w:r>
      <w:r w:rsidR="009A18E9">
        <w:t>ъ</w:t>
      </w:r>
      <w:r>
        <w:t xml:space="preserve"> свой пре-</w:t>
      </w:r>
      <w:r>
        <w:br/>
        <w:t>краснѣйшим</w:t>
      </w:r>
      <w:r w:rsidR="009A18E9">
        <w:t>ъ</w:t>
      </w:r>
      <w:r>
        <w:t xml:space="preserve"> и совершеннѣй</w:t>
      </w:r>
      <w:r w:rsidR="00E76896">
        <w:t>ш</w:t>
      </w:r>
      <w:r>
        <w:t>ім</w:t>
      </w:r>
      <w:r w:rsidR="009A18E9">
        <w:t>ъ</w:t>
      </w:r>
      <w:r>
        <w:t xml:space="preserve"> в</w:t>
      </w:r>
      <w:r w:rsidR="009A18E9">
        <w:t>ъ</w:t>
      </w:r>
      <w:r>
        <w:t xml:space="preserve"> мірѣ, и ненавидят</w:t>
      </w:r>
      <w:r w:rsidR="009A18E9">
        <w:t>ъ</w:t>
      </w:r>
      <w:r>
        <w:t xml:space="preserve"> всѣх</w:t>
      </w:r>
      <w:r w:rsidR="009A18E9">
        <w:t>ъ</w:t>
      </w:r>
      <w:r>
        <w:t>,</w:t>
      </w:r>
      <w:r>
        <w:br/>
        <w:t>которые не говорят</w:t>
      </w:r>
      <w:r w:rsidR="009A18E9">
        <w:t>ъ</w:t>
      </w:r>
      <w:r>
        <w:t xml:space="preserve"> на нем</w:t>
      </w:r>
      <w:r w:rsidR="009A18E9">
        <w:t>ъ</w:t>
      </w:r>
      <w:r>
        <w:t>. И между Славянами этот</w:t>
      </w:r>
      <w:r w:rsidR="009A18E9">
        <w:t>ъ</w:t>
      </w:r>
      <w:r>
        <w:t xml:space="preserve"> злой</w:t>
      </w:r>
      <w:r>
        <w:br/>
        <w:t>дух</w:t>
      </w:r>
      <w:r w:rsidR="009A18E9">
        <w:t>ъ</w:t>
      </w:r>
      <w:r w:rsidR="00E76896">
        <w:t xml:space="preserve"> </w:t>
      </w:r>
      <w:r>
        <w:t>(чернобог</w:t>
      </w:r>
      <w:r w:rsidR="009A18E9">
        <w:t>ъ</w:t>
      </w:r>
      <w:r>
        <w:t>) обладал</w:t>
      </w:r>
      <w:r w:rsidR="009A18E9">
        <w:t>ъ</w:t>
      </w:r>
      <w:r>
        <w:t xml:space="preserve"> искони многими племенами.</w:t>
      </w:r>
      <w:r w:rsidR="00E76896">
        <w:t xml:space="preserve"> </w:t>
      </w:r>
      <w:r>
        <w:t>Мы умалчи-</w:t>
      </w:r>
      <w:r>
        <w:br/>
        <w:t>ваем</w:t>
      </w:r>
      <w:r w:rsidR="009A18E9">
        <w:t>ъ</w:t>
      </w:r>
      <w:r>
        <w:t xml:space="preserve"> об</w:t>
      </w:r>
      <w:r w:rsidR="009A18E9">
        <w:t>ъ</w:t>
      </w:r>
      <w:r w:rsidR="00E76896">
        <w:t xml:space="preserve"> </w:t>
      </w:r>
      <w:r>
        <w:t>исторической ненависти между Мильцами и</w:t>
      </w:r>
      <w:r w:rsidR="00E76896">
        <w:t xml:space="preserve"> </w:t>
      </w:r>
      <w:r>
        <w:t>Оботритами,</w:t>
      </w:r>
      <w:r>
        <w:br/>
        <w:t>о разпрях</w:t>
      </w:r>
      <w:r w:rsidR="009A18E9">
        <w:t>ъ</w:t>
      </w:r>
      <w:r>
        <w:t xml:space="preserve"> Черезтіѣлан</w:t>
      </w:r>
      <w:r w:rsidR="009A18E9">
        <w:t>ъ</w:t>
      </w:r>
      <w:r>
        <w:t xml:space="preserve"> и Редаріев</w:t>
      </w:r>
      <w:r w:rsidR="009A18E9">
        <w:t>ъ</w:t>
      </w:r>
      <w:r>
        <w:t>, о сраженіях</w:t>
      </w:r>
      <w:r w:rsidR="009A18E9">
        <w:t>ъ</w:t>
      </w:r>
      <w:r>
        <w:t xml:space="preserve"> Поляков</w:t>
      </w:r>
      <w:r w:rsidR="009A18E9">
        <w:t>ъ</w:t>
      </w:r>
      <w:r>
        <w:t xml:space="preserve"> и</w:t>
      </w:r>
      <w:r>
        <w:br/>
        <w:t>Чехов</w:t>
      </w:r>
      <w:r w:rsidR="009A18E9">
        <w:t>ъ</w:t>
      </w:r>
      <w:r>
        <w:t>: и в</w:t>
      </w:r>
      <w:r w:rsidR="009A18E9">
        <w:t>ъ</w:t>
      </w:r>
      <w:r>
        <w:t xml:space="preserve"> наше время нѣт</w:t>
      </w:r>
      <w:r w:rsidR="00E76896">
        <w:t>ъ</w:t>
      </w:r>
      <w:r>
        <w:t xml:space="preserve"> недостатка в</w:t>
      </w:r>
      <w:r w:rsidR="009A18E9">
        <w:t>ъ</w:t>
      </w:r>
      <w:r>
        <w:t xml:space="preserve"> примѣрах</w:t>
      </w:r>
      <w:r w:rsidR="009A18E9">
        <w:t>ъ</w:t>
      </w:r>
      <w:r>
        <w:t xml:space="preserve"> подоб-</w:t>
      </w:r>
      <w:r>
        <w:br/>
        <w:t>ных</w:t>
      </w:r>
      <w:r w:rsidR="009A18E9">
        <w:t>ъ</w:t>
      </w:r>
      <w:r w:rsidR="00E76896">
        <w:t xml:space="preserve"> </w:t>
      </w:r>
      <w:r>
        <w:t>чувствованій. Прочитайте безпристраст</w:t>
      </w:r>
      <w:r w:rsidR="00E76896">
        <w:t>н</w:t>
      </w:r>
      <w:r>
        <w:t>о и</w:t>
      </w:r>
      <w:r w:rsidR="00E76896">
        <w:t xml:space="preserve"> </w:t>
      </w:r>
      <w:r>
        <w:t>со</w:t>
      </w:r>
      <w:r w:rsidR="00E76896">
        <w:t xml:space="preserve"> </w:t>
      </w:r>
      <w:r>
        <w:t>вниманіем</w:t>
      </w:r>
      <w:r w:rsidR="009A18E9">
        <w:t>ъ</w:t>
      </w:r>
      <w:r w:rsidR="00E76896">
        <w:t xml:space="preserve"> </w:t>
      </w:r>
      <w:r>
        <w:t>со-</w:t>
      </w:r>
      <w:r>
        <w:br/>
        <w:t>чиненія, впрочем</w:t>
      </w:r>
      <w:r w:rsidR="009A18E9">
        <w:t>ъ</w:t>
      </w:r>
      <w:r>
        <w:t xml:space="preserve"> драгоцѣнны</w:t>
      </w:r>
      <w:r w:rsidR="00E76896">
        <w:t>я</w:t>
      </w:r>
      <w:r>
        <w:t>, славя</w:t>
      </w:r>
      <w:r w:rsidR="00E76896">
        <w:t>н</w:t>
      </w:r>
      <w:r>
        <w:t>ских</w:t>
      </w:r>
      <w:r w:rsidR="009A18E9">
        <w:t>ъ</w:t>
      </w:r>
      <w:r>
        <w:t xml:space="preserve"> писателей прежняго</w:t>
      </w:r>
      <w:r>
        <w:br/>
        <w:t>времени: Велеславиных</w:t>
      </w:r>
      <w:r w:rsidR="009A18E9">
        <w:t>ъ</w:t>
      </w:r>
      <w:r>
        <w:t>, Коменских</w:t>
      </w:r>
      <w:r w:rsidR="009A18E9">
        <w:t>ъ</w:t>
      </w:r>
      <w:r>
        <w:t>, Ломоносовых</w:t>
      </w:r>
      <w:r w:rsidR="009A18E9">
        <w:t>ъ</w:t>
      </w:r>
      <w:r>
        <w:t>, Гундулили-</w:t>
      </w:r>
      <w:r>
        <w:br/>
        <w:t>чей, Кохановских</w:t>
      </w:r>
      <w:r w:rsidR="009A18E9">
        <w:t>ъ</w:t>
      </w:r>
      <w:r>
        <w:t>, Красицких</w:t>
      </w:r>
      <w:r w:rsidR="009A18E9">
        <w:t>ъ</w:t>
      </w:r>
      <w:r>
        <w:t>, Обрадовичей и проч.: как</w:t>
      </w:r>
      <w:r w:rsidR="009A18E9">
        <w:t>ъ</w:t>
      </w:r>
      <w:r w:rsidR="00764887">
        <w:t xml:space="preserve"> вс</w:t>
      </w:r>
      <w:r w:rsidR="00E76896">
        <w:t>е</w:t>
      </w:r>
      <w:r w:rsidR="00764887">
        <w:t xml:space="preserve"> </w:t>
      </w:r>
      <w:r>
        <w:t>у</w:t>
      </w:r>
      <w:r>
        <w:br/>
        <w:t>них</w:t>
      </w:r>
      <w:r w:rsidR="009A18E9">
        <w:t>ъ</w:t>
      </w:r>
      <w:r>
        <w:t xml:space="preserve"> холодно, односторонно, противовзаимно. Если иногда и ска-</w:t>
      </w:r>
      <w:r>
        <w:br/>
        <w:t>жут</w:t>
      </w:r>
      <w:r w:rsidR="00E76896">
        <w:t>ъ</w:t>
      </w:r>
      <w:r>
        <w:t xml:space="preserve"> они что-нибудь мимоходом</w:t>
      </w:r>
      <w:r w:rsidR="009A18E9">
        <w:t>ъ</w:t>
      </w:r>
      <w:r w:rsidR="00E76896">
        <w:t xml:space="preserve"> </w:t>
      </w:r>
      <w:r>
        <w:t>о</w:t>
      </w:r>
      <w:r w:rsidR="00E76896">
        <w:t xml:space="preserve"> </w:t>
      </w:r>
      <w:r>
        <w:t>других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брать</w:t>
      </w:r>
      <w:r w:rsidR="00E76896">
        <w:t>я</w:t>
      </w:r>
      <w:r>
        <w:t>х</w:t>
      </w:r>
      <w:r w:rsidR="009A18E9">
        <w:t>ъ</w:t>
      </w:r>
      <w:r>
        <w:t>,</w:t>
      </w:r>
      <w:r>
        <w:br/>
        <w:t>то отталкивают</w:t>
      </w:r>
      <w:r w:rsidR="009A18E9">
        <w:t>ъ</w:t>
      </w:r>
      <w:r>
        <w:t xml:space="preserve"> болѣе,</w:t>
      </w:r>
      <w:r w:rsidR="00E76896">
        <w:t xml:space="preserve"> </w:t>
      </w:r>
      <w:r>
        <w:t>чѣм</w:t>
      </w:r>
      <w:r w:rsidR="009A18E9">
        <w:t>ъ</w:t>
      </w:r>
      <w:r>
        <w:t xml:space="preserve"> привлекают</w:t>
      </w:r>
      <w:r w:rsidR="009A18E9">
        <w:t>ъ</w:t>
      </w:r>
      <w:r>
        <w:t>.</w:t>
      </w:r>
      <w:r w:rsidR="00E76896">
        <w:t xml:space="preserve"> </w:t>
      </w:r>
      <w:r>
        <w:t>Это были времена, ког-</w:t>
      </w:r>
      <w:r>
        <w:br/>
        <w:t>да один</w:t>
      </w:r>
      <w:r w:rsidR="009A18E9">
        <w:t>ъ</w:t>
      </w:r>
      <w:r>
        <w:t xml:space="preserve"> Славянин</w:t>
      </w:r>
      <w:r w:rsidR="00E76896">
        <w:t>ъ</w:t>
      </w:r>
      <w:r>
        <w:t xml:space="preserve"> едва считал</w:t>
      </w:r>
      <w:r w:rsidR="009A18E9">
        <w:t>ъ</w:t>
      </w:r>
      <w:r>
        <w:t xml:space="preserve"> другаго за брата и сына той же</w:t>
      </w:r>
      <w:r>
        <w:br/>
        <w:t>наці</w:t>
      </w:r>
      <w:r w:rsidR="00E76896">
        <w:t>и</w:t>
      </w:r>
      <w:r>
        <w:t>: С</w:t>
      </w:r>
      <w:r w:rsidR="00E76896">
        <w:t>е</w:t>
      </w:r>
      <w:r>
        <w:t>рб</w:t>
      </w:r>
      <w:r w:rsidR="009A18E9">
        <w:t>ъ</w:t>
      </w:r>
      <w:r>
        <w:t xml:space="preserve"> не называл</w:t>
      </w:r>
      <w:r w:rsidR="009A18E9">
        <w:t>ъ</w:t>
      </w:r>
      <w:r>
        <w:t xml:space="preserve"> даже Чеха и Словака их</w:t>
      </w:r>
      <w:r w:rsidR="009A18E9">
        <w:t>ъ</w:t>
      </w:r>
      <w:r>
        <w:t xml:space="preserve"> собственными</w:t>
      </w:r>
    </w:p>
    <w:p w:rsidR="00810524" w:rsidRDefault="00731517" w:rsidP="00E76896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pgSz w:w="7361" w:h="12359"/>
          <w:pgMar w:top="755" w:right="256" w:bottom="361" w:left="227" w:header="0" w:footer="3" w:gutter="0"/>
          <w:cols w:space="720"/>
          <w:noEndnote/>
          <w:docGrid w:linePitch="360"/>
        </w:sectPr>
      </w:pPr>
      <w:r>
        <w:lastRenderedPageBreak/>
        <w:t>славянскими именами, а пер</w:t>
      </w:r>
      <w:r w:rsidR="00E76896">
        <w:t>в</w:t>
      </w:r>
      <w:r>
        <w:t>аго по-нѣмедки Немаком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(Böhme), </w:t>
      </w:r>
      <w:r>
        <w:t>а</w:t>
      </w:r>
      <w:r>
        <w:br/>
        <w:t>посл</w:t>
      </w:r>
      <w:r w:rsidR="00E76896">
        <w:t>ѣ</w:t>
      </w:r>
      <w:r>
        <w:t>дняго по-мадярски Тотом</w:t>
      </w:r>
      <w:r w:rsidR="009A18E9">
        <w:t>ъ</w:t>
      </w:r>
      <w:r>
        <w:t>; Хорват</w:t>
      </w:r>
      <w:r w:rsidR="009A18E9">
        <w:t>ъ</w:t>
      </w:r>
      <w:r>
        <w:t xml:space="preserve"> считал</w:t>
      </w:r>
      <w:r w:rsidR="009A18E9">
        <w:t>ъ</w:t>
      </w:r>
      <w:r>
        <w:t xml:space="preserve"> Поляка род-</w:t>
      </w:r>
      <w:r>
        <w:br/>
        <w:t>ств</w:t>
      </w:r>
      <w:r w:rsidR="00E76896">
        <w:t>е</w:t>
      </w:r>
      <w:r>
        <w:t>ннѣе Готтентотам</w:t>
      </w:r>
      <w:r w:rsidR="009A18E9">
        <w:t>ъ</w:t>
      </w:r>
      <w:r>
        <w:t>, чѣм</w:t>
      </w:r>
      <w:r w:rsidR="009A18E9">
        <w:t>ъ</w:t>
      </w:r>
      <w:r>
        <w:t xml:space="preserve"> себѣ; Чех</w:t>
      </w:r>
      <w:r w:rsidR="009A18E9">
        <w:t>ъ</w:t>
      </w:r>
      <w:r>
        <w:t>, напротив</w:t>
      </w:r>
      <w:r w:rsidR="009A18E9">
        <w:t>ъ</w:t>
      </w:r>
      <w:r>
        <w:t>, думал</w:t>
      </w:r>
      <w:r w:rsidR="009A18E9">
        <w:t>ъ</w:t>
      </w:r>
      <w:r>
        <w:t>, что</w:t>
      </w:r>
      <w:r>
        <w:br/>
        <w:t>Русск</w:t>
      </w:r>
      <w:r w:rsidR="00E76896">
        <w:rPr>
          <w:lang w:val="en-US"/>
        </w:rPr>
        <w:t>i</w:t>
      </w:r>
      <w:r>
        <w:t xml:space="preserve">й и </w:t>
      </w:r>
      <w:r w:rsidR="00E76896">
        <w:t>М</w:t>
      </w:r>
      <w:r>
        <w:t>осквич</w:t>
      </w:r>
      <w:r w:rsidR="009A18E9">
        <w:t>ъ</w:t>
      </w:r>
      <w:r>
        <w:t xml:space="preserve"> принадлежат</w:t>
      </w:r>
      <w:r w:rsidR="00E76896">
        <w:t>ъ</w:t>
      </w:r>
      <w:r>
        <w:t xml:space="preserve"> чуть-ли не к</w:t>
      </w:r>
      <w:r w:rsidR="009A18E9">
        <w:t>ъ</w:t>
      </w:r>
      <w:r>
        <w:t xml:space="preserve"> татарскому</w:t>
      </w:r>
      <w:r>
        <w:br/>
        <w:t>роду. Нѣкоторые Чехи влюблены, кажется, и до-сих</w:t>
      </w:r>
      <w:r w:rsidR="009A18E9">
        <w:t>ъ</w:t>
      </w:r>
      <w:r>
        <w:t>-иор</w:t>
      </w:r>
      <w:r w:rsidR="009A18E9">
        <w:t>ъ</w:t>
      </w:r>
      <w:r>
        <w:t xml:space="preserve"> в</w:t>
      </w:r>
      <w:r w:rsidR="009A18E9">
        <w:t>ъ</w:t>
      </w:r>
      <w:r>
        <w:br/>
        <w:t>свое нарѣчіе, и противятся всякой взаимности даже с</w:t>
      </w:r>
      <w:r w:rsidR="009A18E9">
        <w:t>ъ</w:t>
      </w:r>
      <w:r>
        <w:t xml:space="preserve"> Словаками,</w:t>
      </w:r>
      <w:r>
        <w:br/>
        <w:t>от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требуют</w:t>
      </w:r>
      <w:r w:rsidR="009A18E9">
        <w:t>ъ</w:t>
      </w:r>
      <w:r>
        <w:t xml:space="preserve"> со</w:t>
      </w:r>
      <w:r w:rsidR="00E76896">
        <w:t>в</w:t>
      </w:r>
      <w:r>
        <w:t>ершен</w:t>
      </w:r>
      <w:r w:rsidR="00E76896">
        <w:t>наго</w:t>
      </w:r>
      <w:r>
        <w:t xml:space="preserve"> самоуничтожен</w:t>
      </w:r>
      <w:r w:rsidR="00E76896">
        <w:rPr>
          <w:lang w:val="en-US"/>
        </w:rPr>
        <w:t>i</w:t>
      </w:r>
      <w:r>
        <w:t>я; но это</w:t>
      </w:r>
      <w:r>
        <w:br/>
        <w:t>дѣлают</w:t>
      </w:r>
      <w:r w:rsidR="00E76896">
        <w:t>ъ</w:t>
      </w:r>
      <w:r>
        <w:t xml:space="preserve"> только тѣ, которые люб</w:t>
      </w:r>
      <w:r w:rsidR="00E76896">
        <w:t>я</w:t>
      </w:r>
      <w:r>
        <w:t>т</w:t>
      </w:r>
      <w:r w:rsidR="00E76896">
        <w:t>ъ</w:t>
      </w:r>
      <w:r>
        <w:t xml:space="preserve"> болѣе себя,</w:t>
      </w:r>
      <w:r w:rsidR="00E76896">
        <w:t xml:space="preserve"> </w:t>
      </w:r>
      <w:r>
        <w:t>чѣм</w:t>
      </w:r>
      <w:r w:rsidR="009A18E9">
        <w:t>ъ</w:t>
      </w:r>
      <w:r>
        <w:t xml:space="preserve"> народ</w:t>
      </w:r>
      <w:r w:rsidR="009A18E9">
        <w:t>ъ</w:t>
      </w:r>
      <w:r>
        <w:t>, из</w:t>
      </w:r>
      <w:r w:rsidR="009A18E9">
        <w:t>ъ</w:t>
      </w:r>
      <w:r>
        <w:br/>
      </w:r>
      <w:r w:rsidR="00E76896">
        <w:t>опасен</w:t>
      </w:r>
      <w:r w:rsidR="00E76896">
        <w:rPr>
          <w:lang w:val="en-US"/>
        </w:rPr>
        <w:t>i</w:t>
      </w:r>
      <w:r w:rsidR="00E76896">
        <w:t xml:space="preserve">я, </w:t>
      </w:r>
      <w:r>
        <w:t>чтоб</w:t>
      </w:r>
      <w:r w:rsidR="009A18E9">
        <w:t>ъ</w:t>
      </w:r>
      <w:r>
        <w:t xml:space="preserve"> их</w:t>
      </w:r>
      <w:r w:rsidR="009A18E9">
        <w:t>ъ</w:t>
      </w:r>
      <w:r>
        <w:t xml:space="preserve"> о</w:t>
      </w:r>
      <w:r w:rsidR="00E76896">
        <w:t>н</w:t>
      </w:r>
      <w:r>
        <w:t>ѣмеченный я</w:t>
      </w:r>
      <w:r w:rsidR="00E76896">
        <w:t>з</w:t>
      </w:r>
      <w:r>
        <w:t>ык</w:t>
      </w:r>
      <w:r w:rsidR="009A18E9">
        <w:t>ъ</w:t>
      </w:r>
      <w:r>
        <w:t xml:space="preserve"> чрез</w:t>
      </w:r>
      <w:r w:rsidR="009A18E9">
        <w:t>ъ</w:t>
      </w:r>
      <w:r>
        <w:t xml:space="preserve"> то не воз-</w:t>
      </w:r>
      <w:r>
        <w:br/>
        <w:t>вратил</w:t>
      </w:r>
      <w:r w:rsidR="00E56DF5">
        <w:t>ъ</w:t>
      </w:r>
      <w:r>
        <w:t xml:space="preserve"> себѣ славянской чистоты, и авторское без</w:t>
      </w:r>
      <w:r w:rsidR="00E76896">
        <w:t>с</w:t>
      </w:r>
      <w:r>
        <w:t>мертіе не</w:t>
      </w:r>
      <w:r>
        <w:br/>
        <w:t>подверглось опасности. Впрочем</w:t>
      </w:r>
      <w:r w:rsidR="009A18E9">
        <w:t>ъ</w:t>
      </w:r>
      <w:r>
        <w:t>, не должно оставлять мать</w:t>
      </w:r>
      <w:r>
        <w:br/>
        <w:t>в</w:t>
      </w:r>
      <w:r w:rsidR="009A18E9">
        <w:t>ъ</w:t>
      </w:r>
      <w:r>
        <w:t xml:space="preserve"> скорби за то, что она имѣет</w:t>
      </w:r>
      <w:r w:rsidR="009A18E9">
        <w:t>ъ</w:t>
      </w:r>
      <w:r>
        <w:t xml:space="preserve"> бе</w:t>
      </w:r>
      <w:r w:rsidR="00E76896">
        <w:t>з</w:t>
      </w:r>
      <w:r>
        <w:t>раз</w:t>
      </w:r>
      <w:r w:rsidR="00E76896">
        <w:t>с</w:t>
      </w:r>
      <w:r>
        <w:t>удных</w:t>
      </w:r>
      <w:r w:rsidR="009A18E9">
        <w:t>ъ</w:t>
      </w:r>
      <w:r>
        <w:t xml:space="preserve"> дѣтей, а развѣ</w:t>
      </w:r>
      <w:r>
        <w:br/>
        <w:t>крѣпче прижиматься к</w:t>
      </w:r>
      <w:r w:rsidR="009A18E9">
        <w:t>ъ</w:t>
      </w:r>
      <w:r>
        <w:t xml:space="preserve"> ея сердцу. </w:t>
      </w:r>
      <w:r>
        <w:rPr>
          <w:rStyle w:val="Bodytext295ptBoldItalicSpacing0pt"/>
        </w:rPr>
        <w:t xml:space="preserve">Г. </w:t>
      </w:r>
      <w:r>
        <w:rPr>
          <w:rStyle w:val="Bodytext2Italic"/>
        </w:rPr>
        <w:t>Левицкій</w:t>
      </w:r>
      <w:r>
        <w:t>, ученый, сочи-</w:t>
      </w:r>
      <w:r>
        <w:br/>
        <w:t>нитель русинской грамматики, напечатанной в</w:t>
      </w:r>
      <w:r w:rsidR="009A18E9">
        <w:t>ъ</w:t>
      </w:r>
      <w:r>
        <w:t xml:space="preserve"> Пржемышлѣ,</w:t>
      </w:r>
      <w:r>
        <w:br/>
        <w:t>18</w:t>
      </w:r>
      <w:r w:rsidR="00E76896">
        <w:t>3</w:t>
      </w:r>
      <w:r>
        <w:t>4, спрашивает</w:t>
      </w:r>
      <w:r w:rsidR="009A18E9">
        <w:t>ъ</w:t>
      </w:r>
      <w:r w:rsidR="00E76896">
        <w:t xml:space="preserve"> </w:t>
      </w:r>
      <w:r>
        <w:t>с</w:t>
      </w:r>
      <w:r w:rsidR="009A18E9">
        <w:t>ъ</w:t>
      </w:r>
      <w:r w:rsidR="00E76896">
        <w:t xml:space="preserve"> </w:t>
      </w:r>
      <w:r>
        <w:t>удивленіем</w:t>
      </w:r>
      <w:r w:rsidR="009A18E9">
        <w:t>ъ</w:t>
      </w:r>
      <w:r>
        <w:t xml:space="preserve"> (на стр. 188): «как</w:t>
      </w:r>
      <w:r w:rsidR="009A18E9">
        <w:t>ъ</w:t>
      </w:r>
      <w:r>
        <w:t xml:space="preserve"> мог</w:t>
      </w:r>
      <w:r w:rsidR="009A18E9">
        <w:t>ъ</w:t>
      </w:r>
      <w:r w:rsidR="00E76896">
        <w:t xml:space="preserve"> </w:t>
      </w:r>
      <w:r>
        <w:t>Вацлав</w:t>
      </w:r>
      <w:r w:rsidR="009A18E9">
        <w:t>ъ</w:t>
      </w:r>
      <w:r>
        <w:br/>
        <w:t>с</w:t>
      </w:r>
      <w:r w:rsidR="009A18E9">
        <w:t>ъ</w:t>
      </w:r>
      <w:r>
        <w:t xml:space="preserve"> Олеска писать русинскія пѣсни польскими буквами</w:t>
      </w:r>
      <w:r w:rsidR="004A7EA1">
        <w:t>?»</w:t>
      </w:r>
      <w:r>
        <w:t xml:space="preserve"> О, Боже</w:t>
      </w:r>
      <w:r>
        <w:br/>
        <w:t>мой! почему же нѣт</w:t>
      </w:r>
      <w:r w:rsidR="004A7EA1">
        <w:t>ъ</w:t>
      </w:r>
      <w:r>
        <w:t>? Развѣ буквы прикрѣплены к</w:t>
      </w:r>
      <w:r w:rsidR="009A18E9">
        <w:t>ъ</w:t>
      </w:r>
      <w:r>
        <w:t xml:space="preserve"> какому-</w:t>
      </w:r>
      <w:r>
        <w:br/>
        <w:t>нибудь нарѣчію привиллегіями, монополіями, присягами или за-</w:t>
      </w:r>
      <w:r>
        <w:br/>
        <w:t>кл</w:t>
      </w:r>
      <w:r w:rsidR="004A7EA1">
        <w:t>я</w:t>
      </w:r>
      <w:r>
        <w:t>ті</w:t>
      </w:r>
      <w:r w:rsidR="004A7EA1">
        <w:t>я</w:t>
      </w:r>
      <w:r>
        <w:t>ми? Мало-того, что нас</w:t>
      </w:r>
      <w:r w:rsidR="009A18E9">
        <w:t>ъ</w:t>
      </w:r>
      <w:r>
        <w:t xml:space="preserve"> раздѣляют</w:t>
      </w:r>
      <w:r w:rsidR="009A18E9">
        <w:t>ъ</w:t>
      </w:r>
      <w:r>
        <w:t xml:space="preserve"> страны, нарѣчія,</w:t>
      </w:r>
      <w:r>
        <w:br/>
        <w:t>орѳогра</w:t>
      </w:r>
      <w:r w:rsidR="004A7EA1">
        <w:t>ф</w:t>
      </w:r>
      <w:r w:rsidR="004A7EA1">
        <w:rPr>
          <w:lang w:val="en-US"/>
        </w:rPr>
        <w:t>i</w:t>
      </w:r>
      <w:r>
        <w:t>и — и буквы хотят</w:t>
      </w:r>
      <w:r w:rsidR="009A18E9">
        <w:t>ъ</w:t>
      </w:r>
      <w:r>
        <w:t xml:space="preserve"> сдѣлать еще неприступными пре-</w:t>
      </w:r>
      <w:r>
        <w:br/>
        <w:t>градами? Как</w:t>
      </w:r>
      <w:r w:rsidR="009A18E9">
        <w:t>ъ</w:t>
      </w:r>
      <w:r>
        <w:t xml:space="preserve"> мелко, протинов</w:t>
      </w:r>
      <w:r w:rsidR="004A7EA1">
        <w:t>з</w:t>
      </w:r>
      <w:r>
        <w:t xml:space="preserve">аимно! Польскій писатель </w:t>
      </w:r>
      <w:r>
        <w:rPr>
          <w:rStyle w:val="Bodytext2Italic"/>
        </w:rPr>
        <w:t>Вой-</w:t>
      </w:r>
      <w:r>
        <w:rPr>
          <w:rStyle w:val="Bodytext2Italic"/>
        </w:rPr>
        <w:br/>
        <w:t>цехь Швейковскій,</w:t>
      </w:r>
      <w:r>
        <w:t xml:space="preserve"> в</w:t>
      </w:r>
      <w:r w:rsidR="009A18E9">
        <w:t>ъ</w:t>
      </w:r>
      <w:r>
        <w:t xml:space="preserve"> своем</w:t>
      </w:r>
      <w:r w:rsidR="009A18E9">
        <w:t>ъ</w:t>
      </w:r>
      <w:r>
        <w:t xml:space="preserve"> раз</w:t>
      </w:r>
      <w:r w:rsidR="004A7EA1">
        <w:t>с</w:t>
      </w:r>
      <w:r>
        <w:t>ужденіи о польской орѳогра-</w:t>
      </w:r>
      <w:r>
        <w:br/>
      </w:r>
      <w:r w:rsidR="004A7EA1">
        <w:t>ф</w:t>
      </w:r>
      <w:r w:rsidR="004A7EA1">
        <w:rPr>
          <w:lang w:val="en-US"/>
        </w:rPr>
        <w:t>i</w:t>
      </w:r>
      <w:r>
        <w:t>и (Варшава, 1830) пишет</w:t>
      </w:r>
      <w:r w:rsidR="009A18E9">
        <w:t>ъ</w:t>
      </w:r>
      <w:r>
        <w:t>: «не училем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>c</w:t>
      </w:r>
      <w:r w:rsidR="004A7EA1">
        <w:rPr>
          <w:lang w:val="en-US" w:eastAsia="fr-FR" w:bidi="fr-FR"/>
        </w:rPr>
        <w:t>ę</w:t>
      </w:r>
      <w:r>
        <w:rPr>
          <w:lang w:val="fr-FR" w:eastAsia="fr-FR" w:bidi="fr-FR"/>
        </w:rPr>
        <w:t xml:space="preserve"> </w:t>
      </w:r>
      <w:r>
        <w:t>обцых</w:t>
      </w:r>
      <w:r w:rsidR="009A18E9">
        <w:t>ъ</w:t>
      </w:r>
      <w:r>
        <w:t xml:space="preserve"> діалектов</w:t>
      </w:r>
      <w:r w:rsidR="009A18E9">
        <w:t>ъ</w:t>
      </w:r>
      <w:r>
        <w:br/>
        <w:t>славяньских</w:t>
      </w:r>
      <w:r w:rsidR="009A18E9">
        <w:t>ъ</w:t>
      </w:r>
      <w:r>
        <w:t>,не у</w:t>
      </w:r>
      <w:r w:rsidR="004A7EA1">
        <w:t>мѣ</w:t>
      </w:r>
      <w:r>
        <w:t>м</w:t>
      </w:r>
      <w:r w:rsidR="009A18E9">
        <w:t>ъ</w:t>
      </w:r>
      <w:r>
        <w:t xml:space="preserve"> о них</w:t>
      </w:r>
      <w:r w:rsidR="009A18E9">
        <w:t>ъ</w:t>
      </w:r>
      <w:r>
        <w:t xml:space="preserve"> с</w:t>
      </w:r>
      <w:r w:rsidR="004A7EA1">
        <w:t>о</w:t>
      </w:r>
      <w:r>
        <w:t>дзиць». И между-тѣм</w:t>
      </w:r>
      <w:r w:rsidR="009A18E9">
        <w:t>ъ</w:t>
      </w:r>
      <w:r>
        <w:t>, именно для</w:t>
      </w:r>
      <w:r>
        <w:br/>
        <w:t>из</w:t>
      </w:r>
      <w:r w:rsidR="004A7EA1">
        <w:t>с</w:t>
      </w:r>
      <w:r>
        <w:t>лѣдовлнія и основанія орѳогра</w:t>
      </w:r>
      <w:r w:rsidR="004A7EA1">
        <w:t>ф</w:t>
      </w:r>
      <w:r w:rsidR="004A7EA1">
        <w:rPr>
          <w:lang w:val="en-US"/>
        </w:rPr>
        <w:t>i</w:t>
      </w:r>
      <w:r w:rsidR="004A7EA1">
        <w:t>и</w:t>
      </w:r>
      <w:r>
        <w:t xml:space="preserve"> какого-нибудь нарѣчія, позна-</w:t>
      </w:r>
      <w:r>
        <w:br/>
        <w:t>иіе прочих</w:t>
      </w:r>
      <w:r w:rsidR="00E56DF5">
        <w:t>ъ</w:t>
      </w:r>
      <w:r>
        <w:t xml:space="preserve"> славянских</w:t>
      </w:r>
      <w:r w:rsidR="009A18E9">
        <w:t>ъ</w:t>
      </w:r>
      <w:r>
        <w:t xml:space="preserve"> орѳогра</w:t>
      </w:r>
      <w:r w:rsidR="004A7EA1">
        <w:t>ф</w:t>
      </w:r>
      <w:r w:rsidR="004A7EA1">
        <w:rPr>
          <w:lang w:val="en-US"/>
        </w:rPr>
        <w:t>i</w:t>
      </w:r>
      <w:r>
        <w:t>й необходимо. Без</w:t>
      </w:r>
      <w:r w:rsidR="009A18E9">
        <w:t>ъ</w:t>
      </w:r>
      <w:r>
        <w:t xml:space="preserve"> всесторон-</w:t>
      </w:r>
      <w:r>
        <w:br/>
        <w:t>няго поз</w:t>
      </w:r>
      <w:r w:rsidR="004A7EA1">
        <w:t>н</w:t>
      </w:r>
      <w:r>
        <w:t>анія славянскаго языка вообще, славя</w:t>
      </w:r>
      <w:r w:rsidR="004A7EA1">
        <w:t>н</w:t>
      </w:r>
      <w:r>
        <w:t>скій литератор</w:t>
      </w:r>
      <w:r w:rsidR="009A18E9">
        <w:t>ъ</w:t>
      </w:r>
      <w:r>
        <w:br/>
        <w:t>никогда не дюжеть понять свое собственное отечествеиное нарѣчіе</w:t>
      </w:r>
      <w:r>
        <w:br/>
        <w:t>в</w:t>
      </w:r>
      <w:r w:rsidR="009A18E9">
        <w:t>ъ</w:t>
      </w:r>
      <w:r>
        <w:t xml:space="preserve"> составных</w:t>
      </w:r>
      <w:r w:rsidR="00504B04">
        <w:t>ъ</w:t>
      </w:r>
      <w:r>
        <w:t xml:space="preserve"> его част</w:t>
      </w:r>
      <w:r w:rsidR="004A7EA1">
        <w:t>я</w:t>
      </w:r>
      <w:r>
        <w:t>х</w:t>
      </w:r>
      <w:r w:rsidR="009A18E9">
        <w:t>ъ</w:t>
      </w:r>
      <w:r>
        <w:t xml:space="preserve"> и законах</w:t>
      </w:r>
      <w:r w:rsidR="009A18E9">
        <w:t>ъ</w:t>
      </w:r>
      <w:r>
        <w:t xml:space="preserve"> образованія. В</w:t>
      </w:r>
      <w:r w:rsidR="009A18E9">
        <w:t>ъ</w:t>
      </w:r>
      <w:r>
        <w:t xml:space="preserve"> польской</w:t>
      </w:r>
      <w:r>
        <w:br/>
        <w:t>газетѣ «</w:t>
      </w:r>
      <w:r w:rsidR="004A7EA1">
        <w:t>П</w:t>
      </w:r>
      <w:r>
        <w:t>овшех</w:t>
      </w:r>
      <w:r w:rsidR="004A7EA1">
        <w:t>н</w:t>
      </w:r>
      <w:r>
        <w:t>ы паментник</w:t>
      </w:r>
      <w:r w:rsidR="009A18E9">
        <w:t>ъ</w:t>
      </w:r>
      <w:r>
        <w:t xml:space="preserve"> наук</w:t>
      </w:r>
      <w:r w:rsidR="009A18E9">
        <w:t>ъ</w:t>
      </w:r>
      <w:r>
        <w:t xml:space="preserve"> а умѣёнтносьци» (Краков</w:t>
      </w:r>
      <w:r w:rsidR="004A7EA1">
        <w:t>ъ</w:t>
      </w:r>
      <w:r>
        <w:br/>
        <w:t>1855) издатели предприняли переводить с</w:t>
      </w:r>
      <w:r w:rsidR="009A18E9">
        <w:t>ъ</w:t>
      </w:r>
      <w:r>
        <w:t xml:space="preserve"> чешскаго отрывки из</w:t>
      </w:r>
      <w:r w:rsidR="009A18E9">
        <w:t>ъ</w:t>
      </w:r>
      <w:r>
        <w:br/>
        <w:t>сочииеній нашего знаменитаго Ша</w:t>
      </w:r>
      <w:r w:rsidR="004A7EA1">
        <w:t>ф</w:t>
      </w:r>
      <w:r>
        <w:t>арика и Палацкаго, коих</w:t>
      </w:r>
      <w:r w:rsidR="009A18E9">
        <w:t>ъ</w:t>
      </w:r>
      <w:r>
        <w:t xml:space="preserve"> со-</w:t>
      </w:r>
      <w:r>
        <w:br/>
        <w:t>держ</w:t>
      </w:r>
      <w:r w:rsidR="004A7EA1">
        <w:t>ан</w:t>
      </w:r>
      <w:r w:rsidR="004A7EA1">
        <w:rPr>
          <w:lang w:val="en-US"/>
        </w:rPr>
        <w:t>i</w:t>
      </w:r>
      <w:r w:rsidR="004A7EA1">
        <w:t>е относится</w:t>
      </w:r>
      <w:r>
        <w:t xml:space="preserve"> ко всему славянскому народу. Один</w:t>
      </w:r>
      <w:r w:rsidR="009A18E9">
        <w:t>ъ</w:t>
      </w:r>
      <w:r>
        <w:t xml:space="preserve"> польскій</w:t>
      </w:r>
      <w:r>
        <w:br/>
        <w:t>рецензент</w:t>
      </w:r>
      <w:r w:rsidR="004A7EA1">
        <w:t>ъ</w:t>
      </w:r>
      <w:r>
        <w:t xml:space="preserve"> выразился обь этом</w:t>
      </w:r>
      <w:r w:rsidR="009A18E9">
        <w:t>ъ</w:t>
      </w:r>
      <w:r>
        <w:t xml:space="preserve"> похвальном</w:t>
      </w:r>
      <w:r w:rsidR="00504B04">
        <w:t>ъ</w:t>
      </w:r>
      <w:r>
        <w:t xml:space="preserve"> намѣреніи в</w:t>
      </w:r>
      <w:r w:rsidR="009A18E9">
        <w:t>ъ</w:t>
      </w:r>
      <w:r>
        <w:t xml:space="preserve"> львов-</w:t>
      </w:r>
      <w:r>
        <w:br/>
        <w:t>ских</w:t>
      </w:r>
      <w:r w:rsidR="009A18E9">
        <w:t>ъ</w:t>
      </w:r>
      <w:r>
        <w:t xml:space="preserve"> газетах</w:t>
      </w:r>
      <w:r w:rsidR="009A18E9">
        <w:t>ъ</w:t>
      </w:r>
      <w:r>
        <w:t xml:space="preserve"> вот</w:t>
      </w:r>
      <w:r w:rsidR="009A18E9">
        <w:t>ъ</w:t>
      </w:r>
      <w:r>
        <w:t xml:space="preserve"> как</w:t>
      </w:r>
      <w:r w:rsidR="009A18E9">
        <w:t>ъ</w:t>
      </w:r>
      <w:r>
        <w:t>: «Хороша мысль о славянствѣ и намѣре-</w:t>
      </w:r>
      <w:r>
        <w:br/>
        <w:t>ніе извлекать пользу из</w:t>
      </w:r>
      <w:r w:rsidR="009A18E9">
        <w:t>ъ</w:t>
      </w:r>
      <w:r>
        <w:t xml:space="preserve"> трудовь родственных</w:t>
      </w:r>
      <w:r w:rsidR="00504B04">
        <w:t>ъ</w:t>
      </w:r>
      <w:r>
        <w:t xml:space="preserve"> племен</w:t>
      </w:r>
      <w:r w:rsidR="004A7EA1">
        <w:t>ъ</w:t>
      </w:r>
      <w:r>
        <w:t>; но ради</w:t>
      </w:r>
      <w:r>
        <w:br/>
        <w:t>Бога, сжальтесь над</w:t>
      </w:r>
      <w:r w:rsidR="009A18E9">
        <w:t>ъ</w:t>
      </w:r>
      <w:r>
        <w:t xml:space="preserve"> нами! Для нас</w:t>
      </w:r>
      <w:r w:rsidR="009A18E9">
        <w:t>ъ</w:t>
      </w:r>
      <w:r>
        <w:t xml:space="preserve"> пріятнѣе были бы собствен-</w:t>
      </w:r>
      <w:r>
        <w:br/>
        <w:t>ны</w:t>
      </w:r>
      <w:r w:rsidR="004A7EA1">
        <w:t>я</w:t>
      </w:r>
      <w:r>
        <w:t xml:space="preserve"> отечественныя, польскія из</w:t>
      </w:r>
      <w:r w:rsidR="004A7EA1">
        <w:t>с</w:t>
      </w:r>
      <w:r>
        <w:t>лѣдованія, нежели чуждьтя (мы</w:t>
      </w:r>
      <w:r>
        <w:br/>
        <w:t>спрашиваем</w:t>
      </w:r>
      <w:r w:rsidR="004A7EA1">
        <w:t>ъ:</w:t>
      </w:r>
      <w:r>
        <w:t xml:space="preserve"> развѣ Славяне чужды друг</w:t>
      </w:r>
      <w:r w:rsidR="009A18E9">
        <w:t>ъ</w:t>
      </w:r>
      <w:r>
        <w:t xml:space="preserve"> другу?), откуда бы то</w:t>
      </w:r>
      <w:r>
        <w:br/>
        <w:t>ни было переведенны</w:t>
      </w:r>
      <w:r w:rsidR="004A7EA1">
        <w:t>я</w:t>
      </w:r>
      <w:r>
        <w:t>». Вот</w:t>
      </w:r>
      <w:r w:rsidR="004A7EA1">
        <w:t>ъ</w:t>
      </w:r>
      <w:r>
        <w:t xml:space="preserve"> примѣр</w:t>
      </w:r>
      <w:r w:rsidR="009A18E9">
        <w:t>ъ</w:t>
      </w:r>
      <w:r>
        <w:t xml:space="preserve"> малодушнаго уединенія и</w:t>
      </w:r>
    </w:p>
    <w:p w:rsidR="00810524" w:rsidRDefault="00731517" w:rsidP="004A7EA1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отдѣльности, национальной нетерпимости! Этот</w:t>
      </w:r>
      <w:r w:rsidR="004A7EA1">
        <w:t>ъ</w:t>
      </w:r>
      <w:r>
        <w:t xml:space="preserve"> польскій рецен-</w:t>
      </w:r>
      <w:r>
        <w:br/>
        <w:t>зент</w:t>
      </w:r>
      <w:r w:rsidR="009A18E9">
        <w:t>ъ</w:t>
      </w:r>
      <w:r>
        <w:t xml:space="preserve"> не сказал</w:t>
      </w:r>
      <w:r w:rsidR="009A18E9">
        <w:t>ъ</w:t>
      </w:r>
      <w:r w:rsidR="004A7EA1">
        <w:t xml:space="preserve"> </w:t>
      </w:r>
      <w:r>
        <w:t>бы ничего, или может</w:t>
      </w:r>
      <w:r w:rsidR="009A18E9">
        <w:t>ъ</w:t>
      </w:r>
      <w:r>
        <w:t>-быть даже похвалил</w:t>
      </w:r>
      <w:r w:rsidR="009A18E9">
        <w:t>ъ</w:t>
      </w:r>
      <w:r w:rsidR="004A7EA1">
        <w:t xml:space="preserve"> </w:t>
      </w:r>
      <w:r>
        <w:t>бы</w:t>
      </w:r>
      <w:r>
        <w:br/>
        <w:t>переводчика, если бы сочиненіе было переведено с</w:t>
      </w:r>
      <w:r w:rsidR="009A18E9">
        <w:t>ъ</w:t>
      </w:r>
      <w:r>
        <w:t xml:space="preserve"> Французского,</w:t>
      </w:r>
      <w:r>
        <w:br/>
        <w:t xml:space="preserve">англійскаго или </w:t>
      </w:r>
      <w:r w:rsidR="004A7EA1">
        <w:t>н</w:t>
      </w:r>
      <w:r>
        <w:t>ѣмецкаго; но с</w:t>
      </w:r>
      <w:r w:rsidR="009A18E9">
        <w:t>ъ</w:t>
      </w:r>
      <w:r>
        <w:t xml:space="preserve"> чехо-славянскаго!.. Вот</w:t>
      </w:r>
      <w:r w:rsidR="004A7EA1">
        <w:t>ъ</w:t>
      </w:r>
      <w:r>
        <w:t>, эго</w:t>
      </w:r>
      <w:r>
        <w:br/>
        <w:t>славянская невзаимность! Поляки должны бы, напротив</w:t>
      </w:r>
      <w:r w:rsidR="009A18E9">
        <w:t>ъ</w:t>
      </w:r>
      <w:r>
        <w:t>, обод-</w:t>
      </w:r>
      <w:r>
        <w:br/>
        <w:t>рять и подкрѣпллть подобныя начинанія; ибо ничто не содѣй-</w:t>
      </w:r>
      <w:r>
        <w:br/>
        <w:t>с</w:t>
      </w:r>
      <w:r w:rsidR="004A7EA1">
        <w:t>т</w:t>
      </w:r>
      <w:r>
        <w:t>вует</w:t>
      </w:r>
      <w:r w:rsidR="009A18E9">
        <w:t>ъ</w:t>
      </w:r>
      <w:r>
        <w:t xml:space="preserve"> взаимности с</w:t>
      </w:r>
      <w:r w:rsidR="009A18E9">
        <w:t>ъ</w:t>
      </w:r>
      <w:r>
        <w:t xml:space="preserve"> таки</w:t>
      </w:r>
      <w:r w:rsidR="004A7EA1">
        <w:t>м</w:t>
      </w:r>
      <w:r w:rsidR="009A18E9">
        <w:t>ъ</w:t>
      </w:r>
      <w:r>
        <w:t xml:space="preserve"> успѣхом</w:t>
      </w:r>
      <w:r w:rsidR="009A18E9">
        <w:t>ъ</w:t>
      </w:r>
      <w:r>
        <w:t>, как</w:t>
      </w:r>
      <w:r w:rsidR="009A18E9">
        <w:t>ъ</w:t>
      </w:r>
      <w:r>
        <w:t xml:space="preserve"> именно переводы</w:t>
      </w:r>
      <w:r>
        <w:br/>
        <w:t>с</w:t>
      </w:r>
      <w:r w:rsidR="009A18E9">
        <w:t>ъ</w:t>
      </w:r>
      <w:r>
        <w:t xml:space="preserve"> одного нарѣчія на другое. Поляки должны бы подумать о том</w:t>
      </w:r>
      <w:r w:rsidR="009A18E9">
        <w:t>ъ</w:t>
      </w:r>
      <w:r>
        <w:t>,</w:t>
      </w:r>
      <w:r>
        <w:br/>
        <w:t>что еще в</w:t>
      </w:r>
      <w:r w:rsidR="009A18E9">
        <w:t>ъ</w:t>
      </w:r>
      <w:r>
        <w:t xml:space="preserve"> 1819 году пи</w:t>
      </w:r>
      <w:r w:rsidR="004A7EA1">
        <w:t>с</w:t>
      </w:r>
      <w:r>
        <w:t>ал</w:t>
      </w:r>
      <w:r w:rsidR="009A18E9">
        <w:t>ъ</w:t>
      </w:r>
      <w:r>
        <w:t xml:space="preserve"> их</w:t>
      </w:r>
      <w:r w:rsidR="009A18E9">
        <w:t>ъ</w:t>
      </w:r>
      <w:r>
        <w:t xml:space="preserve"> соотечествениик</w:t>
      </w:r>
      <w:r w:rsidR="009A18E9">
        <w:t>ъ</w:t>
      </w:r>
      <w:r>
        <w:t xml:space="preserve"> </w:t>
      </w:r>
      <w:r>
        <w:rPr>
          <w:rStyle w:val="Bodytext2Italic"/>
        </w:rPr>
        <w:t>Ходаков</w:t>
      </w:r>
      <w:r w:rsidR="004A7EA1">
        <w:rPr>
          <w:rStyle w:val="Bodytext2Italic"/>
        </w:rPr>
        <w:t>с</w:t>
      </w:r>
      <w:r>
        <w:rPr>
          <w:rStyle w:val="Bodytext2Italic"/>
        </w:rPr>
        <w:t>кій</w:t>
      </w:r>
      <w:r>
        <w:rPr>
          <w:rStyle w:val="Bodytext2Italic"/>
        </w:rPr>
        <w:br/>
      </w:r>
      <w:r>
        <w:t>в</w:t>
      </w:r>
      <w:r w:rsidR="009A18E9">
        <w:t>ъ</w:t>
      </w:r>
      <w:r>
        <w:t xml:space="preserve"> сочиненіи:</w:t>
      </w:r>
      <w:r w:rsidR="004A7EA1">
        <w:t xml:space="preserve"> </w:t>
      </w:r>
      <w:r>
        <w:t>«</w:t>
      </w:r>
      <w:r w:rsidR="004A7EA1">
        <w:t>О</w:t>
      </w:r>
      <w:r>
        <w:t xml:space="preserve"> Словян</w:t>
      </w:r>
      <w:r w:rsidR="004A7EA1">
        <w:t>ьщ</w:t>
      </w:r>
      <w:r>
        <w:t>ызнѣ» (Краков</w:t>
      </w:r>
      <w:r w:rsidR="009A18E9">
        <w:t>ъ</w:t>
      </w:r>
      <w:r>
        <w:t>, 1835, с</w:t>
      </w:r>
      <w:r w:rsidR="004A7EA1">
        <w:t>тр</w:t>
      </w:r>
      <w:r>
        <w:t>.</w:t>
      </w:r>
      <w:r w:rsidR="004A7EA1">
        <w:t>40</w:t>
      </w:r>
      <w:r>
        <w:t>): «здѣшніе</w:t>
      </w:r>
      <w:r>
        <w:br/>
        <w:t xml:space="preserve">ученые сокрушаются о </w:t>
      </w:r>
      <w:r w:rsidR="004A7EA1">
        <w:t>т</w:t>
      </w:r>
      <w:r>
        <w:t>ом</w:t>
      </w:r>
      <w:r w:rsidR="009A18E9">
        <w:t>ъ</w:t>
      </w:r>
      <w:r>
        <w:t>, что между ими и Поляками стоить</w:t>
      </w:r>
      <w:r>
        <w:br/>
        <w:t>все еще стѣна древней недовѣрчивости, скрытности, одним</w:t>
      </w:r>
      <w:r w:rsidR="009A18E9">
        <w:t>ъ</w:t>
      </w:r>
      <w:r>
        <w:t xml:space="preserve"> </w:t>
      </w:r>
      <w:r w:rsidR="004A7EA1">
        <w:t>с</w:t>
      </w:r>
      <w:r>
        <w:t>ло-</w:t>
      </w:r>
      <w:r>
        <w:br/>
        <w:t>вом</w:t>
      </w:r>
      <w:r w:rsidR="009A18E9">
        <w:t>ъ</w:t>
      </w:r>
      <w:r>
        <w:t>, северная ночь, между-тѣм</w:t>
      </w:r>
      <w:r w:rsidR="009A18E9">
        <w:t>ъ</w:t>
      </w:r>
      <w:r>
        <w:t>, как</w:t>
      </w:r>
      <w:r w:rsidR="009A18E9">
        <w:t>ъ</w:t>
      </w:r>
      <w:r>
        <w:t xml:space="preserve"> с</w:t>
      </w:r>
      <w:r w:rsidR="009A18E9">
        <w:t>ъ</w:t>
      </w:r>
      <w:r>
        <w:t xml:space="preserve"> отдаленнѣйшаго юга и</w:t>
      </w:r>
      <w:r>
        <w:br/>
        <w:t>запада Европы св</w:t>
      </w:r>
      <w:r w:rsidR="00FC273B">
        <w:t>ѣ</w:t>
      </w:r>
      <w:r>
        <w:t>тит</w:t>
      </w:r>
      <w:r w:rsidR="004A7EA1">
        <w:t>ъ</w:t>
      </w:r>
      <w:r>
        <w:t xml:space="preserve"> им</w:t>
      </w:r>
      <w:r w:rsidR="009A18E9">
        <w:t>ъ</w:t>
      </w:r>
      <w:r>
        <w:t xml:space="preserve"> </w:t>
      </w:r>
      <w:r w:rsidR="004A7EA1">
        <w:t>я</w:t>
      </w:r>
      <w:r>
        <w:t>ркій</w:t>
      </w:r>
      <w:r w:rsidR="004A7EA1">
        <w:t xml:space="preserve"> свѣтъ.» Сколько</w:t>
      </w:r>
      <w:r>
        <w:t xml:space="preserve"> Поляков</w:t>
      </w:r>
      <w:r w:rsidR="009A18E9">
        <w:t>ъ</w:t>
      </w:r>
      <w:r>
        <w:t xml:space="preserve"> гово-</w:t>
      </w:r>
      <w:r>
        <w:br/>
        <w:t>ри</w:t>
      </w:r>
      <w:r w:rsidR="004A7EA1">
        <w:t>т</w:t>
      </w:r>
      <w:r w:rsidR="009A18E9">
        <w:t>ъ</w:t>
      </w:r>
      <w:r>
        <w:t>, читает</w:t>
      </w:r>
      <w:r w:rsidR="009A18E9">
        <w:t>ъ</w:t>
      </w:r>
      <w:r>
        <w:t>, пишет</w:t>
      </w:r>
      <w:r w:rsidR="009A18E9">
        <w:t>ъ</w:t>
      </w:r>
      <w:r>
        <w:t xml:space="preserve"> совершенно на чужих</w:t>
      </w:r>
      <w:r w:rsidR="009A18E9">
        <w:t>ъ</w:t>
      </w:r>
      <w:r>
        <w:t xml:space="preserve"> не-славянскйх</w:t>
      </w:r>
      <w:r w:rsidR="009A18E9">
        <w:t>ъ</w:t>
      </w:r>
      <w:r>
        <w:br/>
        <w:t>языках</w:t>
      </w:r>
      <w:r w:rsidR="009A18E9">
        <w:t>ъ</w:t>
      </w:r>
      <w:r>
        <w:t>, на-</w:t>
      </w:r>
      <w:r w:rsidR="004A7EA1">
        <w:t>п</w:t>
      </w:r>
      <w:r>
        <w:t xml:space="preserve">рим. </w:t>
      </w:r>
      <w:r w:rsidR="004A7EA1">
        <w:t>н</w:t>
      </w:r>
      <w:r>
        <w:t>а-</w:t>
      </w:r>
      <w:r w:rsidR="004A7EA1">
        <w:t>ф</w:t>
      </w:r>
      <w:r>
        <w:t>ранцузском</w:t>
      </w:r>
      <w:r w:rsidR="009A18E9">
        <w:t>ъ</w:t>
      </w:r>
      <w:r>
        <w:t>, и не имѣе</w:t>
      </w:r>
      <w:r w:rsidR="004A7EA1">
        <w:t>т</w:t>
      </w:r>
      <w:r w:rsidR="009A18E9">
        <w:t>ъ</w:t>
      </w:r>
      <w:r>
        <w:t xml:space="preserve"> никакого поня-</w:t>
      </w:r>
      <w:r>
        <w:br/>
        <w:t>т</w:t>
      </w:r>
      <w:r w:rsidR="004A7EA1">
        <w:rPr>
          <w:lang w:val="en-US"/>
        </w:rPr>
        <w:t>i</w:t>
      </w:r>
      <w:r>
        <w:t>я о чешском</w:t>
      </w:r>
      <w:r w:rsidR="009A18E9">
        <w:t>ъ</w:t>
      </w:r>
      <w:r>
        <w:t xml:space="preserve"> или сербском</w:t>
      </w:r>
      <w:r w:rsidR="009A18E9">
        <w:t>ъ</w:t>
      </w:r>
      <w:r>
        <w:t>! Сколько Чехов</w:t>
      </w:r>
      <w:r w:rsidR="009A18E9">
        <w:t>ъ</w:t>
      </w:r>
      <w:r>
        <w:t xml:space="preserve"> обладает</w:t>
      </w:r>
      <w:r w:rsidR="009A18E9">
        <w:t>ъ</w:t>
      </w:r>
      <w:r>
        <w:t xml:space="preserve"> в</w:t>
      </w:r>
      <w:r w:rsidR="009A18E9">
        <w:t>ъ</w:t>
      </w:r>
      <w:r>
        <w:br/>
        <w:t>своихь библіотеках</w:t>
      </w:r>
      <w:r w:rsidR="009A18E9">
        <w:t>ъ</w:t>
      </w:r>
      <w:r>
        <w:t xml:space="preserve"> всѣми нѣмецкими писателями, и не имѣет</w:t>
      </w:r>
      <w:r w:rsidR="009A18E9">
        <w:t>ъ</w:t>
      </w:r>
      <w:r>
        <w:br/>
        <w:t>ни одной русской или польской книги! Сколько Русских</w:t>
      </w:r>
      <w:r w:rsidR="00554BF2">
        <w:t>ъ</w:t>
      </w:r>
      <w:r>
        <w:t xml:space="preserve"> пере-</w:t>
      </w:r>
      <w:r>
        <w:br/>
        <w:t>водить без</w:t>
      </w:r>
      <w:r w:rsidR="009A18E9">
        <w:t>ъ</w:t>
      </w:r>
      <w:r>
        <w:t xml:space="preserve"> ошибки с</w:t>
      </w:r>
      <w:r w:rsidR="009A18E9">
        <w:t>ъ</w:t>
      </w:r>
      <w:r>
        <w:t xml:space="preserve"> англійскаго, итальянскаго!.. По справе-</w:t>
      </w:r>
      <w:r>
        <w:br/>
        <w:t>дливости, казалось бы, надо узнать прежде свою кровь, свой род</w:t>
      </w:r>
      <w:r w:rsidR="009A18E9">
        <w:t>ъ</w:t>
      </w:r>
      <w:r>
        <w:t>,</w:t>
      </w:r>
      <w:r>
        <w:br/>
        <w:t>чѣм</w:t>
      </w:r>
      <w:r w:rsidR="009A18E9">
        <w:t>ъ</w:t>
      </w:r>
      <w:r>
        <w:t xml:space="preserve"> чужой. </w:t>
      </w:r>
      <w:r w:rsidR="00D339EB">
        <w:t>П</w:t>
      </w:r>
      <w:r>
        <w:t>ризнак</w:t>
      </w:r>
      <w:r w:rsidR="009A18E9">
        <w:t>ъ</w:t>
      </w:r>
      <w:r>
        <w:t xml:space="preserve"> порчи народной, когда народ</w:t>
      </w:r>
      <w:r w:rsidR="009A18E9">
        <w:t>ъ</w:t>
      </w:r>
      <w:r>
        <w:t xml:space="preserve"> презирает</w:t>
      </w:r>
      <w:r w:rsidR="009A18E9">
        <w:t>ъ</w:t>
      </w:r>
      <w:r>
        <w:br/>
        <w:t>и забываеть собственное, ближайшее, и стремится к</w:t>
      </w:r>
      <w:r w:rsidR="009A18E9">
        <w:t>ъ</w:t>
      </w:r>
      <w:r>
        <w:t xml:space="preserve"> чужому,</w:t>
      </w:r>
      <w:r>
        <w:br/>
        <w:t>иностранному, отдаленному, а чрез</w:t>
      </w:r>
      <w:r w:rsidR="009A18E9">
        <w:t>ъ</w:t>
      </w:r>
      <w:r>
        <w:t xml:space="preserve"> то становится в</w:t>
      </w:r>
      <w:r w:rsidR="009A18E9">
        <w:t>ъ</w:t>
      </w:r>
      <w:r>
        <w:t xml:space="preserve"> неестест-</w:t>
      </w:r>
      <w:r>
        <w:br/>
        <w:t>венное проти</w:t>
      </w:r>
      <w:r w:rsidR="00D339EB">
        <w:t>в</w:t>
      </w:r>
      <w:r>
        <w:t>ор</w:t>
      </w:r>
      <w:r w:rsidR="00D339EB">
        <w:t>ѣ</w:t>
      </w:r>
      <w:r>
        <w:t>ч</w:t>
      </w:r>
      <w:r w:rsidR="00D339EB">
        <w:rPr>
          <w:lang w:val="en-US"/>
        </w:rPr>
        <w:t>i</w:t>
      </w:r>
      <w:r>
        <w:t>е с</w:t>
      </w:r>
      <w:r w:rsidR="009A18E9">
        <w:t>ъ</w:t>
      </w:r>
      <w:r>
        <w:t xml:space="preserve"> самимь-собою, работает</w:t>
      </w:r>
      <w:r w:rsidR="009A18E9">
        <w:t>ъ</w:t>
      </w:r>
      <w:r>
        <w:t xml:space="preserve"> над</w:t>
      </w:r>
      <w:r w:rsidR="009A18E9">
        <w:t>ъ</w:t>
      </w:r>
      <w:r>
        <w:t xml:space="preserve"> самоизтре-</w:t>
      </w:r>
      <w:r>
        <w:br/>
        <w:t>бленіем</w:t>
      </w:r>
      <w:r w:rsidR="009A18E9">
        <w:t>ъ</w:t>
      </w:r>
      <w:r>
        <w:t>, которое горько ощу</w:t>
      </w:r>
      <w:r w:rsidR="004A2DB5">
        <w:t>щ</w:t>
      </w:r>
      <w:r>
        <w:t>ает</w:t>
      </w:r>
      <w:r w:rsidR="009A18E9">
        <w:t>ъ</w:t>
      </w:r>
      <w:r>
        <w:t xml:space="preserve"> и язык</w:t>
      </w:r>
      <w:r w:rsidR="009A18E9">
        <w:t>ъ</w:t>
      </w:r>
      <w:r>
        <w:t>: ибо когда народ</w:t>
      </w:r>
      <w:r w:rsidR="009A18E9">
        <w:t>ъ</w:t>
      </w:r>
      <w:r>
        <w:br/>
        <w:t>портится, то и зеркало его внутренней души, язык</w:t>
      </w:r>
      <w:r w:rsidR="009A18E9">
        <w:t>ъ</w:t>
      </w:r>
      <w:r>
        <w:t>, долже</w:t>
      </w:r>
      <w:r w:rsidR="00D339EB">
        <w:t>нъ</w:t>
      </w:r>
      <w:r>
        <w:br/>
        <w:t>также портиться. В</w:t>
      </w:r>
      <w:r w:rsidR="00D339EB">
        <w:t>п</w:t>
      </w:r>
      <w:r>
        <w:t>рочем</w:t>
      </w:r>
      <w:r w:rsidR="009A18E9">
        <w:t>ъ</w:t>
      </w:r>
      <w:r>
        <w:t>, меня дурно поймут</w:t>
      </w:r>
      <w:r w:rsidR="009A18E9">
        <w:t>ъ</w:t>
      </w:r>
      <w:r>
        <w:t>, если подумают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>-слѣдствіе в</w:t>
      </w:r>
      <w:r w:rsidR="00D339EB">
        <w:t>ыше</w:t>
      </w:r>
      <w:r>
        <w:t>сказаннаго, что я не разположе</w:t>
      </w:r>
      <w:r w:rsidR="00D339EB">
        <w:t>н</w:t>
      </w:r>
      <w:r w:rsidR="009A18E9">
        <w:t>ъ</w:t>
      </w:r>
      <w:r>
        <w:t xml:space="preserve"> к</w:t>
      </w:r>
      <w:r w:rsidR="009A18E9">
        <w:t>ъ</w:t>
      </w:r>
      <w:r>
        <w:t xml:space="preserve"> Полл</w:t>
      </w:r>
      <w:r w:rsidR="00D339EB">
        <w:t>я</w:t>
      </w:r>
      <w:r>
        <w:t>ам</w:t>
      </w:r>
      <w:r w:rsidR="009A18E9">
        <w:t>ъ</w:t>
      </w:r>
      <w:r>
        <w:t>,</w:t>
      </w:r>
      <w:r>
        <w:br/>
        <w:t>— нѣт</w:t>
      </w:r>
      <w:r w:rsidR="00D339EB">
        <w:t>ъ</w:t>
      </w:r>
      <w:r>
        <w:t>, я считаю их</w:t>
      </w:r>
      <w:r w:rsidR="009A18E9">
        <w:t>ъ</w:t>
      </w:r>
      <w:r>
        <w:t xml:space="preserve"> прекраспым</w:t>
      </w:r>
      <w:r w:rsidR="009A18E9">
        <w:t>ъ</w:t>
      </w:r>
      <w:r>
        <w:t xml:space="preserve"> рыцарскнм</w:t>
      </w:r>
      <w:r w:rsidR="009A18E9">
        <w:t>ъ</w:t>
      </w:r>
      <w:r>
        <w:t xml:space="preserve"> племенем</w:t>
      </w:r>
      <w:r w:rsidR="009A18E9">
        <w:t>ъ</w:t>
      </w:r>
      <w:r>
        <w:br/>
        <w:t>нашего народа; точно также я высоко уважаю Рус</w:t>
      </w:r>
      <w:r w:rsidR="00D339EB">
        <w:t>с</w:t>
      </w:r>
      <w:r>
        <w:t>ких</w:t>
      </w:r>
      <w:r w:rsidR="009A18E9">
        <w:t>ъ</w:t>
      </w:r>
      <w:r>
        <w:t xml:space="preserve"> ; тала</w:t>
      </w:r>
      <w:r w:rsidR="00D339EB">
        <w:t>н</w:t>
      </w:r>
      <w:r>
        <w:t>-</w:t>
      </w:r>
      <w:r>
        <w:br/>
        <w:t>тливых</w:t>
      </w:r>
      <w:r w:rsidR="009A18E9">
        <w:t>ъ</w:t>
      </w:r>
      <w:r>
        <w:t xml:space="preserve"> Чехов</w:t>
      </w:r>
      <w:r w:rsidR="00D339EB">
        <w:t>ъ</w:t>
      </w:r>
      <w:r>
        <w:t xml:space="preserve"> люблю </w:t>
      </w:r>
      <w:r w:rsidR="00D339EB">
        <w:t>я</w:t>
      </w:r>
      <w:r>
        <w:t xml:space="preserve"> столько же, как</w:t>
      </w:r>
      <w:r w:rsidR="009A18E9">
        <w:t>ъ</w:t>
      </w:r>
      <w:r>
        <w:t xml:space="preserve"> и чувствитель-</w:t>
      </w:r>
      <w:r>
        <w:br/>
        <w:t>ных</w:t>
      </w:r>
      <w:r w:rsidR="009A18E9">
        <w:t>ъ</w:t>
      </w:r>
      <w:r>
        <w:t xml:space="preserve"> Сербов</w:t>
      </w:r>
      <w:r w:rsidR="009A18E9">
        <w:t>ъ</w:t>
      </w:r>
      <w:r>
        <w:t>; не смотря на это, я не по</w:t>
      </w:r>
      <w:r w:rsidR="00D339EB">
        <w:t>щ</w:t>
      </w:r>
      <w:r>
        <w:t>ажу никакое племя, не</w:t>
      </w:r>
      <w:r>
        <w:br/>
        <w:t>умолчу никакого их</w:t>
      </w:r>
      <w:r w:rsidR="009A18E9">
        <w:t>ъ</w:t>
      </w:r>
      <w:r>
        <w:t xml:space="preserve"> порока, когда зайдет</w:t>
      </w:r>
      <w:r w:rsidR="009A18E9">
        <w:t>ъ</w:t>
      </w:r>
      <w:r>
        <w:t xml:space="preserve"> рѣчь о счастіи и</w:t>
      </w:r>
      <w:r>
        <w:br/>
        <w:t>благѣ цѣлаго.</w:t>
      </w:r>
    </w:p>
    <w:p w:rsidR="00810524" w:rsidRPr="00D339EB" w:rsidRDefault="00D339EB">
      <w:pPr>
        <w:pStyle w:val="Bodytext21"/>
        <w:shd w:val="clear" w:color="auto" w:fill="auto"/>
        <w:spacing w:line="278" w:lineRule="exact"/>
        <w:ind w:firstLine="288"/>
        <w:jc w:val="both"/>
        <w:rPr>
          <w:lang w:val="en-US"/>
        </w:rPr>
        <w:sectPr w:rsidR="00810524" w:rsidRPr="00D339EB">
          <w:pgSz w:w="7361" w:h="12359"/>
          <w:pgMar w:top="366" w:right="141" w:bottom="366" w:left="323" w:header="0" w:footer="3" w:gutter="0"/>
          <w:cols w:space="720"/>
          <w:noEndnote/>
          <w:docGrid w:linePitch="360"/>
        </w:sectPr>
      </w:pPr>
      <w:r>
        <w:rPr>
          <w:lang w:val="en-US"/>
        </w:rPr>
        <w:t>§</w:t>
      </w:r>
      <w:r w:rsidR="00731517">
        <w:t xml:space="preserve">9. </w:t>
      </w:r>
      <w:r w:rsidR="00731517">
        <w:rPr>
          <w:rStyle w:val="Bodytext2Italic"/>
        </w:rPr>
        <w:t>О</w:t>
      </w:r>
      <w:r>
        <w:rPr>
          <w:rStyle w:val="Bodytext2Italic"/>
        </w:rPr>
        <w:t>тн</w:t>
      </w:r>
      <w:r w:rsidR="00731517">
        <w:rPr>
          <w:rStyle w:val="Bodytext2Italic"/>
        </w:rPr>
        <w:t>ошеніе взаимности и любви к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отечеству у славянских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br/>
        <w:t>пле</w:t>
      </w:r>
      <w:r>
        <w:rPr>
          <w:rStyle w:val="Bodytext2Italic"/>
        </w:rPr>
        <w:t>м</w:t>
      </w:r>
      <w:r w:rsidR="00731517">
        <w:rPr>
          <w:rStyle w:val="Bodytext2Italic"/>
        </w:rPr>
        <w:t>е</w:t>
      </w:r>
      <w:r>
        <w:rPr>
          <w:rStyle w:val="Bodytext2Italic"/>
        </w:rPr>
        <w:t>н</w:t>
      </w:r>
      <w:r w:rsidR="009A18E9">
        <w:rPr>
          <w:rStyle w:val="Bodytext2Italic"/>
        </w:rPr>
        <w:t>ъ</w:t>
      </w:r>
      <w:r w:rsidR="00731517">
        <w:t>.</w:t>
      </w:r>
      <w:r>
        <w:t xml:space="preserve"> </w:t>
      </w:r>
      <w:r w:rsidR="00731517">
        <w:t>—</w:t>
      </w:r>
      <w:r>
        <w:t xml:space="preserve"> </w:t>
      </w:r>
      <w:r w:rsidR="00731517">
        <w:t>Нѣкоторы</w:t>
      </w:r>
      <w:r>
        <w:t>я</w:t>
      </w:r>
      <w:r w:rsidR="00731517">
        <w:t xml:space="preserve"> славя</w:t>
      </w:r>
      <w:r>
        <w:t>н</w:t>
      </w:r>
      <w:r w:rsidR="00731517">
        <w:t>скія племена и нарѣчія имѣют</w:t>
      </w:r>
      <w:r w:rsidR="009A18E9">
        <w:t>ъ</w:t>
      </w:r>
      <w:r w:rsidR="00731517">
        <w:t xml:space="preserve"> соб-</w:t>
      </w:r>
      <w:r w:rsidR="00731517">
        <w:br/>
        <w:t>ственное, независимое отечество, другі</w:t>
      </w:r>
      <w:r>
        <w:t>я</w:t>
      </w:r>
      <w:r w:rsidR="00731517">
        <w:t xml:space="preserve"> условное, общее с</w:t>
      </w:r>
      <w:r w:rsidR="009A18E9">
        <w:t>ъ</w:t>
      </w:r>
      <w:r w:rsidR="00731517">
        <w:t xml:space="preserve"> дру-</w:t>
      </w:r>
      <w:r w:rsidR="00731517">
        <w:br/>
        <w:t>гими народами и языками. Первый легко подвергаются опасности</w:t>
      </w:r>
      <w:r w:rsidR="00731517">
        <w:br/>
        <w:t>влюбляться слишком</w:t>
      </w:r>
      <w:r w:rsidR="009A18E9">
        <w:t>ъ</w:t>
      </w:r>
      <w:r w:rsidR="00731517">
        <w:t>-сильно в</w:t>
      </w:r>
      <w:r w:rsidR="009A18E9">
        <w:t>ъ</w:t>
      </w:r>
      <w:r w:rsidR="00731517">
        <w:t xml:space="preserve"> свое отечество, заниматься болѣ</w:t>
      </w:r>
    </w:p>
    <w:p w:rsidR="00810524" w:rsidRDefault="00731517" w:rsidP="00D339EB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патріотизмом</w:t>
      </w:r>
      <w:r w:rsidR="009A18E9">
        <w:t>ъ</w:t>
      </w:r>
      <w:r>
        <w:t>, чѣм</w:t>
      </w:r>
      <w:r w:rsidR="009A18E9">
        <w:t>ъ</w:t>
      </w:r>
      <w:r>
        <w:t xml:space="preserve"> національностію, не обращают</w:t>
      </w:r>
      <w:r w:rsidR="009A18E9">
        <w:t>ъ</w:t>
      </w:r>
      <w:r>
        <w:t xml:space="preserve"> внима</w:t>
      </w:r>
      <w:r w:rsidR="00D339EB">
        <w:rPr>
          <w:lang w:val="en-US"/>
        </w:rPr>
        <w:t>нi</w:t>
      </w:r>
      <w:r>
        <w:t>я на</w:t>
      </w:r>
      <w:r>
        <w:br/>
        <w:t>других</w:t>
      </w:r>
      <w:r w:rsidR="009A18E9">
        <w:t>ъ</w:t>
      </w:r>
      <w:r>
        <w:t xml:space="preserve"> братьев</w:t>
      </w:r>
      <w:r w:rsidR="009A18E9">
        <w:t>ъ</w:t>
      </w:r>
      <w:r>
        <w:t xml:space="preserve"> от</w:t>
      </w:r>
      <w:r w:rsidR="009A18E9">
        <w:t>ъ</w:t>
      </w:r>
      <w:r>
        <w:t xml:space="preserve"> одной матери, довольствуются собою, и не ра-</w:t>
      </w:r>
      <w:r>
        <w:br/>
        <w:t>дять о взаимности; от</w:t>
      </w:r>
      <w:r w:rsidR="009A18E9">
        <w:t>ъ</w:t>
      </w:r>
      <w:r>
        <w:t>-того их</w:t>
      </w:r>
      <w:r w:rsidR="009A18E9">
        <w:t>ъ</w:t>
      </w:r>
      <w:r>
        <w:t xml:space="preserve"> образованіе бываеть слабо, </w:t>
      </w:r>
      <w:r w:rsidR="00D339EB">
        <w:rPr>
          <w:lang w:val="en-US"/>
        </w:rPr>
        <w:t>z</w:t>
      </w:r>
      <w:r>
        <w:t>зык</w:t>
      </w:r>
      <w:r w:rsidR="009A18E9">
        <w:t>ъ</w:t>
      </w:r>
      <w:r>
        <w:br/>
        <w:t>односторо</w:t>
      </w:r>
      <w:r w:rsidR="00D339EB">
        <w:t>нен</w:t>
      </w:r>
      <w:r w:rsidR="009A18E9">
        <w:t>ъ</w:t>
      </w:r>
      <w:r>
        <w:t>, литература час</w:t>
      </w:r>
      <w:r w:rsidR="00D339EB">
        <w:t>т</w:t>
      </w:r>
      <w:r>
        <w:t>на, подобно члену, отдѣленному</w:t>
      </w:r>
      <w:r>
        <w:br/>
        <w:t>от</w:t>
      </w:r>
      <w:r w:rsidR="009A18E9">
        <w:t>ъ</w:t>
      </w:r>
      <w:r>
        <w:t xml:space="preserve"> тѣла; націонал</w:t>
      </w:r>
      <w:r w:rsidR="00D339EB">
        <w:t>ьны</w:t>
      </w:r>
      <w:r>
        <w:t>й характер</w:t>
      </w:r>
      <w:r w:rsidR="009A18E9">
        <w:t>ъ</w:t>
      </w:r>
      <w:r>
        <w:t xml:space="preserve"> не проявляется нигдѣ во всей</w:t>
      </w:r>
      <w:r>
        <w:br/>
        <w:t>своей силѣ. От</w:t>
      </w:r>
      <w:r w:rsidR="009A18E9">
        <w:t>ъ</w:t>
      </w:r>
      <w:r>
        <w:t xml:space="preserve"> этого зла</w:t>
      </w:r>
      <w:r w:rsidR="00D339EB">
        <w:t xml:space="preserve"> </w:t>
      </w:r>
      <w:r>
        <w:t>может</w:t>
      </w:r>
      <w:r w:rsidR="009A18E9">
        <w:t>ъ</w:t>
      </w:r>
      <w:r>
        <w:t xml:space="preserve"> их</w:t>
      </w:r>
      <w:r w:rsidR="009A18E9">
        <w:t>ъ</w:t>
      </w:r>
      <w:r>
        <w:t xml:space="preserve"> охранить только взаимность.</w:t>
      </w:r>
      <w:r>
        <w:br/>
        <w:t>Тѣ же племена и нарѣчі</w:t>
      </w:r>
      <w:r w:rsidR="00D339EB">
        <w:t>я</w:t>
      </w:r>
      <w:r>
        <w:t>, напротив</w:t>
      </w:r>
      <w:r w:rsidR="009A18E9">
        <w:t>ъ</w:t>
      </w:r>
      <w:r>
        <w:t>, ко</w:t>
      </w:r>
      <w:r w:rsidR="00D339EB">
        <w:t>и</w:t>
      </w:r>
      <w:r>
        <w:t xml:space="preserve"> не имѣют</w:t>
      </w:r>
      <w:r w:rsidR="009A18E9">
        <w:t>ъ</w:t>
      </w:r>
      <w:r>
        <w:t xml:space="preserve"> собс</w:t>
      </w:r>
      <w:r w:rsidR="00D339EB">
        <w:t>т</w:t>
      </w:r>
      <w:r>
        <w:t>ве</w:t>
      </w:r>
      <w:r w:rsidR="00D339EB">
        <w:t>н</w:t>
      </w:r>
      <w:r>
        <w:t>наго</w:t>
      </w:r>
      <w:r>
        <w:br/>
        <w:t>отечества, по-крайней-</w:t>
      </w:r>
      <w:r w:rsidR="00D339EB">
        <w:t>м</w:t>
      </w:r>
      <w:r>
        <w:t>ѣрѣ в</w:t>
      </w:r>
      <w:r w:rsidR="00D339EB">
        <w:t>п</w:t>
      </w:r>
      <w:r>
        <w:t>олнѣ, найдут</w:t>
      </w:r>
      <w:r w:rsidR="009A18E9">
        <w:t>ъ</w:t>
      </w:r>
      <w:r>
        <w:t xml:space="preserve"> в</w:t>
      </w:r>
      <w:r w:rsidR="009A18E9">
        <w:t>ъ</w:t>
      </w:r>
      <w:r>
        <w:t xml:space="preserve"> этой взаимности</w:t>
      </w:r>
      <w:r>
        <w:br/>
        <w:t>духовное убѣж</w:t>
      </w:r>
      <w:r w:rsidR="00D339EB">
        <w:t>и</w:t>
      </w:r>
      <w:r>
        <w:t>ще,</w:t>
      </w:r>
      <w:r w:rsidR="00D339EB">
        <w:t xml:space="preserve"> </w:t>
      </w:r>
      <w:r>
        <w:t>обрѣтут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присовокупленіи к</w:t>
      </w:r>
      <w:r w:rsidR="009A18E9">
        <w:t>ъ</w:t>
      </w:r>
      <w:r>
        <w:t xml:space="preserve"> цѣлому</w:t>
      </w:r>
      <w:r>
        <w:br/>
        <w:t>народу и его литературному богатству сладкое возме</w:t>
      </w:r>
      <w:r w:rsidR="00D339EB">
        <w:t>з</w:t>
      </w:r>
      <w:r>
        <w:t xml:space="preserve">діе. </w:t>
      </w:r>
      <w:r w:rsidR="00D339EB">
        <w:t>Н</w:t>
      </w:r>
      <w:r>
        <w:t>о развѣ</w:t>
      </w:r>
      <w:r>
        <w:br/>
        <w:t>нѣт</w:t>
      </w:r>
      <w:r w:rsidR="009A18E9">
        <w:t>ъ</w:t>
      </w:r>
      <w:r>
        <w:t xml:space="preserve"> возможности соединить націонализм</w:t>
      </w:r>
      <w:r w:rsidR="009A18E9">
        <w:t>ъ</w:t>
      </w:r>
      <w:r>
        <w:t xml:space="preserve"> с</w:t>
      </w:r>
      <w:r w:rsidR="009A18E9">
        <w:t>ъ</w:t>
      </w:r>
      <w:r>
        <w:t xml:space="preserve"> патріотизмом</w:t>
      </w:r>
      <w:r w:rsidR="009A18E9">
        <w:t>ъ</w:t>
      </w:r>
      <w:r>
        <w:t>, во-</w:t>
      </w:r>
      <w:r>
        <w:br/>
        <w:t>дворить между ними прекрасное согласіе? И, в</w:t>
      </w:r>
      <w:r w:rsidR="00D339EB">
        <w:t xml:space="preserve">ъ </w:t>
      </w:r>
      <w:r>
        <w:t>случаѣ</w:t>
      </w:r>
      <w:r w:rsidR="00D339EB">
        <w:t xml:space="preserve"> </w:t>
      </w:r>
      <w:r>
        <w:t>встрѣчи, не</w:t>
      </w:r>
      <w:r>
        <w:br/>
        <w:t>должно ли по</w:t>
      </w:r>
      <w:r w:rsidR="00E6545C">
        <w:t>слѣд</w:t>
      </w:r>
      <w:r>
        <w:t>нее чувство уступить первому? Ибо что должен</w:t>
      </w:r>
      <w:r w:rsidR="009A18E9">
        <w:t>ъ</w:t>
      </w:r>
      <w:r>
        <w:br/>
        <w:t>любить болѣе разсудительный человѣк</w:t>
      </w:r>
      <w:r w:rsidR="009A18E9">
        <w:t>ъ</w:t>
      </w:r>
      <w:r>
        <w:t>, землю или народ</w:t>
      </w:r>
      <w:r w:rsidR="009A18E9">
        <w:t>ъ</w:t>
      </w:r>
      <w:r>
        <w:t>? Землю</w:t>
      </w:r>
      <w:r>
        <w:br/>
        <w:t>можно найдти другую, но другаго языка и народа нигдѣ и никогда;</w:t>
      </w:r>
      <w:r>
        <w:br/>
        <w:t>земля сама-по-себѣ мертва; народ</w:t>
      </w:r>
      <w:r w:rsidR="009A18E9">
        <w:t>ъ</w:t>
      </w:r>
      <w:r w:rsidR="00D339EB">
        <w:t xml:space="preserve"> </w:t>
      </w:r>
      <w:r>
        <w:t>—</w:t>
      </w:r>
      <w:r w:rsidR="00D339EB">
        <w:t xml:space="preserve"> </w:t>
      </w:r>
      <w:r>
        <w:t>это наша кровь, жизнь, дух</w:t>
      </w:r>
      <w:r w:rsidR="009A18E9">
        <w:t>ъ</w:t>
      </w:r>
      <w:r>
        <w:t>.</w:t>
      </w:r>
      <w:r>
        <w:br/>
        <w:t>Любовь к</w:t>
      </w:r>
      <w:r w:rsidR="009A18E9">
        <w:t>ъ</w:t>
      </w:r>
      <w:r>
        <w:t xml:space="preserve"> землѣ отечественной есть побуждение естественное,</w:t>
      </w:r>
      <w:r>
        <w:br/>
        <w:t>любовь кь своему народу</w:t>
      </w:r>
      <w:r w:rsidR="00D339EB">
        <w:t xml:space="preserve"> </w:t>
      </w:r>
      <w:r>
        <w:t>-—</w:t>
      </w:r>
      <w:r w:rsidR="00D339EB">
        <w:t xml:space="preserve"> </w:t>
      </w:r>
      <w:r>
        <w:t>есть плод</w:t>
      </w:r>
      <w:r w:rsidR="009A18E9">
        <w:t>ъ</w:t>
      </w:r>
      <w:r>
        <w:t xml:space="preserve"> образованія, явленіе раз-</w:t>
      </w:r>
      <w:r>
        <w:br/>
        <w:t>умное... Кому обязаны мы самыми лучшими, самыми благо-</w:t>
      </w:r>
      <w:r>
        <w:br/>
        <w:t>родными нашими наслажде</w:t>
      </w:r>
      <w:r w:rsidR="00D339EB">
        <w:t>н</w:t>
      </w:r>
      <w:r>
        <w:t xml:space="preserve">іями? Не себѣ, </w:t>
      </w:r>
      <w:r w:rsidR="00D339EB">
        <w:t>н</w:t>
      </w:r>
      <w:r>
        <w:t>е нашей землѣ, а на-</w:t>
      </w:r>
      <w:r>
        <w:br/>
        <w:t xml:space="preserve">шимь </w:t>
      </w:r>
      <w:r w:rsidR="00D339EB">
        <w:t>п</w:t>
      </w:r>
      <w:r>
        <w:t>редкам</w:t>
      </w:r>
      <w:r w:rsidR="009A18E9">
        <w:t>ъ</w:t>
      </w:r>
      <w:r>
        <w:t xml:space="preserve"> и современникам</w:t>
      </w:r>
      <w:r w:rsidR="009A18E9">
        <w:t>ъ</w:t>
      </w:r>
      <w:r>
        <w:t>... Кто унижает</w:t>
      </w:r>
      <w:r w:rsidR="009A18E9">
        <w:t>ъ</w:t>
      </w:r>
      <w:r>
        <w:t xml:space="preserve"> свою націю,</w:t>
      </w:r>
      <w:r>
        <w:br/>
        <w:t>не уважает</w:t>
      </w:r>
      <w:r w:rsidR="009A18E9">
        <w:t>ъ</w:t>
      </w:r>
      <w:r>
        <w:t xml:space="preserve"> и не любить ея языка, презирае</w:t>
      </w:r>
      <w:r w:rsidR="00D339EB">
        <w:t>т</w:t>
      </w:r>
      <w:r w:rsidR="009A18E9">
        <w:t>ъ</w:t>
      </w:r>
      <w:r>
        <w:t xml:space="preserve"> ея дух</w:t>
      </w:r>
      <w:r w:rsidR="009A18E9">
        <w:t>ъ</w:t>
      </w:r>
      <w:r>
        <w:t xml:space="preserve"> и харак-</w:t>
      </w:r>
      <w:r>
        <w:br/>
        <w:t>тер</w:t>
      </w:r>
      <w:r w:rsidR="009A18E9">
        <w:t>ъ</w:t>
      </w:r>
      <w:r>
        <w:t>, хоть не может</w:t>
      </w:r>
      <w:r w:rsidR="009A18E9">
        <w:t>ъ</w:t>
      </w:r>
      <w:r>
        <w:t xml:space="preserve"> питать и настоящей любви к</w:t>
      </w:r>
      <w:r w:rsidR="009A18E9">
        <w:t>ъ</w:t>
      </w:r>
      <w:r>
        <w:t xml:space="preserve"> своей</w:t>
      </w:r>
      <w:r>
        <w:br/>
        <w:t>землѣ. Меньшее должно быть подчинено большему, возвы-</w:t>
      </w:r>
      <w:r>
        <w:br/>
        <w:t>ше</w:t>
      </w:r>
      <w:r w:rsidR="00D339EB">
        <w:t>нн</w:t>
      </w:r>
      <w:r>
        <w:t>ѣйшему: любовь к</w:t>
      </w:r>
      <w:r w:rsidR="009A18E9">
        <w:t>ъ</w:t>
      </w:r>
      <w:r>
        <w:t xml:space="preserve"> своей землѣ</w:t>
      </w:r>
      <w:r w:rsidR="00D339EB">
        <w:t xml:space="preserve"> </w:t>
      </w:r>
      <w:r>
        <w:t>—л</w:t>
      </w:r>
      <w:r w:rsidR="00D339EB">
        <w:t xml:space="preserve"> </w:t>
      </w:r>
      <w:r>
        <w:t>юбви к</w:t>
      </w:r>
      <w:r w:rsidR="009A18E9">
        <w:t>ъ</w:t>
      </w:r>
      <w:r>
        <w:t xml:space="preserve"> своему народу.</w:t>
      </w:r>
      <w:r>
        <w:br/>
        <w:t>Ручьи, рѣки, потоки изливаются в</w:t>
      </w:r>
      <w:r w:rsidR="009A18E9">
        <w:t>ъ</w:t>
      </w:r>
      <w:r>
        <w:t xml:space="preserve"> море; так</w:t>
      </w:r>
      <w:r w:rsidR="009A18E9">
        <w:t>ъ</w:t>
      </w:r>
      <w:r>
        <w:t xml:space="preserve"> должны отдѣль-</w:t>
      </w:r>
      <w:r>
        <w:br/>
        <w:t>ныя страны, провинціи, племена, нарѣчі</w:t>
      </w:r>
      <w:r w:rsidR="00D339EB">
        <w:t>я</w:t>
      </w:r>
      <w:r>
        <w:t xml:space="preserve"> сливаться в</w:t>
      </w:r>
      <w:r w:rsidR="009A18E9">
        <w:t>ъ</w:t>
      </w:r>
      <w:r>
        <w:t xml:space="preserve"> народ</w:t>
      </w:r>
      <w:r w:rsidR="009A18E9">
        <w:t>ъ</w:t>
      </w:r>
      <w:r>
        <w:t>.</w:t>
      </w:r>
      <w:r>
        <w:br/>
        <w:t xml:space="preserve">Всѣ Славяне </w:t>
      </w:r>
      <w:r w:rsidR="00D339EB">
        <w:t>им</w:t>
      </w:r>
      <w:r>
        <w:t>ѣ</w:t>
      </w:r>
      <w:r w:rsidR="00D339EB">
        <w:t>ю</w:t>
      </w:r>
      <w:r>
        <w:t>т</w:t>
      </w:r>
      <w:r w:rsidR="009A18E9">
        <w:t>ъ</w:t>
      </w:r>
      <w:r>
        <w:t xml:space="preserve"> одно отечество. </w:t>
      </w:r>
      <w:r w:rsidR="00D339EB">
        <w:t>Н</w:t>
      </w:r>
      <w:r>
        <w:t>ѣмецкія коло</w:t>
      </w:r>
      <w:r w:rsidR="00D339EB">
        <w:t>н</w:t>
      </w:r>
      <w:r>
        <w:t>іи живут</w:t>
      </w:r>
      <w:r w:rsidR="00D339EB">
        <w:t>ъ</w:t>
      </w:r>
      <w:r>
        <w:t xml:space="preserve"> и</w:t>
      </w:r>
      <w:r>
        <w:br/>
        <w:t>имѣют</w:t>
      </w:r>
      <w:r w:rsidR="009A18E9">
        <w:t>ъ</w:t>
      </w:r>
      <w:r>
        <w:t xml:space="preserve"> отечество в</w:t>
      </w:r>
      <w:r w:rsidR="009A18E9">
        <w:t>ъ</w:t>
      </w:r>
      <w:r>
        <w:t xml:space="preserve"> Америкѣ, Россіи; Англичане в</w:t>
      </w:r>
      <w:r w:rsidR="009A18E9">
        <w:t>ъ</w:t>
      </w:r>
      <w:r>
        <w:t xml:space="preserve"> Индіи, Ав-</w:t>
      </w:r>
      <w:r>
        <w:br/>
        <w:t>страліи и всѣх</w:t>
      </w:r>
      <w:r w:rsidR="009A18E9">
        <w:t>ъ</w:t>
      </w:r>
      <w:r>
        <w:t xml:space="preserve"> частях</w:t>
      </w:r>
      <w:r w:rsidR="009A18E9">
        <w:t>ъ</w:t>
      </w:r>
      <w:r>
        <w:t xml:space="preserve"> свѣта;</w:t>
      </w:r>
      <w:r w:rsidR="00D339EB">
        <w:t xml:space="preserve"> </w:t>
      </w:r>
      <w:r>
        <w:t>—</w:t>
      </w:r>
      <w:r w:rsidR="00D339EB">
        <w:t xml:space="preserve"> </w:t>
      </w:r>
      <w:r>
        <w:t>и между-</w:t>
      </w:r>
      <w:r w:rsidR="00D339EB">
        <w:t>т</w:t>
      </w:r>
      <w:r>
        <w:t>ѣм</w:t>
      </w:r>
      <w:r w:rsidR="009A18E9">
        <w:t>ъ</w:t>
      </w:r>
      <w:r>
        <w:t xml:space="preserve"> всѣ они составля-</w:t>
      </w:r>
      <w:r>
        <w:br/>
        <w:t>ют</w:t>
      </w:r>
      <w:r w:rsidR="009A18E9">
        <w:t>ъ</w:t>
      </w:r>
      <w:r>
        <w:t xml:space="preserve"> один</w:t>
      </w:r>
      <w:r w:rsidR="009A18E9">
        <w:t>ъ</w:t>
      </w:r>
      <w:r>
        <w:t xml:space="preserve"> народ</w:t>
      </w:r>
      <w:r w:rsidR="009A18E9">
        <w:t>ъ</w:t>
      </w:r>
      <w:r>
        <w:t>, и имѣют</w:t>
      </w:r>
      <w:r w:rsidR="009A18E9">
        <w:t>ъ</w:t>
      </w:r>
      <w:r>
        <w:t xml:space="preserve"> одну литературу. В</w:t>
      </w:r>
      <w:r w:rsidR="009A18E9">
        <w:t>ъ</w:t>
      </w:r>
      <w:r>
        <w:t xml:space="preserve"> Марилендском</w:t>
      </w:r>
      <w:r w:rsidR="009A18E9">
        <w:t>ъ</w:t>
      </w:r>
      <w:r>
        <w:br/>
        <w:t>Обществѣ, в</w:t>
      </w:r>
      <w:r w:rsidR="009A18E9">
        <w:t>ъ</w:t>
      </w:r>
      <w:r w:rsidR="00D339EB">
        <w:t xml:space="preserve"> </w:t>
      </w:r>
      <w:r>
        <w:t>Бальтиморѣ, на праздникѣ, были провозглашены не-</w:t>
      </w:r>
      <w:r>
        <w:br/>
        <w:t>давно слѣдующіе тосты: нѣмецкому союзу в</w:t>
      </w:r>
      <w:r w:rsidR="009A18E9">
        <w:t>ъ</w:t>
      </w:r>
      <w:r>
        <w:t xml:space="preserve"> Европѣ</w:t>
      </w:r>
      <w:r w:rsidR="00D339EB">
        <w:t xml:space="preserve">! </w:t>
      </w:r>
      <w:r>
        <w:t>Герман</w:t>
      </w:r>
      <w:r w:rsidR="009A18E9">
        <w:t>ъ</w:t>
      </w:r>
      <w:r>
        <w:t>...</w:t>
      </w:r>
      <w:r>
        <w:br/>
        <w:t>Блюхер</w:t>
      </w:r>
      <w:r w:rsidR="009A18E9">
        <w:t>ъ</w:t>
      </w:r>
      <w:r>
        <w:t>... Тель!.. Нѣмецкому языку и литературѣ</w:t>
      </w:r>
      <w:r w:rsidR="00D339EB">
        <w:t>!</w:t>
      </w:r>
      <w:r>
        <w:t>.. Клоп-</w:t>
      </w:r>
      <w:r>
        <w:br/>
        <w:t>шток</w:t>
      </w:r>
      <w:r w:rsidR="009A18E9">
        <w:t>ъ</w:t>
      </w:r>
      <w:r w:rsidR="00D339EB">
        <w:t>…</w:t>
      </w:r>
      <w:r>
        <w:t xml:space="preserve"> Лессинг</w:t>
      </w:r>
      <w:r w:rsidR="009A18E9">
        <w:t>ъ</w:t>
      </w:r>
      <w:r>
        <w:t>... Гердер</w:t>
      </w:r>
      <w:r w:rsidR="00D339EB">
        <w:t>ъ…</w:t>
      </w:r>
      <w:r>
        <w:t xml:space="preserve"> Виланд</w:t>
      </w:r>
      <w:r w:rsidR="009A18E9">
        <w:t>ъ</w:t>
      </w:r>
      <w:r>
        <w:t>... Шилл</w:t>
      </w:r>
      <w:r w:rsidR="00D339EB">
        <w:t>е</w:t>
      </w:r>
      <w:r>
        <w:t>р</w:t>
      </w:r>
      <w:r w:rsidR="009A18E9">
        <w:t>ъ</w:t>
      </w:r>
      <w:r>
        <w:t>... Гёте,</w:t>
      </w:r>
      <w:r>
        <w:br/>
        <w:t xml:space="preserve">и </w:t>
      </w:r>
      <w:r w:rsidR="00D339EB">
        <w:t>т.</w:t>
      </w:r>
      <w:r>
        <w:t>д.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 xml:space="preserve">§ 10. </w:t>
      </w:r>
      <w:r>
        <w:rPr>
          <w:rStyle w:val="Bodytext2Italic"/>
        </w:rPr>
        <w:t>В</w:t>
      </w:r>
      <w:r w:rsidR="00D339EB">
        <w:rPr>
          <w:rStyle w:val="Bodytext2Italic"/>
        </w:rPr>
        <w:t>с</w:t>
      </w:r>
      <w:r w:rsidR="00D339EB" w:rsidRPr="00D339EB">
        <w:rPr>
          <w:i/>
          <w:iCs/>
        </w:rPr>
        <w:t>ѣ</w:t>
      </w:r>
      <w:r>
        <w:rPr>
          <w:rStyle w:val="Bodytext2Italic"/>
        </w:rPr>
        <w:t xml:space="preserve"> слав</w:t>
      </w:r>
      <w:r w:rsidR="00D339EB">
        <w:rPr>
          <w:rStyle w:val="Bodytext2Italic"/>
        </w:rPr>
        <w:t>я</w:t>
      </w:r>
      <w:r>
        <w:rPr>
          <w:rStyle w:val="Bodytext2Italic"/>
        </w:rPr>
        <w:t>нскі</w:t>
      </w:r>
      <w:r w:rsidR="00D339EB">
        <w:rPr>
          <w:rStyle w:val="Bodytext2Italic"/>
        </w:rPr>
        <w:t>я</w:t>
      </w:r>
      <w:r>
        <w:rPr>
          <w:rStyle w:val="Bodytext2Italic"/>
        </w:rPr>
        <w:t xml:space="preserve"> племена должны равно заботит</w:t>
      </w:r>
      <w:r w:rsidR="00D339EB">
        <w:rPr>
          <w:rStyle w:val="Bodytext2Italic"/>
        </w:rPr>
        <w:t>ься</w:t>
      </w:r>
      <w:r>
        <w:rPr>
          <w:rStyle w:val="Bodytext2Italic"/>
        </w:rPr>
        <w:t xml:space="preserve"> о</w:t>
      </w:r>
      <w:r>
        <w:rPr>
          <w:rStyle w:val="Bodytext2Italic"/>
        </w:rPr>
        <w:br/>
        <w:t>вза</w:t>
      </w:r>
      <w:r w:rsidR="00D339EB">
        <w:rPr>
          <w:rStyle w:val="Bodytext2Italic"/>
        </w:rPr>
        <w:t>им</w:t>
      </w:r>
      <w:r>
        <w:rPr>
          <w:rStyle w:val="Bodytext2Italic"/>
        </w:rPr>
        <w:t>но</w:t>
      </w:r>
      <w:r w:rsidR="00D339EB">
        <w:rPr>
          <w:rStyle w:val="Bodytext2Italic"/>
        </w:rPr>
        <w:t>ст</w:t>
      </w:r>
      <w:r>
        <w:rPr>
          <w:rStyle w:val="Bodytext2Italic"/>
        </w:rPr>
        <w:t>и</w:t>
      </w:r>
      <w:r>
        <w:t>.</w:t>
      </w:r>
      <w:r w:rsidR="00D339EB">
        <w:t xml:space="preserve"> - </w:t>
      </w:r>
      <w:r>
        <w:t>Самое изящное из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нарѣчій, если хочет</w:t>
      </w:r>
      <w:r w:rsidR="009A18E9">
        <w:t>ъ</w:t>
      </w:r>
      <w:r>
        <w:br/>
        <w:t>быть и остаться изящным</w:t>
      </w:r>
      <w:r w:rsidR="00D339EB">
        <w:t>ъ</w:t>
      </w:r>
      <w:r>
        <w:t>, должно, подобно цвѣтку, не удалять-</w:t>
      </w:r>
      <w:r>
        <w:br/>
        <w:t>ся от</w:t>
      </w:r>
      <w:r w:rsidR="009A18E9">
        <w:t>ъ</w:t>
      </w:r>
      <w:r>
        <w:t xml:space="preserve"> своего корня, чтобь не поблекнуть и не завянуть. Прекрасные</w:t>
      </w:r>
      <w:r>
        <w:br w:type="page"/>
      </w:r>
    </w:p>
    <w:p w:rsidR="00810524" w:rsidRDefault="00731517" w:rsidP="00D339EB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headerReference w:type="even" r:id="rId33"/>
          <w:headerReference w:type="default" r:id="rId34"/>
          <w:pgSz w:w="7361" w:h="12359"/>
          <w:pgMar w:top="524" w:right="252" w:bottom="242" w:left="221" w:header="0" w:footer="3" w:gutter="0"/>
          <w:pgNumType w:start="44"/>
          <w:cols w:space="720"/>
          <w:noEndnote/>
          <w:titlePg/>
          <w:docGrid w:linePitch="360"/>
        </w:sectPr>
      </w:pPr>
      <w:r w:rsidRPr="00D339EB">
        <w:rPr>
          <w:rStyle w:val="Bodytext211ptBold2"/>
          <w:b w:val="0"/>
          <w:bCs w:val="0"/>
        </w:rPr>
        <w:lastRenderedPageBreak/>
        <w:t>языки и</w:t>
      </w:r>
      <w:r>
        <w:rPr>
          <w:rStyle w:val="Bodytext211ptBold2"/>
        </w:rPr>
        <w:t xml:space="preserve"> </w:t>
      </w:r>
      <w:r>
        <w:t>нарѣчія невсегда имѣют</w:t>
      </w:r>
      <w:r w:rsidR="009A18E9">
        <w:t>ъ</w:t>
      </w:r>
      <w:r w:rsidR="00D339EB">
        <w:t xml:space="preserve"> </w:t>
      </w:r>
      <w:r>
        <w:t>хороших</w:t>
      </w:r>
      <w:r w:rsidR="009A18E9">
        <w:t>ъ</w:t>
      </w:r>
      <w:r>
        <w:t xml:space="preserve"> писателей. Священны</w:t>
      </w:r>
      <w:r w:rsidR="00D339EB">
        <w:t>я</w:t>
      </w:r>
      <w:r>
        <w:br/>
        <w:t>книги написаны, по</w:t>
      </w:r>
      <w:r w:rsidR="00D339EB">
        <w:t xml:space="preserve"> </w:t>
      </w:r>
      <w:r>
        <w:t>изволенію Божію,</w:t>
      </w:r>
      <w:r w:rsidR="00D24D5E">
        <w:t xml:space="preserve"> не </w:t>
      </w:r>
      <w:r>
        <w:t>на</w:t>
      </w:r>
      <w:r w:rsidR="00D24D5E">
        <w:t xml:space="preserve"> </w:t>
      </w:r>
      <w:r>
        <w:t>аттическом</w:t>
      </w:r>
      <w:r w:rsidR="009A18E9">
        <w:t>ъ</w:t>
      </w:r>
      <w:r>
        <w:t>,</w:t>
      </w:r>
      <w:r w:rsidR="00D24D5E">
        <w:t xml:space="preserve"> </w:t>
      </w:r>
      <w:r>
        <w:t>а</w:t>
      </w:r>
      <w:r w:rsidR="00D24D5E">
        <w:t xml:space="preserve"> </w:t>
      </w:r>
      <w:r>
        <w:t>на</w:t>
      </w:r>
      <w:r w:rsidR="00D24D5E">
        <w:t xml:space="preserve"> </w:t>
      </w:r>
      <w:r>
        <w:t>элл</w:t>
      </w:r>
      <w:r w:rsidR="00D24D5E">
        <w:t>ин</w:t>
      </w:r>
      <w:r>
        <w:t>-</w:t>
      </w:r>
      <w:r>
        <w:br/>
        <w:t>ском</w:t>
      </w:r>
      <w:r w:rsidR="009A18E9">
        <w:t>ъ</w:t>
      </w:r>
      <w:r>
        <w:t xml:space="preserve"> нарѣчіи. Русскіе и Поляки должны именно теперь познако-</w:t>
      </w:r>
      <w:r>
        <w:br/>
        <w:t>миться короче с</w:t>
      </w:r>
      <w:r w:rsidR="009A18E9">
        <w:t>ъ</w:t>
      </w:r>
      <w:r>
        <w:t xml:space="preserve"> остальными Славянами,</w:t>
      </w:r>
      <w:r w:rsidR="00D24D5E">
        <w:t xml:space="preserve"> </w:t>
      </w:r>
      <w:r>
        <w:t>именно Чехами,</w:t>
      </w:r>
      <w:r w:rsidR="00D24D5E">
        <w:t xml:space="preserve"> </w:t>
      </w:r>
      <w:r>
        <w:t>Словаками,</w:t>
      </w:r>
      <w:r>
        <w:br/>
        <w:t>Иллирійцами и их</w:t>
      </w:r>
      <w:r w:rsidR="009A18E9">
        <w:t>ъ</w:t>
      </w:r>
      <w:r w:rsidR="00D24D5E">
        <w:t xml:space="preserve"> </w:t>
      </w:r>
      <w:r>
        <w:t>превозход</w:t>
      </w:r>
      <w:r w:rsidR="00D24D5E">
        <w:t>но</w:t>
      </w:r>
      <w:r>
        <w:t>ю метрикой,</w:t>
      </w:r>
      <w:r w:rsidR="00D24D5E">
        <w:t xml:space="preserve"> </w:t>
      </w:r>
      <w:r>
        <w:t>чтоб</w:t>
      </w:r>
      <w:r w:rsidR="00D24D5E">
        <w:t xml:space="preserve">ъ </w:t>
      </w:r>
      <w:r>
        <w:t>внѣшность (об</w:t>
      </w:r>
      <w:r w:rsidR="009A18E9">
        <w:t>ъ</w:t>
      </w:r>
      <w:r>
        <w:t>-</w:t>
      </w:r>
      <w:r>
        <w:br/>
        <w:t>ективность) и количествениость сво</w:t>
      </w:r>
      <w:r w:rsidR="00FC273B">
        <w:t>их</w:t>
      </w:r>
      <w:r w:rsidR="009A18E9">
        <w:t>ъ</w:t>
      </w:r>
      <w:r>
        <w:t xml:space="preserve"> нарѣчій и просод</w:t>
      </w:r>
      <w:r w:rsidR="00D24D5E">
        <w:rPr>
          <w:lang w:val="en-US"/>
        </w:rPr>
        <w:t>i</w:t>
      </w:r>
      <w:r>
        <w:t>й охра-</w:t>
      </w:r>
      <w:r>
        <w:br/>
        <w:t>нить, освѣжить, оживить посредствомь взаимнаго соприкос</w:t>
      </w:r>
      <w:r w:rsidR="00D24D5E">
        <w:t>н</w:t>
      </w:r>
      <w:r>
        <w:t>ов</w:t>
      </w:r>
      <w:r w:rsidR="00D24D5E">
        <w:t>е</w:t>
      </w:r>
      <w:r>
        <w:t>-</w:t>
      </w:r>
      <w:r>
        <w:br/>
        <w:t>ні</w:t>
      </w:r>
      <w:r w:rsidR="00D24D5E">
        <w:t>я</w:t>
      </w:r>
      <w:r>
        <w:t>, и возстановить равновѣсіе между об</w:t>
      </w:r>
      <w:r w:rsidR="009A18E9">
        <w:t>ъ</w:t>
      </w:r>
      <w:r>
        <w:t xml:space="preserve">ективностью </w:t>
      </w:r>
      <w:r w:rsidR="00D24D5E">
        <w:t>и</w:t>
      </w:r>
      <w:r>
        <w:t xml:space="preserve"> суб</w:t>
      </w:r>
      <w:r w:rsidR="009A18E9">
        <w:t>ъ</w:t>
      </w:r>
      <w:r>
        <w:t>екти-</w:t>
      </w:r>
      <w:r>
        <w:br/>
        <w:t>вностью, или между количеством</w:t>
      </w:r>
      <w:r w:rsidR="009A18E9">
        <w:t>ъ</w:t>
      </w:r>
      <w:r>
        <w:t xml:space="preserve"> и удареніем</w:t>
      </w:r>
      <w:r w:rsidR="009A18E9">
        <w:t>ъ</w:t>
      </w:r>
      <w:r>
        <w:t>, которое наруше-</w:t>
      </w:r>
      <w:r>
        <w:br/>
        <w:t>но чрез</w:t>
      </w:r>
      <w:r w:rsidR="009A18E9">
        <w:t>ъ</w:t>
      </w:r>
      <w:r>
        <w:t xml:space="preserve"> подражание нѣмецко-</w:t>
      </w:r>
      <w:r w:rsidR="00D24D5E">
        <w:t>ф</w:t>
      </w:r>
      <w:r>
        <w:t>ранцузскому стихосложенііо; коро-</w:t>
      </w:r>
      <w:r>
        <w:br/>
        <w:t>че, чтоб</w:t>
      </w:r>
      <w:r w:rsidR="00D24D5E">
        <w:t>ъ</w:t>
      </w:r>
      <w:r>
        <w:t xml:space="preserve"> внутренно и наружно, по </w:t>
      </w:r>
      <w:r w:rsidR="00D24D5E">
        <w:t>ф</w:t>
      </w:r>
      <w:r>
        <w:t>ормѣ и содержа</w:t>
      </w:r>
      <w:r w:rsidR="00D24D5E">
        <w:t>н</w:t>
      </w:r>
      <w:r>
        <w:t>ію, ослав</w:t>
      </w:r>
      <w:r w:rsidR="00D24D5E">
        <w:t>я</w:t>
      </w:r>
      <w:r>
        <w:t>-</w:t>
      </w:r>
      <w:r>
        <w:br/>
      </w:r>
      <w:r w:rsidR="00D24D5E">
        <w:t>н</w:t>
      </w:r>
      <w:r>
        <w:t xml:space="preserve">ить свою поэзію, которая приняла европейскія </w:t>
      </w:r>
      <w:r w:rsidR="00D24D5E">
        <w:t>ф</w:t>
      </w:r>
      <w:r>
        <w:t>ормы. Надобно</w:t>
      </w:r>
      <w:r>
        <w:br/>
        <w:t>умѣть переноситься в</w:t>
      </w:r>
      <w:r w:rsidR="009A18E9">
        <w:t>ъ</w:t>
      </w:r>
      <w:r>
        <w:t xml:space="preserve"> обстоятельства других</w:t>
      </w:r>
      <w:r w:rsidR="009A18E9">
        <w:t>ъ</w:t>
      </w:r>
      <w:r>
        <w:t xml:space="preserve"> племен</w:t>
      </w:r>
      <w:r w:rsidR="009A18E9">
        <w:t>ъ</w:t>
      </w:r>
      <w:r>
        <w:t>, чувство-</w:t>
      </w:r>
      <w:r>
        <w:br/>
        <w:t>вать их</w:t>
      </w:r>
      <w:r w:rsidR="009A18E9">
        <w:t>ъ</w:t>
      </w:r>
      <w:r>
        <w:t xml:space="preserve"> особливый національный образ</w:t>
      </w:r>
      <w:r w:rsidR="009A18E9">
        <w:t>ъ</w:t>
      </w:r>
      <w:r>
        <w:t xml:space="preserve"> бытія, дѣйстві</w:t>
      </w:r>
      <w:r w:rsidR="00D24D5E">
        <w:t>я</w:t>
      </w:r>
      <w:r>
        <w:t>, разго-</w:t>
      </w:r>
      <w:r>
        <w:br/>
        <w:t>вора, цѣнить и с</w:t>
      </w:r>
      <w:r w:rsidR="009A18E9">
        <w:t>ъ</w:t>
      </w:r>
      <w:r>
        <w:t xml:space="preserve"> любовію принимать в</w:t>
      </w:r>
      <w:r w:rsidR="009A18E9">
        <w:t>ъ</w:t>
      </w:r>
      <w:r>
        <w:t xml:space="preserve"> нем</w:t>
      </w:r>
      <w:r w:rsidR="009A18E9">
        <w:t>ъ</w:t>
      </w:r>
      <w:r>
        <w:t xml:space="preserve"> участіе. Люди,</w:t>
      </w:r>
      <w:r>
        <w:br/>
        <w:t xml:space="preserve">племена, народы, которые образовали себя только для </w:t>
      </w:r>
      <w:r w:rsidR="00D24D5E">
        <w:t>и</w:t>
      </w:r>
      <w:r>
        <w:t>звѣст-</w:t>
      </w:r>
      <w:r>
        <w:br/>
        <w:t>ных</w:t>
      </w:r>
      <w:r w:rsidR="009A18E9">
        <w:t>ъ</w:t>
      </w:r>
      <w:r>
        <w:t xml:space="preserve"> </w:t>
      </w:r>
      <w:r w:rsidR="00D24D5E">
        <w:t>п</w:t>
      </w:r>
      <w:r>
        <w:t>оложе</w:t>
      </w:r>
      <w:r w:rsidR="00D24D5E">
        <w:t>н</w:t>
      </w:r>
      <w:r>
        <w:t xml:space="preserve">ій </w:t>
      </w:r>
      <w:r w:rsidR="00D24D5E">
        <w:t>и</w:t>
      </w:r>
      <w:r>
        <w:t xml:space="preserve"> отноше</w:t>
      </w:r>
      <w:r w:rsidR="00D24D5E">
        <w:t>н</w:t>
      </w:r>
      <w:r>
        <w:t>ій одной-какой-либо страны, а не для</w:t>
      </w:r>
      <w:r>
        <w:br/>
        <w:t>всѣх</w:t>
      </w:r>
      <w:r w:rsidR="009A18E9">
        <w:t>ъ</w:t>
      </w:r>
      <w:r>
        <w:t xml:space="preserve"> возможных</w:t>
      </w:r>
      <w:r w:rsidR="009A18E9">
        <w:t>ъ</w:t>
      </w:r>
      <w:r>
        <w:t xml:space="preserve"> положеній жизни, приходят</w:t>
      </w:r>
      <w:r w:rsidR="009A18E9">
        <w:t>ъ</w:t>
      </w:r>
      <w:r>
        <w:t xml:space="preserve"> в</w:t>
      </w:r>
      <w:r w:rsidR="009A18E9">
        <w:t>ъ</w:t>
      </w:r>
      <w:r>
        <w:t xml:space="preserve"> совершенное</w:t>
      </w:r>
      <w:r>
        <w:br/>
        <w:t>сму</w:t>
      </w:r>
      <w:r w:rsidR="004A2DB5">
        <w:t>щ</w:t>
      </w:r>
      <w:r>
        <w:t>еніе при всякой перемѣнѣ их</w:t>
      </w:r>
      <w:r w:rsidR="009A18E9">
        <w:t>ъ</w:t>
      </w:r>
      <w:r>
        <w:t xml:space="preserve"> обстоятельств</w:t>
      </w:r>
      <w:r w:rsidR="009A18E9">
        <w:t>ъ</w:t>
      </w:r>
      <w:r>
        <w:t>. Слава наро-</w:t>
      </w:r>
      <w:r>
        <w:br/>
        <w:t>да должна основываться на нравственно-умственном</w:t>
      </w:r>
      <w:r w:rsidR="009A18E9">
        <w:t>ъ</w:t>
      </w:r>
      <w:r>
        <w:t xml:space="preserve"> величіи,</w:t>
      </w:r>
      <w:r>
        <w:br/>
        <w:t>духовной дѣятельности и самостоятельности, всеобщей любви и</w:t>
      </w:r>
      <w:r>
        <w:br/>
        <w:t>почтеніи, и связи с</w:t>
      </w:r>
      <w:r w:rsidR="009A18E9">
        <w:t>ъ</w:t>
      </w:r>
      <w:r>
        <w:t xml:space="preserve"> человѣчеством</w:t>
      </w:r>
      <w:r w:rsidR="009A18E9">
        <w:t>ъ</w:t>
      </w:r>
      <w:r>
        <w:t xml:space="preserve"> и всемірною исторіей: неза-</w:t>
      </w:r>
      <w:r>
        <w:br/>
        <w:t>висимость какой-нибудь малой республики, политической или ли-</w:t>
      </w:r>
      <w:r>
        <w:br/>
        <w:t>тературной, отдѣльность какого-нибудь малаго племени и нарѣ-</w:t>
      </w:r>
      <w:r>
        <w:br/>
        <w:t>чія, имѣет</w:t>
      </w:r>
      <w:r w:rsidR="009A18E9">
        <w:t>ъ</w:t>
      </w:r>
      <w:r>
        <w:t xml:space="preserve"> прелесть только для таких</w:t>
      </w:r>
      <w:r w:rsidR="009A18E9">
        <w:t>ъ</w:t>
      </w:r>
      <w:r>
        <w:t xml:space="preserve"> душ</w:t>
      </w:r>
      <w:r w:rsidR="009A18E9">
        <w:t>ъ</w:t>
      </w:r>
      <w:r>
        <w:t>, ко</w:t>
      </w:r>
      <w:r w:rsidR="00D24D5E">
        <w:t>и</w:t>
      </w:r>
      <w:r>
        <w:t xml:space="preserve"> не знают</w:t>
      </w:r>
      <w:r w:rsidR="009A18E9">
        <w:t>ъ</w:t>
      </w:r>
      <w:r>
        <w:t>, и</w:t>
      </w:r>
      <w:r>
        <w:br/>
        <w:t>потому не понимают</w:t>
      </w:r>
      <w:r w:rsidR="009A18E9">
        <w:t>ъ</w:t>
      </w:r>
      <w:r>
        <w:t xml:space="preserve"> чувства быть членомь великаго цѣ</w:t>
      </w:r>
      <w:r w:rsidR="00D24D5E">
        <w:t>л</w:t>
      </w:r>
      <w:r>
        <w:t>аго.</w:t>
      </w:r>
      <w:r>
        <w:br/>
        <w:t>Чѣм</w:t>
      </w:r>
      <w:r w:rsidR="009A18E9">
        <w:t>ъ</w:t>
      </w:r>
      <w:r>
        <w:t xml:space="preserve"> тѣснѣе круг</w:t>
      </w:r>
      <w:r w:rsidR="009A18E9">
        <w:t>ъ</w:t>
      </w:r>
      <w:r>
        <w:t>, чѣм</w:t>
      </w:r>
      <w:r w:rsidR="009A18E9">
        <w:t>ъ</w:t>
      </w:r>
      <w:r>
        <w:t xml:space="preserve"> отдѣл</w:t>
      </w:r>
      <w:r w:rsidR="00D24D5E">
        <w:t>ьн</w:t>
      </w:r>
      <w:r>
        <w:t>ѣе общество, в</w:t>
      </w:r>
      <w:r w:rsidR="009A18E9">
        <w:t>ъ</w:t>
      </w:r>
      <w:r>
        <w:t xml:space="preserve"> коем</w:t>
      </w:r>
      <w:r w:rsidR="009A18E9">
        <w:t>ъ</w:t>
      </w:r>
      <w:r>
        <w:t xml:space="preserve"> мы жи-</w:t>
      </w:r>
      <w:r>
        <w:br/>
        <w:t>вем</w:t>
      </w:r>
      <w:r w:rsidR="009A18E9">
        <w:t>ъ</w:t>
      </w:r>
      <w:r>
        <w:t>, тѣм</w:t>
      </w:r>
      <w:r w:rsidR="009A18E9">
        <w:t>ъ</w:t>
      </w:r>
      <w:r>
        <w:t xml:space="preserve"> меньше, противнѣе, несноснѣе понятія, кои имѣем</w:t>
      </w:r>
      <w:r w:rsidR="009A18E9">
        <w:t>ъ</w:t>
      </w:r>
      <w:r>
        <w:t>,</w:t>
      </w:r>
      <w:r>
        <w:br/>
        <w:t>книги, кои пишем</w:t>
      </w:r>
      <w:r w:rsidR="009A18E9">
        <w:t>ъ</w:t>
      </w:r>
      <w:r>
        <w:t>, искусственны</w:t>
      </w:r>
      <w:r w:rsidR="00D24D5E">
        <w:t>я</w:t>
      </w:r>
      <w:r>
        <w:t xml:space="preserve"> произведенія, кои пред</w:t>
      </w:r>
      <w:r w:rsidR="00D24D5E">
        <w:t>с</w:t>
      </w:r>
      <w:r>
        <w:t>тав</w:t>
      </w:r>
      <w:r w:rsidR="00D24D5E">
        <w:t>ля</w:t>
      </w:r>
      <w:r>
        <w:t>-</w:t>
      </w:r>
      <w:r>
        <w:br/>
        <w:t>ем</w:t>
      </w:r>
      <w:r w:rsidR="009A18E9">
        <w:t>ъ</w:t>
      </w:r>
      <w:r>
        <w:t>, потому-что не имѣем</w:t>
      </w:r>
      <w:r w:rsidR="009A18E9">
        <w:t>ъ</w:t>
      </w:r>
      <w:r>
        <w:t xml:space="preserve"> ничего для благодѣтел</w:t>
      </w:r>
      <w:r w:rsidR="00D24D5E">
        <w:t>ьн</w:t>
      </w:r>
      <w:r>
        <w:t>аго сравне-</w:t>
      </w:r>
      <w:r>
        <w:br/>
        <w:t>нія и соревнованія. О</w:t>
      </w:r>
      <w:r w:rsidR="00D24D5E">
        <w:t>т</w:t>
      </w:r>
      <w:r w:rsidR="009A18E9">
        <w:t>ъ</w:t>
      </w:r>
      <w:r>
        <w:t xml:space="preserve"> выгод</w:t>
      </w:r>
      <w:r w:rsidR="009A18E9">
        <w:t>ъ</w:t>
      </w:r>
      <w:r>
        <w:t xml:space="preserve"> сорев</w:t>
      </w:r>
      <w:r w:rsidR="00D24D5E">
        <w:t>н</w:t>
      </w:r>
      <w:r>
        <w:t>ованія не должен</w:t>
      </w:r>
      <w:r w:rsidR="009A18E9">
        <w:t>ъ</w:t>
      </w:r>
      <w:r>
        <w:t xml:space="preserve"> отказы-</w:t>
      </w:r>
      <w:r>
        <w:br/>
        <w:t>ваться ни один</w:t>
      </w:r>
      <w:r w:rsidR="009A18E9">
        <w:t>ъ</w:t>
      </w:r>
      <w:r>
        <w:t xml:space="preserve"> народ</w:t>
      </w:r>
      <w:r w:rsidR="009A18E9">
        <w:t>ъ</w:t>
      </w:r>
      <w:r>
        <w:t>, ни одно племя: ибо гдѣ нѣт</w:t>
      </w:r>
      <w:r w:rsidR="009A18E9">
        <w:t>ъ</w:t>
      </w:r>
      <w:r>
        <w:t xml:space="preserve"> соревнова-</w:t>
      </w:r>
      <w:r>
        <w:br/>
        <w:t>нія, там</w:t>
      </w:r>
      <w:r w:rsidR="009A18E9">
        <w:t>ъ</w:t>
      </w:r>
      <w:r>
        <w:t xml:space="preserve"> нѣт</w:t>
      </w:r>
      <w:r w:rsidR="009A18E9">
        <w:t>ъ</w:t>
      </w:r>
      <w:r>
        <w:t xml:space="preserve"> никаких</w:t>
      </w:r>
      <w:r w:rsidR="009A18E9">
        <w:t>ъ</w:t>
      </w:r>
      <w:r>
        <w:t xml:space="preserve"> успѣхов</w:t>
      </w:r>
      <w:r w:rsidR="009A18E9">
        <w:t>ъ</w:t>
      </w:r>
      <w:r>
        <w:t>. Взаимность произведе</w:t>
      </w:r>
      <w:r w:rsidR="00D24D5E">
        <w:t>тъ</w:t>
      </w:r>
      <w:r>
        <w:t xml:space="preserve"> бла-</w:t>
      </w:r>
      <w:r>
        <w:br/>
        <w:t>годѣтельное сорев</w:t>
      </w:r>
      <w:r w:rsidR="00D24D5E">
        <w:t>н</w:t>
      </w:r>
      <w:r>
        <w:t>ованіе между славянскими писателями всѣх</w:t>
      </w:r>
      <w:r w:rsidR="009A18E9">
        <w:t>ъ</w:t>
      </w:r>
      <w:r>
        <w:br/>
        <w:t>нарѣчій; каждое нарѣчіе захочет</w:t>
      </w:r>
      <w:r w:rsidR="009A18E9">
        <w:t>ъ</w:t>
      </w:r>
      <w:r>
        <w:t xml:space="preserve"> </w:t>
      </w:r>
      <w:r w:rsidR="00D24D5E">
        <w:t>п</w:t>
      </w:r>
      <w:r>
        <w:t>ревзой</w:t>
      </w:r>
      <w:r w:rsidR="00D24D5E">
        <w:t>т</w:t>
      </w:r>
      <w:r>
        <w:t>и другія, ни одно не за-</w:t>
      </w:r>
      <w:r>
        <w:br/>
        <w:t>хочет</w:t>
      </w:r>
      <w:r w:rsidR="00D24D5E">
        <w:t>ъ</w:t>
      </w:r>
      <w:r>
        <w:t xml:space="preserve"> отстать, сдѣлаться послѣдним</w:t>
      </w:r>
      <w:r w:rsidR="009A18E9">
        <w:t>ъ</w:t>
      </w:r>
      <w:r>
        <w:t>. Взаимное соре</w:t>
      </w:r>
      <w:r w:rsidR="00D24D5E">
        <w:t>вно</w:t>
      </w:r>
      <w:r>
        <w:t>ваніе при-</w:t>
      </w:r>
      <w:r>
        <w:br/>
        <w:t>несет</w:t>
      </w:r>
      <w:r w:rsidR="00D24D5E">
        <w:t>ъ</w:t>
      </w:r>
      <w:r>
        <w:t xml:space="preserve"> прекрасные плоды для цѣлой націи, обогатит</w:t>
      </w:r>
      <w:r w:rsidR="00D24D5E">
        <w:t>ъ</w:t>
      </w:r>
      <w:r>
        <w:t xml:space="preserve"> сокровищ-</w:t>
      </w:r>
      <w:r>
        <w:br/>
        <w:t>ницу національной литературы и воздѣйствуег</w:t>
      </w:r>
      <w:r w:rsidR="009A18E9">
        <w:t>ъ</w:t>
      </w:r>
      <w:r>
        <w:t xml:space="preserve"> с</w:t>
      </w:r>
      <w:r w:rsidR="009A18E9">
        <w:t>ъ</w:t>
      </w:r>
      <w:r>
        <w:t xml:space="preserve"> новою поль-</w:t>
      </w:r>
      <w:r>
        <w:br/>
        <w:t>зою на каждое племя порознь. Если бы любовь к</w:t>
      </w:r>
      <w:r w:rsidR="009A18E9">
        <w:t>ъ</w:t>
      </w:r>
      <w:r>
        <w:t xml:space="preserve"> народу привле-</w:t>
      </w:r>
      <w:r>
        <w:br/>
        <w:t>кала не крѣпче любви к</w:t>
      </w:r>
      <w:r w:rsidR="009A18E9">
        <w:t>ъ</w:t>
      </w:r>
      <w:r>
        <w:t xml:space="preserve"> роду, то люди ка</w:t>
      </w:r>
      <w:r w:rsidR="00D24D5E">
        <w:t>къ</w:t>
      </w:r>
      <w:r>
        <w:t xml:space="preserve"> гусеницы остава-</w:t>
      </w:r>
    </w:p>
    <w:p w:rsidR="00810524" w:rsidRDefault="00731517">
      <w:pPr>
        <w:pStyle w:val="Bodytext21"/>
        <w:shd w:val="clear" w:color="auto" w:fill="auto"/>
        <w:spacing w:after="95" w:line="200" w:lineRule="exact"/>
        <w:ind w:firstLine="0"/>
        <w:jc w:val="right"/>
      </w:pPr>
      <w:r>
        <w:lastRenderedPageBreak/>
        <w:t>15</w:t>
      </w:r>
    </w:p>
    <w:p w:rsidR="00810524" w:rsidRDefault="00D24D5E" w:rsidP="00D24D5E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pgSz w:w="7361" w:h="12359"/>
          <w:pgMar w:top="371" w:right="239" w:bottom="371" w:left="244" w:header="0" w:footer="3" w:gutter="0"/>
          <w:cols w:space="720"/>
          <w:noEndnote/>
          <w:docGrid w:linePitch="360"/>
        </w:sectPr>
      </w:pPr>
      <w:r>
        <w:t>л</w:t>
      </w:r>
      <w:r w:rsidR="00731517">
        <w:t>ись бы на одном</w:t>
      </w:r>
      <w:r w:rsidR="009A18E9">
        <w:t>ъ</w:t>
      </w:r>
      <w:r w:rsidR="00731517">
        <w:t xml:space="preserve"> листу и вѣтви. Всѣ пороки и ошибки племе-</w:t>
      </w:r>
      <w:r w:rsidR="00731517">
        <w:br/>
        <w:t>ни, всѣ недостатки нарѣчія стали бы увѣковѣчиваться, и племен-</w:t>
      </w:r>
      <w:r w:rsidR="00731517">
        <w:br/>
        <w:t xml:space="preserve">ное обличіе, </w:t>
      </w:r>
      <w:r>
        <w:t>как</w:t>
      </w:r>
      <w:r w:rsidR="009A18E9">
        <w:t>ъ</w:t>
      </w:r>
      <w:r w:rsidR="00731517">
        <w:t xml:space="preserve"> бы оно ни было отвратительно, сдѣлалось бы</w:t>
      </w:r>
      <w:r w:rsidR="00731517">
        <w:br/>
        <w:t>наконец</w:t>
      </w:r>
      <w:r w:rsidR="009A18E9">
        <w:t>ъ</w:t>
      </w:r>
      <w:r w:rsidR="00731517">
        <w:t xml:space="preserve"> национальною </w:t>
      </w:r>
      <w:r>
        <w:t>фи</w:t>
      </w:r>
      <w:r w:rsidR="00731517">
        <w:t>зіономіею. Племена, от</w:t>
      </w:r>
      <w:r w:rsidR="009A18E9">
        <w:t>ъ</w:t>
      </w:r>
      <w:r w:rsidR="00731517">
        <w:t xml:space="preserve"> </w:t>
      </w:r>
      <w:r w:rsidR="0033614D">
        <w:t>раздѣл</w:t>
      </w:r>
      <w:r w:rsidR="00731517">
        <w:t>енія</w:t>
      </w:r>
      <w:r w:rsidR="00731517">
        <w:br/>
        <w:t>каст</w:t>
      </w:r>
      <w:r w:rsidR="009A18E9">
        <w:t>ъ</w:t>
      </w:r>
      <w:r w:rsidR="00731517">
        <w:t>, ту</w:t>
      </w:r>
      <w:r>
        <w:t>п</w:t>
      </w:r>
      <w:r w:rsidR="00731517">
        <w:t>ѣют</w:t>
      </w:r>
      <w:r w:rsidR="009A18E9">
        <w:t>ъ</w:t>
      </w:r>
      <w:r w:rsidR="00731517">
        <w:t xml:space="preserve"> и никогда не облагороживают</w:t>
      </w:r>
      <w:r>
        <w:t>ся</w:t>
      </w:r>
      <w:r w:rsidR="00731517">
        <w:t>. У племен</w:t>
      </w:r>
      <w:r w:rsidR="009A18E9">
        <w:t>ъ</w:t>
      </w:r>
      <w:r w:rsidR="00731517">
        <w:t xml:space="preserve"> и </w:t>
      </w:r>
      <w:r>
        <w:t>н</w:t>
      </w:r>
      <w:r w:rsidR="00731517">
        <w:t>а-</w:t>
      </w:r>
      <w:r w:rsidR="00731517">
        <w:br/>
        <w:t>родов</w:t>
      </w:r>
      <w:r w:rsidR="009A18E9">
        <w:t>ъ</w:t>
      </w:r>
      <w:r w:rsidR="00731517">
        <w:t xml:space="preserve"> есть свои глупости и добродетели, кои должно пріобрѣ-</w:t>
      </w:r>
      <w:r w:rsidR="00731517">
        <w:br/>
        <w:t>тать обмѣном</w:t>
      </w:r>
      <w:r w:rsidR="009A18E9">
        <w:t>ъ</w:t>
      </w:r>
      <w:r w:rsidR="00731517">
        <w:t>. Взаимность сдѣлае</w:t>
      </w:r>
      <w:r>
        <w:t>т</w:t>
      </w:r>
      <w:r w:rsidR="00731517">
        <w:t>ся для цѣлой славянской на-</w:t>
      </w:r>
      <w:r w:rsidR="00731517">
        <w:br/>
        <w:t>ціи банком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коем</w:t>
      </w:r>
      <w:r w:rsidR="009A18E9">
        <w:t>ъ</w:t>
      </w:r>
      <w:r w:rsidR="00731517">
        <w:t xml:space="preserve"> каждое племя и каждое нарѣчіе, большое</w:t>
      </w:r>
      <w:r w:rsidR="00731517">
        <w:br/>
        <w:t>и малое, образованное и необразованное, имѣет</w:t>
      </w:r>
      <w:r w:rsidR="009A18E9">
        <w:t>ъ</w:t>
      </w:r>
      <w:r w:rsidR="00731517">
        <w:t xml:space="preserve"> свои акціи, и от</w:t>
      </w:r>
      <w:r w:rsidR="009A18E9">
        <w:t>ъ</w:t>
      </w:r>
      <w:r w:rsidR="00731517">
        <w:br/>
        <w:t>коего может</w:t>
      </w:r>
      <w:r w:rsidR="009A18E9">
        <w:t>ъ</w:t>
      </w:r>
      <w:r w:rsidR="00731517">
        <w:t xml:space="preserve"> требовать процентов</w:t>
      </w:r>
      <w:r w:rsidR="009A18E9">
        <w:t>ъ</w:t>
      </w:r>
      <w:r w:rsidR="00731517">
        <w:t xml:space="preserve">. Самое </w:t>
      </w:r>
      <w:r w:rsidR="00F93BE0">
        <w:t>п</w:t>
      </w:r>
      <w:r w:rsidR="00731517">
        <w:t>резрѣнное нарѣчіе мо-</w:t>
      </w:r>
      <w:r w:rsidR="00731517">
        <w:br/>
        <w:t>жет</w:t>
      </w:r>
      <w:r w:rsidR="009A18E9">
        <w:t>ъ</w:t>
      </w:r>
      <w:r w:rsidR="00731517">
        <w:t xml:space="preserve"> часто подать этимологическій ключ</w:t>
      </w:r>
      <w:r w:rsidR="009A18E9">
        <w:t>ъ</w:t>
      </w:r>
      <w:r w:rsidR="00731517">
        <w:t xml:space="preserve"> самому образованному,</w:t>
      </w:r>
      <w:r w:rsidR="00731517">
        <w:br/>
        <w:t>для об</w:t>
      </w:r>
      <w:r w:rsidR="00F93BE0">
        <w:t>ъ</w:t>
      </w:r>
      <w:r w:rsidR="00731517">
        <w:t>яснені</w:t>
      </w:r>
      <w:r w:rsidR="00F93BE0">
        <w:t>я</w:t>
      </w:r>
      <w:r w:rsidR="00731517">
        <w:t xml:space="preserve"> многих</w:t>
      </w:r>
      <w:r w:rsidR="009A18E9">
        <w:t>ъ</w:t>
      </w:r>
      <w:r w:rsidR="00731517">
        <w:t xml:space="preserve"> темных</w:t>
      </w:r>
      <w:r w:rsidR="009A18E9">
        <w:t>ъ</w:t>
      </w:r>
      <w:r w:rsidR="00731517">
        <w:t xml:space="preserve"> слов</w:t>
      </w:r>
      <w:r w:rsidR="009A18E9">
        <w:t>ъ</w:t>
      </w:r>
      <w:r w:rsidR="00731517">
        <w:t>. Как</w:t>
      </w:r>
      <w:r w:rsidR="009A18E9">
        <w:t>ъ</w:t>
      </w:r>
      <w:r w:rsidR="00731517">
        <w:t xml:space="preserve"> часто в</w:t>
      </w:r>
      <w:r w:rsidR="009A18E9">
        <w:t>ъ</w:t>
      </w:r>
      <w:r w:rsidR="00731517">
        <w:t xml:space="preserve"> одном</w:t>
      </w:r>
      <w:r w:rsidR="009A18E9">
        <w:t>ъ</w:t>
      </w:r>
      <w:r w:rsidR="00731517">
        <w:t xml:space="preserve"> </w:t>
      </w:r>
      <w:r w:rsidR="00F93BE0">
        <w:t>н</w:t>
      </w:r>
      <w:r w:rsidR="00731517">
        <w:t>а-</w:t>
      </w:r>
      <w:r w:rsidR="00731517">
        <w:br/>
        <w:t>рѣчіи какой-нибудь корень совершенно высох</w:t>
      </w:r>
      <w:r w:rsidR="009A18E9">
        <w:t>ъ</w:t>
      </w:r>
      <w:r w:rsidR="00731517">
        <w:t xml:space="preserve"> или пропал</w:t>
      </w:r>
      <w:r w:rsidR="00F93BE0">
        <w:t>ъ</w:t>
      </w:r>
      <w:r w:rsidR="00731517">
        <w:t>, а в</w:t>
      </w:r>
      <w:r w:rsidR="009A18E9">
        <w:t>ъ</w:t>
      </w:r>
      <w:r w:rsidR="00731517">
        <w:br/>
        <w:t>другом</w:t>
      </w:r>
      <w:r w:rsidR="009A18E9">
        <w:t>ъ</w:t>
      </w:r>
      <w:r w:rsidR="00731517">
        <w:t xml:space="preserve"> красуется в</w:t>
      </w:r>
      <w:r w:rsidR="009A18E9">
        <w:t>ъ</w:t>
      </w:r>
      <w:r w:rsidR="00F93BE0">
        <w:t xml:space="preserve"> </w:t>
      </w:r>
      <w:r w:rsidR="00731517">
        <w:t>полном</w:t>
      </w:r>
      <w:r w:rsidR="009A18E9">
        <w:t>ъ</w:t>
      </w:r>
      <w:r w:rsidR="00731517">
        <w:t xml:space="preserve"> цвѣтѣ, производит</w:t>
      </w:r>
      <w:r w:rsidR="00F93BE0">
        <w:t>ъ</w:t>
      </w:r>
      <w:r w:rsidR="00731517">
        <w:t xml:space="preserve"> цѣлое живое се-</w:t>
      </w:r>
      <w:r w:rsidR="00731517">
        <w:br/>
        <w:t>мейство слов</w:t>
      </w:r>
      <w:r w:rsidR="009A18E9">
        <w:t>ъ</w:t>
      </w:r>
      <w:r w:rsidR="00731517">
        <w:t>, и разпространяет</w:t>
      </w:r>
      <w:r w:rsidR="00F93BE0">
        <w:t>ъ</w:t>
      </w:r>
      <w:r w:rsidR="00731517">
        <w:t xml:space="preserve"> яркій свѣ</w:t>
      </w:r>
      <w:r w:rsidR="00F93BE0">
        <w:t>тъ</w:t>
      </w:r>
      <w:r w:rsidR="00731517">
        <w:t xml:space="preserve"> на весь слав</w:t>
      </w:r>
      <w:r w:rsidR="00F93BE0">
        <w:t>я</w:t>
      </w:r>
      <w:r w:rsidR="00731517">
        <w:t>н-</w:t>
      </w:r>
      <w:r w:rsidR="00731517">
        <w:br/>
        <w:t>скій язык</w:t>
      </w:r>
      <w:r w:rsidR="009A18E9">
        <w:t>ъ</w:t>
      </w:r>
      <w:r w:rsidR="00731517">
        <w:t>. Писатель племени, который желает</w:t>
      </w:r>
      <w:r w:rsidR="009A18E9">
        <w:t>ъ</w:t>
      </w:r>
      <w:r w:rsidR="00731517">
        <w:t>, чтоб</w:t>
      </w:r>
      <w:r w:rsidR="009A18E9">
        <w:t>ъ</w:t>
      </w:r>
      <w:r w:rsidR="00731517">
        <w:t xml:space="preserve"> его чи-</w:t>
      </w:r>
      <w:r w:rsidR="00731517">
        <w:br/>
        <w:t>тали и понимали, бывает</w:t>
      </w:r>
      <w:r w:rsidR="009A18E9">
        <w:t>ъ</w:t>
      </w:r>
      <w:r w:rsidR="00731517">
        <w:t>, разумѣется, популярным</w:t>
      </w:r>
      <w:r w:rsidR="009A18E9">
        <w:t>ъ</w:t>
      </w:r>
      <w:r w:rsidR="00731517">
        <w:t>, и п</w:t>
      </w:r>
      <w:r w:rsidR="00F93BE0">
        <w:t>и</w:t>
      </w:r>
      <w:r w:rsidR="00731517">
        <w:t>шет</w:t>
      </w:r>
      <w:r w:rsidR="009A18E9">
        <w:t>ъ</w:t>
      </w:r>
      <w:r w:rsidR="00731517">
        <w:br/>
        <w:t>для народа, для толпы, для настоящего, является издателем</w:t>
      </w:r>
      <w:r w:rsidR="009A18E9">
        <w:t>ъ</w:t>
      </w:r>
      <w:r w:rsidR="00731517">
        <w:br/>
        <w:t>журнала, и его сочиненія носятся в</w:t>
      </w:r>
      <w:r w:rsidR="009A18E9">
        <w:t>ъ</w:t>
      </w:r>
      <w:r w:rsidR="00731517">
        <w:t xml:space="preserve"> низших</w:t>
      </w:r>
      <w:r w:rsidR="009A18E9">
        <w:t>ъ</w:t>
      </w:r>
      <w:r w:rsidR="00731517">
        <w:t xml:space="preserve"> слоях</w:t>
      </w:r>
      <w:r w:rsidR="009A18E9">
        <w:t>ъ</w:t>
      </w:r>
      <w:r w:rsidR="00731517">
        <w:t xml:space="preserve"> атмосферы,</w:t>
      </w:r>
      <w:r w:rsidR="00731517">
        <w:br/>
        <w:t>с</w:t>
      </w:r>
      <w:r w:rsidR="009A18E9">
        <w:t>ъ</w:t>
      </w:r>
      <w:r w:rsidR="00731517">
        <w:t xml:space="preserve"> ежедневными брошюрами, альманахами и другими литератур-</w:t>
      </w:r>
      <w:r w:rsidR="00731517">
        <w:br/>
        <w:t>ными бабочками и колибри. Но мы, Славяне, должны усердно же-</w:t>
      </w:r>
      <w:r w:rsidR="00731517">
        <w:br/>
        <w:t>лать, чтоб</w:t>
      </w:r>
      <w:r w:rsidR="009A18E9">
        <w:t>ъ</w:t>
      </w:r>
      <w:r w:rsidR="00731517">
        <w:t xml:space="preserve"> великіе писатели научились уважать свой геній, чтоб</w:t>
      </w:r>
      <w:r w:rsidR="009A18E9">
        <w:t>ъ</w:t>
      </w:r>
      <w:r w:rsidR="00731517">
        <w:br/>
        <w:t>они воз</w:t>
      </w:r>
      <w:r w:rsidR="00F93BE0">
        <w:t>ы</w:t>
      </w:r>
      <w:r w:rsidR="00731517">
        <w:t>мѣли силу творить для цѣлаго народа и долгой будущ-</w:t>
      </w:r>
      <w:r w:rsidR="00731517">
        <w:br/>
        <w:t>ности, чтоб</w:t>
      </w:r>
      <w:r w:rsidR="009A18E9">
        <w:t>ъ</w:t>
      </w:r>
      <w:r w:rsidR="00731517">
        <w:t xml:space="preserve"> они не заботились о чтеніи и славѣ от</w:t>
      </w:r>
      <w:r w:rsidR="009A18E9">
        <w:t>ъ</w:t>
      </w:r>
      <w:r w:rsidR="00731517">
        <w:t xml:space="preserve"> нѣсколь-</w:t>
      </w:r>
      <w:r w:rsidR="00731517">
        <w:br/>
        <w:t>ких</w:t>
      </w:r>
      <w:r w:rsidR="009A18E9">
        <w:t>ъ</w:t>
      </w:r>
      <w:r w:rsidR="00731517">
        <w:t xml:space="preserve"> сотен</w:t>
      </w:r>
      <w:r w:rsidR="009A18E9">
        <w:t>ъ</w:t>
      </w:r>
      <w:r w:rsidR="00731517">
        <w:t xml:space="preserve"> человѣк</w:t>
      </w:r>
      <w:r w:rsidR="009A18E9">
        <w:t>ъ</w:t>
      </w:r>
      <w:r w:rsidR="00731517">
        <w:t xml:space="preserve"> на н</w:t>
      </w:r>
      <w:r w:rsidR="00BF4980">
        <w:t>ѣ</w:t>
      </w:r>
      <w:r w:rsidR="00731517">
        <w:t>сколько мѣсяцев</w:t>
      </w:r>
      <w:r w:rsidR="009A18E9">
        <w:t>ъ</w:t>
      </w:r>
      <w:r w:rsidR="00731517">
        <w:t xml:space="preserve"> или лѣт</w:t>
      </w:r>
      <w:r w:rsidR="009A18E9">
        <w:t>ъ</w:t>
      </w:r>
      <w:r w:rsidR="00731517">
        <w:t>, а произ-</w:t>
      </w:r>
      <w:r w:rsidR="00731517">
        <w:br/>
        <w:t>водили сочиненія, коих</w:t>
      </w:r>
      <w:r w:rsidR="009A18E9">
        <w:t>ъ</w:t>
      </w:r>
      <w:r w:rsidR="00731517">
        <w:t xml:space="preserve"> содержаніе и </w:t>
      </w:r>
      <w:r w:rsidR="00BF4980">
        <w:t>ф</w:t>
      </w:r>
      <w:r w:rsidR="00731517">
        <w:t>орма проникли б</w:t>
      </w:r>
      <w:r w:rsidR="009A18E9">
        <w:t>ъ</w:t>
      </w:r>
      <w:r w:rsidR="00731517">
        <w:t xml:space="preserve"> во вну-</w:t>
      </w:r>
      <w:r w:rsidR="00731517">
        <w:br/>
        <w:t>тренность всего народа, сдѣлалис</w:t>
      </w:r>
      <w:r w:rsidR="00BF4980">
        <w:t>ь</w:t>
      </w:r>
      <w:r w:rsidR="00731517">
        <w:t xml:space="preserve"> бы его собственностью, пере-</w:t>
      </w:r>
      <w:r w:rsidR="00731517">
        <w:br/>
        <w:t>плелись бы со всѣми корнями жизни и остались бы в</w:t>
      </w:r>
      <w:r w:rsidR="009A18E9">
        <w:t>ъ</w:t>
      </w:r>
      <w:r w:rsidR="00731517">
        <w:t xml:space="preserve"> наслѣдство</w:t>
      </w:r>
      <w:r w:rsidR="00731517">
        <w:br/>
        <w:t>будущим</w:t>
      </w:r>
      <w:r w:rsidR="009A18E9">
        <w:t>ъ</w:t>
      </w:r>
      <w:r w:rsidR="00731517">
        <w:t xml:space="preserve"> поколѣні</w:t>
      </w:r>
      <w:r w:rsidR="00BF4980">
        <w:t>я</w:t>
      </w:r>
      <w:r w:rsidR="00731517">
        <w:t>м</w:t>
      </w:r>
      <w:r w:rsidR="009A18E9">
        <w:t>ъ</w:t>
      </w:r>
      <w:r w:rsidR="00731517">
        <w:t>. Славянскіе писатели не должны быть</w:t>
      </w:r>
      <w:r w:rsidR="00731517">
        <w:br/>
        <w:t>только поденьщиками и ремесленниками особых</w:t>
      </w:r>
      <w:r w:rsidR="009A18E9">
        <w:t>ъ</w:t>
      </w:r>
      <w:r w:rsidR="00731517">
        <w:t xml:space="preserve"> племе</w:t>
      </w:r>
      <w:r w:rsidR="00BF4980">
        <w:t>нъ</w:t>
      </w:r>
      <w:r w:rsidR="00731517">
        <w:t>,</w:t>
      </w:r>
      <w:r w:rsidR="00BF4980">
        <w:t xml:space="preserve"> </w:t>
      </w:r>
      <w:r w:rsidR="00731517">
        <w:t>но на-</w:t>
      </w:r>
      <w:r w:rsidR="00731517">
        <w:br/>
        <w:t>ціональными архитекторами при построеніи храма образованія</w:t>
      </w:r>
      <w:r w:rsidR="00731517">
        <w:br/>
        <w:t>человѣческаго. Малочисленные Словаки и лишенные всякаго об-</w:t>
      </w:r>
      <w:r w:rsidR="00731517">
        <w:br/>
        <w:t>разованія Лужичане, Сорбы не имѣют</w:t>
      </w:r>
      <w:r w:rsidR="009A18E9">
        <w:t>ъ</w:t>
      </w:r>
      <w:r w:rsidR="00731517">
        <w:t>, конечно, многих</w:t>
      </w:r>
      <w:r w:rsidR="009A18E9">
        <w:t>ъ</w:t>
      </w:r>
      <w:r w:rsidR="00731517">
        <w:t xml:space="preserve"> блиста-</w:t>
      </w:r>
      <w:r w:rsidR="00731517">
        <w:br/>
        <w:t>тельных</w:t>
      </w:r>
      <w:r w:rsidR="009A18E9">
        <w:t>ъ</w:t>
      </w:r>
      <w:r w:rsidR="00731517">
        <w:t xml:space="preserve"> и поэтических</w:t>
      </w:r>
      <w:r w:rsidR="009A18E9">
        <w:t>ъ</w:t>
      </w:r>
      <w:r w:rsidR="00731517">
        <w:t xml:space="preserve"> возпоминаній, кои одушевляют</w:t>
      </w:r>
      <w:r w:rsidR="009A18E9">
        <w:t>ъ</w:t>
      </w:r>
      <w:r w:rsidR="00731517">
        <w:t xml:space="preserve"> Рус-</w:t>
      </w:r>
      <w:r w:rsidR="00731517">
        <w:br/>
        <w:t>ских</w:t>
      </w:r>
      <w:r w:rsidR="009A18E9">
        <w:t>ъ</w:t>
      </w:r>
      <w:r w:rsidR="00731517">
        <w:t>, Поляков</w:t>
      </w:r>
      <w:r w:rsidR="009A18E9">
        <w:t>ъ</w:t>
      </w:r>
      <w:r w:rsidR="00731517">
        <w:t>, Чехов</w:t>
      </w:r>
      <w:r w:rsidR="009A18E9">
        <w:t>ъ</w:t>
      </w:r>
      <w:r w:rsidR="00731517">
        <w:t>, Сербов</w:t>
      </w:r>
      <w:r w:rsidR="009A18E9">
        <w:t>ъ</w:t>
      </w:r>
      <w:r w:rsidR="00731517">
        <w:t xml:space="preserve"> и столь могущественно при-</w:t>
      </w:r>
      <w:r w:rsidR="00731517">
        <w:br/>
        <w:t>влекаю</w:t>
      </w:r>
      <w:r w:rsidR="00BF4980">
        <w:t>тъ</w:t>
      </w:r>
      <w:r w:rsidR="00731517">
        <w:t xml:space="preserve">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пользу чувства прочих</w:t>
      </w:r>
      <w:r w:rsidR="009A18E9">
        <w:t>ъ</w:t>
      </w:r>
      <w:r w:rsidR="00731517">
        <w:t xml:space="preserve"> Славян</w:t>
      </w:r>
      <w:r w:rsidR="009A18E9">
        <w:t>ъ</w:t>
      </w:r>
      <w:r w:rsidR="00731517">
        <w:t>, однакожь и у</w:t>
      </w:r>
      <w:r w:rsidR="00731517">
        <w:br/>
        <w:t>первых</w:t>
      </w:r>
      <w:r w:rsidR="009A18E9">
        <w:t>ъ</w:t>
      </w:r>
      <w:r w:rsidR="00731517">
        <w:t xml:space="preserve"> есть Св</w:t>
      </w:r>
      <w:r w:rsidR="00BF4980">
        <w:t>я</w:t>
      </w:r>
      <w:r w:rsidR="00731517">
        <w:t>топлугь, а у вторых</w:t>
      </w:r>
      <w:r w:rsidR="009A18E9">
        <w:t>ъ</w:t>
      </w:r>
      <w:r w:rsidR="00731517">
        <w:t xml:space="preserve"> Само, завидные предметы</w:t>
      </w:r>
      <w:r w:rsidR="00731517">
        <w:br/>
        <w:t>эпопеи; если же уничтожится раздѣленіе на колѣна и нарѣчія, то</w:t>
      </w:r>
      <w:r w:rsidR="00731517">
        <w:br/>
        <w:t>прекратится и зависть к</w:t>
      </w:r>
      <w:r w:rsidR="009A18E9">
        <w:t>ъ</w:t>
      </w:r>
      <w:r w:rsidR="00731517">
        <w:t xml:space="preserve"> великим</w:t>
      </w:r>
      <w:r w:rsidR="009A18E9">
        <w:t>ъ</w:t>
      </w:r>
      <w:r w:rsidR="00731517">
        <w:t xml:space="preserve"> людям</w:t>
      </w:r>
      <w:r w:rsidR="009A18E9">
        <w:t>ъ</w:t>
      </w:r>
      <w:r w:rsidR="00731517">
        <w:t xml:space="preserve"> и преимуществам</w:t>
      </w:r>
      <w:r w:rsidR="009A18E9">
        <w:t>ъ</w:t>
      </w:r>
      <w:r w:rsidR="00731517">
        <w:br/>
        <w:t>прочих</w:t>
      </w:r>
      <w:r w:rsidR="009A18E9">
        <w:t>ъ</w:t>
      </w:r>
      <w:r w:rsidR="00731517">
        <w:t xml:space="preserve"> плем</w:t>
      </w:r>
      <w:r w:rsidR="00BF4980">
        <w:t>е</w:t>
      </w:r>
      <w:r w:rsidR="00731517">
        <w:t>н</w:t>
      </w:r>
      <w:r w:rsidR="009A18E9">
        <w:t>ъ</w:t>
      </w:r>
      <w:r w:rsidR="00731517">
        <w:t>, ибо мы сдѣлаемся их</w:t>
      </w:r>
      <w:r w:rsidR="009A18E9">
        <w:t>ъ</w:t>
      </w:r>
      <w:r w:rsidR="00731517">
        <w:t xml:space="preserve"> участниками; славянская</w:t>
      </w:r>
    </w:p>
    <w:p w:rsidR="00810524" w:rsidRDefault="00731517" w:rsidP="00BF4980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исторія будет</w:t>
      </w:r>
      <w:r w:rsidR="009A18E9">
        <w:t>ъ</w:t>
      </w:r>
      <w:r>
        <w:t xml:space="preserve"> общим</w:t>
      </w:r>
      <w:r w:rsidR="009A18E9">
        <w:t>ъ</w:t>
      </w:r>
      <w:r>
        <w:t xml:space="preserve"> достояні</w:t>
      </w:r>
      <w:r w:rsidR="00BF4980">
        <w:t>е</w:t>
      </w:r>
      <w:r>
        <w:t>м</w:t>
      </w:r>
      <w:r w:rsidR="009A18E9">
        <w:t>ъ</w:t>
      </w:r>
      <w:r>
        <w:t xml:space="preserve"> всѣх</w:t>
      </w:r>
      <w:r w:rsidR="009A18E9">
        <w:t>ъ</w:t>
      </w:r>
      <w:r>
        <w:t xml:space="preserve"> Славян</w:t>
      </w:r>
      <w:r w:rsidR="009A18E9">
        <w:t>ъ</w:t>
      </w:r>
      <w:r>
        <w:t xml:space="preserve"> </w:t>
      </w:r>
      <w:r w:rsidR="00BF4980">
        <w:t>и</w:t>
      </w:r>
      <w:r>
        <w:t xml:space="preserve"> славянская</w:t>
      </w:r>
      <w:r>
        <w:br/>
        <w:t>литература уподобится, в</w:t>
      </w:r>
      <w:r w:rsidR="009A18E9">
        <w:t>ъ</w:t>
      </w:r>
      <w:r>
        <w:t xml:space="preserve"> свѣтѣ взаимности, игривому алмазу,</w:t>
      </w:r>
      <w:r>
        <w:br/>
        <w:t>имѣющему много л</w:t>
      </w:r>
      <w:r w:rsidR="00BF4980">
        <w:t>у</w:t>
      </w:r>
      <w:r>
        <w:t>чей и один</w:t>
      </w:r>
      <w:r w:rsidR="009A18E9">
        <w:t>ъ</w:t>
      </w:r>
      <w:r>
        <w:t xml:space="preserve"> Фокус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будут</w:t>
      </w:r>
      <w:r w:rsidR="009A18E9">
        <w:t>ъ</w:t>
      </w:r>
      <w:r>
        <w:t xml:space="preserve"> иг-</w:t>
      </w:r>
      <w:r>
        <w:br/>
        <w:t>рать всѣ цвѣта. От</w:t>
      </w:r>
      <w:r w:rsidR="009A18E9">
        <w:t>ъ</w:t>
      </w:r>
      <w:r>
        <w:t xml:space="preserve"> хорватскаго Цр</w:t>
      </w:r>
      <w:r w:rsidR="00BF4980">
        <w:t>и</w:t>
      </w:r>
      <w:r>
        <w:t>ни у</w:t>
      </w:r>
      <w:r w:rsidR="00BF4980">
        <w:t>п</w:t>
      </w:r>
      <w:r>
        <w:t>адут</w:t>
      </w:r>
      <w:r w:rsidR="009A18E9">
        <w:t>ъ</w:t>
      </w:r>
      <w:r>
        <w:t xml:space="preserve"> лучи на Русских</w:t>
      </w:r>
      <w:r w:rsidR="009A18E9">
        <w:t>ъ</w:t>
      </w:r>
      <w:r>
        <w:t>,</w:t>
      </w:r>
      <w:r>
        <w:br/>
        <w:t>Поляков</w:t>
      </w:r>
      <w:r w:rsidR="009A18E9">
        <w:t>ъ</w:t>
      </w:r>
      <w:r>
        <w:t>, Чехов</w:t>
      </w:r>
      <w:r w:rsidR="009A18E9">
        <w:t>ъ</w:t>
      </w:r>
      <w:r>
        <w:t xml:space="preserve"> так</w:t>
      </w:r>
      <w:r w:rsidR="009A18E9">
        <w:t>ъ</w:t>
      </w:r>
      <w:r>
        <w:t xml:space="preserve"> же, как</w:t>
      </w:r>
      <w:r w:rsidR="009A18E9">
        <w:t>ъ</w:t>
      </w:r>
      <w:r>
        <w:t xml:space="preserve"> падали от</w:t>
      </w:r>
      <w:r w:rsidR="009A18E9">
        <w:t>ъ</w:t>
      </w:r>
      <w:r>
        <w:t xml:space="preserve"> спартанскаго Лео-</w:t>
      </w:r>
      <w:r>
        <w:br/>
        <w:t>нида на Аѳинян</w:t>
      </w:r>
      <w:r w:rsidR="009A18E9">
        <w:t>ъ</w:t>
      </w:r>
      <w:r>
        <w:t xml:space="preserve"> и всѣх</w:t>
      </w:r>
      <w:r w:rsidR="009A18E9">
        <w:t>ъ</w:t>
      </w:r>
      <w:r>
        <w:t xml:space="preserve"> Греков</w:t>
      </w:r>
      <w:r w:rsidR="009A18E9">
        <w:t>ъ</w:t>
      </w:r>
      <w:r>
        <w:t>. Только од</w:t>
      </w:r>
      <w:r w:rsidR="004A2DB5">
        <w:t>у</w:t>
      </w:r>
      <w:r w:rsidR="00BF4980">
        <w:t>н</w:t>
      </w:r>
      <w:r w:rsidR="009A18E9">
        <w:t>ъ</w:t>
      </w:r>
      <w:r>
        <w:t xml:space="preserve"> злобный іезуит</w:t>
      </w:r>
      <w:r w:rsidR="009A18E9">
        <w:t>ъ</w:t>
      </w:r>
      <w:r>
        <w:br/>
        <w:t>в</w:t>
      </w:r>
      <w:r w:rsidR="009A18E9">
        <w:t>ъ</w:t>
      </w:r>
      <w:r>
        <w:t xml:space="preserve"> похвал</w:t>
      </w:r>
      <w:r w:rsidR="00BF4980">
        <w:t>ьно</w:t>
      </w:r>
      <w:r>
        <w:t>м</w:t>
      </w:r>
      <w:r w:rsidR="009A18E9">
        <w:t>ъ</w:t>
      </w:r>
      <w:r>
        <w:t xml:space="preserve"> словѣ Св. Адальберту или Войтеху мог</w:t>
      </w:r>
      <w:r w:rsidR="009A18E9">
        <w:t>ъ</w:t>
      </w:r>
      <w:r>
        <w:t xml:space="preserve"> возклик-</w:t>
      </w:r>
      <w:r>
        <w:br/>
        <w:t>нуть с</w:t>
      </w:r>
      <w:r w:rsidR="009A18E9">
        <w:t>ъ</w:t>
      </w:r>
      <w:r>
        <w:t xml:space="preserve"> прискорбіем</w:t>
      </w:r>
      <w:r w:rsidR="009A18E9">
        <w:t>ъ</w:t>
      </w:r>
      <w:r>
        <w:t>: «каким</w:t>
      </w:r>
      <w:r w:rsidR="009A18E9">
        <w:t>ъ</w:t>
      </w:r>
      <w:r>
        <w:t>-образом</w:t>
      </w:r>
      <w:r w:rsidR="009A18E9">
        <w:t>ъ</w:t>
      </w:r>
      <w:r>
        <w:t xml:space="preserve"> милосердый Бог</w:t>
      </w:r>
      <w:r w:rsidR="009A18E9">
        <w:t>ъ</w:t>
      </w:r>
      <w:r>
        <w:t xml:space="preserve"> пону-</w:t>
      </w:r>
      <w:r>
        <w:br/>
        <w:t>стил</w:t>
      </w:r>
      <w:r w:rsidR="009A18E9">
        <w:t>ъ</w:t>
      </w:r>
      <w:r>
        <w:t xml:space="preserve"> такому великому Святителю родиться Чехом</w:t>
      </w:r>
      <w:r w:rsidR="009A18E9">
        <w:t>ъ</w:t>
      </w:r>
      <w:r w:rsidR="00BF4980">
        <w:t>?»</w:t>
      </w:r>
      <w:r>
        <w:t xml:space="preserve"> </w:t>
      </w:r>
      <w:r w:rsidR="00BF4980">
        <w:t>П</w:t>
      </w:r>
      <w:r>
        <w:t>оэт</w:t>
      </w:r>
      <w:r w:rsidR="00BF4980">
        <w:t>ъ</w:t>
      </w:r>
      <w:r>
        <w:t xml:space="preserve"> или</w:t>
      </w:r>
      <w:r>
        <w:br/>
        <w:t>оратор</w:t>
      </w:r>
      <w:r w:rsidR="009A18E9">
        <w:t>ъ</w:t>
      </w:r>
      <w:r>
        <w:t xml:space="preserve"> племени ограничивает</w:t>
      </w:r>
      <w:r w:rsidR="00BF4980">
        <w:t>ъ</w:t>
      </w:r>
      <w:r>
        <w:t xml:space="preserve"> всѣ свои мысли самым</w:t>
      </w:r>
      <w:r w:rsidR="009A18E9">
        <w:t>ъ</w:t>
      </w:r>
      <w:r>
        <w:t xml:space="preserve"> тѣсны</w:t>
      </w:r>
      <w:r w:rsidR="00BF4980">
        <w:t>м</w:t>
      </w:r>
      <w:r w:rsidR="009A18E9">
        <w:t>ъ</w:t>
      </w:r>
      <w:r>
        <w:br/>
        <w:t>кругом</w:t>
      </w:r>
      <w:r w:rsidR="009A18E9">
        <w:t>ъ</w:t>
      </w:r>
      <w:r>
        <w:t>, и отказывается от</w:t>
      </w:r>
      <w:r w:rsidR="00BF4980">
        <w:t>ъ</w:t>
      </w:r>
      <w:r>
        <w:t xml:space="preserve"> всѣх</w:t>
      </w:r>
      <w:r w:rsidR="009A18E9">
        <w:t>ъ</w:t>
      </w:r>
      <w:r>
        <w:t xml:space="preserve"> източников</w:t>
      </w:r>
      <w:r w:rsidR="009A18E9">
        <w:t>ъ</w:t>
      </w:r>
      <w:r>
        <w:t xml:space="preserve"> высокаго. Славя-</w:t>
      </w:r>
      <w:r>
        <w:br/>
        <w:t>не имѣли до-сих</w:t>
      </w:r>
      <w:r w:rsidR="009A18E9">
        <w:t>ъ</w:t>
      </w:r>
      <w:r>
        <w:t>-пор</w:t>
      </w:r>
      <w:r w:rsidR="009A18E9">
        <w:t>ъ</w:t>
      </w:r>
      <w:r>
        <w:t xml:space="preserve"> поэтов</w:t>
      </w:r>
      <w:r w:rsidR="009A18E9">
        <w:t>ъ</w:t>
      </w:r>
      <w:r>
        <w:t xml:space="preserve">, которые часто </w:t>
      </w:r>
      <w:r w:rsidR="00BF4980">
        <w:t>п</w:t>
      </w:r>
      <w:r>
        <w:t>ѣли только о</w:t>
      </w:r>
      <w:r>
        <w:br/>
        <w:t>себѣ и для себя; но они не имѣли и не могут</w:t>
      </w:r>
      <w:r w:rsidR="009A18E9">
        <w:t>ъ</w:t>
      </w:r>
      <w:r>
        <w:t xml:space="preserve"> имѣть ораторов</w:t>
      </w:r>
      <w:r w:rsidR="009A18E9">
        <w:t>ъ</w:t>
      </w:r>
      <w:r>
        <w:t>,</w:t>
      </w:r>
      <w:r>
        <w:br/>
        <w:t xml:space="preserve">которыми нельзя образоваться </w:t>
      </w:r>
      <w:r w:rsidR="00BF4980">
        <w:t>пр</w:t>
      </w:r>
      <w:r>
        <w:t>ед</w:t>
      </w:r>
      <w:r w:rsidR="009A18E9">
        <w:t>ъ</w:t>
      </w:r>
      <w:r>
        <w:t xml:space="preserve"> малым</w:t>
      </w:r>
      <w:r w:rsidR="009A18E9">
        <w:t>ъ</w:t>
      </w:r>
      <w:r>
        <w:t xml:space="preserve"> кругом</w:t>
      </w:r>
      <w:r w:rsidR="009A18E9">
        <w:t>ъ</w:t>
      </w:r>
      <w:r>
        <w:t xml:space="preserve"> слушате-</w:t>
      </w:r>
      <w:r>
        <w:br/>
        <w:t xml:space="preserve">лей, и нечего почти говорить при </w:t>
      </w:r>
      <w:r w:rsidR="00BF4980">
        <w:t>н</w:t>
      </w:r>
      <w:r>
        <w:t>едостаткѣ в</w:t>
      </w:r>
      <w:r w:rsidR="009A18E9">
        <w:t>ъ</w:t>
      </w:r>
      <w:r>
        <w:t xml:space="preserve"> націоиальных</w:t>
      </w:r>
      <w:r w:rsidR="009A18E9">
        <w:t>ъ</w:t>
      </w:r>
      <w:r>
        <w:br/>
        <w:t>предметах</w:t>
      </w:r>
      <w:r w:rsidR="009A18E9">
        <w:t>ъ</w:t>
      </w:r>
      <w:r>
        <w:t>. По сим</w:t>
      </w:r>
      <w:r w:rsidR="009A18E9">
        <w:t>ъ</w:t>
      </w:r>
      <w:r>
        <w:t xml:space="preserve"> </w:t>
      </w:r>
      <w:r w:rsidR="00BF4980">
        <w:t>п</w:t>
      </w:r>
      <w:r>
        <w:t>ричинам</w:t>
      </w:r>
      <w:r w:rsidR="009A18E9">
        <w:t>ъ</w:t>
      </w:r>
      <w:r>
        <w:t xml:space="preserve"> особенно поэзія и краснорѣчіе</w:t>
      </w:r>
      <w:r>
        <w:br/>
        <w:t>совершенно возродятся при взаимности, и получат</w:t>
      </w:r>
      <w:r w:rsidR="009A18E9">
        <w:t>ъ</w:t>
      </w:r>
      <w:r>
        <w:t xml:space="preserve"> такой </w:t>
      </w:r>
      <w:r w:rsidR="00BF4980">
        <w:t>п</w:t>
      </w:r>
      <w:r>
        <w:t>о-</w:t>
      </w:r>
      <w:r>
        <w:br/>
        <w:t>лет</w:t>
      </w:r>
      <w:r w:rsidR="00BF4980">
        <w:t>ъ</w:t>
      </w:r>
      <w:r>
        <w:t>, о котором</w:t>
      </w:r>
      <w:r w:rsidR="009A18E9">
        <w:t>ъ</w:t>
      </w:r>
      <w:r>
        <w:t xml:space="preserve"> наши предки не имѣли никакого поняті</w:t>
      </w:r>
      <w:r w:rsidR="00BF4980">
        <w:t>я</w:t>
      </w:r>
      <w:r>
        <w:t>. Всѣ</w:t>
      </w:r>
      <w:r>
        <w:br/>
        <w:t>умственны</w:t>
      </w:r>
      <w:r w:rsidR="00BF4980">
        <w:t>я</w:t>
      </w:r>
      <w:r>
        <w:t xml:space="preserve"> силы пріймут</w:t>
      </w:r>
      <w:r w:rsidR="009A18E9">
        <w:t>ъ</w:t>
      </w:r>
      <w:r>
        <w:t xml:space="preserve"> быстрое развитіе, когда взаимность</w:t>
      </w:r>
      <w:r>
        <w:br/>
        <w:t>изторгнеть нас</w:t>
      </w:r>
      <w:r w:rsidR="009A18E9">
        <w:t>ъ</w:t>
      </w:r>
      <w:r>
        <w:t xml:space="preserve"> из</w:t>
      </w:r>
      <w:r w:rsidR="009A18E9">
        <w:t>ъ</w:t>
      </w:r>
      <w:r>
        <w:t xml:space="preserve"> тѣс</w:t>
      </w:r>
      <w:r w:rsidR="00BF4980">
        <w:t>н</w:t>
      </w:r>
      <w:r>
        <w:t>ых</w:t>
      </w:r>
      <w:r w:rsidR="009A18E9">
        <w:t>ъ</w:t>
      </w:r>
      <w:r>
        <w:t xml:space="preserve"> границ</w:t>
      </w:r>
      <w:r w:rsidR="009A18E9">
        <w:t>ъ</w:t>
      </w:r>
      <w:r>
        <w:t xml:space="preserve"> нашего бытія на об-</w:t>
      </w:r>
      <w:r>
        <w:br/>
        <w:t>ширное поле націо</w:t>
      </w:r>
      <w:r w:rsidR="00BF4980">
        <w:t>н</w:t>
      </w:r>
      <w:r>
        <w:t>альной жизни и проведет</w:t>
      </w:r>
      <w:r w:rsidR="009A18E9">
        <w:t>ъ</w:t>
      </w:r>
      <w:r>
        <w:t xml:space="preserve"> перед</w:t>
      </w:r>
      <w:r w:rsidR="009A18E9">
        <w:t>ъ</w:t>
      </w:r>
      <w:r>
        <w:t xml:space="preserve"> нами</w:t>
      </w:r>
      <w:r>
        <w:br/>
        <w:t>разнообразные полки новых</w:t>
      </w:r>
      <w:r w:rsidR="009A18E9">
        <w:t>ъ</w:t>
      </w:r>
      <w:r>
        <w:t xml:space="preserve"> </w:t>
      </w:r>
      <w:r w:rsidR="00BF4980">
        <w:t>я</w:t>
      </w:r>
      <w:r>
        <w:t>вленій удивительных</w:t>
      </w:r>
      <w:r w:rsidR="009A18E9">
        <w:t>ъ</w:t>
      </w:r>
      <w:r>
        <w:t xml:space="preserve"> и одна-</w:t>
      </w:r>
      <w:r>
        <w:br/>
        <w:t>кожь сродных</w:t>
      </w:r>
      <w:r w:rsidR="009A18E9">
        <w:t>ъ</w:t>
      </w:r>
      <w:r>
        <w:t>. Человѣк</w:t>
      </w:r>
      <w:r w:rsidR="009A18E9">
        <w:t>ъ</w:t>
      </w:r>
      <w:r>
        <w:t xml:space="preserve"> в</w:t>
      </w:r>
      <w:r w:rsidR="009A18E9">
        <w:t>ъ</w:t>
      </w:r>
      <w:r>
        <w:t xml:space="preserve"> четырех</w:t>
      </w:r>
      <w:r w:rsidR="009A18E9">
        <w:t>ъ</w:t>
      </w:r>
      <w:r>
        <w:t xml:space="preserve"> стѣнах</w:t>
      </w:r>
      <w:r w:rsidR="009A18E9">
        <w:t>ъ</w:t>
      </w:r>
      <w:r>
        <w:t>, племя в</w:t>
      </w:r>
      <w:r w:rsidR="009A18E9">
        <w:t>ъ</w:t>
      </w:r>
      <w:r>
        <w:t xml:space="preserve"> предѣ-</w:t>
      </w:r>
      <w:r>
        <w:br/>
        <w:t>лах</w:t>
      </w:r>
      <w:r w:rsidR="009A18E9">
        <w:t>ъ</w:t>
      </w:r>
      <w:r>
        <w:t xml:space="preserve"> своей области не могут</w:t>
      </w:r>
      <w:r w:rsidR="009A18E9">
        <w:t>ъ</w:t>
      </w:r>
      <w:r>
        <w:t xml:space="preserve"> довершить свое воз</w:t>
      </w:r>
      <w:r w:rsidR="00BF4980">
        <w:t>пя</w:t>
      </w:r>
      <w:r>
        <w:t>та</w:t>
      </w:r>
      <w:r w:rsidR="00BF4980">
        <w:t>н</w:t>
      </w:r>
      <w:r>
        <w:t>іе; лю-</w:t>
      </w:r>
      <w:r>
        <w:br/>
        <w:t>ди и народы, в</w:t>
      </w:r>
      <w:r w:rsidR="009A18E9">
        <w:t>ъ</w:t>
      </w:r>
      <w:r>
        <w:t xml:space="preserve"> </w:t>
      </w:r>
      <w:r w:rsidR="00BF4980">
        <w:t>п</w:t>
      </w:r>
      <w:r>
        <w:t>рекраснѣйшем</w:t>
      </w:r>
      <w:r w:rsidR="009A18E9">
        <w:t>ъ</w:t>
      </w:r>
      <w:r>
        <w:t xml:space="preserve"> смыслѣ этого слова, становятся</w:t>
      </w:r>
      <w:r>
        <w:br/>
        <w:t>людьми и народами чрез</w:t>
      </w:r>
      <w:r w:rsidR="009A18E9">
        <w:t>ъ</w:t>
      </w:r>
      <w:r>
        <w:t xml:space="preserve"> созерцаніе цѣлаго человѣчества; иначе</w:t>
      </w:r>
      <w:r>
        <w:br/>
        <w:t>люди остаются дѣт</w:t>
      </w:r>
      <w:r w:rsidR="00BF4980">
        <w:t>ьм</w:t>
      </w:r>
      <w:r>
        <w:t>и, а народы и племена варварами. Пле-</w:t>
      </w:r>
      <w:r>
        <w:br/>
        <w:t>мена и народы, уклонлющіеся о</w:t>
      </w:r>
      <w:r w:rsidR="00BF4980">
        <w:t>т</w:t>
      </w:r>
      <w:r w:rsidR="009A18E9">
        <w:t>ъ</w:t>
      </w:r>
      <w:r>
        <w:t xml:space="preserve"> </w:t>
      </w:r>
      <w:r w:rsidR="00BF4980">
        <w:t>с</w:t>
      </w:r>
      <w:r>
        <w:t>ношеній, подобны комна-</w:t>
      </w:r>
      <w:r>
        <w:br/>
        <w:t>там</w:t>
      </w:r>
      <w:r w:rsidR="009A18E9">
        <w:t>ъ</w:t>
      </w:r>
      <w:r>
        <w:t>, в</w:t>
      </w:r>
      <w:r w:rsidR="009A18E9">
        <w:t>ъ</w:t>
      </w:r>
      <w:r>
        <w:t xml:space="preserve"> которыл не проникает</w:t>
      </w:r>
      <w:r w:rsidR="009A18E9">
        <w:t>ъ</w:t>
      </w:r>
      <w:r>
        <w:t xml:space="preserve"> свѣжій воздух</w:t>
      </w:r>
      <w:r w:rsidR="009A18E9">
        <w:t>ъ</w:t>
      </w:r>
      <w:r>
        <w:t>. В</w:t>
      </w:r>
      <w:r w:rsidR="00BF4980">
        <w:t>е</w:t>
      </w:r>
      <w:r>
        <w:t>лкій Славя-</w:t>
      </w:r>
      <w:r>
        <w:br/>
        <w:t>нин</w:t>
      </w:r>
      <w:r w:rsidR="009A18E9">
        <w:t>ъ</w:t>
      </w:r>
      <w:r>
        <w:t xml:space="preserve"> дол</w:t>
      </w:r>
      <w:r w:rsidR="00BF4980">
        <w:t>ж</w:t>
      </w:r>
      <w:r>
        <w:t>е</w:t>
      </w:r>
      <w:r w:rsidR="00BF4980">
        <w:t>н</w:t>
      </w:r>
      <w:r w:rsidR="009A18E9">
        <w:t>ъ</w:t>
      </w:r>
      <w:r>
        <w:t xml:space="preserve"> стремиться ко всеобщности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образовані</w:t>
      </w:r>
      <w:r w:rsidR="00BF4980">
        <w:t>и</w:t>
      </w:r>
      <w:r>
        <w:t>,</w:t>
      </w:r>
      <w:r>
        <w:br/>
        <w:t>не предпочитать одного племени, одного писателя другому, не</w:t>
      </w:r>
      <w:r>
        <w:br/>
        <w:t>любить ч</w:t>
      </w:r>
      <w:r w:rsidR="00BF4980">
        <w:t>т</w:t>
      </w:r>
      <w:r>
        <w:t>енія книг</w:t>
      </w:r>
      <w:r w:rsidR="009A18E9">
        <w:t>ъ</w:t>
      </w:r>
      <w:r>
        <w:t xml:space="preserve"> на одном</w:t>
      </w:r>
      <w:r w:rsidR="009A18E9">
        <w:t>ъ</w:t>
      </w:r>
      <w:r>
        <w:t xml:space="preserve"> языкѣ болѣе, чѣм</w:t>
      </w:r>
      <w:r w:rsidR="009A18E9">
        <w:t>ъ</w:t>
      </w:r>
      <w:r>
        <w:t xml:space="preserve"> на друго</w:t>
      </w:r>
      <w:r w:rsidR="00BF4980">
        <w:t>м</w:t>
      </w:r>
      <w:r>
        <w:t>ь.</w:t>
      </w:r>
      <w:r>
        <w:br/>
        <w:t>Наці</w:t>
      </w:r>
      <w:r w:rsidR="00BF4980">
        <w:t>я</w:t>
      </w:r>
      <w:r>
        <w:t>, искусство, литература представляются тогда с</w:t>
      </w:r>
      <w:r w:rsidR="009A18E9">
        <w:t>ъ</w:t>
      </w:r>
      <w:r>
        <w:t xml:space="preserve"> одной</w:t>
      </w:r>
      <w:r>
        <w:br/>
        <w:t>только стороны, не во всей полнотѣ своей. Цѣлое может</w:t>
      </w:r>
      <w:r w:rsidR="00BF4980">
        <w:t>ъ</w:t>
      </w:r>
      <w:r>
        <w:br/>
        <w:t>жить и преуспѣвать только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случаѣ, когда всѣ его части</w:t>
      </w:r>
      <w:r>
        <w:br/>
        <w:t>находятся в</w:t>
      </w:r>
      <w:r w:rsidR="009A18E9">
        <w:t>ъ</w:t>
      </w:r>
      <w:r>
        <w:t xml:space="preserve"> изправности. Славянская нація и литература должны</w:t>
      </w:r>
      <w:r>
        <w:br/>
        <w:t>уподобляться дереву, которое р</w:t>
      </w:r>
      <w:r w:rsidR="00BF4980">
        <w:t>а</w:t>
      </w:r>
      <w:r>
        <w:t>здѣляется на четыре большія,</w:t>
      </w:r>
      <w:r>
        <w:br/>
        <w:t>вѣтв</w:t>
      </w:r>
      <w:r w:rsidR="00BF4980">
        <w:t>и</w:t>
      </w:r>
      <w:r>
        <w:t>; всякая вѣтвь цвѣтет</w:t>
      </w:r>
      <w:r w:rsidR="009A18E9">
        <w:t>ъ</w:t>
      </w:r>
      <w:r>
        <w:t xml:space="preserve"> и несет</w:t>
      </w:r>
      <w:r w:rsidR="009A18E9">
        <w:t>ъ</w:t>
      </w:r>
      <w:r>
        <w:t xml:space="preserve"> собственные плоды, и сво-</w:t>
      </w:r>
      <w:r>
        <w:br/>
        <w:t>ими отраслями и листьями касается и обнимает</w:t>
      </w:r>
      <w:r w:rsidR="009A18E9">
        <w:t>ъ</w:t>
      </w:r>
      <w:r>
        <w:t xml:space="preserve"> прочія вѣтви;</w:t>
      </w:r>
      <w:r>
        <w:br/>
        <w:t>всѣ онѣ ростут</w:t>
      </w:r>
      <w:r w:rsidR="009A18E9">
        <w:t>ъ</w:t>
      </w:r>
      <w:r>
        <w:t xml:space="preserve"> на одном</w:t>
      </w:r>
      <w:r w:rsidR="009A18E9">
        <w:t>ъ</w:t>
      </w:r>
      <w:r>
        <w:t xml:space="preserve"> кор</w:t>
      </w:r>
      <w:r w:rsidR="00BF4980">
        <w:t>н</w:t>
      </w:r>
      <w:r>
        <w:t>ѣ и составляют</w:t>
      </w:r>
      <w:r w:rsidR="009A18E9">
        <w:t>ъ</w:t>
      </w:r>
      <w:r>
        <w:t xml:space="preserve"> вмѣстѣ один</w:t>
      </w:r>
      <w:r w:rsidR="009A18E9">
        <w:t>ъ</w:t>
      </w:r>
      <w:r>
        <w:br w:type="page"/>
      </w:r>
    </w:p>
    <w:p w:rsidR="00810524" w:rsidRDefault="00731517" w:rsidP="00BF4980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вѣнец</w:t>
      </w:r>
      <w:r w:rsidR="009A18E9">
        <w:t>ъ</w:t>
      </w:r>
      <w:r>
        <w:t>; ни одна не может</w:t>
      </w:r>
      <w:r w:rsidR="009A18E9">
        <w:t>ъ</w:t>
      </w:r>
      <w:r>
        <w:t xml:space="preserve"> засохнуть без</w:t>
      </w:r>
      <w:r w:rsidR="009A18E9">
        <w:t>ъ</w:t>
      </w:r>
      <w:r>
        <w:t xml:space="preserve"> того, чтоб</w:t>
      </w:r>
      <w:r w:rsidR="009A18E9">
        <w:t>ъ</w:t>
      </w:r>
      <w:r>
        <w:t xml:space="preserve"> не постра-</w:t>
      </w:r>
      <w:r>
        <w:br/>
        <w:t>дало и не изказилось</w:t>
      </w:r>
      <w:r w:rsidR="00764887">
        <w:t xml:space="preserve"> всѣ </w:t>
      </w:r>
      <w:r>
        <w:t>дерево.</w:t>
      </w:r>
    </w:p>
    <w:p w:rsidR="00810524" w:rsidRDefault="00731517" w:rsidP="00FD4C21">
      <w:pPr>
        <w:pStyle w:val="Bodytext21"/>
        <w:shd w:val="clear" w:color="auto" w:fill="auto"/>
        <w:tabs>
          <w:tab w:val="center" w:pos="5237"/>
          <w:tab w:val="right" w:pos="6259"/>
        </w:tabs>
        <w:spacing w:line="278" w:lineRule="exact"/>
        <w:ind w:firstLine="310"/>
        <w:jc w:val="both"/>
      </w:pPr>
      <w:r>
        <w:t xml:space="preserve">§11. </w:t>
      </w:r>
      <w:r>
        <w:rPr>
          <w:rStyle w:val="Bodytext2Italic"/>
        </w:rPr>
        <w:t>Отноиеніе взаимности 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изу</w:t>
      </w:r>
      <w:r w:rsidR="00BF4980">
        <w:rPr>
          <w:rStyle w:val="Bodytext2Italic"/>
        </w:rPr>
        <w:t>ч</w:t>
      </w:r>
      <w:r>
        <w:rPr>
          <w:rStyle w:val="Bodytext2Italic"/>
        </w:rPr>
        <w:t>енію</w:t>
      </w:r>
      <w:r w:rsidR="00BF4980">
        <w:rPr>
          <w:rStyle w:val="Bodytext2Italic"/>
        </w:rPr>
        <w:t xml:space="preserve"> д</w:t>
      </w:r>
      <w:r>
        <w:rPr>
          <w:rStyle w:val="Bodytext2Italic"/>
        </w:rPr>
        <w:t>ругих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</w:t>
      </w:r>
      <w:r w:rsidR="00BF4980">
        <w:rPr>
          <w:rStyle w:val="Bodytext2Italic"/>
        </w:rPr>
        <w:t>я</w:t>
      </w:r>
      <w:r>
        <w:rPr>
          <w:rStyle w:val="Bodytext2Italic"/>
        </w:rPr>
        <w:t>зыков</w:t>
      </w:r>
      <w:r w:rsidR="009A18E9">
        <w:rPr>
          <w:rStyle w:val="Bodytext2Italic"/>
        </w:rPr>
        <w:t>ъ</w:t>
      </w:r>
      <w:r>
        <w:t>,</w:t>
      </w:r>
      <w:r>
        <w:br/>
      </w:r>
      <w:r w:rsidR="00BF4980">
        <w:t>д</w:t>
      </w:r>
      <w:r>
        <w:rPr>
          <w:rStyle w:val="Bodytext2Italic"/>
        </w:rPr>
        <w:t>ревних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и новых</w:t>
      </w:r>
      <w:r w:rsidR="009A18E9">
        <w:rPr>
          <w:rStyle w:val="Bodytext2Italic"/>
        </w:rPr>
        <w:t>ъ</w:t>
      </w:r>
      <w:r>
        <w:rPr>
          <w:rStyle w:val="Bodytext2Italic"/>
        </w:rPr>
        <w:t>.</w:t>
      </w:r>
      <w:r>
        <w:t xml:space="preserve"> — Ученыя и высш</w:t>
      </w:r>
      <w:r w:rsidR="00BF4980">
        <w:t>I</w:t>
      </w:r>
      <w:r>
        <w:t>я учеб</w:t>
      </w:r>
      <w:r w:rsidR="00BF4980">
        <w:t>н</w:t>
      </w:r>
      <w:r>
        <w:t>ы</w:t>
      </w:r>
      <w:r w:rsidR="00BF4980">
        <w:t>я</w:t>
      </w:r>
      <w:r>
        <w:t xml:space="preserve"> заведенія дол-</w:t>
      </w:r>
      <w:r>
        <w:br/>
        <w:t>жны заниматься славянскими нарѣчіями как</w:t>
      </w:r>
      <w:r w:rsidR="009A18E9">
        <w:t>ъ</w:t>
      </w:r>
      <w:r>
        <w:t xml:space="preserve"> одним</w:t>
      </w:r>
      <w:r w:rsidR="009A18E9">
        <w:t>ъ</w:t>
      </w:r>
      <w:r>
        <w:t xml:space="preserve"> из</w:t>
      </w:r>
      <w:r w:rsidR="009A18E9">
        <w:t>ъ</w:t>
      </w:r>
      <w:r>
        <w:t xml:space="preserve"> глав-</w:t>
      </w:r>
      <w:r>
        <w:br/>
        <w:t>нѣйших</w:t>
      </w:r>
      <w:r w:rsidR="009A18E9">
        <w:t>ъ</w:t>
      </w:r>
      <w:r>
        <w:t xml:space="preserve"> предметов</w:t>
      </w:r>
      <w:r w:rsidR="009A18E9">
        <w:t>ъ</w:t>
      </w:r>
      <w:r>
        <w:t xml:space="preserve"> в</w:t>
      </w:r>
      <w:r w:rsidR="009A18E9">
        <w:t>ъ</w:t>
      </w:r>
      <w:r>
        <w:t xml:space="preserve"> образованіи Сла</w:t>
      </w:r>
      <w:r w:rsidR="00BF4980">
        <w:t>вя</w:t>
      </w:r>
      <w:r>
        <w:t>н</w:t>
      </w:r>
      <w:r w:rsidR="009A18E9">
        <w:t>ъ</w:t>
      </w:r>
      <w:r>
        <w:t>, в</w:t>
      </w:r>
      <w:r w:rsidR="009A18E9">
        <w:t>ъ</w:t>
      </w:r>
      <w:r>
        <w:t>-отношеніи к</w:t>
      </w:r>
      <w:r w:rsidR="009A18E9">
        <w:t>ъ</w:t>
      </w:r>
      <w:r>
        <w:br/>
        <w:t>наукѣ и к</w:t>
      </w:r>
      <w:r w:rsidR="009A18E9">
        <w:t>ъ</w:t>
      </w:r>
      <w:r>
        <w:t xml:space="preserve"> народности. Классическіе языки ничего не потер</w:t>
      </w:r>
      <w:r w:rsidR="00BF4980">
        <w:t>пя</w:t>
      </w:r>
      <w:r>
        <w:t>т</w:t>
      </w:r>
      <w:r w:rsidR="009A18E9">
        <w:t>ъ</w:t>
      </w:r>
      <w:r>
        <w:br/>
        <w:t>при изучені</w:t>
      </w:r>
      <w:r w:rsidR="00BF4980">
        <w:t>и</w:t>
      </w:r>
      <w:r>
        <w:t xml:space="preserve"> славянских</w:t>
      </w:r>
      <w:r w:rsidR="009A18E9">
        <w:t>ъ</w:t>
      </w:r>
      <w:r>
        <w:t xml:space="preserve"> нарѣчій; они останутся в</w:t>
      </w:r>
      <w:r w:rsidR="009A18E9">
        <w:t>ъ</w:t>
      </w:r>
      <w:r>
        <w:t xml:space="preserve"> том</w:t>
      </w:r>
      <w:r w:rsidR="009A18E9">
        <w:t>ъ</w:t>
      </w:r>
      <w:r>
        <w:t xml:space="preserve"> уваже-</w:t>
      </w:r>
      <w:r>
        <w:br/>
        <w:t>ніи, которое заслужили, и всегда будут</w:t>
      </w:r>
      <w:r w:rsidR="009A18E9">
        <w:t>ъ</w:t>
      </w:r>
      <w:r>
        <w:t xml:space="preserve"> твердым</w:t>
      </w:r>
      <w:r w:rsidR="009A18E9">
        <w:t>ъ</w:t>
      </w:r>
      <w:r>
        <w:t xml:space="preserve"> краеуголь-</w:t>
      </w:r>
      <w:r>
        <w:br/>
        <w:t>ным</w:t>
      </w:r>
      <w:r w:rsidR="009A18E9">
        <w:t>ъ</w:t>
      </w:r>
      <w:r>
        <w:t xml:space="preserve"> камнем</w:t>
      </w:r>
      <w:r w:rsidR="009A18E9">
        <w:t>ъ</w:t>
      </w:r>
      <w:r>
        <w:t xml:space="preserve"> всякаго образованія. Изученіе классиков</w:t>
      </w:r>
      <w:r w:rsidR="009A18E9">
        <w:t>ъ</w:t>
      </w:r>
      <w:r>
        <w:t xml:space="preserve"> особен-</w:t>
      </w:r>
      <w:r>
        <w:br/>
        <w:t>но-важно потому-что они весьма-часто передают</w:t>
      </w:r>
      <w:r w:rsidR="009A18E9">
        <w:t>ъ</w:t>
      </w:r>
      <w:r>
        <w:t xml:space="preserve"> нам</w:t>
      </w:r>
      <w:r w:rsidR="009A18E9">
        <w:t>ъ</w:t>
      </w:r>
      <w:r>
        <w:t xml:space="preserve"> в</w:t>
      </w:r>
      <w:r w:rsidR="009A18E9">
        <w:t>ъ</w:t>
      </w:r>
      <w:r>
        <w:t xml:space="preserve"> пер-</w:t>
      </w:r>
      <w:r>
        <w:br/>
        <w:t>вобытной, дѣвствен</w:t>
      </w:r>
      <w:r w:rsidR="00BF4980">
        <w:t>н</w:t>
      </w:r>
      <w:r>
        <w:t>ой силѣ идеи, которыя в</w:t>
      </w:r>
      <w:r w:rsidR="009A18E9">
        <w:t>ъ</w:t>
      </w:r>
      <w:r>
        <w:t>-послѣдствіи часто</w:t>
      </w:r>
      <w:r>
        <w:br/>
        <w:t>повторяются и облекаются в</w:t>
      </w:r>
      <w:r w:rsidR="009A18E9">
        <w:t>ъ</w:t>
      </w:r>
      <w:r>
        <w:t xml:space="preserve"> другія </w:t>
      </w:r>
      <w:r w:rsidR="00BF4980">
        <w:t>ф</w:t>
      </w:r>
      <w:r>
        <w:t>ормы, так</w:t>
      </w:r>
      <w:r w:rsidR="009A18E9">
        <w:t>ъ</w:t>
      </w:r>
      <w:r>
        <w:t>-что наконец</w:t>
      </w:r>
      <w:r w:rsidR="009A18E9">
        <w:t>ъ</w:t>
      </w:r>
      <w:r>
        <w:br/>
        <w:t>производят</w:t>
      </w:r>
      <w:r w:rsidR="009A18E9">
        <w:t>ъ</w:t>
      </w:r>
      <w:r>
        <w:t xml:space="preserve"> в</w:t>
      </w:r>
      <w:r w:rsidR="009A18E9">
        <w:t>ъ</w:t>
      </w:r>
      <w:r>
        <w:t xml:space="preserve"> нас</w:t>
      </w:r>
      <w:r w:rsidR="009A18E9">
        <w:t>ъ</w:t>
      </w:r>
      <w:r>
        <w:t xml:space="preserve"> отвра</w:t>
      </w:r>
      <w:r w:rsidR="004A2DB5">
        <w:t>щ</w:t>
      </w:r>
      <w:r>
        <w:t>еніе. Если баня, как</w:t>
      </w:r>
      <w:r w:rsidR="009A18E9">
        <w:t>ъ</w:t>
      </w:r>
      <w:r>
        <w:t xml:space="preserve"> говорить Гу-</w:t>
      </w:r>
      <w:r>
        <w:br/>
      </w:r>
      <w:r w:rsidR="00BF4980">
        <w:t>ф</w:t>
      </w:r>
      <w:r>
        <w:t>еланд</w:t>
      </w:r>
      <w:r w:rsidR="009A18E9">
        <w:t>ъ</w:t>
      </w:r>
      <w:r>
        <w:t>, молодит</w:t>
      </w:r>
      <w:r w:rsidR="00BF4980">
        <w:t>ъ</w:t>
      </w:r>
      <w:r>
        <w:t xml:space="preserve"> тѣло, то классики </w:t>
      </w:r>
      <w:r w:rsidR="00BF4980">
        <w:t>м</w:t>
      </w:r>
      <w:r>
        <w:t>олодят</w:t>
      </w:r>
      <w:r w:rsidR="009A18E9">
        <w:t>ъ</w:t>
      </w:r>
      <w:r>
        <w:t xml:space="preserve"> дух</w:t>
      </w:r>
      <w:r w:rsidR="009A18E9">
        <w:t>ъ</w:t>
      </w:r>
      <w:r>
        <w:t>. — Англича-</w:t>
      </w:r>
      <w:r>
        <w:br/>
        <w:t>не и Нѣмцы ушли дальше всѣх</w:t>
      </w:r>
      <w:r w:rsidR="009A18E9">
        <w:t>ъ</w:t>
      </w:r>
      <w:r>
        <w:t xml:space="preserve"> в</w:t>
      </w:r>
      <w:r w:rsidR="009A18E9">
        <w:t>ъ</w:t>
      </w:r>
      <w:r>
        <w:t xml:space="preserve"> изученіи греческих</w:t>
      </w:r>
      <w:r w:rsidR="009A18E9">
        <w:t>ъ</w:t>
      </w:r>
      <w:r>
        <w:t xml:space="preserve"> и ла-</w:t>
      </w:r>
      <w:r>
        <w:br/>
        <w:t>тинских</w:t>
      </w:r>
      <w:r w:rsidR="009A18E9">
        <w:t>ъ</w:t>
      </w:r>
      <w:r>
        <w:t xml:space="preserve"> классиков</w:t>
      </w:r>
      <w:r w:rsidR="009A18E9">
        <w:t>ъ</w:t>
      </w:r>
      <w:r>
        <w:t>, и вообще всѣх</w:t>
      </w:r>
      <w:r w:rsidR="009A18E9">
        <w:t>ъ</w:t>
      </w:r>
      <w:r>
        <w:t xml:space="preserve"> языков</w:t>
      </w:r>
      <w:r w:rsidR="009A18E9">
        <w:t>ъ</w:t>
      </w:r>
      <w:r>
        <w:t xml:space="preserve"> новых</w:t>
      </w:r>
      <w:r w:rsidR="009A18E9">
        <w:t>ъ</w:t>
      </w:r>
      <w:r>
        <w:t xml:space="preserve"> (за изкл</w:t>
      </w:r>
      <w:r w:rsidR="00BF4980">
        <w:t>ю</w:t>
      </w:r>
      <w:r>
        <w:t>-</w:t>
      </w:r>
      <w:r>
        <w:br/>
        <w:t>ченіем</w:t>
      </w:r>
      <w:r w:rsidR="009A18E9">
        <w:t>ъ</w:t>
      </w:r>
      <w:r>
        <w:t xml:space="preserve"> славян</w:t>
      </w:r>
      <w:r w:rsidR="00BF4980">
        <w:t>с</w:t>
      </w:r>
      <w:r>
        <w:t>к</w:t>
      </w:r>
      <w:r w:rsidR="00BF4980">
        <w:t>о</w:t>
      </w:r>
      <w:r>
        <w:t>го): при всем</w:t>
      </w:r>
      <w:r w:rsidR="009A18E9">
        <w:t>ъ</w:t>
      </w:r>
      <w:r>
        <w:t xml:space="preserve"> том</w:t>
      </w:r>
      <w:r w:rsidR="009A18E9">
        <w:t>ъ</w:t>
      </w:r>
      <w:r>
        <w:t>, они могут</w:t>
      </w:r>
      <w:r w:rsidR="009A18E9">
        <w:t>ъ</w:t>
      </w:r>
      <w:r>
        <w:t xml:space="preserve"> гордиться</w:t>
      </w:r>
      <w:r>
        <w:br/>
        <w:t>своею самобытною словесностью. И есть ли в</w:t>
      </w:r>
      <w:r w:rsidR="009A18E9">
        <w:t>ъ</w:t>
      </w:r>
      <w:r>
        <w:t xml:space="preserve"> Европѣ хотя</w:t>
      </w:r>
      <w:r>
        <w:br/>
        <w:t>один</w:t>
      </w:r>
      <w:r w:rsidR="009A18E9">
        <w:t>ъ</w:t>
      </w:r>
      <w:r>
        <w:t xml:space="preserve"> язык</w:t>
      </w:r>
      <w:r w:rsidR="009A18E9">
        <w:t>ъ</w:t>
      </w:r>
      <w:r>
        <w:t>, способнѣе славянскаго (мы разумѣем</w:t>
      </w:r>
      <w:r w:rsidR="009A18E9">
        <w:t>ъ</w:t>
      </w:r>
      <w:r>
        <w:t xml:space="preserve"> совокупность</w:t>
      </w:r>
      <w:r>
        <w:br/>
        <w:t>всѣх</w:t>
      </w:r>
      <w:r w:rsidR="009A18E9">
        <w:t>ъ</w:t>
      </w:r>
      <w:r>
        <w:t xml:space="preserve"> его нарѣчій) к</w:t>
      </w:r>
      <w:r w:rsidR="009A18E9">
        <w:t>ъ</w:t>
      </w:r>
      <w:r>
        <w:t xml:space="preserve"> тѣсной дружбѣ с</w:t>
      </w:r>
      <w:r w:rsidR="009A18E9">
        <w:t>ъ</w:t>
      </w:r>
      <w:r>
        <w:t xml:space="preserve"> языками древними?</w:t>
      </w:r>
      <w:r>
        <w:br/>
        <w:t>Есть ли между всѣми новыми языками вообще хотя один</w:t>
      </w:r>
      <w:r w:rsidR="009A18E9">
        <w:t>ъ</w:t>
      </w:r>
      <w:r>
        <w:t>, пред-</w:t>
      </w:r>
      <w:r>
        <w:br/>
        <w:t>ставляющий болѣе выгод</w:t>
      </w:r>
      <w:r w:rsidR="009A18E9">
        <w:t>ъ</w:t>
      </w:r>
      <w:r>
        <w:t xml:space="preserve"> для перевода классиков</w:t>
      </w:r>
      <w:r w:rsidR="009A18E9">
        <w:t>ъ</w:t>
      </w:r>
      <w:r>
        <w:t>? Парафрази-</w:t>
      </w:r>
      <w:r>
        <w:br/>
        <w:t>ровать или подражать в</w:t>
      </w:r>
      <w:r w:rsidR="009A18E9">
        <w:t>ъ</w:t>
      </w:r>
      <w:r>
        <w:t xml:space="preserve"> общих</w:t>
      </w:r>
      <w:r w:rsidR="009A18E9">
        <w:t>ъ</w:t>
      </w:r>
      <w:r>
        <w:t xml:space="preserve"> очерках</w:t>
      </w:r>
      <w:r w:rsidR="009A18E9">
        <w:t>ъ</w:t>
      </w:r>
      <w:r>
        <w:t xml:space="preserve"> могут</w:t>
      </w:r>
      <w:r w:rsidR="009A18E9">
        <w:t>ъ</w:t>
      </w:r>
      <w:r>
        <w:t xml:space="preserve"> всѣ, но пере-</w:t>
      </w:r>
      <w:r>
        <w:br/>
        <w:t>водить, в</w:t>
      </w:r>
      <w:r w:rsidR="009A18E9">
        <w:t>ъ</w:t>
      </w:r>
      <w:r>
        <w:t xml:space="preserve"> собственном</w:t>
      </w:r>
      <w:r w:rsidR="009A18E9">
        <w:t>ъ</w:t>
      </w:r>
      <w:r>
        <w:t xml:space="preserve"> смыслѣ слова, </w:t>
      </w:r>
      <w:r w:rsidR="00FD4C21">
        <w:t>т.</w:t>
      </w:r>
      <w:r>
        <w:t>е. пересаживать на свою</w:t>
      </w:r>
      <w:r>
        <w:br/>
        <w:t>почву слог</w:t>
      </w:r>
      <w:r w:rsidR="009A18E9">
        <w:t>ъ</w:t>
      </w:r>
      <w:r>
        <w:t xml:space="preserve"> и характер</w:t>
      </w:r>
      <w:r w:rsidR="009A18E9">
        <w:t>ъ</w:t>
      </w:r>
      <w:r>
        <w:t xml:space="preserve"> подлинника, свободу в</w:t>
      </w:r>
      <w:r w:rsidR="009A18E9">
        <w:t>ъ</w:t>
      </w:r>
      <w:r>
        <w:t xml:space="preserve"> разположеніи</w:t>
      </w:r>
      <w:r>
        <w:br/>
        <w:t>слов</w:t>
      </w:r>
      <w:r w:rsidR="009A18E9">
        <w:t>ъ</w:t>
      </w:r>
      <w:r>
        <w:t xml:space="preserve"> и построеніи періодов</w:t>
      </w:r>
      <w:r w:rsidR="009A18E9">
        <w:t>ъ</w:t>
      </w:r>
      <w:r>
        <w:t>, прозаическій такт</w:t>
      </w:r>
      <w:r w:rsidR="009A18E9">
        <w:t>ъ</w:t>
      </w:r>
      <w:r>
        <w:t xml:space="preserve"> </w:t>
      </w:r>
      <w:r>
        <w:rPr>
          <w:lang w:val="la" w:eastAsia="la" w:bidi="la"/>
        </w:rPr>
        <w:t>(numerus ora-</w:t>
      </w:r>
      <w:r>
        <w:rPr>
          <w:lang w:val="la" w:eastAsia="la" w:bidi="la"/>
        </w:rPr>
        <w:br/>
        <w:t>torius</w:t>
      </w:r>
      <w:r>
        <w:t>) и метр</w:t>
      </w:r>
      <w:r w:rsidR="009A18E9">
        <w:t>ъ</w:t>
      </w:r>
      <w:r>
        <w:t xml:space="preserve"> поэтическій, со всѣми отличительными его</w:t>
      </w:r>
      <w:r>
        <w:br/>
        <w:t>свойствами, — им</w:t>
      </w:r>
      <w:r w:rsidR="009A18E9">
        <w:t>ъ</w:t>
      </w:r>
      <w:r>
        <w:t xml:space="preserve"> никогда </w:t>
      </w:r>
      <w:r w:rsidR="00FD4C21">
        <w:t>н</w:t>
      </w:r>
      <w:r>
        <w:t>е удастся в</w:t>
      </w:r>
      <w:r w:rsidR="009A18E9">
        <w:t>ъ</w:t>
      </w:r>
      <w:r>
        <w:t xml:space="preserve"> той степени, в</w:t>
      </w:r>
      <w:r w:rsidR="009A18E9">
        <w:t>ъ</w:t>
      </w:r>
      <w:r>
        <w:t xml:space="preserve"> какой</w:t>
      </w:r>
      <w:r>
        <w:br/>
        <w:t>удается языку славянскому, котораго грамматика, с</w:t>
      </w:r>
      <w:r w:rsidR="00FD4C21">
        <w:t>и</w:t>
      </w:r>
      <w:r>
        <w:t>нтаксис</w:t>
      </w:r>
      <w:r w:rsidR="009A18E9">
        <w:t>ъ</w:t>
      </w:r>
      <w:r>
        <w:t xml:space="preserve"> и</w:t>
      </w:r>
      <w:r>
        <w:br/>
        <w:t>стихосложеніе поразительно соотвѣтствуют</w:t>
      </w:r>
      <w:r w:rsidR="009A18E9">
        <w:t>ъ</w:t>
      </w:r>
      <w:r>
        <w:t xml:space="preserve"> духу и </w:t>
      </w:r>
      <w:r w:rsidR="00FD4C21">
        <w:t>ф</w:t>
      </w:r>
      <w:r>
        <w:t>орм</w:t>
      </w:r>
      <w:r w:rsidR="00FD4C21">
        <w:t>а</w:t>
      </w:r>
      <w:r>
        <w:t>м</w:t>
      </w:r>
      <w:r w:rsidR="009A18E9">
        <w:t>ъ</w:t>
      </w:r>
      <w:r>
        <w:br/>
        <w:t>языков</w:t>
      </w:r>
      <w:r w:rsidR="009A18E9">
        <w:t>ъ</w:t>
      </w:r>
      <w:r>
        <w:t xml:space="preserve"> греческаго и латинскаго. В</w:t>
      </w:r>
      <w:r w:rsidR="009A18E9">
        <w:t>ъ</w:t>
      </w:r>
      <w:r>
        <w:t xml:space="preserve"> каком</w:t>
      </w:r>
      <w:r w:rsidR="009A18E9">
        <w:t>ъ</w:t>
      </w:r>
      <w:r>
        <w:t xml:space="preserve"> жалком</w:t>
      </w:r>
      <w:r w:rsidR="009A18E9">
        <w:t>ъ</w:t>
      </w:r>
      <w:r>
        <w:t xml:space="preserve"> видѣ Го-</w:t>
      </w:r>
      <w:r>
        <w:br/>
        <w:t>мер</w:t>
      </w:r>
      <w:r w:rsidR="009A18E9">
        <w:t>ъ</w:t>
      </w:r>
      <w:r>
        <w:t>, Виргилій, Горацій являются в</w:t>
      </w:r>
      <w:r w:rsidR="009A18E9">
        <w:t>ъ</w:t>
      </w:r>
      <w:r>
        <w:t xml:space="preserve"> переводах</w:t>
      </w:r>
      <w:r w:rsidR="009A18E9">
        <w:t>ъ</w:t>
      </w:r>
      <w:r>
        <w:t xml:space="preserve"> </w:t>
      </w:r>
      <w:r w:rsidR="00FD4C21">
        <w:t>ф</w:t>
      </w:r>
      <w:r>
        <w:t>ранцузском</w:t>
      </w:r>
      <w:r w:rsidR="009A18E9">
        <w:t>ъ</w:t>
      </w:r>
      <w:r>
        <w:t>,</w:t>
      </w:r>
      <w:r>
        <w:br/>
        <w:t>нѣмецком</w:t>
      </w:r>
      <w:r w:rsidR="009A18E9">
        <w:t>ъ</w:t>
      </w:r>
      <w:r>
        <w:t>, англійском</w:t>
      </w:r>
      <w:r w:rsidR="009A18E9">
        <w:t>ъ</w:t>
      </w:r>
      <w:r>
        <w:t>! И, напротивь того, как</w:t>
      </w:r>
      <w:r w:rsidR="009A18E9">
        <w:t>ъ</w:t>
      </w:r>
      <w:r>
        <w:t xml:space="preserve"> дух</w:t>
      </w:r>
      <w:r w:rsidR="009A18E9">
        <w:t>ъ</w:t>
      </w:r>
      <w:r>
        <w:t xml:space="preserve"> древности</w:t>
      </w:r>
      <w:r>
        <w:br/>
        <w:t xml:space="preserve">и </w:t>
      </w:r>
      <w:r w:rsidR="00FD4C21">
        <w:t>ф</w:t>
      </w:r>
      <w:r>
        <w:t>орма сохраняются во всей чис</w:t>
      </w:r>
      <w:r w:rsidR="00FD4C21">
        <w:t>т</w:t>
      </w:r>
      <w:r>
        <w:t>отѣ в</w:t>
      </w:r>
      <w:r w:rsidR="009A18E9">
        <w:t>ъ</w:t>
      </w:r>
      <w:r>
        <w:t xml:space="preserve"> богемско-славянском</w:t>
      </w:r>
      <w:r w:rsidR="009A18E9">
        <w:t>ъ</w:t>
      </w:r>
      <w:r>
        <w:br/>
        <w:t>переводѣ! Из</w:t>
      </w:r>
      <w:r w:rsidR="009A18E9">
        <w:t>ъ</w:t>
      </w:r>
      <w:r>
        <w:t xml:space="preserve"> этого мо</w:t>
      </w:r>
      <w:r w:rsidR="00FD4C21">
        <w:t>ж</w:t>
      </w:r>
      <w:r>
        <w:t>но об</w:t>
      </w:r>
      <w:r w:rsidR="009A18E9">
        <w:t>ъ</w:t>
      </w:r>
      <w:r>
        <w:t>яснить, почему Вольтеру могли</w:t>
      </w:r>
      <w:r>
        <w:br/>
        <w:t>опротивѣть в</w:t>
      </w:r>
      <w:r w:rsidR="009A18E9">
        <w:t>ъ</w:t>
      </w:r>
      <w:r>
        <w:t xml:space="preserve"> персводах</w:t>
      </w:r>
      <w:r w:rsidR="009A18E9">
        <w:t>ъ</w:t>
      </w:r>
      <w:r>
        <w:t xml:space="preserve"> </w:t>
      </w:r>
      <w:r w:rsidR="00FD4C21">
        <w:t>ф</w:t>
      </w:r>
      <w:r>
        <w:t>ра</w:t>
      </w:r>
      <w:r w:rsidR="00FD4C21">
        <w:t>н</w:t>
      </w:r>
      <w:r>
        <w:t>цузских</w:t>
      </w:r>
      <w:r w:rsidR="009A18E9">
        <w:t>ъ</w:t>
      </w:r>
      <w:r>
        <w:t xml:space="preserve"> герои литературы клас-</w:t>
      </w:r>
      <w:r>
        <w:br/>
        <w:t>сической. Извѣстное презрѣніе Байрона к</w:t>
      </w:r>
      <w:r w:rsidR="009A18E9">
        <w:t>ъ</w:t>
      </w:r>
      <w:r>
        <w:t xml:space="preserve"> древне-греческой сло-</w:t>
      </w:r>
      <w:r>
        <w:br/>
        <w:t>весности, которую о</w:t>
      </w:r>
      <w:r w:rsidR="00FD4C21">
        <w:t>н</w:t>
      </w:r>
      <w:r w:rsidR="009A18E9">
        <w:t>ъ</w:t>
      </w:r>
      <w:r>
        <w:t xml:space="preserve"> считал</w:t>
      </w:r>
      <w:r w:rsidR="009A18E9">
        <w:t>ъ</w:t>
      </w:r>
      <w:r>
        <w:t xml:space="preserve"> преградою для оригинальности и</w:t>
      </w:r>
      <w:r>
        <w:br/>
        <w:t>свободы творческаго духа, может</w:t>
      </w:r>
      <w:r w:rsidR="009A18E9">
        <w:t>ъ</w:t>
      </w:r>
      <w:r>
        <w:t>-быгь, произтекало и из</w:t>
      </w:r>
      <w:r w:rsidR="009A18E9">
        <w:t>ъ</w:t>
      </w:r>
      <w:r>
        <w:t xml:space="preserve"> дру-</w:t>
      </w:r>
      <w:r>
        <w:br/>
      </w:r>
      <w:r w:rsidR="00FD4C21">
        <w:t xml:space="preserve">Т. </w:t>
      </w:r>
      <w:r w:rsidR="00FD4C21">
        <w:rPr>
          <w:lang w:val="en-US"/>
        </w:rPr>
        <w:t xml:space="preserve">VIII. </w:t>
      </w:r>
      <w:r>
        <w:t xml:space="preserve">— Отд. </w:t>
      </w:r>
      <w:r w:rsidR="00FD4C21">
        <w:rPr>
          <w:lang w:val="en-US"/>
        </w:rPr>
        <w:t>II</w:t>
      </w:r>
      <w:r>
        <w:t>.</w:t>
      </w:r>
      <w:r>
        <w:br w:type="page"/>
      </w:r>
      <w:r w:rsidR="00FD4C21">
        <w:lastRenderedPageBreak/>
        <w:t>га</w:t>
      </w:r>
      <w:r>
        <w:t>го източника, который можно назвать эстетическою непокор-</w:t>
      </w:r>
      <w:r>
        <w:br/>
        <w:t>ностью; Байрон</w:t>
      </w:r>
      <w:r w:rsidR="009A18E9">
        <w:t>ъ</w:t>
      </w:r>
      <w:r>
        <w:t>, как</w:t>
      </w:r>
      <w:r w:rsidR="009A18E9">
        <w:t>ъ</w:t>
      </w:r>
      <w:r>
        <w:t xml:space="preserve"> романтик</w:t>
      </w:r>
      <w:r w:rsidR="00E56DF5">
        <w:t>ъ</w:t>
      </w:r>
      <w:r>
        <w:t>, быль діаметрально-противо-</w:t>
      </w:r>
      <w:r>
        <w:br/>
        <w:t>положен</w:t>
      </w:r>
      <w:r w:rsidR="00FD4C21">
        <w:t>ъ</w:t>
      </w:r>
      <w:r>
        <w:t>, древ</w:t>
      </w:r>
      <w:r w:rsidR="00FD4C21">
        <w:t>н</w:t>
      </w:r>
      <w:r>
        <w:t>е-классическо</w:t>
      </w:r>
      <w:r w:rsidR="00FD4C21">
        <w:t>й</w:t>
      </w:r>
      <w:r>
        <w:t xml:space="preserve"> стихіи образованія. </w:t>
      </w:r>
      <w:r w:rsidR="00FD4C21">
        <w:t>Н</w:t>
      </w:r>
      <w:r>
        <w:t>апро</w:t>
      </w:r>
      <w:r w:rsidR="00FD4C21">
        <w:t>т</w:t>
      </w:r>
      <w:r>
        <w:t>ив</w:t>
      </w:r>
      <w:r w:rsidR="009A18E9">
        <w:t>ъ</w:t>
      </w:r>
      <w:r>
        <w:t>-</w:t>
      </w:r>
      <w:r>
        <w:br/>
        <w:t xml:space="preserve">того, знаніе </w:t>
      </w:r>
      <w:r w:rsidR="00FD4C21">
        <w:t>язы</w:t>
      </w:r>
      <w:r>
        <w:t>ков</w:t>
      </w:r>
      <w:r w:rsidR="009A18E9">
        <w:t>ъ</w:t>
      </w:r>
      <w:r>
        <w:t xml:space="preserve"> славя</w:t>
      </w:r>
      <w:r w:rsidR="00FD4C21">
        <w:t>н</w:t>
      </w:r>
      <w:r>
        <w:t>ских</w:t>
      </w:r>
      <w:r w:rsidR="009A18E9">
        <w:t>ъ</w:t>
      </w:r>
      <w:r>
        <w:t xml:space="preserve"> ни от</w:t>
      </w:r>
      <w:r w:rsidR="009A18E9">
        <w:t>ъ</w:t>
      </w:r>
      <w:r>
        <w:t xml:space="preserve"> чего столько не выи-</w:t>
      </w:r>
      <w:r>
        <w:br/>
        <w:t>грывает</w:t>
      </w:r>
      <w:r w:rsidR="00504B04">
        <w:t>ъ</w:t>
      </w:r>
      <w:r>
        <w:t>, как</w:t>
      </w:r>
      <w:r w:rsidR="009A18E9">
        <w:t>ъ</w:t>
      </w:r>
      <w:r>
        <w:t xml:space="preserve"> от</w:t>
      </w:r>
      <w:r w:rsidR="009A18E9">
        <w:t>ъ</w:t>
      </w:r>
      <w:r>
        <w:t xml:space="preserve"> </w:t>
      </w:r>
      <w:r w:rsidR="00FD4C21">
        <w:t>и</w:t>
      </w:r>
      <w:r>
        <w:t>зученія древних</w:t>
      </w:r>
      <w:r w:rsidR="009A18E9">
        <w:t>ъ</w:t>
      </w:r>
      <w:r>
        <w:t xml:space="preserve">. </w:t>
      </w:r>
      <w:r w:rsidR="00FD4C21">
        <w:t>По</w:t>
      </w:r>
      <w:r>
        <w:t>этому, в</w:t>
      </w:r>
      <w:r w:rsidR="009A18E9">
        <w:t>ъ</w:t>
      </w:r>
      <w:r>
        <w:t xml:space="preserve"> школах</w:t>
      </w:r>
      <w:r w:rsidR="00504B04">
        <w:t>ъ</w:t>
      </w:r>
      <w:r>
        <w:t xml:space="preserve"> на-</w:t>
      </w:r>
      <w:r>
        <w:br/>
        <w:t>ших</w:t>
      </w:r>
      <w:r w:rsidR="00E56DF5">
        <w:t>ъ</w:t>
      </w:r>
      <w:r>
        <w:t xml:space="preserve"> изученіе языков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и </w:t>
      </w:r>
      <w:r w:rsidR="00FD4C21">
        <w:t>я</w:t>
      </w:r>
      <w:r>
        <w:t>зыков</w:t>
      </w:r>
      <w:r w:rsidR="009A18E9">
        <w:t>ъ</w:t>
      </w:r>
      <w:r>
        <w:t xml:space="preserve"> древних</w:t>
      </w:r>
      <w:r w:rsidR="009A18E9">
        <w:t>ъ</w:t>
      </w:r>
      <w:r>
        <w:t xml:space="preserve"> должно</w:t>
      </w:r>
      <w:r>
        <w:br/>
        <w:t>вести рядом</w:t>
      </w:r>
      <w:r w:rsidR="009A18E9">
        <w:t>ъ</w:t>
      </w:r>
      <w:r>
        <w:t>. Гердер</w:t>
      </w:r>
      <w:r w:rsidR="009A18E9">
        <w:t>ъ</w:t>
      </w:r>
      <w:r>
        <w:t xml:space="preserve"> давно сказал</w:t>
      </w:r>
      <w:r w:rsidR="009A18E9">
        <w:t>ъ</w:t>
      </w:r>
      <w:r>
        <w:t>: «хвалим</w:t>
      </w:r>
      <w:r w:rsidR="009A18E9">
        <w:t>ъ</w:t>
      </w:r>
      <w:r>
        <w:t xml:space="preserve"> языки слав</w:t>
      </w:r>
      <w:r w:rsidR="00FD4C21">
        <w:t>я</w:t>
      </w:r>
      <w:r>
        <w:t>нскіе</w:t>
      </w:r>
      <w:r>
        <w:br/>
        <w:t>за то, что они легко подражают</w:t>
      </w:r>
      <w:r w:rsidR="00504B04">
        <w:t>ъ</w:t>
      </w:r>
      <w:r>
        <w:t xml:space="preserve"> чужим</w:t>
      </w:r>
      <w:r w:rsidR="009A18E9">
        <w:t>ъ</w:t>
      </w:r>
      <w:r>
        <w:t xml:space="preserve"> нарѣчі</w:t>
      </w:r>
      <w:r w:rsidR="00FD4C21">
        <w:t>я</w:t>
      </w:r>
      <w:r>
        <w:t>м</w:t>
      </w:r>
      <w:r w:rsidR="009A18E9">
        <w:t>ъ</w:t>
      </w:r>
      <w:r>
        <w:t>, всевоз-</w:t>
      </w:r>
      <w:r>
        <w:br/>
        <w:t>мо</w:t>
      </w:r>
      <w:r w:rsidR="00FD4C21">
        <w:t>жны</w:t>
      </w:r>
      <w:r>
        <w:t>м</w:t>
      </w:r>
      <w:r w:rsidR="009A18E9">
        <w:t>ъ</w:t>
      </w:r>
      <w:r>
        <w:t xml:space="preserve"> оборотам</w:t>
      </w:r>
      <w:r w:rsidR="009A18E9">
        <w:t>ъ</w:t>
      </w:r>
      <w:r>
        <w:t xml:space="preserve"> и оттѣнкам</w:t>
      </w:r>
      <w:r w:rsidR="009A18E9">
        <w:t>ъ</w:t>
      </w:r>
      <w:r>
        <w:t>». Для нас</w:t>
      </w:r>
      <w:r w:rsidR="009A18E9">
        <w:t>ъ</w:t>
      </w:r>
      <w:r>
        <w:t>, Славя</w:t>
      </w:r>
      <w:r w:rsidR="00FD4C21">
        <w:t>н</w:t>
      </w:r>
      <w:r w:rsidR="009A18E9">
        <w:t>ъ</w:t>
      </w:r>
      <w:r>
        <w:t>, изуче-</w:t>
      </w:r>
      <w:r>
        <w:br/>
        <w:t>ніе древности и преимущественно древности греческой важ-</w:t>
      </w:r>
      <w:r>
        <w:br/>
        <w:t xml:space="preserve">но, </w:t>
      </w:r>
      <w:r w:rsidR="00FD4C21">
        <w:t>пот</w:t>
      </w:r>
      <w:r>
        <w:t>ому-что о</w:t>
      </w:r>
      <w:r w:rsidR="00FD4C21">
        <w:t>н</w:t>
      </w:r>
      <w:r>
        <w:t>а сообщит</w:t>
      </w:r>
      <w:r w:rsidR="00FD4C21">
        <w:t>ъ</w:t>
      </w:r>
      <w:r>
        <w:t xml:space="preserve"> нам</w:t>
      </w:r>
      <w:r w:rsidR="009A18E9">
        <w:t>ъ</w:t>
      </w:r>
      <w:r>
        <w:t xml:space="preserve"> свидетельства о </w:t>
      </w:r>
      <w:r w:rsidR="00FD4C21">
        <w:t>н</w:t>
      </w:r>
      <w:r>
        <w:t>ашем</w:t>
      </w:r>
      <w:r w:rsidR="009A18E9">
        <w:t>ъ</w:t>
      </w:r>
      <w:r>
        <w:br/>
        <w:t>сущ</w:t>
      </w:r>
      <w:r w:rsidR="00FD4C21">
        <w:t>е</w:t>
      </w:r>
      <w:r>
        <w:t>ствова</w:t>
      </w:r>
      <w:r w:rsidR="00FD4C21">
        <w:t>н</w:t>
      </w:r>
      <w:r>
        <w:t>і</w:t>
      </w:r>
      <w:r w:rsidR="00FD4C21">
        <w:t>и</w:t>
      </w:r>
      <w:r>
        <w:t xml:space="preserve"> в</w:t>
      </w:r>
      <w:r w:rsidR="009A18E9">
        <w:t>ъ</w:t>
      </w:r>
      <w:r>
        <w:t xml:space="preserve"> </w:t>
      </w:r>
      <w:r w:rsidR="00FD4C21">
        <w:t>и</w:t>
      </w:r>
      <w:r>
        <w:t>сторіи, о нашей народности в</w:t>
      </w:r>
      <w:r w:rsidR="009A18E9">
        <w:t>ъ</w:t>
      </w:r>
      <w:r>
        <w:t xml:space="preserve"> жизни. Не</w:t>
      </w:r>
      <w:r>
        <w:br/>
        <w:t>смотря на это, зако</w:t>
      </w:r>
      <w:r w:rsidR="00FD4C21">
        <w:t>с</w:t>
      </w:r>
      <w:r>
        <w:t>нѣлые, безусловные поклонники древно-</w:t>
      </w:r>
      <w:r>
        <w:br/>
        <w:t>сти могут</w:t>
      </w:r>
      <w:r w:rsidR="009A18E9">
        <w:t>ъ</w:t>
      </w:r>
      <w:r>
        <w:t xml:space="preserve"> принести и значительный вред</w:t>
      </w:r>
      <w:r w:rsidR="00FD4C21">
        <w:t>ъ</w:t>
      </w:r>
      <w:r>
        <w:t>. Задача нашего</w:t>
      </w:r>
      <w:r>
        <w:br/>
        <w:t>образованія состоять не в</w:t>
      </w:r>
      <w:r w:rsidR="009A18E9">
        <w:t>ъ</w:t>
      </w:r>
      <w:r>
        <w:t xml:space="preserve"> том</w:t>
      </w:r>
      <w:r w:rsidR="009A18E9">
        <w:t>ъ</w:t>
      </w:r>
      <w:r>
        <w:t>, чтобы нам</w:t>
      </w:r>
      <w:r w:rsidR="009A18E9">
        <w:t>ъ</w:t>
      </w:r>
      <w:r>
        <w:t xml:space="preserve"> наслаждать-</w:t>
      </w:r>
      <w:r>
        <w:br/>
        <w:t>ся, как</w:t>
      </w:r>
      <w:r w:rsidR="009A18E9">
        <w:t>ъ</w:t>
      </w:r>
      <w:r>
        <w:t xml:space="preserve"> эк</w:t>
      </w:r>
      <w:r w:rsidR="00FD4C21">
        <w:t>л</w:t>
      </w:r>
      <w:r>
        <w:t>ектикам</w:t>
      </w:r>
      <w:r w:rsidR="009A18E9">
        <w:t>ъ</w:t>
      </w:r>
      <w:r>
        <w:t>, экзотическими произведені</w:t>
      </w:r>
      <w:r w:rsidR="00FD4C21">
        <w:t>я</w:t>
      </w:r>
      <w:r>
        <w:t>ми, не в</w:t>
      </w:r>
      <w:r w:rsidR="009A18E9">
        <w:t>ъ</w:t>
      </w:r>
      <w:r>
        <w:br/>
        <w:t>том</w:t>
      </w:r>
      <w:r w:rsidR="009A18E9">
        <w:t>ъ</w:t>
      </w:r>
      <w:r>
        <w:t>, чтобы заложить у нас</w:t>
      </w:r>
      <w:r w:rsidR="009A18E9">
        <w:t>ъ</w:t>
      </w:r>
      <w:r>
        <w:t xml:space="preserve"> музеум</w:t>
      </w:r>
      <w:r w:rsidR="009A18E9">
        <w:t>ъ</w:t>
      </w:r>
      <w:r>
        <w:t xml:space="preserve"> всѣх</w:t>
      </w:r>
      <w:r w:rsidR="009A18E9">
        <w:t>ъ</w:t>
      </w:r>
      <w:r>
        <w:t xml:space="preserve"> </w:t>
      </w:r>
      <w:r w:rsidR="00FD4C21">
        <w:t>и</w:t>
      </w:r>
      <w:r>
        <w:t>зящ</w:t>
      </w:r>
      <w:r w:rsidR="00FD4C21">
        <w:t>н</w:t>
      </w:r>
      <w:r>
        <w:t>ых</w:t>
      </w:r>
      <w:r w:rsidR="009A18E9">
        <w:t>ъ</w:t>
      </w:r>
      <w:r>
        <w:t xml:space="preserve"> про-</w:t>
      </w:r>
      <w:r>
        <w:br/>
        <w:t>изведений, какія только можно собрать: надобно способство-</w:t>
      </w:r>
      <w:r>
        <w:br/>
        <w:t>вать естественному развитію нашей индивидуальности. Похвально</w:t>
      </w:r>
      <w:r>
        <w:br/>
        <w:t>говорить на миогіх</w:t>
      </w:r>
      <w:r w:rsidR="009A18E9">
        <w:t>ъ</w:t>
      </w:r>
      <w:r>
        <w:t xml:space="preserve"> языках</w:t>
      </w:r>
      <w:r w:rsidR="009A18E9">
        <w:t>ъ</w:t>
      </w:r>
      <w:r>
        <w:t>, или даже понимать многіе; но эти</w:t>
      </w:r>
      <w:r>
        <w:br/>
        <w:t>языки должны оставаться сред</w:t>
      </w:r>
      <w:r w:rsidR="00FD4C21">
        <w:t>ст</w:t>
      </w:r>
      <w:r>
        <w:t>вомь, не должны быть цѣлію.</w:t>
      </w:r>
      <w:r>
        <w:br/>
        <w:t xml:space="preserve">Ясно, если завалить свой </w:t>
      </w:r>
      <w:r w:rsidR="00FD4C21">
        <w:t>я</w:t>
      </w:r>
      <w:r>
        <w:t>зык</w:t>
      </w:r>
      <w:r w:rsidR="009A18E9">
        <w:t>ъ</w:t>
      </w:r>
      <w:r>
        <w:t xml:space="preserve"> кучами чужих</w:t>
      </w:r>
      <w:r w:rsidR="009A18E9">
        <w:t>ъ</w:t>
      </w:r>
      <w:r>
        <w:t xml:space="preserve"> идей и языков</w:t>
      </w:r>
      <w:r w:rsidR="009A18E9">
        <w:t>ъ</w:t>
      </w:r>
      <w:r>
        <w:t>,</w:t>
      </w:r>
      <w:r>
        <w:br/>
        <w:t>біеніе жизни в</w:t>
      </w:r>
      <w:r w:rsidR="009A18E9">
        <w:t>ъ</w:t>
      </w:r>
      <w:r>
        <w:t xml:space="preserve"> нем</w:t>
      </w:r>
      <w:r w:rsidR="009A18E9">
        <w:t>ъ</w:t>
      </w:r>
      <w:r>
        <w:t xml:space="preserve"> замедлится. Изключител</w:t>
      </w:r>
      <w:r w:rsidR="00FD4C21">
        <w:t>ьное</w:t>
      </w:r>
      <w:r>
        <w:t xml:space="preserve"> изученіе образ-</w:t>
      </w:r>
      <w:r>
        <w:br/>
        <w:t>цовых</w:t>
      </w:r>
      <w:r w:rsidR="009A18E9">
        <w:t>ъ</w:t>
      </w:r>
      <w:r>
        <w:t xml:space="preserve"> произведений Греков</w:t>
      </w:r>
      <w:r w:rsidR="009A18E9">
        <w:t>ъ</w:t>
      </w:r>
      <w:r>
        <w:t>, Римлян</w:t>
      </w:r>
      <w:r w:rsidR="009A18E9">
        <w:t>ъ</w:t>
      </w:r>
      <w:r>
        <w:t xml:space="preserve"> или других</w:t>
      </w:r>
      <w:r w:rsidR="009A18E9">
        <w:t>ъ</w:t>
      </w:r>
      <w:r>
        <w:t xml:space="preserve"> народов</w:t>
      </w:r>
      <w:r w:rsidR="009A18E9">
        <w:t>ъ</w:t>
      </w:r>
      <w:r>
        <w:t>, не</w:t>
      </w:r>
      <w:r>
        <w:br/>
        <w:t>родит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ораторов</w:t>
      </w:r>
      <w:r w:rsidR="009A18E9">
        <w:t>ъ</w:t>
      </w:r>
      <w:r>
        <w:t>, поэ</w:t>
      </w:r>
      <w:r w:rsidR="00FD4C21">
        <w:t>т</w:t>
      </w:r>
      <w:r>
        <w:t>ов</w:t>
      </w:r>
      <w:r w:rsidR="009A18E9">
        <w:t>ъ</w:t>
      </w:r>
      <w:r>
        <w:t>, историков</w:t>
      </w:r>
      <w:r w:rsidR="009A18E9">
        <w:t>ъ</w:t>
      </w:r>
      <w:r>
        <w:t xml:space="preserve"> и </w:t>
      </w:r>
      <w:r w:rsidR="00FD4C21">
        <w:t>т.</w:t>
      </w:r>
      <w:r>
        <w:t>д.; оно</w:t>
      </w:r>
      <w:r>
        <w:br/>
        <w:t>даже перестанеть быть необходимым</w:t>
      </w:r>
      <w:r w:rsidR="009A18E9">
        <w:t>ъ</w:t>
      </w:r>
      <w:r>
        <w:t xml:space="preserve"> условіем</w:t>
      </w:r>
      <w:r w:rsidR="009A18E9">
        <w:t>ъ</w:t>
      </w:r>
      <w:r>
        <w:t>, если будет</w:t>
      </w:r>
      <w:r w:rsidR="009A18E9">
        <w:t>ъ</w:t>
      </w:r>
      <w:r>
        <w:t xml:space="preserve"> за-</w:t>
      </w:r>
      <w:r>
        <w:br/>
        <w:t xml:space="preserve">мѣнено другими средствами, </w:t>
      </w:r>
      <w:r w:rsidR="00FD4C21">
        <w:t>т.</w:t>
      </w:r>
      <w:r>
        <w:t>е. если литературная взаимность</w:t>
      </w:r>
      <w:r>
        <w:br/>
        <w:t>укоренится во всѣх</w:t>
      </w:r>
      <w:r w:rsidR="009A18E9">
        <w:t>ъ</w:t>
      </w:r>
      <w:r>
        <w:t xml:space="preserve"> </w:t>
      </w:r>
      <w:r w:rsidR="00FD4C21">
        <w:t>п</w:t>
      </w:r>
      <w:r>
        <w:t>леменах</w:t>
      </w:r>
      <w:r w:rsidR="009A18E9">
        <w:t>ъ</w:t>
      </w:r>
      <w:r>
        <w:t xml:space="preserve"> и произведет</w:t>
      </w:r>
      <w:r w:rsidR="00504B04">
        <w:t>ъ</w:t>
      </w:r>
      <w:r>
        <w:t xml:space="preserve"> всеобщее развитіе</w:t>
      </w:r>
      <w:r>
        <w:br/>
        <w:t>всѣх</w:t>
      </w:r>
      <w:r w:rsidR="009A18E9">
        <w:t>ъ</w:t>
      </w:r>
      <w:r>
        <w:t xml:space="preserve"> душевных</w:t>
      </w:r>
      <w:r w:rsidR="009A18E9">
        <w:t>ъ</w:t>
      </w:r>
      <w:r>
        <w:t xml:space="preserve"> сил</w:t>
      </w:r>
      <w:r w:rsidR="009A18E9">
        <w:t>ъ</w:t>
      </w:r>
      <w:r>
        <w:t>. Один</w:t>
      </w:r>
      <w:r w:rsidR="009A18E9">
        <w:t>ъ</w:t>
      </w:r>
      <w:r>
        <w:t xml:space="preserve"> раз</w:t>
      </w:r>
      <w:r w:rsidR="009A18E9">
        <w:t>ъ</w:t>
      </w:r>
      <w:r>
        <w:t xml:space="preserve"> навсегда, или перестанем</w:t>
      </w:r>
      <w:r w:rsidR="00504B04">
        <w:t>ъ</w:t>
      </w:r>
      <w:r>
        <w:br/>
        <w:t>называться Славянами, забудем</w:t>
      </w:r>
      <w:r w:rsidR="009A18E9">
        <w:t>ъ</w:t>
      </w:r>
      <w:r>
        <w:t xml:space="preserve"> свой язык</w:t>
      </w:r>
      <w:r w:rsidR="009A18E9">
        <w:t>ъ</w:t>
      </w:r>
      <w:r>
        <w:t>, промѣ</w:t>
      </w:r>
      <w:r w:rsidR="00FD4C21">
        <w:t>н</w:t>
      </w:r>
      <w:r>
        <w:t>яем</w:t>
      </w:r>
      <w:r w:rsidR="009A18E9">
        <w:t>ъ</w:t>
      </w:r>
      <w:r>
        <w:t xml:space="preserve"> свой</w:t>
      </w:r>
      <w:r>
        <w:br/>
        <w:t>народный дух</w:t>
      </w:r>
      <w:r w:rsidR="009A18E9">
        <w:t>ъ</w:t>
      </w:r>
      <w:r>
        <w:t xml:space="preserve"> на чуждый, уступ и м</w:t>
      </w:r>
      <w:r w:rsidR="009A18E9">
        <w:t>ъ</w:t>
      </w:r>
      <w:r>
        <w:t xml:space="preserve"> другим</w:t>
      </w:r>
      <w:r w:rsidR="009A18E9">
        <w:t>ъ</w:t>
      </w:r>
      <w:r>
        <w:t xml:space="preserve"> наше мѣсто в</w:t>
      </w:r>
      <w:r w:rsidR="009A18E9">
        <w:t>ъ</w:t>
      </w:r>
      <w:r>
        <w:t xml:space="preserve"> ря-</w:t>
      </w:r>
      <w:r>
        <w:br/>
        <w:t>ду народов</w:t>
      </w:r>
      <w:r w:rsidR="009A18E9">
        <w:t>ъ</w:t>
      </w:r>
      <w:r>
        <w:t>, или, — если мы на э</w:t>
      </w:r>
      <w:r w:rsidR="00FD4C21">
        <w:t>т</w:t>
      </w:r>
      <w:r>
        <w:t>о не</w:t>
      </w:r>
      <w:r w:rsidR="00FD4C21">
        <w:t xml:space="preserve"> </w:t>
      </w:r>
      <w:r>
        <w:t>согласны, — пусть лите-</w:t>
      </w:r>
      <w:r>
        <w:br/>
        <w:t>ратура и поэзі</w:t>
      </w:r>
      <w:r w:rsidR="00FD4C21">
        <w:t>я</w:t>
      </w:r>
      <w:r>
        <w:t xml:space="preserve"> пріймут</w:t>
      </w:r>
      <w:r w:rsidR="009A18E9">
        <w:t>ъ</w:t>
      </w:r>
      <w:r>
        <w:t xml:space="preserve"> у нас</w:t>
      </w:r>
      <w:r w:rsidR="009A18E9">
        <w:t>ъ</w:t>
      </w:r>
      <w:r>
        <w:t xml:space="preserve"> самобытную </w:t>
      </w:r>
      <w:r w:rsidR="00FD4C21">
        <w:t>ф</w:t>
      </w:r>
      <w:r>
        <w:t>орму, разовьются</w:t>
      </w:r>
      <w:r>
        <w:br/>
        <w:t>в</w:t>
      </w:r>
      <w:r w:rsidR="009A18E9">
        <w:t>ъ</w:t>
      </w:r>
      <w:r>
        <w:t xml:space="preserve"> духѣ чисто-славянском</w:t>
      </w:r>
      <w:r w:rsidR="009A18E9">
        <w:t>ъ</w:t>
      </w:r>
      <w:r>
        <w:t>, без</w:t>
      </w:r>
      <w:r w:rsidR="009A18E9">
        <w:t>ъ</w:t>
      </w:r>
      <w:r>
        <w:t xml:space="preserve"> всякой примѣс</w:t>
      </w:r>
      <w:r w:rsidR="00FD4C21">
        <w:t>и</w:t>
      </w:r>
      <w:r>
        <w:t xml:space="preserve"> греческой и</w:t>
      </w:r>
      <w:r>
        <w:br/>
        <w:t xml:space="preserve">латинской или нѣмецкой, </w:t>
      </w:r>
      <w:r w:rsidR="00FD4C21">
        <w:t>ф</w:t>
      </w:r>
      <w:r>
        <w:t>ранцузской, английской; иначе мы</w:t>
      </w:r>
      <w:r>
        <w:br/>
        <w:t>приготовим</w:t>
      </w:r>
      <w:r w:rsidR="009A18E9">
        <w:t>ъ</w:t>
      </w:r>
      <w:r>
        <w:t xml:space="preserve"> урода, о котором</w:t>
      </w:r>
      <w:r w:rsidR="009A18E9">
        <w:t>ъ</w:t>
      </w:r>
      <w:r>
        <w:t xml:space="preserve"> говорить Горацій в</w:t>
      </w:r>
      <w:r w:rsidR="009A18E9">
        <w:t>ъ</w:t>
      </w:r>
      <w:r>
        <w:t xml:space="preserve"> </w:t>
      </w:r>
      <w:r w:rsidR="00FD4C21">
        <w:t>н</w:t>
      </w:r>
      <w:r>
        <w:t>ачалѣ сво-</w:t>
      </w:r>
      <w:r>
        <w:br/>
        <w:t xml:space="preserve">ей </w:t>
      </w:r>
      <w:r>
        <w:rPr>
          <w:lang w:val="de-DE" w:eastAsia="de-DE" w:bidi="de-DE"/>
        </w:rPr>
        <w:t xml:space="preserve">«de Arle </w:t>
      </w:r>
      <w:r>
        <w:rPr>
          <w:lang w:val="la" w:eastAsia="la" w:bidi="la"/>
        </w:rPr>
        <w:t>po</w:t>
      </w:r>
      <w:r w:rsidR="00FD4C21">
        <w:rPr>
          <w:lang w:val="en-US" w:eastAsia="la" w:bidi="la"/>
        </w:rPr>
        <w:t>e</w:t>
      </w:r>
      <w:r>
        <w:rPr>
          <w:lang w:val="la" w:eastAsia="la" w:bidi="la"/>
        </w:rPr>
        <w:t xml:space="preserve">tica». </w:t>
      </w:r>
      <w:r>
        <w:t>Образованіе, гдѣ-нибудь занятое, принесен-</w:t>
      </w:r>
      <w:r>
        <w:br/>
        <w:t>ное извнѣ, успѣхп и улучшенія, неимѣю</w:t>
      </w:r>
      <w:r w:rsidR="004A2DB5">
        <w:t>щ</w:t>
      </w:r>
      <w:r>
        <w:t>іе ис</w:t>
      </w:r>
      <w:r w:rsidR="00FD4C21">
        <w:t>то</w:t>
      </w:r>
      <w:r>
        <w:t>рическаго осно-</w:t>
      </w:r>
      <w:r>
        <w:br/>
        <w:t>ванія в</w:t>
      </w:r>
      <w:r w:rsidR="009A18E9">
        <w:t>ъ</w:t>
      </w:r>
      <w:r>
        <w:t xml:space="preserve"> народѣ и слишком</w:t>
      </w:r>
      <w:r w:rsidR="009A18E9">
        <w:t>ъ</w:t>
      </w:r>
      <w:r>
        <w:t>-быстро и насильно к</w:t>
      </w:r>
      <w:r w:rsidR="009A18E9">
        <w:t>ъ</w:t>
      </w:r>
      <w:r>
        <w:t xml:space="preserve"> нему прила-</w:t>
      </w:r>
      <w:r>
        <w:br/>
        <w:t>гающееся, отрывают</w:t>
      </w:r>
      <w:r w:rsidR="009A18E9">
        <w:t>ъ</w:t>
      </w:r>
      <w:r>
        <w:t xml:space="preserve"> народ</w:t>
      </w:r>
      <w:r w:rsidR="00FD4C21">
        <w:t>ъ</w:t>
      </w:r>
      <w:r>
        <w:t xml:space="preserve"> от</w:t>
      </w:r>
      <w:r w:rsidR="009A18E9">
        <w:t>ъ</w:t>
      </w:r>
      <w:r>
        <w:t xml:space="preserve"> его прошедшаго ; они не послу-</w:t>
      </w:r>
      <w:r>
        <w:br w:type="page"/>
      </w:r>
    </w:p>
    <w:p w:rsidR="00810524" w:rsidRDefault="00731517" w:rsidP="00FD4C21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жат</w:t>
      </w:r>
      <w:r w:rsidR="00FD4C21">
        <w:t>ъ</w:t>
      </w:r>
      <w:r>
        <w:t xml:space="preserve"> основой дальнейшему, прочному развитію, ибо сами коре-</w:t>
      </w:r>
      <w:r>
        <w:br/>
        <w:t>нятся в</w:t>
      </w:r>
      <w:r w:rsidR="009A18E9">
        <w:t>ъ</w:t>
      </w:r>
      <w:r>
        <w:t xml:space="preserve"> топкой поч</w:t>
      </w:r>
      <w:r w:rsidR="00FD4C21">
        <w:t>в</w:t>
      </w:r>
      <w:r>
        <w:t>ѣ настоя</w:t>
      </w:r>
      <w:r w:rsidR="00FD4C21">
        <w:t>ща</w:t>
      </w:r>
      <w:r>
        <w:t>го. Новые языки останутся у</w:t>
      </w:r>
      <w:r>
        <w:br/>
        <w:t>нас</w:t>
      </w:r>
      <w:r w:rsidR="00FD4C21">
        <w:t>ъ</w:t>
      </w:r>
      <w:r>
        <w:t xml:space="preserve"> тѣм</w:t>
      </w:r>
      <w:r w:rsidR="009A18E9">
        <w:t>ъ</w:t>
      </w:r>
      <w:r>
        <w:t xml:space="preserve"> же, чѣмь бывают</w:t>
      </w:r>
      <w:r w:rsidR="009A18E9">
        <w:t>ъ</w:t>
      </w:r>
      <w:r>
        <w:t xml:space="preserve"> у других</w:t>
      </w:r>
      <w:r w:rsidR="009A18E9">
        <w:t>ъ</w:t>
      </w:r>
      <w:r>
        <w:t xml:space="preserve"> народов</w:t>
      </w:r>
      <w:r w:rsidR="00504B04">
        <w:t>ъ</w:t>
      </w:r>
      <w:r>
        <w:t>, — предметами</w:t>
      </w:r>
      <w:r>
        <w:br/>
      </w:r>
      <w:r w:rsidR="00B813A3">
        <w:t>частна</w:t>
      </w:r>
      <w:r>
        <w:t>го пре</w:t>
      </w:r>
      <w:r w:rsidR="00B813A3">
        <w:t>п</w:t>
      </w:r>
      <w:r>
        <w:t>одаванія для т</w:t>
      </w:r>
      <w:r w:rsidR="00FC273B">
        <w:t>ѣ</w:t>
      </w:r>
      <w:r>
        <w:t>х</w:t>
      </w:r>
      <w:r w:rsidR="009A18E9">
        <w:t>ъ</w:t>
      </w:r>
      <w:r>
        <w:t>, которые находят</w:t>
      </w:r>
      <w:r w:rsidR="009A18E9">
        <w:t>ъ</w:t>
      </w:r>
      <w:r>
        <w:t xml:space="preserve"> в</w:t>
      </w:r>
      <w:r w:rsidR="009A18E9">
        <w:t>ъ</w:t>
      </w:r>
      <w:r>
        <w:t xml:space="preserve"> н</w:t>
      </w:r>
      <w:r w:rsidR="00B813A3">
        <w:t>и</w:t>
      </w:r>
      <w:r>
        <w:t>х</w:t>
      </w:r>
      <w:r w:rsidR="009A18E9">
        <w:t>ъ</w:t>
      </w:r>
      <w:r>
        <w:t xml:space="preserve"> по-</w:t>
      </w:r>
      <w:r>
        <w:br/>
        <w:t>требность, или ищут</w:t>
      </w:r>
      <w:r w:rsidR="009A18E9">
        <w:t>ъ</w:t>
      </w:r>
      <w:r>
        <w:t xml:space="preserve"> в</w:t>
      </w:r>
      <w:r w:rsidR="009A18E9">
        <w:t>ъ</w:t>
      </w:r>
      <w:r>
        <w:t xml:space="preserve"> них</w:t>
      </w:r>
      <w:r w:rsidR="009A18E9">
        <w:t>ъ</w:t>
      </w:r>
      <w:r>
        <w:t xml:space="preserve"> наслаждеиія, или видят</w:t>
      </w:r>
      <w:r w:rsidR="009A18E9">
        <w:t>ъ</w:t>
      </w:r>
      <w:r>
        <w:t xml:space="preserve"> только</w:t>
      </w:r>
      <w:r>
        <w:br/>
        <w:t>предмет</w:t>
      </w:r>
      <w:r w:rsidR="009A18E9">
        <w:t>ъ</w:t>
      </w:r>
      <w:r>
        <w:t xml:space="preserve"> роскоши; ни в</w:t>
      </w:r>
      <w:r w:rsidR="009A18E9">
        <w:t>ъ</w:t>
      </w:r>
      <w:r>
        <w:t xml:space="preserve"> каком</w:t>
      </w:r>
      <w:r w:rsidR="009A18E9">
        <w:t>ъ</w:t>
      </w:r>
      <w:r>
        <w:t xml:space="preserve"> случа</w:t>
      </w:r>
      <w:r w:rsidR="00B813A3">
        <w:t>ѣ</w:t>
      </w:r>
      <w:r>
        <w:t xml:space="preserve"> они не могут</w:t>
      </w:r>
      <w:r w:rsidR="009A18E9">
        <w:t>ъ</w:t>
      </w:r>
      <w:r>
        <w:t xml:space="preserve"> войдт</w:t>
      </w:r>
      <w:r w:rsidR="00B813A3">
        <w:t>и</w:t>
      </w:r>
      <w:r>
        <w:t xml:space="preserve"> в</w:t>
      </w:r>
      <w:r w:rsidR="009A18E9">
        <w:t>ъ</w:t>
      </w:r>
      <w:r>
        <w:br/>
        <w:t>круг</w:t>
      </w:r>
      <w:r w:rsidR="009A18E9">
        <w:t>ъ</w:t>
      </w:r>
      <w:r>
        <w:t xml:space="preserve"> школьнаго преподаван</w:t>
      </w:r>
      <w:r w:rsidR="00B813A3">
        <w:rPr>
          <w:lang w:val="en-US"/>
        </w:rPr>
        <w:t>i</w:t>
      </w:r>
      <w:r>
        <w:t>я. Часто, от</w:t>
      </w:r>
      <w:r w:rsidR="009A18E9">
        <w:t>ъ</w:t>
      </w:r>
      <w:r>
        <w:t xml:space="preserve"> пустой прихоти сде-</w:t>
      </w:r>
      <w:r>
        <w:br/>
        <w:t>латься настоящим</w:t>
      </w:r>
      <w:r w:rsidR="00504B04">
        <w:t>ъ</w:t>
      </w:r>
      <w:r>
        <w:t xml:space="preserve"> Французомь, Англичанином</w:t>
      </w:r>
      <w:r w:rsidR="00504B04">
        <w:t>ъ</w:t>
      </w:r>
      <w:r>
        <w:t>, Нѣмцем</w:t>
      </w:r>
      <w:r w:rsidR="009A18E9">
        <w:t>ъ</w:t>
      </w:r>
      <w:r>
        <w:t xml:space="preserve"> или</w:t>
      </w:r>
      <w:r>
        <w:br/>
        <w:t>Венгерцем</w:t>
      </w:r>
      <w:r w:rsidR="009A18E9">
        <w:t>ъ</w:t>
      </w:r>
      <w:r>
        <w:t>, многіе Славяне во всю жизнь свою не учатся ничему</w:t>
      </w:r>
      <w:r>
        <w:br/>
        <w:t>славянскому, и уважають, любят</w:t>
      </w:r>
      <w:r w:rsidR="009A18E9">
        <w:t>ъ</w:t>
      </w:r>
      <w:r>
        <w:t>, поощряют</w:t>
      </w:r>
      <w:r w:rsidR="009A18E9">
        <w:t>ъ</w:t>
      </w:r>
      <w:r>
        <w:t xml:space="preserve"> </w:t>
      </w:r>
      <w:r w:rsidR="00B813A3">
        <w:t>н</w:t>
      </w:r>
      <w:r>
        <w:t>есравненно-болѣе</w:t>
      </w:r>
      <w:r>
        <w:br/>
        <w:t>то, что получили от</w:t>
      </w:r>
      <w:r w:rsidR="009A18E9">
        <w:t>ъ</w:t>
      </w:r>
      <w:r>
        <w:t xml:space="preserve"> людей, нежели дары, которыми наград</w:t>
      </w:r>
      <w:r w:rsidR="00B813A3">
        <w:t>и</w:t>
      </w:r>
      <w:r>
        <w:t>л</w:t>
      </w:r>
      <w:r w:rsidR="009A18E9">
        <w:t>ъ</w:t>
      </w:r>
      <w:r>
        <w:br/>
        <w:t>их</w:t>
      </w:r>
      <w:r w:rsidR="009A18E9">
        <w:t>ъ</w:t>
      </w:r>
      <w:r>
        <w:t xml:space="preserve"> сам</w:t>
      </w:r>
      <w:r w:rsidR="009A18E9">
        <w:t>ъ</w:t>
      </w:r>
      <w:r>
        <w:t xml:space="preserve"> Бог</w:t>
      </w:r>
      <w:r w:rsidR="009A18E9">
        <w:t>ъ</w:t>
      </w:r>
      <w:r>
        <w:t xml:space="preserve"> для пути жизненного, </w:t>
      </w:r>
      <w:r w:rsidR="00B813A3">
        <w:t>и</w:t>
      </w:r>
      <w:r>
        <w:t>з</w:t>
      </w:r>
      <w:r w:rsidR="009A18E9">
        <w:t>ъ</w:t>
      </w:r>
      <w:r>
        <w:t xml:space="preserve"> памяти нашей не дол-</w:t>
      </w:r>
      <w:r>
        <w:br/>
        <w:t xml:space="preserve">жны изглаживаться </w:t>
      </w:r>
      <w:r w:rsidR="00B813A3">
        <w:t>вѣщ</w:t>
      </w:r>
      <w:r w:rsidR="00B813A3">
        <w:rPr>
          <w:lang w:val="en-US"/>
        </w:rPr>
        <w:t>i</w:t>
      </w:r>
      <w:r w:rsidR="00B813A3">
        <w:t xml:space="preserve">я </w:t>
      </w:r>
      <w:r>
        <w:t xml:space="preserve">слова Бальбина </w:t>
      </w:r>
      <w:r>
        <w:rPr>
          <w:lang w:val="de-DE" w:eastAsia="de-DE" w:bidi="de-DE"/>
        </w:rPr>
        <w:t xml:space="preserve">(Bob. Doct. </w:t>
      </w:r>
      <w:r>
        <w:t xml:space="preserve">1): </w:t>
      </w:r>
      <w:r>
        <w:rPr>
          <w:lang w:val="la" w:eastAsia="la" w:bidi="la"/>
        </w:rPr>
        <w:t>«Ad pere-</w:t>
      </w:r>
      <w:r>
        <w:rPr>
          <w:lang w:val="la" w:eastAsia="la" w:bidi="la"/>
        </w:rPr>
        <w:br/>
        <w:t>grinas linguas condiscendas lotius Slavicae gentis tanta est docilitas, ut</w:t>
      </w:r>
      <w:r>
        <w:rPr>
          <w:lang w:val="la" w:eastAsia="la" w:bidi="la"/>
        </w:rPr>
        <w:br/>
        <w:t>baec ipsa universae genti exitium allatura videatur et in terris quam</w:t>
      </w:r>
      <w:r>
        <w:rPr>
          <w:lang w:val="la" w:eastAsia="la" w:bidi="la"/>
        </w:rPr>
        <w:br/>
        <w:t xml:space="preserve">plurimis jura attulerit». </w:t>
      </w:r>
      <w:r>
        <w:t xml:space="preserve">За эстетическое и </w:t>
      </w:r>
      <w:r w:rsidR="00B813A3">
        <w:t>ф</w:t>
      </w:r>
      <w:r>
        <w:t>илологическое образо-</w:t>
      </w:r>
      <w:r>
        <w:br/>
        <w:t>ваніе, которыми мы обязаны были долговременному изученію</w:t>
      </w:r>
      <w:r>
        <w:br/>
        <w:t>м</w:t>
      </w:r>
      <w:r w:rsidR="00B813A3">
        <w:t>н</w:t>
      </w:r>
      <w:r>
        <w:t>огих</w:t>
      </w:r>
      <w:r w:rsidR="009A18E9">
        <w:t>ъ</w:t>
      </w:r>
      <w:r>
        <w:t xml:space="preserve"> языков</w:t>
      </w:r>
      <w:r w:rsidR="009A18E9">
        <w:t>ъ</w:t>
      </w:r>
      <w:r>
        <w:t xml:space="preserve"> новых</w:t>
      </w:r>
      <w:r w:rsidR="009A18E9">
        <w:t>ъ</w:t>
      </w:r>
      <w:r>
        <w:t>, славя</w:t>
      </w:r>
      <w:r w:rsidR="00B813A3">
        <w:t>н</w:t>
      </w:r>
      <w:r>
        <w:t>скія нарѣчія из</w:t>
      </w:r>
      <w:r w:rsidR="009A18E9">
        <w:t>ъ</w:t>
      </w:r>
      <w:r>
        <w:t xml:space="preserve"> благодарности</w:t>
      </w:r>
      <w:r>
        <w:br/>
        <w:t>к</w:t>
      </w:r>
      <w:r w:rsidR="009A18E9">
        <w:t>ъ</w:t>
      </w:r>
      <w:r>
        <w:t xml:space="preserve"> нам</w:t>
      </w:r>
      <w:r w:rsidR="009A18E9">
        <w:t>ъ</w:t>
      </w:r>
      <w:r>
        <w:t xml:space="preserve"> вѣрно вознаградят</w:t>
      </w:r>
      <w:r w:rsidR="009A18E9">
        <w:t>ъ</w:t>
      </w:r>
      <w:r>
        <w:t xml:space="preserve"> нас</w:t>
      </w:r>
      <w:r w:rsidR="009A18E9">
        <w:t>ъ</w:t>
      </w:r>
      <w:r>
        <w:t xml:space="preserve"> с</w:t>
      </w:r>
      <w:r w:rsidR="009A18E9">
        <w:t>ъ</w:t>
      </w:r>
      <w:r>
        <w:t xml:space="preserve"> избытком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331" w:line="278" w:lineRule="exact"/>
        <w:ind w:firstLine="269"/>
        <w:jc w:val="both"/>
      </w:pPr>
      <w:r>
        <w:t xml:space="preserve">§12. </w:t>
      </w:r>
      <w:r w:rsidRPr="00B813A3">
        <w:rPr>
          <w:rStyle w:val="Bodytext2Italic"/>
        </w:rPr>
        <w:t>Ч</w:t>
      </w:r>
      <w:r w:rsidR="00B813A3" w:rsidRPr="00B813A3">
        <w:rPr>
          <w:i/>
          <w:iCs/>
        </w:rPr>
        <w:t>ѣ</w:t>
      </w:r>
      <w:r w:rsidRPr="00B813A3">
        <w:rPr>
          <w:rStyle w:val="Bodytext2Italic"/>
        </w:rPr>
        <w:t>м</w:t>
      </w:r>
      <w:r w:rsidR="009A18E9" w:rsidRPr="00B813A3">
        <w:rPr>
          <w:rStyle w:val="Bodytext2Italic"/>
        </w:rPr>
        <w:t>ъ</w:t>
      </w:r>
      <w:r>
        <w:rPr>
          <w:rStyle w:val="Bodytext2Italic"/>
        </w:rPr>
        <w:t xml:space="preserve"> были</w:t>
      </w:r>
      <w:r w:rsidR="00B813A3">
        <w:rPr>
          <w:rStyle w:val="Bodytext2Italic"/>
        </w:rPr>
        <w:t xml:space="preserve"> </w:t>
      </w:r>
      <w:r>
        <w:rPr>
          <w:rStyle w:val="Bodytext2Italic"/>
        </w:rPr>
        <w:t xml:space="preserve">Славяне </w:t>
      </w:r>
      <w:r w:rsidR="00B813A3">
        <w:rPr>
          <w:rStyle w:val="Bodytext2Italic"/>
        </w:rPr>
        <w:t>д</w:t>
      </w:r>
      <w:r>
        <w:rPr>
          <w:rStyle w:val="Bodytext2Italic"/>
        </w:rPr>
        <w:t>о-сіх</w:t>
      </w:r>
      <w:r w:rsidR="009A18E9">
        <w:rPr>
          <w:rStyle w:val="Bodytext2Italic"/>
        </w:rPr>
        <w:t>ъ</w:t>
      </w:r>
      <w:r>
        <w:rPr>
          <w:rStyle w:val="Bodytext2Italic"/>
        </w:rPr>
        <w:t>-пор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без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взаимности</w:t>
      </w:r>
      <w:r>
        <w:t>.—Если</w:t>
      </w:r>
      <w:r>
        <w:br/>
        <w:t xml:space="preserve">мы, </w:t>
      </w:r>
      <w:r w:rsidR="00B813A3">
        <w:t>с</w:t>
      </w:r>
      <w:r>
        <w:t>ложив</w:t>
      </w:r>
      <w:r w:rsidR="009A18E9">
        <w:t>ъ</w:t>
      </w:r>
      <w:r>
        <w:t xml:space="preserve"> с</w:t>
      </w:r>
      <w:r w:rsidR="009A18E9">
        <w:t>ъ</w:t>
      </w:r>
      <w:r>
        <w:t xml:space="preserve"> себя всякое пристрастіе, про</w:t>
      </w:r>
      <w:r w:rsidR="00B813A3">
        <w:t>й</w:t>
      </w:r>
      <w:r>
        <w:t>дем</w:t>
      </w:r>
      <w:r w:rsidR="009A18E9">
        <w:t>ъ</w:t>
      </w:r>
      <w:r>
        <w:t xml:space="preserve"> мысленно всю</w:t>
      </w:r>
      <w:r>
        <w:br/>
        <w:t>исторію, то конечно не согласимся с</w:t>
      </w:r>
      <w:r w:rsidR="009A18E9">
        <w:t>ъ</w:t>
      </w:r>
      <w:r>
        <w:t xml:space="preserve"> новыми односторонними</w:t>
      </w:r>
      <w:r>
        <w:br/>
        <w:t>историками н</w:t>
      </w:r>
      <w:r w:rsidR="00B813A3">
        <w:t>ѣ</w:t>
      </w:r>
      <w:r>
        <w:t>мецкими, незнающими ни самихь Славян</w:t>
      </w:r>
      <w:r w:rsidR="009A18E9">
        <w:t>ъ</w:t>
      </w:r>
      <w:r>
        <w:t>, ни язы-</w:t>
      </w:r>
      <w:r>
        <w:br/>
        <w:t>ка их</w:t>
      </w:r>
      <w:r w:rsidR="009A18E9">
        <w:t>ъ</w:t>
      </w:r>
      <w:r>
        <w:t>, ни исторіи</w:t>
      </w:r>
      <w:r w:rsidR="00B813A3">
        <w:t>,</w:t>
      </w:r>
      <w:r>
        <w:t xml:space="preserve"> непостигающ</w:t>
      </w:r>
      <w:r w:rsidR="00B813A3">
        <w:t>и</w:t>
      </w:r>
      <w:r>
        <w:t>ми их</w:t>
      </w:r>
      <w:r w:rsidR="009A18E9">
        <w:t>ъ</w:t>
      </w:r>
      <w:r>
        <w:t xml:space="preserve"> значенія. Эти истори-</w:t>
      </w:r>
      <w:r>
        <w:br/>
        <w:t>ки, как</w:t>
      </w:r>
      <w:r w:rsidR="009A18E9">
        <w:t>ъ</w:t>
      </w:r>
      <w:r>
        <w:t xml:space="preserve"> на-пр</w:t>
      </w:r>
      <w:r w:rsidR="00B813A3">
        <w:t>и</w:t>
      </w:r>
      <w:r>
        <w:t>мѣр</w:t>
      </w:r>
      <w:r w:rsidR="009A18E9">
        <w:t>ъ</w:t>
      </w:r>
      <w:r>
        <w:t>, Гебгардій, Роттек</w:t>
      </w:r>
      <w:r w:rsidR="009A18E9">
        <w:t>ъ</w:t>
      </w:r>
      <w:r>
        <w:t>, Пёлиц</w:t>
      </w:r>
      <w:r w:rsidR="009A18E9">
        <w:t>ъ</w:t>
      </w:r>
      <w:r>
        <w:t>, Мендель и дру-</w:t>
      </w:r>
      <w:r>
        <w:br/>
      </w:r>
      <w:r w:rsidR="00B813A3">
        <w:t>г</w:t>
      </w:r>
      <w:r>
        <w:t>іе, утверждают</w:t>
      </w:r>
      <w:r w:rsidR="00504B04">
        <w:t>ъ</w:t>
      </w:r>
      <w:r>
        <w:t xml:space="preserve"> наобум</w:t>
      </w:r>
      <w:r w:rsidR="009A18E9">
        <w:t>ъ</w:t>
      </w:r>
      <w:r>
        <w:t>, что Славяне на поприщ</w:t>
      </w:r>
      <w:r w:rsidR="00B813A3">
        <w:t>ѣ</w:t>
      </w:r>
      <w:r>
        <w:t xml:space="preserve"> міра или</w:t>
      </w:r>
      <w:r>
        <w:br/>
        <w:t>вовсе не играли никакой роли, или играли роль второстепенную,</w:t>
      </w:r>
      <w:r>
        <w:br/>
        <w:t>всегда стояли на послѣднем</w:t>
      </w:r>
      <w:r w:rsidR="009A18E9">
        <w:t>ъ</w:t>
      </w:r>
      <w:r>
        <w:t xml:space="preserve"> мѣстѣ, не имѣли прямаго назначе</w:t>
      </w:r>
      <w:r w:rsidR="00B813A3">
        <w:t>н</w:t>
      </w:r>
      <w:r>
        <w:t>ія,</w:t>
      </w:r>
      <w:r>
        <w:br/>
        <w:t>а всегда служили средством</w:t>
      </w:r>
      <w:r w:rsidR="00504B04">
        <w:t>ъ</w:t>
      </w:r>
      <w:r>
        <w:t xml:space="preserve"> для других</w:t>
      </w:r>
      <w:r w:rsidR="009A18E9">
        <w:t>ъ</w:t>
      </w:r>
      <w:r>
        <w:t>, и по-этому почти не за-</w:t>
      </w:r>
      <w:r>
        <w:br/>
        <w:t>служивают</w:t>
      </w:r>
      <w:r w:rsidR="00504B04">
        <w:t>ъ</w:t>
      </w:r>
      <w:r>
        <w:t xml:space="preserve"> вниманія историка. В</w:t>
      </w:r>
      <w:r w:rsidR="009A18E9">
        <w:t>ъ</w:t>
      </w:r>
      <w:r>
        <w:t>-слѣдствіе сего,э</w:t>
      </w:r>
      <w:r w:rsidR="00B813A3">
        <w:t xml:space="preserve"> </w:t>
      </w:r>
      <w:r>
        <w:t>ти господа, в</w:t>
      </w:r>
      <w:r w:rsidR="009A18E9">
        <w:t>ъ</w:t>
      </w:r>
      <w:r>
        <w:br/>
        <w:t>своих</w:t>
      </w:r>
      <w:r w:rsidR="009A18E9">
        <w:t>ъ</w:t>
      </w:r>
      <w:r>
        <w:t xml:space="preserve"> сочиненіях</w:t>
      </w:r>
      <w:r w:rsidR="009A18E9">
        <w:t>ъ</w:t>
      </w:r>
      <w:r>
        <w:t>, говорят</w:t>
      </w:r>
      <w:r w:rsidR="009A18E9">
        <w:t>ъ</w:t>
      </w:r>
      <w:r>
        <w:t xml:space="preserve"> о Славянах</w:t>
      </w:r>
      <w:r w:rsidR="009A18E9">
        <w:t>ъ</w:t>
      </w:r>
      <w:r>
        <w:t xml:space="preserve"> мимоходом</w:t>
      </w:r>
      <w:r w:rsidR="009A18E9">
        <w:t>ъ</w:t>
      </w:r>
      <w:r>
        <w:t>, как</w:t>
      </w:r>
      <w:r w:rsidR="009A18E9">
        <w:t>ъ</w:t>
      </w:r>
      <w:r w:rsidR="00B813A3">
        <w:t xml:space="preserve"> о</w:t>
      </w:r>
      <w:r>
        <w:rPr>
          <w:rStyle w:val="Bodytext211ptBold2"/>
        </w:rPr>
        <w:br/>
      </w:r>
      <w:r>
        <w:t>бездѣлицѣ, или говорят</w:t>
      </w:r>
      <w:r w:rsidR="009A18E9">
        <w:t>ъ</w:t>
      </w:r>
      <w:r>
        <w:t xml:space="preserve"> о них</w:t>
      </w:r>
      <w:r w:rsidR="009A18E9">
        <w:t>ъ</w:t>
      </w:r>
      <w:r>
        <w:t xml:space="preserve"> оскорбительно, грубо. У каждого</w:t>
      </w:r>
      <w:r>
        <w:br/>
        <w:t>народа на носу очки самолюбія, и в</w:t>
      </w:r>
      <w:r w:rsidR="009A18E9">
        <w:t>ъ</w:t>
      </w:r>
      <w:r>
        <w:t xml:space="preserve"> них</w:t>
      </w:r>
      <w:r w:rsidR="009A18E9">
        <w:t>ъ</w:t>
      </w:r>
      <w:r>
        <w:t xml:space="preserve"> он</w:t>
      </w:r>
      <w:r w:rsidR="00B813A3">
        <w:t>ъ</w:t>
      </w:r>
      <w:r>
        <w:t xml:space="preserve"> смотрит</w:t>
      </w:r>
      <w:r w:rsidR="009A18E9">
        <w:t>ъ</w:t>
      </w:r>
      <w:r>
        <w:t xml:space="preserve"> на в</w:t>
      </w:r>
      <w:r w:rsidR="00B813A3">
        <w:t>с</w:t>
      </w:r>
      <w:r>
        <w:t>е-</w:t>
      </w:r>
      <w:r>
        <w:br/>
        <w:t>мірныя событія; но заносчивость всегда идет</w:t>
      </w:r>
      <w:r w:rsidR="009A18E9">
        <w:t>ъ</w:t>
      </w:r>
      <w:r>
        <w:t xml:space="preserve"> рядомь с</w:t>
      </w:r>
      <w:r w:rsidR="009A18E9">
        <w:t>ъ</w:t>
      </w:r>
      <w:r>
        <w:t xml:space="preserve"> н</w:t>
      </w:r>
      <w:r w:rsidR="00B813A3">
        <w:t>е</w:t>
      </w:r>
      <w:r>
        <w:t>вѣже-</w:t>
      </w:r>
      <w:r>
        <w:br/>
        <w:t>ством</w:t>
      </w:r>
      <w:r w:rsidR="009A18E9">
        <w:t>ъ</w:t>
      </w:r>
      <w:r>
        <w:t xml:space="preserve"> (*). Покоясь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нез</w:t>
      </w:r>
      <w:r w:rsidR="00B813A3">
        <w:t>н</w:t>
      </w:r>
      <w:r>
        <w:t>аніи славянского языка, пись-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(</w:t>
      </w:r>
      <w:r w:rsidR="00B813A3">
        <w:rPr>
          <w:lang w:val="en-US"/>
        </w:rPr>
        <w:t>*</w:t>
      </w:r>
      <w:r>
        <w:t xml:space="preserve">) Японцы, Татары </w:t>
      </w:r>
      <w:r w:rsidR="00B813A3">
        <w:t>и</w:t>
      </w:r>
      <w:r>
        <w:t xml:space="preserve"> другіе отдаленные азіатскіе народы им</w:t>
      </w:r>
      <w:r w:rsidR="00B813A3">
        <w:t>ѣю</w:t>
      </w:r>
      <w:r>
        <w:t>ть о язы-</w:t>
      </w:r>
      <w:r>
        <w:br/>
        <w:t>к</w:t>
      </w:r>
      <w:r w:rsidR="00B813A3">
        <w:t xml:space="preserve">ѣ </w:t>
      </w:r>
      <w:r w:rsidR="009A18E9">
        <w:t xml:space="preserve">и </w:t>
      </w:r>
      <w:r>
        <w:t>литератур</w:t>
      </w:r>
      <w:r w:rsidR="00B813A3">
        <w:t>ѣ</w:t>
      </w:r>
      <w:r>
        <w:t xml:space="preserve"> Славя</w:t>
      </w:r>
      <w:r w:rsidR="00B813A3">
        <w:t>н</w:t>
      </w:r>
      <w:r w:rsidR="009A18E9">
        <w:t>ъ</w:t>
      </w:r>
      <w:r>
        <w:t xml:space="preserve"> в</w:t>
      </w:r>
      <w:r w:rsidR="00FC273B">
        <w:t>ѣ</w:t>
      </w:r>
      <w:r>
        <w:t>рн</w:t>
      </w:r>
      <w:r w:rsidR="00FC273B">
        <w:t>ѣ</w:t>
      </w:r>
      <w:r>
        <w:t xml:space="preserve">йшія </w:t>
      </w:r>
      <w:r w:rsidR="00B813A3">
        <w:t>п</w:t>
      </w:r>
      <w:r>
        <w:t>онлтія, судить о н</w:t>
      </w:r>
      <w:r w:rsidR="00B813A3">
        <w:t>и</w:t>
      </w:r>
      <w:r>
        <w:t>х</w:t>
      </w:r>
      <w:r w:rsidR="009A18E9">
        <w:t>ъ</w:t>
      </w:r>
      <w:r>
        <w:t xml:space="preserve"> лучше, нежели</w:t>
      </w:r>
      <w:r>
        <w:br/>
        <w:t>бл</w:t>
      </w:r>
      <w:r w:rsidR="00B813A3">
        <w:t>и</w:t>
      </w:r>
      <w:r>
        <w:t>жайшіе сос</w:t>
      </w:r>
      <w:r w:rsidR="00FC273B">
        <w:t>ѣ</w:t>
      </w:r>
      <w:r>
        <w:t>д</w:t>
      </w:r>
      <w:r w:rsidR="00B813A3">
        <w:t>и</w:t>
      </w:r>
      <w:r>
        <w:t xml:space="preserve"> наши и собратья— </w:t>
      </w:r>
      <w:r w:rsidR="00B813A3">
        <w:t>н</w:t>
      </w:r>
      <w:r w:rsidR="00FC273B">
        <w:t>ѣ</w:t>
      </w:r>
      <w:r>
        <w:t>мцы. Ода «Богь», Державина, пере-</w:t>
      </w:r>
      <w:r>
        <w:br/>
        <w:t xml:space="preserve">ведена на языки </w:t>
      </w:r>
      <w:r w:rsidR="00B813A3">
        <w:t>я</w:t>
      </w:r>
      <w:r>
        <w:t>понскій, к</w:t>
      </w:r>
      <w:r w:rsidR="00B813A3">
        <w:t>ит</w:t>
      </w:r>
      <w:r>
        <w:t>а</w:t>
      </w:r>
      <w:r w:rsidR="00B813A3">
        <w:t>й</w:t>
      </w:r>
      <w:r>
        <w:t>скій , татарский, и , вышитая золотом</w:t>
      </w:r>
      <w:r w:rsidR="009A18E9">
        <w:t>ъ</w:t>
      </w:r>
      <w:r>
        <w:t xml:space="preserve"> </w:t>
      </w:r>
      <w:r w:rsidR="00B813A3">
        <w:rPr>
          <w:lang w:eastAsia="fr-FR" w:bidi="fr-FR"/>
        </w:rPr>
        <w:t>на</w:t>
      </w:r>
      <w:r>
        <w:br w:type="page"/>
      </w:r>
    </w:p>
    <w:p w:rsidR="00810524" w:rsidRDefault="00731517" w:rsidP="00B813A3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менных</w:t>
      </w:r>
      <w:r w:rsidR="009A18E9">
        <w:t>ъ</w:t>
      </w:r>
      <w:r>
        <w:t xml:space="preserve"> прои</w:t>
      </w:r>
      <w:r w:rsidR="00B813A3">
        <w:t>з</w:t>
      </w:r>
      <w:r>
        <w:t>ведені</w:t>
      </w:r>
      <w:r w:rsidR="00B813A3">
        <w:t>й</w:t>
      </w:r>
      <w:r>
        <w:t>, обычаев</w:t>
      </w:r>
      <w:r w:rsidR="009A18E9">
        <w:t>ъ</w:t>
      </w:r>
      <w:r>
        <w:t xml:space="preserve"> и особности народов</w:t>
      </w:r>
      <w:r w:rsidR="009A18E9">
        <w:t>ъ</w:t>
      </w:r>
      <w:r>
        <w:t xml:space="preserve"> сла</w:t>
      </w:r>
      <w:r w:rsidR="00B813A3">
        <w:t>в</w:t>
      </w:r>
      <w:r>
        <w:t>ян-</w:t>
      </w:r>
      <w:r>
        <w:br/>
        <w:t>ских</w:t>
      </w:r>
      <w:r w:rsidR="009A18E9">
        <w:t>ъ</w:t>
      </w:r>
      <w:r>
        <w:t>, Нѣмцы, с</w:t>
      </w:r>
      <w:r w:rsidR="009A18E9">
        <w:t>ъ</w:t>
      </w:r>
      <w:r>
        <w:t xml:space="preserve"> высоты своей, привыкли смотрѣть на Славян</w:t>
      </w:r>
      <w:r w:rsidR="009A18E9">
        <w:t>ъ</w:t>
      </w:r>
      <w:r>
        <w:br/>
        <w:t>вообще с</w:t>
      </w:r>
      <w:r w:rsidR="009A18E9">
        <w:t>ъ</w:t>
      </w:r>
      <w:r>
        <w:t xml:space="preserve"> каким</w:t>
      </w:r>
      <w:r w:rsidR="009A18E9">
        <w:t>ъ</w:t>
      </w:r>
      <w:r>
        <w:t>-то видо</w:t>
      </w:r>
      <w:r w:rsidR="00B813A3">
        <w:t>м</w:t>
      </w:r>
      <w:r w:rsidR="009A18E9">
        <w:t>ъ</w:t>
      </w:r>
      <w:r>
        <w:t xml:space="preserve"> сожалѣнія, презирать то, </w:t>
      </w:r>
      <w:r w:rsidR="00B813A3">
        <w:t>ч</w:t>
      </w:r>
      <w:r>
        <w:t>его не</w:t>
      </w:r>
      <w:r>
        <w:br/>
        <w:t>знают</w:t>
      </w:r>
      <w:r w:rsidR="009A18E9">
        <w:t>ъ</w:t>
      </w:r>
      <w:r>
        <w:t xml:space="preserve">. </w:t>
      </w:r>
      <w:r w:rsidR="00B813A3">
        <w:rPr>
          <w:lang w:eastAsia="fr-FR" w:bidi="fr-FR"/>
        </w:rPr>
        <w:t>Они</w:t>
      </w:r>
      <w:r>
        <w:rPr>
          <w:lang w:val="fr-FR" w:eastAsia="fr-FR" w:bidi="fr-FR"/>
        </w:rPr>
        <w:t xml:space="preserve"> </w:t>
      </w:r>
      <w:r>
        <w:t>в</w:t>
      </w:r>
      <w:r w:rsidR="009A18E9">
        <w:t>ъ</w:t>
      </w:r>
      <w:r>
        <w:t xml:space="preserve"> этом</w:t>
      </w:r>
      <w:r w:rsidR="009A18E9">
        <w:t>ъ</w:t>
      </w:r>
      <w:r>
        <w:t xml:space="preserve"> случаѣ смѣшны, как</w:t>
      </w:r>
      <w:r w:rsidR="009A18E9">
        <w:t>ъ</w:t>
      </w:r>
      <w:r>
        <w:t xml:space="preserve"> Китайцы, которых</w:t>
      </w:r>
      <w:r w:rsidR="009A18E9">
        <w:t>ъ</w:t>
      </w:r>
      <w:r>
        <w:br/>
        <w:t>христіанскіе миссионеры никак</w:t>
      </w:r>
      <w:r w:rsidR="009A18E9">
        <w:t>ъ</w:t>
      </w:r>
      <w:r>
        <w:t xml:space="preserve"> не могли увѣрить, что и Европей-</w:t>
      </w:r>
      <w:r>
        <w:br/>
        <w:t>цы имѣют</w:t>
      </w:r>
      <w:r w:rsidR="009A18E9">
        <w:t>ъ</w:t>
      </w:r>
      <w:r>
        <w:t xml:space="preserve"> своих</w:t>
      </w:r>
      <w:r w:rsidR="009A18E9">
        <w:t>ъ</w:t>
      </w:r>
      <w:r>
        <w:t xml:space="preserve"> великих</w:t>
      </w:r>
      <w:r w:rsidR="009A18E9">
        <w:t>ъ</w:t>
      </w:r>
      <w:r>
        <w:t xml:space="preserve"> людей, своих</w:t>
      </w:r>
      <w:r w:rsidR="009A18E9">
        <w:t>ъ</w:t>
      </w:r>
      <w:r>
        <w:t xml:space="preserve"> героев</w:t>
      </w:r>
      <w:r w:rsidR="009A18E9">
        <w:t>ъ</w:t>
      </w:r>
      <w:r>
        <w:t>,</w:t>
      </w:r>
      <w:r w:rsidR="00B813A3">
        <w:t xml:space="preserve"> философовъ,</w:t>
      </w:r>
      <w:r>
        <w:rPr>
          <w:rStyle w:val="Bodytext27ptSmallCaps"/>
        </w:rPr>
        <w:br/>
      </w:r>
      <w:r w:rsidR="00B813A3">
        <w:t xml:space="preserve">поэтовъ, </w:t>
      </w:r>
      <w:r>
        <w:t>законодателей; они даже не хотѣли допустить в</w:t>
      </w:r>
      <w:r w:rsidR="009A18E9">
        <w:t>ъ</w:t>
      </w:r>
      <w:r>
        <w:t xml:space="preserve"> </w:t>
      </w:r>
      <w:r w:rsidR="00B813A3">
        <w:t>н</w:t>
      </w:r>
      <w:r>
        <w:t>их</w:t>
      </w:r>
      <w:r w:rsidR="009A18E9">
        <w:t>ъ</w:t>
      </w:r>
      <w:r>
        <w:br/>
        <w:t>умѣ</w:t>
      </w:r>
      <w:r w:rsidR="00B813A3">
        <w:t>н</w:t>
      </w:r>
      <w:r>
        <w:t>ія читать и писать. Замѣчательно, что писавш</w:t>
      </w:r>
      <w:r w:rsidR="00B813A3">
        <w:t>и</w:t>
      </w:r>
      <w:r>
        <w:t>е в</w:t>
      </w:r>
      <w:r w:rsidR="009A18E9">
        <w:t>ъ</w:t>
      </w:r>
      <w:r>
        <w:t xml:space="preserve"> древности</w:t>
      </w:r>
      <w:r>
        <w:br/>
        <w:t>о дѣя</w:t>
      </w:r>
      <w:r w:rsidR="0048127B">
        <w:t>ния</w:t>
      </w:r>
      <w:r>
        <w:t>х</w:t>
      </w:r>
      <w:r w:rsidR="009A18E9">
        <w:t>ъ</w:t>
      </w:r>
      <w:r>
        <w:t xml:space="preserve"> и обычаях</w:t>
      </w:r>
      <w:r w:rsidR="009A18E9">
        <w:t>ъ</w:t>
      </w:r>
      <w:r w:rsidR="0048127B">
        <w:t xml:space="preserve"> </w:t>
      </w:r>
      <w:r>
        <w:t>Славян</w:t>
      </w:r>
      <w:r w:rsidR="009A18E9">
        <w:t>ъ</w:t>
      </w:r>
      <w:r>
        <w:t>,</w:t>
      </w:r>
      <w:r w:rsidR="0048127B">
        <w:t xml:space="preserve"> </w:t>
      </w:r>
      <w:r>
        <w:t>даже враги их</w:t>
      </w:r>
      <w:r w:rsidR="009A18E9">
        <w:t>ъ</w:t>
      </w:r>
      <w:r>
        <w:t xml:space="preserve"> и гонители,</w:t>
      </w:r>
      <w:r w:rsidR="0048127B">
        <w:t xml:space="preserve"> </w:t>
      </w:r>
      <w:r>
        <w:t>не могли</w:t>
      </w:r>
      <w:r>
        <w:br/>
        <w:t>скрыть своего к</w:t>
      </w:r>
      <w:r w:rsidR="009A18E9">
        <w:t>ъ</w:t>
      </w:r>
      <w:r>
        <w:t xml:space="preserve"> </w:t>
      </w:r>
      <w:r w:rsidR="0048127B">
        <w:t>ни</w:t>
      </w:r>
      <w:r>
        <w:t>м</w:t>
      </w:r>
      <w:r w:rsidR="009A18E9">
        <w:t>ъ</w:t>
      </w:r>
      <w:r>
        <w:t xml:space="preserve"> удивлені</w:t>
      </w:r>
      <w:r w:rsidR="0048127B">
        <w:t>я</w:t>
      </w:r>
      <w:r>
        <w:t>. Что же касается до Германцев</w:t>
      </w:r>
      <w:r w:rsidR="009A18E9">
        <w:t>ъ</w:t>
      </w:r>
      <w:r>
        <w:t>,</w:t>
      </w:r>
      <w:r>
        <w:br/>
        <w:t>им</w:t>
      </w:r>
      <w:r w:rsidR="009A18E9">
        <w:t>ъ</w:t>
      </w:r>
      <w:r>
        <w:t xml:space="preserve"> бы не слѣдовало много величаться своим</w:t>
      </w:r>
      <w:r w:rsidR="009A18E9">
        <w:t>ъ</w:t>
      </w:r>
      <w:r>
        <w:t xml:space="preserve"> мужеством</w:t>
      </w:r>
      <w:r w:rsidR="009A18E9">
        <w:t>ъ</w:t>
      </w:r>
      <w:r>
        <w:t>, свои-</w:t>
      </w:r>
      <w:r>
        <w:br/>
        <w:t>ми войнами, побѣдами, завоеваніями, и искать в</w:t>
      </w:r>
      <w:r w:rsidR="009A18E9">
        <w:t>ъ</w:t>
      </w:r>
      <w:r>
        <w:t xml:space="preserve"> них</w:t>
      </w:r>
      <w:r w:rsidR="009A18E9">
        <w:t>ъ</w:t>
      </w:r>
      <w:r>
        <w:t xml:space="preserve"> народной</w:t>
      </w:r>
      <w:r>
        <w:br/>
        <w:t>славы. Иная побѣда несравненно постыднѣе поражені</w:t>
      </w:r>
      <w:r w:rsidR="0048127B">
        <w:t>я</w:t>
      </w:r>
      <w:r>
        <w:t>, иное пора-</w:t>
      </w:r>
      <w:r>
        <w:br/>
        <w:t>же</w:t>
      </w:r>
      <w:r w:rsidR="0048127B">
        <w:t>н</w:t>
      </w:r>
      <w:r>
        <w:t>іе славнѣе побѣды. Еслиб</w:t>
      </w:r>
      <w:r w:rsidR="009A18E9">
        <w:t>ъ</w:t>
      </w:r>
      <w:r>
        <w:t xml:space="preserve"> даже Славяне оказали человѣчес</w:t>
      </w:r>
      <w:r w:rsidR="0048127B">
        <w:t>т</w:t>
      </w:r>
      <w:r>
        <w:t>ву</w:t>
      </w:r>
      <w:r>
        <w:br/>
        <w:t>одну только услугу, что своею кротостію, своим</w:t>
      </w:r>
      <w:r w:rsidR="009A18E9">
        <w:t>ъ</w:t>
      </w:r>
      <w:r>
        <w:t xml:space="preserve"> тер</w:t>
      </w:r>
      <w:r w:rsidR="0048127B">
        <w:t>п</w:t>
      </w:r>
      <w:r>
        <w:t>ѣніем</w:t>
      </w:r>
      <w:r w:rsidR="009A18E9">
        <w:t>ъ</w:t>
      </w:r>
      <w:r>
        <w:t xml:space="preserve"> со-</w:t>
      </w:r>
      <w:r>
        <w:br/>
        <w:t>крушили дикій, грубый, исторически-извѣстный вандализм</w:t>
      </w:r>
      <w:r w:rsidR="00554BF2">
        <w:t>ъ</w:t>
      </w:r>
      <w:r>
        <w:t xml:space="preserve"> и</w:t>
      </w:r>
      <w:r>
        <w:br/>
        <w:t>готизм</w:t>
      </w:r>
      <w:r w:rsidR="009A18E9">
        <w:t>ъ</w:t>
      </w:r>
      <w:r>
        <w:t xml:space="preserve"> древних</w:t>
      </w:r>
      <w:r w:rsidR="009A18E9">
        <w:t>ъ</w:t>
      </w:r>
      <w:r>
        <w:t xml:space="preserve"> </w:t>
      </w:r>
      <w:r w:rsidR="0048127B">
        <w:t>Герм</w:t>
      </w:r>
      <w:r>
        <w:t>анцев</w:t>
      </w:r>
      <w:r w:rsidR="009A18E9">
        <w:t>ъ</w:t>
      </w:r>
      <w:r>
        <w:t>, своею кровью, трудолюбіем</w:t>
      </w:r>
      <w:r w:rsidR="009A18E9">
        <w:t>ъ</w:t>
      </w:r>
      <w:r>
        <w:t xml:space="preserve"> и од-</w:t>
      </w:r>
      <w:r>
        <w:br/>
        <w:t>ним</w:t>
      </w:r>
      <w:r w:rsidR="009A18E9">
        <w:t>ъ</w:t>
      </w:r>
      <w:r>
        <w:t xml:space="preserve"> своим</w:t>
      </w:r>
      <w:r w:rsidR="0048127B">
        <w:t>ъ</w:t>
      </w:r>
      <w:r>
        <w:t xml:space="preserve"> безмолв</w:t>
      </w:r>
      <w:r w:rsidR="0048127B">
        <w:t>иным</w:t>
      </w:r>
      <w:r w:rsidR="009A18E9">
        <w:t>ъ</w:t>
      </w:r>
      <w:r>
        <w:t>, т</w:t>
      </w:r>
      <w:r w:rsidR="0048127B">
        <w:t>и</w:t>
      </w:r>
      <w:r>
        <w:t>хим</w:t>
      </w:r>
      <w:r w:rsidR="009A18E9">
        <w:t>ъ</w:t>
      </w:r>
      <w:r>
        <w:t xml:space="preserve"> присутствіем</w:t>
      </w:r>
      <w:r w:rsidR="009A18E9">
        <w:t>ъ</w:t>
      </w:r>
      <w:r>
        <w:t xml:space="preserve"> посреди Гер-</w:t>
      </w:r>
      <w:r>
        <w:br/>
        <w:t>манцев</w:t>
      </w:r>
      <w:r w:rsidR="009A18E9">
        <w:t>ъ</w:t>
      </w:r>
      <w:r>
        <w:t xml:space="preserve"> смягчили, очеловѣчили нравы их</w:t>
      </w:r>
      <w:r w:rsidR="009A18E9">
        <w:t>ъ</w:t>
      </w:r>
      <w:r>
        <w:t xml:space="preserve"> и довели до настояща-</w:t>
      </w:r>
      <w:r>
        <w:br/>
        <w:t>го положені</w:t>
      </w:r>
      <w:r w:rsidR="0048127B">
        <w:t>я,</w:t>
      </w:r>
      <w:r>
        <w:t xml:space="preserve"> то</w:t>
      </w:r>
      <w:r w:rsidR="0048127B">
        <w:t xml:space="preserve"> одинъ</w:t>
      </w:r>
      <w:r>
        <w:t xml:space="preserve"> этот</w:t>
      </w:r>
      <w:r w:rsidR="009A18E9">
        <w:t>ъ</w:t>
      </w:r>
      <w:r>
        <w:t xml:space="preserve"> великій подвиг</w:t>
      </w:r>
      <w:r w:rsidR="009A18E9">
        <w:t>ъ</w:t>
      </w:r>
      <w:r>
        <w:t xml:space="preserve"> мог</w:t>
      </w:r>
      <w:r w:rsidR="009A18E9">
        <w:t>ъ</w:t>
      </w:r>
      <w:r>
        <w:t xml:space="preserve"> бы стяжать</w:t>
      </w:r>
      <w:r>
        <w:br/>
        <w:t>им</w:t>
      </w:r>
      <w:r w:rsidR="009A18E9">
        <w:t>ъ</w:t>
      </w:r>
      <w:r>
        <w:t xml:space="preserve"> беземертіе (</w:t>
      </w:r>
      <w:r>
        <w:footnoteReference w:id="2"/>
      </w:r>
      <w:r>
        <w:t xml:space="preserve"> </w:t>
      </w:r>
      <w:r>
        <w:footnoteReference w:id="3"/>
      </w:r>
      <w:r>
        <w:t>_). Вот</w:t>
      </w:r>
      <w:r w:rsidR="009A18E9">
        <w:t>ъ</w:t>
      </w:r>
      <w:r>
        <w:t xml:space="preserve"> что говорит</w:t>
      </w:r>
      <w:r w:rsidR="009A18E9">
        <w:t>ъ</w:t>
      </w:r>
      <w:r>
        <w:t xml:space="preserve"> первокласный нѣмецкій</w:t>
      </w:r>
      <w:r>
        <w:br w:type="page"/>
      </w:r>
    </w:p>
    <w:p w:rsidR="00810524" w:rsidRDefault="00731517" w:rsidP="0048127B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писатель (Велькер</w:t>
      </w:r>
      <w:r w:rsidR="0048127B">
        <w:t>ъ</w:t>
      </w:r>
      <w:r>
        <w:t>) : «</w:t>
      </w:r>
      <w:r w:rsidR="0048127B">
        <w:t>Нѣ</w:t>
      </w:r>
      <w:r>
        <w:t>мцы рады бы скрыть от</w:t>
      </w:r>
      <w:r w:rsidR="009A18E9">
        <w:t>ъ</w:t>
      </w:r>
      <w:r>
        <w:t xml:space="preserve"> самих</w:t>
      </w:r>
      <w:r w:rsidR="009A18E9">
        <w:t>ъ</w:t>
      </w:r>
      <w:r>
        <w:t>-се-</w:t>
      </w:r>
      <w:r>
        <w:br/>
        <w:t>б</w:t>
      </w:r>
      <w:r w:rsidR="0048127B">
        <w:t>я</w:t>
      </w:r>
      <w:r>
        <w:t xml:space="preserve"> и от</w:t>
      </w:r>
      <w:r w:rsidR="009A18E9">
        <w:t>ъ</w:t>
      </w:r>
      <w:r>
        <w:t xml:space="preserve"> чужих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 свои недостатки, даже хотѣли бы о-</w:t>
      </w:r>
      <w:r>
        <w:br/>
        <w:t>братить их</w:t>
      </w:r>
      <w:r w:rsidR="009A18E9">
        <w:t>ъ</w:t>
      </w:r>
      <w:r>
        <w:t xml:space="preserve"> в</w:t>
      </w:r>
      <w:r w:rsidR="009A18E9">
        <w:t>ъ</w:t>
      </w:r>
      <w:r>
        <w:t xml:space="preserve"> добродѣтели». — Нельзя обвинять Славян</w:t>
      </w:r>
      <w:r w:rsidR="009A18E9">
        <w:t>ъ</w:t>
      </w:r>
      <w:r>
        <w:t xml:space="preserve"> ни</w:t>
      </w:r>
      <w:r>
        <w:br/>
        <w:t>в</w:t>
      </w:r>
      <w:r w:rsidR="009A18E9">
        <w:t>ъ</w:t>
      </w:r>
      <w:r>
        <w:t xml:space="preserve"> том</w:t>
      </w:r>
      <w:r w:rsidR="009A18E9">
        <w:t>ъ</w:t>
      </w:r>
      <w:r>
        <w:t>, что они онѣмечились, ни в</w:t>
      </w:r>
      <w:r w:rsidR="009A18E9">
        <w:t>ъ</w:t>
      </w:r>
      <w:r>
        <w:t xml:space="preserve"> том</w:t>
      </w:r>
      <w:r w:rsidR="009A18E9">
        <w:t>ъ</w:t>
      </w:r>
      <w:r>
        <w:t>, что они нахо-</w:t>
      </w:r>
      <w:r>
        <w:br/>
        <w:t>дятся в</w:t>
      </w:r>
      <w:r w:rsidR="009A18E9">
        <w:t>ъ</w:t>
      </w:r>
      <w:r>
        <w:t xml:space="preserve"> зависимости на пространствѣ цѣлои половины Гер-</w:t>
      </w:r>
      <w:r>
        <w:br/>
        <w:t>ма</w:t>
      </w:r>
      <w:r w:rsidR="0048127B">
        <w:t>н</w:t>
      </w:r>
      <w:r>
        <w:t>іи, ни даже в</w:t>
      </w:r>
      <w:r w:rsidR="009A18E9">
        <w:t>ъ</w:t>
      </w:r>
      <w:r>
        <w:t xml:space="preserve"> том</w:t>
      </w:r>
      <w:r w:rsidR="009A18E9">
        <w:t>ъ</w:t>
      </w:r>
      <w:r>
        <w:t>, что они существуют</w:t>
      </w:r>
      <w:r w:rsidR="009A18E9">
        <w:t>ъ</w:t>
      </w:r>
      <w:r>
        <w:t xml:space="preserve"> так</w:t>
      </w:r>
      <w:r w:rsidR="009A18E9">
        <w:t>ъ</w:t>
      </w:r>
      <w:r>
        <w:t>-сказать от-</w:t>
      </w:r>
      <w:r>
        <w:br/>
        <w:t xml:space="preserve">рицательно: это было </w:t>
      </w:r>
      <w:r w:rsidR="0048127B">
        <w:t>н</w:t>
      </w:r>
      <w:r>
        <w:t>еми</w:t>
      </w:r>
      <w:r w:rsidR="0048127B">
        <w:t>н</w:t>
      </w:r>
      <w:r>
        <w:t>уемым</w:t>
      </w:r>
      <w:r w:rsidR="009A18E9">
        <w:t>ъ</w:t>
      </w:r>
      <w:r>
        <w:t xml:space="preserve"> слѣдствіем</w:t>
      </w:r>
      <w:r w:rsidR="009A18E9">
        <w:t>ъ</w:t>
      </w:r>
      <w:r>
        <w:t xml:space="preserve"> враждебнаго</w:t>
      </w:r>
      <w:r>
        <w:br/>
        <w:t>вліянія Нѣмц</w:t>
      </w:r>
      <w:r w:rsidR="0048127B">
        <w:t>е</w:t>
      </w:r>
      <w:r>
        <w:t>в</w:t>
      </w:r>
      <w:r w:rsidR="009A18E9">
        <w:t>ъ</w:t>
      </w:r>
      <w:r>
        <w:t>. Ни оди</w:t>
      </w:r>
      <w:r w:rsidR="0048127B">
        <w:t>н</w:t>
      </w:r>
      <w:r w:rsidR="009A18E9">
        <w:t>ъ</w:t>
      </w:r>
      <w:r>
        <w:t xml:space="preserve"> прямой Славян</w:t>
      </w:r>
      <w:r w:rsidR="0048127B">
        <w:t>и</w:t>
      </w:r>
      <w:r>
        <w:t>н</w:t>
      </w:r>
      <w:r w:rsidR="009A18E9">
        <w:t>ъ</w:t>
      </w:r>
      <w:r>
        <w:t>, даже ни один</w:t>
      </w:r>
      <w:r w:rsidR="009A18E9">
        <w:t>ъ</w:t>
      </w:r>
      <w:r>
        <w:br/>
        <w:t>Германец</w:t>
      </w:r>
      <w:r w:rsidR="009A18E9">
        <w:t>ъ</w:t>
      </w:r>
      <w:r>
        <w:t>, одушевленный идеею человѣчности Гер</w:t>
      </w:r>
      <w:r w:rsidR="0048127B">
        <w:t>де</w:t>
      </w:r>
      <w:r>
        <w:t>ра, не</w:t>
      </w:r>
      <w:r>
        <w:br/>
        <w:t>вспомнит</w:t>
      </w:r>
      <w:r w:rsidR="0048127B">
        <w:t>ъ</w:t>
      </w:r>
      <w:r>
        <w:t xml:space="preserve"> без</w:t>
      </w:r>
      <w:r w:rsidR="009A18E9">
        <w:t>ъ</w:t>
      </w:r>
      <w:r>
        <w:t xml:space="preserve"> горести об</w:t>
      </w:r>
      <w:r w:rsidR="009A18E9">
        <w:t>ъ</w:t>
      </w:r>
      <w:r>
        <w:t xml:space="preserve"> участи Славя</w:t>
      </w:r>
      <w:r w:rsidR="0048127B">
        <w:t>н</w:t>
      </w:r>
      <w:r w:rsidR="009A18E9">
        <w:t>ъ</w:t>
      </w:r>
      <w:r>
        <w:t>. Высоко и пре-</w:t>
      </w:r>
      <w:r>
        <w:br/>
        <w:t>красно возносилось это разкидистое древо; но гордые сосѣди на-</w:t>
      </w:r>
      <w:r>
        <w:br/>
        <w:t>сильно оборвали вѣнец</w:t>
      </w:r>
      <w:r w:rsidR="009A18E9">
        <w:t>ъ</w:t>
      </w:r>
      <w:r>
        <w:t xml:space="preserve"> его; они не дали рости ему, ощипали</w:t>
      </w:r>
      <w:r>
        <w:br/>
        <w:t>плоды его. Славянам</w:t>
      </w:r>
      <w:r w:rsidR="009A18E9">
        <w:t>ъ</w:t>
      </w:r>
      <w:r>
        <w:t xml:space="preserve"> Германія обязана насто</w:t>
      </w:r>
      <w:r w:rsidR="0048127B">
        <w:t>я</w:t>
      </w:r>
      <w:r>
        <w:t>щим</w:t>
      </w:r>
      <w:r w:rsidR="009A18E9">
        <w:t>ъ</w:t>
      </w:r>
      <w:r>
        <w:t xml:space="preserve"> бытіем</w:t>
      </w:r>
      <w:r w:rsidR="009A18E9">
        <w:t>ъ</w:t>
      </w:r>
      <w:r>
        <w:t xml:space="preserve"> сво-</w:t>
      </w:r>
      <w:r>
        <w:br/>
        <w:t>им</w:t>
      </w:r>
      <w:r w:rsidR="009A18E9">
        <w:t>ъ</w:t>
      </w:r>
      <w:r>
        <w:t>; ими она увеличилась, усилилась. Пусть подумают</w:t>
      </w:r>
      <w:r w:rsidR="009A18E9">
        <w:t>ъ</w:t>
      </w:r>
      <w:r>
        <w:t xml:space="preserve"> только о</w:t>
      </w:r>
      <w:r>
        <w:br/>
        <w:t>том</w:t>
      </w:r>
      <w:r w:rsidR="009A18E9">
        <w:t>ъ</w:t>
      </w:r>
      <w:r>
        <w:t>, во сколько уменьшилась бы Германі</w:t>
      </w:r>
      <w:r w:rsidR="0048127B">
        <w:t>я</w:t>
      </w:r>
      <w:r>
        <w:t>, если</w:t>
      </w:r>
      <w:r w:rsidR="0048127B">
        <w:t xml:space="preserve"> </w:t>
      </w:r>
      <w:r>
        <w:t>бы отделить от</w:t>
      </w:r>
      <w:r w:rsidR="009A18E9">
        <w:t>ъ</w:t>
      </w:r>
      <w:r>
        <w:br/>
        <w:t>нея всѣх</w:t>
      </w:r>
      <w:r w:rsidR="009A18E9">
        <w:t>ъ</w:t>
      </w:r>
      <w:r w:rsidR="0048127B">
        <w:t xml:space="preserve"> </w:t>
      </w:r>
      <w:r>
        <w:t>о</w:t>
      </w:r>
      <w:r w:rsidR="0048127B">
        <w:t>н</w:t>
      </w:r>
      <w:r>
        <w:t>ѣмечившихся Славян</w:t>
      </w:r>
      <w:r w:rsidR="009A18E9">
        <w:t>ъ</w:t>
      </w:r>
      <w:r>
        <w:t>,</w:t>
      </w:r>
      <w:r w:rsidR="0048127B">
        <w:t xml:space="preserve"> </w:t>
      </w:r>
      <w:r>
        <w:t>от</w:t>
      </w:r>
      <w:r w:rsidR="009A18E9">
        <w:t>ъ</w:t>
      </w:r>
      <w:r>
        <w:t xml:space="preserve"> острова Рюгена и </w:t>
      </w:r>
      <w:r w:rsidR="0048127B">
        <w:t>П</w:t>
      </w:r>
      <w:r>
        <w:t>омераніи,</w:t>
      </w:r>
      <w:r>
        <w:br/>
        <w:t xml:space="preserve">до Мейссена, Лаузица, Бамберга и </w:t>
      </w:r>
      <w:r w:rsidR="0048127B">
        <w:t>т.</w:t>
      </w:r>
      <w:r>
        <w:t>д. Гельмольд</w:t>
      </w:r>
      <w:r w:rsidR="009A18E9">
        <w:t>ъ</w:t>
      </w:r>
      <w:r>
        <w:t xml:space="preserve"> и Адам</w:t>
      </w:r>
      <w:r w:rsidR="009A18E9">
        <w:t>ъ</w:t>
      </w:r>
      <w:r>
        <w:t xml:space="preserve"> Бремен-</w:t>
      </w:r>
      <w:r>
        <w:br/>
        <w:t>скій насчитывают</w:t>
      </w:r>
      <w:r w:rsidR="009A18E9">
        <w:t>ъ</w:t>
      </w:r>
      <w:r>
        <w:t xml:space="preserve"> болѣе тридцати племень и отраслей славян-</w:t>
      </w:r>
      <w:r>
        <w:br/>
        <w:t>ских</w:t>
      </w:r>
      <w:r w:rsidR="009A18E9">
        <w:t>ъ</w:t>
      </w:r>
      <w:r>
        <w:t>, принявших</w:t>
      </w:r>
      <w:r w:rsidR="009A18E9">
        <w:t>ъ</w:t>
      </w:r>
      <w:r>
        <w:t xml:space="preserve"> обычаи германскіе. Тридцать-два императора</w:t>
      </w:r>
      <w:r>
        <w:br/>
        <w:t>нѣмецкіе, начина</w:t>
      </w:r>
      <w:r w:rsidR="0048127B">
        <w:t>я</w:t>
      </w:r>
      <w:r>
        <w:t xml:space="preserve"> с</w:t>
      </w:r>
      <w:r w:rsidR="009A18E9">
        <w:t>ъ</w:t>
      </w:r>
      <w:r>
        <w:t xml:space="preserve"> Карла-Великаго до Генриха І</w:t>
      </w:r>
      <w:r w:rsidR="0048127B">
        <w:rPr>
          <w:lang w:val="en-US"/>
        </w:rPr>
        <w:t>V</w:t>
      </w:r>
      <w:r>
        <w:t>, бсзчисленное</w:t>
      </w:r>
      <w:r>
        <w:br/>
        <w:t>множество королей и князей с</w:t>
      </w:r>
      <w:r w:rsidR="009A18E9">
        <w:t>ъ</w:t>
      </w:r>
      <w:r>
        <w:t xml:space="preserve"> 800 до 1190 годов</w:t>
      </w:r>
      <w:r w:rsidR="009A18E9">
        <w:t>ъ</w:t>
      </w:r>
      <w:r>
        <w:t xml:space="preserve"> работали над</w:t>
      </w:r>
      <w:r w:rsidR="009A18E9">
        <w:t>ъ</w:t>
      </w:r>
      <w:r>
        <w:br/>
        <w:t>перерожденіем</w:t>
      </w:r>
      <w:r w:rsidR="009A18E9">
        <w:t>ъ</w:t>
      </w:r>
      <w:r>
        <w:t xml:space="preserve"> Славян</w:t>
      </w:r>
      <w:r w:rsidR="009A18E9">
        <w:t>ъ</w:t>
      </w:r>
      <w:r>
        <w:t>, пока наконец</w:t>
      </w:r>
      <w:r w:rsidR="009A18E9">
        <w:t>ъ</w:t>
      </w:r>
      <w:r>
        <w:t xml:space="preserve"> не лишили их</w:t>
      </w:r>
      <w:r w:rsidR="009A18E9">
        <w:t>ъ</w:t>
      </w:r>
      <w:r>
        <w:t xml:space="preserve"> народно-</w:t>
      </w:r>
      <w:r>
        <w:br/>
        <w:t>сти. Нѣмецкій писатель Вольтманн</w:t>
      </w:r>
      <w:r w:rsidR="009A18E9">
        <w:t>ъ</w:t>
      </w:r>
      <w:r>
        <w:t>, в</w:t>
      </w:r>
      <w:r w:rsidR="009A18E9">
        <w:t>ъ</w:t>
      </w:r>
      <w:r>
        <w:t xml:space="preserve"> своей</w:t>
      </w:r>
      <w:r w:rsidR="0048127B">
        <w:t xml:space="preserve"> «И</w:t>
      </w:r>
      <w:r>
        <w:t>сторіи Германцев</w:t>
      </w:r>
      <w:r w:rsidR="009A18E9">
        <w:t>ъ</w:t>
      </w:r>
      <w:r>
        <w:t>»,</w:t>
      </w:r>
      <w:r>
        <w:br/>
        <w:t>(в</w:t>
      </w:r>
      <w:r w:rsidR="009A18E9">
        <w:t>ъ</w:t>
      </w:r>
      <w:r w:rsidR="0048127B">
        <w:t xml:space="preserve"> </w:t>
      </w:r>
      <w:r>
        <w:t>Гёттингенѣ 1798, ч.I) говорить: «Жал</w:t>
      </w:r>
      <w:r w:rsidR="0048127B">
        <w:t>к</w:t>
      </w:r>
      <w:r>
        <w:t>а</w:t>
      </w:r>
      <w:r w:rsidR="0048127B">
        <w:t xml:space="preserve"> </w:t>
      </w:r>
      <w:r>
        <w:t>участь</w:t>
      </w:r>
      <w:r w:rsidR="0048127B">
        <w:t xml:space="preserve"> </w:t>
      </w:r>
      <w:r>
        <w:t>Славян</w:t>
      </w:r>
      <w:r w:rsidR="009A18E9">
        <w:t>ъ</w:t>
      </w:r>
      <w:r>
        <w:t>; Нѣмцы,</w:t>
      </w:r>
      <w:r>
        <w:br/>
        <w:t>Мадяры и Норманны не дали в</w:t>
      </w:r>
      <w:r w:rsidR="009A18E9">
        <w:t>ъ</w:t>
      </w:r>
      <w:r>
        <w:t xml:space="preserve"> них</w:t>
      </w:r>
      <w:r w:rsidR="009A18E9">
        <w:t>ъ</w:t>
      </w:r>
      <w:r>
        <w:t xml:space="preserve"> совершиться образован</w:t>
      </w:r>
      <w:r w:rsidR="00D65151">
        <w:rPr>
          <w:lang w:val="en-US"/>
        </w:rPr>
        <w:t>i</w:t>
      </w:r>
      <w:r w:rsidR="00D65151">
        <w:t>ю</w:t>
      </w:r>
      <w:r>
        <w:t>,</w:t>
      </w:r>
      <w:r>
        <w:br/>
        <w:t>которое так</w:t>
      </w:r>
      <w:r w:rsidR="009A18E9">
        <w:t>ъ</w:t>
      </w:r>
      <w:r>
        <w:t xml:space="preserve"> самобытно начало - было в</w:t>
      </w:r>
      <w:r w:rsidR="009A18E9">
        <w:t>ъ</w:t>
      </w:r>
      <w:r>
        <w:t xml:space="preserve"> них</w:t>
      </w:r>
      <w:r w:rsidR="009A18E9">
        <w:t>ъ</w:t>
      </w:r>
      <w:r>
        <w:t xml:space="preserve"> развиваться». Го-</w:t>
      </w:r>
      <w:r>
        <w:br/>
        <w:t>ворит</w:t>
      </w:r>
      <w:r w:rsidR="00D65151">
        <w:t>ъ</w:t>
      </w:r>
      <w:r>
        <w:t>, Греки, эта смѣсь племен</w:t>
      </w:r>
      <w:r w:rsidR="009A18E9">
        <w:t>ъ</w:t>
      </w:r>
      <w:r>
        <w:t xml:space="preserve"> и нарѣчій, при всей раздроблен-</w:t>
      </w:r>
      <w:r>
        <w:br/>
        <w:t>ности и малочисленности своей, принесли же человѣчеству бога-</w:t>
      </w:r>
      <w:r>
        <w:br/>
        <w:t>тую и чистую дань искусством</w:t>
      </w:r>
      <w:r w:rsidR="009A18E9">
        <w:t>ъ</w:t>
      </w:r>
      <w:r>
        <w:t xml:space="preserve"> и добродѣтелями государствен-</w:t>
      </w:r>
      <w:r>
        <w:br/>
        <w:t>ными, поэзіею и краснорѣчіем</w:t>
      </w:r>
      <w:r w:rsidR="009A18E9">
        <w:t>ъ</w:t>
      </w:r>
      <w:r>
        <w:t>. Ко</w:t>
      </w:r>
      <w:r w:rsidR="00D65151">
        <w:t>н</w:t>
      </w:r>
      <w:r>
        <w:t>ечно! Но Греки им</w:t>
      </w:r>
      <w:r w:rsidR="00FC273B">
        <w:t>ѣ</w:t>
      </w:r>
      <w:r>
        <w:t>ли обща-</w:t>
      </w:r>
      <w:r>
        <w:br/>
        <w:t>го не одну взаимность литературную: у них</w:t>
      </w:r>
      <w:r w:rsidR="009A18E9">
        <w:t>ъ</w:t>
      </w:r>
      <w:r>
        <w:t xml:space="preserve"> был</w:t>
      </w:r>
      <w:r w:rsidR="009A18E9">
        <w:t>ъ</w:t>
      </w:r>
      <w:r>
        <w:t xml:space="preserve"> один</w:t>
      </w:r>
      <w:r w:rsidR="009A18E9">
        <w:t>ъ</w:t>
      </w:r>
      <w:r>
        <w:t xml:space="preserve"> храм</w:t>
      </w:r>
      <w:r w:rsidR="009A18E9">
        <w:t>ъ</w:t>
      </w:r>
      <w:r>
        <w:br/>
        <w:t>дель</w:t>
      </w:r>
      <w:r w:rsidR="00D65151">
        <w:t>ф</w:t>
      </w:r>
      <w:r w:rsidR="00D65151">
        <w:rPr>
          <w:lang w:val="en-US"/>
        </w:rPr>
        <w:t>i</w:t>
      </w:r>
      <w:r>
        <w:t>йскій, одно судилище амфиктіо</w:t>
      </w:r>
      <w:r w:rsidR="00D65151">
        <w:t>н</w:t>
      </w:r>
      <w:r>
        <w:t>ское, однѣ игры ол</w:t>
      </w:r>
      <w:r w:rsidR="00D65151">
        <w:t>и</w:t>
      </w:r>
      <w:r>
        <w:t>мпій-</w:t>
      </w:r>
      <w:r>
        <w:br/>
        <w:t>скія, один</w:t>
      </w:r>
      <w:r w:rsidR="009A18E9">
        <w:t>ъ</w:t>
      </w:r>
      <w:r>
        <w:t xml:space="preserve"> ахейскій союз</w:t>
      </w:r>
      <w:r w:rsidR="009A18E9">
        <w:t>ъ</w:t>
      </w:r>
      <w:r>
        <w:t>, который, в</w:t>
      </w:r>
      <w:r w:rsidR="009A18E9">
        <w:t>ъ</w:t>
      </w:r>
      <w:r>
        <w:t xml:space="preserve"> случаѣ нужды, мог</w:t>
      </w:r>
      <w:r w:rsidR="009A18E9">
        <w:t>ъ</w:t>
      </w:r>
      <w:r>
        <w:t xml:space="preserve"> сое-</w:t>
      </w:r>
      <w:r>
        <w:br/>
        <w:t>динить всѣ племена: наши дель</w:t>
      </w:r>
      <w:r w:rsidR="00D65151">
        <w:t>ф</w:t>
      </w:r>
      <w:r w:rsidR="00D65151">
        <w:rPr>
          <w:lang w:val="en-US"/>
        </w:rPr>
        <w:t>i</w:t>
      </w:r>
      <w:r>
        <w:t xml:space="preserve">нскіе храмы, </w:t>
      </w:r>
      <w:r>
        <w:rPr>
          <w:rStyle w:val="Bodytext2Italic"/>
        </w:rPr>
        <w:t>Ретра</w:t>
      </w:r>
      <w:r>
        <w:t xml:space="preserve"> и </w:t>
      </w:r>
      <w:r w:rsidR="00D65151">
        <w:rPr>
          <w:rStyle w:val="Bodytext2Italic"/>
        </w:rPr>
        <w:t>А</w:t>
      </w:r>
      <w:r>
        <w:rPr>
          <w:rStyle w:val="Bodytext2Italic"/>
        </w:rPr>
        <w:t>рк</w:t>
      </w:r>
      <w:r w:rsidR="00D65151">
        <w:rPr>
          <w:rStyle w:val="Bodytext2Italic"/>
        </w:rPr>
        <w:t>он</w:t>
      </w:r>
      <w:r>
        <w:rPr>
          <w:rStyle w:val="Bodytext2Italic"/>
        </w:rPr>
        <w:t>а,</w:t>
      </w:r>
      <w:r>
        <w:rPr>
          <w:rStyle w:val="Bodytext2Italic"/>
        </w:rPr>
        <w:br/>
      </w:r>
      <w:r>
        <w:t>разрушены, наш</w:t>
      </w:r>
      <w:r w:rsidR="009A18E9">
        <w:t>ъ</w:t>
      </w:r>
      <w:r>
        <w:t xml:space="preserve"> ахейскій союз</w:t>
      </w:r>
      <w:r w:rsidR="009A18E9">
        <w:t>ъ</w:t>
      </w:r>
      <w:r w:rsidR="00D65151">
        <w:t xml:space="preserve"> </w:t>
      </w:r>
      <w:r>
        <w:t>—</w:t>
      </w:r>
      <w:r w:rsidR="00D65151">
        <w:t xml:space="preserve"> </w:t>
      </w:r>
      <w:r>
        <w:t>при Само и Святополкѣ разо-</w:t>
      </w:r>
      <w:r>
        <w:br/>
        <w:t>рвали толпы варваров</w:t>
      </w:r>
      <w:r w:rsidR="009A18E9">
        <w:t>ъ</w:t>
      </w:r>
      <w:r>
        <w:t>, Европейцев</w:t>
      </w:r>
      <w:r w:rsidR="009A18E9">
        <w:t>ъ</w:t>
      </w:r>
      <w:r>
        <w:t xml:space="preserve"> и Азіатцев</w:t>
      </w:r>
      <w:r w:rsidR="009A18E9">
        <w:t>ъ</w:t>
      </w:r>
      <w:r>
        <w:t>. Нельзя, при без-</w:t>
      </w:r>
      <w:r>
        <w:br/>
        <w:t>конечном</w:t>
      </w:r>
      <w:r w:rsidR="009A18E9">
        <w:t>ъ</w:t>
      </w:r>
      <w:r>
        <w:t xml:space="preserve"> раз</w:t>
      </w:r>
      <w:r w:rsidR="00D65151">
        <w:t>н</w:t>
      </w:r>
      <w:r>
        <w:t>ообразіи времен</w:t>
      </w:r>
      <w:r w:rsidR="009A18E9">
        <w:t>ъ</w:t>
      </w:r>
      <w:r>
        <w:t xml:space="preserve"> и образованностей, требовать по-</w:t>
      </w:r>
      <w:r>
        <w:br/>
        <w:t>вторенія тожественных</w:t>
      </w:r>
      <w:r w:rsidR="009A18E9">
        <w:t>ъ</w:t>
      </w:r>
      <w:r>
        <w:t xml:space="preserve"> явленій в</w:t>
      </w:r>
      <w:r w:rsidR="009A18E9">
        <w:t>ъ</w:t>
      </w:r>
      <w:r>
        <w:t xml:space="preserve"> области исторіи или искус-</w:t>
      </w:r>
      <w:r>
        <w:br/>
        <w:t>ства. Ни в</w:t>
      </w:r>
      <w:r w:rsidR="009A18E9">
        <w:t>ъ</w:t>
      </w:r>
      <w:r>
        <w:t xml:space="preserve"> Греціи, </w:t>
      </w:r>
      <w:r w:rsidR="00D65151">
        <w:t>н</w:t>
      </w:r>
      <w:r>
        <w:t>и в</w:t>
      </w:r>
      <w:r w:rsidR="009A18E9">
        <w:t>ъ</w:t>
      </w:r>
      <w:r>
        <w:t xml:space="preserve"> Римѣ не возродится минувшее. Не го-</w:t>
      </w:r>
      <w:r>
        <w:br/>
        <w:t>дится народами говорить друг</w:t>
      </w:r>
      <w:r w:rsidR="009A18E9">
        <w:t>ъ</w:t>
      </w:r>
      <w:r>
        <w:t xml:space="preserve"> другу: гд</w:t>
      </w:r>
      <w:r w:rsidR="009A18E9">
        <w:t>ъ</w:t>
      </w:r>
      <w:r>
        <w:t xml:space="preserve"> ваши Шекспиры, Воль-</w:t>
      </w:r>
      <w:r>
        <w:br w:type="page"/>
      </w:r>
    </w:p>
    <w:p w:rsidR="00810524" w:rsidRDefault="00731517" w:rsidP="00D65151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теры, Расины, Кювье, или гд</w:t>
      </w:r>
      <w:r w:rsidR="00D65151">
        <w:t>ѣ</w:t>
      </w:r>
      <w:r>
        <w:t xml:space="preserve"> ваши Ви</w:t>
      </w:r>
      <w:r w:rsidR="00D65151">
        <w:t>лан</w:t>
      </w:r>
      <w:r>
        <w:t>д</w:t>
      </w:r>
      <w:r w:rsidR="00D65151">
        <w:t>ы</w:t>
      </w:r>
      <w:r>
        <w:t>, Шиллеры, Гёте,</w:t>
      </w:r>
      <w:r>
        <w:br/>
        <w:t xml:space="preserve">Фихте и </w:t>
      </w:r>
      <w:r w:rsidR="00D65151">
        <w:t>т.п</w:t>
      </w:r>
      <w:r>
        <w:t>. Мы отвѣчае</w:t>
      </w:r>
      <w:r w:rsidR="00D65151">
        <w:t>м</w:t>
      </w:r>
      <w:r w:rsidR="009A18E9">
        <w:t>ъ</w:t>
      </w:r>
      <w:r>
        <w:t xml:space="preserve"> смѣло: у нас и</w:t>
      </w:r>
      <w:r w:rsidR="00D65151">
        <w:t>х</w:t>
      </w:r>
      <w:r w:rsidR="009A18E9">
        <w:t>ъ</w:t>
      </w:r>
      <w:r>
        <w:t xml:space="preserve"> н</w:t>
      </w:r>
      <w:r w:rsidR="00D65151">
        <w:t>ѣт</w:t>
      </w:r>
      <w:r w:rsidR="009A18E9">
        <w:t>ъ</w:t>
      </w:r>
      <w:r>
        <w:t>; но за-то гдѣ</w:t>
      </w:r>
      <w:r>
        <w:br/>
        <w:t>у вас</w:t>
      </w:r>
      <w:r w:rsidR="009A18E9">
        <w:t>ъ</w:t>
      </w:r>
      <w:r>
        <w:t xml:space="preserve"> наши Коперники, Коменскіе, Гундуличи, Державины, Воро-</w:t>
      </w:r>
      <w:r>
        <w:br/>
        <w:t xml:space="preserve">ничи, Добровскіе и </w:t>
      </w:r>
      <w:r w:rsidR="00D65151">
        <w:t>т.</w:t>
      </w:r>
      <w:r>
        <w:t xml:space="preserve">д., и </w:t>
      </w:r>
      <w:r w:rsidR="00D65151">
        <w:t>т.</w:t>
      </w:r>
      <w:r>
        <w:t>д. Назнач</w:t>
      </w:r>
      <w:r w:rsidR="00D65151">
        <w:t>е</w:t>
      </w:r>
      <w:r>
        <w:t>ніе всеобщей и</w:t>
      </w:r>
      <w:r w:rsidR="00D65151">
        <w:t>с</w:t>
      </w:r>
      <w:r>
        <w:t>торі</w:t>
      </w:r>
      <w:r w:rsidR="00D65151">
        <w:t>и</w:t>
      </w:r>
      <w:r>
        <w:t xml:space="preserve"> не вь</w:t>
      </w:r>
      <w:r>
        <w:br/>
        <w:t>томь, чтобы разсказать нам</w:t>
      </w:r>
      <w:r w:rsidR="009A18E9">
        <w:t>ъ</w:t>
      </w:r>
      <w:r>
        <w:t xml:space="preserve"> ряд</w:t>
      </w:r>
      <w:r w:rsidR="00D65151">
        <w:t>ъ</w:t>
      </w:r>
      <w:r>
        <w:t xml:space="preserve"> сражений, походов</w:t>
      </w:r>
      <w:r w:rsidR="00D65151">
        <w:t>ъ</w:t>
      </w:r>
      <w:r>
        <w:t>, кровопро-</w:t>
      </w:r>
      <w:r>
        <w:br/>
        <w:t>литій, завоеваний</w:t>
      </w:r>
      <w:r w:rsidR="00D65151">
        <w:t xml:space="preserve"> </w:t>
      </w:r>
      <w:r>
        <w:t>—</w:t>
      </w:r>
      <w:r w:rsidR="00D65151">
        <w:t xml:space="preserve"> </w:t>
      </w:r>
      <w:r>
        <w:t>оно выше этого: оно должно представить судь-</w:t>
      </w:r>
      <w:r>
        <w:br/>
        <w:t xml:space="preserve">бы Божіи, </w:t>
      </w:r>
      <w:r w:rsidR="00D65151">
        <w:t>т.</w:t>
      </w:r>
      <w:r>
        <w:t>е. показать, как</w:t>
      </w:r>
      <w:r w:rsidR="00D65151">
        <w:t>ъ</w:t>
      </w:r>
      <w:r>
        <w:t xml:space="preserve"> человѣчество, развиваясь под</w:t>
      </w:r>
      <w:r w:rsidR="009A18E9">
        <w:t>ъ</w:t>
      </w:r>
      <w:r>
        <w:t xml:space="preserve"> влія-</w:t>
      </w:r>
      <w:r>
        <w:br/>
      </w:r>
      <w:r w:rsidR="00D65151">
        <w:t>н</w:t>
      </w:r>
      <w:r>
        <w:t>іемь безконечной воли Творца, всегда идет</w:t>
      </w:r>
      <w:r w:rsidR="009A18E9">
        <w:t>ъ</w:t>
      </w:r>
      <w:r>
        <w:t xml:space="preserve"> и должно идти</w:t>
      </w:r>
      <w:r>
        <w:br/>
        <w:t>к</w:t>
      </w:r>
      <w:r w:rsidR="009A18E9">
        <w:t>ъ</w:t>
      </w:r>
      <w:r>
        <w:t xml:space="preserve"> лучшему, </w:t>
      </w:r>
      <w:r w:rsidR="00D65151">
        <w:t>т.</w:t>
      </w:r>
      <w:r>
        <w:t>е. к</w:t>
      </w:r>
      <w:r w:rsidR="009A18E9">
        <w:t>ъ</w:t>
      </w:r>
      <w:r>
        <w:t xml:space="preserve"> нравственно-доброму; она должна подтвер-</w:t>
      </w:r>
      <w:r>
        <w:br/>
        <w:t>дить примерами, что</w:t>
      </w:r>
      <w:r w:rsidR="00764887">
        <w:t xml:space="preserve"> вс</w:t>
      </w:r>
      <w:r w:rsidR="00D65151">
        <w:t>е</w:t>
      </w:r>
      <w:r w:rsidR="00764887">
        <w:t xml:space="preserve"> </w:t>
      </w:r>
      <w:r>
        <w:t>злое и несправедливое, совершаемое вре-</w:t>
      </w:r>
      <w:r>
        <w:br/>
        <w:t>менно людьми или народами, всегда обращается им</w:t>
      </w:r>
      <w:r w:rsidR="009A18E9">
        <w:t>ъ</w:t>
      </w:r>
      <w:r>
        <w:t xml:space="preserve"> же во вред</w:t>
      </w:r>
      <w:r w:rsidR="00D65151">
        <w:t>ъ</w:t>
      </w:r>
      <w:r>
        <w:t>.</w:t>
      </w:r>
      <w:r>
        <w:br/>
      </w:r>
      <w:r w:rsidR="00D65151">
        <w:t>Э</w:t>
      </w:r>
      <w:r>
        <w:t>тим</w:t>
      </w:r>
      <w:r w:rsidR="009A18E9">
        <w:t>ъ</w:t>
      </w:r>
      <w:r>
        <w:t xml:space="preserve"> об</w:t>
      </w:r>
      <w:r w:rsidR="009A18E9">
        <w:t>ъ</w:t>
      </w:r>
      <w:r>
        <w:t>ясняется возможность нравственно-добраго, совершае-</w:t>
      </w:r>
      <w:r>
        <w:br/>
        <w:t>маго волею человѣка.</w:t>
      </w:r>
    </w:p>
    <w:p w:rsidR="00810524" w:rsidRDefault="00731517" w:rsidP="00D65151">
      <w:pPr>
        <w:pStyle w:val="Bodytext21"/>
        <w:shd w:val="clear" w:color="auto" w:fill="auto"/>
        <w:spacing w:line="278" w:lineRule="exact"/>
        <w:ind w:firstLine="283"/>
        <w:jc w:val="both"/>
        <w:sectPr w:rsidR="00810524">
          <w:headerReference w:type="even" r:id="rId35"/>
          <w:headerReference w:type="default" r:id="rId36"/>
          <w:pgSz w:w="7361" w:h="12359"/>
          <w:pgMar w:top="275" w:right="165" w:bottom="285" w:left="264" w:header="0" w:footer="3" w:gutter="0"/>
          <w:cols w:space="720"/>
          <w:noEndnote/>
          <w:docGrid w:linePitch="360"/>
        </w:sectPr>
      </w:pPr>
      <w:r>
        <w:t>Изучая полезные подвиги и мирны</w:t>
      </w:r>
      <w:r w:rsidR="00D65151">
        <w:t>я</w:t>
      </w:r>
      <w:r>
        <w:t xml:space="preserve"> искусства, законы, нравы,</w:t>
      </w:r>
      <w:r>
        <w:br/>
        <w:t xml:space="preserve">игры и </w:t>
      </w:r>
      <w:r w:rsidR="00D65151">
        <w:t>п</w:t>
      </w:r>
      <w:r>
        <w:t>ѣсни,</w:t>
      </w:r>
      <w:r w:rsidR="00D65151">
        <w:t xml:space="preserve"> </w:t>
      </w:r>
      <w:r>
        <w:t>мы вѣр</w:t>
      </w:r>
      <w:r w:rsidR="00D65151">
        <w:t>н</w:t>
      </w:r>
      <w:r>
        <w:t>ѣе</w:t>
      </w:r>
      <w:r w:rsidR="00D65151">
        <w:t xml:space="preserve"> </w:t>
      </w:r>
      <w:r>
        <w:t>и глубже проникаем</w:t>
      </w:r>
      <w:r w:rsidR="00D65151">
        <w:t>ъ</w:t>
      </w:r>
      <w:r>
        <w:t xml:space="preserve"> </w:t>
      </w:r>
      <w:r w:rsidR="00D65151">
        <w:t>в</w:t>
      </w:r>
      <w:r w:rsidR="009A18E9">
        <w:t>ъ</w:t>
      </w:r>
      <w:r>
        <w:t xml:space="preserve"> характер</w:t>
      </w:r>
      <w:r w:rsidR="00D65151">
        <w:t>ъ</w:t>
      </w:r>
      <w:r>
        <w:t xml:space="preserve"> народа,</w:t>
      </w:r>
      <w:r>
        <w:br/>
        <w:t>нежели когда изучаем</w:t>
      </w:r>
      <w:r w:rsidR="009A18E9">
        <w:t>ъ</w:t>
      </w:r>
      <w:r>
        <w:t xml:space="preserve"> его на полѣ битвы, среди неумолкнаго грома </w:t>
      </w:r>
      <w:r w:rsidR="00D65151">
        <w:rPr>
          <w:rStyle w:val="Bodytext2Italic"/>
        </w:rPr>
        <w:t>-</w:t>
      </w:r>
      <w:r>
        <w:rPr>
          <w:rStyle w:val="Bodytext2Italic"/>
        </w:rPr>
        <w:br/>
      </w:r>
      <w:r w:rsidR="00D65151">
        <w:t>и</w:t>
      </w:r>
      <w:r>
        <w:t>ли на обманчивом</w:t>
      </w:r>
      <w:r w:rsidR="009A18E9">
        <w:t>ъ</w:t>
      </w:r>
      <w:r>
        <w:t xml:space="preserve"> </w:t>
      </w:r>
      <w:r w:rsidR="00D65151">
        <w:t>п</w:t>
      </w:r>
      <w:r>
        <w:t>у</w:t>
      </w:r>
      <w:r w:rsidR="00D65151">
        <w:t>т</w:t>
      </w:r>
      <w:r>
        <w:t>и политики. При всем</w:t>
      </w:r>
      <w:r w:rsidR="00D65151">
        <w:t>ъ</w:t>
      </w:r>
      <w:r>
        <w:t xml:space="preserve"> то</w:t>
      </w:r>
      <w:r w:rsidR="00D65151">
        <w:t>мъ</w:t>
      </w:r>
      <w:r>
        <w:t>, мы, Славяне,</w:t>
      </w:r>
      <w:r>
        <w:br/>
        <w:t>должны признать истину, истину горькую; но без</w:t>
      </w:r>
      <w:r w:rsidR="00D65151">
        <w:t>ъ</w:t>
      </w:r>
      <w:r>
        <w:t xml:space="preserve"> этой о</w:t>
      </w:r>
      <w:r w:rsidR="00D65151">
        <w:t>т</w:t>
      </w:r>
      <w:r>
        <w:t>кровен-</w:t>
      </w:r>
      <w:r>
        <w:br/>
        <w:t xml:space="preserve">ной </w:t>
      </w:r>
      <w:r w:rsidR="00D65151">
        <w:t>и</w:t>
      </w:r>
      <w:r>
        <w:t>зповѣди нельзя согласиться, нельзя приступить кь улучше-</w:t>
      </w:r>
      <w:r>
        <w:br/>
        <w:t>нию, к</w:t>
      </w:r>
      <w:r w:rsidR="009A18E9">
        <w:t>ъ</w:t>
      </w:r>
      <w:r>
        <w:t xml:space="preserve"> изкорене</w:t>
      </w:r>
      <w:r w:rsidR="00D65151">
        <w:t>н</w:t>
      </w:r>
      <w:r>
        <w:t>ію недостатков</w:t>
      </w:r>
      <w:r w:rsidR="009A18E9">
        <w:t>ъ</w:t>
      </w:r>
      <w:r>
        <w:t>. На ландкартах</w:t>
      </w:r>
      <w:r w:rsidR="00D65151">
        <w:t>ъ</w:t>
      </w:r>
      <w:r>
        <w:t xml:space="preserve"> и в</w:t>
      </w:r>
      <w:r w:rsidR="009A18E9">
        <w:t>ъ</w:t>
      </w:r>
      <w:r>
        <w:t xml:space="preserve"> геогра-</w:t>
      </w:r>
      <w:r>
        <w:br/>
        <w:t>фиях</w:t>
      </w:r>
      <w:r w:rsidR="00D65151">
        <w:t>ъ</w:t>
      </w:r>
      <w:r>
        <w:t xml:space="preserve"> </w:t>
      </w:r>
      <w:r w:rsidR="00D65151">
        <w:t>м</w:t>
      </w:r>
      <w:r>
        <w:t>ы великаны, в</w:t>
      </w:r>
      <w:r w:rsidR="009A18E9">
        <w:t>ъ</w:t>
      </w:r>
      <w:r>
        <w:t xml:space="preserve"> искусств</w:t>
      </w:r>
      <w:r w:rsidR="00D65151">
        <w:t>ѣ</w:t>
      </w:r>
      <w:r>
        <w:t xml:space="preserve"> и словесности</w:t>
      </w:r>
      <w:r w:rsidR="00D65151">
        <w:t xml:space="preserve"> </w:t>
      </w:r>
      <w:r>
        <w:t>—</w:t>
      </w:r>
      <w:r w:rsidR="00D65151">
        <w:t xml:space="preserve"> </w:t>
      </w:r>
      <w:r>
        <w:t>карлы. До-</w:t>
      </w:r>
      <w:r w:rsidR="00D65151">
        <w:t>с</w:t>
      </w:r>
      <w:r>
        <w:t>их</w:t>
      </w:r>
      <w:r w:rsidR="009A18E9">
        <w:t>ъ</w:t>
      </w:r>
      <w:r>
        <w:t>-</w:t>
      </w:r>
      <w:r>
        <w:br/>
      </w:r>
      <w:r w:rsidR="00D65151">
        <w:t>п</w:t>
      </w:r>
      <w:r>
        <w:t>ор</w:t>
      </w:r>
      <w:r w:rsidR="009A18E9">
        <w:t>ъ</w:t>
      </w:r>
      <w:r>
        <w:t xml:space="preserve"> на Славянах</w:t>
      </w:r>
      <w:r w:rsidR="009A18E9">
        <w:t>ъ</w:t>
      </w:r>
      <w:r>
        <w:t xml:space="preserve"> лежали два яркія пятна: во-первых</w:t>
      </w:r>
      <w:r w:rsidR="00D65151">
        <w:t>ъ</w:t>
      </w:r>
      <w:r>
        <w:t>, каса-</w:t>
      </w:r>
      <w:r>
        <w:br/>
        <w:t>тельно внѣшних</w:t>
      </w:r>
      <w:r w:rsidR="009A18E9">
        <w:t>ъ</w:t>
      </w:r>
      <w:r>
        <w:t xml:space="preserve"> отношеній, они почитали себя совершенно изо-</w:t>
      </w:r>
      <w:r>
        <w:br/>
        <w:t>лированным</w:t>
      </w:r>
      <w:r w:rsidR="00E56DF5">
        <w:t>ъ</w:t>
      </w:r>
      <w:r>
        <w:t xml:space="preserve"> народо</w:t>
      </w:r>
      <w:r w:rsidR="00D65151">
        <w:t>м</w:t>
      </w:r>
      <w:r w:rsidR="009A18E9">
        <w:t>ъ</w:t>
      </w:r>
      <w:r>
        <w:t>, оторванным</w:t>
      </w:r>
      <w:r w:rsidR="00D65151">
        <w:t>ъ</w:t>
      </w:r>
      <w:r>
        <w:t xml:space="preserve"> от</w:t>
      </w:r>
      <w:r w:rsidR="00D65151">
        <w:t>ъ</w:t>
      </w:r>
      <w:r>
        <w:t xml:space="preserve"> об</w:t>
      </w:r>
      <w:r w:rsidR="00D65151">
        <w:t>щ</w:t>
      </w:r>
      <w:r>
        <w:t>аго движенія, ме-</w:t>
      </w:r>
      <w:r>
        <w:br/>
        <w:t>жду-тѣм</w:t>
      </w:r>
      <w:r w:rsidR="009A18E9">
        <w:t>ъ</w:t>
      </w:r>
      <w:r>
        <w:t>, как</w:t>
      </w:r>
      <w:r w:rsidR="009A18E9">
        <w:t>ъ</w:t>
      </w:r>
      <w:r>
        <w:t xml:space="preserve"> ни один</w:t>
      </w:r>
      <w:r w:rsidR="00D65151">
        <w:t>ъ</w:t>
      </w:r>
      <w:r>
        <w:t xml:space="preserve"> народ</w:t>
      </w:r>
      <w:r w:rsidR="009A18E9">
        <w:t>ъ</w:t>
      </w:r>
      <w:r>
        <w:t xml:space="preserve"> не и</w:t>
      </w:r>
      <w:r w:rsidR="00D65151">
        <w:t>м</w:t>
      </w:r>
      <w:r>
        <w:t>ѣет</w:t>
      </w:r>
      <w:r w:rsidR="009A18E9">
        <w:t>ъ</w:t>
      </w:r>
      <w:r>
        <w:t xml:space="preserve"> столько правь и</w:t>
      </w:r>
      <w:r>
        <w:br/>
        <w:t>удобств</w:t>
      </w:r>
      <w:r w:rsidR="00D65151">
        <w:t>ъ</w:t>
      </w:r>
      <w:r>
        <w:t xml:space="preserve"> тѣ</w:t>
      </w:r>
      <w:r w:rsidR="00D65151">
        <w:t>сн</w:t>
      </w:r>
      <w:r>
        <w:t>о соединяться с</w:t>
      </w:r>
      <w:r w:rsidR="009A18E9">
        <w:t>ъ</w:t>
      </w:r>
      <w:r>
        <w:t xml:space="preserve"> огромным</w:t>
      </w:r>
      <w:r w:rsidR="00D65151">
        <w:t>ъ</w:t>
      </w:r>
      <w:r>
        <w:t xml:space="preserve"> семейством</w:t>
      </w:r>
      <w:r w:rsidR="00D65151">
        <w:t>ъ</w:t>
      </w:r>
      <w:r>
        <w:t xml:space="preserve"> народов</w:t>
      </w:r>
      <w:r w:rsidR="00D65151">
        <w:t>ъ</w:t>
      </w:r>
      <w:r>
        <w:br/>
        <w:t>европейских</w:t>
      </w:r>
      <w:r w:rsidR="00504B04">
        <w:t>ъ</w:t>
      </w:r>
      <w:r>
        <w:t xml:space="preserve"> и принимать дѣятельное участі</w:t>
      </w:r>
      <w:r w:rsidR="00D65151">
        <w:t>е</w:t>
      </w:r>
      <w:r>
        <w:t xml:space="preserve"> в</w:t>
      </w:r>
      <w:r w:rsidR="009A18E9">
        <w:t>ъ</w:t>
      </w:r>
      <w:r w:rsidR="00D65151">
        <w:t xml:space="preserve"> </w:t>
      </w:r>
      <w:r>
        <w:t>общем</w:t>
      </w:r>
      <w:r w:rsidR="009A18E9">
        <w:t>ъ</w:t>
      </w:r>
      <w:r>
        <w:t xml:space="preserve"> развиті</w:t>
      </w:r>
      <w:r w:rsidR="00D65151">
        <w:t>и</w:t>
      </w:r>
      <w:r>
        <w:br/>
        <w:t>высших</w:t>
      </w:r>
      <w:r w:rsidR="00D65151">
        <w:t>ъ</w:t>
      </w:r>
      <w:r>
        <w:t xml:space="preserve"> элементов</w:t>
      </w:r>
      <w:r w:rsidR="009A18E9">
        <w:t>ъ</w:t>
      </w:r>
      <w:r>
        <w:t xml:space="preserve"> духовной жизни; во-вторых</w:t>
      </w:r>
      <w:r w:rsidR="009A18E9">
        <w:t>ъ</w:t>
      </w:r>
      <w:r>
        <w:t>, в</w:t>
      </w:r>
      <w:r w:rsidR="009A18E9">
        <w:t>ъ</w:t>
      </w:r>
      <w:r>
        <w:t>-от</w:t>
      </w:r>
      <w:r w:rsidR="00D65151">
        <w:t>н</w:t>
      </w:r>
      <w:r>
        <w:t>о</w:t>
      </w:r>
      <w:r w:rsidR="00D65151">
        <w:t>ш</w:t>
      </w:r>
      <w:r>
        <w:t>еніи</w:t>
      </w:r>
      <w:r>
        <w:br/>
        <w:t>к</w:t>
      </w:r>
      <w:r w:rsidR="009A18E9">
        <w:t>ъ</w:t>
      </w:r>
      <w:r>
        <w:t xml:space="preserve"> самим</w:t>
      </w:r>
      <w:r w:rsidR="009A18E9">
        <w:t>ъ</w:t>
      </w:r>
      <w:r>
        <w:t>-себ</w:t>
      </w:r>
      <w:r w:rsidR="00D65151">
        <w:t>ѣ</w:t>
      </w:r>
      <w:r>
        <w:t>, племена и нарѣчія Славян</w:t>
      </w:r>
      <w:r w:rsidR="00D65151">
        <w:t>ъ</w:t>
      </w:r>
      <w:r>
        <w:t xml:space="preserve"> </w:t>
      </w:r>
      <w:r w:rsidR="00D65151">
        <w:t>м</w:t>
      </w:r>
      <w:r>
        <w:t>ежду собою (конечно</w:t>
      </w:r>
      <w:r>
        <w:br/>
      </w:r>
      <w:r w:rsidR="00D65151">
        <w:t>н</w:t>
      </w:r>
      <w:r>
        <w:t>ерѣдко это было слѣдствіем</w:t>
      </w:r>
      <w:r w:rsidR="009A18E9">
        <w:t>ъ</w:t>
      </w:r>
      <w:r>
        <w:t xml:space="preserve"> влі</w:t>
      </w:r>
      <w:r w:rsidR="00D65151">
        <w:t>я</w:t>
      </w:r>
      <w:r>
        <w:t>нія чуждаго)</w:t>
      </w:r>
      <w:r w:rsidR="00D65151">
        <w:t xml:space="preserve"> </w:t>
      </w:r>
      <w:r>
        <w:t>не</w:t>
      </w:r>
      <w:r w:rsidR="00D65151">
        <w:t xml:space="preserve"> </w:t>
      </w:r>
      <w:r>
        <w:t>имѣли никаких</w:t>
      </w:r>
      <w:r w:rsidR="00D65151">
        <w:t>ъ</w:t>
      </w:r>
      <w:r>
        <w:br/>
        <w:t>самобытных</w:t>
      </w:r>
      <w:r w:rsidR="00D65151">
        <w:t>ъ</w:t>
      </w:r>
      <w:r>
        <w:t>, народных</w:t>
      </w:r>
      <w:r w:rsidR="00D65151">
        <w:t>ъ</w:t>
      </w:r>
      <w:r>
        <w:t xml:space="preserve"> связей, не имѣли взаимности, но каж-</w:t>
      </w:r>
      <w:r>
        <w:br/>
        <w:t>дое племя, как</w:t>
      </w:r>
      <w:r w:rsidR="009A18E9">
        <w:t>ъ</w:t>
      </w:r>
      <w:r>
        <w:t>-бы оно мало ни было, почитало себя отдѣльным</w:t>
      </w:r>
      <w:r w:rsidR="009A18E9">
        <w:t>ъ</w:t>
      </w:r>
      <w:r>
        <w:br/>
      </w:r>
      <w:r w:rsidR="00D65151">
        <w:t>н</w:t>
      </w:r>
      <w:r>
        <w:t>ародо</w:t>
      </w:r>
      <w:r w:rsidR="00D65151">
        <w:t>м</w:t>
      </w:r>
      <w:r w:rsidR="009A18E9">
        <w:t>ъ</w:t>
      </w:r>
      <w:r>
        <w:t>.</w:t>
      </w:r>
      <w:r w:rsidR="00D65151">
        <w:t xml:space="preserve"> </w:t>
      </w:r>
      <w:r>
        <w:t>Уже</w:t>
      </w:r>
      <w:r w:rsidR="00D65151">
        <w:t xml:space="preserve"> </w:t>
      </w:r>
      <w:r w:rsidR="00D65151">
        <w:rPr>
          <w:lang w:val="en-US"/>
        </w:rPr>
        <w:t>I</w:t>
      </w:r>
      <w:r w:rsidR="00D65151">
        <w:t xml:space="preserve">осифъ Вольтигги </w:t>
      </w:r>
      <w:r>
        <w:t>жаловался на это в</w:t>
      </w:r>
      <w:r w:rsidR="009A18E9">
        <w:t>ъ</w:t>
      </w:r>
      <w:r>
        <w:t xml:space="preserve"> своем</w:t>
      </w:r>
      <w:r w:rsidR="00D65151">
        <w:t>ъ</w:t>
      </w:r>
      <w:r>
        <w:t xml:space="preserve"> «</w:t>
      </w:r>
      <w:r w:rsidR="00D65151">
        <w:rPr>
          <w:lang w:val="en-US"/>
        </w:rPr>
        <w:t>Ri</w:t>
      </w:r>
      <w:r>
        <w:t>со-</w:t>
      </w:r>
      <w:r>
        <w:br/>
      </w:r>
      <w:r>
        <w:rPr>
          <w:lang w:val="fr-FR" w:eastAsia="fr-FR" w:bidi="fr-FR"/>
        </w:rPr>
        <w:t xml:space="preserve">slownik» </w:t>
      </w:r>
      <w:r>
        <w:t xml:space="preserve">стр. 11 (Нос </w:t>
      </w:r>
      <w:r>
        <w:rPr>
          <w:lang w:val="la" w:eastAsia="la" w:bidi="la"/>
        </w:rPr>
        <w:t xml:space="preserve">esse Slaviae exitiale </w:t>
      </w:r>
      <w:r>
        <w:rPr>
          <w:lang w:val="fr-FR" w:eastAsia="fr-FR" w:bidi="fr-FR"/>
        </w:rPr>
        <w:t xml:space="preserve">fatum vide ur, </w:t>
      </w:r>
      <w:r>
        <w:rPr>
          <w:lang w:val="la" w:eastAsia="la" w:bidi="la"/>
        </w:rPr>
        <w:t>quod unus-</w:t>
      </w:r>
      <w:r>
        <w:rPr>
          <w:lang w:val="la" w:eastAsia="la" w:bidi="la"/>
        </w:rPr>
        <w:br/>
        <w:t xml:space="preserve">quisque </w:t>
      </w:r>
      <w:r>
        <w:rPr>
          <w:lang w:val="fr-FR" w:eastAsia="fr-FR" w:bidi="fr-FR"/>
        </w:rPr>
        <w:t xml:space="preserve">ex </w:t>
      </w:r>
      <w:r>
        <w:rPr>
          <w:lang w:val="la" w:eastAsia="la" w:bidi="la"/>
        </w:rPr>
        <w:t xml:space="preserve">ejus populis </w:t>
      </w:r>
      <w:r>
        <w:rPr>
          <w:lang w:val="fr-FR" w:eastAsia="fr-FR" w:bidi="fr-FR"/>
        </w:rPr>
        <w:t xml:space="preserve">se a </w:t>
      </w:r>
      <w:r>
        <w:rPr>
          <w:lang w:val="la" w:eastAsia="la" w:bidi="la"/>
        </w:rPr>
        <w:t xml:space="preserve">reliquis </w:t>
      </w:r>
      <w:r>
        <w:rPr>
          <w:lang w:val="fr-FR" w:eastAsia="fr-FR" w:bidi="fr-FR"/>
        </w:rPr>
        <w:t xml:space="preserve">et a </w:t>
      </w:r>
      <w:r>
        <w:rPr>
          <w:lang w:val="la" w:eastAsia="la" w:bidi="la"/>
        </w:rPr>
        <w:t>genere primigenio pror-</w:t>
      </w:r>
      <w:r>
        <w:rPr>
          <w:lang w:val="la" w:eastAsia="la" w:bidi="la"/>
        </w:rPr>
        <w:br/>
        <w:t xml:space="preserve">sus sejunctum, et omnem dialectum esse linguam falso putet). </w:t>
      </w:r>
      <w:r>
        <w:t>По-</w:t>
      </w:r>
      <w:r>
        <w:br/>
      </w:r>
      <w:r w:rsidR="00D65151">
        <w:t>э</w:t>
      </w:r>
      <w:r>
        <w:t>тому, собственно исторія у нас</w:t>
      </w:r>
      <w:r w:rsidR="00D65151">
        <w:t>ъ</w:t>
      </w:r>
      <w:r>
        <w:t xml:space="preserve"> не существует</w:t>
      </w:r>
      <w:r w:rsidR="00D65151">
        <w:t>ъ</w:t>
      </w:r>
      <w:r>
        <w:t>, а есть исторі</w:t>
      </w:r>
      <w:r w:rsidR="00D65151">
        <w:t>и</w:t>
      </w:r>
      <w:r>
        <w:br/>
        <w:t>и исторійки от</w:t>
      </w:r>
      <w:r w:rsidR="00D65151">
        <w:t>ъ</w:t>
      </w:r>
      <w:r>
        <w:t xml:space="preserve"> сорока до пятидесяти различных</w:t>
      </w:r>
      <w:r w:rsidR="00D65151">
        <w:t>ъ</w:t>
      </w:r>
      <w:r>
        <w:t xml:space="preserve"> славянских</w:t>
      </w:r>
      <w:r w:rsidR="00D65151">
        <w:t>ъ</w:t>
      </w:r>
      <w:r>
        <w:br/>
        <w:t>племен</w:t>
      </w:r>
      <w:r w:rsidR="00D65151">
        <w:t>ъ</w:t>
      </w:r>
      <w:r>
        <w:t>. Только тогда, когда посредством* взаимности мы по-</w:t>
      </w:r>
      <w:r>
        <w:br/>
        <w:t>ложим</w:t>
      </w:r>
      <w:r w:rsidR="00D65151">
        <w:t>ъ</w:t>
      </w:r>
      <w:r>
        <w:t xml:space="preserve"> основаніе національной словесности, буде</w:t>
      </w:r>
      <w:r w:rsidR="00D65151">
        <w:t>м</w:t>
      </w:r>
      <w:r w:rsidR="009A18E9">
        <w:t>ъ</w:t>
      </w:r>
      <w:r>
        <w:t xml:space="preserve"> имѣть </w:t>
      </w:r>
    </w:p>
    <w:p w:rsidR="00810524" w:rsidRDefault="00731517" w:rsidP="00200439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headerReference w:type="even" r:id="rId37"/>
          <w:headerReference w:type="default" r:id="rId38"/>
          <w:pgSz w:w="7361" w:h="12359"/>
          <w:pgMar w:top="395" w:right="229" w:bottom="385" w:left="234" w:header="0" w:footer="3" w:gutter="0"/>
          <w:cols w:space="720"/>
          <w:noEndnote/>
          <w:docGrid w:linePitch="360"/>
        </w:sectPr>
      </w:pPr>
      <w:r>
        <w:lastRenderedPageBreak/>
        <w:t>истор</w:t>
      </w:r>
      <w:r w:rsidR="00D65151">
        <w:rPr>
          <w:lang w:val="en-US"/>
        </w:rPr>
        <w:t>i</w:t>
      </w:r>
      <w:r w:rsidR="00D65151">
        <w:t>ю</w:t>
      </w:r>
      <w:r>
        <w:t>. Из</w:t>
      </w:r>
      <w:r w:rsidR="009A18E9">
        <w:t>ъ</w:t>
      </w:r>
      <w:r>
        <w:t xml:space="preserve"> этой запутанной ткани </w:t>
      </w:r>
      <w:r w:rsidR="00D65151">
        <w:t>на</w:t>
      </w:r>
      <w:r>
        <w:t>ш</w:t>
      </w:r>
      <w:r w:rsidR="00D65151">
        <w:t>т</w:t>
      </w:r>
      <w:r>
        <w:t>х</w:t>
      </w:r>
      <w:r w:rsidR="009A18E9">
        <w:t>ъ</w:t>
      </w:r>
      <w:r>
        <w:t xml:space="preserve"> исторій выйдет</w:t>
      </w:r>
      <w:r w:rsidR="009A18E9">
        <w:t>ъ</w:t>
      </w:r>
      <w:r>
        <w:br/>
        <w:t>одна неразрывная нить, которая всѣ отдельныя части соединить</w:t>
      </w:r>
      <w:r>
        <w:br/>
        <w:t>в</w:t>
      </w:r>
      <w:r w:rsidR="009A18E9">
        <w:t>ъ</w:t>
      </w:r>
      <w:r>
        <w:t xml:space="preserve"> одно цѣлое. По-э</w:t>
      </w:r>
      <w:r w:rsidR="00D65151">
        <w:t>т</w:t>
      </w:r>
      <w:r>
        <w:t>ому между Славянами встречается столько</w:t>
      </w:r>
      <w:r>
        <w:br/>
        <w:t xml:space="preserve">людей, </w:t>
      </w:r>
      <w:r w:rsidR="00D65151">
        <w:t>п</w:t>
      </w:r>
      <w:r>
        <w:t>раздных</w:t>
      </w:r>
      <w:r w:rsidR="009A18E9">
        <w:t>ъ</w:t>
      </w:r>
      <w:r>
        <w:t xml:space="preserve"> зрителей хода событий со</w:t>
      </w:r>
      <w:r w:rsidR="00D65151">
        <w:t>в</w:t>
      </w:r>
      <w:r>
        <w:t>ре</w:t>
      </w:r>
      <w:r w:rsidR="00D65151">
        <w:t>ме</w:t>
      </w:r>
      <w:r>
        <w:t>нныхь, кото-</w:t>
      </w:r>
      <w:r>
        <w:br/>
        <w:t>рые предоставляют</w:t>
      </w:r>
      <w:r w:rsidR="009A18E9">
        <w:t>ъ</w:t>
      </w:r>
      <w:r>
        <w:t xml:space="preserve"> им</w:t>
      </w:r>
      <w:r w:rsidR="009A18E9">
        <w:t>ъ</w:t>
      </w:r>
      <w:r>
        <w:t xml:space="preserve"> идти об</w:t>
      </w:r>
      <w:r w:rsidR="00D65151">
        <w:t>ы</w:t>
      </w:r>
      <w:r>
        <w:t>к</w:t>
      </w:r>
      <w:r w:rsidR="00D65151">
        <w:t>но</w:t>
      </w:r>
      <w:r>
        <w:t>венным</w:t>
      </w:r>
      <w:r w:rsidR="009A18E9">
        <w:t>ъ</w:t>
      </w:r>
      <w:r>
        <w:t xml:space="preserve"> порядком</w:t>
      </w:r>
      <w:r w:rsidR="009A18E9">
        <w:t>ъ</w:t>
      </w:r>
      <w:r>
        <w:t>, ибо</w:t>
      </w:r>
      <w:r>
        <w:br/>
        <w:t xml:space="preserve">отрицають вь себѣ всякое </w:t>
      </w:r>
      <w:r w:rsidR="00D65151">
        <w:t>п</w:t>
      </w:r>
      <w:r>
        <w:t>ризваніе, всякое право участвовать</w:t>
      </w:r>
      <w:r>
        <w:br/>
        <w:t>в</w:t>
      </w:r>
      <w:r w:rsidR="009A18E9">
        <w:t>ъ</w:t>
      </w:r>
      <w:r>
        <w:t xml:space="preserve"> многосложной европейской жизни; отсюда у нѣкоторых</w:t>
      </w:r>
      <w:r w:rsidR="009A18E9">
        <w:t>ъ</w:t>
      </w:r>
      <w:r>
        <w:t xml:space="preserve"> пле-</w:t>
      </w:r>
      <w:r>
        <w:br/>
        <w:t>мен</w:t>
      </w:r>
      <w:r w:rsidR="00D65151">
        <w:t>ъ</w:t>
      </w:r>
      <w:r>
        <w:t xml:space="preserve"> это ограниченное воззрѣніе на вселенную, на жизнь, воззрѣ-</w:t>
      </w:r>
      <w:r>
        <w:br/>
        <w:t>ніе, н</w:t>
      </w:r>
      <w:r w:rsidR="00D65151">
        <w:t>е</w:t>
      </w:r>
      <w:r>
        <w:t>воз</w:t>
      </w:r>
      <w:r w:rsidR="00D65151">
        <w:t>х</w:t>
      </w:r>
      <w:r>
        <w:t>одящ</w:t>
      </w:r>
      <w:r w:rsidR="00D65151">
        <w:t>е</w:t>
      </w:r>
      <w:r>
        <w:t>е до идеи; ибо воззрѣніе благороднѣйшее, высо-</w:t>
      </w:r>
      <w:r>
        <w:br/>
        <w:t>кое образуется только на извѣстной вы</w:t>
      </w:r>
      <w:r w:rsidR="00D65151">
        <w:t>с</w:t>
      </w:r>
      <w:r>
        <w:t>о</w:t>
      </w:r>
      <w:r w:rsidR="00D65151">
        <w:t>т</w:t>
      </w:r>
      <w:r>
        <w:t>ѣ, среди высш</w:t>
      </w:r>
      <w:r w:rsidR="00FC273B">
        <w:t>их</w:t>
      </w:r>
      <w:r w:rsidR="009A18E9">
        <w:t>ъ</w:t>
      </w:r>
      <w:r>
        <w:t xml:space="preserve"> о</w:t>
      </w:r>
      <w:r w:rsidR="00D65151">
        <w:t>т</w:t>
      </w:r>
      <w:r>
        <w:t>-</w:t>
      </w:r>
      <w:r>
        <w:br/>
        <w:t>ношеній, когда о</w:t>
      </w:r>
      <w:r w:rsidR="00D65151">
        <w:t>т</w:t>
      </w:r>
      <w:r>
        <w:t>дѣльныя племена и лица умѣють мысленно</w:t>
      </w:r>
      <w:r>
        <w:br/>
        <w:t>вознестись над</w:t>
      </w:r>
      <w:r w:rsidR="009A18E9">
        <w:t>ъ</w:t>
      </w:r>
      <w:r>
        <w:t xml:space="preserve"> потребностями частной жизни, и живо берутся за</w:t>
      </w:r>
      <w:r>
        <w:br/>
        <w:t>общественные интересы своего народа. Низкій эгоизм</w:t>
      </w:r>
      <w:r w:rsidR="009A18E9">
        <w:t>ъ</w:t>
      </w:r>
      <w:r>
        <w:t>, изтекаю-</w:t>
      </w:r>
      <w:r>
        <w:br/>
        <w:t>щій из</w:t>
      </w:r>
      <w:r w:rsidR="009A18E9">
        <w:t>ъ</w:t>
      </w:r>
      <w:r>
        <w:t xml:space="preserve"> задорливой племенной жизни и всесторонней ограничен-</w:t>
      </w:r>
      <w:r>
        <w:br/>
        <w:t>ности в</w:t>
      </w:r>
      <w:r w:rsidR="009A18E9">
        <w:t>ъ</w:t>
      </w:r>
      <w:r>
        <w:t xml:space="preserve"> мыслях</w:t>
      </w:r>
      <w:r w:rsidR="009A18E9">
        <w:t>ъ</w:t>
      </w:r>
      <w:r>
        <w:t>, не мог</w:t>
      </w:r>
      <w:r w:rsidR="009A18E9">
        <w:t>ъ</w:t>
      </w:r>
      <w:r>
        <w:t xml:space="preserve"> не задушить всякой высшей идеи,</w:t>
      </w:r>
      <w:r>
        <w:br/>
        <w:t>всякой силы жизненности; ибо члены отдѣл</w:t>
      </w:r>
      <w:r w:rsidR="00D65151">
        <w:t>ьн</w:t>
      </w:r>
      <w:r>
        <w:t>ых</w:t>
      </w:r>
      <w:r w:rsidR="009A18E9">
        <w:t>ъ</w:t>
      </w:r>
      <w:r>
        <w:t xml:space="preserve"> племен</w:t>
      </w:r>
      <w:r w:rsidR="00D65151">
        <w:t>ъ</w:t>
      </w:r>
      <w:r>
        <w:t xml:space="preserve"> всю-</w:t>
      </w:r>
      <w:r>
        <w:br/>
        <w:t>ду вносили только то немногое, то ничтожное, что им</w:t>
      </w:r>
      <w:r w:rsidR="009A18E9">
        <w:t>ъ</w:t>
      </w:r>
      <w:r>
        <w:t xml:space="preserve"> прина-</w:t>
      </w:r>
      <w:r>
        <w:br/>
        <w:t>длежало, как</w:t>
      </w:r>
      <w:r w:rsidR="009A18E9">
        <w:t>ъ</w:t>
      </w:r>
      <w:r>
        <w:t xml:space="preserve"> изключительная собственность. Если б</w:t>
      </w:r>
      <w:r w:rsidR="009A18E9">
        <w:t>ъ</w:t>
      </w:r>
      <w:r>
        <w:t xml:space="preserve"> всѣ эти</w:t>
      </w:r>
      <w:r>
        <w:br/>
        <w:t>отдѣльныя, мелкія государства и племена соединились в</w:t>
      </w:r>
      <w:r w:rsidR="009A18E9">
        <w:t>ъ</w:t>
      </w:r>
      <w:r>
        <w:t xml:space="preserve"> од</w:t>
      </w:r>
      <w:r w:rsidR="00726A07">
        <w:t>и</w:t>
      </w:r>
      <w:r>
        <w:t>н</w:t>
      </w:r>
      <w:r w:rsidR="009A18E9">
        <w:t>ъ</w:t>
      </w:r>
      <w:r>
        <w:br/>
        <w:t>народный союз</w:t>
      </w:r>
      <w:r w:rsidR="00726A07">
        <w:t>ъ</w:t>
      </w:r>
      <w:r>
        <w:t>, если не политический, как</w:t>
      </w:r>
      <w:r w:rsidR="009A18E9">
        <w:t>ъ</w:t>
      </w:r>
      <w:r>
        <w:t xml:space="preserve"> </w:t>
      </w:r>
      <w:r w:rsidR="00726A07">
        <w:t>н</w:t>
      </w:r>
      <w:r>
        <w:t>а-прим</w:t>
      </w:r>
      <w:r w:rsidR="00726A07">
        <w:t>.</w:t>
      </w:r>
      <w:r>
        <w:t xml:space="preserve"> союз</w:t>
      </w:r>
      <w:r w:rsidR="00726A07">
        <w:t>ъ</w:t>
      </w:r>
      <w:r>
        <w:t xml:space="preserve"> гер-</w:t>
      </w:r>
      <w:r>
        <w:br/>
        <w:t xml:space="preserve">манский при </w:t>
      </w:r>
      <w:r w:rsidR="00726A07">
        <w:t>и</w:t>
      </w:r>
      <w:r>
        <w:t>мператорах</w:t>
      </w:r>
      <w:r w:rsidR="009A18E9">
        <w:t>ъ</w:t>
      </w:r>
      <w:r>
        <w:t xml:space="preserve">, то </w:t>
      </w:r>
      <w:r w:rsidR="00726A07">
        <w:t>п</w:t>
      </w:r>
      <w:r>
        <w:t>о-крайней-мѣрѣ в</w:t>
      </w:r>
      <w:r w:rsidR="009A18E9">
        <w:t>ъ</w:t>
      </w:r>
      <w:r>
        <w:t xml:space="preserve"> союз</w:t>
      </w:r>
      <w:r w:rsidR="009A18E9">
        <w:t>ъ</w:t>
      </w:r>
      <w:r>
        <w:t xml:space="preserve"> духов-</w:t>
      </w:r>
      <w:r>
        <w:br/>
        <w:t>ный, національный, как</w:t>
      </w:r>
      <w:r w:rsidR="009A18E9">
        <w:t>ъ</w:t>
      </w:r>
      <w:r>
        <w:t xml:space="preserve"> то было у Грековь, тогда всѣ </w:t>
      </w:r>
      <w:r w:rsidR="00726A07">
        <w:t>я</w:t>
      </w:r>
      <w:r>
        <w:t>вленія</w:t>
      </w:r>
      <w:r>
        <w:br/>
        <w:t>совершались бы у них</w:t>
      </w:r>
      <w:r w:rsidR="009A18E9">
        <w:t>ъ</w:t>
      </w:r>
      <w:r>
        <w:t xml:space="preserve"> в</w:t>
      </w:r>
      <w:r w:rsidR="009A18E9">
        <w:t>ъ</w:t>
      </w:r>
      <w:r>
        <w:t xml:space="preserve"> несравненно - большемь видѣ, произ-</w:t>
      </w:r>
      <w:r>
        <w:br/>
        <w:t>водили бы живѣйшее впечатлѣніе, и слѣдовательно сильнѣйшее</w:t>
      </w:r>
      <w:r>
        <w:br/>
        <w:t>вліяніе на Европу. Народ</w:t>
      </w:r>
      <w:r w:rsidR="009A18E9">
        <w:t>ъ</w:t>
      </w:r>
      <w:r>
        <w:t xml:space="preserve"> проходить по </w:t>
      </w:r>
      <w:r w:rsidR="00726A07">
        <w:t>и</w:t>
      </w:r>
      <w:r>
        <w:t>с</w:t>
      </w:r>
      <w:r w:rsidR="00726A07">
        <w:t>т</w:t>
      </w:r>
      <w:r>
        <w:t>оріи, а не ее пропу-</w:t>
      </w:r>
      <w:r>
        <w:br/>
        <w:t>скает</w:t>
      </w:r>
      <w:r w:rsidR="00504B04">
        <w:t>ъ</w:t>
      </w:r>
      <w:r>
        <w:t xml:space="preserve"> через</w:t>
      </w:r>
      <w:r w:rsidR="009A18E9">
        <w:t>ъ</w:t>
      </w:r>
      <w:r>
        <w:t xml:space="preserve"> себя: но когда раздроблены силы</w:t>
      </w:r>
      <w:r w:rsidR="00726A07">
        <w:t xml:space="preserve"> </w:t>
      </w:r>
      <w:r>
        <w:t>—</w:t>
      </w:r>
      <w:r w:rsidR="00726A07">
        <w:t xml:space="preserve"> </w:t>
      </w:r>
      <w:r>
        <w:t>э</w:t>
      </w:r>
      <w:r w:rsidR="00726A07">
        <w:t>т</w:t>
      </w:r>
      <w:r>
        <w:t>о невозможно.</w:t>
      </w:r>
      <w:r>
        <w:br/>
        <w:t>Великій народ</w:t>
      </w:r>
      <w:r w:rsidR="009A18E9">
        <w:t>ъ</w:t>
      </w:r>
      <w:r>
        <w:t xml:space="preserve"> </w:t>
      </w:r>
      <w:r w:rsidR="00726A07">
        <w:t xml:space="preserve">живетъ </w:t>
      </w:r>
      <w:r>
        <w:t xml:space="preserve">не одною только </w:t>
      </w:r>
      <w:r w:rsidR="00726A07">
        <w:t>ф</w:t>
      </w:r>
      <w:r>
        <w:t>изическою жизнью,</w:t>
      </w:r>
      <w:r>
        <w:br/>
        <w:t>проявляется не в</w:t>
      </w:r>
      <w:r w:rsidR="009A18E9">
        <w:t>ъ</w:t>
      </w:r>
      <w:r>
        <w:t xml:space="preserve"> одномь земледѣліи и промышлености, но и в</w:t>
      </w:r>
      <w:r w:rsidR="009A18E9">
        <w:t>ъ</w:t>
      </w:r>
      <w:r>
        <w:br/>
        <w:t>высшей жизни, в</w:t>
      </w:r>
      <w:r w:rsidR="009A18E9">
        <w:t>ъ</w:t>
      </w:r>
      <w:r>
        <w:t xml:space="preserve"> образованности. </w:t>
      </w:r>
      <w:r w:rsidR="00726A07">
        <w:t>П</w:t>
      </w:r>
      <w:r>
        <w:t>о-этому вот</w:t>
      </w:r>
      <w:r w:rsidR="00726A07">
        <w:t>ъ</w:t>
      </w:r>
      <w:r>
        <w:t xml:space="preserve"> как</w:t>
      </w:r>
      <w:r w:rsidR="009A18E9">
        <w:t>ъ</w:t>
      </w:r>
      <w:r>
        <w:t xml:space="preserve">, </w:t>
      </w:r>
      <w:r w:rsidR="00726A07">
        <w:t>р</w:t>
      </w:r>
      <w:r>
        <w:t>рибли-</w:t>
      </w:r>
      <w:r>
        <w:br/>
        <w:t>зитель</w:t>
      </w:r>
      <w:r w:rsidR="00726A07">
        <w:t>нымъ</w:t>
      </w:r>
      <w:r>
        <w:t xml:space="preserve"> образом</w:t>
      </w:r>
      <w:r w:rsidR="009A18E9">
        <w:t>ъ</w:t>
      </w:r>
      <w:r>
        <w:t>, можно бы определить мѣсто, доселѣ нами</w:t>
      </w:r>
      <w:r>
        <w:br/>
        <w:t>занимаемое во всеобщей исторіи: «Живет</w:t>
      </w:r>
      <w:r w:rsidR="009A18E9">
        <w:t>ъ</w:t>
      </w:r>
      <w:r>
        <w:t xml:space="preserve"> в</w:t>
      </w:r>
      <w:r w:rsidR="009A18E9">
        <w:t>ъ</w:t>
      </w:r>
      <w:r>
        <w:t xml:space="preserve"> Европѣ с</w:t>
      </w:r>
      <w:r w:rsidR="009A18E9">
        <w:t>ъ</w:t>
      </w:r>
      <w:r>
        <w:t xml:space="preserve"> незапа-</w:t>
      </w:r>
      <w:r>
        <w:br/>
      </w:r>
      <w:r w:rsidR="00726A07">
        <w:t>мятныхъ в</w:t>
      </w:r>
      <w:r>
        <w:t>ремен</w:t>
      </w:r>
      <w:r w:rsidR="009A18E9">
        <w:t>ъ</w:t>
      </w:r>
      <w:r>
        <w:t xml:space="preserve"> великій народ</w:t>
      </w:r>
      <w:r w:rsidR="00726A07">
        <w:t>ъ</w:t>
      </w:r>
      <w:r>
        <w:t xml:space="preserve"> из</w:t>
      </w:r>
      <w:r w:rsidR="009A18E9">
        <w:t>ъ</w:t>
      </w:r>
      <w:r>
        <w:t xml:space="preserve"> 70-ти мильйонов слиш-</w:t>
      </w:r>
      <w:r>
        <w:br/>
        <w:t>ком</w:t>
      </w:r>
      <w:r w:rsidR="009A18E9">
        <w:t>ъ</w:t>
      </w:r>
      <w:r>
        <w:t>, — отличающійся о</w:t>
      </w:r>
      <w:r w:rsidR="00726A07">
        <w:t>т</w:t>
      </w:r>
      <w:r w:rsidR="009A18E9">
        <w:t>ъ</w:t>
      </w:r>
      <w:r>
        <w:t xml:space="preserve"> всѣх</w:t>
      </w:r>
      <w:r w:rsidR="009A18E9">
        <w:t>ъ</w:t>
      </w:r>
      <w:r>
        <w:t xml:space="preserve"> прочих</w:t>
      </w:r>
      <w:r w:rsidR="009A18E9">
        <w:t>ъ</w:t>
      </w:r>
      <w:r>
        <w:t xml:space="preserve"> кроткими нравами и</w:t>
      </w:r>
      <w:r>
        <w:br/>
        <w:t>любовью кь своей націо</w:t>
      </w:r>
      <w:r w:rsidR="00726A07">
        <w:t>н</w:t>
      </w:r>
      <w:r>
        <w:t>альной независимости, трудолюбіемь и</w:t>
      </w:r>
      <w:r>
        <w:br/>
        <w:t>усердіем</w:t>
      </w:r>
      <w:r w:rsidR="009A18E9">
        <w:t>ъ</w:t>
      </w:r>
      <w:r>
        <w:t xml:space="preserve">, </w:t>
      </w:r>
      <w:r w:rsidR="00726A07">
        <w:t>с</w:t>
      </w:r>
      <w:r>
        <w:t>клонностію к</w:t>
      </w:r>
      <w:r w:rsidR="009A18E9">
        <w:t>ъ</w:t>
      </w:r>
      <w:r>
        <w:t xml:space="preserve"> земледѣлію и горным</w:t>
      </w:r>
      <w:r w:rsidR="009A18E9">
        <w:t>ъ</w:t>
      </w:r>
      <w:r>
        <w:t xml:space="preserve"> промыслам</w:t>
      </w:r>
      <w:r w:rsidR="009A18E9">
        <w:t>ъ</w:t>
      </w:r>
      <w:r>
        <w:t>;</w:t>
      </w:r>
      <w:r>
        <w:br/>
        <w:t>свѣглых</w:t>
      </w:r>
      <w:r w:rsidR="009A18E9">
        <w:t>ъ</w:t>
      </w:r>
      <w:r>
        <w:t xml:space="preserve"> голов</w:t>
      </w:r>
      <w:r w:rsidR="009A18E9">
        <w:t>ъ</w:t>
      </w:r>
      <w:r>
        <w:t xml:space="preserve"> в</w:t>
      </w:r>
      <w:r w:rsidR="009A18E9">
        <w:t>ъ</w:t>
      </w:r>
      <w:r>
        <w:t xml:space="preserve"> немь не мало, на войнѣ никому не уступить</w:t>
      </w:r>
      <w:r>
        <w:br/>
        <w:t>вь храбрости; к</w:t>
      </w:r>
      <w:r w:rsidR="009A18E9">
        <w:t>ъ</w:t>
      </w:r>
      <w:r>
        <w:t>-несчастію это</w:t>
      </w:r>
      <w:r w:rsidR="00726A07">
        <w:t>т</w:t>
      </w:r>
      <w:r>
        <w:t>ь н</w:t>
      </w:r>
      <w:r w:rsidR="00726A07">
        <w:t>а</w:t>
      </w:r>
      <w:r>
        <w:t>р</w:t>
      </w:r>
      <w:r w:rsidR="00726A07">
        <w:t>о</w:t>
      </w:r>
      <w:r>
        <w:t>д</w:t>
      </w:r>
      <w:r w:rsidR="009A18E9">
        <w:t>ъ</w:t>
      </w:r>
      <w:r>
        <w:t xml:space="preserve"> дѣлится и дробится на</w:t>
      </w:r>
      <w:r>
        <w:br/>
        <w:t>безчислениые атомы; он</w:t>
      </w:r>
      <w:r w:rsidR="009A18E9">
        <w:t>ъ</w:t>
      </w:r>
      <w:r>
        <w:t xml:space="preserve"> не знает</w:t>
      </w:r>
      <w:r w:rsidR="009A18E9">
        <w:t>ъ</w:t>
      </w:r>
      <w:r>
        <w:t xml:space="preserve"> себя и не сознаёт</w:t>
      </w:r>
      <w:r w:rsidR="009A18E9">
        <w:t>ъ</w:t>
      </w:r>
      <w:r>
        <w:t xml:space="preserve"> своих</w:t>
      </w:r>
      <w:r w:rsidR="009A18E9">
        <w:t>ъ</w:t>
      </w:r>
      <w:r>
        <w:br/>
        <w:t>сил</w:t>
      </w:r>
      <w:r w:rsidR="00726A07">
        <w:t>ъ</w:t>
      </w:r>
      <w:r>
        <w:t>; в</w:t>
      </w:r>
      <w:r w:rsidR="00726A07">
        <w:t>ъ</w:t>
      </w:r>
      <w:r>
        <w:t xml:space="preserve"> нѣдрах</w:t>
      </w:r>
      <w:r w:rsidR="00726A07">
        <w:t>ъ</w:t>
      </w:r>
      <w:r>
        <w:t xml:space="preserve"> его — безконечныя междоусобія, племена, жи-</w:t>
      </w:r>
      <w:r>
        <w:br/>
        <w:t>вущія в</w:t>
      </w:r>
      <w:r w:rsidR="009A18E9">
        <w:t>ъ</w:t>
      </w:r>
      <w:r>
        <w:t xml:space="preserve"> столѣтней враждѣ между собою, и всему народу остает-</w:t>
      </w:r>
    </w:p>
    <w:p w:rsidR="00810524" w:rsidRDefault="00731517" w:rsidP="00726A07">
      <w:pPr>
        <w:pStyle w:val="Bodytext21"/>
        <w:shd w:val="clear" w:color="auto" w:fill="auto"/>
        <w:spacing w:after="219" w:line="283" w:lineRule="exact"/>
        <w:ind w:firstLine="0"/>
        <w:jc w:val="both"/>
      </w:pPr>
      <w:r>
        <w:lastRenderedPageBreak/>
        <w:t>ся только безпрестанно излечивать тѣ раны, которыя о</w:t>
      </w:r>
      <w:r w:rsidR="00726A07">
        <w:t>н</w:t>
      </w:r>
      <w:r w:rsidR="009A18E9">
        <w:t>ъ</w:t>
      </w:r>
      <w:r>
        <w:t xml:space="preserve"> сам</w:t>
      </w:r>
      <w:r w:rsidR="009A18E9">
        <w:t>ъ</w:t>
      </w:r>
      <w:r>
        <w:br/>
        <w:t>себѣ наносит</w:t>
      </w:r>
      <w:r w:rsidR="00726A07">
        <w:t>ъ</w:t>
      </w:r>
      <w:r>
        <w:t>; он</w:t>
      </w:r>
      <w:r w:rsidR="009A18E9">
        <w:t>ъ</w:t>
      </w:r>
      <w:r>
        <w:t xml:space="preserve"> хвалить и покупает</w:t>
      </w:r>
      <w:r w:rsidR="009A18E9">
        <w:t>ъ</w:t>
      </w:r>
      <w:r>
        <w:t xml:space="preserve"> одно чужое, только чу-</w:t>
      </w:r>
      <w:r>
        <w:br/>
        <w:t>жому подражает</w:t>
      </w:r>
      <w:r w:rsidR="009A18E9">
        <w:t>ъ</w:t>
      </w:r>
      <w:r>
        <w:t>; дивится всему не-славянскому, читает</w:t>
      </w:r>
      <w:r w:rsidR="009A18E9">
        <w:t>ъ</w:t>
      </w:r>
      <w:r>
        <w:t xml:space="preserve"> и пе-</w:t>
      </w:r>
      <w:r>
        <w:br/>
        <w:t>реводить одних</w:t>
      </w:r>
      <w:r w:rsidR="009A18E9">
        <w:t>ъ</w:t>
      </w:r>
      <w:r>
        <w:t xml:space="preserve"> лишь писателей не-славян</w:t>
      </w:r>
      <w:r w:rsidR="00726A07">
        <w:t>с</w:t>
      </w:r>
      <w:r>
        <w:t>ких</w:t>
      </w:r>
      <w:r w:rsidR="009A18E9">
        <w:t>ъ</w:t>
      </w:r>
      <w:r>
        <w:t>,</w:t>
      </w:r>
      <w:r w:rsidR="00726A07">
        <w:t xml:space="preserve"> </w:t>
      </w:r>
      <w:r>
        <w:t>с</w:t>
      </w:r>
      <w:r w:rsidR="00726A07">
        <w:t>ъ</w:t>
      </w:r>
      <w:r>
        <w:t xml:space="preserve"> своими дѣть-</w:t>
      </w:r>
      <w:r>
        <w:br/>
        <w:t>ми обходится холодно, как</w:t>
      </w:r>
      <w:r w:rsidR="00726A07">
        <w:t>ъ</w:t>
      </w:r>
      <w:r>
        <w:t xml:space="preserve"> мачиха.</w:t>
      </w:r>
    </w:p>
    <w:p w:rsidR="00810524" w:rsidRPr="00726A07" w:rsidRDefault="00731517">
      <w:pPr>
        <w:pStyle w:val="Bodytext151"/>
        <w:shd w:val="clear" w:color="auto" w:fill="auto"/>
        <w:spacing w:before="0" w:line="160" w:lineRule="exact"/>
        <w:ind w:right="20"/>
        <w:jc w:val="center"/>
      </w:pPr>
      <w:r w:rsidRPr="00726A07">
        <w:rPr>
          <w:rStyle w:val="Bodytext150"/>
          <w:i/>
          <w:iCs/>
        </w:rPr>
        <w:t>(Око</w:t>
      </w:r>
      <w:r w:rsidR="00726A07">
        <w:rPr>
          <w:rStyle w:val="Bodytext150"/>
          <w:i/>
          <w:iCs/>
        </w:rPr>
        <w:t>нчан</w:t>
      </w:r>
      <w:r w:rsidRPr="00726A07">
        <w:rPr>
          <w:rStyle w:val="Bodytext150"/>
          <w:i/>
          <w:iCs/>
        </w:rPr>
        <w:t>іе в</w:t>
      </w:r>
      <w:r w:rsidR="009A18E9" w:rsidRPr="00726A07">
        <w:rPr>
          <w:rStyle w:val="Bodytext150"/>
          <w:i/>
          <w:iCs/>
        </w:rPr>
        <w:t>ъ</w:t>
      </w:r>
      <w:r w:rsidRPr="00726A07">
        <w:rPr>
          <w:rStyle w:val="Bodytext150"/>
          <w:i/>
          <w:iCs/>
        </w:rPr>
        <w:t xml:space="preserve"> с</w:t>
      </w:r>
      <w:r w:rsidR="00726A07">
        <w:rPr>
          <w:rStyle w:val="Bodytext150"/>
          <w:i/>
          <w:iCs/>
        </w:rPr>
        <w:t>л</w:t>
      </w:r>
      <w:r w:rsidRPr="00726A07">
        <w:rPr>
          <w:rStyle w:val="Bodytext150"/>
          <w:i/>
          <w:iCs/>
        </w:rPr>
        <w:t>ѣдую</w:t>
      </w:r>
      <w:r w:rsidR="004A2DB5" w:rsidRPr="00726A07">
        <w:rPr>
          <w:rStyle w:val="Bodytext150"/>
          <w:i/>
          <w:iCs/>
        </w:rPr>
        <w:t>щ</w:t>
      </w:r>
      <w:r w:rsidR="00726A07">
        <w:rPr>
          <w:rStyle w:val="Bodytext150"/>
          <w:i/>
          <w:iCs/>
        </w:rPr>
        <w:t>е</w:t>
      </w:r>
      <w:r w:rsidRPr="00726A07">
        <w:rPr>
          <w:rStyle w:val="Bodytext150"/>
          <w:i/>
          <w:iCs/>
        </w:rPr>
        <w:t>й книжк</w:t>
      </w:r>
      <w:r w:rsidR="00726A07" w:rsidRPr="00726A07">
        <w:rPr>
          <w:b w:val="0"/>
          <w:bCs w:val="0"/>
        </w:rPr>
        <w:t>ѣ</w:t>
      </w:r>
      <w:r w:rsidR="00726A07">
        <w:rPr>
          <w:b w:val="0"/>
          <w:bCs w:val="0"/>
        </w:rPr>
        <w:t>.</w:t>
      </w:r>
      <w:r w:rsidRPr="00726A07">
        <w:rPr>
          <w:rStyle w:val="Bodytext150"/>
          <w:b/>
          <w:bCs/>
          <w:i/>
          <w:iCs/>
        </w:rPr>
        <w:t>)</w:t>
      </w:r>
      <w:r w:rsidRPr="00726A07">
        <w:br w:type="page"/>
      </w:r>
    </w:p>
    <w:p w:rsidR="00810524" w:rsidRDefault="00731517">
      <w:pPr>
        <w:pStyle w:val="Bodytext240"/>
        <w:shd w:val="clear" w:color="auto" w:fill="auto"/>
        <w:spacing w:after="259" w:line="220" w:lineRule="exact"/>
        <w:jc w:val="center"/>
      </w:pPr>
      <w:r>
        <w:lastRenderedPageBreak/>
        <w:t>М Е</w:t>
      </w:r>
      <w:r w:rsidR="009A18E9">
        <w:t xml:space="preserve"> </w:t>
      </w:r>
      <w:r w:rsidR="00726A07">
        <w:t xml:space="preserve">Н </w:t>
      </w:r>
      <w:r>
        <w:t xml:space="preserve">Ц </w:t>
      </w:r>
      <w:r>
        <w:rPr>
          <w:lang w:val="fr-FR" w:eastAsia="fr-FR" w:bidi="fr-FR"/>
        </w:rPr>
        <w:t xml:space="preserve">E </w:t>
      </w:r>
      <w:r>
        <w:t xml:space="preserve">Л </w:t>
      </w:r>
      <w:r w:rsidR="00726A07">
        <w:t>Ь</w:t>
      </w:r>
      <w:r>
        <w:t>,</w:t>
      </w:r>
    </w:p>
    <w:p w:rsidR="00810524" w:rsidRDefault="00731517">
      <w:pPr>
        <w:pStyle w:val="Bodytext21"/>
        <w:shd w:val="clear" w:color="auto" w:fill="auto"/>
        <w:spacing w:after="225" w:line="200" w:lineRule="exact"/>
        <w:ind w:left="180" w:firstLine="0"/>
        <w:jc w:val="center"/>
      </w:pPr>
      <w:r>
        <w:rPr>
          <w:rStyle w:val="Bodytext2SmallCaps"/>
        </w:rPr>
        <w:t>Критик</w:t>
      </w:r>
      <w:r w:rsidR="009A18E9">
        <w:rPr>
          <w:rStyle w:val="Bodytext2SmallCaps"/>
        </w:rPr>
        <w:t>ъ</w:t>
      </w:r>
      <w:r>
        <w:rPr>
          <w:rStyle w:val="Bodytext2SmallCaps"/>
        </w:rPr>
        <w:t xml:space="preserve"> Гёте.</w:t>
      </w:r>
    </w:p>
    <w:p w:rsidR="00810524" w:rsidRPr="00485124" w:rsidRDefault="00731517">
      <w:pPr>
        <w:pStyle w:val="Bodytext50"/>
        <w:shd w:val="clear" w:color="auto" w:fill="auto"/>
        <w:spacing w:line="206" w:lineRule="exact"/>
        <w:ind w:left="3080" w:firstLine="184"/>
        <w:jc w:val="both"/>
        <w:rPr>
          <w:b w:val="0"/>
          <w:bCs w:val="0"/>
        </w:rPr>
      </w:pPr>
      <w:r w:rsidRPr="00485124">
        <w:rPr>
          <w:b w:val="0"/>
          <w:bCs w:val="0"/>
        </w:rPr>
        <w:t xml:space="preserve">Главный </w:t>
      </w:r>
      <w:r w:rsidR="00726A07" w:rsidRPr="00485124">
        <w:rPr>
          <w:b w:val="0"/>
          <w:bCs w:val="0"/>
        </w:rPr>
        <w:t>н</w:t>
      </w:r>
      <w:r w:rsidRPr="00485124">
        <w:rPr>
          <w:b w:val="0"/>
          <w:bCs w:val="0"/>
        </w:rPr>
        <w:t>едостаток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критики Ме</w:t>
      </w:r>
      <w:r w:rsidR="00726A07" w:rsidRPr="00485124">
        <w:rPr>
          <w:b w:val="0"/>
          <w:bCs w:val="0"/>
        </w:rPr>
        <w:t>н</w:t>
      </w:r>
      <w:r w:rsidRPr="00485124">
        <w:rPr>
          <w:b w:val="0"/>
          <w:bCs w:val="0"/>
        </w:rPr>
        <w:t>целя, как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br/>
        <w:t>м</w:t>
      </w:r>
      <w:r w:rsidR="00726A07" w:rsidRPr="00485124">
        <w:rPr>
          <w:b w:val="0"/>
          <w:bCs w:val="0"/>
        </w:rPr>
        <w:t>н</w:t>
      </w:r>
      <w:r w:rsidRPr="00485124">
        <w:rPr>
          <w:b w:val="0"/>
          <w:bCs w:val="0"/>
        </w:rPr>
        <w:t xml:space="preserve">ѣ кажется, состоить </w:t>
      </w:r>
      <w:r w:rsidR="00485124" w:rsidRPr="00485124">
        <w:rPr>
          <w:b w:val="0"/>
          <w:bCs w:val="0"/>
        </w:rPr>
        <w:t>в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подч</w:t>
      </w:r>
      <w:r w:rsidR="00485124" w:rsidRPr="00485124">
        <w:rPr>
          <w:b w:val="0"/>
          <w:bCs w:val="0"/>
        </w:rPr>
        <w:t>ин</w:t>
      </w:r>
      <w:r w:rsidRPr="00485124">
        <w:rPr>
          <w:b w:val="0"/>
          <w:bCs w:val="0"/>
        </w:rPr>
        <w:t>е</w:t>
      </w:r>
      <w:r w:rsidR="00485124" w:rsidRPr="00485124">
        <w:rPr>
          <w:b w:val="0"/>
          <w:bCs w:val="0"/>
        </w:rPr>
        <w:t>н</w:t>
      </w:r>
      <w:r w:rsidRPr="00485124">
        <w:rPr>
          <w:b w:val="0"/>
          <w:bCs w:val="0"/>
        </w:rPr>
        <w:t>і</w:t>
      </w:r>
      <w:r w:rsidR="00485124" w:rsidRPr="00485124">
        <w:rPr>
          <w:b w:val="0"/>
          <w:bCs w:val="0"/>
        </w:rPr>
        <w:t>и</w:t>
      </w:r>
      <w:r w:rsidRPr="00485124">
        <w:rPr>
          <w:b w:val="0"/>
          <w:bCs w:val="0"/>
        </w:rPr>
        <w:t xml:space="preserve"> поэзі</w:t>
      </w:r>
      <w:r w:rsidR="00485124" w:rsidRPr="00485124">
        <w:rPr>
          <w:b w:val="0"/>
          <w:bCs w:val="0"/>
        </w:rPr>
        <w:t>и</w:t>
      </w:r>
      <w:r w:rsidRPr="00485124">
        <w:rPr>
          <w:b w:val="0"/>
          <w:bCs w:val="0"/>
        </w:rPr>
        <w:t xml:space="preserve"> и</w:t>
      </w:r>
      <w:r w:rsidRPr="00485124">
        <w:rPr>
          <w:b w:val="0"/>
          <w:bCs w:val="0"/>
        </w:rPr>
        <w:br/>
        <w:t>вообще словесности, политик</w:t>
      </w:r>
      <w:r w:rsidR="00485124" w:rsidRPr="00485124">
        <w:rPr>
          <w:b w:val="0"/>
          <w:bCs w:val="0"/>
        </w:rPr>
        <w:t>ѣ</w:t>
      </w:r>
      <w:r w:rsidRPr="00485124">
        <w:rPr>
          <w:b w:val="0"/>
          <w:bCs w:val="0"/>
        </w:rPr>
        <w:t>, или даже по</w:t>
      </w:r>
      <w:r w:rsidR="00485124" w:rsidRPr="00485124">
        <w:rPr>
          <w:b w:val="0"/>
          <w:bCs w:val="0"/>
        </w:rPr>
        <w:t>н</w:t>
      </w:r>
      <w:r w:rsidRPr="00485124">
        <w:rPr>
          <w:b w:val="0"/>
          <w:bCs w:val="0"/>
        </w:rPr>
        <w:t>я-</w:t>
      </w:r>
      <w:r w:rsidRPr="00485124">
        <w:rPr>
          <w:b w:val="0"/>
          <w:bCs w:val="0"/>
        </w:rPr>
        <w:br/>
        <w:t>тіям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и духу политической партіи. Менцель де-</w:t>
      </w:r>
      <w:r w:rsidRPr="00485124">
        <w:rPr>
          <w:b w:val="0"/>
          <w:bCs w:val="0"/>
        </w:rPr>
        <w:br/>
        <w:t>путат</w:t>
      </w:r>
      <w:r w:rsidR="00485124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оппозиціо</w:t>
      </w:r>
      <w:r w:rsidR="00485124" w:rsidRPr="00485124">
        <w:rPr>
          <w:b w:val="0"/>
          <w:bCs w:val="0"/>
        </w:rPr>
        <w:t>нно</w:t>
      </w:r>
      <w:r w:rsidRPr="00485124">
        <w:rPr>
          <w:b w:val="0"/>
          <w:bCs w:val="0"/>
        </w:rPr>
        <w:t>й стороны. Этим</w:t>
      </w:r>
      <w:r w:rsidR="00485124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об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>ясня-</w:t>
      </w:r>
      <w:r w:rsidRPr="00485124">
        <w:rPr>
          <w:b w:val="0"/>
          <w:bCs w:val="0"/>
        </w:rPr>
        <w:br/>
        <w:t>ются его строгіе приговоры Іоанну Мюллеру,</w:t>
      </w:r>
      <w:r w:rsidRPr="00485124">
        <w:rPr>
          <w:b w:val="0"/>
          <w:bCs w:val="0"/>
        </w:rPr>
        <w:br/>
        <w:t>Гегелю, Гёте и др.  от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этого же произходит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br/>
        <w:t>оппозиціоі</w:t>
      </w:r>
      <w:r w:rsidR="00485124" w:rsidRPr="00485124">
        <w:rPr>
          <w:b w:val="0"/>
          <w:bCs w:val="0"/>
        </w:rPr>
        <w:t>нн</w:t>
      </w:r>
      <w:r w:rsidRPr="00485124">
        <w:rPr>
          <w:b w:val="0"/>
          <w:bCs w:val="0"/>
        </w:rPr>
        <w:t>ый дух</w:t>
      </w:r>
      <w:r w:rsidR="009A18E9" w:rsidRPr="00485124">
        <w:rPr>
          <w:b w:val="0"/>
          <w:bCs w:val="0"/>
        </w:rPr>
        <w:t>ъ</w:t>
      </w:r>
      <w:r w:rsidRPr="00485124">
        <w:rPr>
          <w:b w:val="0"/>
          <w:bCs w:val="0"/>
        </w:rPr>
        <w:t xml:space="preserve"> его к</w:t>
      </w:r>
      <w:r w:rsidR="00485124" w:rsidRPr="00485124">
        <w:rPr>
          <w:b w:val="0"/>
          <w:bCs w:val="0"/>
        </w:rPr>
        <w:t>ни</w:t>
      </w:r>
      <w:r w:rsidRPr="00485124">
        <w:rPr>
          <w:b w:val="0"/>
          <w:bCs w:val="0"/>
        </w:rPr>
        <w:t>ги , и пр.</w:t>
      </w:r>
    </w:p>
    <w:p w:rsidR="00810524" w:rsidRPr="00485124" w:rsidRDefault="00731517">
      <w:pPr>
        <w:pStyle w:val="Bodytext151"/>
        <w:shd w:val="clear" w:color="auto" w:fill="auto"/>
        <w:spacing w:before="0" w:after="698" w:line="160" w:lineRule="exact"/>
        <w:ind w:left="4000" w:firstLine="3"/>
        <w:jc w:val="left"/>
        <w:rPr>
          <w:b w:val="0"/>
          <w:bCs w:val="0"/>
        </w:rPr>
      </w:pPr>
      <w:r w:rsidRPr="00485124">
        <w:rPr>
          <w:rStyle w:val="Bodytext150"/>
          <w:i/>
          <w:iCs/>
        </w:rPr>
        <w:t>В. К.</w:t>
      </w:r>
      <w:r w:rsidRPr="00485124">
        <w:rPr>
          <w:rStyle w:val="Bodytext150"/>
          <w:i/>
          <w:iCs/>
          <w:vertAlign w:val="subscript"/>
        </w:rPr>
        <w:t>}</w:t>
      </w:r>
      <w:r w:rsidRPr="00485124">
        <w:rPr>
          <w:rStyle w:val="Bodytext150"/>
          <w:i/>
          <w:iCs/>
        </w:rPr>
        <w:t xml:space="preserve"> п</w:t>
      </w:r>
      <w:r w:rsidR="00485124" w:rsidRPr="00485124">
        <w:rPr>
          <w:rStyle w:val="Bodytext150"/>
          <w:i/>
          <w:iCs/>
        </w:rPr>
        <w:t>ере</w:t>
      </w:r>
      <w:r w:rsidRPr="00485124">
        <w:rPr>
          <w:rStyle w:val="Bodytext150"/>
          <w:i/>
          <w:iCs/>
        </w:rPr>
        <w:t>вод</w:t>
      </w:r>
      <w:r w:rsidR="00485124" w:rsidRPr="00485124">
        <w:rPr>
          <w:rStyle w:val="Bodytext150"/>
          <w:i/>
          <w:iCs/>
        </w:rPr>
        <w:t>ч</w:t>
      </w:r>
      <w:r w:rsidRPr="00485124">
        <w:rPr>
          <w:rStyle w:val="Bodytext150"/>
          <w:i/>
          <w:iCs/>
        </w:rPr>
        <w:t>ик</w:t>
      </w:r>
      <w:r w:rsidR="009A18E9" w:rsidRPr="00485124">
        <w:rPr>
          <w:rStyle w:val="Bodytext150"/>
          <w:i/>
          <w:iCs/>
        </w:rPr>
        <w:t>ъ</w:t>
      </w:r>
      <w:r w:rsidRPr="00485124">
        <w:rPr>
          <w:rStyle w:val="Bodytext150"/>
          <w:i/>
          <w:iCs/>
        </w:rPr>
        <w:t xml:space="preserve"> книги </w:t>
      </w:r>
      <w:r w:rsidR="00485124" w:rsidRPr="00485124">
        <w:rPr>
          <w:rStyle w:val="Bodytext150"/>
          <w:i/>
          <w:iCs/>
        </w:rPr>
        <w:t>Менце</w:t>
      </w:r>
      <w:r w:rsidRPr="00485124">
        <w:rPr>
          <w:rStyle w:val="Bodytext150"/>
          <w:i/>
          <w:iCs/>
        </w:rPr>
        <w:t>ля.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4"/>
        <w:jc w:val="both"/>
      </w:pPr>
      <w:r>
        <w:t>Менцель есть собственное имя одного человѣка, сдѣлавшееся</w:t>
      </w:r>
      <w:r>
        <w:br/>
        <w:t>нарицательн</w:t>
      </w:r>
      <w:r w:rsidR="00485124">
        <w:t>ым</w:t>
      </w:r>
      <w:r w:rsidR="009A18E9">
        <w:t>ъ</w:t>
      </w:r>
      <w:r>
        <w:t>, каковы, на-примѣр</w:t>
      </w:r>
      <w:r w:rsidR="009A18E9">
        <w:t>ъ</w:t>
      </w:r>
      <w:r>
        <w:t>, имена Ира, Ѳирсиса,</w:t>
      </w:r>
      <w:r>
        <w:br/>
        <w:t xml:space="preserve">Креза, Зоила и </w:t>
      </w:r>
      <w:r w:rsidR="00485124">
        <w:t>т.</w:t>
      </w:r>
      <w:r>
        <w:t>п. Это обстоятельство придает</w:t>
      </w:r>
      <w:r w:rsidR="009A18E9">
        <w:t>ъ</w:t>
      </w:r>
      <w:r>
        <w:t xml:space="preserve"> большую и</w:t>
      </w:r>
      <w:r>
        <w:br/>
        <w:t>важную значительность Менцелю, как</w:t>
      </w:r>
      <w:r w:rsidR="009A18E9">
        <w:t>ъ</w:t>
      </w:r>
      <w:r>
        <w:t xml:space="preserve"> представителю цѣлаго</w:t>
      </w:r>
      <w:r>
        <w:br/>
        <w:t>разряда людей, которые были и до него, есть еще и теперь, и,</w:t>
      </w:r>
      <w:r>
        <w:br/>
        <w:t>к</w:t>
      </w:r>
      <w:r w:rsidR="009A18E9">
        <w:t>ъ</w:t>
      </w:r>
      <w:r>
        <w:t>-сожалѣнію, будут</w:t>
      </w:r>
      <w:r w:rsidR="009A18E9">
        <w:t>ъ</w:t>
      </w:r>
      <w:r>
        <w:t xml:space="preserve"> всегда. Так</w:t>
      </w:r>
      <w:r w:rsidR="009A18E9">
        <w:t>ъ</w:t>
      </w:r>
      <w:r>
        <w:t>, на-примѣр</w:t>
      </w:r>
      <w:r w:rsidR="009A18E9">
        <w:t>ъ</w:t>
      </w:r>
      <w:r>
        <w:t>, какое-нибудь</w:t>
      </w:r>
      <w:r>
        <w:br/>
        <w:t>пошлое, ничтожное, пустое лицо дѣлается многозначител</w:t>
      </w:r>
      <w:r w:rsidR="009A18E9">
        <w:t>ъ</w:t>
      </w:r>
      <w:r>
        <w:t>ным</w:t>
      </w:r>
      <w:r w:rsidR="009A18E9">
        <w:t>ъ</w:t>
      </w:r>
      <w:r>
        <w:br/>
        <w:t>и реал</w:t>
      </w:r>
      <w:r w:rsidR="00485124">
        <w:t>ь</w:t>
      </w:r>
      <w:r>
        <w:t>ным</w:t>
      </w:r>
      <w:r w:rsidR="009A18E9">
        <w:t>ъ</w:t>
      </w:r>
      <w:r>
        <w:t xml:space="preserve"> в</w:t>
      </w:r>
      <w:r w:rsidR="009A18E9">
        <w:t>ъ</w:t>
      </w:r>
      <w:r>
        <w:t xml:space="preserve"> художественном</w:t>
      </w:r>
      <w:r w:rsidR="009A18E9">
        <w:t>ъ</w:t>
      </w:r>
      <w:r>
        <w:t xml:space="preserve"> произведеніи, как</w:t>
      </w:r>
      <w:r w:rsidR="009A18E9">
        <w:t>ъ</w:t>
      </w:r>
      <w:r>
        <w:t xml:space="preserve"> выражаю-</w:t>
      </w:r>
      <w:r>
        <w:br/>
        <w:t>щее собою цѣлую сторону дѣйствител</w:t>
      </w:r>
      <w:r w:rsidR="00485124">
        <w:t>ьной</w:t>
      </w:r>
      <w:r>
        <w:t xml:space="preserve"> жизни, представляю-</w:t>
      </w:r>
      <w:r>
        <w:br/>
        <w:t>щее своею инд</w:t>
      </w:r>
      <w:r w:rsidR="00485124">
        <w:t>и</w:t>
      </w:r>
      <w:r>
        <w:t>видуальностію цѣлый разряд</w:t>
      </w:r>
      <w:r w:rsidR="009A18E9">
        <w:t>ъ</w:t>
      </w:r>
      <w:r>
        <w:t>, цѣлую толпу инди-</w:t>
      </w:r>
      <w:r>
        <w:br/>
        <w:t>видуумов</w:t>
      </w:r>
      <w:r w:rsidR="009A18E9">
        <w:t>ъ</w:t>
      </w:r>
      <w:r>
        <w:t xml:space="preserve"> одной и той же идеи. Это подало нам</w:t>
      </w:r>
      <w:r w:rsidR="009A18E9">
        <w:t>ъ</w:t>
      </w:r>
      <w:r>
        <w:t xml:space="preserve"> повод</w:t>
      </w:r>
      <w:r w:rsidR="009A18E9">
        <w:t>ъ</w:t>
      </w:r>
      <w:r>
        <w:t xml:space="preserve"> погово-</w:t>
      </w:r>
      <w:r>
        <w:br/>
        <w:t>рить о Менцелѣ,</w:t>
      </w:r>
      <w:r w:rsidR="00485124">
        <w:t xml:space="preserve"> </w:t>
      </w:r>
      <w:r>
        <w:t>как</w:t>
      </w:r>
      <w:r w:rsidR="009A18E9">
        <w:t>ъ</w:t>
      </w:r>
      <w:r>
        <w:t xml:space="preserve"> о представител</w:t>
      </w:r>
      <w:r w:rsidR="00485124">
        <w:t>ѣ</w:t>
      </w:r>
      <w:r>
        <w:t xml:space="preserve"> критиков</w:t>
      </w:r>
      <w:r w:rsidR="009A18E9">
        <w:t>ъ</w:t>
      </w:r>
      <w:r>
        <w:t xml:space="preserve"> извѣстнаго ро-</w:t>
      </w:r>
      <w:r>
        <w:br/>
        <w:t>да, не обращая вниманія на частности и подробности, относящая-</w:t>
      </w:r>
      <w:r>
        <w:br/>
        <w:t>ся к</w:t>
      </w:r>
      <w:r w:rsidR="009A18E9">
        <w:t>ъ</w:t>
      </w:r>
      <w:r>
        <w:t xml:space="preserve"> его лицу, или изключительно к</w:t>
      </w:r>
      <w:r w:rsidR="009A18E9">
        <w:t>ъ</w:t>
      </w:r>
      <w:r>
        <w:t xml:space="preserve"> нѣмецкой литературѣ. Го-</w:t>
      </w:r>
      <w:r>
        <w:br/>
        <w:t>да с</w:t>
      </w:r>
      <w:r w:rsidR="009A18E9">
        <w:t>ъ</w:t>
      </w:r>
      <w:r>
        <w:t>-полтора назад</w:t>
      </w:r>
      <w:r w:rsidR="009A18E9">
        <w:t>ъ</w:t>
      </w:r>
      <w:r>
        <w:t xml:space="preserve"> тому, сочиненіе Менцеля о нѣмецкой лите-</w:t>
      </w:r>
      <w:r>
        <w:br/>
        <w:t>ратурѣ явилось в</w:t>
      </w:r>
      <w:r w:rsidR="009A18E9">
        <w:t>ъ</w:t>
      </w:r>
      <w:r>
        <w:t xml:space="preserve"> прекрасном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переводѣ, с</w:t>
      </w:r>
      <w:r w:rsidR="009A18E9">
        <w:t>ъ</w:t>
      </w:r>
      <w:r>
        <w:t xml:space="preserve"> вы</w:t>
      </w:r>
      <w:r w:rsidR="00485124">
        <w:t>п</w:t>
      </w:r>
      <w:r>
        <w:t>у-</w:t>
      </w:r>
      <w:r>
        <w:br/>
        <w:t>ском</w:t>
      </w:r>
      <w:r w:rsidR="009A18E9">
        <w:t>ъ</w:t>
      </w:r>
      <w:r>
        <w:t xml:space="preserve"> всего, собствен</w:t>
      </w:r>
      <w:r w:rsidR="00485124">
        <w:t>н</w:t>
      </w:r>
      <w:r>
        <w:t>о неотносящагося к</w:t>
      </w:r>
      <w:r w:rsidR="009A18E9">
        <w:t>ъ</w:t>
      </w:r>
      <w:r>
        <w:t xml:space="preserve"> литературѣ</w:t>
      </w:r>
      <w:r w:rsidR="00485124">
        <w:t xml:space="preserve">. </w:t>
      </w:r>
      <w:r>
        <w:t>Так</w:t>
      </w:r>
      <w:r w:rsidR="009A18E9">
        <w:t>ъ</w:t>
      </w:r>
      <w:r>
        <w:t>-</w:t>
      </w:r>
      <w:r>
        <w:br/>
        <w:t>как</w:t>
      </w:r>
      <w:r w:rsidR="009A18E9">
        <w:t>ъ</w:t>
      </w:r>
      <w:r>
        <w:t>, говоря о Менцелѣ, мы хотим</w:t>
      </w:r>
      <w:r w:rsidR="009A18E9">
        <w:t>ъ</w:t>
      </w:r>
      <w:r>
        <w:t xml:space="preserve"> говорить о критикѣ, имѣя</w:t>
      </w:r>
      <w:r>
        <w:br/>
        <w:t>в</w:t>
      </w:r>
      <w:r w:rsidR="009A18E9">
        <w:t>ъ</w:t>
      </w:r>
      <w:r>
        <w:t xml:space="preserve"> виду собственно-русскую публику, — то и возьмем</w:t>
      </w:r>
      <w:r w:rsidR="009A18E9">
        <w:t>ъ</w:t>
      </w:r>
      <w:r>
        <w:t xml:space="preserve"> этот</w:t>
      </w:r>
      <w:r w:rsidR="009A18E9">
        <w:t>ъ</w:t>
      </w:r>
      <w:r>
        <w:t xml:space="preserve"> пе-</w:t>
      </w:r>
      <w:r>
        <w:br/>
        <w:t>ревод</w:t>
      </w:r>
      <w:r w:rsidR="009A18E9">
        <w:t>ъ</w:t>
      </w:r>
      <w:r>
        <w:t xml:space="preserve"> за</w:t>
      </w:r>
      <w:r w:rsidR="00485124">
        <w:t xml:space="preserve"> фактъ</w:t>
      </w:r>
      <w:r>
        <w:rPr>
          <w:rStyle w:val="Bodytext2SmallCaps"/>
        </w:rPr>
        <w:t>,</w:t>
      </w:r>
      <w:r>
        <w:t xml:space="preserve"> за данную для суждені</w:t>
      </w:r>
      <w:r w:rsidR="00485124">
        <w:t>я</w:t>
      </w:r>
      <w:r>
        <w:t>, чтобы каждый из</w:t>
      </w:r>
      <w:r w:rsidR="009A18E9">
        <w:t>ъ</w:t>
      </w:r>
      <w:r>
        <w:t xml:space="preserve"> на-</w:t>
      </w:r>
      <w:r>
        <w:br/>
        <w:t>ших</w:t>
      </w:r>
      <w:r w:rsidR="009A18E9">
        <w:t>ъ</w:t>
      </w:r>
      <w:r>
        <w:t xml:space="preserve"> читателей сам</w:t>
      </w:r>
      <w:r w:rsidR="009A18E9">
        <w:t>ъ</w:t>
      </w:r>
      <w:r>
        <w:t xml:space="preserve"> мог</w:t>
      </w:r>
      <w:r w:rsidR="009A18E9">
        <w:t>ъ</w:t>
      </w:r>
      <w:r>
        <w:t xml:space="preserve"> быть судьею в</w:t>
      </w:r>
      <w:r w:rsidR="009A18E9">
        <w:t>ъ</w:t>
      </w:r>
      <w:r>
        <w:t xml:space="preserve"> этом</w:t>
      </w:r>
      <w:r w:rsidR="009A18E9">
        <w:t>ъ</w:t>
      </w:r>
      <w:r>
        <w:t xml:space="preserve"> дѣлѣ. Во вся-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540" w:line="278" w:lineRule="exact"/>
        <w:ind w:firstLine="43"/>
        <w:jc w:val="both"/>
      </w:pPr>
      <w:r>
        <w:lastRenderedPageBreak/>
        <w:t xml:space="preserve">комь </w:t>
      </w:r>
      <w:r w:rsidR="00485124">
        <w:t>с</w:t>
      </w:r>
      <w:r>
        <w:t>лучаѣ, предлагаемая статья отнюдь не есть разбор</w:t>
      </w:r>
      <w:r w:rsidR="00485124">
        <w:t>ъ</w:t>
      </w:r>
      <w:r>
        <w:t xml:space="preserve"> кни-</w:t>
      </w:r>
      <w:r>
        <w:br/>
        <w:t>ги Менцеля, но скорѣе раз</w:t>
      </w:r>
      <w:r w:rsidR="00485124">
        <w:t>с</w:t>
      </w:r>
      <w:r>
        <w:t>ужденіе или трактат</w:t>
      </w:r>
      <w:r w:rsidR="009A18E9">
        <w:t>ъ</w:t>
      </w:r>
      <w:r>
        <w:t xml:space="preserve"> об</w:t>
      </w:r>
      <w:r w:rsidR="009A18E9">
        <w:t>ъ</w:t>
      </w:r>
      <w:r>
        <w:t xml:space="preserve"> отношені-</w:t>
      </w:r>
      <w:r>
        <w:br/>
        <w:t>ях</w:t>
      </w:r>
      <w:r w:rsidR="009A18E9">
        <w:t>ъ</w:t>
      </w:r>
      <w:r>
        <w:t xml:space="preserve"> критики вообще к</w:t>
      </w:r>
      <w:r w:rsidR="009A18E9">
        <w:t>ъ</w:t>
      </w:r>
      <w:r>
        <w:t xml:space="preserve"> искусству, по поводу извѣстнаго рода</w:t>
      </w:r>
      <w:r>
        <w:br/>
        <w:t xml:space="preserve">критическаго </w:t>
      </w:r>
      <w:r w:rsidR="00485124">
        <w:t>н</w:t>
      </w:r>
      <w:r>
        <w:t>аправленія, котораго представитель Менцель.</w:t>
      </w:r>
    </w:p>
    <w:p w:rsidR="00810524" w:rsidRDefault="00731517" w:rsidP="00485124">
      <w:pPr>
        <w:pStyle w:val="Bodytext21"/>
        <w:shd w:val="clear" w:color="auto" w:fill="auto"/>
        <w:spacing w:line="278" w:lineRule="exact"/>
        <w:ind w:firstLine="293"/>
        <w:jc w:val="both"/>
      </w:pPr>
      <w:r>
        <w:t>Слава</w:t>
      </w:r>
      <w:r w:rsidR="00485124">
        <w:t xml:space="preserve"> </w:t>
      </w:r>
      <w:r>
        <w:t>—</w:t>
      </w:r>
      <w:r w:rsidR="00485124">
        <w:t xml:space="preserve"> </w:t>
      </w:r>
      <w:r>
        <w:t>вещь обольстительная, и кь ней один</w:t>
      </w:r>
      <w:r w:rsidR="009A18E9">
        <w:t>ъ</w:t>
      </w:r>
      <w:r>
        <w:t xml:space="preserve"> путь. Но м</w:t>
      </w:r>
      <w:r w:rsidR="00485124">
        <w:t>но</w:t>
      </w:r>
      <w:r>
        <w:t>гіе</w:t>
      </w:r>
      <w:r>
        <w:br/>
        <w:t>смѣшивают</w:t>
      </w:r>
      <w:r w:rsidR="009A18E9">
        <w:t>ъ</w:t>
      </w:r>
      <w:r>
        <w:t xml:space="preserve"> </w:t>
      </w:r>
      <w:r>
        <w:rPr>
          <w:rStyle w:val="Bodytext2Italic"/>
        </w:rPr>
        <w:t>славу</w:t>
      </w:r>
      <w:r>
        <w:t xml:space="preserve"> с</w:t>
      </w:r>
      <w:r w:rsidR="00485124">
        <w:t>ъ</w:t>
      </w:r>
      <w:r>
        <w:t xml:space="preserve"> </w:t>
      </w:r>
      <w:r>
        <w:rPr>
          <w:rStyle w:val="Bodytext2Italic"/>
        </w:rPr>
        <w:t>изв</w:t>
      </w:r>
      <w:r w:rsidR="00485124" w:rsidRPr="00485124">
        <w:rPr>
          <w:i/>
          <w:iCs/>
        </w:rPr>
        <w:t>ѣ</w:t>
      </w:r>
      <w:r>
        <w:rPr>
          <w:rStyle w:val="Bodytext2Italic"/>
        </w:rPr>
        <w:t>стнос</w:t>
      </w:r>
      <w:r w:rsidR="00485124">
        <w:rPr>
          <w:rStyle w:val="Bodytext2Italic"/>
        </w:rPr>
        <w:t>т</w:t>
      </w:r>
      <w:r w:rsidR="00485124">
        <w:rPr>
          <w:rStyle w:val="Bodytext2Italic"/>
          <w:lang w:val="en-US"/>
        </w:rPr>
        <w:t>i</w:t>
      </w:r>
      <w:r>
        <w:rPr>
          <w:rStyle w:val="Bodytext2Italic"/>
        </w:rPr>
        <w:t>ю,</w:t>
      </w:r>
      <w:r>
        <w:t xml:space="preserve"> и с</w:t>
      </w:r>
      <w:r w:rsidR="009A18E9">
        <w:t>ъ</w:t>
      </w:r>
      <w:r>
        <w:t xml:space="preserve"> этой точки зрѣнія пути</w:t>
      </w:r>
      <w:r>
        <w:br/>
        <w:t>кь ней умножаются до безконечности. По-настоящему, слава есть</w:t>
      </w:r>
      <w:r>
        <w:br/>
        <w:t>видовое понятіе извѣ</w:t>
      </w:r>
      <w:r w:rsidR="00485124">
        <w:t>с</w:t>
      </w:r>
      <w:r>
        <w:t>т</w:t>
      </w:r>
      <w:r w:rsidR="00485124">
        <w:t>н</w:t>
      </w:r>
      <w:r>
        <w:t>ости, а известность относится к</w:t>
      </w:r>
      <w:r w:rsidR="009A18E9">
        <w:t>ъ</w:t>
      </w:r>
      <w:r>
        <w:t xml:space="preserve"> славѣ,</w:t>
      </w:r>
      <w:r>
        <w:br/>
        <w:t>как</w:t>
      </w:r>
      <w:r w:rsidR="009A18E9">
        <w:t>ъ</w:t>
      </w:r>
      <w:r>
        <w:t xml:space="preserve"> род</w:t>
      </w:r>
      <w:r w:rsidR="009A18E9">
        <w:t>ъ</w:t>
      </w:r>
      <w:r>
        <w:t xml:space="preserve"> к</w:t>
      </w:r>
      <w:r w:rsidR="009A18E9">
        <w:t>ъ</w:t>
      </w:r>
      <w:r>
        <w:t xml:space="preserve"> виду. Гомер</w:t>
      </w:r>
      <w:r w:rsidR="00485124">
        <w:t xml:space="preserve">ъ </w:t>
      </w:r>
      <w:r>
        <w:t>извѣсте</w:t>
      </w:r>
      <w:r w:rsidR="00485124">
        <w:t>нъ</w:t>
      </w:r>
      <w:r>
        <w:t xml:space="preserve"> челов</w:t>
      </w:r>
      <w:r w:rsidR="00485124">
        <w:t>ѣ</w:t>
      </w:r>
      <w:r>
        <w:t>честву своим</w:t>
      </w:r>
      <w:r w:rsidR="009A18E9">
        <w:t>ъ</w:t>
      </w:r>
      <w:r>
        <w:t xml:space="preserve"> творче-</w:t>
      </w:r>
      <w:r>
        <w:br/>
        <w:t xml:space="preserve">ским </w:t>
      </w:r>
      <w:r w:rsidR="00485124">
        <w:t>г</w:t>
      </w:r>
      <w:r>
        <w:t>ен</w:t>
      </w:r>
      <w:r w:rsidR="00485124">
        <w:rPr>
          <w:lang w:val="en-US"/>
        </w:rPr>
        <w:t>i</w:t>
      </w:r>
      <w:r>
        <w:t>е</w:t>
      </w:r>
      <w:r w:rsidR="00485124">
        <w:t>мъ</w:t>
      </w:r>
      <w:r>
        <w:t>, Зоил</w:t>
      </w:r>
      <w:r w:rsidR="009A18E9">
        <w:t>ъ</w:t>
      </w:r>
      <w:r w:rsidR="00485124">
        <w:t xml:space="preserve"> </w:t>
      </w:r>
      <w:r>
        <w:t>—</w:t>
      </w:r>
      <w:r w:rsidR="00485124">
        <w:t xml:space="preserve"> </w:t>
      </w:r>
      <w:r>
        <w:t>ограниченностію и низостію своего духа в</w:t>
      </w:r>
      <w:r w:rsidR="009A18E9">
        <w:t>ъ</w:t>
      </w:r>
      <w:r>
        <w:br/>
        <w:t>дѣлѣ творчества, Крез</w:t>
      </w:r>
      <w:r w:rsidR="009A18E9">
        <w:t>ъ</w:t>
      </w:r>
      <w:r w:rsidR="00485124">
        <w:t xml:space="preserve"> </w:t>
      </w:r>
      <w:r>
        <w:t>—</w:t>
      </w:r>
      <w:r w:rsidR="00485124">
        <w:t xml:space="preserve"> </w:t>
      </w:r>
      <w:r>
        <w:t>богатством</w:t>
      </w:r>
      <w:r w:rsidR="009A18E9">
        <w:t>ъ</w:t>
      </w:r>
      <w:r>
        <w:t>, Ир</w:t>
      </w:r>
      <w:r w:rsidR="00485124">
        <w:t xml:space="preserve">ъ </w:t>
      </w:r>
      <w:r>
        <w:t xml:space="preserve">— бѣдностію, </w:t>
      </w:r>
      <w:r w:rsidR="00485124">
        <w:t xml:space="preserve">Парисъ </w:t>
      </w:r>
      <w:r>
        <w:t>—</w:t>
      </w:r>
      <w:r w:rsidR="00485124">
        <w:t xml:space="preserve"> </w:t>
      </w:r>
      <w:r>
        <w:t>красотою, Ѳирсис</w:t>
      </w:r>
      <w:r w:rsidR="009A18E9">
        <w:t>ъ</w:t>
      </w:r>
      <w:r w:rsidR="00485124">
        <w:t xml:space="preserve"> </w:t>
      </w:r>
      <w:r>
        <w:t>—</w:t>
      </w:r>
      <w:r w:rsidR="00485124">
        <w:t xml:space="preserve"> </w:t>
      </w:r>
      <w:r>
        <w:t>безобразіем</w:t>
      </w:r>
      <w:r w:rsidR="009A18E9">
        <w:t>ъ</w:t>
      </w:r>
      <w:r>
        <w:t>. Можно сдѣлаться извѣст-</w:t>
      </w:r>
      <w:r>
        <w:br/>
        <w:t>ным</w:t>
      </w:r>
      <w:r w:rsidR="009A18E9">
        <w:t>ъ</w:t>
      </w:r>
      <w:r>
        <w:t xml:space="preserve"> всему свѣту — умом</w:t>
      </w:r>
      <w:r w:rsidR="009A18E9">
        <w:t>ъ</w:t>
      </w:r>
      <w:r>
        <w:t xml:space="preserve"> и глупостью, благородствомь и под-</w:t>
      </w:r>
      <w:r>
        <w:br/>
        <w:t>лостью, храбростію и трусостью. Чтобь обез</w:t>
      </w:r>
      <w:r w:rsidR="00485124">
        <w:t>с</w:t>
      </w:r>
      <w:r>
        <w:t>мертить себя в</w:t>
      </w:r>
      <w:r w:rsidR="009A18E9">
        <w:t>ъ</w:t>
      </w:r>
      <w:r>
        <w:br/>
        <w:t>потомствѣ, великій художник</w:t>
      </w:r>
      <w:r w:rsidR="009A18E9">
        <w:t>ъ</w:t>
      </w:r>
      <w:r>
        <w:t>, на диво міру, создал</w:t>
      </w:r>
      <w:r w:rsidR="009A18E9">
        <w:t>ъ</w:t>
      </w:r>
      <w:r>
        <w:t xml:space="preserve"> в</w:t>
      </w:r>
      <w:r w:rsidR="009A18E9">
        <w:t>ъ</w:t>
      </w:r>
      <w:r>
        <w:t xml:space="preserve"> Эфес</w:t>
      </w:r>
      <w:r w:rsidR="00485124">
        <w:t>ѣ</w:t>
      </w:r>
      <w:r>
        <w:br/>
        <w:t>великолепный храм</w:t>
      </w:r>
      <w:r w:rsidR="009A18E9">
        <w:t>ъ</w:t>
      </w:r>
      <w:r>
        <w:t xml:space="preserve"> «златолуной» Артемидѣ; ч</w:t>
      </w:r>
      <w:r w:rsidR="00485124">
        <w:t>т</w:t>
      </w:r>
      <w:r>
        <w:t>об</w:t>
      </w:r>
      <w:r w:rsidR="009A18E9">
        <w:t>ъ</w:t>
      </w:r>
      <w:r>
        <w:t xml:space="preserve"> обез</w:t>
      </w:r>
      <w:r w:rsidR="00485124">
        <w:t>с</w:t>
      </w:r>
      <w:r>
        <w:t>мер-</w:t>
      </w:r>
      <w:r>
        <w:br/>
        <w:t>тить себя в</w:t>
      </w:r>
      <w:r w:rsidR="009A18E9">
        <w:t>ъ</w:t>
      </w:r>
      <w:r>
        <w:t xml:space="preserve"> потомствѣ, Герострат</w:t>
      </w:r>
      <w:r w:rsidR="009A18E9">
        <w:t>ъ</w:t>
      </w:r>
      <w:r>
        <w:t xml:space="preserve"> сжег</w:t>
      </w:r>
      <w:r w:rsidR="009A18E9">
        <w:t>ъ</w:t>
      </w:r>
      <w:r>
        <w:t xml:space="preserve"> его. </w:t>
      </w:r>
      <w:r w:rsidR="00485124">
        <w:t>И</w:t>
      </w:r>
      <w:r>
        <w:t xml:space="preserve"> оба достиг-</w:t>
      </w:r>
      <w:r>
        <w:br/>
        <w:t>ли своей цѣли: имена обоих</w:t>
      </w:r>
      <w:r w:rsidR="009A18E9">
        <w:t>ъ</w:t>
      </w:r>
      <w:r>
        <w:t xml:space="preserve"> без</w:t>
      </w:r>
      <w:r w:rsidR="00485124">
        <w:t>с</w:t>
      </w:r>
      <w:r>
        <w:t>мертиы, но с</w:t>
      </w:r>
      <w:r w:rsidR="009A18E9">
        <w:t>ъ</w:t>
      </w:r>
      <w:r>
        <w:t xml:space="preserve"> тою только раз-</w:t>
      </w:r>
      <w:r>
        <w:br/>
        <w:t xml:space="preserve">ницею, что одно и </w:t>
      </w:r>
      <w:r w:rsidRPr="00485124">
        <w:rPr>
          <w:rStyle w:val="Bodytext2Italic"/>
        </w:rPr>
        <w:t>извт</w:t>
      </w:r>
      <w:r w:rsidR="00485124" w:rsidRPr="00485124">
        <w:rPr>
          <w:i/>
          <w:iCs/>
        </w:rPr>
        <w:t>ѣ</w:t>
      </w:r>
      <w:r w:rsidR="00485124">
        <w:rPr>
          <w:rStyle w:val="Bodytext2Italic"/>
        </w:rPr>
        <w:t>с</w:t>
      </w:r>
      <w:r w:rsidRPr="00485124">
        <w:rPr>
          <w:rStyle w:val="Bodytext2Italic"/>
        </w:rPr>
        <w:t>тно</w:t>
      </w:r>
      <w:r>
        <w:t xml:space="preserve"> и </w:t>
      </w:r>
      <w:r>
        <w:rPr>
          <w:rStyle w:val="Bodytext2Italic"/>
        </w:rPr>
        <w:t>славно</w:t>
      </w:r>
      <w:r>
        <w:t xml:space="preserve">, а другое только </w:t>
      </w:r>
      <w:r w:rsidR="00485124" w:rsidRPr="00485124">
        <w:rPr>
          <w:rStyle w:val="Bodytext2Italic"/>
        </w:rPr>
        <w:t>извт</w:t>
      </w:r>
      <w:r w:rsidR="00485124" w:rsidRPr="00485124">
        <w:rPr>
          <w:i/>
          <w:iCs/>
        </w:rPr>
        <w:t>ѣ</w:t>
      </w:r>
      <w:r w:rsidR="00485124">
        <w:rPr>
          <w:rStyle w:val="Bodytext2Italic"/>
        </w:rPr>
        <w:t>с</w:t>
      </w:r>
      <w:r w:rsidR="00485124" w:rsidRPr="00485124">
        <w:rPr>
          <w:rStyle w:val="Bodytext2Italic"/>
        </w:rPr>
        <w:t>тно</w:t>
      </w:r>
      <w:r>
        <w:rPr>
          <w:rStyle w:val="Bodytext2Italic"/>
        </w:rPr>
        <w:t>.</w:t>
      </w:r>
      <w:r>
        <w:rPr>
          <w:rStyle w:val="Bodytext2Italic"/>
        </w:rPr>
        <w:br/>
      </w:r>
      <w:r>
        <w:t>Слава есть па</w:t>
      </w:r>
      <w:r w:rsidR="00485124">
        <w:t>т</w:t>
      </w:r>
      <w:r>
        <w:t>ент</w:t>
      </w:r>
      <w:r w:rsidR="009A18E9">
        <w:t>ъ</w:t>
      </w:r>
      <w:r>
        <w:t xml:space="preserve"> на величіе, выдаваемый цѣлым</w:t>
      </w:r>
      <w:r w:rsidR="009A18E9">
        <w:t>ъ</w:t>
      </w:r>
      <w:r>
        <w:t xml:space="preserve"> человѣче-</w:t>
      </w:r>
      <w:r>
        <w:br/>
        <w:t>ством</w:t>
      </w:r>
      <w:r w:rsidR="009A18E9">
        <w:t>ъ</w:t>
      </w:r>
      <w:r>
        <w:t xml:space="preserve"> одному человѣку, вел</w:t>
      </w:r>
      <w:r w:rsidR="00485124">
        <w:t>и</w:t>
      </w:r>
      <w:r>
        <w:t>ким</w:t>
      </w:r>
      <w:r w:rsidR="009A18E9">
        <w:t>ъ</w:t>
      </w:r>
      <w:r>
        <w:t xml:space="preserve"> подв</w:t>
      </w:r>
      <w:r w:rsidR="00485124">
        <w:t>и</w:t>
      </w:r>
      <w:r>
        <w:t>гом</w:t>
      </w:r>
      <w:r w:rsidR="009A18E9">
        <w:t>ъ</w:t>
      </w:r>
      <w:r>
        <w:t xml:space="preserve"> доказавшему свое</w:t>
      </w:r>
      <w:r>
        <w:br/>
        <w:t xml:space="preserve">величіе; </w:t>
      </w:r>
      <w:r>
        <w:rPr>
          <w:rStyle w:val="Bodytext2Italic"/>
        </w:rPr>
        <w:t>изв</w:t>
      </w:r>
      <w:r w:rsidR="00485124" w:rsidRPr="00485124">
        <w:rPr>
          <w:i/>
          <w:iCs/>
        </w:rPr>
        <w:t>ѣ</w:t>
      </w:r>
      <w:r>
        <w:rPr>
          <w:rStyle w:val="Bodytext2Italic"/>
        </w:rPr>
        <w:t>ст</w:t>
      </w:r>
      <w:r w:rsidR="00485124">
        <w:rPr>
          <w:rStyle w:val="Bodytext2Italic"/>
        </w:rPr>
        <w:t>н</w:t>
      </w:r>
      <w:r>
        <w:rPr>
          <w:rStyle w:val="Bodytext2Italic"/>
        </w:rPr>
        <w:t>ос</w:t>
      </w:r>
      <w:r w:rsidR="00485124">
        <w:rPr>
          <w:rStyle w:val="Bodytext2Italic"/>
        </w:rPr>
        <w:t>т</w:t>
      </w:r>
      <w:r>
        <w:rPr>
          <w:rStyle w:val="Bodytext2Italic"/>
        </w:rPr>
        <w:t>ь</w:t>
      </w:r>
      <w:r>
        <w:t xml:space="preserve"> есть внесе</w:t>
      </w:r>
      <w:r w:rsidR="00485124">
        <w:t>н</w:t>
      </w:r>
      <w:r w:rsidR="00485124">
        <w:rPr>
          <w:lang w:val="en-US"/>
        </w:rPr>
        <w:t>i</w:t>
      </w:r>
      <w:r w:rsidR="00485124">
        <w:t>е</w:t>
      </w:r>
      <w:r>
        <w:t xml:space="preserve"> имени в</w:t>
      </w:r>
      <w:r w:rsidR="009A18E9">
        <w:t>ъ</w:t>
      </w:r>
      <w:r>
        <w:t xml:space="preserve"> полицейский ре-</w:t>
      </w:r>
      <w:r>
        <w:br/>
        <w:t>естр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записываются вседневны</w:t>
      </w:r>
      <w:r w:rsidR="00485124">
        <w:t>я</w:t>
      </w:r>
      <w:r>
        <w:t xml:space="preserve"> событія, выходя-</w:t>
      </w:r>
      <w:r>
        <w:br/>
        <w:t>щія из</w:t>
      </w:r>
      <w:r w:rsidR="009A18E9">
        <w:t>ъ</w:t>
      </w:r>
      <w:r>
        <w:t xml:space="preserve"> порядка обыкновенности и ежед</w:t>
      </w:r>
      <w:r w:rsidR="00485124">
        <w:t>не</w:t>
      </w:r>
      <w:r>
        <w:t xml:space="preserve">вности. </w:t>
      </w:r>
      <w:r>
        <w:rPr>
          <w:rStyle w:val="Bodytext2Italic"/>
        </w:rPr>
        <w:t>Слава</w:t>
      </w:r>
      <w:r>
        <w:t xml:space="preserve"> всегда</w:t>
      </w:r>
      <w:r>
        <w:br/>
        <w:t xml:space="preserve">есть награда и счастіе; </w:t>
      </w:r>
      <w:r>
        <w:rPr>
          <w:rStyle w:val="Bodytext2Italic"/>
        </w:rPr>
        <w:t>изв</w:t>
      </w:r>
      <w:r w:rsidR="00485124" w:rsidRPr="00485124">
        <w:rPr>
          <w:i/>
          <w:iCs/>
        </w:rPr>
        <w:t>ѣ</w:t>
      </w:r>
      <w:r>
        <w:rPr>
          <w:rStyle w:val="Bodytext2Italic"/>
        </w:rPr>
        <w:t>ст</w:t>
      </w:r>
      <w:r w:rsidR="00485124">
        <w:rPr>
          <w:rStyle w:val="Bodytext2Italic"/>
        </w:rPr>
        <w:t>н</w:t>
      </w:r>
      <w:r>
        <w:rPr>
          <w:rStyle w:val="Bodytext2Italic"/>
        </w:rPr>
        <w:t>ость</w:t>
      </w:r>
      <w:r>
        <w:t xml:space="preserve"> часто бывает</w:t>
      </w:r>
      <w:r w:rsidR="00485124">
        <w:t>ъ</w:t>
      </w:r>
      <w:r>
        <w:t xml:space="preserve"> наказаніем</w:t>
      </w:r>
      <w:r w:rsidR="009A18E9">
        <w:t>ъ</w:t>
      </w:r>
      <w:r>
        <w:br/>
        <w:t>и бѣдствіемь.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  <w:sectPr w:rsidR="00810524">
          <w:headerReference w:type="even" r:id="rId39"/>
          <w:headerReference w:type="default" r:id="rId40"/>
          <w:pgSz w:w="7361" w:h="12359"/>
          <w:pgMar w:top="355" w:right="217" w:bottom="362" w:left="247" w:header="0" w:footer="3" w:gutter="0"/>
          <w:cols w:space="720"/>
          <w:noEndnote/>
          <w:docGrid w:linePitch="360"/>
        </w:sectPr>
      </w:pPr>
      <w:r>
        <w:t>К</w:t>
      </w:r>
      <w:r w:rsidR="009A18E9">
        <w:t>ъ</w:t>
      </w:r>
      <w:r>
        <w:t xml:space="preserve"> числу </w:t>
      </w:r>
      <w:r w:rsidR="00485124">
        <w:rPr>
          <w:rStyle w:val="Bodytext2Italic"/>
        </w:rPr>
        <w:t>изв</w:t>
      </w:r>
      <w:r w:rsidR="00485124" w:rsidRPr="00485124">
        <w:rPr>
          <w:i/>
          <w:iCs/>
        </w:rPr>
        <w:t>ѣ</w:t>
      </w:r>
      <w:r w:rsidR="00485124">
        <w:rPr>
          <w:rStyle w:val="Bodytext2Italic"/>
        </w:rPr>
        <w:t>ст</w:t>
      </w:r>
      <w:r>
        <w:rPr>
          <w:rStyle w:val="Bodytext2Italic"/>
        </w:rPr>
        <w:t>ных</w:t>
      </w:r>
      <w:r w:rsidR="009A18E9">
        <w:rPr>
          <w:rStyle w:val="Bodytext2Italic"/>
        </w:rPr>
        <w:t>ъ</w:t>
      </w:r>
      <w:r>
        <w:t xml:space="preserve"> людей, претендую</w:t>
      </w:r>
      <w:r w:rsidR="004A2DB5">
        <w:t>щ</w:t>
      </w:r>
      <w:r>
        <w:t>их</w:t>
      </w:r>
      <w:r w:rsidR="009A18E9">
        <w:t>ъ</w:t>
      </w:r>
      <w:r>
        <w:t xml:space="preserve"> на </w:t>
      </w:r>
      <w:r>
        <w:rPr>
          <w:rStyle w:val="Bodytext2Italic"/>
        </w:rPr>
        <w:t>славу</w:t>
      </w:r>
      <w:r>
        <w:t xml:space="preserve">, </w:t>
      </w:r>
      <w:r w:rsidR="00485124">
        <w:t>п</w:t>
      </w:r>
      <w:r>
        <w:t>ри-</w:t>
      </w:r>
      <w:r>
        <w:br/>
        <w:t>надлежит</w:t>
      </w:r>
      <w:r w:rsidR="00485124">
        <w:t>ъ</w:t>
      </w:r>
      <w:r>
        <w:t xml:space="preserve"> Нѣмец</w:t>
      </w:r>
      <w:r w:rsidR="009A18E9">
        <w:t>ъ</w:t>
      </w:r>
      <w:r>
        <w:t xml:space="preserve"> </w:t>
      </w:r>
      <w:r>
        <w:rPr>
          <w:rStyle w:val="Bodytext2Italic"/>
        </w:rPr>
        <w:t>Менцел</w:t>
      </w:r>
      <w:r w:rsidR="009A18E9">
        <w:rPr>
          <w:rStyle w:val="Bodytext2Italic"/>
        </w:rPr>
        <w:t>ъ</w:t>
      </w:r>
      <w:r>
        <w:rPr>
          <w:rStyle w:val="Bodytext2Italic"/>
        </w:rPr>
        <w:t>.</w:t>
      </w:r>
      <w:r>
        <w:t xml:space="preserve"> Имя его извѣстно в</w:t>
      </w:r>
      <w:r w:rsidR="009A18E9">
        <w:t>ъ</w:t>
      </w:r>
      <w:r>
        <w:t xml:space="preserve"> Германіи, Ан-</w:t>
      </w:r>
      <w:r>
        <w:br/>
        <w:t>гліи, Франціи, Россі</w:t>
      </w:r>
      <w:r w:rsidR="00485124">
        <w:t>и</w:t>
      </w:r>
      <w:r>
        <w:t>, и еще недавно почитался он</w:t>
      </w:r>
      <w:r w:rsidR="009A18E9">
        <w:t>ъ</w:t>
      </w:r>
      <w:r>
        <w:t xml:space="preserve"> главою</w:t>
      </w:r>
      <w:r>
        <w:br/>
        <w:t>парті</w:t>
      </w:r>
      <w:r w:rsidR="00485124">
        <w:t>и</w:t>
      </w:r>
      <w:r>
        <w:t>, одним</w:t>
      </w:r>
      <w:r w:rsidR="009A18E9">
        <w:t>ъ</w:t>
      </w:r>
      <w:r>
        <w:t xml:space="preserve"> </w:t>
      </w:r>
      <w:r w:rsidR="00485124">
        <w:t>и</w:t>
      </w:r>
      <w:r>
        <w:t>з</w:t>
      </w:r>
      <w:r w:rsidR="009A18E9">
        <w:t>ъ</w:t>
      </w:r>
      <w:r>
        <w:t xml:space="preserve"> представителе</w:t>
      </w:r>
      <w:r w:rsidR="00485124">
        <w:t>й</w:t>
      </w:r>
      <w:r>
        <w:t xml:space="preserve"> Германіи, имѣл</w:t>
      </w:r>
      <w:r w:rsidR="009A18E9">
        <w:t>ъ</w:t>
      </w:r>
      <w:r>
        <w:t xml:space="preserve"> по</w:t>
      </w:r>
      <w:r w:rsidR="00E6545C">
        <w:t>слѣд</w:t>
      </w:r>
      <w:r>
        <w:t>о-</w:t>
      </w:r>
      <w:r>
        <w:br/>
        <w:t>вателей, хвалителей, даже врагов</w:t>
      </w:r>
      <w:r w:rsidR="009A18E9">
        <w:t>ъ</w:t>
      </w:r>
      <w:r>
        <w:t>, без</w:t>
      </w:r>
      <w:r w:rsidR="009A18E9">
        <w:t>ъ</w:t>
      </w:r>
      <w:r>
        <w:t xml:space="preserve"> когорых</w:t>
      </w:r>
      <w:r w:rsidR="009A18E9">
        <w:t>ъ</w:t>
      </w:r>
      <w:r>
        <w:t xml:space="preserve"> слава —</w:t>
      </w:r>
      <w:r>
        <w:br/>
        <w:t xml:space="preserve">не слава, и </w:t>
      </w:r>
      <w:r w:rsidR="00485124">
        <w:t>и</w:t>
      </w:r>
      <w:r>
        <w:t>звѣст</w:t>
      </w:r>
      <w:r w:rsidR="00485124">
        <w:t>но</w:t>
      </w:r>
      <w:r>
        <w:t>сть — не извѣст</w:t>
      </w:r>
      <w:r w:rsidR="00485124">
        <w:t>н</w:t>
      </w:r>
      <w:r>
        <w:t>ость. Конечно, теперь</w:t>
      </w:r>
      <w:r>
        <w:br/>
        <w:t>этот</w:t>
      </w:r>
      <w:r w:rsidR="009A18E9">
        <w:t>ъ</w:t>
      </w:r>
      <w:r>
        <w:t xml:space="preserve"> славный господин</w:t>
      </w:r>
      <w:r w:rsidR="009A18E9">
        <w:t>ъ</w:t>
      </w:r>
      <w:r w:rsidR="00485124">
        <w:t xml:space="preserve"> </w:t>
      </w:r>
      <w:r>
        <w:t>-</w:t>
      </w:r>
      <w:r w:rsidR="00485124">
        <w:t xml:space="preserve"> </w:t>
      </w:r>
      <w:r>
        <w:t>Ме</w:t>
      </w:r>
      <w:r w:rsidR="00485124">
        <w:t>н</w:t>
      </w:r>
      <w:r>
        <w:t>цель не больше, как</w:t>
      </w:r>
      <w:r w:rsidR="009A18E9">
        <w:t>ъ</w:t>
      </w:r>
      <w:r>
        <w:t xml:space="preserve"> жалкій пред-</w:t>
      </w:r>
      <w:r>
        <w:br/>
        <w:t>ставитель устарѣвших</w:t>
      </w:r>
      <w:r w:rsidR="009A18E9">
        <w:t>ъ</w:t>
      </w:r>
      <w:r>
        <w:t xml:space="preserve"> м</w:t>
      </w:r>
      <w:r w:rsidR="00485124">
        <w:t>н</w:t>
      </w:r>
      <w:r>
        <w:t>ѣній, который на их</w:t>
      </w:r>
      <w:r w:rsidR="009A18E9">
        <w:t>ъ</w:t>
      </w:r>
      <w:r>
        <w:t xml:space="preserve"> развалинах</w:t>
      </w:r>
      <w:r w:rsidR="009A18E9">
        <w:t>ъ</w:t>
      </w:r>
      <w:r>
        <w:t xml:space="preserve">, </w:t>
      </w:r>
      <w:r w:rsidR="00485124">
        <w:t>съ</w:t>
      </w:r>
      <w:r>
        <w:br/>
        <w:t>ожесточенною дерзостно, отста</w:t>
      </w:r>
      <w:r w:rsidR="000C31B5">
        <w:t>ива</w:t>
      </w:r>
      <w:r>
        <w:t>ет</w:t>
      </w:r>
      <w:r w:rsidR="009A18E9">
        <w:t>ъ</w:t>
      </w:r>
      <w:r>
        <w:t xml:space="preserve"> свое э</w:t>
      </w:r>
      <w:r w:rsidR="000C31B5">
        <w:t>ф</w:t>
      </w:r>
      <w:r>
        <w:t>е</w:t>
      </w:r>
      <w:r w:rsidR="000C31B5">
        <w:t>м</w:t>
      </w:r>
      <w:r>
        <w:t>ер</w:t>
      </w:r>
      <w:r w:rsidR="000C31B5">
        <w:t>н</w:t>
      </w:r>
      <w:r>
        <w:t>ое и мишур-</w:t>
      </w:r>
      <w:r>
        <w:br/>
        <w:t>ное вел</w:t>
      </w:r>
      <w:r w:rsidR="000C31B5">
        <w:t>и</w:t>
      </w:r>
      <w:r>
        <w:t>чіе, символ</w:t>
      </w:r>
      <w:r w:rsidR="009A18E9">
        <w:t>ъ</w:t>
      </w:r>
      <w:r>
        <w:t xml:space="preserve"> эстетичскаго безвкусі</w:t>
      </w:r>
      <w:r w:rsidR="000C31B5">
        <w:t>я</w:t>
      </w:r>
      <w:r>
        <w:t>, человѣк</w:t>
      </w:r>
      <w:r w:rsidR="009A18E9">
        <w:t>ъ</w:t>
      </w:r>
      <w:r>
        <w:t>, имя</w:t>
      </w:r>
      <w:r>
        <w:br/>
        <w:t>котораго — литературное пор</w:t>
      </w:r>
      <w:r w:rsidR="000C31B5">
        <w:t>и</w:t>
      </w:r>
      <w:r>
        <w:t>цаніе, как</w:t>
      </w:r>
      <w:r w:rsidR="009A18E9">
        <w:t>ъ</w:t>
      </w:r>
      <w:r>
        <w:t xml:space="preserve"> имя какого-нибудь</w:t>
      </w:r>
      <w:r>
        <w:br/>
        <w:t>Зоила, но тѣм</w:t>
      </w:r>
      <w:r w:rsidR="009A18E9">
        <w:t>ъ</w:t>
      </w:r>
      <w:r>
        <w:t xml:space="preserve"> не менѣе у него все-таки была своя апогея славы.</w:t>
      </w:r>
    </w:p>
    <w:p w:rsidR="00810524" w:rsidRPr="003E2BAD" w:rsidRDefault="000C31B5" w:rsidP="00BB4D29">
      <w:pPr>
        <w:pStyle w:val="Bodytext21"/>
        <w:shd w:val="clear" w:color="auto" w:fill="auto"/>
        <w:spacing w:line="278" w:lineRule="exact"/>
        <w:ind w:firstLine="0"/>
        <w:jc w:val="both"/>
        <w:sectPr w:rsidR="00810524" w:rsidRPr="003E2BAD">
          <w:headerReference w:type="default" r:id="rId41"/>
          <w:pgSz w:w="7361" w:h="12359"/>
          <w:pgMar w:top="355" w:right="217" w:bottom="362" w:left="247" w:header="0" w:footer="3" w:gutter="0"/>
          <w:cols w:space="720"/>
          <w:noEndnote/>
          <w:docGrid w:linePitch="360"/>
        </w:sectPr>
      </w:pPr>
      <w:r>
        <w:lastRenderedPageBreak/>
        <w:t>Ка</w:t>
      </w:r>
      <w:r w:rsidR="00731517">
        <w:t>к</w:t>
      </w:r>
      <w:r>
        <w:t>и</w:t>
      </w:r>
      <w:r w:rsidR="00731517">
        <w:t>м</w:t>
      </w:r>
      <w:r w:rsidR="009A18E9">
        <w:t>ъ</w:t>
      </w:r>
      <w:r w:rsidR="00731517">
        <w:t xml:space="preserve"> же образом</w:t>
      </w:r>
      <w:r w:rsidR="009A18E9">
        <w:t>ъ</w:t>
      </w:r>
      <w:r w:rsidR="00731517">
        <w:t xml:space="preserve"> пріобрѣл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эту </w:t>
      </w:r>
      <w:r>
        <w:t>с</w:t>
      </w:r>
      <w:r w:rsidR="00731517">
        <w:t>лаву? Видите ли: он</w:t>
      </w:r>
      <w:r w:rsidR="009A18E9">
        <w:t>ъ</w:t>
      </w:r>
      <w:r w:rsidR="00731517">
        <w:t xml:space="preserve"> изда-</w:t>
      </w:r>
      <w:r w:rsidR="00731517">
        <w:br/>
        <w:t>вал</w:t>
      </w:r>
      <w:r>
        <w:t>ъ</w:t>
      </w:r>
      <w:r w:rsidR="00731517">
        <w:t xml:space="preserve"> журнал</w:t>
      </w:r>
      <w:r>
        <w:t>ъ</w:t>
      </w:r>
      <w:r w:rsidR="00731517">
        <w:t>, а журил.і</w:t>
      </w:r>
      <w:r w:rsidR="009A18E9">
        <w:t>ъ</w:t>
      </w:r>
      <w:r w:rsidR="00731517">
        <w:t xml:space="preserve"> есть вѣрнос средство прославиться для</w:t>
      </w:r>
      <w:r w:rsidR="00731517">
        <w:br/>
        <w:t>человѣка дсрзкаго, безстыднаго иловкаго. Представься только ему</w:t>
      </w:r>
      <w:r w:rsidR="00731517">
        <w:br/>
        <w:t>случай захватить вь свои руки журнал</w:t>
      </w:r>
      <w:r>
        <w:t>ъ</w:t>
      </w:r>
      <w:r w:rsidR="00731517">
        <w:t>,—и слава сгосдѣлана. Пу-</w:t>
      </w:r>
      <w:r w:rsidR="00731517">
        <w:br/>
        <w:t>тей и средствь много, и они разнообразны до безконечности; но</w:t>
      </w:r>
      <w:r w:rsidR="00731517">
        <w:br/>
        <w:t>главное тут</w:t>
      </w:r>
      <w:r>
        <w:t>ъ</w:t>
      </w:r>
      <w:r w:rsidR="00731517">
        <w:t xml:space="preserve"> — хорошо-начертанный плапт» и неукоснительная</w:t>
      </w:r>
      <w:r w:rsidR="00731517">
        <w:br/>
        <w:t>вѣрность сдіу во всѣхь дѣйствіях</w:t>
      </w:r>
      <w:r w:rsidR="009A18E9">
        <w:t>ъ</w:t>
      </w:r>
      <w:r w:rsidR="00731517">
        <w:t>, до малѣншихь подробностей.</w:t>
      </w:r>
      <w:r w:rsidR="00731517">
        <w:br/>
        <w:t xml:space="preserve">Основою же непременно должна быть </w:t>
      </w:r>
      <w:r w:rsidR="00731517">
        <w:rPr>
          <w:rStyle w:val="Bodytext2Italic"/>
        </w:rPr>
        <w:t>посредственность</w:t>
      </w:r>
      <w:r w:rsidR="00731517">
        <w:t>, которая</w:t>
      </w:r>
      <w:r w:rsidR="00731517">
        <w:br/>
        <w:t>всѣм</w:t>
      </w:r>
      <w:r w:rsidR="009A18E9">
        <w:t>ъ</w:t>
      </w:r>
      <w:r w:rsidR="00731517">
        <w:t xml:space="preserve"> по плечу, всѣм</w:t>
      </w:r>
      <w:r w:rsidR="009A18E9">
        <w:t>ъ</w:t>
      </w:r>
      <w:r w:rsidR="00731517">
        <w:t xml:space="preserve"> нравится, всѣм</w:t>
      </w:r>
      <w:r w:rsidR="009A18E9">
        <w:t>ъ</w:t>
      </w:r>
      <w:r w:rsidR="00731517">
        <w:t xml:space="preserve"> льстить и, слѣдователь-</w:t>
      </w:r>
      <w:r w:rsidR="00731517">
        <w:br/>
        <w:t>по, овладѣваеть массами и толпами, возбуждая негодованіе только</w:t>
      </w:r>
      <w:r w:rsidR="00731517">
        <w:br/>
        <w:t>вь иѣкоторых</w:t>
      </w:r>
      <w:r w:rsidR="009A18E9">
        <w:t>ъ</w:t>
      </w:r>
      <w:r w:rsidR="00731517">
        <w:t>—не званых</w:t>
      </w:r>
      <w:r>
        <w:t>ъ</w:t>
      </w:r>
      <w:r w:rsidR="00731517">
        <w:t>, а избранныхь. Но какь эгихт» «нз-</w:t>
      </w:r>
      <w:r w:rsidR="00731517">
        <w:br/>
        <w:t>брапныхь» можегь удовлетворить только сила, основывающаяся</w:t>
      </w:r>
      <w:r w:rsidR="00731517">
        <w:br/>
        <w:t>на талантѣ, геиіи, умѣ, знаніи, и какь число этих</w:t>
      </w:r>
      <w:r w:rsidR="009A18E9">
        <w:t>ъ</w:t>
      </w:r>
      <w:r w:rsidR="00731517">
        <w:t xml:space="preserve"> «избранных</w:t>
      </w:r>
      <w:r w:rsidR="009A18E9">
        <w:t>ъ</w:t>
      </w:r>
      <w:r w:rsidR="00731517">
        <w:t>»</w:t>
      </w:r>
      <w:r w:rsidR="00731517">
        <w:br/>
        <w:t>так</w:t>
      </w:r>
      <w:r w:rsidR="009A18E9">
        <w:t>ъ</w:t>
      </w:r>
      <w:r w:rsidR="00731517">
        <w:t xml:space="preserve"> ограниченно, что не может</w:t>
      </w:r>
      <w:r w:rsidR="009A18E9">
        <w:t>ъ</w:t>
      </w:r>
      <w:r w:rsidR="00731517">
        <w:t xml:space="preserve"> принести обильную жатву под-</w:t>
      </w:r>
      <w:r w:rsidR="00731517">
        <w:br/>
        <w:t>писки,—то о них</w:t>
      </w:r>
      <w:r w:rsidR="009A18E9">
        <w:t>ъ</w:t>
      </w:r>
      <w:r w:rsidR="00731517">
        <w:t xml:space="preserve"> нечего и думать; толпа любить посредственность,</w:t>
      </w:r>
      <w:r w:rsidR="00731517">
        <w:br/>
        <w:t>и посредственность должна угождать толпѣ.</w:t>
      </w:r>
      <w:r w:rsidR="00BB4D29">
        <w:t xml:space="preserve"> </w:t>
      </w:r>
      <w:r w:rsidR="00731517">
        <w:t xml:space="preserve">Для этого </w:t>
      </w:r>
      <w:r w:rsidR="00731517">
        <w:rPr>
          <w:rStyle w:val="Bodytext2Italic"/>
        </w:rPr>
        <w:t>ловкій</w:t>
      </w:r>
      <w:r w:rsidR="00731517">
        <w:t xml:space="preserve"> жур-</w:t>
      </w:r>
      <w:r w:rsidR="00731517">
        <w:br/>
        <w:t>налист</w:t>
      </w:r>
      <w:r>
        <w:t>ъ</w:t>
      </w:r>
      <w:r w:rsidR="00731517">
        <w:t xml:space="preserve"> должень изключ</w:t>
      </w:r>
      <w:r w:rsidR="00BB4D29">
        <w:t>и</w:t>
      </w:r>
      <w:r w:rsidR="00731517">
        <w:t>тельно выбирать только посредствен-</w:t>
      </w:r>
      <w:r w:rsidR="00731517">
        <w:br/>
        <w:t>ность</w:t>
      </w:r>
      <w:r w:rsidR="00BB4D29">
        <w:t>. Э</w:t>
      </w:r>
      <w:r w:rsidR="00731517">
        <w:t>того народа много, да он</w:t>
      </w:r>
      <w:r w:rsidR="009A18E9">
        <w:t>ъ</w:t>
      </w:r>
      <w:r w:rsidR="00731517">
        <w:t xml:space="preserve"> и сговорчив</w:t>
      </w:r>
      <w:r w:rsidR="00BB4D29">
        <w:t>ъ</w:t>
      </w:r>
      <w:r w:rsidR="00731517">
        <w:t>. М</w:t>
      </w:r>
      <w:r w:rsidR="00BB4D29">
        <w:t>н</w:t>
      </w:r>
      <w:r w:rsidR="00FC273B">
        <w:t>ѣ</w:t>
      </w:r>
      <w:r w:rsidR="00BB4D29">
        <w:t>н</w:t>
      </w:r>
      <w:r w:rsidR="00731517">
        <w:t>ія журна-</w:t>
      </w:r>
      <w:r w:rsidR="00731517">
        <w:br/>
        <w:t xml:space="preserve">ла, который </w:t>
      </w:r>
      <w:r w:rsidR="00BB4D29">
        <w:t>имъ</w:t>
      </w:r>
      <w:r w:rsidR="00731517">
        <w:t xml:space="preserve"> хороню платит</w:t>
      </w:r>
      <w:r w:rsidR="00BB4D29">
        <w:t>ъ</w:t>
      </w:r>
      <w:r w:rsidR="00731517">
        <w:t xml:space="preserve"> и еще лучше их</w:t>
      </w:r>
      <w:r w:rsidR="00BB4D29">
        <w:t>ъ</w:t>
      </w:r>
      <w:r w:rsidR="00731517">
        <w:t xml:space="preserve"> хвалит</w:t>
      </w:r>
      <w:r w:rsidR="00BB4D29">
        <w:t>ъ</w:t>
      </w:r>
      <w:r w:rsidR="00731517">
        <w:t xml:space="preserve"> —</w:t>
      </w:r>
      <w:r w:rsidR="00731517">
        <w:br/>
        <w:t>всегда будут</w:t>
      </w:r>
      <w:r w:rsidR="00BB4D29">
        <w:t>ъ</w:t>
      </w:r>
      <w:r w:rsidR="00731517">
        <w:t xml:space="preserve"> ихь кровными и задушевными м</w:t>
      </w:r>
      <w:r w:rsidR="00BB4D29">
        <w:rPr>
          <w:lang w:val="en-US"/>
        </w:rPr>
        <w:t>y</w:t>
      </w:r>
      <w:r w:rsidR="00731517">
        <w:t>ѣніями — до пер-</w:t>
      </w:r>
      <w:r w:rsidR="00731517">
        <w:br/>
        <w:t>вой ссоры, которая всегда бывает</w:t>
      </w:r>
      <w:r w:rsidR="009A18E9">
        <w:t>ъ</w:t>
      </w:r>
      <w:r w:rsidR="00731517">
        <w:t xml:space="preserve"> при первой кости. Смотрите</w:t>
      </w:r>
      <w:r w:rsidR="00731517">
        <w:br/>
        <w:t>же, не жалѣйте похвал</w:t>
      </w:r>
      <w:r>
        <w:t>ъ</w:t>
      </w:r>
      <w:r w:rsidR="00731517">
        <w:t>: надо, чтобы в</w:t>
      </w:r>
      <w:r w:rsidR="009A18E9">
        <w:t>ъ</w:t>
      </w:r>
      <w:r w:rsidR="00731517">
        <w:t xml:space="preserve"> вашемь журналѣ все</w:t>
      </w:r>
      <w:r w:rsidR="00731517">
        <w:br/>
        <w:t>участвовали геніи да великіе таланты — иначе вашего журнала</w:t>
      </w:r>
      <w:r w:rsidR="00731517">
        <w:br/>
        <w:t>не будут</w:t>
      </w:r>
      <w:r w:rsidR="009A18E9">
        <w:t>ъ</w:t>
      </w:r>
      <w:r w:rsidR="00731517">
        <w:t xml:space="preserve"> ни уважать, ни покупать. Вь выборѣ не затрудняйтесь:</w:t>
      </w:r>
      <w:r w:rsidR="00731517">
        <w:br/>
        <w:t>чѣм</w:t>
      </w:r>
      <w:r w:rsidR="009A18E9">
        <w:t>ъ</w:t>
      </w:r>
      <w:r w:rsidR="00731517">
        <w:t xml:space="preserve"> безталан</w:t>
      </w:r>
      <w:r w:rsidR="00BB4D29">
        <w:t>н</w:t>
      </w:r>
      <w:r w:rsidR="00FC273B">
        <w:t>ѣ</w:t>
      </w:r>
      <w:r w:rsidR="00731517">
        <w:t>е, тѣм</w:t>
      </w:r>
      <w:r w:rsidR="009A18E9">
        <w:t>ъ</w:t>
      </w:r>
      <w:r w:rsidR="00731517">
        <w:t xml:space="preserve"> лучше для вас</w:t>
      </w:r>
      <w:r w:rsidR="009A18E9">
        <w:t>ъ</w:t>
      </w:r>
      <w:r w:rsidR="00731517">
        <w:t xml:space="preserve"> — лишь бы не был</w:t>
      </w:r>
      <w:r w:rsidR="009A18E9">
        <w:t>ъ</w:t>
      </w:r>
      <w:r w:rsidR="00731517">
        <w:br/>
        <w:t>чужд</w:t>
      </w:r>
      <w:r w:rsidR="009A18E9">
        <w:t>ъ</w:t>
      </w:r>
      <w:r w:rsidR="00731517">
        <w:t xml:space="preserve"> нѣко</w:t>
      </w:r>
      <w:r w:rsidR="00BB4D29">
        <w:t>т</w:t>
      </w:r>
      <w:r w:rsidR="00731517">
        <w:t>ораго внѣш</w:t>
      </w:r>
      <w:r w:rsidR="00BB4D29">
        <w:t>ня</w:t>
      </w:r>
      <w:r w:rsidR="00731517">
        <w:t>го смысла, лоска, блеска, которые</w:t>
      </w:r>
      <w:r w:rsidR="00731517">
        <w:br/>
        <w:t>толпа всегда принимаеть за геніальность, потому-что ей они</w:t>
      </w:r>
      <w:r w:rsidR="00731517">
        <w:br/>
        <w:t>по-плечу, и она их</w:t>
      </w:r>
      <w:r w:rsidR="009A18E9">
        <w:t>ъ</w:t>
      </w:r>
      <w:r w:rsidR="00731517">
        <w:t xml:space="preserve"> по</w:t>
      </w:r>
      <w:r w:rsidR="00BB4D29">
        <w:t>н</w:t>
      </w:r>
      <w:r w:rsidR="00731517">
        <w:t>им</w:t>
      </w:r>
      <w:r w:rsidR="00BB4D29">
        <w:t>а</w:t>
      </w:r>
      <w:r w:rsidR="00731517">
        <w:t>ет</w:t>
      </w:r>
      <w:r w:rsidR="009A18E9">
        <w:t>ъ</w:t>
      </w:r>
      <w:r w:rsidR="00731517">
        <w:t xml:space="preserve">, — а что для </w:t>
      </w:r>
      <w:r w:rsidR="00BB4D29">
        <w:t>н</w:t>
      </w:r>
      <w:r w:rsidR="00731517">
        <w:t>ея понятно,</w:t>
      </w:r>
      <w:r w:rsidR="00731517">
        <w:br/>
        <w:t>то и велико. Вот</w:t>
      </w:r>
      <w:r w:rsidR="009A18E9">
        <w:t>ъ</w:t>
      </w:r>
      <w:r w:rsidR="00731517">
        <w:t xml:space="preserve"> идет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вам</w:t>
      </w:r>
      <w:r w:rsidR="009A18E9">
        <w:t>ъ</w:t>
      </w:r>
      <w:r w:rsidR="00731517">
        <w:t xml:space="preserve"> «поэт</w:t>
      </w:r>
      <w:r w:rsidR="00BB4D29">
        <w:t>ъ»</w:t>
      </w:r>
      <w:r w:rsidR="00731517">
        <w:t>, который может</w:t>
      </w:r>
      <w:r w:rsidR="009A18E9">
        <w:t>ъ</w:t>
      </w:r>
      <w:r w:rsidR="00731517">
        <w:br/>
        <w:t>вдохновляться на подряд</w:t>
      </w:r>
      <w:r w:rsidR="009A18E9">
        <w:t>ъ</w:t>
      </w:r>
      <w:r w:rsidR="00731517">
        <w:t xml:space="preserve"> и к</w:t>
      </w:r>
      <w:r w:rsidR="00BB4D29">
        <w:t>ъ</w:t>
      </w:r>
      <w:r w:rsidR="00731517">
        <w:t xml:space="preserve"> каждому нумеру журнала, с</w:t>
      </w:r>
      <w:r w:rsidR="009A18E9">
        <w:t>ъ</w:t>
      </w:r>
      <w:r w:rsidR="00731517">
        <w:br/>
        <w:t>точностію и аккуратнос</w:t>
      </w:r>
      <w:r w:rsidR="00BB4D29">
        <w:t>т</w:t>
      </w:r>
      <w:r w:rsidR="00731517">
        <w:t>ію, поставить какое вам</w:t>
      </w:r>
      <w:r w:rsidR="009A18E9">
        <w:t>ъ</w:t>
      </w:r>
      <w:r w:rsidR="00731517">
        <w:t xml:space="preserve"> угодно чис-</w:t>
      </w:r>
      <w:r w:rsidR="00731517">
        <w:br/>
        <w:t>ло элегій, од</w:t>
      </w:r>
      <w:r w:rsidR="009A18E9">
        <w:t>ъ</w:t>
      </w:r>
      <w:r w:rsidR="00731517">
        <w:t xml:space="preserve"> и даже мистерій; хватайтесь за него обѣ-</w:t>
      </w:r>
      <w:r w:rsidR="00731517">
        <w:br/>
        <w:t>ими руками: эго для вас</w:t>
      </w:r>
      <w:r w:rsidR="009A18E9">
        <w:t>ъ</w:t>
      </w:r>
      <w:r w:rsidR="00731517">
        <w:t xml:space="preserve"> кладь, и скорѣе кричите, что этот</w:t>
      </w:r>
      <w:r w:rsidR="009A18E9">
        <w:t>ъ</w:t>
      </w:r>
      <w:r w:rsidR="00731517">
        <w:br/>
        <w:t>«юный ге</w:t>
      </w:r>
      <w:r w:rsidR="00BB4D29">
        <w:t>н</w:t>
      </w:r>
      <w:r w:rsidR="00731517">
        <w:t>ій», произвед</w:t>
      </w:r>
      <w:r w:rsidR="00BB4D29">
        <w:t>е</w:t>
      </w:r>
      <w:r w:rsidR="00731517">
        <w:t>ніями котор</w:t>
      </w:r>
      <w:r w:rsidR="00BB4D29">
        <w:t>о</w:t>
      </w:r>
      <w:r w:rsidR="00731517">
        <w:t>го «постоянно» украшается</w:t>
      </w:r>
      <w:r w:rsidR="00731517">
        <w:br/>
        <w:t>лишь журнал</w:t>
      </w:r>
      <w:r>
        <w:t>ъ</w:t>
      </w:r>
      <w:r w:rsidR="00731517">
        <w:t>, счастливо избрал</w:t>
      </w:r>
      <w:r w:rsidR="009A18E9">
        <w:t>ъ</w:t>
      </w:r>
      <w:r w:rsidR="00731517">
        <w:t xml:space="preserve"> себѣ дорогу близехонько, о-</w:t>
      </w:r>
      <w:r w:rsidR="00731517">
        <w:br/>
        <w:t>бок</w:t>
      </w:r>
      <w:r w:rsidR="00BB4D29">
        <w:t>ъ</w:t>
      </w:r>
      <w:r w:rsidR="00731517">
        <w:t xml:space="preserve"> дорогѣ, на-</w:t>
      </w:r>
      <w:r w:rsidR="00BB4D29">
        <w:t>п</w:t>
      </w:r>
      <w:r w:rsidR="00731517">
        <w:t>римѣр</w:t>
      </w:r>
      <w:r w:rsidR="009A18E9">
        <w:t>ъ</w:t>
      </w:r>
      <w:r w:rsidR="00731517">
        <w:t>, какого-нибудь Гёте и совершенно мо-</w:t>
      </w:r>
      <w:r w:rsidR="00731517">
        <w:br/>
        <w:t>жет</w:t>
      </w:r>
      <w:r w:rsidR="009A18E9">
        <w:t>ъ</w:t>
      </w:r>
      <w:r w:rsidR="00731517">
        <w:t xml:space="preserve"> заменить для </w:t>
      </w:r>
      <w:r w:rsidR="00731517">
        <w:rPr>
          <w:rStyle w:val="Bodytext2Italic"/>
        </w:rPr>
        <w:t>ваших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</w:t>
      </w:r>
      <w:r w:rsidR="00BB4D29">
        <w:rPr>
          <w:rStyle w:val="Bodytext2Italic"/>
        </w:rPr>
        <w:t>ч</w:t>
      </w:r>
      <w:r w:rsidR="00731517">
        <w:rPr>
          <w:rStyle w:val="Bodytext2Italic"/>
        </w:rPr>
        <w:t>итателей</w:t>
      </w:r>
      <w:r w:rsidR="00731517">
        <w:t xml:space="preserve"> великаго г</w:t>
      </w:r>
      <w:r w:rsidR="00BB4D29">
        <w:t>е</w:t>
      </w:r>
      <w:r w:rsidR="00731517">
        <w:t>рманскаго по-</w:t>
      </w:r>
      <w:r w:rsidR="00731517">
        <w:br/>
        <w:t xml:space="preserve">эта, котораго </w:t>
      </w:r>
      <w:r w:rsidR="00731517">
        <w:rPr>
          <w:rStyle w:val="Bodytext2Italic"/>
        </w:rPr>
        <w:t>ваши</w:t>
      </w:r>
      <w:r w:rsidR="00731517">
        <w:t xml:space="preserve"> читатели браня</w:t>
      </w:r>
      <w:r w:rsidR="00BB4D29">
        <w:t>тъ</w:t>
      </w:r>
      <w:r w:rsidR="00731517">
        <w:t xml:space="preserve"> за «непонятливость». Ежели</w:t>
      </w:r>
      <w:r w:rsidR="00731517">
        <w:br/>
        <w:t>в</w:t>
      </w:r>
      <w:r w:rsidR="009A18E9">
        <w:t>ъ</w:t>
      </w:r>
      <w:r w:rsidR="00731517">
        <w:t xml:space="preserve"> творе</w:t>
      </w:r>
      <w:r w:rsidR="00BB4D29">
        <w:t>н</w:t>
      </w:r>
      <w:r w:rsidR="00731517">
        <w:t>іях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вашего</w:t>
      </w:r>
      <w:r w:rsidR="00731517">
        <w:t xml:space="preserve"> Гёте часто будет</w:t>
      </w:r>
      <w:r w:rsidR="009A18E9">
        <w:t>ъ</w:t>
      </w:r>
      <w:r w:rsidR="00731517">
        <w:t xml:space="preserve"> недос</w:t>
      </w:r>
      <w:r w:rsidR="00BB4D29">
        <w:t>т</w:t>
      </w:r>
      <w:r w:rsidR="00731517">
        <w:t>авать даже и внѣш-</w:t>
      </w:r>
      <w:r w:rsidR="00731517">
        <w:br/>
      </w:r>
      <w:r w:rsidR="00BB4D29">
        <w:t>н</w:t>
      </w:r>
      <w:r w:rsidR="00731517">
        <w:t>яго смысла</w:t>
      </w:r>
      <w:r w:rsidR="00BB4D29">
        <w:t xml:space="preserve"> </w:t>
      </w:r>
      <w:r w:rsidR="00731517">
        <w:t>—</w:t>
      </w:r>
      <w:r w:rsidR="00BB4D29">
        <w:t xml:space="preserve"> </w:t>
      </w:r>
      <w:r w:rsidR="00731517">
        <w:t>не</w:t>
      </w:r>
      <w:r w:rsidR="003E2BAD">
        <w:t xml:space="preserve"> </w:t>
      </w:r>
      <w:r w:rsidR="00731517">
        <w:t>б</w:t>
      </w:r>
      <w:r w:rsidR="00BB4D29">
        <w:t>ѣда</w:t>
      </w:r>
      <w:r w:rsidR="00731517">
        <w:t>: поправляйте сами, обглаживайте и сгл</w:t>
      </w:r>
      <w:r w:rsidR="003E2BAD">
        <w:t>а</w:t>
      </w:r>
    </w:p>
    <w:p w:rsidR="00810524" w:rsidRDefault="00731517" w:rsidP="003E2BAD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живайте; это ремесло нетрудное. Является молодой талантик</w:t>
      </w:r>
      <w:r w:rsidR="009A18E9">
        <w:t>ъ</w:t>
      </w:r>
      <w:r>
        <w:t>,</w:t>
      </w:r>
      <w:r>
        <w:br/>
        <w:t>или юное дарованьице с</w:t>
      </w:r>
      <w:r w:rsidR="009A18E9">
        <w:t>ъ</w:t>
      </w:r>
      <w:r>
        <w:t xml:space="preserve"> драмою, или другим</w:t>
      </w:r>
      <w:r w:rsidR="009A18E9">
        <w:t>ъ</w:t>
      </w:r>
      <w:r>
        <w:t xml:space="preserve"> чѣм</w:t>
      </w:r>
      <w:r w:rsidR="009A18E9">
        <w:t>ъ</w:t>
      </w:r>
      <w:r>
        <w:t>, и обращает</w:t>
      </w:r>
      <w:r w:rsidR="009A18E9">
        <w:t>ъ</w:t>
      </w:r>
      <w:r>
        <w:br/>
        <w:t>на себя н</w:t>
      </w:r>
      <w:r w:rsidR="00BB4D29">
        <w:t>ѣ</w:t>
      </w:r>
      <w:r>
        <w:t>которое вн</w:t>
      </w:r>
      <w:r w:rsidR="00BB4D29">
        <w:t>и</w:t>
      </w:r>
      <w:r>
        <w:t>маніе публики: захваливайте его в</w:t>
      </w:r>
      <w:r w:rsidR="009A18E9">
        <w:t>ъ</w:t>
      </w:r>
      <w:r>
        <w:t>-пух</w:t>
      </w:r>
      <w:r w:rsidR="009A18E9">
        <w:t>ъ</w:t>
      </w:r>
      <w:r>
        <w:t>,</w:t>
      </w:r>
      <w:r>
        <w:br/>
        <w:t>не жалѣйте чернил</w:t>
      </w:r>
      <w:r w:rsidR="009A18E9">
        <w:t>ъ</w:t>
      </w:r>
      <w:r>
        <w:t xml:space="preserve"> и гипербол</w:t>
      </w:r>
      <w:r w:rsidR="009A18E9">
        <w:t>ъ</w:t>
      </w:r>
      <w:r>
        <w:t>, кричите: «я упал</w:t>
      </w:r>
      <w:r w:rsidR="009A18E9">
        <w:t>ъ</w:t>
      </w:r>
      <w:r>
        <w:t xml:space="preserve"> на колѣни</w:t>
      </w:r>
      <w:r>
        <w:br/>
        <w:t>перед</w:t>
      </w:r>
      <w:r w:rsidR="009A18E9">
        <w:t>ъ</w:t>
      </w:r>
      <w:r>
        <w:t xml:space="preserve"> </w:t>
      </w:r>
      <w:r>
        <w:rPr>
          <w:lang w:val="de-DE" w:eastAsia="de-DE" w:bidi="de-DE"/>
        </w:rPr>
        <w:t>N.</w:t>
      </w:r>
      <w:r>
        <w:rPr>
          <w:lang w:val="fr-FR" w:eastAsia="fr-FR" w:bidi="fr-FR"/>
        </w:rPr>
        <w:t xml:space="preserve">N, </w:t>
      </w:r>
      <w:r>
        <w:t>возкликнул</w:t>
      </w:r>
      <w:r w:rsidR="009A18E9">
        <w:t>ъ</w:t>
      </w:r>
      <w:r>
        <w:t xml:space="preserve">: великій Гёте! великій </w:t>
      </w:r>
      <w:r>
        <w:rPr>
          <w:lang w:val="fr-FR" w:eastAsia="fr-FR" w:bidi="fr-FR"/>
        </w:rPr>
        <w:t xml:space="preserve">NN </w:t>
      </w:r>
      <w:r>
        <w:t>Если этот</w:t>
      </w:r>
      <w:r w:rsidR="009A18E9">
        <w:t>ъ</w:t>
      </w:r>
      <w:r>
        <w:br/>
      </w:r>
      <w:r>
        <w:rPr>
          <w:lang w:val="de-DE" w:eastAsia="de-DE" w:bidi="de-DE"/>
        </w:rPr>
        <w:t xml:space="preserve">NN </w:t>
      </w:r>
      <w:r>
        <w:t>вздумае</w:t>
      </w:r>
      <w:r w:rsidR="005C53E6">
        <w:t>т</w:t>
      </w:r>
      <w:r w:rsidR="009A18E9">
        <w:t>ъ</w:t>
      </w:r>
      <w:r>
        <w:t xml:space="preserve"> послѣ вздернуть нос</w:t>
      </w:r>
      <w:r w:rsidR="009A18E9">
        <w:t>ъ</w:t>
      </w:r>
      <w:r>
        <w:t>, забывши, что он</w:t>
      </w:r>
      <w:r w:rsidR="009A18E9">
        <w:t>ъ</w:t>
      </w:r>
      <w:r>
        <w:t xml:space="preserve"> стал</w:t>
      </w:r>
      <w:r w:rsidR="009A18E9">
        <w:t>ъ</w:t>
      </w:r>
      <w:r>
        <w:t xml:space="preserve"> ве-</w:t>
      </w:r>
      <w:r>
        <w:br/>
        <w:t>ликим</w:t>
      </w:r>
      <w:r w:rsidR="009A18E9">
        <w:t>ъ</w:t>
      </w:r>
      <w:r>
        <w:t xml:space="preserve"> через</w:t>
      </w:r>
      <w:r w:rsidR="009A18E9">
        <w:t>ъ</w:t>
      </w:r>
      <w:r>
        <w:t xml:space="preserve"> вас</w:t>
      </w:r>
      <w:r w:rsidR="009A18E9">
        <w:t>ъ</w:t>
      </w:r>
      <w:r>
        <w:t>, и это не бѣда : напишите притчу, а</w:t>
      </w:r>
      <w:r w:rsidR="005C53E6">
        <w:t>на</w:t>
      </w:r>
      <w:r>
        <w:t>лог</w:t>
      </w:r>
      <w:r w:rsidR="009A18E9">
        <w:t>ъ</w:t>
      </w:r>
      <w:r>
        <w:br/>
        <w:t>об</w:t>
      </w:r>
      <w:r w:rsidR="009A18E9">
        <w:t>ъ</w:t>
      </w:r>
      <w:r>
        <w:t xml:space="preserve"> отогрѣтой за пазухою змеѣ, о «человѣкѣ с</w:t>
      </w:r>
      <w:r w:rsidR="009A18E9">
        <w:t>ъ</w:t>
      </w:r>
      <w:r>
        <w:t xml:space="preserve"> умом</w:t>
      </w:r>
      <w:r w:rsidR="009A18E9">
        <w:t>ъ</w:t>
      </w:r>
      <w:r>
        <w:t xml:space="preserve"> на двѣ стра-</w:t>
      </w:r>
      <w:r>
        <w:br/>
        <w:t>ницы», который, для потѣхи, кинул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5C53E6">
        <w:t>ф</w:t>
      </w:r>
      <w:r>
        <w:t>орточку окна славу пер-</w:t>
      </w:r>
      <w:r>
        <w:br/>
        <w:t xml:space="preserve">вому прохожему... Будьте увѣрены, что г. </w:t>
      </w:r>
      <w:r>
        <w:rPr>
          <w:lang w:val="de-DE" w:eastAsia="de-DE" w:bidi="de-DE"/>
        </w:rPr>
        <w:t xml:space="preserve">N.N. </w:t>
      </w:r>
      <w:r>
        <w:t>снова будет</w:t>
      </w:r>
      <w:r w:rsidR="009A18E9">
        <w:t>ъ</w:t>
      </w:r>
      <w:r>
        <w:t xml:space="preserve"> в</w:t>
      </w:r>
      <w:r w:rsidR="009A18E9">
        <w:t>ъ</w:t>
      </w:r>
      <w:r>
        <w:br/>
        <w:t>ваших</w:t>
      </w:r>
      <w:r w:rsidR="009A18E9">
        <w:t>ъ</w:t>
      </w:r>
      <w:r>
        <w:t xml:space="preserve"> ежовых</w:t>
      </w:r>
      <w:r w:rsidR="009A18E9">
        <w:t>ъ</w:t>
      </w:r>
      <w:r>
        <w:t xml:space="preserve"> рукавицах</w:t>
      </w:r>
      <w:r w:rsidR="009A18E9">
        <w:t>ъ</w:t>
      </w:r>
      <w:r>
        <w:t xml:space="preserve"> и сам</w:t>
      </w:r>
      <w:r w:rsidR="009A18E9">
        <w:t>ъ</w:t>
      </w:r>
      <w:r>
        <w:t xml:space="preserve"> прійдет</w:t>
      </w:r>
      <w:r w:rsidR="009A18E9">
        <w:t>ъ</w:t>
      </w:r>
      <w:r>
        <w:t xml:space="preserve"> с</w:t>
      </w:r>
      <w:r w:rsidR="009A18E9">
        <w:t>ъ</w:t>
      </w:r>
      <w:r>
        <w:t xml:space="preserve"> </w:t>
      </w:r>
      <w:r w:rsidR="005C53E6">
        <w:t>п</w:t>
      </w:r>
      <w:r>
        <w:t>окло</w:t>
      </w:r>
      <w:r w:rsidR="005C53E6">
        <w:t>н</w:t>
      </w:r>
      <w:r>
        <w:t>ом</w:t>
      </w:r>
      <w:r w:rsidR="009A18E9">
        <w:t>ъ</w:t>
      </w:r>
      <w:r>
        <w:t>: то-</w:t>
      </w:r>
      <w:r>
        <w:br/>
        <w:t>гда скажите, что вы пошутили, или что вы говорили совсѣм</w:t>
      </w:r>
      <w:r w:rsidR="009A18E9">
        <w:t>ъ</w:t>
      </w:r>
      <w:r>
        <w:br/>
        <w:t>не о нем</w:t>
      </w:r>
      <w:r w:rsidR="009A18E9">
        <w:t>ъ</w:t>
      </w:r>
      <w:r>
        <w:t>, а о другом</w:t>
      </w:r>
      <w:r w:rsidR="009A18E9">
        <w:t>ъ</w:t>
      </w:r>
      <w:r>
        <w:t>. Толпа разсмѣется, найдет</w:t>
      </w:r>
      <w:r w:rsidR="009A18E9">
        <w:t>ъ</w:t>
      </w:r>
      <w:r>
        <w:t xml:space="preserve"> вас</w:t>
      </w:r>
      <w:r w:rsidR="009A18E9">
        <w:t>ъ</w:t>
      </w:r>
      <w:r>
        <w:t xml:space="preserve"> не</w:t>
      </w:r>
      <w:r>
        <w:br/>
        <w:t>пошлым</w:t>
      </w:r>
      <w:r w:rsidR="009A18E9">
        <w:t>ъ</w:t>
      </w:r>
      <w:r>
        <w:t>, а только забавным</w:t>
      </w:r>
      <w:r w:rsidR="009A18E9">
        <w:t>ъ</w:t>
      </w:r>
      <w:r>
        <w:t>; а кто ее забавляет</w:t>
      </w:r>
      <w:r w:rsidR="009A18E9">
        <w:t>ъ</w:t>
      </w:r>
      <w:r>
        <w:t>, тому</w:t>
      </w:r>
      <w:r>
        <w:br/>
        <w:t>она не скупится платить. Что касается до повѣстей, не забы-</w:t>
      </w:r>
      <w:r>
        <w:br/>
        <w:t>вайте одного: заказывайте «забавныя», такія, ко</w:t>
      </w:r>
      <w:r w:rsidR="005C53E6">
        <w:t>т</w:t>
      </w:r>
      <w:r>
        <w:t>орыя не всѣ-</w:t>
      </w:r>
      <w:r>
        <w:br/>
        <w:t>ми читаются явно, о которых</w:t>
      </w:r>
      <w:r w:rsidR="009A18E9">
        <w:t>ъ</w:t>
      </w:r>
      <w:r>
        <w:t xml:space="preserve"> не при всѣх</w:t>
      </w:r>
      <w:r w:rsidR="009A18E9">
        <w:t>ъ</w:t>
      </w:r>
      <w:r>
        <w:t xml:space="preserve"> говорится в</w:t>
      </w:r>
      <w:r w:rsidR="009A18E9">
        <w:t>ъ</w:t>
      </w:r>
      <w:r>
        <w:t>-</w:t>
      </w:r>
      <w:r>
        <w:br/>
        <w:t>слух</w:t>
      </w:r>
      <w:r w:rsidR="009A18E9">
        <w:t>ъ</w:t>
      </w:r>
      <w:r>
        <w:t>, да ве</w:t>
      </w:r>
      <w:r w:rsidR="005C53E6">
        <w:t>л</w:t>
      </w:r>
      <w:r>
        <w:t>ите доставлять с</w:t>
      </w:r>
      <w:r w:rsidR="005C53E6">
        <w:t>е</w:t>
      </w:r>
      <w:r>
        <w:t>бѣ их</w:t>
      </w:r>
      <w:r w:rsidR="009A18E9">
        <w:t>ъ</w:t>
      </w:r>
      <w:r>
        <w:t xml:space="preserve"> рукописи с</w:t>
      </w:r>
      <w:r w:rsidR="009A18E9">
        <w:t>ъ</w:t>
      </w:r>
      <w:r>
        <w:t xml:space="preserve"> большими по-</w:t>
      </w:r>
      <w:r>
        <w:br/>
        <w:t>лями и пробѣламн между строк</w:t>
      </w:r>
      <w:r w:rsidR="009A18E9">
        <w:t>ъ</w:t>
      </w:r>
      <w:r>
        <w:t>, чтобы вам</w:t>
      </w:r>
      <w:r w:rsidR="009A18E9">
        <w:t>ъ</w:t>
      </w:r>
      <w:r>
        <w:t xml:space="preserve"> было гдѣ подбав-</w:t>
      </w:r>
      <w:r>
        <w:br/>
        <w:t>лять своего «юмор</w:t>
      </w:r>
      <w:r w:rsidR="005C53E6">
        <w:t>а</w:t>
      </w:r>
      <w:r>
        <w:t xml:space="preserve"> и своих</w:t>
      </w:r>
      <w:r w:rsidR="009A18E9">
        <w:t>ъ</w:t>
      </w:r>
      <w:r>
        <w:t xml:space="preserve"> «забавных</w:t>
      </w:r>
      <w:r w:rsidR="009A18E9">
        <w:t>ъ</w:t>
      </w:r>
      <w:r>
        <w:t>» картинь; бл</w:t>
      </w:r>
      <w:r w:rsidR="005C53E6">
        <w:t>а</w:t>
      </w:r>
      <w:r>
        <w:t>гословясь,</w:t>
      </w:r>
      <w:r>
        <w:br/>
        <w:t>черкайте, крестите, вписывайте свое, а главное — не робѣйте</w:t>
      </w:r>
      <w:r>
        <w:br/>
        <w:t>ни от</w:t>
      </w:r>
      <w:r w:rsidR="009A18E9">
        <w:t>ъ</w:t>
      </w:r>
      <w:r>
        <w:t xml:space="preserve"> какой плоскости, ни от</w:t>
      </w:r>
      <w:r w:rsidR="009A18E9">
        <w:t>ъ</w:t>
      </w:r>
      <w:r>
        <w:t xml:space="preserve"> какой неприличности, помня,</w:t>
      </w:r>
      <w:r>
        <w:br/>
        <w:t>что у Поль-де-Кока несравненно больше читателей, чѣм</w:t>
      </w:r>
      <w:r w:rsidR="009A18E9">
        <w:t>ъ</w:t>
      </w:r>
      <w:r>
        <w:t xml:space="preserve"> у Валь-</w:t>
      </w:r>
      <w:r>
        <w:br/>
        <w:t>тера Скотта. Кстати; чгоб</w:t>
      </w:r>
      <w:r w:rsidR="009A18E9">
        <w:t>ъ</w:t>
      </w:r>
      <w:r>
        <w:t xml:space="preserve"> авторитет</w:t>
      </w:r>
      <w:r w:rsidR="009A18E9">
        <w:t>ъ</w:t>
      </w:r>
      <w:r>
        <w:t xml:space="preserve"> Вальтера Скотта не </w:t>
      </w:r>
      <w:r w:rsidR="005C53E6">
        <w:t>п</w:t>
      </w:r>
      <w:r>
        <w:t>о-</w:t>
      </w:r>
      <w:r>
        <w:br/>
        <w:t>мѣшал</w:t>
      </w:r>
      <w:r w:rsidR="009A18E9">
        <w:t>ъ</w:t>
      </w:r>
      <w:r>
        <w:t xml:space="preserve"> успѣху ваших</w:t>
      </w:r>
      <w:r w:rsidR="009A18E9">
        <w:t>ъ</w:t>
      </w:r>
      <w:r>
        <w:t xml:space="preserve"> «забавных</w:t>
      </w:r>
      <w:r w:rsidR="009A18E9">
        <w:t>ъ</w:t>
      </w:r>
      <w:r>
        <w:t>» повѣсте</w:t>
      </w:r>
      <w:r w:rsidR="005C53E6">
        <w:t>й</w:t>
      </w:r>
      <w:r>
        <w:t>, об</w:t>
      </w:r>
      <w:r w:rsidR="009A18E9">
        <w:t>ъ</w:t>
      </w:r>
      <w:r>
        <w:t>явите, что ис-</w:t>
      </w:r>
      <w:r>
        <w:br/>
        <w:t>торическіе романы великаго Британца дурны и пошлы, потому-что</w:t>
      </w:r>
      <w:r>
        <w:br/>
        <w:t>они</w:t>
      </w:r>
      <w:r w:rsidR="005C53E6">
        <w:t xml:space="preserve"> </w:t>
      </w:r>
      <w:r>
        <w:t>—</w:t>
      </w:r>
      <w:r w:rsidR="005C53E6">
        <w:t xml:space="preserve"> </w:t>
      </w:r>
      <w:r>
        <w:t>незаконный</w:t>
      </w:r>
      <w:r w:rsidR="005C53E6">
        <w:t xml:space="preserve"> </w:t>
      </w:r>
      <w:r>
        <w:t>плод</w:t>
      </w:r>
      <w:r w:rsidR="009A18E9">
        <w:t>ъ</w:t>
      </w:r>
      <w:r>
        <w:t xml:space="preserve"> от</w:t>
      </w:r>
      <w:r w:rsidR="009A18E9">
        <w:t>ъ</w:t>
      </w:r>
      <w:r>
        <w:t xml:space="preserve"> со</w:t>
      </w:r>
      <w:r w:rsidR="005C53E6">
        <w:t>е</w:t>
      </w:r>
      <w:r>
        <w:t>дин</w:t>
      </w:r>
      <w:r w:rsidR="005C53E6">
        <w:t>е</w:t>
      </w:r>
      <w:r>
        <w:t>нія исторіи</w:t>
      </w:r>
      <w:r w:rsidR="005C53E6">
        <w:t xml:space="preserve"> </w:t>
      </w:r>
      <w:r>
        <w:t>с</w:t>
      </w:r>
      <w:r w:rsidR="009A18E9">
        <w:t>ъ</w:t>
      </w:r>
      <w:r w:rsidR="005C53E6">
        <w:t xml:space="preserve"> </w:t>
      </w:r>
      <w:r>
        <w:t>вымыслом</w:t>
      </w:r>
      <w:r w:rsidR="009A18E9">
        <w:t>ъ</w:t>
      </w:r>
      <w:r>
        <w:t>, или</w:t>
      </w:r>
      <w:r>
        <w:br/>
        <w:t>выразитесь как</w:t>
      </w:r>
      <w:r w:rsidR="009A18E9">
        <w:t>ъ</w:t>
      </w:r>
      <w:r>
        <w:t>-нибудь этак</w:t>
      </w:r>
      <w:r w:rsidR="009A18E9">
        <w:t>ъ</w:t>
      </w:r>
      <w:r>
        <w:t>, позатѣйливѣе и «позабавнѣе». Если</w:t>
      </w:r>
      <w:r>
        <w:br/>
        <w:t>кто-нибудь из</w:t>
      </w:r>
      <w:r w:rsidR="009A18E9">
        <w:t>ъ</w:t>
      </w:r>
      <w:r>
        <w:t xml:space="preserve"> ваших</w:t>
      </w:r>
      <w:r w:rsidR="009A18E9">
        <w:t>ъ</w:t>
      </w:r>
      <w:r>
        <w:t xml:space="preserve"> абонированных</w:t>
      </w:r>
      <w:r w:rsidR="009A18E9">
        <w:t>ъ</w:t>
      </w:r>
      <w:r>
        <w:t xml:space="preserve"> нувелистов</w:t>
      </w:r>
      <w:r w:rsidR="009A18E9">
        <w:t>ъ</w:t>
      </w:r>
      <w:r>
        <w:t xml:space="preserve"> будет</w:t>
      </w:r>
      <w:r w:rsidR="009A18E9">
        <w:t>ъ</w:t>
      </w:r>
      <w:r>
        <w:t xml:space="preserve"> так</w:t>
      </w:r>
      <w:r w:rsidR="009A18E9">
        <w:t>ъ</w:t>
      </w:r>
      <w:r>
        <w:br/>
        <w:t>смѣл</w:t>
      </w:r>
      <w:r w:rsidR="009A18E9">
        <w:t>ъ</w:t>
      </w:r>
      <w:r>
        <w:t xml:space="preserve"> и дерзок</w:t>
      </w:r>
      <w:r w:rsidR="009A18E9">
        <w:t>ъ</w:t>
      </w:r>
      <w:r>
        <w:t>, что осмѣлится издать всѣ свои повѣсти, помѣщав-</w:t>
      </w:r>
      <w:r>
        <w:br/>
        <w:t>шіяся в</w:t>
      </w:r>
      <w:r w:rsidR="009A18E9">
        <w:t>ъ</w:t>
      </w:r>
      <w:r w:rsidR="005C53E6">
        <w:t xml:space="preserve"> </w:t>
      </w:r>
      <w:r>
        <w:t>вашем</w:t>
      </w:r>
      <w:r w:rsidR="009A18E9">
        <w:t>ъ</w:t>
      </w:r>
      <w:r>
        <w:t xml:space="preserve"> журналѣ, в</w:t>
      </w:r>
      <w:r w:rsidR="009A18E9">
        <w:t>ъ</w:t>
      </w:r>
      <w:r>
        <w:t xml:space="preserve"> их</w:t>
      </w:r>
      <w:r w:rsidR="009A18E9">
        <w:t>ъ</w:t>
      </w:r>
      <w:r w:rsidR="005C53E6">
        <w:t xml:space="preserve"> </w:t>
      </w:r>
      <w:r>
        <w:t>первобытном</w:t>
      </w:r>
      <w:r w:rsidR="009A18E9">
        <w:t>ъ</w:t>
      </w:r>
      <w:r>
        <w:t xml:space="preserve"> видѣ, без</w:t>
      </w:r>
      <w:r w:rsidR="005C53E6">
        <w:t xml:space="preserve">ъ </w:t>
      </w:r>
      <w:r>
        <w:t>ваших</w:t>
      </w:r>
      <w:r w:rsidR="009A18E9">
        <w:t>ъ</w:t>
      </w:r>
      <w:r>
        <w:br/>
        <w:t>поправок</w:t>
      </w:r>
      <w:r w:rsidR="009A18E9">
        <w:t>ъ</w:t>
      </w:r>
      <w:r>
        <w:t xml:space="preserve"> и передѣлок</w:t>
      </w:r>
      <w:r w:rsidR="009A18E9">
        <w:t>ъ</w:t>
      </w:r>
      <w:r>
        <w:t>, и через</w:t>
      </w:r>
      <w:r w:rsidR="009A18E9">
        <w:t>ъ</w:t>
      </w:r>
      <w:r>
        <w:t xml:space="preserve"> то лишит</w:t>
      </w:r>
      <w:r w:rsidR="009A18E9">
        <w:t>ъ</w:t>
      </w:r>
      <w:r>
        <w:t xml:space="preserve"> их</w:t>
      </w:r>
      <w:r w:rsidR="009A18E9">
        <w:t>ъ</w:t>
      </w:r>
      <w:r>
        <w:t xml:space="preserve"> многаго «забав-</w:t>
      </w:r>
      <w:r>
        <w:br/>
        <w:t>наго», разругайте их</w:t>
      </w:r>
      <w:r w:rsidR="009A18E9">
        <w:t>ъ</w:t>
      </w:r>
      <w:r>
        <w:t xml:space="preserve"> безпощадно; а для тѣх</w:t>
      </w:r>
      <w:r w:rsidR="009A18E9">
        <w:t>ъ</w:t>
      </w:r>
      <w:r>
        <w:t>, которые помнят</w:t>
      </w:r>
      <w:r w:rsidR="009A18E9">
        <w:t>ъ</w:t>
      </w:r>
      <w:r>
        <w:t>,</w:t>
      </w:r>
      <w:r>
        <w:br/>
        <w:t>что читали их</w:t>
      </w:r>
      <w:r w:rsidR="009A18E9">
        <w:t>ъ</w:t>
      </w:r>
      <w:r>
        <w:t xml:space="preserve"> в</w:t>
      </w:r>
      <w:r w:rsidR="009A18E9">
        <w:t>ъ</w:t>
      </w:r>
      <w:r>
        <w:t xml:space="preserve"> вашем</w:t>
      </w:r>
      <w:r w:rsidR="009A18E9">
        <w:t>ъ</w:t>
      </w:r>
      <w:r>
        <w:t xml:space="preserve"> журналѣ, скажите, что в</w:t>
      </w:r>
      <w:r w:rsidR="009A18E9">
        <w:t>ъ</w:t>
      </w:r>
      <w:r>
        <w:t xml:space="preserve"> нем</w:t>
      </w:r>
      <w:r w:rsidR="009A18E9">
        <w:t>ъ</w:t>
      </w:r>
      <w:r>
        <w:t xml:space="preserve"> опѣ</w:t>
      </w:r>
      <w:r>
        <w:br/>
        <w:t>были «отлично-хороши», хотя написаны и дурно, и что это от</w:t>
      </w:r>
      <w:r w:rsidR="009A18E9">
        <w:t>ъ</w:t>
      </w:r>
      <w:r>
        <w:t>-то-</w:t>
      </w:r>
      <w:r>
        <w:br/>
        <w:t>го, что у вас</w:t>
      </w:r>
      <w:r w:rsidR="009A18E9">
        <w:t>ъ</w:t>
      </w:r>
      <w:r>
        <w:t xml:space="preserve"> есть волшебная машина, в</w:t>
      </w:r>
      <w:r w:rsidR="009A18E9">
        <w:t>ъ</w:t>
      </w:r>
      <w:r>
        <w:t xml:space="preserve"> которую вы положите</w:t>
      </w:r>
      <w:r>
        <w:br/>
        <w:t>дурную повѣсть, а, повернув</w:t>
      </w:r>
      <w:r w:rsidR="009A18E9">
        <w:t>ъ</w:t>
      </w:r>
      <w:r>
        <w:t xml:space="preserve"> ключиком</w:t>
      </w:r>
      <w:r w:rsidR="009A18E9">
        <w:t>ъ</w:t>
      </w:r>
      <w:r>
        <w:t>, вынимаете оттуда хо-</w:t>
      </w:r>
      <w:r>
        <w:br/>
        <w:t xml:space="preserve">рошую, </w:t>
      </w:r>
      <w:r w:rsidR="005C53E6">
        <w:t>т.</w:t>
      </w:r>
      <w:r>
        <w:t>е. «забавную». Толпа разхохочется, ибо найдет</w:t>
      </w:r>
      <w:r w:rsidR="009A18E9">
        <w:t>ъ</w:t>
      </w:r>
      <w:r>
        <w:t xml:space="preserve"> это об</w:t>
      </w:r>
      <w:r w:rsidR="009A18E9">
        <w:t>ъ</w:t>
      </w:r>
      <w:r>
        <w:t>-</w:t>
      </w:r>
      <w:r>
        <w:br/>
        <w:t>я</w:t>
      </w:r>
      <w:r w:rsidR="005C53E6">
        <w:t>с</w:t>
      </w:r>
      <w:r>
        <w:t>неніе «забавным</w:t>
      </w:r>
      <w:r w:rsidR="009A18E9">
        <w:t>ъ</w:t>
      </w:r>
      <w:r>
        <w:t>», а слѣдовател</w:t>
      </w:r>
      <w:r w:rsidR="009A18E9">
        <w:t>ъ</w:t>
      </w:r>
      <w:r>
        <w:t>но и вполнѣ удовлетвор</w:t>
      </w:r>
      <w:r w:rsidR="005C53E6">
        <w:t>и</w:t>
      </w:r>
      <w:r>
        <w:t>тель-</w:t>
      </w:r>
      <w:r>
        <w:br/>
        <w:t>ным</w:t>
      </w:r>
      <w:r w:rsidR="009A18E9">
        <w:t>ъ</w:t>
      </w:r>
      <w:r>
        <w:t xml:space="preserve"> для себя. В</w:t>
      </w:r>
      <w:r w:rsidR="009A18E9">
        <w:t>ъ</w:t>
      </w:r>
      <w:r>
        <w:t xml:space="preserve"> вашемь журналѣ </w:t>
      </w:r>
      <w:r w:rsidR="005C53E6">
        <w:t>н</w:t>
      </w:r>
      <w:r>
        <w:t>епр</w:t>
      </w:r>
      <w:r w:rsidR="005C53E6">
        <w:t>е</w:t>
      </w:r>
      <w:r>
        <w:t xml:space="preserve">мѣнно должна быть </w:t>
      </w:r>
      <w:r w:rsidR="005C53E6">
        <w:t>и</w:t>
      </w:r>
      <w:r>
        <w:br w:type="page"/>
      </w:r>
    </w:p>
    <w:p w:rsidR="00810524" w:rsidRDefault="00731517" w:rsidP="005C53E6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pgSz w:w="7361" w:h="12359"/>
          <w:pgMar w:top="625" w:right="201" w:bottom="414" w:left="273" w:header="0" w:footer="3" w:gutter="0"/>
          <w:cols w:space="720"/>
          <w:noEndnote/>
          <w:docGrid w:linePitch="360"/>
        </w:sectPr>
      </w:pPr>
      <w:r>
        <w:lastRenderedPageBreak/>
        <w:t>критика, потому-что критику любят</w:t>
      </w:r>
      <w:r w:rsidR="009A18E9">
        <w:t>ъ</w:t>
      </w:r>
      <w:r>
        <w:t xml:space="preserve"> и требуют</w:t>
      </w:r>
      <w:r w:rsidR="009A18E9">
        <w:t>ъ</w:t>
      </w:r>
      <w:r>
        <w:t xml:space="preserve"> от</w:t>
      </w:r>
      <w:r w:rsidR="009A18E9">
        <w:t>ъ</w:t>
      </w:r>
      <w:r>
        <w:t xml:space="preserve"> журнала.</w:t>
      </w:r>
      <w:r>
        <w:br/>
        <w:t>Истинная критика требует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мысли,</w:t>
      </w:r>
      <w:r>
        <w:t xml:space="preserve"> а толпа любит</w:t>
      </w:r>
      <w:r w:rsidR="005C53E6">
        <w:t>ъ</w:t>
      </w:r>
      <w:r>
        <w:t xml:space="preserve"> «забавлять-</w:t>
      </w:r>
      <w:r>
        <w:br/>
        <w:t>ся», а не мыслить, и потому, вмѣсто «истинной» критики, создайте</w:t>
      </w:r>
      <w:r>
        <w:br/>
        <w:t>«забавную» критику. Для этого об</w:t>
      </w:r>
      <w:r w:rsidR="009A18E9">
        <w:t>ъ</w:t>
      </w:r>
      <w:r>
        <w:t>явите, что изящное есть поня-</w:t>
      </w:r>
      <w:r>
        <w:br/>
        <w:t>тіе совершенно-условное и относительное, а отнюдь не абсолют-</w:t>
      </w:r>
      <w:r>
        <w:br/>
        <w:t xml:space="preserve">ное (ужасное слово для </w:t>
      </w:r>
      <w:r>
        <w:rPr>
          <w:rStyle w:val="Bodytext2Italic"/>
        </w:rPr>
        <w:t>толпы</w:t>
      </w:r>
      <w:r>
        <w:t>!), что оно зави</w:t>
      </w:r>
      <w:r w:rsidR="005C53E6">
        <w:t>си</w:t>
      </w:r>
      <w:r>
        <w:t>т</w:t>
      </w:r>
      <w:r w:rsidR="009A18E9">
        <w:t>ъ</w:t>
      </w:r>
      <w:r>
        <w:t xml:space="preserve"> от</w:t>
      </w:r>
      <w:r w:rsidR="009A18E9">
        <w:t>ъ</w:t>
      </w:r>
      <w:r>
        <w:t xml:space="preserve"> условій</w:t>
      </w:r>
      <w:r>
        <w:br/>
        <w:t>климата, страны, народа, каждаго человѣка, его пищеваренія, здо-</w:t>
      </w:r>
      <w:r>
        <w:br/>
        <w:t>ровья и подобных</w:t>
      </w:r>
      <w:r w:rsidR="009A18E9">
        <w:t>ъ</w:t>
      </w:r>
      <w:r>
        <w:t xml:space="preserve"> «непредвидѣнных</w:t>
      </w:r>
      <w:r w:rsidR="009A18E9">
        <w:t>ъ</w:t>
      </w:r>
      <w:r>
        <w:t>» обстоятельств</w:t>
      </w:r>
      <w:r w:rsidR="009A18E9">
        <w:t>ъ</w:t>
      </w:r>
      <w:r>
        <w:t>. Скажи-</w:t>
      </w:r>
      <w:r>
        <w:br/>
        <w:t>те, что в</w:t>
      </w:r>
      <w:r w:rsidR="009A18E9">
        <w:t>ъ</w:t>
      </w:r>
      <w:r>
        <w:t xml:space="preserve"> искусствѣ хорошо то, что </w:t>
      </w:r>
      <w:r>
        <w:rPr>
          <w:rStyle w:val="Bodytext2Italic"/>
        </w:rPr>
        <w:t>ва</w:t>
      </w:r>
      <w:r w:rsidR="005C53E6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t xml:space="preserve"> правится, и худо то,</w:t>
      </w:r>
      <w:r>
        <w:br/>
        <w:t xml:space="preserve">что </w:t>
      </w:r>
      <w:r>
        <w:rPr>
          <w:rStyle w:val="Bodytext2Italic"/>
        </w:rPr>
        <w:t>ва</w:t>
      </w:r>
      <w:r w:rsidR="005C53E6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t xml:space="preserve"> не доставляет</w:t>
      </w:r>
      <w:r w:rsidR="009A18E9">
        <w:t>ъ</w:t>
      </w:r>
      <w:r>
        <w:t xml:space="preserve"> удовольстві</w:t>
      </w:r>
      <w:r w:rsidR="005C53E6">
        <w:t>я</w:t>
      </w:r>
      <w:r>
        <w:t>. Вам</w:t>
      </w:r>
      <w:r w:rsidR="009A18E9">
        <w:t>ъ</w:t>
      </w:r>
      <w:r>
        <w:t xml:space="preserve"> замѣтят</w:t>
      </w:r>
      <w:r w:rsidR="009A18E9">
        <w:t>ъ</w:t>
      </w:r>
      <w:r>
        <w:t>: какое же</w:t>
      </w:r>
      <w:r>
        <w:br/>
        <w:t>вы имѣете право называть превозходн</w:t>
      </w:r>
      <w:r w:rsidR="005C53E6">
        <w:t>ымъ</w:t>
      </w:r>
      <w:r>
        <w:t xml:space="preserve"> произведеніем</w:t>
      </w:r>
      <w:r w:rsidR="009A18E9">
        <w:t>ъ</w:t>
      </w:r>
      <w:r>
        <w:t xml:space="preserve"> то, что,</w:t>
      </w:r>
      <w:r>
        <w:br/>
        <w:t>по условію личности каждаго, многим</w:t>
      </w:r>
      <w:r w:rsidR="009A18E9">
        <w:t>ъ</w:t>
      </w:r>
      <w:r>
        <w:t xml:space="preserve"> покажется совсѣм</w:t>
      </w:r>
      <w:r w:rsidR="009A18E9">
        <w:t>ъ</w:t>
      </w:r>
      <w:r>
        <w:t xml:space="preserve"> не</w:t>
      </w:r>
      <w:r>
        <w:br/>
        <w:t>превозходньім</w:t>
      </w:r>
      <w:r w:rsidR="009A18E9">
        <w:t>ъ</w:t>
      </w:r>
      <w:r>
        <w:t>, а для иных</w:t>
      </w:r>
      <w:r w:rsidR="009A18E9">
        <w:t>ъ</w:t>
      </w:r>
      <w:r>
        <w:t xml:space="preserve"> и совершепно-дурным</w:t>
      </w:r>
      <w:r w:rsidR="009A18E9">
        <w:t>ъ</w:t>
      </w:r>
      <w:r>
        <w:t>? Отвѣчайте:</w:t>
      </w:r>
      <w:r>
        <w:br/>
      </w:r>
      <w:r w:rsidR="005C53E6">
        <w:t>я</w:t>
      </w:r>
      <w:r>
        <w:t xml:space="preserve"> прав</w:t>
      </w:r>
      <w:r w:rsidR="005C53E6">
        <w:t>ъ</w:t>
      </w:r>
      <w:r>
        <w:t xml:space="preserve"> и они правы, у всякаго</w:t>
      </w:r>
      <w:r w:rsidR="005C53E6">
        <w:t xml:space="preserve"> </w:t>
      </w:r>
      <w:r>
        <w:t xml:space="preserve">де барона своя </w:t>
      </w:r>
      <w:r w:rsidR="005C53E6">
        <w:t>ф</w:t>
      </w:r>
      <w:r>
        <w:t>антазія. Такая</w:t>
      </w:r>
      <w:r>
        <w:br/>
        <w:t>критика очень-легка и нравится толпѣ, которая вообще любить</w:t>
      </w:r>
      <w:r>
        <w:br/>
        <w:t>все, что в</w:t>
      </w:r>
      <w:r w:rsidR="009A18E9">
        <w:t>ъ</w:t>
      </w:r>
      <w:r>
        <w:t>-ровень с</w:t>
      </w:r>
      <w:r w:rsidR="009A18E9">
        <w:t>ъ</w:t>
      </w:r>
      <w:r>
        <w:t xml:space="preserve"> нею и не оскорбляет</w:t>
      </w:r>
      <w:r w:rsidR="009A18E9">
        <w:t>ъ</w:t>
      </w:r>
      <w:r>
        <w:t xml:space="preserve"> ея маленькаго само-</w:t>
      </w:r>
      <w:r>
        <w:br/>
        <w:t>любія своею «непон</w:t>
      </w:r>
      <w:r w:rsidR="005C53E6">
        <w:t>я</w:t>
      </w:r>
      <w:r>
        <w:t xml:space="preserve">тливостію». Побольше </w:t>
      </w:r>
      <w:r w:rsidR="005C53E6">
        <w:t>ф</w:t>
      </w:r>
      <w:r>
        <w:t>раз</w:t>
      </w:r>
      <w:r w:rsidR="009A18E9">
        <w:t>ъ</w:t>
      </w:r>
      <w:r>
        <w:t xml:space="preserve"> от</w:t>
      </w:r>
      <w:r w:rsidR="009A18E9">
        <w:t>ъ</w:t>
      </w:r>
      <w:r>
        <w:t xml:space="preserve"> себя, и еще</w:t>
      </w:r>
      <w:r>
        <w:br/>
        <w:t>больше в</w:t>
      </w:r>
      <w:r w:rsidR="005C53E6">
        <w:t>ы</w:t>
      </w:r>
      <w:r>
        <w:t>писок</w:t>
      </w:r>
      <w:r w:rsidR="009A18E9">
        <w:t>ъ</w:t>
      </w:r>
      <w:r>
        <w:t xml:space="preserve"> из</w:t>
      </w:r>
      <w:r w:rsidR="009A18E9">
        <w:t>ъ</w:t>
      </w:r>
      <w:r>
        <w:t xml:space="preserve"> будто-бы критикуемаго вами сочиненія, и</w:t>
      </w:r>
      <w:r>
        <w:br/>
        <w:t>у вас</w:t>
      </w:r>
      <w:r w:rsidR="009A18E9">
        <w:t>ъ</w:t>
      </w:r>
      <w:r>
        <w:t xml:space="preserve"> </w:t>
      </w:r>
      <w:r w:rsidR="005C53E6">
        <w:t>въ</w:t>
      </w:r>
      <w:r>
        <w:t xml:space="preserve"> один</w:t>
      </w:r>
      <w:r w:rsidR="009A18E9">
        <w:t>ъ</w:t>
      </w:r>
      <w:r>
        <w:t xml:space="preserve"> вечерь готово десять «забавных</w:t>
      </w:r>
      <w:r w:rsidR="009A18E9">
        <w:t>ъ</w:t>
      </w:r>
      <w:r>
        <w:t>» критикь, кото-</w:t>
      </w:r>
      <w:r>
        <w:br/>
        <w:t>рыя по</w:t>
      </w:r>
      <w:r w:rsidR="005C53E6">
        <w:t>н</w:t>
      </w:r>
      <w:r>
        <w:t>равятся тысячам</w:t>
      </w:r>
      <w:r w:rsidR="009A18E9">
        <w:t>ъ</w:t>
      </w:r>
      <w:r>
        <w:t xml:space="preserve"> и оскорбят</w:t>
      </w:r>
      <w:r w:rsidR="009A18E9">
        <w:t>ъ</w:t>
      </w:r>
      <w:r>
        <w:t xml:space="preserve"> десятки, тогда-как</w:t>
      </w:r>
      <w:r w:rsidR="009A18E9">
        <w:t>ъ</w:t>
      </w:r>
      <w:r>
        <w:t xml:space="preserve"> ино-</w:t>
      </w:r>
      <w:r>
        <w:br/>
        <w:t>гда мало десяти вечеров</w:t>
      </w:r>
      <w:r w:rsidR="009A18E9">
        <w:t>ъ</w:t>
      </w:r>
      <w:r>
        <w:t>, чтобы написать «истинную» критику,</w:t>
      </w:r>
      <w:r>
        <w:br/>
        <w:t>которая удовлетворить десятки и оскорбить тысячи. Тон</w:t>
      </w:r>
      <w:r w:rsidR="005C53E6">
        <w:t>ъ</w:t>
      </w:r>
      <w:r>
        <w:t xml:space="preserve"> «за-</w:t>
      </w:r>
      <w:r>
        <w:br/>
        <w:t xml:space="preserve">бавной» критики непременно </w:t>
      </w:r>
      <w:r w:rsidR="005C53E6">
        <w:t>д</w:t>
      </w:r>
      <w:r>
        <w:t>олжен</w:t>
      </w:r>
      <w:r w:rsidR="009A18E9">
        <w:t>ъ</w:t>
      </w:r>
      <w:r>
        <w:t xml:space="preserve"> быть рѣзкій, наглый , на-</w:t>
      </w:r>
      <w:r>
        <w:br/>
        <w:t>хальный: иначе толпа не будет</w:t>
      </w:r>
      <w:r w:rsidR="009A18E9">
        <w:t>ъ</w:t>
      </w:r>
      <w:r>
        <w:t xml:space="preserve"> вам</w:t>
      </w:r>
      <w:r w:rsidR="009A18E9">
        <w:t>ъ</w:t>
      </w:r>
      <w:r>
        <w:t xml:space="preserve"> в</w:t>
      </w:r>
      <w:r w:rsidR="00FC273B">
        <w:t>ѣ</w:t>
      </w:r>
      <w:r>
        <w:t>рить. Когда разбираете</w:t>
      </w:r>
      <w:r>
        <w:br/>
        <w:t>книгу автора чужаго прихода, или человѣка, котораго вы не лю-</w:t>
      </w:r>
      <w:r>
        <w:br/>
        <w:t>бите, боитесь или другое что, дѣлайте из</w:t>
      </w:r>
      <w:r w:rsidR="009A18E9">
        <w:t>ъ</w:t>
      </w:r>
      <w:r>
        <w:t xml:space="preserve"> его книги выписки</w:t>
      </w:r>
      <w:r>
        <w:br/>
        <w:t>таких</w:t>
      </w:r>
      <w:r w:rsidR="009A18E9">
        <w:t>ъ</w:t>
      </w:r>
      <w:r>
        <w:t xml:space="preserve"> мѣст</w:t>
      </w:r>
      <w:r w:rsidR="009A18E9">
        <w:t>ъ</w:t>
      </w:r>
      <w:r>
        <w:t>, каких</w:t>
      </w:r>
      <w:r w:rsidR="009A18E9">
        <w:t>ъ</w:t>
      </w:r>
      <w:r>
        <w:t xml:space="preserve"> в</w:t>
      </w:r>
      <w:r w:rsidR="009A18E9">
        <w:t>ъ</w:t>
      </w:r>
      <w:r>
        <w:t xml:space="preserve"> его книгѣ нѣт</w:t>
      </w:r>
      <w:r w:rsidR="009A18E9">
        <w:t>ъ</w:t>
      </w:r>
      <w:r>
        <w:t>, приписывайте ему та-</w:t>
      </w:r>
      <w:r>
        <w:br/>
        <w:t>кія мнѣнія, которых</w:t>
      </w:r>
      <w:r w:rsidR="009A18E9">
        <w:t>ъ</w:t>
      </w:r>
      <w:r>
        <w:t xml:space="preserve"> о</w:t>
      </w:r>
      <w:r w:rsidR="005C53E6">
        <w:t>н</w:t>
      </w:r>
      <w:r w:rsidR="009A18E9">
        <w:t>ъ</w:t>
      </w:r>
      <w:r>
        <w:t xml:space="preserve"> и не думал</w:t>
      </w:r>
      <w:r w:rsidR="009A18E9">
        <w:t>ъ</w:t>
      </w:r>
      <w:r>
        <w:t xml:space="preserve"> имѣть, словом</w:t>
      </w:r>
      <w:r w:rsidR="009A18E9">
        <w:t>ъ</w:t>
      </w:r>
      <w:r>
        <w:t>, клевещи-</w:t>
      </w:r>
      <w:r>
        <w:br/>
        <w:t>те, но только смѣлѣе и рѣшительнѣе: толпа того и слушает</w:t>
      </w:r>
      <w:r w:rsidR="009A18E9">
        <w:t>ъ</w:t>
      </w:r>
      <w:r>
        <w:t>, то-</w:t>
      </w:r>
      <w:r>
        <w:br/>
        <w:t>му и вѣрит</w:t>
      </w:r>
      <w:r w:rsidR="009A18E9">
        <w:t>ъ</w:t>
      </w:r>
      <w:r>
        <w:t>, у кого горло широко и замашки наглѣе. Не забывай-</w:t>
      </w:r>
      <w:r>
        <w:br/>
        <w:t>те при этомь чаще говорить о своей добросовестности, благона-</w:t>
      </w:r>
      <w:r>
        <w:br/>
        <w:t>меренности, обь уваженіи к</w:t>
      </w:r>
      <w:r w:rsidR="009A18E9">
        <w:t>ъ</w:t>
      </w:r>
      <w:r>
        <w:t xml:space="preserve"> собственной личности, недопуска-</w:t>
      </w:r>
      <w:r>
        <w:br/>
        <w:t>ющем</w:t>
      </w:r>
      <w:r w:rsidR="009A18E9">
        <w:t>ъ</w:t>
      </w:r>
      <w:r>
        <w:t xml:space="preserve"> вас</w:t>
      </w:r>
      <w:r w:rsidR="009A18E9">
        <w:t>ъ</w:t>
      </w:r>
      <w:r>
        <w:t xml:space="preserve"> до неприличных</w:t>
      </w:r>
      <w:r w:rsidR="009A18E9">
        <w:t>ъ</w:t>
      </w:r>
      <w:r>
        <w:t xml:space="preserve"> браней и полемики, о своих</w:t>
      </w:r>
      <w:r w:rsidR="009A18E9">
        <w:t>ъ</w:t>
      </w:r>
      <w:r>
        <w:t xml:space="preserve"> талан-</w:t>
      </w:r>
      <w:r>
        <w:br/>
        <w:t>тах</w:t>
      </w:r>
      <w:r w:rsidR="009A18E9">
        <w:t>ъ</w:t>
      </w:r>
      <w:r>
        <w:t xml:space="preserve"> и других</w:t>
      </w:r>
      <w:r w:rsidR="009A18E9">
        <w:t>ъ</w:t>
      </w:r>
      <w:r>
        <w:t xml:space="preserve"> похвальных</w:t>
      </w:r>
      <w:r w:rsidR="009A18E9">
        <w:t>ъ</w:t>
      </w:r>
      <w:r>
        <w:t xml:space="preserve"> качествах</w:t>
      </w:r>
      <w:r w:rsidR="009A18E9">
        <w:t>ъ</w:t>
      </w:r>
      <w:r>
        <w:t xml:space="preserve"> вашего у</w:t>
      </w:r>
      <w:r w:rsidR="00A915DC">
        <w:t>м</w:t>
      </w:r>
      <w:r>
        <w:t>а и сердца; о</w:t>
      </w:r>
      <w:r>
        <w:br/>
        <w:t>своих</w:t>
      </w:r>
      <w:r w:rsidR="009A18E9">
        <w:t>ъ</w:t>
      </w:r>
      <w:r>
        <w:t xml:space="preserve"> соперниках</w:t>
      </w:r>
      <w:r w:rsidR="009A18E9">
        <w:t>ъ</w:t>
      </w:r>
      <w:r>
        <w:t xml:space="preserve"> кричите, что они и глупы, и безталан</w:t>
      </w:r>
      <w:r w:rsidR="00A915DC">
        <w:t>н</w:t>
      </w:r>
      <w:r>
        <w:t>ы</w:t>
      </w:r>
      <w:r w:rsidR="00A915DC">
        <w:t>, и</w:t>
      </w:r>
      <w:r>
        <w:br/>
        <w:t>недобросовѣст</w:t>
      </w:r>
      <w:r w:rsidR="00A915DC">
        <w:t>н</w:t>
      </w:r>
      <w:r>
        <w:t>ы, а глав</w:t>
      </w:r>
      <w:r w:rsidR="00A915DC">
        <w:t>н</w:t>
      </w:r>
      <w:r>
        <w:t>ое, что они завидуют</w:t>
      </w:r>
      <w:r w:rsidR="009A18E9">
        <w:t>ъ</w:t>
      </w:r>
      <w:r>
        <w:t xml:space="preserve"> вам</w:t>
      </w:r>
      <w:r w:rsidR="009A18E9">
        <w:t>ъ</w:t>
      </w:r>
      <w:r>
        <w:t>, как</w:t>
      </w:r>
      <w:r w:rsidR="009A18E9">
        <w:t>ъ</w:t>
      </w:r>
      <w:r>
        <w:t xml:space="preserve"> всѣ</w:t>
      </w:r>
      <w:r>
        <w:br/>
        <w:t>посредственные люди завидуют</w:t>
      </w:r>
      <w:r w:rsidR="009A18E9">
        <w:t>ъ</w:t>
      </w:r>
      <w:r>
        <w:t xml:space="preserve"> генію. Возьмите девизом</w:t>
      </w:r>
      <w:r w:rsidR="009A18E9">
        <w:t>ъ</w:t>
      </w:r>
      <w:r>
        <w:t xml:space="preserve"> сво-</w:t>
      </w:r>
      <w:r>
        <w:br/>
        <w:t>им</w:t>
      </w:r>
      <w:r w:rsidR="009A18E9">
        <w:t>ъ</w:t>
      </w:r>
      <w:r>
        <w:t xml:space="preserve"> «смѣлость города берет</w:t>
      </w:r>
      <w:r w:rsidR="009A18E9">
        <w:t>ъ</w:t>
      </w:r>
      <w:r>
        <w:t>»</w:t>
      </w:r>
      <w:r w:rsidR="00A915DC">
        <w:t xml:space="preserve"> </w:t>
      </w:r>
      <w:r>
        <w:t>— и будьте увѣрены, что всѣ кар-</w:t>
      </w:r>
      <w:r>
        <w:br/>
        <w:t>маны сдадутся вашей «смѣлости»</w:t>
      </w:r>
    </w:p>
    <w:p w:rsidR="00810524" w:rsidRDefault="00731517" w:rsidP="00A915DC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Есть еще другой способ</w:t>
      </w:r>
      <w:r w:rsidR="009A18E9">
        <w:t>ъ</w:t>
      </w:r>
      <w:r>
        <w:t xml:space="preserve"> к</w:t>
      </w:r>
      <w:r w:rsidR="009A18E9">
        <w:t>ъ</w:t>
      </w:r>
      <w:r>
        <w:t xml:space="preserve"> пріобрѣт</w:t>
      </w:r>
      <w:r w:rsidR="00A915DC">
        <w:t>ен</w:t>
      </w:r>
      <w:r>
        <w:t>ію журнальной славы,</w:t>
      </w:r>
      <w:r>
        <w:br/>
        <w:t>котораго частно можно держаться и при первом</w:t>
      </w:r>
      <w:r w:rsidR="009A18E9">
        <w:t>ъ</w:t>
      </w:r>
      <w:r>
        <w:t>, но который</w:t>
      </w:r>
      <w:r>
        <w:br/>
        <w:t>иногда и один</w:t>
      </w:r>
      <w:r w:rsidR="00A915DC">
        <w:t>ъ</w:t>
      </w:r>
      <w:r>
        <w:t xml:space="preserve"> доводит</w:t>
      </w:r>
      <w:r w:rsidR="00A915DC">
        <w:t>ъ</w:t>
      </w:r>
      <w:r>
        <w:t xml:space="preserve"> до цѣли: это нападать на утвержденны</w:t>
      </w:r>
      <w:r w:rsidR="00A915DC">
        <w:t>я</w:t>
      </w:r>
      <w:r>
        <w:br/>
        <w:t>по</w:t>
      </w:r>
      <w:r w:rsidR="00A915DC">
        <w:t>ня</w:t>
      </w:r>
      <w:r>
        <w:t>ті</w:t>
      </w:r>
      <w:r w:rsidR="00A915DC">
        <w:t>я</w:t>
      </w:r>
      <w:r>
        <w:t>, на утвержденные авторитеты и славы. Толпу иногда мо-</w:t>
      </w:r>
      <w:r>
        <w:br/>
        <w:t>жно запугать, чтоб</w:t>
      </w:r>
      <w:r w:rsidR="009A18E9">
        <w:t>ъ</w:t>
      </w:r>
      <w:r>
        <w:t xml:space="preserve"> заставить удивляться </w:t>
      </w:r>
      <w:r w:rsidR="00A915DC">
        <w:t>с</w:t>
      </w:r>
      <w:r>
        <w:t>ебѣ. Скажите толпѣ</w:t>
      </w:r>
      <w:r>
        <w:br/>
        <w:t>дикую рѣзкость и, не дожидаясь ся отвѣта и не давая ей придти в</w:t>
      </w:r>
      <w:r w:rsidR="009A18E9">
        <w:t>ъ</w:t>
      </w:r>
      <w:r>
        <w:br/>
        <w:t>себя от</w:t>
      </w:r>
      <w:r w:rsidR="009A18E9">
        <w:t>ъ</w:t>
      </w:r>
      <w:r>
        <w:t xml:space="preserve"> первой рѣзкой нелѣпости, говорите другую, третью, и</w:t>
      </w:r>
      <w:r>
        <w:br/>
        <w:t>говорите с</w:t>
      </w:r>
      <w:r w:rsidR="009A18E9">
        <w:t>ъ</w:t>
      </w:r>
      <w:r>
        <w:t xml:space="preserve"> ув</w:t>
      </w:r>
      <w:r w:rsidR="00FC273B">
        <w:t>ѣ</w:t>
      </w:r>
      <w:r>
        <w:t>ре</w:t>
      </w:r>
      <w:r w:rsidR="00A915DC">
        <w:t>нн</w:t>
      </w:r>
      <w:r>
        <w:t>стію в</w:t>
      </w:r>
      <w:r w:rsidR="009A18E9">
        <w:t>ъ</w:t>
      </w:r>
      <w:r>
        <w:t xml:space="preserve"> непреложности </w:t>
      </w:r>
      <w:r w:rsidR="00A915DC">
        <w:t>с</w:t>
      </w:r>
      <w:r>
        <w:t>воих</w:t>
      </w:r>
      <w:r w:rsidR="009A18E9">
        <w:t>ъ</w:t>
      </w:r>
      <w:r>
        <w:t xml:space="preserve"> мыслей, смо-</w:t>
      </w:r>
      <w:r>
        <w:br/>
        <w:t>трите на толпу прямо, во всѣ глаза, не мигая и не моргая. На-при-</w:t>
      </w:r>
      <w:r>
        <w:br/>
        <w:t>мѣр</w:t>
      </w:r>
      <w:r w:rsidR="009A18E9">
        <w:t>ъ</w:t>
      </w:r>
      <w:r>
        <w:t>, слава Пушкина в</w:t>
      </w:r>
      <w:r w:rsidR="009A18E9">
        <w:t>ъ</w:t>
      </w:r>
      <w:r>
        <w:t xml:space="preserve"> своей апогѣ</w:t>
      </w:r>
      <w:r w:rsidR="00A915DC">
        <w:t>е</w:t>
      </w:r>
      <w:r>
        <w:t xml:space="preserve"> и</w:t>
      </w:r>
      <w:r w:rsidR="00764887">
        <w:t xml:space="preserve"> всѣ </w:t>
      </w:r>
      <w:r>
        <w:t>перед</w:t>
      </w:r>
      <w:r w:rsidR="009A18E9">
        <w:t>ъ</w:t>
      </w:r>
      <w:r>
        <w:t xml:space="preserve"> ним</w:t>
      </w:r>
      <w:r w:rsidR="009A18E9">
        <w:t>ъ</w:t>
      </w:r>
      <w:r>
        <w:t xml:space="preserve"> на коль-</w:t>
      </w:r>
      <w:r>
        <w:br/>
      </w:r>
      <w:r w:rsidR="00A915DC">
        <w:t>ня</w:t>
      </w:r>
      <w:r>
        <w:t>х</w:t>
      </w:r>
      <w:r w:rsidR="00A915DC">
        <w:t>ъ</w:t>
      </w:r>
      <w:r>
        <w:t>: начните «ругать» его в</w:t>
      </w:r>
      <w:r w:rsidR="009A18E9">
        <w:t>ъ</w:t>
      </w:r>
      <w:r w:rsidR="00A915DC">
        <w:t xml:space="preserve"> </w:t>
      </w:r>
      <w:r>
        <w:t>буквальном</w:t>
      </w:r>
      <w:r w:rsidR="009A18E9">
        <w:t>ъ</w:t>
      </w:r>
      <w:r>
        <w:t xml:space="preserve"> з</w:t>
      </w:r>
      <w:r w:rsidR="00A915DC">
        <w:t>на</w:t>
      </w:r>
      <w:r>
        <w:t>ченіи этого слова, и</w:t>
      </w:r>
      <w:r>
        <w:br/>
        <w:t>говорите, что его произведенія мелки и ничтожны, хотя и не ли-</w:t>
      </w:r>
      <w:r>
        <w:br/>
        <w:t>шены бл</w:t>
      </w:r>
      <w:r w:rsidR="00A915DC">
        <w:t>е</w:t>
      </w:r>
      <w:r>
        <w:t>сток</w:t>
      </w:r>
      <w:r w:rsidR="009A18E9">
        <w:t>ъ</w:t>
      </w:r>
      <w:r>
        <w:t xml:space="preserve"> таланта, вн</w:t>
      </w:r>
      <w:r w:rsidR="00FC273B">
        <w:t>ѣ</w:t>
      </w:r>
      <w:r>
        <w:t xml:space="preserve">шней отдѣлки и </w:t>
      </w:r>
      <w:r w:rsidR="00A915DC">
        <w:t>т.</w:t>
      </w:r>
      <w:r>
        <w:t>п. Вы думаете, это</w:t>
      </w:r>
      <w:r>
        <w:br/>
        <w:t>трудно сдѣлать? Ничего не бывало, только больше смѣлоети. Раз-</w:t>
      </w:r>
      <w:r>
        <w:br/>
        <w:t>верните, на-</w:t>
      </w:r>
      <w:r w:rsidR="00A915DC">
        <w:t>п</w:t>
      </w:r>
      <w:r>
        <w:t>рим</w:t>
      </w:r>
      <w:r w:rsidR="00FC273B">
        <w:t>ѣ</w:t>
      </w:r>
      <w:r>
        <w:t>р</w:t>
      </w:r>
      <w:r w:rsidR="009A18E9">
        <w:t>ъ</w:t>
      </w:r>
      <w:r>
        <w:t>, хоть «Полтаву»: выпишите слова нзмѣн</w:t>
      </w:r>
      <w:r w:rsidR="00A915DC">
        <w:t>ни</w:t>
      </w:r>
      <w:r>
        <w:t>ка</w:t>
      </w:r>
      <w:r>
        <w:br/>
        <w:t>Мазепы о Петрѣ-Великом</w:t>
      </w:r>
      <w:r w:rsidR="009A18E9">
        <w:t>ъ</w:t>
      </w:r>
      <w:r>
        <w:t xml:space="preserve"> и возкл</w:t>
      </w:r>
      <w:r w:rsidR="00A915DC">
        <w:t>и</w:t>
      </w:r>
      <w:r>
        <w:t>кните: «каков</w:t>
      </w:r>
      <w:r w:rsidR="009A18E9">
        <w:t>ъ</w:t>
      </w:r>
      <w:r>
        <w:t xml:space="preserve"> портрет</w:t>
      </w:r>
      <w:r w:rsidR="009A18E9">
        <w:t>ъ</w:t>
      </w:r>
      <w:r>
        <w:t xml:space="preserve"> Петра,</w:t>
      </w:r>
      <w:r>
        <w:br/>
        <w:t>как</w:t>
      </w:r>
      <w:r w:rsidR="009A18E9">
        <w:t>ъ</w:t>
      </w:r>
      <w:r>
        <w:t>-будто его таким</w:t>
      </w:r>
      <w:r w:rsidR="009A18E9">
        <w:t>ъ</w:t>
      </w:r>
      <w:r>
        <w:t xml:space="preserve"> изобразил</w:t>
      </w:r>
      <w:r w:rsidR="00A915DC">
        <w:t>ъ</w:t>
      </w:r>
      <w:r>
        <w:t xml:space="preserve"> сам</w:t>
      </w:r>
      <w:r w:rsidR="009A18E9">
        <w:t>ъ</w:t>
      </w:r>
      <w:r>
        <w:t xml:space="preserve"> поэт</w:t>
      </w:r>
      <w:r w:rsidR="009A18E9">
        <w:t>ъ</w:t>
      </w:r>
      <w:r>
        <w:t>, от</w:t>
      </w:r>
      <w:r w:rsidR="009A18E9">
        <w:t>ъ</w:t>
      </w:r>
      <w:r>
        <w:t xml:space="preserve"> своего лица;</w:t>
      </w:r>
      <w:r>
        <w:br/>
        <w:t>слова Мазепы же о Карлѣ XII тоже выдайте за портрет</w:t>
      </w:r>
      <w:r w:rsidR="009A18E9">
        <w:t>ъ</w:t>
      </w:r>
      <w:r>
        <w:t>, начер-</w:t>
      </w:r>
      <w:r>
        <w:br/>
        <w:t>ченный самим</w:t>
      </w:r>
      <w:r w:rsidR="009A18E9">
        <w:t>ъ</w:t>
      </w:r>
      <w:r>
        <w:t xml:space="preserve"> поэтом</w:t>
      </w:r>
      <w:r w:rsidR="009A18E9">
        <w:t>ъ</w:t>
      </w:r>
      <w:r>
        <w:t>, и рѣшите, что всѣ характеры в</w:t>
      </w:r>
      <w:r w:rsidR="009A18E9">
        <w:t>ъ</w:t>
      </w:r>
      <w:r>
        <w:t xml:space="preserve"> поэмѣ</w:t>
      </w:r>
      <w:r>
        <w:br/>
        <w:t>лишены всякаго величія. Толпа не будет</w:t>
      </w:r>
      <w:r w:rsidR="009A18E9">
        <w:t>ъ</w:t>
      </w:r>
      <w:r>
        <w:t xml:space="preserve"> справляться и повѣ-</w:t>
      </w:r>
      <w:r>
        <w:br/>
        <w:t>рит</w:t>
      </w:r>
      <w:r w:rsidR="00A915DC">
        <w:t>ъ</w:t>
      </w:r>
      <w:r>
        <w:t xml:space="preserve"> вами на-слово. Выкуйте с</w:t>
      </w:r>
      <w:r w:rsidR="00A915DC">
        <w:t>е</w:t>
      </w:r>
      <w:r>
        <w:t>бѣ какой-нибудь странный, полу-</w:t>
      </w:r>
      <w:r>
        <w:br/>
        <w:t>славянекій дикій язык</w:t>
      </w:r>
      <w:r w:rsidR="009A18E9">
        <w:t>ъ</w:t>
      </w:r>
      <w:r>
        <w:t>, который бросался бы в</w:t>
      </w:r>
      <w:r w:rsidR="009A18E9">
        <w:t>ъ</w:t>
      </w:r>
      <w:r>
        <w:t xml:space="preserve"> глаза своею ка-</w:t>
      </w:r>
      <w:r>
        <w:br/>
        <w:t>лейдоскопическою пестротою и казался бы вполнѣ оригиналь-</w:t>
      </w:r>
      <w:r>
        <w:br/>
        <w:t>ным</w:t>
      </w:r>
      <w:r w:rsidR="00A915DC">
        <w:t>ъ</w:t>
      </w:r>
      <w:r>
        <w:t xml:space="preserve"> и глубоко-таинственны</w:t>
      </w:r>
      <w:r w:rsidR="00A915DC">
        <w:t>м</w:t>
      </w:r>
      <w:r w:rsidR="009A18E9">
        <w:t>ъ</w:t>
      </w:r>
      <w:r>
        <w:t>: она, пожалуй, сдѣлает</w:t>
      </w:r>
      <w:r w:rsidR="009A18E9">
        <w:t>ъ</w:t>
      </w:r>
      <w:r>
        <w:t xml:space="preserve"> вид</w:t>
      </w:r>
      <w:r w:rsidR="009A18E9">
        <w:t>ъ</w:t>
      </w:r>
      <w:r>
        <w:t>, что</w:t>
      </w:r>
      <w:r>
        <w:br/>
        <w:t>и понимает</w:t>
      </w:r>
      <w:r w:rsidR="009A18E9">
        <w:t>ъ</w:t>
      </w:r>
      <w:r>
        <w:t xml:space="preserve"> его, стыдясь сознаться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невѣжествѣ. Вот</w:t>
      </w:r>
      <w:r w:rsidR="009A18E9">
        <w:t>ъ</w:t>
      </w:r>
      <w:r>
        <w:br/>
        <w:t>вы уже и поколебали авторитет</w:t>
      </w:r>
      <w:r w:rsidR="009A18E9">
        <w:t>ъ</w:t>
      </w:r>
      <w:r>
        <w:t xml:space="preserve"> Пушкина; идите дальше, и у-</w:t>
      </w:r>
      <w:r>
        <w:br/>
        <w:t>тверждайге, что Байрон</w:t>
      </w:r>
      <w:r w:rsidR="009A18E9">
        <w:t>ъ</w:t>
      </w:r>
      <w:r>
        <w:t xml:space="preserve"> и Гёте не истинные художники, ибо-де</w:t>
      </w:r>
      <w:r>
        <w:br/>
        <w:t>они на алтарь чистых</w:t>
      </w:r>
      <w:r w:rsidR="009A18E9">
        <w:t>ъ</w:t>
      </w:r>
      <w:r>
        <w:t xml:space="preserve"> дѣв</w:t>
      </w:r>
      <w:r w:rsidR="009A18E9">
        <w:t>ъ</w:t>
      </w:r>
      <w:r>
        <w:t xml:space="preserve"> ( </w:t>
      </w:r>
      <w:r w:rsidR="00A915DC">
        <w:t>т.</w:t>
      </w:r>
      <w:r>
        <w:t xml:space="preserve">е. </w:t>
      </w:r>
      <w:r>
        <w:rPr>
          <w:rStyle w:val="Bodytext2Italic"/>
        </w:rPr>
        <w:t>муз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которыхь Тредьяковскій</w:t>
      </w:r>
      <w:r>
        <w:br/>
        <w:t>называл</w:t>
      </w:r>
      <w:r w:rsidR="00A915DC">
        <w:t>ъ</w:t>
      </w:r>
      <w:r>
        <w:t xml:space="preserve"> </w:t>
      </w:r>
      <w:r>
        <w:rPr>
          <w:rStyle w:val="Bodytext2Italic"/>
        </w:rPr>
        <w:t>муса</w:t>
      </w:r>
      <w:r w:rsidR="00A915DC">
        <w:rPr>
          <w:rStyle w:val="Bodytext2Italic"/>
        </w:rPr>
        <w:t>ми</w:t>
      </w:r>
      <w:r>
        <w:t xml:space="preserve">) неомовенными руками возлагали </w:t>
      </w:r>
      <w:r>
        <w:rPr>
          <w:rStyle w:val="Bodytext2Italic"/>
        </w:rPr>
        <w:t>возгребі</w:t>
      </w:r>
      <w:r w:rsidR="00A915DC">
        <w:rPr>
          <w:rStyle w:val="Bodytext2Italic"/>
        </w:rPr>
        <w:t>я</w:t>
      </w:r>
      <w:r>
        <w:rPr>
          <w:rStyle w:val="Bodytext2Italic"/>
        </w:rPr>
        <w:t xml:space="preserve"> не-</w:t>
      </w:r>
      <w:r>
        <w:rPr>
          <w:rStyle w:val="Bodytext2Italic"/>
        </w:rPr>
        <w:br/>
      </w:r>
      <w:r w:rsidR="00A915DC">
        <w:rPr>
          <w:rStyle w:val="Bodytext2Italic"/>
        </w:rPr>
        <w:t>ч</w:t>
      </w:r>
      <w:r>
        <w:rPr>
          <w:rStyle w:val="Bodytext2Italic"/>
        </w:rPr>
        <w:t>исты</w:t>
      </w:r>
      <w:r w:rsidR="00A915DC">
        <w:rPr>
          <w:rStyle w:val="Bodytext2Italic"/>
        </w:rPr>
        <w:t>я</w:t>
      </w:r>
      <w:r>
        <w:t xml:space="preserve"> и </w:t>
      </w:r>
      <w:r>
        <w:rPr>
          <w:rStyle w:val="Bodytext2Italic"/>
        </w:rPr>
        <w:t>уме</w:t>
      </w:r>
      <w:r w:rsidR="00A915DC">
        <w:rPr>
          <w:rStyle w:val="Bodytext2Italic"/>
        </w:rPr>
        <w:t>ты</w:t>
      </w:r>
      <w:r>
        <w:rPr>
          <w:rStyle w:val="Bodytext2Italic"/>
        </w:rPr>
        <w:t xml:space="preserve"> поганые,</w:t>
      </w:r>
      <w:r>
        <w:t xml:space="preserve"> которые доставали они из</w:t>
      </w:r>
      <w:r w:rsidR="009A18E9">
        <w:t>ъ</w:t>
      </w:r>
      <w:r>
        <w:t xml:space="preserve"> возкраій</w:t>
      </w:r>
      <w:r>
        <w:br/>
        <w:t xml:space="preserve">лужи, и </w:t>
      </w:r>
      <w:r w:rsidR="00A915DC">
        <w:t>т.</w:t>
      </w:r>
      <w:r>
        <w:t>п. Но вот</w:t>
      </w:r>
      <w:r w:rsidR="009A18E9">
        <w:t>ъ</w:t>
      </w:r>
      <w:r>
        <w:t xml:space="preserve"> проходить время, а с</w:t>
      </w:r>
      <w:r w:rsidR="00A915DC">
        <w:t>ъ</w:t>
      </w:r>
      <w:r>
        <w:t xml:space="preserve"> ним</w:t>
      </w:r>
      <w:r w:rsidR="009A18E9">
        <w:t>ъ</w:t>
      </w:r>
      <w:r>
        <w:t xml:space="preserve"> и ложь: образ</w:t>
      </w:r>
      <w:r w:rsidR="009A18E9">
        <w:t>ъ</w:t>
      </w:r>
      <w:r>
        <w:br/>
        <w:t>Пушкина является в</w:t>
      </w:r>
      <w:r w:rsidR="009A18E9">
        <w:t>ъ</w:t>
      </w:r>
      <w:r>
        <w:t xml:space="preserve"> новом</w:t>
      </w:r>
      <w:r w:rsidR="009A18E9">
        <w:t>ъ</w:t>
      </w:r>
      <w:r>
        <w:t xml:space="preserve"> и еще лучезарнѣйшем</w:t>
      </w:r>
      <w:r w:rsidR="009A18E9">
        <w:t>ъ</w:t>
      </w:r>
      <w:r>
        <w:t xml:space="preserve"> свѣтѣ; Бай-</w:t>
      </w:r>
      <w:r>
        <w:br/>
        <w:t xml:space="preserve">рона </w:t>
      </w:r>
      <w:r w:rsidR="00A915DC">
        <w:t>и</w:t>
      </w:r>
      <w:r>
        <w:t xml:space="preserve"> Гёте уже никто не ругаеть,</w:t>
      </w:r>
      <w:r w:rsidR="00A915DC">
        <w:t xml:space="preserve"> </w:t>
      </w:r>
      <w:r>
        <w:t>—</w:t>
      </w:r>
      <w:r w:rsidR="00A915DC">
        <w:t xml:space="preserve"> </w:t>
      </w:r>
      <w:r>
        <w:t>а вам</w:t>
      </w:r>
      <w:r w:rsidR="00A915DC">
        <w:t>ъ</w:t>
      </w:r>
      <w:r>
        <w:t xml:space="preserve"> что? вы свое сдѣлали,</w:t>
      </w:r>
      <w:r>
        <w:br/>
        <w:t>карман</w:t>
      </w:r>
      <w:r w:rsidR="009A18E9">
        <w:t>ъ</w:t>
      </w:r>
      <w:r>
        <w:t xml:space="preserve"> ваш</w:t>
      </w:r>
      <w:r w:rsidR="00A915DC">
        <w:t>ъ</w:t>
      </w:r>
      <w:r>
        <w:t xml:space="preserve"> обез</w:t>
      </w:r>
      <w:r w:rsidR="00A915DC">
        <w:t>п</w:t>
      </w:r>
      <w:r>
        <w:t>ечен</w:t>
      </w:r>
      <w:r w:rsidR="009A18E9">
        <w:t>ъ</w:t>
      </w:r>
      <w:r>
        <w:t>, а притом</w:t>
      </w:r>
      <w:r w:rsidR="00A915DC">
        <w:t>ъ</w:t>
      </w:r>
      <w:r>
        <w:t xml:space="preserve"> вы из</w:t>
      </w:r>
      <w:r w:rsidR="009A18E9">
        <w:t>ъ</w:t>
      </w:r>
      <w:r>
        <w:t>-под</w:t>
      </w:r>
      <w:r w:rsidR="009A18E9">
        <w:t>ъ</w:t>
      </w:r>
      <w:r>
        <w:t>-тишка иску-</w:t>
      </w:r>
      <w:r>
        <w:br/>
        <w:t>сно можете запѣть новую пѣс</w:t>
      </w:r>
      <w:r w:rsidR="00A915DC">
        <w:t>ню</w:t>
      </w:r>
      <w:r>
        <w:t>,</w:t>
      </w:r>
      <w:r w:rsidR="00A915DC">
        <w:t xml:space="preserve"> </w:t>
      </w:r>
      <w:r>
        <w:t>—</w:t>
      </w:r>
      <w:r w:rsidR="00A915DC">
        <w:t xml:space="preserve"> </w:t>
      </w:r>
      <w:r>
        <w:t>старая забыта, и вы уже на</w:t>
      </w:r>
      <w:r>
        <w:br/>
        <w:t>кредит</w:t>
      </w:r>
      <w:r w:rsidR="009A18E9">
        <w:t>ъ</w:t>
      </w:r>
      <w:r>
        <w:t xml:space="preserve"> пользуетесь славою «отлично-умнаго человѣк</w:t>
      </w:r>
      <w:r w:rsidR="000C31B5">
        <w:t>ъ</w:t>
      </w:r>
      <w:r w:rsidR="00A915DC">
        <w:t>»</w:t>
      </w:r>
      <w:r>
        <w:t xml:space="preserve">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  <w:sectPr w:rsidR="00810524">
          <w:headerReference w:type="even" r:id="rId42"/>
          <w:headerReference w:type="default" r:id="rId43"/>
          <w:pgSz w:w="7361" w:h="12359"/>
          <w:pgMar w:top="371" w:right="258" w:bottom="371" w:left="229" w:header="0" w:footer="3" w:gutter="0"/>
          <w:pgNumType w:start="30"/>
          <w:cols w:space="720"/>
          <w:noEndnote/>
          <w:docGrid w:linePitch="360"/>
        </w:sectPr>
      </w:pPr>
      <w:r>
        <w:t>А вот</w:t>
      </w:r>
      <w:r w:rsidR="009A18E9">
        <w:t>ъ</w:t>
      </w:r>
      <w:r>
        <w:t xml:space="preserve"> чудесное средство противь врагов</w:t>
      </w:r>
      <w:r w:rsidR="009A18E9">
        <w:t>ъ</w:t>
      </w:r>
      <w:r>
        <w:t>; оно в</w:t>
      </w:r>
      <w:r w:rsidR="009A18E9">
        <w:t>ъ</w:t>
      </w:r>
      <w:r>
        <w:t xml:space="preserve"> боль-</w:t>
      </w:r>
      <w:r>
        <w:br/>
        <w:t>шом</w:t>
      </w:r>
      <w:r w:rsidR="009A18E9">
        <w:t>ъ</w:t>
      </w:r>
      <w:r>
        <w:t xml:space="preserve"> употреблении в</w:t>
      </w:r>
      <w:r w:rsidR="009A18E9">
        <w:t>ъ</w:t>
      </w:r>
      <w:r>
        <w:t xml:space="preserve"> Парижѣ, этом</w:t>
      </w:r>
      <w:r w:rsidR="009A18E9">
        <w:t>ъ</w:t>
      </w:r>
      <w:r>
        <w:t xml:space="preserve"> городѣ партій и под-</w:t>
      </w:r>
      <w:r>
        <w:br/>
        <w:t>копов</w:t>
      </w:r>
      <w:r w:rsidR="009A18E9">
        <w:t>ъ</w:t>
      </w:r>
      <w:r>
        <w:t xml:space="preserve"> всякаго рода. Мы говорим</w:t>
      </w:r>
      <w:r w:rsidR="009A18E9">
        <w:t>ъ</w:t>
      </w:r>
      <w:r>
        <w:t xml:space="preserve"> о </w:t>
      </w:r>
      <w:r w:rsidR="00A915DC">
        <w:t>п</w:t>
      </w:r>
      <w:r>
        <w:t>убличных</w:t>
      </w:r>
      <w:r w:rsidR="009A18E9">
        <w:t>ъ</w:t>
      </w:r>
      <w:r>
        <w:t xml:space="preserve"> лекці</w:t>
      </w:r>
      <w:r w:rsidR="00A915DC">
        <w:t>я</w:t>
      </w:r>
      <w:r>
        <w:t>х</w:t>
      </w:r>
      <w:r w:rsidR="009A18E9">
        <w:t>ъ</w:t>
      </w:r>
      <w:r>
        <w:t>. Это</w:t>
      </w:r>
      <w:r>
        <w:br/>
        <w:t>одно из</w:t>
      </w:r>
      <w:r w:rsidR="009A18E9">
        <w:t>ъ</w:t>
      </w:r>
      <w:r>
        <w:t xml:space="preserve"> надежных</w:t>
      </w:r>
      <w:r w:rsidR="009A18E9">
        <w:t>ъ</w:t>
      </w:r>
      <w:r>
        <w:t xml:space="preserve"> средств</w:t>
      </w:r>
      <w:r w:rsidR="009A18E9">
        <w:t>ъ</w:t>
      </w:r>
      <w:r>
        <w:t xml:space="preserve"> уронить репутацію даже жур-</w:t>
      </w:r>
    </w:p>
    <w:p w:rsidR="00810524" w:rsidRDefault="00731517" w:rsidP="00A915DC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нала, не только писателя. О чем</w:t>
      </w:r>
      <w:r w:rsidR="009A18E9">
        <w:t>ъ</w:t>
      </w:r>
      <w:r>
        <w:t xml:space="preserve"> больше всего и вездѣ читаются</w:t>
      </w:r>
      <w:r>
        <w:br/>
      </w:r>
      <w:r w:rsidR="00A915DC">
        <w:t>п</w:t>
      </w:r>
      <w:r>
        <w:t>убличныя лекціи? — Разумѣется, о словесности и языкѣ, по-</w:t>
      </w:r>
      <w:r>
        <w:br/>
        <w:t>тому-что ни об</w:t>
      </w:r>
      <w:r w:rsidR="009A18E9">
        <w:t>ъ</w:t>
      </w:r>
      <w:r>
        <w:t xml:space="preserve"> одном</w:t>
      </w:r>
      <w:r w:rsidR="009A18E9">
        <w:t>ъ</w:t>
      </w:r>
      <w:r>
        <w:t xml:space="preserve"> предметѣ нельзя так</w:t>
      </w:r>
      <w:r w:rsidR="009A18E9">
        <w:t>ъ</w:t>
      </w:r>
      <w:r>
        <w:t xml:space="preserve"> много говорить</w:t>
      </w:r>
      <w:r>
        <w:br/>
      </w:r>
      <w:r>
        <w:rPr>
          <w:rStyle w:val="Bodytext2Italic"/>
        </w:rPr>
        <w:t>общих</w:t>
      </w:r>
      <w:r w:rsidR="00A915DC">
        <w:rPr>
          <w:rStyle w:val="Bodytext2Italic"/>
        </w:rPr>
        <w:t>ъ</w:t>
      </w:r>
      <w:r>
        <w:rPr>
          <w:rStyle w:val="Bodytext2Italic"/>
        </w:rPr>
        <w:t xml:space="preserve"> м</w:t>
      </w:r>
      <w:r w:rsidR="00A915DC" w:rsidRPr="00A915DC">
        <w:rPr>
          <w:i/>
          <w:iCs/>
        </w:rPr>
        <w:t>ѣ</w:t>
      </w:r>
      <w:r>
        <w:rPr>
          <w:rStyle w:val="Bodytext2Italic"/>
        </w:rPr>
        <w:t>ст</w:t>
      </w:r>
      <w:r w:rsidR="009A18E9">
        <w:rPr>
          <w:rStyle w:val="Bodytext2Italic"/>
        </w:rPr>
        <w:t>ъ</w:t>
      </w:r>
      <w:r>
        <w:t xml:space="preserve"> и учить других</w:t>
      </w:r>
      <w:r w:rsidR="009A18E9">
        <w:t>ъ</w:t>
      </w:r>
      <w:r>
        <w:t>, не учась ничему и ничего не</w:t>
      </w:r>
      <w:r>
        <w:br/>
        <w:t>зная. Изв естно, что Парижане большіе охотники до всего публич-</w:t>
      </w:r>
      <w:r>
        <w:br/>
        <w:t>наго и любят</w:t>
      </w:r>
      <w:r w:rsidR="009A18E9">
        <w:t>ъ</w:t>
      </w:r>
      <w:r>
        <w:t xml:space="preserve"> </w:t>
      </w:r>
      <w:r w:rsidR="00A915DC">
        <w:t>п</w:t>
      </w:r>
      <w:r>
        <w:t>озѣвать на всякое зрѣлище; во</w:t>
      </w:r>
      <w:r w:rsidR="00A915DC">
        <w:t>т</w:t>
      </w:r>
      <w:r w:rsidR="009A18E9">
        <w:t>ъ</w:t>
      </w:r>
      <w:r>
        <w:t xml:space="preserve"> они от</w:t>
      </w:r>
      <w:r w:rsidR="009A18E9">
        <w:t>ъ</w:t>
      </w:r>
      <w:r>
        <w:t xml:space="preserve"> нечего-</w:t>
      </w:r>
      <w:r>
        <w:br/>
        <w:t>дѣлать и идут</w:t>
      </w:r>
      <w:r w:rsidR="009A18E9">
        <w:t>ъ</w:t>
      </w:r>
      <w:r>
        <w:t xml:space="preserve"> посмотрѣть </w:t>
      </w:r>
      <w:r w:rsidR="00A915DC">
        <w:t>ф</w:t>
      </w:r>
      <w:r>
        <w:t>окусов</w:t>
      </w:r>
      <w:r w:rsidR="009A18E9">
        <w:t>ъ</w:t>
      </w:r>
      <w:r>
        <w:t>-покусов</w:t>
      </w:r>
      <w:r w:rsidR="009A18E9">
        <w:t>ъ</w:t>
      </w:r>
      <w:r>
        <w:t xml:space="preserve"> какого-нибудь го-</w:t>
      </w:r>
      <w:r>
        <w:br/>
        <w:t>воруна, на кред</w:t>
      </w:r>
      <w:r w:rsidR="00A915DC">
        <w:t>и</w:t>
      </w:r>
      <w:r>
        <w:t>ть пользующагося извѣст</w:t>
      </w:r>
      <w:r w:rsidR="002F37C1">
        <w:t>но</w:t>
      </w:r>
      <w:r>
        <w:t>с</w:t>
      </w:r>
      <w:r w:rsidR="002F37C1">
        <w:t>т</w:t>
      </w:r>
      <w:r>
        <w:t>ію «отл</w:t>
      </w:r>
      <w:r w:rsidR="002F37C1">
        <w:t>и</w:t>
      </w:r>
      <w:r>
        <w:t>чно-у</w:t>
      </w:r>
      <w:r w:rsidR="002F37C1">
        <w:t>мн</w:t>
      </w:r>
      <w:r>
        <w:t>а-</w:t>
      </w:r>
      <w:r>
        <w:br/>
        <w:t xml:space="preserve">го </w:t>
      </w:r>
      <w:r w:rsidR="00E85D03">
        <w:t>человѣк</w:t>
      </w:r>
      <w:r w:rsidR="002F37C1">
        <w:t>а»</w:t>
      </w:r>
      <w:r>
        <w:t>. Зала публичнаго чтенія не университетская ауди-</w:t>
      </w:r>
      <w:r>
        <w:br/>
        <w:t>торі</w:t>
      </w:r>
      <w:r w:rsidR="002F37C1">
        <w:t>я</w:t>
      </w:r>
      <w:r>
        <w:t xml:space="preserve">: вь ней собираются не </w:t>
      </w:r>
      <w:r>
        <w:rPr>
          <w:rStyle w:val="Bodytext2Italic"/>
        </w:rPr>
        <w:t>слушать,</w:t>
      </w:r>
      <w:r>
        <w:t xml:space="preserve"> а </w:t>
      </w:r>
      <w:r>
        <w:rPr>
          <w:rStyle w:val="Bodytext2Italic"/>
        </w:rPr>
        <w:t>слышать,</w:t>
      </w:r>
      <w:r>
        <w:t xml:space="preserve"> чтобь по</w:t>
      </w:r>
      <w:r w:rsidR="002F37C1">
        <w:t>т</w:t>
      </w:r>
      <w:r>
        <w:t>омь</w:t>
      </w:r>
      <w:r>
        <w:br/>
      </w:r>
      <w:r w:rsidR="002F37C1">
        <w:t>н</w:t>
      </w:r>
      <w:r>
        <w:t xml:space="preserve">е </w:t>
      </w:r>
      <w:r>
        <w:rPr>
          <w:rStyle w:val="Bodytext2Italic"/>
        </w:rPr>
        <w:t>подумать,</w:t>
      </w:r>
      <w:r>
        <w:t xml:space="preserve"> а </w:t>
      </w:r>
      <w:r>
        <w:rPr>
          <w:rStyle w:val="Bodytext2Italic"/>
        </w:rPr>
        <w:t>поболтать</w:t>
      </w:r>
      <w:r>
        <w:t xml:space="preserve"> в</w:t>
      </w:r>
      <w:r w:rsidR="009A18E9">
        <w:t>ъ</w:t>
      </w:r>
      <w:r>
        <w:t xml:space="preserve"> обществѣ. Посему, </w:t>
      </w:r>
      <w:r>
        <w:rPr>
          <w:rStyle w:val="Bodytext2Italic"/>
        </w:rPr>
        <w:t>ловкій</w:t>
      </w:r>
      <w:r>
        <w:t xml:space="preserve"> </w:t>
      </w:r>
      <w:r w:rsidR="002F37C1">
        <w:t>«</w:t>
      </w:r>
      <w:r>
        <w:t>лектор</w:t>
      </w:r>
      <w:r w:rsidR="009A18E9">
        <w:t>ъ</w:t>
      </w:r>
      <w:r>
        <w:t>»</w:t>
      </w:r>
      <w:r>
        <w:br/>
      </w:r>
      <w:r w:rsidR="002F37C1">
        <w:t>и</w:t>
      </w:r>
      <w:r>
        <w:t>збѣгает</w:t>
      </w:r>
      <w:r w:rsidR="009A18E9">
        <w:t>ъ</w:t>
      </w:r>
      <w:r>
        <w:t xml:space="preserve"> всего, в</w:t>
      </w:r>
      <w:r w:rsidR="009A18E9">
        <w:t>ъ</w:t>
      </w:r>
      <w:r>
        <w:t xml:space="preserve"> чемь есть мысль, и хлопочет</w:t>
      </w:r>
      <w:r w:rsidR="009A18E9">
        <w:t>ъ</w:t>
      </w:r>
      <w:r>
        <w:t xml:space="preserve"> только о сло-</w:t>
      </w:r>
      <w:r>
        <w:br/>
        <w:t>вах</w:t>
      </w:r>
      <w:r w:rsidR="002F37C1">
        <w:t>ъ</w:t>
      </w:r>
      <w:r>
        <w:t>. Во</w:t>
      </w:r>
      <w:r w:rsidR="002F37C1">
        <w:t>тъ</w:t>
      </w:r>
      <w:r>
        <w:t xml:space="preserve"> он</w:t>
      </w:r>
      <w:r w:rsidR="002F37C1">
        <w:t>ъ</w:t>
      </w:r>
      <w:r>
        <w:t xml:space="preserve"> берет</w:t>
      </w:r>
      <w:r w:rsidR="002F37C1">
        <w:t>ъ</w:t>
      </w:r>
      <w:r>
        <w:t xml:space="preserve"> книгу непріяз</w:t>
      </w:r>
      <w:r w:rsidR="002F37C1">
        <w:t>н</w:t>
      </w:r>
      <w:r>
        <w:t>еннаго ему писателя, вы-</w:t>
      </w:r>
      <w:r>
        <w:br/>
        <w:t>бира</w:t>
      </w:r>
      <w:r w:rsidR="002F37C1">
        <w:t>е</w:t>
      </w:r>
      <w:r>
        <w:t>т</w:t>
      </w:r>
      <w:r w:rsidR="009A18E9">
        <w:t>ъ</w:t>
      </w:r>
      <w:r>
        <w:t xml:space="preserve"> из</w:t>
      </w:r>
      <w:r w:rsidR="009A18E9">
        <w:t>ъ</w:t>
      </w:r>
      <w:r>
        <w:t xml:space="preserve"> н</w:t>
      </w:r>
      <w:r w:rsidR="002F37C1">
        <w:t>е</w:t>
      </w:r>
      <w:r>
        <w:t>я н</w:t>
      </w:r>
      <w:r w:rsidR="002F37C1">
        <w:t>е</w:t>
      </w:r>
      <w:r>
        <w:t>сколько фраз</w:t>
      </w:r>
      <w:r w:rsidR="009A18E9">
        <w:t>ъ</w:t>
      </w:r>
      <w:r>
        <w:t>, которых</w:t>
      </w:r>
      <w:r w:rsidR="009A18E9">
        <w:t>ъ</w:t>
      </w:r>
      <w:r>
        <w:t xml:space="preserve"> не понимает</w:t>
      </w:r>
      <w:r w:rsidR="009A18E9">
        <w:t>ъ</w:t>
      </w:r>
      <w:r>
        <w:t>, по-</w:t>
      </w:r>
      <w:r>
        <w:br/>
        <w:t>тому-чго эти Фразы состоять не из</w:t>
      </w:r>
      <w:r w:rsidR="009A18E9">
        <w:t>ъ</w:t>
      </w:r>
      <w:r>
        <w:t xml:space="preserve"> общих</w:t>
      </w:r>
      <w:r w:rsidR="009A18E9">
        <w:t>ъ</w:t>
      </w:r>
      <w:r>
        <w:t xml:space="preserve"> мѣст</w:t>
      </w:r>
      <w:r w:rsidR="009A18E9">
        <w:t>ъ</w:t>
      </w:r>
      <w:r>
        <w:t>, составляю-</w:t>
      </w:r>
      <w:r>
        <w:br/>
        <w:t>щих</w:t>
      </w:r>
      <w:r w:rsidR="009A18E9">
        <w:t>ъ</w:t>
      </w:r>
      <w:r>
        <w:t xml:space="preserve"> насущный хлѣб</w:t>
      </w:r>
      <w:r w:rsidR="009A18E9">
        <w:t>ъ</w:t>
      </w:r>
      <w:r>
        <w:t xml:space="preserve"> цѣлой его жизни, и выражают</w:t>
      </w:r>
      <w:r w:rsidR="002F37C1">
        <w:t>ъ</w:t>
      </w:r>
      <w:r>
        <w:t xml:space="preserve"> собою мысль,</w:t>
      </w:r>
      <w:r>
        <w:br/>
        <w:t>требующую, для своего пониманія, ума и чувства. Сверх</w:t>
      </w:r>
      <w:r w:rsidR="009A18E9">
        <w:t>ъ</w:t>
      </w:r>
      <w:r>
        <w:t>-того,</w:t>
      </w:r>
      <w:r>
        <w:br/>
        <w:t>в</w:t>
      </w:r>
      <w:r w:rsidR="009A18E9">
        <w:t>ъ</w:t>
      </w:r>
      <w:r>
        <w:t xml:space="preserve"> </w:t>
      </w:r>
      <w:r w:rsidR="002F37C1">
        <w:t>ф</w:t>
      </w:r>
      <w:r>
        <w:t>разах</w:t>
      </w:r>
      <w:r w:rsidR="009A18E9">
        <w:t>ъ</w:t>
      </w:r>
      <w:r>
        <w:t xml:space="preserve"> могут</w:t>
      </w:r>
      <w:r w:rsidR="009A18E9">
        <w:t>ъ</w:t>
      </w:r>
      <w:r>
        <w:t xml:space="preserve"> вс</w:t>
      </w:r>
      <w:r w:rsidR="002F37C1">
        <w:t>т</w:t>
      </w:r>
      <w:r>
        <w:t>рѣти</w:t>
      </w:r>
      <w:r w:rsidR="002F37C1">
        <w:t>т</w:t>
      </w:r>
      <w:r>
        <w:t>ся слова, которых</w:t>
      </w:r>
      <w:r w:rsidR="009A18E9">
        <w:t>ъ</w:t>
      </w:r>
      <w:r>
        <w:t xml:space="preserve"> не слышал</w:t>
      </w:r>
      <w:r w:rsidR="009A18E9">
        <w:t>ъ</w:t>
      </w:r>
      <w:r>
        <w:t xml:space="preserve"> лек-</w:t>
      </w:r>
      <w:r>
        <w:br/>
        <w:t>тор</w:t>
      </w:r>
      <w:r w:rsidR="009A18E9">
        <w:t>ъ</w:t>
      </w:r>
      <w:r>
        <w:t>, учившійся как</w:t>
      </w:r>
      <w:r w:rsidR="009A18E9">
        <w:t>ъ</w:t>
      </w:r>
      <w:r>
        <w:t>-нибудь и че</w:t>
      </w:r>
      <w:r w:rsidR="002F37C1">
        <w:t>му</w:t>
      </w:r>
      <w:r>
        <w:t>-нибудь на желѣзные гро-</w:t>
      </w:r>
      <w:r>
        <w:br/>
        <w:t>ши, — и вот</w:t>
      </w:r>
      <w:r w:rsidR="009A18E9">
        <w:t>ъ</w:t>
      </w:r>
      <w:r>
        <w:t xml:space="preserve"> он</w:t>
      </w:r>
      <w:r w:rsidR="009A18E9">
        <w:t>ъ</w:t>
      </w:r>
      <w:r>
        <w:t xml:space="preserve"> читает</w:t>
      </w:r>
      <w:r w:rsidR="009A18E9">
        <w:t>ъ</w:t>
      </w:r>
      <w:r>
        <w:t xml:space="preserve"> эти </w:t>
      </w:r>
      <w:r w:rsidR="002F37C1">
        <w:t>ф</w:t>
      </w:r>
      <w:r>
        <w:t>разы, как</w:t>
      </w:r>
      <w:r w:rsidR="009A18E9">
        <w:t>ъ</w:t>
      </w:r>
      <w:r>
        <w:t xml:space="preserve"> образец</w:t>
      </w:r>
      <w:r w:rsidR="009A18E9">
        <w:t>ъ</w:t>
      </w:r>
      <w:r>
        <w:t xml:space="preserve"> галиматьи</w:t>
      </w:r>
      <w:r>
        <w:br/>
        <w:t>и изкаженія языка. Толпа вездѣ весела, в</w:t>
      </w:r>
      <w:r w:rsidR="009A18E9">
        <w:t>ъ</w:t>
      </w:r>
      <w:r>
        <w:t xml:space="preserve"> ІІарижѣ особенно, — и</w:t>
      </w:r>
      <w:r>
        <w:br/>
        <w:t>вот</w:t>
      </w:r>
      <w:r w:rsidR="009A18E9">
        <w:t>ъ</w:t>
      </w:r>
      <w:r>
        <w:t xml:space="preserve"> она смѣется </w:t>
      </w:r>
      <w:r w:rsidR="002F37C1">
        <w:t>и</w:t>
      </w:r>
      <w:r>
        <w:t xml:space="preserve"> рукоплещет</w:t>
      </w:r>
      <w:r w:rsidR="009A18E9">
        <w:t>ъ</w:t>
      </w:r>
      <w:r>
        <w:t xml:space="preserve"> своем</w:t>
      </w:r>
      <w:r w:rsidR="002F37C1">
        <w:t>у</w:t>
      </w:r>
      <w:r>
        <w:t xml:space="preserve"> лектору. Но горе книгѣ,</w:t>
      </w:r>
      <w:r>
        <w:br/>
      </w:r>
      <w:r w:rsidR="002F37C1">
        <w:t>е</w:t>
      </w:r>
      <w:r>
        <w:t>сли</w:t>
      </w:r>
      <w:r w:rsidR="002F37C1">
        <w:t xml:space="preserve"> </w:t>
      </w:r>
      <w:r>
        <w:t>в</w:t>
      </w:r>
      <w:r w:rsidR="002F37C1">
        <w:t>ъ</w:t>
      </w:r>
      <w:r>
        <w:t xml:space="preserve"> вырванных</w:t>
      </w:r>
      <w:r w:rsidR="009A18E9">
        <w:t>ъ</w:t>
      </w:r>
      <w:r>
        <w:t xml:space="preserve"> из</w:t>
      </w:r>
      <w:r w:rsidR="009A18E9">
        <w:t>ъ</w:t>
      </w:r>
      <w:r>
        <w:t xml:space="preserve"> </w:t>
      </w:r>
      <w:r w:rsidR="002F37C1">
        <w:t>н</w:t>
      </w:r>
      <w:r>
        <w:t>е</w:t>
      </w:r>
      <w:r w:rsidR="002F37C1">
        <w:t>я</w:t>
      </w:r>
      <w:r>
        <w:t xml:space="preserve"> </w:t>
      </w:r>
      <w:r w:rsidR="002F37C1">
        <w:t>ф</w:t>
      </w:r>
      <w:r>
        <w:t>разах</w:t>
      </w:r>
      <w:r w:rsidR="009A18E9">
        <w:t>ъ</w:t>
      </w:r>
      <w:r>
        <w:t xml:space="preserve"> заключается не только </w:t>
      </w:r>
      <w:r w:rsidR="002F37C1">
        <w:rPr>
          <w:rStyle w:val="Bodytext2Italic"/>
        </w:rPr>
        <w:t>м</w:t>
      </w:r>
      <w:r>
        <w:rPr>
          <w:rStyle w:val="Bodytext2Italic"/>
        </w:rPr>
        <w:t>ысль,</w:t>
      </w:r>
      <w:r>
        <w:rPr>
          <w:rStyle w:val="Bodytext2Italic"/>
        </w:rPr>
        <w:br/>
      </w:r>
      <w:r>
        <w:t xml:space="preserve">но еще и </w:t>
      </w:r>
      <w:r w:rsidR="002F37C1">
        <w:rPr>
          <w:rStyle w:val="Bodytext2Italic"/>
        </w:rPr>
        <w:t>новя</w:t>
      </w:r>
      <w:r>
        <w:rPr>
          <w:rStyle w:val="Bodytext2Italic"/>
        </w:rPr>
        <w:t xml:space="preserve">л </w:t>
      </w:r>
      <w:r w:rsidR="002F37C1">
        <w:rPr>
          <w:rStyle w:val="Bodytext2Italic"/>
        </w:rPr>
        <w:t>м</w:t>
      </w:r>
      <w:r>
        <w:rPr>
          <w:rStyle w:val="Bodytext2Italic"/>
        </w:rPr>
        <w:t>ысль,</w:t>
      </w:r>
      <w:r>
        <w:t xml:space="preserve"> выраженная </w:t>
      </w:r>
      <w:r>
        <w:rPr>
          <w:rStyle w:val="Bodytext2Italic"/>
        </w:rPr>
        <w:t>но</w:t>
      </w:r>
      <w:r w:rsidR="002F37C1">
        <w:rPr>
          <w:rStyle w:val="Bodytext2Italic"/>
        </w:rPr>
        <w:t>в</w:t>
      </w:r>
      <w:r>
        <w:rPr>
          <w:rStyle w:val="Bodytext2Italic"/>
        </w:rPr>
        <w:t>ы</w:t>
      </w:r>
      <w:r w:rsidR="002F37C1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t xml:space="preserve"> </w:t>
      </w:r>
      <w:r w:rsidR="002F37C1">
        <w:t>с</w:t>
      </w:r>
      <w:r>
        <w:t>ловом</w:t>
      </w:r>
      <w:r w:rsidR="009A18E9">
        <w:t>ъ</w:t>
      </w:r>
      <w:r>
        <w:t xml:space="preserve"> или </w:t>
      </w:r>
      <w:r>
        <w:rPr>
          <w:rStyle w:val="Bodytext2Italic"/>
        </w:rPr>
        <w:t>но</w:t>
      </w:r>
      <w:r w:rsidR="002F37C1">
        <w:rPr>
          <w:rStyle w:val="Bodytext2Italic"/>
        </w:rPr>
        <w:t>в</w:t>
      </w:r>
      <w:r>
        <w:rPr>
          <w:rStyle w:val="Bodytext2Italic"/>
        </w:rPr>
        <w:t>ы</w:t>
      </w:r>
      <w:r w:rsidR="002F37C1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rPr>
          <w:rStyle w:val="Bodytext2Italic"/>
        </w:rPr>
        <w:br/>
      </w:r>
      <w:r>
        <w:t>термином</w:t>
      </w:r>
      <w:r w:rsidR="00E56DF5">
        <w:rPr>
          <w:rStyle w:val="Bodytext2Spacing2pt"/>
        </w:rPr>
        <w:t>ъ</w:t>
      </w:r>
      <w:r>
        <w:rPr>
          <w:rStyle w:val="Bodytext2Spacing2pt"/>
        </w:rPr>
        <w:t>..</w:t>
      </w:r>
      <w:r>
        <w:t xml:space="preserve"> Какое ей дѣло до того, что в</w:t>
      </w:r>
      <w:r w:rsidR="009A18E9">
        <w:t>ъ</w:t>
      </w:r>
      <w:r>
        <w:t xml:space="preserve"> языкѣ и об-</w:t>
      </w:r>
      <w:r>
        <w:br/>
        <w:t>разѣ выражения осмѣянной болтуно</w:t>
      </w:r>
      <w:r w:rsidR="002F37C1">
        <w:t>м</w:t>
      </w:r>
      <w:r w:rsidR="009A18E9">
        <w:t>ъ</w:t>
      </w:r>
      <w:r>
        <w:t xml:space="preserve"> книги может</w:t>
      </w:r>
      <w:r w:rsidR="009A18E9">
        <w:t>ъ</w:t>
      </w:r>
      <w:r w:rsidR="002F37C1">
        <w:t xml:space="preserve"> </w:t>
      </w:r>
      <w:r>
        <w:t>быть уже</w:t>
      </w:r>
      <w:r>
        <w:br/>
        <w:t>занимается заря новой эпохи литературы, новых</w:t>
      </w:r>
      <w:r w:rsidR="009A18E9">
        <w:t>ъ</w:t>
      </w:r>
      <w:r>
        <w:t xml:space="preserve"> понятій об</w:t>
      </w:r>
      <w:r w:rsidR="009A18E9">
        <w:t>ъ</w:t>
      </w:r>
      <w:r>
        <w:br/>
        <w:t>искуссавѣ, новаго взгляда на жизнь и науку? Какое дѣло до</w:t>
      </w:r>
      <w:r>
        <w:br/>
        <w:t>того, что тот</w:t>
      </w:r>
      <w:r w:rsidR="009A18E9">
        <w:t>ъ</w:t>
      </w:r>
      <w:r>
        <w:t>, ч</w:t>
      </w:r>
      <w:r w:rsidR="002F37C1">
        <w:t>ью</w:t>
      </w:r>
      <w:r>
        <w:t xml:space="preserve"> литературную р</w:t>
      </w:r>
      <w:r w:rsidR="002F37C1">
        <w:t>е</w:t>
      </w:r>
      <w:r>
        <w:t>путацію силится запятнать</w:t>
      </w:r>
      <w:r>
        <w:br/>
        <w:t>лектор</w:t>
      </w:r>
      <w:r w:rsidR="000C31B5">
        <w:t>ъ</w:t>
      </w:r>
      <w:r>
        <w:t>, при</w:t>
      </w:r>
      <w:r w:rsidR="002F37C1">
        <w:t>н</w:t>
      </w:r>
      <w:r>
        <w:t>осил</w:t>
      </w:r>
      <w:r w:rsidR="009A18E9">
        <w:t>ъ</w:t>
      </w:r>
      <w:r>
        <w:t xml:space="preserve"> людям</w:t>
      </w:r>
      <w:r w:rsidR="009A18E9">
        <w:t>ъ</w:t>
      </w:r>
      <w:r w:rsidR="002F37C1">
        <w:t xml:space="preserve"> </w:t>
      </w:r>
      <w:r>
        <w:t>плод</w:t>
      </w:r>
      <w:r w:rsidR="009A18E9">
        <w:t>ъ</w:t>
      </w:r>
      <w:r w:rsidR="002F37C1">
        <w:t xml:space="preserve"> </w:t>
      </w:r>
      <w:r>
        <w:t>горячаго</w:t>
      </w:r>
      <w:r w:rsidR="002F37C1">
        <w:t xml:space="preserve"> </w:t>
      </w:r>
      <w:r>
        <w:t>возторга, безкорыстной</w:t>
      </w:r>
      <w:r>
        <w:br/>
        <w:t>любви к</w:t>
      </w:r>
      <w:r w:rsidR="009A18E9">
        <w:t>ъ</w:t>
      </w:r>
      <w:r>
        <w:t xml:space="preserve"> истинѣ</w:t>
      </w:r>
      <w:r w:rsidR="002F37C1">
        <w:t xml:space="preserve"> </w:t>
      </w:r>
      <w:r>
        <w:t>—</w:t>
      </w:r>
      <w:r w:rsidR="002F37C1">
        <w:t xml:space="preserve"> </w:t>
      </w:r>
      <w:r>
        <w:t>то, что перечувствовал</w:t>
      </w:r>
      <w:r w:rsidR="009A18E9">
        <w:t>ъ</w:t>
      </w:r>
      <w:r>
        <w:t xml:space="preserve"> и пер</w:t>
      </w:r>
      <w:r w:rsidR="002F37C1">
        <w:t>е</w:t>
      </w:r>
      <w:r>
        <w:t>мыслил</w:t>
      </w:r>
      <w:r w:rsidR="009A18E9">
        <w:t>ъ</w:t>
      </w:r>
      <w:r>
        <w:t xml:space="preserve"> он</w:t>
      </w:r>
      <w:r w:rsidR="009A18E9">
        <w:t>ъ</w:t>
      </w:r>
      <w:r>
        <w:t>,</w:t>
      </w:r>
      <w:r>
        <w:br/>
        <w:t>чѣм</w:t>
      </w:r>
      <w:r w:rsidR="009A18E9">
        <w:t>ъ</w:t>
      </w:r>
      <w:r>
        <w:t xml:space="preserve"> живет</w:t>
      </w:r>
      <w:r w:rsidR="009A18E9">
        <w:t>ъ</w:t>
      </w:r>
      <w:r>
        <w:t xml:space="preserve"> его душа, чѣм</w:t>
      </w:r>
      <w:r w:rsidR="009A18E9">
        <w:t>ъ</w:t>
      </w:r>
      <w:r>
        <w:t xml:space="preserve"> бьется его сердце?...</w:t>
      </w:r>
      <w:r w:rsidR="002F37C1">
        <w:t xml:space="preserve"> </w:t>
      </w:r>
      <w:r>
        <w:t>Болтун</w:t>
      </w:r>
      <w:r w:rsidR="009A18E9">
        <w:t>ъ</w:t>
      </w:r>
      <w:r>
        <w:t xml:space="preserve"> прочел</w:t>
      </w:r>
      <w:r w:rsidR="009A18E9">
        <w:t>ъ</w:t>
      </w:r>
      <w:r>
        <w:br/>
        <w:t xml:space="preserve">двѣ-три </w:t>
      </w:r>
      <w:r w:rsidR="002F37C1">
        <w:t>ф</w:t>
      </w:r>
      <w:r>
        <w:t>разы из</w:t>
      </w:r>
      <w:r w:rsidR="009A18E9">
        <w:t>ъ</w:t>
      </w:r>
      <w:r>
        <w:t xml:space="preserve"> его статьи, прочел</w:t>
      </w:r>
      <w:r w:rsidR="009A18E9">
        <w:t>ъ</w:t>
      </w:r>
      <w:r>
        <w:t>, разумѣется, с</w:t>
      </w:r>
      <w:r w:rsidR="009A18E9">
        <w:t>ъ</w:t>
      </w:r>
      <w:r>
        <w:t xml:space="preserve"> изкажені-</w:t>
      </w:r>
      <w:r>
        <w:br/>
        <w:t>ем</w:t>
      </w:r>
      <w:r w:rsidR="009A18E9">
        <w:t>ъ</w:t>
      </w:r>
      <w:r>
        <w:t xml:space="preserve"> смысла, с</w:t>
      </w:r>
      <w:r w:rsidR="009A18E9">
        <w:t>ъ</w:t>
      </w:r>
      <w:r>
        <w:t xml:space="preserve"> </w:t>
      </w:r>
      <w:r w:rsidR="002F37C1">
        <w:t>ф</w:t>
      </w:r>
      <w:r>
        <w:t>арсами и гримасами, и в</w:t>
      </w:r>
      <w:r w:rsidR="009A18E9">
        <w:t>ъ</w:t>
      </w:r>
      <w:r>
        <w:t>-заключеніе приба-</w:t>
      </w:r>
      <w:r>
        <w:br/>
        <w:t>вил</w:t>
      </w:r>
      <w:r w:rsidR="002F37C1">
        <w:t>ъ</w:t>
      </w:r>
      <w:r>
        <w:t>: «право, божусь вам</w:t>
      </w:r>
      <w:r w:rsidR="009A18E9">
        <w:t>ъ</w:t>
      </w:r>
      <w:r>
        <w:t>, это галиматья</w:t>
      </w:r>
      <w:r w:rsidR="002F37C1">
        <w:t xml:space="preserve">» </w:t>
      </w:r>
      <w:r>
        <w:t>—</w:t>
      </w:r>
      <w:r w:rsidR="002F37C1">
        <w:t xml:space="preserve"> </w:t>
      </w:r>
      <w:r>
        <w:t>и толпа рада вѣрить</w:t>
      </w:r>
      <w:r>
        <w:br/>
        <w:t>ему: она было-заснула о</w:t>
      </w:r>
      <w:r w:rsidR="002F37C1">
        <w:t>т</w:t>
      </w:r>
      <w:r w:rsidR="009A18E9">
        <w:t>ъ</w:t>
      </w:r>
      <w:r>
        <w:t xml:space="preserve"> одной необходимости </w:t>
      </w:r>
      <w:r>
        <w:rPr>
          <w:rStyle w:val="Bodytext2Italic"/>
        </w:rPr>
        <w:t>слушать,</w:t>
      </w:r>
      <w:r>
        <w:t xml:space="preserve"> и ее</w:t>
      </w:r>
      <w:r>
        <w:br/>
        <w:t>вдруг</w:t>
      </w:r>
      <w:r w:rsidR="009A18E9">
        <w:t>ъ</w:t>
      </w:r>
      <w:r>
        <w:t xml:space="preserve"> будят</w:t>
      </w:r>
      <w:r w:rsidR="009A18E9">
        <w:t>ъ</w:t>
      </w:r>
      <w:r>
        <w:t xml:space="preserve"> таким</w:t>
      </w:r>
      <w:r w:rsidR="009A18E9">
        <w:t>ъ</w:t>
      </w:r>
      <w:r>
        <w:t xml:space="preserve"> </w:t>
      </w:r>
      <w:r w:rsidR="002F37C1">
        <w:t>ми</w:t>
      </w:r>
      <w:r>
        <w:t>лым</w:t>
      </w:r>
      <w:r w:rsidR="009A18E9">
        <w:t>ъ</w:t>
      </w:r>
      <w:r>
        <w:t xml:space="preserve"> и забавным</w:t>
      </w:r>
      <w:r w:rsidR="009A18E9">
        <w:t>ъ</w:t>
      </w:r>
      <w:r>
        <w:t xml:space="preserve"> </w:t>
      </w:r>
      <w:r w:rsidR="002F37C1">
        <w:t>ф</w:t>
      </w:r>
      <w:r>
        <w:t>арсом</w:t>
      </w:r>
      <w:r w:rsidR="009A18E9">
        <w:t>ъ</w:t>
      </w:r>
      <w:r>
        <w:t>: как</w:t>
      </w:r>
      <w:r w:rsidR="009A18E9">
        <w:t>ъ</w:t>
      </w:r>
      <w:r>
        <w:t xml:space="preserve"> же ей</w:t>
      </w:r>
      <w:r>
        <w:br/>
        <w:t>не смѣ</w:t>
      </w:r>
      <w:r w:rsidR="002F37C1">
        <w:t>я</w:t>
      </w:r>
      <w:r>
        <w:t>тьс</w:t>
      </w:r>
      <w:r w:rsidR="002F37C1">
        <w:t>я</w:t>
      </w:r>
      <w:r>
        <w:t>. Да, ей надо смѣ</w:t>
      </w:r>
      <w:r w:rsidR="002F37C1">
        <w:t>я</w:t>
      </w:r>
      <w:r>
        <w:t>ться уже из</w:t>
      </w:r>
      <w:r w:rsidR="009A18E9">
        <w:t>ъ</w:t>
      </w:r>
      <w:r>
        <w:t xml:space="preserve"> одной благодарно-</w:t>
      </w:r>
      <w:r>
        <w:br/>
        <w:t>сти, что ее выводят</w:t>
      </w:r>
      <w:r w:rsidR="009A18E9">
        <w:t>ъ</w:t>
      </w:r>
      <w:r>
        <w:t xml:space="preserve"> из</w:t>
      </w:r>
      <w:r w:rsidR="009A18E9">
        <w:t>ъ</w:t>
      </w:r>
      <w:r>
        <w:t xml:space="preserve"> тяжелаго и страннаго положенія дѣлать</w:t>
      </w:r>
      <w:r>
        <w:br/>
        <w:t xml:space="preserve">серьёзную </w:t>
      </w:r>
      <w:r w:rsidR="002F37C1">
        <w:t>ми</w:t>
      </w:r>
      <w:r>
        <w:t>ну ... В</w:t>
      </w:r>
      <w:r w:rsidR="009A18E9">
        <w:t>ъ</w:t>
      </w:r>
      <w:r>
        <w:t xml:space="preserve"> Парижѣ всѣ говорят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bons-mots, </w:t>
      </w:r>
      <w:r>
        <w:t>даже за-</w:t>
      </w:r>
      <w:r>
        <w:br w:type="page"/>
      </w:r>
    </w:p>
    <w:p w:rsidR="00810524" w:rsidRDefault="00731517" w:rsidP="004F4897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писные глупцы; ч</w:t>
      </w:r>
      <w:r w:rsidR="004F4897">
        <w:t>е</w:t>
      </w:r>
      <w:r>
        <w:t>рез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bons-mots </w:t>
      </w:r>
      <w:r>
        <w:t>там</w:t>
      </w:r>
      <w:r w:rsidR="009A18E9">
        <w:t>ъ</w:t>
      </w:r>
      <w:r>
        <w:t xml:space="preserve"> пріобрѣтают</w:t>
      </w:r>
      <w:r w:rsidR="009A18E9">
        <w:t>ъ</w:t>
      </w:r>
      <w:r>
        <w:t xml:space="preserve"> славу,</w:t>
      </w:r>
      <w:r>
        <w:br/>
        <w:t>через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bons-mots </w:t>
      </w:r>
      <w:r>
        <w:t>и теряют</w:t>
      </w:r>
      <w:r w:rsidR="009A18E9">
        <w:t>ъ</w:t>
      </w:r>
      <w:r>
        <w:t xml:space="preserve"> ее. И</w:t>
      </w:r>
      <w:r w:rsidR="004F4897">
        <w:t>з</w:t>
      </w:r>
      <w:r>
        <w:t>рѣдко честь и доброе имя за-</w:t>
      </w:r>
      <w:r>
        <w:br/>
        <w:t>вис</w:t>
      </w:r>
      <w:r w:rsidR="004F4897">
        <w:t>я</w:t>
      </w:r>
      <w:r>
        <w:t>ть та</w:t>
      </w:r>
      <w:r w:rsidR="004F4897">
        <w:t>мъ</w:t>
      </w:r>
      <w:r>
        <w:t xml:space="preserve"> от</w:t>
      </w:r>
      <w:r w:rsidR="004F4897">
        <w:t>ъ</w:t>
      </w:r>
      <w:r>
        <w:t xml:space="preserve"> </w:t>
      </w:r>
      <w:r>
        <w:rPr>
          <w:lang w:val="fr-FR" w:eastAsia="fr-FR" w:bidi="fr-FR"/>
        </w:rPr>
        <w:t xml:space="preserve">bon-mot </w:t>
      </w:r>
      <w:r>
        <w:t>какого-нибудь записнаго бонмотиста..</w:t>
      </w:r>
      <w:r>
        <w:br/>
        <w:t>Таков</w:t>
      </w:r>
      <w:r w:rsidR="009A18E9">
        <w:t>ъ</w:t>
      </w:r>
      <w:r>
        <w:t xml:space="preserve"> ужь город</w:t>
      </w:r>
      <w:r w:rsidR="009A18E9">
        <w:t>ъ</w:t>
      </w:r>
      <w:r>
        <w:t xml:space="preserve"> Париж</w:t>
      </w:r>
      <w:r w:rsidR="009A18E9">
        <w:t>ъ</w:t>
      </w:r>
      <w:r w:rsidR="004F4897">
        <w:t>!</w:t>
      </w:r>
      <w:r w:rsidR="004F4897">
        <w:rPr>
          <w:rStyle w:val="Bodytext2Spacing2pt"/>
        </w:rPr>
        <w:t>..</w:t>
      </w:r>
      <w:r>
        <w:rPr>
          <w:rStyle w:val="Bodytext2Spacing2pt"/>
        </w:rP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Ме</w:t>
      </w:r>
      <w:r w:rsidR="004F4897">
        <w:t>н</w:t>
      </w:r>
      <w:r>
        <w:t>цель перепробовал</w:t>
      </w:r>
      <w:r w:rsidR="009A18E9">
        <w:t>ъ</w:t>
      </w:r>
      <w:r>
        <w:t xml:space="preserve"> всѣ эти способы добывать журналом</w:t>
      </w:r>
      <w:r w:rsidR="009A18E9">
        <w:t>ъ</w:t>
      </w:r>
      <w:r>
        <w:br/>
        <w:t>и «лекціями» славу себѣ и дѣлать вред</w:t>
      </w:r>
      <w:r w:rsidR="009A18E9">
        <w:t>ъ</w:t>
      </w:r>
      <w:r>
        <w:t xml:space="preserve"> своим</w:t>
      </w:r>
      <w:r w:rsidR="009A18E9">
        <w:t>ъ</w:t>
      </w:r>
      <w:r>
        <w:t xml:space="preserve"> врагам</w:t>
      </w:r>
      <w:r w:rsidR="009A18E9">
        <w:t>ъ</w:t>
      </w:r>
      <w:r>
        <w:t>. О</w:t>
      </w:r>
      <w:r w:rsidR="004F4897">
        <w:t>н</w:t>
      </w:r>
      <w:r w:rsidR="009A18E9">
        <w:t>ъ</w:t>
      </w:r>
      <w:r>
        <w:t xml:space="preserve"> со-</w:t>
      </w:r>
      <w:r>
        <w:br/>
        <w:t>чинял</w:t>
      </w:r>
      <w:r w:rsidR="009A18E9">
        <w:t>ъ</w:t>
      </w:r>
      <w:r>
        <w:t xml:space="preserve"> выписки из</w:t>
      </w:r>
      <w:r w:rsidR="009A18E9">
        <w:t>ъ</w:t>
      </w:r>
      <w:r>
        <w:t xml:space="preserve"> разбираемых</w:t>
      </w:r>
      <w:r w:rsidR="009A18E9">
        <w:t>ъ</w:t>
      </w:r>
      <w:r>
        <w:t xml:space="preserve"> к</w:t>
      </w:r>
      <w:r w:rsidR="004F4897">
        <w:t>ни</w:t>
      </w:r>
      <w:r>
        <w:t>гь, прип</w:t>
      </w:r>
      <w:r w:rsidR="004F4897">
        <w:t>и</w:t>
      </w:r>
      <w:r>
        <w:t>сывал</w:t>
      </w:r>
      <w:r w:rsidR="009A18E9">
        <w:t>ъ</w:t>
      </w:r>
      <w:r>
        <w:t xml:space="preserve"> своим</w:t>
      </w:r>
      <w:r w:rsidR="009A18E9">
        <w:t>ъ</w:t>
      </w:r>
      <w:r>
        <w:br/>
        <w:t>противникам</w:t>
      </w:r>
      <w:r w:rsidR="009A18E9">
        <w:t>ъ</w:t>
      </w:r>
      <w:r>
        <w:t xml:space="preserve"> мнѣнія, которых</w:t>
      </w:r>
      <w:r w:rsidR="009A18E9">
        <w:t>ъ</w:t>
      </w:r>
      <w:r>
        <w:t xml:space="preserve"> они и не думали имѣть, разда-</w:t>
      </w:r>
      <w:r>
        <w:br/>
        <w:t>вал</w:t>
      </w:r>
      <w:r w:rsidR="009A18E9">
        <w:t>ъ</w:t>
      </w:r>
      <w:r>
        <w:t xml:space="preserve"> вѣнцы славы и безсмертія людям</w:t>
      </w:r>
      <w:r w:rsidR="009A18E9">
        <w:t>ъ</w:t>
      </w:r>
      <w:r>
        <w:t xml:space="preserve"> бездар</w:t>
      </w:r>
      <w:r w:rsidR="004F4897">
        <w:t>н</w:t>
      </w:r>
      <w:r>
        <w:t>ым</w:t>
      </w:r>
      <w:r w:rsidR="009A18E9">
        <w:t>ъ</w:t>
      </w:r>
      <w:r>
        <w:t>, гаерствовал</w:t>
      </w:r>
      <w:r w:rsidR="009A18E9">
        <w:t>ъ</w:t>
      </w:r>
      <w:r>
        <w:br/>
        <w:t>и клеветал</w:t>
      </w:r>
      <w:r w:rsidR="009A18E9">
        <w:t>ъ</w:t>
      </w:r>
      <w:r>
        <w:t xml:space="preserve"> на ге</w:t>
      </w:r>
      <w:r w:rsidR="004F4897">
        <w:t>н</w:t>
      </w:r>
      <w:r>
        <w:t>ія, талант</w:t>
      </w:r>
      <w:r w:rsidR="009A18E9">
        <w:t>ъ</w:t>
      </w:r>
      <w:r>
        <w:t xml:space="preserve"> и всякаго рода заслугу, в</w:t>
      </w:r>
      <w:r w:rsidR="004F4897">
        <w:t>с</w:t>
      </w:r>
      <w:r>
        <w:t>якаго ро-</w:t>
      </w:r>
      <w:r>
        <w:br/>
        <w:t>да силу и всякаго рода достоинство. Но главная причина его по-</w:t>
      </w:r>
      <w:r>
        <w:br/>
        <w:t>зорной извѣстности</w:t>
      </w:r>
      <w:r w:rsidR="004F4897">
        <w:t xml:space="preserve"> </w:t>
      </w:r>
      <w:r>
        <w:t>—</w:t>
      </w:r>
      <w:r w:rsidR="004F4897">
        <w:t xml:space="preserve"> </w:t>
      </w:r>
      <w:r>
        <w:t>дерзкіе и наглые нападки на Гёте. Он</w:t>
      </w:r>
      <w:r w:rsidR="009A18E9">
        <w:t>ъ</w:t>
      </w:r>
      <w:r>
        <w:t xml:space="preserve"> при-</w:t>
      </w:r>
      <w:r>
        <w:br/>
        <w:t>цѣпил</w:t>
      </w:r>
      <w:r w:rsidR="009A18E9">
        <w:t>ъ</w:t>
      </w:r>
      <w:r>
        <w:t xml:space="preserve"> свое маленькое имячко к</w:t>
      </w:r>
      <w:r w:rsidR="009A18E9">
        <w:t>ъ</w:t>
      </w:r>
      <w:r>
        <w:t xml:space="preserve"> великому имени поэта, как</w:t>
      </w:r>
      <w:r w:rsidR="009A18E9">
        <w:t>ъ</w:t>
      </w:r>
      <w:r>
        <w:br/>
        <w:t>в</w:t>
      </w:r>
      <w:r w:rsidR="009A18E9">
        <w:t>ъ</w:t>
      </w:r>
      <w:r>
        <w:t xml:space="preserve"> бас</w:t>
      </w:r>
      <w:r w:rsidR="004F4897">
        <w:t>н</w:t>
      </w:r>
      <w:r>
        <w:t>ѣ Крылова паук</w:t>
      </w:r>
      <w:r w:rsidR="009A18E9">
        <w:t>ъ</w:t>
      </w:r>
      <w:r>
        <w:t xml:space="preserve"> прицѣ</w:t>
      </w:r>
      <w:r w:rsidR="004F4897">
        <w:t>п</w:t>
      </w:r>
      <w:r>
        <w:t>ился к</w:t>
      </w:r>
      <w:r w:rsidR="009A18E9">
        <w:t>ъ</w:t>
      </w:r>
      <w:r>
        <w:t xml:space="preserve"> хвосту орла — и мощ-</w:t>
      </w:r>
      <w:r>
        <w:br/>
        <w:t>ный орел</w:t>
      </w:r>
      <w:r w:rsidR="009A18E9">
        <w:t>ъ</w:t>
      </w:r>
      <w:r>
        <w:t xml:space="preserve"> вознес</w:t>
      </w:r>
      <w:r w:rsidR="009A18E9">
        <w:t>ъ</w:t>
      </w:r>
      <w:r>
        <w:t xml:space="preserve"> его на вершину опоясаннаго облаками Кавка-</w:t>
      </w:r>
      <w:r>
        <w:br/>
        <w:t>за... Но с</w:t>
      </w:r>
      <w:r w:rsidR="009A18E9">
        <w:t>ъ</w:t>
      </w:r>
      <w:r>
        <w:t xml:space="preserve"> ним</w:t>
      </w:r>
      <w:r w:rsidR="009A18E9">
        <w:t>ъ</w:t>
      </w:r>
      <w:r>
        <w:t xml:space="preserve"> кончилось, как</w:t>
      </w:r>
      <w:r w:rsidR="009A18E9">
        <w:t>ъ</w:t>
      </w:r>
      <w:r>
        <w:t xml:space="preserve"> с</w:t>
      </w:r>
      <w:r w:rsidR="009A18E9">
        <w:t>ъ</w:t>
      </w:r>
      <w:r>
        <w:t xml:space="preserve"> пауком</w:t>
      </w:r>
      <w:r w:rsidR="009A18E9">
        <w:t>ъ</w:t>
      </w:r>
      <w:r>
        <w:t>: пахнул</w:t>
      </w:r>
      <w:r w:rsidR="009A18E9">
        <w:t>ъ</w:t>
      </w:r>
      <w:r>
        <w:t xml:space="preserve"> вѣтер</w:t>
      </w:r>
      <w:r w:rsidR="009A18E9">
        <w:t>ъ</w:t>
      </w:r>
      <w:r>
        <w:t>—и</w:t>
      </w:r>
      <w:r>
        <w:br/>
        <w:t>бѣдный паук</w:t>
      </w:r>
      <w:r w:rsidR="009A18E9">
        <w:t>ъ</w:t>
      </w:r>
      <w:r>
        <w:t xml:space="preserve"> опять очутился на низменной долинѣ, а орел</w:t>
      </w:r>
      <w:r w:rsidR="009A18E9">
        <w:t>ъ</w:t>
      </w:r>
      <w:r>
        <w:t>,</w:t>
      </w:r>
      <w:r>
        <w:br/>
        <w:t>взмахнув</w:t>
      </w:r>
      <w:r w:rsidR="009A18E9">
        <w:t>ъ</w:t>
      </w:r>
      <w:r>
        <w:t xml:space="preserve"> широкими крылами, с</w:t>
      </w:r>
      <w:r w:rsidR="009A18E9">
        <w:t>ъ</w:t>
      </w:r>
      <w:r>
        <w:t xml:space="preserve"> горных</w:t>
      </w:r>
      <w:r w:rsidR="009A18E9">
        <w:t>ъ</w:t>
      </w:r>
      <w:r>
        <w:t xml:space="preserve"> громад</w:t>
      </w:r>
      <w:r w:rsidR="009A18E9">
        <w:t>ъ</w:t>
      </w:r>
      <w:r>
        <w:t xml:space="preserve"> гордо и от-</w:t>
      </w:r>
      <w:r>
        <w:br/>
        <w:t>важно ринулся в</w:t>
      </w:r>
      <w:r w:rsidR="009A18E9">
        <w:t>ъ</w:t>
      </w:r>
      <w:r>
        <w:t xml:space="preserve"> знакомы</w:t>
      </w:r>
      <w:r w:rsidR="004F4897">
        <w:t>я</w:t>
      </w:r>
      <w:r>
        <w:t xml:space="preserve"> ему безбрежны</w:t>
      </w:r>
      <w:r w:rsidR="004F4897">
        <w:t>я</w:t>
      </w:r>
      <w:r>
        <w:t xml:space="preserve"> пространства эѳи-</w:t>
      </w:r>
      <w:r>
        <w:br/>
        <w:t>ра. Мендель теперь явился в</w:t>
      </w:r>
      <w:r w:rsidR="009A18E9">
        <w:t>ъ</w:t>
      </w:r>
      <w:r>
        <w:t xml:space="preserve"> Россіи в</w:t>
      </w:r>
      <w:r w:rsidR="009A18E9">
        <w:t>ъ</w:t>
      </w:r>
      <w:r>
        <w:t xml:space="preserve"> прекрасном</w:t>
      </w:r>
      <w:r w:rsidR="009A18E9">
        <w:t>ъ</w:t>
      </w:r>
      <w:r>
        <w:t xml:space="preserve"> переводѣ,</w:t>
      </w:r>
      <w:r>
        <w:br/>
        <w:t>за который русская литература должна быть весьма - благодарна</w:t>
      </w:r>
      <w:r>
        <w:br/>
        <w:t>переводчику. В</w:t>
      </w:r>
      <w:r w:rsidR="009A18E9">
        <w:t>ъ</w:t>
      </w:r>
      <w:r>
        <w:t>-</w:t>
      </w:r>
      <w:r w:rsidR="004F4897">
        <w:t>с</w:t>
      </w:r>
      <w:r>
        <w:t>амом</w:t>
      </w:r>
      <w:r w:rsidR="009A18E9">
        <w:t>ъ</w:t>
      </w:r>
      <w:r>
        <w:t>-дѣлѣ, пора нам</w:t>
      </w:r>
      <w:r w:rsidR="009A18E9">
        <w:t>ъ</w:t>
      </w:r>
      <w:r>
        <w:t xml:space="preserve"> взглянуть прямо в</w:t>
      </w:r>
      <w:r w:rsidR="009A18E9">
        <w:t>ъ</w:t>
      </w:r>
      <w:r>
        <w:t xml:space="preserve"> ли-</w:t>
      </w:r>
      <w:r>
        <w:br/>
        <w:t>цо этому пресловутому мужу, котораго имя еще обаятельно дѣй-</w:t>
      </w:r>
      <w:r>
        <w:br/>
        <w:t>ствует</w:t>
      </w:r>
      <w:r w:rsidR="009A18E9">
        <w:t>ъ</w:t>
      </w:r>
      <w:r>
        <w:t xml:space="preserve"> у нас</w:t>
      </w:r>
      <w:r w:rsidR="009A18E9">
        <w:t>ъ</w:t>
      </w:r>
      <w:r>
        <w:t xml:space="preserve"> на нѣкоторых</w:t>
      </w:r>
      <w:r w:rsidR="009A18E9">
        <w:t>ъ</w:t>
      </w:r>
      <w:r>
        <w:t>, и к</w:t>
      </w:r>
      <w:r w:rsidR="009A18E9">
        <w:t>ъ</w:t>
      </w:r>
      <w:r>
        <w:t xml:space="preserve"> которому еще недавно кто-</w:t>
      </w:r>
      <w:r>
        <w:br/>
        <w:t>то простер</w:t>
      </w:r>
      <w:r w:rsidR="009A18E9">
        <w:t>ъ</w:t>
      </w:r>
      <w:r>
        <w:t xml:space="preserve"> бр</w:t>
      </w:r>
      <w:r w:rsidR="004F4897">
        <w:t>ат</w:t>
      </w:r>
      <w:r>
        <w:t>скія об</w:t>
      </w:r>
      <w:r w:rsidR="009A18E9">
        <w:t>ъ</w:t>
      </w:r>
      <w:r>
        <w:t>ятія за то, что он</w:t>
      </w:r>
      <w:r w:rsidR="009A18E9">
        <w:t>ъ</w:t>
      </w:r>
      <w:r>
        <w:t xml:space="preserve"> нападает</w:t>
      </w:r>
      <w:r w:rsidR="009A18E9">
        <w:t>ъ</w:t>
      </w:r>
      <w:r>
        <w:t xml:space="preserve"> на</w:t>
      </w:r>
      <w:r>
        <w:br/>
        <w:t xml:space="preserve">Гегеля, Гёте и Мюллера... </w:t>
      </w:r>
      <w:r>
        <w:rPr>
          <w:lang w:val="fr-FR" w:eastAsia="fr-FR" w:bidi="fr-FR"/>
        </w:rPr>
        <w:t>Les beaux esprits se rencontrent</w:t>
      </w:r>
      <w:r w:rsidR="004F4897">
        <w:rPr>
          <w:lang w:eastAsia="fr-FR" w:bidi="fr-FR"/>
        </w:rPr>
        <w:t>!</w:t>
      </w:r>
      <w:r>
        <w:rPr>
          <w:lang w:val="fr-FR" w:eastAsia="fr-FR" w:bidi="fr-FR"/>
        </w:rPr>
        <w:t>..</w:t>
      </w:r>
      <w:r>
        <w:rPr>
          <w:lang w:val="fr-FR" w:eastAsia="fr-FR" w:bidi="fr-FR"/>
        </w:rPr>
        <w:br/>
      </w:r>
      <w:r>
        <w:t>Всѣ другіе русскіе журналы холодно и грубо приняли незванаго</w:t>
      </w:r>
      <w:r>
        <w:br/>
        <w:t>гостя, хотя и сами-себѣ не могли отдать отчета в</w:t>
      </w:r>
      <w:r w:rsidR="009A18E9">
        <w:t>ъ</w:t>
      </w:r>
      <w:r>
        <w:t xml:space="preserve"> своей враждеб-</w:t>
      </w:r>
      <w:r>
        <w:br/>
        <w:t>ности к</w:t>
      </w:r>
      <w:r w:rsidR="009A18E9">
        <w:t>ъ</w:t>
      </w:r>
      <w:r>
        <w:t xml:space="preserve"> нему. Пора перестать основываться на безотчетном</w:t>
      </w:r>
      <w:r w:rsidR="009A18E9">
        <w:t>ъ</w:t>
      </w:r>
      <w:r>
        <w:br/>
        <w:t>чувствѣ, пора мыслить сознательно.</w:t>
      </w:r>
    </w:p>
    <w:p w:rsidR="00810524" w:rsidRDefault="00731517" w:rsidP="004F4897">
      <w:pPr>
        <w:pStyle w:val="Bodytext21"/>
        <w:shd w:val="clear" w:color="auto" w:fill="auto"/>
        <w:spacing w:line="278" w:lineRule="exact"/>
        <w:ind w:firstLine="305"/>
        <w:jc w:val="both"/>
      </w:pPr>
      <w:r>
        <w:t>Разумѣется, что в</w:t>
      </w:r>
      <w:r w:rsidR="009A18E9">
        <w:t>ъ</w:t>
      </w:r>
      <w:r>
        <w:t xml:space="preserve"> Менцелѣ нельзя отрицать и нѣкоторой за-</w:t>
      </w:r>
      <w:r>
        <w:br/>
        <w:t>слуги, которая состояла в</w:t>
      </w:r>
      <w:r w:rsidR="009A18E9">
        <w:t>ъ</w:t>
      </w:r>
      <w:r>
        <w:t xml:space="preserve"> преслѣдованіи пошлой нѣмецкой </w:t>
      </w:r>
      <w:r w:rsidR="004F4897">
        <w:t>с</w:t>
      </w:r>
      <w:r>
        <w:t>ан-</w:t>
      </w:r>
      <w:r>
        <w:br/>
        <w:t>тимен</w:t>
      </w:r>
      <w:r w:rsidR="004F4897">
        <w:t>т</w:t>
      </w:r>
      <w:r>
        <w:t>альности и других</w:t>
      </w:r>
      <w:r w:rsidR="009A18E9">
        <w:t>ъ</w:t>
      </w:r>
      <w:r>
        <w:t xml:space="preserve"> дурных</w:t>
      </w:r>
      <w:r w:rsidR="009A18E9">
        <w:t>ъ</w:t>
      </w:r>
      <w:r>
        <w:t xml:space="preserve"> сторон</w:t>
      </w:r>
      <w:r w:rsidR="009A18E9">
        <w:t>ъ</w:t>
      </w:r>
      <w:r>
        <w:t xml:space="preserve"> нѣмецкой литерату-</w:t>
      </w:r>
      <w:r>
        <w:br/>
        <w:t>ры, которыя он</w:t>
      </w:r>
      <w:r w:rsidR="009A18E9">
        <w:t>ъ</w:t>
      </w:r>
      <w:r>
        <w:t xml:space="preserve"> преслѣдовал</w:t>
      </w:r>
      <w:r w:rsidR="009A18E9">
        <w:t>ъ</w:t>
      </w:r>
      <w:r>
        <w:t xml:space="preserve"> рѣзко и дерзко. Но побить нѣ-</w:t>
      </w:r>
      <w:r>
        <w:br/>
        <w:t>сколько др</w:t>
      </w:r>
      <w:r w:rsidR="004F4897">
        <w:t>я</w:t>
      </w:r>
      <w:r>
        <w:t>нных</w:t>
      </w:r>
      <w:r w:rsidR="009A18E9">
        <w:t>ъ</w:t>
      </w:r>
      <w:r>
        <w:t xml:space="preserve"> романов</w:t>
      </w:r>
      <w:r w:rsidR="009A18E9">
        <w:t>ъ</w:t>
      </w:r>
      <w:r>
        <w:t xml:space="preserve"> и хотя множество глупых</w:t>
      </w:r>
      <w:r w:rsidR="009A18E9">
        <w:t>ъ</w:t>
      </w:r>
      <w:r>
        <w:t xml:space="preserve"> книжо-</w:t>
      </w:r>
      <w:r>
        <w:br/>
        <w:t>нок</w:t>
      </w:r>
      <w:r w:rsidR="009A18E9">
        <w:t>ъ</w:t>
      </w:r>
      <w:r>
        <w:t>, еще не великое дѣло,</w:t>
      </w:r>
      <w:r w:rsidR="004F4897">
        <w:t xml:space="preserve"> </w:t>
      </w:r>
      <w:r>
        <w:t>—</w:t>
      </w:r>
      <w:r w:rsidR="004F4897">
        <w:t xml:space="preserve"> </w:t>
      </w:r>
      <w:r>
        <w:t>и если бы подобные хорошіе рецен-</w:t>
      </w:r>
      <w:r>
        <w:br/>
        <w:t>зенты плохих</w:t>
      </w:r>
      <w:r w:rsidR="009A18E9">
        <w:t>ъ</w:t>
      </w:r>
      <w:r>
        <w:t xml:space="preserve"> книг</w:t>
      </w:r>
      <w:r w:rsidR="009A18E9">
        <w:t>ъ</w:t>
      </w:r>
      <w:r>
        <w:t xml:space="preserve"> могли претендовать на геніальность, то Ев-</w:t>
      </w:r>
      <w:r>
        <w:br/>
        <w:t>ропа не обобралась бы геніями, как</w:t>
      </w:r>
      <w:r w:rsidR="009A18E9">
        <w:t>ъ</w:t>
      </w:r>
      <w:r>
        <w:t xml:space="preserve"> грибами по</w:t>
      </w:r>
      <w:r w:rsidR="004F4897">
        <w:t>с</w:t>
      </w:r>
      <w:r>
        <w:t>лѣ дождя. Что-</w:t>
      </w:r>
      <w:r>
        <w:br/>
        <w:t>бы хорошо писать о дурных</w:t>
      </w:r>
      <w:r w:rsidR="009A18E9">
        <w:t>ъ</w:t>
      </w:r>
      <w:r>
        <w:t xml:space="preserve"> книгах</w:t>
      </w:r>
      <w:r w:rsidR="009A18E9">
        <w:t>ъ</w:t>
      </w:r>
      <w:r>
        <w:t>, нужна начитанность, нѣ-</w:t>
      </w:r>
      <w:r>
        <w:br/>
        <w:t>которая литературная образованность, н</w:t>
      </w:r>
      <w:r w:rsidR="004F4897">
        <w:t>е</w:t>
      </w:r>
      <w:r>
        <w:t>сколько вкуса и из-</w:t>
      </w:r>
      <w:r>
        <w:br w:type="page"/>
      </w:r>
    </w:p>
    <w:p w:rsidR="00810524" w:rsidRDefault="004F4897" w:rsidP="004F4897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о</w:t>
      </w:r>
      <w:r w:rsidR="00731517">
        <w:t>щренной навыком</w:t>
      </w:r>
      <w:r w:rsidR="009A18E9">
        <w:t>ъ</w:t>
      </w:r>
      <w:r w:rsidR="00731517">
        <w:t xml:space="preserve"> способности владѣть языком</w:t>
      </w:r>
      <w:r w:rsidR="009A18E9">
        <w:t>ъ</w:t>
      </w:r>
      <w:r w:rsidR="00731517">
        <w:t>; но чтобы хо-</w:t>
      </w:r>
      <w:r w:rsidR="00731517">
        <w:br/>
        <w:t>рошо писать о книгах</w:t>
      </w:r>
      <w:r w:rsidR="009A18E9">
        <w:t>ъ</w:t>
      </w:r>
      <w:r w:rsidR="00731517">
        <w:t xml:space="preserve"> умных</w:t>
      </w:r>
      <w:r>
        <w:t>ъ</w:t>
      </w:r>
      <w:r w:rsidR="00731517">
        <w:t xml:space="preserve"> и сочиненіях</w:t>
      </w:r>
      <w:r w:rsidR="009A18E9">
        <w:t>ъ</w:t>
      </w:r>
      <w:r w:rsidR="00731517">
        <w:t xml:space="preserve"> ученых</w:t>
      </w:r>
      <w:r w:rsidR="009A18E9">
        <w:t>ъ</w:t>
      </w:r>
      <w:r w:rsidR="00731517">
        <w:t>, нужно</w:t>
      </w:r>
      <w:r w:rsidR="00731517">
        <w:br/>
        <w:t>имѣть глубокую натуру, развитую ученіем</w:t>
      </w:r>
      <w:r w:rsidR="009A18E9">
        <w:t>ъ</w:t>
      </w:r>
      <w:r w:rsidR="00731517">
        <w:t xml:space="preserve"> и мыслію, и дар</w:t>
      </w:r>
      <w:r w:rsidR="009A18E9">
        <w:t>ъ</w:t>
      </w:r>
      <w:r w:rsidR="00731517">
        <w:br/>
        <w:t>слова от</w:t>
      </w:r>
      <w:r w:rsidR="009A18E9">
        <w:t>ъ</w:t>
      </w:r>
      <w:r w:rsidR="00731517">
        <w:t xml:space="preserve"> природы. </w:t>
      </w:r>
      <w:r>
        <w:t>Н</w:t>
      </w:r>
      <w:r w:rsidR="00731517">
        <w:t>о натура Мел</w:t>
      </w:r>
      <w:r>
        <w:t>нц</w:t>
      </w:r>
      <w:r w:rsidR="00731517">
        <w:t>еля очень-мелка, ум</w:t>
      </w:r>
      <w:r w:rsidR="009A18E9">
        <w:t>ъ</w:t>
      </w:r>
      <w:r w:rsidR="00731517">
        <w:t xml:space="preserve"> ограни-</w:t>
      </w:r>
      <w:r w:rsidR="00731517">
        <w:br/>
        <w:t>чен</w:t>
      </w:r>
      <w:r>
        <w:t>ъ, а</w:t>
      </w:r>
      <w:r w:rsidR="00731517">
        <w:t xml:space="preserve"> учился он</w:t>
      </w:r>
      <w:r w:rsidR="009A18E9">
        <w:t>ъ</w:t>
      </w:r>
      <w:r w:rsidR="00731517">
        <w:t xml:space="preserve"> на мѣдныя деньги, почерпнувь свои свѣд</w:t>
      </w:r>
      <w:r>
        <w:t>ѣ</w:t>
      </w:r>
      <w:r w:rsidR="00731517">
        <w:t>ні</w:t>
      </w:r>
      <w:r>
        <w:t>я</w:t>
      </w:r>
      <w:r w:rsidR="00731517">
        <w:br/>
      </w:r>
      <w:r>
        <w:t>и</w:t>
      </w:r>
      <w:r w:rsidR="00731517">
        <w:t>з</w:t>
      </w:r>
      <w:r w:rsidR="009A18E9">
        <w:t>ъ</w:t>
      </w:r>
      <w:r w:rsidR="00731517">
        <w:t xml:space="preserve"> журналов</w:t>
      </w:r>
      <w:r w:rsidR="009A18E9">
        <w:t>ъ</w:t>
      </w:r>
      <w:r w:rsidR="00731517">
        <w:t>,</w:t>
      </w:r>
      <w:r>
        <w:t xml:space="preserve"> </w:t>
      </w:r>
      <w:r w:rsidR="00731517">
        <w:t>—</w:t>
      </w:r>
      <w:r>
        <w:t xml:space="preserve"> </w:t>
      </w:r>
      <w:r w:rsidR="00731517">
        <w:t>а между-тѣм</w:t>
      </w:r>
      <w:r w:rsidR="009A18E9">
        <w:t>ъ</w:t>
      </w:r>
      <w:r w:rsidR="00731517">
        <w:t xml:space="preserve"> пустился судить и рядить о пред-</w:t>
      </w:r>
      <w:r w:rsidR="00731517">
        <w:br/>
        <w:t>метах</w:t>
      </w:r>
      <w:r>
        <w:t>ъ</w:t>
      </w:r>
      <w:r w:rsidR="00731517">
        <w:t xml:space="preserve"> выходящих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огра</w:t>
      </w:r>
      <w:r>
        <w:t>н</w:t>
      </w:r>
      <w:r w:rsidR="00731517">
        <w:t>иченнаго круга дос</w:t>
      </w:r>
      <w:r>
        <w:t>т</w:t>
      </w:r>
      <w:r w:rsidR="00731517">
        <w:t>упныхь ему</w:t>
      </w:r>
      <w:r w:rsidR="00731517">
        <w:br/>
        <w:t>идей,</w:t>
      </w:r>
      <w:r>
        <w:t xml:space="preserve"> </w:t>
      </w:r>
      <w:r w:rsidR="00731517">
        <w:t>—</w:t>
      </w:r>
      <w:r>
        <w:t xml:space="preserve"> </w:t>
      </w:r>
      <w:r w:rsidR="00731517">
        <w:t>именно об</w:t>
      </w:r>
      <w:r w:rsidR="009A18E9">
        <w:t>ъ</w:t>
      </w:r>
      <w:r w:rsidR="00731517">
        <w:t xml:space="preserve"> искусствѣ и наукѣ, о Гёте и Г</w:t>
      </w:r>
      <w:r>
        <w:t>н</w:t>
      </w:r>
      <w:r w:rsidR="00731517">
        <w:t>гелѣ. В</w:t>
      </w:r>
      <w:r w:rsidR="009A18E9">
        <w:t>ъ</w:t>
      </w:r>
      <w:r w:rsidR="00731517">
        <w:t xml:space="preserve"> ма-</w:t>
      </w:r>
      <w:r w:rsidR="00731517">
        <w:br/>
        <w:t>ленькихь дѣлах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велик</w:t>
      </w:r>
      <w:r w:rsidR="009A18E9">
        <w:t>ъ</w:t>
      </w:r>
      <w:r w:rsidR="00731517">
        <w:t>, а на великія его не стало. На-</w:t>
      </w:r>
      <w:r w:rsidR="00731517">
        <w:br/>
        <w:t>шлись люди, которые указали ему его мѣсто; он</w:t>
      </w:r>
      <w:r w:rsidR="009A18E9">
        <w:t>ъ</w:t>
      </w:r>
      <w:r w:rsidR="00731517">
        <w:t xml:space="preserve"> разсердился на</w:t>
      </w:r>
      <w:r w:rsidR="00731517">
        <w:br/>
        <w:t>них</w:t>
      </w:r>
      <w:r w:rsidR="009A18E9">
        <w:t>ъ</w:t>
      </w:r>
      <w:r w:rsidR="00731517">
        <w:t xml:space="preserve"> и стал</w:t>
      </w:r>
      <w:r w:rsidR="009A18E9">
        <w:t>ъ</w:t>
      </w:r>
      <w:r w:rsidR="00731517">
        <w:t xml:space="preserve"> вымѣщать на Гёте и Гегел</w:t>
      </w:r>
      <w:r>
        <w:t>я</w:t>
      </w:r>
      <w:r w:rsidR="00731517">
        <w:t>. К</w:t>
      </w:r>
      <w:r w:rsidR="009A18E9">
        <w:t>ъ</w:t>
      </w:r>
      <w:r w:rsidR="00731517">
        <w:t xml:space="preserve"> оскорбленному и</w:t>
      </w:r>
      <w:r w:rsidR="00731517">
        <w:br/>
        <w:t>раздраженному самолюбію присоединились нѣкоторыя од</w:t>
      </w:r>
      <w:r>
        <w:t>н</w:t>
      </w:r>
      <w:r w:rsidR="00731517">
        <w:t>осто-</w:t>
      </w:r>
      <w:r w:rsidR="00731517">
        <w:br/>
        <w:t>роннія убѣжденія, которым</w:t>
      </w:r>
      <w:r w:rsidR="009A18E9">
        <w:t>ъ</w:t>
      </w:r>
      <w:r w:rsidR="00731517">
        <w:t xml:space="preserve"> ограниченные люди всегда предают-</w:t>
      </w:r>
      <w:r w:rsidR="00731517">
        <w:br/>
        <w:t xml:space="preserve">ся </w:t>
      </w:r>
      <w:r>
        <w:t>ф</w:t>
      </w:r>
      <w:r w:rsidR="00731517">
        <w:t>анатически, не столько по любви к</w:t>
      </w:r>
      <w:r w:rsidR="009A18E9">
        <w:t>ъ</w:t>
      </w:r>
      <w:r w:rsidR="00731517">
        <w:t xml:space="preserve"> истинѣ, сколько по люб-</w:t>
      </w:r>
      <w:r w:rsidR="00731517">
        <w:br/>
        <w:t>ви и высокому уваженію к</w:t>
      </w:r>
      <w:r w:rsidR="009A18E9">
        <w:t>ъ</w:t>
      </w:r>
      <w:r w:rsidR="00731517">
        <w:t xml:space="preserve"> самим</w:t>
      </w:r>
      <w:r w:rsidR="009A18E9">
        <w:t>ъ</w:t>
      </w:r>
      <w:r w:rsidR="00731517">
        <w:t>-себѣ. Это явлен</w:t>
      </w:r>
      <w:r>
        <w:t>и</w:t>
      </w:r>
      <w:r w:rsidR="00731517">
        <w:t>е общее — и</w:t>
      </w:r>
      <w:r w:rsidR="00731517">
        <w:br/>
        <w:t>вот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какой точки зрѣнія имя Менцеля есть имя нарицатель-</w:t>
      </w:r>
      <w:r w:rsidR="00731517">
        <w:br/>
        <w:t>ное, понятіе родовое. Взглянем</w:t>
      </w:r>
      <w:r w:rsidR="009A18E9">
        <w:t>ъ</w:t>
      </w:r>
      <w:r w:rsidR="00731517">
        <w:t xml:space="preserve"> на эти одно</w:t>
      </w:r>
      <w:r>
        <w:t>с</w:t>
      </w:r>
      <w:r w:rsidR="00731517">
        <w:t>тороннія убѣжденія</w:t>
      </w:r>
      <w:r w:rsidR="00731517">
        <w:br/>
        <w:t>ограниченнаго человѣка.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Есть особый род</w:t>
      </w:r>
      <w:r w:rsidR="009A18E9">
        <w:t>ъ</w:t>
      </w:r>
      <w:r>
        <w:t xml:space="preserve"> сердобольных</w:t>
      </w:r>
      <w:r w:rsidR="009A18E9">
        <w:t>ъ</w:t>
      </w:r>
      <w:r>
        <w:t xml:space="preserve"> людей, которые болѣе зани-</w:t>
      </w:r>
      <w:r>
        <w:br/>
        <w:t>маются другими, нежели самими-собою, а потому всегда несча-</w:t>
      </w:r>
      <w:r>
        <w:br/>
        <w:t>стны, всегда обременены хлопотами и заботами. Им</w:t>
      </w:r>
      <w:r w:rsidR="009A18E9">
        <w:t>ъ</w:t>
      </w:r>
      <w:r>
        <w:t xml:space="preserve"> кажется, что</w:t>
      </w:r>
      <w:r>
        <w:br/>
        <w:t>и</w:t>
      </w:r>
      <w:r w:rsidR="007A7C64">
        <w:t xml:space="preserve"> </w:t>
      </w:r>
      <w:r>
        <w:t>в</w:t>
      </w:r>
      <w:r w:rsidR="009A18E9">
        <w:t>ъ</w:t>
      </w:r>
      <w:r>
        <w:t xml:space="preserve"> мірѣ</w:t>
      </w:r>
      <w:r w:rsidR="00764887">
        <w:t xml:space="preserve"> всѣ </w:t>
      </w:r>
      <w:r>
        <w:t>идет</w:t>
      </w:r>
      <w:r w:rsidR="009A18E9">
        <w:t>ъ</w:t>
      </w:r>
      <w:r>
        <w:t xml:space="preserve"> худо, что и отечество их</w:t>
      </w:r>
      <w:r w:rsidR="009A18E9">
        <w:t>ъ</w:t>
      </w:r>
      <w:r>
        <w:t xml:space="preserve"> вот</w:t>
      </w:r>
      <w:r w:rsidR="009A18E9">
        <w:t>ъ</w:t>
      </w:r>
      <w:r>
        <w:t>-се</w:t>
      </w:r>
      <w:r w:rsidR="007A7C64">
        <w:t>й</w:t>
      </w:r>
      <w:r>
        <w:t>час</w:t>
      </w:r>
      <w:r w:rsidR="009A18E9">
        <w:t>ъ</w:t>
      </w:r>
      <w:r>
        <w:t xml:space="preserve"> готово</w:t>
      </w:r>
      <w:r>
        <w:br/>
        <w:t>погибнуть жертвою превратнаго хода дѣл</w:t>
      </w:r>
      <w:r w:rsidR="009A18E9">
        <w:t>ъ</w:t>
      </w:r>
      <w:r>
        <w:t>, а в</w:t>
      </w:r>
      <w:r w:rsidR="009A18E9">
        <w:t>ъ</w:t>
      </w:r>
      <w:r>
        <w:t>-слѣдствіе такого</w:t>
      </w:r>
      <w:r>
        <w:br/>
        <w:t>взгляда на вещи, им</w:t>
      </w:r>
      <w:r w:rsidR="009A18E9">
        <w:t>ъ</w:t>
      </w:r>
      <w:r>
        <w:t xml:space="preserve"> кажется, что они призваны и мір</w:t>
      </w:r>
      <w:r w:rsidR="009A18E9">
        <w:t>ъ</w:t>
      </w:r>
      <w:r>
        <w:t xml:space="preserve"> изпра-</w:t>
      </w:r>
      <w:r>
        <w:br/>
        <w:t>вить и отечество спасти,</w:t>
      </w:r>
      <w:r w:rsidR="007A7C64">
        <w:t xml:space="preserve"> </w:t>
      </w:r>
      <w:r>
        <w:t>—</w:t>
      </w:r>
      <w:r w:rsidR="007A7C64">
        <w:t xml:space="preserve"> </w:t>
      </w:r>
      <w:r>
        <w:t>для чего тому и другому нужно толь-</w:t>
      </w:r>
      <w:r>
        <w:br/>
        <w:t>ко повѣрить их</w:t>
      </w:r>
      <w:r w:rsidR="009A18E9">
        <w:t>ъ</w:t>
      </w:r>
      <w:r>
        <w:t xml:space="preserve"> мудрости и неуклонно выполнять их</w:t>
      </w:r>
      <w:r w:rsidR="009A18E9">
        <w:t>ъ</w:t>
      </w:r>
      <w:r>
        <w:t xml:space="preserve"> совѣты.</w:t>
      </w:r>
      <w:r>
        <w:br/>
        <w:t>Для этих</w:t>
      </w:r>
      <w:r w:rsidR="009A18E9">
        <w:t>ъ</w:t>
      </w:r>
      <w:r>
        <w:t xml:space="preserve"> маленьких</w:t>
      </w:r>
      <w:r w:rsidR="009A18E9">
        <w:t>ъ</w:t>
      </w:r>
      <w:r>
        <w:t xml:space="preserve"> - великихь людей, государство не есть жи-</w:t>
      </w:r>
      <w:r>
        <w:br/>
        <w:t>вой организм</w:t>
      </w:r>
      <w:r w:rsidR="009A18E9">
        <w:t>ъ</w:t>
      </w:r>
      <w:r>
        <w:t>, котораго части находятся в</w:t>
      </w:r>
      <w:r w:rsidR="009A18E9">
        <w:t>ъ</w:t>
      </w:r>
      <w:r>
        <w:t xml:space="preserve"> зависимом</w:t>
      </w:r>
      <w:r w:rsidR="009A18E9">
        <w:t>ъ</w:t>
      </w:r>
      <w:r>
        <w:t xml:space="preserve"> др</w:t>
      </w:r>
      <w:r w:rsidR="004A2DB5">
        <w:t>у</w:t>
      </w:r>
      <w:r>
        <w:t>г</w:t>
      </w:r>
      <w:r w:rsidR="009A18E9">
        <w:t>ъ</w:t>
      </w:r>
      <w:r>
        <w:br/>
        <w:t>от</w:t>
      </w:r>
      <w:r w:rsidR="009A18E9">
        <w:t>ъ</w:t>
      </w:r>
      <w:r>
        <w:t xml:space="preserve"> друга взаимодѣй</w:t>
      </w:r>
      <w:r w:rsidR="007A7C64">
        <w:t>с</w:t>
      </w:r>
      <w:r>
        <w:t>твіи, котораго развитіе и жизнь условли-</w:t>
      </w:r>
      <w:r>
        <w:br/>
        <w:t>ваются непреложными законами, в</w:t>
      </w:r>
      <w:r w:rsidR="009A18E9">
        <w:t>ъ</w:t>
      </w:r>
      <w:r>
        <w:t xml:space="preserve"> его же сущности заключенны-</w:t>
      </w:r>
      <w:r>
        <w:br/>
        <w:t>ми; для них</w:t>
      </w:r>
      <w:r w:rsidR="009A18E9">
        <w:t>ъ</w:t>
      </w:r>
      <w:r>
        <w:t xml:space="preserve"> государство не есть живая, индивидуальная личность,</w:t>
      </w:r>
      <w:r>
        <w:br/>
        <w:t>сама-по-себѣ и сама-для-себя сущая, имѣю</w:t>
      </w:r>
      <w:r w:rsidR="007A7C64">
        <w:t>щ</w:t>
      </w:r>
      <w:r>
        <w:t>ая свою свободную</w:t>
      </w:r>
      <w:r>
        <w:br/>
        <w:t>волю, которая выше воли частных</w:t>
      </w:r>
      <w:r w:rsidR="009A18E9">
        <w:t>ъ</w:t>
      </w:r>
      <w:r>
        <w:t xml:space="preserve"> лиц</w:t>
      </w:r>
      <w:r w:rsidR="007A7C64">
        <w:t>ъ</w:t>
      </w:r>
      <w:r>
        <w:t>; для них</w:t>
      </w:r>
      <w:r w:rsidR="009A18E9">
        <w:t>ъ</w:t>
      </w:r>
      <w:r>
        <w:t xml:space="preserve"> государство не</w:t>
      </w:r>
      <w:r>
        <w:br/>
        <w:t>имѣет</w:t>
      </w:r>
      <w:r w:rsidR="009A18E9">
        <w:t>ъ</w:t>
      </w:r>
      <w:r>
        <w:t xml:space="preserve"> ни почвы, ни климата, ни геогра</w:t>
      </w:r>
      <w:r w:rsidR="007A7C64">
        <w:t>ф</w:t>
      </w:r>
      <w:r w:rsidR="007A7C64">
        <w:rPr>
          <w:lang w:val="en-US"/>
        </w:rPr>
        <w:t>i</w:t>
      </w:r>
      <w:r>
        <w:t>и, ни исторіи, ни про-</w:t>
      </w:r>
      <w:r>
        <w:br/>
        <w:t>шедшаго, ни насто</w:t>
      </w:r>
      <w:r w:rsidR="007A7C64">
        <w:t>я</w:t>
      </w:r>
      <w:r>
        <w:t>щаго; для них</w:t>
      </w:r>
      <w:r w:rsidR="009A18E9">
        <w:t>ъ</w:t>
      </w:r>
      <w:r>
        <w:t xml:space="preserve"> оно не есть живое осуществле-</w:t>
      </w:r>
      <w:r>
        <w:br/>
      </w:r>
      <w:r w:rsidR="007A7C64">
        <w:t>н</w:t>
      </w:r>
      <w:r>
        <w:t>іе довременной божественной идеи, ставшей из</w:t>
      </w:r>
      <w:r w:rsidR="009A18E9">
        <w:t>ъ</w:t>
      </w:r>
      <w:r>
        <w:t xml:space="preserve"> возможности</w:t>
      </w:r>
      <w:r>
        <w:br/>
        <w:t>явленіем</w:t>
      </w:r>
      <w:r w:rsidR="009A18E9">
        <w:t>ъ</w:t>
      </w:r>
      <w:r>
        <w:t xml:space="preserve"> и стремящейся развиться из</w:t>
      </w:r>
      <w:r w:rsidR="009A18E9">
        <w:t>ъ</w:t>
      </w:r>
      <w:r>
        <w:t xml:space="preserve"> самой-себя во всей своей</w:t>
      </w:r>
      <w:r>
        <w:br/>
        <w:t>безконечности; для них</w:t>
      </w:r>
      <w:r w:rsidR="009A18E9">
        <w:t>ъ</w:t>
      </w:r>
      <w:r>
        <w:t xml:space="preserve"> не существует</w:t>
      </w:r>
      <w:r w:rsidR="009A18E9">
        <w:t>ъ</w:t>
      </w:r>
      <w:r>
        <w:t xml:space="preserve"> міродержавнаго Промы-</w:t>
      </w:r>
      <w:r>
        <w:br/>
        <w:t>сла, который управляеть судьбами царств</w:t>
      </w:r>
      <w:r w:rsidR="009A18E9">
        <w:t>ъ</w:t>
      </w:r>
      <w:r>
        <w:t xml:space="preserve"> и народов</w:t>
      </w:r>
      <w:r w:rsidR="009A18E9">
        <w:t>ъ</w:t>
      </w:r>
      <w:r>
        <w:t xml:space="preserve"> и, в</w:t>
      </w:r>
      <w:r w:rsidR="009A18E9">
        <w:t>ъ</w:t>
      </w:r>
      <w:r>
        <w:t xml:space="preserve"> ра-</w:t>
      </w:r>
      <w:r>
        <w:br/>
        <w:t xml:space="preserve">зумно - свободной необходимости, указываешь на путь, </w:t>
      </w:r>
      <w:r>
        <w:rPr>
          <w:rStyle w:val="Bodytext2Italic"/>
        </w:rPr>
        <w:t xml:space="preserve">его же </w:t>
      </w:r>
      <w:r w:rsidR="007A7C64">
        <w:rPr>
          <w:rStyle w:val="Bodytext2Italic"/>
          <w:lang w:eastAsia="fr-FR" w:bidi="fr-FR"/>
        </w:rPr>
        <w:t>н</w:t>
      </w:r>
      <w:r>
        <w:rPr>
          <w:rStyle w:val="Bodytext2Italic"/>
          <w:lang w:val="fr-FR" w:eastAsia="fr-FR" w:bidi="fr-FR"/>
        </w:rPr>
        <w:t>e</w:t>
      </w:r>
    </w:p>
    <w:p w:rsidR="00810524" w:rsidRDefault="007A7C64">
      <w:pPr>
        <w:pStyle w:val="Bodytext271"/>
        <w:shd w:val="clear" w:color="auto" w:fill="auto"/>
        <w:tabs>
          <w:tab w:val="right" w:pos="6314"/>
        </w:tabs>
        <w:spacing w:line="220" w:lineRule="exact"/>
      </w:pPr>
      <w:r w:rsidRPr="007A7C64">
        <w:rPr>
          <w:b w:val="0"/>
          <w:bCs w:val="0"/>
        </w:rPr>
        <w:t>Т.</w:t>
      </w:r>
      <w:r w:rsidR="00731517" w:rsidRPr="007A7C64">
        <w:rPr>
          <w:b w:val="0"/>
          <w:bCs w:val="0"/>
        </w:rPr>
        <w:t xml:space="preserve"> </w:t>
      </w:r>
      <w:r w:rsidRPr="007A7C64">
        <w:rPr>
          <w:b w:val="0"/>
          <w:bCs w:val="0"/>
          <w:lang w:val="en-US"/>
        </w:rPr>
        <w:t>VIII.</w:t>
      </w:r>
      <w:r w:rsidR="00731517" w:rsidRPr="007A7C64">
        <w:rPr>
          <w:b w:val="0"/>
          <w:bCs w:val="0"/>
        </w:rPr>
        <w:t xml:space="preserve"> — Отд. II.</w:t>
      </w:r>
      <w:r w:rsidR="00731517">
        <w:br w:type="page"/>
      </w:r>
    </w:p>
    <w:p w:rsidR="00810524" w:rsidRDefault="00731517" w:rsidP="007A7C64">
      <w:pPr>
        <w:pStyle w:val="Bodytext21"/>
        <w:shd w:val="clear" w:color="auto" w:fill="auto"/>
        <w:spacing w:line="278" w:lineRule="exact"/>
        <w:ind w:firstLine="0"/>
        <w:jc w:val="both"/>
      </w:pPr>
      <w:r>
        <w:rPr>
          <w:rStyle w:val="Bodytext2Italic"/>
        </w:rPr>
        <w:lastRenderedPageBreak/>
        <w:t>пре</w:t>
      </w:r>
      <w:r w:rsidR="007A7C64">
        <w:rPr>
          <w:rStyle w:val="Bodytext2Italic"/>
          <w:lang w:val="en-US"/>
        </w:rPr>
        <w:t>q</w:t>
      </w:r>
      <w:r>
        <w:rPr>
          <w:rStyle w:val="Bodytext2Italic"/>
        </w:rPr>
        <w:t>де</w:t>
      </w:r>
      <w:r w:rsidR="007A7C64">
        <w:rPr>
          <w:rStyle w:val="Bodytext2Italic"/>
        </w:rPr>
        <w:t>ши</w:t>
      </w:r>
      <w:r>
        <w:rPr>
          <w:rStyle w:val="Bodytext2Italic"/>
        </w:rPr>
        <w:t>.</w:t>
      </w:r>
      <w:r>
        <w:t xml:space="preserve">.. </w:t>
      </w:r>
      <w:r w:rsidR="007A7C64">
        <w:t>Н</w:t>
      </w:r>
      <w:r>
        <w:t>ѣт</w:t>
      </w:r>
      <w:r w:rsidR="009A18E9">
        <w:t>ъ</w:t>
      </w:r>
      <w:r w:rsidR="007A7C64">
        <w:t>!</w:t>
      </w:r>
      <w:r>
        <w:t xml:space="preserve"> для этихь маленьких</w:t>
      </w:r>
      <w:r w:rsidR="009A18E9">
        <w:t>ъ</w:t>
      </w:r>
      <w:r>
        <w:t>-великих</w:t>
      </w:r>
      <w:r w:rsidR="009A18E9">
        <w:t>ъ</w:t>
      </w:r>
      <w:r>
        <w:t xml:space="preserve"> людей госу-</w:t>
      </w:r>
      <w:r>
        <w:br/>
        <w:t>дарство есть искусственная машина, которою по-</w:t>
      </w:r>
      <w:r w:rsidR="007A7C64">
        <w:t>п</w:t>
      </w:r>
      <w:r>
        <w:t>роизволу мо-</w:t>
      </w:r>
      <w:r>
        <w:br/>
        <w:t>жет</w:t>
      </w:r>
      <w:r w:rsidR="009A18E9">
        <w:t>ъ</w:t>
      </w:r>
      <w:r>
        <w:t xml:space="preserve"> вертѣть всякій мале</w:t>
      </w:r>
      <w:r w:rsidR="007A7C64">
        <w:t>н</w:t>
      </w:r>
      <w:r>
        <w:t>ькій-великій человѣчек</w:t>
      </w:r>
      <w:r w:rsidR="009A18E9">
        <w:t>ъ</w:t>
      </w:r>
      <w:r>
        <w:t>. Они осужда-</w:t>
      </w:r>
      <w:r>
        <w:br/>
        <w:t>ют</w:t>
      </w:r>
      <w:r w:rsidR="009A18E9">
        <w:t>ъ</w:t>
      </w:r>
      <w:r>
        <w:t xml:space="preserve"> Петров</w:t>
      </w:r>
      <w:r w:rsidR="009A18E9">
        <w:t>ъ</w:t>
      </w:r>
      <w:r>
        <w:t xml:space="preserve"> и Наполео</w:t>
      </w:r>
      <w:r w:rsidR="007A7C64">
        <w:t>н</w:t>
      </w:r>
      <w:r>
        <w:t>ов</w:t>
      </w:r>
      <w:r w:rsidR="009A18E9">
        <w:t>ъ</w:t>
      </w:r>
      <w:r>
        <w:t>, с</w:t>
      </w:r>
      <w:r w:rsidR="009A18E9">
        <w:t>ъ</w:t>
      </w:r>
      <w:r>
        <w:t xml:space="preserve"> важнос</w:t>
      </w:r>
      <w:r w:rsidR="007A7C64">
        <w:t>т</w:t>
      </w:r>
      <w:r w:rsidR="007A7C64">
        <w:rPr>
          <w:lang w:val="en-US"/>
        </w:rPr>
        <w:t>i</w:t>
      </w:r>
      <w:r>
        <w:t>ю указывая на их</w:t>
      </w:r>
      <w:r w:rsidR="009A18E9">
        <w:t>ъ</w:t>
      </w:r>
      <w:r>
        <w:t xml:space="preserve"> о-</w:t>
      </w:r>
      <w:r>
        <w:br/>
        <w:t>шибки и не шутя давая знать, что на мѣстѣ этих</w:t>
      </w:r>
      <w:r w:rsidR="009A18E9">
        <w:t>ъ</w:t>
      </w:r>
      <w:r>
        <w:t>, впрочемь, дѣй-</w:t>
      </w:r>
      <w:r>
        <w:br/>
        <w:t>ствительно-великих</w:t>
      </w:r>
      <w:r w:rsidR="009A18E9">
        <w:t>ъ</w:t>
      </w:r>
      <w:r>
        <w:t xml:space="preserve"> людей, они бы не сдѣлали таких</w:t>
      </w:r>
      <w:r w:rsidR="009A18E9">
        <w:t>ъ</w:t>
      </w:r>
      <w:r>
        <w:t xml:space="preserve"> промахов</w:t>
      </w:r>
      <w:r w:rsidR="007A7C64">
        <w:t>ъ</w:t>
      </w:r>
      <w:r>
        <w:t>.</w:t>
      </w:r>
      <w:r>
        <w:br/>
        <w:t>Они говорят</w:t>
      </w:r>
      <w:r w:rsidR="009A18E9">
        <w:t>ъ</w:t>
      </w:r>
      <w:r>
        <w:t>: ІІетр</w:t>
      </w:r>
      <w:r w:rsidR="009A18E9">
        <w:t>ъ</w:t>
      </w:r>
      <w:r>
        <w:t xml:space="preserve"> </w:t>
      </w:r>
      <w:r w:rsidR="007A7C64">
        <w:t>с</w:t>
      </w:r>
      <w:r>
        <w:t>дѣлал</w:t>
      </w:r>
      <w:r w:rsidR="009A18E9">
        <w:t>ъ</w:t>
      </w:r>
      <w:r>
        <w:t xml:space="preserve"> тогда-то</w:t>
      </w:r>
      <w:r w:rsidR="007A7C64">
        <w:t>-</w:t>
      </w:r>
      <w:r>
        <w:t>воть то-то,</w:t>
      </w:r>
      <w:r w:rsidR="007A7C64">
        <w:t xml:space="preserve"> </w:t>
      </w:r>
      <w:r>
        <w:t>между-тѣмь, как</w:t>
      </w:r>
      <w:r w:rsidR="007A7C64">
        <w:t>ъ</w:t>
      </w:r>
      <w:r>
        <w:br/>
        <w:t>ему слѣдовало бы в</w:t>
      </w:r>
      <w:r w:rsidR="009A18E9">
        <w:t>ъ</w:t>
      </w:r>
      <w:r>
        <w:t xml:space="preserve"> то время сдѣлать вот</w:t>
      </w:r>
      <w:r w:rsidR="009A18E9">
        <w:t>ъ</w:t>
      </w:r>
      <w:r>
        <w:t xml:space="preserve"> это; они говор</w:t>
      </w:r>
      <w:r w:rsidR="00D7332E">
        <w:t>я</w:t>
      </w:r>
      <w:r>
        <w:t>т</w:t>
      </w:r>
      <w:r w:rsidR="009A18E9">
        <w:t>ъ</w:t>
      </w:r>
      <w:r>
        <w:t>,</w:t>
      </w:r>
      <w:r>
        <w:br/>
        <w:t>что Наполеон</w:t>
      </w:r>
      <w:r w:rsidR="009A18E9">
        <w:t>ъ</w:t>
      </w:r>
      <w:r>
        <w:t xml:space="preserve"> пал</w:t>
      </w:r>
      <w:r w:rsidR="00D7332E">
        <w:t>ъ</w:t>
      </w:r>
      <w:r>
        <w:t xml:space="preserve"> потому - что не стоял</w:t>
      </w:r>
      <w:r w:rsidR="009A18E9">
        <w:t>ъ</w:t>
      </w:r>
      <w:r>
        <w:t xml:space="preserve"> за права челов</w:t>
      </w:r>
      <w:r w:rsidR="00D7332E">
        <w:t>ѣ</w:t>
      </w:r>
      <w:r>
        <w:t>че-</w:t>
      </w:r>
      <w:r>
        <w:br/>
        <w:t>ства, а думал</w:t>
      </w:r>
      <w:r w:rsidR="009A18E9">
        <w:t>ъ</w:t>
      </w:r>
      <w:r>
        <w:t xml:space="preserve"> только о своей личной власти. Жалкіе слѣп</w:t>
      </w:r>
      <w:r w:rsidR="00D7332E">
        <w:t>ц</w:t>
      </w:r>
      <w:r>
        <w:t>ы!</w:t>
      </w:r>
      <w:r>
        <w:br/>
        <w:t>Петр</w:t>
      </w:r>
      <w:r w:rsidR="009A18E9">
        <w:t>ъ</w:t>
      </w:r>
      <w:r>
        <w:t xml:space="preserve"> сдѣлал</w:t>
      </w:r>
      <w:r w:rsidR="009A18E9">
        <w:t>ъ</w:t>
      </w:r>
      <w:r>
        <w:t xml:space="preserve"> именно то, для чего послал</w:t>
      </w:r>
      <w:r w:rsidR="00D7332E">
        <w:t>ъ</w:t>
      </w:r>
      <w:r>
        <w:t xml:space="preserve"> </w:t>
      </w:r>
      <w:r w:rsidR="00D7332E">
        <w:t>е</w:t>
      </w:r>
      <w:r>
        <w:t>го, что поручил</w:t>
      </w:r>
      <w:r w:rsidR="00D7332E">
        <w:t>ъ</w:t>
      </w:r>
      <w:r>
        <w:br/>
        <w:t>ему Бог</w:t>
      </w:r>
      <w:r w:rsidR="009A18E9">
        <w:t>ъ</w:t>
      </w:r>
      <w:r>
        <w:t>,</w:t>
      </w:r>
      <w:r w:rsidR="00D7332E">
        <w:t xml:space="preserve"> </w:t>
      </w:r>
      <w:r>
        <w:t>—</w:t>
      </w:r>
      <w:r w:rsidR="00D7332E">
        <w:t xml:space="preserve"> </w:t>
      </w:r>
      <w:r>
        <w:t>ему, своему посланнику и помазаннику свыше; о</w:t>
      </w:r>
      <w:r w:rsidR="00D7332E">
        <w:t>н</w:t>
      </w:r>
      <w:r w:rsidR="009A18E9">
        <w:t>ъ</w:t>
      </w:r>
      <w:r>
        <w:br/>
        <w:t>угадал</w:t>
      </w:r>
      <w:r w:rsidR="009A18E9">
        <w:t>ъ</w:t>
      </w:r>
      <w:r>
        <w:t xml:space="preserve"> волю духа времени, — и не свою, а волю пославшаго его</w:t>
      </w:r>
      <w:r>
        <w:br/>
        <w:t>выполнил</w:t>
      </w:r>
      <w:r w:rsidR="00D7332E">
        <w:t>ъ</w:t>
      </w:r>
      <w:r>
        <w:t xml:space="preserve"> он</w:t>
      </w:r>
      <w:r w:rsidR="009A18E9">
        <w:t>ъ</w:t>
      </w:r>
      <w:r>
        <w:t>, — потому-то о</w:t>
      </w:r>
      <w:r w:rsidR="00D7332E">
        <w:t>нъ</w:t>
      </w:r>
      <w:r>
        <w:t xml:space="preserve"> и великій человѣк</w:t>
      </w:r>
      <w:r w:rsidR="009A18E9">
        <w:t>ъ</w:t>
      </w:r>
      <w:r>
        <w:t>. Только ма-</w:t>
      </w:r>
      <w:r>
        <w:br/>
        <w:t>ленькіе-велик</w:t>
      </w:r>
      <w:r w:rsidR="00D7332E">
        <w:rPr>
          <w:lang w:val="en-US"/>
        </w:rPr>
        <w:t>i</w:t>
      </w:r>
      <w:r>
        <w:t>е люди таращатся выполнить свою случайную во-</w:t>
      </w:r>
      <w:r>
        <w:br/>
        <w:t>лю: воля великих</w:t>
      </w:r>
      <w:r w:rsidR="009A18E9">
        <w:t>ъ</w:t>
      </w:r>
      <w:r>
        <w:t xml:space="preserve"> людей всегда совпадает</w:t>
      </w:r>
      <w:r w:rsidR="00D7332E">
        <w:t>ъ</w:t>
      </w:r>
      <w:r>
        <w:t xml:space="preserve"> с</w:t>
      </w:r>
      <w:r w:rsidR="009A18E9">
        <w:t>ъ</w:t>
      </w:r>
      <w:r>
        <w:t xml:space="preserve"> волею Божіе</w:t>
      </w:r>
      <w:r w:rsidR="00D7332E">
        <w:t>ю</w:t>
      </w:r>
      <w:r>
        <w:t>, ко-</w:t>
      </w:r>
      <w:r>
        <w:br/>
      </w:r>
      <w:r w:rsidR="00D7332E">
        <w:t>т</w:t>
      </w:r>
      <w:r>
        <w:t>орою и сильны они, которою и удаются</w:t>
      </w:r>
      <w:r w:rsidR="00E56DF5">
        <w:t xml:space="preserve"> имъ </w:t>
      </w:r>
      <w:r>
        <w:t>д</w:t>
      </w:r>
      <w:r w:rsidR="00FC273B">
        <w:t>ѣ</w:t>
      </w:r>
      <w:r>
        <w:t>ла их</w:t>
      </w:r>
      <w:r w:rsidR="009A18E9">
        <w:t>ъ</w:t>
      </w:r>
      <w:r>
        <w:t>. Наполеон</w:t>
      </w:r>
      <w:r w:rsidR="009A18E9">
        <w:t>ъ</w:t>
      </w:r>
      <w:r>
        <w:br/>
        <w:t>пал</w:t>
      </w:r>
      <w:r w:rsidR="009A18E9">
        <w:t>ъ</w:t>
      </w:r>
      <w:r>
        <w:t xml:space="preserve"> потому же, почему и возстал</w:t>
      </w:r>
      <w:r w:rsidR="009A18E9">
        <w:t>ъ</w:t>
      </w:r>
      <w:r>
        <w:t>: та же могучая десница низвер-</w:t>
      </w:r>
      <w:r>
        <w:br/>
        <w:t>гла, которая и вознесла его. Он</w:t>
      </w:r>
      <w:r w:rsidR="009A18E9">
        <w:t>ъ</w:t>
      </w:r>
      <w:r>
        <w:t xml:space="preserve"> совершил</w:t>
      </w:r>
      <w:r w:rsidR="00D7332E">
        <w:t>ъ</w:t>
      </w:r>
      <w:r>
        <w:t xml:space="preserve"> свою миссію</w:t>
      </w:r>
      <w:r w:rsidR="00D7332E">
        <w:t xml:space="preserve"> </w:t>
      </w:r>
      <w:r>
        <w:t>—</w:t>
      </w:r>
      <w:r w:rsidR="00D7332E">
        <w:t xml:space="preserve"> </w:t>
      </w:r>
      <w:r>
        <w:t>и пал</w:t>
      </w:r>
      <w:r w:rsidR="009A18E9">
        <w:t>ъ</w:t>
      </w:r>
      <w:r>
        <w:br/>
        <w:t>не от</w:t>
      </w:r>
      <w:r w:rsidR="009A18E9">
        <w:t>ъ</w:t>
      </w:r>
      <w:r>
        <w:t xml:space="preserve"> слабости, а от</w:t>
      </w:r>
      <w:r w:rsidR="009A18E9">
        <w:t>ъ</w:t>
      </w:r>
      <w:r>
        <w:t xml:space="preserve"> тяжести своей силы, которая уже не нахо-</w:t>
      </w:r>
      <w:r>
        <w:br/>
        <w:t>дила болѣе для себя дѣла. Смѣшны и жалки эти великіе-маленькіе</w:t>
      </w:r>
      <w:r>
        <w:br/>
        <w:t>люди.. Вообразите себѣ сумашедшаго, котораго разстрое</w:t>
      </w:r>
      <w:r w:rsidR="00D7332E">
        <w:t>нн</w:t>
      </w:r>
      <w:r>
        <w:t>о-</w:t>
      </w:r>
      <w:r>
        <w:br/>
        <w:t>му воображен</w:t>
      </w:r>
      <w:r w:rsidR="00D7332E">
        <w:rPr>
          <w:lang w:val="en-US"/>
        </w:rPr>
        <w:t>i</w:t>
      </w:r>
      <w:r>
        <w:t>ю представляется, что</w:t>
      </w:r>
      <w:r w:rsidR="00D7332E">
        <w:t xml:space="preserve"> </w:t>
      </w:r>
      <w:r>
        <w:t>—</w:t>
      </w:r>
      <w:r w:rsidR="00D7332E">
        <w:t xml:space="preserve"> </w:t>
      </w:r>
      <w:r>
        <w:t>вот</w:t>
      </w:r>
      <w:r w:rsidR="009A18E9">
        <w:t>ъ</w:t>
      </w:r>
      <w:r>
        <w:t xml:space="preserve"> облака упадут</w:t>
      </w:r>
      <w:r w:rsidR="00D7332E">
        <w:t>ъ</w:t>
      </w:r>
      <w:r>
        <w:t xml:space="preserve"> на зе-</w:t>
      </w:r>
      <w:r>
        <w:br/>
        <w:t>млю и подавят</w:t>
      </w:r>
      <w:r w:rsidR="00D7332E">
        <w:t>ъ</w:t>
      </w:r>
      <w:r>
        <w:t xml:space="preserve"> ее, вот</w:t>
      </w:r>
      <w:r w:rsidR="009A18E9">
        <w:t>ъ</w:t>
      </w:r>
      <w:r>
        <w:t xml:space="preserve"> огнедышащее солнце спалить своими</w:t>
      </w:r>
      <w:r>
        <w:br/>
        <w:t>лучами</w:t>
      </w:r>
      <w:r w:rsidR="00764887">
        <w:t xml:space="preserve"> всѣ </w:t>
      </w:r>
      <w:r>
        <w:t>живущее на ней, вот</w:t>
      </w:r>
      <w:r w:rsidR="009A18E9">
        <w:t>ъ</w:t>
      </w:r>
      <w:r>
        <w:t xml:space="preserve"> зима потребить его своим</w:t>
      </w:r>
      <w:r w:rsidR="009A18E9">
        <w:t>ъ</w:t>
      </w:r>
      <w:r>
        <w:t xml:space="preserve"> гу-</w:t>
      </w:r>
      <w:r>
        <w:br/>
        <w:t>бительным</w:t>
      </w:r>
      <w:r w:rsidR="00D7332E">
        <w:t>ъ</w:t>
      </w:r>
      <w:r>
        <w:t xml:space="preserve"> хладом</w:t>
      </w:r>
      <w:r w:rsidR="00D7332E">
        <w:t>ъ</w:t>
      </w:r>
      <w:r>
        <w:t xml:space="preserve">... Напрасно солнце </w:t>
      </w:r>
      <w:r>
        <w:rPr>
          <w:rStyle w:val="Bodytext2Italic"/>
        </w:rPr>
        <w:t>утр</w:t>
      </w:r>
      <w:r w:rsidR="00D7332E">
        <w:rPr>
          <w:rStyle w:val="Bodytext2Italic"/>
        </w:rPr>
        <w:t>ом</w:t>
      </w:r>
      <w:r w:rsidR="009A18E9">
        <w:rPr>
          <w:rStyle w:val="Bodytext2Italic"/>
        </w:rPr>
        <w:t>ъ</w:t>
      </w:r>
      <w:r>
        <w:t xml:space="preserve"> возходит</w:t>
      </w:r>
      <w:r w:rsidR="009A18E9">
        <w:t>ъ</w:t>
      </w:r>
      <w:r>
        <w:t xml:space="preserve"> в</w:t>
      </w:r>
      <w:r w:rsidR="009A18E9">
        <w:t>ъ</w:t>
      </w:r>
      <w:r>
        <w:br/>
        <w:t>таком</w:t>
      </w:r>
      <w:r w:rsidR="00D7332E">
        <w:t>ъ</w:t>
      </w:r>
      <w:r>
        <w:t xml:space="preserve"> торжественном</w:t>
      </w:r>
      <w:r w:rsidR="009A18E9">
        <w:t>ъ</w:t>
      </w:r>
      <w:r>
        <w:t xml:space="preserve"> величіи и пробуждает</w:t>
      </w:r>
      <w:r w:rsidR="00D7332E">
        <w:t>ъ</w:t>
      </w:r>
      <w:r>
        <w:t xml:space="preserve"> к</w:t>
      </w:r>
      <w:r w:rsidR="009A18E9">
        <w:t>ъ</w:t>
      </w:r>
      <w:r>
        <w:t xml:space="preserve"> ликованію все</w:t>
      </w:r>
      <w:r>
        <w:br/>
        <w:t>твореніе, от</w:t>
      </w:r>
      <w:r w:rsidR="009A18E9">
        <w:t>ъ</w:t>
      </w:r>
      <w:r>
        <w:t xml:space="preserve"> былинки до человѣка; 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полдень</w:t>
      </w:r>
      <w:r>
        <w:t xml:space="preserve"> т</w:t>
      </w:r>
      <w:r w:rsidR="00D7332E">
        <w:t>а</w:t>
      </w:r>
      <w:r>
        <w:t>к</w:t>
      </w:r>
      <w:r w:rsidR="009A18E9">
        <w:t>ъ</w:t>
      </w:r>
      <w:r>
        <w:t xml:space="preserve"> роскошно о-</w:t>
      </w:r>
      <w:r>
        <w:br/>
        <w:t>сі</w:t>
      </w:r>
      <w:r w:rsidR="00D7332E">
        <w:t>я</w:t>
      </w:r>
      <w:r>
        <w:t>вает</w:t>
      </w:r>
      <w:r w:rsidR="009A18E9">
        <w:t>ъ</w:t>
      </w:r>
      <w:r>
        <w:t xml:space="preserve"> </w:t>
      </w:r>
      <w:r w:rsidR="00D7332E">
        <w:t>н</w:t>
      </w:r>
      <w:r>
        <w:t>етлѣнным</w:t>
      </w:r>
      <w:r w:rsidR="009A18E9">
        <w:t>ъ</w:t>
      </w:r>
      <w:r>
        <w:t xml:space="preserve"> золотом</w:t>
      </w:r>
      <w:r w:rsidR="009A18E9">
        <w:t>ъ</w:t>
      </w:r>
      <w:r>
        <w:t xml:space="preserve"> лучей своих</w:t>
      </w:r>
      <w:r w:rsidR="00D7332E">
        <w:t>ъ</w:t>
      </w:r>
      <w:r>
        <w:t xml:space="preserve"> и голубой купол</w:t>
      </w:r>
      <w:r w:rsidR="00D7332E">
        <w:t>ъ</w:t>
      </w:r>
      <w:r>
        <w:br/>
        <w:t xml:space="preserve">неба, и свою любимую дочь, </w:t>
      </w:r>
      <w:r w:rsidR="00D7332E">
        <w:t>мн</w:t>
      </w:r>
      <w:r>
        <w:t xml:space="preserve">огодарную землю; а </w:t>
      </w:r>
      <w:r>
        <w:rPr>
          <w:rStyle w:val="Bodytext2Italic"/>
        </w:rPr>
        <w:t>ве</w:t>
      </w:r>
      <w:r w:rsidR="00D7332E">
        <w:rPr>
          <w:rStyle w:val="Bodytext2Italic"/>
        </w:rPr>
        <w:t>ч</w:t>
      </w:r>
      <w:r>
        <w:rPr>
          <w:rStyle w:val="Bodytext2Italic"/>
        </w:rPr>
        <w:t>еро</w:t>
      </w:r>
      <w:r w:rsidR="00D7332E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t xml:space="preserve"> в</w:t>
      </w:r>
      <w:r w:rsidR="009A18E9">
        <w:t>ъ</w:t>
      </w:r>
      <w:r>
        <w:br/>
        <w:t>новой торжественности, как</w:t>
      </w:r>
      <w:r w:rsidR="009A18E9">
        <w:t>ъ</w:t>
      </w:r>
      <w:r>
        <w:t xml:space="preserve"> побѣдитель, утомленный побѣ-</w:t>
      </w:r>
      <w:r>
        <w:br/>
        <w:t>дою, сходить с</w:t>
      </w:r>
      <w:r w:rsidR="009A18E9">
        <w:t>ъ</w:t>
      </w:r>
      <w:r>
        <w:t xml:space="preserve"> своей вѣчно-неизмѣнной дороги и бледными лу-</w:t>
      </w:r>
      <w:r>
        <w:br/>
        <w:t>чами дает</w:t>
      </w:r>
      <w:r w:rsidR="00D7332E">
        <w:t>ъ</w:t>
      </w:r>
      <w:r>
        <w:t xml:space="preserve"> по</w:t>
      </w:r>
      <w:r w:rsidR="00D7332E">
        <w:t>с</w:t>
      </w:r>
      <w:r>
        <w:t>л</w:t>
      </w:r>
      <w:r w:rsidR="00FC273B">
        <w:t>ѣ</w:t>
      </w:r>
      <w:r>
        <w:t>д</w:t>
      </w:r>
      <w:r w:rsidR="00D7332E">
        <w:t>н</w:t>
      </w:r>
      <w:r>
        <w:t>іе замирающіе поцалуи своей любимиц</w:t>
      </w:r>
      <w:r w:rsidR="00D7332E">
        <w:t>ъ</w:t>
      </w:r>
      <w:r>
        <w:t>, и</w:t>
      </w:r>
      <w:r>
        <w:br/>
        <w:t>скрывается за розовым</w:t>
      </w:r>
      <w:r w:rsidR="00D7332E">
        <w:t>ъ</w:t>
      </w:r>
      <w:r>
        <w:t xml:space="preserve"> занавѣсомь мерцающей зар</w:t>
      </w:r>
      <w:r w:rsidR="00D7332E">
        <w:t>и</w:t>
      </w:r>
      <w:r>
        <w:t>, высы-</w:t>
      </w:r>
      <w:r>
        <w:br/>
        <w:t>лая на см</w:t>
      </w:r>
      <w:r w:rsidR="00FC273B">
        <w:t>ѣ</w:t>
      </w:r>
      <w:r>
        <w:t>ну и блѣдноликую луну, и миріады лучезарных</w:t>
      </w:r>
      <w:r w:rsidR="00D7332E">
        <w:t>ъ</w:t>
      </w:r>
      <w:r>
        <w:br/>
        <w:t>звѣздь... Да</w:t>
      </w:r>
      <w:r w:rsidR="00D7332E">
        <w:t>!</w:t>
      </w:r>
      <w:r>
        <w:t xml:space="preserve"> напрасно, с</w:t>
      </w:r>
      <w:r w:rsidR="009A18E9">
        <w:t>ъ</w:t>
      </w:r>
      <w:r>
        <w:t xml:space="preserve"> того незапамятнаго довременнаго мгно-</w:t>
      </w:r>
      <w:r>
        <w:br/>
        <w:t>вені</w:t>
      </w:r>
      <w:r w:rsidR="00D7332E">
        <w:t>я</w:t>
      </w:r>
      <w:r>
        <w:t>, как</w:t>
      </w:r>
      <w:r w:rsidR="009A18E9">
        <w:t>ъ</w:t>
      </w:r>
      <w:r>
        <w:t xml:space="preserve"> тво</w:t>
      </w:r>
      <w:r w:rsidR="00D7332E">
        <w:t>р</w:t>
      </w:r>
      <w:r>
        <w:t>ящее «да будет</w:t>
      </w:r>
      <w:r w:rsidR="00D7332E">
        <w:t>ъ!»</w:t>
      </w:r>
      <w:r>
        <w:t xml:space="preserve"> воззвало неб</w:t>
      </w:r>
      <w:r w:rsidR="00D7332E">
        <w:t>ыт</w:t>
      </w:r>
      <w:r>
        <w:t>іе к</w:t>
      </w:r>
      <w:r w:rsidR="009A18E9">
        <w:t>ъ</w:t>
      </w:r>
      <w:r>
        <w:t xml:space="preserve"> бытію, до</w:t>
      </w:r>
      <w:r>
        <w:br/>
        <w:t>нашего времени, напрасно солнце ни раза не взошло вечером</w:t>
      </w:r>
      <w:r w:rsidR="009A18E9">
        <w:t>ъ</w:t>
      </w:r>
      <w:r>
        <w:t xml:space="preserve"> и</w:t>
      </w:r>
      <w:r>
        <w:br/>
        <w:t>не скрылось утром</w:t>
      </w:r>
      <w:r w:rsidR="00D7332E">
        <w:t>ъ</w:t>
      </w:r>
      <w:r>
        <w:t>, ни раза не вышло с</w:t>
      </w:r>
      <w:r w:rsidR="009A18E9">
        <w:t>ъ</w:t>
      </w:r>
      <w:r>
        <w:t xml:space="preserve"> запада и не закатилось</w:t>
      </w:r>
      <w:r>
        <w:br/>
        <w:t>на восток</w:t>
      </w:r>
      <w:r w:rsidR="00D7332E">
        <w:t>ъ</w:t>
      </w:r>
      <w:r>
        <w:t>; напрасно за успокоительною смертію зимы слѣдует</w:t>
      </w:r>
      <w:r w:rsidR="009A18E9">
        <w:t>ъ</w:t>
      </w:r>
      <w:r>
        <w:br w:type="page"/>
      </w:r>
    </w:p>
    <w:p w:rsidR="00810524" w:rsidRDefault="00731517" w:rsidP="00D7332E">
      <w:pPr>
        <w:pStyle w:val="Bodytext21"/>
        <w:shd w:val="clear" w:color="auto" w:fill="auto"/>
        <w:spacing w:line="274" w:lineRule="exact"/>
        <w:ind w:firstLine="0"/>
        <w:jc w:val="both"/>
      </w:pPr>
      <w:r>
        <w:lastRenderedPageBreak/>
        <w:t>всегда воскрешающая весна, за весною знойное лѣто, за лѣтом</w:t>
      </w:r>
      <w:r w:rsidR="009A18E9">
        <w:t>ъ</w:t>
      </w:r>
      <w:r>
        <w:br/>
        <w:t>богатая дарами плодов</w:t>
      </w:r>
      <w:r w:rsidR="009A18E9">
        <w:t>ъ</w:t>
      </w:r>
      <w:r>
        <w:t xml:space="preserve"> осень, которой послѣдніе, запоздалые жел-</w:t>
      </w:r>
      <w:r>
        <w:br/>
        <w:t>тые колосья и листья нако</w:t>
      </w:r>
      <w:r w:rsidR="00D7332E">
        <w:t>н</w:t>
      </w:r>
      <w:r>
        <w:t>ец</w:t>
      </w:r>
      <w:r w:rsidR="009A18E9">
        <w:t>ъ</w:t>
      </w:r>
      <w:r>
        <w:t xml:space="preserve"> покрываются серебристы</w:t>
      </w:r>
      <w:r w:rsidR="00D7332E">
        <w:t>мъ</w:t>
      </w:r>
      <w:r>
        <w:t xml:space="preserve"> и ал-</w:t>
      </w:r>
      <w:r>
        <w:br/>
        <w:t>мазным</w:t>
      </w:r>
      <w:r w:rsidR="009A18E9">
        <w:t>ъ</w:t>
      </w:r>
      <w:r>
        <w:t xml:space="preserve"> инеем</w:t>
      </w:r>
      <w:r w:rsidR="009A18E9">
        <w:t>ъ</w:t>
      </w:r>
      <w:r>
        <w:t xml:space="preserve"> зимы... Напрасно океа</w:t>
      </w:r>
      <w:r w:rsidR="00D7332E">
        <w:t>н</w:t>
      </w:r>
      <w:r w:rsidR="009A18E9">
        <w:t>ъ</w:t>
      </w:r>
      <w:r>
        <w:t>, скованный берегами,</w:t>
      </w:r>
      <w:r>
        <w:br/>
        <w:t>не может</w:t>
      </w:r>
      <w:r w:rsidR="009A18E9">
        <w:t>ъ</w:t>
      </w:r>
      <w:r>
        <w:t xml:space="preserve"> вырваться из</w:t>
      </w:r>
      <w:r w:rsidR="009A18E9">
        <w:t>ъ</w:t>
      </w:r>
      <w:r>
        <w:t xml:space="preserve"> своего бездоннаго ложа, и его громад-</w:t>
      </w:r>
      <w:r>
        <w:br/>
        <w:t xml:space="preserve">ныя волны, грозящія землѣ и небу, </w:t>
      </w:r>
      <w:r w:rsidR="00D7332E">
        <w:t>с</w:t>
      </w:r>
      <w:r>
        <w:t>ь воем</w:t>
      </w:r>
      <w:r w:rsidR="009A18E9">
        <w:t>ъ</w:t>
      </w:r>
      <w:r>
        <w:t xml:space="preserve"> и ревом</w:t>
      </w:r>
      <w:r w:rsidR="009A18E9">
        <w:t>ъ</w:t>
      </w:r>
      <w:r>
        <w:t>, в</w:t>
      </w:r>
      <w:r w:rsidR="009A18E9">
        <w:t>ъ</w:t>
      </w:r>
      <w:r>
        <w:t xml:space="preserve"> без-</w:t>
      </w:r>
      <w:r>
        <w:br/>
        <w:t>сильно</w:t>
      </w:r>
      <w:r w:rsidR="00D7332E">
        <w:t>й</w:t>
      </w:r>
      <w:r>
        <w:t xml:space="preserve"> ярости, разбиваются о несокрушаемую твердыню гра-</w:t>
      </w:r>
      <w:r>
        <w:br/>
        <w:t>ни</w:t>
      </w:r>
      <w:r w:rsidR="00D7332E">
        <w:t>т</w:t>
      </w:r>
      <w:r>
        <w:t>ныхь скал</w:t>
      </w:r>
      <w:r w:rsidR="009A18E9">
        <w:t>ъ</w:t>
      </w:r>
      <w:r>
        <w:t>... Напрасно рѣки, как</w:t>
      </w:r>
      <w:r w:rsidR="00D7332E">
        <w:t>ъ</w:t>
      </w:r>
      <w:r>
        <w:t xml:space="preserve"> обычную дань, несу</w:t>
      </w:r>
      <w:r w:rsidR="00D7332E">
        <w:t>т</w:t>
      </w:r>
      <w:r w:rsidR="009A18E9">
        <w:t>ъ</w:t>
      </w:r>
      <w:r>
        <w:br/>
        <w:t>к</w:t>
      </w:r>
      <w:r w:rsidR="009A18E9">
        <w:t>ъ</w:t>
      </w:r>
      <w:r>
        <w:t xml:space="preserve"> морю волны свои, и не текут</w:t>
      </w:r>
      <w:r w:rsidR="009A18E9">
        <w:t>ъ</w:t>
      </w:r>
      <w:r>
        <w:t xml:space="preserve"> вспять. Напрасно все!...</w:t>
      </w:r>
      <w:r>
        <w:br/>
        <w:t>Не слышна ему музыка с</w:t>
      </w:r>
      <w:r w:rsidR="00D7332E">
        <w:t>ф</w:t>
      </w:r>
      <w:r>
        <w:t>ер</w:t>
      </w:r>
      <w:r w:rsidR="009A18E9">
        <w:t>ъ</w:t>
      </w:r>
      <w:r>
        <w:t xml:space="preserve"> и міров</w:t>
      </w:r>
      <w:r w:rsidR="009A18E9">
        <w:t>ъ</w:t>
      </w:r>
      <w:r>
        <w:t>; глух</w:t>
      </w:r>
      <w:r w:rsidR="009A18E9">
        <w:t>ъ</w:t>
      </w:r>
      <w:r>
        <w:t xml:space="preserve"> он</w:t>
      </w:r>
      <w:r w:rsidR="009A18E9">
        <w:t>ъ</w:t>
      </w:r>
      <w:r>
        <w:t xml:space="preserve"> к</w:t>
      </w:r>
      <w:r w:rsidR="00D7332E">
        <w:t>ъ</w:t>
      </w:r>
      <w:r>
        <w:t xml:space="preserve"> гармо-</w:t>
      </w:r>
      <w:r>
        <w:br/>
        <w:t>ническому хору, который образует</w:t>
      </w:r>
      <w:r w:rsidR="009A18E9">
        <w:t>ъ</w:t>
      </w:r>
      <w:r>
        <w:t xml:space="preserve"> своим</w:t>
      </w:r>
      <w:r w:rsidR="00D7332E">
        <w:t>ъ</w:t>
      </w:r>
      <w:r>
        <w:t xml:space="preserve"> стройным</w:t>
      </w:r>
      <w:r w:rsidR="009A18E9">
        <w:t>ъ</w:t>
      </w:r>
      <w:r>
        <w:t xml:space="preserve"> чи-</w:t>
      </w:r>
      <w:r>
        <w:br/>
        <w:t>ном</w:t>
      </w:r>
      <w:r w:rsidR="00D7332E">
        <w:t>ъ,</w:t>
      </w:r>
      <w:r>
        <w:t xml:space="preserve"> своими неизмѣняемыми законами, своим</w:t>
      </w:r>
      <w:r w:rsidR="00D7332E">
        <w:t>ъ</w:t>
      </w:r>
      <w:r>
        <w:t xml:space="preserve"> несмущаемым</w:t>
      </w:r>
      <w:r w:rsidR="009A18E9">
        <w:t>ъ</w:t>
      </w:r>
      <w:r>
        <w:br/>
        <w:t>теченіем</w:t>
      </w:r>
      <w:r w:rsidR="009A18E9">
        <w:t>ъ</w:t>
      </w:r>
      <w:r>
        <w:t xml:space="preserve"> к</w:t>
      </w:r>
      <w:r w:rsidR="009A18E9">
        <w:t>ъ</w:t>
      </w:r>
      <w:r>
        <w:t xml:space="preserve"> предустановленной от</w:t>
      </w:r>
      <w:r w:rsidR="009A18E9">
        <w:t>ъ</w:t>
      </w:r>
      <w:r>
        <w:t xml:space="preserve"> вѣка цѣли, твореніе </w:t>
      </w:r>
      <w:r w:rsidR="00D7332E">
        <w:t>п</w:t>
      </w:r>
      <w:r>
        <w:t>р</w:t>
      </w:r>
      <w:r w:rsidR="00D7332E">
        <w:t>е</w:t>
      </w:r>
      <w:r>
        <w:t>двѣч-</w:t>
      </w:r>
      <w:r>
        <w:br/>
        <w:t>наго Художника</w:t>
      </w:r>
      <w:r w:rsidR="00D7332E">
        <w:t>!..</w:t>
      </w:r>
      <w:r>
        <w:t xml:space="preserve"> Нѣт</w:t>
      </w:r>
      <w:r w:rsidR="009A18E9">
        <w:t>ъ</w:t>
      </w:r>
      <w:r>
        <w:t>, ему слышатся только диссонансы, ме-</w:t>
      </w:r>
      <w:r>
        <w:br/>
        <w:t>рещется один</w:t>
      </w:r>
      <w:r w:rsidR="009A18E9">
        <w:t>ъ</w:t>
      </w:r>
      <w:r>
        <w:t xml:space="preserve"> раздор</w:t>
      </w:r>
      <w:r w:rsidR="009A18E9">
        <w:t>ъ</w:t>
      </w:r>
      <w:r>
        <w:t>: тучи грозят</w:t>
      </w:r>
      <w:r w:rsidR="009A18E9">
        <w:t>ъ</w:t>
      </w:r>
      <w:r>
        <w:t xml:space="preserve"> отнять свѣт</w:t>
      </w:r>
      <w:r w:rsidR="009A18E9">
        <w:t>ъ</w:t>
      </w:r>
      <w:r w:rsidR="00D7332E">
        <w:t>,</w:t>
      </w:r>
      <w:r>
        <w:t xml:space="preserve"> гром</w:t>
      </w:r>
      <w:r w:rsidR="009A18E9">
        <w:t>ъ</w:t>
      </w:r>
      <w:r w:rsidR="00D7332E">
        <w:t xml:space="preserve"> </w:t>
      </w:r>
      <w:r>
        <w:t>—раз-</w:t>
      </w:r>
      <w:r>
        <w:br/>
        <w:t>бить землю, молнія</w:t>
      </w:r>
      <w:r w:rsidR="00D7332E">
        <w:t xml:space="preserve"> </w:t>
      </w:r>
      <w:r>
        <w:t>—</w:t>
      </w:r>
      <w:r w:rsidR="00D7332E">
        <w:t xml:space="preserve"> </w:t>
      </w:r>
      <w:r>
        <w:t>изпепелить</w:t>
      </w:r>
      <w:r w:rsidR="00764887">
        <w:t xml:space="preserve"> вс</w:t>
      </w:r>
      <w:r w:rsidR="00D7332E">
        <w:t>е</w:t>
      </w:r>
      <w:r w:rsidR="00764887">
        <w:t xml:space="preserve"> </w:t>
      </w:r>
      <w:r>
        <w:t>живущее на ней,</w:t>
      </w:r>
      <w:r w:rsidR="00D7332E">
        <w:t xml:space="preserve"> </w:t>
      </w:r>
      <w:r>
        <w:t>—</w:t>
      </w:r>
      <w:r w:rsidR="00D7332E">
        <w:t xml:space="preserve"> </w:t>
      </w:r>
      <w:r>
        <w:t>и, бѣдный</w:t>
      </w:r>
      <w:r>
        <w:br/>
        <w:t>сумасброд</w:t>
      </w:r>
      <w:r w:rsidR="009A18E9">
        <w:t>ъ</w:t>
      </w:r>
      <w:r>
        <w:t>, он</w:t>
      </w:r>
      <w:r w:rsidR="009A18E9">
        <w:t>ъ</w:t>
      </w:r>
      <w:r>
        <w:t xml:space="preserve"> хватается за топор</w:t>
      </w:r>
      <w:r w:rsidR="00D7332E">
        <w:t>ъ</w:t>
      </w:r>
      <w:r>
        <w:t>, обтесывает</w:t>
      </w:r>
      <w:r w:rsidR="009A18E9">
        <w:t>ъ</w:t>
      </w:r>
      <w:r>
        <w:t xml:space="preserve"> свои колышки</w:t>
      </w:r>
      <w:r>
        <w:br/>
        <w:t>и тычинки, и хло</w:t>
      </w:r>
      <w:r w:rsidR="00D7332E">
        <w:t>п</w:t>
      </w:r>
      <w:r>
        <w:t>очет</w:t>
      </w:r>
      <w:r w:rsidR="009A18E9">
        <w:t>ъ</w:t>
      </w:r>
      <w:r>
        <w:t xml:space="preserve"> подпереть ими с</w:t>
      </w:r>
      <w:r w:rsidR="009A18E9">
        <w:t>ъ</w:t>
      </w:r>
      <w:r>
        <w:t xml:space="preserve"> треском</w:t>
      </w:r>
      <w:r w:rsidR="009A18E9">
        <w:t>ъ</w:t>
      </w:r>
      <w:r>
        <w:t xml:space="preserve"> разрушаю-</w:t>
      </w:r>
      <w:r>
        <w:br/>
        <w:t>щееся зданіе вселенной...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83"/>
        <w:jc w:val="both"/>
        <w:sectPr w:rsidR="00810524">
          <w:headerReference w:type="even" r:id="rId44"/>
          <w:headerReference w:type="default" r:id="rId45"/>
          <w:pgSz w:w="7361" w:h="12359"/>
          <w:pgMar w:top="280" w:right="245" w:bottom="290" w:left="189" w:header="0" w:footer="3" w:gutter="0"/>
          <w:pgNumType w:start="62"/>
          <w:cols w:space="720"/>
          <w:noEndnote/>
          <w:docGrid w:linePitch="360"/>
        </w:sectPr>
      </w:pPr>
      <w:r>
        <w:t>Такое же зрѣлище представляют</w:t>
      </w:r>
      <w:r w:rsidR="009A18E9">
        <w:t>ъ</w:t>
      </w:r>
      <w:r>
        <w:t xml:space="preserve"> собою и эти маленькіе-вел</w:t>
      </w:r>
      <w:r w:rsidR="00D7332E">
        <w:t>и</w:t>
      </w:r>
      <w:r>
        <w:t>-</w:t>
      </w:r>
      <w:r>
        <w:br/>
        <w:t>кіе люди, о которых</w:t>
      </w:r>
      <w:r w:rsidR="009A18E9">
        <w:t>ъ</w:t>
      </w:r>
      <w:r>
        <w:t xml:space="preserve"> мы говорим</w:t>
      </w:r>
      <w:r w:rsidR="009A18E9">
        <w:t>ъ</w:t>
      </w:r>
      <w:r>
        <w:t>. Добровольные мученики,—</w:t>
      </w:r>
      <w:r>
        <w:br/>
        <w:t>им</w:t>
      </w:r>
      <w:r w:rsidR="009A18E9">
        <w:t>ъ</w:t>
      </w:r>
      <w:r>
        <w:t xml:space="preserve"> нѣт</w:t>
      </w:r>
      <w:r w:rsidR="009A18E9">
        <w:t>ъ</w:t>
      </w:r>
      <w:r>
        <w:t xml:space="preserve"> покоя, для них</w:t>
      </w:r>
      <w:r w:rsidR="009A18E9">
        <w:t>ъ</w:t>
      </w:r>
      <w:r>
        <w:t xml:space="preserve"> нѣт</w:t>
      </w:r>
      <w:r w:rsidR="009A18E9">
        <w:t>ъ</w:t>
      </w:r>
      <w:r>
        <w:t xml:space="preserve"> радости, нѣт</w:t>
      </w:r>
      <w:r w:rsidR="009A18E9">
        <w:t>ъ</w:t>
      </w:r>
      <w:r>
        <w:t xml:space="preserve"> счастія: там</w:t>
      </w:r>
      <w:r w:rsidR="00D7332E">
        <w:t>ъ</w:t>
      </w:r>
      <w:r>
        <w:t xml:space="preserve"> гас-</w:t>
      </w:r>
      <w:r>
        <w:br/>
        <w:t>нет</w:t>
      </w:r>
      <w:r w:rsidR="009A18E9">
        <w:t>ъ</w:t>
      </w:r>
      <w:r>
        <w:t xml:space="preserve"> свѣт</w:t>
      </w:r>
      <w:r w:rsidR="009A18E9">
        <w:t>ъ</w:t>
      </w:r>
      <w:r>
        <w:t xml:space="preserve"> просвѣщенія, тут</w:t>
      </w:r>
      <w:r w:rsidR="00D7332E">
        <w:t>ъ</w:t>
      </w:r>
      <w:r>
        <w:t xml:space="preserve"> гиб</w:t>
      </w:r>
      <w:r w:rsidR="00D7332E">
        <w:t>н</w:t>
      </w:r>
      <w:r>
        <w:t>ет</w:t>
      </w:r>
      <w:r w:rsidR="009A18E9">
        <w:t>ъ</w:t>
      </w:r>
      <w:r>
        <w:t xml:space="preserve"> добродѣгель и нравствен-</w:t>
      </w:r>
      <w:r>
        <w:br/>
        <w:t>ность, здѣсь подавляется цѣлый народ</w:t>
      </w:r>
      <w:r w:rsidR="009A18E9">
        <w:t>ъ</w:t>
      </w:r>
      <w:r>
        <w:t>; — и с</w:t>
      </w:r>
      <w:r w:rsidR="009A18E9">
        <w:t>ъ</w:t>
      </w:r>
      <w:r>
        <w:t xml:space="preserve"> воплем</w:t>
      </w:r>
      <w:r w:rsidR="00D7332E">
        <w:t>ъ</w:t>
      </w:r>
      <w:r>
        <w:t xml:space="preserve"> указыва-</w:t>
      </w:r>
      <w:r>
        <w:br/>
        <w:t>ют</w:t>
      </w:r>
      <w:r w:rsidR="00D7332E">
        <w:t>ъ</w:t>
      </w:r>
      <w:r>
        <w:t xml:space="preserve"> они на в</w:t>
      </w:r>
      <w:r w:rsidR="00D7332E">
        <w:t>ин</w:t>
      </w:r>
      <w:r>
        <w:t>о</w:t>
      </w:r>
      <w:r w:rsidR="00D7332E">
        <w:t>в</w:t>
      </w:r>
      <w:r>
        <w:t>ников</w:t>
      </w:r>
      <w:r w:rsidR="009A18E9">
        <w:t>ъ</w:t>
      </w:r>
      <w:r>
        <w:t xml:space="preserve"> такого ужаснаго зла, как</w:t>
      </w:r>
      <w:r w:rsidR="009A18E9">
        <w:t>ъ</w:t>
      </w:r>
      <w:r>
        <w:t>-будто бы лю-</w:t>
      </w:r>
      <w:r>
        <w:br/>
        <w:t>ди, или человѣк</w:t>
      </w:r>
      <w:r w:rsidR="009A18E9">
        <w:t>ъ</w:t>
      </w:r>
      <w:r>
        <w:t>, в</w:t>
      </w:r>
      <w:r w:rsidR="009A18E9">
        <w:t>ъ</w:t>
      </w:r>
      <w:r>
        <w:t>-состояніи остановить ход</w:t>
      </w:r>
      <w:r w:rsidR="009A18E9">
        <w:t>ъ</w:t>
      </w:r>
      <w:r>
        <w:t xml:space="preserve"> міра, измѣнить</w:t>
      </w:r>
      <w:r>
        <w:br/>
        <w:t>участь народа; как</w:t>
      </w:r>
      <w:r w:rsidR="009A18E9">
        <w:t>ъ</w:t>
      </w:r>
      <w:r>
        <w:t>-будто бы нѣт</w:t>
      </w:r>
      <w:r w:rsidR="009A18E9">
        <w:t>ъ</w:t>
      </w:r>
      <w:r>
        <w:t xml:space="preserve"> провидѣнія, и судьбы земно-</w:t>
      </w:r>
      <w:r>
        <w:br/>
        <w:t>родных</w:t>
      </w:r>
      <w:r w:rsidR="009A18E9">
        <w:t>ъ</w:t>
      </w:r>
      <w:r>
        <w:t xml:space="preserve"> предоставлены слѣ</w:t>
      </w:r>
      <w:r w:rsidR="00D7332E">
        <w:t>по</w:t>
      </w:r>
      <w:r>
        <w:t>му случаю или слѣпой в</w:t>
      </w:r>
      <w:r w:rsidR="00D7332E">
        <w:t>о</w:t>
      </w:r>
      <w:r>
        <w:t>лѣ одного</w:t>
      </w:r>
      <w:r>
        <w:br/>
        <w:t>человѣка. Сумасброды! в</w:t>
      </w:r>
      <w:r w:rsidR="00D7332E">
        <w:t>н</w:t>
      </w:r>
      <w:r>
        <w:t>имательнѣе заглядывайте в</w:t>
      </w:r>
      <w:r w:rsidR="009A18E9">
        <w:t>ъ</w:t>
      </w:r>
      <w:r>
        <w:t xml:space="preserve"> священ-</w:t>
      </w:r>
      <w:r>
        <w:br/>
        <w:t>ную книгу судеб</w:t>
      </w:r>
      <w:r w:rsidR="009A18E9">
        <w:t>ъ</w:t>
      </w:r>
      <w:r>
        <w:t xml:space="preserve"> человѣчества, в</w:t>
      </w:r>
      <w:r w:rsidR="009A18E9">
        <w:t>ъ</w:t>
      </w:r>
      <w:r>
        <w:t xml:space="preserve"> вѣчную «книгу царств</w:t>
      </w:r>
      <w:r w:rsidR="009A18E9">
        <w:t>ъ</w:t>
      </w:r>
      <w:r w:rsidR="00D7332E">
        <w:t xml:space="preserve"> </w:t>
      </w:r>
      <w:r>
        <w:t>— в</w:t>
      </w:r>
      <w:r w:rsidR="009A18E9">
        <w:t>ъ</w:t>
      </w:r>
      <w:r>
        <w:br/>
      </w:r>
      <w:r w:rsidR="00D7332E">
        <w:t>и</w:t>
      </w:r>
      <w:r>
        <w:t>сторію, по которой поверхностно скользят</w:t>
      </w:r>
      <w:r w:rsidR="009A18E9">
        <w:t>ъ</w:t>
      </w:r>
      <w:r>
        <w:t xml:space="preserve"> ваши взоры, отума-</w:t>
      </w:r>
      <w:r>
        <w:br/>
        <w:t>ненные предубѣжденіями и заранѣе-заготовленными произволь-</w:t>
      </w:r>
      <w:r>
        <w:br/>
        <w:t>ными понятіями вашей ограниченной личности. Умирает</w:t>
      </w:r>
      <w:r w:rsidR="009A18E9">
        <w:t>ъ</w:t>
      </w:r>
      <w:r>
        <w:t xml:space="preserve"> пре-</w:t>
      </w:r>
      <w:r>
        <w:br/>
        <w:t>красная Греція, отчизна Гомеров</w:t>
      </w:r>
      <w:r w:rsidR="009A18E9">
        <w:t>ъ</w:t>
      </w:r>
      <w:r>
        <w:t xml:space="preserve"> и Платонов</w:t>
      </w:r>
      <w:r w:rsidR="00D7332E">
        <w:t>ъ</w:t>
      </w:r>
      <w:r>
        <w:t>, опустѣли ея див-</w:t>
      </w:r>
      <w:r>
        <w:br/>
        <w:t>ные храмы, сброшены с</w:t>
      </w:r>
      <w:r w:rsidR="009A18E9">
        <w:t>ъ</w:t>
      </w:r>
      <w:r>
        <w:t xml:space="preserve"> пьедесталов</w:t>
      </w:r>
      <w:r w:rsidR="00D7332E">
        <w:t>ъ</w:t>
      </w:r>
      <w:r>
        <w:t xml:space="preserve"> ея мраморныя статуи; хра-</w:t>
      </w:r>
      <w:r>
        <w:br/>
        <w:t>мы сокрушились и их</w:t>
      </w:r>
      <w:r w:rsidR="009A18E9">
        <w:t>ъ</w:t>
      </w:r>
      <w:r>
        <w:t xml:space="preserve"> развалины заросли травою, а статуи взя-</w:t>
      </w:r>
      <w:r>
        <w:br/>
        <w:t>ла желѣзная рука варвара-побѣдителя;</w:t>
      </w:r>
      <w:r w:rsidR="00D7332E">
        <w:t xml:space="preserve"> </w:t>
      </w:r>
      <w:r>
        <w:t>—</w:t>
      </w:r>
      <w:r w:rsidR="00D7332E">
        <w:t xml:space="preserve"> </w:t>
      </w:r>
      <w:r>
        <w:t>но развѣ умерла для нас</w:t>
      </w:r>
      <w:r w:rsidR="009A18E9">
        <w:t>ъ</w:t>
      </w:r>
      <w:r>
        <w:br/>
        <w:t>она, эта прекрасная Греція? Развѣ развалины ея храмов</w:t>
      </w:r>
      <w:r w:rsidR="00D7332E">
        <w:t>ъ</w:t>
      </w:r>
      <w:r>
        <w:t xml:space="preserve"> и облом-</w:t>
      </w:r>
      <w:r>
        <w:br/>
        <w:t>ки их</w:t>
      </w:r>
      <w:r w:rsidR="009A18E9">
        <w:t>ъ</w:t>
      </w:r>
      <w:r>
        <w:t xml:space="preserve"> колонн</w:t>
      </w:r>
      <w:r w:rsidR="009A18E9">
        <w:t>ъ</w:t>
      </w:r>
      <w:r>
        <w:t xml:space="preserve"> не свидѣтельствуют</w:t>
      </w:r>
      <w:r w:rsidR="009A18E9">
        <w:t>ъ</w:t>
      </w:r>
      <w:r>
        <w:t xml:space="preserve"> нам</w:t>
      </w:r>
      <w:r w:rsidR="009A18E9">
        <w:t>ъ</w:t>
      </w:r>
      <w:r>
        <w:t xml:space="preserve"> о гармоніи их</w:t>
      </w:r>
      <w:r w:rsidR="009A18E9">
        <w:t>ъ</w:t>
      </w:r>
      <w:r>
        <w:t xml:space="preserve"> размѣ-</w:t>
      </w:r>
      <w:r>
        <w:br/>
        <w:t>ров</w:t>
      </w:r>
      <w:r w:rsidR="009A18E9">
        <w:t>ъ</w:t>
      </w:r>
      <w:r>
        <w:t>, о первобытной красотѣ роскошных</w:t>
      </w:r>
      <w:r w:rsidR="009A18E9">
        <w:t>ъ</w:t>
      </w:r>
      <w:r>
        <w:t xml:space="preserve"> их</w:t>
      </w:r>
      <w:r w:rsidR="009A18E9">
        <w:t>ъ</w:t>
      </w:r>
      <w:r>
        <w:t xml:space="preserve"> </w:t>
      </w:r>
      <w:r w:rsidR="00D7332E">
        <w:t>х</w:t>
      </w:r>
      <w:r>
        <w:t>орм</w:t>
      </w:r>
      <w:r w:rsidR="009A18E9">
        <w:t>ъ</w:t>
      </w:r>
      <w:r>
        <w:t xml:space="preserve">? </w:t>
      </w:r>
      <w:r w:rsidR="00D7332E">
        <w:t>Р</w:t>
      </w:r>
      <w:r>
        <w:t>азвѣ эти</w:t>
      </w:r>
    </w:p>
    <w:p w:rsidR="00810524" w:rsidRDefault="00731517" w:rsidP="00D7332E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headerReference w:type="even" r:id="rId46"/>
          <w:headerReference w:type="default" r:id="rId47"/>
          <w:pgSz w:w="7361" w:h="12359"/>
          <w:pgMar w:top="388" w:right="185" w:bottom="402" w:left="250" w:header="0" w:footer="3" w:gutter="0"/>
          <w:cols w:space="720"/>
          <w:noEndnote/>
          <w:docGrid w:linePitch="360"/>
        </w:sectPr>
      </w:pPr>
      <w:r>
        <w:lastRenderedPageBreak/>
        <w:t>чудныя статуи, пережившія тысячелѣтія, не предстали Винкель-</w:t>
      </w:r>
      <w:r>
        <w:br/>
        <w:t>маму во всем</w:t>
      </w:r>
      <w:r w:rsidR="009A18E9">
        <w:t>ъ</w:t>
      </w:r>
      <w:r>
        <w:t xml:space="preserve"> очарованіи вѣчной юности, и не открыли ему со-</w:t>
      </w:r>
      <w:r>
        <w:br/>
        <w:t>кровенных</w:t>
      </w:r>
      <w:r w:rsidR="009A18E9">
        <w:t>ъ</w:t>
      </w:r>
      <w:r>
        <w:t xml:space="preserve"> тайниковь исчезнувшей жизни свѣтлых</w:t>
      </w:r>
      <w:r w:rsidR="009A18E9">
        <w:t>ъ</w:t>
      </w:r>
      <w:r>
        <w:t xml:space="preserve"> чад</w:t>
      </w:r>
      <w:r w:rsidR="009A18E9">
        <w:t>ъ</w:t>
      </w:r>
      <w:r>
        <w:t xml:space="preserve"> Элла-</w:t>
      </w:r>
      <w:r>
        <w:br/>
        <w:t>ды, и не повѣдали ему дивных</w:t>
      </w:r>
      <w:r w:rsidR="009A18E9">
        <w:t>ъ</w:t>
      </w:r>
      <w:r>
        <w:t xml:space="preserve"> тайн</w:t>
      </w:r>
      <w:r w:rsidR="009A18E9">
        <w:t>ъ</w:t>
      </w:r>
      <w:r>
        <w:t xml:space="preserve"> творчества? Развѣ для</w:t>
      </w:r>
      <w:r>
        <w:br/>
        <w:t>нас</w:t>
      </w:r>
      <w:r w:rsidR="009A18E9">
        <w:t>ъ</w:t>
      </w:r>
      <w:r>
        <w:t xml:space="preserve"> «</w:t>
      </w:r>
      <w:r w:rsidR="00D7332E">
        <w:t>Ил</w:t>
      </w:r>
      <w:r>
        <w:t>іад</w:t>
      </w:r>
      <w:r w:rsidR="00D7332E">
        <w:t xml:space="preserve">а» </w:t>
      </w:r>
      <w:r>
        <w:t>—</w:t>
      </w:r>
      <w:r w:rsidR="00D7332E">
        <w:t xml:space="preserve"> </w:t>
      </w:r>
      <w:r>
        <w:t>мертвая буква, нѣ</w:t>
      </w:r>
      <w:r w:rsidR="00D7332E">
        <w:t>мо</w:t>
      </w:r>
      <w:r>
        <w:t>й памят</w:t>
      </w:r>
      <w:r w:rsidR="00D7332E">
        <w:t>н</w:t>
      </w:r>
      <w:r>
        <w:t>ик</w:t>
      </w:r>
      <w:r w:rsidR="009A18E9">
        <w:t>ъ</w:t>
      </w:r>
      <w:r>
        <w:t xml:space="preserve"> навѣки-у</w:t>
      </w:r>
      <w:r w:rsidR="00D7332E">
        <w:t>м</w:t>
      </w:r>
      <w:r>
        <w:t>ерша-</w:t>
      </w:r>
      <w:r>
        <w:br/>
        <w:t>го и навсегда-потерявшаго свой смысл</w:t>
      </w:r>
      <w:r w:rsidR="009A18E9">
        <w:t>ъ</w:t>
      </w:r>
      <w:r>
        <w:t xml:space="preserve"> и свое значеніе прошед-</w:t>
      </w:r>
      <w:r>
        <w:br/>
      </w:r>
      <w:r w:rsidR="00D7332E">
        <w:t>ш</w:t>
      </w:r>
      <w:r>
        <w:t>аго, а не източник</w:t>
      </w:r>
      <w:r w:rsidR="009A18E9">
        <w:t>ъ</w:t>
      </w:r>
      <w:r>
        <w:t xml:space="preserve"> живаго блаженства, величайшаго разумнаго</w:t>
      </w:r>
      <w:r>
        <w:br/>
        <w:t>наслажденія изящ</w:t>
      </w:r>
      <w:r w:rsidR="00D7332E">
        <w:t>н</w:t>
      </w:r>
      <w:r>
        <w:t>ѣйшим</w:t>
      </w:r>
      <w:r w:rsidR="009A18E9">
        <w:t>ъ</w:t>
      </w:r>
      <w:r>
        <w:t xml:space="preserve"> созданіем</w:t>
      </w:r>
      <w:r w:rsidR="009A18E9">
        <w:t>ъ</w:t>
      </w:r>
      <w:r>
        <w:t xml:space="preserve"> общеміроваго искусства?</w:t>
      </w:r>
      <w:r>
        <w:br/>
        <w:t>Развѣ жизнь Греков</w:t>
      </w:r>
      <w:r w:rsidR="009A18E9">
        <w:t>ъ</w:t>
      </w:r>
      <w:r>
        <w:t xml:space="preserve"> не вошла в</w:t>
      </w:r>
      <w:r w:rsidR="009A18E9">
        <w:t>ъ</w:t>
      </w:r>
      <w:r>
        <w:t xml:space="preserve"> нашу, как</w:t>
      </w:r>
      <w:r w:rsidR="009A18E9">
        <w:t>ъ</w:t>
      </w:r>
      <w:r>
        <w:t xml:space="preserve"> элемент</w:t>
      </w:r>
      <w:r w:rsidR="009A18E9">
        <w:t>ъ</w:t>
      </w:r>
      <w:r w:rsidR="00D7332E">
        <w:t>?</w:t>
      </w:r>
      <w:r>
        <w:t xml:space="preserve"> развѣ не</w:t>
      </w:r>
      <w:r>
        <w:br/>
        <w:t>получили мы ее, как</w:t>
      </w:r>
      <w:r w:rsidR="009A18E9">
        <w:t>ъ</w:t>
      </w:r>
      <w:r>
        <w:t xml:space="preserve"> законное наслѣдіе?</w:t>
      </w:r>
      <w:r w:rsidR="00D7332E">
        <w:t xml:space="preserve"> </w:t>
      </w:r>
      <w:r>
        <w:t>... Кто же говорить,</w:t>
      </w:r>
      <w:r>
        <w:br/>
        <w:t>что Греція умерла навсегда, падши от</w:t>
      </w:r>
      <w:r w:rsidR="009A18E9">
        <w:t>ъ</w:t>
      </w:r>
      <w:r>
        <w:t xml:space="preserve"> натиска варварства и не-</w:t>
      </w:r>
      <w:r>
        <w:br/>
        <w:t>вѣжества? — Пережитые человѣчество</w:t>
      </w:r>
      <w:r w:rsidR="00D7332E">
        <w:t>м</w:t>
      </w:r>
      <w:r w:rsidR="009A18E9">
        <w:t>ъ</w:t>
      </w:r>
      <w:r>
        <w:t xml:space="preserve"> моменты не исчезают</w:t>
      </w:r>
      <w:r w:rsidR="009A18E9">
        <w:t>ъ</w:t>
      </w:r>
      <w:r>
        <w:br/>
        <w:t>в</w:t>
      </w:r>
      <w:r w:rsidR="009A18E9">
        <w:t>ъ</w:t>
      </w:r>
      <w:r>
        <w:t xml:space="preserve"> вѣчности, как</w:t>
      </w:r>
      <w:r w:rsidR="009A18E9">
        <w:t>ъ</w:t>
      </w:r>
      <w:r>
        <w:t xml:space="preserve"> звук</w:t>
      </w:r>
      <w:r w:rsidR="009A18E9">
        <w:t>ъ</w:t>
      </w:r>
      <w:r>
        <w:t>, теряющійся в</w:t>
      </w:r>
      <w:r w:rsidR="009A18E9">
        <w:t>ъ</w:t>
      </w:r>
      <w:r>
        <w:t xml:space="preserve"> пустынѣ; но навсегда дѣ-</w:t>
      </w:r>
      <w:r>
        <w:br/>
        <w:t>лаются его законным</w:t>
      </w:r>
      <w:r w:rsidR="009A18E9">
        <w:t>ъ</w:t>
      </w:r>
      <w:r>
        <w:t xml:space="preserve"> владѣніем</w:t>
      </w:r>
      <w:r w:rsidR="009A18E9">
        <w:t>ъ</w:t>
      </w:r>
      <w:r>
        <w:t xml:space="preserve"> в</w:t>
      </w:r>
      <w:r w:rsidR="009A18E9">
        <w:t>ъ</w:t>
      </w:r>
      <w:r>
        <w:t xml:space="preserve"> сознаніи, которое одно дѣй-</w:t>
      </w:r>
      <w:r>
        <w:br/>
        <w:t>ствительно, одно есть истинная жизнь духа, а не призрак</w:t>
      </w:r>
      <w:r w:rsidR="009A18E9">
        <w:t>ъ</w:t>
      </w:r>
      <w:r>
        <w:t>. Не</w:t>
      </w:r>
      <w:r>
        <w:br/>
        <w:t>только для возмужалаго человѣка,</w:t>
      </w:r>
      <w:r w:rsidR="005C3572">
        <w:t xml:space="preserve"> </w:t>
      </w:r>
      <w:r>
        <w:t>—</w:t>
      </w:r>
      <w:r w:rsidR="005C3572">
        <w:t xml:space="preserve"> </w:t>
      </w:r>
      <w:r>
        <w:t>и для старца, если только его</w:t>
      </w:r>
      <w:r>
        <w:br/>
        <w:t>старость ясна, как</w:t>
      </w:r>
      <w:r w:rsidR="009A18E9">
        <w:t>ъ</w:t>
      </w:r>
      <w:r>
        <w:t xml:space="preserve"> вечер</w:t>
      </w:r>
      <w:r w:rsidR="009A18E9">
        <w:t>ъ</w:t>
      </w:r>
      <w:r>
        <w:t xml:space="preserve"> прекраснаго весенняго дня, возпоми-</w:t>
      </w:r>
      <w:r>
        <w:br/>
        <w:t>на</w:t>
      </w:r>
      <w:r w:rsidR="005C3572">
        <w:t>н</w:t>
      </w:r>
      <w:r>
        <w:t>іе о свѣтлом</w:t>
      </w:r>
      <w:r w:rsidR="009A18E9">
        <w:t>ъ</w:t>
      </w:r>
      <w:r>
        <w:t xml:space="preserve"> утрѣ своего младенчества, о знойно</w:t>
      </w:r>
      <w:r w:rsidR="005C3572">
        <w:t>м</w:t>
      </w:r>
      <w:r>
        <w:t>ь полуднѣ</w:t>
      </w:r>
      <w:r>
        <w:br/>
        <w:t>своей юности, составляет</w:t>
      </w:r>
      <w:r w:rsidR="009A18E9">
        <w:t>ъ</w:t>
      </w:r>
      <w:r>
        <w:t xml:space="preserve"> одно из</w:t>
      </w:r>
      <w:r w:rsidR="009A18E9">
        <w:t>ъ</w:t>
      </w:r>
      <w:r>
        <w:t xml:space="preserve"> отраднѣйших</w:t>
      </w:r>
      <w:r w:rsidR="009A18E9">
        <w:t>ъ</w:t>
      </w:r>
      <w:r>
        <w:t xml:space="preserve"> наслажденій</w:t>
      </w:r>
      <w:r>
        <w:br/>
        <w:t>его старости; но человѣчество выше человѣка, моменты его жиз-</w:t>
      </w:r>
      <w:r>
        <w:br/>
        <w:t>ни есть высшая, разумнѣйшая дѣйствител</w:t>
      </w:r>
      <w:r w:rsidR="005C3572">
        <w:t>ьно</w:t>
      </w:r>
      <w:r>
        <w:t>сть, чѣм</w:t>
      </w:r>
      <w:r w:rsidR="009A18E9">
        <w:t>ъ</w:t>
      </w:r>
      <w:r>
        <w:t xml:space="preserve"> </w:t>
      </w:r>
      <w:r w:rsidR="005C3572">
        <w:t>мо</w:t>
      </w:r>
      <w:r>
        <w:t>менты</w:t>
      </w:r>
      <w:r>
        <w:br/>
        <w:t>жизни человѣка,</w:t>
      </w:r>
      <w:r w:rsidR="005C3572">
        <w:t xml:space="preserve"> </w:t>
      </w:r>
      <w:r>
        <w:t>—т</w:t>
      </w:r>
      <w:r w:rsidR="005C3572">
        <w:t xml:space="preserve"> </w:t>
      </w:r>
      <w:r>
        <w:t>ак</w:t>
      </w:r>
      <w:r w:rsidR="009A18E9">
        <w:t>ъ</w:t>
      </w:r>
      <w:r>
        <w:t xml:space="preserve"> оно ли забудет</w:t>
      </w:r>
      <w:r w:rsidR="009A18E9">
        <w:t>ъ</w:t>
      </w:r>
      <w:r>
        <w:t xml:space="preserve"> греческую жизнь, этот</w:t>
      </w:r>
      <w:r w:rsidR="009A18E9">
        <w:t>ъ</w:t>
      </w:r>
      <w:r>
        <w:br/>
        <w:t>роскошный цвѣт</w:t>
      </w:r>
      <w:r w:rsidR="009A18E9">
        <w:t>ъ</w:t>
      </w:r>
      <w:r>
        <w:t xml:space="preserve"> своего младенчества, или средніе вѣки, этот</w:t>
      </w:r>
      <w:r w:rsidR="009A18E9">
        <w:t>ъ</w:t>
      </w:r>
      <w:r>
        <w:br/>
        <w:t>роскошный цвѣт</w:t>
      </w:r>
      <w:r w:rsidR="009A18E9">
        <w:t>ъ</w:t>
      </w:r>
      <w:r>
        <w:t xml:space="preserve"> своей юности, из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образовался рос-</w:t>
      </w:r>
      <w:r>
        <w:br/>
        <w:t>кошный плод</w:t>
      </w:r>
      <w:r w:rsidR="009A18E9">
        <w:t>ъ</w:t>
      </w:r>
      <w:r>
        <w:t xml:space="preserve"> его д</w:t>
      </w:r>
      <w:r w:rsidR="005C3572">
        <w:t>р</w:t>
      </w:r>
      <w:r>
        <w:t>ужества?... Омар</w:t>
      </w:r>
      <w:r w:rsidR="009A18E9">
        <w:t>ъ</w:t>
      </w:r>
      <w:r>
        <w:t xml:space="preserve"> сжег</w:t>
      </w:r>
      <w:r w:rsidR="009A18E9">
        <w:t>ъ</w:t>
      </w:r>
      <w:r>
        <w:t xml:space="preserve"> Александрійскую</w:t>
      </w:r>
      <w:r>
        <w:br/>
        <w:t>Библіотеку: проклятіе</w:t>
      </w:r>
      <w:r w:rsidR="005C3572">
        <w:t xml:space="preserve"> </w:t>
      </w:r>
      <w:r>
        <w:t>Омару</w:t>
      </w:r>
      <w:r w:rsidR="005C3572">
        <w:t xml:space="preserve"> </w:t>
      </w:r>
      <w:r>
        <w:t>—</w:t>
      </w:r>
      <w:r w:rsidR="005C3572">
        <w:t xml:space="preserve"> </w:t>
      </w:r>
      <w:r>
        <w:t>он</w:t>
      </w:r>
      <w:r w:rsidR="009A18E9">
        <w:t>ъ</w:t>
      </w:r>
      <w:r>
        <w:t xml:space="preserve"> навѣки пог</w:t>
      </w:r>
      <w:r w:rsidR="005C3572">
        <w:t>уб</w:t>
      </w:r>
      <w:r>
        <w:t>ил</w:t>
      </w:r>
      <w:r w:rsidR="009A18E9">
        <w:t>ъ</w:t>
      </w:r>
      <w:r>
        <w:t xml:space="preserve"> просвѣ</w:t>
      </w:r>
      <w:r w:rsidR="004A2DB5">
        <w:t>щ</w:t>
      </w:r>
      <w:r>
        <w:t>еніе</w:t>
      </w:r>
      <w:r>
        <w:br/>
        <w:t xml:space="preserve">древняго міра! Погодите, </w:t>
      </w:r>
      <w:r w:rsidR="005C3572">
        <w:t>м</w:t>
      </w:r>
      <w:r>
        <w:t>илостивые государи, проклинать Ома-</w:t>
      </w:r>
      <w:r>
        <w:br/>
        <w:t>ра! просвѣ</w:t>
      </w:r>
      <w:r w:rsidR="004A2DB5">
        <w:t>щ</w:t>
      </w:r>
      <w:r>
        <w:t>еніе чудная вещь</w:t>
      </w:r>
      <w:r w:rsidR="005C3572">
        <w:t xml:space="preserve"> —</w:t>
      </w:r>
      <w:r>
        <w:t xml:space="preserve"> будь оно океаном</w:t>
      </w:r>
      <w:r w:rsidR="009A18E9">
        <w:t>ъ</w:t>
      </w:r>
      <w:r>
        <w:t xml:space="preserve"> и высуши</w:t>
      </w:r>
      <w:r>
        <w:br/>
        <w:t>этот</w:t>
      </w:r>
      <w:r w:rsidR="009A18E9">
        <w:t>ъ</w:t>
      </w:r>
      <w:r>
        <w:t xml:space="preserve"> океан</w:t>
      </w:r>
      <w:r w:rsidR="009A18E9">
        <w:t>ъ</w:t>
      </w:r>
      <w:r>
        <w:t xml:space="preserve"> какой-нибудь Омар</w:t>
      </w:r>
      <w:r w:rsidR="009A18E9">
        <w:t>ъ</w:t>
      </w:r>
      <w:r>
        <w:t xml:space="preserve">, </w:t>
      </w:r>
      <w:r w:rsidR="005C3572">
        <w:t>—</w:t>
      </w:r>
      <w:r w:rsidR="00764887">
        <w:t xml:space="preserve"> вс</w:t>
      </w:r>
      <w:r w:rsidR="005C3572">
        <w:t>е</w:t>
      </w:r>
      <w:r w:rsidR="00764887">
        <w:t xml:space="preserve"> </w:t>
      </w:r>
      <w:r>
        <w:t>останется под</w:t>
      </w:r>
      <w:r w:rsidR="009A18E9">
        <w:t>ъ</w:t>
      </w:r>
      <w:r>
        <w:t xml:space="preserve"> землею</w:t>
      </w:r>
      <w:r>
        <w:br/>
        <w:t>невидимый и сокровенный родник</w:t>
      </w:r>
      <w:r w:rsidR="009A18E9">
        <w:t>ъ</w:t>
      </w:r>
      <w:r>
        <w:t xml:space="preserve"> живой воды, который не за-</w:t>
      </w:r>
      <w:r>
        <w:br/>
        <w:t>медлит</w:t>
      </w:r>
      <w:r w:rsidR="009A18E9">
        <w:t>ъ</w:t>
      </w:r>
      <w:r>
        <w:t xml:space="preserve"> пробиться наружу свѣ</w:t>
      </w:r>
      <w:r w:rsidR="005C3572">
        <w:t>т</w:t>
      </w:r>
      <w:r>
        <w:t>лы</w:t>
      </w:r>
      <w:r w:rsidR="005C3572">
        <w:t>м</w:t>
      </w:r>
      <w:r w:rsidR="009A18E9">
        <w:t>ъ</w:t>
      </w:r>
      <w:r>
        <w:t xml:space="preserve"> ключом</w:t>
      </w:r>
      <w:r w:rsidR="009A18E9">
        <w:t>ъ</w:t>
      </w:r>
      <w:r>
        <w:t xml:space="preserve"> и превратиться в</w:t>
      </w:r>
      <w:r w:rsidR="009A18E9">
        <w:t>ъ</w:t>
      </w:r>
      <w:r>
        <w:br/>
        <w:t>океан</w:t>
      </w:r>
      <w:r w:rsidR="009A18E9">
        <w:t>ъ</w:t>
      </w:r>
      <w:r>
        <w:t>. Просвѣщеніе без</w:t>
      </w:r>
      <w:r w:rsidR="005C3572">
        <w:t>см</w:t>
      </w:r>
      <w:r>
        <w:t>ертно, ибо оно не и</w:t>
      </w:r>
      <w:r w:rsidR="005C3572">
        <w:t>м</w:t>
      </w:r>
      <w:r>
        <w:t>ѣет</w:t>
      </w:r>
      <w:r w:rsidR="009A18E9">
        <w:t>ъ</w:t>
      </w:r>
      <w:r>
        <w:t xml:space="preserve"> внѣ себя ни-</w:t>
      </w:r>
      <w:r>
        <w:br/>
        <w:t>какой цѣли, обыкновенно-называе</w:t>
      </w:r>
      <w:r w:rsidR="005C3572">
        <w:t>мой</w:t>
      </w:r>
      <w:r>
        <w:t xml:space="preserve"> «пользою», но есть само-с</w:t>
      </w:r>
      <w:r w:rsidR="005C3572">
        <w:t>е</w:t>
      </w:r>
      <w:r>
        <w:t>-</w:t>
      </w:r>
      <w:r>
        <w:br/>
        <w:t>бѣ цѣль, и в</w:t>
      </w:r>
      <w:r w:rsidR="009A18E9">
        <w:t>ъ</w:t>
      </w:r>
      <w:r>
        <w:t xml:space="preserve"> са</w:t>
      </w:r>
      <w:r w:rsidR="005C3572">
        <w:t>мом</w:t>
      </w:r>
      <w:r w:rsidR="009A18E9">
        <w:t>ъ</w:t>
      </w:r>
      <w:r>
        <w:t>-себѣ заключает</w:t>
      </w:r>
      <w:r w:rsidR="009A18E9">
        <w:t>ъ</w:t>
      </w:r>
      <w:r>
        <w:t xml:space="preserve"> свою причину, как</w:t>
      </w:r>
      <w:r w:rsidR="009A18E9">
        <w:t>ъ</w:t>
      </w:r>
      <w:r>
        <w:t xml:space="preserve"> вну-</w:t>
      </w:r>
      <w:r>
        <w:br/>
        <w:t>тренняя жизнь сознающаго себя духа. Удовлетвореніе духа, стре-</w:t>
      </w:r>
      <w:r>
        <w:br/>
        <w:t>мл</w:t>
      </w:r>
      <w:r w:rsidR="005C3572">
        <w:t>я</w:t>
      </w:r>
      <w:r>
        <w:t>щагося к</w:t>
      </w:r>
      <w:r w:rsidR="009A18E9">
        <w:t>ъ</w:t>
      </w:r>
      <w:r>
        <w:t xml:space="preserve"> сознанію, есть внутренняя причина и цѣль просвѣ-</w:t>
      </w:r>
      <w:r>
        <w:br/>
        <w:t>щенія; а его внѣшняя польза для человѣчества есть уже его необ-</w:t>
      </w:r>
      <w:r>
        <w:br/>
        <w:t>ходидіый результат</w:t>
      </w:r>
      <w:r w:rsidR="009A18E9">
        <w:t>ъ</w:t>
      </w:r>
      <w:r>
        <w:t>. Не уже ли солнце есть не самостоятельная</w:t>
      </w:r>
      <w:r>
        <w:br/>
        <w:t>планета, символ</w:t>
      </w:r>
      <w:r w:rsidR="005C3572">
        <w:t>ъ</w:t>
      </w:r>
      <w:r>
        <w:t xml:space="preserve"> Божіей славы, а </w:t>
      </w:r>
      <w:r w:rsidR="005C3572">
        <w:t>ф</w:t>
      </w:r>
      <w:r>
        <w:t>онарь для освѣщенія нашей</w:t>
      </w:r>
      <w:r>
        <w:br/>
      </w:r>
      <w:r w:rsidR="005C3572">
        <w:t>мал</w:t>
      </w:r>
      <w:r>
        <w:t>енькой земли, хотя оно и свѣтит</w:t>
      </w:r>
      <w:r w:rsidR="009A18E9">
        <w:t>ъ</w:t>
      </w:r>
      <w:r>
        <w:t xml:space="preserve"> на</w:t>
      </w:r>
      <w:r w:rsidR="005C3572">
        <w:t>м</w:t>
      </w:r>
      <w:r w:rsidR="009A18E9">
        <w:t>ъ</w:t>
      </w:r>
      <w:r>
        <w:t xml:space="preserve"> и грѣет</w:t>
      </w:r>
      <w:r w:rsidR="009A18E9">
        <w:t>ъ</w:t>
      </w:r>
      <w:r>
        <w:t>?... О</w:t>
      </w:r>
      <w:r w:rsidR="005C3572">
        <w:t>м</w:t>
      </w:r>
      <w:r>
        <w:t>ар</w:t>
      </w:r>
      <w:r w:rsidR="009A18E9">
        <w:t>ъ</w:t>
      </w:r>
    </w:p>
    <w:p w:rsidR="00810524" w:rsidRDefault="00731517" w:rsidP="005C3572">
      <w:pPr>
        <w:pStyle w:val="Bodytext21"/>
        <w:shd w:val="clear" w:color="auto" w:fill="auto"/>
        <w:spacing w:line="274" w:lineRule="exact"/>
        <w:ind w:firstLine="0"/>
        <w:jc w:val="both"/>
      </w:pPr>
      <w:r>
        <w:lastRenderedPageBreak/>
        <w:t>сжег</w:t>
      </w:r>
      <w:r w:rsidR="009A18E9">
        <w:t>ъ</w:t>
      </w:r>
      <w:r>
        <w:t xml:space="preserve"> Александрійскую Библіотеку, но не сжег</w:t>
      </w:r>
      <w:r w:rsidR="009A18E9">
        <w:t>ъ</w:t>
      </w:r>
      <w:r>
        <w:t xml:space="preserve"> Гомера и Плато-</w:t>
      </w:r>
      <w:r>
        <w:br/>
        <w:t>на, Эсхила и Демосѳена, которых</w:t>
      </w:r>
      <w:r w:rsidR="009A18E9">
        <w:t>ъ</w:t>
      </w:r>
      <w:r>
        <w:t xml:space="preserve"> мы </w:t>
      </w:r>
      <w:r w:rsidR="005C3572">
        <w:t>з</w:t>
      </w:r>
      <w:r>
        <w:t>наем</w:t>
      </w:r>
      <w:r w:rsidR="009A18E9">
        <w:t>ъ</w:t>
      </w:r>
      <w:r>
        <w:t>. Но вот</w:t>
      </w:r>
      <w:r w:rsidR="009A18E9">
        <w:t>ъ</w:t>
      </w:r>
      <w:r>
        <w:t>, варвары</w:t>
      </w:r>
      <w:r>
        <w:br/>
        <w:t>разрушили Западную Римскую Имперію — погибла цивилизація,</w:t>
      </w:r>
      <w:r>
        <w:br/>
        <w:t>исчезла мудрая гражданственность? Нѣт</w:t>
      </w:r>
      <w:r w:rsidR="009A18E9">
        <w:t>ъ</w:t>
      </w:r>
      <w:r>
        <w:t>, н</w:t>
      </w:r>
      <w:r w:rsidR="005C3572">
        <w:t>е</w:t>
      </w:r>
      <w:r>
        <w:t xml:space="preserve"> погибла она: в</w:t>
      </w:r>
      <w:r w:rsidR="009A18E9">
        <w:t>ъ</w:t>
      </w:r>
      <w:r>
        <w:br/>
        <w:t>вѣчном</w:t>
      </w:r>
      <w:r w:rsidR="009A18E9">
        <w:t>ъ</w:t>
      </w:r>
      <w:r>
        <w:t xml:space="preserve"> городѣ, столицѣ политическаго міра, снова явился вѣч-</w:t>
      </w:r>
      <w:r>
        <w:br/>
        <w:t>ный город</w:t>
      </w:r>
      <w:r w:rsidR="009A18E9">
        <w:t>ъ</w:t>
      </w:r>
      <w:r>
        <w:t>, столица духовнаго міра. Потом</w:t>
      </w:r>
      <w:r w:rsidR="009A18E9">
        <w:t>ъ</w:t>
      </w:r>
      <w:r>
        <w:t xml:space="preserve"> нашелся затерян-</w:t>
      </w:r>
      <w:r>
        <w:br/>
        <w:t>ный варварством</w:t>
      </w:r>
      <w:r w:rsidR="009A18E9">
        <w:t>ъ</w:t>
      </w:r>
      <w:r>
        <w:t xml:space="preserve"> и вѣками кодексе Юстині</w:t>
      </w:r>
      <w:r w:rsidR="005C3572">
        <w:t>н</w:t>
      </w:r>
      <w:r>
        <w:t>а — и жизнь</w:t>
      </w:r>
      <w:r>
        <w:br/>
        <w:t>древняго міра сдѣлалась нашим</w:t>
      </w:r>
      <w:r w:rsidR="009A18E9">
        <w:t>ъ</w:t>
      </w:r>
      <w:r>
        <w:t xml:space="preserve"> законным</w:t>
      </w:r>
      <w:r w:rsidR="009A18E9">
        <w:t>ъ</w:t>
      </w:r>
      <w:r>
        <w:t xml:space="preserve"> наслѣдіем</w:t>
      </w:r>
      <w:r w:rsidR="009A18E9">
        <w:t>ъ</w:t>
      </w:r>
      <w:r>
        <w:t>, во-</w:t>
      </w:r>
      <w:r>
        <w:br/>
        <w:t>шла в</w:t>
      </w:r>
      <w:r w:rsidR="009A18E9">
        <w:t>ъ</w:t>
      </w:r>
      <w:r>
        <w:t xml:space="preserve"> нашу жизнь, как</w:t>
      </w:r>
      <w:r w:rsidR="009A18E9">
        <w:t>ъ</w:t>
      </w:r>
      <w:r>
        <w:t xml:space="preserve"> элемент</w:t>
      </w:r>
      <w:r w:rsidR="009A18E9">
        <w:t>ъ</w:t>
      </w:r>
      <w:r>
        <w:t>. Но во</w:t>
      </w:r>
      <w:r w:rsidR="005C3572">
        <w:t>т</w:t>
      </w:r>
      <w:r w:rsidR="009A18E9">
        <w:t>ъ</w:t>
      </w:r>
      <w:r>
        <w:t xml:space="preserve"> самый разитель-</w:t>
      </w:r>
      <w:r>
        <w:br/>
        <w:t>ный примѣр</w:t>
      </w:r>
      <w:r w:rsidR="009A18E9">
        <w:t>ъ</w:t>
      </w:r>
      <w:r>
        <w:t>. Народ</w:t>
      </w:r>
      <w:r w:rsidR="009A18E9">
        <w:t>ъ</w:t>
      </w:r>
      <w:r>
        <w:t xml:space="preserve"> нашего времени, особенно-богатый ма-</w:t>
      </w:r>
      <w:r>
        <w:br/>
        <w:t>ленькими - великими людьми, забыв</w:t>
      </w:r>
      <w:r w:rsidR="009A18E9">
        <w:t>ъ</w:t>
      </w:r>
      <w:r>
        <w:t>, что у него есть и</w:t>
      </w:r>
      <w:r w:rsidR="005C3572">
        <w:t>с</w:t>
      </w:r>
      <w:r>
        <w:t>торі</w:t>
      </w:r>
      <w:r w:rsidR="005C3572">
        <w:t>я</w:t>
      </w:r>
      <w:r>
        <w:t>,</w:t>
      </w:r>
      <w:r>
        <w:br/>
        <w:t>есть прошедшее, что он</w:t>
      </w:r>
      <w:r w:rsidR="005C3572">
        <w:t>ъ</w:t>
      </w:r>
      <w:r>
        <w:t xml:space="preserve"> народ</w:t>
      </w:r>
      <w:r w:rsidR="009A18E9">
        <w:t>ъ</w:t>
      </w:r>
      <w:r>
        <w:t xml:space="preserve"> новый и христіанскій, вздумал</w:t>
      </w:r>
      <w:r w:rsidR="009A18E9">
        <w:t>ъ</w:t>
      </w:r>
      <w:r>
        <w:br/>
        <w:t>сдѣлаться Римляни</w:t>
      </w:r>
      <w:r w:rsidR="005C3572">
        <w:t>н</w:t>
      </w:r>
      <w:r>
        <w:t>ом</w:t>
      </w:r>
      <w:r w:rsidR="009A18E9">
        <w:t>ъ</w:t>
      </w:r>
      <w:r>
        <w:t>. Явилось множество маленьк</w:t>
      </w:r>
      <w:r w:rsidR="005C3572">
        <w:t>и</w:t>
      </w:r>
      <w:r>
        <w:t>х</w:t>
      </w:r>
      <w:r w:rsidR="009A18E9">
        <w:t>ъ</w:t>
      </w:r>
      <w:r>
        <w:t>-вел</w:t>
      </w:r>
      <w:r w:rsidR="005C3572">
        <w:t>и</w:t>
      </w:r>
      <w:r>
        <w:t>ких</w:t>
      </w:r>
      <w:r w:rsidR="009A18E9">
        <w:t>ъ</w:t>
      </w:r>
      <w:r>
        <w:br/>
        <w:t>людей и, с</w:t>
      </w:r>
      <w:r w:rsidR="009A18E9">
        <w:t>ъ</w:t>
      </w:r>
      <w:r>
        <w:t xml:space="preserve"> школьными тетрадками в</w:t>
      </w:r>
      <w:r w:rsidR="009A18E9">
        <w:t>ъ</w:t>
      </w:r>
      <w:r>
        <w:t xml:space="preserve"> руках</w:t>
      </w:r>
      <w:r w:rsidR="009A18E9">
        <w:t>ъ</w:t>
      </w:r>
      <w:r>
        <w:t>, стало около ма-</w:t>
      </w:r>
      <w:r>
        <w:br/>
        <w:t xml:space="preserve">шинки, названной ими </w:t>
      </w:r>
      <w:r>
        <w:rPr>
          <w:lang w:val="fr-FR" w:eastAsia="fr-FR" w:bidi="fr-FR"/>
        </w:rPr>
        <w:t xml:space="preserve">la sainte guillotine, </w:t>
      </w:r>
      <w:r>
        <w:t>и начало всѣх</w:t>
      </w:r>
      <w:r w:rsidR="009A18E9">
        <w:t>ъ</w:t>
      </w:r>
      <w:r>
        <w:t xml:space="preserve"> переде-</w:t>
      </w:r>
      <w:r>
        <w:br/>
        <w:t>лывать в</w:t>
      </w:r>
      <w:r w:rsidR="009A18E9">
        <w:t>ъ</w:t>
      </w:r>
      <w:r>
        <w:t xml:space="preserve"> Римляне. Поэ</w:t>
      </w:r>
      <w:r w:rsidR="005C3572">
        <w:t>т</w:t>
      </w:r>
      <w:r>
        <w:t>ам</w:t>
      </w:r>
      <w:r w:rsidR="009A18E9">
        <w:t>ъ</w:t>
      </w:r>
      <w:r>
        <w:t xml:space="preserve"> </w:t>
      </w:r>
      <w:r>
        <w:rPr>
          <w:rStyle w:val="Bodytext2Italic"/>
        </w:rPr>
        <w:t>приказали</w:t>
      </w:r>
      <w:r>
        <w:t xml:space="preserve"> они, во имя свободы, воз-</w:t>
      </w:r>
      <w:r>
        <w:br/>
        <w:t xml:space="preserve">пѣвать республиканскія добродѣтели, думая, что </w:t>
      </w:r>
      <w:r>
        <w:rPr>
          <w:rStyle w:val="Bodytext2Italic"/>
        </w:rPr>
        <w:t>искусство дол-</w:t>
      </w:r>
      <w:r>
        <w:rPr>
          <w:rStyle w:val="Bodytext2Italic"/>
        </w:rPr>
        <w:br/>
        <w:t>жно служить обществу;</w:t>
      </w:r>
      <w:r>
        <w:t xml:space="preserve"> мыслителям</w:t>
      </w:r>
      <w:r w:rsidR="009A18E9">
        <w:t>ъ</w:t>
      </w:r>
      <w:r>
        <w:t xml:space="preserve"> </w:t>
      </w:r>
      <w:r>
        <w:rPr>
          <w:rStyle w:val="Bodytext2Italic"/>
        </w:rPr>
        <w:t>повел</w:t>
      </w:r>
      <w:r w:rsidR="005C3572" w:rsidRPr="005C3572">
        <w:rPr>
          <w:i/>
          <w:iCs/>
        </w:rPr>
        <w:t>ѣ</w:t>
      </w:r>
      <w:r>
        <w:rPr>
          <w:rStyle w:val="Bodytext2Italic"/>
        </w:rPr>
        <w:t>ли,</w:t>
      </w:r>
      <w:r>
        <w:t xml:space="preserve"> тоже во имя</w:t>
      </w:r>
      <w:r>
        <w:br/>
        <w:t>свободы, доказывать равенство прав</w:t>
      </w:r>
      <w:r w:rsidR="009A18E9">
        <w:t>ъ</w:t>
      </w:r>
      <w:r>
        <w:t>, а кто бы из</w:t>
      </w:r>
      <w:r w:rsidR="009A18E9">
        <w:t>ъ</w:t>
      </w:r>
      <w:r>
        <w:t xml:space="preserve"> поэтов</w:t>
      </w:r>
      <w:r w:rsidR="009A18E9">
        <w:t>ъ</w:t>
      </w:r>
      <w:r>
        <w:t xml:space="preserve"> или</w:t>
      </w:r>
      <w:r>
        <w:br/>
        <w:t>мыслителей, слѣдуя свободѣ вдохновенія или мысли, осмѣлился</w:t>
      </w:r>
      <w:r>
        <w:br/>
        <w:t>возпѣвать и доказывать противное,</w:t>
      </w:r>
      <w:r w:rsidR="005C3572">
        <w:t xml:space="preserve"> </w:t>
      </w:r>
      <w:r>
        <w:t>—</w:t>
      </w:r>
      <w:r w:rsidR="005C3572">
        <w:t xml:space="preserve"> </w:t>
      </w:r>
      <w:r>
        <w:t>т</w:t>
      </w:r>
      <w:r w:rsidR="005C3572">
        <w:t>ѣ</w:t>
      </w:r>
      <w:r>
        <w:t>м</w:t>
      </w:r>
      <w:r w:rsidR="009A18E9">
        <w:t>ъ</w:t>
      </w:r>
      <w:r>
        <w:t>, во имя свободы, руби-</w:t>
      </w:r>
      <w:r>
        <w:br/>
        <w:t>ли головы. Искусство и знаніе погибли — нѣт</w:t>
      </w:r>
      <w:r w:rsidR="009A18E9">
        <w:t>ъ</w:t>
      </w:r>
      <w:r>
        <w:t xml:space="preserve"> больше развитія</w:t>
      </w:r>
      <w:r>
        <w:br/>
        <w:t>идей, остановлен</w:t>
      </w:r>
      <w:r w:rsidR="009A18E9">
        <w:t>ъ</w:t>
      </w:r>
      <w:r>
        <w:t xml:space="preserve"> навсегда ход</w:t>
      </w:r>
      <w:r w:rsidR="009A18E9">
        <w:t>ъ</w:t>
      </w:r>
      <w:r>
        <w:t xml:space="preserve"> ума... Но погодите отчаяваться</w:t>
      </w:r>
      <w:r w:rsidR="005C3572">
        <w:t xml:space="preserve"> </w:t>
      </w:r>
      <w:r>
        <w:t>-</w:t>
      </w:r>
      <w:r w:rsidR="005C3572">
        <w:t xml:space="preserve"> </w:t>
      </w:r>
      <w:r>
        <w:br/>
        <w:t>та же воля, которая попустила возстать злу, та же невиди-</w:t>
      </w:r>
      <w:r>
        <w:br/>
        <w:t>мая, но могучая воля и изтребила зло, — и чудовище пало</w:t>
      </w:r>
      <w:r>
        <w:br/>
        <w:t>жертвою самого-себя, как</w:t>
      </w:r>
      <w:r w:rsidR="009A18E9">
        <w:t>ъ</w:t>
      </w:r>
      <w:r>
        <w:t xml:space="preserve"> скорпіон</w:t>
      </w:r>
      <w:r w:rsidR="009A18E9">
        <w:t>ъ</w:t>
      </w:r>
      <w:r>
        <w:t>, умертвивши себя собствен-</w:t>
      </w:r>
      <w:r>
        <w:br/>
        <w:t>ным</w:t>
      </w:r>
      <w:r w:rsidR="009A18E9">
        <w:t>ъ</w:t>
      </w:r>
      <w:r>
        <w:t xml:space="preserve"> жалом</w:t>
      </w:r>
      <w:r w:rsidR="009A18E9">
        <w:t>ъ</w:t>
      </w:r>
      <w:r>
        <w:t>; затѣя школьников</w:t>
      </w:r>
      <w:r w:rsidR="009A18E9">
        <w:t>ъ</w:t>
      </w:r>
      <w:r>
        <w:t xml:space="preserve"> не удалась, тетрадки осмѣян</w:t>
      </w:r>
      <w:r w:rsidR="005C3572">
        <w:t>ы</w:t>
      </w:r>
      <w:r>
        <w:t>,</w:t>
      </w:r>
      <w:r>
        <w:br/>
        <w:t>кровавая комедія освистана</w:t>
      </w:r>
      <w:r w:rsidR="005C3572">
        <w:t xml:space="preserve"> </w:t>
      </w:r>
      <w:r>
        <w:t>—</w:t>
      </w:r>
      <w:r w:rsidR="005C3572">
        <w:t xml:space="preserve"> </w:t>
      </w:r>
      <w:r>
        <w:t>и кѣм</w:t>
      </w:r>
      <w:r w:rsidR="009A18E9">
        <w:t>ъ</w:t>
      </w:r>
      <w:r>
        <w:t xml:space="preserve"> же?</w:t>
      </w:r>
      <w:r w:rsidR="005C3572">
        <w:t xml:space="preserve"> </w:t>
      </w:r>
      <w:r>
        <w:t>—</w:t>
      </w:r>
      <w:r w:rsidR="005C3572">
        <w:t xml:space="preserve"> </w:t>
      </w:r>
      <w:r>
        <w:t>сыном</w:t>
      </w:r>
      <w:r w:rsidR="009A18E9">
        <w:t>ъ</w:t>
      </w:r>
      <w:r>
        <w:t xml:space="preserve"> революці</w:t>
      </w:r>
      <w:r w:rsidR="005C3572">
        <w:t>и</w:t>
      </w:r>
      <w:r>
        <w:t>, од-</w:t>
      </w:r>
      <w:r>
        <w:br/>
        <w:t>ним</w:t>
      </w:r>
      <w:r w:rsidR="009A18E9">
        <w:t>ъ</w:t>
      </w:r>
      <w:r>
        <w:t xml:space="preserve"> ч</w:t>
      </w:r>
      <w:r w:rsidR="005C3572">
        <w:t>е</w:t>
      </w:r>
      <w:r>
        <w:t>ловѣком</w:t>
      </w:r>
      <w:r w:rsidR="009A18E9">
        <w:t>ъ</w:t>
      </w:r>
      <w:r>
        <w:t>, сотвор</w:t>
      </w:r>
      <w:r w:rsidR="005C3572">
        <w:t>и</w:t>
      </w:r>
      <w:r>
        <w:t>вшим</w:t>
      </w:r>
      <w:r w:rsidR="009A18E9">
        <w:t>ъ</w:t>
      </w:r>
      <w:r>
        <w:t xml:space="preserve"> волю пославшаго его... Кто</w:t>
      </w:r>
      <w:r>
        <w:br/>
        <w:t>мог</w:t>
      </w:r>
      <w:r w:rsidR="009A18E9">
        <w:t>ъ</w:t>
      </w:r>
      <w:r>
        <w:t xml:space="preserve"> предвидѣть, кто мог</w:t>
      </w:r>
      <w:r w:rsidR="009A18E9">
        <w:t>ъ</w:t>
      </w:r>
      <w:r>
        <w:t xml:space="preserve"> предсказать это? Вѣдь ужь</w:t>
      </w:r>
      <w:r w:rsidR="00764887">
        <w:t xml:space="preserve"> всѣ </w:t>
      </w:r>
      <w:r>
        <w:t>поги-</w:t>
      </w:r>
      <w:r>
        <w:br/>
        <w:t>бало ... Но маленькіе-великіе люди не понимают</w:t>
      </w:r>
      <w:r w:rsidR="009A18E9">
        <w:t>ъ</w:t>
      </w:r>
      <w:r>
        <w:t xml:space="preserve"> этого, и от</w:t>
      </w:r>
      <w:r w:rsidR="009A18E9">
        <w:t>ъ</w:t>
      </w:r>
      <w:r>
        <w:br/>
        <w:t>всей души убеждены, что если мір</w:t>
      </w:r>
      <w:r w:rsidR="009A18E9">
        <w:t>ъ</w:t>
      </w:r>
      <w:r>
        <w:t xml:space="preserve"> еще как</w:t>
      </w:r>
      <w:r w:rsidR="009A18E9">
        <w:t>ъ</w:t>
      </w:r>
      <w:r>
        <w:t>-нибудь держится,</w:t>
      </w:r>
      <w:r>
        <w:br/>
        <w:t>то не иначе, как</w:t>
      </w:r>
      <w:r w:rsidR="009A18E9">
        <w:t>ъ</w:t>
      </w:r>
      <w:r>
        <w:t xml:space="preserve"> их</w:t>
      </w:r>
      <w:r w:rsidR="009A18E9">
        <w:t>ъ</w:t>
      </w:r>
      <w:r>
        <w:t xml:space="preserve"> мудростію и усердіем</w:t>
      </w:r>
      <w:r w:rsidR="009A18E9">
        <w:t>ъ</w:t>
      </w:r>
      <w:r>
        <w:t xml:space="preserve"> к</w:t>
      </w:r>
      <w:r w:rsidR="009A18E9">
        <w:t>ъ</w:t>
      </w:r>
      <w:r>
        <w:t xml:space="preserve"> общему благу.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07"/>
        <w:jc w:val="both"/>
        <w:sectPr w:rsidR="00810524">
          <w:headerReference w:type="even" r:id="rId48"/>
          <w:headerReference w:type="default" r:id="rId49"/>
          <w:pgSz w:w="7361" w:h="12359"/>
          <w:pgMar w:top="388" w:right="185" w:bottom="402" w:left="250" w:header="0" w:footer="3" w:gutter="0"/>
          <w:cols w:space="720"/>
          <w:noEndnote/>
          <w:docGrid w:linePitch="360"/>
        </w:sectPr>
      </w:pPr>
      <w:r>
        <w:t>К</w:t>
      </w:r>
      <w:r w:rsidR="009A18E9">
        <w:t>ъ</w:t>
      </w:r>
      <w:r>
        <w:t xml:space="preserve"> числу таких</w:t>
      </w:r>
      <w:r w:rsidR="009A18E9">
        <w:t>ъ</w:t>
      </w:r>
      <w:r>
        <w:t>-то маленьких</w:t>
      </w:r>
      <w:r w:rsidR="009A18E9">
        <w:t>ъ</w:t>
      </w:r>
      <w:r>
        <w:t>-великих</w:t>
      </w:r>
      <w:r w:rsidR="009A18E9">
        <w:t>ъ</w:t>
      </w:r>
      <w:r>
        <w:t xml:space="preserve"> людей принадлежит</w:t>
      </w:r>
      <w:r w:rsidR="005C3572">
        <w:t>ъ</w:t>
      </w:r>
      <w:r>
        <w:br/>
        <w:t xml:space="preserve">и Мендель. Ему не нравится </w:t>
      </w:r>
      <w:r w:rsidR="005C3572">
        <w:t>п</w:t>
      </w:r>
      <w:r>
        <w:t>ор</w:t>
      </w:r>
      <w:r w:rsidR="005C3572">
        <w:t>я</w:t>
      </w:r>
      <w:r>
        <w:t>докь д</w:t>
      </w:r>
      <w:r w:rsidR="005C3572">
        <w:t>ѣ</w:t>
      </w:r>
      <w:r>
        <w:t>л</w:t>
      </w:r>
      <w:r w:rsidR="009A18E9">
        <w:t>ъ</w:t>
      </w:r>
      <w:r>
        <w:t xml:space="preserve"> в</w:t>
      </w:r>
      <w:r w:rsidR="009A18E9">
        <w:t>ъ</w:t>
      </w:r>
      <w:r>
        <w:t xml:space="preserve"> Германіи, и он</w:t>
      </w:r>
      <w:r w:rsidR="009A18E9">
        <w:t>ъ</w:t>
      </w:r>
      <w:r>
        <w:br/>
        <w:t>придумал</w:t>
      </w:r>
      <w:r w:rsidR="009A18E9">
        <w:t>ъ</w:t>
      </w:r>
      <w:r>
        <w:t xml:space="preserve"> на досугѣ свой план</w:t>
      </w:r>
      <w:r w:rsidR="009A18E9">
        <w:t>ъ</w:t>
      </w:r>
      <w:r>
        <w:t xml:space="preserve"> для ея благосостоянія; но как</w:t>
      </w:r>
      <w:r w:rsidR="009A18E9">
        <w:t>ъ</w:t>
      </w:r>
      <w:r>
        <w:br/>
        <w:t>она не осуществляет</w:t>
      </w:r>
      <w:r w:rsidR="009A18E9">
        <w:t>ъ</w:t>
      </w:r>
      <w:r>
        <w:t xml:space="preserve"> этого благодѣтельнаго плана, не будучи в</w:t>
      </w:r>
      <w:r w:rsidR="009A18E9">
        <w:t>ъ</w:t>
      </w:r>
      <w:r>
        <w:t>-</w:t>
      </w:r>
      <w:r>
        <w:br/>
        <w:t>состояніи отрѣшиться от</w:t>
      </w:r>
      <w:r w:rsidR="009A18E9">
        <w:t>ъ</w:t>
      </w:r>
      <w:r>
        <w:t xml:space="preserve"> своего историческаго развит</w:t>
      </w:r>
      <w:r w:rsidR="005C3572">
        <w:rPr>
          <w:lang w:val="en-US"/>
        </w:rPr>
        <w:t>i</w:t>
      </w:r>
      <w:r>
        <w:t>я, ни от</w:t>
      </w:r>
      <w:r w:rsidR="009A18E9">
        <w:t>ъ</w:t>
      </w:r>
      <w:r>
        <w:br/>
        <w:t>своей націоиа</w:t>
      </w:r>
      <w:r w:rsidR="005C3572">
        <w:t>л</w:t>
      </w:r>
      <w:r>
        <w:t>ьной индивидуальности, да еще, как</w:t>
      </w:r>
      <w:r w:rsidR="009A18E9">
        <w:t>ъ</w:t>
      </w:r>
      <w:r>
        <w:t xml:space="preserve"> кажется, не</w:t>
      </w:r>
      <w:r>
        <w:br/>
        <w:t>будучи в</w:t>
      </w:r>
      <w:r w:rsidR="009A18E9">
        <w:t>ъ</w:t>
      </w:r>
      <w:r>
        <w:t>-состо</w:t>
      </w:r>
      <w:r w:rsidR="005C3572">
        <w:t>я</w:t>
      </w:r>
      <w:r>
        <w:t>ніи постичь всей премудрости г. Менделя, и не</w:t>
      </w:r>
    </w:p>
    <w:p w:rsidR="00810524" w:rsidRDefault="00731517" w:rsidP="005C3572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вѣрит</w:t>
      </w:r>
      <w:r w:rsidR="009A18E9">
        <w:t>ъ</w:t>
      </w:r>
      <w:r>
        <w:t xml:space="preserve"> ей, а на самого-его смотр</w:t>
      </w:r>
      <w:r w:rsidR="005C3572">
        <w:t>е</w:t>
      </w:r>
      <w:r>
        <w:t>т</w:t>
      </w:r>
      <w:r w:rsidR="009A18E9">
        <w:t>ъ</w:t>
      </w:r>
      <w:r>
        <w:t>, как</w:t>
      </w:r>
      <w:r w:rsidR="009A18E9">
        <w:t>ъ</w:t>
      </w:r>
      <w:r>
        <w:t xml:space="preserve"> на журнальнаго крику</w:t>
      </w:r>
      <w:r w:rsidR="005C3572">
        <w:t>-</w:t>
      </w:r>
      <w:r>
        <w:br/>
        <w:t>на и пол</w:t>
      </w:r>
      <w:r w:rsidR="005C3572">
        <w:t>ити</w:t>
      </w:r>
      <w:r>
        <w:t>ческаго полишинел</w:t>
      </w:r>
      <w:r w:rsidR="005C3572">
        <w:t>я</w:t>
      </w:r>
      <w:r>
        <w:t>, то он</w:t>
      </w:r>
      <w:r w:rsidR="009A18E9">
        <w:t>ъ</w:t>
      </w:r>
      <w:r>
        <w:t xml:space="preserve"> и возстает</w:t>
      </w:r>
      <w:r w:rsidR="009A18E9">
        <w:t>ъ</w:t>
      </w:r>
      <w:r>
        <w:t xml:space="preserve"> на нее со</w:t>
      </w:r>
      <w:r>
        <w:br/>
        <w:t>всѣм</w:t>
      </w:r>
      <w:r w:rsidR="009A18E9">
        <w:t>ъ</w:t>
      </w:r>
      <w:r>
        <w:t xml:space="preserve"> ожесточеніем</w:t>
      </w:r>
      <w:r w:rsidR="009A18E9">
        <w:t>ъ</w:t>
      </w:r>
      <w:r>
        <w:t xml:space="preserve"> </w:t>
      </w:r>
      <w:r w:rsidR="005C3572">
        <w:t>ф</w:t>
      </w:r>
      <w:r>
        <w:t>анатика и представляет</w:t>
      </w:r>
      <w:r w:rsidR="009A18E9">
        <w:t>ъ</w:t>
      </w:r>
      <w:r>
        <w:t xml:space="preserve"> собою отврати-</w:t>
      </w:r>
      <w:r>
        <w:br/>
        <w:t>тельное и возмутительное зрѣлище сына, бьющаго по щекам</w:t>
      </w:r>
      <w:r w:rsidR="009A18E9">
        <w:t>ъ</w:t>
      </w:r>
      <w:r>
        <w:br/>
        <w:t>родную мать свою. Другими словами: ему досадно, зачѣм</w:t>
      </w:r>
      <w:r w:rsidR="009A18E9">
        <w:t>ъ</w:t>
      </w:r>
      <w:r>
        <w:t xml:space="preserve"> Гер-</w:t>
      </w:r>
      <w:r>
        <w:br/>
        <w:t>манія есть то, что она есть, а не то, чѣм</w:t>
      </w:r>
      <w:r w:rsidR="009A18E9">
        <w:t>ъ</w:t>
      </w:r>
      <w:r>
        <w:t xml:space="preserve"> бы ему хотѣлось ее ви-</w:t>
      </w:r>
      <w:r>
        <w:br/>
        <w:t>дѣть</w:t>
      </w:r>
      <w:r w:rsidR="005C3572">
        <w:t xml:space="preserve"> </w:t>
      </w:r>
      <w:r>
        <w:t>—</w:t>
      </w:r>
      <w:r w:rsidR="005C3572">
        <w:t xml:space="preserve"> </w:t>
      </w:r>
      <w:r>
        <w:t>требованіе, столь же справедливое, как</w:t>
      </w:r>
      <w:r w:rsidR="009A18E9">
        <w:t>ъ</w:t>
      </w:r>
      <w:r>
        <w:t xml:space="preserve"> и то, зачѣм</w:t>
      </w:r>
      <w:r w:rsidR="009A18E9">
        <w:t>ъ</w:t>
      </w:r>
      <w:r>
        <w:t xml:space="preserve"> у вас</w:t>
      </w:r>
      <w:r w:rsidR="009A18E9">
        <w:t>ъ</w:t>
      </w:r>
      <w:r>
        <w:br/>
        <w:t xml:space="preserve">волосы русые, а не черные, когда </w:t>
      </w:r>
      <w:r>
        <w:rPr>
          <w:rStyle w:val="Bodytext2Italic"/>
        </w:rPr>
        <w:t>мн</w:t>
      </w:r>
      <w:r w:rsidR="005C3572" w:rsidRPr="005C3572">
        <w:rPr>
          <w:i/>
          <w:iCs/>
        </w:rPr>
        <w:t>ѣ</w:t>
      </w:r>
      <w:r>
        <w:t xml:space="preserve"> именно хочется, чтобы у</w:t>
      </w:r>
      <w:r>
        <w:br/>
        <w:t>вас</w:t>
      </w:r>
      <w:r w:rsidR="009A18E9">
        <w:t>ъ</w:t>
      </w:r>
      <w:r>
        <w:t xml:space="preserve"> были черные волосы</w:t>
      </w:r>
      <w:r w:rsidR="005C3572">
        <w:t>.</w:t>
      </w:r>
      <w:r>
        <w:t>.. И по-этому, ему</w:t>
      </w:r>
      <w:r w:rsidR="00764887">
        <w:t xml:space="preserve"> вс</w:t>
      </w:r>
      <w:r w:rsidR="005C3572">
        <w:t>е</w:t>
      </w:r>
      <w:r w:rsidR="00764887">
        <w:t xml:space="preserve"> </w:t>
      </w:r>
      <w:r>
        <w:t>не нравится в</w:t>
      </w:r>
      <w:r w:rsidR="009A18E9">
        <w:t>ъ</w:t>
      </w:r>
      <w:r>
        <w:br/>
        <w:t>Германіи, и ея книжность, и ея ученость, и ея патріархальные обы-</w:t>
      </w:r>
      <w:r>
        <w:br/>
        <w:t>чаи и нравы. Но болѣе всего он</w:t>
      </w:r>
      <w:r w:rsidR="009A18E9">
        <w:t>ъ</w:t>
      </w:r>
      <w:r>
        <w:t xml:space="preserve"> возстает</w:t>
      </w:r>
      <w:r w:rsidR="009A18E9">
        <w:t>ъ</w:t>
      </w:r>
      <w:r>
        <w:t xml:space="preserve"> на нее в</w:t>
      </w:r>
      <w:r w:rsidR="009A18E9">
        <w:t>ъ</w:t>
      </w:r>
      <w:r>
        <w:t xml:space="preserve"> лицѣ ея </w:t>
      </w:r>
      <w:r w:rsidR="005C3572">
        <w:rPr>
          <w:lang w:eastAsia="fr-FR" w:bidi="fr-FR"/>
        </w:rPr>
        <w:t>ге</w:t>
      </w:r>
      <w:r>
        <w:rPr>
          <w:lang w:val="fr-FR" w:eastAsia="fr-FR" w:bidi="fr-FR"/>
        </w:rPr>
        <w:t>-</w:t>
      </w:r>
      <w:r>
        <w:rPr>
          <w:lang w:val="fr-FR" w:eastAsia="fr-FR" w:bidi="fr-FR"/>
        </w:rPr>
        <w:br/>
      </w:r>
      <w:r w:rsidR="005C3572">
        <w:rPr>
          <w:lang w:eastAsia="fr-FR" w:bidi="fr-FR"/>
        </w:rPr>
        <w:t>н</w:t>
      </w:r>
      <w:r w:rsidR="005C3572">
        <w:rPr>
          <w:lang w:val="en-US" w:eastAsia="fr-FR" w:bidi="fr-FR"/>
        </w:rPr>
        <w:t>i</w:t>
      </w:r>
      <w:r w:rsidR="005C3572">
        <w:rPr>
          <w:lang w:eastAsia="fr-FR" w:bidi="fr-FR"/>
        </w:rPr>
        <w:t>альныхъ</w:t>
      </w:r>
      <w:r>
        <w:rPr>
          <w:lang w:val="fr-FR" w:eastAsia="fr-FR" w:bidi="fr-FR"/>
        </w:rPr>
        <w:t xml:space="preserve"> </w:t>
      </w:r>
      <w:r>
        <w:t>представителей, которыми она гордится, и которые</w:t>
      </w:r>
      <w:r>
        <w:br/>
        <w:t>доставили ей умственное владычество над</w:t>
      </w:r>
      <w:r w:rsidR="009A18E9">
        <w:t>ъ</w:t>
      </w:r>
      <w:r>
        <w:t xml:space="preserve"> всею просвѣщенною</w:t>
      </w:r>
      <w:r>
        <w:br/>
        <w:t xml:space="preserve">частно земнаго шара. </w:t>
      </w:r>
      <w:r w:rsidR="005C3572">
        <w:t>Философ</w:t>
      </w:r>
      <w:r w:rsidR="005C3572">
        <w:rPr>
          <w:lang w:val="en-US"/>
        </w:rPr>
        <w:t>i</w:t>
      </w:r>
      <w:r w:rsidR="005C3572">
        <w:t>я Г</w:t>
      </w:r>
      <w:r>
        <w:t>егеля признала монархизм</w:t>
      </w:r>
      <w:r w:rsidR="009A18E9">
        <w:t>ъ</w:t>
      </w:r>
      <w:r>
        <w:br/>
        <w:t xml:space="preserve">высшею разумною </w:t>
      </w:r>
      <w:r w:rsidR="005C3572">
        <w:t>ф</w:t>
      </w:r>
      <w:r>
        <w:t>ормою государства, и монархі</w:t>
      </w:r>
      <w:r w:rsidR="005C3572">
        <w:t>ю</w:t>
      </w:r>
      <w:r>
        <w:t>, с</w:t>
      </w:r>
      <w:r w:rsidR="009A18E9">
        <w:t>ъ</w:t>
      </w:r>
      <w:r>
        <w:t xml:space="preserve"> утвер-</w:t>
      </w:r>
      <w:r>
        <w:br/>
        <w:t>жденными основаніями, из</w:t>
      </w:r>
      <w:r w:rsidR="009A18E9">
        <w:t>ъ</w:t>
      </w:r>
      <w:r>
        <w:t xml:space="preserve"> исторической жизни народа развив-</w:t>
      </w:r>
      <w:r>
        <w:br/>
        <w:t>шимися, была для великаго мыслителя идеалом</w:t>
      </w:r>
      <w:r w:rsidR="009A18E9">
        <w:t>ъ</w:t>
      </w:r>
      <w:r>
        <w:t xml:space="preserve"> государства.</w:t>
      </w:r>
      <w:r>
        <w:br/>
        <w:t>Менцель думает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t xml:space="preserve"> совершенно иначе, и потому он</w:t>
      </w:r>
      <w:r w:rsidR="009A18E9">
        <w:t>ъ</w:t>
      </w:r>
      <w:r>
        <w:t xml:space="preserve"> об</w:t>
      </w:r>
      <w:r w:rsidR="009A18E9">
        <w:t>ъ</w:t>
      </w:r>
      <w:r>
        <w:t>-</w:t>
      </w:r>
      <w:r>
        <w:br/>
        <w:t>яв</w:t>
      </w:r>
      <w:r w:rsidR="005C3572">
        <w:t>и</w:t>
      </w:r>
      <w:r>
        <w:t>л</w:t>
      </w:r>
      <w:r w:rsidR="009A18E9">
        <w:t>ъ</w:t>
      </w:r>
      <w:r>
        <w:t>, что Гегель сумасбродь, дикій Фанатик</w:t>
      </w:r>
      <w:r w:rsidR="009A18E9">
        <w:t>ъ</w:t>
      </w:r>
      <w:r>
        <w:t>, и его</w:t>
      </w:r>
      <w:r w:rsidR="005C3572">
        <w:t xml:space="preserve"> филисоф-</w:t>
      </w:r>
      <w:r>
        <w:rPr>
          <w:rStyle w:val="Bodytext27ptSmallCapsSpacing0pt"/>
        </w:rPr>
        <w:br/>
      </w:r>
      <w:r w:rsidR="005C3572">
        <w:t>ф</w:t>
      </w:r>
      <w:r w:rsidR="005C3572">
        <w:rPr>
          <w:lang w:val="en-US"/>
        </w:rPr>
        <w:t>i</w:t>
      </w:r>
      <w:r w:rsidR="005C3572">
        <w:t xml:space="preserve">я </w:t>
      </w:r>
      <w:r>
        <w:t>—</w:t>
      </w:r>
      <w:r w:rsidR="005C3572">
        <w:t xml:space="preserve"> </w:t>
      </w:r>
      <w:r>
        <w:t>бѣснованіе полоумнаго человѣка. Еще большему ожесто-</w:t>
      </w:r>
      <w:r>
        <w:br/>
        <w:t>ченно с</w:t>
      </w:r>
      <w:r w:rsidR="009A18E9">
        <w:t>ъ</w:t>
      </w:r>
      <w:r>
        <w:t xml:space="preserve"> его стороны подвергся Гёте. Великій поэт</w:t>
      </w:r>
      <w:r w:rsidR="009A18E9">
        <w:t>ъ</w:t>
      </w:r>
      <w:r>
        <w:t xml:space="preserve"> жил</w:t>
      </w:r>
      <w:r w:rsidR="009A18E9">
        <w:t>ъ</w:t>
      </w:r>
      <w:r>
        <w:br/>
        <w:t>при веймарском</w:t>
      </w:r>
      <w:r w:rsidR="009A18E9">
        <w:t>ъ</w:t>
      </w:r>
      <w:r>
        <w:t xml:space="preserve"> дворѣ, пользовался благосклонностію м</w:t>
      </w:r>
      <w:r w:rsidR="005C3572">
        <w:t>н</w:t>
      </w:r>
      <w:r>
        <w:t>о-</w:t>
      </w:r>
      <w:r>
        <w:br/>
      </w:r>
      <w:r w:rsidR="005C3572">
        <w:t>г</w:t>
      </w:r>
      <w:r>
        <w:t>их</w:t>
      </w:r>
      <w:r w:rsidR="009A18E9">
        <w:t>ъ</w:t>
      </w:r>
      <w:r>
        <w:t xml:space="preserve"> вѣнценос</w:t>
      </w:r>
      <w:r w:rsidR="005C3572">
        <w:t>н</w:t>
      </w:r>
      <w:r>
        <w:t>ых</w:t>
      </w:r>
      <w:r w:rsidR="009A18E9">
        <w:t>ъ</w:t>
      </w:r>
      <w:r>
        <w:t xml:space="preserve"> особ</w:t>
      </w:r>
      <w:r w:rsidR="009A18E9">
        <w:t>ъ</w:t>
      </w:r>
      <w:r>
        <w:t xml:space="preserve"> и даже гордился дружбою к</w:t>
      </w:r>
      <w:r w:rsidR="009A18E9">
        <w:t>ъ</w:t>
      </w:r>
      <w:r>
        <w:t xml:space="preserve"> се-</w:t>
      </w:r>
      <w:r>
        <w:br/>
        <w:t>бѣ м</w:t>
      </w:r>
      <w:r w:rsidR="005C3572">
        <w:t>н</w:t>
      </w:r>
      <w:r>
        <w:t>огих</w:t>
      </w:r>
      <w:r w:rsidR="009A18E9">
        <w:t>ъ</w:t>
      </w:r>
      <w:r>
        <w:t xml:space="preserve"> из</w:t>
      </w:r>
      <w:r w:rsidR="009A18E9">
        <w:t>ъ</w:t>
      </w:r>
      <w:r>
        <w:t xml:space="preserve"> них</w:t>
      </w:r>
      <w:r w:rsidR="009A18E9">
        <w:t>ъ</w:t>
      </w:r>
      <w:r>
        <w:t>. Вот</w:t>
      </w:r>
      <w:r w:rsidR="009A18E9">
        <w:t>ъ</w:t>
      </w:r>
      <w:r>
        <w:t xml:space="preserve"> первое преступлен</w:t>
      </w:r>
      <w:r w:rsidR="005C3572">
        <w:t>и</w:t>
      </w:r>
      <w:r>
        <w:t>е герма</w:t>
      </w:r>
      <w:r w:rsidR="005C3572">
        <w:t>н</w:t>
      </w:r>
      <w:r>
        <w:t>ска-</w:t>
      </w:r>
      <w:r>
        <w:br/>
        <w:t>го поэта Гёте против</w:t>
      </w:r>
      <w:r w:rsidR="009A18E9">
        <w:t>ъ</w:t>
      </w:r>
      <w:r>
        <w:t xml:space="preserve"> добродѣтельнаго Ри</w:t>
      </w:r>
      <w:r w:rsidR="005C3572">
        <w:t>м</w:t>
      </w:r>
      <w:r>
        <w:t>лянина Менцеля,</w:t>
      </w:r>
      <w:r>
        <w:br/>
        <w:t>который по одному этому предмету разродился двумя глупо-</w:t>
      </w:r>
      <w:r>
        <w:br/>
        <w:t>стями. Во-первых</w:t>
      </w:r>
      <w:r w:rsidR="009A18E9">
        <w:t>ъ</w:t>
      </w:r>
      <w:r>
        <w:t>, жить при дворѣ, или не жить при нем</w:t>
      </w:r>
      <w:r w:rsidR="009A18E9">
        <w:t>ъ</w:t>
      </w:r>
      <w:r>
        <w:t xml:space="preserve"> —</w:t>
      </w:r>
      <w:r>
        <w:br/>
        <w:t>э</w:t>
      </w:r>
      <w:r w:rsidR="005C3572">
        <w:t>т</w:t>
      </w:r>
      <w:r>
        <w:t>о рѣшитель</w:t>
      </w:r>
      <w:r w:rsidR="005C3572">
        <w:t>н</w:t>
      </w:r>
      <w:r>
        <w:t>о</w:t>
      </w:r>
      <w:r w:rsidR="00764887">
        <w:t xml:space="preserve"> вс</w:t>
      </w:r>
      <w:r w:rsidR="005C3572">
        <w:t>е</w:t>
      </w:r>
      <w:r w:rsidR="00764887">
        <w:t xml:space="preserve"> </w:t>
      </w:r>
      <w:r>
        <w:t>равно, потому-что в</w:t>
      </w:r>
      <w:r w:rsidR="009A18E9">
        <w:t>ъ</w:t>
      </w:r>
      <w:r>
        <w:t xml:space="preserve"> обоих</w:t>
      </w:r>
      <w:r w:rsidR="009A18E9">
        <w:t>ъ</w:t>
      </w:r>
      <w:r>
        <w:t xml:space="preserve"> случалх</w:t>
      </w:r>
      <w:r w:rsidR="009A18E9">
        <w:t>ъ</w:t>
      </w:r>
      <w:r>
        <w:br/>
        <w:t>можно быть равно в</w:t>
      </w:r>
      <w:r w:rsidR="005C3572">
        <w:t>е</w:t>
      </w:r>
      <w:r>
        <w:t>ликим</w:t>
      </w:r>
      <w:r w:rsidR="009A18E9">
        <w:t>ъ</w:t>
      </w:r>
      <w:r>
        <w:t xml:space="preserve"> и равно добродѣтельным</w:t>
      </w:r>
      <w:r w:rsidR="009A18E9">
        <w:t>ъ</w:t>
      </w:r>
      <w:r>
        <w:t xml:space="preserve"> человѣ-</w:t>
      </w:r>
      <w:r>
        <w:br/>
        <w:t>ком</w:t>
      </w:r>
      <w:r w:rsidR="009A18E9">
        <w:t>ъ</w:t>
      </w:r>
      <w:r>
        <w:t>. Во-вторых</w:t>
      </w:r>
      <w:r w:rsidR="009A18E9">
        <w:t>ъ</w:t>
      </w:r>
      <w:r>
        <w:t>, не только несправедливо, но и справедливо на-</w:t>
      </w:r>
      <w:r>
        <w:br/>
        <w:t xml:space="preserve">падая на </w:t>
      </w:r>
      <w:r w:rsidR="005C3572">
        <w:rPr>
          <w:rStyle w:val="Bodytext2Italic"/>
        </w:rPr>
        <w:t>ч</w:t>
      </w:r>
      <w:r>
        <w:rPr>
          <w:rStyle w:val="Bodytext2Italic"/>
        </w:rPr>
        <w:t>елов</w:t>
      </w:r>
      <w:r w:rsidR="005C3572" w:rsidRPr="005C3572">
        <w:rPr>
          <w:i/>
          <w:iCs/>
        </w:rPr>
        <w:t>ѣ</w:t>
      </w:r>
      <w:r w:rsidRPr="005C3572">
        <w:rPr>
          <w:rStyle w:val="Bodytext2Italic"/>
        </w:rPr>
        <w:t>к</w:t>
      </w:r>
      <w:r>
        <w:rPr>
          <w:rStyle w:val="Bodytext2Italic"/>
        </w:rPr>
        <w:t>а</w:t>
      </w:r>
      <w:r>
        <w:t>, отнюд</w:t>
      </w:r>
      <w:r w:rsidR="005C3572">
        <w:t>ь</w:t>
      </w:r>
      <w:r>
        <w:t xml:space="preserve"> не должно смѣшивать его с</w:t>
      </w:r>
      <w:r w:rsidR="009A18E9">
        <w:t>ъ</w:t>
      </w:r>
      <w:r>
        <w:t xml:space="preserve"> </w:t>
      </w:r>
      <w:r>
        <w:rPr>
          <w:rStyle w:val="Bodytext2Italic"/>
        </w:rPr>
        <w:t>худож</w:t>
      </w:r>
      <w:r w:rsidR="005C3572">
        <w:rPr>
          <w:rStyle w:val="Bodytext2Italic"/>
        </w:rPr>
        <w:t>н</w:t>
      </w:r>
      <w:r>
        <w:rPr>
          <w:rStyle w:val="Bodytext2Italic"/>
        </w:rPr>
        <w:t>и-</w:t>
      </w:r>
      <w:r>
        <w:rPr>
          <w:rStyle w:val="Bodytext2Italic"/>
        </w:rPr>
        <w:br/>
        <w:t>ко</w:t>
      </w:r>
      <w:r w:rsidR="005C3572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t>, равно как</w:t>
      </w:r>
      <w:r w:rsidR="009A18E9">
        <w:t>ъ</w:t>
      </w:r>
      <w:r>
        <w:t>, раз</w:t>
      </w:r>
      <w:r w:rsidR="005C3572">
        <w:t>с</w:t>
      </w:r>
      <w:r>
        <w:t>матр</w:t>
      </w:r>
      <w:r w:rsidR="005C3572">
        <w:t>и</w:t>
      </w:r>
      <w:r>
        <w:t>вая художника, отнюдь не слѣдует</w:t>
      </w:r>
      <w:r w:rsidR="009A18E9">
        <w:t>ъ</w:t>
      </w:r>
      <w:r>
        <w:br/>
        <w:t>касаться человѣка. У искусства есть свои законы, на основаніи</w:t>
      </w:r>
      <w:r>
        <w:br/>
        <w:t>которых</w:t>
      </w:r>
      <w:r w:rsidR="009A18E9">
        <w:t>ъ</w:t>
      </w:r>
      <w:r>
        <w:t xml:space="preserve"> и должно раз</w:t>
      </w:r>
      <w:r w:rsidR="005C3572">
        <w:t>с</w:t>
      </w:r>
      <w:r>
        <w:t>матривать его произведенія. Мысль, вы-</w:t>
      </w:r>
      <w:r>
        <w:br/>
        <w:t>раженная поэтом</w:t>
      </w:r>
      <w:r w:rsidR="009A18E9">
        <w:t>ъ</w:t>
      </w:r>
      <w:r>
        <w:t xml:space="preserve"> в</w:t>
      </w:r>
      <w:r w:rsidR="009A18E9">
        <w:t>ъ</w:t>
      </w:r>
      <w:r>
        <w:t xml:space="preserve"> создан</w:t>
      </w:r>
      <w:r w:rsidR="005C3572">
        <w:t>ии</w:t>
      </w:r>
      <w:r>
        <w:t xml:space="preserve"> может</w:t>
      </w:r>
      <w:r w:rsidR="009A18E9">
        <w:t>ъ</w:t>
      </w:r>
      <w:r>
        <w:t xml:space="preserve"> прот</w:t>
      </w:r>
      <w:r w:rsidR="005C3572">
        <w:t>и</w:t>
      </w:r>
      <w:r>
        <w:t>ворѣчить личному</w:t>
      </w:r>
      <w:r>
        <w:br/>
        <w:t>убѣжденію критика, не переставая быть истинною и общею, если</w:t>
      </w:r>
      <w:r>
        <w:br/>
        <w:t>только созданіе дѣйст</w:t>
      </w:r>
      <w:r w:rsidR="005C3572">
        <w:t>в</w:t>
      </w:r>
      <w:r>
        <w:t>ительно-художественно: ибо человѣк</w:t>
      </w:r>
      <w:r w:rsidR="009A18E9">
        <w:t>ъ</w:t>
      </w:r>
      <w:r>
        <w:t>, как</w:t>
      </w:r>
      <w:r w:rsidR="009A18E9">
        <w:t>ъ</w:t>
      </w:r>
      <w:r>
        <w:br/>
        <w:t>ограниченная частность, может</w:t>
      </w:r>
      <w:r w:rsidR="009A18E9">
        <w:t>ъ</w:t>
      </w:r>
      <w:r>
        <w:t xml:space="preserve"> заблуждаться и питать ложны</w:t>
      </w:r>
      <w:r w:rsidR="005C3572">
        <w:t>я</w:t>
      </w:r>
      <w:r>
        <w:br/>
        <w:t>убѣжденія, но поэт</w:t>
      </w:r>
      <w:r w:rsidR="009A18E9">
        <w:t>ъ</w:t>
      </w:r>
      <w:r>
        <w:t>, как</w:t>
      </w:r>
      <w:r w:rsidR="009A18E9">
        <w:t>ъ</w:t>
      </w:r>
      <w:r>
        <w:t xml:space="preserve"> орган</w:t>
      </w:r>
      <w:r w:rsidR="009A18E9">
        <w:t>ъ</w:t>
      </w:r>
      <w:r>
        <w:t xml:space="preserve"> общаго и міроваго, как</w:t>
      </w:r>
      <w:r w:rsidR="009A18E9">
        <w:t>ъ</w:t>
      </w:r>
      <w:r>
        <w:t xml:space="preserve"> непо-</w:t>
      </w:r>
      <w:r>
        <w:br/>
        <w:t>средственное проявленіе духа, не мож</w:t>
      </w:r>
      <w:r w:rsidR="005C3572">
        <w:t>е</w:t>
      </w:r>
      <w:r>
        <w:t>т</w:t>
      </w:r>
      <w:r w:rsidR="009A18E9">
        <w:t>ъ</w:t>
      </w:r>
      <w:r>
        <w:t xml:space="preserve"> ошибаться и гово-</w:t>
      </w:r>
      <w:r>
        <w:br w:type="page"/>
      </w:r>
    </w:p>
    <w:p w:rsidR="00810524" w:rsidRDefault="00731517" w:rsidP="005C3572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рпть ложь. Конечно, платя дань своей человѣческой натурѣ,</w:t>
      </w:r>
      <w:r>
        <w:br/>
        <w:t>и о</w:t>
      </w:r>
      <w:r w:rsidR="005C3572">
        <w:t>н</w:t>
      </w:r>
      <w:r w:rsidR="009A18E9">
        <w:t>ъ</w:t>
      </w:r>
      <w:r>
        <w:t xml:space="preserve"> может</w:t>
      </w:r>
      <w:r w:rsidR="009A18E9">
        <w:t>ъ</w:t>
      </w:r>
      <w:r>
        <w:t xml:space="preserve"> впадать в</w:t>
      </w:r>
      <w:r w:rsidR="009A18E9">
        <w:t>ъ</w:t>
      </w:r>
      <w:r>
        <w:t xml:space="preserve"> заблуждени</w:t>
      </w:r>
      <w:r w:rsidR="005C3572">
        <w:t>я</w:t>
      </w:r>
      <w:r>
        <w:t>, но это тогда, когда о</w:t>
      </w:r>
      <w:r w:rsidR="005C3572">
        <w:t>нъ</w:t>
      </w:r>
      <w:r>
        <w:t xml:space="preserve"> из-</w:t>
      </w:r>
      <w:r>
        <w:br/>
        <w:t>мѣняет</w:t>
      </w:r>
      <w:r w:rsidR="009A18E9">
        <w:t>ъ</w:t>
      </w:r>
      <w:r>
        <w:t xml:space="preserve"> своей творческой натурѣ, становится </w:t>
      </w:r>
      <w:r w:rsidR="005C3572">
        <w:t>н</w:t>
      </w:r>
      <w:r>
        <w:t>евѣр</w:t>
      </w:r>
      <w:r w:rsidR="005C3572">
        <w:t>н</w:t>
      </w:r>
      <w:r>
        <w:t>ым</w:t>
      </w:r>
      <w:r w:rsidR="009A18E9">
        <w:t>ъ</w:t>
      </w:r>
      <w:r>
        <w:t>, самому</w:t>
      </w:r>
      <w:r w:rsidR="005C3572">
        <w:t>-</w:t>
      </w:r>
      <w:r>
        <w:br/>
        <w:t xml:space="preserve">себѣ и </w:t>
      </w:r>
      <w:r w:rsidR="005C3572">
        <w:t>п</w:t>
      </w:r>
      <w:r>
        <w:t>ерестает</w:t>
      </w:r>
      <w:r w:rsidR="009A18E9">
        <w:t>ъ</w:t>
      </w:r>
      <w:r>
        <w:t xml:space="preserve"> быть поэтом</w:t>
      </w:r>
      <w:r w:rsidR="009A18E9">
        <w:t>ъ</w:t>
      </w:r>
      <w:r>
        <w:t>, допуская своей личности вме-</w:t>
      </w:r>
      <w:r>
        <w:br/>
        <w:t>шиваться в</w:t>
      </w:r>
      <w:r w:rsidR="009A18E9">
        <w:t>ъ</w:t>
      </w:r>
      <w:r>
        <w:t xml:space="preserve"> свободный процесс</w:t>
      </w:r>
      <w:r w:rsidR="009A18E9">
        <w:t>ъ</w:t>
      </w:r>
      <w:r>
        <w:t xml:space="preserve"> творчества, и впадая в</w:t>
      </w:r>
      <w:r w:rsidR="009A18E9">
        <w:t>ъ</w:t>
      </w:r>
      <w:r>
        <w:t xml:space="preserve"> резо-</w:t>
      </w:r>
      <w:r>
        <w:br/>
        <w:t>нёрство, символизм</w:t>
      </w:r>
      <w:r w:rsidR="009A18E9">
        <w:t>ъ</w:t>
      </w:r>
      <w:r>
        <w:t xml:space="preserve"> и аллегорію. </w:t>
      </w:r>
      <w:r w:rsidR="00E6545C">
        <w:t>Слѣд</w:t>
      </w:r>
      <w:r>
        <w:t>овательно, чтобы узнать,</w:t>
      </w:r>
      <w:r>
        <w:br/>
        <w:t>вѣрна ли мысль, выраженная поэтом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5C3572">
        <w:t>е</w:t>
      </w:r>
      <w:r>
        <w:t>го произведении, должно</w:t>
      </w:r>
      <w:r>
        <w:br/>
        <w:t xml:space="preserve">сперва узнать </w:t>
      </w:r>
      <w:r w:rsidR="00E6545C">
        <w:t>дѣйствительно</w:t>
      </w:r>
      <w:r>
        <w:t xml:space="preserve"> ли художественно его созданіе. Но</w:t>
      </w:r>
      <w:r>
        <w:br/>
        <w:t>этот</w:t>
      </w:r>
      <w:r w:rsidR="009A18E9">
        <w:t>ъ</w:t>
      </w:r>
      <w:r>
        <w:t xml:space="preserve"> вопрос</w:t>
      </w:r>
      <w:r w:rsidR="005C3572">
        <w:t>ъ</w:t>
      </w:r>
      <w:r>
        <w:t xml:space="preserve"> рѣшается непосредствен</w:t>
      </w:r>
      <w:r w:rsidR="005C3572">
        <w:t>н</w:t>
      </w:r>
      <w:r>
        <w:t>ым</w:t>
      </w:r>
      <w:r w:rsidR="009A18E9">
        <w:t>ъ</w:t>
      </w:r>
      <w:r>
        <w:t xml:space="preserve"> впечатлѣніем</w:t>
      </w:r>
      <w:r w:rsidR="009A18E9">
        <w:t>ъ</w:t>
      </w:r>
      <w:r>
        <w:t xml:space="preserve"> созда-</w:t>
      </w:r>
      <w:r>
        <w:br/>
        <w:t>нія на непосредственное чувство критика (разумеется, если его</w:t>
      </w:r>
      <w:r>
        <w:br/>
        <w:t>чувство доступно изящному, глубоко и всеоб</w:t>
      </w:r>
      <w:r w:rsidR="009A18E9">
        <w:t>ъ</w:t>
      </w:r>
      <w:r>
        <w:t>емлюще), повѣр</w:t>
      </w:r>
      <w:r w:rsidR="005C3572">
        <w:t>ен</w:t>
      </w:r>
      <w:r>
        <w:t>-</w:t>
      </w:r>
      <w:r>
        <w:br/>
        <w:t>ным</w:t>
      </w:r>
      <w:r w:rsidR="009A18E9">
        <w:t>ъ</w:t>
      </w:r>
      <w:r>
        <w:t xml:space="preserve"> потом</w:t>
      </w:r>
      <w:r w:rsidR="009A18E9">
        <w:t>ъ</w:t>
      </w:r>
      <w:r>
        <w:t xml:space="preserve"> діалект</w:t>
      </w:r>
      <w:r w:rsidR="005C3572">
        <w:t>и</w:t>
      </w:r>
      <w:r>
        <w:t>кою мысли на не</w:t>
      </w:r>
      <w:r w:rsidR="005C3572">
        <w:t>п</w:t>
      </w:r>
      <w:r>
        <w:t>р</w:t>
      </w:r>
      <w:r w:rsidR="005C3572">
        <w:t>е</w:t>
      </w:r>
      <w:r>
        <w:t>ложных</w:t>
      </w:r>
      <w:r w:rsidR="009A18E9">
        <w:t>ъ</w:t>
      </w:r>
      <w:r>
        <w:t xml:space="preserve"> основа</w:t>
      </w:r>
      <w:r w:rsidR="005C3572">
        <w:t>н</w:t>
      </w:r>
      <w:r>
        <w:t>іях</w:t>
      </w:r>
      <w:r w:rsidR="009A18E9">
        <w:t>ъ</w:t>
      </w:r>
      <w:r>
        <w:br/>
        <w:t>искусства; а отнюд</w:t>
      </w:r>
      <w:r w:rsidR="009A18E9">
        <w:t>ъ</w:t>
      </w:r>
      <w:r>
        <w:t xml:space="preserve"> не полицейскими справками о трезвости по-</w:t>
      </w:r>
      <w:r>
        <w:br/>
        <w:t>веденія и аккуратности поэта в</w:t>
      </w:r>
      <w:r w:rsidR="009A18E9">
        <w:t>ъ</w:t>
      </w:r>
      <w:r>
        <w:t xml:space="preserve"> платеже долговь, или освѣдом-</w:t>
      </w:r>
      <w:r>
        <w:br/>
        <w:t>леніями о том</w:t>
      </w:r>
      <w:r w:rsidR="009A18E9">
        <w:t>ъ</w:t>
      </w:r>
      <w:r>
        <w:t>, как</w:t>
      </w:r>
      <w:r w:rsidR="009A18E9">
        <w:t>ъ</w:t>
      </w:r>
      <w:r>
        <w:t xml:space="preserve"> отзывалась о нем</w:t>
      </w:r>
      <w:r w:rsidR="009A18E9">
        <w:t>ъ</w:t>
      </w:r>
      <w:r>
        <w:t xml:space="preserve"> бабушка, довольна ли</w:t>
      </w:r>
      <w:r>
        <w:br/>
        <w:t>была им</w:t>
      </w:r>
      <w:r w:rsidR="009A18E9">
        <w:t>ъ</w:t>
      </w:r>
      <w:r>
        <w:t xml:space="preserve"> тетушка, и хорошо ли он</w:t>
      </w:r>
      <w:r w:rsidR="00BF5BDA">
        <w:t>ъ</w:t>
      </w:r>
      <w:r>
        <w:t xml:space="preserve"> жил</w:t>
      </w:r>
      <w:r w:rsidR="00BF5BDA">
        <w:t>ъ</w:t>
      </w:r>
      <w:r>
        <w:t xml:space="preserve"> с</w:t>
      </w:r>
      <w:r w:rsidR="009A18E9">
        <w:t>ъ</w:t>
      </w:r>
      <w:r>
        <w:t xml:space="preserve"> женою, а еще ме-</w:t>
      </w:r>
      <w:r>
        <w:br/>
      </w:r>
      <w:r w:rsidR="005C3572">
        <w:t>н</w:t>
      </w:r>
      <w:r>
        <w:t>ѣе произвольными убѣждсні</w:t>
      </w:r>
      <w:r w:rsidR="00BF5BDA">
        <w:t>я</w:t>
      </w:r>
      <w:r>
        <w:t>ми случайной личности критика.</w:t>
      </w:r>
      <w:r>
        <w:br/>
        <w:t>Основная идея критики Менделя есть та, что искусство должно</w:t>
      </w:r>
      <w:r>
        <w:br/>
        <w:t>служить обществу. Если хотите, оно и служит</w:t>
      </w:r>
      <w:r w:rsidR="00BF5BDA">
        <w:t>ъ</w:t>
      </w:r>
      <w:r>
        <w:t xml:space="preserve"> обществу, выра-</w:t>
      </w:r>
      <w:r>
        <w:br/>
        <w:t xml:space="preserve">жая его же собственное </w:t>
      </w:r>
      <w:r w:rsidR="00BF5BDA">
        <w:t>со</w:t>
      </w:r>
      <w:r>
        <w:t>зда</w:t>
      </w:r>
      <w:r w:rsidR="00BF5BDA">
        <w:t>н</w:t>
      </w:r>
      <w:r>
        <w:t>іе и питая дух</w:t>
      </w:r>
      <w:r w:rsidR="00BF5BDA">
        <w:t>ъ</w:t>
      </w:r>
      <w:r>
        <w:t xml:space="preserve"> состдвляющих</w:t>
      </w:r>
      <w:r w:rsidR="009A18E9">
        <w:t>ъ</w:t>
      </w:r>
      <w:r>
        <w:br/>
        <w:t>его индивидуумов</w:t>
      </w:r>
      <w:r w:rsidR="00BF5BDA">
        <w:t>ъ</w:t>
      </w:r>
      <w:r>
        <w:t xml:space="preserve"> возвышенными впечатлѣн</w:t>
      </w:r>
      <w:r w:rsidR="00BF5BDA">
        <w:t>и</w:t>
      </w:r>
      <w:r>
        <w:t>ями и благородны-</w:t>
      </w:r>
      <w:r>
        <w:br/>
        <w:t>ми домыслами благаго и истиннаго; но оно служит</w:t>
      </w:r>
      <w:r w:rsidR="00BF5BDA">
        <w:t>ъ</w:t>
      </w:r>
      <w:r>
        <w:t xml:space="preserve"> обществу не</w:t>
      </w:r>
      <w:r>
        <w:br/>
        <w:t>как</w:t>
      </w:r>
      <w:r w:rsidR="009A18E9">
        <w:t>ъ</w:t>
      </w:r>
      <w:r>
        <w:t xml:space="preserve"> что-нибудь для него существующе</w:t>
      </w:r>
      <w:r w:rsidR="00BF5BDA">
        <w:t>е</w:t>
      </w:r>
      <w:r>
        <w:t>, а как</w:t>
      </w:r>
      <w:r w:rsidR="009A18E9">
        <w:t>ъ</w:t>
      </w:r>
      <w:r>
        <w:t xml:space="preserve"> нѣчто суще-</w:t>
      </w:r>
      <w:r>
        <w:br/>
        <w:t>ствующее по-себѣ и дла-себя, в</w:t>
      </w:r>
      <w:r w:rsidR="009A18E9">
        <w:t>ъ</w:t>
      </w:r>
      <w:r>
        <w:t xml:space="preserve"> самом</w:t>
      </w:r>
      <w:r w:rsidR="009A18E9">
        <w:t>ъ</w:t>
      </w:r>
      <w:r>
        <w:t>-</w:t>
      </w:r>
      <w:r w:rsidR="00BF5BDA">
        <w:t>се</w:t>
      </w:r>
      <w:r>
        <w:t>бѣ имѣющее свою цѣль</w:t>
      </w:r>
      <w:r>
        <w:br/>
        <w:t>и свою причину. Когда же мы будем</w:t>
      </w:r>
      <w:r w:rsidR="009A18E9">
        <w:t>ъ</w:t>
      </w:r>
      <w:r>
        <w:t xml:space="preserve"> требовать от</w:t>
      </w:r>
      <w:r w:rsidR="009A18E9">
        <w:t>ъ</w:t>
      </w:r>
      <w:r>
        <w:t xml:space="preserve"> искусства</w:t>
      </w:r>
      <w:r>
        <w:br/>
        <w:t>спо</w:t>
      </w:r>
      <w:r w:rsidR="00BF5BDA">
        <w:t>спе</w:t>
      </w:r>
      <w:r>
        <w:t>шествова</w:t>
      </w:r>
      <w:r w:rsidR="00BF5BDA">
        <w:t>н</w:t>
      </w:r>
      <w:r>
        <w:t>ія общественным</w:t>
      </w:r>
      <w:r w:rsidR="00E56DF5">
        <w:t>ъ</w:t>
      </w:r>
      <w:r>
        <w:t xml:space="preserve"> цѣлямь, а на поэта смо</w:t>
      </w:r>
      <w:r w:rsidR="00BF5BDA">
        <w:t>т</w:t>
      </w:r>
      <w:r>
        <w:t>рѣть,</w:t>
      </w:r>
      <w:r>
        <w:br/>
        <w:t>как</w:t>
      </w:r>
      <w:r w:rsidR="009A18E9">
        <w:t>ъ</w:t>
      </w:r>
      <w:r>
        <w:t xml:space="preserve"> на подрядчика, которому можно заказывать в</w:t>
      </w:r>
      <w:r w:rsidR="009A18E9">
        <w:t>ъ</w:t>
      </w:r>
      <w:r>
        <w:t xml:space="preserve"> одно время—</w:t>
      </w:r>
      <w:r>
        <w:br/>
        <w:t>возпѣ</w:t>
      </w:r>
      <w:r w:rsidR="00BF5BDA">
        <w:t>т</w:t>
      </w:r>
      <w:r>
        <w:t>ать святость брака, в</w:t>
      </w:r>
      <w:r w:rsidR="009A18E9">
        <w:t>ъ</w:t>
      </w:r>
      <w:r>
        <w:t xml:space="preserve"> другое — счастіе жертвовать своею</w:t>
      </w:r>
      <w:r>
        <w:br/>
        <w:t>жнзнію за отечество, в</w:t>
      </w:r>
      <w:r w:rsidR="009A18E9">
        <w:t>ъ</w:t>
      </w:r>
      <w:r>
        <w:t xml:space="preserve"> </w:t>
      </w:r>
      <w:r w:rsidR="00BF5BDA">
        <w:t>т</w:t>
      </w:r>
      <w:r>
        <w:t>ретье</w:t>
      </w:r>
      <w:r w:rsidR="00BF5BDA">
        <w:t xml:space="preserve"> </w:t>
      </w:r>
      <w:r>
        <w:t>—</w:t>
      </w:r>
      <w:r w:rsidR="00BF5BDA">
        <w:t xml:space="preserve"> </w:t>
      </w:r>
      <w:r>
        <w:t>обязанность честно платить дол-</w:t>
      </w:r>
      <w:r>
        <w:br/>
        <w:t>ги,</w:t>
      </w:r>
      <w:r w:rsidR="00BF5BDA">
        <w:t xml:space="preserve"> </w:t>
      </w:r>
      <w:r>
        <w:t>то вмѣсто изящных</w:t>
      </w:r>
      <w:r w:rsidR="009A18E9">
        <w:t>ъ</w:t>
      </w:r>
      <w:r>
        <w:t xml:space="preserve"> созда</w:t>
      </w:r>
      <w:r w:rsidR="00BF5BDA">
        <w:t>н</w:t>
      </w:r>
      <w:r>
        <w:t>ій наводним</w:t>
      </w:r>
      <w:r w:rsidR="009A18E9">
        <w:t>ъ</w:t>
      </w:r>
      <w:r>
        <w:t xml:space="preserve"> литературу рифмован-</w:t>
      </w:r>
      <w:r>
        <w:br/>
        <w:t>ными диссертацтями об</w:t>
      </w:r>
      <w:r w:rsidR="00BF5BDA">
        <w:t>ъ</w:t>
      </w:r>
      <w:r>
        <w:t xml:space="preserve"> отвлеченных</w:t>
      </w:r>
      <w:r w:rsidR="009A18E9">
        <w:t>ъ</w:t>
      </w:r>
      <w:r>
        <w:t xml:space="preserve"> и раз</w:t>
      </w:r>
      <w:r w:rsidR="00BF5BDA">
        <w:t>с</w:t>
      </w:r>
      <w:r>
        <w:t>удочных</w:t>
      </w:r>
      <w:r w:rsidR="009A18E9">
        <w:t>ъ</w:t>
      </w:r>
      <w:r>
        <w:t xml:space="preserve"> предме-</w:t>
      </w:r>
      <w:r>
        <w:br/>
        <w:t>тах</w:t>
      </w:r>
      <w:r w:rsidR="00E56DF5">
        <w:t>ъ</w:t>
      </w:r>
      <w:r>
        <w:t>, сухими аллегоріям</w:t>
      </w:r>
      <w:r w:rsidR="00BF5BDA">
        <w:t>и</w:t>
      </w:r>
      <w:r>
        <w:t>, под</w:t>
      </w:r>
      <w:r w:rsidR="009A18E9">
        <w:t>ъ</w:t>
      </w:r>
      <w:r>
        <w:t xml:space="preserve"> которыми будет</w:t>
      </w:r>
      <w:r w:rsidR="009A18E9">
        <w:t>ъ</w:t>
      </w:r>
      <w:r>
        <w:t xml:space="preserve"> скрываться не</w:t>
      </w:r>
      <w:r>
        <w:br/>
        <w:t>живая истина, а мертвое резонёрство; или, наконец</w:t>
      </w:r>
      <w:r w:rsidR="009A18E9">
        <w:t>ъ</w:t>
      </w:r>
      <w:r>
        <w:t>, угарными</w:t>
      </w:r>
      <w:r>
        <w:br/>
        <w:t>изчаді</w:t>
      </w:r>
      <w:r w:rsidR="00BF5BDA">
        <w:t>я</w:t>
      </w:r>
      <w:r>
        <w:t>ми мелких</w:t>
      </w:r>
      <w:r w:rsidR="009A18E9">
        <w:t>ъ</w:t>
      </w:r>
      <w:r>
        <w:t xml:space="preserve"> страстей и бѣснова</w:t>
      </w:r>
      <w:r w:rsidR="00BF5BDA">
        <w:t>н</w:t>
      </w:r>
      <w:r>
        <w:t>ія партій. То и другое бы-</w:t>
      </w:r>
      <w:r>
        <w:br/>
        <w:t>ло во Французской лнтературѣ. Сперва ея произведенія были декла-</w:t>
      </w:r>
      <w:r>
        <w:br/>
        <w:t>маторским</w:t>
      </w:r>
      <w:r w:rsidR="009A18E9">
        <w:t>ъ</w:t>
      </w:r>
      <w:r>
        <w:t xml:space="preserve"> резо</w:t>
      </w:r>
      <w:r w:rsidR="00BF5BDA">
        <w:t>н</w:t>
      </w:r>
      <w:r>
        <w:t>ёр</w:t>
      </w:r>
      <w:r w:rsidR="00BF5BDA">
        <w:t>с</w:t>
      </w:r>
      <w:r>
        <w:t>твом</w:t>
      </w:r>
      <w:r w:rsidR="009A18E9">
        <w:t>ъ</w:t>
      </w:r>
      <w:r>
        <w:t>, которое, в</w:t>
      </w:r>
      <w:r w:rsidR="009A18E9">
        <w:t>ъ</w:t>
      </w:r>
      <w:r>
        <w:t xml:space="preserve"> звучных</w:t>
      </w:r>
      <w:r w:rsidR="009A18E9">
        <w:t>ъ</w:t>
      </w:r>
      <w:r>
        <w:t xml:space="preserve"> и гладких</w:t>
      </w:r>
      <w:r w:rsidR="009A18E9">
        <w:t>ъ</w:t>
      </w:r>
      <w:r>
        <w:t xml:space="preserve"> сти-</w:t>
      </w:r>
      <w:r>
        <w:br/>
        <w:t>хах</w:t>
      </w:r>
      <w:r w:rsidR="00BF5BDA">
        <w:t>ъ</w:t>
      </w:r>
      <w:r>
        <w:t xml:space="preserve"> то разплывалось пошлыми сентенціями, как</w:t>
      </w:r>
      <w:r w:rsidR="009A18E9">
        <w:t>ъ</w:t>
      </w:r>
      <w:r>
        <w:t xml:space="preserve"> в</w:t>
      </w:r>
      <w:r w:rsidR="009A18E9">
        <w:t>ъ</w:t>
      </w:r>
      <w:r>
        <w:t xml:space="preserve"> сочиненіях</w:t>
      </w:r>
      <w:r w:rsidR="009A18E9">
        <w:t>ъ</w:t>
      </w:r>
      <w:r>
        <w:br/>
        <w:t>Корнеля, Расина, Буало, Мольера, Фенелона (автора «Телемак</w:t>
      </w:r>
      <w:r w:rsidR="00BF5BDA">
        <w:t>а»</w:t>
      </w:r>
      <w:r>
        <w:t>),</w:t>
      </w:r>
      <w:r>
        <w:br/>
        <w:t>то разсыпалось мелким</w:t>
      </w:r>
      <w:r w:rsidR="009A18E9">
        <w:t>ъ</w:t>
      </w:r>
      <w:r>
        <w:t xml:space="preserve"> бѣсом</w:t>
      </w:r>
      <w:r w:rsidR="009A18E9">
        <w:t>ъ</w:t>
      </w:r>
      <w:r>
        <w:t xml:space="preserve"> в</w:t>
      </w:r>
      <w:r w:rsidR="00BF5BDA">
        <w:t>ъ</w:t>
      </w:r>
      <w:r>
        <w:t xml:space="preserve"> пошлых</w:t>
      </w:r>
      <w:r w:rsidR="009A18E9">
        <w:t>ъ</w:t>
      </w:r>
      <w:r>
        <w:t xml:space="preserve"> остротах</w:t>
      </w:r>
      <w:r w:rsidR="009A18E9">
        <w:t>ъ</w:t>
      </w:r>
      <w:r>
        <w:t xml:space="preserve"> и наглом</w:t>
      </w:r>
      <w:r w:rsidR="009A18E9">
        <w:t>ъ</w:t>
      </w:r>
      <w:r>
        <w:br/>
        <w:t>кощунствѣ над</w:t>
      </w:r>
      <w:r w:rsidR="009A18E9">
        <w:t>ъ</w:t>
      </w:r>
      <w:r>
        <w:t xml:space="preserve"> всѣмь святым</w:t>
      </w:r>
      <w:r w:rsidR="009A18E9">
        <w:t>ъ</w:t>
      </w:r>
      <w:r>
        <w:t xml:space="preserve"> и </w:t>
      </w:r>
      <w:r w:rsidR="00BF5BDA">
        <w:t>за</w:t>
      </w:r>
      <w:r>
        <w:t>вѣтнымь для человѣчества,</w:t>
      </w:r>
      <w:r>
        <w:br w:type="page"/>
      </w:r>
    </w:p>
    <w:p w:rsidR="00810524" w:rsidRDefault="00731517" w:rsidP="00BF5BDA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как</w:t>
      </w:r>
      <w:r w:rsidR="009A18E9">
        <w:t>ъ</w:t>
      </w:r>
      <w:r>
        <w:t xml:space="preserve"> в</w:t>
      </w:r>
      <w:r w:rsidR="009A18E9">
        <w:t>ъ</w:t>
      </w:r>
      <w:r>
        <w:t xml:space="preserve"> сочинені</w:t>
      </w:r>
      <w:r w:rsidR="00BF5BDA">
        <w:t>я</w:t>
      </w:r>
      <w:r>
        <w:t>хь Вольтера; теперь ея произведенія — буйное</w:t>
      </w:r>
      <w:r>
        <w:br/>
        <w:t>безуміе, которое, обоготворив</w:t>
      </w:r>
      <w:r w:rsidR="00BF5BDA">
        <w:t>ъ</w:t>
      </w:r>
      <w:r>
        <w:t xml:space="preserve"> неистовство животных</w:t>
      </w:r>
      <w:r w:rsidR="00BF5BDA">
        <w:t>ъ</w:t>
      </w:r>
      <w:r>
        <w:t xml:space="preserve"> страстей,</w:t>
      </w:r>
      <w:r>
        <w:br/>
        <w:t>выдает</w:t>
      </w:r>
      <w:r w:rsidR="00BF5BDA">
        <w:t>ъ</w:t>
      </w:r>
      <w:r>
        <w:t>, подобно Гюго, Дюма, Эжену Сю, мясничество за трагедію</w:t>
      </w:r>
      <w:r>
        <w:br/>
        <w:t>и роман</w:t>
      </w:r>
      <w:r w:rsidR="00BF5BDA">
        <w:t>ъ</w:t>
      </w:r>
      <w:r>
        <w:t>, а клеветы на человѣческую натуту за изображеніе на-</w:t>
      </w:r>
      <w:r>
        <w:br/>
        <w:t>стоящаго вѣка и современнаго общества. В</w:t>
      </w:r>
      <w:r w:rsidR="009A18E9">
        <w:t>ъ</w:t>
      </w:r>
      <w:r>
        <w:t>-самом</w:t>
      </w:r>
      <w:r w:rsidR="009A18E9">
        <w:t>ъ</w:t>
      </w:r>
      <w:r>
        <w:t>-дѣлѣ, чт</w:t>
      </w:r>
      <w:r w:rsidR="00BF5BDA">
        <w:t>о</w:t>
      </w:r>
      <w:r>
        <w:br/>
        <w:t>представляет</w:t>
      </w:r>
      <w:r w:rsidR="009A18E9">
        <w:t>ъ</w:t>
      </w:r>
      <w:r>
        <w:t xml:space="preserve"> нынѣш</w:t>
      </w:r>
      <w:r w:rsidR="00BF5BDA">
        <w:t>н</w:t>
      </w:r>
      <w:r>
        <w:t>яя Французская литература? Отраженіе</w:t>
      </w:r>
      <w:r>
        <w:br/>
        <w:t>мелких</w:t>
      </w:r>
      <w:r w:rsidR="009A18E9">
        <w:t>ъ</w:t>
      </w:r>
      <w:r>
        <w:t xml:space="preserve"> сект</w:t>
      </w:r>
      <w:r w:rsidR="009A18E9">
        <w:t>ъ</w:t>
      </w:r>
      <w:r>
        <w:t>, ничтожны</w:t>
      </w:r>
      <w:r w:rsidR="00BF5BDA">
        <w:t>хъ</w:t>
      </w:r>
      <w:r>
        <w:t xml:space="preserve"> систем</w:t>
      </w:r>
      <w:r w:rsidR="00BF5BDA">
        <w:t>ъ,</w:t>
      </w:r>
      <w:r>
        <w:t xml:space="preserve"> эфемерных</w:t>
      </w:r>
      <w:r w:rsidR="00BF5BDA">
        <w:t>ъ</w:t>
      </w:r>
      <w:r>
        <w:t xml:space="preserve"> партій, днев-</w:t>
      </w:r>
      <w:r>
        <w:br/>
        <w:t>ных</w:t>
      </w:r>
      <w:r w:rsidR="00BF5BDA">
        <w:t>ъ</w:t>
      </w:r>
      <w:r>
        <w:t xml:space="preserve"> вопросов</w:t>
      </w:r>
      <w:r w:rsidR="00BF5BDA">
        <w:t>ъ</w:t>
      </w:r>
      <w:r>
        <w:t>. Г-жа д’Юдеван</w:t>
      </w:r>
      <w:r w:rsidR="009A18E9">
        <w:t>ъ</w:t>
      </w:r>
      <w:r>
        <w:t>, или извѣстный, но отнюдь не</w:t>
      </w:r>
      <w:r>
        <w:br/>
        <w:t>славный, Жорж</w:t>
      </w:r>
      <w:r w:rsidR="009A18E9">
        <w:t>ъ</w:t>
      </w:r>
      <w:r>
        <w:t xml:space="preserve"> Занд</w:t>
      </w:r>
      <w:r w:rsidR="009A18E9">
        <w:t>ъ</w:t>
      </w:r>
      <w:r>
        <w:t>, пишет</w:t>
      </w:r>
      <w:r w:rsidR="009A18E9">
        <w:t>ъ</w:t>
      </w:r>
      <w:r>
        <w:t xml:space="preserve"> цѣлый ряд</w:t>
      </w:r>
      <w:r w:rsidR="009A18E9">
        <w:t>ъ</w:t>
      </w:r>
      <w:r>
        <w:t xml:space="preserve"> романов</w:t>
      </w:r>
      <w:r w:rsidR="009A18E9">
        <w:t>ъ</w:t>
      </w:r>
      <w:r>
        <w:t>, один</w:t>
      </w:r>
      <w:r w:rsidR="00BF5BDA">
        <w:t>ъ</w:t>
      </w:r>
      <w:r>
        <w:br/>
        <w:t>другаго нелѣпѣе и возмутител</w:t>
      </w:r>
      <w:r w:rsidR="009A18E9">
        <w:t>ъ</w:t>
      </w:r>
      <w:r>
        <w:t>нѣе, чтобы приложить к</w:t>
      </w:r>
      <w:r w:rsidR="009A18E9">
        <w:t>ъ</w:t>
      </w:r>
      <w:r>
        <w:t xml:space="preserve"> практи-</w:t>
      </w:r>
      <w:r>
        <w:br/>
        <w:t>кѣ идеи сен-симонизма об</w:t>
      </w:r>
      <w:r w:rsidR="009A18E9">
        <w:t>ъ</w:t>
      </w:r>
      <w:r>
        <w:t xml:space="preserve"> об</w:t>
      </w:r>
      <w:r w:rsidR="00BF5BDA">
        <w:t>щ</w:t>
      </w:r>
      <w:r>
        <w:t xml:space="preserve">ествѣ. Какія </w:t>
      </w:r>
      <w:r w:rsidR="00505FCE">
        <w:t>же</w:t>
      </w:r>
      <w:r>
        <w:t xml:space="preserve"> это идеи? О, без-</w:t>
      </w:r>
      <w:r>
        <w:br/>
      </w:r>
      <w:r w:rsidR="00505FCE">
        <w:t>п</w:t>
      </w:r>
      <w:r>
        <w:t>одобныя! — именно: инд</w:t>
      </w:r>
      <w:r w:rsidR="00505FCE">
        <w:t>ю</w:t>
      </w:r>
      <w:r>
        <w:t>стріальное направлен</w:t>
      </w:r>
      <w:r w:rsidR="00505FCE">
        <w:rPr>
          <w:lang w:val="en-US"/>
        </w:rPr>
        <w:t>i</w:t>
      </w:r>
      <w:r>
        <w:t>е должно взять</w:t>
      </w:r>
      <w:r>
        <w:br/>
        <w:t>верх</w:t>
      </w:r>
      <w:r w:rsidR="00505FCE">
        <w:t>ъ</w:t>
      </w:r>
      <w:r>
        <w:t xml:space="preserve"> над</w:t>
      </w:r>
      <w:r w:rsidR="009A18E9">
        <w:t>ъ</w:t>
      </w:r>
      <w:r>
        <w:t xml:space="preserve"> идеальным</w:t>
      </w:r>
      <w:r w:rsidR="009A18E9">
        <w:t>ъ</w:t>
      </w:r>
      <w:r>
        <w:t xml:space="preserve"> и духовным</w:t>
      </w:r>
      <w:r w:rsidR="009A18E9">
        <w:t>ъ</w:t>
      </w:r>
      <w:r>
        <w:t>: должно разпространиться</w:t>
      </w:r>
      <w:r>
        <w:br/>
        <w:t>равенство не в</w:t>
      </w:r>
      <w:r w:rsidR="009A18E9">
        <w:t>ъ</w:t>
      </w:r>
      <w:r>
        <w:t xml:space="preserve"> смыслѣ христіанскаго братства, которое и без</w:t>
      </w:r>
      <w:r w:rsidR="009A18E9">
        <w:t>ъ</w:t>
      </w:r>
      <w:r>
        <w:br/>
        <w:t>того существует</w:t>
      </w:r>
      <w:r w:rsidR="009A18E9">
        <w:t>ъ</w:t>
      </w:r>
      <w:r>
        <w:t xml:space="preserve"> в</w:t>
      </w:r>
      <w:r w:rsidR="009A18E9">
        <w:t>ъ</w:t>
      </w:r>
      <w:r>
        <w:t xml:space="preserve"> мірѣ со времени первых</w:t>
      </w:r>
      <w:r w:rsidR="009A18E9">
        <w:t>ъ</w:t>
      </w:r>
      <w:r>
        <w:t xml:space="preserve"> двѣнадцати уче</w:t>
      </w:r>
      <w:r w:rsidR="00505FCE">
        <w:t>н</w:t>
      </w:r>
      <w:r>
        <w:t>и-</w:t>
      </w:r>
      <w:r>
        <w:br/>
        <w:t>ков</w:t>
      </w:r>
      <w:r w:rsidR="009A18E9">
        <w:t>ъ</w:t>
      </w:r>
      <w:r>
        <w:t xml:space="preserve"> Спасителя, а в</w:t>
      </w:r>
      <w:r w:rsidR="009A18E9">
        <w:t>ъ</w:t>
      </w:r>
      <w:r>
        <w:t xml:space="preserve"> смыслѣ какого-то ма</w:t>
      </w:r>
      <w:r w:rsidR="00505FCE">
        <w:t>с</w:t>
      </w:r>
      <w:r>
        <w:t>онскаго или квакерска-</w:t>
      </w:r>
      <w:r>
        <w:br/>
        <w:t>го сектанства; должно уничтожить всякое различ</w:t>
      </w:r>
      <w:r w:rsidR="00505FCE">
        <w:rPr>
          <w:lang w:val="en-US"/>
        </w:rPr>
        <w:t>i</w:t>
      </w:r>
      <w:r>
        <w:t>е между полами,</w:t>
      </w:r>
      <w:r>
        <w:br/>
        <w:t>разрѣшив</w:t>
      </w:r>
      <w:r w:rsidR="009A18E9">
        <w:t>ъ</w:t>
      </w:r>
      <w:r>
        <w:t xml:space="preserve"> женщину на </w:t>
      </w:r>
      <w:r>
        <w:rPr>
          <w:rStyle w:val="Bodytext2Italic"/>
        </w:rPr>
        <w:t>вся тяжкая</w:t>
      </w:r>
      <w:r>
        <w:t xml:space="preserve"> и допустив</w:t>
      </w:r>
      <w:r w:rsidR="00505FCE">
        <w:t>ъ</w:t>
      </w:r>
      <w:r>
        <w:t xml:space="preserve"> ее, наравнѣ с</w:t>
      </w:r>
      <w:r w:rsidR="009A18E9">
        <w:t>ъ</w:t>
      </w:r>
      <w:r>
        <w:br/>
        <w:t>мужчиною, к</w:t>
      </w:r>
      <w:r w:rsidR="009A18E9">
        <w:t>ъ</w:t>
      </w:r>
      <w:r>
        <w:t xml:space="preserve"> отправленію гражданских</w:t>
      </w:r>
      <w:r w:rsidR="00505FCE">
        <w:t>ъ</w:t>
      </w:r>
      <w:r>
        <w:t xml:space="preserve"> должностей, а главное</w:t>
      </w:r>
      <w:r w:rsidR="00505FCE">
        <w:t xml:space="preserve"> </w:t>
      </w:r>
      <w:r>
        <w:t>—</w:t>
      </w:r>
      <w:r w:rsidR="00505FCE">
        <w:t xml:space="preserve"> </w:t>
      </w:r>
      <w:r>
        <w:br/>
        <w:t>предоставив</w:t>
      </w:r>
      <w:r w:rsidR="009A18E9">
        <w:t>ъ</w:t>
      </w:r>
      <w:r>
        <w:t xml:space="preserve"> ей завидн</w:t>
      </w:r>
      <w:r w:rsidR="00505FCE">
        <w:t>о</w:t>
      </w:r>
      <w:r>
        <w:t>е право мѣнять мужей по состоянію сво-</w:t>
      </w:r>
      <w:r>
        <w:br/>
        <w:t>его здоровья... Необходимый результат</w:t>
      </w:r>
      <w:r w:rsidR="00505FCE">
        <w:t>ъ</w:t>
      </w:r>
      <w:r>
        <w:t xml:space="preserve"> этих</w:t>
      </w:r>
      <w:r w:rsidR="00505FCE">
        <w:t>ъ</w:t>
      </w:r>
      <w:r>
        <w:t xml:space="preserve"> глубоких</w:t>
      </w:r>
      <w:r w:rsidR="009A18E9">
        <w:t>ъ</w:t>
      </w:r>
      <w:r>
        <w:t xml:space="preserve"> и пре-</w:t>
      </w:r>
      <w:r>
        <w:br/>
        <w:t>возход</w:t>
      </w:r>
      <w:r w:rsidR="00505FCE">
        <w:t>м</w:t>
      </w:r>
      <w:r>
        <w:t>ых</w:t>
      </w:r>
      <w:r w:rsidR="009A18E9">
        <w:t>ъ</w:t>
      </w:r>
      <w:r>
        <w:t xml:space="preserve"> идей есть ун</w:t>
      </w:r>
      <w:r w:rsidR="00505FCE">
        <w:t>и</w:t>
      </w:r>
      <w:r>
        <w:t>чтоженіе священных</w:t>
      </w:r>
      <w:r w:rsidR="009A18E9">
        <w:t>ъ</w:t>
      </w:r>
      <w:r>
        <w:t xml:space="preserve"> уз</w:t>
      </w:r>
      <w:r w:rsidR="009A18E9">
        <w:t>ъ</w:t>
      </w:r>
      <w:r>
        <w:t xml:space="preserve"> брака, род-</w:t>
      </w:r>
      <w:r>
        <w:br/>
        <w:t>ства, семейственности, словом</w:t>
      </w:r>
      <w:r w:rsidR="009A18E9">
        <w:t>ъ</w:t>
      </w:r>
      <w:r>
        <w:t>, совершенное превращеніе госу-</w:t>
      </w:r>
      <w:r>
        <w:br/>
        <w:t>дарства сперва в</w:t>
      </w:r>
      <w:r w:rsidR="009A18E9">
        <w:t>ъ</w:t>
      </w:r>
      <w:r>
        <w:t xml:space="preserve"> животную и безчинную оргію, а потом</w:t>
      </w:r>
      <w:r w:rsidR="009A18E9">
        <w:t>ъ</w:t>
      </w:r>
      <w:r>
        <w:t xml:space="preserve"> — в</w:t>
      </w:r>
      <w:r w:rsidR="009A18E9">
        <w:t>ъ</w:t>
      </w:r>
      <w:r>
        <w:br/>
        <w:t>призрак</w:t>
      </w:r>
      <w:r w:rsidR="009A18E9">
        <w:t>ъ</w:t>
      </w:r>
      <w:r>
        <w:t>, построенный из</w:t>
      </w:r>
      <w:r w:rsidR="009A18E9">
        <w:t>ъ</w:t>
      </w:r>
      <w:r>
        <w:t xml:space="preserve"> слов</w:t>
      </w:r>
      <w:r w:rsidR="009A18E9">
        <w:t>ъ</w:t>
      </w:r>
      <w:r>
        <w:t xml:space="preserve"> на воздухѣ. Альред</w:t>
      </w:r>
      <w:r w:rsidR="009A18E9">
        <w:t>ъ</w:t>
      </w:r>
      <w:r>
        <w:t xml:space="preserve"> де-Виньи,</w:t>
      </w:r>
      <w:r>
        <w:br/>
        <w:t>другой маленькій-великій человѣчек</w:t>
      </w:r>
      <w:r w:rsidR="009A18E9">
        <w:t>ъ</w:t>
      </w:r>
      <w:r>
        <w:t>, ударился в</w:t>
      </w:r>
      <w:r w:rsidR="009A18E9">
        <w:t>ъ</w:t>
      </w:r>
      <w:r>
        <w:t xml:space="preserve"> другую край-</w:t>
      </w:r>
      <w:r>
        <w:br/>
        <w:t>ность: он</w:t>
      </w:r>
      <w:r w:rsidR="009A18E9">
        <w:t>ъ</w:t>
      </w:r>
      <w:r>
        <w:t xml:space="preserve"> из</w:t>
      </w:r>
      <w:r w:rsidR="009A18E9">
        <w:t>ъ</w:t>
      </w:r>
      <w:r>
        <w:t xml:space="preserve"> всѣхь сил</w:t>
      </w:r>
      <w:r w:rsidR="009A18E9">
        <w:t>ъ</w:t>
      </w:r>
      <w:r>
        <w:t xml:space="preserve"> хлопочет</w:t>
      </w:r>
      <w:r w:rsidR="009A18E9">
        <w:t>ъ</w:t>
      </w:r>
      <w:r>
        <w:t xml:space="preserve"> о возстановленіи Француз-</w:t>
      </w:r>
      <w:r>
        <w:br/>
        <w:t>ской монархіи в</w:t>
      </w:r>
      <w:r w:rsidR="009A18E9">
        <w:t>ъ</w:t>
      </w:r>
      <w:r>
        <w:t xml:space="preserve"> том</w:t>
      </w:r>
      <w:r w:rsidR="009A18E9">
        <w:t>ъ</w:t>
      </w:r>
      <w:r>
        <w:t xml:space="preserve"> видѣ, в</w:t>
      </w:r>
      <w:r w:rsidR="009A18E9">
        <w:t>ъ</w:t>
      </w:r>
      <w:r>
        <w:t xml:space="preserve"> каком</w:t>
      </w:r>
      <w:r w:rsidR="009A18E9">
        <w:t>ъ</w:t>
      </w:r>
      <w:r>
        <w:t xml:space="preserve"> она была до кардинала</w:t>
      </w:r>
      <w:r>
        <w:br/>
        <w:t>Ришильё — Франціи Феодально-монархической. Для этого он</w:t>
      </w:r>
      <w:r w:rsidR="009A18E9">
        <w:t>ъ</w:t>
      </w:r>
      <w:r>
        <w:t xml:space="preserve"> </w:t>
      </w:r>
      <w:r>
        <w:rPr>
          <w:rStyle w:val="Bodytext2Italic"/>
        </w:rPr>
        <w:t>по-</w:t>
      </w:r>
      <w:r>
        <w:rPr>
          <w:rStyle w:val="Bodytext2Italic"/>
        </w:rPr>
        <w:br/>
        <w:t>правл</w:t>
      </w:r>
      <w:r w:rsidR="00505FCE">
        <w:rPr>
          <w:rStyle w:val="Bodytext2Italic"/>
        </w:rPr>
        <w:t>яе</w:t>
      </w:r>
      <w:r>
        <w:rPr>
          <w:rStyle w:val="Bodytext2Italic"/>
        </w:rPr>
        <w:t>т</w:t>
      </w:r>
      <w:r w:rsidR="009A18E9">
        <w:rPr>
          <w:rStyle w:val="Bodytext2Italic"/>
        </w:rPr>
        <w:t>ъ</w:t>
      </w:r>
      <w:r>
        <w:t xml:space="preserve"> исторію, выдумыя никогда-несуществовавшіе </w:t>
      </w:r>
      <w:r w:rsidR="00505FCE">
        <w:t>ф</w:t>
      </w:r>
      <w:r>
        <w:t>акты,</w:t>
      </w:r>
      <w:r>
        <w:br/>
      </w:r>
      <w:r w:rsidR="00505FCE">
        <w:t>кл</w:t>
      </w:r>
      <w:r>
        <w:t>е</w:t>
      </w:r>
      <w:r w:rsidR="00505FCE">
        <w:t>ве</w:t>
      </w:r>
      <w:r w:rsidR="004A2DB5">
        <w:t>щ</w:t>
      </w:r>
      <w:r>
        <w:t>ет</w:t>
      </w:r>
      <w:r w:rsidR="009A18E9">
        <w:t>ъ</w:t>
      </w:r>
      <w:r>
        <w:t xml:space="preserve"> на Наполеона, заставляя какого-то глупаго пажа под-</w:t>
      </w:r>
      <w:r>
        <w:br/>
        <w:t>слуі</w:t>
      </w:r>
      <w:r w:rsidR="00505FCE">
        <w:t>ш</w:t>
      </w:r>
      <w:r>
        <w:t>ивать его небывалый разговор</w:t>
      </w:r>
      <w:r w:rsidR="009A18E9">
        <w:t>ъ</w:t>
      </w:r>
      <w:r>
        <w:t xml:space="preserve"> с</w:t>
      </w:r>
      <w:r w:rsidR="009A18E9">
        <w:t>ъ</w:t>
      </w:r>
      <w:r>
        <w:t xml:space="preserve"> папою Піем</w:t>
      </w:r>
      <w:r w:rsidR="009A18E9">
        <w:t>ъ</w:t>
      </w:r>
      <w:r>
        <w:t xml:space="preserve"> </w:t>
      </w:r>
      <w:r w:rsidR="00505FCE">
        <w:rPr>
          <w:lang w:val="fr-FR" w:eastAsia="fr-FR" w:bidi="fr-FR"/>
        </w:rPr>
        <w:t>V</w:t>
      </w:r>
      <w:r>
        <w:rPr>
          <w:lang w:val="fr-FR" w:eastAsia="fr-FR" w:bidi="fr-FR"/>
        </w:rPr>
        <w:t>II</w:t>
      </w:r>
      <w:r>
        <w:t>, а что-</w:t>
      </w:r>
      <w:r>
        <w:br/>
        <w:t>бы унизить кардинала Ришель</w:t>
      </w:r>
      <w:r w:rsidR="00505FCE">
        <w:t>ё</w:t>
      </w:r>
      <w:r>
        <w:t>, ненавид</w:t>
      </w:r>
      <w:r w:rsidR="00505FCE">
        <w:t>и</w:t>
      </w:r>
      <w:r>
        <w:t>маго им</w:t>
      </w:r>
      <w:r w:rsidR="00505FCE">
        <w:t>ъ</w:t>
      </w:r>
      <w:r>
        <w:t xml:space="preserve"> как</w:t>
      </w:r>
      <w:r w:rsidR="00505FCE">
        <w:t>ъ</w:t>
      </w:r>
      <w:r>
        <w:t xml:space="preserve"> врага вы-</w:t>
      </w:r>
      <w:r>
        <w:br/>
        <w:t>родившейся ф</w:t>
      </w:r>
      <w:r w:rsidR="00505FCE">
        <w:t>еодальной</w:t>
      </w:r>
      <w:r>
        <w:t xml:space="preserve"> аристократ</w:t>
      </w:r>
      <w:r w:rsidR="00505FCE">
        <w:rPr>
          <w:lang w:val="en-US"/>
        </w:rPr>
        <w:t>i</w:t>
      </w:r>
      <w:r>
        <w:t>и, противопоставляет</w:t>
      </w:r>
      <w:r w:rsidR="00505FCE">
        <w:t>ъ</w:t>
      </w:r>
      <w:r>
        <w:t xml:space="preserve"> ему,</w:t>
      </w:r>
      <w:r>
        <w:br/>
        <w:t>в</w:t>
      </w:r>
      <w:r w:rsidR="009A18E9">
        <w:t>ъ</w:t>
      </w:r>
      <w:r>
        <w:t xml:space="preserve"> своем</w:t>
      </w:r>
      <w:r w:rsidR="00505FCE">
        <w:t>ъ</w:t>
      </w:r>
      <w:r>
        <w:t xml:space="preserve"> роман</w:t>
      </w:r>
      <w:r w:rsidR="00505FCE">
        <w:t>ѣ</w:t>
      </w:r>
      <w:r>
        <w:t xml:space="preserve"> пустаго и ничтожнаго Сен-Мара, дѣлал его ге-</w:t>
      </w:r>
      <w:r>
        <w:br/>
        <w:t>роем</w:t>
      </w:r>
      <w:r w:rsidR="00505FCE">
        <w:t>ъ</w:t>
      </w:r>
      <w:r>
        <w:t xml:space="preserve"> и великим</w:t>
      </w:r>
      <w:r w:rsidR="009A18E9">
        <w:t>ъ</w:t>
      </w:r>
      <w:r>
        <w:t xml:space="preserve"> ч</w:t>
      </w:r>
      <w:r w:rsidR="00505FCE">
        <w:t>ел</w:t>
      </w:r>
      <w:r>
        <w:t>овѣком</w:t>
      </w:r>
      <w:r w:rsidR="009A18E9">
        <w:t>ъ</w:t>
      </w:r>
      <w:r>
        <w:t>. А между-</w:t>
      </w:r>
      <w:r w:rsidR="00505FCE">
        <w:t>т</w:t>
      </w:r>
      <w:r>
        <w:t>ѣм</w:t>
      </w:r>
      <w:r w:rsidR="009A18E9">
        <w:t>ъ</w:t>
      </w:r>
      <w:r>
        <w:t>, «идеальный» Ламар-</w:t>
      </w:r>
      <w:r>
        <w:br/>
        <w:t>тин</w:t>
      </w:r>
      <w:r w:rsidR="00505FCE">
        <w:t>ъ</w:t>
      </w:r>
      <w:r>
        <w:t xml:space="preserve"> хлопочет</w:t>
      </w:r>
      <w:r w:rsidR="009A18E9">
        <w:t>ъ</w:t>
      </w:r>
      <w:r>
        <w:t>, в</w:t>
      </w:r>
      <w:r w:rsidR="009A18E9">
        <w:t>ъ</w:t>
      </w:r>
      <w:r>
        <w:t xml:space="preserve"> водяных</w:t>
      </w:r>
      <w:r w:rsidR="009A18E9">
        <w:t>ъ</w:t>
      </w:r>
      <w:r>
        <w:t xml:space="preserve"> медитаці</w:t>
      </w:r>
      <w:r w:rsidR="00505FCE">
        <w:t>я</w:t>
      </w:r>
      <w:r>
        <w:t>х</w:t>
      </w:r>
      <w:r w:rsidR="009A18E9">
        <w:t>ъ</w:t>
      </w:r>
      <w:r>
        <w:t>, приторно-чувствитель-</w:t>
      </w:r>
      <w:r>
        <w:br/>
        <w:t>ных</w:t>
      </w:r>
      <w:r w:rsidR="00505FCE">
        <w:t>ъ</w:t>
      </w:r>
      <w:r>
        <w:t xml:space="preserve"> элегіях</w:t>
      </w:r>
      <w:r w:rsidR="009A18E9">
        <w:t>ъ</w:t>
      </w:r>
      <w:r>
        <w:t xml:space="preserve"> и надуто-реторическихь поэмах</w:t>
      </w:r>
      <w:r w:rsidR="009A18E9">
        <w:t>ъ</w:t>
      </w:r>
      <w:r>
        <w:t xml:space="preserve"> воскресить като-</w:t>
      </w:r>
      <w:r>
        <w:br/>
        <w:t>лицизм</w:t>
      </w:r>
      <w:r w:rsidR="00505FCE">
        <w:t>ъ</w:t>
      </w:r>
      <w:r>
        <w:t xml:space="preserve"> средних</w:t>
      </w:r>
      <w:r w:rsidR="00505FCE">
        <w:t>ъ</w:t>
      </w:r>
      <w:r>
        <w:t xml:space="preserve"> вѣков</w:t>
      </w:r>
      <w:r w:rsidR="009A18E9">
        <w:t>ъ</w:t>
      </w:r>
      <w:r>
        <w:t>, котораго о</w:t>
      </w:r>
      <w:r w:rsidR="00505FCE">
        <w:t>н</w:t>
      </w:r>
      <w:r w:rsidR="009A18E9">
        <w:t>ъ</w:t>
      </w:r>
      <w:r>
        <w:t xml:space="preserve"> не понимает</w:t>
      </w:r>
      <w:r w:rsidR="00505FCE">
        <w:t>ъ</w:t>
      </w:r>
      <w:r>
        <w:t>. Вышел</w:t>
      </w:r>
      <w:r w:rsidR="00505FCE">
        <w:t>ъ</w:t>
      </w:r>
      <w:r>
        <w:br/>
        <w:t>во Франціи новый уголовный закон</w:t>
      </w:r>
      <w:r w:rsidR="00505FCE">
        <w:t>ъ</w:t>
      </w:r>
      <w:r>
        <w:t>, а завтра является сотня</w:t>
      </w:r>
      <w:r>
        <w:br w:type="page"/>
      </w:r>
    </w:p>
    <w:p w:rsidR="00810524" w:rsidRDefault="00731517" w:rsidP="00505FCE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дюжи</w:t>
      </w:r>
      <w:r w:rsidR="00505FCE">
        <w:t>н</w:t>
      </w:r>
      <w:r>
        <w:t>ных</w:t>
      </w:r>
      <w:r w:rsidR="009A18E9">
        <w:t>ъ</w:t>
      </w:r>
      <w:r>
        <w:t xml:space="preserve"> рома</w:t>
      </w:r>
      <w:r w:rsidR="00505FCE">
        <w:t>новъ,</w:t>
      </w:r>
      <w:r>
        <w:t xml:space="preserve"> вь которых</w:t>
      </w:r>
      <w:r w:rsidR="009A18E9">
        <w:t>ъ</w:t>
      </w:r>
      <w:r>
        <w:t xml:space="preserve"> </w:t>
      </w:r>
      <w:r>
        <w:rPr>
          <w:rStyle w:val="Bodytext2Italic"/>
        </w:rPr>
        <w:t>при</w:t>
      </w:r>
      <w:r w:rsidR="00505FCE">
        <w:rPr>
          <w:rStyle w:val="Bodytext2Italic"/>
        </w:rPr>
        <w:t>м</w:t>
      </w:r>
      <w:r w:rsidR="00505FCE" w:rsidRPr="00505FCE">
        <w:rPr>
          <w:i/>
          <w:iCs/>
        </w:rPr>
        <w:t>ѣ</w:t>
      </w:r>
      <w:r>
        <w:rPr>
          <w:rStyle w:val="Bodytext2Italic"/>
        </w:rPr>
        <w:t>ром</w:t>
      </w:r>
      <w:r w:rsidR="009A18E9">
        <w:rPr>
          <w:rStyle w:val="Bodytext2Italic"/>
        </w:rPr>
        <w:t>ъ</w:t>
      </w:r>
      <w:r>
        <w:t xml:space="preserve"> рѣшаетея спра-</w:t>
      </w:r>
      <w:r>
        <w:br/>
        <w:t>ведливость или несправедливость закона; вышло новое постано-</w:t>
      </w:r>
      <w:r>
        <w:br/>
        <w:t>вленіе хоть о налогах</w:t>
      </w:r>
      <w:r w:rsidR="009A18E9">
        <w:t>ъ</w:t>
      </w:r>
      <w:r>
        <w:t>, о рекрутствѣ, акціях</w:t>
      </w:r>
      <w:r w:rsidR="009A18E9">
        <w:t>ъ</w:t>
      </w:r>
      <w:r>
        <w:t xml:space="preserve"> — опять завтра же</w:t>
      </w:r>
      <w:r>
        <w:br/>
        <w:t>длинная вереница романов</w:t>
      </w:r>
      <w:r w:rsidR="009A18E9">
        <w:t>ъ</w:t>
      </w:r>
      <w:r>
        <w:t>, которая ныньче читается с</w:t>
      </w:r>
      <w:r w:rsidR="009A18E9">
        <w:t>ъ</w:t>
      </w:r>
      <w:r>
        <w:t xml:space="preserve"> жадно-</w:t>
      </w:r>
      <w:r>
        <w:br/>
        <w:t>стію, а завтра забывается</w:t>
      </w:r>
      <w:r w:rsidR="00505FCE">
        <w:t xml:space="preserve">. </w:t>
      </w:r>
      <w:r>
        <w:t>Не такова истинная поэзія: ея содер-</w:t>
      </w:r>
      <w:r>
        <w:br/>
        <w:t>жаніе не вопросы дня, а вопросы вѣков</w:t>
      </w:r>
      <w:r w:rsidR="009A18E9">
        <w:t>ъ</w:t>
      </w:r>
      <w:r>
        <w:t>, не интересы страны, а</w:t>
      </w:r>
      <w:r>
        <w:br/>
        <w:t>интересы міра, не участь партій, а судьбы человѣчества. Не та-</w:t>
      </w:r>
      <w:r>
        <w:br/>
        <w:t>ков</w:t>
      </w:r>
      <w:r w:rsidR="009A18E9">
        <w:t>ъ</w:t>
      </w:r>
      <w:r>
        <w:t xml:space="preserve"> художник</w:t>
      </w:r>
      <w:r w:rsidR="009A18E9">
        <w:t>ъ</w:t>
      </w:r>
      <w:r>
        <w:t>: в</w:t>
      </w:r>
      <w:r w:rsidR="009A18E9">
        <w:t>ъ</w:t>
      </w:r>
      <w:r>
        <w:t xml:space="preserve"> див</w:t>
      </w:r>
      <w:r w:rsidR="00505FCE">
        <w:t>н</w:t>
      </w:r>
      <w:r>
        <w:t>ых</w:t>
      </w:r>
      <w:r w:rsidR="009A18E9">
        <w:t>ъ</w:t>
      </w:r>
      <w:r>
        <w:t xml:space="preserve"> </w:t>
      </w:r>
      <w:r w:rsidR="00505FCE">
        <w:t>о</w:t>
      </w:r>
      <w:r>
        <w:t>бразах</w:t>
      </w:r>
      <w:r w:rsidR="009A18E9">
        <w:t>ъ</w:t>
      </w:r>
      <w:r>
        <w:t xml:space="preserve"> осушествляет</w:t>
      </w:r>
      <w:r w:rsidR="009A18E9">
        <w:t>ъ</w:t>
      </w:r>
      <w:r>
        <w:t xml:space="preserve"> он</w:t>
      </w:r>
      <w:r w:rsidR="009A18E9">
        <w:t>ъ</w:t>
      </w:r>
      <w:r>
        <w:t xml:space="preserve"> бо-</w:t>
      </w:r>
      <w:r>
        <w:br/>
        <w:t xml:space="preserve">жественную идею для </w:t>
      </w:r>
      <w:r w:rsidR="00505FCE">
        <w:t>ней</w:t>
      </w:r>
      <w:r>
        <w:t>-самои, а не для какой-либо вн</w:t>
      </w:r>
      <w:r w:rsidR="00505FCE">
        <w:t>ѣш</w:t>
      </w:r>
      <w:r>
        <w:t>ней и</w:t>
      </w:r>
      <w:r>
        <w:br/>
        <w:t xml:space="preserve">чуждой ей цѣли. Толпа </w:t>
      </w:r>
      <w:r w:rsidR="00505FCE">
        <w:rPr>
          <w:rStyle w:val="Bodytext2Italic"/>
        </w:rPr>
        <w:t>м</w:t>
      </w:r>
      <w:r>
        <w:rPr>
          <w:rStyle w:val="Bodytext2Italic"/>
        </w:rPr>
        <w:t>енцелей</w:t>
      </w:r>
      <w:r>
        <w:t xml:space="preserve"> не смутит</w:t>
      </w:r>
      <w:r w:rsidR="00505FCE">
        <w:t>ъ</w:t>
      </w:r>
      <w:r>
        <w:t xml:space="preserve"> его дикими вопля-</w:t>
      </w:r>
      <w:r>
        <w:br/>
        <w:t>ми и укорами в</w:t>
      </w:r>
      <w:r w:rsidR="009A18E9">
        <w:t>ъ</w:t>
      </w:r>
      <w:r>
        <w:t xml:space="preserve"> безполезности его существованія — он</w:t>
      </w:r>
      <w:r w:rsidR="009A18E9">
        <w:t>ъ</w:t>
      </w:r>
      <w:r>
        <w:t xml:space="preserve"> гордо</w:t>
      </w:r>
      <w:r>
        <w:br/>
        <w:t>отвѣ</w:t>
      </w:r>
      <w:r w:rsidR="00505FCE">
        <w:t>т</w:t>
      </w:r>
      <w:r>
        <w:t>ит</w:t>
      </w:r>
      <w:r w:rsidR="009A18E9">
        <w:t>ъ</w:t>
      </w:r>
      <w:r>
        <w:t xml:space="preserve"> ей: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right="1360" w:hanging="3"/>
      </w:pPr>
      <w:r>
        <w:t>Подите прочь: какое д</w:t>
      </w:r>
      <w:r w:rsidR="00505FCE">
        <w:t>ѣ</w:t>
      </w:r>
      <w:r>
        <w:t>ло</w:t>
      </w:r>
      <w:r>
        <w:br/>
        <w:t>Поэту мирному до вас</w:t>
      </w:r>
      <w:r w:rsidR="009A18E9">
        <w:t>ъ</w:t>
      </w:r>
      <w:r>
        <w:t xml:space="preserve"> !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В</w:t>
      </w:r>
      <w:r w:rsidR="009A18E9">
        <w:t>ъ</w:t>
      </w:r>
      <w:r>
        <w:t xml:space="preserve"> </w:t>
      </w:r>
      <w:r w:rsidR="00505FCE">
        <w:t>раз</w:t>
      </w:r>
      <w:r>
        <w:t>врат</w:t>
      </w:r>
      <w:r w:rsidR="00505FCE">
        <w:t>ѣ</w:t>
      </w:r>
      <w:r>
        <w:t xml:space="preserve"> </w:t>
      </w:r>
      <w:r w:rsidR="00505FCE">
        <w:t>каменѣйте</w:t>
      </w:r>
      <w:r>
        <w:t xml:space="preserve"> смѣло,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Н</w:t>
      </w:r>
      <w:r w:rsidR="00505FCE">
        <w:t>е</w:t>
      </w:r>
      <w:r>
        <w:t xml:space="preserve"> оживит</w:t>
      </w:r>
      <w:r w:rsidR="00505FCE">
        <w:t>ъ</w:t>
      </w:r>
      <w:r>
        <w:t xml:space="preserve"> вас</w:t>
      </w:r>
      <w:r w:rsidR="009A18E9">
        <w:t>ъ</w:t>
      </w:r>
      <w:r>
        <w:t xml:space="preserve"> лиры </w:t>
      </w:r>
      <w:r w:rsidR="00505FCE">
        <w:t>г</w:t>
      </w:r>
      <w:r>
        <w:t>лас</w:t>
      </w:r>
      <w:r w:rsidR="00505FCE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Душѣ противны вы, как</w:t>
      </w:r>
      <w:r w:rsidR="009A18E9">
        <w:t>ъ</w:t>
      </w:r>
      <w:r>
        <w:t xml:space="preserve"> гробы,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right="1360" w:hanging="3"/>
      </w:pPr>
      <w:r>
        <w:t>Для вашей глупости и злобы</w:t>
      </w:r>
      <w:r>
        <w:br/>
        <w:t>Имѣл</w:t>
      </w:r>
      <w:r w:rsidR="00505FCE">
        <w:t>и</w:t>
      </w:r>
      <w:r>
        <w:t xml:space="preserve"> вы до сей поры</w:t>
      </w:r>
      <w:r>
        <w:br/>
        <w:t>Бичи, темницы, топоры;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Довольно с</w:t>
      </w:r>
      <w:r w:rsidR="009A18E9">
        <w:t>ъ</w:t>
      </w:r>
      <w:r>
        <w:t xml:space="preserve"> вас</w:t>
      </w:r>
      <w:r w:rsidR="009A18E9">
        <w:t>ъ</w:t>
      </w:r>
      <w:r>
        <w:t>, рабов</w:t>
      </w:r>
      <w:r w:rsidR="009A18E9">
        <w:t>ъ</w:t>
      </w:r>
      <w:r>
        <w:t xml:space="preserve"> безумных</w:t>
      </w:r>
      <w:r w:rsidR="009A18E9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right="1360" w:hanging="3"/>
      </w:pPr>
      <w:r>
        <w:t>Во градах</w:t>
      </w:r>
      <w:r w:rsidR="009A18E9">
        <w:t>ъ</w:t>
      </w:r>
      <w:r>
        <w:t xml:space="preserve"> ваших</w:t>
      </w:r>
      <w:r w:rsidR="009A18E9">
        <w:t>ъ</w:t>
      </w:r>
      <w:r>
        <w:t xml:space="preserve"> с</w:t>
      </w:r>
      <w:r w:rsidR="009A18E9">
        <w:t>ъ</w:t>
      </w:r>
      <w:r>
        <w:t xml:space="preserve"> ул</w:t>
      </w:r>
      <w:r w:rsidR="00505FCE">
        <w:t>и</w:t>
      </w:r>
      <w:r>
        <w:t>ц</w:t>
      </w:r>
      <w:r w:rsidR="009A18E9">
        <w:t>ъ</w:t>
      </w:r>
      <w:r>
        <w:t xml:space="preserve"> шум</w:t>
      </w:r>
      <w:r w:rsidR="00505FCE">
        <w:t>н</w:t>
      </w:r>
      <w:r>
        <w:t>ых</w:t>
      </w:r>
      <w:r w:rsidR="009A18E9">
        <w:t>ъ</w:t>
      </w:r>
      <w:r>
        <w:br/>
        <w:t>Сметают</w:t>
      </w:r>
      <w:r w:rsidR="009A18E9">
        <w:t>ъ</w:t>
      </w:r>
      <w:r>
        <w:t xml:space="preserve"> сор</w:t>
      </w:r>
      <w:r w:rsidR="009A18E9">
        <w:t>ъ</w:t>
      </w:r>
      <w:r>
        <w:t xml:space="preserve"> — полезный труд</w:t>
      </w:r>
      <w:r w:rsidR="009A18E9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Но, поз</w:t>
      </w:r>
      <w:r w:rsidR="00505FCE">
        <w:t>а</w:t>
      </w:r>
      <w:r>
        <w:t>быв</w:t>
      </w:r>
      <w:r w:rsidR="009A18E9">
        <w:t>ъ</w:t>
      </w:r>
      <w:r>
        <w:t xml:space="preserve"> с</w:t>
      </w:r>
      <w:r w:rsidR="00505FCE">
        <w:t>во</w:t>
      </w:r>
      <w:r>
        <w:t>е служенье,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Алтарь и жертвоприноше</w:t>
      </w:r>
      <w:r w:rsidR="00505FCE">
        <w:t>н</w:t>
      </w:r>
      <w:r>
        <w:t>ье ,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Жрецы ль у вас</w:t>
      </w:r>
      <w:r w:rsidR="009A18E9">
        <w:t>ъ</w:t>
      </w:r>
      <w:r>
        <w:t xml:space="preserve"> метлу беру</w:t>
      </w:r>
      <w:r w:rsidR="00505FCE">
        <w:t>тъ</w:t>
      </w:r>
      <w:r>
        <w:t>?</w:t>
      </w:r>
    </w:p>
    <w:p w:rsidR="00810524" w:rsidRDefault="00731517">
      <w:pPr>
        <w:pStyle w:val="Bodytext131"/>
        <w:shd w:val="clear" w:color="auto" w:fill="auto"/>
        <w:spacing w:line="240" w:lineRule="exact"/>
        <w:ind w:left="2080" w:hanging="3"/>
      </w:pPr>
      <w:r>
        <w:t>Н</w:t>
      </w:r>
      <w:r w:rsidR="00505FCE">
        <w:t>е</w:t>
      </w:r>
      <w:r>
        <w:t xml:space="preserve"> для </w:t>
      </w:r>
      <w:r w:rsidR="00505FCE">
        <w:t>житейскаго</w:t>
      </w:r>
      <w:r>
        <w:t xml:space="preserve"> волненья ,</w:t>
      </w:r>
    </w:p>
    <w:p w:rsidR="00810524" w:rsidRDefault="00731517">
      <w:pPr>
        <w:pStyle w:val="Bodytext131"/>
        <w:shd w:val="clear" w:color="auto" w:fill="auto"/>
        <w:spacing w:line="240" w:lineRule="exact"/>
        <w:ind w:left="2080" w:hanging="3"/>
      </w:pPr>
      <w:r>
        <w:t>Не для корысти</w:t>
      </w:r>
      <w:r>
        <w:rPr>
          <w:rStyle w:val="Bodytext13NotItalic"/>
        </w:rPr>
        <w:t xml:space="preserve">, </w:t>
      </w:r>
      <w:r w:rsidR="00505FCE">
        <w:t>не</w:t>
      </w:r>
      <w:r>
        <w:t xml:space="preserve"> для </w:t>
      </w:r>
      <w:r w:rsidR="00505FCE">
        <w:t>битвъ</w:t>
      </w:r>
      <w:r w:rsidR="00505FCE">
        <w:rPr>
          <w:rStyle w:val="Bodytext13NotItalic"/>
        </w:rPr>
        <w:t xml:space="preserve"> </w:t>
      </w:r>
      <w:r>
        <w:rPr>
          <w:rStyle w:val="Bodytext13NotItalic"/>
        </w:rPr>
        <w:t>—</w:t>
      </w:r>
    </w:p>
    <w:p w:rsidR="00810524" w:rsidRDefault="00731517">
      <w:pPr>
        <w:pStyle w:val="Bodytext131"/>
        <w:shd w:val="clear" w:color="auto" w:fill="auto"/>
        <w:spacing w:line="240" w:lineRule="exact"/>
        <w:ind w:left="2080" w:hanging="3"/>
      </w:pPr>
      <w:r>
        <w:t>Мы рождены для вдохновенья,</w:t>
      </w:r>
    </w:p>
    <w:p w:rsidR="00810524" w:rsidRDefault="00731517">
      <w:pPr>
        <w:pStyle w:val="Bodytext131"/>
        <w:shd w:val="clear" w:color="auto" w:fill="auto"/>
        <w:spacing w:after="89" w:line="240" w:lineRule="exact"/>
        <w:ind w:left="2080" w:hanging="3"/>
      </w:pPr>
      <w:r>
        <w:t>Для зву</w:t>
      </w:r>
      <w:r w:rsidR="00505FCE">
        <w:t>к</w:t>
      </w:r>
      <w:r>
        <w:t>ов</w:t>
      </w:r>
      <w:r w:rsidR="009A18E9">
        <w:t>ъ</w:t>
      </w:r>
      <w:r>
        <w:t xml:space="preserve"> сладкихь и </w:t>
      </w:r>
      <w:r w:rsidR="00505FCE">
        <w:t>м</w:t>
      </w:r>
      <w:r>
        <w:t>олитв</w:t>
      </w:r>
      <w:r w:rsidR="009A18E9">
        <w:t>ъ</w:t>
      </w:r>
      <w:r>
        <w:t xml:space="preserve">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5"/>
        <w:jc w:val="both"/>
      </w:pPr>
      <w:r>
        <w:t>Вдохновеиіе художника так</w:t>
      </w:r>
      <w:r w:rsidR="009A18E9">
        <w:t>ъ</w:t>
      </w:r>
      <w:r>
        <w:t xml:space="preserve"> свободно, что сам</w:t>
      </w:r>
      <w:r w:rsidR="009A18E9">
        <w:t>ъ</w:t>
      </w:r>
      <w:r>
        <w:t xml:space="preserve"> он</w:t>
      </w:r>
      <w:r w:rsidR="009A18E9">
        <w:t>ъ</w:t>
      </w:r>
      <w:r>
        <w:t xml:space="preserve"> не может</w:t>
      </w:r>
      <w:r w:rsidR="009A18E9">
        <w:t>ъ</w:t>
      </w:r>
      <w:r>
        <w:br/>
        <w:t>повелѣвать им</w:t>
      </w:r>
      <w:r w:rsidR="009A18E9">
        <w:t>ъ</w:t>
      </w:r>
      <w:r>
        <w:t>, но повинуется ему, ибо оно в</w:t>
      </w:r>
      <w:r w:rsidR="009A18E9">
        <w:t>ъ</w:t>
      </w:r>
      <w:r>
        <w:t xml:space="preserve"> нем</w:t>
      </w:r>
      <w:r w:rsidR="009A18E9">
        <w:t>ъ</w:t>
      </w:r>
      <w:r>
        <w:t>, но не от</w:t>
      </w:r>
      <w:r w:rsidR="009A18E9">
        <w:t>ъ</w:t>
      </w:r>
      <w:r>
        <w:br/>
        <w:t>него. Он</w:t>
      </w:r>
      <w:r w:rsidR="00505FCE">
        <w:t>ъ</w:t>
      </w:r>
      <w:r>
        <w:t xml:space="preserve"> не может</w:t>
      </w:r>
      <w:r w:rsidR="00505FCE">
        <w:t>ъ</w:t>
      </w:r>
      <w:r>
        <w:t xml:space="preserve"> выбирать тэ</w:t>
      </w:r>
      <w:r w:rsidR="00505FCE">
        <w:t>м</w:t>
      </w:r>
      <w:r w:rsidR="009A18E9">
        <w:t>ъ</w:t>
      </w:r>
      <w:r>
        <w:t xml:space="preserve"> для своих</w:t>
      </w:r>
      <w:r w:rsidR="009A18E9">
        <w:t>ъ</w:t>
      </w:r>
      <w:r>
        <w:t xml:space="preserve"> созданій,</w:t>
      </w:r>
      <w:r w:rsidR="00505FCE">
        <w:t xml:space="preserve"> </w:t>
      </w:r>
      <w:r>
        <w:t>ибо без</w:t>
      </w:r>
      <w:r w:rsidR="009A18E9">
        <w:t>ъ</w:t>
      </w:r>
      <w:r>
        <w:br/>
        <w:t>его вѣдома возникают</w:t>
      </w:r>
      <w:r w:rsidR="009A18E9">
        <w:t>ъ</w:t>
      </w:r>
      <w:r>
        <w:t xml:space="preserve"> в</w:t>
      </w:r>
      <w:r w:rsidR="009A18E9">
        <w:t>ъ</w:t>
      </w:r>
      <w:r>
        <w:t xml:space="preserve"> душѣ его таинственныя явленія, кото-</w:t>
      </w:r>
      <w:r>
        <w:br/>
        <w:t>ры</w:t>
      </w:r>
      <w:r w:rsidR="00505FCE">
        <w:t>я</w:t>
      </w:r>
      <w:r>
        <w:t xml:space="preserve"> показывает</w:t>
      </w:r>
      <w:r w:rsidR="009A18E9">
        <w:t>ъ</w:t>
      </w:r>
      <w:r>
        <w:t xml:space="preserve"> он</w:t>
      </w:r>
      <w:r w:rsidR="009A18E9">
        <w:t>ъ</w:t>
      </w:r>
      <w:r>
        <w:t xml:space="preserve"> потом</w:t>
      </w:r>
      <w:r w:rsidR="009A18E9">
        <w:t>ъ</w:t>
      </w:r>
      <w:r>
        <w:t xml:space="preserve"> на диво міру. Он</w:t>
      </w:r>
      <w:r w:rsidR="009A18E9">
        <w:t>ъ</w:t>
      </w:r>
      <w:r>
        <w:t xml:space="preserve"> гворит</w:t>
      </w:r>
      <w:r w:rsidR="009A18E9">
        <w:t>ъ</w:t>
      </w:r>
      <w:r>
        <w:t xml:space="preserve"> не когда</w:t>
      </w:r>
      <w:r>
        <w:br/>
        <w:t>хочет</w:t>
      </w:r>
      <w:r w:rsidR="009A18E9">
        <w:t>ъ</w:t>
      </w:r>
      <w:r>
        <w:t>, но когда может</w:t>
      </w:r>
      <w:r w:rsidR="009A18E9">
        <w:t>ъ</w:t>
      </w:r>
      <w:r>
        <w:t>; он</w:t>
      </w:r>
      <w:r w:rsidR="009A18E9">
        <w:t>ъ</w:t>
      </w:r>
      <w:r>
        <w:t xml:space="preserve"> ждеть минуты вдохновені</w:t>
      </w:r>
      <w:r w:rsidR="00505FCE">
        <w:t>я</w:t>
      </w:r>
      <w:r>
        <w:t>,</w:t>
      </w:r>
      <w:r>
        <w:br/>
        <w:t>но не приводит</w:t>
      </w:r>
      <w:r w:rsidR="00505FCE">
        <w:t>ъ</w:t>
      </w:r>
      <w:r>
        <w:t xml:space="preserve"> ея по волѣ своей, и по </w:t>
      </w:r>
      <w:r w:rsidR="00505FCE">
        <w:t>т</w:t>
      </w:r>
      <w:r>
        <w:t>ому-то</w:t>
      </w:r>
    </w:p>
    <w:p w:rsidR="00810524" w:rsidRDefault="00731517" w:rsidP="00505FCE">
      <w:pPr>
        <w:pStyle w:val="Bodytext21"/>
        <w:shd w:val="clear" w:color="auto" w:fill="auto"/>
        <w:tabs>
          <w:tab w:val="right" w:pos="2563"/>
          <w:tab w:val="center" w:pos="2736"/>
          <w:tab w:val="center" w:pos="3278"/>
          <w:tab w:val="left" w:pos="3812"/>
        </w:tabs>
        <w:spacing w:line="240" w:lineRule="exact"/>
        <w:ind w:firstLine="0"/>
        <w:jc w:val="both"/>
      </w:pPr>
      <w:r>
        <w:tab/>
      </w:r>
      <w:r w:rsidR="00505FCE">
        <w:t>П</w:t>
      </w:r>
      <w:r>
        <w:t>ока</w:t>
      </w:r>
      <w:r w:rsidR="00505FCE">
        <w:t xml:space="preserve"> </w:t>
      </w:r>
      <w:r>
        <w:t>не</w:t>
      </w:r>
      <w:r>
        <w:tab/>
        <w:t>требует</w:t>
      </w:r>
      <w:r w:rsidR="009A18E9">
        <w:t>ъ</w:t>
      </w:r>
      <w:r w:rsidR="00505FCE">
        <w:t xml:space="preserve"> </w:t>
      </w:r>
      <w:r>
        <w:t>поэта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hanging="3"/>
      </w:pPr>
      <w:r>
        <w:t>К</w:t>
      </w:r>
      <w:r w:rsidR="009A18E9">
        <w:t>ъ</w:t>
      </w:r>
      <w:r>
        <w:t xml:space="preserve"> священной жертв</w:t>
      </w:r>
      <w:r w:rsidR="00554BF2">
        <w:t>ъ</w:t>
      </w:r>
      <w:r>
        <w:t xml:space="preserve"> Аполло</w:t>
      </w:r>
      <w:r w:rsidR="00505FCE">
        <w:t>н</w:t>
      </w:r>
      <w:r w:rsidR="009A18E9">
        <w:t>ъ</w:t>
      </w:r>
      <w:r>
        <w:t xml:space="preserve"> ,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right="1360" w:hanging="3"/>
      </w:pPr>
      <w:r>
        <w:t>В</w:t>
      </w:r>
      <w:r w:rsidR="009A18E9">
        <w:t>ъ</w:t>
      </w:r>
      <w:r>
        <w:t xml:space="preserve"> заботах</w:t>
      </w:r>
      <w:r w:rsidR="009A18E9">
        <w:t>ъ</w:t>
      </w:r>
      <w:r>
        <w:t xml:space="preserve"> сует</w:t>
      </w:r>
      <w:r w:rsidR="00505FCE">
        <w:t>н</w:t>
      </w:r>
      <w:r>
        <w:t>аго свѣта</w:t>
      </w:r>
      <w:r>
        <w:br/>
        <w:t>О</w:t>
      </w:r>
      <w:r w:rsidR="00505FCE">
        <w:t>нъ</w:t>
      </w:r>
      <w:r>
        <w:t xml:space="preserve"> малодушно погружон</w:t>
      </w:r>
      <w:r w:rsidR="009A18E9">
        <w:t>ъ</w:t>
      </w:r>
      <w:r>
        <w:t xml:space="preserve"> ;</w:t>
      </w:r>
    </w:p>
    <w:p w:rsidR="00810524" w:rsidRDefault="00731517" w:rsidP="00505FCE">
      <w:pPr>
        <w:pStyle w:val="Bodytext21"/>
        <w:shd w:val="clear" w:color="auto" w:fill="auto"/>
        <w:spacing w:line="240" w:lineRule="exact"/>
        <w:ind w:left="2080" w:hanging="3"/>
      </w:pPr>
      <w:r>
        <w:t>Молч</w:t>
      </w:r>
      <w:r w:rsidR="00505FCE">
        <w:t>и</w:t>
      </w:r>
      <w:r>
        <w:t>т</w:t>
      </w:r>
      <w:r w:rsidR="009A18E9">
        <w:t>ъ</w:t>
      </w:r>
      <w:r>
        <w:t xml:space="preserve"> его святая лира ;</w:t>
      </w:r>
      <w:r>
        <w:br w:type="page"/>
      </w:r>
      <w:r>
        <w:rPr>
          <w:rStyle w:val="Bodytext15NotItalic1"/>
          <w:b w:val="0"/>
          <w:bCs w:val="0"/>
        </w:rPr>
        <w:lastRenderedPageBreak/>
        <w:tab/>
      </w:r>
      <w:r>
        <w:t>Душа вк</w:t>
      </w:r>
      <w:r w:rsidR="004A2DB5">
        <w:t>у</w:t>
      </w:r>
      <w:r>
        <w:t>шаеть хладный сонь,</w:t>
      </w:r>
    </w:p>
    <w:p w:rsidR="00810524" w:rsidRDefault="00505FCE">
      <w:pPr>
        <w:pStyle w:val="Bodytext21"/>
        <w:shd w:val="clear" w:color="auto" w:fill="auto"/>
        <w:spacing w:line="245" w:lineRule="exact"/>
        <w:ind w:left="2160" w:firstLine="3"/>
      </w:pPr>
      <w:r>
        <w:t>И</w:t>
      </w:r>
      <w:r w:rsidR="00731517">
        <w:t xml:space="preserve"> межь д</w:t>
      </w:r>
      <w:r>
        <w:t>ѣт</w:t>
      </w:r>
      <w:r w:rsidR="00731517">
        <w:t>ей ничтожных</w:t>
      </w:r>
      <w:r w:rsidR="009A18E9">
        <w:t>ъ</w:t>
      </w:r>
      <w:r w:rsidR="00731517">
        <w:t xml:space="preserve"> міра</w:t>
      </w:r>
      <w:r w:rsidR="004474F4">
        <w:t>,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Быть-может</w:t>
      </w:r>
      <w:r w:rsidR="009A18E9">
        <w:t>ъ</w:t>
      </w:r>
      <w:r>
        <w:t>, вс</w:t>
      </w:r>
      <w:r w:rsidR="00FC273B">
        <w:t>ѣ</w:t>
      </w:r>
      <w:r>
        <w:t>х</w:t>
      </w:r>
      <w:r w:rsidR="009A18E9">
        <w:t>ъ</w:t>
      </w:r>
      <w:r>
        <w:t xml:space="preserve"> ничтожн</w:t>
      </w:r>
      <w:r w:rsidR="004474F4">
        <w:t>ы</w:t>
      </w:r>
      <w:r>
        <w:t>й о</w:t>
      </w:r>
      <w:r w:rsidR="00505FCE">
        <w:t>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right="1560" w:firstLine="3"/>
      </w:pPr>
      <w:r>
        <w:t>Но лишь божественный глаголь</w:t>
      </w:r>
      <w:r>
        <w:br/>
        <w:t xml:space="preserve">До слуха чуткаго </w:t>
      </w:r>
      <w:r w:rsidR="00505FCE">
        <w:t>к</w:t>
      </w:r>
      <w:r>
        <w:t>оснется —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Душа поэта встрепенется,</w:t>
      </w:r>
    </w:p>
    <w:p w:rsidR="00810524" w:rsidRDefault="00505FCE">
      <w:pPr>
        <w:pStyle w:val="Bodytext21"/>
        <w:shd w:val="clear" w:color="auto" w:fill="auto"/>
        <w:spacing w:line="245" w:lineRule="exact"/>
        <w:ind w:left="2160" w:firstLine="3"/>
      </w:pPr>
      <w:r>
        <w:t>К</w:t>
      </w:r>
      <w:r w:rsidR="00731517">
        <w:t>ак</w:t>
      </w:r>
      <w:r w:rsidR="009A18E9">
        <w:t>ъ</w:t>
      </w:r>
      <w:r w:rsidR="00731517">
        <w:t xml:space="preserve"> пробудившийся орел</w:t>
      </w:r>
      <w:r>
        <w:t>ъ</w:t>
      </w:r>
      <w:r w:rsidR="00731517">
        <w:t>;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Тоскует</w:t>
      </w:r>
      <w:r w:rsidR="009A18E9">
        <w:t>ъ</w:t>
      </w:r>
      <w:r>
        <w:t xml:space="preserve"> онь в</w:t>
      </w:r>
      <w:r w:rsidR="009A18E9">
        <w:t>ъ</w:t>
      </w:r>
      <w:r>
        <w:t xml:space="preserve"> забавах</w:t>
      </w:r>
      <w:r w:rsidR="009A18E9">
        <w:t>ъ</w:t>
      </w:r>
      <w:r>
        <w:t xml:space="preserve"> міра,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Людской чуждается молвы,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right="1560" w:firstLine="3"/>
      </w:pPr>
      <w:r>
        <w:t>К</w:t>
      </w:r>
      <w:r w:rsidR="009A18E9">
        <w:t>ъ</w:t>
      </w:r>
      <w:r>
        <w:t xml:space="preserve"> </w:t>
      </w:r>
      <w:r w:rsidR="00505FCE">
        <w:t>н</w:t>
      </w:r>
      <w:r>
        <w:t>огам</w:t>
      </w:r>
      <w:r w:rsidR="009A18E9">
        <w:t>ъ</w:t>
      </w:r>
      <w:r>
        <w:t xml:space="preserve"> народ</w:t>
      </w:r>
      <w:r w:rsidR="00505FCE">
        <w:t>н</w:t>
      </w:r>
      <w:r>
        <w:t>аго кумира</w:t>
      </w:r>
      <w:r>
        <w:br/>
        <w:t>Не клони</w:t>
      </w:r>
      <w:r w:rsidR="00505FCE">
        <w:t>тъ</w:t>
      </w:r>
      <w:r>
        <w:t xml:space="preserve"> гордой головы;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Бѣжит</w:t>
      </w:r>
      <w:r w:rsidR="009A18E9">
        <w:t>ъ</w:t>
      </w:r>
      <w:r>
        <w:t xml:space="preserve"> он</w:t>
      </w:r>
      <w:r w:rsidR="009A18E9">
        <w:t>ъ</w:t>
      </w:r>
      <w:r>
        <w:t>, д</w:t>
      </w:r>
      <w:r w:rsidR="004474F4">
        <w:t>и</w:t>
      </w:r>
      <w:r>
        <w:t>кій и суровый ,</w:t>
      </w:r>
    </w:p>
    <w:p w:rsidR="00810524" w:rsidRDefault="004474F4">
      <w:pPr>
        <w:pStyle w:val="Bodytext21"/>
        <w:shd w:val="clear" w:color="auto" w:fill="auto"/>
        <w:tabs>
          <w:tab w:val="right" w:pos="2304"/>
          <w:tab w:val="left" w:pos="2449"/>
        </w:tabs>
        <w:spacing w:line="245" w:lineRule="exact"/>
        <w:ind w:left="1260" w:hanging="2"/>
        <w:jc w:val="both"/>
      </w:pPr>
      <w:r>
        <w:rPr>
          <w:rStyle w:val="Bodytext2Italic"/>
        </w:rPr>
        <w:tab/>
      </w:r>
      <w:r>
        <w:rPr>
          <w:rStyle w:val="Bodytext2Italic"/>
        </w:rPr>
        <w:tab/>
      </w:r>
      <w:r>
        <w:rPr>
          <w:rStyle w:val="Bodytext2Italic"/>
        </w:rPr>
        <w:tab/>
      </w:r>
      <w:r w:rsidR="00731517">
        <w:t>И</w:t>
      </w:r>
      <w:r>
        <w:t xml:space="preserve"> </w:t>
      </w:r>
      <w:r w:rsidR="00731517">
        <w:t>звуков</w:t>
      </w:r>
      <w:r w:rsidR="009A18E9">
        <w:t xml:space="preserve">ъ и </w:t>
      </w:r>
      <w:r w:rsidR="00731517">
        <w:t>смятенья полн</w:t>
      </w:r>
      <w:r w:rsidR="009A18E9">
        <w:t>ъ</w:t>
      </w:r>
      <w:r w:rsidR="00731517">
        <w:t xml:space="preserve"> ,</w:t>
      </w:r>
    </w:p>
    <w:p w:rsidR="00810524" w:rsidRDefault="00731517">
      <w:pPr>
        <w:pStyle w:val="Bodytext21"/>
        <w:shd w:val="clear" w:color="auto" w:fill="auto"/>
        <w:spacing w:line="245" w:lineRule="exact"/>
        <w:ind w:left="2160" w:firstLine="3"/>
      </w:pPr>
      <w:r>
        <w:t>На берега пусты</w:t>
      </w:r>
      <w:r w:rsidR="004474F4">
        <w:t>н</w:t>
      </w:r>
      <w:r>
        <w:t>ных</w:t>
      </w:r>
      <w:r w:rsidR="009A18E9">
        <w:t>ъ</w:t>
      </w:r>
      <w:r>
        <w:t xml:space="preserve"> вол</w:t>
      </w:r>
      <w:r w:rsidR="004474F4">
        <w:t>н</w:t>
      </w:r>
      <w:r w:rsidR="009A18E9">
        <w:t>ъ</w:t>
      </w:r>
      <w:r>
        <w:t xml:space="preserve"> ,</w:t>
      </w:r>
    </w:p>
    <w:p w:rsidR="00810524" w:rsidRDefault="00731517">
      <w:pPr>
        <w:pStyle w:val="Bodytext21"/>
        <w:shd w:val="clear" w:color="auto" w:fill="auto"/>
        <w:spacing w:after="33" w:line="245" w:lineRule="exact"/>
        <w:ind w:left="2160" w:firstLine="3"/>
      </w:pPr>
      <w:r>
        <w:t>В</w:t>
      </w:r>
      <w:r w:rsidR="009A18E9">
        <w:t>ъ</w:t>
      </w:r>
      <w:r>
        <w:t xml:space="preserve"> ш</w:t>
      </w:r>
      <w:r w:rsidR="004474F4">
        <w:t>и</w:t>
      </w:r>
      <w:r>
        <w:t>рокошумныя дубровы....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t>Ме</w:t>
      </w:r>
      <w:r w:rsidR="004474F4">
        <w:t>н</w:t>
      </w:r>
      <w:r>
        <w:t>цель поставляеть Гёте в</w:t>
      </w:r>
      <w:r w:rsidR="009A18E9">
        <w:t>ъ</w:t>
      </w:r>
      <w:r>
        <w:t xml:space="preserve"> великую вину и тяжкое престу-</w:t>
      </w:r>
      <w:r>
        <w:br/>
        <w:t>пленіе, что о</w:t>
      </w:r>
      <w:r w:rsidR="004474F4">
        <w:t>н</w:t>
      </w:r>
      <w:r w:rsidR="009A18E9">
        <w:t>ъ</w:t>
      </w:r>
      <w:r>
        <w:t xml:space="preserve"> молчать во время Французской революціи и ни</w:t>
      </w:r>
      <w:r>
        <w:br/>
        <w:t>одимь стихомь не выразил</w:t>
      </w:r>
      <w:r w:rsidR="009A18E9">
        <w:t>ъ</w:t>
      </w:r>
      <w:r>
        <w:t xml:space="preserve"> своего мнѣнія об</w:t>
      </w:r>
      <w:r w:rsidR="009A18E9">
        <w:t>ъ</w:t>
      </w:r>
      <w:r>
        <w:t xml:space="preserve"> этом</w:t>
      </w:r>
      <w:r w:rsidR="009A18E9">
        <w:t>ъ</w:t>
      </w:r>
      <w:r>
        <w:t xml:space="preserve"> событіи,</w:t>
      </w:r>
      <w:r>
        <w:br/>
      </w:r>
      <w:r w:rsidR="004474F4">
        <w:t>п</w:t>
      </w:r>
      <w:r>
        <w:t>отр</w:t>
      </w:r>
      <w:r w:rsidR="004474F4">
        <w:t>я</w:t>
      </w:r>
      <w:r>
        <w:t>сшем</w:t>
      </w:r>
      <w:r w:rsidR="009A18E9">
        <w:t>ъ</w:t>
      </w:r>
      <w:r>
        <w:t xml:space="preserve"> весь мір</w:t>
      </w:r>
      <w:r w:rsidR="009A18E9">
        <w:t>ъ</w:t>
      </w:r>
      <w:r>
        <w:t>. В самом</w:t>
      </w:r>
      <w:r w:rsidR="009A18E9">
        <w:t>ъ</w:t>
      </w:r>
      <w:r>
        <w:t>-дѣлѣ, великое преступленіе! Так</w:t>
      </w:r>
      <w:r w:rsidR="009A18E9">
        <w:t>ъ</w:t>
      </w:r>
      <w:r>
        <w:br/>
        <w:t>точно, в</w:t>
      </w:r>
      <w:r w:rsidR="009A18E9">
        <w:t>ъ</w:t>
      </w:r>
      <w:r>
        <w:t xml:space="preserve"> од</w:t>
      </w:r>
      <w:r w:rsidR="004474F4">
        <w:t>н</w:t>
      </w:r>
      <w:r>
        <w:t>ом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журналѣ, кто-то ставил</w:t>
      </w:r>
      <w:r w:rsidR="009A18E9">
        <w:t>ъ</w:t>
      </w:r>
      <w:r>
        <w:t xml:space="preserve"> Пушкину в</w:t>
      </w:r>
      <w:r w:rsidR="009A18E9">
        <w:t>ъ</w:t>
      </w:r>
      <w:r>
        <w:br/>
        <w:t>вину, что он</w:t>
      </w:r>
      <w:r w:rsidR="009A18E9">
        <w:t>ъ</w:t>
      </w:r>
      <w:r>
        <w:t>, воротясь из</w:t>
      </w:r>
      <w:r w:rsidR="009A18E9">
        <w:t>ъ</w:t>
      </w:r>
      <w:r>
        <w:t>-за</w:t>
      </w:r>
      <w:r w:rsidR="004474F4">
        <w:t xml:space="preserve"> </w:t>
      </w:r>
      <w:r>
        <w:t>Кавказа, гдѣ был</w:t>
      </w:r>
      <w:r w:rsidR="004474F4">
        <w:t>ъ</w:t>
      </w:r>
      <w:r>
        <w:t xml:space="preserve"> свидѣтелем</w:t>
      </w:r>
      <w:r w:rsidR="009A18E9">
        <w:t>ъ</w:t>
      </w:r>
      <w:r>
        <w:br/>
        <w:t>слав</w:t>
      </w:r>
      <w:r w:rsidR="004474F4">
        <w:t>ы</w:t>
      </w:r>
      <w:r>
        <w:t xml:space="preserve"> русскаго оружія, напечатал</w:t>
      </w:r>
      <w:r w:rsidR="009A18E9">
        <w:t>ъ</w:t>
      </w:r>
      <w:r>
        <w:t xml:space="preserve"> </w:t>
      </w:r>
      <w:r w:rsidR="004474F4">
        <w:rPr>
          <w:lang w:val="en-US"/>
        </w:rPr>
        <w:t>V</w:t>
      </w:r>
      <w:r>
        <w:t>ІІ-ю главу «Онѣ</w:t>
      </w:r>
      <w:r w:rsidR="004474F4">
        <w:t>г</w:t>
      </w:r>
      <w:r>
        <w:t>ина</w:t>
      </w:r>
      <w:r w:rsidR="004474F4">
        <w:t>»</w:t>
      </w:r>
      <w:r>
        <w:t>, а не</w:t>
      </w:r>
      <w:r>
        <w:br/>
        <w:t>собраніе «</w:t>
      </w:r>
      <w:r w:rsidR="004474F4">
        <w:t>то</w:t>
      </w:r>
      <w:r>
        <w:t>ржественных</w:t>
      </w:r>
      <w:r w:rsidR="009A18E9">
        <w:t>ъ</w:t>
      </w:r>
      <w:r>
        <w:t xml:space="preserve"> од</w:t>
      </w:r>
      <w:r w:rsidR="009A18E9">
        <w:t>ъ</w:t>
      </w:r>
      <w:r>
        <w:t xml:space="preserve">»: подлинно </w:t>
      </w:r>
      <w:r>
        <w:rPr>
          <w:lang w:val="fr-FR" w:eastAsia="fr-FR" w:bidi="fr-FR"/>
        </w:rPr>
        <w:t>les lieaux esprits se</w:t>
      </w:r>
      <w:r>
        <w:rPr>
          <w:lang w:val="fr-FR" w:eastAsia="fr-FR" w:bidi="fr-FR"/>
        </w:rPr>
        <w:br/>
        <w:t>rencontrent</w:t>
      </w:r>
      <w:r w:rsidR="00E56DF5">
        <w:rPr>
          <w:lang w:val="fr-FR" w:eastAsia="fr-FR" w:bidi="fr-FR"/>
        </w:rPr>
        <w:t>ъ</w:t>
      </w:r>
      <w:r>
        <w:rPr>
          <w:lang w:val="fr-FR" w:eastAsia="fr-FR" w:bidi="fr-FR"/>
        </w:rPr>
        <w:t xml:space="preserve">.. </w:t>
      </w:r>
      <w:r>
        <w:t>И какая легкая, удобопонятная п</w:t>
      </w:r>
      <w:r w:rsidR="004474F4">
        <w:t>ол</w:t>
      </w:r>
      <w:r>
        <w:t>итика: во время</w:t>
      </w:r>
      <w:r>
        <w:br/>
        <w:t>революціи, поэт</w:t>
      </w:r>
      <w:r w:rsidR="009A18E9">
        <w:t>ъ</w:t>
      </w:r>
      <w:r>
        <w:t xml:space="preserve"> непременно должен</w:t>
      </w:r>
      <w:r w:rsidR="009A18E9">
        <w:t>ъ</w:t>
      </w:r>
      <w:r>
        <w:t xml:space="preserve"> или хвалить или хулить</w:t>
      </w:r>
      <w:r>
        <w:br/>
        <w:t xml:space="preserve">ее вь </w:t>
      </w:r>
      <w:r w:rsidR="004474F4">
        <w:t>с</w:t>
      </w:r>
      <w:r>
        <w:t>воих</w:t>
      </w:r>
      <w:r w:rsidR="009A18E9">
        <w:t>ъ</w:t>
      </w:r>
      <w:r>
        <w:t xml:space="preserve"> стихахь, а во время войны — прославлять подвиги</w:t>
      </w:r>
      <w:r>
        <w:br/>
        <w:t>соотечественников</w:t>
      </w:r>
      <w:r w:rsidR="00504B04">
        <w:t>ъ</w:t>
      </w:r>
      <w:r>
        <w:t>. И как</w:t>
      </w:r>
      <w:r w:rsidR="009A18E9">
        <w:t>ъ</w:t>
      </w:r>
      <w:r>
        <w:t xml:space="preserve"> для «менцел</w:t>
      </w:r>
      <w:r w:rsidR="004474F4">
        <w:t>е</w:t>
      </w:r>
      <w:r>
        <w:t>й» понятно, что Пуш-</w:t>
      </w:r>
      <w:r>
        <w:br/>
        <w:t>ки</w:t>
      </w:r>
      <w:r w:rsidR="004474F4">
        <w:t>н</w:t>
      </w:r>
      <w:r w:rsidR="009A18E9">
        <w:t>ъ</w:t>
      </w:r>
      <w:r>
        <w:t>, возвратясь с</w:t>
      </w:r>
      <w:r w:rsidR="009A18E9">
        <w:t>ъ</w:t>
      </w:r>
      <w:r>
        <w:t xml:space="preserve"> Кавказа, привез</w:t>
      </w:r>
      <w:r w:rsidR="009A18E9">
        <w:t>ъ</w:t>
      </w:r>
      <w:r>
        <w:t xml:space="preserve"> с</w:t>
      </w:r>
      <w:r w:rsidR="009A18E9">
        <w:t>ъ</w:t>
      </w:r>
      <w:r>
        <w:t xml:space="preserve"> собою «</w:t>
      </w:r>
      <w:r w:rsidR="004474F4">
        <w:t>К</w:t>
      </w:r>
      <w:r>
        <w:t>авказскаго Плен-</w:t>
      </w:r>
      <w:r>
        <w:br/>
        <w:t>ника</w:t>
      </w:r>
      <w:r w:rsidR="004474F4">
        <w:t>»</w:t>
      </w:r>
      <w:r>
        <w:t>, и как</w:t>
      </w:r>
      <w:r w:rsidR="009A18E9">
        <w:t>ъ</w:t>
      </w:r>
      <w:r>
        <w:t xml:space="preserve"> непонятно для </w:t>
      </w:r>
      <w:r w:rsidR="004474F4">
        <w:t>н</w:t>
      </w:r>
      <w:r>
        <w:t>их</w:t>
      </w:r>
      <w:r w:rsidR="009A18E9">
        <w:t>ъ</w:t>
      </w:r>
      <w:r>
        <w:t>, что Грибоѣдов</w:t>
      </w:r>
      <w:r w:rsidR="009A18E9">
        <w:t>ъ</w:t>
      </w:r>
      <w:r>
        <w:t xml:space="preserve"> с</w:t>
      </w:r>
      <w:r w:rsidR="009A18E9">
        <w:t>ъ</w:t>
      </w:r>
      <w:r>
        <w:t xml:space="preserve"> того же</w:t>
      </w:r>
      <w:r>
        <w:br/>
        <w:t>Кавказа привез</w:t>
      </w:r>
      <w:r w:rsidR="009A18E9">
        <w:t>ъ</w:t>
      </w:r>
      <w:r>
        <w:t xml:space="preserve"> «Горе от</w:t>
      </w:r>
      <w:r w:rsidR="009A18E9">
        <w:t>ъ</w:t>
      </w:r>
      <w:r>
        <w:t xml:space="preserve"> Ума</w:t>
      </w:r>
      <w:r w:rsidR="004474F4">
        <w:t>»</w:t>
      </w:r>
      <w:r>
        <w:t xml:space="preserve"> — злую сатиру на современное</w:t>
      </w:r>
      <w:r>
        <w:br/>
        <w:t>московское (а не кавказское) общество... Бедные люди..</w:t>
      </w:r>
    </w:p>
    <w:p w:rsidR="00810524" w:rsidRDefault="00731517">
      <w:pPr>
        <w:pStyle w:val="Bodytext21"/>
        <w:shd w:val="clear" w:color="auto" w:fill="auto"/>
        <w:spacing w:line="245" w:lineRule="exact"/>
        <w:ind w:firstLine="355"/>
        <w:jc w:val="both"/>
      </w:pPr>
      <w:r>
        <w:t>Каждое слово Гёте принималось как</w:t>
      </w:r>
      <w:r w:rsidR="009A18E9">
        <w:t>ъ</w:t>
      </w:r>
      <w:r>
        <w:t xml:space="preserve"> изрѣче</w:t>
      </w:r>
      <w:r w:rsidR="004474F4">
        <w:t>н</w:t>
      </w:r>
      <w:r>
        <w:t xml:space="preserve">іе оракула; </w:t>
      </w:r>
      <w:r w:rsidR="004474F4">
        <w:t>н</w:t>
      </w:r>
      <w:r>
        <w:t>о о</w:t>
      </w:r>
      <w:r w:rsidR="004474F4">
        <w:t>н</w:t>
      </w:r>
      <w:r w:rsidR="009A18E9">
        <w:t>ъ</w:t>
      </w:r>
      <w:r>
        <w:t xml:space="preserve"> никогда</w:t>
      </w:r>
      <w:r>
        <w:br/>
        <w:t>не нач</w:t>
      </w:r>
      <w:r w:rsidR="004474F4">
        <w:t>ин</w:t>
      </w:r>
      <w:r>
        <w:t>ал</w:t>
      </w:r>
      <w:r w:rsidR="004474F4">
        <w:t>ъ</w:t>
      </w:r>
      <w:r>
        <w:t xml:space="preserve"> речи, чтобы напомнить Германцам</w:t>
      </w:r>
      <w:r w:rsidR="00504B04">
        <w:t>ъ</w:t>
      </w:r>
      <w:r>
        <w:t xml:space="preserve"> о народной </w:t>
      </w:r>
      <w:r w:rsidR="00FC273B">
        <w:t>их</w:t>
      </w:r>
      <w:r w:rsidR="009A18E9">
        <w:t>ъ</w:t>
      </w:r>
      <w:r>
        <w:t xml:space="preserve"> чести, либо</w:t>
      </w:r>
      <w:r>
        <w:br/>
        <w:t xml:space="preserve">чтобы одушевить ихь на какой-нибудь благородный </w:t>
      </w:r>
      <w:r w:rsidR="004474F4">
        <w:t>по</w:t>
      </w:r>
      <w:r>
        <w:t>мысль или подви</w:t>
      </w:r>
      <w:r w:rsidR="004474F4">
        <w:t>гъ</w:t>
      </w:r>
      <w:r>
        <w:t>.</w:t>
      </w:r>
      <w:r>
        <w:br/>
        <w:t>Равнодушно пронускал</w:t>
      </w:r>
      <w:r w:rsidR="004474F4">
        <w:t>ъ</w:t>
      </w:r>
      <w:r>
        <w:t xml:space="preserve"> онь мимо себя </w:t>
      </w:r>
      <w:r w:rsidR="004474F4">
        <w:t>с</w:t>
      </w:r>
      <w:r>
        <w:t>обытія всемірной исторіи, или толь-</w:t>
      </w:r>
      <w:r>
        <w:br/>
        <w:t>ко сердился, что военны</w:t>
      </w:r>
      <w:r w:rsidR="004474F4">
        <w:t>я</w:t>
      </w:r>
      <w:r>
        <w:t xml:space="preserve"> тревоги под</w:t>
      </w:r>
      <w:r w:rsidR="009A18E9">
        <w:t>ъ</w:t>
      </w:r>
      <w:r>
        <w:t>-час</w:t>
      </w:r>
      <w:r w:rsidR="009A18E9">
        <w:t>ъ</w:t>
      </w:r>
      <w:r>
        <w:t xml:space="preserve"> нарушали сладкія минуты поэт</w:t>
      </w:r>
      <w:r w:rsidR="004474F4">
        <w:t>и</w:t>
      </w:r>
      <w:r>
        <w:t>-</w:t>
      </w:r>
      <w:r>
        <w:br/>
        <w:t>ческ</w:t>
      </w:r>
      <w:r w:rsidR="00FC273B">
        <w:t>их</w:t>
      </w:r>
      <w:r w:rsidR="009A18E9">
        <w:t>ъ</w:t>
      </w:r>
      <w:r>
        <w:t xml:space="preserve"> его наслаждений. До Французской революці</w:t>
      </w:r>
      <w:r w:rsidR="004474F4">
        <w:t>и</w:t>
      </w:r>
      <w:r>
        <w:t xml:space="preserve"> дремала Германі</w:t>
      </w:r>
      <w:r w:rsidR="004474F4">
        <w:t>я</w:t>
      </w:r>
      <w:r>
        <w:t>. Это</w:t>
      </w:r>
      <w:r>
        <w:br/>
        <w:t>грозное событіе пробудило наше отечество ужасным</w:t>
      </w:r>
      <w:r w:rsidR="009A18E9">
        <w:t>ъ</w:t>
      </w:r>
      <w:r w:rsidR="004474F4">
        <w:t xml:space="preserve"> </w:t>
      </w:r>
      <w:r>
        <w:t>образом</w:t>
      </w:r>
      <w:r w:rsidR="009A18E9">
        <w:t>ъ</w:t>
      </w:r>
      <w:r>
        <w:t>. Какія чув-</w:t>
      </w:r>
      <w:r>
        <w:br/>
        <w:t>ствова</w:t>
      </w:r>
      <w:r w:rsidR="004474F4">
        <w:t>н</w:t>
      </w:r>
      <w:r w:rsidR="004474F4">
        <w:rPr>
          <w:lang w:val="en-US"/>
        </w:rPr>
        <w:t>i</w:t>
      </w:r>
      <w:r w:rsidR="004474F4">
        <w:t>я</w:t>
      </w:r>
      <w:r>
        <w:t xml:space="preserve"> должно было оно породить вь сердце </w:t>
      </w:r>
      <w:r w:rsidR="004474F4">
        <w:t>пе</w:t>
      </w:r>
      <w:r>
        <w:t>рваго нашего поэта? Новая</w:t>
      </w:r>
      <w:r>
        <w:br/>
        <w:t>эра возбудила возторг</w:t>
      </w:r>
      <w:r w:rsidR="009A18E9">
        <w:t>ъ</w:t>
      </w:r>
      <w:r>
        <w:t xml:space="preserve"> в</w:t>
      </w:r>
      <w:r w:rsidR="009A18E9">
        <w:t>ъ</w:t>
      </w:r>
      <w:r>
        <w:t xml:space="preserve"> Шилле</w:t>
      </w:r>
      <w:r w:rsidR="004474F4">
        <w:t>рѣ,</w:t>
      </w:r>
      <w:r>
        <w:t xml:space="preserve"> Гёррес</w:t>
      </w:r>
      <w:r w:rsidR="004474F4">
        <w:t>ъ</w:t>
      </w:r>
      <w:r>
        <w:t>, сгорая стыдомь от</w:t>
      </w:r>
      <w:r w:rsidR="009A18E9">
        <w:t>ъ</w:t>
      </w:r>
      <w:r>
        <w:t xml:space="preserve"> измѣн</w:t>
      </w:r>
      <w:r w:rsidR="004474F4">
        <w:t>ы</w:t>
      </w:r>
      <w:r>
        <w:br/>
        <w:t>отчизне и от</w:t>
      </w:r>
      <w:r w:rsidR="009A18E9">
        <w:t>ъ</w:t>
      </w:r>
      <w:r>
        <w:t xml:space="preserve"> г</w:t>
      </w:r>
      <w:r w:rsidR="004474F4">
        <w:t>л</w:t>
      </w:r>
      <w:r>
        <w:t>убокаго ея у</w:t>
      </w:r>
      <w:r w:rsidR="004474F4">
        <w:t>н</w:t>
      </w:r>
      <w:r>
        <w:t>іженія, напоминал</w:t>
      </w:r>
      <w:r w:rsidR="004474F4">
        <w:t>ъ</w:t>
      </w:r>
      <w:r>
        <w:t xml:space="preserve"> соотечсстпсшіпкамь про</w:t>
      </w:r>
      <w:r>
        <w:br/>
        <w:t>прежнюю честь и прошлое величіе</w:t>
      </w:r>
      <w:r w:rsidR="004474F4">
        <w:t xml:space="preserve"> </w:t>
      </w:r>
      <w:r>
        <w:t>Герма</w:t>
      </w:r>
      <w:r w:rsidR="004474F4">
        <w:t>н</w:t>
      </w:r>
      <w:r>
        <w:t>і</w:t>
      </w:r>
      <w:r w:rsidR="004474F4">
        <w:t>и</w:t>
      </w:r>
      <w:r>
        <w:t>. Что же сдѣлал</w:t>
      </w:r>
      <w:r w:rsidR="009A18E9">
        <w:t>ъ</w:t>
      </w:r>
      <w:r w:rsidR="004474F4">
        <w:t xml:space="preserve"> </w:t>
      </w:r>
      <w:r>
        <w:t xml:space="preserve">Гёте? </w:t>
      </w:r>
      <w:r w:rsidR="004474F4">
        <w:t>Н</w:t>
      </w:r>
      <w:r>
        <w:t>ап</w:t>
      </w:r>
      <w:r w:rsidR="004474F4">
        <w:t>и</w:t>
      </w:r>
      <w:r>
        <w:t>сал</w:t>
      </w:r>
      <w:r w:rsidR="004474F4">
        <w:t>ъ</w:t>
      </w:r>
      <w:r>
        <w:br/>
        <w:t>несколько легкомысленпых</w:t>
      </w:r>
      <w:r w:rsidR="009A18E9">
        <w:t>ъ</w:t>
      </w:r>
      <w:r>
        <w:t xml:space="preserve"> комедій. Потом</w:t>
      </w:r>
      <w:r w:rsidR="009A18E9">
        <w:t>ъ</w:t>
      </w:r>
      <w:r>
        <w:t xml:space="preserve"> явился На</w:t>
      </w:r>
      <w:r w:rsidR="004474F4">
        <w:t>п</w:t>
      </w:r>
      <w:r>
        <w:t>олео</w:t>
      </w:r>
      <w:r w:rsidR="004474F4">
        <w:t>н</w:t>
      </w:r>
      <w:r w:rsidR="009A18E9">
        <w:t>ъ</w:t>
      </w:r>
      <w:r>
        <w:t>. Что дол-</w:t>
      </w:r>
      <w:r>
        <w:br w:type="page"/>
      </w:r>
    </w:p>
    <w:p w:rsidR="00810524" w:rsidRDefault="00731517" w:rsidP="004474F4">
      <w:pPr>
        <w:pStyle w:val="Bodytext21"/>
        <w:shd w:val="clear" w:color="auto" w:fill="auto"/>
        <w:spacing w:line="240" w:lineRule="exact"/>
        <w:ind w:firstLine="0"/>
        <w:jc w:val="both"/>
      </w:pPr>
      <w:r>
        <w:lastRenderedPageBreak/>
        <w:t>жен</w:t>
      </w:r>
      <w:r w:rsidR="004474F4">
        <w:t>ъ</w:t>
      </w:r>
      <w:r>
        <w:t xml:space="preserve"> был</w:t>
      </w:r>
      <w:r w:rsidR="009A18E9">
        <w:t>ъ</w:t>
      </w:r>
      <w:r>
        <w:t xml:space="preserve"> думать о </w:t>
      </w:r>
      <w:r w:rsidR="004474F4">
        <w:t>н</w:t>
      </w:r>
      <w:r>
        <w:t>ем</w:t>
      </w:r>
      <w:r w:rsidR="009A18E9">
        <w:t>ъ</w:t>
      </w:r>
      <w:r>
        <w:t>, сказать про него первый германскій поэт</w:t>
      </w:r>
      <w:r w:rsidR="009A18E9">
        <w:t>ъ</w:t>
      </w:r>
      <w:r>
        <w:t>? О</w:t>
      </w:r>
      <w:r w:rsidR="004474F4">
        <w:t>н</w:t>
      </w:r>
      <w:r w:rsidR="009A18E9">
        <w:t>ъ</w:t>
      </w:r>
      <w:r>
        <w:br/>
        <w:t>должен</w:t>
      </w:r>
      <w:r w:rsidR="009A18E9">
        <w:t>ъ</w:t>
      </w:r>
      <w:r>
        <w:t xml:space="preserve"> был</w:t>
      </w:r>
      <w:r w:rsidR="009A18E9">
        <w:t>ъ</w:t>
      </w:r>
      <w:r>
        <w:t>, как</w:t>
      </w:r>
      <w:r w:rsidR="009A18E9">
        <w:t>ъ</w:t>
      </w:r>
      <w:r>
        <w:t xml:space="preserve"> Арндть и К</w:t>
      </w:r>
      <w:r w:rsidR="004474F4">
        <w:t>ё</w:t>
      </w:r>
      <w:r>
        <w:t>рнер</w:t>
      </w:r>
      <w:r w:rsidR="004474F4">
        <w:t>ъ</w:t>
      </w:r>
      <w:r>
        <w:t>, проклинать губителя своей отчизны</w:t>
      </w:r>
      <w:r>
        <w:br/>
      </w:r>
      <w:r w:rsidR="004474F4">
        <w:t>и с</w:t>
      </w:r>
      <w:r>
        <w:t>делаться главою союза добродетели, или, ежели по привычки Нѣмцев</w:t>
      </w:r>
      <w:r w:rsidR="009A18E9">
        <w:t>ъ</w:t>
      </w:r>
      <w:r>
        <w:br/>
        <w:t>о</w:t>
      </w:r>
      <w:r w:rsidR="004474F4">
        <w:t>н</w:t>
      </w:r>
      <w:r>
        <w:t>ь быль больше космополит</w:t>
      </w:r>
      <w:r w:rsidR="004474F4">
        <w:t>ъ</w:t>
      </w:r>
      <w:r>
        <w:t>, чѣм</w:t>
      </w:r>
      <w:r w:rsidR="009A18E9">
        <w:t>ъ</w:t>
      </w:r>
      <w:r>
        <w:t xml:space="preserve"> патріот</w:t>
      </w:r>
      <w:r w:rsidR="009A18E9">
        <w:t>ъ</w:t>
      </w:r>
      <w:r>
        <w:t>, то, по-крайней-мѣрѣ, как</w:t>
      </w:r>
      <w:r w:rsidR="009A18E9">
        <w:t>ъ</w:t>
      </w:r>
      <w:r>
        <w:br/>
        <w:t>Байрон</w:t>
      </w:r>
      <w:r w:rsidR="004474F4">
        <w:t>ъ</w:t>
      </w:r>
      <w:r>
        <w:t>, долже</w:t>
      </w:r>
      <w:r w:rsidR="004474F4">
        <w:t>н</w:t>
      </w:r>
      <w:r w:rsidR="009A18E9">
        <w:t>ъ</w:t>
      </w:r>
      <w:r>
        <w:t xml:space="preserve"> бы уразуметь глубоко-тра</w:t>
      </w:r>
      <w:r w:rsidR="004474F4">
        <w:t>ги</w:t>
      </w:r>
      <w:r>
        <w:t>ческое з</w:t>
      </w:r>
      <w:r w:rsidR="004474F4">
        <w:t>н</w:t>
      </w:r>
      <w:r>
        <w:t>аченіе вел</w:t>
      </w:r>
      <w:r w:rsidR="004474F4">
        <w:t>и</w:t>
      </w:r>
      <w:r>
        <w:t>каго ге-</w:t>
      </w:r>
      <w:r>
        <w:br/>
        <w:t xml:space="preserve">роя и его дивной судьбы </w:t>
      </w:r>
      <w:r>
        <w:rPr>
          <w:rStyle w:val="Bodytext2Italic"/>
        </w:rPr>
        <w:t xml:space="preserve">( Ч. </w:t>
      </w:r>
      <w:r>
        <w:rPr>
          <w:rStyle w:val="Bodytext295ptItalicSpacing0pt"/>
        </w:rPr>
        <w:t xml:space="preserve">II </w:t>
      </w:r>
      <w:r>
        <w:rPr>
          <w:rStyle w:val="Bodytext2Italic"/>
        </w:rPr>
        <w:t>стр.</w:t>
      </w:r>
      <w:r>
        <w:t xml:space="preserve"> 408—409</w:t>
      </w:r>
      <w:r>
        <w:rPr>
          <w:rStyle w:val="Bodytext2Italic"/>
        </w:rPr>
        <w:t>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Сколько лжей и пошлостей в</w:t>
      </w:r>
      <w:r w:rsidR="009A18E9">
        <w:t>ъ</w:t>
      </w:r>
      <w:r>
        <w:t xml:space="preserve"> немногих</w:t>
      </w:r>
      <w:r w:rsidR="009A18E9">
        <w:t>ъ</w:t>
      </w:r>
      <w:r>
        <w:t xml:space="preserve"> </w:t>
      </w:r>
      <w:r w:rsidR="004474F4">
        <w:t>с</w:t>
      </w:r>
      <w:r>
        <w:t>ловах</w:t>
      </w:r>
      <w:r w:rsidR="009A18E9">
        <w:t>ъ</w:t>
      </w:r>
      <w:r>
        <w:t xml:space="preserve"> этой ограни-</w:t>
      </w:r>
      <w:r>
        <w:br/>
        <w:t>ченной немецкой головы! У каждаго народа необходимо две сто-</w:t>
      </w:r>
      <w:r>
        <w:br/>
        <w:t>роны: действительная, сущная, и, как</w:t>
      </w:r>
      <w:r w:rsidR="009A18E9">
        <w:t>ъ</w:t>
      </w:r>
      <w:r>
        <w:t xml:space="preserve"> конечное е</w:t>
      </w:r>
      <w:r w:rsidR="004474F4">
        <w:t>я</w:t>
      </w:r>
      <w:r>
        <w:t xml:space="preserve"> отражені</w:t>
      </w:r>
      <w:r w:rsidR="004474F4">
        <w:t>е</w:t>
      </w:r>
      <w:r>
        <w:t>,</w:t>
      </w:r>
      <w:r>
        <w:br/>
        <w:t>пошлая и смешная; по-этому и Нѣмцев</w:t>
      </w:r>
      <w:r w:rsidR="009A18E9">
        <w:t>ъ</w:t>
      </w:r>
      <w:r>
        <w:t xml:space="preserve"> можно </w:t>
      </w:r>
      <w:r w:rsidR="0033614D">
        <w:t>раздѣл</w:t>
      </w:r>
      <w:r>
        <w:t xml:space="preserve">ить на </w:t>
      </w:r>
      <w:r>
        <w:rPr>
          <w:rStyle w:val="Bodytext2Italic"/>
        </w:rPr>
        <w:t>Гер-</w:t>
      </w:r>
      <w:r>
        <w:rPr>
          <w:rStyle w:val="Bodytext2Italic"/>
        </w:rPr>
        <w:br/>
        <w:t>манцев</w:t>
      </w:r>
      <w:r w:rsidR="009A18E9">
        <w:rPr>
          <w:rStyle w:val="Bodytext2Italic"/>
        </w:rPr>
        <w:t>ъ</w:t>
      </w:r>
      <w:r>
        <w:t>, каковы Лессинге, Канте, Фихте, Шеллинг</w:t>
      </w:r>
      <w:r w:rsidR="009A18E9">
        <w:t>ъ</w:t>
      </w:r>
      <w:r>
        <w:t>,</w:t>
      </w:r>
      <w:r w:rsidR="004474F4">
        <w:t xml:space="preserve"> </w:t>
      </w:r>
      <w:r>
        <w:t>Гегель, Шил-</w:t>
      </w:r>
      <w:r>
        <w:br/>
        <w:t>лер</w:t>
      </w:r>
      <w:r w:rsidR="009A18E9">
        <w:t>ъ</w:t>
      </w:r>
      <w:r>
        <w:t xml:space="preserve"> и Гёте, и на </w:t>
      </w:r>
      <w:r w:rsidR="004474F4" w:rsidRPr="004474F4">
        <w:rPr>
          <w:i/>
          <w:iCs/>
        </w:rPr>
        <w:t>Нѣмцевъ</w:t>
      </w:r>
      <w:r>
        <w:rPr>
          <w:rStyle w:val="Bodytext2Italic"/>
        </w:rPr>
        <w:t>,</w:t>
      </w:r>
      <w:r>
        <w:t xml:space="preserve"> каковы: Клауре</w:t>
      </w:r>
      <w:r w:rsidR="004474F4">
        <w:t>н</w:t>
      </w:r>
      <w:r>
        <w:t>ь, Коцебу, Август</w:t>
      </w:r>
      <w:r w:rsidR="004474F4">
        <w:t>ъ</w:t>
      </w:r>
      <w:r>
        <w:br/>
        <w:t>Лафонтен</w:t>
      </w:r>
      <w:r w:rsidR="004474F4">
        <w:t>ъ</w:t>
      </w:r>
      <w:r>
        <w:t>, Фан-дер-Фельде, Баумейстер</w:t>
      </w:r>
      <w:r w:rsidR="009A18E9">
        <w:t>ъ</w:t>
      </w:r>
      <w:r>
        <w:t>, Круг</w:t>
      </w:r>
      <w:r w:rsidR="004474F4">
        <w:t>ъ</w:t>
      </w:r>
      <w:r>
        <w:t>, Бахман</w:t>
      </w:r>
      <w:r w:rsidR="004474F4">
        <w:t>ъ</w:t>
      </w:r>
      <w:r>
        <w:t xml:space="preserve"> и пр.</w:t>
      </w:r>
      <w:r>
        <w:br/>
        <w:t>К</w:t>
      </w:r>
      <w:r w:rsidR="009A18E9">
        <w:t>ъ</w:t>
      </w:r>
      <w:r>
        <w:t xml:space="preserve"> этим</w:t>
      </w:r>
      <w:r w:rsidR="009A18E9">
        <w:t>ъ</w:t>
      </w:r>
      <w:r>
        <w:t>-то достопочтенным</w:t>
      </w:r>
      <w:r w:rsidR="004474F4">
        <w:t>ъ</w:t>
      </w:r>
      <w:r>
        <w:t xml:space="preserve"> достополезным</w:t>
      </w:r>
      <w:r w:rsidR="009A18E9">
        <w:t>ъ</w:t>
      </w:r>
      <w:r w:rsidR="004474F4">
        <w:t xml:space="preserve"> </w:t>
      </w:r>
      <w:r w:rsidR="004474F4" w:rsidRPr="004474F4">
        <w:rPr>
          <w:i/>
          <w:iCs/>
        </w:rPr>
        <w:t>Нѣ</w:t>
      </w:r>
      <w:r w:rsidR="004474F4" w:rsidRPr="004474F4">
        <w:rPr>
          <w:rStyle w:val="Bodytext2Italic"/>
        </w:rPr>
        <w:t>мцамъ</w:t>
      </w:r>
      <w:r>
        <w:rPr>
          <w:rStyle w:val="Bodytext2Italic"/>
        </w:rPr>
        <w:t>-фили-</w:t>
      </w:r>
      <w:r>
        <w:rPr>
          <w:rStyle w:val="Bodytext2Italic"/>
        </w:rPr>
        <w:br/>
        <w:t>стерам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от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попахивает</w:t>
      </w:r>
      <w:r w:rsidR="004474F4">
        <w:t>ъ</w:t>
      </w:r>
      <w:r>
        <w:t xml:space="preserve"> кнастером</w:t>
      </w:r>
      <w:r w:rsidR="009A18E9">
        <w:t>ъ</w:t>
      </w:r>
      <w:r>
        <w:t xml:space="preserve"> и пивомѣ, при-</w:t>
      </w:r>
      <w:r>
        <w:br/>
        <w:t>надлежит</w:t>
      </w:r>
      <w:r w:rsidR="004474F4">
        <w:t>ъ</w:t>
      </w:r>
      <w:r>
        <w:t xml:space="preserve"> и наш</w:t>
      </w:r>
      <w:r w:rsidR="004474F4">
        <w:t>ъ</w:t>
      </w:r>
      <w:r>
        <w:t xml:space="preserve"> сердитый господ</w:t>
      </w:r>
      <w:r w:rsidR="004474F4">
        <w:t>инъ</w:t>
      </w:r>
      <w:r>
        <w:t xml:space="preserve"> Менцель. Спросите его,</w:t>
      </w:r>
      <w:r>
        <w:br/>
        <w:t>с</w:t>
      </w:r>
      <w:r w:rsidR="004474F4">
        <w:t>ъ</w:t>
      </w:r>
      <w:r>
        <w:t xml:space="preserve"> чего он</w:t>
      </w:r>
      <w:r w:rsidR="004474F4">
        <w:t>ъ</w:t>
      </w:r>
      <w:r>
        <w:t xml:space="preserve"> взял</w:t>
      </w:r>
      <w:r w:rsidR="004474F4">
        <w:t>ъ</w:t>
      </w:r>
      <w:r>
        <w:t>, что Гёте равнодушно пропускал</w:t>
      </w:r>
      <w:r w:rsidR="004474F4">
        <w:t>ъ</w:t>
      </w:r>
      <w:r>
        <w:t xml:space="preserve"> событія все-</w:t>
      </w:r>
      <w:r>
        <w:br/>
        <w:t>мірной исгоріи? Не уже</w:t>
      </w:r>
      <w:r w:rsidR="004474F4">
        <w:t xml:space="preserve"> </w:t>
      </w:r>
      <w:r>
        <w:t>ли, какая-нибудь кумушка-старушка, ко-</w:t>
      </w:r>
      <w:r>
        <w:br/>
        <w:t>тарая с</w:t>
      </w:r>
      <w:r w:rsidR="004474F4">
        <w:t xml:space="preserve">ъ </w:t>
      </w:r>
      <w:r>
        <w:t>своими соседками день и ночь колотила языком</w:t>
      </w:r>
      <w:r w:rsidR="009A18E9">
        <w:t>ъ</w:t>
      </w:r>
      <w:r>
        <w:t xml:space="preserve"> по зу-</w:t>
      </w:r>
      <w:r>
        <w:br/>
        <w:t>бами, толкуя о реляц</w:t>
      </w:r>
      <w:r w:rsidR="004474F4">
        <w:rPr>
          <w:lang w:val="en-US"/>
        </w:rPr>
        <w:t>i</w:t>
      </w:r>
      <w:r w:rsidR="004474F4">
        <w:t>я</w:t>
      </w:r>
      <w:r>
        <w:t>х</w:t>
      </w:r>
      <w:r w:rsidR="009A18E9">
        <w:t>ъ</w:t>
      </w:r>
      <w:r>
        <w:t xml:space="preserve"> наполеоновских</w:t>
      </w:r>
      <w:r w:rsidR="009A18E9">
        <w:t>ъ</w:t>
      </w:r>
      <w:r>
        <w:t xml:space="preserve"> походов</w:t>
      </w:r>
      <w:r w:rsidR="009A18E9">
        <w:t>ъ</w:t>
      </w:r>
      <w:r>
        <w:t xml:space="preserve"> и победе, или</w:t>
      </w:r>
      <w:r>
        <w:br/>
        <w:t xml:space="preserve">какой-нибудь </w:t>
      </w:r>
      <w:r w:rsidR="004474F4">
        <w:t>ф</w:t>
      </w:r>
      <w:r>
        <w:t>ельётонист</w:t>
      </w:r>
      <w:r w:rsidR="009A18E9">
        <w:t>ъ</w:t>
      </w:r>
      <w:r>
        <w:t xml:space="preserve"> по копейке со строки, надсаживавшій</w:t>
      </w:r>
      <w:r>
        <w:br/>
        <w:t xml:space="preserve">себе грудь громкими </w:t>
      </w:r>
      <w:r w:rsidR="004474F4">
        <w:t>ф</w:t>
      </w:r>
      <w:r>
        <w:t>разами о томь же предмете, не уже ли они</w:t>
      </w:r>
      <w:r>
        <w:br/>
        <w:t>больше интересовались и глубже понимали эти великі</w:t>
      </w:r>
      <w:r w:rsidR="004474F4">
        <w:t>я</w:t>
      </w:r>
      <w:r>
        <w:t xml:space="preserve"> событія,</w:t>
      </w:r>
      <w:r>
        <w:br/>
        <w:t>нежели великій поэт</w:t>
      </w:r>
      <w:r w:rsidR="004474F4">
        <w:t>ъ</w:t>
      </w:r>
      <w:r>
        <w:t>, который, по словам</w:t>
      </w:r>
      <w:r w:rsidR="004474F4">
        <w:t>ъ</w:t>
      </w:r>
      <w:r>
        <w:t xml:space="preserve"> самого М</w:t>
      </w:r>
      <w:r w:rsidR="004474F4">
        <w:t>ен</w:t>
      </w:r>
      <w:r>
        <w:t>целя, был</w:t>
      </w:r>
      <w:r w:rsidR="009A18E9">
        <w:t>ъ</w:t>
      </w:r>
      <w:r>
        <w:br/>
        <w:t>полнейшим</w:t>
      </w:r>
      <w:r w:rsidR="004474F4">
        <w:t>ъ</w:t>
      </w:r>
      <w:r>
        <w:t xml:space="preserve"> отраже</w:t>
      </w:r>
      <w:r w:rsidR="004474F4">
        <w:t>н</w:t>
      </w:r>
      <w:r>
        <w:t>іем</w:t>
      </w:r>
      <w:r w:rsidR="009A18E9">
        <w:t>ъ</w:t>
      </w:r>
      <w:r>
        <w:t>, вернейшим</w:t>
      </w:r>
      <w:r w:rsidR="004474F4">
        <w:t>ъ</w:t>
      </w:r>
      <w:r>
        <w:t xml:space="preserve"> зеркалом</w:t>
      </w:r>
      <w:r w:rsidR="009A18E9">
        <w:t>ъ</w:t>
      </w:r>
      <w:r>
        <w:t xml:space="preserve"> своего велика-</w:t>
      </w:r>
      <w:r>
        <w:br/>
        <w:t xml:space="preserve">го вѣка? </w:t>
      </w:r>
      <w:r>
        <w:rPr>
          <w:rStyle w:val="Bodytext285ptBold"/>
        </w:rPr>
        <w:t xml:space="preserve">Кто </w:t>
      </w:r>
      <w:r>
        <w:t>сказал</w:t>
      </w:r>
      <w:r w:rsidR="004474F4">
        <w:t>ъ</w:t>
      </w:r>
      <w:r>
        <w:t xml:space="preserve"> ему, что Гёте не останавливался в</w:t>
      </w:r>
      <w:r w:rsidR="009A18E9">
        <w:t>ъ</w:t>
      </w:r>
      <w:r>
        <w:t xml:space="preserve"> безмолв-</w:t>
      </w:r>
      <w:r>
        <w:br/>
        <w:t>ном</w:t>
      </w:r>
      <w:r w:rsidR="009A18E9">
        <w:t>ъ</w:t>
      </w:r>
      <w:r>
        <w:t xml:space="preserve"> созерцаніи, полно</w:t>
      </w:r>
      <w:r w:rsidR="004474F4">
        <w:t>мъ</w:t>
      </w:r>
      <w:r>
        <w:t xml:space="preserve"> любви, мысли и блатогов</w:t>
      </w:r>
      <w:r w:rsidR="004474F4">
        <w:t>ѣн</w:t>
      </w:r>
      <w:r>
        <w:t>і</w:t>
      </w:r>
      <w:r w:rsidR="004474F4">
        <w:t>я</w:t>
      </w:r>
      <w:r>
        <w:t xml:space="preserve">, </w:t>
      </w:r>
      <w:r w:rsidR="004474F4">
        <w:t>п</w:t>
      </w:r>
      <w:r>
        <w:t>еред</w:t>
      </w:r>
      <w:r w:rsidR="00997D09">
        <w:t>ъ</w:t>
      </w:r>
      <w:r>
        <w:br/>
        <w:t>таинственными судьбами, в</w:t>
      </w:r>
      <w:r w:rsidR="009A18E9">
        <w:t>ъ</w:t>
      </w:r>
      <w:r>
        <w:t xml:space="preserve"> такоме величіи совершавшимися в</w:t>
      </w:r>
      <w:r w:rsidR="00997D09">
        <w:t>ъ</w:t>
      </w:r>
      <w:r>
        <w:br/>
        <w:t>его глазахь, он</w:t>
      </w:r>
      <w:r w:rsidR="009A18E9">
        <w:t>ъ</w:t>
      </w:r>
      <w:r>
        <w:t>, в</w:t>
      </w:r>
      <w:r w:rsidR="00997D09">
        <w:t>ъ</w:t>
      </w:r>
      <w:r>
        <w:t xml:space="preserve"> котором</w:t>
      </w:r>
      <w:r w:rsidR="00997D09">
        <w:t>ъ</w:t>
      </w:r>
      <w:r w:rsidR="00764887">
        <w:t xml:space="preserve"> всѣ </w:t>
      </w:r>
      <w:r>
        <w:t>жило и который во всем</w:t>
      </w:r>
      <w:r w:rsidR="00997D09">
        <w:t>ъ</w:t>
      </w:r>
      <w:r>
        <w:t xml:space="preserve"> жил</w:t>
      </w:r>
      <w:r w:rsidR="00997D09">
        <w:t>ъ</w:t>
      </w:r>
      <w:r>
        <w:t>,</w:t>
      </w:r>
      <w:r>
        <w:br/>
        <w:t>который</w:t>
      </w:r>
      <w:r w:rsidR="00764887">
        <w:t xml:space="preserve"> всѣ </w:t>
      </w:r>
      <w:r>
        <w:t>в</w:t>
      </w:r>
      <w:r w:rsidR="009A18E9">
        <w:t>ъ</w:t>
      </w:r>
      <w:r>
        <w:t xml:space="preserve"> себе ощущал</w:t>
      </w:r>
      <w:r w:rsidR="00997D09">
        <w:t>ъ</w:t>
      </w:r>
      <w:r>
        <w:t xml:space="preserve"> и на</w:t>
      </w:r>
      <w:r w:rsidR="00764887">
        <w:t xml:space="preserve"> всѣ </w:t>
      </w:r>
      <w:r>
        <w:t>откликался струнами</w:t>
      </w:r>
      <w:r>
        <w:br/>
        <w:t>своего духа, этой звучной арфы вселенной, этого гармониче-</w:t>
      </w:r>
      <w:r>
        <w:br/>
        <w:t>скаго органа міровой жизни?...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20" w:firstLine="4"/>
      </w:pPr>
      <w:r>
        <w:t>С</w:t>
      </w:r>
      <w:r w:rsidR="009A18E9">
        <w:t>ъ</w:t>
      </w:r>
      <w:r>
        <w:t xml:space="preserve"> природой одною о</w:t>
      </w:r>
      <w:r w:rsidR="00997D09">
        <w:t>н</w:t>
      </w:r>
      <w:r w:rsidR="009A18E9">
        <w:t>ъ</w:t>
      </w:r>
      <w:r>
        <w:t xml:space="preserve"> жизнью дышал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40" w:lineRule="exact"/>
        <w:ind w:left="1620" w:firstLine="4"/>
      </w:pPr>
      <w:r>
        <w:t>Ручья разумѣ</w:t>
      </w:r>
      <w:r w:rsidR="00997D09">
        <w:t>лъ</w:t>
      </w:r>
      <w:r>
        <w:t xml:space="preserve"> лепетанье,</w:t>
      </w:r>
    </w:p>
    <w:p w:rsidR="00810524" w:rsidRDefault="00731517">
      <w:pPr>
        <w:pStyle w:val="Bodytext21"/>
        <w:shd w:val="clear" w:color="auto" w:fill="auto"/>
        <w:spacing w:line="240" w:lineRule="exact"/>
        <w:ind w:left="1620" w:firstLine="4"/>
      </w:pPr>
      <w:r>
        <w:t xml:space="preserve">И </w:t>
      </w:r>
      <w:r w:rsidR="00997D09">
        <w:t>г</w:t>
      </w:r>
      <w:r>
        <w:t>опор</w:t>
      </w:r>
      <w:r w:rsidR="009A18E9">
        <w:t>ъ</w:t>
      </w:r>
      <w:r>
        <w:t xml:space="preserve"> древёсных</w:t>
      </w:r>
      <w:r w:rsidR="009A18E9">
        <w:t>ъ</w:t>
      </w:r>
      <w:r>
        <w:t xml:space="preserve"> л</w:t>
      </w:r>
      <w:r w:rsidR="00997D09">
        <w:t>ис</w:t>
      </w:r>
      <w:r>
        <w:t>тов</w:t>
      </w:r>
      <w:r w:rsidR="009A18E9">
        <w:t>ъ</w:t>
      </w:r>
      <w:r>
        <w:t xml:space="preserve"> пон</w:t>
      </w:r>
      <w:r w:rsidR="00997D09">
        <w:t>и</w:t>
      </w:r>
      <w:r>
        <w:t>мал</w:t>
      </w:r>
      <w:r w:rsidR="009A18E9">
        <w:t>ъ</w:t>
      </w:r>
      <w:r>
        <w:t xml:space="preserve"> ,</w:t>
      </w:r>
    </w:p>
    <w:p w:rsidR="00810524" w:rsidRDefault="00731517">
      <w:pPr>
        <w:pStyle w:val="Bodytext21"/>
        <w:shd w:val="clear" w:color="auto" w:fill="auto"/>
        <w:spacing w:line="240" w:lineRule="exact"/>
        <w:ind w:left="2160" w:hanging="10"/>
      </w:pPr>
      <w:r>
        <w:t>И ч</w:t>
      </w:r>
      <w:r w:rsidR="004A2DB5">
        <w:t>у</w:t>
      </w:r>
      <w:r>
        <w:t>ветвовал</w:t>
      </w:r>
      <w:r w:rsidR="009A18E9">
        <w:t>ъ</w:t>
      </w:r>
      <w:r>
        <w:t xml:space="preserve"> трав</w:t>
      </w:r>
      <w:r w:rsidR="009A18E9">
        <w:t>ъ</w:t>
      </w:r>
      <w:r>
        <w:t xml:space="preserve"> прозябанье;</w:t>
      </w:r>
    </w:p>
    <w:p w:rsidR="00810524" w:rsidRDefault="00731517">
      <w:pPr>
        <w:pStyle w:val="Bodytext21"/>
        <w:shd w:val="clear" w:color="auto" w:fill="auto"/>
        <w:spacing w:line="240" w:lineRule="exact"/>
        <w:ind w:left="1620" w:firstLine="4"/>
      </w:pPr>
      <w:r>
        <w:t>Была ему звездная книга ясна,</w:t>
      </w:r>
    </w:p>
    <w:p w:rsidR="00810524" w:rsidRDefault="00731517">
      <w:pPr>
        <w:pStyle w:val="Bodytext21"/>
        <w:shd w:val="clear" w:color="auto" w:fill="auto"/>
        <w:spacing w:line="240" w:lineRule="exact"/>
        <w:ind w:left="1620" w:firstLine="4"/>
      </w:pPr>
      <w:r>
        <w:t>И с</w:t>
      </w:r>
      <w:r w:rsidR="009A18E9">
        <w:t>ъ</w:t>
      </w:r>
      <w:r>
        <w:t xml:space="preserve"> н</w:t>
      </w:r>
      <w:r w:rsidR="00997D09">
        <w:t>и</w:t>
      </w:r>
      <w:r>
        <w:t>м</w:t>
      </w:r>
      <w:r w:rsidR="009A18E9">
        <w:t>ъ</w:t>
      </w:r>
      <w:r>
        <w:t xml:space="preserve"> говорила морская волна!</w:t>
      </w:r>
    </w:p>
    <w:p w:rsidR="00810524" w:rsidRDefault="00731517" w:rsidP="00997D09">
      <w:pPr>
        <w:pStyle w:val="Bodytext21"/>
        <w:shd w:val="clear" w:color="auto" w:fill="auto"/>
        <w:spacing w:line="283" w:lineRule="exact"/>
        <w:ind w:firstLine="0"/>
        <w:jc w:val="both"/>
      </w:pPr>
      <w:r>
        <w:t>Не уже ли изь того, что Гёте не возпѣвал</w:t>
      </w:r>
      <w:r w:rsidR="00997D09">
        <w:t>ъ</w:t>
      </w:r>
      <w:r>
        <w:t xml:space="preserve"> великих</w:t>
      </w:r>
      <w:r w:rsidR="009A18E9">
        <w:t>ъ</w:t>
      </w:r>
      <w:r>
        <w:t xml:space="preserve"> современ-</w:t>
      </w:r>
      <w:r>
        <w:br/>
        <w:t xml:space="preserve">ныхь событій, </w:t>
      </w:r>
      <w:r w:rsidR="00E6545C">
        <w:t>слѣд</w:t>
      </w:r>
      <w:r>
        <w:t>ует</w:t>
      </w:r>
      <w:r w:rsidR="00997D09">
        <w:t>ъ</w:t>
      </w:r>
      <w:r>
        <w:t>, чтобы они не касались его, что он</w:t>
      </w:r>
      <w:r w:rsidR="00997D09">
        <w:t>ъ</w:t>
      </w:r>
      <w:r>
        <w:t xml:space="preserve"> не</w:t>
      </w:r>
      <w:r>
        <w:br/>
        <w:t>чувствовали их</w:t>
      </w:r>
      <w:r w:rsidR="009A18E9">
        <w:t>ъ</w:t>
      </w:r>
      <w:r>
        <w:t>? Разве Гомер</w:t>
      </w:r>
      <w:r w:rsidR="00997D09">
        <w:t>ъ</w:t>
      </w:r>
      <w:r>
        <w:t xml:space="preserve"> в</w:t>
      </w:r>
      <w:r w:rsidR="009A18E9">
        <w:t>ъ</w:t>
      </w:r>
      <w:r>
        <w:t xml:space="preserve"> своей «Иліадѣ</w:t>
      </w:r>
      <w:r w:rsidR="00997D09">
        <w:t>»</w:t>
      </w:r>
      <w:r>
        <w:t xml:space="preserve"> возпѣл</w:t>
      </w:r>
      <w:r w:rsidR="009A18E9">
        <w:t>ъ</w:t>
      </w:r>
      <w:r>
        <w:t xml:space="preserve"> совре-</w:t>
      </w:r>
      <w:r>
        <w:br w:type="page"/>
      </w:r>
    </w:p>
    <w:p w:rsidR="00810524" w:rsidRDefault="00731517" w:rsidP="00997D09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 xml:space="preserve">мепное ему событіе, </w:t>
      </w:r>
      <w:r>
        <w:rPr>
          <w:rStyle w:val="Bodytext211ptBold1"/>
        </w:rPr>
        <w:t xml:space="preserve">а </w:t>
      </w:r>
      <w:r>
        <w:t>не за два столѣтія до него совершившее-</w:t>
      </w:r>
      <w:r>
        <w:br/>
        <w:t>ся? Развѣ Шекспир</w:t>
      </w:r>
      <w:r w:rsidR="009A18E9">
        <w:t>ъ</w:t>
      </w:r>
      <w:r>
        <w:t>,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драмах</w:t>
      </w:r>
      <w:r w:rsidR="009A18E9">
        <w:t>ъ</w:t>
      </w:r>
      <w:r>
        <w:t>, представил</w:t>
      </w:r>
      <w:r w:rsidR="009A18E9">
        <w:t>ъ</w:t>
      </w:r>
      <w:r>
        <w:t xml:space="preserve"> тоже со-</w:t>
      </w:r>
      <w:r>
        <w:br/>
        <w:t>временный ему мірь? Помилуйте, господа менцели, только ка-</w:t>
      </w:r>
      <w:r>
        <w:br/>
        <w:t>кой-нибудь школьник</w:t>
      </w:r>
      <w:r w:rsidR="009A18E9">
        <w:t>ъ</w:t>
      </w:r>
      <w:r>
        <w:t>, с</w:t>
      </w:r>
      <w:r w:rsidR="009A18E9">
        <w:t>ъ</w:t>
      </w:r>
      <w:r>
        <w:t xml:space="preserve"> тетрадкою в</w:t>
      </w:r>
      <w:r w:rsidR="009A18E9">
        <w:t>ъ</w:t>
      </w:r>
      <w:r>
        <w:t xml:space="preserve"> рукѣ, какой-нибудь</w:t>
      </w:r>
      <w:r>
        <w:br/>
        <w:t>Сен-Жюст</w:t>
      </w:r>
      <w:r w:rsidR="009A18E9">
        <w:t>ъ</w:t>
      </w:r>
      <w:r>
        <w:t xml:space="preserve"> мог</w:t>
      </w:r>
      <w:r w:rsidR="009A18E9">
        <w:t>ъ</w:t>
      </w:r>
      <w:r>
        <w:t xml:space="preserve"> разписать по мѣсяц</w:t>
      </w:r>
      <w:r w:rsidR="00997D09">
        <w:t>о</w:t>
      </w:r>
      <w:r>
        <w:t>слову</w:t>
      </w:r>
      <w:r w:rsidR="00997D09">
        <w:t xml:space="preserve"> </w:t>
      </w:r>
      <w:r>
        <w:t>- вдохновеніе поэта,</w:t>
      </w:r>
      <w:r>
        <w:br/>
        <w:t>заставив</w:t>
      </w:r>
      <w:r w:rsidR="009A18E9">
        <w:t>ъ</w:t>
      </w:r>
      <w:r>
        <w:t xml:space="preserve"> его в</w:t>
      </w:r>
      <w:r w:rsidR="009A18E9">
        <w:t>ъ</w:t>
      </w:r>
      <w:r>
        <w:t xml:space="preserve"> апрѣлѣ возпѣвать дружбу, в</w:t>
      </w:r>
      <w:r w:rsidR="009A18E9">
        <w:t>ъ</w:t>
      </w:r>
      <w:r>
        <w:t xml:space="preserve"> маѣ любовь, в</w:t>
      </w:r>
      <w:r w:rsidR="009A18E9">
        <w:t>ъ</w:t>
      </w:r>
      <w:r>
        <w:br/>
        <w:t>іюнѣ брак</w:t>
      </w:r>
      <w:r w:rsidR="009A18E9">
        <w:t>ъ</w:t>
      </w:r>
      <w:r>
        <w:t>, а в</w:t>
      </w:r>
      <w:r w:rsidR="009A18E9">
        <w:t>ъ</w:t>
      </w:r>
      <w:r>
        <w:t xml:space="preserve"> іюлѣ добродѣтель</w:t>
      </w:r>
      <w:r w:rsidR="00997D09">
        <w:t>.</w:t>
      </w:r>
      <w:r>
        <w:t xml:space="preserve"> Мы этим</w:t>
      </w:r>
      <w:r w:rsidR="009A18E9">
        <w:t>ъ</w:t>
      </w:r>
      <w:r>
        <w:t xml:space="preserve"> отнюдь не</w:t>
      </w:r>
      <w:r>
        <w:br/>
        <w:t>хотим</w:t>
      </w:r>
      <w:r w:rsidR="009A18E9">
        <w:t>ъ</w:t>
      </w:r>
      <w:r>
        <w:t xml:space="preserve"> сказать чтобы поэту нельзя было отзывать</w:t>
      </w:r>
      <w:r w:rsidR="00997D09">
        <w:t xml:space="preserve"> </w:t>
      </w:r>
      <w:r>
        <w:t>ея пѣснію</w:t>
      </w:r>
      <w:r>
        <w:br/>
        <w:t>на современныя событія; нѣт</w:t>
      </w:r>
      <w:r w:rsidR="009A18E9">
        <w:t>ъ</w:t>
      </w:r>
      <w:r>
        <w:t>, это значило бы впасть в</w:t>
      </w:r>
      <w:r w:rsidR="009A18E9">
        <w:t>ъ</w:t>
      </w:r>
      <w:r>
        <w:t xml:space="preserve"> проти-</w:t>
      </w:r>
      <w:r>
        <w:br/>
        <w:t>воположную крайность, а каждая крайность есть нелѣпость, плод</w:t>
      </w:r>
      <w:r w:rsidR="009A18E9">
        <w:t>ъ</w:t>
      </w:r>
      <w:r>
        <w:br/>
        <w:t>ограниченности ума и мелкости духа. Вдохновеніе не справляется</w:t>
      </w:r>
      <w:r>
        <w:br/>
        <w:t>с</w:t>
      </w:r>
      <w:r w:rsidR="009A18E9">
        <w:t>ъ</w:t>
      </w:r>
      <w:r>
        <w:t xml:space="preserve"> календарем</w:t>
      </w:r>
      <w:r w:rsidR="009A18E9">
        <w:t>ъ</w:t>
      </w:r>
      <w:r>
        <w:t>. Оно часто молчит</w:t>
      </w:r>
      <w:r w:rsidR="009A18E9">
        <w:t>ъ</w:t>
      </w:r>
      <w:r>
        <w:t>, когда всѣ ожидают</w:t>
      </w:r>
      <w:r w:rsidR="009A18E9">
        <w:t>ъ</w:t>
      </w:r>
      <w:r>
        <w:t xml:space="preserve"> его. Но</w:t>
      </w:r>
      <w:r>
        <w:br/>
        <w:t>мы однако думаем</w:t>
      </w:r>
      <w:r w:rsidR="009A18E9">
        <w:t>ъ</w:t>
      </w:r>
      <w:r>
        <w:t>, что поэ</w:t>
      </w:r>
      <w:r w:rsidR="00997D09">
        <w:t>т</w:t>
      </w:r>
      <w:r w:rsidR="009A18E9">
        <w:t>ъ</w:t>
      </w:r>
      <w:r>
        <w:t xml:space="preserve"> всего менѣе способен</w:t>
      </w:r>
      <w:r w:rsidR="009A18E9">
        <w:t>ъ</w:t>
      </w:r>
      <w:r>
        <w:t xml:space="preserve"> от-</w:t>
      </w:r>
      <w:r>
        <w:br/>
        <w:t>зываться на современность, которая для него есть начало без</w:t>
      </w:r>
      <w:r w:rsidR="009A18E9">
        <w:t>ъ</w:t>
      </w:r>
      <w:r>
        <w:t xml:space="preserve"> се-</w:t>
      </w:r>
      <w:r>
        <w:br/>
        <w:t>редины и. конца, явленіе без</w:t>
      </w:r>
      <w:r w:rsidR="009A18E9">
        <w:t>ъ</w:t>
      </w:r>
      <w:r>
        <w:t xml:space="preserve"> полноты и цѣлости, закрытое ту-</w:t>
      </w:r>
      <w:r>
        <w:br/>
        <w:t>маном</w:t>
      </w:r>
      <w:r w:rsidR="009A18E9">
        <w:t>ъ</w:t>
      </w:r>
      <w:r>
        <w:t xml:space="preserve"> страстей, предубѣжденій и пристрастія партій, и потому</w:t>
      </w:r>
      <w:r>
        <w:br/>
        <w:t>его вдохновеніе больше любит</w:t>
      </w:r>
      <w:r w:rsidR="00997D09">
        <w:t>ъ</w:t>
      </w:r>
      <w:r>
        <w:t xml:space="preserve"> жить в</w:t>
      </w:r>
      <w:r w:rsidR="009A18E9">
        <w:t>ъ</w:t>
      </w:r>
      <w:r>
        <w:t xml:space="preserve"> вѣках</w:t>
      </w:r>
      <w:r w:rsidR="009A18E9">
        <w:t>ъ</w:t>
      </w:r>
      <w:r>
        <w:t xml:space="preserve"> минувших</w:t>
      </w:r>
      <w:r w:rsidR="009A18E9">
        <w:t>ъ</w:t>
      </w:r>
      <w:r>
        <w:t xml:space="preserve"> и</w:t>
      </w:r>
      <w:r>
        <w:br/>
        <w:t>пробуждать исполинскія тѣни Ахиллов</w:t>
      </w:r>
      <w:r w:rsidR="009A18E9">
        <w:t>ъ</w:t>
      </w:r>
      <w:r>
        <w:t xml:space="preserve"> и Гекторов</w:t>
      </w:r>
      <w:r w:rsidR="009A18E9">
        <w:t>ъ</w:t>
      </w:r>
      <w:r>
        <w:t>, Ричардов</w:t>
      </w:r>
      <w:r w:rsidR="009A18E9">
        <w:t>ъ</w:t>
      </w:r>
      <w:r>
        <w:br/>
        <w:t>и Генрихов</w:t>
      </w:r>
      <w:r w:rsidR="009A18E9">
        <w:t>ъ</w:t>
      </w:r>
      <w:r>
        <w:t>, или из</w:t>
      </w:r>
      <w:r w:rsidR="009A18E9">
        <w:t>ъ</w:t>
      </w:r>
      <w:r>
        <w:t xml:space="preserve"> нѣдр</w:t>
      </w:r>
      <w:r w:rsidR="009A18E9">
        <w:t>ъ</w:t>
      </w:r>
      <w:r>
        <w:t xml:space="preserve"> собственнаго духа возпроизводить</w:t>
      </w:r>
      <w:r>
        <w:br/>
        <w:t>свои гигантскіе образы, каковы — Гамлет</w:t>
      </w:r>
      <w:r w:rsidR="00997D09">
        <w:t>ъ</w:t>
      </w:r>
      <w:r>
        <w:t>, Макбет</w:t>
      </w:r>
      <w:r w:rsidR="00997D09">
        <w:t>ъ</w:t>
      </w:r>
      <w:r>
        <w:t>, Отелло</w:t>
      </w:r>
      <w:r w:rsidR="00997D09">
        <w:t>.</w:t>
      </w:r>
      <w:r>
        <w:t>..</w:t>
      </w:r>
      <w:r>
        <w:br/>
        <w:t xml:space="preserve">Менцель говорить, что новая эра, начатая </w:t>
      </w:r>
      <w:r>
        <w:rPr>
          <w:rStyle w:val="Bodytext2105pt"/>
        </w:rPr>
        <w:t xml:space="preserve">Французскою </w:t>
      </w:r>
      <w:r>
        <w:t>револю-</w:t>
      </w:r>
      <w:r>
        <w:br/>
        <w:t>ціею, пробудила возторг</w:t>
      </w:r>
      <w:r w:rsidR="009A18E9">
        <w:t>ъ</w:t>
      </w:r>
      <w:r>
        <w:t xml:space="preserve"> в</w:t>
      </w:r>
      <w:r w:rsidR="009A18E9">
        <w:t>ъ</w:t>
      </w:r>
      <w:r>
        <w:t xml:space="preserve"> Шиллерѣ: зачѣм</w:t>
      </w:r>
      <w:r w:rsidR="009A18E9">
        <w:t>ъ</w:t>
      </w:r>
      <w:r>
        <w:t xml:space="preserve"> же он</w:t>
      </w:r>
      <w:r w:rsidR="009A18E9">
        <w:t>ъ</w:t>
      </w:r>
      <w:r>
        <w:t xml:space="preserve"> так</w:t>
      </w:r>
      <w:r w:rsidR="009A18E9">
        <w:t>ъ</w:t>
      </w:r>
      <w:r>
        <w:t xml:space="preserve"> без-</w:t>
      </w:r>
      <w:r>
        <w:br/>
        <w:t>совѣстно умолчал</w:t>
      </w:r>
      <w:r w:rsidR="009A18E9">
        <w:t>ъ</w:t>
      </w:r>
      <w:r>
        <w:t>, ч</w:t>
      </w:r>
      <w:r w:rsidR="00997D09">
        <w:t>т</w:t>
      </w:r>
      <w:r>
        <w:t>о если Шиллер</w:t>
      </w:r>
      <w:r w:rsidR="009A18E9">
        <w:t>ъ</w:t>
      </w:r>
      <w:r>
        <w:t xml:space="preserve"> с</w:t>
      </w:r>
      <w:r w:rsidR="009A18E9">
        <w:t>ъ</w:t>
      </w:r>
      <w:r>
        <w:t xml:space="preserve"> возторгом</w:t>
      </w:r>
      <w:r w:rsidR="009A18E9">
        <w:t>ъ</w:t>
      </w:r>
      <w:r>
        <w:t xml:space="preserve"> привѣтство-</w:t>
      </w:r>
      <w:r>
        <w:br/>
        <w:t>вал</w:t>
      </w:r>
      <w:r w:rsidR="009A18E9">
        <w:t>ъ</w:t>
      </w:r>
      <w:r>
        <w:t xml:space="preserve"> начало Французской революціи, то с</w:t>
      </w:r>
      <w:r w:rsidR="009A18E9">
        <w:t>ъ</w:t>
      </w:r>
      <w:r>
        <w:t xml:space="preserve"> о</w:t>
      </w:r>
      <w:r w:rsidR="00997D09">
        <w:t>т</w:t>
      </w:r>
      <w:r>
        <w:t>вращеніем</w:t>
      </w:r>
      <w:r w:rsidR="009A18E9">
        <w:t>ъ</w:t>
      </w:r>
      <w:r>
        <w:t xml:space="preserve"> смо-</w:t>
      </w:r>
      <w:r>
        <w:br/>
        <w:t>трѣл</w:t>
      </w:r>
      <w:r w:rsidR="009A18E9">
        <w:t>ъ</w:t>
      </w:r>
      <w:r>
        <w:t xml:space="preserve"> на ея продолженіе и конец</w:t>
      </w:r>
      <w:r w:rsidR="009A18E9">
        <w:t>ъ</w:t>
      </w:r>
      <w:r>
        <w:t>, и с</w:t>
      </w:r>
      <w:r w:rsidR="009A18E9">
        <w:t>ъ</w:t>
      </w:r>
      <w:r>
        <w:t xml:space="preserve"> </w:t>
      </w:r>
      <w:r w:rsidR="00997D09">
        <w:t>н</w:t>
      </w:r>
      <w:r>
        <w:t>егодованіем</w:t>
      </w:r>
      <w:r w:rsidR="009A18E9">
        <w:t>ъ</w:t>
      </w:r>
      <w:r>
        <w:t xml:space="preserve"> отвер</w:t>
      </w:r>
      <w:r w:rsidR="00997D09">
        <w:t>гн</w:t>
      </w:r>
      <w:r>
        <w:t>ул</w:t>
      </w:r>
      <w:r w:rsidR="009A18E9">
        <w:t>ъ</w:t>
      </w:r>
      <w:r>
        <w:br/>
        <w:t>диплом</w:t>
      </w:r>
      <w:r w:rsidR="009A18E9">
        <w:t>ъ</w:t>
      </w:r>
      <w:r>
        <w:t xml:space="preserve"> на гражданина Французской Республики, который пред-</w:t>
      </w:r>
      <w:r>
        <w:br/>
        <w:t>лагал</w:t>
      </w:r>
      <w:r w:rsidR="009A18E9">
        <w:t>ъ</w:t>
      </w:r>
      <w:r>
        <w:t xml:space="preserve"> ему Конвент</w:t>
      </w:r>
      <w:r w:rsidR="009A18E9">
        <w:t>ъ</w:t>
      </w:r>
      <w:r>
        <w:t xml:space="preserve"> за его </w:t>
      </w:r>
      <w:r w:rsidR="00997D09">
        <w:t>т</w:t>
      </w:r>
      <w:r>
        <w:t>рагедію «Фіеско»</w:t>
      </w:r>
      <w:r w:rsidR="00997D09">
        <w:t xml:space="preserve"> </w:t>
      </w:r>
      <w:r>
        <w:t>—</w:t>
      </w:r>
      <w:r w:rsidR="00997D09">
        <w:t xml:space="preserve"> </w:t>
      </w:r>
      <w:r>
        <w:t>очень-</w:t>
      </w:r>
      <w:r w:rsidR="00997D09">
        <w:t>п</w:t>
      </w:r>
      <w:r>
        <w:t>лохеньхое</w:t>
      </w:r>
      <w:r>
        <w:br/>
        <w:t>творен</w:t>
      </w:r>
      <w:r w:rsidR="009A18E9">
        <w:t>ъ</w:t>
      </w:r>
      <w:r>
        <w:t>ице в</w:t>
      </w:r>
      <w:r w:rsidR="009A18E9">
        <w:t>ъ</w:t>
      </w:r>
      <w:r>
        <w:t xml:space="preserve"> художественном</w:t>
      </w:r>
      <w:r w:rsidR="009A18E9">
        <w:t>ъ</w:t>
      </w:r>
      <w:r>
        <w:t xml:space="preserve"> отношеніи?.. Или рассказать</w:t>
      </w:r>
      <w:r>
        <w:br/>
      </w:r>
      <w:r w:rsidR="00997D09">
        <w:t>фактъ в</w:t>
      </w:r>
      <w:r>
        <w:t>ь-половину иногда необходимо, чтобы поддержать ложь?..</w:t>
      </w:r>
      <w:r>
        <w:br/>
        <w:t>И как</w:t>
      </w:r>
      <w:r w:rsidR="009A18E9">
        <w:t>ъ</w:t>
      </w:r>
      <w:r>
        <w:t xml:space="preserve"> понятно, что Гёте не мог</w:t>
      </w:r>
      <w:r w:rsidR="009A18E9">
        <w:t>ъ</w:t>
      </w:r>
      <w:r>
        <w:t xml:space="preserve"> поступить подобно Шиллер</w:t>
      </w:r>
      <w:r w:rsidR="00997D09">
        <w:t>у</w:t>
      </w:r>
      <w:r>
        <w:t>,</w:t>
      </w:r>
      <w:r>
        <w:br/>
        <w:t>ибо Гёте быль геній несравненно-высшій, геній чисто-художниче-</w:t>
      </w:r>
      <w:r>
        <w:br/>
        <w:t>скій, а пото</w:t>
      </w:r>
      <w:r w:rsidR="00997D09">
        <w:t>м</w:t>
      </w:r>
      <w:r>
        <w:t>у неспособный увлекаться никакими односторонно-</w:t>
      </w:r>
      <w:r>
        <w:br/>
        <w:t>стями, но обнимавшій</w:t>
      </w:r>
      <w:r w:rsidR="00764887">
        <w:t xml:space="preserve"> всѣ </w:t>
      </w:r>
      <w:r>
        <w:t>в</w:t>
      </w:r>
      <w:r w:rsidR="009A18E9">
        <w:t>ъ</w:t>
      </w:r>
      <w:r>
        <w:t xml:space="preserve"> оконченной цѣлости, на</w:t>
      </w:r>
      <w:r w:rsidR="00764887">
        <w:t xml:space="preserve"> всѣ </w:t>
      </w:r>
      <w:r>
        <w:t>смо-</w:t>
      </w:r>
      <w:r>
        <w:br/>
        <w:t>трѣвшій не снизу вверх</w:t>
      </w:r>
      <w:r w:rsidR="009A18E9">
        <w:t>ъ</w:t>
      </w:r>
      <w:r>
        <w:t>, а сверху вниз</w:t>
      </w:r>
      <w:r w:rsidR="009A18E9">
        <w:t>ъ</w:t>
      </w:r>
      <w:r>
        <w:t>. Вся цѣль стремлсній са-</w:t>
      </w:r>
      <w:r>
        <w:br/>
        <w:t>мого Шиллера была — достигнуть мірооб</w:t>
      </w:r>
      <w:r w:rsidR="009A18E9">
        <w:t>ъ</w:t>
      </w:r>
      <w:r>
        <w:t>емлющей об</w:t>
      </w:r>
      <w:r w:rsidR="009A18E9">
        <w:t>ъ</w:t>
      </w:r>
      <w:r>
        <w:t>ективно-</w:t>
      </w:r>
      <w:r>
        <w:br/>
        <w:t>сти Гёте; только при концѣ своего поприща он</w:t>
      </w:r>
      <w:r w:rsidR="009A18E9">
        <w:t>ъ</w:t>
      </w:r>
      <w:r>
        <w:t xml:space="preserve"> болѣе или </w:t>
      </w:r>
      <w:r w:rsidR="00997D09">
        <w:t>ме</w:t>
      </w:r>
      <w:r>
        <w:t>-</w:t>
      </w:r>
      <w:r>
        <w:br/>
        <w:t>нѣе достиг</w:t>
      </w:r>
      <w:r w:rsidR="009A18E9">
        <w:t>ъ</w:t>
      </w:r>
      <w:r>
        <w:t xml:space="preserve"> этого, и от</w:t>
      </w:r>
      <w:r w:rsidR="009A18E9">
        <w:t>ъ</w:t>
      </w:r>
      <w:r>
        <w:t>-того послѣднія его произведенія и выше</w:t>
      </w:r>
      <w:r>
        <w:br/>
        <w:t>и глубже, чѣм</w:t>
      </w:r>
      <w:r w:rsidR="009A18E9">
        <w:t>ъ</w:t>
      </w:r>
      <w:r>
        <w:t xml:space="preserve"> </w:t>
      </w:r>
      <w:r w:rsidR="00997D09">
        <w:t>п</w:t>
      </w:r>
      <w:r>
        <w:t>роизведенія его юности, по</w:t>
      </w:r>
      <w:r w:rsidR="00997D09">
        <w:t>лн</w:t>
      </w:r>
      <w:r>
        <w:t>ой пожирающаго</w:t>
      </w:r>
      <w:r>
        <w:br/>
        <w:t>пламени, а вмѣстѣ с</w:t>
      </w:r>
      <w:r w:rsidR="009A18E9">
        <w:t>ъ</w:t>
      </w:r>
      <w:r>
        <w:t xml:space="preserve"> ним</w:t>
      </w:r>
      <w:r w:rsidR="009A18E9">
        <w:t>ъ</w:t>
      </w:r>
      <w:r>
        <w:t xml:space="preserve"> и дыма, и чада, и угара... Что могло</w:t>
      </w:r>
      <w:r>
        <w:br/>
        <w:t>дѣлать честь Шиллеру, то унизило бы Гёте. С</w:t>
      </w:r>
      <w:r w:rsidR="009A18E9">
        <w:t>ъ</w:t>
      </w:r>
      <w:r>
        <w:t xml:space="preserve"> чего взял</w:t>
      </w:r>
      <w:r w:rsidR="009A18E9">
        <w:t>ъ</w:t>
      </w:r>
      <w:r>
        <w:t xml:space="preserve"> </w:t>
      </w:r>
      <w:r>
        <w:rPr>
          <w:rStyle w:val="Bodytext2Italic"/>
        </w:rPr>
        <w:t>гос</w:t>
      </w:r>
      <w:r w:rsidR="00997D09">
        <w:rPr>
          <w:rStyle w:val="Bodytext2Italic"/>
        </w:rPr>
        <w:t>п</w:t>
      </w:r>
      <w:r>
        <w:rPr>
          <w:rStyle w:val="Bodytext2Italic"/>
        </w:rPr>
        <w:t>о</w:t>
      </w:r>
      <w:r>
        <w:t>-</w:t>
      </w:r>
      <w:r>
        <w:br w:type="page"/>
      </w:r>
    </w:p>
    <w:p w:rsidR="00810524" w:rsidRDefault="00731517" w:rsidP="00997D09">
      <w:pPr>
        <w:pStyle w:val="Bodytext21"/>
        <w:shd w:val="clear" w:color="auto" w:fill="auto"/>
        <w:spacing w:after="60" w:line="278" w:lineRule="exact"/>
        <w:ind w:firstLine="0"/>
        <w:jc w:val="both"/>
      </w:pPr>
      <w:r>
        <w:rPr>
          <w:rStyle w:val="Bodytext2Italic"/>
        </w:rPr>
        <w:lastRenderedPageBreak/>
        <w:t>д</w:t>
      </w:r>
      <w:r w:rsidR="00997D09">
        <w:rPr>
          <w:rStyle w:val="Bodytext2Italic"/>
        </w:rPr>
        <w:t>и</w:t>
      </w:r>
      <w:r>
        <w:rPr>
          <w:rStyle w:val="Bodytext2Italic"/>
        </w:rPr>
        <w:t>нь</w:t>
      </w:r>
      <w:r>
        <w:t xml:space="preserve"> Менцель, что Гёте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, подобно </w:t>
      </w:r>
      <w:r>
        <w:rPr>
          <w:rStyle w:val="Bodytext2Italic"/>
        </w:rPr>
        <w:t>господам</w:t>
      </w:r>
      <w:r w:rsidR="009A18E9">
        <w:rPr>
          <w:rStyle w:val="Bodytext2Italic"/>
        </w:rPr>
        <w:t>ъ</w:t>
      </w:r>
      <w:r>
        <w:t xml:space="preserve"> Арндту</w:t>
      </w:r>
      <w:r>
        <w:br/>
      </w:r>
      <w:r w:rsidR="00997D09">
        <w:rPr>
          <w:lang w:eastAsia="la" w:bidi="la"/>
        </w:rPr>
        <w:t>и</w:t>
      </w:r>
      <w:r>
        <w:rPr>
          <w:lang w:val="la" w:eastAsia="la" w:bidi="la"/>
        </w:rPr>
        <w:t xml:space="preserve"> </w:t>
      </w:r>
      <w:r>
        <w:t>Кернеру, проклинать Наполеона,</w:t>
      </w:r>
      <w:r w:rsidR="00997D09">
        <w:t xml:space="preserve"> </w:t>
      </w:r>
      <w:r>
        <w:t>как</w:t>
      </w:r>
      <w:r w:rsidR="009A18E9">
        <w:t>ъ</w:t>
      </w:r>
      <w:r>
        <w:t xml:space="preserve"> губителя своей отчизны?..</w:t>
      </w:r>
      <w:r>
        <w:br/>
        <w:t>Э</w:t>
      </w:r>
      <w:r w:rsidR="00997D09">
        <w:t>т</w:t>
      </w:r>
      <w:r>
        <w:t>о еще что за новость?.. Когда Менцель заставляет</w:t>
      </w:r>
      <w:r w:rsidR="009A18E9">
        <w:t>ъ</w:t>
      </w:r>
      <w:r>
        <w:t xml:space="preserve"> Гёте подра-</w:t>
      </w:r>
      <w:r>
        <w:br/>
        <w:t>жать Шекспиру — в</w:t>
      </w:r>
      <w:r w:rsidR="009A18E9">
        <w:t>ъ</w:t>
      </w:r>
      <w:r>
        <w:t xml:space="preserve"> этом</w:t>
      </w:r>
      <w:r w:rsidR="009A18E9">
        <w:t>ъ</w:t>
      </w:r>
      <w:r>
        <w:t xml:space="preserve"> еще есть немножко смысла, потому-</w:t>
      </w:r>
      <w:r>
        <w:br/>
        <w:t>что Шиллер</w:t>
      </w:r>
      <w:r w:rsidR="009A18E9">
        <w:t>ъ</w:t>
      </w:r>
      <w:r>
        <w:t xml:space="preserve"> все-гаки был</w:t>
      </w:r>
      <w:r w:rsidR="009A18E9">
        <w:t>ъ</w:t>
      </w:r>
      <w:r>
        <w:t xml:space="preserve"> великій дух</w:t>
      </w:r>
      <w:r w:rsidR="009A18E9">
        <w:t>ъ</w:t>
      </w:r>
      <w:r>
        <w:t>, если не такой же ху-</w:t>
      </w:r>
      <w:r>
        <w:br/>
        <w:t>дожник</w:t>
      </w:r>
      <w:r w:rsidR="00997D09">
        <w:t>ъ</w:t>
      </w:r>
      <w:r>
        <w:t>; но заставлять орла дѣлать то, что дѣлали комары?.. Для</w:t>
      </w:r>
      <w:r>
        <w:br/>
        <w:t>выполнения временных</w:t>
      </w:r>
      <w:r w:rsidR="009A18E9">
        <w:t>ъ</w:t>
      </w:r>
      <w:r>
        <w:t xml:space="preserve"> требованій и цѣлей какой-нибудь ограни-</w:t>
      </w:r>
      <w:r>
        <w:br/>
        <w:t>ченной эпохи, есть маленькіе-великіе люди, есть Арндты и Кёр-</w:t>
      </w:r>
      <w:r>
        <w:br/>
        <w:t>неры, а у истинно великих</w:t>
      </w:r>
      <w:r w:rsidR="009A18E9">
        <w:t>ъ</w:t>
      </w:r>
      <w:r>
        <w:t xml:space="preserve"> людей, исполинов</w:t>
      </w:r>
      <w:r w:rsidR="009A18E9">
        <w:t>ъ</w:t>
      </w:r>
      <w:r>
        <w:t xml:space="preserve"> человечества —</w:t>
      </w:r>
      <w:r>
        <w:br/>
        <w:t>другое время и другія цели — мір</w:t>
      </w:r>
      <w:r w:rsidR="009A18E9">
        <w:t>ъ</w:t>
      </w:r>
      <w:r>
        <w:t xml:space="preserve"> и вечность... С</w:t>
      </w:r>
      <w:r w:rsidR="009A18E9">
        <w:t>ъ</w:t>
      </w:r>
      <w:r>
        <w:t xml:space="preserve"> чего взяль</w:t>
      </w:r>
      <w:r>
        <w:br/>
        <w:t>Менцель, что Гёте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сдѣлаться главою Тугендбунда,</w:t>
      </w:r>
      <w:r>
        <w:br/>
        <w:t>составившагося из</w:t>
      </w:r>
      <w:r w:rsidR="009A18E9">
        <w:t>ъ</w:t>
      </w:r>
      <w:r>
        <w:t xml:space="preserve"> школьников</w:t>
      </w:r>
      <w:r w:rsidR="009A18E9">
        <w:t>ъ</w:t>
      </w:r>
      <w:r>
        <w:t xml:space="preserve"> и духовно-малолѣтных</w:t>
      </w:r>
      <w:r w:rsidR="009A18E9">
        <w:t>ъ</w:t>
      </w:r>
      <w:r>
        <w:t xml:space="preserve"> дѣ-</w:t>
      </w:r>
      <w:r>
        <w:br/>
        <w:t>тей, и смѣшнаго для людей взрослых</w:t>
      </w:r>
      <w:r w:rsidR="009A18E9">
        <w:t>ъ</w:t>
      </w:r>
      <w:r>
        <w:t xml:space="preserve"> и возмужавших</w:t>
      </w:r>
      <w:r w:rsidR="009A18E9">
        <w:t>ъ</w:t>
      </w:r>
      <w:r>
        <w:t xml:space="preserve"> ду-</w:t>
      </w:r>
      <w:r>
        <w:br/>
        <w:t>хом</w:t>
      </w:r>
      <w:r w:rsidR="009A18E9">
        <w:t>ъ</w:t>
      </w:r>
      <w:r>
        <w:t xml:space="preserve"> ? ..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26"/>
        <w:jc w:val="both"/>
      </w:pPr>
      <w:r>
        <w:t>Все это показывает</w:t>
      </w:r>
      <w:r w:rsidR="009A18E9">
        <w:t>ъ</w:t>
      </w:r>
      <w:r>
        <w:t xml:space="preserve"> только, что Менцель не пон</w:t>
      </w:r>
      <w:r w:rsidR="005E7E22">
        <w:t>и</w:t>
      </w:r>
      <w:r>
        <w:t>мает</w:t>
      </w:r>
      <w:r w:rsidR="009A18E9">
        <w:t>ъ</w:t>
      </w:r>
      <w:r>
        <w:t xml:space="preserve"> ни зна-</w:t>
      </w:r>
      <w:r>
        <w:br/>
        <w:t>ченія, ни сущности искусства, а, взявшись говорить о том</w:t>
      </w:r>
      <w:r w:rsidR="009A18E9">
        <w:t>ъ</w:t>
      </w:r>
      <w:r>
        <w:t>, чего</w:t>
      </w:r>
      <w:r>
        <w:br/>
        <w:t>не смыслишь, невольно будешь говорить вздор</w:t>
      </w:r>
      <w:r w:rsidR="009A18E9">
        <w:t>ъ</w:t>
      </w:r>
      <w:r>
        <w:t>; если же к</w:t>
      </w:r>
      <w:r w:rsidR="009A18E9">
        <w:t>ъ</w:t>
      </w:r>
      <w:r>
        <w:t xml:space="preserve"> этому</w:t>
      </w:r>
      <w:r>
        <w:br/>
        <w:t>присоединится дух</w:t>
      </w:r>
      <w:r w:rsidR="009A18E9">
        <w:t>ъ</w:t>
      </w:r>
      <w:r>
        <w:t xml:space="preserve"> партіи и оскорбленное самолюбіе, то в</w:t>
      </w:r>
      <w:r w:rsidR="00E040BA">
        <w:t>мѣст</w:t>
      </w:r>
      <w:r>
        <w:t>о</w:t>
      </w:r>
      <w:r>
        <w:br/>
        <w:t>истины, будешь изрыгать ругательства и проклятія... Из</w:t>
      </w:r>
      <w:r w:rsidR="009A18E9">
        <w:t>ъ</w:t>
      </w:r>
      <w:r>
        <w:t xml:space="preserve"> всего</w:t>
      </w:r>
      <w:r>
        <w:br/>
        <w:t>этого видно одно: Менцель зол</w:t>
      </w:r>
      <w:r w:rsidR="009A18E9">
        <w:t>ъ</w:t>
      </w:r>
      <w:r>
        <w:t xml:space="preserve"> на Гёте за то, что тот</w:t>
      </w:r>
      <w:r w:rsidR="009A18E9">
        <w:t>ъ</w:t>
      </w:r>
      <w:r>
        <w:t xml:space="preserve"> не хотѣл</w:t>
      </w:r>
      <w:r w:rsidR="009A18E9">
        <w:t>ъ</w:t>
      </w:r>
      <w:r>
        <w:br/>
        <w:t>быть ни крикуном</w:t>
      </w:r>
      <w:r w:rsidR="009A18E9">
        <w:t>ъ</w:t>
      </w:r>
      <w:r>
        <w:t>, ни начальником</w:t>
      </w:r>
      <w:r w:rsidR="009A18E9">
        <w:t>ъ</w:t>
      </w:r>
      <w:r>
        <w:t xml:space="preserve"> какой-либо политиче-</w:t>
      </w:r>
      <w:r>
        <w:br/>
        <w:t>ской партіи, что он</w:t>
      </w:r>
      <w:r w:rsidR="009A18E9">
        <w:t>ъ</w:t>
      </w:r>
      <w:r>
        <w:t xml:space="preserve"> не требовал</w:t>
      </w:r>
      <w:r w:rsidR="009A18E9">
        <w:t>ъ</w:t>
      </w:r>
      <w:r>
        <w:t xml:space="preserve"> невозможнаго сплоче</w:t>
      </w:r>
      <w:r w:rsidR="005E7E22">
        <w:t>н</w:t>
      </w:r>
      <w:r>
        <w:t>ія</w:t>
      </w:r>
      <w:r>
        <w:br/>
        <w:t>раздробленной Германіи в</w:t>
      </w:r>
      <w:r w:rsidR="009A18E9">
        <w:t>ъ</w:t>
      </w:r>
      <w:r>
        <w:t xml:space="preserve"> одно политическое тело. У генія всег-</w:t>
      </w:r>
      <w:r>
        <w:br/>
        <w:t xml:space="preserve">да есть </w:t>
      </w:r>
      <w:r w:rsidR="005E7E22">
        <w:t>и</w:t>
      </w:r>
      <w:r>
        <w:t>нстинкт</w:t>
      </w:r>
      <w:r w:rsidR="009A18E9">
        <w:t>ъ</w:t>
      </w:r>
      <w:r>
        <w:t xml:space="preserve"> истины и дѣйствительности: что есть, то для</w:t>
      </w:r>
      <w:r>
        <w:br/>
        <w:t xml:space="preserve">него разумно, необходимо и </w:t>
      </w:r>
      <w:r w:rsidR="00E6545C">
        <w:t>дѣйствительно</w:t>
      </w:r>
      <w:r>
        <w:t>, а что разумно, необхо-</w:t>
      </w:r>
      <w:r>
        <w:br/>
        <w:t xml:space="preserve">димо и </w:t>
      </w:r>
      <w:r w:rsidR="00E6545C">
        <w:t>дѣйствительно</w:t>
      </w:r>
      <w:r>
        <w:t>, то только и есть. По-этому, Гёте не требо-</w:t>
      </w:r>
      <w:r>
        <w:br/>
        <w:t>вал</w:t>
      </w:r>
      <w:r w:rsidR="009A18E9">
        <w:t>ъ</w:t>
      </w:r>
      <w:r>
        <w:t xml:space="preserve"> и не желаль невозможнаго, но любил</w:t>
      </w:r>
      <w:r w:rsidR="009A18E9">
        <w:t>ъ</w:t>
      </w:r>
      <w:r>
        <w:t xml:space="preserve"> наслаждаться необхо-</w:t>
      </w:r>
      <w:r>
        <w:br/>
        <w:t>димо-сущим</w:t>
      </w:r>
      <w:r w:rsidR="009A18E9">
        <w:t>ъ</w:t>
      </w:r>
      <w:r>
        <w:t>. Для него необходимость раздробленности Германіи</w:t>
      </w:r>
      <w:r>
        <w:br/>
        <w:t>было таким</w:t>
      </w:r>
      <w:r w:rsidR="009A18E9">
        <w:t>ъ</w:t>
      </w:r>
      <w:r>
        <w:t xml:space="preserve"> же убежденіем</w:t>
      </w:r>
      <w:r w:rsidR="009A18E9">
        <w:t>ъ</w:t>
      </w:r>
      <w:r>
        <w:t xml:space="preserve"> и такою же верою, как</w:t>
      </w:r>
      <w:r w:rsidR="009A18E9">
        <w:t>ъ</w:t>
      </w:r>
      <w:r>
        <w:t xml:space="preserve"> у Пушкина</w:t>
      </w:r>
      <w:r>
        <w:br/>
        <w:t xml:space="preserve">было убежденіе и вера, что не русское море </w:t>
      </w:r>
      <w:r w:rsidR="005E7E22">
        <w:t>из</w:t>
      </w:r>
      <w:r>
        <w:t>сяк</w:t>
      </w:r>
      <w:r w:rsidR="005E7E22">
        <w:t>н</w:t>
      </w:r>
      <w:r>
        <w:t>ет</w:t>
      </w:r>
      <w:r w:rsidR="009A18E9">
        <w:t>ъ</w:t>
      </w:r>
      <w:r>
        <w:t>, а «славян-</w:t>
      </w:r>
      <w:r>
        <w:br/>
        <w:t>скіе ручьи сольются в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море». Только какой-нибудь</w:t>
      </w:r>
      <w:r>
        <w:br/>
        <w:t>Мицкевич</w:t>
      </w:r>
      <w:r w:rsidR="009A18E9">
        <w:t>ъ</w:t>
      </w:r>
      <w:r>
        <w:t xml:space="preserve"> может</w:t>
      </w:r>
      <w:r w:rsidR="009A18E9">
        <w:t>ъ</w:t>
      </w:r>
      <w:r>
        <w:t xml:space="preserve"> заключиться в</w:t>
      </w:r>
      <w:r w:rsidR="009A18E9">
        <w:t>ъ</w:t>
      </w:r>
      <w:r>
        <w:t xml:space="preserve"> ограниченное чувство поли-</w:t>
      </w:r>
      <w:r>
        <w:br/>
        <w:t>тической ненависти и оставить поэтическія созданія для рифмо-</w:t>
      </w:r>
      <w:r>
        <w:br/>
        <w:t>ванных</w:t>
      </w:r>
      <w:r w:rsidR="005E7E22">
        <w:t>ъ</w:t>
      </w:r>
      <w:r>
        <w:t xml:space="preserve"> пам</w:t>
      </w:r>
      <w:r w:rsidR="005E7E22">
        <w:t>ф</w:t>
      </w:r>
      <w:r>
        <w:t>летов</w:t>
      </w:r>
      <w:r w:rsidR="009A18E9">
        <w:t>ъ</w:t>
      </w:r>
      <w:r>
        <w:t>; но это-то и достаточно намекает</w:t>
      </w:r>
      <w:r w:rsidR="009A18E9">
        <w:t>ъ</w:t>
      </w:r>
      <w:r>
        <w:t xml:space="preserve"> на «міровое</w:t>
      </w:r>
      <w:r>
        <w:br/>
        <w:t>величіе» его поэтическаго генія: Менцель верно на коленя</w:t>
      </w:r>
      <w:r w:rsidR="005E7E22">
        <w:t>х</w:t>
      </w:r>
      <w:r>
        <w:t>, п</w:t>
      </w:r>
      <w:r w:rsidR="005E7E22">
        <w:t>е</w:t>
      </w:r>
      <w:r>
        <w:t>-</w:t>
      </w:r>
      <w:r>
        <w:br/>
        <w:t>ред</w:t>
      </w:r>
      <w:r w:rsidR="009A18E9">
        <w:t>ъ</w:t>
      </w:r>
      <w:r>
        <w:t xml:space="preserve"> ним</w:t>
      </w:r>
      <w:r w:rsidR="009A18E9">
        <w:t>ъ</w:t>
      </w:r>
      <w:r>
        <w:t>, а это самая злая и ругательная критика для поэта.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</w:pPr>
      <w:r>
        <w:t>Наконец</w:t>
      </w:r>
      <w:r w:rsidR="009A18E9">
        <w:t>ъ</w:t>
      </w:r>
      <w:r>
        <w:t>, Менцсль положительно и окончательно обнаружи-</w:t>
      </w:r>
      <w:r>
        <w:br/>
        <w:t>вает</w:t>
      </w:r>
      <w:r w:rsidR="005E7E22">
        <w:t>ъ</w:t>
      </w:r>
      <w:r>
        <w:t xml:space="preserve"> свой взгляд</w:t>
      </w:r>
      <w:r w:rsidR="005E7E22">
        <w:t>ъ</w:t>
      </w:r>
      <w:r>
        <w:t>, на Гёте, переводя прот</w:t>
      </w:r>
      <w:r w:rsidR="005E7E22">
        <w:t>и</w:t>
      </w:r>
      <w:r>
        <w:t>в</w:t>
      </w:r>
      <w:r w:rsidR="009A18E9">
        <w:t>ъ</w:t>
      </w:r>
      <w:r>
        <w:t xml:space="preserve"> него </w:t>
      </w:r>
      <w:r w:rsidR="00E6545C">
        <w:t>слѣд</w:t>
      </w:r>
      <w:r>
        <w:t>ующі</w:t>
      </w:r>
      <w:r w:rsidR="005E7E22">
        <w:t>я</w:t>
      </w:r>
      <w:r>
        <w:br/>
        <w:t>слова Платона о Гомере: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33" w:line="245" w:lineRule="exact"/>
        <w:ind w:firstLine="314"/>
        <w:jc w:val="both"/>
      </w:pPr>
      <w:r>
        <w:lastRenderedPageBreak/>
        <w:t>«М</w:t>
      </w:r>
      <w:r w:rsidR="005E7E22">
        <w:t>н</w:t>
      </w:r>
      <w:r w:rsidR="00FC273B">
        <w:t>ѣ</w:t>
      </w:r>
      <w:r>
        <w:t xml:space="preserve"> должно наконец</w:t>
      </w:r>
      <w:r w:rsidR="009A18E9">
        <w:t>ъ</w:t>
      </w:r>
      <w:r>
        <w:t xml:space="preserve"> </w:t>
      </w:r>
      <w:r w:rsidR="005E7E22">
        <w:t>в</w:t>
      </w:r>
      <w:r>
        <w:t xml:space="preserve">ысказать мою мысль, хотя </w:t>
      </w:r>
      <w:r>
        <w:rPr>
          <w:rStyle w:val="Bodytext2Italic"/>
        </w:rPr>
        <w:t xml:space="preserve">по какой-то </w:t>
      </w:r>
      <w:r w:rsidR="005E7E22">
        <w:rPr>
          <w:rStyle w:val="Bodytext2Italic"/>
        </w:rPr>
        <w:t>н</w:t>
      </w:r>
      <w:r w:rsidR="005E7E22" w:rsidRPr="005E7E22">
        <w:rPr>
          <w:i/>
          <w:iCs/>
        </w:rPr>
        <w:t>ѣжности</w:t>
      </w:r>
      <w:r>
        <w:rPr>
          <w:rStyle w:val="Bodytext2Italic"/>
        </w:rPr>
        <w:br/>
        <w:t>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Гомеру и застѣтивости пер</w:t>
      </w:r>
      <w:r w:rsidR="005E7E22">
        <w:rPr>
          <w:rStyle w:val="Bodytext2Italic"/>
        </w:rPr>
        <w:t>е</w:t>
      </w:r>
      <w:r>
        <w:rPr>
          <w:rStyle w:val="Bodytext2Italic"/>
        </w:rPr>
        <w:t>д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</w:t>
      </w:r>
      <w:r w:rsidR="005E7E22">
        <w:rPr>
          <w:rStyle w:val="Bodytext2Italic"/>
        </w:rPr>
        <w:t>н</w:t>
      </w:r>
      <w:r>
        <w:rPr>
          <w:rStyle w:val="Bodytext2Italic"/>
        </w:rPr>
        <w:t>и</w:t>
      </w:r>
      <w:r w:rsidR="005E7E22">
        <w:rPr>
          <w:rStyle w:val="Bodytext2Italic"/>
        </w:rPr>
        <w:t>м</w:t>
      </w:r>
      <w:r w:rsidR="009A18E9">
        <w:rPr>
          <w:rStyle w:val="Bodytext2Italic"/>
        </w:rPr>
        <w:t>ъ</w:t>
      </w:r>
      <w:r>
        <w:rPr>
          <w:rStyle w:val="Bodytext2Italic"/>
        </w:rPr>
        <w:t>, котор</w:t>
      </w:r>
      <w:r w:rsidR="005E7E22">
        <w:rPr>
          <w:rStyle w:val="Bodytext2Italic"/>
        </w:rPr>
        <w:t>ыя</w:t>
      </w:r>
      <w:r>
        <w:rPr>
          <w:rStyle w:val="Bodytext2Italic"/>
        </w:rPr>
        <w:t xml:space="preserve"> пит</w:t>
      </w:r>
      <w:r w:rsidR="005E7E22">
        <w:rPr>
          <w:rStyle w:val="Bodytext2Italic"/>
        </w:rPr>
        <w:t>а</w:t>
      </w:r>
      <w:r>
        <w:rPr>
          <w:rStyle w:val="Bodytext2Italic"/>
        </w:rPr>
        <w:t>ю сь самой моло-</w:t>
      </w:r>
      <w:r>
        <w:rPr>
          <w:rStyle w:val="Bodytext2Italic"/>
        </w:rPr>
        <w:br/>
        <w:t>дости</w:t>
      </w:r>
      <w:r>
        <w:t>, м</w:t>
      </w:r>
      <w:r w:rsidR="005E7E22">
        <w:t>н</w:t>
      </w:r>
      <w:r>
        <w:t>ѣ трудно решиться говорить обь этом</w:t>
      </w:r>
      <w:r w:rsidR="009A18E9">
        <w:t>ъ</w:t>
      </w:r>
      <w:r>
        <w:t xml:space="preserve"> поэ</w:t>
      </w:r>
      <w:r w:rsidR="005E7E22">
        <w:t>т</w:t>
      </w:r>
      <w:r w:rsidR="00FC273B">
        <w:t>ѣ</w:t>
      </w:r>
      <w:r>
        <w:t>: ибо он</w:t>
      </w:r>
      <w:r w:rsidR="009A18E9">
        <w:t>ъ</w:t>
      </w:r>
      <w:r>
        <w:t>, кажется,</w:t>
      </w:r>
      <w:r>
        <w:br/>
        <w:t xml:space="preserve">глава </w:t>
      </w:r>
      <w:r w:rsidR="005E7E22">
        <w:t>и</w:t>
      </w:r>
      <w:r>
        <w:t xml:space="preserve"> предводитель в</w:t>
      </w:r>
      <w:r w:rsidR="005E7E22">
        <w:t>с</w:t>
      </w:r>
      <w:r>
        <w:t>ѣх</w:t>
      </w:r>
      <w:r w:rsidR="009A18E9">
        <w:t>ъ</w:t>
      </w:r>
      <w:r>
        <w:t xml:space="preserve"> хорош</w:t>
      </w:r>
      <w:r w:rsidR="00FC273B">
        <w:t>их</w:t>
      </w:r>
      <w:r w:rsidR="009A18E9">
        <w:t>ъ</w:t>
      </w:r>
      <w:r>
        <w:t xml:space="preserve"> трагических</w:t>
      </w:r>
      <w:r w:rsidR="005E7E22">
        <w:t>ъ</w:t>
      </w:r>
      <w:r>
        <w:t xml:space="preserve"> стихотворцев</w:t>
      </w:r>
      <w:r w:rsidR="009A18E9">
        <w:t>ъ</w:t>
      </w:r>
      <w:r>
        <w:t>. Но как</w:t>
      </w:r>
      <w:r w:rsidR="009A18E9">
        <w:t>ъ</w:t>
      </w:r>
      <w:r>
        <w:br/>
        <w:t xml:space="preserve">не должно </w:t>
      </w:r>
      <w:r w:rsidR="005E7E22">
        <w:t>челов</w:t>
      </w:r>
      <w:r>
        <w:t>ѣка ставить выше истины, то и принужден</w:t>
      </w:r>
      <w:r w:rsidR="005E7E22">
        <w:t>ъ</w:t>
      </w:r>
      <w:r>
        <w:t xml:space="preserve"> высказать, чт</w:t>
      </w:r>
      <w:r w:rsidR="005E7E22">
        <w:t>о</w:t>
      </w:r>
      <w:r>
        <w:br/>
        <w:t>думаю. Итак</w:t>
      </w:r>
      <w:r w:rsidR="009A18E9">
        <w:t>ъ</w:t>
      </w:r>
      <w:r>
        <w:t>, любезный Главкон</w:t>
      </w:r>
      <w:r w:rsidR="009A18E9">
        <w:t>ъ</w:t>
      </w:r>
      <w:r>
        <w:t>, если ты встр</w:t>
      </w:r>
      <w:r w:rsidR="00FC273B">
        <w:t>ѣ</w:t>
      </w:r>
      <w:r>
        <w:t>т</w:t>
      </w:r>
      <w:r w:rsidR="005E7E22">
        <w:t>ишь</w:t>
      </w:r>
      <w:r>
        <w:t xml:space="preserve"> люде</w:t>
      </w:r>
      <w:r w:rsidR="005E7E22">
        <w:t>й</w:t>
      </w:r>
      <w:r>
        <w:t>, пр</w:t>
      </w:r>
      <w:r w:rsidR="005E7E22">
        <w:t>е</w:t>
      </w:r>
      <w:r>
        <w:t>вознося-</w:t>
      </w:r>
      <w:r>
        <w:br/>
        <w:t>щих</w:t>
      </w:r>
      <w:r w:rsidR="009A18E9">
        <w:t>ъ</w:t>
      </w:r>
      <w:r>
        <w:t xml:space="preserve"> Гомера, которые говор</w:t>
      </w:r>
      <w:r w:rsidR="005E7E22">
        <w:t>я</w:t>
      </w:r>
      <w:r>
        <w:t>ть, что этоть поэт</w:t>
      </w:r>
      <w:r w:rsidR="009A18E9">
        <w:t>ъ</w:t>
      </w:r>
      <w:r>
        <w:t xml:space="preserve"> был</w:t>
      </w:r>
      <w:r w:rsidR="009A18E9">
        <w:t>ъ</w:t>
      </w:r>
      <w:r>
        <w:t xml:space="preserve"> Наставником</w:t>
      </w:r>
      <w:r w:rsidR="005E7E22">
        <w:t>ъ</w:t>
      </w:r>
      <w:r>
        <w:t xml:space="preserve"> цѣло</w:t>
      </w:r>
      <w:r w:rsidR="005E7E22">
        <w:t>й</w:t>
      </w:r>
      <w:r>
        <w:br/>
        <w:t>Греціи, и что он</w:t>
      </w:r>
      <w:r w:rsidR="009A18E9">
        <w:t>ъ</w:t>
      </w:r>
      <w:r>
        <w:t xml:space="preserve"> стоить тщат</w:t>
      </w:r>
      <w:r w:rsidR="005E7E22">
        <w:t>е</w:t>
      </w:r>
      <w:r>
        <w:t>ль</w:t>
      </w:r>
      <w:r w:rsidR="005E7E22">
        <w:t>н</w:t>
      </w:r>
      <w:r>
        <w:t xml:space="preserve">аго </w:t>
      </w:r>
      <w:r w:rsidR="005E7E22">
        <w:t>и</w:t>
      </w:r>
      <w:r>
        <w:t>зученія , потому-что от</w:t>
      </w:r>
      <w:r w:rsidR="009A18E9">
        <w:t>ъ</w:t>
      </w:r>
      <w:r>
        <w:t xml:space="preserve"> </w:t>
      </w:r>
      <w:r w:rsidR="005E7E22">
        <w:t>не</w:t>
      </w:r>
      <w:r>
        <w:t>го можно</w:t>
      </w:r>
      <w:r>
        <w:br/>
        <w:t>научиться хорошо управлять дѣлами чело</w:t>
      </w:r>
      <w:r w:rsidR="005E7E22">
        <w:t>в</w:t>
      </w:r>
      <w:r>
        <w:t>ѣческаго род , и хорошо обра-</w:t>
      </w:r>
      <w:r>
        <w:br/>
        <w:t>щаться сь ближними; что, по этой причин</w:t>
      </w:r>
      <w:r w:rsidR="005E7E22">
        <w:t>ѣ</w:t>
      </w:r>
      <w:r>
        <w:t xml:space="preserve"> должно разполагать и вести свою</w:t>
      </w:r>
      <w:r>
        <w:br/>
        <w:t>жизнь сообразно с</w:t>
      </w:r>
      <w:r w:rsidR="009A18E9">
        <w:t>ъ</w:t>
      </w:r>
      <w:r>
        <w:t xml:space="preserve"> его предписаніями: то на таких</w:t>
      </w:r>
      <w:r w:rsidR="009A18E9">
        <w:t>ъ</w:t>
      </w:r>
      <w:r>
        <w:t xml:space="preserve"> людей, конечно, нельзя</w:t>
      </w:r>
      <w:r>
        <w:br/>
        <w:t>сердиться; им</w:t>
      </w:r>
      <w:r w:rsidR="005E7E22">
        <w:t xml:space="preserve">ъ </w:t>
      </w:r>
      <w:r>
        <w:t>без</w:t>
      </w:r>
      <w:r w:rsidR="009A18E9">
        <w:t>ъ</w:t>
      </w:r>
      <w:r>
        <w:t>-</w:t>
      </w:r>
      <w:r w:rsidR="005E7E22">
        <w:t>с</w:t>
      </w:r>
      <w:r>
        <w:t>омнѣиія, должно оказывать всякую любовь и дружбу.</w:t>
      </w:r>
      <w:r>
        <w:br/>
        <w:t>Они, сколько могуть, стараются всемирно быть людьми честными; нельзя</w:t>
      </w:r>
      <w:r>
        <w:br/>
        <w:t>также нс согласиться с</w:t>
      </w:r>
      <w:r w:rsidR="009A18E9">
        <w:t>ъ</w:t>
      </w:r>
      <w:r>
        <w:t xml:space="preserve"> ними, что Гомерь есть геній, в</w:t>
      </w:r>
      <w:r w:rsidR="009A18E9">
        <w:t>ъ</w:t>
      </w:r>
      <w:r>
        <w:t xml:space="preserve"> высшей степени по-</w:t>
      </w:r>
      <w:r>
        <w:br/>
        <w:t>этический и глава трагических</w:t>
      </w:r>
      <w:r w:rsidR="009A18E9">
        <w:t>ъ</w:t>
      </w:r>
      <w:r>
        <w:t xml:space="preserve"> поэтов</w:t>
      </w:r>
      <w:r w:rsidR="009A18E9">
        <w:t>ъ</w:t>
      </w:r>
      <w:r>
        <w:t>. При этом</w:t>
      </w:r>
      <w:r w:rsidR="009A18E9">
        <w:t>ъ</w:t>
      </w:r>
      <w:r>
        <w:t xml:space="preserve"> надлежать, однако, заме-</w:t>
      </w:r>
      <w:r>
        <w:br/>
        <w:t>тить, что в</w:t>
      </w:r>
      <w:r w:rsidR="00211CD3">
        <w:t>ъ</w:t>
      </w:r>
      <w:r>
        <w:t xml:space="preserve"> государств</w:t>
      </w:r>
      <w:r w:rsidR="00211CD3">
        <w:t>ѣ</w:t>
      </w:r>
      <w:r>
        <w:t xml:space="preserve"> по должно допускать </w:t>
      </w:r>
      <w:r w:rsidR="00211CD3">
        <w:t>н</w:t>
      </w:r>
      <w:r>
        <w:t>икак</w:t>
      </w:r>
      <w:r w:rsidR="00FC273B">
        <w:t>их</w:t>
      </w:r>
      <w:r w:rsidR="009A18E9">
        <w:t>ъ</w:t>
      </w:r>
      <w:r>
        <w:t xml:space="preserve"> творепій поэзі</w:t>
      </w:r>
      <w:r w:rsidR="00211CD3">
        <w:t>и</w:t>
      </w:r>
      <w:r>
        <w:t>,</w:t>
      </w:r>
      <w:r>
        <w:br/>
        <w:t>кромѣ п</w:t>
      </w:r>
      <w:r w:rsidR="00211CD3">
        <w:t>ѣс</w:t>
      </w:r>
      <w:r>
        <w:t>ноп</w:t>
      </w:r>
      <w:r w:rsidR="00FC273B">
        <w:t>ѣ</w:t>
      </w:r>
      <w:r>
        <w:t>ній в</w:t>
      </w:r>
      <w:r w:rsidR="009A18E9">
        <w:t>ъ</w:t>
      </w:r>
      <w:r>
        <w:t xml:space="preserve"> похвалу богов</w:t>
      </w:r>
      <w:r w:rsidR="009A18E9">
        <w:t>ъ</w:t>
      </w:r>
      <w:r>
        <w:t xml:space="preserve"> и в</w:t>
      </w:r>
      <w:r w:rsidR="009A18E9">
        <w:t>ъ</w:t>
      </w:r>
      <w:r>
        <w:t xml:space="preserve"> славу доблестных</w:t>
      </w:r>
      <w:r w:rsidR="009A18E9">
        <w:t>ъ</w:t>
      </w:r>
      <w:r>
        <w:t xml:space="preserve"> подвигов</w:t>
      </w:r>
      <w:r w:rsidR="009A18E9">
        <w:t>ъ</w:t>
      </w:r>
      <w:r>
        <w:t>.</w:t>
      </w:r>
      <w:r>
        <w:br/>
        <w:t>Коль скоро ты допустишь туда нѣжную и сладостную лиру какого бы ни</w:t>
      </w:r>
      <w:r>
        <w:br/>
        <w:t>было рода, л</w:t>
      </w:r>
      <w:r w:rsidR="00211CD3">
        <w:t>и</w:t>
      </w:r>
      <w:r>
        <w:t>р</w:t>
      </w:r>
      <w:r w:rsidR="00211CD3">
        <w:t>и</w:t>
      </w:r>
      <w:r>
        <w:t>ческаго или эпическаг</w:t>
      </w:r>
      <w:r w:rsidR="00211CD3">
        <w:t>о</w:t>
      </w:r>
      <w:r>
        <w:t>: то произвольны</w:t>
      </w:r>
      <w:r w:rsidR="00211CD3">
        <w:t>я</w:t>
      </w:r>
      <w:r>
        <w:t xml:space="preserve"> вол</w:t>
      </w:r>
      <w:r w:rsidR="00211CD3">
        <w:t>н</w:t>
      </w:r>
      <w:r>
        <w:t>е</w:t>
      </w:r>
      <w:r w:rsidR="00211CD3">
        <w:t>н</w:t>
      </w:r>
      <w:r>
        <w:t>ія веселія</w:t>
      </w:r>
      <w:r>
        <w:br/>
        <w:t>или печали ста</w:t>
      </w:r>
      <w:r w:rsidR="00211CD3">
        <w:t>н</w:t>
      </w:r>
      <w:r>
        <w:t>ут</w:t>
      </w:r>
      <w:r w:rsidR="00211CD3">
        <w:t>ъ</w:t>
      </w:r>
      <w:r>
        <w:t xml:space="preserve"> там</w:t>
      </w:r>
      <w:r w:rsidR="009A18E9">
        <w:t>ъ</w:t>
      </w:r>
      <w:r>
        <w:t xml:space="preserve"> царствовать вмѣсто закона и ума </w:t>
      </w:r>
      <w:r>
        <w:rPr>
          <w:rStyle w:val="Bodytext2Italic"/>
        </w:rPr>
        <w:t>.(Ч. II, с</w:t>
      </w:r>
      <w:r w:rsidR="00211CD3">
        <w:rPr>
          <w:rStyle w:val="Bodytext2Italic"/>
        </w:rPr>
        <w:t>т</w:t>
      </w:r>
      <w:r>
        <w:rPr>
          <w:rStyle w:val="Bodytext2Italic"/>
        </w:rPr>
        <w:t>р.</w:t>
      </w:r>
      <w:r>
        <w:rPr>
          <w:rStyle w:val="Bodytext2Italic"/>
        </w:rPr>
        <w:br/>
      </w:r>
      <w:r w:rsidR="00211CD3">
        <w:rPr>
          <w:rStyle w:val="Bodytext2Italic"/>
          <w:lang w:eastAsia="de-DE" w:bidi="de-DE"/>
        </w:rPr>
        <w:t>44</w:t>
      </w:r>
      <w:r>
        <w:t xml:space="preserve">2 — </w:t>
      </w:r>
      <w:r w:rsidR="00211CD3">
        <w:rPr>
          <w:rStyle w:val="Bodytext2Italic"/>
          <w:lang w:eastAsia="de-DE" w:bidi="de-DE"/>
        </w:rPr>
        <w:t>443</w:t>
      </w:r>
      <w:r>
        <w:rPr>
          <w:rStyle w:val="Bodytext2Italic"/>
          <w:lang w:val="de-DE" w:eastAsia="de-DE" w:bidi="de-DE"/>
        </w:rPr>
        <w:t>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Итак</w:t>
      </w:r>
      <w:r w:rsidR="009A18E9">
        <w:t>ъ</w:t>
      </w:r>
      <w:r w:rsidR="00211CD3">
        <w:t xml:space="preserve"> </w:t>
      </w:r>
      <w:r>
        <w:t>—</w:t>
      </w:r>
      <w:r w:rsidR="00211CD3">
        <w:t xml:space="preserve"> </w:t>
      </w:r>
      <w:r>
        <w:t>долой Гомера,д</w:t>
      </w:r>
      <w:r w:rsidR="00211CD3">
        <w:t xml:space="preserve"> </w:t>
      </w:r>
      <w:r>
        <w:t>олой Шекспира, долой искусство: они</w:t>
      </w:r>
      <w:r>
        <w:br/>
        <w:t>вред</w:t>
      </w:r>
      <w:r w:rsidR="00211CD3">
        <w:t>ятъ</w:t>
      </w:r>
      <w:r>
        <w:t xml:space="preserve"> обществу! Давно бы так</w:t>
      </w:r>
      <w:r w:rsidR="009A18E9">
        <w:t>ъ</w:t>
      </w:r>
      <w:r>
        <w:t>!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случаѣ не для чего</w:t>
      </w:r>
      <w:r>
        <w:br/>
        <w:t>б</w:t>
      </w:r>
      <w:r w:rsidR="00211CD3">
        <w:t>ы</w:t>
      </w:r>
      <w:r>
        <w:t>ло нападать на Гёте и писать цѣлую вздорную книгу: сказать</w:t>
      </w:r>
      <w:r>
        <w:br/>
        <w:t>б</w:t>
      </w:r>
      <w:r w:rsidR="00211CD3">
        <w:t>ы</w:t>
      </w:r>
      <w:r>
        <w:t xml:space="preserve"> прямо, коротко и ясно: долой искусство! Тогда всякий понял</w:t>
      </w:r>
      <w:r w:rsidR="009A18E9">
        <w:t>ъ</w:t>
      </w:r>
      <w:r>
        <w:br/>
        <w:t>бы, что бѣдному Гёте нечего дѣлать на бѣлом</w:t>
      </w:r>
      <w:r w:rsidR="009A18E9">
        <w:t>ъ</w:t>
      </w:r>
      <w:r>
        <w:t xml:space="preserve"> свѣтѣ. Мендель,</w:t>
      </w:r>
      <w:r>
        <w:br/>
        <w:t>в</w:t>
      </w:r>
      <w:r w:rsidR="009A18E9">
        <w:t>ъ</w:t>
      </w:r>
      <w:r>
        <w:t xml:space="preserve"> простотѣ ума и сердца, думает</w:t>
      </w:r>
      <w:r w:rsidR="009A18E9">
        <w:t>ъ</w:t>
      </w:r>
      <w:r>
        <w:t>, что он</w:t>
      </w:r>
      <w:r w:rsidR="009A18E9">
        <w:t>ъ</w:t>
      </w:r>
      <w:r>
        <w:t xml:space="preserve"> сошелся с</w:t>
      </w:r>
      <w:r w:rsidR="009A18E9">
        <w:t>ъ</w:t>
      </w:r>
      <w:r>
        <w:t xml:space="preserve"> Плато-</w:t>
      </w:r>
      <w:r>
        <w:br/>
        <w:t>ном</w:t>
      </w:r>
      <w:r w:rsidR="009A18E9">
        <w:t>ъ</w:t>
      </w:r>
      <w:r>
        <w:t>, не видя в</w:t>
      </w:r>
      <w:r w:rsidR="009A18E9">
        <w:t>ъ</w:t>
      </w:r>
      <w:r>
        <w:t xml:space="preserve"> словах</w:t>
      </w:r>
      <w:r w:rsidR="00211CD3">
        <w:t>ъ</w:t>
      </w:r>
      <w:r>
        <w:t xml:space="preserve"> величайшаго </w:t>
      </w:r>
      <w:r w:rsidR="00211CD3">
        <w:t>ф</w:t>
      </w:r>
      <w:r>
        <w:t>илосо</w:t>
      </w:r>
      <w:r w:rsidR="00211CD3">
        <w:t>ф</w:t>
      </w:r>
      <w:r>
        <w:t>а-поэта древности</w:t>
      </w:r>
      <w:r>
        <w:br/>
        <w:t>прот</w:t>
      </w:r>
      <w:r w:rsidR="00211CD3">
        <w:t>и</w:t>
      </w:r>
      <w:r>
        <w:t>ворѣчія с</w:t>
      </w:r>
      <w:r w:rsidR="009A18E9">
        <w:t>ъ</w:t>
      </w:r>
      <w:r>
        <w:t xml:space="preserve"> самим</w:t>
      </w:r>
      <w:r w:rsidR="009A18E9">
        <w:t>ъ</w:t>
      </w:r>
      <w:r>
        <w:t>-собою, и н</w:t>
      </w:r>
      <w:r w:rsidR="00211CD3">
        <w:t>е</w:t>
      </w:r>
      <w:r>
        <w:t xml:space="preserve"> понимая причины этого</w:t>
      </w:r>
      <w:r>
        <w:br/>
        <w:t xml:space="preserve">противорѣчія. </w:t>
      </w:r>
      <w:r w:rsidR="00211CD3">
        <w:t>П</w:t>
      </w:r>
      <w:r>
        <w:t>латон</w:t>
      </w:r>
      <w:r w:rsidR="009A18E9">
        <w:t>ъ</w:t>
      </w:r>
      <w:r>
        <w:t xml:space="preserve"> первый открыл</w:t>
      </w:r>
      <w:r w:rsidR="00211CD3">
        <w:t>ъ</w:t>
      </w:r>
      <w:r>
        <w:t xml:space="preserve"> своим</w:t>
      </w:r>
      <w:r w:rsidR="00211CD3">
        <w:t>ъ</w:t>
      </w:r>
      <w:r>
        <w:t xml:space="preserve"> геніем</w:t>
      </w:r>
      <w:r w:rsidR="009A18E9">
        <w:t>ъ</w:t>
      </w:r>
      <w:r>
        <w:t xml:space="preserve"> при-</w:t>
      </w:r>
      <w:r>
        <w:br/>
        <w:t>чину красоты в</w:t>
      </w:r>
      <w:r w:rsidR="009A18E9">
        <w:t>ъ</w:t>
      </w:r>
      <w:r>
        <w:t xml:space="preserve"> самой красотѣ, назвав</w:t>
      </w:r>
      <w:r w:rsidR="00211CD3">
        <w:t>ъ</w:t>
      </w:r>
      <w:r w:rsidR="00764887">
        <w:t xml:space="preserve"> всѣ </w:t>
      </w:r>
      <w:r>
        <w:t>су</w:t>
      </w:r>
      <w:r w:rsidR="00211CD3">
        <w:t>щ</w:t>
      </w:r>
      <w:r>
        <w:t>ее вопло-</w:t>
      </w:r>
      <w:r>
        <w:br/>
        <w:t>щеніем</w:t>
      </w:r>
      <w:r w:rsidR="009A18E9">
        <w:t>ъ</w:t>
      </w:r>
      <w:r>
        <w:t xml:space="preserve"> божественных</w:t>
      </w:r>
      <w:r w:rsidR="009A18E9">
        <w:t>ъ</w:t>
      </w:r>
      <w:r>
        <w:t xml:space="preserve"> идей, от</w:t>
      </w:r>
      <w:r w:rsidR="009A18E9">
        <w:t>ъ</w:t>
      </w:r>
      <w:r>
        <w:t xml:space="preserve"> вѣка в</w:t>
      </w:r>
      <w:r w:rsidR="009A18E9">
        <w:t>ъ</w:t>
      </w:r>
      <w:r>
        <w:t xml:space="preserve"> </w:t>
      </w:r>
      <w:r w:rsidR="00211CD3">
        <w:t>с</w:t>
      </w:r>
      <w:r>
        <w:t>ебѣ пребывав-</w:t>
      </w:r>
      <w:r>
        <w:br/>
        <w:t>ших</w:t>
      </w:r>
      <w:r w:rsidR="009A18E9">
        <w:t>ъ</w:t>
      </w:r>
      <w:r>
        <w:t xml:space="preserve"> и в</w:t>
      </w:r>
      <w:r w:rsidR="009A18E9">
        <w:t>ъ</w:t>
      </w:r>
      <w:r>
        <w:t xml:space="preserve"> себѣ заключающих</w:t>
      </w:r>
      <w:r w:rsidR="009A18E9">
        <w:t>ъ</w:t>
      </w:r>
      <w:r>
        <w:t xml:space="preserve"> свою причину,</w:t>
      </w:r>
      <w:r w:rsidR="00211CD3">
        <w:t xml:space="preserve"> </w:t>
      </w:r>
      <w:r>
        <w:t>— и тот</w:t>
      </w:r>
      <w:r w:rsidR="009A18E9">
        <w:t>ъ</w:t>
      </w:r>
      <w:r>
        <w:t xml:space="preserve"> же Пла-</w:t>
      </w:r>
      <w:r>
        <w:br/>
        <w:t>тон</w:t>
      </w:r>
      <w:r w:rsidR="00211CD3">
        <w:t>ъ</w:t>
      </w:r>
      <w:r>
        <w:t xml:space="preserve"> уничтожает</w:t>
      </w:r>
      <w:r w:rsidR="00211CD3">
        <w:t>ъ</w:t>
      </w:r>
      <w:r>
        <w:t xml:space="preserve"> мір</w:t>
      </w:r>
      <w:r w:rsidR="009A18E9">
        <w:t>ъ</w:t>
      </w:r>
      <w:r>
        <w:t xml:space="preserve"> искусства, который есть мір</w:t>
      </w:r>
      <w:r w:rsidR="009A18E9">
        <w:t>ъ</w:t>
      </w:r>
      <w:r>
        <w:t xml:space="preserve"> красоты.</w:t>
      </w:r>
      <w:r>
        <w:br/>
        <w:t>От</w:t>
      </w:r>
      <w:r w:rsidR="009A18E9">
        <w:t>ъ</w:t>
      </w:r>
      <w:r>
        <w:t xml:space="preserve">-чего это </w:t>
      </w:r>
      <w:r w:rsidR="00211CD3">
        <w:t>п</w:t>
      </w:r>
      <w:r>
        <w:t>ротиворѣчіе?</w:t>
      </w:r>
      <w:r w:rsidR="00211CD3">
        <w:t xml:space="preserve"> </w:t>
      </w:r>
      <w:r>
        <w:t>—</w:t>
      </w:r>
      <w:r w:rsidR="00211CD3">
        <w:t xml:space="preserve"> </w:t>
      </w:r>
      <w:r>
        <w:t>От</w:t>
      </w:r>
      <w:r w:rsidR="009A18E9">
        <w:t>ъ</w:t>
      </w:r>
      <w:r>
        <w:t>-того, что в</w:t>
      </w:r>
      <w:r w:rsidR="009A18E9">
        <w:t>ъ</w:t>
      </w:r>
      <w:r>
        <w:t xml:space="preserve"> древнем</w:t>
      </w:r>
      <w:r w:rsidR="009A18E9">
        <w:t>ъ</w:t>
      </w:r>
      <w:r>
        <w:t xml:space="preserve"> мірѣ об-</w:t>
      </w:r>
      <w:r>
        <w:br/>
        <w:t>щество уничтожало в</w:t>
      </w:r>
      <w:r w:rsidR="009A18E9">
        <w:t>ъ</w:t>
      </w:r>
      <w:r>
        <w:t xml:space="preserve"> себѣ людей, и частнаго человѣка призна-</w:t>
      </w:r>
      <w:r>
        <w:br/>
        <w:t>вало не как</w:t>
      </w:r>
      <w:r w:rsidR="009A18E9">
        <w:t>ъ</w:t>
      </w:r>
      <w:r>
        <w:t xml:space="preserve"> существующаго самого по себѣ и для себя, а как</w:t>
      </w:r>
      <w:r w:rsidR="009A18E9">
        <w:t>ъ</w:t>
      </w:r>
      <w:r>
        <w:br/>
        <w:t xml:space="preserve">только своего члена, свою часть и своего слугу. Тогда </w:t>
      </w:r>
      <w:r>
        <w:rPr>
          <w:rStyle w:val="Bodytext2Italic"/>
        </w:rPr>
        <w:t>гражда</w:t>
      </w:r>
      <w:r w:rsidR="00211CD3">
        <w:rPr>
          <w:rStyle w:val="Bodytext2Italic"/>
        </w:rPr>
        <w:t>нин</w:t>
      </w:r>
      <w:r w:rsidR="009A18E9">
        <w:rPr>
          <w:rStyle w:val="Bodytext2Italic"/>
        </w:rPr>
        <w:t>ъ</w:t>
      </w:r>
      <w:r>
        <w:rPr>
          <w:rStyle w:val="Bodytext2Italic"/>
        </w:rPr>
        <w:br/>
      </w:r>
      <w:r>
        <w:t>был</w:t>
      </w:r>
      <w:r w:rsidR="009A18E9">
        <w:t>ъ</w:t>
      </w:r>
      <w:r>
        <w:t xml:space="preserve"> выше </w:t>
      </w:r>
      <w:r w:rsidR="00211CD3">
        <w:rPr>
          <w:rStyle w:val="Bodytext2Italic"/>
        </w:rPr>
        <w:t>ч</w:t>
      </w:r>
      <w:r>
        <w:rPr>
          <w:rStyle w:val="Bodytext2Italic"/>
        </w:rPr>
        <w:t>елов</w:t>
      </w:r>
      <w:r w:rsidR="00211CD3" w:rsidRPr="00211CD3">
        <w:rPr>
          <w:i/>
          <w:iCs/>
        </w:rPr>
        <w:t>ѣ</w:t>
      </w:r>
      <w:r>
        <w:rPr>
          <w:rStyle w:val="Bodytext2Italic"/>
        </w:rPr>
        <w:t>ка;</w:t>
      </w:r>
      <w:r>
        <w:t xml:space="preserve"> а как</w:t>
      </w:r>
      <w:r w:rsidR="009A18E9">
        <w:t>ъ</w:t>
      </w:r>
      <w:r>
        <w:t xml:space="preserve"> поэзія есть удовлетворение внутрен-</w:t>
      </w:r>
      <w:r>
        <w:br/>
        <w:t>ней потребности духа, сознающаго и себя и мір</w:t>
      </w:r>
      <w:r w:rsidR="009A18E9">
        <w:t>ъ</w:t>
      </w:r>
      <w:r>
        <w:t xml:space="preserve">, — то </w:t>
      </w:r>
      <w:r w:rsidR="00211CD3">
        <w:t>П</w:t>
      </w:r>
      <w:r>
        <w:t>латон</w:t>
      </w:r>
      <w:r w:rsidR="009A18E9">
        <w:t>ъ</w:t>
      </w:r>
      <w:r>
        <w:t>,</w:t>
      </w:r>
      <w:r>
        <w:br/>
        <w:t>при всем</w:t>
      </w:r>
      <w:r w:rsidR="009A18E9">
        <w:t>ъ</w:t>
      </w:r>
      <w:r>
        <w:t xml:space="preserve"> своем</w:t>
      </w:r>
      <w:r w:rsidR="00211CD3">
        <w:t>ъ</w:t>
      </w:r>
      <w:r>
        <w:t xml:space="preserve"> геніи, и не мог</w:t>
      </w:r>
      <w:r w:rsidR="009A18E9">
        <w:t>ъ</w:t>
      </w:r>
      <w:r>
        <w:t xml:space="preserve"> примирить этого противорѣчія,</w:t>
      </w:r>
      <w:r>
        <w:br/>
        <w:t>которое было примирено христіанством</w:t>
      </w:r>
      <w:r w:rsidR="009A18E9">
        <w:t>ъ</w:t>
      </w:r>
      <w:r>
        <w:t xml:space="preserve"> и дальнѣйшим</w:t>
      </w:r>
      <w:r w:rsidR="009A18E9">
        <w:t>ъ</w:t>
      </w:r>
      <w:r>
        <w:t xml:space="preserve"> разв</w:t>
      </w:r>
      <w:r w:rsidR="00211CD3">
        <w:t>и</w:t>
      </w:r>
      <w:r>
        <w:t>-</w:t>
      </w:r>
      <w:r>
        <w:br w:type="page"/>
      </w:r>
    </w:p>
    <w:p w:rsidR="00810524" w:rsidRDefault="00731517" w:rsidP="00211CD3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тіем</w:t>
      </w:r>
      <w:r w:rsidR="009A18E9">
        <w:t>ъ</w:t>
      </w:r>
      <w:r>
        <w:t xml:space="preserve"> человѣчества в</w:t>
      </w:r>
      <w:r w:rsidR="009A18E9">
        <w:t>ъ</w:t>
      </w:r>
      <w:r>
        <w:t xml:space="preserve"> исторіи. Всякая</w:t>
      </w:r>
      <w:r w:rsidR="00211CD3">
        <w:t xml:space="preserve"> философ</w:t>
      </w:r>
      <w:r w:rsidR="00211CD3">
        <w:rPr>
          <w:lang w:val="en-US"/>
        </w:rPr>
        <w:t>i</w:t>
      </w:r>
      <w:r w:rsidR="00211CD3">
        <w:t>я</w:t>
      </w:r>
      <w:r>
        <w:t>,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на-</w:t>
      </w:r>
      <w:r>
        <w:br/>
        <w:t>чалѣ, есть противорѣчіе, и только, свершив</w:t>
      </w:r>
      <w:r w:rsidR="009A18E9">
        <w:t>ъ</w:t>
      </w:r>
      <w:r>
        <w:t xml:space="preserve"> свой полный круг</w:t>
      </w:r>
      <w:r w:rsidR="00211CD3">
        <w:t>ъ</w:t>
      </w:r>
      <w:r>
        <w:t>,</w:t>
      </w:r>
      <w:r>
        <w:br/>
        <w:t>дѣлается пр</w:t>
      </w:r>
      <w:r w:rsidR="00211CD3">
        <w:t>и</w:t>
      </w:r>
      <w:r>
        <w:t>миреніем</w:t>
      </w:r>
      <w:r w:rsidR="009A18E9">
        <w:t>ъ</w:t>
      </w:r>
      <w:r>
        <w:t>, как</w:t>
      </w:r>
      <w:r w:rsidR="009A18E9">
        <w:t>ъ</w:t>
      </w:r>
      <w:r w:rsidR="00211CD3">
        <w:t xml:space="preserve"> философ</w:t>
      </w:r>
      <w:r w:rsidR="00211CD3">
        <w:rPr>
          <w:lang w:val="en-US"/>
        </w:rPr>
        <w:t>i</w:t>
      </w:r>
      <w:r w:rsidR="00211CD3">
        <w:t>я</w:t>
      </w:r>
      <w:r w:rsidR="00211CD3">
        <w:rPr>
          <w:rStyle w:val="Bodytext27ptSmallCapsSpacing0pt"/>
        </w:rPr>
        <w:t xml:space="preserve"> </w:t>
      </w:r>
      <w:r>
        <w:t>нашего времени,</w:t>
      </w:r>
      <w:r w:rsidR="00211CD3">
        <w:t xml:space="preserve"> филосо-</w:t>
      </w:r>
      <w:r>
        <w:rPr>
          <w:rStyle w:val="Bodytext27ptSmallCapsSpacing0pt"/>
        </w:rPr>
        <w:br/>
      </w:r>
      <w:r w:rsidR="00211CD3">
        <w:t>ф</w:t>
      </w:r>
      <w:r w:rsidR="00211CD3">
        <w:rPr>
          <w:lang w:val="en-US"/>
        </w:rPr>
        <w:t>i</w:t>
      </w:r>
      <w:r w:rsidR="00211CD3">
        <w:t>я Г</w:t>
      </w:r>
      <w:r>
        <w:t>егеля. Хотя Платон</w:t>
      </w:r>
      <w:r w:rsidR="009A18E9">
        <w:t>ъ</w:t>
      </w:r>
      <w:r>
        <w:t xml:space="preserve"> понимал</w:t>
      </w:r>
      <w:r w:rsidR="00211CD3">
        <w:t>ъ</w:t>
      </w:r>
      <w:r>
        <w:t xml:space="preserve"> существующее больше</w:t>
      </w:r>
      <w:r>
        <w:br/>
        <w:t>как</w:t>
      </w:r>
      <w:r w:rsidR="009A18E9">
        <w:t>ъ</w:t>
      </w:r>
      <w:r>
        <w:t xml:space="preserve"> поэт</w:t>
      </w:r>
      <w:r w:rsidR="009A18E9">
        <w:t>ъ</w:t>
      </w:r>
      <w:r>
        <w:t>, нежели как</w:t>
      </w:r>
      <w:r w:rsidR="009A18E9">
        <w:t>ъ</w:t>
      </w:r>
      <w:r w:rsidR="00211CD3">
        <w:t xml:space="preserve"> философъ</w:t>
      </w:r>
      <w:r w:rsidR="00211CD3">
        <w:rPr>
          <w:rStyle w:val="Bodytext27ptSmallCapsSpacing0pt"/>
        </w:rPr>
        <w:t xml:space="preserve">, </w:t>
      </w:r>
      <w:r w:rsidR="00211CD3">
        <w:t>т.е. не</w:t>
      </w:r>
      <w:r>
        <w:t xml:space="preserve"> діалектикою мысли, а</w:t>
      </w:r>
      <w:r>
        <w:br/>
        <w:t>полнотою внутреннего со</w:t>
      </w:r>
      <w:r w:rsidR="00211CD3">
        <w:t>з</w:t>
      </w:r>
      <w:r>
        <w:t>ерцанія, но о</w:t>
      </w:r>
      <w:r w:rsidR="00211CD3">
        <w:t>н</w:t>
      </w:r>
      <w:r w:rsidR="009A18E9">
        <w:t>ъ</w:t>
      </w:r>
      <w:r>
        <w:t xml:space="preserve"> уже </w:t>
      </w:r>
      <w:r>
        <w:rPr>
          <w:rStyle w:val="Bodytext2Italic"/>
        </w:rPr>
        <w:t>мыслил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а не</w:t>
      </w:r>
      <w:r>
        <w:br/>
      </w:r>
      <w:r>
        <w:rPr>
          <w:rStyle w:val="Bodytext2Italic"/>
        </w:rPr>
        <w:t>творил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и потому разрушающая сила разсудка необходимо вошла</w:t>
      </w:r>
      <w:r>
        <w:br/>
        <w:t>в</w:t>
      </w:r>
      <w:r w:rsidR="009A18E9">
        <w:t>ъ</w:t>
      </w:r>
      <w:r>
        <w:t xml:space="preserve"> его мірооб</w:t>
      </w:r>
      <w:r w:rsidR="009A18E9">
        <w:t>ъ</w:t>
      </w:r>
      <w:r>
        <w:t>емлющія воззрѣнія, как</w:t>
      </w:r>
      <w:r w:rsidR="009A18E9">
        <w:t>ъ</w:t>
      </w:r>
      <w:r>
        <w:t xml:space="preserve"> начало разрушенія полной</w:t>
      </w:r>
      <w:r>
        <w:br/>
      </w:r>
      <w:r w:rsidR="00211CD3">
        <w:t>и</w:t>
      </w:r>
      <w:r>
        <w:t xml:space="preserve"> гармонической жизни Греков</w:t>
      </w:r>
      <w:r w:rsidR="009A18E9">
        <w:t>ъ</w:t>
      </w:r>
      <w:r>
        <w:t>. Это разрушеніе в</w:t>
      </w:r>
      <w:r w:rsidR="009A18E9">
        <w:t>ъ</w:t>
      </w:r>
      <w:r>
        <w:t xml:space="preserve"> Сократ</w:t>
      </w:r>
      <w:r w:rsidR="00211CD3">
        <w:t>ѣ</w:t>
      </w:r>
      <w:r>
        <w:br/>
        <w:t>проявилось уже рѣ</w:t>
      </w:r>
      <w:r w:rsidR="00211CD3">
        <w:t>з</w:t>
      </w:r>
      <w:r>
        <w:t>ко, как</w:t>
      </w:r>
      <w:r w:rsidR="009A18E9">
        <w:t>ъ</w:t>
      </w:r>
      <w:r w:rsidR="00211CD3">
        <w:t xml:space="preserve"> философ</w:t>
      </w:r>
      <w:r w:rsidR="00211CD3">
        <w:rPr>
          <w:lang w:val="en-US"/>
        </w:rPr>
        <w:t>i</w:t>
      </w:r>
      <w:r w:rsidR="00211CD3">
        <w:t>я</w:t>
      </w:r>
      <w:r>
        <w:t xml:space="preserve"> разсудка, противоположная</w:t>
      </w:r>
      <w:r>
        <w:br/>
        <w:t>поэтическому взгляду народа-художника, за что великій мудрец</w:t>
      </w:r>
      <w:r w:rsidR="009A18E9">
        <w:t>ъ</w:t>
      </w:r>
      <w:r>
        <w:br/>
        <w:t>и погиб</w:t>
      </w:r>
      <w:r w:rsidR="009A18E9">
        <w:t>ъ</w:t>
      </w:r>
      <w:r>
        <w:t xml:space="preserve"> жертвою оскорблевнаго ими національн</w:t>
      </w:r>
      <w:r w:rsidR="00211CD3">
        <w:t>о</w:t>
      </w:r>
      <w:r>
        <w:t>го духа , еще</w:t>
      </w:r>
      <w:r>
        <w:br/>
        <w:t>немогшаго сознать в</w:t>
      </w:r>
      <w:r w:rsidR="009A18E9">
        <w:t>ъ</w:t>
      </w:r>
      <w:r>
        <w:t xml:space="preserve"> Сократ</w:t>
      </w:r>
      <w:r w:rsidR="00211CD3">
        <w:t>ѣ</w:t>
      </w:r>
      <w:r>
        <w:t xml:space="preserve"> начало новой для себя жизни. </w:t>
      </w:r>
      <w:r w:rsidR="00211CD3">
        <w:t>И</w:t>
      </w:r>
      <w:r>
        <w:br/>
        <w:t>посмотрите, с</w:t>
      </w:r>
      <w:r w:rsidR="009A18E9">
        <w:t>ъ</w:t>
      </w:r>
      <w:r>
        <w:t xml:space="preserve"> каким</w:t>
      </w:r>
      <w:r w:rsidR="00211CD3">
        <w:t>ъ</w:t>
      </w:r>
      <w:r>
        <w:t xml:space="preserve"> уважені</w:t>
      </w:r>
      <w:r w:rsidR="00211CD3">
        <w:t>е</w:t>
      </w:r>
      <w:r>
        <w:t>м</w:t>
      </w:r>
      <w:r w:rsidR="009A18E9">
        <w:t>ъ</w:t>
      </w:r>
      <w:r>
        <w:t>, с</w:t>
      </w:r>
      <w:r w:rsidR="009A18E9">
        <w:t>ъ</w:t>
      </w:r>
      <w:r>
        <w:t xml:space="preserve"> какою любовію и какою</w:t>
      </w:r>
      <w:r>
        <w:br/>
        <w:t>благородною скромностію вооружается против</w:t>
      </w:r>
      <w:r w:rsidR="009A18E9">
        <w:t>ъ</w:t>
      </w:r>
      <w:r>
        <w:t xml:space="preserve"> Гомера этот</w:t>
      </w:r>
      <w:r w:rsidR="009A18E9">
        <w:t>ъ</w:t>
      </w:r>
      <w:r>
        <w:t xml:space="preserve"> ве-</w:t>
      </w:r>
      <w:r>
        <w:br/>
        <w:t>ликій дух</w:t>
      </w:r>
      <w:r w:rsidR="00211CD3">
        <w:t>ъ</w:t>
      </w:r>
      <w:r>
        <w:t>! Смотрите, как</w:t>
      </w:r>
      <w:r w:rsidR="009A18E9">
        <w:t>ъ</w:t>
      </w:r>
      <w:r>
        <w:t xml:space="preserve"> боится он</w:t>
      </w:r>
      <w:r w:rsidR="00211CD3">
        <w:t>ъ</w:t>
      </w:r>
      <w:r>
        <w:t xml:space="preserve"> обаятельной силы нѣжной</w:t>
      </w:r>
      <w:r>
        <w:br/>
        <w:t>и сладостной лиры: о, он</w:t>
      </w:r>
      <w:r w:rsidR="009A18E9">
        <w:t>ъ</w:t>
      </w:r>
      <w:r>
        <w:t xml:space="preserve"> знает</w:t>
      </w:r>
      <w:r w:rsidR="009A18E9">
        <w:t>ъ</w:t>
      </w:r>
      <w:r>
        <w:t>, что не устояли бы против</w:t>
      </w:r>
      <w:r w:rsidR="009A18E9">
        <w:t>ъ</w:t>
      </w:r>
      <w:r>
        <w:t xml:space="preserve"> ея</w:t>
      </w:r>
      <w:r>
        <w:br/>
        <w:t>чародьйс</w:t>
      </w:r>
      <w:r w:rsidR="00211CD3">
        <w:t>т</w:t>
      </w:r>
      <w:r>
        <w:t>веннаго обольщенія, он</w:t>
      </w:r>
      <w:r w:rsidR="00211CD3">
        <w:t>ъ</w:t>
      </w:r>
      <w:r>
        <w:t xml:space="preserve"> в</w:t>
      </w:r>
      <w:r w:rsidR="009A18E9">
        <w:t>ъ</w:t>
      </w:r>
      <w:r>
        <w:t xml:space="preserve"> самом</w:t>
      </w:r>
      <w:r w:rsidR="009A18E9">
        <w:t>ъ</w:t>
      </w:r>
      <w:r>
        <w:t>-себѣ чувствовал</w:t>
      </w:r>
      <w:r w:rsidR="00211CD3">
        <w:t>ъ</w:t>
      </w:r>
      <w:r>
        <w:br/>
        <w:t>своего предателя, ежеминутно готоваго измѣнить ему! Так</w:t>
      </w:r>
      <w:r w:rsidR="009A18E9">
        <w:t>ъ</w:t>
      </w:r>
      <w:r>
        <w:t xml:space="preserve"> про-</w:t>
      </w:r>
      <w:r>
        <w:br/>
        <w:t>тиворѣчат</w:t>
      </w:r>
      <w:r w:rsidR="009A18E9">
        <w:t>ъ</w:t>
      </w:r>
      <w:r>
        <w:t xml:space="preserve"> себѣ умы гениальные: только посредственность и огра-</w:t>
      </w:r>
      <w:r>
        <w:br/>
        <w:t>н</w:t>
      </w:r>
      <w:r w:rsidR="00211CD3">
        <w:t>ичнно</w:t>
      </w:r>
      <w:r>
        <w:t>сть</w:t>
      </w:r>
      <w:r w:rsidR="00211CD3">
        <w:t xml:space="preserve"> </w:t>
      </w:r>
      <w:r>
        <w:t xml:space="preserve">способны </w:t>
      </w:r>
      <w:r w:rsidR="00211CD3">
        <w:t>ф</w:t>
      </w:r>
      <w:r>
        <w:t>анатически предаться какой-нибудь односто-</w:t>
      </w:r>
      <w:r>
        <w:br/>
        <w:t>ронности и упрямо закрывать глаза на весь остальной Божій мір</w:t>
      </w:r>
      <w:r w:rsidR="009A18E9">
        <w:t>ъ</w:t>
      </w:r>
      <w:r>
        <w:t>,</w:t>
      </w:r>
      <w:r>
        <w:br/>
        <w:t>прот</w:t>
      </w:r>
      <w:r w:rsidR="00211CD3">
        <w:t>и</w:t>
      </w:r>
      <w:r>
        <w:t>ворѣчащій изключительности их</w:t>
      </w:r>
      <w:r w:rsidR="009A18E9">
        <w:t>ъ</w:t>
      </w:r>
      <w:r>
        <w:t xml:space="preserve"> тѣснаго убѣжденія...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Наш</w:t>
      </w:r>
      <w:r w:rsidR="00211CD3">
        <w:t>ъ</w:t>
      </w:r>
      <w:r>
        <w:t xml:space="preserve"> Мендель не </w:t>
      </w:r>
      <w:r w:rsidR="00211CD3">
        <w:t>П</w:t>
      </w:r>
      <w:r>
        <w:t>лагон</w:t>
      </w:r>
      <w:r w:rsidR="00211CD3">
        <w:t>ъ</w:t>
      </w:r>
      <w:r>
        <w:t>: что не подходить поди его ма-</w:t>
      </w:r>
      <w:r>
        <w:br/>
        <w:t>ленькую идею — он</w:t>
      </w:r>
      <w:r w:rsidR="00211CD3">
        <w:t>ъ</w:t>
      </w:r>
      <w:r>
        <w:t xml:space="preserve"> подгибает</w:t>
      </w:r>
      <w:r w:rsidR="009A18E9">
        <w:t>ъ</w:t>
      </w:r>
      <w:r>
        <w:t xml:space="preserve"> под</w:t>
      </w:r>
      <w:r w:rsidR="00211CD3">
        <w:t>ъ</w:t>
      </w:r>
      <w:r>
        <w:t xml:space="preserve"> нее, а не гнется —</w:t>
      </w:r>
      <w:r>
        <w:br/>
        <w:t>он</w:t>
      </w:r>
      <w:r w:rsidR="00211CD3">
        <w:t>ъ</w:t>
      </w:r>
      <w:r>
        <w:t xml:space="preserve"> ломае</w:t>
      </w:r>
      <w:r w:rsidR="00211CD3">
        <w:t>тъ</w:t>
      </w:r>
      <w:r>
        <w:t>. Искусство не далось ему, не подошло под</w:t>
      </w:r>
      <w:r w:rsidR="009A18E9">
        <w:t>ъ</w:t>
      </w:r>
      <w:r>
        <w:t xml:space="preserve"> тѣс-</w:t>
      </w:r>
      <w:r>
        <w:br/>
      </w:r>
      <w:r w:rsidR="00211CD3">
        <w:t>н</w:t>
      </w:r>
      <w:r>
        <w:t>ыя рамки его идеальнаго построе</w:t>
      </w:r>
      <w:r w:rsidR="00211CD3">
        <w:t>н</w:t>
      </w:r>
      <w:r>
        <w:t>ія — долой искусство — оно</w:t>
      </w:r>
      <w:r>
        <w:br/>
        <w:t>грѣх</w:t>
      </w:r>
      <w:r w:rsidR="009A18E9">
        <w:t>ъ</w:t>
      </w:r>
      <w:r>
        <w:t>, преступленіе, безнравственность'. Вот</w:t>
      </w:r>
      <w:r w:rsidR="009A18E9">
        <w:t>ъ</w:t>
      </w:r>
      <w:r>
        <w:t xml:space="preserve"> так</w:t>
      </w:r>
      <w:r w:rsidR="009A18E9">
        <w:t>ъ</w:t>
      </w:r>
      <w:r>
        <w:t>-то: что долго</w:t>
      </w:r>
      <w:r>
        <w:br/>
        <w:t>думать! А другой какой-нибудь чудак</w:t>
      </w:r>
      <w:r w:rsidR="00211CD3">
        <w:t>ъ</w:t>
      </w:r>
      <w:r>
        <w:t xml:space="preserve"> готов</w:t>
      </w:r>
      <w:r w:rsidR="009A18E9">
        <w:t>ъ</w:t>
      </w:r>
      <w:r>
        <w:t xml:space="preserve"> уничтожить обще-</w:t>
      </w:r>
      <w:r>
        <w:br/>
        <w:t>ство, разрушить промышленость, торговлю, словом</w:t>
      </w:r>
      <w:r w:rsidR="009A18E9">
        <w:t>ъ</w:t>
      </w:r>
      <w:r>
        <w:t>, всю практи-</w:t>
      </w:r>
      <w:r>
        <w:br/>
        <w:t>ческую сторону жизни, чтобы обратить людей к</w:t>
      </w:r>
      <w:r w:rsidR="009A18E9">
        <w:t>ъ</w:t>
      </w:r>
      <w:r>
        <w:t xml:space="preserve"> изключительно-</w:t>
      </w:r>
      <w:r>
        <w:br/>
        <w:t>му служенію исксству и подѣлать из</w:t>
      </w:r>
      <w:r w:rsidR="009A18E9">
        <w:t>ъ</w:t>
      </w:r>
      <w:r>
        <w:t xml:space="preserve"> них</w:t>
      </w:r>
      <w:r w:rsidR="009A18E9">
        <w:t>ъ</w:t>
      </w:r>
      <w:r>
        <w:t xml:space="preserve"> художников</w:t>
      </w:r>
      <w:r w:rsidR="009A18E9">
        <w:t>ъ</w:t>
      </w:r>
      <w:r>
        <w:t xml:space="preserve"> и ама-</w:t>
      </w:r>
      <w:r>
        <w:br/>
        <w:t>тёровь. Дайте</w:t>
      </w:r>
      <w:r w:rsidR="00211CD3">
        <w:t xml:space="preserve"> </w:t>
      </w:r>
      <w:r>
        <w:t>им</w:t>
      </w:r>
      <w:r w:rsidR="00211CD3">
        <w:t xml:space="preserve">ъ </w:t>
      </w:r>
      <w:r>
        <w:t>только возможность и силу приложить к</w:t>
      </w:r>
      <w:r w:rsidR="009A18E9">
        <w:t>ъ</w:t>
      </w:r>
      <w:r>
        <w:t xml:space="preserve"> жизни</w:t>
      </w:r>
      <w:r>
        <w:br/>
        <w:t>свою теорію.</w:t>
      </w:r>
      <w:r w:rsidR="00211CD3">
        <w:t xml:space="preserve"> </w:t>
      </w:r>
      <w:r>
        <w:t>—</w:t>
      </w:r>
      <w:r w:rsidR="00211CD3">
        <w:t xml:space="preserve"> </w:t>
      </w:r>
      <w:r>
        <w:t>Один</w:t>
      </w:r>
      <w:r w:rsidR="009A18E9">
        <w:t>ъ</w:t>
      </w:r>
      <w:r>
        <w:t xml:space="preserve"> завопить:</w:t>
      </w:r>
      <w:r w:rsidR="00211CD3">
        <w:t xml:space="preserve"> </w:t>
      </w:r>
      <w:r>
        <w:t>«общество!</w:t>
      </w:r>
      <w:r w:rsidR="00764887">
        <w:t xml:space="preserve"> всѣ </w:t>
      </w:r>
      <w:r>
        <w:t>погибай, что не слу-</w:t>
      </w:r>
      <w:r>
        <w:br/>
        <w:t>жит</w:t>
      </w:r>
      <w:r w:rsidR="009A18E9">
        <w:t>ъ</w:t>
      </w:r>
      <w:r>
        <w:t xml:space="preserve"> к</w:t>
      </w:r>
      <w:r w:rsidR="009A18E9">
        <w:t>ъ</w:t>
      </w:r>
      <w:r>
        <w:t xml:space="preserve"> пользѣ общества</w:t>
      </w:r>
      <w:r w:rsidR="00211CD3">
        <w:t>»</w:t>
      </w:r>
      <w:r>
        <w:t>, а другой зарычит</w:t>
      </w:r>
      <w:r w:rsidR="009A18E9">
        <w:t>ъ</w:t>
      </w:r>
      <w:r>
        <w:t>: «искусство! все</w:t>
      </w:r>
      <w:r>
        <w:br/>
        <w:t>погибай, что не ж</w:t>
      </w:r>
      <w:r w:rsidR="00211CD3">
        <w:t>и</w:t>
      </w:r>
      <w:r>
        <w:t>вет</w:t>
      </w:r>
      <w:r w:rsidR="009A18E9">
        <w:t>ъ</w:t>
      </w:r>
      <w:r>
        <w:t xml:space="preserve"> в</w:t>
      </w:r>
      <w:r w:rsidR="009A18E9">
        <w:t>ъ</w:t>
      </w:r>
      <w:r>
        <w:t xml:space="preserve"> искусств</w:t>
      </w:r>
      <w:r w:rsidR="00211CD3">
        <w:t>ѣ</w:t>
      </w:r>
      <w:r>
        <w:t>» Но истинно-мудрый крот-</w:t>
      </w:r>
      <w:r>
        <w:br/>
        <w:t>ко и без</w:t>
      </w:r>
      <w:r w:rsidR="009A18E9">
        <w:t>ъ</w:t>
      </w:r>
      <w:r>
        <w:t xml:space="preserve"> крика говорит</w:t>
      </w:r>
      <w:r w:rsidR="00211CD3">
        <w:t>ъ</w:t>
      </w:r>
      <w:r>
        <w:t>: «Да живет</w:t>
      </w:r>
      <w:r w:rsidR="009A18E9">
        <w:t>ъ</w:t>
      </w:r>
      <w:r>
        <w:t xml:space="preserve"> общество и да процвѣтает</w:t>
      </w:r>
      <w:r w:rsidR="009A18E9">
        <w:t>ъ</w:t>
      </w:r>
      <w:r>
        <w:br/>
        <w:t>искусство: то и другое есть явленіе одного и того же разума, еди-</w:t>
      </w:r>
      <w:r>
        <w:br/>
        <w:t>наго и вѣчнаго, и то и другое в</w:t>
      </w:r>
      <w:r w:rsidR="009A18E9">
        <w:t>ъ</w:t>
      </w:r>
      <w:r>
        <w:t xml:space="preserve"> самом</w:t>
      </w:r>
      <w:r w:rsidR="009A18E9">
        <w:t>ъ</w:t>
      </w:r>
      <w:r>
        <w:t>-себѣ заключае</w:t>
      </w:r>
      <w:r w:rsidR="00211CD3">
        <w:t>тъ</w:t>
      </w:r>
      <w:r>
        <w:t xml:space="preserve"> свою</w:t>
      </w:r>
      <w:r>
        <w:br/>
        <w:t>необходимость, свою причину и свою цѣль</w:t>
      </w:r>
      <w:r w:rsidR="003A436D">
        <w:t>!»</w:t>
      </w:r>
      <w:r>
        <w:br w:type="page"/>
      </w:r>
    </w:p>
    <w:p w:rsidR="00810524" w:rsidRDefault="00731517">
      <w:pPr>
        <w:pStyle w:val="Bodytext21"/>
        <w:shd w:val="clear" w:color="auto" w:fill="auto"/>
        <w:spacing w:line="293" w:lineRule="exact"/>
        <w:ind w:firstLine="314"/>
        <w:jc w:val="both"/>
      </w:pPr>
      <w:r>
        <w:lastRenderedPageBreak/>
        <w:t>Да! общество не должно жертвовать искусству своими суще-</w:t>
      </w:r>
      <w:r>
        <w:br/>
        <w:t>ственными выгодами, или уклоняться для него от</w:t>
      </w:r>
      <w:r w:rsidR="009A18E9">
        <w:t>ъ</w:t>
      </w:r>
      <w:r>
        <w:t xml:space="preserve"> своей цѣли.</w:t>
      </w:r>
      <w:r>
        <w:br/>
        <w:t>Искусство не должно служить обществу иначе, как</w:t>
      </w:r>
      <w:r w:rsidR="009A18E9">
        <w:t>ъ</w:t>
      </w:r>
      <w:r>
        <w:t xml:space="preserve"> служа</w:t>
      </w:r>
      <w:r w:rsidR="00052B5A">
        <w:t xml:space="preserve"> с</w:t>
      </w:r>
      <w:r>
        <w:t>амо-</w:t>
      </w:r>
      <w:r>
        <w:br/>
        <w:t>му-себѣ. Пусть каждое идет</w:t>
      </w:r>
      <w:r w:rsidR="009A18E9">
        <w:t>ъ</w:t>
      </w:r>
      <w:r>
        <w:t xml:space="preserve"> своею дорогой, не мѣшая друг</w:t>
      </w:r>
      <w:r w:rsidR="00052B5A">
        <w:t>ъ</w:t>
      </w:r>
      <w:r>
        <w:br/>
      </w:r>
      <w:r w:rsidR="00052B5A">
        <w:t>другу.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Дѣло Питтов</w:t>
      </w:r>
      <w:r w:rsidR="009A18E9">
        <w:t>ъ</w:t>
      </w:r>
      <w:r>
        <w:t>, Фоксов</w:t>
      </w:r>
      <w:r w:rsidR="009A18E9">
        <w:t>ъ</w:t>
      </w:r>
      <w:r>
        <w:t xml:space="preserve">, </w:t>
      </w:r>
      <w:r w:rsidR="00052B5A">
        <w:t>О</w:t>
      </w:r>
      <w:r>
        <w:t>’Конелей, Талейранов</w:t>
      </w:r>
      <w:r w:rsidR="009A18E9">
        <w:t>ъ</w:t>
      </w:r>
      <w:r>
        <w:t>, Кауницев</w:t>
      </w:r>
      <w:r w:rsidR="009A18E9">
        <w:t>ъ</w:t>
      </w:r>
      <w:r>
        <w:t xml:space="preserve"> и</w:t>
      </w:r>
      <w:r>
        <w:br/>
        <w:t>Меттер</w:t>
      </w:r>
      <w:r w:rsidR="00052B5A">
        <w:t>н</w:t>
      </w:r>
      <w:r>
        <w:t>ихов</w:t>
      </w:r>
      <w:r w:rsidR="009A18E9">
        <w:t>ъ</w:t>
      </w:r>
      <w:r>
        <w:t xml:space="preserve"> — участвовать в</w:t>
      </w:r>
      <w:r w:rsidR="009A18E9">
        <w:t>ъ</w:t>
      </w:r>
      <w:r>
        <w:t xml:space="preserve"> судьбѣ народов</w:t>
      </w:r>
      <w:r w:rsidR="009A18E9">
        <w:t>ъ</w:t>
      </w:r>
      <w:r>
        <w:t xml:space="preserve"> и изпытывать</w:t>
      </w:r>
      <w:r>
        <w:br/>
        <w:t>свое вліяніе в</w:t>
      </w:r>
      <w:r w:rsidR="009A18E9">
        <w:t>ъ</w:t>
      </w:r>
      <w:r>
        <w:t xml:space="preserve"> политической с</w:t>
      </w:r>
      <w:r w:rsidR="00052B5A">
        <w:t>фер</w:t>
      </w:r>
      <w:r>
        <w:t xml:space="preserve">ѣ человѣчества. Дѣло </w:t>
      </w:r>
      <w:r w:rsidR="00052B5A">
        <w:t>х</w:t>
      </w:r>
      <w:r>
        <w:t>удож-</w:t>
      </w:r>
      <w:r>
        <w:br/>
        <w:t>ников</w:t>
      </w:r>
      <w:r w:rsidR="009A18E9">
        <w:t>ъ</w:t>
      </w:r>
      <w:r>
        <w:t xml:space="preserve"> — созерцать «полное славы творенье» и быть его орга-</w:t>
      </w:r>
      <w:r>
        <w:br/>
        <w:t>нами, а не вмѣшиваться в</w:t>
      </w:r>
      <w:r w:rsidR="009A18E9">
        <w:t>ъ</w:t>
      </w:r>
      <w:r>
        <w:t xml:space="preserve"> дѣла политическія и прав</w:t>
      </w:r>
      <w:r w:rsidR="00052B5A">
        <w:t>и</w:t>
      </w:r>
      <w:r>
        <w:t>тель-</w:t>
      </w:r>
      <w:r>
        <w:br/>
        <w:t>ственныя. Иначе прійдется возкликнуть:</w:t>
      </w:r>
    </w:p>
    <w:p w:rsidR="00810524" w:rsidRDefault="00731517">
      <w:pPr>
        <w:pStyle w:val="Bodytext21"/>
        <w:shd w:val="clear" w:color="auto" w:fill="auto"/>
        <w:spacing w:line="278" w:lineRule="exact"/>
        <w:ind w:left="1080" w:firstLine="0"/>
      </w:pPr>
      <w:r>
        <w:t xml:space="preserve">Бѣда, коль пироги </w:t>
      </w:r>
      <w:r w:rsidR="00052B5A">
        <w:t>н</w:t>
      </w:r>
      <w:r>
        <w:t>ачнет</w:t>
      </w:r>
      <w:r w:rsidR="00052B5A">
        <w:t>ъ</w:t>
      </w:r>
      <w:r>
        <w:t xml:space="preserve"> печи сапожник</w:t>
      </w:r>
      <w:r w:rsidR="00052B5A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after="15" w:line="200" w:lineRule="exact"/>
        <w:ind w:left="1580" w:hanging="1"/>
      </w:pPr>
      <w:r>
        <w:t>А сапоги тачать ппрож</w:t>
      </w:r>
      <w:r w:rsidR="00052B5A">
        <w:t>ни</w:t>
      </w:r>
      <w:r>
        <w:t>к</w:t>
      </w:r>
      <w:r w:rsidR="009A18E9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Все велико на своем</w:t>
      </w:r>
      <w:r w:rsidR="009A18E9">
        <w:t>ъ</w:t>
      </w:r>
      <w:r>
        <w:t xml:space="preserve"> мѣстѣ и в</w:t>
      </w:r>
      <w:r w:rsidR="009A18E9">
        <w:t>ъ</w:t>
      </w:r>
      <w:r>
        <w:t xml:space="preserve"> своей </w:t>
      </w:r>
      <w:r w:rsidR="00052B5A">
        <w:t>сф</w:t>
      </w:r>
      <w:r>
        <w:t>ерѣ, и в</w:t>
      </w:r>
      <w:r w:rsidR="00052B5A">
        <w:t>е</w:t>
      </w:r>
      <w:r>
        <w:t>лкій имѣет</w:t>
      </w:r>
      <w:r w:rsidR="009A18E9">
        <w:t>ъ</w:t>
      </w:r>
      <w:r>
        <w:br/>
        <w:t>з</w:t>
      </w:r>
      <w:r w:rsidR="00052B5A">
        <w:t>н</w:t>
      </w:r>
      <w:r>
        <w:t>аченіе, силу и дѣйствительность только в</w:t>
      </w:r>
      <w:r w:rsidR="009A18E9">
        <w:t>ъ</w:t>
      </w:r>
      <w:r>
        <w:t xml:space="preserve"> своей</w:t>
      </w:r>
      <w:r w:rsidR="00052B5A">
        <w:t xml:space="preserve"> сферѣ</w:t>
      </w:r>
      <w:r>
        <w:rPr>
          <w:rStyle w:val="Bodytext28pt"/>
          <w:lang w:val="ru-RU" w:eastAsia="ru-RU" w:bidi="ru-RU"/>
        </w:rPr>
        <w:t xml:space="preserve">, </w:t>
      </w:r>
      <w:r>
        <w:t>а захо-</w:t>
      </w:r>
      <w:r>
        <w:br/>
        <w:t>дя в</w:t>
      </w:r>
      <w:r w:rsidR="009A18E9">
        <w:t>ъ</w:t>
      </w:r>
      <w:r>
        <w:t xml:space="preserve"> чуждую, дѣлается призраком</w:t>
      </w:r>
      <w:r w:rsidR="00E56DF5">
        <w:t>ъ</w:t>
      </w:r>
      <w:r>
        <w:t>, иногда только смѣш</w:t>
      </w:r>
      <w:r w:rsidR="00052B5A">
        <w:t>н</w:t>
      </w:r>
      <w:r>
        <w:t>ым</w:t>
      </w:r>
      <w:r w:rsidR="009A18E9">
        <w:t>ъ</w:t>
      </w:r>
      <w:r>
        <w:t>,</w:t>
      </w:r>
      <w:r>
        <w:br/>
        <w:t>иногда отвратительным</w:t>
      </w:r>
      <w:r w:rsidR="009A18E9">
        <w:t>ъ</w:t>
      </w:r>
      <w:r>
        <w:t>, а иногда смѣшн</w:t>
      </w:r>
      <w:r w:rsidR="00052B5A">
        <w:t>ым</w:t>
      </w:r>
      <w:r w:rsidR="009A18E9">
        <w:t>ъ</w:t>
      </w:r>
      <w:r>
        <w:t xml:space="preserve"> и отвратительным</w:t>
      </w:r>
      <w:r w:rsidR="009A18E9">
        <w:t>ъ</w:t>
      </w:r>
      <w:r>
        <w:br/>
        <w:t>вмѣстѣ, подобно Менцелю. Может</w:t>
      </w:r>
      <w:r w:rsidR="009A18E9">
        <w:t>ъ</w:t>
      </w:r>
      <w:r>
        <w:t>-быть, Менцель был</w:t>
      </w:r>
      <w:r w:rsidR="00052B5A">
        <w:t>ъ</w:t>
      </w:r>
      <w:r>
        <w:t xml:space="preserve"> бы хоро-</w:t>
      </w:r>
      <w:r>
        <w:br/>
        <w:t>шим</w:t>
      </w:r>
      <w:r w:rsidR="009A18E9">
        <w:t>ъ</w:t>
      </w:r>
      <w:r>
        <w:t xml:space="preserve"> чиновником</w:t>
      </w:r>
      <w:r w:rsidR="009A18E9">
        <w:t>ъ</w:t>
      </w:r>
      <w:r>
        <w:t xml:space="preserve"> при посольствѣ, или даже и депутатом</w:t>
      </w:r>
      <w:r w:rsidR="00504B04">
        <w:t>ъ</w:t>
      </w:r>
      <w:r>
        <w:t xml:space="preserve"> го-</w:t>
      </w:r>
      <w:r>
        <w:br/>
        <w:t>рода или со</w:t>
      </w:r>
      <w:r w:rsidR="00052B5A">
        <w:t>с</w:t>
      </w:r>
      <w:r>
        <w:t>ловія, потому-что, может</w:t>
      </w:r>
      <w:r w:rsidR="009A18E9">
        <w:t>ъ</w:t>
      </w:r>
      <w:r>
        <w:t>-быть, он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и зна-</w:t>
      </w:r>
      <w:r>
        <w:br/>
        <w:t>ет</w:t>
      </w:r>
      <w:r w:rsidR="009A18E9">
        <w:t>ъ</w:t>
      </w:r>
      <w:r>
        <w:t xml:space="preserve"> что-нибудь и способен</w:t>
      </w:r>
      <w:r w:rsidR="00504B04">
        <w:t>ъ</w:t>
      </w:r>
      <w:r>
        <w:t xml:space="preserve"> </w:t>
      </w:r>
      <w:r w:rsidR="00052B5A">
        <w:t>н</w:t>
      </w:r>
      <w:r>
        <w:t>а что-нибудь; но он</w:t>
      </w:r>
      <w:r w:rsidR="009A18E9">
        <w:t>ъ</w:t>
      </w:r>
      <w:r>
        <w:t xml:space="preserve"> не может</w:t>
      </w:r>
      <w:r w:rsidR="009A18E9">
        <w:t>ъ</w:t>
      </w:r>
      <w:r>
        <w:br/>
        <w:t>быть дома и посредственным</w:t>
      </w:r>
      <w:r w:rsidR="00504B04">
        <w:t>ъ</w:t>
      </w:r>
      <w:r>
        <w:t xml:space="preserve"> критиком</w:t>
      </w:r>
      <w:r w:rsidR="00052B5A">
        <w:t>ъ</w:t>
      </w:r>
      <w:r>
        <w:t>, потому-что ровно ни-</w:t>
      </w:r>
      <w:r>
        <w:br/>
        <w:t>чего не смыслит</w:t>
      </w:r>
      <w:r w:rsidR="009A18E9">
        <w:t>ъ</w:t>
      </w:r>
      <w:r>
        <w:t xml:space="preserve"> в</w:t>
      </w:r>
      <w:r w:rsidR="009A18E9">
        <w:t>ъ</w:t>
      </w:r>
      <w:r>
        <w:t xml:space="preserve"> искусстѣ, не имѣет</w:t>
      </w:r>
      <w:r w:rsidR="009A18E9">
        <w:t>ъ</w:t>
      </w:r>
      <w:r>
        <w:t xml:space="preserve"> никакого органа для</w:t>
      </w:r>
      <w:r>
        <w:br/>
        <w:t>приня</w:t>
      </w:r>
      <w:r w:rsidR="00052B5A">
        <w:t>т</w:t>
      </w:r>
      <w:r>
        <w:t>ія впечатлѣній изящнаго. Он</w:t>
      </w:r>
      <w:r w:rsidR="009A18E9">
        <w:t>ъ</w:t>
      </w:r>
      <w:r>
        <w:t xml:space="preserve"> суд</w:t>
      </w:r>
      <w:r w:rsidR="00052B5A">
        <w:t>и</w:t>
      </w:r>
      <w:r>
        <w:t>т</w:t>
      </w:r>
      <w:r w:rsidR="009A18E9">
        <w:t>ъ</w:t>
      </w:r>
      <w:r>
        <w:t xml:space="preserve"> об</w:t>
      </w:r>
      <w:r w:rsidR="009A18E9">
        <w:t>ъ</w:t>
      </w:r>
      <w:r>
        <w:t xml:space="preserve"> искусствѣ, как</w:t>
      </w:r>
      <w:r w:rsidR="009A18E9">
        <w:t>ъ</w:t>
      </w:r>
      <w:r>
        <w:br/>
        <w:t>слѣпой о цвѣтах</w:t>
      </w:r>
      <w:r w:rsidR="009A18E9">
        <w:t>ъ</w:t>
      </w:r>
      <w:r>
        <w:t xml:space="preserve">, глухой о музыкѣ, </w:t>
      </w:r>
      <w:r w:rsidR="00052B5A">
        <w:t>в</w:t>
      </w:r>
      <w:r>
        <w:t>оду нельзя мѣрять саженя-</w:t>
      </w:r>
      <w:r>
        <w:br/>
        <w:t>ми, а дорогу ведрами: нельзя по политикѣ судить об</w:t>
      </w:r>
      <w:r w:rsidR="009A18E9">
        <w:t>ъ</w:t>
      </w:r>
      <w:r>
        <w:t xml:space="preserve"> иекусствѣ,</w:t>
      </w:r>
      <w:r>
        <w:br/>
        <w:t>ни по искусству о политикѣ, но каждое должно судиться на осно-</w:t>
      </w:r>
      <w:r>
        <w:br/>
        <w:t>ваніи своих</w:t>
      </w:r>
      <w:r w:rsidR="009A18E9">
        <w:t>ъ</w:t>
      </w:r>
      <w:r>
        <w:t xml:space="preserve"> собственных</w:t>
      </w:r>
      <w:r w:rsidR="009A18E9">
        <w:t>ъ</w:t>
      </w:r>
      <w:r>
        <w:t xml:space="preserve"> законов</w:t>
      </w:r>
      <w:r w:rsidR="00E56DF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Есть еще и дру</w:t>
      </w:r>
      <w:r w:rsidR="00052B5A">
        <w:t>гая</w:t>
      </w:r>
      <w:r>
        <w:t xml:space="preserve"> </w:t>
      </w:r>
      <w:r w:rsidR="00052B5A">
        <w:rPr>
          <w:rStyle w:val="Bodytext2105ptBold"/>
          <w:b w:val="0"/>
          <w:bCs w:val="0"/>
        </w:rPr>
        <w:t>ф</w:t>
      </w:r>
      <w:r w:rsidRPr="00052B5A">
        <w:rPr>
          <w:rStyle w:val="Bodytext2105ptBold"/>
          <w:b w:val="0"/>
          <w:bCs w:val="0"/>
        </w:rPr>
        <w:t>альшивая</w:t>
      </w:r>
      <w:r>
        <w:rPr>
          <w:rStyle w:val="Bodytext2105ptBold"/>
        </w:rPr>
        <w:t xml:space="preserve"> </w:t>
      </w:r>
      <w:r>
        <w:t>мѣрка для искусства — тоже</w:t>
      </w:r>
      <w:r>
        <w:br/>
        <w:t>принятая Менцелем</w:t>
      </w:r>
      <w:r w:rsidR="009A18E9">
        <w:t>ъ</w:t>
      </w:r>
      <w:r>
        <w:t>, который, в</w:t>
      </w:r>
      <w:r w:rsidR="009A18E9">
        <w:t>ъ</w:t>
      </w:r>
      <w:r>
        <w:t>-отношеніи к</w:t>
      </w:r>
      <w:r w:rsidR="009A18E9">
        <w:t>ъ</w:t>
      </w:r>
      <w:r>
        <w:t xml:space="preserve"> ней, имѣл</w:t>
      </w:r>
      <w:r w:rsidR="009A18E9">
        <w:t>ъ</w:t>
      </w:r>
      <w:r>
        <w:t>, имѣ-</w:t>
      </w:r>
      <w:r>
        <w:br/>
        <w:t>ет</w:t>
      </w:r>
      <w:r w:rsidR="009A18E9">
        <w:t>ъ</w:t>
      </w:r>
      <w:r>
        <w:t xml:space="preserve"> и всегда будет</w:t>
      </w:r>
      <w:r w:rsidR="009A18E9">
        <w:t>ъ</w:t>
      </w:r>
      <w:r>
        <w:t xml:space="preserve"> имѣть еще болѣе подражателей. Мы говорим</w:t>
      </w:r>
      <w:r w:rsidR="009A18E9">
        <w:t>ъ</w:t>
      </w:r>
      <w:r>
        <w:br/>
        <w:t xml:space="preserve">о </w:t>
      </w:r>
      <w:r>
        <w:rPr>
          <w:rStyle w:val="Bodytext2Italic"/>
        </w:rPr>
        <w:t>нравственной то</w:t>
      </w:r>
      <w:r w:rsidR="00052B5A">
        <w:rPr>
          <w:rStyle w:val="Bodytext2Italic"/>
        </w:rPr>
        <w:t>чк</w:t>
      </w:r>
      <w:r w:rsidR="00052B5A" w:rsidRPr="00052B5A">
        <w:rPr>
          <w:i/>
          <w:iCs/>
        </w:rPr>
        <w:t>ѣ</w:t>
      </w:r>
      <w:r>
        <w:rPr>
          <w:rStyle w:val="Bodytext2Italic"/>
        </w:rPr>
        <w:t xml:space="preserve"> зр</w:t>
      </w:r>
      <w:r w:rsidR="00052B5A" w:rsidRPr="00052B5A">
        <w:rPr>
          <w:i/>
          <w:iCs/>
        </w:rPr>
        <w:t>ѣ</w:t>
      </w:r>
      <w:r>
        <w:rPr>
          <w:rStyle w:val="Bodytext2Italic"/>
        </w:rPr>
        <w:t>ні</w:t>
      </w:r>
      <w:r w:rsidR="00052B5A">
        <w:rPr>
          <w:rStyle w:val="Bodytext2Italic"/>
        </w:rPr>
        <w:t>я</w:t>
      </w:r>
      <w:r>
        <w:rPr>
          <w:rStyle w:val="Bodytext2Italic"/>
        </w:rPr>
        <w:t xml:space="preserve"> на искусство.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Это вопрос</w:t>
      </w:r>
      <w:r w:rsidR="00052B5A">
        <w:t>ъ</w:t>
      </w:r>
      <w:r>
        <w:t xml:space="preserve"> глубокій и важный. Сколько позволяют</w:t>
      </w:r>
      <w:r w:rsidR="00504B04">
        <w:t>ъ</w:t>
      </w:r>
      <w:r>
        <w:t xml:space="preserve"> предѣлы</w:t>
      </w:r>
      <w:r>
        <w:br/>
        <w:t>статьи, намекнем</w:t>
      </w:r>
      <w:r w:rsidR="009A18E9">
        <w:t>ъ</w:t>
      </w:r>
      <w:r>
        <w:t xml:space="preserve"> на его безконечное значеніе.</w:t>
      </w:r>
    </w:p>
    <w:p w:rsidR="00810524" w:rsidRDefault="00731517" w:rsidP="00200439">
      <w:pPr>
        <w:pStyle w:val="Bodytext21"/>
        <w:shd w:val="clear" w:color="auto" w:fill="auto"/>
        <w:spacing w:line="278" w:lineRule="exact"/>
        <w:ind w:firstLine="314"/>
        <w:jc w:val="both"/>
      </w:pPr>
      <w:r>
        <w:t>Нравственность принадлежит</w:t>
      </w:r>
      <w:r w:rsidR="00504B04">
        <w:t>ъ</w:t>
      </w:r>
      <w:r>
        <w:t xml:space="preserve"> к</w:t>
      </w:r>
      <w:r w:rsidR="009A18E9">
        <w:t>ъ</w:t>
      </w:r>
      <w:r>
        <w:t xml:space="preserve"> </w:t>
      </w:r>
      <w:r w:rsidR="00052B5A">
        <w:t>сф</w:t>
      </w:r>
      <w:r>
        <w:t>ерѣ человѣческих</w:t>
      </w:r>
      <w:r w:rsidR="009A18E9">
        <w:t>ъ</w:t>
      </w:r>
      <w:r>
        <w:t xml:space="preserve"> дѣй-</w:t>
      </w:r>
      <w:r>
        <w:br/>
      </w:r>
      <w:r w:rsidR="00052B5A">
        <w:t>с</w:t>
      </w:r>
      <w:r>
        <w:t>твій, и в</w:t>
      </w:r>
      <w:r w:rsidR="009A18E9">
        <w:t>ъ</w:t>
      </w:r>
      <w:r>
        <w:t>-отношеніи к</w:t>
      </w:r>
      <w:r w:rsidR="009A18E9">
        <w:t>ъ</w:t>
      </w:r>
      <w:r>
        <w:t xml:space="preserve"> волѣ человѣка есть то же самое, чт</w:t>
      </w:r>
      <w:r w:rsidR="00052B5A">
        <w:t>о</w:t>
      </w:r>
      <w:r>
        <w:br/>
        <w:t>истина в</w:t>
      </w:r>
      <w:r w:rsidR="009A18E9">
        <w:t>ъ</w:t>
      </w:r>
      <w:r>
        <w:t xml:space="preserve"> мышленіи, что красота в</w:t>
      </w:r>
      <w:r w:rsidR="009A18E9">
        <w:t>ъ</w:t>
      </w:r>
      <w:r>
        <w:t xml:space="preserve"> нскусствѣ. Основаніе нрав-</w:t>
      </w:r>
      <w:r>
        <w:br/>
        <w:t>ственности лежит</w:t>
      </w:r>
      <w:r w:rsidR="00052B5A">
        <w:t>ъ</w:t>
      </w:r>
      <w:r>
        <w:t xml:space="preserve"> в</w:t>
      </w:r>
      <w:r w:rsidR="009A18E9">
        <w:t>ъ</w:t>
      </w:r>
      <w:r>
        <w:t xml:space="preserve"> глуби</w:t>
      </w:r>
      <w:r w:rsidR="00052B5A">
        <w:t>н</w:t>
      </w:r>
      <w:r>
        <w:t>Ѣ духа — източника всего сущаго.</w:t>
      </w:r>
      <w:r>
        <w:br/>
        <w:t>Все, что выходить из</w:t>
      </w:r>
      <w:r w:rsidR="009A18E9">
        <w:t>ъ</w:t>
      </w:r>
      <w:r>
        <w:t xml:space="preserve"> одного начала, из</w:t>
      </w:r>
      <w:r w:rsidR="009A18E9">
        <w:t>ъ</w:t>
      </w:r>
      <w:r>
        <w:t xml:space="preserve"> одного об</w:t>
      </w:r>
      <w:r w:rsidR="00052B5A">
        <w:t>щ</w:t>
      </w:r>
      <w:r>
        <w:t>аго източ-</w:t>
      </w:r>
      <w:r>
        <w:br/>
        <w:t>ника</w:t>
      </w:r>
      <w:r w:rsidR="00052B5A">
        <w:t xml:space="preserve"> </w:t>
      </w:r>
      <w:r>
        <w:t>—</w:t>
      </w:r>
      <w:r w:rsidR="00052B5A">
        <w:t xml:space="preserve"> </w:t>
      </w:r>
      <w:r>
        <w:t>все то родственно, единокровно и нераздѣльно в</w:t>
      </w:r>
      <w:r w:rsidR="009A18E9">
        <w:t>ъ</w:t>
      </w:r>
      <w:r>
        <w:t xml:space="preserve"> своей</w:t>
      </w:r>
      <w:r>
        <w:br w:type="page"/>
      </w:r>
      <w:r>
        <w:lastRenderedPageBreak/>
        <w:t>сущности, хотя и различается средство</w:t>
      </w:r>
      <w:r w:rsidR="00052B5A">
        <w:t>мъ</w:t>
      </w:r>
      <w:r>
        <w:t>, пу</w:t>
      </w:r>
      <w:r w:rsidR="00052B5A">
        <w:t>ст</w:t>
      </w:r>
      <w:r w:rsidR="009A18E9">
        <w:t>ъ</w:t>
      </w:r>
      <w:r w:rsidR="00504B04">
        <w:t xml:space="preserve"> и </w:t>
      </w:r>
      <w:r w:rsidR="00052B5A">
        <w:t>ф</w:t>
      </w:r>
      <w:r>
        <w:t>ормою сво-</w:t>
      </w:r>
      <w:r>
        <w:br/>
        <w:t>его проявлени</w:t>
      </w:r>
      <w:r w:rsidR="00052B5A">
        <w:t>я</w:t>
      </w:r>
      <w:r>
        <w:t xml:space="preserve"> </w:t>
      </w:r>
      <w:r w:rsidR="00052B5A">
        <w:t>с</w:t>
      </w:r>
      <w:r>
        <w:t>лѣдовательно, отдѣлить вопрос</w:t>
      </w:r>
      <w:r w:rsidR="009A18E9">
        <w:t>ъ</w:t>
      </w:r>
      <w:r>
        <w:t xml:space="preserve"> о нравственно-</w:t>
      </w:r>
      <w:r>
        <w:br/>
        <w:t>сти от</w:t>
      </w:r>
      <w:r w:rsidR="009A18E9">
        <w:t>ъ</w:t>
      </w:r>
      <w:r>
        <w:t xml:space="preserve"> вопроса обь </w:t>
      </w:r>
      <w:r w:rsidR="00052B5A">
        <w:t>ис</w:t>
      </w:r>
      <w:r>
        <w:t>кусствѣ так</w:t>
      </w:r>
      <w:r w:rsidR="009A18E9">
        <w:t>ъ</w:t>
      </w:r>
      <w:r>
        <w:t xml:space="preserve"> же невозможно, как</w:t>
      </w:r>
      <w:r w:rsidR="009A18E9">
        <w:t>ъ</w:t>
      </w:r>
      <w:r>
        <w:t xml:space="preserve"> и разло-</w:t>
      </w:r>
      <w:r>
        <w:br/>
        <w:t>жить огонь на свѣть, теплоту и силу горѣні</w:t>
      </w:r>
      <w:r w:rsidR="00052B5A">
        <w:t>я</w:t>
      </w:r>
      <w:r>
        <w:t>. Но по-этом</w:t>
      </w:r>
      <w:r w:rsidR="004A2DB5">
        <w:t>у</w:t>
      </w:r>
      <w:r>
        <w:t>-то са-</w:t>
      </w:r>
      <w:r>
        <w:br/>
        <w:t>мому и должно раздѣлит</w:t>
      </w:r>
      <w:r w:rsidR="009A18E9">
        <w:t>ъ</w:t>
      </w:r>
      <w:r>
        <w:t xml:space="preserve"> эти два вопроса. Когда вам</w:t>
      </w:r>
      <w:r w:rsidR="009A18E9">
        <w:t>ъ</w:t>
      </w:r>
      <w:r>
        <w:t xml:space="preserve"> сказали, что</w:t>
      </w:r>
      <w:r>
        <w:br/>
        <w:t>в</w:t>
      </w:r>
      <w:r w:rsidR="009A18E9">
        <w:t>ъ</w:t>
      </w:r>
      <w:r>
        <w:t xml:space="preserve"> камнѣ разведе</w:t>
      </w:r>
      <w:r w:rsidR="00052B5A">
        <w:t>н</w:t>
      </w:r>
      <w:r w:rsidR="009A18E9">
        <w:t>ъ</w:t>
      </w:r>
      <w:r>
        <w:t xml:space="preserve"> огонь — вы в</w:t>
      </w:r>
      <w:r w:rsidR="00FC273B">
        <w:t>ѣ</w:t>
      </w:r>
      <w:r>
        <w:t>рно не спросите, обожжет</w:t>
      </w:r>
      <w:r w:rsidR="009A18E9">
        <w:t>ъ</w:t>
      </w:r>
      <w:r>
        <w:br/>
        <w:t>ли этот</w:t>
      </w:r>
      <w:r w:rsidR="009A18E9">
        <w:t>ъ</w:t>
      </w:r>
      <w:r>
        <w:t xml:space="preserve"> огонь ваши руки, если вы положите </w:t>
      </w:r>
      <w:r w:rsidR="00FC273B">
        <w:t>их</w:t>
      </w:r>
      <w:r w:rsidR="009A18E9">
        <w:t>ъ</w:t>
      </w:r>
      <w:r>
        <w:t xml:space="preserve"> на него, — и</w:t>
      </w:r>
      <w:r>
        <w:br/>
        <w:t>будуть ли вам</w:t>
      </w:r>
      <w:r w:rsidR="009A18E9">
        <w:t>ъ</w:t>
      </w:r>
      <w:r>
        <w:t xml:space="preserve"> видны предметы, освѣщенные им</w:t>
      </w:r>
      <w:r w:rsidR="009A18E9">
        <w:t>ъ</w:t>
      </w:r>
      <w:r>
        <w:t xml:space="preserve">. </w:t>
      </w:r>
      <w:r w:rsidR="00052B5A">
        <w:rPr>
          <w:lang w:eastAsia="de-DE" w:bidi="de-DE"/>
        </w:rPr>
        <w:t>Т</w:t>
      </w:r>
      <w:r>
        <w:rPr>
          <w:lang w:val="de-DE" w:eastAsia="de-DE" w:bidi="de-DE"/>
        </w:rPr>
        <w:t>a</w:t>
      </w:r>
      <w:r>
        <w:t>кой во</w:t>
      </w:r>
      <w:r w:rsidR="00052B5A">
        <w:t>п</w:t>
      </w:r>
      <w:r>
        <w:t>рос</w:t>
      </w:r>
      <w:r w:rsidR="009A18E9">
        <w:t>ъ</w:t>
      </w:r>
      <w:r>
        <w:br/>
        <w:t>прил</w:t>
      </w:r>
      <w:r w:rsidR="00052B5A">
        <w:t>и</w:t>
      </w:r>
      <w:r>
        <w:t>чен</w:t>
      </w:r>
      <w:r w:rsidR="009A18E9">
        <w:t>ъ</w:t>
      </w:r>
      <w:r>
        <w:t xml:space="preserve"> только или ребенку, едв</w:t>
      </w:r>
      <w:r w:rsidR="00052B5A">
        <w:t>а</w:t>
      </w:r>
      <w:r>
        <w:t>-</w:t>
      </w:r>
      <w:r w:rsidR="00052B5A">
        <w:t>н</w:t>
      </w:r>
      <w:r>
        <w:t>ачи</w:t>
      </w:r>
      <w:r w:rsidR="00052B5A">
        <w:t>н</w:t>
      </w:r>
      <w:r>
        <w:t>ающему говорить, или</w:t>
      </w:r>
      <w:r>
        <w:br/>
        <w:t>человѣку сумасшедшему. Когда вам</w:t>
      </w:r>
      <w:r w:rsidR="009A18E9">
        <w:t>ъ</w:t>
      </w:r>
      <w:r>
        <w:t xml:space="preserve"> говор</w:t>
      </w:r>
      <w:r w:rsidR="00052B5A">
        <w:t>я</w:t>
      </w:r>
      <w:r>
        <w:t>т</w:t>
      </w:r>
      <w:r w:rsidR="00052B5A">
        <w:t>ъ</w:t>
      </w:r>
      <w:r>
        <w:t>, что женшин</w:t>
      </w:r>
      <w:r w:rsidR="00052B5A">
        <w:t>а</w:t>
      </w:r>
      <w:r>
        <w:t xml:space="preserve"> ро-</w:t>
      </w:r>
      <w:r>
        <w:br/>
        <w:t>дила дитя</w:t>
      </w:r>
      <w:r w:rsidR="00052B5A">
        <w:t xml:space="preserve"> </w:t>
      </w:r>
      <w:r>
        <w:t>—</w:t>
      </w:r>
      <w:r w:rsidR="00052B5A">
        <w:t xml:space="preserve"> </w:t>
      </w:r>
      <w:r>
        <w:t>вы вѣрно н</w:t>
      </w:r>
      <w:r w:rsidR="00052B5A">
        <w:t>е</w:t>
      </w:r>
      <w:r>
        <w:t xml:space="preserve"> спросите, есть ли у этого дитяти тѣло,</w:t>
      </w:r>
      <w:r>
        <w:br/>
        <w:t>или есть ли у него душа: когда о</w:t>
      </w:r>
      <w:r w:rsidR="00052B5A">
        <w:t>н</w:t>
      </w:r>
      <w:r w:rsidR="009A18E9">
        <w:t>ъ</w:t>
      </w:r>
      <w:r>
        <w:t xml:space="preserve"> жив</w:t>
      </w:r>
      <w:r w:rsidR="009A18E9">
        <w:t>ъ</w:t>
      </w:r>
      <w:r>
        <w:t>, ,у него есть и душа и</w:t>
      </w:r>
      <w:r>
        <w:br/>
        <w:t xml:space="preserve">тѣло, </w:t>
      </w:r>
      <w:r w:rsidR="00052B5A">
        <w:t>ибо</w:t>
      </w:r>
      <w:r>
        <w:t xml:space="preserve"> сам</w:t>
      </w:r>
      <w:r w:rsidR="009A18E9">
        <w:t>ъ</w:t>
      </w:r>
      <w:r>
        <w:t xml:space="preserve"> есть н</w:t>
      </w:r>
      <w:r w:rsidR="00052B5A">
        <w:t>е</w:t>
      </w:r>
      <w:r>
        <w:t xml:space="preserve"> что иное, как</w:t>
      </w:r>
      <w:r w:rsidR="009A18E9">
        <w:t>ъ</w:t>
      </w:r>
      <w:r>
        <w:t xml:space="preserve"> </w:t>
      </w:r>
      <w:r w:rsidR="00052B5A">
        <w:t>я</w:t>
      </w:r>
      <w:r>
        <w:t>в</w:t>
      </w:r>
      <w:r w:rsidR="00052B5A">
        <w:t>и</w:t>
      </w:r>
      <w:r>
        <w:t>вшійся или воплот</w:t>
      </w:r>
      <w:r w:rsidR="00052B5A">
        <w:t>и</w:t>
      </w:r>
      <w:r>
        <w:t>в-</w:t>
      </w:r>
      <w:r>
        <w:br/>
        <w:t>шійс</w:t>
      </w:r>
      <w:r w:rsidR="00052B5A">
        <w:t>я</w:t>
      </w:r>
      <w:r>
        <w:t xml:space="preserve"> дух</w:t>
      </w:r>
      <w:r w:rsidR="009A18E9">
        <w:t>ъ</w:t>
      </w:r>
      <w:r>
        <w:t>. Но вы можете сдѣлать вопрос</w:t>
      </w:r>
      <w:r w:rsidR="009A18E9">
        <w:t>ъ</w:t>
      </w:r>
      <w:r>
        <w:t xml:space="preserve"> — об</w:t>
      </w:r>
      <w:r w:rsidR="009A18E9">
        <w:t>ъ</w:t>
      </w:r>
      <w:r>
        <w:t xml:space="preserve"> огнѣ, разве-</w:t>
      </w:r>
      <w:r>
        <w:br/>
        <w:t>д</w:t>
      </w:r>
      <w:r w:rsidR="00052B5A">
        <w:t>ен</w:t>
      </w:r>
      <w:r w:rsidR="009A18E9">
        <w:t>ъ</w:t>
      </w:r>
      <w:r>
        <w:t xml:space="preserve"> ли он</w:t>
      </w:r>
      <w:r w:rsidR="00052B5A">
        <w:t>ъ</w:t>
      </w:r>
      <w:r>
        <w:t xml:space="preserve"> в</w:t>
      </w:r>
      <w:r w:rsidR="009A18E9">
        <w:t>ъ</w:t>
      </w:r>
      <w:r>
        <w:t xml:space="preserve"> кам</w:t>
      </w:r>
      <w:r w:rsidR="00052B5A">
        <w:t>н</w:t>
      </w:r>
      <w:r>
        <w:t>ѣ, чтобы мог</w:t>
      </w:r>
      <w:r w:rsidR="009A18E9">
        <w:t>ъ</w:t>
      </w:r>
      <w:r>
        <w:t xml:space="preserve"> и грѣть и освѣщать, или еще</w:t>
      </w:r>
      <w:r>
        <w:br/>
        <w:t>только разводится; а о мл</w:t>
      </w:r>
      <w:r w:rsidR="00052B5A">
        <w:t>а</w:t>
      </w:r>
      <w:r>
        <w:t>д</w:t>
      </w:r>
      <w:r w:rsidR="00052B5A">
        <w:t>н</w:t>
      </w:r>
      <w:r>
        <w:t>цѣ — жив</w:t>
      </w:r>
      <w:r w:rsidR="009A18E9">
        <w:t>ъ</w:t>
      </w:r>
      <w:r>
        <w:t xml:space="preserve"> ли он</w:t>
      </w:r>
      <w:r w:rsidR="009A18E9">
        <w:t>ъ</w:t>
      </w:r>
      <w:r>
        <w:t>, или родился</w:t>
      </w:r>
      <w:r>
        <w:br/>
        <w:t>мертвым</w:t>
      </w:r>
      <w:r w:rsidR="009A18E9">
        <w:t>ъ</w:t>
      </w:r>
      <w:r>
        <w:t>,</w:t>
      </w:r>
      <w:r w:rsidR="00052B5A">
        <w:t xml:space="preserve"> и</w:t>
      </w:r>
      <w:r>
        <w:t>ли умер</w:t>
      </w:r>
      <w:r w:rsidR="009A18E9">
        <w:t>ъ</w:t>
      </w:r>
      <w:r>
        <w:t xml:space="preserve"> родившись. Итак</w:t>
      </w:r>
      <w:r w:rsidR="009A18E9">
        <w:t>ъ</w:t>
      </w:r>
      <w:r>
        <w:t>, видите ли: вы раздѣляе-</w:t>
      </w:r>
      <w:r>
        <w:br/>
        <w:t xml:space="preserve">те два вопроса именно потому-что они </w:t>
      </w:r>
      <w:r w:rsidR="00052B5A">
        <w:t>н</w:t>
      </w:r>
      <w:r>
        <w:t>ераздѣлимы, что отвѣт</w:t>
      </w:r>
      <w:r w:rsidR="009A18E9">
        <w:t>ъ</w:t>
      </w:r>
      <w:r>
        <w:br/>
        <w:t>на од</w:t>
      </w:r>
      <w:r w:rsidR="00052B5A">
        <w:t>и</w:t>
      </w:r>
      <w:r>
        <w:t>н</w:t>
      </w:r>
      <w:r w:rsidR="009A18E9">
        <w:t>ъ</w:t>
      </w:r>
      <w:r>
        <w:t xml:space="preserve"> есть у</w:t>
      </w:r>
      <w:r w:rsidR="00052B5A">
        <w:t>ж</w:t>
      </w:r>
      <w:r>
        <w:t>е необходимо и отвѣт</w:t>
      </w:r>
      <w:r w:rsidR="009A18E9">
        <w:t>ъ</w:t>
      </w:r>
      <w:r>
        <w:t xml:space="preserve"> на другой, хотя бы в</w:t>
      </w:r>
      <w:r w:rsidR="00052B5A">
        <w:t>ы</w:t>
      </w:r>
      <w:r>
        <w:br/>
        <w:t>другаго и не дѣлали. Так</w:t>
      </w:r>
      <w:r w:rsidR="009A18E9">
        <w:t>ъ</w:t>
      </w:r>
      <w:r>
        <w:t xml:space="preserve"> и в</w:t>
      </w:r>
      <w:r w:rsidR="009A18E9">
        <w:t>ъ</w:t>
      </w:r>
      <w:r>
        <w:t xml:space="preserve"> искусствѣ: что художественно, то</w:t>
      </w:r>
      <w:r>
        <w:br/>
        <w:t>уже и нравственно; что нехудожественно, то может</w:t>
      </w:r>
      <w:r w:rsidR="00052B5A">
        <w:t>ъ</w:t>
      </w:r>
      <w:r>
        <w:t xml:space="preserve"> быть не</w:t>
      </w:r>
      <w:r>
        <w:br/>
        <w:t>безнравственно, но не может</w:t>
      </w:r>
      <w:r w:rsidR="009A18E9">
        <w:t>ъ</w:t>
      </w:r>
      <w:r>
        <w:t xml:space="preserve"> быть нравственно. В</w:t>
      </w:r>
      <w:r w:rsidR="009A18E9">
        <w:t>ъ</w:t>
      </w:r>
      <w:r>
        <w:t>-слѣдствіе</w:t>
      </w:r>
      <w:r>
        <w:br/>
        <w:t>этого, вопрос</w:t>
      </w:r>
      <w:r w:rsidR="009A18E9">
        <w:t>ъ</w:t>
      </w:r>
      <w:r>
        <w:t xml:space="preserve"> о нравственности поэтическаго произведенія дол-</w:t>
      </w:r>
      <w:r>
        <w:br/>
        <w:t>жен</w:t>
      </w:r>
      <w:r w:rsidR="009A18E9">
        <w:t>ъ</w:t>
      </w:r>
      <w:r>
        <w:t xml:space="preserve"> быть вопросом</w:t>
      </w:r>
      <w:r w:rsidR="009A18E9">
        <w:t>ъ</w:t>
      </w:r>
      <w:r>
        <w:t xml:space="preserve"> вторым</w:t>
      </w:r>
      <w:r w:rsidR="009A18E9">
        <w:t>ъ</w:t>
      </w:r>
      <w:r>
        <w:t xml:space="preserve"> и вытекать из</w:t>
      </w:r>
      <w:r w:rsidR="009A18E9">
        <w:t>ъ</w:t>
      </w:r>
      <w:r>
        <w:t xml:space="preserve"> отвѣта на вопрос</w:t>
      </w:r>
      <w:r w:rsidR="009A18E9">
        <w:t>ъ</w:t>
      </w:r>
      <w:r w:rsidR="00052B5A">
        <w:t xml:space="preserve"> </w:t>
      </w:r>
      <w:r>
        <w:t>—</w:t>
      </w:r>
      <w:r w:rsidR="00052B5A">
        <w:t xml:space="preserve"> </w:t>
      </w:r>
      <w:r>
        <w:br/>
      </w:r>
      <w:r w:rsidR="00E6545C">
        <w:t>дѣйствительно</w:t>
      </w:r>
      <w:r>
        <w:t xml:space="preserve"> ли оно художественно. Произведеніе искусства, ху-</w:t>
      </w:r>
      <w:r>
        <w:br/>
        <w:t>дожествен</w:t>
      </w:r>
      <w:r w:rsidR="00052B5A">
        <w:t>н</w:t>
      </w:r>
      <w:r>
        <w:t>ость котораго не выдержит</w:t>
      </w:r>
      <w:r w:rsidR="009A18E9">
        <w:t>ъ</w:t>
      </w:r>
      <w:r>
        <w:t xml:space="preserve"> высшей пробы вкуса и,</w:t>
      </w:r>
      <w:r>
        <w:br/>
        <w:t>критики, может</w:t>
      </w:r>
      <w:r w:rsidR="009A18E9">
        <w:t>ъ</w:t>
      </w:r>
      <w:r>
        <w:t xml:space="preserve"> быть положительно-безнравственно, как</w:t>
      </w:r>
      <w:r w:rsidR="009A18E9">
        <w:t>ъ</w:t>
      </w:r>
      <w:r>
        <w:t xml:space="preserve"> о</w:t>
      </w:r>
      <w:r w:rsidR="00052B5A">
        <w:t>с</w:t>
      </w:r>
      <w:r>
        <w:t>корб-</w:t>
      </w:r>
      <w:r>
        <w:br/>
        <w:t>ляющее нравственность, и дюжеть быть отрицательно-безнрав-</w:t>
      </w:r>
      <w:r>
        <w:br/>
        <w:t>ственно, как</w:t>
      </w:r>
      <w:r w:rsidR="009A18E9">
        <w:t>ъ</w:t>
      </w:r>
      <w:r>
        <w:t xml:space="preserve"> только неоскорбляюще</w:t>
      </w:r>
      <w:r w:rsidR="00052B5A">
        <w:t>е</w:t>
      </w:r>
      <w:r>
        <w:t xml:space="preserve"> нравственности; но вся-</w:t>
      </w:r>
      <w:r>
        <w:br/>
        <w:t>кое истинно или дѣйствител</w:t>
      </w:r>
      <w:r w:rsidR="00052B5A">
        <w:t>ьн</w:t>
      </w:r>
      <w:r>
        <w:t>-художественное произведені</w:t>
      </w:r>
      <w:r w:rsidR="00052B5A">
        <w:t>е</w:t>
      </w:r>
      <w:r>
        <w:t xml:space="preserve"> не</w:t>
      </w:r>
      <w:r>
        <w:br/>
        <w:t>может</w:t>
      </w:r>
      <w:r w:rsidR="009A18E9">
        <w:t>ъ</w:t>
      </w:r>
      <w:r>
        <w:t xml:space="preserve"> не быть положительно-нравстве</w:t>
      </w:r>
      <w:r w:rsidR="00052B5A">
        <w:t>нн</w:t>
      </w:r>
      <w:r>
        <w:t>ым</w:t>
      </w:r>
      <w:r w:rsidR="009A18E9">
        <w:t>ъ</w:t>
      </w:r>
      <w:r>
        <w:t>. Доказать, что про-</w:t>
      </w:r>
      <w:r>
        <w:br/>
        <w:t>изведеніе искусства полож</w:t>
      </w:r>
      <w:r w:rsidR="00052B5A">
        <w:t>и</w:t>
      </w:r>
      <w:r>
        <w:t>тел</w:t>
      </w:r>
      <w:r w:rsidR="00052B5A">
        <w:t>ьно</w:t>
      </w:r>
      <w:r>
        <w:t>-б</w:t>
      </w:r>
      <w:r w:rsidR="00052B5A">
        <w:t>е</w:t>
      </w:r>
      <w:r>
        <w:t>знр</w:t>
      </w:r>
      <w:r w:rsidR="00052B5A">
        <w:t>а</w:t>
      </w:r>
      <w:r>
        <w:t>встве</w:t>
      </w:r>
      <w:r w:rsidR="00052B5A">
        <w:t>н</w:t>
      </w:r>
      <w:r>
        <w:t>но</w:t>
      </w:r>
      <w:r w:rsidR="00052B5A">
        <w:t xml:space="preserve"> </w:t>
      </w:r>
      <w:r>
        <w:t>—</w:t>
      </w:r>
      <w:r w:rsidR="00052B5A">
        <w:t xml:space="preserve"> </w:t>
      </w:r>
      <w:r>
        <w:t>значит</w:t>
      </w:r>
      <w:r w:rsidR="00052B5A">
        <w:t>ъ</w:t>
      </w:r>
      <w:r>
        <w:t>, до</w:t>
      </w:r>
      <w:r w:rsidR="00052B5A">
        <w:t>-</w:t>
      </w:r>
      <w:r>
        <w:br/>
        <w:t>казать, что оно положительно-нехудожественно, а для этого спер-</w:t>
      </w:r>
      <w:r>
        <w:br/>
        <w:t>ва должно раз</w:t>
      </w:r>
      <w:r w:rsidR="00052B5A">
        <w:t>с</w:t>
      </w:r>
      <w:r>
        <w:t>мотрѣть его в</w:t>
      </w:r>
      <w:r w:rsidR="009A18E9">
        <w:t>ъ</w:t>
      </w:r>
      <w:r>
        <w:t xml:space="preserve"> его собственной </w:t>
      </w:r>
      <w:r w:rsidR="00052B5A">
        <w:t>сф</w:t>
      </w:r>
      <w:r>
        <w:t xml:space="preserve">ерѣ, </w:t>
      </w:r>
      <w:r w:rsidR="00052B5A">
        <w:t>т.</w:t>
      </w:r>
      <w:r>
        <w:t>е. в</w:t>
      </w:r>
      <w:r w:rsidR="009A18E9">
        <w:t>ъ</w:t>
      </w:r>
      <w:r w:rsidR="00052B5A">
        <w:t xml:space="preserve"> сфе-</w:t>
      </w:r>
      <w:r>
        <w:rPr>
          <w:rStyle w:val="Bodytext27ptSmallCapsSpacing0pt"/>
        </w:rPr>
        <w:br/>
      </w:r>
      <w:r>
        <w:t>рѣ искусства, и доказать, из</w:t>
      </w:r>
      <w:r w:rsidR="009A18E9">
        <w:t>ъ</w:t>
      </w:r>
      <w:r>
        <w:t xml:space="preserve"> него же самого, что оно нехудоже-</w:t>
      </w:r>
      <w:r>
        <w:br/>
        <w:t>ственно, или, по-крайней-мѣрѣ, прежде вопроса о нравственности,</w:t>
      </w:r>
      <w:r>
        <w:br/>
        <w:t>принять это за утвержденное и очевидное. Единосущное не про-</w:t>
      </w:r>
      <w:r>
        <w:br/>
        <w:t>тиворѣчит</w:t>
      </w:r>
      <w:r w:rsidR="00052B5A">
        <w:t>ъ</w:t>
      </w:r>
      <w:r>
        <w:t xml:space="preserve"> единосущному, и истина не раздѣляется на самое же</w:t>
      </w:r>
      <w:r>
        <w:br/>
        <w:t>себя, чтобы уничтожать самое же себя.</w:t>
      </w:r>
    </w:p>
    <w:p w:rsidR="00810524" w:rsidRDefault="00052B5A">
      <w:pPr>
        <w:pStyle w:val="Bodytext21"/>
        <w:shd w:val="clear" w:color="auto" w:fill="auto"/>
        <w:spacing w:line="278" w:lineRule="exact"/>
        <w:ind w:left="300" w:firstLine="10"/>
        <w:jc w:val="both"/>
      </w:pPr>
      <w:r>
        <w:t>Н</w:t>
      </w:r>
      <w:r w:rsidR="00731517">
        <w:t>ам</w:t>
      </w:r>
      <w:r w:rsidR="009A18E9">
        <w:t>ъ</w:t>
      </w:r>
      <w:r w:rsidR="00731517">
        <w:t xml:space="preserve"> возразят</w:t>
      </w:r>
      <w:r w:rsidR="009A18E9">
        <w:t>ъ</w:t>
      </w:r>
      <w:r w:rsidR="00731517">
        <w:t>, что наше воззрѣні</w:t>
      </w:r>
      <w:r>
        <w:t>е</w:t>
      </w:r>
      <w:r w:rsidR="00731517">
        <w:t xml:space="preserve"> противоречить опыту,</w:t>
      </w:r>
    </w:p>
    <w:p w:rsidR="00810524" w:rsidRDefault="00731517">
      <w:pPr>
        <w:pStyle w:val="Bodytext21"/>
        <w:shd w:val="clear" w:color="auto" w:fill="auto"/>
        <w:tabs>
          <w:tab w:val="right" w:pos="6362"/>
        </w:tabs>
        <w:spacing w:line="200" w:lineRule="exact"/>
        <w:ind w:left="300" w:firstLine="10"/>
        <w:jc w:val="both"/>
      </w:pPr>
      <w:r>
        <w:rPr>
          <w:lang w:val="fr-FR" w:eastAsia="fr-FR" w:bidi="fr-FR"/>
        </w:rPr>
        <w:t xml:space="preserve">T. </w:t>
      </w:r>
      <w:r>
        <w:t>VIII. — Отд. II.</w:t>
      </w:r>
      <w:r>
        <w:br w:type="page"/>
      </w:r>
    </w:p>
    <w:p w:rsidR="00810524" w:rsidRDefault="00731517" w:rsidP="00052B5A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ибо есть множество произведе</w:t>
      </w:r>
      <w:r w:rsidR="00052B5A">
        <w:t>н</w:t>
      </w:r>
      <w:r w:rsidR="00052B5A">
        <w:rPr>
          <w:lang w:val="en-US"/>
        </w:rPr>
        <w:t>i</w:t>
      </w:r>
      <w:r w:rsidR="00052B5A">
        <w:t>й</w:t>
      </w:r>
      <w:r>
        <w:t xml:space="preserve"> искусства, которы</w:t>
      </w:r>
      <w:r w:rsidR="00052B5A">
        <w:t>я</w:t>
      </w:r>
      <w:r>
        <w:t xml:space="preserve"> цѣлыми вѣ-</w:t>
      </w:r>
      <w:r>
        <w:br/>
        <w:t>ками и народами признаны за художественный, но который тѣм</w:t>
      </w:r>
      <w:r w:rsidR="009A18E9">
        <w:t>ъ</w:t>
      </w:r>
      <w:r>
        <w:br/>
        <w:t>не менѣе безнравственны, и наоборот</w:t>
      </w:r>
      <w:r w:rsidR="009A18E9">
        <w:t>ъ</w:t>
      </w:r>
      <w:r>
        <w:t>, есть множество произве-</w:t>
      </w:r>
      <w:r>
        <w:br/>
        <w:t>деній, слабых</w:t>
      </w:r>
      <w:r w:rsidR="009A18E9">
        <w:t>ъ</w:t>
      </w:r>
      <w:r>
        <w:t xml:space="preserve"> с</w:t>
      </w:r>
      <w:r w:rsidR="009A18E9">
        <w:t>ъ</w:t>
      </w:r>
      <w:r>
        <w:t xml:space="preserve"> художественной стороны, но в</w:t>
      </w:r>
      <w:r w:rsidR="009A18E9">
        <w:t>ъ</w:t>
      </w:r>
      <w:r>
        <w:t xml:space="preserve"> высшей степе-</w:t>
      </w:r>
      <w:r>
        <w:br/>
        <w:t>ни нравствснных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 xml:space="preserve">Для отвѣта на подобное возраженіе, имѣющее всю силу </w:t>
      </w:r>
      <w:r>
        <w:rPr>
          <w:rStyle w:val="Bodytext2Italic"/>
        </w:rPr>
        <w:t>вн</w:t>
      </w:r>
      <w:r w:rsidR="00052B5A" w:rsidRPr="00052B5A">
        <w:rPr>
          <w:i/>
          <w:iCs/>
        </w:rPr>
        <w:t>ѣ</w:t>
      </w:r>
      <w:r w:rsidR="00052B5A">
        <w:rPr>
          <w:rStyle w:val="Bodytext2Italic"/>
        </w:rPr>
        <w:t>ш</w:t>
      </w:r>
      <w:r>
        <w:rPr>
          <w:rStyle w:val="Bodytext2Italic"/>
        </w:rPr>
        <w:t>-</w:t>
      </w:r>
      <w:r>
        <w:rPr>
          <w:rStyle w:val="Bodytext2Italic"/>
        </w:rPr>
        <w:br/>
      </w:r>
      <w:r w:rsidR="00052B5A">
        <w:rPr>
          <w:rStyle w:val="Bodytext2Italic"/>
        </w:rPr>
        <w:t>н</w:t>
      </w:r>
      <w:r>
        <w:rPr>
          <w:rStyle w:val="Bodytext2Italic"/>
        </w:rPr>
        <w:t>ей</w:t>
      </w:r>
      <w:r>
        <w:t xml:space="preserve"> очевидности, должно условиться в</w:t>
      </w:r>
      <w:r w:rsidR="009A18E9">
        <w:t>ъ</w:t>
      </w:r>
      <w:r>
        <w:t xml:space="preserve"> значеши слов</w:t>
      </w:r>
      <w:r w:rsidR="009A18E9">
        <w:t>ъ</w:t>
      </w:r>
      <w:r>
        <w:t xml:space="preserve"> «художе-</w:t>
      </w:r>
      <w:r>
        <w:br/>
        <w:t>ственное» и «нравственное». Но как</w:t>
      </w:r>
      <w:r w:rsidR="009A18E9">
        <w:t>ъ</w:t>
      </w:r>
      <w:r>
        <w:t xml:space="preserve"> рѣшеніе подоб</w:t>
      </w:r>
      <w:r w:rsidR="00052B5A">
        <w:t>н</w:t>
      </w:r>
      <w:r>
        <w:t>аго важнаго</w:t>
      </w:r>
      <w:r>
        <w:br/>
        <w:t>и глубокаго вопроса повело бы нас</w:t>
      </w:r>
      <w:r w:rsidR="009A18E9">
        <w:t>ъ</w:t>
      </w:r>
      <w:r>
        <w:t xml:space="preserve"> слишком</w:t>
      </w:r>
      <w:r w:rsidR="009A18E9">
        <w:t>ъ</w:t>
      </w:r>
      <w:r>
        <w:t>-далеко, то и огра-</w:t>
      </w:r>
      <w:r>
        <w:br/>
        <w:t>ничимся только тѣм</w:t>
      </w:r>
      <w:r w:rsidR="009A18E9">
        <w:t>ъ</w:t>
      </w:r>
      <w:r>
        <w:t xml:space="preserve">, что слегка </w:t>
      </w:r>
      <w:r w:rsidR="00052B5A">
        <w:t>п</w:t>
      </w:r>
      <w:r>
        <w:t>оговорим</w:t>
      </w:r>
      <w:r w:rsidR="009A18E9">
        <w:t>ъ</w:t>
      </w:r>
      <w:r>
        <w:t xml:space="preserve"> о значеніи «нрав-</w:t>
      </w:r>
      <w:r>
        <w:br/>
        <w:t>ственного», оставляя без</w:t>
      </w:r>
      <w:r w:rsidR="009A18E9">
        <w:t>ъ</w:t>
      </w:r>
      <w:r>
        <w:t xml:space="preserve"> разрѣшенія «художественное», как</w:t>
      </w:r>
      <w:r w:rsidR="009A18E9">
        <w:t>ъ</w:t>
      </w:r>
      <w:r>
        <w:t>-буд-</w:t>
      </w:r>
      <w:r>
        <w:br/>
        <w:t>то определенное и всѣм</w:t>
      </w:r>
      <w:r w:rsidR="009A18E9">
        <w:t>ъ</w:t>
      </w:r>
      <w:r>
        <w:t xml:space="preserve"> извѣстное.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Не</w:t>
      </w:r>
      <w:r w:rsidR="00764887">
        <w:t xml:space="preserve"> всѣ </w:t>
      </w:r>
      <w:r>
        <w:t>то принадлежишь к</w:t>
      </w:r>
      <w:r w:rsidR="009A18E9">
        <w:t>ъ</w:t>
      </w:r>
      <w:r>
        <w:t xml:space="preserve"> с</w:t>
      </w:r>
      <w:r w:rsidR="00052B5A">
        <w:t>ф</w:t>
      </w:r>
      <w:r>
        <w:t>ерѣ «нраветвеннаго», что назы-</w:t>
      </w:r>
      <w:r>
        <w:br/>
        <w:t>вают «нравственным</w:t>
      </w:r>
      <w:r w:rsidR="009A18E9">
        <w:t>ъ</w:t>
      </w:r>
      <w:r>
        <w:t xml:space="preserve">» </w:t>
      </w:r>
      <w:r>
        <w:rPr>
          <w:lang w:val="de-DE" w:eastAsia="de-DE" w:bidi="de-DE"/>
        </w:rPr>
        <w:t xml:space="preserve">(Sittlichkeit), </w:t>
      </w:r>
      <w:r>
        <w:t>смѣшивая с</w:t>
      </w:r>
      <w:r w:rsidR="009A18E9">
        <w:t>ъ</w:t>
      </w:r>
      <w:r>
        <w:t xml:space="preserve"> ни</w:t>
      </w:r>
      <w:r w:rsidR="00052B5A">
        <w:t>м</w:t>
      </w:r>
      <w:r w:rsidR="009A18E9">
        <w:t>ъ</w:t>
      </w:r>
      <w:r>
        <w:t xml:space="preserve"> понятіе</w:t>
      </w:r>
      <w:r>
        <w:br/>
        <w:t xml:space="preserve">«морального» </w:t>
      </w:r>
      <w:r>
        <w:rPr>
          <w:lang w:val="de-DE" w:eastAsia="de-DE" w:bidi="de-DE"/>
        </w:rPr>
        <w:t xml:space="preserve">(Moralität). </w:t>
      </w:r>
      <w:r>
        <w:t>Нравственность относится к</w:t>
      </w:r>
      <w:r w:rsidR="009A18E9">
        <w:t>ъ</w:t>
      </w:r>
      <w:r>
        <w:t xml:space="preserve"> морально-</w:t>
      </w:r>
      <w:r>
        <w:br/>
        <w:t>сти, как</w:t>
      </w:r>
      <w:r w:rsidR="009A18E9">
        <w:t>ъ</w:t>
      </w:r>
      <w:r>
        <w:t xml:space="preserve"> разумный опыт</w:t>
      </w:r>
      <w:r w:rsidR="009A18E9">
        <w:t>ъ</w:t>
      </w:r>
      <w:r>
        <w:t xml:space="preserve"> жизни к</w:t>
      </w:r>
      <w:r w:rsidR="009A18E9">
        <w:t>ъ</w:t>
      </w:r>
      <w:r>
        <w:t xml:space="preserve"> житейской опытности, как</w:t>
      </w:r>
      <w:r w:rsidR="009A18E9">
        <w:t>ъ</w:t>
      </w:r>
      <w:r>
        <w:br/>
        <w:t>высокое к</w:t>
      </w:r>
      <w:r w:rsidR="009A18E9">
        <w:t>ъ</w:t>
      </w:r>
      <w:r>
        <w:t xml:space="preserve"> обыкновенному, трагическое к</w:t>
      </w:r>
      <w:r w:rsidR="009A18E9">
        <w:t>ъ</w:t>
      </w:r>
      <w:r>
        <w:t xml:space="preserve"> повседневному, как</w:t>
      </w:r>
      <w:r w:rsidR="009A18E9">
        <w:t>ъ</w:t>
      </w:r>
      <w:r>
        <w:br/>
        <w:t>разум</w:t>
      </w:r>
      <w:r w:rsidR="009A18E9">
        <w:t>ъ</w:t>
      </w:r>
      <w:r>
        <w:t xml:space="preserve"> к</w:t>
      </w:r>
      <w:r w:rsidR="009A18E9">
        <w:t>ъ</w:t>
      </w:r>
      <w:r>
        <w:t xml:space="preserve"> раз</w:t>
      </w:r>
      <w:r w:rsidR="00C91E8D">
        <w:t>с</w:t>
      </w:r>
      <w:r>
        <w:t>удку, мудрость к</w:t>
      </w:r>
      <w:r w:rsidR="009A18E9">
        <w:t>ъ</w:t>
      </w:r>
      <w:r>
        <w:t xml:space="preserve"> хитрости, искусство к</w:t>
      </w:r>
      <w:r w:rsidR="009A18E9">
        <w:t>ъ</w:t>
      </w:r>
      <w:r>
        <w:t xml:space="preserve"> ремеслу.</w:t>
      </w:r>
      <w:r>
        <w:br/>
        <w:t>Жизнь человѣческа</w:t>
      </w:r>
      <w:r w:rsidR="00C91E8D">
        <w:t>я</w:t>
      </w:r>
      <w:r>
        <w:t xml:space="preserve"> раздѣл</w:t>
      </w:r>
      <w:r w:rsidR="00C91E8D">
        <w:t>я</w:t>
      </w:r>
      <w:r>
        <w:t>ется на будни, когорых</w:t>
      </w:r>
      <w:r w:rsidR="009A18E9">
        <w:t>ъ</w:t>
      </w:r>
      <w:r>
        <w:t xml:space="preserve"> в</w:t>
      </w:r>
      <w:r w:rsidR="009A18E9">
        <w:t>ъ</w:t>
      </w:r>
      <w:r>
        <w:t xml:space="preserve"> ней мно-</w:t>
      </w:r>
      <w:r>
        <w:br/>
        <w:t>го, и праздники, которых</w:t>
      </w:r>
      <w:r w:rsidR="009A18E9">
        <w:t>ъ</w:t>
      </w:r>
      <w:r>
        <w:t xml:space="preserve"> в</w:t>
      </w:r>
      <w:r w:rsidR="009A18E9">
        <w:t>ъ</w:t>
      </w:r>
      <w:r>
        <w:t xml:space="preserve"> ней мало. В</w:t>
      </w:r>
      <w:r w:rsidR="009A18E9">
        <w:t>ъ</w:t>
      </w:r>
      <w:r>
        <w:t xml:space="preserve"> жизни человѣка бы-</w:t>
      </w:r>
      <w:r>
        <w:br/>
        <w:t>вают</w:t>
      </w:r>
      <w:r w:rsidR="009A18E9">
        <w:t>ъ</w:t>
      </w:r>
      <w:r>
        <w:t xml:space="preserve"> торжественны</w:t>
      </w:r>
      <w:r w:rsidR="00C91E8D">
        <w:t>я</w:t>
      </w:r>
      <w:r>
        <w:t xml:space="preserve"> минуты, вь который</w:t>
      </w:r>
      <w:r w:rsidR="00764887">
        <w:t xml:space="preserve"> всѣ </w:t>
      </w:r>
      <w:r>
        <w:t>— побѣда, или</w:t>
      </w:r>
      <w:r>
        <w:br/>
        <w:t>все — паде</w:t>
      </w:r>
      <w:r w:rsidR="00C91E8D">
        <w:t>н</w:t>
      </w:r>
      <w:r>
        <w:t>іе, и нѣт</w:t>
      </w:r>
      <w:r w:rsidR="009A18E9">
        <w:t>ъ</w:t>
      </w:r>
      <w:r>
        <w:t xml:space="preserve"> середины. Это минуты борьбы его индиви-</w:t>
      </w:r>
      <w:r>
        <w:br/>
        <w:t>дуальной особности, требующей личнаго счас</w:t>
      </w:r>
      <w:r w:rsidR="00C91E8D">
        <w:t>т</w:t>
      </w:r>
      <w:r w:rsidR="00C91E8D">
        <w:rPr>
          <w:lang w:val="en-US"/>
        </w:rPr>
        <w:t>i</w:t>
      </w:r>
      <w:r w:rsidR="00C91E8D">
        <w:t>я</w:t>
      </w:r>
      <w:r>
        <w:t>, или лична-</w:t>
      </w:r>
      <w:r>
        <w:br/>
        <w:t>го спасенія, с</w:t>
      </w:r>
      <w:r w:rsidR="009A18E9">
        <w:t>ъ</w:t>
      </w:r>
      <w:r>
        <w:t xml:space="preserve"> долгом</w:t>
      </w:r>
      <w:r w:rsidR="009A18E9">
        <w:t>ъ</w:t>
      </w:r>
      <w:r>
        <w:t>, говор</w:t>
      </w:r>
      <w:r w:rsidR="00C91E8D">
        <w:t>я</w:t>
      </w:r>
      <w:r>
        <w:t>щим</w:t>
      </w:r>
      <w:r w:rsidR="009A18E9">
        <w:t>ъ</w:t>
      </w:r>
      <w:r>
        <w:t xml:space="preserve"> ему, что он</w:t>
      </w:r>
      <w:r w:rsidR="009A18E9">
        <w:t>ъ</w:t>
      </w:r>
      <w:r>
        <w:t xml:space="preserve"> в</w:t>
      </w:r>
      <w:r w:rsidR="009A18E9">
        <w:t>ъ</w:t>
      </w:r>
      <w:r>
        <w:t>-правѣ</w:t>
      </w:r>
      <w:r>
        <w:br/>
        <w:t>стремиться к</w:t>
      </w:r>
      <w:r w:rsidR="009A18E9">
        <w:t>ъ</w:t>
      </w:r>
      <w:r>
        <w:t xml:space="preserve"> счастію, или спасенію, но не на-счет</w:t>
      </w:r>
      <w:r w:rsidR="009A18E9">
        <w:t>ъ</w:t>
      </w:r>
      <w:r>
        <w:t xml:space="preserve"> несча-</w:t>
      </w:r>
      <w:r>
        <w:br/>
        <w:t>стія или погибели ближняго, имѣющаго равное с</w:t>
      </w:r>
      <w:r w:rsidR="009A18E9">
        <w:t>ъ</w:t>
      </w:r>
      <w:r>
        <w:t xml:space="preserve"> ним</w:t>
      </w:r>
      <w:r w:rsidR="009A18E9">
        <w:t>ъ</w:t>
      </w:r>
      <w:r>
        <w:t xml:space="preserve"> пра-</w:t>
      </w:r>
      <w:r>
        <w:br/>
        <w:t>во и на счастіе, если оно ему представляется, и на спасеніе,</w:t>
      </w:r>
      <w:r>
        <w:br/>
        <w:t>если ему грозить бѣда. Воля человѣка свободна: он</w:t>
      </w:r>
      <w:r w:rsidR="009A18E9">
        <w:t>ъ</w:t>
      </w:r>
      <w:r>
        <w:t xml:space="preserve"> 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>-</w:t>
      </w:r>
      <w:r w:rsidR="00C91E8D">
        <w:rPr>
          <w:rStyle w:val="Bodytext2Italic"/>
        </w:rPr>
        <w:t>п</w:t>
      </w:r>
      <w:r>
        <w:rPr>
          <w:rStyle w:val="Bodytext2Italic"/>
        </w:rPr>
        <w:t>ра</w:t>
      </w:r>
      <w:r w:rsidR="00C91E8D" w:rsidRPr="00C91E8D">
        <w:rPr>
          <w:i/>
          <w:iCs/>
        </w:rPr>
        <w:t>вѣ</w:t>
      </w:r>
      <w:r>
        <w:rPr>
          <w:rStyle w:val="Bodytext2Italic"/>
        </w:rPr>
        <w:br/>
      </w:r>
      <w:r>
        <w:t>выбрать то</w:t>
      </w:r>
      <w:r w:rsidR="00C91E8D">
        <w:t>тъ</w:t>
      </w:r>
      <w:r>
        <w:t>, или другой путь, но он</w:t>
      </w:r>
      <w:r w:rsidR="009A18E9">
        <w:t>ъ</w:t>
      </w:r>
      <w:r>
        <w:t xml:space="preserve"> </w:t>
      </w:r>
      <w:r w:rsidR="00C91E8D">
        <w:rPr>
          <w:rStyle w:val="Bodytext2Italic"/>
        </w:rPr>
        <w:t>д</w:t>
      </w:r>
      <w:r>
        <w:rPr>
          <w:rStyle w:val="Bodytext2Italic"/>
        </w:rPr>
        <w:t>олжен</w:t>
      </w:r>
      <w:r w:rsidR="009A18E9">
        <w:rPr>
          <w:rStyle w:val="Bodytext2Italic"/>
        </w:rPr>
        <w:t>ъ</w:t>
      </w:r>
      <w:r>
        <w:t xml:space="preserve"> выбрать тот</w:t>
      </w:r>
      <w:r w:rsidR="009A18E9">
        <w:t>ъ</w:t>
      </w:r>
      <w:r>
        <w:t>,</w:t>
      </w:r>
      <w:r>
        <w:br/>
        <w:t>на который указывае</w:t>
      </w:r>
      <w:r w:rsidR="00C91E8D">
        <w:t>тъ</w:t>
      </w:r>
      <w:r>
        <w:t xml:space="preserve"> ему разум</w:t>
      </w:r>
      <w:r w:rsidR="009A18E9">
        <w:t>ъ</w:t>
      </w:r>
      <w:r>
        <w:t>. Если он</w:t>
      </w:r>
      <w:r w:rsidR="009A18E9">
        <w:t>ъ</w:t>
      </w:r>
      <w:r>
        <w:t xml:space="preserve"> послушается голо-</w:t>
      </w:r>
      <w:r>
        <w:br/>
        <w:t xml:space="preserve">са своей личности, требующей всего </w:t>
      </w:r>
      <w:r>
        <w:rPr>
          <w:rStyle w:val="Bodytext2Italic"/>
        </w:rPr>
        <w:t>се</w:t>
      </w:r>
      <w:r w:rsidR="00C91E8D">
        <w:rPr>
          <w:rStyle w:val="Bodytext2Italic"/>
        </w:rPr>
        <w:t>бя</w:t>
      </w:r>
      <w:r>
        <w:rPr>
          <w:rStyle w:val="Bodytext2Italic"/>
        </w:rPr>
        <w:t>,</w:t>
      </w:r>
      <w:r>
        <w:t xml:space="preserve"> и останется спокоен</w:t>
      </w:r>
      <w:r w:rsidR="009A18E9">
        <w:t>ъ</w:t>
      </w:r>
      <w:r>
        <w:br/>
        <w:t>в</w:t>
      </w:r>
      <w:r w:rsidR="009A18E9">
        <w:t>ъ</w:t>
      </w:r>
      <w:r>
        <w:t xml:space="preserve"> духѣ своем</w:t>
      </w:r>
      <w:r w:rsidR="009A18E9">
        <w:t>ъ</w:t>
      </w:r>
      <w:r>
        <w:t>—он</w:t>
      </w:r>
      <w:r w:rsidR="009A18E9">
        <w:t>ъ</w:t>
      </w:r>
      <w:r>
        <w:t xml:space="preserve"> будет</w:t>
      </w:r>
      <w:r w:rsidR="009A18E9">
        <w:t>ъ</w:t>
      </w:r>
      <w:r>
        <w:t xml:space="preserve"> правь в</w:t>
      </w:r>
      <w:r w:rsidR="009A18E9">
        <w:t>ъ</w:t>
      </w:r>
      <w:r>
        <w:t>-отношеніи к</w:t>
      </w:r>
      <w:r w:rsidR="009A18E9">
        <w:t>ъ</w:t>
      </w:r>
      <w:r>
        <w:t xml:space="preserve"> самому-себѣ,</w:t>
      </w:r>
      <w:r>
        <w:br/>
        <w:t>хотя и виноват</w:t>
      </w:r>
      <w:r w:rsidR="009A18E9">
        <w:t>ъ</w:t>
      </w:r>
      <w:r>
        <w:t xml:space="preserve"> в</w:t>
      </w:r>
      <w:r w:rsidR="009A18E9">
        <w:t>ъ</w:t>
      </w:r>
      <w:r>
        <w:t>-отношеніи к</w:t>
      </w:r>
      <w:r w:rsidR="009A18E9">
        <w:t>ъ</w:t>
      </w:r>
      <w:r>
        <w:t xml:space="preserve"> разуму, котораго законов</w:t>
      </w:r>
      <w:r w:rsidR="009A18E9">
        <w:t>ъ</w:t>
      </w:r>
      <w:r>
        <w:t xml:space="preserve"> он</w:t>
      </w:r>
      <w:r w:rsidR="009A18E9">
        <w:t>ъ</w:t>
      </w:r>
      <w:r>
        <w:br/>
        <w:t>не в</w:t>
      </w:r>
      <w:r w:rsidR="009A18E9">
        <w:t>ъ</w:t>
      </w:r>
      <w:r>
        <w:t>-состояніи постигать: тогда не буде</w:t>
      </w:r>
      <w:r w:rsidR="00C91E8D">
        <w:t>тъ</w:t>
      </w:r>
      <w:r>
        <w:t xml:space="preserve"> осуществленія </w:t>
      </w:r>
      <w:r>
        <w:rPr>
          <w:rStyle w:val="Bodytext2Italic"/>
        </w:rPr>
        <w:t>нрав-</w:t>
      </w:r>
      <w:r>
        <w:rPr>
          <w:rStyle w:val="Bodytext2Italic"/>
        </w:rPr>
        <w:br/>
        <w:t>ственнаго</w:t>
      </w:r>
      <w:r>
        <w:t xml:space="preserve"> закона, за нарушеніе котораго кара </w:t>
      </w:r>
      <w:r>
        <w:rPr>
          <w:rStyle w:val="Bodytext2Italic"/>
        </w:rPr>
        <w:t>внутри</w:t>
      </w:r>
      <w:r>
        <w:t xml:space="preserve"> человѣка,</w:t>
      </w:r>
      <w:r>
        <w:br/>
        <w:t>но тогда, можеш</w:t>
      </w:r>
      <w:r w:rsidR="009A18E9">
        <w:t>ъ</w:t>
      </w:r>
      <w:r>
        <w:t xml:space="preserve">-быть, осуществится только </w:t>
      </w:r>
      <w:r>
        <w:rPr>
          <w:rStyle w:val="Bodytext2Italic"/>
        </w:rPr>
        <w:t>моральный</w:t>
      </w:r>
      <w:r>
        <w:t xml:space="preserve"> закон</w:t>
      </w:r>
      <w:r w:rsidR="009A18E9">
        <w:t>ъ</w:t>
      </w:r>
      <w:r>
        <w:t>,</w:t>
      </w:r>
      <w:r>
        <w:br/>
        <w:t xml:space="preserve">за нарушеніе котораго наказаніе </w:t>
      </w:r>
      <w:r>
        <w:rPr>
          <w:rStyle w:val="Bodytext2Italic"/>
        </w:rPr>
        <w:t>от</w:t>
      </w:r>
      <w:r w:rsidR="00C91E8D">
        <w:rPr>
          <w:rStyle w:val="Bodytext2Italic"/>
        </w:rPr>
        <w:t>ъ</w:t>
      </w:r>
      <w:r>
        <w:t xml:space="preserve"> человѣка, как</w:t>
      </w:r>
      <w:r w:rsidR="009A18E9">
        <w:t>ъ</w:t>
      </w:r>
      <w:r>
        <w:t xml:space="preserve"> возмез</w:t>
      </w:r>
      <w:r w:rsidR="00C91E8D">
        <w:t>д</w:t>
      </w:r>
      <w:r w:rsidR="00C91E8D">
        <w:rPr>
          <w:lang w:val="en-US"/>
        </w:rPr>
        <w:t>i</w:t>
      </w:r>
      <w:r>
        <w:t>е</w:t>
      </w:r>
      <w:r>
        <w:br/>
        <w:t>гражданскаго закона, или как</w:t>
      </w:r>
      <w:r w:rsidR="009A18E9">
        <w:t>ъ</w:t>
      </w:r>
      <w:r>
        <w:t xml:space="preserve"> личное мщеніе со стороны оскорб-</w:t>
      </w:r>
      <w:r>
        <w:br/>
        <w:t>ленного. Об</w:t>
      </w:r>
      <w:r w:rsidR="009A18E9">
        <w:t>ъ</w:t>
      </w:r>
      <w:r>
        <w:t>ясним</w:t>
      </w:r>
      <w:r w:rsidR="009A18E9">
        <w:t>ъ</w:t>
      </w:r>
      <w:r>
        <w:t xml:space="preserve"> это примѣром</w:t>
      </w:r>
      <w:r w:rsidR="009A18E9">
        <w:t>ъ</w:t>
      </w:r>
      <w:r>
        <w:t>, который сдѣлал</w:t>
      </w:r>
      <w:r w:rsidR="009A18E9">
        <w:t>ъ</w:t>
      </w:r>
      <w:r>
        <w:t xml:space="preserve"> бы нашу</w:t>
      </w:r>
      <w:r>
        <w:br/>
        <w:t>мысль осязаемою очевидностію. Молодой человѣк</w:t>
      </w:r>
      <w:r w:rsidR="009A18E9">
        <w:t>ъ</w:t>
      </w:r>
      <w:r>
        <w:t xml:space="preserve"> увлекся мимо-</w:t>
      </w:r>
      <w:r>
        <w:br w:type="page"/>
      </w:r>
    </w:p>
    <w:p w:rsidR="00810524" w:rsidRDefault="00731517" w:rsidP="00C91E8D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pgSz w:w="7361" w:h="12359"/>
          <w:pgMar w:top="269" w:right="188" w:bottom="281" w:left="227" w:header="0" w:footer="3" w:gutter="0"/>
          <w:cols w:space="720"/>
          <w:noEndnote/>
          <w:docGrid w:linePitch="360"/>
        </w:sectPr>
      </w:pPr>
      <w:r>
        <w:lastRenderedPageBreak/>
        <w:t>летным</w:t>
      </w:r>
      <w:r w:rsidR="009A18E9">
        <w:t>ъ</w:t>
      </w:r>
      <w:r>
        <w:t xml:space="preserve"> и скоропреходящим</w:t>
      </w:r>
      <w:r w:rsidR="009A18E9">
        <w:t>ъ</w:t>
      </w:r>
      <w:r>
        <w:t xml:space="preserve"> чувством</w:t>
      </w:r>
      <w:r w:rsidR="009A18E9">
        <w:t>ъ</w:t>
      </w:r>
      <w:r>
        <w:t xml:space="preserve"> любви к</w:t>
      </w:r>
      <w:r w:rsidR="009A18E9">
        <w:t>ъ</w:t>
      </w:r>
      <w:r>
        <w:t xml:space="preserve"> дѣвушкѣ, ко-</w:t>
      </w:r>
      <w:r>
        <w:br/>
        <w:t>торая могла только доставить ему несколько минуть блаженнаго</w:t>
      </w:r>
      <w:r>
        <w:br/>
        <w:t>упоенія, но не удовлетворить вполне всѣх</w:t>
      </w:r>
      <w:r w:rsidR="009A18E9">
        <w:t>ъ</w:t>
      </w:r>
      <w:r>
        <w:t xml:space="preserve"> потребностей его ду-</w:t>
      </w:r>
      <w:r>
        <w:br/>
        <w:t>ха, но не быть половиною души его, жизнью сердца,</w:t>
      </w:r>
      <w:r w:rsidR="00C91E8D">
        <w:t xml:space="preserve"> </w:t>
      </w:r>
      <w:r>
        <w:t>—</w:t>
      </w:r>
      <w:r w:rsidR="00C91E8D">
        <w:t xml:space="preserve"> </w:t>
      </w:r>
      <w:r>
        <w:t>словом</w:t>
      </w:r>
      <w:r w:rsidR="009A18E9">
        <w:t>ъ</w:t>
      </w:r>
      <w:r>
        <w:t>, ко-</w:t>
      </w:r>
      <w:r>
        <w:br/>
        <w:t>торая могла быть только его любовницею, по не женою. Теперь</w:t>
      </w:r>
      <w:r>
        <w:br/>
        <w:t>положим</w:t>
      </w:r>
      <w:r w:rsidR="009A18E9">
        <w:t>ъ</w:t>
      </w:r>
      <w:r>
        <w:t>, что эта дѣвушка, не имѣя такой глубокой натуры,</w:t>
      </w:r>
      <w:r>
        <w:br/>
        <w:t>как</w:t>
      </w:r>
      <w:r w:rsidR="009A18E9">
        <w:t>ъ</w:t>
      </w:r>
      <w:r>
        <w:t xml:space="preserve"> он</w:t>
      </w:r>
      <w:r w:rsidR="009A18E9">
        <w:t>ъ</w:t>
      </w:r>
      <w:r>
        <w:t>, и будучи ниже его и своими понятіямй, чувствованіями,</w:t>
      </w:r>
      <w:r>
        <w:br/>
        <w:t>потребностями, и образованіем</w:t>
      </w:r>
      <w:r w:rsidR="009A18E9">
        <w:t>ъ</w:t>
      </w:r>
      <w:r>
        <w:t>, тѣм</w:t>
      </w:r>
      <w:r w:rsidR="009A18E9">
        <w:t>ъ</w:t>
      </w:r>
      <w:r>
        <w:t xml:space="preserve"> не менѣе была бы суще-</w:t>
      </w:r>
      <w:r>
        <w:br/>
        <w:t>ством</w:t>
      </w:r>
      <w:r w:rsidR="009A18E9">
        <w:t>ъ</w:t>
      </w:r>
      <w:r>
        <w:t>, достойным</w:t>
      </w:r>
      <w:r w:rsidR="009A18E9">
        <w:t>ъ</w:t>
      </w:r>
      <w:r>
        <w:t xml:space="preserve"> всякаго уважені</w:t>
      </w:r>
      <w:r w:rsidR="00C91E8D">
        <w:t>я</w:t>
      </w:r>
      <w:r>
        <w:t>, могла бы составить сча-</w:t>
      </w:r>
      <w:r>
        <w:br/>
        <w:t>стіе цѣлой жизни равнаго себѣ по натурѣ и образова</w:t>
      </w:r>
      <w:r w:rsidR="00C91E8D">
        <w:t>н</w:t>
      </w:r>
      <w:r>
        <w:t>ію ч</w:t>
      </w:r>
      <w:r w:rsidR="00C91E8D">
        <w:t>е</w:t>
      </w:r>
      <w:r>
        <w:t>ловѣ-</w:t>
      </w:r>
      <w:r>
        <w:br/>
        <w:t>ка, быть вѣрною, любящею женою и матерью, уважаемою в</w:t>
      </w:r>
      <w:r w:rsidR="009A18E9">
        <w:t>ъ</w:t>
      </w:r>
      <w:r>
        <w:t xml:space="preserve"> об-</w:t>
      </w:r>
      <w:r>
        <w:br/>
        <w:t>ществе женщиною. Дѣвушка эта, не видя и не понима</w:t>
      </w:r>
      <w:r w:rsidR="00C91E8D">
        <w:t>я</w:t>
      </w:r>
      <w:r>
        <w:t xml:space="preserve"> своего ду-</w:t>
      </w:r>
      <w:r>
        <w:br/>
        <w:t>хов</w:t>
      </w:r>
      <w:r w:rsidR="00C91E8D">
        <w:t>н</w:t>
      </w:r>
      <w:r>
        <w:t>аго неравенства с</w:t>
      </w:r>
      <w:r w:rsidR="009A18E9">
        <w:t>ъ</w:t>
      </w:r>
      <w:r>
        <w:t xml:space="preserve"> этим</w:t>
      </w:r>
      <w:r w:rsidR="009A18E9">
        <w:t>ъ</w:t>
      </w:r>
      <w:r>
        <w:t xml:space="preserve"> молодым</w:t>
      </w:r>
      <w:r w:rsidR="009A18E9">
        <w:t>ъ</w:t>
      </w:r>
      <w:r>
        <w:t xml:space="preserve"> человѣком</w:t>
      </w:r>
      <w:r w:rsidR="009A18E9">
        <w:t>ъ</w:t>
      </w:r>
      <w:r>
        <w:t>, однакожь</w:t>
      </w:r>
      <w:r>
        <w:br/>
        <w:t>любит</w:t>
      </w:r>
      <w:r w:rsidR="00C91E8D">
        <w:t>ъ</w:t>
      </w:r>
      <w:r>
        <w:t xml:space="preserve"> его страстно, предана ему до самоотвержені</w:t>
      </w:r>
      <w:r w:rsidR="00C91E8D">
        <w:t>я</w:t>
      </w:r>
      <w:r>
        <w:t>, до безумія,</w:t>
      </w:r>
      <w:r>
        <w:br/>
        <w:t>и уже мать его дитяти. Она не подозрѣвает</w:t>
      </w:r>
      <w:r w:rsidR="009A18E9">
        <w:t>ъ</w:t>
      </w:r>
      <w:r>
        <w:t xml:space="preserve"> и возможности кон-</w:t>
      </w:r>
      <w:r>
        <w:br/>
        <w:t>ца своему счастію, ея любовь</w:t>
      </w:r>
      <w:r w:rsidR="00764887">
        <w:t xml:space="preserve"> всѣ </w:t>
      </w:r>
      <w:r>
        <w:t xml:space="preserve">сильнѣе и сильнѣе; а </w:t>
      </w:r>
      <w:r>
        <w:rPr>
          <w:rStyle w:val="Bodytext2Italic"/>
        </w:rPr>
        <w:t>он</w:t>
      </w:r>
      <w:r w:rsidR="009A18E9">
        <w:rPr>
          <w:rStyle w:val="Bodytext2Italic"/>
        </w:rPr>
        <w:t>ъ</w:t>
      </w:r>
      <w:r>
        <w:t xml:space="preserve"> уже</w:t>
      </w:r>
      <w:r>
        <w:br/>
        <w:t>просыпается от</w:t>
      </w:r>
      <w:r w:rsidR="009A18E9">
        <w:t>ъ</w:t>
      </w:r>
      <w:r>
        <w:t xml:space="preserve"> сладкаго упоенія с</w:t>
      </w:r>
      <w:r w:rsidR="00C91E8D">
        <w:t>т</w:t>
      </w:r>
      <w:r>
        <w:t>расти, он</w:t>
      </w:r>
      <w:r w:rsidR="009A18E9">
        <w:t>ъ</w:t>
      </w:r>
      <w:r>
        <w:t xml:space="preserve"> уже с</w:t>
      </w:r>
      <w:r w:rsidR="009A18E9">
        <w:t>ъ</w:t>
      </w:r>
      <w:r>
        <w:t xml:space="preserve"> ужасом</w:t>
      </w:r>
      <w:r w:rsidR="009A18E9">
        <w:t>ъ</w:t>
      </w:r>
      <w:r>
        <w:br/>
        <w:t>не находит</w:t>
      </w:r>
      <w:r w:rsidR="00C91E8D">
        <w:t>ъ</w:t>
      </w:r>
      <w:r>
        <w:t xml:space="preserve"> в</w:t>
      </w:r>
      <w:r w:rsidR="009A18E9">
        <w:t>ъ</w:t>
      </w:r>
      <w:r>
        <w:t xml:space="preserve"> себѣ прежней любви, он</w:t>
      </w:r>
      <w:r w:rsidR="009A18E9">
        <w:t>ъ</w:t>
      </w:r>
      <w:r>
        <w:t xml:space="preserve"> уже не в</w:t>
      </w:r>
      <w:r w:rsidR="009A18E9">
        <w:t>ъ</w:t>
      </w:r>
      <w:r>
        <w:t>-силах</w:t>
      </w:r>
      <w:r w:rsidR="009A18E9">
        <w:t>ъ</w:t>
      </w:r>
      <w:r>
        <w:t xml:space="preserve"> отвѣ-</w:t>
      </w:r>
      <w:r>
        <w:br/>
        <w:t>чать на ея горячія лобза</w:t>
      </w:r>
      <w:r w:rsidR="00C91E8D">
        <w:t>н</w:t>
      </w:r>
      <w:r>
        <w:t>ія, на ея ласки, прежде столь обаятель-</w:t>
      </w:r>
      <w:r>
        <w:br/>
        <w:t>ны</w:t>
      </w:r>
      <w:r w:rsidR="00C91E8D">
        <w:t>я</w:t>
      </w:r>
      <w:r>
        <w:t>, столь могучія для него... Она вся любовь, упоеніе, нѣга; он</w:t>
      </w:r>
      <w:r w:rsidR="009A18E9">
        <w:t>ъ</w:t>
      </w:r>
      <w:r>
        <w:br/>
        <w:t>весь тяжелая дума, тревожное безпокойство. Након</w:t>
      </w:r>
      <w:r w:rsidR="00C91E8D">
        <w:t>е</w:t>
      </w:r>
      <w:r>
        <w:t>ц</w:t>
      </w:r>
      <w:r w:rsidR="009A18E9">
        <w:t>ъ</w:t>
      </w:r>
      <w:r>
        <w:t>, ему нѣт</w:t>
      </w:r>
      <w:r w:rsidR="009A18E9">
        <w:t>ъ</w:t>
      </w:r>
      <w:r>
        <w:br/>
        <w:t>больше сил</w:t>
      </w:r>
      <w:r w:rsidR="009A18E9">
        <w:t>ъ</w:t>
      </w:r>
      <w:r>
        <w:t xml:space="preserve"> притворяться, тяжело ее видѣть, страшно о ней</w:t>
      </w:r>
      <w:r>
        <w:br/>
        <w:t>вспомнить. А между-тѣм</w:t>
      </w:r>
      <w:r w:rsidR="009A18E9">
        <w:t>ъ</w:t>
      </w:r>
      <w:r>
        <w:t>, как</w:t>
      </w:r>
      <w:r w:rsidR="009A18E9">
        <w:t>ъ</w:t>
      </w:r>
      <w:r>
        <w:t>-бы на зло самому-себѣ, как</w:t>
      </w:r>
      <w:r w:rsidR="009A18E9">
        <w:t>ъ</w:t>
      </w:r>
      <w:r>
        <w:t>-бы</w:t>
      </w:r>
      <w:r>
        <w:br/>
        <w:t>для усугубленія своихь страда</w:t>
      </w:r>
      <w:r w:rsidR="00C91E8D">
        <w:t>н</w:t>
      </w:r>
      <w:r>
        <w:t>ій, онь понимает</w:t>
      </w:r>
      <w:r w:rsidR="009A18E9">
        <w:t>ъ</w:t>
      </w:r>
      <w:r>
        <w:t xml:space="preserve"> всѣ ея достоин-</w:t>
      </w:r>
      <w:r>
        <w:br/>
        <w:t>ства, цѣнит</w:t>
      </w:r>
      <w:r w:rsidR="00C91E8D">
        <w:t>ъ</w:t>
      </w:r>
      <w:r>
        <w:t xml:space="preserve"> всю ея любовь и преданность к</w:t>
      </w:r>
      <w:r w:rsidR="009A18E9">
        <w:t>ъ</w:t>
      </w:r>
      <w:r>
        <w:t xml:space="preserve"> нему, даже видит</w:t>
      </w:r>
      <w:r w:rsidR="009A18E9">
        <w:t>ъ</w:t>
      </w:r>
      <w:r>
        <w:br/>
        <w:t>в</w:t>
      </w:r>
      <w:r w:rsidR="009A18E9">
        <w:t>ъ</w:t>
      </w:r>
      <w:r>
        <w:t xml:space="preserve"> ней больше, нежели что она есть в</w:t>
      </w:r>
      <w:r w:rsidR="009A18E9">
        <w:t>ъ</w:t>
      </w:r>
      <w:r>
        <w:t>-самом</w:t>
      </w:r>
      <w:r w:rsidR="009A18E9">
        <w:t>ъ</w:t>
      </w:r>
      <w:r>
        <w:t>-дѣлѣ. Он</w:t>
      </w:r>
      <w:r w:rsidR="009A18E9">
        <w:t>ъ</w:t>
      </w:r>
      <w:r>
        <w:t xml:space="preserve"> прокли-</w:t>
      </w:r>
      <w:r>
        <w:br/>
        <w:t>нает</w:t>
      </w:r>
      <w:r w:rsidR="009A18E9">
        <w:t>ъ</w:t>
      </w:r>
      <w:r>
        <w:t xml:space="preserve"> и презирает</w:t>
      </w:r>
      <w:r w:rsidR="009A18E9">
        <w:t>ъ</w:t>
      </w:r>
      <w:r>
        <w:t xml:space="preserve"> себя, не видит</w:t>
      </w:r>
      <w:r w:rsidR="009A18E9">
        <w:t>ъ</w:t>
      </w:r>
      <w:r>
        <w:t xml:space="preserve"> в</w:t>
      </w:r>
      <w:r w:rsidR="009A18E9">
        <w:t>ъ</w:t>
      </w:r>
      <w:r>
        <w:t xml:space="preserve"> мірѣ никого гнуснѣе и</w:t>
      </w:r>
      <w:r>
        <w:br/>
        <w:t>преступ</w:t>
      </w:r>
      <w:r w:rsidR="00C91E8D">
        <w:t>н</w:t>
      </w:r>
      <w:r>
        <w:t>ѣе себя; он</w:t>
      </w:r>
      <w:r w:rsidR="009A18E9">
        <w:t>ъ</w:t>
      </w:r>
      <w:r>
        <w:t xml:space="preserve"> называет</w:t>
      </w:r>
      <w:r w:rsidR="009A18E9">
        <w:t>ъ</w:t>
      </w:r>
      <w:r>
        <w:t xml:space="preserve"> себя обма</w:t>
      </w:r>
      <w:r w:rsidR="00C91E8D">
        <w:t>н</w:t>
      </w:r>
      <w:r>
        <w:t>циком</w:t>
      </w:r>
      <w:r w:rsidR="009A18E9">
        <w:t>ъ</w:t>
      </w:r>
      <w:r>
        <w:t>, вором</w:t>
      </w:r>
      <w:r w:rsidR="009A18E9">
        <w:t>ъ</w:t>
      </w:r>
      <w:r>
        <w:t>, подло</w:t>
      </w:r>
      <w:r>
        <w:br/>
        <w:t>укравшим</w:t>
      </w:r>
      <w:r w:rsidR="009A18E9">
        <w:t>ъ</w:t>
      </w:r>
      <w:r>
        <w:t xml:space="preserve"> любовь и честь женщины; о прошлыхь своих</w:t>
      </w:r>
      <w:r w:rsidR="009A18E9">
        <w:t>ъ</w:t>
      </w:r>
      <w:r>
        <w:t xml:space="preserve"> увѣ-</w:t>
      </w:r>
      <w:r>
        <w:br/>
        <w:t>реніях</w:t>
      </w:r>
      <w:r w:rsidR="009A18E9">
        <w:t>ъ</w:t>
      </w:r>
      <w:r>
        <w:t xml:space="preserve"> и кл</w:t>
      </w:r>
      <w:r w:rsidR="00C91E8D">
        <w:t>я</w:t>
      </w:r>
      <w:r>
        <w:t>твах</w:t>
      </w:r>
      <w:r w:rsidR="009A18E9">
        <w:t>ъ</w:t>
      </w:r>
      <w:r>
        <w:t xml:space="preserve"> любви он</w:t>
      </w:r>
      <w:r w:rsidR="009A18E9">
        <w:t>ъ</w:t>
      </w:r>
      <w:r>
        <w:t xml:space="preserve"> возпомипает</w:t>
      </w:r>
      <w:r w:rsidR="009A18E9">
        <w:t>ъ</w:t>
      </w:r>
      <w:r>
        <w:t xml:space="preserve"> как</w:t>
      </w:r>
      <w:r w:rsidR="009A18E9">
        <w:t>ъ</w:t>
      </w:r>
      <w:r>
        <w:t xml:space="preserve"> об</w:t>
      </w:r>
      <w:r w:rsidR="009A18E9">
        <w:t>ъ</w:t>
      </w:r>
      <w:r>
        <w:t xml:space="preserve"> умышлен-</w:t>
      </w:r>
      <w:r>
        <w:br/>
        <w:t>ном</w:t>
      </w:r>
      <w:r w:rsidR="009A18E9">
        <w:t>ъ</w:t>
      </w:r>
      <w:r>
        <w:t>, обдума</w:t>
      </w:r>
      <w:r w:rsidR="00C91E8D">
        <w:t>н</w:t>
      </w:r>
      <w:r>
        <w:t>ном</w:t>
      </w:r>
      <w:r w:rsidR="009A18E9">
        <w:t>ъ</w:t>
      </w:r>
      <w:r>
        <w:t xml:space="preserve"> вѣроломствѣ, забыв</w:t>
      </w:r>
      <w:r w:rsidR="009A18E9">
        <w:t>ъ</w:t>
      </w:r>
      <w:r>
        <w:t>, что, в</w:t>
      </w:r>
      <w:r w:rsidR="009A18E9">
        <w:t>ъ</w:t>
      </w:r>
      <w:r>
        <w:t xml:space="preserve"> то время возтор-</w:t>
      </w:r>
      <w:r>
        <w:br/>
        <w:t>говь и упоеній, он</w:t>
      </w:r>
      <w:r w:rsidR="009A18E9">
        <w:t>ъ</w:t>
      </w:r>
      <w:r>
        <w:t xml:space="preserve"> говорил</w:t>
      </w:r>
      <w:r w:rsidR="009A18E9">
        <w:t>ъ</w:t>
      </w:r>
      <w:r>
        <w:t xml:space="preserve"> и клялся искренно, горячо вѣрил</w:t>
      </w:r>
      <w:r w:rsidR="009A18E9">
        <w:t>ъ</w:t>
      </w:r>
      <w:r>
        <w:br/>
      </w:r>
      <w:r w:rsidR="00E6545C">
        <w:t>дѣйствительно</w:t>
      </w:r>
      <w:r>
        <w:t>сти своего чувства. От</w:t>
      </w:r>
      <w:r w:rsidR="009A18E9">
        <w:t>ъ</w:t>
      </w:r>
      <w:r>
        <w:t>-чего же этот</w:t>
      </w:r>
      <w:r w:rsidR="009A18E9">
        <w:t>ъ</w:t>
      </w:r>
      <w:r>
        <w:t xml:space="preserve"> внутр</w:t>
      </w:r>
      <w:r w:rsidR="00C91E8D">
        <w:t>е</w:t>
      </w:r>
      <w:r>
        <w:t>нній</w:t>
      </w:r>
      <w:r>
        <w:br/>
        <w:t>раздор</w:t>
      </w:r>
      <w:r w:rsidR="009A18E9">
        <w:t>ъ</w:t>
      </w:r>
      <w:r>
        <w:t>, от</w:t>
      </w:r>
      <w:r w:rsidR="009A18E9">
        <w:t>ъ</w:t>
      </w:r>
      <w:r>
        <w:t>-чего эго внутреннее раздвоеніе с</w:t>
      </w:r>
      <w:r w:rsidR="009A18E9">
        <w:t>ъ</w:t>
      </w:r>
      <w:r>
        <w:t xml:space="preserve"> </w:t>
      </w:r>
      <w:r w:rsidR="00C91E8D">
        <w:t>с</w:t>
      </w:r>
      <w:r>
        <w:t>амим</w:t>
      </w:r>
      <w:r w:rsidR="009A18E9">
        <w:t>ъ</w:t>
      </w:r>
      <w:r>
        <w:t>-собою,</w:t>
      </w:r>
      <w:r>
        <w:br/>
        <w:t>этот</w:t>
      </w:r>
      <w:r w:rsidR="009A18E9">
        <w:t>ъ</w:t>
      </w:r>
      <w:r>
        <w:t xml:space="preserve"> жгучій огонь в</w:t>
      </w:r>
      <w:r w:rsidR="009A18E9">
        <w:t>ъ</w:t>
      </w:r>
      <w:r>
        <w:t xml:space="preserve"> груди, эта мука, эта пытка души? ... Вѣдь</w:t>
      </w:r>
      <w:r>
        <w:br/>
        <w:t>эта дѣвушка только тихо плачет</w:t>
      </w:r>
      <w:r w:rsidR="009A18E9">
        <w:t>ъ</w:t>
      </w:r>
      <w:r>
        <w:t>, безмолвно изнывает</w:t>
      </w:r>
      <w:r w:rsidR="009A18E9">
        <w:t>ъ</w:t>
      </w:r>
      <w:r>
        <w:t xml:space="preserve"> в</w:t>
      </w:r>
      <w:r w:rsidR="009A18E9">
        <w:t>ъ</w:t>
      </w:r>
      <w:r>
        <w:t xml:space="preserve"> безот-</w:t>
      </w:r>
      <w:r>
        <w:br/>
        <w:t>радной тоскѣ отвергнутаго и оскорбленнаго чувства? Вѣдь она</w:t>
      </w:r>
      <w:r>
        <w:br/>
        <w:t>не грозит</w:t>
      </w:r>
      <w:r w:rsidR="00C91E8D">
        <w:t>ъ</w:t>
      </w:r>
      <w:r>
        <w:t xml:space="preserve"> ему законами, не преслѣдует</w:t>
      </w:r>
      <w:r w:rsidR="009A18E9">
        <w:t>ъ</w:t>
      </w:r>
      <w:r>
        <w:t xml:space="preserve"> его упреками, не безпо-</w:t>
      </w:r>
      <w:r>
        <w:br/>
        <w:t>коит</w:t>
      </w:r>
      <w:r w:rsidR="009A18E9">
        <w:t>ъ</w:t>
      </w:r>
      <w:r>
        <w:t xml:space="preserve"> его требова</w:t>
      </w:r>
      <w:r w:rsidR="00C91E8D">
        <w:t>н</w:t>
      </w:r>
      <w:r w:rsidR="00C91E8D">
        <w:rPr>
          <w:lang w:val="en-US"/>
        </w:rPr>
        <w:t>i</w:t>
      </w:r>
      <w:r>
        <w:t>ями, и потому страшная тайна останется меж-</w:t>
      </w:r>
      <w:r>
        <w:br/>
        <w:t>ду ими,</w:t>
      </w:r>
      <w:r w:rsidR="009A18E9">
        <w:t xml:space="preserve"> и </w:t>
      </w:r>
      <w:r>
        <w:t>ему нечего страшиться ни мщенія гражданскаго закона,</w:t>
      </w:r>
    </w:p>
    <w:p w:rsidR="00810524" w:rsidRDefault="00731517" w:rsidP="00C91E8D">
      <w:pPr>
        <w:pStyle w:val="Bodytext21"/>
        <w:shd w:val="clear" w:color="auto" w:fill="auto"/>
        <w:spacing w:line="278" w:lineRule="exact"/>
        <w:ind w:firstLine="0"/>
        <w:jc w:val="both"/>
        <w:sectPr w:rsidR="00810524">
          <w:headerReference w:type="even" r:id="rId50"/>
          <w:headerReference w:type="default" r:id="rId51"/>
          <w:pgSz w:w="7361" w:h="12359"/>
          <w:pgMar w:top="361" w:right="222" w:bottom="361" w:left="203" w:header="0" w:footer="3" w:gutter="0"/>
          <w:pgNumType w:start="52"/>
          <w:cols w:space="720"/>
          <w:noEndnote/>
          <w:docGrid w:linePitch="360"/>
        </w:sectPr>
      </w:pPr>
      <w:r>
        <w:lastRenderedPageBreak/>
        <w:t>ни даже суда общественнаго мнѣнія?</w:t>
      </w:r>
      <w:r w:rsidR="00C91E8D">
        <w:t xml:space="preserve"> </w:t>
      </w:r>
      <w:r>
        <w:t>—</w:t>
      </w:r>
      <w:r w:rsidR="00C91E8D">
        <w:t xml:space="preserve"> </w:t>
      </w:r>
      <w:r>
        <w:t>Но от</w:t>
      </w:r>
      <w:r w:rsidR="009A18E9">
        <w:t>ъ</w:t>
      </w:r>
      <w:r>
        <w:t xml:space="preserve"> всѣх</w:t>
      </w:r>
      <w:r w:rsidR="009A18E9">
        <w:t>ъ</w:t>
      </w:r>
      <w:r>
        <w:t xml:space="preserve"> этих</w:t>
      </w:r>
      <w:r w:rsidR="009A18E9">
        <w:t>ъ</w:t>
      </w:r>
      <w:r>
        <w:t xml:space="preserve"> </w:t>
      </w:r>
      <w:r>
        <w:rPr>
          <w:rStyle w:val="Bodytext2Italic"/>
        </w:rPr>
        <w:t>ут</w:t>
      </w:r>
      <w:r w:rsidR="00C91E8D" w:rsidRPr="00C91E8D">
        <w:rPr>
          <w:i/>
          <w:iCs/>
        </w:rPr>
        <w:t>ѣ</w:t>
      </w:r>
      <w:r w:rsidR="00C91E8D">
        <w:rPr>
          <w:rStyle w:val="Bodytext2Italic"/>
        </w:rPr>
        <w:t>ш</w:t>
      </w:r>
      <w:r>
        <w:rPr>
          <w:rStyle w:val="Bodytext2Italic"/>
        </w:rPr>
        <w:t>е</w:t>
      </w:r>
      <w:r w:rsidR="00C91E8D">
        <w:rPr>
          <w:rStyle w:val="Bodytext2Italic"/>
        </w:rPr>
        <w:t>-</w:t>
      </w:r>
      <w:r>
        <w:rPr>
          <w:rStyle w:val="Bodytext2Italic"/>
        </w:rPr>
        <w:br/>
      </w:r>
      <w:r>
        <w:rPr>
          <w:rStyle w:val="Bodytext2ItalicSpacing1pt"/>
        </w:rPr>
        <w:t>н</w:t>
      </w:r>
      <w:r w:rsidR="00C91E8D">
        <w:rPr>
          <w:rStyle w:val="Bodytext2ItalicSpacing1pt"/>
          <w:lang w:val="en-US"/>
        </w:rPr>
        <w:t>i</w:t>
      </w:r>
      <w:r w:rsidR="00C91E8D">
        <w:rPr>
          <w:rStyle w:val="Bodytext2ItalicSpacing1pt"/>
        </w:rPr>
        <w:t>й</w:t>
      </w:r>
      <w:r>
        <w:t xml:space="preserve"> страдан</w:t>
      </w:r>
      <w:r w:rsidR="00C91E8D">
        <w:rPr>
          <w:lang w:val="en-US"/>
        </w:rPr>
        <w:t>i</w:t>
      </w:r>
      <w:r>
        <w:t>я только глубже и мучительнѣе: безропотное страда-</w:t>
      </w:r>
      <w:r>
        <w:br/>
        <w:t>ніе жертвы возбуждает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t xml:space="preserve"> только большее уваженіе к</w:t>
      </w:r>
      <w:r w:rsidR="009A18E9">
        <w:t>ъ</w:t>
      </w:r>
      <w:r>
        <w:br/>
        <w:t>ней и большее презрѣн</w:t>
      </w:r>
      <w:r w:rsidR="00C91E8D">
        <w:rPr>
          <w:lang w:val="en-US"/>
        </w:rPr>
        <w:t>i</w:t>
      </w:r>
      <w:r>
        <w:t>е к</w:t>
      </w:r>
      <w:r w:rsidR="009A18E9">
        <w:t>ъ</w:t>
      </w:r>
      <w:r>
        <w:t xml:space="preserve"> себѣ; а безопасность внѣш</w:t>
      </w:r>
      <w:r w:rsidR="00C91E8D">
        <w:t>н</w:t>
      </w:r>
      <w:r>
        <w:t>яго на-</w:t>
      </w:r>
      <w:r>
        <w:br/>
        <w:t>казанія только больше увеличивает</w:t>
      </w:r>
      <w:r w:rsidR="009A18E9">
        <w:t>ъ</w:t>
      </w:r>
      <w:r>
        <w:t xml:space="preserve"> в</w:t>
      </w:r>
      <w:r w:rsidR="009A18E9">
        <w:t>ъ</w:t>
      </w:r>
      <w:r>
        <w:t xml:space="preserve"> его глазах</w:t>
      </w:r>
      <w:r w:rsidR="009A18E9">
        <w:t>ъ</w:t>
      </w:r>
      <w:r>
        <w:t xml:space="preserve"> соб-</w:t>
      </w:r>
      <w:r>
        <w:br/>
        <w:t>ственное преступленіе. От</w:t>
      </w:r>
      <w:r w:rsidR="009A18E9">
        <w:t>ъ</w:t>
      </w:r>
      <w:r>
        <w:t>-чего же это? — Ог</w:t>
      </w:r>
      <w:r w:rsidR="009A18E9">
        <w:t>ъ</w:t>
      </w:r>
      <w:r>
        <w:t>-того, что серд-</w:t>
      </w:r>
      <w:r>
        <w:br/>
        <w:t>це этого молодаго человѣка есть почва, в</w:t>
      </w:r>
      <w:r w:rsidR="009A18E9">
        <w:t>ъ</w:t>
      </w:r>
      <w:r>
        <w:t xml:space="preserve"> которую закон</w:t>
      </w:r>
      <w:r w:rsidR="009A18E9">
        <w:t>ъ</w:t>
      </w:r>
      <w:r>
        <w:br/>
        <w:t>нравственнаго духа так</w:t>
      </w:r>
      <w:r w:rsidR="009A18E9">
        <w:t>ъ</w:t>
      </w:r>
      <w:r>
        <w:t xml:space="preserve"> глубоко пустил</w:t>
      </w:r>
      <w:r w:rsidR="009A18E9">
        <w:t>ъ</w:t>
      </w:r>
      <w:r>
        <w:t xml:space="preserve"> свои корни, чт</w:t>
      </w:r>
      <w:r w:rsidR="00C91E8D">
        <w:t>о</w:t>
      </w:r>
      <w:r>
        <w:t xml:space="preserve"> он</w:t>
      </w:r>
      <w:r w:rsidR="009A18E9">
        <w:t>ъ</w:t>
      </w:r>
      <w:r>
        <w:br/>
        <w:t>может</w:t>
      </w:r>
      <w:r w:rsidR="009A18E9">
        <w:t>ъ</w:t>
      </w:r>
      <w:r>
        <w:t xml:space="preserve"> их</w:t>
      </w:r>
      <w:r w:rsidR="009A18E9">
        <w:t>ъ</w:t>
      </w:r>
      <w:r>
        <w:t xml:space="preserve"> вырвать только с</w:t>
      </w:r>
      <w:r w:rsidR="009A18E9">
        <w:t>ъ</w:t>
      </w:r>
      <w:r>
        <w:t xml:space="preserve"> крові</w:t>
      </w:r>
      <w:r w:rsidR="00C91E8D">
        <w:t>ю</w:t>
      </w:r>
      <w:r>
        <w:t xml:space="preserve"> и тѣлом</w:t>
      </w:r>
      <w:r w:rsidR="009A18E9">
        <w:t>ъ</w:t>
      </w:r>
      <w:r>
        <w:t>, а слѣдовател</w:t>
      </w:r>
      <w:r w:rsidR="009A18E9">
        <w:t>ъ</w:t>
      </w:r>
      <w:r>
        <w:t>но</w:t>
      </w:r>
      <w:r>
        <w:br/>
        <w:t>и с</w:t>
      </w:r>
      <w:r w:rsidR="009A18E9">
        <w:t>ъ</w:t>
      </w:r>
      <w:r>
        <w:t xml:space="preserve"> потерею собственной жизни. Он</w:t>
      </w:r>
      <w:r w:rsidR="009A18E9">
        <w:t>ъ</w:t>
      </w:r>
      <w:r>
        <w:t xml:space="preserve"> оскорбил</w:t>
      </w:r>
      <w:r w:rsidR="009A18E9">
        <w:t>ъ</w:t>
      </w:r>
      <w:r>
        <w:t xml:space="preserve"> не ходячія</w:t>
      </w:r>
      <w:r>
        <w:br/>
        <w:t>нравственный сентенціи: о</w:t>
      </w:r>
      <w:r w:rsidR="00C91E8D">
        <w:t>н</w:t>
      </w:r>
      <w:r w:rsidR="009A18E9">
        <w:t>ъ</w:t>
      </w:r>
      <w:r>
        <w:t xml:space="preserve"> оскорбил</w:t>
      </w:r>
      <w:r w:rsidR="009A18E9">
        <w:t>ъ</w:t>
      </w:r>
      <w:r>
        <w:t xml:space="preserve"> достоинство собствен-</w:t>
      </w:r>
      <w:r>
        <w:br/>
        <w:t>наго духа, нарушил</w:t>
      </w:r>
      <w:r w:rsidR="009A18E9">
        <w:t>ъ</w:t>
      </w:r>
      <w:r>
        <w:t xml:space="preserve"> незримо, но ощутительно пребывающая</w:t>
      </w:r>
      <w:r>
        <w:br/>
        <w:t>в</w:t>
      </w:r>
      <w:r w:rsidR="009A18E9">
        <w:t>ъ</w:t>
      </w:r>
      <w:r>
        <w:t xml:space="preserve"> его сущности законы его же собственнаго разума. Что</w:t>
      </w:r>
      <w:r>
        <w:br/>
        <w:t>же ему останется дѣлать? Жениться на ней — скажете вы? Но</w:t>
      </w:r>
      <w:r>
        <w:br/>
        <w:t xml:space="preserve">для </w:t>
      </w:r>
      <w:r>
        <w:rPr>
          <w:rStyle w:val="Bodytext2Italic"/>
        </w:rPr>
        <w:t>таких</w:t>
      </w:r>
      <w:r w:rsidR="009A18E9">
        <w:rPr>
          <w:rStyle w:val="Bodytext2Italic"/>
        </w:rPr>
        <w:t>ъ</w:t>
      </w:r>
      <w:r>
        <w:t xml:space="preserve"> </w:t>
      </w:r>
      <w:r w:rsidR="00C91E8D">
        <w:t>л</w:t>
      </w:r>
      <w:r>
        <w:t>юдей чувствовать подлѣ себя б</w:t>
      </w:r>
      <w:r w:rsidR="00C91E8D">
        <w:rPr>
          <w:lang w:val="en-US"/>
        </w:rPr>
        <w:t>i</w:t>
      </w:r>
      <w:r>
        <w:t>еніе сердца, тре</w:t>
      </w:r>
      <w:r w:rsidR="00C91E8D">
        <w:t>пе</w:t>
      </w:r>
      <w:r>
        <w:t>-</w:t>
      </w:r>
      <w:r>
        <w:br/>
        <w:t>щущаго</w:t>
      </w:r>
      <w:r w:rsidR="00C91E8D">
        <w:t xml:space="preserve"> </w:t>
      </w:r>
      <w:r>
        <w:t>любовію, чувствовать</w:t>
      </w:r>
      <w:r w:rsidR="00C91E8D">
        <w:t xml:space="preserve"> </w:t>
      </w:r>
      <w:r>
        <w:t>сжатіе чьих</w:t>
      </w:r>
      <w:r w:rsidR="009A18E9">
        <w:t>ъ</w:t>
      </w:r>
      <w:r>
        <w:t>-то горяч</w:t>
      </w:r>
      <w:r w:rsidR="00FC273B">
        <w:t>их</w:t>
      </w:r>
      <w:r w:rsidR="009A18E9">
        <w:t>ъ</w:t>
      </w:r>
      <w:r>
        <w:t xml:space="preserve"> об</w:t>
      </w:r>
      <w:r w:rsidR="009A18E9">
        <w:t>ъ</w:t>
      </w:r>
      <w:r>
        <w:t>ятій, и</w:t>
      </w:r>
      <w:r>
        <w:br/>
        <w:t>оставаться холодным</w:t>
      </w:r>
      <w:r w:rsidR="009A18E9">
        <w:t>ъ</w:t>
      </w:r>
      <w:r>
        <w:t>, мертвым</w:t>
      </w:r>
      <w:r w:rsidR="009A18E9">
        <w:t>ъ</w:t>
      </w:r>
      <w:r>
        <w:t>... ужасно.. Для трупа об</w:t>
      </w:r>
      <w:r w:rsidR="009A18E9">
        <w:t>ъ</w:t>
      </w:r>
      <w:r>
        <w:t>яті</w:t>
      </w:r>
      <w:r w:rsidR="00C91E8D">
        <w:t>я</w:t>
      </w:r>
      <w:r>
        <w:br/>
        <w:t>живаго существа т</w:t>
      </w:r>
      <w:r w:rsidR="00C91E8D">
        <w:t>о</w:t>
      </w:r>
      <w:r>
        <w:t xml:space="preserve"> же, что для живаго существа обьятія тру-</w:t>
      </w:r>
      <w:r>
        <w:br/>
        <w:t>па... Когда мы не связаны с</w:t>
      </w:r>
      <w:r w:rsidR="009A18E9">
        <w:t>ъ</w:t>
      </w:r>
      <w:r>
        <w:t xml:space="preserve"> сущесгвом</w:t>
      </w:r>
      <w:r w:rsidR="009A18E9">
        <w:t>ъ</w:t>
      </w:r>
      <w:r>
        <w:t>, на любовь котораго н</w:t>
      </w:r>
      <w:r w:rsidR="00C91E8D">
        <w:t>е</w:t>
      </w:r>
      <w:r>
        <w:br/>
        <w:t>можем</w:t>
      </w:r>
      <w:r w:rsidR="009A18E9">
        <w:t>ъ</w:t>
      </w:r>
      <w:r>
        <w:t xml:space="preserve"> отвѣчать, мы уважаем</w:t>
      </w:r>
      <w:r w:rsidR="009A18E9">
        <w:t>ъ</w:t>
      </w:r>
      <w:r>
        <w:t xml:space="preserve"> его, со</w:t>
      </w:r>
      <w:r w:rsidR="00C91E8D">
        <w:t>с</w:t>
      </w:r>
      <w:r>
        <w:t>традаем</w:t>
      </w:r>
      <w:r w:rsidR="009A18E9">
        <w:t>ъ</w:t>
      </w:r>
      <w:r>
        <w:t xml:space="preserve"> ему, плач</w:t>
      </w:r>
      <w:r w:rsidR="00C91E8D">
        <w:t>е</w:t>
      </w:r>
      <w:r>
        <w:t>м</w:t>
      </w:r>
      <w:r w:rsidR="009A18E9">
        <w:t>ъ</w:t>
      </w:r>
      <w:r>
        <w:t xml:space="preserve"> и</w:t>
      </w:r>
      <w:r>
        <w:br/>
        <w:t>молимся о нем</w:t>
      </w:r>
      <w:r w:rsidR="009A18E9">
        <w:t>ъ</w:t>
      </w:r>
      <w:r>
        <w:t>; но когда мы связаны с</w:t>
      </w:r>
      <w:r w:rsidR="009A18E9">
        <w:t>ъ</w:t>
      </w:r>
      <w:r>
        <w:t xml:space="preserve"> ним</w:t>
      </w:r>
      <w:r w:rsidR="009A18E9">
        <w:t>ъ</w:t>
      </w:r>
      <w:r>
        <w:t xml:space="preserve"> неразрывными уза-</w:t>
      </w:r>
      <w:r>
        <w:br/>
        <w:t xml:space="preserve">ми брака </w:t>
      </w:r>
      <w:r w:rsidR="00C91E8D" w:rsidRPr="00C91E8D">
        <w:rPr>
          <w:rStyle w:val="Bodytext211ptBold2"/>
          <w:b w:val="0"/>
          <w:bCs w:val="0"/>
        </w:rPr>
        <w:t xml:space="preserve">и </w:t>
      </w:r>
      <w:r>
        <w:t>его страстная любовь вызывает</w:t>
      </w:r>
      <w:r w:rsidR="009A18E9">
        <w:t>ъ</w:t>
      </w:r>
      <w:r>
        <w:t xml:space="preserve"> нашу, которой в</w:t>
      </w:r>
      <w:r w:rsidR="009A18E9">
        <w:t>ъ</w:t>
      </w:r>
      <w:r>
        <w:br/>
        <w:t>нас</w:t>
      </w:r>
      <w:r w:rsidR="009A18E9">
        <w:t>ъ</w:t>
      </w:r>
      <w:r>
        <w:t xml:space="preserve"> нѣт</w:t>
      </w:r>
      <w:r w:rsidR="009A18E9">
        <w:t>ъ</w:t>
      </w:r>
      <w:r>
        <w:t>, мы отвѣчаем</w:t>
      </w:r>
      <w:r w:rsidR="009A18E9">
        <w:t>ъ</w:t>
      </w:r>
      <w:r>
        <w:t xml:space="preserve"> ему на нее ненавистно... Что же тут</w:t>
      </w:r>
      <w:r w:rsidR="009A18E9">
        <w:t>ъ</w:t>
      </w:r>
      <w:r>
        <w:br/>
        <w:t>дѣлать?... Иногда подобныя траг</w:t>
      </w:r>
      <w:r w:rsidR="00C91E8D">
        <w:t>и</w:t>
      </w:r>
      <w:r>
        <w:t>ческія столкновенія разрѣ</w:t>
      </w:r>
      <w:r w:rsidR="00C91E8D">
        <w:t>ш</w:t>
      </w:r>
      <w:r>
        <w:t>а-</w:t>
      </w:r>
      <w:r>
        <w:br/>
        <w:t>ются просто, во вкусѣ мѣщанской драмы: красавица пострадает</w:t>
      </w:r>
      <w:r w:rsidR="009A18E9">
        <w:t>ъ</w:t>
      </w:r>
      <w:r>
        <w:t>,</w:t>
      </w:r>
      <w:r>
        <w:br/>
        <w:t xml:space="preserve">а потомь </w:t>
      </w:r>
      <w:r w:rsidR="00C91E8D">
        <w:t>доп</w:t>
      </w:r>
      <w:r>
        <w:t>устит</w:t>
      </w:r>
      <w:r w:rsidR="009A18E9">
        <w:t>ъ</w:t>
      </w:r>
      <w:r>
        <w:t xml:space="preserve"> утѣшить себя другому, который заставить</w:t>
      </w:r>
      <w:r>
        <w:br/>
        <w:t>ее забыть горе дл</w:t>
      </w:r>
      <w:r w:rsidR="00C91E8D">
        <w:t>я</w:t>
      </w:r>
      <w:r>
        <w:t xml:space="preserve"> радости; но что, ежели в</w:t>
      </w:r>
      <w:r w:rsidR="009A18E9">
        <w:t>ъ</w:t>
      </w:r>
      <w:r>
        <w:t xml:space="preserve"> то время, как</w:t>
      </w:r>
      <w:r w:rsidR="009A18E9">
        <w:t>ъ</w:t>
      </w:r>
      <w:r>
        <w:t xml:space="preserve"> он</w:t>
      </w:r>
      <w:r w:rsidR="009A18E9">
        <w:t>ъ</w:t>
      </w:r>
      <w:r>
        <w:br/>
        <w:t>борется с</w:t>
      </w:r>
      <w:r w:rsidR="009A18E9">
        <w:t>ъ</w:t>
      </w:r>
      <w:r>
        <w:t xml:space="preserve"> собою и </w:t>
      </w:r>
      <w:r w:rsidR="00C91E8D">
        <w:t>н</w:t>
      </w:r>
      <w:r>
        <w:t>осит</w:t>
      </w:r>
      <w:r w:rsidR="009A18E9">
        <w:t>ъ</w:t>
      </w:r>
      <w:r>
        <w:t xml:space="preserve"> в</w:t>
      </w:r>
      <w:r w:rsidR="009A18E9">
        <w:t>ъ</w:t>
      </w:r>
      <w:r>
        <w:t xml:space="preserve"> душѣ своей ад</w:t>
      </w:r>
      <w:r w:rsidR="009A18E9">
        <w:t>ъ</w:t>
      </w:r>
      <w:r>
        <w:t>, в</w:t>
      </w:r>
      <w:r w:rsidR="009A18E9">
        <w:t>ъ</w:t>
      </w:r>
      <w:r>
        <w:t xml:space="preserve"> самом</w:t>
      </w:r>
      <w:r w:rsidR="009A18E9">
        <w:t>ъ</w:t>
      </w:r>
      <w:r>
        <w:t xml:space="preserve"> разга-</w:t>
      </w:r>
      <w:r>
        <w:br/>
        <w:t>рѣ этой безвыходной борьбы, до слуха его дойдет</w:t>
      </w:r>
      <w:r w:rsidR="009A18E9">
        <w:t>ъ</w:t>
      </w:r>
      <w:r w:rsidR="00C91E8D">
        <w:t xml:space="preserve"> </w:t>
      </w:r>
      <w:r>
        <w:t>страшная</w:t>
      </w:r>
      <w:r w:rsidR="00C91E8D">
        <w:t xml:space="preserve"> </w:t>
      </w:r>
      <w:r>
        <w:t>вѣсть,</w:t>
      </w:r>
      <w:r>
        <w:br/>
        <w:t>что она умерла, благословляя его, и его имя было ея послѣдним</w:t>
      </w:r>
      <w:r w:rsidR="009A18E9">
        <w:t>ъ</w:t>
      </w:r>
      <w:r>
        <w:br/>
        <w:t>словом</w:t>
      </w:r>
      <w:r w:rsidR="009A18E9">
        <w:t>ъ</w:t>
      </w:r>
      <w:r>
        <w:t>?... Неужели</w:t>
      </w:r>
      <w:r w:rsidR="00C91E8D">
        <w:t xml:space="preserve"> </w:t>
      </w:r>
      <w:r>
        <w:t>послѣ этого для него возможно счастіе на зем-</w:t>
      </w:r>
      <w:r>
        <w:br/>
        <w:t>лѣ? А если и возможно, неужели на нем</w:t>
      </w:r>
      <w:r w:rsidR="009A18E9">
        <w:t>ъ</w:t>
      </w:r>
      <w:r>
        <w:t xml:space="preserve"> не будет</w:t>
      </w:r>
      <w:r w:rsidR="009A18E9">
        <w:t>ъ</w:t>
      </w:r>
      <w:r>
        <w:t xml:space="preserve"> какого-то</w:t>
      </w:r>
      <w:r>
        <w:br/>
        <w:t>мрачнаго оттѣнка? Не уже ли в</w:t>
      </w:r>
      <w:r w:rsidR="009A18E9">
        <w:t>ъ</w:t>
      </w:r>
      <w:r>
        <w:t xml:space="preserve"> часы упоенія любви, и</w:t>
      </w:r>
      <w:r w:rsidR="00C91E8D">
        <w:t>з</w:t>
      </w:r>
      <w:r w:rsidR="009A18E9">
        <w:t>ъ</w:t>
      </w:r>
      <w:r>
        <w:t>-за того</w:t>
      </w:r>
      <w:r>
        <w:br/>
        <w:t>юнаго, прекраснаго и полнаго жизни существа, которое так</w:t>
      </w:r>
      <w:r w:rsidR="009A18E9">
        <w:t>ъ</w:t>
      </w:r>
      <w:r>
        <w:t xml:space="preserve"> ро-</w:t>
      </w:r>
      <w:r>
        <w:br/>
        <w:t>скошно осѣнило лицо его волнами дл</w:t>
      </w:r>
      <w:r w:rsidR="00C91E8D">
        <w:t>инн</w:t>
      </w:r>
      <w:r>
        <w:t>ых</w:t>
      </w:r>
      <w:r w:rsidR="009A18E9">
        <w:t>ъ</w:t>
      </w:r>
      <w:r>
        <w:t xml:space="preserve"> локонов</w:t>
      </w:r>
      <w:r w:rsidR="009A18E9">
        <w:t>ъ</w:t>
      </w:r>
      <w:r>
        <w:t>, ему не бу-</w:t>
      </w:r>
      <w:r>
        <w:br/>
        <w:t>дет</w:t>
      </w:r>
      <w:r w:rsidR="009A18E9">
        <w:t>ъ</w:t>
      </w:r>
      <w:r>
        <w:t xml:space="preserve"> иногда являться какой-то блѣдный, страдальческій призрак</w:t>
      </w:r>
      <w:r w:rsidR="009A18E9">
        <w:t>ъ</w:t>
      </w:r>
      <w:r>
        <w:t>,</w:t>
      </w:r>
      <w:r>
        <w:br/>
      </w:r>
      <w:r w:rsidR="00621204">
        <w:t>с</w:t>
      </w:r>
      <w:r w:rsidR="009A18E9">
        <w:t>ъ</w:t>
      </w:r>
      <w:r>
        <w:t xml:space="preserve"> любовію в</w:t>
      </w:r>
      <w:r w:rsidR="009A18E9">
        <w:t>ъ</w:t>
      </w:r>
      <w:r>
        <w:t xml:space="preserve"> очах</w:t>
      </w:r>
      <w:r w:rsidR="009A18E9">
        <w:t>ъ</w:t>
      </w:r>
      <w:r>
        <w:t>, с</w:t>
      </w:r>
      <w:r w:rsidR="009A18E9">
        <w:t>ъ</w:t>
      </w:r>
      <w:r>
        <w:t xml:space="preserve"> благо</w:t>
      </w:r>
      <w:r w:rsidR="00621204">
        <w:t>с</w:t>
      </w:r>
      <w:r>
        <w:t>лов</w:t>
      </w:r>
      <w:r w:rsidR="00621204">
        <w:t>ен</w:t>
      </w:r>
      <w:r>
        <w:t>іем</w:t>
      </w:r>
      <w:r w:rsidR="009A18E9">
        <w:t>ъ</w:t>
      </w:r>
      <w:r>
        <w:t xml:space="preserve"> на уста</w:t>
      </w:r>
      <w:r w:rsidR="00621204">
        <w:t>хъ</w:t>
      </w:r>
      <w:r>
        <w:t>?... Из</w:t>
      </w:r>
      <w:r w:rsidR="009A18E9">
        <w:t>ъ</w:t>
      </w:r>
      <w:r>
        <w:t xml:space="preserve"> той</w:t>
      </w:r>
      <w:r>
        <w:br/>
        <w:t>же возможности могла родиться и другая дѣйствительность: он</w:t>
      </w:r>
      <w:r w:rsidR="009A18E9">
        <w:t>ъ</w:t>
      </w:r>
      <w:r>
        <w:br/>
        <w:t>мог</w:t>
      </w:r>
      <w:r w:rsidR="009A18E9">
        <w:t>ъ</w:t>
      </w:r>
      <w:r>
        <w:t>, идя по улицѣ, увидѣть толпу народа около какого-то трупа</w:t>
      </w:r>
      <w:r>
        <w:br/>
        <w:t>женщины, сейчас</w:t>
      </w:r>
      <w:r w:rsidR="009A18E9">
        <w:t>ъ</w:t>
      </w:r>
      <w:r>
        <w:t xml:space="preserve"> вытащеннаго из</w:t>
      </w:r>
      <w:r w:rsidR="009A18E9">
        <w:t>ъ</w:t>
      </w:r>
      <w:r>
        <w:t xml:space="preserve"> рѣки... Страшно.. Человѣ-</w:t>
      </w:r>
    </w:p>
    <w:p w:rsidR="00810524" w:rsidRDefault="00731517" w:rsidP="00621204">
      <w:pPr>
        <w:pStyle w:val="Bodytext21"/>
        <w:shd w:val="clear" w:color="auto" w:fill="auto"/>
        <w:spacing w:line="278" w:lineRule="exact"/>
        <w:ind w:firstLine="0"/>
        <w:jc w:val="both"/>
      </w:pPr>
      <w:r>
        <w:lastRenderedPageBreak/>
        <w:t>ческая природа содрогается п</w:t>
      </w:r>
      <w:r w:rsidR="00621204">
        <w:t>о</w:t>
      </w:r>
      <w:r>
        <w:t>ред</w:t>
      </w:r>
      <w:r w:rsidR="009A18E9">
        <w:t>ъ</w:t>
      </w:r>
      <w:r>
        <w:t xml:space="preserve"> таки</w:t>
      </w:r>
      <w:r w:rsidR="00621204">
        <w:t>мъ</w:t>
      </w:r>
      <w:r>
        <w:t xml:space="preserve"> б</w:t>
      </w:r>
      <w:r w:rsidR="00621204">
        <w:t>ѣ</w:t>
      </w:r>
      <w:r>
        <w:t>д</w:t>
      </w:r>
      <w:r w:rsidR="00621204">
        <w:t>ст</w:t>
      </w:r>
      <w:r>
        <w:t>віем</w:t>
      </w:r>
      <w:r w:rsidR="009A18E9">
        <w:t>ъ</w:t>
      </w:r>
      <w:r>
        <w:t>... Чт</w:t>
      </w:r>
      <w:r w:rsidR="00621204">
        <w:t>о</w:t>
      </w:r>
      <w:r>
        <w:t xml:space="preserve"> же</w:t>
      </w:r>
      <w:r>
        <w:br/>
        <w:t>значить это бѣдствіе? Вѣдь он</w:t>
      </w:r>
      <w:r w:rsidR="009A18E9">
        <w:t>ъ</w:t>
      </w:r>
      <w:r>
        <w:t xml:space="preserve"> могь не признать трупа, мог</w:t>
      </w:r>
      <w:r w:rsidR="009A18E9">
        <w:t>ъ</w:t>
      </w:r>
      <w:r>
        <w:br/>
        <w:t>пройти мимо, не боясь мщснія закона?... Н</w:t>
      </w:r>
      <w:r w:rsidR="00621204">
        <w:t>ѣ</w:t>
      </w:r>
      <w:r>
        <w:t>т</w:t>
      </w:r>
      <w:r w:rsidR="009A18E9">
        <w:t>ъ</w:t>
      </w:r>
      <w:r>
        <w:t>, есть другой за-</w:t>
      </w:r>
      <w:r>
        <w:br/>
        <w:t>кон</w:t>
      </w:r>
      <w:r w:rsidR="009A18E9">
        <w:t>ъ</w:t>
      </w:r>
      <w:r>
        <w:t>, еще ужаснѣе закона гражданскаго, закон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внутренни</w:t>
      </w:r>
      <w:r w:rsidR="00621204">
        <w:rPr>
          <w:rStyle w:val="Bodytext2Italic"/>
        </w:rPr>
        <w:t>й</w:t>
      </w:r>
      <w:r>
        <w:rPr>
          <w:rStyle w:val="Bodytext2Italic"/>
        </w:rPr>
        <w:t>,</w:t>
      </w:r>
      <w:r>
        <w:t xml:space="preserve"> в</w:t>
      </w:r>
      <w:r w:rsidR="009A18E9">
        <w:t>ъ</w:t>
      </w:r>
      <w:r>
        <w:br/>
      </w:r>
      <w:r w:rsidR="00621204">
        <w:t>н</w:t>
      </w:r>
      <w:r>
        <w:t>ем</w:t>
      </w:r>
      <w:r w:rsidR="009A18E9">
        <w:t>ъ</w:t>
      </w:r>
      <w:r>
        <w:t>-самом</w:t>
      </w:r>
      <w:r w:rsidR="009A18E9">
        <w:t>ъ</w:t>
      </w:r>
      <w:r>
        <w:t xml:space="preserve"> пребываю</w:t>
      </w:r>
      <w:r w:rsidR="004A2DB5">
        <w:t>щ</w:t>
      </w:r>
      <w:r>
        <w:t>ій, закон</w:t>
      </w:r>
      <w:r w:rsidR="00621204">
        <w:t>ъ</w:t>
      </w:r>
      <w:r>
        <w:t xml:space="preserve"> </w:t>
      </w:r>
      <w:r>
        <w:rPr>
          <w:rStyle w:val="Bodytext2Italic"/>
        </w:rPr>
        <w:t>нравственности,</w:t>
      </w:r>
      <w:r w:rsidR="00621204">
        <w:rPr>
          <w:rStyle w:val="Bodytext2Italic"/>
        </w:rPr>
        <w:t xml:space="preserve"> </w:t>
      </w:r>
      <w:r>
        <w:t>—</w:t>
      </w:r>
      <w:r w:rsidR="00621204">
        <w:t xml:space="preserve"> </w:t>
      </w:r>
      <w:r>
        <w:t>и этот</w:t>
      </w:r>
      <w:r w:rsidR="009A18E9">
        <w:t>ъ</w:t>
      </w:r>
      <w:r>
        <w:t>-то</w:t>
      </w:r>
      <w:r>
        <w:br/>
        <w:t>закон</w:t>
      </w:r>
      <w:r w:rsidR="00621204">
        <w:t>ъ</w:t>
      </w:r>
      <w:r>
        <w:t xml:space="preserve"> кара</w:t>
      </w:r>
      <w:r w:rsidR="00621204">
        <w:t>е</w:t>
      </w:r>
      <w:r>
        <w:t>т</w:t>
      </w:r>
      <w:r w:rsidR="009A18E9">
        <w:t>ъ</w:t>
      </w:r>
      <w:r>
        <w:t xml:space="preserve"> его. Бывали примѣры, что преступники, убійцы</w:t>
      </w:r>
      <w:r>
        <w:br/>
        <w:t>являлись в</w:t>
      </w:r>
      <w:r w:rsidR="009A18E9">
        <w:t>ъ</w:t>
      </w:r>
      <w:r>
        <w:t xml:space="preserve"> суд</w:t>
      </w:r>
      <w:r w:rsidR="009A18E9">
        <w:t>ъ</w:t>
      </w:r>
      <w:r>
        <w:t xml:space="preserve"> и признавались в</w:t>
      </w:r>
      <w:r w:rsidR="009A18E9">
        <w:t>ъ</w:t>
      </w:r>
      <w:r>
        <w:t xml:space="preserve"> преступлеиіях</w:t>
      </w:r>
      <w:r w:rsidR="009A18E9">
        <w:t>ъ</w:t>
      </w:r>
      <w:r>
        <w:t>, давно-совер-</w:t>
      </w:r>
      <w:r>
        <w:br/>
        <w:t>ше</w:t>
      </w:r>
      <w:r w:rsidR="00621204">
        <w:t>н</w:t>
      </w:r>
      <w:r>
        <w:t>ных</w:t>
      </w:r>
      <w:r w:rsidR="009A18E9">
        <w:t>ъ</w:t>
      </w:r>
      <w:r>
        <w:t>, давно-забытых</w:t>
      </w:r>
      <w:r w:rsidR="009A18E9">
        <w:t>ъ</w:t>
      </w:r>
      <w:r>
        <w:t>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ихь и тогда никто не</w:t>
      </w:r>
      <w:r>
        <w:br/>
        <w:t>подозрѣвал</w:t>
      </w:r>
      <w:r w:rsidR="009A18E9">
        <w:t>ъ</w:t>
      </w:r>
      <w:r>
        <w:t>, и, как</w:t>
      </w:r>
      <w:r w:rsidR="009A18E9">
        <w:t>ъ</w:t>
      </w:r>
      <w:r>
        <w:t xml:space="preserve"> обличенія своих</w:t>
      </w:r>
      <w:r w:rsidR="009A18E9">
        <w:t>ъ</w:t>
      </w:r>
      <w:r>
        <w:t xml:space="preserve"> страданий, просили казни.</w:t>
      </w:r>
      <w:r>
        <w:br/>
        <w:t>Видите ли, какой страшный закон</w:t>
      </w:r>
      <w:r w:rsidR="009A18E9">
        <w:t>ъ</w:t>
      </w:r>
      <w:r>
        <w:t>, этот</w:t>
      </w:r>
      <w:r w:rsidR="009A18E9">
        <w:t>ъ</w:t>
      </w:r>
      <w:r>
        <w:t xml:space="preserve"> нравственный зако</w:t>
      </w:r>
      <w:r w:rsidR="00621204">
        <w:t>нъ</w:t>
      </w:r>
      <w:r>
        <w:t>,</w:t>
      </w:r>
      <w:r>
        <w:br/>
        <w:t>и как</w:t>
      </w:r>
      <w:r w:rsidR="009A18E9">
        <w:t>ъ</w:t>
      </w:r>
      <w:r>
        <w:t xml:space="preserve"> страшно его наказаніе: са</w:t>
      </w:r>
      <w:r w:rsidR="00621204">
        <w:t>м</w:t>
      </w:r>
      <w:r>
        <w:t>ая казнь, в</w:t>
      </w:r>
      <w:r w:rsidR="009A18E9">
        <w:t>ъ</w:t>
      </w:r>
      <w:r>
        <w:t>-сравненіи с</w:t>
      </w:r>
      <w:r w:rsidR="009A18E9">
        <w:t>ъ</w:t>
      </w:r>
      <w:r>
        <w:t xml:space="preserve"> ним</w:t>
      </w:r>
      <w:r w:rsidR="009A18E9">
        <w:t>ъ</w:t>
      </w:r>
      <w:r>
        <w:t>,</w:t>
      </w:r>
      <w:r>
        <w:br/>
        <w:t>есть облегченіе, милость. Но</w:t>
      </w:r>
      <w:r w:rsidR="00621204">
        <w:t xml:space="preserve"> </w:t>
      </w:r>
      <w:r>
        <w:t>повторяем</w:t>
      </w:r>
      <w:r w:rsidR="00621204">
        <w:t>ъ,</w:t>
      </w:r>
      <w:r>
        <w:t xml:space="preserve"> он</w:t>
      </w:r>
      <w:r w:rsidR="009A18E9">
        <w:t>ъ</w:t>
      </w:r>
      <w:r>
        <w:t xml:space="preserve"> не для всѣхь су-</w:t>
      </w:r>
      <w:r>
        <w:br/>
        <w:t>ществует</w:t>
      </w:r>
      <w:r w:rsidR="00504B04">
        <w:t>ъ</w:t>
      </w:r>
      <w:r>
        <w:t>, потому-что он</w:t>
      </w:r>
      <w:r w:rsidR="009A18E9">
        <w:t>ъ</w:t>
      </w:r>
      <w:r>
        <w:t xml:space="preserve"> в</w:t>
      </w:r>
      <w:r w:rsidR="009A18E9">
        <w:t>ъ</w:t>
      </w:r>
      <w:r>
        <w:t xml:space="preserve"> духѣ человѣка, а не внѣ его, и в</w:t>
      </w:r>
      <w:r w:rsidR="009A18E9">
        <w:t>ъ</w:t>
      </w:r>
      <w:r>
        <w:br/>
        <w:t>духѣ только глубоко</w:t>
      </w:r>
      <w:r w:rsidR="00621204">
        <w:t>м</w:t>
      </w:r>
      <w:r w:rsidR="009A18E9">
        <w:t>ъ</w:t>
      </w:r>
      <w:r>
        <w:t xml:space="preserve"> и могуче</w:t>
      </w:r>
      <w:r w:rsidR="00621204">
        <w:t>м</w:t>
      </w:r>
      <w:r w:rsidR="009A18E9">
        <w:t>ъ</w:t>
      </w:r>
      <w:r>
        <w:t>... Обрати</w:t>
      </w:r>
      <w:r w:rsidR="00621204">
        <w:t>м</w:t>
      </w:r>
      <w:r>
        <w:t>ся кь нашей и</w:t>
      </w:r>
      <w:r w:rsidR="00621204">
        <w:t>с</w:t>
      </w:r>
      <w:r>
        <w:t>-</w:t>
      </w:r>
      <w:r>
        <w:br/>
        <w:t>торіи. Она могла бы кончиться и не так</w:t>
      </w:r>
      <w:r w:rsidR="009A18E9">
        <w:t>ъ</w:t>
      </w:r>
      <w:r>
        <w:t xml:space="preserve"> эффектно., но не менѣе</w:t>
      </w:r>
      <w:r>
        <w:br/>
        <w:t>ужасно. Молодой человѣк</w:t>
      </w:r>
      <w:r w:rsidR="009A18E9">
        <w:t>ъ</w:t>
      </w:r>
      <w:r>
        <w:t xml:space="preserve"> мог</w:t>
      </w:r>
      <w:r w:rsidR="009A18E9">
        <w:t>ъ</w:t>
      </w:r>
      <w:r>
        <w:t xml:space="preserve"> бы рѣшиться пожертвовать со-</w:t>
      </w:r>
      <w:r>
        <w:br/>
        <w:t>бою для изкупле</w:t>
      </w:r>
      <w:r w:rsidR="00621204">
        <w:t>н</w:t>
      </w:r>
      <w:r>
        <w:t>ія своей вины,</w:t>
      </w:r>
      <w:r w:rsidR="00621204">
        <w:t xml:space="preserve"> </w:t>
      </w:r>
      <w:r>
        <w:t>—</w:t>
      </w:r>
      <w:r w:rsidR="00621204">
        <w:t xml:space="preserve"> </w:t>
      </w:r>
      <w:r>
        <w:t>страшная рѣши</w:t>
      </w:r>
      <w:r w:rsidR="00621204">
        <w:t>мо</w:t>
      </w:r>
      <w:r>
        <w:t>сть! Но что,</w:t>
      </w:r>
      <w:r>
        <w:br/>
        <w:t>если бы о</w:t>
      </w:r>
      <w:r w:rsidR="00621204">
        <w:t>н</w:t>
      </w:r>
      <w:r w:rsidR="009A18E9">
        <w:t>ъ</w:t>
      </w:r>
      <w:r>
        <w:t xml:space="preserve"> услышал</w:t>
      </w:r>
      <w:r w:rsidR="009A18E9">
        <w:t>ъ</w:t>
      </w:r>
      <w:r>
        <w:t xml:space="preserve"> такой отвѣт</w:t>
      </w:r>
      <w:r w:rsidR="009A18E9">
        <w:t>ъ</w:t>
      </w:r>
      <w:r>
        <w:t xml:space="preserve"> на свое великодушное пред-</w:t>
      </w:r>
      <w:r>
        <w:br/>
        <w:t>ложе</w:t>
      </w:r>
      <w:r w:rsidR="00621204">
        <w:t>н</w:t>
      </w:r>
      <w:r>
        <w:t>іе: «я хочу любви, а н</w:t>
      </w:r>
      <w:r w:rsidR="00621204">
        <w:t>е</w:t>
      </w:r>
      <w:r>
        <w:t xml:space="preserve"> жертвы; я лучше умру, нежели быть</w:t>
      </w:r>
      <w:r>
        <w:br/>
        <w:t>в</w:t>
      </w:r>
      <w:r w:rsidR="009A18E9">
        <w:t>ъ</w:t>
      </w:r>
      <w:r>
        <w:t xml:space="preserve"> тягость тому, кого люблю»?.. Вот</w:t>
      </w:r>
      <w:r w:rsidR="009A18E9">
        <w:t>ъ</w:t>
      </w:r>
      <w:r>
        <w:t xml:space="preserve"> тут</w:t>
      </w:r>
      <w:r w:rsidR="009A18E9">
        <w:t>ъ</w:t>
      </w:r>
      <w:r>
        <w:t xml:space="preserve"> уже совершенно нѣт</w:t>
      </w:r>
      <w:r w:rsidR="009A18E9">
        <w:t>ъ</w:t>
      </w:r>
      <w:r>
        <w:br/>
        <w:t>выхода из</w:t>
      </w:r>
      <w:r w:rsidR="009A18E9">
        <w:t>ъ</w:t>
      </w:r>
      <w:r>
        <w:t xml:space="preserve"> двух</w:t>
      </w:r>
      <w:r w:rsidR="009A18E9">
        <w:t>ъ</w:t>
      </w:r>
      <w:r>
        <w:t xml:space="preserve"> крайностей: и себя погуби</w:t>
      </w:r>
      <w:r w:rsidR="00621204">
        <w:t>т</w:t>
      </w:r>
      <w:r w:rsidR="009A18E9">
        <w:t>ъ</w:t>
      </w:r>
      <w:r>
        <w:t xml:space="preserve"> и ее погубить...</w:t>
      </w:r>
      <w:r>
        <w:br/>
        <w:t>А между-тѣ</w:t>
      </w:r>
      <w:r w:rsidR="00621204">
        <w:t>м</w:t>
      </w:r>
      <w:r>
        <w:t>ь, эта погибель совсѣмь не внешняя, не случайная,</w:t>
      </w:r>
      <w:r>
        <w:br/>
        <w:t>но есть осу</w:t>
      </w:r>
      <w:r w:rsidR="004A2DB5">
        <w:t>щ</w:t>
      </w:r>
      <w:r>
        <w:t>ествленіе возможности, которую он</w:t>
      </w:r>
      <w:r w:rsidR="009A18E9">
        <w:t>ъ</w:t>
      </w:r>
      <w:r>
        <w:t xml:space="preserve"> же сам</w:t>
      </w:r>
      <w:r w:rsidR="009A18E9">
        <w:t>ъ</w:t>
      </w:r>
      <w:r>
        <w:t xml:space="preserve"> родил</w:t>
      </w:r>
      <w:r w:rsidR="009A18E9">
        <w:t>ъ</w:t>
      </w:r>
      <w:r>
        <w:br/>
      </w:r>
      <w:r w:rsidR="00621204">
        <w:t>с</w:t>
      </w:r>
      <w:r>
        <w:t>воимь поступком</w:t>
      </w:r>
      <w:r w:rsidR="009A18E9">
        <w:t>ъ</w:t>
      </w:r>
      <w:r>
        <w:t>. Мы выше сказали, что</w:t>
      </w:r>
      <w:r w:rsidR="00621204">
        <w:t xml:space="preserve"> </w:t>
      </w:r>
      <w:r>
        <w:t>дѣло точно так</w:t>
      </w:r>
      <w:r w:rsidR="009A18E9">
        <w:t>ъ</w:t>
      </w:r>
      <w:r>
        <w:t xml:space="preserve"> же мо-</w:t>
      </w:r>
      <w:r>
        <w:br/>
        <w:t>гло кончиться очень-хорошо для обѣих</w:t>
      </w:r>
      <w:r w:rsidR="009A18E9">
        <w:t>ъ</w:t>
      </w:r>
      <w:r>
        <w:t xml:space="preserve"> сторон</w:t>
      </w:r>
      <w:r w:rsidR="009A18E9">
        <w:t>ъ</w:t>
      </w:r>
      <w:r>
        <w:t>, как</w:t>
      </w:r>
      <w:r w:rsidR="009A18E9">
        <w:t>ъ</w:t>
      </w:r>
      <w:r>
        <w:t xml:space="preserve"> кончилось</w:t>
      </w:r>
      <w:r>
        <w:br/>
        <w:t>худо: из</w:t>
      </w:r>
      <w:r w:rsidR="009A18E9">
        <w:t>ъ</w:t>
      </w:r>
      <w:r>
        <w:t xml:space="preserve"> этого видно, что сущность дѣла не в</w:t>
      </w:r>
      <w:r w:rsidR="009A18E9">
        <w:t>ъ</w:t>
      </w:r>
      <w:r>
        <w:t xml:space="preserve"> </w:t>
      </w:r>
      <w:r>
        <w:rPr>
          <w:rStyle w:val="Bodytext2Italic"/>
        </w:rPr>
        <w:t>совершеніи</w:t>
      </w:r>
      <w:r>
        <w:t>, а в</w:t>
      </w:r>
      <w:r w:rsidR="009A18E9">
        <w:t>ъ</w:t>
      </w:r>
      <w:r>
        <w:br/>
      </w:r>
      <w:r>
        <w:rPr>
          <w:rStyle w:val="Bodytext2Italic"/>
        </w:rPr>
        <w:t>возможности совер</w:t>
      </w:r>
      <w:r w:rsidR="00621204">
        <w:rPr>
          <w:rStyle w:val="Bodytext2Italic"/>
        </w:rPr>
        <w:t>ш</w:t>
      </w:r>
      <w:r>
        <w:rPr>
          <w:rStyle w:val="Bodytext2Italic"/>
        </w:rPr>
        <w:t>ені</w:t>
      </w:r>
      <w:r w:rsidR="00621204">
        <w:rPr>
          <w:rStyle w:val="Bodytext2Italic"/>
        </w:rPr>
        <w:t>я</w:t>
      </w:r>
      <w:r>
        <w:rPr>
          <w:rStyle w:val="Bodytext2Italic"/>
        </w:rPr>
        <w:t>.</w:t>
      </w:r>
      <w:r>
        <w:t xml:space="preserve"> Проступок</w:t>
      </w:r>
      <w:r w:rsidR="009A18E9">
        <w:t>ъ</w:t>
      </w:r>
      <w:r>
        <w:t xml:space="preserve"> оскорблять нравственный</w:t>
      </w:r>
      <w:r>
        <w:br/>
        <w:t>закон</w:t>
      </w:r>
      <w:r w:rsidR="009A18E9">
        <w:t>ъ</w:t>
      </w:r>
      <w:r>
        <w:t>; слѣдовательно, необходимо условливал</w:t>
      </w:r>
      <w:r w:rsidR="00621204">
        <w:t>ъ</w:t>
      </w:r>
      <w:r>
        <w:t xml:space="preserve"> воздюжность на-</w:t>
      </w:r>
      <w:r>
        <w:br/>
        <w:t>казан</w:t>
      </w:r>
      <w:r w:rsidR="00621204">
        <w:t>iя</w:t>
      </w:r>
      <w:r>
        <w:t xml:space="preserve">, хотя оно могло бы и миновать. </w:t>
      </w:r>
      <w:r w:rsidR="00621204">
        <w:t>Ит</w:t>
      </w:r>
      <w:r>
        <w:t>ак</w:t>
      </w:r>
      <w:r w:rsidR="009A18E9">
        <w:t>ъ</w:t>
      </w:r>
      <w:r>
        <w:t>, в</w:t>
      </w:r>
      <w:r w:rsidR="009A18E9">
        <w:t>ъ</w:t>
      </w:r>
      <w:r>
        <w:t xml:space="preserve"> «возможности»</w:t>
      </w:r>
      <w:r>
        <w:br/>
      </w:r>
      <w:r w:rsidR="00621204">
        <w:t>л</w:t>
      </w:r>
      <w:r>
        <w:t>ежит</w:t>
      </w:r>
      <w:r w:rsidR="00621204">
        <w:t>ъ</w:t>
      </w:r>
      <w:r>
        <w:t xml:space="preserve"> внутренняя, действительная сторона событія, потому-что</w:t>
      </w:r>
      <w:r>
        <w:br/>
        <w:t xml:space="preserve">только внутреннее </w:t>
      </w:r>
      <w:r w:rsidR="00E6545C">
        <w:t>дѣйствительно</w:t>
      </w:r>
      <w:r>
        <w:t xml:space="preserve">, и только </w:t>
      </w:r>
      <w:r w:rsidR="00E6545C">
        <w:t>дѣйствительно</w:t>
      </w:r>
      <w:r>
        <w:t>е вели-</w:t>
      </w:r>
      <w:r>
        <w:br/>
        <w:t>ко. Отсюда важность и трагическое величіе осуществленія нрав-</w:t>
      </w:r>
      <w:r>
        <w:br/>
        <w:t>ствениаго закона. Кончись эта исторі</w:t>
      </w:r>
      <w:r w:rsidR="00621204">
        <w:t>я</w:t>
      </w:r>
      <w:r>
        <w:t xml:space="preserve"> хорошо</w:t>
      </w:r>
      <w:r w:rsidR="00621204">
        <w:t xml:space="preserve"> </w:t>
      </w:r>
      <w:r>
        <w:t>—</w:t>
      </w:r>
      <w:r w:rsidR="00621204">
        <w:t xml:space="preserve"> </w:t>
      </w:r>
      <w:r>
        <w:t>и молодой чело-</w:t>
      </w:r>
      <w:r>
        <w:br/>
        <w:t>вѣк</w:t>
      </w:r>
      <w:r w:rsidR="009A18E9">
        <w:t>ъ</w:t>
      </w:r>
      <w:r>
        <w:t xml:space="preserve"> счастливь, и никто бы не осудить его, кончилось оно дур-</w:t>
      </w:r>
      <w:r>
        <w:br/>
        <w:t>но — и в</w:t>
      </w:r>
      <w:r w:rsidR="00621204">
        <w:t>с</w:t>
      </w:r>
      <w:r>
        <w:t>ѣ голоса против</w:t>
      </w:r>
      <w:r w:rsidR="009A18E9">
        <w:t>ъ</w:t>
      </w:r>
      <w:r>
        <w:t xml:space="preserve"> </w:t>
      </w:r>
      <w:r w:rsidR="00621204">
        <w:t>н</w:t>
      </w:r>
      <w:r>
        <w:t>его ....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t xml:space="preserve">Но есть </w:t>
      </w:r>
      <w:r w:rsidR="00621204">
        <w:t>л</w:t>
      </w:r>
      <w:r>
        <w:t>юд</w:t>
      </w:r>
      <w:r w:rsidR="00621204">
        <w:t>и</w:t>
      </w:r>
      <w:r>
        <w:t>, которы</w:t>
      </w:r>
      <w:r w:rsidR="00621204">
        <w:t>хъ</w:t>
      </w:r>
      <w:r>
        <w:t xml:space="preserve"> совѣсть сговорчивѣе, которые боятся</w:t>
      </w:r>
      <w:r>
        <w:br/>
        <w:t>суда уголовнаго, но не боятся суда духовнаго....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  <w:sectPr w:rsidR="00810524">
          <w:headerReference w:type="even" r:id="rId52"/>
          <w:headerReference w:type="default" r:id="rId53"/>
          <w:pgSz w:w="7361" w:h="12359"/>
          <w:pgMar w:top="376" w:right="220" w:bottom="376" w:left="220" w:header="0" w:footer="3" w:gutter="0"/>
          <w:pgNumType w:start="84"/>
          <w:cols w:space="720"/>
          <w:noEndnote/>
          <w:docGrid w:linePitch="360"/>
        </w:sectPr>
      </w:pPr>
      <w:r>
        <w:t xml:space="preserve">Главное и существенное различіе </w:t>
      </w:r>
      <w:r>
        <w:rPr>
          <w:rStyle w:val="Bodytext2Italic"/>
        </w:rPr>
        <w:t>нравственности</w:t>
      </w:r>
      <w:r>
        <w:t xml:space="preserve"> от</w:t>
      </w:r>
      <w:r w:rsidR="009A18E9">
        <w:t>ъ</w:t>
      </w:r>
      <w:r>
        <w:t xml:space="preserve"> </w:t>
      </w:r>
      <w:r>
        <w:rPr>
          <w:rStyle w:val="Bodytext2Italic"/>
        </w:rPr>
        <w:t>мораль-</w:t>
      </w:r>
      <w:r>
        <w:rPr>
          <w:rStyle w:val="Bodytext2Italic"/>
        </w:rPr>
        <w:br/>
        <w:t>ности</w:t>
      </w:r>
      <w:r>
        <w:t xml:space="preserve"> состоит</w:t>
      </w:r>
      <w:r w:rsidR="009A18E9">
        <w:t>ъ</w:t>
      </w:r>
      <w:r>
        <w:t xml:space="preserve"> в</w:t>
      </w:r>
      <w:r w:rsidR="009A18E9">
        <w:t>ъ</w:t>
      </w:r>
      <w:r>
        <w:t xml:space="preserve"> том</w:t>
      </w:r>
      <w:r w:rsidR="009A18E9">
        <w:t>ъ</w:t>
      </w:r>
      <w:r>
        <w:t>, что первая есть закон</w:t>
      </w:r>
      <w:r w:rsidR="009A18E9">
        <w:t>ъ</w:t>
      </w:r>
      <w:r>
        <w:t xml:space="preserve"> разума, в</w:t>
      </w:r>
      <w:r w:rsidR="009A18E9">
        <w:t>ъ</w:t>
      </w:r>
      <w:r>
        <w:t xml:space="preserve"> таин-</w:t>
      </w:r>
      <w:r>
        <w:br/>
        <w:t>ственной г</w:t>
      </w:r>
      <w:r w:rsidR="00621204">
        <w:t>л</w:t>
      </w:r>
      <w:r>
        <w:t xml:space="preserve">убинѣ духа пребывающій, а </w:t>
      </w:r>
      <w:r w:rsidR="00621204">
        <w:t>по</w:t>
      </w:r>
      <w:r>
        <w:t>е</w:t>
      </w:r>
      <w:r w:rsidR="00621204">
        <w:t>с</w:t>
      </w:r>
      <w:r>
        <w:t>ѣдняя всегда бываеть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jc w:val="center"/>
      </w:pPr>
      <w:r>
        <w:rPr>
          <w:rStyle w:val="Bodytext150"/>
          <w:b/>
          <w:bCs/>
          <w:i/>
          <w:iCs/>
        </w:rPr>
        <w:lastRenderedPageBreak/>
        <w:t>Паут» и Художества</w:t>
      </w:r>
      <w:r>
        <w:rPr>
          <w:rStyle w:val="Bodytext15NotItalic1"/>
          <w:b/>
          <w:bCs/>
        </w:rPr>
        <w:t>;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8"/>
        <w:jc w:val="both"/>
      </w:pPr>
      <w:r>
        <w:t>разсудочным</w:t>
      </w:r>
      <w:r w:rsidR="009A18E9">
        <w:t>ъ</w:t>
      </w:r>
      <w:r>
        <w:t xml:space="preserve"> понятісм</w:t>
      </w:r>
      <w:r w:rsidR="009A18E9">
        <w:t>ъ</w:t>
      </w:r>
      <w:r>
        <w:t xml:space="preserve"> о нравственности же, но только людей</w:t>
      </w:r>
      <w:r>
        <w:br/>
        <w:t>неглубоких</w:t>
      </w:r>
      <w:r w:rsidR="009A18E9">
        <w:t>ъ</w:t>
      </w:r>
      <w:r>
        <w:t>, внѣшних</w:t>
      </w:r>
      <w:r w:rsidR="009A18E9">
        <w:t>ъ</w:t>
      </w:r>
      <w:r>
        <w:t>, меносящих</w:t>
      </w:r>
      <w:r w:rsidR="009A18E9">
        <w:t>ъ</w:t>
      </w:r>
      <w:r>
        <w:t xml:space="preserve"> в</w:t>
      </w:r>
      <w:r w:rsidR="009A18E9">
        <w:t>ъ</w:t>
      </w:r>
      <w:r>
        <w:t xml:space="preserve"> нѣдрах</w:t>
      </w:r>
      <w:r w:rsidR="009A18E9">
        <w:t>ъ</w:t>
      </w:r>
      <w:r>
        <w:t xml:space="preserve"> своего духа за*</w:t>
      </w:r>
      <w:r>
        <w:br/>
        <w:t>кона нравственности, а мсжду-тѣм</w:t>
      </w:r>
      <w:r w:rsidR="009A18E9">
        <w:t>ъ</w:t>
      </w:r>
      <w:r>
        <w:t xml:space="preserve"> чувствующих</w:t>
      </w:r>
      <w:r w:rsidR="00504B04">
        <w:t>ъ</w:t>
      </w:r>
      <w:r>
        <w:t xml:space="preserve"> его необходи-</w:t>
      </w:r>
      <w:r>
        <w:br/>
        <w:t>мость. По-этому, нравственность есть понятіеобще-ічіровое, непре-</w:t>
      </w:r>
      <w:r>
        <w:br/>
        <w:t>ходящее, безусловное (абсолютное), а моральность часто бываете</w:t>
      </w:r>
      <w:r>
        <w:br/>
        <w:t>понятіем</w:t>
      </w:r>
      <w:r w:rsidR="009A18E9">
        <w:t>ъ</w:t>
      </w:r>
      <w:r>
        <w:t xml:space="preserve"> условным</w:t>
      </w:r>
      <w:r w:rsidR="009A18E9">
        <w:t>ъ</w:t>
      </w:r>
      <w:r>
        <w:t>, изменяющимся, Было время, когда воине,</w:t>
      </w:r>
      <w:r>
        <w:br/>
        <w:t>пролившій за отечество лучшую часть своей крови, покрытый</w:t>
      </w:r>
      <w:r>
        <w:br/>
        <w:t>ранами и честными знаками отличій, обнаружили бы себя</w:t>
      </w:r>
      <w:r>
        <w:br/>
        <w:t>в</w:t>
      </w:r>
      <w:r w:rsidR="009A18E9">
        <w:t>ъ</w:t>
      </w:r>
      <w:r>
        <w:t xml:space="preserve"> глазахь общества безчестным</w:t>
      </w:r>
      <w:r w:rsidR="009A18E9">
        <w:t>ъ</w:t>
      </w:r>
      <w:r>
        <w:t xml:space="preserve"> человѣком</w:t>
      </w:r>
      <w:r w:rsidR="009A18E9">
        <w:t>ъ</w:t>
      </w:r>
      <w:r>
        <w:t>, еелпбы от-</w:t>
      </w:r>
      <w:r>
        <w:br/>
        <w:t>казался от</w:t>
      </w:r>
      <w:r w:rsidR="009A18E9">
        <w:t>ъ</w:t>
      </w:r>
      <w:r>
        <w:t xml:space="preserve"> дуэли с</w:t>
      </w:r>
      <w:r w:rsidR="009A18E9">
        <w:t>ъ</w:t>
      </w:r>
      <w:r>
        <w:t xml:space="preserve"> каким</w:t>
      </w:r>
      <w:r w:rsidR="009A18E9">
        <w:t>ъ</w:t>
      </w:r>
      <w:r>
        <w:t xml:space="preserve"> - нибудь мальчишкою - негодяем</w:t>
      </w:r>
      <w:r w:rsidR="009A18E9">
        <w:t>ъ</w:t>
      </w:r>
      <w:r>
        <w:t>,</w:t>
      </w:r>
      <w:r>
        <w:br/>
        <w:t>и особенно , сслибы , по христианскому чувству , простиль ему</w:t>
      </w:r>
      <w:r>
        <w:br/>
        <w:t>оскорбленіе, И так</w:t>
      </w:r>
      <w:r w:rsidR="009A18E9">
        <w:t>ъ</w:t>
      </w:r>
      <w:r>
        <w:t xml:space="preserve"> думали во иі</w:t>
      </w:r>
      <w:r w:rsidR="004A2DB5">
        <w:t>у</w:t>
      </w:r>
      <w:r>
        <w:t>ія нравственности , которую,</w:t>
      </w:r>
      <w:r>
        <w:br/>
        <w:t>по счастію, очень - удачно замѣнили Французскими словомь</w:t>
      </w:r>
      <w:r>
        <w:br/>
      </w:r>
      <w:r>
        <w:rPr>
          <w:lang w:val="fr-FR" w:eastAsia="fr-FR" w:bidi="fr-FR"/>
        </w:rPr>
        <w:t xml:space="preserve">moralité </w:t>
      </w:r>
      <w:r w:rsidR="00E56DF5">
        <w:t>ъ</w:t>
      </w:r>
      <w:r>
        <w:t>.. Моральность относится к</w:t>
      </w:r>
      <w:r w:rsidR="009A18E9">
        <w:t>ъ</w:t>
      </w:r>
      <w:r>
        <w:t xml:space="preserve"> низшей или практиче-</w:t>
      </w:r>
      <w:r>
        <w:br/>
        <w:t>ской стороне жизни, равно - как</w:t>
      </w:r>
      <w:r w:rsidR="009A18E9">
        <w:t>ъ</w:t>
      </w:r>
      <w:r>
        <w:t xml:space="preserve"> и вытекающее из</w:t>
      </w:r>
      <w:r w:rsidR="009A18E9">
        <w:t>ъ</w:t>
      </w:r>
      <w:r>
        <w:t xml:space="preserve"> нея понл-</w:t>
      </w:r>
      <w:r>
        <w:br/>
        <w:t>тіе о чести; но тѣм</w:t>
      </w:r>
      <w:r w:rsidR="009A18E9">
        <w:t>ъ</w:t>
      </w:r>
      <w:r>
        <w:t xml:space="preserve"> не менѣе и она есть истина , когда не про-</w:t>
      </w:r>
      <w:r>
        <w:br/>
        <w:t>тиворечить нравственности, —• и кто нравствеи</w:t>
      </w:r>
      <w:r w:rsidR="009A18E9">
        <w:t>ъ</w:t>
      </w:r>
      <w:r>
        <w:t>, тот</w:t>
      </w:r>
      <w:r w:rsidR="009A18E9">
        <w:t>ъ</w:t>
      </w:r>
      <w:r>
        <w:t xml:space="preserve"> необхо-</w:t>
      </w:r>
      <w:r>
        <w:br/>
        <w:t>димо и морален</w:t>
      </w:r>
      <w:r w:rsidR="009A18E9">
        <w:t>ъ</w:t>
      </w:r>
      <w:r>
        <w:t xml:space="preserve"> и чёстен</w:t>
      </w:r>
      <w:r w:rsidR="009A18E9">
        <w:t>ъ</w:t>
      </w:r>
      <w:r>
        <w:t>, но не на-оборот</w:t>
      </w:r>
      <w:r w:rsidR="009A18E9">
        <w:t>ъ</w:t>
      </w:r>
      <w:r>
        <w:t>, ибо иногда самые</w:t>
      </w:r>
      <w:r>
        <w:br/>
        <w:t>моральные, и честные, и благородные, в</w:t>
      </w:r>
      <w:r w:rsidR="009A18E9">
        <w:t>ъ</w:t>
      </w:r>
      <w:r>
        <w:t xml:space="preserve"> силу общественнаго мнѣ-</w:t>
      </w:r>
      <w:r>
        <w:br/>
        <w:t>нія, люди, бывают</w:t>
      </w:r>
      <w:r w:rsidR="009A18E9">
        <w:t>ъ</w:t>
      </w:r>
      <w:r>
        <w:t xml:space="preserve"> самыми безнравственными людьми.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  <w:sectPr w:rsidR="00810524">
          <w:headerReference w:type="even" r:id="rId54"/>
          <w:headerReference w:type="default" r:id="rId55"/>
          <w:pgSz w:w="7361" w:h="12359"/>
          <w:pgMar w:top="376" w:right="212" w:bottom="362" w:left="217" w:header="0" w:footer="3" w:gutter="0"/>
          <w:pgNumType w:start="54"/>
          <w:cols w:space="720"/>
          <w:noEndnote/>
          <w:docGrid w:linePitch="360"/>
        </w:sectPr>
      </w:pPr>
      <w:r>
        <w:t>Те, которые смотрят</w:t>
      </w:r>
      <w:r w:rsidR="009A18E9">
        <w:t>ъ</w:t>
      </w:r>
      <w:r>
        <w:t xml:space="preserve"> на искусство с</w:t>
      </w:r>
      <w:r w:rsidR="009A18E9">
        <w:t>ъ</w:t>
      </w:r>
      <w:r>
        <w:t xml:space="preserve"> нравственной точки зрѣ-</w:t>
      </w:r>
      <w:r>
        <w:br/>
        <w:t>нія, обыкновенно емѣшивают</w:t>
      </w:r>
      <w:r w:rsidR="009A18E9">
        <w:t>ъ</w:t>
      </w:r>
      <w:r>
        <w:t xml:space="preserve"> нравственность с</w:t>
      </w:r>
      <w:r w:rsidR="009A18E9">
        <w:t>ъ</w:t>
      </w:r>
      <w:r>
        <w:t xml:space="preserve"> моральностію,</w:t>
      </w:r>
      <w:r>
        <w:br/>
        <w:t>а как</w:t>
      </w:r>
      <w:r w:rsidR="009A18E9">
        <w:t>ъ</w:t>
      </w:r>
      <w:r>
        <w:t xml:space="preserve"> моральный понятія зависеть от</w:t>
      </w:r>
      <w:r w:rsidR="009A18E9">
        <w:t>ъ</w:t>
      </w:r>
      <w:r>
        <w:t xml:space="preserve"> ограниченной личности</w:t>
      </w:r>
      <w:r>
        <w:br/>
        <w:t>и случайнаго произвола каждаго, то каждый и судить по-своему о</w:t>
      </w:r>
      <w:r>
        <w:br/>
        <w:t>произведеніях</w:t>
      </w:r>
      <w:r w:rsidR="009A18E9">
        <w:t>ъ</w:t>
      </w:r>
      <w:r>
        <w:t xml:space="preserve"> искусства, требуя от</w:t>
      </w:r>
      <w:r w:rsidR="009A18E9">
        <w:t>ъ</w:t>
      </w:r>
      <w:r>
        <w:t xml:space="preserve"> них</w:t>
      </w:r>
      <w:r w:rsidR="009A18E9">
        <w:t>ъ</w:t>
      </w:r>
      <w:r>
        <w:t xml:space="preserve"> го того,тодругаго, но</w:t>
      </w:r>
      <w:r>
        <w:br/>
        <w:t>никогда не требуя именно того, чего должно от</w:t>
      </w:r>
      <w:r w:rsidR="009A18E9">
        <w:t>ъ</w:t>
      </w:r>
      <w:r>
        <w:t xml:space="preserve"> них</w:t>
      </w:r>
      <w:r w:rsidR="009A18E9">
        <w:t>ъ</w:t>
      </w:r>
      <w:r>
        <w:t xml:space="preserve"> требовать.</w:t>
      </w:r>
      <w:r>
        <w:br/>
        <w:t>Изключительность и односторонность господствугот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br/>
        <w:t>взгляде. Чего не гюнимает</w:t>
      </w:r>
      <w:r w:rsidR="009A18E9">
        <w:t>ъ</w:t>
      </w:r>
      <w:r>
        <w:t xml:space="preserve"> господин</w:t>
      </w:r>
      <w:r w:rsidR="009A18E9">
        <w:t>ъ</w:t>
      </w:r>
      <w:r>
        <w:t xml:space="preserve"> моралиегь, или господин</w:t>
      </w:r>
      <w:r w:rsidR="009A18E9">
        <w:t>ъ</w:t>
      </w:r>
      <w:r>
        <w:br/>
        <w:t>резонёре, то и об</w:t>
      </w:r>
      <w:r w:rsidR="009A18E9">
        <w:t>ъ</w:t>
      </w:r>
      <w:r>
        <w:t>явллет</w:t>
      </w:r>
      <w:r w:rsidR="009A18E9">
        <w:t>ъ</w:t>
      </w:r>
      <w:r>
        <w:t xml:space="preserve"> безнравственным</w:t>
      </w:r>
      <w:r w:rsidR="009A18E9">
        <w:t>ъ</w:t>
      </w:r>
      <w:r>
        <w:t>. Эти моралисты-ре-</w:t>
      </w:r>
      <w:r>
        <w:br/>
        <w:t>зонёры хотят</w:t>
      </w:r>
      <w:r w:rsidR="009A18E9">
        <w:t>ъ</w:t>
      </w:r>
      <w:r>
        <w:t xml:space="preserve"> видѣть в</w:t>
      </w:r>
      <w:r w:rsidR="009A18E9">
        <w:t>ъ</w:t>
      </w:r>
      <w:r>
        <w:t xml:space="preserve"> искусстве не зеркало </w:t>
      </w:r>
      <w:r w:rsidR="00E6545C">
        <w:t>дѣйствительно</w:t>
      </w:r>
      <w:r>
        <w:t>сти,</w:t>
      </w:r>
      <w:r>
        <w:br/>
        <w:t>а какой-то идеальный, никогда-несуществовавшій мір</w:t>
      </w:r>
      <w:r w:rsidR="009A18E9">
        <w:t>ъ</w:t>
      </w:r>
      <w:r>
        <w:t>, чуждый</w:t>
      </w:r>
      <w:r>
        <w:br/>
        <w:t>всякой возможности, всякаго зла, всяких</w:t>
      </w:r>
      <w:r w:rsidR="009A18E9">
        <w:t>ъ</w:t>
      </w:r>
      <w:r>
        <w:t xml:space="preserve"> страстен, всякой борь-</w:t>
      </w:r>
      <w:r>
        <w:br/>
        <w:t>бы, но полный усыпительнаго блаженства и резонёрскаго нраво-</w:t>
      </w:r>
      <w:r>
        <w:br/>
        <w:t>ученія; требуют</w:t>
      </w:r>
      <w:r w:rsidR="009A18E9">
        <w:t>ъ</w:t>
      </w:r>
      <w:r>
        <w:t xml:space="preserve"> не живых</w:t>
      </w:r>
      <w:r w:rsidR="009A18E9">
        <w:t>ъ</w:t>
      </w:r>
      <w:r>
        <w:t xml:space="preserve"> людей и харакгеров</w:t>
      </w:r>
      <w:r w:rsidR="009A18E9">
        <w:t>ъ</w:t>
      </w:r>
      <w:r>
        <w:t>, а ходячих</w:t>
      </w:r>
      <w:r w:rsidR="009A18E9">
        <w:t>ъ</w:t>
      </w:r>
      <w:r>
        <w:t xml:space="preserve"> ал-</w:t>
      </w:r>
      <w:r>
        <w:br/>
        <w:t>легорій с</w:t>
      </w:r>
      <w:r w:rsidR="009A18E9">
        <w:t>ъ</w:t>
      </w:r>
      <w:r>
        <w:t xml:space="preserve"> ярлычками на лбу, на которых</w:t>
      </w:r>
      <w:r w:rsidR="009A18E9">
        <w:t>ъ</w:t>
      </w:r>
      <w:r>
        <w:t xml:space="preserve"> было бы написано:</w:t>
      </w:r>
      <w:r>
        <w:br/>
        <w:t xml:space="preserve">умеренность, аккуратность, скромность и. </w:t>
      </w:r>
      <w:r w:rsidR="009A18E9">
        <w:t>ъ</w:t>
      </w:r>
      <w:r>
        <w:t xml:space="preserve"> п. Б</w:t>
      </w:r>
      <w:r w:rsidR="009A18E9">
        <w:t>ъ</w:t>
      </w:r>
      <w:r>
        <w:t>-сл</w:t>
      </w:r>
      <w:r w:rsidR="00FC273B">
        <w:t>ѣ</w:t>
      </w:r>
      <w:r>
        <w:t>дствіе тако-</w:t>
      </w:r>
      <w:r>
        <w:br/>
        <w:t>го прекраснаго взгляда на сущность жизни, романе, поэма, драма</w:t>
      </w:r>
      <w:r>
        <w:br/>
        <w:t>непременно должны кончиться счастливо для «добродетельных</w:t>
      </w:r>
      <w:r w:rsidR="00E56DF5">
        <w:t>ъ</w:t>
      </w:r>
      <w:r>
        <w:t>»,</w:t>
      </w:r>
      <w:r>
        <w:br/>
        <w:t>дабы</w:t>
      </w:r>
      <w:r w:rsidR="00764887">
        <w:t xml:space="preserve"> всѣ </w:t>
      </w:r>
      <w:r>
        <w:t>видели, что «добродетель награждается», и несчастно для</w:t>
      </w:r>
      <w:r>
        <w:br/>
        <w:t>порочных</w:t>
      </w:r>
      <w:r w:rsidR="009A18E9">
        <w:t>ъ</w:t>
      </w:r>
      <w:r>
        <w:t>, дабы</w:t>
      </w:r>
      <w:r w:rsidR="00764887">
        <w:t xml:space="preserve"> всѣ </w:t>
      </w:r>
      <w:r>
        <w:t>видели, что «пороке наказывается». Близору-</w:t>
      </w:r>
    </w:p>
    <w:p w:rsidR="00810524" w:rsidRDefault="00731517">
      <w:pPr>
        <w:pStyle w:val="Bodytext350"/>
        <w:shd w:val="clear" w:color="auto" w:fill="auto"/>
        <w:tabs>
          <w:tab w:val="right" w:pos="6874"/>
        </w:tabs>
        <w:spacing w:after="103" w:line="180" w:lineRule="exact"/>
        <w:ind w:left="3120"/>
      </w:pPr>
      <w:r>
        <w:lastRenderedPageBreak/>
        <w:t>Мснцеж!</w:t>
      </w:r>
      <w:r>
        <w:rPr>
          <w:rStyle w:val="Bodytext3585ptBoldNotItalicSpacing0pt"/>
        </w:rPr>
        <w:tab/>
        <w:t>55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7"/>
        <w:jc w:val="both"/>
        <w:sectPr w:rsidR="00810524">
          <w:headerReference w:type="even" r:id="rId56"/>
          <w:headerReference w:type="default" r:id="rId57"/>
          <w:pgSz w:w="7361" w:h="12359"/>
          <w:pgMar w:top="361" w:right="227" w:bottom="361" w:left="232" w:header="0" w:footer="3" w:gutter="0"/>
          <w:pgNumType w:start="86"/>
          <w:cols w:space="720"/>
          <w:noEndnote/>
          <w:docGrid w:linePitch="360"/>
        </w:sectPr>
      </w:pPr>
      <w:r>
        <w:t>кіе и косые, они не понизіают</w:t>
      </w:r>
      <w:r w:rsidR="009A18E9">
        <w:t>ъ</w:t>
      </w:r>
      <w:r>
        <w:t>, чтодобродѣтель всегда награждает*</w:t>
      </w:r>
      <w:r>
        <w:br/>
        <w:t xml:space="preserve">сл и зло всегда наказывается, по только </w:t>
      </w:r>
      <w:r>
        <w:rPr>
          <w:rStyle w:val="Bodytext2Italic"/>
        </w:rPr>
        <w:t>внутренне ;</w:t>
      </w:r>
      <w:r>
        <w:t xml:space="preserve"> а </w:t>
      </w:r>
      <w:r>
        <w:rPr>
          <w:rStyle w:val="Bodytext2Italic"/>
        </w:rPr>
        <w:t>внтыиним</w:t>
      </w:r>
      <w:r w:rsidR="009A18E9">
        <w:rPr>
          <w:rStyle w:val="Bodytext2Italic"/>
        </w:rPr>
        <w:t>ъ</w:t>
      </w:r>
      <w:r>
        <w:rPr>
          <w:rStyle w:val="Bodytext2Italic"/>
        </w:rPr>
        <w:br/>
        <w:t>образояі</w:t>
      </w:r>
      <w:r w:rsidR="009A18E9">
        <w:rPr>
          <w:rStyle w:val="Bodytext2Italic"/>
        </w:rPr>
        <w:t>ъ</w:t>
      </w:r>
      <w:r>
        <w:t xml:space="preserve"> торжество чаще остается за злом</w:t>
      </w:r>
      <w:r w:rsidR="009A18E9">
        <w:t>ъ</w:t>
      </w:r>
      <w:r>
        <w:t>, нежели за добром</w:t>
      </w:r>
      <w:r w:rsidR="009A18E9">
        <w:t>ъ</w:t>
      </w:r>
      <w:r>
        <w:t>.</w:t>
      </w:r>
      <w:r>
        <w:br/>
        <w:t>Они не понимают</w:t>
      </w:r>
      <w:r w:rsidR="009A18E9">
        <w:t>ъ</w:t>
      </w:r>
      <w:r>
        <w:t>, что добро есть лучшая награда за добро, и</w:t>
      </w:r>
      <w:r>
        <w:br/>
        <w:t>зло жесточайшее наказаиіе за зло. В</w:t>
      </w:r>
      <w:r w:rsidR="009A18E9">
        <w:t>ъ</w:t>
      </w:r>
      <w:r>
        <w:t xml:space="preserve"> душѣ человѣка и его небо</w:t>
      </w:r>
      <w:r>
        <w:br/>
        <w:t>и его ад</w:t>
      </w:r>
      <w:r w:rsidR="009A18E9">
        <w:t>ъ</w:t>
      </w:r>
      <w:r>
        <w:t>. Прочтите, иа-пр., высоко-художественное созданіе Валь-</w:t>
      </w:r>
      <w:r>
        <w:br/>
        <w:t>тера Скотта «Ламмермурскую Невѣсту» — эту великую трагедію,</w:t>
      </w:r>
      <w:r>
        <w:br/>
        <w:t>достойную генія самого Шекспира, эту высоко-поразительную</w:t>
      </w:r>
      <w:r>
        <w:br/>
        <w:t>картину, в</w:t>
      </w:r>
      <w:r w:rsidR="009A18E9">
        <w:t>ъ</w:t>
      </w:r>
      <w:r>
        <w:t xml:space="preserve"> Формѣ романа, осуществившую трагическую борьбу,</w:t>
      </w:r>
      <w:r>
        <w:br/>
        <w:t>разрешившуюся вь торжество нравственна го закона. Мать губить</w:t>
      </w:r>
      <w:r>
        <w:br/>
        <w:t>собственную дочь для удовлетворенія своей суетности и грѣхов-</w:t>
      </w:r>
      <w:r>
        <w:br/>
        <w:t>ііых</w:t>
      </w:r>
      <w:r w:rsidR="009A18E9">
        <w:t>ъ</w:t>
      </w:r>
      <w:r>
        <w:t xml:space="preserve"> побуждении холодной и изкаженной души; обманом</w:t>
      </w:r>
      <w:r w:rsidR="009A18E9">
        <w:t>ъ</w:t>
      </w:r>
      <w:r>
        <w:t xml:space="preserve"> и хи-</w:t>
      </w:r>
      <w:r>
        <w:br/>
        <w:t>тростію разрывает</w:t>
      </w:r>
      <w:r w:rsidR="009A18E9">
        <w:t>ъ</w:t>
      </w:r>
      <w:r>
        <w:t xml:space="preserve"> она святой духовный союз</w:t>
      </w:r>
      <w:r w:rsidR="009A18E9">
        <w:t>ъ</w:t>
      </w:r>
      <w:r>
        <w:t>юнаго дѣвственнаго</w:t>
      </w:r>
      <w:r>
        <w:br/>
        <w:t>существа с</w:t>
      </w:r>
      <w:r w:rsidR="009A18E9">
        <w:t>ъ</w:t>
      </w:r>
      <w:r>
        <w:t xml:space="preserve"> избраныым</w:t>
      </w:r>
      <w:r w:rsidR="009A18E9">
        <w:t>ъ</w:t>
      </w:r>
      <w:r>
        <w:t xml:space="preserve"> ся сердца, с</w:t>
      </w:r>
      <w:r w:rsidR="009A18E9">
        <w:t>ъ</w:t>
      </w:r>
      <w:r>
        <w:t xml:space="preserve"> родною ей душою. Бѣдную,</w:t>
      </w:r>
      <w:r>
        <w:br/>
        <w:t>кроткую дѣвушку увѣрили, что милый измѣнил</w:t>
      </w:r>
      <w:r w:rsidR="009A18E9">
        <w:t>ъ</w:t>
      </w:r>
      <w:r>
        <w:t xml:space="preserve"> ей, что ждан-</w:t>
      </w:r>
      <w:r>
        <w:br/>
        <w:t>ный и желанный не придет</w:t>
      </w:r>
      <w:r w:rsidR="009A18E9">
        <w:t>ъ</w:t>
      </w:r>
      <w:r>
        <w:t xml:space="preserve"> уже к</w:t>
      </w:r>
      <w:r w:rsidR="009A18E9">
        <w:t>ъ</w:t>
      </w:r>
      <w:r>
        <w:t xml:space="preserve"> ней, и указали безответной</w:t>
      </w:r>
      <w:r>
        <w:br/>
        <w:t xml:space="preserve">жертве на чуждаго ей </w:t>
      </w:r>
      <w:r w:rsidR="00E85D03">
        <w:t>человѣк</w:t>
      </w:r>
      <w:r>
        <w:t>а, как</w:t>
      </w:r>
      <w:r w:rsidR="009A18E9">
        <w:t>ъ</w:t>
      </w:r>
      <w:r>
        <w:t xml:space="preserve"> на жениха, а молчаніе ея</w:t>
      </w:r>
      <w:r>
        <w:br/>
        <w:t>умышленно приняли за согласіе. И вот</w:t>
      </w:r>
      <w:r w:rsidR="009A18E9">
        <w:t>ъ</w:t>
      </w:r>
      <w:r>
        <w:t xml:space="preserve"> коварство и злоба воз-</w:t>
      </w:r>
      <w:r>
        <w:br/>
        <w:t>торжествовали: брачный контракт</w:t>
      </w:r>
      <w:r w:rsidR="000C31B5">
        <w:t>ъ</w:t>
      </w:r>
      <w:r>
        <w:t xml:space="preserve"> уже подписан</w:t>
      </w:r>
      <w:r w:rsidR="009A18E9">
        <w:t>ъ</w:t>
      </w:r>
      <w:r>
        <w:t xml:space="preserve"> безответною</w:t>
      </w:r>
      <w:r>
        <w:br/>
        <w:t>жертвою, евлщенник</w:t>
      </w:r>
      <w:r w:rsidR="009A18E9">
        <w:t>ъ</w:t>
      </w:r>
      <w:r>
        <w:t xml:space="preserve"> уже тут</w:t>
      </w:r>
      <w:r w:rsidR="009A18E9">
        <w:t>ъ</w:t>
      </w:r>
      <w:r>
        <w:t>, а милый сердца далеко, далеко,</w:t>
      </w:r>
      <w:r>
        <w:br/>
        <w:t>за синим</w:t>
      </w:r>
      <w:r w:rsidR="009A18E9">
        <w:t>ъ</w:t>
      </w:r>
      <w:r>
        <w:t xml:space="preserve"> морем</w:t>
      </w:r>
      <w:r w:rsidR="009A18E9">
        <w:t>ъ</w:t>
      </w:r>
      <w:r>
        <w:t>,</w:t>
      </w:r>
      <w:r w:rsidR="00663D58">
        <w:t xml:space="preserve"> на </w:t>
      </w:r>
      <w:r>
        <w:t>чужой землѣ, под</w:t>
      </w:r>
      <w:r w:rsidR="009A18E9">
        <w:t>ъ</w:t>
      </w:r>
      <w:r>
        <w:t xml:space="preserve"> чуждым</w:t>
      </w:r>
      <w:r w:rsidR="009A18E9">
        <w:t>ъ</w:t>
      </w:r>
      <w:r>
        <w:t xml:space="preserve"> небом</w:t>
      </w:r>
      <w:r w:rsidR="009A18E9">
        <w:t>ъ</w:t>
      </w:r>
      <w:r>
        <w:t xml:space="preserve"> . .. Ре-</w:t>
      </w:r>
      <w:r>
        <w:br/>
        <w:t>зонёры готовы вопілть противт» поэта, говоря, что он</w:t>
      </w:r>
      <w:r w:rsidR="009A18E9">
        <w:t>ъ</w:t>
      </w:r>
      <w:r>
        <w:t xml:space="preserve"> сдіілал</w:t>
      </w:r>
      <w:r w:rsidR="009A18E9">
        <w:t>ъ</w:t>
      </w:r>
      <w:r>
        <w:br/>
        <w:t>зло сильным</w:t>
      </w:r>
      <w:r w:rsidR="009A18E9">
        <w:t>ъ</w:t>
      </w:r>
      <w:r>
        <w:t xml:space="preserve"> и торжествующим</w:t>
      </w:r>
      <w:r w:rsidR="009A18E9">
        <w:t>ъ</w:t>
      </w:r>
      <w:r>
        <w:t>, а добро немощным</w:t>
      </w:r>
      <w:r w:rsidR="009A18E9">
        <w:t>ъ</w:t>
      </w:r>
      <w:r>
        <w:t xml:space="preserve"> и погиба-</w:t>
      </w:r>
      <w:r>
        <w:br/>
        <w:t>ющим</w:t>
      </w:r>
      <w:r w:rsidR="009A18E9">
        <w:t>ъ</w:t>
      </w:r>
      <w:r>
        <w:t xml:space="preserve"> ... Но вот</w:t>
      </w:r>
      <w:r w:rsidR="009A18E9">
        <w:t>ъ</w:t>
      </w:r>
      <w:r>
        <w:t xml:space="preserve"> раздается на дворе замка топот</w:t>
      </w:r>
      <w:r w:rsidR="009A18E9">
        <w:t>ъ</w:t>
      </w:r>
      <w:r>
        <w:t xml:space="preserve"> коня — и</w:t>
      </w:r>
      <w:r>
        <w:br/>
        <w:t>в</w:t>
      </w:r>
      <w:r w:rsidR="009A18E9">
        <w:t>ъ</w:t>
      </w:r>
      <w:r>
        <w:t xml:space="preserve"> залу входить человѣк</w:t>
      </w:r>
      <w:r w:rsidR="009A18E9">
        <w:t>ъ</w:t>
      </w:r>
      <w:r>
        <w:t>, закрытый плагцом</w:t>
      </w:r>
      <w:r w:rsidR="009A18E9">
        <w:t>ъ</w:t>
      </w:r>
      <w:r>
        <w:t xml:space="preserve"> и шляпою... Вот</w:t>
      </w:r>
      <w:r w:rsidR="009A18E9">
        <w:t>ъ</w:t>
      </w:r>
      <w:r>
        <w:br/>
        <w:t>он</w:t>
      </w:r>
      <w:r w:rsidR="009A18E9">
        <w:t>ъ</w:t>
      </w:r>
      <w:r>
        <w:t xml:space="preserve"> открывает</w:t>
      </w:r>
      <w:r w:rsidR="009A18E9">
        <w:t>ъ</w:t>
      </w:r>
      <w:r>
        <w:t xml:space="preserve"> лицо — и мать в</w:t>
      </w:r>
      <w:r w:rsidR="009A18E9">
        <w:t>ъ</w:t>
      </w:r>
      <w:r>
        <w:t xml:space="preserve"> бешенстве бросается к</w:t>
      </w:r>
      <w:r w:rsidR="009A18E9">
        <w:t>ъ</w:t>
      </w:r>
      <w:r>
        <w:t xml:space="preserve"> нему</w:t>
      </w:r>
      <w:r>
        <w:br/>
        <w:t>с</w:t>
      </w:r>
      <w:r w:rsidR="009A18E9">
        <w:t>ъ</w:t>
      </w:r>
      <w:r>
        <w:t xml:space="preserve"> вопросом</w:t>
      </w:r>
      <w:r w:rsidR="009A18E9">
        <w:t>ъ</w:t>
      </w:r>
      <w:r>
        <w:t xml:space="preserve"> : как</w:t>
      </w:r>
      <w:r w:rsidR="009A18E9">
        <w:t>ъ</w:t>
      </w:r>
      <w:r>
        <w:t xml:space="preserve"> он</w:t>
      </w:r>
      <w:r w:rsidR="009A18E9">
        <w:t>ъ</w:t>
      </w:r>
      <w:r>
        <w:t xml:space="preserve"> осмѣлился нанести их</w:t>
      </w:r>
      <w:r w:rsidR="009A18E9">
        <w:t>ъ</w:t>
      </w:r>
      <w:r>
        <w:t xml:space="preserve"> дому это новое</w:t>
      </w:r>
      <w:r>
        <w:br/>
        <w:t>оскорбленіе? ... Видите ли: зло покарало зло — нравственный за*</w:t>
      </w:r>
      <w:r>
        <w:br/>
        <w:t>коіі</w:t>
      </w:r>
      <w:r w:rsidR="009A18E9">
        <w:t>ъ</w:t>
      </w:r>
      <w:r>
        <w:t xml:space="preserve"> осуществился; коварство, так</w:t>
      </w:r>
      <w:r w:rsidR="009A18E9">
        <w:t>ъ</w:t>
      </w:r>
      <w:r>
        <w:t xml:space="preserve"> глубоко обдуманное, так</w:t>
      </w:r>
      <w:r w:rsidR="009A18E9">
        <w:t>ъ</w:t>
      </w:r>
      <w:r>
        <w:t>лег-</w:t>
      </w:r>
      <w:r>
        <w:br/>
        <w:t>ко и непредвиденно разрушилось... Брат</w:t>
      </w:r>
      <w:r w:rsidR="009A18E9">
        <w:t>ъ</w:t>
      </w:r>
      <w:r>
        <w:t xml:space="preserve"> Люсіи вызывает</w:t>
      </w:r>
      <w:r w:rsidR="009A18E9">
        <w:t>ъ</w:t>
      </w:r>
      <w:r>
        <w:t xml:space="preserve"> его</w:t>
      </w:r>
      <w:r>
        <w:br/>
        <w:t>на дуэль, жених</w:t>
      </w:r>
      <w:r w:rsidR="009A18E9">
        <w:t>ъ</w:t>
      </w:r>
      <w:r>
        <w:t xml:space="preserve"> тоже; он</w:t>
      </w:r>
      <w:r w:rsidR="009A18E9">
        <w:t>ъ</w:t>
      </w:r>
      <w:r>
        <w:t xml:space="preserve"> не отказывается, но спокойно про.</w:t>
      </w:r>
      <w:r>
        <w:br/>
        <w:t>сит</w:t>
      </w:r>
      <w:r w:rsidR="009A18E9">
        <w:t>ъ</w:t>
      </w:r>
      <w:r>
        <w:t xml:space="preserve"> у матери позволенія об</w:t>
      </w:r>
      <w:r w:rsidR="009A18E9">
        <w:t>ъ</w:t>
      </w:r>
      <w:r>
        <w:t>ясниться с</w:t>
      </w:r>
      <w:r w:rsidR="009A18E9">
        <w:t>ъ</w:t>
      </w:r>
      <w:r>
        <w:t xml:space="preserve"> дочерью... «Ваша ли</w:t>
      </w:r>
      <w:r>
        <w:br/>
        <w:t>рука это, Люсія? без</w:t>
      </w:r>
      <w:r w:rsidR="009A18E9">
        <w:t>ъ</w:t>
      </w:r>
      <w:r>
        <w:t xml:space="preserve"> принужденія ли вы подписали этот</w:t>
      </w:r>
      <w:r w:rsidR="009A18E9">
        <w:t>ъ</w:t>
      </w:r>
      <w:r>
        <w:t xml:space="preserve"> кон-</w:t>
      </w:r>
      <w:r>
        <w:br/>
        <w:t>тракта?,—Люсія блѣднеет</w:t>
      </w:r>
      <w:r w:rsidR="009A18E9">
        <w:t>ъ</w:t>
      </w:r>
      <w:r>
        <w:t xml:space="preserve"> и умирающим</w:t>
      </w:r>
      <w:r w:rsidR="00554BF2">
        <w:t>ъ</w:t>
      </w:r>
      <w:r>
        <w:t xml:space="preserve"> голосомт» отвѣчаеть:</w:t>
      </w:r>
      <w:r>
        <w:br/>
        <w:t>«Без</w:t>
      </w:r>
      <w:r w:rsidR="009A18E9">
        <w:t>ъ</w:t>
      </w:r>
      <w:r>
        <w:t xml:space="preserve"> принужденія»... От</w:t>
      </w:r>
      <w:r w:rsidR="009A18E9">
        <w:t>ъ</w:t>
      </w:r>
      <w:r>
        <w:t>-чего же она поблѣднѣла? Ог</w:t>
      </w:r>
      <w:r w:rsidR="009A18E9">
        <w:t>ъ</w:t>
      </w:r>
      <w:r>
        <w:t>-того, что и</w:t>
      </w:r>
      <w:r>
        <w:br/>
        <w:t>на ней совершилось ос</w:t>
      </w:r>
      <w:r w:rsidR="004A2DB5">
        <w:t>у</w:t>
      </w:r>
      <w:r>
        <w:t>ществленіе нравственнаго закона, и она</w:t>
      </w:r>
      <w:r>
        <w:br/>
        <w:t>наказана за вину собственною виною, ибо в</w:t>
      </w:r>
      <w:r w:rsidR="009A18E9">
        <w:t>ъ</w:t>
      </w:r>
      <w:r>
        <w:t xml:space="preserve"> милом</w:t>
      </w:r>
      <w:r w:rsidR="009A18E9">
        <w:t>ъ</w:t>
      </w:r>
      <w:r>
        <w:t xml:space="preserve"> сердца свое-</w:t>
      </w:r>
      <w:r>
        <w:br/>
        <w:t>го увидѣла своего грознаго судію. Она не имѣла права подписы-</w:t>
      </w:r>
      <w:r>
        <w:br/>
        <w:t>вать контракта и нести чуждому ей человѣку холодную душу,</w:t>
      </w:r>
      <w:r>
        <w:br/>
        <w:t xml:space="preserve">мертвое сердце, блѣдное лицо </w:t>
      </w:r>
      <w:r>
        <w:rPr>
          <w:rStyle w:val="Bodytext2Italic"/>
        </w:rPr>
        <w:t>л</w:t>
      </w:r>
      <w:r>
        <w:t xml:space="preserve"> потухшіл очи, ибо и церковь,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right="80"/>
        <w:jc w:val="center"/>
      </w:pPr>
      <w:r>
        <w:rPr>
          <w:rStyle w:val="Bodytext150"/>
          <w:b/>
          <w:bCs/>
          <w:i/>
          <w:iCs/>
        </w:rP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58"/>
        <w:jc w:val="both"/>
        <w:sectPr w:rsidR="00810524">
          <w:headerReference w:type="even" r:id="rId58"/>
          <w:headerReference w:type="default" r:id="rId59"/>
          <w:pgSz w:w="7361" w:h="12359"/>
          <w:pgMar w:top="347" w:right="165" w:bottom="342" w:left="160" w:header="0" w:footer="3" w:gutter="0"/>
          <w:pgNumType w:start="56"/>
          <w:cols w:space="720"/>
          <w:noEndnote/>
          <w:docGrid w:linePitch="360"/>
        </w:sectPr>
      </w:pPr>
      <w:r>
        <w:t>освящающая евоим</w:t>
      </w:r>
      <w:r w:rsidR="009A18E9">
        <w:t>ъ</w:t>
      </w:r>
      <w:r>
        <w:t xml:space="preserve"> благословеніем</w:t>
      </w:r>
      <w:r w:rsidR="009A18E9">
        <w:t>ъ</w:t>
      </w:r>
      <w:r>
        <w:t xml:space="preserve"> союзьсердец</w:t>
      </w:r>
      <w:r w:rsidR="009A18E9">
        <w:t>ъ</w:t>
      </w:r>
      <w:r>
        <w:t>,изрекаешь его</w:t>
      </w:r>
      <w:r>
        <w:br/>
        <w:t>только на условіи свободнаго выбора сердца; невиновен іе волѣ ро-</w:t>
      </w:r>
      <w:r>
        <w:br/>
        <w:t>дительской не есть причина для нарушеніл воли Божіей: Боп. вы-</w:t>
      </w:r>
      <w:r>
        <w:br/>
        <w:t>ше родителей</w:t>
      </w:r>
      <w:r w:rsidR="00E56DF5">
        <w:t>ъ</w:t>
      </w:r>
      <w:r>
        <w:t>.. «Так</w:t>
      </w:r>
      <w:r w:rsidR="009A18E9">
        <w:t>ъ</w:t>
      </w:r>
      <w:r>
        <w:t xml:space="preserve"> возвратите же мне половину моего кольца,</w:t>
      </w:r>
      <w:r>
        <w:br/>
        <w:t>.1іосі;і»— Она тщетно силилась дрожащею рукою вынуть шну-</w:t>
      </w:r>
      <w:r>
        <w:br/>
        <w:t>рок</w:t>
      </w:r>
      <w:r w:rsidR="009A18E9">
        <w:t>ъ</w:t>
      </w:r>
      <w:r>
        <w:t>, на котором</w:t>
      </w:r>
      <w:r w:rsidR="009A18E9">
        <w:t>ъ</w:t>
      </w:r>
      <w:r>
        <w:t xml:space="preserve"> хранилось на груди кольцо; мать помогаете</w:t>
      </w:r>
      <w:r>
        <w:br/>
        <w:t>ей и Равенсвуд</w:t>
      </w:r>
      <w:r w:rsidR="009A18E9">
        <w:t>ъ</w:t>
      </w:r>
      <w:r>
        <w:t xml:space="preserve"> бросаешь обѣ половинки иереломлешіаго кольца</w:t>
      </w:r>
      <w:r>
        <w:br/>
        <w:t>вь каминь и тихо выходить... Долго ѣхал</w:t>
      </w:r>
      <w:r w:rsidR="009A18E9">
        <w:t>ъ</w:t>
      </w:r>
      <w:r>
        <w:t xml:space="preserve"> шгь шагомь, но лишь</w:t>
      </w:r>
      <w:r>
        <w:br/>
        <w:t>не четь из</w:t>
      </w:r>
      <w:r w:rsidR="009A18E9">
        <w:t>ъ</w:t>
      </w:r>
      <w:r>
        <w:t xml:space="preserve"> глаз</w:t>
      </w:r>
      <w:r w:rsidR="009A18E9">
        <w:t>ъ</w:t>
      </w:r>
      <w:r>
        <w:t xml:space="preserve"> смотрѣвших</w:t>
      </w:r>
      <w:r w:rsidR="009A18E9">
        <w:t>ъ</w:t>
      </w:r>
      <w:r>
        <w:t xml:space="preserve"> на пего врагов</w:t>
      </w:r>
      <w:r w:rsidR="009A18E9">
        <w:t>ъ</w:t>
      </w:r>
      <w:r>
        <w:t>, какь молніею по-</w:t>
      </w:r>
      <w:r>
        <w:br/>
        <w:t>мчался на евоемь конѣ. Леди Астон ь снова возторжествовала; вот</w:t>
      </w:r>
      <w:r w:rsidR="009A18E9">
        <w:t>ъ</w:t>
      </w:r>
      <w:r>
        <w:br/>
        <w:t>кончен</w:t>
      </w:r>
      <w:r w:rsidR="009A18E9">
        <w:t>ъ</w:t>
      </w:r>
      <w:r>
        <w:t xml:space="preserve"> и обрядь ; вошь тянется от</w:t>
      </w:r>
      <w:r w:rsidR="009A18E9">
        <w:t>ъ</w:t>
      </w:r>
      <w:r>
        <w:t xml:space="preserve"> церкви кь замку блеетящій</w:t>
      </w:r>
      <w:r>
        <w:br/>
        <w:t>поііздь, и три віідьйіы, три нищіл толкуют</w:t>
      </w:r>
      <w:r w:rsidR="009A18E9">
        <w:t>ъ</w:t>
      </w:r>
      <w:r>
        <w:t xml:space="preserve"> между собою о со-</w:t>
      </w:r>
      <w:r>
        <w:br/>
        <w:t>бытии, а одна пророчить близкія похороны. Вот</w:t>
      </w:r>
      <w:r w:rsidR="009A18E9">
        <w:t>ъ</w:t>
      </w:r>
      <w:r>
        <w:t xml:space="preserve"> начался и бал</w:t>
      </w:r>
      <w:r w:rsidR="009A18E9">
        <w:t>ъ</w:t>
      </w:r>
      <w:r>
        <w:t>;</w:t>
      </w:r>
      <w:r>
        <w:br/>
        <w:t>онь уже во всем ь разгаре ; но вдруг</w:t>
      </w:r>
      <w:r w:rsidR="009A18E9">
        <w:t>ъ</w:t>
      </w:r>
      <w:r>
        <w:t xml:space="preserve"> вь спальнѣ иовобрачных</w:t>
      </w:r>
      <w:r w:rsidR="009A18E9">
        <w:t>ъ</w:t>
      </w:r>
      <w:r>
        <w:br/>
        <w:t>раздается вопль... выламываюсь двцрь: новобрачный лежишь на</w:t>
      </w:r>
      <w:r>
        <w:br/>
        <w:t>постели с</w:t>
      </w:r>
      <w:r w:rsidR="009A18E9">
        <w:t>ъ</w:t>
      </w:r>
      <w:r>
        <w:t xml:space="preserve"> персрѣзаннымь горломь, а сумасшедшую новобрачную</w:t>
      </w:r>
      <w:r>
        <w:br/>
        <w:t>едва нашли вь каминѣ, и черезь два дня новый иоѣзд</w:t>
      </w:r>
      <w:r w:rsidR="009A18E9">
        <w:t>ъ</w:t>
      </w:r>
      <w:r>
        <w:t xml:space="preserve"> от</w:t>
      </w:r>
      <w:r w:rsidR="009A18E9">
        <w:t>ъ</w:t>
      </w:r>
      <w:r>
        <w:t xml:space="preserve"> замка</w:t>
      </w:r>
      <w:r>
        <w:br/>
        <w:t>кь церкви , и от</w:t>
      </w:r>
      <w:r w:rsidR="009A18E9">
        <w:t>ъ</w:t>
      </w:r>
      <w:r>
        <w:t xml:space="preserve"> церкви к</w:t>
      </w:r>
      <w:r w:rsidR="009A18E9">
        <w:t>ъ</w:t>
      </w:r>
      <w:r>
        <w:t xml:space="preserve"> замку.. . Поздравляешь вас</w:t>
      </w:r>
      <w:r w:rsidR="009A18E9">
        <w:t>ъ</w:t>
      </w:r>
      <w:r>
        <w:t>, гордая</w:t>
      </w:r>
      <w:r>
        <w:br/>
        <w:t>и благородная леди Астон ь! вы побѣдили, вы торжествуете, вы</w:t>
      </w:r>
      <w:r>
        <w:br/>
        <w:t>поставили на своемь; вы даже ргережили и мужа , и всііх</w:t>
      </w:r>
      <w:r w:rsidR="009A18E9">
        <w:t>ъ</w:t>
      </w:r>
      <w:r>
        <w:t xml:space="preserve"> детей,</w:t>
      </w:r>
      <w:r>
        <w:br/>
        <w:t>и того, кто одии</w:t>
      </w:r>
      <w:r w:rsidR="009A18E9">
        <w:t>ъ</w:t>
      </w:r>
      <w:r>
        <w:t xml:space="preserve"> мог</w:t>
      </w:r>
      <w:r w:rsidR="009A18E9">
        <w:t>ъ</w:t>
      </w:r>
      <w:r>
        <w:t xml:space="preserve"> сделать счастливою дочь вашу, вы оста-</w:t>
      </w:r>
      <w:r>
        <w:br/>
        <w:t>лись одиѣ в</w:t>
      </w:r>
      <w:r w:rsidR="009A18E9">
        <w:t>ъ</w:t>
      </w:r>
      <w:r>
        <w:t xml:space="preserve"> цѣлом</w:t>
      </w:r>
      <w:r w:rsidR="009A18E9">
        <w:t>ъ</w:t>
      </w:r>
      <w:r>
        <w:t xml:space="preserve"> свете, как</w:t>
      </w:r>
      <w:r w:rsidR="009A18E9">
        <w:t>ъ</w:t>
      </w:r>
      <w:r>
        <w:t xml:space="preserve"> надгробный памятнике нѣсколь-</w:t>
      </w:r>
      <w:r>
        <w:br/>
        <w:t>кпхь вырытых</w:t>
      </w:r>
      <w:r w:rsidR="009A18E9">
        <w:t>ъ</w:t>
      </w:r>
      <w:r>
        <w:t xml:space="preserve"> вами могнл</w:t>
      </w:r>
      <w:r w:rsidR="009A18E9">
        <w:t>ъ</w:t>
      </w:r>
      <w:r>
        <w:t>; говорить, что вы держали себя вес</w:t>
      </w:r>
      <w:r>
        <w:br/>
        <w:t>такою же гордою, такою же непреклонною, к ак</w:t>
      </w:r>
      <w:r w:rsidR="009A18E9">
        <w:t>ъ</w:t>
      </w:r>
      <w:r>
        <w:t xml:space="preserve"> и прежде, что</w:t>
      </w:r>
      <w:r>
        <w:br/>
        <w:t>никто не слышаль от</w:t>
      </w:r>
      <w:r w:rsidR="009A18E9">
        <w:t>ъ</w:t>
      </w:r>
      <w:r>
        <w:t xml:space="preserve"> вас</w:t>
      </w:r>
      <w:r w:rsidR="009A18E9">
        <w:t>ъ</w:t>
      </w:r>
      <w:r>
        <w:t xml:space="preserve"> ни стона, ни жалобы, ни разкалиіл;</w:t>
      </w:r>
      <w:r>
        <w:br/>
        <w:t>по к</w:t>
      </w:r>
      <w:r w:rsidR="009A18E9">
        <w:t>ъ</w:t>
      </w:r>
      <w:r>
        <w:t xml:space="preserve"> этому прибавляют</w:t>
      </w:r>
      <w:r w:rsidR="009A18E9">
        <w:t>ъ</w:t>
      </w:r>
      <w:r>
        <w:t>, что на вашем</w:t>
      </w:r>
      <w:r w:rsidR="009A18E9">
        <w:t>ъ</w:t>
      </w:r>
      <w:r>
        <w:t xml:space="preserve"> благородном</w:t>
      </w:r>
      <w:r w:rsidR="00504B04">
        <w:t>ъ</w:t>
      </w:r>
      <w:r>
        <w:t xml:space="preserve"> и гордом ь</w:t>
      </w:r>
      <w:r>
        <w:br/>
        <w:t>лиц!', читали что-то другое, нежели чго хотели вы показать, и что</w:t>
      </w:r>
      <w:r>
        <w:br/>
        <w:t>ваше нрисутствіе оледеняло улыбку, на лице младенца, умерщвля-</w:t>
      </w:r>
      <w:r>
        <w:br/>
        <w:t>„ ло всякую радость, всякое чувство человеческое, и оцѣ пеняло ду-</w:t>
      </w:r>
      <w:r>
        <w:br/>
        <w:t>ши людей, какь появленіе мертвеца или страшна г.о призрака .. .</w:t>
      </w:r>
      <w:r>
        <w:br/>
        <w:t>И вот</w:t>
      </w:r>
      <w:r w:rsidR="009A18E9">
        <w:t>ъ</w:t>
      </w:r>
      <w:r>
        <w:t xml:space="preserve"> в</w:t>
      </w:r>
      <w:r w:rsidR="009A18E9">
        <w:t>ъ</w:t>
      </w:r>
      <w:r>
        <w:t xml:space="preserve"> чем</w:t>
      </w:r>
      <w:r w:rsidR="009A18E9">
        <w:t>ъ</w:t>
      </w:r>
      <w:r>
        <w:t xml:space="preserve"> торжество нравственности, а не вь счастливой</w:t>
      </w:r>
      <w:r>
        <w:br/>
        <w:t xml:space="preserve">развязкѣ </w:t>
      </w:r>
      <w:r w:rsidR="00E56DF5">
        <w:t>ъ</w:t>
      </w:r>
      <w:r>
        <w:t xml:space="preserve">. Поэту нужно было </w:t>
      </w:r>
      <w:r>
        <w:rPr>
          <w:rStyle w:val="Bodytext2Italic"/>
        </w:rPr>
        <w:t>показать,</w:t>
      </w:r>
      <w:r>
        <w:t xml:space="preserve"> а не </w:t>
      </w:r>
      <w:r>
        <w:rPr>
          <w:rStyle w:val="Bodytext2Italic"/>
        </w:rPr>
        <w:t>доказать,</w:t>
      </w:r>
      <w:r>
        <w:t xml:space="preserve"> — -в</w:t>
      </w:r>
      <w:r w:rsidR="009A18E9">
        <w:t>ъ</w:t>
      </w:r>
      <w:r>
        <w:t xml:space="preserve"> ис-</w:t>
      </w:r>
      <w:r>
        <w:br/>
        <w:t xml:space="preserve">кусетвѣ что </w:t>
      </w:r>
      <w:r>
        <w:rPr>
          <w:rStyle w:val="Bodytext2Italic"/>
        </w:rPr>
        <w:t>показано,</w:t>
      </w:r>
      <w:r>
        <w:t xml:space="preserve"> то уже и </w:t>
      </w:r>
      <w:r>
        <w:rPr>
          <w:rStyle w:val="Bodytext2Italic"/>
        </w:rPr>
        <w:t>доказано.</w:t>
      </w:r>
      <w:r>
        <w:t xml:space="preserve"> Поэту не нужно было</w:t>
      </w:r>
      <w:r>
        <w:br/>
        <w:t>излагать своего мігішія, которое читатель и без</w:t>
      </w:r>
      <w:r w:rsidR="009A18E9">
        <w:t>ъ</w:t>
      </w:r>
      <w:r>
        <w:t xml:space="preserve"> того </w:t>
      </w:r>
      <w:r>
        <w:rPr>
          <w:rStyle w:val="Bodytext2Italic"/>
        </w:rPr>
        <w:t>гувству-</w:t>
      </w:r>
      <w:r>
        <w:rPr>
          <w:rStyle w:val="Bodytext2Italic"/>
        </w:rPr>
        <w:br/>
        <w:t>еть</w:t>
      </w:r>
      <w:r>
        <w:t xml:space="preserve"> в</w:t>
      </w:r>
      <w:r w:rsidR="009A18E9">
        <w:t>ъ</w:t>
      </w:r>
      <w:r>
        <w:t xml:space="preserve"> себѣ по впечатлѣнію, которое произвел ь на него разсказ</w:t>
      </w:r>
      <w:r w:rsidR="009A18E9">
        <w:t>ъ</w:t>
      </w:r>
      <w:r>
        <w:br/>
        <w:t>поэта. Моральный сентенціи и нравоучепія со стороны поэта толь-</w:t>
      </w:r>
      <w:r>
        <w:br/>
        <w:t>ко ослабили бы силу впечатл+лЙя, которое одно ту г</w:t>
      </w:r>
      <w:r w:rsidR="009A18E9">
        <w:t>ъ</w:t>
      </w:r>
      <w:r>
        <w:t xml:space="preserve"> и нужно и</w:t>
      </w:r>
      <w:r>
        <w:br/>
      </w:r>
      <w:r w:rsidR="00E6545C">
        <w:t>дѣйствительно</w:t>
      </w:r>
      <w:r>
        <w:t>. Да! в</w:t>
      </w:r>
      <w:r w:rsidR="009A18E9">
        <w:t>ъ</w:t>
      </w:r>
      <w:r>
        <w:t xml:space="preserve"> дѣйствительности зло часто торжествует</w:t>
      </w:r>
      <w:r w:rsidR="009A18E9">
        <w:t>ъ</w:t>
      </w:r>
      <w:r>
        <w:br/>
        <w:t>падь добромь , но вѣчная Любовь никогда не оставляешь</w:t>
      </w:r>
      <w:r>
        <w:br/>
        <w:t>чад</w:t>
      </w:r>
      <w:r w:rsidR="009A18E9">
        <w:t>ъ</w:t>
      </w:r>
      <w:r>
        <w:t xml:space="preserve"> евоихь : когда страданіе переполняете чащу </w:t>
      </w:r>
      <w:r w:rsidR="00FC273B">
        <w:t>их</w:t>
      </w:r>
      <w:r w:rsidR="009A18E9">
        <w:t>ъ</w:t>
      </w:r>
      <w:r>
        <w:t xml:space="preserve"> терпѣ-</w:t>
      </w:r>
    </w:p>
    <w:p w:rsidR="00810524" w:rsidRDefault="00731517">
      <w:pPr>
        <w:pStyle w:val="Bodytext131"/>
        <w:shd w:val="clear" w:color="auto" w:fill="auto"/>
        <w:spacing w:after="85" w:line="200" w:lineRule="exact"/>
        <w:jc w:val="right"/>
      </w:pPr>
      <w:r>
        <w:lastRenderedPageBreak/>
        <w:t>Мснцс.іь.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2"/>
        <w:jc w:val="both"/>
      </w:pPr>
      <w:r>
        <w:rPr>
          <w:noProof/>
        </w:rPr>
        <mc:AlternateContent>
          <mc:Choice Requires="wps">
            <w:drawing>
              <wp:anchor distT="0" distB="0" distL="1847215" distR="63500" simplePos="0" relativeHeight="251423232" behindDoc="1" locked="0" layoutInCell="1" allowOverlap="1">
                <wp:simplePos x="0" y="0"/>
                <wp:positionH relativeFrom="margin">
                  <wp:posOffset>4222750</wp:posOffset>
                </wp:positionH>
                <wp:positionV relativeFrom="margin">
                  <wp:posOffset>-3810</wp:posOffset>
                </wp:positionV>
                <wp:extent cx="143510" cy="107950"/>
                <wp:effectExtent l="0" t="0" r="0" b="0"/>
                <wp:wrapSquare wrapText="left"/>
                <wp:docPr id="2304" name="Text Box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9" o:spid="_x0000_s1031" type="#_x0000_t202" style="position:absolute;left:0;text-align:left;margin-left:332.5pt;margin-top:-.3pt;width:11.3pt;height:8.5pt;z-index:-251893248;visibility:visible;mso-wrap-style:square;mso-width-percent:0;mso-height-percent:0;mso-wrap-distance-left:145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цін, яцлясііся успокоительный ангел</w:t>
      </w:r>
      <w:r w:rsidR="009A18E9">
        <w:t>ъ</w:t>
      </w:r>
      <w:r w:rsidR="00731517">
        <w:t xml:space="preserve"> смерти, и братскимь</w:t>
      </w:r>
      <w:r w:rsidR="00731517">
        <w:br/>
        <w:t>поцалуем</w:t>
      </w:r>
      <w:r w:rsidR="009A18E9">
        <w:t>ъ</w:t>
      </w:r>
      <w:r w:rsidR="00731517">
        <w:t xml:space="preserve"> освоболсдает</w:t>
      </w:r>
      <w:r w:rsidR="009A18E9">
        <w:t>ъ</w:t>
      </w:r>
      <w:r w:rsidR="00731517">
        <w:t xml:space="preserve"> кдобрых</w:t>
      </w:r>
      <w:r w:rsidR="009A18E9">
        <w:t>ъ</w:t>
      </w:r>
      <w:r w:rsidR="00731517">
        <w:t>» оі</w:t>
      </w:r>
      <w:r w:rsidR="009A18E9">
        <w:t>ъ</w:t>
      </w:r>
      <w:r w:rsidR="00731517">
        <w:t xml:space="preserve"> бурной жизни, и крот-</w:t>
      </w:r>
      <w:r w:rsidR="00731517">
        <w:br/>
        <w:t>кою рукою емс лезете их</w:t>
      </w:r>
      <w:r w:rsidR="009A18E9">
        <w:t>ъ</w:t>
      </w:r>
      <w:r w:rsidR="00731517">
        <w:t xml:space="preserve"> оуи , и мы читаем</w:t>
      </w:r>
      <w:r w:rsidR="009A18E9">
        <w:t>ъ</w:t>
      </w:r>
      <w:r w:rsidR="00731517">
        <w:t xml:space="preserve"> на нросілвшем</w:t>
      </w:r>
      <w:r w:rsidR="009A18E9">
        <w:t>ъ</w:t>
      </w:r>
      <w:r w:rsidR="00731517">
        <w:br/>
        <w:t>лиц!; страдальцевь тихую улыбку, какь-будто уста их</w:t>
      </w:r>
      <w:r w:rsidR="009A18E9">
        <w:t>ъ</w:t>
      </w:r>
      <w:r w:rsidR="00731517">
        <w:t>, догова-</w:t>
      </w:r>
      <w:r w:rsidR="00731517">
        <w:br/>
        <w:t xml:space="preserve">ривая с </w:t>
      </w:r>
      <w:r w:rsidR="00731517">
        <w:rPr>
          <w:rStyle w:val="Bodytext295ptBoldSpacing0pt"/>
        </w:rPr>
        <w:t xml:space="preserve">Bojo </w:t>
      </w:r>
      <w:r w:rsidR="00731517">
        <w:t>теплую молитву прощенія драгам</w:t>
      </w:r>
      <w:r w:rsidR="009A18E9">
        <w:t>ъ</w:t>
      </w:r>
      <w:r w:rsidR="00731517">
        <w:t>, привѣтствуют</w:t>
      </w:r>
      <w:r w:rsidR="009A18E9">
        <w:t>ъ</w:t>
      </w:r>
      <w:r w:rsidR="00731517">
        <w:br/>
        <w:t>уже тога? новый мір</w:t>
      </w:r>
      <w:r w:rsidR="009A18E9">
        <w:t>ъ</w:t>
      </w:r>
      <w:r w:rsidR="00731517">
        <w:t xml:space="preserve"> блаженства, предощущеиіс котораго они все-</w:t>
      </w:r>
      <w:r w:rsidR="00731517">
        <w:br/>
        <w:t>гда носили в</w:t>
      </w:r>
      <w:r w:rsidR="009A18E9">
        <w:t>ъ</w:t>
      </w:r>
      <w:r w:rsidR="00731517">
        <w:t xml:space="preserve"> себе... И пад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могилою совершается торжество</w:t>
      </w:r>
      <w:r w:rsidR="00731517">
        <w:br/>
        <w:t>лримирснія: человечество цлагосдовляет</w:t>
      </w:r>
      <w:r w:rsidR="009A18E9">
        <w:t>ъ</w:t>
      </w:r>
      <w:r w:rsidR="00731517">
        <w:t xml:space="preserve"> </w:t>
      </w:r>
      <w:r w:rsidR="00FC273B">
        <w:t>их</w:t>
      </w:r>
      <w:r w:rsidR="009A18E9">
        <w:t>ъ</w:t>
      </w:r>
      <w:r w:rsidR="00731517">
        <w:t xml:space="preserve"> память, и </w:t>
      </w:r>
      <w:r w:rsidR="00731517">
        <w:rPr>
          <w:rStyle w:val="Bodytext27ptSpacing0pt"/>
        </w:rPr>
        <w:t>повііс гііо</w:t>
      </w:r>
      <w:r w:rsidR="00731517">
        <w:rPr>
          <w:rStyle w:val="Bodytext27ptSpacing0pt"/>
        </w:rPr>
        <w:br/>
      </w:r>
      <w:r w:rsidR="00731517">
        <w:t>о их</w:t>
      </w:r>
      <w:r w:rsidR="009A18E9">
        <w:t>ъ</w:t>
      </w:r>
      <w:r w:rsidR="00731517">
        <w:t xml:space="preserve"> сграданіях</w:t>
      </w:r>
      <w:r w:rsidR="009A18E9">
        <w:t>ъ</w:t>
      </w:r>
      <w:r w:rsidR="00731517">
        <w:t xml:space="preserve"> не возмущается дротив</w:t>
      </w:r>
      <w:r w:rsidR="009A18E9">
        <w:t>ъ</w:t>
      </w:r>
      <w:r w:rsidR="00731517">
        <w:t xml:space="preserve"> жизни, а мирится е</w:t>
      </w:r>
      <w:r w:rsidR="009A18E9">
        <w:t>ъ</w:t>
      </w:r>
      <w:r w:rsidR="00731517">
        <w:br/>
        <w:t>нею в</w:t>
      </w:r>
      <w:r w:rsidR="009A18E9">
        <w:t>ъ</w:t>
      </w:r>
      <w:r w:rsidR="00731517">
        <w:t xml:space="preserve"> умилеішомь сердце, и у</w:t>
      </w:r>
      <w:r w:rsidR="00E040BA">
        <w:t>крѣп</w:t>
      </w:r>
      <w:r w:rsidR="00731517">
        <w:t>ляется в</w:t>
      </w:r>
      <w:r w:rsidR="009A18E9">
        <w:t>ъ</w:t>
      </w:r>
      <w:r w:rsidR="00731517">
        <w:t xml:space="preserve"> силе великодушно</w:t>
      </w:r>
      <w:r w:rsidR="00731517">
        <w:br/>
        <w:t>бороться с</w:t>
      </w:r>
      <w:r w:rsidR="009A18E9">
        <w:t>ъ</w:t>
      </w:r>
      <w:r w:rsidR="00731517">
        <w:t xml:space="preserve"> бурями бедсгвін... А злые? Страшно их</w:t>
      </w:r>
      <w:r w:rsidR="009A18E9">
        <w:t>ъ</w:t>
      </w:r>
      <w:r w:rsidR="00731517">
        <w:t xml:space="preserve"> торжество,</w:t>
      </w:r>
      <w:r w:rsidR="00731517">
        <w:br/>
        <w:t>и только безсмыслецные могут</w:t>
      </w:r>
      <w:r w:rsidR="009A18E9">
        <w:t>ъ</w:t>
      </w:r>
      <w:r w:rsidR="00731517">
        <w:t xml:space="preserve"> завидовать ему... Но резонёры го-</w:t>
      </w:r>
      <w:r w:rsidR="00731517">
        <w:br/>
        <w:t>ворят</w:t>
      </w:r>
      <w:r w:rsidR="009A18E9">
        <w:t>ъ</w:t>
      </w:r>
      <w:r w:rsidR="00731517">
        <w:t xml:space="preserve"> свое—их</w:t>
      </w:r>
      <w:r w:rsidR="009A18E9">
        <w:t>ъ</w:t>
      </w:r>
      <w:r w:rsidR="00731517">
        <w:t xml:space="preserve"> ничем ь це уверишь, потому-чго они чужды духа</w:t>
      </w:r>
      <w:r w:rsidR="00731517">
        <w:br/>
        <w:t>и дух</w:t>
      </w:r>
      <w:r w:rsidR="009A18E9">
        <w:t>ъ</w:t>
      </w:r>
      <w:r w:rsidR="00731517">
        <w:t xml:space="preserve"> чулед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>; они гюнимають одно внешнее и безеильны за-</w:t>
      </w:r>
      <w:r w:rsidR="00731517">
        <w:br/>
        <w:t>глянуть в</w:t>
      </w:r>
      <w:r w:rsidR="009A18E9">
        <w:t>ъ</w:t>
      </w:r>
      <w:r w:rsidR="00731517">
        <w:t xml:space="preserve"> таинственную лабораторію чувств</w:t>
      </w:r>
      <w:r w:rsidR="009A18E9">
        <w:t>ъ</w:t>
      </w:r>
      <w:r w:rsidR="00731517">
        <w:t xml:space="preserve"> и ощущеній; они</w:t>
      </w:r>
      <w:r w:rsidR="00731517">
        <w:br/>
        <w:t>готовы любить добро, но за верную мзду в</w:t>
      </w:r>
      <w:r w:rsidR="009A18E9">
        <w:t>ъ</w:t>
      </w:r>
      <w:r w:rsidR="00731517">
        <w:t xml:space="preserve"> здешней жизни, и</w:t>
      </w:r>
      <w:r w:rsidR="00731517">
        <w:br/>
        <w:t>воду земными благами. Они громче всѣх</w:t>
      </w:r>
      <w:r w:rsidR="009A18E9">
        <w:t>ъ</w:t>
      </w:r>
      <w:r w:rsidR="00731517">
        <w:t xml:space="preserve"> кричат</w:t>
      </w:r>
      <w:r w:rsidR="009A18E9">
        <w:t>ъ</w:t>
      </w:r>
      <w:r w:rsidR="00731517">
        <w:t xml:space="preserve"> о Боге,—но по-</w:t>
      </w:r>
      <w:r w:rsidR="00731517">
        <w:br/>
        <w:t>требуй от</w:t>
      </w:r>
      <w:r w:rsidR="009A18E9">
        <w:t>ъ</w:t>
      </w:r>
      <w:r w:rsidR="00731517">
        <w:t xml:space="preserve"> пих</w:t>
      </w:r>
      <w:r w:rsidR="009A18E9">
        <w:t>ъ</w:t>
      </w:r>
      <w:r w:rsidR="00731517">
        <w:t xml:space="preserve"> Бог</w:t>
      </w:r>
      <w:r w:rsidR="009A18E9">
        <w:t>ъ</w:t>
      </w:r>
      <w:r w:rsidR="00731517">
        <w:t xml:space="preserve"> жертвы, пошли на них</w:t>
      </w:r>
      <w:r w:rsidR="009A18E9">
        <w:t>ъ</w:t>
      </w:r>
      <w:r w:rsidR="00731517">
        <w:t xml:space="preserve"> тяжелое изпыта-</w:t>
      </w:r>
      <w:r w:rsidR="00731517">
        <w:br/>
        <w:t>ніе—они перепдут</w:t>
      </w:r>
      <w:r w:rsidR="009A18E9">
        <w:t>ъ</w:t>
      </w:r>
      <w:r w:rsidR="00731517">
        <w:t xml:space="preserve"> на сторону Ваала и поклонятся до земли тель-</w:t>
      </w:r>
      <w:r w:rsidR="00731517">
        <w:br/>
        <w:t>цу златому ..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 xml:space="preserve">Все, что есть, то необходимо, разумно и </w:t>
      </w:r>
      <w:r w:rsidR="00E6545C">
        <w:t>дѣйствительно</w:t>
      </w:r>
      <w:r>
        <w:t>. Посдю-</w:t>
      </w:r>
      <w:r>
        <w:br/>
        <w:t>триге на природу, приникните с</w:t>
      </w:r>
      <w:r w:rsidR="009A18E9">
        <w:t>ъ</w:t>
      </w:r>
      <w:r>
        <w:t xml:space="preserve"> любовію к</w:t>
      </w:r>
      <w:r w:rsidR="009A18E9">
        <w:t>ъ</w:t>
      </w:r>
      <w:r>
        <w:t>ея діатеринской гру-</w:t>
      </w:r>
      <w:r>
        <w:br/>
        <w:t>ди, прислушайтесь к</w:t>
      </w:r>
      <w:r w:rsidR="009A18E9">
        <w:t>ъ</w:t>
      </w:r>
      <w:r>
        <w:t xml:space="preserve"> біенію ея сердца—и увидите в</w:t>
      </w:r>
      <w:r w:rsidR="009A18E9">
        <w:t>ъ</w:t>
      </w:r>
      <w:r>
        <w:t xml:space="preserve"> ел безконеч-</w:t>
      </w:r>
      <w:r>
        <w:br/>
        <w:t>ном</w:t>
      </w:r>
      <w:r w:rsidR="009A18E9">
        <w:t>ъ</w:t>
      </w:r>
      <w:r>
        <w:t xml:space="preserve"> разнообразии удивительное единство, в</w:t>
      </w:r>
      <w:r w:rsidR="009A18E9">
        <w:t>ъ</w:t>
      </w:r>
      <w:r>
        <w:t xml:space="preserve"> ея безконечмом</w:t>
      </w:r>
      <w:r w:rsidR="009A18E9">
        <w:t>ъ</w:t>
      </w:r>
      <w:r>
        <w:br/>
        <w:t>противореча! удивительную гармонію. Кто аюжет</w:t>
      </w:r>
      <w:r w:rsidR="009A18E9">
        <w:t>ъ</w:t>
      </w:r>
      <w:r>
        <w:t xml:space="preserve"> найдти хоть</w:t>
      </w:r>
      <w:r>
        <w:br/>
        <w:t>одну погрешность, хоть один</w:t>
      </w:r>
      <w:r w:rsidR="009A18E9">
        <w:t>ъ</w:t>
      </w:r>
      <w:r>
        <w:t xml:space="preserve"> недостатокь в</w:t>
      </w:r>
      <w:r w:rsidR="009A18E9">
        <w:t>ъ</w:t>
      </w:r>
      <w:r>
        <w:t xml:space="preserve"> твореніи предвѣч-</w:t>
      </w:r>
      <w:r>
        <w:br/>
        <w:t>наго Художника? Кто молеет</w:t>
      </w:r>
      <w:r w:rsidR="009A18E9">
        <w:t>ъ</w:t>
      </w:r>
      <w:r>
        <w:t xml:space="preserve"> сказать, чго вот</w:t>
      </w:r>
      <w:r w:rsidR="009A18E9">
        <w:t>ъ</w:t>
      </w:r>
      <w:r>
        <w:t xml:space="preserve"> эта былинка не-</w:t>
      </w:r>
      <w:r>
        <w:br/>
        <w:t>нужна, это животное лишнее? Если же діір</w:t>
      </w:r>
      <w:r w:rsidR="009A18E9">
        <w:t>ъ</w:t>
      </w:r>
      <w:r>
        <w:t xml:space="preserve"> природы,столь разно-</w:t>
      </w:r>
      <w:r>
        <w:br/>
        <w:t>образный, столь, по-видимому, противоречивый, так</w:t>
      </w:r>
      <w:r w:rsidR="009A18E9">
        <w:t>ъ</w:t>
      </w:r>
      <w:r>
        <w:t xml:space="preserve"> разумно-</w:t>
      </w:r>
      <w:r>
        <w:br/>
        <w:t>действигелей ь, то не уже ли высшій его—віір</w:t>
      </w:r>
      <w:r w:rsidR="009A18E9">
        <w:t>ъ</w:t>
      </w:r>
      <w:r>
        <w:t xml:space="preserve"> иеторіи есть не та-</w:t>
      </w:r>
      <w:r>
        <w:br/>
        <w:t>кое же разумно-</w:t>
      </w:r>
      <w:r w:rsidR="00E6545C">
        <w:t>дѣйствительно</w:t>
      </w:r>
      <w:r>
        <w:t>е рлзвгггіс божественной идеи,а ка-</w:t>
      </w:r>
      <w:r>
        <w:br/>
        <w:t>кая-то безецлзная сказка, полная случайпых</w:t>
      </w:r>
      <w:r w:rsidR="009A18E9">
        <w:t>ъ</w:t>
      </w:r>
      <w:r>
        <w:t xml:space="preserve"> и противореча</w:t>
      </w:r>
      <w:r w:rsidR="004A2DB5">
        <w:t>щ</w:t>
      </w:r>
      <w:r>
        <w:t>их</w:t>
      </w:r>
      <w:r w:rsidR="009A18E9">
        <w:t>ъ</w:t>
      </w:r>
      <w:r>
        <w:br/>
        <w:t>етолкновеній м</w:t>
      </w:r>
      <w:r w:rsidR="00E6545C">
        <w:t>слѣд</w:t>
      </w:r>
      <w:r>
        <w:t>у обстоятельствами? ... И однакожь, есть лю-</w:t>
      </w:r>
      <w:r>
        <w:br/>
        <w:t>ди, которые твердо убеждены, чго</w:t>
      </w:r>
      <w:r w:rsidR="00764887">
        <w:t xml:space="preserve"> всѣ </w:t>
      </w:r>
      <w:r>
        <w:t>идет</w:t>
      </w:r>
      <w:r w:rsidR="009A18E9">
        <w:t>ъ</w:t>
      </w:r>
      <w:r>
        <w:t xml:space="preserve"> в</w:t>
      </w:r>
      <w:r w:rsidR="009A18E9">
        <w:t>ъ</w:t>
      </w:r>
      <w:r>
        <w:t xml:space="preserve"> мгрѣ не такь, как</w:t>
      </w:r>
      <w:r w:rsidR="009A18E9">
        <w:t>ъ</w:t>
      </w:r>
      <w:r>
        <w:br/>
        <w:t>доллено. Мы выше сего указывали на этих</w:t>
      </w:r>
      <w:r w:rsidR="009A18E9">
        <w:t>ъ</w:t>
      </w:r>
      <w:r>
        <w:t xml:space="preserve"> людей, предегавите-</w:t>
      </w:r>
      <w:r>
        <w:br/>
        <w:t>ледгь которых</w:t>
      </w:r>
      <w:r w:rsidR="009A18E9">
        <w:t>ъ</w:t>
      </w:r>
      <w:r>
        <w:t xml:space="preserve"> молсет</w:t>
      </w:r>
      <w:r w:rsidR="009A18E9">
        <w:t>ъ</w:t>
      </w:r>
      <w:r>
        <w:t xml:space="preserve"> служить Менцель. От</w:t>
      </w:r>
      <w:r w:rsidR="009A18E9">
        <w:t>ъ</w:t>
      </w:r>
      <w:r>
        <w:t>-чего они заблуж-</w:t>
      </w:r>
      <w:r>
        <w:br/>
        <w:t>даются? От</w:t>
      </w:r>
      <w:r w:rsidR="009A18E9">
        <w:t>ъ</w:t>
      </w:r>
      <w:r>
        <w:t>-того, что свою ограниченную личность прогивопо-</w:t>
      </w:r>
      <w:r>
        <w:br/>
        <w:t>етавляют</w:t>
      </w:r>
      <w:r w:rsidR="009A18E9">
        <w:t>ъ</w:t>
      </w:r>
      <w:r>
        <w:t xml:space="preserve"> личности Божіей; от</w:t>
      </w:r>
      <w:r w:rsidR="009A18E9">
        <w:t>ъ</w:t>
      </w:r>
      <w:r>
        <w:t>-того, ч го безкоиечиое царство ду-</w:t>
      </w:r>
      <w:r>
        <w:br/>
        <w:t>ха мѣряют</w:t>
      </w:r>
      <w:r w:rsidR="009A18E9">
        <w:t>ъ</w:t>
      </w:r>
      <w:r>
        <w:t xml:space="preserve"> маленьк</w:t>
      </w:r>
      <w:r w:rsidR="00663D58">
        <w:t>имъ</w:t>
      </w:r>
      <w:r>
        <w:t xml:space="preserve"> масштабомь своих</w:t>
      </w:r>
      <w:r w:rsidR="009A18E9">
        <w:t>ъ</w:t>
      </w:r>
      <w:r>
        <w:t xml:space="preserve"> моральных</w:t>
      </w:r>
      <w:r w:rsidR="009A18E9">
        <w:t>ъ</w:t>
      </w:r>
      <w:r>
        <w:t xml:space="preserve"> иоло-</w:t>
      </w:r>
      <w:r>
        <w:br/>
        <w:t>жеиій, которыя они ошибочно прннимают</w:t>
      </w:r>
      <w:r w:rsidR="009A18E9">
        <w:t>ъ</w:t>
      </w:r>
      <w:r>
        <w:t xml:space="preserve"> за нравственный. По-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65"/>
      </w:pPr>
      <w:r>
        <w:rPr>
          <w:rStyle w:val="Bodytext150"/>
          <w:b/>
          <w:bCs/>
          <w:i/>
          <w:iCs/>
        </w:rP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5"/>
        <w:jc w:val="both"/>
      </w:pPr>
      <w:r>
        <w:rPr>
          <w:noProof/>
        </w:rPr>
        <mc:AlternateContent>
          <mc:Choice Requires="wps">
            <w:drawing>
              <wp:anchor distT="0" distB="0" distL="63500" distR="1478280" simplePos="0" relativeHeight="251424256" behindDoc="1" locked="0" layoutInCell="1" allowOverlap="1">
                <wp:simplePos x="0" y="0"/>
                <wp:positionH relativeFrom="margin">
                  <wp:posOffset>42545</wp:posOffset>
                </wp:positionH>
                <wp:positionV relativeFrom="margin">
                  <wp:posOffset>3175</wp:posOffset>
                </wp:positionV>
                <wp:extent cx="137160" cy="101600"/>
                <wp:effectExtent l="0" t="0" r="0" b="0"/>
                <wp:wrapSquare wrapText="right"/>
                <wp:docPr id="2303" name="Text Box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8" o:spid="_x0000_s1032" type="#_x0000_t202" style="position:absolute;left:0;text-align:left;margin-left:3.35pt;margin-top:.25pt;width:10.8pt;height:8pt;z-index:-251892224;visibility:visible;mso-wrap-style:square;mso-width-percent:0;mso-height-percent:0;mso-wrap-distance-left:5pt;mso-wrap-distance-top:0;mso-wrap-distance-right:116.4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58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смотрите, как</w:t>
      </w:r>
      <w:r w:rsidR="009A18E9">
        <w:t>ъ</w:t>
      </w:r>
      <w:r w:rsidR="00731517">
        <w:t xml:space="preserve"> они судят</w:t>
      </w:r>
      <w:r w:rsidR="009A18E9">
        <w:t>ъ</w:t>
      </w:r>
      <w:r w:rsidR="00731517">
        <w:t xml:space="preserve"> историческія лица : забывая в</w:t>
      </w:r>
      <w:r w:rsidR="009A18E9">
        <w:t>ъ</w:t>
      </w:r>
      <w:r w:rsidR="00731517">
        <w:t xml:space="preserve"> иих</w:t>
      </w:r>
      <w:r w:rsidR="009A18E9">
        <w:t>ъ</w:t>
      </w:r>
      <w:r w:rsidR="00731517">
        <w:br/>
        <w:t>исторических</w:t>
      </w:r>
      <w:r w:rsidR="009A18E9">
        <w:t>ъ</w:t>
      </w:r>
      <w:r w:rsidR="00731517">
        <w:t xml:space="preserve"> дѣятелей, представителей человѣчества , они впи-</w:t>
      </w:r>
      <w:r w:rsidR="00731517">
        <w:br/>
        <w:t>ваются, подобно піявкам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частную жизнь, и ею силятся</w:t>
      </w:r>
      <w:r w:rsidR="00731517">
        <w:br/>
        <w:t>опровергнуть их</w:t>
      </w:r>
      <w:r w:rsidR="009A18E9">
        <w:t>ъ</w:t>
      </w:r>
      <w:r w:rsidR="00731517">
        <w:t xml:space="preserve"> историческое величіе. Какое іш</w:t>
      </w:r>
      <w:r w:rsidR="009A18E9">
        <w:t>ъ</w:t>
      </w:r>
      <w:r w:rsidR="00731517">
        <w:t xml:space="preserve"> дѣло до лнч-</w:t>
      </w:r>
      <w:r w:rsidR="00731517">
        <w:br/>
        <w:t>лаго характера какого-нибудь Талейрана? может</w:t>
      </w:r>
      <w:r w:rsidR="009A18E9">
        <w:t>ъ</w:t>
      </w:r>
      <w:r w:rsidR="00731517">
        <w:t>-быть, этого че-</w:t>
      </w:r>
      <w:r w:rsidR="00731517">
        <w:br/>
        <w:t>ловѣка и во многом</w:t>
      </w:r>
      <w:r w:rsidR="009A18E9">
        <w:t>ъ</w:t>
      </w:r>
      <w:r w:rsidR="00731517">
        <w:t xml:space="preserve"> осудить его духовник</w:t>
      </w:r>
      <w:r w:rsidR="009A18E9">
        <w:t>ъ</w:t>
      </w:r>
      <w:r w:rsidR="00731517">
        <w:t xml:space="preserve"> — единственный</w:t>
      </w:r>
      <w:r w:rsidR="00731517">
        <w:br/>
        <w:t xml:space="preserve">призванный и признанный судтя его совѣсти ; но </w:t>
      </w:r>
      <w:r w:rsidR="00731517">
        <w:rPr>
          <w:rStyle w:val="Bodytext27ptSmallCapsSpacing0pt"/>
        </w:rPr>
        <w:t xml:space="preserve">оііи-то </w:t>
      </w:r>
      <w:r w:rsidR="00731517">
        <w:t>, эти</w:t>
      </w:r>
      <w:r w:rsidR="00731517">
        <w:br/>
        <w:t>моралыіые-то люди , развѣ оии сами свободны от</w:t>
      </w:r>
      <w:r w:rsidR="009A18E9">
        <w:t>ъ</w:t>
      </w:r>
      <w:r w:rsidR="00731517">
        <w:t xml:space="preserve"> этого суда?...</w:t>
      </w:r>
      <w:r w:rsidR="00731517">
        <w:br/>
        <w:t>Не лучше ли имь было бы судить Талейрана как</w:t>
      </w:r>
      <w:r w:rsidR="009A18E9">
        <w:t>ъ</w:t>
      </w:r>
      <w:r w:rsidR="00731517">
        <w:t xml:space="preserve"> государствеи-</w:t>
      </w:r>
      <w:r w:rsidR="00731517">
        <w:br/>
        <w:t>наго человѣка, по мѣрѣ его вліянгя на судьбу Франціи , оставив</w:t>
      </w:r>
      <w:r w:rsidR="009A18E9">
        <w:t>ъ</w:t>
      </w:r>
      <w:r w:rsidR="00731517">
        <w:br/>
        <w:t>частнаго человѣка, неимѣющаго права на мѣсто в</w:t>
      </w:r>
      <w:r w:rsidR="009A18E9">
        <w:t>ъ</w:t>
      </w:r>
      <w:r w:rsidR="00731517">
        <w:t xml:space="preserve"> исторіи? Уди-</w:t>
      </w:r>
      <w:r w:rsidR="00731517">
        <w:br/>
        <w:t>вительно ли; послѣ этого , что исторія у них</w:t>
      </w:r>
      <w:r w:rsidR="009A18E9">
        <w:t>ъ</w:t>
      </w:r>
      <w:r w:rsidR="00731517">
        <w:t xml:space="preserve"> является то сума-</w:t>
      </w:r>
      <w:r w:rsidR="00731517">
        <w:br/>
        <w:t>сшедишм</w:t>
      </w:r>
      <w:r w:rsidR="009A18E9">
        <w:t>ъ</w:t>
      </w:r>
      <w:r w:rsidR="00731517">
        <w:t>, го смирительным</w:t>
      </w:r>
      <w:r w:rsidR="009A18E9">
        <w:t>ъ</w:t>
      </w:r>
      <w:r w:rsidR="00731517">
        <w:t xml:space="preserve"> домом ь, го темницею, наполненною</w:t>
      </w:r>
      <w:r w:rsidR="00731517">
        <w:br/>
        <w:t>преступниками, а не пантеоном</w:t>
      </w:r>
      <w:r w:rsidR="00E56DF5">
        <w:t>ъ</w:t>
      </w:r>
      <w:r w:rsidR="00731517">
        <w:t xml:space="preserve"> славы іі беземертія, полным ь</w:t>
      </w:r>
      <w:r w:rsidR="00731517">
        <w:br/>
        <w:t>ликов</w:t>
      </w:r>
      <w:r w:rsidR="009A18E9">
        <w:t>ъ</w:t>
      </w:r>
      <w:r w:rsidR="00731517">
        <w:t>-представителей человѣчества, выполнителей судеб</w:t>
      </w:r>
      <w:r w:rsidR="009A18E9">
        <w:t>ъ</w:t>
      </w:r>
      <w:r w:rsidR="00731517">
        <w:t xml:space="preserve"> Божі-</w:t>
      </w:r>
      <w:r w:rsidR="00731517">
        <w:br/>
        <w:t>их</w:t>
      </w:r>
      <w:r w:rsidR="009A18E9">
        <w:t>ъ</w:t>
      </w:r>
      <w:r w:rsidR="00731517">
        <w:t xml:space="preserve">. Хороша исторія </w:t>
      </w:r>
      <w:r w:rsidR="00E56DF5">
        <w:t>ъ</w:t>
      </w:r>
      <w:r w:rsidR="00731517">
        <w:t xml:space="preserve">.. Такге </w:t>
      </w:r>
      <w:r w:rsidR="00731517">
        <w:rPr>
          <w:rStyle w:val="Bodytext2Italic"/>
        </w:rPr>
        <w:t>кривые</w:t>
      </w:r>
      <w:r w:rsidR="00731517">
        <w:t xml:space="preserve"> взгляды, иногда выдаваемые</w:t>
      </w:r>
      <w:r w:rsidR="00731517">
        <w:br/>
        <w:t xml:space="preserve">за </w:t>
      </w:r>
      <w:r w:rsidR="00731517">
        <w:rPr>
          <w:rStyle w:val="Bodytext2Italic"/>
        </w:rPr>
        <w:t>высшее,</w:t>
      </w:r>
      <w:r w:rsidR="00731517">
        <w:t xml:space="preserve"> произходят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разеудочнаго понимаіпя дѣйсгвитель-</w:t>
      </w:r>
      <w:r w:rsidR="00731517">
        <w:br/>
        <w:t>ности, необходимо соединеинаго с</w:t>
      </w:r>
      <w:r w:rsidR="009A18E9">
        <w:t>ъ</w:t>
      </w:r>
      <w:r w:rsidR="00731517">
        <w:t xml:space="preserve"> отвлечениостію и односторон-</w:t>
      </w:r>
      <w:r w:rsidR="00731517">
        <w:br/>
        <w:t>ностію. Разсудок</w:t>
      </w:r>
      <w:r w:rsidR="009A18E9">
        <w:t>ъ</w:t>
      </w:r>
      <w:r w:rsidR="00731517">
        <w:t xml:space="preserve"> умѣет</w:t>
      </w:r>
      <w:r w:rsidR="009A18E9">
        <w:t>ъ</w:t>
      </w:r>
      <w:r w:rsidR="00731517">
        <w:t xml:space="preserve"> только отвлекать идею от</w:t>
      </w:r>
      <w:r w:rsidR="009A18E9">
        <w:t>ъ</w:t>
      </w:r>
      <w:r w:rsidR="00731517">
        <w:t xml:space="preserve"> явленія и</w:t>
      </w:r>
      <w:r w:rsidR="00731517">
        <w:br/>
        <w:t>вндѣть одну какую-нибудь сторону предмета ; только разум</w:t>
      </w:r>
      <w:r w:rsidR="009A18E9">
        <w:t>ъ</w:t>
      </w:r>
      <w:r w:rsidR="00731517">
        <w:t xml:space="preserve"> по-</w:t>
      </w:r>
      <w:r w:rsidR="00731517">
        <w:br/>
        <w:t>стйгает</w:t>
      </w:r>
      <w:r w:rsidR="009A18E9">
        <w:t>ъ</w:t>
      </w:r>
      <w:r w:rsidR="00731517">
        <w:t xml:space="preserve"> идею нераздѣльио с</w:t>
      </w:r>
      <w:r w:rsidR="009A18E9">
        <w:t>ъ</w:t>
      </w:r>
      <w:r w:rsidR="00731517">
        <w:t xml:space="preserve"> явленіе.м</w:t>
      </w:r>
      <w:r w:rsidR="009A18E9">
        <w:t>ъ</w:t>
      </w:r>
      <w:r w:rsidR="00731517">
        <w:t xml:space="preserve"> и явленіе нераздѣльно</w:t>
      </w:r>
      <w:r w:rsidR="00731517">
        <w:br/>
        <w:t>с</w:t>
      </w:r>
      <w:r w:rsidR="009A18E9">
        <w:t>ъ</w:t>
      </w:r>
      <w:r w:rsidR="00731517">
        <w:t xml:space="preserve"> идеею, и схватывает</w:t>
      </w:r>
      <w:r w:rsidR="009A18E9">
        <w:t>ъ</w:t>
      </w:r>
      <w:r w:rsidR="00731517">
        <w:t xml:space="preserve"> предмет</w:t>
      </w:r>
      <w:r w:rsidR="009A18E9">
        <w:t>ъ</w:t>
      </w:r>
      <w:r w:rsidR="00731517">
        <w:t xml:space="preserve"> со всѣх</w:t>
      </w:r>
      <w:r w:rsidR="009A18E9">
        <w:t>ъ</w:t>
      </w:r>
      <w:r w:rsidR="00731517">
        <w:t xml:space="preserve"> его сторон</w:t>
      </w:r>
      <w:r w:rsidR="009A18E9">
        <w:t>ъ</w:t>
      </w:r>
      <w:r w:rsidR="00731517">
        <w:t>, повидимо-</w:t>
      </w:r>
      <w:r w:rsidR="00731517">
        <w:br/>
        <w:t>•му одна другой противорѣчащих</w:t>
      </w:r>
      <w:r w:rsidR="009A18E9">
        <w:t>ъ</w:t>
      </w:r>
      <w:r w:rsidR="00731517">
        <w:t xml:space="preserve"> и друг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другом</w:t>
      </w:r>
      <w:r w:rsidR="009A18E9">
        <w:t>ъ</w:t>
      </w:r>
      <w:r w:rsidR="00731517">
        <w:t xml:space="preserve"> несовмѣ-</w:t>
      </w:r>
      <w:r w:rsidR="00731517">
        <w:br/>
        <w:t>стпых</w:t>
      </w:r>
      <w:r w:rsidR="009A18E9">
        <w:t>ъ</w:t>
      </w:r>
      <w:r w:rsidR="00731517">
        <w:t>,—схватывает</w:t>
      </w:r>
      <w:r w:rsidR="009A18E9">
        <w:t>ъ</w:t>
      </w:r>
      <w:r w:rsidR="00731517">
        <w:t xml:space="preserve"> его во всей его полнотѣ и цѣлыюстн.И по-</w:t>
      </w:r>
      <w:r w:rsidR="00731517">
        <w:br/>
        <w:t>тому разум</w:t>
      </w:r>
      <w:r w:rsidR="009A18E9">
        <w:t>ъ</w:t>
      </w:r>
      <w:r w:rsidR="00731517">
        <w:t xml:space="preserve"> не создает</w:t>
      </w:r>
      <w:r w:rsidR="009A18E9">
        <w:t>ъ</w:t>
      </w:r>
      <w:r w:rsidR="00731517">
        <w:t xml:space="preserve"> дѣйетвителыюсти, а созиает</w:t>
      </w:r>
      <w:r w:rsidR="009A18E9">
        <w:t>ъ</w:t>
      </w:r>
      <w:r w:rsidR="00731517">
        <w:t xml:space="preserve"> ее, пред-</w:t>
      </w:r>
      <w:r w:rsidR="00731517">
        <w:br/>
        <w:t>варительно взяв</w:t>
      </w:r>
      <w:r w:rsidR="009A18E9">
        <w:t>ъ</w:t>
      </w:r>
      <w:r w:rsidR="00731517">
        <w:t xml:space="preserve"> за аксіому, что все, что есть ,</w:t>
      </w:r>
      <w:r w:rsidR="00764887">
        <w:t xml:space="preserve"> всѣ </w:t>
      </w:r>
      <w:r w:rsidR="00731517">
        <w:t>то и необхо-</w:t>
      </w:r>
      <w:r w:rsidR="00731517">
        <w:br/>
        <w:t>димо, и законно, и разумно. Он</w:t>
      </w:r>
      <w:r w:rsidR="009A18E9">
        <w:t>ъ</w:t>
      </w:r>
      <w:r w:rsidR="00731517">
        <w:t xml:space="preserve"> не говорит</w:t>
      </w:r>
      <w:r w:rsidR="009A18E9">
        <w:t>ъ</w:t>
      </w:r>
      <w:r w:rsidR="00731517">
        <w:t>, что такой-то народ</w:t>
      </w:r>
      <w:r w:rsidR="009A18E9">
        <w:t>ъ</w:t>
      </w:r>
      <w:r w:rsidR="00731517">
        <w:br/>
        <w:t>хорош</w:t>
      </w:r>
      <w:r w:rsidR="009A18E9">
        <w:t>ъ</w:t>
      </w:r>
      <w:r w:rsidR="00731517">
        <w:t>, а веѣ другіе , непохожіе на него, дурны, что такая-то</w:t>
      </w:r>
      <w:r w:rsidR="00731517">
        <w:br/>
        <w:t>-эпоха в</w:t>
      </w:r>
      <w:r w:rsidR="009A18E9">
        <w:t>ъ</w:t>
      </w:r>
      <w:r w:rsidR="00731517">
        <w:t xml:space="preserve"> исторіи народа или человѣка хороша, а такая-то дурна,</w:t>
      </w:r>
      <w:r w:rsidR="00731517">
        <w:br/>
        <w:t>но для него всѣ народы и всѣ эпохи равно велики и важны , как</w:t>
      </w:r>
      <w:r w:rsidR="009A18E9">
        <w:t>ъ</w:t>
      </w:r>
      <w:r w:rsidR="00731517">
        <w:br/>
        <w:t>выраженія абсолютной идеи,діалексически в</w:t>
      </w:r>
      <w:r w:rsidR="009A18E9">
        <w:t>ъ</w:t>
      </w:r>
      <w:r w:rsidR="00731517">
        <w:t xml:space="preserve"> н</w:t>
      </w:r>
      <w:r w:rsidR="00FC273B">
        <w:t>их</w:t>
      </w:r>
      <w:r w:rsidR="009A18E9">
        <w:t>ъ</w:t>
      </w:r>
      <w:r w:rsidR="00731517">
        <w:t xml:space="preserve"> развивающей-</w:t>
      </w:r>
      <w:r w:rsidR="00731517">
        <w:br/>
        <w:t>ся. Для пего возникновеніе и гіаденіе царств</w:t>
      </w:r>
      <w:r w:rsidR="009A18E9">
        <w:t>ъ</w:t>
      </w:r>
      <w:r w:rsidR="00731517">
        <w:t xml:space="preserve"> и народов</w:t>
      </w:r>
      <w:r w:rsidR="009A18E9">
        <w:t>ъ</w:t>
      </w:r>
      <w:r w:rsidR="00731517">
        <w:t xml:space="preserve"> не слу-</w:t>
      </w:r>
      <w:r w:rsidR="00731517">
        <w:br/>
        <w:t>чайно, а внутренно-необходимо, и самая эпоха римскаго разврата</w:t>
      </w:r>
      <w:r w:rsidR="00731517">
        <w:br/>
        <w:t>сеть не предмет</w:t>
      </w:r>
      <w:r w:rsidR="009A18E9">
        <w:t>ъ</w:t>
      </w:r>
      <w:r w:rsidR="00731517">
        <w:t xml:space="preserve"> оеужденія, а предмет</w:t>
      </w:r>
      <w:r w:rsidR="009A18E9">
        <w:t>ъ</w:t>
      </w:r>
      <w:r w:rsidR="00731517">
        <w:t xml:space="preserve"> изелѣдованія. Оп</w:t>
      </w:r>
      <w:r w:rsidR="009A18E9">
        <w:t>ъ</w:t>
      </w:r>
      <w:r w:rsidR="00731517">
        <w:t xml:space="preserve"> не ска-</w:t>
      </w:r>
      <w:r w:rsidR="00731517">
        <w:br/>
        <w:t>жет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какнм</w:t>
      </w:r>
      <w:r w:rsidR="009A18E9">
        <w:t>ъ</w:t>
      </w:r>
      <w:r w:rsidR="00731517">
        <w:t>-нибудь Вольтером</w:t>
      </w:r>
      <w:r w:rsidR="00554BF2">
        <w:t>ъ</w:t>
      </w:r>
      <w:r w:rsidR="00731517">
        <w:t>, что крестовые походы были</w:t>
      </w:r>
      <w:r w:rsidR="00731517">
        <w:br/>
        <w:t>-плодом</w:t>
      </w:r>
      <w:r w:rsidR="009A18E9">
        <w:t>ъ</w:t>
      </w:r>
      <w:r w:rsidR="00731517">
        <w:t xml:space="preserve"> невѣжества и предпріятіем</w:t>
      </w:r>
      <w:r w:rsidR="009A18E9">
        <w:t>ъ</w:t>
      </w:r>
      <w:r w:rsidR="00731517">
        <w:t xml:space="preserve"> нелѣпылі</w:t>
      </w:r>
      <w:r w:rsidR="009A18E9">
        <w:t>ъ</w:t>
      </w:r>
      <w:r w:rsidR="00731517">
        <w:t xml:space="preserve"> и смѣшным</w:t>
      </w:r>
      <w:r w:rsidR="009A18E9">
        <w:t>ъ</w:t>
      </w:r>
      <w:r w:rsidR="00731517">
        <w:t>, но</w:t>
      </w:r>
      <w:r w:rsidR="00731517">
        <w:br/>
      </w:r>
      <w:r w:rsidR="00731517">
        <w:rPr>
          <w:rStyle w:val="Bodytext211ptBold2"/>
        </w:rPr>
        <w:t>3</w:t>
      </w:r>
      <w:r w:rsidR="00731517">
        <w:rPr>
          <w:vertAlign w:val="superscript"/>
        </w:rPr>
        <w:t>7</w:t>
      </w:r>
      <w:r w:rsidR="00731517">
        <w:t>видит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разумно-необходимое, великое и поэтическое со-</w:t>
      </w:r>
      <w:r w:rsidR="00731517">
        <w:br/>
        <w:t>-бытіе, совершившееся в</w:t>
      </w:r>
      <w:r w:rsidR="009A18E9">
        <w:t>ъ</w:t>
      </w:r>
      <w:r w:rsidR="00731517">
        <w:t xml:space="preserve"> свою пору и свое время, и выразившее</w:t>
      </w:r>
      <w:r w:rsidR="00731517">
        <w:br/>
        <w:t>люмент</w:t>
      </w:r>
      <w:r w:rsidR="009A18E9">
        <w:t>ъ</w:t>
      </w:r>
      <w:r w:rsidR="00731517">
        <w:t xml:space="preserve"> юности человѣчества, как</w:t>
      </w:r>
      <w:r w:rsidR="009A18E9">
        <w:t>ъ</w:t>
      </w:r>
      <w:r w:rsidR="00731517">
        <w:t xml:space="preserve"> всякой юности,изполненной</w:t>
      </w:r>
      <w:r w:rsidR="00731517">
        <w:br/>
        <w:t>благородных</w:t>
      </w:r>
      <w:r w:rsidR="00504B04">
        <w:t>ъ</w:t>
      </w:r>
      <w:r w:rsidR="00731517">
        <w:t xml:space="preserve"> порывовь, безкорыстных</w:t>
      </w:r>
      <w:r w:rsidR="009A18E9">
        <w:t>ъ</w:t>
      </w:r>
      <w:r w:rsidR="00731517">
        <w:t xml:space="preserve"> стремленій и идеальной</w:t>
      </w:r>
      <w:r w:rsidR="00731517">
        <w:br w:type="page"/>
      </w:r>
    </w:p>
    <w:p w:rsidR="00810524" w:rsidRDefault="00731517">
      <w:pPr>
        <w:pStyle w:val="Bodytext151"/>
        <w:shd w:val="clear" w:color="auto" w:fill="auto"/>
        <w:spacing w:before="0" w:after="79" w:line="160" w:lineRule="exact"/>
        <w:jc w:val="right"/>
      </w:pPr>
      <w:r>
        <w:rPr>
          <w:rStyle w:val="Bodytext150"/>
          <w:b/>
          <w:bCs/>
          <w:i/>
          <w:iCs/>
        </w:rPr>
        <w:lastRenderedPageBreak/>
        <w:t>Менцем: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6"/>
        <w:jc w:val="both"/>
      </w:pPr>
      <w:r>
        <w:rPr>
          <w:noProof/>
        </w:rPr>
        <mc:AlternateContent>
          <mc:Choice Requires="wps">
            <w:drawing>
              <wp:anchor distT="0" distB="0" distL="1822450" distR="63500" simplePos="0" relativeHeight="251425280" behindDoc="1" locked="0" layoutInCell="1" allowOverlap="1">
                <wp:simplePos x="0" y="0"/>
                <wp:positionH relativeFrom="margin">
                  <wp:posOffset>4217035</wp:posOffset>
                </wp:positionH>
                <wp:positionV relativeFrom="margin">
                  <wp:posOffset>-6985</wp:posOffset>
                </wp:positionV>
                <wp:extent cx="140335" cy="107950"/>
                <wp:effectExtent l="0" t="0" r="0" b="0"/>
                <wp:wrapSquare wrapText="left"/>
                <wp:docPr id="2302" name="Text Box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7" o:spid="_x0000_s1033" type="#_x0000_t202" style="position:absolute;left:0;text-align:left;margin-left:332.05pt;margin-top:-.55pt;width:11.05pt;height:8.5pt;z-index:-251891200;visibility:visible;mso-wrap-style:square;mso-width-percent:0;mso-height-percent:0;mso-wrap-distance-left:143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мечтательности. Также точно смотрйт</w:t>
      </w:r>
      <w:r w:rsidR="009A18E9">
        <w:t>ъ</w:t>
      </w:r>
      <w:r w:rsidR="00731517">
        <w:t xml:space="preserve"> разуме и на всѣ явлентя</w:t>
      </w:r>
      <w:r w:rsidR="00731517">
        <w:br/>
      </w:r>
      <w:r w:rsidR="00E6545C">
        <w:t>дѣйствительно</w:t>
      </w:r>
      <w:r w:rsidR="00731517">
        <w:t>сти, видя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необходимый явленгл духа. Бла-</w:t>
      </w:r>
      <w:r w:rsidR="00731517">
        <w:br/>
        <w:t>женство и радость, страдайте и отчаяніе, вѣра и сомнѣніе, деятель-</w:t>
      </w:r>
      <w:r w:rsidR="00731517">
        <w:br/>
        <w:t>ность и бездействие, побѣда и паденіе, борьба , раздор</w:t>
      </w:r>
      <w:r w:rsidR="009A18E9">
        <w:t>ъ</w:t>
      </w:r>
      <w:r w:rsidR="00731517">
        <w:t xml:space="preserve"> и прими-</w:t>
      </w:r>
      <w:r w:rsidR="00731517">
        <w:br/>
        <w:t>реніе, торжество страстей и торжество духа, самыя преступленія,</w:t>
      </w:r>
      <w:r w:rsidR="00731517">
        <w:br/>
        <w:t>кік</w:t>
      </w:r>
      <w:r w:rsidR="009A18E9">
        <w:t>ъ</w:t>
      </w:r>
      <w:r w:rsidR="00731517">
        <w:t xml:space="preserve"> бы они ни были ужасны ,</w:t>
      </w:r>
      <w:r w:rsidR="00764887">
        <w:t xml:space="preserve"> всѣ </w:t>
      </w:r>
      <w:r w:rsidR="00731517">
        <w:t>эго для него явлеітія одной и</w:t>
      </w:r>
      <w:r w:rsidR="00731517">
        <w:br/>
        <w:t xml:space="preserve">той яге </w:t>
      </w:r>
      <w:r w:rsidR="00E6545C">
        <w:t>дѣйствительно</w:t>
      </w:r>
      <w:r w:rsidR="00731517">
        <w:t>сти , выражающія необходимые моменты</w:t>
      </w:r>
      <w:r w:rsidR="00731517">
        <w:br/>
        <w:t>духа, или уклоиенія его от</w:t>
      </w:r>
      <w:r w:rsidR="009A18E9">
        <w:t>ъ</w:t>
      </w:r>
      <w:r w:rsidR="00731517">
        <w:t xml:space="preserve"> нормальности, в</w:t>
      </w:r>
      <w:r w:rsidR="009A18E9">
        <w:t>ъ</w:t>
      </w:r>
      <w:r w:rsidR="00731517">
        <w:t>-елѣдствіе внутрен-</w:t>
      </w:r>
      <w:r w:rsidR="00731517">
        <w:br/>
        <w:t>них</w:t>
      </w:r>
      <w:r w:rsidR="009A18E9">
        <w:t>ъ</w:t>
      </w:r>
      <w:r w:rsidR="00731517">
        <w:t xml:space="preserve"> и внѣшних</w:t>
      </w:r>
      <w:r w:rsidR="009A18E9">
        <w:t>ъ</w:t>
      </w:r>
      <w:r w:rsidR="00731517">
        <w:t xml:space="preserve"> причии</w:t>
      </w:r>
      <w:r w:rsidR="009A18E9">
        <w:t>ъ</w:t>
      </w:r>
      <w:r w:rsidR="00731517">
        <w:t>. Но разумз. не остается только в</w:t>
      </w:r>
      <w:r w:rsidR="009A18E9">
        <w:t>ъ</w:t>
      </w:r>
      <w:r w:rsidR="00731517">
        <w:br/>
        <w:t>этом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ективном</w:t>
      </w:r>
      <w:r w:rsidR="00504B04">
        <w:t>ъ</w:t>
      </w:r>
      <w:r w:rsidR="00731517">
        <w:t xml:space="preserve"> безнристрастіи : признавая всѣ явленія духа</w:t>
      </w:r>
      <w:r w:rsidR="00731517">
        <w:br/>
        <w:t>равно необходимыми, он</w:t>
      </w:r>
      <w:r w:rsidR="009A18E9">
        <w:t>ъ</w:t>
      </w:r>
      <w:r w:rsidR="00731517">
        <w:t xml:space="preserve"> видить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безполезную лѣстницу,</w:t>
      </w:r>
      <w:r w:rsidR="00731517">
        <w:br/>
        <w:t>не леягащую горизонтально , а стоящую перпендикулярно, от</w:t>
      </w:r>
      <w:r w:rsidR="009A18E9">
        <w:t>ъ</w:t>
      </w:r>
      <w:r w:rsidR="00731517">
        <w:br/>
        <w:t>земли к</w:t>
      </w:r>
      <w:r w:rsidR="009A18E9">
        <w:t>ъ</w:t>
      </w:r>
      <w:r w:rsidR="00731517">
        <w:t xml:space="preserve"> небу, и в</w:t>
      </w:r>
      <w:r w:rsidR="009A18E9">
        <w:t>ъ</w:t>
      </w:r>
      <w:r w:rsidR="00731517">
        <w:t xml:space="preserve"> которой ступени прогрессивно возвышаются</w:t>
      </w:r>
      <w:r w:rsidR="00731517">
        <w:br/>
        <w:t>одна над</w:t>
      </w:r>
      <w:r w:rsidR="009A18E9">
        <w:t>ъ</w:t>
      </w:r>
      <w:r w:rsidR="00731517">
        <w:t xml:space="preserve"> другою.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2"/>
        <w:jc w:val="both"/>
      </w:pPr>
      <w:r>
        <w:t xml:space="preserve">Искусство есть возпроизведеніе </w:t>
      </w:r>
      <w:r w:rsidR="00E6545C">
        <w:t>дѣйствительно</w:t>
      </w:r>
      <w:r>
        <w:t xml:space="preserve">сти; </w:t>
      </w:r>
      <w:r w:rsidR="00E6545C">
        <w:t>слѣд</w:t>
      </w:r>
      <w:r>
        <w:t>ователь-</w:t>
      </w:r>
      <w:r>
        <w:br/>
        <w:t>но, его задача не поправлять и не прикрашивать ягизн</w:t>
      </w:r>
      <w:r w:rsidR="009A18E9">
        <w:t>ъ</w:t>
      </w:r>
      <w:r>
        <w:t>, а показы-</w:t>
      </w:r>
      <w:r>
        <w:br/>
        <w:t>вать ее та к</w:t>
      </w:r>
      <w:r w:rsidR="009A18E9">
        <w:t>ъ</w:t>
      </w:r>
      <w:r>
        <w:t>, как</w:t>
      </w:r>
      <w:r w:rsidR="009A18E9">
        <w:t>ъ</w:t>
      </w:r>
      <w:r>
        <w:t xml:space="preserve"> она есть в</w:t>
      </w:r>
      <w:r w:rsidR="009A18E9">
        <w:t>ъ</w:t>
      </w:r>
      <w:r>
        <w:t xml:space="preserve"> самом</w:t>
      </w:r>
      <w:r w:rsidR="009A18E9">
        <w:t>ъ</w:t>
      </w:r>
      <w:r>
        <w:t xml:space="preserve"> дѣлѣ. Только при этом</w:t>
      </w:r>
      <w:r w:rsidR="009A18E9">
        <w:t>ъ</w:t>
      </w:r>
      <w:r>
        <w:t xml:space="preserve"> условіи</w:t>
      </w:r>
      <w:r>
        <w:br/>
        <w:t>лоэзія и нравственность тождественны. Произведены неистовой</w:t>
      </w:r>
      <w:r>
        <w:br/>
        <w:t>французской литературы не потому безнравственны, чтопредстав-</w:t>
      </w:r>
      <w:r>
        <w:br/>
        <w:t>ляют</w:t>
      </w:r>
      <w:r w:rsidR="009A18E9">
        <w:t>ъ</w:t>
      </w:r>
      <w:r>
        <w:t xml:space="preserve"> отвратительный картины прелгободѣянія, кровосмѣшенія,</w:t>
      </w:r>
      <w:r>
        <w:br/>
        <w:t>отцеубійства и сьщоубійства; но потому-что они с</w:t>
      </w:r>
      <w:r w:rsidR="009A18E9">
        <w:t>ъ</w:t>
      </w:r>
      <w:r>
        <w:t xml:space="preserve"> особенною лю-</w:t>
      </w:r>
      <w:r>
        <w:br/>
        <w:t>бовно останавливаются на этих</w:t>
      </w:r>
      <w:r w:rsidR="009A18E9">
        <w:t>ъ</w:t>
      </w:r>
      <w:r>
        <w:t xml:space="preserve"> картснах</w:t>
      </w:r>
      <w:r w:rsidR="009A18E9">
        <w:t>ъ</w:t>
      </w:r>
      <w:r>
        <w:t xml:space="preserve"> и, отвлекая от</w:t>
      </w:r>
      <w:r w:rsidR="009A18E9">
        <w:t>ъ</w:t>
      </w:r>
      <w:r>
        <w:t xml:space="preserve"> полно-</w:t>
      </w:r>
      <w:r>
        <w:br/>
        <w:t xml:space="preserve">ты и цѣлости жизни только этн ея стороны, </w:t>
      </w:r>
      <w:r w:rsidR="00E6545C">
        <w:t>дѣйствительно</w:t>
      </w:r>
      <w:r>
        <w:t xml:space="preserve"> ей при-</w:t>
      </w:r>
      <w:r>
        <w:br/>
        <w:t>надлеяга щія, изключ ител</w:t>
      </w:r>
      <w:r w:rsidR="009A18E9">
        <w:t>ъ</w:t>
      </w:r>
      <w:r>
        <w:t>но выбирают</w:t>
      </w:r>
      <w:r w:rsidR="009A18E9">
        <w:t>ъ</w:t>
      </w:r>
      <w:r>
        <w:t xml:space="preserve"> их</w:t>
      </w:r>
      <w:r w:rsidR="009A18E9">
        <w:t>ъ</w:t>
      </w:r>
      <w:r>
        <w:t>.</w:t>
      </w:r>
      <w:r w:rsidR="009A18E9">
        <w:t xml:space="preserve"> и </w:t>
      </w:r>
      <w:r>
        <w:t>о та к</w:t>
      </w:r>
      <w:r w:rsidR="009A18E9">
        <w:t>ъ</w:t>
      </w:r>
      <w:r>
        <w:t>-ка к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br/>
        <w:t>выборе, уже лоягном</w:t>
      </w:r>
      <w:r w:rsidR="009A18E9">
        <w:t>ъ</w:t>
      </w:r>
      <w:r>
        <w:t xml:space="preserve"> по своей односторонности , ли тературные</w:t>
      </w:r>
      <w:r>
        <w:br/>
        <w:t>санкюлоты руководствуются не требованілми искусства , кото-</w:t>
      </w:r>
      <w:r>
        <w:br/>
        <w:t>рое само для себя существует</w:t>
      </w:r>
      <w:r w:rsidR="00E56DF5">
        <w:t>ъ</w:t>
      </w:r>
      <w:r>
        <w:t>, а для подтверягденія свопх</w:t>
      </w:r>
      <w:r w:rsidR="009A18E9">
        <w:t>ъ</w:t>
      </w:r>
      <w:r>
        <w:t xml:space="preserve"> лич-</w:t>
      </w:r>
      <w:r>
        <w:br/>
        <w:t>ных</w:t>
      </w:r>
      <w:r w:rsidR="00E56DF5">
        <w:t>ъ</w:t>
      </w:r>
      <w:r>
        <w:t xml:space="preserve"> убѣягденій, то их</w:t>
      </w:r>
      <w:r w:rsidR="009A18E9">
        <w:t>ъ</w:t>
      </w:r>
      <w:r>
        <w:t xml:space="preserve"> изображенія и не имѣют</w:t>
      </w:r>
      <w:r w:rsidR="009A18E9">
        <w:t>ъ</w:t>
      </w:r>
      <w:r>
        <w:t xml:space="preserve"> никакого до-</w:t>
      </w:r>
      <w:r>
        <w:br/>
        <w:t>стоинства вероятности и истины, тѣм</w:t>
      </w:r>
      <w:r w:rsidR="009A18E9">
        <w:t>ъ</w:t>
      </w:r>
      <w:r>
        <w:t xml:space="preserve"> болѣе, что они с</w:t>
      </w:r>
      <w:r w:rsidR="009A18E9">
        <w:t>ъ</w:t>
      </w:r>
      <w:r>
        <w:t xml:space="preserve"> умы-</w:t>
      </w:r>
      <w:r>
        <w:br/>
        <w:t>слом</w:t>
      </w:r>
      <w:r w:rsidR="00E56DF5">
        <w:t>ъ</w:t>
      </w:r>
      <w:r>
        <w:t xml:space="preserve"> клевещут</w:t>
      </w:r>
      <w:r w:rsidR="009A18E9">
        <w:t>ъ</w:t>
      </w:r>
      <w:r>
        <w:t xml:space="preserve"> на человеческое сердце. И в</w:t>
      </w:r>
      <w:r w:rsidR="009A18E9">
        <w:t>ъ</w:t>
      </w:r>
      <w:r>
        <w:t xml:space="preserve"> Шекспире есть те</w:t>
      </w:r>
      <w:r>
        <w:br/>
        <w:t>яге стороны игизИи, за который 'неистовая литература такь изклю-</w:t>
      </w:r>
      <w:r>
        <w:br/>
        <w:t>чнтельно хватается, но в</w:t>
      </w:r>
      <w:r w:rsidR="009A18E9">
        <w:t>ъ</w:t>
      </w:r>
      <w:r>
        <w:t xml:space="preserve"> нем</w:t>
      </w:r>
      <w:r w:rsidR="009A18E9">
        <w:t>ъ</w:t>
      </w:r>
      <w:r>
        <w:t xml:space="preserve"> бнѣ не оскорбляют</w:t>
      </w:r>
      <w:r w:rsidR="00504B04">
        <w:t>ъ</w:t>
      </w:r>
      <w:r>
        <w:t xml:space="preserve"> ни эстетиче-</w:t>
      </w:r>
      <w:r>
        <w:br/>
        <w:t>скаго, ни нравственнаго чувства, потому-что, в</w:t>
      </w:r>
      <w:r w:rsidR="00E040BA">
        <w:t>мѣст</w:t>
      </w:r>
      <w:r>
        <w:t>е с</w:t>
      </w:r>
      <w:r w:rsidR="009A18E9">
        <w:t>ъ</w:t>
      </w:r>
      <w:r>
        <w:t xml:space="preserve"> ними , у</w:t>
      </w:r>
      <w:r>
        <w:br/>
        <w:t>него являются и противоположный им</w:t>
      </w:r>
      <w:r w:rsidR="009A18E9">
        <w:t>ъ</w:t>
      </w:r>
      <w:r>
        <w:t>, а главное, потому-что</w:t>
      </w:r>
      <w:r>
        <w:br/>
        <w:t>он</w:t>
      </w:r>
      <w:r w:rsidR="009A18E9">
        <w:t>ъ</w:t>
      </w:r>
      <w:r>
        <w:t xml:space="preserve"> не думаете ничего развивать и доказывать, а изображаете</w:t>
      </w:r>
      <w:r>
        <w:br/>
        <w:t>игизнь, кіс</w:t>
      </w:r>
      <w:r w:rsidR="00FC273B">
        <w:t>ѣ</w:t>
      </w:r>
      <w:r>
        <w:t>к</w:t>
      </w:r>
      <w:r w:rsidR="009A18E9">
        <w:t>ъ</w:t>
      </w:r>
      <w:r>
        <w:t xml:space="preserve"> опа есть.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2"/>
      </w:pPr>
      <w:r>
        <w:t>Искусство издавна навлекало</w:t>
      </w:r>
      <w:r w:rsidR="00663D58">
        <w:t xml:space="preserve"> на </w:t>
      </w:r>
      <w:r>
        <w:t>себя нападки и ненависть мо-</w:t>
      </w:r>
      <w:r>
        <w:br/>
        <w:t>ралистов</w:t>
      </w:r>
      <w:r w:rsidR="00E56DF5">
        <w:t>ъ</w:t>
      </w:r>
      <w:r>
        <w:t>, этих</w:t>
      </w:r>
      <w:r w:rsidR="009A18E9">
        <w:t>ъ</w:t>
      </w:r>
      <w:r>
        <w:t xml:space="preserve"> вампировь, которые мертвять жизнь холодом</w:t>
      </w:r>
      <w:r w:rsidR="009A18E9">
        <w:t>ъ</w:t>
      </w:r>
      <w:r>
        <w:br/>
        <w:t>своего прикосиовенія и силятся заковать ея безконечиость в</w:t>
      </w:r>
      <w:r w:rsidR="009A18E9">
        <w:t>ъ</w:t>
      </w:r>
      <w:r>
        <w:br/>
        <w:t xml:space="preserve">тѣсныя рамки и клеточки </w:t>
      </w:r>
      <w:r>
        <w:rPr>
          <w:rStyle w:val="Bodytext2Italic"/>
        </w:rPr>
        <w:t>счои-к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разеудо</w:t>
      </w:r>
      <w:r w:rsidR="009A18E9">
        <w:rPr>
          <w:rStyle w:val="Bodytext2Italic"/>
        </w:rPr>
        <w:t>ъ</w:t>
      </w:r>
      <w:r>
        <w:rPr>
          <w:rStyle w:val="Bodytext2Italic"/>
        </w:rPr>
        <w:t>пых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а не </w:t>
      </w:r>
      <w:r>
        <w:rPr>
          <w:rStyle w:val="Bodytext2Italic"/>
        </w:rPr>
        <w:t>разумпых</w:t>
      </w:r>
      <w:r w:rsidR="009A18E9">
        <w:rPr>
          <w:rStyle w:val="Bodytext2Italic"/>
        </w:rPr>
        <w:t>ъ</w:t>
      </w:r>
      <w:r>
        <w:rPr>
          <w:rStyle w:val="Bodytext2Italic"/>
        </w:rPr>
        <w:br/>
      </w:r>
      <w:r>
        <w:rPr>
          <w:rStyle w:val="Bodytext2Italic"/>
        </w:rPr>
        <w:lastRenderedPageBreak/>
        <w:t>!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firstLine="76"/>
      </w:pPr>
      <w:r>
        <w:rPr>
          <w:rStyle w:val="Bodytext150"/>
          <w:b/>
          <w:bCs/>
          <w:i/>
          <w:iCs/>
        </w:rP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tabs>
          <w:tab w:val="right" w:pos="3442"/>
          <w:tab w:val="center" w:pos="3859"/>
          <w:tab w:val="right" w:pos="4738"/>
          <w:tab w:val="right" w:pos="5102"/>
          <w:tab w:val="left" w:pos="5270"/>
        </w:tabs>
        <w:spacing w:line="278" w:lineRule="exact"/>
        <w:ind w:firstLine="76"/>
        <w:jc w:val="both"/>
      </w:pPr>
      <w:r>
        <w:rPr>
          <w:noProof/>
        </w:rPr>
        <mc:AlternateContent>
          <mc:Choice Requires="wps">
            <w:drawing>
              <wp:anchor distT="0" distB="0" distL="63500" distR="1471930" simplePos="0" relativeHeight="251426304" behindDoc="1" locked="0" layoutInCell="1" allowOverlap="1">
                <wp:simplePos x="0" y="0"/>
                <wp:positionH relativeFrom="margin">
                  <wp:posOffset>8890</wp:posOffset>
                </wp:positionH>
                <wp:positionV relativeFrom="margin">
                  <wp:posOffset>1905</wp:posOffset>
                </wp:positionV>
                <wp:extent cx="146050" cy="107950"/>
                <wp:effectExtent l="0" t="0" r="0" b="0"/>
                <wp:wrapSquare wrapText="right"/>
                <wp:docPr id="2301" name="Text Box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6"/>
                              <w:shd w:val="clear" w:color="auto" w:fill="auto"/>
                              <w:spacing w:line="170" w:lineRule="exact"/>
                            </w:pPr>
                            <w:r>
                              <w:t>60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6" o:spid="_x0000_s1034" type="#_x0000_t202" style="position:absolute;left:0;text-align:left;margin-left:.7pt;margin-top:.15pt;width:11.5pt;height:8.5pt;z-index:-251890176;visibility:visible;mso-wrap-style:square;mso-width-percent:0;mso-height-percent:0;mso-wrap-distance-left:5pt;mso-wrap-distance-top:0;mso-wrap-distance-right:115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6"/>
                        <w:shd w:val="clear" w:color="auto" w:fill="auto"/>
                        <w:spacing w:line="170" w:lineRule="exact"/>
                      </w:pPr>
                      <w:r>
                        <w:t>60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опредѣлеиій. Но из</w:t>
      </w:r>
      <w:r w:rsidR="009A18E9">
        <w:t>ъ</w:t>
      </w:r>
      <w:r w:rsidR="00731517">
        <w:t xml:space="preserve"> всѣх</w:t>
      </w:r>
      <w:r w:rsidR="009A18E9">
        <w:t>ъ</w:t>
      </w:r>
      <w:r w:rsidR="00731517">
        <w:t xml:space="preserve"> поэтов</w:t>
      </w:r>
      <w:r w:rsidR="009A18E9">
        <w:t>ъ</w:t>
      </w:r>
      <w:r w:rsidR="00731517">
        <w:t xml:space="preserve"> , Гёте наиболѣс возбуждали</w:t>
      </w:r>
      <w:r w:rsidR="00731517">
        <w:br/>
        <w:t>нхи ожесточеніе. Геній и безнравственность — его неот</w:t>
      </w:r>
      <w:r w:rsidR="009A18E9">
        <w:t>ъ</w:t>
      </w:r>
      <w:r w:rsidR="00731517">
        <w:t>емлемы/!</w:t>
      </w:r>
      <w:r w:rsidR="00731517">
        <w:br/>
        <w:t>качества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глазах</w:t>
      </w:r>
      <w:r w:rsidR="009A18E9">
        <w:t>ъ</w:t>
      </w:r>
      <w:r w:rsidR="00731517">
        <w:t>. Вь Менцелѣ эта моральная точка зрѣнія</w:t>
      </w:r>
      <w:r w:rsidR="00731517">
        <w:br/>
        <w:t>на искусство нашла нолнѣйшаго своего выразителя и представи-</w:t>
      </w:r>
      <w:r w:rsidR="00731517">
        <w:br/>
        <w:t>теля. Причина очевидна:</w:t>
      </w:r>
      <w:r w:rsidR="00731517">
        <w:tab/>
        <w:t>Гёте</w:t>
      </w:r>
      <w:r w:rsidR="00731517">
        <w:tab/>
        <w:t>быль</w:t>
      </w:r>
      <w:r w:rsidR="00731517">
        <w:tab/>
        <w:t>духи</w:t>
      </w:r>
      <w:r w:rsidR="00731517">
        <w:tab/>
        <w:t>во</w:t>
      </w:r>
      <w:r w:rsidR="00731517">
        <w:tab/>
        <w:t>всем</w:t>
      </w:r>
      <w:r w:rsidR="009A18E9">
        <w:t>ъ</w:t>
      </w:r>
      <w:r w:rsidR="00731517">
        <w:t xml:space="preserve"> жившій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6"/>
        <w:jc w:val="both"/>
      </w:pPr>
      <w:r>
        <w:t>и</w:t>
      </w:r>
      <w:r w:rsidR="00764887">
        <w:t xml:space="preserve"> всѣ </w:t>
      </w:r>
      <w:r>
        <w:t>в</w:t>
      </w:r>
      <w:r w:rsidR="009A18E9">
        <w:t>ъ</w:t>
      </w:r>
      <w:r>
        <w:t xml:space="preserve"> себѣ ощущавший своим</w:t>
      </w:r>
      <w:r w:rsidR="009A18E9">
        <w:t>ъ</w:t>
      </w:r>
      <w:r>
        <w:t xml:space="preserve"> поэтическими яеновидѣні-</w:t>
      </w:r>
      <w:r>
        <w:br/>
        <w:t>ем</w:t>
      </w:r>
      <w:r w:rsidR="009A18E9">
        <w:t>ъ</w:t>
      </w:r>
      <w:r>
        <w:t xml:space="preserve"> , слѣдовательно — неспособный предаться никакой односто-</w:t>
      </w:r>
      <w:r>
        <w:br/>
        <w:t>ронности , ни пристать ни к</w:t>
      </w:r>
      <w:r w:rsidR="009A18E9">
        <w:t>ъ</w:t>
      </w:r>
      <w:r>
        <w:t xml:space="preserve"> какому нзключительному уче-</w:t>
      </w:r>
      <w:r>
        <w:br/>
        <w:t>иію, системѣ, партіи. Они многосторонен</w:t>
      </w:r>
      <w:r w:rsidR="009A18E9">
        <w:t>ъ</w:t>
      </w:r>
      <w:r>
        <w:t>, как</w:t>
      </w:r>
      <w:r w:rsidR="009A18E9">
        <w:t>ъ</w:t>
      </w:r>
      <w:r>
        <w:t xml:space="preserve"> природа, ко-</w:t>
      </w:r>
      <w:r>
        <w:br/>
        <w:t>торой так</w:t>
      </w:r>
      <w:r w:rsidR="009A18E9">
        <w:t>ъ</w:t>
      </w:r>
      <w:r>
        <w:t xml:space="preserve"> страстно сочувствовали, которую таки горячо</w:t>
      </w:r>
      <w:r>
        <w:br/>
        <w:t>любили и которую таки глубоко понимали они. Вп-самомь-</w:t>
      </w:r>
      <w:r>
        <w:br/>
        <w:t>дѣлѣ, посмотрите, какн природа противорѣчива, а слѣдовательно</w:t>
      </w:r>
      <w:r>
        <w:br/>
        <w:t>и безнравственна, по воззрѣнію резонёров</w:t>
      </w:r>
      <w:r w:rsidR="009A18E9">
        <w:t>ъ</w:t>
      </w:r>
      <w:r>
        <w:t xml:space="preserve"> : у полюсови оиа ды-</w:t>
      </w:r>
    </w:p>
    <w:p w:rsidR="00810524" w:rsidRDefault="00731517">
      <w:pPr>
        <w:pStyle w:val="Bodytext131"/>
        <w:shd w:val="clear" w:color="auto" w:fill="auto"/>
        <w:spacing w:line="200" w:lineRule="exact"/>
        <w:ind w:left="1680" w:hanging="10"/>
      </w:pPr>
      <w:r>
        <w:t>I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6"/>
        <w:jc w:val="both"/>
      </w:pPr>
      <w:r>
        <w:t>шити хладом</w:t>
      </w:r>
      <w:r w:rsidR="009A18E9">
        <w:t>ъ</w:t>
      </w:r>
      <w:r>
        <w:t xml:space="preserve"> и смертію зимы, а поди экватороми сожигаеги из-</w:t>
      </w:r>
      <w:r>
        <w:br/>
        <w:t>нурительною теплотою ; на сѣвсрѣ она скупа на свои дары и за-</w:t>
      </w:r>
      <w:r>
        <w:br/>
        <w:t>ставляеть человѣка</w:t>
      </w:r>
      <w:r w:rsidR="00764887">
        <w:t xml:space="preserve"> всѣ </w:t>
      </w:r>
      <w:r>
        <w:t>браги трудомп, кровавыми потоми и вѣч-</w:t>
      </w:r>
      <w:r>
        <w:br/>
        <w:t>ною борі&gt;бой</w:t>
      </w:r>
      <w:r w:rsidR="009C6F04">
        <w:t xml:space="preserve"> съ </w:t>
      </w:r>
      <w:r>
        <w:t>собою, а на югѣ щедра дарами, но богата и смер-</w:t>
      </w:r>
      <w:r>
        <w:br/>
        <w:t>тоносными заразами, ядовитыми гадами и свирѣпымн звѣрями; в</w:t>
      </w:r>
      <w:r w:rsidR="009A18E9">
        <w:t>ъ</w:t>
      </w:r>
      <w:r>
        <w:br/>
        <w:t>срединѣ Африки она разметнулась безбрежною степью— цѣлым</w:t>
      </w:r>
      <w:r w:rsidR="009A18E9">
        <w:t>ъ</w:t>
      </w:r>
      <w:r>
        <w:br/>
        <w:t>океаиом</w:t>
      </w:r>
      <w:r w:rsidR="009A18E9">
        <w:t>ъ</w:t>
      </w:r>
      <w:r>
        <w:t xml:space="preserve"> песка, гибельнаго для путсшествсшшкеви, а в</w:t>
      </w:r>
      <w:r w:rsidR="009A18E9">
        <w:t>ъ</w:t>
      </w:r>
      <w:r>
        <w:t xml:space="preserve"> Голлан-</w:t>
      </w:r>
      <w:r>
        <w:br/>
        <w:t>діи явилась топкими болотом</w:t>
      </w:r>
      <w:r w:rsidR="009A18E9">
        <w:t>ъ</w:t>
      </w:r>
      <w:r>
        <w:t>... Слѣдователыю,</w:t>
      </w:r>
      <w:r w:rsidR="009C6F04">
        <w:t xml:space="preserve"> въ </w:t>
      </w:r>
      <w:r>
        <w:t>одном</w:t>
      </w:r>
      <w:r w:rsidR="009A18E9">
        <w:t>ъ</w:t>
      </w:r>
      <w:r>
        <w:t xml:space="preserve"> мѣстѣ</w:t>
      </w:r>
      <w:r>
        <w:br/>
        <w:t>она говорит</w:t>
      </w:r>
      <w:r w:rsidR="009A18E9">
        <w:t>ъ</w:t>
      </w:r>
      <w:r>
        <w:t xml:space="preserve"> одноу а</w:t>
      </w:r>
      <w:r w:rsidR="009C6F04">
        <w:t xml:space="preserve"> въ </w:t>
      </w:r>
      <w:r>
        <w:t>другом</w:t>
      </w:r>
      <w:r w:rsidR="009A18E9">
        <w:t>ъ</w:t>
      </w:r>
      <w:r>
        <w:t xml:space="preserve"> утверждает</w:t>
      </w:r>
      <w:r w:rsidR="009A18E9">
        <w:t>ъ</w:t>
      </w:r>
      <w:r>
        <w:t xml:space="preserve"> совсѣм</w:t>
      </w:r>
      <w:r w:rsidR="009A18E9">
        <w:t>ъ</w:t>
      </w:r>
      <w:r>
        <w:t>-противное;</w:t>
      </w:r>
      <w:r>
        <w:br/>
        <w:t>какая, право, безнравственная! Такови и Гёте— ел вѣрное зерка-</w:t>
      </w:r>
      <w:r>
        <w:br/>
        <w:t>ло. Во дни своей кипучей юности , обвеянный духом</w:t>
      </w:r>
      <w:r w:rsidR="009A18E9">
        <w:t>ъ</w:t>
      </w:r>
      <w:r>
        <w:t xml:space="preserve"> художе-</w:t>
      </w:r>
      <w:r>
        <w:br/>
        <w:t>ственной древности и обаянный роскошью природы и жизни по-</w:t>
      </w:r>
      <w:r>
        <w:br/>
        <w:t>этической Италіи , они писали «Римскія элегіи» , этоти дивный</w:t>
      </w:r>
      <w:r>
        <w:br/>
        <w:t>апотеози древней жизни и древняго искусства , и в</w:t>
      </w:r>
      <w:r w:rsidR="009A18E9">
        <w:t>ъ</w:t>
      </w:r>
      <w:r>
        <w:t xml:space="preserve"> то же время</w:t>
      </w:r>
      <w:r>
        <w:br/>
        <w:t>воскресили</w:t>
      </w:r>
      <w:r w:rsidR="009C6F04">
        <w:t xml:space="preserve"> въ </w:t>
      </w:r>
      <w:r>
        <w:t>своем</w:t>
      </w:r>
      <w:r w:rsidR="009A18E9">
        <w:t>ъ</w:t>
      </w:r>
      <w:r>
        <w:t xml:space="preserve"> «Гёцѣ» жизнь рыцарской Германіи, свели</w:t>
      </w:r>
      <w:r>
        <w:br/>
        <w:t>си ума всю Европу повѣстію о «Сграданіяхи Вертер</w:t>
      </w:r>
      <w:r w:rsidR="000C31B5">
        <w:t>ъ</w:t>
      </w:r>
      <w:r>
        <w:t xml:space="preserve"> и создали</w:t>
      </w:r>
      <w:r>
        <w:br/>
        <w:t>ви «Внльгельмѣ Мвйстерѣ» апотеозь человѣка , который ничего</w:t>
      </w:r>
      <w:r>
        <w:br/>
        <w:t>полезнаго не дѣлаети на бѣломи свѣтѣ, и живети т олько для-того,</w:t>
      </w:r>
      <w:r>
        <w:br/>
        <w:t>чтобы наслаждаться жизнію и искусством и, любить, страдать</w:t>
      </w:r>
      <w:r>
        <w:br/>
        <w:t>и мыслить. Гіогоми, в</w:t>
      </w:r>
      <w:r w:rsidR="009A18E9">
        <w:t>ъ</w:t>
      </w:r>
      <w:r>
        <w:t xml:space="preserve"> лѣта болѣе зрѣлыя, они</w:t>
      </w:r>
      <w:r w:rsidR="009C6F04">
        <w:t xml:space="preserve"> въ </w:t>
      </w:r>
      <w:r>
        <w:t>«Про-</w:t>
      </w:r>
      <w:r>
        <w:br/>
        <w:t>метеи» возпроизвели художнически момент</w:t>
      </w:r>
      <w:r w:rsidR="009A18E9">
        <w:t>ъ</w:t>
      </w:r>
      <w:r>
        <w:t xml:space="preserve"> возстанія сознаю-</w:t>
      </w:r>
      <w:r>
        <w:br/>
        <w:t>щаго духа против</w:t>
      </w:r>
      <w:r w:rsidR="009A18E9">
        <w:t>ъ</w:t>
      </w:r>
      <w:r>
        <w:t xml:space="preserve"> непосредственности на-вѣру-признанных</w:t>
      </w:r>
      <w:r w:rsidR="009A18E9">
        <w:t>ъ</w:t>
      </w:r>
      <w:r>
        <w:br/>
        <w:t>положеній и авторитетов</w:t>
      </w:r>
      <w:r w:rsidR="009A18E9">
        <w:t>ъ</w:t>
      </w:r>
      <w:r>
        <w:t>, а в</w:t>
      </w:r>
      <w:r w:rsidR="009A18E9">
        <w:t>ъ</w:t>
      </w:r>
      <w:r>
        <w:t xml:space="preserve"> «Фаустѣ»— жизнь субиективнаго</w:t>
      </w:r>
      <w:r>
        <w:br/>
        <w:t>духа, стремя</w:t>
      </w:r>
      <w:r w:rsidR="004A2DB5">
        <w:t>щ</w:t>
      </w:r>
      <w:r>
        <w:t>агося к</w:t>
      </w:r>
      <w:r w:rsidR="009A18E9">
        <w:t>ъ</w:t>
      </w:r>
      <w:r>
        <w:t xml:space="preserve"> примиренію</w:t>
      </w:r>
      <w:r w:rsidR="009C6F04">
        <w:t xml:space="preserve"> съ </w:t>
      </w:r>
      <w:r>
        <w:t>разумною дѣйствителыю-</w:t>
      </w:r>
      <w:r>
        <w:br/>
        <w:t>стію путем</w:t>
      </w:r>
      <w:r w:rsidR="009A18E9">
        <w:t>ъ</w:t>
      </w:r>
      <w:r>
        <w:t xml:space="preserve"> сомнѣиія, страданій, борьбы, отрицаний, паденія и</w:t>
      </w:r>
      <w:r>
        <w:br/>
        <w:t>возстанія, но подлѣ пего помѣстил</w:t>
      </w:r>
      <w:r w:rsidR="009A18E9">
        <w:t>ъ</w:t>
      </w:r>
      <w:r>
        <w:t xml:space="preserve"> Маргариту, идеал</w:t>
      </w:r>
      <w:r w:rsidR="009A18E9">
        <w:t>ъ</w:t>
      </w:r>
      <w:r>
        <w:t xml:space="preserve"> женственной</w:t>
      </w:r>
      <w:r>
        <w:br/>
      </w:r>
      <w:r>
        <w:lastRenderedPageBreak/>
        <w:t>любви и преданности , покорную</w:t>
      </w:r>
      <w:r w:rsidR="009A18E9">
        <w:t xml:space="preserve"> и </w:t>
      </w:r>
      <w:r>
        <w:t>безропотную жертву страда-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rPr>
          <w:rStyle w:val="Bodytext150"/>
          <w:b/>
          <w:bCs/>
          <w:i/>
          <w:iCs/>
        </w:rPr>
        <w:lastRenderedPageBreak/>
        <w:t>Мепцслы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0"/>
        <w:jc w:val="both"/>
      </w:pPr>
      <w:r>
        <w:rPr>
          <w:noProof/>
        </w:rPr>
        <mc:AlternateContent>
          <mc:Choice Requires="wps">
            <w:drawing>
              <wp:anchor distT="0" distB="0" distL="1831975" distR="63500" simplePos="0" relativeHeight="251427328" behindDoc="1" locked="0" layoutInCell="1" allowOverlap="1">
                <wp:simplePos x="0" y="0"/>
                <wp:positionH relativeFrom="margin">
                  <wp:posOffset>4213860</wp:posOffset>
                </wp:positionH>
                <wp:positionV relativeFrom="margin">
                  <wp:posOffset>-16510</wp:posOffset>
                </wp:positionV>
                <wp:extent cx="143510" cy="254000"/>
                <wp:effectExtent l="0" t="0" r="0" b="0"/>
                <wp:wrapSquare wrapText="left"/>
                <wp:docPr id="2300" name="Text Box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61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5" o:spid="_x0000_s1035" type="#_x0000_t202" style="position:absolute;left:0;text-align:left;margin-left:331.8pt;margin-top:-1.3pt;width:11.3pt;height:20pt;z-index:-251889152;visibility:visible;mso-wrap-style:square;mso-width-percent:0;mso-height-percent:0;mso-wrap-distance-left:144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61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нія , смерть которой была для нел спасен іем</w:t>
      </w:r>
      <w:r w:rsidR="009A18E9">
        <w:t>ъ</w:t>
      </w:r>
      <w:r w:rsidR="00731517">
        <w:t xml:space="preserve"> и изкуплешем</w:t>
      </w:r>
      <w:r w:rsidR="009A18E9">
        <w:t>ъ</w:t>
      </w:r>
      <w:r w:rsidR="00731517">
        <w:t xml:space="preserve"> ея</w:t>
      </w:r>
      <w:r w:rsidR="00731517">
        <w:br/>
        <w:t>лины, в</w:t>
      </w:r>
      <w:r w:rsidR="009A18E9">
        <w:t>ъ</w:t>
      </w:r>
      <w:r w:rsidR="00731517">
        <w:t xml:space="preserve"> хрисііанском</w:t>
      </w:r>
      <w:r w:rsidR="009A18E9">
        <w:t>ъ</w:t>
      </w:r>
      <w:r w:rsidR="00731517">
        <w:t xml:space="preserve"> значеніи этого словам.. Уловить Гёте в</w:t>
      </w:r>
      <w:r w:rsidR="009A18E9">
        <w:t>ъ</w:t>
      </w:r>
      <w:r w:rsidR="00731517">
        <w:br/>
        <w:t>какое-нибудь коротенькое опредѣленіе трудновато и не для Мен-</w:t>
      </w:r>
      <w:r w:rsidR="00731517">
        <w:br/>
        <w:t>деля, Мендель и осердился на него и назвал</w:t>
      </w:r>
      <w:r w:rsidR="009A18E9">
        <w:t>ъ</w:t>
      </w:r>
      <w:r w:rsidR="00731517">
        <w:t xml:space="preserve"> его чѣм</w:t>
      </w:r>
      <w:r w:rsidR="009A18E9">
        <w:t>ъ</w:t>
      </w:r>
      <w:r w:rsidR="00731517">
        <w:t>-то в</w:t>
      </w:r>
      <w:r w:rsidR="009A18E9">
        <w:t>ъ</w:t>
      </w:r>
      <w:r w:rsidR="00731517">
        <w:t xml:space="preserve"> роде</w:t>
      </w:r>
      <w:r w:rsidR="00731517">
        <w:br/>
        <w:t>безнравственной безличности. Нашлось много людей , которые,</w:t>
      </w:r>
      <w:r w:rsidR="00731517">
        <w:br/>
        <w:t>в</w:t>
      </w:r>
      <w:r w:rsidR="009A18E9">
        <w:t>ъ</w:t>
      </w:r>
      <w:r w:rsidR="00731517">
        <w:t xml:space="preserve"> простотѣ ума и сердца, возиликнули :</w:t>
      </w:r>
    </w:p>
    <w:p w:rsidR="00810524" w:rsidRDefault="00731517">
      <w:pPr>
        <w:pStyle w:val="Bodytext21"/>
        <w:shd w:val="clear" w:color="auto" w:fill="auto"/>
        <w:spacing w:line="278" w:lineRule="exact"/>
        <w:ind w:left="1540" w:hanging="9"/>
      </w:pPr>
      <w:r>
        <w:t>Ай, моська! Знать она сильна,</w:t>
      </w:r>
    </w:p>
    <w:p w:rsidR="00810524" w:rsidRDefault="00731517">
      <w:pPr>
        <w:pStyle w:val="Bodytext120"/>
        <w:shd w:val="clear" w:color="auto" w:fill="auto"/>
        <w:spacing w:line="190" w:lineRule="exact"/>
        <w:ind w:left="2080" w:hanging="2"/>
      </w:pPr>
      <w:r>
        <w:t>Коль лаете на слона !</w:t>
      </w:r>
    </w:p>
    <w:p w:rsidR="00810524" w:rsidRDefault="00731517">
      <w:pPr>
        <w:pStyle w:val="Bodytext21"/>
        <w:shd w:val="clear" w:color="auto" w:fill="auto"/>
        <w:spacing w:line="200" w:lineRule="exact"/>
        <w:ind w:left="6720" w:firstLine="5"/>
      </w:pPr>
      <w:r>
        <w:t>I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0"/>
        <w:jc w:val="both"/>
      </w:pPr>
      <w:r>
        <w:t>и променяли слона на моську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  <w:sectPr w:rsidR="00810524">
          <w:headerReference w:type="even" r:id="rId60"/>
          <w:headerReference w:type="default" r:id="rId61"/>
          <w:pgSz w:w="7361" w:h="12359"/>
          <w:pgMar w:top="358" w:right="205" w:bottom="188" w:left="211" w:header="0" w:footer="3" w:gutter="0"/>
          <w:pgNumType w:start="88"/>
          <w:cols w:space="720"/>
          <w:noEndnote/>
          <w:docGrid w:linePitch="360"/>
        </w:sectPr>
      </w:pPr>
      <w:r>
        <w:t>Чтобы унизить Гёте, Мендель противопоставллет</w:t>
      </w:r>
      <w:r w:rsidR="009A18E9">
        <w:t>ъ</w:t>
      </w:r>
      <w:r>
        <w:t xml:space="preserve"> ему Шилле-</w:t>
      </w:r>
      <w:r>
        <w:br/>
        <w:t>ра, не как</w:t>
      </w:r>
      <w:r w:rsidR="009A18E9">
        <w:t>ъ</w:t>
      </w:r>
      <w:r>
        <w:t xml:space="preserve"> художника, а как</w:t>
      </w:r>
      <w:r w:rsidR="009A18E9">
        <w:t>ъ</w:t>
      </w:r>
      <w:r>
        <w:t xml:space="preserve"> человѣка «отличнейшаго поведеніл».</w:t>
      </w:r>
      <w:r>
        <w:br/>
      </w:r>
      <w:r>
        <w:rPr>
          <w:rStyle w:val="Bodytext2Italic"/>
        </w:rPr>
        <w:t>Не поздоровится отп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этаких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похваль ! .</w:t>
      </w:r>
      <w:r>
        <w:t xml:space="preserve"> . Чтобы сдѣлать Гёте</w:t>
      </w:r>
      <w:r>
        <w:br/>
        <w:t>образцом</w:t>
      </w:r>
      <w:r w:rsidR="009A18E9">
        <w:t>ъ</w:t>
      </w:r>
      <w:r>
        <w:t xml:space="preserve"> безнравственности , Мендель признал</w:t>
      </w:r>
      <w:r w:rsidR="009A18E9">
        <w:t>ъ</w:t>
      </w:r>
      <w:r>
        <w:t xml:space="preserve"> в</w:t>
      </w:r>
      <w:r w:rsidR="009A18E9">
        <w:t>ъ</w:t>
      </w:r>
      <w:r>
        <w:t xml:space="preserve"> Шиллере</w:t>
      </w:r>
      <w:r>
        <w:br/>
        <w:t>образе нравственности. И Шиллере в</w:t>
      </w:r>
      <w:r w:rsidR="009A18E9">
        <w:t>ъ</w:t>
      </w:r>
      <w:r>
        <w:t>-самом</w:t>
      </w:r>
      <w:r w:rsidR="009A18E9">
        <w:t>ъ</w:t>
      </w:r>
      <w:r>
        <w:t>-делѣ быль дух</w:t>
      </w:r>
      <w:r w:rsidR="009A18E9">
        <w:t>ъ</w:t>
      </w:r>
      <w:r>
        <w:br/>
        <w:t>столь же великій, сколько и нравственный : величіе и нравствен-</w:t>
      </w:r>
      <w:r>
        <w:br/>
        <w:t>ность не</w:t>
      </w:r>
      <w:r w:rsidR="0033614D">
        <w:t>раздѣл</w:t>
      </w:r>
      <w:r>
        <w:t>ьны, как</w:t>
      </w:r>
      <w:r w:rsidR="009A18E9">
        <w:t>ъ</w:t>
      </w:r>
      <w:r>
        <w:t xml:space="preserve"> теплота и свѣт</w:t>
      </w:r>
      <w:r w:rsidR="009A18E9">
        <w:t>ъ</w:t>
      </w:r>
      <w:r>
        <w:t xml:space="preserve"> в</w:t>
      </w:r>
      <w:r w:rsidR="009A18E9">
        <w:t>ъ</w:t>
      </w:r>
      <w:r>
        <w:t xml:space="preserve"> огне. Кто грѣшил</w:t>
      </w:r>
      <w:r w:rsidR="009A18E9">
        <w:t>ъ</w:t>
      </w:r>
      <w:r>
        <w:br/>
        <w:t>протпв</w:t>
      </w:r>
      <w:r w:rsidR="009A18E9">
        <w:t>ъ</w:t>
      </w:r>
      <w:r>
        <w:t xml:space="preserve"> нравственности , стремясь к</w:t>
      </w:r>
      <w:r w:rsidR="009A18E9">
        <w:t>ъ</w:t>
      </w:r>
      <w:r>
        <w:t xml:space="preserve"> нравственности — тот</w:t>
      </w:r>
      <w:r w:rsidR="009A18E9">
        <w:t>ъ</w:t>
      </w:r>
      <w:r>
        <w:br/>
        <w:t>нравственнее того, который родился и умер</w:t>
      </w:r>
      <w:r w:rsidR="009A18E9">
        <w:t>ъ</w:t>
      </w:r>
      <w:r>
        <w:t xml:space="preserve"> нравствен и ым</w:t>
      </w:r>
      <w:r w:rsidR="009A18E9">
        <w:t>ъ</w:t>
      </w:r>
      <w:r>
        <w:t>;</w:t>
      </w:r>
      <w:r>
        <w:br/>
        <w:t>точно также , кто заблуждался в</w:t>
      </w:r>
      <w:r w:rsidR="009A18E9">
        <w:t>ъ</w:t>
      </w:r>
      <w:r>
        <w:t xml:space="preserve"> истине, стремясь к</w:t>
      </w:r>
      <w:r w:rsidR="009A18E9">
        <w:t>ъ</w:t>
      </w:r>
      <w:r>
        <w:t xml:space="preserve"> истине,</w:t>
      </w:r>
      <w:r>
        <w:br/>
        <w:t>больше лтобит</w:t>
      </w:r>
      <w:r w:rsidR="009A18E9">
        <w:t>ъ</w:t>
      </w:r>
      <w:r>
        <w:t xml:space="preserve"> истину, нежели тот</w:t>
      </w:r>
      <w:r w:rsidR="009A18E9">
        <w:t>ъ</w:t>
      </w:r>
      <w:r>
        <w:t>, который родился и умер</w:t>
      </w:r>
      <w:r w:rsidR="009A18E9">
        <w:t>ъ</w:t>
      </w:r>
      <w:r>
        <w:br/>
        <w:t>правым</w:t>
      </w:r>
      <w:r w:rsidR="009A18E9">
        <w:t>ъ</w:t>
      </w:r>
      <w:r>
        <w:t xml:space="preserve"> против</w:t>
      </w:r>
      <w:r w:rsidR="009A18E9">
        <w:t>ъ</w:t>
      </w:r>
      <w:r>
        <w:t xml:space="preserve"> нся. Как</w:t>
      </w:r>
      <w:r w:rsidR="009A18E9">
        <w:t>ъ</w:t>
      </w:r>
      <w:r>
        <w:t xml:space="preserve"> благородные порывы пламенной, не-</w:t>
      </w:r>
      <w:r>
        <w:br/>
        <w:t>нзтощимой любви к</w:t>
      </w:r>
      <w:r w:rsidR="009A18E9">
        <w:t>ъ</w:t>
      </w:r>
      <w:r>
        <w:t xml:space="preserve"> человечеству, первыл произведенія Шилле-</w:t>
      </w:r>
      <w:r>
        <w:br/>
        <w:t>ра, каковы: «Разбойники», «Коварство и Любовь», нравствен-</w:t>
      </w:r>
      <w:r>
        <w:br/>
        <w:t>ны; но в</w:t>
      </w:r>
      <w:r w:rsidR="009A18E9">
        <w:t>ъ</w:t>
      </w:r>
      <w:r>
        <w:t>-отношеніи к</w:t>
      </w:r>
      <w:r w:rsidR="009A18E9">
        <w:t>ъ</w:t>
      </w:r>
      <w:r>
        <w:t xml:space="preserve"> безусловной истине и высшей нрав-</w:t>
      </w:r>
      <w:r>
        <w:br/>
        <w:t>ственности, они решительно-безнравственны. В</w:t>
      </w:r>
      <w:r w:rsidR="009A18E9">
        <w:t>ъ</w:t>
      </w:r>
      <w:r>
        <w:t xml:space="preserve"> них</w:t>
      </w:r>
      <w:r w:rsidR="009A18E9">
        <w:t>ъ</w:t>
      </w:r>
      <w:r>
        <w:t xml:space="preserve"> он</w:t>
      </w:r>
      <w:r w:rsidR="009A18E9">
        <w:t>ъ</w:t>
      </w:r>
      <w:r>
        <w:t>хот</w:t>
      </w:r>
      <w:r w:rsidR="00FC273B">
        <w:t>ѣ</w:t>
      </w:r>
      <w:r>
        <w:t>л</w:t>
      </w:r>
      <w:r w:rsidR="009A18E9">
        <w:t>ъ</w:t>
      </w:r>
      <w:r>
        <w:br/>
        <w:t>осуществитьвечныл истины,—и осуществила.свои лнчныяи огра-</w:t>
      </w:r>
      <w:r>
        <w:br/>
        <w:t>ниченныя у оВжденія, от</w:t>
      </w:r>
      <w:r w:rsidR="009A18E9">
        <w:t>ъ</w:t>
      </w:r>
      <w:r>
        <w:t xml:space="preserve"> когорых</w:t>
      </w:r>
      <w:r w:rsidR="009A18E9">
        <w:t>ъ</w:t>
      </w:r>
      <w:r>
        <w:t xml:space="preserve"> потом</w:t>
      </w:r>
      <w:r w:rsidR="009A18E9">
        <w:t>ъ</w:t>
      </w:r>
      <w:r>
        <w:t xml:space="preserve"> сама, отказался. Так</w:t>
      </w:r>
      <w:r w:rsidR="009A18E9">
        <w:t>ъ</w:t>
      </w:r>
      <w:r>
        <w:t>-</w:t>
      </w:r>
      <w:r>
        <w:br/>
        <w:t>как</w:t>
      </w:r>
      <w:r w:rsidR="009A18E9">
        <w:t>ъ</w:t>
      </w:r>
      <w:r>
        <w:t xml:space="preserve"> </w:t>
      </w:r>
      <w:r>
        <w:rPr>
          <w:rStyle w:val="Bodytext27ptSmallCapsSpacing0pt"/>
        </w:rPr>
        <w:t>оіі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в</w:t>
      </w:r>
      <w:r w:rsidR="009A18E9">
        <w:t>ъ</w:t>
      </w:r>
      <w:r>
        <w:t xml:space="preserve"> них</w:t>
      </w:r>
      <w:r w:rsidR="009A18E9">
        <w:t>ъ</w:t>
      </w:r>
      <w:r>
        <w:t xml:space="preserve"> задал</w:t>
      </w:r>
      <w:r w:rsidR="009A18E9">
        <w:t>ъ</w:t>
      </w:r>
      <w:r>
        <w:t xml:space="preserve"> себе задачу и назначила, цель вне ис-</w:t>
      </w:r>
      <w:r>
        <w:br/>
        <w:t>кусства , то из</w:t>
      </w:r>
      <w:r w:rsidR="009A18E9">
        <w:t>ъ</w:t>
      </w:r>
      <w:r>
        <w:t xml:space="preserve"> иих</w:t>
      </w:r>
      <w:r w:rsidR="009A18E9">
        <w:t>ъ</w:t>
      </w:r>
      <w:r>
        <w:t xml:space="preserve"> и вышли поэтическіе недоноски и уроды,</w:t>
      </w:r>
      <w:r>
        <w:br/>
        <w:t>явленія совершенно-ничтожныя в</w:t>
      </w:r>
      <w:r w:rsidR="009A18E9">
        <w:t>ъ</w:t>
      </w:r>
      <w:r>
        <w:t xml:space="preserve"> области искусства, хотя и ве-</w:t>
      </w:r>
      <w:r>
        <w:br/>
        <w:t>ли кія в</w:t>
      </w:r>
      <w:r w:rsidR="009A18E9">
        <w:t>ъ</w:t>
      </w:r>
      <w:r>
        <w:t xml:space="preserve"> сфере Феноменологіи духа. Истинно-художественное про-</w:t>
      </w:r>
      <w:r>
        <w:br/>
        <w:t>нзведсніе возвышает</w:t>
      </w:r>
      <w:r w:rsidR="009A18E9">
        <w:t>ъ</w:t>
      </w:r>
      <w:r>
        <w:t xml:space="preserve"> и разширяет</w:t>
      </w:r>
      <w:r w:rsidR="009A18E9">
        <w:t>ъ</w:t>
      </w:r>
      <w:r>
        <w:t xml:space="preserve"> дух</w:t>
      </w:r>
      <w:r w:rsidR="009A18E9">
        <w:t>ъ</w:t>
      </w:r>
      <w:r>
        <w:t xml:space="preserve"> </w:t>
      </w:r>
      <w:r w:rsidR="00E85D03">
        <w:t>человѣк</w:t>
      </w:r>
      <w:r>
        <w:t>а до созерцанія</w:t>
      </w:r>
      <w:r>
        <w:br/>
        <w:t>безконечнаго, прнмиряет</w:t>
      </w:r>
      <w:r w:rsidR="009A18E9">
        <w:t>ъ</w:t>
      </w:r>
      <w:r>
        <w:t xml:space="preserve"> его с</w:t>
      </w:r>
      <w:r w:rsidR="009A18E9">
        <w:t>ъ</w:t>
      </w:r>
      <w:r>
        <w:t xml:space="preserve"> </w:t>
      </w:r>
      <w:r w:rsidR="00E6545C">
        <w:t>дѣйствительно</w:t>
      </w:r>
      <w:r>
        <w:t>стью, а не возста-</w:t>
      </w:r>
      <w:r>
        <w:br/>
        <w:t>новляют</w:t>
      </w:r>
      <w:r w:rsidR="009A18E9">
        <w:t>ъ</w:t>
      </w:r>
      <w:r>
        <w:t>против</w:t>
      </w:r>
      <w:r w:rsidR="009A18E9">
        <w:t>ъ</w:t>
      </w:r>
      <w:r>
        <w:t>нея,-—и у</w:t>
      </w:r>
      <w:r w:rsidR="00E040BA">
        <w:t>крѣп</w:t>
      </w:r>
      <w:r>
        <w:t>ляет</w:t>
      </w:r>
      <w:r w:rsidR="009A18E9">
        <w:t>ъ</w:t>
      </w:r>
      <w:r>
        <w:t xml:space="preserve"> его на великодушную борь-</w:t>
      </w:r>
      <w:r>
        <w:br/>
        <w:t>бу с</w:t>
      </w:r>
      <w:r w:rsidR="009A18E9">
        <w:t>ъ</w:t>
      </w:r>
      <w:r>
        <w:t xml:space="preserve"> невзгодами и бурями жизни. Искусство достигаете этого</w:t>
      </w:r>
      <w:r>
        <w:br/>
        <w:t>тогда только, когда в</w:t>
      </w:r>
      <w:r w:rsidR="009A18E9">
        <w:t>ъ</w:t>
      </w:r>
      <w:r>
        <w:t xml:space="preserve"> частных</w:t>
      </w:r>
      <w:r w:rsidR="009A18E9">
        <w:t>ъ</w:t>
      </w:r>
      <w:r>
        <w:t xml:space="preserve"> явленіях</w:t>
      </w:r>
      <w:r w:rsidR="009A18E9">
        <w:t>ъ</w:t>
      </w:r>
      <w:r>
        <w:t xml:space="preserve"> показывает</w:t>
      </w:r>
      <w:r w:rsidR="009A18E9">
        <w:t>ъ</w:t>
      </w:r>
      <w:r>
        <w:t xml:space="preserve"> общее и</w:t>
      </w:r>
      <w:r>
        <w:br/>
        <w:t>разумно-необходимое, и когда представляете их</w:t>
      </w:r>
      <w:r w:rsidR="009A18E9">
        <w:t>ъ</w:t>
      </w:r>
      <w:r>
        <w:t xml:space="preserve"> в</w:t>
      </w:r>
      <w:r w:rsidR="009A18E9">
        <w:t>ъ</w:t>
      </w:r>
      <w:r>
        <w:t xml:space="preserve"> об</w:t>
      </w:r>
      <w:r w:rsidR="009A18E9">
        <w:t>ъ</w:t>
      </w:r>
      <w:r>
        <w:t>ективной</w:t>
      </w:r>
      <w:r>
        <w:br/>
        <w:t>полноте, целости и оконченноети, замкнутыми в</w:t>
      </w:r>
      <w:r w:rsidR="009A18E9">
        <w:t>ъ</w:t>
      </w:r>
      <w:r>
        <w:t>-самих</w:t>
      </w:r>
      <w:r w:rsidR="009A18E9">
        <w:t>ъ</w:t>
      </w:r>
      <w:r>
        <w:t>-себе.</w:t>
      </w:r>
      <w:r>
        <w:br/>
      </w:r>
      <w:r>
        <w:lastRenderedPageBreak/>
        <w:t>Если в</w:t>
      </w:r>
      <w:r w:rsidR="009A18E9">
        <w:t>ъ</w:t>
      </w:r>
      <w:r>
        <w:t xml:space="preserve"> трагедіи гибель и смерть ея героев</w:t>
      </w:r>
      <w:r w:rsidR="009A18E9">
        <w:t>ъ</w:t>
      </w:r>
      <w:r>
        <w:t xml:space="preserve"> явилась как</w:t>
      </w:r>
      <w:r w:rsidR="009A18E9">
        <w:t>ъ</w:t>
      </w:r>
      <w:r>
        <w:t xml:space="preserve"> вну-</w:t>
      </w:r>
      <w:r>
        <w:br/>
        <w:t>тренняя необходимость нз</w:t>
      </w:r>
      <w:r w:rsidR="009A18E9">
        <w:t>ъ</w:t>
      </w:r>
      <w:r>
        <w:t xml:space="preserve"> их</w:t>
      </w:r>
      <w:r w:rsidR="009A18E9">
        <w:t>ъ</w:t>
      </w:r>
      <w:r>
        <w:t xml:space="preserve"> характеров</w:t>
      </w:r>
      <w:r w:rsidR="009A18E9">
        <w:t>ъ</w:t>
      </w:r>
      <w:r>
        <w:t xml:space="preserve"> и дѣйствій, как</w:t>
      </w:r>
      <w:r w:rsidR="009A18E9">
        <w:t>ъ</w:t>
      </w:r>
      <w:r>
        <w:t xml:space="preserve"> раз*</w:t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ind w:right="60"/>
        <w:jc w:val="center"/>
      </w:pPr>
      <w:r>
        <w:rPr>
          <w:rStyle w:val="Bodytext150"/>
          <w:b/>
          <w:bCs/>
          <w:i/>
          <w:iCs/>
          <w:lang w:val="fr-FR" w:eastAsia="fr-FR" w:bidi="fr-FR"/>
        </w:rPr>
        <w:lastRenderedPageBreak/>
        <w:t>llaj</w:t>
      </w:r>
      <w:r>
        <w:rPr>
          <w:rStyle w:val="Bodytext150"/>
          <w:b/>
          <w:bCs/>
          <w:i/>
          <w:iCs/>
        </w:rPr>
        <w:t>-ки и Ху</w:t>
      </w:r>
      <w:r w:rsidR="00FC273B">
        <w:rPr>
          <w:rStyle w:val="Bodytext150"/>
          <w:b/>
          <w:bCs/>
          <w:i/>
          <w:iCs/>
        </w:rPr>
        <w:t>ѣ</w:t>
      </w:r>
      <w:r>
        <w:rPr>
          <w:rStyle w:val="Bodytext150"/>
          <w:b/>
          <w:bCs/>
          <w:i/>
          <w:iCs/>
        </w:rPr>
        <w:t>ожсстш.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13"/>
        <w:jc w:val="both"/>
      </w:pPr>
      <w:r>
        <w:t>рѣціеніе ими же произведенной дизгармоніи в</w:t>
      </w:r>
      <w:r w:rsidR="009A18E9">
        <w:t>ъ</w:t>
      </w:r>
      <w:r>
        <w:t xml:space="preserve"> гармонической</w:t>
      </w:r>
      <w:r>
        <w:br/>
        <w:t>СФерѣ духа, для осуществленія нравственнаго закона, — мы при-</w:t>
      </w:r>
      <w:r>
        <w:br/>
        <w:t>миряемся сь нею, и умиленною душою предаемся тихой и глубо-</w:t>
      </w:r>
      <w:r>
        <w:br/>
        <w:t>кой думѣ о поразительном</w:t>
      </w:r>
      <w:r w:rsidR="009A18E9">
        <w:t>ъ</w:t>
      </w:r>
      <w:r>
        <w:t xml:space="preserve"> урокѣ ; но когда гибель и смерть гс-</w:t>
      </w:r>
      <w:r>
        <w:br/>
        <w:t>роев</w:t>
      </w:r>
      <w:r w:rsidR="009A18E9">
        <w:t>ъ</w:t>
      </w:r>
      <w:r>
        <w:t xml:space="preserve"> трагедін является в</w:t>
      </w:r>
      <w:r w:rsidR="009A18E9">
        <w:t>ъ</w:t>
      </w:r>
      <w:r>
        <w:t>-слѣдствіе страсти поэта к</w:t>
      </w:r>
      <w:r w:rsidR="009A18E9">
        <w:t>ъ</w:t>
      </w:r>
      <w:r>
        <w:t xml:space="preserve"> ужас-</w:t>
      </w:r>
      <w:r>
        <w:br/>
        <w:t>ны мь и поражаю</w:t>
      </w:r>
      <w:r w:rsidR="004A2DB5">
        <w:t>щ</w:t>
      </w:r>
      <w:r>
        <w:t>им</w:t>
      </w:r>
      <w:r w:rsidR="009A18E9">
        <w:t>ъ</w:t>
      </w:r>
      <w:r>
        <w:t xml:space="preserve"> эффектам</w:t>
      </w:r>
      <w:r w:rsidR="009A18E9">
        <w:t>ъ</w:t>
      </w:r>
      <w:r>
        <w:t xml:space="preserve"> , как</w:t>
      </w:r>
      <w:r w:rsidR="009A18E9">
        <w:t>ъ</w:t>
      </w:r>
      <w:r>
        <w:t xml:space="preserve"> у какого-нибудь Гюго</w:t>
      </w:r>
      <w:r>
        <w:br/>
        <w:t>или подругой, внѣшней, случайной, а, слѣдователыю, и безсмы-</w:t>
      </w:r>
      <w:r>
        <w:br/>
        <w:t>сленной причинѣ,— это возбуждает</w:t>
      </w:r>
      <w:r w:rsidR="009A18E9">
        <w:t>ъ</w:t>
      </w:r>
      <w:r>
        <w:t xml:space="preserve"> в</w:t>
      </w:r>
      <w:r w:rsidR="009A18E9">
        <w:t>ъ</w:t>
      </w:r>
      <w:r>
        <w:t xml:space="preserve"> нас</w:t>
      </w:r>
      <w:r w:rsidR="009A18E9">
        <w:t>ъ</w:t>
      </w:r>
      <w:r>
        <w:t xml:space="preserve"> отвращеніе и омер-</w:t>
      </w:r>
      <w:r>
        <w:br/>
        <w:t>зѣніе , как</w:t>
      </w:r>
      <w:r w:rsidR="009A18E9">
        <w:t>ъ</w:t>
      </w:r>
      <w:r>
        <w:t xml:space="preserve"> зрѣлище казни или пытки. Так</w:t>
      </w:r>
      <w:r w:rsidR="009A18E9">
        <w:t>ъ</w:t>
      </w:r>
      <w:r>
        <w:t xml:space="preserve"> точно и страданія</w:t>
      </w:r>
      <w:r>
        <w:br/>
        <w:t>суб</w:t>
      </w:r>
      <w:r w:rsidR="009A18E9">
        <w:t>ъ</w:t>
      </w:r>
      <w:r>
        <w:t>ективнаго духа могут</w:t>
      </w:r>
      <w:r w:rsidR="009A18E9">
        <w:t>ъ</w:t>
      </w:r>
      <w:r>
        <w:t xml:space="preserve"> быть предметом</w:t>
      </w:r>
      <w:r w:rsidR="009A18E9">
        <w:t>ъ</w:t>
      </w:r>
      <w:r>
        <w:t xml:space="preserve"> искусства, а слѣдо-</w:t>
      </w:r>
      <w:r>
        <w:br/>
        <w:t>вателыю и не оскорблять нравственности, если они изображены</w:t>
      </w:r>
      <w:r>
        <w:br/>
        <w:t>об</w:t>
      </w:r>
      <w:r w:rsidR="009A18E9">
        <w:t>ъ</w:t>
      </w:r>
      <w:r>
        <w:t>ектишю,просвѣтлены мыелію, свидетельствующею о разумной</w:t>
      </w:r>
      <w:r>
        <w:br/>
        <w:t>необходимости их</w:t>
      </w:r>
      <w:r w:rsidR="009A18E9">
        <w:t>ъ</w:t>
      </w:r>
      <w:r>
        <w:t xml:space="preserve"> лвленія. Но когда они суть вопли' самого по-</w:t>
      </w:r>
      <w:r>
        <w:br/>
        <w:t>эта , то и не могут</w:t>
      </w:r>
      <w:r w:rsidR="009A18E9">
        <w:t>ъ</w:t>
      </w:r>
      <w:r>
        <w:t xml:space="preserve"> быть художественны, ибо кто вопить оть</w:t>
      </w:r>
      <w:r>
        <w:br/>
        <w:t>страданія, тот</w:t>
      </w:r>
      <w:r w:rsidR="009A18E9">
        <w:t>ъ</w:t>
      </w:r>
      <w:r>
        <w:t xml:space="preserve"> невыше своего страданія, — слѣдователыю, и не</w:t>
      </w:r>
      <w:r>
        <w:br/>
        <w:t>может</w:t>
      </w:r>
      <w:r w:rsidR="009A18E9">
        <w:t>ъ</w:t>
      </w:r>
      <w:r>
        <w:t xml:space="preserve"> видѣть его разумной необходимости , но вндит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br/>
        <w:t>случайность, а всякая случайность оскорбляет</w:t>
      </w:r>
      <w:r w:rsidR="009A18E9">
        <w:t>ъ</w:t>
      </w:r>
      <w:r>
        <w:t xml:space="preserve"> дух</w:t>
      </w:r>
      <w:r w:rsidR="009A18E9">
        <w:t>ъ</w:t>
      </w:r>
      <w:r>
        <w:t xml:space="preserve"> и приводить</w:t>
      </w:r>
      <w:r>
        <w:br/>
        <w:t>его в</w:t>
      </w:r>
      <w:r w:rsidR="009A18E9">
        <w:t>ъ</w:t>
      </w:r>
      <w:r>
        <w:t xml:space="preserve"> раздор</w:t>
      </w:r>
      <w:r w:rsidR="009A18E9">
        <w:t>ъ</w:t>
      </w:r>
      <w:r>
        <w:t xml:space="preserve"> с</w:t>
      </w:r>
      <w:r w:rsidR="009A18E9">
        <w:t>ъ</w:t>
      </w:r>
      <w:r>
        <w:t xml:space="preserve"> самим</w:t>
      </w:r>
      <w:r w:rsidR="009A18E9">
        <w:t>ъ</w:t>
      </w:r>
      <w:r>
        <w:t>-собою, слѣдовательно, и не может</w:t>
      </w:r>
      <w:r w:rsidR="009A18E9">
        <w:t>ъ</w:t>
      </w:r>
      <w:r>
        <w:t xml:space="preserve"> быть</w:t>
      </w:r>
      <w:r>
        <w:br/>
        <w:t>лредметом</w:t>
      </w:r>
      <w:r w:rsidR="009A18E9">
        <w:t>ъ</w:t>
      </w:r>
      <w:r>
        <w:t xml:space="preserve"> искусства. Гете, в</w:t>
      </w:r>
      <w:r w:rsidR="009A18E9">
        <w:t>ъ</w:t>
      </w:r>
      <w:r>
        <w:t xml:space="preserve"> евоем</w:t>
      </w:r>
      <w:r w:rsidR="009A18E9">
        <w:t>ъ</w:t>
      </w:r>
      <w:r>
        <w:t>.кВертерѣ», по собственному</w:t>
      </w:r>
      <w:r>
        <w:br/>
        <w:t>иризнанію, вырази ль моментальное состояніе своего духа; тяжко</w:t>
      </w:r>
      <w:r>
        <w:br/>
        <w:t>страдавшаго; «Вертером</w:t>
      </w:r>
      <w:r w:rsidR="009A18E9">
        <w:t>ъ</w:t>
      </w:r>
      <w:r>
        <w:t>», по собственному же его признанно, он</w:t>
      </w:r>
      <w:r w:rsidR="009A18E9">
        <w:t>ъ</w:t>
      </w:r>
      <w:r>
        <w:br/>
        <w:t>и вышел</w:t>
      </w:r>
      <w:r w:rsidR="009A18E9">
        <w:t>ъ</w:t>
      </w:r>
      <w:r>
        <w:t xml:space="preserve"> из</w:t>
      </w:r>
      <w:r w:rsidR="009A18E9">
        <w:t>ъ</w:t>
      </w:r>
      <w:r>
        <w:t xml:space="preserve"> своего мучительиаго состоянія. II вот</w:t>
      </w:r>
      <w:r w:rsidR="009A18E9">
        <w:t>ъ</w:t>
      </w:r>
      <w:r>
        <w:t xml:space="preserve"> истинная</w:t>
      </w:r>
      <w:r>
        <w:br/>
        <w:t>причина , почему чтеніе «Вертер</w:t>
      </w:r>
      <w:r w:rsidR="000C31B5">
        <w:t>ъ</w:t>
      </w:r>
      <w:r>
        <w:t xml:space="preserve"> производить на душу то же</w:t>
      </w:r>
      <w:r>
        <w:br/>
        <w:t>тяжкое , дизгармоническое впечатлѣніе , не услаждая , а только</w:t>
      </w:r>
      <w:r>
        <w:br/>
        <w:t>терзая ее ; вот</w:t>
      </w:r>
      <w:r w:rsidR="009A18E9">
        <w:t>ъ</w:t>
      </w:r>
      <w:r>
        <w:t xml:space="preserve"> почему «Вертер</w:t>
      </w:r>
      <w:r w:rsidR="009A18E9">
        <w:t>ъ</w:t>
      </w:r>
      <w:r>
        <w:t>» и представляется чѣм</w:t>
      </w:r>
      <w:r w:rsidR="009A18E9">
        <w:t>ъ</w:t>
      </w:r>
      <w:r>
        <w:t>-то ие-</w:t>
      </w:r>
      <w:r>
        <w:br/>
        <w:t>полным</w:t>
      </w:r>
      <w:r w:rsidR="009A18E9">
        <w:t>ъ</w:t>
      </w:r>
      <w:r>
        <w:t xml:space="preserve"> , как</w:t>
      </w:r>
      <w:r w:rsidR="009A18E9">
        <w:t>ъ</w:t>
      </w:r>
      <w:r>
        <w:t>-бы неоконченпьш</w:t>
      </w:r>
      <w:r w:rsidR="009A18E9">
        <w:t>ъ</w:t>
      </w:r>
      <w:r>
        <w:t>. Это не художественное про-</w:t>
      </w:r>
      <w:r>
        <w:br/>
        <w:t>изведете, а рѣжу</w:t>
      </w:r>
      <w:r w:rsidR="004A2DB5">
        <w:t>щ</w:t>
      </w:r>
      <w:r>
        <w:t>ій, скрипучій диссоііанс</w:t>
      </w:r>
      <w:r w:rsidR="009A18E9">
        <w:t>ъ</w:t>
      </w:r>
      <w:r>
        <w:t xml:space="preserve"> духа. ІІо-этому, если</w:t>
      </w:r>
      <w:r>
        <w:br/>
        <w:t>он</w:t>
      </w:r>
      <w:r w:rsidR="009A18E9">
        <w:t>ъ</w:t>
      </w:r>
      <w:r>
        <w:t xml:space="preserve"> не есть безнравственное произведеніе, то и нисколько не</w:t>
      </w:r>
      <w:r>
        <w:br/>
        <w:t>есть нравственное произведеніе ; Гёте измѣиил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t xml:space="preserve"> самому-</w:t>
      </w:r>
      <w:r>
        <w:br/>
        <w:t>себѣ, явился иевѣрным</w:t>
      </w:r>
      <w:r w:rsidR="009A18E9">
        <w:t>ъ</w:t>
      </w:r>
      <w:r>
        <w:t xml:space="preserve"> своей художнической натурѣ. 11о кто же</w:t>
      </w:r>
      <w:r>
        <w:br/>
        <w:t>поставить ему в</w:t>
      </w:r>
      <w:r w:rsidR="009A18E9">
        <w:t>ъ</w:t>
      </w:r>
      <w:r>
        <w:t xml:space="preserve"> вину то, что ои</w:t>
      </w:r>
      <w:r w:rsidR="009A18E9">
        <w:t>ъ</w:t>
      </w:r>
      <w:r>
        <w:t xml:space="preserve"> на минуту не понял</w:t>
      </w:r>
      <w:r w:rsidR="009A18E9">
        <w:t>ъ</w:t>
      </w:r>
      <w:r>
        <w:t xml:space="preserve"> самого-</w:t>
      </w:r>
      <w:r>
        <w:br/>
        <w:t>себя и из</w:t>
      </w:r>
      <w:r w:rsidR="009A18E9">
        <w:t>ъ</w:t>
      </w:r>
      <w:r>
        <w:t xml:space="preserve"> </w:t>
      </w:r>
      <w:r>
        <w:rPr>
          <w:rStyle w:val="Bodytext2Italic"/>
        </w:rPr>
        <w:t>художника</w:t>
      </w:r>
      <w:r>
        <w:t xml:space="preserve"> явился </w:t>
      </w:r>
      <w:r>
        <w:rPr>
          <w:rStyle w:val="Bodytext2Italic"/>
        </w:rPr>
        <w:t>'іелоот</w:t>
      </w:r>
      <w:r w:rsidR="009A18E9">
        <w:rPr>
          <w:rStyle w:val="Bodytext2Italic"/>
        </w:rPr>
        <w:t>ъ</w:t>
      </w:r>
      <w:r>
        <w:rPr>
          <w:rStyle w:val="Bodytext2Italic"/>
        </w:rPr>
        <w:t>ком</w:t>
      </w:r>
      <w:r w:rsidR="009A18E9">
        <w:rPr>
          <w:rStyle w:val="Bodytext2Italic"/>
        </w:rPr>
        <w:t>ъ</w:t>
      </w:r>
      <w:r>
        <w:rPr>
          <w:rStyle w:val="Bodytext2Italic"/>
        </w:rPr>
        <w:t>Р</w:t>
      </w:r>
      <w:r>
        <w:t>.. II не уже ли одии</w:t>
      </w:r>
      <w:r w:rsidR="009A18E9">
        <w:t>ъ</w:t>
      </w:r>
      <w:r>
        <w:br/>
        <w:t>неудачный опы г</w:t>
      </w:r>
      <w:r w:rsidR="009A18E9">
        <w:t>ъ</w:t>
      </w:r>
      <w:r>
        <w:t xml:space="preserve"> может</w:t>
      </w:r>
      <w:r w:rsidR="009A18E9">
        <w:t>ъ</w:t>
      </w:r>
      <w:r>
        <w:t xml:space="preserve"> затьмить такую богатую и обширную</w:t>
      </w:r>
      <w:r>
        <w:br/>
        <w:t>художническую деятельность ?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4"/>
        <w:jc w:val="both"/>
        <w:sectPr w:rsidR="00810524">
          <w:headerReference w:type="even" r:id="rId62"/>
          <w:headerReference w:type="default" r:id="rId63"/>
          <w:pgSz w:w="7361" w:h="12359"/>
          <w:pgMar w:top="357" w:right="217" w:bottom="357" w:left="174" w:header="0" w:footer="3" w:gutter="0"/>
          <w:cols w:space="720"/>
          <w:noEndnote/>
          <w:docGrid w:linePitch="360"/>
        </w:sectPr>
      </w:pPr>
      <w:r>
        <w:t>Никакой человѣк</w:t>
      </w:r>
      <w:r w:rsidR="009A18E9">
        <w:t>ъ</w:t>
      </w:r>
      <w:r>
        <w:t xml:space="preserve"> в</w:t>
      </w:r>
      <w:r w:rsidR="009A18E9">
        <w:t>ъ</w:t>
      </w:r>
      <w:r>
        <w:t xml:space="preserve"> мірѣ не родится готовылгь, </w:t>
      </w:r>
      <w:r w:rsidR="009A18E9">
        <w:t>ъ</w:t>
      </w:r>
      <w:r>
        <w:t xml:space="preserve"> е. вполнѣ</w:t>
      </w:r>
      <w:r>
        <w:br/>
        <w:t>сформировавшимся; но вся жизнѣ его есть нечто иное, как</w:t>
      </w:r>
      <w:r w:rsidR="009A18E9">
        <w:t>ъ</w:t>
      </w:r>
      <w:r>
        <w:t xml:space="preserve"> без-</w:t>
      </w:r>
      <w:r>
        <w:br/>
        <w:t xml:space="preserve">прерывно-движущееся развитіе, безпрестанное </w:t>
      </w:r>
      <w:r>
        <w:rPr>
          <w:rStyle w:val="Bodytext2105ptBold"/>
        </w:rPr>
        <w:t xml:space="preserve">Формироваміе. </w:t>
      </w:r>
      <w:r>
        <w:t>Ис-</w:t>
      </w:r>
      <w:r>
        <w:br/>
        <w:t>тина не дается ему вдруг</w:t>
      </w:r>
      <w:r w:rsidR="009A18E9">
        <w:t>ъ</w:t>
      </w:r>
      <w:r>
        <w:t>: чтобы достичь ся, он</w:t>
      </w:r>
      <w:r w:rsidR="009A18E9">
        <w:t>ъ</w:t>
      </w:r>
      <w:r>
        <w:t xml:space="preserve"> будет</w:t>
      </w:r>
      <w:r w:rsidR="009A18E9">
        <w:t>ъ</w:t>
      </w:r>
      <w:r>
        <w:t xml:space="preserve"> со-</w:t>
      </w:r>
      <w:r>
        <w:br/>
        <w:t>мнѣваться, впадать в</w:t>
      </w:r>
      <w:r w:rsidR="009A18E9">
        <w:t>ъ</w:t>
      </w:r>
      <w:r>
        <w:t xml:space="preserve"> ложь </w:t>
      </w:r>
      <w:r>
        <w:rPr>
          <w:rStyle w:val="Bodytext2105ptBold"/>
        </w:rPr>
        <w:t xml:space="preserve">и </w:t>
      </w:r>
      <w:r>
        <w:t xml:space="preserve">противорѣчіе, страдать и падать. </w:t>
      </w:r>
      <w:r>
        <w:rPr>
          <w:rStyle w:val="Bodytext2Italic"/>
        </w:rPr>
        <w:t>До-</w:t>
      </w:r>
      <w:r>
        <w:rPr>
          <w:rStyle w:val="Bodytext2Italic"/>
        </w:rPr>
        <w:br/>
        <w:t>рого да мило, дешево да гнило!</w:t>
      </w:r>
      <w:r>
        <w:t xml:space="preserve"> говорить мудрая русская поело-</w:t>
      </w:r>
    </w:p>
    <w:p w:rsidR="00810524" w:rsidRDefault="00731517">
      <w:pPr>
        <w:pStyle w:val="Bodytext21"/>
        <w:shd w:val="clear" w:color="auto" w:fill="auto"/>
        <w:spacing w:after="90" w:line="200" w:lineRule="exact"/>
        <w:ind w:firstLine="46"/>
        <w:jc w:val="both"/>
      </w:pPr>
      <w:r>
        <w:lastRenderedPageBreak/>
        <w:t>65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6"/>
        <w:jc w:val="both"/>
      </w:pPr>
      <w:r>
        <w:rPr>
          <w:noProof/>
        </w:rPr>
        <mc:AlternateContent>
          <mc:Choice Requires="wps">
            <w:drawing>
              <wp:anchor distT="0" distB="0" distL="63500" distR="1825625" simplePos="0" relativeHeight="251428352" behindDoc="1" locked="0" layoutInCell="1" allowOverlap="1">
                <wp:simplePos x="0" y="0"/>
                <wp:positionH relativeFrom="margin">
                  <wp:posOffset>1970405</wp:posOffset>
                </wp:positionH>
                <wp:positionV relativeFrom="margin">
                  <wp:posOffset>3810</wp:posOffset>
                </wp:positionV>
                <wp:extent cx="457200" cy="101600"/>
                <wp:effectExtent l="0" t="0" r="0" b="0"/>
                <wp:wrapSquare wrapText="right"/>
                <wp:docPr id="2299" name="Text Box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572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1"/>
                                <w:b/>
                                <w:bCs/>
                                <w:i/>
                                <w:iCs/>
                              </w:rPr>
                              <w:t>Менцель.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4" o:spid="_x0000_s1036" type="#_x0000_t202" style="position:absolute;left:0;text-align:left;margin-left:155.15pt;margin-top:.3pt;width:36pt;height:8pt;z-index:-251888128;visibility:visible;mso-wrap-style:square;mso-width-percent:0;mso-height-percent:0;mso-wrap-distance-left:5pt;mso-wrap-distance-top:0;mso-wrap-distance-right:143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1"/>
                          <w:b/>
                          <w:bCs/>
                          <w:i/>
                          <w:iCs/>
                        </w:rPr>
                        <w:t>Менцель.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вица. Чѣм</w:t>
      </w:r>
      <w:r w:rsidR="009A18E9">
        <w:t>ъ</w:t>
      </w:r>
      <w:r w:rsidR="00731517">
        <w:t xml:space="preserve"> глубже натура человѣка, тѣм</w:t>
      </w:r>
      <w:r w:rsidR="009A18E9">
        <w:t>ъ</w:t>
      </w:r>
      <w:r w:rsidR="00731517">
        <w:t xml:space="preserve"> глубже и его падете и</w:t>
      </w:r>
      <w:r w:rsidR="00731517">
        <w:br/>
        <w:t>его заблужденіе, его нротиворѣчіл и отрицанія, тѣм</w:t>
      </w:r>
      <w:r w:rsidR="009A18E9">
        <w:t>ъ</w:t>
      </w:r>
      <w:r w:rsidR="00731517">
        <w:t xml:space="preserve"> рѣзче его</w:t>
      </w:r>
      <w:r w:rsidR="00731517">
        <w:br/>
        <w:t>переходы от</w:t>
      </w:r>
      <w:r w:rsidR="009A18E9">
        <w:t>ъ</w:t>
      </w:r>
      <w:r w:rsidR="00731517">
        <w:t xml:space="preserve"> одногоубѣждепіяк</w:t>
      </w:r>
      <w:r w:rsidR="009A18E9">
        <w:t>ъ</w:t>
      </w:r>
      <w:r w:rsidR="00731517">
        <w:t>другому. Но есть люди, как</w:t>
      </w:r>
      <w:r w:rsidR="009A18E9">
        <w:t>ъ</w:t>
      </w:r>
      <w:r w:rsidR="00731517">
        <w:t>-бы</w:t>
      </w:r>
      <w:r w:rsidR="00731517">
        <w:br/>
        <w:t>родящіеся с</w:t>
      </w:r>
      <w:r w:rsidR="009A18E9">
        <w:t>ъ</w:t>
      </w:r>
      <w:r w:rsidR="00731517">
        <w:t xml:space="preserve"> готовыми поияттями, люди, которые в</w:t>
      </w:r>
      <w:r w:rsidR="009A18E9">
        <w:t>ъ</w:t>
      </w:r>
      <w:r w:rsidR="00731517">
        <w:t xml:space="preserve"> старости</w:t>
      </w:r>
      <w:r w:rsidR="00731517">
        <w:br/>
        <w:t>думают</w:t>
      </w:r>
      <w:r w:rsidR="009A18E9">
        <w:t>ъ</w:t>
      </w:r>
      <w:r w:rsidR="00731517">
        <w:t xml:space="preserve"> и понимают</w:t>
      </w:r>
      <w:r w:rsidR="009A18E9">
        <w:t>ъ</w:t>
      </w:r>
      <w:r w:rsidR="00731517">
        <w:t xml:space="preserve"> точно так</w:t>
      </w:r>
      <w:r w:rsidR="009A18E9">
        <w:t>ъ</w:t>
      </w:r>
      <w:r w:rsidR="00731517">
        <w:t xml:space="preserve"> же, как</w:t>
      </w:r>
      <w:r w:rsidR="009A18E9">
        <w:t>ъ</w:t>
      </w:r>
      <w:r w:rsidR="00731517">
        <w:t xml:space="preserve"> думали и-понимали в</w:t>
      </w:r>
      <w:r w:rsidR="009A18E9">
        <w:t>ъ</w:t>
      </w:r>
      <w:r w:rsidR="00731517">
        <w:br/>
        <w:t>дѣтствѣ. Это натуры бѣдныл и жалкія, равнодупшыя к</w:t>
      </w:r>
      <w:r w:rsidR="009A18E9">
        <w:t>ъ</w:t>
      </w:r>
      <w:r w:rsidR="00731517">
        <w:t xml:space="preserve"> истинѣ и</w:t>
      </w:r>
      <w:r w:rsidR="00731517">
        <w:br/>
        <w:t>чужды я всякаго духовиаго движенія, умы мелкіе и ограниченные.</w:t>
      </w:r>
      <w:r w:rsidR="00731517">
        <w:br/>
        <w:t>Вот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>-то «духовпо-малолѣтных</w:t>
      </w:r>
      <w:r w:rsidR="009A18E9">
        <w:t>ъ</w:t>
      </w:r>
      <w:r w:rsidR="00731517">
        <w:t>» вы всегда и слышете</w:t>
      </w:r>
      <w:r w:rsidR="00731517">
        <w:br/>
        <w:t>забавно-самолюбивое возраженіе: «как</w:t>
      </w:r>
      <w:r w:rsidR="009A18E9">
        <w:t>ъ</w:t>
      </w:r>
      <w:r w:rsidR="00731517">
        <w:t>, не вы ли тогда-то думали</w:t>
      </w:r>
      <w:r w:rsidR="00731517">
        <w:br/>
        <w:t>совершенно иначе, а теперь говорите совсѣм</w:t>
      </w:r>
      <w:r w:rsidR="009A18E9">
        <w:t>ъ</w:t>
      </w:r>
      <w:r w:rsidR="00731517">
        <w:t xml:space="preserve"> другое?-^стадо-</w:t>
      </w:r>
      <w:r w:rsidR="00731517">
        <w:br/>
        <w:t>быть, вы ошибаетесь». К</w:t>
      </w:r>
      <w:r w:rsidR="009A18E9">
        <w:t>ъ</w:t>
      </w:r>
      <w:r w:rsidR="00731517">
        <w:t xml:space="preserve"> таким</w:t>
      </w:r>
      <w:r w:rsidR="009A18E9">
        <w:t>ъ</w:t>
      </w:r>
      <w:r w:rsidR="00731517">
        <w:t>-то натурам</w:t>
      </w:r>
      <w:r w:rsidR="009A18E9">
        <w:t>ъ</w:t>
      </w:r>
      <w:r w:rsidR="00731517">
        <w:t xml:space="preserve"> принадлежать и</w:t>
      </w:r>
      <w:r w:rsidR="00731517">
        <w:br/>
        <w:t>Менцель: он</w:t>
      </w:r>
      <w:r w:rsidR="009A18E9">
        <w:t>ъ</w:t>
      </w:r>
      <w:r w:rsidR="00731517">
        <w:t xml:space="preserve"> родился совершенно-готовы.м</w:t>
      </w:r>
      <w:r w:rsidR="009A18E9">
        <w:t>ъ</w:t>
      </w:r>
      <w:r w:rsidR="00731517">
        <w:t>, и в</w:t>
      </w:r>
      <w:r w:rsidR="009A18E9">
        <w:t>ъ</w:t>
      </w:r>
      <w:r w:rsidR="00731517">
        <w:t xml:space="preserve"> одном</w:t>
      </w:r>
      <w:r w:rsidR="009A18E9">
        <w:t>ъ</w:t>
      </w:r>
      <w:r w:rsidR="00731517">
        <w:t xml:space="preserve"> мѣстѣ</w:t>
      </w:r>
      <w:r w:rsidR="00731517">
        <w:br/>
        <w:t>своей книги с</w:t>
      </w:r>
      <w:r w:rsidR="009A18E9">
        <w:t>ъ</w:t>
      </w:r>
      <w:r w:rsidR="00731517">
        <w:t xml:space="preserve"> прспотѣшною гордостію ставить себѣ в</w:t>
      </w:r>
      <w:r w:rsidR="009A18E9">
        <w:t>ъ</w:t>
      </w:r>
      <w:r w:rsidR="00731517">
        <w:t xml:space="preserve"> вели-</w:t>
      </w:r>
      <w:r w:rsidR="00731517">
        <w:br/>
        <w:t>кую заслугу, что никогда не измѣнял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 xml:space="preserve"> убѣжденін. Для по-</w:t>
      </w:r>
      <w:r w:rsidR="00731517">
        <w:br/>
        <w:t>эта другой ход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движеніи истины, чѣм</w:t>
      </w:r>
      <w:r w:rsidR="009A18E9">
        <w:t>ъ</w:t>
      </w:r>
      <w:r w:rsidR="00731517">
        <w:t xml:space="preserve"> для людей обыкновен-.</w:t>
      </w:r>
      <w:r w:rsidR="00731517">
        <w:br/>
      </w:r>
      <w:r w:rsidR="00731517">
        <w:rPr>
          <w:rStyle w:val="Bodytext2SmallCaps"/>
        </w:rPr>
        <w:t>ііых</w:t>
      </w:r>
      <w:r w:rsidR="009A18E9">
        <w:rPr>
          <w:rStyle w:val="Bodytext2SmallCaps"/>
        </w:rPr>
        <w:t>ъ</w:t>
      </w:r>
      <w:r w:rsidR="00731517">
        <w:rPr>
          <w:rStyle w:val="Bodytext2SmallCaps"/>
        </w:rPr>
        <w:t>;</w:t>
      </w:r>
      <w:r w:rsidR="00731517">
        <w:t xml:space="preserve"> без</w:t>
      </w:r>
      <w:r w:rsidR="009A18E9">
        <w:t>ъ</w:t>
      </w:r>
      <w:r w:rsidR="00731517">
        <w:t xml:space="preserve"> борьбы и противорѣчій, руководимый полнотою сво-</w:t>
      </w:r>
      <w:r w:rsidR="00731517">
        <w:br/>
        <w:t>ей ясновидящей натуры, переходить ои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лѣтами от</w:t>
      </w:r>
      <w:r w:rsidR="009A18E9">
        <w:t>ъ</w:t>
      </w:r>
      <w:r w:rsidR="00731517">
        <w:t xml:space="preserve"> низшихт»</w:t>
      </w:r>
      <w:r w:rsidR="00731517">
        <w:br/>
        <w:t>явленій жизни к</w:t>
      </w:r>
      <w:r w:rsidR="009A18E9">
        <w:t>ъ</w:t>
      </w:r>
      <w:r w:rsidR="00731517">
        <w:t xml:space="preserve"> высшим</w:t>
      </w:r>
      <w:r w:rsidR="009A18E9">
        <w:t>ъ</w:t>
      </w:r>
      <w:r w:rsidR="00731517">
        <w:t>, от</w:t>
      </w:r>
      <w:r w:rsidR="009A18E9">
        <w:t>ъ</w:t>
      </w:r>
      <w:r w:rsidR="00731517">
        <w:t xml:space="preserve"> «Руслана и Людмилы» доходит</w:t>
      </w:r>
      <w:r w:rsidR="009A18E9">
        <w:t>ъ</w:t>
      </w:r>
      <w:r w:rsidR="00731517">
        <w:br/>
        <w:t>до «Бориса Годунов</w:t>
      </w:r>
      <w:r w:rsidR="000C31B5">
        <w:t>ъ</w:t>
      </w:r>
      <w:r w:rsidR="00731517">
        <w:t xml:space="preserve"> или «Каменнаго Гостя». Мепцель этого не</w:t>
      </w:r>
      <w:r w:rsidR="00731517">
        <w:br/>
        <w:t>ионимает</w:t>
      </w:r>
      <w:r w:rsidR="009A18E9">
        <w:t>ъ</w:t>
      </w:r>
      <w:r w:rsidR="00731517">
        <w:t>,—и, посмотрите, как</w:t>
      </w:r>
      <w:r w:rsidR="009A18E9">
        <w:t>ъ</w:t>
      </w:r>
      <w:r w:rsidR="00731517">
        <w:t xml:space="preserve"> разтолковаио эго дивно-поэти-</w:t>
      </w:r>
      <w:r w:rsidR="00731517">
        <w:br/>
        <w:t>ческое признаніе великаго художника :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Die Feinde, sic bedrohen dich,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Das mehrt von Tag zu Tage sich,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Wie dir doch gar nicht graut !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Das seh icli alles unbewegt,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right="2120" w:hanging="6"/>
      </w:pPr>
      <w:r>
        <w:rPr>
          <w:lang w:val="de-DE" w:eastAsia="de-DE" w:bidi="de-DE"/>
        </w:rPr>
        <w:t>Sie zerren an der Schlangenhaut</w:t>
      </w:r>
      <w:r>
        <w:rPr>
          <w:lang w:val="de-DE" w:eastAsia="de-DE" w:bidi="de-DE"/>
        </w:rPr>
        <w:br/>
        <w:t>Die jüngst ich abgelegt</w:t>
      </w:r>
      <w:r>
        <w:rPr>
          <w:vertAlign w:val="superscript"/>
          <w:lang w:val="de-DE" w:eastAsia="de-DE" w:bidi="de-DE"/>
        </w:rPr>
        <w:t>-</w:t>
      </w:r>
      <w:r>
        <w:rPr>
          <w:lang w:val="de-DE" w:eastAsia="de-DE" w:bidi="de-DE"/>
        </w:rPr>
        <w:t>,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Und ist die nächste reif genug,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Abstrcif’ieh die sogleich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Und wandle neu belebt und jung</w:t>
      </w:r>
    </w:p>
    <w:p w:rsidR="00810524" w:rsidRDefault="00731517">
      <w:pPr>
        <w:pStyle w:val="Bodytext21"/>
        <w:shd w:val="clear" w:color="auto" w:fill="auto"/>
        <w:spacing w:line="240" w:lineRule="exact"/>
        <w:ind w:left="1560" w:hanging="6"/>
      </w:pPr>
      <w:r>
        <w:rPr>
          <w:lang w:val="de-DE" w:eastAsia="de-DE" w:bidi="de-DE"/>
        </w:rPr>
        <w:t>Im frischen Gölterreich.</w:t>
      </w:r>
    </w:p>
    <w:p w:rsidR="00810524" w:rsidRDefault="00731517">
      <w:pPr>
        <w:pStyle w:val="Bodytext21"/>
        <w:shd w:val="clear" w:color="auto" w:fill="auto"/>
        <w:spacing w:after="89" w:line="240" w:lineRule="exact"/>
        <w:ind w:firstLine="275"/>
        <w:jc w:val="both"/>
      </w:pPr>
      <w:r>
        <w:t>Тебе грозять твои враги, и с</w:t>
      </w:r>
      <w:r w:rsidR="009A18E9">
        <w:t>ъ</w:t>
      </w:r>
      <w:r>
        <w:t xml:space="preserve"> каждым</w:t>
      </w:r>
      <w:r w:rsidR="009A18E9">
        <w:t>ъ</w:t>
      </w:r>
      <w:r>
        <w:t xml:space="preserve"> дпем</w:t>
      </w:r>
      <w:r w:rsidR="009A18E9">
        <w:t>ъ</w:t>
      </w:r>
      <w:r>
        <w:t xml:space="preserve"> число их</w:t>
      </w:r>
      <w:r w:rsidR="009A18E9">
        <w:t>ъ</w:t>
      </w:r>
      <w:r>
        <w:t xml:space="preserve"> увеличивается.</w:t>
      </w:r>
      <w:r>
        <w:br/>
        <w:t>Как</w:t>
      </w:r>
      <w:r w:rsidR="009A18E9">
        <w:t>ъ</w:t>
      </w:r>
      <w:r>
        <w:t xml:space="preserve"> ты не боишься ! Л смотрю на</w:t>
      </w:r>
      <w:r w:rsidR="00764887">
        <w:t xml:space="preserve"> всѣ </w:t>
      </w:r>
      <w:r>
        <w:t>это хладнокровно; они терзают</w:t>
      </w:r>
      <w:r w:rsidR="009A18E9">
        <w:t>ъ</w:t>
      </w:r>
      <w:r>
        <w:t xml:space="preserve"> ту</w:t>
      </w:r>
      <w:r>
        <w:br/>
        <w:t>кожу, которую я недавно сбросил</w:t>
      </w:r>
      <w:r w:rsidR="009A18E9">
        <w:t>ъ</w:t>
      </w:r>
      <w:r>
        <w:t xml:space="preserve"> с</w:t>
      </w:r>
      <w:r w:rsidR="009A18E9">
        <w:t>ъ</w:t>
      </w:r>
      <w:r>
        <w:t xml:space="preserve"> себя; коль скоро заменившая ее до-</w:t>
      </w:r>
      <w:r>
        <w:br/>
        <w:t>статочно созр</w:t>
      </w:r>
      <w:r w:rsidR="00FC273B">
        <w:t>ѣ</w:t>
      </w:r>
      <w:r>
        <w:t>ет</w:t>
      </w:r>
      <w:r w:rsidR="009A18E9">
        <w:t>ъ</w:t>
      </w:r>
      <w:r>
        <w:t>—я и эту сброшу немедленно; обновленный, помолодѣв</w:t>
      </w:r>
      <w:r w:rsidR="009A18E9">
        <w:t>ъ</w:t>
      </w:r>
      <w:r>
        <w:br/>
        <w:t>опять, явлюсь в</w:t>
      </w:r>
      <w:r w:rsidR="009A18E9">
        <w:t>ъ</w:t>
      </w:r>
      <w:r>
        <w:t xml:space="preserve"> вѣчно-цвѣтущем</w:t>
      </w:r>
      <w:r w:rsidR="009A18E9">
        <w:t>ъ</w:t>
      </w:r>
      <w:r>
        <w:t xml:space="preserve"> царствѣ богов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Мепцель это об</w:t>
      </w:r>
      <w:r w:rsidR="009A18E9">
        <w:t>ъ</w:t>
      </w:r>
      <w:r>
        <w:t>яеняет</w:t>
      </w:r>
      <w:r w:rsidR="009A18E9">
        <w:t>ъ</w:t>
      </w:r>
      <w:r>
        <w:t xml:space="preserve"> тѣм</w:t>
      </w:r>
      <w:r w:rsidR="009A18E9">
        <w:t>ъ</w:t>
      </w:r>
      <w:r>
        <w:t>, что для Гёте не было ничего</w:t>
      </w:r>
      <w:r>
        <w:br/>
        <w:t>святаго и завѣтнаго, что он</w:t>
      </w:r>
      <w:r w:rsidR="009A18E9">
        <w:t>ъ</w:t>
      </w:r>
      <w:r>
        <w:t xml:space="preserve"> всѣм</w:t>
      </w:r>
      <w:r w:rsidR="009A18E9">
        <w:t>ъ</w:t>
      </w:r>
      <w:r>
        <w:t xml:space="preserve"> забавлялся ... Угадал</w:t>
      </w:r>
      <w:r w:rsidR="009A18E9">
        <w:t>ъ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Менцель, вгірочем</w:t>
      </w:r>
      <w:r w:rsidR="009A18E9">
        <w:t>ъ</w:t>
      </w:r>
      <w:r>
        <w:t>, не до конца прогнѣвался на Гёте: он</w:t>
      </w:r>
      <w:r w:rsidR="009A18E9">
        <w:t>ъ</w:t>
      </w:r>
      <w:r>
        <w:t xml:space="preserve"> не</w:t>
      </w:r>
      <w:r>
        <w:br/>
        <w:t>отнимает</w:t>
      </w:r>
      <w:r w:rsidR="009A18E9">
        <w:t>ъ</w:t>
      </w:r>
      <w:r>
        <w:t xml:space="preserve"> у него огромнаго таланта—внѣшней поэтической Фор-</w:t>
      </w:r>
      <w:r>
        <w:br/>
        <w:t>мы без</w:t>
      </w:r>
      <w:r w:rsidR="009A18E9">
        <w:t>ъ</w:t>
      </w:r>
      <w:r>
        <w:t xml:space="preserve"> всякаго содержанія... О, почтенный нѣмецкій Филистер</w:t>
      </w:r>
      <w:r w:rsidR="009A18E9">
        <w:t>ъ</w:t>
      </w:r>
      <w:r>
        <w:t>!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155" w:line="278" w:lineRule="exact"/>
        <w:ind w:firstLine="4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429376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margin">
                  <wp:posOffset>-10160</wp:posOffset>
                </wp:positionV>
                <wp:extent cx="152400" cy="127000"/>
                <wp:effectExtent l="0" t="0" r="0" b="0"/>
                <wp:wrapTopAndBottom/>
                <wp:docPr id="2298" name="Text Box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б*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3" o:spid="_x0000_s1037" type="#_x0000_t202" style="position:absolute;left:0;text-align:left;margin-left:.05pt;margin-top:-.8pt;width:12pt;height:10pt;z-index:-2518871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б*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430400" behindDoc="1" locked="0" layoutInCell="1" allowOverlap="1">
                <wp:simplePos x="0" y="0"/>
                <wp:positionH relativeFrom="margin">
                  <wp:posOffset>198120</wp:posOffset>
                </wp:positionH>
                <wp:positionV relativeFrom="margin">
                  <wp:posOffset>23495</wp:posOffset>
                </wp:positionV>
                <wp:extent cx="76200" cy="127000"/>
                <wp:effectExtent l="0" t="0" r="0" b="0"/>
                <wp:wrapTopAndBottom/>
                <wp:docPr id="2297" name="Text Box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2" o:spid="_x0000_s1038" type="#_x0000_t202" style="position:absolute;left:0;text-align:left;margin-left:15.6pt;margin-top:1.85pt;width:6pt;height:10pt;z-index:-2518860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4"/>
                      </w:pP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t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431424" behindDoc="1" locked="0" layoutInCell="1" allowOverlap="1">
                <wp:simplePos x="0" y="0"/>
                <wp:positionH relativeFrom="margin">
                  <wp:posOffset>1603375</wp:posOffset>
                </wp:positionH>
                <wp:positionV relativeFrom="margin">
                  <wp:posOffset>3175</wp:posOffset>
                </wp:positionV>
                <wp:extent cx="1124585" cy="101600"/>
                <wp:effectExtent l="0" t="0" r="0" b="0"/>
                <wp:wrapTopAndBottom/>
                <wp:docPr id="2296" name="Text Box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45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15Exact1"/>
                                <w:b/>
                                <w:bCs/>
                                <w:i/>
                                <w:iCs/>
                              </w:rPr>
                              <w:t>Науни и Художества.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1" o:spid="_x0000_s1039" type="#_x0000_t202" style="position:absolute;left:0;text-align:left;margin-left:126.25pt;margin-top:.25pt;width:88.55pt;height:8pt;z-index:-2518850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4"/>
                        <w:jc w:val="left"/>
                      </w:pPr>
                      <w:r>
                        <w:rPr>
                          <w:rStyle w:val="Bodytext15Exact1"/>
                          <w:b/>
                          <w:bCs/>
                          <w:i/>
                          <w:iCs/>
                        </w:rPr>
                        <w:t>Науни и Художества.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к ак</w:t>
      </w:r>
      <w:r w:rsidR="009A18E9">
        <w:t>ъ</w:t>
      </w:r>
      <w:r w:rsidR="00731517">
        <w:t xml:space="preserve"> пристала бы к</w:t>
      </w:r>
      <w:r w:rsidR="009A18E9">
        <w:t>ъ</w:t>
      </w:r>
      <w:r w:rsidR="00731517">
        <w:t xml:space="preserve"> пему мандаринская шапка с</w:t>
      </w:r>
      <w:r w:rsidR="009A18E9">
        <w:t>ъ</w:t>
      </w:r>
      <w:r w:rsidR="00731517">
        <w:t xml:space="preserve"> тремя жел-</w:t>
      </w:r>
      <w:r w:rsidR="00731517">
        <w:br/>
        <w:t>тенькими шариками, при его собственных* ушах</w:t>
      </w:r>
      <w:r w:rsidR="009A18E9">
        <w:t>ъ</w:t>
      </w:r>
      <w:r w:rsidR="00731517">
        <w:t xml:space="preserve"> </w:t>
      </w:r>
      <w:r w:rsidR="00E56DF5">
        <w:rPr>
          <w:rStyle w:val="Bodytext2Spacing2pt"/>
        </w:rPr>
        <w:t>ъ</w:t>
      </w:r>
      <w:r w:rsidR="00731517">
        <w:rPr>
          <w:rStyle w:val="Bodytext2Spacing2pt"/>
        </w:rPr>
        <w:t>..</w:t>
      </w:r>
      <w:r w:rsidR="00731517">
        <w:t xml:space="preserve"> Чтоб</w:t>
      </w:r>
      <w:r w:rsidR="009A18E9">
        <w:t>ъ</w:t>
      </w:r>
      <w:r w:rsidR="00731517">
        <w:br/>
        <w:t>быть критиком</w:t>
      </w:r>
      <w:r w:rsidR="009A18E9">
        <w:t>ъ</w:t>
      </w:r>
      <w:r w:rsidR="00731517">
        <w:t>, надо родиться критиком</w:t>
      </w:r>
      <w:r w:rsidR="009A18E9">
        <w:t>ъ</w:t>
      </w:r>
      <w:r w:rsidR="00731517">
        <w:t>, надо получить от</w:t>
      </w:r>
      <w:r w:rsidR="009A18E9">
        <w:t>ъ</w:t>
      </w:r>
      <w:r w:rsidR="00731517">
        <w:br/>
        <w:t xml:space="preserve">природы обширное и глубокое созерцайте, </w:t>
      </w:r>
      <w:r w:rsidR="00731517">
        <w:rPr>
          <w:rStyle w:val="Bodytext2Spacing-1pt"/>
        </w:rPr>
        <w:t>и.{и</w:t>
      </w:r>
      <w:r w:rsidR="00731517">
        <w:t xml:space="preserve"> внутреннее лсио-</w:t>
      </w:r>
      <w:r w:rsidR="00731517">
        <w:br/>
        <w:t>видѣніе всего, что составллет</w:t>
      </w:r>
      <w:r w:rsidR="009A18E9">
        <w:t>ъ</w:t>
      </w:r>
      <w:r w:rsidR="00731517">
        <w:t xml:space="preserve"> содержа </w:t>
      </w:r>
      <w:r w:rsidR="00731517">
        <w:rPr>
          <w:lang w:val="de-DE" w:eastAsia="de-DE" w:bidi="de-DE"/>
        </w:rPr>
        <w:t xml:space="preserve">nie </w:t>
      </w:r>
      <w:r w:rsidR="00731517">
        <w:t>искусства; надо полу-</w:t>
      </w:r>
      <w:r w:rsidR="00731517">
        <w:br/>
        <w:t>чить инстинкт* и такт</w:t>
      </w:r>
      <w:r w:rsidR="009A18E9">
        <w:t>ъ</w:t>
      </w:r>
      <w:r w:rsidR="00731517">
        <w:t xml:space="preserve"> для пониманія нзящиаго. Мы не можем</w:t>
      </w:r>
      <w:r w:rsidR="009A18E9">
        <w:t>ъ</w:t>
      </w:r>
      <w:r w:rsidR="00731517">
        <w:br/>
        <w:t>понимать и знать ничего такого, что не лежит*, как</w:t>
      </w:r>
      <w:r w:rsidR="009A18E9">
        <w:t>ъ</w:t>
      </w:r>
      <w:r w:rsidR="00731517">
        <w:t xml:space="preserve"> возмож-</w:t>
      </w:r>
      <w:r w:rsidR="00731517">
        <w:br/>
        <w:t>ность, вь сокровенных</w:t>
      </w:r>
      <w:r w:rsidR="009A18E9">
        <w:t>ъ</w:t>
      </w:r>
      <w:r w:rsidR="00731517">
        <w:t xml:space="preserve"> тайниках* нашего духа. Наука развивает*</w:t>
      </w:r>
      <w:r w:rsidR="00731517">
        <w:br/>
        <w:t>только данное нам</w:t>
      </w:r>
      <w:r w:rsidR="009A18E9">
        <w:t>ъ</w:t>
      </w:r>
      <w:r w:rsidR="00731517">
        <w:t xml:space="preserve"> природою,</w:t>
      </w:r>
      <w:r w:rsidR="009A18E9">
        <w:t xml:space="preserve"> и </w:t>
      </w:r>
      <w:r w:rsidR="00731517">
        <w:t>внѣ себя мы только узнаем</w:t>
      </w:r>
      <w:r w:rsidR="009A18E9">
        <w:t>ъ</w:t>
      </w:r>
      <w:r w:rsidR="00731517">
        <w:t xml:space="preserve"> на-</w:t>
      </w:r>
      <w:r w:rsidR="00731517">
        <w:br/>
        <w:t>ходящееся в</w:t>
      </w:r>
      <w:r w:rsidR="009A18E9">
        <w:t>ъ</w:t>
      </w:r>
      <w:r w:rsidR="00731517">
        <w:t xml:space="preserve"> нас</w:t>
      </w:r>
      <w:r w:rsidR="009A18E9">
        <w:t>ъ</w:t>
      </w:r>
      <w:r w:rsidR="00731517">
        <w:t>. Нисколько друзей пошло в</w:t>
      </w:r>
      <w:r w:rsidR="009A18E9">
        <w:t>ъ</w:t>
      </w:r>
      <w:r w:rsidR="00731517">
        <w:t xml:space="preserve"> картинную гал-</w:t>
      </w:r>
      <w:r w:rsidR="00731517">
        <w:br/>
        <w:t>лерею, и всѣ остановились персд</w:t>
      </w:r>
      <w:r w:rsidR="009A18E9">
        <w:t>ъ</w:t>
      </w:r>
      <w:r w:rsidR="00731517">
        <w:t>«Мадонною» РаФаэля, как* вдруг</w:t>
      </w:r>
      <w:r w:rsidR="009A18E9">
        <w:t>ъ</w:t>
      </w:r>
      <w:r w:rsidR="00731517">
        <w:br/>
        <w:t>одии</w:t>
      </w:r>
      <w:r w:rsidR="009A18E9">
        <w:t>ъ</w:t>
      </w:r>
      <w:r w:rsidR="00731517">
        <w:t xml:space="preserve"> вскричала, с</w:t>
      </w:r>
      <w:r w:rsidR="009A18E9">
        <w:t>ъ</w:t>
      </w:r>
      <w:r w:rsidR="00731517">
        <w:t xml:space="preserve"> возхшценіем</w:t>
      </w:r>
      <w:r w:rsidR="009A18E9">
        <w:t>ъ</w:t>
      </w:r>
      <w:r w:rsidR="00731517">
        <w:t>: «славная рама! я думаю, рублей</w:t>
      </w:r>
      <w:r w:rsidR="00731517">
        <w:br/>
        <w:t>пятьсот* стбит</w:t>
      </w:r>
      <w:r w:rsidR="009A18E9">
        <w:t>ъ</w:t>
      </w:r>
      <w:r w:rsidR="00554BF2">
        <w:t>ъ</w:t>
      </w:r>
      <w:r w:rsidR="00731517">
        <w:t xml:space="preserve"> Разтолкуйте же ему, что как</w:t>
      </w:r>
      <w:r w:rsidR="009A18E9">
        <w:t>ъ</w:t>
      </w:r>
      <w:r w:rsidR="00731517">
        <w:t>-бы ни хороша</w:t>
      </w:r>
      <w:r w:rsidR="00731517">
        <w:br/>
        <w:t>была эта рама, хотя бы она стоила мильйонов</w:t>
      </w:r>
      <w:r w:rsidR="009A18E9">
        <w:t>ъ</w:t>
      </w:r>
      <w:r w:rsidR="00731517">
        <w:t>, хотя б</w:t>
      </w:r>
      <w:r w:rsidR="009A18E9">
        <w:t>ъ</w:t>
      </w:r>
      <w:r w:rsidR="00731517">
        <w:t xml:space="preserve"> была сдѣ-</w:t>
      </w:r>
      <w:r w:rsidR="00731517">
        <w:br/>
        <w:t>лана из* цКльнаго алмаза—и тогда была бы .грошовою вещію</w:t>
      </w:r>
      <w:r w:rsidR="00731517">
        <w:br/>
        <w:t>в</w:t>
      </w:r>
      <w:r w:rsidR="009A18E9">
        <w:t>ъ</w:t>
      </w:r>
      <w:r w:rsidR="00731517">
        <w:t>-сравненіи с</w:t>
      </w:r>
      <w:r w:rsidR="009A18E9">
        <w:t>ъ</w:t>
      </w:r>
      <w:r w:rsidR="00731517">
        <w:t>картиною,которая в</w:t>
      </w:r>
      <w:r w:rsidR="009A18E9">
        <w:t>ъ</w:t>
      </w:r>
      <w:r w:rsidR="00731517">
        <w:t xml:space="preserve"> нее вставлена . .. Разтолкуй-</w:t>
      </w:r>
      <w:r w:rsidR="00731517">
        <w:br/>
        <w:t xml:space="preserve">те Менцелю, или </w:t>
      </w:r>
      <w:r w:rsidR="00731517">
        <w:rPr>
          <w:rStyle w:val="Bodytext2Italic"/>
        </w:rPr>
        <w:t>менцелялі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</w:t>
      </w:r>
      <w:r w:rsidR="00731517">
        <w:t xml:space="preserve"> что, как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природѣ, так</w:t>
      </w:r>
      <w:r w:rsidR="009A18E9">
        <w:t>ъ</w:t>
      </w:r>
      <w:r w:rsidR="00731517">
        <w:t xml:space="preserve"> и в</w:t>
      </w:r>
      <w:r w:rsidR="009A18E9">
        <w:t>ъ</w:t>
      </w:r>
      <w:r w:rsidR="00731517">
        <w:br/>
        <w:t>искусств*, нѣть прекрасных</w:t>
      </w:r>
      <w:r w:rsidR="009A18E9">
        <w:t>ъ</w:t>
      </w:r>
      <w:r w:rsidR="00731517">
        <w:t xml:space="preserve"> Форм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t xml:space="preserve"> прекраснаго содержа-</w:t>
      </w:r>
      <w:r w:rsidR="00731517">
        <w:br/>
        <w:t xml:space="preserve">нія, </w:t>
      </w:r>
      <w:r w:rsidR="009A18E9">
        <w:t>ъ</w:t>
      </w:r>
      <w:r w:rsidR="00731517">
        <w:t xml:space="preserve"> е. мысли, которая есть дух* жизни, ставшій в</w:t>
      </w:r>
      <w:r w:rsidR="009A18E9">
        <w:t>ъ</w:t>
      </w:r>
      <w:r w:rsidR="00731517">
        <w:t xml:space="preserve"> них* види-</w:t>
      </w:r>
      <w:r w:rsidR="00731517">
        <w:br/>
        <w:t>мою, очевидною дѣиствительностію, и что ей-то и одолжены эти</w:t>
      </w:r>
      <w:r w:rsidR="00731517">
        <w:br/>
        <w:t>прекрасныя Формы и своею обаятельною красотою, и своею вѣч-</w:t>
      </w:r>
      <w:r w:rsidR="00731517">
        <w:br/>
        <w:t>но-юною жизнію, и своим* неотразимым</w:t>
      </w:r>
      <w:r w:rsidR="009A18E9">
        <w:t>ъ</w:t>
      </w:r>
      <w:r w:rsidR="00731517">
        <w:t xml:space="preserve"> и сладостным</w:t>
      </w:r>
      <w:r w:rsidR="009A18E9">
        <w:t>ъ</w:t>
      </w:r>
      <w:r w:rsidR="00731517">
        <w:t xml:space="preserve"> могу-</w:t>
      </w:r>
      <w:r w:rsidR="00731517">
        <w:br/>
        <w:t>ществом* над</w:t>
      </w:r>
      <w:r w:rsidR="009A18E9">
        <w:t>ъ</w:t>
      </w:r>
      <w:r w:rsidR="00731517">
        <w:t xml:space="preserve"> душою людей! ...</w:t>
      </w:r>
    </w:p>
    <w:p w:rsidR="00810524" w:rsidRDefault="00731517">
      <w:pPr>
        <w:pStyle w:val="Bodytext370"/>
        <w:shd w:val="clear" w:color="auto" w:fill="auto"/>
        <w:tabs>
          <w:tab w:val="right" w:pos="4483"/>
          <w:tab w:val="left" w:pos="4628"/>
        </w:tabs>
        <w:spacing w:before="0" w:line="160" w:lineRule="exact"/>
        <w:ind w:left="1180"/>
        <w:sectPr w:rsidR="00810524">
          <w:headerReference w:type="even" r:id="rId64"/>
          <w:headerReference w:type="default" r:id="rId65"/>
          <w:pgSz w:w="7361" w:h="12359"/>
          <w:pgMar w:top="357" w:right="221" w:bottom="381" w:left="228" w:header="0" w:footer="3" w:gutter="0"/>
          <w:cols w:space="720"/>
          <w:noEndnote/>
          <w:docGrid w:linePitch="360"/>
        </w:sectPr>
      </w:pPr>
      <w:r>
        <w:rPr>
          <w:vertAlign w:val="superscript"/>
        </w:rPr>
        <w:t>1</w:t>
      </w:r>
      <w:r>
        <w:tab/>
        <w:t>В.</w:t>
      </w:r>
      <w:r>
        <w:tab/>
        <w:t>Б-БЛИНСКІИ.</w:t>
      </w:r>
    </w:p>
    <w:p w:rsidR="00810524" w:rsidRDefault="00731517">
      <w:pPr>
        <w:pStyle w:val="Heading930"/>
        <w:keepNext/>
        <w:keepLines/>
        <w:shd w:val="clear" w:color="auto" w:fill="auto"/>
        <w:spacing w:after="304" w:line="220" w:lineRule="exact"/>
        <w:ind w:left="140"/>
      </w:pPr>
      <w:bookmarkStart w:id="8" w:name="bookmark9"/>
      <w:r>
        <w:rPr>
          <w:lang w:val="fr-FR" w:eastAsia="fr-FR" w:bidi="fr-FR"/>
        </w:rPr>
        <w:lastRenderedPageBreak/>
        <w:t>III.</w:t>
      </w:r>
      <w:bookmarkEnd w:id="8"/>
    </w:p>
    <w:p w:rsidR="00810524" w:rsidRDefault="00731517">
      <w:pPr>
        <w:pStyle w:val="Heading30"/>
        <w:keepNext/>
        <w:keepLines/>
        <w:shd w:val="clear" w:color="auto" w:fill="auto"/>
        <w:spacing w:before="0" w:after="712" w:line="540" w:lineRule="exact"/>
        <w:ind w:left="140"/>
      </w:pPr>
      <w:bookmarkStart w:id="9" w:name="bookmark10"/>
      <w:r>
        <w:rPr>
          <w:rStyle w:val="Heading3Spacing3pt"/>
          <w:b/>
          <w:bCs/>
        </w:rPr>
        <w:t>СЛОВЕСНОСТ</w:t>
      </w:r>
      <w:r w:rsidR="00FC273B">
        <w:rPr>
          <w:rStyle w:val="Heading3Spacing3pt"/>
          <w:b/>
          <w:bCs/>
        </w:rPr>
        <w:t>ѣ</w:t>
      </w:r>
      <w:r>
        <w:rPr>
          <w:rStyle w:val="Heading3Spacing3pt"/>
          <w:b/>
          <w:bCs/>
        </w:rPr>
        <w:t>.</w:t>
      </w:r>
      <w:bookmarkEnd w:id="9"/>
    </w:p>
    <w:p w:rsidR="00810524" w:rsidRDefault="00731517">
      <w:pPr>
        <w:pStyle w:val="Heading930"/>
        <w:keepNext/>
        <w:keepLines/>
        <w:shd w:val="clear" w:color="auto" w:fill="auto"/>
        <w:tabs>
          <w:tab w:val="left" w:leader="underscore" w:pos="3763"/>
        </w:tabs>
        <w:spacing w:after="393" w:line="220" w:lineRule="exact"/>
        <w:ind w:left="2240" w:firstLine="2"/>
        <w:jc w:val="both"/>
      </w:pPr>
      <w:bookmarkStart w:id="10" w:name="bookmark11"/>
      <w:r>
        <w:t>А. Д. Б".</w:t>
      </w:r>
      <w:r>
        <w:tab/>
        <w:t>СКОЙ.</w:t>
      </w:r>
      <w:bookmarkEnd w:id="10"/>
    </w:p>
    <w:p w:rsidR="00810524" w:rsidRDefault="00731517">
      <w:pPr>
        <w:pStyle w:val="Bodytext380"/>
        <w:shd w:val="clear" w:color="auto" w:fill="auto"/>
        <w:tabs>
          <w:tab w:val="right" w:pos="5788"/>
          <w:tab w:val="center" w:pos="6028"/>
          <w:tab w:val="center" w:pos="6209"/>
        </w:tabs>
        <w:spacing w:before="0"/>
        <w:ind w:left="1540"/>
      </w:pPr>
      <w:r>
        <w:rPr>
          <w:rStyle w:val="Bodytext38Spacing0pt"/>
        </w:rPr>
        <w:t>гп/тоііпь"</w:t>
      </w:r>
      <w:r>
        <w:t xml:space="preserve"> </w:t>
      </w:r>
      <w:r>
        <w:rPr>
          <w:rStyle w:val="Bodytext3865ptItalicSpacing0pt"/>
        </w:rPr>
        <w:t>'у,-</w:t>
      </w:r>
      <w:r>
        <w:t xml:space="preserve"> </w:t>
      </w:r>
      <w:r>
        <w:rPr>
          <w:rStyle w:val="Bodytext38Spacing0pt"/>
        </w:rPr>
        <w:t>:;&gt;</w:t>
      </w:r>
      <w:r>
        <w:t xml:space="preserve"> ■;.пгэт:;я:к' </w:t>
      </w:r>
      <w:r>
        <w:rPr>
          <w:lang w:val="fr-FR" w:eastAsia="fr-FR" w:bidi="fr-FR"/>
        </w:rPr>
        <w:t>:t</w:t>
      </w:r>
      <w:r>
        <w:rPr>
          <w:lang w:val="fr-FR" w:eastAsia="fr-FR" w:bidi="fr-FR"/>
        </w:rPr>
        <w:tab/>
      </w:r>
      <w:r>
        <w:t>:</w:t>
      </w:r>
      <w:r>
        <w:tab/>
        <w:t>•••</w:t>
      </w:r>
      <w:r>
        <w:tab/>
        <w:t>••</w:t>
      </w:r>
    </w:p>
    <w:p w:rsidR="00810524" w:rsidRDefault="00731517">
      <w:pPr>
        <w:pStyle w:val="Bodytext120"/>
        <w:shd w:val="clear" w:color="auto" w:fill="auto"/>
        <w:spacing w:line="302" w:lineRule="exact"/>
        <w:ind w:left="1540" w:hanging="5"/>
        <w:jc w:val="both"/>
      </w:pPr>
      <w:r>
        <w:t>Когда-то, помто с</w:t>
      </w:r>
      <w:r w:rsidR="009A18E9">
        <w:t>ъ</w:t>
      </w:r>
      <w:r>
        <w:t xml:space="preserve"> умилепьем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74" w:lineRule="exact"/>
        <w:ind w:left="1540" w:hanging="5"/>
        <w:jc w:val="both"/>
      </w:pPr>
      <w:r>
        <w:t>Я смѣл</w:t>
      </w:r>
      <w:r w:rsidR="009A18E9">
        <w:t>ъ</w:t>
      </w:r>
      <w:r>
        <w:t xml:space="preserve"> вас</w:t>
      </w:r>
      <w:r w:rsidR="009A18E9">
        <w:t>ъ</w:t>
      </w:r>
      <w:r>
        <w:t xml:space="preserve"> пяньчнть с</w:t>
      </w:r>
      <w:r w:rsidR="009A18E9">
        <w:t>ъ</w:t>
      </w:r>
      <w:r>
        <w:t xml:space="preserve"> возхнщепьем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74" w:lineRule="exact"/>
        <w:ind w:left="1540" w:hanging="5"/>
        <w:jc w:val="both"/>
      </w:pPr>
      <w:r>
        <w:t>Вы были дивное дитя.</w:t>
      </w:r>
    </w:p>
    <w:p w:rsidR="00810524" w:rsidRDefault="00731517">
      <w:pPr>
        <w:pStyle w:val="Bodytext120"/>
        <w:shd w:val="clear" w:color="auto" w:fill="auto"/>
        <w:spacing w:line="274" w:lineRule="exact"/>
        <w:ind w:left="1540" w:right="2480" w:hanging="5"/>
      </w:pPr>
      <w:r>
        <w:t>Вы разцвѣлн: с</w:t>
      </w:r>
      <w:r w:rsidR="009A18E9">
        <w:t>ъ</w:t>
      </w:r>
      <w:r>
        <w:t xml:space="preserve"> благоговѣньем</w:t>
      </w:r>
      <w:r w:rsidR="009A18E9">
        <w:t>ъ</w:t>
      </w:r>
      <w:r>
        <w:br/>
        <w:t>Вам</w:t>
      </w:r>
      <w:r w:rsidR="009A18E9">
        <w:t>ъ</w:t>
      </w:r>
      <w:r>
        <w:t xml:space="preserve"> ныіг</w:t>
      </w:r>
      <w:r w:rsidR="00FC273B">
        <w:t>ѣ</w:t>
      </w:r>
      <w:r>
        <w:t xml:space="preserve"> поклоняюсь я.</w:t>
      </w:r>
    </w:p>
    <w:p w:rsidR="00810524" w:rsidRDefault="00731517">
      <w:pPr>
        <w:pStyle w:val="Bodytext120"/>
        <w:shd w:val="clear" w:color="auto" w:fill="auto"/>
        <w:spacing w:line="274" w:lineRule="exact"/>
        <w:ind w:left="1540" w:right="2340" w:hanging="5"/>
      </w:pPr>
      <w:r>
        <w:t>,3а вами сердцем</w:t>
      </w:r>
      <w:r w:rsidR="009A18E9">
        <w:t>ъ</w:t>
      </w:r>
      <w:r>
        <w:t xml:space="preserve"> и глазами</w:t>
      </w:r>
      <w:r>
        <w:br/>
        <w:t>С</w:t>
      </w:r>
      <w:r w:rsidR="009A18E9">
        <w:t>ъ</w:t>
      </w:r>
      <w:r>
        <w:t xml:space="preserve"> неволыіым</w:t>
      </w:r>
      <w:r w:rsidR="009A18E9">
        <w:t>ъ</w:t>
      </w:r>
      <w:r>
        <w:t xml:space="preserve"> трспетом</w:t>
      </w:r>
      <w:r w:rsidR="009A18E9">
        <w:t>ъ</w:t>
      </w:r>
      <w:r>
        <w:t xml:space="preserve"> ношусь,</w:t>
      </w:r>
    </w:p>
    <w:p w:rsidR="00810524" w:rsidRDefault="00731517">
      <w:pPr>
        <w:pStyle w:val="Bodytext120"/>
        <w:shd w:val="clear" w:color="auto" w:fill="auto"/>
        <w:spacing w:line="274" w:lineRule="exact"/>
        <w:ind w:left="1540" w:hanging="5"/>
        <w:jc w:val="both"/>
      </w:pPr>
      <w:r>
        <w:t>II вашей славою,</w:t>
      </w:r>
      <w:r w:rsidR="009A18E9">
        <w:t xml:space="preserve"> и </w:t>
      </w:r>
      <w:r>
        <w:t>вамп,</w:t>
      </w:r>
    </w:p>
    <w:p w:rsidR="00810524" w:rsidRDefault="00731517">
      <w:pPr>
        <w:pStyle w:val="Bodytext120"/>
        <w:shd w:val="clear" w:color="auto" w:fill="auto"/>
        <w:spacing w:after="211" w:line="274" w:lineRule="exact"/>
        <w:ind w:left="1540" w:hanging="5"/>
        <w:jc w:val="both"/>
      </w:pPr>
      <w:r>
        <w:t>Каи</w:t>
      </w:r>
      <w:r w:rsidR="009A18E9">
        <w:t>ъ</w:t>
      </w:r>
      <w:r>
        <w:t xml:space="preserve"> нянька старая, гор;і;усь.</w:t>
      </w:r>
    </w:p>
    <w:p w:rsidR="00810524" w:rsidRDefault="00731517">
      <w:pPr>
        <w:pStyle w:val="Bodytext370"/>
        <w:shd w:val="clear" w:color="auto" w:fill="auto"/>
        <w:tabs>
          <w:tab w:val="left" w:pos="5446"/>
        </w:tabs>
        <w:spacing w:before="0" w:after="3730" w:line="160" w:lineRule="exact"/>
        <w:ind w:left="5060" w:firstLine="9"/>
      </w:pPr>
      <w:r>
        <w:rPr>
          <w:rStyle w:val="Bodytext37BoldItalicSpacing0pt"/>
        </w:rPr>
        <w:t>А.</w:t>
      </w:r>
      <w:r>
        <w:rPr>
          <w:rStyle w:val="Bodytext37BoldItalicSpacing0pt"/>
        </w:rPr>
        <w:tab/>
      </w:r>
      <w:r>
        <w:t>ПУШКИН</w:t>
      </w:r>
      <w:r w:rsidR="00FC273B">
        <w:t>ѣ</w:t>
      </w:r>
      <w:r>
        <w:t>.</w:t>
      </w:r>
    </w:p>
    <w:p w:rsidR="00810524" w:rsidRDefault="008C3761">
      <w:pPr>
        <w:pStyle w:val="Heading930"/>
        <w:keepNext/>
        <w:keepLines/>
        <w:shd w:val="clear" w:color="auto" w:fill="auto"/>
        <w:spacing w:after="0" w:line="220" w:lineRule="exact"/>
        <w:jc w:val="right"/>
      </w:pPr>
      <w:r>
        <w:rPr>
          <w:noProof/>
        </w:rPr>
        <mc:AlternateContent>
          <mc:Choice Requires="wps">
            <w:drawing>
              <wp:anchor distT="0" distB="0" distL="2599690" distR="63500" simplePos="0" relativeHeight="251432448" behindDoc="1" locked="0" layoutInCell="1" allowOverlap="1">
                <wp:simplePos x="0" y="0"/>
                <wp:positionH relativeFrom="margin">
                  <wp:posOffset>3917950</wp:posOffset>
                </wp:positionH>
                <wp:positionV relativeFrom="paragraph">
                  <wp:posOffset>-6985</wp:posOffset>
                </wp:positionV>
                <wp:extent cx="94615" cy="127000"/>
                <wp:effectExtent l="0" t="0" r="0" b="0"/>
                <wp:wrapSquare wrapText="left"/>
                <wp:docPr id="2295" name="Text Box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6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0" o:spid="_x0000_s1040" type="#_x0000_t202" style="position:absolute;left:0;text-align:left;margin-left:308.5pt;margin-top:-.55pt;width:7.45pt;height:10pt;z-index:-251884032;visibility:visible;mso-wrap-style:square;mso-width-percent:0;mso-height-percent:0;mso-wrap-distance-left:204.7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1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bookmarkStart w:id="11" w:name="bookmark12"/>
      <w:r w:rsidR="00731517">
        <w:t>Отд. Ш.</w:t>
      </w:r>
      <w:bookmarkEnd w:id="11"/>
      <w:r w:rsidR="00731517">
        <w:br w:type="page"/>
      </w:r>
    </w:p>
    <w:p w:rsidR="00810524" w:rsidRDefault="00731517">
      <w:pPr>
        <w:pStyle w:val="Heading90"/>
        <w:keepNext/>
        <w:keepLines/>
        <w:shd w:val="clear" w:color="auto" w:fill="auto"/>
        <w:spacing w:before="0" w:after="253" w:line="220" w:lineRule="exact"/>
        <w:ind w:right="40"/>
      </w:pPr>
      <w:bookmarkStart w:id="12" w:name="bookmark13"/>
      <w:r>
        <w:rPr>
          <w:rStyle w:val="Heading9Spacing1pt"/>
          <w:b/>
          <w:bCs/>
        </w:rPr>
        <w:lastRenderedPageBreak/>
        <w:t>ЕѢРЕОЕ ЛЕКАРСТВО.</w:t>
      </w:r>
      <w:bookmarkEnd w:id="12"/>
    </w:p>
    <w:p w:rsidR="00810524" w:rsidRDefault="00731517">
      <w:pPr>
        <w:pStyle w:val="Bodytext151"/>
        <w:shd w:val="clear" w:color="auto" w:fill="auto"/>
        <w:spacing w:before="0" w:after="214" w:line="160" w:lineRule="exact"/>
        <w:ind w:right="40"/>
        <w:jc w:val="center"/>
      </w:pPr>
      <w:r>
        <w:t>(Поев. П. С. Лебе</w:t>
      </w:r>
      <w:r w:rsidR="00FC273B">
        <w:t>ѣ</w:t>
      </w:r>
      <w:r>
        <w:t>янцеву. )</w:t>
      </w:r>
    </w:p>
    <w:p w:rsidR="00810524" w:rsidRDefault="00731517">
      <w:pPr>
        <w:pStyle w:val="Bodytext50"/>
        <w:shd w:val="clear" w:color="auto" w:fill="auto"/>
        <w:spacing w:line="211" w:lineRule="exact"/>
        <w:ind w:left="3540" w:firstLine="156"/>
      </w:pPr>
      <w:r>
        <w:t>Воображение есть пружина, управляющая</w:t>
      </w:r>
      <w:r>
        <w:br/>
        <w:t>нашими дьііствіями.</w:t>
      </w:r>
    </w:p>
    <w:p w:rsidR="00810524" w:rsidRDefault="00731517">
      <w:pPr>
        <w:pStyle w:val="Bodytext151"/>
        <w:shd w:val="clear" w:color="auto" w:fill="auto"/>
        <w:spacing w:before="0" w:after="674" w:line="160" w:lineRule="exact"/>
        <w:ind w:right="220"/>
        <w:jc w:val="right"/>
      </w:pPr>
      <w:r>
        <w:t>Новѣйшія Россійскіл Прописи.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«Сначала мы вам</w:t>
      </w:r>
      <w:r w:rsidR="009A18E9">
        <w:t>ъ</w:t>
      </w:r>
      <w:r>
        <w:t>пропишем</w:t>
      </w:r>
      <w:r w:rsidR="009A18E9">
        <w:t>ъ</w:t>
      </w:r>
      <w:r>
        <w:t xml:space="preserve"> легонькую микстурку ; вы ее при-</w:t>
      </w:r>
      <w:r>
        <w:br/>
        <w:t>мете завтра утром</w:t>
      </w:r>
      <w:r w:rsidR="009A18E9">
        <w:t>ъ</w:t>
      </w:r>
      <w:r>
        <w:t>. А до того прикажите сейчас</w:t>
      </w:r>
      <w:r w:rsidR="009A18E9">
        <w:t>ъ</w:t>
      </w:r>
      <w:r>
        <w:t xml:space="preserve"> же пустить</w:t>
      </w:r>
      <w:r>
        <w:br/>
        <w:t>из</w:t>
      </w:r>
      <w:r w:rsidR="009A18E9">
        <w:t>ъ</w:t>
      </w:r>
      <w:r>
        <w:t xml:space="preserve"> лѣвой руки Фунта два крови, поставьте на затылок</w:t>
      </w:r>
      <w:r w:rsidR="009A18E9">
        <w:t>ъ</w:t>
      </w:r>
      <w:r>
        <w:t xml:space="preserve"> семь пія-</w:t>
      </w:r>
      <w:r>
        <w:br/>
        <w:t>вок</w:t>
      </w:r>
      <w:r w:rsidR="009A18E9">
        <w:t>ъ</w:t>
      </w:r>
      <w:r>
        <w:t xml:space="preserve"> и положите во всю спину гумозный пластырь; а но-</w:t>
      </w:r>
      <w:r>
        <w:br/>
        <w:t>том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53"/>
        </w:tabs>
        <w:spacing w:line="278" w:lineRule="exact"/>
        <w:ind w:firstLine="337"/>
        <w:jc w:val="both"/>
      </w:pPr>
      <w:r>
        <w:t>Помилуйте, доктор</w:t>
      </w:r>
      <w:r w:rsidR="009A18E9">
        <w:t>ъ</w:t>
      </w:r>
      <w:r>
        <w:t>! Стоют</w:t>
      </w:r>
      <w:r w:rsidR="009A18E9">
        <w:t>ъ</w:t>
      </w:r>
      <w:r>
        <w:t xml:space="preserve"> ли мозоли, чтоб</w:t>
      </w:r>
      <w:r w:rsidR="009A18E9">
        <w:t>ъ</w:t>
      </w:r>
      <w:r>
        <w:t xml:space="preserve"> так</w:t>
      </w:r>
      <w:r w:rsidR="009A18E9">
        <w:t>ъ</w:t>
      </w:r>
      <w:r>
        <w:t xml:space="preserve"> себя</w:t>
      </w:r>
      <w:r>
        <w:br/>
        <w:t>мучить?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«Зачѣм</w:t>
      </w:r>
      <w:r w:rsidR="009A18E9">
        <w:t>ъ</w:t>
      </w:r>
      <w:r>
        <w:t xml:space="preserve"> же прибѣгать к</w:t>
      </w:r>
      <w:r w:rsidR="009A18E9">
        <w:t>ъ</w:t>
      </w:r>
      <w:r>
        <w:t xml:space="preserve"> помощи врача, если, по-вашему, это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8"/>
        <w:jc w:val="both"/>
      </w:pPr>
      <w:r>
        <w:t xml:space="preserve">бездѣлицл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40"/>
        </w:tabs>
        <w:spacing w:line="278" w:lineRule="exact"/>
        <w:ind w:firstLine="337"/>
        <w:jc w:val="both"/>
      </w:pPr>
      <w:r>
        <w:t>Бездѣлвца; но меня они безпоколт</w:t>
      </w:r>
      <w:r w:rsidR="009A18E9">
        <w:t>ъ</w:t>
      </w:r>
      <w:r>
        <w:t>, болят</w:t>
      </w:r>
      <w:r w:rsidR="009A18E9">
        <w:t>ъ</w:t>
      </w:r>
      <w:r>
        <w:t xml:space="preserve"> нестерпимо!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«То-то болят</w:t>
      </w:r>
      <w:r w:rsidR="009A18E9">
        <w:t>ъ</w:t>
      </w:r>
      <w:r>
        <w:t>. Всякую болѣзиь должно лечить радикально. Смѣ-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8"/>
        <w:jc w:val="both"/>
      </w:pPr>
      <w:r>
        <w:t>гаон</w:t>
      </w:r>
      <w:r w:rsidR="009A18E9">
        <w:t>ъ</w:t>
      </w:r>
      <w:r>
        <w:t xml:space="preserve"> человѣк</w:t>
      </w:r>
      <w:r w:rsidR="009A18E9">
        <w:t>ъ</w:t>
      </w:r>
      <w:r>
        <w:t>, который ощипал</w:t>
      </w:r>
      <w:r w:rsidR="009A18E9">
        <w:t>ъ</w:t>
      </w:r>
      <w:r>
        <w:t xml:space="preserve"> на растенш засохшіе листоч-</w:t>
      </w:r>
      <w:r>
        <w:br/>
        <w:t>ки и воображает</w:t>
      </w:r>
      <w:r w:rsidR="009A18E9">
        <w:t>ъ</w:t>
      </w:r>
      <w:r>
        <w:t>, что оно здорово, когда корень растентя точить</w:t>
      </w:r>
      <w:r>
        <w:br/>
        <w:t>червь. Убейте червя—и листья перестану</w:t>
      </w:r>
      <w:r>
        <w:rPr>
          <w:vertAlign w:val="superscript"/>
        </w:rPr>
        <w:t>т</w:t>
      </w:r>
      <w:r>
        <w:t>т</w:t>
      </w:r>
      <w:r w:rsidR="009A18E9">
        <w:t>ъ</w:t>
      </w:r>
      <w:r>
        <w:t xml:space="preserve"> желтѣть. Так</w:t>
      </w:r>
      <w:r w:rsidR="009A18E9">
        <w:t>ъ</w:t>
      </w:r>
      <w:r>
        <w:t xml:space="preserve"> и ва-</w:t>
      </w:r>
      <w:r>
        <w:br/>
        <w:t>ши мозоли—надобно от</w:t>
      </w:r>
      <w:r w:rsidR="009A18E9">
        <w:t>ъ</w:t>
      </w:r>
      <w:r>
        <w:t>искагь причину зла.»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40"/>
          <w:tab w:val="right" w:pos="5703"/>
          <w:tab w:val="center" w:pos="5948"/>
        </w:tabs>
        <w:spacing w:line="278" w:lineRule="exact"/>
        <w:ind w:firstLine="337"/>
        <w:jc w:val="both"/>
      </w:pPr>
      <w:r>
        <w:t>Я думаю, тѣсные сапоги.</w:t>
      </w:r>
      <w:r>
        <w:tab/>
        <w:t>.</w:t>
      </w:r>
      <w:r>
        <w:tab/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«Да, вам</w:t>
      </w:r>
      <w:r w:rsidR="009A18E9">
        <w:t>ъ</w:t>
      </w:r>
      <w:r>
        <w:t xml:space="preserve"> так</w:t>
      </w:r>
      <w:r w:rsidR="009A18E9">
        <w:t>ъ</w:t>
      </w:r>
      <w:r>
        <w:t xml:space="preserve"> кажется, вѣрю. Но, соображая ... А! мое почте-</w:t>
      </w:r>
      <w:r>
        <w:br/>
        <w:t>ніе!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II доктор</w:t>
      </w:r>
      <w:r w:rsidR="009A18E9">
        <w:t>ъ</w:t>
      </w:r>
      <w:r>
        <w:t>, оставя меня, кинулся к</w:t>
      </w:r>
      <w:r w:rsidR="009A18E9">
        <w:t>ъ</w:t>
      </w:r>
      <w:r>
        <w:t xml:space="preserve"> какому-то вошедшему че-</w:t>
      </w:r>
      <w:r>
        <w:br/>
        <w:t>ловѣку. Незнакомец</w:t>
      </w:r>
      <w:r w:rsidR="009A18E9">
        <w:t>ъ</w:t>
      </w:r>
      <w:r>
        <w:t xml:space="preserve"> на всѣ поклоны доктора довольно-холодно</w:t>
      </w:r>
      <w:r>
        <w:br/>
        <w:t>кивнуль головою и протянул</w:t>
      </w:r>
      <w:r w:rsidR="009A18E9">
        <w:t>ъ</w:t>
      </w:r>
      <w:r>
        <w:t xml:space="preserve"> ему указательный палец</w:t>
      </w:r>
      <w:r w:rsidR="009A18E9">
        <w:t>ъ</w:t>
      </w:r>
      <w:r>
        <w:t>, кото-</w:t>
      </w:r>
      <w:r>
        <w:br/>
        <w:t>рый доктор</w:t>
      </w:r>
      <w:r w:rsidR="009A18E9">
        <w:t>ъ</w:t>
      </w:r>
      <w:r>
        <w:t xml:space="preserve"> пожал</w:t>
      </w:r>
      <w:r w:rsidR="009A18E9">
        <w:t>ъ</w:t>
      </w:r>
      <w:r>
        <w:t xml:space="preserve"> весьма-выразительно.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7"/>
        <w:jc w:val="both"/>
      </w:pPr>
      <w:r>
        <w:t>Согласитесь, мой добрый читатель, что нельзя вообразить ни-</w:t>
      </w:r>
      <w:r>
        <w:br/>
        <w:t>чего худо</w:t>
      </w:r>
      <w:r w:rsidR="004A2DB5">
        <w:t>щ</w:t>
      </w:r>
      <w:r>
        <w:t>авѣе кумика в</w:t>
      </w:r>
      <w:r w:rsidR="009A18E9">
        <w:t>ъ</w:t>
      </w:r>
      <w:r>
        <w:t xml:space="preserve"> апрѣлѣ мѣсяцѣ: сквозь перья этой</w:t>
      </w:r>
      <w:r>
        <w:br/>
        <w:t>бе дной птицы можно пересчитать ея косточки; длинная шея, как</w:t>
      </w:r>
      <w:r w:rsidR="009A18E9">
        <w:rPr>
          <w:vertAlign w:val="subscript"/>
        </w:rPr>
        <w:t>ъ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right" w:pos="6840"/>
        </w:tabs>
        <w:spacing w:before="0" w:after="98" w:line="160" w:lineRule="exact"/>
        <w:ind w:left="2700" w:hanging="7"/>
      </w:pPr>
      <w:r>
        <w:lastRenderedPageBreak/>
        <w:t>Вирное Лекарство.</w:t>
      </w:r>
      <w:r>
        <w:rPr>
          <w:rStyle w:val="Bodytext15NotItalic"/>
          <w:b/>
          <w:bCs/>
        </w:rPr>
        <w:tab/>
        <w:t>5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7"/>
        <w:jc w:val="both"/>
      </w:pPr>
      <w:r>
        <w:t>увядшій цвѣточный стебелек</w:t>
      </w:r>
      <w:r w:rsidR="009A18E9">
        <w:t>ъ</w:t>
      </w:r>
      <w:r>
        <w:t>, гнется под</w:t>
      </w:r>
      <w:r w:rsidR="009A18E9">
        <w:t>ъ</w:t>
      </w:r>
      <w:r>
        <w:t xml:space="preserve"> тяжестио треугольной</w:t>
      </w:r>
      <w:r>
        <w:br/>
        <w:t>головки с</w:t>
      </w:r>
      <w:r w:rsidR="009A18E9">
        <w:t>ъ</w:t>
      </w:r>
      <w:r>
        <w:t xml:space="preserve"> безконечным</w:t>
      </w:r>
      <w:r w:rsidR="009A18E9">
        <w:t>ъ</w:t>
      </w:r>
      <w:r>
        <w:t xml:space="preserve"> носом</w:t>
      </w:r>
      <w:r w:rsidR="009A18E9">
        <w:t>ъ</w:t>
      </w:r>
      <w:r>
        <w:t>; тонеиькія ножки, точно соло-</w:t>
      </w:r>
      <w:r>
        <w:br/>
        <w:t>менки, как</w:t>
      </w:r>
      <w:r w:rsidR="009A18E9">
        <w:t>ъ</w:t>
      </w:r>
      <w:r>
        <w:t>-го нетвердо, шатко поддержнвают</w:t>
      </w:r>
      <w:r w:rsidR="009A18E9">
        <w:t>ъ</w:t>
      </w:r>
      <w:r>
        <w:t xml:space="preserve"> это созданіе, ко-</w:t>
      </w:r>
      <w:r>
        <w:br/>
        <w:t>гда оно, оставл гнѣздо свое, станет</w:t>
      </w:r>
      <w:r w:rsidR="009A18E9">
        <w:t>ъ</w:t>
      </w:r>
      <w:r>
        <w:t xml:space="preserve"> гордо прохаживаться на тѣни-</w:t>
      </w:r>
      <w:r>
        <w:br/>
        <w:t>стом</w:t>
      </w:r>
      <w:r w:rsidR="009A18E9">
        <w:t>ъ</w:t>
      </w:r>
      <w:r>
        <w:t xml:space="preserve"> берегу рѣчки. Кажется, подует</w:t>
      </w:r>
      <w:r w:rsidR="009A18E9">
        <w:t>ъ</w:t>
      </w:r>
      <w:r>
        <w:t xml:space="preserve"> вѣтерок</w:t>
      </w:r>
      <w:r w:rsidR="009A18E9">
        <w:t>ъ</w:t>
      </w:r>
      <w:r>
        <w:t xml:space="preserve"> и упесет</w:t>
      </w:r>
      <w:r w:rsidR="009A18E9">
        <w:t>ъ</w:t>
      </w:r>
      <w:r>
        <w:t xml:space="preserve"> его</w:t>
      </w:r>
      <w:r>
        <w:br/>
        <w:t>как</w:t>
      </w:r>
      <w:r w:rsidR="009A18E9">
        <w:t>ъ</w:t>
      </w:r>
      <w:r>
        <w:t xml:space="preserve"> сухую вѣгочку.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Худ</w:t>
      </w:r>
      <w:r w:rsidR="009A18E9">
        <w:t>ъ</w:t>
      </w:r>
      <w:r>
        <w:t xml:space="preserve"> кулик</w:t>
      </w:r>
      <w:r w:rsidR="009A18E9">
        <w:t>ъ</w:t>
      </w:r>
      <w:r>
        <w:t xml:space="preserve"> в</w:t>
      </w:r>
      <w:r w:rsidR="009A18E9">
        <w:t>ъ</w:t>
      </w:r>
      <w:r>
        <w:t xml:space="preserve"> апрѣлѣ мѣсяцѣ, но вошедшій поеѣтнтель, смѣю</w:t>
      </w:r>
      <w:r>
        <w:br/>
        <w:t>вас</w:t>
      </w:r>
      <w:r w:rsidR="009A18E9">
        <w:t>ъ</w:t>
      </w:r>
      <w:r>
        <w:t xml:space="preserve"> увѣригь, быль,хуже всѣх</w:t>
      </w:r>
      <w:r w:rsidR="009A18E9">
        <w:t>ъ</w:t>
      </w:r>
      <w:r>
        <w:t xml:space="preserve"> возможных</w:t>
      </w:r>
      <w:r w:rsidR="00504B04">
        <w:t>ъ</w:t>
      </w:r>
      <w:r>
        <w:t xml:space="preserve"> куликов</w:t>
      </w:r>
      <w:r w:rsidR="009A18E9">
        <w:t>ъ</w:t>
      </w:r>
      <w:r>
        <w:t xml:space="preserve"> стараго и</w:t>
      </w:r>
      <w:r>
        <w:br/>
        <w:t>новаго свѣта. Платье на нем</w:t>
      </w:r>
      <w:r w:rsidR="009A18E9">
        <w:t>ъ</w:t>
      </w:r>
      <w:r>
        <w:t xml:space="preserve"> сидѣло будто на палкѣ; кожа на ли-</w:t>
      </w:r>
      <w:r>
        <w:br/>
        <w:t>цѣ была желтовата, как</w:t>
      </w:r>
      <w:r w:rsidR="009A18E9">
        <w:t>ъ</w:t>
      </w:r>
      <w:r>
        <w:t xml:space="preserve"> пергамент</w:t>
      </w:r>
      <w:r w:rsidR="009A18E9">
        <w:t>ъ</w:t>
      </w:r>
      <w:r>
        <w:t xml:space="preserve"> в</w:t>
      </w:r>
      <w:r w:rsidR="009A18E9">
        <w:t>ъ</w:t>
      </w:r>
      <w:r>
        <w:t xml:space="preserve"> старинных</w:t>
      </w:r>
      <w:r w:rsidR="009A18E9">
        <w:t>ъ</w:t>
      </w:r>
      <w:r>
        <w:t xml:space="preserve"> грамотах</w:t>
      </w:r>
      <w:r w:rsidR="009A18E9">
        <w:t>ъ</w:t>
      </w:r>
      <w:r>
        <w:t>,</w:t>
      </w:r>
      <w:r>
        <w:br/>
        <w:t>и немного сквознлась, как</w:t>
      </w:r>
      <w:r w:rsidR="009A18E9">
        <w:t>ъ</w:t>
      </w:r>
      <w:r>
        <w:t xml:space="preserve"> на сахарныхь статуйках</w:t>
      </w:r>
      <w:r w:rsidR="009A18E9">
        <w:t>ъ</w:t>
      </w:r>
      <w:r>
        <w:t>. Он</w:t>
      </w:r>
      <w:r w:rsidR="009A18E9">
        <w:t>ъ</w:t>
      </w:r>
      <w:r>
        <w:t xml:space="preserve"> посмо-</w:t>
      </w:r>
      <w:r>
        <w:br/>
        <w:t>трѣл</w:t>
      </w:r>
      <w:r w:rsidR="009A18E9">
        <w:t>ъ</w:t>
      </w:r>
      <w:r>
        <w:t xml:space="preserve"> на меня подозрительно и бросил</w:t>
      </w:r>
      <w:r w:rsidR="009A18E9">
        <w:t>ъ</w:t>
      </w:r>
      <w:r>
        <w:t xml:space="preserve"> на доктора вопрошаю-</w:t>
      </w:r>
      <w:r>
        <w:br/>
        <w:t>щій взгляд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«Извините» сказал</w:t>
      </w:r>
      <w:r w:rsidR="009A18E9">
        <w:t>ъ</w:t>
      </w:r>
      <w:r>
        <w:t xml:space="preserve"> доктэр</w:t>
      </w:r>
      <w:r w:rsidR="009A18E9">
        <w:t>ъ</w:t>
      </w:r>
      <w:r>
        <w:t>, подойдя ко мнѣ: «я вас</w:t>
      </w:r>
      <w:r w:rsidR="009A18E9">
        <w:t>ъ</w:t>
      </w:r>
      <w:r>
        <w:t xml:space="preserve"> оставлю</w:t>
      </w:r>
      <w:r>
        <w:br/>
        <w:t>на нѣсколько минут</w:t>
      </w:r>
      <w:r w:rsidR="009A18E9">
        <w:t>ъ</w:t>
      </w:r>
      <w:r>
        <w:t>; мнѣ нужно переговорить с</w:t>
      </w:r>
      <w:r w:rsidR="009A18E9">
        <w:t>ъ</w:t>
      </w:r>
      <w:r>
        <w:t xml:space="preserve"> бароном</w:t>
      </w:r>
      <w:r w:rsidR="009A18E9">
        <w:t>ъ</w:t>
      </w:r>
      <w:r>
        <w:t>. А</w:t>
      </w:r>
      <w:r>
        <w:br/>
        <w:t>там</w:t>
      </w:r>
      <w:r w:rsidR="009A18E9">
        <w:t>ъ</w:t>
      </w:r>
      <w:r>
        <w:t xml:space="preserve"> мы бросим</w:t>
      </w:r>
      <w:r w:rsidR="009A18E9">
        <w:t>ъ</w:t>
      </w:r>
      <w:r>
        <w:t xml:space="preserve"> раціональный взгляд</w:t>
      </w:r>
      <w:r w:rsidR="009A18E9">
        <w:t>ъ</w:t>
      </w:r>
      <w:r>
        <w:t xml:space="preserve"> на болѣзнь вашу.»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Я поклонился. Доктор</w:t>
      </w:r>
      <w:r w:rsidR="009A18E9">
        <w:t>ъ</w:t>
      </w:r>
      <w:r>
        <w:t xml:space="preserve"> с</w:t>
      </w:r>
      <w:r w:rsidR="009A18E9">
        <w:t>ъ</w:t>
      </w:r>
      <w:r>
        <w:t xml:space="preserve"> сухопарым</w:t>
      </w:r>
      <w:r w:rsidR="009A18E9">
        <w:t>ъ</w:t>
      </w:r>
      <w:r>
        <w:t xml:space="preserve"> бароном</w:t>
      </w:r>
      <w:r w:rsidR="009A18E9">
        <w:t>ъ</w:t>
      </w:r>
      <w:r>
        <w:t xml:space="preserve"> вышли в</w:t>
      </w:r>
      <w:r w:rsidR="009A18E9">
        <w:t>ъ</w:t>
      </w:r>
      <w:r>
        <w:br/>
        <w:t>другую комнату.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Скучно сидѣть и дожидаться чего-нибудь одному в</w:t>
      </w:r>
      <w:r w:rsidR="009A18E9">
        <w:t>ъ</w:t>
      </w:r>
      <w:r>
        <w:t xml:space="preserve"> комнатѣ.</w:t>
      </w:r>
      <w:r>
        <w:br/>
        <w:t>Б</w:t>
      </w:r>
      <w:r w:rsidR="009A18E9">
        <w:t>ъ</w:t>
      </w:r>
      <w:r>
        <w:t xml:space="preserve"> передней ли, в</w:t>
      </w:r>
      <w:r w:rsidR="009A18E9">
        <w:t>ъ</w:t>
      </w:r>
      <w:r>
        <w:t xml:space="preserve"> будуарѣ ли, в</w:t>
      </w:r>
      <w:r w:rsidR="009A18E9">
        <w:t>ъ</w:t>
      </w:r>
      <w:r>
        <w:t xml:space="preserve"> комнатѣ ли,</w:t>
      </w:r>
      <w:r w:rsidR="00764887">
        <w:t xml:space="preserve"> всѣ </w:t>
      </w:r>
      <w:r>
        <w:t>равпо, скука</w:t>
      </w:r>
      <w:r>
        <w:br/>
        <w:t>нестерпимая. Я скучал</w:t>
      </w:r>
      <w:r w:rsidR="009A18E9">
        <w:t>ъ</w:t>
      </w:r>
      <w:r>
        <w:t>, а дѣлать нечего; надобно подождать, по-</w:t>
      </w:r>
      <w:r>
        <w:br/>
        <w:t>крайией-мѣрѣ узнаю, как</w:t>
      </w:r>
      <w:r w:rsidR="009A18E9">
        <w:t>ъ</w:t>
      </w:r>
      <w:r>
        <w:t xml:space="preserve"> раціонально и радикально лечат</w:t>
      </w:r>
      <w:r w:rsidR="009A18E9">
        <w:t>ъ</w:t>
      </w:r>
      <w:r>
        <w:t xml:space="preserve"> мо-</w:t>
      </w:r>
      <w:r>
        <w:br/>
        <w:t>золи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  <w:sectPr w:rsidR="00810524">
          <w:pgSz w:w="7361" w:h="12359"/>
          <w:pgMar w:top="509" w:right="209" w:bottom="387" w:left="217" w:header="0" w:footer="3" w:gutter="0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кабинетѣ доктора царствовал</w:t>
      </w:r>
      <w:r w:rsidR="009A18E9">
        <w:t>ъ</w:t>
      </w:r>
      <w:r>
        <w:t xml:space="preserve"> какой-то полумрак</w:t>
      </w:r>
      <w:r w:rsidR="009A18E9">
        <w:t>ъ</w:t>
      </w:r>
      <w:r>
        <w:t>, вѣро-</w:t>
      </w:r>
      <w:r>
        <w:br/>
        <w:t>ятноот</w:t>
      </w:r>
      <w:r w:rsidR="009A18E9">
        <w:t>ъ</w:t>
      </w:r>
      <w:r>
        <w:t>кенкета с</w:t>
      </w:r>
      <w:r w:rsidR="009A18E9">
        <w:t>ъ</w:t>
      </w:r>
      <w:r>
        <w:t xml:space="preserve"> матовым</w:t>
      </w:r>
      <w:r w:rsidR="009A18E9">
        <w:t>ъ</w:t>
      </w:r>
      <w:r>
        <w:t xml:space="preserve"> колпаком</w:t>
      </w:r>
      <w:r w:rsidR="009A18E9">
        <w:t>ъ</w:t>
      </w:r>
      <w:r>
        <w:t>; письменный стол</w:t>
      </w:r>
      <w:r w:rsidR="009A18E9">
        <w:t>ъ</w:t>
      </w:r>
      <w:r>
        <w:t xml:space="preserve"> был</w:t>
      </w:r>
      <w:r w:rsidR="009A18E9">
        <w:t>ъ</w:t>
      </w:r>
      <w:r>
        <w:br/>
        <w:t>завален</w:t>
      </w:r>
      <w:r w:rsidR="009A18E9">
        <w:t>ъ</w:t>
      </w:r>
      <w:r>
        <w:t xml:space="preserve"> книгами и бумагами; в</w:t>
      </w:r>
      <w:r w:rsidR="009A18E9">
        <w:t>ъ</w:t>
      </w:r>
      <w:r>
        <w:t xml:space="preserve"> углу стояла электрическая ма-</w:t>
      </w:r>
      <w:r>
        <w:br/>
        <w:t>шина и водородное огниво; псред</w:t>
      </w:r>
      <w:r w:rsidR="009A18E9">
        <w:t>ъ</w:t>
      </w:r>
      <w:r>
        <w:t xml:space="preserve"> столом</w:t>
      </w:r>
      <w:r w:rsidR="009A18E9">
        <w:t>ъ</w:t>
      </w:r>
      <w:r>
        <w:t xml:space="preserve"> широкое кресло. Я</w:t>
      </w:r>
      <w:r>
        <w:br/>
        <w:t>подошел</w:t>
      </w:r>
      <w:r w:rsidR="009A18E9">
        <w:t>ъ</w:t>
      </w:r>
      <w:r>
        <w:t xml:space="preserve"> к</w:t>
      </w:r>
      <w:r w:rsidR="009A18E9">
        <w:t>ъ</w:t>
      </w:r>
      <w:r>
        <w:t xml:space="preserve"> столу и взял</w:t>
      </w:r>
      <w:r w:rsidR="009A18E9">
        <w:t>ъ</w:t>
      </w:r>
      <w:r>
        <w:t xml:space="preserve"> книгу—«Леченіе горячею водою», дру-</w:t>
      </w:r>
      <w:r>
        <w:br/>
        <w:t>гую—«Леченіе холодною водою»; третью—о пользѣ гомеопатіи, чет-</w:t>
      </w:r>
      <w:r>
        <w:br/>
        <w:t>вертую—о вредѣ гомеопатіи. Подлѣ книги о вредѣ гомеопатіи</w:t>
      </w:r>
      <w:r>
        <w:br/>
        <w:t>лежала тетрадь, писанная бойкнм</w:t>
      </w:r>
      <w:r w:rsidR="009A18E9">
        <w:t>ъ</w:t>
      </w:r>
      <w:r>
        <w:t>, четким</w:t>
      </w:r>
      <w:r w:rsidR="009A18E9">
        <w:t>ъ</w:t>
      </w:r>
      <w:r>
        <w:t xml:space="preserve"> почерком</w:t>
      </w:r>
      <w:r w:rsidR="009A18E9">
        <w:t>ъ</w:t>
      </w:r>
      <w:r>
        <w:t>. От</w:t>
      </w:r>
      <w:r w:rsidR="009A18E9">
        <w:t>ъ</w:t>
      </w:r>
      <w:r>
        <w:t xml:space="preserve"> нече-</w:t>
      </w:r>
      <w:r>
        <w:br/>
        <w:t>го дѣлать я начал</w:t>
      </w:r>
      <w:r w:rsidR="009A18E9">
        <w:t>ъ</w:t>
      </w:r>
      <w:r>
        <w:t xml:space="preserve"> ее перелистывать; далѣе почерк</w:t>
      </w:r>
      <w:r w:rsidR="009A18E9">
        <w:t>ъ</w:t>
      </w:r>
      <w:r>
        <w:t xml:space="preserve"> письма все</w:t>
      </w:r>
      <w:r>
        <w:br/>
        <w:t>дѣлался хуже, связнѣе, неразборчивѣе, хотя и кругінѣе; через</w:t>
      </w:r>
      <w:r w:rsidR="009A18E9">
        <w:t>ъ</w:t>
      </w:r>
      <w:r>
        <w:t xml:space="preserve"> нѣ-</w:t>
      </w:r>
      <w:r>
        <w:br/>
        <w:t>сколько страниц</w:t>
      </w:r>
      <w:r w:rsidR="009A18E9">
        <w:t>ъ</w:t>
      </w:r>
      <w:r>
        <w:t xml:space="preserve"> уже было писано по одной линѣйкѣ; еще далѣе</w:t>
      </w:r>
      <w:r>
        <w:br/>
        <w:t>по двум</w:t>
      </w:r>
      <w:r w:rsidR="009A18E9">
        <w:t>ъ</w:t>
      </w:r>
      <w:r>
        <w:t>, самым</w:t>
      </w:r>
      <w:r w:rsidR="009A18E9">
        <w:t>ъ</w:t>
      </w:r>
      <w:r>
        <w:t>крупным</w:t>
      </w:r>
      <w:r w:rsidR="009A18E9">
        <w:t>ъ</w:t>
      </w:r>
      <w:r>
        <w:t xml:space="preserve"> дѣтскнмь письмом</w:t>
      </w:r>
      <w:r w:rsidR="009A18E9">
        <w:t>ъ</w:t>
      </w:r>
      <w:r>
        <w:t>; под</w:t>
      </w:r>
      <w:r w:rsidR="009A18E9">
        <w:t>ъ</w:t>
      </w:r>
      <w:r>
        <w:t xml:space="preserve"> конець ру-</w:t>
      </w:r>
      <w:r>
        <w:br/>
        <w:t>кописи, не смотря на двѣ линѣйки, буквы стояли, как</w:t>
      </w:r>
      <w:r w:rsidR="009A18E9">
        <w:t>ъ</w:t>
      </w:r>
      <w:r>
        <w:t xml:space="preserve"> рекруты,</w:t>
      </w:r>
      <w:r>
        <w:br/>
        <w:t>наклоняясь во всѣ стороны, иногда самовольно переходя за начер-</w:t>
      </w:r>
      <w:r>
        <w:br/>
        <w:t>тапныя границы, иногда присѣдая в</w:t>
      </w:r>
      <w:r w:rsidR="009A18E9">
        <w:t>ъ</w:t>
      </w:r>
      <w:r>
        <w:t xml:space="preserve"> пол-шриФта. Странная Фор-</w:t>
      </w:r>
      <w:r>
        <w:br/>
        <w:t>ма рукописи возбудила мое любопытство—я начал</w:t>
      </w:r>
      <w:r w:rsidR="009A18E9">
        <w:t>ъ</w:t>
      </w:r>
      <w:r>
        <w:t xml:space="preserve"> читать.</w:t>
      </w:r>
    </w:p>
    <w:p w:rsidR="00810524" w:rsidRDefault="00731517">
      <w:pPr>
        <w:pStyle w:val="Bodytext230"/>
        <w:shd w:val="clear" w:color="auto" w:fill="auto"/>
        <w:spacing w:after="31" w:line="170" w:lineRule="exact"/>
        <w:ind w:right="2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279"/>
        <w:jc w:val="both"/>
      </w:pPr>
      <w:r>
        <w:t>Самых</w:t>
      </w:r>
      <w:r w:rsidR="009A18E9">
        <w:t>ъ</w:t>
      </w:r>
      <w:r>
        <w:t xml:space="preserve"> нервых</w:t>
      </w:r>
      <w:r w:rsidR="009A18E9">
        <w:t>ъ</w:t>
      </w:r>
      <w:r>
        <w:t xml:space="preserve"> странпц</w:t>
      </w:r>
      <w:r w:rsidR="009A18E9">
        <w:t>ъ</w:t>
      </w:r>
      <w:r>
        <w:t xml:space="preserve"> рукописи пс было, но должно пола-</w:t>
      </w:r>
      <w:r>
        <w:br/>
        <w:t>гать, это были иамятиыя записки, неЖурнал</w:t>
      </w:r>
      <w:r w:rsidR="009A18E9">
        <w:t>ъ</w:t>
      </w:r>
      <w:r>
        <w:t>,—нѣт</w:t>
      </w:r>
      <w:r w:rsidR="009A18E9">
        <w:t>ъ</w:t>
      </w:r>
      <w:r>
        <w:t>, а просто за-</w:t>
      </w:r>
      <w:r>
        <w:br/>
        <w:t>писки. Здѣсь были замѣчены кратко важиыл эпохи в</w:t>
      </w:r>
      <w:r w:rsidR="009A18E9">
        <w:t>ъ</w:t>
      </w:r>
      <w:r>
        <w:t xml:space="preserve"> жизни ка-</w:t>
      </w:r>
      <w:r>
        <w:br/>
        <w:t>кого-то человѣка; на-примѣр</w:t>
      </w:r>
      <w:r w:rsidR="009A18E9">
        <w:t>ъ</w:t>
      </w:r>
      <w:r>
        <w:t xml:space="preserve"> января </w:t>
      </w:r>
      <w:r>
        <w:rPr>
          <w:rStyle w:val="Bodytext211ptBoldSpacing0pt"/>
        </w:rPr>
        <w:t>10</w:t>
      </w:r>
      <w:r>
        <w:t xml:space="preserve"> скончался той родитель;</w:t>
      </w:r>
      <w:r>
        <w:br/>
        <w:t xml:space="preserve">марта </w:t>
      </w:r>
      <w:r>
        <w:rPr>
          <w:rStyle w:val="Bodytext211ptBoldSpacing0pt"/>
        </w:rPr>
        <w:t>'1</w:t>
      </w:r>
      <w:r>
        <w:t xml:space="preserve"> пронзведеп</w:t>
      </w:r>
      <w:r w:rsidR="009A18E9">
        <w:t>ъ</w:t>
      </w:r>
      <w:r>
        <w:t xml:space="preserve"> в</w:t>
      </w:r>
      <w:r w:rsidR="009A18E9">
        <w:t>ъ</w:t>
      </w:r>
      <w:r>
        <w:t xml:space="preserve"> титулярные совѣтнпки со старшинством</w:t>
      </w:r>
      <w:r w:rsidR="009A18E9">
        <w:t>ъ</w:t>
      </w:r>
      <w:r>
        <w:br/>
        <w:t>7 мѣсяцсвь; мая 22 раздали.ш остаточную сумму (поздненько).</w:t>
      </w:r>
      <w:r>
        <w:br/>
        <w:t>Августа 50 родилась у моего начальника дочь Аиастасія. Сентяб-</w:t>
      </w:r>
      <w:r>
        <w:br/>
        <w:t>ря 1 меня обокрали. Ок</w:t>
      </w:r>
      <w:r w:rsidR="009A18E9">
        <w:t>ъ</w:t>
      </w:r>
      <w:r>
        <w:t xml:space="preserve"> 2 получил ь награду; 4 пгра.ть сь ся</w:t>
      </w:r>
      <w:r>
        <w:br/>
        <w:t>превозходитсльством</w:t>
      </w:r>
      <w:r w:rsidR="009A18E9">
        <w:t>ъ</w:t>
      </w:r>
      <w:r>
        <w:t xml:space="preserve"> вь карты; 29 стала Нева, и тому подобное.</w:t>
      </w:r>
      <w:r>
        <w:br/>
        <w:t>Замѣчаиіямн вь этаком</w:t>
      </w:r>
      <w:r w:rsidR="009A18E9">
        <w:t>ъ</w:t>
      </w:r>
      <w:r>
        <w:t xml:space="preserve"> род</w:t>
      </w:r>
      <w:r w:rsidR="00FC273B">
        <w:t>ѣ</w:t>
      </w:r>
      <w:r>
        <w:t xml:space="preserve"> было изписапо 2 страницы ; далѣе</w:t>
      </w:r>
      <w:r>
        <w:br/>
        <w:t>крупными словами:</w:t>
      </w:r>
    </w:p>
    <w:p w:rsidR="00810524" w:rsidRDefault="00731517">
      <w:pPr>
        <w:pStyle w:val="Bodytext160"/>
        <w:shd w:val="clear" w:color="auto" w:fill="auto"/>
        <w:spacing w:before="0"/>
        <w:ind w:right="20" w:firstLine="0"/>
        <w:jc w:val="center"/>
      </w:pPr>
      <w:r>
        <w:rPr>
          <w:rStyle w:val="Bodytext16SmallCapsSpacing0pt"/>
        </w:rPr>
        <w:t>Верное Лекарство.</w:t>
      </w:r>
    </w:p>
    <w:p w:rsidR="00810524" w:rsidRDefault="00731517">
      <w:pPr>
        <w:pStyle w:val="Bodytext391"/>
        <w:shd w:val="clear" w:color="auto" w:fill="auto"/>
        <w:ind w:left="3660"/>
      </w:pPr>
      <w:r>
        <w:rPr>
          <w:rStyle w:val="Bodytext39NotItalic"/>
          <w:b/>
          <w:bCs/>
        </w:rPr>
        <w:t xml:space="preserve">1819 </w:t>
      </w:r>
      <w:r>
        <w:t>года октября</w:t>
      </w:r>
      <w:r>
        <w:rPr>
          <w:rStyle w:val="Bodytext39NotItalic"/>
          <w:b/>
          <w:bCs/>
        </w:rPr>
        <w:t xml:space="preserve"> 2С </w:t>
      </w:r>
      <w:r w:rsidR="00FC273B">
        <w:t>ѣ</w:t>
      </w:r>
      <w:r>
        <w:t>нл.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9"/>
        <w:jc w:val="both"/>
      </w:pPr>
      <w:r>
        <w:t>Сегодня чорт</w:t>
      </w:r>
      <w:r w:rsidR="009A18E9">
        <w:t>ъ</w:t>
      </w:r>
      <w:r>
        <w:t>-знает</w:t>
      </w:r>
      <w:r w:rsidR="009A18E9">
        <w:t>ъ</w:t>
      </w:r>
      <w:r>
        <w:t>-чг</w:t>
      </w:r>
      <w:r w:rsidR="00FC273B">
        <w:t>ѣ</w:t>
      </w:r>
      <w:r>
        <w:t xml:space="preserve"> сдѣлалось со мною! Случай навѣки</w:t>
      </w:r>
      <w:r>
        <w:br/>
        <w:t xml:space="preserve">памятный вь моей жизни! /1 проснулся поутру вь </w:t>
      </w:r>
      <w:r>
        <w:rPr>
          <w:rStyle w:val="Bodytext211ptBoldSpacing0pt"/>
        </w:rPr>
        <w:t>8</w:t>
      </w:r>
      <w:r>
        <w:t xml:space="preserve"> часов</w:t>
      </w:r>
      <w:r w:rsidR="009A18E9">
        <w:t>ъ</w:t>
      </w:r>
      <w:r>
        <w:t>. У</w:t>
      </w:r>
      <w:r>
        <w:br/>
        <w:t>моей постели стоял</w:t>
      </w:r>
      <w:r w:rsidR="009A18E9">
        <w:t>ъ</w:t>
      </w:r>
      <w:r>
        <w:t>Ѳедог</w:t>
      </w:r>
      <w:r w:rsidR="009A18E9">
        <w:t>ъ</w:t>
      </w:r>
      <w:r>
        <w:t>, преглупо улыбаясь.«Что тебѣ надоб-</w:t>
      </w:r>
      <w:r>
        <w:br/>
        <w:t>но?)) спросиль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9"/>
        <w:jc w:val="both"/>
      </w:pPr>
      <w:r>
        <w:t>—Честь имѣю вас</w:t>
      </w:r>
      <w:r w:rsidR="009A18E9">
        <w:t>ъ</w:t>
      </w:r>
      <w:r>
        <w:t xml:space="preserve"> поздравить, Дмитрій Иванович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9"/>
        <w:jc w:val="both"/>
      </w:pPr>
      <w:r>
        <w:t>«С</w:t>
      </w:r>
      <w:r w:rsidR="009A18E9">
        <w:t>ъ</w:t>
      </w:r>
      <w:r>
        <w:t xml:space="preserve"> чѣм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9"/>
        <w:jc w:val="both"/>
      </w:pPr>
      <w:r>
        <w:t>—С</w:t>
      </w:r>
      <w:r w:rsidR="009A18E9">
        <w:t>ъ</w:t>
      </w:r>
      <w:r>
        <w:t xml:space="preserve"> днем</w:t>
      </w:r>
      <w:r w:rsidR="009A18E9">
        <w:t>ъ</w:t>
      </w:r>
      <w:r>
        <w:t xml:space="preserve"> вашего ангела, с</w:t>
      </w:r>
      <w:r w:rsidR="009A18E9">
        <w:t>ъ</w:t>
      </w:r>
      <w:r>
        <w:t xml:space="preserve"> именинами.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9"/>
        <w:jc w:val="both"/>
      </w:pPr>
      <w:r>
        <w:t>«А, да, я и забыл</w:t>
      </w:r>
      <w:r w:rsidR="009A18E9">
        <w:t>ъ</w:t>
      </w:r>
      <w:r>
        <w:t>. Ступай, принеси чая.»</w:t>
      </w:r>
    </w:p>
    <w:p w:rsidR="00810524" w:rsidRDefault="00731517">
      <w:pPr>
        <w:pStyle w:val="Bodytext21"/>
        <w:shd w:val="clear" w:color="auto" w:fill="auto"/>
        <w:tabs>
          <w:tab w:val="right" w:leader="dot" w:pos="2213"/>
          <w:tab w:val="center" w:pos="2362"/>
          <w:tab w:val="right" w:pos="3173"/>
          <w:tab w:val="left" w:pos="3318"/>
        </w:tabs>
        <w:spacing w:line="278" w:lineRule="exact"/>
        <w:ind w:firstLine="279"/>
        <w:jc w:val="both"/>
      </w:pPr>
      <w:r>
        <w:tab/>
        <w:t>Грустно</w:t>
      </w:r>
      <w:r>
        <w:tab/>
        <w:t>я</w:t>
      </w:r>
      <w:r>
        <w:tab/>
        <w:t>встал</w:t>
      </w:r>
      <w:r w:rsidR="009A18E9">
        <w:t>ъ</w:t>
      </w:r>
      <w:r>
        <w:tab/>
        <w:t>с</w:t>
      </w:r>
      <w:r w:rsidR="009A18E9">
        <w:t>ъ</w:t>
      </w:r>
      <w:r>
        <w:t xml:space="preserve"> постели. Сегодня мііѣ стукнуло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  <w:jc w:val="both"/>
        <w:sectPr w:rsidR="00810524">
          <w:headerReference w:type="even" r:id="rId66"/>
          <w:headerReference w:type="default" r:id="rId67"/>
          <w:pgSz w:w="7361" w:h="12359"/>
          <w:pgMar w:top="443" w:right="248" w:bottom="443" w:left="253" w:header="0" w:footer="3" w:gutter="0"/>
          <w:pgNumType w:start="4"/>
          <w:cols w:space="720"/>
          <w:noEndnote/>
          <w:docGrid w:linePitch="360"/>
        </w:sectPr>
      </w:pPr>
      <w:r>
        <w:t>пятьдесят</w:t>
      </w:r>
      <w:r w:rsidR="009A18E9">
        <w:t>ъ</w:t>
      </w:r>
      <w:r>
        <w:t xml:space="preserve"> лѣт</w:t>
      </w:r>
      <w:r w:rsidR="009A18E9">
        <w:t>ъ</w:t>
      </w:r>
      <w:r w:rsidR="00E56DF5">
        <w:t>ъ</w:t>
      </w:r>
      <w:r>
        <w:t>. Зеркало показало на лицѣ моем</w:t>
      </w:r>
      <w:r w:rsidR="009A18E9">
        <w:t>ъ</w:t>
      </w:r>
      <w:r>
        <w:t xml:space="preserve"> еще новую па-</w:t>
      </w:r>
      <w:r>
        <w:br/>
        <w:t>ру морщин</w:t>
      </w:r>
      <w:r w:rsidR="009A18E9">
        <w:t>ъ</w:t>
      </w:r>
      <w:r>
        <w:t>... Потускнѣвшіе от</w:t>
      </w:r>
      <w:r w:rsidR="009A18E9">
        <w:t>ъ</w:t>
      </w:r>
      <w:r>
        <w:t xml:space="preserve"> работы глаза и еѣдина, которая</w:t>
      </w:r>
      <w:r>
        <w:br/>
        <w:t xml:space="preserve">очень.хороша только на бобр </w:t>
      </w:r>
      <w:r>
        <w:rPr>
          <w:rStyle w:val="Bodytext211ptBoldSpacing0pt"/>
        </w:rPr>
        <w:t>1</w:t>
      </w:r>
      <w:r>
        <w:t>.,</w:t>
      </w:r>
      <w:r w:rsidR="00764887">
        <w:t xml:space="preserve"> всѣ </w:t>
      </w:r>
      <w:r>
        <w:t xml:space="preserve">громко говорило миѣ: </w:t>
      </w:r>
      <w:r>
        <w:rPr>
          <w:rStyle w:val="Bodytext2Italic"/>
        </w:rPr>
        <w:t>стук-</w:t>
      </w:r>
      <w:r>
        <w:rPr>
          <w:rStyle w:val="Bodytext2Italic"/>
        </w:rPr>
        <w:br/>
        <w:t>нуло плт</w:t>
      </w:r>
      <w:r w:rsidR="009A18E9">
        <w:rPr>
          <w:rStyle w:val="Bodytext2Italic"/>
        </w:rPr>
        <w:t>ъ</w:t>
      </w:r>
      <w:r>
        <w:rPr>
          <w:rStyle w:val="Bodytext2Italic"/>
        </w:rPr>
        <w:t>деелт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!</w:t>
      </w:r>
      <w:r>
        <w:t xml:space="preserve"> Легко сказать, шутка ли пят ьдесят</w:t>
      </w:r>
      <w:r w:rsidR="009A18E9">
        <w:t>ъ</w:t>
      </w:r>
      <w:r>
        <w:t xml:space="preserve"> лѣт</w:t>
      </w:r>
      <w:r w:rsidR="009A18E9">
        <w:t>ъ</w:t>
      </w:r>
      <w:r>
        <w:t>?</w:t>
      </w:r>
      <w:r>
        <w:br/>
        <w:t>полстолѣтія</w:t>
      </w:r>
      <w:r w:rsidR="00E56DF5">
        <w:t>ъ</w:t>
      </w:r>
      <w:r>
        <w:t>. Далеко ли до гроба</w:t>
      </w:r>
      <w:r w:rsidR="00E56DF5">
        <w:t>ъ</w:t>
      </w:r>
      <w:r>
        <w:t>. А что ты сдѣлал</w:t>
      </w:r>
      <w:r w:rsidR="009A18E9">
        <w:t>ъ</w:t>
      </w:r>
      <w:r>
        <w:t>, Дмитрій</w:t>
      </w:r>
      <w:r>
        <w:br/>
        <w:t>Иванович</w:t>
      </w:r>
      <w:r w:rsidR="009A18E9">
        <w:t>ъ</w:t>
      </w:r>
      <w:r>
        <w:t>? как</w:t>
      </w:r>
      <w:r w:rsidR="009A18E9">
        <w:t>ъ</w:t>
      </w:r>
      <w:r>
        <w:t xml:space="preserve"> ты провел</w:t>
      </w:r>
      <w:r w:rsidR="009A18E9">
        <w:t>ъ</w:t>
      </w:r>
      <w:r>
        <w:t xml:space="preserve"> лучінія лѣта своей жизни? Давно ли</w:t>
      </w:r>
      <w:r>
        <w:br/>
        <w:t>я был</w:t>
      </w:r>
      <w:r w:rsidR="009A18E9">
        <w:t>ъ</w:t>
      </w:r>
      <w:r>
        <w:t xml:space="preserve"> молод</w:t>
      </w:r>
      <w:r w:rsidR="009A18E9">
        <w:t>ъ</w:t>
      </w:r>
      <w:r>
        <w:t>, давно ли я мечтал</w:t>
      </w:r>
      <w:r w:rsidR="009A18E9">
        <w:t>ъ</w:t>
      </w:r>
      <w:r>
        <w:t>? Бог</w:t>
      </w:r>
      <w:r w:rsidR="009A18E9">
        <w:t>ъ</w:t>
      </w:r>
      <w:r>
        <w:t xml:space="preserve"> знает</w:t>
      </w:r>
      <w:r w:rsidR="009A18E9">
        <w:t>ъ</w:t>
      </w:r>
      <w:r>
        <w:t>, о чем</w:t>
      </w:r>
      <w:r w:rsidR="009A18E9">
        <w:t>ъ</w:t>
      </w:r>
      <w:r>
        <w:t xml:space="preserve"> не меч-</w:t>
      </w:r>
      <w:r>
        <w:br/>
        <w:t>тала. я</w:t>
      </w:r>
      <w:r w:rsidR="00E56DF5">
        <w:t>ъ</w:t>
      </w:r>
      <w:r>
        <w:t>. Жизнь кипѣла во мнѣ, а л трудился: дни в</w:t>
      </w:r>
      <w:r w:rsidR="009A18E9">
        <w:t>ъ</w:t>
      </w:r>
      <w:r>
        <w:t xml:space="preserve"> департамейтѣ,</w:t>
      </w:r>
      <w:r>
        <w:br/>
        <w:t>ночи на квартирѣ; друг</w:t>
      </w:r>
      <w:r w:rsidR="00663D58">
        <w:t>имъ</w:t>
      </w:r>
      <w:r>
        <w:t xml:space="preserve"> отдых</w:t>
      </w:r>
      <w:r w:rsidR="009A18E9">
        <w:t>ъ</w:t>
      </w:r>
      <w:r>
        <w:t>, а я трудись! Надобно же чѣм</w:t>
      </w:r>
      <w:r w:rsidR="009A18E9">
        <w:t>ъ</w:t>
      </w:r>
      <w:r>
        <w:t>-</w:t>
      </w:r>
      <w:r>
        <w:br/>
        <w:t xml:space="preserve">нибудь взять бѣдному </w:t>
      </w:r>
      <w:r w:rsidR="00E85D03">
        <w:t>человѣк</w:t>
      </w:r>
      <w:r>
        <w:t>у... Бывало, утром</w:t>
      </w:r>
      <w:r w:rsidR="009A18E9">
        <w:t>ъ</w:t>
      </w:r>
      <w:r>
        <w:t>, в</w:t>
      </w:r>
      <w:r w:rsidR="009A18E9">
        <w:t>ъ</w:t>
      </w:r>
      <w:r>
        <w:t xml:space="preserve"> каіщелярти</w:t>
      </w:r>
      <w:r>
        <w:br/>
        <w:t>то-и-дѣло, что разсказываюг</w:t>
      </w:r>
      <w:r w:rsidR="009A18E9">
        <w:t>ъ</w:t>
      </w:r>
      <w:r>
        <w:t xml:space="preserve"> товарищи: я был</w:t>
      </w:r>
      <w:r w:rsidR="009A18E9">
        <w:t>ъ</w:t>
      </w:r>
      <w:r>
        <w:t xml:space="preserve"> там</w:t>
      </w:r>
      <w:r w:rsidR="009A18E9">
        <w:t>ъ</w:t>
      </w:r>
      <w:r>
        <w:t>-то, танцо-</w:t>
      </w:r>
      <w:r>
        <w:br/>
        <w:t>вал</w:t>
      </w:r>
      <w:r w:rsidR="009A18E9">
        <w:t>ъ</w:t>
      </w:r>
      <w:r>
        <w:t xml:space="preserve"> с</w:t>
      </w:r>
      <w:r w:rsidR="009A18E9">
        <w:t>ъ</w:t>
      </w:r>
      <w:r>
        <w:t xml:space="preserve"> такою-то; что за глазки, что за голос</w:t>
      </w:r>
      <w:r w:rsidR="009A18E9">
        <w:t>ъ</w:t>
      </w:r>
      <w:r>
        <w:t xml:space="preserve">, талія </w:t>
      </w:r>
      <w:r w:rsidR="00E56DF5">
        <w:t>ъ</w:t>
      </w:r>
      <w:r>
        <w:t>. Хорошо,</w:t>
      </w:r>
      <w:r>
        <w:br/>
        <w:t>думаешь, бывало , что у вас</w:t>
      </w:r>
      <w:r w:rsidR="009A18E9">
        <w:t>ъ</w:t>
      </w:r>
      <w:r>
        <w:t xml:space="preserve"> батюшки да дядюшки превозходи-</w:t>
      </w:r>
      <w:r>
        <w:br/>
        <w:t>тельпые; погодите, добьемся и мы до чинов</w:t>
      </w:r>
      <w:r w:rsidR="009A18E9">
        <w:t>ъ</w:t>
      </w:r>
      <w:r>
        <w:t>, до крестов</w:t>
      </w:r>
      <w:r w:rsidR="009A18E9">
        <w:t>ъ</w:t>
      </w:r>
      <w:r>
        <w:t>, погу-</w:t>
      </w:r>
      <w:r>
        <w:br/>
        <w:t>ляем</w:t>
      </w:r>
      <w:r w:rsidR="009A18E9">
        <w:t>ъ</w:t>
      </w:r>
      <w:r>
        <w:t xml:space="preserve"> и мы. Вот</w:t>
      </w:r>
      <w:r w:rsidR="009A18E9">
        <w:t>ъ</w:t>
      </w:r>
      <w:r>
        <w:t xml:space="preserve"> я и началышк</w:t>
      </w:r>
      <w:r w:rsidR="009A18E9">
        <w:t>ъ</w:t>
      </w:r>
      <w:r>
        <w:t xml:space="preserve"> Отдѣлеиія, и крсст</w:t>
      </w:r>
      <w:r w:rsidR="009A18E9">
        <w:t>ъ</w:t>
      </w:r>
      <w:r>
        <w:t xml:space="preserve"> у меня на</w:t>
      </w:r>
      <w:r>
        <w:br/>
        <w:t>шеѣ, и деньги есть. Можно б</w:t>
      </w:r>
      <w:r w:rsidR="009A18E9">
        <w:t>ъ</w:t>
      </w:r>
      <w:r>
        <w:t xml:space="preserve"> отдохнуть—оглянулся, а туг</w:t>
      </w:r>
      <w:r w:rsidR="009A18E9">
        <w:t>ъ</w:t>
      </w:r>
      <w:r>
        <w:t xml:space="preserve"> тебѣ</w:t>
      </w:r>
      <w:r>
        <w:br/>
        <w:t>пятьдесят</w:t>
      </w:r>
      <w:r w:rsidR="009A18E9">
        <w:t>ъ</w:t>
      </w:r>
      <w:r>
        <w:t xml:space="preserve"> лѣт</w:t>
      </w:r>
      <w:r w:rsidR="009A18E9">
        <w:t>ъ</w:t>
      </w:r>
      <w:r>
        <w:t xml:space="preserve"> , как</w:t>
      </w:r>
      <w:r w:rsidR="009A18E9">
        <w:t>ъ</w:t>
      </w:r>
      <w:r>
        <w:t xml:space="preserve"> гора сѣла на плечи — тяжело! по-нсволѣ</w:t>
      </w:r>
    </w:p>
    <w:p w:rsidR="00810524" w:rsidRDefault="00731517">
      <w:pPr>
        <w:pStyle w:val="Bodytext151"/>
        <w:shd w:val="clear" w:color="auto" w:fill="auto"/>
        <w:tabs>
          <w:tab w:val="center" w:pos="3451"/>
          <w:tab w:val="right" w:pos="6826"/>
        </w:tabs>
        <w:spacing w:before="0" w:after="103" w:line="160" w:lineRule="exact"/>
        <w:ind w:left="2280" w:firstLine="5"/>
      </w:pPr>
      <w:r>
        <w:rPr>
          <w:rStyle w:val="Bodytext15NotItalic"/>
          <w:b/>
          <w:bCs/>
          <w:lang w:val="la" w:eastAsia="la" w:bidi="la"/>
        </w:rPr>
        <w:lastRenderedPageBreak/>
        <w:t>i</w:t>
      </w:r>
      <w:r>
        <w:rPr>
          <w:rStyle w:val="Bodytext15NotItalic"/>
          <w:b/>
          <w:bCs/>
          <w:lang w:val="la" w:eastAsia="la" w:bidi="la"/>
        </w:rPr>
        <w:tab/>
      </w:r>
      <w:r>
        <w:t>Лѣриос Лекаре тсо.</w:t>
      </w:r>
      <w:r>
        <w:rPr>
          <w:rStyle w:val="Bodytext15NotItalic"/>
          <w:b/>
          <w:bCs/>
        </w:rPr>
        <w:tab/>
      </w:r>
      <w:r>
        <w:rPr>
          <w:rStyle w:val="Bodytext15NotItalic"/>
          <w:b/>
          <w:bCs/>
          <w:lang w:val="fr-FR" w:eastAsia="fr-FR" w:bidi="fr-FR"/>
        </w:rPr>
        <w:t>Ï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  <w:jc w:val="both"/>
      </w:pPr>
      <w:r>
        <w:t xml:space="preserve">согнешься </w:t>
      </w:r>
      <w:r w:rsidR="00E56DF5">
        <w:t>ъ</w:t>
      </w:r>
      <w:r>
        <w:t xml:space="preserve"> . Что мпѣ гл. деньгах</w:t>
      </w:r>
      <w:r w:rsidR="00E56DF5">
        <w:t>ъ</w:t>
      </w:r>
      <w:r>
        <w:t>? Придет</w:t>
      </w:r>
      <w:r w:rsidR="009A18E9">
        <w:t>ъ</w:t>
      </w:r>
      <w:r>
        <w:t xml:space="preserve"> тяжкая болѣзнь ста-</w:t>
      </w:r>
      <w:r>
        <w:br/>
        <w:t>рость— а она не за горами,—никто не призрип. иезроднаго холо-</w:t>
      </w:r>
      <w:r>
        <w:br/>
        <w:t>стяка, умрешь іпікѣмь неоплаканный ! . . Не успѣеиі</w:t>
      </w:r>
      <w:r w:rsidR="009A18E9">
        <w:t>ъ</w:t>
      </w:r>
      <w:r>
        <w:t>,порядком</w:t>
      </w:r>
      <w:r w:rsidR="00504B04">
        <w:t>ъ</w:t>
      </w:r>
      <w:r>
        <w:br/>
        <w:t>глаз</w:t>
      </w:r>
      <w:r w:rsidR="009A18E9">
        <w:t>ъ</w:t>
      </w:r>
      <w:r>
        <w:t xml:space="preserve"> закрыть, — этр&gt;т</w:t>
      </w:r>
      <w:r w:rsidR="009A18E9">
        <w:t>ъ</w:t>
      </w:r>
      <w:r>
        <w:t xml:space="preserve"> дурак</w:t>
      </w:r>
      <w:r w:rsidR="009A18E9">
        <w:t>ъ</w:t>
      </w:r>
      <w:r>
        <w:t xml:space="preserve"> Ѳедот</w:t>
      </w:r>
      <w:r w:rsidR="009A18E9">
        <w:t>ъ</w:t>
      </w:r>
      <w:r>
        <w:t xml:space="preserve"> вес стащить. II для-чего я</w:t>
      </w:r>
      <w:r>
        <w:br/>
        <w:t>трудился, из</w:t>
      </w:r>
      <w:r w:rsidR="009A18E9">
        <w:t>ъ</w:t>
      </w:r>
      <w:r>
        <w:t xml:space="preserve"> чего щучился? Продавала. лучшіс дни жизни, чтоб</w:t>
      </w:r>
      <w:r w:rsidR="009A18E9">
        <w:t>ъ</w:t>
      </w:r>
      <w:r>
        <w:br/>
        <w:t>какой нибудь глупец</w:t>
      </w:r>
      <w:r w:rsidR="009A18E9">
        <w:t>ъ</w:t>
      </w:r>
      <w:r>
        <w:t xml:space="preserve"> прокутила. их</w:t>
      </w:r>
      <w:r w:rsidR="009A18E9">
        <w:t>ъ</w:t>
      </w:r>
      <w:r>
        <w:t xml:space="preserve"> :в</w:t>
      </w:r>
      <w:r w:rsidR="009A18E9">
        <w:t>ъ</w:t>
      </w:r>
      <w:r>
        <w:t xml:space="preserve"> грязной харчевнѣ, с</w:t>
      </w:r>
      <w:r w:rsidR="009A18E9">
        <w:t>ъ</w:t>
      </w:r>
      <w:r>
        <w:t xml:space="preserve"> по-</w:t>
      </w:r>
      <w:r>
        <w:br/>
        <w:t>добными едіу неумытыми рожали: ! .. Хорошо бы жениться! Мо-</w:t>
      </w:r>
      <w:r>
        <w:br/>
        <w:t>лоденькая жена станет</w:t>
      </w:r>
      <w:r w:rsidR="009A18E9">
        <w:t>ъ</w:t>
      </w:r>
      <w:r>
        <w:t xml:space="preserve"> дѣлнть со мною длинные, скучные вечера;</w:t>
      </w:r>
      <w:r>
        <w:br/>
        <w:t>меня окружать миленькія д</w:t>
      </w:r>
      <w:r w:rsidR="00FC273B">
        <w:t>ѣ</w:t>
      </w:r>
      <w:r>
        <w:t>трчкн... Полно так</w:t>
      </w:r>
      <w:r w:rsidR="009A18E9">
        <w:t>ъ</w:t>
      </w:r>
      <w:r>
        <w:t xml:space="preserve"> ли? Что ты,</w:t>
      </w:r>
      <w:r>
        <w:br/>
        <w:t>Дмитрій Иванович г ! Кто пойдеть за тебя-старика?.. Посмотришь,</w:t>
      </w:r>
      <w:r>
        <w:br/>
        <w:t>на любой вечерник!;, их</w:t>
      </w:r>
      <w:r w:rsidR="009A18E9">
        <w:t>ъ</w:t>
      </w:r>
      <w:r>
        <w:t xml:space="preserve"> пропасть этпх</w:t>
      </w:r>
      <w:r w:rsidR="009A18E9">
        <w:t>ъ</w:t>
      </w:r>
      <w:r>
        <w:t xml:space="preserve"> дѣвуиіек</w:t>
      </w:r>
      <w:r w:rsidR="009A18E9">
        <w:t>ъ</w:t>
      </w:r>
      <w:r>
        <w:t>, да</w:t>
      </w:r>
      <w:r w:rsidR="00764887">
        <w:t xml:space="preserve"> всѣ </w:t>
      </w:r>
      <w:r>
        <w:t>такія</w:t>
      </w:r>
      <w:r>
        <w:br/>
        <w:t>полненькіл, пухленькія, веееленькія, с</w:t>
      </w:r>
      <w:r w:rsidR="009A18E9">
        <w:t>ъ</w:t>
      </w:r>
      <w:r>
        <w:t xml:space="preserve"> розовыми щечками, а воз-</w:t>
      </w:r>
      <w:r>
        <w:br/>
        <w:t>лѣ нпх</w:t>
      </w:r>
      <w:r w:rsidR="009A18E9">
        <w:t>ъ</w:t>
      </w:r>
      <w:r>
        <w:t xml:space="preserve"> так</w:t>
      </w:r>
      <w:r w:rsidR="009A18E9">
        <w:t>ъ</w:t>
      </w:r>
      <w:r>
        <w:t xml:space="preserve"> и вьется молодежь , словно мотыльки; и вмѣшал-</w:t>
      </w:r>
      <w:r>
        <w:br/>
        <w:t>ся бы туда, так</w:t>
      </w:r>
      <w:r w:rsidR="009A18E9">
        <w:t>ъ</w:t>
      </w:r>
      <w:r>
        <w:t xml:space="preserve"> совѣстно, будешь нс в</w:t>
      </w:r>
      <w:r w:rsidR="009A18E9">
        <w:t>ъ</w:t>
      </w:r>
      <w:r>
        <w:t xml:space="preserve"> своей тарелк</w:t>
      </w:r>
      <w:r w:rsidR="00FC273B">
        <w:t>ѣ</w:t>
      </w:r>
      <w:r>
        <w:t xml:space="preserve"> — идешь</w:t>
      </w:r>
      <w:r>
        <w:br/>
        <w:t>за вист</w:t>
      </w:r>
      <w:r w:rsidR="009A18E9">
        <w:t>ъ</w:t>
      </w:r>
      <w:r>
        <w:t>... Так</w:t>
      </w:r>
      <w:r w:rsidR="009A18E9">
        <w:t>ъ</w:t>
      </w:r>
      <w:r>
        <w:t xml:space="preserve"> и вечерь прошел</w:t>
      </w:r>
      <w:r w:rsidR="009A18E9">
        <w:t>ъ</w:t>
      </w:r>
      <w:r>
        <w:t>, а гы еще днем</w:t>
      </w:r>
      <w:r w:rsidR="009A18E9">
        <w:t>ъ</w:t>
      </w:r>
      <w:r>
        <w:t xml:space="preserve"> постарѣсшь,</w:t>
      </w:r>
      <w:r>
        <w:br/>
        <w:t>еще шагом</w:t>
      </w:r>
      <w:r w:rsidR="009A18E9">
        <w:t>ъ</w:t>
      </w:r>
      <w:r>
        <w:t xml:space="preserve"> ближе к</w:t>
      </w:r>
      <w:r w:rsidR="009A18E9">
        <w:t>ъ</w:t>
      </w:r>
      <w:r>
        <w:t xml:space="preserve"> гробу</w:t>
      </w:r>
      <w:r w:rsidR="00E56DF5">
        <w:t>ъ</w:t>
      </w:r>
      <w:r>
        <w:t>. А если бы кто и пошел</w:t>
      </w:r>
      <w:r w:rsidR="009A18E9">
        <w:t>ъ</w:t>
      </w:r>
      <w:r>
        <w:t xml:space="preserve"> за меня,</w:t>
      </w:r>
      <w:r>
        <w:br/>
        <w:t>будет</w:t>
      </w:r>
      <w:r w:rsidR="009A18E9">
        <w:t>ъ</w:t>
      </w:r>
      <w:r>
        <w:t xml:space="preserve"> ли у нась согласіе? не погублю ли л своего покоя и </w:t>
      </w:r>
      <w:r>
        <w:rPr>
          <w:rStyle w:val="Bodytext2Italic"/>
        </w:rPr>
        <w:t>ел</w:t>
      </w:r>
      <w:r>
        <w:t xml:space="preserve"> мо-</w:t>
      </w:r>
      <w:r>
        <w:br/>
        <w:t>лодости? Смогу ли, с</w:t>
      </w:r>
      <w:r w:rsidR="009A18E9">
        <w:t>ъ</w:t>
      </w:r>
      <w:r>
        <w:t xml:space="preserve">удіѣю ли отвечать на </w:t>
      </w:r>
      <w:r>
        <w:rPr>
          <w:rStyle w:val="Bodytext2Italic"/>
        </w:rPr>
        <w:t>ел</w:t>
      </w:r>
      <w:r>
        <w:t xml:space="preserve"> ласки? Трудно дер-</w:t>
      </w:r>
      <w:r>
        <w:br/>
        <w:t>жать в</w:t>
      </w:r>
      <w:r w:rsidR="009A18E9">
        <w:t>ъ</w:t>
      </w:r>
      <w:r>
        <w:t xml:space="preserve"> одном</w:t>
      </w:r>
      <w:r w:rsidR="009A18E9">
        <w:t>ъ</w:t>
      </w:r>
      <w:r>
        <w:t xml:space="preserve"> м</w:t>
      </w:r>
      <w:r w:rsidR="00FC273B">
        <w:t>ѣ</w:t>
      </w:r>
      <w:r>
        <w:t>стѣ</w:t>
      </w:r>
      <w:r w:rsidR="009A18E9">
        <w:t xml:space="preserve"> и </w:t>
      </w:r>
      <w:r>
        <w:t>лед</w:t>
      </w:r>
      <w:r w:rsidR="009A18E9">
        <w:t>ъ</w:t>
      </w:r>
      <w:r>
        <w:t xml:space="preserve"> и огонь : что-нибудь пе выдержит</w:t>
      </w:r>
      <w:r w:rsidR="009A18E9">
        <w:t>ъ</w:t>
      </w:r>
      <w:r>
        <w:t>.</w:t>
      </w:r>
      <w:r>
        <w:br/>
        <w:t>Поздненько спохватился, пріѣхпл</w:t>
      </w:r>
      <w:r w:rsidR="009A18E9">
        <w:t>ъ</w:t>
      </w:r>
      <w:r w:rsidR="00663D58">
        <w:t xml:space="preserve"> на </w:t>
      </w:r>
      <w:r>
        <w:t>балл., а талі</w:t>
      </w:r>
      <w:r w:rsidR="009A18E9">
        <w:t>ъ</w:t>
      </w:r>
      <w:r>
        <w:t xml:space="preserve"> уже огни га-</w:t>
      </w:r>
      <w:r>
        <w:br/>
        <w:t>еят</w:t>
      </w:r>
      <w:r w:rsidR="009A18E9">
        <w:t>ъ</w:t>
      </w:r>
      <w:r>
        <w:t xml:space="preserve"> </w:t>
      </w:r>
      <w:r w:rsidR="00E56DF5">
        <w:t>ъ</w:t>
      </w:r>
      <w:r>
        <w:t>. II как</w:t>
      </w:r>
      <w:r w:rsidR="009A18E9">
        <w:t>ъ</w:t>
      </w:r>
      <w:r>
        <w:t xml:space="preserve"> неожиданно подкрались эти пятьдесят</w:t>
      </w:r>
      <w:r w:rsidR="00504B04">
        <w:t>ъ</w:t>
      </w:r>
      <w:r>
        <w:t xml:space="preserve"> лѣт</w:t>
      </w:r>
      <w:r w:rsidR="009A18E9">
        <w:t>ъ</w:t>
      </w:r>
      <w:r>
        <w:t>!</w:t>
      </w:r>
      <w:r>
        <w:br/>
        <w:t>Шутка! прлстолѣгія промаялся человѣк</w:t>
      </w:r>
      <w:r w:rsidR="009A18E9">
        <w:t>ъ</w:t>
      </w:r>
      <w:r w:rsidR="00E56DF5">
        <w:t>ъ</w:t>
      </w:r>
      <w:r>
        <w:t>. Хотѣ.т</w:t>
      </w:r>
      <w:r w:rsidR="009A18E9">
        <w:t>ъ</w:t>
      </w:r>
      <w:r>
        <w:t xml:space="preserve"> бы я знать,</w:t>
      </w:r>
      <w:r>
        <w:br/>
        <w:t>к</w:t>
      </w:r>
      <w:r w:rsidR="009A18E9">
        <w:t>ъ</w:t>
      </w:r>
      <w:r>
        <w:t>-чему строят</w:t>
      </w:r>
      <w:r w:rsidR="009A18E9">
        <w:t>ъ</w:t>
      </w:r>
      <w:r>
        <w:t xml:space="preserve"> университеты, акадсмін и прочія заведенія,</w:t>
      </w:r>
      <w:r>
        <w:br/>
        <w:t>н отапливают</w:t>
      </w:r>
      <w:r w:rsidR="009A18E9">
        <w:t>ъ</w:t>
      </w:r>
      <w:r>
        <w:t xml:space="preserve"> их</w:t>
      </w:r>
      <w:r w:rsidR="009A18E9">
        <w:t>ъ</w:t>
      </w:r>
      <w:r>
        <w:t xml:space="preserve"> и освѣщают</w:t>
      </w:r>
      <w:r w:rsidR="009A18E9">
        <w:t>ъ</w:t>
      </w:r>
      <w:r>
        <w:t xml:space="preserve"> на казенный счег</w:t>
      </w:r>
      <w:r w:rsidR="009A18E9">
        <w:t>ъ</w:t>
      </w:r>
      <w:r>
        <w:t>? Нс утке ли</w:t>
      </w:r>
      <w:r>
        <w:br/>
        <w:t>так</w:t>
      </w:r>
      <w:r w:rsidR="009A18E9">
        <w:t>ъ</w:t>
      </w:r>
      <w:r>
        <w:t>, для красы ? Быть пе может</w:t>
      </w:r>
      <w:r w:rsidR="009A18E9">
        <w:t>ъ</w:t>
      </w:r>
      <w:r>
        <w:t>; там</w:t>
      </w:r>
      <w:r w:rsidR="009A18E9">
        <w:t>ъ</w:t>
      </w:r>
      <w:r>
        <w:t xml:space="preserve"> люди живут</w:t>
      </w:r>
      <w:r w:rsidR="009A18E9">
        <w:t>ъ</w:t>
      </w:r>
      <w:r>
        <w:t xml:space="preserve"> да учат-</w:t>
      </w:r>
      <w:r>
        <w:br/>
        <w:t>ся, ц</w:t>
      </w:r>
      <w:r w:rsidR="00FC273B">
        <w:t>ѣ</w:t>
      </w:r>
      <w:r>
        <w:t>лый вѣкь учатся, и вѣрно что-нибудь знают</w:t>
      </w:r>
      <w:r w:rsidR="009A18E9">
        <w:t>ъ</w:t>
      </w:r>
      <w:r>
        <w:t xml:space="preserve"> больше наше-</w:t>
      </w:r>
      <w:r>
        <w:br/>
        <w:t>го; да вѣдг. пе скажут</w:t>
      </w:r>
      <w:r w:rsidR="00504B04">
        <w:t>ъ</w:t>
      </w:r>
      <w:r>
        <w:t xml:space="preserve"> пам ь! Хоть бы Пнистти—чего, і’оворят</w:t>
      </w:r>
      <w:r w:rsidR="009A18E9">
        <w:t>ъ</w:t>
      </w:r>
      <w:r>
        <w:t>, не</w:t>
      </w:r>
      <w:r>
        <w:br/>
        <w:t>знал г.! захочет</w:t>
      </w:r>
      <w:r w:rsidR="009A18E9">
        <w:t>ъ</w:t>
      </w:r>
      <w:r>
        <w:t>, сдѣлает</w:t>
      </w:r>
      <w:r w:rsidR="009A18E9">
        <w:t>ъ</w:t>
      </w:r>
      <w:r>
        <w:t xml:space="preserve"> человѣка курицею или бараномь, бара-</w:t>
      </w:r>
      <w:r>
        <w:br/>
        <w:t>на дрожкалпі; и не бось, сказал</w:t>
      </w:r>
      <w:r w:rsidR="00504B04">
        <w:t>ъ</w:t>
      </w:r>
      <w:r>
        <w:t xml:space="preserve"> кому? так</w:t>
      </w:r>
      <w:r w:rsidR="009A18E9">
        <w:t>ъ</w:t>
      </w:r>
      <w:r>
        <w:t xml:space="preserve"> и умерь! Да и прочіе</w:t>
      </w:r>
      <w:r>
        <w:br/>
        <w:t>ученые люди вѣрно что-нибудь полезное выдумали. Глупо про-</w:t>
      </w:r>
      <w:r>
        <w:br/>
        <w:t>вел</w:t>
      </w:r>
      <w:r w:rsidR="000C31B5">
        <w:t>ъ</w:t>
      </w:r>
      <w:r>
        <w:t xml:space="preserve"> я жизнь; гшпгь далее почти не читала, пикаких</w:t>
      </w:r>
      <w:r w:rsidR="009A18E9">
        <w:t>ъ</w:t>
      </w:r>
      <w:r>
        <w:t>, кромѣ Адресь-</w:t>
      </w:r>
      <w:r>
        <w:br/>
        <w:t xml:space="preserve">Калеидаря. Ничего не знаю </w:t>
      </w:r>
      <w:r w:rsidR="00E56DF5">
        <w:t>ъ</w:t>
      </w:r>
      <w:r>
        <w:t>. А вѣрііо есть что-нибудь этакое ...</w:t>
      </w:r>
      <w:r>
        <w:br/>
        <w:t>Пять лѣт</w:t>
      </w:r>
      <w:r w:rsidR="009A18E9">
        <w:t>ъ</w:t>
      </w:r>
      <w:r>
        <w:t xml:space="preserve"> жизни отдал</w:t>
      </w:r>
      <w:r w:rsidR="009A18E9">
        <w:t>ъ</w:t>
      </w:r>
      <w:r>
        <w:t xml:space="preserve"> бы за год</w:t>
      </w:r>
      <w:r w:rsidR="009A18E9">
        <w:t>ъ</w:t>
      </w:r>
      <w:r>
        <w:t xml:space="preserve"> молодости;</w:t>
      </w:r>
      <w:r w:rsidR="00764887">
        <w:t xml:space="preserve"> всѣ </w:t>
      </w:r>
      <w:r>
        <w:t>отдали», чтб</w:t>
      </w:r>
      <w:r>
        <w:br/>
        <w:t>ни вуіслужнль, буду опять безчииовным</w:t>
      </w:r>
      <w:r w:rsidR="009A18E9">
        <w:t>ъ</w:t>
      </w:r>
      <w:r>
        <w:t xml:space="preserve"> человѣком</w:t>
      </w:r>
      <w:r w:rsidR="009A18E9">
        <w:t>ъ</w:t>
      </w:r>
      <w:r>
        <w:t>, лишь бы</w:t>
      </w:r>
      <w:r>
        <w:br/>
        <w:t>воротить прошедшее</w:t>
      </w:r>
      <w:r w:rsidR="00E56DF5">
        <w:t>ъ</w:t>
      </w:r>
      <w:r>
        <w:t>.Долго разеуждал</w:t>
      </w:r>
      <w:r w:rsidR="009A18E9">
        <w:t>ъ</w:t>
      </w:r>
      <w:r>
        <w:t xml:space="preserve"> я и чѣді</w:t>
      </w:r>
      <w:r w:rsidR="009A18E9">
        <w:t>ъ</w:t>
      </w:r>
      <w:r>
        <w:t xml:space="preserve"> болѣе думал</w:t>
      </w:r>
      <w:r w:rsidR="009A18E9">
        <w:t>ъ</w:t>
      </w:r>
      <w:r>
        <w:t>,</w:t>
      </w:r>
      <w:r>
        <w:br/>
        <w:t>тѣм</w:t>
      </w:r>
      <w:r w:rsidR="009A18E9">
        <w:t>ъ</w:t>
      </w:r>
      <w:r>
        <w:t xml:space="preserve"> становилось грустиѣе; чай давнылі</w:t>
      </w:r>
      <w:r w:rsidR="009A18E9">
        <w:t>ъ</w:t>
      </w:r>
      <w:r>
        <w:t>-дапно простыль, ударило</w:t>
      </w:r>
      <w:r>
        <w:br/>
        <w:t>12-ть, я одѣлся и вышел</w:t>
      </w:r>
      <w:r w:rsidR="009A18E9">
        <w:t>ъ</w:t>
      </w:r>
      <w:r>
        <w:t xml:space="preserve"> прогуляться на улицу. Иедоходя Нал-</w:t>
      </w:r>
      <w:r>
        <w:br/>
        <w:t>кина Трактира, вижу: идет</w:t>
      </w:r>
      <w:r w:rsidR="009A18E9">
        <w:t>ъ</w:t>
      </w:r>
      <w:r>
        <w:t xml:space="preserve"> навстречу Николай Антонович</w:t>
      </w:r>
      <w:r w:rsidR="00E56DF5">
        <w:t>ъ</w:t>
      </w:r>
      <w:r>
        <w:t>, идет</w:t>
      </w:r>
      <w:r w:rsidR="009A18E9">
        <w:t>ъ</w:t>
      </w:r>
      <w:r>
        <w:br/>
        <w:t>и смѣетея. Кажется, нечеліу бы и радоваться: день сѣрый, празд-</w:t>
      </w:r>
      <w:r>
        <w:br/>
        <w:t>ник</w:t>
      </w:r>
      <w:r w:rsidR="009A18E9">
        <w:t>ъ</w:t>
      </w:r>
      <w:r>
        <w:t xml:space="preserve"> небольшой , да и время такое скучное, ни снѣга нѣт</w:t>
      </w:r>
      <w:r w:rsidR="009A18E9">
        <w:t>ъ</w:t>
      </w:r>
      <w:r>
        <w:t>, ни-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ind w:firstLine="64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4"/>
        <w:jc w:val="both"/>
      </w:pPr>
      <w:r>
        <w:rPr>
          <w:noProof/>
        </w:rPr>
        <mc:AlternateContent>
          <mc:Choice Requires="wps">
            <w:drawing>
              <wp:anchor distT="0" distB="0" distL="63500" distR="1831975" simplePos="0" relativeHeight="251433472" behindDoc="1" locked="0" layoutInCell="1" allowOverlap="1">
                <wp:simplePos x="0" y="0"/>
                <wp:positionH relativeFrom="margin">
                  <wp:posOffset>26035</wp:posOffset>
                </wp:positionH>
                <wp:positionV relativeFrom="margin">
                  <wp:posOffset>39370</wp:posOffset>
                </wp:positionV>
                <wp:extent cx="85090" cy="95250"/>
                <wp:effectExtent l="0" t="0" r="0" b="0"/>
                <wp:wrapSquare wrapText="right"/>
                <wp:docPr id="2294" name="Text Box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09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00"/>
                              <w:shd w:val="clear" w:color="auto" w:fill="auto"/>
                              <w:spacing w:line="150" w:lineRule="exact"/>
                            </w:pPr>
                            <w:r>
                              <w:t>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9" o:spid="_x0000_s1041" type="#_x0000_t202" style="position:absolute;left:0;text-align:left;margin-left:2.05pt;margin-top:3.1pt;width:6.7pt;height:7.5pt;z-index:-251883008;visibility:visible;mso-wrap-style:square;mso-width-percent:0;mso-height-percent:0;mso-wrap-distance-left:5pt;mso-wrap-distance-top:0;mso-wrap-distance-right:144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00"/>
                        <w:shd w:val="clear" w:color="auto" w:fill="auto"/>
                        <w:spacing w:line="150" w:lineRule="exact"/>
                      </w:pPr>
                      <w:r>
                        <w:t>«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чего, только-что морозить,—а он</w:t>
      </w:r>
      <w:r w:rsidR="009A18E9">
        <w:t>ъ</w:t>
      </w:r>
      <w:r w:rsidR="00731517">
        <w:t xml:space="preserve"> смѣется! Такая натура глупая</w:t>
      </w:r>
      <w:r w:rsidR="00731517">
        <w:br/>
        <w:t>да и молодь—всего пбд</w:t>
      </w:r>
      <w:r w:rsidR="009A18E9">
        <w:t>ъ</w:t>
      </w:r>
      <w:r w:rsidR="00731517">
        <w:t xml:space="preserve"> тридцать! Здравствуйте, кричйт</w:t>
      </w:r>
      <w:r w:rsidR="009A18E9">
        <w:t>ъ</w:t>
      </w:r>
      <w:r w:rsidR="00731517">
        <w:t>: Дми-</w:t>
      </w:r>
      <w:r w:rsidR="00731517">
        <w:br/>
        <w:t>трій Иваиович</w:t>
      </w:r>
      <w:r w:rsidR="009A18E9">
        <w:t>ъ</w:t>
      </w:r>
      <w:r w:rsidR="00731517">
        <w:t>, поздравляю вас</w:t>
      </w:r>
      <w:r w:rsidR="009A18E9">
        <w:t>ъ</w:t>
      </w:r>
      <w:r w:rsidR="00731517">
        <w:t xml:space="preserve"> со днем</w:t>
      </w:r>
      <w:r w:rsidR="009A18E9">
        <w:t>ъ</w:t>
      </w:r>
      <w:r w:rsidR="00731517">
        <w:t xml:space="preserve"> вашего ангела — и</w:t>
      </w:r>
      <w:r w:rsidR="00731517">
        <w:br/>
        <w:t>жмет</w:t>
      </w:r>
      <w:r w:rsidR="009A18E9">
        <w:t>ъ</w:t>
      </w:r>
      <w:r w:rsidR="00731517">
        <w:t xml:space="preserve"> руку, и кланяется, и смѣется. К</w:t>
      </w:r>
      <w:r w:rsidR="009A18E9">
        <w:t>ъ</w:t>
      </w:r>
      <w:r w:rsidR="00731517">
        <w:t>-чему такая радость? Ху-</w:t>
      </w:r>
      <w:r w:rsidR="00731517">
        <w:br/>
        <w:t>же Ѳедо га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«Куда вы идете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меня Николай Антоиович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94"/>
        </w:tabs>
        <w:spacing w:line="278" w:lineRule="exact"/>
        <w:ind w:firstLine="304"/>
        <w:jc w:val="both"/>
      </w:pPr>
      <w:r>
        <w:t>Так</w:t>
      </w:r>
      <w:r w:rsidR="009A18E9">
        <w:t>ъ</w:t>
      </w:r>
      <w:r>
        <w:t>, иду проходиться.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«И прекрасно; я тоже.»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Не даст</w:t>
      </w:r>
      <w:r w:rsidR="009A18E9">
        <w:t>ъ</w:t>
      </w:r>
      <w:r>
        <w:t xml:space="preserve"> же покойно погулять, подумал</w:t>
      </w:r>
      <w:r w:rsidR="009A18E9">
        <w:t>ъ</w:t>
      </w:r>
      <w:r>
        <w:t xml:space="preserve"> я, и посмотрѣл</w:t>
      </w:r>
      <w:r w:rsidR="009A18E9">
        <w:t>ъ</w:t>
      </w:r>
      <w:r>
        <w:t xml:space="preserve"> на</w:t>
      </w:r>
      <w:r>
        <w:br/>
        <w:t>часы.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 xml:space="preserve">«А чі </w:t>
      </w:r>
      <w:r w:rsidR="00FC273B">
        <w:rPr>
          <w:rStyle w:val="Bodytext2Italic"/>
        </w:rPr>
        <w:t>ѣ</w:t>
      </w:r>
      <w:r>
        <w:rPr>
          <w:rStyle w:val="Bodytext2Italic"/>
        </w:rPr>
        <w:t>,</w:t>
      </w:r>
      <w:r>
        <w:t xml:space="preserve"> который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94"/>
        </w:tabs>
        <w:spacing w:line="278" w:lineRule="exact"/>
        <w:ind w:firstLine="304"/>
        <w:jc w:val="both"/>
      </w:pPr>
      <w:r>
        <w:t>Половина перваго,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«Ого! оно, знаете, пора б</w:t>
      </w:r>
      <w:r w:rsidR="009A18E9">
        <w:t>ъ</w:t>
      </w:r>
      <w:r>
        <w:t xml:space="preserve"> закусить. Зайдемте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Николай Антоновича, человѣк</w:t>
      </w:r>
      <w:r w:rsidR="009A18E9">
        <w:t>ъ</w:t>
      </w:r>
      <w:r>
        <w:t xml:space="preserve"> нужный—секретарь директора,</w:t>
      </w:r>
      <w:r>
        <w:br/>
        <w:t>подумал</w:t>
      </w:r>
      <w:r w:rsidR="009A18E9">
        <w:t>ъ</w:t>
      </w:r>
      <w:r>
        <w:t xml:space="preserve"> я, да притомь и мнѣ что-то скучно, и сказал</w:t>
      </w:r>
      <w:r w:rsidR="009A18E9">
        <w:t>ъ</w:t>
      </w:r>
      <w:r>
        <w:t>: Вы, Ни-</w:t>
      </w:r>
      <w:r>
        <w:br/>
        <w:t>колай Антонович</w:t>
      </w:r>
      <w:r w:rsidR="009A18E9">
        <w:t>ъ</w:t>
      </w:r>
      <w:r>
        <w:t>, очень-кстати выдумали; пойдемте, только мнѣ</w:t>
      </w:r>
      <w:r>
        <w:br/>
        <w:t>ігак</w:t>
      </w:r>
      <w:r w:rsidR="009A18E9">
        <w:t>ъ</w:t>
      </w:r>
      <w:r>
        <w:t xml:space="preserve"> имениннику позвольте разпоряжаться.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«Эх</w:t>
      </w:r>
      <w:r w:rsidR="009A18E9">
        <w:t>ъ</w:t>
      </w:r>
      <w:r>
        <w:t>, Дмитрій Ивановича, ! а л хотѣл</w:t>
      </w:r>
      <w:r w:rsidR="009A18E9">
        <w:t>ъ</w:t>
      </w:r>
      <w:r>
        <w:t>-было пустить в</w:t>
      </w:r>
      <w:r w:rsidR="009A18E9">
        <w:t>ъ</w:t>
      </w:r>
      <w:r>
        <w:t xml:space="preserve"> ход</w:t>
      </w:r>
      <w:r w:rsidR="009A18E9">
        <w:t>ъ</w:t>
      </w:r>
      <w:r>
        <w:br/>
        <w:t>свой имперіаль: другая недѣля валяется у меня в</w:t>
      </w:r>
      <w:r w:rsidR="009A18E9">
        <w:t>ъ</w:t>
      </w:r>
      <w:r>
        <w:t xml:space="preserve"> карманѣ, наску-</w:t>
      </w:r>
      <w:r>
        <w:br/>
        <w:t>чил</w:t>
      </w:r>
      <w:r w:rsidR="009A18E9">
        <w:t>ъ</w:t>
      </w:r>
      <w:r>
        <w:t xml:space="preserve"> ужасно; ну, да дѣлать нечего — сегодня ваш</w:t>
      </w:r>
      <w:r w:rsidR="009A18E9">
        <w:t>ъ</w:t>
      </w:r>
      <w:r>
        <w:t xml:space="preserve"> день.»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4"/>
        </w:tabs>
        <w:spacing w:line="278" w:lineRule="exact"/>
        <w:ind w:firstLine="304"/>
        <w:jc w:val="both"/>
      </w:pPr>
      <w:r>
        <w:t>«Честь имѣю поздравить вас</w:t>
      </w:r>
      <w:r w:rsidR="009A18E9">
        <w:t>ъ</w:t>
      </w:r>
      <w:r>
        <w:t xml:space="preserve"> со днем</w:t>
      </w:r>
      <w:r w:rsidR="009A18E9">
        <w:t>ъ</w:t>
      </w:r>
      <w:r>
        <w:t xml:space="preserve"> вашего ангела</w:t>
      </w:r>
      <w:r w:rsidR="00554BF2">
        <w:t>ъ</w:t>
      </w:r>
      <w:r>
        <w:t xml:space="preserve"> про-</w:t>
      </w:r>
      <w:r>
        <w:br/>
        <w:t>говорить сзади чей-то голос</w:t>
      </w:r>
      <w:r w:rsidR="009A18E9">
        <w:t>ъ</w:t>
      </w:r>
      <w:r>
        <w:t xml:space="preserve"> ; оглядываюсь — мой столоначаль-</w:t>
      </w:r>
      <w:r>
        <w:br/>
        <w:t>ник</w:t>
      </w:r>
      <w:r w:rsidR="009A18E9">
        <w:t>ъ</w:t>
      </w:r>
      <w:r>
        <w:t xml:space="preserve"> Биркин</w:t>
      </w:r>
      <w:r w:rsidR="009A18E9">
        <w:t>ъ</w:t>
      </w:r>
      <w:r>
        <w:t>. — Покорно вас</w:t>
      </w:r>
      <w:r w:rsidR="009A18E9">
        <w:t>ъ</w:t>
      </w:r>
      <w:r>
        <w:t xml:space="preserve"> благодарю.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4"/>
        </w:tabs>
        <w:spacing w:line="278" w:lineRule="exact"/>
        <w:ind w:firstLine="304"/>
        <w:jc w:val="both"/>
      </w:pPr>
      <w:r>
        <w:t>«Я сей-час</w:t>
      </w:r>
      <w:r w:rsidR="009A18E9">
        <w:t>ъ</w:t>
      </w:r>
      <w:r>
        <w:t xml:space="preserve"> бьтл</w:t>
      </w:r>
      <w:r w:rsidR="009A18E9">
        <w:t>ъ</w:t>
      </w:r>
      <w:r>
        <w:t xml:space="preserve"> у вас</w:t>
      </w:r>
      <w:r w:rsidR="009A18E9">
        <w:t>ъ</w:t>
      </w:r>
      <w:r>
        <w:t xml:space="preserve"> на квартирѣ, но к</w:t>
      </w:r>
      <w:r w:rsidR="009A18E9">
        <w:t>ъ</w:t>
      </w:r>
      <w:r>
        <w:t>-несчастію не</w:t>
      </w:r>
      <w:r>
        <w:br/>
        <w:t>застал</w:t>
      </w:r>
      <w:r w:rsidR="009A18E9">
        <w:t>ъ</w:t>
      </w:r>
      <w:r>
        <w:t xml:space="preserve"> вас</w:t>
      </w:r>
      <w:r w:rsidR="009A18E9">
        <w:t>ъ</w:t>
      </w:r>
      <w:r>
        <w:t xml:space="preserve"> дома.»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■— Напрасно безпокоились.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03"/>
        </w:tabs>
        <w:spacing w:line="278" w:lineRule="exact"/>
        <w:ind w:firstLine="304"/>
        <w:jc w:val="both"/>
      </w:pPr>
      <w:r>
        <w:t>«Помилуйте, пріятное безпокойсгво, Дмитрій Иванович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•— Пойдем-ка, лучше вмѣстѣ закусим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Мы вошли в</w:t>
      </w:r>
      <w:r w:rsidR="009A18E9">
        <w:t>ъ</w:t>
      </w:r>
      <w:r>
        <w:t xml:space="preserve"> трактир</w:t>
      </w:r>
      <w:r w:rsidR="009A18E9">
        <w:t>ъ</w:t>
      </w:r>
      <w:r>
        <w:t xml:space="preserve"> и приказали подать закуску.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За закускою мои гости пили сотерн</w:t>
      </w:r>
      <w:r w:rsidR="009A18E9">
        <w:t>ъ</w:t>
      </w:r>
      <w:r>
        <w:t xml:space="preserve"> , а я спросил</w:t>
      </w:r>
      <w:r w:rsidR="009A18E9">
        <w:t>ъ</w:t>
      </w:r>
      <w:r>
        <w:t xml:space="preserve"> себѣ бу-</w:t>
      </w:r>
      <w:r>
        <w:br/>
        <w:t>тылку стараго портвейна и, рюмка за рюмкою, нечувствительно</w:t>
      </w:r>
      <w:r>
        <w:br/>
        <w:t>его окончить. Это меня немного освѣжило. Николай Антопович</w:t>
      </w:r>
      <w:r w:rsidR="009A18E9">
        <w:t>ъ</w:t>
      </w:r>
      <w:r>
        <w:br/>
        <w:t>разсказывал</w:t>
      </w:r>
      <w:r w:rsidR="009A18E9">
        <w:t>ъ</w:t>
      </w:r>
      <w:r>
        <w:t xml:space="preserve"> престранный вещи о важности именин</w:t>
      </w:r>
      <w:r w:rsidR="009A18E9">
        <w:t>ъ</w:t>
      </w:r>
      <w:r>
        <w:t xml:space="preserve"> для человѣ-</w:t>
      </w:r>
      <w:r>
        <w:br/>
        <w:t>ка : будто в</w:t>
      </w:r>
      <w:r w:rsidR="009A18E9">
        <w:t>ъ</w:t>
      </w:r>
      <w:r>
        <w:t xml:space="preserve"> этот</w:t>
      </w:r>
      <w:r w:rsidR="009A18E9">
        <w:t>ъ</w:t>
      </w:r>
      <w:r>
        <w:t xml:space="preserve"> день есть минута, в</w:t>
      </w:r>
      <w:r w:rsidR="009A18E9">
        <w:t>ъ</w:t>
      </w:r>
      <w:r>
        <w:t xml:space="preserve"> которую стоить только</w:t>
      </w:r>
      <w:r>
        <w:br/>
        <w:t>захотѣть чего бы то ни было,в</w:t>
      </w:r>
      <w:r w:rsidR="009A18E9">
        <w:t>ъ</w:t>
      </w:r>
      <w:r>
        <w:t>-миг</w:t>
      </w:r>
      <w:r w:rsidR="009A18E9">
        <w:t>ъ</w:t>
      </w:r>
      <w:r>
        <w:t xml:space="preserve"> оно явится; что в</w:t>
      </w:r>
      <w:r w:rsidR="009A18E9">
        <w:t>ъ</w:t>
      </w:r>
      <w:r>
        <w:t xml:space="preserve"> Голландги</w:t>
      </w:r>
      <w:r>
        <w:br/>
        <w:t>одна баба захотѣла в</w:t>
      </w:r>
      <w:r w:rsidR="009A18E9">
        <w:t>ъ</w:t>
      </w:r>
      <w:r>
        <w:t xml:space="preserve"> декабрѣ мѣсяцѣ свѣжаго огурца, и огурец</w:t>
      </w:r>
      <w:r w:rsidR="009A18E9">
        <w:t>ъ</w:t>
      </w:r>
      <w:r>
        <w:br/>
        <w:t>явился пребольшой, ирездоровый. «Вот</w:t>
      </w:r>
      <w:r w:rsidR="009A18E9">
        <w:t>ъ</w:t>
      </w:r>
      <w:r>
        <w:t xml:space="preserve"> захотите, Димитрій Ива-</w:t>
      </w:r>
      <w:r>
        <w:br/>
        <w:t>нович</w:t>
      </w:r>
      <w:r w:rsidR="009A18E9">
        <w:t>ъ</w:t>
      </w:r>
      <w:r>
        <w:t>»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послѣ этого: «шампанскаго, оно и явится.» Дѣ-</w:t>
      </w:r>
      <w:r>
        <w:br/>
        <w:t>лать нечего! подали шампанскаго. За послѣдним</w:t>
      </w:r>
      <w:r w:rsidR="009A18E9">
        <w:t>ъ</w:t>
      </w:r>
      <w:r>
        <w:t xml:space="preserve"> бокалом</w:t>
      </w:r>
      <w:r w:rsidR="009A18E9">
        <w:t>ъ</w:t>
      </w:r>
      <w:r>
        <w:t xml:space="preserve"> Иван</w:t>
      </w:r>
      <w:r w:rsidR="009A18E9">
        <w:t>ъ</w:t>
      </w:r>
      <w:r>
        <w:br/>
        <w:t>Антонович</w:t>
      </w:r>
      <w:r w:rsidR="009A18E9">
        <w:t>ъ</w:t>
      </w:r>
      <w:r>
        <w:t xml:space="preserve"> на чаль разсказывагьБиркину такую соблазнительную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right" w:pos="6859"/>
        </w:tabs>
        <w:spacing w:before="0" w:after="79" w:line="160" w:lineRule="exact"/>
        <w:ind w:left="2820" w:hanging="7"/>
      </w:pPr>
      <w:r>
        <w:lastRenderedPageBreak/>
        <w:t>Парное Лекарство.</w:t>
      </w:r>
      <w:r>
        <w:rPr>
          <w:rStyle w:val="Bodytext15NotItalic"/>
          <w:b/>
          <w:bCs/>
        </w:rPr>
        <w:tab/>
        <w:t>7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9"/>
        <w:jc w:val="both"/>
      </w:pPr>
      <w:r>
        <w:t>исторію, что как</w:t>
      </w:r>
      <w:r w:rsidR="009A18E9">
        <w:t>ъ</w:t>
      </w:r>
      <w:r>
        <w:t xml:space="preserve"> мнѣ ни хотѣлось знать ел развязку, но я, сохра-</w:t>
      </w:r>
      <w:r>
        <w:br/>
        <w:t>няя свое достоинство, счел</w:t>
      </w:r>
      <w:r w:rsidR="009A18E9">
        <w:t>ъ</w:t>
      </w:r>
      <w:r>
        <w:t xml:space="preserve"> неприличным</w:t>
      </w:r>
      <w:r w:rsidR="009A18E9">
        <w:t>ъ</w:t>
      </w:r>
      <w:r>
        <w:t xml:space="preserve"> при подчиненномь</w:t>
      </w:r>
      <w:r>
        <w:br/>
        <w:t>слушать такія вещи, вышел</w:t>
      </w:r>
      <w:r w:rsidR="009A18E9">
        <w:t>ъ</w:t>
      </w:r>
      <w:r>
        <w:t xml:space="preserve"> потихоньку в</w:t>
      </w:r>
      <w:r w:rsidR="009A18E9">
        <w:t>ъ</w:t>
      </w:r>
      <w:r>
        <w:t xml:space="preserve"> переднюю, заплатили</w:t>
      </w:r>
      <w:r>
        <w:br/>
        <w:t>за завтрак</w:t>
      </w:r>
      <w:r w:rsidR="009A18E9">
        <w:t>ъ</w:t>
      </w:r>
      <w:r>
        <w:t xml:space="preserve"> и ушел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4"/>
        <w:jc w:val="both"/>
      </w:pPr>
      <w:r>
        <w:t>Пробило три часа. Во время нашего завтрака погода очень пе-</w:t>
      </w:r>
      <w:r>
        <w:br/>
        <w:t>ременилась , солнце выглянуло из</w:t>
      </w:r>
      <w:r w:rsidR="009A18E9">
        <w:t>ъ</w:t>
      </w:r>
      <w:r>
        <w:t>-за облаков</w:t>
      </w:r>
      <w:r w:rsidR="009A18E9">
        <w:t>ъ</w:t>
      </w:r>
      <w:r>
        <w:t xml:space="preserve"> ; Невскпі ГІро-</w:t>
      </w:r>
      <w:r>
        <w:br/>
        <w:t>сгіект</w:t>
      </w:r>
      <w:r w:rsidR="009A18E9">
        <w:t>ъ</w:t>
      </w:r>
      <w:r>
        <w:t xml:space="preserve"> кипѣл</w:t>
      </w:r>
      <w:r w:rsidR="009A18E9">
        <w:t>ъ</w:t>
      </w:r>
      <w:r>
        <w:t xml:space="preserve"> плродом</w:t>
      </w:r>
      <w:r w:rsidR="009A18E9">
        <w:t>ъ</w:t>
      </w:r>
      <w:r>
        <w:t>; пестрая толпа двигалась от</w:t>
      </w:r>
      <w:r w:rsidR="009A18E9">
        <w:t>ъ</w:t>
      </w:r>
      <w:r>
        <w:t xml:space="preserve"> Аничкина</w:t>
      </w:r>
      <w:r>
        <w:br/>
        <w:t>до Полицейскаго Моста. Господи, сколько прелестей</w:t>
      </w:r>
      <w:r w:rsidR="00E56DF5">
        <w:t>ъ</w:t>
      </w:r>
      <w:r>
        <w:t>. ІДегольскіе</w:t>
      </w:r>
      <w:r>
        <w:br/>
        <w:t>мундиры , удивительный бекеши , лакеи вь каких</w:t>
      </w:r>
      <w:r w:rsidR="009A18E9">
        <w:t>ъ</w:t>
      </w:r>
      <w:r>
        <w:t>-то особенно-</w:t>
      </w:r>
      <w:r>
        <w:br/>
        <w:t>красных</w:t>
      </w:r>
      <w:r w:rsidR="009A18E9">
        <w:t>ъ</w:t>
      </w:r>
      <w:r>
        <w:t xml:space="preserve"> ливреях</w:t>
      </w:r>
      <w:r w:rsidR="009A18E9">
        <w:t>ъ</w:t>
      </w:r>
      <w:r>
        <w:t>, смотрѣть даже нельзя, слезы мѣшают</w:t>
      </w:r>
      <w:r w:rsidR="009A18E9">
        <w:t>ъ</w:t>
      </w:r>
      <w:r>
        <w:t>; жел-</w:t>
      </w:r>
      <w:r>
        <w:br/>
        <w:t>тыя перчатки, бобровые воротники , черненькіе усики, а дамы!</w:t>
      </w:r>
      <w:r>
        <w:br/>
        <w:t>При одном</w:t>
      </w:r>
      <w:r w:rsidR="009A18E9">
        <w:t>ъ</w:t>
      </w:r>
      <w:r>
        <w:t xml:space="preserve"> взглядѣ</w:t>
      </w:r>
      <w:r w:rsidR="00663D58">
        <w:t xml:space="preserve"> на </w:t>
      </w:r>
      <w:r>
        <w:t>иих</w:t>
      </w:r>
      <w:r w:rsidR="009A18E9">
        <w:t>ъ</w:t>
      </w:r>
      <w:r>
        <w:t xml:space="preserve"> меня бросило вь жарь: талія узень-</w:t>
      </w:r>
      <w:r>
        <w:br/>
        <w:t>кая, будто выточенная, как</w:t>
      </w:r>
      <w:r w:rsidR="009A18E9">
        <w:t>ъ</w:t>
      </w:r>
      <w:r>
        <w:t xml:space="preserve"> игрушечка, к ак</w:t>
      </w:r>
      <w:r w:rsidR="009A18E9">
        <w:t>ъ</w:t>
      </w:r>
      <w:r>
        <w:t xml:space="preserve"> рюмочка, а кругом ь</w:t>
      </w:r>
      <w:r>
        <w:br/>
        <w:t>бархатное платье так</w:t>
      </w:r>
      <w:r w:rsidR="009A18E9">
        <w:t>ъ</w:t>
      </w:r>
      <w:r>
        <w:t xml:space="preserve"> и обвилось; лицо свѣженькое, разрумянен-</w:t>
      </w:r>
      <w:r>
        <w:br/>
        <w:t>ное холодом</w:t>
      </w:r>
      <w:r w:rsidR="009A18E9">
        <w:t>ъ</w:t>
      </w:r>
      <w:r>
        <w:t>... Боже мой! идет</w:t>
      </w:r>
      <w:r w:rsidR="009A18E9">
        <w:t>ъ</w:t>
      </w:r>
      <w:r>
        <w:t xml:space="preserve"> легко, как</w:t>
      </w:r>
      <w:r w:rsidR="009A18E9">
        <w:t>ъ</w:t>
      </w:r>
      <w:r>
        <w:t xml:space="preserve"> кошечка, чуть дотро-</w:t>
      </w:r>
      <w:r>
        <w:br/>
        <w:t>гивастся до тротуара поисками</w:t>
      </w:r>
      <w:r w:rsidR="00E56DF5">
        <w:t>ъ</w:t>
      </w:r>
      <w:r>
        <w:t>. А ножки</w:t>
      </w:r>
      <w:r w:rsidR="00E56DF5">
        <w:t>ъ</w:t>
      </w:r>
      <w:r>
        <w:t>, так</w:t>
      </w:r>
      <w:r w:rsidR="009A18E9">
        <w:t>ъ</w:t>
      </w:r>
      <w:r>
        <w:t xml:space="preserve"> и хочется поло-</w:t>
      </w:r>
      <w:r>
        <w:br/>
        <w:t>жить на тротуар</w:t>
      </w:r>
      <w:r w:rsidR="009A18E9">
        <w:t>ъ</w:t>
      </w:r>
      <w:r>
        <w:t xml:space="preserve"> свою руку, чтоб</w:t>
      </w:r>
      <w:r w:rsidR="009A18E9">
        <w:t>ъ</w:t>
      </w:r>
      <w:r>
        <w:t xml:space="preserve"> мимоходом</w:t>
      </w:r>
      <w:r w:rsidR="009A18E9">
        <w:t>ъ</w:t>
      </w:r>
      <w:r>
        <w:t xml:space="preserve"> ступила на</w:t>
      </w:r>
      <w:r>
        <w:br/>
        <w:t>нее эта чудесная ножка; кажется, так</w:t>
      </w:r>
      <w:r w:rsidR="009A18E9">
        <w:t>ъ</w:t>
      </w:r>
      <w:r>
        <w:t xml:space="preserve"> скользнет</w:t>
      </w:r>
      <w:r w:rsidR="009A18E9">
        <w:t>ъ</w:t>
      </w:r>
      <w:r>
        <w:t>, как</w:t>
      </w:r>
      <w:r w:rsidR="009A18E9">
        <w:t>ъ</w:t>
      </w:r>
      <w:r>
        <w:t xml:space="preserve"> вѣтерок</w:t>
      </w:r>
      <w:r w:rsidR="009A18E9">
        <w:t>ъ</w:t>
      </w:r>
      <w:r>
        <w:t>,</w:t>
      </w:r>
      <w:r>
        <w:br/>
        <w:t>погладить—как</w:t>
      </w:r>
      <w:r w:rsidR="009A18E9">
        <w:t>ъ</w:t>
      </w:r>
      <w:r>
        <w:t xml:space="preserve"> атласом</w:t>
      </w:r>
      <w:r w:rsidR="009A18E9">
        <w:t>ъ</w:t>
      </w:r>
      <w:r>
        <w:t>. Внноват</w:t>
      </w:r>
      <w:r w:rsidR="009A18E9">
        <w:t>ъ</w:t>
      </w:r>
      <w:r>
        <w:t>, попутал</w:t>
      </w:r>
      <w:r w:rsidR="009A18E9">
        <w:t>ъ</w:t>
      </w:r>
      <w:r>
        <w:t xml:space="preserve"> грѣх</w:t>
      </w:r>
      <w:r w:rsidR="009A18E9">
        <w:t>ъ</w:t>
      </w:r>
      <w:r>
        <w:t>: я и на чаль</w:t>
      </w:r>
      <w:r>
        <w:br/>
        <w:t>сам</w:t>
      </w:r>
      <w:r w:rsidR="009A18E9">
        <w:t>ъ</w:t>
      </w:r>
      <w:r>
        <w:t xml:space="preserve"> себѣ этак</w:t>
      </w:r>
      <w:r w:rsidR="009A18E9">
        <w:t>ъ</w:t>
      </w:r>
      <w:r>
        <w:t xml:space="preserve"> в</w:t>
      </w:r>
      <w:r w:rsidR="009A18E9">
        <w:t>ъ</w:t>
      </w:r>
      <w:r>
        <w:t>-тихомолку хотѣть: пусть посмотригь на меня</w:t>
      </w:r>
      <w:r>
        <w:br/>
        <w:t>вот</w:t>
      </w:r>
      <w:r w:rsidR="009A18E9">
        <w:t>ъ</w:t>
      </w:r>
      <w:r>
        <w:t xml:space="preserve"> эта брюнеточка в</w:t>
      </w:r>
      <w:r w:rsidR="009A18E9">
        <w:t>ъ</w:t>
      </w:r>
      <w:r>
        <w:t xml:space="preserve"> синем</w:t>
      </w:r>
      <w:r w:rsidR="009A18E9">
        <w:t>ъ</w:t>
      </w:r>
      <w:r>
        <w:t xml:space="preserve"> бархатном</w:t>
      </w:r>
      <w:r w:rsidR="009A18E9">
        <w:t>ъ</w:t>
      </w:r>
      <w:r>
        <w:t xml:space="preserve"> платьѣ; захогѣл</w:t>
      </w:r>
      <w:r w:rsidR="009A18E9">
        <w:t>ъ</w:t>
      </w:r>
      <w:r>
        <w:t>,</w:t>
      </w:r>
      <w:r>
        <w:br/>
        <w:t>встряхнул</w:t>
      </w:r>
      <w:r w:rsidR="009A18E9">
        <w:t>ъ</w:t>
      </w:r>
      <w:r>
        <w:t xml:space="preserve"> бобра,поправил</w:t>
      </w:r>
      <w:r w:rsidR="009A18E9">
        <w:t>ъ</w:t>
      </w:r>
      <w:r>
        <w:t xml:space="preserve"> на шеѣ орденскую ленту и смотрю—■</w:t>
      </w:r>
      <w:r>
        <w:br/>
        <w:t>не ту гь-то было: она зѣвает</w:t>
      </w:r>
      <w:r w:rsidR="009A18E9">
        <w:t>ъ</w:t>
      </w:r>
      <w:r>
        <w:t xml:space="preserve"> себѣ на Казанскій Соборь,— вѣрно</w:t>
      </w:r>
      <w:r>
        <w:br/>
        <w:t>иріѣзжая. Ну, подумал</w:t>
      </w:r>
      <w:r w:rsidR="009A18E9">
        <w:t>ъ</w:t>
      </w:r>
      <w:r>
        <w:t xml:space="preserve"> я, вот</w:t>
      </w:r>
      <w:r w:rsidR="009A18E9">
        <w:t>ъ</w:t>
      </w:r>
      <w:r>
        <w:t xml:space="preserve"> эта блондиночка вь голубой шляп-</w:t>
      </w:r>
      <w:r>
        <w:br/>
        <w:t>кѣ, равняется; л гляжу вь оба, даже лзык</w:t>
      </w:r>
      <w:r w:rsidR="009A18E9">
        <w:t>ъ</w:t>
      </w:r>
      <w:r>
        <w:t xml:space="preserve"> чешется сказать ей</w:t>
      </w:r>
      <w:r>
        <w:br/>
        <w:t>что-нибудь нріятное, а она поправляеть мѣховую шапочку своему</w:t>
      </w:r>
      <w:r>
        <w:br/>
        <w:t>братцу,чтб ли, а мальчишкѣ лѣт</w:t>
      </w:r>
      <w:r w:rsidR="009A18E9">
        <w:t>ъ</w:t>
      </w:r>
      <w:r>
        <w:t xml:space="preserve"> семи,—Азбуку бы ему учить до-</w:t>
      </w:r>
      <w:r>
        <w:br/>
        <w:t>ма, и прошла! Вот</w:t>
      </w:r>
      <w:r w:rsidR="009A18E9">
        <w:t>ъ</w:t>
      </w:r>
      <w:r>
        <w:t xml:space="preserve"> одна, кажется, на тебя и смогрит</w:t>
      </w:r>
      <w:r w:rsidR="009A18E9">
        <w:t>ъ</w:t>
      </w:r>
      <w:r>
        <w:t>так</w:t>
      </w:r>
      <w:r w:rsidR="009A18E9">
        <w:t>ъ</w:t>
      </w:r>
      <w:r>
        <w:t xml:space="preserve"> выра-</w:t>
      </w:r>
      <w:r>
        <w:br/>
        <w:t>зительно, будто говорить: «а,ДмитрійИванович</w:t>
      </w:r>
      <w:r w:rsidR="009A18E9">
        <w:t>ъ</w:t>
      </w:r>
      <w:r>
        <w:t>! как</w:t>
      </w:r>
      <w:r w:rsidR="009A18E9">
        <w:t>ъ</w:t>
      </w:r>
      <w:r>
        <w:t xml:space="preserve"> я вас</w:t>
      </w:r>
      <w:r w:rsidR="009A18E9">
        <w:t>ъ</w:t>
      </w:r>
      <w:r>
        <w:t xml:space="preserve"> давно</w:t>
      </w:r>
      <w:r>
        <w:br/>
        <w:t>не видала</w:t>
      </w:r>
      <w:r w:rsidR="00554BF2">
        <w:t>ъ</w:t>
      </w:r>
      <w:r>
        <w:t xml:space="preserve"> Сердце замрстх; оглянешься, а сзади тебя ей кланяет-</w:t>
      </w:r>
      <w:r>
        <w:br/>
        <w:t>ся какой-нибудь гвардеець. Иная даже улыбнется, такь в</w:t>
      </w:r>
      <w:r w:rsidR="009A18E9">
        <w:t>ъ</w:t>
      </w:r>
      <w:r>
        <w:t xml:space="preserve"> жар</w:t>
      </w:r>
      <w:r w:rsidR="009A18E9">
        <w:t>ъ</w:t>
      </w:r>
      <w:r>
        <w:t xml:space="preserve"> и</w:t>
      </w:r>
      <w:r>
        <w:br/>
        <w:t>бросить, смотришь—а у тебя с</w:t>
      </w:r>
      <w:r w:rsidR="009A18E9">
        <w:t>ъ</w:t>
      </w:r>
      <w:r>
        <w:t xml:space="preserve"> боку ухмыляется ей какой-то</w:t>
      </w:r>
      <w:r>
        <w:br/>
        <w:t>щедушный Франт</w:t>
      </w:r>
      <w:r w:rsidR="009A18E9">
        <w:t>ъ</w:t>
      </w:r>
      <w:r>
        <w:t>, сущая треска-рыба, под</w:t>
      </w:r>
      <w:r w:rsidR="009A18E9">
        <w:t>ъ</w:t>
      </w:r>
      <w:r>
        <w:t xml:space="preserve"> бровь вправил</w:t>
      </w:r>
      <w:r w:rsidR="009A18E9">
        <w:t>ъ</w:t>
      </w:r>
      <w:r>
        <w:t xml:space="preserve"> себѣ</w:t>
      </w:r>
      <w:r>
        <w:br/>
        <w:t>лорнетку, и ухмыляется! Даже лицо пзкривнлось—чгб тут</w:t>
      </w:r>
      <w:r w:rsidR="009A18E9">
        <w:t>ъ</w:t>
      </w:r>
      <w:r>
        <w:t xml:space="preserve"> хоро-</w:t>
      </w:r>
      <w:r>
        <w:br/>
        <w:t>шаго? А другія большею-частію проходили милю , не обращая на</w:t>
      </w:r>
      <w:r>
        <w:br/>
        <w:t>меня никакого вниманія. Опять стало грустно</w:t>
      </w:r>
      <w:r w:rsidR="00E56DF5">
        <w:t>ъ</w:t>
      </w:r>
      <w:r>
        <w:t>. Я перешел</w:t>
      </w:r>
      <w:r w:rsidR="009A18E9">
        <w:t>ъ</w:t>
      </w:r>
      <w:r>
        <w:t xml:space="preserve"> По-</w:t>
      </w:r>
      <w:r>
        <w:br/>
        <w:t>лицейскій Мост</w:t>
      </w:r>
      <w:r w:rsidR="009A18E9">
        <w:t>ъ</w:t>
      </w:r>
      <w:r>
        <w:t>. У магазина Юнкера собралась перед</w:t>
      </w:r>
      <w:r w:rsidR="009A18E9">
        <w:t>ъ</w:t>
      </w:r>
      <w:r>
        <w:t xml:space="preserve"> окнолі</w:t>
      </w:r>
      <w:r w:rsidR="009A18E9">
        <w:t>ъ</w:t>
      </w:r>
      <w:r>
        <w:br/>
        <w:t>кучка народа: какой-то старичок</w:t>
      </w:r>
      <w:r w:rsidR="009A18E9">
        <w:t>ъ</w:t>
      </w:r>
      <w:r>
        <w:t xml:space="preserve"> в ь картузѣ сь назатыльником</w:t>
      </w:r>
      <w:r w:rsidR="009A18E9">
        <w:t>ъ</w:t>
      </w:r>
      <w:r>
        <w:t>,</w:t>
      </w:r>
      <w:r>
        <w:br/>
        <w:t>высокій ОФИцср</w:t>
      </w:r>
      <w:r w:rsidR="009A18E9">
        <w:t>ъ</w:t>
      </w:r>
      <w:r>
        <w:t xml:space="preserve"> и босой йіальчик</w:t>
      </w:r>
      <w:r w:rsidR="009A18E9">
        <w:t>ъ</w:t>
      </w:r>
      <w:r>
        <w:t xml:space="preserve"> вь песгрядинном</w:t>
      </w:r>
      <w:r w:rsidR="009A18E9">
        <w:t>ъ</w:t>
      </w:r>
      <w:r>
        <w:t xml:space="preserve"> халатѣ. Всѣ</w:t>
      </w:r>
      <w:r>
        <w:br/>
        <w:t>они почти неподвижно стояли, глядя на разныя картинки, разло-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45"/>
      </w:pPr>
      <w:r>
        <w:lastRenderedPageBreak/>
        <w:t>Смежность,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45"/>
        <w:jc w:val="both"/>
      </w:pPr>
      <w:r>
        <w:rPr>
          <w:noProof/>
        </w:rPr>
        <mc:AlternateContent>
          <mc:Choice Requires="wps">
            <w:drawing>
              <wp:anchor distT="0" distB="0" distL="63500" distR="1731010" simplePos="0" relativeHeight="251434496" behindDoc="1" locked="0" layoutInCell="1" allowOverlap="1">
                <wp:simplePos x="0" y="0"/>
                <wp:positionH relativeFrom="margin">
                  <wp:posOffset>30480</wp:posOffset>
                </wp:positionH>
                <wp:positionV relativeFrom="margin">
                  <wp:posOffset>13335</wp:posOffset>
                </wp:positionV>
                <wp:extent cx="82550" cy="139700"/>
                <wp:effectExtent l="0" t="0" r="0" b="0"/>
                <wp:wrapSquare wrapText="right"/>
                <wp:docPr id="2293" name="Text Box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55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10"/>
                              <w:shd w:val="clear" w:color="auto" w:fill="auto"/>
                              <w:spacing w:line="220" w:lineRule="exact"/>
                            </w:pPr>
                            <w:r>
                              <w:rPr>
                                <w:rStyle w:val="Bodytext41Exact"/>
                                <w:b/>
                                <w:bCs/>
                                <w:lang w:val="fr-FR" w:eastAsia="fr-FR" w:bidi="fr-FR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8" o:spid="_x0000_s1042" type="#_x0000_t202" style="position:absolute;left:0;text-align:left;margin-left:2.4pt;margin-top:1.05pt;width:6.5pt;height:11pt;z-index:-251881984;visibility:visible;mso-wrap-style:square;mso-width-percent:0;mso-height-percent:0;mso-wrap-distance-left:5pt;mso-wrap-distance-top:0;mso-wrap-distance-right:136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10"/>
                        <w:shd w:val="clear" w:color="auto" w:fill="auto"/>
                        <w:spacing w:line="220" w:lineRule="exact"/>
                      </w:pPr>
                      <w:r>
                        <w:rPr>
                          <w:rStyle w:val="Bodytext41Exact"/>
                          <w:b/>
                          <w:bCs/>
                          <w:lang w:val="fr-FR" w:eastAsia="fr-FR" w:bidi="fr-FR"/>
                        </w:rPr>
                        <w:t>s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жснныіі ча окнѣ; только мальчи&amp;ь безпрестанно персмѣпял</w:t>
      </w:r>
      <w:r w:rsidR="009A18E9">
        <w:t>ъ</w:t>
      </w:r>
      <w:r w:rsidR="00731517">
        <w:t xml:space="preserve"> ноги»</w:t>
      </w:r>
      <w:r w:rsidR="00731517">
        <w:br/>
        <w:t>подгибая одну, стояль кака. журавль, потомь сгаиовнлся на ото*</w:t>
      </w:r>
      <w:r w:rsidR="00731517">
        <w:br/>
        <w:t xml:space="preserve">грѣтую, а другую отогрѣвала. </w:t>
      </w:r>
      <w:r w:rsidR="00731517">
        <w:rPr>
          <w:rStyle w:val="Bodytext327ptNotBoldSmallCaps"/>
        </w:rPr>
        <w:t>ііод</w:t>
      </w:r>
      <w:r w:rsidR="009A18E9">
        <w:rPr>
          <w:rStyle w:val="Bodytext327ptNotBoldSmallCaps"/>
        </w:rPr>
        <w:t>ъ</w:t>
      </w:r>
      <w:r w:rsidR="00731517">
        <w:rPr>
          <w:rStyle w:val="Bodytext327ptNotBoldSmallCaps"/>
        </w:rPr>
        <w:t xml:space="preserve"> </w:t>
      </w:r>
      <w:r w:rsidR="00731517">
        <w:t>хала гома.. О т а. нечего-дѣлать</w:t>
      </w:r>
      <w:r w:rsidR="00731517">
        <w:br/>
        <w:t>и я остановился псред</w:t>
      </w:r>
      <w:r w:rsidR="009A18E9">
        <w:t>ъ</w:t>
      </w:r>
      <w:r w:rsidR="00731517">
        <w:t xml:space="preserve"> картинами. Хорошснг.кія головки всѣх</w:t>
      </w:r>
      <w:r w:rsidR="009A18E9">
        <w:t>ъ</w:t>
      </w:r>
      <w:r w:rsidR="00731517">
        <w:br/>
        <w:t>пацій лежали на окопік</w:t>
      </w:r>
      <w:r w:rsidR="00FC273B">
        <w:t>ѣ</w:t>
      </w:r>
      <w:r w:rsidR="00731517">
        <w:t>; ОФицера. ді.лаль очеиь-рѣзкія замѣчанія</w:t>
      </w:r>
      <w:r w:rsidR="00731517">
        <w:br/>
        <w:t>па-счеть профиля Гречанки, на глаза Итальянки, р</w:t>
      </w:r>
      <w:r w:rsidR="00FC273B">
        <w:t>ѣ</w:t>
      </w:r>
      <w:r w:rsidR="00731517">
        <w:t>еиицы Испан-</w:t>
      </w:r>
      <w:r w:rsidR="00731517">
        <w:br/>
        <w:t>ки</w:t>
      </w:r>
      <w:r w:rsidR="009A18E9">
        <w:t xml:space="preserve"> и </w:t>
      </w:r>
      <w:r w:rsidR="00731517">
        <w:t>прочее...Молодость! подумала. я, для нас</w:t>
      </w:r>
      <w:r w:rsidR="009A18E9">
        <w:t>ъ</w:t>
      </w:r>
      <w:r w:rsidR="00731517">
        <w:t xml:space="preserve"> </w:t>
      </w:r>
      <w:r w:rsidR="00731517">
        <w:rPr>
          <w:rStyle w:val="Bodytext329ptNotBoldItalic"/>
        </w:rPr>
        <w:t>пт</w:t>
      </w:r>
      <w:r w:rsidR="009A18E9">
        <w:rPr>
          <w:rStyle w:val="Bodytext329ptNotBoldItalic"/>
        </w:rPr>
        <w:t>ъ</w:t>
      </w:r>
      <w:r w:rsidR="00731517">
        <w:rPr>
          <w:rStyle w:val="Bodytext329ptNotBoldItalic"/>
        </w:rPr>
        <w:t>т</w:t>
      </w:r>
      <w:r w:rsidR="009A18E9">
        <w:rPr>
          <w:rStyle w:val="Bodytext329ptNotBoldItalic"/>
        </w:rPr>
        <w:t>ъ</w:t>
      </w:r>
      <w:r w:rsidR="00731517">
        <w:rPr>
          <w:rStyle w:val="Bodytext329ptNotBoldItalic"/>
        </w:rPr>
        <w:t xml:space="preserve"> лекарства !</w:t>
      </w:r>
      <w:r w:rsidR="00731517">
        <w:rPr>
          <w:rStyle w:val="Bodytext329ptNotBoldItalic"/>
        </w:rPr>
        <w:br/>
      </w:r>
      <w:r w:rsidR="00731517">
        <w:t>да послѣднія слова уже не подумала., а просто проговорила, сам</w:t>
      </w:r>
      <w:r w:rsidR="009A18E9">
        <w:t>ъ</w:t>
      </w:r>
      <w:r w:rsidR="00731517">
        <w:br/>
        <w:t>себѣ. «Ступайте, в</w:t>
      </w:r>
      <w:r w:rsidR="000C31B5">
        <w:t>ъ</w:t>
      </w:r>
      <w:r w:rsidR="00731517">
        <w:t xml:space="preserve"> Семеновскій Полка.» сказал</w:t>
      </w:r>
      <w:r w:rsidR="009A18E9">
        <w:t>ъ</w:t>
      </w:r>
      <w:r w:rsidR="00731517">
        <w:t xml:space="preserve"> стоявшій возлѣ</w:t>
      </w:r>
      <w:r w:rsidR="00731517">
        <w:br/>
        <w:t>меня высокій оФицер</w:t>
      </w:r>
      <w:r w:rsidR="009A18E9">
        <w:t>ъ</w:t>
      </w:r>
      <w:r w:rsidR="00731517">
        <w:t>. Я взглянула, на него; она. улыбнулся и по-</w:t>
      </w:r>
      <w:r w:rsidR="00731517">
        <w:br/>
        <w:t>тела., только я и усп</w:t>
      </w:r>
      <w:r w:rsidR="00FC273B">
        <w:t>ѣ</w:t>
      </w:r>
      <w:r w:rsidR="00731517">
        <w:t>л</w:t>
      </w:r>
      <w:r w:rsidR="009A18E9">
        <w:t>ъ</w:t>
      </w:r>
      <w:r w:rsidR="00731517">
        <w:t xml:space="preserve"> заметить, что у него ролу бой воротиик</w:t>
      </w:r>
      <w:r w:rsidR="009A18E9">
        <w:t>ъ</w:t>
      </w:r>
      <w:r w:rsidR="00731517">
        <w:t>.</w:t>
      </w:r>
      <w:r w:rsidR="00731517">
        <w:br/>
        <w:t>Мальчик</w:t>
      </w:r>
      <w:r w:rsidR="009A18E9">
        <w:t>ъ</w:t>
      </w:r>
      <w:r w:rsidR="00731517">
        <w:t xml:space="preserve"> тоже в</w:t>
      </w:r>
      <w:r w:rsidR="009A18E9">
        <w:t>ъ</w:t>
      </w:r>
      <w:r w:rsidR="00731517">
        <w:t xml:space="preserve"> припрыжку побѣжал а. ка. Малой ІМорской. У</w:t>
      </w:r>
      <w:r w:rsidR="00731517">
        <w:br/>
        <w:t>окна ост ался л да старика..—Вѣрно этот</w:t>
      </w:r>
      <w:r w:rsidR="009A18E9">
        <w:t>ъ</w:t>
      </w:r>
      <w:r w:rsidR="00731517">
        <w:t xml:space="preserve"> молодой </w:t>
      </w:r>
      <w:r w:rsidR="00E85D03">
        <w:t>человѣк</w:t>
      </w:r>
      <w:r w:rsidR="00731517">
        <w:t>а, помѣ-</w:t>
      </w:r>
      <w:r w:rsidR="00731517">
        <w:br/>
        <w:t>шан</w:t>
      </w:r>
      <w:r w:rsidR="009A18E9">
        <w:t>ъ</w:t>
      </w:r>
      <w:r w:rsidR="00731517">
        <w:t>р сказал</w:t>
      </w:r>
      <w:r w:rsidR="009A18E9">
        <w:t>ъ</w:t>
      </w:r>
      <w:r w:rsidR="00731517">
        <w:t xml:space="preserve"> я. «Совсѣмь иѣта.» отозвался,покашливая,старичок</w:t>
      </w:r>
      <w:r w:rsidR="009A18E9">
        <w:t>ъ</w:t>
      </w:r>
      <w:r w:rsidR="00731517">
        <w:t>.</w:t>
      </w:r>
      <w:r w:rsidR="00731517">
        <w:br/>
        <w:t>Я посмотрѣл</w:t>
      </w:r>
      <w:r w:rsidR="009A18E9">
        <w:t>ъ</w:t>
      </w:r>
      <w:r w:rsidR="00731517">
        <w:t xml:space="preserve"> на него присгальнѣе : онь была, вь аеплом</w:t>
      </w:r>
      <w:r w:rsidR="009A18E9">
        <w:t>ъ</w:t>
      </w:r>
      <w:r w:rsidR="00731517">
        <w:t xml:space="preserve"> сюр-</w:t>
      </w:r>
      <w:r w:rsidR="00731517">
        <w:br/>
        <w:t>тукѣ Горохова го цві.іа са. стоячим г. ворочпнкома., в</w:t>
      </w:r>
      <w:r w:rsidR="009A18E9">
        <w:t>ъ</w:t>
      </w:r>
      <w:r w:rsidR="00731517">
        <w:t xml:space="preserve"> четверо»</w:t>
      </w:r>
      <w:r w:rsidR="00731517">
        <w:br/>
        <w:t>угольнома. плисовом</w:t>
      </w:r>
      <w:r w:rsidR="009A18E9">
        <w:t>ъ</w:t>
      </w:r>
      <w:r w:rsidR="00731517">
        <w:t xml:space="preserve"> картузі. сь длніпи.ш</w:t>
      </w:r>
      <w:r w:rsidR="009A18E9">
        <w:t>ъ</w:t>
      </w:r>
      <w:r w:rsidR="00731517">
        <w:t xml:space="preserve"> козырьком</w:t>
      </w:r>
      <w:r w:rsidR="009A18E9">
        <w:t>ъ</w:t>
      </w:r>
      <w:r w:rsidR="00731517">
        <w:t xml:space="preserve"> и в</w:t>
      </w:r>
      <w:r w:rsidR="009A18E9">
        <w:t>ъ</w:t>
      </w:r>
      <w:r w:rsidR="00731517">
        <w:br/>
        <w:t>ботФоргахь. Сгранпыя ріпіи, странный парядь и странные взгля-</w:t>
      </w:r>
      <w:r w:rsidR="00731517">
        <w:br/>
        <w:t>ды старика смутили меня. «Да знаете ли вы, чао я думал</w:t>
      </w:r>
      <w:r w:rsidR="009A18E9">
        <w:t>ъ</w:t>
      </w:r>
      <w:r w:rsidR="00731517">
        <w:t xml:space="preserve"> и что</w:t>
      </w:r>
      <w:r w:rsidR="00731517">
        <w:br/>
        <w:t>сказала, мнѣ г. ОФицсрь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— Разумеется, отвечала, старнчок</w:t>
      </w:r>
      <w:r w:rsidR="009A18E9">
        <w:t>ъ</w:t>
      </w:r>
      <w:r>
        <w:t>: она. вама. говорила.,Идите</w:t>
      </w:r>
      <w:r>
        <w:br/>
        <w:t>в</w:t>
      </w:r>
      <w:r w:rsidR="009A18E9">
        <w:t>ъ</w:t>
      </w:r>
      <w:r>
        <w:t xml:space="preserve"> Семеновскій Полка., а л прибавлю: вь Госпитальную Улицу, ча-</w:t>
      </w:r>
      <w:r>
        <w:br/>
        <w:t>су в</w:t>
      </w:r>
      <w:r w:rsidR="009A18E9">
        <w:t>ъ</w:t>
      </w:r>
      <w:r>
        <w:t xml:space="preserve"> деелтомь вечера; за Среди и.м</w:t>
      </w:r>
      <w:r w:rsidR="009A18E9">
        <w:t>ъ</w:t>
      </w:r>
      <w:r>
        <w:t xml:space="preserve"> Проспект ома., направо, есть</w:t>
      </w:r>
      <w:r>
        <w:br/>
        <w:t>деревянный одноэтажный дома., сь заилв</w:t>
      </w:r>
      <w:r w:rsidR="00FC273B">
        <w:t>ѣ</w:t>
      </w:r>
      <w:r>
        <w:t>шепными окнами;—иди-</w:t>
      </w:r>
      <w:r>
        <w:br/>
        <w:t>те туда, скажите обо миѣ, вас</w:t>
      </w:r>
      <w:r w:rsidR="009A18E9">
        <w:t>ъ</w:t>
      </w:r>
      <w:r>
        <w:t xml:space="preserve"> пріймут</w:t>
      </w:r>
      <w:r w:rsidR="009A18E9">
        <w:t>ъ</w:t>
      </w:r>
      <w:r>
        <w:t xml:space="preserve"> прекрасно.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 xml:space="preserve">Яне віірила. свопма. уша.ма.. ЛІежду-а </w:t>
      </w:r>
      <w:r w:rsidR="00FC273B">
        <w:t>ѣ</w:t>
      </w:r>
      <w:r>
        <w:t>мг. старичок</w:t>
      </w:r>
      <w:r w:rsidR="000C31B5">
        <w:t>ъ</w:t>
      </w:r>
      <w:r>
        <w:t>, лукаво улы-</w:t>
      </w:r>
      <w:r>
        <w:br/>
        <w:t>баясь, юркнула, ч среза. проспекта., замі.шалсл между экипажами,и</w:t>
      </w:r>
      <w:r>
        <w:br/>
        <w:t>я не заміітил</w:t>
      </w:r>
      <w:r w:rsidR="009A18E9">
        <w:t>ъ</w:t>
      </w:r>
      <w:r>
        <w:t xml:space="preserve"> куда она. д</w:t>
      </w:r>
      <w:r w:rsidR="00FC273B">
        <w:t>ѣ</w:t>
      </w:r>
      <w:r>
        <w:t>вался, будто провалился сквозь землю,</w:t>
      </w:r>
      <w:r>
        <w:br/>
        <w:t>будто испез</w:t>
      </w:r>
      <w:r w:rsidR="009A18E9">
        <w:t>ъ</w:t>
      </w:r>
      <w:r>
        <w:t xml:space="preserve"> ва. воздуха.. Долго стоял</w:t>
      </w:r>
      <w:r w:rsidR="009A18E9">
        <w:t>ъ</w:t>
      </w:r>
      <w:r>
        <w:t xml:space="preserve"> я в а. раздумьи, не понимая,</w:t>
      </w:r>
      <w:r>
        <w:br/>
        <w:t>что</w:t>
      </w:r>
      <w:r w:rsidR="00764887">
        <w:t xml:space="preserve"> всѣ </w:t>
      </w:r>
      <w:r>
        <w:t>эго значить; мысли тсмиі.лн ва. голов</w:t>
      </w:r>
      <w:r w:rsidR="00574544">
        <w:t>ъ</w:t>
      </w:r>
      <w:r>
        <w:t xml:space="preserve"> моей, и на ули*</w:t>
      </w:r>
      <w:r>
        <w:br/>
        <w:t>цах</w:t>
      </w:r>
      <w:r w:rsidR="009A18E9">
        <w:t>ъ</w:t>
      </w:r>
      <w:r>
        <w:t xml:space="preserve"> темнѣло; ва. магазинах</w:t>
      </w:r>
      <w:r w:rsidR="00554BF2">
        <w:t>ъ</w:t>
      </w:r>
      <w:r>
        <w:t xml:space="preserve"> начали зажигать лампы, вь воздухѣ</w:t>
      </w:r>
      <w:r>
        <w:br/>
        <w:t>стало сыро, попилі. какой-то холодный дождика.. /I продрог</w:t>
      </w:r>
      <w:r w:rsidR="009A18E9">
        <w:t>ъ</w:t>
      </w:r>
      <w:r>
        <w:t xml:space="preserve"> и</w:t>
      </w:r>
      <w:r>
        <w:br/>
        <w:t>вошел</w:t>
      </w:r>
      <w:r w:rsidR="009A18E9">
        <w:t>ъ</w:t>
      </w:r>
      <w:r>
        <w:t xml:space="preserve"> вь кондитерскую,—имениннику не ГрГха. покутить,—вы-</w:t>
      </w:r>
      <w:r>
        <w:br/>
        <w:t>пила. рюмку,</w:t>
      </w:r>
      <w:r w:rsidR="00764887">
        <w:t xml:space="preserve"> всѣ </w:t>
      </w:r>
      <w:r>
        <w:t>холодно, я другую—согрѣлся, и за стакаиом</w:t>
      </w:r>
      <w:r w:rsidR="009A18E9">
        <w:t>ъ</w:t>
      </w:r>
      <w:r>
        <w:br/>
        <w:t xml:space="preserve">глинтвейна начала, разе .у ждать. </w:t>
      </w:r>
      <w:r>
        <w:rPr>
          <w:rStyle w:val="Bodytext32SmallCaps"/>
          <w:b/>
          <w:bCs/>
        </w:rPr>
        <w:t>Чіім</w:t>
      </w:r>
      <w:r w:rsidR="009A18E9">
        <w:rPr>
          <w:rStyle w:val="Bodytext32SmallCaps"/>
          <w:b/>
          <w:bCs/>
        </w:rPr>
        <w:t>ъ</w:t>
      </w:r>
      <w:r>
        <w:t xml:space="preserve"> болѣе разеу ждала., тізм</w:t>
      </w:r>
      <w:r w:rsidR="009A18E9">
        <w:t>ъ</w:t>
      </w:r>
      <w:r>
        <w:t xml:space="preserve"> бо-</w:t>
      </w:r>
      <w:r>
        <w:br/>
        <w:t>лѣе убеждался, что именно я ва. счастлив)ю минуту имешишаго</w:t>
      </w:r>
      <w:r>
        <w:br/>
        <w:t>дня пожелала, лекаре гва ог г. старости, и когда ударило 8 часов</w:t>
      </w:r>
      <w:r w:rsidR="009A18E9">
        <w:t>ъ</w:t>
      </w:r>
      <w:r>
        <w:t>, я</w:t>
      </w:r>
      <w:r>
        <w:br/>
        <w:t>рѣшился ѣхать за лекареавомь.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Доѣхава, на дрожкаха. до Семеиовокаго Полка, я, чтобг. удобиѣе</w:t>
      </w:r>
      <w:r>
        <w:br/>
        <w:t>от</w:t>
      </w:r>
      <w:r w:rsidR="009A18E9">
        <w:t>ъ</w:t>
      </w:r>
      <w:r>
        <w:t>искать дома., иошель пѣшкомь в</w:t>
      </w:r>
      <w:r w:rsidR="009A18E9">
        <w:t>ъ</w:t>
      </w:r>
      <w:r>
        <w:t xml:space="preserve"> Госпитальную Улицу. Боже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lastRenderedPageBreak/>
        <w:t>Лирное Лекарство.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70"/>
        <w:jc w:val="both"/>
      </w:pPr>
      <w:r>
        <w:rPr>
          <w:noProof/>
        </w:rPr>
        <mc:AlternateContent>
          <mc:Choice Requires="wps">
            <w:drawing>
              <wp:anchor distT="0" distB="0" distL="1624330" distR="63500" simplePos="0" relativeHeight="251435520" behindDoc="1" locked="0" layoutInCell="1" allowOverlap="1">
                <wp:simplePos x="0" y="0"/>
                <wp:positionH relativeFrom="margin">
                  <wp:posOffset>4244340</wp:posOffset>
                </wp:positionH>
                <wp:positionV relativeFrom="margin">
                  <wp:posOffset>41275</wp:posOffset>
                </wp:positionV>
                <wp:extent cx="88265" cy="107950"/>
                <wp:effectExtent l="0" t="0" r="0" b="0"/>
                <wp:wrapSquare wrapText="left"/>
                <wp:docPr id="2292" name="Text Box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7" o:spid="_x0000_s1043" type="#_x0000_t202" style="position:absolute;left:0;text-align:left;margin-left:334.2pt;margin-top:3.25pt;width:6.95pt;height:8.5pt;z-index:-251880960;visibility:visible;mso-wrap-style:square;mso-width-percent:0;mso-height-percent:0;mso-wrap-distance-left:127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мой, какая мрачная улица! Везде пусто, везде тихо, темно; вдали</w:t>
      </w:r>
      <w:r w:rsidR="00731517">
        <w:br/>
        <w:t>то вспыхивал а,то залшрал</w:t>
      </w:r>
      <w:r w:rsidR="009A18E9">
        <w:t>ъ</w:t>
      </w:r>
      <w:r w:rsidR="00731517">
        <w:t xml:space="preserve"> потухающій Фонарь, точно в</w:t>
      </w:r>
      <w:r w:rsidR="009A18E9">
        <w:t>ъ</w:t>
      </w:r>
      <w:r w:rsidR="00731517">
        <w:t>-просон-</w:t>
      </w:r>
      <w:r w:rsidR="00731517">
        <w:br/>
        <w:t>ках</w:t>
      </w:r>
      <w:r w:rsidR="009A18E9">
        <w:t>ъ</w:t>
      </w:r>
      <w:r w:rsidR="00731517">
        <w:t xml:space="preserve"> мигая глазами; ц</w:t>
      </w:r>
      <w:r w:rsidR="00FC273B">
        <w:t>ѣ</w:t>
      </w:r>
      <w:r w:rsidR="00731517">
        <w:t>пнад собака, спущенная на ночь, рада сво-</w:t>
      </w:r>
      <w:r w:rsidR="00731517">
        <w:br/>
        <w:t>бодѣ, вы б Г,лезла</w:t>
      </w:r>
      <w:r w:rsidR="00663D58">
        <w:t xml:space="preserve"> на </w:t>
      </w:r>
      <w:r w:rsidR="00731517">
        <w:t>улицу, посмотрела во</w:t>
      </w:r>
      <w:r w:rsidR="00764887">
        <w:t xml:space="preserve"> всѣ </w:t>
      </w:r>
      <w:r w:rsidR="00731517">
        <w:t>стороны, и ну лаять</w:t>
      </w:r>
      <w:r w:rsidR="00731517">
        <w:br/>
        <w:t>на мнглющій Фонарь. Пусто! ни души живой; грязно, темно. Я мо-</w:t>
      </w:r>
      <w:r w:rsidR="00731517">
        <w:br/>
        <w:t>теле уже воротиться, смотрю, направо—ба! в</w:t>
      </w:r>
      <w:r w:rsidR="009A18E9">
        <w:t>ъ</w:t>
      </w:r>
      <w:r w:rsidR="00731517">
        <w:t xml:space="preserve"> одиоэта</w:t>
      </w:r>
      <w:r w:rsidR="004A2DB5">
        <w:t>у</w:t>
      </w:r>
      <w:r w:rsidR="00731517">
        <w:t>кном</w:t>
      </w:r>
      <w:r w:rsidR="009A18E9">
        <w:t>ъ</w:t>
      </w:r>
      <w:r w:rsidR="00731517">
        <w:t xml:space="preserve"> до-</w:t>
      </w:r>
      <w:r w:rsidR="00731517">
        <w:br/>
        <w:t>мике светится; окна задернуты красными занавесками. Ііашел</w:t>
      </w:r>
      <w:r w:rsidR="009A18E9">
        <w:t>ъ</w:t>
      </w:r>
      <w:r w:rsidR="00731517">
        <w:t>!</w:t>
      </w:r>
      <w:r w:rsidR="00731517">
        <w:br/>
        <w:t>подумала, л, и шагнул ь черезе порОг</w:t>
      </w:r>
      <w:r w:rsidR="009A18E9">
        <w:t>ъ</w:t>
      </w:r>
      <w:r w:rsidR="00731517">
        <w:t>, а сердце вот</w:t>
      </w:r>
      <w:r w:rsidR="009A18E9">
        <w:t>ъ</w:t>
      </w:r>
      <w:r w:rsidR="00731517">
        <w:t>-такь и засту-</w:t>
      </w:r>
      <w:r w:rsidR="00731517">
        <w:br/>
        <w:t>чало ігь груди. Вхожу в в комнату; вь комнате пахнёте розовым</w:t>
      </w:r>
      <w:r w:rsidR="009A18E9">
        <w:t>ъ</w:t>
      </w:r>
      <w:r w:rsidR="00731517">
        <w:br/>
        <w:t>масломь; ноль устлана, коврами; у стѣньт нпзепькій диване; пе-</w:t>
      </w:r>
      <w:r w:rsidR="00731517">
        <w:br/>
        <w:t>ред</w:t>
      </w:r>
      <w:r w:rsidR="009A18E9">
        <w:t>ъ</w:t>
      </w:r>
      <w:r w:rsidR="00731517">
        <w:t xml:space="preserve"> диваном</w:t>
      </w:r>
      <w:r w:rsidR="009A18E9">
        <w:t>ъ</w:t>
      </w:r>
      <w:r w:rsidR="00731517">
        <w:t xml:space="preserve"> стоя</w:t>
      </w:r>
      <w:r w:rsidR="009A18E9">
        <w:t>ъ</w:t>
      </w:r>
      <w:r w:rsidR="00731517">
        <w:t xml:space="preserve"> на трех</w:t>
      </w:r>
      <w:r w:rsidR="009A18E9">
        <w:t>ъ</w:t>
      </w:r>
      <w:r w:rsidR="00731517">
        <w:t xml:space="preserve"> ножках</w:t>
      </w:r>
      <w:r w:rsidR="009A18E9">
        <w:t>ъ</w:t>
      </w:r>
      <w:r w:rsidR="00731517">
        <w:t>; на столе гори г</w:t>
      </w:r>
      <w:r w:rsidR="009A18E9">
        <w:t>ъ</w:t>
      </w:r>
      <w:r w:rsidR="00731517">
        <w:t xml:space="preserve"> сальная</w:t>
      </w:r>
      <w:r w:rsidR="00731517">
        <w:br/>
        <w:t>свеча в</w:t>
      </w:r>
      <w:r w:rsidR="009A18E9">
        <w:t>ъ</w:t>
      </w:r>
      <w:r w:rsidR="00731517">
        <w:t xml:space="preserve"> подсвечнике </w:t>
      </w:r>
      <w:r w:rsidR="00731517">
        <w:rPr>
          <w:lang w:val="fr-FR" w:eastAsia="fr-FR" w:bidi="fr-FR"/>
        </w:rPr>
        <w:t>npt</w:t>
      </w:r>
      <w:r w:rsidR="00731517">
        <w:t>уродливой Формы; за столом</w:t>
      </w:r>
      <w:r w:rsidR="009A18E9">
        <w:t>ъ</w:t>
      </w:r>
      <w:r w:rsidR="00731517">
        <w:t xml:space="preserve"> сидит</w:t>
      </w:r>
      <w:r w:rsidR="009A18E9">
        <w:t>ъ</w:t>
      </w:r>
      <w:r w:rsidR="00731517">
        <w:br/>
      </w:r>
      <w:r w:rsidR="00E85D03">
        <w:t>человѣк</w:t>
      </w:r>
      <w:r w:rsidR="00731517">
        <w:t>а, и чптаеть книгу; брови у пего густыл, голова бритая,</w:t>
      </w:r>
      <w:r w:rsidR="00731517">
        <w:br/>
        <w:t>чуть прикрыта пестрою шапочкою, бородка редкая, как</w:t>
      </w:r>
      <w:r w:rsidR="009A18E9">
        <w:t>ъ</w:t>
      </w:r>
      <w:r w:rsidR="00731517">
        <w:t xml:space="preserve"> у моло-</w:t>
      </w:r>
      <w:r w:rsidR="00731517">
        <w:br/>
        <w:t>даго козлика ; на нем</w:t>
      </w:r>
      <w:r w:rsidR="009A18E9">
        <w:t>ъ</w:t>
      </w:r>
      <w:r w:rsidR="00731517">
        <w:t xml:space="preserve"> над ет ь шелковый халата,, крэсиаго цвета;</w:t>
      </w:r>
      <w:r w:rsidR="00731517">
        <w:br/>
        <w:t>на шее висело что-то вь род</w:t>
      </w:r>
      <w:r w:rsidR="009A18E9">
        <w:t>ъ</w:t>
      </w:r>
      <w:r w:rsidR="00731517">
        <w:t xml:space="preserve"> золотой медали. Красный </w:t>
      </w:r>
      <w:r w:rsidR="00E85D03">
        <w:t>человѣк</w:t>
      </w:r>
      <w:r w:rsidR="00731517">
        <w:t>а,,</w:t>
      </w:r>
      <w:r w:rsidR="00731517">
        <w:br/>
        <w:t>казалось, не заметила, моего прихода и читала, книгу.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«Милостивый государь» сказал</w:t>
      </w:r>
      <w:r w:rsidR="009A18E9">
        <w:t>ъ</w:t>
      </w:r>
      <w:r>
        <w:t xml:space="preserve"> л : «не имел чести знать вас</w:t>
      </w:r>
      <w:r w:rsidR="009A18E9">
        <w:t>ъ</w:t>
      </w:r>
      <w:r>
        <w:br/>
        <w:t>лично...»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3"/>
        </w:tabs>
        <w:spacing w:line="278" w:lineRule="exact"/>
        <w:ind w:firstLine="342"/>
        <w:jc w:val="both"/>
      </w:pPr>
      <w:r>
        <w:t>Что вама, надобно? снррсил</w:t>
      </w:r>
      <w:r w:rsidR="009A18E9">
        <w:t>ъ</w:t>
      </w:r>
      <w:r>
        <w:t xml:space="preserve"> меня пезвакомец</w:t>
      </w:r>
      <w:r w:rsidR="009A18E9">
        <w:t>ъ</w:t>
      </w:r>
      <w:r>
        <w:t xml:space="preserve"> по-русски,</w:t>
      </w:r>
      <w:r>
        <w:br/>
        <w:t>иностранным а, выговором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 xml:space="preserve">«Меня </w:t>
      </w:r>
      <w:r>
        <w:rPr>
          <w:rStyle w:val="Bodytext285ptBold"/>
        </w:rPr>
        <w:t>к</w:t>
      </w:r>
      <w:r w:rsidR="009A18E9">
        <w:rPr>
          <w:rStyle w:val="Bodytext285ptBold"/>
        </w:rPr>
        <w:t>ъ</w:t>
      </w:r>
      <w:r>
        <w:rPr>
          <w:rStyle w:val="Bodytext285ptBold"/>
        </w:rPr>
        <w:t xml:space="preserve"> </w:t>
      </w:r>
      <w:r>
        <w:t>вама, прислала, известный вам</w:t>
      </w:r>
      <w:r w:rsidR="009A18E9">
        <w:t>ъ</w:t>
      </w:r>
      <w:r>
        <w:t xml:space="preserve"> старнчок</w:t>
      </w:r>
      <w:r w:rsidR="009A18E9">
        <w:t>ъ</w:t>
      </w:r>
      <w:r>
        <w:t>... чтобы...»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32"/>
        </w:tabs>
        <w:spacing w:line="278" w:lineRule="exact"/>
        <w:ind w:left="160" w:firstLine="182"/>
        <w:jc w:val="both"/>
      </w:pPr>
      <w:r>
        <w:t>За леклретвом</w:t>
      </w:r>
      <w:r w:rsidR="009A18E9">
        <w:t>ъ</w:t>
      </w:r>
      <w:r>
        <w:t xml:space="preserve"> что ли?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«Точно так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22"/>
        </w:tabs>
        <w:spacing w:line="278" w:lineRule="exact"/>
        <w:ind w:left="160" w:firstLine="182"/>
        <w:jc w:val="both"/>
      </w:pPr>
      <w:r>
        <w:t>Хорошо, почтениейшій, присядьте.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Я села,</w:t>
      </w:r>
      <w:r w:rsidR="00663D58">
        <w:t xml:space="preserve"> на </w:t>
      </w:r>
      <w:r>
        <w:t>дивана,; хозяина, подал</w:t>
      </w:r>
      <w:r w:rsidR="009A18E9">
        <w:t>ъ</w:t>
      </w:r>
      <w:r>
        <w:t xml:space="preserve"> мне трубку турецкаго таба-</w:t>
      </w:r>
      <w:r>
        <w:br/>
        <w:t>ка, сѣль подлѣ меня и молчит</w:t>
      </w:r>
      <w:r w:rsidR="009A18E9">
        <w:t>ъ</w:t>
      </w:r>
      <w:r>
        <w:t>. Вота, я и начинаю разговора, из-</w:t>
      </w:r>
      <w:r>
        <w:br/>
        <w:t>далека.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«Вы верно не здешній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22"/>
        </w:tabs>
        <w:spacing w:line="278" w:lineRule="exact"/>
        <w:ind w:left="160" w:firstLine="182"/>
        <w:jc w:val="both"/>
      </w:pPr>
      <w:r>
        <w:t>Да, почаеннейшій, казайскій Татарине..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«И вероятно нзволп ге производить торговлю халатами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3"/>
        </w:tabs>
        <w:spacing w:line="278" w:lineRule="exact"/>
        <w:ind w:firstLine="342"/>
      </w:pPr>
      <w:r>
        <w:t>Не отгадали. Это мы предостлвллем</w:t>
      </w:r>
      <w:r w:rsidR="009A18E9">
        <w:t>ъ</w:t>
      </w:r>
      <w:r>
        <w:t xml:space="preserve"> простому народу, .по-</w:t>
      </w:r>
      <w:r>
        <w:br/>
        <w:t>безпѣйшій.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«А! вы стало-быть... я недавно читала, в</w:t>
      </w:r>
      <w:r w:rsidR="009A18E9">
        <w:t>ъ</w:t>
      </w:r>
      <w:r>
        <w:t xml:space="preserve"> газегахь, что в</w:t>
      </w:r>
      <w:r w:rsidR="009A18E9">
        <w:t>ъ</w:t>
      </w:r>
      <w:r>
        <w:t xml:space="preserve"> Ка-</w:t>
      </w:r>
      <w:r>
        <w:br/>
        <w:t>зани произведемь в</w:t>
      </w:r>
      <w:r w:rsidR="009A18E9">
        <w:t>ъ</w:t>
      </w:r>
      <w:r>
        <w:t xml:space="preserve"> титулярные советники, как</w:t>
      </w:r>
      <w:r w:rsidR="009A18E9">
        <w:t>ъ</w:t>
      </w:r>
      <w:r>
        <w:t>-бишв его, Ка-</w:t>
      </w:r>
      <w:r>
        <w:br/>
        <w:t>зи-Чикпмь или Чикм-Казнм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22"/>
        </w:tabs>
        <w:spacing w:line="278" w:lineRule="exact"/>
        <w:ind w:left="160" w:firstLine="182"/>
        <w:jc w:val="both"/>
      </w:pPr>
      <w:r>
        <w:t>Нет</w:t>
      </w:r>
      <w:r w:rsidR="009A18E9">
        <w:t>ъ</w:t>
      </w:r>
      <w:r>
        <w:t>, л нс титулярный, л не советнике, л мулла.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</w:pPr>
      <w:r>
        <w:t>Ого! подумал г, л: така, это голова!</w:t>
      </w:r>
      <w:r w:rsidR="009A18E9">
        <w:t xml:space="preserve"> и </w:t>
      </w:r>
      <w:r>
        <w:t>продолжал</w:t>
      </w:r>
      <w:r w:rsidR="009A18E9">
        <w:t>ъ</w:t>
      </w:r>
      <w:r>
        <w:t>: «Значите, вы</w:t>
      </w:r>
      <w:r>
        <w:br/>
        <w:t>недавно изволили сюда іаріехать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22"/>
        </w:tabs>
        <w:spacing w:line="278" w:lineRule="exact"/>
        <w:ind w:left="160" w:firstLine="182"/>
        <w:jc w:val="both"/>
      </w:pPr>
      <w:r>
        <w:t>Я здесь ее восьми лете.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76" w:line="160" w:lineRule="exact"/>
        <w:ind w:firstLine="62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83" w:lineRule="exact"/>
        <w:ind w:firstLine="326"/>
        <w:jc w:val="both"/>
      </w:pPr>
      <w:r>
        <w:rPr>
          <w:noProof/>
        </w:rPr>
        <mc:AlternateContent>
          <mc:Choice Requires="wps">
            <w:drawing>
              <wp:anchor distT="0" distB="0" distL="63500" distR="1743710" simplePos="0" relativeHeight="251436544" behindDoc="1" locked="0" layoutInCell="1" allowOverlap="1">
                <wp:simplePos x="0" y="0"/>
                <wp:positionH relativeFrom="margin">
                  <wp:posOffset>77470</wp:posOffset>
                </wp:positionH>
                <wp:positionV relativeFrom="margin">
                  <wp:posOffset>32385</wp:posOffset>
                </wp:positionV>
                <wp:extent cx="146050" cy="127000"/>
                <wp:effectExtent l="0" t="0" r="0" b="0"/>
                <wp:wrapSquare wrapText="right"/>
                <wp:docPr id="2291" name="Text Box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6" o:spid="_x0000_s1044" type="#_x0000_t202" style="position:absolute;left:0;text-align:left;margin-left:6.1pt;margin-top:2.55pt;width:11.5pt;height:10pt;z-index:-251879936;visibility:visible;mso-wrap-style:square;mso-width-percent:0;mso-height-percent:0;mso-wrap-distance-left:5pt;mso-wrap-distance-top:0;mso-wrap-distance-right:137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10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«Так</w:t>
      </w:r>
      <w:r w:rsidR="009A18E9">
        <w:t>ъ</w:t>
      </w:r>
      <w:r w:rsidR="00731517">
        <w:t xml:space="preserve"> вы вѣроятно окончили курс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здѣшнеы</w:t>
      </w:r>
      <w:r w:rsidR="009A18E9">
        <w:t>ъ</w:t>
      </w:r>
      <w:r w:rsidR="00731517">
        <w:t xml:space="preserve"> универси-</w:t>
      </w:r>
      <w:r w:rsidR="00731517">
        <w:br/>
        <w:t>тетѣ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63"/>
        </w:tabs>
        <w:spacing w:line="200" w:lineRule="exact"/>
        <w:ind w:firstLine="326"/>
        <w:jc w:val="both"/>
      </w:pPr>
      <w:r>
        <w:t>Нѣт</w:t>
      </w:r>
      <w:r w:rsidR="009A18E9">
        <w:t>ъ</w:t>
      </w:r>
      <w:r>
        <w:t>, я всѣ правила вычитал</w:t>
      </w:r>
      <w:r w:rsidR="009A18E9">
        <w:t>ъ</w:t>
      </w:r>
      <w:r>
        <w:t xml:space="preserve"> из</w:t>
      </w:r>
      <w:r w:rsidR="009A18E9">
        <w:t>ъ</w:t>
      </w:r>
      <w:r>
        <w:t xml:space="preserve"> книг</w:t>
      </w:r>
      <w:r w:rsidR="009A18E9">
        <w:t>ъ</w:t>
      </w:r>
      <w:r>
        <w:t xml:space="preserve"> сам</w:t>
      </w:r>
      <w:r w:rsidR="009A18E9">
        <w:t>ъ</w:t>
      </w:r>
      <w:r>
        <w:t>-себѣ.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26"/>
        <w:jc w:val="both"/>
      </w:pPr>
      <w:r>
        <w:t>«А, очечь-пріятно, что, имѣю честь познакомиться с</w:t>
      </w:r>
      <w:r w:rsidR="009A18E9">
        <w:t>ъ</w:t>
      </w:r>
      <w:r>
        <w:t xml:space="preserve"> таким</w:t>
      </w:r>
      <w:r w:rsidR="009A18E9">
        <w:t>ъ</w:t>
      </w:r>
      <w:r>
        <w:br/>
        <w:t>ученым</w:t>
      </w:r>
      <w:r w:rsidR="009A18E9">
        <w:t>ъ</w:t>
      </w:r>
      <w:r>
        <w:t xml:space="preserve"> </w:t>
      </w:r>
      <w:r w:rsidR="00554BF2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63"/>
        </w:tabs>
        <w:spacing w:line="200" w:lineRule="exact"/>
        <w:ind w:firstLine="326"/>
        <w:jc w:val="both"/>
      </w:pPr>
      <w:r>
        <w:t>Ничего, почтеннѣйшій.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26"/>
        <w:jc w:val="both"/>
      </w:pPr>
      <w:r>
        <w:t>«Слѣдовательно, у вас ь кто вычитает</w:t>
      </w:r>
      <w:r w:rsidR="009A18E9">
        <w:t>ъ</w:t>
      </w:r>
      <w:r>
        <w:t xml:space="preserve"> себѣ мудрость из</w:t>
      </w:r>
      <w:r w:rsidR="009A18E9">
        <w:t>ъ</w:t>
      </w:r>
      <w:r>
        <w:t xml:space="preserve"> книг</w:t>
      </w:r>
      <w:r w:rsidR="009A18E9">
        <w:t>ъ</w:t>
      </w:r>
      <w:r>
        <w:t>,</w:t>
      </w:r>
      <w:r>
        <w:br/>
        <w:t>тоть и мулла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63"/>
        </w:tabs>
        <w:spacing w:line="200" w:lineRule="exact"/>
        <w:ind w:firstLine="326"/>
        <w:jc w:val="both"/>
      </w:pPr>
      <w:r>
        <w:t>Как</w:t>
      </w:r>
      <w:r w:rsidR="009A18E9">
        <w:t>ъ</w:t>
      </w:r>
      <w:r>
        <w:t xml:space="preserve"> можно, любезнѣйшій! я держал</w:t>
      </w:r>
      <w:r w:rsidR="009A18E9">
        <w:t>ъ</w:t>
      </w:r>
      <w:r>
        <w:t xml:space="preserve"> экзамен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312" w:lineRule="exact"/>
        <w:ind w:firstLine="326"/>
        <w:jc w:val="both"/>
      </w:pPr>
      <w:r>
        <w:t>«Вот</w:t>
      </w:r>
      <w:r w:rsidR="009A18E9">
        <w:t>ъ</w:t>
      </w:r>
      <w:r>
        <w:t xml:space="preserve"> видите! Здѣсь изволили держать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68"/>
        </w:tabs>
        <w:spacing w:line="312" w:lineRule="exact"/>
        <w:ind w:firstLine="326"/>
        <w:jc w:val="both"/>
      </w:pPr>
      <w:r>
        <w:t>Здѣсь никто ничего не знает</w:t>
      </w:r>
      <w:r w:rsidR="009A18E9">
        <w:t>ъ</w:t>
      </w:r>
      <w:r>
        <w:t>; я ѣздил</w:t>
      </w:r>
      <w:r w:rsidR="009A18E9">
        <w:t>ъ</w:t>
      </w:r>
      <w:r>
        <w:t xml:space="preserve"> за границу.</w:t>
      </w:r>
    </w:p>
    <w:p w:rsidR="00810524" w:rsidRDefault="00731517">
      <w:pPr>
        <w:pStyle w:val="Bodytext21"/>
        <w:shd w:val="clear" w:color="auto" w:fill="auto"/>
        <w:spacing w:line="312" w:lineRule="exact"/>
        <w:ind w:firstLine="326"/>
        <w:jc w:val="both"/>
      </w:pPr>
      <w:r>
        <w:t>«Вѣроятно в</w:t>
      </w:r>
      <w:r w:rsidR="009A18E9">
        <w:t>ъ</w:t>
      </w:r>
      <w:r>
        <w:t xml:space="preserve"> Карльсбад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72"/>
        </w:tabs>
        <w:spacing w:line="274" w:lineRule="exact"/>
        <w:ind w:firstLine="326"/>
        <w:jc w:val="both"/>
      </w:pPr>
      <w:r>
        <w:t>Нѣт</w:t>
      </w:r>
      <w:r w:rsidR="009A18E9">
        <w:t>ъ</w:t>
      </w:r>
      <w:r>
        <w:t>, дальше, за Оренбург</w:t>
      </w:r>
      <w:r w:rsidR="009A18E9">
        <w:t>ъ</w:t>
      </w:r>
      <w:r>
        <w:t>, в</w:t>
      </w:r>
      <w:r w:rsidR="009A18E9">
        <w:t>ъ</w:t>
      </w:r>
      <w:r>
        <w:t xml:space="preserve"> киргизскія степи; там</w:t>
      </w:r>
      <w:r w:rsidR="009A18E9">
        <w:t>ъ</w:t>
      </w:r>
      <w:r>
        <w:t xml:space="preserve"> есть</w:t>
      </w:r>
      <w:r>
        <w:br/>
        <w:t>народ</w:t>
      </w:r>
      <w:r w:rsidR="009A18E9">
        <w:t>ъ</w:t>
      </w:r>
      <w:r>
        <w:t xml:space="preserve"> ученый, там</w:t>
      </w:r>
      <w:r w:rsidR="009A18E9">
        <w:t>ъ</w:t>
      </w:r>
      <w:r>
        <w:t xml:space="preserve"> умѣют</w:t>
      </w:r>
      <w:r w:rsidR="009A18E9">
        <w:t>ъ</w:t>
      </w:r>
      <w:r>
        <w:t xml:space="preserve"> толковать Коран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</w:pPr>
      <w:r>
        <w:t>«І</w:t>
      </w:r>
      <w:r w:rsidR="004A2DB5">
        <w:t>у</w:t>
      </w:r>
      <w:r>
        <w:t>ораи</w:t>
      </w:r>
      <w:r w:rsidR="009A18E9">
        <w:t>ъ</w:t>
      </w:r>
      <w:r>
        <w:t>! а не Ал коран</w:t>
      </w:r>
      <w:r w:rsidR="009A18E9">
        <w:t>ъ</w:t>
      </w:r>
      <w:r>
        <w:t>? Помнится, я читал</w:t>
      </w:r>
      <w:r w:rsidR="009A18E9">
        <w:t>ъ</w:t>
      </w:r>
      <w:r>
        <w:t xml:space="preserve"> гдѣ-то в</w:t>
      </w:r>
      <w:r w:rsidR="009A18E9">
        <w:t>ъ</w:t>
      </w:r>
      <w:r>
        <w:t>газетах</w:t>
      </w:r>
      <w:r w:rsidR="009A18E9">
        <w:t>ъ</w:t>
      </w:r>
      <w:r>
        <w:t>—•</w:t>
      </w:r>
      <w:r>
        <w:br/>
        <w:t>Алкоран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hanging="3"/>
      </w:pPr>
      <w:r>
        <w:rPr>
          <w:rStyle w:val="Bodytext211ptBoldSpacing0pt"/>
          <w:vertAlign w:val="superscript"/>
        </w:rPr>
        <w:t>1</w:t>
      </w:r>
      <w:r>
        <w:t xml:space="preserve"> —</w:t>
      </w:r>
      <w:r w:rsidR="00764887">
        <w:t xml:space="preserve"> всѣ </w:t>
      </w:r>
      <w:r>
        <w:t>равно, почтеннѣйшій, а лучше—Коран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</w:pPr>
      <w:r>
        <w:t>«А Коріолан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2"/>
        <w:jc w:val="both"/>
      </w:pPr>
      <w:r>
        <w:t>, — Может</w:t>
      </w:r>
      <w:r w:rsidR="009A18E9">
        <w:t>ъ</w:t>
      </w:r>
      <w:r>
        <w:t>-быть, и так</w:t>
      </w:r>
      <w:r w:rsidR="009A18E9">
        <w:t>ъ</w:t>
      </w:r>
      <w:r>
        <w:t xml:space="preserve"> зовут</w:t>
      </w:r>
      <w:r w:rsidR="009A18E9">
        <w:t>ъ</w:t>
      </w:r>
      <w:r>
        <w:t xml:space="preserve"> туда дальше, к</w:t>
      </w:r>
      <w:r w:rsidR="009A18E9">
        <w:t>ъ</w:t>
      </w:r>
      <w:r>
        <w:t xml:space="preserve"> Астрахани,—да</w:t>
      </w:r>
      <w:r>
        <w:br/>
        <w:t>это</w:t>
      </w:r>
      <w:r w:rsidR="00764887">
        <w:t xml:space="preserve"> всѣ </w:t>
      </w:r>
      <w:r>
        <w:t>равно.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</w:pPr>
      <w:r>
        <w:t>«Вѣролтно вы его изволите читать.»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63"/>
        </w:tabs>
        <w:spacing w:line="278" w:lineRule="exact"/>
        <w:ind w:firstLine="326"/>
        <w:jc w:val="both"/>
      </w:pPr>
      <w:r>
        <w:t>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</w:pPr>
      <w:r>
        <w:t>«Позвольте посмотрѣть... Господи! какія странныя литеры, точ-</w:t>
      </w:r>
      <w:r>
        <w:br/>
        <w:t>но пауки да букашки ползают</w:t>
      </w:r>
      <w:r w:rsidR="009A18E9">
        <w:t>ъ</w:t>
      </w:r>
      <w:r>
        <w:t xml:space="preserve"> по страниідам</w:t>
      </w:r>
      <w:r w:rsidR="009A18E9">
        <w:t>ъ</w:t>
      </w:r>
      <w:r w:rsidR="00E56DF5">
        <w:t>ъ</w:t>
      </w:r>
      <w:r>
        <w:t>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82"/>
        </w:tabs>
        <w:spacing w:line="278" w:lineRule="exact"/>
        <w:ind w:firstLine="326"/>
        <w:jc w:val="both"/>
      </w:pPr>
      <w:r>
        <w:t>Лучше бы сказали—пчелы. Здѣсь всякая буква несет</w:t>
      </w:r>
      <w:r w:rsidR="009A18E9">
        <w:t>ъ</w:t>
      </w:r>
      <w:r>
        <w:t xml:space="preserve"> медь,</w:t>
      </w:r>
      <w:r>
        <w:br/>
        <w:t>всякая буква несет</w:t>
      </w:r>
      <w:r w:rsidR="009A18E9">
        <w:t>ъ</w:t>
      </w:r>
      <w:r>
        <w:t xml:space="preserve"> сладость знанія, собранную от</w:t>
      </w:r>
      <w:r w:rsidR="009A18E9">
        <w:t>ъ</w:t>
      </w:r>
      <w:r>
        <w:t xml:space="preserve"> добра и зла,</w:t>
      </w:r>
      <w:r>
        <w:br/>
        <w:t>как</w:t>
      </w:r>
      <w:r w:rsidR="009A18E9">
        <w:t>ъ</w:t>
      </w:r>
      <w:r>
        <w:t xml:space="preserve"> пчелка несет</w:t>
      </w:r>
      <w:r w:rsidR="009A18E9">
        <w:t>ъ</w:t>
      </w:r>
      <w:r>
        <w:t xml:space="preserve"> мед</w:t>
      </w:r>
      <w:r w:rsidR="009A18E9">
        <w:t>ъ</w:t>
      </w:r>
      <w:r>
        <w:t xml:space="preserve"> и от</w:t>
      </w:r>
      <w:r w:rsidR="009A18E9">
        <w:t>ъ</w:t>
      </w:r>
      <w:r>
        <w:t xml:space="preserve"> розы и от</w:t>
      </w:r>
      <w:r w:rsidR="009A18E9">
        <w:t>ъ</w:t>
      </w:r>
      <w:r>
        <w:t xml:space="preserve"> нечистаго растенія.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26"/>
        <w:jc w:val="both"/>
      </w:pPr>
      <w:r>
        <w:t>«Виноват</w:t>
      </w:r>
      <w:r w:rsidR="009A18E9">
        <w:t>ъ</w:t>
      </w:r>
      <w:r>
        <w:t>, если не так</w:t>
      </w:r>
      <w:r w:rsidR="009A18E9">
        <w:t>ъ</w:t>
      </w:r>
      <w:r>
        <w:t xml:space="preserve"> назвал</w:t>
      </w:r>
      <w:r w:rsidR="009A18E9">
        <w:t>ъ</w:t>
      </w:r>
      <w:r>
        <w:t xml:space="preserve"> ваши буквы; это с</w:t>
      </w:r>
      <w:r w:rsidR="009A18E9">
        <w:t>ъ</w:t>
      </w:r>
      <w:r>
        <w:t xml:space="preserve"> непривыч-</w:t>
      </w:r>
      <w:r>
        <w:br/>
        <w:t>ки: я от</w:t>
      </w:r>
      <w:r w:rsidR="009A18E9">
        <w:t>ъ</w:t>
      </w:r>
      <w:r>
        <w:t>-роду первый раз</w:t>
      </w:r>
      <w:r w:rsidR="009A18E9">
        <w:t>ъ</w:t>
      </w:r>
      <w:r>
        <w:t xml:space="preserve"> вижу татарскую книгу,</w:t>
      </w:r>
      <w:r w:rsidR="009A18E9">
        <w:t xml:space="preserve"> и </w:t>
      </w:r>
      <w:r>
        <w:t>не хотѣл</w:t>
      </w:r>
      <w:r w:rsidR="009A18E9">
        <w:t>ъ</w:t>
      </w:r>
      <w:r>
        <w:br/>
        <w:t>ее обидѣть, дай Бог</w:t>
      </w:r>
      <w:r w:rsidR="009A18E9">
        <w:t>ъ</w:t>
      </w:r>
      <w:r>
        <w:t xml:space="preserve"> ей здоровья...»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0"/>
        </w:tabs>
        <w:spacing w:line="283" w:lineRule="exact"/>
        <w:ind w:firstLine="326"/>
        <w:jc w:val="both"/>
      </w:pPr>
      <w:r>
        <w:t>Ничего, почтеннѣйшій; я вам</w:t>
      </w:r>
      <w:r w:rsidR="009A18E9">
        <w:t>ъ</w:t>
      </w:r>
      <w:r>
        <w:t xml:space="preserve"> еще больше скажу, говорил</w:t>
      </w:r>
      <w:r w:rsidR="009A18E9">
        <w:t>ъ</w:t>
      </w:r>
      <w:r>
        <w:br/>
        <w:t>мулла, таинственно понижая голос</w:t>
      </w:r>
      <w:r w:rsidR="009A18E9">
        <w:t>ъ</w:t>
      </w:r>
      <w:r>
        <w:t>: всякая пчелаимѣсг</w:t>
      </w:r>
      <w:r w:rsidR="009A18E9">
        <w:t>ъ</w:t>
      </w:r>
      <w:r>
        <w:t xml:space="preserve"> и мсд</w:t>
      </w:r>
      <w:r w:rsidR="009A18E9">
        <w:t>ъ</w:t>
      </w:r>
      <w:r>
        <w:t>и</w:t>
      </w:r>
      <w:r>
        <w:br/>
        <w:t>жало; умѣй с</w:t>
      </w:r>
      <w:r w:rsidR="009A18E9">
        <w:t>ъ</w:t>
      </w:r>
      <w:r>
        <w:t xml:space="preserve"> нею обращаться—тебѣ хорошо, не умѣй—укусит</w:t>
      </w:r>
      <w:r w:rsidR="009A18E9">
        <w:t>ъ</w:t>
      </w:r>
      <w:r>
        <w:t>.</w:t>
      </w:r>
      <w:r>
        <w:br/>
        <w:t>Понимаете? ,</w:t>
      </w:r>
    </w:p>
    <w:p w:rsidR="00810524" w:rsidRDefault="00731517">
      <w:pPr>
        <w:pStyle w:val="Bodytext320"/>
        <w:shd w:val="clear" w:color="auto" w:fill="auto"/>
        <w:spacing w:line="170" w:lineRule="exact"/>
        <w:ind w:firstLine="326"/>
        <w:jc w:val="both"/>
      </w:pPr>
      <w:r>
        <w:t>«Понимаю.»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77"/>
        </w:tabs>
        <w:spacing w:line="278" w:lineRule="exact"/>
        <w:ind w:firstLine="326"/>
        <w:jc w:val="both"/>
      </w:pPr>
      <w:r>
        <w:t>Так</w:t>
      </w:r>
      <w:r w:rsidR="009A18E9">
        <w:t>ъ</w:t>
      </w:r>
      <w:r>
        <w:t xml:space="preserve"> вот</w:t>
      </w:r>
      <w:r w:rsidR="009A18E9">
        <w:t>ъ</w:t>
      </w:r>
      <w:r>
        <w:t xml:space="preserve"> видите: азбука одпа—хорошо; я возьму из</w:t>
      </w:r>
      <w:r w:rsidR="009A18E9">
        <w:t>ъ</w:t>
      </w:r>
      <w:r>
        <w:t xml:space="preserve"> нея</w:t>
      </w:r>
      <w:r>
        <w:br/>
        <w:t xml:space="preserve">буквы и напишу </w:t>
      </w:r>
      <w:r>
        <w:rPr>
          <w:rStyle w:val="Bodytext2Italic"/>
        </w:rPr>
        <w:t>мулла.</w:t>
      </w:r>
      <w:r>
        <w:t xml:space="preserve"> Видите?... Из</w:t>
      </w:r>
      <w:r w:rsidR="009A18E9">
        <w:t>ъ</w:t>
      </w:r>
      <w:r>
        <w:t xml:space="preserve"> той же азбуки возьму</w:t>
      </w:r>
      <w:r>
        <w:br/>
        <w:t>буквы, поставлю их</w:t>
      </w:r>
      <w:r w:rsidR="009A18E9">
        <w:t>ъ</w:t>
      </w:r>
      <w:r>
        <w:t xml:space="preserve"> не в</w:t>
      </w:r>
      <w:r w:rsidR="009A18E9">
        <w:t>ъ</w:t>
      </w:r>
      <w:r>
        <w:t xml:space="preserve"> том</w:t>
      </w:r>
      <w:r w:rsidR="009A18E9">
        <w:t>ъ</w:t>
      </w:r>
      <w:r>
        <w:t xml:space="preserve"> порядкѣ и выйдет</w:t>
      </w:r>
      <w:r w:rsidR="009A18E9">
        <w:t>ъ</w:t>
      </w:r>
      <w:r>
        <w:t xml:space="preserve"> </w:t>
      </w:r>
      <w:r>
        <w:rPr>
          <w:rStyle w:val="Bodytext2Italic"/>
        </w:rPr>
        <w:t>гиайтань !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right" w:pos="6787"/>
        </w:tabs>
        <w:spacing w:before="0" w:after="83" w:line="160" w:lineRule="exact"/>
        <w:ind w:left="2700" w:firstLine="7"/>
      </w:pPr>
      <w:r>
        <w:lastRenderedPageBreak/>
        <w:t>Вирное Лекарство.</w:t>
      </w:r>
      <w:r>
        <w:rPr>
          <w:rStyle w:val="Bodytext15NotItalic"/>
          <w:b/>
          <w:bCs/>
        </w:rPr>
        <w:tab/>
        <w:t>11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Послѣднее слово он</w:t>
      </w:r>
      <w:r w:rsidR="009A18E9">
        <w:t>ъ</w:t>
      </w:r>
      <w:r>
        <w:t xml:space="preserve"> сказал</w:t>
      </w:r>
      <w:r w:rsidR="009A18E9">
        <w:t>ъ</w:t>
      </w:r>
      <w:r>
        <w:t xml:space="preserve"> почти шопотоми, но так</w:t>
      </w:r>
      <w:r w:rsidR="009A18E9">
        <w:t>ъ</w:t>
      </w:r>
      <w:r>
        <w:t xml:space="preserve"> выра-</w:t>
      </w:r>
      <w:r>
        <w:br/>
        <w:t>зительно и так</w:t>
      </w:r>
      <w:r w:rsidR="009A18E9">
        <w:t>ъ</w:t>
      </w:r>
      <w:r>
        <w:t xml:space="preserve"> сверкнули своими узенькими глазами, что у ме-</w:t>
      </w:r>
      <w:r>
        <w:br/>
        <w:t>ня душа ушла в</w:t>
      </w:r>
      <w:r w:rsidR="009A18E9">
        <w:t>ъ</w:t>
      </w:r>
      <w:r>
        <w:t xml:space="preserve"> пятки.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—Так</w:t>
      </w:r>
      <w:r w:rsidR="009A18E9">
        <w:t>ъ</w:t>
      </w:r>
      <w:r>
        <w:t xml:space="preserve"> и книги, продолжали мулла:составляются из</w:t>
      </w:r>
      <w:r w:rsidR="009A18E9">
        <w:t>ъ</w:t>
      </w:r>
      <w:r>
        <w:t xml:space="preserve"> букв</w:t>
      </w:r>
      <w:r w:rsidR="009A18E9">
        <w:t>ъ</w:t>
      </w:r>
      <w:r>
        <w:t>, па-</w:t>
      </w:r>
      <w:r>
        <w:br/>
        <w:t>уки нз</w:t>
      </w:r>
      <w:r w:rsidR="009A18E9">
        <w:t>ъ</w:t>
      </w:r>
      <w:r>
        <w:t xml:space="preserve"> книги. Вездѣ своя пропорція. Умѣй с</w:t>
      </w:r>
      <w:r w:rsidR="009A18E9">
        <w:t>ъ</w:t>
      </w:r>
      <w:r>
        <w:t xml:space="preserve"> ними обращаться—</w:t>
      </w:r>
      <w:r>
        <w:br/>
        <w:t>хорошо; не умѣй—худо, очень-худо! Я вам</w:t>
      </w:r>
      <w:r w:rsidR="009A18E9">
        <w:t>ъ</w:t>
      </w:r>
      <w:r>
        <w:t xml:space="preserve"> дам</w:t>
      </w:r>
      <w:r w:rsidR="009A18E9">
        <w:t>ъ</w:t>
      </w:r>
      <w:r>
        <w:t xml:space="preserve"> лекарство, о кото-</w:t>
      </w:r>
      <w:r>
        <w:br/>
        <w:t>ром</w:t>
      </w:r>
      <w:r w:rsidR="009A18E9">
        <w:t>ъ</w:t>
      </w:r>
      <w:r>
        <w:t>вы просили; выпей его в</w:t>
      </w:r>
      <w:r w:rsidR="009A18E9">
        <w:t>ъ</w:t>
      </w:r>
      <w:r>
        <w:t xml:space="preserve"> мѣру—хорошо, больше—лучше, а</w:t>
      </w:r>
      <w:r>
        <w:br/>
        <w:t>еще больше—будет</w:t>
      </w:r>
      <w:r w:rsidR="009A18E9">
        <w:t>ъ</w:t>
      </w:r>
      <w:r>
        <w:t xml:space="preserve"> худо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«Нѣт</w:t>
      </w:r>
      <w:r w:rsidR="009A18E9">
        <w:t>ъ</w:t>
      </w:r>
      <w:r>
        <w:t>, уже вы, пожалуйста, сами дайте мнѣ лекарство, я у вас</w:t>
      </w:r>
      <w:r w:rsidR="009A18E9">
        <w:t>ъ</w:t>
      </w:r>
      <w:r>
        <w:br/>
        <w:t>здѣсь и выпью или с</w:t>
      </w:r>
      <w:r w:rsidR="009A18E9">
        <w:t>ъ</w:t>
      </w:r>
      <w:r>
        <w:t>ѣм</w:t>
      </w:r>
      <w:r w:rsidR="009A18E9">
        <w:t>ъ</w:t>
      </w:r>
      <w:r>
        <w:t>, что будет</w:t>
      </w:r>
      <w:r w:rsidR="009A18E9">
        <w:t>ъ</w:t>
      </w:r>
      <w:r>
        <w:t xml:space="preserve"> нужно.»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Тут</w:t>
      </w:r>
      <w:r w:rsidR="009A18E9">
        <w:t>ъ</w:t>
      </w:r>
      <w:r>
        <w:t xml:space="preserve"> мой Татарин</w:t>
      </w:r>
      <w:r w:rsidR="009A18E9">
        <w:t>ъ</w:t>
      </w:r>
      <w:r>
        <w:t xml:space="preserve"> засуетился, искали чего-то долго в</w:t>
      </w:r>
      <w:r w:rsidR="009A18E9">
        <w:t>ъ</w:t>
      </w:r>
      <w:r>
        <w:t xml:space="preserve"> карма-</w:t>
      </w:r>
      <w:r>
        <w:br/>
        <w:t>на хи и поди столом</w:t>
      </w:r>
      <w:r w:rsidR="009A18E9">
        <w:t>ъ</w:t>
      </w:r>
      <w:r>
        <w:t>; потоми взяли бутылочку, положил</w:t>
      </w:r>
      <w:r w:rsidR="009A18E9">
        <w:t>ъ</w:t>
      </w:r>
      <w:r>
        <w:t xml:space="preserve"> в</w:t>
      </w:r>
      <w:r w:rsidR="009A18E9">
        <w:t>ъ</w:t>
      </w:r>
      <w:r>
        <w:t xml:space="preserve"> нее</w:t>
      </w:r>
      <w:r>
        <w:br/>
        <w:t>длинную красную ниточку и налили прозрачными составом</w:t>
      </w:r>
      <w:r w:rsidR="009A18E9">
        <w:t>ъ</w:t>
      </w:r>
      <w:r>
        <w:t>,</w:t>
      </w:r>
      <w:r>
        <w:br/>
        <w:t>взболтали, приговаривая какую-то татарскую пословицу, вылили</w:t>
      </w:r>
      <w:r>
        <w:br/>
        <w:t>в</w:t>
      </w:r>
      <w:r w:rsidR="009A18E9">
        <w:t>ъ</w:t>
      </w:r>
      <w:r>
        <w:t xml:space="preserve"> рюмку и дали мнѣ выпить.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«Но прежде, нежели я употреблю ваше лекарство, позвольте</w:t>
      </w:r>
      <w:r>
        <w:br/>
        <w:t>спросить, какое будет</w:t>
      </w:r>
      <w:r w:rsidR="009A18E9">
        <w:t>ъ</w:t>
      </w:r>
      <w:r>
        <w:t xml:space="preserve"> его дѣйствіе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-— Чудеснѣйшее , почтеннѣйшій!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«Нѣти, не то; то-есть возвратит</w:t>
      </w:r>
      <w:r w:rsidR="009A18E9">
        <w:t>ъ</w:t>
      </w:r>
      <w:r>
        <w:t xml:space="preserve"> ли оно мнѣ мою молодость</w:t>
      </w:r>
      <w:r>
        <w:br/>
        <w:t>вдруг</w:t>
      </w:r>
      <w:r w:rsidR="009A18E9">
        <w:t>ъ</w:t>
      </w:r>
      <w:r>
        <w:t xml:space="preserve"> или постепенно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7"/>
        </w:tabs>
        <w:spacing w:line="278" w:lineRule="exact"/>
        <w:ind w:firstLine="312"/>
        <w:jc w:val="both"/>
      </w:pPr>
      <w:r>
        <w:t>Каки?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rPr>
          <w:lang w:val="fr-FR" w:eastAsia="fr-FR" w:bidi="fr-FR"/>
        </w:rPr>
        <w:t>«ïo</w:t>
      </w:r>
      <w:r>
        <w:t>-есть, моя молодость будет</w:t>
      </w:r>
      <w:r w:rsidR="009A18E9">
        <w:t>ъ</w:t>
      </w:r>
      <w:r>
        <w:t xml:space="preserve"> возобновляться относительно</w:t>
      </w:r>
      <w:r>
        <w:br/>
        <w:t>старости</w:t>
      </w:r>
      <w:r w:rsidR="00574544">
        <w:t>ъ</w:t>
      </w:r>
    </w:p>
    <w:p w:rsidR="00810524" w:rsidRDefault="00731517">
      <w:pPr>
        <w:pStyle w:val="Bodytext320"/>
        <w:numPr>
          <w:ilvl w:val="0"/>
          <w:numId w:val="6"/>
        </w:numPr>
        <w:shd w:val="clear" w:color="auto" w:fill="auto"/>
        <w:tabs>
          <w:tab w:val="left" w:pos="717"/>
        </w:tabs>
        <w:spacing w:line="278" w:lineRule="exact"/>
        <w:ind w:firstLine="312"/>
        <w:jc w:val="both"/>
      </w:pPr>
      <w:r>
        <w:t>Не понимаю, почтеннѣйшій!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«То-есть, если я проживу годи, так</w:t>
      </w:r>
      <w:r w:rsidR="009A18E9">
        <w:t>ъ</w:t>
      </w:r>
      <w:r>
        <w:t xml:space="preserve"> это будет</w:t>
      </w:r>
      <w:r w:rsidR="009A18E9">
        <w:t>ъ</w:t>
      </w:r>
      <w:r>
        <w:t>, что я не про-</w:t>
      </w:r>
      <w:r>
        <w:br/>
        <w:t>жили, а отняли годи назади.»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7"/>
        </w:tabs>
        <w:spacing w:line="278" w:lineRule="exact"/>
        <w:ind w:firstLine="312"/>
        <w:jc w:val="both"/>
      </w:pPr>
      <w:r>
        <w:t>Разом</w:t>
      </w:r>
      <w:r w:rsidR="009A18E9">
        <w:t>ъ</w:t>
      </w:r>
      <w:r>
        <w:t xml:space="preserve"> десять с</w:t>
      </w:r>
      <w:r w:rsidR="009A18E9">
        <w:t>ъ</w:t>
      </w:r>
      <w:r>
        <w:t xml:space="preserve"> плечи долой.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«Прекрасно, и я постепенно дойду до лѣт</w:t>
      </w:r>
      <w:r w:rsidR="009A18E9">
        <w:t>ъ</w:t>
      </w:r>
      <w:r>
        <w:t xml:space="preserve"> отрочества, младен-</w:t>
      </w:r>
      <w:r>
        <w:br/>
        <w:t>чества и даже до первой минуты своего существованія? А послѣ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7"/>
        </w:tabs>
        <w:spacing w:line="278" w:lineRule="exact"/>
        <w:ind w:firstLine="312"/>
        <w:jc w:val="both"/>
      </w:pPr>
      <w:r>
        <w:t>ГІослѣ опять</w:t>
      </w:r>
      <w:r w:rsidR="00764887">
        <w:t xml:space="preserve"> всѣ </w:t>
      </w:r>
      <w:r>
        <w:t>пойдет</w:t>
      </w:r>
      <w:r w:rsidR="009A18E9">
        <w:t>ъ</w:t>
      </w:r>
      <w:r>
        <w:t xml:space="preserve"> по-прежнему.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«И я, значить, начну мужать</w:t>
      </w:r>
      <w:r w:rsidR="00574544">
        <w:t>ъ</w:t>
      </w:r>
    </w:p>
    <w:p w:rsidR="00810524" w:rsidRDefault="00731517">
      <w:pPr>
        <w:pStyle w:val="Bodytext21"/>
        <w:shd w:val="clear" w:color="auto" w:fill="auto"/>
        <w:tabs>
          <w:tab w:val="left" w:leader="hyphen" w:pos="631"/>
        </w:tabs>
        <w:spacing w:line="278" w:lineRule="exact"/>
        <w:ind w:firstLine="312"/>
        <w:jc w:val="both"/>
      </w:pPr>
      <w:r>
        <w:tab/>
        <w:t>Да, пейте скорѣе; настает</w:t>
      </w:r>
      <w:r w:rsidR="009A18E9">
        <w:t>ъ</w:t>
      </w:r>
      <w:r>
        <w:t xml:space="preserve"> время совершить омовеніс.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«Пью, пыо, пью» сказал</w:t>
      </w:r>
      <w:r w:rsidR="009A18E9">
        <w:t>ъ</w:t>
      </w:r>
      <w:r>
        <w:t xml:space="preserve"> л в</w:t>
      </w:r>
      <w:r w:rsidR="009A18E9">
        <w:t>ъ</w:t>
      </w:r>
      <w:r>
        <w:t>возторгѣ,и разом</w:t>
      </w:r>
      <w:r w:rsidR="009A18E9">
        <w:t>ъ</w:t>
      </w:r>
      <w:r>
        <w:t xml:space="preserve"> осушили рюм-</w:t>
      </w:r>
      <w:r>
        <w:br/>
        <w:t>ку лекарства. Точь-в</w:t>
      </w:r>
      <w:r w:rsidR="009A18E9">
        <w:t>ъ</w:t>
      </w:r>
      <w:r>
        <w:t>-точь хорошее иѣнное вино, только немного</w:t>
      </w:r>
      <w:r>
        <w:br/>
        <w:t>отгоняети ниточкой. Я поклонился Татарину, бросили на столь</w:t>
      </w:r>
      <w:r>
        <w:br/>
        <w:t>бѣленькую и вышел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0"/>
        </w:tabs>
        <w:spacing w:line="278" w:lineRule="exact"/>
        <w:ind w:firstLine="312"/>
        <w:jc w:val="both"/>
      </w:pPr>
      <w:r>
        <w:t>Поч гениѣйшій! кричали мнѣ в</w:t>
      </w:r>
      <w:r w:rsidR="009A18E9">
        <w:t>ъ</w:t>
      </w:r>
      <w:r>
        <w:t>-слѣд</w:t>
      </w:r>
      <w:r w:rsidR="009A18E9">
        <w:t>ъ</w:t>
      </w:r>
      <w:r>
        <w:t xml:space="preserve"> Татарии</w:t>
      </w:r>
      <w:r w:rsidR="009A18E9">
        <w:t>ъ</w:t>
      </w:r>
      <w:r>
        <w:t>: о лекарствѣ</w:t>
      </w:r>
      <w:r>
        <w:br/>
        <w:t>никому ни слова, а то потеряет</w:t>
      </w:r>
      <w:r w:rsidR="009A18E9">
        <w:t>ъ</w:t>
      </w:r>
      <w:r>
        <w:t xml:space="preserve"> силу.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2"/>
        <w:jc w:val="both"/>
      </w:pPr>
      <w:r>
        <w:t>«Слушаю, слушаю, мой благодѣтель» отвѣчал</w:t>
      </w:r>
      <w:r w:rsidR="009A18E9">
        <w:t>ъ</w:t>
      </w:r>
      <w:r>
        <w:t xml:space="preserve"> я: «никто не</w:t>
      </w:r>
      <w:r>
        <w:br/>
        <w:t>узнает</w:t>
      </w:r>
      <w:r w:rsidR="009A18E9">
        <w:t>ъ</w:t>
      </w:r>
      <w:r>
        <w:t>, ни сами... ну, кто би ни были.»</w:t>
      </w:r>
      <w:r>
        <w:br w:type="page"/>
      </w:r>
    </w:p>
    <w:p w:rsidR="00810524" w:rsidRDefault="00731517">
      <w:pPr>
        <w:pStyle w:val="Bodytext420"/>
        <w:shd w:val="clear" w:color="auto" w:fill="auto"/>
        <w:spacing w:after="141" w:line="220" w:lineRule="exact"/>
      </w:pPr>
      <w:r>
        <w:lastRenderedPageBreak/>
        <w:t>12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25"/>
        <w:jc w:val="both"/>
      </w:pPr>
      <w:r>
        <w:rPr>
          <w:noProof/>
        </w:rPr>
        <mc:AlternateContent>
          <mc:Choice Requires="wps">
            <w:drawing>
              <wp:anchor distT="0" distB="0" distL="1728470" distR="63500" simplePos="0" relativeHeight="251437568" behindDoc="1" locked="0" layoutInCell="1" allowOverlap="1">
                <wp:simplePos x="0" y="0"/>
                <wp:positionH relativeFrom="margin">
                  <wp:posOffset>1921510</wp:posOffset>
                </wp:positionH>
                <wp:positionV relativeFrom="margin">
                  <wp:posOffset>27305</wp:posOffset>
                </wp:positionV>
                <wp:extent cx="624840" cy="203200"/>
                <wp:effectExtent l="0" t="0" r="0" b="0"/>
                <wp:wrapSquare wrapText="left"/>
                <wp:docPr id="2290" name="Text Box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484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5" o:spid="_x0000_s1045" type="#_x0000_t202" style="position:absolute;left:0;text-align:left;margin-left:151.3pt;margin-top:2.15pt;width:49.2pt;height:16pt;z-index:-251878912;visibility:visible;mso-wrap-style:square;mso-width-percent:0;mso-height-percent:0;mso-wrap-distance-left:136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Да и какую же я полумиль бодрость! в</w:t>
      </w:r>
      <w:r w:rsidR="009A18E9">
        <w:t>ъ</w:t>
      </w:r>
      <w:r w:rsidR="00731517">
        <w:t>-мииуту огонь разлил-</w:t>
      </w:r>
      <w:r w:rsidR="00731517">
        <w:br/>
        <w:t>ся по всѣмь мпнм</w:t>
      </w:r>
      <w:r w:rsidR="009A18E9">
        <w:t>ъ</w:t>
      </w:r>
      <w:r w:rsidR="00731517">
        <w:t xml:space="preserve"> жплаліь, глаза стали зорче, руки рлзцлзн</w:t>
      </w:r>
      <w:r w:rsidR="00FC273B">
        <w:t>ѣ</w:t>
      </w:r>
      <w:r w:rsidR="00731517">
        <w:t>е. У</w:t>
      </w:r>
      <w:r w:rsidR="00731517">
        <w:br/>
        <w:t>будки меня окликаль часовой. «Чтб кричишь, осела,, рлзвѣ не ви-</w:t>
      </w:r>
      <w:r w:rsidR="00731517">
        <w:br/>
        <w:t>дишь, кто</w:t>
      </w:r>
      <w:r w:rsidR="00574544">
        <w:t>ъ</w:t>
      </w:r>
      <w:r w:rsidR="00731517">
        <w:t xml:space="preserve"> сказала, я така, звучно, громко, отчетисто, таким</w:t>
      </w:r>
      <w:r w:rsidR="009A18E9">
        <w:t>ъ</w:t>
      </w:r>
      <w:r w:rsidR="00731517">
        <w:br/>
        <w:t>сердитыдіа, голосом</w:t>
      </w:r>
      <w:r w:rsidR="009A18E9">
        <w:t>ъ</w:t>
      </w:r>
      <w:r w:rsidR="00731517">
        <w:t xml:space="preserve"> и тономь, что будочника, хоть бы слово!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25"/>
        <w:jc w:val="both"/>
      </w:pPr>
      <w:r>
        <w:t>Пршиела, домой, выгнала, нза, комнаты Ѳедота и записала, по-</w:t>
      </w:r>
      <w:r>
        <w:br/>
        <w:t>дробно все, что случилось со мною сегодня. Д;|, великій дечіь.</w:t>
      </w:r>
      <w:r>
        <w:br/>
        <w:t>Чорта, возьми, за 25 рублей купила, короба, счастья</w:t>
      </w:r>
      <w:r w:rsidR="00E56DF5">
        <w:t>ъ</w:t>
      </w:r>
      <w:r>
        <w:t>. Правда,</w:t>
      </w:r>
      <w:r>
        <w:br/>
        <w:t>иногда за 25 рублей люди покупалось вещи, сопутствующая пмь</w:t>
      </w:r>
      <w:r>
        <w:br/>
        <w:t xml:space="preserve">во всю жизнь, да самой жизни не хпатита,. </w:t>
      </w:r>
      <w:r>
        <w:rPr>
          <w:lang w:val="fr-FR" w:eastAsia="fr-FR" w:bidi="fr-FR"/>
        </w:rPr>
        <w:t xml:space="preserve">Il </w:t>
      </w:r>
      <w:r>
        <w:rPr>
          <w:lang w:val="de-DE" w:eastAsia="de-DE" w:bidi="de-DE"/>
        </w:rPr>
        <w:t xml:space="preserve">tu,, </w:t>
      </w:r>
      <w:r>
        <w:t>господа, купите</w:t>
      </w:r>
      <w:r>
        <w:br/>
        <w:t>жизни, кака, я, да еще молодой жизни! Спасибо высокому офицеру</w:t>
      </w:r>
      <w:r>
        <w:br/>
        <w:t xml:space="preserve">сь голубым а, воротникома,. Кути, Дмитрий Ивановича, </w:t>
      </w:r>
      <w:r w:rsidR="00E56DF5">
        <w:t>ъ</w:t>
      </w:r>
      <w:r>
        <w:t>..</w:t>
      </w:r>
    </w:p>
    <w:p w:rsidR="00810524" w:rsidRDefault="00731517">
      <w:pPr>
        <w:pStyle w:val="Bodytext151"/>
        <w:shd w:val="clear" w:color="auto" w:fill="auto"/>
        <w:tabs>
          <w:tab w:val="left" w:pos="4900"/>
        </w:tabs>
        <w:spacing w:before="0" w:line="160" w:lineRule="exact"/>
        <w:ind w:firstLine="56"/>
      </w:pPr>
      <w:r>
        <w:rPr>
          <w:rStyle w:val="Bodytext15NotItalic"/>
          <w:b/>
          <w:bCs/>
        </w:rPr>
        <w:t>\</w:t>
      </w:r>
      <w:r>
        <w:rPr>
          <w:rStyle w:val="Bodytext15NotItalic"/>
          <w:b/>
          <w:bCs/>
        </w:rPr>
        <w:tab/>
        <w:t xml:space="preserve">27 </w:t>
      </w:r>
      <w:r>
        <w:t>октября.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Чудное лекарство! начинаю вполнѣ чувствовать его благодѣ-</w:t>
      </w:r>
      <w:r>
        <w:br/>
        <w:t>телыюс дѣйсгвіе.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Какой прекрасный сона,! подумала, я, просыпаясь сегодня; но</w:t>
      </w:r>
      <w:r>
        <w:br/>
        <w:t>вінѣ было така, легко, кровь така, тепло переливается вь моема,</w:t>
      </w:r>
      <w:r>
        <w:br/>
        <w:t>сердцѣ. Подхожу ка&gt; письменному столу:</w:t>
      </w:r>
      <w:r w:rsidR="00663D58">
        <w:t xml:space="preserve"> на </w:t>
      </w:r>
      <w:r>
        <w:t>нема, лежнта, эта те-</w:t>
      </w:r>
      <w:r>
        <w:br/>
        <w:t>традь зам</w:t>
      </w:r>
      <w:r w:rsidR="00FC273B">
        <w:t>ѣ</w:t>
      </w:r>
      <w:r>
        <w:t>чателыіых</w:t>
      </w:r>
      <w:r w:rsidR="009A18E9">
        <w:t>ъ</w:t>
      </w:r>
      <w:r>
        <w:t xml:space="preserve"> дней люей жизни, и</w:t>
      </w:r>
      <w:r w:rsidR="00764887">
        <w:t xml:space="preserve"> всѣ </w:t>
      </w:r>
      <w:r>
        <w:t>вчерашнее записано</w:t>
      </w:r>
      <w:r>
        <w:br/>
        <w:t>са, поразительною вѣрноетііо. Да, это не.соиь; прнтома, же и дея-</w:t>
      </w:r>
      <w:r>
        <w:br/>
        <w:t>тельность говорная, вь мою пользу. Сокровище вь руках</w:t>
      </w:r>
      <w:r w:rsidR="009A18E9">
        <w:t>ъ</w:t>
      </w:r>
      <w:r>
        <w:t>: от</w:t>
      </w:r>
      <w:r w:rsidR="009A18E9">
        <w:t>ъ</w:t>
      </w:r>
      <w:r>
        <w:t xml:space="preserve"> ме-</w:t>
      </w:r>
      <w:r>
        <w:br/>
        <w:t>ня завиента, разпорядиться этнм</w:t>
      </w:r>
      <w:r w:rsidR="009A18E9">
        <w:t>ъ</w:t>
      </w:r>
      <w:r>
        <w:t xml:space="preserve"> сокровищем</w:t>
      </w:r>
      <w:r w:rsidR="009A18E9">
        <w:t>ъ</w:t>
      </w:r>
      <w:r>
        <w:t>. Не бойсь, мы с</w:t>
      </w:r>
      <w:r w:rsidR="009A18E9">
        <w:t>ъ</w:t>
      </w:r>
      <w:r>
        <w:t>-</w:t>
      </w:r>
      <w:r>
        <w:br/>
        <w:t>умѣе.ма,, не у дарима, лнцом</w:t>
      </w:r>
      <w:r w:rsidR="009A18E9">
        <w:t>ъ</w:t>
      </w:r>
      <w:r>
        <w:t xml:space="preserve"> ва&gt; грязь. Теперь я похожа, на путника,</w:t>
      </w:r>
      <w:r>
        <w:br/>
        <w:t>который сѣла, вь лодочку, положили, хоть в</w:t>
      </w:r>
      <w:r w:rsidR="009A18E9">
        <w:t>ъ</w:t>
      </w:r>
      <w:r>
        <w:t xml:space="preserve"> изгокѣ Волги, да и</w:t>
      </w:r>
      <w:r>
        <w:br/>
        <w:t>поѣхаль вшш, по рѣкѣ. Оп</w:t>
      </w:r>
      <w:r w:rsidR="009A18E9">
        <w:t>ъ</w:t>
      </w:r>
      <w:r>
        <w:t xml:space="preserve"> ѣдета,,—а вокругь красивые берега,</w:t>
      </w:r>
      <w:r>
        <w:br/>
        <w:t>зелеиыя рощи, мириыл села," шумные города,</w:t>
      </w:r>
      <w:r w:rsidR="00764887">
        <w:t xml:space="preserve"> всѣ </w:t>
      </w:r>
      <w:r>
        <w:t>живет</w:t>
      </w:r>
      <w:r w:rsidR="009A18E9">
        <w:t>ъ</w:t>
      </w:r>
      <w:r>
        <w:t>, все</w:t>
      </w:r>
      <w:r>
        <w:br/>
        <w:t>манить кь себі</w:t>
      </w:r>
      <w:r w:rsidR="004A2DB5">
        <w:t>у</w:t>
      </w:r>
      <w:r>
        <w:t xml:space="preserve"> пул ника,—а она,Тдеть, она, епѣпшта,, ему некогда.</w:t>
      </w:r>
      <w:r>
        <w:br/>
        <w:t>Вода песета, его быстро своим», течейіемь, а она, еще веслами у-</w:t>
      </w:r>
      <w:r>
        <w:br/>
        <w:t>скорястл, бѣга, своей лодочки,</w:t>
      </w:r>
      <w:r w:rsidR="00764887">
        <w:t xml:space="preserve"> всѣ </w:t>
      </w:r>
      <w:r>
        <w:t>дальше и дальше. Волга шире,</w:t>
      </w:r>
      <w:r>
        <w:br/>
        <w:t>крупи</w:t>
      </w:r>
      <w:r w:rsidR="00FC273B">
        <w:t>ѣ</w:t>
      </w:r>
      <w:r>
        <w:t>е наклал,іваются волны, быстрее несут</w:t>
      </w:r>
      <w:r w:rsidR="009A18E9">
        <w:t>ъ</w:t>
      </w:r>
      <w:r>
        <w:t xml:space="preserve"> лодочку; веселые</w:t>
      </w:r>
      <w:r>
        <w:br/>
        <w:t>города и села далеко остались; впереди' безплодиая етегп, и по •</w:t>
      </w:r>
      <w:r>
        <w:br/>
        <w:t>степи широко сшіѣеть Волга... Далѣе море; горами ходяа</w:t>
      </w:r>
      <w:r w:rsidR="009A18E9">
        <w:t>ъ</w:t>
      </w:r>
      <w:r>
        <w:t xml:space="preserve"> по</w:t>
      </w:r>
      <w:r>
        <w:br/>
        <w:t>нема, черные валы, туда мчпта, вода лодочку. Погибель иепзбѣжна.</w:t>
      </w:r>
      <w:r>
        <w:br/>
        <w:t>Робко двцгаеть путника, свои весла; напрасно — весла лольаются</w:t>
      </w:r>
      <w:r>
        <w:br/>
        <w:t>— и ои</w:t>
      </w:r>
      <w:r w:rsidR="009A18E9">
        <w:t>ъ</w:t>
      </w:r>
      <w:r>
        <w:t>, сложа руки, безмолвно ожидаета, кончины. . . Вдругь</w:t>
      </w:r>
      <w:r>
        <w:br/>
        <w:t>какая-то сила ставить парусь на сто лодочкѣ, сь моря дусл</w:t>
      </w:r>
      <w:r w:rsidR="009A18E9">
        <w:t>ъ</w:t>
      </w:r>
      <w:r>
        <w:t xml:space="preserve"> вѣ-</w:t>
      </w:r>
      <w:r>
        <w:br/>
        <w:t>терь, и путника, летита, обратно ка, тихому изтоку: опять перед</w:t>
      </w:r>
      <w:r w:rsidR="009A18E9">
        <w:t>ъ</w:t>
      </w:r>
      <w:r>
        <w:br/>
        <w:t>пиліь знакомые города, села, рощи, горы, луга;</w:t>
      </w:r>
      <w:r w:rsidR="00764887">
        <w:t xml:space="preserve"> всѣ </w:t>
      </w:r>
      <w:r>
        <w:t>веселится, все</w:t>
      </w:r>
      <w:r>
        <w:br/>
      </w:r>
      <w:r>
        <w:lastRenderedPageBreak/>
        <w:t>смѣстсл по-лрежиему, опять тихая пристань, нз</w:t>
      </w:r>
      <w:r w:rsidR="009A18E9">
        <w:t>ъ</w:t>
      </w:r>
      <w:r>
        <w:t xml:space="preserve"> которой оиь пу-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58" w:line="160" w:lineRule="exact"/>
        <w:jc w:val="right"/>
      </w:pPr>
      <w:r>
        <w:lastRenderedPageBreak/>
        <w:t>Вѣрпос Лекарство.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8"/>
        <w:jc w:val="both"/>
      </w:pPr>
      <w:r>
        <w:rPr>
          <w:noProof/>
        </w:rPr>
        <mc:AlternateContent>
          <mc:Choice Requires="wps">
            <w:drawing>
              <wp:anchor distT="0" distB="0" distL="1591310" distR="63500" simplePos="0" relativeHeight="251438592" behindDoc="1" locked="0" layoutInCell="1" allowOverlap="1">
                <wp:simplePos x="0" y="0"/>
                <wp:positionH relativeFrom="margin">
                  <wp:posOffset>4264025</wp:posOffset>
                </wp:positionH>
                <wp:positionV relativeFrom="margin">
                  <wp:posOffset>35560</wp:posOffset>
                </wp:positionV>
                <wp:extent cx="146050" cy="107950"/>
                <wp:effectExtent l="0" t="0" r="0" b="0"/>
                <wp:wrapSquare wrapText="left"/>
                <wp:docPr id="2289" name="Text Box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4" o:spid="_x0000_s1046" type="#_x0000_t202" style="position:absolute;left:0;text-align:left;margin-left:335.75pt;margin-top:2.8pt;width:11.5pt;height:8.5pt;z-index:-251877888;visibility:visible;mso-wrap-style:square;mso-width-percent:0;mso-height-percent:0;mso-wrap-distance-left:125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SmallCaps"/>
        </w:rPr>
        <w:t>стіілся</w:t>
      </w:r>
      <w:r w:rsidR="00731517">
        <w:t xml:space="preserve"> В</w:t>
      </w:r>
      <w:r w:rsidR="009A18E9">
        <w:t>ъ</w:t>
      </w:r>
      <w:r w:rsidR="00731517">
        <w:t xml:space="preserve"> путь, опять роднтелг.скій дом</w:t>
      </w:r>
      <w:r w:rsidR="009A18E9">
        <w:t>ъ</w:t>
      </w:r>
      <w:r w:rsidR="00731517">
        <w:t>, с</w:t>
      </w:r>
      <w:r w:rsidR="009A18E9">
        <w:t>ъ</w:t>
      </w:r>
      <w:r w:rsidR="00731517">
        <w:t xml:space="preserve"> густыми вербами</w:t>
      </w:r>
      <w:r w:rsidR="00731517">
        <w:br/>
        <w:t>над</w:t>
      </w:r>
      <w:r w:rsidR="009A18E9">
        <w:t>ъ</w:t>
      </w:r>
      <w:r w:rsidR="00731517">
        <w:t xml:space="preserve"> тірудом</w:t>
      </w:r>
      <w:r w:rsidR="009A18E9">
        <w:t>ъ</w:t>
      </w:r>
      <w:r w:rsidR="00731517">
        <w:t>. . . Пі.т</w:t>
      </w:r>
      <w:r w:rsidR="009A18E9">
        <w:t>ъ</w:t>
      </w:r>
      <w:r w:rsidR="00731517">
        <w:t>,- г. гіутннк</w:t>
      </w:r>
      <w:r w:rsidR="009A18E9">
        <w:t>ъ</w:t>
      </w:r>
      <w:r w:rsidR="00731517">
        <w:t>, если судьба прикажет</w:t>
      </w:r>
      <w:r w:rsidR="00554BF2">
        <w:t>ъ</w:t>
      </w:r>
      <w:r w:rsidR="00731517">
        <w:t xml:space="preserve"> опять</w:t>
      </w:r>
      <w:r w:rsidR="00731517">
        <w:br/>
        <w:t>ѣхать тебі. впиз</w:t>
      </w:r>
      <w:r w:rsidR="009A18E9">
        <w:t>ъ</w:t>
      </w:r>
      <w:r w:rsidR="00731517">
        <w:t xml:space="preserve"> по рѣкѣ, ты не станешь торопит ься. Остана-</w:t>
      </w:r>
      <w:r w:rsidR="00731517">
        <w:br/>
        <w:t>вливайся отдохнуть у тѣнистой рощи, радуйся в</w:t>
      </w:r>
      <w:r w:rsidR="009A18E9">
        <w:t>ъ</w:t>
      </w:r>
      <w:r w:rsidR="00731517">
        <w:t xml:space="preserve"> сслахь тнхнм</w:t>
      </w:r>
      <w:r w:rsidR="009A18E9">
        <w:t>ъ</w:t>
      </w:r>
      <w:r w:rsidR="00731517">
        <w:br/>
        <w:t>радостямь поселя</w:t>
      </w:r>
      <w:r w:rsidR="009A18E9">
        <w:t>ъ</w:t>
      </w:r>
      <w:r w:rsidR="00731517">
        <w:t>, любуйся пышными городами. Ты уже знаешь,</w:t>
      </w:r>
      <w:r w:rsidR="00731517">
        <w:br/>
        <w:t>что за вс</w:t>
      </w:r>
      <w:r w:rsidR="00FC273B">
        <w:t>ѣ</w:t>
      </w:r>
      <w:r w:rsidR="00731517">
        <w:t>мь этимь песчаная степь, а там</w:t>
      </w:r>
      <w:r w:rsidR="009A18E9">
        <w:t>ъ</w:t>
      </w:r>
      <w:r w:rsidR="00731517">
        <w:t>—вѣчиое море . . 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38"/>
        <w:jc w:val="both"/>
      </w:pPr>
      <w:r>
        <w:t>Я—этот'!? счастливець; благогірілтный вѣтер</w:t>
      </w:r>
      <w:r w:rsidR="009A18E9">
        <w:t>ъ</w:t>
      </w:r>
      <w:r>
        <w:t xml:space="preserve"> дует</w:t>
      </w:r>
      <w:r w:rsidR="009A18E9">
        <w:t>ъ</w:t>
      </w:r>
      <w:r>
        <w:t xml:space="preserve"> вь мой па-</w:t>
      </w:r>
      <w:r>
        <w:br/>
        <w:t>русь, и я лечу обратно.Полно, так</w:t>
      </w:r>
      <w:r w:rsidR="009A18E9">
        <w:t>ъ</w:t>
      </w:r>
      <w:r>
        <w:t xml:space="preserve"> ли? именно так</w:t>
      </w:r>
      <w:r w:rsidR="009A18E9">
        <w:t>ъ</w:t>
      </w:r>
      <w:r>
        <w:t>; что жі. тут</w:t>
      </w:r>
      <w:r w:rsidR="009A18E9">
        <w:t>ъ</w:t>
      </w:r>
      <w:r>
        <w:br/>
        <w:t>удивительна го? я чувствую себя гораздо здоровѣс; в</w:t>
      </w:r>
      <w:r w:rsidR="009A18E9">
        <w:t>ъ</w:t>
      </w:r>
      <w:r>
        <w:t xml:space="preserve"> одну ночь</w:t>
      </w:r>
      <w:r>
        <w:br/>
        <w:t>годом</w:t>
      </w:r>
      <w:r w:rsidR="009A18E9">
        <w:t>ъ</w:t>
      </w:r>
      <w:r>
        <w:t xml:space="preserve"> помолодѣл</w:t>
      </w:r>
      <w:r w:rsidR="009A18E9">
        <w:t>ъ</w:t>
      </w:r>
      <w:r>
        <w:t>. Моя жизнь должна идти иначе. ІІду вь депар-</w:t>
      </w:r>
      <w:r>
        <w:br/>
        <w:t>тамент</w:t>
      </w:r>
      <w:r w:rsidR="009A18E9">
        <w:t>ъ</w:t>
      </w:r>
      <w:r>
        <w:t>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000" w:firstLine="3"/>
        <w:jc w:val="left"/>
      </w:pPr>
      <w:r>
        <w:t>Легеромг, того же тиеасі.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Начало очепь-хорошее. Я пришел</w:t>
      </w:r>
      <w:r w:rsidR="009A18E9">
        <w:t>ъ</w:t>
      </w:r>
      <w:r>
        <w:t xml:space="preserve"> вь департамент</w:t>
      </w:r>
      <w:r w:rsidR="00504B04">
        <w:t>ъ</w:t>
      </w:r>
      <w:r>
        <w:t xml:space="preserve"> обыкно-</w:t>
      </w:r>
      <w:r>
        <w:br/>
        <w:t>венно; разклішллся, подал</w:t>
      </w:r>
      <w:r w:rsidR="009A18E9">
        <w:t>ъ</w:t>
      </w:r>
      <w:r>
        <w:t>, пак</w:t>
      </w:r>
      <w:r w:rsidR="009A18E9">
        <w:t>ъ</w:t>
      </w:r>
      <w:r>
        <w:t xml:space="preserve"> водится, руку моему товарищу,</w:t>
      </w:r>
      <w:r>
        <w:br/>
        <w:t>Петру Ивановичу, начальнику 2-го отдѣленіл, подал</w:t>
      </w:r>
      <w:r w:rsidR="009A18E9">
        <w:t>ъ</w:t>
      </w:r>
      <w:r>
        <w:t xml:space="preserve"> руку казна-</w:t>
      </w:r>
      <w:r>
        <w:br/>
        <w:t>чею, и сѣ.гь.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Спустя десять минут</w:t>
      </w:r>
      <w:r w:rsidR="009A18E9">
        <w:t>ъ</w:t>
      </w:r>
      <w:r>
        <w:t>, нанесли мнѣ кипу бумаг</w:t>
      </w:r>
      <w:r w:rsidR="009A18E9">
        <w:t>ъ</w:t>
      </w:r>
      <w:r>
        <w:t>; л прочел</w:t>
      </w:r>
      <w:r w:rsidR="009A18E9">
        <w:t>ъ</w:t>
      </w:r>
      <w:r>
        <w:t xml:space="preserve"> од-</w:t>
      </w:r>
      <w:r>
        <w:br/>
        <w:t>ну, другую, подин саль да и сижу ссбѣ, посматриваю во всѣ сто-</w:t>
      </w:r>
      <w:r>
        <w:br/>
        <w:t>роны; потом</w:t>
      </w:r>
      <w:r w:rsidR="009A18E9">
        <w:t>ъ</w:t>
      </w:r>
      <w:r>
        <w:t xml:space="preserve"> вышел</w:t>
      </w:r>
      <w:r w:rsidR="009A18E9">
        <w:t>ъ</w:t>
      </w:r>
      <w:r>
        <w:t xml:space="preserve"> в</w:t>
      </w:r>
      <w:r w:rsidR="009A18E9">
        <w:t>ъ</w:t>
      </w:r>
      <w:r>
        <w:t xml:space="preserve"> другую комнату,смотрю—Биркип</w:t>
      </w:r>
      <w:r w:rsidR="009A18E9">
        <w:t>ъ</w:t>
      </w:r>
      <w:r>
        <w:t>что-</w:t>
      </w:r>
      <w:r>
        <w:br/>
        <w:t>то пишет</w:t>
      </w:r>
      <w:r w:rsidR="009A18E9">
        <w:t>ъ</w:t>
      </w:r>
      <w:r>
        <w:t>; я подошел</w:t>
      </w:r>
      <w:r w:rsidR="00504B04">
        <w:t>ъ</w:t>
      </w:r>
      <w:r>
        <w:t xml:space="preserve"> к</w:t>
      </w:r>
      <w:r w:rsidR="009A18E9">
        <w:t>ъ</w:t>
      </w:r>
      <w:r>
        <w:t xml:space="preserve"> нему, спросил</w:t>
      </w:r>
      <w:r w:rsidR="009A18E9">
        <w:t>ъ</w:t>
      </w:r>
      <w:r>
        <w:t xml:space="preserve"> о здоров</w:t>
      </w:r>
      <w:r w:rsidR="009A18E9">
        <w:t>ъ</w:t>
      </w:r>
      <w:r>
        <w:t>и и подал</w:t>
      </w:r>
      <w:r w:rsidR="009A18E9">
        <w:t>ъ</w:t>
      </w:r>
      <w:r>
        <w:br/>
        <w:t>руку; оп</w:t>
      </w:r>
      <w:r w:rsidR="009A18E9">
        <w:t>ъ</w:t>
      </w:r>
      <w:r>
        <w:t xml:space="preserve"> немного смі.шался, однако ничего, поклонился и гово-</w:t>
      </w:r>
      <w:r>
        <w:br/>
        <w:t xml:space="preserve">рить: «покорно благодарю».Разумеется,подать руку </w:t>
      </w:r>
      <w:r w:rsidR="00E85D03">
        <w:t>человѣк</w:t>
      </w:r>
      <w:r>
        <w:t>у дѣло</w:t>
      </w:r>
      <w:r>
        <w:br/>
        <w:t>важное, тут</w:t>
      </w:r>
      <w:r w:rsidR="009A18E9">
        <w:t>ъ</w:t>
      </w:r>
      <w:r>
        <w:t xml:space="preserve"> надобно подумать да и подумать, — тѣм</w:t>
      </w:r>
      <w:r w:rsidR="009A18E9">
        <w:t>ъ</w:t>
      </w:r>
      <w:r>
        <w:t xml:space="preserve"> болѣе под-</w:t>
      </w:r>
      <w:r>
        <w:br/>
        <w:t>чиненному: сейчас</w:t>
      </w:r>
      <w:r w:rsidR="009A18E9">
        <w:t>ъ</w:t>
      </w:r>
      <w:r>
        <w:t xml:space="preserve"> зазнается; да и люди так</w:t>
      </w:r>
      <w:r w:rsidR="009A18E9">
        <w:t>ъ</w:t>
      </w:r>
      <w:r>
        <w:t xml:space="preserve"> уже чудно устрое-</w:t>
      </w:r>
      <w:r>
        <w:br/>
        <w:t>ны, что у велкаго</w:t>
      </w:r>
      <w:r w:rsidR="00663D58">
        <w:t xml:space="preserve"> на </w:t>
      </w:r>
      <w:r>
        <w:t>языкѣ вѣчно сиднт</w:t>
      </w:r>
      <w:r w:rsidR="009A18E9">
        <w:t>ъ</w:t>
      </w:r>
      <w:r>
        <w:t xml:space="preserve"> просьба к</w:t>
      </w:r>
      <w:r w:rsidR="009A18E9">
        <w:t>ъ</w:t>
      </w:r>
      <w:r>
        <w:t xml:space="preserve"> начальству.</w:t>
      </w:r>
      <w:r>
        <w:br/>
        <w:t>Ты подчиненному не успѣешь договорить ласкового слова, а онь</w:t>
      </w:r>
      <w:r>
        <w:br/>
        <w:t>уже и улыбается этак</w:t>
      </w:r>
      <w:r w:rsidR="009A18E9">
        <w:t>ъ</w:t>
      </w:r>
      <w:r>
        <w:t>, знаете, почти по-пріятельски, и просить</w:t>
      </w:r>
      <w:r>
        <w:br/>
        <w:t>о чем</w:t>
      </w:r>
      <w:r w:rsidR="009A18E9">
        <w:t>ъ</w:t>
      </w:r>
      <w:r>
        <w:t>-нибудь; гораздо лучше держать себя валяю, одним</w:t>
      </w:r>
      <w:r w:rsidR="009A18E9">
        <w:t>ъ</w:t>
      </w:r>
      <w:r>
        <w:t xml:space="preserve"> видом</w:t>
      </w:r>
      <w:r w:rsidR="009A18E9">
        <w:t>ъ</w:t>
      </w:r>
      <w:r>
        <w:br/>
        <w:t>отталкивать от</w:t>
      </w:r>
      <w:r w:rsidR="009A18E9">
        <w:t>ъ</w:t>
      </w:r>
      <w:r>
        <w:t>еебя сажени на полторы—это гораздо епокойнѣе.</w:t>
      </w:r>
      <w:r>
        <w:br/>
        <w:t>Ты мнѣ завѣщал</w:t>
      </w:r>
      <w:r w:rsidR="009A18E9">
        <w:t>ъ</w:t>
      </w:r>
      <w:r>
        <w:t xml:space="preserve"> эти правила, покойный бригадирь Дутиков</w:t>
      </w:r>
      <w:r w:rsidR="009A18E9">
        <w:t>ъ</w:t>
      </w:r>
      <w:r>
        <w:t>!</w:t>
      </w:r>
      <w:r>
        <w:br/>
        <w:t>Чувствую вею цѣну их</w:t>
      </w:r>
      <w:r w:rsidR="009A18E9">
        <w:t>ъ</w:t>
      </w:r>
      <w:r>
        <w:t xml:space="preserve"> и благословляю прах</w:t>
      </w:r>
      <w:r w:rsidR="009A18E9">
        <w:t>ъ</w:t>
      </w:r>
      <w:r>
        <w:t xml:space="preserve"> твой! Но почему</w:t>
      </w:r>
      <w:r>
        <w:br/>
        <w:t>же мнѣ не подать руки Биркину? Лѣт</w:t>
      </w:r>
      <w:r w:rsidR="009A18E9">
        <w:t>ъ</w:t>
      </w:r>
      <w:r>
        <w:t xml:space="preserve"> через</w:t>
      </w:r>
      <w:r w:rsidR="009A18E9">
        <w:t>ъ</w:t>
      </w:r>
      <w:r>
        <w:t xml:space="preserve"> пять мы будем</w:t>
      </w:r>
      <w:r w:rsidR="009A18E9">
        <w:t>ъ</w:t>
      </w:r>
      <w:r>
        <w:br/>
        <w:t>с</w:t>
      </w:r>
      <w:r w:rsidR="009A18E9">
        <w:t>ъ</w:t>
      </w:r>
      <w:r>
        <w:t xml:space="preserve"> ним</w:t>
      </w:r>
      <w:r w:rsidR="009A18E9">
        <w:t>ъ</w:t>
      </w:r>
      <w:r>
        <w:t xml:space="preserve"> ровесники,—достанется покутить вмѣстѣ. Я хорошо сдѣ-</w:t>
      </w:r>
      <w:r>
        <w:br/>
        <w:t>лал</w:t>
      </w:r>
      <w:r w:rsidR="009A18E9">
        <w:t>ъ</w:t>
      </w:r>
      <w:r>
        <w:t>. ІІотомь пошел</w:t>
      </w:r>
      <w:r w:rsidR="009A18E9">
        <w:t>ъ</w:t>
      </w:r>
      <w:r>
        <w:t xml:space="preserve"> посмотрѣл</w:t>
      </w:r>
      <w:r w:rsidR="009A18E9">
        <w:t>ъ</w:t>
      </w:r>
      <w:r>
        <w:t xml:space="preserve"> на термометр</w:t>
      </w:r>
      <w:r w:rsidR="009A18E9">
        <w:t>ъ</w:t>
      </w:r>
      <w:r>
        <w:t xml:space="preserve"> — мороза мало;</w:t>
      </w:r>
      <w:r>
        <w:br/>
        <w:t>в</w:t>
      </w:r>
      <w:r w:rsidR="009A18E9">
        <w:t>ъ</w:t>
      </w:r>
      <w:r>
        <w:t xml:space="preserve"> казначейскую — там</w:t>
      </w:r>
      <w:r w:rsidR="009A18E9">
        <w:t>ъ</w:t>
      </w:r>
      <w:r>
        <w:t xml:space="preserve"> ечнтають деньги; зашел</w:t>
      </w:r>
      <w:r w:rsidR="009A18E9">
        <w:t>ъ</w:t>
      </w:r>
      <w:r>
        <w:t xml:space="preserve"> в</w:t>
      </w:r>
      <w:r w:rsidR="009A18E9">
        <w:t>ъ</w:t>
      </w:r>
      <w:r>
        <w:t xml:space="preserve"> бухгалтер-</w:t>
      </w:r>
      <w:r>
        <w:br/>
        <w:t>скую, поиюхал</w:t>
      </w:r>
      <w:r w:rsidR="009A18E9">
        <w:t>ъ</w:t>
      </w:r>
      <w:r>
        <w:t xml:space="preserve"> табака. Душа радуется, так</w:t>
      </w:r>
      <w:r w:rsidR="009A18E9">
        <w:t>ъ</w:t>
      </w:r>
      <w:r>
        <w:t xml:space="preserve"> весело</w:t>
      </w:r>
      <w:r w:rsidR="00E56DF5">
        <w:t>ъ</w:t>
      </w:r>
      <w:r>
        <w:t>.. Мой</w:t>
      </w:r>
      <w:r>
        <w:br/>
        <w:t>товарищ</w:t>
      </w:r>
      <w:r w:rsidR="00E56DF5">
        <w:t>ъ</w:t>
      </w:r>
      <w:r>
        <w:t>, ГІетр</w:t>
      </w:r>
      <w:r w:rsidR="009A18E9">
        <w:t>ъ</w:t>
      </w:r>
      <w:r>
        <w:t xml:space="preserve"> ІІваиович</w:t>
      </w:r>
      <w:r w:rsidR="009A18E9">
        <w:t>ъ</w:t>
      </w:r>
      <w:r>
        <w:t>, — от</w:t>
      </w:r>
      <w:r w:rsidR="009A18E9">
        <w:t>ъ</w:t>
      </w:r>
      <w:r>
        <w:t>явленный лѣнивец</w:t>
      </w:r>
      <w:r w:rsidR="009A18E9">
        <w:t>ъ</w:t>
      </w:r>
      <w:r>
        <w:t>: бы-</w:t>
      </w:r>
      <w:r>
        <w:br/>
        <w:t>вало, директорь с</w:t>
      </w:r>
      <w:r w:rsidR="009A18E9">
        <w:t>ъ</w:t>
      </w:r>
      <w:r>
        <w:t xml:space="preserve"> ним</w:t>
      </w:r>
      <w:r w:rsidR="009A18E9">
        <w:t>ъ</w:t>
      </w:r>
      <w:r>
        <w:t xml:space="preserve"> ссорится, ссорится, да и рукой мах-</w:t>
      </w:r>
      <w:r>
        <w:br/>
        <w:t>нет</w:t>
      </w:r>
      <w:r w:rsidR="009A18E9">
        <w:t>ъ</w:t>
      </w:r>
      <w:r>
        <w:t>, а он</w:t>
      </w:r>
      <w:r w:rsidR="009A18E9">
        <w:t>ъ</w:t>
      </w:r>
      <w:r w:rsidR="00764887">
        <w:t xml:space="preserve"> всѣ </w:t>
      </w:r>
      <w:r>
        <w:t>свое: сидпт</w:t>
      </w:r>
      <w:r w:rsidR="009A18E9">
        <w:t>ъ</w:t>
      </w:r>
      <w:r>
        <w:t>, читает</w:t>
      </w:r>
      <w:r w:rsidR="009A18E9">
        <w:t>ъ</w:t>
      </w:r>
      <w:r>
        <w:t xml:space="preserve"> «Вѣдомостн», да мо-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58" w:line="160" w:lineRule="exact"/>
        <w:ind w:firstLine="48"/>
      </w:pPr>
      <w:r>
        <w:lastRenderedPageBreak/>
        <w:t>Словесност</w:t>
      </w:r>
      <w:r w:rsidR="009A18E9">
        <w:t>ъ</w:t>
      </w:r>
    </w:p>
    <w:p w:rsidR="00810524" w:rsidRDefault="008C3761">
      <w:pPr>
        <w:pStyle w:val="Bodytext21"/>
        <w:shd w:val="clear" w:color="auto" w:fill="auto"/>
        <w:spacing w:after="335" w:line="278" w:lineRule="exact"/>
        <w:ind w:firstLine="48"/>
        <w:jc w:val="both"/>
      </w:pPr>
      <w:r>
        <w:rPr>
          <w:noProof/>
        </w:rPr>
        <mc:AlternateContent>
          <mc:Choice Requires="wps">
            <w:drawing>
              <wp:anchor distT="0" distB="0" distL="63500" distR="1737360" simplePos="0" relativeHeight="251439616" behindDoc="1" locked="0" layoutInCell="1" allowOverlap="1">
                <wp:simplePos x="0" y="0"/>
                <wp:positionH relativeFrom="margin">
                  <wp:posOffset>54610</wp:posOffset>
                </wp:positionH>
                <wp:positionV relativeFrom="margin">
                  <wp:posOffset>46990</wp:posOffset>
                </wp:positionV>
                <wp:extent cx="146050" cy="101600"/>
                <wp:effectExtent l="0" t="0" r="0" b="0"/>
                <wp:wrapSquare wrapText="right"/>
                <wp:docPr id="2288" name="Text Box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3" o:spid="_x0000_s1047" type="#_x0000_t202" style="position:absolute;left:0;text-align:left;margin-left:4.3pt;margin-top:3.7pt;width:11.5pt;height:8pt;z-index:-251876864;visibility:visible;mso-wrap-style:square;mso-width-percent:0;mso-height-percent:0;mso-wrap-distance-left:5pt;mso-wrap-distance-top:0;mso-wrap-distance-right:136.8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14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тает</w:t>
      </w:r>
      <w:r w:rsidR="009A18E9">
        <w:t>ъ</w:t>
      </w:r>
      <w:r w:rsidR="00731517">
        <w:t xml:space="preserve"> погою. Вот</w:t>
      </w:r>
      <w:r w:rsidR="009A18E9">
        <w:t>ъ</w:t>
      </w:r>
      <w:r w:rsidR="00731517">
        <w:t xml:space="preserve"> Петр</w:t>
      </w:r>
      <w:r w:rsidR="009A18E9">
        <w:t>ъ</w:t>
      </w:r>
      <w:r w:rsidR="00731517">
        <w:t xml:space="preserve"> Ивановичи, увидя, что я так</w:t>
      </w:r>
      <w:r w:rsidR="009A18E9">
        <w:t>ъ</w:t>
      </w:r>
      <w:r w:rsidR="00731517">
        <w:t xml:space="preserve"> себѣ хожу</w:t>
      </w:r>
      <w:r w:rsidR="00731517">
        <w:br/>
        <w:t>самоыадѣянно, очень обрадовался, подошел</w:t>
      </w:r>
      <w:r w:rsidR="009A18E9">
        <w:t>ъ</w:t>
      </w:r>
      <w:r w:rsidR="00731517">
        <w:t xml:space="preserve"> ко мнѣ и говорит</w:t>
      </w:r>
      <w:r w:rsidR="009A18E9">
        <w:t>ъ</w:t>
      </w:r>
      <w:r w:rsidR="00731517">
        <w:t>:</w:t>
      </w:r>
      <w:r w:rsidR="00731517">
        <w:br/>
        <w:t>«Кажется, вы намѣрены отдыхать, Дмитрій Иванович</w:t>
      </w:r>
      <w:r w:rsidR="009A18E9">
        <w:t>ъ</w:t>
      </w:r>
      <w:r w:rsidR="00574544">
        <w:t>ъ</w:t>
      </w:r>
      <w:r w:rsidR="00731517">
        <w:t>—Поче-</w:t>
      </w:r>
      <w:r w:rsidR="00731517">
        <w:br/>
        <w:t>му же и не так</w:t>
      </w:r>
      <w:r w:rsidR="009A18E9">
        <w:t>ъ</w:t>
      </w:r>
      <w:r w:rsidR="00731517">
        <w:t>? отвѣчал</w:t>
      </w:r>
      <w:r w:rsidR="009A18E9">
        <w:t>ъ</w:t>
      </w:r>
      <w:r w:rsidR="00731517">
        <w:t xml:space="preserve"> я; мнѣ, кажется, можно.—«Д</w:t>
      </w:r>
      <w:r w:rsidR="000C31B5">
        <w:t>ъ</w:t>
      </w:r>
      <w:r w:rsidR="00731517">
        <w:t xml:space="preserve"> подхва-</w:t>
      </w:r>
      <w:r w:rsidR="00731517">
        <w:br/>
        <w:t>тил</w:t>
      </w:r>
      <w:r w:rsidR="009A18E9">
        <w:t>ъ</w:t>
      </w:r>
      <w:r w:rsidR="00731517">
        <w:t xml:space="preserve"> Петр</w:t>
      </w:r>
      <w:r w:rsidR="009A18E9">
        <w:t>ъ</w:t>
      </w:r>
      <w:r w:rsidR="00731517">
        <w:t xml:space="preserve"> Иванович</w:t>
      </w:r>
      <w:r w:rsidR="009A18E9">
        <w:t>ъ</w:t>
      </w:r>
      <w:r w:rsidR="00731517">
        <w:t>: «вам</w:t>
      </w:r>
      <w:r w:rsidR="009A18E9">
        <w:t>ъ</w:t>
      </w:r>
      <w:r w:rsidR="00731517">
        <w:t xml:space="preserve"> никак</w:t>
      </w:r>
      <w:r w:rsidR="009A18E9">
        <w:t>ъ</w:t>
      </w:r>
      <w:r w:rsidR="00731517">
        <w:t xml:space="preserve"> пошел</w:t>
      </w:r>
      <w:r w:rsidR="009A18E9">
        <w:t>ъ</w:t>
      </w:r>
      <w:r w:rsidR="00731517">
        <w:t xml:space="preserve"> шестой уже десл-</w:t>
      </w:r>
      <w:r w:rsidR="00731517">
        <w:br/>
        <w:t>ток</w:t>
      </w:r>
      <w:r w:rsidR="009A18E9">
        <w:t>ъ</w:t>
      </w:r>
      <w:r w:rsidR="00731517">
        <w:t>гв</w:t>
      </w:r>
      <w:r w:rsidR="009A18E9">
        <w:t>ъ</w:t>
      </w:r>
      <w:r w:rsidR="00731517">
        <w:t>таких</w:t>
      </w:r>
      <w:r w:rsidR="009A18E9">
        <w:t>ъ</w:t>
      </w:r>
      <w:r w:rsidR="00731517">
        <w:t xml:space="preserve"> лѣтах</w:t>
      </w:r>
      <w:r w:rsidR="009A18E9">
        <w:t>ъ</w:t>
      </w:r>
      <w:r w:rsidR="00731517">
        <w:t xml:space="preserve"> позволительно...» При этих</w:t>
      </w:r>
      <w:r w:rsidR="009A18E9">
        <w:t>ъ</w:t>
      </w:r>
      <w:r w:rsidR="00731517">
        <w:t xml:space="preserve"> словах</w:t>
      </w:r>
      <w:r w:rsidR="009A18E9">
        <w:t>ъ</w:t>
      </w:r>
      <w:r w:rsidR="00731517">
        <w:t xml:space="preserve"> я чуть-</w:t>
      </w:r>
      <w:r w:rsidR="00731517">
        <w:br/>
        <w:t>чуть не улыбнулся. Ну, да Бог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ними, у меня на лбу не напи-</w:t>
      </w:r>
      <w:r w:rsidR="00731517">
        <w:br/>
        <w:t>сана моя тайна... Мы сѣли с</w:t>
      </w:r>
      <w:r w:rsidR="009A18E9">
        <w:t>ъ</w:t>
      </w:r>
      <w:r w:rsidR="00731517">
        <w:t xml:space="preserve"> Петром</w:t>
      </w:r>
      <w:r w:rsidR="009A18E9">
        <w:t>ъ</w:t>
      </w:r>
      <w:r w:rsidR="00731517">
        <w:t xml:space="preserve"> Ивановичем</w:t>
      </w:r>
      <w:r w:rsidR="009A18E9">
        <w:t>ъ</w:t>
      </w:r>
      <w:r w:rsidR="00731517">
        <w:t xml:space="preserve"> около моего</w:t>
      </w:r>
      <w:r w:rsidR="00731517">
        <w:br/>
        <w:t>стола, и у нась завязался длинный разговор</w:t>
      </w:r>
      <w:r w:rsidR="009A18E9">
        <w:t>ъ</w:t>
      </w:r>
      <w:r w:rsidR="00731517">
        <w:t xml:space="preserve"> о сем</w:t>
      </w:r>
      <w:r w:rsidR="009A18E9">
        <w:t>ъ</w:t>
      </w:r>
      <w:r w:rsidR="00731517">
        <w:t>, о том</w:t>
      </w:r>
      <w:r w:rsidR="009A18E9">
        <w:t>ъ</w:t>
      </w:r>
      <w:r w:rsidR="00731517">
        <w:t>, о</w:t>
      </w:r>
      <w:r w:rsidR="00731517">
        <w:br/>
        <w:t>соленых</w:t>
      </w:r>
      <w:r w:rsidR="009A18E9">
        <w:t>ъ</w:t>
      </w:r>
      <w:r w:rsidR="00731517">
        <w:t xml:space="preserve"> перепелках</w:t>
      </w:r>
      <w:r w:rsidR="009A18E9">
        <w:t>ъ</w:t>
      </w:r>
      <w:r w:rsidR="00731517">
        <w:t>, и проч. . . Ударило три часа. Я вышел</w:t>
      </w:r>
      <w:r w:rsidR="009A18E9">
        <w:t>ъ</w:t>
      </w:r>
      <w:r w:rsidR="00731517">
        <w:br/>
        <w:t>из</w:t>
      </w:r>
      <w:r w:rsidR="009A18E9">
        <w:t>ъ</w:t>
      </w:r>
      <w:r w:rsidR="00731517">
        <w:t xml:space="preserve"> департамента и пришел</w:t>
      </w:r>
      <w:r w:rsidR="009A18E9">
        <w:t>ъ</w:t>
      </w:r>
      <w:r w:rsidR="00731517">
        <w:t xml:space="preserve"> домой гораздо-здоровѣе обыкповен-</w:t>
      </w:r>
      <w:r w:rsidR="00731517">
        <w:br/>
        <w:t>наго: грудь не болит</w:t>
      </w:r>
      <w:r w:rsidR="009A18E9">
        <w:t>ъ</w:t>
      </w:r>
      <w:r w:rsidR="00731517">
        <w:t xml:space="preserve"> , дышать легко... Не поѣду на вист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br/>
        <w:t>Якову Ивановичу, лучше отдохну; пусть себѣ эти старички игра-</w:t>
      </w:r>
      <w:r w:rsidR="00731517">
        <w:br/>
        <w:t>ют</w:t>
      </w:r>
      <w:r w:rsidR="009A18E9">
        <w:t>ъ</w:t>
      </w:r>
      <w:r w:rsidR="00731517">
        <w:t>; мнѣ играть не для чего, жалованье хорошее, да и в</w:t>
      </w:r>
      <w:r w:rsidR="009A18E9">
        <w:t>ъ</w:t>
      </w:r>
      <w:r w:rsidR="00731517">
        <w:t xml:space="preserve"> ломбар-</w:t>
      </w:r>
      <w:r w:rsidR="00731517">
        <w:br/>
        <w:t>дѣ на черный день лежнт</w:t>
      </w:r>
      <w:r w:rsidR="009A18E9">
        <w:t>ъ</w:t>
      </w:r>
      <w:r w:rsidR="00731517">
        <w:t xml:space="preserve"> тысячи деслток</w:t>
      </w:r>
      <w:r w:rsidR="009A18E9">
        <w:t>ъ</w:t>
      </w:r>
      <w:r w:rsidR="00731517">
        <w:t xml:space="preserve"> другой; составлять</w:t>
      </w:r>
      <w:r w:rsidR="00731517">
        <w:br/>
        <w:t>лартію нужным</w:t>
      </w:r>
      <w:r w:rsidR="009A18E9">
        <w:t>ъ</w:t>
      </w:r>
      <w:r w:rsidR="00731517">
        <w:t xml:space="preserve"> людям</w:t>
      </w:r>
      <w:r w:rsidR="009A18E9">
        <w:t>ъ</w:t>
      </w:r>
      <w:r w:rsidR="00731517">
        <w:t xml:space="preserve"> не хочу: много я и так</w:t>
      </w:r>
      <w:r w:rsidR="009A18E9">
        <w:t>ъ</w:t>
      </w:r>
      <w:r w:rsidR="00731517">
        <w:t xml:space="preserve"> для других</w:t>
      </w:r>
      <w:r w:rsidR="009A18E9">
        <w:t>ъ</w:t>
      </w:r>
      <w:r w:rsidR="00731517">
        <w:br/>
        <w:t>дѣлал</w:t>
      </w:r>
      <w:r w:rsidR="009A18E9">
        <w:t>ъ</w:t>
      </w:r>
      <w:r w:rsidR="00731517">
        <w:t>. Игра—трата времени; мы умѣем</w:t>
      </w:r>
      <w:r w:rsidR="009A18E9">
        <w:t>ъ</w:t>
      </w:r>
      <w:r w:rsidR="00731517">
        <w:t xml:space="preserve"> провесть время повесе-</w:t>
      </w:r>
      <w:r w:rsidR="00731517">
        <w:br/>
        <w:t>лѣе. Завтра зайду к</w:t>
      </w:r>
      <w:r w:rsidR="009A18E9">
        <w:t>ъ</w:t>
      </w:r>
      <w:r w:rsidR="00731517">
        <w:t xml:space="preserve"> Ручу, одѣнусь щеголеватѣе, а там</w:t>
      </w:r>
      <w:r w:rsidR="009A18E9">
        <w:t>ъ</w:t>
      </w:r>
      <w:r w:rsidR="00731517">
        <w:t>. . . кути,</w:t>
      </w:r>
      <w:r w:rsidR="00731517">
        <w:br/>
        <w:t>Дмитрій Иванович</w:t>
      </w:r>
      <w:r w:rsidR="009A18E9">
        <w:t>ъ</w:t>
      </w:r>
      <w:r w:rsidR="00731517">
        <w:t>! Пора спать.</w:t>
      </w:r>
    </w:p>
    <w:p w:rsidR="00810524" w:rsidRDefault="00731517">
      <w:pPr>
        <w:pStyle w:val="Bodytext50"/>
        <w:shd w:val="clear" w:color="auto" w:fill="auto"/>
        <w:spacing w:line="160" w:lineRule="exact"/>
        <w:ind w:left="4580" w:firstLine="4"/>
      </w:pPr>
      <w:r>
        <w:t xml:space="preserve">182... </w:t>
      </w:r>
      <w:r>
        <w:rPr>
          <w:rStyle w:val="Bodytext5Italic"/>
          <w:b/>
          <w:bCs/>
        </w:rPr>
        <w:t>ок</w:t>
      </w:r>
      <w:r w:rsidR="009A18E9">
        <w:rPr>
          <w:rStyle w:val="Bodytext5Italic"/>
          <w:b/>
          <w:bCs/>
        </w:rPr>
        <w:t>ъ</w:t>
      </w:r>
      <w:r>
        <w:t xml:space="preserve"> 26-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«Фу, ты, Господи! какая разсѣянпая жизнь! нѣсколько лѣт</w:t>
      </w:r>
      <w:r w:rsidR="009A18E9">
        <w:t>ъ</w:t>
      </w:r>
      <w:r>
        <w:t xml:space="preserve"> не</w:t>
      </w:r>
      <w:r>
        <w:br/>
        <w:t>брал</w:t>
      </w:r>
      <w:r w:rsidR="009A18E9">
        <w:t>ъ</w:t>
      </w:r>
      <w:r>
        <w:t xml:space="preserve"> в</w:t>
      </w:r>
      <w:r w:rsidR="009A18E9">
        <w:t>ъ</w:t>
      </w:r>
      <w:r>
        <w:t xml:space="preserve"> руки своих</w:t>
      </w:r>
      <w:r w:rsidR="009A18E9">
        <w:t>ъ</w:t>
      </w:r>
      <w:r>
        <w:t xml:space="preserve"> записок</w:t>
      </w:r>
      <w:r w:rsidR="009A18E9">
        <w:t>ъ</w:t>
      </w:r>
      <w:r>
        <w:t>. День за днем</w:t>
      </w:r>
      <w:r w:rsidR="009A18E9">
        <w:t>ъ</w:t>
      </w:r>
      <w:r>
        <w:t>, день за днем</w:t>
      </w:r>
      <w:r w:rsidR="009A18E9">
        <w:t>ъ</w:t>
      </w:r>
      <w:r>
        <w:t>, вот</w:t>
      </w:r>
      <w:r w:rsidR="009A18E9">
        <w:t>ъ</w:t>
      </w:r>
      <w:r>
        <w:br/>
        <w:t>так</w:t>
      </w:r>
      <w:r w:rsidR="009A18E9">
        <w:t>ъ</w:t>
      </w:r>
      <w:r>
        <w:t xml:space="preserve"> и плывут</w:t>
      </w:r>
      <w:r w:rsidR="009A18E9">
        <w:t>ъ</w:t>
      </w:r>
      <w:r>
        <w:t>, как</w:t>
      </w:r>
      <w:r w:rsidR="009A18E9">
        <w:t>ъ</w:t>
      </w:r>
      <w:r>
        <w:t xml:space="preserve"> з</w:t>
      </w:r>
      <w:r>
        <w:rPr>
          <w:vertAlign w:val="superscript"/>
        </w:rPr>
        <w:t>?</w:t>
      </w:r>
      <w:r>
        <w:t>тки. С</w:t>
      </w:r>
      <w:r w:rsidR="009A18E9">
        <w:t>ъ</w:t>
      </w:r>
      <w:r>
        <w:t>-вечера на бал</w:t>
      </w:r>
      <w:r w:rsidR="009A18E9">
        <w:t>ъ</w:t>
      </w:r>
      <w:r>
        <w:t>, с</w:t>
      </w:r>
      <w:r w:rsidR="009A18E9">
        <w:t>ъ</w:t>
      </w:r>
      <w:r>
        <w:t xml:space="preserve"> бала в</w:t>
      </w:r>
      <w:r w:rsidR="009A18E9">
        <w:t>ъ</w:t>
      </w:r>
      <w:r>
        <w:t xml:space="preserve"> маска-</w:t>
      </w:r>
      <w:r>
        <w:br/>
        <w:t>рад</w:t>
      </w:r>
      <w:r w:rsidR="009A18E9">
        <w:t>ъ</w:t>
      </w:r>
      <w:r>
        <w:t>, гам</w:t>
      </w:r>
      <w:r w:rsidR="009A18E9">
        <w:t>ъ</w:t>
      </w:r>
      <w:r>
        <w:t xml:space="preserve"> на пикник</w:t>
      </w:r>
      <w:r w:rsidR="009A18E9">
        <w:t>ъ</w:t>
      </w:r>
      <w:r>
        <w:t>, тамь... и названія не приберешь всѣм</w:t>
      </w:r>
      <w:r w:rsidR="009A18E9">
        <w:t>ъ</w:t>
      </w:r>
      <w:r>
        <w:t xml:space="preserve"> удо-</w:t>
      </w:r>
      <w:r>
        <w:br/>
        <w:t>вольствіям</w:t>
      </w:r>
      <w:r w:rsidR="009A18E9">
        <w:t>ъ</w:t>
      </w:r>
      <w:r>
        <w:t>. Николай Антоновича., спасибо,вездѣ пролѣзет</w:t>
      </w:r>
      <w:r w:rsidR="009A18E9">
        <w:t>ъ</w:t>
      </w:r>
      <w:r>
        <w:t>, как</w:t>
      </w:r>
      <w:r w:rsidR="009A18E9">
        <w:t>ъ</w:t>
      </w:r>
      <w:r>
        <w:br/>
        <w:t>игла, и меня проведеть как</w:t>
      </w:r>
      <w:r w:rsidR="009A18E9">
        <w:t>ъ</w:t>
      </w:r>
      <w:r>
        <w:t xml:space="preserve"> ниточку. Сегодня я прокипул</w:t>
      </w:r>
      <w:r w:rsidR="009A18E9">
        <w:t>ъ</w:t>
      </w:r>
      <w:r>
        <w:t xml:space="preserve"> на</w:t>
      </w:r>
      <w:r>
        <w:br/>
        <w:t>счетах</w:t>
      </w:r>
      <w:r w:rsidR="009A18E9">
        <w:t>ъ</w:t>
      </w:r>
      <w:r>
        <w:t xml:space="preserve"> что прожил</w:t>
      </w:r>
      <w:r w:rsidR="009A18E9">
        <w:t>ъ</w:t>
      </w:r>
      <w:r>
        <w:t>, что отжил</w:t>
      </w:r>
      <w:r w:rsidR="009A18E9">
        <w:t>ъ</w:t>
      </w:r>
      <w:r>
        <w:t>, и вышло мнѣ около двадца-</w:t>
      </w:r>
      <w:r>
        <w:br/>
        <w:t>ти лѣт</w:t>
      </w:r>
      <w:r w:rsidR="009A18E9">
        <w:t>ъ</w:t>
      </w:r>
      <w:r>
        <w:t>. Тѣ же страсти, склонности, желанія. Как</w:t>
      </w:r>
      <w:r w:rsidR="009A18E9">
        <w:t>ъ</w:t>
      </w:r>
      <w:r>
        <w:t xml:space="preserve"> себя помню,</w:t>
      </w:r>
      <w:r>
        <w:br/>
        <w:t>мнѣ в</w:t>
      </w:r>
      <w:r w:rsidR="009A18E9">
        <w:t>ъ</w:t>
      </w:r>
      <w:r>
        <w:t xml:space="preserve"> 20 лѣт</w:t>
      </w:r>
      <w:r w:rsidR="009A18E9">
        <w:t>ъ</w:t>
      </w:r>
      <w:r>
        <w:t xml:space="preserve"> Бог</w:t>
      </w:r>
      <w:r w:rsidR="009A18E9">
        <w:t>ъ</w:t>
      </w:r>
      <w:r>
        <w:t>-знает</w:t>
      </w:r>
      <w:r w:rsidR="009A18E9">
        <w:t>ъ</w:t>
      </w:r>
      <w:r>
        <w:t xml:space="preserve"> как</w:t>
      </w:r>
      <w:r w:rsidR="009A18E9">
        <w:t>ъ</w:t>
      </w:r>
      <w:r>
        <w:t xml:space="preserve"> хотѣлось крестика, хоть како-</w:t>
      </w:r>
      <w:r>
        <w:br/>
        <w:t>го-нибудь в</w:t>
      </w:r>
      <w:r w:rsidR="009A18E9">
        <w:t>ъ</w:t>
      </w:r>
      <w:r>
        <w:t xml:space="preserve"> петличку; а для-чего? чтоб</w:t>
      </w:r>
      <w:r w:rsidR="009A18E9">
        <w:t>ъ</w:t>
      </w:r>
      <w:r>
        <w:t xml:space="preserve"> явиться к</w:t>
      </w:r>
      <w:r w:rsidR="009A18E9">
        <w:t>ъ</w:t>
      </w:r>
      <w:r>
        <w:t xml:space="preserve"> Марьѣ Ива-</w:t>
      </w:r>
      <w:r>
        <w:br/>
        <w:t>новнѣ! Д</w:t>
      </w:r>
      <w:r w:rsidR="00FC273B">
        <w:t>ѣ</w:t>
      </w:r>
      <w:r>
        <w:t>л о прошлое; но что это была за Марья Ивановна! сущее</w:t>
      </w:r>
      <w:r>
        <w:br/>
        <w:t>наливное яблочко; бывало, и смотрѣть на нее боишься: что де-скать</w:t>
      </w:r>
      <w:r>
        <w:br/>
        <w:t>я такое? коллежскій регистратор</w:t>
      </w:r>
      <w:r w:rsidR="009A18E9">
        <w:t>ъ</w:t>
      </w:r>
      <w:r>
        <w:t>! Оно, правда, чин</w:t>
      </w:r>
      <w:r w:rsidR="009A18E9">
        <w:t>ъ</w:t>
      </w:r>
      <w:r>
        <w:t>; но произ-</w:t>
      </w:r>
      <w:r>
        <w:br/>
        <w:t>нести его неловко псредь коллежскими ассессорами; хоть бы кре-</w:t>
      </w:r>
      <w:r>
        <w:br/>
        <w:t>стик</w:t>
      </w:r>
      <w:r w:rsidR="009A18E9">
        <w:t>ъ</w:t>
      </w:r>
      <w:r>
        <w:t xml:space="preserve"> отличали меня, иное дѣло. Ах</w:t>
      </w:r>
      <w:r w:rsidR="009A18E9">
        <w:t>ъ</w:t>
      </w:r>
      <w:r>
        <w:t xml:space="preserve"> , крестик</w:t>
      </w:r>
      <w:r w:rsidR="009A18E9">
        <w:t>ъ</w:t>
      </w:r>
      <w:r>
        <w:t xml:space="preserve"> , крестик</w:t>
      </w:r>
      <w:r w:rsidR="009A18E9">
        <w:t>ъ</w:t>
      </w:r>
      <w:r>
        <w:t>!</w:t>
      </w:r>
      <w:r>
        <w:br/>
        <w:t>Что жь? не дали, когда хотѣлрсь; Марья Ивановна меня не замѣти-</w:t>
      </w:r>
      <w:r>
        <w:br/>
        <w:t>ла, вышла за другаго,— вот</w:t>
      </w:r>
      <w:r w:rsidR="009A18E9">
        <w:t>ъ</w:t>
      </w:r>
      <w:r>
        <w:t xml:space="preserve"> и все. Послѣ получили и не один</w:t>
      </w:r>
      <w:r w:rsidR="009A18E9">
        <w:t>ъ</w:t>
      </w:r>
      <w:r>
        <w:t>,</w:t>
      </w:r>
      <w:r>
        <w:br/>
        <w:t>получили и на шею, да</w:t>
      </w:r>
      <w:r w:rsidR="00764887">
        <w:t xml:space="preserve"> всѣ </w:t>
      </w:r>
      <w:r>
        <w:t>как</w:t>
      </w:r>
      <w:r w:rsidR="009A18E9">
        <w:t>ъ</w:t>
      </w:r>
      <w:r>
        <w:t>-то хладнокровно... Теперь опять</w:t>
      </w:r>
      <w:r>
        <w:br/>
        <w:t>воскресает</w:t>
      </w:r>
      <w:r w:rsidR="009A18E9">
        <w:t>ъ</w:t>
      </w:r>
      <w:r>
        <w:t xml:space="preserve"> старое: хочется звѣздочки, да как</w:t>
      </w:r>
      <w:r w:rsidR="009A18E9">
        <w:t>ъ</w:t>
      </w:r>
      <w:r>
        <w:t xml:space="preserve"> хочется: ни ѣсть,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3" w:line="160" w:lineRule="exact"/>
        <w:jc w:val="right"/>
      </w:pPr>
      <w:r>
        <w:lastRenderedPageBreak/>
        <w:t>Вирное Лепарстео.</w:t>
      </w:r>
    </w:p>
    <w:p w:rsidR="00810524" w:rsidRDefault="008C3761">
      <w:pPr>
        <w:pStyle w:val="Bodytext21"/>
        <w:shd w:val="clear" w:color="auto" w:fill="auto"/>
        <w:spacing w:after="420" w:line="278" w:lineRule="exact"/>
        <w:ind w:firstLine="104"/>
        <w:jc w:val="both"/>
      </w:pPr>
      <w:r>
        <w:rPr>
          <w:noProof/>
        </w:rPr>
        <mc:AlternateContent>
          <mc:Choice Requires="wps">
            <w:drawing>
              <wp:anchor distT="0" distB="0" distL="1584960" distR="63500" simplePos="0" relativeHeight="251440640" behindDoc="1" locked="0" layoutInCell="1" allowOverlap="1">
                <wp:simplePos x="0" y="0"/>
                <wp:positionH relativeFrom="margin">
                  <wp:posOffset>4270375</wp:posOffset>
                </wp:positionH>
                <wp:positionV relativeFrom="margin">
                  <wp:posOffset>49530</wp:posOffset>
                </wp:positionV>
                <wp:extent cx="146050" cy="101600"/>
                <wp:effectExtent l="0" t="0" r="0" b="0"/>
                <wp:wrapSquare wrapText="left"/>
                <wp:docPr id="2287" name="Text Box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1S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2" o:spid="_x0000_s1048" type="#_x0000_t202" style="position:absolute;left:0;text-align:left;margin-left:336.25pt;margin-top:3.9pt;width:11.5pt;height:8pt;z-index:-251875840;visibility:visible;mso-wrap-style:square;mso-width-percent:0;mso-height-percent:0;mso-wrap-distance-left:124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1S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ни спать не могу! Стою по часу перед</w:t>
      </w:r>
      <w:r w:rsidR="009A18E9">
        <w:t>ъ</w:t>
      </w:r>
      <w:r w:rsidR="00731517">
        <w:t xml:space="preserve"> зеркалом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мундирном</w:t>
      </w:r>
      <w:r w:rsidR="009A18E9">
        <w:t>ъ</w:t>
      </w:r>
      <w:r w:rsidR="00731517">
        <w:br/>
        <w:t>Фракѣ, да воображаю, как</w:t>
      </w:r>
      <w:r w:rsidR="009A18E9">
        <w:t>ъ</w:t>
      </w:r>
      <w:r w:rsidR="00731517">
        <w:t xml:space="preserve"> бы пристала ко мнѣ звѣзда. А для чего?</w:t>
      </w:r>
      <w:r w:rsidR="00731517">
        <w:br/>
        <w:t>хотѣлось бы представиться в</w:t>
      </w:r>
      <w:r w:rsidR="009A18E9">
        <w:t>ъ</w:t>
      </w:r>
      <w:r w:rsidR="00731517">
        <w:t xml:space="preserve"> таком</w:t>
      </w:r>
      <w:r w:rsidR="009A18E9">
        <w:t>ъ</w:t>
      </w:r>
      <w:r w:rsidR="00731517">
        <w:t xml:space="preserve"> видѣ тоже Марьѣ Ивановнѣ,</w:t>
      </w:r>
      <w:r w:rsidR="00731517">
        <w:br/>
        <w:t>не прежней,—той дѣги давно уже вышли в</w:t>
      </w:r>
      <w:r w:rsidR="009A18E9">
        <w:t>ъ</w:t>
      </w:r>
      <w:r w:rsidR="00731517">
        <w:t xml:space="preserve"> отставку,— нѣт</w:t>
      </w:r>
      <w:r w:rsidR="009A18E9">
        <w:t>ъ</w:t>
      </w:r>
      <w:r w:rsidR="00731517">
        <w:t>, у</w:t>
      </w:r>
      <w:r w:rsidR="00731517">
        <w:br/>
        <w:t>меня опять есть Марья Ивановна, такая же, как</w:t>
      </w:r>
      <w:r w:rsidR="009A18E9">
        <w:t>ъ</w:t>
      </w:r>
      <w:r w:rsidR="00731517">
        <w:t xml:space="preserve"> и прежняя, розовая,</w:t>
      </w:r>
      <w:r w:rsidR="00731517">
        <w:br/>
        <w:t>рѣзвая, веселая. Как</w:t>
      </w:r>
      <w:r w:rsidR="009A18E9">
        <w:t>ъ</w:t>
      </w:r>
      <w:r w:rsidR="00731517">
        <w:t xml:space="preserve"> был удивил</w:t>
      </w:r>
      <w:r w:rsidR="009A18E9">
        <w:t>ъ</w:t>
      </w:r>
      <w:r w:rsidR="00731517">
        <w:t xml:space="preserve"> се, явясь нечаянно со звѣздою!</w:t>
      </w:r>
      <w:r w:rsidR="00731517">
        <w:br/>
        <w:t>«Увас</w:t>
      </w:r>
      <w:r w:rsidR="009A18E9">
        <w:t>ъ</w:t>
      </w:r>
      <w:r w:rsidR="00731517">
        <w:t>, ДмитрійИванович</w:t>
      </w:r>
      <w:r w:rsidR="009A18E9">
        <w:t>ъ</w:t>
      </w:r>
      <w:r w:rsidR="00731517">
        <w:t>, звѣзда</w:t>
      </w:r>
      <w:r w:rsidR="00574544">
        <w:t>ъ</w:t>
      </w:r>
      <w:r w:rsidR="00731517">
        <w:t>—Точно так</w:t>
      </w:r>
      <w:r w:rsidR="009A18E9">
        <w:t>ъ</w:t>
      </w:r>
      <w:r w:rsidR="00731517">
        <w:t>, Маріл Ивановна,</w:t>
      </w:r>
      <w:r w:rsidR="00731517">
        <w:br/>
        <w:t>повергаю ее к</w:t>
      </w:r>
      <w:r w:rsidR="009A18E9">
        <w:t>ъ</w:t>
      </w:r>
      <w:r w:rsidR="00731517">
        <w:t xml:space="preserve"> стопам</w:t>
      </w:r>
      <w:r w:rsidR="009A18E9">
        <w:t>ъ</w:t>
      </w:r>
      <w:r w:rsidR="00731517">
        <w:t>вашим</w:t>
      </w:r>
      <w:r w:rsidR="009A18E9">
        <w:t>ъ</w:t>
      </w:r>
      <w:r w:rsidR="00731517">
        <w:t>,—и пошла потѣха... Она меня очень</w:t>
      </w:r>
      <w:r w:rsidR="00731517">
        <w:br/>
        <w:t>любить. Вчера, па-примѣр</w:t>
      </w:r>
      <w:r w:rsidR="009A18E9">
        <w:t>ъ</w:t>
      </w:r>
      <w:r w:rsidR="00731517">
        <w:t>, танцуя с</w:t>
      </w:r>
      <w:r w:rsidR="009A18E9">
        <w:t>ъ</w:t>
      </w:r>
      <w:r w:rsidR="00731517">
        <w:t xml:space="preserve"> нею, лпожал</w:t>
      </w:r>
      <w:r w:rsidR="009A18E9">
        <w:t>ъ</w:t>
      </w:r>
      <w:r w:rsidR="00731517">
        <w:t xml:space="preserve"> ей руку, рѣ-</w:t>
      </w:r>
      <w:r w:rsidR="00731517">
        <w:br/>
        <w:t>піился, что называется, очертя голову. Как</w:t>
      </w:r>
      <w:r w:rsidR="009A18E9">
        <w:t>ъ</w:t>
      </w:r>
      <w:r w:rsidR="00731517">
        <w:t xml:space="preserve"> она весело взглянула на</w:t>
      </w:r>
      <w:r w:rsidR="00731517">
        <w:br/>
        <w:t>меня, какіе состроила глазки</w:t>
      </w:r>
      <w:r w:rsidR="00E56DF5">
        <w:t>ъ</w:t>
      </w:r>
      <w:r w:rsidR="00731517">
        <w:t>.. Ну, просто она влюблена в</w:t>
      </w:r>
      <w:r w:rsidR="009A18E9">
        <w:t>ъ</w:t>
      </w:r>
      <w:r w:rsidR="00731517">
        <w:t xml:space="preserve"> меня</w:t>
      </w:r>
      <w:r w:rsidR="00731517">
        <w:br/>
        <w:t>по уши ... Л от</w:t>
      </w:r>
      <w:r w:rsidR="009A18E9">
        <w:t>ъ</w:t>
      </w:r>
      <w:r w:rsidR="00731517">
        <w:t xml:space="preserve"> возторга едва имѣл</w:t>
      </w:r>
      <w:r w:rsidR="009A18E9">
        <w:t>ъ</w:t>
      </w:r>
      <w:r w:rsidR="00731517">
        <w:t xml:space="preserve"> силы докончить кадриль, а</w:t>
      </w:r>
      <w:r w:rsidR="00731517">
        <w:br/>
        <w:t>она будто нарочно выдумывала новыя Фигуры: вмѣсто шести , я</w:t>
      </w:r>
      <w:r w:rsidR="00731517">
        <w:br/>
        <w:t>полагаю, мы протанцовали двѣнадцать. Я был</w:t>
      </w:r>
      <w:r w:rsidR="009A18E9">
        <w:t>ъ</w:t>
      </w:r>
      <w:r w:rsidR="00731517">
        <w:t xml:space="preserve"> разтрогаи</w:t>
      </w:r>
      <w:r w:rsidR="009A18E9">
        <w:t>ъ</w:t>
      </w:r>
      <w:r w:rsidR="00731517">
        <w:t>, сѣл</w:t>
      </w:r>
      <w:r w:rsidR="009A18E9">
        <w:t>ъ</w:t>
      </w:r>
      <w:r w:rsidR="00731517">
        <w:t>,</w:t>
      </w:r>
      <w:r w:rsidR="00731517">
        <w:br/>
        <w:t>и во весь вечер</w:t>
      </w:r>
      <w:r w:rsidR="009A18E9">
        <w:t>ъ</w:t>
      </w:r>
      <w:r w:rsidR="00731517">
        <w:t xml:space="preserve"> не хотѣл</w:t>
      </w:r>
      <w:r w:rsidR="009A18E9">
        <w:t>ъ</w:t>
      </w:r>
      <w:r w:rsidR="00731517">
        <w:t xml:space="preserve"> и ногой ступить;</w:t>
      </w:r>
      <w:r w:rsidR="00764887">
        <w:t xml:space="preserve"> всѣ </w:t>
      </w:r>
      <w:r w:rsidR="00731517">
        <w:t>смотрѣл</w:t>
      </w:r>
      <w:r w:rsidR="009A18E9">
        <w:t>ъ</w:t>
      </w:r>
      <w:r w:rsidR="00731517">
        <w:t>, как</w:t>
      </w:r>
      <w:r w:rsidR="009A18E9">
        <w:t>ъ</w:t>
      </w:r>
      <w:r w:rsidR="00731517">
        <w:br/>
        <w:t>она порхала по паркету, словно ласточка ... Да, не худо бы звѣз-</w:t>
      </w:r>
      <w:r w:rsidR="00731517">
        <w:br/>
        <w:t>дочку! А тут</w:t>
      </w:r>
      <w:r w:rsidR="009A18E9">
        <w:t>ъ</w:t>
      </w:r>
      <w:r w:rsidR="00731517">
        <w:t xml:space="preserve"> чего-то косится директор</w:t>
      </w:r>
      <w:r w:rsidR="00504B04">
        <w:t>ъ</w:t>
      </w:r>
      <w:r w:rsidR="00731517">
        <w:t>; даже однажды сказал</w:t>
      </w:r>
      <w:r w:rsidR="009A18E9">
        <w:t>ъ</w:t>
      </w:r>
      <w:r w:rsidR="00731517">
        <w:t>:</w:t>
      </w:r>
      <w:r w:rsidR="00731517">
        <w:br/>
        <w:t>в</w:t>
      </w:r>
      <w:r w:rsidR="009A18E9">
        <w:t>ъ</w:t>
      </w:r>
      <w:r w:rsidR="00731517">
        <w:t xml:space="preserve"> ваши лѣта, я полагаю, вам</w:t>
      </w:r>
      <w:r w:rsidR="009A18E9">
        <w:t>ъ</w:t>
      </w:r>
      <w:r w:rsidR="00731517">
        <w:t xml:space="preserve"> тяжело управлять отдѣленіем</w:t>
      </w:r>
      <w:r w:rsidR="009A18E9">
        <w:t>ъ</w:t>
      </w:r>
      <w:r w:rsidR="00731517">
        <w:t>. Это</w:t>
      </w:r>
      <w:r w:rsidR="00731517">
        <w:br/>
        <w:t>правда, подумал</w:t>
      </w:r>
      <w:r w:rsidR="009A18E9">
        <w:t>ъ</w:t>
      </w:r>
      <w:r w:rsidR="00731517">
        <w:t xml:space="preserve"> л ; хорошо, что ты, пріятель, еще не догадался</w:t>
      </w:r>
      <w:r w:rsidR="00731517">
        <w:br/>
        <w:t>совершенно;—гдѣ видано, двадцатилѣтнему юнош</w:t>
      </w:r>
      <w:r w:rsidR="00FC273B">
        <w:t>ѣ</w:t>
      </w:r>
      <w:r w:rsidR="00731517">
        <w:t xml:space="preserve"> управлять от-</w:t>
      </w:r>
      <w:r w:rsidR="00731517">
        <w:br/>
        <w:t>дѣленіем</w:t>
      </w:r>
      <w:r w:rsidR="009A18E9">
        <w:t>ъ</w:t>
      </w:r>
      <w:r w:rsidR="00731517">
        <w:t>? ... У меня таки , нечего сказать, дѣла попакопи-</w:t>
      </w:r>
      <w:r w:rsidR="00731517">
        <w:br/>
        <w:t>лись, да ну, их</w:t>
      </w:r>
      <w:r w:rsidR="009A18E9">
        <w:t>ъ</w:t>
      </w:r>
      <w:r w:rsidR="00731517">
        <w:t>, смотрѣть не хочется! Весьма-прискорбно, что</w:t>
      </w:r>
      <w:r w:rsidR="00731517">
        <w:br/>
        <w:t>мои писцы еще как</w:t>
      </w:r>
      <w:r w:rsidR="009A18E9">
        <w:t>ъ</w:t>
      </w:r>
      <w:r w:rsidR="00731517">
        <w:t>-то меня чуждаются, а малые добрые, ребя-</w:t>
      </w:r>
      <w:r w:rsidR="00731517">
        <w:br/>
        <w:t>та молодые, надобно с</w:t>
      </w:r>
      <w:r w:rsidR="009A18E9">
        <w:t>ъ</w:t>
      </w:r>
      <w:r w:rsidR="00731517">
        <w:t xml:space="preserve"> ними познакомиться. Столоначальники со</w:t>
      </w:r>
      <w:r w:rsidR="00731517">
        <w:br/>
        <w:t>мною уже давно на пріягельской ногѣ, да они очень-серьёзны,</w:t>
      </w:r>
      <w:r w:rsidR="00731517">
        <w:br/>
        <w:t>слишком</w:t>
      </w:r>
      <w:r w:rsidR="009A18E9">
        <w:t>ъ</w:t>
      </w:r>
      <w:r w:rsidR="00731517">
        <w:t xml:space="preserve"> важничают</w:t>
      </w:r>
      <w:r w:rsidR="009A18E9">
        <w:t>ъ</w:t>
      </w:r>
      <w:r w:rsidR="00731517">
        <w:t>, стариков</w:t>
      </w:r>
      <w:r w:rsidR="009A18E9">
        <w:t>ъ</w:t>
      </w:r>
      <w:r w:rsidR="00731517">
        <w:t xml:space="preserve"> корча.т</w:t>
      </w:r>
      <w:r w:rsidR="009A18E9">
        <w:t>ъ</w:t>
      </w:r>
      <w:r w:rsidR="00731517">
        <w:t>, дураки! Узнали бы,</w:t>
      </w:r>
      <w:r w:rsidR="00731517">
        <w:br/>
        <w:t>что значить старость, не торопились бы ! Вот</w:t>
      </w:r>
      <w:r w:rsidR="009A18E9">
        <w:t>ъ</w:t>
      </w:r>
      <w:r w:rsidR="00731517">
        <w:t xml:space="preserve"> я, не бойсь,как</w:t>
      </w:r>
      <w:r w:rsidR="009A18E9">
        <w:t>ъ</w:t>
      </w:r>
      <w:r w:rsidR="00731517">
        <w:br/>
        <w:t>начну опять выроетать, не буду торопитг&gt;ся жить , не стану в</w:t>
      </w:r>
      <w:r w:rsidR="009A18E9">
        <w:t>ъ</w:t>
      </w:r>
      <w:r w:rsidR="00731517">
        <w:br/>
        <w:t>15 лѣт</w:t>
      </w:r>
      <w:r w:rsidR="009A18E9">
        <w:t>ъ</w:t>
      </w:r>
      <w:r w:rsidR="00731517">
        <w:t xml:space="preserve"> скоблить усы перочинным</w:t>
      </w:r>
      <w:r w:rsidR="009A18E9">
        <w:t>ъ</w:t>
      </w:r>
      <w:r w:rsidR="00731517">
        <w:t xml:space="preserve"> ножиком</w:t>
      </w:r>
      <w:r w:rsidR="009A18E9">
        <w:t>ъ</w:t>
      </w:r>
      <w:r w:rsidR="00731517">
        <w:t xml:space="preserve"> , чтоб</w:t>
      </w:r>
      <w:r w:rsidR="009A18E9">
        <w:t>ъ</w:t>
      </w:r>
      <w:r w:rsidR="00731517">
        <w:t xml:space="preserve"> скорѣе</w:t>
      </w:r>
      <w:r w:rsidR="00731517">
        <w:br/>
        <w:t>чернѣли, чтоб</w:t>
      </w:r>
      <w:r w:rsidR="009A18E9">
        <w:t>ъ</w:t>
      </w:r>
      <w:r w:rsidR="00731517">
        <w:t xml:space="preserve"> казаться взрослым</w:t>
      </w:r>
      <w:r w:rsidR="009A18E9">
        <w:t>ъ</w:t>
      </w:r>
      <w:r w:rsidR="00731517">
        <w:t xml:space="preserve"> ... Скучно ! завтра поѣду в</w:t>
      </w:r>
      <w:r w:rsidR="009A18E9">
        <w:t>ъ</w:t>
      </w:r>
      <w:r w:rsidR="00731517">
        <w:br/>
        <w:t>танц-класс</w:t>
      </w:r>
      <w:r w:rsidR="009A18E9">
        <w:t>ъ</w:t>
      </w:r>
      <w:r w:rsidR="00731517">
        <w:t>.</w:t>
      </w:r>
    </w:p>
    <w:p w:rsidR="00810524" w:rsidRDefault="00731517">
      <w:pPr>
        <w:pStyle w:val="Bodytext151"/>
        <w:shd w:val="clear" w:color="auto" w:fill="auto"/>
        <w:spacing w:before="0" w:line="278" w:lineRule="exact"/>
        <w:ind w:left="4880" w:firstLine="2"/>
        <w:jc w:val="left"/>
      </w:pPr>
      <w:r>
        <w:rPr>
          <w:rStyle w:val="Bodytext15NotItalic"/>
          <w:b/>
          <w:bCs/>
        </w:rPr>
        <w:t xml:space="preserve">27 </w:t>
      </w:r>
      <w:r>
        <w:t>окт ября.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Два часа сидѣл</w:t>
      </w:r>
      <w:r w:rsidR="009A18E9">
        <w:t>ъ</w:t>
      </w:r>
      <w:r>
        <w:t xml:space="preserve"> за туалетом</w:t>
      </w:r>
      <w:r w:rsidR="009A18E9">
        <w:t>ъ</w:t>
      </w:r>
      <w:r>
        <w:t>, приглаживал</w:t>
      </w:r>
      <w:r w:rsidR="00504B04">
        <w:t>ъ</w:t>
      </w:r>
      <w:r>
        <w:t xml:space="preserve"> голову, обдѣлы-</w:t>
      </w:r>
      <w:r>
        <w:br/>
        <w:t>вал</w:t>
      </w:r>
      <w:r w:rsidR="009A18E9">
        <w:t>ъ</w:t>
      </w:r>
      <w:r>
        <w:t xml:space="preserve"> прическу; теперь хорошо, волосок</w:t>
      </w:r>
      <w:r w:rsidR="009A18E9">
        <w:t>ъ</w:t>
      </w:r>
      <w:r>
        <w:t xml:space="preserve"> к</w:t>
      </w:r>
      <w:r w:rsidR="009A18E9">
        <w:t>ъ</w:t>
      </w:r>
      <w:r>
        <w:t xml:space="preserve"> волоску подобран</w:t>
      </w:r>
      <w:r w:rsidR="009A18E9">
        <w:t>ъ</w:t>
      </w:r>
      <w:r>
        <w:t>.</w:t>
      </w:r>
      <w:r>
        <w:br/>
        <w:t>Мои волоса день ого дня болѣе теряют</w:t>
      </w:r>
      <w:r w:rsidR="009A18E9">
        <w:t>ъ</w:t>
      </w:r>
      <w:r>
        <w:t xml:space="preserve"> свой темный цвѣт</w:t>
      </w:r>
      <w:r w:rsidR="009A18E9">
        <w:t>ъ</w:t>
      </w:r>
      <w:r>
        <w:t>, не</w:t>
      </w:r>
      <w:r>
        <w:br/>
        <w:t>сѣдѣюг</w:t>
      </w:r>
      <w:r w:rsidR="009A18E9">
        <w:t>ъ</w:t>
      </w:r>
      <w:r>
        <w:t xml:space="preserve"> и не блѣднѣют</w:t>
      </w:r>
      <w:r w:rsidR="009A18E9">
        <w:t>ъ</w:t>
      </w:r>
      <w:r>
        <w:t>, от</w:t>
      </w:r>
      <w:r w:rsidR="009A18E9">
        <w:t>ъ</w:t>
      </w:r>
      <w:r>
        <w:t>-чего я дѣлаюсь гораздо моложавѣе.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52" w:line="170" w:lineRule="exact"/>
        <w:ind w:firstLine="47"/>
        <w:jc w:val="left"/>
      </w:pPr>
      <w:r>
        <w:lastRenderedPageBreak/>
        <w:t>Словесность.</w:t>
      </w:r>
    </w:p>
    <w:p w:rsidR="00810524" w:rsidRDefault="008C3761">
      <w:pPr>
        <w:pStyle w:val="Bodytext151"/>
        <w:shd w:val="clear" w:color="auto" w:fill="auto"/>
        <w:spacing w:before="0" w:line="160" w:lineRule="exact"/>
        <w:ind w:left="4860" w:hanging="7"/>
        <w:jc w:val="left"/>
      </w:pPr>
      <w:r>
        <w:rPr>
          <w:noProof/>
        </w:rPr>
        <mc:AlternateContent>
          <mc:Choice Requires="wps">
            <w:drawing>
              <wp:anchor distT="0" distB="0" distL="63500" distR="1749425" simplePos="0" relativeHeight="251441664" behindDoc="1" locked="0" layoutInCell="1" allowOverlap="1">
                <wp:simplePos x="0" y="0"/>
                <wp:positionH relativeFrom="margin">
                  <wp:posOffset>44450</wp:posOffset>
                </wp:positionH>
                <wp:positionV relativeFrom="margin">
                  <wp:posOffset>27305</wp:posOffset>
                </wp:positionV>
                <wp:extent cx="143510" cy="152400"/>
                <wp:effectExtent l="0" t="0" r="0" b="0"/>
                <wp:wrapSquare wrapText="right"/>
                <wp:docPr id="2286" name="Text Box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40"/>
                              <w:shd w:val="clear" w:color="auto" w:fill="auto"/>
                              <w:spacing w:line="240" w:lineRule="exact"/>
                            </w:pPr>
                            <w:r>
                              <w:rPr>
                                <w:rStyle w:val="Bodytext44Exact"/>
                                <w:b/>
                                <w:bCs/>
                              </w:rPr>
                              <w:t>іб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1" o:spid="_x0000_s1049" type="#_x0000_t202" style="position:absolute;left:0;text-align:left;margin-left:3.5pt;margin-top:2.15pt;width:11.3pt;height:12pt;z-index:-251874816;visibility:visible;mso-wrap-style:square;mso-width-percent:0;mso-height-percent:0;mso-wrap-distance-left:5pt;mso-wrap-distance-top:0;mso-wrap-distance-right:137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40"/>
                        <w:shd w:val="clear" w:color="auto" w:fill="auto"/>
                        <w:spacing w:line="240" w:lineRule="exact"/>
                      </w:pPr>
                      <w:r>
                        <w:rPr>
                          <w:rStyle w:val="Bodytext44Exact"/>
                          <w:b/>
                          <w:bCs/>
                        </w:rPr>
                        <w:t>іб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27 октября.</w:t>
      </w:r>
    </w:p>
    <w:p w:rsidR="00810524" w:rsidRDefault="00731517">
      <w:pPr>
        <w:pStyle w:val="Bodytext21"/>
        <w:shd w:val="clear" w:color="auto" w:fill="auto"/>
        <w:spacing w:after="300" w:line="278" w:lineRule="exact"/>
        <w:ind w:firstLine="294"/>
        <w:jc w:val="both"/>
      </w:pPr>
      <w:r>
        <w:t>Третьлго-дпя быль вт» талц- классѣ и таы</w:t>
      </w:r>
      <w:r w:rsidR="009A18E9">
        <w:t>ъ</w:t>
      </w:r>
      <w:r>
        <w:t xml:space="preserve"> успѣл</w:t>
      </w:r>
      <w:r w:rsidR="009A18E9">
        <w:t>ъ</w:t>
      </w:r>
      <w:r>
        <w:t xml:space="preserve"> накоыевд</w:t>
      </w:r>
      <w:r>
        <w:br/>
        <w:t>сойдтисг. покороче с</w:t>
      </w:r>
      <w:r w:rsidR="009A18E9">
        <w:t>ъ</w:t>
      </w:r>
      <w:r>
        <w:t xml:space="preserve"> моими канцелярскими.</w:t>
      </w:r>
      <w:r w:rsidR="00B13583">
        <w:t xml:space="preserve"> ихъ </w:t>
      </w:r>
      <w:r>
        <w:t>было трое, все</w:t>
      </w:r>
      <w:r>
        <w:br/>
        <w:t>премилые ребята. Они показывали мнѣ всѣ досгопрнмѣчателыіо-</w:t>
      </w:r>
      <w:r>
        <w:br/>
        <w:t>ста та ни,-класса; л с</w:t>
      </w:r>
      <w:r w:rsidR="009A18E9">
        <w:t>ъ</w:t>
      </w:r>
      <w:r>
        <w:t xml:space="preserve"> ними, </w:t>
      </w:r>
      <w:r w:rsidR="009A18E9">
        <w:t>ъ</w:t>
      </w:r>
      <w:r>
        <w:t xml:space="preserve"> е. с</w:t>
      </w:r>
      <w:r w:rsidR="009A18E9">
        <w:t>ъ</w:t>
      </w:r>
      <w:r>
        <w:t xml:space="preserve"> канцелярскими, говорила. обо</w:t>
      </w:r>
      <w:r>
        <w:br/>
        <w:t>всем</w:t>
      </w:r>
      <w:r w:rsidR="009A18E9">
        <w:t>ъ</w:t>
      </w:r>
      <w:r>
        <w:t xml:space="preserve"> так</w:t>
      </w:r>
      <w:r w:rsidR="009A18E9">
        <w:t>ъ</w:t>
      </w:r>
      <w:r>
        <w:t>, без</w:t>
      </w:r>
      <w:r w:rsidR="009A18E9">
        <w:t>ъ</w:t>
      </w:r>
      <w:r>
        <w:t xml:space="preserve"> церемоиіи; они мпГ&gt; рлзсказывали</w:t>
      </w:r>
      <w:r w:rsidR="00764887">
        <w:t xml:space="preserve"> всѣ </w:t>
      </w:r>
      <w:r>
        <w:t>свое, я им</w:t>
      </w:r>
      <w:r w:rsidR="009A18E9">
        <w:t>ъ</w:t>
      </w:r>
      <w:r>
        <w:br/>
        <w:t>разсказал</w:t>
      </w:r>
      <w:r w:rsidR="009A18E9">
        <w:t>ъ</w:t>
      </w:r>
      <w:r>
        <w:t xml:space="preserve"> кое-что из</w:t>
      </w:r>
      <w:r w:rsidR="009A18E9">
        <w:t>ъ</w:t>
      </w:r>
      <w:r>
        <w:t xml:space="preserve"> свонхь похождеиій; спи меня спросили,</w:t>
      </w:r>
      <w:r>
        <w:br/>
        <w:t>от</w:t>
      </w:r>
      <w:r w:rsidR="009A18E9">
        <w:t>ъ</w:t>
      </w:r>
      <w:r>
        <w:t>-чего л не женюсь, имѣя хорошее содержаніс: мы, говорят</w:t>
      </w:r>
      <w:r w:rsidR="009A18E9">
        <w:t>ъ</w:t>
      </w:r>
      <w:r>
        <w:t>, и</w:t>
      </w:r>
      <w:r>
        <w:br/>
        <w:t>дня бы не думали переженились. А я, то-то молодость! чуть-чуть</w:t>
      </w:r>
      <w:r>
        <w:br/>
        <w:t>не выболтала. своей тайны. Как</w:t>
      </w:r>
      <w:r w:rsidR="009A18E9">
        <w:t>ъ</w:t>
      </w:r>
      <w:r>
        <w:t xml:space="preserve"> же мнѣ жениться., когда я все</w:t>
      </w:r>
      <w:r>
        <w:br/>
        <w:t>молодѣю, а жена моя будст</w:t>
      </w:r>
      <w:r w:rsidR="009A18E9">
        <w:t>ъ</w:t>
      </w:r>
      <w:r>
        <w:t xml:space="preserve"> старѣться? Со временем</w:t>
      </w:r>
      <w:r w:rsidR="009A18E9">
        <w:t>ъ</w:t>
      </w:r>
      <w:r>
        <w:t xml:space="preserve"> вышла бы</w:t>
      </w:r>
      <w:r>
        <w:br/>
        <w:t>завидная пара ! Однако я ничего этого не сказала., только поду-</w:t>
      </w:r>
      <w:r>
        <w:br/>
        <w:t>мал</w:t>
      </w:r>
      <w:r w:rsidR="009A18E9">
        <w:t>ъ</w:t>
      </w:r>
      <w:r>
        <w:t>, и отвечала.: так</w:t>
      </w:r>
      <w:r w:rsidR="009A18E9">
        <w:t>ъ</w:t>
      </w:r>
      <w:r>
        <w:t>, друзья мои, не пришла пора</w:t>
      </w:r>
      <w:r w:rsidR="00E56DF5">
        <w:t>ъ</w:t>
      </w:r>
      <w:r>
        <w:t>..</w:t>
      </w:r>
    </w:p>
    <w:p w:rsidR="00810524" w:rsidRDefault="00731517">
      <w:pPr>
        <w:pStyle w:val="Bodytext151"/>
        <w:shd w:val="clear" w:color="auto" w:fill="auto"/>
        <w:spacing w:before="0" w:line="278" w:lineRule="exact"/>
        <w:ind w:left="5540" w:hanging="6"/>
        <w:jc w:val="left"/>
      </w:pPr>
      <w:r>
        <w:rPr>
          <w:rStyle w:val="Bodytext15NotItalic"/>
          <w:b/>
          <w:bCs/>
        </w:rPr>
        <w:t xml:space="preserve">Л </w:t>
      </w:r>
      <w:r>
        <w:t>декабря.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Меня вездѣ называют</w:t>
      </w:r>
      <w:r w:rsidR="009A18E9">
        <w:t>ъ</w:t>
      </w:r>
      <w:r>
        <w:t xml:space="preserve"> душею компаніи ! Каково, Димитрій</w:t>
      </w:r>
      <w:r>
        <w:br/>
        <w:t>Ивановича.? во га. чао значить умѣть употреблять время сообраз-</w:t>
      </w:r>
      <w:r>
        <w:br/>
        <w:t>но возрасту. «Что вы нс поете</w:t>
      </w:r>
      <w:r w:rsidR="00574544">
        <w:t>ъ</w:t>
      </w:r>
      <w:r>
        <w:t xml:space="preserve"> недавно сказала мнѣ Мария Ива-</w:t>
      </w:r>
      <w:r>
        <w:br/>
        <w:t>новна. Не умѣю, отвѣчала. я.—«Вздорь, вы обманываете» сказала</w:t>
      </w:r>
      <w:r>
        <w:br/>
        <w:t>Она: «вы должны пѣть.» Слушаю, отвѣчал</w:t>
      </w:r>
      <w:r w:rsidR="009A18E9">
        <w:t>ъ</w:t>
      </w:r>
      <w:r>
        <w:t xml:space="preserve"> я: с</w:t>
      </w:r>
      <w:r w:rsidR="009A18E9">
        <w:t>ъ</w:t>
      </w:r>
      <w:r>
        <w:t xml:space="preserve"> величайшнм</w:t>
      </w:r>
      <w:r w:rsidR="009A18E9">
        <w:t>ъ</w:t>
      </w:r>
      <w:r>
        <w:t xml:space="preserve"> удо-</w:t>
      </w:r>
      <w:r>
        <w:br/>
        <w:t>Волг.ствіема. спою что-нибудь , когда выучусь. Дѣлагь нечего,</w:t>
      </w:r>
      <w:r>
        <w:br/>
        <w:t>взял</w:t>
      </w:r>
      <w:r w:rsidR="009A18E9">
        <w:t>ъ</w:t>
      </w:r>
      <w:r>
        <w:t xml:space="preserve"> учителя и пою. Завтра удивлю Марью Ивановну: она будет</w:t>
      </w:r>
      <w:r w:rsidR="009A18E9">
        <w:t>ъ</w:t>
      </w:r>
      <w:r>
        <w:br/>
        <w:t>на именинах</w:t>
      </w:r>
      <w:r w:rsidR="009A18E9">
        <w:t>ъ</w:t>
      </w:r>
      <w:r>
        <w:t xml:space="preserve"> у Савы Савича; я нарочно затЫо Фанты и в</w:t>
      </w:r>
      <w:r w:rsidR="009A18E9">
        <w:t>ъ</w:t>
      </w:r>
      <w:r>
        <w:t xml:space="preserve"> Фан-</w:t>
      </w:r>
      <w:r>
        <w:br/>
        <w:t>тах</w:t>
      </w:r>
      <w:r w:rsidR="009A18E9">
        <w:t>ъ</w:t>
      </w:r>
      <w:r>
        <w:t xml:space="preserve"> запою романса., который выучил</w:t>
      </w:r>
      <w:r w:rsidR="009A18E9">
        <w:t>ъ</w:t>
      </w:r>
      <w:r>
        <w:t xml:space="preserve"> меня учитель:</w:t>
      </w:r>
    </w:p>
    <w:p w:rsidR="00810524" w:rsidRDefault="00731517">
      <w:pPr>
        <w:pStyle w:val="Bodytext21"/>
        <w:shd w:val="clear" w:color="auto" w:fill="auto"/>
        <w:spacing w:line="240" w:lineRule="exact"/>
        <w:ind w:left="2080" w:right="3080" w:hanging="3"/>
      </w:pPr>
      <w:r>
        <w:rPr>
          <w:rStyle w:val="Bodytext295ptBold"/>
        </w:rPr>
        <w:t>Дѣд</w:t>
      </w:r>
      <w:r w:rsidR="004A2DB5">
        <w:rPr>
          <w:rStyle w:val="Bodytext295ptBold"/>
        </w:rPr>
        <w:t>у</w:t>
      </w:r>
      <w:r>
        <w:rPr>
          <w:rStyle w:val="Bodytext295ptBold"/>
        </w:rPr>
        <w:t>іПкп, дѣішцы</w:t>
      </w:r>
      <w:r>
        <w:rPr>
          <w:rStyle w:val="Bodytext295ptBold"/>
        </w:rPr>
        <w:br/>
      </w:r>
      <w:r>
        <w:t>Раз</w:t>
      </w:r>
      <w:r w:rsidR="009A18E9">
        <w:t>ъ</w:t>
      </w:r>
      <w:r>
        <w:t xml:space="preserve"> мяк гоі.орнли:</w:t>
      </w:r>
    </w:p>
    <w:p w:rsidR="00810524" w:rsidRDefault="00731517">
      <w:pPr>
        <w:pStyle w:val="Bodytext430"/>
        <w:shd w:val="clear" w:color="auto" w:fill="auto"/>
        <w:spacing w:after="364"/>
        <w:ind w:left="2080" w:right="2940"/>
      </w:pPr>
      <w:r>
        <w:t>ІІ</w:t>
      </w:r>
      <w:r w:rsidR="00FC273B">
        <w:t>ѣ</w:t>
      </w:r>
      <w:r>
        <w:t>т</w:t>
      </w:r>
      <w:r w:rsidR="009A18E9">
        <w:t>ъ</w:t>
      </w:r>
      <w:r>
        <w:t xml:space="preserve"> ли небылицы</w:t>
      </w:r>
      <w:r>
        <w:br/>
        <w:t>Иль старинной были.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5540" w:hanging="6"/>
        <w:jc w:val="left"/>
      </w:pPr>
      <w:r>
        <w:rPr>
          <w:rStyle w:val="Bodytext15NotItalic"/>
          <w:b/>
          <w:bCs/>
        </w:rPr>
        <w:t xml:space="preserve">5 </w:t>
      </w:r>
      <w:r>
        <w:t>декабря.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Был</w:t>
      </w:r>
      <w:r w:rsidR="009A18E9">
        <w:t>ъ</w:t>
      </w:r>
      <w:r>
        <w:t xml:space="preserve"> у Савг.іСавича, ирѣшителыю своим</w:t>
      </w:r>
      <w:r w:rsidR="009A18E9">
        <w:t>ъ</w:t>
      </w:r>
      <w:r>
        <w:t>ромапсом</w:t>
      </w:r>
      <w:r w:rsidR="009A18E9">
        <w:t>ъ</w:t>
      </w:r>
      <w:r>
        <w:t>возхитил</w:t>
      </w:r>
      <w:r w:rsidR="009A18E9">
        <w:t>ъ</w:t>
      </w:r>
      <w:r>
        <w:br/>
        <w:t>публику; с</w:t>
      </w:r>
      <w:r w:rsidR="009A18E9">
        <w:t>ъ</w:t>
      </w:r>
      <w:r>
        <w:t>-начала всѣ от</w:t>
      </w:r>
      <w:r w:rsidR="009A18E9">
        <w:t>ъ</w:t>
      </w:r>
      <w:r>
        <w:t xml:space="preserve"> удовольсгвія улыбались и поглядыва-</w:t>
      </w:r>
      <w:r>
        <w:br/>
        <w:t>ли друг</w:t>
      </w:r>
      <w:r w:rsidR="009A18E9">
        <w:t>ъ</w:t>
      </w:r>
      <w:r>
        <w:t xml:space="preserve"> на друга, а потопа. разгрогались, даже Сава Савична за-</w:t>
      </w:r>
      <w:r>
        <w:br/>
        <w:t>плакала; только одних. .маленькій Савниька колотила, деревянною</w:t>
      </w:r>
      <w:r>
        <w:br/>
        <w:t>куклою орѣхи.п мѣшал</w:t>
      </w:r>
      <w:r w:rsidR="009A18E9">
        <w:t>ъ</w:t>
      </w:r>
      <w:r>
        <w:t xml:space="preserve"> немного пѣть. Какое это странное семей-</w:t>
      </w:r>
      <w:r>
        <w:br/>
        <w:t>ство: хозлпн</w:t>
      </w:r>
      <w:r w:rsidR="009A18E9">
        <w:t>ъ</w:t>
      </w:r>
      <w:r>
        <w:t xml:space="preserve"> Сава С.авнч</w:t>
      </w:r>
      <w:r w:rsidR="009A18E9">
        <w:t>ъ</w:t>
      </w:r>
      <w:r>
        <w:t xml:space="preserve"> Савпиов</w:t>
      </w:r>
      <w:r w:rsidR="009A18E9">
        <w:t>ъ</w:t>
      </w:r>
      <w:r>
        <w:t>, его женаСаваСавнчна,исын</w:t>
      </w:r>
      <w:r w:rsidR="009A18E9">
        <w:t>ъ</w:t>
      </w:r>
      <w:r>
        <w:br/>
        <w:t>Савинька! Удивительный случай</w:t>
      </w:r>
      <w:r w:rsidR="00E56DF5">
        <w:t>ъ</w:t>
      </w:r>
      <w:r>
        <w:t>.. Полно писать, уетал</w:t>
      </w:r>
      <w:r w:rsidR="009A18E9">
        <w:t>ъ</w:t>
      </w:r>
      <w:r>
        <w:t>; а тут</w:t>
      </w:r>
      <w:r w:rsidR="009A18E9">
        <w:t>ъ</w:t>
      </w:r>
      <w:r>
        <w:br/>
        <w:t>завтра нужно ѣхать в</w:t>
      </w:r>
      <w:r w:rsidR="009A18E9">
        <w:t>ъ</w:t>
      </w:r>
      <w:r>
        <w:t xml:space="preserve"> три дома на именины; нѣт</w:t>
      </w:r>
      <w:r w:rsidR="009A18E9">
        <w:t>ъ</w:t>
      </w:r>
      <w:r>
        <w:t xml:space="preserve"> времени ни о</w:t>
      </w:r>
      <w:r>
        <w:br/>
        <w:t>чем</w:t>
      </w:r>
      <w:r w:rsidR="009A18E9">
        <w:t>ъ</w:t>
      </w:r>
      <w:r>
        <w:t xml:space="preserve"> подумать. Какой омут</w:t>
      </w:r>
      <w:r w:rsidR="009A18E9">
        <w:t>ъ</w:t>
      </w:r>
      <w:r>
        <w:t xml:space="preserve"> наш</w:t>
      </w:r>
      <w:r w:rsidR="009A18E9">
        <w:t>ъ</w:t>
      </w:r>
      <w:r>
        <w:t xml:space="preserve"> свѣт</w:t>
      </w:r>
      <w:r w:rsidR="009A18E9">
        <w:t>ъ</w:t>
      </w:r>
      <w:r>
        <w:t>!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55" w:line="160" w:lineRule="exact"/>
        <w:jc w:val="right"/>
      </w:pPr>
      <w:r>
        <w:lastRenderedPageBreak/>
        <w:t>Лирное Лекарство.</w:t>
      </w:r>
    </w:p>
    <w:p w:rsidR="00810524" w:rsidRDefault="008C3761">
      <w:pPr>
        <w:pStyle w:val="Bodytext50"/>
        <w:shd w:val="clear" w:color="auto" w:fill="auto"/>
        <w:spacing w:line="278" w:lineRule="exact"/>
        <w:ind w:left="5080" w:hanging="6"/>
      </w:pPr>
      <w:r>
        <w:rPr>
          <w:noProof/>
        </w:rPr>
        <mc:AlternateContent>
          <mc:Choice Requires="wps">
            <w:drawing>
              <wp:anchor distT="0" distB="0" distL="1578610" distR="63500" simplePos="0" relativeHeight="251442688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-635</wp:posOffset>
                </wp:positionV>
                <wp:extent cx="146050" cy="107950"/>
                <wp:effectExtent l="0" t="0" r="0" b="0"/>
                <wp:wrapSquare wrapText="left"/>
                <wp:docPr id="2285" name="Text Box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0" o:spid="_x0000_s1050" type="#_x0000_t202" style="position:absolute;left:0;text-align:left;margin-left:331.45pt;margin-top:-.05pt;width:11.5pt;height:8.5pt;z-index:-251873792;visibility:visible;mso-wrap-style:square;mso-width-percent:0;mso-height-percent:0;mso-wrap-distance-left:124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185... </w:t>
      </w:r>
      <w:r w:rsidR="00731517">
        <w:rPr>
          <w:rStyle w:val="Bodytext5Italic"/>
          <w:b/>
          <w:bCs/>
        </w:rPr>
        <w:t>ноября</w:t>
      </w:r>
      <w:r w:rsidR="00731517">
        <w:t xml:space="preserve"> 9.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Вот</w:t>
      </w:r>
      <w:r w:rsidR="009A18E9">
        <w:t>ъ</w:t>
      </w:r>
      <w:r>
        <w:t xml:space="preserve"> опять нѣсколько лѣт</w:t>
      </w:r>
      <w:r w:rsidR="009A18E9">
        <w:t>ъ</w:t>
      </w:r>
      <w:r>
        <w:t xml:space="preserve"> я не писал</w:t>
      </w:r>
      <w:r w:rsidR="009A18E9">
        <w:t>ъ</w:t>
      </w:r>
      <w:r>
        <w:t xml:space="preserve"> в</w:t>
      </w:r>
      <w:r w:rsidR="009A18E9">
        <w:t>ъ</w:t>
      </w:r>
      <w:r>
        <w:t xml:space="preserve"> моих</w:t>
      </w:r>
      <w:r w:rsidR="009A18E9">
        <w:t>ъ</w:t>
      </w:r>
      <w:r>
        <w:t xml:space="preserve"> записках</w:t>
      </w:r>
      <w:r w:rsidR="009A18E9">
        <w:t>ъ</w:t>
      </w:r>
      <w:r>
        <w:t>, и</w:t>
      </w:r>
      <w:r>
        <w:br/>
        <w:t>с</w:t>
      </w:r>
      <w:r w:rsidR="009A18E9">
        <w:t>ъ</w:t>
      </w:r>
      <w:r>
        <w:t>-тѣх ь-порь какь измѣнило меня чудное мое лекарство! Сегодня</w:t>
      </w:r>
      <w:r>
        <w:br/>
        <w:t>поутру мой Ѳедогь чистил</w:t>
      </w:r>
      <w:r w:rsidR="009A18E9">
        <w:t>ъ</w:t>
      </w:r>
      <w:r>
        <w:t xml:space="preserve"> что-есть-еилы какой-то старый виц-</w:t>
      </w:r>
      <w:r>
        <w:br/>
        <w:t>мундир</w:t>
      </w:r>
      <w:r w:rsidR="009A18E9">
        <w:t>ъ</w:t>
      </w:r>
      <w:r>
        <w:t>, но никак</w:t>
      </w:r>
      <w:r w:rsidR="009A18E9">
        <w:t>ъ</w:t>
      </w:r>
      <w:r>
        <w:t xml:space="preserve"> не мог</w:t>
      </w:r>
      <w:r w:rsidR="009A18E9">
        <w:t>ъ</w:t>
      </w:r>
      <w:r>
        <w:t xml:space="preserve"> надрать на нем</w:t>
      </w:r>
      <w:r w:rsidR="009A18E9">
        <w:t>ъ</w:t>
      </w:r>
      <w:r>
        <w:t xml:space="preserve"> ворсы.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«Чт</w:t>
      </w:r>
      <w:r w:rsidR="00FC273B">
        <w:t>ѣ</w:t>
      </w:r>
      <w:r>
        <w:t xml:space="preserve"> ото за Фрак</w:t>
      </w:r>
      <w:r w:rsidR="009A18E9">
        <w:t>ъ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 Ѳедота.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04"/>
        </w:tabs>
        <w:spacing w:line="278" w:lineRule="exact"/>
        <w:ind w:firstLine="324"/>
        <w:jc w:val="both"/>
      </w:pPr>
      <w:r>
        <w:t>Вашь, отвѣчал</w:t>
      </w:r>
      <w:r w:rsidR="009A18E9">
        <w:t>ъ</w:t>
      </w:r>
      <w:r>
        <w:t xml:space="preserve"> Ѳедот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«Что же я его не помню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0"/>
        </w:tabs>
        <w:spacing w:line="278" w:lineRule="exact"/>
        <w:ind w:firstLine="324"/>
        <w:jc w:val="both"/>
      </w:pPr>
      <w:r>
        <w:t>Да оиь лѣть десять валялся в</w:t>
      </w:r>
      <w:r w:rsidR="009A18E9">
        <w:t>ъ</w:t>
      </w:r>
      <w:r>
        <w:t xml:space="preserve"> шкапу; я его сегодня ,сам</w:t>
      </w:r>
      <w:r w:rsidR="009A18E9">
        <w:t>ъ</w:t>
      </w:r>
      <w:r>
        <w:br/>
        <w:t>нашель нечаянно.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«Это интересно; подан его сюда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after="395" w:line="278" w:lineRule="exact"/>
        <w:ind w:firstLine="324"/>
        <w:jc w:val="both"/>
      </w:pPr>
      <w:r>
        <w:t>Я лримѣрил</w:t>
      </w:r>
      <w:r w:rsidR="009A18E9">
        <w:t>ъ</w:t>
      </w:r>
      <w:r>
        <w:t xml:space="preserve"> вицмундира., мой собственный вицмундира., ко-</w:t>
      </w:r>
      <w:r>
        <w:br/>
        <w:t>торый сидѣл</w:t>
      </w:r>
      <w:r w:rsidR="009A18E9">
        <w:t>ъ</w:t>
      </w:r>
      <w:r>
        <w:t xml:space="preserve"> когда-то на мнѣ очень-хорошо, и что же? он</w:t>
      </w:r>
      <w:r w:rsidR="009A18E9">
        <w:t>ъ</w:t>
      </w:r>
      <w:r>
        <w:t xml:space="preserve"> те-</w:t>
      </w:r>
      <w:r>
        <w:br/>
        <w:t>перь и длинен</w:t>
      </w:r>
      <w:r w:rsidR="009A18E9">
        <w:t>ъ</w:t>
      </w:r>
      <w:r>
        <w:t>, и широка.. Видимо уменьшаюсь!</w:t>
      </w:r>
    </w:p>
    <w:p w:rsidR="00810524" w:rsidRDefault="00731517">
      <w:pPr>
        <w:pStyle w:val="Bodytext151"/>
        <w:shd w:val="clear" w:color="auto" w:fill="auto"/>
        <w:spacing w:before="0" w:after="26" w:line="160" w:lineRule="exact"/>
        <w:ind w:left="4960" w:firstLine="6"/>
        <w:jc w:val="left"/>
      </w:pPr>
      <w:r>
        <w:t>Ноября</w:t>
      </w:r>
      <w:r>
        <w:rPr>
          <w:rStyle w:val="Bodytext15NotItalic"/>
          <w:b/>
          <w:bCs/>
        </w:rPr>
        <w:t xml:space="preserve"> 10.</w:t>
      </w:r>
    </w:p>
    <w:p w:rsidR="00810524" w:rsidRDefault="00731517">
      <w:pPr>
        <w:pStyle w:val="Bodytext21"/>
        <w:shd w:val="clear" w:color="auto" w:fill="auto"/>
        <w:spacing w:after="382" w:line="200" w:lineRule="exact"/>
        <w:ind w:firstLine="324"/>
        <w:jc w:val="both"/>
      </w:pPr>
      <w:r>
        <w:t>Мнѣ теперь по разечету около 15 лѣт</w:t>
      </w:r>
      <w:r w:rsidR="009A18E9">
        <w:t>ъ</w:t>
      </w:r>
      <w:r>
        <w:t>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960" w:firstLine="6"/>
        <w:jc w:val="left"/>
      </w:pPr>
      <w:r>
        <w:t>Ноября</w:t>
      </w:r>
      <w:r>
        <w:rPr>
          <w:rStyle w:val="Bodytext15NotItalic"/>
          <w:b/>
          <w:bCs/>
        </w:rPr>
        <w:t xml:space="preserve"> 12.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02"/>
        <w:jc w:val="both"/>
      </w:pPr>
      <w:r>
        <w:rPr>
          <w:rStyle w:val="Bodytext211ptBoldSpacing0pt"/>
          <w:vertAlign w:val="superscript"/>
        </w:rPr>
        <w:t>1</w:t>
      </w:r>
      <w:r>
        <w:t xml:space="preserve"> В</w:t>
      </w:r>
      <w:r w:rsidR="009A18E9">
        <w:t>ъ</w:t>
      </w:r>
      <w:r>
        <w:t xml:space="preserve"> середу был</w:t>
      </w:r>
      <w:r w:rsidR="009A18E9">
        <w:t>ъ</w:t>
      </w:r>
      <w:r>
        <w:t xml:space="preserve"> на вечерѣ у Ива на Петровича , рѣзвился, шу-</w:t>
      </w:r>
      <w:r>
        <w:br/>
        <w:t>мѣл</w:t>
      </w:r>
      <w:r w:rsidR="009A18E9">
        <w:t>ъ</w:t>
      </w:r>
      <w:r>
        <w:t>, дурачился, какь всегда. Марья Ивановна еще похорошѣла:</w:t>
      </w:r>
      <w:r>
        <w:br/>
        <w:t>у нея</w:t>
      </w:r>
      <w:r w:rsidR="00663D58">
        <w:t xml:space="preserve"> на </w:t>
      </w:r>
      <w:r>
        <w:t>лнцѣ иногда вдруг</w:t>
      </w:r>
      <w:r w:rsidR="009A18E9">
        <w:t>ъ</w:t>
      </w:r>
      <w:r>
        <w:t xml:space="preserve"> покажется какая-та милая важность;</w:t>
      </w:r>
      <w:r>
        <w:br/>
        <w:t>это ей очень пристало , такг. и хочется поцаловать. Начались</w:t>
      </w:r>
      <w:r>
        <w:br/>
        <w:t>танцы.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rPr>
          <w:lang w:val="fr-FR" w:eastAsia="fr-FR" w:bidi="fr-FR"/>
        </w:rPr>
        <w:t xml:space="preserve">îA </w:t>
      </w:r>
      <w:r>
        <w:t>вы не танцуете</w:t>
      </w:r>
      <w:r w:rsidR="00574544">
        <w:t>ъ</w:t>
      </w:r>
      <w:r>
        <w:t xml:space="preserve"> спросила Марья Ивановна.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8"/>
        </w:tabs>
        <w:spacing w:line="278" w:lineRule="exact"/>
        <w:ind w:firstLine="324"/>
        <w:jc w:val="both"/>
      </w:pPr>
      <w:r>
        <w:t>Развѣ с</w:t>
      </w:r>
      <w:r w:rsidR="009A18E9">
        <w:t>ъ</w:t>
      </w:r>
      <w:r>
        <w:t xml:space="preserve"> вами.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«Да я ангажирована, Дмитрій Иванович</w:t>
      </w:r>
      <w:r w:rsidR="009A18E9">
        <w:t>ъ</w:t>
      </w:r>
      <w:r w:rsidR="00554BF2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718"/>
        </w:tabs>
        <w:spacing w:line="278" w:lineRule="exact"/>
        <w:ind w:firstLine="324"/>
        <w:jc w:val="both"/>
      </w:pPr>
      <w:r>
        <w:t>Иначе не танцую, как</w:t>
      </w:r>
      <w:r w:rsidR="009A18E9">
        <w:t>ъ</w:t>
      </w:r>
      <w:r>
        <w:t xml:space="preserve"> с</w:t>
      </w:r>
      <w:r w:rsidR="009A18E9">
        <w:t>ъ</w:t>
      </w:r>
      <w:r>
        <w:t xml:space="preserve"> вами.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4"/>
        <w:jc w:val="both"/>
      </w:pPr>
      <w:r>
        <w:t>Она побѣжала, переговорила с</w:t>
      </w:r>
      <w:r w:rsidR="009A18E9">
        <w:t>ъ</w:t>
      </w:r>
      <w:r>
        <w:t xml:space="preserve"> своим</w:t>
      </w:r>
      <w:r w:rsidR="009A18E9">
        <w:t>ъ</w:t>
      </w:r>
      <w:r>
        <w:t xml:space="preserve"> кавалером</w:t>
      </w:r>
      <w:r w:rsidR="009A18E9">
        <w:t>ъ</w:t>
      </w:r>
      <w:r>
        <w:t xml:space="preserve">, </w:t>
      </w:r>
      <w:r w:rsidR="009A18E9">
        <w:t>ъ</w:t>
      </w:r>
      <w:r>
        <w:t xml:space="preserve"> е. просто</w:t>
      </w:r>
      <w:r>
        <w:br/>
        <w:t>отказала ему, гіро&lt;і&gt;ану, и подала мнѣ руку. Я очень помню, как</w:t>
      </w:r>
      <w:r w:rsidR="009A18E9">
        <w:t>ъ</w:t>
      </w:r>
      <w:r>
        <w:br/>
        <w:t>меня учили танцовать, и учили именно в</w:t>
      </w:r>
      <w:r w:rsidR="009A18E9">
        <w:t>ъ</w:t>
      </w:r>
      <w:r>
        <w:t xml:space="preserve"> этих</w:t>
      </w:r>
      <w:r w:rsidR="009A18E9">
        <w:t>ъ</w:t>
      </w:r>
      <w:r>
        <w:t xml:space="preserve"> лѣгах</w:t>
      </w:r>
      <w:r w:rsidR="009A18E9">
        <w:t>ъ</w:t>
      </w:r>
      <w:r>
        <w:t>, как</w:t>
      </w:r>
      <w:r w:rsidR="009A18E9">
        <w:t>ъ</w:t>
      </w:r>
      <w:r>
        <w:t xml:space="preserve"> те-</w:t>
      </w:r>
      <w:r>
        <w:br/>
        <w:t>перь; кажется, и стоишь, бывало, как</w:t>
      </w:r>
      <w:r w:rsidR="009A18E9">
        <w:t>ъ</w:t>
      </w:r>
      <w:r>
        <w:t xml:space="preserve"> люди, и ходишь как</w:t>
      </w:r>
      <w:r w:rsidR="009A18E9">
        <w:t>ъ</w:t>
      </w:r>
      <w:r>
        <w:t xml:space="preserve"> они, а</w:t>
      </w:r>
      <w:r>
        <w:br/>
        <w:t>пошел</w:t>
      </w:r>
      <w:r w:rsidR="009A18E9">
        <w:t>ъ</w:t>
      </w:r>
      <w:r>
        <w:t xml:space="preserve"> танцовать, ноги точно деревлнныя: прыг</w:t>
      </w:r>
      <w:r w:rsidR="009A18E9">
        <w:t>ъ</w:t>
      </w:r>
      <w:r>
        <w:t>, гірыг</w:t>
      </w:r>
      <w:r w:rsidR="009A18E9">
        <w:t>ъ</w:t>
      </w:r>
      <w:r>
        <w:t xml:space="preserve"> по по-</w:t>
      </w:r>
      <w:r>
        <w:br/>
        <w:t>лу, собьешься, зацѣпишься за что-нибудь, и разтянешься на зем-</w:t>
      </w:r>
      <w:r>
        <w:br/>
        <w:t>лѣ во весь рост</w:t>
      </w:r>
      <w:r w:rsidR="009A18E9">
        <w:t>ъ</w:t>
      </w:r>
      <w:r>
        <w:t>. Так</w:t>
      </w:r>
      <w:r w:rsidR="009A18E9">
        <w:t>ъ</w:t>
      </w:r>
      <w:r>
        <w:t xml:space="preserve"> и теперь случилось. Мнѣ из</w:t>
      </w:r>
      <w:r w:rsidR="009A18E9">
        <w:t>ъ</w:t>
      </w:r>
      <w:r>
        <w:t xml:space="preserve"> головы мои</w:t>
      </w:r>
      <w:r>
        <w:br/>
        <w:t>лѣта! Заиграли кадриль: первую Фигуру я еще кое-как</w:t>
      </w:r>
      <w:r w:rsidR="009A18E9">
        <w:t>ъ</w:t>
      </w:r>
      <w:r>
        <w:t xml:space="preserve"> путался,</w:t>
      </w:r>
      <w:r>
        <w:br/>
        <w:t>только раза два наступил</w:t>
      </w:r>
      <w:r w:rsidR="009A18E9">
        <w:t>ъ</w:t>
      </w:r>
      <w:r>
        <w:t xml:space="preserve"> кору-то на ногу; пришла вторая—ноги</w:t>
      </w:r>
      <w:r>
        <w:br/>
        <w:t>не несут</w:t>
      </w:r>
      <w:r w:rsidR="009A18E9">
        <w:t>ъ</w:t>
      </w:r>
      <w:r>
        <w:t>, точь-в</w:t>
      </w:r>
      <w:r w:rsidR="009A18E9">
        <w:t>ъ</w:t>
      </w:r>
      <w:r>
        <w:t>-точь, как</w:t>
      </w:r>
      <w:r w:rsidR="009A18E9">
        <w:t>ъ</w:t>
      </w:r>
      <w:r>
        <w:t>, бывало, в</w:t>
      </w:r>
      <w:r w:rsidR="009A18E9">
        <w:t>ъ</w:t>
      </w:r>
      <w:r>
        <w:t>-стар и ну, когда учился</w:t>
      </w:r>
      <w:r>
        <w:br/>
        <w:t>танцовать, шагнул</w:t>
      </w:r>
      <w:r w:rsidR="009A18E9">
        <w:t>ъ</w:t>
      </w:r>
      <w:r>
        <w:t xml:space="preserve"> вперед</w:t>
      </w:r>
      <w:r w:rsidR="009A18E9">
        <w:t>ъ</w:t>
      </w:r>
      <w:r>
        <w:t>, назад</w:t>
      </w:r>
      <w:r w:rsidR="009A18E9">
        <w:t>ъ</w:t>
      </w:r>
      <w:r>
        <w:t>, вправо, влѣво, задѣл</w:t>
      </w:r>
      <w:r w:rsidR="009A18E9">
        <w:t>ъ</w:t>
      </w:r>
      <w:r>
        <w:t xml:space="preserve"> нога за</w:t>
      </w:r>
      <w:r>
        <w:br/>
        <w:t>ногу, бац</w:t>
      </w:r>
      <w:r w:rsidR="009A18E9">
        <w:t>ъ</w:t>
      </w:r>
      <w:r>
        <w:t xml:space="preserve"> об</w:t>
      </w:r>
      <w:r w:rsidR="009A18E9">
        <w:t>ъ</w:t>
      </w:r>
      <w:r>
        <w:t xml:space="preserve"> гіол</w:t>
      </w:r>
      <w:r w:rsidR="009A18E9">
        <w:t>ъ</w:t>
      </w:r>
      <w:r>
        <w:t>! Господи, какой срам</w:t>
      </w:r>
      <w:r w:rsidR="009A18E9">
        <w:t>ъ</w:t>
      </w:r>
      <w:r>
        <w:t xml:space="preserve"> ! Понесла же меня </w:t>
      </w:r>
      <w:r>
        <w:rPr>
          <w:rStyle w:val="Bodytext275ptBold"/>
        </w:rPr>
        <w:t>Не</w:t>
      </w:r>
      <w:r>
        <w:rPr>
          <w:rStyle w:val="Bodytext275ptBold"/>
          <w:lang w:val="fr-FR" w:eastAsia="fr-FR" w:bidi="fr-FR"/>
        </w:rPr>
        <w:t>-</w:t>
      </w:r>
    </w:p>
    <w:p w:rsidR="00810524" w:rsidRDefault="00731517">
      <w:pPr>
        <w:pStyle w:val="Bodytext21"/>
        <w:shd w:val="clear" w:color="auto" w:fill="auto"/>
        <w:tabs>
          <w:tab w:val="center" w:pos="6209"/>
        </w:tabs>
        <w:spacing w:line="200" w:lineRule="exact"/>
        <w:ind w:firstLine="324"/>
        <w:jc w:val="both"/>
        <w:sectPr w:rsidR="00810524">
          <w:headerReference w:type="even" r:id="rId68"/>
          <w:headerReference w:type="default" r:id="rId69"/>
          <w:pgSz w:w="7361" w:h="12359"/>
          <w:pgMar w:top="326" w:right="194" w:bottom="287" w:left="198" w:header="0" w:footer="3" w:gutter="0"/>
          <w:pgNumType w:start="100"/>
          <w:cols w:space="720"/>
          <w:noEndnote/>
          <w:docGrid w:linePitch="360"/>
        </w:sectPr>
      </w:pPr>
      <w:r>
        <w:rPr>
          <w:lang w:val="fr-FR" w:eastAsia="fr-FR" w:bidi="fr-FR"/>
        </w:rPr>
        <w:t xml:space="preserve">T. </w:t>
      </w:r>
      <w:r>
        <w:t>VIII. — Охд. III.</w:t>
      </w:r>
      <w:r>
        <w:tab/>
        <w:t>2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jc w:val="center"/>
      </w:pPr>
      <w:r>
        <w:lastRenderedPageBreak/>
        <w:t>С.говсаюсть.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39"/>
        <w:jc w:val="both"/>
      </w:pPr>
      <w:r>
        <w:t>легкая. Меня подняли и посадили вь кресла; тут</w:t>
      </w:r>
      <w:r w:rsidR="009A18E9">
        <w:t>ъ</w:t>
      </w:r>
      <w:r>
        <w:t xml:space="preserve"> бы и оставить:</w:t>
      </w:r>
      <w:r>
        <w:br/>
        <w:t>кто из</w:t>
      </w:r>
      <w:r w:rsidR="009A18E9">
        <w:t>ъ</w:t>
      </w:r>
      <w:r>
        <w:t xml:space="preserve"> нас</w:t>
      </w:r>
      <w:r w:rsidR="009A18E9">
        <w:t>ъ</w:t>
      </w:r>
      <w:r>
        <w:t xml:space="preserve"> не падал</w:t>
      </w:r>
      <w:r w:rsidR="009A18E9">
        <w:t>ъ</w:t>
      </w:r>
      <w:r>
        <w:t>? Так</w:t>
      </w:r>
      <w:r w:rsidR="009A18E9">
        <w:t>ъ</w:t>
      </w:r>
      <w:r>
        <w:t xml:space="preserve"> нѣт</w:t>
      </w:r>
      <w:r w:rsidR="009A18E9">
        <w:t>ъ</w:t>
      </w:r>
      <w:r>
        <w:t>: хлопочут</w:t>
      </w:r>
      <w:r w:rsidR="009A18E9">
        <w:t>ъ</w:t>
      </w:r>
      <w:r>
        <w:t>, спрашивают</w:t>
      </w:r>
      <w:r w:rsidR="009A18E9">
        <w:t>ъ</w:t>
      </w:r>
      <w:r>
        <w:t>, не</w:t>
      </w:r>
      <w:r>
        <w:br/>
        <w:t xml:space="preserve">ушибся ли, суетятся ... Раздосадовали до нельзя </w:t>
      </w:r>
      <w:r w:rsidR="00E56DF5">
        <w:t>ъ</w:t>
      </w:r>
      <w:r>
        <w:t>.. Я забился в</w:t>
      </w:r>
      <w:r w:rsidR="009A18E9">
        <w:t>ъ</w:t>
      </w:r>
      <w:r>
        <w:br/>
        <w:t>темный уголь и заплакал</w:t>
      </w:r>
      <w:r w:rsidR="009A18E9">
        <w:t>ъ</w:t>
      </w:r>
      <w:r>
        <w:t>, не от</w:t>
      </w:r>
      <w:r w:rsidR="009A18E9">
        <w:t>ъ</w:t>
      </w:r>
      <w:r>
        <w:t xml:space="preserve"> боли, а от</w:t>
      </w:r>
      <w:r w:rsidR="009A18E9">
        <w:t>ъ</w:t>
      </w:r>
      <w:r>
        <w:t xml:space="preserve"> досады, от</w:t>
      </w:r>
      <w:r w:rsidR="009A18E9">
        <w:t>ъ</w:t>
      </w:r>
      <w:r>
        <w:t xml:space="preserve"> огорче-</w:t>
      </w:r>
      <w:r>
        <w:br/>
        <w:t>нія. Марья Ивановна подошла ко мнѣ, с</w:t>
      </w:r>
      <w:r w:rsidR="009A18E9">
        <w:t>ъ</w:t>
      </w:r>
      <w:r>
        <w:t xml:space="preserve"> участіем</w:t>
      </w:r>
      <w:r w:rsidR="009A18E9">
        <w:t>ъ</w:t>
      </w:r>
      <w:r>
        <w:t xml:space="preserve"> взяла меня за</w:t>
      </w:r>
      <w:r>
        <w:br/>
        <w:t>руку и почти сквозь слезы сказала: «бѣдненькій</w:t>
      </w:r>
      <w:r w:rsidR="00FC273B">
        <w:t>ѣ</w:t>
      </w:r>
      <w:r>
        <w:t xml:space="preserve"> У меня так</w:t>
      </w:r>
      <w:r w:rsidR="009A18E9">
        <w:t>ъ</w:t>
      </w:r>
      <w:r>
        <w:t xml:space="preserve"> и ра-</w:t>
      </w:r>
      <w:r>
        <w:br/>
        <w:t>таяло сердце. «Чѣм</w:t>
      </w:r>
      <w:r w:rsidR="009A18E9">
        <w:t>ъ</w:t>
      </w:r>
      <w:r>
        <w:t xml:space="preserve"> пособить вам</w:t>
      </w:r>
      <w:r w:rsidR="009A18E9">
        <w:t>ъ</w:t>
      </w:r>
      <w:r>
        <w:t>?&gt;'. продолжала она.—Ничего, от-</w:t>
      </w:r>
      <w:r>
        <w:br/>
        <w:t>вѣчал</w:t>
      </w:r>
      <w:r w:rsidR="009A18E9">
        <w:t>ъ</w:t>
      </w:r>
      <w:r>
        <w:t xml:space="preserve"> я, сжимая с</w:t>
      </w:r>
      <w:r w:rsidR="009A18E9">
        <w:t>ъ</w:t>
      </w:r>
      <w:r>
        <w:t xml:space="preserve"> дѣтскою радостно ел нѣжную ручку : поца-</w:t>
      </w:r>
      <w:r>
        <w:br/>
        <w:t>луйте меня.—«Только-то? Извольте,хоть десятьраз</w:t>
      </w:r>
      <w:r w:rsidR="009A18E9">
        <w:t>ъ</w:t>
      </w:r>
      <w:r>
        <w:t>.»—И она иоца-</w:t>
      </w:r>
      <w:r>
        <w:br/>
        <w:t>ловала меня</w:t>
      </w:r>
      <w:r w:rsidR="00E56DF5">
        <w:t>ъ</w:t>
      </w:r>
      <w:r>
        <w:t>.. поцаловалаБ.. Я весь затрепетали от</w:t>
      </w:r>
      <w:r w:rsidR="009A18E9">
        <w:t>ъ</w:t>
      </w:r>
      <w:r>
        <w:t xml:space="preserve"> этого поца-</w:t>
      </w:r>
      <w:r>
        <w:br/>
        <w:t>луя, и уже плакали от</w:t>
      </w:r>
      <w:r w:rsidR="009A18E9">
        <w:t>ъ</w:t>
      </w:r>
      <w:r>
        <w:t xml:space="preserve"> радости. Всякій возрасти имѣет</w:t>
      </w:r>
      <w:r w:rsidR="009A18E9">
        <w:t>ъ</w:t>
      </w:r>
      <w:r>
        <w:t xml:space="preserve"> свои не-</w:t>
      </w:r>
      <w:r>
        <w:br/>
        <w:t>ог</w:t>
      </w:r>
      <w:r w:rsidR="009A18E9">
        <w:t>ъ</w:t>
      </w:r>
      <w:r>
        <w:t>емлемыя права, свои прекрасный привилегіи!</w:t>
      </w:r>
    </w:p>
    <w:p w:rsidR="00810524" w:rsidRDefault="00731517">
      <w:pPr>
        <w:pStyle w:val="Bodytext151"/>
        <w:shd w:val="clear" w:color="auto" w:fill="auto"/>
        <w:spacing w:before="0" w:after="36" w:line="160" w:lineRule="exact"/>
        <w:ind w:left="4940" w:firstLine="9"/>
        <w:jc w:val="left"/>
      </w:pPr>
      <w:r>
        <w:t>Ноября</w:t>
      </w:r>
      <w:r>
        <w:rPr>
          <w:rStyle w:val="Bodytext15NotItalic"/>
          <w:b/>
          <w:bCs/>
        </w:rPr>
        <w:t xml:space="preserve"> 13.</w:t>
      </w:r>
    </w:p>
    <w:p w:rsidR="00810524" w:rsidRDefault="00731517">
      <w:pPr>
        <w:pStyle w:val="Bodytext21"/>
        <w:shd w:val="clear" w:color="auto" w:fill="auto"/>
        <w:spacing w:after="377" w:line="200" w:lineRule="exact"/>
        <w:ind w:firstLine="298"/>
        <w:jc w:val="both"/>
      </w:pPr>
      <w:r>
        <w:t>Слава Богу, начали падать зубы.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940" w:firstLine="9"/>
        <w:jc w:val="left"/>
      </w:pPr>
      <w:r>
        <w:t>Ноября</w:t>
      </w:r>
      <w:r>
        <w:rPr>
          <w:rStyle w:val="Bodytext15NotItalic"/>
          <w:b/>
          <w:bCs/>
        </w:rPr>
        <w:t xml:space="preserve"> 14.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  <w:sectPr w:rsidR="00810524">
          <w:headerReference w:type="even" r:id="rId70"/>
          <w:headerReference w:type="default" r:id="rId71"/>
          <w:pgSz w:w="7361" w:h="12359"/>
          <w:pgMar w:top="405" w:right="241" w:bottom="405" w:left="246" w:header="0" w:footer="3" w:gutter="0"/>
          <w:pgNumType w:start="18"/>
          <w:cols w:space="720"/>
          <w:noEndnote/>
          <w:docGrid w:linePitch="360"/>
        </w:sectPr>
      </w:pPr>
      <w:r>
        <w:t>Сегодня в</w:t>
      </w:r>
      <w:r w:rsidR="009A18E9">
        <w:t>ъ</w:t>
      </w:r>
      <w:r>
        <w:t xml:space="preserve"> департамент* я шел</w:t>
      </w:r>
      <w:r w:rsidR="009A18E9">
        <w:t>ъ</w:t>
      </w:r>
      <w:r>
        <w:t xml:space="preserve"> из</w:t>
      </w:r>
      <w:r w:rsidR="009A18E9">
        <w:t>ъ</w:t>
      </w:r>
      <w:r>
        <w:t xml:space="preserve"> казначейской по корридо-</w:t>
      </w:r>
      <w:r>
        <w:br/>
        <w:t>ру; смотрю, на право в</w:t>
      </w:r>
      <w:r w:rsidR="009A18E9">
        <w:t>ъ</w:t>
      </w:r>
      <w:r>
        <w:t xml:space="preserve"> темной комнаткѣ (гдѣ стоять чернила,</w:t>
      </w:r>
      <w:r>
        <w:br/>
        <w:t>лежать щетки и спит</w:t>
      </w:r>
      <w:r w:rsidR="009A18E9">
        <w:t>ъ</w:t>
      </w:r>
      <w:r>
        <w:t xml:space="preserve"> сторожи) мои канцеляристы—экіе пройдо-</w:t>
      </w:r>
      <w:r>
        <w:br/>
        <w:t>хи! закурили коротенькую трубочку и затягиваются. Быстро</w:t>
      </w:r>
      <w:r>
        <w:br/>
        <w:t>пришла мнѣ на мысль прежняя молодость, когда, бывало, поти-</w:t>
      </w:r>
      <w:r>
        <w:br/>
        <w:t>хоньку от</w:t>
      </w:r>
      <w:r w:rsidR="009A18E9">
        <w:t>ъ</w:t>
      </w:r>
      <w:r>
        <w:t xml:space="preserve"> учителя, гдѣ-нибудь за углом</w:t>
      </w:r>
      <w:r w:rsidR="009A18E9">
        <w:t>ъ</w:t>
      </w:r>
      <w:r>
        <w:t>, потянешь трубки, и</w:t>
      </w:r>
      <w:r>
        <w:br/>
        <w:t>страшно, и осматриваешься кругом</w:t>
      </w:r>
      <w:r w:rsidR="009A18E9">
        <w:t>ъ</w:t>
      </w:r>
      <w:r>
        <w:t>, и дрожишь, глотая дым</w:t>
      </w:r>
      <w:r w:rsidR="009A18E9">
        <w:t>ъ</w:t>
      </w:r>
      <w:r>
        <w:t>, буд-</w:t>
      </w:r>
      <w:r>
        <w:br/>
        <w:t>то какой нектар</w:t>
      </w:r>
      <w:r w:rsidR="009A18E9">
        <w:t>ъ</w:t>
      </w:r>
      <w:r>
        <w:t>. Сущее наслажденіе</w:t>
      </w:r>
      <w:r w:rsidR="00E56DF5">
        <w:t>ъ</w:t>
      </w:r>
      <w:r>
        <w:t xml:space="preserve"> .. В</w:t>
      </w:r>
      <w:r w:rsidR="009A18E9">
        <w:t>ъ</w:t>
      </w:r>
      <w:r>
        <w:t>-послѣдствіи я имѣл</w:t>
      </w:r>
      <w:r w:rsidR="009A18E9">
        <w:t>ъ</w:t>
      </w:r>
      <w:r>
        <w:br/>
        <w:t>возможность и способы курить трубку, но никогда не курил</w:t>
      </w:r>
      <w:r w:rsidR="009A18E9">
        <w:t>ъ</w:t>
      </w:r>
      <w:r>
        <w:t xml:space="preserve"> с</w:t>
      </w:r>
      <w:r w:rsidR="009A18E9">
        <w:t>ъ</w:t>
      </w:r>
      <w:r>
        <w:br/>
        <w:t>такими удовольствіем</w:t>
      </w:r>
      <w:r w:rsidR="009A18E9">
        <w:t>ъ</w:t>
      </w:r>
      <w:r>
        <w:t>. Не трубка гіріятна, а этот</w:t>
      </w:r>
      <w:r w:rsidR="009A18E9">
        <w:t>ъ</w:t>
      </w:r>
      <w:r>
        <w:t xml:space="preserve"> судорожный</w:t>
      </w:r>
      <w:r>
        <w:br/>
        <w:t>страхи, невольный трепеть от</w:t>
      </w:r>
      <w:r w:rsidR="009A18E9">
        <w:t>ъ</w:t>
      </w:r>
      <w:r>
        <w:t xml:space="preserve"> пустаго скрыгіа двери; пріятны</w:t>
      </w:r>
      <w:r>
        <w:br/>
        <w:t>«сильныя ощущенія». Я вспомнили</w:t>
      </w:r>
      <w:r w:rsidR="00764887">
        <w:t xml:space="preserve"> всѣ </w:t>
      </w:r>
      <w:r>
        <w:t>это и не выдержали: шасть</w:t>
      </w:r>
      <w:r>
        <w:br/>
        <w:t>в</w:t>
      </w:r>
      <w:r w:rsidR="009A18E9">
        <w:t>ъ</w:t>
      </w:r>
      <w:r>
        <w:t xml:space="preserve"> темную комнатку: канцеляристы сначала сробѣли, спрятали</w:t>
      </w:r>
      <w:r>
        <w:br/>
        <w:t>трубку за Фалды вицмундира, и, будто не видя меня, начали</w:t>
      </w:r>
      <w:r>
        <w:br/>
        <w:t>громкій разговори о черновых</w:t>
      </w:r>
      <w:r w:rsidR="009A18E9">
        <w:t>ъ</w:t>
      </w:r>
      <w:r>
        <w:t xml:space="preserve"> отгіусках</w:t>
      </w:r>
      <w:r w:rsidR="009A18E9">
        <w:t>ъ</w:t>
      </w:r>
      <w:r>
        <w:t>. «Полно, пріятели» ска-</w:t>
      </w:r>
      <w:r>
        <w:br/>
        <w:t>зали я: «не об</w:t>
      </w:r>
      <w:r w:rsidR="009A18E9">
        <w:t>ъ</w:t>
      </w:r>
      <w:r>
        <w:t xml:space="preserve"> отпусках</w:t>
      </w:r>
      <w:r w:rsidR="009A18E9">
        <w:t>ъ</w:t>
      </w:r>
      <w:r>
        <w:t xml:space="preserve"> дѣло, а дайте-ка затянуться, пока не</w:t>
      </w:r>
      <w:r>
        <w:br/>
        <w:t>пришел</w:t>
      </w:r>
      <w:r w:rsidR="009A18E9">
        <w:t>ъ</w:t>
      </w:r>
      <w:r>
        <w:t xml:space="preserve"> директор</w:t>
      </w:r>
      <w:r w:rsidR="009A18E9">
        <w:t>ъ</w:t>
      </w:r>
      <w:r>
        <w:t>.» Канцеляристы взгллиулись между собою,</w:t>
      </w:r>
      <w:r>
        <w:br/>
        <w:t>один</w:t>
      </w:r>
      <w:r w:rsidR="009A18E9">
        <w:t>ъ</w:t>
      </w:r>
      <w:r>
        <w:t xml:space="preserve"> достали трубку, другой набили ее, вытянуви нз</w:t>
      </w:r>
      <w:r w:rsidR="009A18E9">
        <w:t>ъ</w:t>
      </w:r>
      <w:r>
        <w:t xml:space="preserve"> жилетна-</w:t>
      </w:r>
      <w:r>
        <w:br/>
        <w:t>го кармана табак</w:t>
      </w:r>
      <w:r w:rsidR="009A18E9">
        <w:t>ъ</w:t>
      </w:r>
      <w:r>
        <w:t>, завернутый в</w:t>
      </w:r>
      <w:r w:rsidR="009A18E9">
        <w:t>ъ</w:t>
      </w:r>
      <w:r>
        <w:t xml:space="preserve"> газетную бумажку, третій вы-</w:t>
      </w:r>
      <w:r>
        <w:br/>
        <w:t>рубили огня, и в</w:t>
      </w:r>
      <w:r w:rsidR="009A18E9">
        <w:t>ъ</w:t>
      </w:r>
      <w:r>
        <w:t>-минуту</w:t>
      </w:r>
      <w:r w:rsidR="00764887">
        <w:t xml:space="preserve"> всѣ </w:t>
      </w:r>
      <w:r>
        <w:t>поспѣло. Да и затянулся же я вели-</w:t>
      </w:r>
      <w:r>
        <w:br/>
        <w:t>колѣнио</w:t>
      </w:r>
      <w:r w:rsidR="00E56DF5">
        <w:t>ъ</w:t>
      </w:r>
      <w:r>
        <w:t xml:space="preserve"> .. Потоми скорыми шагами нрошел ь чрез</w:t>
      </w:r>
      <w:r w:rsidR="009A18E9">
        <w:t>ъ</w:t>
      </w:r>
      <w:r>
        <w:t xml:space="preserve"> канцеллрію</w:t>
      </w:r>
      <w:r>
        <w:br/>
        <w:t>в</w:t>
      </w:r>
      <w:r w:rsidR="009A18E9">
        <w:t>ъ</w:t>
      </w:r>
      <w:r>
        <w:t xml:space="preserve"> свою комнату; там</w:t>
      </w:r>
      <w:r w:rsidR="009A18E9">
        <w:t>ъ</w:t>
      </w:r>
      <w:r>
        <w:t xml:space="preserve"> стояли директор</w:t>
      </w:r>
      <w:r w:rsidR="009A18E9">
        <w:t>ъ</w:t>
      </w:r>
      <w:r>
        <w:t>. «Что у вас</w:t>
      </w:r>
      <w:r w:rsidR="009A18E9">
        <w:t>ъ</w:t>
      </w:r>
      <w:r>
        <w:t xml:space="preserve"> в</w:t>
      </w:r>
      <w:r w:rsidR="009A18E9">
        <w:t>ъ</w:t>
      </w:r>
      <w:r>
        <w:t xml:space="preserve"> канце-</w:t>
      </w:r>
      <w:r>
        <w:br/>
        <w:t>ляріи будто табакомь пахнет</w:t>
      </w:r>
      <w:r w:rsidR="009A18E9">
        <w:t>ъ</w:t>
      </w:r>
      <w:r w:rsidR="00574544">
        <w:t>ъ</w:t>
      </w:r>
      <w:r>
        <w:t xml:space="preserve"> спросили он</w:t>
      </w:r>
      <w:r w:rsidR="009A18E9">
        <w:t>ъ</w:t>
      </w:r>
      <w:r>
        <w:t>. — Не знаю, ваше</w:t>
      </w:r>
    </w:p>
    <w:p w:rsidR="00810524" w:rsidRDefault="00731517">
      <w:pPr>
        <w:pStyle w:val="Bodytext151"/>
        <w:shd w:val="clear" w:color="auto" w:fill="auto"/>
        <w:spacing w:before="0" w:after="158" w:line="160" w:lineRule="exact"/>
        <w:jc w:val="right"/>
      </w:pPr>
      <w:r>
        <w:lastRenderedPageBreak/>
        <w:t>Парное Лекарство.</w:t>
      </w:r>
    </w:p>
    <w:p w:rsidR="00810524" w:rsidRDefault="008C3761">
      <w:pPr>
        <w:pStyle w:val="Bodytext21"/>
        <w:shd w:val="clear" w:color="auto" w:fill="auto"/>
        <w:spacing w:after="335" w:line="278" w:lineRule="exact"/>
        <w:ind w:firstLine="64"/>
        <w:jc w:val="both"/>
      </w:pPr>
      <w:r>
        <w:rPr>
          <w:noProof/>
        </w:rPr>
        <mc:AlternateContent>
          <mc:Choice Requires="wps">
            <w:drawing>
              <wp:anchor distT="0" distB="0" distL="1597025" distR="63500" simplePos="0" relativeHeight="251443712" behindDoc="1" locked="0" layoutInCell="1" allowOverlap="1">
                <wp:simplePos x="0" y="0"/>
                <wp:positionH relativeFrom="margin">
                  <wp:posOffset>4227830</wp:posOffset>
                </wp:positionH>
                <wp:positionV relativeFrom="margin">
                  <wp:posOffset>4445</wp:posOffset>
                </wp:positionV>
                <wp:extent cx="149225" cy="101600"/>
                <wp:effectExtent l="0" t="0" r="0" b="0"/>
                <wp:wrapSquare wrapText="left"/>
                <wp:docPr id="2284" name="Text Box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9" o:spid="_x0000_s1051" type="#_x0000_t202" style="position:absolute;left:0;text-align:left;margin-left:332.9pt;margin-top:.35pt;width:11.75pt;height:8pt;z-index:-251872768;visibility:visible;mso-wrap-style:square;mso-width-percent:0;mso-height-percent:0;mso-wrap-distance-left:125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превозходительство; может</w:t>
      </w:r>
      <w:r w:rsidR="009A18E9">
        <w:t>ъ</w:t>
      </w:r>
      <w:r w:rsidR="00731517">
        <w:t>-быть, сторожа утром</w:t>
      </w:r>
      <w:r w:rsidR="009A18E9">
        <w:t>ъ</w:t>
      </w:r>
      <w:r w:rsidR="00731517">
        <w:t xml:space="preserve"> курили; впро-</w:t>
      </w:r>
      <w:r w:rsidR="00731517">
        <w:br/>
        <w:t>ч«мь я не слышу, отвѣчал</w:t>
      </w:r>
      <w:r w:rsidR="009A18E9">
        <w:t>ъ</w:t>
      </w:r>
      <w:r w:rsidR="00731517">
        <w:t xml:space="preserve"> я, а</w:t>
      </w:r>
      <w:r w:rsidR="009C6F04">
        <w:t xml:space="preserve"> въ </w:t>
      </w:r>
      <w:r w:rsidR="00731517">
        <w:t>душѣ так</w:t>
      </w:r>
      <w:r w:rsidR="009A18E9">
        <w:t>ъ</w:t>
      </w:r>
      <w:r w:rsidR="00731517">
        <w:t xml:space="preserve"> и пошел</w:t>
      </w:r>
      <w:r w:rsidR="009A18E9">
        <w:t>ъ</w:t>
      </w:r>
      <w:r w:rsidR="00731517">
        <w:t xml:space="preserve"> морозь.</w:t>
      </w:r>
      <w:r w:rsidR="00731517">
        <w:br/>
        <w:t>«Скажите экзекутору, чтоб</w:t>
      </w:r>
      <w:r w:rsidR="009A18E9">
        <w:t>ъ</w:t>
      </w:r>
      <w:r w:rsidR="00731517">
        <w:t xml:space="preserve"> за ними хорошенько смотрѣли»</w:t>
      </w:r>
      <w:r w:rsidR="00731517">
        <w:br/>
        <w:t>продолжали директор</w:t>
      </w:r>
      <w:r w:rsidR="009A18E9">
        <w:t>ъ</w:t>
      </w:r>
      <w:r w:rsidR="00731517">
        <w:t xml:space="preserve"> и — ушел</w:t>
      </w:r>
      <w:r w:rsidR="009A18E9">
        <w:t>ъ</w:t>
      </w:r>
      <w:r w:rsidR="00731517">
        <w:t xml:space="preserve">. </w:t>
      </w:r>
      <w:r w:rsidR="00731517">
        <w:rPr>
          <w:rStyle w:val="Bodytext27ptSmallCaps"/>
        </w:rPr>
        <w:t>Уф</w:t>
      </w:r>
      <w:r w:rsidR="009A18E9">
        <w:rPr>
          <w:rStyle w:val="Bodytext27ptSmallCaps"/>
        </w:rPr>
        <w:t>ъ</w:t>
      </w:r>
      <w:r w:rsidR="00731517">
        <w:rPr>
          <w:rStyle w:val="Bodytext27ptSmallCaps"/>
        </w:rPr>
        <w:t xml:space="preserve">! </w:t>
      </w:r>
      <w:r w:rsidR="00731517">
        <w:t>как</w:t>
      </w:r>
      <w:r w:rsidR="009A18E9">
        <w:t>ъ</w:t>
      </w:r>
      <w:r w:rsidR="00731517">
        <w:t xml:space="preserve"> гора с</w:t>
      </w:r>
      <w:r w:rsidR="009A18E9">
        <w:t>ъ</w:t>
      </w:r>
      <w:r w:rsidR="00731517">
        <w:t xml:space="preserve"> плеч</w:t>
      </w:r>
      <w:r w:rsidR="009A18E9">
        <w:t>ъ</w:t>
      </w:r>
      <w:r w:rsidR="00731517">
        <w:t xml:space="preserve"> сва-</w:t>
      </w:r>
      <w:r w:rsidR="00731517">
        <w:br/>
        <w:t>лилась! . . . Боги какую штуку я ему выкину ль!</w:t>
      </w:r>
    </w:p>
    <w:p w:rsidR="00810524" w:rsidRDefault="00731517">
      <w:pPr>
        <w:pStyle w:val="Bodytext50"/>
        <w:shd w:val="clear" w:color="auto" w:fill="auto"/>
        <w:spacing w:line="160" w:lineRule="exact"/>
        <w:ind w:left="4720" w:hanging="6"/>
      </w:pPr>
      <w:r>
        <w:t xml:space="preserve">183 . . </w:t>
      </w:r>
      <w:r>
        <w:rPr>
          <w:rStyle w:val="Bodytext5Italic"/>
          <w:b/>
          <w:bCs/>
        </w:rPr>
        <w:t>мал</w:t>
      </w:r>
      <w:r>
        <w:t xml:space="preserve"> 23.</w:t>
      </w:r>
    </w:p>
    <w:p w:rsidR="00810524" w:rsidRDefault="00731517">
      <w:pPr>
        <w:pStyle w:val="Bodytext21"/>
        <w:shd w:val="clear" w:color="auto" w:fill="auto"/>
        <w:spacing w:after="271" w:line="278" w:lineRule="exact"/>
        <w:ind w:firstLine="293"/>
        <w:jc w:val="both"/>
      </w:pPr>
      <w:r>
        <w:t>Мой Ѳедрт</w:t>
      </w:r>
      <w:r w:rsidR="009A18E9">
        <w:t>ъ</w:t>
      </w:r>
      <w:r>
        <w:t xml:space="preserve"> слишком</w:t>
      </w:r>
      <w:r w:rsidR="009A18E9">
        <w:t>ъ</w:t>
      </w:r>
      <w:r>
        <w:t xml:space="preserve"> состарѣлся: такой сталь неповоротливой,</w:t>
      </w:r>
      <w:r>
        <w:br/>
        <w:t>иногда стакань воды подает</w:t>
      </w:r>
      <w:r w:rsidR="009A18E9">
        <w:t>ъ</w:t>
      </w:r>
      <w:r>
        <w:t xml:space="preserve"> часа два. Нехорошо.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left="5260" w:firstLine="6"/>
        <w:jc w:val="left"/>
      </w:pPr>
      <w:r>
        <w:t>Тюнл</w:t>
      </w:r>
      <w:r>
        <w:rPr>
          <w:rStyle w:val="Bodytext1812ptNotBoldNotItalicSpacing-1pt"/>
        </w:rPr>
        <w:t xml:space="preserve"> 2.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  <w:sectPr w:rsidR="00810524">
          <w:headerReference w:type="even" r:id="rId72"/>
          <w:headerReference w:type="default" r:id="rId73"/>
          <w:pgSz w:w="7361" w:h="12359"/>
          <w:pgMar w:top="342" w:right="205" w:bottom="342" w:left="210" w:header="0" w:footer="3" w:gutter="0"/>
          <w:pgNumType w:start="114"/>
          <w:cols w:space="720"/>
          <w:noEndnote/>
          <w:docGrid w:linePitch="360"/>
        </w:sectPr>
      </w:pPr>
      <w:r>
        <w:t xml:space="preserve">Сегодня ко </w:t>
      </w:r>
      <w:r>
        <w:rPr>
          <w:lang w:val="fr-FR" w:eastAsia="fr-FR" w:bidi="fr-FR"/>
        </w:rPr>
        <w:t xml:space="preserve">mh’Jj </w:t>
      </w:r>
      <w:r>
        <w:t>пресерьёзно подошель директор</w:t>
      </w:r>
      <w:r w:rsidR="009A18E9">
        <w:t>ъ</w:t>
      </w:r>
      <w:r>
        <w:t>, совершенно</w:t>
      </w:r>
      <w:r>
        <w:br/>
        <w:t>мой бьівшій учитель, также важно падул</w:t>
      </w:r>
      <w:r w:rsidR="009A18E9">
        <w:t>ъ</w:t>
      </w:r>
      <w:r>
        <w:t xml:space="preserve"> свой стриженый хо-</w:t>
      </w:r>
      <w:r>
        <w:br/>
        <w:t>холок</w:t>
      </w:r>
      <w:r w:rsidR="009A18E9">
        <w:t>ъ</w:t>
      </w:r>
      <w:r>
        <w:t xml:space="preserve"> и также грозно заговорили со мною: «Дмитрій Ивано-</w:t>
      </w:r>
      <w:r>
        <w:br/>
        <w:t>вичи, у вас</w:t>
      </w:r>
      <w:r w:rsidR="009A18E9">
        <w:t>ъ</w:t>
      </w:r>
      <w:r>
        <w:t xml:space="preserve"> дѣла запущены, вы худо смотрите за отдѣленіем</w:t>
      </w:r>
      <w:r w:rsidR="009A18E9">
        <w:t>ъ</w:t>
      </w:r>
      <w:r>
        <w:t>;</w:t>
      </w:r>
      <w:r>
        <w:br/>
        <w:t>вот</w:t>
      </w:r>
      <w:r w:rsidR="009A18E9">
        <w:t>ъ</w:t>
      </w:r>
      <w:r>
        <w:t xml:space="preserve"> другой год</w:t>
      </w:r>
      <w:r w:rsidR="009A18E9">
        <w:t>ъ</w:t>
      </w:r>
      <w:r>
        <w:t xml:space="preserve"> не рѣшается дѣло откупщика Медвѣдева; займи-</w:t>
      </w:r>
      <w:r>
        <w:br/>
        <w:t>тесь ими изключительно,</w:t>
      </w:r>
      <w:r w:rsidR="00504B04">
        <w:t xml:space="preserve"> и </w:t>
      </w:r>
      <w:r>
        <w:t>р ей м</w:t>
      </w:r>
      <w:r>
        <w:rPr>
          <w:rStyle w:val="Bodytext211ptBoldSpacing0pt"/>
        </w:rPr>
        <w:t>3</w:t>
      </w:r>
      <w:r>
        <w:rPr>
          <w:rStyle w:val="Bodytext211ptBoldSpacing0pt"/>
          <w:vertAlign w:val="superscript"/>
        </w:rPr>
        <w:t>1</w:t>
      </w:r>
      <w:r>
        <w:t xml:space="preserve"> </w:t>
      </w:r>
      <w:r w:rsidR="004A2DB5">
        <w:t>щ</w:t>
      </w:r>
      <w:r>
        <w:t>естве</w:t>
      </w:r>
      <w:r w:rsidR="009A18E9">
        <w:t xml:space="preserve"> и </w:t>
      </w:r>
      <w:r>
        <w:t>н о займитесь им</w:t>
      </w:r>
      <w:r w:rsidR="009A18E9">
        <w:t>ъ</w:t>
      </w:r>
      <w:r>
        <w:t xml:space="preserve"> сего-</w:t>
      </w:r>
      <w:r>
        <w:br/>
        <w:t>дня</w:t>
      </w:r>
      <w:r w:rsidR="00554BF2">
        <w:t>ъ</w:t>
      </w:r>
      <w:r>
        <w:t xml:space="preserve"> Пока кричали директор</w:t>
      </w:r>
      <w:r w:rsidR="009A18E9">
        <w:t>ъ</w:t>
      </w:r>
      <w:r>
        <w:t>, то мнѣ и хотѣлось заниматься, я</w:t>
      </w:r>
      <w:r>
        <w:br/>
        <w:t>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свою комнату и начали читать. Признаюсь, было от</w:t>
      </w:r>
      <w:r w:rsidR="009A18E9">
        <w:t>ъ</w:t>
      </w:r>
      <w:r>
        <w:t>-</w:t>
      </w:r>
      <w:r>
        <w:br/>
        <w:t>чего ему лежать не два года, а двадцать лѣти: прескверными по-</w:t>
      </w:r>
      <w:r>
        <w:br/>
        <w:t>черком</w:t>
      </w:r>
      <w:r w:rsidR="009A18E9">
        <w:t>ъ</w:t>
      </w:r>
      <w:r>
        <w:t xml:space="preserve"> писано, ничего не разберешь. Да и что это за Медвѣдев</w:t>
      </w:r>
      <w:r w:rsidR="009A18E9">
        <w:t>ъ</w:t>
      </w:r>
      <w:r>
        <w:t>?</w:t>
      </w:r>
      <w:r>
        <w:br/>
        <w:t>кто они такой? Мнѣ представилось, что это простой бурой мед-</w:t>
      </w:r>
      <w:r>
        <w:br/>
        <w:t>вѣдь во Фракѣ стариннаго покроя и в</w:t>
      </w:r>
      <w:r w:rsidR="009A18E9">
        <w:t>ъ</w:t>
      </w:r>
      <w:r>
        <w:t xml:space="preserve"> спальиых</w:t>
      </w:r>
      <w:r w:rsidR="009A18E9">
        <w:t>ъ</w:t>
      </w:r>
      <w:r>
        <w:t xml:space="preserve"> сапогахь. Эта</w:t>
      </w:r>
      <w:r>
        <w:br/>
        <w:t>идея меня очень развеселила, я пошел</w:t>
      </w:r>
      <w:r w:rsidR="009A18E9">
        <w:t>ъ</w:t>
      </w:r>
      <w:r>
        <w:t xml:space="preserve"> и сообщили свою мысль</w:t>
      </w:r>
      <w:r>
        <w:br/>
        <w:t>в</w:t>
      </w:r>
      <w:r w:rsidR="009A18E9">
        <w:t>ъ</w:t>
      </w:r>
      <w:r>
        <w:t xml:space="preserve"> канцеляріи, чѣм</w:t>
      </w:r>
      <w:r w:rsidR="009A18E9">
        <w:t>ъ</w:t>
      </w:r>
      <w:r>
        <w:t xml:space="preserve"> произвели всеобщій смѣх</w:t>
      </w:r>
      <w:r w:rsidR="009A18E9">
        <w:t>ъ</w:t>
      </w:r>
      <w:r>
        <w:t>. Возвратясь в</w:t>
      </w:r>
      <w:r w:rsidR="009A18E9">
        <w:t>ъ</w:t>
      </w:r>
      <w:r>
        <w:br/>
        <w:t>комнату, я уже не взглянули на дѣло!—пропадай оно совсѣм</w:t>
      </w:r>
      <w:r w:rsidR="009A18E9">
        <w:t>ъ</w:t>
      </w:r>
      <w:r>
        <w:t>, вещь</w:t>
      </w:r>
      <w:r>
        <w:br/>
        <w:t>прескучная! Смотрю—лазить по окну синяя муха, прекрасной по-</w:t>
      </w:r>
      <w:r>
        <w:br/>
        <w:t>роды; я вспомнили, что во время оно я забавлялся мухами, запер</w:t>
      </w:r>
      <w:r w:rsidR="009A18E9">
        <w:t>ъ</w:t>
      </w:r>
      <w:r>
        <w:br/>
        <w:t>дверь из</w:t>
      </w:r>
      <w:r w:rsidR="009A18E9">
        <w:t>ъ</w:t>
      </w:r>
      <w:r>
        <w:t xml:space="preserve"> канцеляріи на замок</w:t>
      </w:r>
      <w:r w:rsidR="009A18E9">
        <w:t>ъ</w:t>
      </w:r>
      <w:r>
        <w:t>, разшил</w:t>
      </w:r>
      <w:r w:rsidR="009A18E9">
        <w:t>ъ</w:t>
      </w:r>
      <w:r>
        <w:t xml:space="preserve"> дѣло Медвѣдева и до-</w:t>
      </w:r>
      <w:r>
        <w:br/>
        <w:t>стали изи него ниточку шелка; потоми поймали муху, оборвали</w:t>
      </w:r>
      <w:r>
        <w:br/>
        <w:t>ей крылья, привязали шелковинкою за ногу к</w:t>
      </w:r>
      <w:r w:rsidR="009A18E9">
        <w:t>ъ</w:t>
      </w:r>
      <w:r>
        <w:t>перу, и пустили на</w:t>
      </w:r>
      <w:r>
        <w:br/>
        <w:t>окно. Да какая рысистая попалась муха! Так</w:t>
      </w:r>
      <w:r w:rsidR="009A18E9">
        <w:t>ъ</w:t>
      </w:r>
      <w:r>
        <w:t xml:space="preserve"> и возить перо,</w:t>
      </w:r>
      <w:r>
        <w:br/>
        <w:t>только перо переваливается... Слышу, за дверьми говорить сто-</w:t>
      </w:r>
      <w:r>
        <w:br/>
        <w:t>лоначальники: «Тише, господа; Дмитрій Ивановичи занимается».</w:t>
      </w:r>
      <w:r>
        <w:br/>
        <w:t>Меня так</w:t>
      </w:r>
      <w:r w:rsidR="009A18E9">
        <w:t>ъ</w:t>
      </w:r>
      <w:r>
        <w:t xml:space="preserve"> смѣх</w:t>
      </w:r>
      <w:r w:rsidR="009A18E9">
        <w:t>ъ</w:t>
      </w:r>
      <w:r>
        <w:t xml:space="preserve"> и проняли, думаю: воти гуси! А в</w:t>
      </w:r>
      <w:r w:rsidR="009A18E9">
        <w:t>ъ</w:t>
      </w:r>
      <w:r>
        <w:t xml:space="preserve"> канцеля-</w:t>
      </w:r>
      <w:r>
        <w:br/>
        <w:t>ріи стало тихо, тихо, даже было слышно, как</w:t>
      </w:r>
      <w:r w:rsidR="009A18E9">
        <w:t>ъ</w:t>
      </w:r>
      <w:r>
        <w:t xml:space="preserve"> моя муха шелестѣ-</w:t>
      </w:r>
      <w:r>
        <w:br/>
        <w:t>ла пером</w:t>
      </w:r>
      <w:r w:rsidR="009A18E9">
        <w:t>ъ</w:t>
      </w:r>
      <w:r>
        <w:t xml:space="preserve"> по бумагами. Не увидѣл</w:t>
      </w:r>
      <w:r w:rsidR="009A18E9">
        <w:t>ъ</w:t>
      </w:r>
      <w:r>
        <w:t>, как</w:t>
      </w:r>
      <w:r w:rsidR="009A18E9">
        <w:t>ъ</w:t>
      </w:r>
      <w:r>
        <w:t xml:space="preserve"> прошло время. Ударило</w:t>
      </w:r>
      <w:r>
        <w:br/>
        <w:t>три часа; я бросили муху с</w:t>
      </w:r>
      <w:r w:rsidR="009A18E9">
        <w:t>ъ</w:t>
      </w:r>
      <w:r>
        <w:t xml:space="preserve"> пером</w:t>
      </w:r>
      <w:r w:rsidR="009A18E9">
        <w:t>ъ</w:t>
      </w:r>
      <w:r>
        <w:t xml:space="preserve"> за Форточку и отворили</w:t>
      </w:r>
      <w:r>
        <w:br/>
        <w:t>дверь; на-встрѣчу мнѣ директор</w:t>
      </w:r>
      <w:r w:rsidR="009A18E9">
        <w:t>ъ</w:t>
      </w:r>
      <w:r>
        <w:t>. «Ну, что, Дмитрій Ивановичи,</w:t>
      </w:r>
      <w:r>
        <w:br/>
        <w:t>подвинулось дѣло</w:t>
      </w:r>
      <w:r w:rsidR="00574544">
        <w:t>ъ</w:t>
      </w:r>
      <w:r>
        <w:t xml:space="preserve"> — Подвинулось, ваше гіревозходительство.</w:t>
      </w:r>
    </w:p>
    <w:p w:rsidR="00810524" w:rsidRDefault="00731517">
      <w:pPr>
        <w:pStyle w:val="Bodytext151"/>
        <w:shd w:val="clear" w:color="auto" w:fill="auto"/>
        <w:spacing w:before="0" w:after="129" w:line="160" w:lineRule="exact"/>
        <w:ind w:right="2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8"/>
      </w:pPr>
      <w:r>
        <w:t>Он</w:t>
      </w:r>
      <w:r w:rsidR="009A18E9">
        <w:t>ъ</w:t>
      </w:r>
      <w:r>
        <w:t xml:space="preserve"> взил</w:t>
      </w:r>
      <w:r w:rsidR="009A18E9">
        <w:t>ъ</w:t>
      </w:r>
      <w:r>
        <w:t xml:space="preserve"> дѣло в</w:t>
      </w:r>
      <w:r w:rsidR="009A18E9">
        <w:t>ъ</w:t>
      </w:r>
      <w:r>
        <w:t xml:space="preserve"> руки и вдруг</w:t>
      </w:r>
      <w:r w:rsidR="009A18E9">
        <w:t>ъ</w:t>
      </w:r>
      <w:r>
        <w:t xml:space="preserve"> посыпались йз</w:t>
      </w:r>
      <w:r w:rsidR="009A18E9">
        <w:t>ъ</w:t>
      </w:r>
      <w:r>
        <w:t xml:space="preserve"> него листы.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«Это ЧТО?)'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4"/>
        </w:tabs>
        <w:spacing w:line="278" w:lineRule="exact"/>
        <w:ind w:firstLine="310"/>
        <w:jc w:val="both"/>
      </w:pPr>
      <w:r>
        <w:t>Не знаю, ваше превосходительство; я еам</w:t>
      </w:r>
      <w:r w:rsidR="009A18E9">
        <w:t>ъ</w:t>
      </w:r>
      <w:r>
        <w:t xml:space="preserve"> цѣлое утро под-</w:t>
      </w:r>
      <w:r>
        <w:br/>
        <w:t>бирал</w:t>
      </w:r>
      <w:r w:rsidR="009A18E9">
        <w:t>ъ</w:t>
      </w:r>
      <w:r>
        <w:t xml:space="preserve"> листы: они перебиты, не сшиты, 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t xml:space="preserve"> никакого толка</w:t>
      </w:r>
      <w:r>
        <w:br/>
        <w:t>нѣт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«Кто сшиваль дѣло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0"/>
        </w:tabs>
        <w:spacing w:line="278" w:lineRule="exact"/>
        <w:ind w:firstLine="310"/>
        <w:jc w:val="both"/>
      </w:pPr>
      <w:r>
        <w:t>Полагаю, канцелярист</w:t>
      </w:r>
      <w:r w:rsidR="009A18E9">
        <w:t>ъ</w:t>
      </w:r>
      <w:r>
        <w:t xml:space="preserve"> ФинФирулькин</w:t>
      </w:r>
      <w:r w:rsidR="009A18E9">
        <w:t>ъ</w:t>
      </w:r>
      <w:r>
        <w:t xml:space="preserve"> — на нем</w:t>
      </w:r>
      <w:r w:rsidR="009A18E9">
        <w:t>ъ</w:t>
      </w:r>
      <w:r>
        <w:t xml:space="preserve"> лежит</w:t>
      </w:r>
      <w:r w:rsidR="009A18E9">
        <w:t>ъ</w:t>
      </w:r>
      <w:r>
        <w:br/>
        <w:t>эта обязанность.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«А вы не можете присмотрѣть за вашими подчиненными ! В</w:t>
      </w:r>
      <w:r w:rsidR="009A18E9">
        <w:t>ъ</w:t>
      </w:r>
      <w:r>
        <w:br/>
        <w:t>ваших</w:t>
      </w:r>
      <w:r w:rsidR="009A18E9">
        <w:t>ъ</w:t>
      </w:r>
      <w:r>
        <w:t xml:space="preserve"> льтах</w:t>
      </w:r>
      <w:r w:rsidR="009A18E9">
        <w:t>ъ</w:t>
      </w:r>
      <w:r>
        <w:t xml:space="preserve"> вы сущій ребенок</w:t>
      </w:r>
      <w:r w:rsidR="009A18E9">
        <w:t>ъ</w:t>
      </w:r>
      <w:r>
        <w:t>, с</w:t>
      </w:r>
      <w:r w:rsidR="009A18E9">
        <w:t>ъ</w:t>
      </w:r>
      <w:r>
        <w:t xml:space="preserve"> позволенія сказать.»</w:t>
      </w:r>
    </w:p>
    <w:p w:rsidR="00810524" w:rsidRDefault="00731517">
      <w:pPr>
        <w:pStyle w:val="Bodytext21"/>
        <w:shd w:val="clear" w:color="auto" w:fill="auto"/>
        <w:spacing w:line="278" w:lineRule="exact"/>
        <w:ind w:right="20" w:firstLine="0"/>
        <w:jc w:val="center"/>
      </w:pPr>
      <w:r>
        <w:t>К</w:t>
      </w:r>
      <w:r w:rsidR="009A18E9">
        <w:t>ъ</w:t>
      </w:r>
      <w:r>
        <w:t>-чему тут</w:t>
      </w:r>
      <w:r w:rsidR="009A18E9">
        <w:t>ъ</w:t>
      </w:r>
      <w:r>
        <w:t xml:space="preserve"> просить позволенія? подумал</w:t>
      </w:r>
      <w:r w:rsidR="009A18E9">
        <w:t>ъ</w:t>
      </w:r>
      <w:r>
        <w:t xml:space="preserve"> я, и улыбнулся.</w:t>
      </w:r>
    </w:p>
    <w:p w:rsidR="00810524" w:rsidRDefault="00731517">
      <w:pPr>
        <w:pStyle w:val="Bodytext21"/>
        <w:shd w:val="clear" w:color="auto" w:fill="auto"/>
        <w:spacing w:after="371" w:line="278" w:lineRule="exact"/>
        <w:ind w:firstLine="310"/>
        <w:jc w:val="both"/>
      </w:pPr>
      <w:r>
        <w:t>«Что вам</w:t>
      </w:r>
      <w:r w:rsidR="009A18E9">
        <w:t>ъ</w:t>
      </w:r>
      <w:r>
        <w:t xml:space="preserve"> смѣшно!</w:t>
      </w:r>
      <w:r w:rsidR="00574544">
        <w:t>ъ</w:t>
      </w:r>
      <w:r>
        <w:t xml:space="preserve"> почти завопил</w:t>
      </w:r>
      <w:r w:rsidR="009A18E9">
        <w:t>ъ</w:t>
      </w:r>
      <w:r>
        <w:t xml:space="preserve"> его превозходительсгво и</w:t>
      </w:r>
      <w:r>
        <w:br/>
        <w:t xml:space="preserve">пошелті ругать </w:t>
      </w:r>
      <w:r>
        <w:rPr>
          <w:rStyle w:val="Bodytext285ptBold"/>
        </w:rPr>
        <w:t xml:space="preserve">ФинФирулькина. </w:t>
      </w:r>
      <w:r>
        <w:t>Пушил</w:t>
      </w:r>
      <w:r w:rsidR="009A18E9">
        <w:t>ъ</w:t>
      </w:r>
      <w:r>
        <w:t>, пушнл</w:t>
      </w:r>
      <w:r w:rsidR="009A18E9">
        <w:t>ъ</w:t>
      </w:r>
      <w:r>
        <w:t>; тот</w:t>
      </w:r>
      <w:r w:rsidR="009A18E9">
        <w:t>ъ</w:t>
      </w:r>
      <w:r>
        <w:t xml:space="preserve"> бѣдный</w:t>
      </w:r>
      <w:r>
        <w:br/>
        <w:t>не знает</w:t>
      </w:r>
      <w:r w:rsidR="009A18E9">
        <w:t>ъ</w:t>
      </w:r>
      <w:r>
        <w:t>, откуда такая напасть приключилась, стоить ни жив</w:t>
      </w:r>
      <w:r w:rsidR="009A18E9">
        <w:t>ъ</w:t>
      </w:r>
      <w:r>
        <w:br/>
        <w:t>ни мерти</w:t>
      </w:r>
      <w:r w:rsidR="009A18E9">
        <w:t>ъ</w:t>
      </w:r>
      <w:r>
        <w:t>, только запонка на манишкѣ трепещется... Славно сош-</w:t>
      </w:r>
      <w:r>
        <w:br/>
        <w:t>ло с</w:t>
      </w:r>
      <w:r w:rsidR="009A18E9">
        <w:t>ъ</w:t>
      </w:r>
      <w:r>
        <w:t xml:space="preserve"> рук</w:t>
      </w:r>
      <w:r w:rsidR="009A18E9">
        <w:t>ъ</w:t>
      </w:r>
      <w:r>
        <w:t>, подумал</w:t>
      </w:r>
      <w:r w:rsidR="009A18E9">
        <w:t>ъ</w:t>
      </w:r>
      <w:r>
        <w:t xml:space="preserve"> я, потирая от</w:t>
      </w:r>
      <w:r w:rsidR="009A18E9">
        <w:t>ъ</w:t>
      </w:r>
      <w:r>
        <w:t xml:space="preserve"> радости руки, поскорѣе за</w:t>
      </w:r>
      <w:r>
        <w:br/>
        <w:t>шляпу и махнул</w:t>
      </w:r>
      <w:r w:rsidR="009A18E9">
        <w:t>ъ</w:t>
      </w:r>
      <w:r>
        <w:t xml:space="preserve"> домой по черной лѣстпицѣ.</w:t>
      </w:r>
    </w:p>
    <w:p w:rsidR="00810524" w:rsidRDefault="00731517">
      <w:pPr>
        <w:pStyle w:val="Bodytext451"/>
        <w:shd w:val="clear" w:color="auto" w:fill="auto"/>
        <w:tabs>
          <w:tab w:val="right" w:pos="5534"/>
          <w:tab w:val="center" w:pos="5731"/>
        </w:tabs>
        <w:spacing w:before="0" w:after="0" w:line="190" w:lineRule="exact"/>
        <w:ind w:left="3420"/>
      </w:pPr>
      <w:r>
        <w:t>!</w:t>
      </w:r>
      <w:r>
        <w:tab/>
        <w:t>Іюня</w:t>
      </w:r>
      <w:r>
        <w:rPr>
          <w:rStyle w:val="Bodytext4595ptNotBoldNotItalicSpacing0pt"/>
        </w:rPr>
        <w:tab/>
        <w:t>10.</w:t>
      </w:r>
    </w:p>
    <w:p w:rsidR="00810524" w:rsidRDefault="00731517">
      <w:pPr>
        <w:pStyle w:val="Bodytext21"/>
        <w:shd w:val="clear" w:color="auto" w:fill="auto"/>
        <w:spacing w:after="300" w:line="278" w:lineRule="exact"/>
        <w:ind w:firstLine="310"/>
        <w:jc w:val="both"/>
      </w:pPr>
      <w:r>
        <w:t>И помина нѣт</w:t>
      </w:r>
      <w:r w:rsidR="009A18E9">
        <w:t>ъ</w:t>
      </w:r>
      <w:r>
        <w:t xml:space="preserve"> о дѣлѣ Медвѣдева! Отдали его раэсмотрѣть сто-</w:t>
      </w:r>
      <w:r>
        <w:br/>
        <w:t>лоначальнику. Директор</w:t>
      </w:r>
      <w:r w:rsidR="009A18E9">
        <w:t>ъ</w:t>
      </w:r>
      <w:r>
        <w:t>, тоже Как</w:t>
      </w:r>
      <w:r w:rsidR="009A18E9">
        <w:t>ъ</w:t>
      </w:r>
      <w:r>
        <w:t xml:space="preserve"> и всегда, поклонится холод-</w:t>
      </w:r>
      <w:r>
        <w:br/>
        <w:t>но, и пройдет</w:t>
      </w:r>
      <w:r w:rsidR="009A18E9">
        <w:t>ъ</w:t>
      </w:r>
      <w:r>
        <w:t>. Обь этом</w:t>
      </w:r>
      <w:r w:rsidR="009A18E9">
        <w:t>ъ</w:t>
      </w:r>
      <w:r>
        <w:t xml:space="preserve"> я ни мало не беспокоюсь: мнѣ с</w:t>
      </w:r>
      <w:r w:rsidR="009A18E9">
        <w:t>ъ</w:t>
      </w:r>
      <w:r>
        <w:t xml:space="preserve"> ннм</w:t>
      </w:r>
      <w:r w:rsidR="009A18E9">
        <w:t>ъ</w:t>
      </w:r>
      <w:r>
        <w:br/>
        <w:t>не дѣтей крестить. В</w:t>
      </w:r>
      <w:r w:rsidR="009A18E9">
        <w:t>ъ</w:t>
      </w:r>
      <w:r>
        <w:t xml:space="preserve"> департамент!; аса р к о, дѣлать ничего не хо-</w:t>
      </w:r>
      <w:r>
        <w:br/>
        <w:t>чется. ГІосидѣл</w:t>
      </w:r>
      <w:r w:rsidR="009A18E9">
        <w:t>ъ</w:t>
      </w:r>
      <w:r>
        <w:t xml:space="preserve"> час</w:t>
      </w:r>
      <w:r w:rsidR="009A18E9">
        <w:t>ъ</w:t>
      </w:r>
      <w:r>
        <w:t xml:space="preserve"> и ушел</w:t>
      </w:r>
      <w:r w:rsidR="009A18E9">
        <w:t>ъ</w:t>
      </w:r>
      <w:r>
        <w:t xml:space="preserve"> домой. Скучно!</w:t>
      </w:r>
    </w:p>
    <w:p w:rsidR="00810524" w:rsidRDefault="00731517">
      <w:pPr>
        <w:pStyle w:val="Bodytext50"/>
        <w:shd w:val="clear" w:color="auto" w:fill="auto"/>
        <w:spacing w:line="278" w:lineRule="exact"/>
        <w:ind w:left="5140" w:hanging="2"/>
      </w:pPr>
      <w:r>
        <w:rPr>
          <w:rStyle w:val="Bodytext5Italic"/>
          <w:b/>
          <w:bCs/>
        </w:rPr>
        <w:t>Іюня</w:t>
      </w:r>
      <w:r>
        <w:t xml:space="preserve"> 15.</w:t>
      </w:r>
    </w:p>
    <w:p w:rsidR="00810524" w:rsidRDefault="00731517">
      <w:pPr>
        <w:pStyle w:val="Bodytext21"/>
        <w:shd w:val="clear" w:color="auto" w:fill="auto"/>
        <w:spacing w:after="304" w:line="278" w:lineRule="exact"/>
        <w:ind w:firstLine="310"/>
        <w:jc w:val="both"/>
      </w:pPr>
      <w:r>
        <w:t>Слава Богу, догадались! Я</w:t>
      </w:r>
      <w:r w:rsidR="00764887">
        <w:t xml:space="preserve"> всѣ </w:t>
      </w:r>
      <w:r>
        <w:t>думал</w:t>
      </w:r>
      <w:r w:rsidR="009A18E9">
        <w:t>ъ</w:t>
      </w:r>
      <w:r>
        <w:t>, не уже ли я буду служить</w:t>
      </w:r>
      <w:r>
        <w:br/>
        <w:t>и ребенкомь? Наконец</w:t>
      </w:r>
      <w:r w:rsidR="009A18E9">
        <w:t>ъ</w:t>
      </w:r>
      <w:r>
        <w:t xml:space="preserve"> сегодня получил</w:t>
      </w:r>
      <w:r w:rsidR="009A18E9">
        <w:t>ъ</w:t>
      </w:r>
      <w:r>
        <w:t xml:space="preserve"> увѣдомленіе, что по</w:t>
      </w:r>
      <w:r>
        <w:br/>
        <w:t>разстроенному здоровью увольняюсь в</w:t>
      </w:r>
      <w:r w:rsidR="009A18E9">
        <w:t>ъ</w:t>
      </w:r>
      <w:r>
        <w:t xml:space="preserve"> отставку. Это маленькая</w:t>
      </w:r>
      <w:r>
        <w:br/>
        <w:t>ложь: мое здоровье здоровье всѣх</w:t>
      </w:r>
      <w:r w:rsidR="009A18E9">
        <w:t>ъ</w:t>
      </w:r>
      <w:r>
        <w:t xml:space="preserve"> их</w:t>
      </w:r>
      <w:r w:rsidR="009A18E9">
        <w:t>ъ</w:t>
      </w:r>
      <w:r>
        <w:t>; ну, спасибо, хоть догада-</w:t>
      </w:r>
      <w:r>
        <w:br/>
        <w:t xml:space="preserve">лись, </w:t>
      </w:r>
      <w:r>
        <w:rPr>
          <w:rStyle w:val="Bodytext2Italic"/>
        </w:rPr>
        <w:t>л</w:t>
      </w:r>
      <w:r>
        <w:t xml:space="preserve"> за пятидесятилѣтнюю службу дали пансіон</w:t>
      </w:r>
      <w:r w:rsidR="009A18E9">
        <w:t>ъ</w:t>
      </w:r>
      <w:r>
        <w:t xml:space="preserve"> полнаго жа-</w:t>
      </w:r>
      <w:r>
        <w:br/>
        <w:t>лованья. По настоящему и тут</w:t>
      </w:r>
      <w:r w:rsidR="009A18E9">
        <w:t>ъ</w:t>
      </w:r>
      <w:r>
        <w:t xml:space="preserve"> не так</w:t>
      </w:r>
      <w:r w:rsidR="009A18E9">
        <w:t>ъ</w:t>
      </w:r>
      <w:r>
        <w:t>, я служил</w:t>
      </w:r>
      <w:r w:rsidR="009A18E9">
        <w:t>ъ</w:t>
      </w:r>
      <w:r>
        <w:t xml:space="preserve"> вѣрою и пра-</w:t>
      </w:r>
      <w:r>
        <w:br/>
        <w:t>вдою тридцать лѣт</w:t>
      </w:r>
      <w:r w:rsidR="009A18E9">
        <w:t>ъ</w:t>
      </w:r>
      <w:r>
        <w:t>, а остальныя двадцать ни то ни сё, а чаще</w:t>
      </w:r>
      <w:r>
        <w:br/>
        <w:t>лортил</w:t>
      </w:r>
      <w:r w:rsidR="009A18E9">
        <w:t>ъ</w:t>
      </w:r>
      <w:r>
        <w:t xml:space="preserve"> порядки. Здѣсь, слава Богу, не догадались!</w:t>
      </w:r>
    </w:p>
    <w:p w:rsidR="00810524" w:rsidRDefault="00731517">
      <w:pPr>
        <w:pStyle w:val="Bodytext50"/>
        <w:shd w:val="clear" w:color="auto" w:fill="auto"/>
        <w:spacing w:line="274" w:lineRule="exact"/>
        <w:ind w:left="5140" w:hanging="2"/>
      </w:pPr>
      <w:r>
        <w:rPr>
          <w:rStyle w:val="Bodytext5Italic"/>
          <w:b/>
          <w:bCs/>
        </w:rPr>
        <w:t>Іюнл</w:t>
      </w:r>
      <w:r>
        <w:t xml:space="preserve"> 14.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10"/>
        <w:jc w:val="both"/>
        <w:sectPr w:rsidR="00810524">
          <w:headerReference w:type="even" r:id="rId74"/>
          <w:headerReference w:type="default" r:id="rId75"/>
          <w:pgSz w:w="7361" w:h="12359"/>
          <w:pgMar w:top="390" w:right="215" w:bottom="390" w:left="244" w:header="0" w:footer="3" w:gutter="0"/>
          <w:pgNumType w:start="20"/>
          <w:cols w:space="720"/>
          <w:noEndnote/>
          <w:docGrid w:linePitch="360"/>
        </w:sectPr>
      </w:pPr>
      <w:r>
        <w:t>Итак</w:t>
      </w:r>
      <w:r w:rsidR="009A18E9">
        <w:t>ъ</w:t>
      </w:r>
      <w:r>
        <w:t xml:space="preserve"> я в</w:t>
      </w:r>
      <w:r w:rsidR="009A18E9">
        <w:t>ъ</w:t>
      </w:r>
      <w:r>
        <w:t xml:space="preserve"> отставкѣ! Хорошо; больше не пойду и не поѣду в</w:t>
      </w:r>
      <w:r w:rsidR="009A18E9">
        <w:t>ъ</w:t>
      </w:r>
      <w:r>
        <w:br/>
        <w:t>департаменты Живи спокойно себѣ дома, Дмитрій Иванович</w:t>
      </w:r>
      <w:r w:rsidR="009A18E9">
        <w:t>ъ</w:t>
      </w:r>
      <w:r>
        <w:t>!</w:t>
      </w:r>
      <w:r>
        <w:br/>
        <w:t>очень-хорошо !</w:t>
      </w:r>
    </w:p>
    <w:p w:rsidR="00810524" w:rsidRDefault="00731517">
      <w:pPr>
        <w:pStyle w:val="Bodytext151"/>
        <w:shd w:val="clear" w:color="auto" w:fill="auto"/>
        <w:spacing w:before="0" w:after="158" w:line="160" w:lineRule="exact"/>
        <w:jc w:val="right"/>
      </w:pPr>
      <w:r>
        <w:lastRenderedPageBreak/>
        <w:t>Лѣрное Лекарство.</w:t>
      </w:r>
    </w:p>
    <w:p w:rsidR="00810524" w:rsidRDefault="008C3761">
      <w:pPr>
        <w:pStyle w:val="Bodytext21"/>
        <w:shd w:val="clear" w:color="auto" w:fill="auto"/>
        <w:spacing w:after="319" w:line="278" w:lineRule="exact"/>
        <w:ind w:firstLine="287"/>
        <w:jc w:val="both"/>
      </w:pPr>
      <w:r>
        <w:rPr>
          <w:noProof/>
        </w:rPr>
        <mc:AlternateContent>
          <mc:Choice Requires="wps">
            <w:drawing>
              <wp:anchor distT="0" distB="0" distL="1566545" distR="63500" simplePos="0" relativeHeight="251444736" behindDoc="1" locked="0" layoutInCell="1" allowOverlap="1">
                <wp:simplePos x="0" y="0"/>
                <wp:positionH relativeFrom="margin">
                  <wp:posOffset>4233545</wp:posOffset>
                </wp:positionH>
                <wp:positionV relativeFrom="margin">
                  <wp:posOffset>17145</wp:posOffset>
                </wp:positionV>
                <wp:extent cx="143510" cy="127000"/>
                <wp:effectExtent l="0" t="0" r="0" b="0"/>
                <wp:wrapSquare wrapText="left"/>
                <wp:docPr id="2283" name="Text Box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5t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8" o:spid="_x0000_s1052" type="#_x0000_t202" style="position:absolute;left:0;text-align:left;margin-left:333.35pt;margin-top:1.35pt;width:11.3pt;height:10pt;z-index:-251871744;visibility:visible;mso-wrap-style:square;mso-width-percent:0;mso-height-percent:0;mso-wrap-distance-left:123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5t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Я душю, шнѣ не худо бы имѣть дядьку; в</w:t>
      </w:r>
      <w:r w:rsidR="009A18E9">
        <w:t>ъ</w:t>
      </w:r>
      <w:r w:rsidR="00731517">
        <w:t xml:space="preserve"> моих</w:t>
      </w:r>
      <w:r w:rsidR="009A18E9">
        <w:t>ъ</w:t>
      </w:r>
      <w:r w:rsidR="00731517">
        <w:t xml:space="preserve"> лѣтах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br/>
        <w:t>присмотра не бывают</w:t>
      </w:r>
      <w:r w:rsidR="009A18E9">
        <w:t>ъ</w:t>
      </w:r>
      <w:r w:rsidR="00731517">
        <w:t>, да и люди скорѣе бы слушали дядьки,</w:t>
      </w:r>
      <w:r w:rsidR="00731517">
        <w:br/>
        <w:t>нежели меня,—а то ни Ѳедот</w:t>
      </w:r>
      <w:r w:rsidR="009A18E9">
        <w:t>ъ</w:t>
      </w:r>
      <w:r w:rsidR="00731517">
        <w:t>, ни кухарка знать меня не хотят</w:t>
      </w:r>
      <w:r w:rsidR="009A18E9">
        <w:t>ъ</w:t>
      </w:r>
      <w:r w:rsidR="00731517">
        <w:t>:</w:t>
      </w:r>
      <w:r w:rsidR="00731517">
        <w:br/>
        <w:t>дают</w:t>
      </w:r>
      <w:r w:rsidR="009A18E9">
        <w:t>ъ</w:t>
      </w:r>
      <w:r w:rsidR="00731517">
        <w:t xml:space="preserve"> какой-то черствый хлѣб</w:t>
      </w:r>
      <w:r w:rsidR="009A18E9">
        <w:t>ъ</w:t>
      </w:r>
      <w:r w:rsidR="00731517">
        <w:t xml:space="preserve"> и твердое мясо—не укусишь. Ка-</w:t>
      </w:r>
      <w:r w:rsidR="00731517">
        <w:br/>
        <w:t>кая теперь скверная дѣлаетая бумага: никакь невозможно прямо</w:t>
      </w:r>
      <w:r w:rsidR="00731517">
        <w:br/>
        <w:t>писать; начнешь строчку, кажется, хорошо, а сведешь или вниз</w:t>
      </w:r>
      <w:r w:rsidR="009A18E9">
        <w:t>ъ</w:t>
      </w:r>
      <w:r w:rsidR="00731517">
        <w:br/>
        <w:t>или вверх</w:t>
      </w:r>
      <w:r w:rsidR="009A18E9">
        <w:t>ъ</w:t>
      </w:r>
      <w:r w:rsidR="00731517">
        <w:t xml:space="preserve"> вершка на два,—так</w:t>
      </w:r>
      <w:r w:rsidR="009A18E9">
        <w:t>ъ</w:t>
      </w:r>
      <w:r w:rsidR="00731517">
        <w:t xml:space="preserve"> перо и ѣздит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стороны. Не</w:t>
      </w:r>
      <w:r w:rsidR="00731517">
        <w:br/>
        <w:t>уже ли мнѣ придется оставить свои записки? Чтб же л буду дѣ-</w:t>
      </w:r>
      <w:r w:rsidR="00731517">
        <w:br/>
        <w:t>лать? . . . Развѣ попробую разлиневать; когда-то в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 xml:space="preserve"> лѣтах</w:t>
      </w:r>
      <w:r w:rsidR="009A18E9">
        <w:t>ъ</w:t>
      </w:r>
      <w:r w:rsidR="00731517">
        <w:br/>
        <w:t>я так</w:t>
      </w:r>
      <w:r w:rsidR="009A18E9">
        <w:t>ъ</w:t>
      </w:r>
      <w:r w:rsidR="00731517">
        <w:t xml:space="preserve"> писывал</w:t>
      </w:r>
      <w:r w:rsidR="009A18E9">
        <w:t>ъ</w:t>
      </w:r>
      <w:r w:rsidR="00731517">
        <w:t>, а послѣ, пожалуй, можно карандаш</w:t>
      </w:r>
      <w:r w:rsidR="009A18E9">
        <w:t>ъ</w:t>
      </w:r>
      <w:r w:rsidR="00731517">
        <w:t xml:space="preserve"> вытереть</w:t>
      </w:r>
      <w:r w:rsidR="00731517">
        <w:br/>
        <w:t>резинкою, чтоб</w:t>
      </w:r>
      <w:r w:rsidR="009A18E9">
        <w:t>ъ</w:t>
      </w:r>
      <w:r w:rsidR="00731517">
        <w:t xml:space="preserve"> незамѣтно было.</w:t>
      </w:r>
    </w:p>
    <w:p w:rsidR="00810524" w:rsidRDefault="00731517">
      <w:pPr>
        <w:pStyle w:val="Bodytext320"/>
        <w:shd w:val="clear" w:color="auto" w:fill="auto"/>
        <w:spacing w:line="180" w:lineRule="exact"/>
        <w:ind w:left="5160" w:firstLine="10"/>
      </w:pPr>
      <w:r>
        <w:rPr>
          <w:rStyle w:val="Bodytext329ptNotBoldItalic"/>
        </w:rPr>
        <w:t>Тюня</w:t>
      </w:r>
      <w:r>
        <w:t xml:space="preserve"> 18.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7"/>
        <w:jc w:val="both"/>
      </w:pPr>
      <w:r>
        <w:t>«Проба пера и чернила, какая в</w:t>
      </w:r>
      <w:r w:rsidR="009A18E9">
        <w:t>ъ</w:t>
      </w:r>
      <w:r>
        <w:t xml:space="preserve"> нем</w:t>
      </w:r>
      <w:r w:rsidR="009A18E9">
        <w:t>ъ</w:t>
      </w:r>
      <w:r>
        <w:t xml:space="preserve"> сила</w:t>
      </w:r>
      <w:r w:rsidR="00554BF2">
        <w:t>ъ</w:t>
      </w:r>
      <w:r>
        <w:t xml:space="preserve"> Хорошо, недур-</w:t>
      </w:r>
      <w:r>
        <w:br/>
        <w:t>но! Писать по лииейкам</w:t>
      </w:r>
      <w:r w:rsidR="009A18E9">
        <w:t>ъ</w:t>
      </w:r>
      <w:r>
        <w:t xml:space="preserve"> и легко и пріятно. Я совершенно сча-</w:t>
      </w:r>
      <w:r>
        <w:br/>
        <w:t>стливя,; провидѣніе видимо печется обо мнѣ,—у меня есть дядька!</w:t>
      </w:r>
      <w:r>
        <w:br/>
        <w:t>Третій день как</w:t>
      </w:r>
      <w:r w:rsidR="009A18E9">
        <w:t>ъ</w:t>
      </w:r>
      <w:r>
        <w:t xml:space="preserve"> Бог</w:t>
      </w:r>
      <w:r w:rsidR="009A18E9">
        <w:t>ъ</w:t>
      </w:r>
      <w:r>
        <w:t xml:space="preserve"> послал ь его. Утром</w:t>
      </w:r>
      <w:r w:rsidR="009A18E9">
        <w:t>ъ</w:t>
      </w:r>
      <w:r>
        <w:t xml:space="preserve"> в</w:t>
      </w:r>
      <w:r w:rsidR="009A18E9">
        <w:t>ъ</w:t>
      </w:r>
      <w:r>
        <w:t xml:space="preserve"> четверк</w:t>
      </w:r>
      <w:r w:rsidR="009A18E9">
        <w:t>ъ</w:t>
      </w:r>
      <w:r>
        <w:t>, была по-</w:t>
      </w:r>
      <w:r>
        <w:br/>
        <w:t>года не так</w:t>
      </w:r>
      <w:r w:rsidR="009A18E9">
        <w:t>ъ</w:t>
      </w:r>
      <w:r>
        <w:t>-то хорошая: шел</w:t>
      </w:r>
      <w:r w:rsidR="009A18E9">
        <w:t>ъ</w:t>
      </w:r>
      <w:r>
        <w:t xml:space="preserve"> дождик</w:t>
      </w:r>
      <w:r w:rsidR="009A18E9">
        <w:t>ъ</w:t>
      </w:r>
      <w:r>
        <w:t>; я сидѣл</w:t>
      </w:r>
      <w:r w:rsidR="009A18E9">
        <w:t>ъ</w:t>
      </w:r>
      <w:r>
        <w:t xml:space="preserve"> в</w:t>
      </w:r>
      <w:r w:rsidR="009A18E9">
        <w:t>ъ</w:t>
      </w:r>
      <w:r>
        <w:t xml:space="preserve"> кабииетѣ и</w:t>
      </w:r>
      <w:r>
        <w:br/>
        <w:t>дожидался чая; сижу и слышу—в</w:t>
      </w:r>
      <w:r w:rsidR="009A18E9">
        <w:t>ъ</w:t>
      </w:r>
      <w:r>
        <w:t xml:space="preserve"> передней что-то стучи г</w:t>
      </w:r>
      <w:r w:rsidR="009A18E9">
        <w:t>ъ</w:t>
      </w:r>
      <w:r>
        <w:t>, буд-</w:t>
      </w:r>
      <w:r>
        <w:br/>
        <w:t>то скидаег</w:t>
      </w:r>
      <w:r w:rsidR="009A18E9">
        <w:t>ъ</w:t>
      </w:r>
      <w:r>
        <w:t xml:space="preserve"> калоши. «Кто там</w:t>
      </w:r>
      <w:r w:rsidR="009A18E9">
        <w:t>ъ</w:t>
      </w:r>
      <w:r w:rsidR="00574544">
        <w:t>ъ</w:t>
      </w:r>
      <w:r>
        <w:t>—Отвѣта нѣт</w:t>
      </w:r>
      <w:r w:rsidR="009A18E9">
        <w:t>ъ</w:t>
      </w:r>
      <w:r>
        <w:t>. Ну что, если это</w:t>
      </w:r>
      <w:r>
        <w:br/>
        <w:t>какой злой человѣк</w:t>
      </w:r>
      <w:r w:rsidR="009A18E9">
        <w:t>ъ</w:t>
      </w:r>
      <w:r>
        <w:t>? Я подумал</w:t>
      </w:r>
      <w:r w:rsidR="009A18E9">
        <w:t>ъ</w:t>
      </w:r>
      <w:r>
        <w:t>, что в</w:t>
      </w:r>
      <w:r w:rsidR="009A18E9">
        <w:t>ъ</w:t>
      </w:r>
      <w:r>
        <w:t xml:space="preserve"> моем</w:t>
      </w:r>
      <w:r w:rsidR="009A18E9">
        <w:t>ъ</w:t>
      </w:r>
      <w:r>
        <w:t xml:space="preserve"> возрастѣ, когда</w:t>
      </w:r>
      <w:r>
        <w:br/>
        <w:t>при мнѣ нѣт</w:t>
      </w:r>
      <w:r w:rsidR="009A18E9">
        <w:t>ъ</w:t>
      </w:r>
      <w:r>
        <w:t xml:space="preserve"> никого, это опасно, и сижу ни жив</w:t>
      </w:r>
      <w:r w:rsidR="009A18E9">
        <w:t>ъ</w:t>
      </w:r>
      <w:r>
        <w:t>, ни мертв</w:t>
      </w:r>
      <w:r w:rsidR="009A18E9">
        <w:t>ъ</w:t>
      </w:r>
      <w:r>
        <w:t>.</w:t>
      </w:r>
      <w:r>
        <w:br/>
        <w:t>Дверь отворилась; входить в</w:t>
      </w:r>
      <w:r w:rsidR="009A18E9">
        <w:t>ъ</w:t>
      </w:r>
      <w:r>
        <w:t xml:space="preserve"> кабинет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высокаго роста,</w:t>
      </w:r>
      <w:r>
        <w:br/>
        <w:t>в</w:t>
      </w:r>
      <w:r w:rsidR="009A18E9">
        <w:t>ъ</w:t>
      </w:r>
      <w:r>
        <w:t xml:space="preserve"> поношенном</w:t>
      </w:r>
      <w:r w:rsidR="009A18E9">
        <w:t>ъ</w:t>
      </w:r>
      <w:r>
        <w:t xml:space="preserve"> военном</w:t>
      </w:r>
      <w:r w:rsidR="009A18E9">
        <w:t>ъ</w:t>
      </w:r>
      <w:r>
        <w:t xml:space="preserve"> сюртукѣ, с</w:t>
      </w:r>
      <w:r w:rsidR="009A18E9">
        <w:t>ъ</w:t>
      </w:r>
      <w:r>
        <w:t xml:space="preserve"> воротником</w:t>
      </w:r>
      <w:r w:rsidR="009A18E9">
        <w:t>ъ</w:t>
      </w:r>
      <w:r>
        <w:t>—ни то мали-</w:t>
      </w:r>
      <w:r>
        <w:br/>
        <w:t>новым</w:t>
      </w:r>
      <w:r w:rsidR="009A18E9">
        <w:t>ъ</w:t>
      </w:r>
      <w:r>
        <w:t>, ни то апельсинным</w:t>
      </w:r>
      <w:r w:rsidR="009A18E9">
        <w:t>ъ</w:t>
      </w:r>
      <w:r>
        <w:t>; в</w:t>
      </w:r>
      <w:r w:rsidR="009A18E9">
        <w:t>ъ</w:t>
      </w:r>
      <w:r>
        <w:t xml:space="preserve"> одной рукѣ оп</w:t>
      </w:r>
      <w:r w:rsidR="009A18E9">
        <w:t>ъ</w:t>
      </w:r>
      <w:r>
        <w:t xml:space="preserve"> держаля» Фураж-</w:t>
      </w:r>
      <w:r>
        <w:br/>
        <w:t>ку, а в</w:t>
      </w:r>
      <w:r w:rsidR="009A18E9">
        <w:t>ъ</w:t>
      </w:r>
      <w:r>
        <w:t xml:space="preserve"> другой полосатый ситцевый кисеть и деревянную трубку</w:t>
      </w:r>
      <w:r>
        <w:br/>
        <w:t>с</w:t>
      </w:r>
      <w:r w:rsidR="009A18E9">
        <w:t>ъ</w:t>
      </w:r>
      <w:r>
        <w:t xml:space="preserve"> кривым</w:t>
      </w:r>
      <w:r w:rsidR="009A18E9">
        <w:t>ъ</w:t>
      </w:r>
      <w:r>
        <w:t xml:space="preserve"> чубуком</w:t>
      </w:r>
      <w:r w:rsidR="009A18E9">
        <w:t>ъ</w:t>
      </w:r>
      <w:r>
        <w:t>, украшенным</w:t>
      </w:r>
      <w:r w:rsidR="009A18E9">
        <w:t>ъ</w:t>
      </w:r>
      <w:r>
        <w:t xml:space="preserve"> красными снурками и кис-</w:t>
      </w:r>
      <w:r>
        <w:br/>
        <w:t>тями. Незнакомец</w:t>
      </w:r>
      <w:r w:rsidR="009A18E9">
        <w:t>ъ</w:t>
      </w:r>
      <w:r>
        <w:t xml:space="preserve"> поклонился мнѣ довольно-сурово, шевельнул</w:t>
      </w:r>
      <w:r w:rsidR="009A18E9">
        <w:t>ъ</w:t>
      </w:r>
      <w:r>
        <w:br/>
        <w:t>длинными рыжими усами и спросил</w:t>
      </w:r>
      <w:r w:rsidR="009A18E9">
        <w:t>ъ</w:t>
      </w:r>
      <w:r>
        <w:t xml:space="preserve"> меня: «Не вы ли Дмитрий</w:t>
      </w:r>
      <w:r>
        <w:br/>
        <w:t>Иванович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71"/>
        </w:tabs>
        <w:spacing w:line="278" w:lineRule="exact"/>
        <w:ind w:firstLine="287"/>
        <w:jc w:val="both"/>
      </w:pPr>
      <w:r>
        <w:t>Точно так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7"/>
        <w:jc w:val="both"/>
      </w:pPr>
      <w:r>
        <w:t>«Очснь-рад</w:t>
      </w:r>
      <w:r w:rsidR="009A18E9">
        <w:t>ъ</w:t>
      </w:r>
      <w:r>
        <w:t>. Честь имѣю рекомендоваться вашим</w:t>
      </w:r>
      <w:r w:rsidR="009A18E9">
        <w:t>ъ</w:t>
      </w:r>
      <w:r>
        <w:t xml:space="preserve"> родствсіши-</w:t>
      </w:r>
      <w:r>
        <w:br/>
        <w:t>ком</w:t>
      </w:r>
      <w:r w:rsidR="009A18E9">
        <w:t>ъ</w:t>
      </w:r>
      <w:r>
        <w:t>. 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15"/>
        </w:tabs>
        <w:spacing w:line="278" w:lineRule="exact"/>
        <w:ind w:firstLine="287"/>
        <w:jc w:val="both"/>
      </w:pPr>
      <w:r>
        <w:t>Весьма-пріятно; но, сколько помню, послѣдняя сестра моя,</w:t>
      </w:r>
      <w:r>
        <w:br/>
        <w:t>дѣвица, умерла.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7"/>
        <w:jc w:val="both"/>
      </w:pPr>
      <w:r>
        <w:t xml:space="preserve">«Не' уже ли вы не помните Алены Львовны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0"/>
        </w:tabs>
        <w:spacing w:line="278" w:lineRule="exact"/>
        <w:ind w:firstLine="287"/>
        <w:jc w:val="both"/>
      </w:pPr>
      <w:r>
        <w:t>Алены Львовны?—Да, помню, помню! Она приходилась мнѣ</w:t>
      </w:r>
      <w:r>
        <w:br/>
        <w:t>троюродною тетушкою , и часто драла за уши, называя безпут-</w:t>
      </w:r>
      <w:r>
        <w:br/>
        <w:t>ным</w:t>
      </w:r>
      <w:r w:rsidR="009A18E9">
        <w:t>ъ</w:t>
      </w:r>
      <w:r>
        <w:t xml:space="preserve"> сахарником</w:t>
      </w:r>
      <w:r w:rsidR="009A18E9">
        <w:t>ъ</w:t>
      </w:r>
      <w:r>
        <w:t>, хотя я никогда не видѣл</w:t>
      </w:r>
      <w:r w:rsidR="009A18E9">
        <w:t>ъ</w:t>
      </w:r>
      <w:r>
        <w:t xml:space="preserve"> в</w:t>
      </w:r>
      <w:r w:rsidR="009A18E9">
        <w:t>ъ</w:t>
      </w:r>
      <w:r>
        <w:t xml:space="preserve"> этих</w:t>
      </w:r>
      <w:r w:rsidR="009A18E9">
        <w:t>ъ</w:t>
      </w:r>
      <w:r>
        <w:t xml:space="preserve"> еловахя.</w:t>
      </w:r>
      <w:r>
        <w:br/>
        <w:t>большаго смысла.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07" w:line="160" w:lineRule="exact"/>
        <w:ind w:firstLine="72"/>
        <w:jc w:val="left"/>
      </w:pPr>
      <w:r>
        <w:lastRenderedPageBreak/>
        <w:t>Смвсспоспи,.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11"/>
        <w:jc w:val="both"/>
      </w:pPr>
      <w:r>
        <w:rPr>
          <w:noProof/>
        </w:rPr>
        <mc:AlternateContent>
          <mc:Choice Requires="wps">
            <w:drawing>
              <wp:anchor distT="0" distB="0" distL="63500" distR="1767840" simplePos="0" relativeHeight="251445760" behindDoc="1" locked="0" layoutInCell="1" allowOverlap="1">
                <wp:simplePos x="0" y="0"/>
                <wp:positionH relativeFrom="margin">
                  <wp:posOffset>3175</wp:posOffset>
                </wp:positionH>
                <wp:positionV relativeFrom="margin">
                  <wp:posOffset>8255</wp:posOffset>
                </wp:positionV>
                <wp:extent cx="152400" cy="107950"/>
                <wp:effectExtent l="0" t="0" r="0" b="0"/>
                <wp:wrapSquare wrapText="right"/>
                <wp:docPr id="2282" name="Text Box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6"/>
                              <w:shd w:val="clear" w:color="auto" w:fill="auto"/>
                              <w:spacing w:line="170" w:lineRule="exact"/>
                            </w:pPr>
                            <w:r>
                              <w:t>22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7" o:spid="_x0000_s1053" type="#_x0000_t202" style="position:absolute;left:0;text-align:left;margin-left:.25pt;margin-top:.65pt;width:12pt;height:8.5pt;z-index:-251870720;visibility:visible;mso-wrap-style:square;mso-width-percent:0;mso-height-percent:0;mso-wrap-distance-left:5pt;mso-wrap-distance-top:0;mso-wrap-distance-right:139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6"/>
                        <w:shd w:val="clear" w:color="auto" w:fill="auto"/>
                        <w:spacing w:line="170" w:lineRule="exact"/>
                      </w:pPr>
                      <w:r>
                        <w:t>22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«Не о смыслѣ дѣло, Дмитрий Иванович</w:t>
      </w:r>
      <w:r w:rsidR="009A18E9">
        <w:t>ъ</w:t>
      </w:r>
      <w:r w:rsidR="00731517">
        <w:t>. Помните, у нея была</w:t>
      </w:r>
      <w:r w:rsidR="00731517">
        <w:br/>
        <w:t xml:space="preserve">дочь Любовь Андревна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9"/>
        </w:tabs>
        <w:spacing w:line="278" w:lineRule="exact"/>
        <w:ind w:firstLine="311"/>
        <w:jc w:val="both"/>
      </w:pPr>
      <w:r>
        <w:t>Как</w:t>
      </w:r>
      <w:r w:rsidR="009A18E9">
        <w:t>ъ</w:t>
      </w:r>
      <w:r>
        <w:t xml:space="preserve"> не помнись ЛюбанькиІ Она была такая добрал, но она</w:t>
      </w:r>
      <w:r>
        <w:br/>
        <w:t>поѣхала куда-то на аапад</w:t>
      </w:r>
      <w:r w:rsidR="009A18E9">
        <w:t>ъ</w:t>
      </w:r>
      <w:r>
        <w:t>, я в</w:t>
      </w:r>
      <w:r w:rsidR="009A18E9">
        <w:t>ъ</w:t>
      </w:r>
      <w:r>
        <w:t xml:space="preserve"> Петербург</w:t>
      </w:r>
      <w:r w:rsidR="00E56DF5">
        <w:t>ъ</w:t>
      </w:r>
      <w:r>
        <w:t>—и потерял</w:t>
      </w:r>
      <w:r w:rsidR="009A18E9">
        <w:t>ъ</w:t>
      </w:r>
      <w:r>
        <w:t xml:space="preserve"> ее из</w:t>
      </w:r>
      <w:r w:rsidR="009A18E9">
        <w:t>ъ</w:t>
      </w:r>
      <w:r>
        <w:br/>
        <w:t>вида.</w:t>
      </w:r>
    </w:p>
    <w:p w:rsidR="00810524" w:rsidRDefault="00731517">
      <w:pPr>
        <w:pStyle w:val="Bodytext21"/>
        <w:shd w:val="clear" w:color="auto" w:fill="auto"/>
        <w:tabs>
          <w:tab w:val="right" w:pos="2208"/>
        </w:tabs>
        <w:spacing w:line="278" w:lineRule="exact"/>
        <w:ind w:firstLine="311"/>
        <w:jc w:val="both"/>
      </w:pPr>
      <w:r>
        <w:t>«Любовь Андревна уѣхала на запад</w:t>
      </w:r>
      <w:r w:rsidR="009A18E9">
        <w:t>ъ</w:t>
      </w:r>
      <w:r>
        <w:t>,. потому-что слѣдовала за</w:t>
      </w:r>
      <w:r>
        <w:br/>
        <w:t>полком</w:t>
      </w:r>
      <w:r w:rsidR="009A18E9">
        <w:t>ъ</w:t>
      </w:r>
      <w:r>
        <w:t>, вышед</w:t>
      </w:r>
      <w:r w:rsidR="009A18E9">
        <w:t>ъ</w:t>
      </w:r>
      <w:r>
        <w:t xml:space="preserve"> замуж</w:t>
      </w:r>
      <w:r w:rsidR="009A18E9">
        <w:t>ъ</w:t>
      </w:r>
      <w:r>
        <w:t>' за поручика Кашемирскаго Полка Кри-</w:t>
      </w:r>
      <w:r>
        <w:br/>
        <w:t>чимова.»</w:t>
      </w:r>
      <w:r>
        <w:tab/>
      </w:r>
      <w:r>
        <w:rPr>
          <w:rStyle w:val="Bodytext211ptBoldSpacing0pt"/>
        </w:rPr>
        <w:t>4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44"/>
        </w:tabs>
        <w:spacing w:line="278" w:lineRule="exact"/>
        <w:ind w:firstLine="311"/>
        <w:jc w:val="both"/>
      </w:pPr>
      <w:r>
        <w:t>Помню и Кричимова: такой толстенькій, черномазенькій,</w:t>
      </w:r>
      <w:r>
        <w:br/>
        <w:t>вѣчно, бывало, торопится и басить.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«Не угодно ли вамь будет</w:t>
      </w:r>
      <w:r w:rsidR="009A18E9">
        <w:t>ъ</w:t>
      </w:r>
      <w:r>
        <w:t>, милостивый государь, говорить о</w:t>
      </w:r>
      <w:r>
        <w:br/>
        <w:t>нем</w:t>
      </w:r>
      <w:r w:rsidR="009A18E9">
        <w:t>ъ</w:t>
      </w:r>
      <w:r>
        <w:t xml:space="preserve"> ловѣжливѣе, потому-что я его сынь.»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9"/>
        </w:tabs>
        <w:spacing w:line="278" w:lineRule="exact"/>
        <w:ind w:firstLine="311"/>
        <w:jc w:val="both"/>
      </w:pPr>
      <w:r>
        <w:t>Извините меня, я это сказал</w:t>
      </w:r>
      <w:r w:rsidR="009A18E9">
        <w:t>ъ</w:t>
      </w:r>
      <w:r>
        <w:t xml:space="preserve"> так</w:t>
      </w:r>
      <w:r w:rsidR="009A18E9">
        <w:t>ъ</w:t>
      </w:r>
      <w:r>
        <w:t>, на скорую руку, не мог</w:t>
      </w:r>
      <w:r w:rsidR="009A18E9">
        <w:t>ъ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припомнить ничего другого, особенного . . . Итак</w:t>
      </w:r>
      <w:r w:rsidR="009A18E9">
        <w:t>ъ</w:t>
      </w:r>
      <w:r>
        <w:t xml:space="preserve"> вы</w:t>
      </w:r>
      <w:r>
        <w:br/>
        <w:t>сынь Любаньки, доброй Любаньки, которая меня когда-то корми-</w:t>
      </w:r>
      <w:r>
        <w:br/>
        <w:t>ла кои&lt;і&gt;етами.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«Никакті иѣт</w:t>
      </w:r>
      <w:r w:rsidR="009A18E9">
        <w:t>ъ</w:t>
      </w:r>
      <w:r>
        <w:t>. Любовь Андревна умерла бездетного оть безпо-</w:t>
      </w:r>
      <w:r>
        <w:br/>
        <w:t>койетва на псреходах</w:t>
      </w:r>
      <w:r w:rsidR="009A18E9">
        <w:t>ъ</w:t>
      </w:r>
      <w:r>
        <w:t xml:space="preserve"> и сыраго климата, впрочем</w:t>
      </w:r>
      <w:r w:rsidR="009A18E9">
        <w:t>ъ</w:t>
      </w:r>
      <w:r>
        <w:t xml:space="preserve"> записав</w:t>
      </w:r>
      <w:r w:rsidR="009A18E9">
        <w:t>ъ</w:t>
      </w:r>
      <w:r>
        <w:t xml:space="preserve"> мо-</w:t>
      </w:r>
      <w:r>
        <w:br/>
        <w:t>ему родителю свое имѣніе. Он</w:t>
      </w:r>
      <w:r w:rsidR="009A18E9">
        <w:t>ъ</w:t>
      </w:r>
      <w:r>
        <w:t xml:space="preserve"> для развлеченія грусти вскорѣ по</w:t>
      </w:r>
      <w:r>
        <w:br/>
        <w:t xml:space="preserve">смерти жены женился на Полькѣ, паниѣ </w:t>
      </w:r>
      <w:r>
        <w:rPr>
          <w:rStyle w:val="Bodytext2Bold"/>
        </w:rPr>
        <w:t xml:space="preserve">ЮзеФѣ; </w:t>
      </w:r>
      <w:r>
        <w:t>оть этого брака</w:t>
      </w:r>
      <w:r>
        <w:br/>
        <w:t>произошел</w:t>
      </w:r>
      <w:r w:rsidR="009A18E9">
        <w:t>ъ</w:t>
      </w:r>
      <w:r>
        <w:t xml:space="preserve"> ваш</w:t>
      </w:r>
      <w:r w:rsidR="009A18E9">
        <w:t>ъ</w:t>
      </w:r>
      <w:r>
        <w:t xml:space="preserve"> покорный слуга.»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-— Дайте вашу руку, дражайший родствснник</w:t>
      </w:r>
      <w:r w:rsidR="009A18E9">
        <w:t>ъ</w:t>
      </w:r>
      <w:r>
        <w:t>! Вы, значить, об-</w:t>
      </w:r>
      <w:r>
        <w:br/>
        <w:t>ладатель деревни Свистуновки ? Славная деревенька! тогда в</w:t>
      </w:r>
      <w:r w:rsidR="009A18E9">
        <w:t>ъ</w:t>
      </w:r>
      <w:r>
        <w:t xml:space="preserve"> ней</w:t>
      </w:r>
      <w:r>
        <w:br/>
        <w:t>числилось 75 души.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«Нѣт</w:t>
      </w:r>
      <w:r w:rsidR="009A18E9">
        <w:t>ъ</w:t>
      </w:r>
      <w:r>
        <w:t>, изволите видѣть, я о ч ен ь -</w:t>
      </w:r>
      <w:r w:rsidR="009A18E9">
        <w:t xml:space="preserve"> и </w:t>
      </w:r>
      <w:r>
        <w:t>е с ча стл и в</w:t>
      </w:r>
      <w:r w:rsidR="009A18E9">
        <w:t>ъ</w:t>
      </w:r>
      <w:r>
        <w:t>; вы мой ближайшій</w:t>
      </w:r>
      <w:r>
        <w:br/>
        <w:t>родствениик</w:t>
      </w:r>
      <w:r w:rsidR="009A18E9">
        <w:t>ъ</w:t>
      </w:r>
      <w:r>
        <w:t>, я от</w:t>
      </w:r>
      <w:r w:rsidR="009A18E9">
        <w:t>ъ</w:t>
      </w:r>
      <w:r>
        <w:t xml:space="preserve"> вас</w:t>
      </w:r>
      <w:r w:rsidR="009A18E9">
        <w:t>ъ</w:t>
      </w:r>
      <w:r>
        <w:t xml:space="preserve"> ничего не скрою.»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Эго меня очень разгрогало. — Продолжайте! сказал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«У монхі. родителей только и было дѣтей, чго я; мой батюшка</w:t>
      </w:r>
      <w:r>
        <w:br/>
        <w:t>любил</w:t>
      </w:r>
      <w:r w:rsidR="009A18E9">
        <w:t>ъ</w:t>
      </w:r>
      <w:r>
        <w:t xml:space="preserve"> селянку и бесѣды людей чиновиых</w:t>
      </w:r>
      <w:r w:rsidR="009A18E9">
        <w:t>ъ</w:t>
      </w:r>
      <w:r>
        <w:t xml:space="preserve"> , поста </w:t>
      </w:r>
      <w:r>
        <w:rPr>
          <w:lang w:val="fr-FR" w:eastAsia="fr-FR" w:bidi="fr-FR"/>
        </w:rPr>
        <w:t xml:space="preserve">plie </w:t>
      </w:r>
      <w:r>
        <w:t>себя, а</w:t>
      </w:r>
      <w:r>
        <w:br/>
        <w:t>маменька любила шеколад</w:t>
      </w:r>
      <w:r w:rsidR="009A18E9">
        <w:t>ъ</w:t>
      </w:r>
      <w:r>
        <w:t xml:space="preserve"> и общество молодых</w:t>
      </w:r>
      <w:r w:rsidR="009A18E9">
        <w:t>ъ</w:t>
      </w:r>
      <w:r>
        <w:t xml:space="preserve"> людей; оть</w:t>
      </w:r>
      <w:r>
        <w:br/>
        <w:t>этого различтя во вкусах</w:t>
      </w:r>
      <w:r w:rsidR="009A18E9">
        <w:t>ъ</w:t>
      </w:r>
      <w:r>
        <w:t xml:space="preserve"> они как</w:t>
      </w:r>
      <w:r w:rsidR="009A18E9">
        <w:t>ъ</w:t>
      </w:r>
      <w:r>
        <w:t>-то</w:t>
      </w:r>
      <w:r w:rsidR="00764887">
        <w:t xml:space="preserve"> всѣ </w:t>
      </w:r>
      <w:r>
        <w:t>разходились в</w:t>
      </w:r>
      <w:r w:rsidR="009A18E9">
        <w:t>ъ</w:t>
      </w:r>
      <w:r>
        <w:t xml:space="preserve"> разныя</w:t>
      </w:r>
      <w:r>
        <w:br/>
        <w:t>стороны, так</w:t>
      </w:r>
      <w:r w:rsidR="009A18E9">
        <w:t>ъ</w:t>
      </w:r>
      <w:r>
        <w:t>-что однажды утром</w:t>
      </w:r>
      <w:r w:rsidR="009A18E9">
        <w:t>ъ</w:t>
      </w:r>
      <w:r>
        <w:t>, когда пришли кг. моему ба-</w:t>
      </w:r>
      <w:r>
        <w:br/>
        <w:t>тюшкі; и сказали, что барыни нѣть, куда-то сбѣжала, он</w:t>
      </w:r>
      <w:r w:rsidR="009A18E9">
        <w:t>ъ</w:t>
      </w:r>
      <w:r>
        <w:t>махнул</w:t>
      </w:r>
      <w:r w:rsidR="009A18E9">
        <w:t>ъ</w:t>
      </w:r>
      <w:r>
        <w:br/>
        <w:t>рукою и сказал</w:t>
      </w:r>
      <w:r w:rsidR="009A18E9">
        <w:t>ъ</w:t>
      </w:r>
      <w:r>
        <w:t>: «не ищите; соскучится, сама придет</w:t>
      </w:r>
      <w:r w:rsidR="009A18E9">
        <w:t>ъ</w:t>
      </w:r>
      <w:r>
        <w:t>». Однако</w:t>
      </w:r>
      <w:r>
        <w:br/>
        <w:t>она до сего дня не возвращалась. Батюшка вышел</w:t>
      </w:r>
      <w:r w:rsidR="009A18E9">
        <w:t>ъ</w:t>
      </w:r>
      <w:r>
        <w:t xml:space="preserve"> в</w:t>
      </w:r>
      <w:r w:rsidR="009A18E9">
        <w:t>ъ</w:t>
      </w:r>
      <w:r>
        <w:t xml:space="preserve"> отставку,</w:t>
      </w:r>
      <w:r>
        <w:br/>
        <w:t>сам</w:t>
      </w:r>
      <w:r w:rsidR="009A18E9">
        <w:t>ъ</w:t>
      </w:r>
      <w:r>
        <w:t xml:space="preserve"> возпитал</w:t>
      </w:r>
      <w:r w:rsidR="009A18E9">
        <w:t>ъ</w:t>
      </w:r>
      <w:r>
        <w:t xml:space="preserve"> меня, опредѣлил</w:t>
      </w:r>
      <w:r w:rsidR="009A18E9">
        <w:t>ъ</w:t>
      </w:r>
      <w:r>
        <w:t xml:space="preserve"> в</w:t>
      </w:r>
      <w:r w:rsidR="009A18E9">
        <w:t>ъ</w:t>
      </w:r>
      <w:r>
        <w:t xml:space="preserve"> уланы, и умер</w:t>
      </w:r>
      <w:r w:rsidR="009A18E9">
        <w:t>ъ</w:t>
      </w:r>
      <w:r>
        <w:t>. Я служил</w:t>
      </w:r>
      <w:r w:rsidR="009A18E9">
        <w:t>ъ</w:t>
      </w:r>
      <w:r>
        <w:t>,</w:t>
      </w:r>
      <w:r>
        <w:br/>
        <w:t>благодаря Бога, хорошо, дослужился до поручика, заложил</w:t>
      </w:r>
      <w:r w:rsidR="009A18E9">
        <w:t>ъ</w:t>
      </w:r>
      <w:r>
        <w:t xml:space="preserve"> имѣ-</w:t>
      </w:r>
      <w:r>
        <w:br/>
        <w:t>ніе—нельзя же служить в</w:t>
      </w:r>
      <w:r w:rsidR="009A18E9">
        <w:t>ъ</w:t>
      </w:r>
      <w:r>
        <w:t xml:space="preserve"> кавалеріи,не дѣлая долго</w:t>
      </w:r>
      <w:r w:rsidR="009A18E9">
        <w:t>ъ</w:t>
      </w:r>
      <w:r>
        <w:t xml:space="preserve">. Я </w:t>
      </w:r>
      <w:r w:rsidR="00FC273B">
        <w:t>их</w:t>
      </w:r>
      <w:r w:rsidR="009A18E9">
        <w:t>ъ</w:t>
      </w:r>
      <w:r>
        <w:t xml:space="preserve"> дѣ-</w:t>
      </w:r>
      <w:r>
        <w:br/>
        <w:t>лал</w:t>
      </w:r>
      <w:r w:rsidR="009A18E9">
        <w:t>ъ</w:t>
      </w:r>
      <w:r>
        <w:t>—это ничего;но в</w:t>
      </w:r>
      <w:r w:rsidR="009A18E9">
        <w:t>ъ</w:t>
      </w:r>
      <w:r>
        <w:t xml:space="preserve"> одинь вечер</w:t>
      </w:r>
      <w:r w:rsidR="009A18E9">
        <w:t>ъ</w:t>
      </w:r>
      <w:r>
        <w:t xml:space="preserve"> ко мнѣ пришли человѣка че-</w:t>
      </w:r>
      <w:r>
        <w:br/>
        <w:t>тыре моих</w:t>
      </w:r>
      <w:r w:rsidR="009A18E9">
        <w:t>ъ</w:t>
      </w:r>
      <w:r>
        <w:t xml:space="preserve"> гіріятелей; мы пили чай, играли в</w:t>
      </w:r>
      <w:r w:rsidR="009A18E9">
        <w:t>ъ</w:t>
      </w:r>
      <w:r>
        <w:t xml:space="preserve"> карты , шутили ,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39" w:line="160" w:lineRule="exact"/>
        <w:jc w:val="right"/>
      </w:pPr>
      <w:r>
        <w:lastRenderedPageBreak/>
        <w:t>Лирное 'Лекарство.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3"/>
        <w:jc w:val="both"/>
      </w:pPr>
      <w:r>
        <w:rPr>
          <w:noProof/>
        </w:rPr>
        <mc:AlternateContent>
          <mc:Choice Requires="wps">
            <w:drawing>
              <wp:anchor distT="0" distB="0" distL="1545590" distR="63500" simplePos="0" relativeHeight="25144678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-1905</wp:posOffset>
                </wp:positionV>
                <wp:extent cx="149225" cy="101600"/>
                <wp:effectExtent l="0" t="0" r="0" b="0"/>
                <wp:wrapSquare wrapText="left"/>
                <wp:docPr id="2281" name="Text Box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6" o:spid="_x0000_s1054" type="#_x0000_t202" style="position:absolute;left:0;text-align:left;margin-left:331.45pt;margin-top:-.15pt;width:11.75pt;height:8pt;z-index:-251869696;visibility:visible;mso-wrap-style:square;mso-width-percent:0;mso-height-percent:0;mso-wrap-distance-left:121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95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смѣялись, проеидѣли почти до свѣта, и моя Свнстунопка как</w:t>
      </w:r>
      <w:r w:rsidR="009A18E9">
        <w:t>ъ</w:t>
      </w:r>
      <w:r w:rsidR="00731517">
        <w:t>-то</w:t>
      </w:r>
      <w:r w:rsidR="00731517">
        <w:br/>
        <w:t>сошла у меня с</w:t>
      </w:r>
      <w:r w:rsidR="009A18E9">
        <w:t>ъ</w:t>
      </w:r>
      <w:r w:rsidR="00731517">
        <w:t xml:space="preserve"> рук</w:t>
      </w:r>
      <w:r w:rsidR="009A18E9">
        <w:t>ъ</w:t>
      </w:r>
      <w:r w:rsidR="00731517">
        <w:t>, и я на другой день подал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от-</w:t>
      </w:r>
      <w:r w:rsidR="00731517">
        <w:br/>
        <w:t>ставку .,.»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78"/>
        </w:tabs>
        <w:spacing w:line="278" w:lineRule="exact"/>
        <w:ind w:firstLine="289"/>
        <w:jc w:val="both"/>
      </w:pPr>
      <w:r>
        <w:t>Значить, вы нс имѣете Свистуновки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«Ничего, любезнѣйшій Дмитрій Ива нови ч</w:t>
      </w:r>
      <w:r w:rsidR="009A18E9">
        <w:t>ъ</w:t>
      </w:r>
      <w:r>
        <w:t>, ровно ничего, кромѣ</w:t>
      </w:r>
      <w:r>
        <w:br/>
        <w:t>этой трубки и кисета.))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4"/>
        </w:tabs>
        <w:spacing w:line="278" w:lineRule="exact"/>
        <w:ind w:firstLine="289"/>
        <w:jc w:val="both"/>
      </w:pPr>
      <w:r>
        <w:t>Вот</w:t>
      </w:r>
      <w:r w:rsidR="009A18E9">
        <w:t>ъ</w:t>
      </w:r>
      <w:r>
        <w:t>, подучал</w:t>
      </w:r>
      <w:r w:rsidR="009A18E9">
        <w:t>ъ</w:t>
      </w:r>
      <w:r>
        <w:t xml:space="preserve"> я, б</w:t>
      </w:r>
      <w:r w:rsidR="004A2DB5">
        <w:t>у</w:t>
      </w:r>
      <w:r>
        <w:t>дет</w:t>
      </w:r>
      <w:r w:rsidR="009A18E9">
        <w:t>ъ</w:t>
      </w:r>
      <w:r>
        <w:t xml:space="preserve"> мнѣ лихой дядька, и еказал</w:t>
      </w:r>
      <w:r w:rsidR="009A18E9">
        <w:t>ъ</w:t>
      </w:r>
      <w:r>
        <w:t>: Если</w:t>
      </w:r>
      <w:r>
        <w:br/>
        <w:t>вы,почтеннѣйтій родствениик</w:t>
      </w:r>
      <w:r w:rsidR="009A18E9">
        <w:t>ъ</w:t>
      </w:r>
      <w:r>
        <w:t>,—извините, не имѣю чести знать</w:t>
      </w:r>
      <w:r>
        <w:br/>
        <w:t>вашего имени и отчества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«Басилій Кузьмич</w:t>
      </w:r>
      <w:r w:rsidR="009A18E9">
        <w:t>ъ</w:t>
      </w:r>
      <w:r>
        <w:t>. 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39"/>
        </w:tabs>
        <w:spacing w:line="278" w:lineRule="exact"/>
        <w:ind w:firstLine="289"/>
        <w:jc w:val="both"/>
      </w:pPr>
      <w:r>
        <w:t>Да , почтеннѣйшій Василій Кузьмич</w:t>
      </w:r>
      <w:r w:rsidR="009A18E9">
        <w:t>ъ</w:t>
      </w:r>
      <w:r>
        <w:t>, если вы ничего не</w:t>
      </w:r>
      <w:r>
        <w:br/>
        <w:t>имѣете, то прошу; принять мое предложеніе: переѣзжайте ко мнѣ</w:t>
      </w:r>
      <w:r>
        <w:br/>
        <w:t>на квартиру, живите у меня. Вы этим</w:t>
      </w:r>
      <w:r w:rsidR="009A18E9">
        <w:t>ъ</w:t>
      </w:r>
      <w:r>
        <w:t xml:space="preserve"> докажете вею вашу род-</w:t>
      </w:r>
      <w:r>
        <w:br/>
        <w:t>ственную привязанность. Разумѣется,чы, люди статскіе,не можем</w:t>
      </w:r>
      <w:r w:rsidR="009A18E9">
        <w:t>ъ</w:t>
      </w:r>
      <w:r>
        <w:br/>
        <w:t>оказать вам</w:t>
      </w:r>
      <w:r w:rsidR="009A18E9">
        <w:t>ъ</w:t>
      </w:r>
      <w:r>
        <w:t xml:space="preserve"> должнаго гостепріммства и доставить приличных</w:t>
      </w:r>
      <w:r w:rsidR="009A18E9">
        <w:t>ъ</w:t>
      </w:r>
      <w:r>
        <w:br/>
        <w:t>удовольствій; по-крайией-мѣрѣ, вы будете имѣть квартиру, етол</w:t>
      </w:r>
      <w:r w:rsidR="009A18E9">
        <w:t>ъ</w:t>
      </w:r>
      <w:r>
        <w:br/>
        <w:t>и</w:t>
      </w:r>
      <w:r w:rsidR="00764887">
        <w:t xml:space="preserve"> всѣ </w:t>
      </w:r>
      <w:r>
        <w:t>нужное; я один</w:t>
      </w:r>
      <w:r w:rsidR="009A18E9">
        <w:t>ъ</w:t>
      </w:r>
      <w:r>
        <w:t>, вы у меня ближайшей родственник</w:t>
      </w:r>
      <w:r w:rsidR="009A18E9">
        <w:t>ъ</w:t>
      </w:r>
      <w:r>
        <w:t>, раз-</w:t>
      </w:r>
      <w:r>
        <w:br/>
        <w:t>полагайте всѣм</w:t>
      </w:r>
      <w:r w:rsidR="009A18E9">
        <w:t>ъ</w:t>
      </w:r>
      <w:r>
        <w:t>, что мое —</w:t>
      </w:r>
      <w:r>
        <w:rPr>
          <w:vertAlign w:val="superscript"/>
        </w:rPr>
        <w:t>і</w:t>
      </w:r>
      <w:r>
        <w:t>—</w:t>
      </w:r>
      <w:r w:rsidR="00764887">
        <w:t xml:space="preserve"> всѣ </w:t>
      </w:r>
      <w:r>
        <w:t>ваше.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289"/>
        <w:jc w:val="both"/>
      </w:pPr>
      <w:r>
        <w:t>Боже мой, что сдѣлалосг. при этих</w:t>
      </w:r>
      <w:r w:rsidR="009A18E9">
        <w:t>ъ</w:t>
      </w:r>
      <w:r>
        <w:t xml:space="preserve"> словах</w:t>
      </w:r>
      <w:r w:rsidR="009A18E9">
        <w:t>ъ</w:t>
      </w:r>
      <w:r>
        <w:t xml:space="preserve"> с</w:t>
      </w:r>
      <w:r w:rsidR="009A18E9">
        <w:t>ъ</w:t>
      </w:r>
      <w:r>
        <w:t xml:space="preserve"> Васильем</w:t>
      </w:r>
      <w:r w:rsidR="009A18E9">
        <w:t>ъ</w:t>
      </w:r>
      <w:r>
        <w:br/>
        <w:t>Кузьмичем</w:t>
      </w:r>
      <w:r w:rsidR="009A18E9">
        <w:t>ъ</w:t>
      </w:r>
      <w:r>
        <w:t>!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в</w:t>
      </w:r>
      <w:r w:rsidR="009A18E9">
        <w:t>ъ</w:t>
      </w:r>
      <w:r>
        <w:t xml:space="preserve"> жизни я увидѣл</w:t>
      </w:r>
      <w:r w:rsidR="009A18E9">
        <w:t>ъ</w:t>
      </w:r>
      <w:r>
        <w:t xml:space="preserve"> на опыгѣ всю</w:t>
      </w:r>
      <w:r>
        <w:br/>
        <w:t>силу , всю трогательную иѣжность родственной любви! Василій</w:t>
      </w:r>
      <w:r>
        <w:br/>
        <w:t>всею тяжестію своего тѣла повис</w:t>
      </w:r>
      <w:r w:rsidR="009A18E9">
        <w:t>ъ</w:t>
      </w:r>
      <w:r>
        <w:t xml:space="preserve"> на моей шеѣ и цаловал</w:t>
      </w:r>
      <w:r w:rsidR="009A18E9">
        <w:t>ъ</w:t>
      </w:r>
      <w:r>
        <w:t xml:space="preserve"> меня</w:t>
      </w:r>
      <w:r>
        <w:br/>
        <w:t>вь плечи... Добрый человѣк</w:t>
      </w:r>
      <w:r w:rsidR="009A18E9">
        <w:t>ъ</w:t>
      </w:r>
      <w:r w:rsidR="00E56DF5">
        <w:t>ъ</w:t>
      </w:r>
      <w:r>
        <w:t>..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960" w:firstLine="8"/>
        <w:jc w:val="left"/>
      </w:pPr>
      <w:r>
        <w:t>Августа</w:t>
      </w:r>
      <w:r>
        <w:rPr>
          <w:rStyle w:val="Bodytext15NotItalic"/>
          <w:b/>
          <w:bCs/>
        </w:rPr>
        <w:t xml:space="preserve"> 5.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289"/>
        <w:jc w:val="both"/>
      </w:pPr>
      <w:r>
        <w:t>Мои волоса приняли блѣдножелтый цвѣг</w:t>
      </w:r>
      <w:r w:rsidR="009A18E9">
        <w:t>ъ</w:t>
      </w:r>
      <w:r>
        <w:t>, как</w:t>
      </w:r>
      <w:r w:rsidR="009A18E9">
        <w:t>ъ</w:t>
      </w:r>
      <w:r>
        <w:t xml:space="preserve"> у младехщев</w:t>
      </w:r>
      <w:r w:rsidR="009A18E9">
        <w:t>ъ</w:t>
      </w:r>
      <w:r>
        <w:t>.</w:t>
      </w:r>
      <w:r>
        <w:br/>
        <w:t>Я быстро иду к</w:t>
      </w:r>
      <w:r w:rsidR="009A18E9">
        <w:t>ъ</w:t>
      </w:r>
      <w:r>
        <w:t xml:space="preserve"> своей цѣли, — возрожденіе не за горами.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80" w:firstLine="6"/>
        <w:jc w:val="left"/>
      </w:pPr>
      <w:r>
        <w:t>Септлбря</w:t>
      </w:r>
      <w:r>
        <w:rPr>
          <w:rStyle w:val="Bodytext15NotItalic"/>
          <w:b/>
          <w:bCs/>
        </w:rPr>
        <w:t xml:space="preserve"> 1.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Славная моя жизнь: я совершенно спокоен</w:t>
      </w:r>
      <w:r w:rsidR="009A18E9">
        <w:t>ъ</w:t>
      </w:r>
      <w:r>
        <w:t>. Василій Кузьмич</w:t>
      </w:r>
      <w:r w:rsidR="009A18E9">
        <w:t>ъ</w:t>
      </w:r>
      <w:r>
        <w:br/>
        <w:t>всѣм</w:t>
      </w:r>
      <w:r w:rsidR="009A18E9">
        <w:t>ъ</w:t>
      </w:r>
      <w:r>
        <w:t xml:space="preserve"> управляешь, и заказываешь обѣд</w:t>
      </w:r>
      <w:r w:rsidR="009A18E9">
        <w:t>ъ</w:t>
      </w:r>
      <w:r>
        <w:t>, и поить меня чаем</w:t>
      </w:r>
      <w:r w:rsidR="009A18E9">
        <w:t>ъ</w:t>
      </w:r>
      <w:r>
        <w:t>, и</w:t>
      </w:r>
      <w:r>
        <w:br/>
        <w:t>держнт</w:t>
      </w:r>
      <w:r w:rsidR="009A18E9">
        <w:t>ъ</w:t>
      </w:r>
      <w:r>
        <w:t xml:space="preserve"> мои разходы. Спасибо ему! Что бы я быль без</w:t>
      </w:r>
      <w:r w:rsidR="009A18E9">
        <w:t>ъ</w:t>
      </w:r>
      <w:r>
        <w:t xml:space="preserve"> него? ..</w:t>
      </w:r>
      <w:r>
        <w:br/>
        <w:t>помню, очень давно, когда я быль ребенком</w:t>
      </w:r>
      <w:r w:rsidR="009A18E9">
        <w:t>ъ</w:t>
      </w:r>
      <w:r>
        <w:t>, бывало к</w:t>
      </w:r>
      <w:r w:rsidR="009A18E9">
        <w:t>ъ</w:t>
      </w:r>
      <w:r>
        <w:t xml:space="preserve"> моему</w:t>
      </w:r>
      <w:r>
        <w:br/>
        <w:t>отцу соберутся знакомые уѣздные чиновники, и пьют</w:t>
      </w:r>
      <w:r w:rsidR="009A18E9">
        <w:t>ъ</w:t>
      </w:r>
      <w:r>
        <w:t xml:space="preserve"> пунш</w:t>
      </w:r>
      <w:r w:rsidR="009A18E9">
        <w:t>ъ</w:t>
      </w:r>
      <w:r>
        <w:t>, и</w:t>
      </w:r>
      <w:r>
        <w:br/>
        <w:t>цѣлый вечерь играю сь вь карты, а тебѣ так</w:t>
      </w:r>
      <w:r w:rsidR="009A18E9">
        <w:t>ъ</w:t>
      </w:r>
      <w:r>
        <w:t xml:space="preserve"> спать хочется, и саю-</w:t>
      </w:r>
      <w:r>
        <w:br/>
        <w:t>тришь и не видишь, будто пух</w:t>
      </w:r>
      <w:r w:rsidR="009A18E9">
        <w:t>ъ</w:t>
      </w:r>
      <w:r>
        <w:t xml:space="preserve"> на рѣсницах</w:t>
      </w:r>
      <w:r w:rsidR="009A18E9">
        <w:t>ъ</w:t>
      </w:r>
      <w:r>
        <w:t>; вог</w:t>
      </w:r>
      <w:r w:rsidR="009A18E9">
        <w:t>ъ</w:t>
      </w:r>
      <w:r>
        <w:t>, пойдешь в</w:t>
      </w:r>
      <w:r w:rsidR="009A18E9">
        <w:t>ъ</w:t>
      </w:r>
      <w:r>
        <w:br/>
        <w:t>другую комнату, ляжешь на кровать, да и заснешь под</w:t>
      </w:r>
      <w:r w:rsidR="009A18E9">
        <w:t>ъ</w:t>
      </w:r>
      <w:r>
        <w:t xml:space="preserve"> пѣсни</w:t>
      </w:r>
      <w:r>
        <w:br/>
        <w:t>да хохот</w:t>
      </w:r>
      <w:r w:rsidR="009A18E9">
        <w:t>ъ</w:t>
      </w:r>
      <w:r>
        <w:t>. Так</w:t>
      </w:r>
      <w:r w:rsidR="009A18E9">
        <w:t>ъ</w:t>
      </w:r>
      <w:r>
        <w:t xml:space="preserve"> и теперь: Василия Кузьмича любят</w:t>
      </w:r>
      <w:r w:rsidR="009A18E9">
        <w:t>ъ</w:t>
      </w:r>
      <w:r>
        <w:t xml:space="preserve"> добрые люди,</w:t>
      </w:r>
      <w:r>
        <w:br/>
        <w:t>частенько сходятся к</w:t>
      </w:r>
      <w:r w:rsidR="009A18E9">
        <w:t>ъ</w:t>
      </w:r>
      <w:r>
        <w:t xml:space="preserve"> нему поиграть в</w:t>
      </w:r>
      <w:r w:rsidR="009A18E9">
        <w:t>ъ</w:t>
      </w:r>
      <w:r>
        <w:t xml:space="preserve"> карты; тут</w:t>
      </w:r>
      <w:r w:rsidR="009A18E9">
        <w:t>ъ</w:t>
      </w:r>
      <w:r>
        <w:t xml:space="preserve"> подымается</w:t>
      </w:r>
      <w:r>
        <w:br/>
        <w:t>шум</w:t>
      </w:r>
      <w:r w:rsidR="009A18E9">
        <w:t>ъ</w:t>
      </w:r>
      <w:r>
        <w:t>, крнк</w:t>
      </w:r>
      <w:r w:rsidR="009A18E9">
        <w:t>ъ</w:t>
      </w:r>
      <w:r>
        <w:t>, хохоть, ды.м</w:t>
      </w:r>
      <w:r w:rsidR="009A18E9">
        <w:t>ъ</w:t>
      </w:r>
      <w:r>
        <w:t xml:space="preserve"> оть трубок</w:t>
      </w:r>
      <w:r w:rsidR="009A18E9">
        <w:t>ъ</w:t>
      </w:r>
      <w:r>
        <w:t xml:space="preserve"> стелется какь от</w:t>
      </w:r>
      <w:r w:rsidR="009A18E9">
        <w:t>ъ</w:t>
      </w:r>
      <w:r>
        <w:t xml:space="preserve"> паро-</w:t>
      </w:r>
      <w:r>
        <w:br w:type="page"/>
      </w:r>
    </w:p>
    <w:p w:rsidR="00810524" w:rsidRDefault="00731517">
      <w:pPr>
        <w:pStyle w:val="Bodytext131"/>
        <w:shd w:val="clear" w:color="auto" w:fill="auto"/>
        <w:spacing w:after="90" w:line="200" w:lineRule="exact"/>
        <w:ind w:firstLine="42"/>
        <w:jc w:val="both"/>
      </w:pPr>
      <w:r>
        <w:rPr>
          <w:lang w:val="fr-FR" w:eastAsia="fr-FR" w:bidi="fr-FR"/>
        </w:rPr>
        <w:lastRenderedPageBreak/>
        <w:t>U</w:t>
      </w:r>
    </w:p>
    <w:p w:rsidR="00810524" w:rsidRDefault="008C3761">
      <w:pPr>
        <w:pStyle w:val="Bodytext21"/>
        <w:shd w:val="clear" w:color="auto" w:fill="auto"/>
        <w:spacing w:after="360" w:line="278" w:lineRule="exact"/>
        <w:ind w:firstLine="42"/>
        <w:jc w:val="both"/>
      </w:pPr>
      <w:r>
        <w:rPr>
          <w:noProof/>
        </w:rPr>
        <mc:AlternateContent>
          <mc:Choice Requires="wps">
            <w:drawing>
              <wp:anchor distT="0" distB="0" distL="1740535" distR="63500" simplePos="0" relativeHeight="251447808" behindDoc="1" locked="0" layoutInCell="1" allowOverlap="1">
                <wp:simplePos x="0" y="0"/>
                <wp:positionH relativeFrom="margin">
                  <wp:posOffset>1894205</wp:posOffset>
                </wp:positionH>
                <wp:positionV relativeFrom="margin">
                  <wp:posOffset>19050</wp:posOffset>
                </wp:positionV>
                <wp:extent cx="628015" cy="101600"/>
                <wp:effectExtent l="0" t="0" r="0" b="0"/>
                <wp:wrapSquare wrapText="left"/>
                <wp:docPr id="2280" name="Text Box 1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5" o:spid="_x0000_s1055" type="#_x0000_t202" style="position:absolute;left:0;text-align:left;margin-left:149.15pt;margin-top:1.5pt;width:49.45pt;height:8pt;z-index:-251868672;visibility:visible;mso-wrap-style:square;mso-width-percent:0;mso-height-percent:0;mso-wrap-distance-left:137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хода; а я уйду в</w:t>
      </w:r>
      <w:r w:rsidR="009A18E9">
        <w:t>ъ</w:t>
      </w:r>
      <w:r w:rsidR="00731517">
        <w:t xml:space="preserve"> кабинета, раздѣнусь да и в</w:t>
      </w:r>
      <w:r w:rsidR="009A18E9">
        <w:t>ъ</w:t>
      </w:r>
      <w:r w:rsidR="00731517">
        <w:t xml:space="preserve"> постель,—простят</w:t>
      </w:r>
      <w:r w:rsidR="009A18E9">
        <w:t>ъ</w:t>
      </w:r>
      <w:r w:rsidR="00731517">
        <w:br/>
        <w:t>гости моему возрасту— засыпаю, а через</w:t>
      </w:r>
      <w:r w:rsidR="009A18E9">
        <w:t>ъ</w:t>
      </w:r>
      <w:r w:rsidR="00731517">
        <w:t xml:space="preserve"> двѣ комнаты шумят</w:t>
      </w:r>
      <w:r w:rsidR="009A18E9">
        <w:t>ъ</w:t>
      </w:r>
      <w:r w:rsidR="00731517">
        <w:t>,</w:t>
      </w:r>
      <w:r w:rsidR="00731517">
        <w:br/>
        <w:t>хохочут</w:t>
      </w:r>
      <w:r w:rsidR="009A18E9">
        <w:t>ъ</w:t>
      </w:r>
      <w:r w:rsidR="00731517">
        <w:t>, точно уѣздные чиновники у моего батюшки. Так</w:t>
      </w:r>
      <w:r w:rsidR="009A18E9">
        <w:t>ъ</w:t>
      </w:r>
      <w:r w:rsidR="00731517">
        <w:t xml:space="preserve"> ста-</w:t>
      </w:r>
      <w:r w:rsidR="00731517">
        <w:br/>
        <w:t>нет</w:t>
      </w:r>
      <w:r w:rsidR="009A18E9">
        <w:t>ъ</w:t>
      </w:r>
      <w:r w:rsidR="00731517">
        <w:t xml:space="preserve"> спокойно, так</w:t>
      </w:r>
      <w:r w:rsidR="009A18E9">
        <w:t>ъ</w:t>
      </w:r>
      <w:r w:rsidR="00731517">
        <w:t xml:space="preserve"> пріятно... Кажется, вот</w:t>
      </w:r>
      <w:r w:rsidR="009A18E9">
        <w:t>ъ</w:t>
      </w:r>
      <w:r w:rsidR="00731517">
        <w:t xml:space="preserve"> придеть батюшка и</w:t>
      </w:r>
      <w:r w:rsidR="00731517">
        <w:br/>
        <w:t>скажет</w:t>
      </w:r>
      <w:r w:rsidR="009A18E9">
        <w:t>ъ</w:t>
      </w:r>
      <w:r w:rsidR="00731517">
        <w:t xml:space="preserve"> матушкѣ : «пора бы, жена, на столь накрывать». Того и</w:t>
      </w:r>
      <w:r w:rsidR="00731517">
        <w:br/>
        <w:t>ждешь, что матушка ласково возьмет</w:t>
      </w:r>
      <w:r w:rsidR="009A18E9">
        <w:t>ъ</w:t>
      </w:r>
      <w:r w:rsidR="00731517">
        <w:t xml:space="preserve"> тебя за ухо и прошепчет</w:t>
      </w:r>
      <w:r w:rsidR="009A18E9">
        <w:t>ъ</w:t>
      </w:r>
      <w:r w:rsidR="00731517">
        <w:t>:</w:t>
      </w:r>
      <w:r w:rsidR="00731517">
        <w:br/>
        <w:t>«встань, Дмитруша; не хорошо спать , сейчас</w:t>
      </w:r>
      <w:r w:rsidR="009A18E9">
        <w:t>ъ</w:t>
      </w:r>
      <w:r w:rsidR="00731517">
        <w:t xml:space="preserve"> буде.мь ужинать».</w:t>
      </w:r>
      <w:r w:rsidR="00731517">
        <w:br/>
        <w:t>Слышишь,какь старушка няня шелесгить по комнат</w:t>
      </w:r>
      <w:r w:rsidR="00FC273B">
        <w:t>ѣ</w:t>
      </w:r>
      <w:r w:rsidR="00731517">
        <w:t xml:space="preserve"> своими су-</w:t>
      </w:r>
      <w:r w:rsidR="00731517">
        <w:br/>
        <w:t>конными башмаками ... Давнопрошедшее воскрееает</w:t>
      </w:r>
      <w:r w:rsidR="009A18E9">
        <w:t>ъ</w:t>
      </w:r>
      <w:r w:rsidR="00731517">
        <w:t xml:space="preserve"> и живет</w:t>
      </w:r>
      <w:r w:rsidR="009A18E9">
        <w:t>ъ</w:t>
      </w:r>
      <w:r w:rsidR="00731517">
        <w:br/>
        <w:t>со мною... Засыпаешь и улыбаешься старым</w:t>
      </w:r>
      <w:r w:rsidR="009A18E9">
        <w:t>ъ</w:t>
      </w:r>
      <w:r w:rsidR="00731517">
        <w:t xml:space="preserve"> друзья.м</w:t>
      </w:r>
      <w:r w:rsidR="009A18E9">
        <w:t>ъ</w:t>
      </w:r>
      <w:r w:rsidR="00731517">
        <w:t>... Дай</w:t>
      </w:r>
      <w:r w:rsidR="00731517">
        <w:br/>
        <w:t>Бог</w:t>
      </w:r>
      <w:r w:rsidR="009A18E9">
        <w:t>ъ</w:t>
      </w:r>
      <w:r w:rsidR="00731517">
        <w:t xml:space="preserve"> здоровье казанскому Татарину</w:t>
      </w:r>
      <w:r w:rsidR="00E56DF5">
        <w:t>ъ</w:t>
      </w:r>
      <w:r w:rsidR="00731517">
        <w:t>..</w:t>
      </w:r>
    </w:p>
    <w:p w:rsidR="00810524" w:rsidRDefault="00731517">
      <w:pPr>
        <w:pStyle w:val="Bodytext151"/>
        <w:shd w:val="clear" w:color="auto" w:fill="auto"/>
        <w:spacing w:before="0" w:line="278" w:lineRule="exact"/>
        <w:ind w:left="4740" w:hanging="2"/>
        <w:jc w:val="left"/>
      </w:pPr>
      <w:r>
        <w:t>Сентября 1</w:t>
      </w:r>
      <w:r>
        <w:rPr>
          <w:rStyle w:val="Bodytext15NotItalic"/>
          <w:b/>
          <w:bCs/>
        </w:rPr>
        <w:t>5.</w:t>
      </w:r>
    </w:p>
    <w:p w:rsidR="00810524" w:rsidRDefault="00731517">
      <w:pPr>
        <w:pStyle w:val="Bodytext21"/>
        <w:shd w:val="clear" w:color="auto" w:fill="auto"/>
        <w:spacing w:after="360" w:line="278" w:lineRule="exact"/>
        <w:ind w:firstLine="290"/>
        <w:jc w:val="both"/>
      </w:pPr>
      <w:r>
        <w:t>Тіім</w:t>
      </w:r>
      <w:r w:rsidR="009A18E9">
        <w:t>ъ</w:t>
      </w:r>
      <w:r>
        <w:t xml:space="preserve"> болѣе я цѣню заботы и иопеченія Василья Кузьмича, что</w:t>
      </w:r>
      <w:r>
        <w:br/>
        <w:t>они рѣшигельно бескорыстны. Охота же ему возиться с</w:t>
      </w:r>
      <w:r w:rsidR="009A18E9">
        <w:t>ъ</w:t>
      </w:r>
      <w:r>
        <w:t xml:space="preserve"> мальчи-</w:t>
      </w:r>
      <w:r>
        <w:br/>
        <w:t>Ком</w:t>
      </w:r>
      <w:r w:rsidR="009A18E9">
        <w:t>ъ</w:t>
      </w:r>
      <w:r>
        <w:t>, зная, что ои</w:t>
      </w:r>
      <w:r w:rsidR="009A18E9">
        <w:t>ъ</w:t>
      </w:r>
      <w:r>
        <w:t xml:space="preserve"> выростет</w:t>
      </w:r>
      <w:r w:rsidR="009A18E9">
        <w:t>ъ</w:t>
      </w:r>
      <w:r>
        <w:t xml:space="preserve"> и забудет</w:t>
      </w:r>
      <w:r w:rsidR="009A18E9">
        <w:t>ъ</w:t>
      </w:r>
      <w:r>
        <w:t xml:space="preserve"> его,' не помяпст</w:t>
      </w:r>
      <w:r w:rsidR="009A18E9">
        <w:t>ъ</w:t>
      </w:r>
      <w:r>
        <w:t xml:space="preserve"> его до-</w:t>
      </w:r>
      <w:r>
        <w:br/>
        <w:t>брым</w:t>
      </w:r>
      <w:r w:rsidR="009A18E9">
        <w:t>ъ</w:t>
      </w:r>
      <w:r>
        <w:t xml:space="preserve"> словом ь,—эго случается, по пословицѣ,сплошь да рядом</w:t>
      </w:r>
      <w:r w:rsidR="009A18E9">
        <w:t>ъ</w:t>
      </w:r>
      <w:r>
        <w:t>,—</w:t>
      </w:r>
      <w:r>
        <w:br/>
        <w:t>а еще можеть-быть за его попеченія отплатить неблагодарностію.</w:t>
      </w:r>
      <w:r>
        <w:br/>
        <w:t>Будь я старйк</w:t>
      </w:r>
      <w:r w:rsidR="009A18E9">
        <w:t>ъ</w:t>
      </w:r>
      <w:r>
        <w:t>, дг.ло другое— по-неволѣ пришла бы на ум</w:t>
      </w:r>
      <w:r w:rsidR="009A18E9">
        <w:t>ъ</w:t>
      </w:r>
      <w:r>
        <w:t xml:space="preserve"> чер-</w:t>
      </w:r>
      <w:r>
        <w:br/>
        <w:t>ная мысль... Господи прости, как</w:t>
      </w:r>
      <w:r w:rsidR="009A18E9">
        <w:t>ъ</w:t>
      </w:r>
      <w:r>
        <w:t>-то олюдях</w:t>
      </w:r>
      <w:r w:rsidR="009A18E9">
        <w:t>ъ</w:t>
      </w:r>
      <w:r>
        <w:t xml:space="preserve"> скорѣе подумаешь</w:t>
      </w:r>
      <w:r>
        <w:br/>
        <w:t>худое, нежели хорошее... Мое хозяйство поправилось,</w:t>
      </w:r>
      <w:r w:rsidR="00764887">
        <w:t xml:space="preserve"> всѣ </w:t>
      </w:r>
      <w:r>
        <w:t>идет</w:t>
      </w:r>
      <w:r w:rsidR="009A18E9">
        <w:t>ъ</w:t>
      </w:r>
      <w:r>
        <w:br/>
        <w:t>быстро, проворно;одно мнѣ не нравится: Василій Кузьмич ь вь-гіро •</w:t>
      </w:r>
      <w:r>
        <w:br/>
        <w:t>долженіе трех</w:t>
      </w:r>
      <w:r w:rsidR="009A18E9">
        <w:t>ъ</w:t>
      </w:r>
      <w:r>
        <w:t xml:space="preserve"> мѣсяцев</w:t>
      </w:r>
      <w:r w:rsidR="009A18E9">
        <w:t>ъ</w:t>
      </w:r>
      <w:r>
        <w:t xml:space="preserve"> иерсмѣнил</w:t>
      </w:r>
      <w:r w:rsidR="009A18E9">
        <w:t>ъ</w:t>
      </w:r>
      <w:r>
        <w:t xml:space="preserve"> шесть кухарок</w:t>
      </w:r>
      <w:r w:rsidR="009A18E9">
        <w:t>ъ</w:t>
      </w:r>
      <w:r>
        <w:t>,—ни одна</w:t>
      </w:r>
      <w:r>
        <w:br/>
        <w:t>не уживется; да и Ѳедот</w:t>
      </w:r>
      <w:r w:rsidR="009A18E9">
        <w:t>ъ</w:t>
      </w:r>
      <w:r>
        <w:t xml:space="preserve"> часто является ко мнѣ с</w:t>
      </w:r>
      <w:r w:rsidR="009A18E9">
        <w:t>ъ</w:t>
      </w:r>
      <w:r>
        <w:t xml:space="preserve"> измятою при-</w:t>
      </w:r>
      <w:r>
        <w:br/>
        <w:t>ческою. Мнѣ иногда жалко старичка; впрочем</w:t>
      </w:r>
      <w:r w:rsidR="009A18E9">
        <w:t>ъ</w:t>
      </w:r>
      <w:r>
        <w:t xml:space="preserve"> это</w:t>
      </w:r>
      <w:r w:rsidR="00764887">
        <w:t xml:space="preserve"> всѣ </w:t>
      </w:r>
      <w:r>
        <w:t>дѣдается</w:t>
      </w:r>
      <w:r>
        <w:br/>
        <w:t>для моего благополучія... Золотой Василій Кузьмич</w:t>
      </w:r>
      <w:r w:rsidR="009A18E9">
        <w:t>ъ</w:t>
      </w:r>
      <w:r>
        <w:t xml:space="preserve"> </w:t>
      </w:r>
      <w:r w:rsidR="00E56DF5">
        <w:t>ъ</w:t>
      </w:r>
      <w:r>
        <w:t>..</w:t>
      </w:r>
    </w:p>
    <w:p w:rsidR="00810524" w:rsidRDefault="00731517">
      <w:pPr>
        <w:pStyle w:val="Bodytext151"/>
        <w:shd w:val="clear" w:color="auto" w:fill="auto"/>
        <w:spacing w:before="0" w:line="278" w:lineRule="exact"/>
        <w:ind w:left="4580" w:hanging="6"/>
        <w:jc w:val="left"/>
      </w:pPr>
      <w:r>
        <w:rPr>
          <w:rStyle w:val="Bodytext15NotItalic"/>
          <w:b/>
          <w:bCs/>
        </w:rPr>
        <w:t xml:space="preserve">1859. </w:t>
      </w:r>
      <w:r>
        <w:t xml:space="preserve">Февраля </w:t>
      </w:r>
      <w:r w:rsidR="00FC273B">
        <w:t>ѣ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Я сегодня сказал</w:t>
      </w:r>
      <w:r w:rsidR="009A18E9">
        <w:t>ъ</w:t>
      </w:r>
      <w:r>
        <w:t xml:space="preserve"> в</w:t>
      </w:r>
      <w:r w:rsidR="009A18E9">
        <w:t>ъ</w:t>
      </w:r>
      <w:r>
        <w:t xml:space="preserve"> защиту Ѳедота нисколько слова, Василью</w:t>
      </w:r>
      <w:r>
        <w:br/>
        <w:t>Кузьмичу; онь на меня порядочно прикрикнул ь за эго; я хотѣл</w:t>
      </w:r>
      <w:r w:rsidR="009A18E9">
        <w:t>ъ</w:t>
      </w:r>
      <w:r>
        <w:t>-</w:t>
      </w:r>
      <w:r>
        <w:br/>
        <w:t>было поспорить, но подумала, , да и отошел</w:t>
      </w:r>
      <w:r w:rsidR="009A18E9">
        <w:t>ъ</w:t>
      </w:r>
      <w:r>
        <w:t xml:space="preserve"> молча-кь окошку.</w:t>
      </w:r>
      <w:r>
        <w:br/>
        <w:t>Вот</w:t>
      </w:r>
      <w:r w:rsidR="009A18E9">
        <w:t>ъ</w:t>
      </w:r>
      <w:r>
        <w:t xml:space="preserve"> что думал</w:t>
      </w:r>
      <w:r w:rsidR="009A18E9">
        <w:t>ъ</w:t>
      </w:r>
      <w:r>
        <w:t xml:space="preserve"> я:.хорошо, если бы дѣти имѣли опытность взрос-</w:t>
      </w:r>
      <w:r>
        <w:br/>
        <w:t>лых</w:t>
      </w:r>
      <w:r w:rsidR="009A18E9">
        <w:t>ъ</w:t>
      </w:r>
      <w:r>
        <w:t>; сколько непріятностей, слезь, неудовольствий избѣжали бы</w:t>
      </w:r>
      <w:r>
        <w:br/>
        <w:t>они! Я, бывало, до слезь спорю с</w:t>
      </w:r>
      <w:r w:rsidR="009A18E9">
        <w:t>ъ</w:t>
      </w:r>
      <w:r>
        <w:t xml:space="preserve"> батюшкою да с</w:t>
      </w:r>
      <w:r w:rsidR="009A18E9">
        <w:t>ъ</w:t>
      </w:r>
      <w:r>
        <w:t xml:space="preserve"> матушкою за</w:t>
      </w:r>
      <w:r>
        <w:br/>
        <w:t>глупаго Ванюшку, спорю до-гѣх</w:t>
      </w:r>
      <w:r w:rsidR="009A18E9">
        <w:t>ъ</w:t>
      </w:r>
      <w:r>
        <w:t>-пор</w:t>
      </w:r>
      <w:r w:rsidR="009A18E9">
        <w:t>ъ</w:t>
      </w:r>
      <w:r>
        <w:t>, пока мпѣ порядочно не</w:t>
      </w:r>
      <w:r>
        <w:br/>
        <w:t>выдерут</w:t>
      </w:r>
      <w:r w:rsidR="009A18E9">
        <w:t>ъ</w:t>
      </w:r>
      <w:r>
        <w:t xml:space="preserve"> ушей, и Влнюшкѣ не легче, и у меня цѣлый день горят</w:t>
      </w:r>
      <w:r w:rsidR="009A18E9">
        <w:t>ъ</w:t>
      </w:r>
      <w:r>
        <w:br/>
        <w:t>уши, как</w:t>
      </w:r>
      <w:r w:rsidR="009A18E9">
        <w:t>ъ</w:t>
      </w:r>
      <w:r>
        <w:t xml:space="preserve"> лзык</w:t>
      </w:r>
      <w:r w:rsidR="009A18E9">
        <w:t>ъ</w:t>
      </w:r>
      <w:r>
        <w:t>, когда покушаешь перца. А подрось, так</w:t>
      </w:r>
      <w:r w:rsidR="009A18E9">
        <w:t>ъ</w:t>
      </w:r>
      <w:r>
        <w:t xml:space="preserve"> сам</w:t>
      </w:r>
      <w:r w:rsidR="009A18E9">
        <w:t>ъ</w:t>
      </w:r>
      <w:r>
        <w:br/>
        <w:t>увидѣль, что мой дѣтскій ум</w:t>
      </w:r>
      <w:r w:rsidR="009A18E9">
        <w:t>ъ</w:t>
      </w:r>
      <w:r>
        <w:t xml:space="preserve"> не постигала, всей негодности Ва-</w:t>
      </w:r>
      <w:r>
        <w:br/>
        <w:t>нюшки. Выходить, что уши драли ни за то, ни за сё, и я един-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76" w:line="160" w:lineRule="exact"/>
        <w:jc w:val="right"/>
      </w:pPr>
      <w:r>
        <w:lastRenderedPageBreak/>
        <w:t>Лирное Лекарство.</w:t>
      </w:r>
    </w:p>
    <w:p w:rsidR="00810524" w:rsidRDefault="008C3761">
      <w:pPr>
        <w:pStyle w:val="Bodytext21"/>
        <w:shd w:val="clear" w:color="auto" w:fill="auto"/>
        <w:spacing w:after="279" w:line="283" w:lineRule="exact"/>
        <w:ind w:firstLine="54"/>
        <w:jc w:val="both"/>
      </w:pPr>
      <w:r>
        <w:rPr>
          <w:noProof/>
        </w:rPr>
        <mc:AlternateContent>
          <mc:Choice Requires="wps">
            <w:drawing>
              <wp:anchor distT="0" distB="0" distL="1593850" distR="63500" simplePos="0" relativeHeight="251448832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52070</wp:posOffset>
                </wp:positionV>
                <wp:extent cx="149225" cy="101600"/>
                <wp:effectExtent l="0" t="0" r="0" b="0"/>
                <wp:wrapSquare wrapText="left"/>
                <wp:docPr id="2279" name="Text Box 1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4" o:spid="_x0000_s1056" type="#_x0000_t202" style="position:absolute;left:0;text-align:left;margin-left:333pt;margin-top:4.1pt;width:11.75pt;height:8pt;z-index:-251867648;visibility:visible;mso-wrap-style:square;mso-width-percent:0;mso-height-percent:0;mso-wrap-distance-left:125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95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ственно своим</w:t>
      </w:r>
      <w:r w:rsidR="009A18E9">
        <w:t>ъ</w:t>
      </w:r>
      <w:r w:rsidR="00731517">
        <w:t xml:space="preserve"> характером</w:t>
      </w:r>
      <w:r w:rsidR="009A18E9">
        <w:t>ъ</w:t>
      </w:r>
      <w:r w:rsidR="00731517">
        <w:t xml:space="preserve"> купил</w:t>
      </w:r>
      <w:r w:rsidR="009A18E9">
        <w:t>ъ</w:t>
      </w:r>
      <w:r w:rsidR="00731517">
        <w:t xml:space="preserve"> себѣ нѣсколько горькиха.</w:t>
      </w:r>
      <w:r w:rsidR="00731517">
        <w:br/>
        <w:t>минут</w:t>
      </w:r>
      <w:r w:rsidR="009A18E9">
        <w:t>ъ</w:t>
      </w:r>
      <w:r w:rsidR="00731517">
        <w:t>. От</w:t>
      </w:r>
      <w:r w:rsidR="009A18E9">
        <w:t>ъ</w:t>
      </w:r>
      <w:r w:rsidR="00731517">
        <w:t>-того я не сказал</w:t>
      </w:r>
      <w:r w:rsidR="009A18E9">
        <w:t>ъ</w:t>
      </w:r>
      <w:r w:rsidR="00731517">
        <w:t xml:space="preserve"> ни слова Василию Кузьмичу.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5000" w:firstLine="4"/>
        <w:jc w:val="left"/>
      </w:pPr>
      <w:r>
        <w:t>Февраля</w:t>
      </w:r>
      <w:r>
        <w:rPr>
          <w:rStyle w:val="Bodytext15NotItalic"/>
          <w:b/>
          <w:bCs/>
        </w:rPr>
        <w:t xml:space="preserve"> 4.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Помирился с</w:t>
      </w:r>
      <w:r w:rsidR="009A18E9">
        <w:t>ъ</w:t>
      </w:r>
      <w:r>
        <w:t xml:space="preserve"> Васильем</w:t>
      </w:r>
      <w:r w:rsidR="009A18E9">
        <w:t>ъ</w:t>
      </w:r>
      <w:r>
        <w:t xml:space="preserve"> Куз</w:t>
      </w:r>
      <w:r w:rsidR="009A18E9">
        <w:t>ъ</w:t>
      </w:r>
      <w:r>
        <w:t>мичемь,—он</w:t>
      </w:r>
      <w:r w:rsidR="009A18E9">
        <w:t>ъ</w:t>
      </w:r>
      <w:r>
        <w:t xml:space="preserve"> добрѣйшій человѣк</w:t>
      </w:r>
      <w:r w:rsidR="009A18E9">
        <w:t>ъ</w:t>
      </w:r>
      <w:r>
        <w:t>:</w:t>
      </w:r>
      <w:r>
        <w:br/>
        <w:t>для меня же ссорится с</w:t>
      </w:r>
      <w:r w:rsidR="009A18E9">
        <w:t>ъ</w:t>
      </w:r>
      <w:r>
        <w:t xml:space="preserve"> людьми, для меня колотится с</w:t>
      </w:r>
      <w:r w:rsidR="009A18E9">
        <w:t>ъ</w:t>
      </w:r>
      <w:r>
        <w:t xml:space="preserve"> утра до</w:t>
      </w:r>
      <w:r>
        <w:br/>
        <w:t>ночи, а я вздумал</w:t>
      </w:r>
      <w:r w:rsidR="009A18E9">
        <w:t>ъ</w:t>
      </w:r>
      <w:r>
        <w:t xml:space="preserve"> еще упрекать его! Вы не сердиты на меня ,</w:t>
      </w:r>
      <w:r>
        <w:br/>
        <w:t>епросил</w:t>
      </w:r>
      <w:r w:rsidR="009A18E9">
        <w:t>ъ</w:t>
      </w:r>
      <w:r>
        <w:t xml:space="preserve"> я Василья Кузьмича, когда он</w:t>
      </w:r>
      <w:r w:rsidR="009A18E9">
        <w:t>ъ</w:t>
      </w:r>
      <w:r>
        <w:t xml:space="preserve"> возвратился с</w:t>
      </w:r>
      <w:r w:rsidR="009A18E9">
        <w:t>ъ</w:t>
      </w:r>
      <w:r>
        <w:t xml:space="preserve"> прогулки</w:t>
      </w:r>
      <w:r>
        <w:br/>
        <w:t>по Невскому Проспекту. «Нѣт</w:t>
      </w:r>
      <w:r w:rsidR="009A18E9">
        <w:t>ъ</w:t>
      </w:r>
      <w:r>
        <w:t>, Дмитрій Ивановича., за что же на</w:t>
      </w:r>
      <w:r>
        <w:br/>
        <w:t>вас</w:t>
      </w:r>
      <w:r w:rsidR="009A18E9">
        <w:t>ъ</w:t>
      </w:r>
      <w:r>
        <w:t xml:space="preserve"> сердиться? Вот</w:t>
      </w:r>
      <w:r w:rsidR="009A18E9">
        <w:t>ъ</w:t>
      </w:r>
      <w:r>
        <w:t xml:space="preserve"> я сегодня получила, часть вашего пансіоиа</w:t>
      </w:r>
      <w:r>
        <w:br/>
        <w:t>и принеса, вам</w:t>
      </w:r>
      <w:r w:rsidR="009A18E9">
        <w:t>ъ</w:t>
      </w:r>
      <w:r>
        <w:t xml:space="preserve"> гостинец ь.»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295"/>
        <w:jc w:val="both"/>
      </w:pPr>
      <w:r>
        <w:t>Тут</w:t>
      </w:r>
      <w:r w:rsidR="009A18E9">
        <w:t>ъ</w:t>
      </w:r>
      <w:r>
        <w:t xml:space="preserve"> он</w:t>
      </w:r>
      <w:r w:rsidR="009A18E9">
        <w:t>ъ</w:t>
      </w:r>
      <w:r>
        <w:t xml:space="preserve"> опустила, руку в</w:t>
      </w:r>
      <w:r w:rsidR="009A18E9">
        <w:t>ъ</w:t>
      </w:r>
      <w:r>
        <w:t xml:space="preserve"> кармана, сюртука, вынулг. преболь-</w:t>
      </w:r>
      <w:r>
        <w:br/>
        <w:t>шую грушу, и говорить : «возьмите , толі.ко не кушайте перед</w:t>
      </w:r>
      <w:r w:rsidR="009A18E9">
        <w:t>ъ</w:t>
      </w:r>
      <w:r>
        <w:br/>
        <w:t>обѣдом</w:t>
      </w:r>
      <w:r w:rsidR="009A18E9">
        <w:t>ъ</w:t>
      </w:r>
      <w:r>
        <w:t>». — Хорошо,сказал ь я, ушел ь ва, кабинета, и сейчас</w:t>
      </w:r>
      <w:r w:rsidR="009A18E9">
        <w:t>ъ</w:t>
      </w:r>
      <w:r>
        <w:t xml:space="preserve"> же</w:t>
      </w:r>
      <w:r>
        <w:br/>
        <w:t>с</w:t>
      </w:r>
      <w:r w:rsidR="009A18E9">
        <w:t>ъ</w:t>
      </w:r>
      <w:r>
        <w:t>ѣл</w:t>
      </w:r>
      <w:r w:rsidR="009A18E9">
        <w:t>ъ</w:t>
      </w:r>
      <w:r>
        <w:t xml:space="preserve"> грушу. Вытерпишь, когда такой душистый сочный плода,</w:t>
      </w:r>
      <w:r>
        <w:br/>
        <w:t>в</w:t>
      </w:r>
      <w:r w:rsidR="009A18E9">
        <w:t>ъ</w:t>
      </w:r>
      <w:r>
        <w:t xml:space="preserve"> руках</w:t>
      </w:r>
      <w:r w:rsidR="009A18E9">
        <w:t>ъ</w:t>
      </w:r>
      <w:r>
        <w:t>!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5000" w:firstLine="4"/>
        <w:jc w:val="left"/>
      </w:pPr>
      <w:r>
        <w:t>Февраля</w:t>
      </w:r>
      <w:r>
        <w:rPr>
          <w:rStyle w:val="Bodytext15NotItalic"/>
          <w:b/>
          <w:bCs/>
        </w:rPr>
        <w:t xml:space="preserve"> 5.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295"/>
        <w:jc w:val="both"/>
      </w:pPr>
      <w:r>
        <w:t>Просил</w:t>
      </w:r>
      <w:r w:rsidR="009A18E9">
        <w:t>ъ</w:t>
      </w:r>
      <w:r>
        <w:t xml:space="preserve"> Василг.я Кузьмича купить мнѣ чижика. «Не нужно та-</w:t>
      </w:r>
      <w:r>
        <w:br/>
        <w:t>кой дряни, сказал</w:t>
      </w:r>
      <w:r w:rsidR="009A18E9">
        <w:t>ъ</w:t>
      </w:r>
      <w:r>
        <w:t xml:space="preserve"> Василий Кузьмича.: ва, ней ни цвѣга, ни голос</w:t>
      </w:r>
      <w:r w:rsidR="000C31B5">
        <w:t>ъ</w:t>
      </w:r>
      <w:r>
        <w:t>.</w:t>
      </w:r>
      <w:r>
        <w:br/>
        <w:t>А мнѣ очень хочется; попрошу кухарку купить, и поставлю у се-</w:t>
      </w:r>
      <w:r>
        <w:br/>
        <w:t xml:space="preserve">бя </w:t>
      </w:r>
      <w:r>
        <w:rPr>
          <w:lang w:val="de-DE" w:eastAsia="de-DE" w:bidi="de-DE"/>
        </w:rPr>
        <w:t xml:space="preserve">ca» </w:t>
      </w:r>
      <w:r>
        <w:t>клѣткою</w:t>
      </w:r>
      <w:r w:rsidR="00663D58">
        <w:t xml:space="preserve"> на </w:t>
      </w:r>
      <w:r>
        <w:t>окошко.</w:t>
      </w:r>
    </w:p>
    <w:p w:rsidR="00810524" w:rsidRDefault="00731517">
      <w:pPr>
        <w:pStyle w:val="Bodytext50"/>
        <w:shd w:val="clear" w:color="auto" w:fill="auto"/>
        <w:spacing w:line="160" w:lineRule="exact"/>
        <w:ind w:left="5200" w:hanging="4"/>
      </w:pPr>
      <w:r>
        <w:rPr>
          <w:rStyle w:val="Bodytext5Italic"/>
          <w:b/>
          <w:bCs/>
        </w:rPr>
        <w:t>Мая</w:t>
      </w:r>
      <w:r>
        <w:t xml:space="preserve"> 10.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295"/>
        <w:jc w:val="both"/>
      </w:pPr>
      <w:r>
        <w:t>По двум</w:t>
      </w:r>
      <w:r w:rsidR="009A18E9">
        <w:t>ъ</w:t>
      </w:r>
      <w:r>
        <w:t xml:space="preserve"> линейкам</w:t>
      </w:r>
      <w:r w:rsidR="009A18E9">
        <w:t>ъ</w:t>
      </w:r>
      <w:r>
        <w:t xml:space="preserve"> писать гораздо-лучше: слова ровнѣе. Сего-</w:t>
      </w:r>
      <w:r>
        <w:br/>
        <w:t>дня за обѣдом</w:t>
      </w:r>
      <w:r w:rsidR="009A18E9">
        <w:t>ъ</w:t>
      </w:r>
      <w:r>
        <w:t xml:space="preserve"> Василий Кузьмича, приказала, закрыть мнѣ грудь</w:t>
      </w:r>
      <w:r>
        <w:br/>
        <w:t>салфеткою. Эго очень-полезно, и прежде вь дѣгствѣ меня завязы-</w:t>
      </w:r>
      <w:r>
        <w:br/>
        <w:t>вали.</w:t>
      </w:r>
    </w:p>
    <w:p w:rsidR="00810524" w:rsidRDefault="00731517">
      <w:pPr>
        <w:pStyle w:val="Bodytext50"/>
        <w:shd w:val="clear" w:color="auto" w:fill="auto"/>
        <w:spacing w:after="22" w:line="160" w:lineRule="exact"/>
        <w:ind w:left="5200" w:hanging="4"/>
      </w:pPr>
      <w:r>
        <w:rPr>
          <w:rStyle w:val="Bodytext5Italic"/>
          <w:b/>
          <w:bCs/>
        </w:rPr>
        <w:t>Мая</w:t>
      </w:r>
      <w:r>
        <w:t xml:space="preserve"> 11.</w:t>
      </w:r>
    </w:p>
    <w:p w:rsidR="00810524" w:rsidRDefault="00731517">
      <w:pPr>
        <w:pStyle w:val="Bodytext21"/>
        <w:shd w:val="clear" w:color="auto" w:fill="auto"/>
        <w:spacing w:after="317" w:line="200" w:lineRule="exact"/>
        <w:ind w:firstLine="295"/>
        <w:jc w:val="both"/>
      </w:pPr>
      <w:r>
        <w:t>Обѣщали доставь чижика.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60" w:hanging="2"/>
        <w:jc w:val="left"/>
      </w:pPr>
      <w:r>
        <w:t>Августа,</w:t>
      </w:r>
      <w:r>
        <w:rPr>
          <w:rStyle w:val="Bodytext15NotItalic"/>
          <w:b/>
          <w:bCs/>
        </w:rPr>
        <w:t xml:space="preserve"> 19.</w:t>
      </w:r>
    </w:p>
    <w:p w:rsidR="00810524" w:rsidRDefault="00731517">
      <w:pPr>
        <w:pStyle w:val="Bodytext21"/>
        <w:shd w:val="clear" w:color="auto" w:fill="auto"/>
        <w:spacing w:after="286" w:line="293" w:lineRule="exact"/>
        <w:ind w:firstLine="295"/>
        <w:jc w:val="both"/>
      </w:pPr>
      <w:r>
        <w:t>Выпала, послѣдніи зуб</w:t>
      </w:r>
      <w:r w:rsidR="009A18E9">
        <w:t>ъ</w:t>
      </w:r>
      <w:r>
        <w:t>. Скоро ли начпуть рости новые? А чи-</w:t>
      </w:r>
      <w:r>
        <w:br/>
        <w:t>жика</w:t>
      </w:r>
      <w:r w:rsidR="00764887">
        <w:t xml:space="preserve"> всѣ </w:t>
      </w:r>
      <w:r>
        <w:t>нѣт</w:t>
      </w:r>
      <w:r w:rsidR="009A18E9">
        <w:t>ъ</w:t>
      </w:r>
      <w:r>
        <w:t>!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6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  <w:sectPr w:rsidR="00810524">
          <w:headerReference w:type="even" r:id="rId76"/>
          <w:headerReference w:type="default" r:id="rId77"/>
          <w:pgSz w:w="7361" w:h="12359"/>
          <w:pgMar w:top="362" w:right="195" w:bottom="394" w:left="220" w:header="0" w:footer="3" w:gutter="0"/>
          <w:pgNumType w:start="116"/>
          <w:cols w:space="720"/>
          <w:noEndnote/>
          <w:docGrid w:linePitch="360"/>
        </w:sectPr>
      </w:pPr>
      <w:r>
        <w:t>Есть чижика,! да какой мнленькій, какой веселый! Сачь ѣст</w:t>
      </w:r>
      <w:r w:rsidR="009A18E9">
        <w:t>ъ</w:t>
      </w:r>
      <w:r>
        <w:br/>
        <w:t>конопляное сѣмя и пьет</w:t>
      </w:r>
      <w:r w:rsidR="009A18E9">
        <w:t>ъ</w:t>
      </w:r>
      <w:r>
        <w:t xml:space="preserve"> воду — и</w:t>
      </w:r>
      <w:r w:rsidR="00764887">
        <w:t xml:space="preserve"> всѣ </w:t>
      </w:r>
      <w:r>
        <w:t>поеі</w:t>
      </w:r>
      <w:r w:rsidR="009A18E9">
        <w:t>ъ</w:t>
      </w:r>
      <w:r>
        <w:t>,</w:t>
      </w:r>
      <w:r w:rsidR="00764887">
        <w:t xml:space="preserve"> всѣ </w:t>
      </w:r>
      <w:r>
        <w:t>чиликает</w:t>
      </w:r>
      <w:r w:rsidR="009A18E9">
        <w:t>ъ</w:t>
      </w:r>
      <w:r>
        <w:t>. За-</w:t>
      </w:r>
      <w:r>
        <w:br/>
        <w:t>платили гривенник</w:t>
      </w:r>
      <w:r w:rsidR="009A18E9">
        <w:t>ъ</w:t>
      </w:r>
      <w:r>
        <w:t>.</w:t>
      </w:r>
    </w:p>
    <w:p w:rsidR="00810524" w:rsidRDefault="00731517">
      <w:pPr>
        <w:pStyle w:val="Bodytext230"/>
        <w:shd w:val="clear" w:color="auto" w:fill="auto"/>
        <w:spacing w:after="198" w:line="170" w:lineRule="exact"/>
        <w:ind w:right="240"/>
        <w:jc w:val="center"/>
      </w:pPr>
      <w:r>
        <w:lastRenderedPageBreak/>
        <w:t>С.ювссность.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80"/>
        <w:jc w:val="left"/>
      </w:pPr>
      <w:r>
        <w:t>Сентября</w:t>
      </w:r>
      <w:r>
        <w:rPr>
          <w:rStyle w:val="Bodytext15NotItalic"/>
          <w:b/>
          <w:bCs/>
        </w:rPr>
        <w:t xml:space="preserve"> Л.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09"/>
        <w:jc w:val="both"/>
      </w:pPr>
      <w:r>
        <w:t>Мнѣ очень хочется краснаго платка на шею. Скажу Василыо</w:t>
      </w:r>
      <w:r>
        <w:br/>
        <w:t>Кузьмичу: как</w:t>
      </w:r>
      <w:r w:rsidR="009A18E9">
        <w:t>ъ</w:t>
      </w:r>
      <w:r>
        <w:t>-бы он</w:t>
      </w:r>
      <w:r w:rsidR="009A18E9">
        <w:t>ъ</w:t>
      </w:r>
      <w:r>
        <w:t xml:space="preserve"> не разсердился? Скажет</w:t>
      </w:r>
      <w:r w:rsidR="009A18E9">
        <w:t>ъ</w:t>
      </w:r>
      <w:r>
        <w:t>: вы ребячитесь ,</w:t>
      </w:r>
      <w:r>
        <w:br/>
        <w:t>бросаете деньги.—Чижик</w:t>
      </w:r>
      <w:r w:rsidR="009A18E9">
        <w:t>ъ</w:t>
      </w:r>
      <w:r>
        <w:t xml:space="preserve"> здоров</w:t>
      </w:r>
      <w:r w:rsidR="009A18E9">
        <w:t>ъ</w:t>
      </w:r>
      <w:r>
        <w:t>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78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20.</w:t>
      </w:r>
    </w:p>
    <w:p w:rsidR="00810524" w:rsidRDefault="00731517">
      <w:pPr>
        <w:pStyle w:val="Bodytext21"/>
        <w:shd w:val="clear" w:color="auto" w:fill="auto"/>
        <w:spacing w:after="339" w:line="283" w:lineRule="exact"/>
        <w:ind w:firstLine="309"/>
        <w:jc w:val="both"/>
      </w:pPr>
      <w:r>
        <w:t>Уже меня водите человѣк</w:t>
      </w:r>
      <w:r w:rsidR="009A18E9">
        <w:t>ъ</w:t>
      </w:r>
      <w:r>
        <w:t xml:space="preserve"> под</w:t>
      </w:r>
      <w:r w:rsidR="009A18E9">
        <w:t>ъ</w:t>
      </w:r>
      <w:r>
        <w:t xml:space="preserve"> руки. Пріятио и легко. Что</w:t>
      </w:r>
      <w:r>
        <w:br/>
        <w:t>день, то я ближе к</w:t>
      </w:r>
      <w:r w:rsidR="009A18E9">
        <w:t>ъ</w:t>
      </w:r>
      <w:r>
        <w:t xml:space="preserve"> цѣли.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78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21.</w:t>
      </w:r>
    </w:p>
    <w:p w:rsidR="00810524" w:rsidRDefault="00731517">
      <w:pPr>
        <w:pStyle w:val="Bodytext21"/>
        <w:shd w:val="clear" w:color="auto" w:fill="auto"/>
        <w:spacing w:after="346" w:line="293" w:lineRule="exact"/>
        <w:ind w:firstLine="309"/>
        <w:jc w:val="both"/>
      </w:pPr>
      <w:r>
        <w:t>Меня кормят</w:t>
      </w:r>
      <w:r w:rsidR="009A18E9">
        <w:t>ъ</w:t>
      </w:r>
      <w:r>
        <w:t xml:space="preserve"> молочною кашею. Кушанье мягкое и очень-</w:t>
      </w:r>
      <w:r>
        <w:br/>
        <w:t>сладкое. Чижик</w:t>
      </w:r>
      <w:r w:rsidR="009A18E9">
        <w:t>ъ</w:t>
      </w:r>
      <w:r>
        <w:t xml:space="preserve"> тоже ѣст</w:t>
      </w:r>
      <w:r w:rsidR="009A18E9">
        <w:t>ъ</w:t>
      </w:r>
      <w:r>
        <w:t xml:space="preserve"> кашу.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78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22.</w:t>
      </w:r>
    </w:p>
    <w:p w:rsidR="00810524" w:rsidRDefault="00731517">
      <w:pPr>
        <w:pStyle w:val="Bodytext21"/>
        <w:shd w:val="clear" w:color="auto" w:fill="auto"/>
        <w:spacing w:after="346" w:line="293" w:lineRule="exact"/>
        <w:ind w:firstLine="309"/>
        <w:jc w:val="both"/>
      </w:pPr>
      <w:r>
        <w:t>Навязал</w:t>
      </w:r>
      <w:r w:rsidR="009A18E9">
        <w:t>ъ</w:t>
      </w:r>
      <w:r w:rsidR="00663D58">
        <w:t xml:space="preserve"> на </w:t>
      </w:r>
      <w:r>
        <w:t>шею чижику зеленую бахромку; он</w:t>
      </w:r>
      <w:r w:rsidR="009A18E9">
        <w:t>ъ</w:t>
      </w:r>
      <w:r>
        <w:t xml:space="preserve"> стал</w:t>
      </w:r>
      <w:r w:rsidR="009A18E9">
        <w:t>ъ</w:t>
      </w:r>
      <w:r>
        <w:t xml:space="preserve"> еще</w:t>
      </w:r>
      <w:r>
        <w:br/>
        <w:t>красивѣе.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78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2Д.</w:t>
      </w:r>
    </w:p>
    <w:p w:rsidR="00810524" w:rsidRDefault="00731517">
      <w:pPr>
        <w:pStyle w:val="Bodytext21"/>
        <w:shd w:val="clear" w:color="auto" w:fill="auto"/>
        <w:spacing w:after="339" w:line="283" w:lineRule="exact"/>
        <w:ind w:firstLine="309"/>
        <w:jc w:val="both"/>
      </w:pPr>
      <w:r>
        <w:t>Хочу достать другаго чижика: моему будеть веселѣе, у них</w:t>
      </w:r>
      <w:r w:rsidR="009A18E9">
        <w:t>ъ</w:t>
      </w:r>
      <w:r>
        <w:t xml:space="preserve"> бу-</w:t>
      </w:r>
      <w:r>
        <w:br/>
        <w:t>дут</w:t>
      </w:r>
      <w:r w:rsidR="009A18E9">
        <w:t>ъ</w:t>
      </w:r>
      <w:r>
        <w:t xml:space="preserve"> дѣги, маленькіе чижики,—и вдруг</w:t>
      </w:r>
      <w:r w:rsidR="009A18E9">
        <w:t>ъ</w:t>
      </w:r>
      <w:r>
        <w:t xml:space="preserve"> всѣ запоют</w:t>
      </w:r>
      <w:r w:rsidR="009A18E9">
        <w:t>ъ</w:t>
      </w:r>
      <w:r>
        <w:t xml:space="preserve"> цѣлым</w:t>
      </w:r>
      <w:r w:rsidR="009A18E9">
        <w:t>ъ</w:t>
      </w:r>
      <w:r>
        <w:br/>
        <w:t>семейством</w:t>
      </w:r>
      <w:r w:rsidR="009A18E9">
        <w:t>ъ</w:t>
      </w:r>
      <w:r>
        <w:t>; то-то будет</w:t>
      </w:r>
      <w:r w:rsidR="009A18E9">
        <w:t>ъ</w:t>
      </w:r>
      <w:r>
        <w:t xml:space="preserve"> весело! Разведу полную комнату чи-</w:t>
      </w:r>
      <w:r>
        <w:br/>
        <w:t>жи ковгь.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780" w:hanging="2"/>
        <w:jc w:val="left"/>
      </w:pPr>
      <w:r>
        <w:t>Сентября</w:t>
      </w:r>
      <w:r>
        <w:rPr>
          <w:rStyle w:val="Bodytext15NotItalic"/>
          <w:b/>
          <w:bCs/>
        </w:rPr>
        <w:t xml:space="preserve"> 25.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09"/>
        <w:jc w:val="both"/>
      </w:pPr>
      <w:r>
        <w:t>Сегодня цѣлыи день провел</w:t>
      </w:r>
      <w:r w:rsidR="009A18E9">
        <w:t>ъ</w:t>
      </w:r>
      <w:r>
        <w:t>, слушая играющую табакерку;</w:t>
      </w:r>
      <w:r>
        <w:br/>
        <w:t>играет</w:t>
      </w:r>
      <w:r w:rsidR="009A18E9">
        <w:t>ъ</w:t>
      </w:r>
      <w:r>
        <w:t xml:space="preserve"> весело, и внутри</w:t>
      </w:r>
      <w:r w:rsidR="00764887">
        <w:t xml:space="preserve"> всѣ </w:t>
      </w:r>
      <w:r>
        <w:t>перебѣгают</w:t>
      </w:r>
      <w:r w:rsidR="009A18E9">
        <w:t>ъ</w:t>
      </w:r>
      <w:r>
        <w:t xml:space="preserve"> прутики, не насмо-</w:t>
      </w:r>
      <w:r>
        <w:br/>
        <w:t>тришься! — Чижик</w:t>
      </w:r>
      <w:r w:rsidR="009A18E9">
        <w:t>ъ</w:t>
      </w:r>
      <w:r>
        <w:t xml:space="preserve"> тоже пѣл</w:t>
      </w:r>
      <w:r w:rsidR="009A18E9">
        <w:t>ъ</w:t>
      </w:r>
      <w:r>
        <w:t>.</w:t>
      </w:r>
    </w:p>
    <w:p w:rsidR="00810524" w:rsidRDefault="00731517">
      <w:pPr>
        <w:pStyle w:val="Bodytext151"/>
        <w:shd w:val="clear" w:color="auto" w:fill="auto"/>
        <w:tabs>
          <w:tab w:val="right" w:pos="5501"/>
          <w:tab w:val="left" w:pos="5673"/>
        </w:tabs>
        <w:spacing w:before="0" w:line="160" w:lineRule="exact"/>
        <w:ind w:left="4100" w:hanging="6"/>
      </w:pPr>
      <w:r>
        <w:t>'</w:t>
      </w:r>
      <w:r>
        <w:tab/>
        <w:t>Сентября</w:t>
      </w:r>
      <w:r>
        <w:rPr>
          <w:rStyle w:val="Bodytext15NotItalic"/>
          <w:b/>
          <w:bCs/>
        </w:rPr>
        <w:tab/>
        <w:t>27.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09"/>
        <w:jc w:val="both"/>
      </w:pPr>
      <w:r>
        <w:t>Даст</w:t>
      </w:r>
      <w:r w:rsidR="009A18E9">
        <w:t>ъ</w:t>
      </w:r>
      <w:r>
        <w:t xml:space="preserve"> Бог</w:t>
      </w:r>
      <w:r w:rsidR="009A18E9">
        <w:t>ъ</w:t>
      </w:r>
      <w:r>
        <w:t xml:space="preserve"> весну, я положу в</w:t>
      </w:r>
      <w:r w:rsidR="009A18E9">
        <w:t>ъ</w:t>
      </w:r>
      <w:r>
        <w:t xml:space="preserve"> клѣтку зеленой травки — как</w:t>
      </w:r>
      <w:r w:rsidR="009A18E9">
        <w:t>ъ</w:t>
      </w:r>
      <w:r>
        <w:br/>
        <w:t>обрадуется бѣдная птичка!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80"/>
        <w:jc w:val="left"/>
      </w:pPr>
      <w:r>
        <w:t>Октября</w:t>
      </w:r>
      <w:r>
        <w:rPr>
          <w:rStyle w:val="Bodytext15NotItalic"/>
          <w:b/>
          <w:bCs/>
        </w:rPr>
        <w:t xml:space="preserve"> 1.</w:t>
      </w:r>
    </w:p>
    <w:p w:rsidR="00810524" w:rsidRDefault="00731517">
      <w:pPr>
        <w:pStyle w:val="Bodytext21"/>
        <w:shd w:val="clear" w:color="auto" w:fill="auto"/>
        <w:spacing w:after="335" w:line="278" w:lineRule="exact"/>
        <w:ind w:firstLine="309"/>
        <w:jc w:val="both"/>
      </w:pPr>
      <w:r>
        <w:t>Василью Кузьмичу представилось, что я скоро умру ; он</w:t>
      </w:r>
      <w:r w:rsidR="009A18E9">
        <w:t>ъ</w:t>
      </w:r>
      <w:r>
        <w:t xml:space="preserve"> совѣ-</w:t>
      </w:r>
      <w:r>
        <w:br/>
        <w:t>товал</w:t>
      </w:r>
      <w:r w:rsidR="009A18E9">
        <w:t>ъ</w:t>
      </w:r>
      <w:r>
        <w:t xml:space="preserve"> мнѣ написать духовную. Странно!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4880"/>
        <w:jc w:val="left"/>
      </w:pPr>
      <w:r>
        <w:t>Октября</w:t>
      </w:r>
      <w:r>
        <w:rPr>
          <w:rStyle w:val="Bodytext15NotItalic"/>
          <w:b/>
          <w:bCs/>
        </w:rPr>
        <w:t xml:space="preserve"> 2.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09"/>
        <w:jc w:val="both"/>
        <w:sectPr w:rsidR="00810524">
          <w:headerReference w:type="even" r:id="rId78"/>
          <w:headerReference w:type="default" r:id="rId79"/>
          <w:pgSz w:w="7361" w:h="12359"/>
          <w:pgMar w:top="429" w:right="217" w:bottom="429" w:left="222" w:header="0" w:footer="3" w:gutter="0"/>
          <w:pgNumType w:start="26"/>
          <w:cols w:space="720"/>
          <w:noEndnote/>
          <w:docGrid w:linePitch="360"/>
        </w:sectPr>
      </w:pPr>
      <w:r>
        <w:t>Я сказал</w:t>
      </w:r>
      <w:r w:rsidR="009A18E9">
        <w:t>ъ</w:t>
      </w:r>
      <w:r>
        <w:t xml:space="preserve"> Василью Кузьмичу, что переживу всѣх</w:t>
      </w:r>
      <w:r w:rsidR="009A18E9">
        <w:t>ъ</w:t>
      </w:r>
      <w:r>
        <w:t>, и кухарку, и</w:t>
      </w:r>
      <w:r>
        <w:br/>
        <w:t>Ѳедота, и его-самого ; он</w:t>
      </w:r>
      <w:r w:rsidR="009A18E9">
        <w:t>ъ</w:t>
      </w:r>
      <w:r>
        <w:t xml:space="preserve"> пожал</w:t>
      </w:r>
      <w:r w:rsidR="009A18E9">
        <w:t>ъ</w:t>
      </w:r>
      <w:r>
        <w:t xml:space="preserve"> плечами и ушел</w:t>
      </w:r>
      <w:r w:rsidR="009A18E9">
        <w:t>ъ</w:t>
      </w:r>
      <w:r>
        <w:t>.</w:t>
      </w:r>
    </w:p>
    <w:p w:rsidR="00810524" w:rsidRDefault="00731517">
      <w:pPr>
        <w:pStyle w:val="Bodytext151"/>
        <w:shd w:val="clear" w:color="auto" w:fill="auto"/>
        <w:spacing w:before="0" w:after="154" w:line="160" w:lineRule="exact"/>
        <w:jc w:val="right"/>
      </w:pPr>
      <w:r>
        <w:lastRenderedPageBreak/>
        <w:t>Лирное Лекарство.</w:t>
      </w:r>
    </w:p>
    <w:p w:rsidR="00810524" w:rsidRDefault="008C3761">
      <w:pPr>
        <w:pStyle w:val="Bodytext151"/>
        <w:shd w:val="clear" w:color="auto" w:fill="auto"/>
        <w:spacing w:before="0" w:line="160" w:lineRule="exact"/>
        <w:ind w:left="4940" w:hanging="4"/>
        <w:jc w:val="left"/>
      </w:pPr>
      <w:r>
        <w:rPr>
          <w:noProof/>
        </w:rPr>
        <mc:AlternateContent>
          <mc:Choice Requires="wps">
            <w:drawing>
              <wp:anchor distT="0" distB="0" distL="1588135" distR="63500" simplePos="0" relativeHeight="251449856" behindDoc="1" locked="0" layoutInCell="1" allowOverlap="1">
                <wp:simplePos x="0" y="0"/>
                <wp:positionH relativeFrom="margin">
                  <wp:posOffset>4276090</wp:posOffset>
                </wp:positionH>
                <wp:positionV relativeFrom="margin">
                  <wp:posOffset>57150</wp:posOffset>
                </wp:positionV>
                <wp:extent cx="143510" cy="254000"/>
                <wp:effectExtent l="0" t="0" r="0" b="0"/>
                <wp:wrapSquare wrapText="left"/>
                <wp:docPr id="2278" name="Text Box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Ü7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3" o:spid="_x0000_s1057" type="#_x0000_t202" style="position:absolute;left:0;text-align:left;margin-left:336.7pt;margin-top:4.5pt;width:11.3pt;height:20pt;z-index:-251866624;visibility:visible;mso-wrap-style:square;mso-width-percent:0;mso-height-percent:0;mso-wrap-distance-left:125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Ü7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Октября</w:t>
      </w:r>
      <w:r w:rsidR="00731517">
        <w:rPr>
          <w:rStyle w:val="Bodytext15NotItalic"/>
          <w:b/>
          <w:bCs/>
        </w:rPr>
        <w:t xml:space="preserve"> 5.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370"/>
        <w:jc w:val="both"/>
      </w:pPr>
      <w:r>
        <w:t>Был</w:t>
      </w:r>
      <w:r w:rsidR="009A18E9">
        <w:t>ъ</w:t>
      </w:r>
      <w:r>
        <w:t xml:space="preserve"> доктор</w:t>
      </w:r>
      <w:r w:rsidR="009A18E9">
        <w:t>ъ</w:t>
      </w:r>
      <w:r>
        <w:t>, не знаю зачѣм</w:t>
      </w:r>
      <w:r w:rsidR="009A18E9">
        <w:t>ъ</w:t>
      </w:r>
      <w:r>
        <w:t>, прописал</w:t>
      </w:r>
      <w:r w:rsidR="009A18E9">
        <w:t>ъ</w:t>
      </w:r>
      <w:r>
        <w:t xml:space="preserve"> лекарство. Я сдѣ-</w:t>
      </w:r>
      <w:r>
        <w:br/>
        <w:t>лал</w:t>
      </w:r>
      <w:r w:rsidR="009A18E9">
        <w:t>ъ</w:t>
      </w:r>
      <w:r>
        <w:t xml:space="preserve"> для чижика прекрасную коробочку из</w:t>
      </w:r>
      <w:r w:rsidR="009A18E9">
        <w:t>ъ</w:t>
      </w:r>
      <w:r>
        <w:t xml:space="preserve"> карты.</w:t>
      </w:r>
    </w:p>
    <w:p w:rsidR="00810524" w:rsidRDefault="00731517">
      <w:pPr>
        <w:pStyle w:val="Bodytext151"/>
        <w:shd w:val="clear" w:color="auto" w:fill="auto"/>
        <w:spacing w:before="0" w:after="22" w:line="160" w:lineRule="exact"/>
        <w:ind w:left="4940" w:hanging="4"/>
        <w:jc w:val="left"/>
      </w:pPr>
      <w:r>
        <w:t>Октября</w:t>
      </w:r>
      <w:r>
        <w:rPr>
          <w:rStyle w:val="Bodytext15NotItalic"/>
          <w:b/>
          <w:bCs/>
        </w:rPr>
        <w:t xml:space="preserve"> 4.</w:t>
      </w:r>
    </w:p>
    <w:p w:rsidR="00810524" w:rsidRDefault="00731517">
      <w:pPr>
        <w:pStyle w:val="Bodytext21"/>
        <w:shd w:val="clear" w:color="auto" w:fill="auto"/>
        <w:spacing w:after="377" w:line="200" w:lineRule="exact"/>
        <w:ind w:firstLine="370"/>
        <w:jc w:val="both"/>
      </w:pPr>
      <w:r>
        <w:t>Лекарство вылил</w:t>
      </w:r>
      <w:r w:rsidR="009A18E9">
        <w:t>ъ</w:t>
      </w:r>
      <w:r>
        <w:t xml:space="preserve"> в</w:t>
      </w:r>
      <w:r w:rsidR="009A18E9">
        <w:t>ъ</w:t>
      </w:r>
      <w:r>
        <w:t xml:space="preserve"> печку. Был</w:t>
      </w:r>
      <w:r w:rsidR="009A18E9">
        <w:t>ъ</w:t>
      </w:r>
      <w:r>
        <w:t xml:space="preserve"> доктор</w:t>
      </w:r>
      <w:r w:rsidR="009A18E9">
        <w:t>ъ</w:t>
      </w:r>
      <w:r>
        <w:t>, прописал</w:t>
      </w:r>
      <w:r w:rsidR="009A18E9">
        <w:t>ъ</w:t>
      </w:r>
      <w:r>
        <w:t xml:space="preserve"> другое.</w:t>
      </w:r>
    </w:p>
    <w:p w:rsidR="00810524" w:rsidRDefault="00731517">
      <w:pPr>
        <w:pStyle w:val="Bodytext151"/>
        <w:shd w:val="clear" w:color="auto" w:fill="auto"/>
        <w:spacing w:before="0" w:after="17" w:line="160" w:lineRule="exact"/>
        <w:ind w:left="4940" w:hanging="4"/>
        <w:jc w:val="left"/>
      </w:pPr>
      <w:r>
        <w:t>Октября</w:t>
      </w:r>
      <w:r>
        <w:rPr>
          <w:rStyle w:val="Bodytext15NotItalic"/>
          <w:b/>
          <w:bCs/>
        </w:rPr>
        <w:t xml:space="preserve"> 5.</w:t>
      </w:r>
    </w:p>
    <w:p w:rsidR="00810524" w:rsidRDefault="00731517">
      <w:pPr>
        <w:pStyle w:val="Bodytext21"/>
        <w:shd w:val="clear" w:color="auto" w:fill="auto"/>
        <w:tabs>
          <w:tab w:val="left" w:leader="dot" w:pos="3955"/>
          <w:tab w:val="left" w:leader="dot" w:pos="6936"/>
        </w:tabs>
        <w:spacing w:after="675" w:line="200" w:lineRule="exact"/>
        <w:ind w:firstLine="370"/>
        <w:jc w:val="both"/>
      </w:pPr>
      <w:r>
        <w:t>II то вылил</w:t>
      </w:r>
      <w:r w:rsidR="009A18E9">
        <w:t>ъ</w:t>
      </w:r>
      <w:r>
        <w:tab/>
      </w:r>
      <w:r>
        <w:tab/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Этими словами, или почти этими оканчивалась рукопись, по-</w:t>
      </w:r>
      <w:r>
        <w:br/>
        <w:t>тому-что еще было там</w:t>
      </w:r>
      <w:r w:rsidR="009A18E9">
        <w:t>ъ</w:t>
      </w:r>
      <w:r>
        <w:t xml:space="preserve"> нацарапано несколько строчек</w:t>
      </w:r>
      <w:r w:rsidR="009A18E9">
        <w:t>ъ</w:t>
      </w:r>
      <w:r>
        <w:t>, но та-</w:t>
      </w:r>
      <w:r>
        <w:br/>
        <w:t>ким</w:t>
      </w:r>
      <w:r w:rsidR="009A18E9">
        <w:t>ъ</w:t>
      </w:r>
      <w:r>
        <w:t xml:space="preserve"> лочерком</w:t>
      </w:r>
      <w:r w:rsidR="009A18E9">
        <w:t>ъ</w:t>
      </w:r>
      <w:r>
        <w:t>, который очень похож</w:t>
      </w:r>
      <w:r w:rsidR="009A18E9">
        <w:t>ъ</w:t>
      </w:r>
      <w:r>
        <w:t xml:space="preserve"> на знаменитую гвозде-</w:t>
      </w:r>
      <w:r>
        <w:br/>
        <w:t>образную грамоту: ни в</w:t>
      </w:r>
      <w:r w:rsidR="009A18E9">
        <w:t>ъ</w:t>
      </w:r>
      <w:r>
        <w:t xml:space="preserve"> одной букве нельзя было признать ни-</w:t>
      </w:r>
      <w:r>
        <w:br/>
        <w:t xml:space="preserve">какой известной </w:t>
      </w:r>
      <w:r>
        <w:rPr>
          <w:rStyle w:val="Bodytext2105ptBold"/>
        </w:rPr>
        <w:t xml:space="preserve">Формы. </w:t>
      </w:r>
      <w:r>
        <w:t>Я нетерпеливо ожидал</w:t>
      </w:r>
      <w:r w:rsidR="009A18E9">
        <w:t>ъ</w:t>
      </w:r>
      <w:r>
        <w:t xml:space="preserve"> окончанія пере-</w:t>
      </w:r>
      <w:r>
        <w:br/>
        <w:t>говоров</w:t>
      </w:r>
      <w:r w:rsidR="009A18E9">
        <w:t>ъ</w:t>
      </w:r>
      <w:r>
        <w:t xml:space="preserve"> </w:t>
      </w:r>
      <w:r>
        <w:rPr>
          <w:rStyle w:val="Bodytext2105ptBold"/>
        </w:rPr>
        <w:t xml:space="preserve">высокаго </w:t>
      </w:r>
      <w:r>
        <w:t>барона с</w:t>
      </w:r>
      <w:r w:rsidR="009A18E9">
        <w:t>ъ</w:t>
      </w:r>
      <w:r>
        <w:t xml:space="preserve"> доктором</w:t>
      </w:r>
      <w:r w:rsidR="009A18E9">
        <w:t>ъ</w:t>
      </w:r>
      <w:r>
        <w:t>; наконец</w:t>
      </w:r>
      <w:r w:rsidR="009A18E9">
        <w:t>ъ</w:t>
      </w:r>
      <w:r>
        <w:t xml:space="preserve"> дверь отвори-</w:t>
      </w:r>
      <w:r>
        <w:br/>
        <w:t>лась, барон</w:t>
      </w:r>
      <w:r w:rsidR="009A18E9">
        <w:t>ъ</w:t>
      </w:r>
      <w:r>
        <w:t xml:space="preserve"> вышел</w:t>
      </w:r>
      <w:r w:rsidR="009A18E9">
        <w:t>ъ</w:t>
      </w:r>
      <w:r>
        <w:t xml:space="preserve"> и начал</w:t>
      </w:r>
      <w:r w:rsidR="009A18E9">
        <w:t>ъ</w:t>
      </w:r>
      <w:r>
        <w:t xml:space="preserve"> разкланиватьсл.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70"/>
        <w:jc w:val="both"/>
      </w:pPr>
      <w:r>
        <w:t xml:space="preserve">«До свидлнія, М. </w:t>
      </w:r>
      <w:r>
        <w:rPr>
          <w:lang w:val="fr-FR" w:eastAsia="fr-FR" w:bidi="fr-FR"/>
        </w:rPr>
        <w:t xml:space="preserve">le Baron» </w:t>
      </w:r>
      <w:r>
        <w:t>гоБорнл</w:t>
      </w:r>
      <w:r w:rsidR="009A18E9">
        <w:t>ъ</w:t>
      </w:r>
      <w:r>
        <w:t xml:space="preserve"> доктор</w:t>
      </w:r>
      <w:r w:rsidR="009A18E9">
        <w:t>ъ</w:t>
      </w:r>
      <w:r>
        <w:t>: «будьте благона-</w:t>
      </w:r>
      <w:r>
        <w:br/>
        <w:t>дежны, покушайте еще эту зиму моих</w:t>
      </w:r>
      <w:r w:rsidR="009A18E9">
        <w:t>ъ</w:t>
      </w:r>
      <w:r>
        <w:t xml:space="preserve"> микстур</w:t>
      </w:r>
      <w:r w:rsidR="009A18E9">
        <w:t>ъ</w:t>
      </w:r>
      <w:r>
        <w:t>, а весною, с</w:t>
      </w:r>
      <w:r w:rsidR="009A18E9">
        <w:t>ъ</w:t>
      </w:r>
      <w:r>
        <w:br/>
        <w:t>Богом</w:t>
      </w:r>
      <w:r w:rsidR="009A18E9">
        <w:t>ъ</w:t>
      </w:r>
      <w:r>
        <w:t>, на воды в</w:t>
      </w:r>
      <w:r w:rsidR="009A18E9">
        <w:t>ъ</w:t>
      </w:r>
      <w:r>
        <w:t xml:space="preserve"> Маріенбад</w:t>
      </w:r>
      <w:r w:rsidR="009A18E9">
        <w:t>ъ</w:t>
      </w:r>
      <w:r>
        <w:t xml:space="preserve"> — и ваш</w:t>
      </w:r>
      <w:r w:rsidR="009A18E9">
        <w:t>ъ</w:t>
      </w:r>
      <w:r>
        <w:t xml:space="preserve"> курс</w:t>
      </w:r>
      <w:r w:rsidR="009A18E9">
        <w:t>ъ</w:t>
      </w:r>
      <w:r>
        <w:t xml:space="preserve"> окоичен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—Вы думаете онѣ будут</w:t>
      </w:r>
      <w:r w:rsidR="009A18E9">
        <w:t>ъ</w:t>
      </w:r>
      <w:r>
        <w:t xml:space="preserve"> мнѣ полезны? спросил</w:t>
      </w:r>
      <w:r w:rsidR="009A18E9">
        <w:t>ъ</w:t>
      </w:r>
      <w:r>
        <w:t xml:space="preserve"> барон</w:t>
      </w:r>
      <w:r w:rsidR="009A18E9">
        <w:t>ъ</w:t>
      </w:r>
      <w:r>
        <w:t>, от-</w:t>
      </w:r>
      <w:r>
        <w:br/>
        <w:t>воряя дверь.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«Непременно! онѣ укрѣпят</w:t>
      </w:r>
      <w:r w:rsidR="009A18E9">
        <w:t>ъ</w:t>
      </w:r>
      <w:r>
        <w:t xml:space="preserve"> когезію твердых</w:t>
      </w:r>
      <w:r w:rsidR="009A18E9">
        <w:t>ъ</w:t>
      </w:r>
      <w:r>
        <w:t xml:space="preserve"> частей и умѣ-</w:t>
      </w:r>
      <w:r>
        <w:br/>
        <w:t>рят</w:t>
      </w:r>
      <w:r w:rsidR="009A18E9">
        <w:t>ъ</w:t>
      </w:r>
      <w:r>
        <w:t xml:space="preserve"> чувствительность нервной периферической системы; но, ра-</w:t>
      </w:r>
      <w:r>
        <w:br/>
        <w:t xml:space="preserve">ди Бога, </w:t>
      </w:r>
      <w:r>
        <w:rPr>
          <w:lang w:val="fr-FR" w:eastAsia="fr-FR" w:bidi="fr-FR"/>
        </w:rPr>
        <w:t>calmez vous, laissez toutes les affaires qui...»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Барон</w:t>
      </w:r>
      <w:r w:rsidR="009A18E9">
        <w:t>ъ</w:t>
      </w:r>
      <w:r>
        <w:t xml:space="preserve"> захлогінул</w:t>
      </w:r>
      <w:r w:rsidR="009A18E9">
        <w:t>ъ</w:t>
      </w:r>
      <w:r>
        <w:t xml:space="preserve"> дверь, и </w:t>
      </w:r>
      <w:r>
        <w:rPr>
          <w:rStyle w:val="Bodytext2Bold"/>
        </w:rPr>
        <w:t xml:space="preserve">Фраза </w:t>
      </w:r>
      <w:r>
        <w:t>осталась неконченою.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«Что эго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 у доктора, показывая ему тетрадь.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— Это, вот</w:t>
      </w:r>
      <w:r w:rsidR="009A18E9">
        <w:t>ъ</w:t>
      </w:r>
      <w:r>
        <w:t xml:space="preserve"> изволите вндѣть, отвечал ь доктор</w:t>
      </w:r>
      <w:r w:rsidR="009A18E9">
        <w:t>ъ</w:t>
      </w:r>
      <w:r>
        <w:t>, спокойно опу-</w:t>
      </w:r>
      <w:r>
        <w:br/>
        <w:t>скаясь в</w:t>
      </w:r>
      <w:r w:rsidR="009A18E9">
        <w:t>ъ</w:t>
      </w:r>
      <w:r>
        <w:t xml:space="preserve"> кресла: это один</w:t>
      </w:r>
      <w:r w:rsidR="009A18E9">
        <w:t>ъ</w:t>
      </w:r>
      <w:r>
        <w:t xml:space="preserve"> из</w:t>
      </w:r>
      <w:r w:rsidR="009A18E9">
        <w:t>ъ</w:t>
      </w:r>
      <w:r>
        <w:t xml:space="preserve"> добрѣйш</w:t>
      </w:r>
      <w:r w:rsidR="00FC273B">
        <w:t>их</w:t>
      </w:r>
      <w:r w:rsidR="009A18E9">
        <w:t>ъ</w:t>
      </w:r>
      <w:r>
        <w:t xml:space="preserve"> людей, по</w:t>
      </w:r>
      <w:r w:rsidR="00E6545C">
        <w:t>слѣд</w:t>
      </w:r>
      <w:r>
        <w:t>няя</w:t>
      </w:r>
      <w:r>
        <w:br/>
        <w:t>отрасль древняго, богатаго дома блронов</w:t>
      </w:r>
      <w:r w:rsidR="009A18E9">
        <w:t>ъ</w:t>
      </w:r>
      <w:r>
        <w:t xml:space="preserve"> Фейф-тобак</w:t>
      </w:r>
      <w:r w:rsidR="009A18E9">
        <w:t>ъ</w:t>
      </w:r>
      <w:r>
        <w:t>. Весною</w:t>
      </w:r>
      <w:r>
        <w:br/>
        <w:t>будет</w:t>
      </w:r>
      <w:r w:rsidR="009A18E9">
        <w:t>ъ</w:t>
      </w:r>
      <w:r>
        <w:t xml:space="preserve"> три года, как</w:t>
      </w:r>
      <w:r w:rsidR="009A18E9">
        <w:t>ъ</w:t>
      </w:r>
      <w:r>
        <w:t xml:space="preserve"> я имею над</w:t>
      </w:r>
      <w:r w:rsidR="009A18E9">
        <w:t>ъ</w:t>
      </w:r>
      <w:r>
        <w:t xml:space="preserve"> нимь практику. Удивитель-</w:t>
      </w:r>
      <w:r>
        <w:br/>
        <w:t>ный суб</w:t>
      </w:r>
      <w:r w:rsidR="009A18E9">
        <w:t>ъ</w:t>
      </w:r>
      <w:r>
        <w:t>ект</w:t>
      </w:r>
      <w:r w:rsidR="009A18E9">
        <w:t>ъ</w:t>
      </w:r>
      <w:r>
        <w:t xml:space="preserve">! Первоначальная болѣзнь его было просто </w:t>
      </w:r>
      <w:r>
        <w:rPr>
          <w:lang w:val="la" w:eastAsia="la" w:bidi="la"/>
        </w:rPr>
        <w:t>tussis,</w:t>
      </w:r>
      <w:r>
        <w:rPr>
          <w:lang w:val="la" w:eastAsia="la" w:bidi="la"/>
        </w:rPr>
        <w:br/>
      </w:r>
      <w:r>
        <w:t>кашель; но в</w:t>
      </w:r>
      <w:r w:rsidR="009A18E9">
        <w:t>ъ</w:t>
      </w:r>
      <w:r>
        <w:t>-продолженіе трех</w:t>
      </w:r>
      <w:r w:rsidR="009A18E9">
        <w:t>ъ</w:t>
      </w:r>
      <w:r>
        <w:t xml:space="preserve"> лѣг</w:t>
      </w:r>
      <w:r w:rsidR="009A18E9">
        <w:t>ъ</w:t>
      </w:r>
      <w:r>
        <w:t xml:space="preserve"> он</w:t>
      </w:r>
      <w:r w:rsidR="009A18E9">
        <w:t>ъ</w:t>
      </w:r>
      <w:r>
        <w:t xml:space="preserve"> изпытал</w:t>
      </w:r>
      <w:r w:rsidR="009A18E9">
        <w:t>ъ</w:t>
      </w:r>
      <w:r>
        <w:t xml:space="preserve"> поочеред-</w:t>
      </w:r>
      <w:r>
        <w:br/>
        <w:t>но всѣ, так</w:t>
      </w:r>
      <w:r w:rsidR="009A18E9">
        <w:t>ъ</w:t>
      </w:r>
      <w:r>
        <w:t>-называемыя, кахетическія болѣзни. Удивительный</w:t>
      </w:r>
      <w:r>
        <w:br/>
        <w:t>субьект</w:t>
      </w:r>
      <w:r w:rsidR="009A18E9">
        <w:t>ъ</w:t>
      </w:r>
      <w:r>
        <w:t>!</w:t>
      </w:r>
      <w:r w:rsidR="00764887">
        <w:t xml:space="preserve"> всѣ </w:t>
      </w:r>
      <w:r>
        <w:t>вынесь, и теперь, кроме нѣкогораго рода дискра-</w:t>
      </w:r>
      <w:r>
        <w:br/>
        <w:t>зій, в</w:t>
      </w:r>
      <w:r w:rsidR="009A18E9">
        <w:t>ъ</w:t>
      </w:r>
      <w:r>
        <w:t xml:space="preserve"> нем</w:t>
      </w:r>
      <w:r w:rsidR="009A18E9">
        <w:t>ъ</w:t>
      </w:r>
      <w:r>
        <w:t xml:space="preserve"> ничего не осталось. Впрочем</w:t>
      </w:r>
      <w:r w:rsidR="009A18E9">
        <w:t>ъ</w:t>
      </w:r>
      <w:r>
        <w:t>, надѣюсь, Маріенбад</w:t>
      </w:r>
      <w:r w:rsidR="009A18E9">
        <w:t>ъ</w:t>
      </w:r>
      <w:r>
        <w:br/>
        <w:t>довершит</w:t>
      </w:r>
      <w:r w:rsidR="009A18E9">
        <w:t>ъ</w:t>
      </w:r>
      <w:r>
        <w:t xml:space="preserve"> начатое.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>«Мы, кажется, доктор</w:t>
      </w:r>
      <w:r w:rsidR="009A18E9">
        <w:t>ъ</w:t>
      </w:r>
      <w:r>
        <w:t>, не понпмаем</w:t>
      </w:r>
      <w:r w:rsidR="009A18E9">
        <w:t>ъ</w:t>
      </w:r>
      <w:r>
        <w:t xml:space="preserve"> друг</w:t>
      </w:r>
      <w:r w:rsidR="009A18E9">
        <w:t>ъ</w:t>
      </w:r>
      <w:r>
        <w:t xml:space="preserve"> друга. Вы говорите</w:t>
      </w:r>
      <w:r>
        <w:br/>
        <w:t>о больном</w:t>
      </w:r>
      <w:r w:rsidR="009A18E9">
        <w:t>ъ</w:t>
      </w:r>
      <w:r>
        <w:t>, который ссй-час</w:t>
      </w:r>
      <w:r w:rsidR="009A18E9">
        <w:t>ъ</w:t>
      </w:r>
      <w:r>
        <w:t xml:space="preserve"> вышела&gt;</w:t>
      </w:r>
      <w:r w:rsidR="00574544">
        <w:t>ъ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3" w:line="160" w:lineRule="exact"/>
        <w:ind w:firstLine="66"/>
        <w:jc w:val="left"/>
      </w:pPr>
      <w:r>
        <w:lastRenderedPageBreak/>
        <w:t>Словесность,</w:t>
      </w:r>
    </w:p>
    <w:p w:rsidR="00810524" w:rsidRDefault="008C3761">
      <w:pPr>
        <w:pStyle w:val="Bodytext21"/>
        <w:numPr>
          <w:ilvl w:val="0"/>
          <w:numId w:val="6"/>
        </w:numPr>
        <w:shd w:val="clear" w:color="auto" w:fill="auto"/>
        <w:tabs>
          <w:tab w:val="left" w:pos="704"/>
        </w:tabs>
        <w:spacing w:line="278" w:lineRule="exact"/>
        <w:ind w:firstLine="329"/>
        <w:jc w:val="both"/>
      </w:pPr>
      <w:r>
        <w:rPr>
          <w:noProof/>
        </w:rPr>
        <mc:AlternateContent>
          <mc:Choice Requires="wps">
            <w:drawing>
              <wp:anchor distT="0" distB="0" distL="63500" distR="1685290" simplePos="0" relativeHeight="251450880" behindDoc="1" locked="0" layoutInCell="1" allowOverlap="1">
                <wp:simplePos x="0" y="0"/>
                <wp:positionH relativeFrom="margin">
                  <wp:posOffset>85090</wp:posOffset>
                </wp:positionH>
                <wp:positionV relativeFrom="margin">
                  <wp:posOffset>64135</wp:posOffset>
                </wp:positionV>
                <wp:extent cx="143510" cy="101600"/>
                <wp:effectExtent l="0" t="0" r="0" b="0"/>
                <wp:wrapSquare wrapText="right"/>
                <wp:docPr id="2277" name="Text Box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98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2" o:spid="_x0000_s1058" type="#_x0000_t202" style="position:absolute;left:0;text-align:left;margin-left:6.7pt;margin-top:5.05pt;width:11.3pt;height:8pt;z-index:-251865600;visibility:visible;mso-wrap-style:square;mso-width-percent:0;mso-height-percent:0;mso-wrap-distance-left:5pt;mso-wrap-distance-top:0;mso-wrap-distance-right:132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98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Разум еется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9"/>
        <w:jc w:val="both"/>
      </w:pPr>
      <w:r>
        <w:t>«Напротив</w:t>
      </w:r>
      <w:r w:rsidR="00E56DF5">
        <w:t>ъ</w:t>
      </w:r>
      <w:r>
        <w:t>, л спрашивала. оба. этой тетради.»</w:t>
      </w:r>
    </w:p>
    <w:p w:rsidR="00810524" w:rsidRDefault="00731517">
      <w:pPr>
        <w:pStyle w:val="Bodytext21"/>
        <w:numPr>
          <w:ilvl w:val="0"/>
          <w:numId w:val="6"/>
        </w:numPr>
        <w:shd w:val="clear" w:color="auto" w:fill="auto"/>
        <w:tabs>
          <w:tab w:val="left" w:pos="697"/>
        </w:tabs>
        <w:spacing w:line="278" w:lineRule="exact"/>
        <w:ind w:firstLine="329"/>
        <w:jc w:val="both"/>
      </w:pPr>
      <w:r>
        <w:t>О тетради ? стоить ли заниматься подобными глупостями!</w:t>
      </w:r>
      <w:r>
        <w:br/>
        <w:t>Это писала, почти сумасшедший, помешанный. НеДѣли двѣ наладь</w:t>
      </w:r>
      <w:r>
        <w:br/>
        <w:t>пришель ко мнѣ человѣк</w:t>
      </w:r>
      <w:r w:rsidR="009A18E9">
        <w:t>ъ</w:t>
      </w:r>
      <w:r>
        <w:t xml:space="preserve"> очень-хорошо одетый и просиль на-</w:t>
      </w:r>
      <w:r>
        <w:br/>
        <w:t>вѣстить его дядю. Мы отправились; при первом</w:t>
      </w:r>
      <w:r w:rsidR="009A18E9">
        <w:t>ъ</w:t>
      </w:r>
      <w:r>
        <w:t xml:space="preserve"> взгляде я уз-</w:t>
      </w:r>
      <w:r>
        <w:br/>
        <w:t>нал</w:t>
      </w:r>
      <w:r w:rsidR="009A18E9">
        <w:t>ъ</w:t>
      </w:r>
      <w:r>
        <w:t xml:space="preserve">, что у больнаго </w:t>
      </w:r>
      <w:r>
        <w:rPr>
          <w:lang w:val="la" w:eastAsia="la" w:bidi="la"/>
        </w:rPr>
        <w:t xml:space="preserve">marasmus, </w:t>
      </w:r>
      <w:r>
        <w:t>ней »бѣжная участь старости, бо-</w:t>
      </w:r>
      <w:r>
        <w:br/>
        <w:t>лѣзпь неизлечимая; однако я прописал</w:t>
      </w:r>
      <w:r w:rsidR="009A18E9">
        <w:t>ъ</w:t>
      </w:r>
      <w:r>
        <w:t xml:space="preserve"> легонькое у</w:t>
      </w:r>
      <w:r w:rsidR="00E040BA">
        <w:t>крѣп</w:t>
      </w:r>
      <w:r>
        <w:t>ляющее</w:t>
      </w:r>
      <w:r>
        <w:br/>
        <w:t>лекарство; назавіра я навѣстиль больнаго; племянника., со слеза-</w:t>
      </w:r>
      <w:r>
        <w:br/>
        <w:t>ми, просил ь прописать еще лекарство; наиротивь, сама, больной</w:t>
      </w:r>
      <w:r>
        <w:br/>
        <w:t>смѣялся, увѣряль, что он</w:t>
      </w:r>
      <w:r w:rsidR="009A18E9">
        <w:t>ъ</w:t>
      </w:r>
      <w:r>
        <w:t>здорова, и просил</w:t>
      </w:r>
      <w:r w:rsidR="009A18E9">
        <w:t>ъ</w:t>
      </w:r>
      <w:r>
        <w:t xml:space="preserve"> меня не безпокоить-</w:t>
      </w:r>
      <w:r>
        <w:br/>
        <w:t>ся. Эта странность поразила меня; я советовала, племяннику</w:t>
      </w:r>
      <w:r>
        <w:rPr>
          <w:rStyle w:val="Bodytext211ptBoldSpacing0pt"/>
          <w:vertAlign w:val="superscript"/>
        </w:rPr>
        <w:t>7</w:t>
      </w:r>
      <w:r>
        <w:t xml:space="preserve"> нс</w:t>
      </w:r>
      <w:r>
        <w:br/>
        <w:t>спускаа</w:t>
      </w:r>
      <w:r w:rsidR="009A18E9">
        <w:t>ъ</w:t>
      </w:r>
      <w:r>
        <w:t xml:space="preserve"> глаза, сь болыааго и вь случае перемены дать мне знать.</w:t>
      </w:r>
      <w:r>
        <w:br/>
        <w:t>Чсрезь деш. опять явился ко мнѣ племянникь са. этою тетрадью,</w:t>
      </w:r>
      <w:r>
        <w:br/>
        <w:t>которую у крала, у дядюшки, замВа ив</w:t>
      </w:r>
      <w:r w:rsidR="009A18E9">
        <w:t>ъ</w:t>
      </w:r>
      <w:r>
        <w:t>, что она. что-то вь пей</w:t>
      </w:r>
      <w:r>
        <w:br/>
        <w:t>запиеывает</w:t>
      </w:r>
      <w:r w:rsidR="009A18E9">
        <w:t>ъ</w:t>
      </w:r>
      <w:r>
        <w:t xml:space="preserve"> и на мочь тщательно ирячеаь ее подь подушки.</w:t>
      </w:r>
      <w:r>
        <w:br/>
        <w:t xml:space="preserve">Смотрю — да это </w:t>
      </w:r>
      <w:r>
        <w:rPr>
          <w:lang w:val="la" w:eastAsia="la" w:bidi="la"/>
        </w:rPr>
        <w:t xml:space="preserve">hypocliondriasis! </w:t>
      </w:r>
      <w:r>
        <w:t>Вота, твоя болѣзнь, голубчика.!</w:t>
      </w:r>
      <w:r>
        <w:br/>
        <w:t xml:space="preserve">Вотьоакуда и </w:t>
      </w:r>
      <w:r>
        <w:rPr>
          <w:lang w:val="la" w:eastAsia="la" w:bidi="la"/>
        </w:rPr>
        <w:t xml:space="preserve">anorexia, </w:t>
      </w:r>
      <w:r>
        <w:t xml:space="preserve">и </w:t>
      </w:r>
      <w:r>
        <w:rPr>
          <w:lang w:val="la" w:eastAsia="la" w:bidi="la"/>
        </w:rPr>
        <w:t xml:space="preserve">aremor, </w:t>
      </w:r>
      <w:r>
        <w:t>и прочая и прочая</w:t>
      </w:r>
      <w:r w:rsidR="00E56DF5">
        <w:t>ъ</w:t>
      </w:r>
      <w:r>
        <w:t>.. И муллу-</w:t>
      </w:r>
      <w:r>
        <w:br/>
        <w:t>то этого я знала.: он</w:t>
      </w:r>
      <w:r w:rsidR="009A18E9">
        <w:t>ъ</w:t>
      </w:r>
      <w:r>
        <w:t xml:space="preserve"> продавала, наша, невинный пѣпник</w:t>
      </w:r>
      <w:r w:rsidR="009A18E9">
        <w:t>ъ</w:t>
      </w:r>
      <w:r>
        <w:t xml:space="preserve"> вме-</w:t>
      </w:r>
      <w:r>
        <w:br/>
        <w:t>сто какого-то восточнаго элексира оть всѣха. болезней. Не безпо-</w:t>
      </w:r>
      <w:r>
        <w:br/>
        <w:t>койтесь, милостивый государь, сказала, я п.іемлниикугу наеь у са-</w:t>
      </w:r>
      <w:r>
        <w:br/>
        <w:t>михь на эго есть вѣрное лекарство. Пойдемте.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9"/>
        <w:jc w:val="both"/>
      </w:pPr>
      <w:r>
        <w:t>—Приходим</w:t>
      </w:r>
      <w:r w:rsidR="009A18E9">
        <w:t>ъ</w:t>
      </w:r>
      <w:r>
        <w:t>. Старнчок</w:t>
      </w:r>
      <w:r w:rsidR="000C31B5">
        <w:t>ъ</w:t>
      </w:r>
      <w:r>
        <w:t xml:space="preserve"> сидпта. вь креслахь возле кровати и</w:t>
      </w:r>
      <w:r>
        <w:br/>
        <w:t>строить иза. карт</w:t>
      </w:r>
      <w:r w:rsidR="009A18E9">
        <w:t>ъ</w:t>
      </w:r>
      <w:r>
        <w:t xml:space="preserve"> домик</w:t>
      </w:r>
      <w:r w:rsidR="009A18E9">
        <w:t>ъ</w:t>
      </w:r>
      <w:r>
        <w:t>, и что-то шепчеть и улыбается, глядя</w:t>
      </w:r>
      <w:r>
        <w:br/>
        <w:t>на свою шаткую работу</w:t>
      </w:r>
      <w:r>
        <w:rPr>
          <w:vertAlign w:val="superscript"/>
        </w:rPr>
        <w:t>7</w:t>
      </w:r>
      <w:r>
        <w:t>, а на крова пі стоить кл етка са&gt;чижикома&gt;.</w:t>
      </w:r>
      <w:r>
        <w:br/>
        <w:t>Л сдула, со столика карточный домика, и начала, говорить: Полно</w:t>
      </w:r>
      <w:r>
        <w:br/>
        <w:t xml:space="preserve">вамь дурачиться, Дми грій Ивановича.! Ве б мечты </w:t>
      </w:r>
      <w:r w:rsidR="00E85D03">
        <w:t>человѣк</w:t>
      </w:r>
      <w:r>
        <w:t>а разлетят-</w:t>
      </w:r>
      <w:r>
        <w:br/>
        <w:t>ся кака. ваша. домик</w:t>
      </w:r>
      <w:r w:rsidR="009A18E9">
        <w:t>ъ</w:t>
      </w:r>
      <w:r>
        <w:t>; стыдно забирать себе вь голову глупости на</w:t>
      </w:r>
      <w:r>
        <w:br/>
        <w:t>долгое время; лекарегво му ллы просто дрянь: оно не имѣет</w:t>
      </w:r>
      <w:r w:rsidR="009A18E9">
        <w:t>ъ</w:t>
      </w:r>
      <w:r>
        <w:t xml:space="preserve"> ника-</w:t>
      </w:r>
      <w:r>
        <w:br/>
        <w:t>кой силы, да и весь город</w:t>
      </w:r>
      <w:r w:rsidR="009A18E9">
        <w:t>ъ</w:t>
      </w:r>
      <w:r>
        <w:t xml:space="preserve"> о нема, знает ь; но га, ваша тетрадь, види-</w:t>
      </w:r>
      <w:r>
        <w:br/>
        <w:t>те, она уже у меня?—Дмитрій Ивановича, робко посмотрела, на меня,</w:t>
      </w:r>
      <w:r>
        <w:br/>
        <w:t>торопливо за гл л нуль пода, подушку, и тихо опустился аіа спинку</w:t>
      </w:r>
      <w:r>
        <w:br/>
        <w:t>кресела.; ни слова, ни звука; по тѣлу пробѣжал</w:t>
      </w:r>
      <w:r w:rsidR="009A18E9">
        <w:t>ъ</w:t>
      </w:r>
      <w:r>
        <w:t xml:space="preserve"> легкий трепеть,</w:t>
      </w:r>
      <w:r>
        <w:br/>
        <w:t>точно ва. живой рыбѣ, когда ее тронешь рукою, и только. Теперь,</w:t>
      </w:r>
      <w:r>
        <w:br/>
        <w:t>говорю я племяннику: не надо зевать, открыла, кровь, на го-</w:t>
      </w:r>
      <w:r>
        <w:br/>
        <w:t>лову льда—и старика, очнулся.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9"/>
        <w:jc w:val="both"/>
      </w:pPr>
      <w:r>
        <w:t>«Аха&gt;, Боже мой» прошенталь она.: «что со мною? не уже ли вес</w:t>
      </w:r>
      <w:r>
        <w:br/>
        <w:t>это мечта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9"/>
        <w:jc w:val="both"/>
      </w:pPr>
      <w:r>
        <w:t>— Мечта, подхватила, л: нелепая мечта! Посмотрите вь зерка-</w:t>
      </w:r>
      <w:r>
        <w:br/>
        <w:t>ло: глубокіл морщины на лице ванісм</w:t>
      </w:r>
      <w:r w:rsidR="009A18E9">
        <w:t>ъ</w:t>
      </w:r>
      <w:r>
        <w:t>, пожелтѣвшіе от</w:t>
      </w:r>
      <w:r w:rsidR="009A18E9">
        <w:t>ъ</w:t>
      </w:r>
      <w:r>
        <w:t xml:space="preserve"> вргме-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right" w:pos="6840"/>
        </w:tabs>
        <w:spacing w:before="0" w:after="83" w:line="160" w:lineRule="exact"/>
        <w:ind w:left="2760"/>
      </w:pPr>
      <w:r>
        <w:lastRenderedPageBreak/>
        <w:t xml:space="preserve">Лѣриое </w:t>
      </w:r>
      <w:r>
        <w:rPr>
          <w:lang w:val="fr-FR" w:eastAsia="fr-FR" w:bidi="fr-FR"/>
        </w:rPr>
        <w:t>JTcKdpcmao.</w:t>
      </w:r>
      <w:r>
        <w:rPr>
          <w:rStyle w:val="Bodytext15NotItalic"/>
          <w:b/>
          <w:bCs/>
          <w:lang w:val="fr-FR" w:eastAsia="fr-FR" w:bidi="fr-FR"/>
        </w:rPr>
        <w:tab/>
      </w:r>
      <w:r>
        <w:rPr>
          <w:rStyle w:val="Bodytext15NotItalic"/>
          <w:b/>
          <w:bCs/>
        </w:rPr>
        <w:t>29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1"/>
        <w:jc w:val="both"/>
      </w:pPr>
      <w:r>
        <w:t>ни волоса, ваша дряхлость развѣ не обличают</w:t>
      </w:r>
      <w:r w:rsidR="009A18E9">
        <w:t>ъ</w:t>
      </w:r>
      <w:r>
        <w:t>, что вам</w:t>
      </w:r>
      <w:r w:rsidR="009A18E9">
        <w:t>ъ</w:t>
      </w:r>
      <w:r>
        <w:t xml:space="preserve"> пошел</w:t>
      </w:r>
      <w:r w:rsidR="009A18E9">
        <w:t>ъ</w:t>
      </w:r>
      <w:r>
        <w:br/>
        <w:t>восьмой дссяток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«Правда, правда, возьмите его» едва слышно сказал</w:t>
      </w:r>
      <w:r w:rsidR="009A18E9">
        <w:t>ъ</w:t>
      </w:r>
      <w:r>
        <w:t xml:space="preserve"> Дмитріи</w:t>
      </w:r>
      <w:r>
        <w:br/>
        <w:t>Иванович</w:t>
      </w:r>
      <w:r w:rsidR="009A18E9">
        <w:t>ъ</w:t>
      </w:r>
      <w:r>
        <w:t>, и медленно отворотился от</w:t>
      </w:r>
      <w:r w:rsidR="009A18E9">
        <w:t>ъ</w:t>
      </w:r>
      <w:r>
        <w:t xml:space="preserve"> зеркала...Онь закрыл</w:t>
      </w:r>
      <w:r w:rsidR="009A18E9">
        <w:t>ъ</w:t>
      </w:r>
      <w:r>
        <w:t xml:space="preserve"> лицо</w:t>
      </w:r>
      <w:r>
        <w:br/>
        <w:t>длинными, высохшими кистями рук</w:t>
      </w:r>
      <w:r w:rsidR="009A18E9">
        <w:t>ъ</w:t>
      </w:r>
      <w:r>
        <w:t xml:space="preserve"> своихь, и плакаль как</w:t>
      </w:r>
      <w:r w:rsidR="009A18E9">
        <w:t>ъ</w:t>
      </w:r>
      <w:r>
        <w:t xml:space="preserve"> ди-</w:t>
      </w:r>
      <w:r>
        <w:br/>
        <w:t>тя; крупный слезы, пробиваясь между иальцев</w:t>
      </w:r>
      <w:r w:rsidR="009A18E9">
        <w:t>ъ</w:t>
      </w:r>
      <w:r>
        <w:t>, быстро скатыва-</w:t>
      </w:r>
      <w:r>
        <w:br/>
        <w:t>лись по его мѣховому шлафроку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rPr>
          <w:rStyle w:val="Bodytext211ptBold2"/>
        </w:rPr>
        <w:t xml:space="preserve">-ну, </w:t>
      </w:r>
      <w:r>
        <w:t>сказал</w:t>
      </w:r>
      <w:r w:rsidR="009A18E9">
        <w:t>ъ</w:t>
      </w:r>
      <w:r>
        <w:t xml:space="preserve"> л племяннику, выведя его в</w:t>
      </w:r>
      <w:r w:rsidR="009A18E9">
        <w:t>ъ</w:t>
      </w:r>
      <w:r>
        <w:t xml:space="preserve"> другую комнату: мы</w:t>
      </w:r>
      <w:r>
        <w:br/>
        <w:t>возторжествовали; болѣзнь смята, прогнана ... Только я должен</w:t>
      </w:r>
      <w:r w:rsidR="009A18E9">
        <w:t>ъ</w:t>
      </w:r>
      <w:r>
        <w:br/>
        <w:t>сказать вам</w:t>
      </w:r>
      <w:r w:rsidR="009A18E9">
        <w:t>ъ</w:t>
      </w:r>
      <w:r>
        <w:t>, что существованіе вашего дядюшки не может</w:t>
      </w:r>
      <w:r w:rsidR="009A18E9">
        <w:t>ъ</w:t>
      </w:r>
      <w:r>
        <w:t xml:space="preserve"> быть</w:t>
      </w:r>
      <w:r>
        <w:br/>
        <w:t>продолжительно: еил</w:t>
      </w:r>
      <w:r w:rsidR="009A18E9">
        <w:t>ъ</w:t>
      </w:r>
      <w:r>
        <w:t>ныя потрясенія, при всей своей пользѣ</w:t>
      </w:r>
      <w:r>
        <w:br/>
        <w:t>бывают</w:t>
      </w:r>
      <w:r w:rsidR="009A18E9">
        <w:t>ъ</w:t>
      </w:r>
      <w:r>
        <w:t xml:space="preserve"> пагубны. «Благодѣтель мой» сказал</w:t>
      </w:r>
      <w:r w:rsidR="009A18E9">
        <w:t>ъ</w:t>
      </w:r>
      <w:r>
        <w:t xml:space="preserve"> гілемянннк</w:t>
      </w:r>
      <w:r w:rsidR="009A18E9">
        <w:t>ъ</w:t>
      </w:r>
      <w:r>
        <w:t>, обни-</w:t>
      </w:r>
      <w:r>
        <w:br/>
        <w:t>мая меня: «хоть на два часа мой дядюшка здоров</w:t>
      </w:r>
      <w:r w:rsidR="009A18E9">
        <w:t>ъ</w:t>
      </w:r>
      <w:r>
        <w:t>, и этого для ме-</w:t>
      </w:r>
      <w:r>
        <w:br/>
        <w:t xml:space="preserve">ня довольно </w:t>
      </w:r>
      <w:r>
        <w:rPr>
          <w:rStyle w:val="Bodytext2Spacing1pt"/>
        </w:rPr>
        <w:t>...»</w:t>
      </w:r>
      <w:r>
        <w:t xml:space="preserve"> И, повѣрите ли, он</w:t>
      </w:r>
      <w:r w:rsidR="009A18E9">
        <w:t>ъ</w:t>
      </w:r>
      <w:r>
        <w:t xml:space="preserve"> плакаль, говоря эти слова—</w:t>
      </w:r>
      <w:r>
        <w:br/>
        <w:t>благородный человѣк</w:t>
      </w:r>
      <w:r w:rsidR="009A18E9">
        <w:t>ъ</w:t>
      </w:r>
      <w:r w:rsidR="00E56DF5">
        <w:t>ъ</w:t>
      </w:r>
      <w:r>
        <w:t>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Вчера я ветрѣтил</w:t>
      </w:r>
      <w:r w:rsidR="009A18E9">
        <w:t>ъ</w:t>
      </w:r>
      <w:r>
        <w:t xml:space="preserve"> на ІІевском</w:t>
      </w:r>
      <w:r w:rsidR="009A18E9">
        <w:t>ъ</w:t>
      </w:r>
      <w:r>
        <w:t xml:space="preserve"> племянника; онь шел</w:t>
      </w:r>
      <w:r w:rsidR="009A18E9">
        <w:t>ъ</w:t>
      </w:r>
      <w:r>
        <w:t xml:space="preserve"> в</w:t>
      </w:r>
      <w:r w:rsidR="009A18E9">
        <w:t>ъ</w:t>
      </w:r>
      <w:r>
        <w:t xml:space="preserve"> бо-</w:t>
      </w:r>
      <w:r>
        <w:br/>
        <w:t>гатой бекеш</w:t>
      </w:r>
      <w:r w:rsidR="00FC273B">
        <w:t>ѣ</w:t>
      </w:r>
      <w:r>
        <w:t xml:space="preserve"> и в</w:t>
      </w:r>
      <w:r w:rsidR="009A18E9">
        <w:t>ъ</w:t>
      </w:r>
      <w:r>
        <w:t>шляпѣ, обшитой Флером</w:t>
      </w:r>
      <w:r w:rsidR="009A18E9">
        <w:t>ъ</w:t>
      </w:r>
      <w:r>
        <w:t>. «Что дядюшка</w:t>
      </w:r>
      <w:r w:rsidR="00574544">
        <w:t>ъ</w:t>
      </w:r>
      <w:r>
        <w:t>спро-</w:t>
      </w:r>
      <w:r>
        <w:br/>
        <w:t>сил</w:t>
      </w:r>
      <w:r w:rsidR="009A18E9">
        <w:t>ъ</w:t>
      </w:r>
      <w:r>
        <w:t xml:space="preserve"> 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—Ваша правда,доктор</w:t>
      </w:r>
      <w:r w:rsidR="009A18E9">
        <w:t>ъ</w:t>
      </w:r>
      <w:r>
        <w:t>, отвѣчал</w:t>
      </w:r>
      <w:r w:rsidR="009A18E9">
        <w:t>ъ</w:t>
      </w:r>
      <w:r>
        <w:t xml:space="preserve"> он</w:t>
      </w:r>
      <w:r w:rsidR="009A18E9">
        <w:t>ъ</w:t>
      </w:r>
      <w:r>
        <w:t>,крѣпко сжимая мнѣ руку:</w:t>
      </w:r>
      <w:r>
        <w:br/>
        <w:t>дядюшка уже на Смоленском</w:t>
      </w:r>
      <w:r w:rsidR="009A18E9">
        <w:t>ъ</w:t>
      </w:r>
      <w:r>
        <w:t xml:space="preserve"> Кладбищѣ ... Заходите, доктор</w:t>
      </w:r>
      <w:r w:rsidR="009A18E9">
        <w:t>ъ</w:t>
      </w:r>
      <w:r>
        <w:t>,</w:t>
      </w:r>
      <w:r>
        <w:br/>
        <w:t>когда-нибудь ко мнѣ; у меня по пятницам</w:t>
      </w:r>
      <w:r w:rsidR="009A18E9">
        <w:t>ъ</w:t>
      </w:r>
      <w:r>
        <w:t xml:space="preserve"> вечера.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 Надобно будег</w:t>
      </w:r>
      <w:r w:rsidR="009A18E9">
        <w:t>ъ</w:t>
      </w:r>
      <w:r>
        <w:t>, иродолжал</w:t>
      </w:r>
      <w:r w:rsidR="009A18E9">
        <w:t>ъ</w:t>
      </w:r>
      <w:r>
        <w:t xml:space="preserve"> докторь, когда-нибудь заѣхать</w:t>
      </w:r>
      <w:r>
        <w:br/>
        <w:t>отвезть ему эту тетрадь.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«Вы лучше отдайте ее мпѣ» сказал</w:t>
      </w:r>
      <w:r w:rsidR="009A18E9">
        <w:t>ъ</w:t>
      </w:r>
      <w:r>
        <w:t xml:space="preserve"> я: «она племяннику будет</w:t>
      </w:r>
      <w:r w:rsidR="009A18E9">
        <w:t>ъ</w:t>
      </w:r>
      <w:r>
        <w:br/>
        <w:t>напоминать печальное произшествіе, а мн</w:t>
      </w:r>
      <w:r w:rsidR="00FC273B">
        <w:t>ѣ</w:t>
      </w:r>
      <w:r>
        <w:t xml:space="preserve"> напротивь пріятный</w:t>
      </w:r>
      <w:r>
        <w:br/>
        <w:t>вечер</w:t>
      </w:r>
      <w:r w:rsidR="009A18E9">
        <w:t>ъ</w:t>
      </w:r>
      <w:r>
        <w:t>, проведенный с</w:t>
      </w:r>
      <w:r w:rsidR="009A18E9">
        <w:t>ъ</w:t>
      </w:r>
      <w:r>
        <w:t xml:space="preserve"> вами.»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—II то правда ; пожалуй, возьмите...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«Прощайте, доктор</w:t>
      </w:r>
      <w:r w:rsidR="009A18E9">
        <w:t>ъ</w:t>
      </w:r>
      <w:r>
        <w:t xml:space="preserve">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—А мозоли? вы с</w:t>
      </w:r>
      <w:r w:rsidR="009A18E9">
        <w:t>ъ</w:t>
      </w:r>
      <w:r>
        <w:t xml:space="preserve"> ними не шутите; полечите </w:t>
      </w:r>
      <w:r w:rsidR="00FC273B">
        <w:t>их</w:t>
      </w:r>
      <w:r w:rsidR="009A18E9">
        <w:t>ъ</w:t>
      </w:r>
      <w:r>
        <w:t xml:space="preserve"> раціонально.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«Непремѣнно, но теперь мнѣ некогда ; если позволите, я пріѣду</w:t>
      </w:r>
      <w:r>
        <w:br/>
        <w:t>в</w:t>
      </w:r>
      <w:r w:rsidR="009A18E9">
        <w:t>ъ</w:t>
      </w:r>
      <w:r>
        <w:t xml:space="preserve"> другое-время.»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—Как</w:t>
      </w:r>
      <w:r w:rsidR="009A18E9">
        <w:t>ъ</w:t>
      </w:r>
      <w:r>
        <w:t xml:space="preserve"> вам</w:t>
      </w:r>
      <w:r w:rsidR="009A18E9">
        <w:t>ъ</w:t>
      </w:r>
      <w:r>
        <w:t xml:space="preserve"> угодно; в</w:t>
      </w:r>
      <w:r w:rsidR="009A18E9">
        <w:t>ъ</w:t>
      </w:r>
      <w:r>
        <w:t xml:space="preserve"> пять часов</w:t>
      </w:r>
      <w:r w:rsidR="009A18E9">
        <w:t>ъ</w:t>
      </w:r>
      <w:r>
        <w:t xml:space="preserve"> пополудни я всегда дома.</w:t>
      </w:r>
      <w:r>
        <w:br/>
        <w:t>Мой совѣт</w:t>
      </w:r>
      <w:r w:rsidR="009A18E9">
        <w:t>ъ</w:t>
      </w:r>
      <w:r>
        <w:t>—не шутить</w:t>
      </w:r>
      <w:r w:rsidR="00E56DF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215" w:line="278" w:lineRule="exact"/>
        <w:ind w:firstLine="281"/>
        <w:jc w:val="both"/>
      </w:pPr>
      <w:r>
        <w:t>« До свиданья! »</w:t>
      </w:r>
    </w:p>
    <w:p w:rsidR="00810524" w:rsidRDefault="00731517">
      <w:pPr>
        <w:pStyle w:val="Bodytext370"/>
        <w:shd w:val="clear" w:color="auto" w:fill="auto"/>
        <w:spacing w:before="0" w:line="160" w:lineRule="exact"/>
        <w:ind w:left="4400"/>
        <w:jc w:val="left"/>
      </w:pPr>
      <w:r>
        <w:rPr>
          <w:rStyle w:val="Bodytext37Spacing0pt"/>
        </w:rPr>
        <w:t>Е. ГРЕБЕНКА.</w:t>
      </w:r>
      <w:r>
        <w:br w:type="page"/>
      </w:r>
    </w:p>
    <w:p w:rsidR="00810524" w:rsidRDefault="00731517">
      <w:pPr>
        <w:pStyle w:val="Heading940"/>
        <w:keepNext/>
        <w:keepLines/>
        <w:shd w:val="clear" w:color="auto" w:fill="auto"/>
        <w:spacing w:after="638" w:line="240" w:lineRule="exact"/>
        <w:ind w:right="280"/>
      </w:pPr>
      <w:bookmarkStart w:id="13" w:name="bookmark14"/>
      <w:r>
        <w:lastRenderedPageBreak/>
        <w:t>ПОКАЯШЕ И ВОЗЗРѢНІЕ.</w:t>
      </w:r>
      <w:bookmarkEnd w:id="13"/>
    </w:p>
    <w:p w:rsidR="00810524" w:rsidRDefault="008C3761">
      <w:pPr>
        <w:pStyle w:val="Bodytext120"/>
        <w:shd w:val="clear" w:color="auto" w:fill="auto"/>
        <w:spacing w:line="240" w:lineRule="exact"/>
        <w:ind w:left="1620" w:right="2460" w:firstLine="53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451904" behindDoc="1" locked="0" layoutInCell="1" allowOverlap="1">
                <wp:simplePos x="0" y="0"/>
                <wp:positionH relativeFrom="margin">
                  <wp:posOffset>2345690</wp:posOffset>
                </wp:positionH>
                <wp:positionV relativeFrom="margin">
                  <wp:posOffset>1740535</wp:posOffset>
                </wp:positionV>
                <wp:extent cx="1542415" cy="222250"/>
                <wp:effectExtent l="0" t="0" r="0" b="0"/>
                <wp:wrapTopAndBottom/>
                <wp:docPr id="2276" name="Text Box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42415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30"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«Вижу иредъ собою Господа .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right="140"/>
                              <w:jc w:val="righ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 xml:space="preserve">fJIccuiOMb </w:t>
                            </w:r>
                            <w:r>
                              <w:rPr>
                                <w:rStyle w:val="Bodytext15SmallCapsExact"/>
                                <w:b/>
                                <w:bCs/>
                                <w:i/>
                                <w:iCs/>
                              </w:rPr>
                              <w:t>jLV).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1" o:spid="_x0000_s1059" type="#_x0000_t202" style="position:absolute;left:0;text-align:left;margin-left:184.7pt;margin-top:137.05pt;width:121.45pt;height:17.5pt;z-index:-2518645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after="30"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«Вижу иредъ собою Господа .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right="140"/>
                        <w:jc w:val="righ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 xml:space="preserve">fJIccuiOMb </w:t>
                      </w:r>
                      <w:r>
                        <w:rPr>
                          <w:rStyle w:val="Bodytext15SmallCapsExact"/>
                          <w:b/>
                          <w:bCs/>
                          <w:i/>
                          <w:iCs/>
                        </w:rPr>
                        <w:t>jLV).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Я вижу Бога пред</w:t>
      </w:r>
      <w:r w:rsidR="009A18E9">
        <w:t>ъ</w:t>
      </w:r>
      <w:r w:rsidR="00731517">
        <w:t xml:space="preserve"> собою</w:t>
      </w:r>
      <w:r w:rsidR="00731517">
        <w:br/>
        <w:t>И к а юс я в</w:t>
      </w:r>
      <w:r w:rsidR="009A18E9">
        <w:t>ъ</w:t>
      </w:r>
      <w:r w:rsidR="00731517">
        <w:t xml:space="preserve"> сво</w:t>
      </w:r>
      <w:r w:rsidR="00FC273B">
        <w:t>их</w:t>
      </w:r>
      <w:r w:rsidR="009A18E9">
        <w:t>ъ</w:t>
      </w:r>
      <w:r w:rsidR="00731517">
        <w:t xml:space="preserve"> грѣхах</w:t>
      </w:r>
      <w:r w:rsidR="009A18E9">
        <w:t>ъ</w:t>
      </w:r>
      <w:r w:rsidR="00731517">
        <w:t xml:space="preserve"> ;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«Владіш, владей моей судьбою</w:t>
      </w:r>
      <w:r w:rsidR="00554BF2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Я Богу говорю в</w:t>
      </w:r>
      <w:r w:rsidR="009A18E9">
        <w:t>ъ</w:t>
      </w:r>
      <w:r>
        <w:t xml:space="preserve"> слезах</w:t>
      </w:r>
      <w:r w:rsidR="009A18E9">
        <w:t>ъ</w:t>
      </w:r>
      <w:r>
        <w:t xml:space="preserve"> :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2060" w:firstLine="10"/>
      </w:pPr>
      <w:r>
        <w:t>"Что я ? — Неопытный м.іадепец</w:t>
      </w:r>
      <w:r w:rsidR="009A18E9">
        <w:t>ъ</w:t>
      </w:r>
      <w:r>
        <w:br/>
        <w:t>ІІграю жизнью как</w:t>
      </w:r>
      <w:r w:rsidR="009A18E9">
        <w:t>ъ</w:t>
      </w:r>
      <w:r>
        <w:t xml:space="preserve"> ножом</w:t>
      </w:r>
      <w:r w:rsidR="009A18E9">
        <w:t>ъ</w:t>
      </w:r>
      <w:r>
        <w:t xml:space="preserve"> •,</w:t>
      </w:r>
      <w:r>
        <w:br/>
        <w:t>Какой-то л перессленец</w:t>
      </w:r>
      <w:r w:rsidR="009A18E9">
        <w:t>ъ</w:t>
      </w:r>
      <w:r>
        <w:br/>
        <w:t>И здесь живу в</w:t>
      </w:r>
      <w:r w:rsidR="009A18E9">
        <w:t>ъ</w:t>
      </w:r>
      <w:r>
        <w:t xml:space="preserve"> краю чужом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2060" w:firstLine="10"/>
      </w:pPr>
      <w:r>
        <w:t>Как</w:t>
      </w:r>
      <w:r w:rsidR="009A18E9">
        <w:t>ъ</w:t>
      </w:r>
      <w:r>
        <w:t xml:space="preserve"> незнакомы мігв, как</w:t>
      </w:r>
      <w:r w:rsidR="009A18E9">
        <w:t>ъ</w:t>
      </w:r>
      <w:r>
        <w:t xml:space="preserve"> чужды</w:t>
      </w:r>
      <w:r>
        <w:br/>
        <w:t>Условья жизни сей людской !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То жалом</w:t>
      </w:r>
      <w:r w:rsidR="009A18E9">
        <w:t>ъ</w:t>
      </w:r>
      <w:r>
        <w:t xml:space="preserve"> змей терзают</w:t>
      </w:r>
      <w:r w:rsidR="009A18E9">
        <w:t>ъ</w:t>
      </w:r>
      <w:r>
        <w:t xml:space="preserve"> нужды ,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2060" w:firstLine="10"/>
      </w:pPr>
      <w:r>
        <w:t>То жмет</w:t>
      </w:r>
      <w:r w:rsidR="009A18E9">
        <w:t>ъ</w:t>
      </w:r>
      <w:r>
        <w:t xml:space="preserve"> железною рукой</w:t>
      </w:r>
      <w:r>
        <w:br/>
        <w:t>Убожество меня порою.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Взвился высокою горою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Сей странный человѣков</w:t>
      </w:r>
      <w:r w:rsidR="009A18E9">
        <w:t>ъ</w:t>
      </w:r>
      <w:r>
        <w:t xml:space="preserve"> быть :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Толпы взбираются на кручи; —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Цо иерх</w:t>
      </w:r>
      <w:r w:rsidR="009A18E9">
        <w:t>ъ</w:t>
      </w:r>
      <w:r>
        <w:t xml:space="preserve"> горы одѣли тучи ,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А по стезя м</w:t>
      </w:r>
      <w:r w:rsidR="009A18E9">
        <w:t>ъ</w:t>
      </w:r>
      <w:r>
        <w:t xml:space="preserve"> нога скользить.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2060" w:firstLine="10"/>
      </w:pPr>
      <w:r>
        <w:t>Что жь там</w:t>
      </w:r>
      <w:r w:rsidR="009A18E9">
        <w:t>ъ</w:t>
      </w:r>
      <w:r>
        <w:t xml:space="preserve"> скрывают</w:t>
      </w:r>
      <w:r w:rsidR="009A18E9">
        <w:t>ъ</w:t>
      </w:r>
      <w:r>
        <w:t xml:space="preserve"> эти тучи ,</w:t>
      </w:r>
      <w:r>
        <w:br/>
        <w:t>Под</w:t>
      </w:r>
      <w:r w:rsidR="009A18E9">
        <w:t>ъ</w:t>
      </w:r>
      <w:r>
        <w:t xml:space="preserve"> черною своей полой?...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rPr>
          <w:rStyle w:val="Bodytext12SmallCaps"/>
        </w:rPr>
        <w:t>И тіі</w:t>
      </w:r>
      <w:r>
        <w:t xml:space="preserve"> леса, кругом</w:t>
      </w:r>
      <w:r w:rsidR="009A18E9">
        <w:t>ъ</w:t>
      </w:r>
      <w:r>
        <w:t xml:space="preserve"> дремучи?...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1800" w:firstLine="10"/>
      </w:pPr>
      <w:r>
        <w:t>Зверей</w:t>
      </w:r>
      <w:r w:rsidR="009A18E9">
        <w:t xml:space="preserve"> и </w:t>
      </w:r>
      <w:r>
        <w:t>бурь в</w:t>
      </w:r>
      <w:r w:rsidR="009A18E9">
        <w:t>ъ</w:t>
      </w:r>
      <w:r>
        <w:t xml:space="preserve"> нпх</w:t>
      </w:r>
      <w:r w:rsidR="009A18E9">
        <w:t>ъ</w:t>
      </w:r>
      <w:r>
        <w:t xml:space="preserve"> слышен</w:t>
      </w:r>
      <w:r w:rsidR="009A18E9">
        <w:t>ъ</w:t>
      </w:r>
      <w:r>
        <w:t xml:space="preserve"> вой...</w:t>
      </w:r>
      <w:r>
        <w:br/>
        <w:t>Но есть минуты... Вдруг</w:t>
      </w:r>
      <w:r w:rsidR="009A18E9">
        <w:t>ъ</w:t>
      </w:r>
      <w:r>
        <w:t xml:space="preserve"> заблещеть</w:t>
      </w:r>
      <w:r>
        <w:br/>
        <w:t xml:space="preserve">Далеко где-то... </w:t>
      </w:r>
      <w:r>
        <w:rPr>
          <w:rStyle w:val="Bodytext12Italic"/>
        </w:rPr>
        <w:t>Спаса лик</w:t>
      </w:r>
      <w:r w:rsidR="009A18E9">
        <w:rPr>
          <w:rStyle w:val="Bodytext12Italic"/>
        </w:rPr>
        <w:t>ъ</w:t>
      </w:r>
      <w:r>
        <w:rPr>
          <w:rStyle w:val="Bodytext12Italic"/>
        </w:rPr>
        <w:t xml:space="preserve"> ,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И сердце ярко затрепсщеть...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И край, кругом</w:t>
      </w:r>
      <w:r w:rsidR="009A18E9">
        <w:t>ъ</w:t>
      </w:r>
      <w:r>
        <w:t>, не так</w:t>
      </w:r>
      <w:r w:rsidR="009A18E9">
        <w:t>ъ</w:t>
      </w:r>
      <w:r>
        <w:t xml:space="preserve"> ужь днк</w:t>
      </w:r>
      <w:r w:rsidR="009A18E9">
        <w:t>ъ</w:t>
      </w:r>
      <w:r>
        <w:t xml:space="preserve"> ,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firstLine="10"/>
      </w:pPr>
      <w:r>
        <w:t>II я смелей спешу на кручу :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1800" w:firstLine="10"/>
      </w:pPr>
      <w:r>
        <w:t>Мне так</w:t>
      </w:r>
      <w:r w:rsidR="009A18E9">
        <w:t>ъ</w:t>
      </w:r>
      <w:r>
        <w:t xml:space="preserve"> тепло, мне так</w:t>
      </w:r>
      <w:r w:rsidR="009A18E9">
        <w:t>ъ</w:t>
      </w:r>
      <w:r>
        <w:t xml:space="preserve"> светло !</w:t>
      </w:r>
      <w:r>
        <w:br/>
        <w:t>Прорезало густую тучу</w:t>
      </w:r>
      <w:r>
        <w:br/>
        <w:t>Златое ангела крыло ;</w:t>
      </w:r>
    </w:p>
    <w:p w:rsidR="00810524" w:rsidRDefault="00731517">
      <w:pPr>
        <w:pStyle w:val="Bodytext120"/>
        <w:shd w:val="clear" w:color="auto" w:fill="auto"/>
        <w:spacing w:line="240" w:lineRule="exact"/>
        <w:ind w:left="1620" w:right="1800" w:firstLine="10"/>
      </w:pPr>
      <w:r>
        <w:t>Пахнуло сладк</w:t>
      </w:r>
      <w:r w:rsidR="00663D58">
        <w:t>имъ</w:t>
      </w:r>
      <w:r>
        <w:t xml:space="preserve"> ароматом</w:t>
      </w:r>
      <w:r w:rsidR="009A18E9">
        <w:t>ъ</w:t>
      </w:r>
      <w:r>
        <w:br/>
        <w:t>И небо окатилось златом</w:t>
      </w:r>
      <w:r w:rsidR="009A18E9">
        <w:t>ъ</w:t>
      </w:r>
      <w:r>
        <w:br w:type="page"/>
      </w:r>
    </w:p>
    <w:p w:rsidR="00810524" w:rsidRDefault="00731517">
      <w:pPr>
        <w:pStyle w:val="Bodytext330"/>
        <w:shd w:val="clear" w:color="auto" w:fill="auto"/>
        <w:spacing w:after="99" w:line="190" w:lineRule="exact"/>
        <w:ind w:left="140"/>
        <w:jc w:val="center"/>
      </w:pPr>
      <w:r>
        <w:rPr>
          <w:rStyle w:val="Bodytext33Spacing0pt"/>
          <w:i/>
          <w:iCs/>
        </w:rPr>
        <w:lastRenderedPageBreak/>
        <w:t xml:space="preserve">Покалпіе и </w:t>
      </w:r>
      <w:r>
        <w:rPr>
          <w:rStyle w:val="Bodytext33Spacing0pt"/>
          <w:i/>
          <w:iCs/>
          <w:lang w:val="fr-FR" w:eastAsia="fr-FR" w:bidi="fr-FR"/>
        </w:rPr>
        <w:t>liospnmc.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И облилось румянцем* роз*.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Душа разталлав* молитв*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И очи сыплют* бисер* слез*.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Я вижу: не одшгь я в</w:t>
      </w:r>
      <w:r w:rsidR="009A18E9">
        <w:t>ъ</w:t>
      </w:r>
      <w:r>
        <w:t xml:space="preserve"> битв* —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Кругом* архангелы стоят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Столпы небес*, иебес</w:t>
      </w:r>
      <w:r w:rsidR="009A18E9">
        <w:t>ъ</w:t>
      </w:r>
      <w:r>
        <w:t xml:space="preserve"> герои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И златокрылых</w:t>
      </w:r>
      <w:r w:rsidR="009A18E9">
        <w:t>ъ</w:t>
      </w:r>
      <w:r>
        <w:t xml:space="preserve"> воинств* рои</w:t>
      </w:r>
      <w:r>
        <w:br/>
        <w:t>Надь человѣками кипят* ;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 xml:space="preserve">II шлют* </w:t>
      </w:r>
      <w:r>
        <w:rPr>
          <w:rStyle w:val="Bodytext12Italic"/>
        </w:rPr>
        <w:t>своих</w:t>
      </w:r>
      <w:r w:rsidR="009A18E9">
        <w:rPr>
          <w:rStyle w:val="Bodytext12Italic"/>
        </w:rPr>
        <w:t>ъ</w:t>
      </w:r>
      <w:r>
        <w:t xml:space="preserve"> на битву бездны</w:t>
      </w:r>
      <w:r>
        <w:br/>
        <w:t>И, полный силы и отвап.,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rPr>
          <w:rStyle w:val="Bodytext12Italic"/>
        </w:rPr>
        <w:t>Ои</w:t>
      </w:r>
      <w:r w:rsidR="009A18E9">
        <w:rPr>
          <w:rStyle w:val="Bodytext12Italic"/>
        </w:rPr>
        <w:t>ъ</w:t>
      </w:r>
      <w:r>
        <w:t xml:space="preserve"> высится, кпк</w:t>
      </w:r>
      <w:r w:rsidR="009A18E9">
        <w:t>ъ</w:t>
      </w:r>
      <w:r>
        <w:t xml:space="preserve"> стол п</w:t>
      </w:r>
      <w:r w:rsidR="009A18E9">
        <w:t>ъ</w:t>
      </w:r>
      <w:r>
        <w:t xml:space="preserve"> железный</w:t>
      </w:r>
      <w:r>
        <w:br/>
        <w:t>Надь бездною, иаш</w:t>
      </w:r>
      <w:r w:rsidR="009A18E9">
        <w:t>ъ</w:t>
      </w:r>
      <w:r>
        <w:t xml:space="preserve"> древнш врагь ;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О, сколько кощй изломалось</w:t>
      </w:r>
      <w:r>
        <w:br/>
        <w:t>Обь это грозное чело,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II сколько раз</w:t>
      </w:r>
      <w:r w:rsidR="009A18E9">
        <w:t>ъ</w:t>
      </w:r>
      <w:r>
        <w:t xml:space="preserve"> вотще касалось</w:t>
      </w:r>
      <w:r>
        <w:br/>
        <w:t>Его архангелов* крыло !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Завѣшаиный своимь покровом*,</w:t>
      </w:r>
      <w:r>
        <w:br/>
        <w:t>ІІзткаииым</w:t>
      </w:r>
      <w:r w:rsidR="009A18E9">
        <w:t>ъ</w:t>
      </w:r>
      <w:r>
        <w:t xml:space="preserve"> изь густых* ночей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 xml:space="preserve">Стоить вь молчапіп суровомь </w:t>
      </w:r>
      <w:r>
        <w:rPr>
          <w:rStyle w:val="Bodytext12Italic"/>
        </w:rPr>
        <w:t>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Не смѣя вверх* поднять очей ;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 xml:space="preserve">Но кь нам* </w:t>
      </w:r>
      <w:r>
        <w:rPr>
          <w:rStyle w:val="Bodytext12Italic"/>
          <w:lang w:val="fr-FR" w:eastAsia="fr-FR" w:bidi="fr-FR"/>
        </w:rPr>
        <w:t>manie</w:t>
      </w:r>
      <w:r>
        <w:rPr>
          <w:lang w:val="fr-FR" w:eastAsia="fr-FR" w:bidi="fr-FR"/>
        </w:rPr>
        <w:t xml:space="preserve"> </w:t>
      </w:r>
      <w:r>
        <w:t>мещегь взоры</w:t>
      </w:r>
      <w:r>
        <w:br/>
        <w:t>II так* онь смотрит*</w:t>
      </w:r>
      <w:r w:rsidR="00663D58">
        <w:t xml:space="preserve"> на </w:t>
      </w:r>
      <w:r>
        <w:t>земных*,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Что в</w:t>
      </w:r>
      <w:r w:rsidR="00FC273B">
        <w:t>ѣ</w:t>
      </w:r>
      <w:r>
        <w:t>ковыя наши горы</w:t>
      </w:r>
      <w:r>
        <w:br/>
        <w:t>Трясутся</w:t>
      </w:r>
      <w:r w:rsidR="00663D58">
        <w:t xml:space="preserve"> на </w:t>
      </w:r>
      <w:r>
        <w:t>осях* своих*.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И смерть, пак</w:t>
      </w:r>
      <w:r w:rsidR="009A18E9">
        <w:t>ъ</w:t>
      </w:r>
      <w:r>
        <w:t xml:space="preserve"> козлище, играя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Сь своей губительной косой ,</w:t>
      </w:r>
    </w:p>
    <w:p w:rsidR="00810524" w:rsidRDefault="00731517">
      <w:pPr>
        <w:pStyle w:val="Bodytext160"/>
        <w:shd w:val="clear" w:color="auto" w:fill="auto"/>
        <w:spacing w:before="0" w:line="240" w:lineRule="exact"/>
        <w:ind w:left="1480" w:firstLine="0"/>
        <w:jc w:val="left"/>
      </w:pPr>
      <w:r>
        <w:rPr>
          <w:rStyle w:val="Bodytext16Spacing0pt"/>
        </w:rPr>
        <w:t>Убійц</w:t>
      </w:r>
      <w:r w:rsidR="004A2DB5">
        <w:rPr>
          <w:rStyle w:val="Bodytext16Spacing0pt"/>
        </w:rPr>
        <w:t>у</w:t>
      </w:r>
      <w:r>
        <w:rPr>
          <w:rStyle w:val="Bodytext16Spacing0pt"/>
        </w:rPr>
        <w:t xml:space="preserve"> жизни иот</w:t>
      </w:r>
      <w:r w:rsidR="00FC273B">
        <w:rPr>
          <w:rStyle w:val="Bodytext16Spacing0pt"/>
        </w:rPr>
        <w:t>ѣ</w:t>
      </w:r>
      <w:r>
        <w:rPr>
          <w:rStyle w:val="Bodytext16Spacing0pt"/>
        </w:rPr>
        <w:t>шая,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Холмить могилы полосой...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О, как* тут* гибнуть жизнь</w:t>
      </w:r>
      <w:r w:rsidR="009A18E9">
        <w:t xml:space="preserve"> и </w:t>
      </w:r>
      <w:r>
        <w:t>младость,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II сколько класов</w:t>
      </w:r>
      <w:r w:rsidR="009A18E9">
        <w:t>ъ</w:t>
      </w:r>
      <w:r>
        <w:t xml:space="preserve"> и цвѣтов* !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В</w:t>
      </w:r>
      <w:r w:rsidR="009A18E9">
        <w:t>ъ</w:t>
      </w:r>
      <w:r>
        <w:t xml:space="preserve"> тревог* </w:t>
      </w:r>
      <w:r>
        <w:rPr>
          <w:rStyle w:val="Bodytext127pt"/>
        </w:rPr>
        <w:t>ц</w:t>
      </w:r>
      <w:r w:rsidR="00FC273B">
        <w:rPr>
          <w:rStyle w:val="Bodytext127pt"/>
        </w:rPr>
        <w:t>ѣ</w:t>
      </w:r>
      <w:r>
        <w:rPr>
          <w:rStyle w:val="Bodytext127pt"/>
        </w:rPr>
        <w:t>псп</w:t>
      </w:r>
      <w:r w:rsidR="00FC273B">
        <w:rPr>
          <w:rStyle w:val="Bodytext127pt"/>
        </w:rPr>
        <w:t>ѣ</w:t>
      </w:r>
      <w:r>
        <w:rPr>
          <w:rStyle w:val="Bodytext127pt"/>
        </w:rPr>
        <w:t>ет</w:t>
      </w:r>
      <w:r w:rsidR="009A18E9">
        <w:rPr>
          <w:rStyle w:val="Bodytext127pt"/>
        </w:rPr>
        <w:t>ъ</w:t>
      </w:r>
      <w:r>
        <w:rPr>
          <w:rStyle w:val="Bodytext127pt"/>
        </w:rPr>
        <w:t xml:space="preserve"> </w:t>
      </w:r>
      <w:r>
        <w:t>радость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В</w:t>
      </w:r>
      <w:r w:rsidR="009A18E9">
        <w:t>ъ</w:t>
      </w:r>
      <w:r>
        <w:t xml:space="preserve"> слезах* и вь траур* любовь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 xml:space="preserve">Но что погибе л </w:t>
      </w:r>
      <w:r>
        <w:rPr>
          <w:rStyle w:val="Bodytext1265ptSmallCaps"/>
        </w:rPr>
        <w:t xml:space="preserve">ыіьй </w:t>
      </w:r>
      <w:r>
        <w:t xml:space="preserve">— </w:t>
      </w:r>
      <w:r>
        <w:rPr>
          <w:rStyle w:val="Bodytext12Italic"/>
        </w:rPr>
        <w:t>раздоры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Улыбкой подсластив* уста,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860"/>
      </w:pPr>
      <w:r>
        <w:t>Вошли в</w:t>
      </w:r>
      <w:r w:rsidR="009A18E9">
        <w:t>ъ</w:t>
      </w:r>
      <w:r>
        <w:t xml:space="preserve"> народные соборы</w:t>
      </w:r>
      <w:r>
        <w:br/>
        <w:t>И с*л и в</w:t>
      </w:r>
      <w:r w:rsidR="009A18E9">
        <w:t>ъ</w:t>
      </w:r>
      <w:r>
        <w:t xml:space="preserve"> </w:t>
      </w:r>
      <w:r>
        <w:rPr>
          <w:rStyle w:val="Bodytext12Italic"/>
        </w:rPr>
        <w:t>гіервыл атста.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Опрыскав* ])изы спиртом* лести 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 w:right="1640"/>
      </w:pPr>
      <w:r>
        <w:t xml:space="preserve">Чтоб* скрыть сердец* </w:t>
      </w:r>
      <w:r w:rsidR="00FC273B">
        <w:t>их</w:t>
      </w:r>
      <w:r w:rsidR="009A18E9">
        <w:t>ъ</w:t>
      </w:r>
      <w:r>
        <w:t xml:space="preserve"> смрад* гнилой,</w:t>
      </w:r>
      <w:r>
        <w:br/>
        <w:t>Под* ложным* знамемь польз* ц чести ,</w:t>
      </w:r>
      <w:r>
        <w:br/>
        <w:t xml:space="preserve">Вошли </w:t>
      </w:r>
      <w:r>
        <w:rPr>
          <w:rStyle w:val="Bodytext1265ptSmallCaps"/>
        </w:rPr>
        <w:t xml:space="preserve">с* </w:t>
      </w:r>
      <w:r>
        <w:t>кинжалом* под* полой !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Вошли — и бури заклубились,</w:t>
      </w:r>
    </w:p>
    <w:p w:rsidR="00810524" w:rsidRDefault="00731517">
      <w:pPr>
        <w:pStyle w:val="Bodytext120"/>
        <w:shd w:val="clear" w:color="auto" w:fill="auto"/>
        <w:spacing w:line="240" w:lineRule="exact"/>
        <w:ind w:left="1480"/>
      </w:pPr>
      <w:r>
        <w:t>Возсталн разпри и борьба,</w:t>
      </w:r>
    </w:p>
    <w:p w:rsidR="00810524" w:rsidRDefault="00731517">
      <w:pPr>
        <w:pStyle w:val="Bodytext160"/>
        <w:shd w:val="clear" w:color="auto" w:fill="auto"/>
        <w:spacing w:before="0" w:line="240" w:lineRule="exact"/>
        <w:ind w:left="1480" w:right="1640" w:firstLine="0"/>
        <w:jc w:val="left"/>
      </w:pPr>
      <w:r>
        <w:rPr>
          <w:rStyle w:val="Bodytext1695ptSpacing0pt"/>
        </w:rPr>
        <w:t xml:space="preserve">II </w:t>
      </w:r>
      <w:r>
        <w:rPr>
          <w:rStyle w:val="Bodytext16Spacing0pt"/>
        </w:rPr>
        <w:t>древніе персм</w:t>
      </w:r>
      <w:r w:rsidR="00FC273B">
        <w:rPr>
          <w:rStyle w:val="Bodytext16Spacing0pt"/>
        </w:rPr>
        <w:t>ѣ</w:t>
      </w:r>
      <w:r>
        <w:rPr>
          <w:rStyle w:val="Bodytext16Spacing0pt"/>
        </w:rPr>
        <w:t>инлись</w:t>
      </w:r>
      <w:r>
        <w:rPr>
          <w:rStyle w:val="Bodytext16Spacing0pt"/>
        </w:rPr>
        <w:br/>
      </w:r>
      <w:r>
        <w:rPr>
          <w:rStyle w:val="Bodytext1695ptSpacing0pt"/>
        </w:rPr>
        <w:t xml:space="preserve">Порядки, </w:t>
      </w:r>
      <w:r>
        <w:rPr>
          <w:rStyle w:val="Bodytext16Spacing0pt"/>
        </w:rPr>
        <w:t xml:space="preserve">счастье </w:t>
      </w:r>
      <w:r>
        <w:rPr>
          <w:rStyle w:val="Bodytext1695ptSpacing0pt"/>
        </w:rPr>
        <w:t xml:space="preserve">и </w:t>
      </w:r>
      <w:r>
        <w:rPr>
          <w:rStyle w:val="Bodytext16Spacing0pt"/>
        </w:rPr>
        <w:t>судьба.</w:t>
      </w:r>
    </w:p>
    <w:p w:rsidR="00810524" w:rsidRDefault="00731517">
      <w:pPr>
        <w:pStyle w:val="Bodytext160"/>
        <w:shd w:val="clear" w:color="auto" w:fill="auto"/>
        <w:spacing w:before="0" w:line="240" w:lineRule="exact"/>
        <w:ind w:left="1480" w:right="1640" w:firstLine="0"/>
        <w:jc w:val="left"/>
      </w:pPr>
      <w:r>
        <w:rPr>
          <w:rStyle w:val="Bodytext16SmallCapsSpacing0pt"/>
        </w:rPr>
        <w:t>Кипят*,</w:t>
      </w:r>
      <w:r>
        <w:rPr>
          <w:rStyle w:val="Bodytext16Spacing0pt"/>
        </w:rPr>
        <w:t xml:space="preserve"> волнуют* покол*пья</w:t>
      </w:r>
      <w:r>
        <w:rPr>
          <w:rStyle w:val="Bodytext16Spacing0pt"/>
        </w:rPr>
        <w:br/>
      </w:r>
      <w:r>
        <w:rPr>
          <w:rStyle w:val="Bodytext1695ptSpacing0pt"/>
        </w:rPr>
        <w:t xml:space="preserve">II, </w:t>
      </w:r>
      <w:r>
        <w:rPr>
          <w:rStyle w:val="Bodytext16Spacing0pt"/>
        </w:rPr>
        <w:t>землю обложив* с*тьми ,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10" w:line="160" w:lineRule="exact"/>
        <w:ind w:left="3200" w:hanging="8"/>
        <w:jc w:val="left"/>
      </w:pPr>
      <w:r>
        <w:lastRenderedPageBreak/>
        <w:t>Словесность.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Вдувая вь души хлад</w:t>
      </w:r>
      <w:r w:rsidR="009A18E9">
        <w:t>ъ</w:t>
      </w:r>
      <w:r>
        <w:t xml:space="preserve"> соміг</w:t>
      </w:r>
      <w:r w:rsidR="00FC273B">
        <w:t>ѣ</w:t>
      </w:r>
      <w:r>
        <w:t>нья ,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Отцов</w:t>
      </w:r>
      <w:r w:rsidR="009A18E9">
        <w:t>ъ</w:t>
      </w:r>
      <w:r>
        <w:t xml:space="preserve"> разеорнлн еь ді.тьми.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И пастыреіьсрамят</w:t>
      </w:r>
      <w:r w:rsidR="009A18E9">
        <w:t>ъ</w:t>
      </w:r>
      <w:r>
        <w:t xml:space="preserve"> преді. стадом</w:t>
      </w:r>
      <w:r w:rsidR="009A18E9">
        <w:t>ъ</w:t>
      </w:r>
      <w:r>
        <w:t xml:space="preserve"> :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1340" w:firstLine="5"/>
      </w:pPr>
      <w:r>
        <w:t>Одним</w:t>
      </w:r>
      <w:r w:rsidR="009A18E9">
        <w:t>ъ</w:t>
      </w:r>
      <w:r>
        <w:t xml:space="preserve"> и тішь же пронять лдомь</w:t>
      </w:r>
      <w:r>
        <w:br/>
        <w:t>И тощій запада., и востока.;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1340" w:firstLine="5"/>
      </w:pPr>
      <w:r>
        <w:t>И высоко, кичась, псіиіыпасть</w:t>
      </w:r>
      <w:r>
        <w:br/>
        <w:t>На мятежам, земным. порок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1340" w:firstLine="5"/>
      </w:pPr>
      <w:r>
        <w:t>Чего жь еще оц</w:t>
      </w:r>
      <w:r w:rsidR="009A18E9">
        <w:t>ъ</w:t>
      </w:r>
      <w:r>
        <w:t xml:space="preserve"> ожпдаеть</w:t>
      </w:r>
      <w:r>
        <w:br/>
        <w:t>Сей суемудрый, дерзкій рода.,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Каких</w:t>
      </w:r>
      <w:r w:rsidR="009A18E9">
        <w:t>ъ</w:t>
      </w:r>
      <w:r>
        <w:t xml:space="preserve"> мечей ? каким, иевзгод</w:t>
      </w:r>
      <w:r w:rsidR="009A18E9">
        <w:t>ъ</w:t>
      </w:r>
      <w:r>
        <w:t xml:space="preserve"> ?...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1340" w:firstLine="5"/>
      </w:pPr>
      <w:r>
        <w:t>Довольно! Башню Вавилона</w:t>
      </w:r>
      <w:r>
        <w:br/>
        <w:t>Не возвести до облаков</w:t>
      </w:r>
      <w:r w:rsidR="009A18E9">
        <w:t>ъ</w:t>
      </w:r>
      <w:r>
        <w:t xml:space="preserve"> !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1340" w:firstLine="5"/>
      </w:pPr>
      <w:r>
        <w:t>Щадить борцовь протпвь закона</w:t>
      </w:r>
      <w:r>
        <w:br/>
        <w:t>Долготерпящая любовь ; •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Но у;кь емвшалнея языки :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Там</w:t>
      </w:r>
      <w:r w:rsidR="009A18E9">
        <w:t>ъ</w:t>
      </w:r>
      <w:r>
        <w:t xml:space="preserve"> сѣчи, тут</w:t>
      </w:r>
      <w:r w:rsidR="009A18E9">
        <w:t>ъ</w:t>
      </w:r>
      <w:r>
        <w:t xml:space="preserve"> огни и клики ,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И мір</w:t>
      </w:r>
      <w:r w:rsidR="009A18E9">
        <w:t>ъ</w:t>
      </w:r>
      <w:r>
        <w:t xml:space="preserve"> пошел</w:t>
      </w:r>
      <w:r w:rsidR="009A18E9">
        <w:t>ъ</w:t>
      </w:r>
      <w:r>
        <w:t xml:space="preserve"> гіутем</w:t>
      </w:r>
      <w:r w:rsidR="009A18E9">
        <w:t>ъ</w:t>
      </w:r>
      <w:r>
        <w:t xml:space="preserve"> </w:t>
      </w:r>
      <w:r>
        <w:rPr>
          <w:rStyle w:val="Bodytext129ptBoldItalic"/>
        </w:rPr>
        <w:t>ипым</w:t>
      </w:r>
      <w:r w:rsidR="009A18E9">
        <w:rPr>
          <w:rStyle w:val="Bodytext129ptBoldItalic"/>
        </w:rPr>
        <w:t>ъ</w:t>
      </w:r>
      <w:r>
        <w:rPr>
          <w:rStyle w:val="Bodytext129ptBoldItalic"/>
        </w:rPr>
        <w:t>!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«Что жь будет</w:t>
      </w:r>
      <w:r w:rsidR="009A18E9">
        <w:t>ъ</w:t>
      </w:r>
      <w:r>
        <w:t xml:space="preserve"> ?.. жадно мы тиердимь,—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 xml:space="preserve">Но </w:t>
      </w:r>
      <w:r>
        <w:rPr>
          <w:rStyle w:val="Bodytext12BoldItalic"/>
        </w:rPr>
        <w:t>будущность</w:t>
      </w:r>
      <w:r w:rsidR="009A18E9">
        <w:rPr>
          <w:rStyle w:val="Bodytext1212ptSpacing-1pt"/>
        </w:rPr>
        <w:t xml:space="preserve"> и </w:t>
      </w:r>
      <w:r>
        <w:t>дни кончины ,</w:t>
      </w:r>
    </w:p>
    <w:p w:rsidR="00810524" w:rsidRDefault="00731517">
      <w:pPr>
        <w:pStyle w:val="Bodytext120"/>
        <w:shd w:val="clear" w:color="auto" w:fill="auto"/>
        <w:spacing w:after="244" w:line="240" w:lineRule="exact"/>
        <w:ind w:left="1820" w:right="1340" w:firstLine="5"/>
      </w:pPr>
      <w:r>
        <w:t>ГІред</w:t>
      </w:r>
      <w:r w:rsidR="009A18E9">
        <w:t>ъ</w:t>
      </w:r>
      <w:r>
        <w:t xml:space="preserve"> нами заігьеом ь густымь</w:t>
      </w:r>
      <w:r>
        <w:br/>
        <w:t>Задернула рука судьбины.</w:t>
      </w:r>
    </w:p>
    <w:p w:rsidR="00810524" w:rsidRDefault="00731517">
      <w:pPr>
        <w:pStyle w:val="Bodytext370"/>
        <w:shd w:val="clear" w:color="auto" w:fill="auto"/>
        <w:spacing w:before="0" w:after="860" w:line="160" w:lineRule="exact"/>
        <w:ind w:left="5440" w:hanging="6"/>
        <w:jc w:val="left"/>
      </w:pPr>
      <w:r>
        <w:rPr>
          <w:rStyle w:val="Bodytext37Spacing0pt"/>
        </w:rPr>
        <w:t>Ѳ. ГЛИНКА.</w:t>
      </w:r>
    </w:p>
    <w:p w:rsidR="00810524" w:rsidRDefault="00731517">
      <w:pPr>
        <w:pStyle w:val="Heading930"/>
        <w:keepNext/>
        <w:keepLines/>
        <w:shd w:val="clear" w:color="auto" w:fill="auto"/>
        <w:spacing w:after="258" w:line="220" w:lineRule="exact"/>
        <w:ind w:left="2540" w:firstLine="9"/>
        <w:jc w:val="left"/>
      </w:pPr>
      <w:bookmarkStart w:id="14" w:name="bookmark15"/>
      <w:r>
        <w:rPr>
          <w:rStyle w:val="Heading93Spacing3pt"/>
          <w:b/>
          <w:bCs/>
        </w:rPr>
        <w:t>ГРЕНАДИРЫ.</w:t>
      </w:r>
      <w:bookmarkEnd w:id="14"/>
    </w:p>
    <w:p w:rsidR="00810524" w:rsidRDefault="00731517">
      <w:pPr>
        <w:pStyle w:val="Bodytext151"/>
        <w:shd w:val="clear" w:color="auto" w:fill="auto"/>
        <w:spacing w:before="0" w:after="700" w:line="160" w:lineRule="exact"/>
        <w:ind w:left="3200" w:hanging="8"/>
        <w:jc w:val="left"/>
      </w:pPr>
      <w:r>
        <w:t>(Из</w:t>
      </w:r>
      <w:r w:rsidR="009A18E9">
        <w:t>ъ</w:t>
      </w:r>
      <w:r>
        <w:t xml:space="preserve"> Гейнс.)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right="1340" w:hanging="475"/>
      </w:pPr>
      <w:r>
        <w:t>Обратно во Фрапцііо шли грепаднры</w:t>
      </w:r>
      <w:r>
        <w:br/>
        <w:t>Из</w:t>
      </w:r>
      <w:r w:rsidR="009A18E9">
        <w:t>ъ</w:t>
      </w:r>
      <w:r>
        <w:t xml:space="preserve"> русскаго плѣііа вдпоем</w:t>
      </w:r>
      <w:r w:rsidR="009A18E9">
        <w:t>ъ</w:t>
      </w:r>
      <w:r>
        <w:t xml:space="preserve"> ;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И лишь добралась до нѣмецкой квартиры,</w:t>
      </w:r>
    </w:p>
    <w:p w:rsidR="00810524" w:rsidRDefault="00731517">
      <w:pPr>
        <w:pStyle w:val="Bodytext120"/>
        <w:shd w:val="clear" w:color="auto" w:fill="auto"/>
        <w:spacing w:after="180" w:line="240" w:lineRule="exact"/>
        <w:ind w:left="2300" w:firstLine="10"/>
      </w:pPr>
      <w:r>
        <w:t>Их</w:t>
      </w:r>
      <w:r w:rsidR="009A18E9">
        <w:t>ъ</w:t>
      </w:r>
      <w:r>
        <w:t xml:space="preserve"> вѣсть поражает</w:t>
      </w:r>
      <w:r w:rsidR="009A18E9">
        <w:t>ъ</w:t>
      </w:r>
      <w:r>
        <w:t>, как</w:t>
      </w:r>
      <w:r w:rsidR="009A18E9">
        <w:t>ъ</w:t>
      </w:r>
      <w:r>
        <w:t xml:space="preserve"> громь, —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Что Фраіщія гибпегь, — она уступила,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firstLine="10"/>
      </w:pPr>
      <w:r>
        <w:t>Она проиграла войну ,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>II гвардія знамя в</w:t>
      </w:r>
      <w:r w:rsidR="009A18E9">
        <w:t>ъ</w:t>
      </w:r>
      <w:r>
        <w:t xml:space="preserve"> бою опустила</w:t>
      </w:r>
    </w:p>
    <w:p w:rsidR="00810524" w:rsidRDefault="00731517">
      <w:pPr>
        <w:pStyle w:val="Bodytext110"/>
        <w:shd w:val="clear" w:color="auto" w:fill="auto"/>
        <w:spacing w:before="0" w:after="180" w:line="240" w:lineRule="exact"/>
        <w:ind w:left="2300" w:firstLine="10"/>
        <w:jc w:val="left"/>
      </w:pPr>
      <w:r>
        <w:rPr>
          <w:rStyle w:val="Bodytext1195ptNotBold"/>
        </w:rPr>
        <w:t xml:space="preserve">И </w:t>
      </w:r>
      <w:r>
        <w:t>сам</w:t>
      </w:r>
      <w:r w:rsidR="009A18E9">
        <w:t>ъ</w:t>
      </w:r>
      <w:r>
        <w:t xml:space="preserve"> император</w:t>
      </w:r>
      <w:r w:rsidR="009A18E9">
        <w:t>ъ</w:t>
      </w:r>
      <w:r>
        <w:t xml:space="preserve"> вь пл</w:t>
      </w:r>
      <w:r w:rsidR="00FC273B">
        <w:t>ѣ</w:t>
      </w:r>
      <w:r>
        <w:t>пу.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hanging="475"/>
      </w:pPr>
      <w:r>
        <w:t xml:space="preserve">Заплакали горько </w:t>
      </w:r>
      <w:r w:rsidR="00FC273B">
        <w:t>их</w:t>
      </w:r>
      <w:r w:rsidR="009A18E9">
        <w:t>ъ</w:t>
      </w:r>
      <w:r>
        <w:t xml:space="preserve"> старый очи.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firstLine="10"/>
      </w:pPr>
      <w:r>
        <w:t>— Товарища.! однн</w:t>
      </w:r>
      <w:r w:rsidR="009A18E9">
        <w:t>ъ</w:t>
      </w:r>
      <w:r>
        <w:t xml:space="preserve"> говорить:</w:t>
      </w:r>
    </w:p>
    <w:p w:rsidR="00810524" w:rsidRDefault="00731517">
      <w:pPr>
        <w:pStyle w:val="Bodytext120"/>
        <w:shd w:val="clear" w:color="auto" w:fill="auto"/>
        <w:spacing w:line="240" w:lineRule="exact"/>
        <w:ind w:left="2300" w:right="920" w:hanging="475"/>
      </w:pPr>
      <w:r>
        <w:t>Мнѣ дальше пейдти ужь, товаршц</w:t>
      </w:r>
      <w:r w:rsidR="009A18E9">
        <w:t>ъ</w:t>
      </w:r>
      <w:r>
        <w:t>, нѣть мочи ,</w:t>
      </w:r>
      <w:r>
        <w:br/>
        <w:t>Горнт</w:t>
      </w:r>
      <w:r w:rsidR="009A18E9">
        <w:t>ъ</w:t>
      </w:r>
      <w:r>
        <w:t xml:space="preserve"> моя старая рана, горнт</w:t>
      </w:r>
      <w:r w:rsidR="009A18E9">
        <w:t>ъ</w:t>
      </w:r>
      <w:r>
        <w:t xml:space="preserve"> !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45" w:line="160" w:lineRule="exact"/>
        <w:ind w:right="100"/>
        <w:jc w:val="center"/>
      </w:pPr>
      <w:r>
        <w:lastRenderedPageBreak/>
        <w:t>Грсна</w:t>
      </w:r>
      <w:r w:rsidR="00FC273B">
        <w:t>ѣ</w:t>
      </w:r>
      <w:r>
        <w:t>иры.</w:t>
      </w:r>
    </w:p>
    <w:p w:rsidR="00810524" w:rsidRDefault="008C3761">
      <w:pPr>
        <w:pStyle w:val="Bodytext470"/>
        <w:shd w:val="clear" w:color="auto" w:fill="auto"/>
        <w:spacing w:before="0"/>
        <w:ind w:left="2160"/>
      </w:pPr>
      <w:r>
        <w:rPr>
          <w:noProof/>
        </w:rPr>
        <mc:AlternateContent>
          <mc:Choice Requires="wps">
            <w:drawing>
              <wp:anchor distT="0" distB="0" distL="1725295" distR="63500" simplePos="0" relativeHeight="251452928" behindDoc="1" locked="0" layoutInCell="1" allowOverlap="1">
                <wp:simplePos x="0" y="0"/>
                <wp:positionH relativeFrom="margin">
                  <wp:posOffset>4265930</wp:posOffset>
                </wp:positionH>
                <wp:positionV relativeFrom="margin">
                  <wp:posOffset>78105</wp:posOffset>
                </wp:positionV>
                <wp:extent cx="149225" cy="107950"/>
                <wp:effectExtent l="0" t="0" r="0" b="0"/>
                <wp:wrapSquare wrapText="left"/>
                <wp:docPr id="2275" name="Text Box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0" o:spid="_x0000_s1060" type="#_x0000_t202" style="position:absolute;left:0;text-align:left;margin-left:335.9pt;margin-top:6.15pt;width:11.75pt;height:8.5pt;z-index:-251863552;visibility:visible;mso-wrap-style:square;mso-width-percent:0;mso-height-percent:0;mso-wrap-distance-left:135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35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«Бал</w:t>
      </w:r>
      <w:r w:rsidR="009A18E9">
        <w:t>ъ</w:t>
      </w:r>
      <w:r w:rsidR="00731517">
        <w:t xml:space="preserve"> </w:t>
      </w:r>
      <w:r w:rsidR="00731517">
        <w:rPr>
          <w:rStyle w:val="Bodytext477ptNotBold"/>
        </w:rPr>
        <w:t>кончсн</w:t>
      </w:r>
      <w:r w:rsidR="009A18E9">
        <w:rPr>
          <w:rStyle w:val="Bodytext477ptNotBold"/>
        </w:rPr>
        <w:t>ъ</w:t>
      </w:r>
      <w:r w:rsidR="00731517">
        <w:rPr>
          <w:rStyle w:val="Bodytext477ptNotBold"/>
        </w:rPr>
        <w:t xml:space="preserve">, </w:t>
      </w:r>
      <w:r w:rsidR="00731517">
        <w:t>товаршц</w:t>
      </w:r>
      <w:r w:rsidR="009A18E9">
        <w:t>ъ</w:t>
      </w:r>
      <w:r w:rsidR="00731517">
        <w:t xml:space="preserve">» </w:t>
      </w:r>
      <w:r w:rsidR="00731517">
        <w:rPr>
          <w:rStyle w:val="Bodytext477ptNotBold"/>
        </w:rPr>
        <w:t xml:space="preserve">другой </w:t>
      </w:r>
      <w:r w:rsidR="00731517">
        <w:t>отв</w:t>
      </w:r>
      <w:r w:rsidR="00FC273B">
        <w:t>ѣ</w:t>
      </w:r>
      <w:r w:rsidR="00731517">
        <w:t>чаеть :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6"/>
      </w:pPr>
      <w:r>
        <w:t xml:space="preserve">«II я бы </w:t>
      </w:r>
      <w:r>
        <w:rPr>
          <w:rStyle w:val="Bodytext128ptSmallCaps"/>
        </w:rPr>
        <w:t xml:space="preserve">здіісь </w:t>
      </w:r>
      <w:r w:rsidR="004A2DB5">
        <w:t>у</w:t>
      </w:r>
      <w:r>
        <w:t>мер</w:t>
      </w:r>
      <w:r w:rsidR="009A18E9">
        <w:t>ъ</w:t>
      </w:r>
      <w:r>
        <w:t xml:space="preserve"> с</w:t>
      </w:r>
      <w:r w:rsidR="009A18E9">
        <w:t>ъ</w:t>
      </w:r>
      <w:r>
        <w:t xml:space="preserve"> тобой ;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ІІо дома семейство меня поджпдает</w:t>
      </w:r>
      <w:r w:rsidR="009A18E9">
        <w:t>ъ</w:t>
      </w:r>
      <w:r>
        <w:t xml:space="preserve"> ;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left="2160" w:hanging="6"/>
      </w:pPr>
      <w:r>
        <w:t>Что будет</w:t>
      </w:r>
      <w:r w:rsidR="009A18E9">
        <w:t>ъ</w:t>
      </w:r>
      <w:r>
        <w:t xml:space="preserve"> с</w:t>
      </w:r>
      <w:r w:rsidR="009A18E9">
        <w:t>ъ</w:t>
      </w:r>
      <w:r>
        <w:t xml:space="preserve"> дѣтьми и с</w:t>
      </w:r>
      <w:r w:rsidR="009A18E9">
        <w:t>ъ</w:t>
      </w:r>
      <w:r>
        <w:t xml:space="preserve"> женой</w:t>
      </w:r>
      <w:r w:rsidR="00574544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— Какое мпѣ дѣло! пускай поджидают</w:t>
      </w:r>
      <w:r w:rsidR="009A18E9">
        <w:t>ъ</w:t>
      </w:r>
      <w:r>
        <w:t>...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6"/>
      </w:pPr>
      <w:r>
        <w:t>Бросаю ді.теіі и жену,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Голодною смертью пускай умнрают</w:t>
      </w:r>
      <w:r w:rsidR="009A18E9">
        <w:t>ъ</w:t>
      </w:r>
      <w:r>
        <w:t xml:space="preserve"> :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left="2160" w:hanging="6"/>
      </w:pPr>
      <w:r>
        <w:t>В</w:t>
      </w:r>
      <w:r w:rsidR="009A18E9">
        <w:t>ъ</w:t>
      </w:r>
      <w:r>
        <w:t xml:space="preserve"> плііну нмператор</w:t>
      </w:r>
      <w:r w:rsidR="009A18E9">
        <w:t>ъ</w:t>
      </w:r>
      <w:r>
        <w:t>, в</w:t>
      </w:r>
      <w:r w:rsidR="009A18E9">
        <w:t>ъ</w:t>
      </w:r>
      <w:r>
        <w:t xml:space="preserve"> плѣпу !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right="1160" w:hanging="524"/>
      </w:pPr>
      <w:r>
        <w:t>Когда я умру здѣсь, ты тѣло с</w:t>
      </w:r>
      <w:r w:rsidR="009A18E9">
        <w:t>ъ</w:t>
      </w:r>
      <w:r>
        <w:t xml:space="preserve"> собою</w:t>
      </w:r>
      <w:r>
        <w:br/>
        <w:t>Возьми непременно, камрад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Пусть будет</w:t>
      </w:r>
      <w:r w:rsidR="009A18E9">
        <w:t>ъ</w:t>
      </w:r>
      <w:r>
        <w:t xml:space="preserve"> </w:t>
      </w:r>
      <w:r>
        <w:rPr>
          <w:rStyle w:val="Bodytext129ptBold"/>
        </w:rPr>
        <w:t xml:space="preserve">Французской </w:t>
      </w:r>
      <w:r>
        <w:t>землею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left="2160" w:hanging="6"/>
      </w:pPr>
      <w:r>
        <w:t>Засыпан</w:t>
      </w:r>
      <w:r w:rsidR="009A18E9">
        <w:t>ъ</w:t>
      </w:r>
      <w:r>
        <w:t xml:space="preserve"> французскій создать.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right="1160" w:hanging="524"/>
      </w:pPr>
      <w:r>
        <w:t>На ленточкѣ красной ты также положишь</w:t>
      </w:r>
      <w:r>
        <w:br/>
        <w:t>Почетный мнѣ крест</w:t>
      </w:r>
      <w:r w:rsidR="009A18E9">
        <w:t>ъ</w:t>
      </w:r>
      <w:r>
        <w:t xml:space="preserve"> мой</w:t>
      </w:r>
      <w:r w:rsidR="00663D58">
        <w:t xml:space="preserve"> на </w:t>
      </w:r>
      <w:r>
        <w:t>грудь,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Ружье мое в</w:t>
      </w:r>
      <w:r w:rsidR="009A18E9">
        <w:t>ъ</w:t>
      </w:r>
      <w:r>
        <w:t xml:space="preserve"> руки мпѣ вложишь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left="2160" w:hanging="6"/>
      </w:pPr>
      <w:r>
        <w:t>И штык</w:t>
      </w:r>
      <w:r w:rsidR="009A18E9">
        <w:t>ъ</w:t>
      </w:r>
      <w:r>
        <w:t xml:space="preserve"> привинтить не забудь.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right="1160" w:hanging="524"/>
      </w:pPr>
      <w:r>
        <w:t>И буду лежать я неслышно, невидно</w:t>
      </w:r>
      <w:r>
        <w:br/>
        <w:t>На стражѣ в</w:t>
      </w:r>
      <w:r w:rsidR="009A18E9">
        <w:t>ъ</w:t>
      </w:r>
      <w:r>
        <w:t xml:space="preserve"> могилѣ моей ,</w:t>
      </w:r>
    </w:p>
    <w:p w:rsidR="00810524" w:rsidRDefault="00731517">
      <w:pPr>
        <w:pStyle w:val="Bodytext160"/>
        <w:shd w:val="clear" w:color="auto" w:fill="auto"/>
        <w:spacing w:before="0" w:line="240" w:lineRule="exact"/>
        <w:ind w:left="2160" w:hanging="524"/>
        <w:jc w:val="left"/>
      </w:pPr>
      <w:r>
        <w:rPr>
          <w:rStyle w:val="Bodytext16Spacing0pt"/>
        </w:rPr>
        <w:t>Пока не раздастся гром</w:t>
      </w:r>
      <w:r w:rsidR="009A18E9">
        <w:rPr>
          <w:rStyle w:val="Bodytext16Spacing0pt"/>
        </w:rPr>
        <w:t>ъ</w:t>
      </w:r>
      <w:r>
        <w:rPr>
          <w:rStyle w:val="Bodytext16Spacing0pt"/>
        </w:rPr>
        <w:t xml:space="preserve"> гіушск</w:t>
      </w:r>
      <w:r w:rsidR="009A18E9">
        <w:rPr>
          <w:rStyle w:val="Bodytext16Spacing0pt"/>
        </w:rPr>
        <w:t>ъ</w:t>
      </w:r>
      <w:r>
        <w:rPr>
          <w:rStyle w:val="Bodytext16Spacing0pt"/>
        </w:rPr>
        <w:t xml:space="preserve"> призывный,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left="2160" w:hanging="6"/>
      </w:pPr>
      <w:r>
        <w:t>Да топот</w:t>
      </w:r>
      <w:r w:rsidR="009A18E9">
        <w:t>ъ</w:t>
      </w:r>
      <w:r>
        <w:t xml:space="preserve"> и ржанье коней :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То мой нмператор</w:t>
      </w:r>
      <w:r w:rsidR="009A18E9">
        <w:t>ъ</w:t>
      </w:r>
      <w:r>
        <w:t xml:space="preserve"> промчится с</w:t>
      </w:r>
      <w:r w:rsidR="009A18E9">
        <w:t>ъ</w:t>
      </w:r>
      <w:r>
        <w:t xml:space="preserve"> полками ,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6"/>
      </w:pPr>
      <w:r>
        <w:t>Пора мнѣ. из</w:t>
      </w:r>
      <w:r w:rsidR="009A18E9">
        <w:t>ъ</w:t>
      </w:r>
      <w:r>
        <w:t xml:space="preserve"> гроба вставать !</w:t>
      </w:r>
    </w:p>
    <w:p w:rsidR="00810524" w:rsidRDefault="00731517">
      <w:pPr>
        <w:pStyle w:val="Bodytext120"/>
        <w:shd w:val="clear" w:color="auto" w:fill="auto"/>
        <w:spacing w:line="240" w:lineRule="exact"/>
        <w:ind w:left="2160" w:hanging="524"/>
      </w:pPr>
      <w:r>
        <w:t>То мой нмператор</w:t>
      </w:r>
      <w:r w:rsidR="009A18E9">
        <w:t>ъ</w:t>
      </w:r>
      <w:r>
        <w:t xml:space="preserve"> промчится с</w:t>
      </w:r>
      <w:r w:rsidR="009A18E9">
        <w:t>ъ</w:t>
      </w:r>
      <w:r>
        <w:t xml:space="preserve"> полками,</w:t>
      </w:r>
    </w:p>
    <w:p w:rsidR="00810524" w:rsidRDefault="00731517">
      <w:pPr>
        <w:pStyle w:val="Bodytext120"/>
        <w:shd w:val="clear" w:color="auto" w:fill="auto"/>
        <w:spacing w:after="200" w:line="240" w:lineRule="exact"/>
        <w:ind w:left="2160" w:hanging="6"/>
      </w:pPr>
      <w:r>
        <w:t>Я встану его защищать !</w:t>
      </w:r>
    </w:p>
    <w:p w:rsidR="00810524" w:rsidRDefault="008C3761">
      <w:pPr>
        <w:pStyle w:val="Bodytext160"/>
        <w:shd w:val="clear" w:color="auto" w:fill="auto"/>
        <w:spacing w:before="0" w:line="140" w:lineRule="exact"/>
        <w:ind w:left="5060" w:hanging="1"/>
        <w:jc w:val="left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453952" behindDoc="1" locked="0" layoutInCell="1" allowOverlap="1">
                <wp:simplePos x="0" y="0"/>
                <wp:positionH relativeFrom="margin">
                  <wp:posOffset>205740</wp:posOffset>
                </wp:positionH>
                <wp:positionV relativeFrom="paragraph">
                  <wp:posOffset>2697480</wp:posOffset>
                </wp:positionV>
                <wp:extent cx="478790" cy="139700"/>
                <wp:effectExtent l="0" t="0" r="0" b="0"/>
                <wp:wrapTopAndBottom/>
                <wp:docPr id="2274" name="Text Box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7879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10"/>
                              <w:shd w:val="clear" w:color="auto" w:fill="auto"/>
                              <w:spacing w:line="220" w:lineRule="exact"/>
                            </w:pPr>
                            <w:r>
                              <w:rPr>
                                <w:rStyle w:val="Bodytext41Exact"/>
                                <w:b/>
                                <w:bCs/>
                              </w:rPr>
                              <w:t>ъ VIII-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9" o:spid="_x0000_s1061" type="#_x0000_t202" style="position:absolute;left:0;text-align:left;margin-left:16.2pt;margin-top:212.4pt;width:37.7pt;height:11pt;z-index:-2518625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10"/>
                        <w:shd w:val="clear" w:color="auto" w:fill="auto"/>
                        <w:spacing w:line="220" w:lineRule="exact"/>
                      </w:pPr>
                      <w:r>
                        <w:rPr>
                          <w:rStyle w:val="Bodytext41Exact"/>
                          <w:b/>
                          <w:bCs/>
                        </w:rPr>
                        <w:t>ъ VIII-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454976" behindDoc="1" locked="0" layoutInCell="1" allowOverlap="1">
                <wp:simplePos x="0" y="0"/>
                <wp:positionH relativeFrom="margin">
                  <wp:posOffset>876300</wp:posOffset>
                </wp:positionH>
                <wp:positionV relativeFrom="paragraph">
                  <wp:posOffset>2633345</wp:posOffset>
                </wp:positionV>
                <wp:extent cx="506095" cy="279400"/>
                <wp:effectExtent l="0" t="0" r="0" b="0"/>
                <wp:wrapTopAndBottom/>
                <wp:docPr id="2273" name="Text Box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06095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0"/>
                              <w:shd w:val="clear" w:color="auto" w:fill="auto"/>
                              <w:spacing w:after="0"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Exact"/>
                                <w:b/>
                                <w:bCs/>
                              </w:rPr>
                              <w:t xml:space="preserve">Отд. </w:t>
                            </w:r>
                            <w:r>
                              <w:rPr>
                                <w:rStyle w:val="Bodytext4Exact"/>
                                <w:b/>
                                <w:bCs/>
                                <w:lang w:val="fr-FR" w:eastAsia="fr-FR" w:bidi="fr-FR"/>
                              </w:rPr>
                              <w:t>W-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8" o:spid="_x0000_s1062" type="#_x0000_t202" style="position:absolute;left:0;text-align:left;margin-left:69pt;margin-top:207.35pt;width:39.85pt;height:22pt;z-index:-2518615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0"/>
                        <w:shd w:val="clear" w:color="auto" w:fill="auto"/>
                        <w:spacing w:after="0" w:line="220" w:lineRule="exact"/>
                        <w:ind w:firstLine="29"/>
                        <w:jc w:val="left"/>
                      </w:pPr>
                      <w:r>
                        <w:rPr>
                          <w:rStyle w:val="Bodytext4Exact"/>
                          <w:b/>
                          <w:bCs/>
                        </w:rPr>
                        <w:t xml:space="preserve">Отд. </w:t>
                      </w:r>
                      <w:r>
                        <w:rPr>
                          <w:rStyle w:val="Bodytext4Exact"/>
                          <w:b/>
                          <w:bCs/>
                          <w:lang w:val="fr-FR" w:eastAsia="fr-FR" w:bidi="fr-FR"/>
                        </w:rPr>
                        <w:t>W-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rPr>
          <w:rStyle w:val="Bodytext16Spacing0pt"/>
        </w:rPr>
        <w:t>М. КАТКОВ"</w:t>
      </w:r>
      <w:r w:rsidR="00FC273B">
        <w:rPr>
          <w:rStyle w:val="Bodytext16Spacing0pt"/>
        </w:rPr>
        <w:t>ѣ</w:t>
      </w:r>
      <w:r w:rsidR="00731517">
        <w:rPr>
          <w:rStyle w:val="Bodytext16Spacing0pt"/>
        </w:rPr>
        <w:t>«</w:t>
      </w:r>
      <w:r w:rsidR="00731517">
        <w:br w:type="page"/>
      </w:r>
    </w:p>
    <w:p w:rsidR="00810524" w:rsidRDefault="00731517">
      <w:pPr>
        <w:pStyle w:val="Heading90"/>
        <w:keepNext/>
        <w:keepLines/>
        <w:shd w:val="clear" w:color="auto" w:fill="auto"/>
        <w:spacing w:before="0" w:after="194" w:line="220" w:lineRule="exact"/>
      </w:pPr>
      <w:bookmarkStart w:id="15" w:name="bookmark16"/>
      <w:r>
        <w:lastRenderedPageBreak/>
        <w:t>КОСМОРАМА.</w:t>
      </w:r>
      <w:bookmarkEnd w:id="15"/>
    </w:p>
    <w:p w:rsidR="00810524" w:rsidRDefault="00731517">
      <w:pPr>
        <w:pStyle w:val="Bodytext230"/>
        <w:shd w:val="clear" w:color="auto" w:fill="auto"/>
        <w:spacing w:after="175" w:line="170" w:lineRule="exact"/>
        <w:jc w:val="center"/>
      </w:pPr>
      <w:r>
        <w:t>(Поев. Гр. Е. П. Р</w:t>
      </w:r>
      <w:r>
        <w:rPr>
          <w:rStyle w:val="Bodytext234ptNotBoldNotItalic"/>
        </w:rPr>
        <w:t>—</w:t>
      </w:r>
      <w:r>
        <w:t>ой.)</w:t>
      </w:r>
    </w:p>
    <w:p w:rsidR="00810524" w:rsidRDefault="00731517">
      <w:pPr>
        <w:pStyle w:val="Bodytext50"/>
        <w:shd w:val="clear" w:color="auto" w:fill="auto"/>
        <w:spacing w:line="206" w:lineRule="exact"/>
        <w:ind w:left="4140" w:firstLine="146"/>
      </w:pPr>
      <w:r>
        <w:rPr>
          <w:lang w:val="la" w:eastAsia="la" w:bidi="la"/>
        </w:rPr>
        <w:t>Quidquid est in externo est etiam</w:t>
      </w:r>
      <w:r>
        <w:rPr>
          <w:lang w:val="la" w:eastAsia="la" w:bidi="la"/>
        </w:rPr>
        <w:br/>
        <w:t>in interno.</w:t>
      </w:r>
    </w:p>
    <w:p w:rsidR="00810524" w:rsidRDefault="00731517">
      <w:pPr>
        <w:pStyle w:val="Bodytext230"/>
        <w:shd w:val="clear" w:color="auto" w:fill="auto"/>
        <w:spacing w:after="803" w:line="170" w:lineRule="exact"/>
        <w:ind w:left="4960" w:hanging="2"/>
        <w:jc w:val="left"/>
      </w:pPr>
      <w:r>
        <w:t>Неоплатоники.</w:t>
      </w:r>
    </w:p>
    <w:p w:rsidR="00810524" w:rsidRDefault="00731517">
      <w:pPr>
        <w:pStyle w:val="Bodytext370"/>
        <w:shd w:val="clear" w:color="auto" w:fill="auto"/>
        <w:spacing w:before="0" w:after="170" w:line="160" w:lineRule="exact"/>
        <w:ind w:firstLine="0"/>
        <w:jc w:val="center"/>
      </w:pPr>
      <w:r>
        <w:rPr>
          <w:rStyle w:val="Bodytext37Spacing0pt"/>
        </w:rPr>
        <w:t>ПРЕДУВѢДОМЛЕНІЕ ОТ*</w:t>
      </w:r>
      <w:r w:rsidR="00FC273B">
        <w:rPr>
          <w:rStyle w:val="Bodytext37Spacing0pt"/>
        </w:rPr>
        <w:t>ѣ</w:t>
      </w:r>
      <w:r>
        <w:rPr>
          <w:rStyle w:val="Bodytext37Spacing0pt"/>
        </w:rPr>
        <w:t xml:space="preserve"> ИЗДАТЕЛЯ.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4"/>
        <w:jc w:val="both"/>
      </w:pPr>
      <w:r>
        <w:t>Страсть рыться тгь етарых</w:t>
      </w:r>
      <w:r w:rsidR="009A18E9">
        <w:t>ъ</w:t>
      </w:r>
      <w:r>
        <w:t xml:space="preserve"> кипгах</w:t>
      </w:r>
      <w:r w:rsidR="009A18E9">
        <w:t>ъ</w:t>
      </w:r>
      <w:r>
        <w:t xml:space="preserve"> часто приводить меня кь любопыт-</w:t>
      </w:r>
      <w:r>
        <w:br/>
        <w:t>пым</w:t>
      </w:r>
      <w:r w:rsidR="009A18E9">
        <w:t>ъ</w:t>
      </w:r>
      <w:r>
        <w:t xml:space="preserve"> открытіям</w:t>
      </w:r>
      <w:r w:rsidR="009A18E9">
        <w:t>ъ</w:t>
      </w:r>
      <w:r>
        <w:t>; со времепем</w:t>
      </w:r>
      <w:r w:rsidR="009A18E9">
        <w:t>ъ</w:t>
      </w:r>
      <w:r>
        <w:t xml:space="preserve"> падѣюсь большую часть из</w:t>
      </w:r>
      <w:r w:rsidR="009A18E9">
        <w:t>ъ</w:t>
      </w:r>
      <w:r>
        <w:t xml:space="preserve"> них</w:t>
      </w:r>
      <w:r w:rsidR="009A18E9">
        <w:t>ъ</w:t>
      </w:r>
      <w:r>
        <w:t xml:space="preserve"> сообщить</w:t>
      </w:r>
      <w:r>
        <w:br/>
        <w:t>образованной публикѣ; по ко многим</w:t>
      </w:r>
      <w:r w:rsidR="009A18E9">
        <w:t>ъ</w:t>
      </w:r>
      <w:r>
        <w:t xml:space="preserve"> из</w:t>
      </w:r>
      <w:r w:rsidR="009A18E9">
        <w:t>ъ</w:t>
      </w:r>
      <w:r>
        <w:t xml:space="preserve"> иих</w:t>
      </w:r>
      <w:r w:rsidR="009A18E9">
        <w:t>ъ</w:t>
      </w:r>
      <w:r>
        <w:t xml:space="preserve"> я считаю необходпмым</w:t>
      </w:r>
      <w:r w:rsidR="009A18E9">
        <w:t>ъ</w:t>
      </w:r>
      <w:r>
        <w:br/>
        <w:t>присовокупить вступленіе, предисловіе, коммеитаріи и другія учеиыя принад-</w:t>
      </w:r>
      <w:r>
        <w:br/>
        <w:t>лежности;</w:t>
      </w:r>
      <w:r w:rsidR="00764887">
        <w:t xml:space="preserve"> всѣ </w:t>
      </w:r>
      <w:r>
        <w:t>.это, разумѣется, требует</w:t>
      </w:r>
      <w:r w:rsidR="009A18E9">
        <w:t>ъ</w:t>
      </w:r>
      <w:r>
        <w:t xml:space="preserve"> много времени, и потому я рѣіпплся</w:t>
      </w:r>
      <w:r>
        <w:br/>
        <w:t>пѣкоторыя нз</w:t>
      </w:r>
      <w:r w:rsidR="009A18E9">
        <w:t>ъ</w:t>
      </w:r>
      <w:r>
        <w:t xml:space="preserve"> мо</w:t>
      </w:r>
      <w:r w:rsidR="00FC273B">
        <w:t>их</w:t>
      </w:r>
      <w:r w:rsidR="009A18E9">
        <w:t>ъ</w:t>
      </w:r>
      <w:r>
        <w:t xml:space="preserve"> открытій представить читателям</w:t>
      </w:r>
      <w:r w:rsidR="009A18E9">
        <w:t>ъ</w:t>
      </w:r>
      <w:r>
        <w:t xml:space="preserve"> просто в</w:t>
      </w:r>
      <w:r w:rsidR="009A18E9">
        <w:t>ъ</w:t>
      </w:r>
      <w:r>
        <w:t xml:space="preserve"> том</w:t>
      </w:r>
      <w:r w:rsidR="009A18E9">
        <w:t>ъ</w:t>
      </w:r>
      <w:r>
        <w:t xml:space="preserve"> ви-</w:t>
      </w:r>
      <w:r>
        <w:br/>
      </w:r>
      <w:r>
        <w:rPr>
          <w:rStyle w:val="Bodytext129ptBoldSpacing0pt"/>
        </w:rPr>
        <w:t xml:space="preserve">дТ&gt;, </w:t>
      </w:r>
      <w:r>
        <w:t>в</w:t>
      </w:r>
      <w:r w:rsidR="009A18E9">
        <w:t>ъ</w:t>
      </w:r>
      <w:r>
        <w:t xml:space="preserve"> каком</w:t>
      </w:r>
      <w:r w:rsidR="009A18E9">
        <w:t>ъ</w:t>
      </w:r>
      <w:r>
        <w:t xml:space="preserve"> они мнѣ достались.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4"/>
        <w:jc w:val="both"/>
      </w:pPr>
      <w:r>
        <w:t>На первый случай я намѣрень подѣлиться с</w:t>
      </w:r>
      <w:r w:rsidR="009A18E9">
        <w:t>ъ</w:t>
      </w:r>
      <w:r>
        <w:t xml:space="preserve"> публикой странною руко-</w:t>
      </w:r>
      <w:r>
        <w:br/>
        <w:t>иисыо, которую я кугінл</w:t>
      </w:r>
      <w:r w:rsidR="009A18E9">
        <w:t>ъ</w:t>
      </w:r>
      <w:r>
        <w:t xml:space="preserve"> на аукціоиѣ вмѣстѣ с</w:t>
      </w:r>
      <w:r w:rsidR="009A18E9">
        <w:t>ъ</w:t>
      </w:r>
      <w:r>
        <w:t xml:space="preserve"> кипами старых</w:t>
      </w:r>
      <w:r w:rsidR="009A18E9">
        <w:t>ъ</w:t>
      </w:r>
      <w:r>
        <w:t xml:space="preserve"> счетов</w:t>
      </w:r>
      <w:r w:rsidR="009A18E9">
        <w:t>ъ</w:t>
      </w:r>
      <w:r>
        <w:t xml:space="preserve"> и</w:t>
      </w:r>
      <w:r>
        <w:br/>
        <w:t>домашних</w:t>
      </w:r>
      <w:r w:rsidR="009A18E9">
        <w:t>ъ</w:t>
      </w:r>
      <w:r>
        <w:t xml:space="preserve"> бумаг</w:t>
      </w:r>
      <w:r w:rsidR="009A18E9">
        <w:t>ъ</w:t>
      </w:r>
      <w:r>
        <w:t>. Кто и когда писал</w:t>
      </w:r>
      <w:r w:rsidR="009A18E9">
        <w:t>ъ</w:t>
      </w:r>
      <w:r>
        <w:t xml:space="preserve"> эту рукопись, неизвѣстно, но главное</w:t>
      </w:r>
      <w:r>
        <w:br/>
        <w:t>то, что первая часть ея, составляющая отдельное сочипеніе, писана на по-</w:t>
      </w:r>
      <w:r>
        <w:br/>
        <w:t>чтовой бумаги доволыю-иовым</w:t>
      </w:r>
      <w:r w:rsidR="009A18E9">
        <w:t>ъ</w:t>
      </w:r>
      <w:r>
        <w:t xml:space="preserve"> и даже красивым</w:t>
      </w:r>
      <w:r w:rsidR="009A18E9">
        <w:t>ъ</w:t>
      </w:r>
      <w:r>
        <w:t xml:space="preserve"> почерком</w:t>
      </w:r>
      <w:r w:rsidR="009A18E9">
        <w:t>ъ</w:t>
      </w:r>
      <w:r>
        <w:t>, так</w:t>
      </w:r>
      <w:r w:rsidR="009A18E9">
        <w:t>ъ</w:t>
      </w:r>
      <w:r>
        <w:t>-что я, не</w:t>
      </w:r>
      <w:r>
        <w:br/>
        <w:t>переписывая, мог</w:t>
      </w:r>
      <w:r w:rsidR="009A18E9">
        <w:t>ъ</w:t>
      </w:r>
      <w:r>
        <w:t xml:space="preserve"> отдать в</w:t>
      </w:r>
      <w:r w:rsidR="009A18E9">
        <w:t>ъ</w:t>
      </w:r>
      <w:r>
        <w:t xml:space="preserve"> тппограФІю. Слѣдствепно здѣсь моего ничего</w:t>
      </w:r>
      <w:r>
        <w:br/>
        <w:t>нѣт</w:t>
      </w:r>
      <w:r w:rsidR="009A18E9">
        <w:t>ъ</w:t>
      </w:r>
      <w:r>
        <w:t xml:space="preserve"> ; по может</w:t>
      </w:r>
      <w:r w:rsidR="009A18E9">
        <w:t>ъ</w:t>
      </w:r>
      <w:r>
        <w:t xml:space="preserve"> случиться, что нѣкоторые нз</w:t>
      </w:r>
      <w:r w:rsidR="009A18E9">
        <w:t>ъ</w:t>
      </w:r>
      <w:r>
        <w:t xml:space="preserve"> читателей посѣтуют</w:t>
      </w:r>
      <w:r w:rsidR="009A18E9">
        <w:t>ъ</w:t>
      </w:r>
      <w:r>
        <w:t xml:space="preserve"> на ме-</w:t>
      </w:r>
      <w:r>
        <w:br/>
        <w:t>ня, зачѣм</w:t>
      </w:r>
      <w:r w:rsidR="009A18E9">
        <w:t>ъ</w:t>
      </w:r>
      <w:r>
        <w:t xml:space="preserve"> я многія мѣста в</w:t>
      </w:r>
      <w:r w:rsidR="009A18E9">
        <w:t>ъ</w:t>
      </w:r>
      <w:r>
        <w:t xml:space="preserve"> ней оставил</w:t>
      </w:r>
      <w:r w:rsidR="009A18E9">
        <w:t>ъ</w:t>
      </w:r>
      <w:r>
        <w:t xml:space="preserve"> без</w:t>
      </w:r>
      <w:r w:rsidR="009A18E9">
        <w:t>ъ</w:t>
      </w:r>
      <w:r>
        <w:t xml:space="preserve"> об</w:t>
      </w:r>
      <w:r w:rsidR="009A18E9">
        <w:t>ъ</w:t>
      </w:r>
      <w:r>
        <w:t>яспеиія? Спѣиіу порадо-</w:t>
      </w:r>
      <w:r>
        <w:br/>
        <w:t xml:space="preserve">вать </w:t>
      </w:r>
      <w:r w:rsidR="00FC273B">
        <w:t>их</w:t>
      </w:r>
      <w:r w:rsidR="009A18E9">
        <w:t>ъ</w:t>
      </w:r>
      <w:r>
        <w:t xml:space="preserve"> извѣстіем</w:t>
      </w:r>
      <w:r w:rsidR="009A18E9">
        <w:t>ъ</w:t>
      </w:r>
      <w:r>
        <w:t>, что я готовлю к</w:t>
      </w:r>
      <w:r w:rsidR="009A18E9">
        <w:t>ъ</w:t>
      </w:r>
      <w:r>
        <w:t xml:space="preserve"> пей до четырехсот</w:t>
      </w:r>
      <w:r w:rsidR="009A18E9">
        <w:t>ъ</w:t>
      </w:r>
      <w:r>
        <w:t xml:space="preserve"> комментарий,</w:t>
      </w:r>
      <w:r>
        <w:br/>
        <w:t>нз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двѣс.ти уже окончены. В</w:t>
      </w:r>
      <w:r w:rsidR="009A18E9">
        <w:t>ъ</w:t>
      </w:r>
      <w:r>
        <w:t xml:space="preserve"> сих</w:t>
      </w:r>
      <w:r w:rsidR="009A18E9">
        <w:t>ъ</w:t>
      </w:r>
      <w:r>
        <w:t xml:space="preserve"> коммеитаріях</w:t>
      </w:r>
      <w:r w:rsidR="009A18E9">
        <w:t>ъ</w:t>
      </w:r>
      <w:r>
        <w:t xml:space="preserve"> всѣ произше-</w:t>
      </w:r>
      <w:r>
        <w:br/>
        <w:t>ствія, описаішыя в</w:t>
      </w:r>
      <w:r w:rsidR="009A18E9">
        <w:t>ъ</w:t>
      </w:r>
      <w:r>
        <w:t xml:space="preserve"> рукописи, об</w:t>
      </w:r>
      <w:r w:rsidR="009A18E9">
        <w:t>ъ</w:t>
      </w:r>
      <w:r>
        <w:t>яснены как</w:t>
      </w:r>
      <w:r w:rsidR="009A18E9">
        <w:t>ъ</w:t>
      </w:r>
      <w:r>
        <w:t xml:space="preserve"> дважды-два—четыре, так</w:t>
      </w:r>
      <w:r w:rsidR="009A18E9">
        <w:t>ъ</w:t>
      </w:r>
      <w:r>
        <w:t>-что</w:t>
      </w:r>
      <w:r>
        <w:br/>
        <w:t>читдтелям</w:t>
      </w:r>
      <w:r w:rsidR="009A18E9">
        <w:t>ъ</w:t>
      </w:r>
      <w:r>
        <w:t xml:space="preserve"> не остается пи малѣйших</w:t>
      </w:r>
      <w:r w:rsidR="009A18E9">
        <w:t>ъ</w:t>
      </w:r>
      <w:r>
        <w:t xml:space="preserve"> педораз</w:t>
      </w:r>
      <w:r w:rsidR="004A2DB5">
        <w:t>у</w:t>
      </w:r>
      <w:r>
        <w:t>мѣпій: сіи комментаріи со-</w:t>
      </w:r>
      <w:r>
        <w:br/>
        <w:t>став л т</w:t>
      </w:r>
      <w:r w:rsidR="009A18E9">
        <w:t>ъ</w:t>
      </w:r>
      <w:r>
        <w:t xml:space="preserve"> препорядрчный том</w:t>
      </w:r>
      <w:r w:rsidR="009A18E9">
        <w:t>ъ</w:t>
      </w:r>
      <w:r>
        <w:t xml:space="preserve"> іп-4° и будут</w:t>
      </w:r>
      <w:r w:rsidR="009A18E9">
        <w:t>ъ</w:t>
      </w:r>
      <w:r>
        <w:t xml:space="preserve"> изданы особою книгою. Между-</w:t>
      </w:r>
      <w:r>
        <w:br/>
        <w:t>тѣм</w:t>
      </w:r>
      <w:r w:rsidR="009A18E9">
        <w:t>ъ</w:t>
      </w:r>
      <w:r>
        <w:t xml:space="preserve"> л непрерывно тружусь падь разбором</w:t>
      </w:r>
      <w:r w:rsidR="009A18E9">
        <w:t>ъ</w:t>
      </w:r>
      <w:r>
        <w:t xml:space="preserve"> продолжения сей рукописи, к'і&gt;-</w:t>
      </w:r>
      <w:r>
        <w:br/>
        <w:t>еожалѣнію, писанной весьма-нечетко, и не замѣдлю сообщить ее любознатель-</w:t>
      </w:r>
      <w:r>
        <w:br/>
        <w:t>ной публикѣ</w:t>
      </w:r>
      <w:r>
        <w:rPr>
          <w:vertAlign w:val="superscript"/>
        </w:rPr>
        <w:t>-</w:t>
      </w:r>
      <w:r>
        <w:t>, теперь же ограничусь увѣдомленіем</w:t>
      </w:r>
      <w:r w:rsidR="009A18E9">
        <w:t>ъ</w:t>
      </w:r>
      <w:r>
        <w:t>, что' продолжеиіе имѣет</w:t>
      </w:r>
      <w:r w:rsidR="009A18E9">
        <w:t>ъ</w:t>
      </w:r>
      <w:r>
        <w:br/>
        <w:t>пѣкоторую связь с</w:t>
      </w:r>
      <w:r w:rsidR="009A18E9">
        <w:t>ъ</w:t>
      </w:r>
      <w:r>
        <w:t xml:space="preserve"> нынѣ-печатаемымн листами, по обнимает</w:t>
      </w:r>
      <w:r w:rsidR="009A18E9">
        <w:t>ъ</w:t>
      </w:r>
      <w:r>
        <w:t xml:space="preserve"> другую поло-</w:t>
      </w:r>
      <w:r>
        <w:br/>
        <w:t>вину жизни сочинителя.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373" w:line="170" w:lineRule="exact"/>
        <w:jc w:val="right"/>
      </w:pPr>
      <w:r>
        <w:rPr>
          <w:lang w:val="en-US" w:eastAsia="en-US" w:bidi="en-US"/>
        </w:rPr>
        <w:lastRenderedPageBreak/>
        <w:t xml:space="preserve">Koc.Mopa.ua. </w:t>
      </w:r>
      <w:r>
        <w:rPr>
          <w:lang w:val="de-DE" w:eastAsia="de-DE" w:bidi="de-DE"/>
        </w:rPr>
        <w:t>•</w:t>
      </w:r>
    </w:p>
    <w:p w:rsidR="00810524" w:rsidRDefault="008C3761">
      <w:pPr>
        <w:pStyle w:val="Bodytext370"/>
        <w:shd w:val="clear" w:color="auto" w:fill="auto"/>
        <w:spacing w:before="0" w:after="167" w:line="160" w:lineRule="exact"/>
        <w:ind w:right="20" w:firstLine="0"/>
        <w:jc w:val="center"/>
      </w:pPr>
      <w:r>
        <w:rPr>
          <w:noProof/>
        </w:rPr>
        <mc:AlternateContent>
          <mc:Choice Requires="wps">
            <w:drawing>
              <wp:anchor distT="0" distB="0" distL="1581785" distR="63500" simplePos="0" relativeHeight="251456000" behindDoc="1" locked="0" layoutInCell="1" allowOverlap="1">
                <wp:simplePos x="0" y="0"/>
                <wp:positionH relativeFrom="margin">
                  <wp:posOffset>4259580</wp:posOffset>
                </wp:positionH>
                <wp:positionV relativeFrom="margin">
                  <wp:posOffset>69215</wp:posOffset>
                </wp:positionV>
                <wp:extent cx="143510" cy="107950"/>
                <wp:effectExtent l="0" t="0" r="0" b="0"/>
                <wp:wrapSquare wrapText="left"/>
                <wp:docPr id="2272" name="Text Box 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7" o:spid="_x0000_s1063" type="#_x0000_t202" style="position:absolute;left:0;text-align:left;margin-left:335.4pt;margin-top:5.45pt;width:11.3pt;height:8.5pt;z-index:-251860480;visibility:visible;mso-wrap-style:square;mso-width-percent:0;mso-height-percent:0;mso-wrap-distance-left:124.5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35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7Spacing0pt"/>
        </w:rPr>
        <w:t>РУКОПИС</w:t>
      </w:r>
      <w:r w:rsidR="00FC273B">
        <w:rPr>
          <w:rStyle w:val="Bodytext37Spacing0pt"/>
        </w:rPr>
        <w:t>ѣ</w:t>
      </w:r>
      <w:r w:rsidR="00731517">
        <w:rPr>
          <w:rStyle w:val="Bodytext37Spacing0pt"/>
        </w:rPr>
        <w:t>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19"/>
        <w:jc w:val="both"/>
      </w:pPr>
      <w:r>
        <w:t>Еслибы я мог</w:t>
      </w:r>
      <w:r w:rsidR="009A18E9">
        <w:t>ъ</w:t>
      </w:r>
      <w:r>
        <w:t xml:space="preserve"> предполагать, что мое существованіе будет</w:t>
      </w:r>
      <w:r w:rsidR="009A18E9">
        <w:t>ъ</w:t>
      </w:r>
      <w:r>
        <w:br/>
        <w:t>цѢпьго непонятных</w:t>
      </w:r>
      <w:r w:rsidR="009A18E9">
        <w:t>ъ</w:t>
      </w:r>
      <w:r>
        <w:t>, дивных</w:t>
      </w:r>
      <w:r w:rsidR="009A18E9">
        <w:t>ъ</w:t>
      </w:r>
      <w:r>
        <w:t xml:space="preserve"> приключеиій, я бы сохраннл</w:t>
      </w:r>
      <w:r w:rsidR="009A18E9">
        <w:t>ъ</w:t>
      </w:r>
      <w:r>
        <w:t xml:space="preserve"> для</w:t>
      </w:r>
      <w:r>
        <w:br/>
        <w:t>потомства всѣ их</w:t>
      </w:r>
      <w:r w:rsidR="009A18E9">
        <w:t>ъ</w:t>
      </w:r>
      <w:r>
        <w:t xml:space="preserve"> малѣйшія подробности. Но моя жизнь в</w:t>
      </w:r>
      <w:r w:rsidR="009A18E9">
        <w:t>ъ</w:t>
      </w:r>
      <w:r>
        <w:t xml:space="preserve"> на-</w:t>
      </w:r>
      <w:r>
        <w:br/>
        <w:t>чалѣ была так</w:t>
      </w:r>
      <w:r w:rsidR="009A18E9">
        <w:t>ъ</w:t>
      </w:r>
      <w:r>
        <w:t xml:space="preserve"> проста, так</w:t>
      </w:r>
      <w:r w:rsidR="009A18E9">
        <w:t>ъ</w:t>
      </w:r>
      <w:r>
        <w:t xml:space="preserve"> похожа на жизнь всякаго другаго</w:t>
      </w:r>
      <w:r>
        <w:br/>
        <w:t>человѣка, что мнѣ и в</w:t>
      </w:r>
      <w:r w:rsidR="009A18E9">
        <w:t>ъ</w:t>
      </w:r>
      <w:r>
        <w:t xml:space="preserve"> голову не приходило не только записы-</w:t>
      </w:r>
      <w:r>
        <w:br/>
        <w:t>вать каждый свой день, но даже и вспоминать об</w:t>
      </w:r>
      <w:r w:rsidR="009A18E9">
        <w:t>ъ</w:t>
      </w:r>
      <w:r>
        <w:t xml:space="preserve"> нем</w:t>
      </w:r>
      <w:r w:rsidR="009A18E9">
        <w:t>ъ</w:t>
      </w:r>
      <w:r>
        <w:t>. Чудпыя</w:t>
      </w:r>
      <w:r>
        <w:br/>
        <w:t>обстоятельства,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я был</w:t>
      </w:r>
      <w:r w:rsidR="009A18E9">
        <w:t>ъ</w:t>
      </w:r>
      <w:r>
        <w:t xml:space="preserve"> и свидѣтелем</w:t>
      </w:r>
      <w:r w:rsidR="009A18E9">
        <w:t>ъ</w:t>
      </w:r>
      <w:r>
        <w:t>, и дѣйствую-</w:t>
      </w:r>
      <w:r>
        <w:br/>
        <w:t>хцим</w:t>
      </w:r>
      <w:r w:rsidR="009A18E9">
        <w:t>ъ</w:t>
      </w:r>
      <w:r>
        <w:t xml:space="preserve"> лицом</w:t>
      </w:r>
      <w:r w:rsidR="009A18E9">
        <w:t>ъ</w:t>
      </w:r>
      <w:r>
        <w:t>, и жертвою, влились так</w:t>
      </w:r>
      <w:r w:rsidR="009A18E9">
        <w:t>ъ</w:t>
      </w:r>
      <w:r>
        <w:t xml:space="preserve"> нечувствительно в</w:t>
      </w:r>
      <w:r w:rsidR="009A18E9">
        <w:t>ъ</w:t>
      </w:r>
      <w:r>
        <w:t xml:space="preserve"> мое</w:t>
      </w:r>
      <w:r>
        <w:br/>
        <w:t>существованіс, так</w:t>
      </w:r>
      <w:r w:rsidR="009A18E9">
        <w:t>ъ</w:t>
      </w:r>
      <w:r>
        <w:t xml:space="preserve"> естественно примѣіііались к</w:t>
      </w:r>
      <w:r w:rsidR="009A18E9">
        <w:t>ъ</w:t>
      </w:r>
      <w:r>
        <w:t xml:space="preserve"> обстоятель-</w:t>
      </w:r>
      <w:r>
        <w:br/>
        <w:t>ствам</w:t>
      </w:r>
      <w:r w:rsidR="009A18E9">
        <w:t>ъ</w:t>
      </w:r>
      <w:r>
        <w:t xml:space="preserve"> ежедневной жизни, что л в</w:t>
      </w:r>
      <w:r w:rsidR="009A18E9">
        <w:t>ъ</w:t>
      </w:r>
      <w:r>
        <w:t xml:space="preserve"> первую минуту не мог</w:t>
      </w:r>
      <w:r w:rsidR="009A18E9">
        <w:t>ъ</w:t>
      </w:r>
      <w:r>
        <w:t xml:space="preserve"> впол-</w:t>
      </w:r>
      <w:r>
        <w:br/>
        <w:t>нѣ оцѣнить всю странность моего положенія.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19"/>
        <w:jc w:val="both"/>
      </w:pPr>
      <w:r>
        <w:t>Признаюсь, что, пораженный всѣм</w:t>
      </w:r>
      <w:r w:rsidR="009A18E9">
        <w:t>ъ</w:t>
      </w:r>
      <w:r>
        <w:t xml:space="preserve"> мною видѣнным</w:t>
      </w:r>
      <w:r w:rsidR="009A18E9">
        <w:t>ъ</w:t>
      </w:r>
      <w:r>
        <w:t>, будучи</w:t>
      </w:r>
      <w:r>
        <w:br/>
        <w:t>рѣшигельно не в</w:t>
      </w:r>
      <w:r w:rsidR="009A18E9">
        <w:t>ъ</w:t>
      </w:r>
      <w:r>
        <w:t>-состояніи отличить дѣйствительность от</w:t>
      </w:r>
      <w:r w:rsidR="009A18E9">
        <w:t>ъ</w:t>
      </w:r>
      <w:r>
        <w:t xml:space="preserve"> про-</w:t>
      </w:r>
      <w:r>
        <w:br/>
        <w:t>стой игры воображения, я до-сих</w:t>
      </w:r>
      <w:r w:rsidR="009A18E9">
        <w:t>ъ</w:t>
      </w:r>
      <w:r>
        <w:t>-пор</w:t>
      </w:r>
      <w:r w:rsidR="009A18E9">
        <w:t>ъ</w:t>
      </w:r>
      <w:r>
        <w:t xml:space="preserve"> не могу отдать себѣ отчета</w:t>
      </w:r>
      <w:r>
        <w:br/>
        <w:t>в</w:t>
      </w:r>
      <w:r w:rsidR="009A18E9">
        <w:t>ъ</w:t>
      </w:r>
      <w:r>
        <w:t xml:space="preserve"> моих</w:t>
      </w:r>
      <w:r w:rsidR="009A18E9">
        <w:t>ъ</w:t>
      </w:r>
      <w:r>
        <w:t xml:space="preserve"> ощущеніях</w:t>
      </w:r>
      <w:r w:rsidR="009A18E9">
        <w:t>ъ</w:t>
      </w:r>
      <w:r>
        <w:t>.</w:t>
      </w:r>
      <w:r w:rsidR="00764887">
        <w:t xml:space="preserve"> всѣ </w:t>
      </w:r>
      <w:r>
        <w:t>остальное почти изгладилось из</w:t>
      </w:r>
      <w:r w:rsidR="009A18E9">
        <w:t>ъ</w:t>
      </w:r>
      <w:r>
        <w:t xml:space="preserve"> моей</w:t>
      </w:r>
      <w:r>
        <w:br/>
        <w:t>памяти; при всѣх</w:t>
      </w:r>
      <w:r w:rsidR="009A18E9">
        <w:t>ъ</w:t>
      </w:r>
      <w:r>
        <w:t xml:space="preserve"> уеилтлх</w:t>
      </w:r>
      <w:r w:rsidR="009A18E9">
        <w:t>ъ</w:t>
      </w:r>
      <w:r>
        <w:t>, вспоминаю лишь тѣ обстоятельства,</w:t>
      </w:r>
      <w:r>
        <w:br/>
        <w:t>которыя относятся к</w:t>
      </w:r>
      <w:r w:rsidR="009A18E9">
        <w:t>ъ</w:t>
      </w:r>
      <w:r>
        <w:t xml:space="preserve"> явленіям</w:t>
      </w:r>
      <w:r w:rsidR="009A18E9">
        <w:t>ъ</w:t>
      </w:r>
      <w:r>
        <w:t xml:space="preserve"> </w:t>
      </w:r>
      <w:r>
        <w:rPr>
          <w:rStyle w:val="Bodytext2Italic"/>
        </w:rPr>
        <w:t>другой,</w:t>
      </w:r>
      <w:r>
        <w:t xml:space="preserve"> или, лучше сказать, </w:t>
      </w:r>
      <w:r>
        <w:rPr>
          <w:rStyle w:val="Bodytext2Italic"/>
        </w:rPr>
        <w:t>по-</w:t>
      </w:r>
      <w:r>
        <w:rPr>
          <w:rStyle w:val="Bodytext2Italic"/>
        </w:rPr>
        <w:br/>
        <w:t>сторонней</w:t>
      </w:r>
      <w:r>
        <w:t xml:space="preserve"> жизни,-—иначе не знаю как</w:t>
      </w:r>
      <w:r w:rsidR="009A18E9">
        <w:t>ъ</w:t>
      </w:r>
      <w:r>
        <w:t xml:space="preserve"> назвать то чудное соетоя-</w:t>
      </w:r>
      <w:r>
        <w:br/>
        <w:t>ніе,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я нахожусь, котораго таинственный звѣнья на-</w:t>
      </w:r>
      <w:r>
        <w:br/>
        <w:t>чинают</w:t>
      </w:r>
      <w:r w:rsidR="009A18E9">
        <w:t>ъ</w:t>
      </w:r>
      <w:r>
        <w:t xml:space="preserve"> с</w:t>
      </w:r>
      <w:r w:rsidR="009A18E9">
        <w:t>ъ</w:t>
      </w:r>
      <w:r>
        <w:t xml:space="preserve"> моего дѣтскаго возраста, прежде, нежели я стал</w:t>
      </w:r>
      <w:r w:rsidR="009A18E9">
        <w:t>ъ</w:t>
      </w:r>
      <w:r>
        <w:t xml:space="preserve"> се-</w:t>
      </w:r>
      <w:r>
        <w:br/>
        <w:t>бя помнить и до-сих</w:t>
      </w:r>
      <w:r w:rsidR="009A18E9">
        <w:t>ъ</w:t>
      </w:r>
      <w:r>
        <w:t>-пор</w:t>
      </w:r>
      <w:r w:rsidR="009A18E9">
        <w:t>ъ</w:t>
      </w:r>
      <w:r>
        <w:t xml:space="preserve"> повторяются, с</w:t>
      </w:r>
      <w:r w:rsidR="009A18E9">
        <w:t>ъ</w:t>
      </w:r>
      <w:r>
        <w:t xml:space="preserve"> ужасною логическою</w:t>
      </w:r>
      <w:r>
        <w:br/>
        <w:t>послѣдовател</w:t>
      </w:r>
      <w:r w:rsidR="009A18E9">
        <w:t>ъ</w:t>
      </w:r>
      <w:r>
        <w:t>ностію, нежданно и почти против</w:t>
      </w:r>
      <w:r w:rsidR="009A18E9">
        <w:t>ъ</w:t>
      </w:r>
      <w:r>
        <w:t xml:space="preserve"> моей воли; при-</w:t>
      </w:r>
      <w:r>
        <w:br/>
        <w:t>нужденный бѣжать людей, в</w:t>
      </w:r>
      <w:r w:rsidR="009A18E9">
        <w:t>ъ</w:t>
      </w:r>
      <w:r>
        <w:t xml:space="preserve"> ежечасном</w:t>
      </w:r>
      <w:r w:rsidR="009A18E9">
        <w:t>ъ</w:t>
      </w:r>
      <w:r>
        <w:t xml:space="preserve"> страхѣ, чтобы малѣй-</w:t>
      </w:r>
      <w:r>
        <w:br/>
        <w:t>шее движепіе імоей души не обра тилось в</w:t>
      </w:r>
      <w:r w:rsidR="009A18E9">
        <w:t>ъ</w:t>
      </w:r>
      <w:r>
        <w:t xml:space="preserve"> преступленіе, я избѣ-</w:t>
      </w:r>
      <w:r>
        <w:br/>
        <w:t>гаю себѣ подобных</w:t>
      </w:r>
      <w:r w:rsidR="009A18E9">
        <w:t>ъ</w:t>
      </w:r>
      <w:r>
        <w:t>, в</w:t>
      </w:r>
      <w:r w:rsidR="009A18E9">
        <w:t>ъ</w:t>
      </w:r>
      <w:r>
        <w:t xml:space="preserve"> отчаяніи повѣряю бумагѣ мою жизнь и</w:t>
      </w:r>
      <w:r>
        <w:br/>
        <w:t>тщетно в</w:t>
      </w:r>
      <w:r w:rsidR="009A18E9">
        <w:t>ъ</w:t>
      </w:r>
      <w:r>
        <w:t xml:space="preserve"> усиліях</w:t>
      </w:r>
      <w:r w:rsidR="009A18E9">
        <w:t>ъ</w:t>
      </w:r>
      <w:r>
        <w:t xml:space="preserve"> разума ищу средства выйдти из</w:t>
      </w:r>
      <w:r w:rsidR="009A18E9">
        <w:t>ъ</w:t>
      </w:r>
      <w:r>
        <w:t xml:space="preserve"> таинствен-</w:t>
      </w:r>
      <w:r>
        <w:br/>
        <w:t>иых</w:t>
      </w:r>
      <w:r w:rsidR="009A18E9">
        <w:t>ъ</w:t>
      </w:r>
      <w:r>
        <w:t xml:space="preserve"> сѣтей, мнѣ разставленных</w:t>
      </w:r>
      <w:r w:rsidR="009A18E9">
        <w:t>ъ</w:t>
      </w:r>
      <w:r>
        <w:t>. ІІо я замѣчаю, что</w:t>
      </w:r>
      <w:r w:rsidR="00764887">
        <w:t xml:space="preserve"> всѣ </w:t>
      </w:r>
      <w:r>
        <w:t>ічною</w:t>
      </w:r>
      <w:r>
        <w:br/>
        <w:t>сказанное до-сих</w:t>
      </w:r>
      <w:r w:rsidR="009A18E9">
        <w:t>ъ</w:t>
      </w:r>
      <w:r>
        <w:t>-пор</w:t>
      </w:r>
      <w:r w:rsidR="009A18E9">
        <w:t>ъ</w:t>
      </w:r>
      <w:r>
        <w:t xml:space="preserve"> может</w:t>
      </w:r>
      <w:r w:rsidR="009A18E9">
        <w:t>ъ</w:t>
      </w:r>
      <w:r>
        <w:t xml:space="preserve"> быть понятно лишь для меня,</w:t>
      </w:r>
      <w:r>
        <w:br/>
        <w:t>или для того, кто перешел</w:t>
      </w:r>
      <w:r w:rsidR="009A18E9">
        <w:t>ъ</w:t>
      </w:r>
      <w:r>
        <w:t xml:space="preserve"> чрез</w:t>
      </w:r>
      <w:r w:rsidR="009A18E9">
        <w:t>ъ</w:t>
      </w:r>
      <w:r>
        <w:t xml:space="preserve"> мои изпытанія, и потому стгѣ-</w:t>
      </w:r>
      <w:r>
        <w:br/>
        <w:t>шу приступить к</w:t>
      </w:r>
      <w:r w:rsidR="009A18E9">
        <w:t>ъ</w:t>
      </w:r>
      <w:r>
        <w:t xml:space="preserve"> разсказу самых</w:t>
      </w:r>
      <w:r w:rsidR="009A18E9">
        <w:t>ъ</w:t>
      </w:r>
      <w:r>
        <w:t xml:space="preserve"> произшествій. В</w:t>
      </w:r>
      <w:r w:rsidR="009A18E9">
        <w:t>ъ</w:t>
      </w:r>
      <w:r>
        <w:t xml:space="preserve"> этом</w:t>
      </w:r>
      <w:r w:rsidR="009A18E9">
        <w:t>ъ</w:t>
      </w:r>
      <w:r>
        <w:t xml:space="preserve"> раз-</w:t>
      </w:r>
      <w:r>
        <w:br/>
        <w:t>сказѣ нѣт</w:t>
      </w:r>
      <w:r w:rsidR="009A18E9">
        <w:t>ъ</w:t>
      </w:r>
      <w:r>
        <w:t xml:space="preserve"> ничего выдуманнаго, ничего изобрѣтеннаго для гіри-</w:t>
      </w:r>
      <w:r>
        <w:br/>
        <w:t>крас</w:t>
      </w:r>
      <w:r w:rsidR="009A18E9">
        <w:t>ъ</w:t>
      </w:r>
      <w:r>
        <w:t>. Иногда я пи саль подробно, иногда сокращенно, смотря по</w:t>
      </w:r>
      <w:r>
        <w:br/>
        <w:t>тому, как</w:t>
      </w:r>
      <w:r w:rsidR="009A18E9">
        <w:t>ъ</w:t>
      </w:r>
      <w:r>
        <w:t xml:space="preserve"> мнѣ служила память — так</w:t>
      </w:r>
      <w:r w:rsidR="009A18E9">
        <w:t>ъ</w:t>
      </w:r>
      <w:r>
        <w:t xml:space="preserve"> я старался предохранить</w:t>
      </w:r>
      <w:r>
        <w:br/>
        <w:t>себя и от</w:t>
      </w:r>
      <w:r w:rsidR="009A18E9">
        <w:t>ъ</w:t>
      </w:r>
      <w:r>
        <w:t xml:space="preserve"> малѣйшаго вымысла. Я не берусь об</w:t>
      </w:r>
      <w:r w:rsidR="009A18E9">
        <w:t>ъ</w:t>
      </w:r>
      <w:r>
        <w:t>яснять произше-</w:t>
      </w:r>
      <w:r>
        <w:br/>
        <w:t>ствія, со мной бывшія, ибо непонятное для читателя осталось и</w:t>
      </w:r>
      <w:r>
        <w:br/>
        <w:t>для меня нспонятным</w:t>
      </w:r>
      <w:r w:rsidR="009A18E9">
        <w:t>ъ</w:t>
      </w:r>
      <w:r>
        <w:t>. Может</w:t>
      </w:r>
      <w:r w:rsidR="009A18E9">
        <w:t>ъ</w:t>
      </w:r>
      <w:r>
        <w:t>-быть, тот</w:t>
      </w:r>
      <w:r w:rsidR="009A18E9">
        <w:t>ъ</w:t>
      </w:r>
      <w:r>
        <w:t>, кому извѣстен</w:t>
      </w:r>
      <w:r w:rsidR="009A18E9">
        <w:t>ъ</w:t>
      </w:r>
      <w:r>
        <w:t xml:space="preserve"> на-</w:t>
      </w:r>
      <w:r>
        <w:br/>
        <w:t>столщін ключ</w:t>
      </w:r>
      <w:r w:rsidR="009A18E9">
        <w:t>ъ</w:t>
      </w:r>
      <w:r>
        <w:t xml:space="preserve"> к</w:t>
      </w:r>
      <w:r w:rsidR="009A18E9">
        <w:t>ъ</w:t>
      </w:r>
      <w:r>
        <w:t xml:space="preserve"> гіероглиФам</w:t>
      </w:r>
      <w:r w:rsidR="009A18E9">
        <w:t>ъ</w:t>
      </w:r>
      <w:r>
        <w:t xml:space="preserve"> человѣческой жизни, возполь-</w:t>
      </w:r>
      <w:r>
        <w:br w:type="page"/>
      </w:r>
      <w:r>
        <w:rPr>
          <w:rStyle w:val="Bodytext32"/>
        </w:rPr>
        <w:lastRenderedPageBreak/>
        <w:t>56</w:t>
      </w:r>
    </w:p>
    <w:p w:rsidR="00810524" w:rsidRDefault="008C3761">
      <w:pPr>
        <w:pStyle w:val="Bodytext21"/>
        <w:shd w:val="clear" w:color="auto" w:fill="auto"/>
        <w:spacing w:after="176" w:line="278" w:lineRule="exact"/>
        <w:ind w:firstLine="44"/>
        <w:jc w:val="both"/>
      </w:pPr>
      <w:r>
        <w:rPr>
          <w:noProof/>
        </w:rPr>
        <mc:AlternateContent>
          <mc:Choice Requires="wps">
            <w:drawing>
              <wp:anchor distT="0" distB="0" distL="1682750" distR="63500" simplePos="0" relativeHeight="251457024" behindDoc="1" locked="0" layoutInCell="1" allowOverlap="1">
                <wp:simplePos x="0" y="0"/>
                <wp:positionH relativeFrom="margin">
                  <wp:posOffset>1858010</wp:posOffset>
                </wp:positionH>
                <wp:positionV relativeFrom="margin">
                  <wp:posOffset>82550</wp:posOffset>
                </wp:positionV>
                <wp:extent cx="722630" cy="114300"/>
                <wp:effectExtent l="0" t="0" r="0" b="0"/>
                <wp:wrapSquare wrapText="left"/>
                <wp:docPr id="2271" name="Text Box 1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2263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5Spacing0ptExact"/>
                                <w:b/>
                                <w:bCs/>
                                <w:i/>
                                <w:iCs/>
                              </w:rPr>
                              <w:t>Слоосстпоспп.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6" o:spid="_x0000_s1064" type="#_x0000_t202" style="position:absolute;left:0;text-align:left;margin-left:146.3pt;margin-top:6.5pt;width:56.9pt;height:9pt;z-index:-251859456;visibility:visible;mso-wrap-style:square;mso-width-percent:0;mso-height-percent:0;mso-wrap-distance-left:132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5Spacing0ptExact"/>
                          <w:b/>
                          <w:bCs/>
                          <w:i/>
                          <w:iCs/>
                        </w:rPr>
                        <w:t>Слоосстпоспп.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зуется лучше меня моею собственною псторіею. Вот</w:t>
      </w:r>
      <w:r w:rsidR="009A18E9">
        <w:t>ъ</w:t>
      </w:r>
      <w:r w:rsidR="00731517">
        <w:t xml:space="preserve"> единствен-</w:t>
      </w:r>
      <w:r w:rsidR="00731517">
        <w:br/>
        <w:t>ная цѣль моя!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96"/>
        <w:jc w:val="both"/>
      </w:pPr>
      <w:r>
        <w:t>Мнѣ было не болѣе пяти лѣти, когда, проходя однажды чрез</w:t>
      </w:r>
      <w:r w:rsidR="009A18E9">
        <w:t>ъ</w:t>
      </w:r>
      <w:r>
        <w:br/>
        <w:t>тетушкину комнату, я увидѣли на столѣ роди коробки, облѣплен-</w:t>
      </w:r>
      <w:r>
        <w:br/>
        <w:t>ной цвѣтною бумажкою, на которой золотоми были нарисованы</w:t>
      </w:r>
      <w:r>
        <w:br/>
        <w:t xml:space="preserve">цвѣты, лица и разныя </w:t>
      </w:r>
      <w:r>
        <w:rPr>
          <w:rStyle w:val="Bodytext2105ptBold"/>
        </w:rPr>
        <w:t xml:space="preserve">Фигуры; </w:t>
      </w:r>
      <w:r>
        <w:t>весі&gt; этоть блеск</w:t>
      </w:r>
      <w:r w:rsidR="009A18E9">
        <w:t>ъ</w:t>
      </w:r>
      <w:r>
        <w:t xml:space="preserve"> удивил</w:t>
      </w:r>
      <w:r w:rsidR="009A18E9">
        <w:t>ъ</w:t>
      </w:r>
      <w:r>
        <w:t>, при-</w:t>
      </w:r>
      <w:r>
        <w:br/>
        <w:t>ковали мое дѣтское вниманіе. Тетушка вошла в</w:t>
      </w:r>
      <w:r w:rsidR="009A18E9">
        <w:t>ъ</w:t>
      </w:r>
      <w:r>
        <w:t xml:space="preserve"> комнату. «Ч то</w:t>
      </w:r>
      <w:r>
        <w:br/>
        <w:t>это такое</w:t>
      </w:r>
      <w:r w:rsidR="00574544">
        <w:t>ъ</w:t>
      </w:r>
      <w:r>
        <w:t xml:space="preserve"> спросили я с</w:t>
      </w:r>
      <w:r w:rsidR="009A18E9">
        <w:t>ъ</w:t>
      </w:r>
      <w:r>
        <w:t xml:space="preserve"> нетерпѣніем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— Игрушка, которую прислали теб;ѣ наши доктор</w:t>
      </w:r>
      <w:r w:rsidR="009A18E9">
        <w:t>ъ</w:t>
      </w:r>
      <w:r>
        <w:t xml:space="preserve"> Бин</w:t>
      </w:r>
      <w:r w:rsidR="009A18E9">
        <w:t>ъ</w:t>
      </w:r>
      <w:r>
        <w:t>; но</w:t>
      </w:r>
      <w:r>
        <w:br/>
        <w:t>тебѣ ее дадут</w:t>
      </w:r>
      <w:r w:rsidR="009A18E9">
        <w:t>ъ</w:t>
      </w:r>
      <w:r>
        <w:t xml:space="preserve"> тогда, когда ты будешь умен</w:t>
      </w:r>
      <w:r w:rsidR="009A18E9">
        <w:t>ъ</w:t>
      </w:r>
      <w:r>
        <w:t>.</w:t>
      </w:r>
      <w:r w:rsidR="009C6F04">
        <w:t xml:space="preserve"> съ </w:t>
      </w:r>
      <w:r>
        <w:t>сими словами</w:t>
      </w:r>
      <w:r>
        <w:br/>
        <w:t>тетушка отодвинула ящики ближе к</w:t>
      </w:r>
      <w:r w:rsidR="009A18E9">
        <w:t>ъ</w:t>
      </w:r>
      <w:r>
        <w:t xml:space="preserve"> стѣнѣ, так</w:t>
      </w:r>
      <w:r w:rsidR="009A18E9">
        <w:t>ъ</w:t>
      </w:r>
      <w:r>
        <w:t>-что я моги из-</w:t>
      </w:r>
      <w:r>
        <w:br/>
        <w:t>дали видѣть лишь одну его верхушку, на которой были насалсен</w:t>
      </w:r>
      <w:r w:rsidR="009A18E9">
        <w:t>ъ</w:t>
      </w:r>
      <w:r>
        <w:br/>
        <w:t>великолѣпиый Флаги самаго яркаго алаго цвѣта.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(Я должени предиувѣдомить тмоихи читатёлей, что у меня не</w:t>
      </w:r>
      <w:r>
        <w:br/>
        <w:t>было ни отца, ни матери, и я возпитывался</w:t>
      </w:r>
      <w:r w:rsidR="009C6F04">
        <w:t xml:space="preserve"> въ </w:t>
      </w:r>
      <w:r>
        <w:t>домѣ моего дяди.)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Дѣтское любопытство было раздражено и видоми ящика и сло-</w:t>
      </w:r>
      <w:r>
        <w:br/>
        <w:t>вами тетушки; игрушка, и еще игрушка для меня назначенная!</w:t>
      </w:r>
      <w:r>
        <w:br/>
        <w:t>Тщетно я ходили по комнатѣ, заглядывали то</w:t>
      </w:r>
      <w:r w:rsidR="009C6F04">
        <w:t xml:space="preserve"> съ </w:t>
      </w:r>
      <w:r>
        <w:t>той, то</w:t>
      </w:r>
      <w:r w:rsidR="009C6F04">
        <w:t xml:space="preserve"> съ </w:t>
      </w:r>
      <w:r>
        <w:t>дру-</w:t>
      </w:r>
      <w:r>
        <w:br/>
        <w:t>гой стороны, чтобы посмотрѣть на обольстительный ящики: те-</w:t>
      </w:r>
      <w:r>
        <w:br/>
        <w:t>тушка была неумолима; скоро ударило 9 часовн и меня уложили</w:t>
      </w:r>
      <w:r>
        <w:br/>
        <w:t>спать; однако мнѣ не спалось; едва я заводили глаза, каки мнѣ</w:t>
      </w:r>
      <w:r>
        <w:br/>
        <w:t>представлялся ящики со всѣми его золотыми цвѣтами и Флагами;</w:t>
      </w:r>
      <w:r>
        <w:br/>
        <w:t>мнѣ казалось, что они разтворялся, что изи него выходили пре-</w:t>
      </w:r>
      <w:r>
        <w:br/>
        <w:t>красный дѣти</w:t>
      </w:r>
      <w:r w:rsidR="009C6F04">
        <w:t xml:space="preserve"> въ </w:t>
      </w:r>
      <w:r>
        <w:t>золотых</w:t>
      </w:r>
      <w:r w:rsidR="009A18E9">
        <w:t>ъ</w:t>
      </w:r>
      <w:r>
        <w:t xml:space="preserve"> платилхн и манили меня к</w:t>
      </w:r>
      <w:r w:rsidR="009A18E9">
        <w:t>ъ</w:t>
      </w:r>
      <w:r>
        <w:t xml:space="preserve"> себѣ — я</w:t>
      </w:r>
      <w:r>
        <w:br/>
        <w:t>пробуждался; наконеци я рѣшительно не моги заснуть, не смотря</w:t>
      </w:r>
      <w:r>
        <w:br/>
        <w:t>на всѣ увѣщанія нянюшки; когда же она мнѣ погрозилась тетуш-</w:t>
      </w:r>
      <w:r>
        <w:br/>
        <w:t>кою, я приняли другое намѣреніе: мой дѣтскій умн быстро раз-</w:t>
      </w:r>
      <w:r>
        <w:br/>
        <w:t>счел</w:t>
      </w:r>
      <w:r w:rsidR="009A18E9">
        <w:t>ъ</w:t>
      </w:r>
      <w:r>
        <w:t>, что если я засну, то нянюшка, может</w:t>
      </w:r>
      <w:r w:rsidR="009A18E9">
        <w:t>ъ</w:t>
      </w:r>
      <w:r>
        <w:t>-быт</w:t>
      </w:r>
      <w:r w:rsidR="009A18E9">
        <w:t>ъ</w:t>
      </w:r>
      <w:r>
        <w:t>, выйдетн изи</w:t>
      </w:r>
      <w:r>
        <w:br/>
        <w:t>комнаты, и что тетушка теперь</w:t>
      </w:r>
      <w:r w:rsidR="009C6F04">
        <w:t xml:space="preserve"> въ </w:t>
      </w:r>
      <w:r>
        <w:t>гостиной; я притворился спя-</w:t>
      </w:r>
      <w:r>
        <w:br/>
        <w:t>щими. Таки</w:t>
      </w:r>
      <w:r w:rsidR="009A18E9">
        <w:t xml:space="preserve"> и </w:t>
      </w:r>
      <w:r>
        <w:t>случилось. Нянюшка вышла изи комнаты—я вско-</w:t>
      </w:r>
      <w:r>
        <w:br/>
        <w:t>чили проворно</w:t>
      </w:r>
      <w:r w:rsidR="009C6F04">
        <w:t xml:space="preserve"> съ </w:t>
      </w:r>
      <w:r>
        <w:t>постели и пробрался</w:t>
      </w:r>
      <w:r w:rsidR="009C6F04">
        <w:t xml:space="preserve"> въ </w:t>
      </w:r>
      <w:r>
        <w:t>тетушки ни кабинети;</w:t>
      </w:r>
      <w:r>
        <w:br/>
        <w:t>придвинуть стул</w:t>
      </w:r>
      <w:r w:rsidR="009A18E9">
        <w:t>ъ</w:t>
      </w:r>
      <w:r>
        <w:t xml:space="preserve"> к</w:t>
      </w:r>
      <w:r w:rsidR="009A18E9">
        <w:t>ъ</w:t>
      </w:r>
      <w:r>
        <w:t xml:space="preserve"> столу, взобраться на стул</w:t>
      </w:r>
      <w:r w:rsidR="009A18E9">
        <w:t>ъ</w:t>
      </w:r>
      <w:r>
        <w:t>, ухватить рука-</w:t>
      </w:r>
      <w:r>
        <w:br/>
        <w:t>ми завѣтный, очаровательный ящики—было дѣломи одного мгно-</w:t>
      </w:r>
      <w:r>
        <w:br/>
        <w:t>вения. Теперь только, при тускломи свѣтѣ ночной лампы, я замѣ-</w:t>
      </w:r>
      <w:r>
        <w:br/>
        <w:t>тнли, что</w:t>
      </w:r>
      <w:r w:rsidR="009C6F04">
        <w:t xml:space="preserve"> въ </w:t>
      </w:r>
      <w:r>
        <w:t>ящикѣ было круглое стекло, сквозь которое вид-</w:t>
      </w:r>
      <w:r>
        <w:br/>
        <w:t>нѣлся свѣти; оглянувшись, чтобы иосмотрѣть, нейдети литегуш-’</w:t>
      </w:r>
      <w:r>
        <w:br/>
        <w:t>ка, я приложили глаза к</w:t>
      </w:r>
      <w:r w:rsidR="009A18E9">
        <w:t>ъ</w:t>
      </w:r>
      <w:r>
        <w:t xml:space="preserve"> стеклу и увидѣл</w:t>
      </w:r>
      <w:r w:rsidR="009A18E9">
        <w:t>ъ</w:t>
      </w:r>
      <w:r>
        <w:t xml:space="preserve"> ряди прекрасныхи,</w:t>
      </w:r>
      <w:r>
        <w:br/>
        <w:t>богато-) браниых</w:t>
      </w:r>
      <w:r w:rsidR="009A18E9">
        <w:t>ъ</w:t>
      </w:r>
      <w:r>
        <w:t xml:space="preserve"> комнати, по которыми ходили незнакомые мнѣ</w:t>
      </w:r>
      <w:r>
        <w:br/>
      </w:r>
      <w:r>
        <w:lastRenderedPageBreak/>
        <w:t>люди, богато одѣтыс; вездѣ блистали лампы, зеркала, как</w:t>
      </w:r>
      <w:r w:rsidR="009A18E9">
        <w:t>ъ</w:t>
      </w:r>
      <w:r>
        <w:t>-будто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05" w:line="170" w:lineRule="exact"/>
      </w:pPr>
      <w:r>
        <w:rPr>
          <w:lang w:val="en-US" w:eastAsia="en-US" w:bidi="en-US"/>
        </w:rPr>
        <w:lastRenderedPageBreak/>
        <w:t>Iibcainjxi.ua.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4"/>
        <w:jc w:val="both"/>
      </w:pPr>
      <w:r>
        <w:rPr>
          <w:noProof/>
        </w:rPr>
        <mc:AlternateContent>
          <mc:Choice Requires="wps">
            <w:drawing>
              <wp:anchor distT="0" distB="0" distL="1731010" distR="63500" simplePos="0" relativeHeight="251458048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margin">
                  <wp:posOffset>93345</wp:posOffset>
                </wp:positionV>
                <wp:extent cx="143510" cy="107950"/>
                <wp:effectExtent l="0" t="0" r="0" b="0"/>
                <wp:wrapSquare wrapText="left"/>
                <wp:docPr id="2270" name="Text Box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5" o:spid="_x0000_s1065" type="#_x0000_t202" style="position:absolute;left:0;text-align:left;margin-left:336.5pt;margin-top:7.35pt;width:11.3pt;height:8.5pt;z-index:-251858432;visibility:visible;mso-wrap-style:square;mso-width-percent:0;mso-height-percent:0;mso-wrap-distance-left:13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37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был</w:t>
      </w:r>
      <w:r w:rsidR="009A18E9">
        <w:t>ъ</w:t>
      </w:r>
      <w:r w:rsidR="00731517">
        <w:t xml:space="preserve"> какой-то праздник</w:t>
      </w:r>
      <w:r w:rsidR="009A18E9">
        <w:t>ъ</w:t>
      </w:r>
      <w:r w:rsidR="00731517">
        <w:t>; но вообразите себѣ моё удивленіе, ко-</w:t>
      </w:r>
      <w:r w:rsidR="00731517">
        <w:br/>
        <w:t>гда в</w:t>
      </w:r>
      <w:r w:rsidR="009A18E9">
        <w:t>ъ</w:t>
      </w:r>
      <w:r w:rsidR="00731517">
        <w:t xml:space="preserve"> одной из</w:t>
      </w:r>
      <w:r w:rsidR="009A18E9">
        <w:t>ъ</w:t>
      </w:r>
      <w:r w:rsidR="00731517">
        <w:t xml:space="preserve"> отдаленных</w:t>
      </w:r>
      <w:r w:rsidR="00554BF2">
        <w:t>ъ</w:t>
      </w:r>
      <w:r w:rsidR="00731517">
        <w:t xml:space="preserve"> компат</w:t>
      </w:r>
      <w:r w:rsidR="009A18E9">
        <w:t>ъ</w:t>
      </w:r>
      <w:r w:rsidR="00731517">
        <w:t xml:space="preserve"> я увидѣл</w:t>
      </w:r>
      <w:r w:rsidR="009A18E9">
        <w:t>ъ</w:t>
      </w:r>
      <w:r w:rsidR="00731517">
        <w:t xml:space="preserve"> свою тетушку;</w:t>
      </w:r>
      <w:r w:rsidR="00731517">
        <w:br/>
        <w:t>возлѣ пел стоял</w:t>
      </w:r>
      <w:r w:rsidR="009A18E9">
        <w:t>ъ</w:t>
      </w:r>
      <w:r w:rsidR="00731517">
        <w:t xml:space="preserve"> мужчина и горячо цаловал</w:t>
      </w:r>
      <w:r w:rsidR="009A18E9">
        <w:t>ъ</w:t>
      </w:r>
      <w:r w:rsidR="00731517">
        <w:t xml:space="preserve"> ел руку, а тетуш-</w:t>
      </w:r>
      <w:r w:rsidR="00731517">
        <w:br/>
        <w:t>ка обнимала его; одиакожь этот</w:t>
      </w:r>
      <w:r w:rsidR="009A18E9">
        <w:t>ъ</w:t>
      </w:r>
      <w:r w:rsidR="00731517">
        <w:t xml:space="preserve"> мужчина был</w:t>
      </w:r>
      <w:r w:rsidR="009A18E9">
        <w:t>ъ</w:t>
      </w:r>
      <w:r w:rsidR="00731517">
        <w:t xml:space="preserve"> не дядюшка;</w:t>
      </w:r>
      <w:r w:rsidR="00731517">
        <w:br/>
        <w:t>дядюшка был</w:t>
      </w:r>
      <w:r w:rsidR="009A18E9">
        <w:t>ъ</w:t>
      </w:r>
      <w:r w:rsidR="00731517">
        <w:t xml:space="preserve"> довольно-толст</w:t>
      </w:r>
      <w:r w:rsidR="009A18E9">
        <w:t>ъ</w:t>
      </w:r>
      <w:r w:rsidR="00731517">
        <w:t>, черноволос</w:t>
      </w:r>
      <w:r w:rsidR="009A18E9">
        <w:t>ъ</w:t>
      </w:r>
      <w:r w:rsidR="00731517">
        <w:t xml:space="preserve"> и ходил</w:t>
      </w:r>
      <w:r w:rsidR="009A18E9">
        <w:t>ъ</w:t>
      </w:r>
      <w:r w:rsidR="00731517">
        <w:t xml:space="preserve"> во Фракѣ;</w:t>
      </w:r>
      <w:r w:rsidR="00731517">
        <w:br/>
        <w:t>а эгот</w:t>
      </w:r>
      <w:r w:rsidR="009A18E9">
        <w:t>ъ</w:t>
      </w:r>
      <w:r w:rsidR="00731517">
        <w:t xml:space="preserve"> мужчина был</w:t>
      </w:r>
      <w:r w:rsidR="009A18E9">
        <w:t>ъ</w:t>
      </w:r>
      <w:r w:rsidR="00731517">
        <w:t xml:space="preserve"> прекрасный, стройный, бѣлокурый </w:t>
      </w:r>
      <w:r w:rsidR="00731517">
        <w:rPr>
          <w:rStyle w:val="Bodytext27ptSmallCapsSpacing0pt"/>
        </w:rPr>
        <w:t>офн-</w:t>
      </w:r>
      <w:r w:rsidR="00731517">
        <w:rPr>
          <w:rStyle w:val="Bodytext27ptSmallCapsSpacing0pt"/>
        </w:rPr>
        <w:br/>
      </w:r>
      <w:r w:rsidR="00731517">
        <w:t>цер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усами и шпорами. Я нс імог</w:t>
      </w:r>
      <w:r w:rsidR="009A18E9">
        <w:t>ъ</w:t>
      </w:r>
      <w:r w:rsidR="00731517">
        <w:t xml:space="preserve"> довольно им</w:t>
      </w:r>
      <w:r w:rsidR="009A18E9">
        <w:t>ъ</w:t>
      </w:r>
      <w:r w:rsidR="00731517">
        <w:t xml:space="preserve"> налюбоваться.</w:t>
      </w:r>
      <w:r w:rsidR="00731517">
        <w:br/>
        <w:t>Мое возхищеніе было прервано щипком</w:t>
      </w:r>
      <w:r w:rsidR="009A18E9">
        <w:t>ъ</w:t>
      </w:r>
      <w:r w:rsidR="00731517">
        <w:t xml:space="preserve"> за ухо; я обернулся—</w:t>
      </w:r>
      <w:r w:rsidR="00731517">
        <w:br/>
        <w:t>передо мной стояла тетушка.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«Ах</w:t>
      </w:r>
      <w:r w:rsidR="009A18E9">
        <w:t>ъ</w:t>
      </w:r>
      <w:r>
        <w:t>, тетушка! как</w:t>
      </w:r>
      <w:r w:rsidR="009A18E9">
        <w:t>ъ</w:t>
      </w:r>
      <w:r>
        <w:t>, вы здѣсь? а я вас</w:t>
      </w:r>
      <w:r w:rsidR="009A18E9">
        <w:t>ъ</w:t>
      </w:r>
      <w:r>
        <w:t xml:space="preserve"> сейчас</w:t>
      </w:r>
      <w:r w:rsidR="009A18E9">
        <w:t>ъ</w:t>
      </w:r>
      <w:r>
        <w:t xml:space="preserve"> там</w:t>
      </w:r>
      <w:r w:rsidR="009A18E9">
        <w:t>ъ</w:t>
      </w:r>
      <w:r>
        <w:t xml:space="preserve"> видѣл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94"/>
        </w:tabs>
        <w:spacing w:line="278" w:lineRule="exact"/>
        <w:ind w:firstLine="304"/>
        <w:jc w:val="both"/>
      </w:pPr>
      <w:r>
        <w:t>Какой вздор</w:t>
      </w:r>
      <w:r w:rsidR="009A18E9">
        <w:t>ъ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«Как</w:t>
      </w:r>
      <w:r w:rsidR="009A18E9">
        <w:t>ъ</w:t>
      </w:r>
      <w:r>
        <w:t xml:space="preserve"> же, тетушка! и бѣлокурый, пребравый ОФицер</w:t>
      </w:r>
      <w:r w:rsidR="009A18E9">
        <w:t>ъ</w:t>
      </w:r>
      <w:r>
        <w:t xml:space="preserve"> цаловал</w:t>
      </w:r>
      <w:r w:rsidR="009A18E9">
        <w:t>ъ</w:t>
      </w:r>
      <w:r>
        <w:br/>
        <w:t>у вас</w:t>
      </w:r>
      <w:r w:rsidR="009A18E9">
        <w:t>ъ</w:t>
      </w:r>
      <w:r>
        <w:t xml:space="preserve"> руку...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Тетугцка вздрогнула, разсердилась, прикрикнула и за ухо отве-</w:t>
      </w:r>
      <w:r>
        <w:br/>
        <w:t>ла меня в</w:t>
      </w:r>
      <w:r w:rsidR="009A18E9">
        <w:t>ъ</w:t>
      </w:r>
      <w:r>
        <w:t xml:space="preserve"> мою спальню.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На другой день, когда я пришел</w:t>
      </w:r>
      <w:r w:rsidR="009A18E9">
        <w:t>ъ</w:t>
      </w:r>
      <w:r>
        <w:t xml:space="preserve"> поздороваться с</w:t>
      </w:r>
      <w:r w:rsidR="009A18E9">
        <w:t>ъ</w:t>
      </w:r>
      <w:r>
        <w:t xml:space="preserve"> тетушкой,</w:t>
      </w:r>
      <w:r>
        <w:br/>
        <w:t>она сидѣла за столом</w:t>
      </w:r>
      <w:r w:rsidR="009A18E9">
        <w:t>ъ</w:t>
      </w:r>
      <w:r>
        <w:t>; тіеред</w:t>
      </w:r>
      <w:r w:rsidR="009A18E9">
        <w:t>ъ</w:t>
      </w:r>
      <w:r>
        <w:t xml:space="preserve"> нею стоял</w:t>
      </w:r>
      <w:r w:rsidR="009A18E9">
        <w:t>ъ</w:t>
      </w:r>
      <w:r>
        <w:t xml:space="preserve"> таинственный ящик</w:t>
      </w:r>
      <w:r w:rsidR="009A18E9">
        <w:t>ъ</w:t>
      </w:r>
      <w:r>
        <w:t>,</w:t>
      </w:r>
      <w:r>
        <w:br/>
        <w:t>но только крышка с</w:t>
      </w:r>
      <w:r w:rsidR="009A18E9">
        <w:t>ъ</w:t>
      </w:r>
      <w:r>
        <w:t xml:space="preserve"> него была снята и тетушка вынимала из</w:t>
      </w:r>
      <w:r w:rsidR="009A18E9">
        <w:t>ъ</w:t>
      </w:r>
      <w:r>
        <w:br/>
        <w:t>него разиыя вырѣзанпыя картинки. Я остановился, боялся поше-</w:t>
      </w:r>
      <w:r>
        <w:br/>
        <w:t>вельнуться, думая, что мнѣ дос танется за мою вчерашнюю прока-</w:t>
      </w:r>
      <w:r>
        <w:br/>
        <w:t>зу, но, к</w:t>
      </w:r>
      <w:r w:rsidR="009A18E9">
        <w:t>ъ</w:t>
      </w:r>
      <w:r>
        <w:t xml:space="preserve"> удивленію, тетушка не бранила меня, а, показывая вы-</w:t>
      </w:r>
      <w:r>
        <w:br/>
        <w:t>рѣзанныя картинки, спросила: «Ну, гдѣ же ты здѣсь меня видѣл</w:t>
      </w:r>
      <w:r w:rsidR="009A18E9">
        <w:t>ъ</w:t>
      </w:r>
      <w:r>
        <w:t>?</w:t>
      </w:r>
      <w:r>
        <w:br/>
        <w:t>покажи.» Я долго разбирал</w:t>
      </w:r>
      <w:r w:rsidR="009A18E9">
        <w:t>ъ</w:t>
      </w:r>
      <w:r>
        <w:t xml:space="preserve"> картинки: тут</w:t>
      </w:r>
      <w:r w:rsidR="009A18E9">
        <w:t>ъ</w:t>
      </w:r>
      <w:r>
        <w:t xml:space="preserve"> были пастухи, коро-</w:t>
      </w:r>
      <w:r>
        <w:br/>
        <w:t>вки, Тирольцы, Турки, были и богаго-наряженныя дамы, и офи-</w:t>
      </w:r>
      <w:r>
        <w:br/>
        <w:t>церы, но между ними я не мог</w:t>
      </w:r>
      <w:r w:rsidR="009A18E9">
        <w:t>ъ</w:t>
      </w:r>
      <w:r>
        <w:t xml:space="preserve"> найдти ни тетушки, ни бѣлокура-</w:t>
      </w:r>
      <w:r>
        <w:br/>
        <w:t>го офицера. Между-тѣм</w:t>
      </w:r>
      <w:r w:rsidR="009A18E9">
        <w:t>ъ</w:t>
      </w:r>
      <w:r>
        <w:t xml:space="preserve"> эгот</w:t>
      </w:r>
      <w:r w:rsidR="009A18E9">
        <w:t>ъ</w:t>
      </w:r>
      <w:r>
        <w:t xml:space="preserve"> разборь удовлетворил</w:t>
      </w:r>
      <w:r w:rsidR="009A18E9">
        <w:t>ъ</w:t>
      </w:r>
      <w:r>
        <w:t xml:space="preserve"> мое любо-</w:t>
      </w:r>
      <w:r>
        <w:br/>
        <w:t>пытство; ящик</w:t>
      </w:r>
      <w:r w:rsidR="009A18E9">
        <w:t>ъ</w:t>
      </w:r>
      <w:r>
        <w:t xml:space="preserve"> потерял</w:t>
      </w:r>
      <w:r w:rsidR="009A18E9">
        <w:t>ъ</w:t>
      </w:r>
      <w:r>
        <w:t xml:space="preserve"> для меня свое очарованіе и скоро гиѣ-</w:t>
      </w:r>
      <w:r>
        <w:br/>
        <w:t>дая лошадка на колесах</w:t>
      </w:r>
      <w:r w:rsidR="009A18E9">
        <w:t>ъ</w:t>
      </w:r>
      <w:r>
        <w:t xml:space="preserve"> заставила меня совсѣм</w:t>
      </w:r>
      <w:r w:rsidR="009A18E9">
        <w:t>ъ</w:t>
      </w:r>
      <w:r>
        <w:t xml:space="preserve"> забыть о нем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Скоро, в ь-слѣдь за гѣм</w:t>
      </w:r>
      <w:r w:rsidR="009A18E9">
        <w:t>ъ</w:t>
      </w:r>
      <w:r>
        <w:t>, яуслышал</w:t>
      </w:r>
      <w:r w:rsidR="009A18E9">
        <w:t>ъ</w:t>
      </w:r>
      <w:r>
        <w:t xml:space="preserve"> вьдѣтской, как</w:t>
      </w:r>
      <w:r w:rsidR="009A18E9">
        <w:t>ъ</w:t>
      </w:r>
      <w:r>
        <w:t xml:space="preserve"> нянюшки</w:t>
      </w:r>
      <w:r>
        <w:br/>
        <w:t>рассказывали другз» другу, что у нас</w:t>
      </w:r>
      <w:r w:rsidR="009A18E9">
        <w:t>ъ</w:t>
      </w:r>
      <w:r>
        <w:t xml:space="preserve"> в</w:t>
      </w:r>
      <w:r w:rsidR="009A18E9">
        <w:t>ъ</w:t>
      </w:r>
      <w:r>
        <w:t xml:space="preserve"> домѣ пріѣзжій, братец</w:t>
      </w:r>
      <w:r w:rsidR="009A18E9">
        <w:t>ъ</w:t>
      </w:r>
      <w:r>
        <w:t>-</w:t>
      </w:r>
      <w:r>
        <w:br/>
        <w:t xml:space="preserve">гуеарь, и проч. </w:t>
      </w:r>
      <w:r w:rsidR="009A18E9">
        <w:t>ъ</w:t>
      </w:r>
      <w:r>
        <w:t xml:space="preserve"> п. Когда я пришел</w:t>
      </w:r>
      <w:r w:rsidR="009A18E9">
        <w:t>ъ</w:t>
      </w:r>
      <w:r>
        <w:t xml:space="preserve"> к</w:t>
      </w:r>
      <w:r w:rsidR="009A18E9">
        <w:t>ъ</w:t>
      </w:r>
      <w:r>
        <w:t xml:space="preserve"> длдюшкѣ, у него сидѣли</w:t>
      </w:r>
      <w:r>
        <w:br/>
        <w:t>с</w:t>
      </w:r>
      <w:r w:rsidR="009A18E9">
        <w:t>ъ</w:t>
      </w:r>
      <w:r>
        <w:t xml:space="preserve"> одной стороны на креслах</w:t>
      </w:r>
      <w:r w:rsidR="009A18E9">
        <w:t>ъ</w:t>
      </w:r>
      <w:r>
        <w:t xml:space="preserve"> тетушка, а с</w:t>
      </w:r>
      <w:r w:rsidR="009A18E9">
        <w:t>ъ</w:t>
      </w:r>
      <w:r>
        <w:t xml:space="preserve"> другой мой бѣлоку-</w:t>
      </w:r>
      <w:r>
        <w:br/>
        <w:t>рый оФицерь. Едва уепѣль он</w:t>
      </w:r>
      <w:r w:rsidR="009A18E9">
        <w:t>ъ</w:t>
      </w:r>
      <w:r>
        <w:t xml:space="preserve"> сказать мнѣ нѣсколько ласковых</w:t>
      </w:r>
      <w:r w:rsidR="009A18E9">
        <w:t>ъ</w:t>
      </w:r>
      <w:r>
        <w:br/>
        <w:t>словь, какь я вскричал</w:t>
      </w:r>
      <w:r w:rsidR="000C31B5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«Да я вас</w:t>
      </w:r>
      <w:r w:rsidR="009A18E9">
        <w:t>ъ</w:t>
      </w:r>
      <w:r>
        <w:t xml:space="preserve"> знаю, сударь</w:t>
      </w:r>
      <w:r w:rsidR="00554BF2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94"/>
        </w:tabs>
        <w:spacing w:line="278" w:lineRule="exact"/>
        <w:ind w:firstLine="304"/>
        <w:jc w:val="both"/>
      </w:pPr>
      <w:r>
        <w:t>Как</w:t>
      </w:r>
      <w:r w:rsidR="009A18E9">
        <w:t>ъ</w:t>
      </w:r>
      <w:r>
        <w:t xml:space="preserve"> знаешь? спросил</w:t>
      </w:r>
      <w:r w:rsidR="009A18E9">
        <w:t>ъ</w:t>
      </w:r>
      <w:r>
        <w:t xml:space="preserve"> с</w:t>
      </w:r>
      <w:r w:rsidR="009A18E9">
        <w:t>ъ</w:t>
      </w:r>
      <w:r>
        <w:t xml:space="preserve"> удивленіем</w:t>
      </w:r>
      <w:r w:rsidR="009A18E9">
        <w:t>ъ</w:t>
      </w:r>
      <w:r>
        <w:t xml:space="preserve"> дядюшка.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«Да я ужь видѣль вас</w:t>
      </w:r>
      <w:r w:rsidR="009A18E9">
        <w:t>ъ</w:t>
      </w:r>
      <w:r>
        <w:t>. .. 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25"/>
        </w:tabs>
        <w:spacing w:line="278" w:lineRule="exact"/>
        <w:ind w:firstLine="304"/>
        <w:jc w:val="both"/>
      </w:pPr>
      <w:r>
        <w:t>«Гдѣ видѣл</w:t>
      </w:r>
      <w:r w:rsidR="009A18E9">
        <w:t>ъ</w:t>
      </w:r>
      <w:r>
        <w:t>? чго ты говоришь, Володя</w:t>
      </w:r>
      <w:r w:rsidR="00574544">
        <w:t>ъ</w:t>
      </w:r>
      <w:r>
        <w:t xml:space="preserve"> </w:t>
      </w:r>
      <w:r>
        <w:rPr>
          <w:rStyle w:val="Bodytext29ptBold1"/>
        </w:rPr>
        <w:t xml:space="preserve">сказала </w:t>
      </w:r>
      <w:r>
        <w:t>тетушка</w:t>
      </w:r>
      <w:r>
        <w:br/>
        <w:t>сердитым</w:t>
      </w:r>
      <w:r w:rsidR="009A18E9">
        <w:t>ъ</w:t>
      </w:r>
      <w:r>
        <w:t xml:space="preserve"> голосом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«В</w:t>
      </w:r>
      <w:r w:rsidR="009A18E9">
        <w:t>ъ</w:t>
      </w:r>
      <w:r>
        <w:t xml:space="preserve"> лщикѣ» отвѣчал</w:t>
      </w:r>
      <w:r w:rsidR="009A18E9">
        <w:t>ъ</w:t>
      </w:r>
      <w:r>
        <w:t xml:space="preserve"> я с</w:t>
      </w:r>
      <w:r w:rsidR="009A18E9">
        <w:t>ъ</w:t>
      </w:r>
      <w:r>
        <w:t xml:space="preserve"> простодушіем</w:t>
      </w:r>
      <w:r w:rsidR="009A18E9">
        <w:t>ъ</w:t>
      </w:r>
      <w:r>
        <w:t>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40" w:line="170" w:lineRule="exact"/>
        <w:ind w:firstLine="60"/>
        <w:jc w:val="left"/>
      </w:pPr>
      <w:r>
        <w:lastRenderedPageBreak/>
        <w:t>С.ювесності.</w:t>
      </w:r>
    </w:p>
    <w:p w:rsidR="00810524" w:rsidRDefault="008C3761">
      <w:pPr>
        <w:pStyle w:val="Bodytext21"/>
        <w:shd w:val="clear" w:color="auto" w:fill="auto"/>
        <w:spacing w:after="69" w:line="200" w:lineRule="exact"/>
        <w:ind w:firstLine="310"/>
        <w:jc w:val="both"/>
      </w:pPr>
      <w:r>
        <w:rPr>
          <w:noProof/>
        </w:rPr>
        <mc:AlternateContent>
          <mc:Choice Requires="wps">
            <w:drawing>
              <wp:anchor distT="0" distB="0" distL="63500" distR="1703705" simplePos="0" relativeHeight="251459072" behindDoc="1" locked="0" layoutInCell="1" allowOverlap="1">
                <wp:simplePos x="0" y="0"/>
                <wp:positionH relativeFrom="margin">
                  <wp:posOffset>31750</wp:posOffset>
                </wp:positionH>
                <wp:positionV relativeFrom="margin">
                  <wp:posOffset>101600</wp:posOffset>
                </wp:positionV>
                <wp:extent cx="143510" cy="101600"/>
                <wp:effectExtent l="0" t="0" r="0" b="0"/>
                <wp:wrapSquare wrapText="right"/>
                <wp:docPr id="2269" name="Text Box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4" o:spid="_x0000_s1066" type="#_x0000_t202" style="position:absolute;left:0;text-align:left;margin-left:2.5pt;margin-top:8pt;width:11.3pt;height:8pt;z-index:-251857408;visibility:visible;mso-wrap-style:square;mso-width-percent:0;mso-height-percent:0;mso-wrap-distance-left:5pt;mso-wrap-distance-top:0;mso-wrap-distance-right:134.1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58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Тетушка захохотала:</w:t>
      </w:r>
    </w:p>
    <w:p w:rsidR="00810524" w:rsidRDefault="00731517">
      <w:pPr>
        <w:pStyle w:val="Bodytext21"/>
        <w:shd w:val="clear" w:color="auto" w:fill="auto"/>
        <w:spacing w:after="11" w:line="200" w:lineRule="exact"/>
        <w:ind w:firstLine="310"/>
        <w:jc w:val="both"/>
      </w:pPr>
      <w:r>
        <w:t>•—«Он</w:t>
      </w:r>
      <w:r w:rsidR="009A18E9">
        <w:t>ъ</w:t>
      </w:r>
      <w:r>
        <w:t xml:space="preserve"> видѣл</w:t>
      </w:r>
      <w:r w:rsidR="009A18E9">
        <w:t>ъ</w:t>
      </w:r>
      <w:r>
        <w:t xml:space="preserve"> гусара в</w:t>
      </w:r>
      <w:r w:rsidR="009A18E9">
        <w:t>ъ</w:t>
      </w:r>
      <w:r>
        <w:t xml:space="preserve"> косморамѣ» сказала она.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Дядюшка также засмѣялся. В</w:t>
      </w:r>
      <w:r w:rsidR="009A18E9">
        <w:t>ъ</w:t>
      </w:r>
      <w:r>
        <w:t xml:space="preserve"> это время вошел</w:t>
      </w:r>
      <w:r w:rsidR="009A18E9">
        <w:t>ъ</w:t>
      </w:r>
      <w:r>
        <w:t xml:space="preserve"> доктор</w:t>
      </w:r>
      <w:r w:rsidR="009A18E9">
        <w:t>ъ</w:t>
      </w:r>
      <w:r>
        <w:t xml:space="preserve"> Бин</w:t>
      </w:r>
      <w:r w:rsidR="009A18E9">
        <w:t>ъ</w:t>
      </w:r>
      <w:r>
        <w:t>;</w:t>
      </w:r>
      <w:r>
        <w:br/>
        <w:t>ему разсказалй причину общаго смѣха, а он</w:t>
      </w:r>
      <w:r w:rsidR="009A18E9">
        <w:t>ъ</w:t>
      </w:r>
      <w:r>
        <w:t>, улыбаясь, повторяли</w:t>
      </w:r>
      <w:r>
        <w:br/>
        <w:t>мнѣ: «да, точно, Володя, ты там</w:t>
      </w:r>
      <w:r w:rsidR="009A18E9">
        <w:t>ъ</w:t>
      </w:r>
      <w:r>
        <w:t xml:space="preserve"> его видѣл</w:t>
      </w:r>
      <w:r w:rsidR="009A18E9">
        <w:t>ъ</w:t>
      </w:r>
      <w:r>
        <w:t>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Я очень полюбил</w:t>
      </w:r>
      <w:r w:rsidR="009A18E9">
        <w:t>ъ</w:t>
      </w:r>
      <w:r>
        <w:t xml:space="preserve"> Поля (так</w:t>
      </w:r>
      <w:r w:rsidR="009A18E9">
        <w:t>ъ</w:t>
      </w:r>
      <w:r>
        <w:t xml:space="preserve"> называли далыхяго братца тету-</w:t>
      </w:r>
      <w:r>
        <w:br/>
        <w:t>шки), а особливо его гусарскій костюм</w:t>
      </w:r>
      <w:r w:rsidR="009A18E9">
        <w:t>ъ</w:t>
      </w:r>
      <w:r>
        <w:t>; я бѣгал</w:t>
      </w:r>
      <w:r w:rsidR="009A18E9">
        <w:t>ъ</w:t>
      </w:r>
      <w:r>
        <w:t xml:space="preserve"> к</w:t>
      </w:r>
      <w:r w:rsidR="009A18E9">
        <w:t>ъ</w:t>
      </w:r>
      <w:r>
        <w:t xml:space="preserve"> Полю без-</w:t>
      </w:r>
      <w:r>
        <w:br/>
        <w:t>престанно, погому-что он</w:t>
      </w:r>
      <w:r w:rsidR="009A18E9">
        <w:t>ъ</w:t>
      </w:r>
      <w:r>
        <w:t xml:space="preserve"> жил</w:t>
      </w:r>
      <w:r w:rsidR="009A18E9">
        <w:t>ъ</w:t>
      </w:r>
      <w:r>
        <w:t xml:space="preserve"> у нас</w:t>
      </w:r>
      <w:r w:rsidR="009A18E9">
        <w:t>ъ</w:t>
      </w:r>
      <w:r>
        <w:t xml:space="preserve"> в</w:t>
      </w:r>
      <w:r w:rsidR="009A18E9">
        <w:t>ъ</w:t>
      </w:r>
      <w:r>
        <w:t xml:space="preserve"> домѣ—в</w:t>
      </w:r>
      <w:r w:rsidR="009A18E9">
        <w:t>ъ</w:t>
      </w:r>
      <w:r>
        <w:t xml:space="preserve"> комнатѣ за</w:t>
      </w:r>
      <w:r>
        <w:br/>
        <w:t>оранжереей; да сверх</w:t>
      </w:r>
      <w:r w:rsidR="009A18E9">
        <w:t>ъ</w:t>
      </w:r>
      <w:r>
        <w:t>-того он</w:t>
      </w:r>
      <w:r w:rsidR="009A18E9">
        <w:t>ъ</w:t>
      </w:r>
      <w:r>
        <w:t>, казалось, очень лгобил</w:t>
      </w:r>
      <w:r w:rsidR="009A18E9">
        <w:t>ъ</w:t>
      </w:r>
      <w:r>
        <w:t xml:space="preserve"> игрушки,</w:t>
      </w:r>
      <w:r>
        <w:br/>
        <w:t>потому-что когда он</w:t>
      </w:r>
      <w:r w:rsidR="009A18E9">
        <w:t>ъ</w:t>
      </w:r>
      <w:r>
        <w:t xml:space="preserve"> сидѣл</w:t>
      </w:r>
      <w:r w:rsidR="009A18E9">
        <w:t>ъ</w:t>
      </w:r>
      <w:r>
        <w:t xml:space="preserve"> у тетушки в</w:t>
      </w:r>
      <w:r w:rsidR="009A18E9">
        <w:t>ъ</w:t>
      </w:r>
      <w:r>
        <w:t xml:space="preserve"> комнатѣ, то безпре-</w:t>
      </w:r>
      <w:r>
        <w:br/>
        <w:t>станно носылал</w:t>
      </w:r>
      <w:r w:rsidR="009A18E9">
        <w:t>ъ</w:t>
      </w:r>
      <w:r>
        <w:t xml:space="preserve"> меня в</w:t>
      </w:r>
      <w:r w:rsidR="009A18E9">
        <w:t>ъ</w:t>
      </w:r>
      <w:r>
        <w:t xml:space="preserve"> дѣтскую, то за тою, то за другою игру-</w:t>
      </w:r>
      <w:r>
        <w:br/>
        <w:t>шкой.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Однажды, что меня очень удивило , я прицес</w:t>
      </w:r>
      <w:r w:rsidR="009A18E9">
        <w:t>ъ</w:t>
      </w:r>
      <w:r>
        <w:t xml:space="preserve"> Полю чудеснаго</w:t>
      </w:r>
      <w:r>
        <w:br/>
        <w:t>паяца, котораго только-что мнѣ подарили, и который руками и</w:t>
      </w:r>
      <w:r>
        <w:br/>
        <w:t>ногами выкидывал</w:t>
      </w:r>
      <w:r w:rsidR="009A18E9">
        <w:t>ъ</w:t>
      </w:r>
      <w:r>
        <w:t xml:space="preserve"> удивительный штуки; я его держал</w:t>
      </w:r>
      <w:r w:rsidR="009A18E9">
        <w:t>ъ</w:t>
      </w:r>
      <w:r>
        <w:t xml:space="preserve"> за вере-</w:t>
      </w:r>
      <w:r>
        <w:br/>
        <w:t>вочку, а Поль между-тѣм</w:t>
      </w:r>
      <w:r w:rsidR="009A18E9">
        <w:t>ъ</w:t>
      </w:r>
      <w:r>
        <w:t xml:space="preserve"> за студом</w:t>
      </w:r>
      <w:r w:rsidR="009A18E9">
        <w:t>ъ</w:t>
      </w:r>
      <w:r>
        <w:t xml:space="preserve"> держа л</w:t>
      </w:r>
      <w:r w:rsidR="009A18E9">
        <w:t>ъ</w:t>
      </w:r>
      <w:r>
        <w:t xml:space="preserve"> руку у тетушки ;</w:t>
      </w:r>
      <w:r>
        <w:br/>
        <w:t>тетушка же плакала. Я подумал</w:t>
      </w:r>
      <w:r w:rsidR="009A18E9">
        <w:t>ъ</w:t>
      </w:r>
      <w:r>
        <w:t>, что тетушкѣ стало жаль паяца,</w:t>
      </w:r>
      <w:r>
        <w:br/>
        <w:t>отложил</w:t>
      </w:r>
      <w:r w:rsidR="009A18E9">
        <w:t>ъ</w:t>
      </w:r>
      <w:r>
        <w:t xml:space="preserve"> его в</w:t>
      </w:r>
      <w:r w:rsidR="009A18E9">
        <w:t>ъ</w:t>
      </w:r>
      <w:r>
        <w:t xml:space="preserve"> сторону, и от</w:t>
      </w:r>
      <w:r w:rsidR="009A18E9">
        <w:t>ъ</w:t>
      </w:r>
      <w:r>
        <w:t xml:space="preserve"> скуки принялся за другую рабо-</w:t>
      </w:r>
      <w:r>
        <w:br/>
        <w:t>ту. Я взял</w:t>
      </w:r>
      <w:r w:rsidR="009A18E9">
        <w:t>ъ</w:t>
      </w:r>
      <w:r>
        <w:t xml:space="preserve"> два кусочка воска и нитку; один</w:t>
      </w:r>
      <w:r w:rsidR="009A18E9">
        <w:t>ъ</w:t>
      </w:r>
      <w:r>
        <w:t xml:space="preserve"> ея хсонец</w:t>
      </w:r>
      <w:r w:rsidR="009A18E9">
        <w:t>ъ</w:t>
      </w:r>
      <w:r>
        <w:t xml:space="preserve"> прилѣ-</w:t>
      </w:r>
      <w:r>
        <w:br/>
        <w:t>ххил</w:t>
      </w:r>
      <w:r w:rsidR="009A18E9">
        <w:t>ъ</w:t>
      </w:r>
      <w:r>
        <w:t xml:space="preserve"> к</w:t>
      </w:r>
      <w:r w:rsidR="009A18E9">
        <w:t>ъ</w:t>
      </w:r>
      <w:r>
        <w:t xml:space="preserve"> одной іюловинѣ двери, а другой конец</w:t>
      </w:r>
      <w:r w:rsidR="009A18E9">
        <w:t>ъ</w:t>
      </w:r>
      <w:r>
        <w:t xml:space="preserve"> к</w:t>
      </w:r>
      <w:r w:rsidR="009A18E9">
        <w:t>ъ</w:t>
      </w:r>
      <w:r>
        <w:t xml:space="preserve"> другой. Те-</w:t>
      </w:r>
      <w:r>
        <w:br/>
        <w:t>тушка и Поль смосгрѣли на меня с</w:t>
      </w:r>
      <w:r w:rsidR="009A18E9">
        <w:t>ъ</w:t>
      </w:r>
      <w:r>
        <w:t xml:space="preserve"> удивленіем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163"/>
      </w:pPr>
      <w:r>
        <w:t>, «Чтб ты дѣлаешь, Володя</w:t>
      </w:r>
      <w:r w:rsidR="00574544">
        <w:t>ъ</w:t>
      </w:r>
      <w:r>
        <w:t xml:space="preserve"> спросила меня тетушка: «кто тебя</w:t>
      </w:r>
      <w:r>
        <w:br/>
        <w:t>этому научил</w:t>
      </w:r>
      <w:r w:rsidR="009A18E9">
        <w:t>ъ</w:t>
      </w:r>
      <w:r>
        <w:t xml:space="preserve">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307" w:lineRule="exact"/>
        <w:ind w:firstLine="310"/>
        <w:jc w:val="both"/>
      </w:pPr>
      <w:r>
        <w:t>— Дядя так</w:t>
      </w:r>
      <w:r w:rsidR="009A18E9">
        <w:t>ъ</w:t>
      </w:r>
      <w:r>
        <w:t xml:space="preserve"> дѣлал</w:t>
      </w:r>
      <w:r w:rsidR="009A18E9">
        <w:t>ъ</w:t>
      </w:r>
      <w:r>
        <w:t xml:space="preserve"> сегодня поутру.</w:t>
      </w:r>
    </w:p>
    <w:p w:rsidR="00810524" w:rsidRDefault="00731517">
      <w:pPr>
        <w:pStyle w:val="Bodytext21"/>
        <w:shd w:val="clear" w:color="auto" w:fill="auto"/>
        <w:spacing w:line="307" w:lineRule="exact"/>
        <w:ind w:firstLine="310"/>
        <w:jc w:val="both"/>
      </w:pPr>
      <w:r>
        <w:t>И тетушка и Поль вздрогнули.</w:t>
      </w:r>
    </w:p>
    <w:p w:rsidR="00810524" w:rsidRDefault="00731517">
      <w:pPr>
        <w:pStyle w:val="Bodytext21"/>
        <w:shd w:val="clear" w:color="auto" w:fill="auto"/>
        <w:spacing w:line="307" w:lineRule="exact"/>
        <w:ind w:firstLine="310"/>
        <w:jc w:val="both"/>
      </w:pPr>
      <w:r>
        <w:t>«Гдѣ же это он</w:t>
      </w:r>
      <w:r w:rsidR="009A18E9">
        <w:t>ъ</w:t>
      </w:r>
      <w:r>
        <w:t xml:space="preserve"> дѣлал</w:t>
      </w:r>
      <w:r w:rsidR="009A18E9">
        <w:t>ъ</w:t>
      </w:r>
      <w:r w:rsidR="00574544">
        <w:t>ъ</w:t>
      </w:r>
      <w:r>
        <w:t xml:space="preserve"> спросила тетушка.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•— У оранжереіхной двери, отвѣчал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В</w:t>
      </w:r>
      <w:r w:rsidR="009A18E9">
        <w:t>ъ</w:t>
      </w:r>
      <w:r>
        <w:t xml:space="preserve"> эту минуту тетушка и Поль взглянули друг</w:t>
      </w:r>
      <w:r w:rsidR="009A18E9">
        <w:t>ъ</w:t>
      </w:r>
      <w:r>
        <w:t xml:space="preserve"> на друга очень-</w:t>
      </w:r>
      <w:r>
        <w:br/>
        <w:t>странным</w:t>
      </w:r>
      <w:r w:rsidR="009A18E9">
        <w:t>ъ</w:t>
      </w:r>
      <w:r>
        <w:t xml:space="preserve"> обраэом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«Гдѣ твой гнѣдко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вхепя Поль: «приведи ко мнѣ его;</w:t>
      </w:r>
      <w:r>
        <w:br/>
        <w:t>я бы хотѣл</w:t>
      </w:r>
      <w:r w:rsidR="009A18E9">
        <w:t>ъ</w:t>
      </w:r>
      <w:r>
        <w:t xml:space="preserve"> на нем</w:t>
      </w:r>
      <w:r w:rsidR="009A18E9">
        <w:t>ъ</w:t>
      </w:r>
      <w:r>
        <w:t xml:space="preserve"> поѣздить.»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Ві.-торопях</w:t>
      </w:r>
      <w:r w:rsidR="009A18E9">
        <w:t>ъ</w:t>
      </w:r>
      <w:r>
        <w:t xml:space="preserve"> я побѣжал</w:t>
      </w:r>
      <w:r w:rsidR="009A18E9">
        <w:t>ъ</w:t>
      </w:r>
      <w:r>
        <w:t xml:space="preserve"> в</w:t>
      </w:r>
      <w:r w:rsidR="009A18E9">
        <w:t>ъ</w:t>
      </w:r>
      <w:r>
        <w:t xml:space="preserve"> дѣтскую; по какое-то невольное</w:t>
      </w:r>
      <w:r>
        <w:br/>
        <w:t>чувство заставило меня остановиться за дверью, и я з</w:t>
      </w:r>
      <w:r>
        <w:rPr>
          <w:vertAlign w:val="superscript"/>
        </w:rPr>
        <w:t>;</w:t>
      </w:r>
      <w:r>
        <w:t>г.идѣл</w:t>
      </w:r>
      <w:r w:rsidR="009A18E9">
        <w:t>ъ</w:t>
      </w:r>
      <w:r>
        <w:t>, что</w:t>
      </w:r>
      <w:r>
        <w:br/>
        <w:t>тетушка с</w:t>
      </w:r>
      <w:r w:rsidR="009A18E9">
        <w:t>ъ</w:t>
      </w:r>
      <w:r>
        <w:t xml:space="preserve"> Полем</w:t>
      </w:r>
      <w:r w:rsidR="009A18E9">
        <w:t>ъ</w:t>
      </w:r>
      <w:r>
        <w:t xml:space="preserve"> пошли поспѣшно к</w:t>
      </w:r>
      <w:r w:rsidR="009A18E9">
        <w:t>ъ</w:t>
      </w:r>
      <w:r>
        <w:t xml:space="preserve"> оранжерейной двери ,</w:t>
      </w:r>
      <w:r>
        <w:br/>
        <w:t>которая, не забудьте, вела к</w:t>
      </w:r>
      <w:r w:rsidR="009A18E9">
        <w:t>ъ</w:t>
      </w:r>
      <w:r>
        <w:t xml:space="preserve"> тетушкину кабинету, тщательно ее</w:t>
      </w:r>
      <w:r>
        <w:br/>
        <w:t>осматривали , и что Поль перешагнул</w:t>
      </w:r>
      <w:r w:rsidR="009A18E9">
        <w:t>ъ</w:t>
      </w:r>
      <w:r>
        <w:t xml:space="preserve"> через</w:t>
      </w:r>
      <w:r w:rsidR="009A18E9">
        <w:t>ъ</w:t>
      </w:r>
      <w:r>
        <w:t xml:space="preserve"> нитку, приклеен-</w:t>
      </w:r>
      <w:r>
        <w:br/>
        <w:t>ную поутру дядщшкою; послѣ чего Поль с</w:t>
      </w:r>
      <w:r w:rsidR="009A18E9">
        <w:t>ъ</w:t>
      </w:r>
      <w:r>
        <w:t xml:space="preserve"> тетушкою долго смѣ-</w:t>
      </w:r>
      <w:r>
        <w:br/>
        <w:t>ялись.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В</w:t>
      </w:r>
      <w:r w:rsidR="009A18E9">
        <w:t>ъ</w:t>
      </w:r>
      <w:r>
        <w:t xml:space="preserve"> этот</w:t>
      </w:r>
      <w:r w:rsidR="009A18E9">
        <w:t>ъ</w:t>
      </w:r>
      <w:r>
        <w:t xml:space="preserve"> день они оба ласкали меня болѣе обыхсновсцнаго.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96" w:line="170" w:lineRule="exact"/>
        <w:jc w:val="right"/>
      </w:pPr>
      <w:r>
        <w:lastRenderedPageBreak/>
        <w:t>Koc*uojxi~na.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98"/>
        <w:jc w:val="both"/>
      </w:pPr>
      <w:r>
        <w:rPr>
          <w:noProof/>
        </w:rPr>
        <mc:AlternateContent>
          <mc:Choice Requires="wps">
            <w:drawing>
              <wp:anchor distT="0" distB="0" distL="1740535" distR="63500" simplePos="0" relativeHeight="251460096" behindDoc="1" locked="0" layoutInCell="1" allowOverlap="1">
                <wp:simplePos x="0" y="0"/>
                <wp:positionH relativeFrom="margin">
                  <wp:posOffset>4265930</wp:posOffset>
                </wp:positionH>
                <wp:positionV relativeFrom="margin">
                  <wp:posOffset>87630</wp:posOffset>
                </wp:positionV>
                <wp:extent cx="146050" cy="107950"/>
                <wp:effectExtent l="0" t="0" r="0" b="0"/>
                <wp:wrapSquare wrapText="left"/>
                <wp:docPr id="2268" name="Text Box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fr-FR" w:eastAsia="fr-FR" w:bidi="fr-FR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3" o:spid="_x0000_s1067" type="#_x0000_t202" style="position:absolute;left:0;text-align:left;margin-left:335.9pt;margin-top:6.9pt;width:11.5pt;height:8.5pt;z-index:-251856384;visibility:visible;mso-wrap-style:square;mso-width-percent:0;mso-height-percent:0;mso-wrap-distance-left:137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fr-FR" w:eastAsia="fr-FR" w:bidi="fr-FR"/>
                        </w:rPr>
                        <w:t>39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Вот</w:t>
      </w:r>
      <w:r w:rsidR="009A18E9">
        <w:t>ъ</w:t>
      </w:r>
      <w:r w:rsidR="00731517">
        <w:t xml:space="preserve"> два замѣчательнѣйшія произшсствія моего дѣтства, кото-</w:t>
      </w:r>
      <w:r w:rsidR="00731517">
        <w:br/>
        <w:t>рыя остались в</w:t>
      </w:r>
      <w:r w:rsidR="009A18E9">
        <w:t>ъ</w:t>
      </w:r>
      <w:r w:rsidR="00731517">
        <w:t xml:space="preserve"> моей памяти.</w:t>
      </w:r>
      <w:r w:rsidR="00764887">
        <w:t xml:space="preserve"> всѣ </w:t>
      </w:r>
      <w:r w:rsidR="00731517">
        <w:t>остальное не заслуживает</w:t>
      </w:r>
      <w:r w:rsidR="009A18E9">
        <w:t>ъ</w:t>
      </w:r>
      <w:r w:rsidR="00731517">
        <w:t xml:space="preserve"> вни-</w:t>
      </w:r>
      <w:r w:rsidR="00731517">
        <w:br/>
        <w:t>манія благосклоннаго читателя. Меня свезли к</w:t>
      </w:r>
      <w:r w:rsidR="009A18E9">
        <w:t>ъ</w:t>
      </w:r>
      <w:r w:rsidR="00731517">
        <w:t xml:space="preserve"> дальней родствен-</w:t>
      </w:r>
      <w:r w:rsidR="00731517">
        <w:br/>
        <w:t>ниц</w:t>
      </w:r>
      <w:r w:rsidR="00554BF2">
        <w:t>ъ</w:t>
      </w:r>
      <w:r w:rsidR="00731517">
        <w:t>, которая отдала меня в</w:t>
      </w:r>
      <w:r w:rsidR="009A18E9">
        <w:t>ъ</w:t>
      </w:r>
      <w:r w:rsidR="00731517">
        <w:t xml:space="preserve"> пансіон</w:t>
      </w:r>
      <w:r w:rsidR="009A18E9">
        <w:t>ъ</w:t>
      </w:r>
      <w:r w:rsidR="00731517">
        <w:t>. В</w:t>
      </w:r>
      <w:r w:rsidR="009A18E9">
        <w:t>ъ</w:t>
      </w:r>
      <w:r w:rsidR="00731517">
        <w:t xml:space="preserve"> пансіонѣ я получал</w:t>
      </w:r>
      <w:r w:rsidR="009A18E9">
        <w:t>ъ</w:t>
      </w:r>
      <w:r w:rsidR="00731517">
        <w:br/>
        <w:t>письма от</w:t>
      </w:r>
      <w:r w:rsidR="009A18E9">
        <w:t>ъ</w:t>
      </w:r>
      <w:r w:rsidR="00731517">
        <w:t xml:space="preserve"> дядюшки из</w:t>
      </w:r>
      <w:r w:rsidR="009A18E9">
        <w:t>ъ</w:t>
      </w:r>
      <w:r w:rsidR="00731517">
        <w:t xml:space="preserve"> Симбирска , от</w:t>
      </w:r>
      <w:r w:rsidR="009A18E9">
        <w:t>ъ</w:t>
      </w:r>
      <w:r w:rsidR="00731517">
        <w:t xml:space="preserve"> тетушки из</w:t>
      </w:r>
      <w:r w:rsidR="009A18E9">
        <w:t>ъ</w:t>
      </w:r>
      <w:r w:rsidR="00731517">
        <w:t xml:space="preserve"> Швейца-</w:t>
      </w:r>
      <w:r w:rsidR="00731517">
        <w:br/>
        <w:t>рии, иногда с</w:t>
      </w:r>
      <w:r w:rsidR="009A18E9">
        <w:t>ъ</w:t>
      </w:r>
      <w:r w:rsidR="00731517">
        <w:t xml:space="preserve"> приписками Поля. Со-временем</w:t>
      </w:r>
      <w:r w:rsidR="009A18E9">
        <w:t>ъ</w:t>
      </w:r>
      <w:r w:rsidR="00731517">
        <w:t xml:space="preserve"> письма становились</w:t>
      </w:r>
      <w:r w:rsidR="00731517">
        <w:br/>
        <w:t>рѣже и рѣже, из</w:t>
      </w:r>
      <w:r w:rsidR="009A18E9">
        <w:t>ъ</w:t>
      </w:r>
      <w:r w:rsidR="00731517">
        <w:t xml:space="preserve"> пансіона поступил</w:t>
      </w:r>
      <w:r w:rsidR="009A18E9">
        <w:t>ъ</w:t>
      </w:r>
      <w:r w:rsidR="00731517">
        <w:t xml:space="preserve"> я прямо на службу, гдѣ по-</w:t>
      </w:r>
      <w:r w:rsidR="00731517">
        <w:br/>
        <w:t>лучиль извѣстіе, что дядюшка скончался, оставив</w:t>
      </w:r>
      <w:r w:rsidR="009A18E9">
        <w:t>ъ</w:t>
      </w:r>
      <w:r w:rsidR="00731517">
        <w:t xml:space="preserve"> меня по себѣ</w:t>
      </w:r>
      <w:r w:rsidR="00731517">
        <w:br/>
        <w:t>единственным</w:t>
      </w:r>
      <w:r w:rsidR="009A18E9">
        <w:t>ъ</w:t>
      </w:r>
      <w:r w:rsidR="00731517">
        <w:t xml:space="preserve"> наслѣдником</w:t>
      </w:r>
      <w:r w:rsidR="009A18E9">
        <w:t>ъ</w:t>
      </w:r>
      <w:r w:rsidR="00731517">
        <w:t>. Много лѣт</w:t>
      </w:r>
      <w:r w:rsidR="009A18E9">
        <w:t>ъ</w:t>
      </w:r>
      <w:r w:rsidR="00731517">
        <w:t xml:space="preserve"> прошло с</w:t>
      </w:r>
      <w:r w:rsidR="009A18E9">
        <w:t>ъ</w:t>
      </w:r>
      <w:r w:rsidR="00731517">
        <w:t>-тѣх</w:t>
      </w:r>
      <w:r w:rsidR="009A18E9">
        <w:t>ъ</w:t>
      </w:r>
      <w:r w:rsidR="00731517">
        <w:t>-пор</w:t>
      </w:r>
      <w:r w:rsidR="009A18E9">
        <w:t>ъ</w:t>
      </w:r>
      <w:r w:rsidR="00731517">
        <w:t>;</w:t>
      </w:r>
      <w:r w:rsidR="00731517">
        <w:br/>
        <w:t>я успѣл</w:t>
      </w:r>
      <w:r w:rsidR="009A18E9">
        <w:t>ъ</w:t>
      </w:r>
      <w:r w:rsidR="00731517">
        <w:t xml:space="preserve"> наслужиться, изпытать голода, холода, сплина, нѣсколь-</w:t>
      </w:r>
      <w:r w:rsidR="00731517">
        <w:br/>
        <w:t>ко обманутых</w:t>
      </w:r>
      <w:r w:rsidR="009A18E9">
        <w:t>ъ</w:t>
      </w:r>
      <w:r w:rsidR="00731517">
        <w:t xml:space="preserve"> надежд</w:t>
      </w:r>
      <w:r w:rsidR="009A18E9">
        <w:t>ъ</w:t>
      </w:r>
      <w:r w:rsidR="00731517">
        <w:t>; наконец</w:t>
      </w:r>
      <w:r w:rsidR="009A18E9">
        <w:t>ъ</w:t>
      </w:r>
      <w:r w:rsidR="00731517">
        <w:t xml:space="preserve"> отпросился в</w:t>
      </w:r>
      <w:r w:rsidR="009A18E9">
        <w:t>ъ</w:t>
      </w:r>
      <w:r w:rsidR="00731517">
        <w:t xml:space="preserve"> отпуск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ма-</w:t>
      </w:r>
      <w:r w:rsidR="00731517">
        <w:br/>
        <w:t>тушку-Москву , с</w:t>
      </w:r>
      <w:r w:rsidR="009A18E9">
        <w:t>ъ</w:t>
      </w:r>
      <w:r w:rsidR="00731517">
        <w:t xml:space="preserve"> самым</w:t>
      </w:r>
      <w:r w:rsidR="009A18E9">
        <w:t>ъ</w:t>
      </w:r>
      <w:r w:rsidR="00731517">
        <w:t xml:space="preserve"> байроническим</w:t>
      </w:r>
      <w:r w:rsidR="009A18E9">
        <w:t>ъ</w:t>
      </w:r>
      <w:r w:rsidR="00731517">
        <w:t xml:space="preserve"> разположеніем</w:t>
      </w:r>
      <w:r w:rsidR="009A18E9">
        <w:t>ъ</w:t>
      </w:r>
      <w:r w:rsidR="00731517">
        <w:t xml:space="preserve"> ду-&gt;</w:t>
      </w:r>
      <w:r w:rsidR="00731517">
        <w:br/>
        <w:t>ха и с</w:t>
      </w:r>
      <w:r w:rsidR="009A18E9">
        <w:t>ъ</w:t>
      </w:r>
      <w:r w:rsidR="00731517">
        <w:t xml:space="preserve"> твердым</w:t>
      </w:r>
      <w:r w:rsidR="009A18E9">
        <w:t>ъ</w:t>
      </w:r>
      <w:r w:rsidR="00731517">
        <w:t xml:space="preserve"> намѣреніем</w:t>
      </w:r>
      <w:r w:rsidR="009A18E9">
        <w:t>ъ</w:t>
      </w:r>
      <w:r w:rsidR="00731517">
        <w:t xml:space="preserve"> не давать прохода ни одной жен-</w:t>
      </w:r>
      <w:r w:rsidR="00731517">
        <w:br/>
        <w:t>щин</w:t>
      </w:r>
      <w:r w:rsidR="00554BF2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Не смотря на время, которое протекло со дня от</w:t>
      </w:r>
      <w:r w:rsidR="009A18E9">
        <w:t>ъ</w:t>
      </w:r>
      <w:r>
        <w:t>ѣзда моего из</w:t>
      </w:r>
      <w:r w:rsidR="009A18E9">
        <w:t>ъ</w:t>
      </w:r>
      <w:r>
        <w:br/>
        <w:t>Москвы, вошедши в</w:t>
      </w:r>
      <w:r w:rsidR="009A18E9">
        <w:t>ъ</w:t>
      </w:r>
      <w:r>
        <w:t xml:space="preserve"> дядюшкии</w:t>
      </w:r>
      <w:r w:rsidR="009A18E9">
        <w:t>ъ</w:t>
      </w:r>
      <w:r>
        <w:t xml:space="preserve"> дом</w:t>
      </w:r>
      <w:r w:rsidR="009A18E9">
        <w:t>ъ</w:t>
      </w:r>
      <w:r>
        <w:t>, который сдѣлался моим</w:t>
      </w:r>
      <w:r w:rsidR="009A18E9">
        <w:t>ъ</w:t>
      </w:r>
      <w:r>
        <w:t>,</w:t>
      </w:r>
      <w:r>
        <w:br/>
        <w:t>я ощутил</w:t>
      </w:r>
      <w:r w:rsidR="009A18E9">
        <w:t>ъ</w:t>
      </w:r>
      <w:r>
        <w:t xml:space="preserve"> чувство неиз</w:t>
      </w:r>
      <w:r w:rsidR="009A18E9">
        <w:t>ъ</w:t>
      </w:r>
      <w:r>
        <w:t>яснимое. Надобно пройдти долгою, дол-</w:t>
      </w:r>
      <w:r>
        <w:br/>
        <w:t>гую жизнь , мятежную , полную страстей и мечтаній, горьких</w:t>
      </w:r>
      <w:r w:rsidR="009A18E9">
        <w:t>ъ</w:t>
      </w:r>
      <w:r>
        <w:br/>
        <w:t>опытов</w:t>
      </w:r>
      <w:r w:rsidR="009A18E9">
        <w:t>ъ</w:t>
      </w:r>
      <w:r>
        <w:t xml:space="preserve"> и долгой думы , чтоб</w:t>
      </w:r>
      <w:r w:rsidR="009A18E9">
        <w:t>ъ</w:t>
      </w:r>
      <w:r>
        <w:t xml:space="preserve"> понять это ощущеніе , которое</w:t>
      </w:r>
      <w:r>
        <w:br/>
        <w:t>производить вид</w:t>
      </w:r>
      <w:r w:rsidR="009A18E9">
        <w:t>ъ</w:t>
      </w:r>
      <w:r>
        <w:t xml:space="preserve"> стараго дома, гдѣ каждая комната, стул</w:t>
      </w:r>
      <w:r w:rsidR="009A18E9">
        <w:t>ъ</w:t>
      </w:r>
      <w:r>
        <w:t>, зер-</w:t>
      </w:r>
      <w:r>
        <w:br/>
        <w:t>кало напоминает</w:t>
      </w:r>
      <w:r w:rsidR="00554BF2">
        <w:t>ъ</w:t>
      </w:r>
      <w:r>
        <w:t xml:space="preserve"> нам</w:t>
      </w:r>
      <w:r w:rsidR="009A18E9">
        <w:t>ъ</w:t>
      </w:r>
      <w:r>
        <w:t xml:space="preserve"> произшествія дѣтства. Это явленіе об</w:t>
      </w:r>
      <w:r w:rsidR="009A18E9">
        <w:t>ъ</w:t>
      </w:r>
      <w:r>
        <w:t>-</w:t>
      </w:r>
      <w:r>
        <w:br/>
        <w:t>яснить трудно, но оно дѣйствителыю существует</w:t>
      </w:r>
      <w:r w:rsidR="009A18E9">
        <w:t>ъ</w:t>
      </w:r>
      <w:r>
        <w:t>, и всякій из-</w:t>
      </w:r>
      <w:r>
        <w:br/>
        <w:t>пыгал</w:t>
      </w:r>
      <w:r w:rsidR="009A18E9">
        <w:t>ъ</w:t>
      </w:r>
      <w:r>
        <w:t xml:space="preserve"> его на себѣ. Может</w:t>
      </w:r>
      <w:r w:rsidR="009A18E9">
        <w:t>ъ</w:t>
      </w:r>
      <w:r>
        <w:t>-быть, в</w:t>
      </w:r>
      <w:r w:rsidR="009A18E9">
        <w:t>ъ</w:t>
      </w:r>
      <w:r>
        <w:t xml:space="preserve"> дѣтствѣ мы больше мыслим</w:t>
      </w:r>
      <w:r w:rsidR="009A18E9">
        <w:t>ъ</w:t>
      </w:r>
      <w:r>
        <w:br/>
        <w:t>и чувствуем</w:t>
      </w:r>
      <w:r w:rsidR="009A18E9">
        <w:t>ъ</w:t>
      </w:r>
      <w:r>
        <w:t xml:space="preserve"> , нежели сколько обыкновенно полагают</w:t>
      </w:r>
      <w:r w:rsidR="009A18E9">
        <w:t>ъ</w:t>
      </w:r>
      <w:r>
        <w:t xml:space="preserve"> ; только</w:t>
      </w:r>
      <w:r>
        <w:br/>
        <w:t>этих</w:t>
      </w:r>
      <w:r w:rsidR="009A18E9">
        <w:t>ъ</w:t>
      </w:r>
      <w:r>
        <w:t xml:space="preserve"> мыслей, этих</w:t>
      </w:r>
      <w:r w:rsidR="009A18E9">
        <w:t>ъ</w:t>
      </w:r>
      <w:r>
        <w:t xml:space="preserve"> чувств</w:t>
      </w:r>
      <w:r w:rsidR="009A18E9">
        <w:t>ъ</w:t>
      </w:r>
      <w:r>
        <w:t xml:space="preserve"> мы не в</w:t>
      </w:r>
      <w:r w:rsidR="009A18E9">
        <w:t>ъ</w:t>
      </w:r>
      <w:r>
        <w:t>-состолніи обозначать сло-</w:t>
      </w:r>
      <w:r>
        <w:br/>
        <w:t>вами, и оть-того забываем</w:t>
      </w:r>
      <w:r w:rsidR="009A18E9">
        <w:t>ъ</w:t>
      </w:r>
      <w:r>
        <w:t xml:space="preserve"> их</w:t>
      </w:r>
      <w:r w:rsidR="009A18E9">
        <w:t>ъ</w:t>
      </w:r>
      <w:r>
        <w:t>. Может</w:t>
      </w:r>
      <w:r w:rsidR="009A18E9">
        <w:t>ъ</w:t>
      </w:r>
      <w:r>
        <w:t>-быть эти произшествія</w:t>
      </w:r>
      <w:r>
        <w:br/>
        <w:t>внутренней жизни остаются прикованными к</w:t>
      </w:r>
      <w:r w:rsidR="009A18E9">
        <w:t>ъ</w:t>
      </w:r>
      <w:r>
        <w:t xml:space="preserve"> веществен,ііым</w:t>
      </w:r>
      <w:r w:rsidR="009A18E9">
        <w:t>ъ</w:t>
      </w:r>
      <w:r>
        <w:br/>
        <w:t>предметам</w:t>
      </w:r>
      <w:r w:rsidR="009A18E9">
        <w:t>ъ</w:t>
      </w:r>
      <w:r>
        <w:t>, которые окружали нас</w:t>
      </w:r>
      <w:r w:rsidR="009A18E9">
        <w:t>ъ</w:t>
      </w:r>
      <w:r>
        <w:t xml:space="preserve"> в</w:t>
      </w:r>
      <w:r w:rsidR="009A18E9">
        <w:t>ъ</w:t>
      </w:r>
      <w:r>
        <w:t xml:space="preserve"> дѣтствѣ, и которые слу-</w:t>
      </w:r>
      <w:r>
        <w:br/>
        <w:t>жат</w:t>
      </w:r>
      <w:r w:rsidR="009A18E9">
        <w:t>ъ</w:t>
      </w:r>
      <w:r>
        <w:t xml:space="preserve"> для нас</w:t>
      </w:r>
      <w:r w:rsidR="009A18E9">
        <w:t>ъ</w:t>
      </w:r>
      <w:r>
        <w:t xml:space="preserve"> такими же знаками мыслей, какими слова в</w:t>
      </w:r>
      <w:r w:rsidR="009A18E9">
        <w:t>ъ</w:t>
      </w:r>
      <w:r>
        <w:t xml:space="preserve"> обы-</w:t>
      </w:r>
      <w:r>
        <w:br/>
        <w:t>кновенной жизни. И когда, послѣ долгих</w:t>
      </w:r>
      <w:r w:rsidR="009A18E9">
        <w:t>ъ</w:t>
      </w:r>
      <w:r>
        <w:t xml:space="preserve"> лѣт</w:t>
      </w:r>
      <w:r w:rsidR="009A18E9">
        <w:t>ъ</w:t>
      </w:r>
      <w:r>
        <w:t>, мы встрѣчаемся</w:t>
      </w:r>
      <w:r>
        <w:br/>
        <w:t>с</w:t>
      </w:r>
      <w:r w:rsidR="009A18E9">
        <w:t>ъ</w:t>
      </w:r>
      <w:r>
        <w:t xml:space="preserve"> этими предметами, тогда старый, забытый мір</w:t>
      </w:r>
      <w:r w:rsidR="009A18E9">
        <w:t>ъ</w:t>
      </w:r>
      <w:r>
        <w:t xml:space="preserve"> нашей дѣвствен-</w:t>
      </w:r>
      <w:r>
        <w:br/>
        <w:t>ной души возстает</w:t>
      </w:r>
      <w:r w:rsidR="009A18E9">
        <w:t>ъ</w:t>
      </w:r>
      <w:r>
        <w:t xml:space="preserve"> пред</w:t>
      </w:r>
      <w:r w:rsidR="009A18E9">
        <w:t>ъ</w:t>
      </w:r>
      <w:r>
        <w:t xml:space="preserve"> нами, и безмолвные его свидѣтели раз-</w:t>
      </w:r>
      <w:r>
        <w:br/>
        <w:t>сказываюг</w:t>
      </w:r>
      <w:r w:rsidR="009A18E9">
        <w:t>ъ</w:t>
      </w:r>
      <w:r>
        <w:t xml:space="preserve"> нам</w:t>
      </w:r>
      <w:r w:rsidR="009A18E9">
        <w:t>ъ</w:t>
      </w:r>
      <w:r>
        <w:t xml:space="preserve"> такія тайны нашего внутреннлго бытія , кото-</w:t>
      </w:r>
      <w:r>
        <w:br/>
        <w:t>рый без</w:t>
      </w:r>
      <w:r w:rsidR="009A18E9">
        <w:t>ъ</w:t>
      </w:r>
      <w:r>
        <w:t xml:space="preserve"> того были бы для нас</w:t>
      </w:r>
      <w:r w:rsidR="009A18E9">
        <w:t>ъ</w:t>
      </w:r>
      <w:r>
        <w:t xml:space="preserve"> совершеішо-потсрянь</w:t>
      </w:r>
      <w:r w:rsidR="009A18E9">
        <w:t>ъ</w:t>
      </w:r>
      <w:r>
        <w:t xml:space="preserve"> Так</w:t>
      </w:r>
      <w:r w:rsidR="009A18E9">
        <w:t>ъ</w:t>
      </w:r>
      <w:r>
        <w:t xml:space="preserve"> на-</w:t>
      </w:r>
      <w:r>
        <w:br/>
        <w:t>туралист</w:t>
      </w:r>
      <w:r w:rsidR="009A18E9">
        <w:t>ъ</w:t>
      </w:r>
      <w:r>
        <w:t xml:space="preserve"> , возвратясь из</w:t>
      </w:r>
      <w:r w:rsidR="009A18E9">
        <w:t>ъ</w:t>
      </w:r>
      <w:r>
        <w:t xml:space="preserve"> долгаго странствованіл, перебирает</w:t>
      </w:r>
      <w:r w:rsidR="009A18E9">
        <w:t>ъ</w:t>
      </w:r>
      <w:r>
        <w:br/>
        <w:t>сі&gt; наслажденіемь собранные им</w:t>
      </w:r>
      <w:r w:rsidR="009A18E9">
        <w:t>ъ</w:t>
      </w:r>
      <w:r>
        <w:t xml:space="preserve"> и частію забытые рѣдкіе ра-</w:t>
      </w:r>
      <w:r>
        <w:br/>
        <w:t>стенія, раковины, минералы, и каждый из</w:t>
      </w:r>
      <w:r w:rsidR="009A18E9">
        <w:t>ъ</w:t>
      </w:r>
      <w:r>
        <w:t xml:space="preserve"> них</w:t>
      </w:r>
      <w:r w:rsidR="009A18E9">
        <w:t>ъ</w:t>
      </w:r>
      <w:r>
        <w:t xml:space="preserve"> напоминает</w:t>
      </w:r>
      <w:r w:rsidR="009A18E9">
        <w:t>ъ</w:t>
      </w:r>
      <w:r>
        <w:t xml:space="preserve"> ему</w:t>
      </w:r>
      <w:r>
        <w:br/>
        <w:t>ряд</w:t>
      </w:r>
      <w:r w:rsidR="009A18E9">
        <w:t>ъ</w:t>
      </w:r>
      <w:r>
        <w:t xml:space="preserve"> мыслен , которыя возбуждались в</w:t>
      </w:r>
      <w:r w:rsidR="009A18E9">
        <w:t>ъ</w:t>
      </w:r>
      <w:r>
        <w:t xml:space="preserve"> душѣ его посреди опа-</w:t>
      </w:r>
      <w:r>
        <w:br/>
        <w:t>сностей страннической жизни. По-крайней-мѣрѣ, я с</w:t>
      </w:r>
      <w:r w:rsidR="009A18E9">
        <w:t>ъ</w:t>
      </w:r>
      <w:r>
        <w:t xml:space="preserve"> таким</w:t>
      </w:r>
      <w:r w:rsidR="009A18E9">
        <w:t>ъ</w:t>
      </w:r>
      <w:r>
        <w:t xml:space="preserve"> чув-</w:t>
      </w:r>
      <w:r>
        <w:br/>
        <w:t>ством ь пробѣжал</w:t>
      </w:r>
      <w:r w:rsidR="009A18E9">
        <w:t>ъ</w:t>
      </w:r>
      <w:r>
        <w:t xml:space="preserve"> ряд</w:t>
      </w:r>
      <w:r w:rsidR="009A18E9">
        <w:t>ъ</w:t>
      </w:r>
      <w:r>
        <w:t xml:space="preserve"> комнат</w:t>
      </w:r>
      <w:r w:rsidR="009A18E9">
        <w:t>ъ</w:t>
      </w:r>
      <w:r>
        <w:t>, напомішавших</w:t>
      </w:r>
      <w:r w:rsidR="009A18E9">
        <w:t>ъ</w:t>
      </w:r>
      <w:r>
        <w:t xml:space="preserve"> мнѣ мою вяла-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101" w:line="170" w:lineRule="exact"/>
        <w:ind w:firstLine="101"/>
        <w:jc w:val="both"/>
      </w:pPr>
      <w:r>
        <w:rPr>
          <w:rStyle w:val="Bodytext300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01"/>
        <w:jc w:val="both"/>
      </w:pPr>
      <w:r>
        <w:rPr>
          <w:noProof/>
        </w:rPr>
        <mc:AlternateContent>
          <mc:Choice Requires="wps">
            <w:drawing>
              <wp:anchor distT="0" distB="0" distL="63500" distR="1835150" simplePos="0" relativeHeight="251461120" behindDoc="1" locked="0" layoutInCell="1" allowOverlap="1">
                <wp:simplePos x="0" y="0"/>
                <wp:positionH relativeFrom="margin">
                  <wp:posOffset>36830</wp:posOffset>
                </wp:positionH>
                <wp:positionV relativeFrom="margin">
                  <wp:posOffset>52070</wp:posOffset>
                </wp:positionV>
                <wp:extent cx="146050" cy="133350"/>
                <wp:effectExtent l="0" t="0" r="0" b="0"/>
                <wp:wrapSquare wrapText="right"/>
                <wp:docPr id="2267" name="Text Box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8"/>
                              <w:shd w:val="clear" w:color="auto" w:fill="auto"/>
                              <w:spacing w:line="210" w:lineRule="exact"/>
                            </w:pPr>
                            <w:r>
                              <w:t>л 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2" o:spid="_x0000_s1068" type="#_x0000_t202" style="position:absolute;left:0;text-align:left;margin-left:2.9pt;margin-top:4.1pt;width:11.5pt;height:10.5pt;z-index:-251855360;visibility:visible;mso-wrap-style:square;mso-width-percent:0;mso-height-percent:0;mso-wrap-distance-left:5pt;mso-wrap-distance-top:0;mso-wrap-distance-right:144.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8"/>
                        <w:shd w:val="clear" w:color="auto" w:fill="auto"/>
                        <w:spacing w:line="210" w:lineRule="exact"/>
                      </w:pPr>
                      <w:r>
                        <w:t>л о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денческую жизнь ; быстро дошел</w:t>
      </w:r>
      <w:r w:rsidR="009A18E9">
        <w:t>ъ</w:t>
      </w:r>
      <w:r w:rsidR="00731517">
        <w:t xml:space="preserve"> я до тетушкинаго кабинета..</w:t>
      </w:r>
      <w:r w:rsidR="00731517">
        <w:br/>
        <w:t>Все в</w:t>
      </w:r>
      <w:r w:rsidR="009A18E9">
        <w:t>ъ</w:t>
      </w:r>
      <w:r w:rsidR="00731517">
        <w:t xml:space="preserve"> нем</w:t>
      </w:r>
      <w:r w:rsidR="009A18E9">
        <w:t>ъ</w:t>
      </w:r>
      <w:r w:rsidR="00731517">
        <w:t xml:space="preserve"> оставалось на своем</w:t>
      </w:r>
      <w:r w:rsidR="009A18E9">
        <w:t>ъ</w:t>
      </w:r>
      <w:r w:rsidR="00731517">
        <w:t xml:space="preserve"> мѣстѣ: ковер</w:t>
      </w:r>
      <w:r w:rsidR="009A18E9">
        <w:t>ъ</w:t>
      </w:r>
      <w:r w:rsidR="00731517">
        <w:t>, на котором</w:t>
      </w:r>
      <w:r w:rsidR="009A18E9">
        <w:t>ъ</w:t>
      </w:r>
      <w:r w:rsidR="00731517">
        <w:t xml:space="preserve"> я</w:t>
      </w:r>
      <w:r w:rsidR="00731517">
        <w:br/>
        <w:t>играла.; вь углу обломки игрушек</w:t>
      </w:r>
      <w:r w:rsidR="009A18E9">
        <w:t>ъ</w:t>
      </w:r>
      <w:r w:rsidR="00731517">
        <w:t xml:space="preserve"> ; под</w:t>
      </w:r>
      <w:r w:rsidR="009A18E9">
        <w:t>ъ</w:t>
      </w:r>
      <w:r w:rsidR="00731517">
        <w:t xml:space="preserve"> Зеркал Омь каминь, вь</w:t>
      </w:r>
      <w:r w:rsidR="00731517">
        <w:br/>
        <w:t>котором</w:t>
      </w:r>
      <w:r w:rsidR="009A18E9">
        <w:t>ъ</w:t>
      </w:r>
      <w:r w:rsidR="00731517">
        <w:t>, казалось, только вчера еще погасли уголья; на столѣ, на</w:t>
      </w:r>
      <w:r w:rsidR="00731517">
        <w:br/>
        <w:t>том</w:t>
      </w:r>
      <w:r w:rsidR="009A18E9">
        <w:t>ъ</w:t>
      </w:r>
      <w:r w:rsidR="00731517">
        <w:t xml:space="preserve"> же мѣстѣ, стояла косморама, почернѣвшая от</w:t>
      </w:r>
      <w:r w:rsidR="009A18E9">
        <w:t>ъ</w:t>
      </w:r>
      <w:r w:rsidR="00731517">
        <w:t xml:space="preserve"> времени. Я</w:t>
      </w:r>
      <w:r w:rsidR="00731517">
        <w:br/>
        <w:t>велѣл</w:t>
      </w:r>
      <w:r w:rsidR="009A18E9">
        <w:t>ъ</w:t>
      </w:r>
      <w:r w:rsidR="00731517">
        <w:t xml:space="preserve"> затопить камиН</w:t>
      </w:r>
      <w:r w:rsidR="009A18E9">
        <w:t>ъ</w:t>
      </w:r>
      <w:r w:rsidR="00731517">
        <w:t xml:space="preserve"> и усѣлся вь кресла, на который, бывало,</w:t>
      </w:r>
      <w:r w:rsidR="00731517">
        <w:br/>
        <w:t>сь трудом</w:t>
      </w:r>
      <w:r w:rsidR="009A18E9">
        <w:t>ъ</w:t>
      </w:r>
      <w:r w:rsidR="00731517">
        <w:t xml:space="preserve"> мог</w:t>
      </w:r>
      <w:r w:rsidR="009A18E9">
        <w:t>ъ</w:t>
      </w:r>
      <w:r w:rsidR="00731517">
        <w:t xml:space="preserve"> вскарабкаться. Смотря на</w:t>
      </w:r>
      <w:r w:rsidR="00764887">
        <w:t xml:space="preserve"> всѣ </w:t>
      </w:r>
      <w:r w:rsidR="00731517">
        <w:t>меня окружающее,</w:t>
      </w:r>
      <w:r w:rsidR="00731517">
        <w:br/>
        <w:t>я невольно етал</w:t>
      </w:r>
      <w:r w:rsidR="009A18E9">
        <w:t>ъ</w:t>
      </w:r>
      <w:r w:rsidR="00731517">
        <w:t xml:space="preserve"> припоминать всѣ произшествія моей дѣтской</w:t>
      </w:r>
      <w:r w:rsidR="00731517">
        <w:br/>
        <w:t>жизни. День за днемг. , как</w:t>
      </w:r>
      <w:r w:rsidR="009A18E9">
        <w:t>ъ</w:t>
      </w:r>
      <w:r w:rsidR="00731517">
        <w:t xml:space="preserve"> китайскія тѣни, мелькали они предо</w:t>
      </w:r>
      <w:r w:rsidR="00731517">
        <w:br/>
        <w:t>много; наконец</w:t>
      </w:r>
      <w:r w:rsidR="009A18E9">
        <w:t>ъ</w:t>
      </w:r>
      <w:r w:rsidR="00731517">
        <w:t xml:space="preserve"> я дошел</w:t>
      </w:r>
      <w:r w:rsidR="009A18E9">
        <w:t>ъ</w:t>
      </w:r>
      <w:r w:rsidR="00731517">
        <w:t xml:space="preserve"> до вЫшеопйсаниых</w:t>
      </w:r>
      <w:r w:rsidR="009A18E9">
        <w:t>ъ</w:t>
      </w:r>
      <w:r w:rsidR="00731517">
        <w:t xml:space="preserve"> случаев</w:t>
      </w:r>
      <w:r w:rsidR="009A18E9">
        <w:t>ъ</w:t>
      </w:r>
      <w:r w:rsidR="00731517">
        <w:t xml:space="preserve"> между</w:t>
      </w:r>
      <w:r w:rsidR="00731517">
        <w:br/>
        <w:t>тетушкою и Полемь; над</w:t>
      </w:r>
      <w:r w:rsidR="009A18E9">
        <w:t>ъ</w:t>
      </w:r>
      <w:r w:rsidR="00731517">
        <w:t xml:space="preserve"> диваном</w:t>
      </w:r>
      <w:r w:rsidR="009A18E9">
        <w:t>ъ</w:t>
      </w:r>
      <w:r w:rsidR="00731517">
        <w:t xml:space="preserve"> висѣл</w:t>
      </w:r>
      <w:r w:rsidR="009A18E9">
        <w:t>ъ</w:t>
      </w:r>
      <w:r w:rsidR="00731517">
        <w:t xml:space="preserve"> ел портреть; она бы-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01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462144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3296285</wp:posOffset>
                </wp:positionV>
                <wp:extent cx="4364990" cy="1765300"/>
                <wp:effectExtent l="0" t="0" r="0" b="0"/>
                <wp:wrapTopAndBottom/>
                <wp:docPr id="2266" name="Text Box 1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64990" cy="176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45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картины, также былъ празднмкъ; но лица были друггя : я уаиалъ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многихъ изъ теперешнихъ моихъ зпакомыхъ, и наконецъ въ отда-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ленной комнат!; самого-себя; л стояла, возлѣ прекрасной женщи-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ны и говорнлъ ей самыя пѣжныя рѣчи, который глухимъ шопо-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томъ отдавались въ моемъ слухѣ... Я отскочила, сь ужасомъ, вы-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бѣжалъ изъ комнаты на другую половину дома, призпалъ къ себѣ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человѣка и разспрашивала, его о разиомъ вздорѣ только для-того,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чтобъ нмѣтг. возлѣ себя какое-нибудь живое существо. ІІослѣ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долгаго разговора, я замѣтнла., что мой еобссѣдппкъ начпиаетъ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дремать; я сжалился надъ шшъ и отпустила. его; между-тѣма. за-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1" o:spid="_x0000_s1069" type="#_x0000_t202" style="position:absolute;left:0;text-align:left;margin-left:6pt;margin-top:259.55pt;width:343.7pt;height:139pt;z-index:-2518543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45"/>
                        <w:jc w:val="both"/>
                      </w:pPr>
                      <w:r>
                        <w:rPr>
                          <w:rStyle w:val="Bodytext2Exact"/>
                        </w:rPr>
                        <w:t>картины, также былъ празднмкъ; но лица были друггя : я уаиалъ</w:t>
                      </w:r>
                      <w:r>
                        <w:rPr>
                          <w:rStyle w:val="Bodytext2Exact"/>
                        </w:rPr>
                        <w:br/>
                        <w:t>многихъ изъ теперешнихъ моихъ зпакомыхъ, и наконецъ въ отда-</w:t>
                      </w:r>
                      <w:r>
                        <w:rPr>
                          <w:rStyle w:val="Bodytext2Exact"/>
                        </w:rPr>
                        <w:br/>
                        <w:t>ленной комнат!; самого-себя; л стояла, возлѣ прекрасной женщи-</w:t>
                      </w:r>
                      <w:r>
                        <w:rPr>
                          <w:rStyle w:val="Bodytext2Exact"/>
                        </w:rPr>
                        <w:br/>
                        <w:t>ны и говорнлъ ей самыя пѣжныя рѣчи, который глухимъ шопо-</w:t>
                      </w:r>
                      <w:r>
                        <w:rPr>
                          <w:rStyle w:val="Bodytext2Exact"/>
                        </w:rPr>
                        <w:br/>
                        <w:t>томъ отдавались въ моемъ слухѣ... Я отскочила, сь ужасомъ, вы-</w:t>
                      </w:r>
                      <w:r>
                        <w:rPr>
                          <w:rStyle w:val="Bodytext2Exact"/>
                        </w:rPr>
                        <w:br/>
                        <w:t>бѣжалъ изъ комнаты на другую половину дома, призпалъ къ себѣ</w:t>
                      </w:r>
                      <w:r>
                        <w:rPr>
                          <w:rStyle w:val="Bodytext2Exact"/>
                        </w:rPr>
                        <w:br/>
                        <w:t>человѣка и разспрашивала, его о разиомъ вздорѣ только для-того,</w:t>
                      </w:r>
                      <w:r>
                        <w:rPr>
                          <w:rStyle w:val="Bodytext2Exact"/>
                        </w:rPr>
                        <w:br/>
                        <w:t>чтобъ нмѣтг. возлѣ себя какое-нибудь живое существо. ІІослѣ</w:t>
                      </w:r>
                      <w:r>
                        <w:rPr>
                          <w:rStyle w:val="Bodytext2Exact"/>
                        </w:rPr>
                        <w:br/>
                        <w:t>долгаго разговора, я замѣтнла., что мой еобссѣдппкъ начпиаетъ</w:t>
                      </w:r>
                      <w:r>
                        <w:rPr>
                          <w:rStyle w:val="Bodytext2Exact"/>
                        </w:rPr>
                        <w:br/>
                        <w:t>дремать; я сжалился надъ шшъ и отпустила. его; между-тѣма. за-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t>ла прекрасная черноволосая женщина, которой смуглый румянець</w:t>
      </w:r>
      <w:r w:rsidR="00731517">
        <w:br/>
        <w:t>и выразительные глаза высказывали огненную повѣсть о внутрен-</w:t>
      </w:r>
      <w:r w:rsidR="00731517">
        <w:br/>
        <w:t>них</w:t>
      </w:r>
      <w:r w:rsidR="009A18E9">
        <w:t>ъ</w:t>
      </w:r>
      <w:r w:rsidR="00731517">
        <w:t xml:space="preserve"> движеиіях</w:t>
      </w:r>
      <w:r w:rsidR="009A18E9">
        <w:t>ъ</w:t>
      </w:r>
      <w:r w:rsidR="00731517">
        <w:t xml:space="preserve"> ел сердца ; на другой сторонѣ висѣл</w:t>
      </w:r>
      <w:r w:rsidR="009A18E9">
        <w:t>ъ</w:t>
      </w:r>
      <w:r w:rsidR="00731517">
        <w:t xml:space="preserve"> портреть</w:t>
      </w:r>
      <w:r w:rsidR="00731517">
        <w:br/>
        <w:t>дядюшки, доро.ціаго, толстаго піуи;чийы, у которого в</w:t>
      </w:r>
      <w:r w:rsidR="009A18E9">
        <w:t>ъ</w:t>
      </w:r>
      <w:r w:rsidR="00731517">
        <w:t xml:space="preserve"> простом ь,</w:t>
      </w:r>
      <w:r w:rsidR="00731517">
        <w:br/>
        <w:t>по-видимому, ваорѣ была видна топкая русская сметливость. Ме-</w:t>
      </w:r>
      <w:r w:rsidR="00731517">
        <w:br/>
        <w:t>жду выражешем</w:t>
      </w:r>
      <w:r w:rsidR="009A18E9">
        <w:t>ъ</w:t>
      </w:r>
      <w:r w:rsidR="00731517">
        <w:t xml:space="preserve"> лпц</w:t>
      </w:r>
      <w:r w:rsidR="009A18E9">
        <w:t>ъ</w:t>
      </w:r>
      <w:r w:rsidR="00731517">
        <w:t xml:space="preserve"> обоих</w:t>
      </w:r>
      <w:r w:rsidR="009A18E9">
        <w:t>ъ</w:t>
      </w:r>
      <w:r w:rsidR="00731517">
        <w:t xml:space="preserve"> портретов</w:t>
      </w:r>
      <w:r w:rsidR="00E56DF5">
        <w:t>ъ</w:t>
      </w:r>
      <w:r w:rsidR="00731517">
        <w:t xml:space="preserve"> была цѣлая бездна.</w:t>
      </w:r>
      <w:r w:rsidR="00731517">
        <w:br/>
        <w:t>Сравнив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>, я понял</w:t>
      </w:r>
      <w:r w:rsidR="009A18E9">
        <w:t>ъ</w:t>
      </w:r>
      <w:r w:rsidR="00731517">
        <w:t xml:space="preserve"> все, чг</w:t>
      </w:r>
      <w:r w:rsidR="00FC273B">
        <w:t>ѣ</w:t>
      </w:r>
      <w:r w:rsidR="00731517">
        <w:t xml:space="preserve"> мнѣ в</w:t>
      </w:r>
      <w:r w:rsidR="009A18E9">
        <w:t>ъ</w:t>
      </w:r>
      <w:r w:rsidR="00731517">
        <w:t xml:space="preserve"> дѣтствѣ казалось непо-</w:t>
      </w:r>
      <w:r w:rsidR="00731517">
        <w:br/>
        <w:t>нятным</w:t>
      </w:r>
      <w:r w:rsidR="009A18E9">
        <w:t>ъ</w:t>
      </w:r>
      <w:r w:rsidR="00731517">
        <w:t>. Глаза мои невольно устремились на космораму, которая</w:t>
      </w:r>
      <w:r w:rsidR="00731517">
        <w:br/>
        <w:t>играла такую важную роль в</w:t>
      </w:r>
      <w:r w:rsidR="009A18E9">
        <w:t>ъ</w:t>
      </w:r>
      <w:r w:rsidR="00731517">
        <w:t xml:space="preserve"> моих</w:t>
      </w:r>
      <w:r w:rsidR="009A18E9">
        <w:t>ъ</w:t>
      </w:r>
      <w:r w:rsidR="00731517">
        <w:t xml:space="preserve"> возпоминаніях</w:t>
      </w:r>
      <w:r w:rsidR="009A18E9">
        <w:t>ъ</w:t>
      </w:r>
      <w:r w:rsidR="00731517">
        <w:t>; я старался</w:t>
      </w:r>
      <w:r w:rsidR="00731517">
        <w:br/>
        <w:t>понять, от</w:t>
      </w:r>
      <w:r w:rsidR="009A18E9">
        <w:t>ъ</w:t>
      </w:r>
      <w:r w:rsidR="00731517">
        <w:t>-чего в</w:t>
      </w:r>
      <w:r w:rsidR="009A18E9">
        <w:t>ъ</w:t>
      </w:r>
      <w:r w:rsidR="00731517">
        <w:t xml:space="preserve"> ея образах</w:t>
      </w:r>
      <w:r w:rsidR="009A18E9">
        <w:t>ъ</w:t>
      </w:r>
      <w:r w:rsidR="00731517">
        <w:t xml:space="preserve"> я видѣл</w:t>
      </w:r>
      <w:r w:rsidR="009A18E9">
        <w:t>ъ</w:t>
      </w:r>
      <w:r w:rsidR="00731517">
        <w:t xml:space="preserve"> то, чао </w:t>
      </w:r>
      <w:r w:rsidR="00E6545C">
        <w:t>дѣйствительно</w:t>
      </w:r>
      <w:r w:rsidR="00731517">
        <w:br/>
        <w:t>случилось, и прежде нежели случилось.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размышленія я</w:t>
      </w:r>
      <w:r w:rsidR="00731517">
        <w:br/>
        <w:t>подошел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ней, подвнпул</w:t>
      </w:r>
      <w:r w:rsidR="009A18E9">
        <w:t>ъ</w:t>
      </w:r>
      <w:r w:rsidR="00731517">
        <w:t xml:space="preserve"> ее к</w:t>
      </w:r>
      <w:r w:rsidR="009A18E9">
        <w:t>ъ</w:t>
      </w:r>
      <w:r w:rsidR="00731517">
        <w:t xml:space="preserve"> себѣ, и сь чрезвычайным</w:t>
      </w:r>
      <w:r w:rsidR="00E56DF5">
        <w:t>ъ</w:t>
      </w:r>
      <w:r w:rsidR="00731517">
        <w:t xml:space="preserve"> уди-</w:t>
      </w:r>
      <w:r w:rsidR="00731517">
        <w:br/>
        <w:t>влением ь в</w:t>
      </w:r>
      <w:r w:rsidR="009A18E9">
        <w:t>ъ</w:t>
      </w:r>
      <w:r w:rsidR="00731517">
        <w:t xml:space="preserve"> запыленном</w:t>
      </w:r>
      <w:r w:rsidR="00E56DF5">
        <w:t>ъ</w:t>
      </w:r>
      <w:r w:rsidR="00731517">
        <w:t xml:space="preserve"> стеклѣ увидѣл</w:t>
      </w:r>
      <w:r w:rsidR="009A18E9">
        <w:t>ъ</w:t>
      </w:r>
      <w:r w:rsidR="00731517">
        <w:t xml:space="preserve"> свѣт</w:t>
      </w:r>
      <w:r w:rsidR="009A18E9">
        <w:t>ъ</w:t>
      </w:r>
      <w:r w:rsidR="00731517">
        <w:t>, который еще</w:t>
      </w:r>
      <w:r w:rsidR="00731517">
        <w:br/>
        <w:t>живѣе напомнил</w:t>
      </w:r>
      <w:r w:rsidR="009A18E9">
        <w:t>ъ</w:t>
      </w:r>
      <w:r w:rsidR="00731517">
        <w:t xml:space="preserve"> мнѣ видѣнное мною в</w:t>
      </w:r>
      <w:r w:rsidR="009A18E9">
        <w:t>ъ</w:t>
      </w:r>
      <w:r w:rsidR="00731517">
        <w:t xml:space="preserve"> моем</w:t>
      </w:r>
      <w:r w:rsidR="009A18E9">
        <w:t>ъ</w:t>
      </w:r>
      <w:r w:rsidR="00731517">
        <w:t xml:space="preserve"> дѣтствѣ. Призна-</w:t>
      </w:r>
      <w:r w:rsidR="00731517">
        <w:br/>
        <w:t>юсь, не без</w:t>
      </w:r>
      <w:r w:rsidR="009A18E9">
        <w:t>ъ</w:t>
      </w:r>
      <w:r w:rsidR="00731517">
        <w:t xml:space="preserve"> невольного трепета и нс отдавая себѣ отчета в</w:t>
      </w:r>
      <w:r w:rsidR="009A18E9">
        <w:t>ъ</w:t>
      </w:r>
      <w:r w:rsidR="00731517">
        <w:t xml:space="preserve"> мо-</w:t>
      </w:r>
      <w:r w:rsidR="00731517">
        <w:br/>
        <w:t>ем</w:t>
      </w:r>
      <w:r w:rsidR="009A18E9">
        <w:t>ъ</w:t>
      </w:r>
      <w:r w:rsidR="00731517">
        <w:t xml:space="preserve"> поступкѣ, я приложил</w:t>
      </w:r>
      <w:r w:rsidR="009A18E9">
        <w:t>ъ</w:t>
      </w:r>
      <w:r w:rsidR="00731517">
        <w:t xml:space="preserve"> глаза к</w:t>
      </w:r>
      <w:r w:rsidR="009A18E9">
        <w:t>ъ</w:t>
      </w:r>
      <w:r w:rsidR="00731517">
        <w:t xml:space="preserve"> очарованному стеклу. Холод-</w:t>
      </w:r>
      <w:r w:rsidR="00731517">
        <w:br/>
        <w:t>ный нот</w:t>
      </w:r>
      <w:r w:rsidR="009A18E9">
        <w:t>ъ</w:t>
      </w:r>
      <w:r w:rsidR="00731517">
        <w:t xml:space="preserve"> пробѣжал</w:t>
      </w:r>
      <w:r w:rsidR="009A18E9">
        <w:t>ъ</w:t>
      </w:r>
      <w:r w:rsidR="00731517">
        <w:t xml:space="preserve"> у меня по лицу, когда в</w:t>
      </w:r>
      <w:r w:rsidR="009A18E9">
        <w:t>ъ</w:t>
      </w:r>
      <w:r w:rsidR="00731517">
        <w:t xml:space="preserve"> длинной галлсрсѣ</w:t>
      </w:r>
      <w:r w:rsidR="00731517">
        <w:br/>
        <w:t>косморамы я снова увидѣл</w:t>
      </w:r>
      <w:r w:rsidR="009A18E9">
        <w:t>ъ</w:t>
      </w:r>
      <w:r w:rsidR="00731517">
        <w:t xml:space="preserve"> тот</w:t>
      </w:r>
      <w:r w:rsidR="009A18E9">
        <w:t>ъ</w:t>
      </w:r>
      <w:r w:rsidR="00731517">
        <w:t xml:space="preserve"> рлд</w:t>
      </w:r>
      <w:r w:rsidR="009A18E9">
        <w:t>ъ</w:t>
      </w:r>
      <w:r w:rsidR="00731517">
        <w:t xml:space="preserve"> комнааЧ., который пред-</w:t>
      </w:r>
      <w:r w:rsidR="00731517">
        <w:br/>
      </w:r>
      <w:r w:rsidR="00731517">
        <w:lastRenderedPageBreak/>
        <w:t xml:space="preserve">ставлялся </w:t>
      </w:r>
      <w:r w:rsidR="00731517">
        <w:rPr>
          <w:rStyle w:val="Bodytext275ptBold"/>
        </w:rPr>
        <w:t xml:space="preserve">МНѢ </w:t>
      </w:r>
      <w:r w:rsidR="00731517">
        <w:t>в</w:t>
      </w:r>
      <w:r w:rsidR="009A18E9">
        <w:t>ъ</w:t>
      </w:r>
      <w:r w:rsidR="00731517">
        <w:t xml:space="preserve"> дѣтствѣ; тѣ же украшения, тѣже колонны, тѣ же</w:t>
      </w:r>
      <w:r w:rsidR="00731517">
        <w:br w:type="page"/>
      </w:r>
    </w:p>
    <w:p w:rsidR="00810524" w:rsidRDefault="00731517">
      <w:pPr>
        <w:pStyle w:val="Bodytext391"/>
        <w:shd w:val="clear" w:color="auto" w:fill="auto"/>
        <w:spacing w:after="77" w:line="170" w:lineRule="exact"/>
        <w:ind w:firstLine="0"/>
        <w:jc w:val="right"/>
      </w:pPr>
      <w:r>
        <w:lastRenderedPageBreak/>
        <w:t>Лос.</w:t>
      </w:r>
      <w:r w:rsidR="004A2DB5">
        <w:t>у</w:t>
      </w:r>
      <w:r>
        <w:t>орпмсі.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2"/>
        <w:jc w:val="both"/>
      </w:pPr>
      <w:r>
        <w:rPr>
          <w:noProof/>
        </w:rPr>
        <mc:AlternateContent>
          <mc:Choice Requires="wps">
            <w:drawing>
              <wp:anchor distT="0" distB="0" distL="1761490" distR="63500" simplePos="0" relativeHeight="251463168" behindDoc="1" locked="0" layoutInCell="1" allowOverlap="1">
                <wp:simplePos x="0" y="0"/>
                <wp:positionH relativeFrom="margin">
                  <wp:posOffset>4285615</wp:posOffset>
                </wp:positionH>
                <wp:positionV relativeFrom="margin">
                  <wp:posOffset>71120</wp:posOffset>
                </wp:positionV>
                <wp:extent cx="149225" cy="139700"/>
                <wp:effectExtent l="0" t="0" r="0" b="0"/>
                <wp:wrapSquare wrapText="left"/>
                <wp:docPr id="2265" name="Text Box 1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Spacing0ptExact"/>
                                <w:b/>
                                <w:bCs/>
                                <w:lang w:val="ru-RU" w:eastAsia="ru-RU" w:bidi="ru-RU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0" o:spid="_x0000_s1070" type="#_x0000_t202" style="position:absolute;left:0;text-align:left;margin-left:337.45pt;margin-top:5.6pt;width:11.75pt;height:11pt;z-index:-251853312;visibility:visible;mso-wrap-style:square;mso-width-percent:0;mso-height-percent:0;mso-wrap-distance-left:138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Spacing0ptExact"/>
                          <w:b/>
                          <w:bCs/>
                          <w:lang w:val="ru-RU" w:eastAsia="ru-RU" w:bidi="ru-RU"/>
                        </w:rPr>
                        <w:t>41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ря уже начала запиматьей ; этот</w:t>
      </w:r>
      <w:r w:rsidR="009A18E9">
        <w:t>ъ</w:t>
      </w:r>
      <w:r w:rsidR="00731517">
        <w:t xml:space="preserve"> вид</w:t>
      </w:r>
      <w:r w:rsidR="009A18E9">
        <w:t>ъ</w:t>
      </w:r>
      <w:r w:rsidR="00731517">
        <w:t xml:space="preserve"> успокоил</w:t>
      </w:r>
      <w:r w:rsidR="009A18E9">
        <w:t>ъ</w:t>
      </w:r>
      <w:r w:rsidR="00731517">
        <w:t xml:space="preserve"> мою волную-</w:t>
      </w:r>
      <w:r w:rsidR="00731517">
        <w:br/>
        <w:t>щуюся кровь; я бросился на диваи</w:t>
      </w:r>
      <w:r w:rsidR="009A18E9">
        <w:t>ъ</w:t>
      </w:r>
      <w:r w:rsidR="00731517">
        <w:t xml:space="preserve"> и заснул</w:t>
      </w:r>
      <w:r w:rsidR="009A18E9">
        <w:t>ъ</w:t>
      </w:r>
      <w:r w:rsidR="00731517">
        <w:t>, но сноаі</w:t>
      </w:r>
      <w:r w:rsidR="009A18E9">
        <w:t>ъ</w:t>
      </w:r>
      <w:r w:rsidR="00731517">
        <w:t xml:space="preserve"> безпо-</w:t>
      </w:r>
      <w:r w:rsidR="00731517">
        <w:br/>
        <w:t>койнымь; ва&gt; сновидішіях</w:t>
      </w:r>
      <w:r w:rsidR="000C31B5">
        <w:t>ъ</w:t>
      </w:r>
      <w:r w:rsidR="00731517">
        <w:t xml:space="preserve"> ашѣ безпрестанно являлось то, что я</w:t>
      </w:r>
      <w:r w:rsidR="00731517">
        <w:br/>
        <w:t>вндѣл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косморамѣ, которая мнѣ представлялась в</w:t>
      </w:r>
      <w:r w:rsidR="009A18E9">
        <w:t>ъ</w:t>
      </w:r>
      <w:r w:rsidR="00731517">
        <w:t xml:space="preserve"> образѣ</w:t>
      </w:r>
      <w:r w:rsidR="00731517">
        <w:br/>
        <w:t>огроашаго зданія, гдѣ все—колонны, сгѣны, картины, люди—все</w:t>
      </w:r>
      <w:r w:rsidR="00731517">
        <w:br/>
        <w:t>говорило языком</w:t>
      </w:r>
      <w:r w:rsidR="009A18E9">
        <w:t>ъ</w:t>
      </w:r>
      <w:r w:rsidR="00731517">
        <w:t>, для аіеня иегіопятныагь, но который гіроизво-</w:t>
      </w:r>
      <w:r w:rsidR="00731517">
        <w:br/>
        <w:t>дил</w:t>
      </w:r>
      <w:r w:rsidR="009A18E9">
        <w:t>ъ</w:t>
      </w:r>
      <w:r w:rsidR="00731517">
        <w:t xml:space="preserve"> во ашѣ ужас</w:t>
      </w:r>
      <w:r w:rsidR="009A18E9">
        <w:t>ъ</w:t>
      </w:r>
      <w:r w:rsidR="00731517">
        <w:t xml:space="preserve"> и содроганіе.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ГІо-утру аіеня разбудил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извѣстіеагц что ко ашѣ при-</w:t>
      </w:r>
      <w:r>
        <w:br/>
        <w:t>шел</w:t>
      </w:r>
      <w:r w:rsidR="009A18E9">
        <w:t>ъ</w:t>
      </w:r>
      <w:r>
        <w:t xml:space="preserve"> старый знакоаіый аюего дядюшки, доктор</w:t>
      </w:r>
      <w:r w:rsidR="000C31B5">
        <w:t>ъ</w:t>
      </w:r>
      <w:r>
        <w:t xml:space="preserve"> Бйн</w:t>
      </w:r>
      <w:r w:rsidR="009A18E9">
        <w:t>ъ</w:t>
      </w:r>
      <w:r>
        <w:t>. Я велѣл</w:t>
      </w:r>
      <w:r w:rsidR="009A18E9">
        <w:t>ъ</w:t>
      </w:r>
      <w:r>
        <w:br/>
        <w:t>принять его. Когда он</w:t>
      </w:r>
      <w:r w:rsidR="000C31B5">
        <w:t>ъ</w:t>
      </w:r>
      <w:r>
        <w:t xml:space="preserve"> вошел</w:t>
      </w:r>
      <w:r w:rsidR="009A18E9">
        <w:t>ъ</w:t>
      </w:r>
      <w:r>
        <w:t xml:space="preserve"> в</w:t>
      </w:r>
      <w:r w:rsidR="009A18E9">
        <w:t>ъ</w:t>
      </w:r>
      <w:r>
        <w:t xml:space="preserve"> коашату, мнѣ показалось, что</w:t>
      </w:r>
      <w:r>
        <w:br/>
        <w:t>он</w:t>
      </w:r>
      <w:r w:rsidR="009A18E9">
        <w:t>ъ</w:t>
      </w:r>
      <w:r>
        <w:t xml:space="preserve"> совсѣмь не переаіѣиилсл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>, как</w:t>
      </w:r>
      <w:r w:rsidR="000C31B5">
        <w:t>ъ</w:t>
      </w:r>
      <w:r>
        <w:t xml:space="preserve"> я его видѣл</w:t>
      </w:r>
      <w:r w:rsidR="009A18E9">
        <w:t>ъ</w:t>
      </w:r>
      <w:r>
        <w:t xml:space="preserve"> лѣт</w:t>
      </w:r>
      <w:r w:rsidR="009A18E9">
        <w:t>ъ</w:t>
      </w:r>
      <w:r>
        <w:br/>
        <w:t>двадцать тому назад</w:t>
      </w:r>
      <w:r w:rsidR="009A18E9">
        <w:t>ъ</w:t>
      </w:r>
      <w:r>
        <w:t>; тот</w:t>
      </w:r>
      <w:r w:rsidR="009A18E9">
        <w:t>ъ</w:t>
      </w:r>
      <w:r>
        <w:t xml:space="preserve"> же синій Фрак</w:t>
      </w:r>
      <w:r w:rsidR="009A18E9">
        <w:t>ъ</w:t>
      </w:r>
      <w:r>
        <w:t xml:space="preserve"> с</w:t>
      </w:r>
      <w:r w:rsidR="009A18E9">
        <w:t>ъ</w:t>
      </w:r>
      <w:r>
        <w:t xml:space="preserve"> бронзовыаш Фигур-</w:t>
      </w:r>
      <w:r>
        <w:br/>
        <w:t>ныаш пуговицааш, тот</w:t>
      </w:r>
      <w:r w:rsidR="009A18E9">
        <w:t>ъ</w:t>
      </w:r>
      <w:r>
        <w:t xml:space="preserve"> же клок</w:t>
      </w:r>
      <w:r w:rsidR="009A18E9">
        <w:t>ъ</w:t>
      </w:r>
      <w:r>
        <w:t xml:space="preserve"> сѣдых</w:t>
      </w:r>
      <w:r w:rsidR="009A18E9">
        <w:t>ъ</w:t>
      </w:r>
      <w:r>
        <w:t xml:space="preserve"> волос</w:t>
      </w:r>
      <w:r w:rsidR="009A18E9">
        <w:t>ъ</w:t>
      </w:r>
      <w:r>
        <w:t>, которые торча-</w:t>
      </w:r>
      <w:r>
        <w:br/>
        <w:t>ли пад</w:t>
      </w:r>
      <w:r w:rsidR="009A18E9">
        <w:t>ъ</w:t>
      </w:r>
      <w:r>
        <w:t xml:space="preserve"> его сѣрыми, спокойными глазааіи, тот</w:t>
      </w:r>
      <w:r w:rsidR="009A18E9">
        <w:t>ъ</w:t>
      </w:r>
      <w:r>
        <w:t xml:space="preserve"> же всегда улыба-</w:t>
      </w:r>
      <w:r>
        <w:br/>
        <w:t>ющійси вчд</w:t>
      </w:r>
      <w:r w:rsidR="009A18E9">
        <w:t>ъ</w:t>
      </w:r>
      <w:r>
        <w:t>, с</w:t>
      </w:r>
      <w:r w:rsidR="009A18E9">
        <w:t>ъ</w:t>
      </w:r>
      <w:r>
        <w:t xml:space="preserve"> которым</w:t>
      </w:r>
      <w:r w:rsidR="009A18E9">
        <w:t>ъ</w:t>
      </w:r>
      <w:r>
        <w:t xml:space="preserve"> онь заставллл</w:t>
      </w:r>
      <w:r w:rsidR="009A18E9">
        <w:t>ъ</w:t>
      </w:r>
      <w:r>
        <w:t xml:space="preserve"> аіеня глотать ложку ре-</w:t>
      </w:r>
      <w:r>
        <w:br/>
        <w:t>веня, и та же я рость с</w:t>
      </w:r>
      <w:r w:rsidR="009A18E9">
        <w:t>ъ</w:t>
      </w:r>
      <w:r>
        <w:t xml:space="preserve"> золотым</w:t>
      </w:r>
      <w:r w:rsidR="00554BF2">
        <w:t>ъ</w:t>
      </w:r>
      <w:r>
        <w:t xml:space="preserve"> набалдашником</w:t>
      </w:r>
      <w:r w:rsidR="009A18E9">
        <w:t>ъ</w:t>
      </w:r>
      <w:r>
        <w:t>, на которой</w:t>
      </w:r>
      <w:r>
        <w:br/>
        <w:t>я, бывало, ѣздил</w:t>
      </w:r>
      <w:r w:rsidR="009A18E9">
        <w:t>ъ</w:t>
      </w:r>
      <w:r>
        <w:t xml:space="preserve"> верхоагь. Иослѣ многих</w:t>
      </w:r>
      <w:r w:rsidR="009A18E9">
        <w:t>ъ</w:t>
      </w:r>
      <w:r>
        <w:t xml:space="preserve"> разговоров</w:t>
      </w:r>
      <w:r w:rsidR="009A18E9">
        <w:t>ъ</w:t>
      </w:r>
      <w:r>
        <w:t>, послѣ ашо-</w:t>
      </w:r>
      <w:r>
        <w:br/>
        <w:t>гпх</w:t>
      </w:r>
      <w:r w:rsidR="009A18E9">
        <w:t>ъ</w:t>
      </w:r>
      <w:r>
        <w:t xml:space="preserve"> возпозшнаній, я невольно завел</w:t>
      </w:r>
      <w:r w:rsidR="009A18E9">
        <w:t>ъ</w:t>
      </w:r>
      <w:r>
        <w:t xml:space="preserve"> рѣчь о косаюрааіѣ, которую</w:t>
      </w:r>
      <w:r>
        <w:br/>
        <w:t>онь подарил</w:t>
      </w:r>
      <w:r w:rsidR="009A18E9">
        <w:t>ъ</w:t>
      </w:r>
      <w:r>
        <w:t xml:space="preserve"> аінѣ в</w:t>
      </w:r>
      <w:r w:rsidR="009A18E9">
        <w:t>ъ</w:t>
      </w:r>
      <w:r>
        <w:t xml:space="preserve"> аюеагь дѣтствѣ.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«Не уже ли она цѣла еще</w:t>
      </w:r>
      <w:r w:rsidR="00574544">
        <w:t>ъ</w:t>
      </w:r>
      <w:r>
        <w:t xml:space="preserve"> спроеил</w:t>
      </w:r>
      <w:r w:rsidR="009A18E9">
        <w:t>ъ</w:t>
      </w:r>
      <w:r>
        <w:t xml:space="preserve"> доктор</w:t>
      </w:r>
      <w:r w:rsidR="009A18E9">
        <w:t>ъ</w:t>
      </w:r>
      <w:r>
        <w:t>, улыбаясь: «тогда</w:t>
      </w:r>
      <w:r>
        <w:br/>
        <w:t>это была еще первая косморазіа , привезенная в</w:t>
      </w:r>
      <w:r w:rsidR="009A18E9">
        <w:t>ъ</w:t>
      </w:r>
      <w:r>
        <w:t xml:space="preserve"> Москву; теперь</w:t>
      </w:r>
      <w:r>
        <w:br/>
        <w:t>она во всѣх</w:t>
      </w:r>
      <w:r w:rsidR="009A18E9">
        <w:t>ъ</w:t>
      </w:r>
      <w:r>
        <w:t xml:space="preserve"> игрушечных</w:t>
      </w:r>
      <w:r w:rsidR="009A18E9">
        <w:t>ъ</w:t>
      </w:r>
      <w:r>
        <w:t xml:space="preserve"> лавках</w:t>
      </w:r>
      <w:r w:rsidR="009A18E9">
        <w:t>ъ</w:t>
      </w:r>
      <w:r>
        <w:t>. Как</w:t>
      </w:r>
      <w:r w:rsidR="009A18E9">
        <w:t>ъ</w:t>
      </w:r>
      <w:r>
        <w:t xml:space="preserve"> разпроотраняется про-</w:t>
      </w:r>
      <w:r>
        <w:br/>
        <w:t>свѣщеніе</w:t>
      </w:r>
      <w:r w:rsidR="00554BF2">
        <w:t>ъ</w:t>
      </w:r>
      <w:r>
        <w:t xml:space="preserve"> прнбавил</w:t>
      </w:r>
      <w:r w:rsidR="009A18E9">
        <w:t>ъ</w:t>
      </w:r>
      <w:r>
        <w:t xml:space="preserve"> он</w:t>
      </w:r>
      <w:r w:rsidR="009A18E9">
        <w:t>ъ</w:t>
      </w:r>
      <w:r>
        <w:t xml:space="preserve"> с</w:t>
      </w:r>
      <w:r w:rsidR="009A18E9">
        <w:t>ъ</w:t>
      </w:r>
      <w:r>
        <w:t xml:space="preserve"> глуп о -</w:t>
      </w:r>
      <w:r w:rsidR="00504B04">
        <w:t xml:space="preserve"> и </w:t>
      </w:r>
      <w:r>
        <w:t>р оетоду</w:t>
      </w:r>
      <w:r w:rsidR="00504B04">
        <w:t xml:space="preserve"> и </w:t>
      </w:r>
      <w:r>
        <w:t>і ны м</w:t>
      </w:r>
      <w:r w:rsidR="009A18E9">
        <w:t>ъ</w:t>
      </w:r>
      <w:r>
        <w:t xml:space="preserve"> видом г&gt;.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Между-тѣагь я повел</w:t>
      </w:r>
      <w:r w:rsidR="009A18E9">
        <w:t>ъ</w:t>
      </w:r>
      <w:r>
        <w:t xml:space="preserve"> доктора показать ему его старинный по-</w:t>
      </w:r>
      <w:r>
        <w:br/>
        <w:t>дарок</w:t>
      </w:r>
      <w:r w:rsidR="009A18E9">
        <w:t>ъ</w:t>
      </w:r>
      <w:r>
        <w:t>; признаюсь, не без</w:t>
      </w:r>
      <w:r w:rsidR="009A18E9">
        <w:t>ъ</w:t>
      </w:r>
      <w:r>
        <w:t xml:space="preserve"> невольна го трепета ■ я переступил</w:t>
      </w:r>
      <w:r w:rsidR="009A18E9">
        <w:t>ъ</w:t>
      </w:r>
      <w:r>
        <w:br/>
        <w:t>чрез</w:t>
      </w:r>
      <w:r w:rsidR="009A18E9">
        <w:t>ъ</w:t>
      </w:r>
      <w:r>
        <w:t xml:space="preserve"> порога, тетушкина кабинета; по присутствте доктора, а особ-</w:t>
      </w:r>
      <w:r>
        <w:br/>
        <w:t>ливо его спокойный, пошлый видь аіеня ободрили.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«Вот</w:t>
      </w:r>
      <w:r w:rsidR="009A18E9">
        <w:t>ъ</w:t>
      </w:r>
      <w:r>
        <w:t xml:space="preserve"> ваша чудесная косаюрааіл» сказала, я еаіу, показывая на</w:t>
      </w:r>
      <w:r>
        <w:br/>
        <w:t>нее... Но я не договорил</w:t>
      </w:r>
      <w:r w:rsidR="000C31B5">
        <w:t>ъ</w:t>
      </w:r>
      <w:r>
        <w:t>: ва. выпуклоагь стеклѣ аіелькнула. блеск</w:t>
      </w:r>
      <w:r w:rsidR="009A18E9">
        <w:t>ъ</w:t>
      </w:r>
      <w:r>
        <w:br/>
        <w:t>и привлек</w:t>
      </w:r>
      <w:r w:rsidR="009A18E9">
        <w:t>ъ</w:t>
      </w:r>
      <w:r w:rsidR="00764887">
        <w:t xml:space="preserve"> всѣ </w:t>
      </w:r>
      <w:r>
        <w:t>аюе вниманіе.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В</w:t>
      </w:r>
      <w:r w:rsidR="009A18E9">
        <w:t>ъ</w:t>
      </w:r>
      <w:r>
        <w:t xml:space="preserve"> темной глубннѣ косаюрамы я явственно различил</w:t>
      </w:r>
      <w:r w:rsidR="000C31B5">
        <w:t>ъ</w:t>
      </w:r>
      <w:r>
        <w:t xml:space="preserve"> сааюго-</w:t>
      </w:r>
      <w:r>
        <w:br/>
        <w:t>ссбя и воз.іѣ аіеня доктора Бима; но он</w:t>
      </w:r>
      <w:r w:rsidR="009A18E9">
        <w:t>ъ</w:t>
      </w:r>
      <w:r>
        <w:t xml:space="preserve"> был ь совсѣаі</w:t>
      </w:r>
      <w:r w:rsidR="009A18E9">
        <w:t>ъ</w:t>
      </w:r>
      <w:r>
        <w:t xml:space="preserve"> не тот</w:t>
      </w:r>
      <w:r w:rsidR="000C31B5">
        <w:t>ъ</w:t>
      </w:r>
      <w:r>
        <w:t>,</w:t>
      </w:r>
      <w:r>
        <w:br/>
        <w:t>хотя сохранил</w:t>
      </w:r>
      <w:r w:rsidR="000C31B5">
        <w:t>ъ</w:t>
      </w:r>
      <w:r>
        <w:t xml:space="preserve"> ту же одежду. В</w:t>
      </w:r>
      <w:r w:rsidR="009A18E9">
        <w:t>ъ</w:t>
      </w:r>
      <w:r>
        <w:t xml:space="preserve"> его глазах</w:t>
      </w:r>
      <w:r w:rsidR="009A18E9">
        <w:t>ъ</w:t>
      </w:r>
      <w:r>
        <w:t>, которые ашѣ каза-</w:t>
      </w:r>
      <w:r>
        <w:br/>
        <w:t>лись столь простодушпыаш, я видѣль выраженіе глубокой скор-</w:t>
      </w:r>
      <w:r>
        <w:br/>
        <w:t>би;</w:t>
      </w:r>
      <w:r w:rsidR="00764887">
        <w:t xml:space="preserve"> всѣ </w:t>
      </w:r>
      <w:r>
        <w:t>саіѣшное вг» коаінатѣ прнппаіало в</w:t>
      </w:r>
      <w:r w:rsidR="009A18E9">
        <w:t>ъ</w:t>
      </w:r>
      <w:r>
        <w:t xml:space="preserve"> очаровательно^!</w:t>
      </w:r>
      <w:r w:rsidR="00554BF2">
        <w:t>ъ</w:t>
      </w:r>
      <w:r>
        <w:t xml:space="preserve"> сте-</w:t>
      </w:r>
      <w:r>
        <w:br/>
        <w:t>клѣ вида, величественный; тааі</w:t>
      </w:r>
      <w:r w:rsidR="009A18E9">
        <w:t>ъ</w:t>
      </w:r>
      <w:r>
        <w:t xml:space="preserve"> он</w:t>
      </w:r>
      <w:r w:rsidR="009A18E9">
        <w:t>ъ</w:t>
      </w:r>
      <w:r>
        <w:t xml:space="preserve"> держала, »меня за руку, гово-</w:t>
      </w:r>
      <w:r>
        <w:br/>
        <w:t>рил</w:t>
      </w:r>
      <w:r w:rsidR="009A18E9">
        <w:t>ъ</w:t>
      </w:r>
      <w:r>
        <w:t xml:space="preserve"> ашѣ что-то невнятное и я с</w:t>
      </w:r>
      <w:r w:rsidR="009A18E9">
        <w:t>ъ</w:t>
      </w:r>
      <w:r>
        <w:t xml:space="preserve"> почтеніеаі</w:t>
      </w:r>
      <w:r w:rsidR="009A18E9">
        <w:t>ъ</w:t>
      </w:r>
      <w:r>
        <w:t xml:space="preserve"> его слушал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«Видите, видите</w:t>
      </w:r>
      <w:r w:rsidR="00554BF2">
        <w:t>ъ</w:t>
      </w:r>
      <w:r>
        <w:t xml:space="preserve"> сказал</w:t>
      </w:r>
      <w:r w:rsidR="000C31B5">
        <w:t>ъ</w:t>
      </w:r>
      <w:r>
        <w:t xml:space="preserve"> л доктору, показывая еаіу на стекло:</w:t>
      </w:r>
      <w:r>
        <w:br/>
        <w:t>«видите ль вы тамг» себя и меня</w:t>
      </w:r>
      <w:r w:rsidR="00574544">
        <w:t>ъ</w:t>
      </w:r>
      <w:r>
        <w:t xml:space="preserve"> -—- Са&gt; этими словааіи я тірнло-</w:t>
      </w:r>
      <w:r>
        <w:br/>
      </w:r>
      <w:r>
        <w:lastRenderedPageBreak/>
        <w:t>жилі&gt; руку тс</w:t>
      </w:r>
      <w:r w:rsidR="009A18E9">
        <w:t>ъ</w:t>
      </w:r>
      <w:r>
        <w:t xml:space="preserve"> ящику; в</w:t>
      </w:r>
      <w:r w:rsidR="009A18E9">
        <w:t>ъ</w:t>
      </w:r>
      <w:r>
        <w:t xml:space="preserve"> сію апшуту ашѣ сдѣлались вплтпыаш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6" w:line="170" w:lineRule="exac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tabs>
          <w:tab w:val="left" w:leader="underscore" w:pos="514"/>
        </w:tabs>
        <w:spacing w:line="278" w:lineRule="exact"/>
        <w:ind w:firstLine="36"/>
        <w:jc w:val="both"/>
      </w:pPr>
      <w:r>
        <w:rPr>
          <w:noProof/>
        </w:rPr>
        <mc:AlternateContent>
          <mc:Choice Requires="wps">
            <w:drawing>
              <wp:anchor distT="0" distB="0" distL="457200" distR="63500" simplePos="0" relativeHeight="251464192" behindDoc="1" locked="0" layoutInCell="1" allowOverlap="1">
                <wp:simplePos x="0" y="0"/>
                <wp:positionH relativeFrom="margin">
                  <wp:posOffset>3016250</wp:posOffset>
                </wp:positionH>
                <wp:positionV relativeFrom="margin">
                  <wp:posOffset>23495</wp:posOffset>
                </wp:positionV>
                <wp:extent cx="88265" cy="127000"/>
                <wp:effectExtent l="0" t="0" r="0" b="0"/>
                <wp:wrapSquare wrapText="left"/>
                <wp:docPr id="2264" name="Text Box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9" o:spid="_x0000_s1071" type="#_x0000_t202" style="position:absolute;left:0;text-align:left;margin-left:237.5pt;margin-top:1.85pt;width:6.95pt;height:10pt;z-index:-251852288;visibility:visible;mso-wrap-style:square;mso-width-percent:0;mso-height-percent:0;mso-wrap-distance-left:3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#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слова, произноснвшіяся на этой странной сценѣ, и когда доктор</w:t>
      </w:r>
      <w:r w:rsidR="009A18E9">
        <w:t>ъ</w:t>
      </w:r>
      <w:r w:rsidR="00731517">
        <w:br/>
        <w:t>взлл</w:t>
      </w:r>
      <w:r w:rsidR="009A18E9">
        <w:t>ъ</w:t>
      </w:r>
      <w:r w:rsidR="00731517">
        <w:t xml:space="preserve"> меня за руку и стал</w:t>
      </w:r>
      <w:r w:rsidR="009A18E9">
        <w:t>ъ</w:t>
      </w:r>
      <w:r w:rsidR="00731517">
        <w:t xml:space="preserve"> щупать пульс</w:t>
      </w:r>
      <w:r w:rsidR="009A18E9">
        <w:t>ъ</w:t>
      </w:r>
      <w:r w:rsidR="00731517">
        <w:t>, говоря: «что с</w:t>
      </w:r>
      <w:r w:rsidR="009A18E9">
        <w:t>ъ</w:t>
      </w:r>
      <w:r w:rsidR="00731517">
        <w:t xml:space="preserve"> вами</w:t>
      </w:r>
      <w:r w:rsidR="00574544">
        <w:t>ъ</w:t>
      </w:r>
      <w:r w:rsidR="00731517">
        <w:br/>
        <w:t>его двойник</w:t>
      </w:r>
      <w:r w:rsidR="009A18E9">
        <w:t>ъ</w:t>
      </w:r>
      <w:r w:rsidR="00731517">
        <w:t xml:space="preserve"> улыбнулся. «Не вѣрь ему» говорил</w:t>
      </w:r>
      <w:r w:rsidR="009A18E9">
        <w:t>ъ</w:t>
      </w:r>
      <w:r w:rsidR="00731517">
        <w:t xml:space="preserve"> сей послѣдній,</w:t>
      </w:r>
      <w:r w:rsidR="00731517">
        <w:br/>
        <w:t>«или лучше сказать не вѣрь мнѣ в</w:t>
      </w:r>
      <w:r w:rsidR="009A18E9">
        <w:t>ъ</w:t>
      </w:r>
      <w:r w:rsidR="00731517">
        <w:t xml:space="preserve"> твоем</w:t>
      </w:r>
      <w:r w:rsidR="009A18E9">
        <w:t>ъ</w:t>
      </w:r>
      <w:r w:rsidR="00731517">
        <w:t xml:space="preserve"> мірѣ. Там</w:t>
      </w:r>
      <w:r w:rsidR="009A18E9">
        <w:t>ъ</w:t>
      </w:r>
      <w:r w:rsidR="00731517">
        <w:t xml:space="preserve"> я сам</w:t>
      </w:r>
      <w:r w:rsidR="009A18E9">
        <w:t>ъ</w:t>
      </w:r>
      <w:r w:rsidR="00731517">
        <w:t xml:space="preserve"> не</w:t>
      </w:r>
      <w:r w:rsidR="00731517">
        <w:br/>
        <w:t>знаю, что дѣлаю, но эдѣсь я понимаю мои поступки, которые в</w:t>
      </w:r>
      <w:r w:rsidR="009A18E9">
        <w:t>ъ</w:t>
      </w:r>
      <w:r w:rsidR="00731517">
        <w:br/>
        <w:t>вашем</w:t>
      </w:r>
      <w:r w:rsidR="009A18E9">
        <w:t>ъ</w:t>
      </w:r>
      <w:r w:rsidR="00731517">
        <w:t xml:space="preserve"> міріі представляются в</w:t>
      </w:r>
      <w:r w:rsidR="009A18E9">
        <w:t>ъ</w:t>
      </w:r>
      <w:r w:rsidR="00731517">
        <w:t xml:space="preserve"> видѣ </w:t>
      </w:r>
      <w:r w:rsidR="00731517">
        <w:rPr>
          <w:rStyle w:val="Bodytext2Italic"/>
        </w:rPr>
        <w:t>певол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пых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побуждепій.</w:t>
      </w:r>
      <w:r w:rsidR="00731517">
        <w:rPr>
          <w:rStyle w:val="Bodytext2Italic"/>
        </w:rPr>
        <w:br/>
      </w:r>
      <w:r w:rsidR="00731517">
        <w:t>Там</w:t>
      </w:r>
      <w:r w:rsidR="009A18E9">
        <w:t>ъ</w:t>
      </w:r>
      <w:r w:rsidR="00731517">
        <w:t xml:space="preserve"> я подарил</w:t>
      </w:r>
      <w:r w:rsidR="009A18E9">
        <w:t>ъ</w:t>
      </w:r>
      <w:r w:rsidR="00731517">
        <w:t xml:space="preserve"> тебѣ игрушку, сам</w:t>
      </w:r>
      <w:r w:rsidR="009A18E9">
        <w:t>ъ</w:t>
      </w:r>
      <w:r w:rsidR="00731517">
        <w:t xml:space="preserve"> не зная для-чего, но здѣсь</w:t>
      </w:r>
      <w:r w:rsidR="00731517">
        <w:br/>
        <w:t>я имѣл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виду предостеречь твоего дядю и моего благодѣтеля</w:t>
      </w:r>
      <w:r w:rsidR="00731517">
        <w:br/>
        <w:t>от</w:t>
      </w:r>
      <w:r w:rsidR="009A18E9">
        <w:t>ъ</w:t>
      </w:r>
      <w:r w:rsidR="00731517">
        <w:t xml:space="preserve"> несчастія, которое грозило всему вашему семейству. Я обма-</w:t>
      </w:r>
      <w:r w:rsidR="00731517">
        <w:br/>
        <w:t>нулся в</w:t>
      </w:r>
      <w:r w:rsidR="009A18E9">
        <w:t>ъ</w:t>
      </w:r>
      <w:r w:rsidR="00731517">
        <w:t xml:space="preserve"> разсчетах</w:t>
      </w:r>
      <w:r w:rsidR="009A18E9">
        <w:t>ъ</w:t>
      </w:r>
      <w:r w:rsidR="00731517">
        <w:t xml:space="preserve"> человѣческаго суемудріл; ты в</w:t>
      </w:r>
      <w:r w:rsidR="009A18E9">
        <w:t>ъ</w:t>
      </w:r>
      <w:r w:rsidR="00731517">
        <w:t xml:space="preserve"> своем</w:t>
      </w:r>
      <w:r w:rsidR="009A18E9">
        <w:t>ъ</w:t>
      </w:r>
      <w:r w:rsidR="00731517">
        <w:t xml:space="preserve"> дѣт-</w:t>
      </w:r>
      <w:r w:rsidR="00731517">
        <w:br/>
        <w:t>ствѣ случайно прикоснулся к</w:t>
      </w:r>
      <w:r w:rsidR="009A18E9">
        <w:t>ъ</w:t>
      </w:r>
      <w:r w:rsidR="00731517">
        <w:t xml:space="preserve"> очарованньш</w:t>
      </w:r>
      <w:r w:rsidR="009A18E9">
        <w:t>ъ</w:t>
      </w:r>
      <w:r w:rsidR="00731517">
        <w:t xml:space="preserve"> зиакам</w:t>
      </w:r>
      <w:r w:rsidR="009A18E9">
        <w:t>ъ</w:t>
      </w:r>
      <w:r w:rsidR="00731517">
        <w:t>, начер-</w:t>
      </w:r>
      <w:r w:rsidR="00731517">
        <w:br/>
        <w:t>таниьш</w:t>
      </w:r>
      <w:r w:rsidR="009A18E9">
        <w:t>ъ</w:t>
      </w:r>
      <w:r w:rsidR="00731517">
        <w:t xml:space="preserve"> сильною рукою на магическом</w:t>
      </w:r>
      <w:r w:rsidR="009A18E9">
        <w:t>ъ</w:t>
      </w:r>
      <w:r w:rsidR="00731517">
        <w:t xml:space="preserve"> стеклѣ. С</w:t>
      </w:r>
      <w:r w:rsidR="009A18E9">
        <w:t>ъ</w:t>
      </w:r>
      <w:r w:rsidR="00731517">
        <w:t xml:space="preserve"> той минуты</w:t>
      </w:r>
      <w:r w:rsidR="00731517">
        <w:br/>
        <w:t>я невольно передал</w:t>
      </w:r>
      <w:r w:rsidR="009A18E9">
        <w:t>ъ</w:t>
      </w:r>
      <w:r w:rsidR="00731517">
        <w:t xml:space="preserve"> тебѣ чудную, счастливую и вмѣстѣ бѣдствен-</w:t>
      </w:r>
      <w:r w:rsidR="00731517">
        <w:br/>
        <w:t>ную способность; с</w:t>
      </w:r>
      <w:r w:rsidR="009A18E9">
        <w:t>ъ</w:t>
      </w:r>
      <w:r w:rsidR="00731517">
        <w:t xml:space="preserve"> той минуты в</w:t>
      </w:r>
      <w:r w:rsidR="009A18E9">
        <w:t>ъ</w:t>
      </w:r>
      <w:r w:rsidR="00731517">
        <w:t xml:space="preserve"> твоей душѣ разтворилась</w:t>
      </w:r>
      <w:r w:rsidR="00731517">
        <w:br/>
        <w:t>дверь, которая всегда будет</w:t>
      </w:r>
      <w:r w:rsidR="009A18E9">
        <w:t>ъ</w:t>
      </w:r>
      <w:r w:rsidR="00731517">
        <w:t xml:space="preserve"> открываться для тебя неожиданно,</w:t>
      </w:r>
      <w:r w:rsidR="00731517">
        <w:br/>
        <w:t>прогивь твоей воли, по закрнам</w:t>
      </w:r>
      <w:r w:rsidR="009A18E9">
        <w:t>ъ</w:t>
      </w:r>
      <w:r w:rsidR="00731517">
        <w:t>, мнѣ и здѣсь непостижимым</w:t>
      </w:r>
      <w:r w:rsidR="009A18E9">
        <w:t>ъ</w:t>
      </w:r>
      <w:r w:rsidR="00731517">
        <w:t>.</w:t>
      </w:r>
      <w:r w:rsidR="00731517">
        <w:br/>
        <w:t>Злополучный счастливец</w:t>
      </w:r>
      <w:r w:rsidR="009A18E9">
        <w:t>ъ</w:t>
      </w:r>
      <w:r w:rsidR="00731517">
        <w:t>! ты — ты можешь</w:t>
      </w:r>
      <w:r w:rsidR="00764887">
        <w:t xml:space="preserve"> всѣ </w:t>
      </w:r>
      <w:r w:rsidR="00731517">
        <w:t>вндѣть, — все,</w:t>
      </w:r>
      <w:r w:rsidR="00731517">
        <w:br/>
        <w:t>без</w:t>
      </w:r>
      <w:r w:rsidR="009A18E9">
        <w:t>ъ</w:t>
      </w:r>
      <w:r w:rsidR="00731517">
        <w:t xml:space="preserve"> покрышки, без</w:t>
      </w:r>
      <w:r w:rsidR="009A18E9">
        <w:t>ъ</w:t>
      </w:r>
      <w:r w:rsidR="00731517">
        <w:t xml:space="preserve"> звѣздиой пелены, которая для меня салю го</w:t>
      </w:r>
      <w:r w:rsidR="00731517">
        <w:br/>
      </w:r>
      <w:r w:rsidR="00731517">
        <w:rPr>
          <w:rStyle w:val="Bodytext2Italic"/>
        </w:rPr>
        <w:t>тпалі</w:t>
      </w:r>
      <w:r w:rsidR="009A18E9">
        <w:rPr>
          <w:rStyle w:val="Bodytext2Italic"/>
        </w:rPr>
        <w:t>ъ</w:t>
      </w:r>
      <w:r w:rsidR="00731517">
        <w:t xml:space="preserve"> непроницаема. Мои мысли я должен</w:t>
      </w:r>
      <w:r w:rsidR="009A18E9">
        <w:t>ъ</w:t>
      </w:r>
      <w:r w:rsidR="00731517">
        <w:t xml:space="preserve"> передавать себѣ ло-</w:t>
      </w:r>
      <w:r w:rsidR="00731517">
        <w:br/>
        <w:t>средстводгь ецѣпленія мелочных</w:t>
      </w:r>
      <w:r w:rsidR="009A18E9">
        <w:t>ъ</w:t>
      </w:r>
      <w:r w:rsidR="00731517">
        <w:t xml:space="preserve"> обстоятельств</w:t>
      </w:r>
      <w:r w:rsidR="009A18E9">
        <w:t>ъ</w:t>
      </w:r>
      <w:r w:rsidR="00731517">
        <w:t xml:space="preserve"> жизни, посред-</w:t>
      </w:r>
      <w:r w:rsidR="00731517">
        <w:br/>
        <w:t>стволі</w:t>
      </w:r>
      <w:r w:rsidR="009A18E9">
        <w:t>ъ</w:t>
      </w:r>
      <w:r w:rsidR="00731517">
        <w:t xml:space="preserve"> силіволов</w:t>
      </w:r>
      <w:r w:rsidR="009A18E9">
        <w:t>ъ</w:t>
      </w:r>
      <w:r w:rsidR="00731517">
        <w:t>, тайных</w:t>
      </w:r>
      <w:r w:rsidR="009A18E9">
        <w:t>ъ</w:t>
      </w:r>
      <w:r w:rsidR="00731517">
        <w:t xml:space="preserve"> побужден!й, темных</w:t>
      </w:r>
      <w:r w:rsidR="009A18E9">
        <w:t>ъ</w:t>
      </w:r>
      <w:r w:rsidR="00731517">
        <w:t xml:space="preserve"> намеков</w:t>
      </w:r>
      <w:r w:rsidR="009A18E9">
        <w:t>ъ</w:t>
      </w:r>
      <w:r w:rsidR="00731517">
        <w:t>, кото-</w:t>
      </w:r>
      <w:r w:rsidR="00731517">
        <w:br/>
        <w:t>рые я часто пониліаю криво или которых</w:t>
      </w:r>
      <w:r w:rsidR="009A18E9">
        <w:t>ъ</w:t>
      </w:r>
      <w:r w:rsidR="00731517">
        <w:t xml:space="preserve"> вовсе не пониліаю. Но</w:t>
      </w:r>
      <w:r w:rsidR="00731517">
        <w:br/>
        <w:t>не радуйся: если бы ты знал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я скорблю над</w:t>
      </w:r>
      <w:r w:rsidR="009A18E9">
        <w:t>ъ</w:t>
      </w:r>
      <w:r w:rsidR="00731517">
        <w:t xml:space="preserve"> роковылі</w:t>
      </w:r>
      <w:r w:rsidR="009A18E9">
        <w:t>ъ</w:t>
      </w:r>
      <w:r w:rsidR="00731517">
        <w:t xml:space="preserve"> мо-</w:t>
      </w:r>
      <w:r w:rsidR="00731517">
        <w:br/>
        <w:t>им</w:t>
      </w:r>
      <w:r w:rsidR="009A18E9">
        <w:t>ъ</w:t>
      </w:r>
      <w:r w:rsidR="00731517">
        <w:t xml:space="preserve"> дародгь, над</w:t>
      </w:r>
      <w:r w:rsidR="009A18E9">
        <w:t>ъ</w:t>
      </w:r>
      <w:r w:rsidR="00731517">
        <w:t xml:space="preserve"> оелѣпнвшею меня гордостію человѣка; я не подо-</w:t>
      </w:r>
      <w:r w:rsidR="00731517">
        <w:br/>
        <w:t>зрѣвал</w:t>
      </w:r>
      <w:r w:rsidR="009A18E9">
        <w:t>ъ</w:t>
      </w:r>
      <w:r w:rsidR="00731517">
        <w:t>, безразсудный, что чудная дверь в</w:t>
      </w:r>
      <w:r w:rsidR="009A18E9">
        <w:t>ъ</w:t>
      </w:r>
      <w:r w:rsidR="00731517">
        <w:t xml:space="preserve"> тебѣ разкрылась рав-</w:t>
      </w:r>
      <w:r w:rsidR="00731517">
        <w:br/>
        <w:t>но для благаго излаго, для блаженства и гибели.... и, повторяю,</w:t>
      </w:r>
      <w:r w:rsidR="00731517">
        <w:br/>
        <w:t>уже никогда не затворится. Б*реги себя, сын</w:t>
      </w:r>
      <w:r w:rsidR="009A18E9">
        <w:t>ъ</w:t>
      </w:r>
      <w:r w:rsidR="00731517">
        <w:t xml:space="preserve"> лтой,—береги ме-</w:t>
      </w:r>
      <w:r w:rsidR="00731517">
        <w:br/>
        <w:t>ня</w:t>
      </w:r>
      <w:r w:rsidR="00731517">
        <w:tab/>
        <w:t>За каждое твое дѣйствіе, за каждую мысль, за каждое чув-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"/>
        <w:jc w:val="both"/>
      </w:pPr>
      <w:r>
        <w:t>ство я отвѣчаю наравнѣ с</w:t>
      </w:r>
      <w:r w:rsidR="009A18E9">
        <w:t>ъ</w:t>
      </w:r>
      <w:r>
        <w:t xml:space="preserve"> тобою. Посвященный! сохрани себя</w:t>
      </w:r>
      <w:r>
        <w:br/>
        <w:t>ог</w:t>
      </w:r>
      <w:r w:rsidR="009A18E9">
        <w:t>ъ</w:t>
      </w:r>
      <w:r>
        <w:t xml:space="preserve"> роковаго закона, которому подвергается звѣздная мудрость! Не</w:t>
      </w:r>
      <w:r>
        <w:br/>
        <w:t xml:space="preserve">удіергви твоего посвятителя </w:t>
      </w:r>
      <w:r w:rsidR="00554BF2">
        <w:t>ъ</w:t>
      </w:r>
      <w:r>
        <w:t>... Видѣиіе зарыдало.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«Слышете, слышете</w:t>
      </w:r>
      <w:r w:rsidR="00574544">
        <w:t>ъ</w:t>
      </w:r>
      <w:r>
        <w:t xml:space="preserve"> сказал</w:t>
      </w:r>
      <w:r w:rsidR="009A18E9">
        <w:t>ъ</w:t>
      </w:r>
      <w:r>
        <w:t xml:space="preserve"> я: «чт</w:t>
      </w:r>
      <w:r w:rsidR="00FC273B">
        <w:t>ѣ</w:t>
      </w:r>
      <w:r>
        <w:t xml:space="preserve"> вы талі</w:t>
      </w:r>
      <w:r w:rsidR="009A18E9">
        <w:t>ъ</w:t>
      </w:r>
      <w:r>
        <w:t xml:space="preserve"> говорите</w:t>
      </w:r>
      <w:r w:rsidR="00574544">
        <w:t>ъ</w:t>
      </w:r>
      <w:r>
        <w:t xml:space="preserve"> вскри-</w:t>
      </w:r>
      <w:r>
        <w:br/>
        <w:t>чал</w:t>
      </w:r>
      <w:r w:rsidR="009A18E9">
        <w:t>ъ</w:t>
      </w:r>
      <w:r>
        <w:t xml:space="preserve"> я с</w:t>
      </w:r>
      <w:r w:rsidR="009A18E9">
        <w:t>ъ</w:t>
      </w:r>
      <w:r>
        <w:t xml:space="preserve"> ужасом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Доктор</w:t>
      </w:r>
      <w:r w:rsidR="009A18E9">
        <w:t>ъ</w:t>
      </w:r>
      <w:r>
        <w:t xml:space="preserve"> Бин</w:t>
      </w:r>
      <w:r w:rsidR="009A18E9">
        <w:t>ъ</w:t>
      </w:r>
      <w:r>
        <w:t xml:space="preserve"> смотрѣл</w:t>
      </w:r>
      <w:r w:rsidR="009A18E9">
        <w:t>ъ</w:t>
      </w:r>
      <w:r>
        <w:t xml:space="preserve"> на ліеня с</w:t>
      </w:r>
      <w:r w:rsidR="009A18E9">
        <w:t>ъ</w:t>
      </w:r>
      <w:r>
        <w:t xml:space="preserve"> безпокойиылі</w:t>
      </w:r>
      <w:r w:rsidR="009A18E9">
        <w:t>ъ</w:t>
      </w:r>
      <w:r>
        <w:t xml:space="preserve"> удивле-</w:t>
      </w:r>
      <w:r>
        <w:br/>
        <w:t>ніем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— Вы сегодня нездоровы, говорил</w:t>
      </w:r>
      <w:r w:rsidR="009A18E9">
        <w:t>ъ</w:t>
      </w:r>
      <w:r>
        <w:t xml:space="preserve"> он</w:t>
      </w:r>
      <w:r w:rsidR="009A18E9">
        <w:t>ъ</w:t>
      </w:r>
      <w:r>
        <w:t>. Долгое путешествіе,</w:t>
      </w:r>
      <w:r>
        <w:br/>
        <w:t>увидѣли старый долі</w:t>
      </w:r>
      <w:r w:rsidR="009A18E9">
        <w:t>ъ</w:t>
      </w:r>
      <w:r>
        <w:t>, всполшили былое,—все это встревожило</w:t>
      </w:r>
      <w:r>
        <w:br/>
        <w:t>ваши нервы, дайте-ка я вамь пропишу микстуру.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«Знаеш</w:t>
      </w:r>
      <w:r w:rsidR="009A18E9">
        <w:t>ъ</w:t>
      </w:r>
      <w:r>
        <w:t>ли, чтб талі</w:t>
      </w:r>
      <w:r w:rsidR="009A18E9">
        <w:t>ъ</w:t>
      </w:r>
      <w:r>
        <w:t>у вас</w:t>
      </w:r>
      <w:r w:rsidR="009A18E9">
        <w:t>ъ</w:t>
      </w:r>
      <w:r>
        <w:t>, я думаю» отвѣчал</w:t>
      </w:r>
      <w:r w:rsidR="009A18E9">
        <w:t>ъ</w:t>
      </w:r>
      <w:r>
        <w:t xml:space="preserve"> двойник</w:t>
      </w:r>
      <w:r w:rsidR="009A18E9">
        <w:t>ъ</w:t>
      </w:r>
      <w:r>
        <w:t xml:space="preserve"> докто-</w:t>
      </w:r>
      <w:r>
        <w:br/>
        <w:t>ра : «я думаю просто, что ты иомѣшался. Оно так</w:t>
      </w:r>
      <w:r w:rsidR="009A18E9">
        <w:t>ъ</w:t>
      </w:r>
      <w:r>
        <w:t xml:space="preserve"> и должно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96" w:line="170" w:lineRule="exact"/>
        <w:jc w:val="right"/>
      </w:pPr>
      <w:r>
        <w:rPr>
          <w:lang w:val="en-US" w:eastAsia="en-US" w:bidi="en-US"/>
        </w:rPr>
        <w:lastRenderedPageBreak/>
        <w:t>JToc.icopa.ua.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03"/>
        <w:jc w:val="both"/>
      </w:pPr>
      <w:r>
        <w:rPr>
          <w:noProof/>
        </w:rPr>
        <mc:AlternateContent>
          <mc:Choice Requires="wps">
            <w:drawing>
              <wp:anchor distT="0" distB="0" distL="1728470" distR="63500" simplePos="0" relativeHeight="251465216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99695</wp:posOffset>
                </wp:positionV>
                <wp:extent cx="149225" cy="215900"/>
                <wp:effectExtent l="0" t="0" r="0" b="0"/>
                <wp:wrapSquare wrapText="left"/>
                <wp:docPr id="2263" name="Text Box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A3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8" o:spid="_x0000_s1072" type="#_x0000_t202" style="position:absolute;left:0;text-align:left;margin-left:335.05pt;margin-top:7.85pt;width:11.75pt;height:17pt;z-index:-251851264;visibility:visible;mso-wrap-style:square;mso-width-percent:0;mso-height-percent:0;mso-wrap-distance-left:136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A3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быть — у вас</w:t>
      </w:r>
      <w:r w:rsidR="009A18E9">
        <w:t>ъ</w:t>
      </w:r>
      <w:r w:rsidR="00731517">
        <w:t xml:space="preserve"> должен</w:t>
      </w:r>
      <w:r w:rsidR="009A18E9">
        <w:t>ъ</w:t>
      </w:r>
      <w:r w:rsidR="00731517">
        <w:t xml:space="preserve"> казаться сумасшедшим</w:t>
      </w:r>
      <w:r w:rsidR="009A18E9">
        <w:t>ъ</w:t>
      </w:r>
      <w:r w:rsidR="00731517">
        <w:t xml:space="preserve"> тот</w:t>
      </w:r>
      <w:r w:rsidR="009A18E9">
        <w:t>ъ</w:t>
      </w:r>
      <w:r w:rsidR="00731517">
        <w:t>, кто в</w:t>
      </w:r>
      <w:r w:rsidR="009A18E9">
        <w:t>ъ</w:t>
      </w:r>
      <w:r w:rsidR="00731517">
        <w:t xml:space="preserve"> ва-</w:t>
      </w:r>
      <w:r w:rsidR="00731517">
        <w:br/>
        <w:t>шеаі</w:t>
      </w:r>
      <w:r w:rsidR="009A18E9">
        <w:t>ъ</w:t>
      </w:r>
      <w:r w:rsidR="00731517">
        <w:t xml:space="preserve"> аіірѣ говорить языком</w:t>
      </w:r>
      <w:r w:rsidR="009A18E9">
        <w:t>ъ</w:t>
      </w:r>
      <w:r w:rsidR="00731517">
        <w:t xml:space="preserve"> нашего. Как</w:t>
      </w:r>
      <w:r w:rsidR="009A18E9">
        <w:t>ъ</w:t>
      </w:r>
      <w:r w:rsidR="00731517">
        <w:t xml:space="preserve"> я странен</w:t>
      </w:r>
      <w:r w:rsidR="009A18E9">
        <w:t>ъ</w:t>
      </w:r>
      <w:r w:rsidR="00731517">
        <w:t>, как</w:t>
      </w:r>
      <w:r w:rsidR="009A18E9">
        <w:t>ъ</w:t>
      </w:r>
      <w:r w:rsidR="00731517">
        <w:br/>
        <w:t>я жалок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этові</w:t>
      </w:r>
      <w:r w:rsidR="009A18E9">
        <w:t>ъ</w:t>
      </w:r>
      <w:r w:rsidR="00731517">
        <w:t xml:space="preserve"> образѣ! и вінѣ нѣт</w:t>
      </w:r>
      <w:r w:rsidR="009A18E9">
        <w:t>ъ</w:t>
      </w:r>
      <w:r w:rsidR="00731517">
        <w:t xml:space="preserve"> силь научить, врлзувшть</w:t>
      </w:r>
      <w:r w:rsidR="00731517">
        <w:br/>
        <w:t>себя,—там</w:t>
      </w:r>
      <w:r w:rsidR="009A18E9">
        <w:t>ъ</w:t>
      </w:r>
      <w:r w:rsidR="00731517">
        <w:t xml:space="preserve"> грубы вши чувства,спеленан</w:t>
      </w:r>
      <w:r w:rsidR="009A18E9">
        <w:t>ъ</w:t>
      </w:r>
      <w:r w:rsidR="00731517">
        <w:t xml:space="preserve"> вюй увіь, в</w:t>
      </w:r>
      <w:r w:rsidR="009A18E9">
        <w:t>ъ</w:t>
      </w:r>
      <w:r w:rsidR="00731517">
        <w:t xml:space="preserve"> елухѣ звѣзд-</w:t>
      </w:r>
      <w:r w:rsidR="00731517">
        <w:br/>
        <w:t>ные звуки,—я не слышу себя, я не вижу себя! Какое терзанье! и</w:t>
      </w:r>
      <w:r w:rsidR="00731517">
        <w:br/>
        <w:t>еще кто знает</w:t>
      </w:r>
      <w:r w:rsidR="009A18E9">
        <w:t>ъ</w:t>
      </w:r>
      <w:r w:rsidR="00731517">
        <w:t>, вюжет</w:t>
      </w:r>
      <w:r w:rsidR="009A18E9">
        <w:t>ъ</w:t>
      </w:r>
      <w:r w:rsidR="00731517">
        <w:t>-быть в</w:t>
      </w:r>
      <w:r w:rsidR="009A18E9">
        <w:t>ъ</w:t>
      </w:r>
      <w:r w:rsidR="00731517">
        <w:t>^друговгь, в</w:t>
      </w:r>
      <w:r w:rsidR="009A18E9">
        <w:t>ъ</w:t>
      </w:r>
      <w:r w:rsidR="00731517">
        <w:t xml:space="preserve"> выешевіь віірѣ я ка-</w:t>
      </w:r>
      <w:r w:rsidR="00731517">
        <w:br/>
        <w:t>жусь еще болѣе странныві</w:t>
      </w:r>
      <w:r w:rsidR="009A18E9">
        <w:t>ъ</w:t>
      </w:r>
      <w:r w:rsidR="00731517">
        <w:t xml:space="preserve"> и жалкиві</w:t>
      </w:r>
      <w:r w:rsidR="009A18E9">
        <w:t>ъ</w:t>
      </w:r>
      <w:r w:rsidR="00731517">
        <w:t>. Горе ! горе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— Выйдемте отсюда, любезный Владнмірь Петрович</w:t>
      </w:r>
      <w:r w:rsidR="009A18E9">
        <w:t>ъ</w:t>
      </w:r>
      <w:r>
        <w:t>, сказал</w:t>
      </w:r>
      <w:r w:rsidR="009A18E9">
        <w:t>ъ</w:t>
      </w:r>
      <w:r>
        <w:br/>
        <w:t>настоящій доктор</w:t>
      </w:r>
      <w:r w:rsidR="009A18E9">
        <w:t>ъ</w:t>
      </w:r>
      <w:r>
        <w:t xml:space="preserve"> Бин</w:t>
      </w:r>
      <w:r w:rsidR="009A18E9">
        <w:t>ъ</w:t>
      </w:r>
      <w:r>
        <w:t>: ваві</w:t>
      </w:r>
      <w:r w:rsidR="009A18E9">
        <w:t>ъ</w:t>
      </w:r>
      <w:r>
        <w:t xml:space="preserve"> нужна діета, постель, аздѣсь как</w:t>
      </w:r>
      <w:r w:rsidR="009A18E9">
        <w:t>ъ</w:t>
      </w:r>
      <w:r>
        <w:t>-</w:t>
      </w:r>
      <w:r>
        <w:br/>
        <w:t>то холодно; віеня вюроз</w:t>
      </w:r>
      <w:r w:rsidR="009A18E9">
        <w:t>ъ</w:t>
      </w:r>
      <w:r>
        <w:t xml:space="preserve"> по кожѣ подирает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Я отняли руку от</w:t>
      </w:r>
      <w:r w:rsidR="009A18E9">
        <w:t>ъ</w:t>
      </w:r>
      <w:r>
        <w:t xml:space="preserve"> стекла:</w:t>
      </w:r>
      <w:r w:rsidR="00764887">
        <w:t xml:space="preserve"> всѣ </w:t>
      </w:r>
      <w:r>
        <w:t>в</w:t>
      </w:r>
      <w:r w:rsidR="009A18E9">
        <w:t>ъ</w:t>
      </w:r>
      <w:r>
        <w:t xml:space="preserve"> неві</w:t>
      </w:r>
      <w:r w:rsidR="009A18E9">
        <w:t>ъ</w:t>
      </w:r>
      <w:r>
        <w:t xml:space="preserve"> исчезло, доктор</w:t>
      </w:r>
      <w:r w:rsidR="009A18E9">
        <w:t>ъ</w:t>
      </w:r>
      <w:r>
        <w:t xml:space="preserve"> вы-</w:t>
      </w:r>
      <w:r>
        <w:br/>
        <w:t>вел</w:t>
      </w:r>
      <w:r w:rsidR="009A18E9">
        <w:t>ъ</w:t>
      </w:r>
      <w:r>
        <w:t xml:space="preserve"> меня из</w:t>
      </w:r>
      <w:r w:rsidR="009A18E9">
        <w:t>ъ</w:t>
      </w:r>
      <w:r>
        <w:t xml:space="preserve"> комнаты, я в</w:t>
      </w:r>
      <w:r w:rsidR="009A18E9">
        <w:t>ъ</w:t>
      </w:r>
      <w:r>
        <w:t xml:space="preserve"> раздувши слѣдовал</w:t>
      </w:r>
      <w:r w:rsidR="009A18E9">
        <w:t>ъ</w:t>
      </w:r>
      <w:r>
        <w:t xml:space="preserve"> за ними как</w:t>
      </w:r>
      <w:r w:rsidR="009A18E9">
        <w:t>ъ</w:t>
      </w:r>
      <w:r>
        <w:br/>
        <w:t>ребенок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Микстура подѣйствовала ; на другой день я быль гораздо спо-</w:t>
      </w:r>
      <w:r>
        <w:br/>
        <w:t>койнѣе, и приписал</w:t>
      </w:r>
      <w:r w:rsidR="009A18E9">
        <w:t>ъ</w:t>
      </w:r>
      <w:r w:rsidR="00764887">
        <w:t xml:space="preserve"> всѣ </w:t>
      </w:r>
      <w:r>
        <w:t>видѣнное вшою разстроенныві</w:t>
      </w:r>
      <w:r w:rsidR="009A18E9">
        <w:t>ъ</w:t>
      </w:r>
      <w:r>
        <w:t xml:space="preserve"> нервам</w:t>
      </w:r>
      <w:r w:rsidR="009A18E9">
        <w:t>ъ</w:t>
      </w:r>
      <w:r>
        <w:t>.</w:t>
      </w:r>
      <w:r>
        <w:br/>
        <w:t>Доктор</w:t>
      </w:r>
      <w:r w:rsidR="009A18E9">
        <w:t>ъ</w:t>
      </w:r>
      <w:r>
        <w:t xml:space="preserve"> Бии</w:t>
      </w:r>
      <w:r w:rsidR="009A18E9">
        <w:t>ъ</w:t>
      </w:r>
      <w:r>
        <w:t xml:space="preserve"> догадался, велѣл</w:t>
      </w:r>
      <w:r w:rsidR="009A18E9">
        <w:t>ъ</w:t>
      </w:r>
      <w:r>
        <w:t xml:space="preserve"> уничтожить эту странную кос-</w:t>
      </w:r>
      <w:r>
        <w:br/>
        <w:t>вюравіу, которая так</w:t>
      </w:r>
      <w:r w:rsidR="009A18E9">
        <w:t>ъ</w:t>
      </w:r>
      <w:r>
        <w:t xml:space="preserve"> сильно потрясала вше сильное воображеніе,</w:t>
      </w:r>
      <w:r>
        <w:br/>
        <w:t>но возпоминаиіяві</w:t>
      </w:r>
      <w:r w:rsidR="009A18E9">
        <w:t>ъ</w:t>
      </w:r>
      <w:r>
        <w:t xml:space="preserve"> ли, или но другой какой-либо неизвестной</w:t>
      </w:r>
      <w:r>
        <w:br/>
        <w:t>мнѣ причинѣ. Признаюсь, я очень был</w:t>
      </w:r>
      <w:r w:rsidR="009A18E9">
        <w:t>ъ</w:t>
      </w:r>
      <w:r>
        <w:t xml:space="preserve"> доволен</w:t>
      </w:r>
      <w:r w:rsidR="009A18E9">
        <w:t>ъ</w:t>
      </w:r>
      <w:r>
        <w:t xml:space="preserve"> этиві</w:t>
      </w:r>
      <w:r w:rsidR="009A18E9">
        <w:t>ъ</w:t>
      </w:r>
      <w:r>
        <w:t xml:space="preserve"> раз-</w:t>
      </w:r>
      <w:r>
        <w:br/>
        <w:t>поряженіем</w:t>
      </w:r>
      <w:r w:rsidR="009A18E9">
        <w:t>ъ</w:t>
      </w:r>
      <w:r>
        <w:t xml:space="preserve"> доктора, как</w:t>
      </w:r>
      <w:r w:rsidR="009A18E9">
        <w:t>ъ</w:t>
      </w:r>
      <w:r>
        <w:t xml:space="preserve"> - будто какой кааіень спал</w:t>
      </w:r>
      <w:r w:rsidR="009A18E9">
        <w:t>ъ</w:t>
      </w:r>
      <w:r>
        <w:t xml:space="preserve"> с</w:t>
      </w:r>
      <w:r w:rsidR="009A18E9">
        <w:t>ъ</w:t>
      </w:r>
      <w:r>
        <w:t xml:space="preserve"> вюей</w:t>
      </w:r>
      <w:r>
        <w:br/>
        <w:t>груди;—я быстро выздоравливали, и наконець доктор</w:t>
      </w:r>
      <w:r w:rsidR="009A18E9">
        <w:t>ъ</w:t>
      </w:r>
      <w:r>
        <w:t xml:space="preserve"> позволили,</w:t>
      </w:r>
      <w:r>
        <w:br/>
        <w:t>далее приказали мнѣ выѣзжагь и стараться как</w:t>
      </w:r>
      <w:r w:rsidR="009A18E9">
        <w:t>ъ</w:t>
      </w:r>
      <w:r>
        <w:t>-вюжио-больше</w:t>
      </w:r>
      <w:r>
        <w:br/>
        <w:t>искать перемѣны предвіетов</w:t>
      </w:r>
      <w:r w:rsidR="009A18E9">
        <w:t>ъ</w:t>
      </w:r>
      <w:r>
        <w:t xml:space="preserve"> и всякаго рода разсѣянности. «Это</w:t>
      </w:r>
      <w:r>
        <w:br/>
        <w:t>совершенно необходимо для ваших</w:t>
      </w:r>
      <w:r w:rsidR="009A18E9">
        <w:t>ъ</w:t>
      </w:r>
      <w:r>
        <w:t xml:space="preserve"> разстроениых</w:t>
      </w:r>
      <w:r w:rsidR="009A18E9">
        <w:t>ъ</w:t>
      </w:r>
      <w:r>
        <w:t xml:space="preserve"> нервов</w:t>
      </w:r>
      <w:r w:rsidR="009A18E9">
        <w:t>ъ</w:t>
      </w:r>
      <w:r>
        <w:t>» гово-</w:t>
      </w:r>
      <w:r>
        <w:br/>
        <w:t>рили доктор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Кстати я всповшил</w:t>
      </w:r>
      <w:r w:rsidR="009A18E9">
        <w:t>ъ</w:t>
      </w:r>
      <w:r>
        <w:t>, что к</w:t>
      </w:r>
      <w:r w:rsidR="009A18E9">
        <w:t>ъ</w:t>
      </w:r>
      <w:r>
        <w:t xml:space="preserve"> вюиві</w:t>
      </w:r>
      <w:r w:rsidR="009A18E9">
        <w:t>ъ</w:t>
      </w:r>
      <w:r>
        <w:t xml:space="preserve"> знакомыми и родныві</w:t>
      </w:r>
      <w:r w:rsidR="009A18E9">
        <w:t>ъ</w:t>
      </w:r>
      <w:r>
        <w:t xml:space="preserve"> я</w:t>
      </w:r>
      <w:r>
        <w:br/>
        <w:t>еще не являлся с</w:t>
      </w:r>
      <w:r w:rsidR="009A18E9">
        <w:t>ъ</w:t>
      </w:r>
      <w:r>
        <w:t xml:space="preserve"> визигом</w:t>
      </w:r>
      <w:r w:rsidR="009A18E9">
        <w:t>ъ</w:t>
      </w:r>
      <w:r>
        <w:t>. Об</w:t>
      </w:r>
      <w:r w:rsidR="009A18E9">
        <w:t>ъ</w:t>
      </w:r>
      <w:r>
        <w:t>ѣздив</w:t>
      </w:r>
      <w:r w:rsidR="009A18E9">
        <w:t>ъ</w:t>
      </w:r>
      <w:r>
        <w:t xml:space="preserve"> кучу довюв</w:t>
      </w:r>
      <w:r w:rsidR="009A18E9">
        <w:t>ъ</w:t>
      </w:r>
      <w:r>
        <w:t>, изтратнв</w:t>
      </w:r>
      <w:r w:rsidR="009A18E9">
        <w:t>ъ</w:t>
      </w:r>
      <w:r>
        <w:br/>
        <w:t>почти всѣ свои визитные билеты, я остановили карету у Пстров-</w:t>
      </w:r>
      <w:r>
        <w:br/>
        <w:t>скаго Бульвара и вышел</w:t>
      </w:r>
      <w:r w:rsidR="009A18E9">
        <w:t>ъ</w:t>
      </w:r>
      <w:r>
        <w:t xml:space="preserve"> с</w:t>
      </w:r>
      <w:r w:rsidR="009A18E9">
        <w:t>ъ</w:t>
      </w:r>
      <w:r>
        <w:t xml:space="preserve"> навіѣреиіеві</w:t>
      </w:r>
      <w:r w:rsidR="009A18E9">
        <w:t>ъ</w:t>
      </w:r>
      <w:r>
        <w:t xml:space="preserve"> дойдти пѣшкові</w:t>
      </w:r>
      <w:r w:rsidR="009A18E9">
        <w:t>ъ</w:t>
      </w:r>
      <w:r>
        <w:t xml:space="preserve"> до Ро-</w:t>
      </w:r>
      <w:r>
        <w:br/>
        <w:t>жественскаго Монастыря; невольно я останавливался на всякоаі</w:t>
      </w:r>
      <w:r w:rsidR="009A18E9">
        <w:t>ъ</w:t>
      </w:r>
      <w:r>
        <w:br/>
        <w:t>шагу, вспоашная былое и любуясь улицами Москвы, которыя ка-</w:t>
      </w:r>
      <w:r>
        <w:br/>
        <w:t>жутся так</w:t>
      </w:r>
      <w:r w:rsidR="009A18E9">
        <w:t>ъ</w:t>
      </w:r>
      <w:r>
        <w:t xml:space="preserve"> живописнывш послѣ однообразных</w:t>
      </w:r>
      <w:r w:rsidR="009A18E9">
        <w:t>ъ</w:t>
      </w:r>
      <w:r>
        <w:t xml:space="preserve"> петербуржеких</w:t>
      </w:r>
      <w:r w:rsidR="009A18E9">
        <w:t>ъ</w:t>
      </w:r>
      <w:r>
        <w:br/>
        <w:t>стѣп</w:t>
      </w:r>
      <w:r w:rsidR="009A18E9">
        <w:t>ъ</w:t>
      </w:r>
      <w:r>
        <w:t>, вытянутых</w:t>
      </w:r>
      <w:r w:rsidR="009A18E9">
        <w:t>ъ</w:t>
      </w:r>
      <w:r>
        <w:t xml:space="preserve"> в</w:t>
      </w:r>
      <w:r w:rsidR="009A18E9">
        <w:t>ъ</w:t>
      </w:r>
      <w:r>
        <w:t>^шеренгу. Небольшой переулок</w:t>
      </w:r>
      <w:r w:rsidR="009A18E9">
        <w:t>ъ</w:t>
      </w:r>
      <w:r>
        <w:t xml:space="preserve"> на Трубѣ</w:t>
      </w:r>
      <w:r>
        <w:br/>
        <w:t>тяну'лея в</w:t>
      </w:r>
      <w:r w:rsidR="009A18E9">
        <w:t>ъ</w:t>
      </w:r>
      <w:r>
        <w:t xml:space="preserve"> гору, по которой разсыпаны были маленькіе довшки,</w:t>
      </w:r>
      <w:r>
        <w:br/>
        <w:t>построенные на зло всѣві</w:t>
      </w:r>
      <w:r w:rsidR="009A18E9">
        <w:t>ъ</w:t>
      </w:r>
      <w:r>
        <w:t xml:space="preserve"> правилаві</w:t>
      </w:r>
      <w:r w:rsidR="009A18E9">
        <w:t>ъ</w:t>
      </w:r>
      <w:r>
        <w:t xml:space="preserve"> архитектуры,и вюжет</w:t>
      </w:r>
      <w:r w:rsidR="009A18E9">
        <w:t>ъ</w:t>
      </w:r>
      <w:r>
        <w:t>-быть</w:t>
      </w:r>
      <w:r>
        <w:br/>
        <w:t>потому еще болѣе красивые; их</w:t>
      </w:r>
      <w:r w:rsidR="009A18E9">
        <w:t>ъ</w:t>
      </w:r>
      <w:r>
        <w:t xml:space="preserve"> пестрота веселила віеня в</w:t>
      </w:r>
      <w:r w:rsidR="009A18E9">
        <w:t>ъ</w:t>
      </w:r>
      <w:r>
        <w:t xml:space="preserve"> дѣт-</w:t>
      </w:r>
      <w:r>
        <w:br/>
        <w:t>ствѣ и теперь сново поражала віеня своею прихотливою небреж-</w:t>
      </w:r>
      <w:r>
        <w:br/>
        <w:t>іюстію. Гіо двораві</w:t>
      </w:r>
      <w:r w:rsidR="009A18E9">
        <w:t>ъ</w:t>
      </w:r>
      <w:r>
        <w:t>, едва огороженнызгь, торчали деревья, а между</w:t>
      </w:r>
      <w:r>
        <w:br/>
        <w:t>деревьями развѣшаны были разныя довіашнія принадлежности;</w:t>
      </w:r>
      <w:r>
        <w:br/>
        <w:t>цадь домомь вь три этажа и ві одно окошко, выкрашениывгь крас-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17" w:line="170" w:lineRule="exact"/>
        <w:ind w:firstLine="54"/>
        <w:jc w:val="both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4"/>
        <w:jc w:val="both"/>
      </w:pPr>
      <w:r>
        <w:rPr>
          <w:noProof/>
        </w:rPr>
        <mc:AlternateContent>
          <mc:Choice Requires="wps">
            <w:drawing>
              <wp:anchor distT="0" distB="0" distL="63500" distR="1771015" simplePos="0" relativeHeight="251466240" behindDoc="1" locked="0" layoutInCell="1" allowOverlap="1">
                <wp:simplePos x="0" y="0"/>
                <wp:positionH relativeFrom="margin">
                  <wp:posOffset>53340</wp:posOffset>
                </wp:positionH>
                <wp:positionV relativeFrom="margin">
                  <wp:posOffset>86360</wp:posOffset>
                </wp:positionV>
                <wp:extent cx="152400" cy="101600"/>
                <wp:effectExtent l="0" t="0" r="0" b="0"/>
                <wp:wrapSquare wrapText="right"/>
                <wp:docPr id="2262" name="Text Box 1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7" o:spid="_x0000_s1073" type="#_x0000_t202" style="position:absolute;left:0;text-align:left;margin-left:4.2pt;margin-top:6.8pt;width:12pt;height:8pt;z-index:-251850240;visibility:visible;mso-wrap-style:square;mso-width-percent:0;mso-height-percent:0;mso-wrap-distance-left:5pt;mso-wrap-distance-top:0;mso-wrap-distance-right:139.4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44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ною краскою, возвышалась огромная зеленая решетка в</w:t>
      </w:r>
      <w:r w:rsidR="009A18E9">
        <w:t>ъ</w:t>
      </w:r>
      <w:r w:rsidR="00731517">
        <w:t xml:space="preserve"> видѣ го-</w:t>
      </w:r>
      <w:r w:rsidR="00731517">
        <w:br/>
        <w:t>лубятни, ко торая, казалось, придавливала весь дом</w:t>
      </w:r>
      <w:r w:rsidR="009A18E9">
        <w:t>ъ</w:t>
      </w:r>
      <w:r w:rsidR="00731517">
        <w:t>. Лѣть двадцать</w:t>
      </w:r>
      <w:r w:rsidR="00731517">
        <w:br/>
        <w:t>то.му назадь эта голубятня бьыа для меня предметом</w:t>
      </w:r>
      <w:r w:rsidR="009A18E9">
        <w:t>ъ</w:t>
      </w:r>
      <w:r w:rsidR="00731517">
        <w:t xml:space="preserve"> удивденія;</w:t>
      </w:r>
      <w:r w:rsidR="00731517">
        <w:br/>
        <w:t>я зналь очень - хорошо этот</w:t>
      </w:r>
      <w:r w:rsidR="009A18E9">
        <w:t>ъ</w:t>
      </w:r>
      <w:r w:rsidR="00731517">
        <w:t xml:space="preserve"> дом</w:t>
      </w:r>
      <w:r w:rsidR="009A18E9">
        <w:t>ъ</w:t>
      </w:r>
      <w:r w:rsidR="00731517">
        <w:t>; с</w:t>
      </w:r>
      <w:r w:rsidR="009A18E9">
        <w:t>ъ</w:t>
      </w:r>
      <w:r w:rsidR="00731517">
        <w:t>-тѣх</w:t>
      </w:r>
      <w:r w:rsidR="009A18E9">
        <w:t>ъ</w:t>
      </w:r>
      <w:r w:rsidR="00731517">
        <w:t>-пор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нимало не</w:t>
      </w:r>
      <w:r w:rsidR="00731517">
        <w:br/>
        <w:t>перемѣнился, только с</w:t>
      </w:r>
      <w:r w:rsidR="009A18E9">
        <w:t>ъ</w:t>
      </w:r>
      <w:r w:rsidR="00731517">
        <w:t xml:space="preserve"> бока придѣлали новую пристройку в</w:t>
      </w:r>
      <w:r w:rsidR="009A18E9">
        <w:t>ъ</w:t>
      </w:r>
      <w:r w:rsidR="00731517">
        <w:br/>
        <w:t>одрн</w:t>
      </w:r>
      <w:r w:rsidR="009A18E9">
        <w:t>ъ</w:t>
      </w:r>
      <w:r w:rsidR="00731517">
        <w:t xml:space="preserve"> этаж</w:t>
      </w:r>
      <w:r w:rsidR="009A18E9">
        <w:t>ъ</w:t>
      </w:r>
      <w:r w:rsidR="00731517">
        <w:t>, и как</w:t>
      </w:r>
      <w:r w:rsidR="009A18E9">
        <w:t>ъ</w:t>
      </w:r>
      <w:r w:rsidR="00731517">
        <w:t>-будто нарочно выкрасили желтою краскою;</w:t>
      </w:r>
      <w:r w:rsidR="00731517">
        <w:br/>
        <w:t>с</w:t>
      </w:r>
      <w:r w:rsidR="009A18E9">
        <w:t>ъ</w:t>
      </w:r>
      <w:r w:rsidR="00731517">
        <w:t xml:space="preserve"> нагорья была видна внутренность двора; по нем</w:t>
      </w:r>
      <w:r w:rsidR="009A18E9">
        <w:t>ъ</w:t>
      </w:r>
      <w:r w:rsidR="00731517">
        <w:t xml:space="preserve"> величаво</w:t>
      </w:r>
      <w:r w:rsidR="00731517">
        <w:br/>
        <w:t>ходили дворовыя птицы, и многочисленная дворня весело суети-</w:t>
      </w:r>
      <w:r w:rsidR="00731517">
        <w:br/>
        <w:t>лась вокруп. краснобая, пряничника. Теперь я глядѣл</w:t>
      </w:r>
      <w:r w:rsidR="009A18E9">
        <w:t>ъ</w:t>
      </w:r>
      <w:r w:rsidR="00731517">
        <w:t xml:space="preserve"> на этот</w:t>
      </w:r>
      <w:r w:rsidR="009A18E9">
        <w:t>ъ</w:t>
      </w:r>
      <w:r w:rsidR="00731517">
        <w:br/>
        <w:t>дом</w:t>
      </w:r>
      <w:r w:rsidR="009A18E9">
        <w:t>ъ</w:t>
      </w:r>
      <w:r w:rsidR="00731517">
        <w:t xml:space="preserve"> другими глазами, видѣл</w:t>
      </w:r>
      <w:r w:rsidR="009A18E9">
        <w:t>ъ</w:t>
      </w:r>
      <w:r w:rsidR="00731517">
        <w:t xml:space="preserve"> ясно всю нелѣпость и безвкусіе</w:t>
      </w:r>
      <w:r w:rsidR="00731517">
        <w:br/>
        <w:t>его устройства, но, не смотря на то, видь его еозбузкдал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душѣ</w:t>
      </w:r>
      <w:r w:rsidR="00731517">
        <w:br/>
        <w:t>такія чувства, которых</w:t>
      </w:r>
      <w:r w:rsidR="009A18E9">
        <w:t>ъ</w:t>
      </w:r>
      <w:r w:rsidR="00731517">
        <w:t xml:space="preserve"> никогда не возбудят</w:t>
      </w:r>
      <w:r w:rsidR="009A18E9">
        <w:t>ъ</w:t>
      </w:r>
      <w:r w:rsidR="00731517">
        <w:t xml:space="preserve"> вылощенные ие-</w:t>
      </w:r>
      <w:r w:rsidR="00731517">
        <w:br/>
        <w:t>тербуржекіе дома,которые, кажется, готовы разшаркаться по мо-</w:t>
      </w:r>
      <w:r w:rsidR="00731517">
        <w:br/>
        <w:t>стовой вмѣс гѣ с</w:t>
      </w:r>
      <w:r w:rsidR="009A18E9">
        <w:t>ъ</w:t>
      </w:r>
      <w:r w:rsidR="00731517">
        <w:t xml:space="preserve"> проходящими, нкоторые, подобно своим</w:t>
      </w:r>
      <w:r w:rsidR="009A18E9">
        <w:t>ъ</w:t>
      </w:r>
      <w:r w:rsidR="00731517">
        <w:t xml:space="preserve"> обита-</w:t>
      </w:r>
      <w:r w:rsidR="00731517">
        <w:br/>
        <w:t>теля лгь, та к</w:t>
      </w:r>
      <w:r w:rsidR="009A18E9">
        <w:t>ъ</w:t>
      </w:r>
      <w:r w:rsidR="00731517">
        <w:t xml:space="preserve"> опрятны, так</w:t>
      </w:r>
      <w:r w:rsidR="009A18E9">
        <w:t>ъ</w:t>
      </w:r>
      <w:r w:rsidR="00731517">
        <w:t>скучны и холодны.Здѣсь напротив</w:t>
      </w:r>
      <w:r w:rsidR="009A18E9">
        <w:t>ъ</w:t>
      </w:r>
      <w:r w:rsidR="00731517">
        <w:t>вс.е</w:t>
      </w:r>
      <w:r w:rsidR="00731517">
        <w:br/>
        <w:t>носило отпечаток</w:t>
      </w:r>
      <w:r w:rsidR="009A18E9">
        <w:t>ъ</w:t>
      </w:r>
      <w:r w:rsidR="00731517">
        <w:t xml:space="preserve"> живой, привольной домашней жизни, зд</w:t>
      </w:r>
      <w:r w:rsidR="00FC273B">
        <w:t>ѣ</w:t>
      </w:r>
      <w:r w:rsidR="00731517">
        <w:t>сь вид-</w:t>
      </w:r>
      <w:r w:rsidR="00731517">
        <w:br/>
        <w:t>но было, что жили для себя, а не для других</w:t>
      </w:r>
      <w:r w:rsidR="009A18E9">
        <w:t>ъ</w:t>
      </w:r>
      <w:r w:rsidR="00731517">
        <w:t>, и, что всего важ-</w:t>
      </w:r>
      <w:r w:rsidR="00731517">
        <w:br/>
        <w:t>нее, разполагались жить не на одну минуту, а на ц</w:t>
      </w:r>
      <w:r w:rsidR="00FC273B">
        <w:t>ѣ</w:t>
      </w:r>
      <w:r w:rsidR="00731517">
        <w:t>Лое поколѣніе.</w:t>
      </w:r>
      <w:r w:rsidR="00731517">
        <w:br/>
        <w:t>Погрузившись в</w:t>
      </w:r>
      <w:r w:rsidR="009A18E9">
        <w:t>ъ</w:t>
      </w:r>
      <w:r w:rsidR="00731517">
        <w:t xml:space="preserve"> </w:t>
      </w:r>
      <w:r w:rsidR="00731517">
        <w:rPr>
          <w:rStyle w:val="Bodytext27ptSmallCapsSpacing0pt"/>
        </w:rPr>
        <w:t xml:space="preserve">философскія </w:t>
      </w:r>
      <w:r w:rsidR="00731517">
        <w:t>размышления, я нечаянно взгля-</w:t>
      </w:r>
      <w:r w:rsidR="00731517">
        <w:br/>
        <w:t>нул</w:t>
      </w:r>
      <w:r w:rsidR="009A18E9">
        <w:t>ъ</w:t>
      </w:r>
      <w:r w:rsidR="00731517">
        <w:t xml:space="preserve"> на ворота и увидѣл</w:t>
      </w:r>
      <w:r w:rsidR="009A18E9">
        <w:t>ъ</w:t>
      </w:r>
      <w:r w:rsidR="00731517">
        <w:t xml:space="preserve"> имя одной из</w:t>
      </w:r>
      <w:r w:rsidR="009A18E9">
        <w:t>ъ</w:t>
      </w:r>
      <w:r w:rsidR="00731517">
        <w:t xml:space="preserve"> моих</w:t>
      </w:r>
      <w:r w:rsidR="009A18E9">
        <w:t>ъ</w:t>
      </w:r>
      <w:r w:rsidR="00731517">
        <w:t xml:space="preserve"> тетушек</w:t>
      </w:r>
      <w:r w:rsidR="009A18E9">
        <w:t>ъ</w:t>
      </w:r>
      <w:r w:rsidR="00731517">
        <w:t>, которую</w:t>
      </w:r>
      <w:r w:rsidR="00731517">
        <w:br/>
        <w:t>тщетно от</w:t>
      </w:r>
      <w:r w:rsidR="009A18E9">
        <w:t>ъ</w:t>
      </w:r>
      <w:r w:rsidR="00731517">
        <w:t>искнвал</w:t>
      </w:r>
      <w:r w:rsidR="009A18E9">
        <w:t>ъ</w:t>
      </w:r>
      <w:r w:rsidR="00731517">
        <w:t xml:space="preserve"> на Моховой; поспѣшно вошел</w:t>
      </w:r>
      <w:r w:rsidR="009A18E9">
        <w:t>ъ</w:t>
      </w:r>
      <w:r w:rsidR="00731517">
        <w:t xml:space="preserve"> я в</w:t>
      </w:r>
      <w:r w:rsidR="009A18E9">
        <w:t>ъ</w:t>
      </w:r>
      <w:r w:rsidR="00731517">
        <w:t xml:space="preserve"> ворота,</w:t>
      </w:r>
      <w:r w:rsidR="00731517">
        <w:br/>
        <w:t>которые, по древнему московскому обычаю, никогда не были за-</w:t>
      </w:r>
      <w:r w:rsidR="00731517">
        <w:br/>
        <w:t>творены, вошел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переднюю, которая также по московскому</w:t>
      </w:r>
      <w:r w:rsidR="00731517">
        <w:br/>
        <w:t>обычаю, никогда не была заперта. В</w:t>
      </w:r>
      <w:r w:rsidR="009A18E9">
        <w:t>ъ</w:t>
      </w:r>
      <w:r w:rsidR="00731517">
        <w:t xml:space="preserve"> передней спали нисколько</w:t>
      </w:r>
      <w:r w:rsidR="00731517">
        <w:br/>
        <w:t>слуг</w:t>
      </w:r>
      <w:r w:rsidR="009A18E9">
        <w:t>ъ</w:t>
      </w:r>
      <w:r w:rsidR="00731517">
        <w:t>, потому-что был</w:t>
      </w:r>
      <w:r w:rsidR="009A18E9">
        <w:t>ъ</w:t>
      </w:r>
      <w:r w:rsidR="00731517">
        <w:t xml:space="preserve"> полдень; мимо </w:t>
      </w:r>
      <w:r w:rsidR="00FC273B">
        <w:t>их</w:t>
      </w:r>
      <w:r w:rsidR="009A18E9">
        <w:t>ъ</w:t>
      </w:r>
      <w:r w:rsidR="00731517">
        <w:t xml:space="preserve"> я гірошел</w:t>
      </w:r>
      <w:r w:rsidR="009A18E9">
        <w:t>ъ</w:t>
      </w:r>
      <w:r w:rsidR="00731517">
        <w:t xml:space="preserve"> преспокой-</w:t>
      </w:r>
      <w:r w:rsidR="00731517">
        <w:br/>
        <w:t>но в</w:t>
      </w:r>
      <w:r w:rsidR="009A18E9">
        <w:t>ъ</w:t>
      </w:r>
      <w:r w:rsidR="00731517">
        <w:t xml:space="preserve">етоловую, </w:t>
      </w:r>
      <w:r w:rsidR="00731517">
        <w:rPr>
          <w:rStyle w:val="Bodytext2Italic"/>
        </w:rPr>
        <w:t>передгоепшную,</w:t>
      </w:r>
      <w:r w:rsidR="00731517">
        <w:t xml:space="preserve"> гостиную, и наконец</w:t>
      </w:r>
      <w:r w:rsidR="009A18E9">
        <w:t>ъ</w:t>
      </w:r>
      <w:r w:rsidR="00731517">
        <w:t xml:space="preserve"> так</w:t>
      </w:r>
      <w:r w:rsidR="009A18E9">
        <w:t>ъ</w:t>
      </w:r>
      <w:r w:rsidR="00731517">
        <w:t>-назы-</w:t>
      </w:r>
      <w:r w:rsidR="00731517">
        <w:br/>
        <w:t>ваемую боскетную, гдѣ, п.од</w:t>
      </w:r>
      <w:r w:rsidR="009A18E9">
        <w:t>ъ</w:t>
      </w:r>
      <w:r w:rsidR="00731517">
        <w:t xml:space="preserve"> тѣныо нарисованных</w:t>
      </w:r>
      <w:r w:rsidR="009A18E9">
        <w:t>ъ</w:t>
      </w:r>
      <w:r w:rsidR="00731517">
        <w:t xml:space="preserve"> деревьев</w:t>
      </w:r>
      <w:r w:rsidR="009A18E9">
        <w:t>ъ</w:t>
      </w:r>
      <w:r w:rsidR="00731517">
        <w:t>, си-</w:t>
      </w:r>
      <w:r w:rsidR="00731517">
        <w:br/>
        <w:t>д</w:t>
      </w:r>
      <w:r w:rsidR="00FC273B">
        <w:t>ѣ</w:t>
      </w:r>
      <w:r w:rsidR="00731517">
        <w:t>ла тетушка и разкладывала гран пасьяис</w:t>
      </w:r>
      <w:r w:rsidR="009A18E9">
        <w:t>ъ</w:t>
      </w:r>
      <w:r w:rsidR="00731517">
        <w:t>. Она ахнула, увидѣв</w:t>
      </w:r>
      <w:r w:rsidR="009A18E9">
        <w:t>ъ</w:t>
      </w:r>
      <w:r w:rsidR="00731517">
        <w:br/>
        <w:t>аіепя ; но когда я назваль себя, тогда ея удивленіе превратилось</w:t>
      </w:r>
      <w:r w:rsidR="00731517">
        <w:br/>
        <w:t>ві. радость.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rPr>
          <w:lang w:val="de-DE" w:eastAsia="de-DE" w:bidi="de-DE"/>
        </w:rPr>
        <w:t>«Ha</w:t>
      </w:r>
      <w:r>
        <w:t>-силу ті.</w:t>
      </w:r>
      <w:r w:rsidR="009A18E9">
        <w:t>ъ</w:t>
      </w:r>
      <w:r>
        <w:t xml:space="preserve"> батюшка, вспомнил</w:t>
      </w:r>
      <w:r w:rsidR="009A18E9">
        <w:t>ъ</w:t>
      </w:r>
      <w:r>
        <w:t xml:space="preserve"> обо мнь</w:t>
      </w:r>
      <w:r w:rsidR="00554BF2">
        <w:t>ъ</w:t>
      </w:r>
      <w:r>
        <w:t xml:space="preserve"> сказала она. «Вог</w:t>
      </w:r>
      <w:r w:rsidR="009A18E9">
        <w:t>ъ</w:t>
      </w:r>
      <w:r>
        <w:br/>
        <w:t>сегодня ужь ровно двѣ недѣли в</w:t>
      </w:r>
      <w:r w:rsidR="009A18E9">
        <w:t>ъ</w:t>
      </w:r>
      <w:r>
        <w:t xml:space="preserve"> Москв</w:t>
      </w:r>
      <w:r w:rsidR="00FC273B">
        <w:t>ѣ</w:t>
      </w:r>
      <w:r>
        <w:t>, а не могь заглянуть ко</w:t>
      </w:r>
      <w:r>
        <w:br/>
      </w:r>
      <w:r>
        <w:rPr>
          <w:rStyle w:val="Bodytext29ptBold"/>
        </w:rPr>
        <w:t>МНѢ.»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4"/>
        </w:tabs>
        <w:spacing w:line="278" w:lineRule="exact"/>
        <w:ind w:firstLine="294"/>
        <w:jc w:val="both"/>
      </w:pPr>
      <w:r>
        <w:t>Как</w:t>
      </w:r>
      <w:r w:rsidR="009A18E9">
        <w:t>ъ</w:t>
      </w:r>
      <w:r>
        <w:t>, тетушка, вы ужь знаете?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«Как</w:t>
      </w:r>
      <w:r w:rsidR="009A18E9">
        <w:t>ъ</w:t>
      </w:r>
      <w:r>
        <w:t xml:space="preserve"> не знать, батюшка! но газетам</w:t>
      </w:r>
      <w:r w:rsidR="009A18E9">
        <w:t>ъ</w:t>
      </w:r>
      <w:r>
        <w:t xml:space="preserve"> вндѣла. Вишь, вы ныньче</w:t>
      </w:r>
      <w:r>
        <w:br/>
        <w:t>люди тонные, только по газетам</w:t>
      </w:r>
      <w:r w:rsidR="009A18E9">
        <w:t>ъ</w:t>
      </w:r>
      <w:r>
        <w:t xml:space="preserve"> об</w:t>
      </w:r>
      <w:r w:rsidR="009A18E9">
        <w:t>ъ</w:t>
      </w:r>
      <w:r>
        <w:t xml:space="preserve"> вас</w:t>
      </w:r>
      <w:r w:rsidR="009A18E9">
        <w:t>ъ</w:t>
      </w:r>
      <w:r>
        <w:t xml:space="preserve"> и узнаем</w:t>
      </w:r>
      <w:r w:rsidR="009A18E9">
        <w:t>ъ</w:t>
      </w:r>
      <w:r>
        <w:t>. Вижу: прі-</w:t>
      </w:r>
      <w:r>
        <w:br/>
        <w:t>ѣхал ь поручи к</w:t>
      </w:r>
      <w:r w:rsidR="009A18E9">
        <w:t>ъ</w:t>
      </w:r>
      <w:r>
        <w:t xml:space="preserve"> ***. Ба ! говорила я, да это мой племянник</w:t>
      </w:r>
      <w:r w:rsidR="009A18E9">
        <w:t>ъ</w:t>
      </w:r>
      <w:r>
        <w:t>! смо-</w:t>
      </w:r>
      <w:r>
        <w:br/>
        <w:t>трю, когда пріѣхал</w:t>
      </w:r>
      <w:r w:rsidR="009A18E9">
        <w:t>ъ</w:t>
      </w:r>
      <w:r>
        <w:t xml:space="preserve"> — 10 числа, а сегодня 24-е.»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3"/>
        </w:tabs>
        <w:spacing w:line="278" w:lineRule="exact"/>
        <w:ind w:firstLine="294"/>
        <w:jc w:val="both"/>
      </w:pPr>
      <w:r>
        <w:t>Увѣрлю вас</w:t>
      </w:r>
      <w:r w:rsidR="009A18E9">
        <w:t>ъ</w:t>
      </w:r>
      <w:r>
        <w:t xml:space="preserve"> тетушка, что я не мог</w:t>
      </w:r>
      <w:r w:rsidR="009A18E9">
        <w:t>ъ</w:t>
      </w:r>
      <w:r>
        <w:t xml:space="preserve"> ог</w:t>
      </w:r>
      <w:r w:rsidR="009A18E9">
        <w:t>ъ</w:t>
      </w:r>
      <w:r>
        <w:t>искать вас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lastRenderedPageBreak/>
        <w:t>«II, батюшка! хогѣл</w:t>
      </w:r>
      <w:r w:rsidR="009A18E9">
        <w:t>ъ</w:t>
      </w:r>
      <w:r>
        <w:t xml:space="preserve"> бы отыіскать—от</w:t>
      </w:r>
      <w:r w:rsidR="009A18E9">
        <w:t>ъ</w:t>
      </w:r>
      <w:r>
        <w:t>искал</w:t>
      </w:r>
      <w:r w:rsidR="009A18E9">
        <w:t>ъ</w:t>
      </w:r>
      <w:r>
        <w:t xml:space="preserve"> бы. Да что</w:t>
      </w:r>
      <w:r w:rsidR="009A18E9">
        <w:t xml:space="preserve"> и </w:t>
      </w:r>
      <w:r>
        <w:t>го-</w:t>
      </w:r>
      <w:r>
        <w:br w:type="page"/>
      </w:r>
    </w:p>
    <w:p w:rsidR="00810524" w:rsidRDefault="00731517">
      <w:pPr>
        <w:pStyle w:val="Bodytext490"/>
        <w:shd w:val="clear" w:color="auto" w:fill="auto"/>
        <w:spacing w:after="85" w:line="150" w:lineRule="exact"/>
      </w:pPr>
      <w:r>
        <w:lastRenderedPageBreak/>
        <w:t>/|5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2"/>
        <w:jc w:val="both"/>
      </w:pPr>
      <w:r>
        <w:rPr>
          <w:noProof/>
        </w:rPr>
        <mc:AlternateContent>
          <mc:Choice Requires="wps">
            <w:drawing>
              <wp:anchor distT="0" distB="0" distL="63500" distR="1734185" simplePos="0" relativeHeight="251467264" behindDoc="1" locked="0" layoutInCell="1" allowOverlap="1">
                <wp:simplePos x="0" y="0"/>
                <wp:positionH relativeFrom="margin">
                  <wp:posOffset>1918970</wp:posOffset>
                </wp:positionH>
                <wp:positionV relativeFrom="margin">
                  <wp:posOffset>78105</wp:posOffset>
                </wp:positionV>
                <wp:extent cx="628015" cy="107950"/>
                <wp:effectExtent l="0" t="0" r="0" b="0"/>
                <wp:wrapSquare wrapText="right"/>
                <wp:docPr id="2261" name="Text Box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1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Кос.ппраліа.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6" o:spid="_x0000_s1074" type="#_x0000_t202" style="position:absolute;left:0;text-align:left;margin-left:151.1pt;margin-top:6.15pt;width:49.45pt;height:8.5pt;z-index:-251849216;visibility:visible;mso-wrap-style:square;mso-width-percent:0;mso-height-percent:0;mso-wrap-distance-left:5pt;mso-wrap-distance-top:0;mso-wrap-distance-right:136.5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Кос.ппраліа.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ворить, хоть опт когда строчку ваписал</w:t>
      </w:r>
      <w:r w:rsidR="009A18E9">
        <w:t>ъ</w:t>
      </w:r>
      <w:r w:rsidR="00731517">
        <w:t>! а вѣдь я тебя чаленькаго</w:t>
      </w:r>
      <w:r w:rsidR="00731517">
        <w:br/>
        <w:t>на руках</w:t>
      </w:r>
      <w:r w:rsidR="009A18E9">
        <w:t>ъ</w:t>
      </w:r>
      <w:r w:rsidR="00731517">
        <w:t xml:space="preserve"> носила,—у;кь не говорю часто, а хоть бы в</w:t>
      </w:r>
      <w:r w:rsidR="009A18E9">
        <w:t>ъ</w:t>
      </w:r>
      <w:r w:rsidR="00731517">
        <w:t xml:space="preserve"> свѣтлое во-</w:t>
      </w:r>
      <w:r w:rsidR="00731517">
        <w:br/>
        <w:t>скресенье с</w:t>
      </w:r>
      <w:r w:rsidR="009A18E9">
        <w:t>ъ</w:t>
      </w:r>
      <w:r w:rsidR="00731517">
        <w:t xml:space="preserve"> пра.здннком</w:t>
      </w:r>
      <w:r w:rsidR="009A18E9">
        <w:t>ъ</w:t>
      </w:r>
      <w:r w:rsidR="00731517">
        <w:t xml:space="preserve"> поздравили.»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— Признаюсь, я не находила., что ей отвѣчать, как</w:t>
      </w:r>
      <w:r w:rsidR="009A18E9">
        <w:t>ъ</w:t>
      </w:r>
      <w:r>
        <w:t xml:space="preserve"> вѣжливѣе</w:t>
      </w:r>
      <w:r>
        <w:br/>
        <w:t>об</w:t>
      </w:r>
      <w:r w:rsidR="009A18E9">
        <w:t>ъ</w:t>
      </w:r>
      <w:r>
        <w:t>яснить ей, что с</w:t>
      </w:r>
      <w:r w:rsidR="009A18E9">
        <w:t>ъ</w:t>
      </w:r>
      <w:r>
        <w:t>пятилѣтняго возраста я мог</w:t>
      </w:r>
      <w:r w:rsidR="009A18E9">
        <w:t>ъ</w:t>
      </w:r>
      <w:r>
        <w:t xml:space="preserve"> едва упомни ть</w:t>
      </w:r>
      <w:r>
        <w:br/>
        <w:t>ея нМл. Кі.-счастію, она иеремішила разговор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«Да как</w:t>
      </w:r>
      <w:r w:rsidR="009A18E9">
        <w:t>ъ</w:t>
      </w:r>
      <w:r>
        <w:t xml:space="preserve"> это ты вошел</w:t>
      </w:r>
      <w:r w:rsidR="009A18E9">
        <w:t>ъ</w:t>
      </w:r>
      <w:r>
        <w:t>? Об</w:t>
      </w:r>
      <w:r w:rsidR="009A18E9">
        <w:t>ъ</w:t>
      </w:r>
      <w:r>
        <w:t xml:space="preserve"> тебѣ не доложили: вѣрио никого</w:t>
      </w:r>
      <w:r>
        <w:br/>
        <w:t>в</w:t>
      </w:r>
      <w:r w:rsidR="009A18E9">
        <w:t>ъ</w:t>
      </w:r>
      <w:r>
        <w:t xml:space="preserve"> передней нѣт</w:t>
      </w:r>
      <w:r w:rsidR="009A18E9">
        <w:t>ъ</w:t>
      </w:r>
      <w:r>
        <w:t>.Вот</w:t>
      </w:r>
      <w:r w:rsidR="009A18E9">
        <w:t>ъ</w:t>
      </w:r>
      <w:r>
        <w:t>, батюшка,шестьдееят</w:t>
      </w:r>
      <w:r w:rsidR="009A18E9">
        <w:t>ъ</w:t>
      </w:r>
      <w:r>
        <w:t xml:space="preserve"> лѣт</w:t>
      </w:r>
      <w:r w:rsidR="009A18E9">
        <w:t>ъ</w:t>
      </w:r>
      <w:r>
        <w:t xml:space="preserve"> на свѣтѣ живу, а</w:t>
      </w:r>
      <w:r>
        <w:br/>
        <w:t>не могу порядка в</w:t>
      </w:r>
      <w:r w:rsidR="009A18E9">
        <w:t>ъ</w:t>
      </w:r>
      <w:r>
        <w:t xml:space="preserve"> домѣ завести. Соня, Соня! позвони в</w:t>
      </w:r>
      <w:r w:rsidR="009A18E9">
        <w:t>ъ</w:t>
      </w:r>
      <w:r>
        <w:t xml:space="preserve"> колоколь-</w:t>
      </w:r>
      <w:r>
        <w:br/>
        <w:t>чика..» При сих</w:t>
      </w:r>
      <w:r w:rsidR="009A18E9">
        <w:t>ъ</w:t>
      </w:r>
      <w:r>
        <w:t xml:space="preserve"> словам, в</w:t>
      </w:r>
      <w:r w:rsidR="009A18E9">
        <w:t>ъ</w:t>
      </w:r>
      <w:r>
        <w:t xml:space="preserve"> комнату вошла дѣВушка лѣт</w:t>
      </w:r>
      <w:r w:rsidR="009A18E9">
        <w:t>ъ</w:t>
      </w:r>
      <w:r>
        <w:t xml:space="preserve"> 17-ти, в</w:t>
      </w:r>
      <w:r w:rsidR="009A18E9">
        <w:t>ъ</w:t>
      </w:r>
      <w:r>
        <w:br/>
        <w:t>бѣлом</w:t>
      </w:r>
      <w:r w:rsidR="009A18E9">
        <w:t>ъ</w:t>
      </w:r>
      <w:r>
        <w:t xml:space="preserve"> платьѣ. Она не успѣла позвонить в</w:t>
      </w:r>
      <w:r w:rsidR="009A18E9">
        <w:t>ъ</w:t>
      </w:r>
      <w:r>
        <w:t xml:space="preserve"> колокольчик</w:t>
      </w:r>
      <w:r w:rsidR="009A18E9">
        <w:t>ъ</w:t>
      </w:r>
      <w:r>
        <w:t>... «Ах</w:t>
      </w:r>
      <w:r w:rsidR="009A18E9">
        <w:t>ъ</w:t>
      </w:r>
      <w:r>
        <w:t>,</w:t>
      </w:r>
      <w:r>
        <w:br/>
        <w:t>батюшка, да вас</w:t>
      </w:r>
      <w:r w:rsidR="009A18E9">
        <w:t>ъ</w:t>
      </w:r>
      <w:r>
        <w:t xml:space="preserve"> надобно познакомить: вѣдь она тебѣ роденька,</w:t>
      </w:r>
      <w:r>
        <w:br/>
        <w:t>хоть и дальняя... Как</w:t>
      </w:r>
      <w:r w:rsidR="009A18E9">
        <w:t>ъ</w:t>
      </w:r>
      <w:r>
        <w:t xml:space="preserve"> же! дочь князя Миславскаго, твоего двою-</w:t>
      </w:r>
      <w:r>
        <w:br/>
        <w:t>роднаго дядюшки. Соня, вот</w:t>
      </w:r>
      <w:r w:rsidR="009A18E9">
        <w:t>ъ</w:t>
      </w:r>
      <w:r>
        <w:t xml:space="preserve"> тебѣ братец</w:t>
      </w:r>
      <w:r w:rsidR="009A18E9">
        <w:t>ъ</w:t>
      </w:r>
      <w:r>
        <w:t xml:space="preserve"> Владнмір</w:t>
      </w:r>
      <w:r w:rsidR="009A18E9">
        <w:t>ъ</w:t>
      </w:r>
      <w:r>
        <w:t xml:space="preserve"> Петровича,.</w:t>
      </w:r>
      <w:r>
        <w:br/>
        <w:t>Ты часто об</w:t>
      </w:r>
      <w:r w:rsidR="009A18E9">
        <w:t>ъ</w:t>
      </w:r>
      <w:r>
        <w:t xml:space="preserve"> нем</w:t>
      </w:r>
      <w:r w:rsidR="009A18E9">
        <w:t>ъ</w:t>
      </w:r>
      <w:r>
        <w:t xml:space="preserve"> слыхивала; вишь, какой молодец</w:t>
      </w:r>
      <w:r w:rsidR="009A18E9">
        <w:t>ъ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Соня закраснѣлась, потупила свои хорошснькіе глазки, и про-</w:t>
      </w:r>
      <w:r>
        <w:br/>
        <w:t>бормотала мнѣ что-то ласковое. Я сказал</w:t>
      </w:r>
      <w:r w:rsidR="009A18E9">
        <w:t>ъ</w:t>
      </w:r>
      <w:r>
        <w:t xml:space="preserve"> ей нѣекол</w:t>
      </w:r>
      <w:r w:rsidR="009A18E9">
        <w:t>ъ</w:t>
      </w:r>
      <w:r>
        <w:t>ко слов</w:t>
      </w:r>
      <w:r w:rsidR="009A18E9">
        <w:t>ъ</w:t>
      </w:r>
      <w:r>
        <w:t>, и</w:t>
      </w:r>
      <w:r>
        <w:br/>
        <w:t>мы усѣлись.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«Впрочем</w:t>
      </w:r>
      <w:r w:rsidR="009A18E9">
        <w:t>ъ</w:t>
      </w:r>
      <w:r>
        <w:t>, немудрено, батюшка, что ты не от</w:t>
      </w:r>
      <w:r w:rsidR="009A18E9">
        <w:t>ъ</w:t>
      </w:r>
      <w:r>
        <w:t>искал</w:t>
      </w:r>
      <w:r w:rsidR="009A18E9">
        <w:t>ъ</w:t>
      </w:r>
      <w:r>
        <w:t xml:space="preserve"> меия» про-</w:t>
      </w:r>
      <w:r>
        <w:br/>
        <w:t>должала словоохотливая тетушка. «Я вѣдь свой дом</w:t>
      </w:r>
      <w:r w:rsidR="009A18E9">
        <w:t>ъ</w:t>
      </w:r>
      <w:r>
        <w:t xml:space="preserve"> продала да</w:t>
      </w:r>
      <w:r>
        <w:br/>
        <w:t>вот</w:t>
      </w:r>
      <w:r w:rsidR="009A18E9">
        <w:t>ъ</w:t>
      </w:r>
      <w:r>
        <w:t xml:space="preserve"> этот</w:t>
      </w:r>
      <w:r w:rsidR="009A18E9">
        <w:t>ъ</w:t>
      </w:r>
      <w:r>
        <w:t xml:space="preserve"> купила. Вишь какой пестрый, да, правду сказать, не за-</w:t>
      </w:r>
      <w:r>
        <w:br/>
        <w:t>тѣм</w:t>
      </w:r>
      <w:r w:rsidR="009A18E9">
        <w:t>ъ</w:t>
      </w:r>
      <w:r>
        <w:t xml:space="preserve"> купила, а от</w:t>
      </w:r>
      <w:r w:rsidR="009A18E9">
        <w:t>ъ</w:t>
      </w:r>
      <w:r>
        <w:t>-того, что близко Рожественскаго Монастыря,</w:t>
      </w:r>
      <w:r>
        <w:br/>
        <w:t>гдѣ всѣ мои голубчики родные лежать; а дом</w:t>
      </w:r>
      <w:r w:rsidR="009A18E9">
        <w:t>ъ</w:t>
      </w:r>
      <w:r>
        <w:t>, нечего сказать,</w:t>
      </w:r>
      <w:r>
        <w:br/>
        <w:t>славный, теплый, да и с</w:t>
      </w:r>
      <w:r w:rsidR="009A18E9">
        <w:t>ъ</w:t>
      </w:r>
      <w:r>
        <w:t xml:space="preserve"> какими затѣями: видишь какая славная</w:t>
      </w:r>
      <w:r>
        <w:br/>
        <w:t>боскетная; когда в</w:t>
      </w:r>
      <w:r w:rsidR="009A18E9">
        <w:t>ъ</w:t>
      </w:r>
      <w:r>
        <w:t xml:space="preserve"> корридорѣ свѣчку засвѣтят</w:t>
      </w:r>
      <w:r w:rsidR="009A18E9">
        <w:t>ъ</w:t>
      </w:r>
      <w:r>
        <w:t>, го у меня здѣсь</w:t>
      </w:r>
      <w:r>
        <w:br/>
        <w:t>точно мѣсячная ночь.«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В</w:t>
      </w:r>
      <w:r w:rsidR="009A18E9">
        <w:t>ъ</w:t>
      </w:r>
      <w:r>
        <w:t>-самом</w:t>
      </w:r>
      <w:r w:rsidR="009A18E9">
        <w:t>ъ</w:t>
      </w:r>
      <w:r>
        <w:t>-дѣлѣ, взгллнув</w:t>
      </w:r>
      <w:r w:rsidR="009A18E9">
        <w:t>ъ</w:t>
      </w:r>
      <w:r>
        <w:t xml:space="preserve"> на стѣну, я увидѣл</w:t>
      </w:r>
      <w:r w:rsidR="009A18E9">
        <w:t>ъ</w:t>
      </w:r>
      <w:r>
        <w:t xml:space="preserve"> грубо-вырѣзан-</w:t>
      </w:r>
      <w:r>
        <w:br/>
        <w:t>нос в</w:t>
      </w:r>
      <w:r w:rsidR="009A18E9">
        <w:t>ъ</w:t>
      </w:r>
      <w:r>
        <w:t xml:space="preserve"> стѣнѣ подобіе полумѣеяца, в</w:t>
      </w:r>
      <w:r w:rsidR="009A18E9">
        <w:t>ъ</w:t>
      </w:r>
      <w:r>
        <w:t xml:space="preserve"> которое вставлено было</w:t>
      </w:r>
      <w:r>
        <w:br/>
        <w:t>зеленоватое стекло. «Видишь, батюшка, как</w:t>
      </w:r>
      <w:r w:rsidR="009A18E9">
        <w:t>ъ</w:t>
      </w:r>
      <w:r>
        <w:t xml:space="preserve"> славно придумано.</w:t>
      </w:r>
      <w:r>
        <w:br/>
        <w:t>Днем</w:t>
      </w:r>
      <w:r w:rsidR="009A18E9">
        <w:t>ъ</w:t>
      </w:r>
      <w:r>
        <w:t xml:space="preserve"> в</w:t>
      </w:r>
      <w:r w:rsidR="009A18E9">
        <w:t>ъ</w:t>
      </w:r>
      <w:r>
        <w:t>корридор</w:t>
      </w:r>
      <w:r w:rsidR="009A18E9">
        <w:t>ъ</w:t>
      </w:r>
      <w:r>
        <w:t xml:space="preserve"> свѣтит</w:t>
      </w:r>
      <w:r w:rsidR="009A18E9">
        <w:t>ъ</w:t>
      </w:r>
      <w:r>
        <w:t>, а ночью ко мнѣ. Ты, я чаю, помнишь</w:t>
      </w:r>
      <w:r>
        <w:br/>
        <w:t>мой старый дом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-— Как</w:t>
      </w:r>
      <w:r w:rsidR="009A18E9">
        <w:t>ъ</w:t>
      </w:r>
      <w:r>
        <w:t>-же тетушка! отвѣчал</w:t>
      </w:r>
      <w:r w:rsidR="009A18E9">
        <w:t>ъ</w:t>
      </w:r>
      <w:r>
        <w:t xml:space="preserve"> я, невольно улыбаясь.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«А теперь дай-ка, похвастаюсь моим</w:t>
      </w:r>
      <w:r w:rsidR="009A18E9">
        <w:t>ъ</w:t>
      </w:r>
      <w:r>
        <w:t xml:space="preserve"> иовым</w:t>
      </w:r>
      <w:r w:rsidR="009A18E9">
        <w:t>ъ</w:t>
      </w:r>
      <w:r>
        <w:t xml:space="preserve"> домиком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С</w:t>
      </w:r>
      <w:r w:rsidR="009A18E9">
        <w:t>ъ</w:t>
      </w:r>
      <w:r>
        <w:t xml:space="preserve"> сими словами тетушка встала и Сопя послѣдовала за ней.</w:t>
      </w:r>
      <w:r>
        <w:br/>
        <w:t>Она повела нас</w:t>
      </w:r>
      <w:r w:rsidR="009A18E9">
        <w:t>ъ</w:t>
      </w:r>
      <w:r>
        <w:t xml:space="preserve"> через</w:t>
      </w:r>
      <w:r w:rsidR="009A18E9">
        <w:t>ъ</w:t>
      </w:r>
      <w:r>
        <w:t xml:space="preserve"> ряд</w:t>
      </w:r>
      <w:r w:rsidR="009A18E9">
        <w:t>ъ</w:t>
      </w:r>
      <w:r>
        <w:t xml:space="preserve"> комнат</w:t>
      </w:r>
      <w:r w:rsidR="009A18E9">
        <w:t>ъ</w:t>
      </w:r>
      <w:r>
        <w:t xml:space="preserve"> , ко^орыя, казалось, были</w:t>
      </w:r>
      <w:r>
        <w:br/>
        <w:t>придѣлапы друг</w:t>
      </w:r>
      <w:r w:rsidR="009A18E9">
        <w:t>ъ</w:t>
      </w:r>
      <w:r>
        <w:t xml:space="preserve"> к</w:t>
      </w:r>
      <w:r w:rsidR="009A18E9">
        <w:t>ъ</w:t>
      </w:r>
      <w:r>
        <w:t xml:space="preserve"> другу без</w:t>
      </w:r>
      <w:r w:rsidR="009A18E9">
        <w:t>ъ</w:t>
      </w:r>
      <w:r>
        <w:t xml:space="preserve"> всякой цѣли ; одиакоже, при бо-</w:t>
      </w:r>
      <w:r>
        <w:br/>
        <w:t>лѣе виимателыюм</w:t>
      </w:r>
      <w:r w:rsidR="009A18E9">
        <w:t>ъ</w:t>
      </w:r>
      <w:r>
        <w:t xml:space="preserve"> обзорѣ , легко было замѣтить, что в</w:t>
      </w:r>
      <w:r w:rsidR="009A18E9">
        <w:t>ъ</w:t>
      </w:r>
      <w:r>
        <w:t xml:space="preserve"> лиха,</w:t>
      </w:r>
      <w:r>
        <w:br/>
        <w:t>все придумано было для удобства и спокойствія жизни. Вездѣ</w:t>
      </w:r>
      <w:r>
        <w:br/>
        <w:t xml:space="preserve">болыпія </w:t>
      </w:r>
      <w:r>
        <w:rPr>
          <w:rStyle w:val="Bodytext27ptSmallCapsSpacing0pt"/>
        </w:rPr>
        <w:t xml:space="preserve">свіітлыя </w:t>
      </w:r>
      <w:r>
        <w:t>окошки, широкія лежанки, маленькія двери, ко-</w:t>
      </w:r>
      <w:r>
        <w:br/>
      </w:r>
      <w:r>
        <w:lastRenderedPageBreak/>
        <w:t>торыя, казалось, былп не на мѣстѣ, но между-тѣм</w:t>
      </w:r>
      <w:r w:rsidR="009A18E9">
        <w:t>ъ</w:t>
      </w:r>
      <w:r>
        <w:t xml:space="preserve"> служили для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01" w:line="170" w:lineRule="exact"/>
        <w:jc w:val="center"/>
      </w:pPr>
      <w:r>
        <w:lastRenderedPageBreak/>
        <w:t>Словесность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06"/>
        <w:jc w:val="both"/>
      </w:pPr>
      <w:r>
        <w:t>болѣе-удобиаго сообщенія между жителями дома. Накоиец</w:t>
      </w:r>
      <w:r w:rsidR="009A18E9">
        <w:t>ъ</w:t>
      </w:r>
      <w:r>
        <w:t xml:space="preserve"> мы</w:t>
      </w:r>
      <w:r>
        <w:br/>
        <w:t>дошли до комнаты Сони , которая отличалась от</w:t>
      </w:r>
      <w:r w:rsidR="009A18E9">
        <w:t>ъ</w:t>
      </w:r>
      <w:r>
        <w:t xml:space="preserve"> др</w:t>
      </w:r>
      <w:r w:rsidR="004A2DB5">
        <w:t>у</w:t>
      </w:r>
      <w:r>
        <w:t>гих</w:t>
      </w:r>
      <w:r w:rsidR="009A18E9">
        <w:t>ъ</w:t>
      </w:r>
      <w:r>
        <w:t xml:space="preserve"> ком-</w:t>
      </w:r>
      <w:r>
        <w:br/>
        <w:t>кат</w:t>
      </w:r>
      <w:r w:rsidR="009A18E9">
        <w:t>ъ</w:t>
      </w:r>
      <w:r>
        <w:t xml:space="preserve"> особенного чистотою и порлдком</w:t>
      </w:r>
      <w:r w:rsidR="009A18E9">
        <w:t>ъ</w:t>
      </w:r>
      <w:r>
        <w:t>; у стѣнки стояли малень-</w:t>
      </w:r>
      <w:r>
        <w:br/>
        <w:t>кія клавикорды, на столѣ букет</w:t>
      </w:r>
      <w:r w:rsidR="009A18E9">
        <w:t>ъ</w:t>
      </w:r>
      <w:r>
        <w:t xml:space="preserve"> цвѣтов</w:t>
      </w:r>
      <w:r w:rsidR="009A18E9">
        <w:t>ъ</w:t>
      </w:r>
      <w:r>
        <w:t>, возлѣ него старая биб-</w:t>
      </w:r>
      <w:r>
        <w:br/>
        <w:t>ліл , на болыиом</w:t>
      </w:r>
      <w:r w:rsidR="009A18E9">
        <w:t>ъ</w:t>
      </w:r>
      <w:r>
        <w:t xml:space="preserve"> коммодѣ старинной Формы с</w:t>
      </w:r>
      <w:r w:rsidR="009A18E9">
        <w:t>ъ</w:t>
      </w:r>
      <w:r>
        <w:t xml:space="preserve"> бронзою я замѣ-</w:t>
      </w:r>
      <w:r>
        <w:br/>
        <w:t>тил</w:t>
      </w:r>
      <w:r w:rsidR="009A18E9">
        <w:t>ъ</w:t>
      </w:r>
      <w:r>
        <w:t xml:space="preserve"> нѣсколько томов</w:t>
      </w:r>
      <w:r w:rsidR="009A18E9">
        <w:t>ъ</w:t>
      </w:r>
      <w:r>
        <w:t xml:space="preserve"> старыхт» книг</w:t>
      </w:r>
      <w:r w:rsidR="009A18E9">
        <w:t>ъ</w:t>
      </w:r>
      <w:r>
        <w:t>, которых</w:t>
      </w:r>
      <w:r w:rsidR="009A18E9">
        <w:t>ъ</w:t>
      </w:r>
      <w:r>
        <w:t xml:space="preserve"> заглавіл заста-</w:t>
      </w:r>
      <w:r>
        <w:br/>
        <w:t>вили меня улыбнуться.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«А вот</w:t>
      </w:r>
      <w:r w:rsidR="009A18E9">
        <w:t>ъ</w:t>
      </w:r>
      <w:r>
        <w:t xml:space="preserve"> здѣсь у меня Соня живет</w:t>
      </w:r>
      <w:r w:rsidR="009A18E9">
        <w:t>ъ</w:t>
      </w:r>
      <w:r>
        <w:t>» сказала тетушка. «Видишь,</w:t>
      </w:r>
      <w:r>
        <w:br/>
        <w:t>как</w:t>
      </w:r>
      <w:r w:rsidR="009A18E9">
        <w:t>ъ</w:t>
      </w:r>
      <w:r w:rsidR="00764887">
        <w:t xml:space="preserve"> всѣ </w:t>
      </w:r>
      <w:r>
        <w:t>у ней к</w:t>
      </w:r>
      <w:r w:rsidR="009A18E9">
        <w:t>ъ</w:t>
      </w:r>
      <w:r>
        <w:t xml:space="preserve"> мѣету приставлено; нечего сказать, чистоплот-</w:t>
      </w:r>
      <w:r>
        <w:br/>
        <w:t>ная дѣвка; одна у нас</w:t>
      </w:r>
      <w:r w:rsidR="009A18E9">
        <w:t>ъ</w:t>
      </w:r>
      <w:r>
        <w:t xml:space="preserve"> с</w:t>
      </w:r>
      <w:r w:rsidR="009A18E9">
        <w:t>ъ</w:t>
      </w:r>
      <w:r>
        <w:t xml:space="preserve"> него только бѣда: работы не любить, а</w:t>
      </w:r>
      <w:r>
        <w:br/>
        <w:t>все любить книжки читать. Ну, самь ты скажи , пожалуй , что за</w:t>
      </w:r>
      <w:r>
        <w:br/>
        <w:t>работа дѣвушкѣ книжки читать, да еще</w:t>
      </w:r>
      <w:r w:rsidR="00764887">
        <w:t xml:space="preserve"> всѣ </w:t>
      </w:r>
      <w:r>
        <w:t>по-нѣмецки — вишь</w:t>
      </w:r>
      <w:r>
        <w:br/>
        <w:t>Нѣмкой была возпитана.»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Я хотѣл</w:t>
      </w:r>
      <w:r w:rsidR="009A18E9">
        <w:t>ъ</w:t>
      </w:r>
      <w:r>
        <w:t xml:space="preserve"> сказать нѣсколько словь в</w:t>
      </w:r>
      <w:r w:rsidR="009A18E9">
        <w:t>ъ</w:t>
      </w:r>
      <w:r>
        <w:t xml:space="preserve"> оправданіе прекрасной дѣ-</w:t>
      </w:r>
      <w:r>
        <w:br/>
        <w:t>вушки, которая</w:t>
      </w:r>
      <w:r w:rsidR="00764887">
        <w:t xml:space="preserve"> всѣ </w:t>
      </w:r>
      <w:r>
        <w:t>молчала, краснѣла и потупляла глаза в</w:t>
      </w:r>
      <w:r w:rsidR="009A18E9">
        <w:t>ъ</w:t>
      </w:r>
      <w:r>
        <w:t xml:space="preserve"> зем-</w:t>
      </w:r>
      <w:r>
        <w:br/>
        <w:t>лю, но тетушка прервала меня: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«Полно, батюшка, Фарлакурить! Мы знаемь, вѣдь ты петербурж-</w:t>
      </w:r>
      <w:r>
        <w:br/>
        <w:t>скій модный человѣк</w:t>
      </w:r>
      <w:r w:rsidR="009A18E9">
        <w:t>ъ</w:t>
      </w:r>
      <w:r>
        <w:t>. У вас</w:t>
      </w:r>
      <w:r w:rsidR="009A18E9">
        <w:t>ъ</w:t>
      </w:r>
      <w:r>
        <w:t xml:space="preserve"> правды на волос</w:t>
      </w:r>
      <w:r w:rsidR="009A18E9">
        <w:t>ъ</w:t>
      </w:r>
      <w:r>
        <w:t xml:space="preserve"> нѣт</w:t>
      </w:r>
      <w:r w:rsidR="009A18E9">
        <w:t>ъ</w:t>
      </w:r>
      <w:r>
        <w:t>, а дѣвка то</w:t>
      </w:r>
      <w:r>
        <w:br/>
        <w:t>подумает</w:t>
      </w:r>
      <w:r w:rsidR="009A18E9">
        <w:t>ъ</w:t>
      </w:r>
      <w:r>
        <w:t>, что она в</w:t>
      </w:r>
      <w:r w:rsidR="009A18E9">
        <w:t>ъ</w:t>
      </w:r>
      <w:r>
        <w:t>-самом</w:t>
      </w:r>
      <w:r w:rsidR="009A18E9">
        <w:t>ъ</w:t>
      </w:r>
      <w:r>
        <w:t>-дѣлѣ дѣло дѣлает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С</w:t>
      </w:r>
      <w:r w:rsidR="009A18E9">
        <w:t>ъ</w:t>
      </w:r>
      <w:r>
        <w:t xml:space="preserve"> этой минуты л смотрѣл</w:t>
      </w:r>
      <w:r w:rsidR="009A18E9">
        <w:t>ъ</w:t>
      </w:r>
      <w:r>
        <w:t xml:space="preserve"> на Соню другими глазами : ничто</w:t>
      </w:r>
      <w:r>
        <w:br/>
        <w:t>нас</w:t>
      </w:r>
      <w:r w:rsidR="009A18E9">
        <w:t>ъ</w:t>
      </w:r>
      <w:r>
        <w:t xml:space="preserve"> столько не знакомить с</w:t>
      </w:r>
      <w:r w:rsidR="009A18E9">
        <w:t>ъ</w:t>
      </w:r>
      <w:r>
        <w:t xml:space="preserve"> человѣком</w:t>
      </w:r>
      <w:r w:rsidR="009A18E9">
        <w:t>ъ</w:t>
      </w:r>
      <w:r>
        <w:t>, как</w:t>
      </w:r>
      <w:r w:rsidR="009A18E9">
        <w:t>ъ</w:t>
      </w:r>
      <w:r>
        <w:t>вид</w:t>
      </w:r>
      <w:r w:rsidR="009A18E9">
        <w:t>ъ</w:t>
      </w:r>
      <w:r>
        <w:t xml:space="preserve"> той комнаты,</w:t>
      </w:r>
      <w:r>
        <w:br/>
        <w:t>в</w:t>
      </w:r>
      <w:r w:rsidR="009A18E9">
        <w:t>ъ</w:t>
      </w:r>
      <w:r>
        <w:t xml:space="preserve"> которой он</w:t>
      </w:r>
      <w:r w:rsidR="009A18E9">
        <w:t>ъ</w:t>
      </w:r>
      <w:r>
        <w:t xml:space="preserve"> проводить большую часть своей жизни , и неда-</w:t>
      </w:r>
      <w:r>
        <w:br/>
        <w:t>ром</w:t>
      </w:r>
      <w:r w:rsidR="009A18E9">
        <w:t>ъ</w:t>
      </w:r>
      <w:r>
        <w:t xml:space="preserve"> новые романисты с</w:t>
      </w:r>
      <w:r w:rsidR="009A18E9">
        <w:t>ъ</w:t>
      </w:r>
      <w:r>
        <w:t xml:space="preserve"> таким</w:t>
      </w:r>
      <w:r w:rsidR="009A18E9">
        <w:t>ъ</w:t>
      </w:r>
      <w:r>
        <w:t xml:space="preserve"> усердіем</w:t>
      </w:r>
      <w:r w:rsidR="009A18E9">
        <w:t>ъ</w:t>
      </w:r>
      <w:r>
        <w:t xml:space="preserve"> описывагот</w:t>
      </w:r>
      <w:r w:rsidR="009A18E9">
        <w:t>ъ</w:t>
      </w:r>
      <w:r>
        <w:t xml:space="preserve"> мебели</w:t>
      </w:r>
      <w:r>
        <w:br/>
        <w:t>сво</w:t>
      </w:r>
      <w:r w:rsidR="00FC273B">
        <w:t>их</w:t>
      </w:r>
      <w:r w:rsidR="009A18E9">
        <w:t>ъ</w:t>
      </w:r>
      <w:r>
        <w:t xml:space="preserve"> героев</w:t>
      </w:r>
      <w:r w:rsidR="009A18E9">
        <w:t>ъ</w:t>
      </w:r>
      <w:r>
        <w:t>; теперь можно и с</w:t>
      </w:r>
      <w:r w:rsidR="009A18E9">
        <w:t>ъ</w:t>
      </w:r>
      <w:r>
        <w:t xml:space="preserve"> большею справедливостію пе-</w:t>
      </w:r>
      <w:r>
        <w:br/>
        <w:t>реиначить старинную поговорку : «скажи мнѣ, гдѣ ты живешь —</w:t>
      </w:r>
      <w:r>
        <w:br/>
        <w:t>я скажу, кто ты».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Тетушка была по-видимому смертная охотница покупать дома</w:t>
      </w:r>
      <w:r>
        <w:br/>
        <w:t>и строиться; она подробно разеказывала мнѣ, как</w:t>
      </w:r>
      <w:r w:rsidR="009A18E9">
        <w:t>ъ</w:t>
      </w:r>
      <w:r>
        <w:t xml:space="preserve"> она пріискала</w:t>
      </w:r>
      <w:r>
        <w:br/>
        <w:t>этот</w:t>
      </w:r>
      <w:r w:rsidR="009A18E9">
        <w:t>ъ</w:t>
      </w:r>
      <w:r>
        <w:t xml:space="preserve"> дом</w:t>
      </w:r>
      <w:r w:rsidR="009A18E9">
        <w:t>ъ</w:t>
      </w:r>
      <w:r>
        <w:t>, как</w:t>
      </w:r>
      <w:r w:rsidR="009A18E9">
        <w:t>ъ</w:t>
      </w:r>
      <w:r>
        <w:t xml:space="preserve"> его купила, как</w:t>
      </w:r>
      <w:r w:rsidR="009A18E9">
        <w:t>ъ</w:t>
      </w:r>
      <w:r>
        <w:t xml:space="preserve"> его передѣлала, что ей стоили</w:t>
      </w:r>
      <w:r>
        <w:br/>
        <w:t>подрядчики, плотники, бревна, доски, гвозди. А я отвѣчал</w:t>
      </w:r>
      <w:r w:rsidR="009A18E9">
        <w:t>ъ</w:t>
      </w:r>
      <w:r>
        <w:t xml:space="preserve"> ей</w:t>
      </w:r>
      <w:r>
        <w:br/>
        <w:t>незначащими фразами, и со вниманіем</w:t>
      </w:r>
      <w:r w:rsidR="009A18E9">
        <w:t>ъ</w:t>
      </w:r>
      <w:r>
        <w:t xml:space="preserve"> знатока разематривал</w:t>
      </w:r>
      <w:r w:rsidR="009A18E9">
        <w:t>ъ</w:t>
      </w:r>
      <w:r>
        <w:br/>
        <w:t>Соню , которая</w:t>
      </w:r>
      <w:r w:rsidR="00764887">
        <w:t xml:space="preserve"> всѣ </w:t>
      </w:r>
      <w:r>
        <w:t>молчала. Она была, нечего сказать, прекрасна:</w:t>
      </w:r>
      <w:r>
        <w:br/>
        <w:t>разсыпанные по плечам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à la Yaliere </w:t>
      </w:r>
      <w:r>
        <w:t>русые волосы, которые без</w:t>
      </w:r>
      <w:r w:rsidR="009A18E9">
        <w:t>ъ</w:t>
      </w:r>
      <w:r>
        <w:br/>
        <w:t>поэтическаго обмана можно было назвать каштановыми, черные</w:t>
      </w:r>
      <w:r>
        <w:br/>
        <w:t>блестящіе глазки,вострый носик</w:t>
      </w:r>
      <w:r w:rsidR="009A18E9">
        <w:t>ъ</w:t>
      </w:r>
      <w:r>
        <w:t>,маленькіл прекрасный ножки,—</w:t>
      </w:r>
      <w:r>
        <w:br/>
        <w:t>все в</w:t>
      </w:r>
      <w:r w:rsidR="009A18E9">
        <w:t>ъ</w:t>
      </w:r>
      <w:r>
        <w:t xml:space="preserve"> ней исчезло перед</w:t>
      </w:r>
      <w:r w:rsidR="009A18E9">
        <w:t>ъ</w:t>
      </w:r>
      <w:r>
        <w:t xml:space="preserve"> особенным</w:t>
      </w:r>
      <w:r w:rsidR="009A18E9">
        <w:t>ъ</w:t>
      </w:r>
      <w:r>
        <w:t xml:space="preserve"> гармоническим</w:t>
      </w:r>
      <w:r w:rsidR="009A18E9">
        <w:t>ъ</w:t>
      </w:r>
      <w:r>
        <w:t xml:space="preserve"> выраже-</w:t>
      </w:r>
      <w:r>
        <w:br/>
        <w:t>нгем</w:t>
      </w:r>
      <w:r w:rsidR="009A18E9">
        <w:t>ъ</w:t>
      </w:r>
      <w:r>
        <w:t xml:space="preserve"> лица, котораго нельзя уловить ни в</w:t>
      </w:r>
      <w:r w:rsidR="009A18E9">
        <w:t>ъ</w:t>
      </w:r>
      <w:r>
        <w:t xml:space="preserve"> какую Фразу... Я воз-</w:t>
      </w:r>
      <w:r>
        <w:br/>
        <w:t>пользовался той минутой, когда тетушка переводила дух</w:t>
      </w:r>
      <w:r w:rsidR="009A18E9">
        <w:t>ъ</w:t>
      </w:r>
      <w:r>
        <w:t xml:space="preserve"> и ска-</w:t>
      </w:r>
      <w:r>
        <w:br/>
        <w:t>зал</w:t>
      </w:r>
      <w:r w:rsidR="009A18E9">
        <w:t>ъ</w:t>
      </w:r>
      <w:r>
        <w:t xml:space="preserve"> Сонѣ: «вы любите чтеніе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4"/>
        <w:jc w:val="both"/>
      </w:pPr>
      <w:r>
        <w:t>— Да, я люблю иногда чтеніе ...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49" w:line="170" w:lineRule="exact"/>
      </w:pPr>
      <w:r>
        <w:rPr>
          <w:lang w:val="fr-FR" w:eastAsia="fr-FR" w:bidi="fr-FR"/>
        </w:rPr>
        <w:lastRenderedPageBreak/>
        <w:t>Kocjiopa.va.</w:t>
      </w:r>
    </w:p>
    <w:p w:rsidR="00810524" w:rsidRDefault="008C3761">
      <w:pPr>
        <w:pStyle w:val="Bodytext21"/>
        <w:shd w:val="clear" w:color="auto" w:fill="auto"/>
        <w:spacing w:after="83" w:line="200" w:lineRule="exact"/>
        <w:ind w:firstLine="294"/>
        <w:jc w:val="both"/>
      </w:pPr>
      <w:r>
        <w:rPr>
          <w:noProof/>
        </w:rPr>
        <mc:AlternateContent>
          <mc:Choice Requires="wps">
            <w:drawing>
              <wp:anchor distT="0" distB="0" distL="1725295" distR="63500" simplePos="0" relativeHeight="251468288" behindDoc="1" locked="0" layoutInCell="1" allowOverlap="1">
                <wp:simplePos x="0" y="0"/>
                <wp:positionH relativeFrom="margin">
                  <wp:posOffset>4235450</wp:posOffset>
                </wp:positionH>
                <wp:positionV relativeFrom="margin">
                  <wp:posOffset>99695</wp:posOffset>
                </wp:positionV>
                <wp:extent cx="149225" cy="215900"/>
                <wp:effectExtent l="0" t="0" r="0" b="0"/>
                <wp:wrapSquare wrapText="left"/>
                <wp:docPr id="2260" name="Text Box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fr-FR" w:eastAsia="fr-FR" w:bidi="fr-FR"/>
                              </w:rPr>
                              <w:t>A7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5" o:spid="_x0000_s1075" type="#_x0000_t202" style="position:absolute;left:0;text-align:left;margin-left:333.5pt;margin-top:7.85pt;width:11.75pt;height:17pt;z-index:-251848192;visibility:visible;mso-wrap-style:square;mso-width-percent:0;mso-height-percent:0;mso-wrap-distance-left:135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fr-FR" w:eastAsia="fr-FR" w:bidi="fr-FR"/>
                        </w:rPr>
                        <w:t>A7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«Но, кажется, у вас</w:t>
      </w:r>
      <w:r w:rsidR="009A18E9">
        <w:t>ъ</w:t>
      </w:r>
      <w:r w:rsidR="00731517">
        <w:t xml:space="preserve"> мало книги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8"/>
        </w:tabs>
        <w:spacing w:after="6" w:line="200" w:lineRule="exact"/>
        <w:ind w:firstLine="294"/>
        <w:jc w:val="both"/>
      </w:pPr>
      <w:r>
        <w:t>Много ли нужно человѣку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Эта поговорка , примѣненная к</w:t>
      </w:r>
      <w:r w:rsidR="009A18E9">
        <w:t>ъ</w:t>
      </w:r>
      <w:r>
        <w:t xml:space="preserve"> книгами , показалась мнѣ до-</w:t>
      </w:r>
      <w:r>
        <w:br/>
        <w:t>вольно-Смѣшною.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«Вы знаете по-нѣмецки. Читали ли вы Гёте, Шиллера, Шекспи-</w:t>
      </w:r>
      <w:r>
        <w:br/>
        <w:t>ра, в</w:t>
      </w:r>
      <w:r w:rsidR="009A18E9">
        <w:t>ъ</w:t>
      </w:r>
      <w:r>
        <w:t xml:space="preserve"> переводѣ Шлегеля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8"/>
        </w:tabs>
        <w:spacing w:line="312" w:lineRule="exact"/>
        <w:ind w:firstLine="294"/>
        <w:jc w:val="both"/>
      </w:pPr>
      <w:r>
        <w:t>Нѣт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312" w:lineRule="exact"/>
        <w:ind w:firstLine="294"/>
        <w:jc w:val="both"/>
      </w:pPr>
      <w:r>
        <w:t>«Позвольте мнѣ привести вам</w:t>
      </w:r>
      <w:r w:rsidR="009A18E9">
        <w:t>ъ</w:t>
      </w:r>
      <w:r>
        <w:t xml:space="preserve"> эти книги ...»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8"/>
        </w:tabs>
        <w:spacing w:line="312" w:lineRule="exact"/>
        <w:ind w:firstLine="294"/>
        <w:jc w:val="both"/>
      </w:pPr>
      <w:r>
        <w:t>Я вам</w:t>
      </w:r>
      <w:r w:rsidR="009A18E9">
        <w:t>ъ</w:t>
      </w:r>
      <w:r>
        <w:t xml:space="preserve"> буду очеиь-благодарна.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30"/>
        </w:tabs>
        <w:spacing w:line="274" w:lineRule="exact"/>
        <w:ind w:firstLine="294"/>
        <w:jc w:val="both"/>
      </w:pPr>
      <w:r>
        <w:t>«Да, батюшка, ты Бог</w:t>
      </w:r>
      <w:r w:rsidR="009A18E9">
        <w:t>ъ</w:t>
      </w:r>
      <w:r>
        <w:t>-знает</w:t>
      </w:r>
      <w:r w:rsidR="009A18E9">
        <w:t>ъ</w:t>
      </w:r>
      <w:r>
        <w:t xml:space="preserve"> чего надаешь ей» сказала</w:t>
      </w:r>
      <w:r>
        <w:br/>
        <w:t>тетушка.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93"/>
        </w:tabs>
        <w:spacing w:line="278" w:lineRule="exact"/>
        <w:ind w:firstLine="294"/>
        <w:jc w:val="both"/>
      </w:pPr>
      <w:r>
        <w:t>О, тетушка, будьте увѣрены ...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93"/>
        </w:tabs>
        <w:spacing w:line="278" w:lineRule="exact"/>
        <w:ind w:firstLine="294"/>
        <w:jc w:val="both"/>
      </w:pPr>
      <w:r>
        <w:t>«Прошу батюшка, привести таких</w:t>
      </w:r>
      <w:r w:rsidR="009A18E9">
        <w:t>ъ</w:t>
      </w:r>
      <w:r>
        <w:t>, которьтя позволены.»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93"/>
        </w:tabs>
        <w:spacing w:line="278" w:lineRule="exact"/>
        <w:ind w:firstLine="294"/>
        <w:jc w:val="both"/>
      </w:pPr>
      <w:r>
        <w:t>О, без</w:t>
      </w:r>
      <w:r w:rsidR="009A18E9">
        <w:t>ъ</w:t>
      </w:r>
      <w:r>
        <w:t>-сомнѣнія !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44"/>
        </w:tabs>
        <w:spacing w:line="278" w:lineRule="exact"/>
        <w:ind w:firstLine="294"/>
        <w:jc w:val="both"/>
      </w:pPr>
      <w:r>
        <w:t>«Чудное дѣло ! Вот</w:t>
      </w:r>
      <w:r w:rsidR="009A18E9">
        <w:t>ъ</w:t>
      </w:r>
      <w:r>
        <w:t xml:space="preserve"> я дожила до 60 лѣт</w:t>
      </w:r>
      <w:r w:rsidR="009A18E9">
        <w:t>ъ</w:t>
      </w:r>
      <w:r>
        <w:t>, а не могу по-</w:t>
      </w:r>
      <w:r>
        <w:br/>
        <w:t>нять, что утѣшнаго находят</w:t>
      </w:r>
      <w:r w:rsidR="009A18E9">
        <w:t>ъ</w:t>
      </w:r>
      <w:r>
        <w:t xml:space="preserve"> в</w:t>
      </w:r>
      <w:r w:rsidR="009A18E9">
        <w:t>ъ</w:t>
      </w:r>
      <w:r>
        <w:t xml:space="preserve"> книгах</w:t>
      </w:r>
      <w:r w:rsidR="009A18E9">
        <w:t>ъ</w:t>
      </w:r>
      <w:r>
        <w:t>. В</w:t>
      </w:r>
      <w:r w:rsidR="009A18E9">
        <w:t>ъ</w:t>
      </w:r>
      <w:r>
        <w:t xml:space="preserve"> молодости я спро-</w:t>
      </w:r>
      <w:r>
        <w:br/>
        <w:t>сила однажды, какая лучшая в</w:t>
      </w:r>
      <w:r w:rsidR="009A18E9">
        <w:t>ъ</w:t>
      </w:r>
      <w:r>
        <w:t xml:space="preserve"> свѣтѣ книга? мнѣ отвѣчали: «Рос-</w:t>
      </w:r>
      <w:r>
        <w:br/>
        <w:t>сіяда сенатора Херасков</w:t>
      </w:r>
      <w:r w:rsidR="000C31B5">
        <w:t>ъ</w:t>
      </w:r>
      <w:r>
        <w:t>. Вот</w:t>
      </w:r>
      <w:r w:rsidR="009A18E9">
        <w:t>ъ</w:t>
      </w:r>
      <w:r>
        <w:t xml:space="preserve"> я и принялась ее читать; только,</w:t>
      </w:r>
      <w:r>
        <w:br/>
        <w:t>такая, батюшка, скука взяла, что я и десяти страниц</w:t>
      </w:r>
      <w:r w:rsidR="009A18E9">
        <w:t>ъ</w:t>
      </w:r>
      <w:r>
        <w:t xml:space="preserve"> не прочла;</w:t>
      </w:r>
      <w:r>
        <w:br/>
        <w:t>тут</w:t>
      </w:r>
      <w:r w:rsidR="009A18E9">
        <w:t>ъ</w:t>
      </w:r>
      <w:r>
        <w:t xml:space="preserve"> я подумала, что жь если лучшая в</w:t>
      </w:r>
      <w:r w:rsidR="009A18E9">
        <w:t>ъ</w:t>
      </w:r>
      <w:r>
        <w:t xml:space="preserve"> свѣтгѣ книга так</w:t>
      </w:r>
      <w:r w:rsidR="009A18E9">
        <w:t>ъ</w:t>
      </w:r>
      <w:r>
        <w:t xml:space="preserve"> скучна,</w:t>
      </w:r>
      <w:r>
        <w:br/>
        <w:t>что жь должны быть другія? И ужь не знаю, я ли глупа или</w:t>
      </w:r>
      <w:r>
        <w:br/>
        <w:t>что другое , только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>, кромѣ газет</w:t>
      </w:r>
      <w:r w:rsidR="009A18E9">
        <w:t>ъ</w:t>
      </w:r>
      <w:r>
        <w:t>, ничего не читаю,</w:t>
      </w:r>
      <w:r>
        <w:br/>
        <w:t>да и там</w:t>
      </w:r>
      <w:r w:rsidR="009A18E9">
        <w:t>ъ</w:t>
      </w:r>
      <w:r>
        <w:t xml:space="preserve"> только о пріѣзжающихи.»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На эту литературную критику тетушки я не нашелся ничего</w:t>
      </w:r>
      <w:r>
        <w:br/>
        <w:t>отвѣчать, кромѣ того, что книги бывают</w:t>
      </w:r>
      <w:r w:rsidR="009A18E9">
        <w:t>ъ</w:t>
      </w:r>
      <w:r>
        <w:t xml:space="preserve"> различный, и вкусы</w:t>
      </w:r>
      <w:r>
        <w:br/>
        <w:t>бывают</w:t>
      </w:r>
      <w:r w:rsidR="009A18E9">
        <w:t>ъ</w:t>
      </w:r>
      <w:r>
        <w:t xml:space="preserve"> различные. Тетушка возвратилась в</w:t>
      </w:r>
      <w:r w:rsidR="009A18E9">
        <w:t>ъ</w:t>
      </w:r>
      <w:r>
        <w:t xml:space="preserve"> гостиную, мы с</w:t>
      </w:r>
      <w:r w:rsidR="009A18E9">
        <w:t>ъ</w:t>
      </w:r>
      <w:r>
        <w:br/>
        <w:t>СоФьею медленно за ней слѣдовали и на минуту остались почти</w:t>
      </w:r>
      <w:r>
        <w:br/>
        <w:t>одни.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«Не смѣйтесь над</w:t>
      </w:r>
      <w:r w:rsidR="009A18E9">
        <w:t>ъ</w:t>
      </w:r>
      <w:r>
        <w:t xml:space="preserve"> тетушкою» сказала миѣ </w:t>
      </w:r>
      <w:r>
        <w:rPr>
          <w:rStyle w:val="Bodytext275ptBoldSmallCaps"/>
        </w:rPr>
        <w:t xml:space="preserve">Софья, </w:t>
      </w:r>
      <w:r>
        <w:t>как</w:t>
      </w:r>
      <w:r w:rsidR="009A18E9">
        <w:t>ъ</w:t>
      </w:r>
      <w:r>
        <w:t>-бы уга-</w:t>
      </w:r>
      <w:r>
        <w:br/>
        <w:t>дывая мои мысли: «она права; понимать книги очень-трудно; вот</w:t>
      </w:r>
      <w:r w:rsidR="009A18E9">
        <w:t>ъ</w:t>
      </w:r>
      <w:r>
        <w:t>,</w:t>
      </w:r>
      <w:r>
        <w:br/>
        <w:t>на-примѣр</w:t>
      </w:r>
      <w:r w:rsidR="009A18E9">
        <w:t>ъ</w:t>
      </w:r>
      <w:r>
        <w:t>, мой опекун</w:t>
      </w:r>
      <w:r w:rsidR="009A18E9">
        <w:t>ъ</w:t>
      </w:r>
      <w:r>
        <w:t xml:space="preserve"> очень любил</w:t>
      </w:r>
      <w:r w:rsidR="009A18E9">
        <w:t>ъ</w:t>
      </w:r>
      <w:r>
        <w:t xml:space="preserve"> басню Стрекоза и Мура-</w:t>
      </w:r>
      <w:r>
        <w:br/>
        <w:t>вей ; я никогда не могла понять, что в</w:t>
      </w:r>
      <w:r w:rsidR="009A18E9">
        <w:t>ъ</w:t>
      </w:r>
      <w:r>
        <w:t xml:space="preserve"> ней хорошаго ; опекун</w:t>
      </w:r>
      <w:r w:rsidR="009A18E9">
        <w:t>ъ</w:t>
      </w:r>
      <w:r>
        <w:br/>
        <w:t>всегда приговаривали: ай-да молодец</w:t>
      </w:r>
      <w:r w:rsidR="009A18E9">
        <w:t>ъ</w:t>
      </w:r>
      <w:r>
        <w:t xml:space="preserve"> муравей! а мнѣ всегда бы-</w:t>
      </w:r>
      <w:r>
        <w:br/>
        <w:t>вало жалко бѣдной стрекозы и досадно на жестокаго муравья. Я</w:t>
      </w:r>
      <w:r>
        <w:br/>
        <w:t>уже многими говорила, нельзя ли попросить Сочинителя, чтобы</w:t>
      </w:r>
      <w:r>
        <w:br/>
        <w:t>они перемѣнил</w:t>
      </w:r>
      <w:r w:rsidR="009A18E9">
        <w:t>ъ</w:t>
      </w:r>
      <w:r>
        <w:t xml:space="preserve"> эту басню, но над</w:t>
      </w:r>
      <w:r w:rsidR="009A18E9">
        <w:t>ъ</w:t>
      </w:r>
      <w:r>
        <w:t xml:space="preserve"> мной всѣ смѣялись.»</w:t>
      </w:r>
    </w:p>
    <w:p w:rsidR="00810524" w:rsidRDefault="00731517">
      <w:pPr>
        <w:pStyle w:val="Bodytext501"/>
        <w:shd w:val="clear" w:color="auto" w:fill="auto"/>
      </w:pPr>
      <w:r>
        <w:t xml:space="preserve">—'Немудрено, милая </w:t>
      </w:r>
      <w:r>
        <w:rPr>
          <w:rStyle w:val="Bodytext5010ptNotBold"/>
        </w:rPr>
        <w:t xml:space="preserve">кузина, </w:t>
      </w:r>
      <w:r>
        <w:t>потому-что сочинитель этой</w:t>
      </w:r>
      <w:r>
        <w:br/>
        <w:t>басни умерь еще до Французской революции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 xml:space="preserve">«Что это такое </w:t>
      </w:r>
      <w:r w:rsidR="00574544">
        <w:t>ъ</w:t>
      </w:r>
      <w:r>
        <w:br w:type="page"/>
      </w:r>
    </w:p>
    <w:p w:rsidR="00810524" w:rsidRDefault="00731517">
      <w:pPr>
        <w:pStyle w:val="Bodytext341"/>
        <w:shd w:val="clear" w:color="auto" w:fill="auto"/>
        <w:spacing w:line="160" w:lineRule="exact"/>
        <w:ind w:firstLine="0"/>
        <w:jc w:val="right"/>
      </w:pPr>
      <w:r>
        <w:lastRenderedPageBreak/>
        <w:t>48</w:t>
      </w:r>
    </w:p>
    <w:p w:rsidR="00810524" w:rsidRDefault="008C3761">
      <w:pPr>
        <w:pStyle w:val="Bodytext21"/>
        <w:shd w:val="clear" w:color="auto" w:fill="auto"/>
        <w:spacing w:line="200" w:lineRule="exact"/>
        <w:ind w:firstLine="0"/>
        <w:jc w:val="right"/>
      </w:pPr>
      <w:r>
        <w:rPr>
          <w:noProof/>
        </w:rPr>
        <mc:AlternateContent>
          <mc:Choice Requires="wps">
            <w:drawing>
              <wp:anchor distT="0" distB="121920" distL="1722120" distR="63500" simplePos="0" relativeHeight="251469312" behindDoc="1" locked="0" layoutInCell="1" allowOverlap="1">
                <wp:simplePos x="0" y="0"/>
                <wp:positionH relativeFrom="margin">
                  <wp:posOffset>1897380</wp:posOffset>
                </wp:positionH>
                <wp:positionV relativeFrom="margin">
                  <wp:posOffset>69215</wp:posOffset>
                </wp:positionV>
                <wp:extent cx="631190" cy="215900"/>
                <wp:effectExtent l="0" t="0" r="0" b="0"/>
                <wp:wrapSquare wrapText="left"/>
                <wp:docPr id="2259" name="Text Box 1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19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Словсаюстъ.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4" o:spid="_x0000_s1076" type="#_x0000_t202" style="position:absolute;left:0;text-align:left;margin-left:149.4pt;margin-top:5.45pt;width:49.7pt;height:17pt;z-index:-251847168;visibility:visible;mso-wrap-style:square;mso-width-percent:0;mso-height-percent:0;mso-wrap-distance-left:135.6pt;mso-wrap-distance-top:0;mso-wrap-distance-right:5pt;mso-wrap-distance-bottom:9.6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Словсаюстъ.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lang w:val="la" w:eastAsia="la" w:bidi="la"/>
        </w:rPr>
        <w:t>i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Я невольно улыоиулся такому милому невѣжеству и постарался</w:t>
      </w:r>
      <w:r>
        <w:br/>
        <w:t>в</w:t>
      </w:r>
      <w:r w:rsidR="009A18E9">
        <w:t>ъ</w:t>
      </w:r>
      <w:r>
        <w:t xml:space="preserve"> корогких</w:t>
      </w:r>
      <w:r w:rsidR="009A18E9">
        <w:t>ъ</w:t>
      </w:r>
      <w:r>
        <w:t xml:space="preserve"> словах</w:t>
      </w:r>
      <w:r w:rsidR="009A18E9">
        <w:t>ъ</w:t>
      </w:r>
      <w:r>
        <w:t xml:space="preserve"> дать моей собесѣдішцѣ понятіе о семь</w:t>
      </w:r>
      <w:r>
        <w:br/>
        <w:t>ужасном</w:t>
      </w:r>
      <w:r w:rsidR="009A18E9">
        <w:t>ъ</w:t>
      </w:r>
      <w:r>
        <w:t xml:space="preserve"> произшествіп. ,</w:t>
      </w:r>
    </w:p>
    <w:p w:rsidR="00810524" w:rsidRDefault="00731517">
      <w:pPr>
        <w:pStyle w:val="Bodytext511"/>
        <w:shd w:val="clear" w:color="auto" w:fill="auto"/>
      </w:pPr>
      <w:r>
        <w:rPr>
          <w:rStyle w:val="Bodytext51SmallCaps"/>
          <w:b/>
          <w:bCs/>
        </w:rPr>
        <w:t>Софія</w:t>
      </w:r>
      <w:r>
        <w:t xml:space="preserve"> была видимо встревожена , слезы показались у нея па</w:t>
      </w:r>
      <w:r>
        <w:br/>
      </w:r>
      <w:r>
        <w:rPr>
          <w:rStyle w:val="Bodytext5110ptNotBold"/>
        </w:rPr>
        <w:t>глазахь.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«Я этого и ожидал</w:t>
      </w:r>
      <w:r w:rsidR="000C31B5">
        <w:t>ъ</w:t>
      </w:r>
      <w:r>
        <w:t xml:space="preserve"> сказала она послѣ иѣкоторЛго молчаніл.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7"/>
        </w:tabs>
        <w:spacing w:line="278" w:lineRule="exact"/>
        <w:ind w:firstLine="309"/>
        <w:jc w:val="both"/>
      </w:pPr>
      <w:r>
        <w:t>Чего вы ожидали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«То, что вы называете Французскою революціею, непремѣнно-</w:t>
      </w:r>
      <w:r>
        <w:br/>
        <w:t>должно было произойдти от</w:t>
      </w:r>
      <w:r w:rsidR="009A18E9">
        <w:t>ъ</w:t>
      </w:r>
      <w:r>
        <w:t xml:space="preserve"> басни «Стрекоза и Муравей».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Я разхохотался. Тетушка вмѣшалась в</w:t>
      </w:r>
      <w:r w:rsidR="009A18E9">
        <w:t>ъ</w:t>
      </w:r>
      <w:r>
        <w:t xml:space="preserve"> наш</w:t>
      </w:r>
      <w:r w:rsidR="009A18E9">
        <w:t>ъ</w:t>
      </w:r>
      <w:r>
        <w:t xml:space="preserve"> разговор</w:t>
      </w:r>
      <w:r w:rsidR="009A18E9">
        <w:t>ъ</w:t>
      </w:r>
      <w:r>
        <w:t xml:space="preserve"> : «Что</w:t>
      </w:r>
      <w:r>
        <w:br/>
        <w:t>у вас</w:t>
      </w:r>
      <w:r w:rsidR="009A18E9">
        <w:t>ъ</w:t>
      </w:r>
      <w:r>
        <w:t xml:space="preserve"> там</w:t>
      </w:r>
      <w:r w:rsidR="009A18E9">
        <w:t>ъ</w:t>
      </w:r>
      <w:r>
        <w:t xml:space="preserve"> такое? Вишь она как</w:t>
      </w:r>
      <w:r w:rsidR="009A18E9">
        <w:t>ъ</w:t>
      </w:r>
      <w:r>
        <w:t xml:space="preserve"> с</w:t>
      </w:r>
      <w:r w:rsidR="009A18E9">
        <w:t>ъ</w:t>
      </w:r>
      <w:r>
        <w:t xml:space="preserve"> Тобою разкудахталась — а</w:t>
      </w:r>
      <w:r>
        <w:br/>
        <w:t>со мной так</w:t>
      </w:r>
      <w:r w:rsidR="009A18E9">
        <w:t>ъ</w:t>
      </w:r>
      <w:r w:rsidR="00764887">
        <w:t xml:space="preserve"> всѣ </w:t>
      </w:r>
      <w:r>
        <w:t>молчит</w:t>
      </w:r>
      <w:r w:rsidR="009A18E9">
        <w:t>ъ</w:t>
      </w:r>
      <w:r>
        <w:t>. Что ты ей там</w:t>
      </w:r>
      <w:r w:rsidR="009A18E9">
        <w:t>ъ</w:t>
      </w:r>
      <w:r>
        <w:t xml:space="preserve"> напѣваешь </w:t>
      </w:r>
      <w:r w:rsidR="00574544">
        <w:t>ъ</w:t>
      </w:r>
    </w:p>
    <w:p w:rsidR="00810524" w:rsidRDefault="00731517">
      <w:pPr>
        <w:pStyle w:val="Bodytext520"/>
        <w:numPr>
          <w:ilvl w:val="0"/>
          <w:numId w:val="7"/>
        </w:numPr>
        <w:shd w:val="clear" w:color="auto" w:fill="auto"/>
        <w:tabs>
          <w:tab w:val="left" w:pos="727"/>
        </w:tabs>
      </w:pPr>
      <w:r>
        <w:rPr>
          <w:rStyle w:val="Bodytext5210ptNotBold"/>
        </w:rPr>
        <w:t>Мы разсуждаем</w:t>
      </w:r>
      <w:r w:rsidR="009A18E9">
        <w:rPr>
          <w:rStyle w:val="Bodytext5210ptNotBold"/>
        </w:rPr>
        <w:t>ъ</w:t>
      </w:r>
      <w:r>
        <w:rPr>
          <w:rStyle w:val="Bodytext5210ptNotBold"/>
        </w:rPr>
        <w:t xml:space="preserve"> с</w:t>
      </w:r>
      <w:r w:rsidR="009A18E9">
        <w:rPr>
          <w:rStyle w:val="Bodytext5210ptNotBold"/>
        </w:rPr>
        <w:t>ъ</w:t>
      </w:r>
      <w:r>
        <w:rPr>
          <w:rStyle w:val="Bodytext5210ptNotBold"/>
        </w:rPr>
        <w:t xml:space="preserve"> </w:t>
      </w:r>
      <w:r>
        <w:t xml:space="preserve">кузиной </w:t>
      </w:r>
      <w:r>
        <w:rPr>
          <w:rStyle w:val="Bodytext5210ptNotBold"/>
        </w:rPr>
        <w:t xml:space="preserve">о </w:t>
      </w:r>
      <w:r>
        <w:t>Французской революціи.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 xml:space="preserve">«Помню, помню батюшка ; это когда </w:t>
      </w:r>
      <w:r>
        <w:rPr>
          <w:rStyle w:val="Bodytext27ptSmallCapsSpacing0pt"/>
        </w:rPr>
        <w:t xml:space="preserve">кофсй и </w:t>
      </w:r>
      <w:r>
        <w:t>сахар</w:t>
      </w:r>
      <w:r w:rsidR="009A18E9">
        <w:t>ъ</w:t>
      </w:r>
      <w:r>
        <w:t xml:space="preserve"> вздоро-</w:t>
      </w:r>
      <w:r>
        <w:br/>
        <w:t>жали . . 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7"/>
        </w:tabs>
        <w:spacing w:line="278" w:lineRule="exact"/>
        <w:ind w:firstLine="309"/>
        <w:jc w:val="both"/>
      </w:pPr>
      <w:r>
        <w:t>Почтн-так</w:t>
      </w:r>
      <w:r w:rsidR="009A18E9">
        <w:t>ъ</w:t>
      </w:r>
      <w:r>
        <w:t>, тетушка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«Тогда и пудру ужь начали покидать; я жила тогда в</w:t>
      </w:r>
      <w:r w:rsidR="009A18E9">
        <w:t>ъ</w:t>
      </w:r>
      <w:r>
        <w:t xml:space="preserve"> Пстер-</w:t>
      </w:r>
      <w:r>
        <w:br/>
        <w:t>бургѣ; пріѣхали Французы—смѣшно было смотрѣть на них</w:t>
      </w:r>
      <w:r w:rsidR="009A18E9">
        <w:t>ъ</w:t>
      </w:r>
      <w:r>
        <w:t>, слов-</w:t>
      </w:r>
      <w:r>
        <w:br/>
        <w:t>но из</w:t>
      </w:r>
      <w:r w:rsidR="009A18E9">
        <w:t>ъ</w:t>
      </w:r>
      <w:r>
        <w:t xml:space="preserve"> бани вышли ; теперь-то немножко попривыкли. Что за</w:t>
      </w:r>
      <w:r>
        <w:br/>
        <w:t xml:space="preserve">время было, батюшки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Долго еще толковала тетушка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времени, перепутывала</w:t>
      </w:r>
      <w:r>
        <w:br/>
        <w:t>всѣ эпохи, разсказыпала, как</w:t>
      </w:r>
      <w:r w:rsidR="009A18E9">
        <w:t>ъ</w:t>
      </w:r>
      <w:r>
        <w:t xml:space="preserve"> нельзя было найдти ни гвоздики, ни</w:t>
      </w:r>
      <w:r>
        <w:br/>
        <w:t>корицы; что вмѣсто прованскаго масла, дѣлали салат</w:t>
      </w:r>
      <w:r w:rsidR="009A18E9">
        <w:t>ъ</w:t>
      </w:r>
      <w:r>
        <w:t xml:space="preserve"> со сливка-</w:t>
      </w:r>
      <w:r>
        <w:br/>
        <w:t xml:space="preserve">ми и проч. </w:t>
      </w:r>
      <w:r w:rsidR="009A18E9">
        <w:t>ъ</w:t>
      </w:r>
      <w:r>
        <w:t xml:space="preserve"> п.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Наконец</w:t>
      </w:r>
      <w:r w:rsidR="009A18E9">
        <w:t>ъ</w:t>
      </w:r>
      <w:r>
        <w:t xml:space="preserve"> я разпростился с</w:t>
      </w:r>
      <w:r w:rsidR="009A18E9">
        <w:t>ъ</w:t>
      </w:r>
      <w:r>
        <w:t xml:space="preserve"> тетушкой, разумеется, послѣ клят-</w:t>
      </w:r>
      <w:r>
        <w:br/>
        <w:t>венных</w:t>
      </w:r>
      <w:r w:rsidR="009A18E9">
        <w:t>ъ</w:t>
      </w:r>
      <w:r>
        <w:t xml:space="preserve"> обѣщаній навѣщать ее'как</w:t>
      </w:r>
      <w:r w:rsidR="009A18E9">
        <w:t>ъ</w:t>
      </w:r>
      <w:r>
        <w:t>-можно-чаще. На этот</w:t>
      </w:r>
      <w:r w:rsidR="009A18E9">
        <w:t>ъ</w:t>
      </w:r>
      <w:r>
        <w:t xml:space="preserve"> раз</w:t>
      </w:r>
      <w:r w:rsidR="009A18E9">
        <w:t>ъ</w:t>
      </w:r>
      <w:r>
        <w:br/>
      </w:r>
      <w:r>
        <w:rPr>
          <w:rStyle w:val="Bodytext275ptBold"/>
        </w:rPr>
        <w:t xml:space="preserve">я </w:t>
      </w:r>
      <w:r>
        <w:t>не лгал</w:t>
      </w:r>
      <w:r w:rsidR="009A18E9">
        <w:t>ъ</w:t>
      </w:r>
      <w:r>
        <w:t>: Соня мнѣ очень приглянулась.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На другой день явились книги, за ними я сам</w:t>
      </w:r>
      <w:r w:rsidR="009A18E9">
        <w:t>ъ</w:t>
      </w:r>
      <w:r>
        <w:t xml:space="preserve"> ; на трстій, на</w:t>
      </w:r>
      <w:r>
        <w:br/>
        <w:t>четвертый день—-то же.</w:t>
      </w:r>
    </w:p>
    <w:p w:rsidR="00810524" w:rsidRDefault="00731517">
      <w:pPr>
        <w:pStyle w:val="Bodytext21"/>
        <w:shd w:val="clear" w:color="auto" w:fill="auto"/>
        <w:tabs>
          <w:tab w:val="left" w:pos="1262"/>
        </w:tabs>
        <w:spacing w:line="278" w:lineRule="exact"/>
        <w:ind w:firstLine="309"/>
        <w:jc w:val="both"/>
      </w:pPr>
      <w:r>
        <w:t>«Как</w:t>
      </w:r>
      <w:r w:rsidR="009A18E9">
        <w:t>ъ</w:t>
      </w:r>
      <w:r>
        <w:t xml:space="preserve"> вам</w:t>
      </w:r>
      <w:r w:rsidR="009A18E9">
        <w:t>ъ</w:t>
      </w:r>
      <w:r>
        <w:t xml:space="preserve"> понравились эти книги </w:t>
      </w:r>
      <w:r w:rsidR="00574544">
        <w:t>ъ</w:t>
      </w:r>
      <w:r>
        <w:t xml:space="preserve"> спросиль я однажды у</w:t>
      </w:r>
      <w:r>
        <w:br/>
      </w:r>
      <w:r>
        <w:rPr>
          <w:rStyle w:val="Bodytext27ptSmallCapsSpacing0pt"/>
        </w:rPr>
        <w:t>Софіи.</w:t>
      </w:r>
      <w:r>
        <w:rPr>
          <w:rStyle w:val="Bodytext27ptSmallCapsSpacing0pt"/>
        </w:rPr>
        <w:tab/>
        <w:t>&gt;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3"/>
        </w:tabs>
        <w:spacing w:line="278" w:lineRule="exact"/>
        <w:ind w:firstLine="309"/>
        <w:jc w:val="both"/>
      </w:pPr>
      <w:r>
        <w:t>Извините, я позволила себѣ замѣтить то, что в</w:t>
      </w:r>
      <w:r w:rsidR="009A18E9">
        <w:t>ъ</w:t>
      </w:r>
      <w:r>
        <w:t xml:space="preserve"> них</w:t>
      </w:r>
      <w:r w:rsidR="009A18E9">
        <w:t>ъ</w:t>
      </w:r>
      <w:r>
        <w:t xml:space="preserve"> мнѣ</w:t>
      </w:r>
      <w:r>
        <w:br/>
        <w:t>понравилось...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«Напротив</w:t>
      </w:r>
      <w:r w:rsidR="009A18E9">
        <w:t>ъ</w:t>
      </w:r>
      <w:r>
        <w:t>, я очень-рад</w:t>
      </w:r>
      <w:r w:rsidR="009A18E9">
        <w:t>ъ</w:t>
      </w:r>
      <w:r>
        <w:t>. Как</w:t>
      </w:r>
      <w:r w:rsidR="009A18E9">
        <w:t>ъ</w:t>
      </w:r>
      <w:r>
        <w:t xml:space="preserve"> бы я хотѣл</w:t>
      </w:r>
      <w:r w:rsidR="009A18E9">
        <w:t>ъ</w:t>
      </w:r>
      <w:r>
        <w:t xml:space="preserve"> видѣть ваши за-</w:t>
      </w:r>
      <w:r>
        <w:br/>
        <w:t xml:space="preserve">мѣтки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rPr>
          <w:rStyle w:val="Bodytext27ptSmallCapsSpacing0pt"/>
        </w:rPr>
        <w:t xml:space="preserve">Софья </w:t>
      </w:r>
      <w:r>
        <w:t>припесла мнѣ книги. В</w:t>
      </w:r>
      <w:r w:rsidR="009A18E9">
        <w:t>ъ</w:t>
      </w:r>
      <w:r>
        <w:t xml:space="preserve"> Шекспирѣ была замѣчена</w:t>
      </w:r>
      <w:r>
        <w:br/>
        <w:t>Фраза: «Да, друг</w:t>
      </w:r>
      <w:r w:rsidR="009A18E9">
        <w:t>ъ</w:t>
      </w:r>
      <w:r>
        <w:t xml:space="preserve"> Гораціо , много в</w:t>
      </w:r>
      <w:r w:rsidR="009A18E9">
        <w:t>ъ</w:t>
      </w:r>
      <w:r>
        <w:t xml:space="preserve"> семь мірѣ такого, что и не</w:t>
      </w:r>
      <w:r>
        <w:br/>
      </w:r>
      <w:r>
        <w:lastRenderedPageBreak/>
        <w:t>снилось нашим</w:t>
      </w:r>
      <w:r w:rsidR="009A18E9">
        <w:t>ъ</w:t>
      </w:r>
      <w:r>
        <w:t xml:space="preserve"> мудрецам</w:t>
      </w:r>
      <w:r w:rsidR="009A18E9">
        <w:t>ъ</w:t>
      </w:r>
      <w:r>
        <w:t>». Вь «Фаустѣ» Гёте, была отмѣчена</w:t>
      </w:r>
      <w:r>
        <w:br/>
        <w:t>только та маленькая сцена , гдѣ Фауст</w:t>
      </w:r>
      <w:r w:rsidR="009A18E9">
        <w:t>ъ</w:t>
      </w:r>
      <w:r>
        <w:t xml:space="preserve"> с</w:t>
      </w:r>
      <w:r w:rsidR="009A18E9">
        <w:t>ъ</w:t>
      </w:r>
      <w:r>
        <w:t xml:space="preserve"> МеФистоФелем</w:t>
      </w:r>
      <w:r w:rsidR="009A18E9">
        <w:t>ъ</w:t>
      </w:r>
      <w:r>
        <w:t xml:space="preserve"> ска-</w:t>
      </w:r>
      <w:r>
        <w:br/>
        <w:t>чуть по пустынной равнииѣ.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96" w:line="170" w:lineRule="exact"/>
        <w:jc w:val="right"/>
      </w:pPr>
      <w:r>
        <w:lastRenderedPageBreak/>
        <w:t>Jîne.vopn.va.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0"/>
        <w:jc w:val="right"/>
      </w:pPr>
      <w:r>
        <w:rPr>
          <w:noProof/>
        </w:rPr>
        <mc:AlternateContent>
          <mc:Choice Requires="wps">
            <w:drawing>
              <wp:anchor distT="0" distB="246380" distL="1722120" distR="63500" simplePos="0" relativeHeight="251470336" behindDoc="1" locked="0" layoutInCell="1" allowOverlap="1">
                <wp:simplePos x="0" y="0"/>
                <wp:positionH relativeFrom="margin">
                  <wp:posOffset>4265930</wp:posOffset>
                </wp:positionH>
                <wp:positionV relativeFrom="margin">
                  <wp:posOffset>1905</wp:posOffset>
                </wp:positionV>
                <wp:extent cx="143510" cy="107950"/>
                <wp:effectExtent l="0" t="0" r="0" b="0"/>
                <wp:wrapSquare wrapText="left"/>
                <wp:docPr id="2258" name="Text Box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Exact"/>
                                <w:b/>
                                <w:bCs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3" o:spid="_x0000_s1077" type="#_x0000_t202" style="position:absolute;left:0;text-align:left;margin-left:335.9pt;margin-top:.15pt;width:11.3pt;height:8.5pt;z-index:-251846144;visibility:visible;mso-wrap-style:square;mso-width-percent:0;mso-height-percent:0;mso-wrap-distance-left:135.6pt;mso-wrap-distance-top:0;mso-wrap-distance-right:5pt;mso-wrap-distance-bottom:19.4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Exact"/>
                          <w:b/>
                          <w:bCs/>
                        </w:rPr>
                        <w:t>49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«Чѣм</w:t>
      </w:r>
      <w:r w:rsidR="009A18E9">
        <w:t>ъ</w:t>
      </w:r>
      <w:r w:rsidR="00731517">
        <w:t xml:space="preserve"> же особеппо понравилась вам</w:t>
      </w:r>
      <w:r w:rsidR="009A18E9">
        <w:t>ъ</w:t>
      </w:r>
      <w:r w:rsidR="00731517">
        <w:t xml:space="preserve"> именно эта сцена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32"/>
        </w:tabs>
        <w:spacing w:line="278" w:lineRule="exact"/>
        <w:ind w:firstLine="298"/>
        <w:jc w:val="both"/>
      </w:pPr>
      <w:r>
        <w:t xml:space="preserve">Развѣ вы не видите, отвечала </w:t>
      </w:r>
      <w:r>
        <w:rPr>
          <w:rStyle w:val="Bodytext275ptBoldSmallCaps"/>
        </w:rPr>
        <w:t xml:space="preserve">Софія </w:t>
      </w:r>
      <w:r>
        <w:t>простодушно: что Мефи-</w:t>
      </w:r>
      <w:r>
        <w:br/>
        <w:t>стофель спѣшиг</w:t>
      </w:r>
      <w:r w:rsidR="009A18E9">
        <w:t>ъ</w:t>
      </w:r>
      <w:r>
        <w:t>; ои</w:t>
      </w:r>
      <w:r w:rsidR="009A18E9">
        <w:t>ъ</w:t>
      </w:r>
      <w:r>
        <w:t xml:space="preserve"> гонить Фауста , говорить, что там</w:t>
      </w:r>
      <w:r w:rsidR="009A18E9">
        <w:t>ъ</w:t>
      </w:r>
      <w:r>
        <w:t xml:space="preserve"> кол-</w:t>
      </w:r>
      <w:r>
        <w:br/>
        <w:t>дуют</w:t>
      </w:r>
      <w:r w:rsidR="009A18E9">
        <w:t>ъ</w:t>
      </w:r>
      <w:r>
        <w:t>; — но не уже ли Мефистофель боится колдовства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«Вь-еамом</w:t>
      </w:r>
      <w:r w:rsidR="009A18E9">
        <w:t>ъ</w:t>
      </w:r>
      <w:r>
        <w:t>-дѣдѣ, я никогда не понимал</w:t>
      </w:r>
      <w:r w:rsidR="009A18E9">
        <w:t>ъ</w:t>
      </w:r>
      <w:r>
        <w:t xml:space="preserve"> этой сцены</w:t>
      </w:r>
      <w:r w:rsidR="00554BF2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37"/>
        </w:tabs>
        <w:spacing w:line="278" w:lineRule="exact"/>
        <w:ind w:firstLine="298"/>
      </w:pPr>
      <w:r>
        <w:t>Как</w:t>
      </w:r>
      <w:r w:rsidR="009A18E9">
        <w:t>ъ</w:t>
      </w:r>
      <w:r>
        <w:t xml:space="preserve"> это молдю? это самая понятная, самая свѣтлая сцена</w:t>
      </w:r>
      <w:r>
        <w:br/>
        <w:t>Развѣ вы не видите, что Мефистофель обмаиывает</w:t>
      </w:r>
      <w:r w:rsidR="009A18E9">
        <w:t>ъ</w:t>
      </w:r>
      <w:r>
        <w:t xml:space="preserve"> Фауста? Ои</w:t>
      </w:r>
      <w:r w:rsidR="009A18E9">
        <w:t>ъ</w:t>
      </w:r>
      <w:r>
        <w:br/>
        <w:t>боится,—здѣсь не колдовство, здѣсь совсѣм</w:t>
      </w:r>
      <w:r w:rsidR="009A18E9">
        <w:t>ъ</w:t>
      </w:r>
      <w:r>
        <w:t xml:space="preserve"> другое.. . Ах</w:t>
      </w:r>
      <w:r w:rsidR="009A18E9">
        <w:t>ъ</w:t>
      </w:r>
      <w:r>
        <w:t>, если</w:t>
      </w:r>
    </w:p>
    <w:p w:rsidR="00810524" w:rsidRDefault="00731517">
      <w:pPr>
        <w:pStyle w:val="Bodytext21"/>
        <w:shd w:val="clear" w:color="auto" w:fill="auto"/>
        <w:tabs>
          <w:tab w:val="left" w:pos="574"/>
          <w:tab w:val="right" w:pos="2569"/>
          <w:tab w:val="right" w:pos="3821"/>
        </w:tabs>
        <w:spacing w:line="200" w:lineRule="exact"/>
        <w:ind w:firstLine="58"/>
        <w:jc w:val="both"/>
      </w:pPr>
      <w:r>
        <w:t>^</w:t>
      </w:r>
      <w:r>
        <w:tab/>
        <w:t>_</w:t>
      </w:r>
      <w:r>
        <w:tab/>
        <w:t>.</w:t>
      </w:r>
      <w:r>
        <w:tab/>
        <w:t>I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8"/>
        <w:jc w:val="both"/>
      </w:pPr>
      <w:r>
        <w:t>оы Фауст</w:t>
      </w:r>
      <w:r w:rsidR="009A18E9">
        <w:t>ъ</w:t>
      </w:r>
      <w:r>
        <w:t xml:space="preserve"> остановился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«Гдѣ вы</w:t>
      </w:r>
      <w:r w:rsidR="00764887">
        <w:t xml:space="preserve"> всѣ </w:t>
      </w:r>
      <w:r>
        <w:t>это видите? спросил</w:t>
      </w:r>
      <w:r w:rsidR="009A18E9">
        <w:t>ъ</w:t>
      </w:r>
      <w:r>
        <w:t xml:space="preserve"> я с</w:t>
      </w:r>
      <w:r w:rsidR="009A18E9">
        <w:t>ъ</w:t>
      </w:r>
      <w:r>
        <w:t xml:space="preserve"> удпвлепіем</w:t>
      </w:r>
      <w:r w:rsidR="009A18E9">
        <w:t>ъ</w:t>
      </w:r>
      <w:r>
        <w:t>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—Я... я вас</w:t>
      </w:r>
      <w:r w:rsidR="009A18E9">
        <w:t>ъ</w:t>
      </w:r>
      <w:r>
        <w:t xml:space="preserve"> увѣряю, отвѣчала она с</w:t>
      </w:r>
      <w:r w:rsidR="009A18E9">
        <w:t>ъ</w:t>
      </w:r>
      <w:r>
        <w:t xml:space="preserve"> особенным</w:t>
      </w:r>
      <w:r w:rsidR="009A18E9">
        <w:t>ъ</w:t>
      </w:r>
      <w:r>
        <w:t xml:space="preserve"> выраженіем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Я улыбнулся; она смутилась... «АІожет</w:t>
      </w:r>
      <w:r w:rsidR="009A18E9">
        <w:t>ъ</w:t>
      </w:r>
      <w:r>
        <w:t>-быть, ли ошибаюсь,»</w:t>
      </w:r>
      <w:r>
        <w:br/>
        <w:t>прибавила она, потупивь глаза.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«И больше вы ничего нс замѣтилн в</w:t>
      </w:r>
      <w:r w:rsidR="009A18E9">
        <w:t>ъ</w:t>
      </w:r>
      <w:r>
        <w:t xml:space="preserve"> монхь книгах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56"/>
        </w:tabs>
        <w:spacing w:line="278" w:lineRule="exact"/>
        <w:ind w:firstLine="298"/>
        <w:jc w:val="both"/>
      </w:pPr>
      <w:r>
        <w:t>Нѣг</w:t>
      </w:r>
      <w:r w:rsidR="009A18E9">
        <w:t>ъ</w:t>
      </w:r>
      <w:r>
        <w:t xml:space="preserve"> еще много, много, но только мнѣ бы хотелось ваши</w:t>
      </w:r>
      <w:r>
        <w:br/>
        <w:t>книги так</w:t>
      </w:r>
      <w:r w:rsidR="009A18E9">
        <w:t>ъ</w:t>
      </w:r>
      <w:r>
        <w:t xml:space="preserve"> сказать просѣять...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«Как</w:t>
      </w:r>
      <w:r w:rsidR="009A18E9">
        <w:t>ъ</w:t>
      </w:r>
      <w:r>
        <w:t xml:space="preserve"> просѣлть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04"/>
        </w:tabs>
        <w:spacing w:line="278" w:lineRule="exact"/>
        <w:ind w:firstLine="298"/>
        <w:jc w:val="both"/>
      </w:pPr>
      <w:r>
        <w:t>Да! чтобы осталось то, чао на сердце ложится.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«Скажите же, какія вы любите книги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51"/>
        </w:tabs>
        <w:spacing w:line="278" w:lineRule="exact"/>
        <w:ind w:firstLine="298"/>
        <w:jc w:val="both"/>
      </w:pPr>
      <w:r>
        <w:t>Я люблю такіл, что, когда их</w:t>
      </w:r>
      <w:r w:rsidR="009A18E9">
        <w:t>ъ</w:t>
      </w:r>
      <w:r>
        <w:t xml:space="preserve"> читаешь, то дѣлаегся жалко</w:t>
      </w:r>
      <w:r>
        <w:br/>
        <w:t>людей и хочется помогать им</w:t>
      </w:r>
      <w:r w:rsidR="009A18E9">
        <w:t>ъ</w:t>
      </w:r>
      <w:r>
        <w:t>, а потом</w:t>
      </w:r>
      <w:r w:rsidR="009A18E9">
        <w:t>ъ</w:t>
      </w:r>
      <w:r>
        <w:t xml:space="preserve"> захочется умереть.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«Умереть? Знаете ли, что я скажу вам</w:t>
      </w:r>
      <w:r w:rsidR="009A18E9">
        <w:t>ъ</w:t>
      </w:r>
      <w:r>
        <w:t>, кузина? вы не разеср-</w:t>
      </w:r>
      <w:r>
        <w:br/>
        <w:t>дитесь за правду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04"/>
        </w:tabs>
        <w:spacing w:line="278" w:lineRule="exact"/>
        <w:ind w:firstLine="298"/>
        <w:jc w:val="both"/>
      </w:pPr>
      <w:r>
        <w:t>О, н</w:t>
      </w:r>
      <w:r w:rsidR="00FC273B">
        <w:t>ѣ</w:t>
      </w:r>
      <w:r>
        <w:t>г</w:t>
      </w:r>
      <w:r w:rsidR="009A18E9">
        <w:t>ъ</w:t>
      </w:r>
      <w:r>
        <w:t>; я очень люблю правду...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«В</w:t>
      </w:r>
      <w:r w:rsidR="009A18E9">
        <w:t>ъ</w:t>
      </w:r>
      <w:r>
        <w:t xml:space="preserve"> вас</w:t>
      </w:r>
      <w:r w:rsidR="009A18E9">
        <w:t>ъ</w:t>
      </w:r>
      <w:r>
        <w:t xml:space="preserve"> много страниаго ; у вас</w:t>
      </w:r>
      <w:r w:rsidR="009A18E9">
        <w:t>ъ</w:t>
      </w:r>
      <w:r>
        <w:t xml:space="preserve"> какой-то особенный дзеллд</w:t>
      </w:r>
      <w:r w:rsidR="009A18E9">
        <w:t>ъ</w:t>
      </w:r>
      <w:r>
        <w:br/>
        <w:t xml:space="preserve">на предметы. Помните, намедни, когда </w:t>
      </w:r>
      <w:r>
        <w:rPr>
          <w:rStyle w:val="Bodytext211ptBold2"/>
        </w:rPr>
        <w:t xml:space="preserve">я </w:t>
      </w:r>
      <w:r>
        <w:t>разшутился , вьі мир</w:t>
      </w:r>
      <w:r>
        <w:br/>
        <w:t>сказали: «не шутите так</w:t>
      </w:r>
      <w:r w:rsidR="009A18E9">
        <w:t>ъ</w:t>
      </w:r>
      <w:r>
        <w:t>, берегитесь слов</w:t>
      </w:r>
      <w:r w:rsidR="009A18E9">
        <w:t>ъ</w:t>
      </w:r>
      <w:r>
        <w:t xml:space="preserve"> , ни одно наше слово</w:t>
      </w:r>
      <w:r>
        <w:br/>
        <w:t>не теряется ; мы иногда не знаем</w:t>
      </w:r>
      <w:r w:rsidR="009A18E9">
        <w:t>ъ</w:t>
      </w:r>
      <w:r>
        <w:t>, что мы говорим</w:t>
      </w:r>
      <w:r w:rsidR="009A18E9">
        <w:t>ъ</w:t>
      </w:r>
      <w:r>
        <w:t xml:space="preserve"> нашими</w:t>
      </w:r>
      <w:r>
        <w:br/>
        <w:t xml:space="preserve">словами </w:t>
      </w:r>
      <w:r w:rsidR="00554BF2">
        <w:t>ъ</w:t>
      </w:r>
      <w:r>
        <w:t xml:space="preserve"> Потом</w:t>
      </w:r>
      <w:r w:rsidR="009A18E9">
        <w:t>ъ</w:t>
      </w:r>
      <w:r>
        <w:t>, когда я замѣтил</w:t>
      </w:r>
      <w:r w:rsidR="009A18E9">
        <w:t>ъ</w:t>
      </w:r>
      <w:r>
        <w:t>, что вы одѣты не совсѣм</w:t>
      </w:r>
      <w:r w:rsidR="009A18E9">
        <w:t>ъ</w:t>
      </w:r>
      <w:r>
        <w:t xml:space="preserve"> по</w:t>
      </w:r>
      <w:r>
        <w:br/>
        <w:t>йіодѣ, вы отвѣчали : «не</w:t>
      </w:r>
      <w:r w:rsidR="00764887">
        <w:t xml:space="preserve"> всѣ </w:t>
      </w:r>
      <w:r>
        <w:t>ли равно? не успѣешь трех</w:t>
      </w:r>
      <w:r w:rsidR="009A18E9">
        <w:t>ъ</w:t>
      </w:r>
      <w:r>
        <w:t xml:space="preserve"> тыелчь</w:t>
      </w:r>
      <w:r>
        <w:br/>
        <w:t>раз</w:t>
      </w:r>
      <w:r w:rsidR="009A18E9">
        <w:t>ъ</w:t>
      </w:r>
      <w:r>
        <w:t xml:space="preserve"> одѣться, как</w:t>
      </w:r>
      <w:r w:rsidR="009A18E9">
        <w:t>ъ</w:t>
      </w:r>
      <w:r w:rsidR="00764887">
        <w:t xml:space="preserve"> всѣ </w:t>
      </w:r>
      <w:r>
        <w:t>пройдет</w:t>
      </w:r>
      <w:r w:rsidR="009A18E9">
        <w:t>ъ</w:t>
      </w:r>
      <w:r>
        <w:t xml:space="preserve"> : это платье с</w:t>
      </w:r>
      <w:r w:rsidR="009A18E9">
        <w:t>ъ</w:t>
      </w:r>
      <w:r>
        <w:t xml:space="preserve"> нас</w:t>
      </w:r>
      <w:r w:rsidR="009A18E9">
        <w:t>ъ</w:t>
      </w:r>
      <w:r>
        <w:t xml:space="preserve"> снимуть ,</w:t>
      </w:r>
      <w:r>
        <w:br/>
        <w:t>снимут</w:t>
      </w:r>
      <w:r w:rsidR="009A18E9">
        <w:t>ъ</w:t>
      </w:r>
      <w:r>
        <w:t xml:space="preserve"> и другое, и спросят</w:t>
      </w:r>
      <w:r w:rsidR="009A18E9">
        <w:t>ъ</w:t>
      </w:r>
      <w:r>
        <w:t xml:space="preserve"> только, что мы добраго по себѣ</w:t>
      </w:r>
      <w:r>
        <w:br/>
        <w:t>оставили, а не о том</w:t>
      </w:r>
      <w:r w:rsidR="009A18E9">
        <w:t>ъ</w:t>
      </w:r>
      <w:r>
        <w:t>, как</w:t>
      </w:r>
      <w:r w:rsidR="009A18E9">
        <w:t>ъ</w:t>
      </w:r>
      <w:r>
        <w:t xml:space="preserve"> мы были одѣты</w:t>
      </w:r>
      <w:r w:rsidR="00574544">
        <w:t>ъ</w:t>
      </w:r>
      <w:r>
        <w:t xml:space="preserve"> Согласитесь, что</w:t>
      </w:r>
      <w:r>
        <w:br/>
        <w:t>такія рѣчи до крайности странны , особливо на языкѣ дѣвушки.</w:t>
      </w:r>
      <w:r>
        <w:br/>
        <w:t>Гдѣ вы набрались таких</w:t>
      </w:r>
      <w:r w:rsidR="009A18E9">
        <w:t>ъ</w:t>
      </w:r>
      <w:r>
        <w:t xml:space="preserve"> мыслей</w:t>
      </w:r>
      <w:r w:rsidR="00574544">
        <w:t>ъ</w:t>
      </w:r>
    </w:p>
    <w:p w:rsidR="00810524" w:rsidRDefault="00731517">
      <w:pPr>
        <w:pStyle w:val="Bodytext530"/>
        <w:shd w:val="clear" w:color="auto" w:fill="auto"/>
      </w:pPr>
      <w:r>
        <w:rPr>
          <w:rStyle w:val="Bodytext5310ptNotBold"/>
        </w:rPr>
        <w:t xml:space="preserve">—Я не </w:t>
      </w:r>
      <w:r>
        <w:t xml:space="preserve">знаю, отвѣчала </w:t>
      </w:r>
      <w:r>
        <w:rPr>
          <w:rStyle w:val="Bodytext53SmallCaps"/>
          <w:b/>
          <w:bCs/>
        </w:rPr>
        <w:t>Софья</w:t>
      </w:r>
      <w:r>
        <w:t xml:space="preserve"> напугавшись: иногда что-то вну-</w:t>
      </w:r>
      <w:r>
        <w:br/>
        <w:t xml:space="preserve">три меня говорить во мнѣ, я прислушиваюсь </w:t>
      </w:r>
      <w:r>
        <w:rPr>
          <w:rStyle w:val="Bodytext5310ptNotBold"/>
        </w:rPr>
        <w:t xml:space="preserve">и </w:t>
      </w:r>
      <w:r>
        <w:t xml:space="preserve">говорю, </w:t>
      </w:r>
      <w:r>
        <w:rPr>
          <w:rStyle w:val="Bodytext5310ptNotBold"/>
        </w:rPr>
        <w:t xml:space="preserve">не </w:t>
      </w:r>
      <w:r>
        <w:t>думая,</w:t>
      </w:r>
      <w:r>
        <w:br/>
        <w:t>— и часто что я говорю, мнѣ самой непонятно.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anchor distT="96520" distB="0" distL="798830" distR="63500" simplePos="0" relativeHeight="251471360" behindDoc="1" locked="0" layoutInCell="1" allowOverlap="1">
                <wp:simplePos x="0" y="0"/>
                <wp:positionH relativeFrom="margin">
                  <wp:posOffset>3973195</wp:posOffset>
                </wp:positionH>
                <wp:positionV relativeFrom="paragraph">
                  <wp:posOffset>316230</wp:posOffset>
                </wp:positionV>
                <wp:extent cx="100330" cy="127000"/>
                <wp:effectExtent l="0" t="0" r="0" b="0"/>
                <wp:wrapSquare wrapText="left"/>
                <wp:docPr id="2257" name="Text Box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03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2" o:spid="_x0000_s1078" type="#_x0000_t202" style="position:absolute;left:0;text-align:left;margin-left:312.85pt;margin-top:24.9pt;width:7.9pt;height:10pt;z-index:-251845120;visibility:visible;mso-wrap-style:square;mso-width-percent:0;mso-height-percent:0;mso-wrap-distance-left:62.9pt;mso-wrap-distance-top:7.6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k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«Это нехорошо. Надобно всегда думать о том</w:t>
      </w:r>
      <w:r w:rsidR="009A18E9">
        <w:t>ъ</w:t>
      </w:r>
      <w:r w:rsidR="00731517">
        <w:t>, что говоришь и</w:t>
      </w:r>
      <w:r w:rsidR="00731517">
        <w:br/>
        <w:t>говорить только то, чтб вы ясно понимаете...»</w:t>
      </w:r>
    </w:p>
    <w:p w:rsidR="00810524" w:rsidRDefault="00FC273B">
      <w:pPr>
        <w:pStyle w:val="Bodytext21"/>
        <w:shd w:val="clear" w:color="auto" w:fill="auto"/>
        <w:spacing w:line="200" w:lineRule="exact"/>
        <w:ind w:firstLine="298"/>
        <w:jc w:val="both"/>
      </w:pPr>
      <w:r>
        <w:t>ѣ</w:t>
      </w:r>
      <w:r w:rsidR="00731517">
        <w:t xml:space="preserve"> </w:t>
      </w:r>
      <w:r w:rsidR="004A2DB5">
        <w:t>У</w:t>
      </w:r>
      <w:r w:rsidR="00731517">
        <w:t>ПІ. - Отд. III.</w:t>
      </w:r>
      <w:r w:rsidR="00731517">
        <w:br w:type="page"/>
      </w:r>
    </w:p>
    <w:p w:rsidR="00810524" w:rsidRDefault="00731517">
      <w:pPr>
        <w:pStyle w:val="Bodytext281"/>
        <w:shd w:val="clear" w:color="auto" w:fill="auto"/>
        <w:spacing w:after="99" w:line="180" w:lineRule="exact"/>
        <w:ind w:firstLine="52"/>
        <w:jc w:val="left"/>
      </w:pPr>
      <w:r>
        <w:rPr>
          <w:rStyle w:val="Bodytext28Spacing0pt"/>
          <w:b/>
          <w:bCs/>
          <w:i/>
          <w:iCs/>
        </w:rPr>
        <w:lastRenderedPageBreak/>
        <w:t>Сло«есност%.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6"/>
        <w:jc w:val="both"/>
      </w:pPr>
      <w:r>
        <w:rPr>
          <w:noProof/>
        </w:rPr>
        <mc:AlternateContent>
          <mc:Choice Requires="wps">
            <w:drawing>
              <wp:anchor distT="0" distB="0" distL="63500" distR="1725295" simplePos="0" relativeHeight="251472384" behindDoc="1" locked="0" layoutInCell="1" allowOverlap="1">
                <wp:simplePos x="0" y="0"/>
                <wp:positionH relativeFrom="margin">
                  <wp:posOffset>26035</wp:posOffset>
                </wp:positionH>
                <wp:positionV relativeFrom="margin">
                  <wp:posOffset>53340</wp:posOffset>
                </wp:positionV>
                <wp:extent cx="137160" cy="279400"/>
                <wp:effectExtent l="0" t="0" r="0" b="0"/>
                <wp:wrapSquare wrapText="right"/>
                <wp:docPr id="2256" name="Text Box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Spacing0ptExact"/>
                                <w:b/>
                                <w:bCs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1" o:spid="_x0000_s1079" type="#_x0000_t202" style="position:absolute;left:0;text-align:left;margin-left:2.05pt;margin-top:4.2pt;width:10.8pt;height:22pt;z-index:-251844096;visibility:visible;mso-wrap-style:square;mso-width-percent:0;mso-height-percent:0;mso-wrap-distance-left:5pt;mso-wrap-distance-top:0;mso-wrap-distance-right:135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Spacing0ptExact"/>
                          <w:b/>
                          <w:bCs/>
                        </w:rPr>
                        <w:t>30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•— Мнѣ и тетушка то же твердить; но я не знаю,как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яснить</w:t>
      </w:r>
      <w:r w:rsidR="00731517">
        <w:br/>
        <w:t>это, когда внутри заговорить, я забываю , что надобно прежде</w:t>
      </w:r>
      <w:r w:rsidR="00731517">
        <w:br/>
        <w:t>подумать—я и говорю или молчу; от</w:t>
      </w:r>
      <w:r w:rsidR="009A18E9">
        <w:t>ъ</w:t>
      </w:r>
      <w:r w:rsidR="00731517">
        <w:t>-того я так</w:t>
      </w:r>
      <w:r w:rsidR="009A18E9">
        <w:t>ъ</w:t>
      </w:r>
      <w:r w:rsidR="00731517">
        <w:t xml:space="preserve"> часто молчу,</w:t>
      </w:r>
      <w:r w:rsidR="00731517">
        <w:br/>
        <w:t>чтобы тетушка меня не бранила; но с</w:t>
      </w:r>
      <w:r w:rsidR="009A18E9">
        <w:t>ъ</w:t>
      </w:r>
      <w:r w:rsidR="00731517">
        <w:t xml:space="preserve"> вами мнѣ какь-то больше</w:t>
      </w:r>
      <w:r w:rsidR="00731517">
        <w:br/>
        <w:t>хочется говорить ... мнѣ, не знаю от</w:t>
      </w:r>
      <w:r w:rsidR="009A18E9">
        <w:t>ъ</w:t>
      </w:r>
      <w:r w:rsidR="00731517">
        <w:t>-чего, вы какь-то жалки...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«Чѣм</w:t>
      </w:r>
      <w:r w:rsidR="009A18E9">
        <w:t>ъ</w:t>
      </w:r>
      <w:r>
        <w:t xml:space="preserve"> асе я вам</w:t>
      </w:r>
      <w:r w:rsidR="009A18E9">
        <w:t>ъ</w:t>
      </w:r>
      <w:r>
        <w:t xml:space="preserve"> кажусь жалок</w:t>
      </w:r>
      <w:r w:rsidR="009A18E9">
        <w:t>ъ</w:t>
      </w:r>
      <w:r>
        <w:t xml:space="preserve">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5"/>
        </w:tabs>
        <w:spacing w:line="278" w:lineRule="exact"/>
        <w:ind w:firstLine="306"/>
        <w:jc w:val="both"/>
      </w:pPr>
      <w:r>
        <w:t>Так</w:t>
      </w:r>
      <w:r w:rsidR="009A18E9">
        <w:t>ъ</w:t>
      </w:r>
      <w:r>
        <w:t>! сама не знаю — а когда я смотрю на вас</w:t>
      </w:r>
      <w:r w:rsidR="009A18E9">
        <w:t>ъ</w:t>
      </w:r>
      <w:r>
        <w:t>, мнѣ вас</w:t>
      </w:r>
      <w:r w:rsidR="009A18E9">
        <w:t>ъ</w:t>
      </w:r>
      <w:r>
        <w:br/>
        <w:t>жалко , так</w:t>
      </w:r>
      <w:r w:rsidR="009A18E9">
        <w:t>ъ</w:t>
      </w:r>
      <w:r>
        <w:t xml:space="preserve"> жалко, что и сказать нельзя ; мнѣ</w:t>
      </w:r>
      <w:r w:rsidR="00764887">
        <w:t xml:space="preserve"> всѣ </w:t>
      </w:r>
      <w:r>
        <w:t>хочется вас</w:t>
      </w:r>
      <w:r w:rsidR="009A18E9">
        <w:t>ъ</w:t>
      </w:r>
      <w:r>
        <w:br/>
        <w:t>так</w:t>
      </w:r>
      <w:r w:rsidR="009A18E9">
        <w:t>ъ</w:t>
      </w:r>
      <w:r>
        <w:t>-сказать—утѣшить, и я вам</w:t>
      </w:r>
      <w:r w:rsidR="009A18E9">
        <w:t>ъ</w:t>
      </w:r>
      <w:r>
        <w:t xml:space="preserve"> говорю, говорю, сама не зная чтб.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Не смотря на всю прелесть такого чистаго, невиннаго призна-</w:t>
      </w:r>
      <w:r>
        <w:br/>
        <w:t>ны, я почел</w:t>
      </w:r>
      <w:r w:rsidR="009A18E9">
        <w:t>ъ</w:t>
      </w:r>
      <w:r>
        <w:t xml:space="preserve"> нужными продоллсать мою роль моралиста.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«Послушайте , кузина , я не могу вас</w:t>
      </w:r>
      <w:r w:rsidR="009A18E9">
        <w:t>ъ</w:t>
      </w:r>
      <w:r>
        <w:t xml:space="preserve"> не благодарить за ва-</w:t>
      </w:r>
      <w:r>
        <w:br/>
        <w:t>ше доброе ко мнѣ чувство; но повѣрьте мнѣ, вы имѣете такое раз-</w:t>
      </w:r>
      <w:r>
        <w:br/>
        <w:t>положеніе духа, которое может</w:t>
      </w:r>
      <w:r w:rsidR="009A18E9">
        <w:t>ъ</w:t>
      </w:r>
      <w:r>
        <w:t xml:space="preserve"> быть очень-опасно.»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11"/>
        </w:tabs>
        <w:spacing w:line="278" w:lineRule="exact"/>
        <w:ind w:firstLine="306"/>
        <w:jc w:val="both"/>
      </w:pPr>
      <w:r>
        <w:t>Опасно? от</w:t>
      </w:r>
      <w:r w:rsidR="009A18E9">
        <w:t>ъ</w:t>
      </w:r>
      <w:r>
        <w:t>-чего же?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«Вам</w:t>
      </w:r>
      <w:r w:rsidR="009A18E9">
        <w:t>ъ</w:t>
      </w:r>
      <w:r>
        <w:t xml:space="preserve"> надобно стараться развлекаться, не слушать того , чтб,</w:t>
      </w:r>
      <w:r>
        <w:br/>
        <w:t>как</w:t>
      </w:r>
      <w:r w:rsidR="009A18E9">
        <w:t>ъ</w:t>
      </w:r>
      <w:r>
        <w:t xml:space="preserve"> вы разсказываете, внутри вам</w:t>
      </w:r>
      <w:r w:rsidR="009A18E9">
        <w:t>ъ</w:t>
      </w:r>
      <w:r>
        <w:t xml:space="preserve"> говорить...»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9"/>
        </w:tabs>
        <w:spacing w:line="278" w:lineRule="exact"/>
        <w:ind w:firstLine="306"/>
        <w:jc w:val="both"/>
      </w:pPr>
      <w:r>
        <w:t>Не могу—увѣряю вас</w:t>
      </w:r>
      <w:r w:rsidR="009A18E9">
        <w:t>ъ</w:t>
      </w:r>
      <w:r>
        <w:t>, не могу; когда голос</w:t>
      </w:r>
      <w:r w:rsidR="009A18E9">
        <w:t>ъ</w:t>
      </w:r>
      <w:r>
        <w:t xml:space="preserve"> внутри загово-</w:t>
      </w:r>
      <w:r>
        <w:br/>
        <w:t>рить, я не могу выговорить ничего кромѣ того, чтб он</w:t>
      </w:r>
      <w:r w:rsidR="009A18E9">
        <w:t>ъ</w:t>
      </w:r>
      <w:r>
        <w:t xml:space="preserve"> хочет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«Знаете ли, что в</w:t>
      </w:r>
      <w:r w:rsidR="009A18E9">
        <w:t>ъ</w:t>
      </w:r>
      <w:r>
        <w:t xml:space="preserve"> вас</w:t>
      </w:r>
      <w:r w:rsidR="009A18E9">
        <w:t>ъ</w:t>
      </w:r>
      <w:r>
        <w:t xml:space="preserve"> есть наклонность к</w:t>
      </w:r>
      <w:r w:rsidR="009A18E9">
        <w:t>ъ</w:t>
      </w:r>
      <w:r>
        <w:t xml:space="preserve"> мистицизму? Это</w:t>
      </w:r>
      <w:r>
        <w:br/>
        <w:t>никуда не годится.»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1"/>
        </w:tabs>
        <w:spacing w:line="278" w:lineRule="exact"/>
        <w:ind w:firstLine="306"/>
        <w:jc w:val="both"/>
      </w:pPr>
      <w:r>
        <w:t>Что такое мистицизм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«Этот</w:t>
      </w:r>
      <w:r w:rsidR="009A18E9">
        <w:t>ъ</w:t>
      </w:r>
      <w:r>
        <w:t xml:space="preserve"> вопрос</w:t>
      </w:r>
      <w:r w:rsidR="009A18E9">
        <w:t>ъ</w:t>
      </w:r>
      <w:r>
        <w:t xml:space="preserve"> показал</w:t>
      </w:r>
      <w:r w:rsidR="009A18E9">
        <w:t>ъ</w:t>
      </w:r>
      <w:r>
        <w:t xml:space="preserve"> мнѣ, в</w:t>
      </w:r>
      <w:r w:rsidR="009A18E9">
        <w:t>ъ</w:t>
      </w:r>
      <w:r>
        <w:t xml:space="preserve"> каком</w:t>
      </w:r>
      <w:r w:rsidR="009A18E9">
        <w:t>ъ</w:t>
      </w:r>
      <w:r>
        <w:t xml:space="preserve"> я был</w:t>
      </w:r>
      <w:r w:rsidR="009A18E9">
        <w:t>ъ</w:t>
      </w:r>
      <w:r>
        <w:t xml:space="preserve"> заблужденіи.</w:t>
      </w:r>
      <w:r>
        <w:br/>
        <w:t>Я невольно улыбнулся. «Скажите, кто вас</w:t>
      </w:r>
      <w:r w:rsidR="009A18E9">
        <w:t>ъ</w:t>
      </w:r>
      <w:r>
        <w:t xml:space="preserve"> возпнтывал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0"/>
        </w:tabs>
        <w:spacing w:line="278" w:lineRule="exact"/>
        <w:ind w:firstLine="306"/>
        <w:jc w:val="both"/>
      </w:pPr>
      <w:r>
        <w:t>Когда я жила у опекуна, при мнѣ была няня Нѣмка, добрая</w:t>
      </w:r>
      <w:r>
        <w:br/>
        <w:t>Луиза; она ужь умерла...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«И больше никого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5"/>
        </w:tabs>
        <w:spacing w:line="278" w:lineRule="exact"/>
        <w:ind w:firstLine="306"/>
        <w:jc w:val="both"/>
      </w:pPr>
      <w:r>
        <w:t>Больше никого.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«Чему же она вас</w:t>
      </w:r>
      <w:r w:rsidR="009A18E9">
        <w:t>ъ</w:t>
      </w:r>
      <w:r>
        <w:t xml:space="preserve"> учила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0"/>
        </w:tabs>
        <w:spacing w:line="278" w:lineRule="exact"/>
        <w:ind w:firstLine="306"/>
        <w:jc w:val="both"/>
      </w:pPr>
      <w:r>
        <w:t>Стряпать на кухнѣ, шить гладью, вязать Фуфайки, ходить за</w:t>
      </w:r>
      <w:r>
        <w:br/>
        <w:t>больными...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«Вы с</w:t>
      </w:r>
      <w:r w:rsidR="009A18E9">
        <w:t>ъ</w:t>
      </w:r>
      <w:r>
        <w:t xml:space="preserve"> пей ничего не читали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50"/>
        </w:tabs>
        <w:spacing w:line="278" w:lineRule="exact"/>
        <w:ind w:firstLine="306"/>
        <w:jc w:val="both"/>
      </w:pPr>
      <w:r>
        <w:t>Как</w:t>
      </w:r>
      <w:r w:rsidR="009A18E9">
        <w:t>ъ</w:t>
      </w:r>
      <w:r>
        <w:t xml:space="preserve"> же? Нѣмецкіе вокабулы, грамматику... да! и забыла: в</w:t>
      </w:r>
      <w:r w:rsidR="009A18E9">
        <w:t>ъ</w:t>
      </w:r>
      <w:r>
        <w:br/>
        <w:t>послѣднее время мы читали небольшую книжку...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«Какую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9"/>
        </w:tabs>
        <w:spacing w:line="278" w:lineRule="exact"/>
        <w:ind w:firstLine="306"/>
        <w:jc w:val="both"/>
      </w:pPr>
      <w:r>
        <w:t>Не знаю, но, постойте, я вам</w:t>
      </w:r>
      <w:r w:rsidR="009A18E9">
        <w:t>ъ</w:t>
      </w:r>
      <w:r>
        <w:t xml:space="preserve"> покажу одно мѣсто из</w:t>
      </w:r>
      <w:r w:rsidR="009A18E9">
        <w:t>ъ</w:t>
      </w:r>
      <w:r>
        <w:t xml:space="preserve"> этой</w:t>
      </w:r>
      <w:r>
        <w:br/>
        <w:t>книжки. Луиза при прощаньѣ вписала ее в</w:t>
      </w:r>
      <w:r w:rsidR="009A18E9">
        <w:t>ъ</w:t>
      </w:r>
      <w:r>
        <w:t xml:space="preserve"> мой альбом</w:t>
      </w:r>
      <w:r w:rsidR="009A18E9">
        <w:t>ъ</w:t>
      </w:r>
      <w:r>
        <w:t>; тогда,</w:t>
      </w:r>
      <w:r>
        <w:br/>
        <w:t>может</w:t>
      </w:r>
      <w:r w:rsidR="009A18E9">
        <w:t>ъ</w:t>
      </w:r>
      <w:r>
        <w:t>-быть, вы узнаете, какая это была книжка.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В</w:t>
      </w:r>
      <w:r w:rsidR="009A18E9">
        <w:t>ъ</w:t>
      </w:r>
      <w:r>
        <w:t xml:space="preserve"> </w:t>
      </w:r>
      <w:r>
        <w:rPr>
          <w:rStyle w:val="Bodytext27ptSmallCapsSpacing0pt"/>
        </w:rPr>
        <w:t>софьином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альбомѣ я прочел</w:t>
      </w:r>
      <w:r w:rsidR="009A18E9">
        <w:t>ъ</w:t>
      </w:r>
      <w:r>
        <w:t xml:space="preserve"> сказку, которая странным</w:t>
      </w:r>
      <w:r w:rsidR="009A18E9">
        <w:t>ъ</w:t>
      </w:r>
      <w:r>
        <w:br/>
      </w:r>
      <w:r>
        <w:lastRenderedPageBreak/>
        <w:t>образом</w:t>
      </w:r>
      <w:r w:rsidR="009A18E9">
        <w:t>ъ</w:t>
      </w:r>
      <w:r>
        <w:t xml:space="preserve"> навсегда напечатлѣлась в</w:t>
      </w:r>
      <w:r w:rsidR="009A18E9">
        <w:t>ъ</w:t>
      </w:r>
      <w:r>
        <w:t xml:space="preserve"> моей памяти; вот</w:t>
      </w:r>
      <w:r w:rsidR="009A18E9">
        <w:t>ъ</w:t>
      </w:r>
      <w:r>
        <w:t xml:space="preserve"> она :</w:t>
      </w:r>
      <w:r>
        <w:br w:type="page"/>
      </w:r>
    </w:p>
    <w:p w:rsidR="00810524" w:rsidRDefault="00731517">
      <w:pPr>
        <w:pStyle w:val="Bodytext181"/>
        <w:shd w:val="clear" w:color="auto" w:fill="auto"/>
        <w:spacing w:before="0" w:after="77" w:line="190" w:lineRule="exact"/>
        <w:ind w:firstLine="0"/>
        <w:jc w:val="right"/>
      </w:pPr>
      <w:r>
        <w:lastRenderedPageBreak/>
        <w:t>Кослюралса.</w:t>
      </w:r>
    </w:p>
    <w:p w:rsidR="00810524" w:rsidRDefault="008C3761">
      <w:pPr>
        <w:pStyle w:val="Bodytext21"/>
        <w:numPr>
          <w:ilvl w:val="0"/>
          <w:numId w:val="7"/>
        </w:numPr>
        <w:shd w:val="clear" w:color="auto" w:fill="auto"/>
        <w:tabs>
          <w:tab w:val="left" w:pos="639"/>
        </w:tabs>
        <w:spacing w:line="278" w:lineRule="exact"/>
        <w:ind w:firstLine="293"/>
        <w:jc w:val="both"/>
      </w:pPr>
      <w:r>
        <w:rPr>
          <w:noProof/>
        </w:rPr>
        <mc:AlternateContent>
          <mc:Choice Requires="wps">
            <w:drawing>
              <wp:anchor distT="0" distB="0" distL="1755775" distR="63500" simplePos="0" relativeHeight="251473408" behindDoc="1" locked="0" layoutInCell="1" allowOverlap="1">
                <wp:simplePos x="0" y="0"/>
                <wp:positionH relativeFrom="margin">
                  <wp:posOffset>4259580</wp:posOffset>
                </wp:positionH>
                <wp:positionV relativeFrom="margin">
                  <wp:posOffset>46990</wp:posOffset>
                </wp:positionV>
                <wp:extent cx="137160" cy="101600"/>
                <wp:effectExtent l="0" t="0" r="0" b="0"/>
                <wp:wrapSquare wrapText="left"/>
                <wp:docPr id="2255" name="Text Box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0" o:spid="_x0000_s1080" type="#_x0000_t202" style="position:absolute;left:0;text-align:left;margin-left:335.4pt;margin-top:3.7pt;width:10.8pt;height:8pt;z-index:-251843072;visibility:visible;mso-wrap-style:square;mso-width-percent:0;mso-height-percent:0;mso-wrap-distance-left:138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Два человѣка родились в</w:t>
      </w:r>
      <w:r w:rsidR="009A18E9">
        <w:t>ъ</w:t>
      </w:r>
      <w:r w:rsidR="00731517">
        <w:t xml:space="preserve"> глубокой пещерѣ, куда никогда</w:t>
      </w:r>
      <w:r w:rsidR="00731517">
        <w:br/>
        <w:t>не проникали лучи солнечные; они не могли выйдти из</w:t>
      </w:r>
      <w:r w:rsidR="009A18E9">
        <w:t>ъ</w:t>
      </w:r>
      <w:r w:rsidR="00731517">
        <w:t xml:space="preserve"> этой пе-</w:t>
      </w:r>
      <w:r w:rsidR="00731517">
        <w:br/>
        <w:t>щеры иначе, как</w:t>
      </w:r>
      <w:r w:rsidR="009A18E9">
        <w:t>ъ</w:t>
      </w:r>
      <w:r w:rsidR="00731517">
        <w:t xml:space="preserve"> по очень-крутой и узкой лѣстницѣ, и, за недо-</w:t>
      </w:r>
      <w:r w:rsidR="00731517">
        <w:br/>
        <w:t>статком</w:t>
      </w:r>
      <w:r w:rsidR="009A18E9">
        <w:t>ъ</w:t>
      </w:r>
      <w:r w:rsidR="00731517">
        <w:t xml:space="preserve"> дневнлго свѣта, зажигали свѣчи. Один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 xml:space="preserve"> людей</w:t>
      </w:r>
      <w:r w:rsidR="00731517">
        <w:br/>
        <w:t>был ь бѣден</w:t>
      </w:r>
      <w:r w:rsidR="009A18E9">
        <w:t>ъ</w:t>
      </w:r>
      <w:r w:rsidR="00731517">
        <w:t>, тергіѣл</w:t>
      </w:r>
      <w:r w:rsidR="009A18E9">
        <w:t>ъ</w:t>
      </w:r>
      <w:r w:rsidR="00731517">
        <w:t xml:space="preserve"> во всем</w:t>
      </w:r>
      <w:r w:rsidR="009A18E9">
        <w:t>ъ</w:t>
      </w:r>
      <w:r w:rsidR="00731517">
        <w:t xml:space="preserve"> нужду, спал</w:t>
      </w:r>
      <w:r w:rsidR="009A18E9">
        <w:t>ъ</w:t>
      </w:r>
      <w:r w:rsidR="00731517">
        <w:t xml:space="preserve"> на голом</w:t>
      </w:r>
      <w:r w:rsidR="009A18E9">
        <w:t>ъ</w:t>
      </w:r>
      <w:r w:rsidR="00731517">
        <w:t xml:space="preserve"> полу, едва</w:t>
      </w:r>
      <w:r w:rsidR="00731517">
        <w:br/>
        <w:t>имѣл</w:t>
      </w:r>
      <w:r w:rsidR="009A18E9">
        <w:t>ъ</w:t>
      </w:r>
      <w:r w:rsidR="00731517">
        <w:t xml:space="preserve"> пропитаніе. Другой был</w:t>
      </w:r>
      <w:r w:rsidR="009A18E9">
        <w:t>ъ</w:t>
      </w:r>
      <w:r w:rsidR="00731517">
        <w:t xml:space="preserve"> богат</w:t>
      </w:r>
      <w:r w:rsidR="009A18E9">
        <w:t>ъ</w:t>
      </w:r>
      <w:r w:rsidR="00731517">
        <w:t>, спал</w:t>
      </w:r>
      <w:r w:rsidR="009A18E9">
        <w:t>ъ</w:t>
      </w:r>
      <w:r w:rsidR="00731517">
        <w:t xml:space="preserve"> на мягкой постели,</w:t>
      </w:r>
      <w:r w:rsidR="00731517">
        <w:br/>
        <w:t>имѣл</w:t>
      </w:r>
      <w:r w:rsidR="009A18E9">
        <w:t>ъ</w:t>
      </w:r>
      <w:r w:rsidR="00731517">
        <w:t xml:space="preserve"> прислугу, роскошный стол</w:t>
      </w:r>
      <w:r w:rsidR="009A18E9">
        <w:t>ъ</w:t>
      </w:r>
      <w:r w:rsidR="00731517">
        <w:t>. Ни один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не вндал</w:t>
      </w:r>
      <w:r w:rsidR="009A18E9">
        <w:t>ъ</w:t>
      </w:r>
      <w:r w:rsidR="00731517">
        <w:br/>
        <w:t>еще солнца , но каждый о нем</w:t>
      </w:r>
      <w:r w:rsidR="009A18E9">
        <w:t>ъ</w:t>
      </w:r>
      <w:r w:rsidR="00731517">
        <w:t xml:space="preserve"> имѣл</w:t>
      </w:r>
      <w:r w:rsidR="009A18E9">
        <w:t>ъ</w:t>
      </w:r>
      <w:r w:rsidR="00731517">
        <w:t xml:space="preserve"> свое нонлтіе. Бѣдняк</w:t>
      </w:r>
      <w:r w:rsidR="009A18E9">
        <w:t>ъ</w:t>
      </w:r>
      <w:r w:rsidR="00731517">
        <w:br/>
        <w:t>воображали, что солнце великая и знатная особа, которая всѣм</w:t>
      </w:r>
      <w:r w:rsidR="009A18E9">
        <w:t>ъ</w:t>
      </w:r>
      <w:r w:rsidR="00731517">
        <w:br/>
        <w:t>оказываег</w:t>
      </w:r>
      <w:r w:rsidR="009A18E9">
        <w:t>ъ</w:t>
      </w:r>
      <w:r w:rsidR="00731517">
        <w:t xml:space="preserve"> милости, и</w:t>
      </w:r>
      <w:r w:rsidR="00764887">
        <w:t xml:space="preserve"> всѣ </w:t>
      </w:r>
      <w:r w:rsidR="00731517">
        <w:t>думал</w:t>
      </w:r>
      <w:r w:rsidR="009A18E9">
        <w:t>ъ</w:t>
      </w:r>
      <w:r w:rsidR="00731517">
        <w:t xml:space="preserve"> о том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бы ему погово-</w:t>
      </w:r>
      <w:r w:rsidR="00731517">
        <w:br/>
        <w:t>рить с</w:t>
      </w:r>
      <w:r w:rsidR="009A18E9">
        <w:t>ъ</w:t>
      </w:r>
      <w:r w:rsidR="00731517">
        <w:t xml:space="preserve"> этим</w:t>
      </w:r>
      <w:r w:rsidR="009A18E9">
        <w:t>ъ</w:t>
      </w:r>
      <w:r w:rsidR="00731517">
        <w:t xml:space="preserve"> вельможею; бѣдняк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твердо увѣрен</w:t>
      </w:r>
      <w:r w:rsidR="009A18E9">
        <w:t>ъ</w:t>
      </w:r>
      <w:r w:rsidR="00731517">
        <w:t>,что солн-</w:t>
      </w:r>
      <w:r w:rsidR="00731517">
        <w:br/>
        <w:t>це сжалится иад</w:t>
      </w:r>
      <w:r w:rsidR="009A18E9">
        <w:t>ъ</w:t>
      </w:r>
      <w:r w:rsidR="00731517">
        <w:t xml:space="preserve"> его положеніем</w:t>
      </w:r>
      <w:r w:rsidR="009A18E9">
        <w:t>ъ</w:t>
      </w:r>
      <w:r w:rsidR="00731517">
        <w:t xml:space="preserve"> и поможет</w:t>
      </w:r>
      <w:r w:rsidR="009A18E9">
        <w:t>ъ</w:t>
      </w:r>
      <w:r w:rsidR="00731517">
        <w:t xml:space="preserve"> ему. Приходящих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пещеру он</w:t>
      </w:r>
      <w:r w:rsidR="009A18E9">
        <w:t>ъ</w:t>
      </w:r>
      <w:r w:rsidR="00731517">
        <w:t xml:space="preserve"> спрашивал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бы ему увидѣть солнце и поды-</w:t>
      </w:r>
      <w:r w:rsidR="00731517">
        <w:br/>
        <w:t>шать свѣжим</w:t>
      </w:r>
      <w:r w:rsidR="009A18E9">
        <w:t>ъ</w:t>
      </w:r>
      <w:r w:rsidR="00731517">
        <w:t xml:space="preserve"> воздухом</w:t>
      </w:r>
      <w:r w:rsidR="009A18E9">
        <w:t>ъ</w:t>
      </w:r>
      <w:r w:rsidR="00731517">
        <w:t>, — наслажденіе, котораго он</w:t>
      </w:r>
      <w:r w:rsidR="009A18E9">
        <w:t>ъ</w:t>
      </w:r>
      <w:r w:rsidR="00731517">
        <w:t xml:space="preserve"> также ни-</w:t>
      </w:r>
      <w:r w:rsidR="00731517">
        <w:br/>
        <w:t>когда не изпытывал</w:t>
      </w:r>
      <w:r w:rsidR="009A18E9">
        <w:t>ъ</w:t>
      </w:r>
      <w:r w:rsidR="00731517">
        <w:t>; приходящте отвѣчали,чго для этого он</w:t>
      </w:r>
      <w:r w:rsidR="009A18E9">
        <w:t>ъ</w:t>
      </w:r>
      <w:r w:rsidR="00731517">
        <w:t xml:space="preserve"> дол-</w:t>
      </w:r>
      <w:r w:rsidR="00731517">
        <w:br/>
        <w:t>жен</w:t>
      </w:r>
      <w:r w:rsidR="009A18E9">
        <w:t>ъ</w:t>
      </w:r>
      <w:r w:rsidR="00731517">
        <w:t xml:space="preserve"> подняться по узкой и крутой лѣстницѣ. — Богач</w:t>
      </w:r>
      <w:r w:rsidR="009A18E9">
        <w:t>ъ</w:t>
      </w:r>
      <w:r w:rsidR="00731517">
        <w:t>, на-</w:t>
      </w:r>
      <w:r w:rsidR="00731517">
        <w:br/>
        <w:t>против</w:t>
      </w:r>
      <w:r w:rsidR="009A18E9">
        <w:t>ъ</w:t>
      </w:r>
      <w:r w:rsidR="00731517">
        <w:t>, разспрашивая приходящих</w:t>
      </w:r>
      <w:r w:rsidR="009A18E9">
        <w:t>ъ</w:t>
      </w:r>
      <w:r w:rsidR="00731517">
        <w:t xml:space="preserve"> подробиѣе, узнал</w:t>
      </w:r>
      <w:r w:rsidR="009A18E9">
        <w:t>ъ</w:t>
      </w:r>
      <w:r w:rsidR="00731517">
        <w:t>, что</w:t>
      </w:r>
      <w:r w:rsidR="00731517">
        <w:br/>
        <w:t>солнце огромная планета, которая грѣет</w:t>
      </w:r>
      <w:r w:rsidR="009A18E9">
        <w:t>ъ</w:t>
      </w:r>
      <w:r w:rsidR="00731517">
        <w:t xml:space="preserve"> и свѣтит</w:t>
      </w:r>
      <w:r w:rsidR="009A18E9">
        <w:t>ъ</w:t>
      </w:r>
      <w:r w:rsidR="00731517">
        <w:t xml:space="preserve"> ; что, вы-</w:t>
      </w:r>
      <w:r w:rsidR="00731517">
        <w:br/>
        <w:t>шедши из</w:t>
      </w:r>
      <w:r w:rsidR="009A18E9">
        <w:t>ъ</w:t>
      </w:r>
      <w:r w:rsidR="00731517">
        <w:t xml:space="preserve"> пещеры, он</w:t>
      </w:r>
      <w:r w:rsidR="009A18E9">
        <w:t>ъ</w:t>
      </w:r>
      <w:r w:rsidR="00731517">
        <w:t xml:space="preserve"> увидит</w:t>
      </w:r>
      <w:r w:rsidR="009A18E9">
        <w:t>ъ</w:t>
      </w:r>
      <w:r w:rsidR="00731517">
        <w:t xml:space="preserve"> тысячу вещей, о кото-</w:t>
      </w:r>
      <w:r w:rsidR="00731517">
        <w:br/>
        <w:t>рых</w:t>
      </w:r>
      <w:r w:rsidR="009A18E9">
        <w:t>ъ</w:t>
      </w:r>
      <w:r w:rsidR="00731517">
        <w:t xml:space="preserve"> не имѣет</w:t>
      </w:r>
      <w:r w:rsidR="009A18E9">
        <w:t>ъ</w:t>
      </w:r>
      <w:r w:rsidR="00731517">
        <w:t xml:space="preserve"> никакого понлтія ; но когда приходящіе раз-</w:t>
      </w:r>
      <w:r w:rsidR="00731517">
        <w:br/>
        <w:t>сказали ему, что для сего надобно подняться по крутой лѣстни-</w:t>
      </w:r>
      <w:r w:rsidR="00731517">
        <w:br/>
        <w:t>цѣ, то богач</w:t>
      </w:r>
      <w:r w:rsidR="009A18E9">
        <w:t>ъ</w:t>
      </w:r>
      <w:r w:rsidR="00731517">
        <w:t xml:space="preserve"> разсудил</w:t>
      </w:r>
      <w:r w:rsidR="009A18E9">
        <w:t>ъ</w:t>
      </w:r>
      <w:r w:rsidR="00731517">
        <w:t>, что это будет</w:t>
      </w:r>
      <w:r w:rsidR="009A18E9">
        <w:t>ъ</w:t>
      </w:r>
      <w:r w:rsidR="00731517">
        <w:t xml:space="preserve"> труд</w:t>
      </w:r>
      <w:r w:rsidR="009A18E9">
        <w:t>ъ</w:t>
      </w:r>
      <w:r w:rsidR="00731517">
        <w:t xml:space="preserve"> напрасный, что он</w:t>
      </w:r>
      <w:r w:rsidR="009A18E9">
        <w:t>ъ</w:t>
      </w:r>
      <w:r w:rsidR="00731517">
        <w:br/>
        <w:t>устанет</w:t>
      </w:r>
      <w:r w:rsidR="009A18E9">
        <w:t>ъ</w:t>
      </w:r>
      <w:r w:rsidR="00731517">
        <w:t>, может</w:t>
      </w:r>
      <w:r w:rsidR="009A18E9">
        <w:t>ъ</w:t>
      </w:r>
      <w:r w:rsidR="00731517">
        <w:t xml:space="preserve"> оступиться,упасть и сломить себѣ шею;что го-</w:t>
      </w:r>
      <w:r w:rsidR="00731517">
        <w:br/>
        <w:t>раздо благоразумнее обойдтиеь без</w:t>
      </w:r>
      <w:r w:rsidR="009A18E9">
        <w:t>ъ</w:t>
      </w:r>
      <w:r w:rsidR="00731517">
        <w:t xml:space="preserve"> солнца, потому-что у него в</w:t>
      </w:r>
      <w:r w:rsidR="009A18E9">
        <w:t>ъ</w:t>
      </w:r>
      <w:r w:rsidR="00731517">
        <w:br/>
        <w:t>пещерѣ есть камин</w:t>
      </w:r>
      <w:r w:rsidR="009A18E9">
        <w:t>ъ</w:t>
      </w:r>
      <w:r w:rsidR="00731517">
        <w:t>,который грѣет</w:t>
      </w:r>
      <w:r w:rsidR="009A18E9">
        <w:t>ъ</w:t>
      </w:r>
      <w:r w:rsidR="00731517">
        <w:t>, и свѣча, котора я свѣтит</w:t>
      </w:r>
      <w:r w:rsidR="009A18E9">
        <w:t>ъ</w:t>
      </w:r>
      <w:r w:rsidR="00731517">
        <w:t>; к</w:t>
      </w:r>
      <w:r w:rsidR="009A18E9">
        <w:t>ъ</w:t>
      </w:r>
      <w:r w:rsidR="00731517">
        <w:t>-</w:t>
      </w:r>
      <w:r w:rsidR="00731517">
        <w:br/>
        <w:t>тодіу же, тщательно собирая и записывая всѣ слышанные разска-</w:t>
      </w:r>
      <w:r w:rsidR="00731517">
        <w:br/>
        <w:t>зы, он</w:t>
      </w:r>
      <w:r w:rsidR="009A18E9">
        <w:t>ъ</w:t>
      </w:r>
      <w:r w:rsidR="00731517">
        <w:t xml:space="preserve"> скоро увѣрился, что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много преувеличенна го и что</w:t>
      </w:r>
      <w:r w:rsidR="00731517">
        <w:br/>
        <w:t>он</w:t>
      </w:r>
      <w:r w:rsidR="009A18E9">
        <w:t>ъ</w:t>
      </w:r>
      <w:r w:rsidR="00731517">
        <w:t xml:space="preserve"> сам</w:t>
      </w:r>
      <w:r w:rsidR="009A18E9">
        <w:t>ъ</w:t>
      </w:r>
      <w:r w:rsidR="00731517">
        <w:t xml:space="preserve"> гораздо-лучшее имѣет</w:t>
      </w:r>
      <w:r w:rsidR="009A18E9">
        <w:t>ъ</w:t>
      </w:r>
      <w:r w:rsidR="00731517">
        <w:t xml:space="preserve"> понятіе о солнцѣ, нежели тѣ, ко-</w:t>
      </w:r>
      <w:r w:rsidR="00731517">
        <w:br/>
        <w:t>торые его видѣли. Одип</w:t>
      </w:r>
      <w:r w:rsidR="009A18E9">
        <w:t>ъ</w:t>
      </w:r>
      <w:r w:rsidR="00731517">
        <w:t>, не смотря на крутизну лѣстницы, нс-</w:t>
      </w:r>
      <w:r w:rsidR="00731517">
        <w:br/>
        <w:t>пощадил</w:t>
      </w:r>
      <w:r w:rsidR="009A18E9">
        <w:t>ъ</w:t>
      </w:r>
      <w:r w:rsidR="00731517">
        <w:t xml:space="preserve"> труда ивыбрался из</w:t>
      </w:r>
      <w:r w:rsidR="009A18E9">
        <w:t>ъ</w:t>
      </w:r>
      <w:r w:rsidR="00731517">
        <w:t xml:space="preserve"> пещеры, и когда он</w:t>
      </w:r>
      <w:r w:rsidR="009A18E9">
        <w:t>ъ</w:t>
      </w:r>
      <w:r w:rsidR="00731517">
        <w:t xml:space="preserve"> дохиул</w:t>
      </w:r>
      <w:r w:rsidR="009A18E9">
        <w:t>ъ</w:t>
      </w:r>
      <w:r w:rsidR="00731517">
        <w:br/>
        <w:t>чистым</w:t>
      </w:r>
      <w:r w:rsidR="009A18E9">
        <w:t>ъ</w:t>
      </w:r>
      <w:r w:rsidR="00731517">
        <w:t xml:space="preserve"> воздухом</w:t>
      </w:r>
      <w:r w:rsidR="009A18E9">
        <w:t>ъ</w:t>
      </w:r>
      <w:r w:rsidR="00731517">
        <w:t>, когда увидѣл</w:t>
      </w:r>
      <w:r w:rsidR="009A18E9">
        <w:t>ъ</w:t>
      </w:r>
      <w:r w:rsidR="00731517">
        <w:t xml:space="preserve"> красоту неба , когда почув-</w:t>
      </w:r>
      <w:r w:rsidR="00731517">
        <w:br/>
        <w:t>ствовал</w:t>
      </w:r>
      <w:r w:rsidR="009A18E9">
        <w:t>ъ</w:t>
      </w:r>
      <w:r w:rsidR="00731517">
        <w:t xml:space="preserve"> теплоту солнца, тогда забыл</w:t>
      </w:r>
      <w:r w:rsidR="009A18E9">
        <w:t>ъ</w:t>
      </w:r>
      <w:r w:rsidR="00731517">
        <w:t>, какое ложное о нем</w:t>
      </w:r>
      <w:r w:rsidR="009A18E9">
        <w:t>ъ</w:t>
      </w:r>
      <w:r w:rsidR="00731517">
        <w:br/>
        <w:t>имѣл</w:t>
      </w:r>
      <w:r w:rsidR="009A18E9">
        <w:t>ъ</w:t>
      </w:r>
      <w:r w:rsidR="00731517">
        <w:t xml:space="preserve"> понятіе, забыл</w:t>
      </w:r>
      <w:r w:rsidR="009A18E9">
        <w:t>ъ</w:t>
      </w:r>
      <w:r w:rsidR="00731517">
        <w:t xml:space="preserve"> прежній холод</w:t>
      </w:r>
      <w:r w:rsidR="009A18E9">
        <w:t>ъ</w:t>
      </w:r>
      <w:r w:rsidR="00731517">
        <w:t xml:space="preserve"> и нужду, а падши на ко-</w:t>
      </w:r>
      <w:r w:rsidR="00731517">
        <w:br/>
        <w:t>лѣни, лишь благодарил</w:t>
      </w:r>
      <w:r w:rsidR="009A18E9">
        <w:t>ъ</w:t>
      </w:r>
      <w:r w:rsidR="00731517">
        <w:t>Бога за такое непонятное ему прежде на-</w:t>
      </w:r>
      <w:r w:rsidR="00731517">
        <w:br/>
        <w:t>слажденіе. Другой остался в</w:t>
      </w:r>
      <w:r w:rsidR="009A18E9">
        <w:t>ъ</w:t>
      </w:r>
      <w:r w:rsidR="00731517">
        <w:t xml:space="preserve"> смрадной пещерѣ, перед</w:t>
      </w:r>
      <w:r w:rsidR="009A18E9">
        <w:t>ъ</w:t>
      </w:r>
      <w:r w:rsidR="00731517">
        <w:t xml:space="preserve"> тусклой</w:t>
      </w:r>
      <w:r w:rsidR="00731517">
        <w:br/>
        <w:t>свѣчою и еще смѣялся над</w:t>
      </w:r>
      <w:r w:rsidR="009A18E9">
        <w:t>ъ</w:t>
      </w:r>
      <w:r w:rsidR="00731517">
        <w:t xml:space="preserve"> своимь прежним</w:t>
      </w:r>
      <w:r w:rsidR="009A18E9">
        <w:t>ъ</w:t>
      </w:r>
      <w:r w:rsidR="00731517">
        <w:t xml:space="preserve"> товарищем^!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293"/>
        <w:jc w:val="both"/>
      </w:pPr>
      <w:r>
        <w:t>«Это, кажется, апполог</w:t>
      </w:r>
      <w:r w:rsidR="009A18E9">
        <w:t>ъ</w:t>
      </w:r>
      <w:r>
        <w:t xml:space="preserve"> Круммахер</w:t>
      </w:r>
      <w:r w:rsidR="000C31B5">
        <w:t>ъ</w:t>
      </w:r>
      <w:r>
        <w:t xml:space="preserve"> сказал</w:t>
      </w:r>
      <w:r w:rsidR="009A18E9">
        <w:t>ъ</w:t>
      </w:r>
      <w:r>
        <w:t xml:space="preserve"> </w:t>
      </w:r>
      <w:r>
        <w:rPr>
          <w:rStyle w:val="Bodytext3210ptNotBold"/>
        </w:rPr>
        <w:t xml:space="preserve">я </w:t>
      </w:r>
      <w:r>
        <w:t>СофьѢ.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2"/>
        </w:tabs>
        <w:spacing w:line="278" w:lineRule="exact"/>
        <w:ind w:firstLine="293"/>
        <w:jc w:val="both"/>
      </w:pPr>
      <w:r>
        <w:t>Не знаю, отвѣчала она.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  <w:sectPr w:rsidR="00810524">
          <w:headerReference w:type="even" r:id="rId80"/>
          <w:headerReference w:type="default" r:id="rId81"/>
          <w:pgSz w:w="7361" w:h="12359"/>
          <w:pgMar w:top="232" w:right="169" w:bottom="227" w:left="174" w:header="0" w:footer="3" w:gutter="0"/>
          <w:pgNumType w:start="122"/>
          <w:cols w:space="720"/>
          <w:noEndnote/>
          <w:docGrid w:linePitch="360"/>
        </w:sectPr>
      </w:pPr>
      <w:r>
        <w:t>«Он</w:t>
      </w:r>
      <w:r w:rsidR="009A18E9">
        <w:t>ъ</w:t>
      </w:r>
      <w:r>
        <w:t xml:space="preserve"> не дурень , немножко сбивчив</w:t>
      </w:r>
      <w:r w:rsidR="009A18E9">
        <w:t>ъ</w:t>
      </w:r>
      <w:r>
        <w:t>, как</w:t>
      </w:r>
      <w:r w:rsidR="009A18E9">
        <w:t>ъ</w:t>
      </w:r>
      <w:r>
        <w:t xml:space="preserve"> обыкновенно бы-</w:t>
      </w:r>
      <w:r>
        <w:br/>
        <w:t>вает</w:t>
      </w:r>
      <w:r w:rsidR="009A18E9">
        <w:t>ъ</w:t>
      </w:r>
      <w:r>
        <w:t xml:space="preserve"> у Нѣмцсв</w:t>
      </w:r>
      <w:r w:rsidR="009A18E9">
        <w:t>ъ</w:t>
      </w:r>
      <w:r>
        <w:t xml:space="preserve"> ; но посмотрите, в</w:t>
      </w:r>
      <w:r w:rsidR="009A18E9">
        <w:t>ъ</w:t>
      </w:r>
      <w:r>
        <w:t xml:space="preserve"> нем</w:t>
      </w:r>
      <w:r w:rsidR="009A18E9">
        <w:t>ъ</w:t>
      </w:r>
      <w:r>
        <w:t xml:space="preserve"> то же, что я сей-час</w:t>
      </w:r>
      <w:r w:rsidR="009A18E9">
        <w:t>ъ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left="2880"/>
        <w:jc w:val="left"/>
      </w:pPr>
      <w:r>
        <w:lastRenderedPageBreak/>
        <w:t>Словсеазсг</w:t>
      </w:r>
      <w:r w:rsidR="009A18E9">
        <w:t>ъ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107"/>
        <w:jc w:val="both"/>
      </w:pPr>
      <w:r>
        <w:t>говорил</w:t>
      </w:r>
      <w:r w:rsidR="009A18E9">
        <w:t>ъ</w:t>
      </w:r>
      <w:r>
        <w:t>, то-есть, что человѣку падобио трудиться, сравнивать и</w:t>
      </w:r>
      <w:r>
        <w:br/>
        <w:t>думать...»</w:t>
      </w:r>
    </w:p>
    <w:p w:rsidR="00810524" w:rsidRDefault="00731517">
      <w:pPr>
        <w:pStyle w:val="Bodytext550"/>
        <w:shd w:val="clear" w:color="auto" w:fill="auto"/>
      </w:pPr>
      <w:r>
        <w:rPr>
          <w:rStyle w:val="Bodytext5510ptNotBold"/>
        </w:rPr>
        <w:t xml:space="preserve">— II </w:t>
      </w:r>
      <w:r>
        <w:t xml:space="preserve">вѣрить, отвѣчала </w:t>
      </w:r>
      <w:r>
        <w:rPr>
          <w:rStyle w:val="Bodytext55SmallCaps"/>
          <w:b/>
          <w:bCs/>
        </w:rPr>
        <w:t>Софья с</w:t>
      </w:r>
      <w:r w:rsidR="009A18E9">
        <w:rPr>
          <w:rStyle w:val="Bodytext55SmallCaps"/>
          <w:b/>
          <w:bCs/>
        </w:rPr>
        <w:t>ъ</w:t>
      </w:r>
      <w:r>
        <w:t xml:space="preserve"> потупленными глазами.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«Да, разумѣется, и вѣрить» отвѣчал</w:t>
      </w:r>
      <w:r w:rsidR="009A18E9">
        <w:t>ъ</w:t>
      </w:r>
      <w:r>
        <w:t xml:space="preserve"> я с</w:t>
      </w:r>
      <w:r w:rsidR="009A18E9">
        <w:t>ъ</w:t>
      </w:r>
      <w:r>
        <w:t xml:space="preserve"> снизходительностію</w:t>
      </w:r>
      <w:r>
        <w:br/>
        <w:t>человѣка, принадлежащаго XIX-му стодѣтію.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10"/>
        <w:jc w:val="both"/>
      </w:pPr>
      <w:r>
        <w:rPr>
          <w:rStyle w:val="Bodytext3275ptSmallCaps"/>
          <w:b/>
          <w:bCs/>
        </w:rPr>
        <w:t xml:space="preserve">Софья </w:t>
      </w:r>
      <w:r>
        <w:t>посмотрѣла на меня внимательно. У меня в</w:t>
      </w:r>
      <w:r w:rsidR="009A18E9">
        <w:t>ъ</w:t>
      </w:r>
      <w:r>
        <w:t xml:space="preserve"> альбомѣ есть</w:t>
      </w:r>
      <w:r>
        <w:br/>
        <w:t>и другія выписки; посмотрите, в</w:t>
      </w:r>
      <w:r w:rsidR="009A18E9">
        <w:t>ъ</w:t>
      </w:r>
      <w:r>
        <w:t xml:space="preserve"> нем</w:t>
      </w:r>
      <w:r w:rsidR="009A18E9">
        <w:t>ъ</w:t>
      </w:r>
      <w:r>
        <w:t xml:space="preserve"> есть прекрасный мысли,</w:t>
      </w:r>
      <w:r>
        <w:br/>
        <w:t>очень, очень-глубокія.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Я перевернул</w:t>
      </w:r>
      <w:r w:rsidR="009A18E9">
        <w:t>ъ</w:t>
      </w:r>
      <w:r>
        <w:t xml:space="preserve"> нисколько листов</w:t>
      </w:r>
      <w:r w:rsidR="009A18E9">
        <w:t>ъ</w:t>
      </w:r>
      <w:r>
        <w:t>; в</w:t>
      </w:r>
      <w:r w:rsidR="009A18E9">
        <w:t>ъ</w:t>
      </w:r>
      <w:r>
        <w:t xml:space="preserve"> альбомѣ были отдѣльныя</w:t>
      </w:r>
      <w:r>
        <w:br/>
        <w:t>Фразы, кажется, взятыя из</w:t>
      </w:r>
      <w:r w:rsidR="009A18E9">
        <w:t>ъ</w:t>
      </w:r>
      <w:r>
        <w:t xml:space="preserve"> какой-то азбуки, как</w:t>
      </w:r>
      <w:r w:rsidR="009A18E9">
        <w:t>ъ</w:t>
      </w:r>
      <w:r>
        <w:t xml:space="preserve"> на-пр.: «чистое</w:t>
      </w:r>
      <w:r>
        <w:br/>
        <w:t>сердце есть лучшее богатство. Дѣлай добро сколько можешь , на-</w:t>
      </w:r>
      <w:r>
        <w:br/>
        <w:t>грады не ожидай, это до тебя не касается. Если будем</w:t>
      </w:r>
      <w:r w:rsidR="009A18E9">
        <w:t>ъ</w:t>
      </w:r>
      <w:r>
        <w:t xml:space="preserve"> вниматель-</w:t>
      </w:r>
      <w:r>
        <w:br/>
        <w:t>но примѣчать за собою, то увидим</w:t>
      </w:r>
      <w:r w:rsidR="009A18E9">
        <w:t>ъ</w:t>
      </w:r>
      <w:r>
        <w:t>, что за каждым</w:t>
      </w:r>
      <w:r w:rsidR="009A18E9">
        <w:t>ъ</w:t>
      </w:r>
      <w:r>
        <w:t xml:space="preserve"> дур-</w:t>
      </w:r>
      <w:r>
        <w:br/>
        <w:t>ным</w:t>
      </w:r>
      <w:r w:rsidR="009A18E9">
        <w:t>ъ</w:t>
      </w:r>
      <w:r>
        <w:t xml:space="preserve"> поступком</w:t>
      </w:r>
      <w:r w:rsidR="009A18E9">
        <w:t>ъ</w:t>
      </w:r>
      <w:r>
        <w:t xml:space="preserve"> рано или поздно слѣдует</w:t>
      </w:r>
      <w:r w:rsidR="009A18E9">
        <w:t>ъ</w:t>
      </w:r>
      <w:r>
        <w:t xml:space="preserve"> наказаніе. Человѣк</w:t>
      </w:r>
      <w:r w:rsidR="009A18E9">
        <w:t>ъ</w:t>
      </w:r>
      <w:r>
        <w:br/>
        <w:t>ищет</w:t>
      </w:r>
      <w:r w:rsidR="009A18E9">
        <w:t>ъ</w:t>
      </w:r>
      <w:r>
        <w:t xml:space="preserve"> счастья снаружи , а оно в</w:t>
      </w:r>
      <w:r w:rsidR="009A18E9">
        <w:t>ъ</w:t>
      </w:r>
      <w:r>
        <w:t xml:space="preserve"> его сердцѣ» и пр. </w:t>
      </w:r>
      <w:r w:rsidR="009A18E9">
        <w:t>ъ</w:t>
      </w:r>
      <w:r>
        <w:t xml:space="preserve"> п. Милая</w:t>
      </w:r>
      <w:r>
        <w:br/>
        <w:t>кузина с</w:t>
      </w:r>
      <w:r w:rsidR="009A18E9">
        <w:t>ъ</w:t>
      </w:r>
      <w:r>
        <w:t xml:space="preserve"> пресерьёзным</w:t>
      </w:r>
      <w:r w:rsidR="009A18E9">
        <w:t>ъ</w:t>
      </w:r>
      <w:r>
        <w:t xml:space="preserve"> видомь читала эти </w:t>
      </w:r>
      <w:r>
        <w:rPr>
          <w:rStyle w:val="Bodytext275ptBold"/>
        </w:rPr>
        <w:t xml:space="preserve">Фразы, </w:t>
      </w:r>
      <w:r>
        <w:t>и с</w:t>
      </w:r>
      <w:r w:rsidR="009A18E9">
        <w:t>ъ</w:t>
      </w:r>
      <w:r>
        <w:t xml:space="preserve"> осо-</w:t>
      </w:r>
      <w:r>
        <w:br/>
        <w:t>бенным</w:t>
      </w:r>
      <w:r w:rsidR="009A18E9">
        <w:t>ъ</w:t>
      </w:r>
      <w:r>
        <w:t xml:space="preserve"> выраженіем</w:t>
      </w:r>
      <w:r w:rsidR="009A18E9">
        <w:t>ъ</w:t>
      </w:r>
      <w:r>
        <w:t xml:space="preserve"> останавливалась на каждом</w:t>
      </w:r>
      <w:r w:rsidR="009A18E9">
        <w:t>ъ</w:t>
      </w:r>
      <w:r>
        <w:t xml:space="preserve"> словѣ. Она</w:t>
      </w:r>
      <w:r>
        <w:br/>
        <w:t>была удивительно-смѣшна, мила.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Таковы были наши бесѣды с</w:t>
      </w:r>
      <w:r w:rsidR="009A18E9">
        <w:t>ъ</w:t>
      </w:r>
      <w:r>
        <w:t xml:space="preserve"> моей кузиной; впрочем</w:t>
      </w:r>
      <w:r w:rsidR="009A18E9">
        <w:t>ъ</w:t>
      </w:r>
      <w:r>
        <w:t>.онѣ бы-</w:t>
      </w:r>
      <w:r>
        <w:br/>
        <w:t>вали рѣдко, и потому-что тетушка мѣшала нашим</w:t>
      </w:r>
      <w:r w:rsidR="009A18E9">
        <w:t>ъ</w:t>
      </w:r>
      <w:r>
        <w:t xml:space="preserve"> разговорам</w:t>
      </w:r>
      <w:r w:rsidR="009A18E9">
        <w:t>ъ</w:t>
      </w:r>
      <w:r>
        <w:t>,</w:t>
      </w:r>
      <w:r>
        <w:br/>
        <w:t>так</w:t>
      </w:r>
      <w:r w:rsidR="009A18E9">
        <w:t>ъ</w:t>
      </w:r>
      <w:r>
        <w:t xml:space="preserve"> и гютому-что сама кузина была не всегда словоохотлива. Ея</w:t>
      </w:r>
      <w:r>
        <w:br/>
        <w:t>незнаніе всего, что выходило из</w:t>
      </w:r>
      <w:r w:rsidR="009A18E9">
        <w:t>ъ</w:t>
      </w:r>
      <w:r>
        <w:t xml:space="preserve"> ея маленькаго круга, ея суж-</w:t>
      </w:r>
      <w:r>
        <w:br/>
        <w:t>денія до иевѣроятности дѣтскія, приводили меня и в</w:t>
      </w:r>
      <w:r w:rsidR="009A18E9">
        <w:t>ъ</w:t>
      </w:r>
      <w:r>
        <w:t xml:space="preserve"> смѣх</w:t>
      </w:r>
      <w:r w:rsidR="009A18E9">
        <w:t>ъ</w:t>
      </w:r>
      <w:r>
        <w:t xml:space="preserve"> и</w:t>
      </w:r>
      <w:r>
        <w:br/>
        <w:t>жалость; но между-тѣм</w:t>
      </w:r>
      <w:r w:rsidR="009A18E9">
        <w:t>ъ</w:t>
      </w:r>
      <w:r>
        <w:t xml:space="preserve"> никогда еще не ощущал</w:t>
      </w:r>
      <w:r w:rsidR="009A18E9">
        <w:t>ъ</w:t>
      </w:r>
      <w:r>
        <w:t xml:space="preserve"> я в</w:t>
      </w:r>
      <w:r w:rsidR="009A18E9">
        <w:t>ъ</w:t>
      </w:r>
      <w:r>
        <w:t xml:space="preserve"> душѣ та-</w:t>
      </w:r>
      <w:r>
        <w:br/>
        <w:t>кого спокойствия: в</w:t>
      </w:r>
      <w:r w:rsidR="009A18E9">
        <w:t>ъ</w:t>
      </w:r>
      <w:r>
        <w:t xml:space="preserve"> ея немногих</w:t>
      </w:r>
      <w:r w:rsidR="009A18E9">
        <w:t>ъ</w:t>
      </w:r>
      <w:r>
        <w:t xml:space="preserve"> словах</w:t>
      </w:r>
      <w:r w:rsidR="009A18E9">
        <w:t>ъ</w:t>
      </w:r>
      <w:r>
        <w:t>, в</w:t>
      </w:r>
      <w:r w:rsidR="009A18E9">
        <w:t>ъ</w:t>
      </w:r>
      <w:r>
        <w:t xml:space="preserve"> ея поступках</w:t>
      </w:r>
      <w:r w:rsidR="009A18E9">
        <w:t>ъ</w:t>
      </w:r>
      <w:r>
        <w:t>, в</w:t>
      </w:r>
      <w:r w:rsidR="009A18E9">
        <w:t>ъ</w:t>
      </w:r>
      <w:r>
        <w:br/>
        <w:t>ея движеніях</w:t>
      </w:r>
      <w:r w:rsidR="009A18E9">
        <w:t>ъ</w:t>
      </w:r>
      <w:r>
        <w:t xml:space="preserve"> была такая тишина, такая кротость, такая элей-</w:t>
      </w:r>
      <w:r>
        <w:br/>
        <w:t>ность, что, казалось, воздух</w:t>
      </w:r>
      <w:r w:rsidR="009A18E9">
        <w:t>ъ</w:t>
      </w:r>
      <w:r>
        <w:t>, которым</w:t>
      </w:r>
      <w:r w:rsidR="009A18E9">
        <w:t>ъ</w:t>
      </w:r>
      <w:r>
        <w:t xml:space="preserve"> она дышала, имѣл</w:t>
      </w:r>
      <w:r w:rsidR="009A18E9">
        <w:t>ъ</w:t>
      </w:r>
      <w:r>
        <w:t xml:space="preserve"> свой-</w:t>
      </w:r>
      <w:r>
        <w:br/>
        <w:t>ство укрощать всѣ мятежны л страсти , разсѣевагь всѣ темиыл</w:t>
      </w:r>
      <w:r>
        <w:br/>
        <w:t>мысли, которыя иногда тучею скоплялись в</w:t>
      </w:r>
      <w:r w:rsidR="009A18E9">
        <w:t>ъ</w:t>
      </w:r>
      <w:r>
        <w:t xml:space="preserve"> моем</w:t>
      </w:r>
      <w:r w:rsidR="009A18E9">
        <w:t>ъ</w:t>
      </w:r>
      <w:r>
        <w:t xml:space="preserve"> сердцѣ; часто,</w:t>
      </w:r>
      <w:r>
        <w:br/>
        <w:t>когда раздоры мнѣній, страшные вопросы , всѣ порожденія у</w:t>
      </w:r>
      <w:r>
        <w:rPr>
          <w:vertAlign w:val="superscript"/>
        </w:rPr>
        <w:t>т</w:t>
      </w:r>
      <w:r>
        <w:t>м-</w:t>
      </w:r>
      <w:r>
        <w:br/>
        <w:t>ствснной кичлив</w:t>
      </w:r>
      <w:r>
        <w:rPr>
          <w:rStyle w:val="Bodytext2a"/>
        </w:rPr>
        <w:t>ости</w:t>
      </w:r>
      <w:r>
        <w:t xml:space="preserve"> нашего вѣка стѣсияли мою душу, когда</w:t>
      </w:r>
      <w:r>
        <w:br/>
        <w:t>мгновенно она переходила чрез</w:t>
      </w:r>
      <w:r w:rsidR="009A18E9">
        <w:t>ъ</w:t>
      </w:r>
      <w:r>
        <w:t xml:space="preserve"> всѣ мытарства сомнѣнія, и я</w:t>
      </w:r>
      <w:r>
        <w:br/>
        <w:t>ужасался, до каких</w:t>
      </w:r>
      <w:r w:rsidR="009A18E9">
        <w:t>ъ</w:t>
      </w:r>
      <w:r>
        <w:t xml:space="preserve"> выводов</w:t>
      </w:r>
      <w:r w:rsidR="009A18E9">
        <w:t>ъ</w:t>
      </w:r>
      <w:r>
        <w:t xml:space="preserve"> достигала непреклонная житейская</w:t>
      </w:r>
      <w:r>
        <w:br/>
        <w:t>логика—тогда одинь простодушный взгляд</w:t>
      </w:r>
      <w:r w:rsidR="009A18E9">
        <w:t>ъ</w:t>
      </w:r>
      <w:r>
        <w:t>, однн</w:t>
      </w:r>
      <w:r w:rsidR="009A18E9">
        <w:t>ъ</w:t>
      </w:r>
      <w:r>
        <w:t xml:space="preserve"> простодушный</w:t>
      </w:r>
      <w:r>
        <w:br/>
        <w:t>вопрос</w:t>
      </w:r>
      <w:r w:rsidR="009A18E9">
        <w:t>ъ</w:t>
      </w:r>
      <w:r>
        <w:t xml:space="preserve"> невинной дѣвушки невольно возстановлял</w:t>
      </w:r>
      <w:r w:rsidR="009A18E9">
        <w:t>ъ</w:t>
      </w:r>
      <w:r>
        <w:t xml:space="preserve"> первобытную</w:t>
      </w:r>
      <w:r>
        <w:br/>
        <w:t>чистоту души моей; я забывал</w:t>
      </w:r>
      <w:r w:rsidR="009A18E9">
        <w:t>ъ</w:t>
      </w:r>
      <w:r>
        <w:t xml:space="preserve"> всѣ гордыя мысли, которыя</w:t>
      </w:r>
      <w:r>
        <w:br/>
        <w:t>возмущали мой разум</w:t>
      </w:r>
      <w:r w:rsidR="009A18E9">
        <w:t>ъ</w:t>
      </w:r>
      <w:r>
        <w:t>,и жизнь казалась мнѣ понятна, свѣтла,</w:t>
      </w:r>
      <w:r>
        <w:br/>
        <w:t>полна тишины и гармоніи.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0"/>
        <w:jc w:val="right"/>
        <w:sectPr w:rsidR="00810524">
          <w:headerReference w:type="even" r:id="rId82"/>
          <w:headerReference w:type="default" r:id="rId83"/>
          <w:pgSz w:w="7361" w:h="12359"/>
          <w:pgMar w:top="354" w:right="178" w:bottom="378" w:left="185" w:header="0" w:footer="3" w:gutter="0"/>
          <w:pgNumType w:start="52"/>
          <w:cols w:space="720"/>
          <w:noEndnote/>
          <w:docGrid w:linePitch="360"/>
        </w:sectPr>
      </w:pPr>
      <w:r>
        <w:t>Тетушка сначала была очень-довольна моими частыми посѣ-</w:t>
      </w:r>
      <w:r>
        <w:br/>
        <w:t>еніями, но наконец</w:t>
      </w:r>
      <w:r w:rsidR="009A18E9">
        <w:t>ъ</w:t>
      </w:r>
      <w:r>
        <w:t xml:space="preserve"> дала мнѣ почувствовать, что она понимает</w:t>
      </w:r>
      <w:r w:rsidR="009A18E9">
        <w:t>ъ</w:t>
      </w:r>
    </w:p>
    <w:p w:rsidR="00810524" w:rsidRDefault="00731517">
      <w:pPr>
        <w:pStyle w:val="Bodytext251"/>
        <w:shd w:val="clear" w:color="auto" w:fill="auto"/>
        <w:spacing w:after="79" w:line="180" w:lineRule="exact"/>
      </w:pPr>
      <w:r>
        <w:rPr>
          <w:rStyle w:val="Bodytext25Spacing0pt"/>
          <w:b/>
          <w:bCs/>
          <w:i/>
          <w:iCs/>
        </w:rPr>
        <w:lastRenderedPageBreak/>
        <w:t>Космораа</w:t>
      </w:r>
      <w:r w:rsidR="009A18E9">
        <w:rPr>
          <w:rStyle w:val="Bodytext25Spacing0pt"/>
          <w:b/>
          <w:bCs/>
          <w:i/>
          <w:iCs/>
        </w:rPr>
        <w:t>ъ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0"/>
        <w:jc w:val="both"/>
      </w:pPr>
      <w:r>
        <w:rPr>
          <w:noProof/>
        </w:rPr>
        <mc:AlternateContent>
          <mc:Choice Requires="wps">
            <w:drawing>
              <wp:anchor distT="0" distB="0" distL="1722120" distR="63500" simplePos="0" relativeHeight="251474432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14605</wp:posOffset>
                </wp:positionV>
                <wp:extent cx="140335" cy="107950"/>
                <wp:effectExtent l="0" t="0" r="0" b="0"/>
                <wp:wrapSquare wrapText="left"/>
                <wp:docPr id="2254" name="Text Box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Exact"/>
                                <w:b/>
                                <w:bCs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9" o:spid="_x0000_s1081" type="#_x0000_t202" style="position:absolute;left:0;text-align:left;margin-left:333.1pt;margin-top:1.15pt;width:11.05pt;height:8.5pt;z-index:-251842048;visibility:visible;mso-wrap-style:square;mso-width-percent:0;mso-height-percent:0;mso-wrap-distance-left:135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Exact"/>
                          <w:b/>
                          <w:bCs/>
                        </w:rPr>
                        <w:t>53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за чѣм</w:t>
      </w:r>
      <w:r w:rsidR="009A18E9">
        <w:t>ъ</w:t>
      </w:r>
      <w:r w:rsidR="00731517">
        <w:t xml:space="preserve"> я так</w:t>
      </w:r>
      <w:r w:rsidR="009A18E9">
        <w:t>ъ</w:t>
      </w:r>
      <w:r w:rsidR="00731517">
        <w:t xml:space="preserve"> часто ѣзжу; ея простодушное замѣчаніе , которое</w:t>
      </w:r>
      <w:r w:rsidR="00731517">
        <w:br/>
        <w:t>ей хотѣлось сдѣлать очень-тонким</w:t>
      </w:r>
      <w:r w:rsidR="009A18E9">
        <w:t>ъ</w:t>
      </w:r>
      <w:r w:rsidR="00731517">
        <w:t>, заставило меня опамятовать-</w:t>
      </w:r>
      <w:r w:rsidR="00731517">
        <w:br/>
        <w:t>ся и заглянуть глубже во внутренность моей души. Что чувство-</w:t>
      </w:r>
      <w:r w:rsidR="00731517">
        <w:br/>
        <w:t>вал</w:t>
      </w:r>
      <w:r w:rsidR="009A18E9">
        <w:t>ъ</w:t>
      </w:r>
      <w:r w:rsidR="00731517">
        <w:t xml:space="preserve"> я к</w:t>
      </w:r>
      <w:r w:rsidR="009A18E9">
        <w:t>ъ</w:t>
      </w:r>
      <w:r w:rsidR="00731517">
        <w:t xml:space="preserve"> </w:t>
      </w:r>
      <w:r w:rsidR="00731517">
        <w:rPr>
          <w:rStyle w:val="Bodytext275ptBoldSmallCaps"/>
        </w:rPr>
        <w:t xml:space="preserve">СофьѢ? </w:t>
      </w:r>
      <w:r w:rsidR="00731517">
        <w:t>Мое чувство было ли любовь? Нѣт</w:t>
      </w:r>
      <w:r w:rsidR="009A18E9">
        <w:t>ъ</w:t>
      </w:r>
      <w:r w:rsidR="00731517">
        <w:t>, любви не-</w:t>
      </w:r>
      <w:r w:rsidR="00731517">
        <w:br/>
        <w:t>когда было укорениться, да и не в</w:t>
      </w:r>
      <w:r w:rsidR="009A18E9">
        <w:t>ъ</w:t>
      </w:r>
      <w:r w:rsidR="00731517">
        <w:t xml:space="preserve"> чем</w:t>
      </w:r>
      <w:r w:rsidR="009A18E9">
        <w:t>ъ</w:t>
      </w:r>
      <w:r w:rsidR="00731517">
        <w:t xml:space="preserve"> ; </w:t>
      </w:r>
      <w:r w:rsidR="00731517">
        <w:rPr>
          <w:rStyle w:val="Bodytext275ptBoldSmallCaps"/>
        </w:rPr>
        <w:t xml:space="preserve">Софья </w:t>
      </w:r>
      <w:r w:rsidR="00731517">
        <w:t>своим</w:t>
      </w:r>
      <w:r w:rsidR="009A18E9">
        <w:t>ъ</w:t>
      </w:r>
      <w:r w:rsidR="00731517">
        <w:t xml:space="preserve"> просто-</w:t>
      </w:r>
      <w:r w:rsidR="00731517">
        <w:br/>
        <w:t>душісм</w:t>
      </w:r>
      <w:r w:rsidR="009A18E9">
        <w:t>ъ</w:t>
      </w:r>
      <w:r w:rsidR="00731517">
        <w:t>, своею дѣтскою странностію, своими сентенціями, взя-</w:t>
      </w:r>
      <w:r w:rsidR="00731517">
        <w:br/>
        <w:t>тыми из</w:t>
      </w:r>
      <w:r w:rsidR="009A18E9">
        <w:t>ъ</w:t>
      </w:r>
      <w:r w:rsidR="00731517">
        <w:t xml:space="preserve"> прописей могла забавлять меня — и только ; она</w:t>
      </w:r>
      <w:r w:rsidR="00731517">
        <w:br/>
        <w:t>была слшпком</w:t>
      </w:r>
      <w:r w:rsidR="009A18E9">
        <w:t>ъ</w:t>
      </w:r>
      <w:r w:rsidR="00731517">
        <w:t xml:space="preserve"> ребенок</w:t>
      </w:r>
      <w:r w:rsidR="009A18E9">
        <w:t>ъ</w:t>
      </w:r>
      <w:r w:rsidR="00731517">
        <w:t>, младенец</w:t>
      </w:r>
      <w:r w:rsidR="009A18E9">
        <w:t>ъ</w:t>
      </w:r>
      <w:r w:rsidR="00731517">
        <w:t>; душа ея была невинна</w:t>
      </w:r>
      <w:r w:rsidR="00731517">
        <w:br/>
        <w:t>и свѣжа до безчувствія; она занималась больше всего тетуш-</w:t>
      </w:r>
      <w:r w:rsidR="00731517">
        <w:br/>
        <w:t>кой, потом</w:t>
      </w:r>
      <w:r w:rsidR="009A18E9">
        <w:t>ъ</w:t>
      </w:r>
      <w:r w:rsidR="00731517">
        <w:t xml:space="preserve"> хозяйством</w:t>
      </w:r>
      <w:r w:rsidR="00E56DF5">
        <w:t>ъ</w:t>
      </w:r>
      <w:r w:rsidR="00731517">
        <w:t>, а потом</w:t>
      </w:r>
      <w:r w:rsidR="009A18E9">
        <w:t>ъ</w:t>
      </w:r>
      <w:r w:rsidR="00731517">
        <w:t xml:space="preserve"> уже мною; нѣт</w:t>
      </w:r>
      <w:r w:rsidR="009A18E9">
        <w:t>ъ</w:t>
      </w:r>
      <w:r w:rsidR="00731517">
        <w:t>, не такое</w:t>
      </w:r>
      <w:r w:rsidR="00731517">
        <w:br/>
        <w:t>существо могло плѣнить воображеніе молодаго, еще полнаго сил</w:t>
      </w:r>
      <w:r w:rsidR="009A18E9">
        <w:t>ъ</w:t>
      </w:r>
      <w:r w:rsidR="00731517">
        <w:br/>
        <w:t>человѣка, но ума. опытнаго. . . Я уже перешел</w:t>
      </w:r>
      <w:r w:rsidR="009A18E9">
        <w:t>ъ</w:t>
      </w:r>
      <w:r w:rsidR="00731517">
        <w:t xml:space="preserve"> за тог</w:t>
      </w:r>
      <w:r w:rsidR="009A18E9">
        <w:t>ъ</w:t>
      </w:r>
      <w:r w:rsidR="00731517">
        <w:t xml:space="preserve"> возраста.,</w:t>
      </w:r>
      <w:r w:rsidR="00731517">
        <w:br/>
        <w:t>когда всякое хорошенькое личико сводить сь ума : в</w:t>
      </w:r>
      <w:r w:rsidR="009A18E9">
        <w:t>ъ</w:t>
      </w:r>
      <w:r w:rsidR="00731517">
        <w:t xml:space="preserve"> женщинѣ</w:t>
      </w:r>
      <w:r w:rsidR="00731517">
        <w:br/>
        <w:t>мнѣ надобно было друга , с</w:t>
      </w:r>
      <w:r w:rsidR="009A18E9">
        <w:t>ъ</w:t>
      </w:r>
      <w:r w:rsidR="00731517">
        <w:t xml:space="preserve"> которым</w:t>
      </w:r>
      <w:r w:rsidR="009A18E9">
        <w:t>ъ</w:t>
      </w:r>
      <w:r w:rsidR="00731517">
        <w:t xml:space="preserve"> бы я мог</w:t>
      </w:r>
      <w:r w:rsidR="009A18E9">
        <w:t>ъ</w:t>
      </w:r>
      <w:r w:rsidR="00731517">
        <w:t xml:space="preserve"> дѣлиться не</w:t>
      </w:r>
      <w:r w:rsidR="00731517">
        <w:br/>
        <w:t xml:space="preserve">только чувствами, но и мыслями; </w:t>
      </w:r>
      <w:r w:rsidR="00731517">
        <w:rPr>
          <w:rStyle w:val="Bodytext275ptBoldSmallCaps"/>
        </w:rPr>
        <w:t xml:space="preserve">Софья </w:t>
      </w:r>
      <w:r w:rsidR="00731517">
        <w:t>не в</w:t>
      </w:r>
      <w:r w:rsidR="009A18E9">
        <w:t>ъ</w:t>
      </w:r>
      <w:r w:rsidR="00731517">
        <w:t>-состояпіа была по-</w:t>
      </w:r>
      <w:r w:rsidR="00731517">
        <w:br/>
        <w:t>нимать ни тѣх</w:t>
      </w:r>
      <w:r w:rsidR="009A18E9">
        <w:t>ъ</w:t>
      </w:r>
      <w:r w:rsidR="00731517">
        <w:t>, ни другнхь; а быть постоянно моралисгом</w:t>
      </w:r>
      <w:r w:rsidR="009A18E9">
        <w:t>ъ</w:t>
      </w:r>
      <w:r w:rsidR="00731517">
        <w:t xml:space="preserve"> хотя</w:t>
      </w:r>
      <w:r w:rsidR="00731517">
        <w:br/>
        <w:t>и лестно для самолюбія, но довольно - скучно. Я не хотѣл</w:t>
      </w:r>
      <w:r w:rsidR="009A18E9">
        <w:t>ъ</w:t>
      </w:r>
      <w:r w:rsidR="00731517">
        <w:br/>
        <w:t>возбудить евѣтских</w:t>
      </w:r>
      <w:r w:rsidR="009A18E9">
        <w:t>ъ</w:t>
      </w:r>
      <w:r w:rsidR="00731517">
        <w:t xml:space="preserve"> толков</w:t>
      </w:r>
      <w:r w:rsidR="009A18E9">
        <w:t>ъ</w:t>
      </w:r>
      <w:r w:rsidR="00731517">
        <w:t xml:space="preserve"> , которые могли бы повредить не-</w:t>
      </w:r>
      <w:r w:rsidR="00731517">
        <w:br/>
        <w:t>винной дѣвушкѣ; прекратить их</w:t>
      </w:r>
      <w:r w:rsidR="009A18E9">
        <w:t>ъ</w:t>
      </w:r>
      <w:r w:rsidR="00731517">
        <w:t xml:space="preserve"> обыкновенным</w:t>
      </w:r>
      <w:r w:rsidR="009A18E9">
        <w:t>ъ</w:t>
      </w:r>
      <w:r w:rsidR="00731517">
        <w:t xml:space="preserve"> способом</w:t>
      </w:r>
      <w:r w:rsidR="009A18E9">
        <w:t>ъ</w:t>
      </w:r>
      <w:r w:rsidR="00731517">
        <w:t xml:space="preserve"> , </w:t>
      </w:r>
      <w:r w:rsidR="009A18E9">
        <w:t>ъ</w:t>
      </w:r>
      <w:r w:rsidR="00731517">
        <w:br/>
        <w:t>е. женитьбой , я не имѣл</w:t>
      </w:r>
      <w:r w:rsidR="009A18E9">
        <w:t>ъ</w:t>
      </w:r>
      <w:r w:rsidR="00731517">
        <w:t xml:space="preserve"> намѣренія, а потому стал</w:t>
      </w:r>
      <w:r w:rsidR="009A18E9">
        <w:t>ъ</w:t>
      </w:r>
      <w:r w:rsidR="00731517">
        <w:t xml:space="preserve"> ѣздить к</w:t>
      </w:r>
      <w:r w:rsidR="009A18E9">
        <w:t>ъ</w:t>
      </w:r>
      <w:r w:rsidR="00731517">
        <w:br/>
        <w:t xml:space="preserve">тетушкѣ гораздо-рѣже,—да и некогда мнѣ было: </w:t>
      </w:r>
      <w:r w:rsidR="00731517">
        <w:rPr>
          <w:rStyle w:val="Bodytext2Italic"/>
          <w:lang w:val="fr-FR" w:eastAsia="fr-FR" w:bidi="fr-FR"/>
        </w:rPr>
        <w:t>f</w:t>
      </w:r>
      <w:r w:rsidR="00731517">
        <w:rPr>
          <w:lang w:val="fr-FR" w:eastAsia="fr-FR" w:bidi="fr-FR"/>
        </w:rPr>
        <w:t xml:space="preserve"> </w:t>
      </w:r>
      <w:r w:rsidR="00731517">
        <w:t>меня нашлось</w:t>
      </w:r>
      <w:r w:rsidR="00731517">
        <w:br/>
        <w:t>другое занятіе.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Однажды на балѣ мнѣ встретилась женщина, которая застави-</w:t>
      </w:r>
      <w:r>
        <w:br/>
        <w:t>ла меня остановиться. Мнѣ показалось , что я ее уже гдѣ-то ви-</w:t>
      </w:r>
      <w:r>
        <w:br/>
        <w:t>дѣл</w:t>
      </w:r>
      <w:r w:rsidR="009A18E9">
        <w:t>ъ</w:t>
      </w:r>
      <w:r>
        <w:t>; ел лицо было мнѣ так</w:t>
      </w:r>
      <w:r w:rsidR="009A18E9">
        <w:t>ъ</w:t>
      </w:r>
      <w:r>
        <w:t xml:space="preserve"> знакомо, что я едва ей не поклонил-</w:t>
      </w:r>
      <w:r>
        <w:br/>
        <w:t>ся. Я спросил</w:t>
      </w:r>
      <w:r w:rsidR="009A18E9">
        <w:t>ъ</w:t>
      </w:r>
      <w:r>
        <w:t xml:space="preserve"> о ея имени. Это была графиня Элиза Б. Это имя</w:t>
      </w:r>
      <w:r>
        <w:br/>
        <w:t>было мнѣ совершенно-неизвѣстно. Вскорѣ я узнал</w:t>
      </w:r>
      <w:r w:rsidR="009A18E9">
        <w:t>ъ</w:t>
      </w:r>
      <w:r>
        <w:t>, что она с</w:t>
      </w:r>
      <w:r w:rsidR="009A18E9">
        <w:t>ъ</w:t>
      </w:r>
      <w:r>
        <w:t xml:space="preserve"> са-</w:t>
      </w:r>
      <w:r>
        <w:br/>
        <w:t>маго детства жила в</w:t>
      </w:r>
      <w:r w:rsidR="009A18E9">
        <w:t>ъ</w:t>
      </w:r>
      <w:r>
        <w:t xml:space="preserve"> Одессѣ и сл едственно никаким</w:t>
      </w:r>
      <w:r w:rsidR="009A18E9">
        <w:t>ъ</w:t>
      </w:r>
      <w:r>
        <w:t xml:space="preserve"> образо.м</w:t>
      </w:r>
      <w:r w:rsidR="009A18E9">
        <w:t>ъ</w:t>
      </w:r>
      <w:r>
        <w:br/>
        <w:t>не могла быть в</w:t>
      </w:r>
      <w:r w:rsidR="009A18E9">
        <w:t>ъ</w:t>
      </w:r>
      <w:r>
        <w:t xml:space="preserve"> числе мо</w:t>
      </w:r>
      <w:r w:rsidR="00FC273B">
        <w:t>их</w:t>
      </w:r>
      <w:r w:rsidR="009A18E9">
        <w:t>ъ</w:t>
      </w:r>
      <w:r>
        <w:t xml:space="preserve"> зпакомых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  <w:sectPr w:rsidR="00810524">
          <w:headerReference w:type="even" r:id="rId84"/>
          <w:headerReference w:type="default" r:id="rId85"/>
          <w:pgSz w:w="7361" w:h="12359"/>
          <w:pgMar w:top="354" w:right="178" w:bottom="378" w:left="185" w:header="0" w:footer="3" w:gutter="0"/>
          <w:pgNumType w:start="148"/>
          <w:cols w:space="720"/>
          <w:noEndnote/>
          <w:docGrid w:linePitch="360"/>
        </w:sectPr>
      </w:pPr>
      <w:r>
        <w:t>Я замѣтил</w:t>
      </w:r>
      <w:r w:rsidR="009A18E9">
        <w:t>ъ</w:t>
      </w:r>
      <w:r>
        <w:t>, что и графиня смотрела на меня с</w:t>
      </w:r>
      <w:r w:rsidR="009A18E9">
        <w:t>ъ</w:t>
      </w:r>
      <w:r>
        <w:t xml:space="preserve"> неменыним</w:t>
      </w:r>
      <w:r w:rsidR="009A18E9">
        <w:t>ъ</w:t>
      </w:r>
      <w:r>
        <w:br/>
        <w:t>удивленіем</w:t>
      </w:r>
      <w:r w:rsidR="009A18E9">
        <w:t>ъ</w:t>
      </w:r>
      <w:r>
        <w:t>; когда мы больше сблизились, она призналась мнѣ,</w:t>
      </w:r>
      <w:r>
        <w:br/>
        <w:t>что и мое лицо ей показалось с</w:t>
      </w:r>
      <w:r w:rsidR="009A18E9">
        <w:t>ъ</w:t>
      </w:r>
      <w:r>
        <w:t xml:space="preserve"> перваго раза знакомым</w:t>
      </w:r>
      <w:r w:rsidR="009A18E9">
        <w:t>ъ</w:t>
      </w:r>
      <w:r>
        <w:t>. Этот</w:t>
      </w:r>
      <w:r w:rsidR="009A18E9">
        <w:t>ъ</w:t>
      </w:r>
      <w:r>
        <w:br/>
        <w:t>странный случай подал</w:t>
      </w:r>
      <w:r w:rsidR="009A18E9">
        <w:t>ъ</w:t>
      </w:r>
      <w:r>
        <w:t>, разумеется, повод</w:t>
      </w:r>
      <w:r w:rsidR="009A18E9">
        <w:t>ъ</w:t>
      </w:r>
      <w:r>
        <w:t xml:space="preserve"> к</w:t>
      </w:r>
      <w:r w:rsidR="009A18E9">
        <w:t>ъ</w:t>
      </w:r>
      <w:r>
        <w:t xml:space="preserve"> разным</w:t>
      </w:r>
      <w:r w:rsidR="009A18E9">
        <w:t>ъ</w:t>
      </w:r>
      <w:r>
        <w:t xml:space="preserve"> разгово-</w:t>
      </w:r>
      <w:r>
        <w:br/>
        <w:t>рами. и предположеніям</w:t>
      </w:r>
      <w:r w:rsidR="009A18E9">
        <w:t>ъ</w:t>
      </w:r>
      <w:r>
        <w:t>; он</w:t>
      </w:r>
      <w:r w:rsidR="009A18E9">
        <w:t>ъ</w:t>
      </w:r>
      <w:r>
        <w:t xml:space="preserve"> невольно завлек</w:t>
      </w:r>
      <w:r w:rsidR="009A18E9">
        <w:t>ъ</w:t>
      </w:r>
      <w:r>
        <w:t xml:space="preserve"> нас</w:t>
      </w:r>
      <w:r w:rsidR="009A18E9">
        <w:t>ъ</w:t>
      </w:r>
      <w:r>
        <w:t xml:space="preserve"> в</w:t>
      </w:r>
      <w:r w:rsidR="009A18E9">
        <w:t>ъ</w:t>
      </w:r>
      <w:r>
        <w:t xml:space="preserve"> ту мета-</w:t>
      </w:r>
      <w:r>
        <w:br/>
        <w:t>физику сердца, которая бывает</w:t>
      </w:r>
      <w:r w:rsidR="009A18E9">
        <w:t>ъ</w:t>
      </w:r>
      <w:r>
        <w:t xml:space="preserve"> так</w:t>
      </w:r>
      <w:r w:rsidR="009A18E9">
        <w:t>ъ</w:t>
      </w:r>
      <w:r>
        <w:t xml:space="preserve"> опасна с</w:t>
      </w:r>
      <w:r w:rsidR="009A18E9">
        <w:t>ъ</w:t>
      </w:r>
      <w:r>
        <w:t xml:space="preserve"> хорошенькой</w:t>
      </w:r>
      <w:r>
        <w:br/>
        <w:t>женщиной... Эта странная метафизика, составленная из</w:t>
      </w:r>
      <w:r w:rsidR="009A18E9">
        <w:t>ъ</w:t>
      </w:r>
      <w:r>
        <w:t xml:space="preserve"> парадок-</w:t>
      </w:r>
      <w:r>
        <w:br/>
        <w:t>сов</w:t>
      </w:r>
      <w:r w:rsidR="00E56DF5">
        <w:t>ъ</w:t>
      </w:r>
      <w:r>
        <w:t>, анекдотов</w:t>
      </w:r>
      <w:r w:rsidR="00E56DF5">
        <w:t>ъ</w:t>
      </w:r>
      <w:r>
        <w:t>, осгрот</w:t>
      </w:r>
      <w:r w:rsidR="009A18E9">
        <w:t>ъ</w:t>
      </w:r>
      <w:r>
        <w:t xml:space="preserve">, </w:t>
      </w:r>
      <w:r>
        <w:rPr>
          <w:rStyle w:val="Bodytext27ptSmallCapsSpacing0pt"/>
        </w:rPr>
        <w:t>философских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мечтаний, имѣет</w:t>
      </w:r>
      <w:r w:rsidR="009A18E9">
        <w:t>ъ</w:t>
      </w:r>
      <w:r>
        <w:t xml:space="preserve"> отча-</w:t>
      </w:r>
      <w:r>
        <w:br/>
        <w:t>сти характер</w:t>
      </w:r>
      <w:r w:rsidR="00504B04">
        <w:t>ъ</w:t>
      </w:r>
      <w:r>
        <w:t xml:space="preserve"> обыкновенной школьной метафизики, </w:t>
      </w:r>
      <w:r w:rsidR="009A18E9">
        <w:t>ъ</w:t>
      </w:r>
      <w:r>
        <w:t xml:space="preserve"> е. отлу-</w:t>
      </w:r>
      <w:r>
        <w:br/>
        <w:t>чав г</w:t>
      </w:r>
      <w:r w:rsidR="009A18E9">
        <w:t>ъ</w:t>
      </w:r>
      <w:r>
        <w:t xml:space="preserve"> еас</w:t>
      </w:r>
      <w:r w:rsidR="009A18E9">
        <w:t>ъ</w:t>
      </w:r>
      <w:r>
        <w:t xml:space="preserve"> от</w:t>
      </w:r>
      <w:r w:rsidR="009A18E9">
        <w:t>ъ</w:t>
      </w:r>
      <w:r>
        <w:t xml:space="preserve"> свѣта, уединяет</w:t>
      </w:r>
      <w:r w:rsidR="009A18E9">
        <w:t>ъ</w:t>
      </w:r>
      <w:r>
        <w:t xml:space="preserve"> вас</w:t>
      </w:r>
      <w:r w:rsidR="009A18E9">
        <w:t>ъ</w:t>
      </w:r>
      <w:r>
        <w:t xml:space="preserve"> в</w:t>
      </w:r>
      <w:r w:rsidR="009A18E9">
        <w:t>ъ</w:t>
      </w:r>
      <w:r>
        <w:t xml:space="preserve"> особый мір</w:t>
      </w:r>
      <w:r w:rsidR="009A18E9">
        <w:t>ъ</w:t>
      </w:r>
      <w:r>
        <w:t>, по не одно-</w:t>
      </w:r>
      <w:r>
        <w:br/>
        <w:t>го, а вмѣстѣ сь прекрасной собеседницей; вы несете всякий вздор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after="85" w:line="200" w:lineRule="exact"/>
        <w:ind w:firstLine="50"/>
        <w:jc w:val="both"/>
      </w:pPr>
      <w:r>
        <w:lastRenderedPageBreak/>
        <w:t>М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50"/>
        <w:jc w:val="both"/>
      </w:pPr>
      <w:r>
        <w:rPr>
          <w:noProof/>
        </w:rPr>
        <mc:AlternateContent>
          <mc:Choice Requires="wps">
            <w:drawing>
              <wp:anchor distT="0" distB="0" distL="1713230" distR="63500" simplePos="0" relativeHeight="251475456" behindDoc="1" locked="0" layoutInCell="1" allowOverlap="1">
                <wp:simplePos x="0" y="0"/>
                <wp:positionH relativeFrom="margin">
                  <wp:posOffset>1866900</wp:posOffset>
                </wp:positionH>
                <wp:positionV relativeFrom="margin">
                  <wp:posOffset>-1905</wp:posOffset>
                </wp:positionV>
                <wp:extent cx="624840" cy="101600"/>
                <wp:effectExtent l="0" t="0" r="0" b="0"/>
                <wp:wrapSquare wrapText="left"/>
                <wp:docPr id="2253" name="Text Box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484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Смоесіюсгпь.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8" o:spid="_x0000_s1082" type="#_x0000_t202" style="position:absolute;left:0;text-align:left;margin-left:147pt;margin-top:-.15pt;width:49.2pt;height:8pt;z-index:-251841024;visibility:visible;mso-wrap-style:square;mso-width-percent:0;mso-height-percent:0;mso-wrap-distance-left:13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Смоесіюсгпь.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а вас</w:t>
      </w:r>
      <w:r w:rsidR="009A18E9">
        <w:t>ъ</w:t>
      </w:r>
      <w:r w:rsidR="00731517">
        <w:t xml:space="preserve"> увѣряют</w:t>
      </w:r>
      <w:r w:rsidR="009A18E9">
        <w:t>ъ</w:t>
      </w:r>
      <w:r w:rsidR="00731517">
        <w:t>, что вас</w:t>
      </w:r>
      <w:r w:rsidR="009A18E9">
        <w:t>ъ</w:t>
      </w:r>
      <w:r w:rsidR="00731517">
        <w:t xml:space="preserve"> поняли; с</w:t>
      </w:r>
      <w:r w:rsidR="009A18E9">
        <w:t>ъ</w:t>
      </w:r>
      <w:r w:rsidR="00731517">
        <w:t xml:space="preserve"> обѣих</w:t>
      </w:r>
      <w:r w:rsidR="009A18E9">
        <w:t>ъ</w:t>
      </w:r>
      <w:r w:rsidR="00731517">
        <w:t xml:space="preserve"> сторон</w:t>
      </w:r>
      <w:r w:rsidR="009A18E9">
        <w:t>ъ</w:t>
      </w:r>
      <w:r w:rsidR="00731517">
        <w:t xml:space="preserve"> зараж-</w:t>
      </w:r>
      <w:r w:rsidR="00731517">
        <w:br/>
        <w:t>дается и поддерживается гордость, а гордость есть чаша, в</w:t>
      </w:r>
      <w:r w:rsidR="009A18E9">
        <w:t>ъ</w:t>
      </w:r>
      <w:r w:rsidR="00731517">
        <w:t xml:space="preserve"> ко&gt;</w:t>
      </w:r>
      <w:r w:rsidR="00731517">
        <w:br/>
        <w:t>торую влиты всѣ грѣхи человѣческіе: она блестиг</w:t>
      </w:r>
      <w:r w:rsidR="009A18E9">
        <w:t>ъ</w:t>
      </w:r>
      <w:r w:rsidR="00731517">
        <w:t>, звенит</w:t>
      </w:r>
      <w:r w:rsidR="009A18E9">
        <w:t>ъ</w:t>
      </w:r>
      <w:r w:rsidR="00731517">
        <w:t>, ма-</w:t>
      </w:r>
      <w:r w:rsidR="00731517">
        <w:br/>
        <w:t>нить вашзі взор</w:t>
      </w:r>
      <w:r w:rsidR="009A18E9">
        <w:t>ъ</w:t>
      </w:r>
      <w:r w:rsidR="00731517">
        <w:t xml:space="preserve"> своею чудною рѣзьбою и уста ваши невольно</w:t>
      </w:r>
      <w:r w:rsidR="00731517">
        <w:br/>
        <w:t>прикасаются к</w:t>
      </w:r>
      <w:r w:rsidR="009A18E9">
        <w:t>ъ</w:t>
      </w:r>
      <w:r w:rsidR="00731517">
        <w:t xml:space="preserve"> обольстительному напитку.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>Мы обмѣнялись с</w:t>
      </w:r>
      <w:r w:rsidR="009A18E9">
        <w:t>ъ</w:t>
      </w:r>
      <w:r>
        <w:t xml:space="preserve"> графинею этим</w:t>
      </w:r>
      <w:r w:rsidR="009A18E9">
        <w:t>ъ</w:t>
      </w:r>
      <w:r>
        <w:t xml:space="preserve"> роковым</w:t>
      </w:r>
      <w:r w:rsidR="009A18E9">
        <w:t>ъ</w:t>
      </w:r>
      <w:r>
        <w:t xml:space="preserve"> сосудом</w:t>
      </w:r>
      <w:r w:rsidR="009A18E9">
        <w:t>ъ</w:t>
      </w:r>
      <w:r>
        <w:t>; она</w:t>
      </w:r>
      <w:r>
        <w:br/>
        <w:t>любовалась во мнѣ игривостью своего ума, своею красотою, иыл-</w:t>
      </w:r>
      <w:r>
        <w:br/>
        <w:t>ким</w:t>
      </w:r>
      <w:r w:rsidR="009A18E9">
        <w:t>ъ</w:t>
      </w:r>
      <w:r>
        <w:t xml:space="preserve"> воображеніем</w:t>
      </w:r>
      <w:r w:rsidR="009A18E9">
        <w:t>ъ</w:t>
      </w:r>
      <w:r>
        <w:t>, изяществом</w:t>
      </w:r>
      <w:r w:rsidR="009A18E9">
        <w:t>ъ</w:t>
      </w:r>
      <w:r>
        <w:t xml:space="preserve"> своего сердца; я любовался в</w:t>
      </w:r>
      <w:r w:rsidR="009A18E9">
        <w:t>ъ</w:t>
      </w:r>
      <w:r>
        <w:br/>
        <w:t>ней силок? моего характера, смѣлостью моих</w:t>
      </w:r>
      <w:r w:rsidR="009A18E9">
        <w:t>ъ</w:t>
      </w:r>
      <w:r>
        <w:t xml:space="preserve"> мыслей, моею на-</w:t>
      </w:r>
      <w:r>
        <w:br/>
        <w:t>читанностію, моими житейскими успѣхами ...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>Словом</w:t>
      </w:r>
      <w:r w:rsidR="009A18E9">
        <w:t>ъ</w:t>
      </w:r>
      <w:r>
        <w:t>: мы уже едѣлалис</w:t>
      </w:r>
      <w:r w:rsidR="009A18E9">
        <w:t>ъ</w:t>
      </w:r>
      <w:r>
        <w:t xml:space="preserve"> необходимы друг</w:t>
      </w:r>
      <w:r w:rsidR="009A18E9">
        <w:t>ъ</w:t>
      </w:r>
      <w:r>
        <w:t xml:space="preserve"> другу, а еще</w:t>
      </w:r>
      <w:r>
        <w:br/>
        <w:t>один</w:t>
      </w:r>
      <w:r w:rsidR="009A18E9">
        <w:t>ъ</w:t>
      </w:r>
      <w:r>
        <w:t xml:space="preserve"> из</w:t>
      </w:r>
      <w:r w:rsidR="009A18E9">
        <w:t>ъ</w:t>
      </w:r>
      <w:r>
        <w:t xml:space="preserve"> нас</w:t>
      </w:r>
      <w:r w:rsidR="009A18E9">
        <w:t>ъ</w:t>
      </w:r>
      <w:r>
        <w:t xml:space="preserve"> едва знал</w:t>
      </w:r>
      <w:r w:rsidR="009A18E9">
        <w:t>ъ</w:t>
      </w:r>
      <w:r>
        <w:t xml:space="preserve"> как</w:t>
      </w:r>
      <w:r w:rsidR="009A18E9">
        <w:t>ъ</w:t>
      </w:r>
      <w:r>
        <w:t xml:space="preserve"> зовут</w:t>
      </w:r>
      <w:r w:rsidR="009A18E9">
        <w:t>ъ</w:t>
      </w:r>
      <w:r>
        <w:t xml:space="preserve"> другаго, какое его положе-</w:t>
      </w:r>
      <w:r>
        <w:br/>
        <w:t>ніе в</w:t>
      </w:r>
      <w:r w:rsidR="009A18E9">
        <w:t>ъ</w:t>
      </w:r>
      <w:r>
        <w:t xml:space="preserve"> свѣтѣ.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>Правда, мы были еще невинны во всѣх</w:t>
      </w:r>
      <w:r w:rsidR="009A18E9">
        <w:t>ъ</w:t>
      </w:r>
      <w:r>
        <w:t xml:space="preserve"> смыслах</w:t>
      </w:r>
      <w:r w:rsidR="009A18E9">
        <w:t>ъ</w:t>
      </w:r>
      <w:r>
        <w:t>; никогда еще</w:t>
      </w:r>
      <w:r>
        <w:br/>
        <w:t>слово любви.не произносилось между нами. Это слово было смѣш-</w:t>
      </w:r>
      <w:r>
        <w:br/>
        <w:t xml:space="preserve">но гордому </w:t>
      </w:r>
      <w:r w:rsidR="00E85D03">
        <w:t>человѣк</w:t>
      </w:r>
      <w:r>
        <w:t>у XIX вѣка; оно давно иль было разложено,</w:t>
      </w:r>
      <w:r>
        <w:br/>
        <w:t>разобрано по частям</w:t>
      </w:r>
      <w:r w:rsidR="009A18E9">
        <w:t>ъ</w:t>
      </w:r>
      <w:r>
        <w:t>, каждая часть оцѣнена, взвѣшена и выбро-</w:t>
      </w:r>
      <w:r>
        <w:br/>
        <w:t>шена за окошко, как</w:t>
      </w:r>
      <w:r w:rsidR="009A18E9">
        <w:t>ъ</w:t>
      </w:r>
      <w:r>
        <w:t xml:space="preserve"> вещь несогласная с</w:t>
      </w:r>
      <w:r w:rsidR="009A18E9">
        <w:t>ъ</w:t>
      </w:r>
      <w:r>
        <w:t xml:space="preserve"> нашим</w:t>
      </w:r>
      <w:r w:rsidR="009A18E9">
        <w:t>ъ</w:t>
      </w:r>
      <w:r>
        <w:t xml:space="preserve"> нравствеы-</w:t>
      </w:r>
      <w:r>
        <w:br/>
        <w:t>ным</w:t>
      </w:r>
      <w:r w:rsidR="009A18E9">
        <w:t>ъ</w:t>
      </w:r>
      <w:r>
        <w:t xml:space="preserve"> комФортозх</w:t>
      </w:r>
      <w:r w:rsidR="009A18E9">
        <w:t>ъ</w:t>
      </w:r>
      <w:r>
        <w:t>; но я заговаривался с</w:t>
      </w:r>
      <w:r w:rsidR="009A18E9">
        <w:t>ъ</w:t>
      </w:r>
      <w:r>
        <w:t xml:space="preserve"> графинею в</w:t>
      </w:r>
      <w:r w:rsidR="009A18E9">
        <w:t>ъ</w:t>
      </w:r>
      <w:r>
        <w:t xml:space="preserve"> свѣтѣ;</w:t>
      </w:r>
      <w:r>
        <w:br/>
        <w:t>но я засиживался у ней по вечерам</w:t>
      </w:r>
      <w:r w:rsidR="009A18E9">
        <w:t>ъ</w:t>
      </w:r>
      <w:r>
        <w:t>; но ея рука долго, слишком</w:t>
      </w:r>
      <w:r w:rsidR="009A18E9">
        <w:t>ъ</w:t>
      </w:r>
      <w:r>
        <w:t>-</w:t>
      </w:r>
      <w:r>
        <w:br/>
        <w:t>долго оставалась в</w:t>
      </w:r>
      <w:r w:rsidR="009A18E9">
        <w:t>ъ</w:t>
      </w:r>
      <w:r>
        <w:t xml:space="preserve"> моей при прощаніи; но когда она с</w:t>
      </w:r>
      <w:r w:rsidR="009A18E9">
        <w:t>ъ</w:t>
      </w:r>
      <w:r>
        <w:t xml:space="preserve"> улыб-</w:t>
      </w:r>
      <w:r>
        <w:br/>
        <w:t>кою и с</w:t>
      </w:r>
      <w:r w:rsidR="009A18E9">
        <w:t>ъ</w:t>
      </w:r>
      <w:r>
        <w:t xml:space="preserve"> блѣднѣющим</w:t>
      </w:r>
      <w:r w:rsidR="009A18E9">
        <w:t>ъ</w:t>
      </w:r>
      <w:r>
        <w:t xml:space="preserve"> лицом</w:t>
      </w:r>
      <w:r w:rsidR="009A18E9">
        <w:t>ъ</w:t>
      </w:r>
      <w:r>
        <w:t xml:space="preserve"> сказала мнѣ однажды: «мой муж</w:t>
      </w:r>
      <w:r w:rsidR="009A18E9">
        <w:t>ъ</w:t>
      </w:r>
      <w:r>
        <w:br/>
        <w:t>на-днях</w:t>
      </w:r>
      <w:r w:rsidR="009A18E9">
        <w:t>ъ</w:t>
      </w:r>
      <w:r>
        <w:t xml:space="preserve"> должен</w:t>
      </w:r>
      <w:r w:rsidR="009A18E9">
        <w:t>ъ</w:t>
      </w:r>
      <w:r>
        <w:t xml:space="preserve"> возвратиться... вы вѣрно сойдетесь с</w:t>
      </w:r>
      <w:r w:rsidR="009A18E9">
        <w:t>ъ</w:t>
      </w:r>
      <w:r>
        <w:t xml:space="preserve"> ннм</w:t>
      </w:r>
      <w:r w:rsidR="009A18E9">
        <w:t>ъ</w:t>
      </w:r>
      <w:r>
        <w:t>»—</w:t>
      </w:r>
      <w:r>
        <w:br/>
        <w:t>я, человѣк</w:t>
      </w:r>
      <w:r w:rsidR="009A18E9">
        <w:t>ъ</w:t>
      </w:r>
      <w:r>
        <w:t>, прошедших чрез</w:t>
      </w:r>
      <w:r w:rsidR="009A18E9">
        <w:t>ъ</w:t>
      </w:r>
      <w:r>
        <w:t xml:space="preserve"> всѣ мытарства жизни, не нашелся</w:t>
      </w:r>
      <w:r>
        <w:br/>
        <w:t>что отвѣчать, далее не мог</w:t>
      </w:r>
      <w:r w:rsidR="009A18E9">
        <w:t>ъ</w:t>
      </w:r>
      <w:r>
        <w:t xml:space="preserve"> вспомнить ни одной пошлой Фразы</w:t>
      </w:r>
      <w:r>
        <w:br/>
        <w:t>и, как</w:t>
      </w:r>
      <w:r w:rsidR="009A18E9">
        <w:t>ъ</w:t>
      </w:r>
      <w:r>
        <w:t xml:space="preserve"> романическій любовник</w:t>
      </w:r>
      <w:r w:rsidR="009A18E9">
        <w:t>ъ</w:t>
      </w:r>
      <w:r>
        <w:t>, вырвал</w:t>
      </w:r>
      <w:r w:rsidR="009A18E9">
        <w:t>ъ</w:t>
      </w:r>
      <w:r>
        <w:t xml:space="preserve"> свою руку, побѣжал</w:t>
      </w:r>
      <w:r w:rsidR="009A18E9">
        <w:t>ъ</w:t>
      </w:r>
      <w:r>
        <w:t>,</w:t>
      </w:r>
      <w:r>
        <w:br/>
        <w:t>бросился в</w:t>
      </w:r>
      <w:r w:rsidR="009A18E9">
        <w:t>ъ</w:t>
      </w:r>
      <w:r>
        <w:t xml:space="preserve"> карету </w:t>
      </w:r>
      <w:r>
        <w:rPr>
          <w:rStyle w:val="Bodytext32Spacing3pt"/>
          <w:b/>
          <w:bCs/>
        </w:rPr>
        <w:t>....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>Иам</w:t>
      </w:r>
      <w:r w:rsidR="009A18E9">
        <w:t>ъ</w:t>
      </w:r>
      <w:r>
        <w:t xml:space="preserve"> обоим</w:t>
      </w:r>
      <w:r w:rsidR="009A18E9">
        <w:t>ъ</w:t>
      </w:r>
      <w:r>
        <w:t xml:space="preserve"> до сей минуты не приходило в</w:t>
      </w:r>
      <w:r w:rsidR="009A18E9">
        <w:t>ъ</w:t>
      </w:r>
      <w:r>
        <w:t xml:space="preserve"> голову вспом-</w:t>
      </w:r>
      <w:r>
        <w:br/>
        <w:t>нить, что у графини есть муж</w:t>
      </w:r>
      <w:r w:rsidR="009A18E9">
        <w:t>ъ</w:t>
      </w:r>
      <w:r>
        <w:t>!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</w:pPr>
      <w:r>
        <w:t>Теперь дѣло было иное. Я был</w:t>
      </w:r>
      <w:r w:rsidR="009A18E9">
        <w:t>ъ</w:t>
      </w:r>
      <w:r>
        <w:t xml:space="preserve"> в</w:t>
      </w:r>
      <w:r w:rsidR="009A18E9">
        <w:t>ъ</w:t>
      </w:r>
      <w:r>
        <w:t xml:space="preserve"> положехііи человѣка, кото-</w:t>
      </w:r>
      <w:r>
        <w:br/>
        <w:t>рый только.-что выскочил</w:t>
      </w:r>
      <w:r w:rsidR="009A18E9">
        <w:t>ъ</w:t>
      </w:r>
      <w:r>
        <w:t xml:space="preserve"> из</w:t>
      </w:r>
      <w:r w:rsidR="009A18E9">
        <w:t>ъ</w:t>
      </w:r>
      <w:r>
        <w:t xml:space="preserve"> очарованнаго круга, гдѣ глазам</w:t>
      </w:r>
      <w:r w:rsidR="009A18E9">
        <w:t>ъ</w:t>
      </w:r>
      <w:r>
        <w:br/>
        <w:t>его представлялись разныя Фантасмагорическія видѣнія, заставля-</w:t>
      </w:r>
      <w:r>
        <w:br/>
        <w:t>ли его забывать о жизни .. . Он</w:t>
      </w:r>
      <w:r w:rsidR="009A18E9">
        <w:t>ъ</w:t>
      </w:r>
      <w:r>
        <w:t xml:space="preserve"> краснѣет</w:t>
      </w:r>
      <w:r w:rsidR="009A18E9">
        <w:t>ъ</w:t>
      </w:r>
      <w:r>
        <w:t>, досадуя на самого-</w:t>
      </w:r>
      <w:r>
        <w:br/>
        <w:t>себя, за чѣм</w:t>
      </w:r>
      <w:r w:rsidR="009A18E9">
        <w:t>ъ</w:t>
      </w:r>
      <w:r>
        <w:t xml:space="preserve"> ои</w:t>
      </w:r>
      <w:r w:rsidR="009A18E9">
        <w:t>ъ</w:t>
      </w:r>
      <w:r>
        <w:t xml:space="preserve"> был</w:t>
      </w:r>
      <w:r w:rsidR="009A18E9">
        <w:t>ъ</w:t>
      </w:r>
      <w:r>
        <w:t>вз.очарованіи... Теперь задача представля-</w:t>
      </w:r>
      <w:r>
        <w:br/>
        <w:t>лась мнѣ двойною: мнѣ оставалось смотрѣть на это извѣетіе рав-</w:t>
      </w:r>
      <w:r>
        <w:br/>
        <w:t>нодушно, и, пользуясь правами свѣта, продолжать с</w:t>
      </w:r>
      <w:r w:rsidR="009A18E9">
        <w:t>ъ</w:t>
      </w:r>
      <w:r>
        <w:t xml:space="preserve"> граФинею</w:t>
      </w:r>
      <w:r>
        <w:br/>
        <w:t>мое платоническое супружество ; или, прпзвав</w:t>
      </w:r>
      <w:r w:rsidR="009A18E9">
        <w:t>ъ</w:t>
      </w:r>
      <w:r>
        <w:t xml:space="preserve"> на помощь дохі-</w:t>
      </w:r>
      <w:r>
        <w:br/>
        <w:t>кихотство, презрѣть всѣ условія, всѣ приличія, всѣ удобства жиз-</w:t>
      </w:r>
      <w:r>
        <w:br/>
        <w:t>ни, и дѣйствовать на правах</w:t>
      </w:r>
      <w:r w:rsidR="009A18E9">
        <w:t>ъ</w:t>
      </w:r>
      <w:r>
        <w:t xml:space="preserve"> отчаяннаго любовника. Вь первый</w:t>
      </w:r>
      <w:r>
        <w:br/>
        <w:t>раз</w:t>
      </w:r>
      <w:r w:rsidR="009A18E9">
        <w:t>ъ</w:t>
      </w:r>
      <w:r>
        <w:t xml:space="preserve"> в</w:t>
      </w:r>
      <w:r w:rsidR="009A18E9">
        <w:t>ъ</w:t>
      </w:r>
      <w:r>
        <w:t xml:space="preserve"> жизни я был</w:t>
      </w:r>
      <w:r w:rsidR="009A18E9">
        <w:t>ъ</w:t>
      </w:r>
      <w:r>
        <w:t xml:space="preserve"> в</w:t>
      </w:r>
      <w:r w:rsidR="009A18E9">
        <w:t>ъ</w:t>
      </w:r>
      <w:r>
        <w:t xml:space="preserve"> нерѣшимости ; я почти не спал</w:t>
      </w:r>
      <w:r w:rsidR="009A18E9">
        <w:t>ъ</w:t>
      </w:r>
      <w:r>
        <w:t xml:space="preserve"> цѣлую</w:t>
      </w:r>
    </w:p>
    <w:p w:rsidR="00810524" w:rsidRDefault="00731517">
      <w:pPr>
        <w:pStyle w:val="Bodytext21"/>
        <w:shd w:val="clear" w:color="auto" w:fill="auto"/>
        <w:tabs>
          <w:tab w:val="left" w:pos="2246"/>
        </w:tabs>
        <w:spacing w:line="200" w:lineRule="exact"/>
        <w:ind w:left="200" w:firstLine="2"/>
        <w:jc w:val="both"/>
      </w:pPr>
      <w:r>
        <w:rPr>
          <w:lang w:val="la" w:eastAsia="la" w:bidi="la"/>
        </w:rPr>
        <w:lastRenderedPageBreak/>
        <w:t xml:space="preserve">i </w:t>
      </w:r>
      <w:r>
        <w:t>’</w:t>
      </w:r>
      <w:r>
        <w:tab/>
        <w:t>■</w:t>
      </w:r>
      <w:r>
        <w:br w:type="page"/>
      </w:r>
    </w:p>
    <w:p w:rsidR="00810524" w:rsidRDefault="008C3761">
      <w:pPr>
        <w:pStyle w:val="Bodytext21"/>
        <w:shd w:val="clear" w:color="auto" w:fill="auto"/>
        <w:spacing w:line="278" w:lineRule="exact"/>
        <w:ind w:firstLine="9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476480" behindDoc="1" locked="0" layoutInCell="1" allowOverlap="1">
                <wp:simplePos x="0" y="0"/>
                <wp:positionH relativeFrom="margin">
                  <wp:posOffset>1892935</wp:posOffset>
                </wp:positionH>
                <wp:positionV relativeFrom="margin">
                  <wp:posOffset>0</wp:posOffset>
                </wp:positionV>
                <wp:extent cx="618490" cy="101600"/>
                <wp:effectExtent l="0" t="0" r="0" b="0"/>
                <wp:wrapTopAndBottom/>
                <wp:docPr id="2252" name="Text Box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84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Koc,.uopa.ua.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7" o:spid="_x0000_s1083" type="#_x0000_t202" style="position:absolute;left:0;text-align:left;margin-left:149.05pt;margin-top:0;width:48.7pt;height:8pt;z-index:-251840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Koc,.uopa.ua.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477504" behindDoc="1" locked="0" layoutInCell="1" allowOverlap="1">
                <wp:simplePos x="0" y="0"/>
                <wp:positionH relativeFrom="margin">
                  <wp:posOffset>3459480</wp:posOffset>
                </wp:positionH>
                <wp:positionV relativeFrom="margin">
                  <wp:posOffset>45085</wp:posOffset>
                </wp:positionV>
                <wp:extent cx="64135" cy="127000"/>
                <wp:effectExtent l="0" t="0" r="0" b="0"/>
                <wp:wrapTopAndBottom/>
                <wp:docPr id="2251" name="Text Box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la" w:eastAsia="la" w:bidi="la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6" o:spid="_x0000_s1084" type="#_x0000_t202" style="position:absolute;left:0;text-align:left;margin-left:272.4pt;margin-top:3.55pt;width:5.05pt;height:10pt;z-index:-251838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  <w:lang w:val="la" w:eastAsia="la" w:bidi="la"/>
                        </w:rPr>
                        <w:t>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478528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5080</wp:posOffset>
                </wp:positionV>
                <wp:extent cx="140335" cy="107950"/>
                <wp:effectExtent l="0" t="0" r="0" b="0"/>
                <wp:wrapTopAndBottom/>
                <wp:docPr id="2250" name="Text Box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5" o:spid="_x0000_s1085" type="#_x0000_t202" style="position:absolute;left:0;text-align:left;margin-left:333.1pt;margin-top:.4pt;width:11.05pt;height:8.5pt;z-index:-251837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SS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ночь, не снал</w:t>
      </w:r>
      <w:r w:rsidR="009A18E9">
        <w:t>ъ</w:t>
      </w:r>
      <w:r w:rsidR="00731517">
        <w:t>—и от</w:t>
      </w:r>
      <w:r w:rsidR="009A18E9">
        <w:t>ъ</w:t>
      </w:r>
      <w:r w:rsidR="00731517">
        <w:t xml:space="preserve"> страстей, волновавшихся в</w:t>
      </w:r>
      <w:r w:rsidR="009A18E9">
        <w:t>ъ</w:t>
      </w:r>
      <w:r w:rsidR="00731517">
        <w:t xml:space="preserve"> моем</w:t>
      </w:r>
      <w:r w:rsidR="009A18E9">
        <w:t>ъ</w:t>
      </w:r>
      <w:r w:rsidR="00731517">
        <w:t xml:space="preserve"> сердцѣ,</w:t>
      </w:r>
      <w:r w:rsidR="00731517">
        <w:br/>
        <w:t>и ог</w:t>
      </w:r>
      <w:r w:rsidR="009A18E9">
        <w:t>ъ</w:t>
      </w:r>
      <w:r w:rsidR="00731517">
        <w:t xml:space="preserve"> досады на.себя за это волнсніе; до сей минуты я так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br/>
        <w:t>увѣрен</w:t>
      </w:r>
      <w:r w:rsidR="009A18E9">
        <w:t>ъ</w:t>
      </w:r>
      <w:r w:rsidR="00731517">
        <w:t>, что я уже нес.пособсн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подобному ребячеству; сло-</w:t>
      </w:r>
      <w:r w:rsidR="00731517">
        <w:br/>
        <w:t>вом</w:t>
      </w:r>
      <w:r w:rsidR="009A18E9">
        <w:t>ъ</w:t>
      </w:r>
      <w:r w:rsidR="00731517">
        <w:t>, я чувствовал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себѣ присутствіе нѣскольких</w:t>
      </w:r>
      <w:r w:rsidR="009A18E9">
        <w:t>ъ</w:t>
      </w:r>
      <w:r w:rsidR="00731517">
        <w:t xml:space="preserve"> незавиеи-</w:t>
      </w:r>
      <w:r w:rsidR="00731517">
        <w:br/>
        <w:t>мых</w:t>
      </w:r>
      <w:r w:rsidR="009A18E9">
        <w:t>ъ</w:t>
      </w:r>
      <w:r w:rsidR="00731517">
        <w:t xml:space="preserve"> существ</w:t>
      </w:r>
      <w:r w:rsidR="009A18E9">
        <w:t>ъ</w:t>
      </w:r>
      <w:r w:rsidR="00731517">
        <w:t>, которыя боролись сильно и не могли побѣдить</w:t>
      </w:r>
      <w:r w:rsidR="00731517">
        <w:br/>
        <w:t>одно другое.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Рано цо-утру ко мнѣ принесли записку от</w:t>
      </w:r>
      <w:r w:rsidR="009A18E9">
        <w:t>ъ</w:t>
      </w:r>
      <w:r>
        <w:t xml:space="preserve"> граФини; она со-</w:t>
      </w:r>
      <w:r>
        <w:br/>
        <w:t>стояла из</w:t>
      </w:r>
      <w:r w:rsidR="009A18E9">
        <w:t>ъ</w:t>
      </w:r>
      <w:r>
        <w:t xml:space="preserve"> немногихь словь: «Именем</w:t>
      </w:r>
      <w:r w:rsidR="009A18E9">
        <w:t>ъ</w:t>
      </w:r>
      <w:r>
        <w:t xml:space="preserve"> Бога, будьте у меня сего-</w:t>
      </w:r>
      <w:r>
        <w:br/>
        <w:t>дня, непремѣнно сегодня; мпѣ необходимо вас</w:t>
      </w:r>
      <w:r w:rsidR="009A18E9">
        <w:t>ъ</w:t>
      </w:r>
      <w:r>
        <w:t xml:space="preserve"> видѣть».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 xml:space="preserve">Слова: </w:t>
      </w:r>
      <w:r>
        <w:rPr>
          <w:rStyle w:val="Bodytext2Italic"/>
        </w:rPr>
        <w:t>сегоднл</w:t>
      </w:r>
      <w:r>
        <w:t xml:space="preserve"> и </w:t>
      </w:r>
      <w:r>
        <w:rPr>
          <w:rStyle w:val="Bodytext2Italic"/>
        </w:rPr>
        <w:t>необходимо</w:t>
      </w:r>
      <w:r>
        <w:t xml:space="preserve"> были подчеркнуты.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8"/>
        <w:jc w:val="both"/>
      </w:pPr>
      <w:r>
        <w:t>Мы поняли друг</w:t>
      </w:r>
      <w:r w:rsidR="009A18E9">
        <w:t>ъ</w:t>
      </w:r>
      <w:r>
        <w:t xml:space="preserve"> друга; при свиданіи с</w:t>
      </w:r>
      <w:r w:rsidR="009A18E9">
        <w:t>ъ</w:t>
      </w:r>
      <w:r>
        <w:t xml:space="preserve"> граФинею мы быстро</w:t>
      </w:r>
      <w:r>
        <w:br/>
        <w:t>'перешли тот</w:t>
      </w:r>
      <w:r w:rsidR="009A18E9">
        <w:t>ъ</w:t>
      </w:r>
      <w:r>
        <w:t xml:space="preserve"> промежуток</w:t>
      </w:r>
      <w:r w:rsidR="009A18E9">
        <w:t>ъ</w:t>
      </w:r>
      <w:r>
        <w:t>, отдѣллвшій нас</w:t>
      </w:r>
      <w:r w:rsidR="009A18E9">
        <w:t>ъ</w:t>
      </w:r>
      <w:r>
        <w:t xml:space="preserve"> от</w:t>
      </w:r>
      <w:r w:rsidR="009A18E9">
        <w:t>ъ</w:t>
      </w:r>
      <w:r>
        <w:t xml:space="preserve"> прямаго вы-</w:t>
      </w:r>
      <w:r>
        <w:br/>
        <w:t>ражеяія нашей тайны, которую скрывали мы от</w:t>
      </w:r>
      <w:r w:rsidR="009A18E9">
        <w:t>ъ</w:t>
      </w:r>
      <w:r>
        <w:t xml:space="preserve"> самих</w:t>
      </w:r>
      <w:r w:rsidR="009A18E9">
        <w:t>ъ</w:t>
      </w:r>
      <w:r>
        <w:t>-себя.</w:t>
      </w:r>
      <w:r>
        <w:br/>
        <w:t>Первый акть житейской комедіи, обыкновенно столь скучный и</w:t>
      </w:r>
      <w:r>
        <w:br/>
        <w:t>столь привлекательный, был</w:t>
      </w:r>
      <w:r w:rsidR="009A18E9">
        <w:t>ъ</w:t>
      </w:r>
      <w:r>
        <w:t xml:space="preserve"> уже с</w:t>
      </w:r>
      <w:r w:rsidR="009A18E9">
        <w:t>ъ</w:t>
      </w:r>
      <w:r>
        <w:t>игрань; оставалась ката-</w:t>
      </w:r>
      <w:r>
        <w:br/>
        <w:t>строфа — и развязка.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Мы долго не могли выговорить слова, молча смотрѣли друг</w:t>
      </w:r>
      <w:r w:rsidR="009A18E9">
        <w:t>ъ</w:t>
      </w:r>
      <w:r>
        <w:br/>
        <w:t>на друга и с</w:t>
      </w:r>
      <w:r w:rsidR="009A18E9">
        <w:t>ъ</w:t>
      </w:r>
      <w:r>
        <w:t xml:space="preserve"> жестокосердіем</w:t>
      </w:r>
      <w:r w:rsidR="009A18E9">
        <w:t>ъ</w:t>
      </w:r>
      <w:r>
        <w:t xml:space="preserve"> предоставляли друг</w:t>
      </w:r>
      <w:r w:rsidR="009A18E9">
        <w:t>ъ</w:t>
      </w:r>
      <w:r>
        <w:t xml:space="preserve"> другу право</w:t>
      </w:r>
      <w:r>
        <w:br/>
        <w:t>начать разговор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Наконец</w:t>
      </w:r>
      <w:r w:rsidR="009A18E9">
        <w:t>ъ</w:t>
      </w:r>
      <w:r>
        <w:t xml:space="preserve"> она, как</w:t>
      </w:r>
      <w:r w:rsidR="009A18E9">
        <w:t>ъ</w:t>
      </w:r>
      <w:r>
        <w:t xml:space="preserve"> женщина, как</w:t>
      </w:r>
      <w:r w:rsidR="009A18E9">
        <w:t>ъ</w:t>
      </w:r>
      <w:r>
        <w:t xml:space="preserve"> существо болѣе доброе</w:t>
      </w:r>
      <w:r>
        <w:br/>
        <w:t>сказала мнѣ тихим</w:t>
      </w:r>
      <w:r w:rsidR="009A18E9">
        <w:t>ъ</w:t>
      </w:r>
      <w:r>
        <w:t>, но твердым</w:t>
      </w:r>
      <w:r w:rsidR="009A18E9">
        <w:t>ъ</w:t>
      </w:r>
      <w:r>
        <w:t xml:space="preserve"> голосом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«Я звала вас</w:t>
      </w:r>
      <w:r w:rsidR="009A18E9">
        <w:t>ъ</w:t>
      </w:r>
      <w:r>
        <w:t xml:space="preserve"> проститься ... наше знакомство должно кончить-</w:t>
      </w:r>
      <w:r>
        <w:br/>
        <w:t>ся, разумѣется для нас</w:t>
      </w:r>
      <w:r w:rsidR="009A18E9">
        <w:t>ъ</w:t>
      </w:r>
      <w:r>
        <w:t>» прибавила она послѣ нѣкотораго молча-</w:t>
      </w:r>
      <w:r>
        <w:br/>
        <w:t>нія: «но не для свѣта;—вы меня понимаете... Наше знакомство</w:t>
      </w:r>
      <w:r w:rsidR="00554BF2">
        <w:t>ъ</w:t>
      </w:r>
      <w:r>
        <w:t xml:space="preserve"> по-</w:t>
      </w:r>
      <w:r>
        <w:br/>
        <w:t>вторила она раздирающим</w:t>
      </w:r>
      <w:r w:rsidR="009A18E9">
        <w:t>ъ</w:t>
      </w:r>
      <w:r>
        <w:t xml:space="preserve"> голосом</w:t>
      </w:r>
      <w:r w:rsidR="009A18E9">
        <w:t>ъ</w:t>
      </w:r>
      <w:r>
        <w:t>, и с</w:t>
      </w:r>
      <w:r w:rsidR="009A18E9">
        <w:t>ъ</w:t>
      </w:r>
      <w:r>
        <w:t xml:space="preserve"> рыданіем</w:t>
      </w:r>
      <w:r w:rsidR="009A18E9">
        <w:t>ъ</w:t>
      </w:r>
      <w:r>
        <w:t xml:space="preserve"> бросилась</w:t>
      </w:r>
      <w:r>
        <w:br/>
        <w:t>в</w:t>
      </w:r>
      <w:r w:rsidR="009A18E9">
        <w:t>ъ</w:t>
      </w:r>
      <w:r>
        <w:t xml:space="preserve"> кресла.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Я кинулся к</w:t>
      </w:r>
      <w:r w:rsidR="009A18E9">
        <w:t>ъ</w:t>
      </w:r>
      <w:r>
        <w:t xml:space="preserve"> ней, схватил</w:t>
      </w:r>
      <w:r w:rsidR="009A18E9">
        <w:t>ъ</w:t>
      </w:r>
      <w:r>
        <w:t xml:space="preserve"> ее за руку... Это движете приве-</w:t>
      </w:r>
      <w:r>
        <w:br/>
        <w:t>ло ее в</w:t>
      </w:r>
      <w:r w:rsidR="009A18E9">
        <w:t>ъ</w:t>
      </w:r>
      <w:r>
        <w:t xml:space="preserve"> чувство.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 xml:space="preserve">«Остановитесь» сказала она: «я увѣрена, </w:t>
      </w:r>
      <w:r>
        <w:rPr>
          <w:rStyle w:val="Bodytext27ptSmallCapsSpacing0pt"/>
        </w:rPr>
        <w:t xml:space="preserve">чтобы </w:t>
      </w:r>
      <w:r>
        <w:t>не захотите воз-</w:t>
      </w:r>
      <w:r>
        <w:br/>
        <w:t>пользоваться минутою слабости ... Я увѣрена, что еслиб</w:t>
      </w:r>
      <w:r w:rsidR="009A18E9">
        <w:t>ъ</w:t>
      </w:r>
      <w:r>
        <w:t xml:space="preserve"> я и</w:t>
      </w:r>
      <w:r>
        <w:br/>
        <w:t>забылась, то вы бы первый привели меня в</w:t>
      </w:r>
      <w:r w:rsidR="009A18E9">
        <w:t>ъ</w:t>
      </w:r>
      <w:r>
        <w:t xml:space="preserve"> память ... Но я и</w:t>
      </w:r>
      <w:r>
        <w:br/>
        <w:t>сама не забуду, что я жена, мать.»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Лицо ея просіяло невыразимым</w:t>
      </w:r>
      <w:r w:rsidR="009A18E9">
        <w:t>ъ</w:t>
      </w:r>
      <w:r>
        <w:t xml:space="preserve"> благородством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  <w:sectPr w:rsidR="00810524">
          <w:pgSz w:w="7361" w:h="12359"/>
          <w:pgMar w:top="376" w:right="195" w:bottom="299" w:left="197" w:header="0" w:footer="3" w:gutter="0"/>
          <w:cols w:space="720"/>
          <w:noEndnote/>
          <w:docGrid w:linePitch="360"/>
        </w:sectPr>
      </w:pPr>
      <w:r>
        <w:t>Я сгоял</w:t>
      </w:r>
      <w:r w:rsidR="009A18E9">
        <w:t>ъ</w:t>
      </w:r>
      <w:r>
        <w:t xml:space="preserve"> недвижно пред</w:t>
      </w:r>
      <w:r w:rsidR="009A18E9">
        <w:t>ъ</w:t>
      </w:r>
      <w:r>
        <w:t xml:space="preserve"> нею... Скорбь, какой никогда</w:t>
      </w:r>
      <w:r>
        <w:br/>
        <w:t>еще не переносило мое сердце, разрывала меня: я чувствовал</w:t>
      </w:r>
      <w:r w:rsidR="009A18E9">
        <w:t>ъ</w:t>
      </w:r>
      <w:r>
        <w:t>,</w:t>
      </w:r>
      <w:r>
        <w:br/>
        <w:t>что кровь горячим</w:t>
      </w:r>
      <w:r w:rsidR="009A18E9">
        <w:t>ъ</w:t>
      </w:r>
      <w:r>
        <w:t xml:space="preserve"> ключом</w:t>
      </w:r>
      <w:r w:rsidR="009A18E9">
        <w:t>ъ</w:t>
      </w:r>
      <w:r>
        <w:t xml:space="preserve"> переливалась в</w:t>
      </w:r>
      <w:r w:rsidR="009A18E9">
        <w:t>ъ</w:t>
      </w:r>
      <w:r>
        <w:t xml:space="preserve"> моих</w:t>
      </w:r>
      <w:r w:rsidR="009A18E9">
        <w:t>ъ</w:t>
      </w:r>
      <w:r>
        <w:t xml:space="preserve"> жилах</w:t>
      </w:r>
      <w:r w:rsidR="009A18E9">
        <w:t>ъ</w:t>
      </w:r>
      <w:r>
        <w:t>, —•</w:t>
      </w:r>
      <w:r>
        <w:br/>
        <w:t>частые удары пульса звенѣли в</w:t>
      </w:r>
      <w:r w:rsidR="009A18E9">
        <w:t>ъ</w:t>
      </w:r>
      <w:r>
        <w:t xml:space="preserve"> висках</w:t>
      </w:r>
      <w:r w:rsidR="009A18E9">
        <w:t>ъ</w:t>
      </w:r>
      <w:r>
        <w:t xml:space="preserve"> и оглушали меня ...</w:t>
      </w:r>
      <w:r>
        <w:br/>
        <w:t>Я призывал</w:t>
      </w:r>
      <w:r w:rsidR="009A18E9">
        <w:t>ъ</w:t>
      </w:r>
      <w:r>
        <w:t xml:space="preserve"> на помощь всѣ усилія разума, всю' опытность, прі-</w:t>
      </w:r>
      <w:r>
        <w:br/>
        <w:t>обрѣтенную холодными разсчетами долгой жизни ... Но разсу-</w:t>
      </w:r>
      <w:r>
        <w:br/>
        <w:t>док</w:t>
      </w:r>
      <w:r w:rsidR="009A18E9">
        <w:t>ъ</w:t>
      </w:r>
      <w:r>
        <w:t xml:space="preserve"> иредставлял</w:t>
      </w:r>
      <w:r w:rsidR="009A18E9">
        <w:t>ъ</w:t>
      </w:r>
      <w:r>
        <w:t xml:space="preserve"> мнѣ смутно </w:t>
      </w:r>
      <w:r>
        <w:rPr>
          <w:rStyle w:val="Bodytext275ptBold"/>
        </w:rPr>
        <w:t xml:space="preserve">лишь </w:t>
      </w:r>
      <w:r>
        <w:t xml:space="preserve">черные </w:t>
      </w:r>
      <w:r>
        <w:rPr>
          <w:rStyle w:val="Bodytext275ptBoldSmallCaps"/>
        </w:rPr>
        <w:t xml:space="preserve">софизмы </w:t>
      </w:r>
      <w:r>
        <w:t>преступ-</w:t>
      </w:r>
    </w:p>
    <w:p w:rsidR="00810524" w:rsidRDefault="00731517">
      <w:pPr>
        <w:pStyle w:val="Bodytext560"/>
        <w:shd w:val="clear" w:color="auto" w:fill="auto"/>
        <w:spacing w:after="108" w:line="110" w:lineRule="exact"/>
        <w:ind w:left="220"/>
      </w:pPr>
      <w:r>
        <w:lastRenderedPageBreak/>
        <w:t>C.WUCCHOC/UI,.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7"/>
        <w:jc w:val="both"/>
      </w:pPr>
      <w:r>
        <w:t>леиія, мысли гнѣва и крови: онѣ багровою пеленою закрывали</w:t>
      </w:r>
      <w:r>
        <w:br/>
        <w:t>от</w:t>
      </w:r>
      <w:r w:rsidR="009A18E9">
        <w:t>ъ</w:t>
      </w:r>
      <w:r>
        <w:t xml:space="preserve"> меня всѣ другія чувства, мысли, надежды ... В</w:t>
      </w:r>
      <w:r w:rsidR="009A18E9">
        <w:t>ъ</w:t>
      </w:r>
      <w:r>
        <w:t xml:space="preserve"> эту минуту</w:t>
      </w:r>
      <w:r>
        <w:br/>
        <w:t>дикарь, разпалениыи звѣрским</w:t>
      </w:r>
      <w:r w:rsidR="009A18E9">
        <w:t>ъ</w:t>
      </w:r>
      <w:r>
        <w:t xml:space="preserve"> побужденгеМѢ, бушеваль под</w:t>
      </w:r>
      <w:r w:rsidR="009A18E9">
        <w:t>ъ</w:t>
      </w:r>
      <w:r>
        <w:t xml:space="preserve"> на-</w:t>
      </w:r>
      <w:r>
        <w:br/>
        <w:t>ружностію образованнаго, утонченнаго, разечетливаго Европейца.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96"/>
        <w:jc w:val="both"/>
      </w:pPr>
      <w:r>
        <w:t>Я не знаю, чѣм</w:t>
      </w:r>
      <w:r w:rsidR="009A18E9">
        <w:t>ъ</w:t>
      </w:r>
      <w:r>
        <w:t xml:space="preserve"> бы кончилось это состояніе,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дверь</w:t>
      </w:r>
      <w:r>
        <w:br/>
        <w:t>разтворнлась и человѣк</w:t>
      </w:r>
      <w:r w:rsidR="009A18E9">
        <w:t>ъ</w:t>
      </w:r>
      <w:r>
        <w:t xml:space="preserve"> подал</w:t>
      </w:r>
      <w:r w:rsidR="009A18E9">
        <w:t>ъ</w:t>
      </w:r>
      <w:r>
        <w:t xml:space="preserve"> письмо графинѣ.</w:t>
      </w:r>
    </w:p>
    <w:p w:rsidR="00810524" w:rsidRDefault="00731517">
      <w:pPr>
        <w:pStyle w:val="Bodytext21"/>
        <w:shd w:val="clear" w:color="auto" w:fill="auto"/>
        <w:spacing w:after="15" w:line="200" w:lineRule="exact"/>
        <w:ind w:firstLine="296"/>
        <w:jc w:val="both"/>
      </w:pPr>
      <w:r>
        <w:t>«От</w:t>
      </w:r>
      <w:r w:rsidR="009A18E9">
        <w:t>ъ</w:t>
      </w:r>
      <w:r>
        <w:t xml:space="preserve"> графа с</w:t>
      </w:r>
      <w:r w:rsidR="009A18E9">
        <w:t>ъ</w:t>
      </w:r>
      <w:r>
        <w:t xml:space="preserve"> нарочным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ГраФиня с</w:t>
      </w:r>
      <w:r w:rsidR="009A18E9">
        <w:t>ъ</w:t>
      </w:r>
      <w:r>
        <w:t xml:space="preserve"> безпокойством</w:t>
      </w:r>
      <w:r w:rsidR="009A18E9">
        <w:t>ъ</w:t>
      </w:r>
      <w:r>
        <w:t xml:space="preserve"> развернула пакета, прочла </w:t>
      </w:r>
      <w:r>
        <w:rPr>
          <w:rStyle w:val="Bodytext28ptSmallCaps"/>
        </w:rPr>
        <w:t>не-</w:t>
      </w:r>
      <w:r>
        <w:rPr>
          <w:rStyle w:val="Bodytext28ptSmallCaps"/>
        </w:rPr>
        <w:br/>
        <w:t xml:space="preserve">сколько </w:t>
      </w:r>
      <w:r>
        <w:t>строк</w:t>
      </w:r>
      <w:r w:rsidR="009A18E9">
        <w:t>ъ</w:t>
      </w:r>
      <w:r>
        <w:t>, — руки ея затряслись, она поблѣднѣла.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Человѣк</w:t>
      </w:r>
      <w:r w:rsidR="009A18E9">
        <w:t>ъ</w:t>
      </w:r>
      <w:r>
        <w:t xml:space="preserve"> вышел</w:t>
      </w:r>
      <w:r w:rsidR="009A18E9">
        <w:t>ъ</w:t>
      </w:r>
      <w:r>
        <w:t>. ГраФиня подала мнѣ письмо. Оно было от</w:t>
      </w:r>
      <w:r w:rsidR="009A18E9">
        <w:t>ъ</w:t>
      </w:r>
      <w:r>
        <w:br/>
        <w:t>незнакомаго человѣка, который увѣдомлял</w:t>
      </w:r>
      <w:r w:rsidR="009A18E9">
        <w:t>ъ</w:t>
      </w:r>
      <w:r>
        <w:t xml:space="preserve"> графиню, что муж</w:t>
      </w:r>
      <w:r w:rsidR="009A18E9">
        <w:t>ъ</w:t>
      </w:r>
      <w:r>
        <w:br/>
        <w:t>ея опасно занемогь на дорогѣ в</w:t>
      </w:r>
      <w:r w:rsidR="009A18E9">
        <w:t>ъ</w:t>
      </w:r>
      <w:r>
        <w:t xml:space="preserve"> Москву, принужден</w:t>
      </w:r>
      <w:r w:rsidR="009A18E9">
        <w:t>ъ</w:t>
      </w:r>
      <w:r>
        <w:t xml:space="preserve"> был</w:t>
      </w:r>
      <w:r w:rsidR="009A18E9">
        <w:t>ъ</w:t>
      </w:r>
      <w:r>
        <w:t xml:space="preserve"> оста-</w:t>
      </w:r>
      <w:r>
        <w:br/>
        <w:t>новиться на постоялом</w:t>
      </w:r>
      <w:r w:rsidR="009A18E9">
        <w:t>ъ</w:t>
      </w:r>
      <w:r>
        <w:t xml:space="preserve"> дворѣ, не может</w:t>
      </w:r>
      <w:r w:rsidR="009A18E9">
        <w:t>ъ</w:t>
      </w:r>
      <w:r>
        <w:t xml:space="preserve"> писать сам</w:t>
      </w:r>
      <w:r w:rsidR="009A18E9">
        <w:t>ъ</w:t>
      </w:r>
      <w:r>
        <w:t xml:space="preserve"> и хочет</w:t>
      </w:r>
      <w:r w:rsidR="009A18E9">
        <w:t>ъ</w:t>
      </w:r>
      <w:r>
        <w:br/>
        <w:t>видѣть графиню.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Я взглянул</w:t>
      </w:r>
      <w:r w:rsidR="009A18E9">
        <w:t>ъ</w:t>
      </w:r>
      <w:r>
        <w:t xml:space="preserve"> на нее; в</w:t>
      </w:r>
      <w:r w:rsidR="009A18E9">
        <w:t>ъ</w:t>
      </w:r>
      <w:r>
        <w:t xml:space="preserve"> головѣ ічоей сверкнула неясная мысль</w:t>
      </w:r>
      <w:r>
        <w:br/>
        <w:t>отразилась в</w:t>
      </w:r>
      <w:r w:rsidR="009A18E9">
        <w:t>ъ</w:t>
      </w:r>
      <w:r>
        <w:t xml:space="preserve"> моих</w:t>
      </w:r>
      <w:r w:rsidR="009A18E9">
        <w:t>ъ</w:t>
      </w:r>
      <w:r>
        <w:t xml:space="preserve"> взорах</w:t>
      </w:r>
      <w:r w:rsidR="009A18E9">
        <w:t>ъ</w:t>
      </w:r>
      <w:r>
        <w:t>.. . Она поняла эту мысль, закрыла</w:t>
      </w:r>
      <w:r>
        <w:br/>
        <w:t>глаза рукою,как</w:t>
      </w:r>
      <w:r w:rsidR="009A18E9">
        <w:t>ъ</w:t>
      </w:r>
      <w:r>
        <w:t>-бы для-того, чтобы не видать ея, и быстро бро-</w:t>
      </w:r>
      <w:r>
        <w:br/>
        <w:t>силась к</w:t>
      </w:r>
      <w:r w:rsidR="009A18E9">
        <w:t>ъ</w:t>
      </w:r>
      <w:r>
        <w:t xml:space="preserve"> колокольчику.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96"/>
        <w:jc w:val="both"/>
      </w:pPr>
      <w:r>
        <w:t>«Почтовых</w:t>
      </w:r>
      <w:r w:rsidR="009A18E9">
        <w:t>ъ</w:t>
      </w:r>
      <w:r>
        <w:t xml:space="preserve"> лошадей</w:t>
      </w:r>
      <w:r w:rsidR="00554BF2">
        <w:t>ъ</w:t>
      </w:r>
      <w:r>
        <w:t xml:space="preserve"> сказала она с</w:t>
      </w:r>
      <w:r w:rsidR="009A18E9">
        <w:t>ъ</w:t>
      </w:r>
      <w:r>
        <w:t xml:space="preserve"> твердостію вошедшему</w:t>
      </w:r>
      <w:r>
        <w:br/>
        <w:t>человѣку. «Просить ко мнѣ скорѣе доктора Вина.»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0"/>
        </w:tabs>
        <w:spacing w:line="278" w:lineRule="exact"/>
        <w:ind w:firstLine="296"/>
        <w:jc w:val="both"/>
      </w:pPr>
      <w:r>
        <w:t>Вы ѣдете? сказали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«Сію минуту.»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80"/>
        </w:tabs>
        <w:spacing w:line="278" w:lineRule="exact"/>
        <w:ind w:firstLine="296"/>
        <w:jc w:val="both"/>
      </w:pPr>
      <w:r>
        <w:t>Я за вами.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«Невозможно</w:t>
      </w:r>
      <w:r w:rsidR="00554BF2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34"/>
        </w:tabs>
        <w:spacing w:line="278" w:lineRule="exact"/>
        <w:ind w:firstLine="296"/>
        <w:jc w:val="both"/>
      </w:pPr>
      <w:r>
        <w:t>Всѣ знают</w:t>
      </w:r>
      <w:r w:rsidR="009A18E9">
        <w:t>ъ</w:t>
      </w:r>
      <w:r>
        <w:t>, что ужь я давно сбираюсь вь тверскую де-</w:t>
      </w:r>
      <w:r>
        <w:br/>
        <w:t>ревню.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«По-крайней-мѣрѣ, через</w:t>
      </w:r>
      <w:r w:rsidR="009A18E9">
        <w:t>ъ</w:t>
      </w:r>
      <w:r>
        <w:t xml:space="preserve"> день послѣ меня.»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44"/>
        </w:tabs>
        <w:spacing w:line="278" w:lineRule="exact"/>
        <w:ind w:firstLine="296"/>
        <w:jc w:val="both"/>
      </w:pPr>
      <w:r>
        <w:t>Согласен</w:t>
      </w:r>
      <w:r w:rsidR="009A18E9">
        <w:t>ъ</w:t>
      </w:r>
      <w:r>
        <w:t>. . . но случай заставит</w:t>
      </w:r>
      <w:r w:rsidR="009A18E9">
        <w:t>ъ</w:t>
      </w:r>
      <w:r>
        <w:t xml:space="preserve"> меня остановиться</w:t>
      </w:r>
      <w:r w:rsidR="00E56DF5">
        <w:t xml:space="preserve"> съ </w:t>
      </w:r>
      <w:r>
        <w:t>ва-</w:t>
      </w:r>
      <w:r>
        <w:br/>
        <w:t>ми на одной станціи, а доктор</w:t>
      </w:r>
      <w:r w:rsidR="009A18E9">
        <w:t>ъ</w:t>
      </w:r>
      <w:r>
        <w:t xml:space="preserve"> Бин</w:t>
      </w:r>
      <w:r w:rsidR="009A18E9">
        <w:t>ъ</w:t>
      </w:r>
      <w:r>
        <w:t xml:space="preserve"> мнѣ друг</w:t>
      </w:r>
      <w:r w:rsidR="009A18E9">
        <w:t>ъ</w:t>
      </w:r>
      <w:r>
        <w:t xml:space="preserve"> с</w:t>
      </w:r>
      <w:r w:rsidR="009A18E9">
        <w:t>ъ</w:t>
      </w:r>
      <w:r>
        <w:t xml:space="preserve"> моего дѣт-</w:t>
      </w:r>
      <w:r>
        <w:br/>
        <w:t>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</w:pPr>
      <w:r>
        <w:t>«Увидим</w:t>
      </w:r>
      <w:r w:rsidR="009A18E9">
        <w:t>ъ</w:t>
      </w:r>
      <w:r>
        <w:t>» сказала графиня: «но теперь прощайте.» — Мы рас-</w:t>
      </w:r>
      <w:r>
        <w:br/>
        <w:t>стались.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6"/>
        <w:jc w:val="both"/>
        <w:sectPr w:rsidR="00810524">
          <w:headerReference w:type="even" r:id="rId86"/>
          <w:headerReference w:type="default" r:id="rId87"/>
          <w:pgSz w:w="7361" w:h="12359"/>
          <w:pgMar w:top="390" w:right="217" w:bottom="371" w:left="246" w:header="0" w:footer="3" w:gutter="0"/>
          <w:pgNumType w:start="56"/>
          <w:cols w:space="720"/>
          <w:noEndnote/>
          <w:docGrid w:linePitch="360"/>
        </w:sectPr>
      </w:pPr>
      <w:r>
        <w:t>Я поспѣшно возвратился домой, привел</w:t>
      </w:r>
      <w:r w:rsidR="009A18E9">
        <w:t>ъ</w:t>
      </w:r>
      <w:r>
        <w:t xml:space="preserve"> в</w:t>
      </w:r>
      <w:r w:rsidR="009A18E9">
        <w:t>ъ</w:t>
      </w:r>
      <w:r>
        <w:t xml:space="preserve"> порядок</w:t>
      </w:r>
      <w:r w:rsidR="009A18E9">
        <w:t>ъ</w:t>
      </w:r>
      <w:r>
        <w:t xml:space="preserve"> мои дѣла,</w:t>
      </w:r>
      <w:r>
        <w:br/>
        <w:t>разечитал</w:t>
      </w:r>
      <w:r w:rsidR="009A18E9">
        <w:t>ъ</w:t>
      </w:r>
      <w:r>
        <w:t>, когда мнѣ выѣхать, чтобы остановиться на станціи,</w:t>
      </w:r>
      <w:r>
        <w:br/>
        <w:t>велѣл</w:t>
      </w:r>
      <w:r w:rsidR="009A18E9">
        <w:t>ъ</w:t>
      </w:r>
      <w:r>
        <w:t xml:space="preserve"> своим</w:t>
      </w:r>
      <w:r w:rsidR="009A18E9">
        <w:t>ъ</w:t>
      </w:r>
      <w:r>
        <w:t xml:space="preserve"> людям</w:t>
      </w:r>
      <w:r w:rsidR="009A18E9">
        <w:t>ъ</w:t>
      </w:r>
      <w:r>
        <w:t xml:space="preserve"> говорить, что я уже дня четыре как</w:t>
      </w:r>
      <w:r w:rsidR="009A18E9">
        <w:t>ъ</w:t>
      </w:r>
      <w:r>
        <w:br/>
        <w:t>уѣхал</w:t>
      </w:r>
      <w:r w:rsidR="009A18E9">
        <w:t>ъ</w:t>
      </w:r>
      <w:r>
        <w:t xml:space="preserve"> в</w:t>
      </w:r>
      <w:r w:rsidR="009A18E9">
        <w:t>ъ</w:t>
      </w:r>
      <w:r>
        <w:t xml:space="preserve"> деревню: это было вѣроятно, ибо в</w:t>
      </w:r>
      <w:r w:rsidR="009A18E9">
        <w:t>ъ</w:t>
      </w:r>
      <w:r>
        <w:t xml:space="preserve"> пос.іѣдиее время ме-</w:t>
      </w:r>
      <w:r>
        <w:br/>
        <w:t>мл мало видали в</w:t>
      </w:r>
      <w:r w:rsidR="009A18E9">
        <w:t>ъ</w:t>
      </w:r>
      <w:r>
        <w:t xml:space="preserve"> свѣтѣ. Через</w:t>
      </w:r>
      <w:r w:rsidR="009A18E9">
        <w:t>ъ</w:t>
      </w:r>
      <w:r>
        <w:t xml:space="preserve"> тридцать часов</w:t>
      </w:r>
      <w:r w:rsidR="009A18E9">
        <w:t>ъ</w:t>
      </w:r>
      <w:r>
        <w:t xml:space="preserve"> я уже был</w:t>
      </w:r>
      <w:r w:rsidR="009A18E9">
        <w:t>ъ</w:t>
      </w:r>
      <w:r>
        <w:t xml:space="preserve"> на</w:t>
      </w:r>
      <w:r>
        <w:br/>
        <w:t>большой дорогѣ, и скоро моя коляска остановилась у ворота гю-</w:t>
      </w:r>
      <w:r>
        <w:br/>
        <w:t>сгоялаго дома, гдѣ рѣиіаллсь моя участь.</w:t>
      </w:r>
    </w:p>
    <w:p w:rsidR="00810524" w:rsidRDefault="00731517">
      <w:pPr>
        <w:pStyle w:val="Bodytext151"/>
        <w:shd w:val="clear" w:color="auto" w:fill="auto"/>
        <w:spacing w:before="0" w:after="83" w:line="160" w:lineRule="exact"/>
        <w:jc w:val="right"/>
      </w:pPr>
      <w:r>
        <w:lastRenderedPageBreak/>
        <w:t>Пасморами.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36"/>
        <w:jc w:val="both"/>
      </w:pPr>
      <w:r>
        <w:rPr>
          <w:noProof/>
        </w:rPr>
        <mc:AlternateContent>
          <mc:Choice Requires="wps">
            <w:drawing>
              <wp:anchor distT="0" distB="0" distL="1746250" distR="63500" simplePos="0" relativeHeight="251479552" behindDoc="1" locked="0" layoutInCell="1" allowOverlap="1">
                <wp:simplePos x="0" y="0"/>
                <wp:positionH relativeFrom="margin">
                  <wp:posOffset>4251960</wp:posOffset>
                </wp:positionH>
                <wp:positionV relativeFrom="margin">
                  <wp:posOffset>-6350</wp:posOffset>
                </wp:positionV>
                <wp:extent cx="152400" cy="114300"/>
                <wp:effectExtent l="0" t="0" r="0" b="0"/>
                <wp:wrapSquare wrapText="left"/>
                <wp:docPr id="2249" name="Text Box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5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5Spacing0ptExact"/>
                                <w:i/>
                                <w:iCs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4" o:spid="_x0000_s1086" type="#_x0000_t202" style="position:absolute;left:0;text-align:left;margin-left:334.8pt;margin-top:-.5pt;width:12pt;height:9pt;z-index:-251836928;visibility:visible;mso-wrap-style:square;mso-width-percent:0;mso-height-percent:0;mso-wrap-distance-left:137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5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5Spacing0ptExact"/>
                          <w:i/>
                          <w:iCs/>
                        </w:rPr>
                        <w:t>57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Я не уепѣл</w:t>
      </w:r>
      <w:r w:rsidR="009A18E9">
        <w:t>ъ</w:t>
      </w:r>
      <w:r w:rsidR="00731517">
        <w:t xml:space="preserve"> воыдти, как</w:t>
      </w:r>
      <w:r w:rsidR="009A18E9">
        <w:t>ъ</w:t>
      </w:r>
      <w:r w:rsidR="00731517">
        <w:t xml:space="preserve"> по общей тревогѣ угадал</w:t>
      </w:r>
      <w:r w:rsidR="009A18E9">
        <w:t>ъ</w:t>
      </w:r>
      <w:r w:rsidR="00731517">
        <w:t>, что все</w:t>
      </w:r>
      <w:r w:rsidR="00731517">
        <w:br/>
        <w:t>уже кончилось.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оГ-раФ</w:t>
      </w:r>
      <w:r w:rsidR="00FC273B">
        <w:t>ѣ</w:t>
      </w:r>
      <w:r>
        <w:t xml:space="preserve"> умср</w:t>
      </w:r>
      <w:r w:rsidR="009A18E9">
        <w:t>ъ</w:t>
      </w:r>
      <w:r>
        <w:t>» отвѣчали на мои вопросы, и эти слова дико</w:t>
      </w:r>
      <w:r>
        <w:br/>
        <w:t>и радостно отдавались в</w:t>
      </w:r>
      <w:r w:rsidR="009A18E9">
        <w:t>ъ</w:t>
      </w:r>
      <w:r>
        <w:t xml:space="preserve"> моем</w:t>
      </w:r>
      <w:r w:rsidR="009A18E9">
        <w:t>ъ</w:t>
      </w:r>
      <w:r>
        <w:t xml:space="preserve"> слухѣ.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В</w:t>
      </w:r>
      <w:r w:rsidR="009A18E9">
        <w:t>ъ</w:t>
      </w:r>
      <w:r>
        <w:t xml:space="preserve"> такую минуту явиться к</w:t>
      </w:r>
      <w:r w:rsidR="009A18E9">
        <w:t>ъ</w:t>
      </w:r>
      <w:r>
        <w:t xml:space="preserve"> граФинѣ, предложить ей мои услу-</w:t>
      </w:r>
      <w:r>
        <w:br/>
        <w:t>ги было бы дѣлом</w:t>
      </w:r>
      <w:r w:rsidR="009A18E9">
        <w:t>ъ</w:t>
      </w:r>
      <w:r>
        <w:t xml:space="preserve"> обыкновенным</w:t>
      </w:r>
      <w:r w:rsidR="009A18E9">
        <w:t>ъ</w:t>
      </w:r>
      <w:r>
        <w:t xml:space="preserve"> для всякаго проѣзжающаго,</w:t>
      </w:r>
      <w:r>
        <w:br/>
        <w:t>не только знакомаго. Разумѣется, я поспѣшил</w:t>
      </w:r>
      <w:r w:rsidR="009A18E9">
        <w:t>ъ</w:t>
      </w:r>
      <w:r>
        <w:t xml:space="preserve"> возпользовать-</w:t>
      </w:r>
      <w:r>
        <w:br/>
        <w:t>ся этою обязанностію.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Почти в</w:t>
      </w:r>
      <w:r w:rsidR="009A18E9">
        <w:t>ъ</w:t>
      </w:r>
      <w:r>
        <w:t xml:space="preserve"> дверях</w:t>
      </w:r>
      <w:r w:rsidR="009A18E9">
        <w:t>ъ</w:t>
      </w:r>
      <w:r>
        <w:t xml:space="preserve"> встрѣтил</w:t>
      </w:r>
      <w:r w:rsidR="009A18E9">
        <w:t>ъ</w:t>
      </w:r>
      <w:r>
        <w:t xml:space="preserve"> я Вина, который бросился обни-</w:t>
      </w:r>
      <w:r>
        <w:br/>
        <w:t>мать меня.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«Что здѣсь такое</w:t>
      </w:r>
      <w:r w:rsidR="00574544">
        <w:t>ъ</w:t>
      </w:r>
      <w:r>
        <w:t xml:space="preserve"> сгіроспл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—- Да что ! отвѣчал</w:t>
      </w:r>
      <w:r w:rsidR="009A18E9">
        <w:t>ъ</w:t>
      </w:r>
      <w:r>
        <w:t xml:space="preserve"> он</w:t>
      </w:r>
      <w:r w:rsidR="009A18E9">
        <w:t>ъ</w:t>
      </w:r>
      <w:r>
        <w:t xml:space="preserve"> с</w:t>
      </w:r>
      <w:r w:rsidR="009A18E9">
        <w:t>ъ</w:t>
      </w:r>
      <w:r>
        <w:t xml:space="preserve"> своею простодушиооі улыбкою:</w:t>
      </w:r>
      <w:r>
        <w:br/>
        <w:t>нервическая горячка. .. Запуетил</w:t>
      </w:r>
      <w:r w:rsidR="009A18E9">
        <w:t>ъ</w:t>
      </w:r>
      <w:r>
        <w:t>, думал</w:t>
      </w:r>
      <w:r w:rsidR="009A18E9">
        <w:t>ъ</w:t>
      </w:r>
      <w:r>
        <w:t xml:space="preserve"> доѣхать в</w:t>
      </w:r>
      <w:r w:rsidR="009A18E9">
        <w:t>ъ</w:t>
      </w:r>
      <w:r>
        <w:t xml:space="preserve"> Москву—да</w:t>
      </w:r>
      <w:r>
        <w:br/>
        <w:t>гдѣ! Она не свой брать, шутить не любить; я пріѣхал</w:t>
      </w:r>
      <w:r w:rsidR="009A18E9">
        <w:t>ъ</w:t>
      </w:r>
      <w:r>
        <w:t>—ужь поз-</w:t>
      </w:r>
      <w:r>
        <w:br/>
        <w:t>дно было; тут</w:t>
      </w:r>
      <w:r w:rsidR="009A18E9">
        <w:t>ъ</w:t>
      </w:r>
      <w:r>
        <w:t xml:space="preserve"> что ни дѣлай—мертваго не оживишь.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Я бросился обнимать доктора—не знаю почему, но кажется за</w:t>
      </w:r>
      <w:r>
        <w:br/>
        <w:t>его послѣднія слова. Хорошо, что мой добрый Иваиь Ивановича,</w:t>
      </w:r>
      <w:r>
        <w:br/>
        <w:t>не взял</w:t>
      </w:r>
      <w:r w:rsidR="009A18E9">
        <w:t>ъ</w:t>
      </w:r>
      <w:r>
        <w:t xml:space="preserve"> на себя труда раз</w:t>
      </w:r>
      <w:r w:rsidR="009A18E9">
        <w:t>ъ</w:t>
      </w:r>
      <w:r>
        <w:t>искивать причины такой необыкно-</w:t>
      </w:r>
      <w:r>
        <w:br/>
        <w:t>венной нѣжности.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«Ее, бѣдную, жаль</w:t>
      </w:r>
      <w:r w:rsidR="00554BF2">
        <w:t>ъ</w:t>
      </w:r>
      <w:r>
        <w:t xml:space="preserve"> продолжал</w:t>
      </w:r>
      <w:r w:rsidR="009A18E9">
        <w:t>ъ</w:t>
      </w:r>
      <w:r>
        <w:t xml:space="preserve"> он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1"/>
        </w:tabs>
        <w:spacing w:line="278" w:lineRule="exact"/>
        <w:ind w:firstLine="336"/>
        <w:jc w:val="both"/>
      </w:pPr>
      <w:r>
        <w:t>Кого? сказал</w:t>
      </w:r>
      <w:r w:rsidR="009A18E9">
        <w:t>ъ</w:t>
      </w:r>
      <w:r>
        <w:t xml:space="preserve"> я, затрепетав</w:t>
      </w:r>
      <w:r w:rsidR="009A18E9">
        <w:t>ъ</w:t>
      </w:r>
      <w:r>
        <w:t xml:space="preserve"> всѣм</w:t>
      </w:r>
      <w:r w:rsidR="009A18E9">
        <w:t>ъ</w:t>
      </w:r>
      <w:r>
        <w:t xml:space="preserve"> тѣлом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«Да граФИню.»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—Развѣ она здѣсь? проговорил</w:t>
      </w:r>
      <w:r w:rsidR="009A18E9">
        <w:t>ъ</w:t>
      </w:r>
      <w:r>
        <w:t xml:space="preserve"> я притворно, и поспѣшно при-</w:t>
      </w:r>
      <w:r>
        <w:br/>
        <w:t>бавил</w:t>
      </w:r>
      <w:r w:rsidR="009A18E9">
        <w:t>ъ</w:t>
      </w:r>
      <w:r>
        <w:t>: что с</w:t>
      </w:r>
      <w:r w:rsidR="009A18E9">
        <w:t>ъ</w:t>
      </w:r>
      <w:r>
        <w:t xml:space="preserve"> ней?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«Да вот</w:t>
      </w:r>
      <w:r w:rsidR="009A18E9">
        <w:t>ъ</w:t>
      </w:r>
      <w:r>
        <w:t xml:space="preserve"> ужь три дня не спала и не ѣла.»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726"/>
        </w:tabs>
        <w:spacing w:line="278" w:lineRule="exact"/>
        <w:ind w:firstLine="336"/>
        <w:jc w:val="both"/>
      </w:pPr>
      <w:r>
        <w:t>Можно к</w:t>
      </w:r>
      <w:r w:rsidR="009A18E9">
        <w:t>ъ</w:t>
      </w:r>
      <w:r>
        <w:t xml:space="preserve"> ней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«Нѣт</w:t>
      </w:r>
      <w:r w:rsidR="009A18E9">
        <w:t>ъ</w:t>
      </w:r>
      <w:r>
        <w:t>, теперь она, слава Богу, заснула; пусть себѣ .успокоится</w:t>
      </w:r>
      <w:r>
        <w:br/>
        <w:t>до выноса... Здѣсь, вишь, хозяева прослть, чтобы поскорѣе выне-</w:t>
      </w:r>
      <w:r>
        <w:br/>
        <w:t>сли в</w:t>
      </w:r>
      <w:r w:rsidR="009A18E9">
        <w:t>ъ</w:t>
      </w:r>
      <w:r>
        <w:t xml:space="preserve"> церковь, ради проѣзжих</w:t>
      </w:r>
      <w:r w:rsidR="009A18E9">
        <w:t>ъ</w:t>
      </w:r>
      <w:r>
        <w:t>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Дѣлат</w:t>
      </w:r>
      <w:r w:rsidR="009A18E9">
        <w:t>ъ</w:t>
      </w:r>
      <w:r>
        <w:t xml:space="preserve"> было нечего. Я екрыл</w:t>
      </w:r>
      <w:r w:rsidR="009A18E9">
        <w:t>ъ</w:t>
      </w:r>
      <w:r>
        <w:t xml:space="preserve"> свое движенге, спросил</w:t>
      </w:r>
      <w:r w:rsidR="009A18E9">
        <w:t>ъ</w:t>
      </w:r>
      <w:r>
        <w:t xml:space="preserve"> себѣ</w:t>
      </w:r>
      <w:r>
        <w:br/>
        <w:t>комнату, а потом</w:t>
      </w:r>
      <w:r w:rsidR="009A18E9">
        <w:t>ъ</w:t>
      </w:r>
      <w:r>
        <w:t xml:space="preserve"> принялся помогать Ивану Ивановичу во всѣх</w:t>
      </w:r>
      <w:r w:rsidR="009A18E9">
        <w:t>ъ</w:t>
      </w:r>
      <w:r>
        <w:br/>
        <w:t>Лужных</w:t>
      </w:r>
      <w:r w:rsidR="009A18E9">
        <w:t>ъ</w:t>
      </w:r>
      <w:r>
        <w:t xml:space="preserve"> разпорлженіях</w:t>
      </w:r>
      <w:r w:rsidR="009A18E9">
        <w:t>ъ</w:t>
      </w:r>
      <w:r>
        <w:t>. Добрый старик</w:t>
      </w:r>
      <w:r w:rsidR="009A18E9">
        <w:t>ъ</w:t>
      </w:r>
      <w:r>
        <w:t xml:space="preserve"> не мог</w:t>
      </w:r>
      <w:r w:rsidR="009A18E9">
        <w:t>ъ</w:t>
      </w:r>
      <w:r>
        <w:t xml:space="preserve"> мною на-</w:t>
      </w:r>
      <w:r>
        <w:br/>
        <w:t>хвалиться. «Вот</w:t>
      </w:r>
      <w:r w:rsidR="009A18E9">
        <w:t>ъ</w:t>
      </w:r>
      <w:r>
        <w:t xml:space="preserve"> добрый человѣк</w:t>
      </w:r>
      <w:r w:rsidR="009A18E9">
        <w:t>ъ</w:t>
      </w:r>
      <w:r>
        <w:t>» гаворнл</w:t>
      </w:r>
      <w:r w:rsidR="009A18E9">
        <w:t>ъ</w:t>
      </w:r>
      <w:r>
        <w:t xml:space="preserve"> он</w:t>
      </w:r>
      <w:r w:rsidR="009A18E9">
        <w:t>ъ</w:t>
      </w:r>
      <w:r>
        <w:t>: «иной бы</w:t>
      </w:r>
      <w:r>
        <w:br/>
        <w:t>взял</w:t>
      </w:r>
      <w:r w:rsidR="009A18E9">
        <w:t>ъ</w:t>
      </w:r>
      <w:r>
        <w:t xml:space="preserve"> да уѣхал</w:t>
      </w:r>
      <w:r w:rsidR="009A18E9">
        <w:t>ъ</w:t>
      </w:r>
      <w:r>
        <w:t>; еще хорошо, что ты случился, я бы без</w:t>
      </w:r>
      <w:r w:rsidR="009A18E9">
        <w:t>ъ</w:t>
      </w:r>
      <w:r>
        <w:br/>
        <w:t>тебя пропал</w:t>
      </w:r>
      <w:r w:rsidR="009A18E9">
        <w:t>ъ</w:t>
      </w:r>
      <w:r>
        <w:t>; правда, нлм</w:t>
      </w:r>
      <w:r w:rsidR="009A18E9">
        <w:t>ъ</w:t>
      </w:r>
      <w:r>
        <w:t xml:space="preserve"> медикам</w:t>
      </w:r>
      <w:r w:rsidR="009A18E9">
        <w:t>ъ</w:t>
      </w:r>
      <w:r>
        <w:t>, нечего грѣха таить»</w:t>
      </w:r>
      <w:r>
        <w:br/>
        <w:t>ирибавил</w:t>
      </w:r>
      <w:r w:rsidR="009A18E9">
        <w:t>ъ</w:t>
      </w:r>
      <w:r>
        <w:t xml:space="preserve"> он</w:t>
      </w:r>
      <w:r w:rsidR="009A18E9">
        <w:t>ъ</w:t>
      </w:r>
      <w:r>
        <w:t xml:space="preserve"> с</w:t>
      </w:r>
      <w:r>
        <w:rPr>
          <w:vertAlign w:val="superscript"/>
        </w:rPr>
        <w:t>г</w:t>
      </w:r>
      <w:r>
        <w:t>ь улыбкою: «случается отправлять на тот</w:t>
      </w:r>
      <w:r w:rsidR="009A18E9">
        <w:t>ъ</w:t>
      </w:r>
      <w:r>
        <w:t xml:space="preserve"> свѣг</w:t>
      </w:r>
      <w:r w:rsidR="009A18E9">
        <w:t>ъ</w:t>
      </w:r>
      <w:r>
        <w:t>,</w:t>
      </w:r>
      <w:r>
        <w:br/>
        <w:t>но хоронить еще мнѣ ни раза не удавалось.»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  <w:sectPr w:rsidR="00810524">
          <w:headerReference w:type="even" r:id="rId88"/>
          <w:headerReference w:type="default" r:id="rId89"/>
          <w:pgSz w:w="7361" w:h="12359"/>
          <w:pgMar w:top="342" w:right="237" w:bottom="342" w:left="203" w:header="0" w:footer="3" w:gutter="0"/>
          <w:pgNumType w:start="152"/>
          <w:cols w:space="720"/>
          <w:noEndnote/>
          <w:docGrid w:linePitch="360"/>
        </w:sectPr>
      </w:pPr>
      <w:r>
        <w:t>Ввечеру был</w:t>
      </w:r>
      <w:r w:rsidR="009A18E9">
        <w:t>ъ</w:t>
      </w:r>
      <w:r>
        <w:t xml:space="preserve"> вынось. Графиня как</w:t>
      </w:r>
      <w:r w:rsidR="009A18E9">
        <w:t>ъ</w:t>
      </w:r>
      <w:r>
        <w:t xml:space="preserve"> бы не замѣтила меня и,</w:t>
      </w:r>
      <w:r>
        <w:br/>
        <w:t>признаюсь, я сама. нс в</w:t>
      </w:r>
      <w:r w:rsidR="009A18E9">
        <w:t>ъ</w:t>
      </w:r>
      <w:r>
        <w:t>-еостояніи был ь говорить с</w:t>
      </w:r>
      <w:r w:rsidR="009A18E9">
        <w:t>ъ</w:t>
      </w:r>
      <w:r>
        <w:t xml:space="preserve"> нею в</w:t>
      </w:r>
      <w:r w:rsidR="009A18E9">
        <w:t>ъ</w:t>
      </w:r>
      <w:r>
        <w:t xml:space="preserve"> эту</w:t>
      </w:r>
      <w:r>
        <w:br/>
        <w:t>минуту. Странныя чувства: возбуждались во мнѣ При видѣ покой-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left="40"/>
        <w:jc w:val="center"/>
      </w:pPr>
      <w:r>
        <w:lastRenderedPageBreak/>
        <w:t>Саосвснот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9"/>
        <w:jc w:val="both"/>
      </w:pPr>
      <w:r>
        <w:t>вика: он</w:t>
      </w:r>
      <w:r w:rsidR="009A18E9">
        <w:t>ъ</w:t>
      </w:r>
      <w:r>
        <w:t xml:space="preserve"> быль уже немолодых</w:t>
      </w:r>
      <w:r w:rsidR="009A18E9">
        <w:t>ъ</w:t>
      </w:r>
      <w:r>
        <w:t xml:space="preserve"> лѣт</w:t>
      </w:r>
      <w:r w:rsidR="009A18E9">
        <w:t>ъ</w:t>
      </w:r>
      <w:r>
        <w:t>, но в</w:t>
      </w:r>
      <w:r w:rsidR="009A18E9">
        <w:t>ъ</w:t>
      </w:r>
      <w:r>
        <w:t xml:space="preserve"> лицѣ его еще было</w:t>
      </w:r>
      <w:r>
        <w:br/>
        <w:t>много свѣжести; кратковременная болѣзнь еще не усгіѣла обезоб-</w:t>
      </w:r>
      <w:r>
        <w:br/>
        <w:t>разить его. Я с</w:t>
      </w:r>
      <w:r w:rsidR="009A18E9">
        <w:t>ъ</w:t>
      </w:r>
      <w:r>
        <w:t xml:space="preserve"> истинным</w:t>
      </w:r>
      <w:r w:rsidR="009A18E9">
        <w:t>ъ</w:t>
      </w:r>
      <w:r>
        <w:t xml:space="preserve"> сожалѣніем</w:t>
      </w:r>
      <w:r w:rsidR="009A18E9">
        <w:t>ъ</w:t>
      </w:r>
      <w:r>
        <w:t xml:space="preserve"> смотрѣл</w:t>
      </w:r>
      <w:r w:rsidR="009A18E9">
        <w:t>ъ</w:t>
      </w:r>
      <w:r>
        <w:t xml:space="preserve"> на него, ио-</w:t>
      </w:r>
      <w:r>
        <w:br/>
        <w:t>томт» с</w:t>
      </w:r>
      <w:r w:rsidR="009A18E9">
        <w:t>ъ</w:t>
      </w:r>
      <w:r>
        <w:t xml:space="preserve"> невольною гордосгію взглядывал</w:t>
      </w:r>
      <w:r w:rsidR="009A18E9">
        <w:t>ъ</w:t>
      </w:r>
      <w:r>
        <w:t xml:space="preserve"> на прекрасное наслѣд-</w:t>
      </w:r>
      <w:r>
        <w:br/>
        <w:t>ство, которое он</w:t>
      </w:r>
      <w:r w:rsidR="009A18E9">
        <w:t>ъ</w:t>
      </w:r>
      <w:r>
        <w:t xml:space="preserve"> мнѣ оставлял</w:t>
      </w:r>
      <w:r w:rsidR="009A18E9">
        <w:t>ъ</w:t>
      </w:r>
      <w:r>
        <w:t xml:space="preserve"> послѣ себя, и сквозь умилитель-</w:t>
      </w:r>
      <w:r>
        <w:br/>
        <w:t>ныя мысли нерѣдко мелькали в</w:t>
      </w:r>
      <w:r w:rsidR="009A18E9">
        <w:t>ъ</w:t>
      </w:r>
      <w:r>
        <w:t xml:space="preserve"> головѣ моей адскія слова, сохра-</w:t>
      </w:r>
      <w:r>
        <w:br/>
        <w:t>ненныя исторіею: «тру н</w:t>
      </w:r>
      <w:r w:rsidR="009A18E9">
        <w:t>ъ</w:t>
      </w:r>
      <w:r>
        <w:t xml:space="preserve"> врага всегда хорошо пахнет</w:t>
      </w:r>
      <w:r w:rsidR="009A18E9">
        <w:t>ъ</w:t>
      </w:r>
      <w:r w:rsidR="00554BF2">
        <w:t>ъ</w:t>
      </w:r>
      <w:r>
        <w:t xml:space="preserve"> Яне</w:t>
      </w:r>
      <w:r>
        <w:br/>
        <w:t>могь забыть этих</w:t>
      </w:r>
      <w:r w:rsidR="009A18E9">
        <w:t>ъ</w:t>
      </w:r>
      <w:r>
        <w:t xml:space="preserve"> слов</w:t>
      </w:r>
      <w:r w:rsidR="009A18E9">
        <w:t>ъ</w:t>
      </w:r>
      <w:r>
        <w:t>, звѣрских</w:t>
      </w:r>
      <w:r w:rsidR="009A18E9">
        <w:t>ъ</w:t>
      </w:r>
      <w:r>
        <w:t xml:space="preserve"> до глупости; они безгіре-</w:t>
      </w:r>
      <w:r>
        <w:br/>
        <w:t>станнозвучалив</w:t>
      </w:r>
      <w:r w:rsidR="009A18E9">
        <w:t>ъ</w:t>
      </w:r>
      <w:r>
        <w:t>моем</w:t>
      </w:r>
      <w:r w:rsidR="009A18E9">
        <w:t>ъ</w:t>
      </w:r>
      <w:r>
        <w:t xml:space="preserve"> слухѣ.—Служба кончилась, мы вышли из</w:t>
      </w:r>
      <w:r w:rsidR="009A18E9">
        <w:t>ъ</w:t>
      </w:r>
      <w:r>
        <w:br/>
        <w:t>церкви. Графиня, как</w:t>
      </w:r>
      <w:r w:rsidR="009A18E9">
        <w:t>ъ</w:t>
      </w:r>
      <w:r>
        <w:t>-бы угадывая мое намѣреніе, гі одр слала ко</w:t>
      </w:r>
      <w:r>
        <w:br/>
        <w:t>мнѣ человѣка сказать, что она благодарить меня за участіе и что</w:t>
      </w:r>
      <w:r>
        <w:br/>
        <w:t>завтра сама будет</w:t>
      </w:r>
      <w:r w:rsidR="009A18E9">
        <w:t>ъ</w:t>
      </w:r>
      <w:r>
        <w:t xml:space="preserve"> готова принять меня. Я повиновался.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27"/>
        <w:jc w:val="both"/>
      </w:pPr>
      <w:r>
        <w:t>Волненіе,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я находился во всѣ эти дни, не дало мнѣ</w:t>
      </w:r>
      <w:r>
        <w:br/>
        <w:t>заснуть до самаго возхожденія солнца. Тогда беспокойный сон</w:t>
      </w:r>
      <w:r w:rsidR="009A18E9">
        <w:t>ъ</w:t>
      </w:r>
      <w:r>
        <w:t>,</w:t>
      </w:r>
      <w:r>
        <w:br/>
        <w:t>полный безобразных</w:t>
      </w:r>
      <w:r w:rsidR="009A18E9">
        <w:t>ъ</w:t>
      </w:r>
      <w:r>
        <w:t xml:space="preserve"> видѣній, сомкнул</w:t>
      </w:r>
      <w:r w:rsidR="009A18E9">
        <w:t>ъ</w:t>
      </w:r>
      <w:r>
        <w:t xml:space="preserve"> мнѣ глаза на нѣсколько</w:t>
      </w:r>
      <w:r>
        <w:br/>
        <w:t>часов</w:t>
      </w:r>
      <w:r w:rsidR="009A18E9">
        <w:t>ъ</w:t>
      </w:r>
      <w:r>
        <w:t>; когда л проснулся, мнѣ сказали, что граФинл уже возвра-</w:t>
      </w:r>
      <w:r>
        <w:br/>
        <w:t>тилась из</w:t>
      </w:r>
      <w:r w:rsidR="009A18E9">
        <w:t>ъ</w:t>
      </w:r>
      <w:r>
        <w:t xml:space="preserve"> церкви; я на-скоро одѣлся и пошел</w:t>
      </w:r>
      <w:r w:rsidR="009A18E9">
        <w:t>ъ</w:t>
      </w:r>
      <w:r>
        <w:t xml:space="preserve"> к</w:t>
      </w:r>
      <w:r w:rsidR="009A18E9">
        <w:t>ъ</w:t>
      </w:r>
      <w:r>
        <w:t xml:space="preserve"> ней.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7"/>
        <w:jc w:val="both"/>
      </w:pPr>
      <w:r>
        <w:t>Она приняла .меня. Она не хотѣла притворствовать, не показы-</w:t>
      </w:r>
      <w:r>
        <w:br/>
        <w:t>вала мнимаго отчаянія, но спокойная грусть ясно выражалась на</w:t>
      </w:r>
      <w:r>
        <w:br/>
        <w:t>лицѣ ея. Я не буду вам</w:t>
      </w:r>
      <w:r w:rsidR="009A18E9">
        <w:t>ъ</w:t>
      </w:r>
      <w:r>
        <w:t xml:space="preserve"> говорить, что безпорядок</w:t>
      </w:r>
      <w:r w:rsidR="009A18E9">
        <w:t>ъ</w:t>
      </w:r>
      <w:r>
        <w:t xml:space="preserve"> ея туалета,</w:t>
      </w:r>
      <w:r>
        <w:br/>
        <w:t>черное платье дѣлали ее еще прелестнѣе.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7"/>
        <w:jc w:val="both"/>
      </w:pPr>
      <w:r>
        <w:t>Долго мы не могли сказать ничего друг</w:t>
      </w:r>
      <w:r w:rsidR="009A18E9">
        <w:t>ъ</w:t>
      </w:r>
      <w:r>
        <w:t xml:space="preserve"> другу, кромѣ потлых</w:t>
      </w:r>
      <w:r w:rsidR="009A18E9">
        <w:t>ъ</w:t>
      </w:r>
      <w:r>
        <w:br/>
        <w:t>Фраз</w:t>
      </w:r>
      <w:r w:rsidR="009A18E9">
        <w:t>ъ</w:t>
      </w:r>
      <w:r>
        <w:t>, но наконец</w:t>
      </w:r>
      <w:r w:rsidR="009A18E9">
        <w:t>ъ</w:t>
      </w:r>
      <w:r>
        <w:t xml:space="preserve"> чувства переполнились, мы не могли болѣе</w:t>
      </w:r>
      <w:r>
        <w:br/>
        <w:t>владѣть собою и бросились друг</w:t>
      </w:r>
      <w:r w:rsidR="009A18E9">
        <w:t>ъ</w:t>
      </w:r>
      <w:r>
        <w:t xml:space="preserve"> другу в</w:t>
      </w:r>
      <w:r w:rsidR="009A18E9">
        <w:t>ъ</w:t>
      </w:r>
      <w:r>
        <w:t xml:space="preserve"> об</w:t>
      </w:r>
      <w:r w:rsidR="009A18E9">
        <w:t>ъ</w:t>
      </w:r>
      <w:r>
        <w:t>ятія. Это был</w:t>
      </w:r>
      <w:r w:rsidR="009A18E9">
        <w:t>ъ</w:t>
      </w:r>
      <w:r>
        <w:br/>
        <w:t>наш</w:t>
      </w:r>
      <w:r w:rsidR="009A18E9">
        <w:t>ъ</w:t>
      </w:r>
      <w:r>
        <w:t xml:space="preserve"> первый поцалуй, но поцалуй дружбы, братства.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7"/>
        <w:jc w:val="both"/>
      </w:pPr>
      <w:r>
        <w:t>Мы скоро успокоились. Она рассказала мнѣ о своих</w:t>
      </w:r>
      <w:r w:rsidR="009A18E9">
        <w:t>ъ</w:t>
      </w:r>
      <w:r>
        <w:t xml:space="preserve"> будущих</w:t>
      </w:r>
      <w:r w:rsidR="009A18E9">
        <w:t>ъ</w:t>
      </w:r>
      <w:r>
        <w:br/>
        <w:t>планах</w:t>
      </w:r>
      <w:r w:rsidR="009A18E9">
        <w:t>ъ</w:t>
      </w:r>
      <w:r>
        <w:t>; через</w:t>
      </w:r>
      <w:r w:rsidR="009A18E9">
        <w:t>ъ</w:t>
      </w:r>
      <w:r>
        <w:t xml:space="preserve"> два дня, отдав</w:t>
      </w:r>
      <w:r w:rsidR="009A18E9">
        <w:t>ъ</w:t>
      </w:r>
      <w:r>
        <w:t xml:space="preserve"> послѣдній долг</w:t>
      </w:r>
      <w:r w:rsidR="009A18E9">
        <w:t>ъ</w:t>
      </w:r>
      <w:r>
        <w:t xml:space="preserve"> покойнику,</w:t>
      </w:r>
      <w:r>
        <w:br/>
        <w:t>она возвратится в</w:t>
      </w:r>
      <w:r w:rsidR="009A18E9">
        <w:t>ъ</w:t>
      </w:r>
      <w:r>
        <w:t xml:space="preserve"> Москву, а оттуда проѣдет</w:t>
      </w:r>
      <w:r w:rsidR="009A18E9">
        <w:t>ъ</w:t>
      </w:r>
      <w:r>
        <w:t xml:space="preserve"> с</w:t>
      </w:r>
      <w:r w:rsidR="009A18E9">
        <w:t>ъ</w:t>
      </w:r>
      <w:r>
        <w:t xml:space="preserve"> дѣтьми в</w:t>
      </w:r>
      <w:r w:rsidR="009A18E9">
        <w:t>ъ</w:t>
      </w:r>
      <w:r>
        <w:t xml:space="preserve"> у-</w:t>
      </w:r>
      <w:r>
        <w:br/>
        <w:t>краиискую деревню. Я отвѣчал</w:t>
      </w:r>
      <w:r w:rsidR="009A18E9">
        <w:t>ъ</w:t>
      </w:r>
      <w:r>
        <w:t xml:space="preserve"> ей, что у меня в</w:t>
      </w:r>
      <w:r w:rsidR="009A18E9">
        <w:t>ъ</w:t>
      </w:r>
      <w:r>
        <w:t xml:space="preserve"> Украйнѣ так-</w:t>
      </w:r>
      <w:r>
        <w:br/>
        <w:t>же есть небольшая усадьба, и мы скороувндѣли, что были доволь-</w:t>
      </w:r>
      <w:r>
        <w:br/>
        <w:t>но-близкими сосѣдями. Я не мог ь вѣрить своему счастію: передо мной</w:t>
      </w:r>
      <w:r>
        <w:br/>
        <w:t>изполнялась прекрасная мечта и мысль юности: уединеніе, теп-</w:t>
      </w:r>
      <w:r>
        <w:br/>
        <w:t>лый климат</w:t>
      </w:r>
      <w:r w:rsidR="009A18E9">
        <w:t>ъ</w:t>
      </w:r>
      <w:r>
        <w:t>, прекрасная, умная женщина и долгій ряд</w:t>
      </w:r>
      <w:r w:rsidR="009A18E9">
        <w:t>ъ</w:t>
      </w:r>
      <w:r>
        <w:t xml:space="preserve"> счастли-</w:t>
      </w:r>
      <w:r>
        <w:br/>
        <w:t>вых</w:t>
      </w:r>
      <w:r w:rsidR="009A18E9">
        <w:t>ъ</w:t>
      </w:r>
      <w:r>
        <w:t xml:space="preserve"> дней, полных</w:t>
      </w:r>
      <w:r w:rsidR="009A18E9">
        <w:t>ъ</w:t>
      </w:r>
      <w:r>
        <w:t xml:space="preserve"> животворной любви и спокойствія.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7"/>
        <w:jc w:val="both"/>
        <w:sectPr w:rsidR="00810524">
          <w:headerReference w:type="even" r:id="rId90"/>
          <w:headerReference w:type="default" r:id="rId91"/>
          <w:pgSz w:w="7361" w:h="12359"/>
          <w:pgMar w:top="357" w:right="189" w:bottom="357" w:left="203" w:header="0" w:footer="3" w:gutter="0"/>
          <w:pgNumType w:start="58"/>
          <w:cols w:space="720"/>
          <w:noEndnote/>
          <w:docGrid w:linePitch="360"/>
        </w:sectPr>
      </w:pPr>
      <w:r>
        <w:t>Так</w:t>
      </w:r>
      <w:r w:rsidR="009A18E9">
        <w:t>ъ</w:t>
      </w:r>
      <w:r>
        <w:t xml:space="preserve"> протекли два дня; мы видались почти ежеминутно и наше</w:t>
      </w:r>
      <w:r>
        <w:br/>
        <w:t>счастіе было так</w:t>
      </w:r>
      <w:r w:rsidR="009A18E9">
        <w:t>ъ</w:t>
      </w:r>
      <w:r>
        <w:t xml:space="preserve"> полно , так</w:t>
      </w:r>
      <w:r w:rsidR="009A18E9">
        <w:t>ъ</w:t>
      </w:r>
      <w:r>
        <w:t xml:space="preserve"> невольно вырывались из</w:t>
      </w:r>
      <w:r w:rsidR="009A18E9">
        <w:t>ъ</w:t>
      </w:r>
      <w:r>
        <w:t xml:space="preserve"> души</w:t>
      </w:r>
      <w:r>
        <w:br/>
        <w:t>слова надежды и радости, что даже Иван</w:t>
      </w:r>
      <w:r w:rsidR="009A18E9">
        <w:t>ъ</w:t>
      </w:r>
      <w:r>
        <w:t xml:space="preserve"> Иванович</w:t>
      </w:r>
      <w:r w:rsidR="009A18E9">
        <w:t>ъ</w:t>
      </w:r>
      <w:r>
        <w:t xml:space="preserve"> начал</w:t>
      </w:r>
      <w:r w:rsidR="009A18E9">
        <w:t>ъ</w:t>
      </w:r>
      <w:r>
        <w:t xml:space="preserve"> по-</w:t>
      </w:r>
      <w:r>
        <w:br/>
        <w:t>глядывать на нас</w:t>
      </w:r>
      <w:r w:rsidR="009A18E9">
        <w:t>ъ</w:t>
      </w:r>
      <w:r>
        <w:t xml:space="preserve"> с</w:t>
      </w:r>
      <w:r w:rsidR="009A18E9">
        <w:t>ъ</w:t>
      </w:r>
      <w:r>
        <w:t xml:space="preserve"> улыбкою , которую ему хогѣлось сдѣлать</w:t>
      </w:r>
      <w:r>
        <w:br/>
        <w:t>насмѣшливою, а наедпнѣ намекал</w:t>
      </w:r>
      <w:r w:rsidR="009A18E9">
        <w:t>ъ</w:t>
      </w:r>
      <w:r>
        <w:t xml:space="preserve"> мнѣ, что не надобно упускать</w:t>
      </w:r>
      <w:r>
        <w:br/>
        <w:t>вдовушки, тѣм</w:t>
      </w:r>
      <w:r w:rsidR="009A18E9">
        <w:t>ъ</w:t>
      </w:r>
      <w:r>
        <w:t xml:space="preserve"> болѣе, что она была очень-несчастлива с</w:t>
      </w:r>
      <w:r w:rsidR="009A18E9">
        <w:t>ъ</w:t>
      </w:r>
      <w:r>
        <w:t xml:space="preserve"> покой-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jc w:val="right"/>
      </w:pPr>
      <w:r>
        <w:lastRenderedPageBreak/>
        <w:t>Кос.чорама.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51"/>
        <w:jc w:val="both"/>
      </w:pPr>
      <w:r>
        <w:rPr>
          <w:noProof/>
        </w:rPr>
        <mc:AlternateContent>
          <mc:Choice Requires="wps">
            <w:drawing>
              <wp:anchor distT="0" distB="0" distL="1764665" distR="63500" simplePos="0" relativeHeight="251480576" behindDoc="1" locked="0" layoutInCell="1" allowOverlap="1">
                <wp:simplePos x="0" y="0"/>
                <wp:positionH relativeFrom="margin">
                  <wp:posOffset>4256405</wp:posOffset>
                </wp:positionH>
                <wp:positionV relativeFrom="margin">
                  <wp:posOffset>36830</wp:posOffset>
                </wp:positionV>
                <wp:extent cx="143510" cy="114300"/>
                <wp:effectExtent l="0" t="0" r="0" b="0"/>
                <wp:wrapSquare wrapText="left"/>
                <wp:docPr id="2248" name="Text Box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5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5Spacing0ptExact"/>
                                <w:i/>
                                <w:iCs/>
                                <w:lang w:val="ru-RU" w:eastAsia="ru-RU" w:bidi="ru-RU"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3" o:spid="_x0000_s1087" type="#_x0000_t202" style="position:absolute;left:0;text-align:left;margin-left:335.15pt;margin-top:2.9pt;width:11.3pt;height:9pt;z-index:-251835904;visibility:visible;mso-wrap-style:square;mso-width-percent:0;mso-height-percent:0;mso-wrap-distance-left:138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5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5Spacing0ptExact"/>
                          <w:i/>
                          <w:iCs/>
                          <w:lang w:val="ru-RU" w:eastAsia="ru-RU" w:bidi="ru-RU"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ником</w:t>
      </w:r>
      <w:r w:rsidR="009A18E9">
        <w:t>ъ</w:t>
      </w:r>
      <w:r w:rsidR="00731517">
        <w:t>, который был</w:t>
      </w:r>
      <w:r w:rsidR="009A18E9">
        <w:t>ъ</w:t>
      </w:r>
      <w:r w:rsidR="00731517">
        <w:t xml:space="preserve"> человѣк</w:t>
      </w:r>
      <w:r w:rsidR="009A18E9">
        <w:t>ъ</w:t>
      </w:r>
      <w:r w:rsidR="00731517">
        <w:t xml:space="preserve"> капризный, плотской и мсти-</w:t>
      </w:r>
      <w:r w:rsidR="00731517">
        <w:br/>
        <w:t>тельный. Я теперь впервые узнал</w:t>
      </w:r>
      <w:r w:rsidR="009A18E9">
        <w:t>ъ</w:t>
      </w:r>
      <w:r w:rsidR="00731517">
        <w:t xml:space="preserve"> эти подробности, и онѣ мнѣ</w:t>
      </w:r>
      <w:r w:rsidR="00731517">
        <w:br/>
        <w:t>служили ключем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разиым</w:t>
      </w:r>
      <w:r w:rsidR="009A18E9">
        <w:t>ъ</w:t>
      </w:r>
      <w:r w:rsidR="00731517">
        <w:t xml:space="preserve"> мыслям</w:t>
      </w:r>
      <w:r w:rsidR="009A18E9">
        <w:t>ъ</w:t>
      </w:r>
      <w:r w:rsidR="00731517">
        <w:t xml:space="preserve"> и поступкам</w:t>
      </w:r>
      <w:r w:rsidR="009A18E9">
        <w:t>ъ</w:t>
      </w:r>
      <w:r w:rsidR="00731517">
        <w:t xml:space="preserve"> графини-</w:t>
      </w:r>
      <w:r w:rsidR="00731517">
        <w:br/>
        <w:t>Не смотря на странность нашего положены, в</w:t>
      </w:r>
      <w:r w:rsidR="009A18E9">
        <w:t>ъ</w:t>
      </w:r>
      <w:r w:rsidR="00731517">
        <w:t xml:space="preserve"> эти два дня мы не</w:t>
      </w:r>
      <w:r w:rsidR="00731517">
        <w:br/>
        <w:t>могли не сблизиться болѣе, нежели в</w:t>
      </w:r>
      <w:r w:rsidR="009A18E9">
        <w:t>ъ</w:t>
      </w:r>
      <w:r w:rsidR="00731517">
        <w:t xml:space="preserve"> прежнте мѣсяцы,—чего не</w:t>
      </w:r>
      <w:r w:rsidR="00731517">
        <w:br/>
        <w:t>переговоришь в</w:t>
      </w:r>
      <w:r w:rsidR="009A18E9">
        <w:t>ъ</w:t>
      </w:r>
      <w:r w:rsidR="00731517">
        <w:t xml:space="preserve"> двадцать-четыре часа? Мало-по-малу характер</w:t>
      </w:r>
      <w:r w:rsidR="009A18E9">
        <w:t>ъ</w:t>
      </w:r>
      <w:r w:rsidR="00731517">
        <w:br/>
        <w:t>граФИнп открывался миѣ во всей полнотѣ , ея огненная душа во</w:t>
      </w:r>
      <w:r w:rsidR="00731517">
        <w:br/>
        <w:t>всем</w:t>
      </w:r>
      <w:r w:rsidR="009A18E9">
        <w:t>ъ</w:t>
      </w:r>
      <w:r w:rsidR="00731517">
        <w:t xml:space="preserve"> блескѣ; мы успѣли повѣрить друг</w:t>
      </w:r>
      <w:r w:rsidR="009A18E9">
        <w:t>ъ</w:t>
      </w:r>
      <w:r w:rsidR="00731517">
        <w:t xml:space="preserve"> другу всѣ наши малень-</w:t>
      </w:r>
      <w:r w:rsidR="00731517">
        <w:br/>
        <w:t xml:space="preserve">кія тайны ; </w:t>
      </w:r>
      <w:r w:rsidR="00731517">
        <w:rPr>
          <w:rStyle w:val="Bodytext3210ptNotBold"/>
        </w:rPr>
        <w:t xml:space="preserve">я </w:t>
      </w:r>
      <w:r w:rsidR="00731517">
        <w:t>ей разсказал</w:t>
      </w:r>
      <w:r w:rsidR="009A18E9">
        <w:t>ъ</w:t>
      </w:r>
      <w:r w:rsidR="00731517">
        <w:t xml:space="preserve"> мое романическое озчалніе ; она миѣ</w:t>
      </w:r>
      <w:r w:rsidR="00731517">
        <w:br/>
        <w:t>призналась, что в</w:t>
      </w:r>
      <w:r w:rsidR="009A18E9">
        <w:t>ъ</w:t>
      </w:r>
      <w:r w:rsidR="00731517">
        <w:t xml:space="preserve"> послѣднее наше свиданіе притворялась из</w:t>
      </w:r>
      <w:r w:rsidR="009A18E9">
        <w:t>ъ</w:t>
      </w:r>
      <w:r w:rsidR="00731517">
        <w:br/>
        <w:t>всѣх</w:t>
      </w:r>
      <w:r w:rsidR="009A18E9">
        <w:t>ъ</w:t>
      </w:r>
      <w:r w:rsidR="00731517">
        <w:t xml:space="preserve"> сил</w:t>
      </w:r>
      <w:r w:rsidR="009A18E9">
        <w:t>ъ</w:t>
      </w:r>
      <w:r w:rsidR="00731517">
        <w:t>, и уже готова была броситься в</w:t>
      </w:r>
      <w:r w:rsidR="009A18E9">
        <w:t>ъ</w:t>
      </w:r>
      <w:r w:rsidR="00731517">
        <w:t xml:space="preserve"> мои обьятія, когда</w:t>
      </w:r>
      <w:r w:rsidR="00731517">
        <w:br/>
        <w:t>принесли роковое письмо ; изрѣдка мы позволяли себѣ даже не-</w:t>
      </w:r>
      <w:r w:rsidR="00731517">
        <w:br/>
        <w:t>множко смѣяться. Элиза вполнѣ очаровала меня и, кажется, сама</w:t>
      </w:r>
      <w:r w:rsidR="00731517">
        <w:br/>
        <w:t>находилась в</w:t>
      </w:r>
      <w:r w:rsidR="009A18E9">
        <w:t>ъ</w:t>
      </w:r>
      <w:r w:rsidR="00731517">
        <w:t xml:space="preserve"> подобном</w:t>
      </w:r>
      <w:r w:rsidR="009A18E9">
        <w:t>ъ</w:t>
      </w:r>
      <w:r w:rsidR="00731517">
        <w:t xml:space="preserve"> очарованіи ; часто ея пламенный взор</w:t>
      </w:r>
      <w:r w:rsidR="009A18E9">
        <w:t>ъ</w:t>
      </w:r>
      <w:r w:rsidR="00731517">
        <w:br/>
        <w:t>останавливался на мнѣ с</w:t>
      </w:r>
      <w:r w:rsidR="009A18E9">
        <w:t>ъ</w:t>
      </w:r>
      <w:r w:rsidR="00731517">
        <w:t xml:space="preserve"> невыразимой любовью, и с</w:t>
      </w:r>
      <w:r w:rsidR="009A18E9">
        <w:t>ъ</w:t>
      </w:r>
      <w:r w:rsidR="00731517">
        <w:t xml:space="preserve"> трегіетом</w:t>
      </w:r>
      <w:r w:rsidR="009A18E9">
        <w:t>ъ</w:t>
      </w:r>
      <w:r w:rsidR="00731517">
        <w:br/>
        <w:t>опускался в</w:t>
      </w:r>
      <w:r w:rsidR="009A18E9">
        <w:t>ъ</w:t>
      </w:r>
      <w:r w:rsidR="00731517">
        <w:t xml:space="preserve"> землю ; я осмѣливался лишь жать ея руку. Как</w:t>
      </w:r>
      <w:r w:rsidR="009A18E9">
        <w:t>ъ</w:t>
      </w:r>
      <w:r w:rsidR="00731517">
        <w:t xml:space="preserve"> </w:t>
      </w:r>
      <w:r w:rsidR="00731517">
        <w:rPr>
          <w:rStyle w:val="Bodytext3210ptNotBold"/>
        </w:rPr>
        <w:t>я</w:t>
      </w:r>
      <w:r w:rsidR="00731517">
        <w:rPr>
          <w:rStyle w:val="Bodytext3210ptNotBold"/>
        </w:rPr>
        <w:br/>
      </w:r>
      <w:r w:rsidR="00731517">
        <w:t>досадовал</w:t>
      </w:r>
      <w:r w:rsidR="009A18E9">
        <w:t>ъ</w:t>
      </w:r>
      <w:r w:rsidR="00731517">
        <w:t xml:space="preserve"> на свѣтскія приличія , который не позволяли мнѣ с</w:t>
      </w:r>
      <w:r w:rsidR="009A18E9">
        <w:t>ъ</w:t>
      </w:r>
      <w:r w:rsidR="00731517">
        <w:br/>
        <w:t>сей же минуты вознаградить моей любовью всѣ прежнія страда-</w:t>
      </w:r>
      <w:r w:rsidR="00731517">
        <w:br/>
        <w:t xml:space="preserve">иія графини! Признаюсь, </w:t>
      </w:r>
      <w:r w:rsidR="00731517">
        <w:rPr>
          <w:rStyle w:val="Bodytext3210ptNotBold"/>
        </w:rPr>
        <w:t xml:space="preserve">я </w:t>
      </w:r>
      <w:r w:rsidR="00731517">
        <w:t>уже с</w:t>
      </w:r>
      <w:r w:rsidR="009A18E9">
        <w:t>ъ</w:t>
      </w:r>
      <w:r w:rsidR="00731517">
        <w:t xml:space="preserve"> нетерпѣніем</w:t>
      </w:r>
      <w:r w:rsidR="009A18E9">
        <w:t>ъ</w:t>
      </w:r>
      <w:r w:rsidR="00731517">
        <w:t xml:space="preserve"> начал</w:t>
      </w:r>
      <w:r w:rsidR="009A18E9">
        <w:t>ъ</w:t>
      </w:r>
      <w:r w:rsidR="00731517">
        <w:t xml:space="preserve"> ожидать,</w:t>
      </w:r>
      <w:r w:rsidR="00731517">
        <w:br/>
        <w:t>чтобы скорѣе отдали землѣ земное и досадовал</w:t>
      </w:r>
      <w:r w:rsidR="009A18E9">
        <w:t>ъ</w:t>
      </w:r>
      <w:r w:rsidR="00731517">
        <w:t xml:space="preserve"> на срок</w:t>
      </w:r>
      <w:r w:rsidR="009A18E9">
        <w:t>ъ</w:t>
      </w:r>
      <w:r w:rsidR="00731517">
        <w:t xml:space="preserve"> , уста-</w:t>
      </w:r>
      <w:r w:rsidR="00731517">
        <w:br/>
        <w:t>новленный законом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Наконец</w:t>
      </w:r>
      <w:r w:rsidR="009A18E9">
        <w:t>ъ</w:t>
      </w:r>
      <w:r>
        <w:t xml:space="preserve"> наступил</w:t>
      </w:r>
      <w:r w:rsidR="009A18E9">
        <w:t>ъ</w:t>
      </w:r>
      <w:r>
        <w:t xml:space="preserve"> третій день. Никогда еще сон</w:t>
      </w:r>
      <w:r w:rsidR="009A18E9">
        <w:t>ъ</w:t>
      </w:r>
      <w:r>
        <w:t xml:space="preserve"> мой не</w:t>
      </w:r>
      <w:r>
        <w:br/>
        <w:t>был</w:t>
      </w:r>
      <w:r w:rsidR="009A18E9">
        <w:t>ъ</w:t>
      </w:r>
      <w:r>
        <w:t xml:space="preserve"> спокойнѣе; прелестный видѣнія носились над</w:t>
      </w:r>
      <w:r w:rsidR="009A18E9">
        <w:t>ъ</w:t>
      </w:r>
      <w:r>
        <w:t xml:space="preserve"> моим</w:t>
      </w:r>
      <w:r w:rsidR="009A18E9">
        <w:t>ъ</w:t>
      </w:r>
      <w:r>
        <w:t xml:space="preserve"> изго-</w:t>
      </w:r>
      <w:r>
        <w:br/>
        <w:t>ловьем</w:t>
      </w:r>
      <w:r w:rsidR="009A18E9">
        <w:t>ъ</w:t>
      </w:r>
      <w:r>
        <w:t>: то были безконечные сады , облитые жарким</w:t>
      </w:r>
      <w:r w:rsidR="009A18E9">
        <w:t>ъ</w:t>
      </w:r>
      <w:r>
        <w:t xml:space="preserve"> солнеч-</w:t>
      </w:r>
      <w:r>
        <w:br/>
        <w:t>ным</w:t>
      </w:r>
      <w:r w:rsidR="009A18E9">
        <w:t>ъ</w:t>
      </w:r>
      <w:r>
        <w:t xml:space="preserve"> сіяніем</w:t>
      </w:r>
      <w:r w:rsidR="009A18E9">
        <w:t>ъ</w:t>
      </w:r>
      <w:r>
        <w:t>; вездѣ—в</w:t>
      </w:r>
      <w:r w:rsidR="009A18E9">
        <w:t>ъ</w:t>
      </w:r>
      <w:r>
        <w:t xml:space="preserve"> ку</w:t>
      </w:r>
      <w:r w:rsidR="004A2DB5">
        <w:t>щ</w:t>
      </w:r>
      <w:r>
        <w:t>ѣ древес</w:t>
      </w:r>
      <w:r w:rsidR="009A18E9">
        <w:t>ъ</w:t>
      </w:r>
      <w:r>
        <w:t>, в</w:t>
      </w:r>
      <w:r w:rsidR="009A18E9">
        <w:t>ъ</w:t>
      </w:r>
      <w:r>
        <w:t xml:space="preserve"> цвѣтных</w:t>
      </w:r>
      <w:r w:rsidR="009A18E9">
        <w:t>ъ</w:t>
      </w:r>
      <w:r>
        <w:t xml:space="preserve"> радугах</w:t>
      </w:r>
      <w:r w:rsidR="009A18E9">
        <w:t>ъ</w:t>
      </w:r>
      <w:r>
        <w:t xml:space="preserve"> я</w:t>
      </w:r>
      <w:r>
        <w:br/>
        <w:t>видѣль прекрасное лицо моей Элизы, вездѣ она являлась мнѣ, но</w:t>
      </w:r>
      <w:r>
        <w:br/>
        <w:t>в</w:t>
      </w:r>
      <w:r w:rsidR="009A18E9">
        <w:t>ъ</w:t>
      </w:r>
      <w:r>
        <w:t xml:space="preserve"> безчислснных</w:t>
      </w:r>
      <w:r w:rsidR="009A18E9">
        <w:t>ъ</w:t>
      </w:r>
      <w:r>
        <w:t xml:space="preserve"> полупрозрачпых</w:t>
      </w:r>
      <w:r w:rsidR="009A18E9">
        <w:t>ъ</w:t>
      </w:r>
      <w:r>
        <w:t xml:space="preserve"> образах</w:t>
      </w:r>
      <w:r w:rsidR="009A18E9">
        <w:t>ъ</w:t>
      </w:r>
      <w:r>
        <w:t>, и всѣ они улыба-</w:t>
      </w:r>
      <w:r>
        <w:br/>
        <w:t>лись, простирали ко мнѣ свои руки, скользили по моему лицу ду-</w:t>
      </w:r>
      <w:r>
        <w:br/>
        <w:t>шистыми локонами, и легкою вереницею взвивались на воздухь...</w:t>
      </w:r>
      <w:r>
        <w:br/>
        <w:t>Но вдруг</w:t>
      </w:r>
      <w:r w:rsidR="009A18E9">
        <w:t>ъ</w:t>
      </w:r>
      <w:r w:rsidR="00764887">
        <w:t xml:space="preserve"> всѣ </w:t>
      </w:r>
      <w:r>
        <w:t>исчезло, раздался ужасный треск</w:t>
      </w:r>
      <w:r w:rsidR="009A18E9">
        <w:t>ъ</w:t>
      </w:r>
      <w:r>
        <w:t>, сады обратились</w:t>
      </w:r>
      <w:r>
        <w:br/>
        <w:t>в</w:t>
      </w:r>
      <w:r w:rsidR="009A18E9">
        <w:t>ъ</w:t>
      </w:r>
      <w:r>
        <w:t xml:space="preserve"> голую скалу и на той скалѣ явились мертвец</w:t>
      </w:r>
      <w:r w:rsidR="009A18E9">
        <w:t>ъ</w:t>
      </w:r>
      <w:r>
        <w:t xml:space="preserve"> и доктор</w:t>
      </w:r>
      <w:r w:rsidR="009A18E9">
        <w:t>ъ</w:t>
      </w:r>
      <w:r>
        <w:t xml:space="preserve"> , ка-</w:t>
      </w:r>
      <w:r>
        <w:br/>
        <w:t>ким</w:t>
      </w:r>
      <w:r w:rsidR="009A18E9">
        <w:t>ъ</w:t>
      </w:r>
      <w:r>
        <w:t xml:space="preserve"> я его видал ь в</w:t>
      </w:r>
      <w:r w:rsidR="009A18E9">
        <w:t>ъ</w:t>
      </w:r>
      <w:r>
        <w:t xml:space="preserve"> косморамѣ; но видь его был ь строгь и су-</w:t>
      </w:r>
      <w:r>
        <w:br/>
        <w:t>мрачен</w:t>
      </w:r>
      <w:r w:rsidR="009A18E9">
        <w:t>ъ</w:t>
      </w:r>
      <w:r>
        <w:t>, а мертвец</w:t>
      </w:r>
      <w:r w:rsidR="009A18E9">
        <w:t>ъ</w:t>
      </w:r>
      <w:r>
        <w:t xml:space="preserve"> хохотал</w:t>
      </w:r>
      <w:r w:rsidR="009A18E9">
        <w:t>ъ</w:t>
      </w:r>
      <w:r>
        <w:t xml:space="preserve"> и грозиль мнѣ своим</w:t>
      </w:r>
      <w:r w:rsidR="009A18E9">
        <w:t>ъ</w:t>
      </w:r>
      <w:r>
        <w:t xml:space="preserve"> саванолі</w:t>
      </w:r>
      <w:r w:rsidR="009A18E9">
        <w:t>ъ</w:t>
      </w:r>
      <w:r>
        <w:t>. Я</w:t>
      </w:r>
      <w:r>
        <w:br/>
        <w:t>проснулся. Холодный пот</w:t>
      </w:r>
      <w:r w:rsidR="009A18E9">
        <w:t>ъ</w:t>
      </w:r>
      <w:r>
        <w:t xml:space="preserve"> лился с</w:t>
      </w:r>
      <w:r w:rsidR="009A18E9">
        <w:t>ъ</w:t>
      </w:r>
      <w:r>
        <w:t xml:space="preserve"> меня ручьями. В</w:t>
      </w:r>
      <w:r w:rsidR="009A18E9">
        <w:t>ъ</w:t>
      </w:r>
      <w:r>
        <w:t xml:space="preserve"> эту митуту</w:t>
      </w:r>
      <w:r>
        <w:br/>
        <w:t>постучались в</w:t>
      </w:r>
      <w:r w:rsidR="009A18E9">
        <w:t>ъ</w:t>
      </w:r>
      <w:r>
        <w:t xml:space="preserve"> дверь.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rPr>
          <w:rStyle w:val="Bodytext29ptBold"/>
        </w:rPr>
        <w:t xml:space="preserve">«ГраФиня </w:t>
      </w:r>
      <w:r>
        <w:t>вас</w:t>
      </w:r>
      <w:r w:rsidR="009A18E9">
        <w:t>ъ</w:t>
      </w:r>
      <w:r>
        <w:t xml:space="preserve"> просить к</w:t>
      </w:r>
      <w:r w:rsidR="009A18E9">
        <w:t>ъ</w:t>
      </w:r>
      <w:r>
        <w:t xml:space="preserve"> себѣ сію минуту» сказал</w:t>
      </w:r>
      <w:r w:rsidR="009A18E9">
        <w:t>ъ</w:t>
      </w:r>
      <w:r>
        <w:t xml:space="preserve"> вошедший</w:t>
      </w:r>
      <w:r>
        <w:br/>
        <w:t>человѣк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Я вскочить; раздались страшные удары грома, ог</w:t>
      </w:r>
      <w:r w:rsidR="009A18E9">
        <w:t>ъ</w:t>
      </w:r>
      <w:r>
        <w:t xml:space="preserve"> тучь было</w:t>
      </w:r>
      <w:r>
        <w:br/>
        <w:t>почти темно в</w:t>
      </w:r>
      <w:r w:rsidR="009A18E9">
        <w:t>ъ</w:t>
      </w:r>
      <w:r>
        <w:t xml:space="preserve"> комнатѣ; она оевѣщалась лишь блескомь молніи;</w:t>
      </w:r>
      <w:r>
        <w:br/>
        <w:t>оть порывнстаго вѣтра пыль взвивалась столбом</w:t>
      </w:r>
      <w:r w:rsidR="009A18E9">
        <w:t>ъ</w:t>
      </w:r>
      <w:r>
        <w:t xml:space="preserve"> и с</w:t>
      </w:r>
      <w:r w:rsidR="009A18E9">
        <w:t>ъ</w:t>
      </w:r>
      <w:r>
        <w:t xml:space="preserve"> шумом</w:t>
      </w:r>
      <w:r w:rsidR="009A18E9">
        <w:t>ъ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94" w:line="180" w:lineRule="exact"/>
        <w:ind w:firstLine="29"/>
        <w:jc w:val="left"/>
      </w:pPr>
      <w:r>
        <w:rPr>
          <w:rStyle w:val="Bodytext28Spacing0pt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21"/>
        <w:jc w:val="both"/>
      </w:pPr>
      <w:r>
        <w:rPr>
          <w:noProof/>
        </w:rPr>
        <mc:AlternateContent>
          <mc:Choice Requires="wps">
            <w:drawing>
              <wp:anchor distT="0" distB="0" distL="63500" distR="1633855" simplePos="0" relativeHeight="251481600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11430</wp:posOffset>
                </wp:positionV>
                <wp:extent cx="155575" cy="292100"/>
                <wp:effectExtent l="0" t="0" r="0" b="0"/>
                <wp:wrapSquare wrapText="right"/>
                <wp:docPr id="2247" name="Text Box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10"/>
                              <w:shd w:val="clear" w:color="auto" w:fill="auto"/>
                              <w:spacing w:line="230" w:lineRule="exact"/>
                            </w:pPr>
                            <w:r>
                              <w:rPr>
                                <w:rStyle w:val="Bodytext41115ptItalicSpacing-1ptScale80Exact"/>
                                <w:b/>
                                <w:bCs/>
                              </w:rPr>
                              <w:t>с,</w:t>
                            </w:r>
                            <w:r>
                              <w:rPr>
                                <w:rStyle w:val="Bodytext41Exact"/>
                                <w:b/>
                                <w:bCs/>
                              </w:rPr>
                              <w:t xml:space="preserve"> 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2" o:spid="_x0000_s1088" type="#_x0000_t202" style="position:absolute;left:0;text-align:left;margin-left:5.3pt;margin-top:.9pt;width:12.25pt;height:23pt;z-index:-251834880;visibility:visible;mso-wrap-style:square;mso-width-percent:0;mso-height-percent:0;mso-wrap-distance-left:5pt;mso-wrap-distance-top:0;mso-wrap-distance-right:128.6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10"/>
                        <w:shd w:val="clear" w:color="auto" w:fill="auto"/>
                        <w:spacing w:line="230" w:lineRule="exact"/>
                      </w:pPr>
                      <w:r>
                        <w:rPr>
                          <w:rStyle w:val="Bodytext41115ptItalicSpacing-1ptScale80Exact"/>
                          <w:b/>
                          <w:bCs/>
                        </w:rPr>
                        <w:t>с,</w:t>
                      </w:r>
                      <w:r>
                        <w:rPr>
                          <w:rStyle w:val="Bodytext41Exact"/>
                          <w:b/>
                          <w:bCs/>
                        </w:rPr>
                        <w:t xml:space="preserve"> о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разсыпалас</w:t>
      </w:r>
      <w:r w:rsidR="009A18E9">
        <w:t>ъ</w:t>
      </w:r>
      <w:r w:rsidR="00731517">
        <w:t xml:space="preserve"> о стекла. ІТо мнѣ некогда было обращать вниманіе</w:t>
      </w:r>
      <w:r w:rsidR="00731517">
        <w:br/>
        <w:t>на бурю : одѣлся наскоро и побѣжал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Элизѣ. Нѣт</w:t>
      </w:r>
      <w:r w:rsidR="009A18E9">
        <w:t>ъ</w:t>
      </w:r>
      <w:r w:rsidR="00731517">
        <w:t xml:space="preserve"> , никогда</w:t>
      </w:r>
      <w:r w:rsidR="00731517">
        <w:br/>
        <w:t>не забуду выраженія лица ел в</w:t>
      </w:r>
      <w:r w:rsidR="009A18E9">
        <w:t>ъ</w:t>
      </w:r>
      <w:r w:rsidR="00731517">
        <w:t xml:space="preserve"> эту минуту ; она была блѣдна</w:t>
      </w:r>
      <w:r w:rsidR="00731517">
        <w:br/>
        <w:t>как</w:t>
      </w:r>
      <w:r w:rsidR="009A18E9">
        <w:t>ъ</w:t>
      </w:r>
      <w:r w:rsidR="00731517">
        <w:t xml:space="preserve"> смерть, руки ел дрожали, глаза не двигались. Приличія уже.</w:t>
      </w:r>
      <w:r w:rsidR="00731517">
        <w:br/>
        <w:t>были не у мѣста; забыть свѣтскій лзык</w:t>
      </w:r>
      <w:r w:rsidR="009A18E9">
        <w:t>ъ</w:t>
      </w:r>
      <w:r w:rsidR="00731517">
        <w:t>; свѣтскія условія.</w:t>
      </w:r>
    </w:p>
    <w:p w:rsidR="00810524" w:rsidRDefault="00731517">
      <w:pPr>
        <w:pStyle w:val="Bodytext21"/>
        <w:shd w:val="clear" w:color="auto" w:fill="auto"/>
        <w:spacing w:after="78" w:line="200" w:lineRule="exact"/>
        <w:ind w:firstLine="377"/>
        <w:jc w:val="both"/>
      </w:pPr>
      <w:r>
        <w:t>«Что с</w:t>
      </w:r>
      <w:r w:rsidR="009A18E9">
        <w:t>ъ</w:t>
      </w:r>
      <w:r>
        <w:t xml:space="preserve"> тобою, Элиза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after="19" w:line="200" w:lineRule="exact"/>
        <w:ind w:firstLine="377"/>
        <w:jc w:val="both"/>
      </w:pPr>
      <w:r>
        <w:t>—• Ничего! вздорь! глупость! пустой сонь</w:t>
      </w:r>
      <w:r w:rsidR="00554BF2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77"/>
      </w:pPr>
      <w:r>
        <w:t>При этихь словах</w:t>
      </w:r>
      <w:r w:rsidR="009A18E9">
        <w:t>ъ</w:t>
      </w:r>
      <w:r>
        <w:t xml:space="preserve"> меня обдало холодом</w:t>
      </w:r>
      <w:r w:rsidR="009A18E9">
        <w:t>ъ</w:t>
      </w:r>
      <w:r>
        <w:t>... «Сонь</w:t>
      </w:r>
      <w:r w:rsidR="00574544">
        <w:t>ъ</w:t>
      </w:r>
      <w:r>
        <w:t xml:space="preserve"> повторил</w:t>
      </w:r>
      <w:r w:rsidR="009A18E9">
        <w:t>ъ</w:t>
      </w:r>
      <w:r>
        <w:br/>
        <w:t>я с</w:t>
      </w:r>
      <w:r w:rsidR="009A18E9">
        <w:t>ъ</w:t>
      </w:r>
      <w:r>
        <w:t xml:space="preserve"> изумленіем</w:t>
      </w:r>
      <w:r w:rsidR="009A18E9">
        <w:t>ъ</w:t>
      </w:r>
      <w:r>
        <w:t>..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7"/>
        <w:jc w:val="both"/>
      </w:pPr>
      <w:r>
        <w:t>—Да! но сонь ужасный! Слушай!—говорила она, вздрагивая при</w:t>
      </w:r>
      <w:r>
        <w:br/>
        <w:t>каждом</w:t>
      </w:r>
      <w:r w:rsidR="009A18E9">
        <w:t>ъ</w:t>
      </w:r>
      <w:r>
        <w:t xml:space="preserve"> ударѣ грома: я заснула спокойно... я думала о наших</w:t>
      </w:r>
      <w:r w:rsidR="009A18E9">
        <w:t>ъ</w:t>
      </w:r>
      <w:r>
        <w:t xml:space="preserve"> бу-</w:t>
      </w:r>
      <w:r>
        <w:br/>
        <w:t>дущих</w:t>
      </w:r>
      <w:r w:rsidR="00E56DF5">
        <w:t>ъ</w:t>
      </w:r>
      <w:r>
        <w:t xml:space="preserve"> планах</w:t>
      </w:r>
      <w:r w:rsidR="009A18E9">
        <w:t>ъ</w:t>
      </w:r>
      <w:r>
        <w:t>, о тебѣ, о нашем</w:t>
      </w:r>
      <w:r w:rsidR="009A18E9">
        <w:t>ъ</w:t>
      </w:r>
      <w:r>
        <w:t xml:space="preserve"> счастьѣ. .. Первыя сновидѣнтя</w:t>
      </w:r>
      <w:r>
        <w:br/>
        <w:t>повторили веселыя мечты моего воображенія... Какь вдруг</w:t>
      </w:r>
      <w:r w:rsidR="009A18E9">
        <w:t>ъ</w:t>
      </w:r>
      <w:r>
        <w:t xml:space="preserve"> предо</w:t>
      </w:r>
      <w:r>
        <w:br/>
        <w:t>мною явился покойный муж</w:t>
      </w:r>
      <w:r w:rsidR="009A18E9">
        <w:t>ъ</w:t>
      </w:r>
      <w:r>
        <w:t>, — нѣт</w:t>
      </w:r>
      <w:r w:rsidR="009A18E9">
        <w:t>ъ</w:t>
      </w:r>
      <w:r>
        <w:t>, то быль не сонь—я видѣла</w:t>
      </w:r>
      <w:r>
        <w:br/>
        <w:t>его самого,его самого: я узнала эти знакомыя мнѣстиснутьтя,почти-</w:t>
      </w:r>
      <w:r>
        <w:br/>
        <w:t>улыбающіяся губы, это адскоедвиженіе черных</w:t>
      </w:r>
      <w:r w:rsidR="009A18E9">
        <w:t>ъ</w:t>
      </w:r>
      <w:r>
        <w:t xml:space="preserve"> бровей, которым</w:t>
      </w:r>
      <w:r w:rsidR="009A18E9">
        <w:t>ъ</w:t>
      </w:r>
      <w:r>
        <w:br/>
        <w:t>выражался в</w:t>
      </w:r>
      <w:r w:rsidR="009A18E9">
        <w:t>ъ</w:t>
      </w:r>
      <w:r>
        <w:t xml:space="preserve"> немь пор</w:t>
      </w:r>
      <w:r w:rsidR="009A18E9">
        <w:t>ъ</w:t>
      </w:r>
      <w:r>
        <w:t>тв</w:t>
      </w:r>
      <w:r w:rsidR="009A18E9">
        <w:t>ъ</w:t>
      </w:r>
      <w:r>
        <w:t xml:space="preserve"> мщенія без</w:t>
      </w:r>
      <w:r w:rsidR="009A18E9">
        <w:t>ъ</w:t>
      </w:r>
      <w:r>
        <w:t xml:space="preserve"> суда и без</w:t>
      </w:r>
      <w:r w:rsidR="009A18E9">
        <w:t>ъ</w:t>
      </w:r>
      <w:r>
        <w:t xml:space="preserve"> милости ...</w:t>
      </w:r>
      <w:r>
        <w:br/>
        <w:t>Ужас</w:t>
      </w:r>
      <w:r w:rsidR="009A18E9">
        <w:t>ъ</w:t>
      </w:r>
      <w:r>
        <w:t>, Владимір</w:t>
      </w:r>
      <w:r w:rsidR="009A18E9">
        <w:t>ъ</w:t>
      </w:r>
      <w:r>
        <w:t xml:space="preserve"> ! ужас</w:t>
      </w:r>
      <w:r w:rsidR="009A18E9">
        <w:t>ъ</w:t>
      </w:r>
      <w:r>
        <w:t xml:space="preserve"> </w:t>
      </w:r>
      <w:r w:rsidR="00E56DF5">
        <w:t>ъ</w:t>
      </w:r>
      <w:r>
        <w:t>. Я узнала это г</w:t>
      </w:r>
      <w:r w:rsidR="009A18E9">
        <w:t>ъ</w:t>
      </w:r>
      <w:r>
        <w:t xml:space="preserve"> неумолимый, свин-</w:t>
      </w:r>
      <w:r>
        <w:br/>
        <w:t>цовый взор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вь минуту гнѣва вспыхивали кровавые</w:t>
      </w:r>
      <w:r>
        <w:br/>
        <w:t>искры; я услышала снова этот</w:t>
      </w:r>
      <w:r w:rsidR="009A18E9">
        <w:t>ъ</w:t>
      </w:r>
      <w:r>
        <w:t xml:space="preserve"> голос</w:t>
      </w:r>
      <w:r w:rsidR="009A18E9">
        <w:t>ъ</w:t>
      </w:r>
      <w:r>
        <w:t>, который ог</w:t>
      </w:r>
      <w:r w:rsidR="009A18E9">
        <w:t>ъ</w:t>
      </w:r>
      <w:r>
        <w:t xml:space="preserve"> ярости пре-</w:t>
      </w:r>
      <w:r>
        <w:br/>
        <w:t>вращался в</w:t>
      </w:r>
      <w:r w:rsidR="009A18E9">
        <w:t>ъ</w:t>
      </w:r>
      <w:r>
        <w:t xml:space="preserve"> дикій свист</w:t>
      </w:r>
      <w:r w:rsidR="009A18E9">
        <w:t>ъ</w:t>
      </w:r>
      <w:r>
        <w:t>, и который я думала никогда болѣе не</w:t>
      </w:r>
      <w:r>
        <w:br/>
        <w:t>слышать .. 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77"/>
        <w:jc w:val="both"/>
      </w:pPr>
      <w:r>
        <w:t>«Я</w:t>
      </w:r>
      <w:r w:rsidR="00764887">
        <w:t xml:space="preserve"> всѣ </w:t>
      </w:r>
      <w:r>
        <w:t>знаю, Элиз</w:t>
      </w:r>
      <w:r w:rsidR="000C31B5">
        <w:t>ъ</w:t>
      </w:r>
      <w:r>
        <w:t xml:space="preserve"> говорил</w:t>
      </w:r>
      <w:r w:rsidR="009A18E9">
        <w:t>ъ</w:t>
      </w:r>
      <w:r>
        <w:t xml:space="preserve"> он</w:t>
      </w:r>
      <w:r w:rsidR="009A18E9">
        <w:t>ъ</w:t>
      </w:r>
      <w:r>
        <w:t>: «все вижу; здѣсь мнѣ</w:t>
      </w:r>
      <w:r w:rsidR="00764887">
        <w:t xml:space="preserve"> всѣ </w:t>
      </w:r>
      <w:r>
        <w:t>ясно;</w:t>
      </w:r>
      <w:r>
        <w:br/>
        <w:t>ты очень рада, что я умерь; ты у.жь готова выйдти за муж</w:t>
      </w:r>
      <w:r w:rsidR="009A18E9">
        <w:t>ъ</w:t>
      </w:r>
      <w:r>
        <w:t xml:space="preserve"> за дру-</w:t>
      </w:r>
      <w:r>
        <w:br/>
        <w:t>гаго... Нѣжиал,вѣрная жена</w:t>
      </w:r>
      <w:r w:rsidR="00E56DF5">
        <w:t>ъ</w:t>
      </w:r>
      <w:r>
        <w:t>.. Безрассудная! ты думала найдтисча-</w:t>
      </w:r>
      <w:r>
        <w:br/>
        <w:t>стіе — ты не знаешь, что гибель твоя , гибель дѣтей наших</w:t>
      </w:r>
      <w:r w:rsidR="009A18E9">
        <w:t>ъ</w:t>
      </w:r>
      <w:r>
        <w:br/>
        <w:t>соединена с</w:t>
      </w:r>
      <w:r w:rsidR="009A18E9">
        <w:t>ъ</w:t>
      </w:r>
      <w:r>
        <w:t xml:space="preserve"> твоей преступной любовью... Но этому не бывать;</w:t>
      </w:r>
      <w:r>
        <w:br/>
        <w:t>нѣт</w:t>
      </w:r>
      <w:r w:rsidR="009A18E9">
        <w:t>ъ</w:t>
      </w:r>
      <w:r>
        <w:t>! жириь звѣздная егце сильна во мнѣ, — земляна душа моя и</w:t>
      </w:r>
      <w:r>
        <w:br/>
        <w:t>не хочет</w:t>
      </w:r>
      <w:r w:rsidR="009A18E9">
        <w:t>ъ</w:t>
      </w:r>
      <w:r>
        <w:t xml:space="preserve"> разстаться с</w:t>
      </w:r>
      <w:r w:rsidR="009A18E9">
        <w:t>ъ</w:t>
      </w:r>
      <w:r>
        <w:t xml:space="preserve"> землею... Мнѣ</w:t>
      </w:r>
      <w:r w:rsidR="00764887">
        <w:t xml:space="preserve"> всѣ </w:t>
      </w:r>
      <w:r>
        <w:t>здѣсь сказали— лишь</w:t>
      </w:r>
      <w:r>
        <w:br/>
        <w:t>, возвратясь на землю могу я спасти дѣтей моиХ</w:t>
      </w:r>
      <w:r w:rsidR="009A18E9">
        <w:t>ъ</w:t>
      </w:r>
      <w:r>
        <w:t>, лишь на землѣ я</w:t>
      </w:r>
      <w:r>
        <w:br/>
        <w:t>могу отмстить тебѣ, и я возвращусь, возвращусь вь твои об</w:t>
      </w:r>
      <w:r w:rsidR="009A18E9">
        <w:t>ъ</w:t>
      </w:r>
      <w:r>
        <w:t>ятія,</w:t>
      </w:r>
      <w:r>
        <w:br/>
        <w:t>вѣриая супруга! Дорогою, страшною цѣною купил</w:t>
      </w:r>
      <w:r w:rsidR="009A18E9">
        <w:t>ъ</w:t>
      </w:r>
      <w:r>
        <w:t xml:space="preserve"> я это возвра-</w:t>
      </w:r>
      <w:r>
        <w:br/>
        <w:t>щеніе,—цѣною, которой ты и понять не можешь ... За то весь адь</w:t>
      </w:r>
      <w:r>
        <w:br/>
        <w:t>двинется со мною на твою преступную голову — готовься при-</w:t>
      </w:r>
      <w:r>
        <w:br/>
        <w:t>нять меня. Но, слушай: на землѣ я забуду все, что узнал</w:t>
      </w:r>
      <w:r w:rsidR="009A18E9">
        <w:t>ъ</w:t>
      </w:r>
      <w:r>
        <w:t xml:space="preserve"> здѣсь!</w:t>
      </w:r>
      <w:r>
        <w:br/>
        <w:t>скрывай от</w:t>
      </w:r>
      <w:r w:rsidR="009A18E9">
        <w:t>ъ</w:t>
      </w:r>
      <w:r>
        <w:t xml:space="preserve"> меня твои чувства, скрывай их</w:t>
      </w:r>
      <w:r w:rsidR="009A18E9">
        <w:t>ъ</w:t>
      </w:r>
      <w:r>
        <w:t>—иначе горе тебѣ</w:t>
      </w:r>
      <w:r>
        <w:rPr>
          <w:vertAlign w:val="superscript"/>
        </w:rPr>
        <w:t>с</w:t>
      </w:r>
      <w:r>
        <w:rPr>
          <w:vertAlign w:val="superscript"/>
        </w:rPr>
        <w:br/>
      </w:r>
      <w:r>
        <w:t>горе и мнѣ</w:t>
      </w:r>
      <w:r w:rsidR="00E56DF5">
        <w:t>ъ</w:t>
      </w:r>
      <w:r>
        <w:t>..» Туть он</w:t>
      </w:r>
      <w:r w:rsidR="009A18E9">
        <w:t>ъ</w:t>
      </w:r>
      <w:r>
        <w:t xml:space="preserve"> прикоснулся к</w:t>
      </w:r>
      <w:r w:rsidR="009A18E9">
        <w:t>ъ</w:t>
      </w:r>
      <w:r>
        <w:t xml:space="preserve"> лицу моему холодными,</w:t>
      </w:r>
      <w:r>
        <w:br/>
        <w:t>посинѣвшпмн пальцами, и я проснулась.—Ужас</w:t>
      </w:r>
      <w:r w:rsidR="009A18E9">
        <w:t>ъ</w:t>
      </w:r>
      <w:r>
        <w:t>! ужас</w:t>
      </w:r>
      <w:r w:rsidR="009A18E9">
        <w:t>ъ</w:t>
      </w:r>
      <w:r>
        <w:t>! Я еще</w:t>
      </w:r>
      <w:r>
        <w:br/>
        <w:t>чувствую на лпцѣ это прикосновеніе . ..»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79" w:line="180" w:lineRule="exact"/>
        <w:ind w:firstLine="0"/>
        <w:jc w:val="right"/>
      </w:pPr>
      <w:r>
        <w:rPr>
          <w:rStyle w:val="Bodytext28Spacing0pt"/>
          <w:b/>
          <w:bCs/>
          <w:i/>
          <w:iCs/>
        </w:rPr>
        <w:lastRenderedPageBreak/>
        <w:t>Косморама.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83"/>
        <w:jc w:val="both"/>
      </w:pPr>
      <w:r>
        <w:rPr>
          <w:noProof/>
        </w:rPr>
        <mc:AlternateContent>
          <mc:Choice Requires="wps">
            <w:drawing>
              <wp:anchor distT="0" distB="0" distL="1771015" distR="63500" simplePos="0" relativeHeight="251482624" behindDoc="1" locked="0" layoutInCell="1" allowOverlap="1">
                <wp:simplePos x="0" y="0"/>
                <wp:positionH relativeFrom="margin">
                  <wp:posOffset>4262755</wp:posOffset>
                </wp:positionH>
                <wp:positionV relativeFrom="margin">
                  <wp:posOffset>38735</wp:posOffset>
                </wp:positionV>
                <wp:extent cx="149225" cy="254000"/>
                <wp:effectExtent l="0" t="0" r="0" b="0"/>
                <wp:wrapSquare wrapText="left"/>
                <wp:docPr id="2246" name="Text Box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СО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1" o:spid="_x0000_s1089" type="#_x0000_t202" style="position:absolute;left:0;text-align:left;margin-left:335.65pt;margin-top:3.05pt;width:11.75pt;height:20pt;z-index:-251833856;visibility:visible;mso-wrap-style:square;mso-width-percent:0;mso-height-percent:0;mso-wrap-distance-left:139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СО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Бѣдная Элиза едва могла договорить; язык</w:t>
      </w:r>
      <w:r w:rsidR="009A18E9">
        <w:t>ъ</w:t>
      </w:r>
      <w:r w:rsidR="00731517">
        <w:t xml:space="preserve"> ея онѣмѣл ь, она вся</w:t>
      </w:r>
      <w:r w:rsidR="00731517">
        <w:br/>
        <w:t>была как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лихорадкѣ; судорожно жалась она ко мнѣ, закрывая</w:t>
      </w:r>
      <w:r w:rsidR="00731517">
        <w:br/>
        <w:t>глаза руками , какь-бы искала укрыться от</w:t>
      </w:r>
      <w:r w:rsidR="009A18E9">
        <w:t>ъ</w:t>
      </w:r>
      <w:r w:rsidR="00731517">
        <w:t xml:space="preserve"> грознаго видѣніл.</w:t>
      </w:r>
      <w:r w:rsidR="00731517">
        <w:br/>
        <w:t>Сам</w:t>
      </w:r>
      <w:r w:rsidR="009A18E9">
        <w:t>ъ</w:t>
      </w:r>
      <w:r w:rsidR="00731517">
        <w:t xml:space="preserve"> невольно взволнованный, я старался утѣшнть се обыкновен-</w:t>
      </w:r>
      <w:r w:rsidR="00731517">
        <w:br/>
        <w:t>ными Фразами о разстроениых</w:t>
      </w:r>
      <w:r w:rsidR="009A18E9">
        <w:t>ъ</w:t>
      </w:r>
      <w:r w:rsidR="00731517">
        <w:t xml:space="preserve"> нервах</w:t>
      </w:r>
      <w:r w:rsidR="009A18E9">
        <w:t>ъ</w:t>
      </w:r>
      <w:r w:rsidR="00731517">
        <w:t>, о Физическими на них</w:t>
      </w:r>
      <w:r w:rsidR="009A18E9">
        <w:t>ъ</w:t>
      </w:r>
      <w:r w:rsidR="00731517">
        <w:br/>
        <w:t>дѣйсгвіи бури, об</w:t>
      </w:r>
      <w:r w:rsidR="009A18E9">
        <w:t>ъ</w:t>
      </w:r>
      <w:r w:rsidR="00731517">
        <w:t xml:space="preserve"> игрѣ воображенія , и сам</w:t>
      </w:r>
      <w:r w:rsidR="009A18E9">
        <w:t>ъ</w:t>
      </w:r>
      <w:r w:rsidR="00731517">
        <w:t xml:space="preserve"> чувствовали, как</w:t>
      </w:r>
      <w:r w:rsidR="009A18E9">
        <w:t>ъ</w:t>
      </w:r>
      <w:r w:rsidR="00731517">
        <w:br/>
        <w:t>тщетны пред</w:t>
      </w:r>
      <w:r w:rsidR="009A18E9">
        <w:t>ъ</w:t>
      </w:r>
      <w:r w:rsidR="00731517">
        <w:t xml:space="preserve"> страшною дѣйствительностію всѣ эти слова, из-</w:t>
      </w:r>
      <w:r w:rsidR="00731517">
        <w:br/>
        <w:t>обрѣтасмыя в</w:t>
      </w:r>
      <w:r w:rsidR="009A18E9">
        <w:t>ъ</w:t>
      </w:r>
      <w:r w:rsidR="00731517">
        <w:t xml:space="preserve"> сиокойиыя, беззаботныя минуты человѣческаго</w:t>
      </w:r>
      <w:r w:rsidR="00731517">
        <w:br/>
        <w:t>суемудрія. Я еще говорил</w:t>
      </w:r>
      <w:r w:rsidR="009A18E9">
        <w:t>ъ</w:t>
      </w:r>
      <w:r w:rsidR="00731517">
        <w:t>, я еще неребирал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памяти всѣ</w:t>
      </w:r>
      <w:r w:rsidR="00731517">
        <w:br/>
        <w:t>читанные в</w:t>
      </w:r>
      <w:r w:rsidR="009A18E9">
        <w:t>ъ</w:t>
      </w:r>
      <w:r w:rsidR="00731517">
        <w:t xml:space="preserve"> медицииских</w:t>
      </w:r>
      <w:r w:rsidR="009A18E9">
        <w:t>ъ</w:t>
      </w:r>
      <w:r w:rsidR="00731517">
        <w:t xml:space="preserve"> книгах</w:t>
      </w:r>
      <w:r w:rsidR="009A18E9">
        <w:t>ъ</w:t>
      </w:r>
      <w:r w:rsidR="00731517">
        <w:t xml:space="preserve"> подобные случаи,как</w:t>
      </w:r>
      <w:r w:rsidR="009A18E9">
        <w:t>ъ</w:t>
      </w:r>
      <w:r w:rsidR="00731517">
        <w:t xml:space="preserve"> вдруг</w:t>
      </w:r>
      <w:r w:rsidR="009A18E9">
        <w:t>ъ</w:t>
      </w:r>
      <w:r w:rsidR="00731517">
        <w:br/>
        <w:t>разпахнулось окошко , порывистый вѣтер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визгом</w:t>
      </w:r>
      <w:r w:rsidR="009A18E9">
        <w:t>ъ</w:t>
      </w:r>
      <w:r w:rsidR="00731517">
        <w:t xml:space="preserve"> ворвался</w:t>
      </w:r>
      <w:r w:rsidR="00731517">
        <w:br/>
        <w:t>в</w:t>
      </w:r>
      <w:r w:rsidR="009A18E9">
        <w:t>ъ</w:t>
      </w:r>
      <w:r w:rsidR="00731517">
        <w:t xml:space="preserve"> комнату, в</w:t>
      </w:r>
      <w:r w:rsidR="009A18E9">
        <w:t>ъ</w:t>
      </w:r>
      <w:r w:rsidR="00731517">
        <w:t xml:space="preserve"> домѣ раздался шум</w:t>
      </w:r>
      <w:r w:rsidR="009A18E9">
        <w:t>ъ</w:t>
      </w:r>
      <w:r w:rsidR="00731517">
        <w:t>, означавши! что-то необык-</w:t>
      </w:r>
      <w:r w:rsidR="00731517">
        <w:br/>
        <w:t>новенное- • •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t>«Это он</w:t>
      </w:r>
      <w:r w:rsidR="009A18E9">
        <w:t>ъ</w:t>
      </w:r>
      <w:r>
        <w:t xml:space="preserve"> • • • это он</w:t>
      </w:r>
      <w:r w:rsidR="009A18E9">
        <w:t>ъ</w:t>
      </w:r>
      <w:r>
        <w:t xml:space="preserve"> идет</w:t>
      </w:r>
      <w:r w:rsidR="009A18E9">
        <w:t>ъ</w:t>
      </w:r>
      <w:r>
        <w:t>! • •» вскричала Элиза и, в</w:t>
      </w:r>
      <w:r w:rsidR="009A18E9">
        <w:t>ъ</w:t>
      </w:r>
      <w:r>
        <w:t xml:space="preserve"> трепетѣ</w:t>
      </w:r>
      <w:r>
        <w:br/>
        <w:t>показывая на дверь, махала мнѣ рукою...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t>Я выбѣжал</w:t>
      </w:r>
      <w:r w:rsidR="009A18E9">
        <w:t>ъ</w:t>
      </w:r>
      <w:r>
        <w:t xml:space="preserve"> за дверь; в</w:t>
      </w:r>
      <w:r w:rsidR="009A18E9">
        <w:t>ъ</w:t>
      </w:r>
      <w:r>
        <w:t xml:space="preserve"> домѣ</w:t>
      </w:r>
      <w:r w:rsidR="00764887">
        <w:t xml:space="preserve"> всѣ </w:t>
      </w:r>
      <w:r>
        <w:t>было в</w:t>
      </w:r>
      <w:r w:rsidR="009A18E9">
        <w:t>ъ</w:t>
      </w:r>
      <w:r>
        <w:t xml:space="preserve"> смятеніи; на концѣ</w:t>
      </w:r>
      <w:r>
        <w:br/>
        <w:t>темнаго корридора я увидѣл</w:t>
      </w:r>
      <w:r w:rsidR="009A18E9">
        <w:t>ъ</w:t>
      </w:r>
      <w:r>
        <w:t xml:space="preserve"> толпу людей: эта толпа приближа-</w:t>
      </w:r>
      <w:r>
        <w:br/>
        <w:t>лась... в</w:t>
      </w:r>
      <w:r w:rsidR="009A18E9">
        <w:t>ъ</w:t>
      </w:r>
      <w:r>
        <w:t xml:space="preserve"> оцѣненѣніи я прижался к</w:t>
      </w:r>
      <w:r w:rsidR="009A18E9">
        <w:t>ъ</w:t>
      </w:r>
      <w:r>
        <w:t xml:space="preserve"> стѣнѣ , но нѣт</w:t>
      </w:r>
      <w:r w:rsidR="009A18E9">
        <w:t>ъ</w:t>
      </w:r>
      <w:r>
        <w:t xml:space="preserve"> ни сил</w:t>
      </w:r>
      <w:r w:rsidR="009A18E9">
        <w:t>ъ</w:t>
      </w:r>
      <w:r>
        <w:br/>
        <w:t>спросить, ни собрать свои мысли... Да! Элиза не ошиблась. Это</w:t>
      </w:r>
      <w:r>
        <w:br/>
        <w:t>был</w:t>
      </w:r>
      <w:r w:rsidR="009A18E9">
        <w:t>ъ</w:t>
      </w:r>
      <w:r>
        <w:t xml:space="preserve"> </w:t>
      </w:r>
      <w:r>
        <w:rPr>
          <w:rStyle w:val="Bodytext2Italic"/>
        </w:rPr>
        <w:t>он</w:t>
      </w:r>
      <w:r w:rsidR="009A18E9">
        <w:rPr>
          <w:rStyle w:val="Bodytext2Italic"/>
        </w:rPr>
        <w:t>ъ</w:t>
      </w:r>
      <w:r>
        <w:rPr>
          <w:rStyle w:val="Bodytext2Italic"/>
        </w:rPr>
        <w:t>! он</w:t>
      </w:r>
      <w:r w:rsidR="009A18E9">
        <w:rPr>
          <w:rStyle w:val="Bodytext2Italic"/>
        </w:rPr>
        <w:t>ъ</w:t>
      </w:r>
      <w:r>
        <w:rPr>
          <w:rStyle w:val="Bodytext2Italic"/>
        </w:rPr>
        <w:t>!</w:t>
      </w:r>
      <w:r>
        <w:t xml:space="preserve"> Я видѣл</w:t>
      </w:r>
      <w:r w:rsidR="009A18E9">
        <w:t>ъ</w:t>
      </w:r>
      <w:r>
        <w:t>, как</w:t>
      </w:r>
      <w:r w:rsidR="009A18E9">
        <w:t>ъ</w:t>
      </w:r>
      <w:r>
        <w:t xml:space="preserve"> толпа чаетію вела , частію несла</w:t>
      </w:r>
      <w:r>
        <w:br/>
        <w:t>его; я впдѣл</w:t>
      </w:r>
      <w:r w:rsidR="009A18E9">
        <w:t>ъ</w:t>
      </w:r>
      <w:r>
        <w:t xml:space="preserve"> его блѣдное лицо; я видѣл</w:t>
      </w:r>
      <w:r w:rsidR="009A18E9">
        <w:t>ъ</w:t>
      </w:r>
      <w:r>
        <w:t xml:space="preserve"> его впалые глаза, с</w:t>
      </w:r>
      <w:r w:rsidR="009A18E9">
        <w:t>ъ</w:t>
      </w:r>
      <w:r>
        <w:t xml:space="preserve"> ко-</w:t>
      </w:r>
      <w:r>
        <w:br/>
        <w:t>торыхь еще не сбѣжал</w:t>
      </w:r>
      <w:r w:rsidR="009A18E9">
        <w:t>ъ</w:t>
      </w:r>
      <w:r>
        <w:t xml:space="preserve"> сон</w:t>
      </w:r>
      <w:r w:rsidR="009A18E9">
        <w:t>ъ</w:t>
      </w:r>
      <w:r>
        <w:t xml:space="preserve"> смертный... Я слышал</w:t>
      </w:r>
      <w:r w:rsidR="009A18E9">
        <w:t>ъ</w:t>
      </w:r>
      <w:r>
        <w:t xml:space="preserve"> крики радо-</w:t>
      </w:r>
      <w:r>
        <w:br/>
        <w:t>сти, изумлепія, ужаса окружающих</w:t>
      </w:r>
      <w:r w:rsidR="009A18E9">
        <w:t>ъ</w:t>
      </w:r>
      <w:r>
        <w:t>... Я слышал</w:t>
      </w:r>
      <w:r w:rsidR="009A18E9">
        <w:t>ъ</w:t>
      </w:r>
      <w:r>
        <w:t xml:space="preserve"> прерывистые</w:t>
      </w:r>
      <w:r>
        <w:br/>
        <w:t>разсказы о то.м</w:t>
      </w:r>
      <w:r w:rsidR="009A18E9">
        <w:t>ъ</w:t>
      </w:r>
      <w:r>
        <w:t>, как</w:t>
      </w:r>
      <w:r w:rsidR="009A18E9">
        <w:t>ъ</w:t>
      </w:r>
      <w:r>
        <w:t xml:space="preserve"> ожИл</w:t>
      </w:r>
      <w:r w:rsidR="009A18E9">
        <w:t>ъ</w:t>
      </w:r>
      <w:r>
        <w:t xml:space="preserve"> граФ</w:t>
      </w:r>
      <w:r w:rsidR="00FC273B">
        <w:t>ѣ</w:t>
      </w:r>
      <w:r>
        <w:t>, как</w:t>
      </w:r>
      <w:r w:rsidR="009A18E9">
        <w:t>ъ</w:t>
      </w:r>
      <w:r>
        <w:t xml:space="preserve"> оп</w:t>
      </w:r>
      <w:r w:rsidR="009A18E9">
        <w:t>ъ</w:t>
      </w:r>
      <w:r>
        <w:t xml:space="preserve"> поднялся из</w:t>
      </w:r>
      <w:r w:rsidR="009A18E9">
        <w:t>ъ</w:t>
      </w:r>
      <w:r>
        <w:t xml:space="preserve"> гро-</w:t>
      </w:r>
      <w:r>
        <w:br/>
        <w:t>ба, как</w:t>
      </w:r>
      <w:r w:rsidR="009A18E9">
        <w:t>ъ</w:t>
      </w:r>
      <w:r>
        <w:t xml:space="preserve"> встрѣтил</w:t>
      </w:r>
      <w:r w:rsidR="009A18E9">
        <w:t>ъ</w:t>
      </w:r>
      <w:r>
        <w:t xml:space="preserve"> в</w:t>
      </w:r>
      <w:r w:rsidR="009A18E9">
        <w:t>ъ</w:t>
      </w:r>
      <w:r>
        <w:t xml:space="preserve"> дверях</w:t>
      </w:r>
      <w:r w:rsidR="009A18E9">
        <w:t>ъ</w:t>
      </w:r>
      <w:r>
        <w:t xml:space="preserve"> ключаря , как</w:t>
      </w:r>
      <w:r w:rsidR="009A18E9">
        <w:t>ъ</w:t>
      </w:r>
      <w:r>
        <w:t xml:space="preserve"> доктор</w:t>
      </w:r>
      <w:r w:rsidR="009A18E9">
        <w:t>ъ</w:t>
      </w:r>
      <w:r>
        <w:t xml:space="preserve"> помогал</w:t>
      </w:r>
      <w:r w:rsidR="009A18E9">
        <w:t>ъ</w:t>
      </w:r>
      <w:r>
        <w:br/>
        <w:t>ему... Итаки это было не видѣпіе, но дѣйствительиость! Мертвый</w:t>
      </w:r>
      <w:r>
        <w:br/>
        <w:t>возвращался нарушить счастье живыхь... Я стояли, как</w:t>
      </w:r>
      <w:r w:rsidR="009A18E9">
        <w:t>ъ</w:t>
      </w:r>
      <w:r>
        <w:t xml:space="preserve"> окаме-</w:t>
      </w:r>
      <w:r>
        <w:br/>
        <w:t>нѣлый; когда грао</w:t>
      </w:r>
      <w:r w:rsidR="009A18E9">
        <w:t>ъ</w:t>
      </w:r>
      <w:r>
        <w:t xml:space="preserve"> поравнялся со мною, в</w:t>
      </w:r>
      <w:r w:rsidR="009A18E9">
        <w:t>ъ</w:t>
      </w:r>
      <w:r>
        <w:t xml:space="preserve"> тѣснояѣ его рука,</w:t>
      </w:r>
      <w:r>
        <w:br/>
        <w:t>судорожно вытянутая, скользнула по лицу моему, и я вздрогнули,</w:t>
      </w:r>
      <w:r>
        <w:br/>
        <w:t>как</w:t>
      </w:r>
      <w:r w:rsidR="009A18E9">
        <w:t>ъ</w:t>
      </w:r>
      <w:r>
        <w:t>-будто электрическая искра пробѣжала по моему тѣлу, все</w:t>
      </w:r>
      <w:r>
        <w:br/>
        <w:t>меня окружающее сдѣлалось прозрачными—стѣны, зеділя, люди</w:t>
      </w:r>
      <w:r>
        <w:br/>
        <w:t>показались мнѣ легкими полутѣнями, сквозь которыя яясноразли-</w:t>
      </w:r>
      <w:r>
        <w:br/>
        <w:t>чал</w:t>
      </w:r>
      <w:r w:rsidR="009A18E9">
        <w:t>ъ</w:t>
      </w:r>
      <w:r>
        <w:t xml:space="preserve"> другой мір</w:t>
      </w:r>
      <w:r w:rsidR="009A18E9">
        <w:t>ъ</w:t>
      </w:r>
      <w:r>
        <w:t>, другіепредметы,других</w:t>
      </w:r>
      <w:r w:rsidR="009A18E9">
        <w:t>ъ</w:t>
      </w:r>
      <w:r>
        <w:t>людей... Каждыйнерв</w:t>
      </w:r>
      <w:r w:rsidR="009A18E9">
        <w:t>ъ</w:t>
      </w:r>
      <w:r>
        <w:br/>
        <w:t>в</w:t>
      </w:r>
      <w:r w:rsidR="009A18E9">
        <w:t>ъ</w:t>
      </w:r>
      <w:r>
        <w:t>моем ь тѣлѣ получили способность зрѣніл; мой магический взор</w:t>
      </w:r>
      <w:r w:rsidR="009A18E9">
        <w:t>ъ</w:t>
      </w:r>
      <w:r>
        <w:br/>
        <w:t>обнимали в</w:t>
      </w:r>
      <w:r w:rsidR="009A18E9">
        <w:t>ъ</w:t>
      </w:r>
      <w:r>
        <w:t xml:space="preserve"> одно время и прошедшее, и настоящее, и то, что дѣй-</w:t>
      </w:r>
      <w:r>
        <w:br/>
        <w:t>ствительно было, и что могло с л) читься ; описать всю эту кар-</w:t>
      </w:r>
      <w:r>
        <w:br/>
        <w:t>тину нѣт</w:t>
      </w:r>
      <w:r w:rsidR="009A18E9">
        <w:t>ъ</w:t>
      </w:r>
      <w:r>
        <w:t xml:space="preserve"> возможности, разсказать ее не достанет</w:t>
      </w:r>
      <w:r w:rsidR="009A18E9">
        <w:t>ъ</w:t>
      </w:r>
      <w:r>
        <w:t xml:space="preserve"> слов</w:t>
      </w:r>
      <w:r w:rsidR="009A18E9">
        <w:t>ъ</w:t>
      </w:r>
      <w:r>
        <w:t xml:space="preserve"> чело-</w:t>
      </w:r>
      <w:r>
        <w:br/>
        <w:t>вѣческих</w:t>
      </w:r>
      <w:r w:rsidR="009A18E9">
        <w:t>ъ</w:t>
      </w:r>
      <w:r>
        <w:t>... Я видѣл</w:t>
      </w:r>
      <w:r w:rsidR="009A18E9">
        <w:t>ъ</w:t>
      </w:r>
      <w:r>
        <w:t xml:space="preserve"> графа Б * * * в</w:t>
      </w:r>
      <w:r w:rsidR="009A18E9">
        <w:t>ъ</w:t>
      </w:r>
      <w:r>
        <w:t xml:space="preserve"> разлпчных</w:t>
      </w:r>
      <w:r w:rsidR="009A18E9">
        <w:t>ъ</w:t>
      </w:r>
      <w:r>
        <w:t xml:space="preserve"> возрастах</w:t>
      </w:r>
      <w:r w:rsidR="009A18E9">
        <w:t>ъ</w:t>
      </w:r>
      <w:r>
        <w:t xml:space="preserve"> его</w:t>
      </w:r>
      <w:r>
        <w:br/>
        <w:t>жизни ... я видѣл</w:t>
      </w:r>
      <w:r w:rsidR="009A18E9">
        <w:t>ъ</w:t>
      </w:r>
      <w:r>
        <w:t>, как</w:t>
      </w:r>
      <w:r w:rsidR="009A18E9">
        <w:t>ъ</w:t>
      </w:r>
      <w:r>
        <w:t xml:space="preserve"> над</w:t>
      </w:r>
      <w:r w:rsidR="009A18E9">
        <w:t>ъ</w:t>
      </w:r>
      <w:r>
        <w:t xml:space="preserve"> нзголовьемь его матери, в</w:t>
      </w:r>
      <w:r w:rsidR="009A18E9">
        <w:t>ъ</w:t>
      </w:r>
      <w:r>
        <w:t xml:space="preserve"> минуту</w:t>
      </w:r>
      <w:r>
        <w:br/>
      </w:r>
      <w:r>
        <w:lastRenderedPageBreak/>
        <w:t>его рожденіл, вились безобразныя чудовища, и с</w:t>
      </w:r>
      <w:r w:rsidR="009A18E9">
        <w:t>ъ</w:t>
      </w:r>
      <w:r>
        <w:t xml:space="preserve"> дикою радостію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89" w:line="180" w:lineRule="exact"/>
        <w:ind w:firstLine="74"/>
      </w:pPr>
      <w:r>
        <w:rPr>
          <w:rStyle w:val="Bodytext28Spacing0pt"/>
          <w:b/>
          <w:bCs/>
          <w:i/>
          <w:iCs/>
        </w:rPr>
        <w:lastRenderedPageBreak/>
        <w:t>С-гоѳссносм</w:t>
      </w:r>
      <w:r w:rsidR="009A18E9">
        <w:rPr>
          <w:rStyle w:val="Bodytext28Spacing0pt"/>
          <w:b/>
          <w:bCs/>
          <w:i/>
          <w:iCs/>
        </w:rPr>
        <w:t>ъ</w:t>
      </w:r>
      <w:r>
        <w:rPr>
          <w:rStyle w:val="Bodytext28Spacing0pt"/>
          <w:b/>
          <w:bCs/>
          <w:i/>
          <w:iCs/>
        </w:rPr>
        <w:t>: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4"/>
        <w:jc w:val="both"/>
      </w:pPr>
      <w:r>
        <w:rPr>
          <w:noProof/>
        </w:rPr>
        <mc:AlternateContent>
          <mc:Choice Requires="wps">
            <w:drawing>
              <wp:anchor distT="0" distB="0" distL="63500" distR="1710055" simplePos="0" relativeHeight="251483648" behindDoc="1" locked="0" layoutInCell="1" allowOverlap="1">
                <wp:simplePos x="0" y="0"/>
                <wp:positionH relativeFrom="margin">
                  <wp:posOffset>31750</wp:posOffset>
                </wp:positionH>
                <wp:positionV relativeFrom="margin">
                  <wp:posOffset>47625</wp:posOffset>
                </wp:positionV>
                <wp:extent cx="152400" cy="107950"/>
                <wp:effectExtent l="0" t="0" r="0" b="0"/>
                <wp:wrapSquare wrapText="right"/>
                <wp:docPr id="2245" name="Text Box 1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7"/>
                              <w:shd w:val="clear" w:color="auto" w:fill="auto"/>
                              <w:spacing w:line="170" w:lineRule="exact"/>
                            </w:pPr>
                            <w:r>
                              <w:t>62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0" o:spid="_x0000_s1090" type="#_x0000_t202" style="position:absolute;left:0;text-align:left;margin-left:2.5pt;margin-top:3.75pt;width:12pt;height:8.5pt;z-index:-251832832;visibility:visible;mso-wrap-style:square;mso-width-percent:0;mso-height-percent:0;mso-wrap-distance-left:5pt;mso-wrap-distance-top:0;mso-wrap-distance-right:134.6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7"/>
                        <w:shd w:val="clear" w:color="auto" w:fill="auto"/>
                        <w:spacing w:line="170" w:lineRule="exact"/>
                      </w:pPr>
                      <w:r>
                        <w:t>62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встречали новорождеинаго. Вот</w:t>
      </w:r>
      <w:r w:rsidR="009A18E9">
        <w:t>ъ</w:t>
      </w:r>
      <w:r w:rsidR="00731517">
        <w:t xml:space="preserve"> его возпитаиіе: гнусное чудови-</w:t>
      </w:r>
      <w:r w:rsidR="00731517">
        <w:br/>
        <w:t>ще менаду им</w:t>
      </w:r>
      <w:r w:rsidR="009A18E9">
        <w:t>ъ</w:t>
      </w:r>
      <w:r w:rsidR="00731517">
        <w:t xml:space="preserve"> и его наставниколі</w:t>
      </w:r>
      <w:r w:rsidR="009A18E9">
        <w:t>ъ</w:t>
      </w:r>
      <w:r w:rsidR="00731517">
        <w:t>—одному нашептываете, друго-</w:t>
      </w:r>
      <w:r w:rsidR="00731517">
        <w:br/>
        <w:t>му толкуете мысли себялюбія, безвѣрія, жестокосерділ, гордости;</w:t>
      </w:r>
      <w:r w:rsidR="00731517">
        <w:br/>
        <w:t>вот</w:t>
      </w:r>
      <w:r w:rsidR="009A18E9">
        <w:t>ъ</w:t>
      </w:r>
      <w:r w:rsidR="00731517">
        <w:t xml:space="preserve"> появленіе в</w:t>
      </w:r>
      <w:r w:rsidR="009A18E9">
        <w:t>ъ</w:t>
      </w:r>
      <w:r w:rsidR="00731517">
        <w:t xml:space="preserve"> свѣт</w:t>
      </w:r>
      <w:r w:rsidR="009A18E9">
        <w:t>ъ</w:t>
      </w:r>
      <w:r w:rsidR="00731517">
        <w:t xml:space="preserve"> молодаго человѣка: то же гнусное чудо-</w:t>
      </w:r>
      <w:r w:rsidR="00731517">
        <w:br/>
        <w:t>вище руководите его поступками, внушаете ему тонкую сметли-</w:t>
      </w:r>
      <w:r w:rsidR="00731517">
        <w:br/>
        <w:t>вость , осторожность, коварство, наверное устроивает</w:t>
      </w:r>
      <w:r w:rsidR="009A18E9">
        <w:t>ъ</w:t>
      </w:r>
      <w:r w:rsidR="00731517">
        <w:t xml:space="preserve"> для него</w:t>
      </w:r>
      <w:r w:rsidR="00731517">
        <w:br/>
        <w:t>успѣхи ; графе ве обществе женщине: необоримая сила влечете</w:t>
      </w:r>
      <w:r w:rsidR="00731517">
        <w:br/>
        <w:t>их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нему, оне ласкаете одну за другого , и сліѣется вмѣстѣ се</w:t>
      </w:r>
      <w:r w:rsidR="00731517">
        <w:br/>
        <w:t>своим</w:t>
      </w:r>
      <w:r w:rsidR="009A18E9">
        <w:t>ъ</w:t>
      </w:r>
      <w:r w:rsidR="00731517">
        <w:t xml:space="preserve"> чудовищем</w:t>
      </w:r>
      <w:r w:rsidR="009A18E9">
        <w:t>ъ</w:t>
      </w:r>
      <w:r w:rsidR="00731517">
        <w:t>; вот</w:t>
      </w:r>
      <w:r w:rsidR="009A18E9">
        <w:t>ъ</w:t>
      </w:r>
      <w:r w:rsidR="00731517">
        <w:t xml:space="preserve"> оме за карточными столом</w:t>
      </w:r>
      <w:r w:rsidR="009A18E9">
        <w:t>ъ</w:t>
      </w:r>
      <w:r w:rsidR="00731517">
        <w:t>: чудовище</w:t>
      </w:r>
      <w:r w:rsidR="00731517">
        <w:br/>
        <w:t>подбираете масти, шепчете ему на ухо, какую ставить карту; он</w:t>
      </w:r>
      <w:r w:rsidR="009A18E9">
        <w:t>ъ</w:t>
      </w:r>
      <w:r w:rsidR="00731517">
        <w:br/>
        <w:t>об</w:t>
      </w:r>
      <w:r w:rsidR="009A18E9">
        <w:t>ъ</w:t>
      </w:r>
      <w:r w:rsidR="00731517">
        <w:t>игрывает</w:t>
      </w:r>
      <w:r w:rsidR="009A18E9">
        <w:t>ъ</w:t>
      </w:r>
      <w:r w:rsidR="00731517">
        <w:t>, разоряете друга, отца семейства,—и богатство упро-</w:t>
      </w:r>
      <w:r w:rsidR="00731517">
        <w:br/>
        <w:t>чиваете его успѣхи в</w:t>
      </w:r>
      <w:r w:rsidR="009A18E9">
        <w:t>ъ</w:t>
      </w:r>
      <w:r w:rsidR="00731517">
        <w:t xml:space="preserve"> свѣтѣ ; вот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на поединкѣ : чудовище</w:t>
      </w:r>
      <w:r w:rsidR="00731517">
        <w:br/>
        <w:t>нашептываете ему на ухо</w:t>
      </w:r>
      <w:r w:rsidR="00764887">
        <w:t xml:space="preserve"> всѣ </w:t>
      </w:r>
      <w:r w:rsidR="00731517">
        <w:rPr>
          <w:rStyle w:val="Bodytext27ptSmallCapsSpacing0pt"/>
        </w:rPr>
        <w:t xml:space="preserve">софизмы </w:t>
      </w:r>
      <w:r w:rsidR="00731517">
        <w:t>дуэлей, крѣпит</w:t>
      </w:r>
      <w:r w:rsidR="009A18E9">
        <w:t>ъ</w:t>
      </w:r>
      <w:r w:rsidR="00731517">
        <w:t xml:space="preserve"> его серд-</w:t>
      </w:r>
      <w:r w:rsidR="00731517">
        <w:br/>
        <w:t>це, поднимаете его руку, оне стреляете—кровь противника брыз-</w:t>
      </w:r>
      <w:r w:rsidR="00731517">
        <w:br/>
        <w:t>нула на него и запятнала вечными каплями; чудовище скрываете</w:t>
      </w:r>
      <w:r w:rsidR="00731517">
        <w:br/>
        <w:t>слѣде его тіреступлеиія. В</w:t>
      </w:r>
      <w:r w:rsidR="009A18E9">
        <w:t>ъ</w:t>
      </w:r>
      <w:r w:rsidR="00731517">
        <w:t xml:space="preserve"> одном</w:t>
      </w:r>
      <w:r w:rsidR="009A18E9">
        <w:t>ъ</w:t>
      </w:r>
      <w:r w:rsidR="00731517">
        <w:t xml:space="preserve"> изе секудаіштов</w:t>
      </w:r>
      <w:r w:rsidR="009A18E9">
        <w:t>ъ</w:t>
      </w:r>
      <w:r w:rsidR="00731517">
        <w:t>дуэли я узнал</w:t>
      </w:r>
      <w:r w:rsidR="009A18E9">
        <w:t>ъ</w:t>
      </w:r>
      <w:r w:rsidR="00731517">
        <w:br/>
        <w:t>моего покойнаго дядю; вот</w:t>
      </w:r>
      <w:r w:rsidR="009A18E9">
        <w:t>ъ</w:t>
      </w:r>
      <w:r w:rsidR="00731517">
        <w:t xml:space="preserve"> граФ</w:t>
      </w:r>
      <w:r w:rsidR="00FC273B">
        <w:t>ѣ</w:t>
      </w:r>
      <w:r w:rsidR="00731517">
        <w:t xml:space="preserve"> ве кабинете вельможи: оп</w:t>
      </w:r>
      <w:r w:rsidR="009A18E9">
        <w:t>ъ</w:t>
      </w:r>
      <w:r w:rsidR="00731517">
        <w:t xml:space="preserve"> ис-</w:t>
      </w:r>
      <w:r w:rsidR="00731517">
        <w:br/>
        <w:t>кусно клевещете на честнаго человѣка , черните- его, разрушаете</w:t>
      </w:r>
      <w:r w:rsidR="00731517">
        <w:br/>
        <w:t xml:space="preserve">его счастіе и заменяете его </w:t>
      </w:r>
      <w:r w:rsidR="00E040BA">
        <w:t>мѣст</w:t>
      </w:r>
      <w:r w:rsidR="00731517">
        <w:t>о; воте он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судѣ: поде личи-</w:t>
      </w:r>
      <w:r w:rsidR="00731517">
        <w:br/>
        <w:t>ной прямодушия , он</w:t>
      </w:r>
      <w:r w:rsidR="009A18E9">
        <w:t>ъ</w:t>
      </w:r>
      <w:r w:rsidR="00731517">
        <w:t xml:space="preserve"> таите в</w:t>
      </w:r>
      <w:r w:rsidR="009A18E9">
        <w:t>ъ</w:t>
      </w:r>
      <w:r w:rsidR="00731517">
        <w:t xml:space="preserve"> сердце жестокость неумолимую,</w:t>
      </w:r>
      <w:r w:rsidR="00731517">
        <w:br/>
        <w:t xml:space="preserve">оне </w:t>
      </w:r>
      <w:r w:rsidR="00731517">
        <w:rPr>
          <w:rStyle w:val="Bodytext27ptSmallCapsSpacing0pt"/>
        </w:rPr>
        <w:t>еидит</w:t>
      </w:r>
      <w:r w:rsidR="009A18E9">
        <w:rPr>
          <w:rStyle w:val="Bodytext27ptSmallCapsSpacing0pt"/>
        </w:rPr>
        <w:t>ъ</w:t>
      </w:r>
      <w:r w:rsidR="00731517">
        <w:rPr>
          <w:rStyle w:val="Bodytext27ptSmallCapsSpacing0pt"/>
        </w:rPr>
        <w:t xml:space="preserve"> </w:t>
      </w:r>
      <w:r w:rsidR="00731517">
        <w:t>невиннаго , знаете его невинность и осуждаете его,</w:t>
      </w:r>
      <w:r w:rsidR="00731517">
        <w:br/>
        <w:t>чтобы возпользоваться его правами;</w:t>
      </w:r>
      <w:r w:rsidR="00764887">
        <w:t xml:space="preserve"> всѣ </w:t>
      </w:r>
      <w:r w:rsidR="00731517">
        <w:t>ему удается; он</w:t>
      </w:r>
      <w:r w:rsidR="009A18E9">
        <w:t>ъ</w:t>
      </w:r>
      <w:r w:rsidR="00731517">
        <w:t xml:space="preserve"> богатеете,</w:t>
      </w:r>
      <w:r w:rsidR="00731517">
        <w:br/>
        <w:t>оне носите между людьми имя честнаго, прямодушнаго, гвердаго</w:t>
      </w:r>
      <w:r w:rsidR="00731517">
        <w:br/>
      </w:r>
      <w:r w:rsidR="00E85D03">
        <w:t>человѣк</w:t>
      </w:r>
      <w:r w:rsidR="00731517">
        <w:t>а; воте он</w:t>
      </w:r>
      <w:r w:rsidR="009A18E9">
        <w:t>ъ</w:t>
      </w:r>
      <w:r w:rsidR="00731517">
        <w:t xml:space="preserve"> предлагаете свою руку Элизе: на его руке кап-</w:t>
      </w:r>
      <w:r w:rsidR="00731517">
        <w:br/>
        <w:t>ли крови и слезе, она не видите их</w:t>
      </w:r>
      <w:r w:rsidR="009A18E9">
        <w:t>ъ</w:t>
      </w:r>
      <w:r w:rsidR="00731517">
        <w:t>, и подаете ему свою руку;</w:t>
      </w:r>
      <w:r w:rsidR="00731517">
        <w:br/>
        <w:t xml:space="preserve">Элиза для </w:t>
      </w:r>
      <w:r w:rsidR="00731517">
        <w:rPr>
          <w:lang w:val="la" w:eastAsia="la" w:bidi="la"/>
        </w:rPr>
        <w:t xml:space="preserve">iietro </w:t>
      </w:r>
      <w:r w:rsidR="00731517">
        <w:t>средство к</w:t>
      </w:r>
      <w:r w:rsidR="009A18E9">
        <w:t>ъ</w:t>
      </w:r>
      <w:r w:rsidR="00731517">
        <w:t xml:space="preserve"> различными целями: он</w:t>
      </w:r>
      <w:r w:rsidR="009A18E9">
        <w:t>ъ</w:t>
      </w:r>
      <w:r w:rsidR="00731517">
        <w:t xml:space="preserve"> принуждаете</w:t>
      </w:r>
      <w:r w:rsidR="00731517">
        <w:br/>
        <w:t>ее принимать участіе ве черныхе, тайных</w:t>
      </w:r>
      <w:r w:rsidR="009A18E9">
        <w:t>ъ</w:t>
      </w:r>
      <w:r w:rsidR="00731517">
        <w:t xml:space="preserve"> дѣлах</w:t>
      </w:r>
      <w:r w:rsidR="009A18E9">
        <w:t>ъ</w:t>
      </w:r>
      <w:r w:rsidR="00731517">
        <w:t xml:space="preserve"> своихе , он</w:t>
      </w:r>
      <w:r w:rsidR="009A18E9">
        <w:t>ъ</w:t>
      </w:r>
      <w:r w:rsidR="00731517">
        <w:br/>
        <w:t>грозите ей всеми ужасами, которые только можете изобрести во-</w:t>
      </w:r>
      <w:r w:rsidR="00731517">
        <w:br/>
        <w:t>ображение, и когда она, подвластная его адской силе, повинуется,</w:t>
      </w:r>
      <w:r w:rsidR="00731517">
        <w:br/>
        <w:t>он</w:t>
      </w:r>
      <w:r w:rsidR="009A18E9">
        <w:t>ъ</w:t>
      </w:r>
      <w:r w:rsidR="00731517">
        <w:t xml:space="preserve"> смеется над</w:t>
      </w:r>
      <w:r w:rsidR="009A18E9">
        <w:t>ъ</w:t>
      </w:r>
      <w:r w:rsidR="00731517">
        <w:t xml:space="preserve"> ней и приготовляете новыя преступлен!я...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0"/>
        <w:jc w:val="both"/>
      </w:pPr>
      <w:r>
        <w:t>Все эти произшесгвія его жизни чудно, невыразимо соединя-</w:t>
      </w:r>
      <w:r>
        <w:br/>
        <w:t>лись между собою живыми связями ; от</w:t>
      </w:r>
      <w:r w:rsidR="009A18E9">
        <w:t>ъ</w:t>
      </w:r>
      <w:r>
        <w:t xml:space="preserve"> них</w:t>
      </w:r>
      <w:r w:rsidR="009A18E9">
        <w:t>ъ</w:t>
      </w:r>
      <w:r>
        <w:t xml:space="preserve"> таинствениыя ни-</w:t>
      </w:r>
      <w:r>
        <w:br/>
        <w:t>ти простирались к</w:t>
      </w:r>
      <w:r w:rsidR="009A18E9">
        <w:t>ъ</w:t>
      </w:r>
      <w:r>
        <w:t xml:space="preserve"> безчисленным</w:t>
      </w:r>
      <w:r w:rsidR="009A18E9">
        <w:t>ъ</w:t>
      </w:r>
      <w:r>
        <w:t xml:space="preserve"> лицами, которыя были или</w:t>
      </w:r>
      <w:r>
        <w:br/>
        <w:t>жертвами или участниками его преступлений, часто проникали</w:t>
      </w:r>
      <w:r>
        <w:br/>
        <w:t>сквозь несколько поколѣній и присоединяли их</w:t>
      </w:r>
      <w:r w:rsidR="009A18E9">
        <w:t>ъ</w:t>
      </w:r>
      <w:r>
        <w:t xml:space="preserve"> к</w:t>
      </w:r>
      <w:r w:rsidR="009A18E9">
        <w:t>ъ</w:t>
      </w:r>
      <w:r>
        <w:t xml:space="preserve"> страшному</w:t>
      </w:r>
      <w:r>
        <w:br/>
        <w:t>семейству; между сими лицами я узнал</w:t>
      </w:r>
      <w:r w:rsidR="009A18E9">
        <w:t>ъ</w:t>
      </w:r>
      <w:r>
        <w:t xml:space="preserve"> моего дядю, тетку, Поля:</w:t>
      </w:r>
      <w:r>
        <w:br/>
        <w:t>все они были каке затканы этою сетью, связывавшею мёпя сь</w:t>
      </w:r>
      <w:r>
        <w:br/>
        <w:t>Элизою и ея мужем</w:t>
      </w:r>
      <w:r w:rsidR="009A18E9">
        <w:t>ъ</w:t>
      </w:r>
      <w:r>
        <w:t>. Этого мало: каждое его чувство, каждая его</w:t>
      </w:r>
      <w:r>
        <w:br/>
        <w:t>мысль, каждое слово имело образе жнвых</w:t>
      </w:r>
      <w:r w:rsidR="009A18E9">
        <w:t>ъ</w:t>
      </w:r>
      <w:r>
        <w:t>, безобразных</w:t>
      </w:r>
      <w:r w:rsidR="009A18E9">
        <w:t>ъ</w:t>
      </w:r>
      <w:r>
        <w:t xml:space="preserve"> су-</w:t>
      </w:r>
      <w:r>
        <w:br/>
        <w:t>ществе , которыми он</w:t>
      </w:r>
      <w:r w:rsidR="009A18E9">
        <w:t>ъ</w:t>
      </w:r>
      <w:r>
        <w:t>, так</w:t>
      </w:r>
      <w:r w:rsidR="009A18E9">
        <w:t>ъ</w:t>
      </w:r>
      <w:r>
        <w:t>-сказать, населили вселенную . .. На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29" w:line="160" w:lineRule="exact"/>
        <w:jc w:val="right"/>
      </w:pPr>
      <w:r>
        <w:lastRenderedPageBreak/>
        <w:t>Кос.иорал/а.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3"/>
        <w:jc w:val="both"/>
      </w:pPr>
      <w:r>
        <w:rPr>
          <w:noProof/>
        </w:rPr>
        <mc:AlternateContent>
          <mc:Choice Requires="wps">
            <w:drawing>
              <wp:anchor distT="0" distB="0" distL="1740535" distR="63500" simplePos="0" relativeHeight="251484672" behindDoc="1" locked="0" layoutInCell="1" allowOverlap="1">
                <wp:simplePos x="0" y="0"/>
                <wp:positionH relativeFrom="margin">
                  <wp:posOffset>4235450</wp:posOffset>
                </wp:positionH>
                <wp:positionV relativeFrom="margin">
                  <wp:posOffset>60960</wp:posOffset>
                </wp:positionV>
                <wp:extent cx="152400" cy="228600"/>
                <wp:effectExtent l="0" t="0" r="0" b="0"/>
                <wp:wrapSquare wrapText="left"/>
                <wp:docPr id="2244" name="Text Box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8"/>
                              <w:shd w:val="clear" w:color="auto" w:fill="auto"/>
                              <w:spacing w:line="180" w:lineRule="exact"/>
                            </w:pPr>
                            <w:r>
                              <w:t>6Г,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9" o:spid="_x0000_s1091" type="#_x0000_t202" style="position:absolute;left:0;text-align:left;margin-left:333.5pt;margin-top:4.8pt;width:12pt;height:18pt;z-index:-251831808;visibility:visible;mso-wrap-style:square;mso-width-percent:0;mso-height-percent:0;mso-wrap-distance-left:137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8"/>
                        <w:shd w:val="clear" w:color="auto" w:fill="auto"/>
                        <w:spacing w:line="180" w:lineRule="exact"/>
                      </w:pPr>
                      <w:r>
                        <w:t>6Г,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послѣдцем</w:t>
      </w:r>
      <w:r w:rsidR="009A18E9">
        <w:t>ъ</w:t>
      </w:r>
      <w:r w:rsidR="00731517">
        <w:t xml:space="preserve"> планѣ</w:t>
      </w:r>
      <w:r w:rsidR="00764887">
        <w:t xml:space="preserve"> всѣ </w:t>
      </w:r>
      <w:r w:rsidR="00731517">
        <w:t>ста чудовищная вереница примыкала к</w:t>
      </w:r>
      <w:r w:rsidR="009A18E9">
        <w:t>ъ</w:t>
      </w:r>
      <w:r w:rsidR="00731517">
        <w:br/>
        <w:t>нему, полумертвому, и он</w:t>
      </w:r>
      <w:r w:rsidR="009A18E9">
        <w:t>ъ</w:t>
      </w:r>
      <w:r w:rsidR="00731517">
        <w:t xml:space="preserve"> йлек</w:t>
      </w:r>
      <w:r w:rsidR="009A18E9">
        <w:t>ъ</w:t>
      </w:r>
      <w:r w:rsidR="00731517">
        <w:t xml:space="preserve"> ее в</w:t>
      </w:r>
      <w:r w:rsidR="009A18E9">
        <w:t>ъ</w:t>
      </w:r>
      <w:r w:rsidR="00731517">
        <w:t xml:space="preserve"> мір</w:t>
      </w:r>
      <w:r w:rsidR="009A18E9">
        <w:t>ъ</w:t>
      </w:r>
      <w:r w:rsidR="00731517">
        <w:t xml:space="preserve"> вмѣстѣ с</w:t>
      </w:r>
      <w:r w:rsidR="009A18E9">
        <w:t>ъ</w:t>
      </w:r>
      <w:r w:rsidR="00731517">
        <w:t xml:space="preserve"> собою; жи-</w:t>
      </w:r>
      <w:r w:rsidR="00731517">
        <w:br/>
        <w:t>выл же связи соединяли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Элизу, дѣтей его; к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дру-</w:t>
      </w:r>
      <w:r w:rsidR="00731517">
        <w:br/>
        <w:t>гими путями лрикрѣплялись нити от</w:t>
      </w:r>
      <w:r w:rsidR="009A18E9">
        <w:t>ъ</w:t>
      </w:r>
      <w:r w:rsidR="00731517">
        <w:t xml:space="preserve"> разных</w:t>
      </w:r>
      <w:r w:rsidR="009A18E9">
        <w:t>ъ</w:t>
      </w:r>
      <w:r w:rsidR="00731517">
        <w:t xml:space="preserve"> преступленій</w:t>
      </w:r>
      <w:r w:rsidR="00731517">
        <w:br/>
        <w:t>отца и являлись в</w:t>
      </w:r>
      <w:r w:rsidR="009A18E9">
        <w:t>ъ</w:t>
      </w:r>
      <w:r w:rsidR="00731517">
        <w:t xml:space="preserve"> видѣ порочиых</w:t>
      </w:r>
      <w:r w:rsidR="009A18E9">
        <w:t>ъ</w:t>
      </w:r>
      <w:r w:rsidR="00731517">
        <w:t xml:space="preserve"> наклонностей, неволь-</w:t>
      </w:r>
      <w:r w:rsidR="00731517">
        <w:br/>
        <w:t>ных</w:t>
      </w:r>
      <w:r w:rsidR="009A18E9">
        <w:t>ъ</w:t>
      </w:r>
      <w:r w:rsidR="00731517">
        <w:t xml:space="preserve"> побужденій; между толпою носились несмѣтные, странные</w:t>
      </w:r>
      <w:r w:rsidR="00731517">
        <w:br/>
        <w:t>образы , которых</w:t>
      </w:r>
      <w:r w:rsidR="009A18E9">
        <w:t>ъ</w:t>
      </w:r>
      <w:r w:rsidR="00731517">
        <w:t xml:space="preserve"> ужасное впечатлѣніе не можно выразить на</w:t>
      </w:r>
      <w:r w:rsidR="00731517">
        <w:br/>
        <w:t>бумагѣ;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уродливости не было ничего смѣшнаго, как</w:t>
      </w:r>
      <w:r w:rsidR="009A18E9">
        <w:t>ъ</w:t>
      </w:r>
      <w:r w:rsidR="00731517">
        <w:t xml:space="preserve"> тб</w:t>
      </w:r>
      <w:r w:rsidR="00731517">
        <w:br/>
        <w:t>бывает</w:t>
      </w:r>
      <w:r w:rsidR="009A18E9">
        <w:t>ъ</w:t>
      </w:r>
      <w:r w:rsidR="00731517">
        <w:t xml:space="preserve"> иногда на картинах</w:t>
      </w:r>
      <w:r w:rsidR="009A18E9">
        <w:t>ъ</w:t>
      </w:r>
      <w:r w:rsidR="00731517">
        <w:t>; они всѣ имѣли человѣческое подо-</w:t>
      </w:r>
      <w:r w:rsidR="00731517">
        <w:br/>
        <w:t>біе, но их</w:t>
      </w:r>
      <w:r w:rsidR="009A18E9">
        <w:t>ъ</w:t>
      </w:r>
      <w:r w:rsidR="00731517">
        <w:t xml:space="preserve"> Формы, цвѣта, особенно выражения были разнообразны</w:t>
      </w:r>
      <w:r w:rsidR="00731517">
        <w:br/>
        <w:t>до безконечиости: чѣм</w:t>
      </w:r>
      <w:r w:rsidR="009A18E9">
        <w:t>ъ</w:t>
      </w:r>
      <w:r w:rsidR="00731517">
        <w:t xml:space="preserve"> ближе они были к</w:t>
      </w:r>
      <w:r w:rsidR="009A18E9">
        <w:t>ъ</w:t>
      </w:r>
      <w:r w:rsidR="00731517">
        <w:t xml:space="preserve"> мертвецу, тѣм</w:t>
      </w:r>
      <w:r w:rsidR="009A18E9">
        <w:t>ъ</w:t>
      </w:r>
      <w:r w:rsidR="00731517">
        <w:t xml:space="preserve"> ужас-</w:t>
      </w:r>
      <w:r w:rsidR="00731517">
        <w:br/>
        <w:t>нѣе казалнсь;над</w:t>
      </w:r>
      <w:r w:rsidR="009A18E9">
        <w:t>ъ</w:t>
      </w:r>
      <w:r w:rsidR="00731517">
        <w:t xml:space="preserve"> самой головой несчастнаго неслось существо, ко-</w:t>
      </w:r>
      <w:r w:rsidR="00731517">
        <w:br/>
        <w:t>торого взора я никогда не забуду: его лицо было тусклаго зеле-</w:t>
      </w:r>
      <w:r w:rsidR="00731517">
        <w:br/>
        <w:t>наго цвѣта; алые как</w:t>
      </w:r>
      <w:r w:rsidR="009A18E9">
        <w:t>ъ</w:t>
      </w:r>
      <w:r w:rsidR="00731517">
        <w:t xml:space="preserve"> кровь волосы струились по плечам</w:t>
      </w:r>
      <w:r w:rsidR="009A18E9">
        <w:t>ъ</w:t>
      </w:r>
      <w:r w:rsidR="00731517">
        <w:t xml:space="preserve"> его; из</w:t>
      </w:r>
      <w:r w:rsidR="009A18E9">
        <w:t>ъ</w:t>
      </w:r>
      <w:r w:rsidR="00731517">
        <w:br/>
        <w:t>і^лаз</w:t>
      </w:r>
      <w:r w:rsidR="009A18E9">
        <w:t>ъ</w:t>
      </w:r>
      <w:r w:rsidR="00731517">
        <w:t xml:space="preserve"> земляиаго цвѣта капали огнеиныя слезы, проникали весь</w:t>
      </w:r>
      <w:r w:rsidR="00731517">
        <w:br/>
        <w:t>составь мертвеца и оживляли один</w:t>
      </w:r>
      <w:r w:rsidR="009A18E9">
        <w:t>ъ</w:t>
      </w:r>
      <w:r w:rsidR="00731517">
        <w:t xml:space="preserve"> член</w:t>
      </w:r>
      <w:r w:rsidR="009A18E9">
        <w:t>ъ</w:t>
      </w:r>
      <w:r w:rsidR="00731517">
        <w:t xml:space="preserve"> за другнм</w:t>
      </w:r>
      <w:r w:rsidR="009A18E9">
        <w:t>ъ</w:t>
      </w:r>
      <w:r w:rsidR="00731517">
        <w:t>; никогда я</w:t>
      </w:r>
      <w:r w:rsidR="00731517">
        <w:br/>
        <w:t>не забуду того выраженія грусти и злобы, с</w:t>
      </w:r>
      <w:r w:rsidR="009A18E9">
        <w:t>ъ</w:t>
      </w:r>
      <w:r w:rsidR="00731517">
        <w:t xml:space="preserve"> которым</w:t>
      </w:r>
      <w:r w:rsidR="009A18E9">
        <w:t>ъ</w:t>
      </w:r>
      <w:r w:rsidR="00731517">
        <w:t xml:space="preserve"> это не-</w:t>
      </w:r>
      <w:r w:rsidR="00731517">
        <w:br/>
        <w:t>понятное существо взглянуло на меня... Я не буду болѣе описы-</w:t>
      </w:r>
      <w:r w:rsidR="00731517">
        <w:br/>
        <w:t>вать этой картины. Как</w:t>
      </w:r>
      <w:r w:rsidR="009A18E9">
        <w:t>ъ</w:t>
      </w:r>
      <w:r w:rsidR="00731517">
        <w:t xml:space="preserve"> описать сплетенія всѣх</w:t>
      </w:r>
      <w:r w:rsidR="009A18E9">
        <w:t>ъ</w:t>
      </w:r>
      <w:r w:rsidR="00731517">
        <w:t xml:space="preserve"> внутренних</w:t>
      </w:r>
      <w:r w:rsidR="009A18E9">
        <w:t>ъ</w:t>
      </w:r>
      <w:r w:rsidR="00731517">
        <w:br/>
        <w:t>побужденій,возиикающ</w:t>
      </w:r>
      <w:r w:rsidR="00FC273B">
        <w:t>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душѣ человѣка, из</w:t>
      </w:r>
      <w:r w:rsidR="009A18E9">
        <w:t>ъ</w:t>
      </w:r>
      <w:r w:rsidR="00731517">
        <w:t>кодюрых</w:t>
      </w:r>
      <w:r w:rsidR="009A18E9">
        <w:t>ъ</w:t>
      </w:r>
      <w:r w:rsidR="00731517">
        <w:t xml:space="preserve"> здѣсь</w:t>
      </w:r>
      <w:r w:rsidR="00731517">
        <w:br/>
        <w:t>каждое имѣло свое отдѣльное, живое существовавіе? как</w:t>
      </w:r>
      <w:r w:rsidR="009A18E9">
        <w:t>ъ</w:t>
      </w:r>
      <w:r w:rsidR="00731517">
        <w:t xml:space="preserve"> описать</w:t>
      </w:r>
      <w:r w:rsidR="00731517">
        <w:br/>
        <w:t>всѣ тѣ таинственныя дѣла , которыя совершались в</w:t>
      </w:r>
      <w:r w:rsidR="009A18E9">
        <w:t>ъ</w:t>
      </w:r>
      <w:r w:rsidR="00731517">
        <w:t xml:space="preserve"> мірѣ сими</w:t>
      </w:r>
      <w:r w:rsidR="00731517">
        <w:br/>
        <w:t>существами, невидимыми для обыкиовеннаго взора ? Каждое из</w:t>
      </w:r>
      <w:r w:rsidR="009A18E9">
        <w:t>ъ</w:t>
      </w:r>
      <w:r w:rsidR="00731517">
        <w:br/>
        <w:t>них</w:t>
      </w:r>
      <w:r w:rsidR="009A18E9">
        <w:t>ъ</w:t>
      </w:r>
      <w:r w:rsidR="00731517">
        <w:t xml:space="preserve"> магически порождало из</w:t>
      </w:r>
      <w:r w:rsidR="009A18E9">
        <w:t>ъ</w:t>
      </w:r>
      <w:r w:rsidR="00731517">
        <w:t xml:space="preserve"> себя новыя существа, которыя в</w:t>
      </w:r>
      <w:r w:rsidR="009A18E9">
        <w:t>ъ</w:t>
      </w:r>
      <w:r w:rsidR="00731517">
        <w:br/>
        <w:t>свою очередь впивались в</w:t>
      </w:r>
      <w:r w:rsidR="009A18E9">
        <w:t>ъ</w:t>
      </w:r>
      <w:r w:rsidR="00731517">
        <w:t xml:space="preserve"> сердца других</w:t>
      </w:r>
      <w:r w:rsidR="009A18E9">
        <w:t>ъ</w:t>
      </w:r>
      <w:r w:rsidR="00731517">
        <w:t xml:space="preserve"> людей, отдаленных</w:t>
      </w:r>
      <w:r w:rsidR="009A18E9">
        <w:t>ъ</w:t>
      </w:r>
      <w:r w:rsidR="00731517">
        <w:br/>
        <w:t>и временем</w:t>
      </w:r>
      <w:r w:rsidR="009A18E9">
        <w:t>ъ</w:t>
      </w:r>
      <w:r w:rsidR="00731517">
        <w:t xml:space="preserve"> и пространством</w:t>
      </w:r>
      <w:r w:rsidR="009A18E9">
        <w:t>ъ</w:t>
      </w:r>
      <w:r w:rsidR="00731517">
        <w:t>? Я видѣл</w:t>
      </w:r>
      <w:r w:rsidR="009A18E9">
        <w:t>ъ</w:t>
      </w:r>
      <w:r w:rsidR="00731517">
        <w:t>, какую ужасную, логи-</w:t>
      </w:r>
      <w:r w:rsidR="00731517">
        <w:br/>
        <w:t>ческую взаимность имѣли дѣйствія сих</w:t>
      </w:r>
      <w:r w:rsidR="009A18E9">
        <w:t>ъ</w:t>
      </w:r>
      <w:r w:rsidR="00731517">
        <w:t xml:space="preserve"> людей; как</w:t>
      </w:r>
      <w:r w:rsidR="009A18E9">
        <w:t>ъ</w:t>
      </w:r>
      <w:r w:rsidR="00731517">
        <w:t xml:space="preserve"> малѣйшіе</w:t>
      </w:r>
      <w:r w:rsidR="00731517">
        <w:br/>
        <w:t>поступки, слова мысли в</w:t>
      </w:r>
      <w:r w:rsidR="009A18E9">
        <w:t>ъ</w:t>
      </w:r>
      <w:r w:rsidR="00731517">
        <w:t>-теченіе вѣков</w:t>
      </w:r>
      <w:r w:rsidR="009A18E9">
        <w:t>ъ</w:t>
      </w:r>
      <w:r w:rsidR="00731517">
        <w:t xml:space="preserve"> сросгались в</w:t>
      </w:r>
      <w:r w:rsidR="009A18E9">
        <w:t>ъ</w:t>
      </w:r>
      <w:r w:rsidR="00731517">
        <w:t xml:space="preserve"> одно</w:t>
      </w:r>
      <w:r w:rsidR="00731517">
        <w:br/>
        <w:t>огромное лреступленіе, котораго основная причина была совер-</w:t>
      </w:r>
      <w:r w:rsidR="00731517">
        <w:br/>
        <w:t>шенно потеряна для современииков</w:t>
      </w:r>
      <w:r w:rsidR="009A18E9">
        <w:t>ъ</w:t>
      </w:r>
      <w:r w:rsidR="00731517">
        <w:t>; как</w:t>
      </w:r>
      <w:r w:rsidR="009A18E9">
        <w:t>ъ</w:t>
      </w:r>
      <w:r w:rsidR="00731517">
        <w:t xml:space="preserve"> это преступленіе пу-</w:t>
      </w:r>
      <w:r w:rsidR="00731517">
        <w:br/>
        <w:t>скало новыя отрасли, и в</w:t>
      </w:r>
      <w:r w:rsidR="009A18E9">
        <w:t>ъ</w:t>
      </w:r>
      <w:r w:rsidR="00731517">
        <w:t xml:space="preserve"> свою очередь порождало новые цен-</w:t>
      </w:r>
      <w:r w:rsidR="00731517">
        <w:br/>
        <w:t>тры преступленій ; между темными двигателями грѣхов</w:t>
      </w:r>
      <w:r w:rsidR="009A18E9">
        <w:t>ъ</w:t>
      </w:r>
      <w:r w:rsidR="00731517">
        <w:t xml:space="preserve"> человѣ-</w:t>
      </w:r>
      <w:r w:rsidR="00731517">
        <w:br/>
        <w:t>ческих</w:t>
      </w:r>
      <w:r w:rsidR="009A18E9">
        <w:t>ъ</w:t>
      </w:r>
      <w:r w:rsidR="00731517">
        <w:t xml:space="preserve"> носились и свѣтлые образы, порождения душ</w:t>
      </w:r>
      <w:r w:rsidR="009A18E9">
        <w:t>ъ</w:t>
      </w:r>
      <w:r w:rsidR="00731517">
        <w:t xml:space="preserve"> чистых</w:t>
      </w:r>
      <w:r w:rsidR="009A18E9">
        <w:t>ъ</w:t>
      </w:r>
      <w:r w:rsidR="00731517">
        <w:t>,</w:t>
      </w:r>
      <w:r w:rsidR="00731517">
        <w:br/>
        <w:t>безкровных</w:t>
      </w:r>
      <w:r w:rsidR="009A18E9">
        <w:t>ъ</w:t>
      </w:r>
      <w:r w:rsidR="00731517">
        <w:t>; они также соединялись между собою живыми звѣн</w:t>
      </w:r>
      <w:r w:rsidR="009A18E9">
        <w:t>ъ</w:t>
      </w:r>
      <w:r w:rsidR="00731517">
        <w:t>я-</w:t>
      </w:r>
      <w:r w:rsidR="00731517">
        <w:br/>
        <w:t>мн, также магически размножали себя, и своим</w:t>
      </w:r>
      <w:r w:rsidR="009A18E9">
        <w:t>ъ</w:t>
      </w:r>
      <w:r w:rsidR="00731517">
        <w:t xml:space="preserve"> присутствіем</w:t>
      </w:r>
      <w:r w:rsidR="009A18E9">
        <w:t>ъ</w:t>
      </w:r>
      <w:r w:rsidR="00731517">
        <w:br/>
        <w:t>уничтожали дѣйствія дѣтей мрака. Но, повторяю, описать все, что</w:t>
      </w:r>
      <w:r w:rsidR="00731517">
        <w:br/>
        <w:t>тогда представилось моему взору, не достанет</w:t>
      </w:r>
      <w:r w:rsidR="009A18E9">
        <w:t>ъ</w:t>
      </w:r>
      <w:r w:rsidR="00731517">
        <w:t xml:space="preserve"> нѣскольких</w:t>
      </w:r>
      <w:r w:rsidR="009A18E9">
        <w:t>ъ</w:t>
      </w:r>
      <w:r w:rsidR="00731517">
        <w:t xml:space="preserve"> то-</w:t>
      </w:r>
      <w:r w:rsidR="00731517">
        <w:br/>
        <w:t>мов</w:t>
      </w:r>
      <w:r w:rsidR="009A18E9">
        <w:t>ъ</w:t>
      </w:r>
      <w:r w:rsidR="00731517">
        <w:t>. Вь эту минуту вся исторія нашего міра от</w:t>
      </w:r>
      <w:r w:rsidR="009A18E9">
        <w:t>ъ</w:t>
      </w:r>
      <w:r w:rsidR="00731517">
        <w:t xml:space="preserve"> начала времен</w:t>
      </w:r>
      <w:r w:rsidR="009A18E9">
        <w:t>ъ</w:t>
      </w:r>
      <w:r w:rsidR="00731517">
        <w:br/>
        <w:t>была мнѣ понятна; эта внутренность исторіи человѣчества была</w:t>
      </w:r>
      <w:r w:rsidR="00731517">
        <w:br/>
        <w:t>обнажена передо мною, и необ</w:t>
      </w:r>
      <w:r w:rsidR="009A18E9">
        <w:t>ъ</w:t>
      </w:r>
      <w:r w:rsidR="00731517">
        <w:t>яснимое посредством</w:t>
      </w:r>
      <w:r w:rsidR="009A18E9">
        <w:t>ъ</w:t>
      </w:r>
      <w:r w:rsidR="00731517">
        <w:t xml:space="preserve"> внѣшняго</w:t>
      </w:r>
      <w:r w:rsidR="00731517">
        <w:br w:type="page"/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firstLine="48"/>
      </w:pPr>
      <w:r>
        <w:lastRenderedPageBreak/>
        <w:t>Словесность. '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8"/>
        <w:jc w:val="both"/>
      </w:pPr>
      <w:r>
        <w:rPr>
          <w:noProof/>
        </w:rPr>
        <mc:AlternateContent>
          <mc:Choice Requires="wps">
            <w:drawing>
              <wp:anchor distT="0" distB="0" distL="63500" distR="1688465" simplePos="0" relativeHeight="251485696" behindDoc="1" locked="0" layoutInCell="1" allowOverlap="1">
                <wp:simplePos x="0" y="0"/>
                <wp:positionH relativeFrom="margin">
                  <wp:posOffset>57785</wp:posOffset>
                </wp:positionH>
                <wp:positionV relativeFrom="margin">
                  <wp:posOffset>29210</wp:posOffset>
                </wp:positionV>
                <wp:extent cx="149225" cy="127000"/>
                <wp:effectExtent l="0" t="0" r="0" b="0"/>
                <wp:wrapSquare wrapText="right"/>
                <wp:docPr id="2243" name="Text Box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сл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8" o:spid="_x0000_s1092" type="#_x0000_t202" style="position:absolute;left:0;text-align:left;margin-left:4.55pt;margin-top:2.3pt;width:11.75pt;height:10pt;z-index:-251830784;visibility:visible;mso-wrap-style:square;mso-width-percent:0;mso-height-percent:0;mso-wrap-distance-left:5pt;mso-wrap-distance-top:0;mso-wrap-distance-right:132.9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сл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сцѣилснія событій казалось мнѣ очень-просто и ясно; так</w:t>
      </w:r>
      <w:r w:rsidR="009A18E9">
        <w:t>ъ</w:t>
      </w:r>
      <w:r w:rsidR="00731517">
        <w:t xml:space="preserve"> на-пр.</w:t>
      </w:r>
      <w:r w:rsidR="00731517">
        <w:br/>
        <w:t>взор</w:t>
      </w:r>
      <w:r w:rsidR="009A18E9">
        <w:t>ъ</w:t>
      </w:r>
      <w:r w:rsidR="00731517">
        <w:t xml:space="preserve"> мой постепенно персходил</w:t>
      </w:r>
      <w:r w:rsidR="009A18E9">
        <w:t>ъ</w:t>
      </w:r>
      <w:r w:rsidR="00731517">
        <w:t xml:space="preserve"> по магической лѣетницѣ, гдѣ</w:t>
      </w:r>
      <w:r w:rsidR="00731517">
        <w:br/>
        <w:t>нравственное чувство, возбуждавшееся в</w:t>
      </w:r>
      <w:r w:rsidR="009A18E9">
        <w:t>ъ</w:t>
      </w:r>
      <w:r w:rsidR="00731517">
        <w:t xml:space="preserve"> добром</w:t>
      </w:r>
      <w:r w:rsidR="009A18E9">
        <w:t>ъ</w:t>
      </w:r>
      <w:r w:rsidR="00731517">
        <w:t xml:space="preserve"> Исгіанцѣ при</w:t>
      </w:r>
      <w:r w:rsidR="00731517">
        <w:br/>
        <w:t>видѣ костров</w:t>
      </w:r>
      <w:r w:rsidR="009A18E9">
        <w:t>ъ</w:t>
      </w:r>
      <w:r w:rsidR="00731517">
        <w:t xml:space="preserve"> ннквизиціи, порождало в</w:t>
      </w:r>
      <w:r w:rsidR="009A18E9">
        <w:t>ъ</w:t>
      </w:r>
      <w:r w:rsidR="00731517">
        <w:t xml:space="preserve"> его потомк</w:t>
      </w:r>
      <w:r w:rsidR="00FC273B">
        <w:t>ѣ</w:t>
      </w:r>
      <w:r w:rsidR="00731517">
        <w:t xml:space="preserve"> чувство ко-</w:t>
      </w:r>
      <w:r w:rsidR="00731517">
        <w:br/>
        <w:t>рысти и жесгокосердія к</w:t>
      </w:r>
      <w:r w:rsidR="009A18E9">
        <w:t>ъ</w:t>
      </w:r>
      <w:r w:rsidR="00731517">
        <w:t xml:space="preserve"> Мекснканцам</w:t>
      </w:r>
      <w:r w:rsidR="009A18E9">
        <w:t>ъ</w:t>
      </w:r>
      <w:r w:rsidR="00731517">
        <w:t>, имѣвшее еще вид</w:t>
      </w:r>
      <w:r w:rsidR="009A18E9">
        <w:t>ъ</w:t>
      </w:r>
      <w:r w:rsidR="00731517">
        <w:t xml:space="preserve"> за-</w:t>
      </w:r>
      <w:r w:rsidR="00731517">
        <w:br/>
        <w:t>конности; как</w:t>
      </w:r>
      <w:r w:rsidR="009A18E9">
        <w:t>ъ</w:t>
      </w:r>
      <w:r w:rsidR="00731517">
        <w:t xml:space="preserve"> наконец</w:t>
      </w:r>
      <w:r w:rsidR="009A18E9">
        <w:t>ъ</w:t>
      </w:r>
      <w:r w:rsidR="00731517">
        <w:t xml:space="preserve"> это же самое чувство в</w:t>
      </w:r>
      <w:r w:rsidR="009A18E9">
        <w:t>ъ</w:t>
      </w:r>
      <w:r w:rsidR="00731517">
        <w:t xml:space="preserve"> послѣдующих</w:t>
      </w:r>
      <w:r w:rsidR="009A18E9">
        <w:t>ъ</w:t>
      </w:r>
      <w:r w:rsidR="00731517">
        <w:br/>
        <w:t>поколѣніях</w:t>
      </w:r>
      <w:r w:rsidR="009A18E9">
        <w:t>ъ</w:t>
      </w:r>
      <w:r w:rsidR="00731517">
        <w:t xml:space="preserve"> превратилось просто в</w:t>
      </w:r>
      <w:r w:rsidR="009A18E9">
        <w:t>ъ</w:t>
      </w:r>
      <w:r w:rsidR="00731517">
        <w:t xml:space="preserve"> звѣрство и в</w:t>
      </w:r>
      <w:r w:rsidR="009A18E9">
        <w:t>ъ</w:t>
      </w:r>
      <w:r w:rsidR="00731517">
        <w:t xml:space="preserve"> полное духов-</w:t>
      </w:r>
      <w:r w:rsidR="00731517">
        <w:br/>
        <w:t>ное обезсилѣніе. Я видѣл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минутное побужденіе моего</w:t>
      </w:r>
      <w:r w:rsidR="00731517">
        <w:br/>
        <w:t>собственнаго сердца получало свое начало в</w:t>
      </w:r>
      <w:r w:rsidR="009A18E9">
        <w:t>ъ</w:t>
      </w:r>
      <w:r w:rsidR="00731517">
        <w:t xml:space="preserve"> дѣлах</w:t>
      </w:r>
      <w:r w:rsidR="009A18E9">
        <w:t>ъ</w:t>
      </w:r>
      <w:r w:rsidR="00731517">
        <w:t xml:space="preserve"> людей, </w:t>
      </w:r>
      <w:r w:rsidR="00731517">
        <w:rPr>
          <w:lang w:val="fr-FR" w:eastAsia="fr-FR" w:bidi="fr-FR"/>
        </w:rPr>
        <w:t>çy-</w:t>
      </w:r>
      <w:r w:rsidR="00731517">
        <w:rPr>
          <w:lang w:val="fr-FR" w:eastAsia="fr-FR" w:bidi="fr-FR"/>
        </w:rPr>
        <w:br/>
      </w:r>
      <w:r w:rsidR="00731517">
        <w:t>ществовавших</w:t>
      </w:r>
      <w:r w:rsidR="009A18E9">
        <w:t>ъ</w:t>
      </w:r>
      <w:r w:rsidR="00731517">
        <w:t xml:space="preserve"> до меня за нисколько столѣтій... Я понял</w:t>
      </w:r>
      <w:r w:rsidR="009A18E9">
        <w:t>ъ</w:t>
      </w:r>
      <w:r w:rsidR="00731517">
        <w:t>, как</w:t>
      </w:r>
      <w:r w:rsidR="009A18E9">
        <w:t>ъ</w:t>
      </w:r>
      <w:r w:rsidR="00731517">
        <w:br/>
        <w:t>важна каждая мысль, каждое слово человѣка, как</w:t>
      </w:r>
      <w:r w:rsidR="009A18E9">
        <w:t>ъ</w:t>
      </w:r>
      <w:r w:rsidR="00731517">
        <w:t xml:space="preserve"> далеко прости-</w:t>
      </w:r>
      <w:r w:rsidR="00731517">
        <w:br/>
        <w:t>рается их</w:t>
      </w:r>
      <w:r w:rsidR="009A18E9">
        <w:t>ъ</w:t>
      </w:r>
      <w:r w:rsidR="00731517">
        <w:t xml:space="preserve"> вліяніе, какая тяжкая ответственность ложится за них</w:t>
      </w:r>
      <w:r w:rsidR="009A18E9">
        <w:t>ъ</w:t>
      </w:r>
      <w:r w:rsidR="00731517">
        <w:br/>
        <w:t>на душу, и какое зло для всего человечества может</w:t>
      </w:r>
      <w:r w:rsidR="009A18E9">
        <w:t>ъ</w:t>
      </w:r>
      <w:r w:rsidR="00731517">
        <w:t xml:space="preserve"> возникнуть</w:t>
      </w:r>
      <w:r w:rsidR="00731517">
        <w:br/>
        <w:t>нз</w:t>
      </w:r>
      <w:r w:rsidR="009A18E9">
        <w:t>ъ</w:t>
      </w:r>
      <w:r w:rsidR="00731517">
        <w:t xml:space="preserve"> сердца одного человѣка, разкрывшаго себя вліянію существа,</w:t>
      </w:r>
      <w:r w:rsidR="00731517">
        <w:br/>
        <w:t>нечпстых</w:t>
      </w:r>
      <w:r w:rsidR="009A18E9">
        <w:t>ъ</w:t>
      </w:r>
      <w:r w:rsidR="00731517">
        <w:t xml:space="preserve"> и вра/кдебных</w:t>
      </w:r>
      <w:r w:rsidR="009A18E9">
        <w:t>ъ</w:t>
      </w:r>
      <w:r w:rsidR="00731517">
        <w:t>... Я поцял</w:t>
      </w:r>
      <w:r w:rsidR="009A18E9">
        <w:t>ъ</w:t>
      </w:r>
      <w:r w:rsidR="00731517">
        <w:t>, что «человѣк</w:t>
      </w:r>
      <w:r w:rsidR="009A18E9">
        <w:t>ъ</w:t>
      </w:r>
      <w:r w:rsidR="00731517">
        <w:t xml:space="preserve"> есгьмір</w:t>
      </w:r>
      <w:r w:rsidR="009A18E9">
        <w:t>ъ</w:t>
      </w:r>
      <w:r w:rsidR="00731517">
        <w:t>»—</w:t>
      </w:r>
      <w:r w:rsidR="00731517">
        <w:br/>
        <w:t>не пустая игра слов</w:t>
      </w:r>
      <w:r w:rsidR="009A18E9">
        <w:t>ъ</w:t>
      </w:r>
      <w:r w:rsidR="00731517">
        <w:t>, выдуманная для забавы... Когда-нибудь, в</w:t>
      </w:r>
      <w:r w:rsidR="009A18E9">
        <w:t>ъ</w:t>
      </w:r>
      <w:r w:rsidR="00731517">
        <w:br/>
        <w:t>болѣе спокойный, минуты, л передам</w:t>
      </w:r>
      <w:r w:rsidR="009A18E9">
        <w:t>ъ</w:t>
      </w:r>
      <w:r w:rsidR="00731517">
        <w:t xml:space="preserve"> бумаг!; эту исторію нрав-</w:t>
      </w:r>
      <w:r w:rsidR="00731517">
        <w:br/>
        <w:t>ственных</w:t>
      </w:r>
      <w:r w:rsidR="009A18E9">
        <w:t>ъ</w:t>
      </w:r>
      <w:r w:rsidR="00731517">
        <w:t xml:space="preserve"> существ</w:t>
      </w:r>
      <w:r w:rsidR="009A18E9">
        <w:t>ъ</w:t>
      </w:r>
      <w:r w:rsidR="00731517">
        <w:t>, обитающихь в</w:t>
      </w:r>
      <w:r w:rsidR="009A18E9">
        <w:t>ъ</w:t>
      </w:r>
      <w:r w:rsidR="00731517">
        <w:t xml:space="preserve"> человѣкѣ и порождаемых</w:t>
      </w:r>
      <w:r w:rsidR="009A18E9">
        <w:t>ъ</w:t>
      </w:r>
      <w:r w:rsidR="00731517">
        <w:br/>
        <w:t>его волею, которых</w:t>
      </w:r>
      <w:r w:rsidR="009A18E9">
        <w:t>ъ</w:t>
      </w:r>
      <w:r w:rsidR="00731517">
        <w:t xml:space="preserve"> только слѣды сохраняются в</w:t>
      </w:r>
      <w:r w:rsidR="009A18E9">
        <w:t>ъ</w:t>
      </w:r>
      <w:r w:rsidR="00731517">
        <w:t xml:space="preserve"> мірских</w:t>
      </w:r>
      <w:r w:rsidR="009A18E9">
        <w:t>ъ</w:t>
      </w:r>
      <w:r w:rsidR="00731517">
        <w:t xml:space="preserve"> лѣ-</w:t>
      </w:r>
      <w:r w:rsidR="00731517">
        <w:br/>
        <w:t>топислх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Что я прииулсден</w:t>
      </w:r>
      <w:r w:rsidR="009A18E9">
        <w:t>ъ</w:t>
      </w:r>
      <w:r>
        <w:t xml:space="preserve"> теперь разсказывать постепенно, то во вре-</w:t>
      </w:r>
      <w:r>
        <w:br/>
        <w:t>мя моего видѣиія представлялось мнѣ.в</w:t>
      </w:r>
      <w:r w:rsidR="009A18E9">
        <w:t>ъ</w:t>
      </w:r>
      <w:r>
        <w:t xml:space="preserve"> одну и ту же минуту. Мое</w:t>
      </w:r>
      <w:r>
        <w:br/>
        <w:t>существо было так</w:t>
      </w:r>
      <w:r w:rsidR="009A18E9">
        <w:t>ъ</w:t>
      </w:r>
      <w:r>
        <w:t>-сказать раздроблено. С</w:t>
      </w:r>
      <w:r w:rsidR="009A18E9">
        <w:t>ъ</w:t>
      </w:r>
      <w:r>
        <w:t xml:space="preserve"> одной стороны я вьь-</w:t>
      </w:r>
      <w:r>
        <w:br/>
        <w:t>дѣл</w:t>
      </w:r>
      <w:r w:rsidR="009A18E9">
        <w:t>ъ</w:t>
      </w:r>
      <w:r>
        <w:t xml:space="preserve"> развивающуюся картину всего человѣчества,с</w:t>
      </w:r>
      <w:r w:rsidR="009A18E9">
        <w:t>ъ</w:t>
      </w:r>
      <w:r>
        <w:t>другой—кар-</w:t>
      </w:r>
      <w:r>
        <w:br/>
        <w:t>тину людей, судь.ба которых</w:t>
      </w:r>
      <w:r w:rsidR="009A18E9">
        <w:t>ъ</w:t>
      </w:r>
      <w:r>
        <w:t xml:space="preserve"> была связана с</w:t>
      </w:r>
      <w:r w:rsidR="009A18E9">
        <w:t>ъ</w:t>
      </w:r>
      <w:r>
        <w:t xml:space="preserve"> моею судьбою;</w:t>
      </w:r>
      <w:r>
        <w:br/>
        <w:t>в</w:t>
      </w:r>
      <w:r w:rsidR="009A18E9">
        <w:t>ъ</w:t>
      </w:r>
      <w:r>
        <w:t xml:space="preserve"> этом</w:t>
      </w:r>
      <w:r w:rsidR="009A18E9">
        <w:t>ъ</w:t>
      </w:r>
      <w:r>
        <w:t xml:space="preserve"> необыкновенномь состолиіи организма, ум</w:t>
      </w:r>
      <w:r w:rsidR="009A18E9">
        <w:t>ъ</w:t>
      </w:r>
      <w:r>
        <w:t xml:space="preserve"> равно чув-</w:t>
      </w:r>
      <w:r>
        <w:br/>
        <w:t>ствовал</w:t>
      </w:r>
      <w:r w:rsidR="009A18E9">
        <w:t>ъ</w:t>
      </w:r>
      <w:r>
        <w:t xml:space="preserve"> страданія люди, отдѣлеииых</w:t>
      </w:r>
      <w:r w:rsidR="009A18E9">
        <w:t>ъ</w:t>
      </w:r>
      <w:r>
        <w:t xml:space="preserve"> от</w:t>
      </w:r>
      <w:r w:rsidR="009A18E9">
        <w:t>ъ</w:t>
      </w:r>
      <w:r>
        <w:t xml:space="preserve"> меня пространством</w:t>
      </w:r>
      <w:r w:rsidR="00504B04">
        <w:t>ъ</w:t>
      </w:r>
      <w:r>
        <w:br/>
        <w:t>и временем</w:t>
      </w:r>
      <w:r w:rsidR="009A18E9">
        <w:t>ъ</w:t>
      </w:r>
      <w:r>
        <w:t>, и страданья женщины, к</w:t>
      </w:r>
      <w:r w:rsidR="009A18E9">
        <w:t>ъ</w:t>
      </w:r>
      <w:r>
        <w:t xml:space="preserve"> которой любовь огненною</w:t>
      </w:r>
      <w:r>
        <w:br/>
        <w:t>чертою проходида по моему сердцу ! О, она страдала, непыразььмо</w:t>
      </w:r>
      <w:r>
        <w:br/>
        <w:t xml:space="preserve">страдада </w:t>
      </w:r>
      <w:r w:rsidR="00E56DF5">
        <w:t>ъ</w:t>
      </w:r>
      <w:r>
        <w:t>.Она упадала на колѣнн ыред</w:t>
      </w:r>
      <w:r w:rsidR="009A18E9">
        <w:t>ъ</w:t>
      </w:r>
      <w:r>
        <w:t xml:space="preserve"> своим</w:t>
      </w:r>
      <w:r w:rsidR="009A18E9">
        <w:t>ъ</w:t>
      </w:r>
      <w:r>
        <w:t xml:space="preserve"> мучителем</w:t>
      </w:r>
      <w:r w:rsidR="009A18E9">
        <w:t>ъ</w:t>
      </w:r>
      <w:r>
        <w:t xml:space="preserve"> и умо-</w:t>
      </w:r>
      <w:r>
        <w:br/>
        <w:t>ляла его оставить ее или взять с</w:t>
      </w:r>
      <w:r w:rsidR="009A18E9">
        <w:t>ъ</w:t>
      </w:r>
      <w:r>
        <w:t xml:space="preserve"> собою. В</w:t>
      </w:r>
      <w:r w:rsidR="009A18E9">
        <w:t>ъ</w:t>
      </w:r>
      <w:r>
        <w:t xml:space="preserve"> эту минуту как</w:t>
      </w:r>
      <w:r w:rsidR="009A18E9">
        <w:t>ъ</w:t>
      </w:r>
      <w:r>
        <w:t xml:space="preserve"> за-</w:t>
      </w:r>
      <w:r>
        <w:br/>
        <w:t>вѣса спала с</w:t>
      </w:r>
      <w:r w:rsidR="009A18E9">
        <w:t>ъ</w:t>
      </w:r>
      <w:r>
        <w:t xml:space="preserve"> глаз</w:t>
      </w:r>
      <w:r w:rsidR="009A18E9">
        <w:t>ъ</w:t>
      </w:r>
      <w:r>
        <w:t xml:space="preserve"> моих</w:t>
      </w:r>
      <w:r w:rsidR="009A18E9">
        <w:t>ъ</w:t>
      </w:r>
      <w:r>
        <w:t xml:space="preserve"> : я узнал</w:t>
      </w:r>
      <w:r w:rsidR="009A18E9">
        <w:t>ъ</w:t>
      </w:r>
      <w:r>
        <w:t xml:space="preserve"> в</w:t>
      </w:r>
      <w:r w:rsidR="009A18E9">
        <w:t>ъ</w:t>
      </w:r>
      <w:r>
        <w:t xml:space="preserve"> Элизѣ ту самуьо женщи-</w:t>
      </w:r>
      <w:r>
        <w:br/>
        <w:t>ну, которую нѣкогда видѣл</w:t>
      </w:r>
      <w:r w:rsidR="009A18E9">
        <w:t>ъ</w:t>
      </w:r>
      <w:r>
        <w:t xml:space="preserve"> в</w:t>
      </w:r>
      <w:r w:rsidR="009A18E9">
        <w:t>ъ</w:t>
      </w:r>
      <w:r>
        <w:t>.косморамѣ; не постигаю, какььм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 xml:space="preserve"> до-сих</w:t>
      </w:r>
      <w:r w:rsidR="009A18E9">
        <w:t>ъ</w:t>
      </w:r>
      <w:r>
        <w:t>-пор</w:t>
      </w:r>
      <w:r w:rsidR="009A18E9">
        <w:t>ъ</w:t>
      </w:r>
      <w:r>
        <w:t xml:space="preserve"> я не мог</w:t>
      </w:r>
      <w:r w:rsidR="009A18E9">
        <w:t>ъ</w:t>
      </w:r>
      <w:r>
        <w:t xml:space="preserve"> этого вспомнить., хотя лицо ел</w:t>
      </w:r>
      <w:r>
        <w:br/>
        <w:t>всегда мнѣ казалось знакомым и ; на Фантазмагоричоской сценѣ я</w:t>
      </w:r>
      <w:r>
        <w:br/>
        <w:t xml:space="preserve">быль </w:t>
      </w:r>
      <w:r>
        <w:rPr>
          <w:rStyle w:val="Bodytext27ptSmallCapsSpacing0pt"/>
        </w:rPr>
        <w:t xml:space="preserve">еозлі; </w:t>
      </w:r>
      <w:r>
        <w:t>нея , я также преклоняла. колѣни предз. двойннком</w:t>
      </w:r>
      <w:r w:rsidR="009A18E9">
        <w:t>ъ</w:t>
      </w:r>
      <w:r>
        <w:br/>
        <w:t>граФа; двойник</w:t>
      </w:r>
      <w:r w:rsidR="009A18E9">
        <w:t>ъ</w:t>
      </w:r>
      <w:r>
        <w:t xml:space="preserve"> доктора, рыдая, старался увлечь меня ог</w:t>
      </w:r>
      <w:r w:rsidR="009A18E9">
        <w:t>ъ</w:t>
      </w:r>
      <w:r>
        <w:t xml:space="preserve"> этого</w:t>
      </w:r>
      <w:r>
        <w:br/>
        <w:t>семейства: онь. что-то говоры.і</w:t>
      </w:r>
      <w:r w:rsidR="009A18E9">
        <w:t>ъ</w:t>
      </w:r>
      <w:r>
        <w:t xml:space="preserve"> мнѣ с</w:t>
      </w:r>
      <w:r w:rsidR="009A18E9">
        <w:t>ъ</w:t>
      </w:r>
      <w:r>
        <w:t xml:space="preserve"> большнм</w:t>
      </w:r>
      <w:r w:rsidR="009A18E9">
        <w:t>ъ</w:t>
      </w:r>
      <w:r>
        <w:t xml:space="preserve"> ясаром</w:t>
      </w:r>
      <w:r w:rsidR="009A18E9">
        <w:t>ъ</w:t>
      </w:r>
      <w:r>
        <w:t>, но я</w:t>
      </w:r>
      <w:r>
        <w:br/>
        <w:t>не мог</w:t>
      </w:r>
      <w:r w:rsidR="009A18E9">
        <w:t>ъ</w:t>
      </w:r>
      <w:r>
        <w:t xml:space="preserve"> разелушать рѣчей его, хотя вндѣл</w:t>
      </w:r>
      <w:r w:rsidR="009A18E9">
        <w:t>ъ</w:t>
      </w:r>
      <w:r>
        <w:t xml:space="preserve"> движенье его губа.; в</w:t>
      </w:r>
      <w:r w:rsidR="009A18E9">
        <w:t>ъ</w:t>
      </w:r>
      <w:r>
        <w:br/>
        <w:t>вьос.м</w:t>
      </w:r>
      <w:r w:rsidR="009A18E9">
        <w:t>ъ</w:t>
      </w:r>
      <w:r>
        <w:t xml:space="preserve"> ухѣ раздавались лишь неясные крики чудовищ</w:t>
      </w:r>
      <w:r w:rsidR="009A18E9">
        <w:t>ъ</w:t>
      </w:r>
      <w:r>
        <w:t>, носив-</w:t>
      </w:r>
      <w:r>
        <w:br w:type="page"/>
      </w:r>
    </w:p>
    <w:p w:rsidR="00810524" w:rsidRDefault="00731517">
      <w:pPr>
        <w:pStyle w:val="Bodytext350"/>
        <w:shd w:val="clear" w:color="auto" w:fill="auto"/>
        <w:spacing w:after="87" w:line="180" w:lineRule="exact"/>
        <w:ind w:firstLine="68"/>
      </w:pPr>
      <w:r>
        <w:rPr>
          <w:rStyle w:val="Bodytext35Spacing0pt"/>
          <w:i/>
          <w:iCs/>
        </w:rPr>
        <w:lastRenderedPageBreak/>
        <w:t>65,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8"/>
        <w:jc w:val="both"/>
      </w:pPr>
      <w:r>
        <w:rPr>
          <w:noProof/>
        </w:rPr>
        <mc:AlternateContent>
          <mc:Choice Requires="wps">
            <w:drawing>
              <wp:anchor distT="0" distB="0" distL="63500" distR="1725295" simplePos="0" relativeHeight="251486720" behindDoc="1" locked="0" layoutInCell="1" allowOverlap="1">
                <wp:simplePos x="0" y="0"/>
                <wp:positionH relativeFrom="margin">
                  <wp:posOffset>1892935</wp:posOffset>
                </wp:positionH>
                <wp:positionV relativeFrom="margin">
                  <wp:posOffset>-12065</wp:posOffset>
                </wp:positionV>
                <wp:extent cx="615950" cy="114300"/>
                <wp:effectExtent l="0" t="0" r="0" b="0"/>
                <wp:wrapSquare wrapText="right"/>
                <wp:docPr id="2242" name="Text Box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595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9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9Exact"/>
                                <w:i/>
                                <w:iCs/>
                              </w:rPr>
                              <w:t>Косморама.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7" o:spid="_x0000_s1093" type="#_x0000_t202" style="position:absolute;left:0;text-align:left;margin-left:149.05pt;margin-top:-.95pt;width:48.5pt;height:9pt;z-index:-251829760;visibility:visible;mso-wrap-style:square;mso-width-percent:0;mso-height-percent:0;mso-wrap-distance-left:5pt;mso-wrap-distance-top:0;mso-wrap-distance-right:135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9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9Exact"/>
                          <w:i/>
                          <w:iCs/>
                        </w:rPr>
                        <w:t>Косморама.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шихся над</w:t>
      </w:r>
      <w:r w:rsidR="009A18E9">
        <w:t>ъ</w:t>
      </w:r>
      <w:r w:rsidR="00731517">
        <w:t xml:space="preserve"> нами; доктор</w:t>
      </w:r>
      <w:r w:rsidR="009A18E9">
        <w:t>ъ</w:t>
      </w:r>
      <w:r w:rsidR="00731517">
        <w:t xml:space="preserve"> поднимал</w:t>
      </w:r>
      <w:r w:rsidR="009A18E9">
        <w:t>ъ</w:t>
      </w:r>
      <w:r w:rsidR="00731517">
        <w:t xml:space="preserve"> руку и куда-то указывал</w:t>
      </w:r>
      <w:r w:rsidR="009A18E9">
        <w:t>ъ</w:t>
      </w:r>
      <w:r w:rsidR="00731517">
        <w:br/>
        <w:t>я напряг</w:t>
      </w:r>
      <w:r w:rsidR="009A18E9">
        <w:t>ъ</w:t>
      </w:r>
      <w:r w:rsidR="00764887">
        <w:t xml:space="preserve"> всѣ </w:t>
      </w:r>
      <w:r w:rsidR="00731517">
        <w:t>вниманіе, и, сквозь тысячи мелькавших</w:t>
      </w:r>
      <w:r w:rsidR="00554BF2">
        <w:t>ъ</w:t>
      </w:r>
      <w:r w:rsidR="00731517">
        <w:t xml:space="preserve"> чудовищ-</w:t>
      </w:r>
      <w:r w:rsidR="00731517">
        <w:br/>
        <w:t>ных</w:t>
      </w:r>
      <w:r w:rsidR="009A18E9">
        <w:t>ъ</w:t>
      </w:r>
      <w:r w:rsidR="00731517">
        <w:t xml:space="preserve"> существ</w:t>
      </w:r>
      <w:r w:rsidR="009A18E9">
        <w:t>ъ</w:t>
      </w:r>
      <w:r w:rsidR="00731517">
        <w:t>, будто-бы узнавал</w:t>
      </w:r>
      <w:r w:rsidR="009A18E9">
        <w:t>ъ</w:t>
      </w:r>
      <w:r w:rsidR="00731517">
        <w:t xml:space="preserve"> образ</w:t>
      </w:r>
      <w:r w:rsidR="009A18E9">
        <w:t>ъ</w:t>
      </w:r>
      <w:r w:rsidR="00731517">
        <w:t xml:space="preserve"> </w:t>
      </w:r>
      <w:r w:rsidR="00731517">
        <w:rPr>
          <w:rStyle w:val="Bodytext275ptBoldSmallCaps"/>
        </w:rPr>
        <w:t xml:space="preserve">Софіи </w:t>
      </w:r>
      <w:r w:rsidR="00731517">
        <w:t>, но лишь на</w:t>
      </w:r>
      <w:r w:rsidR="00731517">
        <w:br/>
        <w:t>одно мгновеніе и этот</w:t>
      </w:r>
      <w:r w:rsidR="009A18E9">
        <w:t>ъ</w:t>
      </w:r>
      <w:r w:rsidR="00731517">
        <w:t>образ</w:t>
      </w:r>
      <w:r w:rsidR="009A18E9">
        <w:t>ъ</w:t>
      </w:r>
      <w:r w:rsidR="00731517">
        <w:t xml:space="preserve"> казался мнѣ изкаженным</w:t>
      </w:r>
      <w:r w:rsidR="009A18E9">
        <w:t>ъ</w:t>
      </w:r>
      <w:r w:rsidR="00731517"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Бо</w:t>
      </w:r>
      <w:r w:rsidR="00764887">
        <w:t xml:space="preserve"> всѣ </w:t>
      </w:r>
      <w:r>
        <w:t>время этого страннаго зрѣлища я был</w:t>
      </w:r>
      <w:r w:rsidR="009A18E9">
        <w:t>ъ</w:t>
      </w:r>
      <w:r>
        <w:t xml:space="preserve"> в</w:t>
      </w:r>
      <w:r w:rsidR="009A18E9">
        <w:t>ъ</w:t>
      </w:r>
      <w:r>
        <w:t xml:space="preserve"> оцѣпенѣніи;</w:t>
      </w:r>
      <w:r>
        <w:br/>
        <w:t>душа моя не знала, что дѣлалось с</w:t>
      </w:r>
      <w:r w:rsidR="009A18E9">
        <w:t>ъ</w:t>
      </w:r>
      <w:r>
        <w:t xml:space="preserve"> тѣлом</w:t>
      </w:r>
      <w:r w:rsidR="009A18E9">
        <w:t>ъ</w:t>
      </w:r>
      <w:r>
        <w:t>. Когда возвратилась</w:t>
      </w:r>
      <w:r>
        <w:br/>
        <w:t>ко мнѣ раздражительность внѣшних</w:t>
      </w:r>
      <w:r w:rsidR="009A18E9">
        <w:t>ъ</w:t>
      </w:r>
      <w:r>
        <w:t xml:space="preserve"> чувств</w:t>
      </w:r>
      <w:r w:rsidR="009A18E9">
        <w:t>ъ</w:t>
      </w:r>
      <w:r>
        <w:t>, я увидѣл</w:t>
      </w:r>
      <w:r w:rsidR="009A18E9">
        <w:t>ъ</w:t>
      </w:r>
      <w:r>
        <w:t xml:space="preserve"> себя в</w:t>
      </w:r>
      <w:r w:rsidR="009A18E9">
        <w:t>ъ</w:t>
      </w:r>
      <w:r>
        <w:br/>
        <w:t>своей комнатѣ на постоялом</w:t>
      </w:r>
      <w:r w:rsidR="009A18E9">
        <w:t>ъ</w:t>
      </w:r>
      <w:r>
        <w:t xml:space="preserve"> дворѣ; возлѣ меня стоял</w:t>
      </w:r>
      <w:r w:rsidR="009A18E9">
        <w:t>ъ</w:t>
      </w:r>
      <w:r>
        <w:t xml:space="preserve"> доктор</w:t>
      </w:r>
      <w:r w:rsidR="009A18E9">
        <w:t>ъ</w:t>
      </w:r>
      <w:r>
        <w:br/>
        <w:t>Бин</w:t>
      </w:r>
      <w:r w:rsidR="009A18E9">
        <w:t>ъ</w:t>
      </w:r>
      <w:r>
        <w:t xml:space="preserve"> с</w:t>
      </w:r>
      <w:r w:rsidR="009A18E9">
        <w:t>ъ</w:t>
      </w:r>
      <w:r>
        <w:t xml:space="preserve"> стклянкою в</w:t>
      </w:r>
      <w:r w:rsidR="009A18E9">
        <w:t>ъ</w:t>
      </w:r>
      <w:r>
        <w:t xml:space="preserve"> руках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«Чт</w:t>
      </w:r>
      <w:r w:rsidR="00FC273B">
        <w:t>ѣ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 очнувшись.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68"/>
        </w:tabs>
        <w:spacing w:line="278" w:lineRule="exact"/>
        <w:ind w:firstLine="293"/>
        <w:jc w:val="both"/>
      </w:pPr>
      <w:r>
        <w:t>Да ничего ! здоровешенек</w:t>
      </w:r>
      <w:r w:rsidR="009A18E9">
        <w:t>ъ</w:t>
      </w:r>
      <w:r>
        <w:t xml:space="preserve"> ! пульс</w:t>
      </w:r>
      <w:r w:rsidR="009A18E9">
        <w:t>ъ</w:t>
      </w:r>
      <w:r>
        <w:t xml:space="preserve"> такой, что чудо...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«У кого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7"/>
        </w:numPr>
        <w:shd w:val="clear" w:color="auto" w:fill="auto"/>
        <w:tabs>
          <w:tab w:val="left" w:pos="634"/>
        </w:tabs>
        <w:spacing w:line="278" w:lineRule="exact"/>
        <w:ind w:firstLine="293"/>
        <w:jc w:val="both"/>
      </w:pPr>
      <w:r>
        <w:t>Да у графа ! Хороших</w:t>
      </w:r>
      <w:r w:rsidR="009A18E9">
        <w:t>ъ</w:t>
      </w:r>
      <w:r>
        <w:t>-было мы дѣл</w:t>
      </w:r>
      <w:r w:rsidR="009A18E9">
        <w:t>ъ</w:t>
      </w:r>
      <w:r>
        <w:t xml:space="preserve"> надѣлали! Да и то</w:t>
      </w:r>
      <w:r>
        <w:br/>
        <w:t>правду сказать, я никогда и не воображал</w:t>
      </w:r>
      <w:r w:rsidR="009A18E9">
        <w:t>ъ</w:t>
      </w:r>
      <w:r>
        <w:t>, и в</w:t>
      </w:r>
      <w:r w:rsidR="009A18E9">
        <w:t>ъ</w:t>
      </w:r>
      <w:r>
        <w:t xml:space="preserve"> книгах</w:t>
      </w:r>
      <w:r w:rsidR="009A18E9">
        <w:t>ъ</w:t>
      </w:r>
      <w:r>
        <w:t xml:space="preserve"> не встрѣ-</w:t>
      </w:r>
      <w:r>
        <w:br/>
        <w:t>чал</w:t>
      </w:r>
      <w:r w:rsidR="009A18E9">
        <w:t>ъ</w:t>
      </w:r>
      <w:r>
        <w:t>, чтоб</w:t>
      </w:r>
      <w:r w:rsidR="009A18E9">
        <w:t>ъ</w:t>
      </w:r>
      <w:r>
        <w:t xml:space="preserve"> мог</w:t>
      </w:r>
      <w:r w:rsidR="009A18E9">
        <w:t>ъ</w:t>
      </w:r>
      <w:r>
        <w:t xml:space="preserve"> быть такой сильный обморок</w:t>
      </w:r>
      <w:r w:rsidR="009A18E9">
        <w:t>ъ</w:t>
      </w:r>
      <w:r>
        <w:t>. Ну, точно был</w:t>
      </w:r>
      <w:r w:rsidR="009A18E9">
        <w:t>ъ</w:t>
      </w:r>
      <w:r>
        <w:br/>
        <w:t>мертвый. Кажется не мало я на свОем</w:t>
      </w:r>
      <w:r w:rsidR="009A18E9">
        <w:t>ъ</w:t>
      </w:r>
      <w:r>
        <w:t xml:space="preserve"> вѣку практики имѣл</w:t>
      </w:r>
      <w:r w:rsidR="009A18E9">
        <w:t>ъ</w:t>
      </w:r>
      <w:r>
        <w:t>; вот</w:t>
      </w:r>
      <w:r w:rsidR="009A18E9">
        <w:t>ъ</w:t>
      </w:r>
      <w:r>
        <w:br/>
        <w:t>ужь, говорится, вѣк</w:t>
      </w:r>
      <w:r w:rsidR="009A18E9">
        <w:t>ъ</w:t>
      </w:r>
      <w:r>
        <w:t xml:space="preserve"> живи, вѣк</w:t>
      </w:r>
      <w:r w:rsidR="009A18E9">
        <w:t>ъ</w:t>
      </w:r>
      <w:r>
        <w:t xml:space="preserve"> учись 1 А вы-то, батюшка! еще</w:t>
      </w:r>
      <w:r>
        <w:br/>
        <w:t>были военный человѣк</w:t>
      </w:r>
      <w:r w:rsidR="009A18E9">
        <w:t>ъ</w:t>
      </w:r>
      <w:r>
        <w:t>, изпугались, также подумали, что мерт-</w:t>
      </w:r>
      <w:r>
        <w:br/>
        <w:t>вец</w:t>
      </w:r>
      <w:r w:rsidR="009A18E9">
        <w:t>ъ</w:t>
      </w:r>
      <w:r>
        <w:t xml:space="preserve"> идет</w:t>
      </w:r>
      <w:r w:rsidR="009A18E9">
        <w:t>ъ</w:t>
      </w:r>
      <w:r>
        <w:t>... насилу оттер</w:t>
      </w:r>
      <w:r w:rsidR="009A18E9">
        <w:t>ъ</w:t>
      </w:r>
      <w:r>
        <w:t xml:space="preserve"> вас</w:t>
      </w:r>
      <w:r w:rsidR="009A18E9">
        <w:t>ъ</w:t>
      </w:r>
      <w:r>
        <w:t>... Куда вам</w:t>
      </w:r>
      <w:r w:rsidR="009A18E9">
        <w:t>ъ</w:t>
      </w:r>
      <w:r>
        <w:t xml:space="preserve"> за нами, медиками!</w:t>
      </w:r>
      <w:r>
        <w:br/>
        <w:t>мы народ</w:t>
      </w:r>
      <w:r w:rsidR="009A18E9">
        <w:t>ъ</w:t>
      </w:r>
      <w:r>
        <w:t xml:space="preserve"> храбрый... Я вышел</w:t>
      </w:r>
      <w:r w:rsidR="009A18E9">
        <w:t>ъ</w:t>
      </w:r>
      <w:r>
        <w:t xml:space="preserve"> на улицу посмотрѣть, откуда бу-</w:t>
      </w:r>
      <w:r>
        <w:br/>
        <w:t>ря идет</w:t>
      </w:r>
      <w:r w:rsidR="009A18E9">
        <w:t>ъ</w:t>
      </w:r>
      <w:r>
        <w:t>, смотрю—мой мертвый тащится, а от</w:t>
      </w:r>
      <w:r w:rsidR="009A18E9">
        <w:t>ъ</w:t>
      </w:r>
      <w:r>
        <w:t xml:space="preserve"> него люди так</w:t>
      </w:r>
      <w:r w:rsidR="009A18E9">
        <w:t>ъ</w:t>
      </w:r>
      <w:r>
        <w:t xml:space="preserve"> и</w:t>
      </w:r>
      <w:r>
        <w:br/>
        <w:t>бѣг</w:t>
      </w:r>
      <w:r w:rsidR="004A2DB5">
        <w:t>у</w:t>
      </w:r>
      <w:r>
        <w:t>т</w:t>
      </w:r>
      <w:r w:rsidR="009A18E9">
        <w:t>ъ</w:t>
      </w:r>
      <w:r>
        <w:t>. Я себѣ говорю: «вот</w:t>
      </w:r>
      <w:r w:rsidR="009A18E9">
        <w:t>ъ</w:t>
      </w:r>
      <w:r>
        <w:t xml:space="preserve"> любопытный суб</w:t>
      </w:r>
      <w:r w:rsidR="009A18E9">
        <w:t>ъ</w:t>
      </w:r>
      <w:r>
        <w:t>ект</w:t>
      </w:r>
      <w:r w:rsidR="009A18E9">
        <w:t>ъ</w:t>
      </w:r>
      <w:r>
        <w:t>», да к</w:t>
      </w:r>
      <w:r w:rsidR="009A18E9">
        <w:t>ъ</w:t>
      </w:r>
      <w:r>
        <w:t xml:space="preserve"> нему,</w:t>
      </w:r>
      <w:r>
        <w:br/>
        <w:t>—кричу,зову' людей,насилу пришли;ужьяегои тѣм</w:t>
      </w:r>
      <w:r w:rsidR="009A18E9">
        <w:t>ъ</w:t>
      </w:r>
      <w:r>
        <w:t xml:space="preserve"> идругим</w:t>
      </w:r>
      <w:r w:rsidR="009A18E9">
        <w:t>ъ</w:t>
      </w:r>
      <w:r>
        <w:t>,—*</w:t>
      </w:r>
      <w:r>
        <w:br/>
        <w:t>и теперь как</w:t>
      </w:r>
      <w:r w:rsidR="009A18E9">
        <w:t>ъ</w:t>
      </w:r>
      <w:r>
        <w:t xml:space="preserve"> ни в</w:t>
      </w:r>
      <w:r w:rsidR="009A18E9">
        <w:t>ъ</w:t>
      </w:r>
      <w:r>
        <w:t xml:space="preserve"> чем</w:t>
      </w:r>
      <w:r w:rsidR="009A18E9">
        <w:t>ъ</w:t>
      </w:r>
      <w:r>
        <w:t xml:space="preserve"> не бывал</w:t>
      </w:r>
      <w:r w:rsidR="009A18E9">
        <w:t>ъ</w:t>
      </w:r>
      <w:r>
        <w:t>, еще лѣт</w:t>
      </w:r>
      <w:r w:rsidR="009A18E9">
        <w:t>ъ</w:t>
      </w:r>
      <w:r>
        <w:t xml:space="preserve"> двадцать прожи-</w:t>
      </w:r>
      <w:r>
        <w:br/>
        <w:t>вет</w:t>
      </w:r>
      <w:r w:rsidR="009A18E9">
        <w:t>ъ</w:t>
      </w:r>
      <w:r>
        <w:t xml:space="preserve"> Непременно этот</w:t>
      </w:r>
      <w:r w:rsidR="009A18E9">
        <w:t>ъ</w:t>
      </w:r>
      <w:r>
        <w:t xml:space="preserve"> слушай опишу, об</w:t>
      </w:r>
      <w:r w:rsidR="009A18E9">
        <w:t>ъ</w:t>
      </w:r>
      <w:r>
        <w:t>ясню, в</w:t>
      </w:r>
      <w:r w:rsidR="009A18E9">
        <w:t>ъ</w:t>
      </w:r>
      <w:r>
        <w:t xml:space="preserve"> Париж ь по-</w:t>
      </w:r>
      <w:r>
        <w:br/>
        <w:t>шлю, в</w:t>
      </w:r>
      <w:r w:rsidR="009A18E9">
        <w:t>ъ</w:t>
      </w:r>
      <w:r>
        <w:t xml:space="preserve"> академію,по всей Европѣ прогремлю,—пуоть же себѣ тол-</w:t>
      </w:r>
      <w:r>
        <w:br/>
        <w:t>куют</w:t>
      </w:r>
      <w:r w:rsidR="009A18E9">
        <w:t>ъ</w:t>
      </w:r>
      <w:r>
        <w:t>... нельзя! любопытный случай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Доктор</w:t>
      </w:r>
      <w:r w:rsidR="009A18E9">
        <w:t>ъ</w:t>
      </w:r>
      <w:r>
        <w:t xml:space="preserve"> еще долго говорил</w:t>
      </w:r>
      <w:r w:rsidR="009A18E9">
        <w:t>ъ</w:t>
      </w:r>
      <w:r>
        <w:t>, но я не слушал</w:t>
      </w:r>
      <w:r w:rsidR="009A18E9">
        <w:t>ъ</w:t>
      </w:r>
      <w:r>
        <w:t xml:space="preserve"> его; одно пони-</w:t>
      </w:r>
      <w:r>
        <w:br/>
        <w:t>мал</w:t>
      </w:r>
      <w:r w:rsidR="009A18E9">
        <w:t>ъ</w:t>
      </w:r>
      <w:r>
        <w:t xml:space="preserve"> я:</w:t>
      </w:r>
      <w:r w:rsidR="00764887">
        <w:t xml:space="preserve"> всѣ </w:t>
      </w:r>
      <w:r>
        <w:t>это было не сон</w:t>
      </w:r>
      <w:r w:rsidR="009A18E9">
        <w:t>ъ</w:t>
      </w:r>
      <w:r>
        <w:t>, не мечта, — дѣйс/гвительно возвра-</w:t>
      </w:r>
      <w:r>
        <w:br/>
        <w:t>тился к</w:t>
      </w:r>
      <w:r w:rsidR="009A18E9">
        <w:t>ъ</w:t>
      </w:r>
      <w:r>
        <w:t xml:space="preserve"> живым</w:t>
      </w:r>
      <w:r w:rsidR="009A18E9">
        <w:t>ъ</w:t>
      </w:r>
      <w:r>
        <w:t xml:space="preserve"> мертвый, оживленный ложною жизнію и отни-</w:t>
      </w:r>
      <w:r>
        <w:br/>
        <w:t>мал</w:t>
      </w:r>
      <w:r w:rsidR="000C31B5">
        <w:t>ъ</w:t>
      </w:r>
      <w:r>
        <w:t xml:space="preserve"> у меня счастіе жизни... «Лошадей 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Я почти не помню, как</w:t>
      </w:r>
      <w:r w:rsidR="009A18E9">
        <w:t>ъ</w:t>
      </w:r>
      <w:r>
        <w:t xml:space="preserve"> и зачѣм</w:t>
      </w:r>
      <w:r w:rsidR="009A18E9">
        <w:t>ъ</w:t>
      </w:r>
      <w:r>
        <w:t xml:space="preserve"> привезли меня в</w:t>
      </w:r>
      <w:r w:rsidR="009A18E9">
        <w:t>ъ</w:t>
      </w:r>
      <w:r>
        <w:t xml:space="preserve"> Москву;</w:t>
      </w:r>
      <w:r>
        <w:br/>
        <w:t>кажется, я не отдавал</w:t>
      </w:r>
      <w:r w:rsidR="009A18E9">
        <w:t>ъ</w:t>
      </w:r>
      <w:r>
        <w:t xml:space="preserve"> никаких</w:t>
      </w:r>
      <w:r w:rsidR="009A18E9">
        <w:t>ъ</w:t>
      </w:r>
      <w:r>
        <w:t xml:space="preserve"> приказаній, и мною разпорядил-</w:t>
      </w:r>
      <w:r>
        <w:br/>
        <w:t>ся мой камадердинер</w:t>
      </w:r>
      <w:r w:rsidR="009A18E9">
        <w:t>ъ</w:t>
      </w:r>
      <w:r>
        <w:t>. Долго я не показывался в</w:t>
      </w:r>
      <w:r w:rsidR="009A18E9">
        <w:t>ъ</w:t>
      </w:r>
      <w:r>
        <w:t xml:space="preserve"> свѣт</w:t>
      </w:r>
      <w:r w:rsidR="009A18E9">
        <w:t>ъ</w:t>
      </w:r>
      <w:r>
        <w:t xml:space="preserve"> и прово-</w:t>
      </w:r>
      <w:r>
        <w:br/>
        <w:t>дил</w:t>
      </w:r>
      <w:r w:rsidR="009A18E9">
        <w:t>ъ</w:t>
      </w:r>
      <w:r>
        <w:t xml:space="preserve"> дни один</w:t>
      </w:r>
      <w:r w:rsidR="009A18E9">
        <w:t>ъ</w:t>
      </w:r>
      <w:r>
        <w:t>, в</w:t>
      </w:r>
      <w:r w:rsidR="009A18E9">
        <w:t>ъ</w:t>
      </w:r>
      <w:r>
        <w:t xml:space="preserve"> состоянін безчувствія, которое прерывалось</w:t>
      </w:r>
      <w:r>
        <w:br/>
        <w:t>только невыразимыми страданіями. Я чувствовал</w:t>
      </w:r>
      <w:r w:rsidR="000C31B5">
        <w:t>ъ</w:t>
      </w:r>
      <w:r>
        <w:t>, что гасли всѣ</w:t>
      </w:r>
      <w:r>
        <w:br/>
        <w:t>мои способности, разсудок</w:t>
      </w:r>
      <w:r w:rsidR="009A18E9">
        <w:t>ъ</w:t>
      </w:r>
      <w:r>
        <w:t xml:space="preserve"> потерял</w:t>
      </w:r>
      <w:r w:rsidR="009A18E9">
        <w:t>ъ</w:t>
      </w:r>
      <w:r>
        <w:t xml:space="preserve"> силу сужденія, сердце бы-</w:t>
      </w:r>
      <w:r>
        <w:br/>
        <w:t>ло без</w:t>
      </w:r>
      <w:r w:rsidR="009A18E9">
        <w:t>ъ</w:t>
      </w:r>
      <w:r>
        <w:t xml:space="preserve"> желаній; воображеніе напомнило мнѣ лишь страшное, не-</w:t>
      </w:r>
      <w:r>
        <w:br/>
        <w:t>понятное зрѣлище, о котором</w:t>
      </w:r>
      <w:r w:rsidR="009A18E9">
        <w:t>ъ</w:t>
      </w:r>
      <w:r>
        <w:t xml:space="preserve"> одна мысль смѣшивала всѣ понл-</w:t>
      </w:r>
      <w:r>
        <w:br/>
        <w:t>тія и приводила меня в</w:t>
      </w:r>
      <w:r w:rsidR="009A18E9">
        <w:t>ъ</w:t>
      </w:r>
      <w:r>
        <w:t xml:space="preserve"> состояніе, близкое к</w:t>
      </w:r>
      <w:r w:rsidR="009A18E9">
        <w:t>ъ</w:t>
      </w:r>
      <w:r>
        <w:t xml:space="preserve"> сумасшествію.</w:t>
      </w:r>
    </w:p>
    <w:p w:rsidR="00810524" w:rsidRDefault="00731517">
      <w:pPr>
        <w:pStyle w:val="Bodytext591"/>
        <w:shd w:val="clear" w:color="auto" w:fill="auto"/>
        <w:tabs>
          <w:tab w:val="center" w:pos="6317"/>
        </w:tabs>
        <w:spacing w:line="200" w:lineRule="exact"/>
        <w:ind w:left="660"/>
      </w:pPr>
      <w:r>
        <w:rPr>
          <w:lang w:val="fr-FR" w:eastAsia="fr-FR" w:bidi="fr-FR"/>
        </w:rPr>
        <w:t xml:space="preserve">Ï. </w:t>
      </w:r>
      <w:r>
        <w:t>VIII. - Огд. 111.</w:t>
      </w:r>
      <w:r>
        <w:tab/>
        <w:t>5</w:t>
      </w:r>
      <w:r>
        <w:br w:type="page"/>
      </w:r>
    </w:p>
    <w:p w:rsidR="00810524" w:rsidRDefault="00731517">
      <w:pPr>
        <w:pStyle w:val="Bodytext230"/>
        <w:shd w:val="clear" w:color="auto" w:fill="auto"/>
        <w:tabs>
          <w:tab w:val="center" w:pos="3462"/>
          <w:tab w:val="right" w:pos="4068"/>
        </w:tabs>
        <w:spacing w:after="83" w:line="170" w:lineRule="exact"/>
        <w:ind w:firstLine="73"/>
        <w:jc w:val="both"/>
      </w:pPr>
      <w:r>
        <w:rPr>
          <w:rStyle w:val="Bodytext23AppleGothic5ptNotBoldNotItalic"/>
          <w:lang w:val="fr-FR" w:eastAsia="fr-FR" w:bidi="fr-FR"/>
        </w:rPr>
        <w:lastRenderedPageBreak/>
        <w:t>6G</w:t>
      </w:r>
      <w:r>
        <w:rPr>
          <w:rStyle w:val="Bodytext23AppleGothic5ptNotBoldNotItalic"/>
          <w:lang w:val="fr-FR" w:eastAsia="fr-FR" w:bidi="fr-FR"/>
        </w:rPr>
        <w:tab/>
      </w:r>
      <w:r>
        <w:rPr>
          <w:rStyle w:val="Bodytext23Spacing0pt"/>
          <w:b/>
          <w:bCs/>
          <w:i/>
          <w:iCs/>
        </w:rPr>
        <w:t>Словесность.</w:t>
      </w:r>
      <w:r>
        <w:rPr>
          <w:rStyle w:val="Bodytext23Spacing0pt"/>
          <w:b/>
          <w:bCs/>
          <w:i/>
          <w:iCs/>
        </w:rPr>
        <w:tab/>
      </w:r>
      <w:r>
        <w:rPr>
          <w:rStyle w:val="Bodytext23Spacing0pt"/>
          <w:b/>
          <w:bCs/>
          <w:i/>
          <w:iCs/>
          <w:lang w:val="fr-FR" w:eastAsia="fr-FR" w:bidi="fr-FR"/>
        </w:rPr>
        <w:t>^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38"/>
        <w:jc w:val="both"/>
      </w:pPr>
      <w:r>
        <w:t>Нечаянно л вспомнил</w:t>
      </w:r>
      <w:r w:rsidR="009A18E9">
        <w:t>ъ</w:t>
      </w:r>
      <w:r>
        <w:t xml:space="preserve"> о моей простосердечной кузинѣ; л вено-</w:t>
      </w:r>
      <w:r>
        <w:br/>
        <w:t>мнил</w:t>
      </w:r>
      <w:r w:rsidR="009A18E9">
        <w:t>ъ</w:t>
      </w:r>
      <w:r>
        <w:t>, как</w:t>
      </w:r>
      <w:r w:rsidR="009A18E9">
        <w:t>ъ</w:t>
      </w:r>
      <w:r>
        <w:t xml:space="preserve"> она одна имѣла искусство усгюкоивать мою душу.</w:t>
      </w:r>
      <w:r>
        <w:br/>
        <w:t>К а кТ) я радовался, что хоть какое-либо желаніе закралось в</w:t>
      </w:r>
      <w:r w:rsidR="009A18E9">
        <w:t>ъ</w:t>
      </w:r>
      <w:r>
        <w:t xml:space="preserve"> моё</w:t>
      </w:r>
      <w:r>
        <w:br/>
        <w:t>сердце!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Тетушка была больна, но велѣла принять меня; Блѣдпая, изму-</w:t>
      </w:r>
      <w:r>
        <w:br/>
        <w:t>ченная болѣзнію, она сидѣла в</w:t>
      </w:r>
      <w:r w:rsidR="009A18E9">
        <w:t>ъ</w:t>
      </w:r>
      <w:r>
        <w:t xml:space="preserve"> креслах</w:t>
      </w:r>
      <w:r w:rsidR="009A18E9">
        <w:t>ъ</w:t>
      </w:r>
      <w:r>
        <w:t xml:space="preserve">; </w:t>
      </w:r>
      <w:r>
        <w:rPr>
          <w:rStyle w:val="Bodytext275ptBoldSmallCaps"/>
        </w:rPr>
        <w:t xml:space="preserve">Софья </w:t>
      </w:r>
      <w:r>
        <w:t>ей</w:t>
      </w:r>
      <w:r w:rsidR="00504B04">
        <w:t xml:space="preserve"> и </w:t>
      </w:r>
      <w:r>
        <w:t>р и ел у ж и вала,</w:t>
      </w:r>
      <w:r>
        <w:br/>
        <w:t>поправляла подутки, подавала питье. Едва она взглянула на меня,</w:t>
      </w:r>
      <w:r>
        <w:br/>
        <w:t>как</w:t>
      </w:r>
      <w:r w:rsidR="009A18E9">
        <w:t>ъ</w:t>
      </w:r>
      <w:r>
        <w:t xml:space="preserve"> почти заплакала:</w:t>
      </w:r>
    </w:p>
    <w:p w:rsidR="00810524" w:rsidRDefault="00731517">
      <w:pPr>
        <w:pStyle w:val="Bodytext21"/>
        <w:shd w:val="clear" w:color="auto" w:fill="auto"/>
        <w:spacing w:after="19" w:line="200" w:lineRule="exact"/>
        <w:ind w:firstLine="73"/>
        <w:jc w:val="both"/>
      </w:pPr>
      <w:r>
        <w:t>' «Ах</w:t>
      </w:r>
      <w:r w:rsidR="009A18E9">
        <w:t>ъ</w:t>
      </w:r>
      <w:r>
        <w:t>! что это мнѣ как</w:t>
      </w:r>
      <w:r w:rsidR="009A18E9">
        <w:t>ъ</w:t>
      </w:r>
      <w:r>
        <w:t xml:space="preserve"> жалко вас</w:t>
      </w:r>
      <w:r w:rsidR="009A18E9">
        <w:t>ъ</w:t>
      </w:r>
      <w:r w:rsidR="00554BF2">
        <w:t>ъ</w:t>
      </w:r>
      <w:r>
        <w:t xml:space="preserve"> сказала она сквозь слезы.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39"/>
        </w:tabs>
        <w:spacing w:line="274" w:lineRule="exact"/>
        <w:ind w:firstLine="338"/>
        <w:jc w:val="both"/>
      </w:pPr>
      <w:r>
        <w:t>Кого это жаль, матушка? спровила тетушка прерывающим-</w:t>
      </w:r>
      <w:r>
        <w:br/>
        <w:t>ся голосом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«Да Владимира Андреевича ! Не знаю от</w:t>
      </w:r>
      <w:r w:rsidR="009A18E9">
        <w:t>ъ</w:t>
      </w:r>
      <w:r>
        <w:t>-чего, но смотрѣт</w:t>
      </w:r>
      <w:r w:rsidR="009A18E9">
        <w:t>ъ</w:t>
      </w:r>
      <w:r>
        <w:t xml:space="preserve"> на</w:t>
      </w:r>
      <w:r>
        <w:br/>
        <w:t>него без</w:t>
      </w:r>
      <w:r w:rsidR="009A18E9">
        <w:t>ъ</w:t>
      </w:r>
      <w:r>
        <w:t xml:space="preserve"> слез</w:t>
      </w:r>
      <w:r w:rsidR="009A18E9">
        <w:t>ъ</w:t>
      </w:r>
      <w:r>
        <w:t xml:space="preserve"> не могу...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34"/>
        </w:tabs>
        <w:spacing w:line="283" w:lineRule="exact"/>
        <w:ind w:firstLine="338"/>
        <w:jc w:val="both"/>
      </w:pPr>
      <w:r>
        <w:t>Ужь лучше бы, матушка, пожалѣла обо мнѣ;—вишь, он</w:t>
      </w:r>
      <w:r w:rsidR="009A18E9">
        <w:t>ъ</w:t>
      </w:r>
      <w:r>
        <w:t xml:space="preserve"> и</w:t>
      </w:r>
      <w:r>
        <w:br/>
        <w:t>не иодумает</w:t>
      </w:r>
      <w:r w:rsidR="009A18E9">
        <w:t>ъ</w:t>
      </w:r>
      <w:r>
        <w:t xml:space="preserve"> больную тетку навѣстить• •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Не знаю, что отвѣчал</w:t>
      </w:r>
      <w:r w:rsidR="009A18E9">
        <w:t>ъ</w:t>
      </w:r>
      <w:r>
        <w:t xml:space="preserve"> я на упрек</w:t>
      </w:r>
      <w:r w:rsidR="009A18E9">
        <w:t>ъ</w:t>
      </w:r>
      <w:r>
        <w:t xml:space="preserve"> тетушки, который был</w:t>
      </w:r>
      <w:r w:rsidR="009A18E9">
        <w:t>ъ</w:t>
      </w:r>
      <w:r>
        <w:br/>
        <w:t>не послѣднін. Наконец</w:t>
      </w:r>
      <w:r w:rsidR="009A18E9">
        <w:t>ъ</w:t>
      </w:r>
      <w:r>
        <w:t xml:space="preserve"> она нѣсколько успокоилась.—Я вѣдь это,</w:t>
      </w:r>
      <w:r>
        <w:br/>
        <w:t>батюшка, только так</w:t>
      </w:r>
      <w:r w:rsidR="009A18E9">
        <w:t>ъ</w:t>
      </w:r>
      <w:r>
        <w:t xml:space="preserve"> говорю, от</w:t>
      </w:r>
      <w:r w:rsidR="009A18E9">
        <w:t>ъ</w:t>
      </w:r>
      <w:r>
        <w:t>-того, что тебя люблю; вот</w:t>
      </w:r>
      <w:r w:rsidR="009A18E9">
        <w:t>ъ</w:t>
      </w:r>
      <w:r>
        <w:t xml:space="preserve"> и</w:t>
      </w:r>
      <w:r>
        <w:br/>
        <w:t>с</w:t>
      </w:r>
      <w:r w:rsidR="009A18E9">
        <w:t>ъ</w:t>
      </w:r>
      <w:r>
        <w:t xml:space="preserve"> </w:t>
      </w:r>
      <w:r>
        <w:rPr>
          <w:rStyle w:val="Bodytext275ptBoldSmallCaps"/>
        </w:rPr>
        <w:t xml:space="preserve">Софьюшкой </w:t>
      </w:r>
      <w:r>
        <w:t>об</w:t>
      </w:r>
      <w:r w:rsidR="009A18E9">
        <w:t>ъ</w:t>
      </w:r>
      <w:r>
        <w:t xml:space="preserve"> тс б I; часто толковали..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«Ах</w:t>
      </w:r>
      <w:r w:rsidR="009A18E9">
        <w:t>ъ</w:t>
      </w:r>
      <w:r>
        <w:t>, тетушка ! зачѣм</w:t>
      </w:r>
      <w:r w:rsidR="009A18E9">
        <w:t>ъ</w:t>
      </w:r>
      <w:r>
        <w:t xml:space="preserve"> вы говорите неправду? </w:t>
      </w:r>
      <w:r>
        <w:rPr>
          <w:rStyle w:val="Bodytext2Italic"/>
        </w:rPr>
        <w:t>У</w:t>
      </w:r>
      <w:r>
        <w:t xml:space="preserve"> нас</w:t>
      </w:r>
      <w:r w:rsidR="009A18E9">
        <w:t>ъ</w:t>
      </w:r>
      <w:r>
        <w:t xml:space="preserve"> и помина</w:t>
      </w:r>
      <w:r>
        <w:br/>
        <w:t>о братцѣ не было...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—Так</w:t>
      </w:r>
      <w:r w:rsidR="009A18E9">
        <w:t>ъ</w:t>
      </w:r>
      <w:r>
        <w:t>! так</w:t>
      </w:r>
      <w:r w:rsidR="009A18E9">
        <w:t>ъ</w:t>
      </w:r>
      <w:r>
        <w:t>-такиі вскричала тетушка с</w:t>
      </w:r>
      <w:r w:rsidR="009A18E9">
        <w:t>ъ</w:t>
      </w:r>
      <w:r>
        <w:t xml:space="preserve"> гнѣвом</w:t>
      </w:r>
      <w:r w:rsidR="009A18E9">
        <w:t>ъ</w:t>
      </w:r>
      <w:r>
        <w:t>: таки бряк-</w:t>
      </w:r>
      <w:r>
        <w:br/>
        <w:t>нула свое! Не посѣтуй, батюшка, за нашу простоту; хотѣла-было</w:t>
      </w:r>
      <w:r>
        <w:br/>
        <w:t>тебѣ комплимент</w:t>
      </w:r>
      <w:r w:rsidR="009A18E9">
        <w:t>ъ</w:t>
      </w:r>
      <w:r>
        <w:t xml:space="preserve"> сказать, да вишь у меня учительша какая про-</w:t>
      </w:r>
      <w:r>
        <w:br/>
        <w:t>явилась; лучше бы, матушка, больше о другом</w:t>
      </w:r>
      <w:r w:rsidR="009A18E9">
        <w:t>ъ</w:t>
      </w:r>
      <w:r>
        <w:t xml:space="preserve"> заботилась... И</w:t>
      </w:r>
      <w:r>
        <w:br/>
        <w:t>полились упреки на бѣдную дѣвуапку.</w:t>
      </w:r>
    </w:p>
    <w:p w:rsidR="00810524" w:rsidRDefault="00731517">
      <w:pPr>
        <w:pStyle w:val="Bodytext511"/>
        <w:shd w:val="clear" w:color="auto" w:fill="auto"/>
        <w:ind w:firstLine="338"/>
      </w:pPr>
      <w:r>
        <w:rPr>
          <w:rStyle w:val="Bodytext5110ptNotBold"/>
        </w:rPr>
        <w:t xml:space="preserve">Я </w:t>
      </w:r>
      <w:r>
        <w:t>замѣтил</w:t>
      </w:r>
      <w:r w:rsidR="009A18E9">
        <w:t>ъ</w:t>
      </w:r>
      <w:r>
        <w:t>, что характер</w:t>
      </w:r>
      <w:r w:rsidR="009A18E9">
        <w:t>ъ</w:t>
      </w:r>
      <w:r>
        <w:t xml:space="preserve"> тетушки ог</w:t>
      </w:r>
      <w:r w:rsidR="009A18E9">
        <w:t>ъ</w:t>
      </w:r>
      <w:r>
        <w:t xml:space="preserve"> болѣзни очень пере-</w:t>
      </w:r>
      <w:r>
        <w:br/>
        <w:t>мѣнился; она всѣм</w:t>
      </w:r>
      <w:r w:rsidR="009A18E9">
        <w:t>ъ</w:t>
      </w:r>
      <w:r>
        <w:t xml:space="preserve"> скучала, на</w:t>
      </w:r>
      <w:r w:rsidR="00764887">
        <w:t xml:space="preserve"> всѣ </w:t>
      </w:r>
      <w:r>
        <w:t>досадовала; особенно без</w:t>
      </w:r>
      <w:r w:rsidR="009A18E9">
        <w:t>ъ</w:t>
      </w:r>
      <w:r>
        <w:t xml:space="preserve"> по-</w:t>
      </w:r>
      <w:r>
        <w:br/>
        <w:t xml:space="preserve">щады бранила добрую </w:t>
      </w:r>
      <w:r>
        <w:rPr>
          <w:rStyle w:val="Bodytext51SmallCaps"/>
          <w:b/>
          <w:bCs/>
        </w:rPr>
        <w:t>Софью:</w:t>
      </w:r>
      <w:r w:rsidR="00764887">
        <w:t xml:space="preserve"> всѣ </w:t>
      </w:r>
      <w:r>
        <w:t>было не татс</w:t>
      </w:r>
      <w:r w:rsidR="009A18E9">
        <w:t>ъ</w:t>
      </w:r>
      <w:r>
        <w:t xml:space="preserve"> ,</w:t>
      </w:r>
      <w:r w:rsidR="00764887">
        <w:t xml:space="preserve"> всѣ </w:t>
      </w:r>
      <w:r>
        <w:t>мало о ней</w:t>
      </w:r>
      <w:r>
        <w:br/>
        <w:t>заботились,</w:t>
      </w:r>
      <w:r w:rsidR="00764887">
        <w:t xml:space="preserve"> всѣ </w:t>
      </w:r>
      <w:r>
        <w:t xml:space="preserve">мало ее попимали; онажестоко мнѣ на </w:t>
      </w:r>
      <w:r>
        <w:rPr>
          <w:rStyle w:val="Bodytext51SmallCaps"/>
          <w:b/>
          <w:bCs/>
        </w:rPr>
        <w:t>Софью</w:t>
      </w:r>
      <w:r>
        <w:t xml:space="preserve"> жало-</w:t>
      </w:r>
      <w:r>
        <w:br/>
        <w:t>валась, погом</w:t>
      </w:r>
      <w:r w:rsidR="009A18E9">
        <w:t>ъ</w:t>
      </w:r>
      <w:r>
        <w:t xml:space="preserve"> от</w:t>
      </w:r>
      <w:r w:rsidR="009A18E9">
        <w:t>ъ</w:t>
      </w:r>
      <w:r>
        <w:t xml:space="preserve"> нея переходила к</w:t>
      </w:r>
      <w:r w:rsidR="009A18E9">
        <w:t>ъ</w:t>
      </w:r>
      <w:r>
        <w:t xml:space="preserve"> своим</w:t>
      </w:r>
      <w:r w:rsidR="009A18E9">
        <w:t>ъ</w:t>
      </w:r>
      <w:r>
        <w:t xml:space="preserve"> родным</w:t>
      </w:r>
      <w:r w:rsidR="009A18E9">
        <w:t>ъ</w:t>
      </w:r>
      <w:r>
        <w:t>, знакс-</w:t>
      </w:r>
      <w:r>
        <w:br/>
        <w:t>мым</w:t>
      </w:r>
      <w:r w:rsidR="009A18E9">
        <w:t>ъ</w:t>
      </w:r>
      <w:r>
        <w:t>,—никому не было пощады; она с</w:t>
      </w:r>
      <w:r w:rsidR="009A18E9">
        <w:t>ъ</w:t>
      </w:r>
      <w:r>
        <w:t xml:space="preserve"> удивительною точиостію</w:t>
      </w:r>
      <w:r>
        <w:br/>
        <w:t>вспоминала всѣ свои непріятности в</w:t>
      </w:r>
      <w:r w:rsidR="009A18E9">
        <w:t>ъ</w:t>
      </w:r>
      <w:r>
        <w:t xml:space="preserve"> жизни, веѣх</w:t>
      </w:r>
      <w:r w:rsidR="009A18E9">
        <w:t>ъ</w:t>
      </w:r>
      <w:r>
        <w:t xml:space="preserve"> обвиняла и на</w:t>
      </w:r>
      <w:r>
        <w:br/>
        <w:t xml:space="preserve">все роптала, и опять всѣ свои упреки сводила на </w:t>
      </w:r>
      <w:r>
        <w:rPr>
          <w:rStyle w:val="Bodytext51SmallCaps"/>
          <w:b/>
          <w:bCs/>
        </w:rPr>
        <w:t>Софью.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Я молча смотрѣл</w:t>
      </w:r>
      <w:r w:rsidR="009A18E9">
        <w:t>ъ</w:t>
      </w:r>
      <w:r>
        <w:t xml:space="preserve"> на эту несчастную Дѣвушку, которая с</w:t>
      </w:r>
      <w:r w:rsidR="009A18E9">
        <w:t>ъ</w:t>
      </w:r>
      <w:r>
        <w:t xml:space="preserve"> ан-</w:t>
      </w:r>
      <w:r>
        <w:br/>
        <w:t>гельским</w:t>
      </w:r>
      <w:r w:rsidR="009A18E9">
        <w:t>ъ</w:t>
      </w:r>
      <w:r>
        <w:t xml:space="preserve"> сяіиреніезгь выслушивала старуху, а между-тѣм</w:t>
      </w:r>
      <w:r w:rsidR="009A18E9">
        <w:t>ъ</w:t>
      </w:r>
      <w:r>
        <w:t xml:space="preserve"> вни-</w:t>
      </w:r>
      <w:r>
        <w:br/>
        <w:t>мательно смотрѣла, чѣм</w:t>
      </w:r>
      <w:r w:rsidR="009A18E9">
        <w:t>ъ</w:t>
      </w:r>
      <w:r>
        <w:t>-бы услужить ей. Я старался моим</w:t>
      </w:r>
      <w:r w:rsidR="009A18E9">
        <w:t>ъ</w:t>
      </w:r>
      <w:r>
        <w:t xml:space="preserve"> взо-</w:t>
      </w:r>
      <w:r>
        <w:br/>
        <w:t>розі</w:t>
      </w:r>
      <w:r w:rsidR="009A18E9">
        <w:t>ъ</w:t>
      </w:r>
      <w:r>
        <w:t xml:space="preserve"> проникнуть эту невидимую связь, которая соединяла меня</w:t>
      </w:r>
      <w:r>
        <w:br/>
        <w:t>с</w:t>
      </w:r>
      <w:r w:rsidR="009A18E9">
        <w:t>ъ</w:t>
      </w:r>
      <w:r>
        <w:t xml:space="preserve"> СоФьею, перенести мою душу в</w:t>
      </w:r>
      <w:r w:rsidR="009A18E9">
        <w:t>ъ</w:t>
      </w:r>
      <w:r>
        <w:t xml:space="preserve"> ея сердце,—но тщетно: предо</w:t>
      </w:r>
      <w:r>
        <w:br w:type="page"/>
      </w:r>
    </w:p>
    <w:p w:rsidR="00810524" w:rsidRDefault="00731517">
      <w:pPr>
        <w:pStyle w:val="Bodytext281"/>
        <w:shd w:val="clear" w:color="auto" w:fill="auto"/>
        <w:tabs>
          <w:tab w:val="right" w:pos="6802"/>
        </w:tabs>
        <w:spacing w:after="89" w:line="180" w:lineRule="exact"/>
        <w:ind w:left="2860" w:hanging="9"/>
      </w:pPr>
      <w:r>
        <w:rPr>
          <w:rStyle w:val="Bodytext280"/>
          <w:b/>
          <w:bCs/>
          <w:i/>
          <w:iCs/>
        </w:rPr>
        <w:lastRenderedPageBreak/>
        <w:t>Косморама.</w:t>
      </w:r>
      <w:r>
        <w:rPr>
          <w:rStyle w:val="Bodytext280"/>
          <w:b/>
          <w:bCs/>
          <w:i/>
          <w:iCs/>
        </w:rPr>
        <w:tab/>
        <w:t>67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8"/>
        <w:jc w:val="both"/>
      </w:pPr>
      <w:r>
        <w:t>мною была лишь обыкновенная дѣвушка, в</w:t>
      </w:r>
      <w:r w:rsidR="009A18E9">
        <w:t>ъ</w:t>
      </w:r>
      <w:r>
        <w:t xml:space="preserve"> бѣлом</w:t>
      </w:r>
      <w:r w:rsidR="009A18E9">
        <w:t>ъ</w:t>
      </w:r>
      <w:r>
        <w:t xml:space="preserve"> платьѣ, с</w:t>
      </w:r>
      <w:r w:rsidR="009A18E9">
        <w:t>ъ</w:t>
      </w:r>
      <w:r>
        <w:br/>
        <w:t>стаканом</w:t>
      </w:r>
      <w:r w:rsidR="009A18E9">
        <w:t>ъ</w:t>
      </w:r>
      <w:r>
        <w:t xml:space="preserve"> в</w:t>
      </w:r>
      <w:r w:rsidR="009A18E9">
        <w:t>ъ</w:t>
      </w:r>
      <w:r>
        <w:t xml:space="preserve"> руках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 xml:space="preserve">Когда тетушка устала говорить, </w:t>
      </w:r>
      <w:r>
        <w:rPr>
          <w:rStyle w:val="Bodytext275ptBold"/>
        </w:rPr>
        <w:t xml:space="preserve">я </w:t>
      </w:r>
      <w:r>
        <w:t>сказал</w:t>
      </w:r>
      <w:r w:rsidR="009A18E9">
        <w:t>ъ</w:t>
      </w:r>
      <w:r>
        <w:t xml:space="preserve"> </w:t>
      </w:r>
      <w:r>
        <w:rPr>
          <w:rStyle w:val="Bodytext275ptBoldSmallCaps"/>
        </w:rPr>
        <w:t xml:space="preserve">СофьѢ </w:t>
      </w:r>
      <w:r>
        <w:t>почти-шопо-</w:t>
      </w:r>
      <w:r>
        <w:br/>
        <w:t>том</w:t>
      </w:r>
      <w:r w:rsidR="009A18E9">
        <w:t>ъ</w:t>
      </w:r>
      <w:r>
        <w:t>: «Такь вы очень обо мнѣ жалѣете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4"/>
        </w:tabs>
        <w:spacing w:line="278" w:lineRule="exact"/>
        <w:ind w:left="160" w:firstLine="182"/>
        <w:jc w:val="both"/>
      </w:pPr>
      <w:r>
        <w:t>Да ! очень жалѣю и не знаю от</w:t>
      </w:r>
      <w:r w:rsidR="009A18E9">
        <w:t>ъ</w:t>
      </w:r>
      <w:r>
        <w:t>-чего.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«А ммѣ так</w:t>
      </w:r>
      <w:r w:rsidR="009A18E9">
        <w:t>ъ</w:t>
      </w:r>
      <w:r>
        <w:t xml:space="preserve"> </w:t>
      </w:r>
      <w:r>
        <w:rPr>
          <w:rStyle w:val="Bodytext2Italic"/>
        </w:rPr>
        <w:t>вась</w:t>
      </w:r>
      <w:r>
        <w:t xml:space="preserve"> жалко» сказал</w:t>
      </w:r>
      <w:r w:rsidR="009A18E9">
        <w:t>ъ</w:t>
      </w:r>
      <w:r>
        <w:t xml:space="preserve"> я, показывая глазами на те-</w:t>
      </w:r>
      <w:r>
        <w:br/>
        <w:t>тушку.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49"/>
        </w:tabs>
        <w:spacing w:line="278" w:lineRule="exact"/>
        <w:ind w:firstLine="342"/>
        <w:jc w:val="both"/>
      </w:pPr>
      <w:r>
        <w:t xml:space="preserve">Ничего, отвѣчала </w:t>
      </w:r>
      <w:r>
        <w:rPr>
          <w:rStyle w:val="Bodytext275ptBoldSmallCaps"/>
        </w:rPr>
        <w:t xml:space="preserve">Софья: </w:t>
      </w:r>
      <w:r>
        <w:t>на зсмлѣ</w:t>
      </w:r>
      <w:r w:rsidR="00764887">
        <w:t xml:space="preserve"> всѣ </w:t>
      </w:r>
      <w:r>
        <w:t xml:space="preserve">недолго, </w:t>
      </w:r>
      <w:r>
        <w:rPr>
          <w:rStyle w:val="Bodytext275ptBold"/>
        </w:rPr>
        <w:t xml:space="preserve">и </w:t>
      </w:r>
      <w:r>
        <w:t xml:space="preserve">горе </w:t>
      </w:r>
      <w:r>
        <w:rPr>
          <w:rStyle w:val="Bodytext275ptBold"/>
        </w:rPr>
        <w:t xml:space="preserve">и </w:t>
      </w:r>
      <w:r>
        <w:t>ра-</w:t>
      </w:r>
      <w:r>
        <w:br/>
        <w:t>дость; умрем</w:t>
      </w:r>
      <w:r w:rsidR="009A18E9">
        <w:t>ъ</w:t>
      </w:r>
      <w:r>
        <w:t>, другое будет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—«Что ты там</w:t>
      </w:r>
      <w:r w:rsidR="009A18E9">
        <w:t>ъ</w:t>
      </w:r>
      <w:r>
        <w:t xml:space="preserve"> страхи-то говоришь» вскричала тетушка, вслу-</w:t>
      </w:r>
      <w:r>
        <w:br/>
        <w:t>шавшись в</w:t>
      </w:r>
      <w:r w:rsidR="009A18E9">
        <w:t>ъ</w:t>
      </w:r>
      <w:r>
        <w:t xml:space="preserve"> послѣднія слова. «Вот</w:t>
      </w:r>
      <w:r w:rsidR="009A18E9">
        <w:t>ъ</w:t>
      </w:r>
      <w:r>
        <w:t xml:space="preserve"> ужь, батюшка, могу сказать,</w:t>
      </w:r>
      <w:r>
        <w:br/>
        <w:t>утѣшница. Чѣм</w:t>
      </w:r>
      <w:r w:rsidR="009A18E9">
        <w:t>ъ</w:t>
      </w:r>
      <w:r>
        <w:t xml:space="preserve"> бы больнаго человѣка развлечь, развеселить, а</w:t>
      </w:r>
      <w:r>
        <w:br/>
        <w:t>она, нѣт</w:t>
      </w:r>
      <w:r w:rsidR="009A18E9">
        <w:t>ъ</w:t>
      </w:r>
      <w:r>
        <w:t>, нѣт</w:t>
      </w:r>
      <w:r w:rsidR="009A18E9">
        <w:t>ъ</w:t>
      </w:r>
      <w:r>
        <w:t>, да о смерти заговорить. Что ты хочешь намек-</w:t>
      </w:r>
      <w:r>
        <w:br/>
        <w:t>нуть, чтобы я тебя в</w:t>
      </w:r>
      <w:r w:rsidR="009A18E9">
        <w:t>ъ</w:t>
      </w:r>
      <w:r>
        <w:t xml:space="preserve"> духовной-то не забыла что ли? в</w:t>
      </w:r>
      <w:r w:rsidR="009A18E9">
        <w:t>ъ</w:t>
      </w:r>
      <w:r>
        <w:t xml:space="preserve"> гроб</w:t>
      </w:r>
      <w:r w:rsidR="009A18E9">
        <w:t>ъ</w:t>
      </w:r>
      <w:r>
        <w:br/>
        <w:t>хочешь поскорѣе свести ? Экая корыстолюбивая ! Так</w:t>
      </w:r>
      <w:r w:rsidR="009A18E9">
        <w:t>ъ</w:t>
      </w:r>
      <w:r>
        <w:t xml:space="preserve"> нѣт</w:t>
      </w:r>
      <w:r w:rsidR="009A18E9">
        <w:t>ъ</w:t>
      </w:r>
      <w:r>
        <w:t>, мать</w:t>
      </w:r>
      <w:r>
        <w:br/>
        <w:t>моя, еще тебя переживу.. 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rPr>
          <w:rStyle w:val="Bodytext275ptBoldSmallCaps"/>
        </w:rPr>
        <w:t xml:space="preserve">Софья </w:t>
      </w:r>
      <w:r>
        <w:t>спокойно посмотрѣла в</w:t>
      </w:r>
      <w:r w:rsidR="009A18E9">
        <w:t>ъ</w:t>
      </w:r>
      <w:r>
        <w:t xml:space="preserve"> глаза старухѣ и сказала: Тету-</w:t>
      </w:r>
      <w:r>
        <w:br/>
        <w:t>шка ! вы говорите неправду...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Тетушка вышла из</w:t>
      </w:r>
      <w:r w:rsidR="009A18E9">
        <w:t>ъ</w:t>
      </w:r>
      <w:r>
        <w:t xml:space="preserve"> себя: «Как</w:t>
      </w:r>
      <w:r w:rsidR="009A18E9">
        <w:t>ъ</w:t>
      </w:r>
      <w:r>
        <w:t xml:space="preserve"> неправду? Так</w:t>
      </w:r>
      <w:r w:rsidR="009A18E9">
        <w:t>ъ</w:t>
      </w:r>
      <w:r>
        <w:t xml:space="preserve"> ты собираешь-</w:t>
      </w:r>
      <w:r>
        <w:br/>
        <w:t>ся меня похоронить.. . Ну, скажите, батюшка, выносимо ли это?</w:t>
      </w:r>
      <w:r>
        <w:br/>
        <w:t>Вот</w:t>
      </w:r>
      <w:r w:rsidR="009A18E9">
        <w:t>ъ</w:t>
      </w:r>
      <w:r>
        <w:t xml:space="preserve"> какую змѣю я у себя пригрѣла.»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В</w:t>
      </w:r>
      <w:r w:rsidR="009A18E9">
        <w:t>ъ</w:t>
      </w:r>
      <w:r>
        <w:t xml:space="preserve"> окр</w:t>
      </w:r>
      <w:r w:rsidR="004A2DB5">
        <w:t>у</w:t>
      </w:r>
      <w:r>
        <w:t>жающих</w:t>
      </w:r>
      <w:r w:rsidR="009A18E9">
        <w:t>ъ</w:t>
      </w:r>
      <w:r>
        <w:t xml:space="preserve"> прислужницах</w:t>
      </w:r>
      <w:r w:rsidR="009A18E9">
        <w:t>ъ</w:t>
      </w:r>
      <w:r>
        <w:t xml:space="preserve"> я замѣтил</w:t>
      </w:r>
      <w:r w:rsidR="009A18E9">
        <w:t>ъ</w:t>
      </w:r>
      <w:r>
        <w:t xml:space="preserve"> явное неудоволь-</w:t>
      </w:r>
      <w:r>
        <w:br/>
        <w:t>ствіе; доходили до меня слова: «злая! недобрая! уморить хочет</w:t>
      </w:r>
      <w:r w:rsidR="009A18E9">
        <w:t>ъ</w:t>
      </w:r>
      <w:r>
        <w:t>!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2"/>
        <w:jc w:val="both"/>
      </w:pPr>
      <w:r>
        <w:t>Тщетно хотѣл</w:t>
      </w:r>
      <w:r w:rsidR="009A18E9">
        <w:t>ъ</w:t>
      </w:r>
      <w:r>
        <w:t xml:space="preserve"> я увѣрить тетушку, что она приняла </w:t>
      </w:r>
      <w:r>
        <w:rPr>
          <w:rStyle w:val="Bodytext275ptBoldSmallCaps"/>
        </w:rPr>
        <w:t>софьиньі</w:t>
      </w:r>
      <w:r>
        <w:rPr>
          <w:rStyle w:val="Bodytext275ptBoldSmallCaps"/>
        </w:rPr>
        <w:br/>
      </w:r>
      <w:r>
        <w:t>слова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смыслѣ: я только еще болѣе раздражал</w:t>
      </w:r>
      <w:r w:rsidR="009A18E9">
        <w:t>ъ</w:t>
      </w:r>
      <w:r>
        <w:t xml:space="preserve"> ее. На-</w:t>
      </w:r>
      <w:r>
        <w:br/>
        <w:t>конец</w:t>
      </w:r>
      <w:r w:rsidR="009A18E9">
        <w:t>ъ</w:t>
      </w:r>
      <w:r>
        <w:t xml:space="preserve"> рѣшился уйдти; </w:t>
      </w:r>
      <w:r>
        <w:rPr>
          <w:rStyle w:val="Bodytext275ptBoldSmallCaps"/>
        </w:rPr>
        <w:t xml:space="preserve">Софья </w:t>
      </w:r>
      <w:r>
        <w:t>провожала меня.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«Зачѣм</w:t>
      </w:r>
      <w:r w:rsidR="009A18E9">
        <w:t>ъ</w:t>
      </w:r>
      <w:r>
        <w:t xml:space="preserve"> вы вводите тетушку в</w:t>
      </w:r>
      <w:r w:rsidR="009A18E9">
        <w:t>ъ</w:t>
      </w:r>
      <w:r>
        <w:t xml:space="preserve"> досаду </w:t>
      </w:r>
      <w:r w:rsidR="00574544">
        <w:t>ъ</w:t>
      </w:r>
      <w:r>
        <w:t xml:space="preserve"> сказал</w:t>
      </w:r>
      <w:r w:rsidR="009A18E9">
        <w:t>ъ</w:t>
      </w:r>
      <w:r>
        <w:t xml:space="preserve"> я кузинѣ.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49"/>
        </w:tabs>
        <w:spacing w:line="278" w:lineRule="exact"/>
        <w:ind w:firstLine="342"/>
        <w:jc w:val="both"/>
      </w:pPr>
      <w:r>
        <w:t>Ничего; немножко на меня прогнѣвается, а</w:t>
      </w:r>
      <w:r w:rsidR="00764887">
        <w:t xml:space="preserve"> всѣ </w:t>
      </w:r>
      <w:r>
        <w:t>о смерти</w:t>
      </w:r>
      <w:r>
        <w:br/>
        <w:t>нодумает</w:t>
      </w:r>
      <w:r w:rsidR="009A18E9">
        <w:t>ъ</w:t>
      </w:r>
      <w:r>
        <w:t>; это ей хорошо;..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«Непонятное существо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я: «научи и меня умереть</w:t>
      </w:r>
      <w:r w:rsidR="00554BF2">
        <w:t>ъ</w:t>
      </w:r>
    </w:p>
    <w:p w:rsidR="00810524" w:rsidRDefault="00731517">
      <w:pPr>
        <w:pStyle w:val="Bodytext511"/>
        <w:shd w:val="clear" w:color="auto" w:fill="auto"/>
        <w:ind w:left="160" w:firstLine="182"/>
      </w:pPr>
      <w:r>
        <w:rPr>
          <w:rStyle w:val="Bodytext51SmallCaps"/>
          <w:b/>
          <w:bCs/>
        </w:rPr>
        <w:t>Софья</w:t>
      </w:r>
      <w:r>
        <w:t xml:space="preserve"> посмотрѣла на меня с</w:t>
      </w:r>
      <w:r w:rsidR="009A18E9">
        <w:t>ъ</w:t>
      </w:r>
      <w:r>
        <w:t xml:space="preserve"> удивлентем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801"/>
        </w:tabs>
        <w:spacing w:line="278" w:lineRule="exact"/>
        <w:ind w:left="160" w:firstLine="182"/>
      </w:pPr>
      <w:r>
        <w:t>Я сама не знаю; впрочем</w:t>
      </w:r>
      <w:r w:rsidR="009A18E9">
        <w:t>ъ</w:t>
      </w:r>
      <w:r>
        <w:t>, кто хочет</w:t>
      </w:r>
      <w:r w:rsidR="009A18E9">
        <w:t>ъ</w:t>
      </w:r>
      <w:r>
        <w:t xml:space="preserve"> учиться, тот</w:t>
      </w:r>
      <w:r w:rsidR="009A18E9">
        <w:t>ъ</w:t>
      </w:r>
      <w:r>
        <w:t xml:space="preserve"> ужь в</w:t>
      </w:r>
      <w:r w:rsidR="009A18E9">
        <w:t>ъ</w:t>
      </w:r>
      <w:r>
        <w:br/>
        <w:t>половину выучен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«Что ты хочешь сказать этим</w:t>
      </w:r>
      <w:r w:rsidR="009A18E9">
        <w:t>ъ</w:t>
      </w:r>
      <w:r>
        <w:t>? 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8"/>
        </w:tabs>
        <w:spacing w:line="278" w:lineRule="exact"/>
        <w:ind w:left="160" w:firstLine="182"/>
        <w:jc w:val="both"/>
      </w:pPr>
      <w:r>
        <w:t>Ничего! так</w:t>
      </w:r>
      <w:r w:rsidR="009A18E9">
        <w:t>ъ</w:t>
      </w:r>
      <w:r>
        <w:t xml:space="preserve"> у меня в</w:t>
      </w:r>
      <w:r w:rsidR="009A18E9">
        <w:t>ъ</w:t>
      </w:r>
      <w:r>
        <w:t xml:space="preserve"> книжкѣ записано...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В</w:t>
      </w:r>
      <w:r w:rsidR="009A18E9">
        <w:t>ъ</w:t>
      </w:r>
      <w:r>
        <w:t xml:space="preserve"> это время раздался колокольчик</w:t>
      </w:r>
      <w:r w:rsidR="009A18E9">
        <w:t>ъ</w:t>
      </w:r>
      <w:r>
        <w:t>: «Тетушка меня кличет</w:t>
      </w:r>
      <w:r w:rsidR="009A18E9">
        <w:t>ъ</w:t>
      </w:r>
      <w:r>
        <w:t>»</w:t>
      </w:r>
      <w:r>
        <w:br/>
        <w:t xml:space="preserve">проговорила </w:t>
      </w:r>
      <w:r>
        <w:rPr>
          <w:rStyle w:val="Bodytext275ptBold"/>
        </w:rPr>
        <w:t xml:space="preserve">Софья: </w:t>
      </w:r>
      <w:r>
        <w:t>«видите, я угадала; теперь гнѣв</w:t>
      </w:r>
      <w:r w:rsidR="009A18E9">
        <w:t>ъ</w:t>
      </w:r>
      <w:r>
        <w:t xml:space="preserve"> прошел</w:t>
      </w:r>
      <w:r w:rsidR="009A18E9">
        <w:t>ъ</w:t>
      </w:r>
      <w:r>
        <w:t>, те-</w:t>
      </w:r>
      <w:r>
        <w:br/>
        <w:t>перь она будет</w:t>
      </w:r>
      <w:r w:rsidR="009A18E9">
        <w:t>ъ</w:t>
      </w:r>
      <w:r>
        <w:t xml:space="preserve"> плакать, а плакать хорошо, очень-хорошо, </w:t>
      </w:r>
      <w:r>
        <w:rPr>
          <w:rStyle w:val="Bodytext29ptBold"/>
        </w:rPr>
        <w:t>особ</w:t>
      </w:r>
      <w:r>
        <w:rPr>
          <w:rStyle w:val="Bodytext29ptBold"/>
        </w:rPr>
        <w:br/>
      </w:r>
      <w:r>
        <w:t>ливо когда не знаешь, о чем</w:t>
      </w:r>
      <w:r w:rsidR="009A18E9">
        <w:t>ъ</w:t>
      </w:r>
      <w:r>
        <w:t xml:space="preserve"> плачешь.»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82"/>
        <w:jc w:val="both"/>
      </w:pPr>
      <w:r>
        <w:t>С</w:t>
      </w:r>
      <w:r w:rsidR="009A18E9">
        <w:t>ъ</w:t>
      </w:r>
      <w:r>
        <w:t xml:space="preserve"> сими словами она скрылась.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6" w:line="170" w:lineRule="exact"/>
        <w:ind w:firstLine="42"/>
        <w:jc w:val="left"/>
      </w:pPr>
      <w:r>
        <w:rPr>
          <w:rStyle w:val="Bodytext23Spacing0pt"/>
          <w:b/>
          <w:bCs/>
          <w:i/>
          <w:iCs/>
        </w:rPr>
        <w:lastRenderedPageBreak/>
        <w:t>С.юѳесностпь.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51"/>
        <w:jc w:val="both"/>
      </w:pPr>
      <w:r>
        <w:rPr>
          <w:noProof/>
        </w:rPr>
        <mc:AlternateContent>
          <mc:Choice Requires="wps">
            <w:drawing>
              <wp:anchor distT="0" distB="0" distL="63500" distR="1728470" simplePos="0" relativeHeight="251487744" behindDoc="1" locked="0" layoutInCell="1" allowOverlap="1">
                <wp:simplePos x="0" y="0"/>
                <wp:positionH relativeFrom="margin">
                  <wp:posOffset>109855</wp:posOffset>
                </wp:positionH>
                <wp:positionV relativeFrom="margin">
                  <wp:posOffset>30480</wp:posOffset>
                </wp:positionV>
                <wp:extent cx="140335" cy="152400"/>
                <wp:effectExtent l="0" t="0" r="0" b="0"/>
                <wp:wrapSquare wrapText="right"/>
                <wp:docPr id="2241" name="Text Box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00"/>
                              <w:shd w:val="clear" w:color="auto" w:fill="auto"/>
                              <w:spacing w:line="240" w:lineRule="exact"/>
                            </w:pPr>
                            <w:r>
                              <w:t>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6" o:spid="_x0000_s1094" type="#_x0000_t202" style="position:absolute;left:0;text-align:left;margin-left:8.65pt;margin-top:2.4pt;width:11.05pt;height:12pt;z-index:-251828736;visibility:visible;mso-wrap-style:square;mso-width-percent:0;mso-height-percent:0;mso-wrap-distance-left:5pt;mso-wrap-distance-top:0;mso-wrap-distance-right:136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00"/>
                        <w:shd w:val="clear" w:color="auto" w:fill="auto"/>
                        <w:spacing w:line="240" w:lineRule="exact"/>
                      </w:pPr>
                      <w:r>
                        <w:t>ce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Я возвратился домой в</w:t>
      </w:r>
      <w:r w:rsidR="009A18E9">
        <w:t>ъ</w:t>
      </w:r>
      <w:r w:rsidR="00731517">
        <w:t xml:space="preserve"> глубокой думѣ, бросился в</w:t>
      </w:r>
      <w:r w:rsidR="009A18E9">
        <w:t>ъ</w:t>
      </w:r>
      <w:r w:rsidR="00731517">
        <w:t xml:space="preserve"> кресла н</w:t>
      </w:r>
      <w:r w:rsidR="00731517">
        <w:br/>
        <w:t>старался отдать себѣ отчет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моем</w:t>
      </w:r>
      <w:r w:rsidR="009A18E9">
        <w:t>ъ</w:t>
      </w:r>
      <w:r w:rsidR="00731517">
        <w:t xml:space="preserve"> положении. То </w:t>
      </w:r>
      <w:r w:rsidR="00731517">
        <w:rPr>
          <w:rStyle w:val="Bodytext275ptBoldSmallCaps"/>
        </w:rPr>
        <w:t xml:space="preserve">Софья </w:t>
      </w:r>
      <w:r w:rsidR="00731517">
        <w:t>пред-</w:t>
      </w:r>
      <w:r w:rsidR="00731517">
        <w:br/>
        <w:t>ставлялась мнѣ в</w:t>
      </w:r>
      <w:r w:rsidR="009A18E9">
        <w:t>ъ</w:t>
      </w:r>
      <w:r w:rsidR="00731517">
        <w:t xml:space="preserve"> видѣ какого-то таинственнаго, добраго суще-</w:t>
      </w:r>
      <w:r w:rsidR="00731517">
        <w:br/>
        <w:t>ства, которое хранит</w:t>
      </w:r>
      <w:r w:rsidR="009A18E9">
        <w:t>ъ</w:t>
      </w:r>
      <w:r w:rsidR="00731517">
        <w:t xml:space="preserve"> меня, котораго каждое слово имѣет</w:t>
      </w:r>
      <w:r w:rsidR="009A18E9">
        <w:t>ъ</w:t>
      </w:r>
      <w:r w:rsidR="00731517">
        <w:t xml:space="preserve"> смьтсл</w:t>
      </w:r>
      <w:r w:rsidR="009A18E9">
        <w:t>ъ</w:t>
      </w:r>
      <w:r w:rsidR="00731517">
        <w:br/>
        <w:t>глубокій, связанный с</w:t>
      </w:r>
      <w:r w:rsidR="009A18E9">
        <w:t>ъ</w:t>
      </w:r>
      <w:r w:rsidR="00731517">
        <w:t xml:space="preserve"> моим</w:t>
      </w:r>
      <w:r w:rsidR="009A18E9">
        <w:t>ъ</w:t>
      </w:r>
      <w:r w:rsidR="00731517">
        <w:t xml:space="preserve"> существованіем</w:t>
      </w:r>
      <w:r w:rsidR="009A18E9">
        <w:t>ъ</w:t>
      </w:r>
      <w:r w:rsidR="00731517">
        <w:t>, то я начинял</w:t>
      </w:r>
      <w:r w:rsidR="009A18E9">
        <w:t>ъ</w:t>
      </w:r>
      <w:r w:rsidR="00731517">
        <w:br/>
        <w:t>саіѣяться над</w:t>
      </w:r>
      <w:r w:rsidR="009A18E9">
        <w:t>ъ</w:t>
      </w:r>
      <w:r w:rsidR="00731517">
        <w:t xml:space="preserve"> собою, вспоминал</w:t>
      </w:r>
      <w:r w:rsidR="009A18E9">
        <w:t>ъ</w:t>
      </w:r>
      <w:r w:rsidR="00731517">
        <w:t>, что к</w:t>
      </w:r>
      <w:r w:rsidR="009A18E9">
        <w:t>ъ</w:t>
      </w:r>
      <w:r w:rsidR="00731517">
        <w:t xml:space="preserve"> мысли о </w:t>
      </w:r>
      <w:r w:rsidR="00731517">
        <w:rPr>
          <w:rStyle w:val="Bodytext275ptBoldSmallCaps"/>
        </w:rPr>
        <w:t xml:space="preserve">СофьѢ </w:t>
      </w:r>
      <w:r w:rsidR="00731517">
        <w:t>вообра-</w:t>
      </w:r>
      <w:r w:rsidR="00731517">
        <w:br/>
        <w:t>женіе примѣшивало читанное вшою в</w:t>
      </w:r>
      <w:r w:rsidR="009A18E9">
        <w:t>ъ</w:t>
      </w:r>
      <w:r w:rsidR="00731517">
        <w:t xml:space="preserve"> старинных</w:t>
      </w:r>
      <w:r w:rsidR="009A18E9">
        <w:t>ъ</w:t>
      </w:r>
      <w:r w:rsidR="00731517">
        <w:t xml:space="preserve"> легевдах</w:t>
      </w:r>
      <w:r w:rsidR="009A18E9">
        <w:t>ъ</w:t>
      </w:r>
      <w:r w:rsidR="00731517">
        <w:t>; что</w:t>
      </w:r>
      <w:r w:rsidR="00731517">
        <w:br/>
        <w:t>она была просто дѣвуіика добрая, но очень-обыкновенная, кото-</w:t>
      </w:r>
      <w:r w:rsidR="00731517">
        <w:br/>
        <w:t>рая кстати и некстати любила повторять сааіыя ребяческія ссн-.</w:t>
      </w:r>
      <w:r w:rsidR="00731517">
        <w:br/>
        <w:t>тенціи ; эти сентенціи погоаіу только, вѣроятно, поражали аіеня,</w:t>
      </w:r>
      <w:r w:rsidR="00731517">
        <w:br/>
        <w:t>что в</w:t>
      </w:r>
      <w:r w:rsidR="009A18E9">
        <w:t>ъ</w:t>
      </w:r>
      <w:r w:rsidR="00731517">
        <w:t xml:space="preserve"> движеиіи сильных</w:t>
      </w:r>
      <w:r w:rsidR="009A18E9">
        <w:t>ъ</w:t>
      </w:r>
      <w:r w:rsidR="00731517">
        <w:t>, положительных</w:t>
      </w:r>
      <w:r w:rsidR="009A18E9">
        <w:t>ъ</w:t>
      </w:r>
      <w:r w:rsidR="00731517">
        <w:t xml:space="preserve"> аіыслей нашего вѣка</w:t>
      </w:r>
      <w:r w:rsidR="00731517">
        <w:br/>
        <w:t>онѣ были забыты и казались новыаш, как</w:t>
      </w:r>
      <w:r w:rsidR="009A18E9">
        <w:t>ъ</w:t>
      </w:r>
      <w:r w:rsidR="00731517">
        <w:t xml:space="preserve"> готическая аіёбель в</w:t>
      </w:r>
      <w:r w:rsidR="009A18E9">
        <w:t>ъ</w:t>
      </w:r>
      <w:r w:rsidR="00731517">
        <w:br/>
        <w:t>иаших</w:t>
      </w:r>
      <w:r w:rsidR="009A18E9">
        <w:t>ъ</w:t>
      </w:r>
      <w:r w:rsidR="00731517">
        <w:t xml:space="preserve"> госгиных</w:t>
      </w:r>
      <w:r w:rsidR="009A18E9">
        <w:t>ъ</w:t>
      </w:r>
      <w:r w:rsidR="00731517">
        <w:t>. А мсжду-тѣм</w:t>
      </w:r>
      <w:r w:rsidR="009A18E9">
        <w:t>ъ</w:t>
      </w:r>
      <w:r w:rsidR="00731517">
        <w:t xml:space="preserve"> слова </w:t>
      </w:r>
      <w:r w:rsidR="00731517">
        <w:rPr>
          <w:rStyle w:val="Bodytext275ptBoldSmallCaps"/>
        </w:rPr>
        <w:t xml:space="preserve">Софьи о </w:t>
      </w:r>
      <w:r w:rsidR="00731517">
        <w:t>саіерти невольно</w:t>
      </w:r>
      <w:r w:rsidR="00731517">
        <w:br/>
        <w:t>звучали в</w:t>
      </w:r>
      <w:r w:rsidR="009A18E9">
        <w:t>ъ</w:t>
      </w:r>
      <w:r w:rsidR="00731517">
        <w:t xml:space="preserve"> аюеаі</w:t>
      </w:r>
      <w:r w:rsidR="009A18E9">
        <w:t>ъ</w:t>
      </w:r>
      <w:r w:rsidR="00731517">
        <w:t xml:space="preserve"> слухѣ, невольно так</w:t>
      </w:r>
      <w:r w:rsidR="009A18E9">
        <w:t>ъ</w:t>
      </w:r>
      <w:r w:rsidR="00731517">
        <w:t>-сказать притягивали</w:t>
      </w:r>
      <w:r w:rsidR="00731517">
        <w:br/>
        <w:t>к</w:t>
      </w:r>
      <w:r w:rsidR="009A18E9">
        <w:t>ъ</w:t>
      </w:r>
      <w:r w:rsidR="00731517">
        <w:t xml:space="preserve"> себѣ веѣ мои другія аіысли, и наконец</w:t>
      </w:r>
      <w:r w:rsidR="009A18E9">
        <w:t>ъ</w:t>
      </w:r>
      <w:r w:rsidR="00731517">
        <w:t xml:space="preserve"> соединили в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br/>
        <w:t>центр</w:t>
      </w:r>
      <w:r w:rsidR="009A18E9">
        <w:t>ъ</w:t>
      </w:r>
      <w:r w:rsidR="00731517">
        <w:t xml:space="preserve"> всѣ аюи дух о в шля силы; мало-по-малу всѣ окружаюгціе</w:t>
      </w:r>
      <w:r w:rsidR="00731517">
        <w:br/>
        <w:t>предметы для аіеня исчезли, неиз</w:t>
      </w:r>
      <w:r w:rsidR="009A18E9">
        <w:t>ъ</w:t>
      </w:r>
      <w:r w:rsidR="00731517">
        <w:t>ясниаюе тоаіленіе зажгло аюе</w:t>
      </w:r>
      <w:r w:rsidR="00731517">
        <w:br/>
        <w:t>сердце, и глаза нежданно наполнились слезами. Это меня удивило!</w:t>
      </w:r>
      <w:r w:rsidR="00731517">
        <w:br/>
        <w:t>«Кто же нлачет</w:t>
      </w:r>
      <w:r w:rsidR="009A18E9">
        <w:t>ъ</w:t>
      </w:r>
      <w:r w:rsidR="00731517">
        <w:t xml:space="preserve"> во ашѣ</w:t>
      </w:r>
      <w:r w:rsidR="00574544">
        <w:t>ъ</w:t>
      </w:r>
      <w:r w:rsidR="00731517">
        <w:t xml:space="preserve"> возкликнул</w:t>
      </w:r>
      <w:r w:rsidR="009A18E9">
        <w:t>ъ</w:t>
      </w:r>
      <w:r w:rsidR="00731517">
        <w:t xml:space="preserve"> я довольно-гроаіко, и мнѣ</w:t>
      </w:r>
      <w:r w:rsidR="00731517">
        <w:br/>
        <w:t>показалось, что кто-то отвѣчает</w:t>
      </w:r>
      <w:r w:rsidR="009A18E9">
        <w:t>ъ</w:t>
      </w:r>
      <w:r w:rsidR="00731517">
        <w:t xml:space="preserve"> мнѣ; аіеня обдало холодоаі</w:t>
      </w:r>
      <w:r w:rsidR="009A18E9">
        <w:t>ъ</w:t>
      </w:r>
      <w:r w:rsidR="00731517">
        <w:t>, и я</w:t>
      </w:r>
      <w:r w:rsidR="00731517">
        <w:br/>
        <w:t>не аюг</w:t>
      </w:r>
      <w:r w:rsidR="009A18E9">
        <w:t>ъ</w:t>
      </w:r>
      <w:r w:rsidR="00731517">
        <w:t xml:space="preserve"> пошевелить рукою; казалось, я прирос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креслу и вне-</w:t>
      </w:r>
      <w:r w:rsidR="00731517">
        <w:br/>
        <w:t>запно почувствовал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себѣ то неиз</w:t>
      </w:r>
      <w:r w:rsidR="009A18E9">
        <w:t>ъ</w:t>
      </w:r>
      <w:r w:rsidR="00731517">
        <w:t>ясниаюе ощущсніе, кото-</w:t>
      </w:r>
      <w:r w:rsidR="00731517">
        <w:br/>
        <w:t>рое обыкновенно предшествовало моим</w:t>
      </w:r>
      <w:r w:rsidR="009A18E9">
        <w:t>ъ</w:t>
      </w:r>
      <w:r w:rsidR="00731517">
        <w:t xml:space="preserve"> видѣніяаі</w:t>
      </w:r>
      <w:r w:rsidR="009A18E9">
        <w:t>ъ</w:t>
      </w:r>
      <w:r w:rsidR="00731517">
        <w:t xml:space="preserve"> и к</w:t>
      </w:r>
      <w:r w:rsidR="009A18E9">
        <w:t>ъ</w:t>
      </w:r>
      <w:r w:rsidR="00731517">
        <w:t xml:space="preserve"> которо-</w:t>
      </w:r>
      <w:r w:rsidR="00731517">
        <w:br/>
        <w:t>аіу я уже успѣл</w:t>
      </w:r>
      <w:r w:rsidR="009A18E9">
        <w:t>ъ</w:t>
      </w:r>
      <w:r w:rsidR="00731517">
        <w:t xml:space="preserve"> привыкнуть; дѣйствительно, чрез</w:t>
      </w:r>
      <w:r w:rsidR="009A18E9">
        <w:t>ъ</w:t>
      </w:r>
      <w:r w:rsidR="00731517">
        <w:t xml:space="preserve"> нѣсколько</w:t>
      </w:r>
      <w:r w:rsidR="00731517">
        <w:br/>
        <w:t>аігновеній коаіната аюя сдѣлалась для аіеня прозрачною, в</w:t>
      </w:r>
      <w:r w:rsidR="009A18E9">
        <w:t>ъ</w:t>
      </w:r>
      <w:r w:rsidR="00731517">
        <w:t xml:space="preserve"> отда-</w:t>
      </w:r>
      <w:r w:rsidR="00731517">
        <w:br/>
        <w:t>леніи, как</w:t>
      </w:r>
      <w:r w:rsidR="009A18E9">
        <w:t>ъ</w:t>
      </w:r>
      <w:r w:rsidR="00731517">
        <w:t>-бы сквозь свѣтлый парь, я увидѣл</w:t>
      </w:r>
      <w:r w:rsidR="009A18E9">
        <w:t>ъ</w:t>
      </w:r>
      <w:r w:rsidR="00731517">
        <w:t xml:space="preserve"> снова лицо </w:t>
      </w:r>
      <w:r w:rsidR="00731517">
        <w:rPr>
          <w:rStyle w:val="Bodytext285ptBold"/>
        </w:rPr>
        <w:t>Со-</w:t>
      </w:r>
      <w:r w:rsidR="00731517">
        <w:rPr>
          <w:rStyle w:val="Bodytext285ptBold"/>
        </w:rPr>
        <w:br/>
      </w:r>
      <w:r w:rsidR="00731517">
        <w:rPr>
          <w:rStyle w:val="Bodytext2105ptBoldSpacing0pt"/>
        </w:rPr>
        <w:t>фьи.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3"/>
        <w:jc w:val="both"/>
      </w:pPr>
      <w:r>
        <w:t>«Нѣт</w:t>
      </w:r>
      <w:r w:rsidR="009A18E9">
        <w:t>ъ</w:t>
      </w:r>
      <w:r w:rsidR="00554BF2">
        <w:t>ъ</w:t>
      </w:r>
      <w:r>
        <w:t xml:space="preserve"> сказал</w:t>
      </w:r>
      <w:r w:rsidR="009A18E9">
        <w:t>ъ</w:t>
      </w:r>
      <w:r>
        <w:t xml:space="preserve"> я в</w:t>
      </w:r>
      <w:r w:rsidR="009A18E9">
        <w:t>ъ</w:t>
      </w:r>
      <w:r>
        <w:t xml:space="preserve"> сааюаі</w:t>
      </w:r>
      <w:r w:rsidR="009A18E9">
        <w:t>ъ</w:t>
      </w:r>
      <w:r>
        <w:t>-себѣ: «собереаі</w:t>
      </w:r>
      <w:r w:rsidR="009A18E9">
        <w:t>ъ</w:t>
      </w:r>
      <w:r>
        <w:t xml:space="preserve"> всю твердость духа;</w:t>
      </w:r>
      <w:r>
        <w:br/>
        <w:t>разсаютрим</w:t>
      </w:r>
      <w:r w:rsidR="009A18E9">
        <w:t>ъ</w:t>
      </w:r>
      <w:r>
        <w:t xml:space="preserve"> холодно эту Фантазмагорію.Хорошо ребенку было пу-</w:t>
      </w:r>
      <w:r>
        <w:br/>
        <w:t>гаться ея: мало.ли что казалось необ</w:t>
      </w:r>
      <w:r w:rsidR="009A18E9">
        <w:t>ъ</w:t>
      </w:r>
      <w:r>
        <w:t>ясииаіыагь</w:t>
      </w:r>
      <w:r w:rsidR="00574544">
        <w:t>ъ</w:t>
      </w:r>
      <w:r>
        <w:t xml:space="preserve"> И я вперил</w:t>
      </w:r>
      <w:r w:rsidR="009A18E9">
        <w:t>ъ</w:t>
      </w:r>
      <w:r>
        <w:t xml:space="preserve"> в</w:t>
      </w:r>
      <w:r w:rsidR="009A18E9">
        <w:t>ъ</w:t>
      </w:r>
      <w:r>
        <w:br/>
        <w:t>странное видѣніе тот</w:t>
      </w:r>
      <w:r w:rsidR="009A18E9">
        <w:t>ъ</w:t>
      </w:r>
      <w:r>
        <w:t xml:space="preserve"> вниаіательный взор</w:t>
      </w:r>
      <w:r w:rsidR="009A18E9">
        <w:t>ъ</w:t>
      </w:r>
      <w:r>
        <w:t>, с</w:t>
      </w:r>
      <w:r w:rsidR="009A18E9">
        <w:t>ъ</w:t>
      </w:r>
      <w:r>
        <w:t xml:space="preserve"> которыаі</w:t>
      </w:r>
      <w:r w:rsidR="009A18E9">
        <w:t>ъ</w:t>
      </w:r>
      <w:r>
        <w:t xml:space="preserve"> есте-</w:t>
      </w:r>
      <w:r>
        <w:br/>
        <w:t>ствоизпытатель разематривает</w:t>
      </w:r>
      <w:r w:rsidR="009A18E9">
        <w:t>ъ</w:t>
      </w:r>
      <w:r>
        <w:t xml:space="preserve"> любопытный </w:t>
      </w:r>
      <w:r>
        <w:rPr>
          <w:rStyle w:val="Bodytext2105ptBoldSmallCapsSpacing0pt"/>
        </w:rPr>
        <w:t xml:space="preserve">физичсскій </w:t>
      </w:r>
      <w:r>
        <w:t>оиыт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3"/>
        <w:jc w:val="both"/>
      </w:pPr>
      <w:r>
        <w:t>Видѣніе подернулось как</w:t>
      </w:r>
      <w:r w:rsidR="009A18E9">
        <w:t>ъ</w:t>
      </w:r>
      <w:r>
        <w:t xml:space="preserve">-бы зеленоватыагь пароагь; лицо </w:t>
      </w:r>
      <w:r>
        <w:rPr>
          <w:rStyle w:val="Bodytext285ptBold"/>
        </w:rPr>
        <w:t>Со-</w:t>
      </w:r>
      <w:r>
        <w:rPr>
          <w:rStyle w:val="Bodytext285ptBold"/>
        </w:rPr>
        <w:br/>
      </w:r>
      <w:r>
        <w:rPr>
          <w:rStyle w:val="Bodytext275ptBoldSmallCaps"/>
        </w:rPr>
        <w:t xml:space="preserve">фьи </w:t>
      </w:r>
      <w:r>
        <w:t>сдѣлалось явственнѣе, но представилось ашѣ в</w:t>
      </w:r>
      <w:r w:rsidR="009A18E9">
        <w:t>ъ</w:t>
      </w:r>
      <w:r>
        <w:t xml:space="preserve"> ызкаженноаі</w:t>
      </w:r>
      <w:r w:rsidR="009A18E9">
        <w:t>ъ</w:t>
      </w:r>
      <w:r>
        <w:br/>
        <w:t>видѣ.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3"/>
        <w:jc w:val="both"/>
      </w:pPr>
      <w:r>
        <w:t>«А</w:t>
      </w:r>
      <w:r w:rsidR="00554BF2">
        <w:t>ъ</w:t>
      </w:r>
      <w:r>
        <w:t xml:space="preserve"> сказал</w:t>
      </w:r>
      <w:r w:rsidR="009A18E9">
        <w:t>ъ</w:t>
      </w:r>
      <w:r>
        <w:t xml:space="preserve"> я сам</w:t>
      </w:r>
      <w:r w:rsidR="009A18E9">
        <w:t>ъ</w:t>
      </w:r>
      <w:r>
        <w:t xml:space="preserve"> в</w:t>
      </w:r>
      <w:r w:rsidR="009A18E9">
        <w:t>ъ</w:t>
      </w:r>
      <w:r>
        <w:t xml:space="preserve"> себѣ: «зеленый цвѣт</w:t>
      </w:r>
      <w:r w:rsidR="009A18E9">
        <w:t>ъ</w:t>
      </w:r>
      <w:r>
        <w:t xml:space="preserve"> здѣсь играет</w:t>
      </w:r>
      <w:r w:rsidR="009A18E9">
        <w:t>ъ</w:t>
      </w:r>
      <w:r>
        <w:t xml:space="preserve"> ка-</w:t>
      </w:r>
      <w:r>
        <w:br/>
        <w:t>кую-то ролю; вспоминать хорошенько:</w:t>
      </w:r>
      <w:r w:rsidR="009A18E9">
        <w:t xml:space="preserve"> и </w:t>
      </w:r>
      <w:r>
        <w:t>екоторые газы произво-</w:t>
      </w:r>
      <w:r>
        <w:br/>
        <w:t>дят</w:t>
      </w:r>
      <w:r w:rsidR="009A18E9">
        <w:t>ъ</w:t>
      </w:r>
      <w:r>
        <w:t xml:space="preserve"> также в</w:t>
      </w:r>
      <w:r w:rsidR="009A18E9">
        <w:t>ъ</w:t>
      </w:r>
      <w:r>
        <w:t xml:space="preserve"> глазѣ ощу</w:t>
      </w:r>
      <w:r w:rsidR="004A2DB5">
        <w:t>щ</w:t>
      </w:r>
      <w:r>
        <w:t>еніе зелеиаго цвѣта; эти газы имѣют</w:t>
      </w:r>
      <w:r w:rsidR="009A18E9">
        <w:t>ъ</w:t>
      </w:r>
      <w:r>
        <w:br/>
        <w:t>одуряющее свойство—так</w:t>
      </w:r>
      <w:r w:rsidR="009A18E9">
        <w:t>ъ</w:t>
      </w:r>
      <w:r>
        <w:t xml:space="preserve"> точно! прелцаіленіе зеленаго луча со-</w:t>
      </w:r>
      <w:r>
        <w:br/>
      </w:r>
      <w:r>
        <w:lastRenderedPageBreak/>
        <w:t>единено с</w:t>
      </w:r>
      <w:r w:rsidR="009A18E9">
        <w:t>ъ</w:t>
      </w:r>
      <w:r>
        <w:t xml:space="preserve"> наркотическим</w:t>
      </w:r>
      <w:r w:rsidR="009A18E9">
        <w:t>ъ</w:t>
      </w:r>
      <w:r>
        <w:t xml:space="preserve"> дѣйсавіеаі</w:t>
      </w:r>
      <w:r w:rsidR="009A18E9">
        <w:t>ъ</w:t>
      </w:r>
      <w:r>
        <w:t xml:space="preserve"> на наши нервы и обратно.</w:t>
      </w:r>
      <w:r>
        <w:br w:type="page"/>
      </w:r>
    </w:p>
    <w:p w:rsidR="00810524" w:rsidRDefault="00731517">
      <w:pPr>
        <w:pStyle w:val="Bodytext610"/>
        <w:shd w:val="clear" w:color="auto" w:fill="auto"/>
        <w:spacing w:after="84" w:line="180" w:lineRule="exact"/>
      </w:pPr>
      <w:r>
        <w:lastRenderedPageBreak/>
        <w:t>№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8"/>
        <w:jc w:val="both"/>
      </w:pPr>
      <w:r>
        <w:rPr>
          <w:noProof/>
        </w:rPr>
        <mc:AlternateContent>
          <mc:Choice Requires="wps">
            <w:drawing>
              <wp:anchor distT="0" distB="0" distL="63500" distR="1791970" simplePos="0" relativeHeight="251488768" behindDoc="1" locked="0" layoutInCell="1" allowOverlap="1">
                <wp:simplePos x="0" y="0"/>
                <wp:positionH relativeFrom="margin">
                  <wp:posOffset>1854835</wp:posOffset>
                </wp:positionH>
                <wp:positionV relativeFrom="margin">
                  <wp:posOffset>52070</wp:posOffset>
                </wp:positionV>
                <wp:extent cx="633730" cy="228600"/>
                <wp:effectExtent l="0" t="0" r="0" b="0"/>
                <wp:wrapSquare wrapText="right"/>
                <wp:docPr id="2240" name="Text Box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373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8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8Exact1"/>
                                <w:b/>
                                <w:bCs/>
                                <w:i/>
                                <w:iCs/>
                              </w:rPr>
                              <w:t>Космора.на: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5" o:spid="_x0000_s1095" type="#_x0000_t202" style="position:absolute;left:0;text-align:left;margin-left:146.05pt;margin-top:4.1pt;width:49.9pt;height:18pt;z-index:-251827712;visibility:visible;mso-wrap-style:square;mso-width-percent:0;mso-height-percent:0;mso-wrap-distance-left:5pt;mso-wrap-distance-top:0;mso-wrap-distance-right:141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8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8Exact1"/>
                          <w:b/>
                          <w:bCs/>
                          <w:i/>
                          <w:iCs/>
                        </w:rPr>
                        <w:t>Космора.на: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Теперь пойдсм</w:t>
      </w:r>
      <w:r w:rsidR="009A18E9">
        <w:t>ъ</w:t>
      </w:r>
      <w:r w:rsidR="00731517">
        <w:t xml:space="preserve"> далѣе: явленіе сдѣлалось явственнѣе? Такт» и дол-</w:t>
      </w:r>
      <w:r w:rsidR="00731517">
        <w:br/>
        <w:t xml:space="preserve">жно быть: это значить, что оно прозрачно. Такт» точно! вь </w:t>
      </w:r>
      <w:r w:rsidR="00731517">
        <w:rPr>
          <w:rStyle w:val="Bodytext2105ptBold"/>
        </w:rPr>
        <w:t>микро-</w:t>
      </w:r>
      <w:r w:rsidR="00731517">
        <w:rPr>
          <w:rStyle w:val="Bodytext2105ptBold"/>
        </w:rPr>
        <w:br/>
      </w:r>
      <w:r w:rsidR="00731517">
        <w:t>скопѣ нарочно упогребляют</w:t>
      </w:r>
      <w:r w:rsidR="009A18E9">
        <w:t>ъ</w:t>
      </w:r>
      <w:r w:rsidR="00731517">
        <w:t xml:space="preserve"> зелеповатыл стекла для разематри-</w:t>
      </w:r>
      <w:r w:rsidR="00731517">
        <w:br/>
        <w:t>ванія ирозрачных</w:t>
      </w:r>
      <w:r w:rsidR="009A18E9">
        <w:t>ъ</w:t>
      </w:r>
      <w:r w:rsidR="00731517">
        <w:t xml:space="preserve"> насѣкомых</w:t>
      </w:r>
      <w:r w:rsidR="009A18E9">
        <w:t>ъ</w:t>
      </w:r>
      <w:r w:rsidR="00731517">
        <w:t>: их</w:t>
      </w:r>
      <w:r w:rsidR="009A18E9">
        <w:t>ъ</w:t>
      </w:r>
      <w:r w:rsidR="00731517">
        <w:t xml:space="preserve"> </w:t>
      </w:r>
      <w:r w:rsidR="00731517">
        <w:rPr>
          <w:rStyle w:val="Bodytext2105ptBold"/>
        </w:rPr>
        <w:t xml:space="preserve">Формы </w:t>
      </w:r>
      <w:r w:rsidR="00731517">
        <w:t>от</w:t>
      </w:r>
      <w:r w:rsidR="009A18E9">
        <w:t>ъ</w:t>
      </w:r>
      <w:r w:rsidR="00731517">
        <w:t>-того дѣлаютсл</w:t>
      </w:r>
      <w:r w:rsidR="00731517">
        <w:br/>
        <w:t>явстеннѣе...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Чгоб</w:t>
      </w:r>
      <w:r w:rsidR="009A18E9">
        <w:t>ъ</w:t>
      </w:r>
      <w:r>
        <w:t xml:space="preserve"> сохранить хдадиокровіе и не отдать себя под</w:t>
      </w:r>
      <w:r w:rsidR="009A18E9">
        <w:t>ъ</w:t>
      </w:r>
      <w:r>
        <w:t xml:space="preserve"> власть во-</w:t>
      </w:r>
      <w:r>
        <w:br/>
        <w:t>ображенія, я записывал</w:t>
      </w:r>
      <w:r w:rsidR="000C31B5">
        <w:t>ъ</w:t>
      </w:r>
      <w:r>
        <w:t xml:space="preserve"> мои наблюденія на бумагѣ ; но скоро</w:t>
      </w:r>
      <w:r>
        <w:br/>
        <w:t>мнѣ это сдѣлалось невозможным</w:t>
      </w:r>
      <w:r w:rsidR="009A18E9">
        <w:t>ъ</w:t>
      </w:r>
      <w:r>
        <w:t>; видѣніе близилось ко мнѣ, все</w:t>
      </w:r>
      <w:r>
        <w:br/>
        <w:t>дѣлалось явственнѣе, а с</w:t>
      </w:r>
      <w:r w:rsidR="009A18E9">
        <w:t>ъ</w:t>
      </w:r>
      <w:r>
        <w:t xml:space="preserve"> тѣм</w:t>
      </w:r>
      <w:r w:rsidR="009A18E9">
        <w:t>ъ</w:t>
      </w:r>
      <w:r>
        <w:t xml:space="preserve"> вмѣстѣ всѣ другіе предметы блѣд-</w:t>
      </w:r>
      <w:r>
        <w:br/>
        <w:t>нѣ.іи; бумага, на которой я писал</w:t>
      </w:r>
      <w:r w:rsidR="009A18E9">
        <w:t>ъ</w:t>
      </w:r>
      <w:r>
        <w:t>, стол</w:t>
      </w:r>
      <w:r w:rsidR="009A18E9">
        <w:t>ъ</w:t>
      </w:r>
      <w:r>
        <w:t>, мое собственное тѣло</w:t>
      </w:r>
      <w:r>
        <w:br/>
        <w:t>сдѣлалосьпрозрачным</w:t>
      </w:r>
      <w:r w:rsidR="009A18E9">
        <w:t>ъ</w:t>
      </w:r>
      <w:r>
        <w:t>,как</w:t>
      </w:r>
      <w:r w:rsidR="009A18E9">
        <w:t>ъ</w:t>
      </w:r>
      <w:r>
        <w:t xml:space="preserve"> стекло; куда я ни обращал</w:t>
      </w:r>
      <w:r w:rsidR="000C31B5">
        <w:t>ъ</w:t>
      </w:r>
      <w:r>
        <w:t xml:space="preserve"> глаза, ви-</w:t>
      </w:r>
      <w:r>
        <w:br/>
        <w:t>дѣніе слѣдовало за монм</w:t>
      </w:r>
      <w:r w:rsidR="009A18E9">
        <w:t>ъ</w:t>
      </w:r>
      <w:r>
        <w:t xml:space="preserve"> взором</w:t>
      </w:r>
      <w:r w:rsidR="009A18E9">
        <w:t>ъ</w:t>
      </w:r>
      <w:r>
        <w:t xml:space="preserve">. </w:t>
      </w:r>
      <w:r>
        <w:rPr>
          <w:rStyle w:val="Bodytext275ptBold"/>
        </w:rPr>
        <w:t xml:space="preserve">Вт» </w:t>
      </w:r>
      <w:r>
        <w:t>нем</w:t>
      </w:r>
      <w:r w:rsidR="009A18E9">
        <w:t>ъ</w:t>
      </w:r>
      <w:r>
        <w:t xml:space="preserve"> </w:t>
      </w:r>
      <w:r>
        <w:rPr>
          <w:rStyle w:val="Bodytext275ptBold"/>
        </w:rPr>
        <w:t xml:space="preserve">я </w:t>
      </w:r>
      <w:r>
        <w:t>узнавал</w:t>
      </w:r>
      <w:r w:rsidR="009A18E9">
        <w:t>ъ</w:t>
      </w:r>
      <w:r>
        <w:t xml:space="preserve"> </w:t>
      </w:r>
      <w:r>
        <w:rPr>
          <w:rStyle w:val="Bodytext275ptBoldSmallCaps"/>
        </w:rPr>
        <w:t>Софью:</w:t>
      </w:r>
      <w:r>
        <w:rPr>
          <w:rStyle w:val="Bodytext275ptBoldSmallCaps"/>
        </w:rPr>
        <w:br/>
      </w:r>
      <w:r>
        <w:t>тот</w:t>
      </w:r>
      <w:r w:rsidR="009A18E9">
        <w:t>ъ</w:t>
      </w:r>
      <w:r>
        <w:t xml:space="preserve"> же облик</w:t>
      </w:r>
      <w:r w:rsidR="009A18E9">
        <w:t>ъ</w:t>
      </w:r>
      <w:r>
        <w:t>, тѣ же волосы, та же улыбка, но выражепіе бы-</w:t>
      </w:r>
      <w:r>
        <w:br/>
        <w:t>ло другое. Она смотрѣла на меня коварными, сладострастными</w:t>
      </w:r>
      <w:r>
        <w:br/>
        <w:t>глазами и с</w:t>
      </w:r>
      <w:r w:rsidR="009A18E9">
        <w:t>ъ</w:t>
      </w:r>
      <w:r>
        <w:t xml:space="preserve"> какою-то наглосгію простирала ко мнѣ свои об</w:t>
      </w:r>
      <w:r w:rsidR="009A18E9">
        <w:t>ъ</w:t>
      </w:r>
      <w:r>
        <w:t>-</w:t>
      </w:r>
      <w:r>
        <w:br/>
        <w:t>лтія.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«Ты не знаешь» говорила она: «какт» мнѣ хочется выйдти за те-</w:t>
      </w:r>
      <w:r>
        <w:br/>
        <w:t>бя замуж</w:t>
      </w:r>
      <w:r w:rsidR="009A18E9">
        <w:t>ъ</w:t>
      </w:r>
      <w:r>
        <w:t>! Ты богат</w:t>
      </w:r>
      <w:r w:rsidR="009A18E9">
        <w:t>ъ</w:t>
      </w:r>
      <w:r>
        <w:t>, — я сама у старухи вымучу себѣ кое-что,—</w:t>
      </w:r>
      <w:r>
        <w:br/>
        <w:t>и мы заживем</w:t>
      </w:r>
      <w:r w:rsidR="009A18E9">
        <w:t>ъ</w:t>
      </w:r>
      <w:r>
        <w:t xml:space="preserve"> славно. От</w:t>
      </w:r>
      <w:r w:rsidR="009A18E9">
        <w:t>ъ</w:t>
      </w:r>
      <w:r>
        <w:t>-чего ты мнѣ не даешься? Как</w:t>
      </w:r>
      <w:r w:rsidR="009A18E9">
        <w:t>ъ</w:t>
      </w:r>
      <w:r>
        <w:t xml:space="preserve"> я ни</w:t>
      </w:r>
      <w:r>
        <w:br/>
        <w:t>притворяюсь, как</w:t>
      </w:r>
      <w:r w:rsidR="009A18E9">
        <w:t>ъ</w:t>
      </w:r>
      <w:r>
        <w:t xml:space="preserve"> ни кокетничаю с</w:t>
      </w:r>
      <w:r w:rsidR="009A18E9">
        <w:t>ъ</w:t>
      </w:r>
      <w:r>
        <w:t xml:space="preserve"> тобою—все тщетно. Тебя</w:t>
      </w:r>
      <w:r>
        <w:br/>
        <w:t>пугают</w:t>
      </w:r>
      <w:r w:rsidR="009A18E9">
        <w:t>ъ</w:t>
      </w:r>
      <w:r>
        <w:t xml:space="preserve"> мои суровый слова; тебя уднвляет</w:t>
      </w:r>
      <w:r w:rsidR="009A18E9">
        <w:t>ъ</w:t>
      </w:r>
      <w:r>
        <w:t xml:space="preserve"> мое невинное невѣ-</w:t>
      </w:r>
      <w:r>
        <w:br/>
        <w:t>жество? Не вѣрь! это</w:t>
      </w:r>
      <w:r w:rsidR="00764887">
        <w:t xml:space="preserve"> всѣ </w:t>
      </w:r>
      <w:r>
        <w:t>удочка, на которую мнѣ хочется поймать</w:t>
      </w:r>
      <w:r>
        <w:br/>
        <w:t>тебя, погому-чго ты сам</w:t>
      </w:r>
      <w:r w:rsidR="009A18E9">
        <w:t>ъ</w:t>
      </w:r>
      <w:r>
        <w:t xml:space="preserve"> не знаешь своего счастія. Женись толь-</w:t>
      </w:r>
      <w:r>
        <w:br/>
        <w:t>ко на мнѣ—ты увидишь, как</w:t>
      </w:r>
      <w:r w:rsidR="009A18E9">
        <w:t>ъ</w:t>
      </w:r>
      <w:r>
        <w:t xml:space="preserve"> я развернусь. Ты любишь разсѣян-</w:t>
      </w:r>
      <w:r>
        <w:br/>
        <w:t>ность—я также; ты любишь сорить деньгами — я еще больше;</w:t>
      </w:r>
      <w:r>
        <w:br/>
        <w:t>нашь дом</w:t>
      </w:r>
      <w:r w:rsidR="009A18E9">
        <w:t>ъ</w:t>
      </w:r>
      <w:r>
        <w:t xml:space="preserve"> буде г ь чудо , мы будем</w:t>
      </w:r>
      <w:r w:rsidR="009A18E9">
        <w:t>ъ</w:t>
      </w:r>
      <w:r>
        <w:t xml:space="preserve"> давать балы, на балы при-</w:t>
      </w:r>
      <w:r>
        <w:br/>
        <w:t>глашать родных</w:t>
      </w:r>
      <w:r w:rsidR="009A18E9">
        <w:t>ъ</w:t>
      </w:r>
      <w:r>
        <w:t>, вотремся к</w:t>
      </w:r>
      <w:r w:rsidR="009A18E9">
        <w:t>ъ</w:t>
      </w:r>
      <w:r>
        <w:t xml:space="preserve"> ним</w:t>
      </w:r>
      <w:r w:rsidR="009A18E9">
        <w:t>ъ</w:t>
      </w:r>
      <w:r>
        <w:t xml:space="preserve"> в</w:t>
      </w:r>
      <w:r w:rsidR="009A18E9">
        <w:t>ъ</w:t>
      </w:r>
      <w:r>
        <w:t xml:space="preserve"> любовь, и наслѣдства</w:t>
      </w:r>
      <w:r>
        <w:br/>
        <w:t>буду гк на наст» дождем</w:t>
      </w:r>
      <w:r w:rsidR="009A18E9">
        <w:t>ъ</w:t>
      </w:r>
      <w:r>
        <w:t xml:space="preserve"> литься ... Ты увидишь—я мастерица на</w:t>
      </w:r>
      <w:r>
        <w:br/>
        <w:t>эти дѣла .. 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Я оцѣпенѣл</w:t>
      </w:r>
      <w:r w:rsidR="009A18E9">
        <w:t>ъ</w:t>
      </w:r>
      <w:r>
        <w:t>, слушая эти рѣчи; в</w:t>
      </w:r>
      <w:r w:rsidR="009A18E9">
        <w:t>ъ</w:t>
      </w:r>
      <w:r>
        <w:t xml:space="preserve"> душѣ моей родилось та-</w:t>
      </w:r>
      <w:r>
        <w:br/>
        <w:t>кое отвращеиіе к</w:t>
      </w:r>
      <w:r w:rsidR="009A18E9">
        <w:t>ъ</w:t>
      </w:r>
      <w:r>
        <w:t xml:space="preserve"> </w:t>
      </w:r>
      <w:r>
        <w:rPr>
          <w:rStyle w:val="Bodytext275ptBoldSmallCaps"/>
        </w:rPr>
        <w:t xml:space="preserve">СофьѢ, </w:t>
      </w:r>
      <w:r>
        <w:t>котораго не могу и выразить. Я вспо-</w:t>
      </w:r>
      <w:r>
        <w:br/>
        <w:t>минал</w:t>
      </w:r>
      <w:r w:rsidR="009A18E9">
        <w:t>ъ</w:t>
      </w:r>
      <w:r>
        <w:t xml:space="preserve"> всѣ ея таинственные поступки, всѣ ея двусмысленный</w:t>
      </w:r>
      <w:r>
        <w:br/>
        <w:t>слова—все мнѣ было теперь понятно! Хитрый дсмон</w:t>
      </w:r>
      <w:r w:rsidR="009A18E9">
        <w:t>ъ</w:t>
      </w:r>
      <w:r>
        <w:t xml:space="preserve"> скрывался</w:t>
      </w:r>
      <w:r>
        <w:br/>
        <w:t>в</w:t>
      </w:r>
      <w:r w:rsidR="009A18E9">
        <w:t>ъ</w:t>
      </w:r>
      <w:r>
        <w:t xml:space="preserve"> ней под</w:t>
      </w:r>
      <w:r w:rsidR="009A18E9">
        <w:t>ъ</w:t>
      </w:r>
      <w:r>
        <w:t xml:space="preserve"> личиною невинности .. . Видѣніе исчезло — вдали</w:t>
      </w:r>
      <w:r>
        <w:br/>
        <w:t>осталась лишь блестящая точка; эта точка увеличивалась посте-</w:t>
      </w:r>
      <w:r>
        <w:br/>
        <w:t>пенно, приближалась—это была моя Элиза! О, как</w:t>
      </w:r>
      <w:r w:rsidR="009A18E9">
        <w:t>ъ</w:t>
      </w:r>
      <w:r>
        <w:t xml:space="preserve"> разсказать,</w:t>
      </w:r>
      <w:r>
        <w:br/>
        <w:t>чго сталось тогда со мною? Всѣ нервы мои потряслись, сердце</w:t>
      </w:r>
      <w:r>
        <w:br/>
        <w:t>забилось, руки сами собою простерлись к</w:t>
      </w:r>
      <w:r w:rsidR="009A18E9">
        <w:t>ъ</w:t>
      </w:r>
      <w:r>
        <w:t xml:space="preserve"> обольстительному ви-</w:t>
      </w:r>
      <w:r>
        <w:br/>
      </w:r>
      <w:r>
        <w:lastRenderedPageBreak/>
        <w:t>дѣнію; казалось, она носилась в</w:t>
      </w:r>
      <w:r w:rsidR="009A18E9">
        <w:t>ъ</w:t>
      </w:r>
      <w:r>
        <w:t xml:space="preserve"> воздухѣ—ея кудри как</w:t>
      </w:r>
      <w:r w:rsidR="009A18E9">
        <w:t>ъ</w:t>
      </w:r>
      <w:r>
        <w:t xml:space="preserve"> легкий</w:t>
      </w:r>
      <w:r>
        <w:br/>
        <w:t>дым</w:t>
      </w:r>
      <w:r w:rsidR="009A18E9">
        <w:t>ъ</w:t>
      </w:r>
      <w:r>
        <w:t xml:space="preserve"> свивались и развивались, волны прозрачнаго покрывала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56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6"/>
        <w:jc w:val="both"/>
      </w:pPr>
      <w:r>
        <w:rPr>
          <w:noProof/>
        </w:rPr>
        <mc:AlternateContent>
          <mc:Choice Requires="wps">
            <w:drawing>
              <wp:anchor distT="0" distB="0" distL="63500" distR="1734185" simplePos="0" relativeHeight="251489792" behindDoc="1" locked="0" layoutInCell="1" allowOverlap="1">
                <wp:simplePos x="0" y="0"/>
                <wp:positionH relativeFrom="margin">
                  <wp:posOffset>24130</wp:posOffset>
                </wp:positionH>
                <wp:positionV relativeFrom="margin">
                  <wp:posOffset>36830</wp:posOffset>
                </wp:positionV>
                <wp:extent cx="155575" cy="152400"/>
                <wp:effectExtent l="0" t="0" r="0" b="0"/>
                <wp:wrapSquare wrapText="right"/>
                <wp:docPr id="2239" name="Text Box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00"/>
                              <w:shd w:val="clear" w:color="auto" w:fill="auto"/>
                              <w:spacing w:line="240" w:lineRule="exact"/>
                              <w:ind w:firstLine="34"/>
                            </w:pPr>
                            <w:r>
                              <w:rPr>
                                <w:lang w:val="ru-RU" w:eastAsia="ru-RU" w:bidi="ru-RU"/>
                              </w:rPr>
                              <w:t>го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4" o:spid="_x0000_s1096" type="#_x0000_t202" style="position:absolute;left:0;text-align:left;margin-left:1.9pt;margin-top:2.9pt;width:12.25pt;height:12pt;z-index:-251826688;visibility:visible;mso-wrap-style:square;mso-width-percent:0;mso-height-percent:0;mso-wrap-distance-left:5pt;mso-wrap-distance-top:0;mso-wrap-distance-right:136.5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00"/>
                        <w:shd w:val="clear" w:color="auto" w:fill="auto"/>
                        <w:spacing w:line="240" w:lineRule="exact"/>
                        <w:ind w:firstLine="34"/>
                      </w:pPr>
                      <w:r>
                        <w:rPr>
                          <w:lang w:val="ru-RU" w:eastAsia="ru-RU" w:bidi="ru-RU"/>
                        </w:rPr>
                        <w:t>го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тянулись по роскошным</w:t>
      </w:r>
      <w:r w:rsidR="009A18E9">
        <w:t>ъ</w:t>
      </w:r>
      <w:r w:rsidR="00731517">
        <w:t xml:space="preserve"> плеча м</w:t>
      </w:r>
      <w:r w:rsidR="009A18E9">
        <w:t>ъ</w:t>
      </w:r>
      <w:r w:rsidR="00731517">
        <w:t>, обхватывали талііо и бились</w:t>
      </w:r>
      <w:r w:rsidR="00731517">
        <w:br/>
        <w:t>по стройным</w:t>
      </w:r>
      <w:r w:rsidR="009A18E9">
        <w:t>ъ</w:t>
      </w:r>
      <w:r w:rsidR="00731517">
        <w:t xml:space="preserve"> розовым</w:t>
      </w:r>
      <w:r w:rsidR="009A18E9">
        <w:t>ъ</w:t>
      </w:r>
      <w:r w:rsidR="00731517">
        <w:t xml:space="preserve"> ножкам</w:t>
      </w:r>
      <w:r w:rsidR="009A18E9">
        <w:t>ъ</w:t>
      </w:r>
      <w:r w:rsidR="00731517">
        <w:t>. Руки ел были сложены, она</w:t>
      </w:r>
      <w:r w:rsidR="00731517">
        <w:br/>
        <w:t>смотрѣла на меня с</w:t>
      </w:r>
      <w:r w:rsidR="009A18E9">
        <w:t>ъ</w:t>
      </w:r>
      <w:r w:rsidR="00731517">
        <w:t xml:space="preserve"> упреком</w:t>
      </w:r>
      <w:r w:rsidR="009A18E9">
        <w:t>ъ</w:t>
      </w:r>
      <w:r w:rsidR="00731517"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«Невѣрный! неблагодарный</w:t>
      </w:r>
      <w:r w:rsidR="00554BF2">
        <w:t>ъ</w:t>
      </w:r>
      <w:r>
        <w:t xml:space="preserve"> говорила она голосом</w:t>
      </w:r>
      <w:r w:rsidR="009A18E9">
        <w:t>ъ</w:t>
      </w:r>
      <w:r>
        <w:t>, который,</w:t>
      </w:r>
      <w:r>
        <w:br/>
        <w:t>как</w:t>
      </w:r>
      <w:r w:rsidR="009A18E9">
        <w:t>ъ</w:t>
      </w:r>
      <w:r>
        <w:t xml:space="preserve"> разгопленный свинец</w:t>
      </w:r>
      <w:r w:rsidR="009A18E9">
        <w:t>ъ</w:t>
      </w:r>
      <w:r>
        <w:t>, разжигаль мою душу: «ты ужь за-</w:t>
      </w:r>
      <w:r>
        <w:br/>
        <w:t>был</w:t>
      </w:r>
      <w:r w:rsidR="009A18E9">
        <w:t>ъ</w:t>
      </w:r>
      <w:r>
        <w:t xml:space="preserve"> меня! Ребенокь! ты напугался мертваго! ты забыл</w:t>
      </w:r>
      <w:r w:rsidR="009A18E9">
        <w:t>ъ</w:t>
      </w:r>
      <w:r>
        <w:t>, что я</w:t>
      </w:r>
      <w:r>
        <w:br/>
        <w:t>страдаю, страдаю невыразимо, безутѣшно; гы забыл</w:t>
      </w:r>
      <w:r w:rsidR="009A18E9">
        <w:t>ъ</w:t>
      </w:r>
      <w:r>
        <w:t>, что между</w:t>
      </w:r>
      <w:r>
        <w:br/>
        <w:t>нами обѣт</w:t>
      </w:r>
      <w:r w:rsidR="009A18E9">
        <w:t>ъ</w:t>
      </w:r>
      <w:r>
        <w:t xml:space="preserve"> вѣчный, неизгладимый! Ты боишься мнѣніл свѣта?</w:t>
      </w:r>
      <w:r>
        <w:br/>
        <w:t>Ты боишься встретиться с</w:t>
      </w:r>
      <w:r w:rsidR="009A18E9">
        <w:t>ъ</w:t>
      </w:r>
      <w:r>
        <w:t xml:space="preserve"> мертвымь? Л — я не перемѣнилась.</w:t>
      </w:r>
      <w:r>
        <w:br/>
        <w:t>Твоя Элиза ноет</w:t>
      </w:r>
      <w:r w:rsidR="009A18E9">
        <w:t>ъ</w:t>
      </w:r>
      <w:r>
        <w:t xml:space="preserve"> и плачет</w:t>
      </w:r>
      <w:r w:rsidR="009A18E9">
        <w:t>ъ</w:t>
      </w:r>
      <w:r>
        <w:t>, она ищет</w:t>
      </w:r>
      <w:r w:rsidR="009A18E9">
        <w:t>ъ</w:t>
      </w:r>
      <w:r>
        <w:t xml:space="preserve"> тебя на-яву и во-снѣ, —</w:t>
      </w:r>
      <w:r>
        <w:br/>
        <w:t>она ждег</w:t>
      </w:r>
      <w:r w:rsidR="009A18E9">
        <w:t>ъ</w:t>
      </w:r>
      <w:r>
        <w:t xml:space="preserve"> тебя;</w:t>
      </w:r>
      <w:r w:rsidR="00764887">
        <w:t xml:space="preserve"> всѣ </w:t>
      </w:r>
      <w:r>
        <w:t>ей равно — ей ничего не страшно —</w:t>
      </w:r>
      <w:r w:rsidR="00764887">
        <w:t xml:space="preserve"> всѣ </w:t>
      </w:r>
      <w:r>
        <w:t>в</w:t>
      </w:r>
      <w:r w:rsidR="009A18E9">
        <w:t>ъ</w:t>
      </w:r>
      <w:r>
        <w:br/>
        <w:t>жертву тебѣ 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0"/>
        </w:tabs>
        <w:spacing w:line="278" w:lineRule="exact"/>
        <w:ind w:firstLine="340"/>
        <w:jc w:val="both"/>
      </w:pPr>
      <w:r>
        <w:t>Элиза! я твой! вѣчно твой! Ничто не разлучить нас</w:t>
      </w:r>
      <w:r w:rsidR="009A18E9">
        <w:t>ъ</w:t>
      </w:r>
      <w:r>
        <w:t>! вскри-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чал</w:t>
      </w:r>
      <w:r w:rsidR="009A18E9">
        <w:t>ъ</w:t>
      </w:r>
      <w:r>
        <w:t xml:space="preserve"> я как</w:t>
      </w:r>
      <w:r w:rsidR="009A18E9">
        <w:t>ъ</w:t>
      </w:r>
      <w:r>
        <w:t xml:space="preserve"> будто видѣніе могло меня слышать ...Элиза рыдала,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манила меня к</w:t>
      </w:r>
      <w:r w:rsidR="009A18E9">
        <w:t>ъ</w:t>
      </w:r>
      <w:r>
        <w:t xml:space="preserve"> себѣ, простирала ко мнѣ руку так</w:t>
      </w:r>
      <w:r w:rsidR="009A18E9">
        <w:t>ъ</w:t>
      </w:r>
      <w:r>
        <w:t xml:space="preserve"> близко , что,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казалось, я мог</w:t>
      </w:r>
      <w:r w:rsidR="009A18E9">
        <w:t>ъ</w:t>
      </w:r>
      <w:r>
        <w:t xml:space="preserve"> схватить ее,—как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другая рука показалась</w:t>
      </w:r>
    </w:p>
    <w:p w:rsidR="00810524" w:rsidRDefault="00731517">
      <w:pPr>
        <w:pStyle w:val="Bodytext21"/>
        <w:shd w:val="clear" w:color="auto" w:fill="auto"/>
        <w:spacing w:line="200" w:lineRule="exact"/>
        <w:ind w:left="5880" w:firstLine="10"/>
      </w:pPr>
      <w:r>
        <w:t xml:space="preserve">\ </w:t>
      </w:r>
      <w:r>
        <w:rPr>
          <w:vertAlign w:val="subscript"/>
        </w:rPr>
        <w:t>и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возлѣ руки Елизы ... Между ею и мною явился таинственный</w:t>
      </w:r>
      <w:r>
        <w:br/>
        <w:t>доктор</w:t>
      </w:r>
      <w:r w:rsidR="009A18E9">
        <w:t>ъ</w:t>
      </w:r>
      <w:r>
        <w:t xml:space="preserve"> ; он</w:t>
      </w:r>
      <w:r w:rsidR="009A18E9">
        <w:t>ъ</w:t>
      </w:r>
      <w:r>
        <w:t xml:space="preserve"> был</w:t>
      </w:r>
      <w:r w:rsidR="009A18E9">
        <w:t>ъ</w:t>
      </w:r>
      <w:r>
        <w:t xml:space="preserve"> в</w:t>
      </w:r>
      <w:r w:rsidR="009A18E9">
        <w:t>ъ</w:t>
      </w:r>
      <w:r>
        <w:t xml:space="preserve"> рубигцѣ , глаза его горѣли, члены трепе-</w:t>
      </w:r>
      <w:r>
        <w:br/>
        <w:t>тали; он</w:t>
      </w:r>
      <w:r w:rsidR="009A18E9">
        <w:t>ъ</w:t>
      </w:r>
      <w:r>
        <w:t xml:space="preserve"> то являлся, то исчезал</w:t>
      </w:r>
      <w:r w:rsidR="009A18E9">
        <w:t>ъ</w:t>
      </w:r>
      <w:r>
        <w:t>; казалось он</w:t>
      </w:r>
      <w:r w:rsidR="009A18E9">
        <w:t>ъ</w:t>
      </w:r>
      <w:r>
        <w:t xml:space="preserve"> боролся с</w:t>
      </w:r>
      <w:r w:rsidR="009A18E9">
        <w:t>ъ</w:t>
      </w:r>
      <w:r>
        <w:t xml:space="preserve"> какою-</w:t>
      </w:r>
      <w:r>
        <w:br/>
        <w:t>то невидимою силою, старался говорить , но до меня доходили</w:t>
      </w:r>
      <w:r>
        <w:br/>
        <w:t>только прерывающіясл слова : «Бѣги ... гибель ... таинственное</w:t>
      </w:r>
      <w:r>
        <w:br/>
        <w:t>мущеніе... совершается... твой дядя... подвигнул</w:t>
      </w:r>
      <w:r w:rsidR="009A18E9">
        <w:t>ъ</w:t>
      </w:r>
      <w:r>
        <w:t xml:space="preserve"> его... на</w:t>
      </w:r>
      <w:r>
        <w:br/>
        <w:t>смертное преступленіе ... его участь рѣшена ... его ... давит</w:t>
      </w:r>
      <w:r w:rsidR="009A18E9">
        <w:t>ъ</w:t>
      </w:r>
      <w:r>
        <w:t xml:space="preserve"> . ..</w:t>
      </w:r>
      <w:r>
        <w:br/>
        <w:t>дух</w:t>
      </w:r>
      <w:r w:rsidR="009A18E9">
        <w:t>ъ</w:t>
      </w:r>
      <w:r>
        <w:t xml:space="preserve"> земли ... гонит</w:t>
      </w:r>
      <w:r w:rsidR="009A18E9">
        <w:t>ъ</w:t>
      </w:r>
      <w:r>
        <w:t xml:space="preserve"> .. . она запятнана невинною кровью ...</w:t>
      </w:r>
      <w:r>
        <w:br/>
        <w:t>он</w:t>
      </w:r>
      <w:r w:rsidR="009A18E9">
        <w:t>ъ</w:t>
      </w:r>
      <w:r>
        <w:t xml:space="preserve"> погиб</w:t>
      </w:r>
      <w:r w:rsidR="009A18E9">
        <w:t>ъ</w:t>
      </w:r>
      <w:r>
        <w:t xml:space="preserve"> без</w:t>
      </w:r>
      <w:r w:rsidR="009A18E9">
        <w:t>ъ</w:t>
      </w:r>
      <w:r>
        <w:t xml:space="preserve"> возврата ... он</w:t>
      </w:r>
      <w:r w:rsidR="009A18E9">
        <w:t>ъ</w:t>
      </w:r>
      <w:r>
        <w:t xml:space="preserve"> мстить за свою гибель ... онь</w:t>
      </w:r>
      <w:r>
        <w:br/>
        <w:t>золь ужасно ... он</w:t>
      </w:r>
      <w:r w:rsidR="009A18E9">
        <w:t>ъ</w:t>
      </w:r>
      <w:r>
        <w:t xml:space="preserve"> за тѣм</w:t>
      </w:r>
      <w:r w:rsidR="009A18E9">
        <w:t>ъ</w:t>
      </w:r>
      <w:r>
        <w:t xml:space="preserve"> возвратился на землю... гибель.,</w:t>
      </w:r>
      <w:r>
        <w:br/>
        <w:t>гибель .. 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Но доктор</w:t>
      </w:r>
      <w:r w:rsidR="009A18E9">
        <w:t>ъ</w:t>
      </w:r>
      <w:r>
        <w:t xml:space="preserve"> исчез</w:t>
      </w:r>
      <w:r w:rsidR="009A18E9">
        <w:t>ъ</w:t>
      </w:r>
      <w:r>
        <w:t>; осталась одна Элиза. Она по-прежнему про-</w:t>
      </w:r>
      <w:r>
        <w:br/>
        <w:t>стирала ко мнѣ руки , и манила меня, исчезая ... я в</w:t>
      </w:r>
      <w:r w:rsidR="009A18E9">
        <w:t>ъ</w:t>
      </w:r>
      <w:r>
        <w:t xml:space="preserve"> огчаяніи</w:t>
      </w:r>
      <w:r>
        <w:br/>
        <w:t>смотрѣл</w:t>
      </w:r>
      <w:r w:rsidR="009A18E9">
        <w:t>ъ</w:t>
      </w:r>
      <w:r>
        <w:t xml:space="preserve"> в</w:t>
      </w:r>
      <w:r w:rsidR="009A18E9">
        <w:t>ъ</w:t>
      </w:r>
      <w:r>
        <w:t>-слѣд</w:t>
      </w:r>
      <w:r w:rsidR="009A18E9">
        <w:t>ъ</w:t>
      </w:r>
      <w:r>
        <w:t xml:space="preserve"> за нею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Стук</w:t>
      </w:r>
      <w:r w:rsidR="009A18E9">
        <w:t>ъ</w:t>
      </w:r>
      <w:r>
        <w:t xml:space="preserve"> в</w:t>
      </w:r>
      <w:r w:rsidR="009A18E9">
        <w:t>ъ</w:t>
      </w:r>
      <w:r>
        <w:t xml:space="preserve"> дверь прервал</w:t>
      </w:r>
      <w:r w:rsidR="009A18E9">
        <w:t>ъ</w:t>
      </w:r>
      <w:r>
        <w:t xml:space="preserve"> мое очарованіе. Ко мнѣ вошел</w:t>
      </w:r>
      <w:r w:rsidR="009A18E9">
        <w:t>ъ</w:t>
      </w:r>
      <w:r>
        <w:t xml:space="preserve"> одинь</w:t>
      </w:r>
      <w:r>
        <w:br/>
        <w:t>из</w:t>
      </w:r>
      <w:r w:rsidR="009A18E9">
        <w:t>ъ</w:t>
      </w:r>
      <w:r>
        <w:t xml:space="preserve"> зпакомых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«Гдѣ ты? тебя вовсе не видно! Да что с</w:t>
      </w:r>
      <w:r w:rsidR="009A18E9">
        <w:t>ъ</w:t>
      </w:r>
      <w:r>
        <w:t xml:space="preserve"> тобою? ты внѣ себя,..»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0"/>
        </w:tabs>
        <w:spacing w:line="278" w:lineRule="exact"/>
        <w:ind w:firstLine="340"/>
        <w:jc w:val="both"/>
      </w:pPr>
      <w:r>
        <w:t>Ничего; я такт»,—задумался 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«Обѣщаю тебѣ,что ты с</w:t>
      </w:r>
      <w:r w:rsidR="009A18E9">
        <w:t>ъ</w:t>
      </w:r>
      <w:r>
        <w:t xml:space="preserve"> ума сойдешь, и ото непремѣнно, и так</w:t>
      </w:r>
      <w:r w:rsidR="009A18E9">
        <w:t>ъ</w:t>
      </w:r>
      <w:r>
        <w:br/>
        <w:t>ужь тебѣ какіе-то чертенята, я слышал</w:t>
      </w:r>
      <w:r w:rsidR="009A18E9">
        <w:t>ъ</w:t>
      </w:r>
      <w:r>
        <w:t>, показывались.. 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0"/>
        </w:tabs>
        <w:spacing w:line="278" w:lineRule="exact"/>
        <w:ind w:firstLine="340"/>
        <w:jc w:val="both"/>
      </w:pPr>
      <w:r>
        <w:t>Да ! слабость нерв</w:t>
      </w:r>
      <w:r w:rsidR="009A18E9">
        <w:t>ъ</w:t>
      </w:r>
      <w:r>
        <w:t xml:space="preserve"> ... Но теперь прошло 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0"/>
        <w:jc w:val="both"/>
      </w:pPr>
      <w:r>
        <w:t>«Если бы тебя в</w:t>
      </w:r>
      <w:r w:rsidR="009A18E9">
        <w:t>ъ</w:t>
      </w:r>
      <w:r>
        <w:t xml:space="preserve"> руки магнетизёра , так</w:t>
      </w:r>
      <w:r w:rsidR="009A18E9">
        <w:t>ъ</w:t>
      </w:r>
      <w:r>
        <w:t xml:space="preserve"> из</w:t>
      </w:r>
      <w:r w:rsidR="009A18E9">
        <w:t>ъ</w:t>
      </w:r>
      <w:r>
        <w:t xml:space="preserve"> тебя бы чудо</w:t>
      </w:r>
      <w:r>
        <w:br/>
      </w:r>
      <w:r>
        <w:lastRenderedPageBreak/>
        <w:t>вышло 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0"/>
        </w:tabs>
        <w:spacing w:line="278" w:lineRule="exact"/>
        <w:ind w:firstLine="340"/>
        <w:jc w:val="both"/>
      </w:pPr>
      <w:r>
        <w:t>От</w:t>
      </w:r>
      <w:r w:rsidR="009A18E9">
        <w:t>ъ</w:t>
      </w:r>
      <w:r>
        <w:t>-чего так</w:t>
      </w:r>
      <w:r w:rsidR="009A18E9">
        <w:t>ъ</w:t>
      </w:r>
      <w:r>
        <w:t xml:space="preserve"> ?</w:t>
      </w:r>
      <w:r>
        <w:br w:type="page"/>
      </w:r>
    </w:p>
    <w:p w:rsidR="00810524" w:rsidRDefault="00731517">
      <w:pPr>
        <w:pStyle w:val="Bodytext251"/>
        <w:shd w:val="clear" w:color="auto" w:fill="auto"/>
        <w:spacing w:after="84" w:line="180" w:lineRule="exact"/>
      </w:pPr>
      <w:r>
        <w:rPr>
          <w:rStyle w:val="Bodytext25Spacing0pt"/>
          <w:b/>
          <w:bCs/>
          <w:i/>
          <w:iCs/>
        </w:rPr>
        <w:lastRenderedPageBreak/>
        <w:t>Косморхлш.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65"/>
      </w:pPr>
      <w:r>
        <w:rPr>
          <w:noProof/>
        </w:rPr>
        <mc:AlternateContent>
          <mc:Choice Requires="wps">
            <w:drawing>
              <wp:anchor distT="0" distB="0" distL="1786255" distR="63500" simplePos="0" relativeHeight="251490816" behindDoc="1" locked="0" layoutInCell="1" allowOverlap="1">
                <wp:simplePos x="0" y="0"/>
                <wp:positionH relativeFrom="margin">
                  <wp:posOffset>4297680</wp:posOffset>
                </wp:positionH>
                <wp:positionV relativeFrom="margin">
                  <wp:posOffset>62230</wp:posOffset>
                </wp:positionV>
                <wp:extent cx="140335" cy="101600"/>
                <wp:effectExtent l="0" t="0" r="0" b="0"/>
                <wp:wrapSquare wrapText="left"/>
                <wp:docPr id="2238" name="Text Box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71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3" o:spid="_x0000_s1097" type="#_x0000_t202" style="position:absolute;left:0;text-align:left;margin-left:338.4pt;margin-top:4.9pt;width:11.05pt;height:8pt;z-index:-251825664;visibility:visible;mso-wrap-style:square;mso-width-percent:0;mso-height-percent:0;mso-wrap-distance-left:140.6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71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«Ты именно такой орглнизаціи, какая для этого нужна... Из</w:t>
      </w:r>
      <w:r w:rsidR="009A18E9">
        <w:t>ъ</w:t>
      </w:r>
      <w:r w:rsidR="00731517">
        <w:br/>
        <w:t>тебя бы вышел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ясновидящие</w:t>
      </w:r>
      <w:r w:rsidR="00731517">
        <w:t>...»</w:t>
      </w:r>
      <w:r w:rsidR="00731517">
        <w:br/>
      </w:r>
      <w:r w:rsidR="00731517">
        <w:rPr>
          <w:lang w:val="fr-FR" w:eastAsia="fr-FR" w:bidi="fr-FR"/>
        </w:rPr>
        <w:t xml:space="preserve">j </w:t>
      </w:r>
      <w:r w:rsidR="00731517">
        <w:t>—- Ясновидящій! вскричал</w:t>
      </w:r>
      <w:r w:rsidR="009A18E9">
        <w:t>ъ</w:t>
      </w:r>
      <w:r w:rsidR="00731517">
        <w:t xml:space="preserve"> я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  <w:jc w:val="both"/>
      </w:pPr>
      <w:r>
        <w:t>«Да! только не совѣтую изпытывать: я эту часть очень-хорошо</w:t>
      </w:r>
      <w:r>
        <w:br/>
        <w:t>знаю; это болѣзнь, которая доводить до сумасшествгл. Человѣкь</w:t>
      </w:r>
      <w:r>
        <w:br/>
        <w:t>бредил</w:t>
      </w:r>
      <w:r w:rsidR="009A18E9">
        <w:t>ъ</w:t>
      </w:r>
      <w:r>
        <w:t xml:space="preserve"> в</w:t>
      </w:r>
      <w:r w:rsidR="009A18E9">
        <w:t>ъ</w:t>
      </w:r>
      <w:r>
        <w:t xml:space="preserve"> магнетическом</w:t>
      </w:r>
      <w:r w:rsidR="009A18E9">
        <w:t>ъ</w:t>
      </w:r>
      <w:r>
        <w:t xml:space="preserve"> снѣ, погом</w:t>
      </w:r>
      <w:r w:rsidR="009A18E9">
        <w:t>ъ</w:t>
      </w:r>
      <w:r>
        <w:t xml:space="preserve"> начинаете уже непрерыв-</w:t>
      </w:r>
      <w:r>
        <w:br/>
        <w:t>но бредить 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0"/>
        </w:tabs>
        <w:spacing w:line="278" w:lineRule="exact"/>
        <w:ind w:firstLine="365"/>
        <w:jc w:val="both"/>
      </w:pPr>
      <w:r>
        <w:t>Но ог</w:t>
      </w:r>
      <w:r w:rsidR="009A18E9">
        <w:t>ъ</w:t>
      </w:r>
      <w:r>
        <w:t xml:space="preserve"> этой болѣзни можно излечиться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  <w:jc w:val="both"/>
      </w:pPr>
      <w:r>
        <w:t>«Без</w:t>
      </w:r>
      <w:r w:rsidR="009A18E9">
        <w:t>ъ</w:t>
      </w:r>
      <w:r>
        <w:t>-сомнѣнія, разсѣянность, общество, холодны я ванны... Пра-</w:t>
      </w:r>
      <w:r>
        <w:br/>
        <w:t>во подумай. Что сидѣть? бѣд</w:t>
      </w:r>
      <w:r w:rsidR="009A18E9">
        <w:t>ъ</w:t>
      </w:r>
      <w:r>
        <w:t xml:space="preserve"> наживешь... Что ты на-пр. сегодня</w:t>
      </w:r>
      <w:r>
        <w:br/>
        <w:t xml:space="preserve">делаешь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0"/>
        </w:tabs>
        <w:spacing w:line="278" w:lineRule="exact"/>
        <w:ind w:firstLine="365"/>
        <w:jc w:val="both"/>
      </w:pPr>
      <w:r>
        <w:t>Хотѣл</w:t>
      </w:r>
      <w:r w:rsidR="009A18E9">
        <w:t>ъ</w:t>
      </w:r>
      <w:r>
        <w:t xml:space="preserve"> остаться дома.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</w:pPr>
      <w:r>
        <w:t>«Вздорь, поѣдем</w:t>
      </w:r>
      <w:r w:rsidR="009A18E9">
        <w:t>ъ</w:t>
      </w:r>
      <w:r>
        <w:t xml:space="preserve"> в</w:t>
      </w:r>
      <w:r w:rsidR="009A18E9">
        <w:t>ъ</w:t>
      </w:r>
      <w:r>
        <w:t xml:space="preserve"> театр</w:t>
      </w:r>
      <w:r w:rsidR="009A18E9">
        <w:t>ъ</w:t>
      </w:r>
      <w:r>
        <w:t>,—новая опера; у меня цѣлая ложа</w:t>
      </w:r>
      <w:r>
        <w:br/>
        <w:t>к</w:t>
      </w:r>
      <w:r w:rsidR="009A18E9">
        <w:t>ъ</w:t>
      </w:r>
      <w:r>
        <w:t xml:space="preserve"> твоим</w:t>
      </w:r>
      <w:r w:rsidR="009A18E9">
        <w:t>ъ</w:t>
      </w:r>
      <w:r>
        <w:t xml:space="preserve"> услугам</w:t>
      </w:r>
      <w:r w:rsidR="009A18E9">
        <w:t>ъ</w:t>
      </w:r>
      <w:r>
        <w:t>...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  <w:jc w:val="both"/>
      </w:pPr>
      <w:r>
        <w:t>Я согласился.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  <w:jc w:val="both"/>
      </w:pPr>
      <w:r>
        <w:t>Магнетизм</w:t>
      </w:r>
      <w:r w:rsidR="009A18E9">
        <w:t>ъ</w:t>
      </w:r>
      <w:r w:rsidR="00E56DF5">
        <w:t>ъ</w:t>
      </w:r>
      <w:r>
        <w:t>.. Удивительно—думал</w:t>
      </w:r>
      <w:r w:rsidR="009A18E9">
        <w:t>ъ</w:t>
      </w:r>
      <w:r>
        <w:t xml:space="preserve"> я дорогою—кцк</w:t>
      </w:r>
      <w:r w:rsidR="009A18E9">
        <w:t>ъ</w:t>
      </w:r>
      <w:r>
        <w:t xml:space="preserve"> ми</w:t>
      </w:r>
      <w:r>
        <w:rPr>
          <w:lang w:val="fr-FR" w:eastAsia="fr-FR" w:bidi="fr-FR"/>
        </w:rPr>
        <w:t xml:space="preserve">-fi </w:t>
      </w:r>
      <w:r>
        <w:t>это</w:t>
      </w:r>
      <w:r>
        <w:br/>
        <w:t>до-сихь-порь В</w:t>
      </w:r>
      <w:r w:rsidR="009A18E9">
        <w:t>ъ</w:t>
      </w:r>
      <w:r>
        <w:t xml:space="preserve"> голову не приходило. Слыхал</w:t>
      </w:r>
      <w:r w:rsidR="009A18E9">
        <w:t>ъ</w:t>
      </w:r>
      <w:r>
        <w:t xml:space="preserve"> я о нем</w:t>
      </w:r>
      <w:r w:rsidR="009A18E9">
        <w:t>ъ</w:t>
      </w:r>
      <w:r>
        <w:t>, да мало.</w:t>
      </w:r>
      <w:r>
        <w:br/>
        <w:t>Может</w:t>
      </w:r>
      <w:r w:rsidR="009A18E9">
        <w:t>ъ</w:t>
      </w:r>
      <w:r>
        <w:t>-быть, в</w:t>
      </w:r>
      <w:r w:rsidR="009A18E9">
        <w:t>ъ</w:t>
      </w:r>
      <w:r>
        <w:t xml:space="preserve"> нем</w:t>
      </w:r>
      <w:r w:rsidR="009A18E9">
        <w:t>ъ</w:t>
      </w:r>
      <w:r>
        <w:t xml:space="preserve"> и найду я об</w:t>
      </w:r>
      <w:r w:rsidR="009A18E9">
        <w:t>ъ</w:t>
      </w:r>
      <w:r>
        <w:t>аснеиіе страннаго состояніл</w:t>
      </w:r>
      <w:r>
        <w:br/>
        <w:t>моего духа. Надобно познакомиться покороче с</w:t>
      </w:r>
      <w:r w:rsidR="009A18E9">
        <w:t>ъ</w:t>
      </w:r>
      <w:r>
        <w:t xml:space="preserve"> книгами о магне-</w:t>
      </w:r>
      <w:r>
        <w:br/>
        <w:t>ти змѣ.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5"/>
        <w:jc w:val="both"/>
        <w:sectPr w:rsidR="00810524">
          <w:headerReference w:type="even" r:id="rId92"/>
          <w:headerReference w:type="default" r:id="rId93"/>
          <w:pgSz w:w="7361" w:h="12359"/>
          <w:pgMar w:top="275" w:right="168" w:bottom="265" w:left="161" w:header="0" w:footer="3" w:gutter="0"/>
          <w:pgNumType w:start="154"/>
          <w:cols w:space="720"/>
          <w:noEndnote/>
          <w:docGrid w:linePitch="360"/>
        </w:sectPr>
      </w:pPr>
      <w:r>
        <w:t>Между-тѣм</w:t>
      </w:r>
      <w:r w:rsidR="009A18E9">
        <w:t>ъ</w:t>
      </w:r>
      <w:r>
        <w:t xml:space="preserve"> мы пріѣхали. В</w:t>
      </w:r>
      <w:r w:rsidR="009A18E9">
        <w:t>ъ</w:t>
      </w:r>
      <w:r>
        <w:t xml:space="preserve"> театрѣ еще было мало; ложа воз-</w:t>
      </w:r>
      <w:r>
        <w:br/>
        <w:t>лѣ нашей оставалась незанятою. На аФФИшкѣ предо мною я про-</w:t>
      </w:r>
      <w:r>
        <w:br/>
      </w:r>
      <w:r>
        <w:rPr>
          <w:rStyle w:val="Bodytext265ptSpacing0pt"/>
        </w:rPr>
        <w:t>чрл</w:t>
      </w:r>
      <w:r w:rsidR="009A18E9">
        <w:rPr>
          <w:rStyle w:val="Bodytext265ptSpacing0pt"/>
        </w:rPr>
        <w:t>ъ</w:t>
      </w:r>
      <w:r>
        <w:rPr>
          <w:rStyle w:val="Bodytext265ptSpacing0pt"/>
        </w:rPr>
        <w:t xml:space="preserve">: </w:t>
      </w:r>
      <w:r>
        <w:t>«Вампирь, опера Млршнер</w:t>
      </w:r>
      <w:r w:rsidR="000C31B5">
        <w:t>ъ</w:t>
      </w:r>
      <w:r>
        <w:t>; она мнѣ была неизвѣстна, и я</w:t>
      </w:r>
      <w:r>
        <w:br/>
        <w:t>с</w:t>
      </w:r>
      <w:r w:rsidR="009A18E9">
        <w:t>ъ</w:t>
      </w:r>
      <w:r>
        <w:t xml:space="preserve"> любопытством</w:t>
      </w:r>
      <w:r w:rsidR="00504B04">
        <w:t>ъ</w:t>
      </w:r>
      <w:r>
        <w:t xml:space="preserve"> прислушивался к</w:t>
      </w:r>
      <w:r w:rsidR="009A18E9">
        <w:t>ъ</w:t>
      </w:r>
      <w:r>
        <w:t xml:space="preserve"> первым</w:t>
      </w:r>
      <w:r w:rsidR="009A18E9">
        <w:t>ъ</w:t>
      </w:r>
      <w:r>
        <w:t xml:space="preserve"> звукам</w:t>
      </w:r>
      <w:r w:rsidR="009A18E9">
        <w:t>ъ</w:t>
      </w:r>
      <w:r>
        <w:t xml:space="preserve"> увертю-</w:t>
      </w:r>
      <w:r>
        <w:br/>
        <w:t>ры. Вдругь невольное движеніе заставило меня оглянуться; дверь</w:t>
      </w:r>
      <w:r>
        <w:br/>
        <w:t>в</w:t>
      </w:r>
      <w:r w:rsidR="009A18E9">
        <w:t>ъ</w:t>
      </w:r>
      <w:r>
        <w:t xml:space="preserve"> сосѣдней ложь скрипнула; смотрю — входит</w:t>
      </w:r>
      <w:r w:rsidR="009A18E9">
        <w:t>ъ</w:t>
      </w:r>
      <w:r>
        <w:t xml:space="preserve"> моя Элиза. Она</w:t>
      </w:r>
      <w:r>
        <w:br/>
        <w:t>взглянула на меня , привѣтливо поклонилась, и блѣдное лицо ея</w:t>
      </w:r>
      <w:r>
        <w:br/>
        <w:t>вспыхнуло. За нею вошел</w:t>
      </w:r>
      <w:r w:rsidR="009A18E9">
        <w:t>ъ</w:t>
      </w:r>
      <w:r>
        <w:t xml:space="preserve"> муж</w:t>
      </w:r>
      <w:r w:rsidR="009A18E9">
        <w:t>ъ</w:t>
      </w:r>
      <w:r>
        <w:t xml:space="preserve"> ея... Миѣ показалось, что я слы-</w:t>
      </w:r>
      <w:r>
        <w:br/>
        <w:t>шу могильный запах</w:t>
      </w:r>
      <w:r w:rsidR="009A18E9">
        <w:t>ъ</w:t>
      </w:r>
      <w:r>
        <w:t>,—но это была мечта воображенія. Я его нс</w:t>
      </w:r>
      <w:r>
        <w:br/>
        <w:t>видал</w:t>
      </w:r>
      <w:r w:rsidR="009A18E9">
        <w:t>ъ</w:t>
      </w:r>
      <w:r>
        <w:t xml:space="preserve"> около двух</w:t>
      </w:r>
      <w:r w:rsidR="009A18E9">
        <w:t>ъ</w:t>
      </w:r>
      <w:r>
        <w:t xml:space="preserve"> мѣсяцев</w:t>
      </w:r>
      <w:r w:rsidR="009A18E9">
        <w:t>ъ</w:t>
      </w:r>
      <w:r>
        <w:t xml:space="preserve"> послѣ его оживленія; он</w:t>
      </w:r>
      <w:r w:rsidR="009A18E9">
        <w:t>ъ</w:t>
      </w:r>
      <w:r>
        <w:t xml:space="preserve"> очень по-</w:t>
      </w:r>
      <w:r>
        <w:br/>
        <w:t>правился; лицо его почти потеряло всѣ признаки болѣзни... Он</w:t>
      </w:r>
      <w:r w:rsidR="009A18E9">
        <w:t>ъ</w:t>
      </w:r>
      <w:r>
        <w:br/>
        <w:t>что-то шеннул ь Элизѣ на ухо, она отвѣчала ему также тихо, но я</w:t>
      </w:r>
      <w:r>
        <w:br/>
        <w:t>понял</w:t>
      </w:r>
      <w:r w:rsidR="009A18E9">
        <w:t>ъ</w:t>
      </w:r>
      <w:r>
        <w:t>, что она произнесла мое имя. Мысли мои мѣшались : и</w:t>
      </w:r>
      <w:r>
        <w:br/>
        <w:t>прежняя любовь к</w:t>
      </w:r>
      <w:r w:rsidR="009A18E9">
        <w:t>ъ</w:t>
      </w:r>
      <w:r>
        <w:t xml:space="preserve"> Элизѣ, и гнѣв</w:t>
      </w:r>
      <w:r w:rsidR="009A18E9">
        <w:t>ъ</w:t>
      </w:r>
      <w:r>
        <w:t>, и ревность, и мои видѣнія, и</w:t>
      </w:r>
      <w:r>
        <w:br/>
        <w:t>дѣйетвител</w:t>
      </w:r>
      <w:r w:rsidR="009A18E9">
        <w:t>ъ</w:t>
      </w:r>
      <w:r>
        <w:t>ность,</w:t>
      </w:r>
      <w:r w:rsidR="00764887">
        <w:t xml:space="preserve"> всѣ </w:t>
      </w:r>
      <w:r>
        <w:t>это вмѣстѣ приводило меня в</w:t>
      </w:r>
      <w:r w:rsidR="009A18E9">
        <w:t>ъ</w:t>
      </w:r>
      <w:r>
        <w:t xml:space="preserve"> сильное вол-</w:t>
      </w:r>
      <w:r>
        <w:br/>
        <w:t>неніе, которое тщетно я хотѣл ь скрыть под ь личиною обыкновен-</w:t>
      </w:r>
      <w:r>
        <w:br/>
        <w:t>наго свѣтскаго спокойствія. И эта женщина могла быть моею,со-</w:t>
      </w:r>
      <w:r>
        <w:br/>
        <w:t>вершенно моею ! Наша любовь непреступна , она была для меня</w:t>
      </w:r>
      <w:r>
        <w:br/>
        <w:t>вдовою; она без</w:t>
      </w:r>
      <w:r w:rsidR="009A18E9">
        <w:t>ъ</w:t>
      </w:r>
      <w:r>
        <w:t xml:space="preserve"> укоризны совѣсти могла разполагать своею ру-</w:t>
      </w:r>
      <w:r>
        <w:br/>
        <w:t>кою; и мертвый — мертвый между нами! Опера потеряла для ме-</w:t>
      </w:r>
    </w:p>
    <w:p w:rsidR="00810524" w:rsidRDefault="00731517">
      <w:pPr>
        <w:pStyle w:val="Bodytext301"/>
        <w:shd w:val="clear" w:color="auto" w:fill="auto"/>
        <w:spacing w:after="86" w:line="170" w:lineRule="exact"/>
        <w:ind w:left="20"/>
      </w:pPr>
      <w:r>
        <w:lastRenderedPageBreak/>
        <w:t>Словссноспк.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1"/>
        <w:jc w:val="both"/>
      </w:pPr>
      <w:r>
        <w:t>ня интерес</w:t>
      </w:r>
      <w:r w:rsidR="009A18E9">
        <w:t>ъ</w:t>
      </w:r>
      <w:r>
        <w:t>; пользуясь моим</w:t>
      </w:r>
      <w:r w:rsidR="009A18E9">
        <w:t>ъ</w:t>
      </w:r>
      <w:r>
        <w:t xml:space="preserve"> мѣстом</w:t>
      </w:r>
      <w:r w:rsidR="009A18E9">
        <w:t>ъ</w:t>
      </w:r>
      <w:r>
        <w:t xml:space="preserve"> в</w:t>
      </w:r>
      <w:r w:rsidR="009A18E9">
        <w:t>ъ</w:t>
      </w:r>
      <w:r>
        <w:t xml:space="preserve"> ложѣ, я будто-бы смо-</w:t>
      </w:r>
      <w:r>
        <w:br/>
        <w:t>трѣл ь на сцену, но не сводил</w:t>
      </w:r>
      <w:r w:rsidR="009A18E9">
        <w:t>ъ</w:t>
      </w:r>
      <w:r>
        <w:t xml:space="preserve"> глаз</w:t>
      </w:r>
      <w:r w:rsidR="009A18E9">
        <w:t>ъ</w:t>
      </w:r>
      <w:r>
        <w:t xml:space="preserve"> с</w:t>
      </w:r>
      <w:r w:rsidR="009A18E9">
        <w:t>ъ</w:t>
      </w:r>
      <w:r>
        <w:t xml:space="preserve"> Элизы и ея мужа. Она бы-</w:t>
      </w:r>
      <w:r>
        <w:br/>
        <w:t>ла томнѣе прежняго, но еще прекраснѣе; я мысленно рядил</w:t>
      </w:r>
      <w:r w:rsidR="009A18E9">
        <w:t>ъ</w:t>
      </w:r>
      <w:r>
        <w:t xml:space="preserve"> ее вь</w:t>
      </w:r>
      <w:r>
        <w:br/>
        <w:t>то платье,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она мнѣ представилась в</w:t>
      </w:r>
      <w:r w:rsidR="009A18E9">
        <w:t>ъ</w:t>
      </w:r>
      <w:r>
        <w:t xml:space="preserve"> видѣніи ; чув-</w:t>
      </w:r>
      <w:r>
        <w:br/>
        <w:t>ства мои волновались, душа вырывалась из</w:t>
      </w:r>
      <w:r w:rsidR="009A18E9">
        <w:t>ъ</w:t>
      </w:r>
      <w:r>
        <w:t xml:space="preserve"> тѣла; от</w:t>
      </w:r>
      <w:r w:rsidR="009A18E9">
        <w:t>ъ</w:t>
      </w:r>
      <w:r>
        <w:t xml:space="preserve"> нея взор</w:t>
      </w:r>
      <w:r w:rsidR="009A18E9">
        <w:t>ъ</w:t>
      </w:r>
      <w:r>
        <w:br/>
        <w:t>мой. переходил</w:t>
      </w:r>
      <w:r w:rsidR="009A18E9">
        <w:t>ъ</w:t>
      </w:r>
      <w:r>
        <w:t xml:space="preserve"> на моего таинствеинаго соперника ; при иервом</w:t>
      </w:r>
      <w:r w:rsidR="009A18E9">
        <w:t>ъ</w:t>
      </w:r>
      <w:r>
        <w:br/>
        <w:t>взглядѣ лицо его не имѣло никакого особеннаго выражентя, но при</w:t>
      </w:r>
      <w:r>
        <w:br/>
        <w:t>болынем</w:t>
      </w:r>
      <w:r w:rsidR="009A18E9">
        <w:t>ъ</w:t>
      </w:r>
      <w:r>
        <w:t xml:space="preserve"> вниманіи вы увѣрялись невольно, что на зтом</w:t>
      </w:r>
      <w:r w:rsidR="009A18E9">
        <w:t>ъ</w:t>
      </w:r>
      <w:r>
        <w:t xml:space="preserve"> лицѣ</w:t>
      </w:r>
      <w:r>
        <w:br/>
        <w:t>лежит</w:t>
      </w:r>
      <w:r w:rsidR="009A18E9">
        <w:t>ъ</w:t>
      </w:r>
      <w:r>
        <w:t xml:space="preserve"> печать преступленія. В</w:t>
      </w:r>
      <w:r w:rsidR="009A18E9">
        <w:t>ъ</w:t>
      </w:r>
      <w:r>
        <w:t xml:space="preserve"> том</w:t>
      </w:r>
      <w:r w:rsidR="009A18E9">
        <w:t>ъ</w:t>
      </w:r>
      <w:r>
        <w:t xml:space="preserve"> мѣстѣ оперы, гдѣ вампир</w:t>
      </w:r>
      <w:r w:rsidR="009A18E9">
        <w:t>ъ</w:t>
      </w:r>
      <w:r>
        <w:br/>
        <w:t>просить прохожаго поворотить его к</w:t>
      </w:r>
      <w:r w:rsidR="009A18E9">
        <w:t>ъ</w:t>
      </w:r>
      <w:r>
        <w:t xml:space="preserve"> сіянію луны, которое дол-</w:t>
      </w:r>
      <w:r>
        <w:br/>
        <w:t>жно оживить его, граФ</w:t>
      </w:r>
      <w:r w:rsidR="00FC273B">
        <w:t>ѣ</w:t>
      </w:r>
      <w:r>
        <w:t xml:space="preserve"> судорожно вздрогнул</w:t>
      </w:r>
      <w:r w:rsidR="009A18E9">
        <w:t>ъ</w:t>
      </w:r>
      <w:r>
        <w:t>; я устремил</w:t>
      </w:r>
      <w:r w:rsidR="009A18E9">
        <w:t>ъ</w:t>
      </w:r>
      <w:r>
        <w:t xml:space="preserve"> на не-</w:t>
      </w:r>
      <w:r>
        <w:br/>
        <w:t>го глаза с</w:t>
      </w:r>
      <w:r w:rsidR="009A18E9">
        <w:t>ъ</w:t>
      </w:r>
      <w:r>
        <w:t xml:space="preserve"> любопытством</w:t>
      </w:r>
      <w:r w:rsidR="009A18E9">
        <w:t>ъ</w:t>
      </w:r>
      <w:r>
        <w:t>, но оп</w:t>
      </w:r>
      <w:r w:rsidR="009A18E9">
        <w:t>ъ</w:t>
      </w:r>
      <w:r>
        <w:t xml:space="preserve"> холодно взял</w:t>
      </w:r>
      <w:r w:rsidR="009A18E9">
        <w:t>ъ</w:t>
      </w:r>
      <w:r>
        <w:t xml:space="preserve"> лорнетку </w:t>
      </w:r>
      <w:r>
        <w:rPr>
          <w:rStyle w:val="Bodytext2105ptBold"/>
        </w:rPr>
        <w:t>и</w:t>
      </w:r>
      <w:r>
        <w:rPr>
          <w:rStyle w:val="Bodytext2105ptBold"/>
        </w:rPr>
        <w:br/>
      </w:r>
      <w:r>
        <w:t>иовел</w:t>
      </w:r>
      <w:r w:rsidR="009A18E9">
        <w:t>ъ</w:t>
      </w:r>
      <w:r>
        <w:t xml:space="preserve"> ею по театру: было ли это возпоминаніе о его приключе-</w:t>
      </w:r>
      <w:r>
        <w:br/>
        <w:t xml:space="preserve">ніи , простая ли </w:t>
      </w:r>
      <w:r>
        <w:rPr>
          <w:rStyle w:val="Bodytext2105ptBold"/>
        </w:rPr>
        <w:t xml:space="preserve">Физическая </w:t>
      </w:r>
      <w:r>
        <w:t>игра нерв</w:t>
      </w:r>
      <w:r w:rsidR="009A18E9">
        <w:t>ъ</w:t>
      </w:r>
      <w:r>
        <w:t>, или внутренній говор</w:t>
      </w:r>
      <w:r w:rsidR="009A18E9">
        <w:t>ъ</w:t>
      </w:r>
      <w:r>
        <w:br/>
        <w:t xml:space="preserve">его таинственной участи,—отгадать было невозможно. Первый акт </w:t>
      </w:r>
      <w:r w:rsidR="009A18E9">
        <w:t>ъ</w:t>
      </w:r>
      <w:r>
        <w:br/>
        <w:t>кончился; приличіе требовало, чтобы я заговорил</w:t>
      </w:r>
      <w:r w:rsidR="009A18E9">
        <w:t>ъ</w:t>
      </w:r>
      <w:r>
        <w:t xml:space="preserve"> с</w:t>
      </w:r>
      <w:r w:rsidR="009A18E9">
        <w:t>ъ</w:t>
      </w:r>
      <w:r>
        <w:t xml:space="preserve"> Элизою ; я</w:t>
      </w:r>
      <w:r>
        <w:br/>
        <w:t>приблизился к</w:t>
      </w:r>
      <w:r w:rsidR="009A18E9">
        <w:t>ъ</w:t>
      </w:r>
      <w:r>
        <w:t xml:space="preserve"> балюстраду ея ложи. Она очень-равнодушно по-</w:t>
      </w:r>
      <w:r>
        <w:br/>
        <w:t>знакомила меня с</w:t>
      </w:r>
      <w:r w:rsidR="009A18E9">
        <w:t>ъ</w:t>
      </w:r>
      <w:r>
        <w:t xml:space="preserve"> своим</w:t>
      </w:r>
      <w:r w:rsidR="009A18E9">
        <w:t>ъ</w:t>
      </w:r>
      <w:r>
        <w:t xml:space="preserve"> мужем</w:t>
      </w:r>
      <w:r w:rsidR="009A18E9">
        <w:t>ъ</w:t>
      </w:r>
      <w:r>
        <w:t>; он</w:t>
      </w:r>
      <w:r w:rsidR="009A18E9">
        <w:t>ъ</w:t>
      </w:r>
      <w:r>
        <w:t xml:space="preserve"> с</w:t>
      </w:r>
      <w:r w:rsidR="009A18E9">
        <w:t>ъ</w:t>
      </w:r>
      <w:r>
        <w:t xml:space="preserve"> развязностію опытна-</w:t>
      </w:r>
      <w:r>
        <w:br/>
        <w:t>го свѣтскаго человѣка сказал</w:t>
      </w:r>
      <w:r w:rsidR="009A18E9">
        <w:t>ъ</w:t>
      </w:r>
      <w:r>
        <w:t xml:space="preserve"> мнѣ нѣсколько привѣтливых</w:t>
      </w:r>
      <w:r w:rsidR="009A18E9">
        <w:t>ъ</w:t>
      </w:r>
      <w:r>
        <w:br/>
        <w:t>фразь; мы разговорились обь оперѣ , об</w:t>
      </w:r>
      <w:r w:rsidR="009A18E9">
        <w:t>ъ</w:t>
      </w:r>
      <w:r>
        <w:t xml:space="preserve"> обществѣ ; рѣчи гра</w:t>
      </w:r>
      <w:r w:rsidR="00D7332E">
        <w:t>ъ</w:t>
      </w:r>
      <w:r>
        <w:t>а</w:t>
      </w:r>
      <w:r>
        <w:br/>
        <w:t>были остроумны, замѣчанія тонки: видно было свѣтскаго человѣ-</w:t>
      </w:r>
      <w:r>
        <w:br/>
        <w:t>ка , который под</w:t>
      </w:r>
      <w:r w:rsidR="009A18E9">
        <w:t>ъ</w:t>
      </w:r>
      <w:r>
        <w:t xml:space="preserve"> личиною равнодушія и насмѣшки скрывает</w:t>
      </w:r>
      <w:r w:rsidR="009A18E9">
        <w:t>ъ</w:t>
      </w:r>
      <w:r>
        <w:br/>
        <w:t>короткое знакомство с</w:t>
      </w:r>
      <w:r w:rsidR="009A18E9">
        <w:t>ъ</w:t>
      </w:r>
      <w:r>
        <w:t xml:space="preserve"> многоразличными отраслями человѣче-</w:t>
      </w:r>
      <w:r>
        <w:br/>
        <w:t>ских</w:t>
      </w:r>
      <w:r w:rsidR="009A18E9">
        <w:t>ъ</w:t>
      </w:r>
      <w:r>
        <w:t xml:space="preserve"> знаній. Находясь так</w:t>
      </w:r>
      <w:r w:rsidR="009A18E9">
        <w:t>ъ</w:t>
      </w:r>
      <w:r>
        <w:t xml:space="preserve"> близко от</w:t>
      </w:r>
      <w:r w:rsidR="009A18E9">
        <w:t>ъ</w:t>
      </w:r>
      <w:r>
        <w:t xml:space="preserve"> него, я мог</w:t>
      </w:r>
      <w:r w:rsidR="009A18E9">
        <w:t>ъ</w:t>
      </w:r>
      <w:r>
        <w:t xml:space="preserve"> разсмотрѣть</w:t>
      </w:r>
      <w:r>
        <w:br/>
        <w:t>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его тѣ страннгля багровыя искры, о которых</w:t>
      </w:r>
      <w:r w:rsidR="009A18E9">
        <w:t>ъ</w:t>
      </w:r>
      <w:r>
        <w:t xml:space="preserve"> говорила</w:t>
      </w:r>
      <w:r>
        <w:br/>
        <w:t>мпѣ Элиза; впрочем</w:t>
      </w:r>
      <w:r w:rsidR="009A18E9">
        <w:t>ъ</w:t>
      </w:r>
      <w:r>
        <w:t xml:space="preserve"> эта игра природы не имѣла ничего непріят-</w:t>
      </w:r>
      <w:r>
        <w:br/>
        <w:t>наго; налротив</w:t>
      </w:r>
      <w:r w:rsidR="009A18E9">
        <w:t>ъ</w:t>
      </w:r>
      <w:r>
        <w:t>, она оживляла проницательный взгляд</w:t>
      </w:r>
      <w:r w:rsidR="009A18E9">
        <w:t>ъ</w:t>
      </w:r>
      <w:r>
        <w:t xml:space="preserve"> графа; бы-</w:t>
      </w:r>
      <w:r>
        <w:br/>
        <w:t>ла замѣтна также какая-то злоба в</w:t>
      </w:r>
      <w:r w:rsidR="009A18E9">
        <w:t>ъ</w:t>
      </w:r>
      <w:r>
        <w:t xml:space="preserve"> судорожномь двнжеиіи тон-</w:t>
      </w:r>
      <w:r>
        <w:br/>
        <w:t>ких</w:t>
      </w:r>
      <w:r w:rsidR="009A18E9">
        <w:t>ъ</w:t>
      </w:r>
      <w:r>
        <w:t xml:space="preserve"> губ</w:t>
      </w:r>
      <w:r w:rsidR="009A18E9">
        <w:t>ъ</w:t>
      </w:r>
      <w:r>
        <w:t xml:space="preserve"> его , но ее можно было принять лишь за выраженіе</w:t>
      </w:r>
      <w:r>
        <w:br/>
        <w:t>обыкновенной свѣтской иасміпнливости.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2"/>
        <w:jc w:val="both"/>
        <w:sectPr w:rsidR="00810524">
          <w:headerReference w:type="even" r:id="rId94"/>
          <w:headerReference w:type="default" r:id="rId95"/>
          <w:pgSz w:w="7361" w:h="12359"/>
          <w:pgMar w:top="361" w:right="213" w:bottom="361" w:left="237" w:header="0" w:footer="3" w:gutter="0"/>
          <w:pgNumType w:start="72"/>
          <w:cols w:space="720"/>
          <w:noEndnote/>
          <w:docGrid w:linePitch="360"/>
        </w:sectPr>
      </w:pPr>
      <w:r>
        <w:t>На другой день я получил</w:t>
      </w:r>
      <w:r w:rsidR="009A18E9">
        <w:t>ъ</w:t>
      </w:r>
      <w:r>
        <w:t xml:space="preserve"> от</w:t>
      </w:r>
      <w:r w:rsidR="009A18E9">
        <w:t>ъ</w:t>
      </w:r>
      <w:r>
        <w:t xml:space="preserve"> граФа пригласительный билет</w:t>
      </w:r>
      <w:r w:rsidR="009A18E9">
        <w:t>ъ</w:t>
      </w:r>
      <w:r>
        <w:br/>
        <w:t>на раут</w:t>
      </w:r>
      <w:r w:rsidR="009A18E9">
        <w:t>ъ</w:t>
      </w:r>
      <w:r>
        <w:t>. Чрез</w:t>
      </w:r>
      <w:r w:rsidR="009A18E9">
        <w:t>ъ</w:t>
      </w:r>
      <w:r>
        <w:t xml:space="preserve"> нѣсколько времени на обѣд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en petit comité, </w:t>
      </w:r>
      <w:r>
        <w:t>и</w:t>
      </w:r>
      <w:r>
        <w:br/>
        <w:t>так</w:t>
      </w:r>
      <w:r w:rsidR="009A18E9">
        <w:t>ъ</w:t>
      </w:r>
      <w:r>
        <w:t xml:space="preserve"> далѣе. Словом</w:t>
      </w:r>
      <w:r w:rsidR="009A18E9">
        <w:t>ъ</w:t>
      </w:r>
      <w:r>
        <w:t>, почти каждую недѣлю хоть раз</w:t>
      </w:r>
      <w:r w:rsidR="009A18E9">
        <w:t>ъ</w:t>
      </w:r>
      <w:r>
        <w:t>, но я видѣл</w:t>
      </w:r>
      <w:r w:rsidR="009A18E9">
        <w:t>ъ</w:t>
      </w:r>
      <w:r>
        <w:br/>
        <w:t>мою Элизу, шутил</w:t>
      </w:r>
      <w:r w:rsidR="009A18E9">
        <w:t>ъ</w:t>
      </w:r>
      <w:r>
        <w:t xml:space="preserve"> с</w:t>
      </w:r>
      <w:r w:rsidR="009A18E9">
        <w:t>ъ</w:t>
      </w:r>
      <w:r>
        <w:t xml:space="preserve"> ея мужем</w:t>
      </w:r>
      <w:r w:rsidR="009A18E9">
        <w:t>ъ</w:t>
      </w:r>
      <w:r>
        <w:t>, играл</w:t>
      </w:r>
      <w:r w:rsidR="009A18E9">
        <w:t>ъ</w:t>
      </w:r>
      <w:r>
        <w:t xml:space="preserve"> с</w:t>
      </w:r>
      <w:r w:rsidR="009A18E9">
        <w:t>ъ</w:t>
      </w:r>
      <w:r>
        <w:t xml:space="preserve"> ея дѣтьмм, которыя</w:t>
      </w:r>
      <w:r>
        <w:br/>
        <w:t>хотя были не очень-любезны, но до крайности смѣшиы. Они по-</w:t>
      </w:r>
      <w:r>
        <w:br/>
        <w:t>ходили болѣе на отца, нежели на мать, были серьёзны не по воз-</w:t>
      </w:r>
      <w:r>
        <w:br/>
        <w:t>расту, что я приписывал</w:t>
      </w:r>
      <w:r w:rsidR="009A18E9">
        <w:t>ъ</w:t>
      </w:r>
      <w:r>
        <w:t xml:space="preserve"> строгому возпитанію; их</w:t>
      </w:r>
      <w:r w:rsidR="009A18E9">
        <w:t>ъ</w:t>
      </w:r>
      <w:r>
        <w:t xml:space="preserve"> слова часто</w:t>
      </w:r>
      <w:r>
        <w:br/>
        <w:t>меня удивляли своею значительносттю и насмѣшливым</w:t>
      </w:r>
      <w:r w:rsidR="009A18E9">
        <w:t>ъ</w:t>
      </w:r>
      <w:r>
        <w:t xml:space="preserve"> тоном</w:t>
      </w:r>
      <w:r w:rsidR="009A18E9">
        <w:t>ъ</w:t>
      </w:r>
      <w:r>
        <w:t xml:space="preserve"> ,</w:t>
      </w:r>
      <w:r>
        <w:br/>
        <w:t>но я не без</w:t>
      </w:r>
      <w:r w:rsidR="009A18E9">
        <w:t>ъ</w:t>
      </w:r>
      <w:r>
        <w:t xml:space="preserve"> неудовольствія замѣтил</w:t>
      </w:r>
      <w:r w:rsidR="009A18E9">
        <w:t>ъ</w:t>
      </w:r>
      <w:r>
        <w:t xml:space="preserve"> на этих</w:t>
      </w:r>
      <w:r w:rsidR="009A18E9">
        <w:t>ъ</w:t>
      </w:r>
      <w:r>
        <w:t xml:space="preserve"> дѣтских</w:t>
      </w:r>
      <w:r w:rsidR="009A18E9">
        <w:t>ъ</w:t>
      </w:r>
      <w:r>
        <w:t xml:space="preserve"> лицах</w:t>
      </w:r>
      <w:r w:rsidR="009A18E9">
        <w:t>ъ</w:t>
      </w:r>
      <w:r>
        <w:br/>
        <w:t>уже довольно-ясные признаки того еудсрожнаго движенія губ</w:t>
      </w:r>
      <w:r w:rsidR="009A18E9">
        <w:t>ъ</w:t>
      </w:r>
      <w:r>
        <w:t xml:space="preserve"> ,</w:t>
      </w:r>
    </w:p>
    <w:p w:rsidR="00810524" w:rsidRDefault="00731517">
      <w:pPr>
        <w:pStyle w:val="Bodytext230"/>
        <w:shd w:val="clear" w:color="auto" w:fill="auto"/>
        <w:spacing w:after="127" w:line="170" w:lineRule="exact"/>
      </w:pPr>
      <w:r>
        <w:rPr>
          <w:rStyle w:val="Bodytext23Spacing0pt"/>
          <w:b/>
          <w:bCs/>
          <w:i/>
          <w:iCs/>
        </w:rPr>
        <w:lastRenderedPageBreak/>
        <w:t>Косморсмш.</w:t>
      </w:r>
    </w:p>
    <w:p w:rsidR="00810524" w:rsidRDefault="008C3761">
      <w:pPr>
        <w:pStyle w:val="Bodytext320"/>
        <w:shd w:val="clear" w:color="auto" w:fill="auto"/>
        <w:spacing w:after="60" w:line="278" w:lineRule="exact"/>
        <w:ind w:firstLine="63"/>
        <w:jc w:val="both"/>
      </w:pPr>
      <w:r>
        <w:rPr>
          <w:noProof/>
        </w:rPr>
        <mc:AlternateContent>
          <mc:Choice Requires="wps">
            <w:drawing>
              <wp:anchor distT="0" distB="0" distL="1776730" distR="63500" simplePos="0" relativeHeight="251491840" behindDoc="1" locked="0" layoutInCell="1" allowOverlap="1">
                <wp:simplePos x="0" y="0"/>
                <wp:positionH relativeFrom="margin">
                  <wp:posOffset>4192270</wp:posOffset>
                </wp:positionH>
                <wp:positionV relativeFrom="margin">
                  <wp:posOffset>17145</wp:posOffset>
                </wp:positionV>
                <wp:extent cx="146050" cy="107950"/>
                <wp:effectExtent l="0" t="0" r="0" b="0"/>
                <wp:wrapSquare wrapText="left"/>
                <wp:docPr id="2237" name="Text Box 1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2" o:spid="_x0000_s1098" type="#_x0000_t202" style="position:absolute;left:0;text-align:left;margin-left:330.1pt;margin-top:1.35pt;width:11.5pt;height:8.5pt;z-index:-251824640;visibility:visible;mso-wrap-style:square;mso-width-percent:0;mso-height-percent:0;mso-wrap-distance-left:139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75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которое мнѣ так</w:t>
      </w:r>
      <w:r w:rsidR="009A18E9">
        <w:t>ъ</w:t>
      </w:r>
      <w:r w:rsidR="00731517">
        <w:t xml:space="preserve"> не нравилось в</w:t>
      </w:r>
      <w:r w:rsidR="009A18E9">
        <w:t>ъ</w:t>
      </w:r>
      <w:r w:rsidR="00731517">
        <w:t xml:space="preserve"> граФѣ. В</w:t>
      </w:r>
      <w:r w:rsidR="009A18E9">
        <w:t>ъ</w:t>
      </w:r>
      <w:r w:rsidR="00731517">
        <w:t xml:space="preserve"> разговорѣ сь граФИ-</w:t>
      </w:r>
      <w:r w:rsidR="00731517">
        <w:br/>
        <w:t>нею нам</w:t>
      </w:r>
      <w:r w:rsidR="009A18E9">
        <w:t>ъ</w:t>
      </w:r>
      <w:r w:rsidR="00731517">
        <w:t>,разумеется,не нужно было приготовленій: мы понимали</w:t>
      </w:r>
      <w:r w:rsidR="00731517">
        <w:br/>
        <w:t>каждый намек</w:t>
      </w:r>
      <w:r w:rsidR="009A18E9">
        <w:t>ъ</w:t>
      </w:r>
      <w:r w:rsidR="00731517">
        <w:t>, каждое движеніе; впрочем</w:t>
      </w:r>
      <w:r w:rsidR="009A18E9">
        <w:t>ъ</w:t>
      </w:r>
      <w:r w:rsidR="00731517">
        <w:t xml:space="preserve"> никто по виду не могь</w:t>
      </w:r>
      <w:r w:rsidR="00731517">
        <w:br/>
        <w:t>бы догадаться о нашей старинной связи; ибо мы вели себя осто-</w:t>
      </w:r>
      <w:r w:rsidR="00731517">
        <w:br/>
        <w:t>рожно, и позволяли себѣ даже глядѣть друг</w:t>
      </w:r>
      <w:r w:rsidR="009A18E9">
        <w:t>ъ</w:t>
      </w:r>
      <w:r w:rsidR="00731517">
        <w:t xml:space="preserve"> на друга только то-</w:t>
      </w:r>
      <w:r w:rsidR="00731517">
        <w:br/>
        <w:t>гда, когда граФ</w:t>
      </w:r>
      <w:r w:rsidR="00FC273B">
        <w:t>ѣ</w:t>
      </w:r>
      <w:r w:rsidR="00731517">
        <w:t xml:space="preserve"> сидѣл</w:t>
      </w:r>
      <w:r w:rsidR="009A18E9">
        <w:t>ъ</w:t>
      </w:r>
      <w:r w:rsidR="00731517">
        <w:t xml:space="preserve"> за картами, им</w:t>
      </w:r>
      <w:r w:rsidR="009A18E9">
        <w:t>ъ</w:t>
      </w:r>
      <w:r w:rsidR="00731517">
        <w:t xml:space="preserve"> любимыми до безумія.</w:t>
      </w:r>
    </w:p>
    <w:p w:rsidR="00810524" w:rsidRDefault="00731517">
      <w:pPr>
        <w:pStyle w:val="Bodytext320"/>
        <w:shd w:val="clear" w:color="auto" w:fill="auto"/>
        <w:spacing w:after="60" w:line="278" w:lineRule="exact"/>
        <w:ind w:firstLine="296"/>
        <w:jc w:val="both"/>
      </w:pPr>
      <w:r>
        <w:t>Так</w:t>
      </w:r>
      <w:r w:rsidR="009A18E9">
        <w:t>ъ</w:t>
      </w:r>
      <w:r>
        <w:t xml:space="preserve"> прошло нѣсколько мѣсяцев</w:t>
      </w:r>
      <w:r w:rsidR="009A18E9">
        <w:t>ъ</w:t>
      </w:r>
      <w:r>
        <w:t>; еще ни раза мнѣ не удалось</w:t>
      </w:r>
      <w:r>
        <w:br/>
        <w:t>видѣться сь Элизою наедине , но она обѣщала мнѣ свиданіе, и я</w:t>
      </w:r>
      <w:r>
        <w:br/>
        <w:t>жил</w:t>
      </w:r>
      <w:r w:rsidR="009A18E9">
        <w:t>ъ</w:t>
      </w:r>
      <w:r>
        <w:t xml:space="preserve"> этою надеждою.</w:t>
      </w:r>
    </w:p>
    <w:p w:rsidR="00810524" w:rsidRDefault="00731517">
      <w:pPr>
        <w:pStyle w:val="Bodytext320"/>
        <w:shd w:val="clear" w:color="auto" w:fill="auto"/>
        <w:spacing w:after="60" w:line="278" w:lineRule="exact"/>
        <w:ind w:firstLine="296"/>
        <w:jc w:val="both"/>
      </w:pPr>
      <w:r>
        <w:t>Между-тѣм</w:t>
      </w:r>
      <w:r w:rsidR="009A18E9">
        <w:t>ъ</w:t>
      </w:r>
      <w:r>
        <w:t xml:space="preserve"> , размышляя о всѣх</w:t>
      </w:r>
      <w:r w:rsidR="009A18E9">
        <w:t>ъ</w:t>
      </w:r>
      <w:r>
        <w:t xml:space="preserve"> странных</w:t>
      </w:r>
      <w:r w:rsidR="009A18E9">
        <w:t>ъ</w:t>
      </w:r>
      <w:r>
        <w:t xml:space="preserve"> случаях</w:t>
      </w:r>
      <w:r w:rsidR="009A18E9">
        <w:t>ъ</w:t>
      </w:r>
      <w:r>
        <w:t>, пронз-</w:t>
      </w:r>
      <w:r>
        <w:br/>
        <w:t>ходивших</w:t>
      </w:r>
      <w:r w:rsidR="009A18E9">
        <w:t>ъ</w:t>
      </w:r>
      <w:r>
        <w:t xml:space="preserve"> со мною, я запасся всѣми возможными книгами о ма-</w:t>
      </w:r>
      <w:r>
        <w:br/>
        <w:t>гнетизмѣ; Пьюсегюр</w:t>
      </w:r>
      <w:r w:rsidR="009A18E9">
        <w:t>ъ</w:t>
      </w:r>
      <w:r>
        <w:t>, Делёз</w:t>
      </w:r>
      <w:r w:rsidR="009A18E9">
        <w:t>ъ</w:t>
      </w:r>
      <w:r>
        <w:t>, ВольФарт</w:t>
      </w:r>
      <w:r w:rsidR="009A18E9">
        <w:t>ъ</w:t>
      </w:r>
      <w:r>
        <w:t>, Кизер</w:t>
      </w:r>
      <w:r w:rsidR="009A18E9">
        <w:t>ъ</w:t>
      </w:r>
      <w:r>
        <w:t xml:space="preserve"> не сходили сь</w:t>
      </w:r>
      <w:r>
        <w:br/>
        <w:t>моего стола ; наконец</w:t>
      </w:r>
      <w:r w:rsidR="009A18E9">
        <w:t>ъ</w:t>
      </w:r>
      <w:r>
        <w:t xml:space="preserve"> , казалось мнѣ, я нашел</w:t>
      </w:r>
      <w:r w:rsidR="009A18E9">
        <w:t>ъ</w:t>
      </w:r>
      <w:r>
        <w:t xml:space="preserve"> разгадку моего</w:t>
      </w:r>
      <w:r>
        <w:br/>
        <w:t>психическаго состоявія, я скоро стал</w:t>
      </w:r>
      <w:r w:rsidR="009A18E9">
        <w:t>ъ</w:t>
      </w:r>
      <w:r>
        <w:t xml:space="preserve"> смѣяться пад</w:t>
      </w:r>
      <w:r w:rsidR="009A18E9">
        <w:t>ъ</w:t>
      </w:r>
      <w:r>
        <w:t xml:space="preserve"> своими</w:t>
      </w:r>
      <w:r>
        <w:br/>
        <w:t>прежними страхами, удалила, ог</w:t>
      </w:r>
      <w:r w:rsidR="009A18E9">
        <w:t>ъ</w:t>
      </w:r>
      <w:r>
        <w:t xml:space="preserve"> себя всѣ мрачныя, таинственный</w:t>
      </w:r>
      <w:r>
        <w:br/>
        <w:t>мысли, и накопец</w:t>
      </w:r>
      <w:r w:rsidR="009A18E9">
        <w:t>ъ</w:t>
      </w:r>
      <w:r>
        <w:t xml:space="preserve"> увѣрился, что вся тайна скрывается в</w:t>
      </w:r>
      <w:r w:rsidR="009A18E9">
        <w:t>ъ</w:t>
      </w:r>
      <w:r>
        <w:t xml:space="preserve"> моей</w:t>
      </w:r>
      <w:r>
        <w:br/>
        <w:t>Физической организаціи, что во мнѣ произходиг</w:t>
      </w:r>
      <w:r w:rsidR="009A18E9">
        <w:t>ъ</w:t>
      </w:r>
      <w:r>
        <w:t xml:space="preserve"> нѣчто подобное</w:t>
      </w:r>
      <w:r>
        <w:br/>
        <w:t>очень-извѣстному в</w:t>
      </w:r>
      <w:r w:rsidR="009A18E9">
        <w:t>ъ</w:t>
      </w:r>
      <w:r>
        <w:t xml:space="preserve"> Шогландіи так</w:t>
      </w:r>
      <w:r w:rsidR="009A18E9">
        <w:t>ъ</w:t>
      </w:r>
      <w:r>
        <w:t>-называеаюму «второаіу зрѣ-</w:t>
      </w:r>
      <w:r>
        <w:br/>
        <w:t>нію»; я с</w:t>
      </w:r>
      <w:r w:rsidR="009A18E9">
        <w:t>ъ</w:t>
      </w:r>
      <w:r>
        <w:t xml:space="preserve"> радостію узнал</w:t>
      </w:r>
      <w:r w:rsidR="009A18E9">
        <w:t>ъ</w:t>
      </w:r>
      <w:r>
        <w:t>, что этот</w:t>
      </w:r>
      <w:r w:rsidR="009A18E9">
        <w:t>ъ</w:t>
      </w:r>
      <w:r>
        <w:t xml:space="preserve"> род</w:t>
      </w:r>
      <w:r w:rsidR="009A18E9">
        <w:t>ъ</w:t>
      </w:r>
      <w:r>
        <w:t xml:space="preserve"> нервической болѣзни</w:t>
      </w:r>
      <w:r>
        <w:br/>
        <w:t>проходить с</w:t>
      </w:r>
      <w:r w:rsidR="009A18E9">
        <w:t>ъ</w:t>
      </w:r>
      <w:r>
        <w:t xml:space="preserve"> лѣтааіи, и что существуюг</w:t>
      </w:r>
      <w:r w:rsidR="009A18E9">
        <w:t>ъ</w:t>
      </w:r>
      <w:r>
        <w:t xml:space="preserve"> средства вовсе уничто-</w:t>
      </w:r>
      <w:r>
        <w:br/>
        <w:t>жить се. Слѣдуя сим</w:t>
      </w:r>
      <w:r w:rsidR="009A18E9">
        <w:t>ъ</w:t>
      </w:r>
      <w:r>
        <w:t xml:space="preserve"> свѣдѣніям</w:t>
      </w:r>
      <w:r w:rsidR="009A18E9">
        <w:t>ъ</w:t>
      </w:r>
      <w:r>
        <w:t>, я начертил</w:t>
      </w:r>
      <w:r w:rsidR="009A18E9">
        <w:t>ъ</w:t>
      </w:r>
      <w:r>
        <w:t xml:space="preserve"> себѣ род</w:t>
      </w:r>
      <w:r w:rsidR="009A18E9">
        <w:t>ъ</w:t>
      </w:r>
      <w:r>
        <w:t xml:space="preserve"> жизни ,</w:t>
      </w:r>
      <w:r>
        <w:br/>
        <w:t>который должен</w:t>
      </w:r>
      <w:r w:rsidR="009A18E9">
        <w:t>ъ</w:t>
      </w:r>
      <w:r>
        <w:t xml:space="preserve"> был ь вести меня к</w:t>
      </w:r>
      <w:r w:rsidR="009A18E9">
        <w:t>ъ</w:t>
      </w:r>
      <w:r>
        <w:t xml:space="preserve"> желанной цѣли: я сильно</w:t>
      </w:r>
      <w:r>
        <w:br/>
        <w:t>противоборствовал</w:t>
      </w:r>
      <w:r w:rsidR="009A18E9">
        <w:t>ъ</w:t>
      </w:r>
      <w:r>
        <w:t xml:space="preserve"> малѣйшеаіу разположенію к</w:t>
      </w:r>
      <w:r w:rsidR="009A18E9">
        <w:t>ъ</w:t>
      </w:r>
      <w:r>
        <w:t>соаінааюулизму</w:t>
      </w:r>
      <w:r>
        <w:br/>
        <w:t>—так</w:t>
      </w:r>
      <w:r w:rsidR="009A18E9">
        <w:t>ъ</w:t>
      </w:r>
      <w:r>
        <w:t xml:space="preserve"> называла, я свое состояше; верховая ѣзда, безпрестанная дея-</w:t>
      </w:r>
      <w:r>
        <w:br/>
        <w:t>тельность, безпрсстанная разсѣянность, ванна,—все это в</w:t>
      </w:r>
      <w:r w:rsidR="00E040BA">
        <w:t>мѣст</w:t>
      </w:r>
      <w:r>
        <w:t>е ви-</w:t>
      </w:r>
      <w:r>
        <w:br/>
        <w:t>димо действовало на улучшеніе аюего Физическаго здоровья , а</w:t>
      </w:r>
      <w:r>
        <w:br/>
        <w:t>аіысль о свиданін с</w:t>
      </w:r>
      <w:r w:rsidR="009A18E9">
        <w:t>ъ</w:t>
      </w:r>
      <w:r>
        <w:t xml:space="preserve"> Элизою изгоняла из</w:t>
      </w:r>
      <w:r w:rsidR="009A18E9">
        <w:t>ъ</w:t>
      </w:r>
      <w:r>
        <w:t xml:space="preserve"> аюей головы всѣ другія</w:t>
      </w:r>
      <w:r>
        <w:br/>
        <w:t>мысли.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296"/>
        <w:jc w:val="both"/>
      </w:pPr>
      <w:r>
        <w:t>Однажды послѣ обеда, когда возлѣ Элизы составился кружок</w:t>
      </w:r>
      <w:r w:rsidR="009A18E9">
        <w:t>ъ</w:t>
      </w:r>
      <w:r>
        <w:br/>
        <w:t>праздношатающихся по гостиным</w:t>
      </w:r>
      <w:r w:rsidR="009A18E9">
        <w:t>ъ</w:t>
      </w:r>
      <w:r>
        <w:t xml:space="preserve"> , она нечувствительно завела</w:t>
      </w:r>
      <w:r>
        <w:br/>
        <w:t>рѣчь о суевѣріях</w:t>
      </w:r>
      <w:r w:rsidR="009A18E9">
        <w:t>ъ</w:t>
      </w:r>
      <w:r>
        <w:t>, о прнмѣтах</w:t>
      </w:r>
      <w:r w:rsidR="009A18E9">
        <w:t>ъ</w:t>
      </w:r>
      <w:r>
        <w:t>. «Есть очень-уаіные люди» гово-</w:t>
      </w:r>
      <w:r>
        <w:br/>
        <w:t>рила Элиза хладнокровно: «которые вѣрят</w:t>
      </w:r>
      <w:r w:rsidR="009A18E9">
        <w:t>ъ</w:t>
      </w:r>
      <w:r>
        <w:t xml:space="preserve"> примѣтаагь, и, что все-</w:t>
      </w:r>
      <w:r>
        <w:br/>
        <w:t>го страннѣе,имѣють сильныя доказательства для своей вѣры; на-</w:t>
      </w:r>
      <w:r>
        <w:br/>
        <w:t>примѣр</w:t>
      </w:r>
      <w:r w:rsidR="009A18E9">
        <w:t>ъ</w:t>
      </w:r>
      <w:r>
        <w:t>, мой муж</w:t>
      </w:r>
      <w:r w:rsidR="009A18E9">
        <w:t>ъ</w:t>
      </w:r>
      <w:r>
        <w:t xml:space="preserve"> не пропускает</w:t>
      </w:r>
      <w:r w:rsidR="009A18E9">
        <w:t>ъ</w:t>
      </w:r>
      <w:r>
        <w:t xml:space="preserve"> никогда вечера накануне но-</w:t>
      </w:r>
      <w:r>
        <w:br/>
        <w:t>ваго года, чтобь не играть в</w:t>
      </w:r>
      <w:r w:rsidR="009A18E9">
        <w:t>ъ</w:t>
      </w:r>
      <w:r>
        <w:t xml:space="preserve"> карты; он</w:t>
      </w:r>
      <w:r w:rsidR="009A18E9">
        <w:t>ъ</w:t>
      </w:r>
      <w:r>
        <w:t xml:space="preserve"> говорить, что всегда в</w:t>
      </w:r>
      <w:r w:rsidR="009A18E9">
        <w:t>ъ</w:t>
      </w:r>
      <w:r>
        <w:br/>
        <w:t>этот</w:t>
      </w:r>
      <w:r w:rsidR="009A18E9">
        <w:t>ъ</w:t>
      </w:r>
      <w:r>
        <w:t xml:space="preserve"> день он</w:t>
      </w:r>
      <w:r w:rsidR="009A18E9">
        <w:t>ъ</w:t>
      </w:r>
      <w:r>
        <w:t xml:space="preserve"> чувствует</w:t>
      </w:r>
      <w:r w:rsidR="009A18E9">
        <w:t>ъ</w:t>
      </w:r>
      <w:r>
        <w:t xml:space="preserve"> необыкновенную сліетливость, необык-</w:t>
      </w:r>
      <w:r>
        <w:br/>
        <w:t>новенную память , в</w:t>
      </w:r>
      <w:r w:rsidR="009A18E9">
        <w:t>ъ</w:t>
      </w:r>
      <w:r>
        <w:t xml:space="preserve"> этот</w:t>
      </w:r>
      <w:r w:rsidR="009A18E9">
        <w:t>ъ</w:t>
      </w:r>
      <w:r>
        <w:t xml:space="preserve"> день ему приходлт</w:t>
      </w:r>
      <w:r w:rsidR="009A18E9">
        <w:t>ъ</w:t>
      </w:r>
      <w:r>
        <w:t xml:space="preserve"> в</w:t>
      </w:r>
      <w:r w:rsidR="009A18E9">
        <w:t>ъ</w:t>
      </w:r>
      <w:r>
        <w:t xml:space="preserve"> голову такіе</w:t>
      </w:r>
      <w:r>
        <w:br/>
        <w:t>разечеты в</w:t>
      </w:r>
      <w:r w:rsidR="009A18E9">
        <w:t>ъ</w:t>
      </w:r>
      <w:r>
        <w:t>картах</w:t>
      </w:r>
      <w:r w:rsidR="009A18E9">
        <w:t>ъ</w:t>
      </w:r>
      <w:r>
        <w:t>,когорых</w:t>
      </w:r>
      <w:r w:rsidR="009A18E9">
        <w:t>ъ</w:t>
      </w:r>
      <w:r>
        <w:t xml:space="preserve"> он</w:t>
      </w:r>
      <w:r w:rsidR="009A18E9">
        <w:t>ъ</w:t>
      </w:r>
      <w:r>
        <w:t xml:space="preserve"> и пе воображал а; в</w:t>
      </w:r>
      <w:r w:rsidR="009A18E9">
        <w:t>ъ</w:t>
      </w:r>
      <w:r>
        <w:t xml:space="preserve"> этот</w:t>
      </w:r>
      <w:r w:rsidR="009A18E9">
        <w:t>ъ</w:t>
      </w:r>
      <w:r>
        <w:t xml:space="preserve"> день,</w:t>
      </w:r>
      <w:r>
        <w:br/>
        <w:t>говорить он</w:t>
      </w:r>
      <w:r w:rsidR="009A18E9">
        <w:t>ъ</w:t>
      </w:r>
      <w:r>
        <w:t>, я учусь на целый год</w:t>
      </w:r>
      <w:r w:rsidR="009A18E9">
        <w:t>ъ</w:t>
      </w:r>
      <w:r>
        <w:t>.» На этот</w:t>
      </w:r>
      <w:r w:rsidR="009A18E9">
        <w:t>ъ</w:t>
      </w:r>
      <w:r>
        <w:t xml:space="preserve"> разсказ</w:t>
      </w:r>
      <w:r w:rsidR="009A18E9">
        <w:t>ъ</w:t>
      </w:r>
      <w:r>
        <w:t xml:space="preserve"> посы-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jc w:val="righ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0"/>
        <w:jc w:val="right"/>
      </w:pPr>
      <w:r>
        <w:rPr>
          <w:noProof/>
        </w:rPr>
        <mc:AlternateContent>
          <mc:Choice Requires="wps">
            <w:drawing>
              <wp:anchor distT="0" distB="0" distL="63500" distR="1749425" simplePos="0" relativeHeight="251492864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16510</wp:posOffset>
                </wp:positionV>
                <wp:extent cx="143510" cy="101600"/>
                <wp:effectExtent l="0" t="0" r="0" b="0"/>
                <wp:wrapSquare wrapText="right"/>
                <wp:docPr id="2236" name="Text Box 1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24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74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1" o:spid="_x0000_s1099" type="#_x0000_t202" style="position:absolute;left:0;text-align:left;margin-left:5.3pt;margin-top:1.3pt;width:11.3pt;height:8pt;z-index:-251823616;visibility:visible;mso-wrap-style:square;mso-width-percent:0;mso-height-percent:0;mso-wrap-distance-left:5pt;mso-wrap-distance-top:0;mso-wrap-distance-right:137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24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74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палея град</w:t>
      </w:r>
      <w:r w:rsidR="009A18E9">
        <w:t>ъ</w:t>
      </w:r>
      <w:r w:rsidR="00731517">
        <w:t xml:space="preserve"> замѣчаній , одно другаго пустѣе ; я один</w:t>
      </w:r>
      <w:r w:rsidR="009A18E9">
        <w:t>ъ</w:t>
      </w:r>
      <w:r w:rsidR="00731517">
        <w:t xml:space="preserve"> гюнял</w:t>
      </w:r>
      <w:r w:rsidR="009A18E9">
        <w:t>ъ</w:t>
      </w:r>
      <w:r w:rsidR="00731517">
        <w:br/>
      </w:r>
      <w:r w:rsidR="00731517">
        <w:rPr>
          <w:rStyle w:val="Bodytext28ptSmallCaps"/>
        </w:rPr>
        <w:t>сімьісл</w:t>
      </w:r>
      <w:r w:rsidR="009A18E9">
        <w:rPr>
          <w:rStyle w:val="Bodytext28ptSmallCaps"/>
        </w:rPr>
        <w:t>ъ</w:t>
      </w:r>
      <w:r w:rsidR="00731517">
        <w:rPr>
          <w:rStyle w:val="Bodytext28ptSmallCaps"/>
        </w:rPr>
        <w:t xml:space="preserve"> </w:t>
      </w:r>
      <w:r w:rsidR="00731517">
        <w:t>этого разсказа: один</w:t>
      </w:r>
      <w:r w:rsidR="009A18E9">
        <w:t>ъ</w:t>
      </w:r>
      <w:r w:rsidR="00731517">
        <w:t xml:space="preserve"> взгллд</w:t>
      </w:r>
      <w:r w:rsidR="009A18E9">
        <w:t>ъ</w:t>
      </w:r>
      <w:r w:rsidR="00731517">
        <w:t xml:space="preserve"> Элизы об</w:t>
      </w:r>
      <w:r w:rsidR="009A18E9">
        <w:t>ъ</w:t>
      </w:r>
      <w:r w:rsidR="00731517">
        <w:t>яснил</w:t>
      </w:r>
      <w:r w:rsidR="009A18E9">
        <w:t>ъ</w:t>
      </w:r>
      <w:r w:rsidR="00731517">
        <w:t xml:space="preserve"> мнѣ все.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«Кажется, теперь 10 часов</w:t>
      </w:r>
      <w:r w:rsidR="009A18E9">
        <w:t>ъ</w:t>
      </w:r>
      <w:r>
        <w:t>» сказала она чрез</w:t>
      </w:r>
      <w:r w:rsidR="009A18E9">
        <w:t>ъ</w:t>
      </w:r>
      <w:r>
        <w:t xml:space="preserve"> нисколько вре-</w:t>
      </w:r>
      <w:r>
        <w:br/>
        <w:t>мени ...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346"/>
        <w:jc w:val="both"/>
      </w:pPr>
      <w:r>
        <w:t>— Нѣт</w:t>
      </w:r>
      <w:r w:rsidR="009A18E9">
        <w:t>ъ</w:t>
      </w:r>
      <w:r>
        <w:t xml:space="preserve"> уже 11, отвѣчали некоторые простачки.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rPr>
          <w:lang w:val="fr-FR" w:eastAsia="fr-FR" w:bidi="fr-FR"/>
        </w:rPr>
        <w:t>«Le temps m’a paru trop court dans votre société, messieurs ...»</w:t>
      </w:r>
      <w:r>
        <w:rPr>
          <w:lang w:val="fr-FR" w:eastAsia="fr-FR" w:bidi="fr-FR"/>
        </w:rPr>
        <w:br/>
      </w:r>
      <w:r>
        <w:t>прогопорила Элиза т</w:t>
      </w:r>
      <w:r w:rsidR="00FC273B">
        <w:t>ѣ</w:t>
      </w:r>
      <w:r>
        <w:t>м</w:t>
      </w:r>
      <w:r w:rsidR="009A18E9">
        <w:t>ъ</w:t>
      </w:r>
      <w:r>
        <w:t xml:space="preserve"> особеиным</w:t>
      </w:r>
      <w:r w:rsidR="009A18E9">
        <w:t>ъ</w:t>
      </w:r>
      <w:r>
        <w:t xml:space="preserve"> тоиом</w:t>
      </w:r>
      <w:r w:rsidR="009A18E9">
        <w:t>ъ</w:t>
      </w:r>
      <w:r>
        <w:t xml:space="preserve"> , которым</w:t>
      </w:r>
      <w:r w:rsidR="009A18E9">
        <w:t>ъ</w:t>
      </w:r>
      <w:r>
        <w:t xml:space="preserve"> умная</w:t>
      </w:r>
      <w:r>
        <w:br/>
        <w:t>женщина дает</w:t>
      </w:r>
      <w:r w:rsidR="009A18E9">
        <w:t>ъ</w:t>
      </w:r>
      <w:r>
        <w:t xml:space="preserve"> чувствовать, что она совсѣм</w:t>
      </w:r>
      <w:r w:rsidR="009A18E9">
        <w:t>ъ</w:t>
      </w:r>
      <w:r>
        <w:t xml:space="preserve"> не думает</w:t>
      </w:r>
      <w:r w:rsidR="009A18E9">
        <w:t>ъ</w:t>
      </w:r>
      <w:r>
        <w:t xml:space="preserve"> того, что</w:t>
      </w:r>
      <w:r>
        <w:br/>
        <w:t>говорить; но для меня было довольно.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Йтак</w:t>
      </w:r>
      <w:r w:rsidR="009A18E9">
        <w:t>ъ</w:t>
      </w:r>
      <w:r>
        <w:t>, наканунѣ новаго года, в</w:t>
      </w:r>
      <w:r w:rsidR="009A18E9">
        <w:t>ъ</w:t>
      </w:r>
      <w:r>
        <w:t xml:space="preserve"> 10 часов</w:t>
      </w:r>
      <w:r w:rsidR="009A18E9">
        <w:t>ъ</w:t>
      </w:r>
      <w:r>
        <w:t>... Нѣт</w:t>
      </w:r>
      <w:r w:rsidR="009A18E9">
        <w:t>ъ</w:t>
      </w:r>
      <w:r>
        <w:t>, никогда я</w:t>
      </w:r>
      <w:r>
        <w:br/>
        <w:t>не изпытывал</w:t>
      </w:r>
      <w:r w:rsidR="009A18E9">
        <w:t>ъ</w:t>
      </w:r>
      <w:r>
        <w:t xml:space="preserve"> большей радости! В</w:t>
      </w:r>
      <w:r w:rsidR="009A18E9">
        <w:t>ъ</w:t>
      </w:r>
      <w:r>
        <w:t>-теченіи долгих</w:t>
      </w:r>
      <w:r w:rsidR="009A18E9">
        <w:t>ъ</w:t>
      </w:r>
      <w:r>
        <w:t>, долгихь</w:t>
      </w:r>
      <w:r>
        <w:br/>
        <w:t>дней видѣть женщину, которую нѣкогда держал</w:t>
      </w:r>
      <w:r w:rsidR="009A18E9">
        <w:t>ъ</w:t>
      </w:r>
      <w:r>
        <w:t xml:space="preserve">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об</w:t>
      </w:r>
      <w:r w:rsidR="009A18E9">
        <w:t>ъ</w:t>
      </w:r>
      <w:r>
        <w:t>-</w:t>
      </w:r>
      <w:r>
        <w:br/>
        <w:t>ягіяхь, видѣть и не смѣть пользоваться своим</w:t>
      </w:r>
      <w:r w:rsidR="009A18E9">
        <w:t>ъ</w:t>
      </w:r>
      <w:r>
        <w:t xml:space="preserve"> правом</w:t>
      </w:r>
      <w:r w:rsidR="009A18E9">
        <w:t>ъ</w:t>
      </w:r>
      <w:r>
        <w:t>, и нако-</w:t>
      </w:r>
      <w:r>
        <w:br/>
        <w:t>иець дождаться счастливой,рѣдкой минуты . . . Надобно изпытать</w:t>
      </w:r>
      <w:r>
        <w:br/>
        <w:t>это непонятное во веяком</w:t>
      </w:r>
      <w:r w:rsidR="009A18E9">
        <w:t>ъ</w:t>
      </w:r>
      <w:r>
        <w:t xml:space="preserve"> другом</w:t>
      </w:r>
      <w:r w:rsidR="009A18E9">
        <w:t>ъ</w:t>
      </w:r>
      <w:r>
        <w:t xml:space="preserve"> состояніи чувство!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46"/>
        <w:jc w:val="both"/>
      </w:pPr>
      <w:r>
        <w:t>В</w:t>
      </w:r>
      <w:r w:rsidR="009A18E9">
        <w:t>ъ</w:t>
      </w:r>
      <w:r>
        <w:t xml:space="preserve"> послѣдніе дни передь новым</w:t>
      </w:r>
      <w:r w:rsidR="009A18E9">
        <w:t>ъ</w:t>
      </w:r>
      <w:r>
        <w:t>-годом</w:t>
      </w:r>
      <w:r w:rsidR="009A18E9">
        <w:t>ъ</w:t>
      </w:r>
      <w:r>
        <w:t xml:space="preserve"> я потеряд</w:t>
      </w:r>
      <w:r w:rsidR="009A18E9">
        <w:t>ъ</w:t>
      </w:r>
      <w:r>
        <w:t xml:space="preserve"> сонь, аппе-</w:t>
      </w:r>
      <w:r>
        <w:br/>
        <w:t>тит</w:t>
      </w:r>
      <w:r w:rsidR="009A18E9">
        <w:t>ъ</w:t>
      </w:r>
      <w:r>
        <w:t>, вздрагивал ь при каждом</w:t>
      </w:r>
      <w:r w:rsidR="009A18E9">
        <w:t>ъ</w:t>
      </w:r>
      <w:r>
        <w:t xml:space="preserve"> ударѣ маятника, ночью про-</w:t>
      </w:r>
      <w:r>
        <w:br/>
        <w:t>сыпался безирестанно и взглядывал</w:t>
      </w:r>
      <w:r w:rsidR="009A18E9">
        <w:t>ъ</w:t>
      </w:r>
      <w:r>
        <w:t xml:space="preserve"> на часы, как</w:t>
      </w:r>
      <w:r w:rsidR="009A18E9">
        <w:t>ъ</w:t>
      </w:r>
      <w:r>
        <w:t>-бы боясь по-</w:t>
      </w:r>
      <w:r>
        <w:br/>
        <w:t>терять минуту.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6"/>
        <w:jc w:val="both"/>
      </w:pPr>
      <w:r>
        <w:t>Наконец</w:t>
      </w:r>
      <w:r w:rsidR="009A18E9">
        <w:t>ъ</w:t>
      </w:r>
      <w:r>
        <w:t xml:space="preserve"> наступил</w:t>
      </w:r>
      <w:r w:rsidR="009A18E9">
        <w:t>ъ</w:t>
      </w:r>
      <w:r>
        <w:t xml:space="preserve"> канун</w:t>
      </w:r>
      <w:r w:rsidR="009A18E9">
        <w:t>ъ</w:t>
      </w:r>
      <w:r>
        <w:t xml:space="preserve"> новаго - года. В</w:t>
      </w:r>
      <w:r w:rsidR="009A18E9">
        <w:t>ъ</w:t>
      </w:r>
      <w:r>
        <w:t xml:space="preserve"> эту ночь я не</w:t>
      </w:r>
      <w:r>
        <w:br/>
        <w:t>спаль рѣшительно ни одной минуты и вегал</w:t>
      </w:r>
      <w:r w:rsidR="009A18E9">
        <w:t>ъ</w:t>
      </w:r>
      <w:r>
        <w:t xml:space="preserve"> с</w:t>
      </w:r>
      <w:r w:rsidR="009A18E9">
        <w:t>ъ</w:t>
      </w:r>
      <w:r>
        <w:t xml:space="preserve"> постели изму-</w:t>
      </w:r>
      <w:r>
        <w:br/>
        <w:t>ченный, с</w:t>
      </w:r>
      <w:r w:rsidR="009A18E9">
        <w:t>ъ</w:t>
      </w:r>
      <w:r>
        <w:t xml:space="preserve"> головною болью; в</w:t>
      </w:r>
      <w:r w:rsidR="009A18E9">
        <w:t>ъ</w:t>
      </w:r>
      <w:r>
        <w:t xml:space="preserve"> иевыразимом</w:t>
      </w:r>
      <w:r w:rsidR="009A18E9">
        <w:t>ъ</w:t>
      </w:r>
      <w:r>
        <w:t xml:space="preserve"> волненіи ходил</w:t>
      </w:r>
      <w:r w:rsidR="009A18E9">
        <w:t>ъ</w:t>
      </w:r>
      <w:r>
        <w:t xml:space="preserve"> я</w:t>
      </w:r>
      <w:r>
        <w:br/>
        <w:t>из</w:t>
      </w:r>
      <w:r w:rsidR="009A18E9">
        <w:t>ъ</w:t>
      </w:r>
      <w:r>
        <w:t xml:space="preserve"> угла в</w:t>
      </w:r>
      <w:r w:rsidR="009A18E9">
        <w:t>ъ</w:t>
      </w:r>
      <w:r>
        <w:t xml:space="preserve"> угол</w:t>
      </w:r>
      <w:r w:rsidR="009A18E9">
        <w:t>ъ</w:t>
      </w:r>
      <w:r>
        <w:t>,и взором</w:t>
      </w:r>
      <w:r w:rsidR="009A18E9">
        <w:t>ъ</w:t>
      </w:r>
      <w:r>
        <w:t xml:space="preserve"> слѣдовал</w:t>
      </w:r>
      <w:r w:rsidR="009A18E9">
        <w:t>ъ</w:t>
      </w:r>
      <w:r>
        <w:t xml:space="preserve"> за медленным</w:t>
      </w:r>
      <w:r w:rsidR="009A18E9">
        <w:t>ъ</w:t>
      </w:r>
      <w:r>
        <w:t xml:space="preserve"> движентем</w:t>
      </w:r>
      <w:r w:rsidR="009A18E9">
        <w:t>ъ</w:t>
      </w:r>
      <w:r>
        <w:br/>
        <w:t>стрѣлки. Пробило восемь часов</w:t>
      </w:r>
      <w:r w:rsidR="009A18E9">
        <w:t>ъ</w:t>
      </w:r>
      <w:r>
        <w:t>; в</w:t>
      </w:r>
      <w:r w:rsidR="009A18E9">
        <w:t>ъ</w:t>
      </w:r>
      <w:r>
        <w:t xml:space="preserve"> совсршенном</w:t>
      </w:r>
      <w:r w:rsidR="009A18E9">
        <w:t>ъ</w:t>
      </w:r>
      <w:r>
        <w:t xml:space="preserve"> нзнеможеніи</w:t>
      </w:r>
      <w:r>
        <w:br/>
        <w:t>я упал</w:t>
      </w:r>
      <w:r w:rsidR="009A18E9">
        <w:t>ъ</w:t>
      </w:r>
      <w:r>
        <w:t xml:space="preserve"> на диван</w:t>
      </w:r>
      <w:r w:rsidR="009A18E9">
        <w:t>ъ</w:t>
      </w:r>
      <w:r>
        <w:t>... Я серьёзно боялся занемочь, ив</w:t>
      </w:r>
      <w:r w:rsidR="009A18E9">
        <w:t>ъ</w:t>
      </w:r>
      <w:r>
        <w:t>такую мину-</w:t>
      </w:r>
      <w:r>
        <w:br/>
        <w:t xml:space="preserve">ту </w:t>
      </w:r>
      <w:r w:rsidR="00E56DF5">
        <w:t>ъ</w:t>
      </w:r>
      <w:r>
        <w:t>.. Легкая дремота начала склонять меня; я позвал</w:t>
      </w:r>
      <w:r w:rsidR="009A18E9">
        <w:t>ъ</w:t>
      </w:r>
      <w:r>
        <w:t xml:space="preserve"> каммерди-</w:t>
      </w:r>
      <w:r>
        <w:br/>
        <w:t xml:space="preserve">нера: «приготовить </w:t>
      </w:r>
      <w:r>
        <w:rPr>
          <w:rStyle w:val="Bodytext28ptSmallCaps"/>
        </w:rPr>
        <w:t xml:space="preserve">кофью, </w:t>
      </w:r>
      <w:r>
        <w:t>и если я засну, в</w:t>
      </w:r>
      <w:r w:rsidR="009A18E9">
        <w:t>ъ</w:t>
      </w:r>
      <w:r>
        <w:t xml:space="preserve"> 9 часов</w:t>
      </w:r>
      <w:r w:rsidR="009A18E9">
        <w:t>ъ</w:t>
      </w:r>
      <w:r>
        <w:t xml:space="preserve"> разбудить</w:t>
      </w:r>
      <w:r>
        <w:br/>
        <w:t>меня, но непремѣнно—слышишь ли ? Если ты пропустишь хоть</w:t>
      </w:r>
      <w:r>
        <w:br/>
        <w:t>минуту, я сгоню тебя со двора ; ееди разбудишь вб-время — сто</w:t>
      </w:r>
      <w:r>
        <w:br/>
        <w:t>рублей».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С</w:t>
      </w:r>
      <w:r w:rsidR="009A18E9">
        <w:t>ъ</w:t>
      </w:r>
      <w:r>
        <w:t xml:space="preserve"> сими словами я сѣл</w:t>
      </w:r>
      <w:r w:rsidR="009A18E9">
        <w:t>ъ</w:t>
      </w:r>
      <w:r>
        <w:t xml:space="preserve"> в</w:t>
      </w:r>
      <w:r w:rsidR="009A18E9">
        <w:t>ъ</w:t>
      </w:r>
      <w:r>
        <w:t xml:space="preserve"> кресла , приклонил</w:t>
      </w:r>
      <w:r w:rsidR="009A18E9">
        <w:t>ъ</w:t>
      </w:r>
      <w:r>
        <w:t xml:space="preserve"> голову</w:t>
      </w:r>
      <w:r>
        <w:rPr>
          <w:vertAlign w:val="superscript"/>
        </w:rPr>
        <w:t>7</w:t>
      </w:r>
      <w:r>
        <w:t xml:space="preserve"> и зас-</w:t>
      </w:r>
      <w:r>
        <w:br/>
        <w:t>нул</w:t>
      </w:r>
      <w:r w:rsidR="009A18E9">
        <w:t>ъ</w:t>
      </w:r>
      <w:r>
        <w:t xml:space="preserve"> сном</w:t>
      </w:r>
      <w:r w:rsidR="009A18E9">
        <w:t>ъ</w:t>
      </w:r>
      <w:r>
        <w:t xml:space="preserve"> свинцовым</w:t>
      </w:r>
      <w:r w:rsidR="009A18E9">
        <w:t>ъ</w:t>
      </w:r>
      <w:r>
        <w:t xml:space="preserve"> ... Ужасный грохот</w:t>
      </w:r>
      <w:r w:rsidR="009A18E9">
        <w:t>ъ</w:t>
      </w:r>
      <w:r>
        <w:t xml:space="preserve"> пробудил</w:t>
      </w:r>
      <w:r w:rsidR="009A18E9">
        <w:t>ъ</w:t>
      </w:r>
      <w:r>
        <w:t xml:space="preserve"> меня. Я</w:t>
      </w:r>
    </w:p>
    <w:p w:rsidR="00810524" w:rsidRDefault="00731517">
      <w:pPr>
        <w:pStyle w:val="Bodytext21"/>
        <w:shd w:val="clear" w:color="auto" w:fill="auto"/>
        <w:tabs>
          <w:tab w:val="left" w:leader="hyphen" w:pos="1438"/>
        </w:tabs>
        <w:spacing w:line="278" w:lineRule="exact"/>
        <w:ind w:firstLine="70"/>
        <w:jc w:val="both"/>
      </w:pPr>
      <w:r>
        <w:t>проснулся,</w:t>
      </w:r>
      <w:r>
        <w:tab/>
        <w:t>руки, лицо у меня были мокры и холодны... у ног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0"/>
        <w:jc w:val="both"/>
      </w:pPr>
      <w:r>
        <w:t>моих</w:t>
      </w:r>
      <w:r w:rsidR="009A18E9">
        <w:t>ъ</w:t>
      </w:r>
      <w:r>
        <w:t xml:space="preserve"> лежали огромные бронзовые часы, разбитые в ь дребезги—</w:t>
      </w:r>
      <w:r>
        <w:br/>
        <w:t>каммердинер</w:t>
      </w:r>
      <w:r w:rsidR="009A18E9">
        <w:t>ъ</w:t>
      </w:r>
      <w:r>
        <w:t xml:space="preserve"> говорил</w:t>
      </w:r>
      <w:r w:rsidR="009A18E9">
        <w:t>ъ</w:t>
      </w:r>
      <w:r>
        <w:t>, что я, сидя возлѣ них</w:t>
      </w:r>
      <w:r w:rsidR="009A18E9">
        <w:t>ъ</w:t>
      </w:r>
      <w:r>
        <w:t>, вѣролтно задѣл</w:t>
      </w:r>
      <w:r w:rsidR="009A18E9">
        <w:t>ъ</w:t>
      </w:r>
      <w:r>
        <w:br/>
        <w:t>их</w:t>
      </w:r>
      <w:r w:rsidR="009A18E9">
        <w:t>ъ</w:t>
      </w:r>
      <w:r>
        <w:t xml:space="preserve"> ру</w:t>
      </w:r>
      <w:r>
        <w:rPr>
          <w:vertAlign w:val="superscript"/>
        </w:rPr>
        <w:t>7</w:t>
      </w:r>
      <w:r>
        <w:t>кою, хотя он</w:t>
      </w:r>
      <w:r w:rsidR="009A18E9">
        <w:t>ъ</w:t>
      </w:r>
      <w:r>
        <w:t xml:space="preserve"> этого и не замѣтил</w:t>
      </w:r>
      <w:r w:rsidR="009A18E9">
        <w:t>ъ</w:t>
      </w:r>
      <w:r>
        <w:t>. Я схватился за чашку</w:t>
      </w:r>
      <w:r>
        <w:br/>
        <w:t>коФего , когда послышался звук</w:t>
      </w:r>
      <w:r w:rsidR="009A18E9">
        <w:t>ъ</w:t>
      </w:r>
      <w:r>
        <w:t xml:space="preserve"> других</w:t>
      </w:r>
      <w:r w:rsidR="009A18E9">
        <w:t>ъ</w:t>
      </w:r>
      <w:r>
        <w:t xml:space="preserve"> часов</w:t>
      </w:r>
      <w:r w:rsidR="009A18E9">
        <w:t>ъ</w:t>
      </w:r>
      <w:r>
        <w:t>, столвших</w:t>
      </w:r>
      <w:r w:rsidR="009A18E9">
        <w:t>ъ</w:t>
      </w:r>
      <w:r>
        <w:t xml:space="preserve"> вь</w:t>
      </w:r>
      <w:r>
        <w:br/>
        <w:t>ближней комнатѣ; я сталь считать: бьет</w:t>
      </w:r>
      <w:r w:rsidR="009A18E9">
        <w:t>ъ</w:t>
      </w:r>
      <w:r>
        <w:t xml:space="preserve"> один</w:t>
      </w:r>
      <w:r w:rsidR="009A18E9">
        <w:t>ъ</w:t>
      </w:r>
      <w:r>
        <w:t>, два, три ... во-</w:t>
      </w:r>
      <w:r>
        <w:br/>
        <w:t>семь, девять ... десять</w:t>
      </w:r>
      <w:r w:rsidR="00E56DF5">
        <w:t>ъ</w:t>
      </w:r>
      <w:r>
        <w:t>.. одиннадцать</w:t>
      </w:r>
      <w:r w:rsidR="00E56DF5">
        <w:t>ъ</w:t>
      </w:r>
      <w:r>
        <w:t xml:space="preserve">.. двѣнадцать </w:t>
      </w:r>
      <w:r w:rsidR="00E56DF5">
        <w:t>ъ</w:t>
      </w:r>
      <w:r>
        <w:t>.. Чашка</w:t>
      </w:r>
      <w:r>
        <w:br w:type="page"/>
      </w:r>
    </w:p>
    <w:p w:rsidR="00810524" w:rsidRDefault="00731517">
      <w:pPr>
        <w:pStyle w:val="Bodytext100"/>
        <w:shd w:val="clear" w:color="auto" w:fill="auto"/>
        <w:tabs>
          <w:tab w:val="right" w:pos="6790"/>
          <w:tab w:val="right" w:pos="6889"/>
        </w:tabs>
        <w:spacing w:after="0" w:line="170" w:lineRule="exact"/>
        <w:ind w:left="2880" w:firstLine="10"/>
        <w:jc w:val="both"/>
      </w:pPr>
      <w:r>
        <w:rPr>
          <w:rStyle w:val="Bodytext10Spacing0pt"/>
          <w:b/>
          <w:bCs/>
          <w:i/>
          <w:iCs/>
        </w:rPr>
        <w:lastRenderedPageBreak/>
        <w:t>Косморама</w:t>
      </w:r>
      <w:r>
        <w:rPr>
          <w:rStyle w:val="Bodytext10NotBoldNotItalic"/>
          <w:lang w:val="ru-RU" w:eastAsia="ru-RU" w:bidi="ru-RU"/>
        </w:rPr>
        <w:tab/>
      </w:r>
      <w:r>
        <w:rPr>
          <w:rStyle w:val="Bodytext108ptNotItalic"/>
          <w:b/>
          <w:bCs/>
          <w:lang w:val="ru-RU" w:eastAsia="ru-RU" w:bidi="ru-RU"/>
        </w:rPr>
        <w:t>7</w:t>
      </w:r>
      <w:r>
        <w:rPr>
          <w:rStyle w:val="Bodytext10NotBoldNotItalic"/>
          <w:lang w:val="ru-RU" w:eastAsia="ru-RU" w:bidi="ru-RU"/>
        </w:rPr>
        <w:tab/>
      </w:r>
      <w:r>
        <w:rPr>
          <w:rStyle w:val="Bodytext108ptNotItalic"/>
          <w:b/>
          <w:bCs/>
          <w:lang w:val="ru-RU" w:eastAsia="ru-RU" w:bidi="ru-RU"/>
        </w:rPr>
        <w:t>5</w:t>
      </w:r>
    </w:p>
    <w:p w:rsidR="00810524" w:rsidRDefault="00731517">
      <w:pPr>
        <w:pStyle w:val="Bodytext21"/>
        <w:shd w:val="clear" w:color="auto" w:fill="auto"/>
        <w:spacing w:line="200" w:lineRule="exact"/>
        <w:ind w:left="700" w:firstLine="1"/>
      </w:pPr>
      <w:r>
        <w:t xml:space="preserve">) </w:t>
      </w:r>
      <w:r>
        <w:rPr>
          <w:lang w:val="fr-FR" w:eastAsia="fr-FR" w:bidi="fr-FR"/>
        </w:rPr>
        <w:t>l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7"/>
        <w:jc w:val="both"/>
      </w:pPr>
      <w:r>
        <w:t>полетѣла в</w:t>
      </w:r>
      <w:r w:rsidR="009A18E9">
        <w:t>ъ</w:t>
      </w:r>
      <w:r>
        <w:t xml:space="preserve"> каммердинера : «Что ты едѣлал</w:t>
      </w:r>
      <w:r w:rsidR="009A18E9">
        <w:t>ъ</w:t>
      </w:r>
      <w:r w:rsidR="00574544">
        <w:t>ъ</w:t>
      </w:r>
      <w:r>
        <w:t xml:space="preserve"> вскричал</w:t>
      </w:r>
      <w:r w:rsidR="009A18E9">
        <w:t>ъ</w:t>
      </w:r>
      <w:r>
        <w:t xml:space="preserve"> я внѣ</w:t>
      </w:r>
      <w:r>
        <w:br/>
        <w:t>себя.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— Я не виноват</w:t>
      </w:r>
      <w:r w:rsidR="009A18E9">
        <w:t>ъ</w:t>
      </w:r>
      <w:r>
        <w:t>, отвѣчал</w:t>
      </w:r>
      <w:r w:rsidR="009A18E9">
        <w:t>ъ</w:t>
      </w:r>
      <w:r>
        <w:t xml:space="preserve"> несчастный каммердииер</w:t>
      </w:r>
      <w:r w:rsidR="009A18E9">
        <w:t>ъ</w:t>
      </w:r>
      <w:r>
        <w:t xml:space="preserve"> , обти-</w:t>
      </w:r>
      <w:r>
        <w:br/>
        <w:t>раясь ; я изполнил</w:t>
      </w:r>
      <w:r w:rsidR="009A18E9">
        <w:t>ъ</w:t>
      </w:r>
      <w:r>
        <w:t xml:space="preserve"> в</w:t>
      </w:r>
      <w:r w:rsidR="009A18E9">
        <w:t>ъ</w:t>
      </w:r>
      <w:r>
        <w:t>-точности ваше приказаніе : едва начало</w:t>
      </w:r>
      <w:r>
        <w:br/>
        <w:t xml:space="preserve">бить девять, я подо шел </w:t>
      </w:r>
      <w:r w:rsidR="009A18E9">
        <w:t>ъ</w:t>
      </w:r>
      <w:r>
        <w:t xml:space="preserve"> будить вас</w:t>
      </w:r>
      <w:r w:rsidR="009A18E9">
        <w:t>ъ</w:t>
      </w:r>
      <w:r>
        <w:t>—вы не просыпались; я под-</w:t>
      </w:r>
      <w:r>
        <w:br/>
        <w:t>нимал</w:t>
      </w:r>
      <w:r w:rsidR="009A18E9">
        <w:t>ъ</w:t>
      </w:r>
      <w:r>
        <w:t xml:space="preserve"> вас</w:t>
      </w:r>
      <w:r w:rsidR="009A18E9">
        <w:t>ъ</w:t>
      </w:r>
      <w:r>
        <w:t xml:space="preserve"> с</w:t>
      </w:r>
      <w:r w:rsidR="009A18E9">
        <w:t>ъ</w:t>
      </w:r>
      <w:r>
        <w:t xml:space="preserve"> крееел</w:t>
      </w:r>
      <w:r w:rsidR="009A18E9">
        <w:t>ъ</w:t>
      </w:r>
      <w:r>
        <w:t>, а вы только изволили мнѣ отвѣчать: «Еще</w:t>
      </w:r>
      <w:r>
        <w:br/>
        <w:t>мнѣ рано, рано... Боса ради... не губи меня»— и снова упадали вь</w:t>
      </w:r>
      <w:r>
        <w:br/>
        <w:t>кресла ; я наконец</w:t>
      </w:r>
      <w:r w:rsidR="009A18E9">
        <w:t>ъ</w:t>
      </w:r>
      <w:r>
        <w:t xml:space="preserve"> рѣшился облить вас</w:t>
      </w:r>
      <w:r w:rsidR="009A18E9">
        <w:t>ъ</w:t>
      </w:r>
      <w:r>
        <w:t xml:space="preserve"> холодною водою ; но</w:t>
      </w:r>
      <w:r>
        <w:br/>
        <w:t>ничто не помогало : вы только повторяли : «не губи меня». Я уже</w:t>
      </w:r>
      <w:r>
        <w:br/>
        <w:t>было-хотѣл</w:t>
      </w:r>
      <w:r w:rsidR="009A18E9">
        <w:t>ъ</w:t>
      </w:r>
      <w:r>
        <w:t xml:space="preserve"> послать за докгором</w:t>
      </w:r>
      <w:r w:rsidR="009A18E9">
        <w:t>ъ</w:t>
      </w:r>
      <w:r>
        <w:t>, но не успѣл</w:t>
      </w:r>
      <w:r w:rsidR="009A18E9">
        <w:t>ъ</w:t>
      </w:r>
      <w:r>
        <w:t xml:space="preserve"> дойдти до двери,</w:t>
      </w:r>
      <w:r>
        <w:br/>
        <w:t>как</w:t>
      </w:r>
      <w:r w:rsidR="009A18E9">
        <w:t>ъ</w:t>
      </w:r>
      <w:r>
        <w:t xml:space="preserve"> часы не знаю от</w:t>
      </w:r>
      <w:r w:rsidR="009A18E9">
        <w:t>ъ</w:t>
      </w:r>
      <w:r>
        <w:t>-чего упали и вы изволили проснуться ...»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289"/>
        <w:jc w:val="both"/>
      </w:pPr>
      <w:r>
        <w:rPr>
          <w:rStyle w:val="Bodytext3210ptNotBold"/>
        </w:rPr>
        <w:t xml:space="preserve">Я </w:t>
      </w:r>
      <w:r>
        <w:t>не обращал</w:t>
      </w:r>
      <w:r w:rsidR="009A18E9">
        <w:t>ъ</w:t>
      </w:r>
      <w:r>
        <w:t xml:space="preserve"> вниманія на слова каммердинера, одѣлся, как</w:t>
      </w:r>
      <w:r w:rsidR="009A18E9">
        <w:t>ъ</w:t>
      </w:r>
      <w:r>
        <w:t>-</w:t>
      </w:r>
      <w:r>
        <w:br/>
        <w:t>можно-поспѣшиѣе, бросился в</w:t>
      </w:r>
      <w:r w:rsidR="009A18E9">
        <w:t>ъ</w:t>
      </w:r>
      <w:r>
        <w:t xml:space="preserve"> карету и поскакал</w:t>
      </w:r>
      <w:r w:rsidR="009A18E9">
        <w:t>ъ</w:t>
      </w:r>
      <w:r>
        <w:t xml:space="preserve"> к</w:t>
      </w:r>
      <w:r w:rsidR="009A18E9">
        <w:t>ъ</w:t>
      </w:r>
      <w:r>
        <w:t xml:space="preserve"> граФинѣ.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289"/>
        <w:jc w:val="both"/>
      </w:pPr>
      <w:r>
        <w:t>На вопросы «дома ли граФ</w:t>
      </w:r>
      <w:r w:rsidR="009A18E9">
        <w:t>ъ</w:t>
      </w:r>
      <w:r w:rsidR="00574544">
        <w:t>ъ</w:t>
      </w:r>
      <w:r>
        <w:t xml:space="preserve"> швейцар</w:t>
      </w:r>
      <w:r w:rsidR="009A18E9">
        <w:t>ъ</w:t>
      </w:r>
      <w:r>
        <w:t xml:space="preserve"> отвѣчал</w:t>
      </w:r>
      <w:r w:rsidR="009A18E9">
        <w:t>ъ</w:t>
      </w:r>
      <w:r>
        <w:t>: «нѣт</w:t>
      </w:r>
      <w:r w:rsidR="009A18E9">
        <w:t>ъ</w:t>
      </w:r>
      <w:r>
        <w:t>, но гра-</w:t>
      </w:r>
      <w:r>
        <w:br/>
        <w:t>финя дома и принимает</w:t>
      </w:r>
      <w:r w:rsidR="009A18E9">
        <w:t>ъ</w:t>
      </w:r>
      <w:r>
        <w:t>)). Я нс взбѣжал</w:t>
      </w:r>
      <w:r w:rsidR="009A18E9">
        <w:t>ъ</w:t>
      </w:r>
      <w:r>
        <w:t>, но взлетѣл</w:t>
      </w:r>
      <w:r w:rsidR="009A18E9">
        <w:t>ъ</w:t>
      </w:r>
      <w:r>
        <w:t xml:space="preserve"> на лѣстни-</w:t>
      </w:r>
      <w:r>
        <w:br/>
        <w:t>цу ! В</w:t>
      </w:r>
      <w:r w:rsidR="009A18E9">
        <w:t>ъ</w:t>
      </w:r>
      <w:r>
        <w:t xml:space="preserve"> дальней комнатѣ меня ждала Элиза ; увидѣв</w:t>
      </w:r>
      <w:r w:rsidR="009A18E9">
        <w:t>ъ</w:t>
      </w:r>
      <w:r>
        <w:t xml:space="preserve"> меня, она</w:t>
      </w:r>
      <w:r>
        <w:br/>
        <w:t>вскрикнула с</w:t>
      </w:r>
      <w:r w:rsidR="009A18E9">
        <w:t>ъ</w:t>
      </w:r>
      <w:r>
        <w:t xml:space="preserve"> отчалніем</w:t>
      </w:r>
      <w:r w:rsidR="009A18E9">
        <w:t>ъ</w:t>
      </w:r>
      <w:r>
        <w:t xml:space="preserve"> : «Так</w:t>
      </w:r>
      <w:r w:rsidR="009A18E9">
        <w:t>ъ</w:t>
      </w:r>
      <w:r>
        <w:t xml:space="preserve"> поздно ! граФ</w:t>
      </w:r>
      <w:r w:rsidR="009A18E9">
        <w:t>ъ</w:t>
      </w:r>
      <w:r>
        <w:t xml:space="preserve"> дол</w:t>
      </w:r>
      <w:r w:rsidR="004A2DB5">
        <w:t>у</w:t>
      </w:r>
      <w:r>
        <w:t>кеи</w:t>
      </w:r>
      <w:r w:rsidR="009A18E9">
        <w:t>ъ</w:t>
      </w:r>
      <w:r>
        <w:t xml:space="preserve"> скоро</w:t>
      </w:r>
      <w:r>
        <w:br/>
        <w:t xml:space="preserve">возвратиться; мы потеряли невозвратимое -время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Я не знал</w:t>
      </w:r>
      <w:r w:rsidR="009A18E9">
        <w:t>ъ</w:t>
      </w:r>
      <w:r>
        <w:t>, что отвѣчать, но минуты были дороги, упрекам</w:t>
      </w:r>
      <w:r w:rsidR="009A18E9">
        <w:t>ъ</w:t>
      </w:r>
      <w:r>
        <w:t xml:space="preserve"> не</w:t>
      </w:r>
      <w:r>
        <w:br/>
        <w:t>было мѣста, мы бросились друг</w:t>
      </w:r>
      <w:r w:rsidR="009A18E9">
        <w:t>ъ</w:t>
      </w:r>
      <w:r>
        <w:t xml:space="preserve"> другу в</w:t>
      </w:r>
      <w:r w:rsidR="009A18E9">
        <w:t>ъ</w:t>
      </w:r>
      <w:r>
        <w:t xml:space="preserve"> об</w:t>
      </w:r>
      <w:r w:rsidR="009A18E9">
        <w:t>ъ</w:t>
      </w:r>
      <w:r>
        <w:t>ятія. О многом</w:t>
      </w:r>
      <w:r w:rsidR="009A18E9">
        <w:t>ъ</w:t>
      </w:r>
      <w:r>
        <w:t>,</w:t>
      </w:r>
      <w:r>
        <w:br/>
        <w:t>многом</w:t>
      </w:r>
      <w:r w:rsidR="009A18E9">
        <w:t>ъ</w:t>
      </w:r>
      <w:r>
        <w:t xml:space="preserve"> нам</w:t>
      </w:r>
      <w:r w:rsidR="009A18E9">
        <w:t>ъ</w:t>
      </w:r>
      <w:r>
        <w:t xml:space="preserve"> должно было говорить; разсказать о прошедшем</w:t>
      </w:r>
      <w:r w:rsidR="009A18E9">
        <w:t>ъ</w:t>
      </w:r>
      <w:r>
        <w:t>,</w:t>
      </w:r>
      <w:r>
        <w:br/>
        <w:t>условиться о настоя</w:t>
      </w:r>
      <w:r w:rsidR="004A2DB5">
        <w:t>щ</w:t>
      </w:r>
      <w:r>
        <w:t>ем</w:t>
      </w:r>
      <w:r w:rsidR="009A18E9">
        <w:t>ъ</w:t>
      </w:r>
      <w:r>
        <w:t xml:space="preserve"> , о будущем</w:t>
      </w:r>
      <w:r w:rsidR="009A18E9">
        <w:t>ъ</w:t>
      </w:r>
      <w:r>
        <w:t xml:space="preserve"> ; судьба так</w:t>
      </w:r>
      <w:r w:rsidR="009A18E9">
        <w:t>ъ</w:t>
      </w:r>
      <w:r>
        <w:t xml:space="preserve"> причудливо</w:t>
      </w:r>
      <w:r>
        <w:br/>
        <w:t>играла нами, то соединяла тѣсно на одно мгновеніе то разлучала</w:t>
      </w:r>
      <w:r>
        <w:br/>
        <w:t>надолго цѣлою бездною; жизнь наша связывалась отрывками,</w:t>
      </w:r>
      <w:r>
        <w:br/>
        <w:t>как</w:t>
      </w:r>
      <w:r w:rsidR="009A18E9">
        <w:t>ъ</w:t>
      </w:r>
      <w:r>
        <w:t xml:space="preserve"> минутныя вдохновеніи беззаботнаго художника. Как</w:t>
      </w:r>
      <w:r w:rsidR="009A18E9">
        <w:t>ъ</w:t>
      </w:r>
      <w:r>
        <w:t xml:space="preserve"> много</w:t>
      </w:r>
      <w:r>
        <w:br/>
        <w:t>в</w:t>
      </w:r>
      <w:r w:rsidR="009A18E9">
        <w:t>ъ</w:t>
      </w:r>
      <w:r>
        <w:t xml:space="preserve"> ней осталось необ</w:t>
      </w:r>
      <w:r w:rsidR="009A18E9">
        <w:t>ъ</w:t>
      </w:r>
      <w:r>
        <w:t>ясненнаго, непонягаго, недосказан наго. Едва</w:t>
      </w:r>
      <w:r>
        <w:br/>
        <w:t>я узнал</w:t>
      </w:r>
      <w:r w:rsidR="009A18E9">
        <w:t>ъ</w:t>
      </w:r>
      <w:r>
        <w:t xml:space="preserve"> , что жизнь Элизы адь , наполненный мученій всякаго</w:t>
      </w:r>
      <w:r>
        <w:br/>
        <w:t>рода: что правь ея мужа сдѣлался еще ужаснѣе ; что он</w:t>
      </w:r>
      <w:r w:rsidR="009A18E9">
        <w:t>ъ</w:t>
      </w:r>
      <w:r>
        <w:t xml:space="preserve"> тсрзал</w:t>
      </w:r>
      <w:r w:rsidR="009A18E9">
        <w:t>ъ</w:t>
      </w:r>
      <w:r>
        <w:br/>
        <w:t>ее ежедневно , просто для удовольствія ; что дѣтн были для нея</w:t>
      </w:r>
      <w:r>
        <w:br/>
        <w:t>новым</w:t>
      </w:r>
      <w:r w:rsidR="009A18E9">
        <w:t>ъ</w:t>
      </w:r>
      <w:r>
        <w:t xml:space="preserve"> изгочником</w:t>
      </w:r>
      <w:r w:rsidR="009A18E9">
        <w:t>ъ</w:t>
      </w:r>
      <w:r>
        <w:t xml:space="preserve"> страданій; что муж</w:t>
      </w:r>
      <w:r w:rsidR="009A18E9">
        <w:t>ъ</w:t>
      </w:r>
      <w:r>
        <w:t xml:space="preserve"> ея преслѣдовал</w:t>
      </w:r>
      <w:r w:rsidR="009A18E9">
        <w:t>ъ</w:t>
      </w:r>
      <w:r>
        <w:t xml:space="preserve"> и ста-</w:t>
      </w:r>
      <w:r>
        <w:br/>
        <w:t>рался убить в</w:t>
      </w:r>
      <w:r w:rsidR="009A18E9">
        <w:t>ъ</w:t>
      </w:r>
      <w:r>
        <w:t xml:space="preserve"> них</w:t>
      </w:r>
      <w:r w:rsidR="009A18E9">
        <w:t>ъ</w:t>
      </w:r>
      <w:r>
        <w:t xml:space="preserve"> всякую чистую мысль, всякое благородное</w:t>
      </w:r>
      <w:r>
        <w:br/>
        <w:t>чувство, что онь и словами и примѣрами знакомил</w:t>
      </w:r>
      <w:r w:rsidR="009A18E9">
        <w:t>ъ</w:t>
      </w:r>
      <w:r>
        <w:t xml:space="preserve"> их</w:t>
      </w:r>
      <w:r w:rsidR="009A18E9">
        <w:t>ъ</w:t>
      </w:r>
      <w:r>
        <w:t xml:space="preserve"> с</w:t>
      </w:r>
      <w:r w:rsidR="009A18E9">
        <w:t>ъ</w:t>
      </w:r>
      <w:r>
        <w:t xml:space="preserve"> гіоня-</w:t>
      </w:r>
      <w:r>
        <w:br/>
        <w:t>тіями и страстями, который ужасны и в</w:t>
      </w:r>
      <w:r w:rsidR="009A18E9">
        <w:t>ъ</w:t>
      </w:r>
      <w:r>
        <w:t xml:space="preserve"> зрѣлом</w:t>
      </w:r>
      <w:r w:rsidR="009A18E9">
        <w:t>ъ</w:t>
      </w:r>
      <w:r>
        <w:t xml:space="preserve"> человѣкѣ,—и</w:t>
      </w:r>
      <w:r>
        <w:br/>
        <w:t>когда бѣдная Элиза старалась спасти невинныя души ог</w:t>
      </w:r>
      <w:r w:rsidR="009A18E9">
        <w:t>ъ</w:t>
      </w:r>
      <w:r>
        <w:t xml:space="preserve"> заразы,</w:t>
      </w:r>
      <w:r>
        <w:br/>
        <w:t>онь пріучал</w:t>
      </w:r>
      <w:r w:rsidR="009A18E9">
        <w:t>ъ</w:t>
      </w:r>
      <w:r>
        <w:t xml:space="preserve"> несчастныхь малюток</w:t>
      </w:r>
      <w:r w:rsidR="009A18E9">
        <w:t>ъ</w:t>
      </w:r>
      <w:r>
        <w:t xml:space="preserve"> смѣяться над</w:t>
      </w:r>
      <w:r w:rsidR="009A18E9">
        <w:t>ъ</w:t>
      </w:r>
      <w:r>
        <w:t xml:space="preserve"> своею ма-</w:t>
      </w:r>
      <w:r>
        <w:br/>
        <w:t>терью... Эта картина была ужасна. Мы уже говорили о возмож-</w:t>
      </w:r>
      <w:r>
        <w:br/>
        <w:t>ности прибѣгнуть к</w:t>
      </w:r>
      <w:r w:rsidR="009A18E9">
        <w:t>ъ</w:t>
      </w:r>
      <w:r>
        <w:t xml:space="preserve"> покровительству законов</w:t>
      </w:r>
      <w:r w:rsidR="009A18E9">
        <w:t>ъ</w:t>
      </w:r>
      <w:r>
        <w:t>, разсчитывали всѣ</w:t>
      </w:r>
      <w:r>
        <w:br/>
        <w:t>вѣроятныя у</w:t>
      </w:r>
      <w:r>
        <w:rPr>
          <w:vertAlign w:val="superscript"/>
        </w:rPr>
        <w:t>г</w:t>
      </w:r>
      <w:r>
        <w:t>дачи и неудачи , всѣ выгоды и невыгоды такого дѣ-</w:t>
      </w:r>
      <w:r>
        <w:br/>
        <w:t>ла ... Но нашь разговор</w:t>
      </w:r>
      <w:r w:rsidR="009A18E9">
        <w:t>ъ</w:t>
      </w:r>
      <w:r>
        <w:t xml:space="preserve"> слабѣл</w:t>
      </w:r>
      <w:r w:rsidR="009A18E9">
        <w:t>ъ</w:t>
      </w:r>
      <w:r>
        <w:t xml:space="preserve"> и прерывался безпрсстанно —</w:t>
      </w:r>
      <w:r>
        <w:br/>
        <w:t>слова замирали на пылающих</w:t>
      </w:r>
      <w:r w:rsidR="009A18E9">
        <w:t>ъ</w:t>
      </w:r>
      <w:r>
        <w:t xml:space="preserve"> устах</w:t>
      </w:r>
      <w:r w:rsidR="009A18E9">
        <w:t>ъ</w:t>
      </w:r>
      <w:r>
        <w:t xml:space="preserve"> — мы так</w:t>
      </w:r>
      <w:r w:rsidR="009A18E9">
        <w:t>ъ</w:t>
      </w:r>
      <w:r>
        <w:t xml:space="preserve"> давно ждали</w:t>
      </w:r>
      <w:r>
        <w:br w:type="page"/>
      </w:r>
    </w:p>
    <w:p w:rsidR="00810524" w:rsidRDefault="00731517">
      <w:pPr>
        <w:pStyle w:val="Bodytext290"/>
        <w:shd w:val="clear" w:color="auto" w:fill="auto"/>
        <w:spacing w:after="89" w:line="180" w:lineRule="exact"/>
        <w:ind w:firstLine="70"/>
        <w:jc w:val="both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0"/>
        <w:jc w:val="both"/>
      </w:pPr>
      <w:r>
        <w:rPr>
          <w:noProof/>
        </w:rPr>
        <mc:AlternateContent>
          <mc:Choice Requires="wps">
            <w:drawing>
              <wp:anchor distT="0" distB="0" distL="63500" distR="1682750" simplePos="0" relativeHeight="251493888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29845</wp:posOffset>
                </wp:positionV>
                <wp:extent cx="149225" cy="107950"/>
                <wp:effectExtent l="0" t="0" r="0" b="0"/>
                <wp:wrapSquare wrapText="right"/>
                <wp:docPr id="2235" name="Text Box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76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0" o:spid="_x0000_s1100" type="#_x0000_t202" style="position:absolute;left:0;text-align:left;margin-left:5.3pt;margin-top:2.35pt;width:11.75pt;height:8.5pt;z-index:-251822592;visibility:visible;mso-wrap-style:square;mso-width-percent:0;mso-height-percent:0;mso-wrap-distance-left:5pt;mso-wrap-distance-top:0;mso-wrap-distance-right:132.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76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этой минуты; Элиза была так</w:t>
      </w:r>
      <w:r w:rsidR="009A18E9">
        <w:t>ъ</w:t>
      </w:r>
      <w:r w:rsidR="00731517">
        <w:t xml:space="preserve"> обольстительно-прекрасна; негодо-</w:t>
      </w:r>
      <w:r w:rsidR="00731517">
        <w:br/>
        <w:t>ваніе еще болѣе разжигало наши чувства , ея рука впилась</w:t>
      </w:r>
      <w:r w:rsidR="00731517">
        <w:br/>
        <w:t>в</w:t>
      </w:r>
      <w:r w:rsidR="009A18E9">
        <w:t>ъ</w:t>
      </w:r>
      <w:r w:rsidR="00731517">
        <w:t xml:space="preserve"> мою руку, ел голова прильнула ко мнѣ, какь-бы ища защиты...</w:t>
      </w:r>
      <w:r w:rsidR="00731517">
        <w:br/>
        <w:t>Мы не помнили, гдѣ мы, ч</w:t>
      </w:r>
      <w:r w:rsidR="009A18E9">
        <w:t>ъ</w:t>
      </w:r>
      <w:r w:rsidR="00731517">
        <w:t>6 с</w:t>
      </w:r>
      <w:r w:rsidR="009A18E9">
        <w:t>ъ</w:t>
      </w:r>
      <w:r w:rsidR="00731517">
        <w:t xml:space="preserve"> намиі и когда Элиза в</w:t>
      </w:r>
      <w:r w:rsidR="009A18E9">
        <w:t>ъ</w:t>
      </w:r>
      <w:r w:rsidR="00731517">
        <w:t xml:space="preserve"> самозабвении</w:t>
      </w:r>
      <w:r w:rsidR="00731517">
        <w:br/>
        <w:t>повисла на моей груди... дверь не отворилась,чно муж</w:t>
      </w:r>
      <w:r w:rsidR="009A18E9">
        <w:t>ъ</w:t>
      </w:r>
      <w:r w:rsidR="00731517">
        <w:t xml:space="preserve"> ел явился</w:t>
      </w:r>
      <w:r w:rsidR="00731517">
        <w:br/>
        <w:t>иодлѣ нас</w:t>
      </w:r>
      <w:r w:rsidR="009A18E9">
        <w:t>ъ</w:t>
      </w:r>
      <w:r w:rsidR="00731517">
        <w:t>. Никогда не забуду этого лица: он</w:t>
      </w:r>
      <w:r w:rsidR="009A18E9">
        <w:t>ъ</w:t>
      </w:r>
      <w:r w:rsidR="00731517">
        <w:t>был</w:t>
      </w:r>
      <w:r w:rsidR="009A18E9">
        <w:t>ъ</w:t>
      </w:r>
      <w:r w:rsidR="00731517">
        <w:t xml:space="preserve"> блѣден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br/>
        <w:t>смерть, волосы шевелились на головь его как</w:t>
      </w:r>
      <w:r w:rsidR="009A18E9">
        <w:t>ъ</w:t>
      </w:r>
      <w:r w:rsidR="00731517">
        <w:t xml:space="preserve"> наэлектризироВан-</w:t>
      </w:r>
      <w:r w:rsidR="00731517">
        <w:br/>
        <w:t>ные; он</w:t>
      </w:r>
      <w:r w:rsidR="009A18E9">
        <w:t>ъ</w:t>
      </w:r>
      <w:r w:rsidR="00731517">
        <w:t xml:space="preserve"> дрожал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лихорадкѣ, молчал</w:t>
      </w:r>
      <w:r w:rsidR="009A18E9">
        <w:t>ъ</w:t>
      </w:r>
      <w:r w:rsidR="00731517">
        <w:t>, задыхаясь, и улы-</w:t>
      </w:r>
      <w:r w:rsidR="00731517">
        <w:br/>
        <w:t>бался. Я и Элиза стояли как</w:t>
      </w:r>
      <w:r w:rsidR="009A18E9">
        <w:t>ъ</w:t>
      </w:r>
      <w:r w:rsidR="00731517">
        <w:t xml:space="preserve"> окаменѣлые ; он</w:t>
      </w:r>
      <w:r w:rsidR="009A18E9">
        <w:t>ъ</w:t>
      </w:r>
      <w:r w:rsidR="00731517">
        <w:t xml:space="preserve"> схватил ь нас</w:t>
      </w:r>
      <w:r w:rsidR="009A18E9">
        <w:t>ъ</w:t>
      </w:r>
      <w:r w:rsidR="00731517">
        <w:br/>
        <w:t>обоих</w:t>
      </w:r>
      <w:r w:rsidR="009A18E9">
        <w:t>ъ</w:t>
      </w:r>
      <w:r w:rsidR="00731517">
        <w:t xml:space="preserve"> за руки . . . его лицо покривилось ... щеки забагровѣли ...</w:t>
      </w:r>
      <w:r w:rsidR="00731517">
        <w:br/>
        <w:t>глаза засвѣтились... он</w:t>
      </w:r>
      <w:r w:rsidR="009A18E9">
        <w:t>ъ</w:t>
      </w:r>
      <w:r w:rsidR="00731517">
        <w:t xml:space="preserve"> молча устремил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на нас</w:t>
      </w:r>
      <w:r w:rsidR="009A18E9">
        <w:t>ъ</w:t>
      </w:r>
      <w:r w:rsidR="00731517">
        <w:t>... Мнѣ по-</w:t>
      </w:r>
      <w:r w:rsidR="00731517">
        <w:br/>
        <w:t>казалось, что огненный кровавый, луч</w:t>
      </w:r>
      <w:r w:rsidR="009A18E9">
        <w:t>ъ</w:t>
      </w:r>
      <w:r w:rsidR="00731517">
        <w:t>изходит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нпх</w:t>
      </w:r>
      <w:r w:rsidR="009A18E9">
        <w:t>ъ</w:t>
      </w:r>
      <w:r w:rsidR="00731517">
        <w:t>... Маги-</w:t>
      </w:r>
      <w:r w:rsidR="00731517">
        <w:br/>
        <w:t>ческая сила сковала веѣ мои движенія , я не могь пошевель-</w:t>
      </w:r>
      <w:r w:rsidR="00731517">
        <w:br/>
        <w:t>нуться, не смѣл</w:t>
      </w:r>
      <w:r w:rsidR="009A18E9">
        <w:t>ъ</w:t>
      </w:r>
      <w:r w:rsidR="00731517">
        <w:t xml:space="preserve"> отвести глаза от</w:t>
      </w:r>
      <w:r w:rsidR="009A18E9">
        <w:t>ъ</w:t>
      </w:r>
      <w:r w:rsidR="00731517">
        <w:t xml:space="preserve"> страшнаго взора . .. Выраже-</w:t>
      </w:r>
      <w:r w:rsidR="00731517">
        <w:br/>
        <w:t>ніе его лица с</w:t>
      </w:r>
      <w:r w:rsidR="009A18E9">
        <w:t>ъ</w:t>
      </w:r>
      <w:r w:rsidR="00731517">
        <w:t xml:space="preserve"> каждым</w:t>
      </w:r>
      <w:r w:rsidR="009A18E9">
        <w:t>ъ</w:t>
      </w:r>
      <w:r w:rsidR="00731517">
        <w:t xml:space="preserve"> мгновеніем</w:t>
      </w:r>
      <w:r w:rsidR="009A18E9">
        <w:t>ъ</w:t>
      </w:r>
      <w:r w:rsidR="00731517">
        <w:t xml:space="preserve"> становилось свирѣпѣе, с</w:t>
      </w:r>
      <w:r w:rsidR="009A18E9">
        <w:t>ъ</w:t>
      </w:r>
      <w:r w:rsidR="00731517">
        <w:br/>
        <w:t>тѣм</w:t>
      </w:r>
      <w:r w:rsidR="009A18E9">
        <w:t>ъ</w:t>
      </w:r>
      <w:r w:rsidR="00731517">
        <w:t xml:space="preserve"> вмѣстѣ сильн</w:t>
      </w:r>
      <w:r w:rsidR="00FC273B">
        <w:t>ѣ</w:t>
      </w:r>
      <w:r w:rsidR="00731517">
        <w:t>е блистали его глаза, багровѣе становилось</w:t>
      </w:r>
      <w:r w:rsidR="00731517">
        <w:br/>
        <w:t>лицо ... Не настоящій ли огонь зардѣлся под</w:t>
      </w:r>
      <w:r w:rsidR="009A18E9">
        <w:t>ъ</w:t>
      </w:r>
      <w:r w:rsidR="00731517">
        <w:t xml:space="preserve"> его нервами ? ..</w:t>
      </w:r>
      <w:r w:rsidR="00731517">
        <w:br/>
        <w:t>Рука его жжет</w:t>
      </w:r>
      <w:r w:rsidR="009A18E9">
        <w:t>ъ</w:t>
      </w:r>
      <w:r w:rsidR="00731517">
        <w:t xml:space="preserve"> мою руку ... еще мгновеніе, и он</w:t>
      </w:r>
      <w:r w:rsidR="009A18E9">
        <w:t>ъ</w:t>
      </w:r>
      <w:r w:rsidR="00731517">
        <w:t xml:space="preserve"> заблистали</w:t>
      </w:r>
      <w:r w:rsidR="00731517">
        <w:br/>
        <w:t>как</w:t>
      </w:r>
      <w:r w:rsidR="009A18E9">
        <w:t>ъ</w:t>
      </w:r>
      <w:r w:rsidR="00731517">
        <w:t xml:space="preserve"> разкаленное желѣзо... Элиза вскрикнула... мёбели задыми-</w:t>
      </w:r>
      <w:r w:rsidR="00731517">
        <w:br/>
        <w:t>лись... синеватое пламя побѣжало по всѣм</w:t>
      </w:r>
      <w:r w:rsidR="009A18E9">
        <w:t>ъ</w:t>
      </w:r>
      <w:r w:rsidR="00731517">
        <w:t xml:space="preserve"> членам</w:t>
      </w:r>
      <w:r w:rsidR="009A18E9">
        <w:t>ъ</w:t>
      </w:r>
      <w:r w:rsidR="00731517">
        <w:t xml:space="preserve"> мертвеца...</w:t>
      </w:r>
      <w:r w:rsidR="00731517">
        <w:br/>
        <w:t>посреди кроваваго блеска обозначились его кости бѣлыми чер-</w:t>
      </w:r>
      <w:r w:rsidR="00731517">
        <w:br/>
        <w:t>тами... Платье Элизы загорѣлось; тщетно л хогѣл</w:t>
      </w:r>
      <w:r w:rsidR="009A18E9">
        <w:t>ъ</w:t>
      </w:r>
      <w:r w:rsidR="00731517">
        <w:t xml:space="preserve"> вырвать ея</w:t>
      </w:r>
      <w:r w:rsidR="00731517">
        <w:br/>
        <w:t>руку из</w:t>
      </w:r>
      <w:r w:rsidR="009A18E9">
        <w:t>ъ</w:t>
      </w:r>
      <w:r w:rsidR="00731517">
        <w:t xml:space="preserve"> мстительнаго пожатія... глаза мертвеца слѣдовали за</w:t>
      </w:r>
      <w:r w:rsidR="00731517">
        <w:br/>
        <w:t>каждым</w:t>
      </w:r>
      <w:r w:rsidR="009A18E9">
        <w:t>ъ</w:t>
      </w:r>
      <w:r w:rsidR="00731517">
        <w:t xml:space="preserve"> ея движеніем</w:t>
      </w:r>
      <w:r w:rsidR="009A18E9">
        <w:t>ъ</w:t>
      </w:r>
      <w:r w:rsidR="00731517">
        <w:t xml:space="preserve"> и прожигали ее... лицо его сдѣлалось</w:t>
      </w:r>
      <w:r w:rsidR="00731517">
        <w:br/>
        <w:t>иепельнаго цвѣта, волосы побѣлѣли и свернулись, лишь однѣ губы</w:t>
      </w:r>
      <w:r w:rsidR="00731517">
        <w:br/>
        <w:t>багровою полосою прорѣзывались по лицу его и улыбались ковар-</w:t>
      </w:r>
      <w:r w:rsidR="00731517">
        <w:br/>
        <w:t>ною улыбкою... Пламя развилось с</w:t>
      </w:r>
      <w:r w:rsidR="009A18E9">
        <w:t>ъ</w:t>
      </w:r>
      <w:r w:rsidR="00731517">
        <w:t xml:space="preserve"> непостижимою быстротою:</w:t>
      </w:r>
      <w:r w:rsidR="00731517">
        <w:br/>
        <w:t>вспыхнули занавѣски, цвѣты, картины, запылал</w:t>
      </w:r>
      <w:r w:rsidR="009A18E9">
        <w:t>ъ</w:t>
      </w:r>
      <w:r w:rsidR="00731517">
        <w:t xml:space="preserve"> пол</w:t>
      </w:r>
      <w:r w:rsidR="009A18E9">
        <w:t>ъ</w:t>
      </w:r>
      <w:r w:rsidR="00731517">
        <w:t>, потолок</w:t>
      </w:r>
      <w:r w:rsidR="009A18E9">
        <w:t>ъ</w:t>
      </w:r>
      <w:r w:rsidR="00731517">
        <w:t>,</w:t>
      </w:r>
      <w:r w:rsidR="00731517">
        <w:br/>
        <w:t>густой дмм</w:t>
      </w:r>
      <w:r w:rsidR="009A18E9">
        <w:t>ъ</w:t>
      </w:r>
      <w:r w:rsidR="00731517">
        <w:t xml:space="preserve"> иаполниль всю комнату... «Дѣти! дѣги </w:t>
      </w:r>
      <w:r w:rsidR="00554BF2">
        <w:t>ъ</w:t>
      </w:r>
      <w:r w:rsidR="00731517">
        <w:t xml:space="preserve"> вскричала</w:t>
      </w:r>
      <w:r w:rsidR="00731517">
        <w:br/>
        <w:t>Элиза отчаянным</w:t>
      </w:r>
      <w:r w:rsidR="009A18E9">
        <w:t>ъ</w:t>
      </w:r>
      <w:r w:rsidR="00731517">
        <w:t xml:space="preserve"> голосомь. «И они с</w:t>
      </w:r>
      <w:r w:rsidR="009A18E9">
        <w:t>ъ</w:t>
      </w:r>
      <w:r w:rsidR="00731517">
        <w:t xml:space="preserve"> нами</w:t>
      </w:r>
      <w:r w:rsidR="00554BF2">
        <w:t>ъ</w:t>
      </w:r>
      <w:r w:rsidR="00731517">
        <w:t xml:space="preserve"> огвѣчал</w:t>
      </w:r>
      <w:r w:rsidR="009A18E9">
        <w:t>ъ</w:t>
      </w:r>
      <w:r w:rsidR="00731517">
        <w:t xml:space="preserve"> мертвец</w:t>
      </w:r>
      <w:r w:rsidR="009A18E9">
        <w:t>ъ</w:t>
      </w:r>
      <w:r w:rsidR="00731517">
        <w:br/>
        <w:t>с</w:t>
      </w:r>
      <w:r w:rsidR="009A18E9">
        <w:t>ъ</w:t>
      </w:r>
      <w:r w:rsidR="00731517">
        <w:t xml:space="preserve"> гродіким</w:t>
      </w:r>
      <w:r w:rsidR="009A18E9">
        <w:t>ъ</w:t>
      </w:r>
      <w:r w:rsidR="00731517">
        <w:t xml:space="preserve"> хохотом</w:t>
      </w:r>
      <w:r w:rsidR="009A18E9">
        <w:t>ъ</w:t>
      </w:r>
      <w:r w:rsidR="00731517"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С</w:t>
      </w:r>
      <w:r w:rsidR="009A18E9">
        <w:t>ъ</w:t>
      </w:r>
      <w:r>
        <w:t xml:space="preserve"> этой минуты л уже не помню , что было со мною... Ѣдкій,</w:t>
      </w:r>
      <w:r>
        <w:br/>
        <w:t>горячій смрад</w:t>
      </w:r>
      <w:r w:rsidR="009A18E9">
        <w:t>ъ</w:t>
      </w:r>
      <w:r>
        <w:t xml:space="preserve"> задушал</w:t>
      </w:r>
      <w:r w:rsidR="009A18E9">
        <w:t>ъ</w:t>
      </w:r>
      <w:r>
        <w:t xml:space="preserve"> меня, заставлял</w:t>
      </w:r>
      <w:r w:rsidR="009A18E9">
        <w:t>ъ</w:t>
      </w:r>
      <w:r>
        <w:t xml:space="preserve"> закрывать глаза, — я</w:t>
      </w:r>
      <w:r>
        <w:br/>
        <w:t>слышал</w:t>
      </w:r>
      <w:r w:rsidR="009A18E9">
        <w:t>ъ</w:t>
      </w:r>
      <w:r>
        <w:t>, как</w:t>
      </w:r>
      <w:r w:rsidR="009A18E9">
        <w:t>ъ</w:t>
      </w:r>
      <w:r>
        <w:t xml:space="preserve"> во снѣ, вопли людей , треск</w:t>
      </w:r>
      <w:r w:rsidR="009A18E9">
        <w:t>ъ</w:t>
      </w:r>
      <w:r>
        <w:t xml:space="preserve"> разваливающагося</w:t>
      </w:r>
      <w:r>
        <w:br/>
        <w:t>дома... Не знаю, как</w:t>
      </w:r>
      <w:r w:rsidR="009A18E9">
        <w:t>ъ</w:t>
      </w:r>
      <w:r>
        <w:t xml:space="preserve"> рука моя вырвалась из</w:t>
      </w:r>
      <w:r w:rsidR="009A18E9">
        <w:t>ъ</w:t>
      </w:r>
      <w:r>
        <w:t xml:space="preserve"> руки мертвеца : я</w:t>
      </w:r>
      <w:r>
        <w:br/>
        <w:t>почувсгвовал</w:t>
      </w:r>
      <w:r w:rsidR="009A18E9">
        <w:t>ъ</w:t>
      </w:r>
      <w:r>
        <w:t xml:space="preserve"> себя свободным и , и животный инстинкт</w:t>
      </w:r>
      <w:r w:rsidR="009A18E9">
        <w:t>ъ</w:t>
      </w:r>
      <w:r>
        <w:t xml:space="preserve"> застав-</w:t>
      </w:r>
      <w:r>
        <w:br/>
        <w:t>лял ь меня кидаться в</w:t>
      </w:r>
      <w:r w:rsidR="009A18E9">
        <w:t>ъ</w:t>
      </w:r>
      <w:r>
        <w:t xml:space="preserve"> разныя стороны, чтоб</w:t>
      </w:r>
      <w:r w:rsidR="009A18E9">
        <w:t>ъ</w:t>
      </w:r>
      <w:r>
        <w:t xml:space="preserve"> избѣгнуть обвали-</w:t>
      </w:r>
      <w:r>
        <w:br/>
        <w:t>вающихся стропиль... В</w:t>
      </w:r>
      <w:r w:rsidR="009A18E9">
        <w:t>ъ</w:t>
      </w:r>
      <w:r>
        <w:t xml:space="preserve"> эту минуту только я замѣгил</w:t>
      </w:r>
      <w:r w:rsidR="009A18E9">
        <w:t>ъ</w:t>
      </w:r>
      <w:r>
        <w:t xml:space="preserve"> пред</w:t>
      </w:r>
      <w:r w:rsidR="009A18E9">
        <w:t>ъ</w:t>
      </w:r>
      <w:r>
        <w:br/>
        <w:t>собою как</w:t>
      </w:r>
      <w:r w:rsidR="009A18E9">
        <w:t>ъ</w:t>
      </w:r>
      <w:r>
        <w:t>-будто бѣлое облако... всматриваюсь... в</w:t>
      </w:r>
      <w:r w:rsidR="009A18E9">
        <w:t>ъ</w:t>
      </w:r>
      <w:r>
        <w:t xml:space="preserve"> этом</w:t>
      </w:r>
      <w:r w:rsidR="009A18E9">
        <w:t>ъ</w:t>
      </w:r>
      <w:r>
        <w:t xml:space="preserve"> обла-</w:t>
      </w:r>
      <w:r>
        <w:br/>
      </w:r>
      <w:r>
        <w:rPr>
          <w:rStyle w:val="Bodytext275ptBold"/>
        </w:rPr>
        <w:t xml:space="preserve">кѣ </w:t>
      </w:r>
      <w:r>
        <w:t>мелькает</w:t>
      </w:r>
      <w:r w:rsidR="009A18E9">
        <w:t>ъ</w:t>
      </w:r>
      <w:r>
        <w:t xml:space="preserve"> лицо </w:t>
      </w:r>
      <w:r>
        <w:rPr>
          <w:rStyle w:val="Bodytext275ptBoldSmallCaps"/>
        </w:rPr>
        <w:t xml:space="preserve">Софьи... </w:t>
      </w:r>
      <w:r>
        <w:t>она грустно улыбалась, манила меня...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77" w:line="170" w:lineRule="exact"/>
        <w:jc w:val="right"/>
      </w:pPr>
      <w:r>
        <w:rPr>
          <w:rStyle w:val="Bodytext10Spacing0pt"/>
          <w:b/>
          <w:bCs/>
          <w:i/>
          <w:iCs/>
        </w:rPr>
        <w:lastRenderedPageBreak/>
        <w:t>Кослюраяю.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82"/>
        <w:jc w:val="both"/>
      </w:pPr>
      <w:r>
        <w:rPr>
          <w:noProof/>
        </w:rPr>
        <mc:AlternateContent>
          <mc:Choice Requires="wps">
            <w:drawing>
              <wp:anchor distT="0" distB="0" distL="1767840" distR="63500" simplePos="0" relativeHeight="251494912" behindDoc="1" locked="0" layoutInCell="1" allowOverlap="1">
                <wp:simplePos x="0" y="0"/>
                <wp:positionH relativeFrom="margin">
                  <wp:posOffset>4224655</wp:posOffset>
                </wp:positionH>
                <wp:positionV relativeFrom="margin">
                  <wp:posOffset>32385</wp:posOffset>
                </wp:positionV>
                <wp:extent cx="149225" cy="107950"/>
                <wp:effectExtent l="0" t="0" r="0" b="0"/>
                <wp:wrapSquare wrapText="left"/>
                <wp:docPr id="2234" name="Text Box 1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9" o:spid="_x0000_s1101" type="#_x0000_t202" style="position:absolute;left:0;text-align:left;margin-left:332.65pt;margin-top:2.55pt;width:11.75pt;height:8.5pt;z-index:-251821568;visibility:visible;mso-wrap-style:square;mso-width-percent:0;mso-height-percent:0;mso-wrap-distance-left:139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77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Я невольно слѣдовал</w:t>
      </w:r>
      <w:r w:rsidR="009A18E9">
        <w:t>ъ</w:t>
      </w:r>
      <w:r w:rsidR="00731517">
        <w:t xml:space="preserve"> за нею... Гдѣ пролетало видѣніс, там</w:t>
      </w:r>
      <w:r w:rsidR="009A18E9">
        <w:t>ъ</w:t>
      </w:r>
      <w:r w:rsidR="00731517">
        <w:t xml:space="preserve"> пламя</w:t>
      </w:r>
      <w:r w:rsidR="00731517">
        <w:br/>
        <w:t>отгибалось, и свѣжій, душистый воодух</w:t>
      </w:r>
      <w:r w:rsidR="009A18E9">
        <w:t>ъ</w:t>
      </w:r>
      <w:r w:rsidR="00731517">
        <w:t xml:space="preserve"> оживлял</w:t>
      </w:r>
      <w:r w:rsidR="009A18E9">
        <w:t>ъ</w:t>
      </w:r>
      <w:r w:rsidR="00731517">
        <w:t xml:space="preserve"> мое дыханте...</w:t>
      </w:r>
      <w:r w:rsidR="00731517">
        <w:br/>
        <w:t>Я</w:t>
      </w:r>
      <w:r w:rsidR="00764887">
        <w:t xml:space="preserve"> всѣ </w:t>
      </w:r>
      <w:r w:rsidR="00731517">
        <w:t>далѣе, далѣе...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Наконец</w:t>
      </w:r>
      <w:r w:rsidR="009A18E9">
        <w:t>ъ</w:t>
      </w:r>
      <w:r>
        <w:t xml:space="preserve"> я увидѣл</w:t>
      </w:r>
      <w:r w:rsidR="009A18E9">
        <w:t>ъ</w:t>
      </w:r>
      <w:r>
        <w:t xml:space="preserve"> себя в</w:t>
      </w:r>
      <w:r w:rsidR="009A18E9">
        <w:t>ъ</w:t>
      </w:r>
      <w:r>
        <w:t xml:space="preserve"> своей комнатѣ.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Долго нслюг</w:t>
      </w:r>
      <w:r w:rsidR="009A18E9">
        <w:t>ъ</w:t>
      </w:r>
      <w:r>
        <w:t xml:space="preserve"> яопомниться; л не знал</w:t>
      </w:r>
      <w:r w:rsidR="009A18E9">
        <w:t>ъ</w:t>
      </w:r>
      <w:r>
        <w:t>, спал</w:t>
      </w:r>
      <w:r w:rsidR="009A18E9">
        <w:t>ъ</w:t>
      </w:r>
      <w:r>
        <w:t xml:space="preserve"> л или нѣт</w:t>
      </w:r>
      <w:r w:rsidR="009A18E9">
        <w:t>ъ</w:t>
      </w:r>
      <w:r>
        <w:t>; взгля-</w:t>
      </w:r>
      <w:r>
        <w:br/>
        <w:t>нул</w:t>
      </w:r>
      <w:r w:rsidR="009A18E9">
        <w:t>ъ</w:t>
      </w:r>
      <w:r>
        <w:t xml:space="preserve"> насебя—платье мое не тлѣло; лишь на рукѣ осталось черное</w:t>
      </w:r>
      <w:r>
        <w:br/>
        <w:t>пятно... этот7) вид</w:t>
      </w:r>
      <w:r w:rsidR="009A18E9">
        <w:t>ъ</w:t>
      </w:r>
      <w:r>
        <w:t xml:space="preserve"> потрясь всѣ мои нервы; и я снова потерял</w:t>
      </w:r>
      <w:r w:rsidR="009A18E9">
        <w:t>ъ</w:t>
      </w:r>
      <w:r>
        <w:br/>
        <w:t>память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Когда я 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себя, я лежал</w:t>
      </w:r>
      <w:r w:rsidR="009A18E9">
        <w:t>ъ</w:t>
      </w:r>
      <w:r>
        <w:t xml:space="preserve"> в</w:t>
      </w:r>
      <w:r w:rsidR="009A18E9">
        <w:t>ъ</w:t>
      </w:r>
      <w:r>
        <w:t xml:space="preserve"> постели, не имѣя силы</w:t>
      </w:r>
      <w:r>
        <w:br/>
        <w:t>выговорить слово.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«Слава Богу! кризис</w:t>
      </w:r>
      <w:r w:rsidR="009A18E9">
        <w:t>ъ</w:t>
      </w:r>
      <w:r>
        <w:t xml:space="preserve"> кончился</w:t>
      </w:r>
      <w:r w:rsidR="00554BF2">
        <w:t>ъ</w:t>
      </w:r>
      <w:r>
        <w:t xml:space="preserve"> есть надежда—сказал</w:t>
      </w:r>
      <w:r w:rsidR="009A18E9">
        <w:t>ъ</w:t>
      </w:r>
      <w:r>
        <w:t xml:space="preserve"> кто-то</w:t>
      </w:r>
      <w:r>
        <w:br/>
        <w:t>возлѣ меня; я узнал</w:t>
      </w:r>
      <w:r w:rsidR="009A18E9">
        <w:t>ъ</w:t>
      </w:r>
      <w:r>
        <w:t xml:space="preserve"> голоо</w:t>
      </w:r>
      <w:r w:rsidR="009A18E9">
        <w:t>ъ</w:t>
      </w:r>
      <w:r>
        <w:t xml:space="preserve"> доктора Вина, л силился выговорить</w:t>
      </w:r>
      <w:r>
        <w:br/>
        <w:t>нисколько слов</w:t>
      </w:r>
      <w:r w:rsidR="009A18E9">
        <w:t>ъ</w:t>
      </w:r>
      <w:r>
        <w:t>—язык</w:t>
      </w:r>
      <w:r w:rsidR="009A18E9">
        <w:t>ъ</w:t>
      </w:r>
      <w:r>
        <w:t xml:space="preserve"> мнѣ не повиновался.</w:t>
      </w:r>
    </w:p>
    <w:p w:rsidR="00810524" w:rsidRDefault="00731517">
      <w:pPr>
        <w:pStyle w:val="Bodytext21"/>
        <w:shd w:val="clear" w:color="auto" w:fill="auto"/>
        <w:spacing w:line="293" w:lineRule="exact"/>
        <w:ind w:firstLine="325"/>
        <w:jc w:val="both"/>
      </w:pPr>
      <w:r>
        <w:t>Послѣ долгих</w:t>
      </w:r>
      <w:r w:rsidR="009A18E9">
        <w:t>ъ</w:t>
      </w:r>
      <w:r>
        <w:t xml:space="preserve"> дней совершеннаго безмолвія , первое мое слово</w:t>
      </w:r>
      <w:r>
        <w:br/>
        <w:t xml:space="preserve">было: «Что Элиза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20"/>
        </w:tabs>
        <w:spacing w:line="293" w:lineRule="exact"/>
        <w:ind w:firstLine="325"/>
        <w:jc w:val="both"/>
      </w:pPr>
      <w:r>
        <w:t>Ничего ! ничего ! Слава Богу, здорова, велѣла вам</w:t>
      </w:r>
      <w:r w:rsidR="009A18E9">
        <w:t>ъ</w:t>
      </w:r>
      <w:r>
        <w:t xml:space="preserve"> кла-</w:t>
      </w:r>
      <w:r>
        <w:br/>
        <w:t>няться ...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325"/>
        <w:jc w:val="both"/>
      </w:pPr>
      <w:r>
        <w:t>Силы мои изтощились на произнесенный вопрос</w:t>
      </w:r>
      <w:r w:rsidR="009A18E9">
        <w:t>ъ</w:t>
      </w:r>
      <w:r>
        <w:t xml:space="preserve">— но </w:t>
      </w:r>
      <w:r>
        <w:rPr>
          <w:rStyle w:val="Bodytext212ptBold"/>
          <w:lang w:val="ru-RU" w:eastAsia="ru-RU" w:bidi="ru-RU"/>
        </w:rPr>
        <w:t>отвѣт</w:t>
      </w:r>
      <w:r w:rsidR="009A18E9">
        <w:rPr>
          <w:rStyle w:val="Bodytext212ptBold"/>
          <w:lang w:val="ru-RU" w:eastAsia="ru-RU" w:bidi="ru-RU"/>
        </w:rPr>
        <w:t>ъ</w:t>
      </w:r>
      <w:r>
        <w:rPr>
          <w:rStyle w:val="Bodytext212ptBold"/>
          <w:lang w:val="ru-RU" w:eastAsia="ru-RU" w:bidi="ru-RU"/>
        </w:rPr>
        <w:br/>
      </w:r>
      <w:r>
        <w:t>доктора успокоил</w:t>
      </w:r>
      <w:r w:rsidR="009A18E9">
        <w:t>ъ</w:t>
      </w:r>
      <w:r>
        <w:t xml:space="preserve"> меня. '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5"/>
        <w:jc w:val="both"/>
      </w:pPr>
      <w:r>
        <w:t>Я сталь оправляться; меня началипосѣщать знакомые. Однажды,</w:t>
      </w:r>
      <w:r>
        <w:br/>
        <w:t>когда я смотрѣл</w:t>
      </w:r>
      <w:r w:rsidR="009A18E9">
        <w:t>ъ</w:t>
      </w:r>
      <w:r>
        <w:t xml:space="preserve"> на свою руку и старался вспомнить, что значило</w:t>
      </w:r>
      <w:r>
        <w:br/>
        <w:t>на ней черное пятно, — имя гра&lt;ка, сказанное одним</w:t>
      </w:r>
      <w:r w:rsidR="009A18E9">
        <w:t>ъ</w:t>
      </w:r>
      <w:r>
        <w:t xml:space="preserve"> из</w:t>
      </w:r>
      <w:r w:rsidR="009A18E9">
        <w:t>ъ</w:t>
      </w:r>
      <w:r>
        <w:t xml:space="preserve"> присут-</w:t>
      </w:r>
      <w:r>
        <w:br/>
        <w:t>ствующих</w:t>
      </w:r>
      <w:r w:rsidR="009A18E9">
        <w:t>ъ</w:t>
      </w:r>
      <w:r>
        <w:t>, поразило меня; я сталь прислушиваться, но разговор</w:t>
      </w:r>
      <w:r w:rsidR="009A18E9">
        <w:t>ъ</w:t>
      </w:r>
      <w:r>
        <w:br/>
        <w:t>быль для меня непонятен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5" w:line="200" w:lineRule="exact"/>
        <w:ind w:firstLine="325"/>
        <w:jc w:val="both"/>
      </w:pPr>
      <w:r>
        <w:t>«Чт</w:t>
      </w:r>
      <w:r w:rsidR="00FC273B">
        <w:t>ѣ</w:t>
      </w:r>
      <w:r>
        <w:t xml:space="preserve"> с</w:t>
      </w:r>
      <w:r w:rsidR="009A18E9">
        <w:t>ъ</w:t>
      </w:r>
      <w:r>
        <w:t xml:space="preserve"> граФом</w:t>
      </w:r>
      <w:r w:rsidR="009A18E9">
        <w:t>ъ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я, приподнимаясь с</w:t>
      </w:r>
      <w:r w:rsidR="009A18E9">
        <w:t>ъ</w:t>
      </w:r>
      <w:r>
        <w:t xml:space="preserve"> подушки.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44"/>
        </w:tabs>
        <w:spacing w:line="278" w:lineRule="exact"/>
        <w:ind w:firstLine="325"/>
        <w:jc w:val="both"/>
      </w:pPr>
      <w:r>
        <w:t>Да ! вѣдь и ты к</w:t>
      </w:r>
      <w:r w:rsidR="009A18E9">
        <w:t>ъ</w:t>
      </w:r>
      <w:r>
        <w:t xml:space="preserve"> нему ѣзжал</w:t>
      </w:r>
      <w:r w:rsidR="009A18E9">
        <w:t>ъ</w:t>
      </w:r>
      <w:r>
        <w:t xml:space="preserve"> — отвѣчал</w:t>
      </w:r>
      <w:r w:rsidR="009A18E9">
        <w:t>ъ</w:t>
      </w:r>
      <w:r>
        <w:t xml:space="preserve"> мой знакомый:</w:t>
      </w:r>
      <w:r>
        <w:br/>
        <w:t>развѣ ты не знаешь что сь ним</w:t>
      </w:r>
      <w:r w:rsidR="009A18E9">
        <w:t>ъ</w:t>
      </w:r>
      <w:r>
        <w:t xml:space="preserve"> случилось? Воті&gt; судьба! Наканунѣ</w:t>
      </w:r>
      <w:r>
        <w:br/>
        <w:t>новаго-года онь играл</w:t>
      </w:r>
      <w:r w:rsidR="009A18E9">
        <w:t>ъ</w:t>
      </w:r>
      <w:r>
        <w:t xml:space="preserve"> в</w:t>
      </w:r>
      <w:r w:rsidR="009A18E9">
        <w:t>ъ</w:t>
      </w:r>
      <w:r>
        <w:t xml:space="preserve"> карты у ; счастье ему благопріятство-</w:t>
      </w:r>
      <w:r>
        <w:br/>
        <w:t>вало необыкновенно; он</w:t>
      </w:r>
      <w:r w:rsidR="009A18E9">
        <w:t>ъ</w:t>
      </w:r>
      <w:r>
        <w:t xml:space="preserve"> повез</w:t>
      </w:r>
      <w:r w:rsidR="009A18E9">
        <w:t>ъ</w:t>
      </w:r>
      <w:r>
        <w:t xml:space="preserve"> домой сумму необ</w:t>
      </w:r>
      <w:r w:rsidR="009A18E9">
        <w:t>ъ</w:t>
      </w:r>
      <w:r>
        <w:t>ятную; но во-</w:t>
      </w:r>
      <w:r>
        <w:br/>
        <w:t>образи—ночью в</w:t>
      </w:r>
      <w:r w:rsidR="009A18E9">
        <w:t>ъ</w:t>
      </w:r>
      <w:r>
        <w:t xml:space="preserve"> домѣ-у него сдѣлался пожарь;</w:t>
      </w:r>
      <w:r w:rsidR="00764887">
        <w:t xml:space="preserve"> всѣ </w:t>
      </w:r>
      <w:r>
        <w:t>сгорѣло: он</w:t>
      </w:r>
      <w:r w:rsidR="009A18E9">
        <w:t>ъ</w:t>
      </w:r>
      <w:r>
        <w:br/>
        <w:t>еам</w:t>
      </w:r>
      <w:r w:rsidR="009A18E9">
        <w:t>ъ</w:t>
      </w:r>
      <w:r>
        <w:t>, жена, дѣти, дом</w:t>
      </w:r>
      <w:r w:rsidR="009A18E9">
        <w:t>ъ</w:t>
      </w:r>
      <w:r>
        <w:t xml:space="preserve"> — как</w:t>
      </w:r>
      <w:r w:rsidR="009A18E9">
        <w:t>ъ</w:t>
      </w:r>
      <w:r>
        <w:t xml:space="preserve"> не бывали; полиція дѣлала чудеса,</w:t>
      </w:r>
      <w:r>
        <w:br/>
        <w:t>но</w:t>
      </w:r>
      <w:r w:rsidR="00764887">
        <w:t xml:space="preserve"> всѣ </w:t>
      </w:r>
      <w:r>
        <w:t>тщетно: не спасено ни нитки; пожарные говорили, что от</w:t>
      </w:r>
      <w:r w:rsidR="009A18E9">
        <w:t>ъ</w:t>
      </w:r>
      <w:r>
        <w:t>--</w:t>
      </w:r>
      <w:r>
        <w:br/>
        <w:t>рода им</w:t>
      </w:r>
      <w:r w:rsidR="009A18E9">
        <w:t>ъ</w:t>
      </w:r>
      <w:r>
        <w:t xml:space="preserve"> еще не случалось видѣть такого пожара: увѣряли, чтог</w:t>
      </w:r>
      <w:r>
        <w:br/>
        <w:t>далее камни горѣли. В</w:t>
      </w:r>
      <w:r w:rsidR="009A18E9">
        <w:t>ъ</w:t>
      </w:r>
      <w:r>
        <w:t>-самомь-дѣлѣ. дом</w:t>
      </w:r>
      <w:r w:rsidR="009A18E9">
        <w:t>ъ</w:t>
      </w:r>
      <w:r>
        <w:t xml:space="preserve"> весь разсыпался, далее</w:t>
      </w:r>
      <w:r>
        <w:br/>
        <w:t>трубы не торчать...</w:t>
      </w:r>
    </w:p>
    <w:p w:rsidR="00810524" w:rsidRDefault="00731517">
      <w:pPr>
        <w:pStyle w:val="Bodytext320"/>
        <w:shd w:val="clear" w:color="auto" w:fill="auto"/>
        <w:spacing w:line="283" w:lineRule="exact"/>
        <w:ind w:firstLine="325"/>
        <w:jc w:val="both"/>
      </w:pPr>
      <w:r>
        <w:t>Я не дослушал</w:t>
      </w:r>
      <w:r w:rsidR="009A18E9">
        <w:t>ъ</w:t>
      </w:r>
      <w:r>
        <w:t xml:space="preserve"> разсказа : ужасная ночь леиво возобновилась</w:t>
      </w:r>
      <w:r>
        <w:br/>
        <w:t>в</w:t>
      </w:r>
      <w:r w:rsidR="009A18E9">
        <w:t>ъ</w:t>
      </w:r>
      <w:r>
        <w:t xml:space="preserve"> моей памяти, и страшныя судороги потрясли вес мое тѣло.</w:t>
      </w:r>
    </w:p>
    <w:p w:rsidR="00810524" w:rsidRDefault="00731517">
      <w:pPr>
        <w:pStyle w:val="Bodytext21"/>
        <w:shd w:val="clear" w:color="auto" w:fill="auto"/>
        <w:spacing w:line="288" w:lineRule="exact"/>
        <w:ind w:firstLine="0"/>
        <w:jc w:val="right"/>
      </w:pPr>
      <w:r>
        <w:t>«Что вы надѣлалн, господа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доктор</w:t>
      </w:r>
      <w:r w:rsidR="009A18E9">
        <w:t>ъ</w:t>
      </w:r>
      <w:r>
        <w:t xml:space="preserve"> Бин</w:t>
      </w:r>
      <w:r w:rsidR="009A18E9">
        <w:t>ъ</w:t>
      </w:r>
      <w:r>
        <w:t xml:space="preserve"> — но уже</w:t>
      </w:r>
      <w:r>
        <w:br/>
        <w:t>было поздно: я снова приблизился к</w:t>
      </w:r>
      <w:r w:rsidR="009A18E9">
        <w:t>ъ</w:t>
      </w:r>
      <w:r>
        <w:t xml:space="preserve"> дверям</w:t>
      </w:r>
      <w:r w:rsidR="009A18E9">
        <w:t>ъ</w:t>
      </w:r>
      <w:r>
        <w:t xml:space="preserve"> гроба. Однако мол о.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57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7"/>
        <w:jc w:val="both"/>
      </w:pPr>
      <w:r>
        <w:rPr>
          <w:noProof/>
        </w:rPr>
        <mc:AlternateContent>
          <mc:Choice Requires="wps">
            <w:drawing>
              <wp:anchor distT="0" distB="0" distL="63500" distR="1847215" simplePos="0" relativeHeight="251495936" behindDoc="1" locked="0" layoutInCell="1" allowOverlap="1">
                <wp:simplePos x="0" y="0"/>
                <wp:positionH relativeFrom="margin">
                  <wp:posOffset>12065</wp:posOffset>
                </wp:positionH>
                <wp:positionV relativeFrom="margin">
                  <wp:posOffset>23495</wp:posOffset>
                </wp:positionV>
                <wp:extent cx="143510" cy="107950"/>
                <wp:effectExtent l="0" t="0" r="0" b="0"/>
                <wp:wrapSquare wrapText="right"/>
                <wp:docPr id="2233" name="Text Box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"/>
                                <w:b/>
                                <w:bCs/>
                              </w:rPr>
                              <w:t>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8" o:spid="_x0000_s1102" type="#_x0000_t202" style="position:absolute;left:0;text-align:left;margin-left:.95pt;margin-top:1.85pt;width:11.3pt;height:8.5pt;z-index:-251820544;visibility:visible;mso-wrap-style:square;mso-width-percent:0;mso-height-percent:0;mso-wrap-distance-left:5pt;mso-wrap-distance-top:0;mso-wrap-distance-right:145.4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"/>
                          <w:b/>
                          <w:bCs/>
                        </w:rPr>
                        <w:t>78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доеть ли,попечені:я ли доктора,таинственная ли судьба моя—толь-</w:t>
      </w:r>
      <w:r w:rsidR="00731517">
        <w:br/>
        <w:t>ко я остался в</w:t>
      </w:r>
      <w:r w:rsidR="009A18E9">
        <w:t>ъ</w:t>
      </w:r>
      <w:r w:rsidR="00731517">
        <w:t>-живыхь.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С</w:t>
      </w:r>
      <w:r w:rsidR="009A18E9">
        <w:t>ъ</w:t>
      </w:r>
      <w:r>
        <w:t>-этих</w:t>
      </w:r>
      <w:r w:rsidR="009A18E9">
        <w:t>ъ</w:t>
      </w:r>
      <w:r>
        <w:t>-пор</w:t>
      </w:r>
      <w:r w:rsidR="009A18E9">
        <w:t>ъ</w:t>
      </w:r>
      <w:r>
        <w:t xml:space="preserve"> доктор</w:t>
      </w:r>
      <w:r w:rsidR="009A18E9">
        <w:t>ъ</w:t>
      </w:r>
      <w:r>
        <w:t xml:space="preserve"> Бин</w:t>
      </w:r>
      <w:r w:rsidR="009A18E9">
        <w:t>ъ</w:t>
      </w:r>
      <w:r>
        <w:t xml:space="preserve"> сдѣлался осторожнѣе , гіерестал</w:t>
      </w:r>
      <w:r w:rsidR="009A18E9">
        <w:t>ъ</w:t>
      </w:r>
      <w:r>
        <w:br/>
        <w:t>впускать ко мнѣ знакомых</w:t>
      </w:r>
      <w:r w:rsidR="009A18E9">
        <w:t>ъ</w:t>
      </w:r>
      <w:r>
        <w:t xml:space="preserve"> и сам</w:t>
      </w:r>
      <w:r w:rsidR="009A18E9">
        <w:t>ъ</w:t>
      </w:r>
      <w:r>
        <w:t xml:space="preserve"> почти не отходил</w:t>
      </w:r>
      <w:r w:rsidR="009A18E9">
        <w:t>ъ</w:t>
      </w:r>
      <w:r>
        <w:t xml:space="preserve"> от</w:t>
      </w:r>
      <w:r w:rsidR="009A18E9">
        <w:t>ъ</w:t>
      </w:r>
      <w:r>
        <w:br/>
        <w:t>меня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Однажды—я уже сидѣл</w:t>
      </w:r>
      <w:r w:rsidR="009A18E9">
        <w:t>ъ</w:t>
      </w:r>
      <w:r>
        <w:t xml:space="preserve"> в</w:t>
      </w:r>
      <w:r w:rsidR="009A18E9">
        <w:t>ъ</w:t>
      </w:r>
      <w:r>
        <w:t xml:space="preserve"> креслах</w:t>
      </w:r>
      <w:r w:rsidR="009A18E9">
        <w:t>ъ</w:t>
      </w:r>
      <w:r>
        <w:t>—во мнѣ не было безпо-</w:t>
      </w:r>
      <w:r>
        <w:br/>
        <w:t>койства, но тяжкая, тяжкая грусть, как</w:t>
      </w:r>
      <w:r w:rsidR="009A18E9">
        <w:t>ъ</w:t>
      </w:r>
      <w:r>
        <w:t xml:space="preserve"> свинец</w:t>
      </w:r>
      <w:r w:rsidR="009A18E9">
        <w:t>ъ</w:t>
      </w:r>
      <w:r>
        <w:t xml:space="preserve"> давила грудь</w:t>
      </w:r>
      <w:r>
        <w:br/>
        <w:t>мою. Доктора, смотрѣль на меня с</w:t>
      </w:r>
      <w:r w:rsidR="009A18E9">
        <w:t>ъ</w:t>
      </w:r>
      <w:r>
        <w:t xml:space="preserve"> невыразимым</w:t>
      </w:r>
      <w:r w:rsidR="009A18E9">
        <w:t>ъ</w:t>
      </w:r>
      <w:r>
        <w:t xml:space="preserve"> участіем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«Послушайте» сказал</w:t>
      </w:r>
      <w:r w:rsidR="009A18E9">
        <w:t>ъ</w:t>
      </w:r>
      <w:r>
        <w:t xml:space="preserve"> л:«теперь я чувствую себя уже довольно-</w:t>
      </w:r>
      <w:r>
        <w:br/>
        <w:t>крѣпким</w:t>
      </w:r>
      <w:r w:rsidR="009A18E9">
        <w:t>ъ</w:t>
      </w:r>
      <w:r>
        <w:t xml:space="preserve"> ; не скрывайте от</w:t>
      </w:r>
      <w:r w:rsidR="009A18E9">
        <w:t>ъ</w:t>
      </w:r>
      <w:r>
        <w:t xml:space="preserve"> меня ничего: иеизвѣстность болѣе</w:t>
      </w:r>
      <w:r>
        <w:br/>
        <w:t>терзает</w:t>
      </w:r>
      <w:r w:rsidR="009A18E9">
        <w:t>ъ</w:t>
      </w:r>
      <w:r>
        <w:t xml:space="preserve"> меня...»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10"/>
        </w:tabs>
        <w:spacing w:line="278" w:lineRule="exact"/>
        <w:ind w:firstLine="300"/>
        <w:jc w:val="both"/>
      </w:pPr>
      <w:r>
        <w:t>Спрашивайте, отвѣчал</w:t>
      </w:r>
      <w:r w:rsidR="009A18E9">
        <w:t>ъ</w:t>
      </w:r>
      <w:r>
        <w:t xml:space="preserve"> доктор</w:t>
      </w:r>
      <w:r w:rsidR="009A18E9">
        <w:t>ъ</w:t>
      </w:r>
      <w:r>
        <w:t xml:space="preserve"> уныло: я готовь отвѣчать</w:t>
      </w:r>
      <w:r>
        <w:br/>
        <w:t>вам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«Что тетушка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4"/>
        </w:tabs>
        <w:spacing w:line="278" w:lineRule="exact"/>
        <w:ind w:firstLine="300"/>
        <w:jc w:val="both"/>
      </w:pPr>
      <w:r>
        <w:t>Умерла.</w:t>
      </w:r>
    </w:p>
    <w:p w:rsidR="00810524" w:rsidRDefault="00731517">
      <w:pPr>
        <w:pStyle w:val="Bodytext511"/>
        <w:shd w:val="clear" w:color="auto" w:fill="auto"/>
        <w:ind w:firstLine="300"/>
      </w:pPr>
      <w:r>
        <w:rPr>
          <w:rStyle w:val="Bodytext5110ptNotBold"/>
        </w:rPr>
        <w:t xml:space="preserve">«А </w:t>
      </w:r>
      <w:r>
        <w:rPr>
          <w:rStyle w:val="Bodytext51SmallCaps"/>
          <w:b/>
          <w:bCs/>
        </w:rPr>
        <w:t xml:space="preserve">Софья </w:t>
      </w:r>
      <w:r w:rsidR="00574544">
        <w:rPr>
          <w:rStyle w:val="Bodytext51SmallCaps"/>
          <w:b/>
          <w:bCs/>
        </w:rPr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34"/>
        </w:tabs>
        <w:spacing w:line="278" w:lineRule="exact"/>
        <w:ind w:firstLine="300"/>
        <w:jc w:val="both"/>
      </w:pPr>
      <w:r>
        <w:t>Вскорѣ послѣ нея, проговорил</w:t>
      </w:r>
      <w:r w:rsidR="009A18E9">
        <w:t>ъ</w:t>
      </w:r>
      <w:r>
        <w:t xml:space="preserve"> почти со слезами добрый</w:t>
      </w:r>
      <w:r>
        <w:br/>
        <w:t>стари 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«Когда? как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34"/>
        </w:tabs>
        <w:spacing w:line="278" w:lineRule="exact"/>
        <w:ind w:firstLine="300"/>
        <w:jc w:val="both"/>
      </w:pPr>
      <w:r>
        <w:t>Она была совершенно-здорова, но вдруг</w:t>
      </w:r>
      <w:r w:rsidR="009A18E9">
        <w:t>ъ</w:t>
      </w:r>
      <w:r>
        <w:t>, наканунѣ новаго-</w:t>
      </w:r>
      <w:r>
        <w:br/>
        <w:t>года, с</w:t>
      </w:r>
      <w:r w:rsidR="009A18E9">
        <w:t>ъ</w:t>
      </w:r>
      <w:r>
        <w:t xml:space="preserve"> нею сдѣлались непонятные припадки; я с</w:t>
      </w:r>
      <w:r w:rsidR="009A18E9">
        <w:t>ъ</w:t>
      </w:r>
      <w:r>
        <w:t>-рода не видал</w:t>
      </w:r>
      <w:r w:rsidR="009A18E9">
        <w:t>ъ</w:t>
      </w:r>
      <w:r>
        <w:br/>
        <w:t>такой болѣзни:</w:t>
      </w:r>
      <w:r w:rsidR="00764887">
        <w:t xml:space="preserve"> всѣ </w:t>
      </w:r>
      <w:r>
        <w:t>тѣло ея было как</w:t>
      </w:r>
      <w:r w:rsidR="009A18E9">
        <w:t>ъ</w:t>
      </w:r>
      <w:r>
        <w:t>-будто обожжено...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«Обожжено ?...»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49"/>
        </w:tabs>
        <w:spacing w:line="278" w:lineRule="exact"/>
        <w:ind w:firstLine="300"/>
        <w:jc w:val="both"/>
      </w:pPr>
      <w:r>
        <w:t xml:space="preserve">Да! </w:t>
      </w:r>
      <w:r w:rsidR="009A18E9">
        <w:t>ъ</w:t>
      </w:r>
      <w:r>
        <w:t xml:space="preserve"> е. имѣло этот</w:t>
      </w:r>
      <w:r w:rsidR="009A18E9">
        <w:t>ъ</w:t>
      </w:r>
      <w:r>
        <w:t xml:space="preserve"> вид</w:t>
      </w:r>
      <w:r w:rsidR="009A18E9">
        <w:t>ъ</w:t>
      </w:r>
      <w:r>
        <w:t>; я говорю вам</w:t>
      </w:r>
      <w:r w:rsidR="009A18E9">
        <w:t>ъ</w:t>
      </w:r>
      <w:r>
        <w:t xml:space="preserve"> так</w:t>
      </w:r>
      <w:r w:rsidR="009A18E9">
        <w:t>ъ</w:t>
      </w:r>
      <w:r>
        <w:t>, погому-что</w:t>
      </w:r>
      <w:r>
        <w:br/>
        <w:t>вы не знаете медицины ; но это, разумѣется, был</w:t>
      </w:r>
      <w:r w:rsidR="009A18E9">
        <w:t>ъ</w:t>
      </w:r>
      <w:r>
        <w:t xml:space="preserve"> р.од</w:t>
      </w:r>
      <w:r w:rsidR="009A18E9">
        <w:t>ъ</w:t>
      </w:r>
      <w:r>
        <w:t xml:space="preserve"> острой во-</w:t>
      </w:r>
      <w:r>
        <w:br/>
        <w:t>дяной...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rPr>
          <w:lang w:val="de-DE" w:eastAsia="de-DE" w:bidi="de-DE"/>
        </w:rPr>
        <w:t xml:space="preserve">all </w:t>
      </w:r>
      <w:r>
        <w:t>она долго страдала?..»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44"/>
        </w:tabs>
        <w:spacing w:line="278" w:lineRule="exact"/>
        <w:ind w:firstLine="300"/>
        <w:jc w:val="both"/>
      </w:pPr>
      <w:r>
        <w:t>О, нѣт</w:t>
      </w:r>
      <w:r w:rsidR="009A18E9">
        <w:t>ъ</w:t>
      </w:r>
      <w:r>
        <w:t>, слава Богу! Ели бы вы видѣли,с</w:t>
      </w:r>
      <w:r w:rsidR="009A18E9">
        <w:t>ъ</w:t>
      </w:r>
      <w:r>
        <w:t xml:space="preserve"> каким</w:t>
      </w:r>
      <w:r w:rsidR="009A18E9">
        <w:t>ъ</w:t>
      </w:r>
      <w:r>
        <w:t xml:space="preserve"> терпѣніем</w:t>
      </w:r>
      <w:r w:rsidR="009A18E9">
        <w:t>ъ</w:t>
      </w:r>
      <w:r>
        <w:br/>
        <w:t>она сносила свои терзаиія, обо всѣх</w:t>
      </w:r>
      <w:r w:rsidR="009A18E9">
        <w:t>ъ</w:t>
      </w:r>
      <w:r>
        <w:t xml:space="preserve"> спрашивала, всѣм</w:t>
      </w:r>
      <w:r w:rsidR="009A18E9">
        <w:t>ъ</w:t>
      </w:r>
      <w:r>
        <w:t xml:space="preserve"> занима-</w:t>
      </w:r>
      <w:r>
        <w:br/>
        <w:t>лась.. .Право, настолщій аигел</w:t>
      </w:r>
      <w:r w:rsidR="009A18E9">
        <w:t>ъ</w:t>
      </w:r>
      <w:r>
        <w:t>,хотл и была немножко простовата.</w:t>
      </w:r>
      <w:r>
        <w:br/>
        <w:t>Да, кстати, она и об</w:t>
      </w:r>
      <w:r w:rsidR="009A18E9">
        <w:t>ъ</w:t>
      </w:r>
      <w:r>
        <w:t xml:space="preserve"> вас</w:t>
      </w:r>
      <w:r w:rsidR="009A18E9">
        <w:t>ъ</w:t>
      </w:r>
      <w:r>
        <w:t xml:space="preserve"> не забыла: вырвала листок</w:t>
      </w:r>
      <w:r w:rsidR="009A18E9">
        <w:t>ъ</w:t>
      </w:r>
      <w:r>
        <w:t xml:space="preserve"> из</w:t>
      </w:r>
      <w:r w:rsidR="009A18E9">
        <w:t>ъ</w:t>
      </w:r>
      <w:r>
        <w:t xml:space="preserve"> своей</w:t>
      </w:r>
      <w:r>
        <w:br/>
        <w:t>записной книжки и просила меня отдать вам</w:t>
      </w:r>
      <w:r w:rsidR="009A18E9">
        <w:t>ъ</w:t>
      </w:r>
      <w:r>
        <w:t xml:space="preserve"> на память. Вот</w:t>
      </w:r>
      <w:r w:rsidR="009A18E9">
        <w:t>ъ</w:t>
      </w:r>
      <w:r>
        <w:br/>
        <w:t>он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Я с</w:t>
      </w:r>
      <w:r w:rsidR="009A18E9">
        <w:t>ъ</w:t>
      </w:r>
      <w:r>
        <w:t xml:space="preserve"> трепетом</w:t>
      </w:r>
      <w:r w:rsidR="009A18E9">
        <w:t>ъ</w:t>
      </w:r>
      <w:r>
        <w:t xml:space="preserve"> схватил</w:t>
      </w:r>
      <w:r w:rsidR="009A18E9">
        <w:t>ъ</w:t>
      </w:r>
      <w:r>
        <w:t xml:space="preserve"> драгоценный листок</w:t>
      </w:r>
      <w:r w:rsidR="009A18E9">
        <w:t>ъ</w:t>
      </w:r>
      <w:r>
        <w:t>: на нем</w:t>
      </w:r>
      <w:r w:rsidR="009A18E9">
        <w:t>ъ</w:t>
      </w:r>
      <w:r>
        <w:t xml:space="preserve"> были</w:t>
      </w:r>
      <w:r>
        <w:br/>
        <w:t>только слѣдующія слова нз</w:t>
      </w:r>
      <w:r w:rsidR="009A18E9">
        <w:t>ъ</w:t>
      </w:r>
      <w:r>
        <w:t xml:space="preserve"> какой-то нравоучительной книжки:</w:t>
      </w:r>
      <w:r>
        <w:br/>
        <w:t>«Высшая любовь страдать за другаго...» С</w:t>
      </w:r>
      <w:r w:rsidR="009A18E9">
        <w:t>ъ</w:t>
      </w:r>
      <w:r>
        <w:t xml:space="preserve"> невыразимым</w:t>
      </w:r>
      <w:r w:rsidR="009A18E9">
        <w:t>ъ</w:t>
      </w:r>
      <w:r>
        <w:t xml:space="preserve"> чув-</w:t>
      </w:r>
      <w:r>
        <w:br/>
        <w:t>ством</w:t>
      </w:r>
      <w:r w:rsidR="009A18E9">
        <w:t>ъ</w:t>
      </w:r>
      <w:r>
        <w:t xml:space="preserve"> я прижал</w:t>
      </w:r>
      <w:r w:rsidR="009A18E9">
        <w:t>ъ</w:t>
      </w:r>
      <w:r>
        <w:t xml:space="preserve"> к</w:t>
      </w:r>
      <w:r w:rsidR="009A18E9">
        <w:t>ъ</w:t>
      </w:r>
      <w:r>
        <w:t xml:space="preserve"> губам</w:t>
      </w:r>
      <w:r w:rsidR="009A18E9">
        <w:t>ъ</w:t>
      </w:r>
      <w:r>
        <w:t xml:space="preserve"> этот</w:t>
      </w:r>
      <w:r w:rsidR="009A18E9">
        <w:t>ъ</w:t>
      </w:r>
      <w:r>
        <w:t xml:space="preserve"> листок</w:t>
      </w:r>
      <w:r w:rsidR="009A18E9">
        <w:t>ъ</w:t>
      </w:r>
      <w:r>
        <w:t>. Когда я снова хотѣл</w:t>
      </w:r>
      <w:r w:rsidR="009A18E9">
        <w:t>ъ</w:t>
      </w:r>
      <w:r>
        <w:br/>
        <w:t>прочесть его, то замѣтил</w:t>
      </w:r>
      <w:r w:rsidR="009A18E9">
        <w:t>ъ</w:t>
      </w:r>
      <w:r>
        <w:t>, что под</w:t>
      </w:r>
      <w:r w:rsidR="009A18E9">
        <w:t>ъ</w:t>
      </w:r>
      <w:r>
        <w:t xml:space="preserve"> этими словами были другія:</w:t>
      </w:r>
      <w:r>
        <w:br/>
        <w:t>«Все свершилось</w:t>
      </w:r>
      <w:r w:rsidR="00554BF2">
        <w:t>ъ</w:t>
      </w:r>
      <w:r>
        <w:t xml:space="preserve"> говорило магическое письмо: «жертва принесена!</w:t>
      </w:r>
      <w:r>
        <w:br/>
        <w:t>не жалѣй обо мн</w:t>
      </w:r>
      <w:r w:rsidR="00FC273B">
        <w:t>ѣ</w:t>
      </w:r>
      <w:r>
        <w:t>—я счастлива! Твой путь еще долог</w:t>
      </w:r>
      <w:r w:rsidR="009A18E9">
        <w:t>ъ</w:t>
      </w:r>
      <w:r>
        <w:t>, и его ко-</w:t>
      </w:r>
      <w:r>
        <w:br w:type="page"/>
      </w:r>
    </w:p>
    <w:p w:rsidR="00810524" w:rsidRDefault="00731517">
      <w:pPr>
        <w:pStyle w:val="Bodytext100"/>
        <w:shd w:val="clear" w:color="auto" w:fill="auto"/>
        <w:tabs>
          <w:tab w:val="right" w:pos="6787"/>
        </w:tabs>
        <w:spacing w:after="81" w:line="170" w:lineRule="exact"/>
        <w:ind w:left="2960" w:firstLine="6"/>
        <w:jc w:val="both"/>
      </w:pPr>
      <w:r>
        <w:rPr>
          <w:rStyle w:val="Bodytext10Spacing0pt"/>
          <w:b/>
          <w:bCs/>
          <w:i/>
          <w:iCs/>
          <w:lang w:val="en-US" w:eastAsia="en-US" w:bidi="en-US"/>
        </w:rPr>
        <w:lastRenderedPageBreak/>
        <w:t>Koc.vopa.va,</w:t>
      </w:r>
      <w:r>
        <w:rPr>
          <w:rStyle w:val="Bodytext10NotBoldNotItalic"/>
          <w:lang w:val="en-US" w:eastAsia="en-US" w:bidi="en-US"/>
        </w:rPr>
        <w:tab/>
      </w:r>
      <w:r>
        <w:rPr>
          <w:rStyle w:val="Bodytext108ptNotItalic"/>
          <w:b/>
          <w:bCs/>
        </w:rPr>
        <w:t>79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5"/>
        <w:jc w:val="both"/>
      </w:pPr>
      <w:r>
        <w:t>нец</w:t>
      </w:r>
      <w:r w:rsidR="009A18E9">
        <w:t>ъ</w:t>
      </w:r>
      <w:r>
        <w:t xml:space="preserve"> от</w:t>
      </w:r>
      <w:r w:rsidR="009A18E9">
        <w:t>ъ</w:t>
      </w:r>
      <w:r>
        <w:t xml:space="preserve"> тебя зависит</w:t>
      </w:r>
      <w:r w:rsidR="009A18E9">
        <w:t>ъ</w:t>
      </w:r>
      <w:r>
        <w:t>. Вспомни слова' мои: чистое сердце,—выс-</w:t>
      </w:r>
      <w:r>
        <w:br/>
        <w:t>шее благо; ищи его.»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Слезы полились из</w:t>
      </w:r>
      <w:r w:rsidR="009A18E9">
        <w:t>ъ</w:t>
      </w:r>
      <w:r>
        <w:t xml:space="preserve"> глаз</w:t>
      </w:r>
      <w:r w:rsidR="009A18E9">
        <w:t>ъ</w:t>
      </w:r>
      <w:r>
        <w:t xml:space="preserve"> моих</w:t>
      </w:r>
      <w:r w:rsidR="009A18E9">
        <w:t>ъ</w:t>
      </w:r>
      <w:r>
        <w:t xml:space="preserve"> , но то были не слезы от-</w:t>
      </w:r>
      <w:r>
        <w:br/>
        <w:t>чая иі я.</w:t>
      </w:r>
    </w:p>
    <w:p w:rsidR="00810524" w:rsidRDefault="00731517">
      <w:pPr>
        <w:pStyle w:val="Bodytext511"/>
        <w:shd w:val="clear" w:color="auto" w:fill="auto"/>
        <w:ind w:firstLine="288"/>
      </w:pPr>
      <w:r>
        <w:rPr>
          <w:rStyle w:val="Bodytext5110ptNotBold"/>
        </w:rPr>
        <w:t xml:space="preserve">Я </w:t>
      </w:r>
      <w:r>
        <w:t>не буду описывать подробностей моего выздоровленія, а по-</w:t>
      </w:r>
      <w:r>
        <w:br/>
        <w:t>стараюсь хотя слегка обозначить новыя страдантя, которым</w:t>
      </w:r>
      <w:r w:rsidR="009A18E9">
        <w:t>ъ</w:t>
      </w:r>
      <w:r>
        <w:br/>
        <w:t>подвергся, ибо путь мой дологь, как</w:t>
      </w:r>
      <w:r w:rsidR="009A18E9">
        <w:t>ъ</w:t>
      </w:r>
      <w:r>
        <w:t xml:space="preserve"> говорила </w:t>
      </w:r>
      <w:r>
        <w:rPr>
          <w:rStyle w:val="Bodytext51SmallCaps"/>
          <w:b/>
          <w:bCs/>
        </w:rPr>
        <w:t>Софья.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Однажды, грустно перебирая всѣ произшествія моей жизни,</w:t>
      </w:r>
      <w:r>
        <w:br/>
        <w:t>я старался проникнуть в</w:t>
      </w:r>
      <w:r w:rsidR="009A18E9">
        <w:t>ъ</w:t>
      </w:r>
      <w:r>
        <w:t xml:space="preserve"> таинственный связи, которыя соединя-</w:t>
      </w:r>
      <w:r>
        <w:br/>
        <w:t>ли меня с</w:t>
      </w:r>
      <w:r w:rsidR="009A18E9">
        <w:t>ъ</w:t>
      </w:r>
      <w:r>
        <w:t xml:space="preserve"> любимыми мною существами и с</w:t>
      </w:r>
      <w:r w:rsidR="009A18E9">
        <w:t>ъ</w:t>
      </w:r>
      <w:r>
        <w:t xml:space="preserve"> людьми почти мнѣ</w:t>
      </w:r>
      <w:r>
        <w:br/>
        <w:t>чужими. Сильно возбудилось во мнѣ желаніе узнать, что дѣлалось</w:t>
      </w:r>
      <w:r>
        <w:br/>
        <w:t>с</w:t>
      </w:r>
      <w:r w:rsidR="009A18E9">
        <w:t>ъ</w:t>
      </w:r>
      <w:r>
        <w:t xml:space="preserve"> Элизою... Не успѣл</w:t>
      </w:r>
      <w:r w:rsidR="009A18E9">
        <w:t>ъ</w:t>
      </w:r>
      <w:r>
        <w:t xml:space="preserve"> я пожелать, как</w:t>
      </w:r>
      <w:r w:rsidR="009A18E9">
        <w:t>ъ</w:t>
      </w:r>
      <w:r>
        <w:t xml:space="preserve"> таинственная дверь моя</w:t>
      </w:r>
      <w:r>
        <w:br/>
        <w:t>разтворилась. Я увидѣл</w:t>
      </w:r>
      <w:r w:rsidR="009A18E9">
        <w:t>ъ</w:t>
      </w:r>
      <w:r>
        <w:t xml:space="preserve"> Элизу пред</w:t>
      </w:r>
      <w:r w:rsidR="009A18E9">
        <w:t>ъ</w:t>
      </w:r>
      <w:r>
        <w:t xml:space="preserve"> собою; она была та же, как</w:t>
      </w:r>
      <w:r w:rsidR="009A18E9">
        <w:t>ъ</w:t>
      </w:r>
      <w:r>
        <w:br/>
        <w:t>и в</w:t>
      </w:r>
      <w:r w:rsidR="009A18E9">
        <w:t>ъ</w:t>
      </w:r>
      <w:r>
        <w:t xml:space="preserve"> послѣдній день—гак</w:t>
      </w:r>
      <w:r w:rsidR="009A18E9">
        <w:t>ъ</w:t>
      </w:r>
      <w:r>
        <w:t>же молода, так</w:t>
      </w:r>
      <w:r w:rsidR="009A18E9">
        <w:t>ъ</w:t>
      </w:r>
      <w:r>
        <w:t>же прекрасна: онасидѣла</w:t>
      </w:r>
      <w:r>
        <w:br/>
        <w:t>в</w:t>
      </w:r>
      <w:r w:rsidR="009A18E9">
        <w:t>ъ</w:t>
      </w:r>
      <w:r>
        <w:t xml:space="preserve"> глубоком</w:t>
      </w:r>
      <w:r w:rsidR="009A18E9">
        <w:t>ъ</w:t>
      </w:r>
      <w:r>
        <w:t xml:space="preserve"> безмолвіи и плакала; невыразимая грусть являлась</w:t>
      </w:r>
      <w:r>
        <w:br/>
        <w:t>во всѣх</w:t>
      </w:r>
      <w:r w:rsidR="009A18E9">
        <w:t>ъ</w:t>
      </w:r>
      <w:r>
        <w:t xml:space="preserve"> чертах</w:t>
      </w:r>
      <w:r w:rsidR="009A18E9">
        <w:t>ъ</w:t>
      </w:r>
      <w:r>
        <w:t xml:space="preserve"> ея. Возлѣ нея были ея дѣти; они печально смо-</w:t>
      </w:r>
      <w:r>
        <w:br/>
        <w:t>трѣли на Элизу, как</w:t>
      </w:r>
      <w:r w:rsidR="009A18E9">
        <w:t>ъ</w:t>
      </w:r>
      <w:r>
        <w:t>-будто чего от</w:t>
      </w:r>
      <w:r w:rsidR="009A18E9">
        <w:t>ъ</w:t>
      </w:r>
      <w:r>
        <w:t xml:space="preserve"> нея ожидая. Возпоминанія</w:t>
      </w:r>
      <w:r>
        <w:br/>
        <w:t>ворвались в</w:t>
      </w:r>
      <w:r w:rsidR="009A18E9">
        <w:t>ъ</w:t>
      </w:r>
      <w:r>
        <w:t xml:space="preserve"> грудь мою , вся прежняя любовь моя к</w:t>
      </w:r>
      <w:r w:rsidR="009A18E9">
        <w:t>ъ</w:t>
      </w:r>
      <w:r>
        <w:t xml:space="preserve"> Элизѣ вос-</w:t>
      </w:r>
      <w:r>
        <w:br/>
        <w:t>кресла. «Элиза! Элиза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я, простирая к</w:t>
      </w:r>
      <w:r w:rsidR="009A18E9">
        <w:t>ъ</w:t>
      </w:r>
      <w:r>
        <w:t xml:space="preserve"> ней руки.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Она взглянула на меня с</w:t>
      </w:r>
      <w:r w:rsidR="009A18E9">
        <w:t>ъ</w:t>
      </w:r>
      <w:r>
        <w:t xml:space="preserve"> горькими упреком</w:t>
      </w:r>
      <w:r w:rsidR="009A18E9">
        <w:t>ъ</w:t>
      </w:r>
      <w:r>
        <w:t xml:space="preserve"> ... и грозный</w:t>
      </w:r>
      <w:r>
        <w:br/>
        <w:t>муж</w:t>
      </w:r>
      <w:r w:rsidR="009A18E9">
        <w:t>ъ</w:t>
      </w:r>
      <w:r>
        <w:t xml:space="preserve"> явился пред</w:t>
      </w:r>
      <w:r w:rsidR="009A18E9">
        <w:t>ъ</w:t>
      </w:r>
      <w:r>
        <w:t xml:space="preserve"> нею. Онь был ь тот</w:t>
      </w:r>
      <w:r w:rsidR="009A18E9">
        <w:t>ъ</w:t>
      </w:r>
      <w:r>
        <w:t xml:space="preserve"> же,как</w:t>
      </w:r>
      <w:r w:rsidR="009A18E9">
        <w:t>ъ</w:t>
      </w:r>
      <w:r>
        <w:t xml:space="preserve"> и в</w:t>
      </w:r>
      <w:r w:rsidR="009A18E9">
        <w:t>ъ</w:t>
      </w:r>
      <w:r>
        <w:t xml:space="preserve"> послѣднюю</w:t>
      </w:r>
      <w:r>
        <w:br/>
        <w:t>минуту: лицо пепельнаго цвѣга, по которому прорѣзывались тон-</w:t>
      </w:r>
      <w:r>
        <w:br/>
        <w:t>кою нитью багровыя губы ; волосы бѣлыл, свернувшіясл клуб-</w:t>
      </w:r>
      <w:r>
        <w:br/>
        <w:t>ком</w:t>
      </w:r>
      <w:r w:rsidR="009A18E9">
        <w:t>ъ</w:t>
      </w:r>
      <w:r>
        <w:t>; онь с</w:t>
      </w:r>
      <w:r w:rsidR="009A18E9">
        <w:t>ъ</w:t>
      </w:r>
      <w:r>
        <w:t xml:space="preserve"> свирѣпым</w:t>
      </w:r>
      <w:r w:rsidR="009A18E9">
        <w:t>ъ</w:t>
      </w:r>
      <w:r>
        <w:t xml:space="preserve"> и насмѣшливым</w:t>
      </w:r>
      <w:r w:rsidR="009A18E9">
        <w:t>ъ</w:t>
      </w:r>
      <w:r>
        <w:t xml:space="preserve"> видом</w:t>
      </w:r>
      <w:r w:rsidR="009A18E9">
        <w:t>ъ</w:t>
      </w:r>
      <w:r>
        <w:t xml:space="preserve"> посмотрѣл</w:t>
      </w:r>
      <w:r w:rsidR="009A18E9">
        <w:t>ъ</w:t>
      </w:r>
      <w:r>
        <w:t xml:space="preserve"> на</w:t>
      </w:r>
      <w:r>
        <w:br/>
        <w:t>Элизу, и что же?она и дѣти поблѣднѣли—лицо, как</w:t>
      </w:r>
      <w:r w:rsidR="009A18E9">
        <w:t>ъ</w:t>
      </w:r>
      <w:r>
        <w:t xml:space="preserve"> у отца, сдѣла-</w:t>
      </w:r>
      <w:r>
        <w:br/>
        <w:t>лоеь пепельнаго цвѣта , губы протянулись багровою чертою, в</w:t>
      </w:r>
      <w:r w:rsidR="009A18E9">
        <w:t>ъ</w:t>
      </w:r>
      <w:r>
        <w:br/>
        <w:t>судорожных</w:t>
      </w:r>
      <w:r w:rsidR="009A18E9">
        <w:t>ъ</w:t>
      </w:r>
      <w:r>
        <w:t xml:space="preserve"> муках</w:t>
      </w:r>
      <w:r w:rsidR="009A18E9">
        <w:t>ъ</w:t>
      </w:r>
      <w:r>
        <w:t xml:space="preserve"> они потянулись к</w:t>
      </w:r>
      <w:r w:rsidR="009A18E9">
        <w:t>ъ</w:t>
      </w:r>
      <w:r>
        <w:t xml:space="preserve"> отцу и обвивались во-</w:t>
      </w:r>
      <w:r>
        <w:br/>
        <w:t>круг</w:t>
      </w:r>
      <w:r w:rsidR="009A18E9">
        <w:t>ъ</w:t>
      </w:r>
      <w:r>
        <w:t xml:space="preserve"> членов</w:t>
      </w:r>
      <w:r w:rsidR="009A18E9">
        <w:t>ъ</w:t>
      </w:r>
      <w:r>
        <w:t xml:space="preserve"> его... Я закричал</w:t>
      </w:r>
      <w:r w:rsidR="009A18E9">
        <w:t>ъ</w:t>
      </w:r>
      <w:r>
        <w:t xml:space="preserve"> от</w:t>
      </w:r>
      <w:r w:rsidR="009A18E9">
        <w:t>ъ</w:t>
      </w:r>
      <w:r>
        <w:t xml:space="preserve"> ужаса, закрыл</w:t>
      </w:r>
      <w:r w:rsidR="009A18E9">
        <w:t>ъ</w:t>
      </w:r>
      <w:r>
        <w:t xml:space="preserve"> лицо руками...</w:t>
      </w:r>
      <w:r>
        <w:br/>
        <w:t>Видѣніе исчезло, но недолго. Едва л взглядываю на свою руку,</w:t>
      </w:r>
      <w:r>
        <w:br/>
        <w:t>она напоминает</w:t>
      </w:r>
      <w:r w:rsidR="009A18E9">
        <w:t>ъ</w:t>
      </w:r>
      <w:r>
        <w:t xml:space="preserve"> мнѣ Элизу, едва вспоминаю о ней, прежняя</w:t>
      </w:r>
      <w:r>
        <w:br/>
        <w:t>страсть возбуждается в</w:t>
      </w:r>
      <w:r w:rsidR="009A18E9">
        <w:t>ъ</w:t>
      </w:r>
      <w:r>
        <w:t xml:space="preserve"> моем</w:t>
      </w:r>
      <w:r w:rsidR="009A18E9">
        <w:t>ъ</w:t>
      </w:r>
      <w:r>
        <w:t xml:space="preserve"> сердцѣ, и она является предо мною</w:t>
      </w:r>
      <w:r>
        <w:br/>
        <w:t>снова, снова глядит</w:t>
      </w:r>
      <w:r w:rsidR="009A18E9">
        <w:t>ъ</w:t>
      </w:r>
      <w:r>
        <w:t xml:space="preserve"> на меня с</w:t>
      </w:r>
      <w:r w:rsidR="009A18E9">
        <w:t>ъ</w:t>
      </w:r>
      <w:r>
        <w:t xml:space="preserve"> упрском</w:t>
      </w:r>
      <w:r w:rsidR="009A18E9">
        <w:t>ъ</w:t>
      </w:r>
      <w:r>
        <w:t>, снова пепелѣет</w:t>
      </w:r>
      <w:r w:rsidR="009A18E9">
        <w:t>ъ</w:t>
      </w:r>
      <w:r>
        <w:t xml:space="preserve"> и</w:t>
      </w:r>
      <w:r>
        <w:br/>
        <w:t>снова судорожно тянется к</w:t>
      </w:r>
      <w:r w:rsidR="009A18E9">
        <w:t>ъ</w:t>
      </w:r>
      <w:r>
        <w:t xml:space="preserve"> своему мучителю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Я рѣшился не повторять болѣе моего страшнаго опыта, и для</w:t>
      </w:r>
      <w:r>
        <w:br/>
        <w:t>счастья Элизы стараться забыть о ней. Чтобы разсѣлть себя, я</w:t>
      </w:r>
      <w:r>
        <w:br/>
        <w:t>стал</w:t>
      </w:r>
      <w:r w:rsidR="009A18E9">
        <w:t>ъ</w:t>
      </w:r>
      <w:r>
        <w:t xml:space="preserve"> выѣзжать , видѣться с</w:t>
      </w:r>
      <w:r w:rsidR="009A18E9">
        <w:t>ъ</w:t>
      </w:r>
      <w:r>
        <w:t xml:space="preserve"> друзьями; но скоро по мѣрѣ моего</w:t>
      </w:r>
      <w:r>
        <w:br/>
        <w:t>выздоровленія, я начинать замѣчать в</w:t>
      </w:r>
      <w:r w:rsidR="009A18E9">
        <w:t>ъ</w:t>
      </w:r>
      <w:r>
        <w:t xml:space="preserve"> них</w:t>
      </w:r>
      <w:r w:rsidR="009A18E9">
        <w:t>ъ</w:t>
      </w:r>
      <w:r>
        <w:t xml:space="preserve"> что-то странное:</w:t>
      </w:r>
      <w:r>
        <w:br/>
        <w:t>в</w:t>
      </w:r>
      <w:r w:rsidR="009A18E9">
        <w:t>ъ</w:t>
      </w:r>
      <w:r>
        <w:t xml:space="preserve"> первую минуту они узнавали меня, были рады меня видѣть,</w:t>
      </w:r>
      <w:r>
        <w:br/>
        <w:t>но потом</w:t>
      </w:r>
      <w:r w:rsidR="009A18E9">
        <w:t>ъ</w:t>
      </w:r>
      <w:r>
        <w:t xml:space="preserve"> мало-по-малу в</w:t>
      </w:r>
      <w:r w:rsidR="009A18E9">
        <w:t>ъ</w:t>
      </w:r>
      <w:r>
        <w:t xml:space="preserve"> них</w:t>
      </w:r>
      <w:r w:rsidR="009A18E9">
        <w:t>ъ</w:t>
      </w:r>
      <w:r>
        <w:t xml:space="preserve"> раждалась какая-то холодность,</w:t>
      </w:r>
      <w:r>
        <w:br/>
        <w:t>похожая даже на отврагценіс; они силились сблизиться со мною,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127" w:line="170" w:lineRule="exact"/>
        <w:ind w:firstLine="53"/>
        <w:jc w:val="both"/>
      </w:pPr>
      <w:r>
        <w:rPr>
          <w:rStyle w:val="Bodytext304ptNotBoldNotItalic"/>
        </w:rPr>
        <w:lastRenderedPageBreak/>
        <w:t xml:space="preserve">■ </w:t>
      </w:r>
      <w:r>
        <w:t>Словесность.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firstLine="53"/>
        <w:jc w:val="both"/>
      </w:pPr>
      <w:r>
        <w:rPr>
          <w:noProof/>
        </w:rPr>
        <mc:AlternateContent>
          <mc:Choice Requires="wps">
            <w:drawing>
              <wp:anchor distT="0" distB="0" distL="63500" distR="1700530" simplePos="0" relativeHeight="251496960" behindDoc="1" locked="0" layoutInCell="1" allowOverlap="1">
                <wp:simplePos x="0" y="0"/>
                <wp:positionH relativeFrom="margin">
                  <wp:posOffset>-1270</wp:posOffset>
                </wp:positionH>
                <wp:positionV relativeFrom="margin">
                  <wp:posOffset>-6985</wp:posOffset>
                </wp:positionV>
                <wp:extent cx="146050" cy="107950"/>
                <wp:effectExtent l="0" t="0" r="0" b="0"/>
                <wp:wrapSquare wrapText="right"/>
                <wp:docPr id="2232" name="Text Box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2"/>
                              <w:shd w:val="clear" w:color="auto" w:fill="auto"/>
                              <w:spacing w:line="170" w:lineRule="exact"/>
                            </w:pPr>
                            <w:r>
                              <w:t>80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7" o:spid="_x0000_s1103" type="#_x0000_t202" style="position:absolute;left:0;text-align:left;margin-left:-.1pt;margin-top:-.55pt;width:11.5pt;height:8.5pt;z-index:-251819520;visibility:visible;mso-wrap-style:square;mso-width-percent:0;mso-height-percent:0;mso-wrap-distance-left:5pt;mso-wrap-distance-top:0;mso-wrap-distance-right:133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2"/>
                        <w:shd w:val="clear" w:color="auto" w:fill="auto"/>
                        <w:spacing w:line="170" w:lineRule="exact"/>
                      </w:pPr>
                      <w:r>
                        <w:t>80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и что-то невольно их</w:t>
      </w:r>
      <w:r w:rsidR="009A18E9">
        <w:t>ъ</w:t>
      </w:r>
      <w:r w:rsidR="00731517">
        <w:t xml:space="preserve"> отталкивало. Кто начипал</w:t>
      </w:r>
      <w:r w:rsidR="009A18E9">
        <w:t>ъ</w:t>
      </w:r>
      <w:r w:rsidR="00731517">
        <w:t xml:space="preserve"> разговори со</w:t>
      </w:r>
      <w:r w:rsidR="00731517">
        <w:br/>
        <w:t>мною; через</w:t>
      </w:r>
      <w:r w:rsidR="009A18E9">
        <w:t>ъ</w:t>
      </w:r>
      <w:r w:rsidR="00731517">
        <w:t xml:space="preserve"> минуту старг.лся его окончить; в</w:t>
      </w:r>
      <w:r w:rsidR="009A18E9">
        <w:t>ъ</w:t>
      </w:r>
      <w:r w:rsidR="00731517">
        <w:t xml:space="preserve"> об</w:t>
      </w:r>
      <w:r w:rsidR="004A2DB5">
        <w:t>щ</w:t>
      </w:r>
      <w:r w:rsidR="00731517">
        <w:t>ествах</w:t>
      </w:r>
      <w:r w:rsidR="009A18E9">
        <w:t>ъ</w:t>
      </w:r>
      <w:r w:rsidR="00731517">
        <w:t xml:space="preserve"> лю-</w:t>
      </w:r>
      <w:r w:rsidR="00731517">
        <w:br/>
        <w:t>ди как</w:t>
      </w:r>
      <w:r w:rsidR="009A18E9">
        <w:t>ъ</w:t>
      </w:r>
      <w:r w:rsidR="00731517">
        <w:t>-будто оттягивались от</w:t>
      </w:r>
      <w:r w:rsidR="009A18E9">
        <w:t>ъ</w:t>
      </w:r>
      <w:r w:rsidR="00731517">
        <w:t xml:space="preserve"> меня непостижимою силою , пе-</w:t>
      </w:r>
      <w:r w:rsidR="00731517">
        <w:br/>
        <w:t>рестали посѣщать меня; слуги, не смотр я на огромное жалованье</w:t>
      </w:r>
      <w:r w:rsidR="00731517">
        <w:br/>
        <w:t>и на обыкновенную тихость моего характера, не проживали у ме-</w:t>
      </w:r>
      <w:r w:rsidR="00731517">
        <w:br/>
        <w:t>ня болѣе мѣсяца; даже улица, на которой я жил ь , сдѣлалась без-</w:t>
      </w:r>
      <w:r w:rsidR="00731517">
        <w:br/>
        <w:t>люднѣе; никакого животнаго я не мог</w:t>
      </w:r>
      <w:r w:rsidR="009A18E9">
        <w:t>ъ</w:t>
      </w:r>
      <w:r w:rsidR="00731517">
        <w:t xml:space="preserve"> привязать к</w:t>
      </w:r>
      <w:r w:rsidR="009A18E9">
        <w:t>ъ</w:t>
      </w:r>
      <w:r w:rsidR="00731517">
        <w:t xml:space="preserve"> себѣ; нако-</w:t>
      </w:r>
      <w:r w:rsidR="00731517">
        <w:br/>
        <w:t>нец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я замѣтил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ужасом</w:t>
      </w:r>
      <w:r w:rsidR="009A18E9">
        <w:t>ъ</w:t>
      </w:r>
      <w:r w:rsidR="00731517">
        <w:t>, гігицы никогда не садились</w:t>
      </w:r>
      <w:r w:rsidR="00731517">
        <w:br/>
        <w:t>на крышу моего дома. Один</w:t>
      </w:r>
      <w:r w:rsidR="009A18E9">
        <w:t>ъ</w:t>
      </w:r>
      <w:r w:rsidR="00731517">
        <w:t xml:space="preserve"> доктор</w:t>
      </w:r>
      <w:r w:rsidR="009A18E9">
        <w:t>ъ</w:t>
      </w:r>
      <w:r w:rsidR="00731517">
        <w:t xml:space="preserve"> Бинь оставался мнѣ вѣ-</w:t>
      </w:r>
      <w:r w:rsidR="00731517">
        <w:br/>
        <w:t>рен</w:t>
      </w:r>
      <w:r w:rsidR="009A18E9">
        <w:t>ъ</w:t>
      </w:r>
      <w:r w:rsidR="00731517">
        <w:t>; но он</w:t>
      </w:r>
      <w:r w:rsidR="009A18E9">
        <w:t>ъ</w:t>
      </w:r>
      <w:r w:rsidR="00731517">
        <w:t xml:space="preserve"> не мог</w:t>
      </w:r>
      <w:r w:rsidR="009A18E9">
        <w:t>ъ</w:t>
      </w:r>
      <w:r w:rsidR="00731517">
        <w:t xml:space="preserve"> понять меня , и в</w:t>
      </w:r>
      <w:r w:rsidR="009A18E9">
        <w:t>ъ</w:t>
      </w:r>
      <w:r w:rsidR="00731517">
        <w:t xml:space="preserve"> разсказах</w:t>
      </w:r>
      <w:r w:rsidR="009A18E9">
        <w:t>ъ</w:t>
      </w:r>
      <w:r w:rsidR="00731517">
        <w:t xml:space="preserve"> о странной</w:t>
      </w:r>
      <w:r w:rsidR="00731517">
        <w:br/>
        <w:t>пустынѣ, в</w:t>
      </w:r>
      <w:r w:rsidR="009A18E9">
        <w:t>ъ</w:t>
      </w:r>
      <w:r w:rsidR="00731517">
        <w:t xml:space="preserve"> которой я находился, он</w:t>
      </w:r>
      <w:r w:rsidR="009A18E9">
        <w:t>ъ</w:t>
      </w:r>
      <w:r w:rsidR="00731517">
        <w:t xml:space="preserve"> видѣл</w:t>
      </w:r>
      <w:r w:rsidR="009A18E9">
        <w:t>ъ</w:t>
      </w:r>
      <w:r w:rsidR="00731517">
        <w:t xml:space="preserve"> одну игру вообра-</w:t>
      </w:r>
      <w:r w:rsidR="00731517">
        <w:br/>
        <w:t>женія.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09"/>
        <w:jc w:val="both"/>
      </w:pPr>
      <w:r>
        <w:t>Этого мало; казалось, всѣ несчастія на' меня обрушились: чт</w:t>
      </w:r>
      <w:r w:rsidR="00FC273B">
        <w:t>ѣ</w:t>
      </w:r>
      <w:r>
        <w:t xml:space="preserve"> я</w:t>
      </w:r>
      <w:r>
        <w:br/>
        <w:t>ни предпринимал</w:t>
      </w:r>
      <w:r w:rsidR="009A18E9">
        <w:t>ъ</w:t>
      </w:r>
      <w:r>
        <w:t>, ничто мнѣ не удавалось; в</w:t>
      </w:r>
      <w:r w:rsidR="009A18E9">
        <w:t>ъ</w:t>
      </w:r>
      <w:r>
        <w:t xml:space="preserve"> деревнях</w:t>
      </w:r>
      <w:r w:rsidR="009A18E9">
        <w:t>ъ</w:t>
      </w:r>
      <w:r>
        <w:t xml:space="preserve"> несча-</w:t>
      </w:r>
      <w:r>
        <w:br/>
        <w:t>стія елѣдовало за несчастіями; со всѣх</w:t>
      </w:r>
      <w:r w:rsidR="009A18E9">
        <w:t>ъ</w:t>
      </w:r>
      <w:r>
        <w:t xml:space="preserve"> сторон</w:t>
      </w:r>
      <w:r w:rsidR="009A18E9">
        <w:t>ъ</w:t>
      </w:r>
      <w:r>
        <w:t xml:space="preserve"> против</w:t>
      </w:r>
      <w:r w:rsidR="009A18E9">
        <w:t>ъ</w:t>
      </w:r>
      <w:r>
        <w:t xml:space="preserve"> меня от-</w:t>
      </w:r>
      <w:r>
        <w:br/>
        <w:t>крылись тяжбы, и старые, давно-забытые процессы возобнови-</w:t>
      </w:r>
      <w:r>
        <w:br/>
        <w:t>лись; тщетно я всею возможною дѣятелыюстію хотѣл</w:t>
      </w:r>
      <w:r w:rsidR="009A18E9">
        <w:t>ъ</w:t>
      </w:r>
      <w:r>
        <w:t xml:space="preserve"> воспро-</w:t>
      </w:r>
      <w:r>
        <w:br/>
        <w:t>тивиться этому нападенію судьбы—я не находили в</w:t>
      </w:r>
      <w:r w:rsidR="009A18E9">
        <w:t>ъ</w:t>
      </w:r>
      <w:r>
        <w:t xml:space="preserve"> лтодях</w:t>
      </w:r>
      <w:r w:rsidR="009A18E9">
        <w:t>ъ</w:t>
      </w:r>
      <w:r>
        <w:t xml:space="preserve"> ни</w:t>
      </w:r>
      <w:r>
        <w:br/>
        <w:t>совѣта, ни помощи, ни привѣта ; величайшія несправедливости</w:t>
      </w:r>
      <w:r>
        <w:br/>
        <w:t>совершались против</w:t>
      </w:r>
      <w:r w:rsidR="009A18E9">
        <w:t>ъ</w:t>
      </w:r>
      <w:r>
        <w:t xml:space="preserve"> меня , и всякому казались самыми, правед-</w:t>
      </w:r>
      <w:r>
        <w:br/>
        <w:t>ными дѣлом</w:t>
      </w:r>
      <w:r w:rsidR="009A18E9">
        <w:t>ъ</w:t>
      </w:r>
      <w:r>
        <w:t>. Я 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совершенное отчаяніе ...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09"/>
        <w:jc w:val="both"/>
      </w:pPr>
      <w:r>
        <w:t>Однажды, узнав</w:t>
      </w:r>
      <w:r w:rsidR="009A18E9">
        <w:t>ъ</w:t>
      </w:r>
      <w:r>
        <w:t xml:space="preserve"> о потёрѣ половины моего имѣнія в</w:t>
      </w:r>
      <w:r w:rsidR="009A18E9">
        <w:t>ъ</w:t>
      </w:r>
      <w:r>
        <w:t xml:space="preserve"> самом</w:t>
      </w:r>
      <w:r w:rsidR="009A18E9">
        <w:t>ъ</w:t>
      </w:r>
      <w:r>
        <w:br/>
        <w:t>нссправедливом</w:t>
      </w:r>
      <w:r w:rsidR="009A18E9">
        <w:t>ъ</w:t>
      </w:r>
      <w:r>
        <w:t xml:space="preserve"> тіроцессѣ, я 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гнѣв</w:t>
      </w:r>
      <w:r w:rsidR="009A18E9">
        <w:t>ъ</w:t>
      </w:r>
      <w:r>
        <w:t>, котораго еще ни-</w:t>
      </w:r>
      <w:r>
        <w:br/>
        <w:t>когда не изпытывал</w:t>
      </w:r>
      <w:r w:rsidR="009A18E9">
        <w:t>ъ</w:t>
      </w:r>
      <w:r>
        <w:t>; невольно я перебирали в</w:t>
      </w:r>
      <w:r w:rsidR="009A18E9">
        <w:t>ъ</w:t>
      </w:r>
      <w:r>
        <w:t xml:space="preserve"> умѣ всѣ ухищре-</w:t>
      </w:r>
      <w:r>
        <w:br/>
        <w:t>ніл, употребленныл против</w:t>
      </w:r>
      <w:r w:rsidR="009A18E9">
        <w:t>ъ</w:t>
      </w:r>
      <w:r>
        <w:t xml:space="preserve"> меня , всю неправоту моих</w:t>
      </w:r>
      <w:r w:rsidR="009A18E9">
        <w:t>ъ</w:t>
      </w:r>
      <w:r>
        <w:t xml:space="preserve"> судей,</w:t>
      </w:r>
      <w:r>
        <w:br/>
        <w:t>ваю холодность моих</w:t>
      </w:r>
      <w:r w:rsidR="009A18E9">
        <w:t>ъ</w:t>
      </w:r>
      <w:r>
        <w:t xml:space="preserve"> знакомых</w:t>
      </w:r>
      <w:r w:rsidR="009A18E9">
        <w:t>ъ</w:t>
      </w:r>
      <w:r>
        <w:t xml:space="preserve"> , сердце мое забилось от</w:t>
      </w:r>
      <w:r w:rsidR="009A18E9">
        <w:t>ъ</w:t>
      </w:r>
      <w:r>
        <w:t xml:space="preserve"> до-</w:t>
      </w:r>
      <w:r>
        <w:br/>
        <w:t>сады ... и снова таинственная дверь предо мною растворилась, я</w:t>
      </w:r>
      <w:r>
        <w:br/>
        <w:t>увйдѣл</w:t>
      </w:r>
      <w:r w:rsidR="009A18E9">
        <w:t>ъ</w:t>
      </w:r>
      <w:r>
        <w:t xml:space="preserve"> всѣ тѣ лица , против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возпалился гнѣвом</w:t>
      </w:r>
      <w:r w:rsidR="009A18E9">
        <w:t>ъ</w:t>
      </w:r>
      <w:r>
        <w:t>,</w:t>
      </w:r>
      <w:r>
        <w:br/>
        <w:t>— ужасное зрѣлище!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мгрѣ мой нравственный гнѣв</w:t>
      </w:r>
      <w:r w:rsidR="009A18E9">
        <w:t>ъ</w:t>
      </w:r>
      <w:r>
        <w:br/>
        <w:t>получили Физическую силу: он</w:t>
      </w:r>
      <w:r w:rsidR="009A18E9">
        <w:t>ъ</w:t>
      </w:r>
      <w:r>
        <w:t xml:space="preserve"> поражали врагов</w:t>
      </w:r>
      <w:r w:rsidR="009A18E9">
        <w:t>ъ</w:t>
      </w:r>
      <w:r>
        <w:t xml:space="preserve"> моих</w:t>
      </w:r>
      <w:r w:rsidR="009A18E9">
        <w:t>ъ</w:t>
      </w:r>
      <w:r>
        <w:t xml:space="preserve"> веѣми</w:t>
      </w:r>
      <w:r>
        <w:br/>
        <w:t>возможными бѣдствіями, насылали на них</w:t>
      </w:r>
      <w:r w:rsidR="009A18E9">
        <w:t>ъ</w:t>
      </w:r>
      <w:r>
        <w:t xml:space="preserve"> болѣзненныя судоро-</w:t>
      </w:r>
      <w:r>
        <w:br/>
        <w:t>ги, і</w:t>
      </w:r>
      <w:r w:rsidR="004A2DB5">
        <w:t>у</w:t>
      </w:r>
      <w:r>
        <w:t>іученія совѣстп, всѣ ужасы ада... Они с</w:t>
      </w:r>
      <w:r w:rsidR="009A18E9">
        <w:t>ъ</w:t>
      </w:r>
      <w:r>
        <w:t xml:space="preserve"> плачем</w:t>
      </w:r>
      <w:r w:rsidR="009A18E9">
        <w:t>ъ</w:t>
      </w:r>
      <w:r>
        <w:t xml:space="preserve"> простирали</w:t>
      </w:r>
      <w:r>
        <w:br/>
        <w:t>ко мнѣ свои руки, молили пощады , увѣряя, что в</w:t>
      </w:r>
      <w:r w:rsidR="009A18E9">
        <w:t>ъ</w:t>
      </w:r>
      <w:r>
        <w:t xml:space="preserve"> нашем</w:t>
      </w:r>
      <w:r w:rsidR="009A18E9">
        <w:t>ъ</w:t>
      </w:r>
      <w:r>
        <w:t xml:space="preserve"> мірѣ</w:t>
      </w:r>
      <w:r>
        <w:br/>
        <w:t>они дѣйствугот</w:t>
      </w:r>
      <w:r w:rsidR="009A18E9">
        <w:t>ъ</w:t>
      </w:r>
      <w:r>
        <w:t xml:space="preserve"> по тайному, непреодолимому побужденію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С</w:t>
      </w:r>
      <w:r w:rsidR="009A18E9">
        <w:t>ъ</w:t>
      </w:r>
      <w:r>
        <w:t xml:space="preserve"> этой минуты гибельная дверь души моей не затворяется</w:t>
      </w:r>
      <w:r>
        <w:br/>
        <w:t>ни на мгновеніе, Днем</w:t>
      </w:r>
      <w:r w:rsidR="009A18E9">
        <w:t>ъ</w:t>
      </w:r>
      <w:r>
        <w:t xml:space="preserve"> , ночью, вокруг</w:t>
      </w:r>
      <w:r w:rsidR="009A18E9">
        <w:t>ъ</w:t>
      </w:r>
      <w:r>
        <w:t xml:space="preserve"> меня толпятся видѣнія</w:t>
      </w:r>
      <w:r>
        <w:br/>
        <w:t>лиц</w:t>
      </w:r>
      <w:r w:rsidR="009A18E9">
        <w:t>ъ</w:t>
      </w:r>
      <w:r>
        <w:t>мнѣ знакомых</w:t>
      </w:r>
      <w:r w:rsidR="009A18E9">
        <w:t>ъ</w:t>
      </w:r>
      <w:r>
        <w:t xml:space="preserve"> и незнакомых</w:t>
      </w:r>
      <w:r w:rsidR="009A18E9">
        <w:t>ъ</w:t>
      </w:r>
      <w:r>
        <w:t>. Я не могу * вспомнить ни о</w:t>
      </w:r>
      <w:r>
        <w:br/>
        <w:t>коми ни с</w:t>
      </w:r>
      <w:r w:rsidR="009A18E9">
        <w:t>ъ</w:t>
      </w:r>
      <w:r>
        <w:t xml:space="preserve"> любовью , ни с</w:t>
      </w:r>
      <w:r w:rsidR="009A18E9">
        <w:t>ъ</w:t>
      </w:r>
      <w:r>
        <w:t xml:space="preserve"> гнѣвом</w:t>
      </w:r>
      <w:r w:rsidR="009A18E9">
        <w:t>ъ</w:t>
      </w:r>
      <w:r>
        <w:t>; все, что любило меня, или</w:t>
      </w:r>
      <w:r>
        <w:br/>
        <w:t>ненавндѣло,</w:t>
      </w:r>
      <w:r w:rsidR="00764887">
        <w:t xml:space="preserve"> всѣ </w:t>
      </w:r>
      <w:r>
        <w:t>что имѣло со мною малѣншее сиошеніе, что при-</w:t>
      </w:r>
      <w:r>
        <w:br w:type="page"/>
      </w:r>
    </w:p>
    <w:p w:rsidR="00810524" w:rsidRDefault="00731517">
      <w:pPr>
        <w:pStyle w:val="Bodytext630"/>
        <w:shd w:val="clear" w:color="auto" w:fill="auto"/>
        <w:tabs>
          <w:tab w:val="left" w:pos="6624"/>
        </w:tabs>
        <w:spacing w:after="104" w:line="190" w:lineRule="exact"/>
        <w:ind w:left="2940"/>
      </w:pPr>
      <w:r>
        <w:lastRenderedPageBreak/>
        <w:t>Косморама,</w:t>
      </w:r>
      <w:r>
        <w:rPr>
          <w:rStyle w:val="Bodytext6395ptNotItalicSpacing0pt"/>
          <w:b/>
          <w:bCs/>
        </w:rPr>
        <w:t xml:space="preserve"> (</w:t>
      </w:r>
      <w:r>
        <w:rPr>
          <w:rStyle w:val="Bodytext6395ptNotItalicSpacing0pt"/>
          <w:b/>
          <w:bCs/>
        </w:rPr>
        <w:tab/>
        <w:t>8</w:t>
      </w:r>
      <w:r>
        <w:rPr>
          <w:rStyle w:val="Bodytext6395ptNotItalicSpacing0pt"/>
          <w:b/>
          <w:bCs/>
          <w:lang w:val="fr-FR" w:eastAsia="fr-FR" w:bidi="fr-FR"/>
        </w:rPr>
        <w:t>1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5"/>
        <w:jc w:val="both"/>
      </w:pPr>
      <w:r>
        <w:t>касалось ко мнѣ ,</w:t>
      </w:r>
      <w:r w:rsidR="00764887">
        <w:t xml:space="preserve"> всѣ </w:t>
      </w:r>
      <w:r>
        <w:t>страдает</w:t>
      </w:r>
      <w:r w:rsidR="009A18E9">
        <w:t>ъ</w:t>
      </w:r>
      <w:r>
        <w:t xml:space="preserve"> и молить меня отвратить глаза</w:t>
      </w:r>
      <w:r>
        <w:br/>
        <w:t>мои . 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t>В</w:t>
      </w:r>
      <w:r w:rsidR="009A18E9">
        <w:t>ъ</w:t>
      </w:r>
      <w:r>
        <w:t xml:space="preserve"> ужасѣ невыразимом</w:t>
      </w:r>
      <w:r w:rsidR="009A18E9">
        <w:t>ъ</w:t>
      </w:r>
      <w:r>
        <w:t>, терзаемый ежеминутно, я боюсь мы*</w:t>
      </w:r>
      <w:r>
        <w:br/>
        <w:t>слить, боюсь чувствовать, боюсь любить и ненавидѣть ! Но воз-</w:t>
      </w:r>
      <w:r>
        <w:br/>
        <w:t>можно ли это человѣку? как</w:t>
      </w:r>
      <w:r w:rsidR="009A18E9">
        <w:t>ъ</w:t>
      </w:r>
      <w:r>
        <w:t xml:space="preserve"> пріучить себя не думать, не чувство-</w:t>
      </w:r>
      <w:r>
        <w:br/>
        <w:t>вать? Мысли невольно являются в</w:t>
      </w:r>
      <w:r w:rsidR="009A18E9">
        <w:t>ъ</w:t>
      </w:r>
      <w:r>
        <w:t>душѣ моей—и мгновенно пред</w:t>
      </w:r>
      <w:r w:rsidR="009A18E9">
        <w:t>ъ</w:t>
      </w:r>
      <w:r>
        <w:br/>
        <w:t>моими глазами обращаются в</w:t>
      </w:r>
      <w:r w:rsidR="009A18E9">
        <w:t>ъ</w:t>
      </w:r>
      <w:r>
        <w:t xml:space="preserve"> терзаніе человѣчеству. Я покинул</w:t>
      </w:r>
      <w:r w:rsidR="009A18E9">
        <w:t>ъ</w:t>
      </w:r>
      <w:r>
        <w:br/>
        <w:t>всѣ мои связи, мое богатство; в</w:t>
      </w:r>
      <w:r w:rsidR="009A18E9">
        <w:t>ъ</w:t>
      </w:r>
      <w:r>
        <w:t xml:space="preserve"> небольшой, уединенной деревнѣ,</w:t>
      </w:r>
      <w:r>
        <w:br/>
        <w:t>в</w:t>
      </w:r>
      <w:r w:rsidR="009A18E9">
        <w:t>ъ</w:t>
      </w:r>
      <w:r>
        <w:t xml:space="preserve"> глуши иепроходимаго лѣса, незнаемый никѣм</w:t>
      </w:r>
      <w:r w:rsidR="009A18E9">
        <w:t>ъ</w:t>
      </w:r>
      <w:r>
        <w:t xml:space="preserve"> , я похоронили</w:t>
      </w:r>
      <w:r>
        <w:br/>
        <w:t>себя за-живо; я боюсь всгрѣтиться с</w:t>
      </w:r>
      <w:r w:rsidR="009A18E9">
        <w:t>ъ</w:t>
      </w:r>
      <w:r>
        <w:t xml:space="preserve"> человѣком</w:t>
      </w:r>
      <w:r w:rsidR="009A18E9">
        <w:t>ъ</w:t>
      </w:r>
      <w:r>
        <w:t>, ибо всякій, на</w:t>
      </w:r>
      <w:r>
        <w:br/>
        <w:t>кого смотрю, занемогает</w:t>
      </w:r>
      <w:r w:rsidR="009A18E9">
        <w:t>ъ</w:t>
      </w:r>
      <w:r>
        <w:t>; боюсь любоваться цвѣтком</w:t>
      </w:r>
      <w:r w:rsidR="009A18E9">
        <w:t>ъ</w:t>
      </w:r>
      <w:r>
        <w:t>—ибо цвѣ-</w:t>
      </w:r>
      <w:r>
        <w:br/>
        <w:t>ток</w:t>
      </w:r>
      <w:r w:rsidR="009A18E9">
        <w:t>ъ</w:t>
      </w:r>
      <w:r>
        <w:t xml:space="preserve"> мгновенно вя иет</w:t>
      </w:r>
      <w:r w:rsidR="009A18E9">
        <w:t>ъ</w:t>
      </w:r>
      <w:r>
        <w:t xml:space="preserve"> пред</w:t>
      </w:r>
      <w:r w:rsidR="009A18E9">
        <w:t>ъ</w:t>
      </w:r>
      <w:r>
        <w:t xml:space="preserve"> мои ми глазами... Страшно! стра шио</w:t>
      </w:r>
      <w:r w:rsidR="00E56DF5">
        <w:t>ъ</w:t>
      </w:r>
      <w:r>
        <w:t>.</w:t>
      </w:r>
      <w:r>
        <w:br/>
        <w:t>А между-гѣм</w:t>
      </w:r>
      <w:r w:rsidR="009A18E9">
        <w:t>ъ</w:t>
      </w:r>
      <w:r>
        <w:t xml:space="preserve"> этот</w:t>
      </w:r>
      <w:r w:rsidR="009A18E9">
        <w:t>ъ</w:t>
      </w:r>
      <w:r>
        <w:t xml:space="preserve"> непонятный мір</w:t>
      </w:r>
      <w:r w:rsidR="009A18E9">
        <w:t>ъ</w:t>
      </w:r>
      <w:r>
        <w:t>, вызванный магического</w:t>
      </w:r>
      <w:r>
        <w:br/>
        <w:t>силою, кипит</w:t>
      </w:r>
      <w:r w:rsidR="009A18E9">
        <w:t>ъ</w:t>
      </w:r>
      <w:r>
        <w:t xml:space="preserve"> предо мною: там</w:t>
      </w:r>
      <w:r w:rsidR="009A18E9">
        <w:t>ъ</w:t>
      </w:r>
      <w:r>
        <w:t xml:space="preserve"> являются мнѣ всѣ приманки, всѣ</w:t>
      </w:r>
      <w:r>
        <w:br/>
        <w:t>оболыценіл жизни, там</w:t>
      </w:r>
      <w:r w:rsidR="009A18E9">
        <w:t>ъ</w:t>
      </w:r>
      <w:r>
        <w:t xml:space="preserve"> женщины, там</w:t>
      </w:r>
      <w:r w:rsidR="009A18E9">
        <w:t>ъ</w:t>
      </w:r>
      <w:r>
        <w:t xml:space="preserve"> семейство, там</w:t>
      </w:r>
      <w:r w:rsidR="009A18E9">
        <w:t>ъ</w:t>
      </w:r>
      <w:r>
        <w:t xml:space="preserve"> всѣ оча-</w:t>
      </w:r>
      <w:r>
        <w:br/>
        <w:t xml:space="preserve">рованія жизни; тщетно я закрываю глаза — тщетно </w:t>
      </w:r>
      <w:r w:rsidR="00E56DF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215" w:line="278" w:lineRule="exact"/>
        <w:ind w:firstLine="283"/>
        <w:jc w:val="both"/>
      </w:pPr>
      <w:r>
        <w:t>Скоро ль, долго ль пройдет</w:t>
      </w:r>
      <w:r w:rsidR="009A18E9">
        <w:t>ъ</w:t>
      </w:r>
      <w:r>
        <w:t xml:space="preserve"> мое изпытаніе—кто знает</w:t>
      </w:r>
      <w:r w:rsidR="009A18E9">
        <w:t>ъ</w:t>
      </w:r>
      <w:r>
        <w:t>!Иногда,</w:t>
      </w:r>
      <w:r>
        <w:br/>
        <w:t>когда слезы чистаго, горячаго разкаянія льются из</w:t>
      </w:r>
      <w:r w:rsidR="009A18E9">
        <w:t>ъ</w:t>
      </w:r>
      <w:r>
        <w:t xml:space="preserve"> глаз</w:t>
      </w:r>
      <w:r w:rsidR="009A18E9">
        <w:t>ъ</w:t>
      </w:r>
      <w:r>
        <w:t xml:space="preserve"> моих</w:t>
      </w:r>
      <w:r w:rsidR="009A18E9">
        <w:t>ъ</w:t>
      </w:r>
      <w:r>
        <w:t>,</w:t>
      </w:r>
      <w:r>
        <w:br/>
        <w:t>когда, откинув</w:t>
      </w:r>
      <w:r w:rsidR="009A18E9">
        <w:t>ъ</w:t>
      </w:r>
      <w:r>
        <w:t xml:space="preserve"> гордость, я со смиреніем</w:t>
      </w:r>
      <w:r w:rsidR="009A18E9">
        <w:t>ъ</w:t>
      </w:r>
      <w:r>
        <w:t xml:space="preserve"> сознаю</w:t>
      </w:r>
      <w:r w:rsidR="00764887">
        <w:t xml:space="preserve"> всѣ </w:t>
      </w:r>
      <w:r>
        <w:t>безобразіе</w:t>
      </w:r>
      <w:r>
        <w:br/>
        <w:t>моего сердца, — видѣніе исчезает</w:t>
      </w:r>
      <w:r w:rsidR="009A18E9">
        <w:t>ъ</w:t>
      </w:r>
      <w:r>
        <w:t>, я успокоиваюсь—но</w:t>
      </w:r>
      <w:r w:rsidR="009A18E9">
        <w:t xml:space="preserve"> и </w:t>
      </w:r>
      <w:r>
        <w:t>едолго!</w:t>
      </w:r>
      <w:r>
        <w:br/>
        <w:t>Роковая дверь отворена: я, жилец</w:t>
      </w:r>
      <w:r w:rsidR="009A18E9">
        <w:t>ъ</w:t>
      </w:r>
      <w:r>
        <w:t>*здѣшняго міра, принадлежу к</w:t>
      </w:r>
      <w:r w:rsidR="009A18E9">
        <w:t>ъ</w:t>
      </w:r>
      <w:r>
        <w:br/>
        <w:t>другому, я ионеволѣ там</w:t>
      </w:r>
      <w:r w:rsidR="009A18E9">
        <w:t>ъ</w:t>
      </w:r>
      <w:r>
        <w:t xml:space="preserve"> дѣйствователь, я там</w:t>
      </w:r>
      <w:r w:rsidR="009A18E9">
        <w:t>ъ</w:t>
      </w:r>
      <w:r>
        <w:t>—ужасно сказать,</w:t>
      </w:r>
      <w:r>
        <w:br/>
        <w:t>—• я там</w:t>
      </w:r>
      <w:r w:rsidR="009A18E9">
        <w:t>ъ</w:t>
      </w:r>
      <w:r>
        <w:t xml:space="preserve"> </w:t>
      </w:r>
      <w:r>
        <w:rPr>
          <w:rStyle w:val="Bodytext2Italic"/>
        </w:rPr>
        <w:t>орудіе казни !</w:t>
      </w:r>
    </w:p>
    <w:p w:rsidR="00810524" w:rsidRDefault="00731517">
      <w:pPr>
        <w:pStyle w:val="Bodytext640"/>
        <w:shd w:val="clear" w:color="auto" w:fill="auto"/>
        <w:spacing w:before="0" w:after="205" w:line="160" w:lineRule="exact"/>
        <w:ind w:left="4480"/>
      </w:pPr>
      <w:r>
        <w:t>КН, в. ОДОЕВСКІИ.</w:t>
      </w:r>
    </w:p>
    <w:p w:rsidR="00810524" w:rsidRDefault="00731517">
      <w:pPr>
        <w:pStyle w:val="Bodytext151"/>
        <w:shd w:val="clear" w:color="auto" w:fill="auto"/>
        <w:spacing w:before="0" w:after="61" w:line="160" w:lineRule="exact"/>
        <w:ind w:left="560" w:hanging="8"/>
        <w:jc w:val="left"/>
      </w:pPr>
      <w:r>
        <w:t>Ораніеибаум</w:t>
      </w:r>
      <w:r w:rsidR="009A18E9">
        <w:t>ъ</w:t>
      </w:r>
      <w:r>
        <w:t>.</w:t>
      </w:r>
    </w:p>
    <w:p w:rsidR="00810524" w:rsidRDefault="00731517">
      <w:pPr>
        <w:pStyle w:val="Bodytext650"/>
        <w:shd w:val="clear" w:color="auto" w:fill="auto"/>
        <w:spacing w:before="0" w:after="1822" w:line="190" w:lineRule="exact"/>
        <w:ind w:left="720"/>
      </w:pPr>
      <w:r>
        <w:t>4859 г. ,</w:t>
      </w:r>
    </w:p>
    <w:p w:rsidR="00810524" w:rsidRDefault="00731517">
      <w:pPr>
        <w:framePr w:w="6067" w:h="1608" w:hSpace="446" w:wrap="notBeside" w:vAnchor="text" w:hAnchor="text" w:x="447" w:y="1"/>
        <w:rPr>
          <w:sz w:val="2"/>
          <w:szCs w:val="2"/>
        </w:rPr>
      </w:pPr>
      <w:r>
        <w:fldChar w:fldCharType="begin"/>
      </w:r>
      <w:r>
        <w:instrText xml:space="preserve"> INCLUDEPICTURE  "/Users/polinakudryavtseva/Desktop/отечественные записки/media/image5.jpeg"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3844925" cy="1026160"/>
            <wp:effectExtent l="0" t="0" r="0" b="0"/>
            <wp:docPr id="1577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731517">
      <w:pPr>
        <w:pStyle w:val="Picturecaption0"/>
        <w:framePr w:w="1661" w:h="261" w:hSpace="446" w:wrap="notBeside" w:vAnchor="text" w:hAnchor="text" w:x="505" w:y="1646"/>
        <w:shd w:val="clear" w:color="auto" w:fill="auto"/>
        <w:spacing w:line="200" w:lineRule="exact"/>
        <w:ind w:firstLine="34"/>
      </w:pPr>
      <w:r>
        <w:rPr>
          <w:lang w:val="fr-FR" w:eastAsia="fr-FR" w:bidi="fr-FR"/>
        </w:rPr>
        <w:t xml:space="preserve">Ï. </w:t>
      </w:r>
      <w:r w:rsidR="004A2DB5">
        <w:t>У</w:t>
      </w:r>
      <w:r>
        <w:t>ИІ—Отд. III.</w:t>
      </w:r>
    </w:p>
    <w:p w:rsidR="00810524" w:rsidRDefault="00731517">
      <w:pPr>
        <w:pStyle w:val="Picturecaption20"/>
        <w:framePr w:w="158" w:h="257" w:hSpace="446" w:wrap="notBeside" w:vAnchor="text" w:hAnchor="text" w:x="6188" w:y="1577"/>
        <w:shd w:val="clear" w:color="auto" w:fill="auto"/>
        <w:spacing w:line="190" w:lineRule="exact"/>
      </w:pPr>
      <w:r>
        <w:t>6</w:t>
      </w:r>
    </w:p>
    <w:p w:rsidR="00810524" w:rsidRDefault="00731517">
      <w:pPr>
        <w:rPr>
          <w:sz w:val="2"/>
          <w:szCs w:val="2"/>
        </w:rPr>
      </w:pPr>
      <w:r>
        <w:br w:type="page"/>
      </w:r>
    </w:p>
    <w:p w:rsidR="00810524" w:rsidRDefault="00731517">
      <w:pPr>
        <w:pStyle w:val="Heading950"/>
        <w:keepNext/>
        <w:keepLines/>
        <w:shd w:val="clear" w:color="auto" w:fill="auto"/>
        <w:spacing w:after="685" w:line="260" w:lineRule="exact"/>
        <w:ind w:left="2060"/>
      </w:pPr>
      <w:bookmarkStart w:id="16" w:name="bookmark17"/>
      <w:r>
        <w:lastRenderedPageBreak/>
        <w:t xml:space="preserve">ХУТОРОК </w:t>
      </w:r>
      <w:r w:rsidR="009A18E9">
        <w:t>ъ</w:t>
      </w:r>
      <w:r>
        <w:t>.</w:t>
      </w:r>
      <w:bookmarkEnd w:id="16"/>
    </w:p>
    <w:p w:rsidR="00810524" w:rsidRDefault="00731517">
      <w:pPr>
        <w:pStyle w:val="Bodytext120"/>
        <w:shd w:val="clear" w:color="auto" w:fill="auto"/>
        <w:spacing w:line="240" w:lineRule="exact"/>
        <w:ind w:left="2060" w:firstLine="199"/>
      </w:pPr>
      <w:r>
        <w:t>За рѣкон, на горѣ,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Лѣс</w:t>
      </w:r>
      <w:r w:rsidR="009A18E9">
        <w:t>ъ</w:t>
      </w:r>
      <w:r>
        <w:t xml:space="preserve"> зелёный шумит</w:t>
      </w:r>
      <w:r w:rsidR="009A18E9">
        <w:t>ъ</w:t>
      </w:r>
      <w:r>
        <w:t>;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740" w:hanging="7"/>
      </w:pPr>
      <w:r>
        <w:t>Под</w:t>
      </w:r>
      <w:r w:rsidR="009A18E9">
        <w:t>ъ</w:t>
      </w:r>
      <w:r>
        <w:t xml:space="preserve"> горой, за р іікой</w:t>
      </w:r>
      <w:r>
        <w:br/>
        <w:t>Хуторочек</w:t>
      </w:r>
      <w:r w:rsidR="009A18E9">
        <w:t>ъ</w:t>
      </w:r>
      <w:r>
        <w:t xml:space="preserve"> стоить.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600" w:firstLine="268"/>
      </w:pPr>
      <w:r>
        <w:t>В</w:t>
      </w:r>
      <w:r w:rsidR="009A18E9">
        <w:t>ъ</w:t>
      </w:r>
      <w:r>
        <w:t xml:space="preserve"> том</w:t>
      </w:r>
      <w:r w:rsidR="009A18E9">
        <w:t>ъ</w:t>
      </w:r>
      <w:r>
        <w:t xml:space="preserve"> лѣсу соловей</w:t>
      </w:r>
      <w:r>
        <w:br/>
        <w:t>Громко пѣспи поет</w:t>
      </w:r>
      <w:r w:rsidR="009A18E9">
        <w:t>ъ</w:t>
      </w:r>
      <w:r>
        <w:t>;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740" w:hanging="7"/>
      </w:pPr>
      <w:r>
        <w:t>Молодая вдова</w:t>
      </w:r>
      <w:r>
        <w:br/>
        <w:t>В</w:t>
      </w:r>
      <w:r w:rsidR="009A18E9">
        <w:t>ъ</w:t>
      </w:r>
      <w:r>
        <w:t xml:space="preserve"> хуторочкѣ живеть.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160" w:firstLine="199"/>
      </w:pPr>
      <w:r>
        <w:t>В</w:t>
      </w:r>
      <w:r w:rsidR="009A18E9">
        <w:t>ъ</w:t>
      </w:r>
      <w:r>
        <w:t xml:space="preserve"> эту ночь-полуночь,</w:t>
      </w:r>
      <w:r>
        <w:br/>
        <w:t>Удалой молодец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740" w:hanging="7"/>
      </w:pPr>
      <w:r>
        <w:t>Хотѣл</w:t>
      </w:r>
      <w:r w:rsidR="009A18E9">
        <w:t>ъ</w:t>
      </w:r>
      <w:r>
        <w:t xml:space="preserve"> быть, яавѣстить</w:t>
      </w:r>
      <w:r>
        <w:br/>
        <w:t>Молодую вдову. . .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160" w:firstLine="199"/>
      </w:pPr>
      <w:r>
        <w:t>На рѣкѣрыболов</w:t>
      </w:r>
      <w:r w:rsidR="009A18E9">
        <w:t>ъ</w:t>
      </w:r>
      <w:r>
        <w:br/>
        <w:t>Поздно рыбу ловнл</w:t>
      </w:r>
      <w:r w:rsidR="009A18E9">
        <w:t>ъ</w:t>
      </w:r>
      <w:r>
        <w:t>:</w:t>
      </w:r>
      <w:r>
        <w:br/>
        <w:t>Погулять, ночевать</w:t>
      </w:r>
      <w:r>
        <w:br/>
        <w:t>В</w:t>
      </w:r>
      <w:r w:rsidR="009A18E9">
        <w:t>ъ</w:t>
      </w:r>
      <w:r>
        <w:t xml:space="preserve"> хуторочек</w:t>
      </w:r>
      <w:r w:rsidR="009A18E9">
        <w:t>ъ</w:t>
      </w:r>
      <w:r>
        <w:t xml:space="preserve"> приплыл</w:t>
      </w:r>
      <w:r w:rsidR="009A18E9">
        <w:t>ъ</w:t>
      </w:r>
      <w:r>
        <w:t>.</w:t>
      </w:r>
    </w:p>
    <w:p w:rsidR="00810524" w:rsidRDefault="00731517">
      <w:pPr>
        <w:pStyle w:val="Bodytext120"/>
        <w:numPr>
          <w:ilvl w:val="0"/>
          <w:numId w:val="8"/>
        </w:numPr>
        <w:shd w:val="clear" w:color="auto" w:fill="auto"/>
        <w:tabs>
          <w:tab w:val="left" w:pos="2628"/>
        </w:tabs>
        <w:spacing w:line="240" w:lineRule="exact"/>
        <w:ind w:left="2060" w:firstLine="199"/>
        <w:jc w:val="both"/>
      </w:pPr>
      <w:r>
        <w:t>Рыболов</w:t>
      </w:r>
      <w:r w:rsidR="009A18E9">
        <w:t>ъ</w:t>
      </w:r>
      <w:r>
        <w:t xml:space="preserve"> мой, душа !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Не ночуй у меня: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Свекор</w:t>
      </w:r>
      <w:r w:rsidR="009A18E9">
        <w:t>ъ</w:t>
      </w:r>
      <w:r>
        <w:t xml:space="preserve"> дома снднт</w:t>
      </w:r>
      <w:r w:rsidR="009A18E9">
        <w:t>ъ</w:t>
      </w:r>
      <w:r>
        <w:t>,—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Он</w:t>
      </w:r>
      <w:r w:rsidR="009A18E9">
        <w:t>ъ</w:t>
      </w:r>
      <w:r>
        <w:t xml:space="preserve"> не любит</w:t>
      </w:r>
      <w:r w:rsidR="009A18E9">
        <w:t>ъ</w:t>
      </w:r>
      <w:r>
        <w:t xml:space="preserve"> тебя.. .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firstLine="199"/>
        <w:jc w:val="both"/>
      </w:pPr>
      <w:r>
        <w:t>Не сердиея, плыви,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080" w:hanging="7"/>
      </w:pPr>
      <w:r>
        <w:t>В</w:t>
      </w:r>
      <w:r w:rsidR="009A18E9">
        <w:t>ъ</w:t>
      </w:r>
      <w:r>
        <w:t xml:space="preserve"> свой рыбачій курень;</w:t>
      </w:r>
      <w:r>
        <w:br/>
        <w:t>Завтра жь, друг</w:t>
      </w:r>
      <w:r w:rsidR="009A18E9">
        <w:t>ъ</w:t>
      </w:r>
      <w:r>
        <w:t xml:space="preserve"> мой, с</w:t>
      </w:r>
      <w:r w:rsidR="009A18E9">
        <w:t>ъ</w:t>
      </w:r>
      <w:r>
        <w:t xml:space="preserve"> тобой,</w:t>
      </w:r>
      <w:r>
        <w:br/>
        <w:t>Гулять рада весь день.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160" w:firstLine="199"/>
      </w:pPr>
      <w:r>
        <w:t>«Сильный вѣтер</w:t>
      </w:r>
      <w:r w:rsidR="009A18E9">
        <w:t>ъ</w:t>
      </w:r>
      <w:r>
        <w:t xml:space="preserve"> подул</w:t>
      </w:r>
      <w:r w:rsidR="009A18E9">
        <w:t>ъ</w:t>
      </w:r>
      <w:r>
        <w:t>. . .</w:t>
      </w:r>
      <w:r>
        <w:br/>
        <w:t xml:space="preserve">А ночь </w:t>
      </w:r>
      <w:r>
        <w:rPr>
          <w:rStyle w:val="Bodytext129pt"/>
        </w:rPr>
        <w:t xml:space="preserve">будеть </w:t>
      </w:r>
      <w:r>
        <w:t xml:space="preserve">темна </w:t>
      </w:r>
      <w:r w:rsidR="00E56DF5">
        <w:rPr>
          <w:rStyle w:val="Bodytext12Spacing2pt"/>
        </w:rPr>
        <w:t>ъ</w:t>
      </w:r>
      <w:r>
        <w:rPr>
          <w:rStyle w:val="Bodytext12Spacing2pt"/>
        </w:rPr>
        <w:t>..</w:t>
      </w:r>
      <w:r>
        <w:rPr>
          <w:rStyle w:val="Bodytext12Spacing2pt"/>
        </w:rPr>
        <w:br/>
      </w:r>
      <w:r>
        <w:t xml:space="preserve">Лучше, </w:t>
      </w:r>
      <w:r>
        <w:rPr>
          <w:rStyle w:val="Bodytext129pt"/>
        </w:rPr>
        <w:t>зд</w:t>
      </w:r>
      <w:r w:rsidR="00FC273B">
        <w:rPr>
          <w:rStyle w:val="Bodytext129pt"/>
        </w:rPr>
        <w:t>ѣ</w:t>
      </w:r>
      <w:r>
        <w:rPr>
          <w:rStyle w:val="Bodytext129pt"/>
        </w:rPr>
        <w:t xml:space="preserve">сь, </w:t>
      </w:r>
      <w:r>
        <w:t>на рѣкѣ,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Я просплю до утра.»</w:t>
      </w:r>
    </w:p>
    <w:p w:rsidR="00810524" w:rsidRDefault="00731517">
      <w:pPr>
        <w:pStyle w:val="Bodytext120"/>
        <w:shd w:val="clear" w:color="auto" w:fill="auto"/>
        <w:spacing w:line="240" w:lineRule="exact"/>
        <w:ind w:left="760"/>
        <w:jc w:val="center"/>
      </w:pPr>
      <w:r>
        <w:t>Опознился купец</w:t>
      </w:r>
      <w:r w:rsidR="009A18E9">
        <w:t>ъ</w:t>
      </w:r>
      <w:r>
        <w:br/>
        <w:t>На дорогѣ большой,—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right="2080" w:hanging="7"/>
      </w:pPr>
      <w:r>
        <w:t>Он</w:t>
      </w:r>
      <w:r w:rsidR="009A18E9">
        <w:t>ъ</w:t>
      </w:r>
      <w:r>
        <w:t xml:space="preserve"> свернул</w:t>
      </w:r>
      <w:r w:rsidR="009A18E9">
        <w:t>ъ</w:t>
      </w:r>
      <w:r>
        <w:t xml:space="preserve"> ночевать</w:t>
      </w:r>
      <w:r>
        <w:br/>
        <w:t>Ко вдовѣ молодой.</w:t>
      </w:r>
    </w:p>
    <w:p w:rsidR="00810524" w:rsidRDefault="00731517">
      <w:pPr>
        <w:pStyle w:val="Bodytext120"/>
        <w:numPr>
          <w:ilvl w:val="0"/>
          <w:numId w:val="8"/>
        </w:numPr>
        <w:shd w:val="clear" w:color="auto" w:fill="auto"/>
        <w:tabs>
          <w:tab w:val="left" w:pos="2660"/>
        </w:tabs>
        <w:spacing w:line="240" w:lineRule="exact"/>
        <w:ind w:left="2060" w:right="2260" w:firstLine="199"/>
        <w:jc w:val="both"/>
      </w:pPr>
      <w:r>
        <w:rPr>
          <w:rStyle w:val="Bodytext129ptSmallCaps"/>
        </w:rPr>
        <w:t xml:space="preserve">Милый </w:t>
      </w:r>
      <w:r>
        <w:t>купчик</w:t>
      </w:r>
      <w:r w:rsidR="009A18E9">
        <w:t>ъ</w:t>
      </w:r>
      <w:r>
        <w:t>, душа !</w:t>
      </w:r>
      <w:r>
        <w:br/>
        <w:t>Чѣм</w:t>
      </w:r>
      <w:r w:rsidR="009A18E9">
        <w:t>ъ</w:t>
      </w:r>
      <w:r>
        <w:t xml:space="preserve"> тебя мнѣ принять </w:t>
      </w:r>
      <w:r>
        <w:rPr>
          <w:rStyle w:val="Bodytext12Spacing2pt"/>
        </w:rPr>
        <w:t>?...</w:t>
      </w:r>
      <w:r>
        <w:rPr>
          <w:rStyle w:val="Bodytext12Spacing2pt"/>
        </w:rPr>
        <w:br/>
      </w:r>
      <w:r>
        <w:t>Не топила избы,</w:t>
      </w:r>
    </w:p>
    <w:p w:rsidR="00810524" w:rsidRDefault="00731517">
      <w:pPr>
        <w:pStyle w:val="Bodytext120"/>
        <w:shd w:val="clear" w:color="auto" w:fill="auto"/>
        <w:spacing w:line="240" w:lineRule="exact"/>
        <w:ind w:left="2060" w:hanging="7"/>
      </w:pPr>
      <w:r>
        <w:t>Нѣту сѣпа, овса.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46" w:line="180" w:lineRule="exact"/>
        <w:ind w:left="2760" w:hanging="5"/>
        <w:jc w:val="left"/>
      </w:pPr>
      <w:r>
        <w:rPr>
          <w:rStyle w:val="Bodytext280"/>
          <w:b/>
          <w:bCs/>
          <w:i/>
          <w:iCs/>
          <w:lang w:val="fr-FR" w:eastAsia="fr-FR" w:bidi="fr-FR"/>
        </w:rPr>
        <w:lastRenderedPageBreak/>
        <w:t xml:space="preserve">X) </w:t>
      </w:r>
      <w:r>
        <w:rPr>
          <w:rStyle w:val="Bodytext280"/>
          <w:b/>
          <w:bCs/>
          <w:i/>
          <w:iCs/>
        </w:rPr>
        <w:t>іпорокы</w:t>
      </w:r>
    </w:p>
    <w:p w:rsidR="00810524" w:rsidRDefault="008C3761">
      <w:pPr>
        <w:pStyle w:val="Bodytext120"/>
        <w:shd w:val="clear" w:color="auto" w:fill="auto"/>
        <w:spacing w:line="240" w:lineRule="exact"/>
        <w:ind w:left="1820" w:right="2720" w:firstLine="210"/>
      </w:pPr>
      <w:r>
        <w:rPr>
          <w:noProof/>
        </w:rPr>
        <mc:AlternateContent>
          <mc:Choice Requires="wps">
            <w:drawing>
              <wp:anchor distT="0" distB="7106285" distL="1779905" distR="63500" simplePos="0" relativeHeight="251497984" behindDoc="1" locked="0" layoutInCell="1" allowOverlap="1">
                <wp:simplePos x="0" y="0"/>
                <wp:positionH relativeFrom="margin">
                  <wp:posOffset>4052570</wp:posOffset>
                </wp:positionH>
                <wp:positionV relativeFrom="margin">
                  <wp:posOffset>50800</wp:posOffset>
                </wp:positionV>
                <wp:extent cx="149225" cy="107950"/>
                <wp:effectExtent l="0" t="0" r="0" b="0"/>
                <wp:wrapSquare wrapText="left"/>
                <wp:docPr id="2231" name="Text Box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6" o:spid="_x0000_s1104" type="#_x0000_t202" style="position:absolute;left:0;text-align:left;margin-left:319.1pt;margin-top:4pt;width:11.75pt;height:8.5pt;z-index:-251818496;visibility:visible;mso-wrap-style:square;mso-width-percent:0;mso-height-percent:0;mso-wrap-distance-left:140.15pt;mso-wrap-distance-top:0;mso-wrap-distance-right:5pt;mso-wrap-distance-bottom:559.5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Лучше к</w:t>
      </w:r>
      <w:r w:rsidR="009A18E9">
        <w:t>ъ</w:t>
      </w:r>
      <w:r w:rsidR="00731517">
        <w:t xml:space="preserve"> куму, в</w:t>
      </w:r>
      <w:r w:rsidR="009A18E9">
        <w:t>ъ</w:t>
      </w:r>
      <w:r w:rsidR="00731517">
        <w:t xml:space="preserve"> село,</w:t>
      </w:r>
      <w:r w:rsidR="00731517">
        <w:br/>
        <w:t>Поскорѣе ступай;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800" w:firstLine="1"/>
      </w:pPr>
      <w:r>
        <w:t>Только, завтра, смотри,</w:t>
      </w:r>
      <w:r>
        <w:br/>
        <w:t>Погостить заѣзжай !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210"/>
      </w:pPr>
      <w:r>
        <w:t>«До села далеко;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Копь усталь мой совсѣм</w:t>
      </w:r>
      <w:r w:rsidR="009A18E9">
        <w:t>ъ</w:t>
      </w:r>
      <w:r>
        <w:t>;</w:t>
      </w:r>
      <w:r>
        <w:br/>
        <w:t>Есть спой корм</w:t>
      </w:r>
      <w:r w:rsidR="009A18E9">
        <w:t>ъ</w:t>
      </w:r>
      <w:r>
        <w:t xml:space="preserve"> у меня, —</w:t>
      </w:r>
      <w:r>
        <w:br/>
        <w:t>Не печалься о нем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720" w:firstLine="210"/>
      </w:pPr>
      <w:r>
        <w:t>Я вчера в</w:t>
      </w:r>
      <w:r w:rsidR="009A18E9">
        <w:t>ъ</w:t>
      </w:r>
      <w:r>
        <w:t xml:space="preserve"> городкѣ</w:t>
      </w:r>
      <w:r>
        <w:br/>
        <w:t>Долго был</w:t>
      </w:r>
      <w:r w:rsidR="009A18E9">
        <w:t>ъ</w:t>
      </w:r>
      <w:r>
        <w:t>—все купил</w:t>
      </w:r>
      <w:r w:rsidR="009A18E9">
        <w:t>ъ</w:t>
      </w:r>
      <w:r>
        <w:t>;</w:t>
      </w:r>
      <w:r>
        <w:br/>
        <w:t>Вот</w:t>
      </w:r>
      <w:r w:rsidR="009A18E9">
        <w:t>ъ</w:t>
      </w:r>
      <w:r>
        <w:t xml:space="preserve"> подарок</w:t>
      </w:r>
      <w:r w:rsidR="009A18E9">
        <w:t>ъ</w:t>
      </w:r>
      <w:r>
        <w:t xml:space="preserve"> тебѣ: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Что давно посулил</w:t>
      </w:r>
      <w:r w:rsidR="009A18E9">
        <w:t>ъ</w:t>
      </w:r>
      <w:r>
        <w:t>.»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210"/>
      </w:pPr>
      <w:r>
        <w:t>— Не хочу я его! . . 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Боль головушку всю</w:t>
      </w:r>
      <w:r>
        <w:br/>
        <w:t>Разломила на смерть;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Ступай к</w:t>
      </w:r>
      <w:r w:rsidR="009A18E9">
        <w:t>ъ</w:t>
      </w:r>
      <w:r>
        <w:t xml:space="preserve"> куму п</w:t>
      </w:r>
      <w:r w:rsidR="009A18E9">
        <w:t>ъ</w:t>
      </w:r>
      <w:r>
        <w:t xml:space="preserve"> село.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720" w:firstLine="210"/>
      </w:pPr>
      <w:r>
        <w:t>«Эта боль—пустяки! ...</w:t>
      </w:r>
      <w:r>
        <w:br/>
        <w:t>Средство есть у меня: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Слова два—заживёте.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Вся голоска твоя, »</w:t>
      </w:r>
      <w:r>
        <w:br/>
        <w:t>Засветился огонь,</w:t>
      </w:r>
      <w:r>
        <w:br/>
        <w:t>Закурилась нзба;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Для гостей дорог</w:t>
      </w:r>
      <w:r w:rsidR="00FC273B">
        <w:t>их</w:t>
      </w:r>
      <w:r w:rsidR="009A18E9">
        <w:t>ъ</w:t>
      </w:r>
      <w:r>
        <w:br/>
        <w:t>Столь готовить вдова.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440" w:firstLine="210"/>
      </w:pPr>
      <w:r>
        <w:t>За столом</w:t>
      </w:r>
      <w:r w:rsidR="009A18E9">
        <w:t>ъ</w:t>
      </w:r>
      <w:r>
        <w:t>, с</w:t>
      </w:r>
      <w:r w:rsidR="009A18E9">
        <w:t>ъ</w:t>
      </w:r>
      <w:r>
        <w:t xml:space="preserve"> рыбаком</w:t>
      </w:r>
      <w:r w:rsidR="009A18E9">
        <w:t>ъ</w:t>
      </w:r>
      <w:r>
        <w:t>,'</w:t>
      </w:r>
      <w:r>
        <w:br/>
        <w:t>Ужь г</w:t>
      </w:r>
      <w:r w:rsidR="004A2DB5">
        <w:t>у</w:t>
      </w:r>
      <w:r>
        <w:t>ляет</w:t>
      </w:r>
      <w:r w:rsidR="009A18E9">
        <w:t>ъ</w:t>
      </w:r>
      <w:r>
        <w:t xml:space="preserve"> купец</w:t>
      </w:r>
      <w:r w:rsidR="009A18E9">
        <w:t>ъ</w:t>
      </w:r>
      <w:r>
        <w:t>. . 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(А п</w:t>
      </w:r>
      <w:r w:rsidR="009A18E9">
        <w:t>ъ</w:t>
      </w:r>
      <w:r>
        <w:t xml:space="preserve"> окошко гляднт</w:t>
      </w:r>
      <w:r w:rsidR="009A18E9">
        <w:t>ъ</w:t>
      </w:r>
      <w:r>
        <w:br/>
        <w:t>Удалой молодец</w:t>
      </w:r>
      <w:r w:rsidR="009A18E9">
        <w:t>ъ</w:t>
      </w:r>
      <w:r>
        <w:t>. . . )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440" w:firstLine="210"/>
      </w:pPr>
      <w:r>
        <w:t>«Ты, рыбак</w:t>
      </w:r>
      <w:r w:rsidR="009A18E9">
        <w:t>ъ</w:t>
      </w:r>
      <w:r>
        <w:t xml:space="preserve">, пей </w:t>
      </w:r>
      <w:r>
        <w:lastRenderedPageBreak/>
        <w:t>вино!</w:t>
      </w:r>
      <w:r>
        <w:br/>
        <w:t>Мнѣ с</w:t>
      </w:r>
      <w:r w:rsidR="009A18E9">
        <w:t>ъ</w:t>
      </w:r>
      <w:r>
        <w:t xml:space="preserve"> сестрой наливай;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Если мастере плясать:</w:t>
      </w:r>
    </w:p>
    <w:p w:rsidR="00810524" w:rsidRDefault="00731517">
      <w:pPr>
        <w:pStyle w:val="Bodytext271"/>
        <w:shd w:val="clear" w:color="auto" w:fill="auto"/>
        <w:spacing w:line="240" w:lineRule="exact"/>
        <w:ind w:left="1820" w:firstLine="1"/>
        <w:jc w:val="left"/>
      </w:pPr>
      <w:r>
        <w:t xml:space="preserve">Пить мы </w:t>
      </w:r>
      <w:r>
        <w:rPr>
          <w:rStyle w:val="Bodytext2795ptNotBold"/>
        </w:rPr>
        <w:t xml:space="preserve">пѣсіш </w:t>
      </w:r>
      <w:r>
        <w:t>давай!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440" w:firstLine="210"/>
      </w:pPr>
      <w:r>
        <w:t>«Я с</w:t>
      </w:r>
      <w:r w:rsidR="009A18E9">
        <w:t>ъ</w:t>
      </w:r>
      <w:r>
        <w:t xml:space="preserve"> людями люблю</w:t>
      </w:r>
      <w:r>
        <w:br/>
        <w:t>По-пріятельскн жить;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600" w:firstLine="1"/>
      </w:pPr>
      <w:r>
        <w:t>Ваше дѣло поймать</w:t>
      </w:r>
      <w:r>
        <w:br/>
        <w:t>Наше дѣло купить . ..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440" w:firstLine="210"/>
      </w:pPr>
      <w:r>
        <w:t>оТак</w:t>
      </w:r>
      <w:r w:rsidR="009A18E9">
        <w:t>ъ</w:t>
      </w:r>
      <w:r>
        <w:t xml:space="preserve"> со мною, прошу,</w:t>
      </w:r>
      <w:r>
        <w:br/>
        <w:t>Безе чинов</w:t>
      </w:r>
      <w:r w:rsidR="009A18E9">
        <w:t>ъ</w:t>
      </w:r>
      <w:r>
        <w:t>—по рукам</w:t>
      </w:r>
      <w:r w:rsidR="009A18E9">
        <w:t>ъ</w:t>
      </w:r>
      <w:r>
        <w:t>;</w:t>
      </w:r>
      <w:r>
        <w:br/>
        <w:t>Одну басню твержу</w:t>
      </w:r>
      <w:r>
        <w:br/>
        <w:t>Я всѣм</w:t>
      </w:r>
      <w:r w:rsidR="009A18E9">
        <w:t>ъ</w:t>
      </w:r>
      <w:r>
        <w:t xml:space="preserve"> добрым</w:t>
      </w:r>
      <w:r w:rsidR="009A18E9">
        <w:t>ъ</w:t>
      </w:r>
      <w:r>
        <w:t xml:space="preserve"> людям</w:t>
      </w:r>
      <w:r w:rsidR="009A18E9">
        <w:t>ъ</w:t>
      </w:r>
      <w:r>
        <w:t>:</w:t>
      </w:r>
      <w:r>
        <w:br/>
        <w:t>«Горе есть—не горюй,</w:t>
      </w:r>
      <w:r>
        <w:br/>
        <w:t>Дѣло есть—работай.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А иоде случай попал</w:t>
      </w:r>
      <w:r w:rsidR="009A18E9">
        <w:t>ъ</w:t>
      </w:r>
      <w:r>
        <w:t>,—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firstLine="1"/>
      </w:pPr>
      <w:r>
        <w:t>На здоровье гуляй ! »</w:t>
      </w:r>
    </w:p>
    <w:p w:rsidR="00810524" w:rsidRDefault="00731517">
      <w:pPr>
        <w:pStyle w:val="Bodytext120"/>
        <w:shd w:val="clear" w:color="auto" w:fill="auto"/>
        <w:spacing w:line="240" w:lineRule="exact"/>
        <w:ind w:left="1820" w:right="2440" w:firstLine="210"/>
      </w:pPr>
      <w:r>
        <w:t>II рошел</w:t>
      </w:r>
      <w:r w:rsidR="009A18E9">
        <w:t>ъ</w:t>
      </w:r>
      <w:r>
        <w:t xml:space="preserve"> с.</w:t>
      </w:r>
      <w:r w:rsidR="009A18E9">
        <w:t>ъ</w:t>
      </w:r>
      <w:r>
        <w:t xml:space="preserve"> рыбаком</w:t>
      </w:r>
      <w:r w:rsidR="009A18E9">
        <w:t>ъ</w:t>
      </w:r>
      <w:r>
        <w:br/>
        <w:t>Купец</w:t>
      </w:r>
      <w:r w:rsidR="009A18E9">
        <w:t>ъ</w:t>
      </w:r>
      <w:r>
        <w:t xml:space="preserve"> пѣсіш играть,</w:t>
      </w:r>
      <w:r>
        <w:br w:type="page"/>
      </w:r>
    </w:p>
    <w:p w:rsidR="00810524" w:rsidRDefault="00731517">
      <w:pPr>
        <w:pStyle w:val="Bodytext251"/>
        <w:shd w:val="clear" w:color="auto" w:fill="auto"/>
        <w:spacing w:after="101" w:line="180" w:lineRule="exact"/>
        <w:ind w:left="3800" w:firstLine="2"/>
        <w:jc w:val="left"/>
      </w:pPr>
      <w:r>
        <w:rPr>
          <w:rStyle w:val="Bodytext25Spacing0pt"/>
          <w:b/>
          <w:bCs/>
          <w:i/>
          <w:iCs/>
        </w:rPr>
        <w:lastRenderedPageBreak/>
        <w:t>Словесность.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880" w:right="1340" w:firstLine="7"/>
      </w:pPr>
      <w:r>
        <w:t>Молодую вдову</w:t>
      </w:r>
      <w:r>
        <w:br/>
        <w:t>Обнимать, цаловать.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2880" w:right="1440" w:firstLine="240"/>
      </w:pPr>
      <w:r>
        <w:t>Не стерпѣл</w:t>
      </w:r>
      <w:r w:rsidR="009A18E9">
        <w:t>ъ</w:t>
      </w:r>
      <w:r>
        <w:t xml:space="preserve"> удалой,</w:t>
      </w:r>
      <w:r>
        <w:br/>
        <w:t>Загор</w:t>
      </w:r>
      <w:r w:rsidR="00FC273B">
        <w:t>ѣ</w:t>
      </w:r>
      <w:r>
        <w:t>лась душа</w:t>
      </w:r>
      <w:r>
        <w:br/>
        <w:t>И как</w:t>
      </w:r>
      <w:r w:rsidR="009A18E9">
        <w:t>ъ</w:t>
      </w:r>
      <w:r>
        <w:t xml:space="preserve"> глазом</w:t>
      </w:r>
      <w:r w:rsidR="009A18E9">
        <w:t>ъ</w:t>
      </w:r>
      <w:r>
        <w:t xml:space="preserve"> моргнуть,—</w:t>
      </w:r>
      <w:r>
        <w:br/>
        <w:t>Разтворилась изба . .,</w:t>
      </w:r>
    </w:p>
    <w:p w:rsidR="00810524" w:rsidRDefault="00731517">
      <w:pPr>
        <w:pStyle w:val="Bodytext120"/>
        <w:shd w:val="clear" w:color="auto" w:fill="auto"/>
        <w:spacing w:line="240" w:lineRule="exact"/>
        <w:ind w:left="2880" w:right="1160" w:firstLine="240"/>
      </w:pPr>
      <w:r>
        <w:t>И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>, в</w:t>
      </w:r>
      <w:r w:rsidR="009A18E9">
        <w:t>ъ</w:t>
      </w:r>
      <w:r>
        <w:t xml:space="preserve"> хуторки,</w:t>
      </w:r>
      <w:r>
        <w:br/>
        <w:t>Никого не живет</w:t>
      </w:r>
      <w:r w:rsidR="009A18E9">
        <w:t>ъ</w:t>
      </w:r>
      <w:r>
        <w:t>;</w:t>
      </w:r>
    </w:p>
    <w:p w:rsidR="00810524" w:rsidRDefault="00731517">
      <w:pPr>
        <w:pStyle w:val="Bodytext120"/>
        <w:shd w:val="clear" w:color="auto" w:fill="auto"/>
        <w:spacing w:line="240" w:lineRule="exact"/>
        <w:ind w:left="2880" w:right="1340" w:firstLine="7"/>
      </w:pPr>
      <w:r>
        <w:t>Лишь один</w:t>
      </w:r>
      <w:r w:rsidR="009A18E9">
        <w:t>ъ</w:t>
      </w:r>
      <w:r>
        <w:t xml:space="preserve"> соловей</w:t>
      </w:r>
      <w:r>
        <w:br/>
        <w:t>Громко пѣсни .поет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after="709" w:line="206" w:lineRule="exact"/>
        <w:ind w:left="1900" w:firstLine="0"/>
        <w:jc w:val="center"/>
      </w:pPr>
      <w:r>
        <w:t>5-го сентября</w:t>
      </w:r>
      <w:r>
        <w:br/>
        <w:t>1859 года.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633" w:line="220" w:lineRule="exact"/>
        <w:ind w:left="2760" w:hanging="10"/>
        <w:jc w:val="left"/>
      </w:pPr>
      <w:bookmarkStart w:id="17" w:name="bookmark18"/>
      <w:r>
        <w:rPr>
          <w:rStyle w:val="Heading9Spacing2pt"/>
          <w:b/>
          <w:bCs/>
        </w:rPr>
        <w:t>ПѢСН</w:t>
      </w:r>
      <w:r w:rsidR="00FC273B">
        <w:rPr>
          <w:rStyle w:val="Heading9Spacing2pt"/>
          <w:b/>
          <w:bCs/>
        </w:rPr>
        <w:t>ѣ</w:t>
      </w:r>
      <w:r>
        <w:rPr>
          <w:rStyle w:val="Heading9Spacing2pt"/>
          <w:b/>
          <w:bCs/>
        </w:rPr>
        <w:t xml:space="preserve"> ИНВАЛИДА.</w:t>
      </w:r>
      <w:bookmarkEnd w:id="17"/>
    </w:p>
    <w:p w:rsidR="00810524" w:rsidRDefault="00731517">
      <w:pPr>
        <w:pStyle w:val="Bodytext120"/>
        <w:shd w:val="clear" w:color="auto" w:fill="auto"/>
        <w:spacing w:line="240" w:lineRule="exact"/>
        <w:ind w:left="2360" w:right="1760" w:hanging="1"/>
      </w:pPr>
      <w:r>
        <w:t>Был</w:t>
      </w:r>
      <w:r w:rsidR="009A18E9">
        <w:t>ъ</w:t>
      </w:r>
      <w:r>
        <w:t xml:space="preserve"> у иас</w:t>
      </w:r>
      <w:r w:rsidR="009A18E9">
        <w:t>ъ</w:t>
      </w:r>
      <w:r>
        <w:t xml:space="preserve"> в</w:t>
      </w:r>
      <w:r w:rsidR="009A18E9">
        <w:t>ъ</w:t>
      </w:r>
      <w:r>
        <w:t xml:space="preserve"> былые годы</w:t>
      </w:r>
      <w:r>
        <w:br/>
        <w:t>Знаменитый генерал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after="64" w:line="250" w:lineRule="exact"/>
        <w:ind w:right="60"/>
        <w:jc w:val="center"/>
      </w:pPr>
      <w:r>
        <w:t>, Я, ребепком</w:t>
      </w:r>
      <w:r w:rsidR="009A18E9">
        <w:t>ъ</w:t>
      </w:r>
      <w:r>
        <w:t>, про походы</w:t>
      </w:r>
      <w:r>
        <w:br/>
        <w:t>И про жизнь его читал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5" w:lineRule="exact"/>
        <w:ind w:left="2880" w:right="1340" w:firstLine="7"/>
      </w:pPr>
      <w:r>
        <w:t>Был</w:t>
      </w:r>
      <w:r w:rsidR="009A18E9">
        <w:t>ъ</w:t>
      </w:r>
      <w:r>
        <w:t xml:space="preserve"> Русак</w:t>
      </w:r>
      <w:r w:rsidR="009A18E9">
        <w:t>ъ</w:t>
      </w:r>
      <w:r>
        <w:t xml:space="preserve"> — Россію нашу</w:t>
      </w:r>
      <w:r>
        <w:br/>
        <w:t>Всей душею он</w:t>
      </w:r>
      <w:r w:rsidR="009A18E9">
        <w:t>ъ</w:t>
      </w:r>
      <w:r>
        <w:t xml:space="preserve"> любнл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after="108" w:line="250" w:lineRule="exact"/>
        <w:ind w:left="2880" w:right="920" w:firstLine="7"/>
      </w:pPr>
      <w:r>
        <w:t>Был</w:t>
      </w:r>
      <w:r w:rsidR="009A18E9">
        <w:t>ъ</w:t>
      </w:r>
      <w:r>
        <w:t xml:space="preserve"> солдат</w:t>
      </w:r>
      <w:r w:rsidR="009A18E9">
        <w:t>ъ</w:t>
      </w:r>
      <w:r>
        <w:t xml:space="preserve"> — ѣл</w:t>
      </w:r>
      <w:r w:rsidR="009A18E9">
        <w:t>ъ</w:t>
      </w:r>
      <w:r>
        <w:t xml:space="preserve"> щи да кашу,</w:t>
      </w:r>
      <w:r>
        <w:br/>
        <w:t>Русский квас</w:t>
      </w:r>
      <w:r w:rsidR="009A18E9">
        <w:t>ъ</w:t>
      </w:r>
      <w:r>
        <w:t xml:space="preserve"> и водку пил</w:t>
      </w:r>
      <w:r w:rsidR="009A18E9">
        <w:t>ъ</w:t>
      </w:r>
      <w:r>
        <w:t>;</w:t>
      </w:r>
    </w:p>
    <w:p w:rsidR="00810524" w:rsidRDefault="00731517">
      <w:pPr>
        <w:pStyle w:val="Bodytext120"/>
        <w:shd w:val="clear" w:color="auto" w:fill="auto"/>
        <w:spacing w:after="19" w:line="190" w:lineRule="exact"/>
        <w:ind w:left="2360" w:hanging="1"/>
      </w:pPr>
      <w:r>
        <w:t>На морозь обливался,</w:t>
      </w:r>
    </w:p>
    <w:p w:rsidR="00810524" w:rsidRDefault="00731517">
      <w:pPr>
        <w:pStyle w:val="Bodytext120"/>
        <w:shd w:val="clear" w:color="auto" w:fill="auto"/>
        <w:spacing w:line="190" w:lineRule="exact"/>
        <w:ind w:left="2360" w:hanging="1"/>
      </w:pPr>
      <w:r>
        <w:t>Спал</w:t>
      </w:r>
      <w:r w:rsidR="009A18E9">
        <w:t>ъ</w:t>
      </w:r>
      <w:r>
        <w:t xml:space="preserve"> на с</w:t>
      </w:r>
      <w:r w:rsidR="00FC273B">
        <w:t>ѣ</w:t>
      </w:r>
      <w:r>
        <w:t>нѣ под</w:t>
      </w:r>
      <w:r w:rsidR="009A18E9">
        <w:t>ъ</w:t>
      </w:r>
      <w:r>
        <w:t xml:space="preserve"> плащом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after="56" w:line="240" w:lineRule="exact"/>
        <w:ind w:right="60"/>
        <w:jc w:val="center"/>
      </w:pPr>
      <w:r>
        <w:t>И с</w:t>
      </w:r>
      <w:r w:rsidR="009A18E9">
        <w:t>ъ</w:t>
      </w:r>
      <w:r>
        <w:t xml:space="preserve"> артелью заливался</w:t>
      </w:r>
      <w:r>
        <w:br/>
        <w:t>Перелетным</w:t>
      </w:r>
      <w:r w:rsidR="009A18E9">
        <w:t>ъ</w:t>
      </w:r>
      <w:r>
        <w:t xml:space="preserve"> соловьем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5" w:lineRule="exact"/>
        <w:ind w:left="2880" w:right="920" w:firstLine="7"/>
      </w:pPr>
      <w:r>
        <w:t>Перед</w:t>
      </w:r>
      <w:r w:rsidR="009A18E9">
        <w:t>ъ</w:t>
      </w:r>
      <w:r>
        <w:t xml:space="preserve"> строем</w:t>
      </w:r>
      <w:r w:rsidR="009A18E9">
        <w:t>ъ</w:t>
      </w:r>
      <w:r>
        <w:t xml:space="preserve"> сам</w:t>
      </w:r>
      <w:r w:rsidR="009A18E9">
        <w:t>ъ</w:t>
      </w:r>
      <w:r>
        <w:t xml:space="preserve"> молитвы</w:t>
      </w:r>
      <w:r>
        <w:br/>
        <w:t>Богороднцѣ читал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after="60" w:line="245" w:lineRule="exact"/>
        <w:ind w:left="2880" w:right="920" w:firstLine="7"/>
      </w:pPr>
      <w:r>
        <w:t>Лев</w:t>
      </w:r>
      <w:r w:rsidR="009A18E9">
        <w:t>ъ</w:t>
      </w:r>
      <w:r>
        <w:t xml:space="preserve"> в</w:t>
      </w:r>
      <w:r w:rsidR="009A18E9">
        <w:t>ъ</w:t>
      </w:r>
      <w:r>
        <w:t xml:space="preserve"> сражепьи — посл</w:t>
      </w:r>
      <w:r w:rsidR="00FC273B">
        <w:t>ѣ</w:t>
      </w:r>
      <w:r>
        <w:t xml:space="preserve"> битвы.</w:t>
      </w:r>
      <w:r>
        <w:br/>
        <w:t>Дома, гг</w:t>
      </w:r>
      <w:r w:rsidR="00FC273B">
        <w:t>ѣ</w:t>
      </w:r>
      <w:r>
        <w:t>тухом</w:t>
      </w:r>
      <w:r w:rsidR="009A18E9">
        <w:t>ъ</w:t>
      </w:r>
      <w:r>
        <w:t xml:space="preserve"> кричал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5" w:lineRule="exact"/>
        <w:ind w:left="2360" w:right="1660" w:hanging="1"/>
      </w:pPr>
      <w:r>
        <w:t>Грозеп</w:t>
      </w:r>
      <w:r w:rsidR="009A18E9">
        <w:t>ъ</w:t>
      </w:r>
      <w:r>
        <w:t xml:space="preserve"> был</w:t>
      </w:r>
      <w:r w:rsidR="009A18E9">
        <w:t>ъ</w:t>
      </w:r>
      <w:r>
        <w:t xml:space="preserve"> врагам</w:t>
      </w:r>
      <w:r w:rsidR="009A18E9">
        <w:t>ъ</w:t>
      </w:r>
      <w:r>
        <w:t xml:space="preserve"> отчизны,</w:t>
      </w:r>
      <w:r>
        <w:br/>
        <w:t>Русскнм</w:t>
      </w:r>
      <w:r w:rsidR="009A18E9">
        <w:t>ъ</w:t>
      </w:r>
      <w:r>
        <w:t xml:space="preserve"> всѣм</w:t>
      </w:r>
      <w:r w:rsidR="009A18E9">
        <w:t>ъ</w:t>
      </w:r>
      <w:r>
        <w:t xml:space="preserve"> л;елал</w:t>
      </w:r>
      <w:r w:rsidR="009A18E9">
        <w:t>ъ</w:t>
      </w:r>
      <w:r>
        <w:t xml:space="preserve"> добра,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left="2360" w:right="1660" w:hanging="1"/>
      </w:pPr>
      <w:r>
        <w:t>Прожил</w:t>
      </w:r>
      <w:r w:rsidR="009A18E9">
        <w:t>ъ</w:t>
      </w:r>
      <w:r>
        <w:t xml:space="preserve"> вѣк</w:t>
      </w:r>
      <w:r w:rsidR="009A18E9">
        <w:t>ъ</w:t>
      </w:r>
      <w:r>
        <w:t xml:space="preserve"> без</w:t>
      </w:r>
      <w:r w:rsidR="009A18E9">
        <w:t>ъ</w:t>
      </w:r>
      <w:r>
        <w:t xml:space="preserve"> укоризны</w:t>
      </w:r>
      <w:r>
        <w:br/>
        <w:t>Побьдил</w:t>
      </w:r>
      <w:r w:rsidR="009A18E9">
        <w:t>ъ</w:t>
      </w:r>
      <w:r>
        <w:t xml:space="preserve"> свой вьк</w:t>
      </w:r>
      <w:r w:rsidR="009A18E9">
        <w:t>ъ</w:t>
      </w:r>
      <w:r>
        <w:t xml:space="preserve"> — ура!</w:t>
      </w:r>
    </w:p>
    <w:p w:rsidR="00810524" w:rsidRDefault="00731517">
      <w:pPr>
        <w:pStyle w:val="Bodytext120"/>
        <w:shd w:val="clear" w:color="auto" w:fill="auto"/>
        <w:spacing w:line="240" w:lineRule="exact"/>
        <w:ind w:left="2880" w:right="920" w:firstLine="7"/>
      </w:pPr>
      <w:r>
        <w:t>И теперь, когда на битву</w:t>
      </w:r>
      <w:r>
        <w:br/>
        <w:t>Русскіе полки ид</w:t>
      </w:r>
      <w:r w:rsidR="004A2DB5">
        <w:t>у</w:t>
      </w:r>
      <w:r>
        <w:t>т</w:t>
      </w:r>
      <w:r w:rsidR="009A18E9">
        <w:t>ъ</w:t>
      </w:r>
      <w:r>
        <w:t xml:space="preserve"> —</w:t>
      </w:r>
    </w:p>
    <w:p w:rsidR="00810524" w:rsidRDefault="00731517">
      <w:pPr>
        <w:pStyle w:val="Bodytext120"/>
        <w:shd w:val="clear" w:color="auto" w:fill="auto"/>
        <w:spacing w:line="190" w:lineRule="exact"/>
        <w:ind w:left="2880" w:firstLine="7"/>
      </w:pPr>
      <w:r>
        <w:t>Он</w:t>
      </w:r>
      <w:r w:rsidR="009A18E9">
        <w:t>ъ</w:t>
      </w:r>
      <w:r>
        <w:t xml:space="preserve"> за них</w:t>
      </w:r>
      <w:r w:rsidR="009A18E9">
        <w:t>ъ</w:t>
      </w:r>
      <w:r>
        <w:t xml:space="preserve"> творить молитву:</w:t>
      </w:r>
    </w:p>
    <w:p w:rsidR="00810524" w:rsidRDefault="00731517">
      <w:pPr>
        <w:pStyle w:val="Bodytext120"/>
        <w:shd w:val="clear" w:color="auto" w:fill="auto"/>
        <w:spacing w:line="190" w:lineRule="exact"/>
        <w:ind w:left="2880" w:firstLine="7"/>
      </w:pPr>
      <w:r>
        <w:t>Про него они поють.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98" w:line="170" w:lineRule="exact"/>
        <w:ind w:left="20"/>
      </w:pPr>
      <w:r>
        <w:lastRenderedPageBreak/>
        <w:t>Ппсн</w:t>
      </w:r>
      <w:r w:rsidR="009A18E9">
        <w:t>ъ</w:t>
      </w:r>
      <w:r>
        <w:t xml:space="preserve"> Инвалида.</w:t>
      </w:r>
    </w:p>
    <w:p w:rsidR="00810524" w:rsidRDefault="008C3761">
      <w:pPr>
        <w:pStyle w:val="Bodytext120"/>
        <w:shd w:val="clear" w:color="auto" w:fill="auto"/>
        <w:spacing w:line="240" w:lineRule="exact"/>
        <w:ind w:left="1580" w:right="2060" w:firstLine="5"/>
      </w:pPr>
      <w:r>
        <w:rPr>
          <w:noProof/>
        </w:rPr>
        <mc:AlternateContent>
          <mc:Choice Requires="wps">
            <w:drawing>
              <wp:anchor distT="0" distB="0" distL="1612265" distR="63500" simplePos="0" relativeHeight="251499008" behindDoc="1" locked="0" layoutInCell="1" allowOverlap="1">
                <wp:simplePos x="0" y="0"/>
                <wp:positionH relativeFrom="margin">
                  <wp:posOffset>4241165</wp:posOffset>
                </wp:positionH>
                <wp:positionV relativeFrom="margin">
                  <wp:posOffset>20320</wp:posOffset>
                </wp:positionV>
                <wp:extent cx="137160" cy="107950"/>
                <wp:effectExtent l="0" t="0" r="0" b="0"/>
                <wp:wrapSquare wrapText="left"/>
                <wp:docPr id="2230" name="Text Box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"/>
                                <w:b/>
                                <w:bCs/>
                                <w:lang w:val="ru-RU" w:eastAsia="ru-RU" w:bidi="ru-RU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5" o:spid="_x0000_s1105" type="#_x0000_t202" style="position:absolute;left:0;text-align:left;margin-left:333.95pt;margin-top:1.6pt;width:10.8pt;height:8.5pt;z-index:-251817472;visibility:visible;mso-wrap-style:square;mso-width-percent:0;mso-height-percent:0;mso-wrap-distance-left:126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"/>
                          <w:b/>
                          <w:bCs/>
                          <w:lang w:val="ru-RU" w:eastAsia="ru-RU" w:bidi="ru-RU"/>
                        </w:rPr>
                        <w:t>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А когда отец</w:t>
      </w:r>
      <w:r w:rsidR="009A18E9">
        <w:t>ъ</w:t>
      </w:r>
      <w:r w:rsidR="00731517">
        <w:t xml:space="preserve"> Россін</w:t>
      </w:r>
      <w:r w:rsidR="00731517">
        <w:br/>
        <w:t>Созовете своих</w:t>
      </w:r>
      <w:r w:rsidR="009A18E9">
        <w:t>ъ</w:t>
      </w:r>
      <w:r w:rsidR="00731517">
        <w:t xml:space="preserve"> дѣтей —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left="1580" w:right="2060" w:firstLine="5"/>
      </w:pPr>
      <w:r>
        <w:t>Елещут</w:t>
      </w:r>
      <w:r w:rsidR="009A18E9">
        <w:t>ъ</w:t>
      </w:r>
      <w:r>
        <w:t xml:space="preserve"> копья боевыя</w:t>
      </w:r>
      <w:r>
        <w:br/>
        <w:t>Блещут</w:t>
      </w:r>
      <w:r w:rsidR="009A18E9">
        <w:t>ъ</w:t>
      </w:r>
      <w:r>
        <w:t xml:space="preserve"> тысячи мечей.</w:t>
      </w:r>
    </w:p>
    <w:p w:rsidR="00810524" w:rsidRDefault="00731517">
      <w:pPr>
        <w:pStyle w:val="Bodytext120"/>
        <w:shd w:val="clear" w:color="auto" w:fill="auto"/>
        <w:spacing w:line="240" w:lineRule="exact"/>
        <w:ind w:left="2080" w:firstLine="4"/>
      </w:pPr>
      <w:r>
        <w:t>И, любуяся сынами,</w:t>
      </w:r>
    </w:p>
    <w:p w:rsidR="00810524" w:rsidRDefault="00731517">
      <w:pPr>
        <w:pStyle w:val="Bodytext120"/>
        <w:shd w:val="clear" w:color="auto" w:fill="auto"/>
        <w:spacing w:after="100" w:line="240" w:lineRule="exact"/>
        <w:ind w:left="2080" w:right="1620" w:firstLine="4"/>
      </w:pPr>
      <w:r>
        <w:t xml:space="preserve">Царь </w:t>
      </w:r>
      <w:r>
        <w:rPr>
          <w:rStyle w:val="Bodytext1265ptSmallCaps"/>
        </w:rPr>
        <w:t>іім</w:t>
      </w:r>
      <w:r w:rsidR="009A18E9">
        <w:rPr>
          <w:rStyle w:val="Bodytext1265ptSmallCaps"/>
        </w:rPr>
        <w:t>ъ</w:t>
      </w:r>
      <w:r>
        <w:rPr>
          <w:rStyle w:val="Bodytext1265ptSmallCaps"/>
        </w:rPr>
        <w:t xml:space="preserve"> </w:t>
      </w:r>
      <w:r>
        <w:t>кажете путь к а. добру —</w:t>
      </w:r>
      <w:r>
        <w:br/>
        <w:t>Он</w:t>
      </w:r>
      <w:r w:rsidR="009A18E9">
        <w:t>ъ</w:t>
      </w:r>
      <w:r>
        <w:t xml:space="preserve"> парите над</w:t>
      </w:r>
      <w:r w:rsidR="009A18E9">
        <w:t>ъ</w:t>
      </w:r>
      <w:r>
        <w:t xml:space="preserve"> облаками</w:t>
      </w:r>
      <w:r>
        <w:br/>
        <w:t>С</w:t>
      </w:r>
      <w:r w:rsidR="009A18E9">
        <w:t>ъ</w:t>
      </w:r>
      <w:r>
        <w:t xml:space="preserve"> ранортом</w:t>
      </w:r>
      <w:r w:rsidR="009A18E9">
        <w:t>ъ</w:t>
      </w:r>
      <w:r>
        <w:t xml:space="preserve"> диевпым</w:t>
      </w:r>
      <w:r w:rsidR="009A18E9">
        <w:t>ъ</w:t>
      </w:r>
      <w:r>
        <w:t xml:space="preserve"> к</w:t>
      </w:r>
      <w:r w:rsidR="009A18E9">
        <w:t>ъ</w:t>
      </w:r>
      <w:r>
        <w:t xml:space="preserve"> Петру.</w:t>
      </w:r>
    </w:p>
    <w:p w:rsidR="00810524" w:rsidRDefault="00731517">
      <w:pPr>
        <w:pStyle w:val="Bodytext120"/>
        <w:shd w:val="clear" w:color="auto" w:fill="auto"/>
        <w:spacing w:after="14" w:line="190" w:lineRule="exact"/>
        <w:ind w:left="1580" w:firstLine="5"/>
      </w:pPr>
      <w:r>
        <w:t>И читает</w:t>
      </w:r>
      <w:r w:rsidR="009A18E9">
        <w:t>ъ</w:t>
      </w:r>
      <w:r>
        <w:t xml:space="preserve"> рапорте славы ,</w:t>
      </w:r>
    </w:p>
    <w:p w:rsidR="00810524" w:rsidRDefault="00731517">
      <w:pPr>
        <w:pStyle w:val="Bodytext120"/>
        <w:shd w:val="clear" w:color="auto" w:fill="auto"/>
        <w:spacing w:line="190" w:lineRule="exact"/>
        <w:ind w:left="1580" w:firstLine="5"/>
      </w:pPr>
      <w:r>
        <w:t>Пріосамясь, славы сыпь.</w:t>
      </w:r>
    </w:p>
    <w:p w:rsidR="00810524" w:rsidRDefault="00731517">
      <w:pPr>
        <w:pStyle w:val="Bodytext120"/>
        <w:shd w:val="clear" w:color="auto" w:fill="auto"/>
        <w:spacing w:after="64" w:line="245" w:lineRule="exact"/>
        <w:ind w:left="1580" w:right="2060" w:firstLine="5"/>
      </w:pPr>
      <w:r>
        <w:t>И заплачете, день Полтавы</w:t>
      </w:r>
      <w:r>
        <w:br/>
        <w:t>Всномпл, русскін исполина..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left="2080" w:right="1620" w:firstLine="4"/>
      </w:pPr>
      <w:r>
        <w:t>Он</w:t>
      </w:r>
      <w:r w:rsidR="009A18E9">
        <w:t>ъ</w:t>
      </w:r>
      <w:r>
        <w:t xml:space="preserve"> обнимется с</w:t>
      </w:r>
      <w:r w:rsidR="009A18E9">
        <w:t>ъ</w:t>
      </w:r>
      <w:r>
        <w:t xml:space="preserve"> героем</w:t>
      </w:r>
      <w:r w:rsidR="009A18E9">
        <w:t>ъ</w:t>
      </w:r>
      <w:r>
        <w:t xml:space="preserve"> —</w:t>
      </w:r>
      <w:r>
        <w:br/>
        <w:t>Кликнуть кличь свонм</w:t>
      </w:r>
      <w:r w:rsidR="009A18E9">
        <w:t>ъ</w:t>
      </w:r>
      <w:r>
        <w:t xml:space="preserve"> полкамь —</w:t>
      </w:r>
      <w:r>
        <w:br/>
        <w:t>И проходят</w:t>
      </w:r>
      <w:r w:rsidR="009A18E9">
        <w:t>ъ</w:t>
      </w:r>
      <w:r>
        <w:t xml:space="preserve"> строй за строем</w:t>
      </w:r>
      <w:r w:rsidR="009A18E9">
        <w:t>ъ</w:t>
      </w:r>
      <w:r>
        <w:br/>
        <w:t>Их</w:t>
      </w:r>
      <w:r w:rsidR="009A18E9">
        <w:t>ъ</w:t>
      </w:r>
      <w:r>
        <w:t xml:space="preserve"> полки по облакамь.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left="1580" w:firstLine="5"/>
      </w:pPr>
      <w:r>
        <w:t>И узнают</w:t>
      </w:r>
      <w:r w:rsidR="009A18E9">
        <w:t>ъ</w:t>
      </w:r>
      <w:r>
        <w:t xml:space="preserve"> внуков</w:t>
      </w:r>
      <w:r w:rsidR="009A18E9">
        <w:t>ъ</w:t>
      </w:r>
      <w:r>
        <w:t xml:space="preserve"> дѣды,</w:t>
      </w:r>
    </w:p>
    <w:p w:rsidR="00810524" w:rsidRDefault="00731517">
      <w:pPr>
        <w:pStyle w:val="Bodytext120"/>
        <w:shd w:val="clear" w:color="auto" w:fill="auto"/>
        <w:spacing w:line="240" w:lineRule="exact"/>
        <w:ind w:left="1580" w:firstLine="5"/>
      </w:pPr>
      <w:r>
        <w:t>Вспомпят</w:t>
      </w:r>
      <w:r w:rsidR="009A18E9">
        <w:t>ъ</w:t>
      </w:r>
      <w:r>
        <w:t xml:space="preserve"> славу прежних</w:t>
      </w:r>
      <w:r w:rsidR="009A18E9">
        <w:t>ъ</w:t>
      </w:r>
      <w:r>
        <w:t xml:space="preserve"> лѣте —</w:t>
      </w:r>
    </w:p>
    <w:p w:rsidR="00810524" w:rsidRDefault="00731517">
      <w:pPr>
        <w:pStyle w:val="Bodytext120"/>
        <w:shd w:val="clear" w:color="auto" w:fill="auto"/>
        <w:spacing w:after="124" w:line="240" w:lineRule="exact"/>
        <w:ind w:left="1580" w:right="2060" w:firstLine="5"/>
      </w:pPr>
      <w:r>
        <w:t>И раздастся гиміі</w:t>
      </w:r>
      <w:r w:rsidR="009A18E9">
        <w:t>ъ</w:t>
      </w:r>
      <w:r>
        <w:t xml:space="preserve"> побѣды</w:t>
      </w:r>
      <w:r>
        <w:br/>
        <w:t>Богу слаг.ы и поб</w:t>
      </w:r>
      <w:r w:rsidR="00FC273B">
        <w:t>ѣ</w:t>
      </w:r>
      <w:r>
        <w:t>д</w:t>
      </w:r>
      <w:r w:rsidR="009A18E9">
        <w:t>ъ</w:t>
      </w:r>
      <w:r>
        <w:t>.</w:t>
      </w:r>
    </w:p>
    <w:p w:rsidR="00810524" w:rsidRDefault="00731517">
      <w:pPr>
        <w:pStyle w:val="Bodytext370"/>
        <w:shd w:val="clear" w:color="auto" w:fill="auto"/>
        <w:spacing w:before="0" w:line="160" w:lineRule="exact"/>
        <w:ind w:left="5140" w:firstLine="1"/>
        <w:jc w:val="left"/>
        <w:sectPr w:rsidR="00810524">
          <w:headerReference w:type="even" r:id="rId97"/>
          <w:headerReference w:type="default" r:id="rId98"/>
          <w:pgSz w:w="7361" w:h="12359"/>
          <w:pgMar w:top="320" w:right="199" w:bottom="358" w:left="202" w:header="0" w:footer="3" w:gutter="0"/>
          <w:pgNumType w:start="168"/>
          <w:cols w:space="720"/>
          <w:noEndnote/>
          <w:docGrid w:linePitch="360"/>
        </w:sectPr>
      </w:pPr>
      <w:r>
        <w:rPr>
          <w:rStyle w:val="Bodytext37Spacing-1pt"/>
        </w:rPr>
        <w:t>— Ѳ.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194" w:line="220" w:lineRule="exact"/>
      </w:pPr>
      <w:bookmarkStart w:id="18" w:name="bookmark19"/>
      <w:r>
        <w:rPr>
          <w:rStyle w:val="Heading9Spacing4pt"/>
          <w:b/>
          <w:bCs/>
        </w:rPr>
        <w:lastRenderedPageBreak/>
        <w:t>НЕЗНАКОМКА</w:t>
      </w:r>
      <w:bookmarkEnd w:id="18"/>
    </w:p>
    <w:p w:rsidR="00810524" w:rsidRDefault="00731517">
      <w:pPr>
        <w:pStyle w:val="Bodytext391"/>
        <w:shd w:val="clear" w:color="auto" w:fill="auto"/>
        <w:spacing w:after="615" w:line="170" w:lineRule="exact"/>
        <w:ind w:firstLine="0"/>
        <w:jc w:val="center"/>
      </w:pPr>
      <w:r>
        <w:t>(Поспеть Скриба.)</w:t>
      </w:r>
    </w:p>
    <w:p w:rsidR="00810524" w:rsidRDefault="00731517">
      <w:pPr>
        <w:pStyle w:val="Bodytext21"/>
        <w:shd w:val="clear" w:color="auto" w:fill="auto"/>
        <w:spacing w:after="140" w:line="200" w:lineRule="exact"/>
        <w:ind w:firstLine="0"/>
        <w:jc w:val="center"/>
      </w:pPr>
      <w:r>
        <w:t>I.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Если я вам</w:t>
      </w:r>
      <w:r w:rsidR="009A18E9">
        <w:t>ъ</w:t>
      </w:r>
      <w:r>
        <w:t xml:space="preserve"> скажу, любезный читатель, что я купил</w:t>
      </w:r>
      <w:r w:rsidR="009A18E9">
        <w:t>ъ</w:t>
      </w:r>
      <w:r>
        <w:t xml:space="preserve"> малень-</w:t>
      </w:r>
      <w:r>
        <w:br/>
        <w:t>кое помѣстье в</w:t>
      </w:r>
      <w:r w:rsidR="009A18E9">
        <w:t>ъ</w:t>
      </w:r>
      <w:r>
        <w:t xml:space="preserve"> Бри , то это конечно для вас</w:t>
      </w:r>
      <w:r w:rsidR="009A18E9">
        <w:t>ъ</w:t>
      </w:r>
      <w:r>
        <w:t xml:space="preserve"> будет</w:t>
      </w:r>
      <w:r w:rsidR="009A18E9">
        <w:t>ъ</w:t>
      </w:r>
      <w:r>
        <w:t xml:space="preserve"> очень не-</w:t>
      </w:r>
      <w:r>
        <w:br/>
        <w:t>интересно. Если я прибавлю, что имѣю глупость там</w:t>
      </w:r>
      <w:r w:rsidR="009A18E9">
        <w:t>ъ</w:t>
      </w:r>
      <w:r>
        <w:t xml:space="preserve"> строиться,</w:t>
      </w:r>
      <w:r>
        <w:br/>
        <w:t>что каменьщики, плотники, подрядчики и особенно сметы, сдѣлаи-</w:t>
      </w:r>
      <w:r>
        <w:br/>
        <w:t>ныя по совѣсти , меня почти разорили , то это будет</w:t>
      </w:r>
      <w:r w:rsidR="009A18E9">
        <w:t>ъ</w:t>
      </w:r>
      <w:r>
        <w:t xml:space="preserve"> длинная</w:t>
      </w:r>
      <w:r>
        <w:br/>
        <w:t>пѣсня, к</w:t>
      </w:r>
      <w:r w:rsidR="009A18E9">
        <w:t>ъ</w:t>
      </w:r>
      <w:r>
        <w:t xml:space="preserve"> которой вы останетесь равнодушны; притом</w:t>
      </w:r>
      <w:r w:rsidR="009A18E9">
        <w:t>ъ</w:t>
      </w:r>
      <w:r>
        <w:t xml:space="preserve"> же,я вам</w:t>
      </w:r>
      <w:r w:rsidR="009A18E9">
        <w:t>ъ</w:t>
      </w:r>
      <w:r>
        <w:br/>
        <w:t>открою за тайну, что мои постройки еще не кончены, и что для</w:t>
      </w:r>
      <w:r>
        <w:br/>
        <w:t>приведенія в</w:t>
      </w:r>
      <w:r w:rsidR="009A18E9">
        <w:t>ъ</w:t>
      </w:r>
      <w:r>
        <w:t xml:space="preserve"> порядок</w:t>
      </w:r>
      <w:r w:rsidR="009A18E9">
        <w:t>ъ</w:t>
      </w:r>
      <w:r>
        <w:t xml:space="preserve"> моего прекраснаго здангя не достает</w:t>
      </w:r>
      <w:r w:rsidR="009A18E9">
        <w:t>ъ</w:t>
      </w:r>
      <w:r>
        <w:t xml:space="preserve"> Фли-</w:t>
      </w:r>
      <w:r>
        <w:br/>
        <w:t>геля; это признаніе, которое стоить мнѣ дорого, не грбнет</w:t>
      </w:r>
      <w:r w:rsidR="009A18E9">
        <w:t>ъ</w:t>
      </w:r>
      <w:r>
        <w:t xml:space="preserve"> вас</w:t>
      </w:r>
      <w:r w:rsidR="009A18E9">
        <w:t>ъ</w:t>
      </w:r>
      <w:r>
        <w:br/>
        <w:t>и не тірервет</w:t>
      </w:r>
      <w:r w:rsidR="009A18E9">
        <w:t>ъ</w:t>
      </w:r>
      <w:r>
        <w:t xml:space="preserve"> ни на минуту чтенія журнала, которым</w:t>
      </w:r>
      <w:r w:rsidR="009A18E9">
        <w:t>ъ</w:t>
      </w:r>
      <w:r>
        <w:t xml:space="preserve"> вы теперь</w:t>
      </w:r>
      <w:r>
        <w:br/>
        <w:t>заняты. Но если л вам</w:t>
      </w:r>
      <w:r w:rsidR="009A18E9">
        <w:t>ъ</w:t>
      </w:r>
      <w:r>
        <w:t xml:space="preserve"> скажу, что за это неконченное зданіе, за</w:t>
      </w:r>
      <w:r>
        <w:br/>
        <w:t>этот</w:t>
      </w:r>
      <w:r w:rsidR="009A18E9">
        <w:t>ъ</w:t>
      </w:r>
      <w:r>
        <w:t xml:space="preserve"> несуществующій Флигель должны заплатить вы, то , мо-</w:t>
      </w:r>
      <w:r>
        <w:br/>
        <w:t>жет</w:t>
      </w:r>
      <w:r w:rsidR="009A18E9">
        <w:t>ъ</w:t>
      </w:r>
      <w:r>
        <w:t>-быть, не ожидая такой новости, вы обратите на меня свое</w:t>
      </w:r>
      <w:r>
        <w:br/>
        <w:t>вн и мадіе, а я с</w:t>
      </w:r>
      <w:r w:rsidR="009A18E9">
        <w:t>ъ</w:t>
      </w:r>
      <w:r>
        <w:t xml:space="preserve"> сама го начала постараюсь возбудить ваше любо-</w:t>
      </w:r>
      <w:r>
        <w:br/>
        <w:t>пытство, ваше участте, и болѣе всего ваш</w:t>
      </w:r>
      <w:r w:rsidR="009A18E9">
        <w:t>ъ</w:t>
      </w:r>
      <w:r>
        <w:t xml:space="preserve"> ужас</w:t>
      </w:r>
      <w:r w:rsidR="009A18E9">
        <w:t>ъ</w:t>
      </w:r>
      <w:r>
        <w:t>: единственная</w:t>
      </w:r>
      <w:r>
        <w:br/>
        <w:t>в</w:t>
      </w:r>
      <w:r w:rsidR="009A18E9">
        <w:t>ъ</w:t>
      </w:r>
      <w:r>
        <w:t xml:space="preserve"> наше время цѣль сочинителей повѣстен и романов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Я был ь на дворѣ и, сидя на камнѣ, печально осматривал</w:t>
      </w:r>
      <w:r w:rsidR="009A18E9">
        <w:t>ъ</w:t>
      </w:r>
      <w:r>
        <w:t xml:space="preserve"> мѣсто,</w:t>
      </w:r>
      <w:r>
        <w:br/>
        <w:t>которое так</w:t>
      </w:r>
      <w:r w:rsidR="009A18E9">
        <w:t>ъ</w:t>
      </w:r>
      <w:r>
        <w:t xml:space="preserve"> удобно займеть мой Флигель, когда он</w:t>
      </w:r>
      <w:r w:rsidR="009A18E9">
        <w:t>ъ</w:t>
      </w:r>
      <w:r>
        <w:t xml:space="preserve"> будет</w:t>
      </w:r>
      <w:r w:rsidR="009A18E9">
        <w:t>ъ</w:t>
      </w:r>
      <w:r>
        <w:t xml:space="preserve"> воз-</w:t>
      </w:r>
      <w:r>
        <w:br/>
        <w:t>вышаться, если он</w:t>
      </w:r>
      <w:r w:rsidR="009A18E9">
        <w:t>ъ</w:t>
      </w:r>
      <w:r>
        <w:t xml:space="preserve"> когда-нибудь возвысится . ..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ме-</w:t>
      </w:r>
      <w:r>
        <w:br/>
        <w:t>ня кто-то ударил</w:t>
      </w:r>
      <w:r w:rsidR="009A18E9">
        <w:t>ъ</w:t>
      </w:r>
      <w:r>
        <w:t xml:space="preserve"> по плечу и голос</w:t>
      </w:r>
      <w:r w:rsidR="009A18E9">
        <w:t>ъ</w:t>
      </w:r>
      <w:r>
        <w:t xml:space="preserve"> нѣжный, радостный возклик-</w:t>
      </w:r>
      <w:r>
        <w:br/>
        <w:t>нул</w:t>
      </w:r>
      <w:r w:rsidR="009A18E9">
        <w:t>ъ</w:t>
      </w:r>
      <w:r>
        <w:t>: «Здравствуйте, сосѣдушка</w:t>
      </w:r>
      <w:r w:rsidR="00554BF2">
        <w:t>ъ</w:t>
      </w:r>
      <w:r>
        <w:t xml:space="preserve"> Это был</w:t>
      </w:r>
      <w:r w:rsidR="009A18E9">
        <w:t>ъ</w:t>
      </w:r>
      <w:r>
        <w:t xml:space="preserve"> Жорж</w:t>
      </w:r>
      <w:r w:rsidR="009A18E9">
        <w:t>ъ</w:t>
      </w:r>
      <w:r>
        <w:t xml:space="preserve"> Лисг.удь, мой</w:t>
      </w:r>
      <w:r>
        <w:br/>
        <w:t>деревенскій сосѣд</w:t>
      </w:r>
      <w:r w:rsidR="009A18E9">
        <w:t>ъ</w:t>
      </w:r>
      <w:r>
        <w:t>, котораго я мало зналь. ГГріѣхав</w:t>
      </w:r>
      <w:r w:rsidR="009A18E9">
        <w:t>ъ</w:t>
      </w:r>
      <w:r>
        <w:t xml:space="preserve"> недавно в</w:t>
      </w:r>
      <w:r w:rsidR="009A18E9">
        <w:t>ъ</w:t>
      </w:r>
      <w:r>
        <w:br/>
        <w:t>их</w:t>
      </w:r>
      <w:r w:rsidR="009A18E9">
        <w:t>ъ</w:t>
      </w:r>
      <w:r>
        <w:t xml:space="preserve"> сторону и вѣчно живя с</w:t>
      </w:r>
      <w:r w:rsidR="009A18E9">
        <w:t>ъ</w:t>
      </w:r>
      <w:r>
        <w:t xml:space="preserve"> своими работниками, я еще никого</w:t>
      </w:r>
      <w:r>
        <w:br/>
        <w:t>не посѣтил</w:t>
      </w:r>
      <w:r w:rsidR="009A18E9">
        <w:t>ъ</w:t>
      </w:r>
      <w:r>
        <w:t>, но с</w:t>
      </w:r>
      <w:r w:rsidR="009A18E9">
        <w:t>ъ</w:t>
      </w:r>
      <w:r>
        <w:t xml:space="preserve"> Жоржем</w:t>
      </w:r>
      <w:r w:rsidR="009A18E9">
        <w:t>ъ</w:t>
      </w:r>
      <w:r>
        <w:t xml:space="preserve"> мы недолго знакомились: он</w:t>
      </w:r>
      <w:r w:rsidR="009A18E9">
        <w:t>ъ</w:t>
      </w:r>
      <w:r>
        <w:t xml:space="preserve"> имѣл</w:t>
      </w:r>
      <w:r w:rsidR="009A18E9">
        <w:t>ъ</w:t>
      </w:r>
      <w:r>
        <w:br/>
        <w:t>одну из</w:t>
      </w:r>
      <w:r w:rsidR="009A18E9">
        <w:t>ъ</w:t>
      </w:r>
      <w:r>
        <w:t xml:space="preserve"> тѣхь счастливых</w:t>
      </w:r>
      <w:r w:rsidR="009A18E9">
        <w:t>ъ</w:t>
      </w:r>
      <w:r>
        <w:t xml:space="preserve"> и любезных</w:t>
      </w:r>
      <w:r w:rsidR="009A18E9">
        <w:t>ъ</w:t>
      </w:r>
      <w:r>
        <w:t xml:space="preserve"> наружностей, который</w:t>
      </w:r>
      <w:r>
        <w:br/>
        <w:t>возбуждают</w:t>
      </w:r>
      <w:r w:rsidR="009A18E9">
        <w:t>ъ</w:t>
      </w:r>
      <w:r>
        <w:t xml:space="preserve"> удовольствіе и довѣренность ; с</w:t>
      </w:r>
      <w:r w:rsidR="009A18E9">
        <w:t>ъ</w:t>
      </w:r>
      <w:r>
        <w:t xml:space="preserve"> перваго раза вы</w:t>
      </w:r>
      <w:r>
        <w:br/>
        <w:t>дѣлаетесь его пріятелем</w:t>
      </w:r>
      <w:r w:rsidR="009A18E9">
        <w:t>ъ</w:t>
      </w:r>
      <w:r>
        <w:t>, а со втораго уже не захотите его оста-</w:t>
      </w:r>
      <w:r>
        <w:br/>
        <w:t>вить; полный искренности и веселости, беззаботный о буду</w:t>
      </w:r>
      <w:r w:rsidR="004A2DB5">
        <w:t>щ</w:t>
      </w:r>
      <w:r>
        <w:t>ем</w:t>
      </w:r>
      <w:r w:rsidR="009A18E9">
        <w:t>ъ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89" w:line="180" w:lineRule="exact"/>
        <w:ind w:firstLine="0"/>
        <w:jc w:val="right"/>
      </w:pPr>
      <w:r>
        <w:rPr>
          <w:rStyle w:val="Bodytext280"/>
          <w:b/>
          <w:bCs/>
          <w:i/>
          <w:iCs/>
        </w:rPr>
        <w:lastRenderedPageBreak/>
        <w:t>ІІсз/шко.госа.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92"/>
        <w:jc w:val="both"/>
      </w:pPr>
      <w:r>
        <w:rPr>
          <w:noProof/>
        </w:rPr>
        <mc:AlternateContent>
          <mc:Choice Requires="wps">
            <w:drawing>
              <wp:anchor distT="0" distB="0" distL="1703705" distR="63500" simplePos="0" relativeHeight="251500032" behindDoc="1" locked="0" layoutInCell="1" allowOverlap="1">
                <wp:simplePos x="0" y="0"/>
                <wp:positionH relativeFrom="margin">
                  <wp:posOffset>4265930</wp:posOffset>
                </wp:positionH>
                <wp:positionV relativeFrom="margin">
                  <wp:posOffset>-6985</wp:posOffset>
                </wp:positionV>
                <wp:extent cx="143510" cy="107950"/>
                <wp:effectExtent l="0" t="0" r="0" b="0"/>
                <wp:wrapSquare wrapText="left"/>
                <wp:docPr id="2229" name="Text Box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S7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4" o:spid="_x0000_s1106" type="#_x0000_t202" style="position:absolute;left:0;text-align:left;margin-left:335.9pt;margin-top:-.55pt;width:11.3pt;height:8.5pt;z-index:-251816448;visibility:visible;mso-wrap-style:square;mso-width-percent:0;mso-height-percent:0;mso-wrap-distance-left:134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S7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8ptSpacing-1pt"/>
        </w:rPr>
        <w:t xml:space="preserve">и </w:t>
      </w:r>
      <w:r w:rsidR="00731517">
        <w:t>счастливый пастоя</w:t>
      </w:r>
      <w:r w:rsidR="004A2DB5">
        <w:t>щ</w:t>
      </w:r>
      <w:r w:rsidR="00731517">
        <w:t>им</w:t>
      </w:r>
      <w:r w:rsidR="009A18E9">
        <w:t>ъ</w:t>
      </w:r>
      <w:r w:rsidR="00731517">
        <w:t>, без</w:t>
      </w:r>
      <w:r w:rsidR="009A18E9">
        <w:t>ъ</w:t>
      </w:r>
      <w:r w:rsidR="00731517">
        <w:t xml:space="preserve"> честолюбія, не смотря на свою</w:t>
      </w:r>
      <w:r w:rsidR="00731517">
        <w:br/>
        <w:t>красоту, он</w:t>
      </w:r>
      <w:r w:rsidR="009A18E9">
        <w:t>ъ</w:t>
      </w:r>
      <w:r w:rsidR="00731517">
        <w:t xml:space="preserve"> мог</w:t>
      </w:r>
      <w:r w:rsidR="009A18E9">
        <w:t>ъ</w:t>
      </w:r>
      <w:r w:rsidR="00731517">
        <w:t xml:space="preserve"> быть сыиом</w:t>
      </w:r>
      <w:r w:rsidR="009A18E9">
        <w:t>ъ</w:t>
      </w:r>
      <w:r w:rsidR="00731517">
        <w:t>, которым</w:t>
      </w:r>
      <w:r w:rsidR="009A18E9">
        <w:t>ъ</w:t>
      </w:r>
      <w:r w:rsidR="00731517">
        <w:t xml:space="preserve"> гордилась бы всякая</w:t>
      </w:r>
      <w:r w:rsidR="00731517">
        <w:br/>
        <w:t>мать, и братом</w:t>
      </w:r>
      <w:r w:rsidR="009A18E9">
        <w:t>ъ</w:t>
      </w:r>
      <w:r w:rsidR="00731517">
        <w:t xml:space="preserve"> , которым</w:t>
      </w:r>
      <w:r w:rsidR="009A18E9">
        <w:t>ъ</w:t>
      </w:r>
      <w:r w:rsidR="00731517">
        <w:t xml:space="preserve"> была бы счастлива всякая сестра.</w:t>
      </w:r>
      <w:r w:rsidR="00731517">
        <w:br/>
        <w:t>Всгупив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юных</w:t>
      </w:r>
      <w:r w:rsidR="009A18E9">
        <w:t>ъ</w:t>
      </w:r>
      <w:r w:rsidR="00731517">
        <w:t xml:space="preserve"> лѣт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Политехническую Школу , Жорж</w:t>
      </w:r>
      <w:r w:rsidR="009A18E9">
        <w:t>ъ</w:t>
      </w:r>
      <w:r w:rsidR="00731517">
        <w:br/>
        <w:t>был</w:t>
      </w:r>
      <w:r w:rsidR="009A18E9">
        <w:t>ъ</w:t>
      </w:r>
      <w:r w:rsidR="00731517">
        <w:t xml:space="preserve"> там</w:t>
      </w:r>
      <w:r w:rsidR="009A18E9">
        <w:t>ъ</w:t>
      </w:r>
      <w:r w:rsidR="00731517">
        <w:t xml:space="preserve"> одним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самых</w:t>
      </w:r>
      <w:r w:rsidR="009A18E9">
        <w:t>ъ</w:t>
      </w:r>
      <w:r w:rsidR="00731517">
        <w:t xml:space="preserve"> достойных</w:t>
      </w:r>
      <w:r w:rsidR="009A18E9">
        <w:t>ъ</w:t>
      </w:r>
      <w:r w:rsidR="00731517">
        <w:t xml:space="preserve"> возпитанников</w:t>
      </w:r>
      <w:r w:rsidR="009A18E9">
        <w:t>ъ</w:t>
      </w:r>
      <w:r w:rsidR="00731517">
        <w:t>; сдѣ-</w:t>
      </w:r>
      <w:r w:rsidR="00731517">
        <w:br/>
        <w:t>лавшись ОФицером</w:t>
      </w:r>
      <w:r w:rsidR="009A18E9">
        <w:t>ъ</w:t>
      </w:r>
      <w:r w:rsidR="00731517">
        <w:t xml:space="preserve"> артиллеріи,он</w:t>
      </w:r>
      <w:r w:rsidR="009A18E9">
        <w:t>ъ</w:t>
      </w:r>
      <w:r w:rsidR="00731517">
        <w:t xml:space="preserve"> отличился при осад</w:t>
      </w:r>
      <w:r w:rsidR="00FC273B">
        <w:t>ѣ</w:t>
      </w:r>
      <w:r w:rsidR="00731517">
        <w:t xml:space="preserve"> Антвер-</w:t>
      </w:r>
      <w:r w:rsidR="00731517">
        <w:br/>
        <w:t>пена — единственный случай, который ему представился для ела*</w:t>
      </w:r>
      <w:r w:rsidR="00731517">
        <w:br/>
        <w:t>вы,—и потом</w:t>
      </w:r>
      <w:r w:rsidR="009A18E9">
        <w:t>ъ</w:t>
      </w:r>
      <w:r w:rsidR="00731517">
        <w:t>, когда водворился мир</w:t>
      </w:r>
      <w:r w:rsidR="009A18E9">
        <w:t>ъ</w:t>
      </w:r>
      <w:r w:rsidR="00731517">
        <w:t>,он</w:t>
      </w:r>
      <w:r w:rsidR="009A18E9">
        <w:t>ъ</w:t>
      </w:r>
      <w:r w:rsidR="00731517">
        <w:t xml:space="preserve"> проводил</w:t>
      </w:r>
      <w:r w:rsidR="009A18E9">
        <w:t>ъ</w:t>
      </w:r>
      <w:r w:rsidR="00731517">
        <w:t xml:space="preserve"> дни отдохно-</w:t>
      </w:r>
      <w:r w:rsidR="00731517">
        <w:br/>
        <w:t>венія и отпуска при своей престарѣлой матери. Когда же пришло</w:t>
      </w:r>
      <w:r w:rsidR="00731517">
        <w:br/>
        <w:t>время позаботиться о судьбѣ своей сестры, он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явил</w:t>
      </w:r>
      <w:r w:rsidR="009A18E9">
        <w:t>ъ</w:t>
      </w:r>
      <w:r w:rsidR="00731517">
        <w:t>, что не</w:t>
      </w:r>
      <w:r w:rsidR="00731517">
        <w:br/>
        <w:t>нуждается в</w:t>
      </w:r>
      <w:r w:rsidR="009A18E9">
        <w:t>ъ</w:t>
      </w:r>
      <w:r w:rsidR="00731517">
        <w:t xml:space="preserve"> имѣніи, что он</w:t>
      </w:r>
      <w:r w:rsidR="009A18E9">
        <w:t>ъ</w:t>
      </w:r>
      <w:r w:rsidR="00731517">
        <w:t xml:space="preserve"> очень -богать жалованьем</w:t>
      </w:r>
      <w:r w:rsidR="009A18E9">
        <w:t>ъ</w:t>
      </w:r>
      <w:r w:rsidR="00731517">
        <w:t xml:space="preserve"> пору-</w:t>
      </w:r>
      <w:r w:rsidR="00731517">
        <w:br/>
        <w:t>чика артиллеріи и отказался от</w:t>
      </w:r>
      <w:r w:rsidR="009A18E9">
        <w:t>ъ</w:t>
      </w:r>
      <w:r w:rsidR="00731517">
        <w:t xml:space="preserve"> небольшаго отцовскаго наслѣд-</w:t>
      </w:r>
      <w:r w:rsidR="00731517">
        <w:br/>
        <w:t>сгва в</w:t>
      </w:r>
      <w:r w:rsidR="009A18E9">
        <w:t>ъ</w:t>
      </w:r>
      <w:r w:rsidR="00731517">
        <w:t>-пользу сестры своей, Елены, которая, благодаря этой при-</w:t>
      </w:r>
      <w:r w:rsidR="00731517">
        <w:br/>
        <w:t>бавкѣ к</w:t>
      </w:r>
      <w:r w:rsidR="009A18E9">
        <w:t>ъ</w:t>
      </w:r>
      <w:r w:rsidR="00731517">
        <w:t xml:space="preserve"> своему приданому, сдѣлала довольно-выгодную партию.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Один</w:t>
      </w:r>
      <w:r w:rsidR="009A18E9">
        <w:t>ъ</w:t>
      </w:r>
      <w:r>
        <w:t xml:space="preserve"> раз</w:t>
      </w:r>
      <w:r w:rsidR="009A18E9">
        <w:t>ъ</w:t>
      </w:r>
      <w:r>
        <w:t xml:space="preserve"> я хотѣл</w:t>
      </w:r>
      <w:r w:rsidR="009A18E9">
        <w:t>ъ</w:t>
      </w:r>
      <w:r>
        <w:t xml:space="preserve"> говорить об</w:t>
      </w:r>
      <w:r w:rsidR="009A18E9">
        <w:t>ъ</w:t>
      </w:r>
      <w:r>
        <w:t xml:space="preserve"> этих</w:t>
      </w:r>
      <w:r w:rsidR="009A18E9">
        <w:t>ъ</w:t>
      </w:r>
      <w:r>
        <w:t xml:space="preserve"> великод .шных</w:t>
      </w:r>
      <w:r w:rsidR="009A18E9">
        <w:t>ъ</w:t>
      </w:r>
      <w:r>
        <w:t xml:space="preserve"> по-</w:t>
      </w:r>
      <w:r>
        <w:br/>
        <w:t>ступках</w:t>
      </w:r>
      <w:r w:rsidR="009A18E9">
        <w:t>ъ</w:t>
      </w:r>
      <w:r>
        <w:t xml:space="preserve"> Жоржу ; но он</w:t>
      </w:r>
      <w:r w:rsidR="009A18E9">
        <w:t>ъ</w:t>
      </w:r>
      <w:r>
        <w:t xml:space="preserve"> пожал</w:t>
      </w:r>
      <w:r w:rsidR="009A18E9">
        <w:t>ъ</w:t>
      </w:r>
      <w:r>
        <w:t xml:space="preserve"> плечами и оборотился ко мнѣ</w:t>
      </w:r>
      <w:r>
        <w:br/>
        <w:t>спиной: это была единственная его грубость в</w:t>
      </w:r>
      <w:r w:rsidR="009A18E9">
        <w:t>ъ</w:t>
      </w:r>
      <w:r>
        <w:t>-отношеніи ко мнѣ.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Пріѣхав</w:t>
      </w:r>
      <w:r w:rsidR="009A18E9">
        <w:t>ъ</w:t>
      </w:r>
      <w:r>
        <w:t>, с</w:t>
      </w:r>
      <w:r w:rsidR="009A18E9">
        <w:t>ъ</w:t>
      </w:r>
      <w:r>
        <w:t xml:space="preserve"> нѣкотораго времени, в</w:t>
      </w:r>
      <w:r w:rsidR="009A18E9">
        <w:t>ъ</w:t>
      </w:r>
      <w:r>
        <w:t xml:space="preserve"> наше сосѣдство к</w:t>
      </w:r>
      <w:r w:rsidR="009A18E9">
        <w:t>ъ</w:t>
      </w:r>
      <w:r>
        <w:t xml:space="preserve"> своей</w:t>
      </w:r>
      <w:r>
        <w:br/>
        <w:t>матери, он</w:t>
      </w:r>
      <w:r w:rsidR="009A18E9">
        <w:t>ъ</w:t>
      </w:r>
      <w:r>
        <w:t xml:space="preserve"> посѣщал</w:t>
      </w:r>
      <w:r w:rsidR="009A18E9">
        <w:t>ъ</w:t>
      </w:r>
      <w:r>
        <w:t xml:space="preserve"> иногда мою библіотеку , единственную в</w:t>
      </w:r>
      <w:r w:rsidR="009A18E9">
        <w:t>ъ</w:t>
      </w:r>
      <w:r>
        <w:br/>
        <w:t>помѣстьѣ Бюсьер</w:t>
      </w:r>
      <w:r w:rsidR="009A18E9">
        <w:t>ъ</w:t>
      </w:r>
      <w:r>
        <w:t>, и, будучи искусным</w:t>
      </w:r>
      <w:r w:rsidR="009A18E9">
        <w:t>ъ</w:t>
      </w:r>
      <w:r>
        <w:t xml:space="preserve"> рисовалыциком</w:t>
      </w:r>
      <w:r w:rsidR="009A18E9">
        <w:t>ъ</w:t>
      </w:r>
      <w:r>
        <w:t xml:space="preserve"> и живо-</w:t>
      </w:r>
      <w:r>
        <w:br/>
        <w:t>писцем</w:t>
      </w:r>
      <w:r w:rsidR="009A18E9">
        <w:t>ъ</w:t>
      </w:r>
      <w:r>
        <w:t>, снимал</w:t>
      </w:r>
      <w:r w:rsidR="009A18E9">
        <w:t>ъ</w:t>
      </w:r>
      <w:r>
        <w:t xml:space="preserve"> виды наших</w:t>
      </w:r>
      <w:r w:rsidR="009A18E9">
        <w:t>ъ</w:t>
      </w:r>
      <w:r>
        <w:t xml:space="preserve"> окрестностей.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«Что с</w:t>
      </w:r>
      <w:r w:rsidR="009A18E9">
        <w:t>ъ</w:t>
      </w:r>
      <w:r>
        <w:t xml:space="preserve"> вами</w:t>
      </w:r>
      <w:r w:rsidR="00574544">
        <w:t>ъ</w:t>
      </w:r>
      <w:r>
        <w:t xml:space="preserve">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мнѣ. «От</w:t>
      </w:r>
      <w:r w:rsidR="009A18E9">
        <w:t>ъ</w:t>
      </w:r>
      <w:r>
        <w:t>-чего этот</w:t>
      </w:r>
      <w:r w:rsidR="009A18E9">
        <w:t>ъ</w:t>
      </w:r>
      <w:r>
        <w:t xml:space="preserve"> заботливый</w:t>
      </w:r>
      <w:r>
        <w:br/>
        <w:t>видь</w:t>
      </w:r>
      <w:r w:rsidR="00574544">
        <w:t>ъ</w:t>
      </w:r>
      <w:r>
        <w:t xml:space="preserve"> Я ему разсказал</w:t>
      </w:r>
      <w:r w:rsidR="009A18E9">
        <w:t>ъ</w:t>
      </w:r>
      <w:r>
        <w:t xml:space="preserve"> тогда то, что разсказывал</w:t>
      </w:r>
      <w:r w:rsidR="009A18E9">
        <w:t>ъ</w:t>
      </w:r>
      <w:r>
        <w:t xml:space="preserve"> за минуту и</w:t>
      </w:r>
      <w:r>
        <w:br/>
        <w:t>вам</w:t>
      </w:r>
      <w:r w:rsidR="009A18E9">
        <w:t>ъ</w:t>
      </w:r>
      <w:r>
        <w:t>, мой любезный читатель , сказал</w:t>
      </w:r>
      <w:r w:rsidR="009A18E9">
        <w:t>ъ</w:t>
      </w:r>
      <w:r>
        <w:t xml:space="preserve"> и то, каким</w:t>
      </w:r>
      <w:r w:rsidR="009A18E9">
        <w:t>ъ</w:t>
      </w:r>
      <w:r>
        <w:t>-образом</w:t>
      </w:r>
      <w:r w:rsidR="009A18E9">
        <w:t>ъ</w:t>
      </w:r>
      <w:r>
        <w:t xml:space="preserve"> я</w:t>
      </w:r>
      <w:r>
        <w:br/>
        <w:t>хотѣл</w:t>
      </w:r>
      <w:r w:rsidR="009A18E9">
        <w:t>ъ</w:t>
      </w:r>
      <w:r>
        <w:t xml:space="preserve"> бы кончить на-счет</w:t>
      </w:r>
      <w:r w:rsidR="009A18E9">
        <w:t>ъ</w:t>
      </w:r>
      <w:r>
        <w:t xml:space="preserve"> публики мои начатыя работы.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06"/>
        </w:tabs>
        <w:spacing w:line="274" w:lineRule="exact"/>
        <w:ind w:firstLine="292"/>
        <w:jc w:val="both"/>
      </w:pPr>
      <w:r>
        <w:t>Как</w:t>
      </w:r>
      <w:r w:rsidR="009A18E9">
        <w:t>ъ</w:t>
      </w:r>
      <w:r>
        <w:t>, не уже ли вы думаете, что публика заплатить за ваши</w:t>
      </w:r>
      <w:r>
        <w:br/>
        <w:t>работы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«Она очень-милостива и очень-благородна. Она всегда платить,</w:t>
      </w:r>
      <w:r>
        <w:br/>
        <w:t>но только когда ее забавляюсь ; впрочем</w:t>
      </w:r>
      <w:r w:rsidR="009A18E9">
        <w:t>ъ</w:t>
      </w:r>
      <w:r>
        <w:t xml:space="preserve"> забавлять ее день-от</w:t>
      </w:r>
      <w:r w:rsidR="009A18E9">
        <w:t>ъ</w:t>
      </w:r>
      <w:r>
        <w:t>-</w:t>
      </w:r>
      <w:r>
        <w:br/>
        <w:t>дня становится труднѣе. Теперь я должен</w:t>
      </w:r>
      <w:r w:rsidR="009A18E9">
        <w:t>ъ</w:t>
      </w:r>
      <w:r>
        <w:t xml:space="preserve"> для нея сдѣлать то же;</w:t>
      </w:r>
      <w:r>
        <w:br/>
        <w:t>но я не могу найдти сюжета новаго,трогательнаго,оригинальнаго...»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82"/>
        </w:tabs>
        <w:spacing w:line="278" w:lineRule="exact"/>
        <w:ind w:firstLine="292"/>
        <w:jc w:val="both"/>
      </w:pPr>
      <w:r>
        <w:t>Сюжета — чего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«Сюжета романа, комедіи, оперы . 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■—- Как</w:t>
      </w:r>
      <w:r w:rsidR="009A18E9">
        <w:t>ъ</w:t>
      </w:r>
      <w:r>
        <w:t xml:space="preserve"> ! посредством</w:t>
      </w:r>
      <w:r w:rsidR="009A18E9">
        <w:t>ъ</w:t>
      </w:r>
      <w:r>
        <w:t xml:space="preserve"> опер</w:t>
      </w:r>
      <w:r w:rsidR="009A18E9">
        <w:t>ъ</w:t>
      </w:r>
      <w:r>
        <w:t xml:space="preserve"> строят</w:t>
      </w:r>
      <w:r w:rsidR="009A18E9">
        <w:t>ъ</w:t>
      </w:r>
      <w:r>
        <w:t xml:space="preserve"> домы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«Почему жь нѣт</w:t>
      </w:r>
      <w:r w:rsidR="009A18E9">
        <w:t>ъ</w:t>
      </w:r>
      <w:r>
        <w:t>? доказательство вам</w:t>
      </w:r>
      <w:r w:rsidR="009A18E9">
        <w:t>ъ</w:t>
      </w:r>
      <w:r>
        <w:t xml:space="preserve"> — друг</w:t>
      </w:r>
      <w:r w:rsidR="009A18E9">
        <w:t>ъ</w:t>
      </w:r>
      <w:r>
        <w:t xml:space="preserve"> мой Обер</w:t>
      </w:r>
      <w:r w:rsidR="009A18E9">
        <w:t>ъ</w:t>
      </w:r>
      <w:r>
        <w:t>: у</w:t>
      </w:r>
      <w:r>
        <w:br/>
        <w:t>него два дома в</w:t>
      </w:r>
      <w:r w:rsidR="009A18E9">
        <w:t>ъ</w:t>
      </w:r>
      <w:r>
        <w:t xml:space="preserve"> улицѣ Сен-Жорж</w:t>
      </w:r>
      <w:r w:rsidR="009A18E9">
        <w:t>ъ</w:t>
      </w:r>
      <w:r>
        <w:t xml:space="preserve"> ...»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30"/>
        </w:tabs>
        <w:spacing w:line="278" w:lineRule="exact"/>
        <w:ind w:firstLine="292"/>
      </w:pPr>
      <w:r>
        <w:t>Которые он</w:t>
      </w:r>
      <w:r w:rsidR="009A18E9">
        <w:t>ъ</w:t>
      </w:r>
      <w:r>
        <w:t xml:space="preserve"> воздвигнул</w:t>
      </w:r>
      <w:r w:rsidR="009A18E9">
        <w:t>ъ</w:t>
      </w:r>
      <w:r>
        <w:t xml:space="preserve">, </w:t>
      </w:r>
      <w:r>
        <w:rPr>
          <w:rStyle w:val="Bodytext275ptBold"/>
        </w:rPr>
        <w:t>как</w:t>
      </w:r>
      <w:r w:rsidR="009A18E9">
        <w:rPr>
          <w:rStyle w:val="Bodytext275ptBold"/>
        </w:rPr>
        <w:t>ъ</w:t>
      </w:r>
      <w:r>
        <w:rPr>
          <w:rStyle w:val="Bodytext275ptBold"/>
        </w:rPr>
        <w:t xml:space="preserve"> </w:t>
      </w:r>
      <w:r>
        <w:rPr>
          <w:rStyle w:val="Bodytext275ptBoldSmallCaps"/>
        </w:rPr>
        <w:t>Амфіон</w:t>
      </w:r>
      <w:r w:rsidR="009A18E9">
        <w:rPr>
          <w:rStyle w:val="Bodytext275ptBoldSmallCaps"/>
        </w:rPr>
        <w:t>ъ</w:t>
      </w:r>
      <w:r>
        <w:rPr>
          <w:rStyle w:val="Bodytext275ptBoldSmallCaps"/>
        </w:rPr>
        <w:t xml:space="preserve">, </w:t>
      </w:r>
      <w:r>
        <w:t>с</w:t>
      </w:r>
      <w:r w:rsidR="009A18E9">
        <w:t>ъ</w:t>
      </w:r>
      <w:r>
        <w:t xml:space="preserve"> </w:t>
      </w:r>
      <w:r>
        <w:rPr>
          <w:rStyle w:val="Bodytext275ptBold"/>
        </w:rPr>
        <w:t>помощію своей</w:t>
      </w:r>
      <w:r>
        <w:rPr>
          <w:rStyle w:val="Bodytext275ptBold"/>
        </w:rPr>
        <w:br/>
      </w:r>
      <w:r>
        <w:t>лиры 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«Своего таланта, лучше сказать.»</w:t>
      </w:r>
      <w:r>
        <w:br w:type="page"/>
      </w:r>
    </w:p>
    <w:p w:rsidR="00810524" w:rsidRDefault="00731517">
      <w:pPr>
        <w:pStyle w:val="Bodytext251"/>
        <w:shd w:val="clear" w:color="auto" w:fill="auto"/>
        <w:spacing w:after="70" w:line="180" w:lineRule="exact"/>
        <w:ind w:firstLine="58"/>
        <w:jc w:val="left"/>
      </w:pPr>
      <w:r>
        <w:rPr>
          <w:rStyle w:val="Bodytext25Spacing0pt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numPr>
          <w:ilvl w:val="0"/>
          <w:numId w:val="8"/>
        </w:numPr>
        <w:shd w:val="clear" w:color="auto" w:fill="auto"/>
        <w:tabs>
          <w:tab w:val="left" w:pos="650"/>
        </w:tabs>
        <w:spacing w:line="278" w:lineRule="exact"/>
        <w:ind w:firstLine="335"/>
        <w:jc w:val="both"/>
      </w:pPr>
      <w:r>
        <w:rPr>
          <w:noProof/>
        </w:rPr>
        <mc:AlternateContent>
          <mc:Choice Requires="wps">
            <w:drawing>
              <wp:anchor distT="0" distB="0" distL="63500" distR="1737360" simplePos="0" relativeHeight="251501056" behindDoc="1" locked="0" layoutInCell="1" allowOverlap="1">
                <wp:simplePos x="0" y="0"/>
                <wp:positionH relativeFrom="margin">
                  <wp:posOffset>62230</wp:posOffset>
                </wp:positionH>
                <wp:positionV relativeFrom="margin">
                  <wp:posOffset>-8255</wp:posOffset>
                </wp:positionV>
                <wp:extent cx="137160" cy="101600"/>
                <wp:effectExtent l="0" t="0" r="0" b="0"/>
                <wp:wrapSquare wrapText="right"/>
                <wp:docPr id="2228" name="Text Box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6"/>
                              <w:shd w:val="clear" w:color="auto" w:fill="auto"/>
                              <w:spacing w:line="160" w:lineRule="exact"/>
                            </w:pPr>
                            <w:r>
                              <w:t>88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3" o:spid="_x0000_s1107" type="#_x0000_t202" style="position:absolute;left:0;text-align:left;margin-left:4.9pt;margin-top:-.65pt;width:10.8pt;height:8pt;z-index:-251815424;visibility:visible;mso-wrap-style:square;mso-width-percent:0;mso-height-percent:0;mso-wrap-distance-left:5pt;mso-wrap-distance-top:0;mso-wrap-distance-right:136.8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6"/>
                        <w:shd w:val="clear" w:color="auto" w:fill="auto"/>
                        <w:spacing w:line="160" w:lineRule="exact"/>
                      </w:pPr>
                      <w:r>
                        <w:t>88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Вы правы; это возможно ... Итак</w:t>
      </w:r>
      <w:r w:rsidR="009A18E9">
        <w:t>ъ</w:t>
      </w:r>
      <w:r w:rsidR="00731517">
        <w:t>, если я могу вам</w:t>
      </w:r>
      <w:r w:rsidR="009A18E9">
        <w:t>ъ</w:t>
      </w:r>
      <w:r w:rsidR="00731517">
        <w:t xml:space="preserve"> дать</w:t>
      </w:r>
      <w:r w:rsidR="00731517">
        <w:br/>
        <w:t>сюжет</w:t>
      </w:r>
      <w:r w:rsidR="009A18E9">
        <w:t>ъ</w:t>
      </w:r>
      <w:r w:rsidR="00731517">
        <w:t xml:space="preserve"> оперы...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«Вы, мой любезный сосѣд</w:t>
      </w:r>
      <w:r w:rsidR="009A18E9">
        <w:t>ъ</w:t>
      </w:r>
      <w:r>
        <w:t>? И что-нибудь возможное?..»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38"/>
        </w:tabs>
        <w:spacing w:line="278" w:lineRule="exact"/>
        <w:ind w:firstLine="335"/>
        <w:jc w:val="both"/>
      </w:pPr>
      <w:r>
        <w:t>Когда я говорю «оперы», то это может</w:t>
      </w:r>
      <w:r w:rsidR="009A18E9">
        <w:t>ъ</w:t>
      </w:r>
      <w:r>
        <w:t xml:space="preserve"> быть и вздор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«Это почти-всегда одно и то же.»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8"/>
        </w:tabs>
        <w:spacing w:line="278" w:lineRule="exact"/>
        <w:ind w:firstLine="335"/>
        <w:jc w:val="both"/>
      </w:pPr>
      <w:r>
        <w:t>ІІу, пожалуй, трагедіи, комедіи, романа ... я право не знаю.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«Говорите все.»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53"/>
        </w:tabs>
        <w:spacing w:line="278" w:lineRule="exact"/>
        <w:ind w:firstLine="335"/>
        <w:jc w:val="both"/>
      </w:pPr>
      <w:r>
        <w:t>То, что я знаю, есть нѣчто оригинальное, странное, непо-</w:t>
      </w:r>
      <w:r>
        <w:br/>
        <w:t>стижимое ..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«Так</w:t>
      </w:r>
      <w:r w:rsidR="009A18E9">
        <w:t>ъ</w:t>
      </w:r>
      <w:r>
        <w:t xml:space="preserve"> и надобно</w:t>
      </w:r>
      <w:r w:rsidR="00554BF2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8"/>
        </w:tabs>
        <w:spacing w:line="278" w:lineRule="exact"/>
        <w:ind w:firstLine="335"/>
        <w:jc w:val="both"/>
      </w:pPr>
      <w:r>
        <w:t>И без</w:t>
      </w:r>
      <w:r w:rsidR="009A18E9">
        <w:t>ъ</w:t>
      </w:r>
      <w:r>
        <w:t xml:space="preserve"> всякаго смысла!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«В</w:t>
      </w:r>
      <w:r w:rsidR="009A18E9">
        <w:t>ъ</w:t>
      </w:r>
      <w:r>
        <w:t xml:space="preserve"> этом</w:t>
      </w:r>
      <w:r w:rsidR="009A18E9">
        <w:t>ъ</w:t>
      </w:r>
      <w:r>
        <w:t>-то и залог</w:t>
      </w:r>
      <w:r w:rsidR="009A18E9">
        <w:t>ъ</w:t>
      </w:r>
      <w:r>
        <w:t xml:space="preserve"> успѣха,мой любезный друг</w:t>
      </w:r>
      <w:r w:rsidR="009A18E9">
        <w:t>ъ</w:t>
      </w:r>
      <w:r>
        <w:t>,—болынаго</w:t>
      </w:r>
      <w:r>
        <w:br/>
        <w:t>успѣха! Говорите. Вы усиливаете мое нетерпѣніе.»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8"/>
        </w:tabs>
        <w:spacing w:line="278" w:lineRule="exact"/>
        <w:ind w:firstLine="335"/>
        <w:jc w:val="both"/>
      </w:pPr>
      <w:r>
        <w:t>Произшествіе это случилось со мной.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«С</w:t>
      </w:r>
      <w:r w:rsidR="009A18E9">
        <w:t>ъ</w:t>
      </w:r>
      <w:r>
        <w:t xml:space="preserve"> вами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48"/>
        </w:tabs>
        <w:spacing w:line="278" w:lineRule="exact"/>
        <w:ind w:firstLine="335"/>
        <w:jc w:val="both"/>
      </w:pPr>
      <w:r>
        <w:t>Со мной ... в</w:t>
      </w:r>
      <w:r w:rsidR="009A18E9">
        <w:t>ъ</w:t>
      </w:r>
      <w:r>
        <w:t xml:space="preserve"> моей юности.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«Вы и теперь не стары.»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72"/>
        </w:tabs>
        <w:spacing w:line="278" w:lineRule="exact"/>
        <w:ind w:firstLine="335"/>
        <w:jc w:val="both"/>
      </w:pPr>
      <w:r>
        <w:t>ГІаіад</w:t>
      </w:r>
      <w:r w:rsidR="009A18E9">
        <w:t>ъ</w:t>
      </w:r>
      <w:r>
        <w:t xml:space="preserve"> тому пять или шесть лѣт</w:t>
      </w:r>
      <w:r w:rsidR="009A18E9">
        <w:t>ъ</w:t>
      </w:r>
      <w:r>
        <w:t>... Я—герой... Но исторія</w:t>
      </w:r>
      <w:r>
        <w:br/>
        <w:t>довольно-длинна; не лучше ли до другого времени? теперь уже до-</w:t>
      </w:r>
      <w:r>
        <w:br/>
        <w:t>вольно поздно, а в</w:t>
      </w:r>
      <w:r w:rsidR="009A18E9">
        <w:t>ъ</w:t>
      </w:r>
      <w:r>
        <w:t xml:space="preserve"> 12 часов</w:t>
      </w:r>
      <w:r w:rsidR="009A18E9">
        <w:t>ъ</w:t>
      </w:r>
      <w:r>
        <w:t xml:space="preserve"> я имѣю одно важное дѣло, которое</w:t>
      </w:r>
      <w:r>
        <w:br/>
        <w:t>не тернит</w:t>
      </w:r>
      <w:r w:rsidR="009A18E9">
        <w:t>ъ</w:t>
      </w:r>
      <w:r>
        <w:t xml:space="preserve"> отлагательства.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«Теперь не болѣе половины двѣнатцатаго, а чрез</w:t>
      </w:r>
      <w:r w:rsidR="009A18E9">
        <w:t>ъ</w:t>
      </w:r>
      <w:r>
        <w:t xml:space="preserve"> полчаса даю</w:t>
      </w:r>
      <w:r>
        <w:br/>
        <w:t>слово вас</w:t>
      </w:r>
      <w:r w:rsidR="009A18E9">
        <w:t>ъ</w:t>
      </w:r>
      <w:r>
        <w:t xml:space="preserve"> освободить.»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57"/>
        </w:tabs>
        <w:spacing w:line="278" w:lineRule="exact"/>
        <w:ind w:firstLine="335"/>
        <w:jc w:val="both"/>
      </w:pPr>
      <w:r>
        <w:t>Точно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 xml:space="preserve">«Клянусь вам ь </w:t>
      </w:r>
      <w:r w:rsidR="00554BF2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752"/>
        </w:tabs>
        <w:spacing w:line="278" w:lineRule="exact"/>
        <w:ind w:firstLine="335"/>
        <w:jc w:val="both"/>
      </w:pPr>
      <w:r>
        <w:t>Вѣрю.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5"/>
        <w:jc w:val="both"/>
      </w:pPr>
      <w:r>
        <w:t>Мы усѣлись тогда в</w:t>
      </w:r>
      <w:r w:rsidR="009A18E9">
        <w:t>ъ</w:t>
      </w:r>
      <w:r>
        <w:t xml:space="preserve"> отдаленной части парка, на берегу рѣчки,</w:t>
      </w:r>
      <w:r>
        <w:br/>
        <w:t>пред</w:t>
      </w:r>
      <w:r w:rsidR="009A18E9">
        <w:t>ъ</w:t>
      </w:r>
      <w:r>
        <w:t xml:space="preserve"> каскадом</w:t>
      </w:r>
      <w:r w:rsidR="009A18E9">
        <w:t>ъ</w:t>
      </w:r>
      <w:r>
        <w:t>, котораго блестящія и прозрачный струи низпа-</w:t>
      </w:r>
      <w:r>
        <w:br/>
        <w:t>дали на кремнистое дно и.катились через</w:t>
      </w:r>
      <w:r w:rsidR="009A18E9">
        <w:t>ъ</w:t>
      </w:r>
      <w:r>
        <w:t xml:space="preserve"> рощу до ГІти - Морин-</w:t>
      </w:r>
      <w:r>
        <w:br/>
        <w:t>ской Долины, мѣста возхитительнаго, напоминающагоШвейцарію</w:t>
      </w:r>
      <w:r>
        <w:br/>
        <w:t>в</w:t>
      </w:r>
      <w:r w:rsidR="009A18E9">
        <w:t>ъ</w:t>
      </w:r>
      <w:r>
        <w:t xml:space="preserve"> малых</w:t>
      </w:r>
      <w:r w:rsidR="009A18E9">
        <w:t>ъ</w:t>
      </w:r>
      <w:r>
        <w:t xml:space="preserve"> кантонах</w:t>
      </w:r>
      <w:r w:rsidR="009A18E9">
        <w:t>ъ</w:t>
      </w:r>
      <w:r>
        <w:t xml:space="preserve"> ; долина прелестная, которая бы пользова-</w:t>
      </w:r>
      <w:r>
        <w:br/>
        <w:t>лась самой высокой славой, если бы ея зеленѣю</w:t>
      </w:r>
      <w:r w:rsidR="004A2DB5">
        <w:t>щ</w:t>
      </w:r>
      <w:r>
        <w:t>іе скаты назы-</w:t>
      </w:r>
      <w:r>
        <w:br/>
        <w:t>вались Гларнс</w:t>
      </w:r>
      <w:r w:rsidR="009A18E9">
        <w:t>ъ</w:t>
      </w:r>
      <w:r>
        <w:t xml:space="preserve"> и Апенцель; но путешественник</w:t>
      </w:r>
      <w:r w:rsidR="009A18E9">
        <w:t>ъ</w:t>
      </w:r>
      <w:r>
        <w:t xml:space="preserve"> смотрит</w:t>
      </w:r>
      <w:r w:rsidR="009A18E9">
        <w:t>ъ</w:t>
      </w:r>
      <w:r>
        <w:t xml:space="preserve"> на нее</w:t>
      </w:r>
      <w:r>
        <w:br/>
        <w:t>без</w:t>
      </w:r>
      <w:r w:rsidR="009A18E9">
        <w:t>ъ</w:t>
      </w:r>
      <w:r>
        <w:t xml:space="preserve"> вниманія, нотому-что она в</w:t>
      </w:r>
      <w:r w:rsidR="009A18E9">
        <w:t>ъ</w:t>
      </w:r>
      <w:r>
        <w:t xml:space="preserve"> двадцати милях</w:t>
      </w:r>
      <w:r w:rsidR="009A18E9">
        <w:t>ъ</w:t>
      </w:r>
      <w:r>
        <w:t xml:space="preserve"> от</w:t>
      </w:r>
      <w:r w:rsidR="009A18E9">
        <w:t>ъ</w:t>
      </w:r>
      <w:r>
        <w:t xml:space="preserve"> Парижа и</w:t>
      </w:r>
      <w:r>
        <w:br/>
        <w:t>в</w:t>
      </w:r>
      <w:r w:rsidR="009A18E9">
        <w:t>ъ</w:t>
      </w:r>
      <w:r>
        <w:t xml:space="preserve"> трех</w:t>
      </w:r>
      <w:r w:rsidR="009A18E9">
        <w:t>ъ</w:t>
      </w:r>
      <w:r>
        <w:t xml:space="preserve"> от</w:t>
      </w:r>
      <w:r w:rsidR="009A18E9">
        <w:t>ъ</w:t>
      </w:r>
      <w:r>
        <w:t xml:space="preserve"> Ферте-су-Жуар</w:t>
      </w:r>
      <w:r w:rsidR="009A18E9">
        <w:t>ъ</w:t>
      </w:r>
      <w:r>
        <w:t>. Жѳрж</w:t>
      </w:r>
      <w:r w:rsidR="009A18E9">
        <w:t>ъ</w:t>
      </w:r>
      <w:r>
        <w:t>, мой молодой друг</w:t>
      </w:r>
      <w:r w:rsidR="009A18E9">
        <w:t>ъ</w:t>
      </w:r>
      <w:r>
        <w:t>, был</w:t>
      </w:r>
      <w:r w:rsidR="009A18E9">
        <w:t>ъ</w:t>
      </w:r>
      <w:r>
        <w:br/>
        <w:t>нс из</w:t>
      </w:r>
      <w:r w:rsidR="009A18E9">
        <w:t>ъ</w:t>
      </w:r>
      <w:r>
        <w:t xml:space="preserve"> таких</w:t>
      </w:r>
      <w:r w:rsidR="009A18E9">
        <w:t>ъ</w:t>
      </w:r>
      <w:r>
        <w:t xml:space="preserve"> людей: радостно блуждая своими живыми, одупіе-</w:t>
      </w:r>
      <w:r>
        <w:br/>
        <w:t>вленными глазами по этой живописной и прелестной природѣ, раз-</w:t>
      </w:r>
      <w:r>
        <w:br/>
        <w:t xml:space="preserve">стилавшейс </w:t>
      </w:r>
      <w:r>
        <w:rPr>
          <w:rStyle w:val="Bodytext27ptSpacing0pt"/>
        </w:rPr>
        <w:t xml:space="preserve">я </w:t>
      </w:r>
      <w:r>
        <w:t>перед</w:t>
      </w:r>
      <w:r w:rsidR="009A18E9">
        <w:t>ъ</w:t>
      </w:r>
      <w:r>
        <w:t xml:space="preserve"> нами , </w:t>
      </w:r>
      <w:r>
        <w:rPr>
          <w:rStyle w:val="Bodytext27ptSmallCapsSpacing0pt"/>
        </w:rPr>
        <w:t>оіі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говорнл</w:t>
      </w:r>
      <w:r w:rsidR="009A18E9">
        <w:t>ъ</w:t>
      </w:r>
      <w:r>
        <w:t>: «Вы не могли выбрать</w:t>
      </w:r>
      <w:r>
        <w:br/>
        <w:t>лучшаго мѣста , которое бы так</w:t>
      </w:r>
      <w:r w:rsidR="009A18E9">
        <w:t>ъ</w:t>
      </w:r>
      <w:r>
        <w:t xml:space="preserve"> хорошо соотвѣтствовал&lt;) моей</w:t>
      </w:r>
      <w:r>
        <w:br/>
        <w:t>повѣсти. Эго великолѣпное солнце, эта молодая зелень, эта улы-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96" w:line="17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8"/>
        <w:jc w:val="both"/>
      </w:pPr>
      <w:r>
        <w:rPr>
          <w:noProof/>
        </w:rPr>
        <mc:AlternateContent>
          <mc:Choice Requires="wps">
            <w:drawing>
              <wp:anchor distT="0" distB="0" distL="1722120" distR="63500" simplePos="0" relativeHeight="251502080" behindDoc="1" locked="0" layoutInCell="1" allowOverlap="1">
                <wp:simplePos x="0" y="0"/>
                <wp:positionH relativeFrom="margin">
                  <wp:posOffset>4232275</wp:posOffset>
                </wp:positionH>
                <wp:positionV relativeFrom="margin">
                  <wp:posOffset>-1905</wp:posOffset>
                </wp:positionV>
                <wp:extent cx="140335" cy="101600"/>
                <wp:effectExtent l="0" t="0" r="0" b="0"/>
                <wp:wrapSquare wrapText="left"/>
                <wp:docPr id="2227" name="Text Box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7"/>
                              <w:shd w:val="clear" w:color="auto" w:fill="auto"/>
                              <w:spacing w:line="160" w:lineRule="exact"/>
                            </w:pPr>
                            <w:r>
                              <w:t>8‘J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2" o:spid="_x0000_s1108" type="#_x0000_t202" style="position:absolute;left:0;text-align:left;margin-left:333.25pt;margin-top:-.15pt;width:11.05pt;height:8pt;z-index:-251814400;visibility:visible;mso-wrap-style:square;mso-width-percent:0;mso-height-percent:0;mso-wrap-distance-left:135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7"/>
                        <w:shd w:val="clear" w:color="auto" w:fill="auto"/>
                        <w:spacing w:line="160" w:lineRule="exact"/>
                      </w:pPr>
                      <w:r>
                        <w:t>8‘J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бающаяся окрестность, возбуждагот</w:t>
      </w:r>
      <w:r w:rsidR="009A18E9">
        <w:t>ъ</w:t>
      </w:r>
      <w:r w:rsidR="00731517">
        <w:t xml:space="preserve"> во мнѣ тѣ мысли, которыми</w:t>
      </w:r>
      <w:r w:rsidR="00731517">
        <w:br/>
        <w:t>я был</w:t>
      </w:r>
      <w:r w:rsidR="009A18E9">
        <w:t>ъ</w:t>
      </w:r>
      <w:r w:rsidR="00731517">
        <w:t xml:space="preserve"> полон</w:t>
      </w:r>
      <w:r w:rsidR="009A18E9">
        <w:t>ъ</w:t>
      </w:r>
      <w:r w:rsidR="00731517">
        <w:t xml:space="preserve"> шесть или семь лѣт</w:t>
      </w:r>
      <w:r w:rsidR="009A18E9">
        <w:t>ъ</w:t>
      </w:r>
      <w:r w:rsidR="00731517">
        <w:t xml:space="preserve"> назад</w:t>
      </w:r>
      <w:r w:rsidR="009A18E9">
        <w:t>ъ</w:t>
      </w:r>
      <w:r w:rsidR="00731517">
        <w:t xml:space="preserve"> , когда вышел ь из</w:t>
      </w:r>
      <w:r w:rsidR="009A18E9">
        <w:t>ъ</w:t>
      </w:r>
      <w:r w:rsidR="00731517">
        <w:br/>
        <w:t>школы. Как</w:t>
      </w:r>
      <w:r w:rsidR="009A18E9">
        <w:t>ъ</w:t>
      </w:r>
      <w:r w:rsidR="00764887">
        <w:t xml:space="preserve"> всѣ </w:t>
      </w:r>
      <w:r w:rsidR="00731517">
        <w:t>прекрасно утром</w:t>
      </w:r>
      <w:r w:rsidR="009A18E9">
        <w:t>ъ</w:t>
      </w:r>
      <w:r w:rsidR="00731517">
        <w:t xml:space="preserve"> перед</w:t>
      </w:r>
      <w:r w:rsidR="009A18E9">
        <w:t>ъ</w:t>
      </w:r>
      <w:r w:rsidR="00731517">
        <w:t xml:space="preserve"> возходом</w:t>
      </w:r>
      <w:r w:rsidR="009A18E9">
        <w:t>ъ</w:t>
      </w:r>
      <w:r w:rsidR="00731517">
        <w:t xml:space="preserve"> солнца !</w:t>
      </w:r>
      <w:r w:rsidR="00731517">
        <w:br/>
        <w:t>Свѣт</w:t>
      </w:r>
      <w:r w:rsidR="009A18E9">
        <w:t>ъ</w:t>
      </w:r>
      <w:r w:rsidR="00731517">
        <w:t xml:space="preserve">, </w:t>
      </w:r>
      <w:r w:rsidR="00731517">
        <w:rPr>
          <w:rStyle w:val="Bodytext27ptSpacing0pt"/>
        </w:rPr>
        <w:t>В</w:t>
      </w:r>
      <w:r w:rsidR="009A18E9">
        <w:rPr>
          <w:rStyle w:val="Bodytext27ptSpacing0pt"/>
        </w:rPr>
        <w:t>ъ</w:t>
      </w:r>
      <w:r w:rsidR="00731517">
        <w:rPr>
          <w:rStyle w:val="Bodytext27ptSpacing0pt"/>
        </w:rPr>
        <w:t xml:space="preserve"> </w:t>
      </w:r>
      <w:r w:rsidR="00731517">
        <w:t>который я готовился войдти , представлялся мнѣ укра-</w:t>
      </w:r>
      <w:r w:rsidR="00731517">
        <w:br/>
        <w:t>шенный такими же прелестями и нядеждами.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«Я быль убѣжден</w:t>
      </w:r>
      <w:r w:rsidR="009A18E9">
        <w:t>ъ</w:t>
      </w:r>
      <w:r>
        <w:t>, какь и многіе молодые люди імоего возра-</w:t>
      </w:r>
      <w:r>
        <w:br/>
        <w:t>ста, что вегрѣчу в</w:t>
      </w:r>
      <w:r w:rsidR="009A18E9">
        <w:t>ъ</w:t>
      </w:r>
      <w:r>
        <w:t xml:space="preserve"> свѣтѣ только друзей, успѣхи и,болѣе всего,сер-</w:t>
      </w:r>
      <w:r>
        <w:br/>
        <w:t>дечный побѣды. Да, признаюсь откровенно , по</w:t>
      </w:r>
      <w:r w:rsidR="00E6545C">
        <w:t>слѣд</w:t>
      </w:r>
      <w:r>
        <w:t>нее больше</w:t>
      </w:r>
      <w:r>
        <w:br/>
        <w:t>всего меня занимало.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«Мы много читали в</w:t>
      </w:r>
      <w:r w:rsidR="009A18E9">
        <w:t>ъ</w:t>
      </w:r>
      <w:r>
        <w:t xml:space="preserve"> школѣ; но книги, которыя мы пожирали</w:t>
      </w:r>
      <w:r>
        <w:br/>
        <w:t>в</w:t>
      </w:r>
      <w:r w:rsidR="009A18E9">
        <w:t>ъ</w:t>
      </w:r>
      <w:r>
        <w:t>-тайнѣ , не всѣ были одобрены совѣгом</w:t>
      </w:r>
      <w:r w:rsidR="009A18E9">
        <w:t>ъ</w:t>
      </w:r>
      <w:r>
        <w:t xml:space="preserve"> университета. Была</w:t>
      </w:r>
      <w:r>
        <w:br/>
        <w:t>одна из</w:t>
      </w:r>
      <w:r w:rsidR="009A18E9">
        <w:t>ъ</w:t>
      </w:r>
      <w:r>
        <w:t xml:space="preserve"> них</w:t>
      </w:r>
      <w:r w:rsidR="009A18E9">
        <w:t>ъ</w:t>
      </w:r>
      <w:r>
        <w:t>, хотя очень-занимательпая, но и очень-вредная для</w:t>
      </w:r>
      <w:r>
        <w:br/>
        <w:t>умов</w:t>
      </w:r>
      <w:r w:rsidR="009A18E9">
        <w:t>ъ</w:t>
      </w:r>
      <w:r>
        <w:t xml:space="preserve"> юных</w:t>
      </w:r>
      <w:r w:rsidR="009A18E9">
        <w:t>ъ</w:t>
      </w:r>
      <w:r>
        <w:t>, — книга, гдѣ</w:t>
      </w:r>
      <w:r w:rsidR="00764887">
        <w:t xml:space="preserve"> всѣ </w:t>
      </w:r>
      <w:r>
        <w:t>завлекало, быть-может</w:t>
      </w:r>
      <w:r w:rsidR="009A18E9">
        <w:t>ъ</w:t>
      </w:r>
      <w:r>
        <w:t xml:space="preserve"> погом&gt;-</w:t>
      </w:r>
      <w:r>
        <w:br/>
        <w:t>что в</w:t>
      </w:r>
      <w:r w:rsidR="009A18E9">
        <w:t>ъ</w:t>
      </w:r>
      <w:r>
        <w:t xml:space="preserve"> ней</w:t>
      </w:r>
      <w:r w:rsidR="00764887">
        <w:t xml:space="preserve"> всѣ </w:t>
      </w:r>
      <w:r>
        <w:t>ложно, потому-чго ни молодые люди, ни общество</w:t>
      </w:r>
      <w:r>
        <w:br/>
        <w:t>никогда не существовали так</w:t>
      </w:r>
      <w:r w:rsidR="009A18E9">
        <w:t>ъ</w:t>
      </w:r>
      <w:r>
        <w:t>, как</w:t>
      </w:r>
      <w:r w:rsidR="009A18E9">
        <w:t>ъ</w:t>
      </w:r>
      <w:r>
        <w:t xml:space="preserve"> они в</w:t>
      </w:r>
      <w:r w:rsidR="009A18E9">
        <w:t>ъ</w:t>
      </w:r>
      <w:r>
        <w:t xml:space="preserve"> ней представлены ;</w:t>
      </w:r>
      <w:r>
        <w:br/>
        <w:t>чувства, нравы, характеры,</w:t>
      </w:r>
      <w:r w:rsidR="00764887">
        <w:t xml:space="preserve"> всѣ </w:t>
      </w:r>
      <w:r>
        <w:t>поддѣлано,</w:t>
      </w:r>
      <w:r w:rsidR="00764887">
        <w:t xml:space="preserve"> всѣ </w:t>
      </w:r>
      <w:r>
        <w:t>в</w:t>
      </w:r>
      <w:r w:rsidR="009A18E9">
        <w:t>ъ</w:t>
      </w:r>
      <w:r>
        <w:t xml:space="preserve"> ней было мечты,</w:t>
      </w:r>
      <w:r>
        <w:br/>
        <w:t>обольщавшія наше воображеніе.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«Так</w:t>
      </w:r>
      <w:r w:rsidR="009A18E9">
        <w:t>ъ</w:t>
      </w:r>
      <w:r>
        <w:t xml:space="preserve"> пріятно представлять себѣ веѣх</w:t>
      </w:r>
      <w:r w:rsidR="009A18E9">
        <w:t>ъ</w:t>
      </w:r>
      <w:r>
        <w:t xml:space="preserve"> этих</w:t>
      </w:r>
      <w:r w:rsidR="009A18E9">
        <w:t>ъ</w:t>
      </w:r>
      <w:r>
        <w:t xml:space="preserve"> дам</w:t>
      </w:r>
      <w:r w:rsidR="009A18E9">
        <w:t>ъ</w:t>
      </w:r>
      <w:r>
        <w:t xml:space="preserve"> , которыя</w:t>
      </w:r>
      <w:r>
        <w:br/>
        <w:t>всегда предпочитают</w:t>
      </w:r>
      <w:r w:rsidR="009A18E9">
        <w:t>ъ</w:t>
      </w:r>
      <w:r>
        <w:t xml:space="preserve"> другими юношу 17-ти лѣг</w:t>
      </w:r>
      <w:r w:rsidR="009A18E9">
        <w:t>ъ</w:t>
      </w:r>
      <w:r>
        <w:t>, не требуя от</w:t>
      </w:r>
      <w:r w:rsidR="009A18E9">
        <w:t>ъ</w:t>
      </w:r>
      <w:r>
        <w:br/>
        <w:t>него ни достоинства., ни таланта, ни почестей .. . Напротив</w:t>
      </w:r>
      <w:r w:rsidR="00E56DF5">
        <w:t>ъ</w:t>
      </w:r>
      <w:r>
        <w:t>, ему</w:t>
      </w:r>
      <w:r>
        <w:br/>
        <w:t>безполезно заниматься своим</w:t>
      </w:r>
      <w:r w:rsidR="009A18E9">
        <w:t>ъ</w:t>
      </w:r>
      <w:r>
        <w:t xml:space="preserve"> образованіем</w:t>
      </w:r>
      <w:r w:rsidR="009A18E9">
        <w:t>ъ</w:t>
      </w:r>
      <w:r>
        <w:t>,предаваться науками</w:t>
      </w:r>
      <w:r>
        <w:br/>
        <w:t>и работами трудными. Любовь займется его славой, его счастіем</w:t>
      </w:r>
      <w:r w:rsidR="009A18E9">
        <w:t>ъ</w:t>
      </w:r>
      <w:r>
        <w:br/>
        <w:t>и его будущностью ... Притом</w:t>
      </w:r>
      <w:r w:rsidR="009A18E9">
        <w:t>ъ</w:t>
      </w:r>
      <w:r>
        <w:t xml:space="preserve"> всѣ товарищи мнѣ повторяли,</w:t>
      </w:r>
      <w:r>
        <w:br/>
        <w:t>что я недурен</w:t>
      </w:r>
      <w:r w:rsidR="009A18E9">
        <w:t>ъ</w:t>
      </w:r>
      <w:r>
        <w:t>, что у меня хорошенькое личико дѣвушки . . . Из-</w:t>
      </w:r>
      <w:r>
        <w:br/>
        <w:t>вините , что говорю вам</w:t>
      </w:r>
      <w:r w:rsidR="009A18E9">
        <w:t>ъ</w:t>
      </w:r>
      <w:r>
        <w:t xml:space="preserve"> подобный вещи ; но когда разсказы-</w:t>
      </w:r>
      <w:r>
        <w:br/>
        <w:t>вают</w:t>
      </w:r>
      <w:r w:rsidR="009A18E9">
        <w:t>ъ</w:t>
      </w:r>
      <w:r>
        <w:t xml:space="preserve"> 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— Вы правы ... Это замѣтно 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«Не думайте, впрочем</w:t>
      </w:r>
      <w:r w:rsidR="00E56DF5">
        <w:t>ъ</w:t>
      </w:r>
      <w:r>
        <w:t>» сказала, мнѣ Жоржи, краснѣя: «чго во мнѣ</w:t>
      </w:r>
      <w:r>
        <w:br/>
        <w:t>и теперь гнѣздятсл подобный мысли... Я говорю о минувшем</w:t>
      </w:r>
      <w:r w:rsidR="009A18E9">
        <w:t>ъ</w:t>
      </w:r>
      <w:r>
        <w:t>...</w:t>
      </w:r>
      <w:r>
        <w:br/>
        <w:t>тому уже 7 лѣт</w:t>
      </w:r>
      <w:r w:rsidR="009A18E9">
        <w:t>ъ</w:t>
      </w:r>
      <w:r>
        <w:t xml:space="preserve"> ... Я был</w:t>
      </w:r>
      <w:r w:rsidR="009A18E9">
        <w:t>ъ</w:t>
      </w:r>
      <w:r>
        <w:t xml:space="preserve"> тогда и глупи и легковѣрен</w:t>
      </w:r>
      <w:r w:rsidR="009A18E9">
        <w:t>ъ</w:t>
      </w:r>
      <w:r>
        <w:t>; я ду-</w:t>
      </w:r>
      <w:r>
        <w:br/>
        <w:t>мали,чтоб</w:t>
      </w:r>
      <w:r w:rsidR="009A18E9">
        <w:t>ъ</w:t>
      </w:r>
      <w:r>
        <w:t xml:space="preserve"> побѣдить женщину, мнѣ стоило только махнуть плат-</w:t>
      </w:r>
      <w:r>
        <w:br/>
        <w:t>ком</w:t>
      </w:r>
      <w:r w:rsidR="009A18E9">
        <w:t>ъ</w:t>
      </w:r>
      <w:r>
        <w:t>. Однакожь я даль себѣ слово не входить в</w:t>
      </w:r>
      <w:r w:rsidR="009A18E9">
        <w:t>ъ</w:t>
      </w:r>
      <w:r>
        <w:t xml:space="preserve"> связь ни с</w:t>
      </w:r>
      <w:r w:rsidR="009A18E9">
        <w:t>ъ</w:t>
      </w:r>
      <w:r>
        <w:br/>
        <w:t>кѣм</w:t>
      </w:r>
      <w:r w:rsidR="009A18E9">
        <w:t>ъ</w:t>
      </w:r>
      <w:r>
        <w:t xml:space="preserve"> , кромѣ маркиз</w:t>
      </w:r>
      <w:r w:rsidR="009A18E9">
        <w:t>ъ</w:t>
      </w:r>
      <w:r>
        <w:t xml:space="preserve"> , графинь , ни в</w:t>
      </w:r>
      <w:r w:rsidR="009A18E9">
        <w:t>ъ</w:t>
      </w:r>
      <w:r>
        <w:t xml:space="preserve"> каком</w:t>
      </w:r>
      <w:r w:rsidR="009A18E9">
        <w:t>ъ</w:t>
      </w:r>
      <w:r>
        <w:t xml:space="preserve"> случаѣ , ни поди</w:t>
      </w:r>
      <w:r>
        <w:br/>
        <w:t>какими вндом</w:t>
      </w:r>
      <w:r w:rsidR="009A18E9">
        <w:t>ъ</w:t>
      </w:r>
      <w:r>
        <w:t xml:space="preserve"> не сходить ниже баронесс</w:t>
      </w:r>
      <w:r w:rsidR="009A18E9">
        <w:t>ъ</w:t>
      </w:r>
      <w:r>
        <w:t>. Увы, меня ожидали</w:t>
      </w:r>
      <w:r>
        <w:br/>
        <w:t>жестоктя неудачи!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«Вышед</w:t>
      </w:r>
      <w:r w:rsidR="009A18E9">
        <w:t>ъ</w:t>
      </w:r>
      <w:r>
        <w:t xml:space="preserve"> из</w:t>
      </w:r>
      <w:r w:rsidR="009A18E9">
        <w:t>ъ</w:t>
      </w:r>
      <w:r>
        <w:t xml:space="preserve"> коллегіп, я поселился скромно у моей матери,приго-</w:t>
      </w:r>
      <w:r>
        <w:br/>
        <w:t>товляясь, в</w:t>
      </w:r>
      <w:r w:rsidR="009A18E9">
        <w:t>ъ</w:t>
      </w:r>
      <w:r>
        <w:t xml:space="preserve"> угожденіе ей, кь экзамену в</w:t>
      </w:r>
      <w:r w:rsidR="009A18E9">
        <w:t>ъ</w:t>
      </w:r>
      <w:r>
        <w:t>ПолитехинческуюШко-</w:t>
      </w:r>
      <w:r>
        <w:br/>
        <w:t>лу, но убѣжденный, что эти занятія не послужат</w:t>
      </w:r>
      <w:r w:rsidR="009A18E9">
        <w:t>ъ</w:t>
      </w:r>
      <w:r>
        <w:t xml:space="preserve"> мнѣ ни к</w:t>
      </w:r>
      <w:r w:rsidR="009A18E9">
        <w:t>ъ</w:t>
      </w:r>
      <w:r>
        <w:t xml:space="preserve"> чему,</w:t>
      </w:r>
      <w:r>
        <w:br/>
        <w:t>и воображая, что я был</w:t>
      </w:r>
      <w:r w:rsidR="009A18E9">
        <w:t>ъ</w:t>
      </w:r>
      <w:r>
        <w:t xml:space="preserve"> назначен</w:t>
      </w:r>
      <w:r w:rsidR="00504B04">
        <w:t>ъ</w:t>
      </w:r>
      <w:r>
        <w:t xml:space="preserve"> для высшей и блистательней-</w:t>
      </w:r>
      <w:r>
        <w:br/>
        <w:t>шей участи. К</w:t>
      </w:r>
      <w:r w:rsidR="009A18E9">
        <w:t>ъ</w:t>
      </w:r>
      <w:r>
        <w:t>-цесчастію, у меня не было средств</w:t>
      </w:r>
      <w:r w:rsidR="009A18E9">
        <w:t>ъ</w:t>
      </w:r>
      <w:r>
        <w:t xml:space="preserve"> доказать это:</w:t>
      </w:r>
      <w:r>
        <w:br w:type="page"/>
      </w:r>
    </w:p>
    <w:p w:rsidR="00810524" w:rsidRDefault="00731517">
      <w:pPr>
        <w:pStyle w:val="Bodytext680"/>
        <w:shd w:val="clear" w:color="auto" w:fill="auto"/>
        <w:spacing w:after="94" w:line="180" w:lineRule="exact"/>
      </w:pPr>
      <w:r>
        <w:lastRenderedPageBreak/>
        <w:t>Сло всспост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4"/>
        <w:jc w:val="both"/>
      </w:pPr>
      <w:r>
        <w:rPr>
          <w:noProof/>
        </w:rPr>
        <mc:AlternateContent>
          <mc:Choice Requires="wps">
            <w:drawing>
              <wp:anchor distT="0" distB="0" distL="63500" distR="1731010" simplePos="0" relativeHeight="251503104" behindDoc="1" locked="0" layoutInCell="1" allowOverlap="1">
                <wp:simplePos x="0" y="0"/>
                <wp:positionH relativeFrom="margin">
                  <wp:posOffset>64135</wp:posOffset>
                </wp:positionH>
                <wp:positionV relativeFrom="margin">
                  <wp:posOffset>13335</wp:posOffset>
                </wp:positionV>
                <wp:extent cx="146050" cy="101600"/>
                <wp:effectExtent l="0" t="0" r="0" b="0"/>
                <wp:wrapSquare wrapText="right"/>
                <wp:docPr id="2226" name="Text Box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1" o:spid="_x0000_s1109" type="#_x0000_t202" style="position:absolute;left:0;text-align:left;margin-left:5.05pt;margin-top:1.05pt;width:11.5pt;height:8pt;z-index:-251813376;visibility:visible;mso-wrap-style:square;mso-width-percent:0;mso-height-percent:0;mso-wrap-distance-left:5pt;mso-wrap-distance-top:0;mso-wrap-distance-right:136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90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общество моей матери составлялось из</w:t>
      </w:r>
      <w:r w:rsidR="009A18E9">
        <w:t>ъ</w:t>
      </w:r>
      <w:r w:rsidR="00731517">
        <w:t xml:space="preserve"> добрых</w:t>
      </w:r>
      <w:r w:rsidR="009A18E9">
        <w:t>ъ</w:t>
      </w:r>
      <w:r w:rsidR="00731517">
        <w:t xml:space="preserve"> мѣщан</w:t>
      </w:r>
      <w:r w:rsidR="009A18E9">
        <w:t>ъ</w:t>
      </w:r>
      <w:r w:rsidR="00731517">
        <w:t>, нѣко-</w:t>
      </w:r>
      <w:r w:rsidR="00731517">
        <w:br/>
        <w:t>торых</w:t>
      </w:r>
      <w:r w:rsidR="009A18E9">
        <w:t>ъ</w:t>
      </w:r>
      <w:r w:rsidR="00731517">
        <w:t xml:space="preserve"> наших</w:t>
      </w:r>
      <w:r w:rsidR="009A18E9">
        <w:t>ъ</w:t>
      </w:r>
      <w:r w:rsidR="00731517">
        <w:t xml:space="preserve"> родственников</w:t>
      </w:r>
      <w:r w:rsidR="009A18E9">
        <w:t>ъ</w:t>
      </w:r>
      <w:r w:rsidR="00731517">
        <w:t>, двоюродных</w:t>
      </w:r>
      <w:r w:rsidR="009A18E9">
        <w:t>ъ</w:t>
      </w:r>
      <w:r w:rsidR="00731517">
        <w:t xml:space="preserve"> сестер</w:t>
      </w:r>
      <w:r w:rsidR="009A18E9">
        <w:t>ъ</w:t>
      </w:r>
      <w:r w:rsidR="00731517">
        <w:t xml:space="preserve"> и негоці-</w:t>
      </w:r>
      <w:r w:rsidR="00731517">
        <w:br/>
        <w:t>антов</w:t>
      </w:r>
      <w:r w:rsidR="009A18E9">
        <w:t>ъ</w:t>
      </w:r>
      <w:r w:rsidR="00731517">
        <w:t>; но чтоб</w:t>
      </w:r>
      <w:r w:rsidR="009A18E9">
        <w:t>ъ</w:t>
      </w:r>
      <w:r w:rsidR="00731517">
        <w:t xml:space="preserve"> познакомиться с</w:t>
      </w:r>
      <w:r w:rsidR="009A18E9">
        <w:t>ъ</w:t>
      </w:r>
      <w:r w:rsidR="00731517">
        <w:t xml:space="preserve"> большим</w:t>
      </w:r>
      <w:r w:rsidR="009A18E9">
        <w:t>ъ</w:t>
      </w:r>
      <w:r w:rsidR="00731517">
        <w:t xml:space="preserve"> свѣтом</w:t>
      </w:r>
      <w:r w:rsidR="009A18E9">
        <w:t>ъ</w:t>
      </w:r>
      <w:r w:rsidR="00731517">
        <w:t>—кто меня</w:t>
      </w:r>
      <w:r w:rsidR="00731517">
        <w:br/>
        <w:t>туда ввсдег</w:t>
      </w:r>
      <w:r w:rsidR="009A18E9">
        <w:t>ъ</w:t>
      </w:r>
      <w:r w:rsidR="00731517">
        <w:t>? кто меня там</w:t>
      </w:r>
      <w:r w:rsidR="009A18E9">
        <w:t>ъ</w:t>
      </w:r>
      <w:r w:rsidR="00731517">
        <w:t xml:space="preserve"> пріймет</w:t>
      </w:r>
      <w:r w:rsidR="009A18E9">
        <w:t>ъ</w:t>
      </w:r>
      <w:r w:rsidR="00731517">
        <w:t xml:space="preserve">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«Это было в</w:t>
      </w:r>
      <w:r w:rsidR="009A18E9">
        <w:t>ъ</w:t>
      </w:r>
      <w:r>
        <w:t xml:space="preserve"> началѣ 1830 года , когда древнія имена и древнія</w:t>
      </w:r>
      <w:r>
        <w:br/>
      </w:r>
      <w:r>
        <w:rPr>
          <w:rStyle w:val="Bodytext27ptSmallCapsSpacing0pt"/>
        </w:rPr>
        <w:t xml:space="preserve">фзмиліи </w:t>
      </w:r>
      <w:r>
        <w:t>блистали еамым</w:t>
      </w:r>
      <w:r w:rsidR="009A18E9">
        <w:t>ъ</w:t>
      </w:r>
      <w:r>
        <w:t xml:space="preserve"> живым</w:t>
      </w:r>
      <w:r w:rsidR="009A18E9">
        <w:t>ъ</w:t>
      </w:r>
      <w:r>
        <w:t xml:space="preserve"> блескомь. Мил</w:t>
      </w:r>
      <w:r w:rsidR="009A18E9">
        <w:t>ъ</w:t>
      </w:r>
      <w:r>
        <w:t>йоны давали</w:t>
      </w:r>
      <w:r>
        <w:br/>
        <w:t>средство благородной аристократіи возстановить прежнюю свою</w:t>
      </w:r>
      <w:r>
        <w:br/>
        <w:t>роскошь и богатство. Что же касается до утонченности в</w:t>
      </w:r>
      <w:r w:rsidR="009A18E9">
        <w:t>ъ</w:t>
      </w:r>
      <w:r>
        <w:t xml:space="preserve"> жи-</w:t>
      </w:r>
      <w:r>
        <w:br/>
        <w:t>зни этих</w:t>
      </w:r>
      <w:r w:rsidR="009A18E9">
        <w:t>ъ</w:t>
      </w:r>
      <w:r>
        <w:t xml:space="preserve"> людей, до их</w:t>
      </w:r>
      <w:r w:rsidR="009A18E9">
        <w:t>ъ</w:t>
      </w:r>
      <w:r>
        <w:t xml:space="preserve"> щегольства и гордости , то они их</w:t>
      </w:r>
      <w:r w:rsidR="009A18E9">
        <w:t>ъ</w:t>
      </w:r>
      <w:r>
        <w:t xml:space="preserve"> ни-</w:t>
      </w:r>
      <w:r>
        <w:br/>
        <w:t>когда не теряли. Как</w:t>
      </w:r>
      <w:r w:rsidR="009A18E9">
        <w:t>ъ</w:t>
      </w:r>
      <w:r>
        <w:t xml:space="preserve"> же я, бѣдный школьника, юноша неиэвѣ-</w:t>
      </w:r>
      <w:r>
        <w:br/>
        <w:t>стный, буду принять в</w:t>
      </w:r>
      <w:r w:rsidR="009A18E9">
        <w:t>ъ</w:t>
      </w:r>
      <w:r>
        <w:t xml:space="preserve"> эти великолѣпныя палаты, святилища</w:t>
      </w:r>
      <w:r>
        <w:br/>
        <w:t>моих</w:t>
      </w:r>
      <w:r w:rsidR="009A18E9">
        <w:t>ъ</w:t>
      </w:r>
      <w:r>
        <w:t xml:space="preserve"> богинь </w:t>
      </w:r>
      <w:r w:rsidR="00E56DF5">
        <w:rPr>
          <w:rStyle w:val="Bodytext2Spacing3pt"/>
        </w:rPr>
        <w:t>ъ</w:t>
      </w:r>
      <w:r>
        <w:rPr>
          <w:rStyle w:val="Bodytext2Spacing3pt"/>
        </w:rP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«Гіодобныл размышления , прежде неприходившія мнѣ в</w:t>
      </w:r>
      <w:r w:rsidR="009A18E9">
        <w:t>ъ</w:t>
      </w:r>
      <w:r>
        <w:t xml:space="preserve"> голо-</w:t>
      </w:r>
      <w:r>
        <w:br/>
        <w:t>ву, теперь изключительно занимали меня, но совсѣм</w:t>
      </w:r>
      <w:r w:rsidR="009A18E9">
        <w:t>ъ</w:t>
      </w:r>
      <w:r>
        <w:t xml:space="preserve"> не уменьша-</w:t>
      </w:r>
      <w:r>
        <w:br/>
        <w:t>ли моей воинственной смѣлости. Я был</w:t>
      </w:r>
      <w:r w:rsidR="009A18E9">
        <w:t>ъ</w:t>
      </w:r>
      <w:r>
        <w:t xml:space="preserve"> увѣрен</w:t>
      </w:r>
      <w:r w:rsidR="009A18E9">
        <w:t>ъ</w:t>
      </w:r>
      <w:r>
        <w:t>, что, побѣдив</w:t>
      </w:r>
      <w:r w:rsidR="009A18E9">
        <w:t>ъ</w:t>
      </w:r>
      <w:r>
        <w:br/>
        <w:t>первое препятствіе,заставлю замѣтить себя и прикую к</w:t>
      </w:r>
      <w:r w:rsidR="009A18E9">
        <w:t>ъ</w:t>
      </w:r>
      <w:r>
        <w:t xml:space="preserve"> себѣ взо-</w:t>
      </w:r>
      <w:r>
        <w:br/>
        <w:t>ры всѣх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«Вы видите, что я был</w:t>
      </w:r>
      <w:r w:rsidR="009A18E9">
        <w:t>ъ</w:t>
      </w:r>
      <w:r>
        <w:t xml:space="preserve"> тщеславен</w:t>
      </w:r>
      <w:r w:rsidR="009A18E9">
        <w:t>ъ</w:t>
      </w:r>
      <w:r>
        <w:t xml:space="preserve"> и горд</w:t>
      </w:r>
      <w:r w:rsidR="009A18E9">
        <w:t>ъ</w:t>
      </w:r>
      <w:r>
        <w:t>; потому-то я и раз-</w:t>
      </w:r>
      <w:r>
        <w:br/>
        <w:t>сказываю вам</w:t>
      </w:r>
      <w:r w:rsidR="009A18E9">
        <w:t>ъ</w:t>
      </w:r>
      <w:r>
        <w:t xml:space="preserve"> грѣхи свои: пусть это будет</w:t>
      </w:r>
      <w:r w:rsidR="009A18E9">
        <w:t>ъ</w:t>
      </w:r>
      <w:r>
        <w:t xml:space="preserve"> моим</w:t>
      </w:r>
      <w:r w:rsidR="009A18E9">
        <w:t>ъ</w:t>
      </w:r>
      <w:r>
        <w:t xml:space="preserve"> покаяніем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«Я постоянно от</w:t>
      </w:r>
      <w:r w:rsidR="009A18E9">
        <w:t>ъ</w:t>
      </w:r>
      <w:r>
        <w:t>искнвал</w:t>
      </w:r>
      <w:r w:rsidR="009A18E9">
        <w:t>ъ</w:t>
      </w:r>
      <w:r>
        <w:t xml:space="preserve"> средства приблизиться к</w:t>
      </w:r>
      <w:r w:rsidR="009A18E9">
        <w:t>ъ</w:t>
      </w:r>
      <w:r>
        <w:t xml:space="preserve"> большому</w:t>
      </w:r>
      <w:r>
        <w:br/>
        <w:t>св</w:t>
      </w:r>
      <w:r w:rsidR="00FC273B">
        <w:t>ѣ</w:t>
      </w:r>
      <w:r>
        <w:t>ту на такое разстояиіе, чтоб</w:t>
      </w:r>
      <w:r w:rsidR="009A18E9">
        <w:t>ъ</w:t>
      </w:r>
      <w:r>
        <w:t xml:space="preserve"> увидѣть его, и наконец</w:t>
      </w:r>
      <w:r w:rsidR="00554BF2">
        <w:t>ъ</w:t>
      </w:r>
      <w:r>
        <w:t xml:space="preserve"> нашел</w:t>
      </w:r>
      <w:r w:rsidR="009A18E9">
        <w:t>ъ</w:t>
      </w:r>
      <w:r>
        <w:br/>
        <w:t>способ</w:t>
      </w:r>
      <w:r w:rsidR="009A18E9">
        <w:t>ъ</w:t>
      </w:r>
      <w:r>
        <w:t>, который вам</w:t>
      </w:r>
      <w:r w:rsidR="009A18E9">
        <w:t>ъ</w:t>
      </w:r>
      <w:r>
        <w:t xml:space="preserve"> покажется довольно-прост</w:t>
      </w:r>
      <w:r w:rsidR="009A18E9">
        <w:t>ъ</w:t>
      </w:r>
      <w:r>
        <w:t>, но который</w:t>
      </w:r>
      <w:r>
        <w:br/>
        <w:t>мнѣ стоил</w:t>
      </w:r>
      <w:r w:rsidR="009A18E9">
        <w:t>ъ</w:t>
      </w:r>
      <w:r>
        <w:t xml:space="preserve"> очень-дорого. Я ходил</w:t>
      </w:r>
      <w:r w:rsidR="009A18E9">
        <w:t>ъ</w:t>
      </w:r>
      <w:r>
        <w:t xml:space="preserve"> всякій вечер</w:t>
      </w:r>
      <w:r w:rsidR="009A18E9">
        <w:t>ъ</w:t>
      </w:r>
      <w:r>
        <w:t xml:space="preserve"> в</w:t>
      </w:r>
      <w:r w:rsidR="009A18E9">
        <w:t>ъ</w:t>
      </w:r>
      <w:r>
        <w:t xml:space="preserve"> Итальян-</w:t>
      </w:r>
      <w:r>
        <w:br/>
        <w:t>скую Оперу; в</w:t>
      </w:r>
      <w:r w:rsidR="009A18E9">
        <w:t>ъ</w:t>
      </w:r>
      <w:r>
        <w:t xml:space="preserve"> этой залѣ Фешёнеблей, куда собирались придвор-</w:t>
      </w:r>
      <w:r>
        <w:br/>
        <w:t>ные и допускались только люди порядочные, были мои евиданія</w:t>
      </w:r>
      <w:r>
        <w:br/>
        <w:t>с</w:t>
      </w:r>
      <w:r w:rsidR="009A18E9">
        <w:t>ъ</w:t>
      </w:r>
      <w:r>
        <w:t xml:space="preserve"> высщим</w:t>
      </w:r>
      <w:r w:rsidR="009A18E9">
        <w:t>ъ</w:t>
      </w:r>
      <w:r>
        <w:t xml:space="preserve"> обществом</w:t>
      </w:r>
      <w:r w:rsidR="009A18E9">
        <w:t>ъ</w:t>
      </w:r>
      <w:r>
        <w:t>: мѣсто в</w:t>
      </w:r>
      <w:r w:rsidR="009A18E9">
        <w:t>ъ</w:t>
      </w:r>
      <w:r>
        <w:t xml:space="preserve"> оркестрѣ, которое я нанимал</w:t>
      </w:r>
      <w:r w:rsidR="009A18E9">
        <w:t>ъ</w:t>
      </w:r>
      <w:r>
        <w:t>,</w:t>
      </w:r>
      <w:r>
        <w:br/>
        <w:t>давало мнѣ это право. О, как</w:t>
      </w:r>
      <w:r w:rsidR="009A18E9">
        <w:t>ъ</w:t>
      </w:r>
      <w:r>
        <w:t xml:space="preserve"> сердце мое билось, когда </w:t>
      </w:r>
      <w:r>
        <w:rPr>
          <w:rStyle w:val="Bodytext2Italic"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в</w:t>
      </w:r>
      <w:r w:rsidR="009A18E9">
        <w:t>ъ</w:t>
      </w:r>
      <w:r>
        <w:t xml:space="preserve"> пер-</w:t>
      </w:r>
      <w:r>
        <w:br/>
        <w:t>вый раз</w:t>
      </w:r>
      <w:r w:rsidR="009A18E9">
        <w:t>ъ</w:t>
      </w:r>
      <w:r>
        <w:t xml:space="preserve"> вошел</w:t>
      </w:r>
      <w:r w:rsidR="009A18E9">
        <w:t>ъ</w:t>
      </w:r>
      <w:r>
        <w:t xml:space="preserve"> в</w:t>
      </w:r>
      <w:r w:rsidR="009A18E9">
        <w:t>ъ</w:t>
      </w:r>
      <w:r>
        <w:t xml:space="preserve"> это блистательное собраніе! Взоры -мои, сму-</w:t>
      </w:r>
      <w:r>
        <w:br/>
        <w:t>щенные и ослѣпленные, блуждали по этой храминѣ, вмѣщавшей</w:t>
      </w:r>
      <w:r>
        <w:br/>
        <w:t>в</w:t>
      </w:r>
      <w:r w:rsidR="009A18E9">
        <w:t>ъ</w:t>
      </w:r>
      <w:r>
        <w:t xml:space="preserve"> себѣ богатство, роскошь и красоту. Всѣ ложи блистали на-</w:t>
      </w:r>
      <w:r>
        <w:br/>
        <w:t>рядами и брильянтами. Не всѣ дамы были молоды, не всѣ</w:t>
      </w:r>
      <w:r>
        <w:br/>
        <w:t>были прекрасны , но я смотрѣл</w:t>
      </w:r>
      <w:r w:rsidR="009A18E9">
        <w:t>ъ</w:t>
      </w:r>
      <w:r>
        <w:t xml:space="preserve"> на них</w:t>
      </w:r>
      <w:r w:rsidR="009A18E9">
        <w:t>ъ</w:t>
      </w:r>
      <w:r>
        <w:t xml:space="preserve"> сквозь призму их</w:t>
      </w:r>
      <w:r w:rsidR="009A18E9">
        <w:t>ъ</w:t>
      </w:r>
      <w:r>
        <w:t xml:space="preserve"> ти-</w:t>
      </w:r>
      <w:r>
        <w:br/>
        <w:t>тула, и всѣ онѣ казались мнѣ возвышенны , несравненны, пре-</w:t>
      </w:r>
      <w:r>
        <w:br/>
        <w:t>лестны ... В</w:t>
      </w:r>
      <w:r w:rsidR="009A18E9">
        <w:t>ъ</w:t>
      </w:r>
      <w:r>
        <w:t xml:space="preserve"> анграктах</w:t>
      </w:r>
      <w:r w:rsidR="009A18E9">
        <w:t>ъ</w:t>
      </w:r>
      <w:r>
        <w:t xml:space="preserve"> я прогуливался в</w:t>
      </w:r>
      <w:r w:rsidR="009A18E9">
        <w:t>ъ</w:t>
      </w:r>
      <w:r>
        <w:t xml:space="preserve"> </w:t>
      </w:r>
      <w:r>
        <w:rPr>
          <w:rStyle w:val="Bodytext2105ptBoldSmallCaps"/>
        </w:rPr>
        <w:t xml:space="preserve">фойэ </w:t>
      </w:r>
      <w:r>
        <w:t>, в</w:t>
      </w:r>
      <w:r w:rsidR="009A18E9">
        <w:t>ъ</w:t>
      </w:r>
      <w:r>
        <w:t xml:space="preserve"> корридо-</w:t>
      </w:r>
      <w:r>
        <w:br/>
        <w:t>рах</w:t>
      </w:r>
      <w:r w:rsidR="009A18E9">
        <w:t>ъ</w:t>
      </w:r>
      <w:r>
        <w:t>, останавливался пред</w:t>
      </w:r>
      <w:r w:rsidR="009A18E9">
        <w:t>ъ</w:t>
      </w:r>
      <w:r>
        <w:t xml:space="preserve"> дверями ложь, почти-всегда откры-</w:t>
      </w:r>
      <w:r>
        <w:br/>
        <w:t>тых</w:t>
      </w:r>
      <w:r w:rsidR="009A18E9">
        <w:t>ъ</w:t>
      </w:r>
      <w:r>
        <w:t>. ІТослѣ спектакля я был</w:t>
      </w:r>
      <w:r w:rsidR="009A18E9">
        <w:t>ъ</w:t>
      </w:r>
      <w:r>
        <w:t xml:space="preserve"> в</w:t>
      </w:r>
      <w:r w:rsidR="009A18E9">
        <w:t>ъ</w:t>
      </w:r>
      <w:r>
        <w:t xml:space="preserve"> сѣнах</w:t>
      </w:r>
      <w:r w:rsidR="009A18E9">
        <w:t>ъ</w:t>
      </w:r>
      <w:r>
        <w:t>, видѣл</w:t>
      </w:r>
      <w:r w:rsidR="009A18E9">
        <w:t>ъ</w:t>
      </w:r>
      <w:r>
        <w:t xml:space="preserve"> выход</w:t>
      </w:r>
      <w:r w:rsidR="009A18E9">
        <w:t>ъ</w:t>
      </w:r>
      <w:r>
        <w:t xml:space="preserve"> этих</w:t>
      </w:r>
      <w:r w:rsidR="009A18E9">
        <w:t>ъ</w:t>
      </w:r>
      <w:r>
        <w:br/>
        <w:t>дам</w:t>
      </w:r>
      <w:r w:rsidR="009A18E9">
        <w:t>ъ</w:t>
      </w:r>
      <w:r>
        <w:t xml:space="preserve"> , стоял</w:t>
      </w:r>
      <w:r w:rsidR="009A18E9">
        <w:t>ъ</w:t>
      </w:r>
      <w:r>
        <w:t xml:space="preserve"> перед</w:t>
      </w:r>
      <w:r w:rsidR="009A18E9">
        <w:t>ъ</w:t>
      </w:r>
      <w:r>
        <w:t xml:space="preserve"> ними , касался складок</w:t>
      </w:r>
      <w:r w:rsidR="009A18E9">
        <w:t>ъ</w:t>
      </w:r>
      <w:r>
        <w:t xml:space="preserve"> их</w:t>
      </w:r>
      <w:r w:rsidR="009A18E9">
        <w:t>ъ</w:t>
      </w:r>
      <w:r>
        <w:t xml:space="preserve"> шалей и газо-</w:t>
      </w:r>
      <w:r>
        <w:br/>
        <w:t>вых</w:t>
      </w:r>
      <w:r w:rsidR="009A18E9">
        <w:t>ъ</w:t>
      </w:r>
      <w:r>
        <w:t xml:space="preserve"> одсжд</w:t>
      </w:r>
      <w:r w:rsidR="009A18E9">
        <w:t>ъ</w:t>
      </w:r>
      <w:r>
        <w:t xml:space="preserve"> ; потом</w:t>
      </w:r>
      <w:r w:rsidR="009A18E9">
        <w:t>ъ</w:t>
      </w:r>
      <w:r>
        <w:t xml:space="preserve"> сімотрѣл</w:t>
      </w:r>
      <w:r w:rsidR="009A18E9">
        <w:t>ъ</w:t>
      </w:r>
      <w:r>
        <w:t>, как</w:t>
      </w:r>
      <w:r w:rsidR="009A18E9">
        <w:t>ъ</w:t>
      </w:r>
      <w:r>
        <w:t xml:space="preserve"> онѣ садились в</w:t>
      </w:r>
      <w:r w:rsidR="009A18E9">
        <w:t>ъ</w:t>
      </w:r>
      <w:r>
        <w:t xml:space="preserve"> кареты и</w:t>
      </w:r>
      <w:r>
        <w:br/>
        <w:t>возвращался к</w:t>
      </w:r>
      <w:r w:rsidR="009A18E9">
        <w:t>ъ</w:t>
      </w:r>
      <w:r>
        <w:t xml:space="preserve"> себѣ домой пѣшком</w:t>
      </w:r>
      <w:r w:rsidR="009A18E9">
        <w:t>ъ</w:t>
      </w:r>
      <w:r>
        <w:t>, а на другой день возобно-</w:t>
      </w:r>
      <w:r>
        <w:br/>
        <w:t>влял</w:t>
      </w:r>
      <w:r w:rsidR="000C31B5">
        <w:t>ъ</w:t>
      </w:r>
      <w:r>
        <w:t xml:space="preserve"> то же. Мать моя. ужасалась моей страсти к</w:t>
      </w:r>
      <w:r w:rsidR="009A18E9">
        <w:t>ъ</w:t>
      </w:r>
      <w:r>
        <w:t xml:space="preserve"> итальянской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86" w:line="17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5"/>
        <w:jc w:val="both"/>
      </w:pPr>
      <w:r>
        <w:rPr>
          <w:noProof/>
        </w:rPr>
        <mc:AlternateContent>
          <mc:Choice Requires="wps">
            <w:drawing>
              <wp:anchor distT="0" distB="0" distL="1728470" distR="63500" simplePos="0" relativeHeight="251504128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-15875</wp:posOffset>
                </wp:positionV>
                <wp:extent cx="146050" cy="127000"/>
                <wp:effectExtent l="0" t="0" r="0" b="0"/>
                <wp:wrapSquare wrapText="left"/>
                <wp:docPr id="2225" name="Text Box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"/>
                                <w:b/>
                                <w:bCs/>
                              </w:rPr>
                              <w:t>91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0" o:spid="_x0000_s1110" type="#_x0000_t202" style="position:absolute;left:0;text-align:left;margin-left:332.4pt;margin-top:-1.25pt;width:11.5pt;height:10pt;z-index:-251812352;visibility:visible;mso-wrap-style:square;mso-width-percent:0;mso-height-percent:0;mso-wrap-distance-left:136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"/>
                          <w:b/>
                          <w:bCs/>
                        </w:rPr>
                        <w:t>91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музыкѣ и издержек</w:t>
      </w:r>
      <w:r w:rsidR="009A18E9">
        <w:t>ъ</w:t>
      </w:r>
      <w:r w:rsidR="00731517">
        <w:t>,которыя были необходпмым</w:t>
      </w:r>
      <w:r w:rsidR="009A18E9">
        <w:t>ъ</w:t>
      </w:r>
      <w:r w:rsidR="00731517">
        <w:t xml:space="preserve"> ел слѣдствіем</w:t>
      </w:r>
      <w:r w:rsidR="009A18E9">
        <w:t>ъ</w:t>
      </w:r>
      <w:r w:rsidR="00731517">
        <w:t>.</w:t>
      </w:r>
      <w:r w:rsidR="00731517">
        <w:br/>
        <w:t>Должно признаться, что эта музыка надоѣла мнѣ до смерти, но я</w:t>
      </w:r>
      <w:r w:rsidR="00731517">
        <w:br/>
        <w:t>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не сознавался: это была единственная точка моего столк-</w:t>
      </w:r>
      <w:r w:rsidR="00731517">
        <w:br/>
        <w:t>вовенія с</w:t>
      </w:r>
      <w:r w:rsidR="009A18E9">
        <w:t>ъ</w:t>
      </w:r>
      <w:r w:rsidR="00731517">
        <w:t xml:space="preserve"> высшими общесгвом</w:t>
      </w:r>
      <w:r w:rsidR="009A18E9">
        <w:t>ъ</w:t>
      </w:r>
      <w:r w:rsidR="00731517">
        <w:t>... Я промѣннл</w:t>
      </w:r>
      <w:r w:rsidR="009A18E9">
        <w:t>ъ</w:t>
      </w:r>
      <w:r w:rsidR="00731517">
        <w:t xml:space="preserve"> потом</w:t>
      </w:r>
      <w:r w:rsidR="009A18E9">
        <w:t>ъ</w:t>
      </w:r>
      <w:r w:rsidR="00731517">
        <w:t xml:space="preserve"> мѣсто в</w:t>
      </w:r>
      <w:r w:rsidR="009A18E9">
        <w:t>ъ</w:t>
      </w:r>
      <w:r w:rsidR="00731517">
        <w:br/>
        <w:t>оркестрѣ на мѣсто в</w:t>
      </w:r>
      <w:r w:rsidR="009A18E9">
        <w:t>ъ</w:t>
      </w:r>
      <w:r w:rsidR="00731517">
        <w:t xml:space="preserve"> балконѣ, чгоб</w:t>
      </w:r>
      <w:r w:rsidR="009A18E9">
        <w:t>ъ</w:t>
      </w:r>
      <w:r w:rsidR="00731517">
        <w:t xml:space="preserve"> быть болѣе на виду, но ни-</w:t>
      </w:r>
      <w:r w:rsidR="00731517">
        <w:br/>
        <w:t>кто не обращала на меня внимангя; даже сосѣди мои , занимаясь</w:t>
      </w:r>
      <w:r w:rsidR="00731517">
        <w:br/>
        <w:t>столько же пьесой, сколько и мной, проводили весь вечер</w:t>
      </w:r>
      <w:r w:rsidR="009A18E9">
        <w:t>ъ</w:t>
      </w:r>
      <w:r w:rsidR="00731517">
        <w:t xml:space="preserve"> только</w:t>
      </w:r>
      <w:r w:rsidR="00731517">
        <w:br/>
        <w:t>в</w:t>
      </w:r>
      <w:r w:rsidR="009A18E9">
        <w:t>ъ</w:t>
      </w:r>
      <w:r w:rsidR="00731517">
        <w:t xml:space="preserve"> иоклонах</w:t>
      </w:r>
      <w:r w:rsidR="009A18E9">
        <w:t>ъ</w:t>
      </w:r>
      <w:r w:rsidR="00731517">
        <w:t xml:space="preserve"> своим</w:t>
      </w:r>
      <w:r w:rsidR="009A18E9">
        <w:t>ъ</w:t>
      </w:r>
      <w:r w:rsidR="00731517">
        <w:t xml:space="preserve"> знакомым 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«В</w:t>
      </w:r>
      <w:r w:rsidR="009A18E9">
        <w:t>ъ</w:t>
      </w:r>
      <w:r>
        <w:t xml:space="preserve"> один</w:t>
      </w:r>
      <w:r w:rsidR="009A18E9">
        <w:t>ъ</w:t>
      </w:r>
      <w:r>
        <w:t xml:space="preserve"> вечер</w:t>
      </w:r>
      <w:r w:rsidR="009A18E9">
        <w:t>ъ</w:t>
      </w:r>
      <w:r>
        <w:t xml:space="preserve"> , вижу — в</w:t>
      </w:r>
      <w:r w:rsidR="009A18E9">
        <w:t>ъ</w:t>
      </w:r>
      <w:r>
        <w:t xml:space="preserve"> одну из</w:t>
      </w:r>
      <w:r w:rsidR="009A18E9">
        <w:t>ъ</w:t>
      </w:r>
      <w:r>
        <w:t xml:space="preserve"> передних</w:t>
      </w:r>
      <w:r w:rsidR="009A18E9">
        <w:t>ъ</w:t>
      </w:r>
      <w:r>
        <w:t xml:space="preserve"> ложь вхо-</w:t>
      </w:r>
      <w:r>
        <w:br/>
        <w:t>дить прелестная особа, которой я еще никогда невидаль: молодая</w:t>
      </w:r>
      <w:r>
        <w:br/>
        <w:t>дѣвушка пятнадцати или шестнадцати лѣт</w:t>
      </w:r>
      <w:r w:rsidR="009A18E9">
        <w:t>ъ</w:t>
      </w:r>
      <w:r>
        <w:t>,стройная, свѣжая,как</w:t>
      </w:r>
      <w:r w:rsidR="009A18E9">
        <w:t>ъ</w:t>
      </w:r>
      <w:r>
        <w:br/>
        <w:t>розы, вѣнчавшія ея головку ... Я спросил</w:t>
      </w:r>
      <w:r w:rsidR="009A18E9">
        <w:t>ъ</w:t>
      </w:r>
      <w:r>
        <w:t xml:space="preserve"> робко моего сосѣда с</w:t>
      </w:r>
      <w:r w:rsidR="009A18E9">
        <w:t>ъ</w:t>
      </w:r>
      <w:r>
        <w:br/>
        <w:t>лѣвой стороны, кто она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«Младшая герцогиня» отвѣчал</w:t>
      </w:r>
      <w:r w:rsidR="009A18E9">
        <w:t>ъ</w:t>
      </w:r>
      <w:r>
        <w:t xml:space="preserve"> он</w:t>
      </w:r>
      <w:r w:rsidR="009A18E9">
        <w:t>ъ</w:t>
      </w:r>
      <w:r>
        <w:t>, наводя на нее лорнет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— Какая герцогиня ? спросил</w:t>
      </w:r>
      <w:r w:rsidR="009A18E9">
        <w:t>ъ</w:t>
      </w:r>
      <w:r>
        <w:t xml:space="preserve"> я с</w:t>
      </w:r>
      <w:r w:rsidR="009A18E9">
        <w:t>ъ</w:t>
      </w:r>
      <w:r>
        <w:t xml:space="preserve"> равным</w:t>
      </w:r>
      <w:r w:rsidR="009A18E9">
        <w:t>ъ</w:t>
      </w:r>
      <w:r>
        <w:t xml:space="preserve"> вниманіем</w:t>
      </w:r>
      <w:r w:rsidR="009A18E9">
        <w:t>ъ</w:t>
      </w:r>
      <w:r>
        <w:t xml:space="preserve"> у мо-</w:t>
      </w:r>
      <w:r>
        <w:br/>
        <w:t>его сосѣда сь правой стороны. «В</w:t>
      </w:r>
      <w:r w:rsidR="009A18E9">
        <w:t>ъ</w:t>
      </w:r>
      <w:r>
        <w:t xml:space="preserve"> поелѣдній бал</w:t>
      </w:r>
      <w:r w:rsidR="009A18E9">
        <w:t>ъ</w:t>
      </w:r>
      <w:r>
        <w:t xml:space="preserve"> представленная</w:t>
      </w:r>
      <w:r>
        <w:br/>
        <w:t>ко двору... знаете ? ..» и он</w:t>
      </w:r>
      <w:r w:rsidR="009A18E9">
        <w:t>ъ</w:t>
      </w:r>
      <w:r>
        <w:t xml:space="preserve"> замолчал</w:t>
      </w:r>
      <w:r w:rsidR="009A18E9">
        <w:t>ъ</w:t>
      </w:r>
      <w:r>
        <w:t>.—Вы понимаете, почему</w:t>
      </w:r>
      <w:r>
        <w:br/>
        <w:t>я ни за что в</w:t>
      </w:r>
      <w:r w:rsidR="009A18E9">
        <w:t>ъ</w:t>
      </w:r>
      <w:r>
        <w:t xml:space="preserve"> свѣтѣ не показала своего незнанія и отвѣчал</w:t>
      </w:r>
      <w:r w:rsidR="009A18E9">
        <w:t>ъ</w:t>
      </w:r>
      <w:r>
        <w:br/>
        <w:t>улыбкой свѣтскаго человѣка, которою хотѣл</w:t>
      </w:r>
      <w:r w:rsidR="009A18E9">
        <w:t>ъ</w:t>
      </w:r>
      <w:r>
        <w:t xml:space="preserve"> выразить: да, очень-</w:t>
      </w:r>
      <w:r>
        <w:br/>
        <w:t>хорошо знаю.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«Спустя нисколько минуть, вошел</w:t>
      </w:r>
      <w:r w:rsidR="009A18E9">
        <w:t>ъ</w:t>
      </w:r>
      <w:r>
        <w:t xml:space="preserve"> в</w:t>
      </w:r>
      <w:r w:rsidR="009A18E9">
        <w:t>ъ</w:t>
      </w:r>
      <w:r>
        <w:t xml:space="preserve"> ложу молодой, прелестной</w:t>
      </w:r>
      <w:r>
        <w:br/>
        <w:t>герцогини высокій господина, тощій, сухой, с</w:t>
      </w:r>
      <w:r w:rsidR="009A18E9">
        <w:t>ъ</w:t>
      </w:r>
      <w:r>
        <w:t xml:space="preserve"> суровыми глазами,</w:t>
      </w:r>
      <w:r>
        <w:br/>
        <w:t>напудренной головой, ясно отражавшей на себѣ по-крайней-мѣрѣ</w:t>
      </w:r>
      <w:r>
        <w:br/>
        <w:t>СО лѣт</w:t>
      </w:r>
      <w:r w:rsidR="009A18E9">
        <w:t>ъ</w:t>
      </w:r>
      <w:r>
        <w:t>, хоть и говорясь, что пудра молодить. Мой сосѣд</w:t>
      </w:r>
      <w:r w:rsidR="009A18E9">
        <w:t>ъ</w:t>
      </w:r>
      <w:r>
        <w:t>, кла-</w:t>
      </w:r>
      <w:r>
        <w:br/>
        <w:t>нявшійся всѣм</w:t>
      </w:r>
      <w:r w:rsidR="009A18E9">
        <w:t>ъ</w:t>
      </w:r>
      <w:r>
        <w:t>,не упустилатакого прекраснаго случая,носгіѣшно</w:t>
      </w:r>
      <w:r>
        <w:br/>
        <w:t>нагнулся, и на многіе возобновленные его поклоны то</w:t>
      </w:r>
      <w:r w:rsidR="004A2DB5">
        <w:t>щ</w:t>
      </w:r>
      <w:r>
        <w:t>ій го-</w:t>
      </w:r>
      <w:r>
        <w:br/>
        <w:t>сподин</w:t>
      </w:r>
      <w:r w:rsidR="009A18E9">
        <w:t>ъ</w:t>
      </w:r>
      <w:r>
        <w:t xml:space="preserve"> отвѣчал</w:t>
      </w:r>
      <w:r w:rsidR="009A18E9">
        <w:t>ъ</w:t>
      </w:r>
      <w:r>
        <w:t xml:space="preserve"> одним</w:t>
      </w:r>
      <w:r w:rsidR="009A18E9">
        <w:t>ъ</w:t>
      </w:r>
      <w:r>
        <w:t xml:space="preserve"> медленным</w:t>
      </w:r>
      <w:r w:rsidR="009A18E9">
        <w:t>ъ</w:t>
      </w:r>
      <w:r>
        <w:t xml:space="preserve"> и размѣренвым</w:t>
      </w:r>
      <w:r w:rsidR="009A18E9">
        <w:t>ъ</w:t>
      </w:r>
      <w:r>
        <w:t xml:space="preserve"> наклоне-</w:t>
      </w:r>
      <w:r>
        <w:br/>
        <w:t>ніем</w:t>
      </w:r>
      <w:r w:rsidR="009A18E9">
        <w:t>ъ</w:t>
      </w:r>
      <w:r>
        <w:t xml:space="preserve"> головы, как</w:t>
      </w:r>
      <w:r w:rsidR="009A18E9">
        <w:t>ъ</w:t>
      </w:r>
      <w:r>
        <w:t xml:space="preserve"> статуя командора в</w:t>
      </w:r>
      <w:r w:rsidR="009A18E9">
        <w:t>ъ</w:t>
      </w:r>
      <w:r>
        <w:t xml:space="preserve"> «Дои-Жуанѣ,» и потом</w:t>
      </w:r>
      <w:r w:rsidR="009A18E9">
        <w:t>ъ</w:t>
      </w:r>
      <w:r>
        <w:br/>
        <w:t>вышел</w:t>
      </w:r>
      <w:r w:rsidR="009A18E9">
        <w:t>ъ</w:t>
      </w:r>
      <w:r>
        <w:t xml:space="preserve"> из</w:t>
      </w:r>
      <w:r w:rsidR="009A18E9">
        <w:t>ъ</w:t>
      </w:r>
      <w:r>
        <w:t xml:space="preserve"> ложи с</w:t>
      </w:r>
      <w:r w:rsidR="009A18E9">
        <w:t>ъ</w:t>
      </w:r>
      <w:r>
        <w:t xml:space="preserve"> той иге важностью. «Он</w:t>
      </w:r>
      <w:r w:rsidR="009A18E9">
        <w:t>ъ</w:t>
      </w:r>
      <w:r>
        <w:t xml:space="preserve"> идет</w:t>
      </w:r>
      <w:r w:rsidR="009A18E9">
        <w:t>ъ</w:t>
      </w:r>
      <w:r>
        <w:t xml:space="preserve"> играть в</w:t>
      </w:r>
      <w:r w:rsidR="009A18E9">
        <w:t>ъ</w:t>
      </w:r>
      <w:r>
        <w:br/>
        <w:t>вист</w:t>
      </w:r>
      <w:r w:rsidR="009A18E9">
        <w:t>ъ</w:t>
      </w:r>
      <w:r>
        <w:t xml:space="preserve"> с</w:t>
      </w:r>
      <w:r w:rsidR="009A18E9">
        <w:t>ъ</w:t>
      </w:r>
      <w:r>
        <w:t xml:space="preserve"> королем</w:t>
      </w:r>
      <w:r w:rsidR="009A18E9">
        <w:t>ъ</w:t>
      </w:r>
      <w:r>
        <w:t>» сказал</w:t>
      </w:r>
      <w:r w:rsidR="009A18E9">
        <w:t>ъ</w:t>
      </w:r>
      <w:r>
        <w:t xml:space="preserve"> мой правый сосѣд</w:t>
      </w:r>
      <w:r w:rsidR="009A18E9">
        <w:t>ъ</w:t>
      </w:r>
      <w:r>
        <w:t>.—Так</w:t>
      </w:r>
      <w:r w:rsidR="009A18E9">
        <w:t>ъ</w:t>
      </w:r>
      <w:r>
        <w:t xml:space="preserve"> для этого-</w:t>
      </w:r>
      <w:r>
        <w:br/>
        <w:t>то он</w:t>
      </w:r>
      <w:r w:rsidR="009A18E9">
        <w:t>ъ</w:t>
      </w:r>
      <w:r>
        <w:t xml:space="preserve"> оставляеть свою жену с</w:t>
      </w:r>
      <w:r w:rsidR="009A18E9">
        <w:t>ъ</w:t>
      </w:r>
      <w:r>
        <w:t xml:space="preserve"> старой маркизой ? гюдхватил</w:t>
      </w:r>
      <w:r w:rsidR="009A18E9">
        <w:t>ъ</w:t>
      </w:r>
      <w:r>
        <w:br/>
        <w:t>другой сосѣд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«Его жена ! сказал</w:t>
      </w:r>
      <w:r w:rsidR="009A18E9">
        <w:t>ъ</w:t>
      </w:r>
      <w:r>
        <w:t xml:space="preserve"> я с</w:t>
      </w:r>
      <w:r w:rsidR="009A18E9">
        <w:t>ъ</w:t>
      </w:r>
      <w:r>
        <w:t xml:space="preserve"> ужасоМ</w:t>
      </w:r>
      <w:r w:rsidR="009A18E9">
        <w:t>ъ</w:t>
      </w:r>
      <w:r>
        <w:t xml:space="preserve"> самому-себѣ ... Его жена! Эта</w:t>
      </w:r>
      <w:r>
        <w:br/>
        <w:t>юная, прелестная женщина ! И проклятый роман</w:t>
      </w:r>
      <w:r w:rsidR="009A18E9">
        <w:t>ъ</w:t>
      </w:r>
      <w:r>
        <w:t xml:space="preserve"> предста-</w:t>
      </w:r>
      <w:r>
        <w:br/>
        <w:t>вился моей памяти; я невольно думал</w:t>
      </w:r>
      <w:r w:rsidR="009A18E9">
        <w:t>ъ</w:t>
      </w:r>
      <w:r>
        <w:t xml:space="preserve"> о прекрасной и прони-</w:t>
      </w:r>
      <w:r>
        <w:br/>
        <w:t>цательной госпожѣ Линьйоль ! Всѣ мои призраки воскресли, всѣ</w:t>
      </w:r>
      <w:r>
        <w:br/>
        <w:t>мечты возобновились. Я видѣл</w:t>
      </w:r>
      <w:r w:rsidR="009A18E9">
        <w:t>ъ</w:t>
      </w:r>
      <w:r>
        <w:t xml:space="preserve"> себя назначенным</w:t>
      </w:r>
      <w:r w:rsidR="009A18E9">
        <w:t>ъ</w:t>
      </w:r>
      <w:r>
        <w:t xml:space="preserve"> защищать эту</w:t>
      </w:r>
      <w:r>
        <w:br/>
        <w:t>жертву гордости и предразеудков</w:t>
      </w:r>
      <w:r w:rsidR="009A18E9">
        <w:t>ъ</w:t>
      </w:r>
      <w:r>
        <w:t>, и мстить за нее; но только я же-</w:t>
      </w:r>
      <w:r>
        <w:br/>
        <w:t>лала бы ее видѣть печальною и задумчивою, а она часто смѣялась</w:t>
      </w:r>
      <w:r>
        <w:br/>
        <w:t>это мнѣ не нравилось; но при всем</w:t>
      </w:r>
      <w:r w:rsidR="009A18E9">
        <w:t>ъ</w:t>
      </w:r>
      <w:r>
        <w:t xml:space="preserve"> том</w:t>
      </w:r>
      <w:r w:rsidR="009A18E9">
        <w:t>ъ</w:t>
      </w:r>
      <w:r>
        <w:t>, она была так</w:t>
      </w:r>
      <w:r w:rsidR="009A18E9">
        <w:t>ъ</w:t>
      </w:r>
      <w:r>
        <w:t xml:space="preserve"> мила, что</w:t>
      </w:r>
      <w:r>
        <w:br w:type="page"/>
      </w:r>
    </w:p>
    <w:p w:rsidR="00810524" w:rsidRDefault="00731517">
      <w:pPr>
        <w:pStyle w:val="Bodytext131"/>
        <w:shd w:val="clear" w:color="auto" w:fill="auto"/>
        <w:spacing w:after="95" w:line="200" w:lineRule="exact"/>
        <w:ind w:firstLine="53"/>
        <w:jc w:val="both"/>
      </w:pPr>
      <w:r>
        <w:rPr>
          <w:lang w:val="fr-FR" w:eastAsia="fr-FR" w:bidi="fr-FR"/>
        </w:rPr>
        <w:lastRenderedPageBreak/>
        <w:t>H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3"/>
        <w:jc w:val="both"/>
      </w:pPr>
      <w:r>
        <w:rPr>
          <w:noProof/>
        </w:rPr>
        <mc:AlternateContent>
          <mc:Choice Requires="wps">
            <w:drawing>
              <wp:anchor distT="0" distB="0" distL="1715770" distR="63500" simplePos="0" relativeHeight="251505152" behindDoc="1" locked="0" layoutInCell="1" allowOverlap="1">
                <wp:simplePos x="0" y="0"/>
                <wp:positionH relativeFrom="margin">
                  <wp:posOffset>1900555</wp:posOffset>
                </wp:positionH>
                <wp:positionV relativeFrom="margin">
                  <wp:posOffset>0</wp:posOffset>
                </wp:positionV>
                <wp:extent cx="631190" cy="228600"/>
                <wp:effectExtent l="0" t="0" r="0" b="0"/>
                <wp:wrapSquare wrapText="left"/>
                <wp:docPr id="2224" name="Text Box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19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9" o:spid="_x0000_s1111" type="#_x0000_t202" style="position:absolute;left:0;text-align:left;margin-left:149.65pt;margin-top:0;width:49.7pt;height:18pt;z-index:-251811328;visibility:visible;mso-wrap-style:square;mso-width-percent:0;mso-height-percent:0;mso-wrap-distance-left:135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ей можно было простить этот</w:t>
      </w:r>
      <w:r w:rsidR="009A18E9">
        <w:t>ъ</w:t>
      </w:r>
      <w:r w:rsidR="00731517">
        <w:t xml:space="preserve"> единственный простугюк</w:t>
      </w:r>
      <w:r w:rsidR="009A18E9">
        <w:t>ъ</w:t>
      </w:r>
      <w:r w:rsidR="00731517">
        <w:t xml:space="preserve"> при та-</w:t>
      </w:r>
      <w:r w:rsidR="00731517">
        <w:br/>
        <w:t>ки х</w:t>
      </w:r>
      <w:r w:rsidR="009A18E9">
        <w:t>ъ</w:t>
      </w:r>
      <w:r w:rsidR="00731517">
        <w:t xml:space="preserve"> совершенствах</w:t>
      </w:r>
      <w:r w:rsidR="009A18E9">
        <w:t>ъ</w:t>
      </w:r>
      <w:r w:rsidR="00731517">
        <w:t>. Увлеченный, обольщенный какими-то не-</w:t>
      </w:r>
      <w:r w:rsidR="00731517">
        <w:br/>
        <w:t>вѣдомымн чарами, я невольно преслѣдовал</w:t>
      </w:r>
      <w:r w:rsidR="009A18E9">
        <w:t>ъ</w:t>
      </w:r>
      <w:r w:rsidR="00731517">
        <w:t xml:space="preserve"> ее, и при концѣ спек-</w:t>
      </w:r>
      <w:r w:rsidR="00731517">
        <w:br/>
        <w:t>такля очутился в</w:t>
      </w:r>
      <w:r w:rsidR="009A18E9">
        <w:t>ъ</w:t>
      </w:r>
      <w:r w:rsidR="00731517">
        <w:t xml:space="preserve"> сѣнях</w:t>
      </w:r>
      <w:r w:rsidR="009A18E9">
        <w:t>ъ</w:t>
      </w:r>
      <w:r w:rsidR="00731517">
        <w:t xml:space="preserve"> пред</w:t>
      </w:r>
      <w:r w:rsidR="009A18E9">
        <w:t>ъ</w:t>
      </w:r>
      <w:r w:rsidR="00731517">
        <w:t xml:space="preserve"> нею и старой маркизой , пока</w:t>
      </w:r>
      <w:r w:rsidR="00731517">
        <w:br/>
        <w:t>они дожидались своей кареты, которая, благодаря небо, была одна</w:t>
      </w:r>
      <w:r w:rsidR="00731517">
        <w:br/>
        <w:t>из</w:t>
      </w:r>
      <w:r w:rsidR="009A18E9">
        <w:t>ъ</w:t>
      </w:r>
      <w:r w:rsidR="00731517">
        <w:t xml:space="preserve"> послѣдних</w:t>
      </w:r>
      <w:r w:rsidR="009A18E9">
        <w:t>ъ</w:t>
      </w:r>
      <w:r w:rsidR="00731517">
        <w:t>. Герцогиня показалась мнѣ прелестною издали,</w:t>
      </w:r>
      <w:r w:rsidR="00731517">
        <w:br/>
        <w:t>но вблизи она была еще лучше. Черты лица ея были так</w:t>
      </w:r>
      <w:r w:rsidR="009A18E9">
        <w:t>ъ</w:t>
      </w:r>
      <w:r w:rsidR="00731517">
        <w:t xml:space="preserve"> округ-</w:t>
      </w:r>
      <w:r w:rsidR="00731517">
        <w:br/>
        <w:t>лены, так</w:t>
      </w:r>
      <w:r w:rsidR="009A18E9">
        <w:t>ъ</w:t>
      </w:r>
      <w:r w:rsidR="00731517">
        <w:t xml:space="preserve"> нѣжны , так</w:t>
      </w:r>
      <w:r w:rsidR="009A18E9">
        <w:t>ъ</w:t>
      </w:r>
      <w:r w:rsidR="00731517">
        <w:t xml:space="preserve"> блистали юностью и красотой , что на</w:t>
      </w:r>
      <w:r w:rsidR="00731517">
        <w:br/>
        <w:t>них</w:t>
      </w:r>
      <w:r w:rsidR="009A18E9">
        <w:t>ъ</w:t>
      </w:r>
      <w:r w:rsidR="00731517">
        <w:t xml:space="preserve"> было пріятно смотрѣть,как</w:t>
      </w:r>
      <w:r w:rsidR="009A18E9">
        <w:t>ъ</w:t>
      </w:r>
      <w:r w:rsidR="00731517">
        <w:t>на первый деньвесны,—а сколько</w:t>
      </w:r>
      <w:r w:rsidR="00731517">
        <w:br/>
        <w:t>было ума и лукавства в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 xml:space="preserve"> черных</w:t>
      </w:r>
      <w:r w:rsidR="009A18E9">
        <w:t>ъ</w:t>
      </w:r>
      <w:r w:rsidR="00731517">
        <w:t>, болыпих</w:t>
      </w:r>
      <w:r w:rsidR="009A18E9">
        <w:t>ъ</w:t>
      </w:r>
      <w:r w:rsidR="00731517">
        <w:t xml:space="preserve"> глазах</w:t>
      </w:r>
      <w:r w:rsidR="009A18E9">
        <w:t>ъ</w:t>
      </w:r>
      <w:r w:rsidR="00E56DF5">
        <w:t>ъ</w:t>
      </w:r>
      <w:r w:rsidR="00731517">
        <w:t>. Заку-</w:t>
      </w:r>
      <w:r w:rsidR="00731517">
        <w:br/>
        <w:t>танная в</w:t>
      </w:r>
      <w:r w:rsidR="009A18E9">
        <w:t>ъ</w:t>
      </w:r>
      <w:r w:rsidR="00731517">
        <w:t xml:space="preserve"> свой бѣлый, атласный салоп</w:t>
      </w:r>
      <w:r w:rsidR="009A18E9">
        <w:t>ъ</w:t>
      </w:r>
      <w:r w:rsidR="00731517">
        <w:t xml:space="preserve"> , подбитый горностаем</w:t>
      </w:r>
      <w:r w:rsidR="009A18E9">
        <w:t>ъ</w:t>
      </w:r>
      <w:r w:rsidR="00731517">
        <w:t>,</w:t>
      </w:r>
      <w:r w:rsidR="00731517">
        <w:br/>
        <w:t>она не говорила ни слова ; но как</w:t>
      </w:r>
      <w:r w:rsidR="009A18E9">
        <w:t>ъ</w:t>
      </w:r>
      <w:r w:rsidR="00731517">
        <w:t xml:space="preserve"> она улыбалась, в</w:t>
      </w:r>
      <w:r w:rsidR="009A18E9">
        <w:t>ъ</w:t>
      </w:r>
      <w:r w:rsidR="00731517">
        <w:t xml:space="preserve"> то время,</w:t>
      </w:r>
      <w:r w:rsidR="00731517">
        <w:br/>
        <w:t>когда почтенная спутница ел приходила в</w:t>
      </w:r>
      <w:r w:rsidR="009A18E9">
        <w:t>ъ</w:t>
      </w:r>
      <w:r w:rsidR="00731517">
        <w:t xml:space="preserve"> нетерпѣніе от</w:t>
      </w:r>
      <w:r w:rsidR="009A18E9">
        <w:t>ъ</w:t>
      </w:r>
      <w:r w:rsidR="00731517">
        <w:t xml:space="preserve"> ка-</w:t>
      </w:r>
      <w:r w:rsidR="00731517">
        <w:br/>
        <w:t>реты, которая иаконец</w:t>
      </w:r>
      <w:r w:rsidR="009A18E9">
        <w:t>ъ</w:t>
      </w:r>
      <w:r w:rsidR="00731517">
        <w:t xml:space="preserve"> явилась. Закричали их</w:t>
      </w:r>
      <w:r w:rsidR="009A18E9">
        <w:t>ъ</w:t>
      </w:r>
      <w:r w:rsidR="00731517">
        <w:t xml:space="preserve"> ісарету; онѣ вы-</w:t>
      </w:r>
      <w:r w:rsidR="00731517">
        <w:br/>
        <w:t>шли, и я в</w:t>
      </w:r>
      <w:r w:rsidR="009A18E9">
        <w:t>ъ</w:t>
      </w:r>
      <w:r w:rsidR="00731517">
        <w:t xml:space="preserve"> молчаыіи преслѣдовал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«Погода была ужасная: дождь лил</w:t>
      </w:r>
      <w:r w:rsidR="009A18E9">
        <w:t>ъ</w:t>
      </w:r>
      <w:r>
        <w:t xml:space="preserve"> ручьями, и не смотря на навѣс</w:t>
      </w:r>
      <w:r w:rsidR="009A18E9">
        <w:t>ъ</w:t>
      </w:r>
      <w:r>
        <w:t>,</w:t>
      </w:r>
      <w:r>
        <w:br/>
        <w:t>за</w:t>
      </w:r>
      <w:r w:rsidR="004A2DB5">
        <w:t>щ</w:t>
      </w:r>
      <w:r>
        <w:t>ищающій улицу Мориво,до кареты был</w:t>
      </w:r>
      <w:r w:rsidR="009A18E9">
        <w:t>ъ</w:t>
      </w:r>
      <w:r>
        <w:t xml:space="preserve"> переход</w:t>
      </w:r>
      <w:r w:rsidR="009A18E9">
        <w:t>ъ</w:t>
      </w:r>
      <w:r>
        <w:t>в</w:t>
      </w:r>
      <w:r w:rsidR="009A18E9">
        <w:t>ъ</w:t>
      </w:r>
      <w:r>
        <w:t>два или три</w:t>
      </w:r>
      <w:r>
        <w:br/>
        <w:t>шага, который ужасал</w:t>
      </w:r>
      <w:r w:rsidR="009A18E9">
        <w:t>ъ</w:t>
      </w:r>
      <w:r>
        <w:t xml:space="preserve"> моих</w:t>
      </w:r>
      <w:r w:rsidR="009A18E9">
        <w:t>ъ</w:t>
      </w:r>
      <w:r>
        <w:t xml:space="preserve"> дам</w:t>
      </w:r>
      <w:r w:rsidR="009A18E9">
        <w:t>ъ</w:t>
      </w:r>
      <w:r>
        <w:t>;—онѣ остановились. Из</w:t>
      </w:r>
      <w:r w:rsidR="009A18E9">
        <w:t>ъ</w:t>
      </w:r>
      <w:r>
        <w:t xml:space="preserve"> всей</w:t>
      </w:r>
      <w:r>
        <w:br/>
        <w:t>позлащенной толпы, их</w:t>
      </w:r>
      <w:r w:rsidR="009A18E9">
        <w:t>ъ</w:t>
      </w:r>
      <w:r>
        <w:t xml:space="preserve"> окружавшей, у меня одного был</w:t>
      </w:r>
      <w:r w:rsidR="009A18E9">
        <w:t>ъ</w:t>
      </w:r>
      <w:r>
        <w:t xml:space="preserve"> зонтик</w:t>
      </w:r>
      <w:r w:rsidR="009A18E9">
        <w:t>ъ</w:t>
      </w:r>
      <w:r>
        <w:t>,</w:t>
      </w:r>
      <w:r>
        <w:br/>
        <w:t>зонтик</w:t>
      </w:r>
      <w:r w:rsidR="009A18E9">
        <w:t>ъ</w:t>
      </w:r>
      <w:r>
        <w:t>,который бы я вѣрно не предложили,еслиб</w:t>
      </w:r>
      <w:r w:rsidR="009A18E9">
        <w:t>ъ</w:t>
      </w:r>
      <w:r>
        <w:t xml:space="preserve"> имѣл</w:t>
      </w:r>
      <w:r w:rsidR="009A18E9">
        <w:t>ъ</w:t>
      </w:r>
      <w:r>
        <w:t xml:space="preserve"> время для</w:t>
      </w:r>
      <w:r>
        <w:br/>
        <w:t>размышлеиія;но, повинуясь только первому порыву</w:t>
      </w:r>
      <w:r>
        <w:rPr>
          <w:vertAlign w:val="superscript"/>
        </w:rPr>
        <w:t>7</w:t>
      </w:r>
      <w:r>
        <w:t>, я разпустил</w:t>
      </w:r>
      <w:r w:rsidR="009A18E9">
        <w:t>ъ</w:t>
      </w:r>
      <w:r>
        <w:br/>
        <w:t>зонтик</w:t>
      </w:r>
      <w:r w:rsidR="009A18E9">
        <w:t>ъ</w:t>
      </w:r>
      <w:r>
        <w:t xml:space="preserve"> и посиѣшно предложил</w:t>
      </w:r>
      <w:r w:rsidR="009A18E9">
        <w:t>ъ</w:t>
      </w:r>
      <w:r>
        <w:t xml:space="preserve"> его, с</w:t>
      </w:r>
      <w:r w:rsidR="009A18E9">
        <w:t>ъ</w:t>
      </w:r>
      <w:r>
        <w:t xml:space="preserve"> мѣщанскою ловкостію,</w:t>
      </w:r>
      <w:r>
        <w:br/>
        <w:t>старой маркизѣ , а потом</w:t>
      </w:r>
      <w:r w:rsidR="009A18E9">
        <w:t>ъ</w:t>
      </w:r>
      <w:r>
        <w:t xml:space="preserve"> обратился к</w:t>
      </w:r>
      <w:r w:rsidR="009A18E9">
        <w:t>ъ</w:t>
      </w:r>
      <w:r>
        <w:t xml:space="preserve"> моей прелестной герцо-</w:t>
      </w:r>
      <w:r>
        <w:br/>
        <w:t>гинѣ, которая с</w:t>
      </w:r>
      <w:r w:rsidR="009A18E9">
        <w:t>ъ</w:t>
      </w:r>
      <w:r>
        <w:t xml:space="preserve"> трудом</w:t>
      </w:r>
      <w:r w:rsidR="009A18E9">
        <w:t>ъ</w:t>
      </w:r>
      <w:r>
        <w:t xml:space="preserve"> переступала, путаясь в</w:t>
      </w:r>
      <w:r w:rsidR="009A18E9">
        <w:t>ъ</w:t>
      </w:r>
      <w:r>
        <w:t xml:space="preserve"> своем</w:t>
      </w:r>
      <w:r w:rsidR="009A18E9">
        <w:t>ъ</w:t>
      </w:r>
      <w:r>
        <w:t xml:space="preserve"> салопѣ</w:t>
      </w:r>
      <w:r>
        <w:br/>
        <w:t>и приподымая его. Одной рукой я поднял</w:t>
      </w:r>
      <w:r w:rsidR="009A18E9">
        <w:t>ъ</w:t>
      </w:r>
      <w:r>
        <w:t xml:space="preserve"> зонтик</w:t>
      </w:r>
      <w:r w:rsidR="009A18E9">
        <w:t>ъ</w:t>
      </w:r>
      <w:r>
        <w:t xml:space="preserve"> над</w:t>
      </w:r>
      <w:r w:rsidR="009A18E9">
        <w:t>ъ</w:t>
      </w:r>
      <w:r>
        <w:t xml:space="preserve"> ея пыш-</w:t>
      </w:r>
      <w:r>
        <w:br/>
        <w:t>ными кудрями и розовым</w:t>
      </w:r>
      <w:r w:rsidR="009A18E9">
        <w:t>ъ</w:t>
      </w:r>
      <w:r>
        <w:t xml:space="preserve"> вѣнком</w:t>
      </w:r>
      <w:r w:rsidR="009A18E9">
        <w:t>ъ</w:t>
      </w:r>
      <w:r>
        <w:t>, другой осмѣлился ее поддер-</w:t>
      </w:r>
      <w:r>
        <w:br/>
        <w:t>жать, помогая войдти в</w:t>
      </w:r>
      <w:r w:rsidR="009A18E9">
        <w:t>ъ</w:t>
      </w:r>
      <w:r>
        <w:t xml:space="preserve"> карету.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«Я вам</w:t>
      </w:r>
      <w:r w:rsidR="009A18E9">
        <w:t>ъ</w:t>
      </w:r>
      <w:r>
        <w:t xml:space="preserve"> не говорю ни о маленьком</w:t>
      </w:r>
      <w:r w:rsidR="009A18E9">
        <w:t>ъ</w:t>
      </w:r>
      <w:r>
        <w:t xml:space="preserve"> атласном</w:t>
      </w:r>
      <w:r w:rsidR="009A18E9">
        <w:t>ъ</w:t>
      </w:r>
      <w:r>
        <w:t xml:space="preserve"> башмачкѣ, ни о</w:t>
      </w:r>
      <w:r>
        <w:br/>
        <w:t>стройной ножкѣ, мелькнувшей мнѣ при свѣтѣ газа в</w:t>
      </w:r>
      <w:r w:rsidR="009A18E9">
        <w:t>ъ</w:t>
      </w:r>
      <w:r>
        <w:t xml:space="preserve"> ту минуту</w:t>
      </w:r>
      <w:r>
        <w:rPr>
          <w:vertAlign w:val="superscript"/>
        </w:rPr>
        <w:t>7</w:t>
      </w:r>
      <w:r>
        <w:t>,</w:t>
      </w:r>
      <w:r>
        <w:br/>
        <w:t>когда герцогиня обратилась ко мнѣ с</w:t>
      </w:r>
      <w:r w:rsidR="009A18E9">
        <w:t>ъ</w:t>
      </w:r>
      <w:r>
        <w:t xml:space="preserve"> благодарностью и возхи-</w:t>
      </w:r>
      <w:r>
        <w:br/>
        <w:t>тптельиой улыбкой, от</w:t>
      </w:r>
      <w:r w:rsidR="009A18E9">
        <w:t>ъ</w:t>
      </w:r>
      <w:r>
        <w:t xml:space="preserve"> которой я совершенно разтерялся ... Я</w:t>
      </w:r>
      <w:r>
        <w:br/>
        <w:t>прошел</w:t>
      </w:r>
      <w:r w:rsidR="009A18E9">
        <w:t>ъ</w:t>
      </w:r>
      <w:r>
        <w:t xml:space="preserve"> позади кареты, стал</w:t>
      </w:r>
      <w:r w:rsidR="009A18E9">
        <w:t>ъ</w:t>
      </w:r>
      <w:r>
        <w:t xml:space="preserve"> у огіущеннаго стекла правой двер-</w:t>
      </w:r>
      <w:r>
        <w:br/>
        <w:t>цы, и между-тѣм</w:t>
      </w:r>
      <w:r w:rsidR="009A18E9">
        <w:t>ъ</w:t>
      </w:r>
      <w:r>
        <w:t>, как</w:t>
      </w:r>
      <w:r w:rsidR="009A18E9">
        <w:t>ъ</w:t>
      </w:r>
      <w:r>
        <w:t xml:space="preserve"> лакеи поднимал</w:t>
      </w:r>
      <w:r w:rsidR="009A18E9">
        <w:t>ъ</w:t>
      </w:r>
      <w:r>
        <w:t xml:space="preserve"> подножки с</w:t>
      </w:r>
      <w:r w:rsidR="009A18E9">
        <w:t>ъ</w:t>
      </w:r>
      <w:r>
        <w:t xml:space="preserve"> лѣвой сто-</w:t>
      </w:r>
      <w:r>
        <w:br/>
        <w:t>роны, я слышал</w:t>
      </w:r>
      <w:r w:rsidR="009A18E9">
        <w:t>ъ</w:t>
      </w:r>
      <w:r>
        <w:t xml:space="preserve"> слова, произнесенныя моею герцогиней:</w:t>
      </w:r>
    </w:p>
    <w:p w:rsidR="00810524" w:rsidRDefault="00731517">
      <w:pPr>
        <w:pStyle w:val="Bodytext690"/>
        <w:numPr>
          <w:ilvl w:val="0"/>
          <w:numId w:val="8"/>
        </w:numPr>
        <w:shd w:val="clear" w:color="auto" w:fill="auto"/>
        <w:tabs>
          <w:tab w:val="left" w:pos="679"/>
        </w:tabs>
        <w:spacing w:line="220" w:lineRule="exact"/>
      </w:pPr>
      <w:r>
        <w:t>Красивый ліужшна</w:t>
      </w:r>
      <w:r>
        <w:rPr>
          <w:rStyle w:val="Bodytext69105ptBoldNotItalic"/>
        </w:rPr>
        <w:t xml:space="preserve">, </w:t>
      </w:r>
      <w:r>
        <w:t>пріятной наружности.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«О! как</w:t>
      </w:r>
      <w:r w:rsidR="009A18E9">
        <w:t>ъ</w:t>
      </w:r>
      <w:r>
        <w:t xml:space="preserve"> этот</w:t>
      </w:r>
      <w:r w:rsidR="009A18E9">
        <w:t>ъ</w:t>
      </w:r>
      <w:r>
        <w:t xml:space="preserve"> голос</w:t>
      </w:r>
      <w:r w:rsidR="009A18E9">
        <w:t>ъ</w:t>
      </w:r>
      <w:r>
        <w:t xml:space="preserve"> был</w:t>
      </w:r>
      <w:r w:rsidR="009A18E9">
        <w:t>ъ</w:t>
      </w:r>
      <w:r>
        <w:t xml:space="preserve"> сладостен</w:t>
      </w:r>
      <w:r w:rsidR="009A18E9">
        <w:t>ъ</w:t>
      </w:r>
      <w:r>
        <w:t>! Стоя на улицѣ, почти</w:t>
      </w:r>
      <w:r>
        <w:br/>
        <w:t>под</w:t>
      </w:r>
      <w:r w:rsidR="009A18E9">
        <w:t>ъ</w:t>
      </w:r>
      <w:r>
        <w:t xml:space="preserve"> колесами кареты, я слушал</w:t>
      </w:r>
      <w:r w:rsidR="009A18E9">
        <w:t>ъ</w:t>
      </w:r>
      <w:r>
        <w:t>, затаив</w:t>
      </w:r>
      <w:r w:rsidR="009A18E9">
        <w:t>ъ</w:t>
      </w:r>
      <w:r>
        <w:t xml:space="preserve"> дыхаиіе.</w:t>
      </w:r>
    </w:p>
    <w:p w:rsidR="00810524" w:rsidRDefault="00731517">
      <w:pPr>
        <w:pStyle w:val="Bodytext690"/>
        <w:numPr>
          <w:ilvl w:val="0"/>
          <w:numId w:val="8"/>
        </w:numPr>
        <w:shd w:val="clear" w:color="auto" w:fill="auto"/>
        <w:tabs>
          <w:tab w:val="left" w:pos="654"/>
        </w:tabs>
        <w:spacing w:line="278" w:lineRule="exact"/>
      </w:pPr>
      <w:r>
        <w:t>Не знаете ли вы этого прекрасного молодого геловгька ?</w:t>
      </w:r>
      <w:r>
        <w:br/>
      </w:r>
      <w:r>
        <w:rPr>
          <w:rStyle w:val="Bodytext6910ptNotItalic"/>
        </w:rPr>
        <w:lastRenderedPageBreak/>
        <w:t>продолжала она.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132" w:line="17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6"/>
        <w:jc w:val="both"/>
      </w:pPr>
      <w:r>
        <w:rPr>
          <w:noProof/>
        </w:rPr>
        <mc:AlternateContent>
          <mc:Choice Requires="wps">
            <w:drawing>
              <wp:anchor distT="0" distB="0" distL="1722120" distR="63500" simplePos="0" relativeHeight="251506176" behindDoc="1" locked="0" layoutInCell="1" allowOverlap="1">
                <wp:simplePos x="0" y="0"/>
                <wp:positionH relativeFrom="margin">
                  <wp:posOffset>4198620</wp:posOffset>
                </wp:positionH>
                <wp:positionV relativeFrom="margin">
                  <wp:posOffset>-20320</wp:posOffset>
                </wp:positionV>
                <wp:extent cx="146050" cy="120650"/>
                <wp:effectExtent l="0" t="0" r="0" b="0"/>
                <wp:wrapSquare wrapText="left"/>
                <wp:docPr id="2223" name="Text Box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190" w:lineRule="exact"/>
                              <w:ind w:firstLine="29"/>
                            </w:pPr>
                            <w:r>
                              <w:rPr>
                                <w:rStyle w:val="Bodytext65Exact"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8" o:spid="_x0000_s1112" type="#_x0000_t202" style="position:absolute;left:0;text-align:left;margin-left:330.6pt;margin-top:-1.6pt;width:11.5pt;height:9.5pt;z-index:-251810304;visibility:visible;mso-wrap-style:square;mso-width-percent:0;mso-height-percent:0;mso-wrap-distance-left:135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190" w:lineRule="exact"/>
                        <w:ind w:firstLine="29"/>
                      </w:pPr>
                      <w:r>
                        <w:rPr>
                          <w:rStyle w:val="Bodytext65Exact"/>
                        </w:rPr>
                        <w:t>95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«Дождь лил</w:t>
      </w:r>
      <w:r w:rsidR="009A18E9">
        <w:t>ъ</w:t>
      </w:r>
      <w:r w:rsidR="00731517">
        <w:t xml:space="preserve"> на меня, а я стоялт» в</w:t>
      </w:r>
      <w:r w:rsidR="009A18E9">
        <w:t>ъ</w:t>
      </w:r>
      <w:r w:rsidR="00731517">
        <w:t xml:space="preserve"> лужѣ... л ничего не видал</w:t>
      </w:r>
      <w:r w:rsidR="009A18E9">
        <w:t>ъ</w:t>
      </w:r>
      <w:r w:rsidR="00731517">
        <w:t>,</w:t>
      </w:r>
      <w:r w:rsidR="00731517">
        <w:br/>
        <w:t>ничего не чувствовал</w:t>
      </w:r>
      <w:r w:rsidR="00731517">
        <w:rPr>
          <w:vertAlign w:val="superscript"/>
        </w:rPr>
        <w:t>1</w:t>
      </w:r>
      <w:r w:rsidR="00504B04">
        <w:t>ъ</w:t>
      </w:r>
      <w:r w:rsidR="00731517">
        <w:t>— я слушал,</w:t>
      </w:r>
      <w:r w:rsidR="009A18E9">
        <w:t>ъ</w:t>
      </w:r>
      <w:r w:rsidR="00731517">
        <w:t>. Другая отвѣчала сх&gt; презрѣ-</w:t>
      </w:r>
      <w:r w:rsidR="00731517">
        <w:br/>
        <w:t>ніем</w:t>
      </w:r>
      <w:r w:rsidR="009A18E9">
        <w:t>ъ</w:t>
      </w:r>
      <w:r w:rsidR="00731517">
        <w:t>: ■— Ст</w:t>
      </w:r>
      <w:r w:rsidR="00FC273B">
        <w:t>ѣ</w:t>
      </w:r>
      <w:r w:rsidR="00731517">
        <w:t>ит</w:t>
      </w:r>
      <w:r w:rsidR="009A18E9">
        <w:t>ъ</w:t>
      </w:r>
      <w:r w:rsidR="00731517">
        <w:t xml:space="preserve"> ли они того?... Ои</w:t>
      </w:r>
      <w:r w:rsidR="009A18E9">
        <w:t>ъ</w:t>
      </w:r>
      <w:r w:rsidR="00731517">
        <w:t xml:space="preserve"> ходить всякий вечерь в</w:t>
      </w:r>
      <w:r w:rsidR="009A18E9">
        <w:t>ъ</w:t>
      </w:r>
      <w:r w:rsidR="00731517">
        <w:br/>
        <w:t>Итальянскую Оперу.</w:t>
      </w:r>
    </w:p>
    <w:p w:rsidR="00810524" w:rsidRDefault="00731517">
      <w:pPr>
        <w:pStyle w:val="Bodytext690"/>
        <w:shd w:val="clear" w:color="auto" w:fill="auto"/>
        <w:spacing w:line="278" w:lineRule="exact"/>
        <w:ind w:firstLine="306"/>
      </w:pPr>
      <w:r>
        <w:t>«Загт</w:t>
      </w:r>
      <w:r w:rsidR="009A18E9">
        <w:t>ъ</w:t>
      </w:r>
      <w:r>
        <w:t>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6"/>
        </w:tabs>
        <w:spacing w:line="278" w:lineRule="exact"/>
        <w:ind w:firstLine="306"/>
        <w:jc w:val="both"/>
      </w:pPr>
      <w:r>
        <w:t>Я вам</w:t>
      </w:r>
      <w:r w:rsidR="009A18E9">
        <w:t>ъ</w:t>
      </w:r>
      <w:r>
        <w:t xml:space="preserve"> скажу.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«В</w:t>
      </w:r>
      <w:r w:rsidR="009A18E9">
        <w:t>ъ</w:t>
      </w:r>
      <w:r>
        <w:t xml:space="preserve"> эту минуту кучер</w:t>
      </w:r>
      <w:r w:rsidR="009A18E9">
        <w:t>ъ</w:t>
      </w:r>
      <w:r>
        <w:t xml:space="preserve"> ударил</w:t>
      </w:r>
      <w:r w:rsidR="009A18E9">
        <w:t>ъ</w:t>
      </w:r>
      <w:r>
        <w:t xml:space="preserve"> по лошадями, лакей вскочил</w:t>
      </w:r>
      <w:r w:rsidR="009A18E9">
        <w:t>ъ</w:t>
      </w:r>
      <w:r>
        <w:t xml:space="preserve"> на</w:t>
      </w:r>
      <w:r>
        <w:br/>
        <w:t>запятки , карета покатилась и чуть не раздавила меня. Ничего</w:t>
      </w:r>
      <w:r>
        <w:br/>
        <w:t>этого я почти не замѣчал</w:t>
      </w:r>
      <w:r w:rsidR="009A18E9">
        <w:t>ъ</w:t>
      </w:r>
      <w:r>
        <w:t>, равно как</w:t>
      </w:r>
      <w:r w:rsidR="009A18E9">
        <w:t>ъ</w:t>
      </w:r>
      <w:r>
        <w:t xml:space="preserve"> не думал</w:t>
      </w:r>
      <w:r w:rsidR="009A18E9">
        <w:t>ъ</w:t>
      </w:r>
      <w:r>
        <w:t xml:space="preserve"> ни о насморкѣ</w:t>
      </w:r>
      <w:r>
        <w:br/>
        <w:t>и кашлѣ, которые прииес</w:t>
      </w:r>
      <w:r w:rsidR="009A18E9">
        <w:t>ъ</w:t>
      </w:r>
      <w:r>
        <w:t xml:space="preserve"> домой, и о когорых</w:t>
      </w:r>
      <w:r w:rsidR="009A18E9">
        <w:t>ъ</w:t>
      </w:r>
      <w:r>
        <w:t xml:space="preserve"> імоя бѣдная -мать</w:t>
      </w:r>
      <w:r>
        <w:br/>
        <w:t>ужасно безпокоилась. Я быль очароваи</w:t>
      </w:r>
      <w:r w:rsidR="009A18E9">
        <w:t>ъ</w:t>
      </w:r>
      <w:r>
        <w:t>, возхищен</w:t>
      </w:r>
      <w:r w:rsidR="009A18E9">
        <w:t>ъ</w:t>
      </w:r>
      <w:r>
        <w:t>, не спал</w:t>
      </w:r>
      <w:r w:rsidR="009A18E9">
        <w:t>ъ</w:t>
      </w:r>
      <w:r>
        <w:t xml:space="preserve"> всю</w:t>
      </w:r>
      <w:r>
        <w:br/>
        <w:t>ночь; меня мучила лихорадка, и слѣдующій день я провела, как</w:t>
      </w:r>
      <w:r w:rsidR="009A18E9">
        <w:t>ъ</w:t>
      </w:r>
      <w:r>
        <w:br/>
        <w:t>безумный. Всѣ мои мечты,сбылись... мой роман</w:t>
      </w:r>
      <w:r w:rsidR="009A18E9">
        <w:t>ъ</w:t>
      </w:r>
      <w:r>
        <w:t xml:space="preserve"> начинался... Я</w:t>
      </w:r>
      <w:r>
        <w:br/>
        <w:t>обожал</w:t>
      </w:r>
      <w:r w:rsidR="009A18E9">
        <w:t>ъ</w:t>
      </w:r>
      <w:r>
        <w:t xml:space="preserve"> эту женщину... Я готовь быль умереть для нея. Да, во</w:t>
      </w:r>
      <w:r>
        <w:br/>
        <w:t>всю жизнь свою я никогда , ничего не пзпытываль болѣе мучи-</w:t>
      </w:r>
      <w:r>
        <w:br/>
        <w:t>тельнаго, болѣе отчаяннаго, как</w:t>
      </w:r>
      <w:r w:rsidR="009A18E9">
        <w:t>ъ</w:t>
      </w:r>
      <w:r>
        <w:t xml:space="preserve"> в</w:t>
      </w:r>
      <w:r w:rsidR="009A18E9">
        <w:t>ъ</w:t>
      </w:r>
      <w:r>
        <w:t xml:space="preserve"> эти первые 24 часа страсти...</w:t>
      </w:r>
      <w:r>
        <w:br/>
        <w:t>К</w:t>
      </w:r>
      <w:r w:rsidR="009A18E9">
        <w:t>ъ</w:t>
      </w:r>
      <w:r>
        <w:t>-счастію, они не повторились на другой день : перенести их</w:t>
      </w:r>
      <w:r w:rsidR="009A18E9">
        <w:t>ъ</w:t>
      </w:r>
      <w:r>
        <w:br/>
        <w:t>не достало бы сил</w:t>
      </w:r>
      <w:r w:rsidR="009A18E9">
        <w:t>ъ</w:t>
      </w:r>
      <w:r>
        <w:t xml:space="preserve"> человѣческих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6"/>
        </w:tabs>
        <w:spacing w:line="278" w:lineRule="exact"/>
        <w:ind w:firstLine="306"/>
        <w:jc w:val="both"/>
      </w:pPr>
      <w:r>
        <w:t>Как</w:t>
      </w:r>
      <w:r w:rsidR="009A18E9">
        <w:t>ъ</w:t>
      </w:r>
      <w:r>
        <w:t>, возкликнул</w:t>
      </w:r>
      <w:r w:rsidR="009A18E9">
        <w:t>ъ</w:t>
      </w:r>
      <w:r>
        <w:t xml:space="preserve"> я: только один</w:t>
      </w:r>
      <w:r w:rsidR="009A18E9">
        <w:t>ъ</w:t>
      </w:r>
      <w:r>
        <w:t xml:space="preserve"> день ?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6"/>
        </w:tabs>
        <w:spacing w:line="278" w:lineRule="exact"/>
        <w:ind w:firstLine="306"/>
        <w:jc w:val="both"/>
      </w:pPr>
      <w:r>
        <w:t>«Да, так</w:t>
      </w:r>
      <w:r w:rsidR="009A18E9">
        <w:t>ъ</w:t>
      </w:r>
      <w:r>
        <w:t>» подхватил</w:t>
      </w:r>
      <w:r w:rsidR="009A18E9">
        <w:t>ъ</w:t>
      </w:r>
      <w:r>
        <w:t xml:space="preserve"> Жоржи: «но вы увидите почему.»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В</w:t>
      </w:r>
      <w:r w:rsidR="009A18E9">
        <w:t>ъ</w:t>
      </w:r>
      <w:r>
        <w:t xml:space="preserve"> этом</w:t>
      </w:r>
      <w:r w:rsidR="009A18E9">
        <w:t>ъ</w:t>
      </w:r>
      <w:r>
        <w:t xml:space="preserve"> мѣстѣ разсказа часы бусьерскаго прихода прозвонили</w:t>
      </w:r>
      <w:r>
        <w:br/>
        <w:t>двѣнадцать; /Корж</w:t>
      </w:r>
      <w:r w:rsidR="009A18E9">
        <w:t>ъ</w:t>
      </w:r>
      <w:r>
        <w:t xml:space="preserve"> вскрикнули: «А! я опоздаю; прощайте» сказали</w:t>
      </w:r>
      <w:r>
        <w:br/>
        <w:t>он</w:t>
      </w:r>
      <w:r w:rsidR="009A18E9">
        <w:t>ъ</w:t>
      </w:r>
      <w:r>
        <w:t>, убѣгая...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6"/>
        </w:tabs>
        <w:spacing w:line="278" w:lineRule="exact"/>
        <w:ind w:firstLine="306"/>
        <w:jc w:val="both"/>
      </w:pPr>
      <w:r>
        <w:t>А слѣдствіе вахней исторіи ?</w:t>
      </w:r>
    </w:p>
    <w:p w:rsidR="00810524" w:rsidRDefault="00731517">
      <w:pPr>
        <w:pStyle w:val="Bodytext21"/>
        <w:shd w:val="clear" w:color="auto" w:fill="auto"/>
        <w:spacing w:after="303" w:line="278" w:lineRule="exact"/>
        <w:ind w:firstLine="306"/>
        <w:jc w:val="both"/>
      </w:pPr>
      <w:r>
        <w:t>«До завтр</w:t>
      </w:r>
      <w:r w:rsidR="000C31B5">
        <w:t>ъ</w:t>
      </w:r>
      <w:r>
        <w:t xml:space="preserve"> кричал</w:t>
      </w:r>
      <w:r w:rsidR="009A18E9">
        <w:t>ъ</w:t>
      </w:r>
      <w:r>
        <w:t xml:space="preserve"> он</w:t>
      </w:r>
      <w:r w:rsidR="009A18E9">
        <w:t>ъ</w:t>
      </w:r>
      <w:r>
        <w:t xml:space="preserve"> ... и скрылся.</w:t>
      </w:r>
    </w:p>
    <w:p w:rsidR="00810524" w:rsidRDefault="00731517">
      <w:pPr>
        <w:pStyle w:val="Bodytext21"/>
        <w:numPr>
          <w:ilvl w:val="0"/>
          <w:numId w:val="9"/>
        </w:numPr>
        <w:shd w:val="clear" w:color="auto" w:fill="auto"/>
        <w:tabs>
          <w:tab w:val="center" w:pos="5304"/>
        </w:tabs>
        <w:spacing w:after="150" w:line="200" w:lineRule="exact"/>
        <w:ind w:left="3380" w:hanging="6"/>
        <w:jc w:val="both"/>
      </w:pPr>
      <w:r>
        <w:t>'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«Это было в</w:t>
      </w:r>
      <w:r w:rsidR="009A18E9">
        <w:t>ъ</w:t>
      </w:r>
      <w:r>
        <w:t xml:space="preserve"> четверг</w:t>
      </w:r>
      <w:r w:rsidR="009A18E9">
        <w:t>ъ</w:t>
      </w:r>
      <w:r>
        <w:t>; играли «Семирамиду»; но мнѣ было все</w:t>
      </w:r>
      <w:r>
        <w:br/>
        <w:t>равно, что б</w:t>
      </w:r>
      <w:r w:rsidR="009A18E9">
        <w:t>ъ</w:t>
      </w:r>
      <w:r>
        <w:t xml:space="preserve"> ни играли: вы легко догадаетесь, что, не смотря на</w:t>
      </w:r>
      <w:r>
        <w:br/>
        <w:t>лихорадку, насморки и просьбы матери, я быль первый на моем</w:t>
      </w:r>
      <w:r w:rsidR="009A18E9">
        <w:t>ъ</w:t>
      </w:r>
      <w:r>
        <w:br/>
        <w:t>мѣстѣ в</w:t>
      </w:r>
      <w:r w:rsidR="009A18E9">
        <w:t>ъ</w:t>
      </w:r>
      <w:r>
        <w:t xml:space="preserve"> балконѣ,даже прежде, нежели отперлись двери ; это ужь</w:t>
      </w:r>
      <w:r>
        <w:br/>
        <w:t>одно очень не по-свѣтски, но не кому было понимать этого — я</w:t>
      </w:r>
      <w:r>
        <w:br/>
        <w:t>были один</w:t>
      </w:r>
      <w:r w:rsidR="009A18E9">
        <w:t>ъ</w:t>
      </w:r>
      <w:r>
        <w:t xml:space="preserve"> в</w:t>
      </w:r>
      <w:r w:rsidR="009A18E9">
        <w:t>ъ</w:t>
      </w:r>
      <w:r>
        <w:t xml:space="preserve"> залѣ. Блестящіе наряды запеетрѣли, оркестр</w:t>
      </w:r>
      <w:r w:rsidR="009A18E9">
        <w:t>ъ</w:t>
      </w:r>
      <w:r>
        <w:t xml:space="preserve"> про-</w:t>
      </w:r>
      <w:r>
        <w:br/>
        <w:t>гремѣл</w:t>
      </w:r>
      <w:r w:rsidR="009A18E9">
        <w:t>ъ</w:t>
      </w:r>
      <w:r>
        <w:t>, г-жа Малибрань запѣла. Я ничего не слыхали... Я не су-</w:t>
      </w:r>
      <w:r>
        <w:br/>
        <w:t>ществовали... я были весь ожиданіе! ІІаконец</w:t>
      </w:r>
      <w:r w:rsidR="009A18E9">
        <w:t>ъ</w:t>
      </w:r>
      <w:r>
        <w:t xml:space="preserve"> душа, жизнь, чув-</w:t>
      </w:r>
      <w:r>
        <w:br/>
        <w:t xml:space="preserve">ства зажглись во мнѣ. Явилась </w:t>
      </w:r>
      <w:r>
        <w:rPr>
          <w:rStyle w:val="Bodytext211ptItalic2"/>
        </w:rPr>
        <w:t>она ; она</w:t>
      </w:r>
      <w:r>
        <w:rPr>
          <w:rStyle w:val="Bodytext2105ptBold1"/>
        </w:rPr>
        <w:t xml:space="preserve"> </w:t>
      </w:r>
      <w:r>
        <w:t>воінла в</w:t>
      </w:r>
      <w:r w:rsidR="009A18E9">
        <w:t>ъ</w:t>
      </w:r>
      <w:r>
        <w:t xml:space="preserve"> ложу еще ире-</w:t>
      </w:r>
      <w:r>
        <w:br/>
        <w:t>лестнѣе, еще обворожителыіѣе, нежели в</w:t>
      </w:r>
      <w:r w:rsidR="009A18E9">
        <w:t>ъ</w:t>
      </w:r>
      <w:r>
        <w:t xml:space="preserve"> первый рази.—Мои со-</w:t>
      </w:r>
      <w:r>
        <w:br/>
        <w:t>сѣди возкликнули, что она блестѣла бриллиантами; но я ни одного</w:t>
      </w:r>
      <w:r>
        <w:br/>
        <w:t>не замѣтил</w:t>
      </w:r>
      <w:r w:rsidR="009A18E9">
        <w:t>ъ</w:t>
      </w:r>
      <w:r>
        <w:t>: ’л видѣл</w:t>
      </w:r>
      <w:r w:rsidR="009A18E9">
        <w:t>ъ</w:t>
      </w:r>
      <w:r>
        <w:t xml:space="preserve"> одну ее; и, сімотря на нее, почтительно по-</w:t>
      </w:r>
      <w:r>
        <w:br w:type="page"/>
      </w:r>
    </w:p>
    <w:p w:rsidR="00810524" w:rsidRDefault="00731517">
      <w:pPr>
        <w:pStyle w:val="Bodytext310"/>
        <w:shd w:val="clear" w:color="auto" w:fill="auto"/>
        <w:spacing w:after="70" w:line="180" w:lineRule="exact"/>
        <w:ind w:firstLine="49"/>
      </w:pPr>
      <w:r>
        <w:rPr>
          <w:rStyle w:val="Bodytext31Spacing0pt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9"/>
        <w:jc w:val="both"/>
      </w:pPr>
      <w:r>
        <w:rPr>
          <w:noProof/>
        </w:rPr>
        <mc:AlternateContent>
          <mc:Choice Requires="wps">
            <w:drawing>
              <wp:anchor distT="0" distB="0" distL="63500" distR="1728470" simplePos="0" relativeHeight="251507200" behindDoc="1" locked="0" layoutInCell="1" allowOverlap="1">
                <wp:simplePos x="0" y="0"/>
                <wp:positionH relativeFrom="margin">
                  <wp:posOffset>33655</wp:posOffset>
                </wp:positionH>
                <wp:positionV relativeFrom="margin">
                  <wp:posOffset>-1905</wp:posOffset>
                </wp:positionV>
                <wp:extent cx="155575" cy="101600"/>
                <wp:effectExtent l="0" t="0" r="0" b="0"/>
                <wp:wrapSquare wrapText="right"/>
                <wp:docPr id="2222" name="Text Box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</w:rPr>
                              <w:t>94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7" o:spid="_x0000_s1113" type="#_x0000_t202" style="position:absolute;left:0;text-align:left;margin-left:2.65pt;margin-top:-.15pt;width:12.25pt;height:8pt;z-index:-251809280;visibility:visible;mso-wrap-style:square;mso-width-percent:0;mso-height-percent:0;mso-wrap-distance-left:5pt;mso-wrap-distance-top:0;mso-wrap-distance-right:136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34Exact"/>
                          <w:b/>
                          <w:bCs/>
                        </w:rPr>
                        <w:t>94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клонился... Взоры ея встрѣтились с</w:t>
      </w:r>
      <w:r w:rsidR="009A18E9">
        <w:t>ъ</w:t>
      </w:r>
      <w:r w:rsidR="00731517">
        <w:t xml:space="preserve"> моими... Она меня видѣла,</w:t>
      </w:r>
      <w:r w:rsidR="00731517">
        <w:br/>
        <w:t>я увѣрен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— она меня видѣла ! но, отвернув</w:t>
      </w:r>
      <w:r w:rsidR="009A18E9">
        <w:t>ъ</w:t>
      </w:r>
      <w:r w:rsidR="00731517">
        <w:t xml:space="preserve"> головку в</w:t>
      </w:r>
      <w:r w:rsidR="009A18E9">
        <w:t>ъ</w:t>
      </w:r>
      <w:r w:rsidR="00731517">
        <w:br/>
        <w:t>другую сторону, даже не отплатила мнѣ поклона.»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5"/>
        </w:tabs>
        <w:spacing w:line="278" w:lineRule="exact"/>
        <w:ind w:firstLine="301"/>
        <w:jc w:val="both"/>
      </w:pPr>
      <w:r>
        <w:t>Может</w:t>
      </w:r>
      <w:r w:rsidR="009A18E9">
        <w:t>ъ</w:t>
      </w:r>
      <w:r>
        <w:t xml:space="preserve"> ли это быть? сказал</w:t>
      </w:r>
      <w:r w:rsidR="009A18E9">
        <w:t>ъ</w:t>
      </w:r>
      <w:r>
        <w:t xml:space="preserve"> я ему: вы вѣрно не замѣтили.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-— «А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он</w:t>
      </w:r>
      <w:r w:rsidR="009A18E9">
        <w:t>ъ</w:t>
      </w:r>
      <w:r>
        <w:t xml:space="preserve"> с</w:t>
      </w:r>
      <w:r w:rsidR="009A18E9">
        <w:t>ъ</w:t>
      </w:r>
      <w:r>
        <w:t xml:space="preserve"> жаром</w:t>
      </w:r>
      <w:r w:rsidR="009A18E9">
        <w:t>ъ</w:t>
      </w:r>
      <w:r>
        <w:t xml:space="preserve"> : «вы думаете , что л мог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9"/>
        <w:jc w:val="both"/>
      </w:pPr>
      <w:r>
        <w:t>оставить это без</w:t>
      </w:r>
      <w:r w:rsidR="009A18E9">
        <w:t>ъ</w:t>
      </w:r>
      <w:r>
        <w:t xml:space="preserve"> изелѣдованія.»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«Я пошел</w:t>
      </w:r>
      <w:r w:rsidR="009A18E9">
        <w:t>ъ</w:t>
      </w:r>
      <w:r>
        <w:t xml:space="preserve"> ожидать ее у дверей ложи; она подала руку этому то-</w:t>
      </w:r>
      <w:r>
        <w:br/>
        <w:t>щему, разпудренному господину, своему мужу, разговаривала с</w:t>
      </w:r>
      <w:r w:rsidR="009A18E9">
        <w:t>ъ</w:t>
      </w:r>
      <w:r>
        <w:br/>
        <w:t>ним</w:t>
      </w:r>
      <w:r w:rsidR="009A18E9">
        <w:t>ъ</w:t>
      </w:r>
      <w:r>
        <w:t xml:space="preserve"> весело, дружески; словом</w:t>
      </w:r>
      <w:r w:rsidR="009A18E9">
        <w:t>ъ</w:t>
      </w:r>
      <w:r>
        <w:t xml:space="preserve"> казалось, он</w:t>
      </w:r>
      <w:r w:rsidR="009A18E9">
        <w:t>ъ</w:t>
      </w:r>
      <w:r>
        <w:t xml:space="preserve"> ей нравился, каза-</w:t>
      </w:r>
      <w:r>
        <w:br/>
        <w:t>лось она любила его,—она! г-жа Линьйоль! Что было со мной? Все</w:t>
      </w:r>
      <w:r>
        <w:br/>
        <w:t>разрушено! Опершись на столб</w:t>
      </w:r>
      <w:r w:rsidR="009A18E9">
        <w:t>ъ</w:t>
      </w:r>
      <w:r>
        <w:t xml:space="preserve"> в</w:t>
      </w:r>
      <w:r w:rsidR="009A18E9">
        <w:t>ъ</w:t>
      </w:r>
      <w:r>
        <w:t xml:space="preserve"> сѣнях</w:t>
      </w:r>
      <w:r w:rsidR="009A18E9">
        <w:t>ъ</w:t>
      </w:r>
      <w:r>
        <w:t>, я видѣл</w:t>
      </w:r>
      <w:r w:rsidR="009A18E9">
        <w:t>ъ</w:t>
      </w:r>
      <w:r>
        <w:t>, как</w:t>
      </w:r>
      <w:r w:rsidR="009A18E9">
        <w:t>ъ</w:t>
      </w:r>
      <w:r>
        <w:t xml:space="preserve"> она</w:t>
      </w:r>
      <w:r>
        <w:br/>
        <w:t>спускалась, шла прямо на меня, и когда приблизилась на два шага,</w:t>
      </w:r>
      <w:r>
        <w:br/>
        <w:t>я поклонился еще; но она, поспѣшно обратясь к</w:t>
      </w:r>
      <w:r w:rsidR="009A18E9">
        <w:t>ъ</w:t>
      </w:r>
      <w:r>
        <w:t xml:space="preserve"> маркизѣ, которая</w:t>
      </w:r>
      <w:r>
        <w:br/>
        <w:t>шла за ней , показала вид</w:t>
      </w:r>
      <w:r w:rsidR="009A18E9">
        <w:t>ъ</w:t>
      </w:r>
      <w:r>
        <w:t>, будто не замѣтила меня и прошла хо-</w:t>
      </w:r>
      <w:r>
        <w:br/>
        <w:t>лодно до кареты. В</w:t>
      </w:r>
      <w:r w:rsidR="009A18E9">
        <w:t>ъ</w:t>
      </w:r>
      <w:r>
        <w:t xml:space="preserve"> тот</w:t>
      </w:r>
      <w:r w:rsidR="009A18E9">
        <w:t>ъ</w:t>
      </w:r>
      <w:r>
        <w:t xml:space="preserve"> вечер</w:t>
      </w:r>
      <w:r w:rsidR="009A18E9">
        <w:t>ъ</w:t>
      </w:r>
      <w:r>
        <w:t xml:space="preserve"> погода была хороша и моих</w:t>
      </w:r>
      <w:r w:rsidR="009A18E9">
        <w:t>ъ</w:t>
      </w:r>
      <w:r>
        <w:br/>
        <w:t>услуг</w:t>
      </w:r>
      <w:r w:rsidR="009A18E9">
        <w:t>ъ</w:t>
      </w:r>
      <w:r>
        <w:t xml:space="preserve"> не требовалось.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«Я презирал</w:t>
      </w:r>
      <w:r w:rsidR="000C31B5">
        <w:t>ъ</w:t>
      </w:r>
      <w:r>
        <w:t xml:space="preserve"> ее, проклинал</w:t>
      </w:r>
      <w:r w:rsidR="009A18E9">
        <w:t>ъ</w:t>
      </w:r>
      <w:r>
        <w:t xml:space="preserve"> ее... Она сдѣлалась мнѣ отврати-</w:t>
      </w:r>
      <w:r>
        <w:br/>
        <w:t>тельна. Я пришел</w:t>
      </w:r>
      <w:r w:rsidR="009A18E9">
        <w:t>ъ</w:t>
      </w:r>
      <w:r>
        <w:t xml:space="preserve"> домой блѣдный, пылающій гнѣвом</w:t>
      </w:r>
      <w:r w:rsidR="009A18E9">
        <w:t>ъ</w:t>
      </w:r>
      <w:r>
        <w:t xml:space="preserve"> и болѣе</w:t>
      </w:r>
      <w:r>
        <w:br/>
        <w:t>не ходил</w:t>
      </w:r>
      <w:r w:rsidR="009A18E9">
        <w:t>ъ</w:t>
      </w:r>
      <w:r>
        <w:t xml:space="preserve"> в</w:t>
      </w:r>
      <w:r w:rsidR="009A18E9">
        <w:t>ъ</w:t>
      </w:r>
      <w:r>
        <w:t xml:space="preserve"> Итальянскую Оперу. Запершись на три мѣсяца, при-</w:t>
      </w:r>
      <w:r>
        <w:br/>
        <w:t>нялся заниматься науками с</w:t>
      </w:r>
      <w:r w:rsidR="009A18E9">
        <w:t>ъ</w:t>
      </w:r>
      <w:r>
        <w:t xml:space="preserve"> ирилежаиіем</w:t>
      </w:r>
      <w:r w:rsidR="009A18E9">
        <w:t>ъ</w:t>
      </w:r>
      <w:r>
        <w:t xml:space="preserve"> и рвеніем</w:t>
      </w:r>
      <w:r w:rsidR="009A18E9">
        <w:t>ъ</w:t>
      </w:r>
      <w:r>
        <w:t>; это очень</w:t>
      </w:r>
      <w:r>
        <w:br/>
        <w:t>подвинуло мой экзамен</w:t>
      </w:r>
      <w:r w:rsidR="009A18E9">
        <w:t>ъ</w:t>
      </w:r>
      <w:r>
        <w:t xml:space="preserve"> в</w:t>
      </w:r>
      <w:r w:rsidR="009A18E9">
        <w:t>ъ</w:t>
      </w:r>
      <w:r>
        <w:t xml:space="preserve"> Политехнической Школѣ.»</w:t>
      </w:r>
    </w:p>
    <w:p w:rsidR="00810524" w:rsidRDefault="00731517">
      <w:pPr>
        <w:pStyle w:val="Bodytext21"/>
        <w:numPr>
          <w:ilvl w:val="0"/>
          <w:numId w:val="8"/>
        </w:numPr>
        <w:shd w:val="clear" w:color="auto" w:fill="auto"/>
        <w:tabs>
          <w:tab w:val="left" w:pos="695"/>
        </w:tabs>
        <w:spacing w:line="278" w:lineRule="exact"/>
        <w:ind w:firstLine="301"/>
        <w:jc w:val="both"/>
      </w:pPr>
      <w:r>
        <w:t>И вам</w:t>
      </w:r>
      <w:r w:rsidR="009A18E9">
        <w:t>ъ</w:t>
      </w:r>
      <w:r>
        <w:t xml:space="preserve"> казалось это большими счастьем</w:t>
      </w:r>
      <w:r w:rsidR="009A18E9">
        <w:t>ъ</w:t>
      </w:r>
      <w:r>
        <w:t xml:space="preserve">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ссііѣт</w:t>
      </w:r>
      <w:r w:rsidR="009A18E9">
        <w:t>ъ</w:t>
      </w:r>
      <w:r>
        <w:t>, я не был</w:t>
      </w:r>
      <w:r w:rsidR="009A18E9">
        <w:t>ъ</w:t>
      </w:r>
      <w:r>
        <w:t xml:space="preserve"> счастливь. Чась разеудка тогда не наступил</w:t>
      </w:r>
      <w:r w:rsidR="009A18E9">
        <w:t>ъ</w:t>
      </w:r>
      <w:r>
        <w:br/>
        <w:t>еще; во мнѣ кипѣла тогда злость, досада; самолюбіе мое было уни-</w:t>
      </w:r>
      <w:r>
        <w:br/>
        <w:t>жено , и я, перешед</w:t>
      </w:r>
      <w:r w:rsidR="009A18E9">
        <w:t>ъ</w:t>
      </w:r>
      <w:r>
        <w:t xml:space="preserve"> оть любви к</w:t>
      </w:r>
      <w:r w:rsidR="009A18E9">
        <w:t>ъ</w:t>
      </w:r>
      <w:r>
        <w:t xml:space="preserve"> ненависти, дышал</w:t>
      </w:r>
      <w:r w:rsidR="009A18E9">
        <w:t>ъ</w:t>
      </w:r>
      <w:r>
        <w:t xml:space="preserve"> однгім</w:t>
      </w:r>
      <w:r w:rsidR="009A18E9">
        <w:t>ъ</w:t>
      </w:r>
      <w:r>
        <w:br/>
        <w:t>м</w:t>
      </w:r>
      <w:r w:rsidR="004A2DB5">
        <w:t>щ</w:t>
      </w:r>
      <w:r>
        <w:t>еніем</w:t>
      </w:r>
      <w:r w:rsidR="009A18E9">
        <w:t>ъ</w:t>
      </w:r>
      <w:r>
        <w:t>. Я отдал</w:t>
      </w:r>
      <w:r w:rsidR="009A18E9">
        <w:t>ъ</w:t>
      </w:r>
      <w:r>
        <w:t xml:space="preserve"> бы</w:t>
      </w:r>
      <w:r w:rsidR="00764887">
        <w:t xml:space="preserve"> всѣ </w:t>
      </w:r>
      <w:r>
        <w:t>на свѣтѣ, чтоб</w:t>
      </w:r>
      <w:r w:rsidR="009A18E9">
        <w:t>ъ</w:t>
      </w:r>
      <w:r>
        <w:t xml:space="preserve"> только понравить-</w:t>
      </w:r>
      <w:r>
        <w:br/>
        <w:t>ся одной из</w:t>
      </w:r>
      <w:r w:rsidR="009A18E9">
        <w:t>ъ</w:t>
      </w:r>
      <w:r>
        <w:t xml:space="preserve"> этих</w:t>
      </w:r>
      <w:r w:rsidR="009A18E9">
        <w:t>ъ</w:t>
      </w:r>
      <w:r>
        <w:t xml:space="preserve"> дам</w:t>
      </w:r>
      <w:r w:rsidR="009A18E9">
        <w:t>ъ</w:t>
      </w:r>
      <w:r>
        <w:t>,| гордых</w:t>
      </w:r>
      <w:r w:rsidR="009A18E9">
        <w:t>ъ</w:t>
      </w:r>
      <w:r>
        <w:t>, недоступных</w:t>
      </w:r>
      <w:r w:rsidR="009A18E9">
        <w:t>ъ</w:t>
      </w:r>
      <w:r>
        <w:t>, не для-то-</w:t>
      </w:r>
      <w:r>
        <w:br/>
        <w:t>го, чтоб</w:t>
      </w:r>
      <w:r w:rsidR="009A18E9">
        <w:t>ъ</w:t>
      </w:r>
      <w:r>
        <w:t xml:space="preserve"> удостоиться их</w:t>
      </w:r>
      <w:r w:rsidR="009A18E9">
        <w:t>ъ</w:t>
      </w:r>
      <w:r>
        <w:t xml:space="preserve"> любви, но чтоб</w:t>
      </w:r>
      <w:r w:rsidR="009A18E9">
        <w:t>ъ</w:t>
      </w:r>
      <w:r>
        <w:t xml:space="preserve"> имѣть случай пре-</w:t>
      </w:r>
      <w:r>
        <w:br/>
        <w:t>небрегать ими, унизить их</w:t>
      </w:r>
      <w:r w:rsidR="009A18E9">
        <w:t>ъ</w:t>
      </w:r>
      <w:r>
        <w:t xml:space="preserve"> в</w:t>
      </w:r>
      <w:r w:rsidR="009A18E9">
        <w:t>ъ</w:t>
      </w:r>
      <w:r>
        <w:t xml:space="preserve"> свою очередь ! Вы видите, чтб</w:t>
      </w:r>
      <w:r>
        <w:br/>
        <w:t>пріобрѣл</w:t>
      </w:r>
      <w:r w:rsidR="009A18E9">
        <w:t>ъ</w:t>
      </w:r>
      <w:r>
        <w:t xml:space="preserve"> я, едва прикоснувшись к</w:t>
      </w:r>
      <w:r w:rsidR="009A18E9">
        <w:t>ъ</w:t>
      </w:r>
      <w:r>
        <w:t xml:space="preserve"> свѣту... Я был</w:t>
      </w:r>
      <w:r w:rsidR="009A18E9">
        <w:t>ъ</w:t>
      </w:r>
      <w:r w:rsidR="00764887">
        <w:t xml:space="preserve"> всѣ </w:t>
      </w:r>
      <w:r>
        <w:t>так</w:t>
      </w:r>
      <w:r w:rsidR="009A18E9">
        <w:t>ъ</w:t>
      </w:r>
      <w:r>
        <w:t xml:space="preserve"> же</w:t>
      </w:r>
      <w:r>
        <w:br/>
        <w:t>безразеуден</w:t>
      </w:r>
      <w:r w:rsidR="009A18E9">
        <w:t>ъ</w:t>
      </w:r>
      <w:r>
        <w:t xml:space="preserve"> , так</w:t>
      </w:r>
      <w:r w:rsidR="009A18E9">
        <w:t>ъ</w:t>
      </w:r>
      <w:r>
        <w:t xml:space="preserve"> же заносчив</w:t>
      </w:r>
      <w:r w:rsidR="009A18E9">
        <w:t>ъ</w:t>
      </w:r>
      <w:r>
        <w:t>, как</w:t>
      </w:r>
      <w:r w:rsidR="009A18E9">
        <w:t>ъ</w:t>
      </w:r>
      <w:r>
        <w:t xml:space="preserve"> и прежде, и, сверх</w:t>
      </w:r>
      <w:r w:rsidR="009A18E9">
        <w:t>ъ</w:t>
      </w:r>
      <w:r>
        <w:t>-гого,</w:t>
      </w:r>
      <w:r>
        <w:br/>
        <w:t>сдѣлался зол</w:t>
      </w:r>
      <w:r w:rsidR="009A18E9">
        <w:t>ъ</w:t>
      </w:r>
      <w:r>
        <w:t>. К</w:t>
      </w:r>
      <w:r w:rsidR="009A18E9">
        <w:t>ъ</w:t>
      </w:r>
      <w:r>
        <w:t>-несчастію, случаи для худых</w:t>
      </w:r>
      <w:r w:rsidR="009A18E9">
        <w:t>ъ</w:t>
      </w:r>
      <w:r>
        <w:t xml:space="preserve"> дѣл</w:t>
      </w:r>
      <w:r w:rsidR="009A18E9">
        <w:t>ъ</w:t>
      </w:r>
      <w:r>
        <w:t xml:space="preserve"> встрѣчаются</w:t>
      </w:r>
      <w:r>
        <w:br/>
        <w:t>чаще, нежели для хороших</w:t>
      </w:r>
      <w:r w:rsidR="009A18E9">
        <w:t>ъ</w:t>
      </w:r>
      <w:r>
        <w:t>: скоро и мнѣ представился такой слу-</w:t>
      </w:r>
      <w:r>
        <w:br/>
        <w:t>чай, хотя я совсѣм</w:t>
      </w:r>
      <w:r w:rsidR="009A18E9">
        <w:t>ъ</w:t>
      </w:r>
      <w:r>
        <w:t xml:space="preserve"> не искал</w:t>
      </w:r>
      <w:r w:rsidR="009A18E9">
        <w:t>ъ</w:t>
      </w:r>
      <w:r>
        <w:t xml:space="preserve"> его.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«Мой школьный товарищ</w:t>
      </w:r>
      <w:r w:rsidR="000C31B5">
        <w:t>ъ</w:t>
      </w:r>
      <w:r>
        <w:t>, племянник</w:t>
      </w:r>
      <w:r w:rsidR="009A18E9">
        <w:t>ъ</w:t>
      </w:r>
      <w:r>
        <w:t xml:space="preserve"> пера Франціи, копчив</w:t>
      </w:r>
      <w:r w:rsidR="009A18E9">
        <w:t>ъ</w:t>
      </w:r>
      <w:r>
        <w:br/>
        <w:t>курс</w:t>
      </w:r>
      <w:r w:rsidR="009A18E9">
        <w:t>ъ</w:t>
      </w:r>
      <w:r>
        <w:t xml:space="preserve"> ученья, выѣхал</w:t>
      </w:r>
      <w:r w:rsidR="009A18E9">
        <w:t>ъ</w:t>
      </w:r>
      <w:r>
        <w:t xml:space="preserve"> из</w:t>
      </w:r>
      <w:r w:rsidR="009A18E9">
        <w:t>ъ</w:t>
      </w:r>
      <w:r>
        <w:t xml:space="preserve"> Парижа с</w:t>
      </w:r>
      <w:r w:rsidR="009A18E9">
        <w:t>ъ</w:t>
      </w:r>
      <w:r>
        <w:t xml:space="preserve"> своим</w:t>
      </w:r>
      <w:r w:rsidR="009A18E9">
        <w:t>ъ</w:t>
      </w:r>
      <w:r>
        <w:t xml:space="preserve"> гувернёром</w:t>
      </w:r>
      <w:r w:rsidR="009A18E9">
        <w:t>ъ</w:t>
      </w:r>
      <w:r>
        <w:t>, чтоб</w:t>
      </w:r>
      <w:r w:rsidR="009A18E9">
        <w:t>ъ</w:t>
      </w:r>
      <w:r>
        <w:br/>
        <w:t>начать путешествіе; но, получив</w:t>
      </w:r>
      <w:r w:rsidR="009A18E9">
        <w:t>ъ</w:t>
      </w:r>
      <w:r>
        <w:t xml:space="preserve"> на дорогѣ извѣстіе о смерти дя-</w:t>
      </w:r>
      <w:r>
        <w:br/>
        <w:t>ди, который оставил</w:t>
      </w:r>
      <w:r w:rsidR="009A18E9">
        <w:t>ъ</w:t>
      </w:r>
      <w:r>
        <w:t xml:space="preserve"> ему большое наслѣдство и блестящее званіе</w:t>
      </w:r>
      <w:r>
        <w:br/>
        <w:t>(тогда званіе пера передавалось в</w:t>
      </w:r>
      <w:r w:rsidR="009A18E9">
        <w:t>ъ</w:t>
      </w:r>
      <w:r>
        <w:t xml:space="preserve"> потомство)» поспѣшил</w:t>
      </w:r>
      <w:r w:rsidR="009A18E9">
        <w:t>ъ</w:t>
      </w:r>
      <w:r>
        <w:t xml:space="preserve"> возвра-</w:t>
      </w:r>
      <w:r>
        <w:br/>
        <w:t>титься во Францію и в</w:t>
      </w:r>
      <w:r w:rsidR="009A18E9">
        <w:t>ъ</w:t>
      </w:r>
      <w:r>
        <w:t xml:space="preserve"> одно утро явился ко мнѣ, вспрыгнул</w:t>
      </w:r>
      <w:r w:rsidR="009A18E9">
        <w:t>ъ</w:t>
      </w:r>
      <w:r>
        <w:t xml:space="preserve"> ко</w:t>
      </w:r>
      <w:r>
        <w:br w:type="page"/>
      </w:r>
    </w:p>
    <w:p w:rsidR="00810524" w:rsidRDefault="00731517">
      <w:pPr>
        <w:pStyle w:val="Bodytext701"/>
        <w:shd w:val="clear" w:color="auto" w:fill="auto"/>
        <w:spacing w:after="84" w:line="180" w:lineRule="exac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1"/>
        <w:jc w:val="both"/>
      </w:pPr>
      <w:r>
        <w:rPr>
          <w:noProof/>
        </w:rPr>
        <mc:AlternateContent>
          <mc:Choice Requires="wps">
            <w:drawing>
              <wp:anchor distT="0" distB="0" distL="1725295" distR="63500" simplePos="0" relativeHeight="251508224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-3810</wp:posOffset>
                </wp:positionV>
                <wp:extent cx="140335" cy="107950"/>
                <wp:effectExtent l="0" t="0" r="0" b="0"/>
                <wp:wrapSquare wrapText="left"/>
                <wp:docPr id="2221" name="Text Box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"/>
                                <w:b/>
                                <w:bCs/>
                                <w:lang w:val="ru-RU" w:eastAsia="ru-RU" w:bidi="ru-RU"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6" o:spid="_x0000_s1114" type="#_x0000_t202" style="position:absolute;left:0;text-align:left;margin-left:330.95pt;margin-top:-.3pt;width:11.05pt;height:8.5pt;z-index:-251808256;visibility:visible;mso-wrap-style:square;mso-width-percent:0;mso-height-percent:0;mso-wrap-distance-left:135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"/>
                          <w:b/>
                          <w:bCs/>
                          <w:lang w:val="ru-RU" w:eastAsia="ru-RU" w:bidi="ru-RU"/>
                        </w:rPr>
                        <w:t>95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мнѣ на шею, расказал</w:t>
      </w:r>
      <w:r w:rsidR="009A18E9">
        <w:t>ъ</w:t>
      </w:r>
      <w:r w:rsidR="00731517">
        <w:t xml:space="preserve"> о своей потерѣ, или лучше сказать, о своей</w:t>
      </w:r>
      <w:r w:rsidR="00731517">
        <w:br/>
        <w:t>находкѣ, и просил</w:t>
      </w:r>
      <w:r w:rsidR="009A18E9">
        <w:t>ъ</w:t>
      </w:r>
      <w:r w:rsidR="00731517">
        <w:t xml:space="preserve"> меня ѣхать гостить нѣсколько недѣль в</w:t>
      </w:r>
      <w:r w:rsidR="009A18E9">
        <w:t>ъ</w:t>
      </w:r>
      <w:r w:rsidR="00731517">
        <w:t xml:space="preserve"> новое</w:t>
      </w:r>
      <w:r w:rsidR="00731517">
        <w:br/>
        <w:t>его помѣстье , а потом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долину Орзей, в</w:t>
      </w:r>
      <w:r w:rsidR="009A18E9">
        <w:t>ъ</w:t>
      </w:r>
      <w:r w:rsidR="00731517">
        <w:t xml:space="preserve"> замок</w:t>
      </w:r>
      <w:r w:rsidR="009A18E9">
        <w:t>ъ</w:t>
      </w:r>
      <w:r w:rsidR="00731517">
        <w:t xml:space="preserve"> его сестры,</w:t>
      </w:r>
      <w:r w:rsidR="00731517">
        <w:br/>
        <w:t>графини Юліи, у которой лѣгом</w:t>
      </w:r>
      <w:r w:rsidR="009A18E9">
        <w:t>ъ</w:t>
      </w:r>
      <w:r w:rsidR="00731517">
        <w:t xml:space="preserve"> собиралось самое блистательное</w:t>
      </w:r>
      <w:r w:rsidR="00731517">
        <w:br/>
        <w:t>парижское общество. Пока он</w:t>
      </w:r>
      <w:r w:rsidR="009A18E9">
        <w:t>ъ</w:t>
      </w:r>
      <w:r w:rsidR="00731517">
        <w:t xml:space="preserve"> мнѣ говорил</w:t>
      </w:r>
      <w:r w:rsidR="009A18E9">
        <w:t>ъ</w:t>
      </w:r>
      <w:r w:rsidR="00731517">
        <w:t xml:space="preserve"> , я от</w:t>
      </w:r>
      <w:r w:rsidR="009A18E9">
        <w:t>ъ</w:t>
      </w:r>
      <w:r w:rsidR="00731517">
        <w:t>искивал ь в</w:t>
      </w:r>
      <w:r w:rsidR="009A18E9">
        <w:t>ъ</w:t>
      </w:r>
      <w:r w:rsidR="00731517">
        <w:br/>
        <w:t>этом</w:t>
      </w:r>
      <w:r w:rsidR="009A18E9">
        <w:t>ъ</w:t>
      </w:r>
      <w:r w:rsidR="00731517">
        <w:t xml:space="preserve"> способы наполнить мое м</w:t>
      </w:r>
      <w:r w:rsidR="004A2DB5">
        <w:t>щ</w:t>
      </w:r>
      <w:r w:rsidR="00731517">
        <w:t>сніе. Впрочем</w:t>
      </w:r>
      <w:r w:rsidR="009A18E9">
        <w:t>ъ</w:t>
      </w:r>
      <w:r w:rsidR="00731517">
        <w:t xml:space="preserve"> я трудился бсз</w:t>
      </w:r>
      <w:r w:rsidR="009A18E9">
        <w:t>ъ</w:t>
      </w:r>
      <w:r w:rsidR="00731517">
        <w:br/>
        <w:t>отдыха три мѣсяца сряду ; мнѣ необходимо было развлеченіе.</w:t>
      </w:r>
      <w:r w:rsidR="00731517">
        <w:br/>
        <w:t>Тогда был</w:t>
      </w:r>
      <w:r w:rsidR="009A18E9">
        <w:t>ъ</w:t>
      </w:r>
      <w:r w:rsidR="00731517">
        <w:t xml:space="preserve"> іюль, время стояло прекрасное, мать моя просила меня</w:t>
      </w:r>
      <w:r w:rsidR="00731517">
        <w:br/>
        <w:t>согласиться; мы отправились.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5"/>
        <w:jc w:val="both"/>
      </w:pPr>
      <w:r>
        <w:t>«Друг</w:t>
      </w:r>
      <w:r w:rsidR="009A18E9">
        <w:t>ъ</w:t>
      </w:r>
      <w:r>
        <w:t xml:space="preserve"> мой Константин</w:t>
      </w:r>
      <w:r w:rsidR="009A18E9">
        <w:t>ъ</w:t>
      </w:r>
      <w:r>
        <w:t>, новый пер</w:t>
      </w:r>
      <w:r w:rsidR="009A18E9">
        <w:t>ъ</w:t>
      </w:r>
      <w:r>
        <w:t xml:space="preserve"> Франціи, был</w:t>
      </w:r>
      <w:r w:rsidR="009A18E9">
        <w:t>ъ</w:t>
      </w:r>
      <w:r>
        <w:t xml:space="preserve"> славный</w:t>
      </w:r>
      <w:r>
        <w:br/>
        <w:t>малый, иедалек</w:t>
      </w:r>
      <w:r w:rsidR="009A18E9">
        <w:t>ъ</w:t>
      </w:r>
      <w:r>
        <w:t xml:space="preserve"> в</w:t>
      </w:r>
      <w:r w:rsidR="009A18E9">
        <w:t>ъ</w:t>
      </w:r>
      <w:r>
        <w:t xml:space="preserve"> познанілх</w:t>
      </w:r>
      <w:r w:rsidR="009A18E9">
        <w:t>ъ</w:t>
      </w:r>
      <w:r>
        <w:t>, но ловок</w:t>
      </w:r>
      <w:r w:rsidR="009A18E9">
        <w:t>ъ</w:t>
      </w:r>
      <w:r>
        <w:t xml:space="preserve"> на охотѣ. Занимаясь бо-</w:t>
      </w:r>
      <w:r>
        <w:br/>
        <w:t>лѣе лошадьми, нежели парламентскими р</w:t>
      </w:r>
      <w:r w:rsidR="00FC273B">
        <w:t>ѣ</w:t>
      </w:r>
      <w:r>
        <w:t>чами, ои</w:t>
      </w:r>
      <w:r w:rsidR="009A18E9">
        <w:t>ъ</w:t>
      </w:r>
      <w:r>
        <w:t xml:space="preserve"> очсні&gt;-кстати</w:t>
      </w:r>
      <w:r>
        <w:br/>
        <w:t>получил</w:t>
      </w:r>
      <w:r w:rsidR="009A18E9">
        <w:t>ъ</w:t>
      </w:r>
      <w:r>
        <w:t xml:space="preserve"> богатство по наслѣдству ; сам</w:t>
      </w:r>
      <w:r w:rsidR="009A18E9">
        <w:t>ъ</w:t>
      </w:r>
      <w:r>
        <w:t xml:space="preserve"> он</w:t>
      </w:r>
      <w:r w:rsidR="009A18E9">
        <w:t>ъ</w:t>
      </w:r>
      <w:r>
        <w:t xml:space="preserve"> никогда бы не прі-</w:t>
      </w:r>
      <w:r>
        <w:br/>
        <w:t>обрѣл</w:t>
      </w:r>
      <w:r w:rsidR="009A18E9">
        <w:t>ъ</w:t>
      </w:r>
      <w:r>
        <w:t xml:space="preserve"> его трудом</w:t>
      </w:r>
      <w:r w:rsidR="009A18E9">
        <w:t>ъ</w:t>
      </w:r>
      <w:r>
        <w:t xml:space="preserve"> или умом</w:t>
      </w:r>
      <w:r w:rsidR="009A18E9">
        <w:t>ъ</w:t>
      </w:r>
      <w:r>
        <w:t xml:space="preserve"> : впрочем</w:t>
      </w:r>
      <w:r w:rsidR="009A18E9">
        <w:t>ъ</w:t>
      </w:r>
      <w:r>
        <w:t>, не приписывая себѣ</w:t>
      </w:r>
      <w:r>
        <w:br/>
        <w:t>лишних</w:t>
      </w:r>
      <w:r w:rsidR="009A18E9">
        <w:t>ъ</w:t>
      </w:r>
      <w:r>
        <w:t xml:space="preserve"> достоипств</w:t>
      </w:r>
      <w:r w:rsidR="009A18E9">
        <w:t>ъ</w:t>
      </w:r>
      <w:r>
        <w:t>, и часто даже унижая себя, чтоб</w:t>
      </w:r>
      <w:r w:rsidR="009A18E9">
        <w:t>ъ</w:t>
      </w:r>
      <w:r>
        <w:t xml:space="preserve"> возвысить</w:t>
      </w:r>
      <w:r>
        <w:br/>
        <w:t>своих</w:t>
      </w:r>
      <w:r w:rsidR="009A18E9">
        <w:t>ъ</w:t>
      </w:r>
      <w:r>
        <w:t xml:space="preserve"> друзей, он</w:t>
      </w:r>
      <w:r w:rsidR="009A18E9">
        <w:t>ъ</w:t>
      </w:r>
      <w:r>
        <w:t xml:space="preserve"> и меня представил</w:t>
      </w:r>
      <w:r w:rsidR="009A18E9">
        <w:t>ъ</w:t>
      </w:r>
      <w:r>
        <w:t xml:space="preserve"> своей сестрѣ словами: «Ты</w:t>
      </w:r>
      <w:r>
        <w:br/>
        <w:t>знаешь, Юлія, что я неучен</w:t>
      </w:r>
      <w:r w:rsidR="009A18E9">
        <w:t>ъ</w:t>
      </w:r>
      <w:r>
        <w:t>, но вот</w:t>
      </w:r>
      <w:r w:rsidR="009A18E9">
        <w:t>ъ</w:t>
      </w:r>
      <w:r>
        <w:t xml:space="preserve"> мой друг</w:t>
      </w:r>
      <w:r w:rsidR="009A18E9">
        <w:t>ъ</w:t>
      </w:r>
      <w:r>
        <w:t xml:space="preserve"> Жорж</w:t>
      </w:r>
      <w:r w:rsidR="009A18E9">
        <w:t>ъ</w:t>
      </w:r>
      <w:r>
        <w:t>, который</w:t>
      </w:r>
      <w:r>
        <w:br/>
        <w:t>нахватал</w:t>
      </w:r>
      <w:r w:rsidR="009A18E9">
        <w:t>ъ</w:t>
      </w:r>
      <w:r>
        <w:t xml:space="preserve"> познаній за двоих</w:t>
      </w:r>
      <w:r w:rsidR="009A18E9">
        <w:t>ъ</w:t>
      </w:r>
      <w:r>
        <w:t>,и пополнить этот</w:t>
      </w:r>
      <w:r w:rsidR="009A18E9">
        <w:t>ъ</w:t>
      </w:r>
      <w:r>
        <w:t>недостаток</w:t>
      </w:r>
      <w:r w:rsidR="009A18E9">
        <w:t>ъ</w:t>
      </w:r>
      <w:r>
        <w:t>. Гра-</w:t>
      </w:r>
      <w:r>
        <w:br/>
        <w:t>финя и муж</w:t>
      </w:r>
      <w:r w:rsidR="009A18E9">
        <w:t>ъ</w:t>
      </w:r>
      <w:r>
        <w:t xml:space="preserve"> ея приняли меня очень-ласково; граФ</w:t>
      </w:r>
      <w:r w:rsidR="009A18E9">
        <w:t>ъ</w:t>
      </w:r>
      <w:r>
        <w:t xml:space="preserve"> Ворвиль был</w:t>
      </w:r>
      <w:r w:rsidR="009A18E9">
        <w:t>ъ</w:t>
      </w:r>
      <w:r>
        <w:br/>
        <w:t>мужчина лѣт</w:t>
      </w:r>
      <w:r w:rsidR="009A18E9">
        <w:t>ъ</w:t>
      </w:r>
      <w:r>
        <w:t xml:space="preserve"> 6 5, прекрасной наружности;он</w:t>
      </w:r>
      <w:r w:rsidR="009A18E9">
        <w:t>ъ</w:t>
      </w:r>
      <w:r>
        <w:t xml:space="preserve"> был</w:t>
      </w:r>
      <w:r w:rsidR="009A18E9">
        <w:t>ъ</w:t>
      </w:r>
      <w:r>
        <w:t>в</w:t>
      </w:r>
      <w:r w:rsidR="009A18E9">
        <w:t>ъ</w:t>
      </w:r>
      <w:r>
        <w:t xml:space="preserve"> полном</w:t>
      </w:r>
      <w:r w:rsidR="009A18E9">
        <w:t>ъ</w:t>
      </w:r>
      <w:r>
        <w:t xml:space="preserve"> здо-</w:t>
      </w:r>
      <w:r>
        <w:br/>
        <w:t>ровьѣ и считался самым</w:t>
      </w:r>
      <w:r w:rsidR="009A18E9">
        <w:t>ъ</w:t>
      </w:r>
      <w:r>
        <w:t xml:space="preserve"> богатым</w:t>
      </w:r>
      <w:r w:rsidR="009A18E9">
        <w:t>ъ</w:t>
      </w:r>
      <w:r>
        <w:t xml:space="preserve"> владѣльцом</w:t>
      </w:r>
      <w:r w:rsidR="009A18E9">
        <w:t>ъ</w:t>
      </w:r>
      <w:r>
        <w:t xml:space="preserve"> округа. Тут</w:t>
      </w:r>
      <w:r w:rsidR="009A18E9">
        <w:t>ъ</w:t>
      </w:r>
      <w:r>
        <w:t xml:space="preserve"> и</w:t>
      </w:r>
      <w:r>
        <w:br/>
        <w:t>всѣ его качества; впрочем</w:t>
      </w:r>
      <w:r w:rsidR="009A18E9">
        <w:t>ъ</w:t>
      </w:r>
      <w:r>
        <w:t xml:space="preserve"> он</w:t>
      </w:r>
      <w:r w:rsidR="009A18E9">
        <w:t>ъ</w:t>
      </w:r>
      <w:r>
        <w:t xml:space="preserve"> был</w:t>
      </w:r>
      <w:r w:rsidR="009A18E9">
        <w:t>ъ</w:t>
      </w:r>
      <w:r>
        <w:t xml:space="preserve"> отличный хозяин</w:t>
      </w:r>
      <w:r w:rsidR="009A18E9">
        <w:t>ъ</w:t>
      </w:r>
      <w:r>
        <w:t>: никого</w:t>
      </w:r>
      <w:r>
        <w:br/>
        <w:t>не безпокоя, предоставлял</w:t>
      </w:r>
      <w:r w:rsidR="009A18E9">
        <w:t>ъ</w:t>
      </w:r>
      <w:r>
        <w:t xml:space="preserve"> всѣ разпоряженія своей супругѣ, лю-</w:t>
      </w:r>
      <w:r>
        <w:br/>
        <w:t>безной и милой, которая превозходио наполняла свою обязан-</w:t>
      </w:r>
      <w:r>
        <w:br/>
        <w:t>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5"/>
        <w:jc w:val="both"/>
      </w:pPr>
      <w:r>
        <w:t>«Графиня Юлія была очень-хороіпа, лѣт</w:t>
      </w:r>
      <w:r w:rsidR="009A18E9">
        <w:t>ъ</w:t>
      </w:r>
      <w:r>
        <w:t xml:space="preserve"> 25-ти, с</w:t>
      </w:r>
      <w:r w:rsidR="009A18E9">
        <w:t>ъ</w:t>
      </w:r>
      <w:r>
        <w:t xml:space="preserve"> прекрасными</w:t>
      </w:r>
      <w:r>
        <w:br/>
        <w:t>голубыми глазами , стройной наружностью , с</w:t>
      </w:r>
      <w:r w:rsidR="009A18E9">
        <w:t>ъ</w:t>
      </w:r>
      <w:r>
        <w:t xml:space="preserve"> тонкими кокет-</w:t>
      </w:r>
      <w:r>
        <w:br/>
        <w:t>ством</w:t>
      </w:r>
      <w:r w:rsidR="009A18E9">
        <w:t>ъ</w:t>
      </w:r>
      <w:r>
        <w:t xml:space="preserve"> в</w:t>
      </w:r>
      <w:r w:rsidR="009A18E9">
        <w:t>ъ</w:t>
      </w:r>
      <w:r>
        <w:t xml:space="preserve"> разговорах</w:t>
      </w:r>
      <w:r w:rsidR="009A18E9">
        <w:t>ъ</w:t>
      </w:r>
      <w:r>
        <w:t>, которое придает</w:t>
      </w:r>
      <w:r w:rsidR="009A18E9">
        <w:t>ъ</w:t>
      </w:r>
      <w:r>
        <w:t xml:space="preserve"> совершенство не только</w:t>
      </w:r>
      <w:r>
        <w:br/>
        <w:t>женщинам</w:t>
      </w:r>
      <w:r w:rsidR="009A18E9">
        <w:t>ъ</w:t>
      </w:r>
      <w:r>
        <w:t xml:space="preserve"> с</w:t>
      </w:r>
      <w:r w:rsidR="009A18E9">
        <w:t>ъ</w:t>
      </w:r>
      <w:r>
        <w:t xml:space="preserve"> высоким</w:t>
      </w:r>
      <w:r w:rsidR="009A18E9">
        <w:t>ъ</w:t>
      </w:r>
      <w:r>
        <w:t xml:space="preserve"> умом</w:t>
      </w:r>
      <w:r w:rsidR="009A18E9">
        <w:t>ъ</w:t>
      </w:r>
      <w:r>
        <w:t>, но часто и тѣм</w:t>
      </w:r>
      <w:r w:rsidR="009A18E9">
        <w:t>ъ</w:t>
      </w:r>
      <w:r>
        <w:rPr>
          <w:rStyle w:val="Bodytext2Italic"/>
        </w:rPr>
        <w:t>,</w:t>
      </w:r>
      <w:r>
        <w:t xml:space="preserve"> которыя его</w:t>
      </w:r>
      <w:r>
        <w:br/>
        <w:t>совсѣм</w:t>
      </w:r>
      <w:r w:rsidR="009A18E9">
        <w:t>ъ</w:t>
      </w:r>
      <w:r>
        <w:t xml:space="preserve"> не пмѣют</w:t>
      </w:r>
      <w:r w:rsidR="009A18E9">
        <w:t>ъ</w:t>
      </w:r>
      <w:r>
        <w:t>. Добрая и снизходительная с</w:t>
      </w:r>
      <w:r w:rsidR="009A18E9">
        <w:t>ъ</w:t>
      </w:r>
      <w:r>
        <w:t xml:space="preserve"> робкими и за-</w:t>
      </w:r>
      <w:r>
        <w:br/>
        <w:t>стѣнчивыми, она приняла и меня под</w:t>
      </w:r>
      <w:r w:rsidR="009A18E9">
        <w:t>ъ</w:t>
      </w:r>
      <w:r>
        <w:t xml:space="preserve"> свое покровительство; пла-</w:t>
      </w:r>
      <w:r>
        <w:br/>
        <w:t>менная в</w:t>
      </w:r>
      <w:r w:rsidR="009A18E9">
        <w:t>ъ</w:t>
      </w:r>
      <w:r>
        <w:t xml:space="preserve"> дружбѣ, равнодушная в</w:t>
      </w:r>
      <w:r w:rsidR="009A18E9">
        <w:t>ъ</w:t>
      </w:r>
      <w:r>
        <w:t xml:space="preserve"> любви, вѣрнал и добродѣтель-</w:t>
      </w:r>
      <w:r>
        <w:br/>
        <w:t>ная от</w:t>
      </w:r>
      <w:r w:rsidR="009A18E9">
        <w:t>ъ</w:t>
      </w:r>
      <w:r>
        <w:t xml:space="preserve"> природы, она была столько набожна, сколько требовалось</w:t>
      </w:r>
      <w:r>
        <w:br/>
        <w:t>тогда от</w:t>
      </w:r>
      <w:r w:rsidR="009A18E9">
        <w:t>ъ</w:t>
      </w:r>
      <w:r>
        <w:t xml:space="preserve"> знатных</w:t>
      </w:r>
      <w:r w:rsidR="009A18E9">
        <w:t>ъ</w:t>
      </w:r>
      <w:r>
        <w:t xml:space="preserve"> дам</w:t>
      </w:r>
      <w:r w:rsidR="009A18E9">
        <w:t>ъ</w:t>
      </w:r>
      <w:r>
        <w:t xml:space="preserve"> в</w:t>
      </w:r>
      <w:r w:rsidR="009A18E9">
        <w:t>ъ</w:t>
      </w:r>
      <w:r>
        <w:t xml:space="preserve"> высшем</w:t>
      </w:r>
      <w:r w:rsidR="009A18E9">
        <w:t>ъ</w:t>
      </w:r>
      <w:r>
        <w:t xml:space="preserve"> обществѣ.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5"/>
        <w:jc w:val="both"/>
        <w:sectPr w:rsidR="00810524">
          <w:pgSz w:w="7361" w:h="12359"/>
          <w:pgMar w:top="382" w:right="208" w:bottom="364" w:left="217" w:header="0" w:footer="3" w:gutter="0"/>
          <w:cols w:space="720"/>
          <w:noEndnote/>
          <w:docGrid w:linePitch="360"/>
        </w:sectPr>
      </w:pPr>
      <w:r>
        <w:t>«Вы поймете, что мысль приволокнуться за ней не приходила</w:t>
      </w:r>
      <w:r>
        <w:br/>
        <w:t>мнѣ в</w:t>
      </w:r>
      <w:r w:rsidR="009A18E9">
        <w:t>ъ</w:t>
      </w:r>
      <w:r>
        <w:t xml:space="preserve"> голову : она была сестра моего друга и, кромѣ того, долг</w:t>
      </w:r>
      <w:r w:rsidR="009A18E9">
        <w:t>ъ</w:t>
      </w:r>
      <w:r>
        <w:br/>
        <w:t>гостепрінмства... Притом</w:t>
      </w:r>
      <w:r w:rsidR="009A18E9">
        <w:t>ъ</w:t>
      </w:r>
      <w:r>
        <w:t xml:space="preserve"> я бы вѣрно не успѣл</w:t>
      </w:r>
      <w:r w:rsidR="009A18E9">
        <w:t>ъ</w:t>
      </w:r>
      <w:r>
        <w:t>, хоть никак</w:t>
      </w:r>
      <w:r w:rsidR="009A18E9">
        <w:t>ъ</w:t>
      </w:r>
      <w:r>
        <w:t xml:space="preserve"> не</w:t>
      </w:r>
      <w:r>
        <w:br/>
        <w:t>хотѣл</w:t>
      </w:r>
      <w:r w:rsidR="009A18E9">
        <w:t>ъ</w:t>
      </w:r>
      <w:r>
        <w:t xml:space="preserve"> сознаться, что эта послѣдняя причина пришла мнѣ прежде</w:t>
      </w:r>
      <w:r>
        <w:br/>
        <w:t>всего на мысль; это было тѣм</w:t>
      </w:r>
      <w:r w:rsidR="009A18E9">
        <w:t>ъ</w:t>
      </w:r>
      <w:r>
        <w:t xml:space="preserve"> вѣроятнѣе, что в</w:t>
      </w:r>
      <w:r w:rsidR="009A18E9">
        <w:t>ъ</w:t>
      </w:r>
      <w:r>
        <w:t xml:space="preserve"> замкѣ находился</w:t>
      </w:r>
      <w:r>
        <w:br/>
        <w:t>цѣлый рой графинь,виконтесс</w:t>
      </w:r>
      <w:r w:rsidR="009A18E9">
        <w:t>ъ</w:t>
      </w:r>
      <w:r>
        <w:t xml:space="preserve"> и баронесс</w:t>
      </w:r>
      <w:r w:rsidR="009A18E9">
        <w:t>ъ</w:t>
      </w:r>
      <w:r>
        <w:t>, все—что Сен-Жермен-</w:t>
      </w:r>
    </w:p>
    <w:p w:rsidR="00810524" w:rsidRDefault="00731517">
      <w:pPr>
        <w:pStyle w:val="Bodytext310"/>
        <w:shd w:val="clear" w:color="auto" w:fill="auto"/>
        <w:spacing w:after="79" w:line="180" w:lineRule="exact"/>
        <w:ind w:left="60" w:firstLine="0"/>
        <w:jc w:val="center"/>
      </w:pPr>
      <w:r>
        <w:rPr>
          <w:rStyle w:val="Bodytext31Spacing0pt"/>
          <w:b/>
          <w:bCs/>
          <w:i/>
          <w:iCs/>
        </w:rPr>
        <w:lastRenderedPageBreak/>
        <w:t>С.іовесност</w:t>
      </w:r>
      <w:r w:rsidR="009A18E9">
        <w:rPr>
          <w:rStyle w:val="Bodytext31Spacing0pt"/>
          <w:b/>
          <w:bCs/>
          <w:i/>
          <w:iCs/>
        </w:rPr>
        <w:t>ъ</w:t>
      </w:r>
      <w:r>
        <w:rPr>
          <w:rStyle w:val="Bodytext31Spacing0pt"/>
          <w:b/>
          <w:bCs/>
          <w:i/>
          <w:iCs/>
        </w:rP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5"/>
        <w:jc w:val="both"/>
      </w:pPr>
      <w:r>
        <w:t>ская Улица заключала в</w:t>
      </w:r>
      <w:r w:rsidR="009A18E9">
        <w:t>ъ</w:t>
      </w:r>
      <w:r>
        <w:t xml:space="preserve"> себѣ молодаго,щегольскаго, кокетливаго.</w:t>
      </w:r>
      <w:r>
        <w:br/>
        <w:t>Нисколько не походя на мою сііѣсивую герцогиню, всѣ онѣ были,</w:t>
      </w:r>
      <w:r>
        <w:br/>
        <w:t>надо признаться, прелестны, обходительны, по-видимому забы-</w:t>
      </w:r>
      <w:r>
        <w:br/>
        <w:t>вали свою знатность, но готовы были показать вам</w:t>
      </w:r>
      <w:r w:rsidR="009A18E9">
        <w:t>ъ</w:t>
      </w:r>
      <w:r>
        <w:t xml:space="preserve"> легкил</w:t>
      </w:r>
      <w:r w:rsidR="009A18E9">
        <w:t>ъ</w:t>
      </w:r>
      <w:r>
        <w:t xml:space="preserve"> иа-</w:t>
      </w:r>
      <w:r>
        <w:br/>
        <w:t>мском</w:t>
      </w:r>
      <w:r w:rsidR="009A18E9">
        <w:t>ъ</w:t>
      </w:r>
      <w:r>
        <w:t xml:space="preserve"> и с</w:t>
      </w:r>
      <w:r w:rsidR="009A18E9">
        <w:t>ъ</w:t>
      </w:r>
      <w:r>
        <w:t xml:space="preserve"> удивительным</w:t>
      </w:r>
      <w:r w:rsidR="009A18E9">
        <w:t>ъ</w:t>
      </w:r>
      <w:r>
        <w:t xml:space="preserve"> умѣньем</w:t>
      </w:r>
      <w:r w:rsidR="009A18E9">
        <w:t>ъ</w:t>
      </w:r>
      <w:r>
        <w:t xml:space="preserve"> минуту, когда вольность</w:t>
      </w:r>
      <w:r>
        <w:br/>
        <w:t>должна уступить мѣсто ночтенію.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3"/>
        <w:jc w:val="both"/>
      </w:pPr>
      <w:r>
        <w:t>«Я быль осыпаиь заботами и ласками , занимался музыкой с</w:t>
      </w:r>
      <w:r w:rsidR="009A18E9">
        <w:t>ъ</w:t>
      </w:r>
      <w:r>
        <w:br/>
        <w:t>этими прелестными дамами и дѣвицами, всегда находнл</w:t>
      </w:r>
      <w:r w:rsidR="009A18E9">
        <w:t>ъ</w:t>
      </w:r>
      <w:r>
        <w:t xml:space="preserve"> рисунки</w:t>
      </w:r>
      <w:r>
        <w:br/>
        <w:t>для их</w:t>
      </w:r>
      <w:r w:rsidR="009A18E9">
        <w:t>ъ</w:t>
      </w:r>
      <w:r>
        <w:t xml:space="preserve"> альбомовь или работ</w:t>
      </w:r>
      <w:r w:rsidR="009A18E9">
        <w:t>ъ</w:t>
      </w:r>
      <w:r>
        <w:t xml:space="preserve"> ; а если дѣло шло о прогулки в</w:t>
      </w:r>
      <w:r w:rsidR="009A18E9">
        <w:t>ъ</w:t>
      </w:r>
      <w:r>
        <w:br/>
        <w:t xml:space="preserve">паркѣ </w:t>
      </w:r>
      <w:r>
        <w:rPr>
          <w:rStyle w:val="Bodytext27ptSmallCapsSpacing0pt"/>
        </w:rPr>
        <w:t xml:space="preserve">или </w:t>
      </w:r>
      <w:r>
        <w:t>верховой ѣздѣ, или роли в</w:t>
      </w:r>
      <w:r w:rsidR="009A18E9">
        <w:t>ъ</w:t>
      </w:r>
      <w:r>
        <w:t xml:space="preserve"> комедім,—какая бы ни была</w:t>
      </w:r>
      <w:r>
        <w:br/>
        <w:t>эта роль— труднейшая или пустѣйшая, — я быль всегда готовь.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3"/>
        <w:jc w:val="both"/>
      </w:pPr>
      <w:r>
        <w:t>«Мол услужливость всѣм</w:t>
      </w:r>
      <w:r w:rsidR="009A18E9">
        <w:t>ъ</w:t>
      </w:r>
      <w:r>
        <w:t xml:space="preserve"> нравилась, за то всѣ любили меня—</w:t>
      </w:r>
      <w:r>
        <w:br/>
        <w:t>к</w:t>
      </w:r>
      <w:r w:rsidR="009A18E9">
        <w:t>ъ</w:t>
      </w:r>
      <w:r>
        <w:t>-несчастію всѣ , и потому никто обо миѣ не думал</w:t>
      </w:r>
      <w:r w:rsidR="009A18E9">
        <w:t>ъ</w:t>
      </w:r>
      <w:r>
        <w:t xml:space="preserve"> особенно.</w:t>
      </w:r>
      <w:r>
        <w:br/>
        <w:t>Притом</w:t>
      </w:r>
      <w:r w:rsidR="009A18E9">
        <w:t>ъ</w:t>
      </w:r>
      <w:r>
        <w:t xml:space="preserve"> в</w:t>
      </w:r>
      <w:r w:rsidR="009A18E9">
        <w:t>ъ</w:t>
      </w:r>
      <w:r>
        <w:t xml:space="preserve"> общей привязанности ко мнѣ было что-то оскорби-</w:t>
      </w:r>
      <w:r>
        <w:br/>
        <w:t>тельное для моего самоліпбія, как</w:t>
      </w:r>
      <w:r w:rsidR="009A18E9">
        <w:t>ъ</w:t>
      </w:r>
      <w:r>
        <w:t>-будто бы я нсмог</w:t>
      </w:r>
      <w:r w:rsidR="009A18E9">
        <w:t>ъ</w:t>
      </w:r>
      <w:r>
        <w:t>быть никому</w:t>
      </w:r>
      <w:r>
        <w:br/>
        <w:t>опасным</w:t>
      </w:r>
      <w:r w:rsidR="009A18E9">
        <w:t>ъ</w:t>
      </w:r>
      <w:r>
        <w:t xml:space="preserve"> соперником</w:t>
      </w:r>
      <w:r w:rsidR="009A18E9">
        <w:t>ъ</w:t>
      </w:r>
      <w:r>
        <w:t>. Скоро я сдѣлал</w:t>
      </w:r>
      <w:r w:rsidR="009A18E9">
        <w:t>ъ</w:t>
      </w:r>
      <w:r>
        <w:t xml:space="preserve"> еще открытіе, также до-</w:t>
      </w:r>
      <w:r>
        <w:br/>
        <w:t>вольно-тяжкое,—именно, что каждая из</w:t>
      </w:r>
      <w:r w:rsidR="009A18E9">
        <w:t>ъ</w:t>
      </w:r>
      <w:r>
        <w:t xml:space="preserve"> этих</w:t>
      </w:r>
      <w:r w:rsidR="009A18E9">
        <w:t>ъ</w:t>
      </w:r>
      <w:r>
        <w:t>жен</w:t>
      </w:r>
      <w:r w:rsidR="004A2DB5">
        <w:t>щ</w:t>
      </w:r>
      <w:r>
        <w:t>ин</w:t>
      </w:r>
      <w:r w:rsidR="009A18E9">
        <w:t>ъ</w:t>
      </w:r>
      <w:r>
        <w:t xml:space="preserve"> удостои-</w:t>
      </w:r>
      <w:r>
        <w:br/>
        <w:t>вала кого-нибудь или своим</w:t>
      </w:r>
      <w:r w:rsidR="009A18E9">
        <w:t>ъ</w:t>
      </w:r>
      <w:r>
        <w:t xml:space="preserve"> равнодушіем</w:t>
      </w:r>
      <w:r w:rsidR="009A18E9">
        <w:t>ъ</w:t>
      </w:r>
      <w:r>
        <w:t>, или презрѣніем</w:t>
      </w:r>
      <w:r w:rsidR="009A18E9">
        <w:t>ъ</w:t>
      </w:r>
      <w:r>
        <w:t>, или</w:t>
      </w:r>
      <w:r>
        <w:br/>
        <w:t>укоризнами. О! чего бы я не дал</w:t>
      </w:r>
      <w:r w:rsidR="009A18E9">
        <w:t>ъ</w:t>
      </w:r>
      <w:r>
        <w:t>, чтоб</w:t>
      </w:r>
      <w:r w:rsidR="009A18E9">
        <w:t>ъ</w:t>
      </w:r>
      <w:r>
        <w:t xml:space="preserve"> быть на их</w:t>
      </w:r>
      <w:r w:rsidR="009A18E9">
        <w:t>ъ</w:t>
      </w:r>
      <w:r>
        <w:t xml:space="preserve"> мѣстѣ,—я,</w:t>
      </w:r>
      <w:r>
        <w:br/>
        <w:t>котораго всѣ так</w:t>
      </w:r>
      <w:r w:rsidR="009A18E9">
        <w:t>ъ</w:t>
      </w:r>
      <w:r>
        <w:t xml:space="preserve"> ласкали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3"/>
        <w:jc w:val="both"/>
      </w:pPr>
      <w:r>
        <w:t>«Я жаловался на счастіе и не замѣчал</w:t>
      </w:r>
      <w:r w:rsidR="009A18E9">
        <w:t>ъ</w:t>
      </w:r>
      <w:r>
        <w:t>, что каждый из</w:t>
      </w:r>
      <w:r w:rsidR="009A18E9">
        <w:t>ъ</w:t>
      </w:r>
      <w:r>
        <w:t xml:space="preserve"> моих</w:t>
      </w:r>
      <w:r w:rsidR="009A18E9">
        <w:t>ъ</w:t>
      </w:r>
      <w:r>
        <w:br/>
        <w:t>соперников</w:t>
      </w:r>
      <w:r w:rsidR="009A18E9">
        <w:t>ъ</w:t>
      </w:r>
      <w:r>
        <w:t>, которых</w:t>
      </w:r>
      <w:r w:rsidR="009A18E9">
        <w:t>ъ</w:t>
      </w:r>
      <w:r>
        <w:t xml:space="preserve"> справедливо предпочитали мнѣ за их</w:t>
      </w:r>
      <w:r w:rsidR="009A18E9">
        <w:t>ъ</w:t>
      </w:r>
      <w:r>
        <w:t xml:space="preserve"> до-</w:t>
      </w:r>
      <w:r>
        <w:br/>
        <w:t>стоинства, имя, степень, занимаемую в</w:t>
      </w:r>
      <w:r w:rsidR="009A18E9">
        <w:t>ъ</w:t>
      </w:r>
      <w:r>
        <w:t xml:space="preserve"> общесгвѣ, заслуживал</w:t>
      </w:r>
      <w:r w:rsidR="009A18E9">
        <w:t>ъ</w:t>
      </w:r>
      <w:r>
        <w:t xml:space="preserve"> и</w:t>
      </w:r>
      <w:r>
        <w:br/>
        <w:t>внушал</w:t>
      </w:r>
      <w:r w:rsidR="009A18E9">
        <w:t>ъ</w:t>
      </w:r>
      <w:r>
        <w:t xml:space="preserve"> к</w:t>
      </w:r>
      <w:r w:rsidR="009A18E9">
        <w:t>ъ</w:t>
      </w:r>
      <w:r>
        <w:t xml:space="preserve"> себѣ довѣренность; ничего этого не находили во мнѣ—</w:t>
      </w:r>
      <w:r>
        <w:br/>
        <w:t>мзльчикѣ 17 лѣт</w:t>
      </w:r>
      <w:r w:rsidR="009A18E9">
        <w:t>ъ</w:t>
      </w:r>
      <w:r>
        <w:t>, который ничего не значил</w:t>
      </w:r>
      <w:r w:rsidR="009A18E9">
        <w:t>ъ</w:t>
      </w:r>
      <w:r>
        <w:t>, который не мог</w:t>
      </w:r>
      <w:r w:rsidR="009A18E9">
        <w:t>ъ</w:t>
      </w:r>
      <w:r>
        <w:br/>
        <w:t>представить никакого поручительства, ни даже поручительства</w:t>
      </w:r>
      <w:r>
        <w:br/>
        <w:t>в</w:t>
      </w:r>
      <w:r w:rsidR="009A18E9">
        <w:t>ъ</w:t>
      </w:r>
      <w:r>
        <w:t xml:space="preserve"> своем</w:t>
      </w:r>
      <w:r w:rsidR="009A18E9">
        <w:t>ъ</w:t>
      </w:r>
      <w:r>
        <w:t xml:space="preserve"> благоразуміи или скромности. Роман</w:t>
      </w:r>
      <w:r w:rsidR="009A18E9">
        <w:t>ъ</w:t>
      </w:r>
      <w:r>
        <w:t xml:space="preserve"> меня еще</w:t>
      </w:r>
      <w:r>
        <w:br/>
        <w:t>раз</w:t>
      </w:r>
      <w:r w:rsidR="009A18E9">
        <w:t>ъ</w:t>
      </w:r>
      <w:r>
        <w:t xml:space="preserve"> обманул</w:t>
      </w:r>
      <w:r w:rsidR="009A18E9">
        <w:t>ъ</w:t>
      </w:r>
      <w:r>
        <w:t>: юность, которую он</w:t>
      </w:r>
      <w:r w:rsidR="009A18E9">
        <w:t>ъ</w:t>
      </w:r>
      <w:r>
        <w:t xml:space="preserve"> мнѣ сулил</w:t>
      </w:r>
      <w:r w:rsidR="009A18E9">
        <w:t>ъ</w:t>
      </w:r>
      <w:r>
        <w:t xml:space="preserve"> как</w:t>
      </w:r>
      <w:r w:rsidR="009A18E9">
        <w:t>ъ</w:t>
      </w:r>
      <w:r>
        <w:t xml:space="preserve"> сред-</w:t>
      </w:r>
      <w:r>
        <w:br/>
        <w:t>ство к</w:t>
      </w:r>
      <w:r w:rsidR="009A18E9">
        <w:t>ъ</w:t>
      </w:r>
      <w:r>
        <w:t xml:space="preserve"> удачѣ, была препятствіем</w:t>
      </w:r>
      <w:r w:rsidR="009A18E9">
        <w:t>ъ</w:t>
      </w:r>
      <w:r>
        <w:t xml:space="preserve"> к</w:t>
      </w:r>
      <w:r w:rsidR="009A18E9">
        <w:t>ъ</w:t>
      </w:r>
      <w:r>
        <w:t xml:space="preserve"> удачѣ. Итак</w:t>
      </w:r>
      <w:r w:rsidR="009A18E9">
        <w:t>ъ</w:t>
      </w:r>
      <w:r>
        <w:t>, возклицал</w:t>
      </w:r>
      <w:r w:rsidR="009A18E9">
        <w:t>ъ</w:t>
      </w:r>
      <w:r>
        <w:br/>
        <w:t>я безнадежно, никто не хочет</w:t>
      </w:r>
      <w:r w:rsidR="009A18E9">
        <w:t>ъ</w:t>
      </w:r>
      <w:r>
        <w:t xml:space="preserve"> слушать меня, никто не полюбить</w:t>
      </w:r>
      <w:r>
        <w:br/>
        <w:t>меня никогда... Я ошибался, жаловалсяиесправедлливо: была жен-</w:t>
      </w:r>
      <w:r>
        <w:br/>
        <w:t>щина, которую мои темныя достоинства трогали,—привязанность</w:t>
      </w:r>
      <w:r>
        <w:br/>
        <w:t>тѣм</w:t>
      </w:r>
      <w:r w:rsidR="009A18E9">
        <w:t>ъ</w:t>
      </w:r>
      <w:r>
        <w:t xml:space="preserve"> болѣе важная, что я никогда пе хотѣл</w:t>
      </w:r>
      <w:r w:rsidR="009A18E9">
        <w:t>ъ</w:t>
      </w:r>
      <w:r>
        <w:t xml:space="preserve"> породить ее, и ни-</w:t>
      </w:r>
      <w:r>
        <w:br/>
        <w:t>когда о ней не думал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3"/>
        <w:jc w:val="both"/>
      </w:pPr>
      <w:r>
        <w:t>«Кому же я внушил</w:t>
      </w:r>
      <w:r w:rsidR="009A18E9">
        <w:t>ъ</w:t>
      </w:r>
      <w:r>
        <w:t xml:space="preserve"> чувство столь скромное и безкорыстное?</w:t>
      </w:r>
      <w:r>
        <w:br/>
        <w:t xml:space="preserve">Увы! мамзель Розѣ, горничной грач&gt;ини Юліи 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3"/>
        <w:jc w:val="both"/>
        <w:sectPr w:rsidR="00810524">
          <w:headerReference w:type="even" r:id="rId99"/>
          <w:headerReference w:type="default" r:id="rId100"/>
          <w:pgSz w:w="7361" w:h="12359"/>
          <w:pgMar w:top="381" w:right="179" w:bottom="381" w:left="241" w:header="0" w:footer="3" w:gutter="0"/>
          <w:cols w:space="720"/>
          <w:noEndnote/>
          <w:docGrid w:linePitch="360"/>
        </w:sectPr>
      </w:pPr>
      <w:r>
        <w:t>«Горничная!!! Она любить меня, мечтавшаго о маркизах</w:t>
      </w:r>
      <w:r w:rsidR="009A18E9">
        <w:t>ъ</w:t>
      </w:r>
      <w:r>
        <w:t>, ба-</w:t>
      </w:r>
      <w:r>
        <w:br/>
        <w:t>ронсссах</w:t>
      </w:r>
      <w:r w:rsidR="009A18E9">
        <w:t>ъ</w:t>
      </w:r>
      <w:r>
        <w:t>! Еще счастіс, недостойное меня, презираемое мною, и</w:t>
      </w:r>
      <w:r>
        <w:br/>
        <w:t>все по предразеудкам</w:t>
      </w:r>
      <w:r w:rsidR="009A18E9">
        <w:t>ъ</w:t>
      </w:r>
      <w:r>
        <w:t>, которыми я быль наполнен</w:t>
      </w:r>
      <w:r w:rsidR="009A18E9">
        <w:t>ъ</w:t>
      </w:r>
      <w:r>
        <w:t xml:space="preserve">; всякій </w:t>
      </w:r>
      <w:r>
        <w:rPr>
          <w:rStyle w:val="Bodytext211ptBold2"/>
        </w:rPr>
        <w:t>дру-</w:t>
      </w:r>
      <w:r>
        <w:rPr>
          <w:rStyle w:val="Bodytext211ptBold2"/>
        </w:rPr>
        <w:br/>
      </w:r>
      <w:r>
        <w:t>гой на моем</w:t>
      </w:r>
      <w:r w:rsidR="009A18E9">
        <w:t>ъ</w:t>
      </w:r>
      <w:r>
        <w:t xml:space="preserve"> мѣстѣ уступил</w:t>
      </w:r>
      <w:r w:rsidR="009A18E9">
        <w:t>ъ</w:t>
      </w:r>
      <w:r>
        <w:t xml:space="preserve"> бы подобному завоеванію.</w:t>
      </w:r>
    </w:p>
    <w:p w:rsidR="00810524" w:rsidRDefault="00731517">
      <w:pPr>
        <w:pStyle w:val="Bodytext710"/>
        <w:shd w:val="clear" w:color="auto" w:fill="auto"/>
        <w:spacing w:after="86" w:line="170" w:lineRule="exact"/>
      </w:pPr>
      <w:r>
        <w:lastRenderedPageBreak/>
        <w:t>Нсзнак&amp;ика•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98"/>
        <w:jc w:val="both"/>
      </w:pPr>
      <w:r>
        <w:rPr>
          <w:noProof/>
        </w:rPr>
        <mc:AlternateContent>
          <mc:Choice Requires="wps">
            <w:drawing>
              <wp:anchor distT="0" distB="0" distL="1731010" distR="63500" simplePos="0" relativeHeight="251509248" behindDoc="1" locked="0" layoutInCell="1" allowOverlap="1">
                <wp:simplePos x="0" y="0"/>
                <wp:positionH relativeFrom="margin">
                  <wp:posOffset>4260850</wp:posOffset>
                </wp:positionH>
                <wp:positionV relativeFrom="margin">
                  <wp:posOffset>-5080</wp:posOffset>
                </wp:positionV>
                <wp:extent cx="143510" cy="101600"/>
                <wp:effectExtent l="0" t="0" r="0" b="0"/>
                <wp:wrapSquare wrapText="left"/>
                <wp:docPr id="2220" name="Text Box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"/>
                                <w:b/>
                                <w:bCs/>
                                <w:lang w:val="ru-RU" w:eastAsia="ru-RU" w:bidi="ru-RU"/>
                              </w:rPr>
                              <w:t>97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5" o:spid="_x0000_s1115" type="#_x0000_t202" style="position:absolute;left:0;text-align:left;margin-left:335.5pt;margin-top:-.4pt;width:11.3pt;height:8pt;z-index:-251807232;visibility:visible;mso-wrap-style:square;mso-width-percent:0;mso-height-percent:0;mso-wrap-distance-left:13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"/>
                          <w:b/>
                          <w:bCs/>
                          <w:lang w:val="ru-RU" w:eastAsia="ru-RU" w:bidi="ru-RU"/>
                        </w:rPr>
                        <w:t>97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Мамзель Роза была горничная, какія обыкновенно встречаются</w:t>
      </w:r>
      <w:r w:rsidR="00731517">
        <w:br/>
        <w:t>в</w:t>
      </w:r>
      <w:r w:rsidR="009A18E9">
        <w:t>ъ</w:t>
      </w:r>
      <w:r w:rsidR="00731517">
        <w:t>знатных</w:t>
      </w:r>
      <w:r w:rsidR="009A18E9">
        <w:t>ъ</w:t>
      </w:r>
      <w:r w:rsidR="00731517">
        <w:t xml:space="preserve"> домах</w:t>
      </w:r>
      <w:r w:rsidR="009A18E9">
        <w:t>ъ</w:t>
      </w:r>
      <w:r w:rsidR="00731517">
        <w:t>:с</w:t>
      </w:r>
      <w:r w:rsidR="009A18E9">
        <w:t>ъ</w:t>
      </w:r>
      <w:r w:rsidR="00731517">
        <w:t xml:space="preserve"> кокетливыми глазками, маленькою ножкой,</w:t>
      </w:r>
      <w:r w:rsidR="00731517">
        <w:br/>
        <w:t>высокою тальей, всегда беленькая, всегда чисто-одетая в</w:t>
      </w:r>
      <w:r w:rsidR="009A18E9">
        <w:t>ъ</w:t>
      </w:r>
      <w:r w:rsidR="00731517">
        <w:t xml:space="preserve"> платья</w:t>
      </w:r>
      <w:r w:rsidR="00731517">
        <w:br/>
        <w:t>и платки, оставленные ея госпожею , гордая и презрительная к</w:t>
      </w:r>
      <w:r w:rsidR="009A18E9">
        <w:t>ъ</w:t>
      </w:r>
      <w:r w:rsidR="00731517">
        <w:br/>
        <w:t>слугам</w:t>
      </w:r>
      <w:r w:rsidR="009A18E9">
        <w:t>ъ</w:t>
      </w:r>
      <w:r w:rsidR="00731517">
        <w:t>—когіія сен-жерменской знати в</w:t>
      </w:r>
      <w:r w:rsidR="009A18E9">
        <w:t>ъ</w:t>
      </w:r>
      <w:r w:rsidR="00731517">
        <w:t xml:space="preserve"> лакейской.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«Но эта гордость разбилась об</w:t>
      </w:r>
      <w:r w:rsidR="009A18E9">
        <w:t>ъ</w:t>
      </w:r>
      <w:r>
        <w:t xml:space="preserve"> мое невѣдѣніе или скромность.</w:t>
      </w:r>
      <w:r>
        <w:br/>
        <w:t>II надобно же было , чтоб</w:t>
      </w:r>
      <w:r w:rsidR="009A18E9">
        <w:t>ъ</w:t>
      </w:r>
      <w:r>
        <w:t xml:space="preserve"> бѣдная девушка оказывала мпѣ такое</w:t>
      </w:r>
      <w:r>
        <w:br/>
        <w:t>сильное предпочтеніе, что мнѣ пришло на ум ь заметить его; но впро-</w:t>
      </w:r>
      <w:r>
        <w:br/>
        <w:t>чем</w:t>
      </w:r>
      <w:r w:rsidR="009A18E9">
        <w:t>ъ</w:t>
      </w:r>
      <w:r>
        <w:t xml:space="preserve"> нельзя было и сомневаться в</w:t>
      </w:r>
      <w:r w:rsidR="009A18E9">
        <w:t>ъ</w:t>
      </w:r>
      <w:r>
        <w:t xml:space="preserve"> нем</w:t>
      </w:r>
      <w:r w:rsidR="009A18E9">
        <w:t>ъ</w:t>
      </w:r>
      <w:r>
        <w:t>. Мой друг</w:t>
      </w:r>
      <w:r w:rsidR="009A18E9">
        <w:t>ъ</w:t>
      </w:r>
      <w:r>
        <w:t xml:space="preserve"> Константин</w:t>
      </w:r>
      <w:r w:rsidR="009A18E9">
        <w:t>ъ</w:t>
      </w:r>
      <w:r>
        <w:t>,</w:t>
      </w:r>
      <w:r>
        <w:br/>
        <w:t>пер</w:t>
      </w:r>
      <w:r w:rsidR="009A18E9">
        <w:t>ъ</w:t>
      </w:r>
      <w:r>
        <w:t xml:space="preserve"> Франціи , быль отвержен</w:t>
      </w:r>
      <w:r w:rsidR="009A18E9">
        <w:t>ъ</w:t>
      </w:r>
      <w:r>
        <w:t xml:space="preserve"> ею; он</w:t>
      </w:r>
      <w:r w:rsidR="009A18E9">
        <w:t>ъ</w:t>
      </w:r>
      <w:r>
        <w:t xml:space="preserve"> сам</w:t>
      </w:r>
      <w:r w:rsidR="009A18E9">
        <w:t>ъ</w:t>
      </w:r>
      <w:r>
        <w:t xml:space="preserve"> признался мне по</w:t>
      </w:r>
      <w:r>
        <w:br/>
        <w:t>секрету. Она не приняла предложеній еамых</w:t>
      </w:r>
      <w:r w:rsidR="009A18E9">
        <w:t>ъ</w:t>
      </w:r>
      <w:r>
        <w:t xml:space="preserve"> обольсгительных</w:t>
      </w:r>
      <w:r w:rsidR="009A18E9">
        <w:t>ъ</w:t>
      </w:r>
      <w:r>
        <w:br/>
        <w:t xml:space="preserve">и для кого же ? для </w:t>
      </w:r>
      <w:r>
        <w:rPr>
          <w:rStyle w:val="Bodytext2Italic"/>
        </w:rPr>
        <w:t>меня,</w:t>
      </w:r>
      <w:r>
        <w:t xml:space="preserve"> юноши, без</w:t>
      </w:r>
      <w:r w:rsidR="009A18E9">
        <w:t>ъ</w:t>
      </w:r>
      <w:r>
        <w:t xml:space="preserve"> состоянія, без</w:t>
      </w:r>
      <w:r w:rsidR="009A18E9">
        <w:t>ъ</w:t>
      </w:r>
      <w:r>
        <w:t xml:space="preserve"> родоваго</w:t>
      </w:r>
      <w:r>
        <w:br/>
        <w:t>герба! Заметьте, что Роза была молода и прекрасна... II она так</w:t>
      </w:r>
      <w:r w:rsidR="009A18E9">
        <w:t>ъ</w:t>
      </w:r>
      <w:r>
        <w:br/>
        <w:t>любила меня</w:t>
      </w:r>
      <w:r w:rsidR="00E56DF5">
        <w:t>ъ</w:t>
      </w:r>
      <w:r>
        <w:t>.. И она мне это сказала — мне, которому никто не</w:t>
      </w:r>
      <w:r>
        <w:br/>
        <w:t>говорил</w:t>
      </w:r>
      <w:r w:rsidR="009A18E9">
        <w:t>ъ</w:t>
      </w:r>
      <w:r>
        <w:t xml:space="preserve"> ничего подобнаго... Я еще не и мель тогда и 18 лет</w:t>
      </w:r>
      <w:r w:rsidR="009A18E9">
        <w:t>ъ</w:t>
      </w:r>
      <w:r>
        <w:t>!</w:t>
      </w:r>
      <w:r>
        <w:br/>
        <w:t>Знаю, что</w:t>
      </w:r>
      <w:r w:rsidR="00764887">
        <w:t xml:space="preserve"> всѣ </w:t>
      </w:r>
      <w:r>
        <w:t>это не могло, оправдать, но могло извинить внима-</w:t>
      </w:r>
      <w:r>
        <w:br/>
        <w:t>піс, которое я невольно оказывал</w:t>
      </w:r>
      <w:r w:rsidR="009A18E9">
        <w:t>ъ</w:t>
      </w:r>
      <w:r>
        <w:t xml:space="preserve"> моей хорошенькой субретке.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«Я избегал</w:t>
      </w:r>
      <w:r w:rsidR="009A18E9">
        <w:t>ъ</w:t>
      </w:r>
      <w:r>
        <w:t xml:space="preserve"> однакоже встречи с</w:t>
      </w:r>
      <w:r w:rsidR="009A18E9">
        <w:t>ъ</w:t>
      </w:r>
      <w:r>
        <w:t xml:space="preserve"> ней , и когда замВчал</w:t>
      </w:r>
      <w:r w:rsidR="009A18E9">
        <w:t>ъ</w:t>
      </w:r>
      <w:r>
        <w:t xml:space="preserve"> ее в</w:t>
      </w:r>
      <w:r w:rsidR="009A18E9">
        <w:t>ъ</w:t>
      </w:r>
      <w:r>
        <w:br/>
        <w:t>конце корридора, удвоивал</w:t>
      </w:r>
      <w:r w:rsidR="009A18E9">
        <w:t>ъ</w:t>
      </w:r>
      <w:r>
        <w:t xml:space="preserve"> шаги и отворацивал</w:t>
      </w:r>
      <w:r w:rsidR="009A18E9">
        <w:t>ъ</w:t>
      </w:r>
      <w:r>
        <w:t xml:space="preserve"> голову точь-в</w:t>
      </w:r>
      <w:r w:rsidR="009A18E9">
        <w:t>ъ</w:t>
      </w:r>
      <w:r>
        <w:t>-</w:t>
      </w:r>
      <w:r>
        <w:br/>
        <w:t>точь как</w:t>
      </w:r>
      <w:r w:rsidR="009A18E9">
        <w:t>ъ</w:t>
      </w:r>
      <w:r>
        <w:t xml:space="preserve"> молодая герцогиня вт- Итальянской Опере. Это была в</w:t>
      </w:r>
      <w:r w:rsidR="009A18E9">
        <w:t>ъ</w:t>
      </w:r>
      <w:r>
        <w:br/>
        <w:t xml:space="preserve">низшей степени та же гордость крови </w:t>
      </w:r>
      <w:r w:rsidR="00E56DF5">
        <w:t>ъ</w:t>
      </w:r>
      <w:r>
        <w:t xml:space="preserve"> Судите же теперь, что я</w:t>
      </w:r>
      <w:r>
        <w:br/>
        <w:t>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сделать, когда в</w:t>
      </w:r>
      <w:r w:rsidR="009A18E9">
        <w:t>ъ</w:t>
      </w:r>
      <w:r>
        <w:t xml:space="preserve"> один</w:t>
      </w:r>
      <w:r w:rsidR="009A18E9">
        <w:t>ъ</w:t>
      </w:r>
      <w:r>
        <w:t xml:space="preserve"> день нашел</w:t>
      </w:r>
      <w:r w:rsidR="009A18E9">
        <w:t>ъ</w:t>
      </w:r>
      <w:r>
        <w:t xml:space="preserve"> под</w:t>
      </w:r>
      <w:r w:rsidR="009A18E9">
        <w:t>ъ</w:t>
      </w:r>
      <w:r>
        <w:t xml:space="preserve"> подуш-</w:t>
      </w:r>
      <w:r>
        <w:br/>
        <w:t>кой маленькую записочку с</w:t>
      </w:r>
      <w:r w:rsidR="009A18E9">
        <w:t>ъ</w:t>
      </w:r>
      <w:r>
        <w:t xml:space="preserve"> </w:t>
      </w:r>
      <w:r w:rsidR="00E6545C">
        <w:t>слѣд</w:t>
      </w:r>
      <w:r>
        <w:t>ующими словами 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—«Надобно, чгоб</w:t>
      </w:r>
      <w:r w:rsidR="009A18E9">
        <w:t>ъ</w:t>
      </w:r>
      <w:r>
        <w:t xml:space="preserve"> я с</w:t>
      </w:r>
      <w:r w:rsidR="009A18E9">
        <w:t>ъ</w:t>
      </w:r>
      <w:r>
        <w:t xml:space="preserve"> вами говорила, г. Жорж</w:t>
      </w:r>
      <w:r w:rsidR="009A18E9">
        <w:t>ъ</w:t>
      </w:r>
      <w:r>
        <w:t>, или я погибла;</w:t>
      </w:r>
      <w:r>
        <w:br/>
        <w:t>днем</w:t>
      </w:r>
      <w:r w:rsidR="009A18E9">
        <w:t>ъ</w:t>
      </w:r>
      <w:r>
        <w:t xml:space="preserve"> это невозможно; не упрекайте и не сердитесь на меня, если</w:t>
      </w:r>
      <w:r>
        <w:br/>
        <w:t>я вас</w:t>
      </w:r>
      <w:r w:rsidR="009A18E9">
        <w:t>ъ</w:t>
      </w:r>
      <w:r>
        <w:t xml:space="preserve"> попрошу на десять минут</w:t>
      </w:r>
      <w:r w:rsidR="009A18E9">
        <w:t>ъ</w:t>
      </w:r>
      <w:r>
        <w:t xml:space="preserve"> в</w:t>
      </w:r>
      <w:r w:rsidR="009A18E9">
        <w:t>ъ</w:t>
      </w:r>
      <w:r>
        <w:t xml:space="preserve"> мою комнату, в</w:t>
      </w:r>
      <w:r w:rsidR="009A18E9">
        <w:t>ъ</w:t>
      </w:r>
      <w:r>
        <w:t xml:space="preserve"> полночь.»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«К</w:t>
      </w:r>
      <w:r w:rsidR="009A18E9">
        <w:t>ъ</w:t>
      </w:r>
      <w:r>
        <w:t xml:space="preserve"> записочке был</w:t>
      </w:r>
      <w:r w:rsidR="009A18E9">
        <w:t>ъ</w:t>
      </w:r>
      <w:r>
        <w:t xml:space="preserve"> приложен</w:t>
      </w:r>
      <w:r w:rsidR="009A18E9">
        <w:t>ъ</w:t>
      </w:r>
      <w:r>
        <w:t xml:space="preserve"> маленькій клгоч</w:t>
      </w:r>
      <w:r w:rsidR="009A18E9">
        <w:t>ъ</w:t>
      </w:r>
      <w:r>
        <w:t>. От</w:t>
      </w:r>
      <w:r w:rsidR="009A18E9">
        <w:t>ъ</w:t>
      </w:r>
      <w:r>
        <w:t xml:space="preserve"> этого</w:t>
      </w:r>
      <w:r>
        <w:br/>
        <w:t>цоеланія я бы 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возторг</w:t>
      </w:r>
      <w:r w:rsidR="009A18E9">
        <w:t>ъ</w:t>
      </w:r>
      <w:r>
        <w:t>, еслйб</w:t>
      </w:r>
      <w:r w:rsidR="009A18E9">
        <w:t>ъ</w:t>
      </w:r>
      <w:r>
        <w:t xml:space="preserve"> оно было от</w:t>
      </w:r>
      <w:r w:rsidR="009A18E9">
        <w:t>ъ</w:t>
      </w:r>
      <w:r>
        <w:t xml:space="preserve"> од-</w:t>
      </w:r>
      <w:r>
        <w:br/>
        <w:t>ной нз</w:t>
      </w:r>
      <w:r w:rsidR="009A18E9">
        <w:t>ъ</w:t>
      </w:r>
      <w:r>
        <w:t xml:space="preserve"> благородных</w:t>
      </w:r>
      <w:r w:rsidR="009A18E9">
        <w:t>ъ</w:t>
      </w:r>
      <w:r>
        <w:t xml:space="preserve"> дам</w:t>
      </w:r>
      <w:r w:rsidR="009A18E9">
        <w:t>ъ</w:t>
      </w:r>
      <w:r>
        <w:t xml:space="preserve"> замка; но теперь эта записка</w:t>
      </w:r>
      <w:r>
        <w:br/>
        <w:t>пробудила во мне что-то в</w:t>
      </w:r>
      <w:r w:rsidR="009A18E9">
        <w:t>ъ</w:t>
      </w:r>
      <w:r>
        <w:t xml:space="preserve"> роде безпокойств.а и стыда.</w:t>
      </w:r>
      <w:r w:rsidR="00764887">
        <w:t xml:space="preserve"> всѣ </w:t>
      </w:r>
      <w:r>
        <w:t>ме-</w:t>
      </w:r>
      <w:r>
        <w:br/>
        <w:t>ня вооружало против</w:t>
      </w:r>
      <w:r w:rsidR="009A18E9">
        <w:t>ъ</w:t>
      </w:r>
      <w:r>
        <w:t xml:space="preserve"> самого-себл, даже орѳограФическія ошиб-</w:t>
      </w:r>
      <w:r>
        <w:br/>
        <w:t>ки, которыми записка была изпещрена, и которыя выказывали</w:t>
      </w:r>
      <w:r>
        <w:br/>
        <w:t>наше неравенство... Пренебречь таким</w:t>
      </w:r>
      <w:r w:rsidR="009A18E9">
        <w:t>ъ</w:t>
      </w:r>
      <w:r>
        <w:t xml:space="preserve"> случаем</w:t>
      </w:r>
      <w:r w:rsidR="009A18E9">
        <w:t>ъ</w:t>
      </w:r>
      <w:r>
        <w:t>?.. Как</w:t>
      </w:r>
      <w:r w:rsidR="009A18E9">
        <w:t>ъ</w:t>
      </w:r>
      <w:r>
        <w:t xml:space="preserve"> мой</w:t>
      </w:r>
      <w:r>
        <w:br/>
        <w:t>друг</w:t>
      </w:r>
      <w:r w:rsidR="009A18E9">
        <w:t>ъ</w:t>
      </w:r>
      <w:r>
        <w:t xml:space="preserve"> Константин</w:t>
      </w:r>
      <w:r w:rsidR="009A18E9">
        <w:t>ъ</w:t>
      </w:r>
      <w:r>
        <w:t xml:space="preserve"> позавидовал</w:t>
      </w:r>
      <w:r w:rsidR="009A18E9">
        <w:t>ъ</w:t>
      </w:r>
      <w:r>
        <w:t xml:space="preserve"> бы моему счасгію! О, еслибы</w:t>
      </w:r>
      <w:r>
        <w:br/>
        <w:t>он</w:t>
      </w:r>
      <w:r w:rsidR="009A18E9">
        <w:t>ъ</w:t>
      </w:r>
      <w:r>
        <w:t xml:space="preserve"> был</w:t>
      </w:r>
      <w:r w:rsidR="009A18E9">
        <w:t>ъ</w:t>
      </w:r>
      <w:r>
        <w:t xml:space="preserve"> на моем</w:t>
      </w:r>
      <w:r w:rsidR="009A18E9">
        <w:t>ъ</w:t>
      </w:r>
      <w:r>
        <w:t xml:space="preserve"> </w:t>
      </w:r>
      <w:r w:rsidR="00E040BA">
        <w:t>мѣст</w:t>
      </w:r>
      <w:r>
        <w:t>е,—он</w:t>
      </w:r>
      <w:r w:rsidR="009A18E9">
        <w:t>ъ</w:t>
      </w:r>
      <w:r>
        <w:t xml:space="preserve"> бы не замедлил</w:t>
      </w:r>
      <w:r w:rsidR="009A18E9">
        <w:t>ъ</w:t>
      </w:r>
      <w:r>
        <w:t xml:space="preserve"> 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tabs>
          <w:tab w:val="center" w:pos="6221"/>
        </w:tabs>
        <w:spacing w:line="278" w:lineRule="exact"/>
        <w:ind w:firstLine="298"/>
        <w:jc w:val="both"/>
      </w:pPr>
      <w:r>
        <w:t>«Но с</w:t>
      </w:r>
      <w:r w:rsidR="009A18E9">
        <w:t>ъ</w:t>
      </w:r>
      <w:r>
        <w:t xml:space="preserve"> другой стороны, если этоузнают</w:t>
      </w:r>
      <w:r w:rsidR="009A18E9">
        <w:t>ъ</w:t>
      </w:r>
      <w:r>
        <w:t xml:space="preserve"> в</w:t>
      </w:r>
      <w:r w:rsidR="009A18E9">
        <w:t>ъ</w:t>
      </w:r>
      <w:r>
        <w:t xml:space="preserve"> замке... Если гра-</w:t>
      </w:r>
      <w:r>
        <w:br/>
        <w:t>финя Юлія... Если эти дамы... Вы видите, я был</w:t>
      </w:r>
      <w:r w:rsidR="009A18E9">
        <w:t>ъ</w:t>
      </w:r>
      <w:r>
        <w:t xml:space="preserve"> уже более не-</w:t>
      </w:r>
      <w:r>
        <w:br/>
        <w:t>жели в</w:t>
      </w:r>
      <w:r w:rsidR="009A18E9">
        <w:t>ъ</w:t>
      </w:r>
      <w:r>
        <w:t xml:space="preserve"> половину "побежден</w:t>
      </w:r>
      <w:r w:rsidR="009A18E9">
        <w:t>ъ</w:t>
      </w:r>
      <w:r>
        <w:t xml:space="preserve"> , потому-что остерегался огласки.</w:t>
      </w:r>
      <w:r>
        <w:br/>
        <w:t>Впрочем</w:t>
      </w:r>
      <w:r w:rsidR="009A18E9">
        <w:t>ъ</w:t>
      </w:r>
      <w:r>
        <w:t xml:space="preserve"> кто узнает</w:t>
      </w:r>
      <w:r w:rsidR="009A18E9">
        <w:t>ъ</w:t>
      </w:r>
      <w:r>
        <w:t xml:space="preserve"> в</w:t>
      </w:r>
      <w:r w:rsidR="009A18E9">
        <w:t>ъ</w:t>
      </w:r>
      <w:r>
        <w:t xml:space="preserve"> этот</w:t>
      </w:r>
      <w:r w:rsidR="009A18E9">
        <w:t>ъ</w:t>
      </w:r>
      <w:r>
        <w:t xml:space="preserve"> поздній час</w:t>
      </w:r>
      <w:r w:rsidR="009A18E9">
        <w:t>ъ</w:t>
      </w:r>
      <w:r>
        <w:t>, в</w:t>
      </w:r>
      <w:r w:rsidR="009A18E9">
        <w:t>ъ</w:t>
      </w:r>
      <w:r>
        <w:t xml:space="preserve"> обширном</w:t>
      </w:r>
      <w:r w:rsidR="009A18E9">
        <w:t>ъ</w:t>
      </w:r>
      <w:r>
        <w:t xml:space="preserve"> зам-</w:t>
      </w:r>
      <w:r>
        <w:br/>
        <w:t>кѣ, в</w:t>
      </w:r>
      <w:r w:rsidR="009A18E9">
        <w:t>ъ</w:t>
      </w:r>
      <w:r>
        <w:t xml:space="preserve"> его темных</w:t>
      </w:r>
      <w:r w:rsidR="009A18E9">
        <w:t>ъ</w:t>
      </w:r>
      <w:r>
        <w:t xml:space="preserve"> и безмолвиых</w:t>
      </w:r>
      <w:r w:rsidR="009A18E9">
        <w:t>ъ</w:t>
      </w:r>
      <w:r>
        <w:t xml:space="preserve"> коррпдорах</w:t>
      </w:r>
      <w:r w:rsidR="009A18E9">
        <w:t>ъ</w:t>
      </w:r>
      <w:r>
        <w:t xml:space="preserve"> ? И, размышляя</w:t>
      </w:r>
      <w:r>
        <w:br/>
      </w:r>
      <w:r w:rsidR="00FC273B">
        <w:lastRenderedPageBreak/>
        <w:t>ѣ</w:t>
      </w:r>
      <w:r>
        <w:t xml:space="preserve"> УВД.- Отд. </w:t>
      </w:r>
      <w:r>
        <w:rPr>
          <w:lang w:val="fr-FR" w:eastAsia="fr-FR" w:bidi="fr-FR"/>
        </w:rPr>
        <w:t>UI.</w:t>
      </w:r>
      <w:r>
        <w:rPr>
          <w:lang w:val="fr-FR" w:eastAsia="fr-FR" w:bidi="fr-FR"/>
        </w:rPr>
        <w:tab/>
      </w:r>
      <w:r>
        <w:t>7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94" w:line="180" w:lineRule="exact"/>
        <w:ind w:firstLine="51"/>
      </w:pPr>
      <w:r>
        <w:rPr>
          <w:rStyle w:val="Bodytext28Spacing0pt"/>
          <w:b/>
          <w:bCs/>
          <w:i/>
          <w:iCs/>
        </w:rPr>
        <w:lastRenderedPageBreak/>
        <w:t>Словесности</w:t>
      </w:r>
    </w:p>
    <w:p w:rsidR="00810524" w:rsidRDefault="008C3761">
      <w:pPr>
        <w:pStyle w:val="Bodytext21"/>
        <w:shd w:val="clear" w:color="auto" w:fill="auto"/>
        <w:tabs>
          <w:tab w:val="right" w:pos="5924"/>
          <w:tab w:val="center" w:pos="6269"/>
          <w:tab w:val="right" w:pos="6865"/>
        </w:tabs>
        <w:spacing w:line="278" w:lineRule="exact"/>
        <w:ind w:firstLine="51"/>
        <w:jc w:val="both"/>
      </w:pPr>
      <w:r>
        <w:rPr>
          <w:noProof/>
        </w:rPr>
        <mc:AlternateContent>
          <mc:Choice Requires="wps">
            <w:drawing>
              <wp:anchor distT="0" distB="0" distL="63500" distR="1740535" simplePos="0" relativeHeight="251510272" behindDoc="1" locked="0" layoutInCell="1" allowOverlap="1">
                <wp:simplePos x="0" y="0"/>
                <wp:positionH relativeFrom="margin">
                  <wp:posOffset>8890</wp:posOffset>
                </wp:positionH>
                <wp:positionV relativeFrom="margin">
                  <wp:posOffset>-635</wp:posOffset>
                </wp:positionV>
                <wp:extent cx="143510" cy="107950"/>
                <wp:effectExtent l="0" t="0" r="0" b="0"/>
                <wp:wrapSquare wrapText="right"/>
                <wp:docPr id="2219" name="Text Box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"/>
                                <w:b/>
                                <w:bCs/>
                              </w:rPr>
                              <w:t>98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4" o:spid="_x0000_s1116" type="#_x0000_t202" style="position:absolute;left:0;text-align:left;margin-left:.7pt;margin-top:-.05pt;width:11.3pt;height:8.5pt;z-index:-251806208;visibility:visible;mso-wrap-style:square;mso-width-percent:0;mso-height-percent:0;mso-wrap-distance-left:5pt;mso-wrap-distance-top:0;mso-wrap-distance-right:137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"/>
                          <w:b/>
                          <w:bCs/>
                        </w:rPr>
                        <w:t>98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такпмз,-образом</w:t>
      </w:r>
      <w:r w:rsidR="009A18E9">
        <w:t>ъ</w:t>
      </w:r>
      <w:r w:rsidR="00731517">
        <w:t>, я на-цыпочках</w:t>
      </w:r>
      <w:r w:rsidR="009A18E9">
        <w:t>ъ</w:t>
      </w:r>
      <w:r w:rsidR="00731517">
        <w:t>, удерживая дыханье, содрогаясь</w:t>
      </w:r>
      <w:r w:rsidR="00731517">
        <w:br/>
      </w:r>
      <w:r w:rsidR="00731517">
        <w:rPr>
          <w:rStyle w:val="Bodytext211ptBold2"/>
        </w:rPr>
        <w:t>0</w:t>
      </w:r>
      <w:r w:rsidR="00731517">
        <w:t>'Г</w:t>
      </w:r>
      <w:r w:rsidR="009A18E9">
        <w:t>ъ</w:t>
      </w:r>
      <w:r w:rsidR="00731517">
        <w:t xml:space="preserve"> малѣйшаго шума, приблизился к</w:t>
      </w:r>
      <w:r w:rsidR="009A18E9">
        <w:t>ъ</w:t>
      </w:r>
      <w:r w:rsidR="00731517">
        <w:t xml:space="preserve"> двери, за которою была</w:t>
      </w:r>
      <w:r w:rsidR="00731517">
        <w:br/>
        <w:t>Роза, и там</w:t>
      </w:r>
      <w:r w:rsidR="009A18E9">
        <w:t>ъ</w:t>
      </w:r>
      <w:r w:rsidR="00731517">
        <w:t>...»</w:t>
      </w:r>
      <w:r w:rsidR="00731517">
        <w:tab/>
        <w:t>•</w:t>
      </w:r>
      <w:r w:rsidR="00731517">
        <w:tab/>
        <w:t>.</w:t>
      </w:r>
      <w:r w:rsidR="00731517">
        <w:tab/>
        <w:t>а</w:t>
      </w:r>
    </w:p>
    <w:p w:rsidR="00810524" w:rsidRDefault="00731517">
      <w:pPr>
        <w:pStyle w:val="Bodytext21"/>
        <w:shd w:val="clear" w:color="auto" w:fill="auto"/>
        <w:tabs>
          <w:tab w:val="right" w:pos="3389"/>
          <w:tab w:val="center" w:pos="3534"/>
          <w:tab w:val="right" w:pos="3958"/>
          <w:tab w:val="left" w:pos="4052"/>
        </w:tabs>
        <w:spacing w:line="278" w:lineRule="exact"/>
        <w:ind w:firstLine="294"/>
        <w:jc w:val="both"/>
      </w:pPr>
      <w:r>
        <w:t>В</w:t>
      </w:r>
      <w:r w:rsidR="009A18E9">
        <w:t>ъ</w:t>
      </w:r>
      <w:r>
        <w:t xml:space="preserve"> эту тиинуТу мои проклятые часы ударили полдень ; Л*Я ду-</w:t>
      </w:r>
      <w:r>
        <w:br/>
        <w:t>мал</w:t>
      </w:r>
      <w:r w:rsidR="009A18E9">
        <w:t>ъ</w:t>
      </w:r>
      <w:r>
        <w:t>, что Жоржа, не слыхала,; но он</w:t>
      </w:r>
      <w:r w:rsidR="009A18E9">
        <w:t>ъ</w:t>
      </w:r>
      <w:r>
        <w:t>, забывая и свою иеторіЮ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и вбзпомийаніякоторый только-что разгарались, убѢЖаль-</w:t>
      </w:r>
      <w:r w:rsidR="00FC273B">
        <w:t>ѣ</w:t>
      </w:r>
      <w:r>
        <w:t>т</w:t>
      </w:r>
      <w:r w:rsidR="009A18E9">
        <w:t>ъ</w:t>
      </w:r>
      <w:r>
        <w:br/>
        <w:t>мспя крича: «до завтра</w:t>
      </w:r>
      <w:r w:rsidR="00554BF2">
        <w:t>ъ</w:t>
      </w:r>
      <w:r>
        <w:tab/>
      </w:r>
      <w:r>
        <w:rPr>
          <w:lang w:val="fr-FR" w:eastAsia="fr-FR" w:bidi="fr-FR"/>
        </w:rPr>
        <w:t>ni</w:t>
      </w:r>
      <w:r>
        <w:rPr>
          <w:lang w:val="fr-FR" w:eastAsia="fr-FR" w:bidi="fr-FR"/>
        </w:rPr>
        <w:tab/>
      </w:r>
      <w:r>
        <w:rPr>
          <w:rStyle w:val="Bodytext2ItalicSpacing-1pt"/>
        </w:rPr>
        <w:t>щ</w:t>
      </w:r>
      <w:r>
        <w:tab/>
      </w:r>
      <w:r>
        <w:rPr>
          <w:lang w:val="de-DE" w:eastAsia="de-DE" w:bidi="de-DE"/>
        </w:rPr>
        <w:t>«tu</w:t>
      </w:r>
      <w:r>
        <w:rPr>
          <w:lang w:val="de-DE" w:eastAsia="de-DE" w:bidi="de-DE"/>
        </w:rPr>
        <w:tab/>
      </w:r>
      <w:r>
        <w:t>яТюті* &lt;о</w:t>
      </w:r>
      <w:r w:rsidR="009A18E9">
        <w:t>ъ</w:t>
      </w:r>
      <w:r>
        <w:t>ыб эаі оноодвн II</w:t>
      </w:r>
    </w:p>
    <w:p w:rsidR="00810524" w:rsidRDefault="00731517">
      <w:pPr>
        <w:pStyle w:val="Bodytext511"/>
        <w:shd w:val="clear" w:color="auto" w:fill="auto"/>
        <w:tabs>
          <w:tab w:val="right" w:pos="6865"/>
          <w:tab w:val="right" w:pos="7019"/>
        </w:tabs>
        <w:ind w:left="3280" w:firstLine="8"/>
      </w:pPr>
      <w:r>
        <w:rPr>
          <w:rStyle w:val="Bodytext510"/>
          <w:b/>
          <w:bCs/>
        </w:rPr>
        <w:t>III.</w:t>
      </w:r>
      <w:r>
        <w:rPr>
          <w:rStyle w:val="Bodytext510"/>
          <w:b/>
          <w:bCs/>
        </w:rPr>
        <w:tab/>
        <w:t>ХТОЩ,3&lt;ДП ЗОН</w:t>
      </w:r>
      <w:r>
        <w:rPr>
          <w:rStyle w:val="Bodytext510"/>
          <w:b/>
          <w:bCs/>
        </w:rPr>
        <w:tab/>
      </w:r>
      <w:r>
        <w:rPr>
          <w:rStyle w:val="Bodytext510"/>
          <w:b/>
          <w:bCs/>
          <w:lang w:val="de-DE" w:eastAsia="de-DE" w:bidi="de-DE"/>
        </w:rPr>
        <w:t>JX.HO</w:t>
      </w:r>
    </w:p>
    <w:p w:rsidR="00810524" w:rsidRDefault="00731517">
      <w:pPr>
        <w:pStyle w:val="Bodytext21"/>
        <w:shd w:val="clear" w:color="auto" w:fill="auto"/>
        <w:tabs>
          <w:tab w:val="right" w:pos="2582"/>
          <w:tab w:val="center" w:pos="2890"/>
          <w:tab w:val="right" w:pos="3958"/>
          <w:tab w:val="left" w:pos="4153"/>
        </w:tabs>
        <w:spacing w:line="278" w:lineRule="exact"/>
        <w:ind w:firstLine="294"/>
        <w:jc w:val="both"/>
      </w:pPr>
      <w:r>
        <w:t>На другой де</w:t>
      </w:r>
      <w:r w:rsidR="009A18E9">
        <w:t>ъ</w:t>
      </w:r>
      <w:r>
        <w:t xml:space="preserve"> Жоржа, явился в</w:t>
      </w:r>
      <w:r w:rsidR="009A18E9">
        <w:t>ъ</w:t>
      </w:r>
      <w:r>
        <w:t xml:space="preserve"> назначенномз, мѣстѣ. Лить</w:t>
      </w:r>
      <w:r>
        <w:br/>
        <w:t>только я его увидѣл</w:t>
      </w:r>
      <w:r w:rsidR="009A18E9">
        <w:t>ъ</w:t>
      </w:r>
      <w:r>
        <w:t>, побѣжал</w:t>
      </w:r>
      <w:r w:rsidR="009A18E9">
        <w:t>ъ</w:t>
      </w:r>
      <w:r>
        <w:t>. кг, нему на встрѣчу. Возможно</w:t>
      </w:r>
      <w:r>
        <w:br/>
        <w:t>ли, вскричалаі л , оставить меня в</w:t>
      </w:r>
      <w:r w:rsidR="009A18E9">
        <w:t>ъ</w:t>
      </w:r>
      <w:r>
        <w:t xml:space="preserve"> самодіз,</w:t>
      </w:r>
      <w:r>
        <w:rPr>
          <w:vertAlign w:val="superscript"/>
        </w:rPr>
        <w:t>!</w:t>
      </w:r>
      <w:r>
        <w:t>интересной</w:t>
      </w:r>
      <w:r w:rsidR="009A18E9">
        <w:t>ъ</w:t>
      </w:r>
      <w:r>
        <w:t xml:space="preserve"> МѢСТѢ</w:t>
      </w:r>
      <w:r>
        <w:br/>
        <w:t>разсказа?...</w:t>
      </w:r>
      <w:r>
        <w:tab/>
        <w:t>&gt;оо</w:t>
      </w:r>
      <w:r>
        <w:tab/>
        <w:t>&lt;гсОи</w:t>
      </w:r>
      <w:r>
        <w:tab/>
      </w:r>
      <w:r>
        <w:rPr>
          <w:vertAlign w:val="subscript"/>
        </w:rPr>
        <w:t>(</w:t>
      </w:r>
      <w:r>
        <w:t>ншоноі</w:t>
      </w:r>
      <w:r>
        <w:tab/>
        <w:t>,</w:t>
      </w:r>
      <w:r>
        <w:rPr>
          <w:lang w:val="de-DE" w:eastAsia="de-DE" w:bidi="de-DE"/>
        </w:rPr>
        <w:t>\u%\m</w:t>
      </w:r>
      <w:r>
        <w:t xml:space="preserve">. вы, </w:t>
      </w:r>
      <w:r w:rsidR="004A2DB5">
        <w:rPr>
          <w:rStyle w:val="Bodytext2ItalicSpacing-1pt"/>
          <w:vertAlign w:val="superscript"/>
        </w:rPr>
        <w:t>у</w:t>
      </w:r>
      <w:r>
        <w:rPr>
          <w:rStyle w:val="Bodytext2ItalicSpacing-1pt"/>
        </w:rPr>
        <w:t>.</w:t>
      </w:r>
      <w:r>
        <w:t xml:space="preserve"> аж оюи ві</w:t>
      </w:r>
    </w:p>
    <w:p w:rsidR="00810524" w:rsidRDefault="00731517">
      <w:pPr>
        <w:pStyle w:val="Bodytext21"/>
        <w:shd w:val="clear" w:color="auto" w:fill="auto"/>
        <w:tabs>
          <w:tab w:val="center" w:pos="5414"/>
          <w:tab w:val="center" w:pos="5688"/>
          <w:tab w:val="right" w:pos="5924"/>
        </w:tabs>
        <w:spacing w:line="278" w:lineRule="exact"/>
        <w:ind w:firstLine="294"/>
        <w:jc w:val="both"/>
      </w:pPr>
      <w:r>
        <w:t>«Вы укоряете меня ! Я бы скорѣй имѣла, на ото право: ■ в£і ■</w:t>
      </w:r>
      <w:r>
        <w:br/>
        <w:t>чуть не заставили меня забыть* -•»</w:t>
      </w:r>
      <w:r>
        <w:tab/>
        <w:t>.!</w:t>
      </w:r>
      <w:r>
        <w:tab/>
        <w:t>;і</w:t>
      </w:r>
      <w:r>
        <w:tab/>
        <w:t>..</w:t>
      </w:r>
    </w:p>
    <w:p w:rsidR="00810524" w:rsidRDefault="00731517">
      <w:pPr>
        <w:pStyle w:val="Bodytext21"/>
        <w:shd w:val="clear" w:color="auto" w:fill="auto"/>
        <w:tabs>
          <w:tab w:val="left" w:pos="4045"/>
          <w:tab w:val="right" w:pos="5924"/>
          <w:tab w:val="right" w:pos="6865"/>
        </w:tabs>
        <w:spacing w:line="278" w:lineRule="exact"/>
        <w:ind w:firstLine="294"/>
        <w:jc w:val="both"/>
      </w:pPr>
      <w:r>
        <w:t>•—Чт</w:t>
      </w:r>
      <w:r w:rsidR="00FC273B">
        <w:t>ѣ</w:t>
      </w:r>
      <w:r>
        <w:t xml:space="preserve"> же?</w:t>
      </w:r>
      <w:r>
        <w:tab/>
        <w:t>от к и</w:t>
      </w:r>
      <w:r>
        <w:tab/>
        <w:t>оаэднн</w:t>
      </w:r>
      <w:r>
        <w:tab/>
      </w:r>
      <w:r>
        <w:rPr>
          <w:lang w:val="fr-FR" w:eastAsia="fr-FR" w:bidi="fr-FR"/>
        </w:rPr>
        <w:t>rfbHtjoaon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«Дѣло-очень важное для меня... дѣло, которое не терпита, отла-</w:t>
      </w:r>
      <w:r>
        <w:br/>
        <w:t>гательства; но я принял</w:t>
      </w:r>
      <w:r w:rsidR="009A18E9">
        <w:t>ъ</w:t>
      </w:r>
      <w:r>
        <w:t xml:space="preserve"> мѣры, чтобз, сегодня быть, изправ-</w:t>
      </w:r>
      <w:r>
        <w:br/>
        <w:t>иѣс • • '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— Вы были у двери мамзель Розы ...</w:t>
      </w:r>
    </w:p>
    <w:p w:rsidR="00810524" w:rsidRDefault="00731517">
      <w:pPr>
        <w:pStyle w:val="Bodytext21"/>
        <w:shd w:val="clear" w:color="auto" w:fill="auto"/>
        <w:tabs>
          <w:tab w:val="right" w:pos="6173"/>
          <w:tab w:val="right" w:pos="6645"/>
          <w:tab w:val="right" w:pos="6865"/>
        </w:tabs>
        <w:spacing w:line="278" w:lineRule="exact"/>
        <w:ind w:firstLine="294"/>
        <w:jc w:val="both"/>
      </w:pPr>
      <w:r>
        <w:t>«Которую отворпл</w:t>
      </w:r>
      <w:r w:rsidR="009A18E9">
        <w:t>ъ</w:t>
      </w:r>
      <w:r>
        <w:t xml:space="preserve"> как</w:t>
      </w:r>
      <w:r w:rsidR="009A18E9">
        <w:t>ъ</w:t>
      </w:r>
      <w:r>
        <w:t>-можно-осторожнѣе. Сердце билось у</w:t>
      </w:r>
      <w:r>
        <w:br/>
        <w:t>меня оть волпенія , а еще болѣе от</w:t>
      </w:r>
      <w:r w:rsidR="009A18E9">
        <w:t>ъ</w:t>
      </w:r>
      <w:r>
        <w:t xml:space="preserve"> страха, й это было не без</w:t>
      </w:r>
      <w:r w:rsidR="009A18E9">
        <w:t>ъ</w:t>
      </w:r>
      <w:r>
        <w:br/>
        <w:t>причины: мамзель Роза занимала род</w:t>
      </w:r>
      <w:r w:rsidR="009A18E9">
        <w:t>ъ</w:t>
      </w:r>
      <w:r>
        <w:t xml:space="preserve"> уборной комнаты , </w:t>
      </w:r>
      <w:r>
        <w:rPr>
          <w:lang w:val="de-DE" w:eastAsia="de-DE" w:bidi="de-DE"/>
        </w:rPr>
        <w:t xml:space="preserve">er, </w:t>
      </w:r>
      <w:r>
        <w:t>од-</w:t>
      </w:r>
      <w:r>
        <w:br/>
        <w:t>ной стороны С</w:t>
      </w:r>
      <w:r w:rsidR="009A18E9">
        <w:t>ъ</w:t>
      </w:r>
      <w:r>
        <w:t xml:space="preserve"> выходом</w:t>
      </w:r>
      <w:r w:rsidR="009A18E9">
        <w:t>ъ</w:t>
      </w:r>
      <w:r>
        <w:t xml:space="preserve"> на потаенную лѣстницу, по которой я</w:t>
      </w:r>
      <w:r>
        <w:br/>
        <w:t>и прншела, ; а с</w:t>
      </w:r>
      <w:r w:rsidR="009A18E9">
        <w:t>ъ</w:t>
      </w:r>
      <w:r>
        <w:t xml:space="preserve"> другой была дверь в</w:t>
      </w:r>
      <w:r w:rsidR="009A18E9">
        <w:t>ъ</w:t>
      </w:r>
      <w:r>
        <w:t xml:space="preserve"> комнату графини: малігй-</w:t>
      </w:r>
      <w:r>
        <w:br/>
        <w:t>шій шум</w:t>
      </w:r>
      <w:r w:rsidR="009A18E9">
        <w:t>ъ</w:t>
      </w:r>
      <w:r>
        <w:t xml:space="preserve"> мога, быть услЫшаи</w:t>
      </w:r>
      <w:r w:rsidR="009A18E9">
        <w:t>ъ</w:t>
      </w:r>
      <w:r>
        <w:t>, и еслиб</w:t>
      </w:r>
      <w:r w:rsidR="009A18E9">
        <w:t>ъ</w:t>
      </w:r>
      <w:r>
        <w:t xml:space="preserve"> Она застала меня ... О,</w:t>
      </w:r>
      <w:r>
        <w:br/>
        <w:t>я не пережила, бы такого удара и насмѣшек</w:t>
      </w:r>
      <w:r w:rsidR="009A18E9">
        <w:t>ъ</w:t>
      </w:r>
      <w:r>
        <w:t>—необіодиМа^</w:t>
      </w:r>
      <w:r w:rsidR="00FC273B">
        <w:t>ѣ</w:t>
      </w:r>
      <w:r>
        <w:t xml:space="preserve"> слѣд-</w:t>
      </w:r>
      <w:r>
        <w:br/>
        <w:t>ствія ... я застрелился бы... Я ужь рѣшился на то, И хоть в</w:t>
      </w:r>
      <w:r w:rsidR="009A18E9">
        <w:t>ъ</w:t>
      </w:r>
      <w:r>
        <w:br/>
        <w:t>этом</w:t>
      </w:r>
      <w:r w:rsidR="009A18E9">
        <w:t>ъ</w:t>
      </w:r>
      <w:r>
        <w:t xml:space="preserve"> одііома, намѣреніи опасность облагорожи</w:t>
      </w:r>
      <w:r w:rsidR="00FC273B">
        <w:t>ѣ</w:t>
      </w:r>
      <w:r>
        <w:t>ала Ваі 'МоііХ</w:t>
      </w:r>
      <w:r w:rsidR="009A18E9">
        <w:t>ъ</w:t>
      </w:r>
      <w:r>
        <w:br/>
        <w:t>Глазах</w:t>
      </w:r>
      <w:r w:rsidR="009A18E9">
        <w:t>ъ</w:t>
      </w:r>
      <w:r>
        <w:t xml:space="preserve"> пошлость моей Ночной эксгіедиціи. Я не' за пера: за собою</w:t>
      </w:r>
      <w:r>
        <w:br/>
        <w:t>двери на лѣс гниду, оставив</w:t>
      </w:r>
      <w:r w:rsidR="009A18E9">
        <w:t>ъ</w:t>
      </w:r>
      <w:r>
        <w:t xml:space="preserve"> ее полуоткрытою , чтоба, не 'зашу-</w:t>
      </w:r>
      <w:r>
        <w:br/>
        <w:t>мѣа</w:t>
      </w:r>
      <w:r w:rsidR="009A18E9">
        <w:t>ъ</w:t>
      </w:r>
      <w:r>
        <w:t>, а в</w:t>
      </w:r>
      <w:r w:rsidR="009A18E9">
        <w:t>ъ</w:t>
      </w:r>
      <w:r>
        <w:t xml:space="preserve"> случа</w:t>
      </w:r>
      <w:r w:rsidR="009A18E9">
        <w:t>ъ</w:t>
      </w:r>
      <w:r>
        <w:t xml:space="preserve"> бѣды имѣть выход</w:t>
      </w:r>
      <w:r w:rsidR="009A18E9">
        <w:t>ъ</w:t>
      </w:r>
      <w:r>
        <w:t xml:space="preserve"> вѣрный и скорый. В</w:t>
      </w:r>
      <w:r w:rsidR="009A18E9">
        <w:t>ъ</w:t>
      </w:r>
      <w:r>
        <w:t xml:space="preserve"> ком-</w:t>
      </w:r>
      <w:r>
        <w:br/>
        <w:t>нагѣ была совершенная темнота , что л приписывали стыдлйпо-</w:t>
      </w:r>
      <w:r>
        <w:br/>
        <w:t>сти или благоразумию Розы .. .</w:t>
      </w:r>
      <w:r>
        <w:tab/>
      </w:r>
      <w:r>
        <w:rPr>
          <w:vertAlign w:val="superscript"/>
        </w:rPr>
        <w:t>!і</w:t>
      </w:r>
      <w:r>
        <w:tab/>
        <w:t>о:</w:t>
      </w:r>
      <w:r>
        <w:tab/>
        <w:t>и</w:t>
      </w:r>
    </w:p>
    <w:p w:rsidR="00810524" w:rsidRDefault="00731517">
      <w:pPr>
        <w:pStyle w:val="Bodytext21"/>
        <w:shd w:val="clear" w:color="auto" w:fill="auto"/>
        <w:tabs>
          <w:tab w:val="right" w:pos="5779"/>
          <w:tab w:val="center" w:pos="6269"/>
          <w:tab w:val="right" w:pos="6645"/>
        </w:tabs>
        <w:spacing w:line="278" w:lineRule="exact"/>
        <w:ind w:firstLine="294"/>
        <w:jc w:val="both"/>
      </w:pPr>
      <w:r>
        <w:t>«Бѣдиая ді.в</w:t>
      </w:r>
      <w:r w:rsidR="004A2DB5">
        <w:t>у</w:t>
      </w:r>
      <w:r>
        <w:t>шка, думал</w:t>
      </w:r>
      <w:r w:rsidR="009A18E9">
        <w:t>ъ</w:t>
      </w:r>
      <w:r>
        <w:t xml:space="preserve"> я: она яедет</w:t>
      </w:r>
      <w:r w:rsidR="009A18E9">
        <w:t>ъ</w:t>
      </w:r>
      <w:r>
        <w:t xml:space="preserve"> меня! Она должна трепе-</w:t>
      </w:r>
      <w:r>
        <w:br/>
        <w:t>тать, я сама, трепету , я ... и нересту</w:t>
      </w:r>
      <w:r w:rsidR="00663D58">
        <w:t xml:space="preserve"> на </w:t>
      </w:r>
      <w:r>
        <w:t xml:space="preserve">л </w:t>
      </w:r>
      <w:r w:rsidR="00FC273B">
        <w:t>ѣ</w:t>
      </w:r>
      <w:r>
        <w:t xml:space="preserve"> медленно, прислугой* ’</w:t>
      </w:r>
      <w:r>
        <w:br/>
        <w:t>ваясь к</w:t>
      </w:r>
      <w:r w:rsidR="009A18E9">
        <w:t>ъ</w:t>
      </w:r>
      <w:r>
        <w:t xml:space="preserve"> сторонѣ комнаты графини, вспоминая этоі</w:t>
      </w:r>
      <w:r w:rsidR="009A18E9">
        <w:t>ъ</w:t>
      </w:r>
      <w:r>
        <w:t xml:space="preserve"> ст</w:t>
      </w:r>
      <w:r w:rsidR="00FC273B">
        <w:t>их</w:t>
      </w:r>
      <w:r w:rsidR="009A18E9">
        <w:t>ъ</w:t>
      </w:r>
      <w:r>
        <w:t xml:space="preserve"> Де-</w:t>
      </w:r>
      <w:r>
        <w:br/>
        <w:t>лила, который пришелся очень-кстати:</w:t>
      </w:r>
      <w:r>
        <w:tab/>
        <w:t>...і</w:t>
      </w:r>
      <w:r>
        <w:tab/>
        <w:t>:</w:t>
      </w:r>
      <w:r>
        <w:tab/>
        <w:t>г.к;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 xml:space="preserve">«II </w:t>
      </w:r>
      <w:r>
        <w:rPr>
          <w:lang w:val="fr-FR" w:eastAsia="fr-FR" w:bidi="fr-FR"/>
        </w:rPr>
        <w:t>ne voit qne la nuit, n’entend que le silence</w:t>
      </w:r>
      <w:r w:rsidR="00554BF2">
        <w:rPr>
          <w:lang w:val="fr-FR" w:eastAsia="fr-FR" w:bidi="fr-FR"/>
        </w:rPr>
        <w:t>ъ</w:t>
      </w:r>
      <w:r>
        <w:rPr>
          <w:lang w:val="fr-FR" w:eastAsia="fr-FR" w:bidi="fr-FR"/>
        </w:rPr>
        <w:t xml:space="preserve"> </w:t>
      </w:r>
      <w:r>
        <w:t xml:space="preserve">.он </w:t>
      </w:r>
      <w:r>
        <w:rPr>
          <w:rStyle w:val="Bodytext211ptBold2"/>
          <w:lang w:val="fr-FR" w:eastAsia="fr-FR" w:bidi="fr-FR"/>
        </w:rPr>
        <w:t>.1</w:t>
      </w:r>
      <w:r>
        <w:rPr>
          <w:lang w:val="fr-FR" w:eastAsia="fr-FR" w:bidi="fr-FR"/>
        </w:rPr>
        <w:t xml:space="preserve"> </w:t>
      </w:r>
      <w:r>
        <w:t>ш.-ьк</w:t>
      </w:r>
      <w:r>
        <w:br/>
        <w:t>«Тогда, успокоившись, л направил</w:t>
      </w:r>
      <w:r w:rsidR="009A18E9">
        <w:t>ъ</w:t>
      </w:r>
      <w:r>
        <w:t xml:space="preserve"> шаги к</w:t>
      </w:r>
      <w:r w:rsidR="009A18E9">
        <w:t>ъ</w:t>
      </w:r>
      <w:r>
        <w:t xml:space="preserve"> тому лхѣсту , гдѣ</w:t>
      </w:r>
      <w:r>
        <w:br/>
      </w:r>
      <w:r>
        <w:lastRenderedPageBreak/>
        <w:t>должна быть Роза, и, по мѣрѣ приближеніл, слышал</w:t>
      </w:r>
      <w:r w:rsidR="009A18E9">
        <w:t>ъ</w:t>
      </w:r>
      <w:r>
        <w:t xml:space="preserve"> спокойное,</w:t>
      </w:r>
    </w:p>
    <w:p w:rsidR="00810524" w:rsidRDefault="00731517">
      <w:pPr>
        <w:pStyle w:val="Bodytext21"/>
        <w:shd w:val="clear" w:color="auto" w:fill="auto"/>
        <w:tabs>
          <w:tab w:val="center" w:pos="5170"/>
          <w:tab w:val="right" w:pos="6413"/>
          <w:tab w:val="right" w:pos="6645"/>
        </w:tabs>
        <w:spacing w:line="278" w:lineRule="exact"/>
        <w:ind w:left="640" w:firstLine="8"/>
        <w:jc w:val="both"/>
      </w:pPr>
      <w:r>
        <w:rPr>
          <w:rStyle w:val="Bodytext2SmallCaps"/>
        </w:rPr>
        <w:t>7 ‘</w:t>
      </w:r>
      <w:r>
        <w:rPr>
          <w:rStyle w:val="Bodytext2SmallCaps"/>
        </w:rPr>
        <w:tab/>
        <w:t>.III</w:t>
      </w:r>
      <w:r>
        <w:rPr>
          <w:rStyle w:val="Bodytext2SmallCaps"/>
        </w:rPr>
        <w:tab/>
        <w:t>атО-.Ш7</w:t>
      </w:r>
      <w:r>
        <w:rPr>
          <w:rStyle w:val="Bodytext2SmallCaps"/>
        </w:rPr>
        <w:tab/>
        <w:t>.Т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77" w:line="170" w:lineRule="exact"/>
      </w:pPr>
      <w:r>
        <w:lastRenderedPageBreak/>
        <w:t>Не</w:t>
      </w:r>
      <w:r w:rsidR="004A2DB5">
        <w:t>у</w:t>
      </w:r>
      <w:r>
        <w:t>тко.</w:t>
      </w:r>
      <w:r w:rsidR="004A2DB5">
        <w:t>уу</w:t>
      </w:r>
      <w:r>
        <w:t>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4"/>
        <w:jc w:val="both"/>
      </w:pPr>
      <w:r>
        <w:rPr>
          <w:noProof/>
        </w:rPr>
        <mc:AlternateContent>
          <mc:Choice Requires="wps">
            <w:drawing>
              <wp:anchor distT="0" distB="0" distL="1731010" distR="63500" simplePos="0" relativeHeight="251511296" behindDoc="1" locked="0" layoutInCell="1" allowOverlap="1">
                <wp:simplePos x="0" y="0"/>
                <wp:positionH relativeFrom="margin">
                  <wp:posOffset>4262755</wp:posOffset>
                </wp:positionH>
                <wp:positionV relativeFrom="margin">
                  <wp:posOffset>31750</wp:posOffset>
                </wp:positionV>
                <wp:extent cx="149225" cy="101600"/>
                <wp:effectExtent l="0" t="0" r="0" b="0"/>
                <wp:wrapSquare wrapText="left"/>
                <wp:docPr id="2218" name="Text Box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34Exact2"/>
                                <w:b/>
                                <w:bCs/>
                              </w:rPr>
                              <w:t>99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3" o:spid="_x0000_s1117" type="#_x0000_t202" style="position:absolute;left:0;text-align:left;margin-left:335.65pt;margin-top:2.5pt;width:11.75pt;height:8pt;z-index:-251805184;visibility:visible;mso-wrap-style:square;mso-width-percent:0;mso-height-percent:0;mso-wrap-distance-left:13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34Exact2"/>
                          <w:b/>
                          <w:bCs/>
                        </w:rPr>
                        <w:t>99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ровное, самое правильное дыханіе. Я двинулся еще вперед</w:t>
      </w:r>
      <w:r w:rsidR="009A18E9">
        <w:t>ъ</w:t>
      </w:r>
      <w:r w:rsidR="00731517">
        <w:t>, и</w:t>
      </w:r>
      <w:r w:rsidR="00731517">
        <w:br/>
        <w:t>каково же было мое удивлепіе , когда увидѣл</w:t>
      </w:r>
      <w:r w:rsidR="009A18E9">
        <w:t>ъ</w:t>
      </w:r>
      <w:r w:rsidR="00731517">
        <w:t>, что Роза спала!</w:t>
      </w:r>
      <w:r w:rsidR="00731517">
        <w:br/>
        <w:t>Она спала !! .. Как</w:t>
      </w:r>
      <w:r w:rsidR="009A18E9">
        <w:t>ъ</w:t>
      </w:r>
      <w:r w:rsidR="00731517">
        <w:t>? волненіе, которое она чувствовала, не мѣшало</w:t>
      </w:r>
      <w:r w:rsidR="00731517">
        <w:br/>
        <w:t>ей спать! Но я,—я быль в</w:t>
      </w:r>
      <w:r w:rsidR="009A18E9">
        <w:t>ъ</w:t>
      </w:r>
      <w:r w:rsidR="00731517">
        <w:t xml:space="preserve"> лнхорадкѣ с</w:t>
      </w:r>
      <w:r w:rsidR="009A18E9">
        <w:t>ъ</w:t>
      </w:r>
      <w:r w:rsidR="00731517">
        <w:t xml:space="preserve"> той минуты, как</w:t>
      </w:r>
      <w:r w:rsidR="009A18E9">
        <w:t>ъ</w:t>
      </w:r>
      <w:r w:rsidR="00731517">
        <w:t xml:space="preserve"> мысль</w:t>
      </w:r>
      <w:r w:rsidR="00731517">
        <w:br/>
        <w:t>о свиданіи занимала меня, я чувствовзл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той минуты, что мое</w:t>
      </w:r>
      <w:r w:rsidR="00731517">
        <w:br/>
        <w:t>переполненное сердце сильно билось. .. А она</w:t>
      </w:r>
      <w:r w:rsidR="00E56DF5">
        <w:t>ъ</w:t>
      </w:r>
      <w:r w:rsidR="00731517">
        <w:t>.. она спала, ожи-</w:t>
      </w:r>
      <w:r w:rsidR="00731517">
        <w:br/>
        <w:t>дая меня ! Такое хладпокровіе выказывало привычку к</w:t>
      </w:r>
      <w:r w:rsidR="009A18E9">
        <w:t>ъ</w:t>
      </w:r>
      <w:r w:rsidR="00731517">
        <w:t xml:space="preserve"> опасно-</w:t>
      </w:r>
      <w:r w:rsidR="00731517">
        <w:br/>
        <w:t>стям</w:t>
      </w:r>
      <w:r w:rsidR="009A18E9">
        <w:t>ъ</w:t>
      </w:r>
      <w:r w:rsidR="00731517">
        <w:t xml:space="preserve"> или необыкновенную смѣлость, когорая меня ужасала ! Я</w:t>
      </w:r>
      <w:r w:rsidR="00731517">
        <w:br/>
        <w:t>мог</w:t>
      </w:r>
      <w:r w:rsidR="009A18E9">
        <w:t>ъ</w:t>
      </w:r>
      <w:r w:rsidR="00731517">
        <w:t xml:space="preserve"> любоваться Наполеоном</w:t>
      </w:r>
      <w:r w:rsidR="009A18E9">
        <w:t>ъ</w:t>
      </w:r>
      <w:r w:rsidR="00731517">
        <w:t xml:space="preserve"> или великим</w:t>
      </w:r>
      <w:r w:rsidR="009A18E9">
        <w:t>ъ</w:t>
      </w:r>
      <w:r w:rsidR="00731517">
        <w:t xml:space="preserve"> Конде, спящими на-</w:t>
      </w:r>
      <w:r w:rsidR="00731517">
        <w:br/>
        <w:t>каиунѣ сраженія. Но мамзель Роза</w:t>
      </w:r>
      <w:r w:rsidR="00E56DF5">
        <w:t>ъ</w:t>
      </w:r>
      <w:r w:rsidR="00731517">
        <w:t>.. Я был</w:t>
      </w:r>
      <w:r w:rsidR="009A18E9">
        <w:t>ъ</w:t>
      </w:r>
      <w:r w:rsidR="00731517">
        <w:t>взбѣшен</w:t>
      </w:r>
      <w:r w:rsidR="009A18E9">
        <w:t>ъ</w:t>
      </w:r>
      <w:r w:rsidR="00731517">
        <w:t>, раздражен</w:t>
      </w:r>
      <w:r w:rsidR="009A18E9">
        <w:t>ъ</w:t>
      </w:r>
      <w:r w:rsidR="00731517">
        <w:br/>
        <w:t>до неистовства... Я даже хотѣл</w:t>
      </w:r>
      <w:r w:rsidR="009A18E9">
        <w:t>ъ</w:t>
      </w:r>
      <w:r w:rsidR="00731517">
        <w:t xml:space="preserve"> возвратиться, чтоб</w:t>
      </w:r>
      <w:r w:rsidR="009A18E9">
        <w:t>ъ</w:t>
      </w:r>
      <w:r w:rsidR="00731517">
        <w:t xml:space="preserve"> наказать</w:t>
      </w:r>
      <w:r w:rsidR="00731517">
        <w:br/>
        <w:t>ее,— чтоб</w:t>
      </w:r>
      <w:r w:rsidR="009A18E9">
        <w:t>ъ</w:t>
      </w:r>
      <w:r w:rsidR="00731517">
        <w:t xml:space="preserve"> отметить ей, еслиб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порывѣ гнѣпа нс изполнил</w:t>
      </w:r>
      <w:r w:rsidR="009A18E9">
        <w:t>ъ</w:t>
      </w:r>
      <w:r w:rsidR="00731517">
        <w:br/>
        <w:t>другаго мщенія... Но лишь только я прервал</w:t>
      </w:r>
      <w:r w:rsidR="009A18E9">
        <w:t>ъ</w:t>
      </w:r>
      <w:r w:rsidR="00731517">
        <w:t xml:space="preserve"> ел глубоких сонь,</w:t>
      </w:r>
      <w:r w:rsidR="00731517">
        <w:br/>
        <w:t>она, не открывая глаз</w:t>
      </w:r>
      <w:r w:rsidR="009A18E9">
        <w:t>ъ</w:t>
      </w:r>
      <w:r w:rsidR="00731517">
        <w:t xml:space="preserve"> , прошептала нетерпѣливо в</w:t>
      </w:r>
      <w:r w:rsidR="009A18E9">
        <w:t>ъ</w:t>
      </w:r>
      <w:r w:rsidR="00731517">
        <w:t>-полголоса</w:t>
      </w:r>
      <w:r w:rsidR="00731517">
        <w:br/>
        <w:t>слова, в</w:t>
      </w:r>
      <w:r w:rsidR="009A18E9">
        <w:t>ъ</w:t>
      </w:r>
      <w:r w:rsidR="00731517">
        <w:t>. которых</w:t>
      </w:r>
      <w:r w:rsidR="009A18E9">
        <w:t>ъ</w:t>
      </w:r>
      <w:r w:rsidR="00731517">
        <w:t xml:space="preserve"> ничего не было ласковаго:. «Боже мой ! О-</w:t>
      </w:r>
      <w:r w:rsidR="00731517">
        <w:br/>
        <w:t xml:space="preserve">ставьте меня </w:t>
      </w:r>
      <w:r w:rsidR="00554BF2">
        <w:t>ъ</w:t>
      </w:r>
      <w:r w:rsidR="00731517">
        <w:t xml:space="preserve"> О , ужь тут</w:t>
      </w:r>
      <w:r w:rsidR="009A18E9">
        <w:t>ъ</w:t>
      </w:r>
      <w:r w:rsidR="00731517">
        <w:t>, забывая окружающія опасности, я</w:t>
      </w:r>
      <w:r w:rsidR="00731517">
        <w:br/>
        <w:t>вспыхнул</w:t>
      </w:r>
      <w:r w:rsidR="009A18E9">
        <w:t>ъ</w:t>
      </w:r>
      <w:r w:rsidR="00731517">
        <w:t>, и... Вдруг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комнатѣ графини послышался шум</w:t>
      </w:r>
      <w:r w:rsidR="009A18E9">
        <w:t>ъ</w:t>
      </w:r>
      <w:r w:rsidR="00731517">
        <w:t>...</w:t>
      </w:r>
      <w:r w:rsidR="00731517">
        <w:br/>
        <w:t>сквозь щель двери блеснул</w:t>
      </w:r>
      <w:r w:rsidR="009A18E9">
        <w:t>ъ</w:t>
      </w:r>
      <w:r w:rsidR="00731517">
        <w:t xml:space="preserve"> свѣт</w:t>
      </w:r>
      <w:r w:rsidR="009A18E9">
        <w:t>ъ</w:t>
      </w:r>
      <w:r w:rsidR="00731517">
        <w:t>; быетрѣе мысли л выбѣжал</w:t>
      </w:r>
      <w:r w:rsidR="009A18E9">
        <w:t>ъ</w:t>
      </w:r>
      <w:r w:rsidR="00731517">
        <w:br/>
        <w:t>из</w:t>
      </w:r>
      <w:r w:rsidR="009A18E9">
        <w:t>ъ</w:t>
      </w:r>
      <w:r w:rsidR="00731517">
        <w:t xml:space="preserve"> комнаты Розрл и заиер</w:t>
      </w:r>
      <w:r w:rsidR="009A18E9">
        <w:t>ъ</w:t>
      </w:r>
      <w:r w:rsidR="00731517">
        <w:t xml:space="preserve"> за собою дверь. Слава Богу, еще бы-</w:t>
      </w:r>
      <w:r w:rsidR="00731517">
        <w:br/>
        <w:t>ло время! Я бѣжал</w:t>
      </w:r>
      <w:r w:rsidR="009A18E9">
        <w:t>ъ</w:t>
      </w:r>
      <w:r w:rsidR="00731517">
        <w:t xml:space="preserve"> по лѣстницѣ , когда услышал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t>-будто</w:t>
      </w:r>
      <w:r w:rsidR="00731517">
        <w:br/>
        <w:t>крик</w:t>
      </w:r>
      <w:r w:rsidR="009A18E9">
        <w:t>ъ</w:t>
      </w:r>
      <w:r w:rsidR="00731517">
        <w:t xml:space="preserve"> удивленія или возклицанія ... Но для меня было уже все</w:t>
      </w:r>
      <w:r w:rsidR="00731517">
        <w:br/>
        <w:t>равно: нечего было бояться, меня никто не видѣд</w:t>
      </w:r>
      <w:r w:rsidR="009A18E9">
        <w:t>ъ</w:t>
      </w:r>
      <w:r w:rsidR="00731517">
        <w:t>. Черезь мину-</w:t>
      </w:r>
      <w:r w:rsidR="00731517">
        <w:br/>
        <w:t>ту я очутился в</w:t>
      </w:r>
      <w:r w:rsidR="009A18E9">
        <w:t>ъ</w:t>
      </w:r>
      <w:r w:rsidR="00731517">
        <w:t xml:space="preserve"> своей комнатѣ, заперся кругом</w:t>
      </w:r>
      <w:r w:rsidR="009A18E9">
        <w:t>ъ</w:t>
      </w:r>
      <w:r w:rsidR="00731517">
        <w:t>: как</w:t>
      </w:r>
      <w:r w:rsidR="009A18E9">
        <w:t>ъ</w:t>
      </w:r>
      <w:r w:rsidR="00731517">
        <w:t>-будто, за-</w:t>
      </w:r>
      <w:r w:rsidR="00731517">
        <w:br/>
        <w:t>мыкая дверь, я мог</w:t>
      </w:r>
      <w:r w:rsidR="009A18E9">
        <w:t>ъ</w:t>
      </w:r>
      <w:r w:rsidR="00731517">
        <w:t>.не допустить подозрѣніе или возпоминаніе</w:t>
      </w:r>
      <w:r w:rsidR="00731517">
        <w:br/>
        <w:t>ворваться ко мнѣ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t>:&lt;Я нровел</w:t>
      </w:r>
      <w:r w:rsidR="009A18E9">
        <w:t>ъ</w:t>
      </w:r>
      <w:r>
        <w:t xml:space="preserve"> дурно и ночь и утро, хотя и был</w:t>
      </w:r>
      <w:r w:rsidR="009A18E9">
        <w:t>ъ</w:t>
      </w:r>
      <w:r>
        <w:t xml:space="preserve"> твердо увѣрен</w:t>
      </w:r>
      <w:r w:rsidR="009A18E9">
        <w:t>ъ</w:t>
      </w:r>
      <w:r>
        <w:t>,</w:t>
      </w:r>
      <w:r>
        <w:br/>
        <w:t>что это приключеніе никогда не откроется; но с</w:t>
      </w:r>
      <w:r w:rsidR="009A18E9">
        <w:t>ъ</w:t>
      </w:r>
      <w:r>
        <w:t xml:space="preserve"> меня доволь-</w:t>
      </w:r>
      <w:r>
        <w:br/>
        <w:t>но было краснѣть перед</w:t>
      </w:r>
      <w:r w:rsidR="009A18E9">
        <w:t>ъ</w:t>
      </w:r>
      <w:r>
        <w:t xml:space="preserve"> Розою , быть с</w:t>
      </w:r>
      <w:r w:rsidR="009A18E9">
        <w:t>ъ</w:t>
      </w:r>
      <w:r>
        <w:t xml:space="preserve"> нею вмѣстѣ в</w:t>
      </w:r>
      <w:r w:rsidR="009A18E9">
        <w:t>ъ</w:t>
      </w:r>
      <w:r>
        <w:t xml:space="preserve"> замкѣ,</w:t>
      </w:r>
      <w:r>
        <w:br/>
        <w:t>встречать ее в</w:t>
      </w:r>
      <w:r w:rsidR="009A18E9">
        <w:t>ъ</w:t>
      </w:r>
      <w:r>
        <w:t xml:space="preserve"> передней, через</w:t>
      </w:r>
      <w:r w:rsidR="009A18E9">
        <w:t>ъ</w:t>
      </w:r>
      <w:r>
        <w:t xml:space="preserve"> которую двадцать раз</w:t>
      </w:r>
      <w:r w:rsidR="009A18E9">
        <w:t>ъ</w:t>
      </w:r>
      <w:r>
        <w:t xml:space="preserve"> в</w:t>
      </w:r>
      <w:r w:rsidR="009A18E9">
        <w:t>ъ</w:t>
      </w:r>
      <w:r>
        <w:t xml:space="preserve"> день</w:t>
      </w:r>
      <w:r>
        <w:br/>
        <w:t>нужно было пройдти, и гдѣ она обыкновенно занималась шитьем</w:t>
      </w:r>
      <w:r w:rsidR="009A18E9">
        <w:t>ъ</w:t>
      </w:r>
      <w:r>
        <w:t>.</w:t>
      </w:r>
      <w:r>
        <w:br/>
        <w:t>Я страшился ея взора, боялся всего больше этого выразительнаго</w:t>
      </w:r>
      <w:r>
        <w:br/>
        <w:t>взора ... я не знал</w:t>
      </w:r>
      <w:r w:rsidR="009A18E9">
        <w:t>ъ</w:t>
      </w:r>
      <w:r>
        <w:t xml:space="preserve"> , ка.к</w:t>
      </w:r>
      <w:r w:rsidR="009A18E9">
        <w:t>ъ</w:t>
      </w:r>
      <w:r>
        <w:t xml:space="preserve"> избежать его! Вдруг</w:t>
      </w:r>
      <w:r w:rsidR="009A18E9">
        <w:t>ъ</w:t>
      </w:r>
      <w:r>
        <w:t xml:space="preserve"> колокол</w:t>
      </w:r>
      <w:r w:rsidR="009A18E9">
        <w:t>ъ</w:t>
      </w:r>
      <w:r>
        <w:t xml:space="preserve"> замка</w:t>
      </w:r>
      <w:r>
        <w:br/>
        <w:t>прозвонпл</w:t>
      </w:r>
      <w:r w:rsidR="009A18E9">
        <w:t>ъ</w:t>
      </w:r>
      <w:r>
        <w:t xml:space="preserve"> к</w:t>
      </w:r>
      <w:r w:rsidR="009A18E9">
        <w:t>ъ</w:t>
      </w:r>
      <w:r>
        <w:t xml:space="preserve"> завтраку. Я рѣшился быть неустрашимым</w:t>
      </w:r>
      <w:r w:rsidR="009A18E9">
        <w:t>ъ</w:t>
      </w:r>
      <w:r>
        <w:t xml:space="preserve"> сколь-</w:t>
      </w:r>
      <w:r>
        <w:br/>
        <w:t>ко мог</w:t>
      </w:r>
      <w:r w:rsidR="009A18E9">
        <w:t>ъ</w:t>
      </w:r>
      <w:r>
        <w:t xml:space="preserve"> , и прошел</w:t>
      </w:r>
      <w:r w:rsidR="009A18E9">
        <w:t>ъ</w:t>
      </w:r>
      <w:r>
        <w:t xml:space="preserve"> через</w:t>
      </w:r>
      <w:r w:rsidR="009A18E9">
        <w:t>ъ</w:t>
      </w:r>
      <w:r>
        <w:t xml:space="preserve"> переднюю с</w:t>
      </w:r>
      <w:r w:rsidR="009A18E9">
        <w:t>ъ</w:t>
      </w:r>
      <w:r>
        <w:t xml:space="preserve"> видом</w:t>
      </w:r>
      <w:r w:rsidR="009A18E9">
        <w:t>ъ</w:t>
      </w:r>
      <w:r>
        <w:t xml:space="preserve"> спокойствія и</w:t>
      </w:r>
      <w:r>
        <w:br/>
        <w:t>веселости, который скоро превратился в</w:t>
      </w:r>
      <w:r w:rsidR="009A18E9">
        <w:t>ъ</w:t>
      </w:r>
      <w:r>
        <w:t xml:space="preserve"> истинную радость, по-</w:t>
      </w:r>
      <w:r>
        <w:br/>
        <w:t>тому-что, бросив</w:t>
      </w:r>
      <w:r w:rsidR="009A18E9">
        <w:t>ъ</w:t>
      </w:r>
      <w:r>
        <w:t xml:space="preserve"> бѣг.іый взгляда., я не замѣтил</w:t>
      </w:r>
      <w:r w:rsidR="009A18E9">
        <w:t>ъ</w:t>
      </w:r>
      <w:r>
        <w:t xml:space="preserve"> грозна</w:t>
      </w:r>
      <w:r w:rsidR="004A2DB5">
        <w:t>у</w:t>
      </w:r>
      <w:r>
        <w:t>о сви-</w:t>
      </w:r>
      <w:r>
        <w:br/>
        <w:t>дѣтеля: против</w:t>
      </w:r>
      <w:r w:rsidR="009A18E9">
        <w:t>ъ</w:t>
      </w:r>
      <w:r>
        <w:t xml:space="preserve"> моих</w:t>
      </w:r>
      <w:r w:rsidR="009A18E9">
        <w:t>ъ</w:t>
      </w:r>
      <w:r>
        <w:t xml:space="preserve"> ожиданій, Роза не являлась мнѣ в</w:t>
      </w:r>
      <w:r w:rsidR="009A18E9">
        <w:t>ъ</w:t>
      </w:r>
      <w:r>
        <w:t>-продол-</w:t>
      </w:r>
      <w:r>
        <w:br/>
        <w:t>женіи всего дня.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t>«Что с</w:t>
      </w:r>
      <w:r w:rsidR="009A18E9">
        <w:t>ъ</w:t>
      </w:r>
      <w:r>
        <w:t xml:space="preserve"> ней сдѣлалось ? Даже вечером</w:t>
      </w:r>
      <w:r w:rsidR="009A18E9">
        <w:t>ъ</w:t>
      </w:r>
      <w:r>
        <w:t>, чего никогда не было,</w:t>
      </w:r>
      <w:r>
        <w:br/>
        <w:t>она не разливала чая в</w:t>
      </w:r>
      <w:r w:rsidR="009A18E9">
        <w:t>ъ</w:t>
      </w:r>
      <w:r>
        <w:t xml:space="preserve"> гостиной!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48"/>
        <w:jc w:val="left"/>
      </w:pPr>
      <w:r>
        <w:lastRenderedPageBreak/>
        <w:t>С.іоввс/юсщі.</w:t>
      </w:r>
    </w:p>
    <w:p w:rsidR="00810524" w:rsidRDefault="008C3761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rPr>
          <w:noProof/>
        </w:rPr>
        <mc:AlternateContent>
          <mc:Choice Requires="wps">
            <w:drawing>
              <wp:anchor distT="0" distB="0" distL="63500" distR="1649095" simplePos="0" relativeHeight="251512320" behindDoc="1" locked="0" layoutInCell="1" allowOverlap="1">
                <wp:simplePos x="0" y="0"/>
                <wp:positionH relativeFrom="margin">
                  <wp:posOffset>-8890</wp:posOffset>
                </wp:positionH>
                <wp:positionV relativeFrom="margin">
                  <wp:posOffset>38735</wp:posOffset>
                </wp:positionV>
                <wp:extent cx="201295" cy="107950"/>
                <wp:effectExtent l="0" t="0" r="0" b="0"/>
                <wp:wrapSquare wrapText="right"/>
                <wp:docPr id="2217" name="Text Box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2"/>
                              <w:shd w:val="clear" w:color="auto" w:fill="auto"/>
                              <w:spacing w:line="170" w:lineRule="exact"/>
                            </w:pPr>
                            <w:r>
                              <w:t>100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2" o:spid="_x0000_s1118" type="#_x0000_t202" style="position:absolute;left:0;text-align:left;margin-left:-.7pt;margin-top:3.05pt;width:15.85pt;height:8.5pt;z-index:-251804160;visibility:visible;mso-wrap-style:square;mso-width-percent:0;mso-height-percent:0;mso-wrap-distance-left:5pt;mso-wrap-distance-top:0;mso-wrap-distance-right:129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2"/>
                        <w:shd w:val="clear" w:color="auto" w:fill="auto"/>
                        <w:spacing w:line="170" w:lineRule="exact"/>
                      </w:pPr>
                      <w:r>
                        <w:t>100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«Я начинал</w:t>
      </w:r>
      <w:r w:rsidR="009A18E9">
        <w:t>ъ</w:t>
      </w:r>
      <w:r w:rsidR="00731517">
        <w:t xml:space="preserve"> безпокоиться, но ни за чтб в</w:t>
      </w:r>
      <w:r w:rsidR="009A18E9">
        <w:t>ъ</w:t>
      </w:r>
      <w:r w:rsidR="00731517">
        <w:t xml:space="preserve"> свѣтѣ нс асмѣлилсл</w:t>
      </w:r>
      <w:r w:rsidR="00731517">
        <w:br/>
        <w:t>спросить о ней. Ііаконец</w:t>
      </w:r>
      <w:r w:rsidR="009A18E9">
        <w:t>ъ</w:t>
      </w:r>
      <w:r w:rsidR="00731517">
        <w:t xml:space="preserve"> одна из</w:t>
      </w:r>
      <w:r w:rsidR="009A18E9">
        <w:t>ъ</w:t>
      </w:r>
      <w:r w:rsidR="00731517">
        <w:t xml:space="preserve"> дам</w:t>
      </w:r>
      <w:r w:rsidR="009A18E9">
        <w:t>ъ</w:t>
      </w:r>
      <w:r w:rsidR="00731517">
        <w:t xml:space="preserve"> первая спросила в</w:t>
      </w:r>
      <w:r w:rsidR="009A18E9">
        <w:t>ъ</w:t>
      </w:r>
      <w:r w:rsidR="00731517">
        <w:t>-слух</w:t>
      </w:r>
      <w:r w:rsidR="009A18E9">
        <w:t>ъ</w:t>
      </w:r>
      <w:r w:rsidR="00731517"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</w:pPr>
      <w:r>
        <w:t>«І’дѣ же Роза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49"/>
        </w:tabs>
        <w:spacing w:line="278" w:lineRule="exact"/>
        <w:ind w:right="160" w:firstLine="295"/>
        <w:jc w:val="both"/>
      </w:pPr>
      <w:r>
        <w:t>Ея болѣе здѣсь нѣт</w:t>
      </w:r>
      <w:r w:rsidR="009A18E9">
        <w:t>ъ</w:t>
      </w:r>
      <w:r>
        <w:t>, сказала холодно графиня Юлія, поту-</w:t>
      </w:r>
      <w:r>
        <w:br/>
        <w:t>пив</w:t>
      </w:r>
      <w:r w:rsidR="009A18E9">
        <w:t>ъ</w:t>
      </w:r>
      <w:r>
        <w:t xml:space="preserve"> взор</w:t>
      </w:r>
      <w:r w:rsidR="009A18E9">
        <w:t>ъ</w:t>
      </w:r>
      <w:r>
        <w:t xml:space="preserve"> и пс смотря на меня.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иОт</w:t>
      </w:r>
      <w:r w:rsidR="009A18E9">
        <w:t>ъ</w:t>
      </w:r>
      <w:r>
        <w:t>-чего же</w:t>
      </w:r>
      <w:r w:rsidR="00574544">
        <w:t>ъ</w:t>
      </w:r>
      <w:r>
        <w:t xml:space="preserve"> вскричали всѣ дамы.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•— Моя сестра , которая осталась в</w:t>
      </w:r>
      <w:r w:rsidR="009A18E9">
        <w:t>ъ</w:t>
      </w:r>
      <w:r>
        <w:t xml:space="preserve"> ГІарижѣ, нуждалась в</w:t>
      </w:r>
      <w:r w:rsidR="009A18E9">
        <w:t>ъ</w:t>
      </w:r>
      <w:r>
        <w:br/>
        <w:t>горничной ... Я к</w:t>
      </w:r>
      <w:r w:rsidR="009A18E9">
        <w:t>ъ</w:t>
      </w:r>
      <w:r>
        <w:t xml:space="preserve"> ней отправила Розу сегодня утромь ...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«Это иевѣролтно</w:t>
      </w:r>
      <w:r w:rsidR="00554BF2">
        <w:t>ъ</w:t>
      </w:r>
      <w:r>
        <w:t xml:space="preserve"> вскричали вдруг</w:t>
      </w:r>
      <w:r w:rsidR="009A18E9">
        <w:t>ъ</w:t>
      </w:r>
      <w:r>
        <w:t xml:space="preserve"> дамы: «сестра ваша,живя в</w:t>
      </w:r>
      <w:r w:rsidR="009A18E9">
        <w:t>ъ</w:t>
      </w:r>
      <w:r>
        <w:br/>
        <w:t>Парижѣ, мочхет</w:t>
      </w:r>
      <w:r w:rsidR="009A18E9">
        <w:t>ъ</w:t>
      </w:r>
      <w:r>
        <w:t xml:space="preserve"> найдтн себѣ горничную гораздо-скорѣе, нежели</w:t>
      </w:r>
      <w:r>
        <w:br/>
        <w:t>вы.»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</w:pPr>
      <w:r>
        <w:t>«Всѣ сознались в</w:t>
      </w:r>
      <w:r w:rsidR="009A18E9">
        <w:t>ъ</w:t>
      </w:r>
      <w:r>
        <w:t xml:space="preserve"> справедливости этого замѣчанія, и дали по- .</w:t>
      </w:r>
      <w:r>
        <w:br/>
        <w:t>чувствовать, что тут</w:t>
      </w:r>
      <w:r w:rsidR="009A18E9">
        <w:t>ъ</w:t>
      </w:r>
      <w:r>
        <w:t xml:space="preserve"> подозрѣвались другія причины.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54"/>
        </w:tabs>
        <w:spacing w:line="278" w:lineRule="exact"/>
        <w:ind w:right="160" w:firstLine="295"/>
        <w:jc w:val="both"/>
      </w:pPr>
      <w:r>
        <w:t>Я не говорю, что их</w:t>
      </w:r>
      <w:r w:rsidR="009A18E9">
        <w:t>ъ</w:t>
      </w:r>
      <w:r>
        <w:t xml:space="preserve"> нѣг</w:t>
      </w:r>
      <w:r w:rsidR="009A18E9">
        <w:t>ъ</w:t>
      </w:r>
      <w:r>
        <w:t>, подхватила граииня с</w:t>
      </w:r>
      <w:r w:rsidR="009A18E9">
        <w:t>ъ</w:t>
      </w:r>
      <w:r>
        <w:t xml:space="preserve"> тѣм</w:t>
      </w:r>
      <w:r w:rsidR="009A18E9">
        <w:t>ъ</w:t>
      </w:r>
      <w:r>
        <w:t xml:space="preserve"> же</w:t>
      </w:r>
      <w:r>
        <w:br/>
        <w:t>хладнокровіем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«Какія же причины? скажите.»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04"/>
        </w:tabs>
        <w:spacing w:line="278" w:lineRule="exact"/>
        <w:ind w:firstLine="295"/>
        <w:jc w:val="both"/>
      </w:pPr>
      <w:r>
        <w:t>Не теперь.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5"/>
        <w:jc w:val="both"/>
      </w:pPr>
      <w:r>
        <w:t>«Когда же</w:t>
      </w:r>
      <w:r w:rsidR="00574544">
        <w:t>ъ</w:t>
      </w:r>
      <w:r>
        <w:t xml:space="preserve"> вскричали дамы, вставая и окружая графиню...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«/I был</w:t>
      </w:r>
      <w:r w:rsidR="009A18E9">
        <w:t>ъ</w:t>
      </w:r>
      <w:r>
        <w:t xml:space="preserve"> ни жив</w:t>
      </w:r>
      <w:r w:rsidR="009A18E9">
        <w:t>ъ</w:t>
      </w:r>
      <w:r>
        <w:t>, ни мертв</w:t>
      </w:r>
      <w:r w:rsidR="009A18E9">
        <w:t>ъ</w:t>
      </w:r>
      <w:r>
        <w:t>, и походил ь на преступника,кото-</w:t>
      </w:r>
      <w:r>
        <w:br/>
        <w:t>рый ожидает</w:t>
      </w:r>
      <w:r w:rsidR="009A18E9">
        <w:t>ъ</w:t>
      </w:r>
      <w:r>
        <w:t xml:space="preserve"> своего приговора.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54"/>
        </w:tabs>
        <w:spacing w:line="278" w:lineRule="exact"/>
        <w:ind w:right="160" w:firstLine="295"/>
        <w:jc w:val="both"/>
      </w:pPr>
      <w:r>
        <w:t>Как</w:t>
      </w:r>
      <w:r w:rsidR="009A18E9">
        <w:t>ъ</w:t>
      </w:r>
      <w:r>
        <w:t xml:space="preserve"> ты блѣден</w:t>
      </w:r>
      <w:r w:rsidR="009A18E9">
        <w:t>ъ</w:t>
      </w:r>
      <w:r>
        <w:t>! сказал</w:t>
      </w:r>
      <w:r w:rsidR="009A18E9">
        <w:t>ъ</w:t>
      </w:r>
      <w:r>
        <w:t xml:space="preserve"> Константин</w:t>
      </w:r>
      <w:r w:rsidR="009A18E9">
        <w:t>ъ</w:t>
      </w:r>
      <w:r>
        <w:t>: как</w:t>
      </w:r>
      <w:r w:rsidR="009A18E9">
        <w:t>ъ</w:t>
      </w:r>
      <w:r>
        <w:t xml:space="preserve"> холодна рука</w:t>
      </w:r>
      <w:r>
        <w:br/>
        <w:t>твоя! не болен ь ли ты ?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«II, по милости этого проктятаго замѣчанія, взоры и вннманіе</w:t>
      </w:r>
      <w:r>
        <w:br/>
        <w:t>всѣ\</w:t>
      </w:r>
      <w:r w:rsidR="009A18E9">
        <w:t>ъ</w:t>
      </w:r>
      <w:r>
        <w:t xml:space="preserve"> обратились на ліеня; Роза была забыта.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49"/>
        </w:tabs>
        <w:spacing w:line="278" w:lineRule="exact"/>
        <w:ind w:right="160" w:firstLine="295"/>
        <w:jc w:val="both"/>
      </w:pPr>
      <w:r>
        <w:t>Бь-самом</w:t>
      </w:r>
      <w:r w:rsidR="009A18E9">
        <w:t>ъ</w:t>
      </w:r>
      <w:r>
        <w:t>-дѣлѣ, пробормогал</w:t>
      </w:r>
      <w:r w:rsidR="009A18E9">
        <w:t>ъ</w:t>
      </w:r>
      <w:r>
        <w:t xml:space="preserve"> я смутясь: я не хорошо се-</w:t>
      </w:r>
      <w:r>
        <w:br/>
        <w:t>бя чувствую.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«Может</w:t>
      </w:r>
      <w:r w:rsidR="009A18E9">
        <w:t>ъ</w:t>
      </w:r>
      <w:r>
        <w:t>-быть, он</w:t>
      </w:r>
      <w:r w:rsidR="009A18E9">
        <w:t>ъ</w:t>
      </w:r>
      <w:r>
        <w:t xml:space="preserve"> провел</w:t>
      </w:r>
      <w:r w:rsidR="009A18E9">
        <w:t>ъ</w:t>
      </w:r>
      <w:r>
        <w:t xml:space="preserve"> очень-дурно ночь; ему бы могли</w:t>
      </w:r>
      <w:r>
        <w:br/>
      </w:r>
      <w:r>
        <w:rPr>
          <w:rStyle w:val="Bodytext2105ptBold"/>
        </w:rPr>
        <w:t xml:space="preserve">принести </w:t>
      </w:r>
      <w:r>
        <w:t>чай в</w:t>
      </w:r>
      <w:r w:rsidR="009A18E9">
        <w:t>ъ</w:t>
      </w:r>
      <w:r>
        <w:t xml:space="preserve"> его комнату» сказала </w:t>
      </w:r>
      <w:r>
        <w:rPr>
          <w:rStyle w:val="Bodytext2105ptBold"/>
        </w:rPr>
        <w:t xml:space="preserve">граФіінл </w:t>
      </w:r>
      <w:r>
        <w:t>Юлія с</w:t>
      </w:r>
      <w:r w:rsidR="009A18E9">
        <w:t>ъ</w:t>
      </w:r>
      <w:r>
        <w:t xml:space="preserve"> видом</w:t>
      </w:r>
      <w:r w:rsidR="009A18E9">
        <w:t>ъ</w:t>
      </w:r>
      <w:r>
        <w:br/>
        <w:t>простоты, который меня поразил</w:t>
      </w:r>
      <w:r w:rsidR="009A18E9">
        <w:t>ъ</w:t>
      </w:r>
      <w:r>
        <w:t>. Я был</w:t>
      </w:r>
      <w:r w:rsidR="009A18E9">
        <w:t>ъ</w:t>
      </w:r>
      <w:r>
        <w:t xml:space="preserve"> в</w:t>
      </w:r>
      <w:r w:rsidR="009A18E9">
        <w:t>ъ</w:t>
      </w:r>
      <w:r>
        <w:t xml:space="preserve"> отчалнном</w:t>
      </w:r>
      <w:r w:rsidR="009A18E9">
        <w:t>ъ</w:t>
      </w:r>
      <w:r>
        <w:t xml:space="preserve"> поло-</w:t>
      </w:r>
      <w:r>
        <w:br/>
        <w:t>жен і и.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«Жаль , что здѣсь нѣт</w:t>
      </w:r>
      <w:r w:rsidR="009A18E9">
        <w:t>ъ</w:t>
      </w:r>
      <w:r>
        <w:t xml:space="preserve"> Розы» сказала графиня с</w:t>
      </w:r>
      <w:r w:rsidR="009A18E9">
        <w:t>ъ</w:t>
      </w:r>
      <w:r>
        <w:t xml:space="preserve"> тѣм</w:t>
      </w:r>
      <w:r w:rsidR="009A18E9">
        <w:t>ъ</w:t>
      </w:r>
      <w:r>
        <w:t xml:space="preserve"> же</w:t>
      </w:r>
      <w:r>
        <w:br/>
        <w:t>хладнокровіем</w:t>
      </w:r>
      <w:r w:rsidR="009A18E9">
        <w:t>ъ</w:t>
      </w:r>
      <w:r>
        <w:t>: «она бы вам</w:t>
      </w:r>
      <w:r w:rsidR="009A18E9">
        <w:t>ъ</w:t>
      </w:r>
      <w:r>
        <w:t xml:space="preserve"> принесла его.»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«Тут</w:t>
      </w:r>
      <w:r w:rsidR="009A18E9">
        <w:t>ъ</w:t>
      </w:r>
      <w:r>
        <w:t xml:space="preserve"> ужь я был</w:t>
      </w:r>
      <w:r w:rsidR="009A18E9">
        <w:t>ъ</w:t>
      </w:r>
      <w:r>
        <w:t xml:space="preserve"> совершенно-уничтожен</w:t>
      </w:r>
      <w:r w:rsidR="009A18E9">
        <w:t>ъ</w:t>
      </w:r>
      <w:r>
        <w:t>. Она</w:t>
      </w:r>
      <w:r w:rsidR="00764887">
        <w:t xml:space="preserve"> всѣ </w:t>
      </w:r>
      <w:r>
        <w:t>знает</w:t>
      </w:r>
      <w:r w:rsidR="009A18E9">
        <w:t>ъ</w:t>
      </w:r>
      <w:r>
        <w:t>! ска-</w:t>
      </w:r>
      <w:r>
        <w:br/>
        <w:t>зал</w:t>
      </w:r>
      <w:r w:rsidR="009A18E9">
        <w:t>ъ</w:t>
      </w:r>
      <w:r>
        <w:t xml:space="preserve"> я себѣ: она</w:t>
      </w:r>
      <w:r w:rsidR="00764887">
        <w:t xml:space="preserve"> всѣ </w:t>
      </w:r>
      <w:r>
        <w:t>знает</w:t>
      </w:r>
      <w:r w:rsidR="009A18E9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</w:pPr>
      <w:r>
        <w:t>«ГраФинл позвонила ; каммердинер</w:t>
      </w:r>
      <w:r w:rsidR="009A18E9">
        <w:t>ъ</w:t>
      </w:r>
      <w:r>
        <w:t xml:space="preserve"> мужа ея вывел</w:t>
      </w:r>
      <w:r w:rsidR="009A18E9">
        <w:t>ъ</w:t>
      </w:r>
      <w:r>
        <w:t xml:space="preserve"> меня. Во-</w:t>
      </w:r>
      <w:r>
        <w:br/>
        <w:t>шед</w:t>
      </w:r>
      <w:r w:rsidR="009A18E9">
        <w:t>ъ</w:t>
      </w:r>
      <w:r>
        <w:t xml:space="preserve"> в</w:t>
      </w:r>
      <w:r w:rsidR="009A18E9">
        <w:t>ъ</w:t>
      </w:r>
      <w:r>
        <w:t xml:space="preserve"> свою комнату, я бросился на постель почти в</w:t>
      </w:r>
      <w:r w:rsidR="009A18E9">
        <w:t>ъ</w:t>
      </w:r>
      <w:r>
        <w:t xml:space="preserve"> отча-</w:t>
      </w:r>
      <w:r>
        <w:br/>
        <w:t>ян іи.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295"/>
        <w:jc w:val="both"/>
        <w:sectPr w:rsidR="00810524">
          <w:headerReference w:type="even" r:id="rId101"/>
          <w:headerReference w:type="default" r:id="rId102"/>
          <w:pgSz w:w="7361" w:h="12359"/>
          <w:pgMar w:top="277" w:right="184" w:bottom="272" w:left="207" w:header="0" w:footer="3" w:gutter="0"/>
          <w:cols w:space="720"/>
          <w:noEndnote/>
          <w:docGrid w:linePitch="360"/>
        </w:sectPr>
      </w:pPr>
      <w:r>
        <w:t>«Она</w:t>
      </w:r>
      <w:r w:rsidR="00764887">
        <w:t xml:space="preserve"> всѣ </w:t>
      </w:r>
      <w:r>
        <w:t>знает</w:t>
      </w:r>
      <w:r w:rsidR="009A18E9">
        <w:t>ъ</w:t>
      </w:r>
      <w:r>
        <w:t>—и, может</w:t>
      </w:r>
      <w:r w:rsidR="009A18E9">
        <w:t>ъ</w:t>
      </w:r>
      <w:r>
        <w:t>-быть, в</w:t>
      </w:r>
      <w:r w:rsidR="009A18E9">
        <w:t>ъ</w:t>
      </w:r>
      <w:r>
        <w:t xml:space="preserve"> эту минуту, в</w:t>
      </w:r>
      <w:r w:rsidR="009A18E9">
        <w:t>ъ</w:t>
      </w:r>
      <w:r>
        <w:t xml:space="preserve"> гостиной,</w:t>
      </w:r>
      <w:r>
        <w:br/>
        <w:t>посреди всѣх</w:t>
      </w:r>
      <w:r w:rsidR="009A18E9">
        <w:t>ъ</w:t>
      </w:r>
      <w:r>
        <w:t xml:space="preserve"> дам</w:t>
      </w:r>
      <w:r w:rsidR="009A18E9">
        <w:t>ъ</w:t>
      </w:r>
      <w:r>
        <w:t>, разписывает</w:t>
      </w:r>
      <w:r w:rsidR="009A18E9">
        <w:t>ъ</w:t>
      </w:r>
      <w:r>
        <w:t xml:space="preserve"> мое ночное путешествіе и мое</w:t>
      </w:r>
      <w:r>
        <w:br/>
        <w:t>нѣжное разположеніе—к</w:t>
      </w:r>
      <w:r w:rsidR="009A18E9">
        <w:t>ъ</w:t>
      </w:r>
      <w:r>
        <w:t xml:space="preserve"> кому же ? к</w:t>
      </w:r>
      <w:r w:rsidR="009A18E9">
        <w:t>ъ</w:t>
      </w:r>
      <w:r>
        <w:t xml:space="preserve"> горничной , которую она</w:t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jc w:val="right"/>
      </w:pPr>
      <w:r>
        <w:lastRenderedPageBreak/>
        <w:t>Познано. ика.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3"/>
        <w:jc w:val="both"/>
      </w:pPr>
      <w:r>
        <w:rPr>
          <w:noProof/>
        </w:rPr>
        <mc:AlternateContent>
          <mc:Choice Requires="wps">
            <w:drawing>
              <wp:anchor distT="0" distB="0" distL="1676400" distR="63500" simplePos="0" relativeHeight="251513344" behindDoc="1" locked="0" layoutInCell="1" allowOverlap="1">
                <wp:simplePos x="0" y="0"/>
                <wp:positionH relativeFrom="margin">
                  <wp:posOffset>4183380</wp:posOffset>
                </wp:positionH>
                <wp:positionV relativeFrom="margin">
                  <wp:posOffset>44450</wp:posOffset>
                </wp:positionV>
                <wp:extent cx="198120" cy="107950"/>
                <wp:effectExtent l="0" t="0" r="0" b="0"/>
                <wp:wrapSquare wrapText="left"/>
                <wp:docPr id="2216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3"/>
                              <w:shd w:val="clear" w:color="auto" w:fill="auto"/>
                              <w:spacing w:line="170" w:lineRule="exact"/>
                            </w:pPr>
                            <w:r>
                              <w:t>101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9" type="#_x0000_t202" style="position:absolute;left:0;text-align:left;margin-left:329.4pt;margin-top:3.5pt;width:15.6pt;height:8.5pt;z-index:-251803136;visibility:visible;mso-wrap-style:square;mso-width-percent:0;mso-height-percent:0;mso-wrap-distance-left:13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3"/>
                        <w:shd w:val="clear" w:color="auto" w:fill="auto"/>
                        <w:spacing w:line="170" w:lineRule="exact"/>
                      </w:pPr>
                      <w:r>
                        <w:t>101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принуждена была выгнать за меня</w:t>
      </w:r>
      <w:r w:rsidR="00E56DF5">
        <w:t>ъ</w:t>
      </w:r>
      <w:r w:rsidR="00731517">
        <w:t>.. О, какой срам</w:t>
      </w:r>
      <w:r w:rsidR="009A18E9">
        <w:t>ъ</w:t>
      </w:r>
      <w:r w:rsidR="00731517">
        <w:t>! О, нѣт</w:t>
      </w:r>
      <w:r w:rsidR="009A18E9">
        <w:t>ъ</w:t>
      </w:r>
      <w:r w:rsidR="00731517">
        <w:t>! вскри-</w:t>
      </w:r>
      <w:r w:rsidR="00731517">
        <w:br/>
        <w:t>чал</w:t>
      </w:r>
      <w:r w:rsidR="009A18E9">
        <w:t>ъ</w:t>
      </w:r>
      <w:r w:rsidR="00731517">
        <w:t xml:space="preserve"> я взбѣшенный: я не останусь в</w:t>
      </w:r>
      <w:r w:rsidR="009A18E9">
        <w:t>ъ</w:t>
      </w:r>
      <w:r w:rsidR="00731517">
        <w:t xml:space="preserve"> замкѣ , я не увижу этих</w:t>
      </w:r>
      <w:r w:rsidR="009A18E9">
        <w:t>ъ</w:t>
      </w:r>
      <w:r w:rsidR="00731517">
        <w:br/>
        <w:t>знатных</w:t>
      </w:r>
      <w:r w:rsidR="009A18E9">
        <w:t>ъ</w:t>
      </w:r>
      <w:r w:rsidR="00731517">
        <w:t xml:space="preserve">дами, которыми </w:t>
      </w:r>
      <w:r w:rsidR="00731517">
        <w:rPr>
          <w:lang w:val="fr-FR" w:eastAsia="fr-FR" w:bidi="fr-FR"/>
        </w:rPr>
        <w:t xml:space="preserve">ne </w:t>
      </w:r>
      <w:r w:rsidR="00731517">
        <w:t>хочу служить игрушкой... Лучше уме-</w:t>
      </w:r>
      <w:r w:rsidR="00731517">
        <w:br/>
        <w:t>реть</w:t>
      </w:r>
      <w:r w:rsidR="00504B04">
        <w:t>ъ</w:t>
      </w:r>
      <w:r w:rsidR="00731517">
        <w:t>..Опять она... опять она!—И в</w:t>
      </w:r>
      <w:r w:rsidR="009A18E9">
        <w:t>ъ</w:t>
      </w:r>
      <w:r w:rsidR="00731517">
        <w:t>-самом</w:t>
      </w:r>
      <w:r w:rsidR="009A18E9">
        <w:t>ъ</w:t>
      </w:r>
      <w:r w:rsidR="00731517">
        <w:t>-д!;лѣ,вь длинныхь кор-</w:t>
      </w:r>
      <w:r w:rsidR="00731517">
        <w:br/>
        <w:t>ридорахи, ведущих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комнаты</w:t>
      </w:r>
      <w:r w:rsidR="00B01B51">
        <w:t xml:space="preserve"> къ </w:t>
      </w:r>
      <w:r w:rsidR="00731517">
        <w:t>дамами, эхо далеко разносило</w:t>
      </w:r>
      <w:r w:rsidR="00731517">
        <w:br/>
        <w:t>нхь веселые крики. Многія даже,проходя мимо моей двери,говорили</w:t>
      </w:r>
      <w:r w:rsidR="00731517">
        <w:br/>
        <w:t>прія иными и насмешливыми голосом</w:t>
      </w:r>
      <w:r w:rsidR="009A18E9">
        <w:t>ъ</w:t>
      </w:r>
      <w:r w:rsidR="00731517">
        <w:t>: прощайте, г. Жорж</w:t>
      </w:r>
      <w:r w:rsidR="009A18E9">
        <w:t>ъ</w:t>
      </w:r>
      <w:r w:rsidR="00731517">
        <w:t>, доб-</w:t>
      </w:r>
      <w:r w:rsidR="00731517">
        <w:br/>
        <w:t>рая ночь</w:t>
      </w:r>
      <w:r w:rsidR="00E56DF5">
        <w:t>ъ</w:t>
      </w:r>
      <w:r w:rsidR="00731517">
        <w:t>.. О, еслиб</w:t>
      </w:r>
      <w:r w:rsidR="009A18E9">
        <w:t>ъ</w:t>
      </w:r>
      <w:r w:rsidR="00731517">
        <w:t xml:space="preserve"> это были мужчины 1. 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«На другой день, не простясь с</w:t>
      </w:r>
      <w:r w:rsidR="009A18E9">
        <w:t>ъ</w:t>
      </w:r>
      <w:r>
        <w:t xml:space="preserve"> хозяевами дома, не предупредивь</w:t>
      </w:r>
      <w:r>
        <w:br/>
        <w:t>друга моего, Константина, л уѣхал</w:t>
      </w:r>
      <w:r w:rsidR="009A18E9">
        <w:t>ъ</w:t>
      </w:r>
      <w:r>
        <w:t xml:space="preserve"> чуть свѣт</w:t>
      </w:r>
      <w:r w:rsidR="009A18E9">
        <w:t>ъ</w:t>
      </w:r>
      <w:r>
        <w:t>, оставя на столѣ</w:t>
      </w:r>
      <w:r>
        <w:br/>
        <w:t>письмо, гдѣ извинялся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скоромь отиѣздѣ, поставляя</w:t>
      </w:r>
      <w:r>
        <w:br/>
        <w:t xml:space="preserve">причиною усилившуюся болезнь и </w:t>
      </w:r>
      <w:r w:rsidR="009A18E9">
        <w:t>ъ</w:t>
      </w:r>
      <w:r>
        <w:t>п.,делал,одшш</w:t>
      </w:r>
      <w:r w:rsidR="009A18E9">
        <w:t>ъ</w:t>
      </w:r>
      <w:r>
        <w:t>-словоми,та-</w:t>
      </w:r>
      <w:r>
        <w:br/>
        <w:t>кія отговорки, которыми, я быль убѣжден</w:t>
      </w:r>
      <w:r w:rsidR="009A18E9">
        <w:t>ъ</w:t>
      </w:r>
      <w:r>
        <w:t>, никто не повѣрит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«Я гіріѣхал</w:t>
      </w:r>
      <w:r w:rsidR="009A18E9">
        <w:t>ъ</w:t>
      </w:r>
      <w:r>
        <w:t xml:space="preserve"> кь матери, которая ужасно напугалась моей блед-</w:t>
      </w:r>
      <w:r>
        <w:br/>
        <w:t>ности и страдальческаго вида, и не могла повѣрить, чтобы одип</w:t>
      </w:r>
      <w:r w:rsidR="009A18E9">
        <w:t>ъ</w:t>
      </w:r>
      <w:r>
        <w:br/>
        <w:t>мѣсяц</w:t>
      </w:r>
      <w:r w:rsidR="009A18E9">
        <w:t>ъ</w:t>
      </w:r>
      <w:r>
        <w:t>, проведенный в</w:t>
      </w:r>
      <w:r w:rsidR="009A18E9">
        <w:t>ъ</w:t>
      </w:r>
      <w:r>
        <w:t xml:space="preserve"> хорошем</w:t>
      </w:r>
      <w:r w:rsidR="009A18E9">
        <w:t>ъ</w:t>
      </w:r>
      <w:r>
        <w:t xml:space="preserve"> обществ!;, перемѣнил</w:t>
      </w:r>
      <w:r w:rsidR="009A18E9">
        <w:t>ъ</w:t>
      </w:r>
      <w:r>
        <w:t xml:space="preserve"> меня</w:t>
      </w:r>
      <w:r>
        <w:br/>
        <w:t>до такой степени. Я опять заперся, пе желая никого вндѣть, не</w:t>
      </w:r>
      <w:r>
        <w:br/>
        <w:t>отвечая даже на письма Константина и этих</w:t>
      </w:r>
      <w:r w:rsidR="009A18E9">
        <w:t>ъ</w:t>
      </w:r>
      <w:r>
        <w:t xml:space="preserve"> да ми, которыя, в</w:t>
      </w:r>
      <w:r w:rsidR="009A18E9">
        <w:t>ъ</w:t>
      </w:r>
      <w:r>
        <w:br/>
        <w:t>отчаяніи, что упустили свою жертву, тотчас</w:t>
      </w:r>
      <w:r w:rsidR="009A18E9">
        <w:t>ъ</w:t>
      </w:r>
      <w:r>
        <w:t xml:space="preserve"> послали узнать о</w:t>
      </w:r>
      <w:r>
        <w:br/>
        <w:t>моем</w:t>
      </w:r>
      <w:r w:rsidR="009A18E9">
        <w:t>ъ</w:t>
      </w:r>
      <w:r>
        <w:t xml:space="preserve"> здоровье. Я занимался только одними науками и моим</w:t>
      </w:r>
      <w:r w:rsidR="009A18E9">
        <w:t>ъ</w:t>
      </w:r>
      <w:r>
        <w:br/>
        <w:t>будущими состолніемь, начиная понимать, что единственно от</w:t>
      </w:r>
      <w:r w:rsidR="009A18E9">
        <w:t>ъ</w:t>
      </w:r>
      <w:r>
        <w:br/>
        <w:t>меня зависѣла мол судьба, моя будущность, .мое имя, и был ь таки</w:t>
      </w:r>
      <w:r>
        <w:br/>
        <w:t>прилежен</w:t>
      </w:r>
      <w:r w:rsidR="009A18E9">
        <w:t>ъ</w:t>
      </w:r>
      <w:r>
        <w:t>, что по изтеченіи шести мѣсяцев</w:t>
      </w:r>
      <w:r w:rsidR="009A18E9">
        <w:t>ъ</w:t>
      </w:r>
      <w:r>
        <w:t xml:space="preserve"> выдержали экза-</w:t>
      </w:r>
      <w:r>
        <w:br/>
        <w:t>мен</w:t>
      </w:r>
      <w:r w:rsidR="009A18E9">
        <w:t>ъ</w:t>
      </w:r>
      <w:r>
        <w:t xml:space="preserve"> и быль </w:t>
      </w:r>
      <w:r>
        <w:rPr>
          <w:rStyle w:val="Bodytext211ptBold2"/>
        </w:rPr>
        <w:t xml:space="preserve">Припяти </w:t>
      </w:r>
      <w:r>
        <w:t>первыми в</w:t>
      </w:r>
      <w:r w:rsidR="009A18E9">
        <w:t>ъ</w:t>
      </w:r>
      <w:r>
        <w:t xml:space="preserve"> Политехническую Школу...»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</w:pPr>
      <w:r>
        <w:t>— Продолжайте; я до-еих</w:t>
      </w:r>
      <w:r w:rsidR="009A18E9">
        <w:t>ъ</w:t>
      </w:r>
      <w:r>
        <w:t>-пор</w:t>
      </w:r>
      <w:r w:rsidR="009A18E9">
        <w:t>ъ</w:t>
      </w:r>
      <w:r>
        <w:t xml:space="preserve"> еще не вижу втораго дѣнствія</w:t>
      </w:r>
      <w:r>
        <w:br/>
        <w:t>драмы.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9"/>
        <w:jc w:val="both"/>
        <w:sectPr w:rsidR="00810524">
          <w:headerReference w:type="default" r:id="rId103"/>
          <w:pgSz w:w="7361" w:h="12359"/>
          <w:pgMar w:top="277" w:right="184" w:bottom="272" w:left="207" w:header="0" w:footer="3" w:gutter="0"/>
          <w:cols w:space="720"/>
          <w:noEndnote/>
          <w:docGrid w:linePitch="360"/>
        </w:sectPr>
      </w:pPr>
      <w:r>
        <w:t>«Я носили шпагу и почти эполеты, и этот</w:t>
      </w:r>
      <w:r w:rsidR="009A18E9">
        <w:t>ъ</w:t>
      </w:r>
      <w:r>
        <w:t xml:space="preserve"> успѣх</w:t>
      </w:r>
      <w:r w:rsidR="009A18E9">
        <w:t>ъ</w:t>
      </w:r>
      <w:r>
        <w:t xml:space="preserve"> , кото-</w:t>
      </w:r>
      <w:r>
        <w:br/>
        <w:t>рыми я быль обязан</w:t>
      </w:r>
      <w:r w:rsidR="009A18E9">
        <w:t>ъ</w:t>
      </w:r>
      <w:r>
        <w:t xml:space="preserve"> единственно себе, немного утѣшал</w:t>
      </w:r>
      <w:r w:rsidR="009A18E9">
        <w:t>ъ</w:t>
      </w:r>
      <w:r>
        <w:t xml:space="preserve"> меня</w:t>
      </w:r>
      <w:r>
        <w:br/>
        <w:t>оть неудачь, которыми были облзан</w:t>
      </w:r>
      <w:r w:rsidR="009A18E9">
        <w:t>ъ</w:t>
      </w:r>
      <w:r>
        <w:t xml:space="preserve"> случаю. Маршал и де * * * ,</w:t>
      </w:r>
      <w:r>
        <w:br/>
        <w:t>бывшій товарищи по служб!; отцу моему, посетили школу и про-</w:t>
      </w:r>
      <w:r>
        <w:br/>
        <w:t>сили директора привести к</w:t>
      </w:r>
      <w:r w:rsidR="009A18E9">
        <w:t>ъ</w:t>
      </w:r>
      <w:r>
        <w:t xml:space="preserve"> нему отличн</w:t>
      </w:r>
      <w:r w:rsidR="00FC273B">
        <w:t>ѣ</w:t>
      </w:r>
      <w:r>
        <w:t>пших</w:t>
      </w:r>
      <w:r w:rsidR="009A18E9">
        <w:t>ъ</w:t>
      </w:r>
      <w:r>
        <w:t xml:space="preserve"> возпитаннккови;</w:t>
      </w:r>
      <w:r>
        <w:br/>
        <w:t>я им!) л и честь быть включёни в</w:t>
      </w:r>
      <w:r w:rsidR="009A18E9">
        <w:t>ъ</w:t>
      </w:r>
      <w:r>
        <w:t xml:space="preserve"> этот</w:t>
      </w:r>
      <w:r w:rsidR="009A18E9">
        <w:t>ъ</w:t>
      </w:r>
      <w:r>
        <w:t xml:space="preserve"> разряди: это было боль-</w:t>
      </w:r>
      <w:r>
        <w:br/>
        <w:t>шими счастіемн и праздником</w:t>
      </w:r>
      <w:r w:rsidR="009A18E9">
        <w:t>ъ</w:t>
      </w:r>
      <w:r>
        <w:t xml:space="preserve"> для всѣх</w:t>
      </w:r>
      <w:r w:rsidR="009A18E9">
        <w:t>ъ</w:t>
      </w:r>
      <w:r>
        <w:t xml:space="preserve"> ,—для меня же иѣт</w:t>
      </w:r>
      <w:r w:rsidR="009A18E9">
        <w:t>ъ</w:t>
      </w:r>
      <w:r>
        <w:t>!</w:t>
      </w:r>
      <w:r>
        <w:br/>
        <w:t>Обѣдь прошель чудесно и вечери начинался также; маріпали,</w:t>
      </w:r>
      <w:r>
        <w:br/>
        <w:t>все время разговлривавшіп с</w:t>
      </w:r>
      <w:r w:rsidR="009A18E9">
        <w:t>ъ</w:t>
      </w:r>
      <w:r>
        <w:t xml:space="preserve"> мояли товарищами, отозвали</w:t>
      </w:r>
      <w:r>
        <w:br/>
        <w:t>меня</w:t>
      </w:r>
      <w:r w:rsidR="00B01B51">
        <w:t xml:space="preserve"> къ </w:t>
      </w:r>
      <w:r>
        <w:t>камину, и, по началу разговора, я заметили, что они хо-</w:t>
      </w:r>
      <w:r>
        <w:br/>
        <w:t>тѣл</w:t>
      </w:r>
      <w:r w:rsidR="009A18E9">
        <w:t>ъ</w:t>
      </w:r>
      <w:r>
        <w:t xml:space="preserve"> лично удостовериться в</w:t>
      </w:r>
      <w:r w:rsidR="009A18E9">
        <w:t>ъ</w:t>
      </w:r>
      <w:r>
        <w:t xml:space="preserve"> похвалахи, которыя слышал и на</w:t>
      </w:r>
      <w:r>
        <w:br/>
        <w:t>мой счети. И я собрали всѣ силы , чтобы выдержать</w:t>
      </w:r>
      <w:r w:rsidR="009C6F04">
        <w:t xml:space="preserve"> съ </w:t>
      </w:r>
      <w:r>
        <w:t>чсстЙ</w:t>
      </w:r>
      <w:r w:rsidR="00FC273B">
        <w:t>ѣ</w:t>
      </w:r>
      <w:r>
        <w:br/>
        <w:t>этот</w:t>
      </w:r>
      <w:r w:rsidR="009A18E9">
        <w:t>ъ</w:t>
      </w:r>
      <w:r>
        <w:t xml:space="preserve"> новый экэамени. О</w:t>
      </w:r>
      <w:r w:rsidR="009A18E9">
        <w:t>ъ</w:t>
      </w:r>
      <w:r>
        <w:t xml:space="preserve"> предложили мне вопроси, который я</w:t>
      </w:r>
      <w:r>
        <w:br/>
        <w:t>чувствовали, что могу разрешить победоносно, как</w:t>
      </w:r>
      <w:r w:rsidR="009A18E9">
        <w:t>ъ</w:t>
      </w:r>
      <w:r>
        <w:t xml:space="preserve"> вдр</w:t>
      </w:r>
      <w:r w:rsidR="004A2DB5">
        <w:t>у</w:t>
      </w:r>
      <w:r>
        <w:t>г</w:t>
      </w:r>
      <w:r w:rsidR="009A18E9">
        <w:t>ъ</w:t>
      </w:r>
      <w:r>
        <w:t xml:space="preserve"> же-</w:t>
      </w:r>
    </w:p>
    <w:p w:rsidR="00810524" w:rsidRDefault="00731517">
      <w:pPr>
        <w:pStyle w:val="Bodytext630"/>
        <w:shd w:val="clear" w:color="auto" w:fill="auto"/>
        <w:spacing w:after="139" w:line="180" w:lineRule="exact"/>
        <w:ind w:firstLine="0"/>
        <w:jc w:val="center"/>
      </w:pPr>
      <w:r>
        <w:rPr>
          <w:rStyle w:val="Bodytext63Spacing-1pt"/>
          <w:b/>
          <w:bCs/>
          <w:i/>
          <w:iCs/>
        </w:rP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0"/>
        <w:jc w:val="both"/>
      </w:pPr>
      <w:r>
        <w:t>на маршала позвонила, чтоб</w:t>
      </w:r>
      <w:r w:rsidR="009A18E9">
        <w:t>ъ</w:t>
      </w:r>
      <w:r>
        <w:t xml:space="preserve"> ей подали стакане сахарной воды.</w:t>
      </w:r>
      <w:r>
        <w:br/>
        <w:t>Его пронесли близь камина, где стоял</w:t>
      </w:r>
      <w:r w:rsidR="009A18E9">
        <w:t>ъ</w:t>
      </w:r>
      <w:r>
        <w:t xml:space="preserve"> я; горничная обернулась,</w:t>
      </w:r>
      <w:r>
        <w:br/>
        <w:t>и я узнал</w:t>
      </w:r>
      <w:r w:rsidR="009A18E9">
        <w:t>ъ</w:t>
      </w:r>
      <w:r>
        <w:t xml:space="preserve"> . .. Розу! Она, в</w:t>
      </w:r>
      <w:r w:rsidR="009A18E9">
        <w:t>ъ</w:t>
      </w:r>
      <w:r>
        <w:t xml:space="preserve"> минуту удивленія и радости, чуть не</w:t>
      </w:r>
      <w:r>
        <w:br/>
        <w:t>пролила на платье своей госпожи стакана, который держала</w:t>
      </w:r>
      <w:r>
        <w:br/>
        <w:t>дрожащею рукой , не сводя с</w:t>
      </w:r>
      <w:r w:rsidR="009A18E9">
        <w:t>ъ</w:t>
      </w:r>
      <w:r>
        <w:t xml:space="preserve"> меня глаз</w:t>
      </w:r>
      <w:r w:rsidR="009A18E9">
        <w:t>ъ</w:t>
      </w:r>
      <w:r>
        <w:t>. Л я, смущенный, раз-</w:t>
      </w:r>
      <w:r>
        <w:br/>
        <w:t>строенный этим</w:t>
      </w:r>
      <w:r w:rsidR="009A18E9">
        <w:t>ъ</w:t>
      </w:r>
      <w:r>
        <w:t xml:space="preserve"> внезапиым</w:t>
      </w:r>
      <w:r w:rsidR="009A18E9">
        <w:t>ъ</w:t>
      </w:r>
      <w:r>
        <w:t xml:space="preserve"> явленіем</w:t>
      </w:r>
      <w:r w:rsidR="009A18E9">
        <w:t>ъ</w:t>
      </w:r>
      <w:r>
        <w:t xml:space="preserve">, запинался </w:t>
      </w:r>
      <w:r>
        <w:rPr>
          <w:rStyle w:val="Bodytext2Italic"/>
        </w:rPr>
        <w:t>а</w:t>
      </w:r>
      <w:r>
        <w:t xml:space="preserve"> » шепталь...</w:t>
      </w:r>
      <w:r>
        <w:br/>
        <w:t>не сказал</w:t>
      </w:r>
      <w:r w:rsidR="009A18E9">
        <w:t>ъ</w:t>
      </w:r>
      <w:r>
        <w:t xml:space="preserve"> двух</w:t>
      </w:r>
      <w:r w:rsidR="009A18E9">
        <w:t>ъ</w:t>
      </w:r>
      <w:r>
        <w:t xml:space="preserve"> мыслей"связно... отвѣчальмаршалу нев</w:t>
      </w:r>
      <w:r w:rsidR="009A18E9">
        <w:t>ъ</w:t>
      </w:r>
      <w:r>
        <w:t>-попад</w:t>
      </w:r>
      <w:r w:rsidR="009A18E9">
        <w:t>ъ</w:t>
      </w:r>
      <w:r>
        <w:t>,</w:t>
      </w:r>
      <w:r>
        <w:br/>
        <w:t>и маршал</w:t>
      </w:r>
      <w:r w:rsidR="009A18E9">
        <w:t>ъ</w:t>
      </w:r>
      <w:r>
        <w:t>, принимая мое замешательство за незнаніе или за не-</w:t>
      </w:r>
      <w:r>
        <w:br/>
        <w:t>способность, поспѣшил</w:t>
      </w:r>
      <w:r w:rsidR="009A18E9">
        <w:t>ъ</w:t>
      </w:r>
      <w:r>
        <w:t xml:space="preserve"> переменить разговоре.—«Какой портной</w:t>
      </w:r>
      <w:r>
        <w:br/>
        <w:t>шьет</w:t>
      </w:r>
      <w:r w:rsidR="009A18E9">
        <w:t>ъ</w:t>
      </w:r>
      <w:r>
        <w:t xml:space="preserve"> вамь мундиры </w:t>
      </w:r>
      <w:r w:rsidR="00574544">
        <w:t>ъ</w:t>
      </w:r>
      <w:r>
        <w:t xml:space="preserve"> спросил ь он</w:t>
      </w:r>
      <w:r w:rsidR="009A18E9">
        <w:t>ъ</w:t>
      </w:r>
      <w:r>
        <w:t xml:space="preserve"> меня: «ваигь мундире пре-</w:t>
      </w:r>
      <w:r>
        <w:br/>
        <w:t>красно сидите, а это немаловажное достоинство в</w:t>
      </w:r>
      <w:r w:rsidR="009A18E9">
        <w:t>ъ</w:t>
      </w:r>
      <w:r>
        <w:t xml:space="preserve"> офицерѣ,—по</w:t>
      </w:r>
      <w:r>
        <w:br/>
        <w:t>моему мнѣнію.» Я был</w:t>
      </w:r>
      <w:r w:rsidR="009A18E9">
        <w:t>ъ</w:t>
      </w:r>
      <w:r>
        <w:t xml:space="preserve"> в</w:t>
      </w:r>
      <w:r w:rsidR="009A18E9">
        <w:t>ъ</w:t>
      </w:r>
      <w:r>
        <w:t>отчаяніи;лучше было бы получить мнѣ</w:t>
      </w:r>
      <w:r>
        <w:br/>
        <w:t>от</w:t>
      </w:r>
      <w:r w:rsidR="009A18E9">
        <w:t>ъ</w:t>
      </w:r>
      <w:r>
        <w:t xml:space="preserve"> него несколько ударов</w:t>
      </w:r>
      <w:r w:rsidR="009A18E9">
        <w:t>ъ</w:t>
      </w:r>
      <w:r>
        <w:t xml:space="preserve"> кинжала, нежели такую Фразу.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9"/>
        <w:jc w:val="both"/>
      </w:pPr>
      <w:r>
        <w:t>«Верно мне ужь было народу написано, чтоб</w:t>
      </w:r>
      <w:r w:rsidR="009A18E9">
        <w:t>ъ</w:t>
      </w:r>
      <w:r>
        <w:t xml:space="preserve"> женщины всѣ во-</w:t>
      </w:r>
      <w:r>
        <w:br/>
        <w:t>обще были причиной моих</w:t>
      </w:r>
      <w:r w:rsidR="009A18E9">
        <w:t>ъ</w:t>
      </w:r>
      <w:r>
        <w:t xml:space="preserve"> несчастій , а Роза в</w:t>
      </w:r>
      <w:r w:rsidR="009A18E9">
        <w:t>ъ</w:t>
      </w:r>
      <w:r>
        <w:t>-особенности.</w:t>
      </w:r>
      <w:r>
        <w:br/>
        <w:t>Когда она обратилась ко мне и сь видомь прілгнымь нежньш</w:t>
      </w:r>
      <w:r w:rsidR="009A18E9">
        <w:t>ъ</w:t>
      </w:r>
      <w:r>
        <w:br/>
        <w:t>спросила: не угодно ли вам</w:t>
      </w:r>
      <w:r w:rsidR="009A18E9">
        <w:t>ъ</w:t>
      </w:r>
      <w:r>
        <w:t>, сударь, сахарной воды... я броснл</w:t>
      </w:r>
      <w:r w:rsidR="009A18E9">
        <w:t>ъ</w:t>
      </w:r>
      <w:r>
        <w:br/>
        <w:t>на нее взгляд</w:t>
      </w:r>
      <w:r w:rsidR="009A18E9">
        <w:t>ъ</w:t>
      </w:r>
      <w:r>
        <w:t xml:space="preserve"> нетергг</w:t>
      </w:r>
      <w:r w:rsidR="00FC273B">
        <w:t>ѣ</w:t>
      </w:r>
      <w:r>
        <w:t>нія и гнева и, кажется, повернулся к</w:t>
      </w:r>
      <w:r w:rsidR="009A18E9">
        <w:t>ъ</w:t>
      </w:r>
      <w:r>
        <w:t xml:space="preserve"> ней</w:t>
      </w:r>
      <w:r>
        <w:br/>
        <w:t>спиной, потом</w:t>
      </w:r>
      <w:r w:rsidR="009A18E9">
        <w:t>ъ</w:t>
      </w:r>
      <w:r>
        <w:t xml:space="preserve"> присоединился к</w:t>
      </w:r>
      <w:r w:rsidR="009A18E9">
        <w:t>ъ</w:t>
      </w:r>
      <w:r>
        <w:t xml:space="preserve"> товарищам</w:t>
      </w:r>
      <w:r w:rsidR="009A18E9">
        <w:t>ъ</w:t>
      </w:r>
      <w:r>
        <w:t>, и мы простились</w:t>
      </w:r>
      <w:r>
        <w:br/>
        <w:t>ее маршалом</w:t>
      </w:r>
      <w:r w:rsidR="009A18E9">
        <w:t>ъ</w:t>
      </w:r>
      <w:r>
        <w:t>—они в</w:t>
      </w:r>
      <w:r w:rsidR="009A18E9">
        <w:t>ъ</w:t>
      </w:r>
      <w:r>
        <w:t xml:space="preserve"> возторге, а я в</w:t>
      </w:r>
      <w:r w:rsidR="009A18E9">
        <w:t>ъ</w:t>
      </w:r>
      <w:r>
        <w:t xml:space="preserve"> отчаяніи от</w:t>
      </w:r>
      <w:r w:rsidR="009A18E9">
        <w:t>ъ</w:t>
      </w:r>
      <w:r>
        <w:t xml:space="preserve"> этого вечера.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9"/>
        <w:jc w:val="both"/>
      </w:pPr>
      <w:r>
        <w:t>«11а другой день я полумиль письмо, котораго почерке был</w:t>
      </w:r>
      <w:r w:rsidR="009A18E9">
        <w:t>ъ</w:t>
      </w:r>
      <w:r>
        <w:br/>
        <w:t>мне слишком</w:t>
      </w:r>
      <w:r w:rsidR="009A18E9">
        <w:t>ъ</w:t>
      </w:r>
      <w:r>
        <w:t>-хорошо знакомь; я тотчае</w:t>
      </w:r>
      <w:r w:rsidR="009A18E9">
        <w:t>ъ</w:t>
      </w:r>
      <w:r>
        <w:t xml:space="preserve"> узнал</w:t>
      </w:r>
      <w:r w:rsidR="009A18E9">
        <w:t>ъ</w:t>
      </w:r>
      <w:r>
        <w:t xml:space="preserve"> его по орѳргра-</w:t>
      </w:r>
      <w:r>
        <w:br/>
      </w:r>
      <w:r>
        <w:rPr>
          <w:rStyle w:val="Bodytext27ptSmallCapsSpacing0pt"/>
        </w:rPr>
        <w:t xml:space="preserve">фіи </w:t>
      </w:r>
      <w:r>
        <w:t>и по чрезмерными усилілм</w:t>
      </w:r>
      <w:r w:rsidR="009A18E9">
        <w:t>ъ</w:t>
      </w:r>
      <w:r>
        <w:t>, деланными , чтоб</w:t>
      </w:r>
      <w:r w:rsidR="009A18E9">
        <w:t>ъ</w:t>
      </w:r>
      <w:r>
        <w:t xml:space="preserve"> написать </w:t>
      </w:r>
      <w:r>
        <w:rPr>
          <w:rStyle w:val="Bodytext2Italic"/>
        </w:rPr>
        <w:t>воз-</w:t>
      </w:r>
      <w:r>
        <w:rPr>
          <w:rStyle w:val="Bodytext2Italic"/>
        </w:rPr>
        <w:br/>
        <w:t>питаннику Политезонигеской Школы;</w:t>
      </w:r>
      <w:r>
        <w:t xml:space="preserve"> по</w:t>
      </w:r>
      <w:r w:rsidR="00E6545C">
        <w:t>слѣд</w:t>
      </w:r>
      <w:r>
        <w:t>нтл два слова, каза-</w:t>
      </w:r>
      <w:r>
        <w:br/>
        <w:t>лось, ст оили ей тяжка го труда, за который можно бы сказать спа-</w:t>
      </w:r>
      <w:r>
        <w:br/>
        <w:t>сибо,—хоть, признаться, она в</w:t>
      </w:r>
      <w:r w:rsidR="009A18E9">
        <w:t>ъ</w:t>
      </w:r>
      <w:r>
        <w:t xml:space="preserve"> нем</w:t>
      </w:r>
      <w:r w:rsidR="009A18E9">
        <w:t>ъ</w:t>
      </w:r>
      <w:r>
        <w:t xml:space="preserve"> совсВм</w:t>
      </w:r>
      <w:r w:rsidR="009A18E9">
        <w:t>ъ</w:t>
      </w:r>
      <w:r>
        <w:t xml:space="preserve"> не успела; я от-</w:t>
      </w:r>
      <w:r>
        <w:br/>
        <w:t>крыл ь письмо и прочел</w:t>
      </w:r>
      <w:r w:rsidR="009A18E9">
        <w:t>ъ</w:t>
      </w:r>
      <w:r>
        <w:t xml:space="preserve"> не без</w:t>
      </w:r>
      <w:r w:rsidR="009A18E9">
        <w:t>ъ</w:t>
      </w:r>
      <w:r>
        <w:t xml:space="preserve"> труда </w:t>
      </w:r>
      <w:r w:rsidR="00E6545C">
        <w:t>слѣд</w:t>
      </w:r>
      <w:r>
        <w:t>ующее: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9"/>
        <w:jc w:val="both"/>
        <w:sectPr w:rsidR="00810524">
          <w:pgSz w:w="7361" w:h="12359"/>
          <w:pgMar w:top="361" w:right="232" w:bottom="361" w:left="237" w:header="0" w:footer="3" w:gutter="0"/>
          <w:cols w:space="720"/>
          <w:noEndnote/>
          <w:docGrid w:linePitch="360"/>
        </w:sectPr>
      </w:pPr>
      <w:r>
        <w:t>«Я знаю, г. Жорже, за что вы на меня сердитесь и от</w:t>
      </w:r>
      <w:r w:rsidR="009A18E9">
        <w:t>ъ</w:t>
      </w:r>
      <w:r>
        <w:t>-чего</w:t>
      </w:r>
      <w:r>
        <w:br/>
        <w:t>вчера, будучи у супруги маршала, моей новой госпожи, вы даже</w:t>
      </w:r>
      <w:r>
        <w:br/>
        <w:t>не посмотрели на меня. Вы сердитесь за то, что л не была на</w:t>
      </w:r>
      <w:r>
        <w:br/>
        <w:t>назначенном</w:t>
      </w:r>
      <w:r w:rsidR="009A18E9">
        <w:t>ъ</w:t>
      </w:r>
      <w:r>
        <w:t xml:space="preserve"> свиданьи, и думаете, что я над</w:t>
      </w:r>
      <w:r w:rsidR="009A18E9">
        <w:t>ъ</w:t>
      </w:r>
      <w:r>
        <w:t xml:space="preserve"> вами посмеялась.</w:t>
      </w:r>
      <w:r>
        <w:br/>
        <w:t>Прошу вас</w:t>
      </w:r>
      <w:r w:rsidR="009A18E9">
        <w:t>ъ</w:t>
      </w:r>
      <w:r>
        <w:t xml:space="preserve"> верить, что я никогда ни над</w:t>
      </w:r>
      <w:r w:rsidR="009A18E9">
        <w:t>ъ</w:t>
      </w:r>
      <w:r>
        <w:t xml:space="preserve"> кем</w:t>
      </w:r>
      <w:r w:rsidR="009A18E9">
        <w:t>ъ</w:t>
      </w:r>
      <w:r>
        <w:t xml:space="preserve"> не смеялась,</w:t>
      </w:r>
      <w:r>
        <w:br/>
        <w:t>т</w:t>
      </w:r>
      <w:r w:rsidR="00FC273B">
        <w:t>ѣ</w:t>
      </w:r>
      <w:r>
        <w:t>м</w:t>
      </w:r>
      <w:r w:rsidR="009A18E9">
        <w:t>ъ</w:t>
      </w:r>
      <w:r>
        <w:t xml:space="preserve"> более над</w:t>
      </w:r>
      <w:r w:rsidR="009A18E9">
        <w:t>ъ</w:t>
      </w:r>
      <w:r>
        <w:t xml:space="preserve"> вами, который так</w:t>
      </w:r>
      <w:r w:rsidR="009A18E9">
        <w:t>ъ</w:t>
      </w:r>
      <w:r>
        <w:t xml:space="preserve"> миль и любезен</w:t>
      </w:r>
      <w:r w:rsidR="009A18E9">
        <w:t>ъ</w:t>
      </w:r>
      <w:r>
        <w:t>. Вот</w:t>
      </w:r>
      <w:r w:rsidR="009A18E9">
        <w:t>ъ</w:t>
      </w:r>
      <w:r>
        <w:t xml:space="preserve"> в</w:t>
      </w:r>
      <w:r w:rsidR="009A18E9">
        <w:t>ъ</w:t>
      </w:r>
      <w:r>
        <w:br/>
        <w:t>чемь дело: в</w:t>
      </w:r>
      <w:r w:rsidR="009A18E9">
        <w:t>ъ</w:t>
      </w:r>
      <w:r>
        <w:t xml:space="preserve"> тот</w:t>
      </w:r>
      <w:r w:rsidR="009A18E9">
        <w:t>ъ</w:t>
      </w:r>
      <w:r>
        <w:t xml:space="preserve"> же вечер</w:t>
      </w:r>
      <w:r w:rsidR="009A18E9">
        <w:t>ъ</w:t>
      </w:r>
      <w:r>
        <w:t>, когда я подложила вамь под</w:t>
      </w:r>
      <w:r w:rsidR="009A18E9">
        <w:t>ъ</w:t>
      </w:r>
      <w:r>
        <w:t xml:space="preserve"> по-</w:t>
      </w:r>
      <w:r>
        <w:br/>
        <w:t>душку записку, делая постель, госпожа моя сказала мне: «Отпра-</w:t>
      </w:r>
      <w:r>
        <w:br/>
        <w:t>вляйся сей-чась в</w:t>
      </w:r>
      <w:r w:rsidR="009A18E9">
        <w:t>ъ</w:t>
      </w:r>
      <w:r>
        <w:t xml:space="preserve"> Париж</w:t>
      </w:r>
      <w:r w:rsidR="009A18E9">
        <w:t>ъ</w:t>
      </w:r>
      <w:r>
        <w:t>; кабріолет</w:t>
      </w:r>
      <w:r w:rsidR="009A18E9">
        <w:t>ъ</w:t>
      </w:r>
      <w:r>
        <w:t xml:space="preserve"> дожидается тебя у крыль-</w:t>
      </w:r>
      <w:r>
        <w:br/>
        <w:t>ц</w:t>
      </w:r>
      <w:r w:rsidR="000C31B5">
        <w:t>ъ</w:t>
      </w:r>
      <w:r>
        <w:t>. Я старалась отложить до завтра, но ома отвечала: «В</w:t>
      </w:r>
      <w:r w:rsidR="009A18E9">
        <w:t>ъ</w:t>
      </w:r>
      <w:r>
        <w:t xml:space="preserve"> этоть</w:t>
      </w:r>
      <w:r>
        <w:br/>
        <w:t>же вечерь, в</w:t>
      </w:r>
      <w:r w:rsidR="009A18E9">
        <w:t>ъ</w:t>
      </w:r>
      <w:r>
        <w:t xml:space="preserve"> эту минуту. Мне нужно платье , которому вогь вы-</w:t>
      </w:r>
      <w:r>
        <w:br/>
        <w:t>кройка: отнеси ее к</w:t>
      </w:r>
      <w:r w:rsidR="009A18E9">
        <w:t>ъ</w:t>
      </w:r>
      <w:r>
        <w:t xml:space="preserve"> швее и возвратись не прежде , как</w:t>
      </w:r>
      <w:r w:rsidR="009A18E9">
        <w:t>ъ</w:t>
      </w:r>
      <w:r>
        <w:t xml:space="preserve"> оно бу-</w:t>
      </w:r>
      <w:r>
        <w:br/>
        <w:t>дете готово». А вы знаете, что петь средства ничем</w:t>
      </w:r>
      <w:r w:rsidR="009A18E9">
        <w:t>ъ</w:t>
      </w:r>
      <w:r>
        <w:t xml:space="preserve"> ее уговорить,</w:t>
      </w:r>
    </w:p>
    <w:p w:rsidR="00810524" w:rsidRDefault="00731517">
      <w:pPr>
        <w:pStyle w:val="Bodytext181"/>
        <w:shd w:val="clear" w:color="auto" w:fill="auto"/>
        <w:spacing w:before="0" w:after="82" w:line="190" w:lineRule="exact"/>
        <w:ind w:firstLine="0"/>
        <w:jc w:val="right"/>
      </w:pPr>
      <w:r>
        <w:rPr>
          <w:rStyle w:val="Bodytext180"/>
          <w:b/>
          <w:bCs/>
          <w:i/>
          <w:iCs/>
        </w:rPr>
        <w:lastRenderedPageBreak/>
        <w:t>1/сзнако.ика.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5"/>
        <w:jc w:val="both"/>
      </w:pPr>
      <w:r>
        <w:rPr>
          <w:noProof/>
        </w:rPr>
        <mc:AlternateContent>
          <mc:Choice Requires="wps">
            <w:drawing>
              <wp:anchor distT="0" distB="0" distL="1642745" distR="63500" simplePos="0" relativeHeight="251514368" behindDoc="1" locked="0" layoutInCell="1" allowOverlap="1">
                <wp:simplePos x="0" y="0"/>
                <wp:positionH relativeFrom="margin">
                  <wp:posOffset>4154170</wp:posOffset>
                </wp:positionH>
                <wp:positionV relativeFrom="margin">
                  <wp:posOffset>-19050</wp:posOffset>
                </wp:positionV>
                <wp:extent cx="204470" cy="254000"/>
                <wp:effectExtent l="0" t="0" r="0" b="0"/>
                <wp:wrapSquare wrapText="left"/>
                <wp:docPr id="2215" name="Text Box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0" o:spid="_x0000_s1120" type="#_x0000_t202" style="position:absolute;left:0;text-align:left;margin-left:327.1pt;margin-top:-1.5pt;width:16.1pt;height:20pt;z-index:-251802112;visibility:visible;mso-wrap-style:square;mso-width-percent:0;mso-height-percent:0;mso-wrap-distance-left:129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105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когда дѣло идет* </w:t>
      </w:r>
      <w:r w:rsidR="00731517">
        <w:rPr>
          <w:lang w:val="fr-FR" w:eastAsia="fr-FR" w:bidi="fr-FR"/>
        </w:rPr>
        <w:t xml:space="preserve">q </w:t>
      </w:r>
      <w:r w:rsidR="00731517">
        <w:t>платьѣ! Через* три дня, когда платье было гото-</w:t>
      </w:r>
      <w:r w:rsidR="00731517">
        <w:br/>
        <w:t>во, я поторопилась пріѣхать для опраівданія; но вас</w:t>
      </w:r>
      <w:r w:rsidR="009A18E9">
        <w:t>ъ</w:t>
      </w:r>
      <w:r w:rsidR="00731517">
        <w:t xml:space="preserve"> уже не было</w:t>
      </w:r>
      <w:r w:rsidR="00731517">
        <w:br/>
        <w:t>в</w:t>
      </w:r>
      <w:r w:rsidR="009A18E9">
        <w:t>ъ</w:t>
      </w:r>
      <w:r w:rsidR="00731517">
        <w:t xml:space="preserve"> замк*. Я надѣялась видВть вас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Парнжѣ у моей госпожи;</w:t>
      </w:r>
      <w:r w:rsidR="00731517">
        <w:br/>
        <w:t>но. вы к</w:t>
      </w:r>
      <w:r w:rsidR="009A18E9">
        <w:t>ъ</w:t>
      </w:r>
      <w:r w:rsidR="00731517">
        <w:t xml:space="preserve"> ней не ходили , и вот*, спустя нисколько мѣсяцець, я</w:t>
      </w:r>
      <w:r w:rsidR="00731517">
        <w:br/>
        <w:t>отошла от</w:t>
      </w:r>
      <w:r w:rsidR="009A18E9">
        <w:t>ъ</w:t>
      </w:r>
      <w:r w:rsidR="00731517">
        <w:t xml:space="preserve"> нея, наскучив* каммердинером* графа, который все</w:t>
      </w:r>
      <w:r w:rsidR="00731517">
        <w:br/>
        <w:t>ко мн* приставал'*, но котораго л не слушала, клянусь вам</w:t>
      </w:r>
      <w:r w:rsidR="009A18E9">
        <w:t>ъ</w:t>
      </w:r>
      <w:r w:rsidR="00731517">
        <w:t>; это</w:t>
      </w:r>
      <w:r w:rsidR="00731517">
        <w:br/>
        <w:t xml:space="preserve">скажут* ... и </w:t>
      </w:r>
      <w:r w:rsidR="009A18E9">
        <w:t>ъ</w:t>
      </w:r>
      <w:r w:rsidR="00731517">
        <w:t xml:space="preserve"> д.»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«Я не прочел* письма до конца: он</w:t>
      </w:r>
      <w:r w:rsidR="009A18E9">
        <w:t>ъ</w:t>
      </w:r>
      <w:r>
        <w:t xml:space="preserve"> не занимал* меня. Начало</w:t>
      </w:r>
      <w:r>
        <w:br/>
        <w:t>заставило меня призадуматься... Как* ? в</w:t>
      </w:r>
      <w:r w:rsidR="009A18E9">
        <w:t>ъ</w:t>
      </w:r>
      <w:r>
        <w:t xml:space="preserve"> ночь моего путе-</w:t>
      </w:r>
      <w:r>
        <w:br/>
        <w:t>шествія по корридорам</w:t>
      </w:r>
      <w:r w:rsidR="009A18E9">
        <w:t>ъ</w:t>
      </w:r>
      <w:r>
        <w:t xml:space="preserve">, мамзель Роза не была </w:t>
      </w:r>
      <w:r>
        <w:rPr>
          <w:vertAlign w:val="subscript"/>
        </w:rPr>
        <w:t>ч</w:t>
      </w:r>
      <w:r>
        <w:t>ужь в* замкѣ,</w:t>
      </w:r>
      <w:r>
        <w:br/>
        <w:t>она уѣхала за нисколько часов* пред* тѣм</w:t>
      </w:r>
      <w:r w:rsidR="009A18E9">
        <w:t>ъ</w:t>
      </w:r>
      <w:r>
        <w:t>? Госпожа удалила ее</w:t>
      </w:r>
      <w:r>
        <w:br/>
        <w:t>под* вымышленным* предлогом*... Кто же была особа, которая</w:t>
      </w:r>
      <w:r>
        <w:br/>
        <w:t>спала на ея мѣстѣ? Это могла быть только она сама -— графиня</w:t>
      </w:r>
      <w:r>
        <w:br/>
        <w:t>Юлія! При этой мысли сердце мое забилось, на лиц* выступила</w:t>
      </w:r>
      <w:r>
        <w:br/>
        <w:t>краска, в* глазах* блеснула недра радости. Я почувствовал* В*</w:t>
      </w:r>
      <w:r>
        <w:br/>
        <w:t>себѣ движеніе гордости и хвастовства довольно-глуиаго, и торже-</w:t>
      </w:r>
      <w:r>
        <w:br/>
        <w:t>ство побѣды, которая не имі.ла толка, потому-что если я и одер-</w:t>
      </w:r>
      <w:r>
        <w:br/>
        <w:t>жал* эту побѣду, то по ошибкѣ, хитрости, или, лучпіе-сказать, не-</w:t>
      </w:r>
      <w:r>
        <w:br/>
        <w:t>чаянности, отнимавшей всякое право преимущества; но, не смотря</w:t>
      </w:r>
      <w:r>
        <w:br/>
        <w:t>на то, я гордился, я был* счастлив*как</w:t>
      </w:r>
      <w:r w:rsidR="009A18E9">
        <w:t>ъ</w:t>
      </w:r>
      <w:r>
        <w:t>-будго собственным* до-</w:t>
      </w:r>
      <w:r>
        <w:br/>
        <w:t>стоинством*. .. Притом* это бьіла не горничная, а графиня.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кЧѣм</w:t>
      </w:r>
      <w:r w:rsidR="009A18E9">
        <w:t>ъ</w:t>
      </w:r>
      <w:r>
        <w:t xml:space="preserve"> больше я думал*, тѣм</w:t>
      </w:r>
      <w:r w:rsidR="009A18E9">
        <w:t>ъ</w:t>
      </w:r>
      <w:r>
        <w:t xml:space="preserve"> болѣе приключеніе .мое казалось</w:t>
      </w:r>
      <w:r>
        <w:br/>
        <w:t>непостижимьім*. Стало-быть, веѣ мои опасенія быть открытым*,</w:t>
      </w:r>
      <w:r>
        <w:br/>
        <w:t>и насмѣшкй, и шутки, которых* я так* боялся, существовали</w:t>
      </w:r>
      <w:r>
        <w:br/>
        <w:t>только в* мобмь воображеніи. Графиня и эти дамы никогда не</w:t>
      </w:r>
      <w:r>
        <w:br/>
        <w:t>подозрѣвлли ни меня, ни Розу, потому-что она возвратилась че-</w:t>
      </w:r>
      <w:r>
        <w:br/>
        <w:t>рез* три дня В* замок* и жила еще нѣсколько мѣсяцев</w:t>
      </w:r>
      <w:r w:rsidR="009A18E9">
        <w:t>ъ</w:t>
      </w:r>
      <w:r>
        <w:t xml:space="preserve"> у своей</w:t>
      </w:r>
      <w:r>
        <w:br/>
        <w:t>госпожи ; етало-быть, ее не выгнали, а хотѣли удалить на этот*</w:t>
      </w:r>
      <w:r>
        <w:br/>
        <w:t>вечер* ... За-чѣм*?... Вѣроятно для какого-нибудь счастливца-</w:t>
      </w:r>
      <w:r>
        <w:br/>
        <w:t>любовника. Но ііривѣтствіе, полученное мной, довольно доказы-</w:t>
      </w:r>
      <w:r>
        <w:br/>
        <w:t>вало, что ннкбго не ждали</w:t>
      </w:r>
      <w:r w:rsidR="00E56DF5">
        <w:t>ъ</w:t>
      </w:r>
      <w:r>
        <w:t>. Как* же разтолковать ключ*, ко-</w:t>
      </w:r>
      <w:r>
        <w:br/>
        <w:t>торый был* в</w:t>
      </w:r>
      <w:r w:rsidR="009A18E9">
        <w:t>ъ</w:t>
      </w:r>
      <w:r>
        <w:t xml:space="preserve"> моем* разпоряженін?...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55"/>
        <w:jc w:val="both"/>
        <w:sectPr w:rsidR="00810524">
          <w:pgSz w:w="7361" w:h="12359"/>
          <w:pgMar w:top="357" w:right="220" w:bottom="357" w:left="234" w:header="0" w:footer="3" w:gutter="0"/>
          <w:cols w:space="720"/>
          <w:noEndnote/>
          <w:docGrid w:linePitch="360"/>
        </w:sectPr>
      </w:pPr>
      <w:r>
        <w:t>"■ «Хот</w:t>
      </w:r>
      <w:r w:rsidR="004A2DB5">
        <w:t>У</w:t>
      </w:r>
      <w:r>
        <w:t>і —поведеній граФИни удаляло подобную мысль,</w:t>
      </w:r>
      <w:r w:rsidR="00504B04">
        <w:t xml:space="preserve"> и </w:t>
      </w:r>
      <w:r>
        <w:t>ни-</w:t>
      </w:r>
      <w:r>
        <w:br/>
        <w:t>кто не приписывал* ей никакого любовника, но я т</w:t>
      </w:r>
      <w:r w:rsidR="00FC273B">
        <w:t>ѣ</w:t>
      </w:r>
      <w:r>
        <w:t>м* болѣе</w:t>
      </w:r>
      <w:r>
        <w:br/>
        <w:t>находил* в</w:t>
      </w:r>
      <w:r w:rsidR="009A18E9">
        <w:t>ъ</w:t>
      </w:r>
      <w:r>
        <w:t xml:space="preserve"> этой связи для себя лестнаго, и, не стараясь бол ѣе</w:t>
      </w:r>
      <w:r>
        <w:br/>
        <w:t>проникнуть в* эту тайну, предавался своему счастію, не из</w:t>
      </w:r>
      <w:r w:rsidR="009A18E9">
        <w:t>ъ</w:t>
      </w:r>
      <w:r>
        <w:t>ясняя</w:t>
      </w:r>
      <w:r>
        <w:br/>
        <w:t>и не понимая его,— и странно, что граФиия, к</w:t>
      </w:r>
      <w:r w:rsidR="009A18E9">
        <w:t>ъ</w:t>
      </w:r>
      <w:r>
        <w:t xml:space="preserve"> которой я до-еих</w:t>
      </w:r>
      <w:r w:rsidR="009A18E9">
        <w:t>ъ</w:t>
      </w:r>
      <w:r>
        <w:t>-</w:t>
      </w:r>
      <w:r>
        <w:br/>
        <w:t>пор* был* равнодушен*, начала существовать для меня оеобен-</w:t>
      </w:r>
      <w:r>
        <w:br/>
        <w:t>ным</w:t>
      </w:r>
      <w:r w:rsidR="009A18E9">
        <w:t>ъ</w:t>
      </w:r>
      <w:r>
        <w:t>-образомь; я думал* только о ней и о средствах* снова уви-</w:t>
      </w:r>
      <w:r>
        <w:br/>
      </w:r>
      <w:r>
        <w:lastRenderedPageBreak/>
        <w:t>дѣть ее. Сколько я пренебрегала. другом* моим* Константином</w:t>
      </w:r>
      <w:r w:rsidR="00E56DF5">
        <w:t>ъ</w:t>
      </w:r>
      <w:r>
        <w:t>,</w:t>
      </w:r>
    </w:p>
    <w:p w:rsidR="00810524" w:rsidRDefault="00731517">
      <w:pPr>
        <w:pStyle w:val="Bodytext310"/>
        <w:shd w:val="clear" w:color="auto" w:fill="auto"/>
        <w:spacing w:after="99" w:line="180" w:lineRule="exact"/>
        <w:ind w:firstLine="0"/>
        <w:jc w:val="center"/>
      </w:pPr>
      <w:r>
        <w:rPr>
          <w:rStyle w:val="Bodytext31Spacing0pt"/>
          <w:b/>
          <w:bCs/>
          <w:i/>
          <w:iCs/>
        </w:rPr>
        <w:lastRenderedPageBreak/>
        <w:t>С.ювесно</w:t>
      </w:r>
      <w:r w:rsidR="004A2DB5">
        <w:rPr>
          <w:rStyle w:val="Bodytext31Spacing0pt"/>
          <w:b/>
          <w:bCs/>
          <w:i/>
          <w:iCs/>
        </w:rPr>
        <w:t>у</w:t>
      </w:r>
      <w:r>
        <w:rPr>
          <w:rStyle w:val="Bodytext31Spacing0pt"/>
          <w:b/>
          <w:bCs/>
          <w:i/>
          <w:iCs/>
        </w:rPr>
        <w:t>пь.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2"/>
        <w:jc w:val="both"/>
      </w:pPr>
      <w:r>
        <w:t>столько же теперь упогреблял</w:t>
      </w:r>
      <w:r w:rsidR="009A18E9">
        <w:t>ъ</w:t>
      </w:r>
      <w:r>
        <w:t xml:space="preserve"> усилін снова сблизиться с</w:t>
      </w:r>
      <w:r w:rsidR="009A18E9">
        <w:t>ъ</w:t>
      </w:r>
      <w:r>
        <w:t xml:space="preserve"> ним</w:t>
      </w:r>
      <w:r w:rsidR="009A18E9">
        <w:t>ъ</w:t>
      </w:r>
      <w:r>
        <w:t>.</w:t>
      </w:r>
      <w:r>
        <w:br/>
        <w:t>Л думал</w:t>
      </w:r>
      <w:r w:rsidR="009A18E9">
        <w:t>ъ</w:t>
      </w:r>
      <w:r>
        <w:t>, что мое отсутствіе его разсердило .. . Но замѣтил</w:t>
      </w:r>
      <w:r w:rsidR="009A18E9">
        <w:t>ъ</w:t>
      </w:r>
      <w:r>
        <w:t xml:space="preserve"> ли</w:t>
      </w:r>
      <w:r>
        <w:br/>
        <w:t>он</w:t>
      </w:r>
      <w:r w:rsidR="009A18E9">
        <w:t>ъ</w:t>
      </w:r>
      <w:r>
        <w:t xml:space="preserve"> его?... Скорѣе всего уживешься с</w:t>
      </w:r>
      <w:r w:rsidR="009A18E9">
        <w:t>ъ</w:t>
      </w:r>
      <w:r>
        <w:t xml:space="preserve"> людьми,которые ничего не</w:t>
      </w:r>
      <w:r>
        <w:br/>
        <w:t>любить: они никогда не укоряют</w:t>
      </w:r>
      <w:r w:rsidR="009A18E9">
        <w:t>ъ</w:t>
      </w:r>
      <w:r>
        <w:t>, никогда не сердятся; но кто</w:t>
      </w:r>
      <w:r>
        <w:br/>
        <w:t>любить, тот</w:t>
      </w:r>
      <w:r w:rsidR="009A18E9">
        <w:t>ъ</w:t>
      </w:r>
      <w:r>
        <w:t xml:space="preserve"> имѣет</w:t>
      </w:r>
      <w:r w:rsidR="009A18E9">
        <w:t>ъ</w:t>
      </w:r>
      <w:r>
        <w:t xml:space="preserve"> прддурной нрав</w:t>
      </w:r>
      <w:r w:rsidR="009A18E9">
        <w:t>ъ</w:t>
      </w:r>
      <w:r>
        <w:t>. Константин</w:t>
      </w:r>
      <w:r w:rsidR="009A18E9">
        <w:t>ъ</w:t>
      </w:r>
      <w:r>
        <w:t xml:space="preserve"> принял</w:t>
      </w:r>
      <w:r w:rsidR="009A18E9">
        <w:t>ъ</w:t>
      </w:r>
      <w:r>
        <w:t xml:space="preserve"> ме-</w:t>
      </w:r>
      <w:r>
        <w:br/>
        <w:t>ня в</w:t>
      </w:r>
      <w:r w:rsidR="009A18E9">
        <w:t>ъ</w:t>
      </w:r>
      <w:r>
        <w:t xml:space="preserve"> отверзгыя об</w:t>
      </w:r>
      <w:r w:rsidR="009A18E9">
        <w:t>ъ</w:t>
      </w:r>
      <w:r>
        <w:t>лтія на одном</w:t>
      </w:r>
      <w:r w:rsidR="009A18E9">
        <w:t>ъ</w:t>
      </w:r>
      <w:r>
        <w:t xml:space="preserve"> вечерѣ у него, гдѣ я в</w:t>
      </w:r>
      <w:r w:rsidR="009A18E9">
        <w:t>ъ</w:t>
      </w:r>
      <w:r>
        <w:t xml:space="preserve"> пер-</w:t>
      </w:r>
      <w:r>
        <w:br/>
        <w:t>вый раз</w:t>
      </w:r>
      <w:r w:rsidR="009A18E9">
        <w:t>ъ</w:t>
      </w:r>
      <w:r>
        <w:t xml:space="preserve"> снова увидѣл</w:t>
      </w:r>
      <w:r w:rsidR="009A18E9">
        <w:t>ъ</w:t>
      </w:r>
      <w:r>
        <w:t xml:space="preserve"> сестру его. Присутствіе ея произвело на</w:t>
      </w:r>
      <w:r>
        <w:br/>
        <w:t>меня влілйіе, которое она замѣтила, потому-что посмотрѣла на</w:t>
      </w:r>
      <w:r>
        <w:br/>
        <w:t>меня с</w:t>
      </w:r>
      <w:r w:rsidR="009A18E9">
        <w:t>ъ</w:t>
      </w:r>
      <w:r>
        <w:t xml:space="preserve"> удивленіем</w:t>
      </w:r>
      <w:r w:rsidR="009A18E9">
        <w:t>ъ</w:t>
      </w:r>
      <w:r>
        <w:t>. До-тѣх</w:t>
      </w:r>
      <w:r w:rsidR="009A18E9">
        <w:t>ъ</w:t>
      </w:r>
      <w:r>
        <w:t>-пор</w:t>
      </w:r>
      <w:r w:rsidR="009A18E9">
        <w:t>ъ</w:t>
      </w:r>
      <w:r>
        <w:t xml:space="preserve"> я едва замѣчал</w:t>
      </w:r>
      <w:r w:rsidR="009A18E9">
        <w:t>ъ</w:t>
      </w:r>
      <w:r>
        <w:t xml:space="preserve"> се, а теперь</w:t>
      </w:r>
      <w:r>
        <w:br/>
        <w:t>с</w:t>
      </w:r>
      <w:r w:rsidR="009A18E9">
        <w:t>ъ</w:t>
      </w:r>
      <w:r>
        <w:t xml:space="preserve"> любопытством</w:t>
      </w:r>
      <w:r w:rsidR="009A18E9">
        <w:t>ъ</w:t>
      </w:r>
      <w:r>
        <w:t xml:space="preserve"> созерцал</w:t>
      </w:r>
      <w:r w:rsidR="009A18E9">
        <w:t>ъ</w:t>
      </w:r>
      <w:r>
        <w:t xml:space="preserve"> ея стройность, ея бѣлыя плечи, ея</w:t>
      </w:r>
      <w:r>
        <w:br/>
        <w:t>прекрасныя руки; ея русые волосы, а больше всего голубые гла-</w:t>
      </w:r>
      <w:r>
        <w:br/>
        <w:t>за, одушевленные лукавством</w:t>
      </w:r>
      <w:r w:rsidR="009A18E9">
        <w:t>ъ</w:t>
      </w:r>
      <w:r>
        <w:t xml:space="preserve"> и вмѣстѣ добротой ... Я разсма-</w:t>
      </w:r>
      <w:r>
        <w:br/>
        <w:t>тривал</w:t>
      </w:r>
      <w:r w:rsidR="009A18E9">
        <w:t>ъ</w:t>
      </w:r>
      <w:r w:rsidR="00764887">
        <w:t xml:space="preserve"> всѣ </w:t>
      </w:r>
      <w:r>
        <w:t>это с</w:t>
      </w:r>
      <w:r w:rsidR="009A18E9">
        <w:t>ъ</w:t>
      </w:r>
      <w:r>
        <w:t xml:space="preserve"> радостью, с</w:t>
      </w:r>
      <w:r w:rsidR="009A18E9">
        <w:t>ъ</w:t>
      </w:r>
      <w:r>
        <w:t xml:space="preserve"> возхищеніем</w:t>
      </w:r>
      <w:r w:rsidR="009A18E9">
        <w:t>ъ</w:t>
      </w:r>
      <w:r>
        <w:t>, котораго не могу</w:t>
      </w:r>
      <w:r>
        <w:br/>
        <w:t>натолковать вам</w:t>
      </w:r>
      <w:r w:rsidR="009A18E9">
        <w:t>ъ</w:t>
      </w:r>
      <w:r>
        <w:t>, да и вы не поймете.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—Почему же? сказгіл</w:t>
      </w:r>
      <w:r w:rsidR="009A18E9">
        <w:t>ъ</w:t>
      </w:r>
      <w:r>
        <w:t xml:space="preserve"> я ему. Эти деревья, кбторыя теперь по-</w:t>
      </w:r>
      <w:r>
        <w:br/>
        <w:t>мавают</w:t>
      </w:r>
      <w:r w:rsidR="009A18E9">
        <w:t>ъ</w:t>
      </w:r>
      <w:r>
        <w:t xml:space="preserve"> над</w:t>
      </w:r>
      <w:r w:rsidR="009A18E9">
        <w:t>ъ</w:t>
      </w:r>
      <w:r>
        <w:t xml:space="preserve"> нами своими зелеными вѣтвями, кажутся мнѣ кра-</w:t>
      </w:r>
      <w:r>
        <w:br/>
        <w:t>сивѣе всѣх</w:t>
      </w:r>
      <w:r w:rsidR="009A18E9">
        <w:t>ъ</w:t>
      </w:r>
      <w:r>
        <w:t xml:space="preserve"> другихь, а от</w:t>
      </w:r>
      <w:r w:rsidR="009A18E9">
        <w:t>ъ</w:t>
      </w:r>
      <w:r>
        <w:t>-чего? ог</w:t>
      </w:r>
      <w:r w:rsidR="009A18E9">
        <w:t>ъ</w:t>
      </w:r>
      <w:r>
        <w:t>-того, что они мои; чувство</w:t>
      </w:r>
      <w:r>
        <w:br/>
        <w:t>собственности . ..</w:t>
      </w:r>
    </w:p>
    <w:p w:rsidR="00810524" w:rsidRDefault="00731517">
      <w:pPr>
        <w:pStyle w:val="Bodytext21"/>
        <w:shd w:val="clear" w:color="auto" w:fill="auto"/>
        <w:spacing w:after="75" w:line="200" w:lineRule="exact"/>
        <w:ind w:firstLine="292"/>
        <w:jc w:val="both"/>
      </w:pPr>
      <w:r>
        <w:t>Жорж</w:t>
      </w:r>
      <w:r w:rsidR="009A18E9">
        <w:t>ъ</w:t>
      </w:r>
      <w:r>
        <w:t xml:space="preserve"> улыбнулся и продолжал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«Не хотя и не умѣя дать себѣ отчета, я сделался гораздо внима-</w:t>
      </w:r>
      <w:r>
        <w:br/>
        <w:t>тельиѣе к</w:t>
      </w:r>
      <w:r w:rsidR="009A18E9">
        <w:t>ъ</w:t>
      </w:r>
      <w:r>
        <w:t xml:space="preserve"> граФинѣ; вниманіе мое имѣло вид</w:t>
      </w:r>
      <w:r w:rsidR="009A18E9">
        <w:t>ъ</w:t>
      </w:r>
      <w:r>
        <w:t xml:space="preserve"> повиновеніл, по-</w:t>
      </w:r>
      <w:r>
        <w:br/>
        <w:t>чтенія, которое удивляло всѣх</w:t>
      </w:r>
      <w:r w:rsidR="009A18E9">
        <w:t>ъ</w:t>
      </w:r>
      <w:r>
        <w:t>, а мнѣ казалось долголі</w:t>
      </w:r>
      <w:r w:rsidR="009A18E9">
        <w:t>ъ</w:t>
      </w:r>
      <w:r>
        <w:t>, поправлс-</w:t>
      </w:r>
      <w:r>
        <w:br/>
        <w:t>ніем</w:t>
      </w:r>
      <w:r w:rsidR="009A18E9">
        <w:t>ъ</w:t>
      </w:r>
      <w:r>
        <w:t xml:space="preserve"> моей ошибки. Я должен</w:t>
      </w:r>
      <w:r w:rsidR="009A18E9">
        <w:t>ъ</w:t>
      </w:r>
      <w:r>
        <w:t xml:space="preserve"> был ь поправить перед</w:t>
      </w:r>
      <w:r w:rsidR="009A18E9">
        <w:t>ъ</w:t>
      </w:r>
      <w:r>
        <w:t xml:space="preserve"> нею столь-</w:t>
      </w:r>
      <w:r>
        <w:br/>
        <w:t>ко ошибок</w:t>
      </w:r>
      <w:r w:rsidR="009A18E9">
        <w:t>ъ</w:t>
      </w:r>
      <w:r>
        <w:t>, хотя она их</w:t>
      </w:r>
      <w:r w:rsidR="009A18E9">
        <w:t>ъ</w:t>
      </w:r>
      <w:r>
        <w:t xml:space="preserve"> и не знала! Имѣя, как</w:t>
      </w:r>
      <w:r w:rsidR="009A18E9">
        <w:t>ъ</w:t>
      </w:r>
      <w:r>
        <w:t xml:space="preserve"> я уа;е сказал</w:t>
      </w:r>
      <w:r w:rsidR="009A18E9">
        <w:t>ъ</w:t>
      </w:r>
      <w:r>
        <w:t>,</w:t>
      </w:r>
      <w:r>
        <w:br/>
        <w:t>сердце, разположснпое к</w:t>
      </w:r>
      <w:r w:rsidR="009A18E9">
        <w:t>ъ</w:t>
      </w:r>
      <w:r>
        <w:t xml:space="preserve"> дружбѣ, она не была равнодушна к</w:t>
      </w:r>
      <w:r w:rsidR="009A18E9">
        <w:t>ъ</w:t>
      </w:r>
      <w:r>
        <w:t xml:space="preserve"> та-</w:t>
      </w:r>
      <w:r>
        <w:br/>
        <w:t>кой безкорыстной преданности, и с</w:t>
      </w:r>
      <w:r w:rsidR="009A18E9">
        <w:t>ъ</w:t>
      </w:r>
      <w:r>
        <w:t xml:space="preserve"> своей стороны не отказыва-</w:t>
      </w:r>
      <w:r>
        <w:br/>
        <w:t>ла мнѣ ни в</w:t>
      </w:r>
      <w:r w:rsidR="009A18E9">
        <w:t>ъ</w:t>
      </w:r>
      <w:r>
        <w:t xml:space="preserve"> какой жертвѣ. Но всякое другое чувство оставляло</w:t>
      </w:r>
      <w:r>
        <w:br/>
        <w:t>ее холодною и невнимательною; она сама в</w:t>
      </w:r>
      <w:r w:rsidR="009A18E9">
        <w:t>ъ</w:t>
      </w:r>
      <w:r>
        <w:t xml:space="preserve"> том</w:t>
      </w:r>
      <w:r w:rsidR="009A18E9">
        <w:t>ъ</w:t>
      </w:r>
      <w:r>
        <w:t xml:space="preserve"> сознавалась, и</w:t>
      </w:r>
      <w:r>
        <w:br/>
        <w:t>один</w:t>
      </w:r>
      <w:r w:rsidR="009A18E9">
        <w:t>ъ</w:t>
      </w:r>
      <w:r>
        <w:t xml:space="preserve"> раз</w:t>
      </w:r>
      <w:r w:rsidR="009A18E9">
        <w:t>ъ</w:t>
      </w:r>
      <w:r>
        <w:t>, когда ліуж</w:t>
      </w:r>
      <w:r w:rsidR="009A18E9">
        <w:t>ъ</w:t>
      </w:r>
      <w:r>
        <w:t xml:space="preserve"> довольно-неловко выхвалял</w:t>
      </w:r>
      <w:r w:rsidR="009A18E9">
        <w:t>ъ</w:t>
      </w:r>
      <w:r>
        <w:t xml:space="preserve"> ея добродѣ-</w:t>
      </w:r>
      <w:r>
        <w:br/>
        <w:t>тели и правила, она сказала нетерпѣливо: «Я не заслуживаю этого;</w:t>
      </w:r>
      <w:r>
        <w:br/>
        <w:t>во мн ѣ нѣт</w:t>
      </w:r>
      <w:r w:rsidR="009A18E9">
        <w:t>ъ</w:t>
      </w:r>
      <w:r>
        <w:t xml:space="preserve"> ничего возвышеннаго, романтическаго; если я до-</w:t>
      </w:r>
      <w:r>
        <w:br/>
        <w:t>сих</w:t>
      </w:r>
      <w:r w:rsidR="009A18E9">
        <w:t>ъ</w:t>
      </w:r>
      <w:r>
        <w:t>-гіор</w:t>
      </w:r>
      <w:r w:rsidR="009A18E9">
        <w:t>ъ</w:t>
      </w:r>
      <w:r>
        <w:t xml:space="preserve"> оставалась вам</w:t>
      </w:r>
      <w:r w:rsidR="009A18E9">
        <w:t>ъ</w:t>
      </w:r>
      <w:r>
        <w:t xml:space="preserve"> вѣрной, то это не моя вина,-—может</w:t>
      </w:r>
      <w:r w:rsidR="009A18E9">
        <w:t>ъ</w:t>
      </w:r>
      <w:r>
        <w:t>-</w:t>
      </w:r>
      <w:r>
        <w:br/>
        <w:t>быть, и не ваша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«Я не мог</w:t>
      </w:r>
      <w:r w:rsidR="009A18E9">
        <w:t>ъ</w:t>
      </w:r>
      <w:r>
        <w:t xml:space="preserve"> удержаться от</w:t>
      </w:r>
      <w:r w:rsidR="009A18E9">
        <w:t>ъ</w:t>
      </w:r>
      <w:r>
        <w:t xml:space="preserve"> улыбки, которую она замѣтила.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«От</w:t>
      </w:r>
      <w:r w:rsidR="009A18E9">
        <w:t>ъ</w:t>
      </w:r>
      <w:r>
        <w:t>-чего вы смѣетесь, г. Жорж</w:t>
      </w:r>
      <w:r w:rsidR="009A18E9">
        <w:t>ъ</w:t>
      </w:r>
      <w:r w:rsidR="00574544">
        <w:t>ъ</w:t>
      </w:r>
      <w:r>
        <w:t xml:space="preserve"> спросила она.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center"/>
      </w:pPr>
      <w:r>
        <w:t>—Я имѣю на'это свои причины, которых</w:t>
      </w:r>
      <w:r w:rsidR="009A18E9">
        <w:t>ъ</w:t>
      </w:r>
      <w:r>
        <w:t xml:space="preserve"> не могу сказать.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«Но вы мнѣ вѣрно их</w:t>
      </w:r>
      <w:r w:rsidR="009A18E9">
        <w:t>ъ</w:t>
      </w:r>
      <w:r>
        <w:t xml:space="preserve"> откроете </w:t>
      </w:r>
      <w:r>
        <w:rPr>
          <w:rStyle w:val="Bodytext2Spacing2pt"/>
        </w:rPr>
        <w:t>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</w:pPr>
      <w:r>
        <w:t>—Нѣт</w:t>
      </w:r>
      <w:r w:rsidR="009A18E9">
        <w:t>ъ</w:t>
      </w:r>
      <w:r>
        <w:t>, онѣ вас</w:t>
      </w:r>
      <w:r w:rsidR="009A18E9">
        <w:t>ъ</w:t>
      </w:r>
      <w:r>
        <w:t xml:space="preserve"> разссрдят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2"/>
        <w:jc w:val="both"/>
        <w:sectPr w:rsidR="00810524">
          <w:headerReference w:type="even" r:id="rId104"/>
          <w:headerReference w:type="default" r:id="rId105"/>
          <w:pgSz w:w="7361" w:h="12359"/>
          <w:pgMar w:top="381" w:right="222" w:bottom="357" w:left="232" w:header="0" w:footer="3" w:gutter="0"/>
          <w:pgNumType w:start="104"/>
          <w:cols w:space="720"/>
          <w:noEndnote/>
          <w:docGrid w:linePitch="360"/>
        </w:sectPr>
      </w:pPr>
      <w:r>
        <w:t>«Я никогда нс сержусь на друзей.»</w:t>
      </w:r>
    </w:p>
    <w:p w:rsidR="00810524" w:rsidRDefault="00731517">
      <w:pPr>
        <w:pStyle w:val="Bodytext281"/>
        <w:shd w:val="clear" w:color="auto" w:fill="auto"/>
        <w:spacing w:after="149" w:line="180" w:lineRule="exact"/>
        <w:ind w:firstLine="0"/>
        <w:jc w:val="right"/>
      </w:pPr>
      <w:r>
        <w:rPr>
          <w:rStyle w:val="Bodytext28Spacing0pt"/>
          <w:b/>
          <w:bCs/>
          <w:i/>
          <w:iCs/>
        </w:rPr>
        <w:lastRenderedPageBreak/>
        <w:t>Лсзнако.ика.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0"/>
        <w:jc w:val="both"/>
      </w:pPr>
      <w:r>
        <w:rPr>
          <w:noProof/>
        </w:rPr>
        <mc:AlternateContent>
          <mc:Choice Requires="wps">
            <w:drawing>
              <wp:anchor distT="0" distB="0" distL="1661160" distR="63500" simplePos="0" relativeHeight="251515392" behindDoc="1" locked="0" layoutInCell="1" allowOverlap="1">
                <wp:simplePos x="0" y="0"/>
                <wp:positionH relativeFrom="margin">
                  <wp:posOffset>4172585</wp:posOffset>
                </wp:positionH>
                <wp:positionV relativeFrom="margin">
                  <wp:posOffset>0</wp:posOffset>
                </wp:positionV>
                <wp:extent cx="201295" cy="101600"/>
                <wp:effectExtent l="0" t="0" r="0" b="0"/>
                <wp:wrapSquare wrapText="left"/>
                <wp:docPr id="2214" name="Text Box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9" o:spid="_x0000_s1121" type="#_x0000_t202" style="position:absolute;left:0;text-align:left;margin-left:328.55pt;margin-top:0;width:15.85pt;height:8pt;z-index:-251801088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105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«Не смотря на это увѣреніе, я сохранила. свою тайну и продол-</w:t>
      </w:r>
      <w:r w:rsidR="00731517">
        <w:br/>
        <w:t>жать неотступное и скромное волокитство болѣегода, нс потому,</w:t>
      </w:r>
      <w:r w:rsidR="00731517">
        <w:br/>
        <w:t>чтоб</w:t>
      </w:r>
      <w:r w:rsidR="009A18E9">
        <w:t>ъ</w:t>
      </w:r>
      <w:r w:rsidR="00731517">
        <w:t xml:space="preserve"> я была, влюблень па, графиню: нѣт</w:t>
      </w:r>
      <w:r w:rsidR="009A18E9">
        <w:t>ъ</w:t>
      </w:r>
      <w:r w:rsidR="00731517">
        <w:t>, тут</w:t>
      </w:r>
      <w:r w:rsidR="009A18E9">
        <w:t>ъ</w:t>
      </w:r>
      <w:r w:rsidR="00731517">
        <w:t xml:space="preserve"> ничего подоб-</w:t>
      </w:r>
      <w:r w:rsidR="00731517">
        <w:br/>
        <w:t>наго не было. Это не была ни та лихорадка, ни то отчаяніе, изпы-</w:t>
      </w:r>
      <w:r w:rsidR="00731517">
        <w:br/>
        <w:t>танное мной в</w:t>
      </w:r>
      <w:r w:rsidR="009A18E9">
        <w:t>ъ</w:t>
      </w:r>
      <w:r w:rsidR="00731517">
        <w:t xml:space="preserve"> 24 часа страсти, о которой я вчера вам</w:t>
      </w:r>
      <w:r w:rsidR="009A18E9">
        <w:t>ъ</w:t>
      </w:r>
      <w:r w:rsidR="00731517">
        <w:t xml:space="preserve"> говорил</w:t>
      </w:r>
      <w:r w:rsidR="009A18E9">
        <w:t>ъ</w:t>
      </w:r>
      <w:r w:rsidR="00731517">
        <w:t>.</w:t>
      </w:r>
      <w:r w:rsidR="00731517">
        <w:br/>
        <w:t>В</w:t>
      </w:r>
      <w:r w:rsidR="009A18E9">
        <w:t>ъ</w:t>
      </w:r>
      <w:r w:rsidR="00731517">
        <w:t xml:space="preserve"> ней не было ни мученій, ни несчастія, ни безуміл, словом</w:t>
      </w:r>
      <w:r w:rsidR="009A18E9">
        <w:t>ъ</w:t>
      </w:r>
      <w:r w:rsidR="00731517">
        <w:t>, ни-</w:t>
      </w:r>
      <w:r w:rsidR="00731517">
        <w:br/>
        <w:t>чего такого, что составляет</w:t>
      </w:r>
      <w:r w:rsidR="009A18E9">
        <w:t>ъ</w:t>
      </w:r>
      <w:r w:rsidR="00731517">
        <w:t xml:space="preserve"> любовь; но я никого не любил</w:t>
      </w:r>
      <w:r w:rsidR="009A18E9">
        <w:t>ъ</w:t>
      </w:r>
      <w:r w:rsidR="00731517">
        <w:t xml:space="preserve"> бо-</w:t>
      </w:r>
      <w:r w:rsidR="00731517">
        <w:br/>
        <w:t>лѣе граФини; привязанность моя не походила на другіл ; в</w:t>
      </w:r>
      <w:r w:rsidR="009A18E9">
        <w:t>ъ</w:t>
      </w:r>
      <w:r w:rsidR="00731517">
        <w:t xml:space="preserve"> ней</w:t>
      </w:r>
      <w:r w:rsidR="00731517">
        <w:br/>
        <w:t>было чт</w:t>
      </w:r>
      <w:r w:rsidR="00FC273B">
        <w:t>ѣ</w:t>
      </w:r>
      <w:r w:rsidR="00731517">
        <w:t>-то трогательное, таинственное, и в</w:t>
      </w:r>
      <w:r w:rsidR="009A18E9">
        <w:t>ъ</w:t>
      </w:r>
      <w:r w:rsidR="00731517">
        <w:t xml:space="preserve"> то же время тихое и</w:t>
      </w:r>
      <w:r w:rsidR="00731517">
        <w:br/>
        <w:t>покойное. Это произходило, быть-может</w:t>
      </w:r>
      <w:r w:rsidR="009A18E9">
        <w:t>ъ</w:t>
      </w:r>
      <w:r w:rsidR="00731517">
        <w:t>, ота.-того, что, начиная</w:t>
      </w:r>
      <w:r w:rsidR="00731517">
        <w:br/>
        <w:t>мой роман</w:t>
      </w:r>
      <w:r w:rsidR="009A18E9">
        <w:t>ъ</w:t>
      </w:r>
      <w:r w:rsidR="00731517">
        <w:t xml:space="preserve"> тѣм</w:t>
      </w:r>
      <w:r w:rsidR="009A18E9">
        <w:t>ъ</w:t>
      </w:r>
      <w:r w:rsidR="00731517">
        <w:t>, чѣм</w:t>
      </w:r>
      <w:r w:rsidR="009A18E9">
        <w:t>ъ</w:t>
      </w:r>
      <w:r w:rsidR="00731517">
        <w:t xml:space="preserve"> другіе оканчиваюсь, я имѣл</w:t>
      </w:r>
      <w:r w:rsidR="009A18E9">
        <w:t>ъ</w:t>
      </w:r>
      <w:r w:rsidR="00731517">
        <w:t>менѣе негер-</w:t>
      </w:r>
      <w:r w:rsidR="00731517">
        <w:br/>
        <w:t>пѣнія и желанія — необходимых</w:t>
      </w:r>
      <w:r w:rsidR="009A18E9">
        <w:t>ъ</w:t>
      </w:r>
      <w:r w:rsidR="00731517">
        <w:t xml:space="preserve"> качеств</w:t>
      </w:r>
      <w:r w:rsidR="009A18E9">
        <w:t>ъ</w:t>
      </w:r>
      <w:r w:rsidR="00731517">
        <w:t xml:space="preserve"> всякой людской</w:t>
      </w:r>
      <w:r w:rsidR="00731517">
        <w:br/>
        <w:t>любви.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«Между-тѣм</w:t>
      </w:r>
      <w:r w:rsidR="009A18E9">
        <w:t>ъ</w:t>
      </w:r>
      <w:r>
        <w:t xml:space="preserve"> графиня не могла не замѣтить моих</w:t>
      </w:r>
      <w:r w:rsidR="009A18E9">
        <w:t>ъ</w:t>
      </w:r>
      <w:r>
        <w:t xml:space="preserve"> чувств</w:t>
      </w:r>
      <w:r w:rsidR="009A18E9">
        <w:t>ъ</w:t>
      </w:r>
      <w:r>
        <w:t>; я</w:t>
      </w:r>
      <w:r>
        <w:br/>
        <w:t>видѣл</w:t>
      </w:r>
      <w:r w:rsidR="009A18E9">
        <w:t>ъ</w:t>
      </w:r>
      <w:r>
        <w:t>, что она ими трогалась, но не гак</w:t>
      </w:r>
      <w:r w:rsidR="009A18E9">
        <w:t>ъ</w:t>
      </w:r>
      <w:r>
        <w:t>, как</w:t>
      </w:r>
      <w:r w:rsidR="009A18E9">
        <w:t>ъ</w:t>
      </w:r>
      <w:r>
        <w:t xml:space="preserve"> бы я хотѣл</w:t>
      </w:r>
      <w:r w:rsidR="009A18E9">
        <w:t>ъ</w:t>
      </w:r>
      <w:r>
        <w:t>, по-</w:t>
      </w:r>
      <w:r>
        <w:br/>
        <w:t>тому-что она страдала и безпокоилась обо мнѣ. Однажды, когда</w:t>
      </w:r>
      <w:r>
        <w:br/>
        <w:t>мы были наедипѣ с</w:t>
      </w:r>
      <w:r w:rsidR="009A18E9">
        <w:t>ъ</w:t>
      </w:r>
      <w:r>
        <w:t xml:space="preserve"> нею, она протянула ко мнѣ руку и ска-</w:t>
      </w:r>
      <w:r>
        <w:br/>
        <w:t>зала: Жорж</w:t>
      </w:r>
      <w:r w:rsidR="009A18E9">
        <w:t>ъ</w:t>
      </w:r>
      <w:r>
        <w:t>, вы добрый, любезный молодой человѣк</w:t>
      </w:r>
      <w:r w:rsidR="009A18E9">
        <w:t>ъ</w:t>
      </w:r>
      <w:r>
        <w:t>, к</w:t>
      </w:r>
      <w:r w:rsidR="009A18E9">
        <w:t>ъ</w:t>
      </w:r>
      <w:r>
        <w:t xml:space="preserve"> ко-</w:t>
      </w:r>
      <w:r>
        <w:br/>
        <w:t>торому я давно разположена, как</w:t>
      </w:r>
      <w:r w:rsidR="009A18E9">
        <w:t>ъ</w:t>
      </w:r>
      <w:r>
        <w:t xml:space="preserve"> к</w:t>
      </w:r>
      <w:r w:rsidR="009A18E9">
        <w:t>ъ</w:t>
      </w:r>
      <w:r>
        <w:t xml:space="preserve"> другу; но не ожидайте и не</w:t>
      </w:r>
      <w:r>
        <w:br/>
        <w:t>требуйте от</w:t>
      </w:r>
      <w:r w:rsidR="009A18E9">
        <w:t>ъ</w:t>
      </w:r>
      <w:r>
        <w:t xml:space="preserve"> меня никогда ничего больше. Хотя бы я вам</w:t>
      </w:r>
      <w:r w:rsidR="009A18E9">
        <w:t>ъ</w:t>
      </w:r>
      <w:r>
        <w:t xml:space="preserve"> и хо-</w:t>
      </w:r>
      <w:r>
        <w:br/>
        <w:t>тѣла оказать болѣе, — это невозможно.</w:t>
      </w:r>
    </w:p>
    <w:p w:rsidR="00810524" w:rsidRDefault="00731517">
      <w:pPr>
        <w:pStyle w:val="Bodytext21"/>
        <w:shd w:val="clear" w:color="auto" w:fill="auto"/>
        <w:tabs>
          <w:tab w:val="right" w:pos="4046"/>
        </w:tabs>
        <w:spacing w:line="278" w:lineRule="exact"/>
        <w:ind w:firstLine="300"/>
        <w:jc w:val="both"/>
      </w:pPr>
      <w:r>
        <w:t>«Быть-может</w:t>
      </w:r>
      <w:r w:rsidR="009A18E9">
        <w:t>ъ</w:t>
      </w:r>
      <w:r w:rsidR="00554BF2">
        <w:t>ъ</w:t>
      </w:r>
      <w:r>
        <w:t xml:space="preserve"> сказал</w:t>
      </w:r>
      <w:r w:rsidR="009A18E9">
        <w:t>ъ</w:t>
      </w:r>
      <w:r>
        <w:t xml:space="preserve"> я, и тогда, бросившись к</w:t>
      </w:r>
      <w:r w:rsidR="009A18E9">
        <w:t>ъ</w:t>
      </w:r>
      <w:r>
        <w:t xml:space="preserve"> ея ногам</w:t>
      </w:r>
      <w:r w:rsidR="009A18E9">
        <w:t>ъ</w:t>
      </w:r>
      <w:r>
        <w:t xml:space="preserve"> и</w:t>
      </w:r>
      <w:r>
        <w:br/>
        <w:t>вымаливал прощенье, вьюказаль в</w:t>
      </w:r>
      <w:r w:rsidR="009A18E9">
        <w:t>ъ</w:t>
      </w:r>
      <w:r>
        <w:t xml:space="preserve"> коротких</w:t>
      </w:r>
      <w:r w:rsidR="009A18E9">
        <w:t>ъ</w:t>
      </w:r>
      <w:r>
        <w:t xml:space="preserve"> словах</w:t>
      </w:r>
      <w:r w:rsidR="009A18E9">
        <w:t>ъ</w:t>
      </w:r>
      <w:r>
        <w:t xml:space="preserve"> и ошибки</w:t>
      </w:r>
      <w:r>
        <w:br/>
        <w:t>и чувства, в</w:t>
      </w:r>
      <w:r w:rsidR="009A18E9">
        <w:t>ъ</w:t>
      </w:r>
      <w:r>
        <w:t xml:space="preserve"> которых</w:t>
      </w:r>
      <w:r w:rsidR="00504B04">
        <w:t>ъ</w:t>
      </w:r>
      <w:r>
        <w:t xml:space="preserve"> себя укорял</w:t>
      </w:r>
      <w:r w:rsidR="009A18E9">
        <w:t>ъ</w:t>
      </w:r>
      <w:r>
        <w:t>. Она закричала; но я не за-</w:t>
      </w:r>
      <w:r>
        <w:br/>
        <w:t>мѣгил</w:t>
      </w:r>
      <w:r w:rsidR="009A18E9">
        <w:t>ъ</w:t>
      </w:r>
      <w:r>
        <w:t xml:space="preserve"> в</w:t>
      </w:r>
      <w:r w:rsidR="009A18E9">
        <w:t>ъ</w:t>
      </w:r>
      <w:r>
        <w:t xml:space="preserve"> ея иоступках</w:t>
      </w:r>
      <w:r w:rsidR="009A18E9">
        <w:t>ъ</w:t>
      </w:r>
      <w:r>
        <w:t xml:space="preserve"> ни емущенія, ни гнѣва. Напротив</w:t>
      </w:r>
      <w:r w:rsidR="009A18E9">
        <w:t>ъ</w:t>
      </w:r>
      <w:r>
        <w:t>,</w:t>
      </w:r>
      <w:r>
        <w:br/>
        <w:t>л риняв</w:t>
      </w:r>
      <w:r w:rsidR="009A18E9">
        <w:t>ъ</w:t>
      </w:r>
      <w:r>
        <w:t xml:space="preserve"> тотчас</w:t>
      </w:r>
      <w:r w:rsidR="009A18E9">
        <w:t>ъ</w:t>
      </w:r>
      <w:r>
        <w:t xml:space="preserve"> вид</w:t>
      </w:r>
      <w:r w:rsidR="009A18E9">
        <w:t>ъ</w:t>
      </w:r>
      <w:r>
        <w:t xml:space="preserve"> удивіггельнаго хладнокровія, она снова про-</w:t>
      </w:r>
      <w:r>
        <w:br/>
        <w:t>тянула ко мнѣ руку и сказала: Встаньте, я не в</w:t>
      </w:r>
      <w:r w:rsidR="009A18E9">
        <w:t>ъ</w:t>
      </w:r>
      <w:r>
        <w:t>-правѣ простить</w:t>
      </w:r>
      <w:r>
        <w:br/>
        <w:t>вас</w:t>
      </w:r>
      <w:r w:rsidR="009A18E9">
        <w:t>ъ</w:t>
      </w:r>
      <w:r>
        <w:t>: это была не я!</w:t>
      </w:r>
      <w:r>
        <w:tab/>
        <w:t>„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«Невозможно описать то, чт</w:t>
      </w:r>
      <w:r w:rsidR="00FC273B">
        <w:t>ѣ</w:t>
      </w:r>
      <w:r>
        <w:t xml:space="preserve"> я чувствовал</w:t>
      </w:r>
      <w:r w:rsidR="00E56DF5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«Было ли это средство избавиться от</w:t>
      </w:r>
      <w:r w:rsidR="009A18E9">
        <w:t>ъ</w:t>
      </w:r>
      <w:r>
        <w:t xml:space="preserve"> моих</w:t>
      </w:r>
      <w:r w:rsidR="009A18E9">
        <w:t>ъ</w:t>
      </w:r>
      <w:r>
        <w:t xml:space="preserve"> об</w:t>
      </w:r>
      <w:r w:rsidR="009A18E9">
        <w:t>ъ</w:t>
      </w:r>
      <w:r>
        <w:t>лснс-ній? хотѣ-</w:t>
      </w:r>
      <w:r>
        <w:br/>
        <w:t>ла ли она меня обмануть, отплатить мнѣ и тѣм</w:t>
      </w:r>
      <w:r w:rsidR="009A18E9">
        <w:t>ъ</w:t>
      </w:r>
      <w:r>
        <w:t xml:space="preserve"> отнять право,</w:t>
      </w:r>
      <w:r>
        <w:br/>
        <w:t>которое давал</w:t>
      </w:r>
      <w:r w:rsidR="009A18E9">
        <w:t>ъ</w:t>
      </w:r>
      <w:r>
        <w:t xml:space="preserve"> мнѣ случай?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«Я поднял</w:t>
      </w:r>
      <w:r w:rsidR="009A18E9">
        <w:t>ъ</w:t>
      </w:r>
      <w:r>
        <w:t xml:space="preserve"> на нее глаза! Чело ея было спокойно и чисто, а во</w:t>
      </w:r>
      <w:r>
        <w:br/>
        <w:t>взорѣ, благородном</w:t>
      </w:r>
      <w:r w:rsidR="009A18E9">
        <w:t>ъ</w:t>
      </w:r>
      <w:r>
        <w:t xml:space="preserve"> и свѣтлом</w:t>
      </w:r>
      <w:r w:rsidR="009A18E9">
        <w:t>ъ</w:t>
      </w:r>
      <w:r>
        <w:t>, блистала одна правота.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«Я покраснѣл</w:t>
      </w:r>
      <w:r w:rsidR="009A18E9">
        <w:t>ъ</w:t>
      </w:r>
      <w:r>
        <w:t xml:space="preserve"> за минутное молчаніе.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«Вѣрю, вѣрю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я: «но кто же это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—Я не могу сказать.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 xml:space="preserve">« Вы миѣ скажете </w:t>
      </w:r>
      <w:r>
        <w:rPr>
          <w:rStyle w:val="Bodytext2Spacing2pt"/>
        </w:rPr>
        <w:t>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  <w:sectPr w:rsidR="00810524">
          <w:headerReference w:type="even" r:id="rId106"/>
          <w:headerReference w:type="default" r:id="rId107"/>
          <w:pgSz w:w="7361" w:h="12359"/>
          <w:pgMar w:top="381" w:right="225" w:bottom="376" w:left="225" w:header="0" w:footer="3" w:gutter="0"/>
          <w:pgNumType w:start="200"/>
          <w:cols w:space="720"/>
          <w:noEndnote/>
          <w:docGrid w:linePitch="360"/>
        </w:sectPr>
      </w:pPr>
      <w:r>
        <w:t>Вдруг</w:t>
      </w:r>
      <w:r w:rsidR="009A18E9">
        <w:t>ъ</w:t>
      </w:r>
      <w:r>
        <w:t>, услышав</w:t>
      </w:r>
      <w:r w:rsidR="009A18E9">
        <w:t>ъ</w:t>
      </w:r>
      <w:r>
        <w:t xml:space="preserve"> первый удар</w:t>
      </w:r>
      <w:r w:rsidR="009A18E9">
        <w:t>ъ</w:t>
      </w:r>
      <w:r>
        <w:t xml:space="preserve"> полудня, Жорж</w:t>
      </w:r>
      <w:r w:rsidR="009A18E9">
        <w:t>ъ</w:t>
      </w:r>
      <w:r>
        <w:t xml:space="preserve"> быстро встал</w:t>
      </w:r>
      <w:r w:rsidR="009A18E9">
        <w:t>ъ</w:t>
      </w:r>
      <w:r>
        <w:t>.</w:t>
      </w:r>
      <w:r>
        <w:br/>
      </w:r>
      <w:r>
        <w:lastRenderedPageBreak/>
        <w:t>Я тщетно хотѣл</w:t>
      </w:r>
      <w:r w:rsidR="009A18E9">
        <w:t>ъ</w:t>
      </w:r>
      <w:r>
        <w:t xml:space="preserve"> его удерживать, или за ним</w:t>
      </w:r>
      <w:r w:rsidR="009A18E9">
        <w:t>ъ</w:t>
      </w:r>
      <w:r>
        <w:t xml:space="preserve"> идти . .. В</w:t>
      </w:r>
      <w:r w:rsidR="009A18E9">
        <w:t>ъ</w:t>
      </w:r>
      <w:r>
        <w:t xml:space="preserve"> концѣ</w:t>
      </w:r>
    </w:p>
    <w:p w:rsidR="00810524" w:rsidRDefault="00731517">
      <w:pPr>
        <w:pStyle w:val="Bodytext151"/>
        <w:shd w:val="clear" w:color="auto" w:fill="auto"/>
        <w:spacing w:before="0" w:after="108" w:line="160" w:lineRule="exact"/>
        <w:jc w:val="center"/>
      </w:pPr>
      <w:r>
        <w:lastRenderedPageBreak/>
        <w:t>Смвссноаіг</w:t>
      </w:r>
      <w:r w:rsidR="009A18E9">
        <w:t>ъ</w:t>
      </w:r>
      <w:r>
        <w:t>.</w:t>
      </w:r>
    </w:p>
    <w:p w:rsidR="00810524" w:rsidRDefault="00731517">
      <w:pPr>
        <w:pStyle w:val="Bodytext320"/>
        <w:shd w:val="clear" w:color="auto" w:fill="auto"/>
        <w:tabs>
          <w:tab w:val="left" w:pos="5311"/>
        </w:tabs>
        <w:spacing w:line="288" w:lineRule="exact"/>
        <w:ind w:firstLine="72"/>
        <w:jc w:val="both"/>
      </w:pPr>
      <w:r>
        <w:t>рощи он</w:t>
      </w:r>
      <w:r w:rsidR="009A18E9">
        <w:t>ъ</w:t>
      </w:r>
      <w:r>
        <w:t xml:space="preserve"> вскочил</w:t>
      </w:r>
      <w:r w:rsidR="009A18E9">
        <w:t>ъ</w:t>
      </w:r>
      <w:r>
        <w:t xml:space="preserve"> на лошадь, приготовленную прежде, и скрыл*</w:t>
      </w:r>
      <w:r>
        <w:br/>
        <w:t>.ся, крича мнѣ по-вчерашнему : «до завтра</w:t>
      </w:r>
      <w:r w:rsidR="00554BF2">
        <w:t>ъ</w:t>
      </w:r>
      <w:r>
        <w:tab/>
        <w:t xml:space="preserve">• </w:t>
      </w:r>
      <w:r>
        <w:rPr>
          <w:rStyle w:val="Bodytext329ptNotBoldItalic"/>
        </w:rPr>
        <w:t>&gt;</w:t>
      </w:r>
    </w:p>
    <w:p w:rsidR="00810524" w:rsidRDefault="00731517">
      <w:pPr>
        <w:pStyle w:val="Bodytext320"/>
        <w:shd w:val="clear" w:color="auto" w:fill="auto"/>
        <w:tabs>
          <w:tab w:val="right" w:pos="3864"/>
          <w:tab w:val="center" w:pos="4140"/>
          <w:tab w:val="right" w:pos="5280"/>
          <w:tab w:val="left" w:pos="5463"/>
        </w:tabs>
        <w:spacing w:line="288" w:lineRule="exact"/>
        <w:ind w:left="780" w:hanging="7"/>
        <w:jc w:val="both"/>
      </w:pPr>
      <w:r>
        <w:t xml:space="preserve">отэічмі &lt;іч </w:t>
      </w:r>
      <w:r>
        <w:rPr>
          <w:rStyle w:val="Bodytext327pt"/>
          <w:b/>
          <w:bCs/>
        </w:rPr>
        <w:t>7</w:t>
      </w:r>
      <w:r>
        <w:t xml:space="preserve"> </w:t>
      </w:r>
      <w:r w:rsidR="004A2DB5">
        <w:rPr>
          <w:rStyle w:val="Bodytext329ptNotBoldItalic"/>
        </w:rPr>
        <w:t>у</w:t>
      </w:r>
      <w:r>
        <w:t xml:space="preserve"> ,и*гіІ'н</w:t>
      </w:r>
      <w:r>
        <w:tab/>
      </w:r>
      <w:r>
        <w:rPr>
          <w:lang w:val="la" w:eastAsia="la" w:bidi="la"/>
        </w:rPr>
        <w:t>i</w:t>
      </w:r>
      <w:r>
        <w:rPr>
          <w:lang w:val="la" w:eastAsia="la" w:bidi="la"/>
        </w:rPr>
        <w:tab/>
        <w:t>&lt;rn,</w:t>
      </w:r>
      <w:r>
        <w:rPr>
          <w:lang w:val="la" w:eastAsia="la" w:bidi="la"/>
        </w:rPr>
        <w:tab/>
      </w:r>
      <w:r>
        <w:t>«пгп.иаіі.-:</w:t>
      </w:r>
      <w:r>
        <w:tab/>
        <w:t xml:space="preserve">&lt;п.мб в </w:t>
      </w:r>
      <w:r>
        <w:rPr>
          <w:lang w:val="fr-FR" w:eastAsia="fr-FR" w:bidi="fr-FR"/>
        </w:rPr>
        <w:t>«iôoti»</w:t>
      </w:r>
    </w:p>
    <w:p w:rsidR="00810524" w:rsidRDefault="00731517">
      <w:pPr>
        <w:pStyle w:val="Bodytext21"/>
        <w:shd w:val="clear" w:color="auto" w:fill="auto"/>
        <w:spacing w:line="200" w:lineRule="exact"/>
        <w:ind w:left="3320" w:firstLine="6"/>
      </w:pPr>
      <w:r>
        <w:rPr>
          <w:lang w:val="fr-FR" w:eastAsia="fr-FR" w:bidi="fr-FR"/>
        </w:rPr>
        <w:t>IV</w:t>
      </w:r>
    </w:p>
    <w:p w:rsidR="00810524" w:rsidRDefault="00731517">
      <w:pPr>
        <w:pStyle w:val="Bodytext320"/>
        <w:shd w:val="clear" w:color="auto" w:fill="auto"/>
        <w:tabs>
          <w:tab w:val="center" w:pos="3396"/>
          <w:tab w:val="right" w:pos="4051"/>
          <w:tab w:val="right" w:pos="4668"/>
          <w:tab w:val="left" w:pos="4829"/>
        </w:tabs>
        <w:spacing w:line="278" w:lineRule="exact"/>
        <w:ind w:firstLine="72"/>
        <w:jc w:val="both"/>
      </w:pPr>
      <w:r>
        <w:t>-ЫГІСН (01НШ</w:t>
      </w:r>
      <w:r>
        <w:tab/>
        <w:t>ІХИГГѢ</w:t>
      </w:r>
      <w:r w:rsidR="004A2DB5">
        <w:t>У</w:t>
      </w:r>
      <w:r>
        <w:tab/>
      </w:r>
      <w:r>
        <w:rPr>
          <w:lang w:val="fr-FR" w:eastAsia="fr-FR" w:bidi="fr-FR"/>
        </w:rPr>
        <w:t>lïfl</w:t>
      </w:r>
      <w:r>
        <w:rPr>
          <w:lang w:val="fr-FR" w:eastAsia="fr-FR" w:bidi="fr-FR"/>
        </w:rPr>
        <w:tab/>
      </w:r>
      <w:r>
        <w:rPr>
          <w:rStyle w:val="Bodytext329ptNotBoldItalic"/>
        </w:rPr>
        <w:t>С1ЛІШ</w:t>
      </w:r>
      <w:r>
        <w:tab/>
      </w:r>
      <w:r>
        <w:rPr>
          <w:lang w:val="fr-FR" w:eastAsia="fr-FR" w:bidi="fr-FR"/>
        </w:rPr>
        <w:t xml:space="preserve">OU OTfc </w:t>
      </w:r>
      <w:r>
        <w:t>.оілао ЭН ОЧГ.П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На другой день Жоржа, прише.і</w:t>
      </w:r>
      <w:r w:rsidR="009A18E9">
        <w:t>ъ</w:t>
      </w:r>
      <w:r>
        <w:t xml:space="preserve"> позже обыкновеннаго. За-</w:t>
      </w:r>
      <w:r>
        <w:br/>
        <w:t>думчивость заступила мВето его всегдашней откровенности и</w:t>
      </w:r>
      <w:r>
        <w:br/>
        <w:t>веселости, отлнчнтельных</w:t>
      </w:r>
      <w:r w:rsidR="009A18E9">
        <w:t>ъ</w:t>
      </w:r>
      <w:r>
        <w:t xml:space="preserve"> чер г</w:t>
      </w:r>
      <w:r w:rsidR="009A18E9">
        <w:t>ъ</w:t>
      </w:r>
      <w:r>
        <w:t xml:space="preserve"> его </w:t>
      </w:r>
      <w:r>
        <w:rPr>
          <w:rStyle w:val="Bodytext32SmallCaps"/>
          <w:b/>
          <w:bCs/>
        </w:rPr>
        <w:t>фиг&gt;іоіюміи.</w:t>
      </w:r>
    </w:p>
    <w:p w:rsidR="00810524" w:rsidRDefault="00731517">
      <w:pPr>
        <w:pStyle w:val="Bodytext320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32"/>
        <w:jc w:val="both"/>
      </w:pPr>
      <w:r>
        <w:t>Не вчерашняя ли иеторіл сдѣлада вас</w:t>
      </w:r>
      <w:r w:rsidR="009A18E9">
        <w:t>ъ</w:t>
      </w:r>
      <w:r>
        <w:t xml:space="preserve"> таки.м</w:t>
      </w:r>
      <w:r w:rsidR="009A18E9">
        <w:t>ъ</w:t>
      </w:r>
      <w:r>
        <w:t xml:space="preserve"> грустнымѣ?</w:t>
      </w:r>
    </w:p>
    <w:p w:rsidR="00810524" w:rsidRDefault="00731517">
      <w:pPr>
        <w:pStyle w:val="Bodytext740"/>
        <w:shd w:val="clear" w:color="auto" w:fill="auto"/>
        <w:tabs>
          <w:tab w:val="left" w:leader="dot" w:pos="2020"/>
          <w:tab w:val="center" w:pos="3396"/>
          <w:tab w:val="center" w:pos="3509"/>
          <w:tab w:val="center" w:pos="4140"/>
          <w:tab w:val="right" w:pos="4387"/>
          <w:tab w:val="center" w:pos="4682"/>
          <w:tab w:val="center" w:pos="5088"/>
          <w:tab w:val="left" w:pos="5367"/>
        </w:tabs>
      </w:pPr>
      <w:r>
        <w:t xml:space="preserve">СГірОоЙЛѣЯ </w:t>
      </w:r>
      <w:r>
        <w:rPr>
          <w:rStyle w:val="Bodytext7410pt"/>
        </w:rPr>
        <w:t>/его.</w:t>
      </w:r>
      <w:r>
        <w:tab/>
      </w:r>
      <w:r>
        <w:tab/>
        <w:t>■!</w:t>
      </w:r>
      <w:r>
        <w:tab/>
        <w:t>I</w:t>
      </w:r>
      <w:r>
        <w:tab/>
        <w:t>.</w:t>
      </w:r>
      <w:r>
        <w:tab/>
        <w:t>н</w:t>
      </w:r>
      <w:r>
        <w:tab/>
      </w:r>
      <w:r>
        <w:rPr>
          <w:rStyle w:val="Bodytext74Spacing1pt"/>
        </w:rPr>
        <w:t>чіо.п</w:t>
      </w:r>
      <w:r>
        <w:tab/>
      </w:r>
      <w:r>
        <w:rPr>
          <w:rStyle w:val="Bodytext74Spacing1pt"/>
        </w:rPr>
        <w:t>і,о</w:t>
      </w:r>
      <w:r>
        <w:tab/>
        <w:t xml:space="preserve">ч;т ОТ-ЙТН </w:t>
      </w:r>
      <w:r>
        <w:rPr>
          <w:lang w:val="fr-FR" w:eastAsia="fr-FR" w:bidi="fr-FR"/>
        </w:rPr>
        <w:t>ou'ao</w:t>
      </w:r>
    </w:p>
    <w:p w:rsidR="00810524" w:rsidRDefault="00731517">
      <w:pPr>
        <w:pStyle w:val="Bodytext320"/>
        <w:shd w:val="clear" w:color="auto" w:fill="auto"/>
        <w:tabs>
          <w:tab w:val="center" w:pos="3396"/>
          <w:tab w:val="center" w:pos="4834"/>
        </w:tabs>
        <w:spacing w:line="278" w:lineRule="exact"/>
        <w:ind w:firstLine="332"/>
        <w:jc w:val="both"/>
      </w:pPr>
      <w:r>
        <w:t>«Нѣт</w:t>
      </w:r>
      <w:r w:rsidR="009A18E9">
        <w:t>ъ</w:t>
      </w:r>
      <w:r>
        <w:t>» от</w:t>
      </w:r>
      <w:r w:rsidR="00FC273B">
        <w:t>ѣ</w:t>
      </w:r>
      <w:r>
        <w:t>ѣчаль он</w:t>
      </w:r>
      <w:r w:rsidR="009A18E9">
        <w:t>ъ</w:t>
      </w:r>
      <w:r>
        <w:t>: «непріятности, новое горе, которое надоб-</w:t>
      </w:r>
      <w:r>
        <w:br/>
        <w:t>но позабыть.»</w:t>
      </w:r>
      <w:r>
        <w:tab/>
        <w:t>■&gt;</w:t>
      </w:r>
      <w:r>
        <w:tab/>
      </w:r>
      <w:r>
        <w:rPr>
          <w:vertAlign w:val="superscript"/>
        </w:rPr>
        <w:t>1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—- Так</w:t>
      </w:r>
      <w:r w:rsidR="009A18E9">
        <w:t>ъ</w:t>
      </w:r>
      <w:r>
        <w:t xml:space="preserve"> продолжайте же вашу исторію.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«Охотно; на чем</w:t>
      </w:r>
      <w:r w:rsidR="009A18E9">
        <w:t>ъ</w:t>
      </w:r>
      <w:r>
        <w:t xml:space="preserve"> бишь я остановился</w:t>
      </w:r>
      <w:r w:rsidR="00574544">
        <w:t>ъ</w:t>
      </w:r>
    </w:p>
    <w:p w:rsidR="00810524" w:rsidRDefault="00731517">
      <w:pPr>
        <w:pStyle w:val="Bodytext370"/>
        <w:numPr>
          <w:ilvl w:val="0"/>
          <w:numId w:val="10"/>
        </w:numPr>
        <w:shd w:val="clear" w:color="auto" w:fill="auto"/>
        <w:tabs>
          <w:tab w:val="left" w:pos="716"/>
        </w:tabs>
        <w:spacing w:before="0" w:line="278" w:lineRule="exact"/>
        <w:ind w:firstLine="332"/>
      </w:pPr>
      <w:r>
        <w:rPr>
          <w:rStyle w:val="Bodytext3785ptBold"/>
        </w:rPr>
        <w:t>Графиня Юлія не согласилась сказать имя героини вашего</w:t>
      </w:r>
      <w:r>
        <w:rPr>
          <w:rStyle w:val="Bodytext3785ptBold"/>
        </w:rPr>
        <w:br/>
      </w:r>
      <w:r>
        <w:rPr>
          <w:lang w:val="fr-FR" w:eastAsia="fr-FR" w:bidi="fr-FR"/>
        </w:rPr>
        <w:t xml:space="preserve">■ÎWÂKtftâ. </w:t>
      </w:r>
      <w:r>
        <w:t xml:space="preserve">‘ох « ми алии ,.гикт он он. </w:t>
      </w:r>
      <w:r>
        <w:rPr>
          <w:vertAlign w:val="subscript"/>
        </w:rPr>
        <w:t>{</w:t>
      </w:r>
      <w:r>
        <w:t xml:space="preserve">яовг.вз&lt;к]і шян ян </w:t>
      </w:r>
      <w:r>
        <w:rPr>
          <w:rStyle w:val="Bodytext37105ptBold"/>
        </w:rPr>
        <w:t xml:space="preserve">о </w:t>
      </w:r>
      <w:r>
        <w:rPr>
          <w:lang w:val="fr-FR" w:eastAsia="fr-FR" w:bidi="fr-FR"/>
        </w:rPr>
        <w:t xml:space="preserve">cm* </w:t>
      </w:r>
      <w:r>
        <w:t>-•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«Это было Жестоко, не правда ли? Обладатель драгоцѣинаго</w:t>
      </w:r>
      <w:r>
        <w:br/>
        <w:t>предмета, котораго я не могь узнать; счастливый любовника. осо-</w:t>
      </w:r>
      <w:r>
        <w:br/>
        <w:t>бы, которая скрывалась оть меня, я просил</w:t>
      </w:r>
      <w:r w:rsidR="009A18E9">
        <w:t>ъ</w:t>
      </w:r>
      <w:r>
        <w:t>, умоляла, графиню На-</w:t>
      </w:r>
      <w:r>
        <w:br/>
        <w:t>звать или хоть помочь мнѣ угадать эту таинственную краса-</w:t>
      </w:r>
      <w:r>
        <w:br/>
        <w:t>вицу—она настойчиво отказывалась^</w:t>
      </w:r>
    </w:p>
    <w:p w:rsidR="00810524" w:rsidRDefault="00731517">
      <w:pPr>
        <w:pStyle w:val="Bodytext320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32"/>
        <w:jc w:val="both"/>
      </w:pPr>
      <w:r>
        <w:t>Очень-вѣроятно, вскричал</w:t>
      </w:r>
      <w:r w:rsidR="009A18E9">
        <w:t>ъ</w:t>
      </w:r>
      <w:r>
        <w:t xml:space="preserve"> я: это была она</w:t>
      </w:r>
      <w:r w:rsidR="00E56DF5">
        <w:t>ъ</w:t>
      </w:r>
      <w:r>
        <w:t>..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«ИѣТь, я уже еказал</w:t>
      </w:r>
      <w:r w:rsidR="009A18E9">
        <w:t>ъ</w:t>
      </w:r>
      <w:r>
        <w:t xml:space="preserve"> вам</w:t>
      </w:r>
      <w:r w:rsidR="009A18E9">
        <w:t>ъ</w:t>
      </w:r>
      <w:r>
        <w:t xml:space="preserve"> причины, заетавившія Меня думать</w:t>
      </w:r>
      <w:r>
        <w:br/>
        <w:t>противное; бьіли еще и другія, которых</w:t>
      </w:r>
      <w:r w:rsidR="009A18E9">
        <w:t>ъ</w:t>
      </w:r>
      <w:r>
        <w:t xml:space="preserve"> я не могу сказать, но</w:t>
      </w:r>
      <w:r>
        <w:br/>
        <w:t>Иоторыя меня удивляли и увѣрилн, что она сказала мйѣ истйн-</w:t>
      </w:r>
      <w:r>
        <w:br/>
        <w:t>ную правду. Любопытса во мое тѣм</w:t>
      </w:r>
      <w:r w:rsidR="009A18E9">
        <w:t>ъ</w:t>
      </w:r>
      <w:r>
        <w:t xml:space="preserve"> болѣе разгоралось. Я иетерпѣ-</w:t>
      </w:r>
      <w:r>
        <w:br/>
        <w:t>ливо хотѣла. узнать эту тайну ; я даже клялся не воспользоваться</w:t>
      </w:r>
      <w:r>
        <w:br/>
        <w:t>ею.—Если так</w:t>
      </w:r>
      <w:r w:rsidR="009A18E9">
        <w:t>ъ</w:t>
      </w:r>
      <w:r>
        <w:t>, отвѣчала граФиня: то для чего же вам</w:t>
      </w:r>
      <w:r w:rsidR="009A18E9">
        <w:t>ъ</w:t>
      </w:r>
      <w:r>
        <w:t xml:space="preserve"> знать ее?</w:t>
      </w:r>
      <w:r>
        <w:br/>
        <w:t>За-чѣм</w:t>
      </w:r>
      <w:r w:rsidR="009A18E9">
        <w:t>ъ</w:t>
      </w:r>
      <w:r>
        <w:t xml:space="preserve"> напрасно сожалѣть ?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«Ома хороша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72"/>
        <w:jc w:val="both"/>
      </w:pPr>
      <w:r>
        <w:t>• «ГраФипя посмотрѣла на меня са. улыбкой.—Не вам</w:t>
      </w:r>
      <w:r w:rsidR="009A18E9">
        <w:t>ъ</w:t>
      </w:r>
      <w:r>
        <w:t>, амнѣ дол-</w:t>
      </w:r>
      <w:r>
        <w:br/>
        <w:t>жно бі</w:t>
      </w:r>
      <w:r>
        <w:rPr>
          <w:rStyle w:val="Bodytext329ptNotBoldItalicSpacing-1pt"/>
        </w:rPr>
        <w:t>Л</w:t>
      </w:r>
      <w:r>
        <w:t xml:space="preserve"> Вас</w:t>
      </w:r>
      <w:r w:rsidR="009A18E9">
        <w:t>ъ</w:t>
      </w:r>
      <w:r>
        <w:t xml:space="preserve"> спросить оба. этом</w:t>
      </w:r>
      <w:r w:rsidR="009A18E9">
        <w:t>ъ</w:t>
      </w:r>
      <w:r>
        <w:t>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«А! тугь кроятся хитрости, насмѣшка</w:t>
      </w:r>
      <w:r w:rsidR="00554BF2">
        <w:t>ъ</w:t>
      </w:r>
    </w:p>
    <w:p w:rsidR="00810524" w:rsidRDefault="00731517">
      <w:pPr>
        <w:pStyle w:val="Bodytext320"/>
        <w:numPr>
          <w:ilvl w:val="0"/>
          <w:numId w:val="10"/>
        </w:numPr>
        <w:shd w:val="clear" w:color="auto" w:fill="auto"/>
        <w:tabs>
          <w:tab w:val="left" w:pos="678"/>
          <w:tab w:val="right" w:pos="6782"/>
        </w:tabs>
        <w:spacing w:line="278" w:lineRule="exact"/>
        <w:ind w:firstLine="332"/>
        <w:jc w:val="both"/>
      </w:pPr>
      <w:r>
        <w:t>Ну скажите, пожайлуста, зачѣм</w:t>
      </w:r>
      <w:r w:rsidR="009A18E9">
        <w:t>ъ</w:t>
      </w:r>
      <w:r>
        <w:t xml:space="preserve"> выдавать честную жен-</w:t>
      </w:r>
      <w:r>
        <w:br/>
        <w:t>щину ?</w:t>
      </w:r>
      <w:r>
        <w:tab/>
        <w:t>я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«Она добродѣтельна? ... Тѣм</w:t>
      </w:r>
      <w:r w:rsidR="009A18E9">
        <w:t>ъ</w:t>
      </w:r>
      <w:r>
        <w:t xml:space="preserve"> лучше.»</w:t>
      </w:r>
    </w:p>
    <w:p w:rsidR="00810524" w:rsidRDefault="00731517">
      <w:pPr>
        <w:pStyle w:val="Bodytext320"/>
        <w:numPr>
          <w:ilvl w:val="0"/>
          <w:numId w:val="10"/>
        </w:numPr>
        <w:shd w:val="clear" w:color="auto" w:fill="auto"/>
        <w:tabs>
          <w:tab w:val="left" w:pos="769"/>
          <w:tab w:val="right" w:pos="4668"/>
          <w:tab w:val="center" w:pos="5040"/>
          <w:tab w:val="left" w:pos="5311"/>
        </w:tabs>
        <w:spacing w:line="278" w:lineRule="exact"/>
        <w:ind w:firstLine="332"/>
        <w:jc w:val="both"/>
      </w:pPr>
      <w:r>
        <w:t>За-чѣм</w:t>
      </w:r>
      <w:r w:rsidR="009A18E9">
        <w:t>ъ</w:t>
      </w:r>
      <w:r>
        <w:t>?...</w:t>
      </w:r>
      <w:r>
        <w:tab/>
        <w:t>;</w:t>
      </w:r>
      <w:r>
        <w:tab/>
      </w:r>
      <w:r>
        <w:rPr>
          <w:vertAlign w:val="superscript"/>
        </w:rPr>
        <w:t>;</w:t>
      </w:r>
      <w:r>
        <w:tab/>
        <w:t>' ч:</w:t>
      </w:r>
      <w:r w:rsidR="00E56DF5">
        <w:t>ъ</w:t>
      </w:r>
      <w:r>
        <w:t>-,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«Я не знаю... но тѣм</w:t>
      </w:r>
      <w:r w:rsidR="009A18E9">
        <w:t>ъ</w:t>
      </w:r>
      <w:r>
        <w:t xml:space="preserve"> лучше</w:t>
      </w:r>
      <w:r w:rsidR="00554BF2">
        <w:t>ъ</w:t>
      </w:r>
    </w:p>
    <w:p w:rsidR="00810524" w:rsidRDefault="00731517">
      <w:pPr>
        <w:pStyle w:val="Bodytext320"/>
        <w:numPr>
          <w:ilvl w:val="0"/>
          <w:numId w:val="10"/>
        </w:numPr>
        <w:shd w:val="clear" w:color="auto" w:fill="auto"/>
        <w:tabs>
          <w:tab w:val="left" w:pos="769"/>
        </w:tabs>
        <w:spacing w:line="278" w:lineRule="exact"/>
        <w:ind w:firstLine="332"/>
        <w:jc w:val="both"/>
      </w:pPr>
      <w:r>
        <w:t>Напротив</w:t>
      </w:r>
      <w:r w:rsidR="00E56DF5">
        <w:t>ъ</w:t>
      </w:r>
      <w:r>
        <w:t>, тѣм</w:t>
      </w:r>
      <w:r w:rsidR="009A18E9">
        <w:t>ъ</w:t>
      </w:r>
      <w:r>
        <w:t xml:space="preserve"> хуже... Вот</w:t>
      </w:r>
      <w:r w:rsidR="009A18E9">
        <w:t>ъ</w:t>
      </w:r>
      <w:r>
        <w:t>, еелнб</w:t>
      </w:r>
      <w:r w:rsidR="009A18E9">
        <w:t>ъ</w:t>
      </w:r>
      <w:r>
        <w:t xml:space="preserve"> дѣло шло о кокеткѣ,</w:t>
      </w:r>
    </w:p>
    <w:p w:rsidR="00810524" w:rsidRDefault="00731517">
      <w:pPr>
        <w:pStyle w:val="Bodytext320"/>
        <w:shd w:val="clear" w:color="auto" w:fill="auto"/>
        <w:tabs>
          <w:tab w:val="right" w:pos="4387"/>
          <w:tab w:val="center" w:pos="4682"/>
          <w:tab w:val="left" w:pos="5041"/>
        </w:tabs>
        <w:spacing w:line="278" w:lineRule="exact"/>
        <w:ind w:firstLine="72"/>
        <w:jc w:val="both"/>
        <w:sectPr w:rsidR="00810524">
          <w:headerReference w:type="even" r:id="rId108"/>
          <w:headerReference w:type="default" r:id="rId109"/>
          <w:pgSz w:w="7361" w:h="12359"/>
          <w:pgMar w:top="376" w:right="194" w:bottom="371" w:left="208" w:header="0" w:footer="3" w:gutter="0"/>
          <w:pgNumType w:start="106"/>
          <w:cols w:space="720"/>
          <w:noEndnote/>
          <w:docGrid w:linePitch="360"/>
        </w:sectPr>
      </w:pPr>
      <w:r>
        <w:t>тогда бы я назвала ее, не боясь, что вы цозпользуетесь такой на-</w:t>
      </w:r>
      <w:r>
        <w:br/>
      </w:r>
      <w:r>
        <w:lastRenderedPageBreak/>
        <w:t xml:space="preserve">ходкой. • </w:t>
      </w:r>
      <w:r>
        <w:rPr>
          <w:lang w:val="la" w:eastAsia="la" w:bidi="la"/>
        </w:rPr>
        <w:t xml:space="preserve">ITA« </w:t>
      </w:r>
      <w:r>
        <w:t xml:space="preserve">засни «с </w:t>
      </w:r>
      <w:r>
        <w:rPr>
          <w:rStyle w:val="Bodytext32105pt"/>
          <w:b/>
          <w:bCs/>
        </w:rPr>
        <w:t>ні.н</w:t>
      </w:r>
      <w:r>
        <w:rPr>
          <w:rStyle w:val="Bodytext32105pt"/>
          <w:b/>
          <w:bCs/>
        </w:rPr>
        <w:tab/>
      </w:r>
      <w:r>
        <w:rPr>
          <w:rStyle w:val="Bodytext329ptNotBoldItalicSpacing-1pt"/>
        </w:rPr>
        <w:t>г</w:t>
      </w:r>
      <w:r>
        <w:rPr>
          <w:rStyle w:val="Bodytext329ptNotBoldItalicSpacing-1pt"/>
        </w:rPr>
        <w:tab/>
      </w:r>
      <w:r>
        <w:rPr>
          <w:rStyle w:val="Bodytext32115ptItalicScale80"/>
          <w:b/>
          <w:bCs/>
        </w:rPr>
        <w:t>по</w:t>
      </w:r>
      <w:r>
        <w:rPr>
          <w:rStyle w:val="Bodytext32115ptItalicScale80"/>
          <w:b/>
          <w:bCs/>
        </w:rPr>
        <w:tab/>
      </w:r>
      <w:r>
        <w:rPr>
          <w:rStyle w:val="Bodytext329ptNotBoldItalicSpacing-1pt"/>
        </w:rPr>
        <w:t>акш&amp;г.</w:t>
      </w:r>
      <w:r>
        <w:t xml:space="preserve"> ып !</w:t>
      </w:r>
    </w:p>
    <w:p w:rsidR="00810524" w:rsidRDefault="00731517">
      <w:pPr>
        <w:pStyle w:val="Bodytext751"/>
        <w:shd w:val="clear" w:color="auto" w:fill="auto"/>
        <w:spacing w:after="132" w:line="170" w:lineRule="exact"/>
        <w:ind w:firstLine="67"/>
      </w:pPr>
      <w:r>
        <w:lastRenderedPageBreak/>
        <w:t>107</w:t>
      </w:r>
    </w:p>
    <w:p w:rsidR="00810524" w:rsidRDefault="008C3761">
      <w:pPr>
        <w:pStyle w:val="Bodytext21"/>
        <w:shd w:val="clear" w:color="auto" w:fill="auto"/>
        <w:tabs>
          <w:tab w:val="center" w:pos="4876"/>
        </w:tabs>
        <w:spacing w:line="278" w:lineRule="exact"/>
        <w:ind w:firstLine="67"/>
        <w:jc w:val="both"/>
      </w:pPr>
      <w:r>
        <w:rPr>
          <w:noProof/>
        </w:rPr>
        <mc:AlternateContent>
          <mc:Choice Requires="wps">
            <w:drawing>
              <wp:anchor distT="0" distB="0" distL="63500" distR="1694815" simplePos="0" relativeHeight="251516416" behindDoc="1" locked="0" layoutInCell="1" allowOverlap="1">
                <wp:simplePos x="0" y="0"/>
                <wp:positionH relativeFrom="margin">
                  <wp:posOffset>1874520</wp:posOffset>
                </wp:positionH>
                <wp:positionV relativeFrom="margin">
                  <wp:posOffset>7620</wp:posOffset>
                </wp:positionV>
                <wp:extent cx="648970" cy="107950"/>
                <wp:effectExtent l="0" t="0" r="0" b="0"/>
                <wp:wrapSquare wrapText="right"/>
                <wp:docPr id="2213" name="Text Box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89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</w:rPr>
                              <w:t>Незнакомка.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8" o:spid="_x0000_s1122" type="#_x0000_t202" style="position:absolute;left:0;text-align:left;margin-left:147.6pt;margin-top:.6pt;width:51.1pt;height:8.5pt;z-index:-251800064;visibility:visible;mso-wrap-style:square;mso-width-percent:0;mso-height-percent:0;mso-wrap-distance-left:5pt;mso-wrap-distance-top:0;mso-wrap-distance-right:133.4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</w:rPr>
                        <w:t>Незнакомка.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2Italic"/>
        </w:rPr>
        <w:t>і:</w:t>
      </w:r>
      <w:r w:rsidR="00731517">
        <w:t xml:space="preserve"> «Я</w:t>
      </w:r>
      <w:r w:rsidR="00E56DF5">
        <w:t>ъ</w:t>
      </w:r>
      <w:r w:rsidR="00731517">
        <w:t>, и вы можете думать;..»</w:t>
      </w:r>
      <w:r w:rsidR="00731517">
        <w:tab/>
        <w:t>і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9"/>
        </w:tabs>
        <w:spacing w:line="278" w:lineRule="exact"/>
        <w:ind w:firstLine="320"/>
        <w:jc w:val="both"/>
      </w:pPr>
      <w:r>
        <w:t>Х\онечно! я и теперь очень-хорошо понимаю вашу привязан-</w:t>
      </w:r>
      <w:r>
        <w:br/>
        <w:t>ность ко мнѣ... Я понимаю , что внушило вам</w:t>
      </w:r>
      <w:r w:rsidR="009A18E9">
        <w:t>ъ</w:t>
      </w:r>
      <w:r>
        <w:t xml:space="preserve"> мысль, а потом</w:t>
      </w:r>
      <w:r w:rsidR="009A18E9">
        <w:t>ъ</w:t>
      </w:r>
      <w:r>
        <w:br/>
        <w:t>и смѣлрсть приволокнуться....Будьте откровенны.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«Хорошо, я во веемь признаюсь.»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-— Почему жь этого не могло быть и относительно той женщи-</w:t>
      </w:r>
      <w:r>
        <w:br/>
        <w:t>ны, которая во всѣх</w:t>
      </w:r>
      <w:r w:rsidR="009A18E9">
        <w:t>ъ</w:t>
      </w:r>
      <w:r>
        <w:t xml:space="preserve"> отношеніяхь лучше меня?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«Возможно ли</w:t>
      </w:r>
      <w:r w:rsidR="00574544">
        <w:t>ъ</w:t>
      </w:r>
      <w:r>
        <w:t xml:space="preserve"> вскрикнул</w:t>
      </w:r>
      <w:r w:rsidR="009A18E9">
        <w:t>ъ</w:t>
      </w:r>
      <w:r>
        <w:t xml:space="preserve"> я радостно.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-гг--Я ничего не сказала, прервала она живо: еще болѣе: я ие</w:t>
      </w:r>
      <w:r>
        <w:br/>
        <w:t>хочу нарушить ея спокойствія, ие хочу заставлять ее красцѣть вь</w:t>
      </w:r>
      <w:r>
        <w:br/>
        <w:t>леу.мышленномь проступкѣ, предавать ее опасностями...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«Которых</w:t>
      </w:r>
      <w:r w:rsidR="009A18E9">
        <w:t>ъ</w:t>
      </w:r>
      <w:r>
        <w:t xml:space="preserve"> она не должна бояться?...»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20"/>
        <w:jc w:val="both"/>
      </w:pPr>
      <w:r>
        <w:t>Может</w:t>
      </w:r>
      <w:r w:rsidR="009A18E9">
        <w:t>ъ</w:t>
      </w:r>
      <w:r>
        <w:t>-быть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Графиня посмотрѣла на мена, подумала и сказала: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20"/>
        <w:jc w:val="both"/>
      </w:pPr>
      <w:r>
        <w:t>Да, если я не называю ее по имени, то дѣлаю доброе дѣдо.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«Доброе дѣло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9"/>
        </w:tabs>
        <w:spacing w:line="278" w:lineRule="exact"/>
        <w:ind w:firstLine="320"/>
        <w:jc w:val="both"/>
      </w:pPr>
      <w:r>
        <w:t>Избавляю вас</w:t>
      </w:r>
      <w:r w:rsidR="009A18E9">
        <w:t>ъ</w:t>
      </w:r>
      <w:r>
        <w:t xml:space="preserve"> от</w:t>
      </w:r>
      <w:r w:rsidR="009A18E9">
        <w:t>ъ</w:t>
      </w:r>
      <w:r>
        <w:t xml:space="preserve"> бѣды. Итак</w:t>
      </w:r>
      <w:r w:rsidR="009A18E9">
        <w:t>ъ</w:t>
      </w:r>
      <w:r>
        <w:t>, господин</w:t>
      </w:r>
      <w:r w:rsidR="009A18E9">
        <w:t>ъ</w:t>
      </w:r>
      <w:r>
        <w:t xml:space="preserve"> Жорж</w:t>
      </w:r>
      <w:r w:rsidR="009A18E9">
        <w:t>ъ</w:t>
      </w:r>
      <w:r>
        <w:t>, поко-</w:t>
      </w:r>
      <w:r>
        <w:br/>
        <w:t>ритесь необходимости: вы никогда и ничего не узнаете*</w:t>
      </w:r>
    </w:p>
    <w:p w:rsidR="00810524" w:rsidRDefault="00731517">
      <w:pPr>
        <w:pStyle w:val="Bodytext21"/>
        <w:shd w:val="clear" w:color="auto" w:fill="auto"/>
        <w:tabs>
          <w:tab w:val="right" w:pos="3380"/>
          <w:tab w:val="right" w:pos="3520"/>
          <w:tab w:val="center" w:pos="6191"/>
          <w:tab w:val="center" w:pos="6457"/>
          <w:tab w:val="center" w:pos="6695"/>
          <w:tab w:val="right" w:pos="6904"/>
        </w:tabs>
        <w:spacing w:line="278" w:lineRule="exact"/>
        <w:ind w:firstLine="320"/>
        <w:jc w:val="both"/>
      </w:pPr>
      <w:r>
        <w:t>«Никогда</w:t>
      </w:r>
      <w:r w:rsidR="00574544">
        <w:t>ъ</w:t>
      </w:r>
      <w:r>
        <w:tab/>
        <w:t>I</w:t>
      </w:r>
      <w:r>
        <w:tab/>
        <w:t>.</w:t>
      </w:r>
      <w:r>
        <w:tab/>
        <w:t>■■■</w:t>
      </w:r>
      <w:r>
        <w:tab/>
        <w:t>;:</w:t>
      </w:r>
      <w:r>
        <w:tab/>
      </w:r>
      <w:r>
        <w:rPr>
          <w:vertAlign w:val="subscript"/>
        </w:rPr>
        <w:t>1</w:t>
      </w:r>
      <w:r>
        <w:tab/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7"/>
        <w:jc w:val="both"/>
      </w:pPr>
      <w:r>
        <w:t xml:space="preserve">... </w:t>
      </w:r>
      <w:r>
        <w:rPr>
          <w:rStyle w:val="Bodytext2Italic"/>
        </w:rPr>
        <w:t>гг-</w:t>
      </w:r>
      <w:r>
        <w:t xml:space="preserve"> Да,,уві.ряю вас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«Яоставиль графиню, поклявшись никогда болѣе не встрѣчать-</w:t>
      </w:r>
      <w:r>
        <w:br/>
        <w:t>ся с</w:t>
      </w:r>
      <w:r w:rsidR="009A18E9">
        <w:t>ъ</w:t>
      </w:r>
      <w:r>
        <w:t xml:space="preserve"> нею, но на другой же день быль у нея.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9"/>
        </w:tabs>
        <w:spacing w:line="278" w:lineRule="exact"/>
        <w:ind w:firstLine="320"/>
        <w:jc w:val="both"/>
      </w:pPr>
      <w:r>
        <w:t>Я готова была поспорить, что мы скоро опять встрѣтимся,</w:t>
      </w:r>
      <w:r>
        <w:br/>
        <w:t>сказала она, увидѣв</w:t>
      </w:r>
      <w:r w:rsidR="009A18E9">
        <w:t>ъ</w:t>
      </w:r>
      <w:r>
        <w:t xml:space="preserve"> меня: замѣчаете ли вы, г. Жорж</w:t>
      </w:r>
      <w:r w:rsidR="009A18E9">
        <w:t>ъ</w:t>
      </w:r>
      <w:r>
        <w:t>, какую вы-</w:t>
      </w:r>
      <w:r>
        <w:br/>
        <w:t>годную позицтю заняла я? Я увѣрена, что буду теперь видѣть</w:t>
      </w:r>
      <w:r>
        <w:br/>
        <w:t>вас</w:t>
      </w:r>
      <w:r w:rsidR="009A18E9">
        <w:t>ъ</w:t>
      </w:r>
      <w:r>
        <w:t xml:space="preserve"> всякій день. Можно сомнѣваться в</w:t>
      </w:r>
      <w:r w:rsidR="009A18E9">
        <w:t>ъ</w:t>
      </w:r>
      <w:r>
        <w:t xml:space="preserve"> дружбѣ мужчин</w:t>
      </w:r>
      <w:r w:rsidR="009A18E9">
        <w:t>ъ</w:t>
      </w:r>
      <w:r>
        <w:t>, но</w:t>
      </w:r>
      <w:r>
        <w:br/>
        <w:t>в</w:t>
      </w:r>
      <w:r w:rsidR="009A18E9">
        <w:t>ъ</w:t>
      </w:r>
      <w:r>
        <w:t xml:space="preserve"> любопытствѣ их</w:t>
      </w:r>
      <w:r w:rsidR="009A18E9">
        <w:t>ъ</w:t>
      </w:r>
      <w:r>
        <w:t>—никогда. Вы будете ухаживать за мною до-</w:t>
      </w:r>
      <w:r>
        <w:br/>
        <w:t>тѣх</w:t>
      </w:r>
      <w:r w:rsidR="009A18E9">
        <w:t>ъ</w:t>
      </w:r>
      <w:r>
        <w:t>-пор</w:t>
      </w:r>
      <w:r w:rsidR="009A18E9">
        <w:t>ъ</w:t>
      </w:r>
      <w:r>
        <w:t>, пока не узнаете таинственна го слова, а вы его никогда</w:t>
      </w:r>
      <w:r>
        <w:br/>
        <w:t>не узнаете. Как</w:t>
      </w:r>
      <w:r w:rsidR="009A18E9">
        <w:t>ъ</w:t>
      </w:r>
      <w:r>
        <w:t xml:space="preserve"> л ни увѣрял</w:t>
      </w:r>
      <w:r w:rsidR="009A18E9">
        <w:t>ъ</w:t>
      </w:r>
      <w:r>
        <w:t xml:space="preserve"> в ь искренности моего разположеиія и</w:t>
      </w:r>
      <w:r>
        <w:br/>
        <w:t>постоянства, я у вѣрился однакожь, что графиня рѣшилась молчать.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 xml:space="preserve">«Хорошо </w:t>
      </w:r>
      <w:r w:rsidR="00554BF2">
        <w:t>ъ</w:t>
      </w:r>
      <w:r>
        <w:t xml:space="preserve"> сказал</w:t>
      </w:r>
      <w:r w:rsidR="009A18E9">
        <w:t>ъ</w:t>
      </w:r>
      <w:r>
        <w:t xml:space="preserve"> л: «узнаю правду и без</w:t>
      </w:r>
      <w:r w:rsidR="009A18E9">
        <w:t>ъ</w:t>
      </w:r>
      <w:r>
        <w:t xml:space="preserve"> вас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20"/>
        <w:jc w:val="both"/>
      </w:pPr>
      <w:r>
        <w:t>Трудно.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«Во-первых</w:t>
      </w:r>
      <w:r w:rsidR="009A18E9">
        <w:t>ъ</w:t>
      </w:r>
      <w:r>
        <w:t>, это была одна из</w:t>
      </w:r>
      <w:r w:rsidR="009A18E9">
        <w:t>ъ</w:t>
      </w:r>
      <w:r>
        <w:t xml:space="preserve"> дам</w:t>
      </w:r>
      <w:r w:rsidR="009A18E9">
        <w:t>ъ</w:t>
      </w:r>
      <w:r>
        <w:t>, которыя лѣтом</w:t>
      </w:r>
      <w:r w:rsidR="009A18E9">
        <w:t>ъ</w:t>
      </w:r>
      <w:r>
        <w:t xml:space="preserve"> гости-</w:t>
      </w:r>
      <w:r>
        <w:br/>
        <w:t>ли у вас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—Может</w:t>
      </w:r>
      <w:r w:rsidR="009A18E9">
        <w:t>ъ</w:t>
      </w:r>
      <w:r>
        <w:t>-быть.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«Вы в</w:t>
      </w:r>
      <w:r w:rsidR="009A18E9">
        <w:t>ъ</w:t>
      </w:r>
      <w:r>
        <w:t xml:space="preserve"> том</w:t>
      </w:r>
      <w:r w:rsidR="009A18E9">
        <w:t>ъ</w:t>
      </w:r>
      <w:r>
        <w:t xml:space="preserve"> сознаётесь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—Я ни в</w:t>
      </w:r>
      <w:r w:rsidR="009A18E9">
        <w:t>ъ</w:t>
      </w:r>
      <w:r>
        <w:t xml:space="preserve"> чем</w:t>
      </w:r>
      <w:r w:rsidR="009A18E9">
        <w:t>ъ</w:t>
      </w:r>
      <w:r>
        <w:t xml:space="preserve"> не сознаюсь.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0"/>
        <w:jc w:val="both"/>
      </w:pPr>
      <w:r>
        <w:t>«Хорошо же, я знаю с</w:t>
      </w:r>
      <w:r w:rsidR="009A18E9">
        <w:t>ъ</w:t>
      </w:r>
      <w:r>
        <w:t xml:space="preserve"> чего начать: я буду за всѣми воло-</w:t>
      </w:r>
      <w:r>
        <w:br/>
        <w:t>читься.»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65"/>
        </w:tabs>
        <w:spacing w:line="278" w:lineRule="exact"/>
        <w:ind w:firstLine="320"/>
        <w:jc w:val="both"/>
        <w:sectPr w:rsidR="00810524">
          <w:headerReference w:type="even" r:id="rId110"/>
          <w:headerReference w:type="default" r:id="rId111"/>
          <w:pgSz w:w="7361" w:h="12359"/>
          <w:pgMar w:top="342" w:right="205" w:bottom="342" w:left="210" w:header="0" w:footer="3" w:gutter="0"/>
          <w:pgNumType w:start="202"/>
          <w:cols w:space="720"/>
          <w:noEndnote/>
          <w:docGrid w:linePitch="360"/>
        </w:sectPr>
      </w:pPr>
      <w:r>
        <w:lastRenderedPageBreak/>
        <w:t xml:space="preserve">Воля ваша. </w:t>
      </w:r>
      <w:r>
        <w:rPr>
          <w:rStyle w:val="Bodytext2Italic"/>
        </w:rPr>
        <w:t>, г</w:t>
      </w:r>
    </w:p>
    <w:p w:rsidR="00810524" w:rsidRDefault="00731517">
      <w:pPr>
        <w:pStyle w:val="Bodytext251"/>
        <w:shd w:val="clear" w:color="auto" w:fill="auto"/>
        <w:spacing w:after="135" w:line="180" w:lineRule="exact"/>
        <w:ind w:right="40"/>
        <w:jc w:val="center"/>
      </w:pPr>
      <w:r>
        <w:rPr>
          <w:rStyle w:val="Bodytext25Spacing0pt"/>
          <w:b/>
          <w:bCs/>
          <w:i/>
          <w:iCs/>
        </w:rPr>
        <w:lastRenderedPageBreak/>
        <w:t>Саовссіюст</w:t>
      </w:r>
      <w:r w:rsidR="009A18E9">
        <w:rPr>
          <w:rStyle w:val="Bodytext25Spacing0pt"/>
          <w:b/>
          <w:bCs/>
          <w:i/>
          <w:iCs/>
        </w:rPr>
        <w:t>ъ</w:t>
      </w:r>
      <w:r>
        <w:rPr>
          <w:rStyle w:val="Bodytext25Spacing0pt"/>
          <w:b/>
          <w:bCs/>
          <w:i/>
          <w:iCs/>
        </w:rP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«Я силился отгадать, — и весьма-естественно , что догадки мои</w:t>
      </w:r>
      <w:r>
        <w:br/>
        <w:t>останавливались на той, которую я предпочитал</w:t>
      </w:r>
      <w:r w:rsidR="009A18E9">
        <w:t>ъ</w:t>
      </w:r>
      <w:r>
        <w:t xml:space="preserve"> другим</w:t>
      </w:r>
      <w:r w:rsidR="009A18E9">
        <w:t>ъ</w:t>
      </w:r>
      <w:r>
        <w:t>, как</w:t>
      </w:r>
      <w:r w:rsidR="009A18E9">
        <w:t>ъ</w:t>
      </w:r>
      <w:r>
        <w:t>-</w:t>
      </w:r>
      <w:r>
        <w:br/>
        <w:t>б</w:t>
      </w:r>
      <w:r w:rsidR="004A2DB5">
        <w:t>у</w:t>
      </w:r>
      <w:r>
        <w:t>дто случай непремѣішо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сойдтись с</w:t>
      </w:r>
      <w:r w:rsidR="009A18E9">
        <w:t>ъ</w:t>
      </w:r>
      <w:r>
        <w:t xml:space="preserve"> моими же-</w:t>
      </w:r>
      <w:r>
        <w:br/>
        <w:t>ланіямн! Меня тодько-что тогда произвели в</w:t>
      </w:r>
      <w:r w:rsidR="009A18E9">
        <w:t>ъ</w:t>
      </w:r>
      <w:r>
        <w:t xml:space="preserve"> офицеры артилле-</w:t>
      </w:r>
      <w:r>
        <w:br/>
        <w:t>ріи; я быль свободен</w:t>
      </w:r>
      <w:r w:rsidR="009A18E9">
        <w:t>ъ</w:t>
      </w:r>
      <w:r>
        <w:t>,сай</w:t>
      </w:r>
      <w:r w:rsidR="009A18E9">
        <w:t>ъ</w:t>
      </w:r>
      <w:r>
        <w:t>-себѣ хозяин</w:t>
      </w:r>
      <w:r w:rsidR="009A18E9">
        <w:t>ъ</w:t>
      </w:r>
      <w:r>
        <w:t>, и зима, проведенная в</w:t>
      </w:r>
      <w:r w:rsidR="009A18E9">
        <w:t>ъ</w:t>
      </w:r>
      <w:r>
        <w:br/>
        <w:t>этих</w:t>
      </w:r>
      <w:r w:rsidR="009A18E9">
        <w:t>ъ</w:t>
      </w:r>
      <w:r>
        <w:t xml:space="preserve"> раз</w:t>
      </w:r>
      <w:r w:rsidR="009A18E9">
        <w:t>ъ</w:t>
      </w:r>
      <w:r>
        <w:t>исканіях</w:t>
      </w:r>
      <w:r w:rsidR="009A18E9">
        <w:t>ъ</w:t>
      </w:r>
      <w:r>
        <w:t>, была неоспорима счастливѣйшим</w:t>
      </w:r>
      <w:r w:rsidR="009A18E9">
        <w:t>ъ</w:t>
      </w:r>
      <w:r>
        <w:t xml:space="preserve"> и пріят-</w:t>
      </w:r>
      <w:r>
        <w:br/>
        <w:t>нѣйшим</w:t>
      </w:r>
      <w:r w:rsidR="009A18E9">
        <w:t>ъ</w:t>
      </w:r>
      <w:r>
        <w:t xml:space="preserve"> времснем</w:t>
      </w:r>
      <w:r w:rsidR="009A18E9">
        <w:t>ъ</w:t>
      </w:r>
      <w:r>
        <w:t xml:space="preserve"> моей жизни. Когда на гуллньѣ, набалѣ я встрѣ-</w:t>
      </w:r>
      <w:r>
        <w:br/>
        <w:t>чал</w:t>
      </w:r>
      <w:r w:rsidR="009A18E9">
        <w:t>ъ</w:t>
      </w:r>
      <w:r>
        <w:t xml:space="preserve"> молоденькую и хорошенькую женщину, смотря на нее с</w:t>
      </w:r>
      <w:r w:rsidR="009A18E9">
        <w:t>ъ</w:t>
      </w:r>
      <w:r>
        <w:br/>
        <w:t>самодовольствіем</w:t>
      </w:r>
      <w:r w:rsidR="009A18E9">
        <w:t>ъ</w:t>
      </w:r>
      <w:r>
        <w:t>, гордостію, говорил</w:t>
      </w:r>
      <w:r w:rsidR="009A18E9">
        <w:t>ъ</w:t>
      </w:r>
      <w:r>
        <w:t xml:space="preserve"> себѣ: «это, может</w:t>
      </w:r>
      <w:r w:rsidR="009A18E9">
        <w:t>ъ</w:t>
      </w:r>
      <w:r>
        <w:t>-быть,</w:t>
      </w:r>
      <w:r>
        <w:br/>
        <w:t>он</w:t>
      </w:r>
      <w:r w:rsidR="000C31B5">
        <w:t>ъ</w:t>
      </w:r>
      <w:r>
        <w:t>... Видя заботливых</w:t>
      </w:r>
      <w:r w:rsidR="009A18E9">
        <w:t>ъ</w:t>
      </w:r>
      <w:r>
        <w:t xml:space="preserve"> кавалеров</w:t>
      </w:r>
      <w:r w:rsidR="009A18E9">
        <w:t>ъ</w:t>
      </w:r>
      <w:r>
        <w:t>, тщетно искавших</w:t>
      </w:r>
      <w:r w:rsidR="009A18E9">
        <w:t>ъ</w:t>
      </w:r>
      <w:r>
        <w:t xml:space="preserve"> одного</w:t>
      </w:r>
      <w:r>
        <w:br/>
        <w:t>только взгляда красавицы, я думал</w:t>
      </w:r>
      <w:r w:rsidR="009A18E9">
        <w:t>ъ</w:t>
      </w:r>
      <w:r>
        <w:t>, что, может</w:t>
      </w:r>
      <w:r w:rsidR="009A18E9">
        <w:t>ъ</w:t>
      </w:r>
      <w:r>
        <w:t>-быть, без</w:t>
      </w:r>
      <w:r w:rsidR="009A18E9">
        <w:t>ъ</w:t>
      </w:r>
      <w:r>
        <w:t xml:space="preserve"> соб-</w:t>
      </w:r>
      <w:r>
        <w:br/>
        <w:t>ственная вѣдома был</w:t>
      </w:r>
      <w:r w:rsidR="009A18E9">
        <w:t>ъ</w:t>
      </w:r>
      <w:r>
        <w:t xml:space="preserve"> счастливѣе их</w:t>
      </w:r>
      <w:r w:rsidR="009A18E9">
        <w:t>ъ</w:t>
      </w:r>
      <w:r>
        <w:t xml:space="preserve"> всѣх</w:t>
      </w:r>
      <w:r w:rsidR="009A18E9">
        <w:t>ъ</w:t>
      </w:r>
      <w:r>
        <w:t>. Тогда я прибли-</w:t>
      </w:r>
      <w:r>
        <w:br/>
        <w:t>жался к</w:t>
      </w:r>
      <w:r w:rsidR="009A18E9">
        <w:t>ъ</w:t>
      </w:r>
      <w:r>
        <w:t xml:space="preserve"> ней с</w:t>
      </w:r>
      <w:r w:rsidR="009A18E9">
        <w:t>ъ</w:t>
      </w:r>
      <w:r>
        <w:t xml:space="preserve"> увѣренностію, которую уничтожала насмѣшли-</w:t>
      </w:r>
      <w:r>
        <w:br/>
        <w:t>вая улыбка граФини. Ея спокойный взгллд</w:t>
      </w:r>
      <w:r w:rsidR="009A18E9">
        <w:t>ъ</w:t>
      </w:r>
      <w:r>
        <w:t xml:space="preserve"> говорил</w:t>
      </w:r>
      <w:r w:rsidR="009A18E9">
        <w:t>ъ</w:t>
      </w:r>
      <w:r>
        <w:t xml:space="preserve"> мнѣ: «Это</w:t>
      </w:r>
      <w:r>
        <w:br/>
        <w:t>не он</w:t>
      </w:r>
      <w:r w:rsidR="000C31B5">
        <w:t>ъ</w:t>
      </w:r>
      <w:r>
        <w:t>. Графиня вѣрно бы смутилась, еслиб</w:t>
      </w:r>
      <w:r w:rsidR="009A18E9">
        <w:t>ъ</w:t>
      </w:r>
      <w:r>
        <w:t xml:space="preserve"> я угадал</w:t>
      </w:r>
      <w:r w:rsidR="009A18E9">
        <w:t>ъ</w:t>
      </w:r>
      <w:r>
        <w:t>. 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«Таким</w:t>
      </w:r>
      <w:r w:rsidR="009A18E9">
        <w:t>ъ</w:t>
      </w:r>
      <w:r>
        <w:t>-образомь я безпрестанно ошибался, и, переходя от</w:t>
      </w:r>
      <w:r w:rsidR="009A18E9">
        <w:t>ъ</w:t>
      </w:r>
      <w:r>
        <w:t xml:space="preserve"> од-</w:t>
      </w:r>
      <w:r>
        <w:br/>
        <w:t>ной ошибки к</w:t>
      </w:r>
      <w:r w:rsidR="009A18E9">
        <w:t>ъ</w:t>
      </w:r>
      <w:r>
        <w:t xml:space="preserve"> другой, вѣроятно завлекся бы очень-далеко; эти</w:t>
      </w:r>
      <w:r>
        <w:br/>
        <w:t>напрасные роз</w:t>
      </w:r>
      <w:r w:rsidR="009A18E9">
        <w:t>ъ</w:t>
      </w:r>
      <w:r>
        <w:t>иски, занимавшіе всѣ мои мысли, заставляли меня</w:t>
      </w:r>
      <w:r>
        <w:br/>
        <w:t>пренебрегать необходимыми занягіями, от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зависѣла</w:t>
      </w:r>
      <w:r>
        <w:br/>
        <w:t>вся моя будущность. Графиня, питая ко мнѣ истинную дружбу,—</w:t>
      </w:r>
      <w:r>
        <w:br/>
        <w:t>дружбу сестры,—страшилась за мое сумасбродство и начала ис-</w:t>
      </w:r>
      <w:r>
        <w:br/>
        <w:t>кать средства избавить меня от</w:t>
      </w:r>
      <w:r w:rsidR="009A18E9">
        <w:t>ъ</w:t>
      </w:r>
      <w:r>
        <w:t xml:space="preserve"> него.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«Однажды вечером</w:t>
      </w:r>
      <w:r w:rsidR="009A18E9">
        <w:t>ъ</w:t>
      </w:r>
      <w:r>
        <w:t>, Юліл была разположена болѣе, нежели ко-</w:t>
      </w:r>
      <w:r>
        <w:br/>
        <w:t>гда-нибудь, дѣлать мнѣ нравоученія, и выбрала для этого очень-</w:t>
      </w:r>
      <w:r>
        <w:br/>
        <w:t>удобное мѣето: мы были в</w:t>
      </w:r>
      <w:r w:rsidR="009A18E9">
        <w:t>ъ</w:t>
      </w:r>
      <w:r>
        <w:t xml:space="preserve"> маскарадѣ Оперы с</w:t>
      </w:r>
      <w:r w:rsidR="009A18E9">
        <w:t>ъ</w:t>
      </w:r>
      <w:r>
        <w:t xml:space="preserve"> ея братомь и</w:t>
      </w:r>
      <w:r>
        <w:br/>
        <w:t>мужем</w:t>
      </w:r>
      <w:r w:rsidR="009A18E9">
        <w:t>ъ</w:t>
      </w:r>
      <w:r>
        <w:t>, которые добровольно пожертвовали себя скукѣ и пусти-</w:t>
      </w:r>
      <w:r>
        <w:br/>
        <w:t>лись в</w:t>
      </w:r>
      <w:r w:rsidR="009A18E9">
        <w:t>ъ</w:t>
      </w:r>
      <w:r>
        <w:t xml:space="preserve"> толпу, чтобь искать развлеченія. Оставшись с</w:t>
      </w:r>
      <w:r w:rsidR="009A18E9">
        <w:t>ъ</w:t>
      </w:r>
      <w:r>
        <w:t xml:space="preserve"> граФіінею</w:t>
      </w:r>
      <w:r>
        <w:br/>
        <w:t>в</w:t>
      </w:r>
      <w:r w:rsidR="009A18E9">
        <w:t>ъ</w:t>
      </w:r>
      <w:r>
        <w:t xml:space="preserve"> </w:t>
      </w:r>
      <w:r>
        <w:rPr>
          <w:rStyle w:val="Bodytext29ptSmallCaps"/>
        </w:rPr>
        <w:t xml:space="preserve">фойэ </w:t>
      </w:r>
      <w:r>
        <w:t>Оперы, віы обратились к</w:t>
      </w:r>
      <w:r w:rsidR="009A18E9">
        <w:t>ъ</w:t>
      </w:r>
      <w:r>
        <w:t xml:space="preserve"> нескончаемому нашему раз-</w:t>
      </w:r>
      <w:r>
        <w:br/>
        <w:t>говору.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«Л сердился, горячился* а Юлія смѣялась от</w:t>
      </w:r>
      <w:r w:rsidR="009A18E9">
        <w:t>ъ</w:t>
      </w:r>
      <w:r>
        <w:t xml:space="preserve"> чистаго сердца и</w:t>
      </w:r>
      <w:r>
        <w:br/>
        <w:t>так</w:t>
      </w:r>
      <w:r w:rsidR="009A18E9">
        <w:t>ъ</w:t>
      </w:r>
      <w:r>
        <w:t xml:space="preserve"> гроімко, что веѣ слышали.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Маленькая маска, вѣроятно узнав</w:t>
      </w:r>
      <w:r w:rsidR="009A18E9">
        <w:t>ъ</w:t>
      </w:r>
      <w:r>
        <w:t xml:space="preserve"> ее, приблизилась и сказала: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rPr>
          <w:rStyle w:val="Bodytext29ptBoldSpacing0pt"/>
        </w:rPr>
        <w:t xml:space="preserve">«ГраФння </w:t>
      </w:r>
      <w:r>
        <w:t>Ворвцль оЧснь-вессла нынѣшній вечерь.»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— Развѣ вы находите в</w:t>
      </w:r>
      <w:r w:rsidR="009A18E9">
        <w:t>ъ</w:t>
      </w:r>
      <w:r>
        <w:t xml:space="preserve"> эгом</w:t>
      </w:r>
      <w:r w:rsidR="009A18E9">
        <w:t>ъ</w:t>
      </w:r>
      <w:r>
        <w:t xml:space="preserve"> что-нибудь предосуднтельнаго,</w:t>
      </w:r>
      <w:r>
        <w:br/>
        <w:t>прекрасная маска?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t>«Нѣт</w:t>
      </w:r>
      <w:r w:rsidR="009A18E9">
        <w:t>ъ</w:t>
      </w:r>
      <w:r>
        <w:t>, потому-что я твой друг</w:t>
      </w:r>
      <w:r w:rsidR="009A18E9">
        <w:t>ъ</w:t>
      </w:r>
      <w:r>
        <w:t>; без</w:t>
      </w:r>
      <w:r w:rsidR="009A18E9">
        <w:t>ъ</w:t>
      </w:r>
      <w:r>
        <w:t xml:space="preserve"> этого.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</w:pPr>
      <w:r>
        <w:rPr>
          <w:rStyle w:val="Bodytext29pt"/>
        </w:rPr>
        <w:t xml:space="preserve">«ГраФиня </w:t>
      </w:r>
      <w:r>
        <w:t>вздрогнула.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1"/>
        <w:jc w:val="both"/>
        <w:sectPr w:rsidR="00810524">
          <w:headerReference w:type="even" r:id="rId112"/>
          <w:headerReference w:type="default" r:id="rId113"/>
          <w:pgSz w:w="7361" w:h="12359"/>
          <w:pgMar w:top="342" w:right="213" w:bottom="342" w:left="208" w:header="0" w:footer="3" w:gutter="0"/>
          <w:pgNumType w:start="108"/>
          <w:cols w:space="720"/>
          <w:noEndnote/>
          <w:docGrid w:linePitch="360"/>
        </w:sectPr>
      </w:pPr>
      <w:r>
        <w:t>«Она вѣроятно узнала по голосу подошедшую к</w:t>
      </w:r>
      <w:r w:rsidR="009A18E9">
        <w:t>ъ</w:t>
      </w:r>
      <w:r>
        <w:t xml:space="preserve"> ней маску...</w:t>
      </w:r>
      <w:r>
        <w:br/>
        <w:t>Какія связи , какія отношенія существовали между ими? Я ни-</w:t>
      </w:r>
      <w:r>
        <w:br/>
        <w:t>чего нс ыог</w:t>
      </w:r>
      <w:r w:rsidR="009A18E9">
        <w:t>ъ</w:t>
      </w:r>
      <w:r>
        <w:t xml:space="preserve"> узнать. ГІомню только то, что маленькое домино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jc w:val="right"/>
      </w:pPr>
      <w:r>
        <w:lastRenderedPageBreak/>
        <w:t>ІІезнако,мка.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0"/>
        <w:jc w:val="both"/>
      </w:pPr>
      <w:r>
        <w:rPr>
          <w:noProof/>
        </w:rPr>
        <mc:AlternateContent>
          <mc:Choice Requires="wps">
            <w:drawing>
              <wp:anchor distT="0" distB="0" distL="1661160" distR="63500" simplePos="0" relativeHeight="251517440" behindDoc="1" locked="0" layoutInCell="1" allowOverlap="1">
                <wp:simplePos x="0" y="0"/>
                <wp:positionH relativeFrom="margin">
                  <wp:posOffset>4177030</wp:posOffset>
                </wp:positionH>
                <wp:positionV relativeFrom="margin">
                  <wp:posOffset>26670</wp:posOffset>
                </wp:positionV>
                <wp:extent cx="216535" cy="127000"/>
                <wp:effectExtent l="0" t="0" r="0" b="0"/>
                <wp:wrapSquare wrapText="left"/>
                <wp:docPr id="2212" name="Text Box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53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38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7" o:spid="_x0000_s1123" type="#_x0000_t202" style="position:absolute;left:0;text-align:left;margin-left:328.9pt;margin-top:2.1pt;width:17.05pt;height:10pt;z-index:-251799040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38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109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мнѣ очень не нравилось, может</w:t>
      </w:r>
      <w:r w:rsidR="009A18E9">
        <w:t>ъ</w:t>
      </w:r>
      <w:r w:rsidR="00731517">
        <w:t>-быть от</w:t>
      </w:r>
      <w:r w:rsidR="009A18E9">
        <w:t>ъ</w:t>
      </w:r>
      <w:r w:rsidR="00731517">
        <w:t>-того, что оно прерва-</w:t>
      </w:r>
      <w:r w:rsidR="00731517">
        <w:br/>
        <w:t>ло очень-занимательный разговор</w:t>
      </w:r>
      <w:r w:rsidR="009A18E9">
        <w:t>ъ</w:t>
      </w:r>
      <w:r w:rsidR="00731517">
        <w:t xml:space="preserve"> мой с</w:t>
      </w:r>
      <w:r w:rsidR="009A18E9">
        <w:t>ъ</w:t>
      </w:r>
      <w:r w:rsidR="00731517">
        <w:t xml:space="preserve"> графинею. Однакожь,</w:t>
      </w:r>
      <w:r w:rsidR="00731517">
        <w:br/>
        <w:t>по справедливости, оно было оригинально, весело и очень остро-</w:t>
      </w:r>
      <w:r w:rsidR="00731517">
        <w:br/>
        <w:t xml:space="preserve">умно </w:t>
      </w:r>
      <w:r w:rsidR="00731517">
        <w:rPr>
          <w:rStyle w:val="Bodytext2Spacing2pt"/>
        </w:rPr>
        <w:t>....</w:t>
      </w:r>
    </w:p>
    <w:p w:rsidR="00810524" w:rsidRDefault="00731517">
      <w:pPr>
        <w:pStyle w:val="Bodytext21"/>
        <w:shd w:val="clear" w:color="auto" w:fill="auto"/>
        <w:tabs>
          <w:tab w:val="right" w:pos="4879"/>
          <w:tab w:val="right" w:pos="4969"/>
        </w:tabs>
        <w:spacing w:line="278" w:lineRule="exact"/>
        <w:ind w:firstLine="278"/>
        <w:jc w:val="both"/>
      </w:pPr>
      <w:r>
        <w:t>«Остроумно за двоих</w:t>
      </w:r>
      <w:r w:rsidR="009A18E9">
        <w:t>ъ</w:t>
      </w:r>
      <w:r>
        <w:t>: гра</w:t>
      </w:r>
      <w:r w:rsidR="00D7332E">
        <w:t>ъ</w:t>
      </w:r>
      <w:r>
        <w:t>иня, явно смущенная его прйходом</w:t>
      </w:r>
      <w:r w:rsidR="009A18E9">
        <w:t>ъ</w:t>
      </w:r>
      <w:r>
        <w:t>,</w:t>
      </w:r>
      <w:r>
        <w:br/>
        <w:t>не принимала участіл в</w:t>
      </w:r>
      <w:r w:rsidR="009A18E9">
        <w:t>ъ</w:t>
      </w:r>
      <w:r>
        <w:t xml:space="preserve"> разговор</w:t>
      </w:r>
      <w:r w:rsidR="00FC273B">
        <w:t>ѣ</w:t>
      </w:r>
      <w:r>
        <w:t>, а между-тѣмь маленькая мас-</w:t>
      </w:r>
      <w:r>
        <w:br/>
        <w:t>ка имѣла дарь быть занимательною без</w:t>
      </w:r>
      <w:r w:rsidR="009A18E9">
        <w:t>ъ</w:t>
      </w:r>
      <w:r>
        <w:t xml:space="preserve"> колкостей и эпиграмм</w:t>
      </w:r>
      <w:r w:rsidR="009A18E9">
        <w:t>ъ</w:t>
      </w:r>
      <w:r>
        <w:t>;</w:t>
      </w:r>
      <w:r>
        <w:br/>
        <w:t>наиротнц</w:t>
      </w:r>
      <w:r w:rsidR="009A18E9">
        <w:t>ъ</w:t>
      </w:r>
      <w:r>
        <w:t>, даже все, что ни говорила она, было лестно для Юліи,</w:t>
      </w:r>
      <w:r>
        <w:br/>
        <w:t>которую укоряла она в</w:t>
      </w:r>
      <w:r w:rsidR="009A18E9">
        <w:t>ъ</w:t>
      </w:r>
      <w:r>
        <w:t xml:space="preserve"> упрямом</w:t>
      </w:r>
      <w:r w:rsidR="009A18E9">
        <w:t>ъ</w:t>
      </w:r>
      <w:r>
        <w:t xml:space="preserve"> мо.ічаніи. — «Не этот</w:t>
      </w:r>
      <w:r w:rsidR="009A18E9">
        <w:t>ъ</w:t>
      </w:r>
      <w:r>
        <w:t xml:space="preserve"> ли кра-</w:t>
      </w:r>
      <w:r>
        <w:br/>
        <w:t>сивый кавалер</w:t>
      </w:r>
      <w:r w:rsidR="009A18E9">
        <w:t>ъ</w:t>
      </w:r>
      <w:r>
        <w:t xml:space="preserve"> тому виной</w:t>
      </w:r>
      <w:r w:rsidR="00574544">
        <w:t>ъ</w:t>
      </w:r>
      <w:r>
        <w:t xml:space="preserve"> сказала она, показывая на меня. «Не</w:t>
      </w:r>
      <w:r>
        <w:br/>
        <w:t>прервала ли я об</w:t>
      </w:r>
      <w:r w:rsidR="009A18E9">
        <w:t>ъ</w:t>
      </w:r>
      <w:r>
        <w:t>ясненія в</w:t>
      </w:r>
      <w:r w:rsidR="009A18E9">
        <w:t>ъ</w:t>
      </w:r>
      <w:r>
        <w:t xml:space="preserve"> любви</w:t>
      </w:r>
      <w:r w:rsidR="00574544">
        <w:t>ъ</w:t>
      </w:r>
      <w:r>
        <w:tab/>
        <w:t>•</w:t>
      </w:r>
      <w:r>
        <w:tab/>
        <w:t>•</w:t>
      </w:r>
    </w:p>
    <w:p w:rsidR="00810524" w:rsidRDefault="00731517">
      <w:pPr>
        <w:pStyle w:val="Bodytext21"/>
        <w:shd w:val="clear" w:color="auto" w:fill="auto"/>
        <w:tabs>
          <w:tab w:val="left" w:pos="2606"/>
        </w:tabs>
        <w:spacing w:line="278" w:lineRule="exact"/>
        <w:ind w:firstLine="278"/>
        <w:jc w:val="both"/>
      </w:pPr>
      <w:r>
        <w:t>—Об</w:t>
      </w:r>
      <w:r w:rsidR="009A18E9">
        <w:t>ъ</w:t>
      </w:r>
      <w:r>
        <w:t>яснения вражды, подхват ил з&gt; я, спѣша завести разговор</w:t>
      </w:r>
      <w:r w:rsidR="009A18E9">
        <w:t>ъ</w:t>
      </w:r>
      <w:r>
        <w:t>,</w:t>
      </w:r>
      <w:r>
        <w:br/>
        <w:t>чтоб</w:t>
      </w:r>
      <w:r w:rsidR="009A18E9">
        <w:t>ъ</w:t>
      </w:r>
      <w:r>
        <w:t xml:space="preserve"> помочь моей дамѣ и дать ей время оправиться. Мы спо-</w:t>
      </w:r>
      <w:r>
        <w:br/>
        <w:t>рили.</w:t>
      </w:r>
      <w:r>
        <w:tab/>
        <w:t>'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8"/>
        <w:jc w:val="both"/>
      </w:pPr>
      <w:r>
        <w:t>«Не хочете ли избрать меня судьей</w:t>
      </w:r>
      <w:r w:rsidR="00574544">
        <w:t>ъ</w:t>
      </w:r>
      <w:r>
        <w:t xml:space="preserve"> сказала она, садясь возлѣ</w:t>
      </w:r>
      <w:r>
        <w:br/>
        <w:t>графини.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62"/>
        </w:tabs>
        <w:spacing w:after="83" w:line="200" w:lineRule="exact"/>
        <w:ind w:firstLine="278"/>
        <w:jc w:val="both"/>
      </w:pPr>
      <w:r>
        <w:t>Нѣг</w:t>
      </w:r>
      <w:r w:rsidR="009A18E9">
        <w:t>ъ</w:t>
      </w:r>
      <w:r>
        <w:t>, живо подхватила она.</w:t>
      </w:r>
    </w:p>
    <w:p w:rsidR="00810524" w:rsidRDefault="00731517">
      <w:pPr>
        <w:pStyle w:val="Bodytext21"/>
        <w:shd w:val="clear" w:color="auto" w:fill="auto"/>
        <w:spacing w:after="20" w:line="200" w:lineRule="exact"/>
        <w:ind w:firstLine="278"/>
        <w:jc w:val="both"/>
      </w:pPr>
      <w:r>
        <w:t>«Так</w:t>
      </w:r>
      <w:r w:rsidR="009A18E9">
        <w:t>ъ</w:t>
      </w:r>
      <w:r>
        <w:t xml:space="preserve"> это очень-важно, моя любезная Юлія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25"/>
        </w:tabs>
        <w:spacing w:line="278" w:lineRule="exact"/>
        <w:ind w:firstLine="278"/>
        <w:jc w:val="both"/>
      </w:pPr>
      <w:r>
        <w:t>О, нѣт</w:t>
      </w:r>
      <w:r w:rsidR="009A18E9">
        <w:t>ъ</w:t>
      </w:r>
      <w:r>
        <w:t>, мы говорили об</w:t>
      </w:r>
      <w:r w:rsidR="009A18E9">
        <w:t>ъ</w:t>
      </w:r>
      <w:r>
        <w:t xml:space="preserve"> одной особѣ, которую я имѣю</w:t>
      </w:r>
      <w:r>
        <w:br/>
        <w:t>право узнать, но графиня не хочет</w:t>
      </w:r>
      <w:r w:rsidR="009A18E9">
        <w:t>ъ</w:t>
      </w:r>
      <w:r>
        <w:t>’назвать ея по имени.</w:t>
      </w:r>
    </w:p>
    <w:p w:rsidR="00810524" w:rsidRDefault="00731517">
      <w:pPr>
        <w:pStyle w:val="Bodytext21"/>
        <w:shd w:val="clear" w:color="auto" w:fill="auto"/>
        <w:spacing w:after="58" w:line="200" w:lineRule="exact"/>
        <w:ind w:firstLine="278"/>
        <w:jc w:val="both"/>
      </w:pPr>
      <w:r>
        <w:t>«ГраФиня дѣлала мнѣ знаки,'чтоб</w:t>
      </w:r>
      <w:r w:rsidR="009A18E9">
        <w:t>ъ</w:t>
      </w:r>
      <w:r>
        <w:t xml:space="preserve"> я молчал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78"/>
        <w:jc w:val="both"/>
      </w:pPr>
      <w:r>
        <w:t>«Кого не знают</w:t>
      </w:r>
      <w:r w:rsidR="009A18E9">
        <w:t>ъ</w:t>
      </w:r>
      <w:r>
        <w:t xml:space="preserve"> и не называют</w:t>
      </w:r>
      <w:r w:rsidR="009A18E9">
        <w:t>ъ</w:t>
      </w:r>
      <w:r>
        <w:t xml:space="preserve"> по имени, того никогда не-</w:t>
      </w:r>
      <w:r>
        <w:br/>
        <w:t>льзя оскорбить.»—И потом</w:t>
      </w:r>
      <w:r w:rsidR="009A18E9">
        <w:t>ъ</w:t>
      </w:r>
      <w:r>
        <w:t>, с</w:t>
      </w:r>
      <w:r w:rsidR="009A18E9">
        <w:t>ъ</w:t>
      </w:r>
      <w:r>
        <w:t xml:space="preserve"> беззабогливостію^и свободой; ко-</w:t>
      </w:r>
      <w:r>
        <w:br/>
        <w:t>торую допускал</w:t>
      </w:r>
      <w:r w:rsidR="009A18E9">
        <w:t>ъ</w:t>
      </w:r>
      <w:r>
        <w:t xml:space="preserve"> маскарад</w:t>
      </w:r>
      <w:r w:rsidR="009A18E9">
        <w:t>ъ</w:t>
      </w:r>
      <w:r>
        <w:t>, я начал</w:t>
      </w:r>
      <w:r w:rsidR="009A18E9">
        <w:t>ъ</w:t>
      </w:r>
      <w:r>
        <w:t xml:space="preserve"> рассказывать в</w:t>
      </w:r>
      <w:r w:rsidR="009A18E9">
        <w:t>ъ</w:t>
      </w:r>
      <w:r>
        <w:t xml:space="preserve"> коротких</w:t>
      </w:r>
      <w:r w:rsidR="009A18E9">
        <w:t>ъ</w:t>
      </w:r>
      <w:r>
        <w:br/>
        <w:t>словах</w:t>
      </w:r>
      <w:r w:rsidR="009A18E9">
        <w:t>ъ</w:t>
      </w:r>
      <w:r>
        <w:t xml:space="preserve"> и в</w:t>
      </w:r>
      <w:r w:rsidR="009A18E9">
        <w:t>ъ</w:t>
      </w:r>
      <w:r>
        <w:t>-полголоса извѣстную вам</w:t>
      </w:r>
      <w:r w:rsidR="009A18E9">
        <w:t>ъ</w:t>
      </w:r>
      <w:r>
        <w:t xml:space="preserve"> исторію, среди суетив-</w:t>
      </w:r>
      <w:r>
        <w:br/>
        <w:t>шейся толпы, которая беспрестанно милю нас</w:t>
      </w:r>
      <w:r w:rsidR="009A18E9">
        <w:t>ъ</w:t>
      </w:r>
      <w:r>
        <w:t xml:space="preserve"> двигалась и тол-</w:t>
      </w:r>
      <w:r>
        <w:br/>
        <w:t>калась.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78"/>
        <w:jc w:val="both"/>
      </w:pPr>
      <w:r>
        <w:t>«Незнакомка слушала со внидіаніеді</w:t>
      </w:r>
      <w:r w:rsidR="009A18E9">
        <w:t>ъ</w:t>
      </w:r>
      <w:r>
        <w:t>, леетным</w:t>
      </w:r>
      <w:r w:rsidR="009A18E9">
        <w:t>ъ</w:t>
      </w:r>
      <w:r>
        <w:t xml:space="preserve"> салюлюбію раз-</w:t>
      </w:r>
      <w:r>
        <w:br/>
        <w:t>скащйка, как</w:t>
      </w:r>
      <w:r w:rsidR="009A18E9">
        <w:t>ъ</w:t>
      </w:r>
      <w:r>
        <w:t xml:space="preserve"> вдруг</w:t>
      </w:r>
      <w:r w:rsidR="009A18E9">
        <w:t>ъ</w:t>
      </w:r>
      <w:r>
        <w:t>, в</w:t>
      </w:r>
      <w:r w:rsidR="009A18E9">
        <w:t>ъ</w:t>
      </w:r>
      <w:r>
        <w:t xml:space="preserve"> салюм</w:t>
      </w:r>
      <w:r w:rsidR="009A18E9">
        <w:t>ъ</w:t>
      </w:r>
      <w:r>
        <w:t xml:space="preserve"> интереснолі</w:t>
      </w:r>
      <w:r w:rsidR="009A18E9">
        <w:t>ъ</w:t>
      </w:r>
      <w:r>
        <w:t xml:space="preserve"> мѣстѣ, когда я</w:t>
      </w:r>
      <w:r>
        <w:br/>
        <w:t>бѣжал</w:t>
      </w:r>
      <w:r w:rsidR="009A18E9">
        <w:t>ъ</w:t>
      </w:r>
      <w:r>
        <w:t xml:space="preserve"> из</w:t>
      </w:r>
      <w:r w:rsidR="009A18E9">
        <w:t>ъ</w:t>
      </w:r>
      <w:r>
        <w:t xml:space="preserve"> комнаты Розы, она напустила крик</w:t>
      </w:r>
      <w:r w:rsidR="009A18E9">
        <w:t>ъ</w:t>
      </w:r>
      <w:r>
        <w:t xml:space="preserve"> и упала в</w:t>
      </w:r>
      <w:r w:rsidR="009A18E9">
        <w:t>ъ</w:t>
      </w:r>
      <w:r>
        <w:t xml:space="preserve"> об-</w:t>
      </w:r>
      <w:r>
        <w:br/>
        <w:t>морокь.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30"/>
        </w:tabs>
        <w:spacing w:line="278" w:lineRule="exact"/>
        <w:ind w:firstLine="278"/>
        <w:jc w:val="both"/>
      </w:pPr>
      <w:r>
        <w:t>Ах</w:t>
      </w:r>
      <w:r w:rsidR="009A18E9">
        <w:t>ъ</w:t>
      </w:r>
      <w:r>
        <w:t>! вскричала граФинл: ей дурно. .. от</w:t>
      </w:r>
      <w:r w:rsidR="009A18E9">
        <w:t>ъ</w:t>
      </w:r>
      <w:r>
        <w:t xml:space="preserve"> жара.. . духоты...</w:t>
      </w:r>
      <w:r>
        <w:br/>
        <w:t>Вынесите ее из</w:t>
      </w:r>
      <w:r w:rsidR="009A18E9">
        <w:t>ъ</w:t>
      </w:r>
      <w:r>
        <w:t xml:space="preserve"> </w:t>
      </w:r>
      <w:r>
        <w:rPr>
          <w:rStyle w:val="Bodytext29ptSmallCaps"/>
        </w:rPr>
        <w:t xml:space="preserve">фойэ. </w:t>
      </w:r>
      <w:r>
        <w:t>Я тотчас</w:t>
      </w:r>
      <w:r w:rsidR="009A18E9">
        <w:t>ъ</w:t>
      </w:r>
      <w:r>
        <w:t xml:space="preserve"> же изполнил</w:t>
      </w:r>
      <w:r w:rsidR="009A18E9">
        <w:t>ъ</w:t>
      </w:r>
      <w:r>
        <w:t xml:space="preserve"> эго, не смотря</w:t>
      </w:r>
      <w:r>
        <w:br/>
        <w:t>на толпу, привлеченную зтим</w:t>
      </w:r>
      <w:r w:rsidR="009A18E9">
        <w:t>ъ</w:t>
      </w:r>
      <w:r>
        <w:t xml:space="preserve"> произшествіем</w:t>
      </w:r>
      <w:r w:rsidR="009A18E9">
        <w:t>ъ</w:t>
      </w:r>
      <w:r>
        <w:t>, и которая, как</w:t>
      </w:r>
      <w:r w:rsidR="009A18E9">
        <w:t>ъ</w:t>
      </w:r>
      <w:r>
        <w:br/>
        <w:t>обыкновенно бывает</w:t>
      </w:r>
      <w:r w:rsidR="009A18E9">
        <w:t>ъ</w:t>
      </w:r>
      <w:r>
        <w:t>, чуть нас</w:t>
      </w:r>
      <w:r w:rsidR="009A18E9">
        <w:t>ъ</w:t>
      </w:r>
      <w:r>
        <w:t xml:space="preserve"> не задавила от</w:t>
      </w:r>
      <w:r w:rsidR="009A18E9">
        <w:t>ъ</w:t>
      </w:r>
      <w:r>
        <w:t xml:space="preserve"> излишней за-</w:t>
      </w:r>
      <w:r>
        <w:br/>
        <w:t>ботливости.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0"/>
        <w:jc w:val="right"/>
      </w:pPr>
      <w:r>
        <w:t>«Вьшіед</w:t>
      </w:r>
      <w:r w:rsidR="009A18E9">
        <w:t>ъ</w:t>
      </w:r>
      <w:r>
        <w:t xml:space="preserve"> в</w:t>
      </w:r>
      <w:r w:rsidR="009A18E9">
        <w:t>ъ</w:t>
      </w:r>
      <w:r>
        <w:t xml:space="preserve"> корридор</w:t>
      </w:r>
      <w:r w:rsidR="009A18E9">
        <w:t>ъ</w:t>
      </w:r>
      <w:r>
        <w:t xml:space="preserve">, отдѣлявшій </w:t>
      </w:r>
      <w:r>
        <w:rPr>
          <w:rStyle w:val="Bodytext29ptSmallCaps"/>
        </w:rPr>
        <w:t>фойэ от</w:t>
      </w:r>
      <w:r w:rsidR="009A18E9">
        <w:rPr>
          <w:rStyle w:val="Bodytext29ptSmallCaps"/>
        </w:rPr>
        <w:t>ъ</w:t>
      </w:r>
      <w:r>
        <w:rPr>
          <w:rStyle w:val="Bodytext29ptSmallCaps"/>
        </w:rPr>
        <w:t xml:space="preserve"> </w:t>
      </w:r>
      <w:r>
        <w:t>залы, я посадил</w:t>
      </w:r>
      <w:r w:rsidR="009A18E9">
        <w:t>ъ</w:t>
      </w:r>
      <w:r>
        <w:br/>
        <w:t>незнакомку на стул</w:t>
      </w:r>
      <w:r w:rsidR="009A18E9">
        <w:t>ъ</w:t>
      </w:r>
      <w:r>
        <w:t>,—итут</w:t>
      </w:r>
      <w:r w:rsidR="009A18E9">
        <w:t>ъ</w:t>
      </w:r>
      <w:r>
        <w:t>оплть</w:t>
      </w:r>
      <w:r w:rsidR="00764887">
        <w:t xml:space="preserve"> всѣ </w:t>
      </w:r>
      <w:r>
        <w:t>дшѣ казалось странным</w:t>
      </w:r>
      <w:r w:rsidR="009A18E9">
        <w:t>ъ</w:t>
      </w:r>
      <w:r>
        <w:t>,не-</w:t>
      </w:r>
      <w:r>
        <w:br w:type="page"/>
      </w:r>
    </w:p>
    <w:p w:rsidR="00810524" w:rsidRDefault="00731517">
      <w:pPr>
        <w:pStyle w:val="Bodytext701"/>
        <w:shd w:val="clear" w:color="auto" w:fill="auto"/>
        <w:spacing w:after="84" w:line="180" w:lineRule="exact"/>
        <w:ind w:firstLine="45"/>
        <w:jc w:val="both"/>
      </w:pPr>
      <w:r>
        <w:lastRenderedPageBreak/>
        <w:t>Словесность,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5"/>
        <w:jc w:val="both"/>
      </w:pPr>
      <w:r>
        <w:rPr>
          <w:noProof/>
        </w:rPr>
        <mc:AlternateContent>
          <mc:Choice Requires="wps">
            <w:drawing>
              <wp:anchor distT="0" distB="0" distL="63500" distR="1649095" simplePos="0" relativeHeight="251518464" behindDoc="1" locked="0" layoutInCell="1" allowOverlap="1">
                <wp:simplePos x="0" y="0"/>
                <wp:positionH relativeFrom="margin">
                  <wp:posOffset>33655</wp:posOffset>
                </wp:positionH>
                <wp:positionV relativeFrom="margin">
                  <wp:posOffset>17145</wp:posOffset>
                </wp:positionV>
                <wp:extent cx="219710" cy="165100"/>
                <wp:effectExtent l="0" t="0" r="0" b="0"/>
                <wp:wrapSquare wrapText="right"/>
                <wp:docPr id="2211" name="Text Box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1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6"/>
                              <w:shd w:val="clear" w:color="auto" w:fill="auto"/>
                              <w:spacing w:line="260" w:lineRule="exact"/>
                            </w:pPr>
                            <w:r>
                              <w:t>но;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6" o:spid="_x0000_s1124" type="#_x0000_t202" style="position:absolute;left:0;text-align:left;margin-left:2.65pt;margin-top:1.35pt;width:17.3pt;height:13pt;z-index:-251798016;visibility:visible;mso-wrap-style:square;mso-width-percent:0;mso-height-percent:0;mso-wrap-distance-left:5pt;mso-wrap-distance-top:0;mso-wrap-distance-right:129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6"/>
                        <w:shd w:val="clear" w:color="auto" w:fill="auto"/>
                        <w:spacing w:line="260" w:lineRule="exact"/>
                      </w:pPr>
                      <w:r>
                        <w:t>но;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постижимыми. Во-первых</w:t>
      </w:r>
      <w:r w:rsidR="009A18E9">
        <w:t>ъ</w:t>
      </w:r>
      <w:r w:rsidR="00731517">
        <w:t xml:space="preserve">, страхи и стара </w:t>
      </w:r>
      <w:r w:rsidR="00731517">
        <w:rPr>
          <w:lang w:val="de-DE" w:eastAsia="de-DE" w:bidi="de-DE"/>
        </w:rPr>
        <w:t xml:space="preserve">nie </w:t>
      </w:r>
      <w:r w:rsidR="00731517">
        <w:t>графини, до того вре-</w:t>
      </w:r>
      <w:r w:rsidR="00731517">
        <w:br/>
        <w:t>мени бывшей равнодушною; потоми, когда я хогѣл</w:t>
      </w:r>
      <w:r w:rsidR="009A18E9">
        <w:t>ъ</w:t>
      </w:r>
      <w:r w:rsidR="00731517">
        <w:t xml:space="preserve"> снять маску</w:t>
      </w:r>
      <w:r w:rsidR="00731517">
        <w:br/>
        <w:t>с</w:t>
      </w:r>
      <w:r w:rsidR="009A18E9">
        <w:t>ъ</w:t>
      </w:r>
      <w:r w:rsidR="00731517">
        <w:t xml:space="preserve"> прекрасной незнакомки, приходившей в</w:t>
      </w:r>
      <w:r w:rsidR="009A18E9">
        <w:t>ъ</w:t>
      </w:r>
      <w:r w:rsidR="00731517">
        <w:t xml:space="preserve"> себя, чтоб</w:t>
      </w:r>
      <w:r w:rsidR="009A18E9">
        <w:t>ъ</w:t>
      </w:r>
      <w:r w:rsidR="00731517">
        <w:t xml:space="preserve"> дать по-</w:t>
      </w:r>
      <w:r w:rsidR="00731517">
        <w:br/>
        <w:t>дышать ей волдухом</w:t>
      </w:r>
      <w:r w:rsidR="009A18E9">
        <w:t>ъ</w:t>
      </w:r>
      <w:r w:rsidR="00731517">
        <w:t>, Юлія остановила меня с</w:t>
      </w:r>
      <w:r w:rsidR="009A18E9">
        <w:t>ъ</w:t>
      </w:r>
      <w:r w:rsidR="00731517">
        <w:t xml:space="preserve"> видом</w:t>
      </w:r>
      <w:r w:rsidR="009A18E9">
        <w:t>ъ</w:t>
      </w:r>
      <w:r w:rsidR="00731517">
        <w:t xml:space="preserve"> ужаса:</w:t>
      </w:r>
    </w:p>
    <w:p w:rsidR="00810524" w:rsidRDefault="00731517">
      <w:pPr>
        <w:pStyle w:val="Bodytext21"/>
        <w:shd w:val="clear" w:color="auto" w:fill="auto"/>
        <w:tabs>
          <w:tab w:val="right" w:pos="3652"/>
          <w:tab w:val="right" w:pos="3849"/>
          <w:tab w:val="left" w:pos="4023"/>
        </w:tabs>
        <w:spacing w:line="278" w:lineRule="exact"/>
        <w:ind w:firstLine="302"/>
        <w:jc w:val="both"/>
      </w:pPr>
      <w:r>
        <w:t xml:space="preserve">«Почему же </w:t>
      </w:r>
      <w:r w:rsidR="00574544">
        <w:t>ъ</w:t>
      </w:r>
      <w:r>
        <w:tab/>
        <w:t>»</w:t>
      </w:r>
      <w:r>
        <w:tab/>
      </w:r>
      <w:r>
        <w:rPr>
          <w:vertAlign w:val="subscript"/>
        </w:rPr>
        <w:t>;</w:t>
      </w:r>
      <w:r>
        <w:tab/>
      </w:r>
      <w:r>
        <w:rPr>
          <w:rStyle w:val="Bodytext2Spacing4pt"/>
        </w:rPr>
        <w:t>......</w:t>
      </w:r>
    </w:p>
    <w:p w:rsidR="00810524" w:rsidRDefault="00731517">
      <w:pPr>
        <w:pStyle w:val="Bodytext240"/>
        <w:numPr>
          <w:ilvl w:val="0"/>
          <w:numId w:val="10"/>
        </w:numPr>
        <w:shd w:val="clear" w:color="auto" w:fill="auto"/>
        <w:tabs>
          <w:tab w:val="left" w:pos="716"/>
        </w:tabs>
        <w:spacing w:after="43" w:line="220" w:lineRule="exact"/>
        <w:ind w:firstLine="302"/>
      </w:pPr>
      <w:r>
        <w:t>Рна. имѣет</w:t>
      </w:r>
      <w:r w:rsidR="009A18E9">
        <w:t>ъ</w:t>
      </w:r>
      <w:r>
        <w:t xml:space="preserve"> причины не быть здѣсь узнанной.</w:t>
      </w:r>
    </w:p>
    <w:p w:rsidR="00810524" w:rsidRDefault="00731517">
      <w:pPr>
        <w:pStyle w:val="Bodytext21"/>
        <w:shd w:val="clear" w:color="auto" w:fill="auto"/>
        <w:tabs>
          <w:tab w:val="right" w:pos="5817"/>
        </w:tabs>
        <w:spacing w:line="200" w:lineRule="exact"/>
        <w:ind w:left="300" w:firstLine="2"/>
        <w:jc w:val="both"/>
      </w:pPr>
      <w:r>
        <w:t>«Акакія</w:t>
      </w:r>
      <w:r w:rsidR="00574544">
        <w:t>ъ</w:t>
      </w:r>
      <w:r>
        <w:tab/>
      </w:r>
      <w:r>
        <w:rPr>
          <w:lang w:val="fr-FR" w:eastAsia="fr-FR" w:bidi="fr-FR"/>
        </w:rPr>
        <w:t xml:space="preserve">tT'irio </w:t>
      </w:r>
      <w:r>
        <w:t xml:space="preserve">.г : і г </w:t>
      </w:r>
      <w:r>
        <w:rPr>
          <w:lang w:val="la" w:eastAsia="la" w:bidi="la"/>
        </w:rPr>
        <w:t xml:space="preserve">i </w:t>
      </w:r>
      <w:r>
        <w:rPr>
          <w:rStyle w:val="Bodytext2Italic"/>
        </w:rPr>
        <w:t xml:space="preserve">глЛи.и </w:t>
      </w:r>
      <w:r>
        <w:rPr>
          <w:rStyle w:val="Bodytext2Italic"/>
          <w:lang w:val="de-DE" w:eastAsia="de-DE" w:bidi="de-DE"/>
        </w:rPr>
        <w:t>rät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16"/>
          <w:tab w:val="left" w:pos="4010"/>
        </w:tabs>
        <w:spacing w:line="278" w:lineRule="exact"/>
        <w:ind w:firstLine="302"/>
        <w:jc w:val="both"/>
      </w:pPr>
      <w:r>
        <w:t>Я не могу вами сказать.</w:t>
      </w:r>
      <w:r>
        <w:tab/>
      </w:r>
      <w:r>
        <w:rPr>
          <w:vertAlign w:val="subscript"/>
        </w:rPr>
        <w:t>:</w:t>
      </w:r>
      <w:r>
        <w:t xml:space="preserve"> ,і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rPr>
          <w:rStyle w:val="Bodytext2Italic"/>
        </w:rPr>
        <w:t>*У</w:t>
      </w:r>
      <w:r>
        <w:t xml:space="preserve"> вась</w:t>
      </w:r>
      <w:r w:rsidR="00764887">
        <w:t xml:space="preserve"> всѣ </w:t>
      </w:r>
      <w:r>
        <w:t>тайны</w:t>
      </w:r>
      <w:r w:rsidR="00E56DF5">
        <w:t>ъ</w:t>
      </w:r>
      <w:r>
        <w:t>..»</w:t>
      </w:r>
      <w:r w:rsidR="00504B04">
        <w:t xml:space="preserve"> и </w:t>
      </w:r>
      <w:r>
        <w:t>тогда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пришло мнѣ</w:t>
      </w:r>
      <w:r>
        <w:br/>
        <w:t>на мысль подозрѣніе, .. Я возкликнуль трепеща; «Что, есдн по</w:t>
      </w:r>
      <w:r>
        <w:br/>
        <w:t>странному случаю.. . 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3"/>
        </w:tabs>
        <w:spacing w:line="278" w:lineRule="exact"/>
        <w:ind w:firstLine="302"/>
        <w:jc w:val="both"/>
      </w:pPr>
      <w:r>
        <w:t>Нѣт</w:t>
      </w:r>
      <w:r w:rsidR="009A18E9">
        <w:t>ъ</w:t>
      </w:r>
      <w:r>
        <w:t>, нѣть! прервала графиня с</w:t>
      </w:r>
      <w:r w:rsidR="009A18E9">
        <w:t>ъ</w:t>
      </w:r>
      <w:r>
        <w:t xml:space="preserve"> живрстіго, которая обра-</w:t>
      </w:r>
      <w:r>
        <w:br/>
        <w:t>тила мои с.омнѣнід в</w:t>
      </w:r>
      <w:r w:rsidR="009A18E9">
        <w:t>ъ</w:t>
      </w:r>
      <w:r>
        <w:t xml:space="preserve"> уверенность. Но молчите, за нами заадѣча-</w:t>
      </w:r>
      <w:r>
        <w:br/>
        <w:t>ют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&lt;;И, в</w:t>
      </w:r>
      <w:r w:rsidR="009A18E9">
        <w:t>ъ</w:t>
      </w:r>
      <w:r>
        <w:t>-самом</w:t>
      </w:r>
      <w:r w:rsidR="009A18E9">
        <w:t>ъ</w:t>
      </w:r>
      <w:r>
        <w:t>-дѣлѣ, высокій, бѣлокурый молодой человѣк</w:t>
      </w:r>
      <w:r w:rsidR="009A18E9">
        <w:t>ъ</w:t>
      </w:r>
      <w:r>
        <w:t xml:space="preserve"> сто-</w:t>
      </w:r>
      <w:r>
        <w:br/>
        <w:t>ял</w:t>
      </w:r>
      <w:r w:rsidR="009A18E9">
        <w:t>ъ</w:t>
      </w:r>
      <w:r w:rsidR="00764887">
        <w:t xml:space="preserve"> всѣ </w:t>
      </w:r>
      <w:r>
        <w:t>время позади нас</w:t>
      </w:r>
      <w:r w:rsidR="009A18E9">
        <w:t>ъ</w:t>
      </w:r>
      <w:r>
        <w:t>, смотря внимательно на незнакомку.</w:t>
      </w:r>
      <w:r>
        <w:br/>
        <w:t>Они подошел</w:t>
      </w:r>
      <w:r w:rsidR="009A18E9">
        <w:t>ъ</w:t>
      </w:r>
      <w:r>
        <w:t xml:space="preserve"> к</w:t>
      </w:r>
      <w:r w:rsidR="009A18E9">
        <w:t>ъ</w:t>
      </w:r>
      <w:r>
        <w:t xml:space="preserve"> нам</w:t>
      </w:r>
      <w:r w:rsidR="009A18E9">
        <w:t>ъ</w:t>
      </w:r>
      <w:r>
        <w:t>, и с</w:t>
      </w:r>
      <w:r w:rsidR="009A18E9">
        <w:t>ъ</w:t>
      </w:r>
      <w:r>
        <w:t xml:space="preserve"> ирландскими пронзнощеніем</w:t>
      </w:r>
      <w:r w:rsidR="009A18E9">
        <w:t>ъ</w:t>
      </w:r>
      <w:r>
        <w:t xml:space="preserve"> пред-</w:t>
      </w:r>
      <w:r>
        <w:br/>
        <w:t>ложили свои услуги дамами, которыя от</w:t>
      </w:r>
      <w:r w:rsidR="009A18E9">
        <w:t>ъ</w:t>
      </w:r>
      <w:r>
        <w:t xml:space="preserve"> них</w:t>
      </w:r>
      <w:r w:rsidR="009A18E9">
        <w:t>ъ</w:t>
      </w:r>
      <w:r>
        <w:t xml:space="preserve"> отказались.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«Без</w:t>
      </w:r>
      <w:r w:rsidR="009A18E9">
        <w:t>ъ</w:t>
      </w:r>
      <w:r>
        <w:t>-сомнѣнія» вскричал</w:t>
      </w:r>
      <w:r w:rsidR="000C31B5">
        <w:t>ъ</w:t>
      </w:r>
      <w:r>
        <w:t xml:space="preserve"> он</w:t>
      </w:r>
      <w:r w:rsidR="009A18E9">
        <w:t>ъ</w:t>
      </w:r>
      <w:r>
        <w:t>, повыся голос</w:t>
      </w:r>
      <w:r w:rsidR="009A18E9">
        <w:t>ъ</w:t>
      </w:r>
      <w:r>
        <w:t>: «вы пріймете</w:t>
      </w:r>
      <w:r>
        <w:br/>
        <w:t>мою руку помощи.»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—Не надо, м. п,' сказали я ему: не надо, до-тѣх</w:t>
      </w:r>
      <w:r w:rsidR="009A18E9">
        <w:t>ъ</w:t>
      </w:r>
      <w:r>
        <w:t>-пор</w:t>
      </w:r>
      <w:r w:rsidR="009A18E9">
        <w:t>ъ</w:t>
      </w:r>
      <w:r>
        <w:t>, пока эти</w:t>
      </w:r>
      <w:r>
        <w:br/>
        <w:t>дамы будут</w:t>
      </w:r>
      <w:r w:rsidR="009A18E9">
        <w:t>ъ</w:t>
      </w:r>
      <w:r>
        <w:t xml:space="preserve"> имѣть мою,—и я хотѣль идти за Юлгею, уводгівшей</w:t>
      </w:r>
      <w:r>
        <w:br/>
        <w:t>свою пріятелышцу, но Ирландец</w:t>
      </w:r>
      <w:r w:rsidR="009A18E9">
        <w:t>ъ</w:t>
      </w:r>
      <w:r>
        <w:t xml:space="preserve"> остановили меня, схватнв</w:t>
      </w:r>
      <w:r w:rsidR="009A18E9">
        <w:t>ъ</w:t>
      </w:r>
      <w:r>
        <w:t xml:space="preserve"> за</w:t>
      </w:r>
      <w:r>
        <w:br/>
        <w:t>руку;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«Милостивый государь, я хочу вам</w:t>
      </w:r>
      <w:r w:rsidR="009A18E9">
        <w:t>ъ</w:t>
      </w:r>
      <w:r>
        <w:t xml:space="preserve"> сдѣлать вопрос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hanging="3"/>
        <w:jc w:val="both"/>
      </w:pPr>
      <w:r>
        <w:t>• В</w:t>
      </w:r>
      <w:r w:rsidR="009A18E9">
        <w:t>ъ</w:t>
      </w:r>
      <w:r>
        <w:t xml:space="preserve"> другое время, не теперь»</w:t>
      </w:r>
    </w:p>
    <w:p w:rsidR="00810524" w:rsidRDefault="00731517">
      <w:pPr>
        <w:pStyle w:val="Bodytext21"/>
        <w:shd w:val="clear" w:color="auto" w:fill="auto"/>
        <w:tabs>
          <w:tab w:val="left" w:pos="3082"/>
        </w:tabs>
        <w:spacing w:line="278" w:lineRule="exact"/>
        <w:ind w:left="200" w:hanging="3"/>
        <w:jc w:val="both"/>
      </w:pPr>
      <w:r>
        <w:t>. «Сію же минуту</w:t>
      </w:r>
      <w:r w:rsidR="00554BF2">
        <w:t>ъ</w:t>
      </w:r>
      <w:r>
        <w:t>‘і;п</w:t>
      </w:r>
      <w:r>
        <w:tab/>
        <w:t>- , ш гоо.рігйб высотой ранг.от войош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«И он</w:t>
      </w:r>
      <w:r w:rsidR="009A18E9">
        <w:t>ъ</w:t>
      </w:r>
      <w:r>
        <w:t xml:space="preserve"> продолжали меня удерживать, между-тѣм</w:t>
      </w:r>
      <w:r w:rsidR="009A18E9">
        <w:t>ъ</w:t>
      </w:r>
      <w:r>
        <w:t>, как</w:t>
      </w:r>
      <w:r w:rsidR="009A18E9">
        <w:t>ъ</w:t>
      </w:r>
      <w:r>
        <w:t xml:space="preserve"> двѣ бѣг-</w:t>
      </w:r>
      <w:r>
        <w:br/>
        <w:t>лянки, скользнув</w:t>
      </w:r>
      <w:r w:rsidR="009A18E9">
        <w:t>ъ</w:t>
      </w:r>
      <w:r>
        <w:t xml:space="preserve"> между толпою, скрылись с</w:t>
      </w:r>
      <w:r w:rsidR="009A18E9">
        <w:t>ъ</w:t>
      </w:r>
      <w:r>
        <w:t xml:space="preserve"> глаз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Взбешенный, я обратился кь негодяю, который принудили ме-</w:t>
      </w:r>
      <w:r>
        <w:br/>
        <w:t>ня потерять единственный случай для открытіл танцы.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«Милостивый государь, чего вы от</w:t>
      </w:r>
      <w:r w:rsidR="009A18E9">
        <w:t>ъ</w:t>
      </w:r>
      <w:r>
        <w:t xml:space="preserve"> меня хотите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—Да, майор</w:t>
      </w:r>
      <w:r w:rsidR="009A18E9">
        <w:t>ъ</w:t>
      </w:r>
      <w:r>
        <w:t xml:space="preserve"> Голлидей,чего вы хотите от</w:t>
      </w:r>
      <w:r w:rsidR="009A18E9">
        <w:t>ъ</w:t>
      </w:r>
      <w:r>
        <w:t xml:space="preserve"> друга моего, Жоржа?</w:t>
      </w:r>
      <w:r>
        <w:br/>
        <w:t>вскричали Константины подошедшій в</w:t>
      </w:r>
      <w:r w:rsidR="009A18E9">
        <w:t>ъ</w:t>
      </w:r>
      <w:r>
        <w:t xml:space="preserve"> эту минуту.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«Я требую, чтоб</w:t>
      </w:r>
      <w:r w:rsidR="009A18E9">
        <w:t>ъ</w:t>
      </w:r>
      <w:r>
        <w:t xml:space="preserve"> они мнѣ сказали имена двух</w:t>
      </w:r>
      <w:r w:rsidR="009A18E9">
        <w:t>ъ</w:t>
      </w:r>
      <w:r>
        <w:t xml:space="preserve"> дам</w:t>
      </w:r>
      <w:r w:rsidR="009A18E9">
        <w:t>ъ</w:t>
      </w:r>
      <w:r>
        <w:t>, с</w:t>
      </w:r>
      <w:r w:rsidR="009A18E9">
        <w:t>ъ</w:t>
      </w:r>
      <w:r>
        <w:t xml:space="preserve"> кото-</w:t>
      </w:r>
      <w:r>
        <w:br/>
        <w:t>рыми они сёйчас</w:t>
      </w:r>
      <w:r w:rsidR="009A18E9">
        <w:t>ъ</w:t>
      </w:r>
      <w:r>
        <w:t xml:space="preserve"> были.»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16"/>
        </w:tabs>
        <w:spacing w:line="278" w:lineRule="exact"/>
        <w:ind w:firstLine="302"/>
        <w:jc w:val="both"/>
      </w:pPr>
      <w:r>
        <w:t>Успокойтесь: одна— моя сестра, графиня Ворвиль.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«К</w:t>
      </w:r>
      <w:r w:rsidR="009A18E9">
        <w:t>ъ</w:t>
      </w:r>
      <w:r>
        <w:t xml:space="preserve"> которой я питаю глубочайшеее почтеніе, — а другая?. ..»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4"/>
        </w:tabs>
        <w:spacing w:line="278" w:lineRule="exact"/>
        <w:ind w:firstLine="302"/>
        <w:jc w:val="both"/>
      </w:pPr>
      <w:r>
        <w:t xml:space="preserve">Другая, сказали Константины подымая свой галстуки: </w:t>
      </w:r>
      <w:r>
        <w:rPr>
          <w:rStyle w:val="Bodytext2Italic"/>
        </w:rPr>
        <w:t>я</w:t>
      </w:r>
      <w:r>
        <w:t xml:space="preserve"> ея</w:t>
      </w:r>
      <w:r>
        <w:br/>
        <w:t>не знаю ! ‘</w:t>
      </w:r>
      <w:r>
        <w:br w:type="page"/>
      </w:r>
    </w:p>
    <w:p w:rsidR="00810524" w:rsidRDefault="00731517">
      <w:pPr>
        <w:pStyle w:val="Bodytext701"/>
        <w:shd w:val="clear" w:color="auto" w:fill="auto"/>
        <w:spacing w:after="135" w:line="180" w:lineRule="exac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right="140" w:firstLine="298"/>
        <w:jc w:val="both"/>
      </w:pPr>
      <w:r>
        <w:rPr>
          <w:noProof/>
        </w:rPr>
        <mc:AlternateContent>
          <mc:Choice Requires="wps">
            <w:drawing>
              <wp:anchor distT="0" distB="0" distL="1661160" distR="63500" simplePos="0" relativeHeight="251519488" behindDoc="1" locked="0" layoutInCell="1" allowOverlap="1">
                <wp:simplePos x="0" y="0"/>
                <wp:positionH relativeFrom="margin">
                  <wp:posOffset>4145280</wp:posOffset>
                </wp:positionH>
                <wp:positionV relativeFrom="margin">
                  <wp:posOffset>32385</wp:posOffset>
                </wp:positionV>
                <wp:extent cx="207010" cy="127000"/>
                <wp:effectExtent l="0" t="0" r="0" b="0"/>
                <wp:wrapSquare wrapText="left"/>
                <wp:docPr id="2210" name="Text Box 1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5" o:spid="_x0000_s1125" type="#_x0000_t202" style="position:absolute;left:0;text-align:left;margin-left:326.4pt;margin-top:2.55pt;width:16.3pt;height:10pt;z-index:-251796992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m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«Я не сомнѣваюсь; но этот</w:t>
      </w:r>
      <w:r w:rsidR="009A18E9">
        <w:t>ъ</w:t>
      </w:r>
      <w:r w:rsidR="00731517">
        <w:t xml:space="preserve"> господин</w:t>
      </w:r>
      <w:r w:rsidR="009A18E9">
        <w:t>ъ</w:t>
      </w:r>
      <w:r w:rsidR="00731517">
        <w:t xml:space="preserve"> знает</w:t>
      </w:r>
      <w:r w:rsidR="009A18E9">
        <w:t>ъ</w:t>
      </w:r>
      <w:r w:rsidR="00731517">
        <w:t xml:space="preserve"> ее, я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у-</w:t>
      </w:r>
      <w:r w:rsidR="00731517">
        <w:br/>
        <w:t>вѣрей</w:t>
      </w:r>
      <w:r w:rsidR="009A18E9">
        <w:t>ъ</w:t>
      </w:r>
      <w:r w:rsidR="00731517">
        <w:t>..</w:t>
      </w:r>
    </w:p>
    <w:p w:rsidR="00810524" w:rsidRDefault="00731517">
      <w:pPr>
        <w:pStyle w:val="Bodytext21"/>
        <w:shd w:val="clear" w:color="auto" w:fill="auto"/>
        <w:spacing w:line="283" w:lineRule="exact"/>
        <w:ind w:right="140" w:firstLine="298"/>
        <w:jc w:val="both"/>
      </w:pPr>
      <w:r>
        <w:t>—Какв! йскри^алті й</w:t>
      </w:r>
      <w:r w:rsidR="00E56DF5">
        <w:t xml:space="preserve"> съ </w:t>
      </w:r>
      <w:r>
        <w:t>яр</w:t>
      </w:r>
      <w:r w:rsidR="00FC273B">
        <w:t>ѣ</w:t>
      </w:r>
      <w:r>
        <w:t>стію,—йк</w:t>
      </w:r>
      <w:r w:rsidR="009A18E9">
        <w:t>ъ</w:t>
      </w:r>
      <w:r>
        <w:t xml:space="preserve"> эта увѣренность пока-</w:t>
      </w:r>
      <w:r>
        <w:br/>
        <w:t>залась мнѣ насмѣшлива и глупа при моем</w:t>
      </w:r>
      <w:r w:rsidR="009A18E9">
        <w:t>ъ</w:t>
      </w:r>
      <w:r>
        <w:t xml:space="preserve"> положеніи.</w:t>
      </w:r>
    </w:p>
    <w:p w:rsidR="00810524" w:rsidRDefault="00731517">
      <w:pPr>
        <w:pStyle w:val="Bodytext770"/>
        <w:shd w:val="clear" w:color="auto" w:fill="auto"/>
        <w:ind w:right="140"/>
      </w:pPr>
      <w:r>
        <w:rPr>
          <w:rStyle w:val="Bodytext77NotBold"/>
        </w:rPr>
        <w:t xml:space="preserve">«Да, сударь» </w:t>
      </w:r>
      <w:r>
        <w:t>продолжал</w:t>
      </w:r>
      <w:r w:rsidR="000C31B5">
        <w:t>ъ</w:t>
      </w:r>
      <w:r>
        <w:t xml:space="preserve"> ирландскій майор</w:t>
      </w:r>
      <w:r w:rsidR="009A18E9">
        <w:t>ъ</w:t>
      </w:r>
      <w:r>
        <w:t xml:space="preserve"> Флегматически: </w:t>
      </w:r>
      <w:r>
        <w:rPr>
          <w:rStyle w:val="Bodytext77NotBold"/>
        </w:rPr>
        <w:t>«вы</w:t>
      </w:r>
      <w:r>
        <w:rPr>
          <w:rStyle w:val="Bodytext77NotBold"/>
        </w:rPr>
        <w:br/>
        <w:t xml:space="preserve">мнѣ </w:t>
      </w:r>
      <w:r>
        <w:t>скажете ея имя.»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41"/>
        </w:tabs>
        <w:spacing w:line="278" w:lineRule="exact"/>
        <w:ind w:firstLine="298"/>
        <w:jc w:val="both"/>
      </w:pPr>
      <w:r>
        <w:t>Я Вам</w:t>
      </w:r>
      <w:r w:rsidR="009A18E9">
        <w:t>ъ</w:t>
      </w:r>
      <w:r>
        <w:t xml:space="preserve"> ііё скажу его!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«Вы миѣ скажете!’»</w:t>
      </w:r>
    </w:p>
    <w:p w:rsidR="00810524" w:rsidRDefault="00731517">
      <w:pPr>
        <w:pStyle w:val="Bodytext21"/>
        <w:shd w:val="clear" w:color="auto" w:fill="auto"/>
        <w:spacing w:line="278" w:lineRule="exact"/>
        <w:ind w:right="140" w:firstLine="298"/>
        <w:jc w:val="both"/>
      </w:pPr>
      <w:r>
        <w:t>-к- Э ! оТ</w:t>
      </w:r>
      <w:r w:rsidR="009A18E9">
        <w:t>ъ</w:t>
      </w:r>
      <w:r>
        <w:t>-чего же не сказать, возкликнул</w:t>
      </w:r>
      <w:r w:rsidR="009A18E9">
        <w:t>ъ</w:t>
      </w:r>
      <w:r>
        <w:t xml:space="preserve"> Константин</w:t>
      </w:r>
      <w:r w:rsidR="009A18E9">
        <w:t>ъ</w:t>
      </w:r>
      <w:r>
        <w:t xml:space="preserve"> с</w:t>
      </w:r>
      <w:r w:rsidR="009A18E9">
        <w:t>ъ</w:t>
      </w:r>
      <w:r>
        <w:t xml:space="preserve"> ве-</w:t>
      </w:r>
      <w:r>
        <w:br/>
        <w:t>сел ьш</w:t>
      </w:r>
      <w:r w:rsidR="009A18E9">
        <w:t>ъ</w:t>
      </w:r>
      <w:r>
        <w:t xml:space="preserve"> ві і до м</w:t>
      </w:r>
      <w:r w:rsidR="009A18E9">
        <w:t>ъ</w:t>
      </w:r>
      <w:r>
        <w:t>,‘кагорыи удвоил</w:t>
      </w:r>
      <w:r w:rsidR="009A18E9">
        <w:t>ъ</w:t>
      </w:r>
      <w:r>
        <w:t xml:space="preserve"> мое бѣшенство: скажи!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«Я ііё скажу... потому-что не знаю. »</w:t>
      </w:r>
    </w:p>
    <w:p w:rsidR="00810524" w:rsidRDefault="00731517">
      <w:pPr>
        <w:pStyle w:val="Bodytext21"/>
        <w:shd w:val="clear" w:color="auto" w:fill="auto"/>
        <w:tabs>
          <w:tab w:val="center" w:pos="4630"/>
        </w:tabs>
        <w:spacing w:line="200" w:lineRule="exact"/>
        <w:ind w:left="180" w:hanging="5"/>
        <w:jc w:val="both"/>
      </w:pPr>
      <w:r>
        <w:t>пн</w:t>
      </w:r>
      <w:r w:rsidR="00FC273B">
        <w:t>ѣ</w:t>
      </w:r>
      <w:r>
        <w:t xml:space="preserve">МпТ </w:t>
      </w:r>
      <w:r>
        <w:rPr>
          <w:rStyle w:val="Bodytext2SmallCaps"/>
        </w:rPr>
        <w:t>«і</w:t>
      </w:r>
      <w:r>
        <w:t xml:space="preserve"> </w:t>
      </w:r>
      <w:r>
        <w:rPr>
          <w:lang w:val="la" w:eastAsia="la" w:bidi="la"/>
        </w:rPr>
        <w:t xml:space="preserve">i </w:t>
      </w:r>
      <w:r>
        <w:rPr>
          <w:rStyle w:val="Bodytext2SmallCaps"/>
        </w:rPr>
        <w:t>ііэсхіи</w:t>
      </w:r>
      <w:r>
        <w:t xml:space="preserve"> «гтаі } ■: ю мы</w:t>
      </w:r>
      <w:r>
        <w:tab/>
        <w:t>•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'— Ну, полно! ты вѣрно знаешь, ты должен</w:t>
      </w:r>
      <w:r w:rsidR="009A18E9">
        <w:t>ъ</w:t>
      </w:r>
      <w:r>
        <w:t xml:space="preserve"> знать.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«Именно» сказал</w:t>
      </w:r>
      <w:r w:rsidR="000C31B5">
        <w:t>ъ</w:t>
      </w:r>
      <w:r>
        <w:t xml:space="preserve"> майор</w:t>
      </w:r>
      <w:r w:rsidR="009A18E9">
        <w:t>ъ</w:t>
      </w:r>
      <w:r>
        <w:t>: «невозможно, чтобы он</w:t>
      </w:r>
      <w:r w:rsidR="000C31B5">
        <w:t>ъ</w:t>
      </w:r>
      <w:r>
        <w:t xml:space="preserve"> не знал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41"/>
        </w:tabs>
        <w:spacing w:line="278" w:lineRule="exact"/>
        <w:ind w:firstLine="298"/>
        <w:jc w:val="both"/>
      </w:pPr>
      <w:r>
        <w:t>1\о’гда я</w:t>
      </w:r>
      <w:r>
        <w:rPr>
          <w:vertAlign w:val="superscript"/>
        </w:rPr>
        <w:t>1</w:t>
      </w:r>
      <w:r>
        <w:t xml:space="preserve"> увѣрию,''что ііѣт</w:t>
      </w:r>
      <w:r w:rsidR="000C31B5">
        <w:t>ъ</w:t>
      </w:r>
      <w:r>
        <w:t>! вскрикнул</w:t>
      </w:r>
      <w:r w:rsidR="009A18E9">
        <w:t>ъ</w:t>
      </w:r>
      <w:r>
        <w:t xml:space="preserve"> я громкнм</w:t>
      </w:r>
      <w:r w:rsidR="009A18E9">
        <w:t>ъ</w:t>
      </w:r>
      <w:r>
        <w:t xml:space="preserve"> голо-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3"/>
        <w:jc w:val="both"/>
      </w:pPr>
      <w:r>
        <w:t>сом</w:t>
      </w:r>
      <w:r w:rsidR="009A18E9">
        <w:t>ъ</w:t>
      </w:r>
      <w:r>
        <w:t>, который обратил</w:t>
      </w:r>
      <w:r w:rsidR="009A18E9">
        <w:t>ъ</w:t>
      </w:r>
      <w:r>
        <w:t xml:space="preserve"> на нас</w:t>
      </w:r>
      <w:r w:rsidR="009A18E9">
        <w:t>ъ</w:t>
      </w:r>
      <w:r>
        <w:t xml:space="preserve"> общіе взоры.</w:t>
      </w:r>
    </w:p>
    <w:p w:rsidR="00810524" w:rsidRDefault="00731517">
      <w:pPr>
        <w:pStyle w:val="Bodytext780"/>
        <w:shd w:val="clear" w:color="auto" w:fill="auto"/>
        <w:tabs>
          <w:tab w:val="center" w:pos="5498"/>
          <w:tab w:val="right" w:pos="6399"/>
          <w:tab w:val="right" w:pos="6520"/>
          <w:tab w:val="right" w:pos="6674"/>
        </w:tabs>
      </w:pPr>
      <w:r>
        <w:t>Чя^гйИіСачітэ :</w:t>
      </w:r>
      <w:r w:rsidR="004A2DB5">
        <w:t>у</w:t>
      </w:r>
      <w:r>
        <w:t xml:space="preserve">тнісно0 аква .ггы«і </w:t>
      </w:r>
      <w:r>
        <w:rPr>
          <w:rStyle w:val="Bodytext784ptItalicSpacing0pt"/>
        </w:rPr>
        <w:t>■••'■■■■■■■</w:t>
      </w:r>
      <w:r>
        <w:t xml:space="preserve"> ні</w:t>
      </w:r>
      <w:r>
        <w:tab/>
        <w:t>/</w:t>
      </w:r>
      <w:r>
        <w:tab/>
      </w:r>
      <w:r>
        <w:rPr>
          <w:lang w:val="la" w:eastAsia="la" w:bidi="la"/>
        </w:rPr>
        <w:t>')!iu&lt;n.</w:t>
      </w:r>
      <w:r>
        <w:rPr>
          <w:lang w:val="la" w:eastAsia="la" w:bidi="la"/>
        </w:rPr>
        <w:tab/>
      </w:r>
      <w:r>
        <w:t>•</w:t>
      </w:r>
      <w:r>
        <w:tab/>
        <w:t>-</w:t>
      </w:r>
    </w:p>
    <w:p w:rsidR="00810524" w:rsidRDefault="00731517">
      <w:pPr>
        <w:pStyle w:val="Bodytext21"/>
        <w:shd w:val="clear" w:color="auto" w:fill="auto"/>
        <w:spacing w:line="144" w:lineRule="exact"/>
        <w:ind w:firstLine="298"/>
        <w:jc w:val="both"/>
      </w:pPr>
      <w:r>
        <w:t>« Зго еще не резон</w:t>
      </w:r>
      <w:r w:rsidR="009A18E9">
        <w:t>ъ</w:t>
      </w:r>
      <w:r>
        <w:t>...» сказал</w:t>
      </w:r>
      <w:r w:rsidR="000C31B5">
        <w:t>ъ</w:t>
      </w:r>
      <w:r>
        <w:t xml:space="preserve"> хладнокровно маиор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88" w:lineRule="exact"/>
        <w:ind w:right="140" w:firstLine="298"/>
        <w:jc w:val="both"/>
      </w:pPr>
      <w:r>
        <w:t>«Тогда, вышед</w:t>
      </w:r>
      <w:r w:rsidR="009A18E9">
        <w:t>ъ</w:t>
      </w:r>
      <w:r>
        <w:t xml:space="preserve"> из</w:t>
      </w:r>
      <w:r w:rsidR="009A18E9">
        <w:t>ъ</w:t>
      </w:r>
      <w:r>
        <w:t xml:space="preserve"> себя, не будучи в</w:t>
      </w:r>
      <w:r w:rsidR="009A18E9">
        <w:t>ъ</w:t>
      </w:r>
      <w:r>
        <w:t>-состояніи размышлять, я</w:t>
      </w:r>
      <w:r>
        <w:br/>
        <w:t>бросился на майора и даль ему пощечину. Пас</w:t>
      </w:r>
      <w:r w:rsidR="000C31B5">
        <w:t>ъ</w:t>
      </w:r>
      <w:r>
        <w:t xml:space="preserve"> ровняли,</w:t>
      </w:r>
    </w:p>
    <w:p w:rsidR="00810524" w:rsidRDefault="00731517">
      <w:pPr>
        <w:pStyle w:val="Bodytext21"/>
        <w:shd w:val="clear" w:color="auto" w:fill="auto"/>
        <w:spacing w:line="288" w:lineRule="exact"/>
        <w:ind w:right="140" w:firstLine="298"/>
        <w:jc w:val="both"/>
      </w:pPr>
      <w:r>
        <w:t>—Я готов</w:t>
      </w:r>
      <w:r w:rsidR="000C31B5">
        <w:t>ъ</w:t>
      </w:r>
      <w:r>
        <w:t xml:space="preserve"> на требования майора; условься с</w:t>
      </w:r>
      <w:r w:rsidR="009A18E9">
        <w:t>ъ</w:t>
      </w:r>
      <w:r>
        <w:t xml:space="preserve"> ним</w:t>
      </w:r>
      <w:r w:rsidR="009A18E9">
        <w:t>ъ</w:t>
      </w:r>
      <w:r>
        <w:t xml:space="preserve"> обо веем</w:t>
      </w:r>
      <w:r w:rsidR="000C31B5">
        <w:t>ъ</w:t>
      </w:r>
      <w:r>
        <w:t>,</w:t>
      </w:r>
      <w:r>
        <w:br/>
        <w:t>сказал</w:t>
      </w:r>
      <w:r w:rsidR="009A18E9">
        <w:t>ъ</w:t>
      </w:r>
      <w:r>
        <w:t xml:space="preserve"> я Константину и удалился.</w:t>
      </w:r>
    </w:p>
    <w:p w:rsidR="00810524" w:rsidRDefault="00731517">
      <w:pPr>
        <w:pStyle w:val="Bodytext21"/>
        <w:shd w:val="clear" w:color="auto" w:fill="auto"/>
        <w:tabs>
          <w:tab w:val="right" w:pos="2597"/>
          <w:tab w:val="left" w:pos="2856"/>
          <w:tab w:val="left" w:pos="3283"/>
          <w:tab w:val="left" w:leader="underscore" w:pos="6643"/>
        </w:tabs>
        <w:spacing w:line="288" w:lineRule="exact"/>
        <w:ind w:right="140" w:firstLine="298"/>
        <w:jc w:val="both"/>
      </w:pPr>
      <w:r>
        <w:t>Чрез</w:t>
      </w:r>
      <w:r w:rsidR="009A18E9">
        <w:t>ъ</w:t>
      </w:r>
      <w:r>
        <w:t xml:space="preserve"> два часа пришел</w:t>
      </w:r>
      <w:r w:rsidR="009A18E9">
        <w:t>ъ</w:t>
      </w:r>
      <w:r>
        <w:t xml:space="preserve"> ко мнѣ Константин</w:t>
      </w:r>
      <w:r w:rsidR="009A18E9">
        <w:t>ъ</w:t>
      </w:r>
      <w:r>
        <w:t xml:space="preserve"> с</w:t>
      </w:r>
      <w:r w:rsidR="009A18E9">
        <w:t>ъ</w:t>
      </w:r>
      <w:r>
        <w:t xml:space="preserve"> мрачным</w:t>
      </w:r>
      <w:r w:rsidR="009A18E9">
        <w:t>ъ</w:t>
      </w:r>
      <w:r>
        <w:t xml:space="preserve"> ви-</w:t>
      </w:r>
      <w:r>
        <w:br/>
        <w:t>дом</w:t>
      </w:r>
      <w:r w:rsidR="009A18E9">
        <w:t>ъ</w:t>
      </w:r>
      <w:r>
        <w:t>, который так</w:t>
      </w:r>
      <w:r w:rsidR="009A18E9">
        <w:t>ъ</w:t>
      </w:r>
      <w:r>
        <w:t xml:space="preserve"> не шел</w:t>
      </w:r>
      <w:r w:rsidR="009A18E9">
        <w:t>ъ</w:t>
      </w:r>
      <w:r>
        <w:t xml:space="preserve"> его </w:t>
      </w:r>
      <w:r>
        <w:rPr>
          <w:rStyle w:val="Bodytext29pt"/>
        </w:rPr>
        <w:t xml:space="preserve">физіономіи, </w:t>
      </w:r>
      <w:r>
        <w:t xml:space="preserve">что </w:t>
      </w:r>
      <w:r>
        <w:rPr>
          <w:rStyle w:val="Bodytext29pt"/>
        </w:rPr>
        <w:t xml:space="preserve">я </w:t>
      </w:r>
      <w:r>
        <w:t>не мот</w:t>
      </w:r>
      <w:r w:rsidR="000C31B5">
        <w:t>ъ</w:t>
      </w:r>
      <w:r>
        <w:t xml:space="preserve"> удер-</w:t>
      </w:r>
      <w:r>
        <w:br/>
        <w:t>жаться от</w:t>
      </w:r>
      <w:r w:rsidR="009A18E9">
        <w:t>ъ</w:t>
      </w:r>
      <w:r>
        <w:t xml:space="preserve"> смѣха.. .</w:t>
      </w:r>
      <w:r>
        <w:tab/>
        <w:t>;</w:t>
      </w:r>
      <w:r>
        <w:tab/>
        <w:t>■</w:t>
      </w:r>
      <w:r>
        <w:tab/>
        <w:t xml:space="preserve">; </w:t>
      </w:r>
      <w:r>
        <w:rPr>
          <w:vertAlign w:val="subscript"/>
        </w:rPr>
        <w:t xml:space="preserve">оп </w:t>
      </w:r>
      <w:r>
        <w:rPr>
          <w:rStyle w:val="Bodytext215ptBold"/>
          <w:vertAlign w:val="subscript"/>
        </w:rPr>
        <w:t>0</w:t>
      </w:r>
      <w:r w:rsidR="00E56DF5">
        <w:rPr>
          <w:rStyle w:val="Bodytext215ptBold"/>
          <w:vertAlign w:val="subscript"/>
        </w:rPr>
        <w:t>ъ</w:t>
      </w:r>
      <w:r>
        <w:rPr>
          <w:rStyle w:val="Bodytext215ptBold"/>
        </w:rPr>
        <w:t>,</w:t>
      </w:r>
      <w:r>
        <w:rPr>
          <w:rStyle w:val="Bodytext215ptBold"/>
          <w:vertAlign w:val="subscript"/>
        </w:rPr>
        <w:t>)ЧШ</w:t>
      </w:r>
      <w:r>
        <w:rPr>
          <w:rStyle w:val="Bodytext215ptBold"/>
        </w:rPr>
        <w:t xml:space="preserve"> </w:t>
      </w:r>
      <w:r>
        <w:t>,</w:t>
      </w:r>
      <w:r>
        <w:rPr>
          <w:vertAlign w:val="subscript"/>
        </w:rPr>
        <w:t>ш</w:t>
      </w:r>
      <w:r>
        <w:t xml:space="preserve">-ж ,тто ыП </w:t>
      </w:r>
      <w:r>
        <w:tab/>
      </w:r>
    </w:p>
    <w:p w:rsidR="00810524" w:rsidRDefault="008C3761">
      <w:pPr>
        <w:pStyle w:val="Bodytext21"/>
        <w:shd w:val="clear" w:color="auto" w:fill="auto"/>
        <w:tabs>
          <w:tab w:val="right" w:pos="6125"/>
          <w:tab w:val="right" w:pos="6255"/>
          <w:tab w:val="right" w:pos="6399"/>
          <w:tab w:val="right" w:pos="6623"/>
          <w:tab w:val="right" w:pos="6864"/>
        </w:tabs>
        <w:spacing w:line="288" w:lineRule="exact"/>
        <w:ind w:firstLine="298"/>
      </w:pPr>
      <w:r>
        <w:rPr>
          <w:noProof/>
        </w:rPr>
        <mc:AlternateContent>
          <mc:Choice Requires="wps">
            <w:drawing>
              <wp:anchor distT="139065" distB="0" distL="63500" distR="63500" simplePos="0" relativeHeight="251520512" behindDoc="1" locked="0" layoutInCell="1" allowOverlap="1">
                <wp:simplePos x="0" y="0"/>
                <wp:positionH relativeFrom="margin">
                  <wp:posOffset>372110</wp:posOffset>
                </wp:positionH>
                <wp:positionV relativeFrom="paragraph">
                  <wp:posOffset>349250</wp:posOffset>
                </wp:positionV>
                <wp:extent cx="810895" cy="127000"/>
                <wp:effectExtent l="0" t="0" r="0" b="0"/>
                <wp:wrapSquare wrapText="right"/>
                <wp:docPr id="2209" name="Text Box 1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089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67"/>
                            </w:pPr>
                            <w:r>
                              <w:rPr>
                                <w:rStyle w:val="Bodytext2Exact"/>
                              </w:rPr>
                              <w:t>Какъ и всѣ.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4" o:spid="_x0000_s1126" type="#_x0000_t202" style="position:absolute;left:0;text-align:left;margin-left:29.3pt;margin-top:27.5pt;width:63.85pt;height:10pt;z-index:-251795968;visibility:visible;mso-wrap-style:square;mso-width-percent:0;mso-height-percent:0;mso-wrap-distance-left:5pt;mso-wrap-distance-top:10.9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67"/>
                      </w:pPr>
                      <w:r>
                        <w:rPr>
                          <w:rStyle w:val="Bodytext2Exact"/>
                        </w:rPr>
                        <w:t>Какъ и всѣ.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 w:rsidR="00731517">
        <w:t>«Зпртр</w:t>
      </w:r>
      <w:r w:rsidR="000C31B5">
        <w:t>ъ</w:t>
      </w:r>
      <w:r w:rsidR="00731517">
        <w:t xml:space="preserve"> сказдл</w:t>
      </w:r>
      <w:r w:rsidR="009A18E9">
        <w:t>ъ</w:t>
      </w:r>
      <w:r w:rsidR="00731517">
        <w:t xml:space="preserve"> .он</w:t>
      </w:r>
      <w:r w:rsidR="009A18E9">
        <w:t>ъ</w:t>
      </w:r>
      <w:r w:rsidR="00731517">
        <w:t>: «в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 xml:space="preserve">G </w:t>
      </w:r>
      <w:r w:rsidR="00731517">
        <w:t>чаров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Венсенском</w:t>
      </w:r>
      <w:r w:rsidR="009A18E9">
        <w:t>ъ</w:t>
      </w:r>
      <w:r w:rsidR="00731517">
        <w:t xml:space="preserve"> Дѣсу; май-</w:t>
      </w:r>
      <w:r w:rsidR="00731517">
        <w:br/>
        <w:t>ор</w:t>
      </w:r>
      <w:r w:rsidR="000C31B5">
        <w:t>ъ</w:t>
      </w:r>
      <w:r w:rsidR="00731517">
        <w:t xml:space="preserve"> выррал</w:t>
      </w:r>
      <w:r w:rsidR="009A18E9">
        <w:t>ъ</w:t>
      </w:r>
      <w:r w:rsidR="00731517">
        <w:t xml:space="preserve"> пистолеты; умѣешь ли ты стрѣлять</w:t>
      </w:r>
      <w:r w:rsidR="00574544">
        <w:t>ъ</w:t>
      </w:r>
      <w:r w:rsidR="00731517">
        <w:t xml:space="preserve"> ,,</w:t>
      </w:r>
      <w:r w:rsidR="00731517">
        <w:tab/>
        <w:t>.</w:t>
      </w:r>
      <w:r w:rsidR="00731517">
        <w:tab/>
        <w:t>.</w:t>
      </w:r>
      <w:r w:rsidR="00731517">
        <w:tab/>
        <w:t>.</w:t>
      </w:r>
      <w:r w:rsidR="00731517">
        <w:tab/>
        <w:t>і</w:t>
      </w:r>
      <w:r w:rsidR="00731517">
        <w:tab/>
        <w:t>а</w:t>
      </w:r>
    </w:p>
    <w:p w:rsidR="00810524" w:rsidRDefault="00731517">
      <w:pPr>
        <w:pStyle w:val="Bodytext790"/>
        <w:shd w:val="clear" w:color="auto" w:fill="auto"/>
        <w:spacing w:after="0" w:line="120" w:lineRule="exact"/>
        <w:ind w:left="3740"/>
      </w:pPr>
      <w:r>
        <w:t>■ш</w:t>
      </w:r>
    </w:p>
    <w:p w:rsidR="00810524" w:rsidRDefault="00731517">
      <w:pPr>
        <w:pStyle w:val="Bodytext21"/>
        <w:shd w:val="clear" w:color="auto" w:fill="auto"/>
        <w:tabs>
          <w:tab w:val="center" w:pos="5498"/>
        </w:tabs>
        <w:spacing w:line="298" w:lineRule="exact"/>
        <w:ind w:left="180" w:firstLine="118"/>
      </w:pPr>
      <w:r>
        <w:t>«Но он</w:t>
      </w:r>
      <w:r w:rsidR="009A18E9">
        <w:t>ъ</w:t>
      </w:r>
      <w:r>
        <w:t xml:space="preserve"> стрѣляет</w:t>
      </w:r>
      <w:r w:rsidR="009A18E9">
        <w:t>ъ</w:t>
      </w:r>
      <w:r>
        <w:t xml:space="preserve"> первый и, замѣть , попадает</w:t>
      </w:r>
      <w:r w:rsidR="009A18E9">
        <w:t>ъ</w:t>
      </w:r>
      <w:r>
        <w:t xml:space="preserve"> в</w:t>
      </w:r>
      <w:r w:rsidR="009A18E9">
        <w:t>ъ</w:t>
      </w:r>
      <w:r>
        <w:t xml:space="preserve"> тридцати</w:t>
      </w:r>
      <w:r>
        <w:br/>
        <w:t>шагах</w:t>
      </w:r>
      <w:r w:rsidR="009A18E9">
        <w:t>ъ</w:t>
      </w:r>
      <w:r>
        <w:t xml:space="preserve"> в</w:t>
      </w:r>
      <w:r w:rsidR="009A18E9">
        <w:t>ъ</w:t>
      </w:r>
      <w:r>
        <w:t xml:space="preserve"> облатку.»</w:t>
      </w:r>
      <w:r>
        <w:tab/>
        <w:t>и</w:t>
      </w:r>
    </w:p>
    <w:p w:rsidR="00810524" w:rsidRDefault="00731517">
      <w:pPr>
        <w:pStyle w:val="Bodytext751"/>
        <w:shd w:val="clear" w:color="auto" w:fill="auto"/>
        <w:spacing w:after="0" w:line="298" w:lineRule="exact"/>
        <w:ind w:left="180"/>
      </w:pPr>
      <w:r>
        <w:rPr>
          <w:rStyle w:val="Bodytext75Spacing11pt"/>
          <w:b/>
          <w:bCs/>
        </w:rPr>
        <w:t>}*•—,.</w:t>
      </w:r>
      <w:r>
        <w:rPr>
          <w:rStyle w:val="Bodytext75Spacing11pt"/>
          <w:b/>
          <w:bCs/>
          <w:vertAlign w:val="subscript"/>
        </w:rPr>
        <w:t>Г</w:t>
      </w:r>
      <w:r>
        <w:rPr>
          <w:rStyle w:val="Bodytext75Spacing11pt"/>
          <w:b/>
          <w:bCs/>
        </w:rPr>
        <w:t xml:space="preserve">..І </w:t>
      </w:r>
      <w:r>
        <w:rPr>
          <w:rStyle w:val="Bodytext75Spacing11pt"/>
          <w:b/>
          <w:bCs/>
          <w:lang w:val="fr-FR" w:eastAsia="fr-FR" w:bidi="fr-FR"/>
        </w:rPr>
        <w:t xml:space="preserve">JD </w:t>
      </w:r>
      <w:r>
        <w:rPr>
          <w:lang w:val="fr-FR" w:eastAsia="fr-FR" w:bidi="fr-FR"/>
        </w:rPr>
        <w:t xml:space="preserve">.ii.f.il </w:t>
      </w:r>
      <w:r>
        <w:rPr>
          <w:rStyle w:val="Bodytext75ItalicSpacing0pt"/>
          <w:b/>
          <w:bCs/>
        </w:rPr>
        <w:t>!</w:t>
      </w:r>
      <w:r>
        <w:t xml:space="preserve"> </w:t>
      </w:r>
      <w:r>
        <w:rPr>
          <w:lang w:val="la" w:eastAsia="la" w:bidi="la"/>
        </w:rPr>
        <w:t xml:space="preserve">It </w:t>
      </w:r>
      <w:r>
        <w:rPr>
          <w:lang w:val="fr-FR" w:eastAsia="fr-FR" w:bidi="fr-FR"/>
        </w:rPr>
        <w:t xml:space="preserve">H </w:t>
      </w:r>
      <w:r>
        <w:rPr>
          <w:vertAlign w:val="subscript"/>
          <w:lang w:val="la" w:eastAsia="la" w:bidi="la"/>
        </w:rPr>
        <w:t>f</w:t>
      </w:r>
      <w:r>
        <w:rPr>
          <w:lang w:val="la" w:eastAsia="la" w:bidi="la"/>
        </w:rPr>
        <w:t>a r,;!&lt;{ i')</w:t>
      </w:r>
      <w:r w:rsidR="00E56DF5">
        <w:rPr>
          <w:lang w:val="la" w:eastAsia="la" w:bidi="la"/>
        </w:rPr>
        <w:t>ъъ</w:t>
      </w:r>
      <w:r>
        <w:rPr>
          <w:lang w:val="la" w:eastAsia="la" w:bidi="la"/>
        </w:rPr>
        <w:t xml:space="preserve">'! </w:t>
      </w:r>
      <w:r>
        <w:rPr>
          <w:lang w:val="de-DE" w:eastAsia="de-DE" w:bidi="de-DE"/>
        </w:rPr>
        <w:t>RDbßftCßT»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75"/>
      </w:pPr>
      <w:r>
        <w:rPr>
          <w:lang w:val="la" w:eastAsia="la" w:bidi="la"/>
        </w:rPr>
        <w:t xml:space="preserve">. </w:t>
      </w:r>
      <w:r>
        <w:t>«Он</w:t>
      </w:r>
      <w:r w:rsidR="009A18E9">
        <w:t>ъ</w:t>
      </w:r>
      <w:r>
        <w:t xml:space="preserve"> обижен</w:t>
      </w:r>
      <w:r w:rsidR="000C31B5">
        <w:t>ъ</w:t>
      </w:r>
      <w:r>
        <w:t>... оньпервый.стрѣляет</w:t>
      </w:r>
      <w:r w:rsidR="009A18E9">
        <w:t>ъ</w:t>
      </w:r>
      <w:r>
        <w:t xml:space="preserve"> и в</w:t>
      </w:r>
      <w:r w:rsidR="009A18E9">
        <w:t>ъ</w:t>
      </w:r>
      <w:r>
        <w:t xml:space="preserve"> двадцати шагах</w:t>
      </w:r>
      <w:r w:rsidR="009A18E9">
        <w:t>ъ</w:t>
      </w:r>
      <w:r>
        <w:t>^-*.</w:t>
      </w:r>
      <w:r>
        <w:br/>
        <w:t>я не мог</w:t>
      </w:r>
      <w:r w:rsidR="000C31B5">
        <w:t>ъ</w:t>
      </w:r>
      <w:r>
        <w:t xml:space="preserve"> требовать другцх</w:t>
      </w:r>
      <w:r w:rsidR="009A18E9">
        <w:t>ъ</w:t>
      </w:r>
      <w:r>
        <w:t xml:space="preserve"> услорій.»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rPr>
          <w:lang w:val="de-DE" w:eastAsia="de-DE" w:bidi="de-DE"/>
        </w:rPr>
        <w:t xml:space="preserve">Tff- </w:t>
      </w:r>
      <w:r>
        <w:t>Довольно, и. этиху».. . До завтра! я на тебя надѣтоеь:</w:t>
      </w:r>
    </w:p>
    <w:p w:rsidR="00810524" w:rsidRDefault="00731517">
      <w:pPr>
        <w:pStyle w:val="Bodytext21"/>
        <w:shd w:val="clear" w:color="auto" w:fill="auto"/>
        <w:spacing w:line="278" w:lineRule="exact"/>
        <w:ind w:right="140" w:firstLine="298"/>
        <w:jc w:val="both"/>
      </w:pPr>
      <w:r>
        <w:t>«Когда я остался наединѣ, вы угадаете, какія мысли занимали</w:t>
      </w:r>
      <w:r>
        <w:br/>
        <w:t>меня, и потому я нзбаѣлю вас</w:t>
      </w:r>
      <w:r w:rsidR="009A18E9">
        <w:t>ъ</w:t>
      </w:r>
      <w:r>
        <w:t xml:space="preserve"> от</w:t>
      </w:r>
      <w:r w:rsidR="009A18E9">
        <w:t>ъ</w:t>
      </w:r>
      <w:r>
        <w:t xml:space="preserve"> разсказа. Я пиСЯЛ</w:t>
      </w:r>
      <w:r w:rsidR="009A18E9">
        <w:t>ъ</w:t>
      </w:r>
      <w:r>
        <w:t xml:space="preserve"> к</w:t>
      </w:r>
      <w:r w:rsidR="009A18E9">
        <w:t>ъ</w:t>
      </w:r>
      <w:r>
        <w:t xml:space="preserve"> матери,</w:t>
      </w:r>
      <w:r>
        <w:br/>
        <w:t>изпрашивал у нея благословенія и молитв</w:t>
      </w:r>
      <w:r w:rsidR="009A18E9">
        <w:t>ъ</w:t>
      </w:r>
      <w:r>
        <w:t>, прощался с</w:t>
      </w:r>
      <w:r w:rsidR="009A18E9">
        <w:t>ъ</w:t>
      </w:r>
      <w:r>
        <w:t xml:space="preserve"> </w:t>
      </w:r>
      <w:r>
        <w:rPr>
          <w:rStyle w:val="Bodytext295ptBold"/>
        </w:rPr>
        <w:t>граФИ-</w:t>
      </w:r>
      <w:r>
        <w:rPr>
          <w:rStyle w:val="Bodytext295ptBold"/>
        </w:rPr>
        <w:br/>
      </w:r>
      <w:r>
        <w:t>нею, а в</w:t>
      </w:r>
      <w:r w:rsidR="009A18E9">
        <w:t>ъ</w:t>
      </w:r>
      <w:r>
        <w:t xml:space="preserve"> письмѣ к</w:t>
      </w:r>
      <w:r w:rsidR="009A18E9">
        <w:t>ъ</w:t>
      </w:r>
      <w:r>
        <w:t xml:space="preserve"> ней писал</w:t>
      </w:r>
      <w:r w:rsidR="009A18E9">
        <w:t>ъ</w:t>
      </w:r>
      <w:r>
        <w:t xml:space="preserve"> и ка&gt; ея подругѣ слѣдующее:</w:t>
      </w:r>
    </w:p>
    <w:p w:rsidR="00810524" w:rsidRDefault="00731517">
      <w:pPr>
        <w:pStyle w:val="Bodytext21"/>
        <w:shd w:val="clear" w:color="auto" w:fill="auto"/>
        <w:tabs>
          <w:tab w:val="right" w:pos="6623"/>
        </w:tabs>
        <w:spacing w:line="278" w:lineRule="exact"/>
        <w:ind w:right="140" w:firstLine="298"/>
        <w:jc w:val="both"/>
      </w:pPr>
      <w:r>
        <w:t>- «Вас</w:t>
      </w:r>
      <w:r w:rsidR="009A18E9">
        <w:t>ъ</w:t>
      </w:r>
      <w:r>
        <w:t>—мнѣ невѣдомую,:спѣшу успокоить. Когда вы получите</w:t>
      </w:r>
      <w:r>
        <w:br/>
      </w:r>
      <w:r>
        <w:lastRenderedPageBreak/>
        <w:t>это письмо, вы будете уже отмщены.. . Я умираю</w:t>
      </w:r>
      <w:r w:rsidR="00E56DF5">
        <w:t xml:space="preserve"> съ </w:t>
      </w:r>
      <w:r>
        <w:t>вашей тай*'</w:t>
      </w:r>
      <w:r>
        <w:br/>
        <w:t>ной... За-чѣм</w:t>
      </w:r>
      <w:r w:rsidR="009A18E9">
        <w:t>ъ</w:t>
      </w:r>
      <w:r>
        <w:t xml:space="preserve"> не могу сказать: с</w:t>
      </w:r>
      <w:r w:rsidR="009A18E9">
        <w:t>ъ</w:t>
      </w:r>
      <w:r>
        <w:t xml:space="preserve"> вашим</w:t>
      </w:r>
      <w:r w:rsidR="009A18E9">
        <w:t>ъ</w:t>
      </w:r>
      <w:r>
        <w:t xml:space="preserve"> прощеніем</w:t>
      </w:r>
      <w:r w:rsidR="009A18E9">
        <w:t>ъ</w:t>
      </w:r>
      <w:r>
        <w:t xml:space="preserve"> ?...</w:t>
      </w:r>
      <w:r>
        <w:tab/>
        <w:t>—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ind w:firstLine="48"/>
        <w:jc w:val="left"/>
      </w:pPr>
      <w:r>
        <w:rPr>
          <w:rStyle w:val="Bodytext15NotItalic"/>
          <w:b/>
          <w:bCs/>
        </w:rPr>
        <w:lastRenderedPageBreak/>
        <w:t xml:space="preserve">Слое. </w:t>
      </w:r>
      <w:r>
        <w:rPr>
          <w:lang w:val="fr-FR" w:eastAsia="fr-FR" w:bidi="fr-FR"/>
        </w:rPr>
        <w:t>dHjcnih.</w:t>
      </w:r>
    </w:p>
    <w:p w:rsidR="00810524" w:rsidRDefault="008C3761">
      <w:pPr>
        <w:pStyle w:val="Bodytext21"/>
        <w:shd w:val="clear" w:color="auto" w:fill="auto"/>
        <w:tabs>
          <w:tab w:val="center" w:pos="4598"/>
          <w:tab w:val="center" w:pos="5962"/>
        </w:tabs>
        <w:spacing w:line="278" w:lineRule="exact"/>
        <w:ind w:left="3340" w:hanging="4"/>
        <w:jc w:val="both"/>
      </w:pPr>
      <w:r>
        <w:rPr>
          <w:noProof/>
        </w:rPr>
        <mc:AlternateContent>
          <mc:Choice Requires="wps">
            <w:drawing>
              <wp:anchor distT="0" distB="0" distL="63500" distR="1700530" simplePos="0" relativeHeight="251521536" behindDoc="1" locked="0" layoutInCell="1" allowOverlap="1">
                <wp:simplePos x="0" y="0"/>
                <wp:positionH relativeFrom="margin">
                  <wp:posOffset>27305</wp:posOffset>
                </wp:positionH>
                <wp:positionV relativeFrom="margin">
                  <wp:posOffset>34290</wp:posOffset>
                </wp:positionV>
                <wp:extent cx="204470" cy="101600"/>
                <wp:effectExtent l="0" t="0" r="0" b="0"/>
                <wp:wrapSquare wrapText="right"/>
                <wp:docPr id="2208" name="Text Box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412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3" o:spid="_x0000_s1127" type="#_x0000_t202" style="position:absolute;left:0;text-align:left;margin-left:2.15pt;margin-top:2.7pt;width:16.1pt;height:8pt;z-index:-251794944;visibility:visible;mso-wrap-style:square;mso-width-percent:0;mso-height-percent:0;mso-wrap-distance-left:5pt;mso-wrap-distance-top:0;mso-wrap-distance-right:133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412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У.</w:t>
      </w:r>
      <w:r w:rsidR="00731517">
        <w:tab/>
        <w:t>■■</w:t>
      </w:r>
      <w:r w:rsidR="00731517">
        <w:tab/>
        <w:t>'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«На другой день,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G </w:t>
      </w:r>
      <w:r>
        <w:t>часов</w:t>
      </w:r>
      <w:r w:rsidR="009A18E9">
        <w:t>ъ</w:t>
      </w:r>
      <w:r>
        <w:t>,майор</w:t>
      </w:r>
      <w:r w:rsidR="009A18E9">
        <w:t>ъ</w:t>
      </w:r>
      <w:r>
        <w:t xml:space="preserve"> Голлидей был</w:t>
      </w:r>
      <w:r w:rsidR="009A18E9">
        <w:t>ъ</w:t>
      </w:r>
      <w:r>
        <w:t xml:space="preserve"> у меня, н</w:t>
      </w:r>
      <w:r>
        <w:br/>
        <w:t>черезь полчаса мы уже вышли с</w:t>
      </w:r>
      <w:r w:rsidR="009A18E9">
        <w:t>ъ</w:t>
      </w:r>
      <w:r>
        <w:t xml:space="preserve"> секундантами из</w:t>
      </w:r>
      <w:r w:rsidR="009A18E9">
        <w:t>ъ</w:t>
      </w:r>
      <w:r>
        <w:t xml:space="preserve"> кареты в</w:t>
      </w:r>
      <w:r w:rsidR="009A18E9">
        <w:t>ъ</w:t>
      </w:r>
      <w:r>
        <w:br/>
        <w:t>Венсеннѣ.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«Господа</w:t>
      </w:r>
      <w:r w:rsidR="00554BF2">
        <w:t>ъ</w:t>
      </w:r>
      <w:r>
        <w:t xml:space="preserve"> сказал</w:t>
      </w:r>
      <w:r w:rsidR="009A18E9">
        <w:t>ъ</w:t>
      </w:r>
      <w:r>
        <w:t xml:space="preserve"> громко Ирландец</w:t>
      </w:r>
      <w:r w:rsidR="009A18E9">
        <w:t>ъ</w:t>
      </w:r>
      <w:r>
        <w:t xml:space="preserve"> : «я вам</w:t>
      </w:r>
      <w:r w:rsidR="009A18E9">
        <w:t>ъ</w:t>
      </w:r>
      <w:r>
        <w:t xml:space="preserve"> должен</w:t>
      </w:r>
      <w:r w:rsidR="009A18E9">
        <w:t>ъ</w:t>
      </w:r>
      <w:r>
        <w:t xml:space="preserve"> ска-</w:t>
      </w:r>
      <w:r>
        <w:br/>
        <w:t>зать, что особа, подозрѣваемая мной, не была вчера в</w:t>
      </w:r>
      <w:r w:rsidR="009A18E9">
        <w:t>ъ</w:t>
      </w:r>
      <w:r>
        <w:t xml:space="preserve"> маскарадѣ</w:t>
      </w:r>
      <w:r>
        <w:br/>
        <w:t>Оперы; я имѣю на то ясныя доказательства, и дама, которуюэтот</w:t>
      </w:r>
      <w:r w:rsidR="009A18E9">
        <w:t>ъ</w:t>
      </w:r>
      <w:r>
        <w:br/>
        <w:t>господин</w:t>
      </w:r>
      <w:r w:rsidR="000C31B5">
        <w:t>ъ</w:t>
      </w:r>
      <w:r>
        <w:t xml:space="preserve"> сопутствовал</w:t>
      </w:r>
      <w:r w:rsidR="009A18E9">
        <w:t>ъ</w:t>
      </w:r>
      <w:r>
        <w:t>, мнѣ совершенно - незнакома. Считаю</w:t>
      </w:r>
      <w:r>
        <w:br/>
        <w:t>себя обязанным</w:t>
      </w:r>
      <w:r w:rsidR="009A18E9">
        <w:t>ъ</w:t>
      </w:r>
      <w:r>
        <w:t xml:space="preserve"> об</w:t>
      </w:r>
      <w:r w:rsidR="009A18E9">
        <w:t>ъ</w:t>
      </w:r>
      <w:r>
        <w:t>явить вам</w:t>
      </w:r>
      <w:r w:rsidR="009A18E9">
        <w:t>ъ</w:t>
      </w:r>
      <w:r>
        <w:t xml:space="preserve"> это по чистой совѣсти. Теперь»</w:t>
      </w:r>
      <w:r>
        <w:br/>
        <w:t>продолжал</w:t>
      </w:r>
      <w:r w:rsidR="009A18E9">
        <w:t>ъ</w:t>
      </w:r>
      <w:r>
        <w:t xml:space="preserve"> он</w:t>
      </w:r>
      <w:r w:rsidR="009A18E9">
        <w:t>ъ</w:t>
      </w:r>
      <w:r>
        <w:t>, обратясь к</w:t>
      </w:r>
      <w:r w:rsidR="009A18E9">
        <w:t>ъ</w:t>
      </w:r>
      <w:r>
        <w:t xml:space="preserve"> секундантам</w:t>
      </w:r>
      <w:r w:rsidR="009A18E9">
        <w:t>ъ</w:t>
      </w:r>
      <w:r>
        <w:t>: «я изполнил</w:t>
      </w:r>
      <w:r w:rsidR="009A18E9">
        <w:t>ъ</w:t>
      </w:r>
      <w:r>
        <w:t xml:space="preserve"> мой</w:t>
      </w:r>
      <w:r>
        <w:br/>
        <w:t>долгь; а к ак</w:t>
      </w:r>
      <w:r w:rsidR="009A18E9">
        <w:t>ъ</w:t>
      </w:r>
      <w:r>
        <w:t xml:space="preserve"> вы знаете, что жизнь этого молодаго человѣка в</w:t>
      </w:r>
      <w:r w:rsidR="009A18E9">
        <w:t>ъ</w:t>
      </w:r>
      <w:r>
        <w:br/>
        <w:t>моиха. руках</w:t>
      </w:r>
      <w:r w:rsidR="009A18E9">
        <w:t>ъ</w:t>
      </w:r>
      <w:r>
        <w:t>, я ему дарю ее, если он</w:t>
      </w:r>
      <w:r w:rsidR="009A18E9">
        <w:t>ъ</w:t>
      </w:r>
      <w:r>
        <w:t xml:space="preserve"> будет</w:t>
      </w:r>
      <w:r w:rsidR="009A18E9">
        <w:t>ъ</w:t>
      </w:r>
      <w:r>
        <w:t xml:space="preserve"> просить у меня</w:t>
      </w:r>
      <w:r>
        <w:br/>
        <w:t>про</w:t>
      </w:r>
      <w:r w:rsidR="004A2DB5">
        <w:t>щ</w:t>
      </w:r>
      <w:r>
        <w:t>еніл.»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«Самолюоіе мое взволновалось: вся кровь поднялась в</w:t>
      </w:r>
      <w:r w:rsidR="009A18E9">
        <w:t>ъ</w:t>
      </w:r>
      <w:r>
        <w:t xml:space="preserve"> голову</w:t>
      </w:r>
      <w:r>
        <w:br/>
        <w:t>от</w:t>
      </w:r>
      <w:r w:rsidR="009A18E9">
        <w:t>ъ</w:t>
      </w:r>
      <w:r>
        <w:t xml:space="preserve"> этих</w:t>
      </w:r>
      <w:r w:rsidR="009A18E9">
        <w:t>ъ</w:t>
      </w:r>
      <w:r>
        <w:t xml:space="preserve"> дерзких</w:t>
      </w:r>
      <w:r w:rsidR="009A18E9">
        <w:t>ъ</w:t>
      </w:r>
      <w:r>
        <w:t xml:space="preserve"> слов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46"/>
        </w:tabs>
        <w:spacing w:line="278" w:lineRule="exact"/>
        <w:ind w:firstLine="297"/>
        <w:jc w:val="both"/>
      </w:pPr>
      <w:r>
        <w:t>Лучше умереть, нежели быть вам</w:t>
      </w:r>
      <w:r w:rsidR="009A18E9">
        <w:t>ъ</w:t>
      </w:r>
      <w:r>
        <w:t xml:space="preserve"> обязану: стрѣллйте</w:t>
      </w:r>
      <w:r>
        <w:rPr>
          <w:vertAlign w:val="subscript"/>
        </w:rPr>
        <w:t>(</w:t>
      </w:r>
      <w:r>
        <w:t xml:space="preserve"> в</w:t>
      </w:r>
      <w:r w:rsidR="009A18E9">
        <w:t>ъ</w:t>
      </w:r>
      <w:r>
        <w:br/>
        <w:t>меня.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«Но, молодой человѣк</w:t>
      </w:r>
      <w:r w:rsidR="009A18E9">
        <w:t>ъ</w:t>
      </w:r>
      <w:r>
        <w:t>, я увѣрен</w:t>
      </w:r>
      <w:r w:rsidR="009A18E9">
        <w:t>ъ</w:t>
      </w:r>
      <w:r>
        <w:t xml:space="preserve">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выстрѣлѣ.»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9"/>
        </w:tabs>
        <w:spacing w:line="278" w:lineRule="exact"/>
        <w:ind w:firstLine="297"/>
        <w:jc w:val="both"/>
      </w:pPr>
      <w:r>
        <w:t>Ну, так</w:t>
      </w:r>
      <w:r w:rsidR="009A18E9">
        <w:t>ъ</w:t>
      </w:r>
      <w:r>
        <w:t xml:space="preserve"> вы имѣете право меня убить.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«Гн</w:t>
      </w:r>
      <w:r w:rsidR="00FC273B">
        <w:t>ѣ</w:t>
      </w:r>
      <w:r>
        <w:t>в</w:t>
      </w:r>
      <w:r w:rsidR="009A18E9">
        <w:t>ъ</w:t>
      </w:r>
      <w:r>
        <w:t xml:space="preserve"> блеснул</w:t>
      </w:r>
      <w:r w:rsidR="009A18E9">
        <w:t>ъ</w:t>
      </w:r>
      <w:r>
        <w:t xml:space="preserve"> 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Ирландца; он</w:t>
      </w:r>
      <w:r w:rsidR="009A18E9">
        <w:t>ъ</w:t>
      </w:r>
      <w:r>
        <w:t xml:space="preserve"> взял</w:t>
      </w:r>
      <w:r w:rsidR="009A18E9">
        <w:t>ъ</w:t>
      </w:r>
      <w:r>
        <w:t xml:space="preserve"> пистолет</w:t>
      </w:r>
      <w:r w:rsidR="009A18E9">
        <w:t>ъ</w:t>
      </w:r>
      <w:r>
        <w:t xml:space="preserve"> и</w:t>
      </w:r>
      <w:r>
        <w:br/>
        <w:t>медлил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«Направьте это новое оскорбленіе. Одно извиненіе — и все</w:t>
      </w:r>
      <w:r>
        <w:br/>
        <w:t>кончено.»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9"/>
        </w:tabs>
        <w:spacing w:line="278" w:lineRule="exact"/>
        <w:ind w:firstLine="297"/>
        <w:jc w:val="both"/>
      </w:pPr>
      <w:r>
        <w:t>Вы от</w:t>
      </w:r>
      <w:r w:rsidR="009A18E9">
        <w:t>ъ</w:t>
      </w:r>
      <w:r>
        <w:t xml:space="preserve"> меня ничего не получите, кромѣ крови!</w:t>
      </w:r>
    </w:p>
    <w:p w:rsidR="00810524" w:rsidRDefault="00731517">
      <w:pPr>
        <w:pStyle w:val="Bodytext21"/>
        <w:shd w:val="clear" w:color="auto" w:fill="auto"/>
        <w:tabs>
          <w:tab w:val="center" w:pos="4966"/>
          <w:tab w:val="center" w:pos="5067"/>
        </w:tabs>
        <w:spacing w:line="278" w:lineRule="exact"/>
        <w:ind w:firstLine="297"/>
        <w:jc w:val="both"/>
      </w:pPr>
      <w:r>
        <w:t>«Вы слышали, господа</w:t>
      </w:r>
      <w:r w:rsidR="00574544">
        <w:t>ъ</w:t>
      </w:r>
      <w:r>
        <w:t xml:space="preserve"> вскричал</w:t>
      </w:r>
      <w:r w:rsidR="009A18E9">
        <w:t>ъ</w:t>
      </w:r>
      <w:r>
        <w:t xml:space="preserve"> майор</w:t>
      </w:r>
      <w:r w:rsidR="009A18E9">
        <w:t>ъ</w:t>
      </w:r>
      <w:r>
        <w:t>: «он</w:t>
      </w:r>
      <w:r w:rsidR="009A18E9">
        <w:t>ъ</w:t>
      </w:r>
      <w:r>
        <w:t xml:space="preserve"> этого хо-</w:t>
      </w:r>
      <w:r>
        <w:br/>
        <w:t>чет</w:t>
      </w:r>
      <w:r w:rsidR="009A18E9">
        <w:t>ъ</w:t>
      </w:r>
      <w:r>
        <w:t>... он</w:t>
      </w:r>
      <w:r w:rsidR="009A18E9">
        <w:t>ъ</w:t>
      </w:r>
      <w:r>
        <w:t xml:space="preserve"> меня вынуждаст</w:t>
      </w:r>
      <w:r w:rsidR="009A18E9">
        <w:t>ъ</w:t>
      </w:r>
      <w:r>
        <w:t>... я должен</w:t>
      </w:r>
      <w:r w:rsidR="009A18E9">
        <w:t>ъ</w:t>
      </w:r>
      <w:r>
        <w:t xml:space="preserve"> бы. .. но я первый о-</w:t>
      </w:r>
      <w:r>
        <w:br/>
        <w:t>бижен</w:t>
      </w:r>
      <w:r w:rsidR="009A18E9">
        <w:t>ъ</w:t>
      </w:r>
      <w:r>
        <w:t>, и не забуду этого.»</w:t>
      </w:r>
      <w:r>
        <w:tab/>
        <w:t>.</w:t>
      </w:r>
      <w:r>
        <w:tab/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Тогда, медленно прицѣливаясь, он</w:t>
      </w:r>
      <w:r w:rsidR="009A18E9">
        <w:t>ъ</w:t>
      </w:r>
      <w:r>
        <w:t xml:space="preserve"> громко вскричал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«В</w:t>
      </w:r>
      <w:r w:rsidR="009A18E9">
        <w:t>ъ</w:t>
      </w:r>
      <w:r>
        <w:t xml:space="preserve"> правое плечо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«Раздался выстрѣл</w:t>
      </w:r>
      <w:r w:rsidR="009A18E9">
        <w:t>ъ</w:t>
      </w:r>
      <w:r>
        <w:t>, и я упал</w:t>
      </w:r>
      <w:r w:rsidR="009A18E9">
        <w:t>ъ</w:t>
      </w:r>
      <w:r>
        <w:t xml:space="preserve"> с</w:t>
      </w:r>
      <w:r w:rsidR="009A18E9">
        <w:t>ъ</w:t>
      </w:r>
      <w:r>
        <w:t xml:space="preserve"> раздробленным</w:t>
      </w:r>
      <w:r w:rsidR="009A18E9">
        <w:t>ъ</w:t>
      </w:r>
      <w:r>
        <w:t xml:space="preserve"> плечозі</w:t>
      </w:r>
      <w:r w:rsidR="009A18E9">
        <w:t>ъ</w:t>
      </w:r>
      <w:r>
        <w:t>. Я</w:t>
      </w:r>
      <w:r>
        <w:br/>
        <w:t>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себя тогда, как</w:t>
      </w:r>
      <w:r w:rsidR="009A18E9">
        <w:t>ъ</w:t>
      </w:r>
      <w:r>
        <w:t xml:space="preserve"> уже лежал</w:t>
      </w:r>
      <w:r w:rsidR="009A18E9">
        <w:t>ъ</w:t>
      </w:r>
      <w:r>
        <w:t xml:space="preserve"> в</w:t>
      </w:r>
      <w:r w:rsidR="009A18E9">
        <w:t>ъ</w:t>
      </w:r>
      <w:r>
        <w:t xml:space="preserve"> постели, окружен-</w:t>
      </w:r>
      <w:r>
        <w:br/>
        <w:t>ный друзьями; докгор</w:t>
      </w:r>
      <w:r w:rsidR="009A18E9">
        <w:t>ъ</w:t>
      </w:r>
      <w:r>
        <w:t xml:space="preserve"> увѣрял</w:t>
      </w:r>
      <w:r w:rsidR="009A18E9">
        <w:t>ъ</w:t>
      </w:r>
      <w:r>
        <w:t>, что отвѣчает</w:t>
      </w:r>
      <w:r w:rsidR="009A18E9">
        <w:t>ъ</w:t>
      </w:r>
      <w:r>
        <w:t xml:space="preserve"> за мою жизнь.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«На другой день я получила, визита., который меня очень обра-</w:t>
      </w:r>
      <w:r>
        <w:br/>
        <w:t>вал</w:t>
      </w:r>
      <w:r w:rsidR="009A18E9">
        <w:t>ъ</w:t>
      </w:r>
      <w:r>
        <w:t xml:space="preserve"> — это была граФиня. Она пріѣхала с</w:t>
      </w:r>
      <w:r w:rsidR="009A18E9">
        <w:t>ъ</w:t>
      </w:r>
      <w:r>
        <w:t xml:space="preserve"> братом</w:t>
      </w:r>
      <w:r w:rsidR="009A18E9">
        <w:t>ъ</w:t>
      </w:r>
      <w:r>
        <w:t>, который по-</w:t>
      </w:r>
      <w:r>
        <w:br/>
        <w:t>ендѣл</w:t>
      </w:r>
      <w:r w:rsidR="009A18E9">
        <w:t>ъ</w:t>
      </w:r>
      <w:r>
        <w:t xml:space="preserve"> не болѣе минуты, и когда мы остались одни, она сказала:</w:t>
      </w:r>
      <w:r>
        <w:br/>
        <w:t>«Жоржа., вьд не ожидали меня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3"/>
        </w:tabs>
        <w:spacing w:line="278" w:lineRule="exact"/>
        <w:ind w:firstLine="297"/>
        <w:jc w:val="both"/>
      </w:pPr>
      <w:r>
        <w:t>Нѣт</w:t>
      </w:r>
      <w:r w:rsidR="009A18E9">
        <w:t>ъ</w:t>
      </w:r>
      <w:r>
        <w:t>, я вас</w:t>
      </w:r>
      <w:r w:rsidR="009A18E9">
        <w:t>ъ</w:t>
      </w:r>
      <w:r>
        <w:t xml:space="preserve"> ждал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«Ах</w:t>
      </w:r>
      <w:r w:rsidR="009A18E9">
        <w:t>ъ</w:t>
      </w:r>
      <w:r>
        <w:t>, благодарю васа. за это слово</w:t>
      </w:r>
      <w:r w:rsidR="00554BF2">
        <w:t>ъ</w:t>
      </w:r>
      <w:r>
        <w:t xml:space="preserve"> Она подала мнѣ руку и за-</w:t>
      </w:r>
      <w:r>
        <w:br/>
        <w:t>лилась слезами. «Это моя вина, и я никогда не-прощу ея себѣ.»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3"/>
        </w:tabs>
        <w:spacing w:line="278" w:lineRule="exact"/>
        <w:ind w:firstLine="297"/>
        <w:jc w:val="both"/>
      </w:pPr>
      <w:r>
        <w:t>ТІѢт</w:t>
      </w:r>
      <w:r w:rsidR="009A18E9">
        <w:t>ъ</w:t>
      </w:r>
      <w:r>
        <w:t>, граФиня, это мое безумство , моя запальчивость.</w:t>
      </w:r>
      <w:r>
        <w:br w:type="page"/>
      </w:r>
    </w:p>
    <w:p w:rsidR="00810524" w:rsidRDefault="00731517">
      <w:pPr>
        <w:pStyle w:val="Bodytext100"/>
        <w:shd w:val="clear" w:color="auto" w:fill="auto"/>
        <w:spacing w:after="81" w:line="170" w:lineRule="exact"/>
        <w:jc w:val="right"/>
      </w:pPr>
      <w:r>
        <w:rPr>
          <w:rStyle w:val="Bodytext10Spacing0pt"/>
          <w:b/>
          <w:bCs/>
          <w:i/>
          <w:iCs/>
        </w:rP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81"/>
        <w:jc w:val="both"/>
      </w:pPr>
      <w:r>
        <w:rPr>
          <w:noProof/>
        </w:rPr>
        <mc:AlternateContent>
          <mc:Choice Requires="wps">
            <w:drawing>
              <wp:anchor distT="0" distB="0" distL="1664335" distR="63500" simplePos="0" relativeHeight="251522560" behindDoc="1" locked="0" layoutInCell="1" allowOverlap="1">
                <wp:simplePos x="0" y="0"/>
                <wp:positionH relativeFrom="margin">
                  <wp:posOffset>4174490</wp:posOffset>
                </wp:positionH>
                <wp:positionV relativeFrom="margin">
                  <wp:posOffset>-21590</wp:posOffset>
                </wp:positionV>
                <wp:extent cx="210185" cy="114300"/>
                <wp:effectExtent l="0" t="0" r="0" b="0"/>
                <wp:wrapSquare wrapText="left"/>
                <wp:docPr id="2207" name="Text Box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8"/>
                              <w:shd w:val="clear" w:color="auto" w:fill="auto"/>
                              <w:spacing w:line="180" w:lineRule="exact"/>
                              <w:ind w:firstLine="29"/>
                            </w:pPr>
                            <w:r>
                              <w:rPr>
                                <w:rStyle w:val="Bodytext58Spacing0ptExact"/>
                                <w:b/>
                                <w:bCs/>
                              </w:rPr>
                              <w:t>ИГ,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2" o:spid="_x0000_s1128" type="#_x0000_t202" style="position:absolute;left:0;text-align:left;margin-left:328.7pt;margin-top:-1.7pt;width:16.55pt;height:9pt;z-index:-251793920;visibility:visible;mso-wrap-style:square;mso-width-percent:0;mso-height-percent:0;mso-wrap-distance-left:131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8"/>
                        <w:shd w:val="clear" w:color="auto" w:fill="auto"/>
                        <w:spacing w:line="180" w:lineRule="exact"/>
                        <w:ind w:firstLine="29"/>
                      </w:pPr>
                      <w:r>
                        <w:rPr>
                          <w:rStyle w:val="Bodytext58Spacing0ptExact"/>
                          <w:b/>
                          <w:bCs/>
                        </w:rPr>
                        <w:t>ИГ,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«Зная ваш</w:t>
      </w:r>
      <w:r w:rsidR="009A18E9">
        <w:t>ъ</w:t>
      </w:r>
      <w:r w:rsidR="00731517">
        <w:t xml:space="preserve"> характер</w:t>
      </w:r>
      <w:r w:rsidR="009A18E9">
        <w:t>ъ</w:t>
      </w:r>
      <w:r w:rsidR="00731517">
        <w:t>, не должна ли я была удерживать вас</w:t>
      </w:r>
      <w:r w:rsidR="009A18E9">
        <w:t>ъ</w:t>
      </w:r>
      <w:r w:rsidR="00731517">
        <w:t>?</w:t>
      </w:r>
      <w:r w:rsidR="00731517">
        <w:br/>
        <w:t>Но я была в</w:t>
      </w:r>
      <w:r w:rsidR="009A18E9">
        <w:t>ъ</w:t>
      </w:r>
      <w:r w:rsidR="00731517">
        <w:t xml:space="preserve"> большом</w:t>
      </w:r>
      <w:r w:rsidR="009A18E9">
        <w:t>ъ</w:t>
      </w:r>
      <w:r w:rsidR="00731517">
        <w:t xml:space="preserve"> затруднении, сделавшись посредницей ме-</w:t>
      </w:r>
      <w:r w:rsidR="00731517">
        <w:br/>
        <w:t>жду вами и моей подругой, которая мнѣ также очень-дорога.. . не</w:t>
      </w:r>
      <w:r w:rsidR="00731517">
        <w:br/>
        <w:t>болйе вас</w:t>
      </w:r>
      <w:r w:rsidR="009A18E9">
        <w:t>ъ</w:t>
      </w:r>
      <w:r w:rsidR="00731517">
        <w:t>, однакожь. Вы страдаете, вы в</w:t>
      </w:r>
      <w:r w:rsidR="009A18E9">
        <w:t>ъ</w:t>
      </w:r>
      <w:r w:rsidR="00731517">
        <w:t xml:space="preserve"> опасности; теперь я</w:t>
      </w:r>
      <w:r w:rsidR="00731517">
        <w:br/>
        <w:t>люблю вас</w:t>
      </w:r>
      <w:r w:rsidR="009A18E9">
        <w:t>ъ</w:t>
      </w:r>
      <w:r w:rsidR="00731517">
        <w:t xml:space="preserve"> еще болѣе. .. II туть она высказала все, что дружба</w:t>
      </w:r>
      <w:r w:rsidR="00731517">
        <w:br/>
        <w:t>женщины может</w:t>
      </w:r>
      <w:r w:rsidR="009A18E9">
        <w:t>ъ</w:t>
      </w:r>
      <w:r w:rsidR="00731517">
        <w:t xml:space="preserve"> вдохнуть нѣжнаго и страстнаго. Никогда ниче-</w:t>
      </w:r>
      <w:r w:rsidR="00731517">
        <w:br/>
        <w:t>го не доходило до ушей моих</w:t>
      </w:r>
      <w:r w:rsidR="009A18E9">
        <w:t>ъ</w:t>
      </w:r>
      <w:r w:rsidR="00731517">
        <w:t xml:space="preserve"> болѣе-сладкаго, болѣе-чистаго, бо-</w:t>
      </w:r>
      <w:r w:rsidR="00731517">
        <w:br/>
        <w:t>лѣе-очаровательнаго; я начиналь понимать Юлію. Я почувство-</w:t>
      </w:r>
      <w:r w:rsidR="00731517">
        <w:br/>
        <w:t>вал</w:t>
      </w:r>
      <w:r w:rsidR="009A18E9">
        <w:t>ъ</w:t>
      </w:r>
      <w:r w:rsidR="00731517">
        <w:t xml:space="preserve"> всю дрлгоцѣниость ея дружбы, и вь свою очередь покрывале</w:t>
      </w:r>
      <w:r w:rsidR="00731517">
        <w:br/>
        <w:t>поцалуями и слезами ея руки и поклялся ей в</w:t>
      </w:r>
      <w:r w:rsidR="009A18E9">
        <w:t>ъ</w:t>
      </w:r>
      <w:r w:rsidR="00731517">
        <w:t xml:space="preserve"> вѣчіщй предан-</w:t>
      </w:r>
      <w:r w:rsidR="00731517">
        <w:br/>
        <w:t>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«Ну ,хорошо</w:t>
      </w:r>
      <w:r w:rsidR="00554BF2">
        <w:t>ъ</w:t>
      </w:r>
      <w:r>
        <w:t xml:space="preserve"> сказала она, падая на колѣни у моей постели: «ес-</w:t>
      </w:r>
      <w:r>
        <w:br/>
        <w:t>ли вы говорите правду, если я должна вѣрить влшим</w:t>
      </w:r>
      <w:r w:rsidR="009A18E9">
        <w:t>ъ</w:t>
      </w:r>
      <w:r>
        <w:t xml:space="preserve"> клятвамь,</w:t>
      </w:r>
      <w:r>
        <w:br/>
        <w:t>то прошу у вас</w:t>
      </w:r>
      <w:r w:rsidR="009A18E9">
        <w:t>ъ</w:t>
      </w:r>
      <w:r>
        <w:t xml:space="preserve"> одной милости, умоляю вас</w:t>
      </w:r>
      <w:r w:rsidR="009A18E9">
        <w:t>ъ</w:t>
      </w:r>
      <w:r>
        <w:t>..,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-з- Что такое?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«Не думайте болѣе обе... » она поколебалась и снова продол-</w:t>
      </w:r>
      <w:r>
        <w:br/>
        <w:t>жала: «обе этой незнакомкѣ; не старайтесь узнавать, кто она. Про-</w:t>
      </w:r>
      <w:r>
        <w:br/>
        <w:t>шу вас</w:t>
      </w:r>
      <w:r w:rsidR="009A18E9">
        <w:t>ъ</w:t>
      </w:r>
      <w:r>
        <w:t xml:space="preserve"> об</w:t>
      </w:r>
      <w:r w:rsidR="009A18E9">
        <w:t>ъ</w:t>
      </w:r>
      <w:r>
        <w:t xml:space="preserve"> эгомь для вае</w:t>
      </w:r>
      <w:r w:rsidR="009A18E9">
        <w:t>ъ</w:t>
      </w:r>
      <w:r>
        <w:t xml:space="preserve"> и для мел! Притом</w:t>
      </w:r>
      <w:r w:rsidR="009A18E9">
        <w:t>ъ</w:t>
      </w:r>
      <w:r>
        <w:t xml:space="preserve"> ваши роз</w:t>
      </w:r>
      <w:r w:rsidR="009A18E9">
        <w:t>ъ</w:t>
      </w:r>
      <w:r>
        <w:t>иски</w:t>
      </w:r>
      <w:r>
        <w:br/>
        <w:t>будут</w:t>
      </w:r>
      <w:r w:rsidR="009A18E9">
        <w:t>ъ</w:t>
      </w:r>
      <w:r>
        <w:t xml:space="preserve"> тщетны: она оставила Францію.»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</w:t>
      </w:r>
      <w:r>
        <w:rPr>
          <w:vertAlign w:val="superscript"/>
        </w:rPr>
        <w:t>1</w:t>
      </w:r>
      <w:r>
        <w:t xml:space="preserve"> Когда?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«Сегодня утром</w:t>
      </w:r>
      <w:r w:rsidR="009A18E9">
        <w:t>ъ</w:t>
      </w:r>
      <w:r>
        <w:t>, лишь только она увѣрилась, что вы внѣ опас-</w:t>
      </w:r>
      <w:r>
        <w:br/>
        <w:t>ности. 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69"/>
        </w:tabs>
        <w:spacing w:line="278" w:lineRule="exact"/>
        <w:ind w:firstLine="281"/>
        <w:jc w:val="both"/>
      </w:pPr>
      <w:r>
        <w:t>А в</w:t>
      </w:r>
      <w:r w:rsidR="009A18E9">
        <w:t>ъ</w:t>
      </w:r>
      <w:r>
        <w:t xml:space="preserve"> Оперѣ. .. Это была она?</w:t>
      </w:r>
    </w:p>
    <w:p w:rsidR="00810524" w:rsidRDefault="00731517">
      <w:pPr>
        <w:pStyle w:val="Bodytext21"/>
        <w:shd w:val="clear" w:color="auto" w:fill="auto"/>
        <w:tabs>
          <w:tab w:val="right" w:pos="6848"/>
        </w:tabs>
        <w:spacing w:line="278" w:lineRule="exact"/>
        <w:ind w:firstLine="281"/>
        <w:jc w:val="both"/>
      </w:pPr>
      <w:r>
        <w:t>«Да.. . »</w:t>
      </w:r>
      <w:r>
        <w:tab/>
        <w:t>,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32"/>
        </w:tabs>
        <w:spacing w:line="278" w:lineRule="exact"/>
        <w:ind w:firstLine="281"/>
        <w:jc w:val="both"/>
      </w:pPr>
      <w:r>
        <w:t>Однакожь я не гюмню, чтоб</w:t>
      </w:r>
      <w:r w:rsidR="009A18E9">
        <w:t>ъ</w:t>
      </w:r>
      <w:r>
        <w:t xml:space="preserve"> ее вндѣл</w:t>
      </w:r>
      <w:r w:rsidR="009A18E9">
        <w:t>ъ</w:t>
      </w:r>
      <w:r>
        <w:t xml:space="preserve"> между дамь, кото-</w:t>
      </w:r>
      <w:r>
        <w:br/>
        <w:t>рый были у вас</w:t>
      </w:r>
      <w:r w:rsidR="009A18E9">
        <w:t>ъ</w:t>
      </w:r>
      <w:r>
        <w:t xml:space="preserve"> вь замкѣ.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«Вы никогда не видали ся; вы не знаете ни ся лица, ни звація,</w:t>
      </w:r>
      <w:r>
        <w:br/>
        <w:t>ни имени. Что значить для вас</w:t>
      </w:r>
      <w:r w:rsidR="009A18E9">
        <w:t>ъ</w:t>
      </w:r>
      <w:r>
        <w:t xml:space="preserve"> забыть и никогда болѣе не вспо-</w:t>
      </w:r>
      <w:r>
        <w:br/>
        <w:t>минать? Пусть эго будет</w:t>
      </w:r>
      <w:r w:rsidR="009A18E9">
        <w:t>ъ</w:t>
      </w:r>
      <w:r>
        <w:t xml:space="preserve"> для вас</w:t>
      </w:r>
      <w:r w:rsidR="009A18E9">
        <w:t>ъ</w:t>
      </w:r>
      <w:r>
        <w:t xml:space="preserve"> сонь... дурной сон</w:t>
      </w:r>
      <w:r w:rsidR="009A18E9">
        <w:t>ъ</w:t>
      </w:r>
      <w:r>
        <w:t>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81"/>
        <w:jc w:val="both"/>
      </w:pPr>
      <w:r>
        <w:t>Да, конец</w:t>
      </w:r>
      <w:r w:rsidR="009A18E9">
        <w:t>ъ</w:t>
      </w:r>
      <w:r w:rsidR="00E56DF5">
        <w:t>ъ</w:t>
      </w:r>
      <w:r>
        <w:t>.. Но начало было так</w:t>
      </w:r>
      <w:r w:rsidR="009A18E9">
        <w:t>ъ</w:t>
      </w:r>
      <w:r>
        <w:t xml:space="preserve"> пріятно...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«Молчите</w:t>
      </w:r>
      <w:r w:rsidR="00554BF2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81"/>
        <w:jc w:val="both"/>
      </w:pPr>
      <w:r>
        <w:t>Одно слово еще, и я замолчу... Она</w:t>
      </w:r>
      <w:r w:rsidR="00764887">
        <w:t xml:space="preserve"> всѣ </w:t>
      </w:r>
      <w:r>
        <w:t>знает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«Да.»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81"/>
        <w:jc w:val="both"/>
      </w:pPr>
      <w:r>
        <w:t>Вы отдали ей мое письмо?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«Я колебалась. . . но письмо было так</w:t>
      </w:r>
      <w:r w:rsidR="009A18E9">
        <w:t>ъ</w:t>
      </w:r>
      <w:r>
        <w:t xml:space="preserve"> хорошо.. . ваши письма</w:t>
      </w:r>
      <w:r>
        <w:br/>
        <w:t xml:space="preserve">всегда лучше, нежели ваши поступки. </w:t>
      </w:r>
      <w:r>
        <w:rPr>
          <w:rStyle w:val="Bodytext2Spacing2pt"/>
        </w:rPr>
        <w:t>..Ия,</w:t>
      </w:r>
      <w:r>
        <w:t xml:space="preserve"> не желая, чіоб</w:t>
      </w:r>
      <w:r w:rsidR="009A18E9">
        <w:t>ъ</w:t>
      </w:r>
      <w:r>
        <w:t xml:space="preserve"> она</w:t>
      </w:r>
      <w:r>
        <w:br/>
        <w:t>унесла с</w:t>
      </w:r>
      <w:r w:rsidR="009A18E9">
        <w:t>ъ</w:t>
      </w:r>
      <w:r>
        <w:t xml:space="preserve"> собою дурное мнѣніе о вас</w:t>
      </w:r>
      <w:r w:rsidR="009A18E9">
        <w:t>ъ</w:t>
      </w:r>
      <w:r>
        <w:t>, моемь другѣ... отдала</w:t>
      </w:r>
      <w:r>
        <w:br/>
        <w:t>ей письмо.»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81"/>
        <w:jc w:val="both"/>
      </w:pPr>
      <w:r>
        <w:t>Что она сказала на послѣднее слово?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«О прощеніи</w:t>
      </w:r>
      <w:r w:rsidR="00574544">
        <w:t>ъ</w:t>
      </w:r>
    </w:p>
    <w:p w:rsidR="00810524" w:rsidRDefault="008C3761">
      <w:pPr>
        <w:pStyle w:val="Bodytext21"/>
        <w:shd w:val="clear" w:color="auto" w:fill="auto"/>
        <w:spacing w:line="200" w:lineRule="exact"/>
        <w:ind w:firstLine="281"/>
        <w:jc w:val="both"/>
      </w:pPr>
      <w:r>
        <w:rPr>
          <w:noProof/>
        </w:rPr>
        <mc:AlternateContent>
          <mc:Choice Requires="wps">
            <w:drawing>
              <wp:anchor distT="454660" distB="0" distL="63500" distR="63500" simplePos="0" relativeHeight="251523584" behindDoc="1" locked="0" layoutInCell="1" allowOverlap="1">
                <wp:simplePos x="0" y="0"/>
                <wp:positionH relativeFrom="margin">
                  <wp:posOffset>3978910</wp:posOffset>
                </wp:positionH>
                <wp:positionV relativeFrom="paragraph">
                  <wp:posOffset>-7620</wp:posOffset>
                </wp:positionV>
                <wp:extent cx="94615" cy="127000"/>
                <wp:effectExtent l="0" t="0" r="0" b="0"/>
                <wp:wrapSquare wrapText="left"/>
                <wp:docPr id="2206" name="Text Box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6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1" o:spid="_x0000_s1129" type="#_x0000_t202" style="position:absolute;left:0;text-align:left;margin-left:313.3pt;margin-top:-.6pt;width:7.45pt;height:10pt;z-index:-251792896;visibility:visible;mso-wrap-style:square;mso-width-percent:0;mso-height-percent:0;mso-wrap-distance-left:5pt;mso-wrap-distance-top:35.8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</w:rPr>
                        <w:t>8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rPr>
          <w:lang w:val="fr-FR" w:eastAsia="fr-FR" w:bidi="fr-FR"/>
        </w:rPr>
        <w:t xml:space="preserve">T. </w:t>
      </w:r>
      <w:r w:rsidR="00731517">
        <w:t>VIII.—О гд. ІП.</w:t>
      </w:r>
      <w:r w:rsidR="00731517">
        <w:br w:type="page"/>
      </w:r>
    </w:p>
    <w:p w:rsidR="00810524" w:rsidRDefault="00731517">
      <w:pPr>
        <w:pStyle w:val="Bodytext591"/>
        <w:shd w:val="clear" w:color="auto" w:fill="auto"/>
        <w:spacing w:after="80" w:line="200" w:lineRule="exact"/>
        <w:ind w:firstLine="66"/>
        <w:jc w:val="left"/>
      </w:pPr>
      <w:r>
        <w:rPr>
          <w:rStyle w:val="Bodytext590"/>
          <w:b/>
          <w:bCs/>
          <w:lang w:val="fr-FR" w:eastAsia="fr-FR" w:bidi="fr-FR"/>
        </w:rPr>
        <w:lastRenderedPageBreak/>
        <w:t>114</w:t>
      </w:r>
    </w:p>
    <w:p w:rsidR="00810524" w:rsidRDefault="008C3761">
      <w:pPr>
        <w:pStyle w:val="Bodytext21"/>
        <w:numPr>
          <w:ilvl w:val="0"/>
          <w:numId w:val="10"/>
        </w:numPr>
        <w:shd w:val="clear" w:color="auto" w:fill="auto"/>
        <w:tabs>
          <w:tab w:val="left" w:pos="705"/>
        </w:tabs>
        <w:spacing w:line="278" w:lineRule="exact"/>
        <w:ind w:firstLine="316"/>
        <w:jc w:val="both"/>
      </w:pPr>
      <w:r>
        <w:rPr>
          <w:noProof/>
        </w:rPr>
        <mc:AlternateContent>
          <mc:Choice Requires="wps">
            <w:drawing>
              <wp:anchor distT="0" distB="228600" distL="1664335" distR="63500" simplePos="0" relativeHeight="251524608" behindDoc="1" locked="0" layoutInCell="1" allowOverlap="1">
                <wp:simplePos x="0" y="0"/>
                <wp:positionH relativeFrom="margin">
                  <wp:posOffset>1926590</wp:posOffset>
                </wp:positionH>
                <wp:positionV relativeFrom="margin">
                  <wp:posOffset>38735</wp:posOffset>
                </wp:positionV>
                <wp:extent cx="643255" cy="215900"/>
                <wp:effectExtent l="0" t="0" r="0" b="0"/>
                <wp:wrapSquare wrapText="left"/>
                <wp:docPr id="2205" name="Text Box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325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С.іоеесностъ</w:t>
                            </w:r>
                            <w:r>
                              <w:rPr>
                                <w:rStyle w:val="Bodytext23AppleGothic5ptNotBoldNotItalicExact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0" o:spid="_x0000_s1130" type="#_x0000_t202" style="position:absolute;left:0;text-align:left;margin-left:151.7pt;margin-top:3.05pt;width:50.65pt;height:17pt;z-index:-251791872;visibility:visible;mso-wrap-style:square;mso-width-percent:0;mso-height-percent:0;mso-wrap-distance-left:131.05pt;mso-wrap-distance-top:0;mso-wrap-distance-right:5pt;mso-wrap-distance-bottom:18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3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С.іоеесностъ</w:t>
                      </w:r>
                      <w:r>
                        <w:rPr>
                          <w:rStyle w:val="Bodytext23AppleGothic5ptNotBoldNotItalicExact"/>
                        </w:rPr>
                        <w:t>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ГраФиня на меня пристально посмотрѣла, как</w:t>
      </w:r>
      <w:r w:rsidR="009A18E9">
        <w:t>ъ</w:t>
      </w:r>
      <w:r>
        <w:t>-будто желая у-</w:t>
      </w:r>
      <w:r>
        <w:br/>
        <w:t>гадать дѣйствіе, которое произведет</w:t>
      </w:r>
      <w:r w:rsidR="009A18E9">
        <w:t>ъ</w:t>
      </w:r>
      <w:r>
        <w:t xml:space="preserve"> ел огвѣт</w:t>
      </w:r>
      <w:r w:rsidR="009A18E9">
        <w:t>ъ</w:t>
      </w:r>
      <w:r>
        <w:t>, и сказала только:</w:t>
      </w:r>
      <w:r>
        <w:br/>
        <w:t>«Прощеніе... она вам</w:t>
      </w:r>
      <w:r w:rsidR="009A18E9">
        <w:t>ъ</w:t>
      </w:r>
      <w:r>
        <w:t xml:space="preserve"> дает</w:t>
      </w:r>
      <w:r w:rsidR="009A18E9">
        <w:t>ъ</w:t>
      </w:r>
      <w:r>
        <w:t xml:space="preserve"> его... с</w:t>
      </w:r>
      <w:r w:rsidR="009A18E9">
        <w:t>ъ</w:t>
      </w:r>
      <w:r>
        <w:t xml:space="preserve"> одним</w:t>
      </w:r>
      <w:r w:rsidR="009A18E9">
        <w:t>ъ</w:t>
      </w:r>
      <w:r>
        <w:t xml:space="preserve"> условіем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05"/>
        </w:tabs>
        <w:spacing w:line="278" w:lineRule="exact"/>
        <w:ind w:firstLine="316"/>
        <w:jc w:val="both"/>
      </w:pPr>
      <w:r>
        <w:t>С</w:t>
      </w:r>
      <w:r w:rsidR="009A18E9">
        <w:t>ъ</w:t>
      </w:r>
      <w:r>
        <w:t xml:space="preserve"> каким</w:t>
      </w:r>
      <w:r w:rsidR="009A18E9">
        <w:t>ъ</w:t>
      </w:r>
      <w:r>
        <w:t xml:space="preserve"> же?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«Которое я сама вам</w:t>
      </w:r>
      <w:r w:rsidR="009A18E9">
        <w:t>ъ</w:t>
      </w:r>
      <w:r>
        <w:t xml:space="preserve"> предлагала сейчас</w:t>
      </w:r>
      <w:r w:rsidR="009A18E9">
        <w:t>ъ</w:t>
      </w:r>
      <w:r>
        <w:t>. Она сказала: «Я забу-</w:t>
      </w:r>
      <w:r>
        <w:br/>
        <w:t>ду оскорбленіе, если он</w:t>
      </w:r>
      <w:r w:rsidR="009A18E9">
        <w:t>ъ</w:t>
      </w:r>
      <w:r>
        <w:t xml:space="preserve"> забудет</w:t>
      </w:r>
      <w:r w:rsidR="009A18E9">
        <w:t>ъ</w:t>
      </w:r>
      <w:r>
        <w:t xml:space="preserve"> меня... » И теперь, друг</w:t>
      </w:r>
      <w:r w:rsidR="009A18E9">
        <w:t>ъ</w:t>
      </w:r>
      <w:r>
        <w:t xml:space="preserve"> мой,</w:t>
      </w:r>
      <w:r>
        <w:br/>
        <w:t>когда я отвѣтила на всѣ ваши вопросы, я жду клятвы... рѣши-</w:t>
      </w:r>
      <w:r>
        <w:br/>
        <w:t>тельнаго обѣщанія... не стараться узнать ее.. . Вот</w:t>
      </w:r>
      <w:r w:rsidR="009A18E9">
        <w:t>ъ</w:t>
      </w:r>
      <w:r>
        <w:t xml:space="preserve"> цѣна моей</w:t>
      </w:r>
      <w:r>
        <w:br/>
        <w:t xml:space="preserve">дружбы </w:t>
      </w:r>
      <w:r>
        <w:rPr>
          <w:rStyle w:val="Bodytext2Spacing2pt"/>
        </w:rPr>
        <w:t>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«Что мог</w:t>
      </w:r>
      <w:r w:rsidR="009A18E9">
        <w:t>ъ</w:t>
      </w:r>
      <w:r>
        <w:t xml:space="preserve"> я отвѣчать? Таинственная красавица уѣхала, она о*</w:t>
      </w:r>
      <w:r>
        <w:br/>
        <w:t>ставила Францію... Притом</w:t>
      </w:r>
      <w:r w:rsidR="009A18E9">
        <w:t>ъ</w:t>
      </w:r>
      <w:r>
        <w:t>, кто бывает</w:t>
      </w:r>
      <w:r w:rsidR="009A18E9">
        <w:t>ъ</w:t>
      </w:r>
      <w:r>
        <w:t xml:space="preserve"> в</w:t>
      </w:r>
      <w:r w:rsidR="009A18E9">
        <w:t>ъ</w:t>
      </w:r>
      <w:r>
        <w:t xml:space="preserve"> двух</w:t>
      </w:r>
      <w:r w:rsidR="009A18E9">
        <w:t>ъ</w:t>
      </w:r>
      <w:r>
        <w:t xml:space="preserve"> шагах</w:t>
      </w:r>
      <w:r w:rsidR="009A18E9">
        <w:t>ъ</w:t>
      </w:r>
      <w:r>
        <w:t xml:space="preserve"> от</w:t>
      </w:r>
      <w:r w:rsidR="009A18E9">
        <w:t>ъ</w:t>
      </w:r>
      <w:r>
        <w:br/>
        <w:t>смерти, кто потерял</w:t>
      </w:r>
      <w:r w:rsidR="009A18E9">
        <w:t>ъ</w:t>
      </w:r>
      <w:r>
        <w:t xml:space="preserve"> половину своей крови, в</w:t>
      </w:r>
      <w:r w:rsidR="009A18E9">
        <w:t>ъ</w:t>
      </w:r>
      <w:r>
        <w:t xml:space="preserve"> том</w:t>
      </w:r>
      <w:r w:rsidR="009A18E9">
        <w:t>ъ</w:t>
      </w:r>
      <w:r>
        <w:t xml:space="preserve"> воображе-</w:t>
      </w:r>
      <w:r>
        <w:br/>
        <w:t>ніе ужь не так</w:t>
      </w:r>
      <w:r w:rsidR="009A18E9">
        <w:t>ъ</w:t>
      </w:r>
      <w:r>
        <w:t xml:space="preserve"> пламенно... Больной лучше слушает</w:t>
      </w:r>
      <w:r w:rsidR="009A18E9">
        <w:t>ъ</w:t>
      </w:r>
      <w:r>
        <w:t xml:space="preserve"> голос</w:t>
      </w:r>
      <w:r w:rsidR="009A18E9">
        <w:t>ъ</w:t>
      </w:r>
      <w:r>
        <w:t xml:space="preserve"> раз-</w:t>
      </w:r>
      <w:r>
        <w:br/>
        <w:t>судка, нежели здоровый. И я понял</w:t>
      </w:r>
      <w:r w:rsidR="009A18E9">
        <w:t>ъ</w:t>
      </w:r>
      <w:r>
        <w:t xml:space="preserve"> сейчас</w:t>
      </w:r>
      <w:r w:rsidR="009A18E9">
        <w:t>ъ</w:t>
      </w:r>
      <w:r>
        <w:t>, что сон</w:t>
      </w:r>
      <w:r w:rsidR="009A18E9">
        <w:t>ъ</w:t>
      </w:r>
      <w:r>
        <w:t>, призрак</w:t>
      </w:r>
      <w:r w:rsidR="009A18E9">
        <w:t>ъ</w:t>
      </w:r>
      <w:r>
        <w:t>,</w:t>
      </w:r>
      <w:r>
        <w:br/>
        <w:t>который нослѣ всізхь изпытаній не мог</w:t>
      </w:r>
      <w:r w:rsidR="009A18E9">
        <w:t>ъ</w:t>
      </w:r>
      <w:r>
        <w:t xml:space="preserve"> меня ни к</w:t>
      </w:r>
      <w:r w:rsidR="009A18E9">
        <w:t>ъ</w:t>
      </w:r>
      <w:r>
        <w:t xml:space="preserve"> чему вести,</w:t>
      </w:r>
      <w:r>
        <w:br/>
        <w:t>не стоить моего снокойствія, моей будущности, и ничто перед</w:t>
      </w:r>
      <w:r w:rsidR="009A18E9">
        <w:t>ъ</w:t>
      </w:r>
      <w:r>
        <w:br/>
        <w:t>дружбой любезной женщины. Я даль требуемое обѣщаніе и с</w:t>
      </w:r>
      <w:r w:rsidR="009A18E9">
        <w:t>ъ</w:t>
      </w:r>
      <w:r>
        <w:t>-</w:t>
      </w:r>
      <w:r>
        <w:br/>
        <w:t>тѣх</w:t>
      </w:r>
      <w:r w:rsidR="009A18E9">
        <w:t>ъ</w:t>
      </w:r>
      <w:r>
        <w:t>-нор</w:t>
      </w:r>
      <w:r w:rsidR="009A18E9">
        <w:t>ъ</w:t>
      </w:r>
      <w:r>
        <w:t>, как</w:t>
      </w:r>
      <w:r w:rsidR="009A18E9">
        <w:t>ъ</w:t>
      </w:r>
      <w:r>
        <w:t xml:space="preserve"> я поставил</w:t>
      </w:r>
      <w:r w:rsidR="009A18E9">
        <w:t>ъ</w:t>
      </w:r>
      <w:r>
        <w:t xml:space="preserve"> себѣ за правило и привычку изпол-</w:t>
      </w:r>
      <w:r>
        <w:br/>
        <w:t>иять его, прошло пять лѣт</w:t>
      </w:r>
      <w:r w:rsidR="009A18E9">
        <w:t>ъ</w:t>
      </w:r>
      <w:r>
        <w:t xml:space="preserve"> и я не сдѣлал</w:t>
      </w:r>
      <w:r w:rsidR="009A18E9">
        <w:t>ъ</w:t>
      </w:r>
      <w:r>
        <w:t xml:space="preserve"> ни одной попытки,</w:t>
      </w:r>
      <w:r>
        <w:br/>
        <w:t>ни одного раз</w:t>
      </w:r>
      <w:r w:rsidR="009A18E9">
        <w:t>ъ</w:t>
      </w:r>
      <w:r>
        <w:t>искатя... Я не получил</w:t>
      </w:r>
      <w:r w:rsidR="009A18E9">
        <w:t>ъ</w:t>
      </w:r>
      <w:r>
        <w:t xml:space="preserve"> никаких</w:t>
      </w:r>
      <w:r w:rsidR="009A18E9">
        <w:t>ъ</w:t>
      </w:r>
      <w:r>
        <w:t xml:space="preserve"> извѣстій о мо-</w:t>
      </w:r>
      <w:r>
        <w:br/>
        <w:t>ей прекрасной незнакомкѣ... Вот</w:t>
      </w:r>
      <w:r w:rsidR="009A18E9">
        <w:t>ъ</w:t>
      </w:r>
      <w:r>
        <w:t xml:space="preserve"> моя исторія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—Ну,:—сказал</w:t>
      </w:r>
      <w:r w:rsidR="009A18E9">
        <w:t>ъ</w:t>
      </w:r>
      <w:r>
        <w:t xml:space="preserve"> я, когда он</w:t>
      </w:r>
      <w:r w:rsidR="009A18E9">
        <w:t>ъ</w:t>
      </w:r>
      <w:r>
        <w:t xml:space="preserve"> кончил</w:t>
      </w:r>
      <w:r w:rsidR="009A18E9">
        <w:t>ъ</w:t>
      </w:r>
      <w:r>
        <w:t xml:space="preserve"> свой разсказ</w:t>
      </w:r>
      <w:r w:rsidR="009A18E9">
        <w:t>ъ</w:t>
      </w:r>
      <w:r>
        <w:t>, как</w:t>
      </w:r>
      <w:r w:rsidR="009A18E9">
        <w:t>ъ</w:t>
      </w:r>
      <w:r>
        <w:t>-будто</w:t>
      </w:r>
      <w:r>
        <w:br/>
        <w:t>ожидая продолженія...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«Ну</w:t>
      </w:r>
      <w:r w:rsidR="00554BF2">
        <w:t>ъ</w:t>
      </w:r>
      <w:r>
        <w:t xml:space="preserve"> отвѣчал</w:t>
      </w:r>
      <w:r w:rsidR="009A18E9">
        <w:t>ъ</w:t>
      </w:r>
      <w:r>
        <w:t xml:space="preserve"> Жорж</w:t>
      </w:r>
      <w:r w:rsidR="009A18E9">
        <w:t>ъ</w:t>
      </w:r>
      <w:r>
        <w:t>: «чего жь вам</w:t>
      </w:r>
      <w:r w:rsidR="009A18E9">
        <w:t>ъ</w:t>
      </w:r>
      <w:r>
        <w:t xml:space="preserve"> больше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•—'Чего?., конца, заключенія.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«Мнѣ нёчего больше разсказывать.»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05"/>
        </w:tabs>
        <w:spacing w:line="278" w:lineRule="exact"/>
        <w:ind w:firstLine="316"/>
        <w:jc w:val="both"/>
      </w:pPr>
      <w:r>
        <w:t>Но мнѣ нужно больше.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«Так</w:t>
      </w:r>
      <w:r w:rsidR="009A18E9">
        <w:t>ъ</w:t>
      </w:r>
      <w:r>
        <w:t xml:space="preserve"> ищите, выдумывайте, составляйте как</w:t>
      </w:r>
      <w:r w:rsidR="009A18E9">
        <w:t>ъ</w:t>
      </w:r>
      <w:r>
        <w:t xml:space="preserve"> - нибудь, чтоб</w:t>
      </w:r>
      <w:r w:rsidR="009A18E9">
        <w:t>ъ</w:t>
      </w:r>
      <w:r>
        <w:br/>
        <w:t>кончить. Это ваше дѣло.»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54"/>
        </w:tabs>
        <w:spacing w:line="278" w:lineRule="exact"/>
        <w:ind w:firstLine="316"/>
        <w:jc w:val="both"/>
      </w:pPr>
      <w:r>
        <w:t>Однакожь это очень-трудно. Из</w:t>
      </w:r>
      <w:r w:rsidR="009A18E9">
        <w:t>ъ</w:t>
      </w:r>
      <w:r>
        <w:t xml:space="preserve"> всего, что вы мнѣ сказали,</w:t>
      </w:r>
      <w:r>
        <w:br/>
        <w:t>ничего не сдѣлаешь:—нѣт</w:t>
      </w:r>
      <w:r w:rsidR="009A18E9">
        <w:t>ъ</w:t>
      </w:r>
      <w:r>
        <w:t xml:space="preserve"> окончания. Настоящая героиня еще не</w:t>
      </w:r>
      <w:r>
        <w:br/>
        <w:t>являлась... неизвѣстно кто она ; ни слова о ея характерѣ, о ея</w:t>
      </w:r>
      <w:r>
        <w:br/>
        <w:t>чувствах</w:t>
      </w:r>
      <w:r w:rsidR="009A18E9">
        <w:t>ъ</w:t>
      </w:r>
      <w:r>
        <w:t xml:space="preserve"> ... Вы одни можете дать на этот</w:t>
      </w:r>
      <w:r w:rsidR="009A18E9">
        <w:t>ъ</w:t>
      </w:r>
      <w:r>
        <w:t xml:space="preserve"> счет</w:t>
      </w:r>
      <w:r w:rsidR="009A18E9">
        <w:t>ъ</w:t>
      </w:r>
      <w:r>
        <w:t xml:space="preserve"> поясненіе...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«Которое я давным</w:t>
      </w:r>
      <w:r w:rsidR="009A18E9">
        <w:t>ъ</w:t>
      </w:r>
      <w:r>
        <w:t>-давно позабыл</w:t>
      </w:r>
      <w:r w:rsidR="009A18E9">
        <w:t>ъ</w:t>
      </w:r>
      <w:r>
        <w:t>» сказал</w:t>
      </w:r>
      <w:r w:rsidR="009A18E9">
        <w:t>ъ</w:t>
      </w:r>
      <w:r>
        <w:t xml:space="preserve"> Жорж</w:t>
      </w:r>
      <w:r w:rsidR="009A18E9">
        <w:t>ъ</w:t>
      </w:r>
      <w:r>
        <w:t xml:space="preserve"> смѣясь.</w:t>
      </w:r>
      <w:r>
        <w:br/>
        <w:t>«ГІритом</w:t>
      </w:r>
      <w:r w:rsidR="009A18E9">
        <w:t>ъ</w:t>
      </w:r>
      <w:r>
        <w:t>ужедвѣнадцать часов</w:t>
      </w:r>
      <w:r w:rsidR="009A18E9">
        <w:t>ъ</w:t>
      </w:r>
      <w:r>
        <w:t>.» Лишь только он</w:t>
      </w:r>
      <w:r w:rsidR="009A18E9">
        <w:t>ъ</w:t>
      </w:r>
      <w:r>
        <w:t xml:space="preserve"> меня оставил</w:t>
      </w:r>
      <w:r w:rsidR="009A18E9">
        <w:t>ъ</w:t>
      </w:r>
      <w:r>
        <w:t>,</w:t>
      </w:r>
      <w:r>
        <w:br/>
        <w:t>мой человѣк</w:t>
      </w:r>
      <w:r w:rsidR="009A18E9">
        <w:t>ъ</w:t>
      </w:r>
      <w:r>
        <w:t xml:space="preserve"> принес</w:t>
      </w:r>
      <w:r w:rsidR="009A18E9">
        <w:t>ъ</w:t>
      </w:r>
      <w:r>
        <w:t xml:space="preserve"> мнѣ письмо.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6"/>
        <w:jc w:val="both"/>
      </w:pPr>
      <w:r>
        <w:t>Это было приглашеніе к</w:t>
      </w:r>
      <w:r w:rsidR="009A18E9">
        <w:t>ъ</w:t>
      </w:r>
      <w:r>
        <w:t xml:space="preserve"> обѣду на елѣдующій день, к</w:t>
      </w:r>
      <w:r w:rsidR="009A18E9">
        <w:t>ъ</w:t>
      </w:r>
      <w:r>
        <w:t xml:space="preserve"> одному</w:t>
      </w:r>
      <w:r>
        <w:br/>
      </w:r>
      <w:r>
        <w:lastRenderedPageBreak/>
        <w:t>богатому или лучше-сказать почтеннѣйшему вельможѣ в</w:t>
      </w:r>
      <w:r w:rsidR="009A18E9">
        <w:t>ъ</w:t>
      </w:r>
      <w:r>
        <w:t xml:space="preserve"> окрест-</w:t>
      </w:r>
      <w:r>
        <w:br/>
        <w:t>ностях?., герцогу * * *; я бы сказал</w:t>
      </w:r>
      <w:r w:rsidR="009A18E9">
        <w:t>ъ</w:t>
      </w:r>
      <w:r>
        <w:t xml:space="preserve"> вам</w:t>
      </w:r>
      <w:r w:rsidR="009A18E9">
        <w:t>ъ</w:t>
      </w:r>
      <w:r>
        <w:t xml:space="preserve"> его имя, но это лишнее:</w:t>
      </w:r>
      <w:r>
        <w:br w:type="page"/>
      </w:r>
    </w:p>
    <w:p w:rsidR="00810524" w:rsidRDefault="00731517">
      <w:pPr>
        <w:pStyle w:val="Bodytext391"/>
        <w:shd w:val="clear" w:color="auto" w:fill="auto"/>
        <w:spacing w:after="72" w:line="170" w:lineRule="exact"/>
        <w:ind w:firstLine="0"/>
        <w:jc w:val="right"/>
      </w:pPr>
      <w:r>
        <w:lastRenderedPageBreak/>
        <w:t>Незнакомка.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97"/>
        <w:jc w:val="both"/>
      </w:pPr>
      <w:r>
        <w:rPr>
          <w:noProof/>
        </w:rPr>
        <mc:AlternateContent>
          <mc:Choice Requires="wps">
            <w:drawing>
              <wp:anchor distT="0" distB="0" distL="1661160" distR="63500" simplePos="0" relativeHeight="251525632" behindDoc="1" locked="0" layoutInCell="1" allowOverlap="1">
                <wp:simplePos x="0" y="0"/>
                <wp:positionH relativeFrom="margin">
                  <wp:posOffset>4159250</wp:posOffset>
                </wp:positionH>
                <wp:positionV relativeFrom="margin">
                  <wp:posOffset>35560</wp:posOffset>
                </wp:positionV>
                <wp:extent cx="201295" cy="107950"/>
                <wp:effectExtent l="0" t="0" r="0" b="0"/>
                <wp:wrapSquare wrapText="left"/>
                <wp:docPr id="2204" name="Text Box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9" o:spid="_x0000_s1131" type="#_x0000_t202" style="position:absolute;left:0;text-align:left;margin-left:327.5pt;margin-top:2.8pt;width:15.85pt;height:8.5pt;z-index:-251790848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115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довольно сказать — </w:t>
      </w:r>
      <w:r w:rsidR="00731517">
        <w:rPr>
          <w:rStyle w:val="Bodytext329ptNotBoldItalic"/>
        </w:rPr>
        <w:t>герцог</w:t>
      </w:r>
      <w:r w:rsidR="009A18E9">
        <w:rPr>
          <w:rStyle w:val="Bodytext329ptNotBoldItalic"/>
        </w:rPr>
        <w:t>ъ</w:t>
      </w:r>
      <w:r w:rsidR="00731517">
        <w:t>... Он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t xml:space="preserve"> во всем</w:t>
      </w:r>
      <w:r w:rsidR="009A18E9">
        <w:t>ъ</w:t>
      </w:r>
      <w:r w:rsidR="00731517">
        <w:t xml:space="preserve"> департамент*;</w:t>
      </w:r>
      <w:r w:rsidR="00731517">
        <w:br/>
        <w:t>его никогда не именуют</w:t>
      </w:r>
      <w:r w:rsidR="009A18E9">
        <w:t>ъ</w:t>
      </w:r>
      <w:r w:rsidR="00731517">
        <w:t xml:space="preserve"> иначе, как</w:t>
      </w:r>
      <w:r w:rsidR="009A18E9">
        <w:t>ъ</w:t>
      </w:r>
      <w:r w:rsidR="00731517">
        <w:t xml:space="preserve"> но титулу: на двадцать миль</w:t>
      </w:r>
      <w:r w:rsidR="00731517">
        <w:br/>
        <w:t>крутом*, только вы спросите: «кому принадлежать эти пре-</w:t>
      </w:r>
      <w:r w:rsidR="00731517">
        <w:br/>
        <w:t>красные лѣса, эти жатвы, обширные луга</w:t>
      </w:r>
      <w:r w:rsidR="00574544">
        <w:t>ъ</w:t>
      </w:r>
      <w:r w:rsidR="00731517">
        <w:t xml:space="preserve"> крестьянин</w:t>
      </w:r>
      <w:r w:rsidR="009A18E9">
        <w:t>ъ</w:t>
      </w:r>
      <w:r w:rsidR="00731517">
        <w:t xml:space="preserve"> снимет*</w:t>
      </w:r>
      <w:r w:rsidR="00731517">
        <w:br/>
        <w:t>шапку и отвѣтит</w:t>
      </w:r>
      <w:r w:rsidR="009A18E9">
        <w:t>ъ</w:t>
      </w:r>
      <w:r w:rsidR="00731517">
        <w:t xml:space="preserve"> вам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удивленіем</w:t>
      </w:r>
      <w:r w:rsidR="009A18E9">
        <w:t>ъ</w:t>
      </w:r>
      <w:r w:rsidR="00731517">
        <w:t>: «как</w:t>
      </w:r>
      <w:r w:rsidR="009A18E9">
        <w:t>ъ</w:t>
      </w:r>
      <w:r w:rsidR="00731517">
        <w:t xml:space="preserve"> кому? его свѣтло-</w:t>
      </w:r>
      <w:r w:rsidR="00731517">
        <w:br/>
        <w:t>сги г. герцогу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9"/>
        <w:jc w:val="both"/>
      </w:pPr>
      <w:r>
        <w:t>Я не знал* его, но он</w:t>
      </w:r>
      <w:r w:rsidR="009A18E9">
        <w:t>ъ</w:t>
      </w:r>
      <w:r>
        <w:t xml:space="preserve"> жил</w:t>
      </w:r>
      <w:r w:rsidR="009A18E9">
        <w:t>ъ</w:t>
      </w:r>
      <w:r>
        <w:t xml:space="preserve"> от</w:t>
      </w:r>
      <w:r w:rsidR="009A18E9">
        <w:t>ъ</w:t>
      </w:r>
      <w:r>
        <w:t>меня близко, в</w:t>
      </w:r>
      <w:r w:rsidR="009A18E9">
        <w:t>ъ</w:t>
      </w:r>
      <w:r>
        <w:t xml:space="preserve"> трех</w:t>
      </w:r>
      <w:r w:rsidR="009A18E9">
        <w:t>ъ</w:t>
      </w:r>
      <w:r>
        <w:t xml:space="preserve"> милях</w:t>
      </w:r>
      <w:r w:rsidR="009A18E9">
        <w:t>ъ</w:t>
      </w:r>
      <w:r>
        <w:t>;</w:t>
      </w:r>
      <w:r>
        <w:br/>
        <w:t>в</w:t>
      </w:r>
      <w:r w:rsidR="009A18E9">
        <w:t>ъ</w:t>
      </w:r>
      <w:r>
        <w:t xml:space="preserve"> дерева* это значить быть сосѣдом</w:t>
      </w:r>
      <w:r w:rsidR="009A18E9">
        <w:t>ъ</w:t>
      </w:r>
      <w:r>
        <w:t>; притом* же он</w:t>
      </w:r>
      <w:r w:rsidR="009A18E9">
        <w:t>ъ</w:t>
      </w:r>
      <w:r>
        <w:t xml:space="preserve"> первый</w:t>
      </w:r>
      <w:r>
        <w:br/>
        <w:t>сдѣлал</w:t>
      </w:r>
      <w:r w:rsidR="009A18E9">
        <w:t>ъ</w:t>
      </w:r>
      <w:r>
        <w:t xml:space="preserve"> приглашеніе мнѣ, пріѣхавшему поел* его, тогда как</w:t>
      </w:r>
      <w:r w:rsidR="009A18E9">
        <w:t>ъ</w:t>
      </w:r>
      <w:r>
        <w:br/>
        <w:t>я не сдѣлал</w:t>
      </w:r>
      <w:r w:rsidR="009A18E9">
        <w:t>ъ</w:t>
      </w:r>
      <w:r>
        <w:t xml:space="preserve"> ему визита, когораго требовало сосѣдство. Не-</w:t>
      </w:r>
      <w:r>
        <w:br/>
        <w:t>льзя было отказаться, и вот</w:t>
      </w:r>
      <w:r w:rsidR="009A18E9">
        <w:t>ъ</w:t>
      </w:r>
      <w:r>
        <w:t>, все-таки размышлял о развлзкѣ, ни-</w:t>
      </w:r>
      <w:r>
        <w:br/>
        <w:t>как* не приходившей мн* на ум</w:t>
      </w:r>
      <w:r w:rsidR="009A18E9">
        <w:t>ъ</w:t>
      </w:r>
      <w:r>
        <w:t>, я явился к</w:t>
      </w:r>
      <w:r w:rsidR="009A18E9">
        <w:t>ъ</w:t>
      </w:r>
      <w:r>
        <w:t xml:space="preserve"> нему. У него бы-</w:t>
      </w:r>
      <w:r>
        <w:br/>
        <w:t>ло царское жилище, превозходный замок*, с</w:t>
      </w:r>
      <w:r w:rsidR="009A18E9">
        <w:t>ъ</w:t>
      </w:r>
      <w:r>
        <w:t xml:space="preserve"> двумя Флигелями,</w:t>
      </w:r>
      <w:r>
        <w:br/>
        <w:t>которые заставили меня вздохнуть.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9"/>
        <w:jc w:val="both"/>
      </w:pPr>
      <w:r>
        <w:t>Гостиная, великолѣпно мёблированная и совершенно в</w:t>
      </w:r>
      <w:r w:rsidR="009A18E9">
        <w:t>ъ</w:t>
      </w:r>
      <w:r>
        <w:t xml:space="preserve"> париж-</w:t>
      </w:r>
      <w:r>
        <w:br/>
        <w:t>ском</w:t>
      </w:r>
      <w:r w:rsidR="009A18E9">
        <w:t>ъ</w:t>
      </w:r>
      <w:r>
        <w:t>вкусѣ, была обращена тремя большими окнами на очарователь-</w:t>
      </w:r>
      <w:r>
        <w:br/>
        <w:t>ный парк*, разстилавшійся зелеными лугами до берегов* Марны.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9"/>
        <w:jc w:val="both"/>
      </w:pPr>
      <w:r>
        <w:t>Хозяин* дома был* человѣк</w:t>
      </w:r>
      <w:r w:rsidR="009A18E9">
        <w:t>ъ</w:t>
      </w:r>
      <w:r>
        <w:t xml:space="preserve"> пожилой, лѣт</w:t>
      </w:r>
      <w:r w:rsidR="009A18E9">
        <w:t>ъ</w:t>
      </w:r>
      <w:r>
        <w:t xml:space="preserve"> около 70-ти, но</w:t>
      </w:r>
      <w:r>
        <w:br/>
        <w:t>имѣл</w:t>
      </w:r>
      <w:r w:rsidR="009A18E9">
        <w:t>ъ</w:t>
      </w:r>
      <w:r>
        <w:t xml:space="preserve"> вид* еще открытый, внушающій уваженіе; при стройной</w:t>
      </w:r>
      <w:r>
        <w:br/>
        <w:t>наружности, он</w:t>
      </w:r>
      <w:r w:rsidR="009A18E9">
        <w:t>ъ</w:t>
      </w:r>
      <w:r>
        <w:t xml:space="preserve"> отличался учтивостію и ласкою, сквозь кото-</w:t>
      </w:r>
      <w:r>
        <w:br/>
        <w:t>рыя просвѣчивали чувства собственнаго достоинства, знатности</w:t>
      </w:r>
      <w:r>
        <w:br/>
        <w:t>и власти. Это был* вмѣстѣ и вельможа Лудовика XIV, и богатѣй-</w:t>
      </w:r>
      <w:r>
        <w:br/>
        <w:t>шій владѣтель нашего времени. Возл* него стоял* молодой чело-</w:t>
      </w:r>
      <w:r>
        <w:br/>
        <w:t>вѣк</w:t>
      </w:r>
      <w:r w:rsidR="009A18E9">
        <w:t>ъ</w:t>
      </w:r>
      <w:r>
        <w:t>, длинный, сухой, с</w:t>
      </w:r>
      <w:r w:rsidR="009A18E9">
        <w:t>ъ</w:t>
      </w:r>
      <w:r>
        <w:t xml:space="preserve"> длинным* лицом*, длинным* носом* и</w:t>
      </w:r>
      <w:r>
        <w:br/>
        <w:t>холодным* видом*.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9"/>
        <w:jc w:val="both"/>
      </w:pPr>
      <w:r>
        <w:t>Глядя на него, почувствуешь озноб* и невольно подойдешь к</w:t>
      </w:r>
      <w:r w:rsidR="009A18E9">
        <w:t>ъ</w:t>
      </w:r>
      <w:r>
        <w:br/>
        <w:t>камину; его тонкія и блѣдныя губы, вѣрно неслужившія ему ни-</w:t>
      </w:r>
      <w:r>
        <w:br/>
        <w:t xml:space="preserve">когда для смѣха, разкрылись, чтобы проговорить мнѣ: </w:t>
      </w:r>
      <w:r>
        <w:rPr>
          <w:rStyle w:val="Bodytext2Italic"/>
        </w:rPr>
        <w:t>здравствуй-</w:t>
      </w:r>
      <w:r>
        <w:rPr>
          <w:rStyle w:val="Bodytext2Italic"/>
        </w:rPr>
        <w:br/>
        <w:t>те;</w:t>
      </w:r>
      <w:r>
        <w:t xml:space="preserve"> потом* он* прибавил*, что ему очень-нріятно со мной по-</w:t>
      </w:r>
      <w:r>
        <w:br/>
        <w:t>знакомиться, и сказал* это таким* тоном* и с</w:t>
      </w:r>
      <w:r w:rsidR="009A18E9">
        <w:t>ъ</w:t>
      </w:r>
      <w:r>
        <w:t xml:space="preserve"> таким* видом*,</w:t>
      </w:r>
      <w:r>
        <w:br/>
        <w:t>которыми бы другой возвѣстил</w:t>
      </w:r>
      <w:r w:rsidR="009A18E9">
        <w:t>ъ</w:t>
      </w:r>
      <w:r>
        <w:t xml:space="preserve"> вам* о каком</w:t>
      </w:r>
      <w:r w:rsidR="009A18E9">
        <w:t>ъ</w:t>
      </w:r>
      <w:r>
        <w:t>-нибудь злополу-</w:t>
      </w:r>
      <w:r>
        <w:br/>
        <w:t>чіи.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9"/>
        <w:jc w:val="both"/>
        <w:sectPr w:rsidR="00810524">
          <w:headerReference w:type="even" r:id="rId114"/>
          <w:headerReference w:type="default" r:id="rId115"/>
          <w:pgSz w:w="7361" w:h="12359"/>
          <w:pgMar w:top="294" w:right="173" w:bottom="289" w:left="180" w:header="0" w:footer="3" w:gutter="0"/>
          <w:pgNumType w:start="204"/>
          <w:cols w:space="720"/>
          <w:noEndnote/>
          <w:docGrid w:linePitch="360"/>
        </w:sectPr>
      </w:pPr>
      <w:r>
        <w:t>Мальчик*, лѣт</w:t>
      </w:r>
      <w:r w:rsidR="009A18E9">
        <w:t>ъ</w:t>
      </w:r>
      <w:r>
        <w:t xml:space="preserve"> 5 или б, сын* герцога, с</w:t>
      </w:r>
      <w:r w:rsidR="009A18E9">
        <w:t>ъ</w:t>
      </w:r>
      <w:r>
        <w:t xml:space="preserve"> свѣтлорусыми воло-</w:t>
      </w:r>
      <w:r>
        <w:br/>
        <w:t>сами, которые падали по плечам* прекрасными золотистыми ло-</w:t>
      </w:r>
      <w:r>
        <w:br/>
        <w:t>конами, бѣгал</w:t>
      </w:r>
      <w:r w:rsidR="009A18E9">
        <w:t>ъ</w:t>
      </w:r>
      <w:r>
        <w:t xml:space="preserve"> рѣзво и не нагибаясь между длинными и сухими</w:t>
      </w:r>
      <w:r>
        <w:br/>
        <w:t>ногами высокаго господина, но герцог* остановил* его строгим*</w:t>
      </w:r>
      <w:r>
        <w:br/>
        <w:t>видом*: «Осторожнѣе; ты уронишь своего двоюроднаго брат</w:t>
      </w:r>
      <w:r w:rsidR="000C31B5">
        <w:t>ъ</w:t>
      </w:r>
      <w:r>
        <w:t>.</w:t>
      </w:r>
      <w:r>
        <w:br/>
        <w:t>Ребенок*, лишенный единственной забавы, уже сдѣлал</w:t>
      </w:r>
      <w:r w:rsidR="009A18E9">
        <w:t>ъ</w:t>
      </w:r>
      <w:r>
        <w:t xml:space="preserve"> малень-</w:t>
      </w:r>
      <w:r>
        <w:br/>
        <w:t>кую пасмурную гримаску, предвѣстницу слезь, как</w:t>
      </w:r>
      <w:r w:rsidR="009A18E9">
        <w:t>ъ</w:t>
      </w:r>
      <w:r>
        <w:t xml:space="preserve"> вдруг* дверь</w:t>
      </w:r>
      <w:r>
        <w:br/>
        <w:t>отворилась и показалась молодая дама, прелестнѣйшая из* всѣх</w:t>
      </w:r>
      <w:r w:rsidR="009A18E9">
        <w:t>ъ</w:t>
      </w:r>
      <w:r>
        <w:t>,</w:t>
      </w:r>
    </w:p>
    <w:p w:rsidR="00810524" w:rsidRDefault="00731517">
      <w:pPr>
        <w:pStyle w:val="Bodytext230"/>
        <w:shd w:val="clear" w:color="auto" w:fill="auto"/>
        <w:spacing w:after="81" w:line="170" w:lineRule="exact"/>
        <w:jc w:val="center"/>
      </w:pPr>
      <w:r>
        <w:lastRenderedPageBreak/>
        <w:t>Словесность.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63"/>
        <w:jc w:val="both"/>
      </w:pPr>
      <w:r>
        <w:t>каких</w:t>
      </w:r>
      <w:r w:rsidR="009A18E9">
        <w:t>ъ</w:t>
      </w:r>
      <w:r>
        <w:t xml:space="preserve"> я только видал</w:t>
      </w:r>
      <w:r w:rsidR="009A18E9">
        <w:t>ъ</w:t>
      </w:r>
      <w:r>
        <w:t>, одно из</w:t>
      </w:r>
      <w:r w:rsidR="009A18E9">
        <w:t>ъ</w:t>
      </w:r>
      <w:r>
        <w:t xml:space="preserve"> существа. обворожител</w:t>
      </w:r>
      <w:r w:rsidR="009A18E9">
        <w:t>ъ</w:t>
      </w:r>
      <w:r>
        <w:t>-</w:t>
      </w:r>
      <w:r>
        <w:br/>
        <w:t>ных</w:t>
      </w:r>
      <w:r w:rsidR="009A18E9">
        <w:t>ъ</w:t>
      </w:r>
      <w:r>
        <w:t>, идеальных</w:t>
      </w:r>
      <w:r w:rsidR="009A18E9">
        <w:t>ъ</w:t>
      </w:r>
      <w:r>
        <w:t>, существующих</w:t>
      </w:r>
      <w:r w:rsidR="009A18E9">
        <w:t>ъ</w:t>
      </w:r>
      <w:r>
        <w:t xml:space="preserve"> только на картинах</w:t>
      </w:r>
      <w:r w:rsidR="009A18E9">
        <w:t>ъ</w:t>
      </w:r>
      <w:r>
        <w:t xml:space="preserve"> или на</w:t>
      </w:r>
      <w:r>
        <w:br/>
        <w:t>пьедесталях</w:t>
      </w:r>
      <w:r w:rsidR="009A18E9">
        <w:t>ъ</w:t>
      </w:r>
      <w:r>
        <w:t>; что-то в</w:t>
      </w:r>
      <w:r w:rsidR="009A18E9">
        <w:t>ъ</w:t>
      </w:r>
      <w:r>
        <w:t xml:space="preserve"> родѣ Венеры медичейской в</w:t>
      </w:r>
      <w:r w:rsidR="009A18E9">
        <w:t>ъ</w:t>
      </w:r>
      <w:r>
        <w:t xml:space="preserve"> газовой</w:t>
      </w:r>
      <w:r>
        <w:br/>
        <w:t>одеждѣ, с</w:t>
      </w:r>
      <w:r w:rsidR="009A18E9">
        <w:t>ъ</w:t>
      </w:r>
      <w:r>
        <w:t xml:space="preserve"> букетом</w:t>
      </w:r>
      <w:r w:rsidR="009A18E9">
        <w:t>ъ</w:t>
      </w:r>
      <w:r>
        <w:t xml:space="preserve"> роз</w:t>
      </w:r>
      <w:r w:rsidR="009A18E9">
        <w:t>ъ</w:t>
      </w:r>
      <w:r>
        <w:t xml:space="preserve"> и улыбкою на устах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Ребенокѣ бросился к</w:t>
      </w:r>
      <w:r w:rsidR="009A18E9">
        <w:t>ъ</w:t>
      </w:r>
      <w:r>
        <w:t xml:space="preserve"> ней на встрѣчу, с</w:t>
      </w:r>
      <w:r w:rsidR="009A18E9">
        <w:t>ъ</w:t>
      </w:r>
      <w:r>
        <w:t xml:space="preserve"> жалобным</w:t>
      </w:r>
      <w:r w:rsidR="009A18E9">
        <w:t>ъ</w:t>
      </w:r>
      <w:r>
        <w:t xml:space="preserve"> л</w:t>
      </w:r>
      <w:r w:rsidR="00FC273B">
        <w:t>ѣ</w:t>
      </w:r>
      <w:r>
        <w:t>пстОм</w:t>
      </w:r>
      <w:r w:rsidR="009A18E9">
        <w:t>ъ</w:t>
      </w:r>
      <w:r>
        <w:t>:</w:t>
      </w:r>
      <w:r>
        <w:br/>
        <w:t>«Мама! мнѣ не позволяют</w:t>
      </w:r>
      <w:r w:rsidR="009A18E9">
        <w:t>ъ</w:t>
      </w:r>
      <w:r>
        <w:t xml:space="preserve"> бѣгать по ногам</w:t>
      </w:r>
      <w:r w:rsidR="009A18E9">
        <w:t>ъ</w:t>
      </w:r>
      <w:r>
        <w:t xml:space="preserve"> дяди.»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— Это не хорошо, душа моя!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«Так</w:t>
      </w:r>
      <w:r w:rsidR="009A18E9">
        <w:t>ъ</w:t>
      </w:r>
      <w:r>
        <w:t xml:space="preserve"> что жь он</w:t>
      </w:r>
      <w:r w:rsidR="009A18E9">
        <w:t>ъ</w:t>
      </w:r>
      <w:r>
        <w:t xml:space="preserve"> с</w:t>
      </w:r>
      <w:r w:rsidR="009A18E9">
        <w:t>ъ</w:t>
      </w:r>
      <w:r>
        <w:t xml:space="preserve"> ними будет</w:t>
      </w:r>
      <w:r w:rsidR="009A18E9">
        <w:t>ъ</w:t>
      </w:r>
      <w:r>
        <w:t xml:space="preserve"> дѣлать</w:t>
      </w:r>
      <w:r w:rsidR="00574544">
        <w:t>ъ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19"/>
        <w:jc w:val="both"/>
      </w:pPr>
      <w:r>
        <w:t>Всѣ засмѣялись — и у самого братца я замѣтил</w:t>
      </w:r>
      <w:r w:rsidR="009A18E9">
        <w:t>ъ</w:t>
      </w:r>
      <w:r>
        <w:t xml:space="preserve"> что-то в</w:t>
      </w:r>
      <w:r w:rsidR="009A18E9">
        <w:t>ъ</w:t>
      </w:r>
      <w:r>
        <w:t xml:space="preserve"> ро-</w:t>
      </w:r>
      <w:r>
        <w:br/>
        <w:t>дѣ движенія мускулов</w:t>
      </w:r>
      <w:r w:rsidR="009A18E9">
        <w:t>ъ</w:t>
      </w:r>
      <w:r>
        <w:t>, но движеніе такое незамѣтное, что по со-</w:t>
      </w:r>
      <w:r>
        <w:br/>
        <w:t>вѣсти нельзя было принять его за улыбку.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Герцогиня, не отвѣчая своему сыну, наклонилась к</w:t>
      </w:r>
      <w:r w:rsidR="009A18E9">
        <w:t>ъ</w:t>
      </w:r>
      <w:r>
        <w:t xml:space="preserve"> нему и по-</w:t>
      </w:r>
      <w:r>
        <w:br/>
        <w:t>цаловала — доказательство неоспоримое, погому-чго ребенок</w:t>
      </w:r>
      <w:r w:rsidR="009A18E9">
        <w:t>ъ</w:t>
      </w:r>
      <w:r>
        <w:t xml:space="preserve"> у-</w:t>
      </w:r>
      <w:r>
        <w:br/>
        <w:t>спокоился и не требовал</w:t>
      </w:r>
      <w:r w:rsidR="009A18E9">
        <w:t>ъ</w:t>
      </w:r>
      <w:r>
        <w:t xml:space="preserve"> об</w:t>
      </w:r>
      <w:r w:rsidR="009A18E9">
        <w:t>ъ</w:t>
      </w:r>
      <w:r>
        <w:t>яснеиій.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«Друг</w:t>
      </w:r>
      <w:r w:rsidR="009A18E9">
        <w:t>ъ</w:t>
      </w:r>
      <w:r>
        <w:t xml:space="preserve"> мой, Низид</w:t>
      </w:r>
      <w:r w:rsidR="000C31B5">
        <w:t>ъ</w:t>
      </w:r>
      <w:r>
        <w:t xml:space="preserve"> сказал</w:t>
      </w:r>
      <w:r w:rsidR="009A18E9">
        <w:t>ъ</w:t>
      </w:r>
      <w:r>
        <w:t xml:space="preserve"> герцог</w:t>
      </w:r>
      <w:r w:rsidR="009A18E9">
        <w:t>ъ</w:t>
      </w:r>
      <w:r>
        <w:t>, представлял меня и про-</w:t>
      </w:r>
      <w:r>
        <w:br/>
        <w:t>чих</w:t>
      </w:r>
      <w:r w:rsidR="009A18E9">
        <w:t>ъ</w:t>
      </w:r>
      <w:r>
        <w:t xml:space="preserve"> гостей женѣ своей: «вох</w:t>
      </w:r>
      <w:r w:rsidR="009A18E9">
        <w:t>ъ</w:t>
      </w:r>
      <w:r>
        <w:t xml:space="preserve"> наши сцсѣди»—и назвала, нас</w:t>
      </w:r>
      <w:r w:rsidR="009A18E9">
        <w:t>ъ</w:t>
      </w:r>
      <w:r>
        <w:t xml:space="preserve"> по</w:t>
      </w:r>
      <w:r>
        <w:br/>
        <w:t>именам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Хозяйка дома была так</w:t>
      </w:r>
      <w:r w:rsidR="009A18E9">
        <w:t>ъ</w:t>
      </w:r>
      <w:r>
        <w:t xml:space="preserve"> же ловка, как</w:t>
      </w:r>
      <w:r w:rsidR="009A18E9">
        <w:t>ъ</w:t>
      </w:r>
      <w:r>
        <w:t xml:space="preserve"> и мила; с</w:t>
      </w:r>
      <w:r w:rsidR="009A18E9">
        <w:t>ъ</w:t>
      </w:r>
      <w:r>
        <w:t xml:space="preserve"> необыкно-</w:t>
      </w:r>
      <w:r>
        <w:br/>
        <w:t>венным</w:t>
      </w:r>
      <w:r w:rsidR="009A18E9">
        <w:t>ъ</w:t>
      </w:r>
      <w:r>
        <w:t xml:space="preserve"> радушіем</w:t>
      </w:r>
      <w:r w:rsidR="009A18E9">
        <w:t>ъ</w:t>
      </w:r>
      <w:r>
        <w:t xml:space="preserve"> приветствовала каждаго из</w:t>
      </w:r>
      <w:r w:rsidR="009A18E9">
        <w:t>ъ</w:t>
      </w:r>
      <w:r>
        <w:t xml:space="preserve"> нас</w:t>
      </w:r>
      <w:r w:rsidR="009A18E9">
        <w:t>ъ</w:t>
      </w:r>
      <w:r>
        <w:t xml:space="preserve"> в</w:t>
      </w:r>
      <w:r w:rsidR="009A18E9">
        <w:t>ъ</w:t>
      </w:r>
      <w:r>
        <w:t xml:space="preserve"> самых</w:t>
      </w:r>
      <w:r w:rsidR="009A18E9">
        <w:t>ъ</w:t>
      </w:r>
      <w:r>
        <w:br/>
        <w:t>лестных</w:t>
      </w:r>
      <w:r w:rsidR="009A18E9">
        <w:t>ъ</w:t>
      </w:r>
      <w:r>
        <w:t xml:space="preserve"> выражеиіях</w:t>
      </w:r>
      <w:r w:rsidR="009A18E9">
        <w:t>ъ</w:t>
      </w:r>
      <w:r>
        <w:t xml:space="preserve"> и с</w:t>
      </w:r>
      <w:r w:rsidR="009A18E9">
        <w:t>ъ</w:t>
      </w:r>
      <w:r>
        <w:t xml:space="preserve"> улыбкой, полной доброты, которая</w:t>
      </w:r>
      <w:r>
        <w:br/>
        <w:t>придает</w:t>
      </w:r>
      <w:r w:rsidR="009A18E9">
        <w:t>ъ</w:t>
      </w:r>
      <w:r>
        <w:t xml:space="preserve"> цѣну обыкновенным</w:t>
      </w:r>
      <w:r w:rsidR="009A18E9">
        <w:t>ъ</w:t>
      </w:r>
      <w:r>
        <w:t xml:space="preserve"> словам</w:t>
      </w:r>
      <w:r w:rsidR="009A18E9">
        <w:t>ъ</w:t>
      </w:r>
      <w:r>
        <w:t>, и которая часто бьівает</w:t>
      </w:r>
      <w:r w:rsidR="009A18E9">
        <w:t>ъ</w:t>
      </w:r>
      <w:r>
        <w:br/>
        <w:t>выразительна даже без</w:t>
      </w:r>
      <w:r w:rsidR="009A18E9">
        <w:t>ъ</w:t>
      </w:r>
      <w:r>
        <w:t xml:space="preserve"> слов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</w:pPr>
      <w:r>
        <w:t>За столом</w:t>
      </w:r>
      <w:r w:rsidR="009A18E9">
        <w:t>ъ</w:t>
      </w:r>
      <w:r>
        <w:t xml:space="preserve"> сидѣл</w:t>
      </w:r>
      <w:r w:rsidR="009A18E9">
        <w:t>ъ</w:t>
      </w:r>
      <w:r>
        <w:t xml:space="preserve"> мер</w:t>
      </w:r>
      <w:r w:rsidR="009A18E9">
        <w:t>ъ</w:t>
      </w:r>
      <w:r>
        <w:t xml:space="preserve"> города, мудрый разпорядитель очень-</w:t>
      </w:r>
      <w:r>
        <w:br/>
        <w:t>бѣднаго округа; единственная забота его состояла вь том</w:t>
      </w:r>
      <w:r w:rsidR="009A18E9">
        <w:t>ъ</w:t>
      </w:r>
      <w:r>
        <w:t>, чтоб</w:t>
      </w:r>
      <w:r w:rsidR="009A18E9">
        <w:t>ъ</w:t>
      </w:r>
      <w:r>
        <w:br/>
        <w:t>найдти капитал ь для заводенія школі&gt;і.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19"/>
        <w:jc w:val="both"/>
      </w:pPr>
      <w:r>
        <w:t>Еще был</w:t>
      </w:r>
      <w:r w:rsidR="009A18E9">
        <w:t>ъ</w:t>
      </w:r>
      <w:r>
        <w:t xml:space="preserve"> пастор</w:t>
      </w:r>
      <w:r w:rsidR="009A18E9">
        <w:t>ъ</w:t>
      </w:r>
      <w:r>
        <w:t>, любезный человѣк</w:t>
      </w:r>
      <w:r w:rsidR="009A18E9">
        <w:t>ъ</w:t>
      </w:r>
      <w:r>
        <w:t>, полный усердія, на-</w:t>
      </w:r>
      <w:r>
        <w:br/>
        <w:t>божности и дарованій; он</w:t>
      </w:r>
      <w:r w:rsidR="009A18E9">
        <w:t>ъ</w:t>
      </w:r>
      <w:r>
        <w:t xml:space="preserve"> служнл</w:t>
      </w:r>
      <w:r w:rsidR="009A18E9">
        <w:t>ъ</w:t>
      </w:r>
      <w:r>
        <w:t xml:space="preserve"> в</w:t>
      </w:r>
      <w:r w:rsidR="009A18E9">
        <w:t>ъ</w:t>
      </w:r>
      <w:r>
        <w:t xml:space="preserve"> двух</w:t>
      </w:r>
      <w:r w:rsidR="009A18E9">
        <w:t>ъ</w:t>
      </w:r>
      <w:r>
        <w:t xml:space="preserve"> приходах</w:t>
      </w:r>
      <w:r w:rsidR="009A18E9">
        <w:t>ъ</w:t>
      </w:r>
      <w:r>
        <w:t>, всякій</w:t>
      </w:r>
      <w:r>
        <w:br/>
        <w:t>день дѣлал</w:t>
      </w:r>
      <w:r w:rsidR="009A18E9">
        <w:t>ъ</w:t>
      </w:r>
      <w:r>
        <w:t xml:space="preserve"> три или четыре мили пѣшком</w:t>
      </w:r>
      <w:r w:rsidR="009A18E9">
        <w:t>ъ</w:t>
      </w:r>
      <w:r>
        <w:t xml:space="preserve"> по скверным</w:t>
      </w:r>
      <w:r w:rsidR="009A18E9">
        <w:t>ъ</w:t>
      </w:r>
      <w:r>
        <w:t xml:space="preserve"> доро-</w:t>
      </w:r>
      <w:r>
        <w:br/>
        <w:t>гам</w:t>
      </w:r>
      <w:r w:rsidR="009A18E9">
        <w:t>ъ</w:t>
      </w:r>
      <w:r>
        <w:t>, часто в</w:t>
      </w:r>
      <w:r w:rsidR="009A18E9">
        <w:t>ъ</w:t>
      </w:r>
      <w:r>
        <w:t xml:space="preserve"> дурную погоду, и семьюстами Франками жало-</w:t>
      </w:r>
      <w:r>
        <w:br/>
        <w:t>ванья содержал</w:t>
      </w:r>
      <w:r w:rsidR="009A18E9">
        <w:t>ъ</w:t>
      </w:r>
      <w:r>
        <w:t xml:space="preserve"> себя, престарѣлаго отца и бѣдвых</w:t>
      </w:r>
      <w:r w:rsidR="009A18E9">
        <w:t>ъ</w:t>
      </w:r>
      <w:r>
        <w:t xml:space="preserve"> прихожап</w:t>
      </w:r>
      <w:r w:rsidR="009A18E9">
        <w:t>ъ</w:t>
      </w:r>
      <w:r>
        <w:t>,</w:t>
      </w:r>
      <w:r>
        <w:br/>
        <w:t>между-тѣмь, как</w:t>
      </w:r>
      <w:r w:rsidR="009A18E9">
        <w:t>ъ</w:t>
      </w:r>
      <w:r>
        <w:t xml:space="preserve"> его собрагтя вь Парижѣ, получая богатый оклад ь,</w:t>
      </w:r>
      <w:r>
        <w:br/>
        <w:t>занимаются только музыкой и устройством</w:t>
      </w:r>
      <w:r w:rsidR="009A18E9">
        <w:t>ъ</w:t>
      </w:r>
      <w:r>
        <w:t xml:space="preserve"> спектаклей.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19"/>
        <w:jc w:val="both"/>
      </w:pPr>
      <w:r>
        <w:t>Быль еще судейскій секретарь, толстый, веселый, болтливый,</w:t>
      </w:r>
      <w:r>
        <w:br/>
        <w:t>в</w:t>
      </w:r>
      <w:r w:rsidR="009A18E9">
        <w:t>ъ</w:t>
      </w:r>
      <w:r>
        <w:t xml:space="preserve"> родѣ жнваго реестра,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была записана всякая-всячи-</w:t>
      </w:r>
      <w:r>
        <w:br/>
        <w:t>на и отмѣчена по числам</w:t>
      </w:r>
      <w:r w:rsidR="009A18E9">
        <w:t>ъ</w:t>
      </w:r>
      <w:r>
        <w:t>.. . Я имѣл</w:t>
      </w:r>
      <w:r w:rsidR="009A18E9">
        <w:t>ъ</w:t>
      </w:r>
      <w:r>
        <w:t xml:space="preserve"> счасгіе ендѣть возлѣ него</w:t>
      </w:r>
      <w:r>
        <w:br/>
        <w:t>и, начиная с</w:t>
      </w:r>
      <w:r w:rsidR="009A18E9">
        <w:t>ъ</w:t>
      </w:r>
      <w:r>
        <w:t xml:space="preserve"> перваго блюда, он</w:t>
      </w:r>
      <w:r w:rsidR="009A18E9">
        <w:t>ъ</w:t>
      </w:r>
      <w:r>
        <w:t xml:space="preserve"> мнѣ читал</w:t>
      </w:r>
      <w:r w:rsidR="009A18E9">
        <w:t>ъ</w:t>
      </w:r>
      <w:r>
        <w:t xml:space="preserve"> во</w:t>
      </w:r>
      <w:r w:rsidR="00764887">
        <w:t xml:space="preserve"> всѣ </w:t>
      </w:r>
      <w:r>
        <w:t>время біо-</w:t>
      </w:r>
      <w:r>
        <w:br/>
        <w:t>граФІп всѣх</w:t>
      </w:r>
      <w:r w:rsidR="009A18E9">
        <w:t>ъ</w:t>
      </w:r>
      <w:r>
        <w:t xml:space="preserve"> обитателей замка, потому-что говорил</w:t>
      </w:r>
      <w:r w:rsidR="009A18E9">
        <w:t>ъ</w:t>
      </w:r>
      <w:r>
        <w:t xml:space="preserve"> безпрестан-</w:t>
      </w:r>
      <w:r>
        <w:br/>
        <w:t>но как</w:t>
      </w:r>
      <w:r w:rsidR="009A18E9">
        <w:t>ъ</w:t>
      </w:r>
      <w:r>
        <w:t xml:space="preserve"> книга, впрочем</w:t>
      </w:r>
      <w:r w:rsidR="009A18E9">
        <w:t>ъ</w:t>
      </w:r>
      <w:r>
        <w:t xml:space="preserve"> дурио-напиоапная.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9"/>
        <w:jc w:val="both"/>
        <w:sectPr w:rsidR="00810524">
          <w:headerReference w:type="even" r:id="rId116"/>
          <w:headerReference w:type="default" r:id="rId117"/>
          <w:pgSz w:w="7361" w:h="12359"/>
          <w:pgMar w:top="376" w:right="196" w:bottom="386" w:left="225" w:header="0" w:footer="3" w:gutter="0"/>
          <w:pgNumType w:start="116"/>
          <w:cols w:space="720"/>
          <w:noEndnote/>
          <w:docGrid w:linePitch="360"/>
        </w:sectPr>
      </w:pPr>
      <w:r>
        <w:t>Герцог</w:t>
      </w:r>
      <w:r w:rsidR="009A18E9">
        <w:t>ъ</w:t>
      </w:r>
      <w:r>
        <w:t>, знатный вельможа, перь Франціи с</w:t>
      </w:r>
      <w:r w:rsidR="009A18E9">
        <w:t>ъ</w:t>
      </w:r>
      <w:r>
        <w:t xml:space="preserve"> 1815 года, пре-</w:t>
      </w:r>
      <w:r>
        <w:br/>
        <w:t>данный от</w:t>
      </w:r>
      <w:r w:rsidR="009A18E9">
        <w:t>ъ</w:t>
      </w:r>
      <w:r>
        <w:t xml:space="preserve"> всего сердца королевской партіи 1814 года, хотя и</w:t>
      </w:r>
    </w:p>
    <w:p w:rsidR="00810524" w:rsidRDefault="00731517">
      <w:pPr>
        <w:pStyle w:val="Bodytext391"/>
        <w:shd w:val="clear" w:color="auto" w:fill="auto"/>
        <w:spacing w:after="86" w:line="170" w:lineRule="exact"/>
        <w:ind w:firstLine="0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8"/>
        <w:jc w:val="both"/>
      </w:pPr>
      <w:r>
        <w:rPr>
          <w:noProof/>
        </w:rPr>
        <mc:AlternateContent>
          <mc:Choice Requires="wps">
            <w:drawing>
              <wp:anchor distT="0" distB="0" distL="1694815" distR="63500" simplePos="0" relativeHeight="251526656" behindDoc="1" locked="0" layoutInCell="1" allowOverlap="1">
                <wp:simplePos x="0" y="0"/>
                <wp:positionH relativeFrom="margin">
                  <wp:posOffset>4154170</wp:posOffset>
                </wp:positionH>
                <wp:positionV relativeFrom="margin">
                  <wp:posOffset>14605</wp:posOffset>
                </wp:positionV>
                <wp:extent cx="210185" cy="107950"/>
                <wp:effectExtent l="0" t="0" r="0" b="0"/>
                <wp:wrapSquare wrapText="left"/>
                <wp:docPr id="2203" name="Text Box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8" o:spid="_x0000_s1132" type="#_x0000_t202" style="position:absolute;left:0;text-align:left;margin-left:327.1pt;margin-top:1.15pt;width:16.55pt;height:8.5pt;z-index:-251789824;visibility:visible;mso-wrap-style:square;mso-width-percent:0;mso-height-percent:0;mso-wrap-distance-left:133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вздумал</w:t>
      </w:r>
      <w:r w:rsidR="009A18E9">
        <w:t>ъ</w:t>
      </w:r>
      <w:r w:rsidR="00731517">
        <w:t xml:space="preserve"> оставить службу в</w:t>
      </w:r>
      <w:r w:rsidR="009A18E9">
        <w:t>ъ</w:t>
      </w:r>
      <w:r w:rsidR="00731517">
        <w:t xml:space="preserve"> 1830 году, но путешествіе, совер-</w:t>
      </w:r>
      <w:r w:rsidR="00731517">
        <w:br/>
        <w:t>шенное иль в</w:t>
      </w:r>
      <w:r w:rsidR="009A18E9">
        <w:t>ъ</w:t>
      </w:r>
      <w:r w:rsidR="00731517">
        <w:t xml:space="preserve"> Германію в</w:t>
      </w:r>
      <w:r w:rsidR="009A18E9">
        <w:t>ъ</w:t>
      </w:r>
      <w:r w:rsidR="00731517">
        <w:t xml:space="preserve"> 1831, перемѣнило его образ</w:t>
      </w:r>
      <w:r w:rsidR="009A18E9">
        <w:t>ъ</w:t>
      </w:r>
      <w:r w:rsidR="00731517">
        <w:br/>
        <w:t>мыслей. Он</w:t>
      </w:r>
      <w:r w:rsidR="009A18E9">
        <w:t>ъ</w:t>
      </w:r>
      <w:r w:rsidR="00731517">
        <w:t xml:space="preserve"> нрисягнул</w:t>
      </w:r>
      <w:r w:rsidR="009A18E9">
        <w:t>ъ</w:t>
      </w:r>
      <w:r w:rsidR="00731517">
        <w:t xml:space="preserve"> новому правительству, чтоб</w:t>
      </w:r>
      <w:r w:rsidR="009A18E9">
        <w:t>ъ</w:t>
      </w:r>
      <w:r w:rsidR="00731517">
        <w:t xml:space="preserve"> остаться</w:t>
      </w:r>
      <w:r w:rsidR="00731517">
        <w:br/>
        <w:t>вѣрным</w:t>
      </w:r>
      <w:r w:rsidR="009A18E9">
        <w:t>ъ</w:t>
      </w:r>
      <w:r w:rsidR="00731517">
        <w:t xml:space="preserve"> по - прежнему и служить ему с</w:t>
      </w:r>
      <w:r w:rsidR="009A18E9">
        <w:t>ъ</w:t>
      </w:r>
      <w:r w:rsidR="00731517">
        <w:t xml:space="preserve"> честію. Этот</w:t>
      </w:r>
      <w:r w:rsidR="009A18E9">
        <w:t>ъ</w:t>
      </w:r>
      <w:r w:rsidR="00731517">
        <w:t xml:space="preserve"> образ</w:t>
      </w:r>
      <w:r w:rsidR="009A18E9">
        <w:t>ъ</w:t>
      </w:r>
      <w:r w:rsidR="00731517">
        <w:br/>
        <w:t>дѣйствій успокоивал</w:t>
      </w:r>
      <w:r w:rsidR="009A18E9">
        <w:t>ъ</w:t>
      </w:r>
      <w:r w:rsidR="00731517">
        <w:t xml:space="preserve"> его совѣсть и оставлял</w:t>
      </w:r>
      <w:r w:rsidR="009A18E9">
        <w:t>ъ</w:t>
      </w:r>
      <w:r w:rsidR="00731517">
        <w:t xml:space="preserve"> при нем</w:t>
      </w:r>
      <w:r w:rsidR="009A18E9">
        <w:t>ъ</w:t>
      </w:r>
      <w:r w:rsidR="00731517">
        <w:t xml:space="preserve"> его имѣ-</w:t>
      </w:r>
      <w:r w:rsidR="00731517">
        <w:br/>
        <w:t>ніе и должность.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Я посла годарил</w:t>
      </w:r>
      <w:r w:rsidR="009A18E9">
        <w:t>ъ</w:t>
      </w:r>
      <w:r>
        <w:t xml:space="preserve"> моего сосѣда за подробности его описи. А</w:t>
      </w:r>
      <w:r>
        <w:br/>
        <w:t>эгот</w:t>
      </w:r>
      <w:r w:rsidR="009A18E9">
        <w:t>ъ</w:t>
      </w:r>
      <w:r>
        <w:t xml:space="preserve"> господинь, спросил</w:t>
      </w:r>
      <w:r w:rsidR="009A18E9">
        <w:t>ъ</w:t>
      </w:r>
      <w:r>
        <w:t xml:space="preserve"> я его, выходя из</w:t>
      </w:r>
      <w:r w:rsidR="009A18E9">
        <w:t>ъ</w:t>
      </w:r>
      <w:r>
        <w:t>-за стола, этот</w:t>
      </w:r>
      <w:r w:rsidR="009A18E9">
        <w:t>ъ</w:t>
      </w:r>
      <w:r>
        <w:t xml:space="preserve"> вы-</w:t>
      </w:r>
      <w:r>
        <w:br/>
        <w:t>сокій, бѣлокурый мужчина?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—Двоюродный брат ь герцога, единственный родственник</w:t>
      </w:r>
      <w:r w:rsidR="009A18E9">
        <w:t>ъ</w:t>
      </w:r>
      <w:r>
        <w:t xml:space="preserve"> его и</w:t>
      </w:r>
      <w:r>
        <w:br/>
        <w:t>наслѣдник</w:t>
      </w:r>
      <w:r w:rsidR="009A18E9">
        <w:t>ъ</w:t>
      </w:r>
      <w:r>
        <w:t>. II потому, когда герцог</w:t>
      </w:r>
      <w:r w:rsidR="009A18E9">
        <w:t>ъ</w:t>
      </w:r>
      <w:r>
        <w:t xml:space="preserve"> , имѣя собственное огром-</w:t>
      </w:r>
      <w:r>
        <w:br/>
        <w:t>ное состояніе, женился на дочери богатаго капиталиста в</w:t>
      </w:r>
      <w:r w:rsidR="009A18E9">
        <w:t>ъ</w:t>
      </w:r>
      <w:r>
        <w:t xml:space="preserve"> дека-</w:t>
      </w:r>
      <w:r>
        <w:br/>
        <w:t>брь 1829 года, брат</w:t>
      </w:r>
      <w:r w:rsidR="009A18E9">
        <w:t>ъ</w:t>
      </w:r>
      <w:r>
        <w:t xml:space="preserve"> был</w:t>
      </w:r>
      <w:r w:rsidR="009A18E9">
        <w:t>ъ</w:t>
      </w:r>
      <w:r>
        <w:t xml:space="preserve"> в</w:t>
      </w:r>
      <w:r w:rsidR="009A18E9">
        <w:t>ъ</w:t>
      </w:r>
      <w:r>
        <w:t xml:space="preserve"> отчаяніи.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«Я думаю.»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—- Но герцогу тогда уже было 70 лѣт</w:t>
      </w:r>
      <w:r w:rsidR="009A18E9">
        <w:t>ъ</w:t>
      </w:r>
      <w:r>
        <w:t xml:space="preserve"> (ои</w:t>
      </w:r>
      <w:r w:rsidR="009A18E9">
        <w:t>ъ</w:t>
      </w:r>
      <w:r>
        <w:t xml:space="preserve"> родился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>17G1).</w:t>
      </w:r>
      <w:r>
        <w:rPr>
          <w:lang w:val="fr-FR" w:eastAsia="fr-FR" w:bidi="fr-FR"/>
        </w:rPr>
        <w:br/>
      </w:r>
      <w:r>
        <w:t>Я кричал ь иа всѣх</w:t>
      </w:r>
      <w:r w:rsidR="009A18E9">
        <w:t>ъ</w:t>
      </w:r>
      <w:r>
        <w:t xml:space="preserve"> перекрестках</w:t>
      </w:r>
      <w:r w:rsidR="009A18E9">
        <w:t>ъ</w:t>
      </w:r>
      <w:r>
        <w:t>, что этот</w:t>
      </w:r>
      <w:r w:rsidR="009A18E9">
        <w:t>ъ</w:t>
      </w:r>
      <w:r>
        <w:t xml:space="preserve"> бракь не будетіі и-</w:t>
      </w:r>
      <w:r>
        <w:br/>
        <w:t>мѣть обыкновеных</w:t>
      </w:r>
      <w:r w:rsidR="009A18E9">
        <w:t>ъ</w:t>
      </w:r>
      <w:r>
        <w:t xml:space="preserve"> послѣдствій... Совсѣм</w:t>
      </w:r>
      <w:r w:rsidR="009A18E9">
        <w:t>ъ</w:t>
      </w:r>
      <w:r>
        <w:t xml:space="preserve"> нѣть... ІІротнв</w:t>
      </w:r>
      <w:r w:rsidR="009A18E9">
        <w:t>ъ</w:t>
      </w:r>
      <w:r>
        <w:t xml:space="preserve"> вс.ѣх</w:t>
      </w:r>
      <w:r w:rsidR="009A18E9">
        <w:t>ъ</w:t>
      </w:r>
      <w:r>
        <w:br/>
        <w:t>ожиданій, герцог</w:t>
      </w:r>
      <w:r w:rsidR="009A18E9">
        <w:t>ъ</w:t>
      </w:r>
      <w:r>
        <w:t xml:space="preserve"> поставил</w:t>
      </w:r>
      <w:r w:rsidR="009A18E9">
        <w:t>ъ</w:t>
      </w:r>
      <w:r>
        <w:t xml:space="preserve"> наслѣдника к</w:t>
      </w:r>
      <w:r w:rsidR="009A18E9">
        <w:t>ъ</w:t>
      </w:r>
      <w:r>
        <w:t xml:space="preserve"> апрѣлю 1831 года. Я</w:t>
      </w:r>
      <w:r>
        <w:br/>
        <w:t>был ь поражен</w:t>
      </w:r>
      <w:r w:rsidR="009A18E9">
        <w:t>ъ</w:t>
      </w:r>
      <w:r>
        <w:t>, а майор</w:t>
      </w:r>
      <w:r w:rsidR="009A18E9">
        <w:t>ъ</w:t>
      </w:r>
      <w:r>
        <w:t xml:space="preserve"> еще больше.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«Какой майор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13"/>
        </w:tabs>
        <w:spacing w:line="278" w:lineRule="exact"/>
        <w:ind w:firstLine="293"/>
        <w:jc w:val="both"/>
      </w:pPr>
      <w:r>
        <w:t>Двоюродный брат</w:t>
      </w:r>
      <w:r w:rsidR="009A18E9">
        <w:t>ъ</w:t>
      </w:r>
      <w:r>
        <w:t xml:space="preserve"> герцога. Вѣдь он</w:t>
      </w:r>
      <w:r w:rsidR="009A18E9">
        <w:t>ъ</w:t>
      </w:r>
      <w:r>
        <w:t xml:space="preserve"> не Француз</w:t>
      </w:r>
      <w:r w:rsidR="009A18E9">
        <w:t>ъ</w:t>
      </w:r>
      <w:r>
        <w:t xml:space="preserve"> : он</w:t>
      </w:r>
      <w:r w:rsidR="009A18E9">
        <w:t>ъ</w:t>
      </w:r>
      <w:r>
        <w:br/>
        <w:t>майор</w:t>
      </w:r>
      <w:r w:rsidR="009A18E9">
        <w:t>ъ</w:t>
      </w:r>
      <w:r>
        <w:t xml:space="preserve"> ирландскаго войска, майор</w:t>
      </w:r>
      <w:r w:rsidR="009A18E9">
        <w:t>ъ</w:t>
      </w:r>
      <w:r>
        <w:t xml:space="preserve"> Голлидей.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«Ах</w:t>
      </w:r>
      <w:r w:rsidR="009A18E9">
        <w:t>ъ</w:t>
      </w:r>
      <w:r>
        <w:t>, Боже мой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л.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93"/>
        <w:jc w:val="both"/>
      </w:pPr>
      <w:r>
        <w:t>Что с</w:t>
      </w:r>
      <w:r w:rsidR="009A18E9">
        <w:t>ъ</w:t>
      </w:r>
      <w:r>
        <w:t xml:space="preserve"> вами? Развѣ вы его знаете?</w:t>
      </w:r>
    </w:p>
    <w:p w:rsidR="00810524" w:rsidRDefault="00731517">
      <w:pPr>
        <w:pStyle w:val="Bodytext320"/>
        <w:shd w:val="clear" w:color="auto" w:fill="auto"/>
        <w:spacing w:line="307" w:lineRule="exact"/>
        <w:ind w:firstLine="293"/>
        <w:jc w:val="both"/>
      </w:pPr>
      <w:r>
        <w:t>«ІІѢт</w:t>
      </w:r>
      <w:r w:rsidR="009A18E9">
        <w:t>ъ</w:t>
      </w:r>
      <w:r>
        <w:t xml:space="preserve"> , но мнѣ разсказьщали недавно одну исторію, гдѣ он</w:t>
      </w:r>
      <w:r w:rsidR="009A18E9">
        <w:t>ъ</w:t>
      </w:r>
      <w:r>
        <w:br/>
        <w:t>был</w:t>
      </w:r>
      <w:r w:rsidR="009A18E9">
        <w:t>ъ</w:t>
      </w:r>
      <w:r>
        <w:t xml:space="preserve"> дѣйствующим ь лицом</w:t>
      </w:r>
      <w:r w:rsidR="009A18E9">
        <w:t>ъ</w:t>
      </w:r>
      <w:r>
        <w:t>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—Раскажите ее мнѣ, подхватил</w:t>
      </w:r>
      <w:r w:rsidR="009A18E9">
        <w:t>ъ</w:t>
      </w:r>
      <w:r>
        <w:t xml:space="preserve"> секретарь, готовый взять перо,</w:t>
      </w:r>
      <w:r>
        <w:br/>
        <w:t>чтоб</w:t>
      </w:r>
      <w:r w:rsidR="009A18E9">
        <w:t>ъ</w:t>
      </w:r>
      <w:r>
        <w:t xml:space="preserve"> записать.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«К</w:t>
      </w:r>
      <w:r w:rsidR="009A18E9">
        <w:t>ъ</w:t>
      </w:r>
      <w:r>
        <w:t>-чемуэто</w:t>
      </w:r>
      <w:r w:rsidR="00554BF2">
        <w:t>ъ</w:t>
      </w:r>
      <w:r>
        <w:t xml:space="preserve"> отвѣчал</w:t>
      </w:r>
      <w:r w:rsidR="009A18E9">
        <w:t>ъ</w:t>
      </w:r>
      <w:r>
        <w:t>я, стараясь скрытьмое изумленіе, которое</w:t>
      </w:r>
      <w:r>
        <w:br/>
        <w:t>еще болѣе увеличилось, когда дверь разтворилась и слуга до-</w:t>
      </w:r>
      <w:r>
        <w:br/>
        <w:t>ложи л</w:t>
      </w:r>
      <w:r w:rsidR="009A18E9">
        <w:t>ъ</w:t>
      </w:r>
      <w:r>
        <w:t xml:space="preserve"> : Г-н</w:t>
      </w:r>
      <w:r w:rsidR="009A18E9">
        <w:t>ъ</w:t>
      </w:r>
      <w:r>
        <w:t xml:space="preserve"> Жорж</w:t>
      </w:r>
      <w:r w:rsidR="009A18E9">
        <w:t>ъ</w:t>
      </w:r>
      <w:r>
        <w:t xml:space="preserve"> Лисвард</w:t>
      </w:r>
      <w:r w:rsidR="009A18E9">
        <w:t>ъ</w:t>
      </w:r>
      <w:r>
        <w:t xml:space="preserve">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Я ужь ничего не понимал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Мой молодой друг</w:t>
      </w:r>
      <w:r w:rsidR="009A18E9">
        <w:t>ъ</w:t>
      </w:r>
      <w:r>
        <w:t xml:space="preserve"> явился, почтительно разкл ап я лея герцогу и</w:t>
      </w:r>
      <w:r>
        <w:br/>
        <w:t>герцогинѣ и, замѣтив</w:t>
      </w:r>
      <w:r w:rsidR="009A18E9">
        <w:t>ъ</w:t>
      </w:r>
      <w:r>
        <w:t xml:space="preserve"> меня, смутился.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8"/>
        </w:tabs>
        <w:spacing w:line="278" w:lineRule="exact"/>
        <w:ind w:firstLine="293"/>
        <w:jc w:val="both"/>
      </w:pPr>
      <w:r>
        <w:t>Вась уже ныньче не видать, сказала ему герцогиня ласково.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«Я никак</w:t>
      </w:r>
      <w:r w:rsidR="009A18E9">
        <w:t>ъ</w:t>
      </w:r>
      <w:r>
        <w:t xml:space="preserve"> не мог</w:t>
      </w:r>
      <w:r w:rsidR="009A18E9">
        <w:t>ъ</w:t>
      </w:r>
      <w:r>
        <w:t>... мать моя была больна; но теперь ей лег-</w:t>
      </w:r>
      <w:r>
        <w:br/>
        <w:t>че, и я возпользовался первою свободною минутою, чтоб</w:t>
      </w:r>
      <w:r w:rsidR="009A18E9">
        <w:t>ъ</w:t>
      </w:r>
      <w:r>
        <w:t xml:space="preserve"> про-</w:t>
      </w:r>
      <w:r>
        <w:br/>
        <w:t>сить у вас</w:t>
      </w:r>
      <w:r w:rsidR="009A18E9">
        <w:t>ъ</w:t>
      </w:r>
      <w:r>
        <w:t xml:space="preserve"> извиненія.»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—Которое я даю с</w:t>
      </w:r>
      <w:r w:rsidR="009A18E9">
        <w:t>ъ</w:t>
      </w:r>
      <w:r>
        <w:t xml:space="preserve"> условіем</w:t>
      </w:r>
      <w:r w:rsidR="009A18E9">
        <w:t>ъ</w:t>
      </w:r>
      <w:r>
        <w:t>, что завтра вы пожертвуете мнѣ</w:t>
      </w:r>
      <w:r>
        <w:br/>
        <w:t>лишннм</w:t>
      </w:r>
      <w:r w:rsidR="009A18E9">
        <w:t>ъ</w:t>
      </w:r>
      <w:r>
        <w:t xml:space="preserve"> часом</w:t>
      </w:r>
      <w:r w:rsidR="009A18E9">
        <w:t>ъ</w:t>
      </w:r>
      <w:r>
        <w:t>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1" w:line="170" w:lineRule="exact"/>
        <w:ind w:firstLine="51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5"/>
        <w:jc w:val="both"/>
      </w:pPr>
      <w:r>
        <w:rPr>
          <w:noProof/>
        </w:rPr>
        <mc:AlternateContent>
          <mc:Choice Requires="wps">
            <w:drawing>
              <wp:anchor distT="0" distB="0" distL="63500" distR="1667510" simplePos="0" relativeHeight="251527680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margin">
                  <wp:posOffset>-10160</wp:posOffset>
                </wp:positionV>
                <wp:extent cx="201295" cy="127000"/>
                <wp:effectExtent l="0" t="0" r="0" b="0"/>
                <wp:wrapSquare wrapText="right"/>
                <wp:docPr id="2202" name="Text Box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7" o:spid="_x0000_s1133" type="#_x0000_t202" style="position:absolute;left:0;text-align:left;margin-left:.5pt;margin-top:-.8pt;width:15.85pt;height:10pt;z-index:-251788800;visibility:visible;mso-wrap-style:square;mso-width-percent:0;mso-height-percent:0;mso-wrap-distance-left:5pt;mso-wrap-distance-top:0;mso-wrap-distance-right:131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ш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Я не мог</w:t>
      </w:r>
      <w:r w:rsidR="009A18E9">
        <w:t>ъ</w:t>
      </w:r>
      <w:r w:rsidR="00731517">
        <w:t xml:space="preserve"> скрыть своего удивленія.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—Да, сказал</w:t>
      </w:r>
      <w:r w:rsidR="009A18E9">
        <w:t>ъ</w:t>
      </w:r>
      <w:r>
        <w:t>мнѣ герцог</w:t>
      </w:r>
      <w:r w:rsidR="009A18E9">
        <w:t>ъ</w:t>
      </w:r>
      <w:r>
        <w:t>: г. Жорж</w:t>
      </w:r>
      <w:r w:rsidR="009A18E9">
        <w:t>ъ</w:t>
      </w:r>
      <w:r>
        <w:t>, сосѣд</w:t>
      </w:r>
      <w:r w:rsidR="009A18E9">
        <w:t>ъ</w:t>
      </w:r>
      <w:r>
        <w:t xml:space="preserve"> наш</w:t>
      </w:r>
      <w:r w:rsidR="009A18E9">
        <w:t>ъ</w:t>
      </w:r>
      <w:r>
        <w:t>, дѣлает</w:t>
      </w:r>
      <w:r w:rsidR="009A18E9">
        <w:t>ъ</w:t>
      </w:r>
      <w:r>
        <w:t>нам</w:t>
      </w:r>
      <w:r w:rsidR="009A18E9">
        <w:t>ъ</w:t>
      </w:r>
      <w:r>
        <w:br/>
        <w:t>большія услуги... Жена моя начала в</w:t>
      </w:r>
      <w:r w:rsidR="009A18E9">
        <w:t>ъ</w:t>
      </w:r>
      <w:r>
        <w:t xml:space="preserve"> Парижѣ учиться рисо-</w:t>
      </w:r>
      <w:r>
        <w:br/>
        <w:t>ваньто, но не могла здѣсь продолжать, не имѣя учителя, и вот</w:t>
      </w:r>
      <w:r w:rsidR="009A18E9">
        <w:t>ъ</w:t>
      </w:r>
      <w:r>
        <w:br/>
        <w:t>г. Жорж</w:t>
      </w:r>
      <w:r w:rsidR="009A18E9">
        <w:t>ъ</w:t>
      </w:r>
      <w:r>
        <w:t xml:space="preserve"> всякій день в</w:t>
      </w:r>
      <w:r w:rsidR="009A18E9">
        <w:t>ъ</w:t>
      </w:r>
      <w:r>
        <w:t xml:space="preserve"> двѣнадцат</w:t>
      </w:r>
      <w:r w:rsidR="009A18E9">
        <w:t>ъ</w:t>
      </w:r>
      <w:r>
        <w:t xml:space="preserve"> часов</w:t>
      </w:r>
      <w:r w:rsidR="009A18E9">
        <w:t>ъ</w:t>
      </w:r>
      <w:r>
        <w:t xml:space="preserve"> пріѣзжает</w:t>
      </w:r>
      <w:r w:rsidR="009A18E9">
        <w:t>ъ</w:t>
      </w:r>
      <w:r>
        <w:t xml:space="preserve"> за три ми-</w:t>
      </w:r>
      <w:r>
        <w:br/>
        <w:t>ли, чтобы давать ей уроки...</w:t>
      </w:r>
    </w:p>
    <w:p w:rsidR="00810524" w:rsidRDefault="00731517">
      <w:pPr>
        <w:pStyle w:val="Bodytext21"/>
        <w:shd w:val="clear" w:color="auto" w:fill="auto"/>
        <w:spacing w:after="243" w:line="278" w:lineRule="exact"/>
        <w:ind w:firstLine="305"/>
        <w:jc w:val="both"/>
      </w:pPr>
      <w:r>
        <w:t>Я посмотрѣл</w:t>
      </w:r>
      <w:r w:rsidR="009A18E9">
        <w:t>ъ</w:t>
      </w:r>
      <w:r>
        <w:t xml:space="preserve"> на Жоржа, который, по гупив</w:t>
      </w:r>
      <w:r w:rsidR="009A18E9">
        <w:t>ъ</w:t>
      </w:r>
      <w:r>
        <w:t xml:space="preserve"> глаза,сказал</w:t>
      </w:r>
      <w:r w:rsidR="009A18E9">
        <w:t>ъ</w:t>
      </w:r>
      <w:r>
        <w:t xml:space="preserve"> мнѣ</w:t>
      </w:r>
      <w:r>
        <w:br/>
        <w:t>в</w:t>
      </w:r>
      <w:r w:rsidR="009A18E9">
        <w:t>ъ</w:t>
      </w:r>
      <w:r>
        <w:t>-поголоса: «Молчите; завтра</w:t>
      </w:r>
      <w:r w:rsidR="00764887">
        <w:t xml:space="preserve"> всѣ </w:t>
      </w:r>
      <w:r>
        <w:t>узнаете.»</w:t>
      </w:r>
    </w:p>
    <w:p w:rsidR="00810524" w:rsidRDefault="00731517">
      <w:pPr>
        <w:pStyle w:val="Bodytext21"/>
        <w:shd w:val="clear" w:color="auto" w:fill="auto"/>
        <w:spacing w:after="85" w:line="200" w:lineRule="exact"/>
        <w:ind w:left="3300" w:firstLine="7"/>
      </w:pPr>
      <w:r>
        <w:t>VI.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 xml:space="preserve">На </w:t>
      </w:r>
      <w:r w:rsidR="00E6545C">
        <w:t>слѣд</w:t>
      </w:r>
      <w:r>
        <w:t>ующее утро я был</w:t>
      </w:r>
      <w:r w:rsidR="009A18E9">
        <w:t>ъ</w:t>
      </w:r>
      <w:r>
        <w:t xml:space="preserve"> один</w:t>
      </w:r>
      <w:r w:rsidR="009A18E9">
        <w:t>ъ</w:t>
      </w:r>
      <w:r>
        <w:t xml:space="preserve"> дома, дожидаясь друга мое-</w:t>
      </w:r>
      <w:r>
        <w:br/>
        <w:t>его Жоржа и возиоминая странности и приключенія вчерашкяго</w:t>
      </w:r>
      <w:r>
        <w:br/>
        <w:t>вечера, которых</w:t>
      </w:r>
      <w:r w:rsidR="009A18E9">
        <w:t>ъ</w:t>
      </w:r>
      <w:r>
        <w:t xml:space="preserve"> я был</w:t>
      </w:r>
      <w:r w:rsidR="009A18E9">
        <w:t>ъ</w:t>
      </w:r>
      <w:r>
        <w:t xml:space="preserve"> нечаянным</w:t>
      </w:r>
      <w:r w:rsidR="009A18E9">
        <w:t>ъ</w:t>
      </w:r>
      <w:r>
        <w:t xml:space="preserve"> свидѣтелем</w:t>
      </w:r>
      <w:r w:rsidR="009A18E9">
        <w:t>ъ</w:t>
      </w:r>
      <w:r>
        <w:t xml:space="preserve"> и нѣмым</w:t>
      </w:r>
      <w:r w:rsidR="009A18E9">
        <w:t>ъ</w:t>
      </w:r>
      <w:r>
        <w:t xml:space="preserve"> наблю-</w:t>
      </w:r>
      <w:r>
        <w:br/>
        <w:t>дателем</w:t>
      </w:r>
      <w:r w:rsidR="009A18E9">
        <w:t>ъ</w:t>
      </w:r>
      <w:r>
        <w:t>. Я начинал</w:t>
      </w:r>
      <w:r w:rsidR="009A18E9">
        <w:t>ъ</w:t>
      </w:r>
      <w:r>
        <w:t xml:space="preserve"> уже думать, что открывается развязка моей</w:t>
      </w:r>
      <w:r>
        <w:br/>
        <w:t>исторіи ; но чѣм</w:t>
      </w:r>
      <w:r w:rsidR="009A18E9">
        <w:t>ъ</w:t>
      </w:r>
      <w:r>
        <w:t xml:space="preserve"> болѣе я иекал</w:t>
      </w:r>
      <w:r w:rsidR="009A18E9">
        <w:t>ъ</w:t>
      </w:r>
      <w:r>
        <w:t xml:space="preserve"> ея, тѣм</w:t>
      </w:r>
      <w:r w:rsidR="009A18E9">
        <w:t>ъ</w:t>
      </w:r>
      <w:r>
        <w:t xml:space="preserve"> болѣе от</w:t>
      </w:r>
      <w:r w:rsidR="009A18E9">
        <w:t>ъ</w:t>
      </w:r>
      <w:r>
        <w:t xml:space="preserve"> нея удалялся.,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Во-первЫх</w:t>
      </w:r>
      <w:r w:rsidR="009A18E9">
        <w:t>ъ</w:t>
      </w:r>
      <w:r>
        <w:t>, эго не могла быть прекрасная незнакомка, таин-</w:t>
      </w:r>
      <w:r>
        <w:br/>
        <w:t>ственная любовница другая моего Жоржа.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Пять лѣт</w:t>
      </w:r>
      <w:r w:rsidR="009A18E9">
        <w:t>ъ</w:t>
      </w:r>
      <w:r>
        <w:t xml:space="preserve"> тому назад</w:t>
      </w:r>
      <w:r w:rsidR="009A18E9">
        <w:t>ъ</w:t>
      </w:r>
      <w:r>
        <w:t>, как</w:t>
      </w:r>
      <w:r w:rsidR="009A18E9">
        <w:t>ъ</w:t>
      </w:r>
      <w:r>
        <w:t>она оставила Францію; ои</w:t>
      </w:r>
      <w:r w:rsidR="009A18E9">
        <w:t>ъ</w:t>
      </w:r>
      <w:r>
        <w:t>уже по-</w:t>
      </w:r>
      <w:r>
        <w:br/>
        <w:t>забыл</w:t>
      </w:r>
      <w:r w:rsidR="009A18E9">
        <w:t>ъ</w:t>
      </w:r>
      <w:r>
        <w:t xml:space="preserve"> ее, он</w:t>
      </w:r>
      <w:r w:rsidR="009A18E9">
        <w:t>ъ</w:t>
      </w:r>
      <w:r>
        <w:t xml:space="preserve"> больше не занимался ею и притом</w:t>
      </w:r>
      <w:r w:rsidR="009A18E9">
        <w:t>ъ</w:t>
      </w:r>
      <w:r>
        <w:t xml:space="preserve"> признался</w:t>
      </w:r>
      <w:r>
        <w:br/>
        <w:t>мнѣ сам</w:t>
      </w:r>
      <w:r w:rsidR="009A18E9">
        <w:t>ъ</w:t>
      </w:r>
      <w:r>
        <w:t>, что имѣл</w:t>
      </w:r>
      <w:r w:rsidR="009A18E9">
        <w:t>ъ</w:t>
      </w:r>
      <w:r>
        <w:t xml:space="preserve"> другую страсть.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Итак</w:t>
      </w:r>
      <w:r w:rsidR="009A18E9">
        <w:t>ъ</w:t>
      </w:r>
      <w:r>
        <w:t xml:space="preserve"> эта другая страсть была к</w:t>
      </w:r>
      <w:r w:rsidR="009A18E9">
        <w:t>ъ</w:t>
      </w:r>
      <w:r>
        <w:t xml:space="preserve"> молодой герцогинѣ? Очень-</w:t>
      </w:r>
      <w:r>
        <w:br/>
        <w:t xml:space="preserve">ясно 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И страсть, которая только - что начиналась. Докозательством</w:t>
      </w:r>
      <w:r w:rsidR="009A18E9">
        <w:t>ъ</w:t>
      </w:r>
      <w:r>
        <w:br/>
        <w:t>служить его ежедневная акуратность. Сдѣлать три мили для одно-</w:t>
      </w:r>
      <w:r>
        <w:br/>
        <w:t>го часа урока, и потом</w:t>
      </w:r>
      <w:r w:rsidR="009A18E9">
        <w:t>ъ</w:t>
      </w:r>
      <w:r>
        <w:t xml:space="preserve"> опять ѣхать три мили: шесть миль вер-</w:t>
      </w:r>
      <w:r>
        <w:br/>
        <w:t>хом</w:t>
      </w:r>
      <w:r w:rsidR="009A18E9">
        <w:t>ъ</w:t>
      </w:r>
      <w:r>
        <w:t xml:space="preserve"> и, как</w:t>
      </w:r>
      <w:r w:rsidR="009A18E9">
        <w:t>ъ</w:t>
      </w:r>
      <w:r>
        <w:t xml:space="preserve"> я сам</w:t>
      </w:r>
      <w:r w:rsidR="009A18E9">
        <w:t>ъ</w:t>
      </w:r>
      <w:r>
        <w:t xml:space="preserve"> видѣль, полным</w:t>
      </w:r>
      <w:r w:rsidR="009A18E9">
        <w:t>ъ</w:t>
      </w:r>
      <w:r>
        <w:t xml:space="preserve"> галопомь! нѣг</w:t>
      </w:r>
      <w:r w:rsidR="009A18E9">
        <w:t>ъ</w:t>
      </w:r>
      <w:r>
        <w:t>, в</w:t>
      </w:r>
      <w:r w:rsidR="009A18E9">
        <w:t>ъ</w:t>
      </w:r>
      <w:r>
        <w:t xml:space="preserve"> прежнія</w:t>
      </w:r>
      <w:r>
        <w:br/>
        <w:t>времена любовники счастливые больше щадили своихь лошадей.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Потом</w:t>
      </w:r>
      <w:r w:rsidR="009A18E9">
        <w:t>ъ</w:t>
      </w:r>
      <w:r>
        <w:t xml:space="preserve"> я вспомнил</w:t>
      </w:r>
      <w:r w:rsidR="009A18E9">
        <w:t>ъ</w:t>
      </w:r>
      <w:r>
        <w:t xml:space="preserve"> жалобы, грусть, худое разположеніе духа</w:t>
      </w:r>
      <w:r>
        <w:br/>
        <w:t>бѣднаго Жоржа. Он</w:t>
      </w:r>
      <w:r w:rsidR="009A18E9">
        <w:t>ъ</w:t>
      </w:r>
      <w:r>
        <w:t xml:space="preserve"> любил</w:t>
      </w:r>
      <w:r w:rsidR="009A18E9">
        <w:t>ъ</w:t>
      </w:r>
      <w:r>
        <w:t xml:space="preserve"> тщетно и безрасудно, и для меня это</w:t>
      </w:r>
      <w:r>
        <w:br/>
        <w:t>показалось непонятно,потому-что, правду сказать,онь был</w:t>
      </w:r>
      <w:r w:rsidR="009A18E9">
        <w:t>ъ</w:t>
      </w:r>
      <w:r>
        <w:t xml:space="preserve"> прелю-</w:t>
      </w:r>
      <w:r>
        <w:br/>
        <w:t>безный малый.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Надобно впрочем</w:t>
      </w:r>
      <w:r w:rsidR="009A18E9">
        <w:t>ъ</w:t>
      </w:r>
      <w:r>
        <w:t xml:space="preserve"> замѣтить и то, что, судя по всему видѣнному</w:t>
      </w:r>
      <w:r>
        <w:br/>
        <w:t>мною вчера, Жорж</w:t>
      </w:r>
      <w:r w:rsidR="009A18E9">
        <w:t>ъ</w:t>
      </w:r>
      <w:r>
        <w:t xml:space="preserve"> для своего усгіѣха употребляла? средства стран-</w:t>
      </w:r>
      <w:r>
        <w:br/>
        <w:t>ны«: он</w:t>
      </w:r>
      <w:r w:rsidR="009A18E9">
        <w:t>ъ</w:t>
      </w:r>
      <w:r>
        <w:t xml:space="preserve"> был ь очень вѣжлив</w:t>
      </w:r>
      <w:r w:rsidR="009A18E9">
        <w:t>ъ</w:t>
      </w:r>
      <w:r>
        <w:t xml:space="preserve"> и обходителен</w:t>
      </w:r>
      <w:r w:rsidR="009A18E9">
        <w:t>ъ</w:t>
      </w:r>
      <w:r w:rsidR="00E56DF5">
        <w:t xml:space="preserve"> съ </w:t>
      </w:r>
      <w:r>
        <w:t>герцогом</w:t>
      </w:r>
      <w:r w:rsidR="009A18E9">
        <w:t>ъ</w:t>
      </w:r>
      <w:r>
        <w:t>, но</w:t>
      </w:r>
      <w:r>
        <w:br/>
        <w:t>не совсѣм</w:t>
      </w:r>
      <w:r w:rsidR="009A18E9">
        <w:t>ъ</w:t>
      </w:r>
      <w:r>
        <w:t xml:space="preserve"> ласков</w:t>
      </w:r>
      <w:r w:rsidR="009A18E9">
        <w:t>ъ</w:t>
      </w:r>
      <w:r>
        <w:t xml:space="preserve"> с</w:t>
      </w:r>
      <w:r w:rsidR="009A18E9">
        <w:t>ъ</w:t>
      </w:r>
      <w:r>
        <w:t xml:space="preserve"> герцогиней.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С</w:t>
      </w:r>
      <w:r w:rsidR="009A18E9">
        <w:t>ъ</w:t>
      </w:r>
      <w:r>
        <w:t xml:space="preserve"> высоким</w:t>
      </w:r>
      <w:r w:rsidR="009A18E9">
        <w:t>ъ</w:t>
      </w:r>
      <w:r>
        <w:t xml:space="preserve"> двоюродным</w:t>
      </w:r>
      <w:r w:rsidR="009A18E9">
        <w:t>ъ</w:t>
      </w:r>
      <w:r>
        <w:t xml:space="preserve"> братцем</w:t>
      </w:r>
      <w:r w:rsidR="009A18E9">
        <w:t>ъ</w:t>
      </w:r>
      <w:r>
        <w:t xml:space="preserve"> — совсѣм</w:t>
      </w:r>
      <w:r w:rsidR="009A18E9">
        <w:t>ъ</w:t>
      </w:r>
      <w:r>
        <w:t xml:space="preserve"> другое дѣло:</w:t>
      </w:r>
      <w:r>
        <w:br/>
        <w:t>Жорж</w:t>
      </w:r>
      <w:r w:rsidR="009A18E9">
        <w:t>ъ</w:t>
      </w:r>
      <w:r>
        <w:t xml:space="preserve"> был</w:t>
      </w:r>
      <w:r w:rsidR="009A18E9">
        <w:t>ъ</w:t>
      </w:r>
      <w:r>
        <w:t xml:space="preserve"> с</w:t>
      </w:r>
      <w:r w:rsidR="009A18E9">
        <w:t>ъ</w:t>
      </w:r>
      <w:r>
        <w:t xml:space="preserve"> ним</w:t>
      </w:r>
      <w:r w:rsidR="009A18E9">
        <w:t>ъ</w:t>
      </w:r>
      <w:r>
        <w:t xml:space="preserve"> такь холоден</w:t>
      </w:r>
      <w:r w:rsidR="009A18E9">
        <w:t>ъ</w:t>
      </w:r>
      <w:r>
        <w:t xml:space="preserve"> и заносяив</w:t>
      </w:r>
      <w:r w:rsidR="009A18E9">
        <w:t>ъ</w:t>
      </w:r>
      <w:r>
        <w:t>, что я опасался</w:t>
      </w:r>
      <w:r>
        <w:br/>
        <w:t>всякую минуту, чтоб</w:t>
      </w:r>
      <w:r w:rsidR="009A18E9">
        <w:t>ъ</w:t>
      </w:r>
      <w:r>
        <w:t xml:space="preserve"> пе возобновилась их</w:t>
      </w:r>
      <w:r w:rsidR="009A18E9">
        <w:t>ъ</w:t>
      </w:r>
      <w:r>
        <w:t xml:space="preserve"> прежняя ссора.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05"/>
        <w:jc w:val="both"/>
      </w:pPr>
      <w:r>
        <w:t>Но всего непонятнѣе казалось мнѣ обхожденіс Жоржа с</w:t>
      </w:r>
      <w:r w:rsidR="009A18E9">
        <w:t>ъ</w:t>
      </w:r>
      <w:r>
        <w:t xml:space="preserve"> рсбен-</w:t>
      </w:r>
      <w:r>
        <w:br/>
        <w:t>ком</w:t>
      </w:r>
      <w:r w:rsidR="009A18E9">
        <w:t>ъ</w:t>
      </w:r>
      <w:r>
        <w:t xml:space="preserve"> , мильш</w:t>
      </w:r>
      <w:r w:rsidR="009A18E9">
        <w:t>ъ</w:t>
      </w:r>
      <w:r>
        <w:t xml:space="preserve"> и забавным</w:t>
      </w:r>
      <w:r w:rsidR="009A18E9">
        <w:t>ъ</w:t>
      </w:r>
      <w:r>
        <w:t xml:space="preserve"> малюткой ; легко можно бы-</w:t>
      </w:r>
      <w:r>
        <w:br w:type="page"/>
      </w:r>
      <w:r>
        <w:rPr>
          <w:rStyle w:val="Bodytext29"/>
        </w:rPr>
        <w:lastRenderedPageBreak/>
        <w:t>\Нсяии:омка.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3"/>
        <w:jc w:val="both"/>
      </w:pPr>
      <w:r>
        <w:rPr>
          <w:noProof/>
        </w:rPr>
        <mc:AlternateContent>
          <mc:Choice Requires="wps">
            <w:drawing>
              <wp:anchor distT="0" distB="0" distL="1688465" distR="63500" simplePos="0" relativeHeight="251528704" behindDoc="1" locked="0" layoutInCell="1" allowOverlap="1">
                <wp:simplePos x="0" y="0"/>
                <wp:positionH relativeFrom="margin">
                  <wp:posOffset>4187825</wp:posOffset>
                </wp:positionH>
                <wp:positionV relativeFrom="margin">
                  <wp:posOffset>-15875</wp:posOffset>
                </wp:positionV>
                <wp:extent cx="210185" cy="127000"/>
                <wp:effectExtent l="0" t="0" r="0" b="0"/>
                <wp:wrapSquare wrapText="left"/>
                <wp:docPr id="2201" name="Text Box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HD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6" o:spid="_x0000_s1134" type="#_x0000_t202" style="position:absolute;left:0;text-align:left;margin-left:329.75pt;margin-top:-1.25pt;width:16.55pt;height:10pt;z-index:-251787776;visibility:visible;mso-wrap-style:square;mso-width-percent:0;mso-height-percent:0;mso-wrap-distance-left:132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HD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ло видѣть, что герцогиня его обожала, что он</w:t>
      </w:r>
      <w:r w:rsidR="009A18E9">
        <w:t>ъ</w:t>
      </w:r>
      <w:r w:rsidR="00731517">
        <w:t xml:space="preserve"> для нел</w:t>
      </w:r>
      <w:r w:rsidR="00764887">
        <w:t xml:space="preserve"> всѣ </w:t>
      </w:r>
      <w:r w:rsidR="00731517">
        <w:t>иму-</w:t>
      </w:r>
      <w:r w:rsidR="00731517">
        <w:br/>
        <w:t>щество, сокровище самое драгоцѣнное; а при каждом</w:t>
      </w:r>
      <w:r w:rsidR="009A18E9">
        <w:t>ъ</w:t>
      </w:r>
      <w:r w:rsidR="00731517">
        <w:t xml:space="preserve"> слов</w:t>
      </w:r>
      <w:r w:rsidR="00554BF2">
        <w:t>ъ</w:t>
      </w:r>
      <w:r w:rsidR="00731517">
        <w:t>, при</w:t>
      </w:r>
      <w:r w:rsidR="00731517">
        <w:br/>
        <w:t>каждом</w:t>
      </w:r>
      <w:r w:rsidR="009A18E9">
        <w:t>ъ</w:t>
      </w:r>
      <w:r w:rsidR="00731517">
        <w:t xml:space="preserve"> движеніи Жоржа, я угадываль, что это дитя ему не нра-</w:t>
      </w:r>
      <w:r w:rsidR="00731517">
        <w:br/>
        <w:t>вилось, тяготило его, было ему несносно.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В</w:t>
      </w:r>
      <w:r w:rsidR="009A18E9">
        <w:t>ъ</w:t>
      </w:r>
      <w:r>
        <w:t xml:space="preserve"> тот</w:t>
      </w:r>
      <w:r w:rsidR="009A18E9">
        <w:t>ъ</w:t>
      </w:r>
      <w:r>
        <w:t xml:space="preserve"> вечер</w:t>
      </w:r>
      <w:r w:rsidR="009A18E9">
        <w:t>ъ</w:t>
      </w:r>
      <w:r>
        <w:t xml:space="preserve"> бѣдный ребенок</w:t>
      </w:r>
      <w:r w:rsidR="009A18E9">
        <w:t>ъ</w:t>
      </w:r>
      <w:r>
        <w:t>, который, казалось, очень лю-</w:t>
      </w:r>
      <w:r>
        <w:br/>
        <w:t>бил</w:t>
      </w:r>
      <w:r w:rsidR="009A18E9">
        <w:t>ъ</w:t>
      </w:r>
      <w:r>
        <w:t xml:space="preserve"> Жоржа </w:t>
      </w:r>
      <w:r>
        <w:rPr>
          <w:rStyle w:val="Bodytext29ptSpacing1pt"/>
        </w:rPr>
        <w:t xml:space="preserve">и </w:t>
      </w:r>
      <w:r>
        <w:t>всегда искал</w:t>
      </w:r>
      <w:r w:rsidR="009A18E9">
        <w:t>ъ</w:t>
      </w:r>
      <w:r>
        <w:t xml:space="preserve"> случая поиграть- с</w:t>
      </w:r>
      <w:r w:rsidR="009A18E9">
        <w:t>ъ</w:t>
      </w:r>
      <w:r>
        <w:t xml:space="preserve"> </w:t>
      </w:r>
      <w:r>
        <w:rPr>
          <w:rStyle w:val="Bodytext29ptSmallCapsSpacing1pt"/>
        </w:rPr>
        <w:t>ііим</w:t>
      </w:r>
      <w:r w:rsidR="009A18E9">
        <w:rPr>
          <w:rStyle w:val="Bodytext29ptSmallCapsSpacing1pt"/>
        </w:rPr>
        <w:t>ъ</w:t>
      </w:r>
      <w:r>
        <w:rPr>
          <w:rStyle w:val="Bodytext29ptSmallCapsSpacing1pt"/>
        </w:rPr>
        <w:t xml:space="preserve">, </w:t>
      </w:r>
      <w:r>
        <w:t>забавлял-</w:t>
      </w:r>
      <w:r>
        <w:br/>
        <w:t>ся его часами, разбирая их</w:t>
      </w:r>
      <w:r w:rsidR="009A18E9">
        <w:t>ъ</w:t>
      </w:r>
      <w:r>
        <w:t xml:space="preserve"> своими рученками; Жорж</w:t>
      </w:r>
      <w:r w:rsidR="009A18E9">
        <w:t>ъ</w:t>
      </w:r>
      <w:r>
        <w:t xml:space="preserve"> отнял</w:t>
      </w:r>
      <w:r w:rsidR="009A18E9">
        <w:t>ъ</w:t>
      </w:r>
      <w:r>
        <w:t xml:space="preserve"> у</w:t>
      </w:r>
      <w:r>
        <w:br/>
        <w:t>него часы или просто вырвал</w:t>
      </w:r>
      <w:r w:rsidR="009A18E9">
        <w:t>ъ</w:t>
      </w:r>
      <w:r>
        <w:t>, грубо говоря сквозь зубьп я не</w:t>
      </w:r>
      <w:r>
        <w:br/>
        <w:t>терплю дѣтей... Герцогиня, везамѣченная им</w:t>
      </w:r>
      <w:r w:rsidR="009A18E9">
        <w:t>ъ</w:t>
      </w:r>
      <w:r>
        <w:t>, стояла позади его;</w:t>
      </w:r>
      <w:r>
        <w:br/>
        <w:t>он</w:t>
      </w:r>
      <w:r w:rsidR="009A18E9">
        <w:t>ъ</w:t>
      </w:r>
      <w:r>
        <w:t xml:space="preserve"> поспѣшил</w:t>
      </w:r>
      <w:r w:rsidR="009A18E9">
        <w:t>ъ</w:t>
      </w:r>
      <w:r>
        <w:t xml:space="preserve"> извинится и прибавили, указывая на часы: я бо-</w:t>
      </w:r>
      <w:r>
        <w:br/>
        <w:t>ялся, чтобь он</w:t>
      </w:r>
      <w:r w:rsidR="009A18E9">
        <w:t>ъ</w:t>
      </w:r>
      <w:r>
        <w:t xml:space="preserve"> их</w:t>
      </w:r>
      <w:r w:rsidR="009A18E9">
        <w:t>ъ</w:t>
      </w:r>
      <w:r>
        <w:t xml:space="preserve"> не разбил</w:t>
      </w:r>
      <w:r w:rsidR="009A18E9">
        <w:t>ъ</w:t>
      </w:r>
      <w:r>
        <w:t>. Герцогиня, не отвѣчая ни слова,</w:t>
      </w:r>
      <w:r>
        <w:br/>
        <w:t>отстегнула от</w:t>
      </w:r>
      <w:r w:rsidR="009A18E9">
        <w:t>ъ</w:t>
      </w:r>
      <w:r>
        <w:t xml:space="preserve"> своего платья богатый брильянтовый Фермуар</w:t>
      </w:r>
      <w:r w:rsidR="009A18E9">
        <w:t>ъ</w:t>
      </w:r>
      <w:r>
        <w:t xml:space="preserve"> и</w:t>
      </w:r>
      <w:r>
        <w:br/>
        <w:t>сказала спокойно сыну: «вот</w:t>
      </w:r>
      <w:r w:rsidR="009A18E9">
        <w:t>ъ</w:t>
      </w:r>
      <w:r>
        <w:t>, ломай это». Ребенок</w:t>
      </w:r>
      <w:r w:rsidR="009A18E9">
        <w:t>ъ</w:t>
      </w:r>
      <w:r>
        <w:t>, послушный</w:t>
      </w:r>
      <w:r>
        <w:br/>
        <w:t>своей матери, не заставил</w:t>
      </w:r>
      <w:r w:rsidR="009A18E9">
        <w:t>ъ</w:t>
      </w:r>
      <w:r>
        <w:t xml:space="preserve"> ее повторить приказаыіе... В</w:t>
      </w:r>
      <w:r w:rsidR="009A18E9">
        <w:t>ъ</w:t>
      </w:r>
      <w:r>
        <w:t xml:space="preserve"> эту ми-</w:t>
      </w:r>
      <w:r>
        <w:br/>
        <w:t>нуту герцог</w:t>
      </w:r>
      <w:r w:rsidR="009A18E9">
        <w:t>ъ</w:t>
      </w:r>
      <w:r>
        <w:t>, проходя мимо, вс кр и чаль: что это? что это?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88"/>
        <w:jc w:val="both"/>
      </w:pPr>
      <w:r>
        <w:t>«Ничего» отвѣчала герцогиня холодно: «брильянты мои упали,</w:t>
      </w:r>
      <w:r>
        <w:br/>
        <w:t>и Артур</w:t>
      </w:r>
      <w:r w:rsidR="009A18E9">
        <w:t>ъ</w:t>
      </w:r>
      <w:r>
        <w:t xml:space="preserve"> нечаянно раздавил</w:t>
      </w:r>
      <w:r w:rsidR="009A18E9">
        <w:t>ъ</w:t>
      </w:r>
      <w:r>
        <w:t xml:space="preserve"> их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Во</w:t>
      </w:r>
      <w:r w:rsidR="00764887">
        <w:t xml:space="preserve"> всѣ </w:t>
      </w:r>
      <w:r>
        <w:t>продолжение этой сцены, не смотря на усилія Жоржа</w:t>
      </w:r>
      <w:r>
        <w:br/>
        <w:t>удержаться, во всѣх</w:t>
      </w:r>
      <w:r w:rsidR="009A18E9">
        <w:t>ъ</w:t>
      </w:r>
      <w:r>
        <w:t xml:space="preserve"> чертах</w:t>
      </w:r>
      <w:r w:rsidR="009A18E9">
        <w:t>ъ</w:t>
      </w:r>
      <w:r>
        <w:t xml:space="preserve"> его выражалась такая злость, что </w:t>
      </w:r>
      <w:r>
        <w:rPr>
          <w:rStyle w:val="Bodytext29ptSpacing1pt"/>
        </w:rPr>
        <w:t>я</w:t>
      </w:r>
      <w:r>
        <w:rPr>
          <w:rStyle w:val="Bodytext29ptSpacing1pt"/>
        </w:rPr>
        <w:br/>
      </w:r>
      <w:r>
        <w:t>подозрѣвал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произшествіи тайцу, которую надѣялся у-</w:t>
      </w:r>
      <w:r>
        <w:br/>
        <w:t>знать от</w:t>
      </w:r>
      <w:r w:rsidR="009A18E9">
        <w:t>ъ</w:t>
      </w:r>
      <w:r>
        <w:t xml:space="preserve"> него при свиданіи.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Он</w:t>
      </w:r>
      <w:r w:rsidR="009A18E9">
        <w:t>ъ</w:t>
      </w:r>
      <w:r>
        <w:t xml:space="preserve"> вогаел</w:t>
      </w:r>
      <w:r w:rsidR="009A18E9">
        <w:t>ъ</w:t>
      </w:r>
      <w:r>
        <w:t xml:space="preserve"> в</w:t>
      </w:r>
      <w:r w:rsidR="009A18E9">
        <w:t>ъ</w:t>
      </w:r>
      <w:r>
        <w:t xml:space="preserve"> мой кабинет</w:t>
      </w:r>
      <w:r w:rsidR="009A18E9">
        <w:t>ъ</w:t>
      </w:r>
      <w:r>
        <w:t xml:space="preserve"> с</w:t>
      </w:r>
      <w:r w:rsidR="009A18E9">
        <w:t>ъ</w:t>
      </w:r>
      <w:r>
        <w:t xml:space="preserve"> видом</w:t>
      </w:r>
      <w:r w:rsidR="009A18E9">
        <w:t>ъ</w:t>
      </w:r>
      <w:r>
        <w:t xml:space="preserve"> печальным</w:t>
      </w:r>
      <w:r w:rsidR="009A18E9">
        <w:t>ъ</w:t>
      </w:r>
      <w:r>
        <w:t xml:space="preserve"> и разстро-</w:t>
      </w:r>
      <w:r>
        <w:br/>
        <w:t>енным</w:t>
      </w:r>
      <w:r w:rsidR="009A18E9">
        <w:t>ъ</w:t>
      </w:r>
      <w:r>
        <w:t>. Рѣшеію!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мнѣ: теперь я вижу, что меня ни-</w:t>
      </w:r>
      <w:r>
        <w:br/>
        <w:t>кто и никогда любить не будет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288"/>
        <w:jc w:val="both"/>
      </w:pPr>
      <w:r>
        <w:t>«Вы думаете</w:t>
      </w:r>
      <w:r w:rsidR="00574544">
        <w:t>ъ</w:t>
      </w:r>
      <w:r>
        <w:t xml:space="preserve"> сказал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39"/>
        </w:tabs>
        <w:spacing w:line="278" w:lineRule="exact"/>
        <w:ind w:firstLine="288"/>
        <w:jc w:val="both"/>
      </w:pPr>
      <w:r>
        <w:t>Нѣт</w:t>
      </w:r>
      <w:r w:rsidR="009A18E9">
        <w:t>ъ</w:t>
      </w:r>
      <w:r>
        <w:t>, сударь,</w:t>
      </w:r>
      <w:r w:rsidR="00764887">
        <w:t xml:space="preserve"> всѣ </w:t>
      </w:r>
      <w:r>
        <w:t>кончено... я болѣе не имѣю надежды. Я</w:t>
      </w:r>
      <w:r>
        <w:br/>
        <w:t>полагался хоть на дружбу ея, и вчера перед</w:t>
      </w:r>
      <w:r w:rsidR="009A18E9">
        <w:t>ъ</w:t>
      </w:r>
      <w:r>
        <w:t xml:space="preserve"> вами она уничтожи-</w:t>
      </w:r>
      <w:r>
        <w:br/>
        <w:t>ла послѣдній ел залог</w:t>
      </w:r>
      <w:r w:rsidR="009A18E9">
        <w:t>ъ</w:t>
      </w:r>
      <w:r>
        <w:t>; между перлами , кинутыми под</w:t>
      </w:r>
      <w:r w:rsidR="009A18E9">
        <w:t>ъ</w:t>
      </w:r>
      <w:r>
        <w:t xml:space="preserve"> ноги,</w:t>
      </w:r>
      <w:r>
        <w:br/>
        <w:t>был ь один</w:t>
      </w:r>
      <w:r w:rsidR="009A18E9">
        <w:t>ъ</w:t>
      </w:r>
      <w:r>
        <w:t>, который удостоила она принять от</w:t>
      </w:r>
      <w:r w:rsidR="009A18E9">
        <w:t>ъ</w:t>
      </w:r>
      <w:r>
        <w:t xml:space="preserve"> меня прошлаго</w:t>
      </w:r>
      <w:r>
        <w:br/>
        <w:t>года, в</w:t>
      </w:r>
      <w:r w:rsidR="009A18E9">
        <w:t>ъ</w:t>
      </w:r>
      <w:r>
        <w:t>день своего ангела—и она позволила разбить его при моих</w:t>
      </w:r>
      <w:r w:rsidR="009A18E9">
        <w:t>ъ</w:t>
      </w:r>
      <w:r>
        <w:br/>
        <w:t>глазах</w:t>
      </w:r>
      <w:r w:rsidR="009A18E9">
        <w:t>ъ</w:t>
      </w:r>
      <w:r>
        <w:t xml:space="preserve"> этому мальчишкѣ, котораго я ненавижу.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«Он</w:t>
      </w:r>
      <w:r w:rsidR="009A18E9">
        <w:t>ъ</w:t>
      </w:r>
      <w:r>
        <w:t xml:space="preserve"> премиленькій! 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77"/>
        </w:tabs>
        <w:spacing w:line="278" w:lineRule="exact"/>
        <w:ind w:firstLine="288"/>
        <w:jc w:val="both"/>
      </w:pPr>
      <w:r>
        <w:t>Отвратителен</w:t>
      </w:r>
      <w:r w:rsidR="009A18E9">
        <w:t>ъ</w:t>
      </w:r>
      <w:r>
        <w:t xml:space="preserve"> ! я его терпѣть не могу..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«За-что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30"/>
        </w:tabs>
        <w:spacing w:line="278" w:lineRule="exact"/>
        <w:ind w:firstLine="288"/>
        <w:jc w:val="both"/>
      </w:pPr>
      <w:r>
        <w:t>За нее, рожденную для несчастія моей жизни... Слушайте,</w:t>
      </w:r>
      <w:r>
        <w:br/>
        <w:t>сударь, я вам</w:t>
      </w:r>
      <w:r w:rsidR="009A18E9">
        <w:t>ъ</w:t>
      </w:r>
      <w:r w:rsidR="00764887">
        <w:t xml:space="preserve"> всѣ </w:t>
      </w:r>
      <w:r>
        <w:t>скажу: дайте мнѣ совѣт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«Не прошло еще года послѣ моей раны и этой сумасбродной нс-</w:t>
      </w:r>
      <w:r>
        <w:br/>
        <w:t>торіи, как</w:t>
      </w:r>
      <w:r w:rsidR="009A18E9">
        <w:t>ъ</w:t>
      </w:r>
      <w:r>
        <w:t xml:space="preserve"> осада Антверпена была уже рѣшена.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0"/>
        <w:jc w:val="right"/>
        <w:sectPr w:rsidR="00810524">
          <w:headerReference w:type="even" r:id="rId118"/>
          <w:headerReference w:type="default" r:id="rId119"/>
          <w:pgSz w:w="7361" w:h="12359"/>
          <w:pgMar w:top="376" w:right="196" w:bottom="386" w:left="225" w:header="0" w:footer="3" w:gutter="0"/>
          <w:pgNumType w:start="212"/>
          <w:cols w:space="720"/>
          <w:noEndnote/>
          <w:docGrid w:linePitch="360"/>
        </w:sectPr>
      </w:pPr>
      <w:r>
        <w:t>«Надѣясь попасть в</w:t>
      </w:r>
      <w:r w:rsidR="009A18E9">
        <w:t>ъ</w:t>
      </w:r>
      <w:r>
        <w:t xml:space="preserve"> эту экспедицію, я настойчиво гіросил</w:t>
      </w:r>
      <w:r w:rsidR="009A18E9">
        <w:t>ъ</w:t>
      </w:r>
      <w:r>
        <w:t xml:space="preserve"> ми-</w:t>
      </w:r>
    </w:p>
    <w:p w:rsidR="00810524" w:rsidRDefault="00731517">
      <w:pPr>
        <w:pStyle w:val="Bodytext801"/>
        <w:shd w:val="clear" w:color="auto" w:fill="auto"/>
        <w:spacing w:after="91" w:line="170" w:lineRule="exact"/>
      </w:pPr>
      <w:r>
        <w:lastRenderedPageBreak/>
        <w:t>1-20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33"/>
        <w:jc w:val="both"/>
      </w:pPr>
      <w:r>
        <w:rPr>
          <w:noProof/>
        </w:rPr>
        <mc:AlternateContent>
          <mc:Choice Requires="wps">
            <w:drawing>
              <wp:anchor distT="0" distB="0" distL="1652270" distR="63500" simplePos="0" relativeHeight="251529728" behindDoc="1" locked="0" layoutInCell="1" allowOverlap="1">
                <wp:simplePos x="0" y="0"/>
                <wp:positionH relativeFrom="margin">
                  <wp:posOffset>1901825</wp:posOffset>
                </wp:positionH>
                <wp:positionV relativeFrom="margin">
                  <wp:posOffset>18415</wp:posOffset>
                </wp:positionV>
                <wp:extent cx="640080" cy="228600"/>
                <wp:effectExtent l="0" t="0" r="0" b="0"/>
                <wp:wrapSquare wrapText="left"/>
                <wp:docPr id="2200" name="Text Box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008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8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68Exact1"/>
                                <w:b/>
                                <w:bCs/>
                                <w:i/>
                                <w:iCs/>
                              </w:rPr>
                              <w:t>Словесности</w:t>
                            </w:r>
                            <w:r>
                              <w:rPr>
                                <w:rStyle w:val="Bodytext6875ptNotItalic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Style w:val="Bodytext6855ptNotBoldNotItalicExact"/>
                              </w:rPr>
                              <w:t>6</w:t>
                            </w:r>
                            <w:r>
                              <w:rPr>
                                <w:rStyle w:val="Bodytext6875ptNotItalicExact"/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5" o:spid="_x0000_s1135" type="#_x0000_t202" style="position:absolute;left:0;text-align:left;margin-left:149.75pt;margin-top:1.45pt;width:50.4pt;height:18pt;z-index:-251786752;visibility:visible;mso-wrap-style:square;mso-width-percent:0;mso-height-percent:0;mso-wrap-distance-left:130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8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68Exact1"/>
                          <w:b/>
                          <w:bCs/>
                          <w:i/>
                          <w:iCs/>
                        </w:rPr>
                        <w:t>Словесности</w:t>
                      </w:r>
                      <w:r>
                        <w:rPr>
                          <w:rStyle w:val="Bodytext6875ptNotItalicExact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Style w:val="Bodytext6855ptNotBoldNotItalicExact"/>
                        </w:rPr>
                        <w:t>6</w:t>
                      </w:r>
                      <w:r>
                        <w:rPr>
                          <w:rStyle w:val="Bodytext6875ptNotItalicExact"/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нистра , но он</w:t>
      </w:r>
      <w:r w:rsidR="009A18E9">
        <w:t>ъ</w:t>
      </w:r>
      <w:r w:rsidR="00731517">
        <w:t xml:space="preserve"> отказаль. К</w:t>
      </w:r>
      <w:r w:rsidR="009A18E9">
        <w:t>ъ</w:t>
      </w:r>
      <w:r w:rsidR="00731517">
        <w:t xml:space="preserve"> кому было нрибѣгнуть в</w:t>
      </w:r>
      <w:r w:rsidR="009A18E9">
        <w:t>ъ</w:t>
      </w:r>
      <w:r w:rsidR="00731517">
        <w:t xml:space="preserve"> моем</w:t>
      </w:r>
      <w:r w:rsidR="009A18E9">
        <w:t>ъ</w:t>
      </w:r>
      <w:r w:rsidR="00731517">
        <w:br/>
        <w:t>горѣ?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«Какой-то доктор</w:t>
      </w:r>
      <w:r w:rsidR="009A18E9">
        <w:t>ъ</w:t>
      </w:r>
      <w:r>
        <w:t>,человѣк</w:t>
      </w:r>
      <w:r w:rsidR="009A18E9">
        <w:t>ъ</w:t>
      </w:r>
      <w:r>
        <w:t xml:space="preserve"> пожилых</w:t>
      </w:r>
      <w:r w:rsidR="009A18E9">
        <w:t>ъ</w:t>
      </w:r>
      <w:r>
        <w:t xml:space="preserve"> лѣт</w:t>
      </w:r>
      <w:r w:rsidR="009A18E9">
        <w:t>ъ</w:t>
      </w:r>
      <w:r>
        <w:t>, друг</w:t>
      </w:r>
      <w:r w:rsidR="009A18E9">
        <w:t>ъ</w:t>
      </w:r>
      <w:r>
        <w:t xml:space="preserve"> моего отца,вы-</w:t>
      </w:r>
      <w:r>
        <w:br/>
        <w:t>еду шав</w:t>
      </w:r>
      <w:r w:rsidR="009A18E9">
        <w:t>ъ</w:t>
      </w:r>
      <w:r>
        <w:t xml:space="preserve"> мои неудачи, сказать мнѣ: Хоть я не имѣю никакой власти,</w:t>
      </w:r>
      <w:r>
        <w:br/>
        <w:t>но иадѣюсь на одного сгараго герцога , моего покровителя, очень-</w:t>
      </w:r>
      <w:r>
        <w:br/>
        <w:t>сильыаго в</w:t>
      </w:r>
      <w:r w:rsidR="009A18E9">
        <w:t>ъ</w:t>
      </w:r>
      <w:r>
        <w:t xml:space="preserve"> министерствѣ и при дворѣ. Вот ь вам</w:t>
      </w:r>
      <w:r w:rsidR="009A18E9">
        <w:t>ъ</w:t>
      </w:r>
      <w:r>
        <w:t xml:space="preserve"> к</w:t>
      </w:r>
      <w:r w:rsidR="009A18E9">
        <w:t>ъ</w:t>
      </w:r>
      <w:r>
        <w:t xml:space="preserve"> нему письмо.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«Я взял</w:t>
      </w:r>
      <w:r w:rsidR="009A18E9">
        <w:t>ъ</w:t>
      </w:r>
      <w:r>
        <w:t xml:space="preserve"> его и отправился в</w:t>
      </w:r>
      <w:r w:rsidR="009A18E9">
        <w:t>ъ</w:t>
      </w:r>
      <w:r>
        <w:t xml:space="preserve"> дом</w:t>
      </w:r>
      <w:r w:rsidR="009A18E9">
        <w:t>ъ</w:t>
      </w:r>
      <w:r>
        <w:t xml:space="preserve"> герцога, у котораго мы вче-</w:t>
      </w:r>
      <w:r>
        <w:br/>
        <w:t>ра обѣдали. Хоть я пришел</w:t>
      </w:r>
      <w:r w:rsidR="009A18E9">
        <w:t>ъ</w:t>
      </w:r>
      <w:r>
        <w:t xml:space="preserve"> к</w:t>
      </w:r>
      <w:r w:rsidR="009A18E9">
        <w:t>ъ</w:t>
      </w:r>
      <w:r>
        <w:t xml:space="preserve"> нему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, одна-</w:t>
      </w:r>
      <w:r>
        <w:br/>
        <w:t>кожь лицо его было мнѣ знакомо. И вот</w:t>
      </w:r>
      <w:r w:rsidR="009A18E9">
        <w:t>ъ</w:t>
      </w:r>
      <w:r>
        <w:t xml:space="preserve"> я вспомнил</w:t>
      </w:r>
      <w:r w:rsidR="009A18E9">
        <w:t>ъ</w:t>
      </w:r>
      <w:r>
        <w:t>, гдѣ я ви-</w:t>
      </w:r>
      <w:r>
        <w:br/>
        <w:t>дѣл</w:t>
      </w:r>
      <w:r w:rsidR="009A18E9">
        <w:t>ъ</w:t>
      </w:r>
      <w:r>
        <w:t xml:space="preserve"> эту сухую и холодную Фигуру, которая на этот</w:t>
      </w:r>
      <w:r w:rsidR="009A18E9">
        <w:t>ъ</w:t>
      </w:r>
      <w:r>
        <w:t xml:space="preserve"> раз</w:t>
      </w:r>
      <w:r w:rsidR="009A18E9">
        <w:t>ъ</w:t>
      </w:r>
      <w:r>
        <w:t xml:space="preserve"> удво-</w:t>
      </w:r>
      <w:r>
        <w:br/>
        <w:t>ила свою сухость и холодность, потому-что она довольно-неблаго-</w:t>
      </w:r>
      <w:r>
        <w:br/>
        <w:t>склонно приняла мою просьбу;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дверь кабинета отво-</w:t>
      </w:r>
      <w:r>
        <w:br/>
        <w:t>ряется и выходить его жена... Низида! прелестная ІІизида, кото*</w:t>
      </w:r>
      <w:r>
        <w:br/>
        <w:t>руювывидѣли вчера,—и посудите сами, как</w:t>
      </w:r>
      <w:r w:rsidR="009A18E9">
        <w:t>ъ</w:t>
      </w:r>
      <w:r>
        <w:t xml:space="preserve"> велико было мое уди-</w:t>
      </w:r>
      <w:r>
        <w:br/>
        <w:t>вленіе, когда я в</w:t>
      </w:r>
      <w:r w:rsidR="009A18E9">
        <w:t>ъ</w:t>
      </w:r>
      <w:r>
        <w:t xml:space="preserve"> ней узнал</w:t>
      </w:r>
      <w:r w:rsidR="009A18E9">
        <w:t>ъ</w:t>
      </w:r>
      <w:r>
        <w:t xml:space="preserve"> мою молодую герцогиню Итальян-</w:t>
      </w:r>
      <w:r>
        <w:br/>
        <w:t>ской Оперы, мою первую любовь, мой первый призрак</w:t>
      </w:r>
      <w:r w:rsidR="009A18E9">
        <w:t>ъ</w:t>
      </w:r>
      <w:r>
        <w:t>, ту, кото-</w:t>
      </w:r>
      <w:r>
        <w:br/>
        <w:t>рую в</w:t>
      </w:r>
      <w:r w:rsidR="009A18E9">
        <w:t>ъ</w:t>
      </w:r>
      <w:r>
        <w:t>-продолженіе двадцати-четырех</w:t>
      </w:r>
      <w:r w:rsidR="009A18E9">
        <w:t>ъ</w:t>
      </w:r>
      <w:r>
        <w:t xml:space="preserve"> часов</w:t>
      </w:r>
      <w:r w:rsidR="009A18E9">
        <w:t>ъ</w:t>
      </w:r>
      <w:r>
        <w:t xml:space="preserve"> я боготворил</w:t>
      </w:r>
      <w:r w:rsidR="009A18E9">
        <w:t>ъ</w:t>
      </w:r>
      <w:r>
        <w:t xml:space="preserve"> до</w:t>
      </w:r>
      <w:r>
        <w:br/>
        <w:t>безумія, а двадцать-четыре часа спустя—до безумія ненавидѣл</w:t>
      </w:r>
      <w:r w:rsidR="009A18E9">
        <w:t>ъ</w:t>
      </w:r>
      <w:r>
        <w:t>,</w:t>
      </w:r>
      <w:r>
        <w:br/>
        <w:t>потому-что с</w:t>
      </w:r>
      <w:r w:rsidR="009A18E9">
        <w:t>ъ</w:t>
      </w:r>
      <w:r>
        <w:t xml:space="preserve"> этой женщиной разеудок</w:t>
      </w:r>
      <w:r w:rsidR="009A18E9">
        <w:t>ъ</w:t>
      </w:r>
      <w:r>
        <w:t xml:space="preserve"> безенлеи</w:t>
      </w:r>
      <w:r w:rsidR="009A18E9">
        <w:t>ъ</w:t>
      </w:r>
      <w:r>
        <w:t>: ее нельзя лю-</w:t>
      </w:r>
      <w:r>
        <w:br/>
        <w:t>бить или ненавидѣть умѣренно, как</w:t>
      </w:r>
      <w:r w:rsidR="009A18E9">
        <w:t>ъ</w:t>
      </w:r>
      <w:r>
        <w:t xml:space="preserve"> других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«Она почувствовала укоризну , которую я был</w:t>
      </w:r>
      <w:r w:rsidR="009A18E9">
        <w:t>ъ</w:t>
      </w:r>
      <w:r>
        <w:t xml:space="preserve"> в</w:t>
      </w:r>
      <w:r w:rsidR="009A18E9">
        <w:t>ъ</w:t>
      </w:r>
      <w:r>
        <w:t>-правѣ ей</w:t>
      </w:r>
      <w:r>
        <w:br/>
        <w:t>сдѣлать, и не позабыла ни моего лица , ни своей невѣжливости,</w:t>
      </w:r>
      <w:r>
        <w:br/>
        <w:t>потому-что, увндѣв</w:t>
      </w:r>
      <w:r w:rsidR="009A18E9">
        <w:t>ъ</w:t>
      </w:r>
      <w:r>
        <w:t xml:space="preserve"> меня, она смутилась, и в</w:t>
      </w:r>
      <w:r w:rsidR="009A18E9">
        <w:t>ъ</w:t>
      </w:r>
      <w:r>
        <w:t xml:space="preserve"> волнеиіи сѣла, при-</w:t>
      </w:r>
      <w:r>
        <w:br/>
        <w:t>нуждая себя поклониться мнѣ ласково. Но этот</w:t>
      </w:r>
      <w:r w:rsidR="009A18E9">
        <w:t>ъ</w:t>
      </w:r>
      <w:r>
        <w:t xml:space="preserve"> поклон</w:t>
      </w:r>
      <w:r w:rsidR="009A18E9">
        <w:t>ъ</w:t>
      </w:r>
      <w:r>
        <w:t xml:space="preserve"> , в</w:t>
      </w:r>
      <w:r w:rsidR="009A18E9">
        <w:t>ъ</w:t>
      </w:r>
      <w:r>
        <w:t xml:space="preserve"> ко-</w:t>
      </w:r>
    </w:p>
    <w:p w:rsidR="00810524" w:rsidRDefault="00731517">
      <w:pPr>
        <w:pStyle w:val="Bodytext320"/>
        <w:shd w:val="clear" w:color="auto" w:fill="auto"/>
        <w:spacing w:line="170" w:lineRule="exact"/>
        <w:ind w:firstLine="24"/>
      </w:pPr>
      <w:r>
        <w:rPr>
          <w:lang w:val="la" w:eastAsia="la" w:bidi="la"/>
        </w:rPr>
        <w:t>«i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33"/>
        <w:jc w:val="both"/>
      </w:pPr>
      <w:r>
        <w:t>тором</w:t>
      </w:r>
      <w:r w:rsidR="009A18E9">
        <w:t>ъ</w:t>
      </w:r>
      <w:r>
        <w:t xml:space="preserve"> прежде она мнѣ отказала, это позднее изправленіе не обез-</w:t>
      </w:r>
      <w:r>
        <w:br/>
        <w:t>оружили меня. Мужь ел ,' обратясь к</w:t>
      </w:r>
      <w:r w:rsidR="009A18E9">
        <w:t>ъ</w:t>
      </w:r>
      <w:r>
        <w:t xml:space="preserve"> ней , сказаль : мы только-</w:t>
      </w:r>
      <w:r>
        <w:br/>
        <w:t>что</w:t>
      </w:r>
      <w:r>
        <w:rPr>
          <w:vertAlign w:val="subscript"/>
        </w:rPr>
        <w:t>(</w:t>
      </w:r>
      <w:r>
        <w:t>возратилпсь из</w:t>
      </w:r>
      <w:r w:rsidR="009A18E9">
        <w:t>ъ</w:t>
      </w:r>
      <w:r>
        <w:t xml:space="preserve"> Гер маши-—и вот</w:t>
      </w:r>
      <w:r w:rsidR="009A18E9">
        <w:t>ъ</w:t>
      </w:r>
      <w:r>
        <w:t xml:space="preserve"> тут</w:t>
      </w:r>
      <w:r w:rsidR="009A18E9">
        <w:t>ъ</w:t>
      </w:r>
      <w:r>
        <w:t xml:space="preserve"> как</w:t>
      </w:r>
      <w:r w:rsidR="009A18E9">
        <w:t>ъ</w:t>
      </w:r>
      <w:r>
        <w:t xml:space="preserve"> нарочно полу-</w:t>
      </w:r>
      <w:r>
        <w:br/>
        <w:t>чаю письмо от</w:t>
      </w:r>
      <w:r w:rsidR="009A18E9">
        <w:t>ъ</w:t>
      </w:r>
      <w:r>
        <w:t xml:space="preserve"> доктора, которое меня очень затрудняет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—Мнѣ очень жаль; герцог</w:t>
      </w:r>
      <w:r w:rsidR="009A18E9">
        <w:t>ъ</w:t>
      </w:r>
      <w:r>
        <w:t>, сказал</w:t>
      </w:r>
      <w:r w:rsidR="009A18E9">
        <w:t>ъ</w:t>
      </w:r>
      <w:r>
        <w:t xml:space="preserve"> я е.ліу, вставая: что прибѣг-</w:t>
      </w:r>
      <w:r>
        <w:br/>
        <w:t>нул</w:t>
      </w:r>
      <w:r w:rsidR="009A18E9">
        <w:t>ъ</w:t>
      </w:r>
      <w:r>
        <w:t xml:space="preserve"> к</w:t>
      </w:r>
      <w:r w:rsidR="009A18E9">
        <w:t>ъ</w:t>
      </w:r>
      <w:r>
        <w:t xml:space="preserve"> вам</w:t>
      </w:r>
      <w:r w:rsidR="009A18E9">
        <w:t>ъ</w:t>
      </w:r>
      <w:r>
        <w:t xml:space="preserve"> с</w:t>
      </w:r>
      <w:r w:rsidR="009A18E9">
        <w:t>ъ</w:t>
      </w:r>
      <w:r>
        <w:t xml:space="preserve"> просьбой, для вае</w:t>
      </w:r>
      <w:r w:rsidR="009A18E9">
        <w:t>ъ</w:t>
      </w:r>
      <w:r>
        <w:t xml:space="preserve"> непрія гною... Забудьте о лещ</w:t>
      </w:r>
      <w:r>
        <w:br/>
        <w:t>прошу вас</w:t>
      </w:r>
      <w:r w:rsidR="009A18E9">
        <w:t>ъ</w:t>
      </w:r>
      <w:r>
        <w:t>, как</w:t>
      </w:r>
      <w:r w:rsidR="009A18E9">
        <w:t>ъ</w:t>
      </w:r>
      <w:r>
        <w:t>-будто вы ничего не слыхали.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 От</w:t>
      </w:r>
      <w:r w:rsidR="009A18E9">
        <w:t>ъ</w:t>
      </w:r>
      <w:r>
        <w:t>-чего, же</w:t>
      </w:r>
      <w:r w:rsidR="00574544">
        <w:t>ъ</w:t>
      </w:r>
      <w:r>
        <w:t xml:space="preserve"> спросила герцогиня с</w:t>
      </w:r>
      <w:r w:rsidR="009A18E9">
        <w:t>ъ</w:t>
      </w:r>
      <w:r>
        <w:t xml:space="preserve"> участіем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25"/>
        </w:tabs>
        <w:spacing w:line="278" w:lineRule="exact"/>
        <w:ind w:firstLine="388"/>
        <w:jc w:val="both"/>
      </w:pPr>
      <w:r>
        <w:t>Потому-что я так</w:t>
      </w:r>
      <w:r w:rsidR="009A18E9">
        <w:t>ъ</w:t>
      </w:r>
      <w:r>
        <w:t xml:space="preserve"> рѣшился, сударыня; я вижу теперь бол</w:t>
      </w:r>
      <w:r w:rsidR="009A18E9">
        <w:t>ъ</w:t>
      </w:r>
      <w:r>
        <w:t>-</w:t>
      </w:r>
      <w:r>
        <w:br/>
        <w:t>шія нрепятствія и отказываюсь ог</w:t>
      </w:r>
      <w:r w:rsidR="009A18E9">
        <w:t>ъ</w:t>
      </w:r>
      <w:r>
        <w:t xml:space="preserve"> моих</w:t>
      </w:r>
      <w:r w:rsidR="009A18E9">
        <w:t>ъ</w:t>
      </w:r>
      <w:r>
        <w:t xml:space="preserve"> надежд</w:t>
      </w:r>
      <w:r w:rsidR="009A18E9">
        <w:t>ъ</w:t>
      </w:r>
      <w:r>
        <w:t xml:space="preserve"> 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 Но письмо доктора...»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49"/>
        </w:tabs>
        <w:spacing w:line="278" w:lineRule="exact"/>
        <w:ind w:firstLine="388"/>
        <w:jc w:val="both"/>
      </w:pPr>
      <w:r>
        <w:t>Я ему обязано удовольствтем</w:t>
      </w:r>
      <w:r w:rsidR="009A18E9">
        <w:t>ъ</w:t>
      </w:r>
      <w:r>
        <w:t xml:space="preserve"> из</w:t>
      </w:r>
      <w:r w:rsidR="009A18E9">
        <w:t>ъ</w:t>
      </w:r>
      <w:r>
        <w:t>явить вам</w:t>
      </w:r>
      <w:r w:rsidR="009A18E9">
        <w:t>ъ</w:t>
      </w:r>
      <w:r>
        <w:t xml:space="preserve"> мое уваженіе—ч</w:t>
      </w:r>
      <w:r>
        <w:br/>
        <w:t>и, поклонившись почтительно , вышел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8"/>
        <w:jc w:val="both"/>
      </w:pPr>
      <w:r>
        <w:t>«Моя учтивость и мое вішманіе в</w:t>
      </w:r>
      <w:r w:rsidR="009A18E9">
        <w:t>ъ</w:t>
      </w:r>
      <w:r>
        <w:t xml:space="preserve"> Итальянской Оперѣ заслужи-</w:t>
      </w:r>
      <w:r>
        <w:br/>
        <w:t>ли от</w:t>
      </w:r>
      <w:r w:rsidR="009A18E9">
        <w:t>ъ</w:t>
      </w:r>
      <w:r>
        <w:t xml:space="preserve"> нея грубость, а моя грубость заслужила ея милость, ея</w:t>
      </w:r>
      <w:r>
        <w:br w:type="page"/>
      </w:r>
    </w:p>
    <w:p w:rsidR="00810524" w:rsidRDefault="00731517">
      <w:pPr>
        <w:pStyle w:val="Bodytext810"/>
        <w:shd w:val="clear" w:color="auto" w:fill="auto"/>
        <w:spacing w:after="89" w:line="180" w:lineRule="exact"/>
      </w:pPr>
      <w:r>
        <w:lastRenderedPageBreak/>
        <w:t>121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2"/>
        <w:jc w:val="both"/>
      </w:pPr>
      <w:r>
        <w:rPr>
          <w:noProof/>
        </w:rPr>
        <mc:AlternateContent>
          <mc:Choice Requires="wps">
            <w:drawing>
              <wp:anchor distT="0" distB="0" distL="63500" distR="1691640" simplePos="0" relativeHeight="251530752" behindDoc="1" locked="0" layoutInCell="1" allowOverlap="1">
                <wp:simplePos x="0" y="0"/>
                <wp:positionH relativeFrom="margin">
                  <wp:posOffset>1837690</wp:posOffset>
                </wp:positionH>
                <wp:positionV relativeFrom="margin">
                  <wp:posOffset>23495</wp:posOffset>
                </wp:positionV>
                <wp:extent cx="648970" cy="107950"/>
                <wp:effectExtent l="0" t="0" r="0" b="0"/>
                <wp:wrapSquare wrapText="right"/>
                <wp:docPr id="2199" name="Text Box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89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Незнакомка.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4" o:spid="_x0000_s1136" type="#_x0000_t202" style="position:absolute;left:0;text-align:left;margin-left:144.7pt;margin-top:1.85pt;width:51.1pt;height:8.5pt;z-index:-251785728;visibility:visible;mso-wrap-style:square;mso-width-percent:0;mso-height-percent:0;mso-wrap-distance-left:5pt;mso-wrap-distance-top:0;mso-wrap-distance-right:133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Незнакомка.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покровительство, скажу даже дружбу , еслибь только она могла</w:t>
      </w:r>
      <w:r w:rsidR="00731517">
        <w:br/>
        <w:t>понимать дружбу.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«Я получили письмо от</w:t>
      </w:r>
      <w:r w:rsidR="009A18E9">
        <w:t>ъ</w:t>
      </w:r>
      <w:r>
        <w:t xml:space="preserve"> военнаго министра, гдѣ он</w:t>
      </w:r>
      <w:r w:rsidR="009A18E9">
        <w:t>ъ</w:t>
      </w:r>
      <w:r>
        <w:t xml:space="preserve"> миѣ при-</w:t>
      </w:r>
      <w:r>
        <w:br/>
        <w:t>казывал</w:t>
      </w:r>
      <w:r w:rsidR="009A18E9">
        <w:t>ъ</w:t>
      </w:r>
      <w:r>
        <w:t xml:space="preserve"> ѣхагь на пристуігь Антверпена; к</w:t>
      </w:r>
      <w:r w:rsidR="009A18E9">
        <w:t>ъ</w:t>
      </w:r>
      <w:r>
        <w:t xml:space="preserve"> атому письму было</w:t>
      </w:r>
      <w:r>
        <w:br/>
        <w:t>приложено еще другое... возьмите... воть оно... у меня их</w:t>
      </w:r>
      <w:r w:rsidR="009A18E9">
        <w:t>ъ</w:t>
      </w:r>
      <w:r>
        <w:t xml:space="preserve"> три,</w:t>
      </w:r>
      <w:r>
        <w:br/>
        <w:t>они всѣ здѣсь.—И он</w:t>
      </w:r>
      <w:r w:rsidR="009A18E9">
        <w:t>ъ</w:t>
      </w:r>
      <w:r>
        <w:t xml:space="preserve"> енлл</w:t>
      </w:r>
      <w:r w:rsidR="009A18E9">
        <w:t>ъ</w:t>
      </w:r>
      <w:r>
        <w:t xml:space="preserve"> их</w:t>
      </w:r>
      <w:r w:rsidR="009A18E9">
        <w:t>ъ</w:t>
      </w:r>
      <w:r>
        <w:t xml:space="preserve"> с</w:t>
      </w:r>
      <w:r w:rsidR="009A18E9">
        <w:t>ъ</w:t>
      </w:r>
      <w:r>
        <w:t xml:space="preserve"> груди своей.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Письмо содержало только слѣдующее: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«Вы обь нас</w:t>
      </w:r>
      <w:r w:rsidR="009A18E9">
        <w:t>ъ</w:t>
      </w:r>
      <w:r>
        <w:t xml:space="preserve"> очень-дурно судили; и вот</w:t>
      </w:r>
      <w:r w:rsidR="009A18E9">
        <w:t>ъ</w:t>
      </w:r>
      <w:r>
        <w:t xml:space="preserve"> наш</w:t>
      </w:r>
      <w:r w:rsidR="009A18E9">
        <w:t>ъ</w:t>
      </w:r>
      <w:r>
        <w:t xml:space="preserve"> отвѣт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3940" w:firstLine="6"/>
      </w:pPr>
      <w:r>
        <w:t>«Низида, герцогиня ***»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«Представьте себѣ, мсе прежнее негодованіе исчезло ііред</w:t>
      </w:r>
      <w:r w:rsidR="009A18E9">
        <w:t>ъ</w:t>
      </w:r>
      <w:r>
        <w:br/>
        <w:t>такимь поступком</w:t>
      </w:r>
      <w:r w:rsidR="009A18E9">
        <w:t>ъ</w:t>
      </w:r>
      <w:r>
        <w:t>. Я поспѣшил</w:t>
      </w:r>
      <w:r w:rsidR="009A18E9">
        <w:t>ъ</w:t>
      </w:r>
      <w:r>
        <w:t xml:space="preserve"> пссѣтить ее прежде от</w:t>
      </w:r>
      <w:r w:rsidR="009A18E9">
        <w:t>ъ</w:t>
      </w:r>
      <w:r>
        <w:t>ѣзда и</w:t>
      </w:r>
      <w:r>
        <w:br/>
        <w:t>из</w:t>
      </w:r>
      <w:r w:rsidR="009A18E9">
        <w:t>ъ</w:t>
      </w:r>
      <w:r>
        <w:t>явить ей мою благодарность. Я не могу вам</w:t>
      </w:r>
      <w:r w:rsidR="009A18E9">
        <w:t>ъ</w:t>
      </w:r>
      <w:r>
        <w:t xml:space="preserve"> разтолковать, да</w:t>
      </w:r>
      <w:r>
        <w:br/>
        <w:t>и вы не можете себѣ представить, что эго за женщина, когда она</w:t>
      </w:r>
      <w:r>
        <w:br/>
        <w:t>захочег</w:t>
      </w:r>
      <w:r w:rsidR="009A18E9">
        <w:t>ъ</w:t>
      </w:r>
      <w:r>
        <w:t xml:space="preserve"> понравиться! Я вышел</w:t>
      </w:r>
      <w:r w:rsidR="009A18E9">
        <w:t>ъ</w:t>
      </w:r>
      <w:r>
        <w:t xml:space="preserve"> оть нея влюбленный болѣе, не-</w:t>
      </w:r>
      <w:r>
        <w:br/>
        <w:t>жели когда-нибудь, и с</w:t>
      </w:r>
      <w:r w:rsidR="009A18E9">
        <w:t>ъ</w:t>
      </w:r>
      <w:r>
        <w:t xml:space="preserve"> этой минуты любовь меня не покидала.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«Мнѣ посчастливилось при осадѣ Антверпена: во-первых</w:t>
      </w:r>
      <w:r w:rsidR="009A18E9">
        <w:t>ъ</w:t>
      </w:r>
      <w:r>
        <w:t>, меня</w:t>
      </w:r>
      <w:r>
        <w:br/>
        <w:t>не убили, чѣм</w:t>
      </w:r>
      <w:r w:rsidR="009A18E9">
        <w:t>ъ</w:t>
      </w:r>
      <w:r>
        <w:t xml:space="preserve"> был</w:t>
      </w:r>
      <w:r w:rsidR="009A18E9">
        <w:t>ъ</w:t>
      </w:r>
      <w:r>
        <w:t xml:space="preserve"> я очень довОлен</w:t>
      </w:r>
      <w:r w:rsidR="009A18E9">
        <w:t>ъ</w:t>
      </w:r>
      <w:r>
        <w:t xml:space="preserve"> </w:t>
      </w:r>
      <w:r>
        <w:rPr>
          <w:vertAlign w:val="subscript"/>
        </w:rPr>
        <w:t>?</w:t>
      </w:r>
      <w:r>
        <w:t xml:space="preserve"> потому-что был</w:t>
      </w:r>
      <w:r w:rsidR="009A18E9">
        <w:t>ъ</w:t>
      </w:r>
      <w:r>
        <w:t xml:space="preserve"> 'бы</w:t>
      </w:r>
      <w:r>
        <w:br/>
        <w:t>очснь-несчастлив</w:t>
      </w:r>
      <w:r w:rsidR="009A18E9">
        <w:t>ъ</w:t>
      </w:r>
      <w:r>
        <w:t>, еслибь не увидѣл</w:t>
      </w:r>
      <w:r w:rsidR="009A18E9">
        <w:t>ъ</w:t>
      </w:r>
      <w:r>
        <w:t xml:space="preserve"> Ннзиды, а во-вторых</w:t>
      </w:r>
      <w:r w:rsidR="009A18E9">
        <w:t>ъ</w:t>
      </w:r>
      <w:r>
        <w:t xml:space="preserve"> ,</w:t>
      </w:r>
      <w:r>
        <w:br/>
        <w:t>я взошел</w:t>
      </w:r>
      <w:r w:rsidR="009A18E9">
        <w:t>ъ</w:t>
      </w:r>
      <w:r>
        <w:t xml:space="preserve"> одииь из</w:t>
      </w:r>
      <w:r w:rsidR="009A18E9">
        <w:t>ъ</w:t>
      </w:r>
      <w:r>
        <w:t xml:space="preserve"> первых</w:t>
      </w:r>
      <w:r w:rsidR="009A18E9">
        <w:t>ъ</w:t>
      </w:r>
      <w:r>
        <w:t xml:space="preserve"> на люнет</w:t>
      </w:r>
      <w:r w:rsidR="009A18E9">
        <w:t>ъ</w:t>
      </w:r>
      <w:r>
        <w:t xml:space="preserve"> св. Лаврентія; мое имя</w:t>
      </w:r>
      <w:r>
        <w:br/>
        <w:t>вписали в</w:t>
      </w:r>
      <w:r w:rsidR="009A18E9">
        <w:t>ъ</w:t>
      </w:r>
      <w:r>
        <w:t xml:space="preserve"> рапорт</w:t>
      </w:r>
      <w:r w:rsidR="009A18E9">
        <w:t>ъ</w:t>
      </w:r>
      <w:r>
        <w:t xml:space="preserve"> к</w:t>
      </w:r>
      <w:r w:rsidR="009A18E9">
        <w:t>ъ</w:t>
      </w:r>
      <w:r>
        <w:t xml:space="preserve"> маршалу и я думала.: «Она </w:t>
      </w:r>
      <w:r w:rsidR="00FC273B">
        <w:t>ѣ</w:t>
      </w:r>
      <w:r>
        <w:t>рочтет</w:t>
      </w:r>
      <w:r w:rsidR="009A18E9">
        <w:t>ъ</w:t>
      </w:r>
      <w:r>
        <w:t xml:space="preserve"> его».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«Я возвратился в</w:t>
      </w:r>
      <w:r w:rsidR="009A18E9">
        <w:t>ъ</w:t>
      </w:r>
      <w:r>
        <w:t xml:space="preserve"> Париж</w:t>
      </w:r>
      <w:r w:rsidR="009A18E9">
        <w:t>ъ</w:t>
      </w:r>
      <w:r>
        <w:t>, гордясь вновь полученными чином</w:t>
      </w:r>
      <w:r w:rsidR="009A18E9">
        <w:t>ъ</w:t>
      </w:r>
      <w:r>
        <w:t>,</w:t>
      </w:r>
      <w:r>
        <w:br/>
        <w:t>который приписывал</w:t>
      </w:r>
      <w:r w:rsidR="000C31B5">
        <w:t>ъ</w:t>
      </w:r>
      <w:r>
        <w:t xml:space="preserve"> моими заелугам</w:t>
      </w:r>
      <w:r w:rsidR="009A18E9">
        <w:t>ъ</w:t>
      </w:r>
      <w:r>
        <w:t>. Но я узнал</w:t>
      </w:r>
      <w:r w:rsidR="009A18E9">
        <w:t>ъ</w:t>
      </w:r>
      <w:r>
        <w:t xml:space="preserve"> оть одного</w:t>
      </w:r>
      <w:r>
        <w:br/>
        <w:t>йріягеля, начальника отдѣленія при военномь министерствѣ, что</w:t>
      </w:r>
      <w:r>
        <w:br/>
        <w:t>меня бы совсѣм</w:t>
      </w:r>
      <w:r w:rsidR="009A18E9">
        <w:t>ъ</w:t>
      </w:r>
      <w:r>
        <w:t xml:space="preserve"> забыли , еслио</w:t>
      </w:r>
      <w:r w:rsidR="009A18E9">
        <w:t>ъ</w:t>
      </w:r>
      <w:r>
        <w:t xml:space="preserve"> не письмо герцога *’*. Это из-</w:t>
      </w:r>
      <w:r>
        <w:br/>
        <w:t>вѣстіе уменьшило мою гордость , но увеличило благодарность. Я</w:t>
      </w:r>
      <w:r>
        <w:br/>
        <w:t>просил</w:t>
      </w:r>
      <w:r w:rsidR="009A18E9">
        <w:t>ъ</w:t>
      </w:r>
      <w:r>
        <w:t xml:space="preserve"> позволенгя хотя изрѣдка из</w:t>
      </w:r>
      <w:r w:rsidR="009A18E9">
        <w:t>ъ</w:t>
      </w:r>
      <w:r>
        <w:t>являть свою признательность</w:t>
      </w:r>
      <w:r>
        <w:br/>
        <w:t>Герцогу^ и женѣ его; мнѣ оыло позволено, и я ходили всякіи день.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«Всякій день—к</w:t>
      </w:r>
      <w:r w:rsidR="009A18E9">
        <w:t>ъ</w:t>
      </w:r>
      <w:r>
        <w:t>-несчасгію</w:t>
      </w:r>
      <w:r w:rsidR="00E56DF5">
        <w:t>ъ</w:t>
      </w:r>
      <w:r>
        <w:t>. Чѣм</w:t>
      </w:r>
      <w:r w:rsidR="009A18E9">
        <w:t>ъ</w:t>
      </w:r>
      <w:r>
        <w:t xml:space="preserve"> чаще явидѣл</w:t>
      </w:r>
      <w:r w:rsidR="009A18E9">
        <w:t>ъ</w:t>
      </w:r>
      <w:r>
        <w:t xml:space="preserve"> ее, тѣмь бо-</w:t>
      </w:r>
      <w:r>
        <w:br/>
        <w:t>лѣе любил</w:t>
      </w:r>
      <w:r w:rsidR="009A18E9">
        <w:t>ъ</w:t>
      </w:r>
      <w:r>
        <w:t xml:space="preserve"> , и ни одинь друг</w:t>
      </w:r>
      <w:r w:rsidR="009A18E9">
        <w:t>ъ</w:t>
      </w:r>
      <w:r>
        <w:t xml:space="preserve"> ііе препятствовал</w:t>
      </w:r>
      <w:r w:rsidR="009A18E9">
        <w:t>ъ</w:t>
      </w:r>
      <w:r>
        <w:t xml:space="preserve"> мнѣ идти на</w:t>
      </w:r>
      <w:r>
        <w:br/>
        <w:t>вѣрную гибель! Я во всем</w:t>
      </w:r>
      <w:r w:rsidR="009A18E9">
        <w:t>ъ</w:t>
      </w:r>
      <w:r>
        <w:t xml:space="preserve"> признался Юліи, которая, изпугавшиеь</w:t>
      </w:r>
      <w:r>
        <w:br/>
        <w:t>моего вгоричнаго сумасшествія , писала ко мнѣ и умоляла не ви-</w:t>
      </w:r>
      <w:r>
        <w:br/>
        <w:t>даться больше с</w:t>
      </w:r>
      <w:r w:rsidR="009A18E9">
        <w:t>ъ</w:t>
      </w:r>
      <w:r>
        <w:t xml:space="preserve"> герцогипей. Это был</w:t>
      </w:r>
      <w:r w:rsidR="009A18E9">
        <w:t>ъ</w:t>
      </w:r>
      <w:r>
        <w:t xml:space="preserve"> совѣт</w:t>
      </w:r>
      <w:r w:rsidR="009A18E9">
        <w:t>ъ</w:t>
      </w:r>
      <w:r>
        <w:t xml:space="preserve"> разеудка; но раз-</w:t>
      </w:r>
      <w:r>
        <w:br/>
        <w:t>су</w:t>
      </w:r>
      <w:r w:rsidR="004A2DB5">
        <w:t>у</w:t>
      </w:r>
      <w:r>
        <w:t>іок</w:t>
      </w:r>
      <w:r w:rsidR="009A18E9">
        <w:t>ъ</w:t>
      </w:r>
      <w:r>
        <w:t xml:space="preserve"> был</w:t>
      </w:r>
      <w:r w:rsidR="009A18E9">
        <w:t>ъ</w:t>
      </w:r>
      <w:r>
        <w:t xml:space="preserve"> далеко, а Низида близко...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«Я никогда не мог</w:t>
      </w:r>
      <w:r w:rsidR="009A18E9">
        <w:t>ъ</w:t>
      </w:r>
      <w:r>
        <w:t xml:space="preserve"> выманить признаніе или слово, которое бы</w:t>
      </w:r>
      <w:r>
        <w:br/>
        <w:t>мог</w:t>
      </w:r>
      <w:r w:rsidR="009A18E9">
        <w:t>ъ</w:t>
      </w:r>
      <w:r>
        <w:t xml:space="preserve"> перетолковать в</w:t>
      </w:r>
      <w:r w:rsidR="009A18E9">
        <w:t>ъ</w:t>
      </w:r>
      <w:r>
        <w:t xml:space="preserve"> свою пользу... Впрочемь, очень-часто, вь-</w:t>
      </w:r>
      <w:r>
        <w:br/>
        <w:t>тайнѣ ог</w:t>
      </w:r>
      <w:r w:rsidR="009A18E9">
        <w:t>ъ</w:t>
      </w:r>
      <w:r>
        <w:t xml:space="preserve"> других</w:t>
      </w:r>
      <w:r w:rsidR="009A18E9">
        <w:t>ъ</w:t>
      </w:r>
      <w:r>
        <w:t>, она была со мной свободна, нѣжна, и обнару-</w:t>
      </w:r>
      <w:r>
        <w:br/>
        <w:t>живала такія странности , что я никакь не мог</w:t>
      </w:r>
      <w:r w:rsidR="009A18E9">
        <w:t>ъ</w:t>
      </w:r>
      <w:r>
        <w:t xml:space="preserve"> понять ее.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«Когда я начинали говорить ей про свою любовь, она заставля-</w:t>
      </w:r>
      <w:r>
        <w:br/>
        <w:t>ла меня молчать; я хотѣл</w:t>
      </w:r>
      <w:r w:rsidR="009A18E9">
        <w:t>ъ</w:t>
      </w:r>
      <w:r>
        <w:t xml:space="preserve"> сердиться,но невольно останавливался,</w:t>
      </w:r>
      <w:r>
        <w:br/>
        <w:t>замѣчая на глазах</w:t>
      </w:r>
      <w:r w:rsidR="009A18E9">
        <w:t>ъ</w:t>
      </w:r>
      <w:r>
        <w:t xml:space="preserve"> ея слезы. Когда неотступно просил</w:t>
      </w:r>
      <w:r w:rsidR="009A18E9">
        <w:t>ъ</w:t>
      </w:r>
      <w:r>
        <w:t xml:space="preserve"> у нея хо-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6" w:line="170" w:lineRule="exact"/>
        <w:ind w:firstLine="60"/>
        <w:jc w:val="both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0"/>
        <w:jc w:val="both"/>
      </w:pPr>
      <w:r>
        <w:rPr>
          <w:noProof/>
        </w:rPr>
        <mc:AlternateContent>
          <mc:Choice Requires="wps">
            <w:drawing>
              <wp:anchor distT="0" distB="0" distL="63500" distR="1657985" simplePos="0" relativeHeight="251531776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9525</wp:posOffset>
                </wp:positionV>
                <wp:extent cx="204470" cy="114300"/>
                <wp:effectExtent l="0" t="0" r="0" b="0"/>
                <wp:wrapSquare wrapText="right"/>
                <wp:docPr id="2198" name="Text Box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2"/>
                              <w:shd w:val="clear" w:color="auto" w:fill="auto"/>
                              <w:spacing w:line="180" w:lineRule="exact"/>
                            </w:pPr>
                            <w:r>
                              <w:t>122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3" o:spid="_x0000_s1137" type="#_x0000_t202" style="position:absolute;left:0;text-align:left;margin-left:5.3pt;margin-top:.75pt;width:16.1pt;height:9pt;z-index:-251784704;visibility:visible;mso-wrap-style:square;mso-width-percent:0;mso-height-percent:0;mso-wrap-distance-left:5pt;mso-wrap-distance-top:0;mso-wrap-distance-right:130.5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2"/>
                        <w:shd w:val="clear" w:color="auto" w:fill="auto"/>
                        <w:spacing w:line="180" w:lineRule="exact"/>
                      </w:pPr>
                      <w:r>
                        <w:t>122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тя одного слова, одного знака ея разположенія, она не слушала ме-</w:t>
      </w:r>
      <w:r w:rsidR="00731517">
        <w:br/>
        <w:t>ня, цаловала своего сына, и не отвѣчала ни слова.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«Однажды я напомнил</w:t>
      </w:r>
      <w:r w:rsidR="009A18E9">
        <w:t>ъ</w:t>
      </w:r>
      <w:r>
        <w:t xml:space="preserve"> ей наше первое свиданіе в</w:t>
      </w:r>
      <w:r w:rsidR="009A18E9">
        <w:t>ъ</w:t>
      </w:r>
      <w:r>
        <w:t xml:space="preserve"> Итальян-</w:t>
      </w:r>
      <w:r>
        <w:br/>
        <w:t>ской Оперѣ и спросил</w:t>
      </w:r>
      <w:r w:rsidR="009A18E9">
        <w:t>ъ</w:t>
      </w:r>
      <w:r>
        <w:t xml:space="preserve"> ее, зачѣм</w:t>
      </w:r>
      <w:r w:rsidR="009A18E9">
        <w:t>ъ</w:t>
      </w:r>
      <w:r>
        <w:t xml:space="preserve"> она мнѣ не поклонилась? Она</w:t>
      </w:r>
      <w:r>
        <w:br/>
        <w:t>засмѣялась какь безумная; но, видя,чтоянастаивал</w:t>
      </w:r>
      <w:r w:rsidR="009A18E9">
        <w:t>ъ</w:t>
      </w:r>
      <w:r>
        <w:t>:«Эго вас</w:t>
      </w:r>
      <w:r w:rsidR="009A18E9">
        <w:t>ъ</w:t>
      </w:r>
      <w:r>
        <w:t>раз-</w:t>
      </w:r>
      <w:r>
        <w:br/>
        <w:t>сердит</w:t>
      </w:r>
      <w:r w:rsidR="009A18E9">
        <w:t>ъ</w:t>
      </w:r>
      <w:r w:rsidR="00574544">
        <w:t>ъ</w:t>
      </w:r>
      <w:r>
        <w:t xml:space="preserve"> сказала она.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6"/>
        </w:tabs>
        <w:spacing w:line="200" w:lineRule="exact"/>
        <w:ind w:firstLine="311"/>
        <w:jc w:val="both"/>
      </w:pPr>
      <w:r>
        <w:t>Увѣряю вас</w:t>
      </w:r>
      <w:r w:rsidR="009A18E9">
        <w:t>ъ</w:t>
      </w:r>
      <w:r>
        <w:t>, что нѣт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11"/>
        <w:jc w:val="both"/>
      </w:pPr>
      <w:r>
        <w:t xml:space="preserve">« Хорошо </w:t>
      </w:r>
      <w:r>
        <w:rPr>
          <w:rStyle w:val="Bodytext2Italic"/>
        </w:rPr>
        <w:t>,</w:t>
      </w:r>
      <w:r>
        <w:t xml:space="preserve"> я скажу. Маркиза , не зная вас</w:t>
      </w:r>
      <w:r w:rsidR="009A18E9">
        <w:t>ъ</w:t>
      </w:r>
      <w:r>
        <w:t xml:space="preserve"> , но видя всякій</w:t>
      </w:r>
      <w:r>
        <w:br/>
        <w:t>день вь балконѣ Итальянской Оперы с</w:t>
      </w:r>
      <w:r w:rsidR="009A18E9">
        <w:t>ъ</w:t>
      </w:r>
      <w:r>
        <w:t xml:space="preserve"> таким</w:t>
      </w:r>
      <w:r w:rsidR="009A18E9">
        <w:t>ъ</w:t>
      </w:r>
      <w:r>
        <w:t xml:space="preserve"> вниманіем</w:t>
      </w:r>
      <w:r w:rsidR="009A18E9">
        <w:t>ъ</w:t>
      </w:r>
      <w:r>
        <w:t xml:space="preserve"> раз-</w:t>
      </w:r>
      <w:r>
        <w:br/>
        <w:t>бирающаго дам</w:t>
      </w:r>
      <w:r w:rsidR="009A18E9">
        <w:t>ъ</w:t>
      </w:r>
      <w:r>
        <w:t xml:space="preserve"> и их</w:t>
      </w:r>
      <w:r w:rsidR="009A18E9">
        <w:t>ъ</w:t>
      </w:r>
      <w:r>
        <w:t xml:space="preserve"> наряды, была увѣрена и сказала мнѣ, что</w:t>
      </w:r>
      <w:r>
        <w:br/>
        <w:t>вы мастеровой и приходите по обязанности наблюдать за ново-</w:t>
      </w:r>
      <w:r>
        <w:br/>
        <w:t>стями головных</w:t>
      </w:r>
      <w:r w:rsidR="009A18E9">
        <w:t>ъ</w:t>
      </w:r>
      <w:r>
        <w:t xml:space="preserve"> уборов</w:t>
      </w:r>
      <w:r w:rsidR="009A18E9">
        <w:t>ъ</w:t>
      </w:r>
      <w:r>
        <w:t xml:space="preserve"> и мод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6"/>
        </w:tabs>
        <w:spacing w:line="278" w:lineRule="exact"/>
        <w:ind w:firstLine="311"/>
        <w:jc w:val="both"/>
      </w:pPr>
      <w:r>
        <w:t>То-есть вы меня приняли за парикмахера или портнаго?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 Вы были-так</w:t>
      </w:r>
      <w:r w:rsidR="009A18E9">
        <w:t>ъ</w:t>
      </w:r>
      <w:r>
        <w:t xml:space="preserve"> разряжены, что можно было подумать...»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•— Так</w:t>
      </w:r>
      <w:r w:rsidR="009A18E9">
        <w:t>ъ</w:t>
      </w:r>
      <w:r>
        <w:t xml:space="preserve"> вот</w:t>
      </w:r>
      <w:r w:rsidR="009A18E9">
        <w:t>ъ</w:t>
      </w:r>
      <w:r>
        <w:t xml:space="preserve"> от</w:t>
      </w:r>
      <w:r w:rsidR="009A18E9">
        <w:t>ъ</w:t>
      </w:r>
      <w:r>
        <w:t>-чего вы не отвѣчали мнѣ на поклон</w:t>
      </w:r>
      <w:r w:rsidR="009A18E9">
        <w:t>ъ</w:t>
      </w:r>
      <w:r>
        <w:t xml:space="preserve">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 Я сдѣлала дурно; но в</w:t>
      </w:r>
      <w:r w:rsidR="009A18E9">
        <w:t>ъ</w:t>
      </w:r>
      <w:r>
        <w:t xml:space="preserve"> противном</w:t>
      </w:r>
      <w:r w:rsidR="009A18E9">
        <w:t>ъ</w:t>
      </w:r>
      <w:r>
        <w:t xml:space="preserve"> случаѣ маркиза сочла бы</w:t>
      </w:r>
      <w:r>
        <w:br/>
        <w:t>это за преступленіе, или, что еще хуже, смѣялась бы надо мною.</w:t>
      </w:r>
      <w:r>
        <w:br/>
        <w:t>Мнѣ было шестнадцать лѣт</w:t>
      </w:r>
      <w:r w:rsidR="009A18E9">
        <w:t>ъ</w:t>
      </w:r>
      <w:r>
        <w:t xml:space="preserve"> ; я только - что начинала жить, ни-</w:t>
      </w:r>
      <w:r>
        <w:br/>
        <w:t>чего не знала, однакожь на другой день я разкаявалась, и еслиб</w:t>
      </w:r>
      <w:r w:rsidR="009A18E9">
        <w:t>ъ</w:t>
      </w:r>
      <w:r>
        <w:br/>
        <w:t>имѣла ва ш</w:t>
      </w:r>
      <w:r w:rsidR="009A18E9">
        <w:t>ъ</w:t>
      </w:r>
      <w:r>
        <w:t xml:space="preserve"> адресс</w:t>
      </w:r>
      <w:r w:rsidR="009A18E9">
        <w:t>ъ</w:t>
      </w:r>
      <w:r>
        <w:t>... 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6"/>
        </w:tabs>
        <w:spacing w:line="278" w:lineRule="exact"/>
        <w:ind w:firstLine="311"/>
        <w:jc w:val="both"/>
      </w:pPr>
      <w:r>
        <w:t>Что жь бы тогда?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«Я попросила бы вас</w:t>
      </w:r>
      <w:r w:rsidR="009A18E9">
        <w:t>ъ</w:t>
      </w:r>
      <w:r>
        <w:t xml:space="preserve"> пріѣхать причесать меня, или снять сѣ</w:t>
      </w:r>
      <w:r>
        <w:br/>
        <w:t>меня мѣрку для платья амазонки.»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—О, Боже! еслиб</w:t>
      </w:r>
      <w:r w:rsidR="009A18E9">
        <w:t>ъ</w:t>
      </w:r>
      <w:r>
        <w:t xml:space="preserve"> это случилось! возкликнул</w:t>
      </w:r>
      <w:r w:rsidR="009A18E9">
        <w:t>ъ</w:t>
      </w:r>
      <w:r>
        <w:t xml:space="preserve"> я поспѣшно: я</w:t>
      </w:r>
      <w:r>
        <w:br/>
        <w:t>был</w:t>
      </w:r>
      <w:r w:rsidR="009A18E9">
        <w:t>ъ</w:t>
      </w:r>
      <w:r>
        <w:t xml:space="preserve"> бы очень-счастлив</w:t>
      </w:r>
      <w:r w:rsidR="009A18E9">
        <w:t>ъ</w:t>
      </w:r>
      <w:r>
        <w:t xml:space="preserve"> 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«Молчите , молчите» сказала она тихим</w:t>
      </w:r>
      <w:r w:rsidR="009A18E9">
        <w:t>ъ</w:t>
      </w:r>
      <w:r>
        <w:t xml:space="preserve"> голосом</w:t>
      </w:r>
      <w:r w:rsidR="009A18E9">
        <w:t>ъ</w:t>
      </w:r>
      <w:r>
        <w:t>: «то, чт</w:t>
      </w:r>
      <w:r w:rsidR="00FC273B">
        <w:t>ѣ</w:t>
      </w:r>
      <w:r>
        <w:t xml:space="preserve"> вы</w:t>
      </w:r>
      <w:r>
        <w:br/>
        <w:t>говорите Низидѣ, может</w:t>
      </w:r>
      <w:r w:rsidR="009A18E9">
        <w:t>ъ</w:t>
      </w:r>
      <w:r>
        <w:t xml:space="preserve"> услыхать герцогиня и разсердиіься!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«Я мечтал</w:t>
      </w:r>
      <w:r w:rsidR="009A18E9">
        <w:t>ъ</w:t>
      </w:r>
      <w:r>
        <w:t>, что она любит</w:t>
      </w:r>
      <w:r w:rsidR="009A18E9">
        <w:t>ъ</w:t>
      </w:r>
      <w:r>
        <w:t xml:space="preserve"> меня, но мнѣ уже было извѣстно,</w:t>
      </w:r>
      <w:r>
        <w:br/>
        <w:t>что догадки на ея счет</w:t>
      </w:r>
      <w:r w:rsidR="009A18E9">
        <w:t>ъ</w:t>
      </w:r>
      <w:r>
        <w:t xml:space="preserve"> вовлекут</w:t>
      </w:r>
      <w:r w:rsidR="009A18E9">
        <w:t>ъ</w:t>
      </w:r>
      <w:r>
        <w:t xml:space="preserve"> меня в</w:t>
      </w:r>
      <w:r w:rsidR="009A18E9">
        <w:t>ъ</w:t>
      </w:r>
      <w:r>
        <w:t xml:space="preserve"> несчастія...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«И скоро нашел</w:t>
      </w:r>
      <w:r w:rsidR="009A18E9">
        <w:t>ъ</w:t>
      </w:r>
      <w:r>
        <w:t xml:space="preserve"> несомнѣнныя доказательства тому. Часто,</w:t>
      </w:r>
      <w:r>
        <w:br/>
        <w:t>чтоб</w:t>
      </w:r>
      <w:r w:rsidR="009A18E9">
        <w:t>ъ</w:t>
      </w:r>
      <w:r>
        <w:t xml:space="preserve"> узнавать об</w:t>
      </w:r>
      <w:r w:rsidR="009A18E9">
        <w:t>ъ</w:t>
      </w:r>
      <w:r>
        <w:t xml:space="preserve"> ея здоровьѣ, я относился к</w:t>
      </w:r>
      <w:r w:rsidR="009A18E9">
        <w:t>ъ</w:t>
      </w:r>
      <w:r>
        <w:t xml:space="preserve"> старому доктору,</w:t>
      </w:r>
      <w:r>
        <w:br/>
        <w:t>который меня ввел</w:t>
      </w:r>
      <w:r w:rsidR="009A18E9">
        <w:t>ъ</w:t>
      </w:r>
      <w:r>
        <w:t xml:space="preserve"> в</w:t>
      </w:r>
      <w:r w:rsidR="009A18E9">
        <w:t>ъ</w:t>
      </w:r>
      <w:r>
        <w:t xml:space="preserve"> их</w:t>
      </w:r>
      <w:r w:rsidR="009A18E9">
        <w:t>ъ</w:t>
      </w:r>
      <w:r>
        <w:t xml:space="preserve"> дом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«Доктор</w:t>
      </w:r>
      <w:r w:rsidR="009A18E9">
        <w:t>ъ</w:t>
      </w:r>
      <w:r>
        <w:t xml:space="preserve"> Гериссель имѣл</w:t>
      </w:r>
      <w:r w:rsidR="009A18E9">
        <w:t>ъ</w:t>
      </w:r>
      <w:r>
        <w:t xml:space="preserve"> богатых</w:t>
      </w:r>
      <w:r w:rsidR="009A18E9">
        <w:t>ъ</w:t>
      </w:r>
      <w:r>
        <w:t xml:space="preserve"> больных</w:t>
      </w:r>
      <w:r w:rsidR="009A18E9">
        <w:t>ъ</w:t>
      </w:r>
      <w:r>
        <w:t xml:space="preserve"> и славное имя</w:t>
      </w:r>
      <w:r>
        <w:br/>
        <w:t>как</w:t>
      </w:r>
      <w:r w:rsidR="009A18E9">
        <w:t>ъ</w:t>
      </w:r>
      <w:r>
        <w:t xml:space="preserve"> врач</w:t>
      </w:r>
      <w:r w:rsidR="009A18E9">
        <w:t>ъ</w:t>
      </w:r>
      <w:r>
        <w:t>. Это был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старых</w:t>
      </w:r>
      <w:r w:rsidR="009A18E9">
        <w:t>ъ</w:t>
      </w:r>
      <w:r>
        <w:t xml:space="preserve"> времен</w:t>
      </w:r>
      <w:r w:rsidR="009A18E9">
        <w:t>ъ</w:t>
      </w:r>
      <w:r>
        <w:t xml:space="preserve"> и старых</w:t>
      </w:r>
      <w:r w:rsidR="009A18E9">
        <w:t>ъ</w:t>
      </w:r>
      <w:r>
        <w:t xml:space="preserve"> ме-</w:t>
      </w:r>
      <w:r>
        <w:br/>
        <w:t>тод</w:t>
      </w:r>
      <w:r w:rsidR="009A18E9">
        <w:t>ъ</w:t>
      </w:r>
      <w:r>
        <w:t>, которых</w:t>
      </w:r>
      <w:r w:rsidR="009A18E9">
        <w:t>ъ</w:t>
      </w:r>
      <w:r>
        <w:t xml:space="preserve"> он</w:t>
      </w:r>
      <w:r w:rsidR="009A18E9">
        <w:t>ъ</w:t>
      </w:r>
      <w:r>
        <w:t xml:space="preserve"> постоянно держался и который усердно защи-</w:t>
      </w:r>
      <w:r>
        <w:br/>
        <w:t>щал</w:t>
      </w:r>
      <w:r w:rsidR="009A18E9">
        <w:t>ъ</w:t>
      </w:r>
      <w:r>
        <w:t xml:space="preserve"> против</w:t>
      </w:r>
      <w:r w:rsidR="009A18E9">
        <w:t>ъ</w:t>
      </w:r>
      <w:r>
        <w:t xml:space="preserve"> всѣх</w:t>
      </w:r>
      <w:r w:rsidR="009A18E9">
        <w:t>ъ</w:t>
      </w:r>
      <w:r>
        <w:t xml:space="preserve"> нововведеній. Ои</w:t>
      </w:r>
      <w:r w:rsidR="009A18E9">
        <w:t>ъ</w:t>
      </w:r>
      <w:r>
        <w:t xml:space="preserve"> откровенно признавался,</w:t>
      </w:r>
      <w:r>
        <w:br/>
        <w:t>что, начиная с</w:t>
      </w:r>
      <w:r w:rsidR="009A18E9">
        <w:t>ъ</w:t>
      </w:r>
      <w:r>
        <w:t xml:space="preserve"> Ипократа, медицина не подвинулась ни на шаг</w:t>
      </w:r>
      <w:r w:rsidR="009A18E9">
        <w:t>ъ</w:t>
      </w:r>
      <w:r>
        <w:t>;</w:t>
      </w:r>
      <w:r>
        <w:br/>
        <w:t>«в</w:t>
      </w:r>
      <w:r w:rsidR="009A18E9">
        <w:t>ъ</w:t>
      </w:r>
      <w:r>
        <w:t xml:space="preserve"> мое время морили» говорил</w:t>
      </w:r>
      <w:r w:rsidR="009A18E9">
        <w:t>ъ</w:t>
      </w:r>
      <w:r>
        <w:t xml:space="preserve"> он</w:t>
      </w:r>
      <w:r w:rsidR="009A18E9">
        <w:t>ъ</w:t>
      </w:r>
      <w:r>
        <w:t xml:space="preserve"> добродушно своим</w:t>
      </w:r>
      <w:r w:rsidR="009A18E9">
        <w:t>ъ</w:t>
      </w:r>
      <w:r>
        <w:t xml:space="preserve"> па-</w:t>
      </w:r>
      <w:r>
        <w:br/>
        <w:t>ціентам</w:t>
      </w:r>
      <w:r w:rsidR="009A18E9">
        <w:t>ъ</w:t>
      </w:r>
      <w:r>
        <w:t>: «но и г. Бруссе морит</w:t>
      </w:r>
      <w:r w:rsidR="009A18E9">
        <w:t>ъ</w:t>
      </w:r>
      <w:r>
        <w:t>, и гомеопатіл поступает</w:t>
      </w:r>
      <w:r w:rsidR="009A18E9">
        <w:t>ъ</w:t>
      </w:r>
      <w:r>
        <w:t xml:space="preserve"> так</w:t>
      </w:r>
      <w:r w:rsidR="009A18E9">
        <w:t>ъ</w:t>
      </w:r>
      <w:r>
        <w:br w:type="page"/>
      </w:r>
    </w:p>
    <w:p w:rsidR="00810524" w:rsidRDefault="00731517">
      <w:pPr>
        <w:pStyle w:val="Bodytext650"/>
        <w:shd w:val="clear" w:color="auto" w:fill="auto"/>
        <w:spacing w:before="0" w:after="73" w:line="190" w:lineRule="exact"/>
        <w:ind w:firstLine="44"/>
        <w:jc w:val="both"/>
      </w:pPr>
      <w:r>
        <w:lastRenderedPageBreak/>
        <w:t>423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4"/>
        <w:jc w:val="both"/>
      </w:pPr>
      <w:r>
        <w:rPr>
          <w:noProof/>
        </w:rPr>
        <mc:AlternateContent>
          <mc:Choice Requires="wps">
            <w:drawing>
              <wp:anchor distT="0" distB="0" distL="63500" distR="1688465" simplePos="0" relativeHeight="251532800" behindDoc="1" locked="0" layoutInCell="1" allowOverlap="1">
                <wp:simplePos x="0" y="0"/>
                <wp:positionH relativeFrom="margin">
                  <wp:posOffset>1850390</wp:posOffset>
                </wp:positionH>
                <wp:positionV relativeFrom="margin">
                  <wp:posOffset>-6350</wp:posOffset>
                </wp:positionV>
                <wp:extent cx="664210" cy="114300"/>
                <wp:effectExtent l="0" t="0" r="0" b="0"/>
                <wp:wrapSquare wrapText="right"/>
                <wp:docPr id="2197" name="Text Box 1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6421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0Exact"/>
                                <w:b/>
                                <w:bCs/>
                                <w:i/>
                                <w:iCs/>
                              </w:rPr>
                              <w:t>Незнакомка.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2" o:spid="_x0000_s1138" type="#_x0000_t202" style="position:absolute;left:0;text-align:left;margin-left:145.7pt;margin-top:-.5pt;width:52.3pt;height:9pt;z-index:-251783680;visibility:visible;mso-wrap-style:square;mso-width-percent:0;mso-height-percent:0;mso-wrap-distance-left:5pt;mso-wrap-distance-top:0;mso-wrap-distance-right:132.9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70Exact"/>
                          <w:b/>
                          <w:bCs/>
                          <w:i/>
                          <w:iCs/>
                        </w:rPr>
                        <w:t>Незнакомка.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же, как</w:t>
      </w:r>
      <w:r w:rsidR="009A18E9">
        <w:t>ъ</w:t>
      </w:r>
      <w:r w:rsidR="00731517">
        <w:t xml:space="preserve"> г. Бруссе ; так</w:t>
      </w:r>
      <w:r w:rsidR="009A18E9">
        <w:t>ъ</w:t>
      </w:r>
      <w:r w:rsidR="00731517">
        <w:t xml:space="preserve"> для • чего же мѣнять старое , если не</w:t>
      </w:r>
      <w:r w:rsidR="00731517">
        <w:br/>
        <w:t>льзя найдти лучшаго?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«Доктор</w:t>
      </w:r>
      <w:r w:rsidR="009A18E9">
        <w:t>ъ</w:t>
      </w:r>
      <w:r>
        <w:t xml:space="preserve"> Гериссель давно меня знал</w:t>
      </w:r>
      <w:r w:rsidR="009A18E9">
        <w:t>ъ</w:t>
      </w:r>
      <w:r>
        <w:t xml:space="preserve"> и говорил</w:t>
      </w:r>
      <w:r w:rsidR="009A18E9">
        <w:t>ъ</w:t>
      </w:r>
      <w:r>
        <w:t xml:space="preserve"> всегда шутя,</w:t>
      </w:r>
      <w:r>
        <w:br/>
        <w:t>что я обязан</w:t>
      </w:r>
      <w:r w:rsidR="009A18E9">
        <w:t>ъ</w:t>
      </w:r>
      <w:r>
        <w:t xml:space="preserve"> ему жизнію, потому-что он</w:t>
      </w:r>
      <w:r w:rsidR="009A18E9">
        <w:t>ъ</w:t>
      </w:r>
      <w:r>
        <w:t xml:space="preserve"> первый открыли мнѣ</w:t>
      </w:r>
      <w:r>
        <w:br/>
        <w:t>глаза при рожденіи и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 xml:space="preserve"> никогда не терял</w:t>
      </w:r>
      <w:r w:rsidR="009A18E9">
        <w:t>ъ</w:t>
      </w:r>
      <w:r>
        <w:t xml:space="preserve"> меня из</w:t>
      </w:r>
      <w:r w:rsidR="009A18E9">
        <w:t>ъ</w:t>
      </w:r>
      <w:r>
        <w:br/>
        <w:t>вида ; он</w:t>
      </w:r>
      <w:r w:rsidR="009A18E9">
        <w:t>ъ</w:t>
      </w:r>
      <w:r>
        <w:t xml:space="preserve"> меня лечнл</w:t>
      </w:r>
      <w:r w:rsidR="009A18E9">
        <w:t>ъ</w:t>
      </w:r>
      <w:r>
        <w:t>, когда я был</w:t>
      </w:r>
      <w:r w:rsidR="009A18E9">
        <w:t>ъ</w:t>
      </w:r>
      <w:r>
        <w:t xml:space="preserve"> ранен</w:t>
      </w:r>
      <w:r w:rsidR="009A18E9">
        <w:t>ъ</w:t>
      </w:r>
      <w:r>
        <w:t>, и тогда узнал</w:t>
      </w:r>
      <w:r w:rsidR="009A18E9">
        <w:t>ъ</w:t>
      </w:r>
      <w:r>
        <w:t xml:space="preserve"> я</w:t>
      </w:r>
      <w:r>
        <w:br/>
        <w:t>вполнѣ его дружбу ко мнѣ: обыкновенно сухой, рѣзкій в</w:t>
      </w:r>
      <w:r w:rsidR="009A18E9">
        <w:t>ъ</w:t>
      </w:r>
      <w:r>
        <w:t xml:space="preserve"> обра-</w:t>
      </w:r>
      <w:r>
        <w:br/>
        <w:t>щеніи, он</w:t>
      </w:r>
      <w:r w:rsidR="009A18E9">
        <w:t>ъ</w:t>
      </w:r>
      <w:r>
        <w:t xml:space="preserve"> внимательно слушал</w:t>
      </w:r>
      <w:r w:rsidR="009A18E9">
        <w:t>ъ</w:t>
      </w:r>
      <w:r>
        <w:t xml:space="preserve"> мои признавія и даже выспра-</w:t>
      </w:r>
      <w:r>
        <w:br/>
        <w:t>шивал</w:t>
      </w:r>
      <w:r w:rsidR="009A18E9">
        <w:t>ъ</w:t>
      </w:r>
      <w:r>
        <w:t xml:space="preserve"> 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«Когда я его спросил</w:t>
      </w:r>
      <w:r w:rsidR="009A18E9">
        <w:t>ъ</w:t>
      </w:r>
      <w:r>
        <w:t xml:space="preserve"> о здоровьѣ герцогини, он</w:t>
      </w:r>
      <w:r w:rsidR="009A18E9">
        <w:t>ъ</w:t>
      </w:r>
      <w:r>
        <w:t xml:space="preserve"> пристально по-</w:t>
      </w:r>
      <w:r>
        <w:br/>
        <w:t>смотрѣл</w:t>
      </w:r>
      <w:r w:rsidR="009A18E9">
        <w:t>ъ</w:t>
      </w:r>
      <w:r>
        <w:t xml:space="preserve"> на меня, взял</w:t>
      </w:r>
      <w:r w:rsidR="009A18E9">
        <w:t>ъ</w:t>
      </w:r>
      <w:r>
        <w:t xml:space="preserve"> щепотку табака из</w:t>
      </w:r>
      <w:r w:rsidR="009A18E9">
        <w:t>ъ</w:t>
      </w:r>
      <w:r>
        <w:t xml:space="preserve"> золотой табакерки,</w:t>
      </w:r>
      <w:r>
        <w:br/>
        <w:t>украшенной портретами двух</w:t>
      </w:r>
      <w:r w:rsidR="009A18E9">
        <w:t>ъ</w:t>
      </w:r>
      <w:r>
        <w:t xml:space="preserve"> государей и сказал</w:t>
      </w:r>
      <w:r w:rsidR="009A18E9">
        <w:t>ъ</w:t>
      </w:r>
      <w:r>
        <w:t xml:space="preserve"> миѣ с</w:t>
      </w:r>
      <w:r w:rsidR="009A18E9">
        <w:t>ъ</w:t>
      </w:r>
      <w:r>
        <w:t xml:space="preserve"> на-</w:t>
      </w:r>
      <w:r>
        <w:br/>
        <w:t>смѣшливым</w:t>
      </w:r>
      <w:r w:rsidR="009A18E9">
        <w:t>ъ</w:t>
      </w:r>
      <w:r>
        <w:t xml:space="preserve"> видом</w:t>
      </w:r>
      <w:r w:rsidR="009A18E9">
        <w:t>ъ</w:t>
      </w:r>
      <w:r>
        <w:t>: не она больна Жорж</w:t>
      </w:r>
      <w:r w:rsidR="009A18E9">
        <w:t>ъ</w:t>
      </w:r>
      <w:r>
        <w:t>, друг</w:t>
      </w:r>
      <w:r w:rsidR="009A18E9">
        <w:t>ъ</w:t>
      </w:r>
      <w:r>
        <w:t xml:space="preserve"> мой, а ты!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5"/>
        </w:tabs>
        <w:spacing w:line="278" w:lineRule="exact"/>
        <w:ind w:firstLine="281"/>
        <w:jc w:val="both"/>
      </w:pPr>
      <w:r>
        <w:t>Если это правда, доктор</w:t>
      </w:r>
      <w:r w:rsidR="009A18E9">
        <w:t>ъ</w:t>
      </w:r>
      <w:r>
        <w:t>, я прошу вас</w:t>
      </w:r>
      <w:r w:rsidR="009A18E9">
        <w:t>ъ</w:t>
      </w:r>
      <w:r>
        <w:t>, вылечите меня!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«Точно ли ты хочешь быть вылечен</w:t>
      </w:r>
      <w:r w:rsidR="009A18E9">
        <w:t>ъ</w:t>
      </w:r>
      <w:r>
        <w:t>? желаешь ли ты этого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4"/>
        <w:jc w:val="both"/>
      </w:pPr>
      <w:r>
        <w:t>чистосердечно ? 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5"/>
        </w:tabs>
        <w:spacing w:line="278" w:lineRule="exact"/>
        <w:ind w:firstLine="281"/>
        <w:jc w:val="both"/>
      </w:pPr>
      <w:r>
        <w:t>Да, сказал</w:t>
      </w:r>
      <w:r w:rsidR="009A18E9">
        <w:t>ъ</w:t>
      </w:r>
      <w:r>
        <w:t xml:space="preserve"> я рѣшительно.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«Ну, излеченіе будет</w:t>
      </w:r>
      <w:r w:rsidR="009A18E9">
        <w:t>ъ</w:t>
      </w:r>
      <w:r>
        <w:t xml:space="preserve"> непродолжительно; я произведу его од-</w:t>
      </w:r>
      <w:r>
        <w:br/>
        <w:t>ыим</w:t>
      </w:r>
      <w:r w:rsidR="009A18E9">
        <w:t>ъ</w:t>
      </w:r>
      <w:r>
        <w:t xml:space="preserve"> словом</w:t>
      </w:r>
      <w:r w:rsidR="009A18E9">
        <w:t>ъ</w:t>
      </w:r>
      <w:r>
        <w:t>» — и он</w:t>
      </w:r>
      <w:r w:rsidR="009A18E9">
        <w:t>ъ</w:t>
      </w:r>
      <w:r>
        <w:t xml:space="preserve"> понюхал</w:t>
      </w:r>
      <w:r w:rsidR="009A18E9">
        <w:t>ъ</w:t>
      </w:r>
      <w:r>
        <w:t xml:space="preserve"> еще раз</w:t>
      </w:r>
      <w:r w:rsidR="009A18E9">
        <w:t>ъ</w:t>
      </w:r>
      <w:r>
        <w:t xml:space="preserve"> табака.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—Вымолвите же скорѣй, сказал</w:t>
      </w:r>
      <w:r w:rsidR="009A18E9">
        <w:t>ъ</w:t>
      </w:r>
      <w:r>
        <w:t xml:space="preserve"> я с</w:t>
      </w:r>
      <w:r w:rsidR="009A18E9">
        <w:t>ъ</w:t>
      </w:r>
      <w:r>
        <w:t xml:space="preserve"> нетерпѣніем</w:t>
      </w:r>
      <w:r w:rsidR="009A18E9">
        <w:t>ъ</w:t>
      </w:r>
      <w:r>
        <w:t>: это слово?.. •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«Это слово — она тебя не любит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—• Я знаю, — и однакожь это еще не изцѣляет</w:t>
      </w:r>
      <w:r w:rsidR="009A18E9">
        <w:t>ъ</w:t>
      </w:r>
      <w:r>
        <w:t xml:space="preserve"> меня?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«А! пріем</w:t>
      </w:r>
      <w:r w:rsidR="009A18E9">
        <w:t>ъ</w:t>
      </w:r>
      <w:r>
        <w:t xml:space="preserve"> не довольно ейлен</w:t>
      </w:r>
      <w:r w:rsidR="009A18E9">
        <w:t>ъ</w:t>
      </w:r>
      <w:r>
        <w:t>... Я прибавлю еще пилюлюк</w:t>
      </w:r>
      <w:r w:rsidR="009A18E9">
        <w:t>ъ</w:t>
      </w:r>
      <w:r>
        <w:br/>
        <w:t>моему рецепту, горькую пилюлю ... Она любит</w:t>
      </w:r>
      <w:r w:rsidR="009A18E9">
        <w:t>ъ</w:t>
      </w:r>
      <w:r>
        <w:t xml:space="preserve"> другаго.»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5"/>
        </w:tabs>
        <w:spacing w:line="278" w:lineRule="exact"/>
        <w:ind w:firstLine="281"/>
        <w:jc w:val="both"/>
      </w:pPr>
      <w:r>
        <w:t>Не может</w:t>
      </w:r>
      <w:r w:rsidR="009A18E9">
        <w:t>ъ</w:t>
      </w:r>
      <w:r>
        <w:t xml:space="preserve"> быть, неправда! вскрикнул</w:t>
      </w:r>
      <w:r w:rsidR="009A18E9">
        <w:t>ъ</w:t>
      </w:r>
      <w:r>
        <w:t xml:space="preserve"> я с</w:t>
      </w:r>
      <w:r w:rsidR="009A18E9">
        <w:t>ъ</w:t>
      </w:r>
      <w:r>
        <w:t xml:space="preserve"> яростію.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«Вот</w:t>
      </w:r>
      <w:r w:rsidR="009A18E9">
        <w:t>ъ</w:t>
      </w:r>
      <w:r>
        <w:t xml:space="preserve"> больной, который хочеть вылечиться, а возстает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4"/>
        <w:jc w:val="both"/>
      </w:pPr>
      <w:r>
        <w:t>против</w:t>
      </w:r>
      <w:r w:rsidR="009A18E9">
        <w:t>ъ</w:t>
      </w:r>
      <w:r>
        <w:t xml:space="preserve"> доктора</w:t>
      </w:r>
      <w:r w:rsidR="00554BF2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5"/>
        </w:tabs>
        <w:spacing w:line="278" w:lineRule="exact"/>
        <w:ind w:firstLine="281"/>
        <w:jc w:val="both"/>
      </w:pPr>
      <w:r>
        <w:t>Но . .. кого же? спросил</w:t>
      </w:r>
      <w:r w:rsidR="009A18E9">
        <w:t>ъ</w:t>
      </w:r>
      <w:r>
        <w:t xml:space="preserve"> я, не слушая его.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«Я скажу это только одному тебѣ, потому-что герцогиня в</w:t>
      </w:r>
      <w:r w:rsidR="009A18E9">
        <w:t>ъ</w:t>
      </w:r>
      <w:r>
        <w:t xml:space="preserve"> чи-</w:t>
      </w:r>
      <w:r>
        <w:br/>
        <w:t>слѣ моих</w:t>
      </w:r>
      <w:r w:rsidR="009A18E9">
        <w:t>ъ</w:t>
      </w:r>
      <w:r>
        <w:t xml:space="preserve"> больных</w:t>
      </w:r>
      <w:r w:rsidR="009A18E9">
        <w:t>ъ</w:t>
      </w:r>
      <w:r>
        <w:t>, а тайны моих</w:t>
      </w:r>
      <w:r w:rsidR="009A18E9">
        <w:t>ъ</w:t>
      </w:r>
      <w:r>
        <w:t xml:space="preserve"> больных</w:t>
      </w:r>
      <w:r w:rsidR="009A18E9">
        <w:t>ъ</w:t>
      </w:r>
      <w:r>
        <w:t xml:space="preserve"> для меня священ-</w:t>
      </w:r>
      <w:r>
        <w:br/>
        <w:t>ны ... Правда, она и не открывала мнѣ этой тайны ... Притом</w:t>
      </w:r>
      <w:r w:rsidR="009A18E9">
        <w:t>ъ</w:t>
      </w:r>
      <w:r>
        <w:br/>
        <w:t>же это касается только до тебя, и возвратить тебѣ разеудок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«Герцог</w:t>
      </w:r>
      <w:r w:rsidR="009A18E9">
        <w:t>ъ</w:t>
      </w:r>
      <w:r>
        <w:t>, в</w:t>
      </w:r>
      <w:r w:rsidR="009A18E9">
        <w:t>ъ</w:t>
      </w:r>
      <w:r>
        <w:t>-продолженіе нерва го года своего супружества, не</w:t>
      </w:r>
      <w:r>
        <w:br/>
        <w:t>видал</w:t>
      </w:r>
      <w:r w:rsidR="009A18E9">
        <w:t>ъ</w:t>
      </w:r>
      <w:r>
        <w:t xml:space="preserve"> никого, не принимал</w:t>
      </w:r>
      <w:r w:rsidR="009A18E9">
        <w:t>ъ</w:t>
      </w:r>
      <w:r>
        <w:t xml:space="preserve"> никого, кромѣ своего двотороднаго</w:t>
      </w:r>
      <w:r>
        <w:br/>
        <w:t>брата, который жил</w:t>
      </w:r>
      <w:r w:rsidR="009A18E9">
        <w:t>ъ</w:t>
      </w:r>
      <w:r>
        <w:t xml:space="preserve"> у него в</w:t>
      </w:r>
      <w:r w:rsidR="009A18E9">
        <w:t>ъ</w:t>
      </w:r>
      <w:r>
        <w:t xml:space="preserve"> домѣ. Эгот</w:t>
      </w:r>
      <w:r w:rsidR="009A18E9">
        <w:t>ъ</w:t>
      </w:r>
      <w:r>
        <w:t xml:space="preserve"> брат</w:t>
      </w:r>
      <w:r w:rsidR="009A18E9">
        <w:t>ъ</w:t>
      </w:r>
      <w:r>
        <w:t xml:space="preserve"> никогда не</w:t>
      </w:r>
      <w:r>
        <w:br/>
        <w:t>оставляли молодой герцогини, повсюду провожали ее, не позво-</w:t>
      </w:r>
      <w:r>
        <w:br/>
        <w:t>ляли никому подойдти к</w:t>
      </w:r>
      <w:r w:rsidR="009A18E9">
        <w:t>ъ</w:t>
      </w:r>
      <w:r>
        <w:t xml:space="preserve"> ней; одними словом</w:t>
      </w:r>
      <w:r w:rsidR="009A18E9">
        <w:t>ъ</w:t>
      </w:r>
      <w:r>
        <w:t>, был</w:t>
      </w:r>
      <w:r w:rsidR="009A18E9">
        <w:t>ъ</w:t>
      </w:r>
      <w:r>
        <w:t xml:space="preserve"> взыскате-</w:t>
      </w:r>
      <w:r>
        <w:br/>
        <w:t>лен</w:t>
      </w:r>
      <w:r w:rsidR="009A18E9">
        <w:t>ъ</w:t>
      </w:r>
      <w:r>
        <w:t>, строги и ревнив</w:t>
      </w:r>
      <w:r w:rsidR="009A18E9">
        <w:t>ъ</w:t>
      </w:r>
      <w:r>
        <w:t xml:space="preserve"> как</w:t>
      </w:r>
      <w:r w:rsidR="009A18E9">
        <w:t>ъ</w:t>
      </w:r>
      <w:r>
        <w:t xml:space="preserve"> тигр</w:t>
      </w:r>
      <w:r w:rsidR="009A18E9">
        <w:t>ъ</w:t>
      </w:r>
      <w:r>
        <w:t>. Герцогиня мнѣ жаловалась на</w:t>
      </w:r>
      <w:r>
        <w:br/>
        <w:t>него.»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85"/>
        </w:tabs>
        <w:spacing w:line="278" w:lineRule="exact"/>
        <w:ind w:firstLine="281"/>
        <w:jc w:val="both"/>
      </w:pPr>
      <w:r>
        <w:rPr>
          <w:lang w:val="fr-FR" w:eastAsia="fr-FR" w:bidi="fr-FR"/>
        </w:rPr>
        <w:t xml:space="preserve">À </w:t>
      </w:r>
      <w:r>
        <w:t>этот</w:t>
      </w:r>
      <w:r w:rsidR="009A18E9">
        <w:t>ъ</w:t>
      </w:r>
      <w:r>
        <w:t xml:space="preserve"> брат</w:t>
      </w:r>
      <w:r w:rsidR="009A18E9">
        <w:t>ъ</w:t>
      </w:r>
      <w:r>
        <w:t>, кто он</w:t>
      </w:r>
      <w:r w:rsidR="009A18E9">
        <w:t>ъ</w:t>
      </w:r>
      <w:r>
        <w:t>? гдѣ он</w:t>
      </w:r>
      <w:r w:rsidR="009A18E9">
        <w:t>ъ</w:t>
      </w:r>
      <w:r>
        <w:t>?</w:t>
      </w:r>
      <w:r>
        <w:br w:type="page"/>
      </w:r>
    </w:p>
    <w:p w:rsidR="00810524" w:rsidRDefault="00731517">
      <w:pPr>
        <w:pStyle w:val="Bodytext341"/>
        <w:shd w:val="clear" w:color="auto" w:fill="auto"/>
        <w:spacing w:after="88" w:line="160" w:lineRule="exact"/>
        <w:ind w:firstLine="43"/>
      </w:pPr>
      <w:r>
        <w:rPr>
          <w:rStyle w:val="Bodytext340"/>
          <w:b/>
          <w:bCs/>
        </w:rPr>
        <w:lastRenderedPageBreak/>
        <w:t>124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7"/>
        <w:jc w:val="both"/>
      </w:pPr>
      <w:r>
        <w:rPr>
          <w:noProof/>
        </w:rPr>
        <mc:AlternateContent>
          <mc:Choice Requires="wps">
            <w:drawing>
              <wp:anchor distT="0" distB="0" distL="1652270" distR="63500" simplePos="0" relativeHeight="251533824" behindDoc="1" locked="0" layoutInCell="1" allowOverlap="1">
                <wp:simplePos x="0" y="0"/>
                <wp:positionH relativeFrom="margin">
                  <wp:posOffset>1885315</wp:posOffset>
                </wp:positionH>
                <wp:positionV relativeFrom="margin">
                  <wp:posOffset>10795</wp:posOffset>
                </wp:positionV>
                <wp:extent cx="631190" cy="215900"/>
                <wp:effectExtent l="0" t="0" r="0" b="0"/>
                <wp:wrapSquare wrapText="left"/>
                <wp:docPr id="2196" name="Text Box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19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Слиосаюстъ.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1" o:spid="_x0000_s1139" type="#_x0000_t202" style="position:absolute;left:0;text-align:left;margin-left:148.45pt;margin-top:.85pt;width:49.7pt;height:17pt;z-index:-251782656;visibility:visible;mso-wrap-style:square;mso-width-percent:0;mso-height-percent:0;mso-wrap-distance-left:130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Слиосаюстъ.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«В</w:t>
      </w:r>
      <w:r w:rsidR="009A18E9">
        <w:t>ъ</w:t>
      </w:r>
      <w:r w:rsidR="00731517">
        <w:t xml:space="preserve"> ІТарижѣ, вот</w:t>
      </w:r>
      <w:r w:rsidR="009A18E9">
        <w:t>ъ</w:t>
      </w:r>
      <w:r w:rsidR="00731517">
        <w:t xml:space="preserve"> уже восьмой день, и с</w:t>
      </w:r>
      <w:r w:rsidR="009A18E9">
        <w:t>ъ</w:t>
      </w:r>
      <w:r w:rsidR="00731517">
        <w:t>-гѣхь-порь герцогиня</w:t>
      </w:r>
      <w:r w:rsidR="00731517">
        <w:br/>
        <w:t>не принимает</w:t>
      </w:r>
      <w:r w:rsidR="009A18E9">
        <w:t>ъ</w:t>
      </w:r>
      <w:r w:rsidR="00731517">
        <w:t xml:space="preserve"> тебя, дверь ея для тебя заперта.»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65"/>
        <w:jc w:val="both"/>
      </w:pPr>
      <w:r>
        <w:t>.«Я был</w:t>
      </w:r>
      <w:r w:rsidR="009A18E9">
        <w:t>ъ</w:t>
      </w:r>
      <w:r>
        <w:t xml:space="preserve"> поражень, уничтожен</w:t>
      </w:r>
      <w:r w:rsidR="009A18E9">
        <w:t>ъ</w:t>
      </w:r>
      <w:r>
        <w:t xml:space="preserve"> ... Что сказать? что отвѣчагь?</w:t>
      </w:r>
      <w:r>
        <w:br/>
        <w:t>что дѣлать? Ііхать к</w:t>
      </w:r>
      <w:r w:rsidR="009A18E9">
        <w:t>ъ</w:t>
      </w:r>
      <w:r>
        <w:t xml:space="preserve"> ней ... Я рѣшилсл на гіослѣдпес.</w:t>
      </w:r>
      <w:r w:rsidR="00663D58">
        <w:t xml:space="preserve"> на </w:t>
      </w:r>
      <w:r>
        <w:t>атот</w:t>
      </w:r>
      <w:r w:rsidR="009A18E9">
        <w:t>ъ</w:t>
      </w:r>
      <w:r>
        <w:br/>
        <w:t>раз</w:t>
      </w:r>
      <w:r w:rsidR="009A18E9">
        <w:t>ъ</w:t>
      </w:r>
      <w:r>
        <w:t xml:space="preserve"> я спросил</w:t>
      </w:r>
      <w:r w:rsidR="009A18E9">
        <w:t>ъ</w:t>
      </w:r>
      <w:r>
        <w:t xml:space="preserve"> герцога, и явился к</w:t>
      </w:r>
      <w:r w:rsidR="009A18E9">
        <w:t>ъ</w:t>
      </w:r>
      <w:r>
        <w:t xml:space="preserve"> его женѣ. Герцогиня была</w:t>
      </w:r>
      <w:r>
        <w:br/>
        <w:t>не одна, она была .. . с</w:t>
      </w:r>
      <w:r w:rsidR="009A18E9">
        <w:t>ъ</w:t>
      </w:r>
      <w:r>
        <w:t xml:space="preserve"> своимь братом</w:t>
      </w:r>
      <w:r w:rsidR="009A18E9">
        <w:t>ъ</w:t>
      </w:r>
      <w:r>
        <w:t>, который сидѣл</w:t>
      </w:r>
      <w:r w:rsidR="009A18E9">
        <w:t>ъ</w:t>
      </w:r>
      <w:r>
        <w:t xml:space="preserve"> перед</w:t>
      </w:r>
      <w:r w:rsidR="009A18E9">
        <w:t>ъ</w:t>
      </w:r>
      <w:r>
        <w:br/>
        <w:t>камином</w:t>
      </w:r>
      <w:r w:rsidR="009A18E9">
        <w:t>ъ</w:t>
      </w:r>
      <w:r>
        <w:t>, спиною к</w:t>
      </w:r>
      <w:r w:rsidR="009A18E9">
        <w:t>ъ</w:t>
      </w:r>
      <w:r>
        <w:t xml:space="preserve"> іверям</w:t>
      </w:r>
      <w:r w:rsidR="009A18E9">
        <w:t>ъ</w:t>
      </w:r>
      <w:r>
        <w:t>, вь который я вошель. Увидѣв</w:t>
      </w:r>
      <w:r w:rsidR="009A18E9">
        <w:t>ъ</w:t>
      </w:r>
      <w:r>
        <w:br/>
        <w:t>меня, Низида поблѣднѣла ... Но иотом</w:t>
      </w:r>
      <w:r w:rsidR="009A18E9">
        <w:t>ъ</w:t>
      </w:r>
      <w:r>
        <w:t>, собравши всѣ силы, чтоб</w:t>
      </w:r>
      <w:r w:rsidR="009A18E9">
        <w:t>ъ</w:t>
      </w:r>
      <w:r>
        <w:br/>
        <w:t>успокоиться от</w:t>
      </w:r>
      <w:r w:rsidR="009A18E9">
        <w:t>ъ</w:t>
      </w:r>
      <w:r>
        <w:t xml:space="preserve"> смущепія, представила меня своему родственни-</w:t>
      </w:r>
      <w:r>
        <w:br/>
        <w:t>ку, котораго я, не зная еще, ужь ненавидѣл</w:t>
      </w:r>
      <w:r w:rsidR="009A18E9">
        <w:t>ъ</w:t>
      </w:r>
      <w:r>
        <w:t>; но ч-ію было со мной,</w:t>
      </w:r>
      <w:r>
        <w:br/>
        <w:t>когда я в</w:t>
      </w:r>
      <w:r w:rsidR="009A18E9">
        <w:t>ъ</w:t>
      </w:r>
      <w:r>
        <w:t xml:space="preserve"> нем</w:t>
      </w:r>
      <w:r w:rsidR="009A18E9">
        <w:t>ъ</w:t>
      </w:r>
      <w:r>
        <w:t xml:space="preserve"> узнал</w:t>
      </w:r>
      <w:r w:rsidR="009A18E9">
        <w:t>ъ</w:t>
      </w:r>
      <w:r>
        <w:t xml:space="preserve"> майора Голлидея, Ирландца, извѣстнаго</w:t>
      </w:r>
      <w:r>
        <w:br/>
        <w:t>вам</w:t>
      </w:r>
      <w:r w:rsidR="009A18E9">
        <w:t>ъ</w:t>
      </w:r>
      <w:r>
        <w:t xml:space="preserve"> и мнѣ очень-хорошо?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65"/>
        <w:jc w:val="both"/>
      </w:pPr>
      <w:r>
        <w:t>«Я дрался с</w:t>
      </w:r>
      <w:r w:rsidR="009A18E9">
        <w:t>ъ</w:t>
      </w:r>
      <w:r>
        <w:t xml:space="preserve"> ним</w:t>
      </w:r>
      <w:r w:rsidR="009A18E9">
        <w:t>ъ</w:t>
      </w:r>
      <w:r>
        <w:t xml:space="preserve"> два года тому назад</w:t>
      </w:r>
      <w:r w:rsidR="009A18E9">
        <w:t>ъ</w:t>
      </w:r>
      <w:r>
        <w:t>, и в</w:t>
      </w:r>
      <w:r w:rsidR="009A18E9">
        <w:t>ъ</w:t>
      </w:r>
      <w:r>
        <w:t xml:space="preserve"> эту минуту я</w:t>
      </w:r>
      <w:r>
        <w:br/>
        <w:t>искал</w:t>
      </w:r>
      <w:r w:rsidR="009A18E9">
        <w:t>ъ</w:t>
      </w:r>
      <w:r>
        <w:t xml:space="preserve"> только, с</w:t>
      </w:r>
      <w:r w:rsidR="009A18E9">
        <w:t>ъ</w:t>
      </w:r>
      <w:r>
        <w:t xml:space="preserve"> чего бы снова начать ссору. Но как</w:t>
      </w:r>
      <w:r w:rsidR="009A18E9">
        <w:t>ъ</w:t>
      </w:r>
      <w:r>
        <w:t>, под</w:t>
      </w:r>
      <w:r w:rsidR="009A18E9">
        <w:t>ъ</w:t>
      </w:r>
      <w:r>
        <w:t xml:space="preserve"> кя-</w:t>
      </w:r>
      <w:r>
        <w:br/>
        <w:t>ким</w:t>
      </w:r>
      <w:r w:rsidR="009A18E9">
        <w:t>ъ</w:t>
      </w:r>
      <w:r>
        <w:t xml:space="preserve"> предлогом</w:t>
      </w:r>
      <w:r w:rsidR="009A18E9">
        <w:t>ъ</w:t>
      </w:r>
      <w:r>
        <w:t>? ... Надобно было выждать! Притом</w:t>
      </w:r>
      <w:r w:rsidR="009A18E9">
        <w:t>ъ</w:t>
      </w:r>
      <w:r>
        <w:t xml:space="preserve"> же, к</w:t>
      </w:r>
      <w:r w:rsidR="009A18E9">
        <w:t>ъ</w:t>
      </w:r>
      <w:r>
        <w:t xml:space="preserve"> мо-</w:t>
      </w:r>
      <w:r>
        <w:br/>
        <w:t>ему несчастно пли как</w:t>
      </w:r>
      <w:r w:rsidR="009A18E9">
        <w:t>ъ</w:t>
      </w:r>
      <w:r>
        <w:t xml:space="preserve"> будто нарочно, чгоб</w:t>
      </w:r>
      <w:r w:rsidR="009A18E9">
        <w:t>ъ</w:t>
      </w:r>
      <w:r>
        <w:t xml:space="preserve"> меня подразнить,</w:t>
      </w:r>
      <w:r>
        <w:br/>
        <w:t>безчувственный майор</w:t>
      </w:r>
      <w:r w:rsidR="009A18E9">
        <w:t>ъ</w:t>
      </w:r>
      <w:r>
        <w:t xml:space="preserve"> был</w:t>
      </w:r>
      <w:r w:rsidR="009A18E9">
        <w:t>ъ</w:t>
      </w:r>
      <w:r>
        <w:t xml:space="preserve"> учтивѣйшій человѣк</w:t>
      </w:r>
      <w:r w:rsidR="009A18E9">
        <w:t>ъ</w:t>
      </w:r>
      <w:r>
        <w:t xml:space="preserve"> во всѣх</w:t>
      </w:r>
      <w:r w:rsidR="009A18E9">
        <w:t>ъ</w:t>
      </w:r>
      <w:r>
        <w:br/>
        <w:t>трех</w:t>
      </w:r>
      <w:r w:rsidR="009A18E9">
        <w:t>ъ</w:t>
      </w:r>
      <w:r>
        <w:t xml:space="preserve"> соединснных</w:t>
      </w:r>
      <w:r w:rsidR="009A18E9">
        <w:t>ъ</w:t>
      </w:r>
      <w:r>
        <w:t xml:space="preserve"> королевствах</w:t>
      </w:r>
      <w:r w:rsidR="009A18E9">
        <w:t>ъ</w:t>
      </w:r>
      <w:r>
        <w:t>. А замѣтьте, что я не хот</w:t>
      </w:r>
      <w:r w:rsidR="00FC273B">
        <w:t>ѣ</w:t>
      </w:r>
      <w:r>
        <w:t>л</w:t>
      </w:r>
      <w:r w:rsidR="009A18E9">
        <w:t>ъ</w:t>
      </w:r>
      <w:r>
        <w:br/>
        <w:t>быть зачинщиком</w:t>
      </w:r>
      <w:r w:rsidR="009A18E9">
        <w:t>ъ</w:t>
      </w:r>
      <w:r>
        <w:t>; это еще болѣе замедлило ожидаемый случай.</w:t>
      </w:r>
      <w:r>
        <w:br/>
        <w:t>Наконец</w:t>
      </w:r>
      <w:r w:rsidR="009A18E9">
        <w:t>ъ</w:t>
      </w:r>
      <w:r>
        <w:t xml:space="preserve"> он</w:t>
      </w:r>
      <w:r w:rsidR="009A18E9">
        <w:t>ъ</w:t>
      </w:r>
      <w:r>
        <w:t xml:space="preserve"> представился! Это было здѣсь на дачѣ: однажды мы</w:t>
      </w:r>
      <w:r>
        <w:br/>
        <w:t>ѣздили верхом</w:t>
      </w:r>
      <w:r w:rsidR="009A18E9">
        <w:t>ъ</w:t>
      </w:r>
      <w:r>
        <w:t xml:space="preserve"> ; я был</w:t>
      </w:r>
      <w:r w:rsidR="009A18E9">
        <w:t>ъ</w:t>
      </w:r>
      <w:r>
        <w:t xml:space="preserve"> в</w:t>
      </w:r>
      <w:r w:rsidR="009A18E9">
        <w:t>ъ</w:t>
      </w:r>
      <w:r>
        <w:t xml:space="preserve"> бѣлых</w:t>
      </w:r>
      <w:r w:rsidR="009A18E9">
        <w:t>ъ</w:t>
      </w:r>
      <w:r>
        <w:t xml:space="preserve"> панталонах</w:t>
      </w:r>
      <w:r w:rsidR="009A18E9">
        <w:t>ъ</w:t>
      </w:r>
      <w:r>
        <w:t>; он</w:t>
      </w:r>
      <w:r w:rsidR="009A18E9">
        <w:t>ъ</w:t>
      </w:r>
      <w:r>
        <w:t xml:space="preserve"> забрызгала,</w:t>
      </w:r>
      <w:r>
        <w:br/>
        <w:t>меня грязью с</w:t>
      </w:r>
      <w:r w:rsidR="009A18E9">
        <w:t>ъ</w:t>
      </w:r>
      <w:r>
        <w:t xml:space="preserve"> ног</w:t>
      </w:r>
      <w:r w:rsidR="009A18E9">
        <w:t>ъ</w:t>
      </w:r>
      <w:r>
        <w:t xml:space="preserve"> до головы так</w:t>
      </w:r>
      <w:r w:rsidR="009A18E9">
        <w:t>ъ</w:t>
      </w:r>
      <w:r>
        <w:t>, что, взгляну в</w:t>
      </w:r>
      <w:r w:rsidR="009A18E9">
        <w:t>ъ</w:t>
      </w:r>
      <w:r>
        <w:t xml:space="preserve"> на меня, не</w:t>
      </w:r>
      <w:r>
        <w:br/>
        <w:t>ічог</w:t>
      </w:r>
      <w:r w:rsidR="009A18E9">
        <w:t>ъ</w:t>
      </w:r>
      <w:r>
        <w:t xml:space="preserve"> удержать невинных</w:t>
      </w:r>
      <w:r w:rsidR="009A18E9">
        <w:t>ъ</w:t>
      </w:r>
      <w:r>
        <w:t xml:space="preserve"> насмѣшек</w:t>
      </w:r>
      <w:r w:rsidR="009A18E9">
        <w:t>ъ</w:t>
      </w:r>
      <w:r>
        <w:t xml:space="preserve"> на мой счет</w:t>
      </w:r>
      <w:r w:rsidR="009A18E9">
        <w:t>ъ</w:t>
      </w:r>
      <w:r>
        <w:t>, которыя по-</w:t>
      </w:r>
      <w:r>
        <w:br/>
        <w:t>казались мнѣ самыми колкими и обидными иасмѣшками.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«Напрасно бывшіе с</w:t>
      </w:r>
      <w:r w:rsidR="009A18E9">
        <w:t>ъ</w:t>
      </w:r>
      <w:r>
        <w:t xml:space="preserve"> нами молодые люди старались прими-</w:t>
      </w:r>
      <w:r>
        <w:br/>
        <w:t>рить нась; я требовал</w:t>
      </w:r>
      <w:r w:rsidR="009A18E9">
        <w:t>ъ</w:t>
      </w:r>
      <w:r>
        <w:t xml:space="preserve"> удовлетворения за наиееенныя обиды, и</w:t>
      </w:r>
      <w:r>
        <w:br/>
        <w:t>требовал</w:t>
      </w:r>
      <w:r w:rsidR="009A18E9">
        <w:t>ъ</w:t>
      </w:r>
      <w:r>
        <w:t xml:space="preserve"> в</w:t>
      </w:r>
      <w:r w:rsidR="009A18E9">
        <w:t>ъ</w:t>
      </w:r>
      <w:r>
        <w:t xml:space="preserve"> таких</w:t>
      </w:r>
      <w:r w:rsidR="009A18E9">
        <w:t>ъ</w:t>
      </w:r>
      <w:r>
        <w:t xml:space="preserve"> выражеитях</w:t>
      </w:r>
      <w:r w:rsidR="009A18E9">
        <w:t>ъ</w:t>
      </w:r>
      <w:r>
        <w:t>, что он</w:t>
      </w:r>
      <w:r w:rsidR="009A18E9">
        <w:t>ъ</w:t>
      </w:r>
      <w:r>
        <w:t xml:space="preserve"> не мог</w:t>
      </w:r>
      <w:r w:rsidR="009A18E9">
        <w:t>ъ</w:t>
      </w:r>
      <w:r>
        <w:t xml:space="preserve"> отказать мнѣ</w:t>
      </w:r>
      <w:r>
        <w:br/>
        <w:t>при своей храбрости, которую вы знаете. 11а этог</w:t>
      </w:r>
      <w:r w:rsidR="009A18E9">
        <w:t>ъ</w:t>
      </w:r>
      <w:r>
        <w:t xml:space="preserve"> раз</w:t>
      </w:r>
      <w:r w:rsidR="009A18E9">
        <w:t>ъ</w:t>
      </w:r>
      <w:r>
        <w:t xml:space="preserve"> я имѣл</w:t>
      </w:r>
      <w:r w:rsidR="009A18E9">
        <w:t>ъ</w:t>
      </w:r>
      <w:r>
        <w:br/>
        <w:t>право выбирать оружіе и хотѣл</w:t>
      </w:r>
      <w:r w:rsidR="009A18E9">
        <w:t>ъ</w:t>
      </w:r>
      <w:r>
        <w:t xml:space="preserve"> драться на шпагах</w:t>
      </w:r>
      <w:r w:rsidR="009A18E9">
        <w:t>ъ</w:t>
      </w:r>
      <w:r>
        <w:t>; н.ізначень</w:t>
      </w:r>
      <w:r>
        <w:br/>
        <w:t>слѣдующій деііь. Как</w:t>
      </w:r>
      <w:r w:rsidR="009A18E9">
        <w:t>ъ</w:t>
      </w:r>
      <w:r>
        <w:t xml:space="preserve"> я ни старался держать это в</w:t>
      </w:r>
      <w:r w:rsidR="009A18E9">
        <w:t>ъ</w:t>
      </w:r>
      <w:r>
        <w:t>-тайнѣ, гер-</w:t>
      </w:r>
      <w:r>
        <w:br/>
        <w:t>цогиня узнала,... и, если я еще сомнѣвался в</w:t>
      </w:r>
      <w:r w:rsidR="009A18E9">
        <w:t>ъ</w:t>
      </w:r>
      <w:r>
        <w:t xml:space="preserve"> ея любви к</w:t>
      </w:r>
      <w:r w:rsidR="009A18E9">
        <w:t>ъ</w:t>
      </w:r>
      <w:r>
        <w:t xml:space="preserve"> бра-</w:t>
      </w:r>
      <w:r>
        <w:br/>
        <w:t>ту, то тут</w:t>
      </w:r>
      <w:r w:rsidR="009A18E9">
        <w:t>ъ</w:t>
      </w:r>
      <w:r>
        <w:t xml:space="preserve"> вполнѣ увѣрился, видѣв</w:t>
      </w:r>
      <w:r w:rsidR="009A18E9">
        <w:t>ъ</w:t>
      </w:r>
      <w:r>
        <w:t xml:space="preserve"> ея безпокойство и отчалніе.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65"/>
        <w:jc w:val="both"/>
      </w:pPr>
      <w:r>
        <w:t>«Вечером</w:t>
      </w:r>
      <w:r w:rsidR="009A18E9">
        <w:t>ъ</w:t>
      </w:r>
      <w:r>
        <w:t xml:space="preserve"> она была вь самом</w:t>
      </w:r>
      <w:r w:rsidR="009A18E9">
        <w:t>ъ</w:t>
      </w:r>
      <w:r>
        <w:t xml:space="preserve"> жалком</w:t>
      </w:r>
      <w:r w:rsidR="009A18E9">
        <w:t>ъ</w:t>
      </w:r>
      <w:r>
        <w:t xml:space="preserve"> положеніи. К</w:t>
      </w:r>
      <w:r w:rsidR="009A18E9">
        <w:t>ъ</w:t>
      </w:r>
      <w:r>
        <w:t xml:space="preserve"> ней прі-</w:t>
      </w:r>
      <w:r>
        <w:br/>
        <w:t>ѣхали гости, и она принуждена была занимать их</w:t>
      </w:r>
      <w:r w:rsidR="009A18E9">
        <w:t>ъ</w:t>
      </w:r>
      <w:r>
        <w:t>! К</w:t>
      </w:r>
      <w:r w:rsidR="009A18E9">
        <w:t>ъ</w:t>
      </w:r>
      <w:r>
        <w:t>-счастію,</w:t>
      </w:r>
      <w:r>
        <w:br/>
        <w:t>ужасная головная боль пришла к</w:t>
      </w:r>
      <w:r w:rsidR="009A18E9">
        <w:t>ъ</w:t>
      </w:r>
      <w:r>
        <w:t xml:space="preserve"> ней на помощь... Через</w:t>
      </w:r>
      <w:r w:rsidR="009A18E9">
        <w:t>ъ</w:t>
      </w:r>
      <w:r>
        <w:t xml:space="preserve"> ми-</w:t>
      </w:r>
      <w:r>
        <w:br/>
        <w:t>нуту, когда гости раз</w:t>
      </w:r>
      <w:r w:rsidR="009A18E9">
        <w:t>ъ</w:t>
      </w:r>
      <w:r>
        <w:t>ехались, я остался с</w:t>
      </w:r>
      <w:r w:rsidR="009A18E9">
        <w:t>ъ</w:t>
      </w:r>
      <w:r>
        <w:t xml:space="preserve"> ней наедпнѣ . .. Про-</w:t>
      </w:r>
      <w:r>
        <w:br/>
        <w:t>тив</w:t>
      </w:r>
      <w:r w:rsidR="009A18E9">
        <w:t>ъ</w:t>
      </w:r>
      <w:r>
        <w:t xml:space="preserve"> моей воли я хотѣль еще раз</w:t>
      </w:r>
      <w:r w:rsidR="009A18E9">
        <w:t>ъ</w:t>
      </w:r>
      <w:r>
        <w:t xml:space="preserve"> видѣть ее, прежде нежели ум-</w:t>
      </w:r>
      <w:r>
        <w:br/>
        <w:t>ру. С</w:t>
      </w:r>
      <w:r w:rsidR="009A18E9">
        <w:t>ъ</w:t>
      </w:r>
      <w:r>
        <w:t xml:space="preserve"> глазами полными слез</w:t>
      </w:r>
      <w:r w:rsidR="009A18E9">
        <w:t>ъ</w:t>
      </w:r>
      <w:r>
        <w:t xml:space="preserve"> она мнѣ сказала: «Я знаю</w:t>
      </w:r>
      <w:r w:rsidR="00764887">
        <w:t xml:space="preserve"> всѣ </w:t>
      </w:r>
      <w:r>
        <w:t>. ..</w:t>
      </w:r>
      <w:r>
        <w:br/>
        <w:t>Этот</w:t>
      </w:r>
      <w:r w:rsidR="009A18E9">
        <w:t>ъ</w:t>
      </w:r>
      <w:r>
        <w:t xml:space="preserve"> несчастный поединок</w:t>
      </w:r>
      <w:r w:rsidR="009A18E9">
        <w:t>ъ</w:t>
      </w:r>
      <w:r>
        <w:t xml:space="preserve"> ... не состоится ... я вас</w:t>
      </w:r>
      <w:r w:rsidR="009A18E9">
        <w:t>ъ</w:t>
      </w:r>
      <w:r>
        <w:t xml:space="preserve"> прош</w:t>
      </w:r>
      <w:r w:rsidR="004A2DB5">
        <w:t>у</w:t>
      </w:r>
      <w:r>
        <w:t>...»</w:t>
      </w:r>
      <w:r>
        <w:br/>
        <w:t>и она сложила руки с</w:t>
      </w:r>
      <w:r w:rsidR="009A18E9">
        <w:t>ъ</w:t>
      </w:r>
      <w:r>
        <w:t xml:space="preserve"> умоляющимь видом</w:t>
      </w:r>
      <w:r w:rsidR="009A18E9">
        <w:t>ъ</w:t>
      </w:r>
      <w:r>
        <w:t xml:space="preserve"> ...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77" w:line="170" w:lineRule="exact"/>
      </w:pPr>
      <w:r>
        <w:lastRenderedPageBreak/>
        <w:t>Незнакомка.</w:t>
      </w:r>
    </w:p>
    <w:p w:rsidR="00810524" w:rsidRDefault="008C3761">
      <w:pPr>
        <w:pStyle w:val="Bodytext21"/>
        <w:numPr>
          <w:ilvl w:val="0"/>
          <w:numId w:val="10"/>
        </w:numPr>
        <w:shd w:val="clear" w:color="auto" w:fill="auto"/>
        <w:tabs>
          <w:tab w:val="left" w:pos="610"/>
        </w:tabs>
        <w:spacing w:line="278" w:lineRule="exact"/>
        <w:ind w:firstLine="310"/>
        <w:jc w:val="both"/>
      </w:pPr>
      <w:r>
        <w:rPr>
          <w:noProof/>
        </w:rPr>
        <mc:AlternateContent>
          <mc:Choice Requires="wps">
            <w:drawing>
              <wp:anchor distT="0" distB="0" distL="1676400" distR="63500" simplePos="0" relativeHeight="251534848" behindDoc="1" locked="0" layoutInCell="1" allowOverlap="1">
                <wp:simplePos x="0" y="0"/>
                <wp:positionH relativeFrom="margin">
                  <wp:posOffset>4184650</wp:posOffset>
                </wp:positionH>
                <wp:positionV relativeFrom="margin">
                  <wp:posOffset>17145</wp:posOffset>
                </wp:positionV>
                <wp:extent cx="207010" cy="107950"/>
                <wp:effectExtent l="0" t="0" r="0" b="0"/>
                <wp:wrapSquare wrapText="left"/>
                <wp:docPr id="2195" name="Text Box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0" o:spid="_x0000_s1140" type="#_x0000_t202" style="position:absolute;left:0;text-align:left;margin-left:329.5pt;margin-top:1.35pt;width:16.3pt;height:8.5pt;z-index:-251781632;visibility:visible;mso-wrap-style:square;mso-width-percent:0;mso-height-percent:0;mso-wrap-distance-left:13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125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О, просить меня для него! искричал</w:t>
      </w:r>
      <w:r w:rsidR="009A18E9">
        <w:t>ъ</w:t>
      </w:r>
      <w:r w:rsidR="00731517">
        <w:t xml:space="preserve"> я: это ужь елпшком</w:t>
      </w:r>
      <w:r w:rsidR="009A18E9">
        <w:t>ъ</w:t>
      </w:r>
      <w:r w:rsidR="00731517">
        <w:t>!—</w:t>
      </w:r>
      <w:r w:rsidR="00731517">
        <w:br/>
        <w:t>И я убѣжали оги нея, полный злобы, которая была опасна для</w:t>
      </w:r>
      <w:r w:rsidR="00731517">
        <w:br/>
        <w:t>люего противника, потому-чго на другой день я напали на него</w:t>
      </w:r>
      <w:r w:rsidR="00731517">
        <w:br/>
        <w:t>сь такой етремительностію, сь такими бѣшеиствоми, что его</w:t>
      </w:r>
      <w:r w:rsidR="00731517">
        <w:br/>
        <w:t>Флегматическая, спокойная Фигура совершенно изменилась; и,</w:t>
      </w:r>
      <w:r w:rsidR="00731517">
        <w:br/>
        <w:t>не смотря на его ловкость,шпага у него приняла такое невыгодное</w:t>
      </w:r>
      <w:r w:rsidR="00731517">
        <w:br/>
        <w:t>направлеиіе, что я одними ударами выбили ее на десять шаговь.</w:t>
      </w:r>
      <w:r w:rsidR="00731517">
        <w:br/>
        <w:t>Они остался тогда безоружен</w:t>
      </w:r>
      <w:r w:rsidR="009A18E9">
        <w:t>ъ</w:t>
      </w:r>
      <w:r w:rsidR="00731517">
        <w:t>, и я не имѣлп духа продолжать по-</w:t>
      </w:r>
      <w:r w:rsidR="00731517">
        <w:br/>
        <w:t>единок</w:t>
      </w:r>
      <w:r w:rsidR="009A18E9">
        <w:t>ъ</w:t>
      </w:r>
      <w:r w:rsidR="00731517">
        <w:t>. Теперь моя очередь, вскричали я: я дарю вами жизнь;</w:t>
      </w:r>
      <w:r w:rsidR="00731517">
        <w:br/>
        <w:t>но—замѣтьге— я великодушнѣе васп, погому-что не заставляю</w:t>
      </w:r>
      <w:r w:rsidR="00731517">
        <w:br/>
        <w:t>васи просить ее у меня; возьмите бези всякихь условій!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0"/>
        <w:jc w:val="both"/>
      </w:pPr>
      <w:r>
        <w:t>«Вечероми л пришелп в</w:t>
      </w:r>
      <w:r w:rsidR="009A18E9">
        <w:t>ъ</w:t>
      </w:r>
      <w:r>
        <w:t>замокп,гд1&gt;герцогиня, уже знавшая ко-</w:t>
      </w:r>
      <w:r>
        <w:br/>
        <w:t>нець поединка, бези всякаго сожалѣнія, безп стыда, не побоялась</w:t>
      </w:r>
      <w:r>
        <w:br/>
        <w:t>вь моихп глазахи обнаружить всю свою радость; она смѣла гро-</w:t>
      </w:r>
      <w:r>
        <w:br/>
        <w:t>могласно благодарить меня за то, что л сбереги жизнь ея двою-</w:t>
      </w:r>
      <w:r>
        <w:br/>
        <w:t>роднаго брата. И послѣ этого—полюбуйтесь на мос безуміе — а еще</w:t>
      </w:r>
      <w:r>
        <w:br/>
        <w:t>сомневался ; я повторяли безпрестанно: доктори ошибается!</w:t>
      </w:r>
      <w:r>
        <w:br/>
        <w:t>ІІо к аки ошибиться мнѣ-самому? Каки не верить доказательству,</w:t>
      </w:r>
      <w:r>
        <w:br/>
        <w:t>которое представляюти глаза и слухи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5"/>
        </w:tabs>
        <w:spacing w:line="278" w:lineRule="exact"/>
        <w:ind w:firstLine="310"/>
        <w:jc w:val="both"/>
      </w:pPr>
      <w:r>
        <w:t>К аки! вы видь ли?...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97"/>
        <w:jc w:val="both"/>
      </w:pPr>
      <w:r>
        <w:t>.«Да, сударь, в ид]» ль и слышали еще болѣе этого; и теперь раз-</w:t>
      </w:r>
      <w:r>
        <w:br/>
        <w:t>судите сами, остается ли мнѣ хоть отрада сомнѣніл . .. Были у</w:t>
      </w:r>
      <w:r>
        <w:br/>
      </w:r>
      <w:r>
        <w:rPr>
          <w:rStyle w:val="Bodytext2Spacing2pt"/>
        </w:rPr>
        <w:t>нихь</w:t>
      </w:r>
      <w:r>
        <w:t xml:space="preserve"> на даче бали,</w:t>
      </w:r>
      <w:r w:rsidR="009C6F04">
        <w:t xml:space="preserve"> въ </w:t>
      </w:r>
      <w:r>
        <w:t>день ангела ея мужа. Всѣ дамы пошли ви</w:t>
      </w:r>
      <w:r>
        <w:br/>
        <w:t>верхний этажи замка, чтобп лучше видѣть Фейерверки, разполо-</w:t>
      </w:r>
      <w:r>
        <w:br/>
        <w:t>женный на лугу; я остался внизу на терассѣ, и, прогуливаясь</w:t>
      </w:r>
      <w:r>
        <w:br/>
        <w:t>однни, мечтали о ней,</w:t>
      </w:r>
      <w:r w:rsidR="00764887">
        <w:t xml:space="preserve"> всѣ </w:t>
      </w:r>
      <w:r>
        <w:t>о ней, которую мнѣ легче вознеиавн-</w:t>
      </w:r>
      <w:r>
        <w:br/>
        <w:t>дѣть, нежели позабыть... Я были выведени изп задумчивости</w:t>
      </w:r>
      <w:r>
        <w:br/>
        <w:t>шелестомь шаговп человѣка, который шель прямо на меня : это</w:t>
      </w:r>
      <w:r>
        <w:br/>
        <w:t>были май ори! Опять они .. . всегда, всюду они заграждает</w:t>
      </w:r>
      <w:r w:rsidR="009A18E9">
        <w:t>ъ</w:t>
      </w:r>
      <w:r>
        <w:t xml:space="preserve"> мнѣ</w:t>
      </w:r>
      <w:r>
        <w:br/>
        <w:t>дорогу, и я хотѣлн уже сойдтн</w:t>
      </w:r>
      <w:r w:rsidR="009C6F04">
        <w:t xml:space="preserve"> съ </w:t>
      </w:r>
      <w:r>
        <w:t>терассы, каки вд])уги изи окони</w:t>
      </w:r>
      <w:r>
        <w:br/>
        <w:t>перваго этажа слышу крики ужаса. Лампа, поставленная близь</w:t>
      </w:r>
      <w:r>
        <w:br/>
        <w:t>окна, зажгла стору, потоми занавѣсы ; ви-минуту залу обхватило</w:t>
      </w:r>
      <w:r>
        <w:br/>
        <w:t>пламя, и напуганная толпа, устремившись</w:t>
      </w:r>
      <w:r w:rsidR="00B01B51">
        <w:t xml:space="preserve"> къ </w:t>
      </w:r>
      <w:r>
        <w:t>одному выходу, еще</w:t>
      </w:r>
      <w:r>
        <w:br/>
        <w:t>болѣе увеличила емятеніе, вмѣсто того, чтоби остановить его. У</w:t>
      </w:r>
      <w:r>
        <w:br/>
        <w:t>окна верхняго этажа, обращения го на терассу, показалась женщи-</w:t>
      </w:r>
      <w:r>
        <w:br/>
        <w:t>на ... Я узнали вт ней Ннзиду; схватываю высокую лѣстиицу,</w:t>
      </w:r>
      <w:r>
        <w:br/>
        <w:t>оставленную садовниками внизу поди окнами, лечу</w:t>
      </w:r>
      <w:r w:rsidR="00B01B51">
        <w:t xml:space="preserve"> къ </w:t>
      </w:r>
      <w:r>
        <w:t>ней на гю-</w:t>
      </w:r>
      <w:r>
        <w:br/>
        <w:t>мощь ... и, достигнув</w:t>
      </w:r>
      <w:r w:rsidR="00554BF2">
        <w:t>ъ</w:t>
      </w:r>
      <w:r>
        <w:t>, протягиваю руки, чтобп спасти се . .. Но</w:t>
      </w:r>
      <w:r>
        <w:br/>
        <w:t>она, внѣ себя, блѣдная, растрепанная, ничего не видя, ни о чеми</w:t>
      </w:r>
      <w:r>
        <w:br/>
        <w:t>нс думая, кромѣ своего ребенка, котораго прятала на груди своей,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07" w:line="160" w:lineRule="exact"/>
        <w:ind w:firstLine="56"/>
      </w:pPr>
      <w:r>
        <w:lastRenderedPageBreak/>
        <w:t>Словесности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6"/>
        <w:jc w:val="both"/>
      </w:pPr>
      <w:r>
        <w:rPr>
          <w:noProof/>
        </w:rPr>
        <mc:AlternateContent>
          <mc:Choice Requires="wps">
            <w:drawing>
              <wp:anchor distT="0" distB="0" distL="63500" distR="1664335" simplePos="0" relativeHeight="251535872" behindDoc="1" locked="0" layoutInCell="1" allowOverlap="1">
                <wp:simplePos x="0" y="0"/>
                <wp:positionH relativeFrom="margin">
                  <wp:posOffset>56515</wp:posOffset>
                </wp:positionH>
                <wp:positionV relativeFrom="margin">
                  <wp:posOffset>-3810</wp:posOffset>
                </wp:positionV>
                <wp:extent cx="207010" cy="215900"/>
                <wp:effectExtent l="0" t="0" r="0" b="0"/>
                <wp:wrapSquare wrapText="right"/>
                <wp:docPr id="2194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fr-FR" w:eastAsia="fr-FR" w:bidi="fr-FR"/>
                              </w:rPr>
                              <w:t>12G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9" o:spid="_x0000_s1141" type="#_x0000_t202" style="position:absolute;left:0;text-align:left;margin-left:4.45pt;margin-top:-.3pt;width:16.3pt;height:17pt;z-index:-251780608;visibility:visible;mso-wrap-style:square;mso-width-percent:0;mso-height-percent:0;mso-wrap-distance-left:5pt;mso-wrap-distance-top:0;mso-wrap-distance-right:131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fr-FR" w:eastAsia="fr-FR" w:bidi="fr-FR"/>
                        </w:rPr>
                        <w:t>12G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бросила его ко мнѣ на руки, проговорив</w:t>
      </w:r>
      <w:r w:rsidR="009A18E9">
        <w:t>ъ</w:t>
      </w:r>
      <w:r w:rsidR="00731517">
        <w:t xml:space="preserve"> невнятно, так</w:t>
      </w:r>
      <w:r w:rsidR="009A18E9">
        <w:t>ъ</w:t>
      </w:r>
      <w:r w:rsidR="00731517">
        <w:t>-что я</w:t>
      </w:r>
      <w:r w:rsidR="00731517">
        <w:br/>
        <w:t>один</w:t>
      </w:r>
      <w:r w:rsidR="009A18E9">
        <w:t>ъ</w:t>
      </w:r>
      <w:r w:rsidR="00731517">
        <w:t xml:space="preserve"> только мог</w:t>
      </w:r>
      <w:r w:rsidR="009A18E9">
        <w:t>ъ</w:t>
      </w:r>
      <w:r w:rsidR="00731517">
        <w:t xml:space="preserve"> слышать: «Возьми, спасай твоего сына!!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«Неподвижный, остолбенѣлый, я смотрю вокруг</w:t>
      </w:r>
      <w:r w:rsidR="009A18E9">
        <w:t>ъ</w:t>
      </w:r>
      <w:r>
        <w:t xml:space="preserve"> себя и уви-</w:t>
      </w:r>
      <w:r>
        <w:br/>
        <w:t>дѣл</w:t>
      </w:r>
      <w:r w:rsidR="009A18E9">
        <w:t>ъ</w:t>
      </w:r>
      <w:r>
        <w:t xml:space="preserve"> позади, на нисколько ступеней ниже, неизбѣжнаго майора,</w:t>
      </w:r>
      <w:r>
        <w:br/>
        <w:t>который с</w:t>
      </w:r>
      <w:r w:rsidR="009A18E9">
        <w:t>ъ</w:t>
      </w:r>
      <w:r>
        <w:t xml:space="preserve"> обыкновенной Флегмой медленно взбирался квер-</w:t>
      </w:r>
      <w:r>
        <w:br/>
        <w:t>ху, и в</w:t>
      </w:r>
      <w:r w:rsidR="009A18E9">
        <w:t>ъ</w:t>
      </w:r>
      <w:r>
        <w:t xml:space="preserve"> эту минуту быль почти со мною наравнѣ! В</w:t>
      </w:r>
      <w:r w:rsidR="009A18E9">
        <w:t>ъ</w:t>
      </w:r>
      <w:r>
        <w:t xml:space="preserve"> ужасѣ, Ни-</w:t>
      </w:r>
      <w:r>
        <w:br/>
        <w:t>зида думала, что обращалась к</w:t>
      </w:r>
      <w:r w:rsidR="009A18E9">
        <w:t>ъ</w:t>
      </w:r>
      <w:r>
        <w:t xml:space="preserve"> нему.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«Едва удержав</w:t>
      </w:r>
      <w:r w:rsidR="009A18E9">
        <w:t>ъ</w:t>
      </w:r>
      <w:r>
        <w:t xml:space="preserve"> мое бѣшенство, я отдал</w:t>
      </w:r>
      <w:r w:rsidR="009A18E9">
        <w:t>ъ</w:t>
      </w:r>
      <w:r>
        <w:t xml:space="preserve"> ему, или лучше ска-</w:t>
      </w:r>
      <w:r>
        <w:br/>
        <w:t>зать, броснл</w:t>
      </w:r>
      <w:r w:rsidR="009A18E9">
        <w:t>ъ</w:t>
      </w:r>
      <w:r>
        <w:t xml:space="preserve"> ребенка : это до меня не касалось . .. Он</w:t>
      </w:r>
      <w:r w:rsidR="009A18E9">
        <w:t>ъ</w:t>
      </w:r>
      <w:r>
        <w:t xml:space="preserve"> осторож-</w:t>
      </w:r>
      <w:r>
        <w:br/>
        <w:t>но спустил</w:t>
      </w:r>
      <w:r w:rsidR="009A18E9">
        <w:t>ъ</w:t>
      </w:r>
      <w:r>
        <w:t xml:space="preserve"> его на землю, между-тѣмь, как</w:t>
      </w:r>
      <w:r w:rsidR="009A18E9">
        <w:t>ъ</w:t>
      </w:r>
      <w:r>
        <w:t xml:space="preserve"> я принял</w:t>
      </w:r>
      <w:r w:rsidR="009A18E9">
        <w:t>ъ</w:t>
      </w:r>
      <w:r>
        <w:t xml:space="preserve"> Низиду,</w:t>
      </w:r>
      <w:r>
        <w:br/>
        <w:t>которая кинулась мнѣ на руки, болѣе прелестная, нежели когда-</w:t>
      </w:r>
      <w:r>
        <w:br/>
        <w:t>Вибудь; сердце ея билось подлѣ моего сердца! Низида, которую я</w:t>
      </w:r>
      <w:r>
        <w:br/>
        <w:t>котѣл</w:t>
      </w:r>
      <w:r w:rsidR="009A18E9">
        <w:t>ъ</w:t>
      </w:r>
      <w:r>
        <w:t xml:space="preserve"> бы задушить любовно, и негодованіем</w:t>
      </w:r>
      <w:r w:rsidR="009A18E9">
        <w:t>ъ</w:t>
      </w:r>
      <w:r>
        <w:t>. Я положил</w:t>
      </w:r>
      <w:r w:rsidR="009A18E9">
        <w:t>ъ</w:t>
      </w:r>
      <w:r>
        <w:t xml:space="preserve"> ее на</w:t>
      </w:r>
      <w:r>
        <w:br/>
        <w:t>граву, возлѣ ребенка, и убѣжал</w:t>
      </w:r>
      <w:r w:rsidR="009A18E9">
        <w:t>ъ</w:t>
      </w:r>
      <w:r>
        <w:t>, поклявшись никогда не ви-</w:t>
      </w:r>
      <w:r>
        <w:br/>
        <w:t>дать ея.»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— Никогда!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«Да, сударь, это «никогд</w:t>
      </w:r>
      <w:r w:rsidR="000C31B5">
        <w:t>ъ</w:t>
      </w:r>
      <w:r>
        <w:t xml:space="preserve"> продолжалось три дня,—три дня я не</w:t>
      </w:r>
      <w:r>
        <w:br/>
        <w:t>видал</w:t>
      </w:r>
      <w:r w:rsidR="009A18E9">
        <w:t>ъ</w:t>
      </w:r>
      <w:r>
        <w:t xml:space="preserve"> ея, но все-таки быль занять ею; эти три дня провел</w:t>
      </w:r>
      <w:r w:rsidR="009A18E9">
        <w:t>ъ</w:t>
      </w:r>
      <w:r>
        <w:t xml:space="preserve"> я</w:t>
      </w:r>
      <w:r>
        <w:br/>
        <w:t>в</w:t>
      </w:r>
      <w:r w:rsidR="009A18E9">
        <w:t>ъ</w:t>
      </w:r>
      <w:r>
        <w:t xml:space="preserve"> проклятіях</w:t>
      </w:r>
      <w:r w:rsidR="009A18E9">
        <w:t>ъ</w:t>
      </w:r>
      <w:r>
        <w:t xml:space="preserve">, повторяя ужасныя слова: </w:t>
      </w:r>
      <w:r>
        <w:rPr>
          <w:rStyle w:val="Bodytext2Italic"/>
        </w:rPr>
        <w:t>Возьми, спасай твоего</w:t>
      </w:r>
      <w:r>
        <w:rPr>
          <w:rStyle w:val="Bodytext2Italic"/>
        </w:rPr>
        <w:br/>
        <w:t>сына!</w:t>
      </w:r>
      <w:r>
        <w:t xml:space="preserve"> которыя безпрестанно отзывались в</w:t>
      </w:r>
      <w:r w:rsidR="009A18E9">
        <w:t>ъ</w:t>
      </w:r>
      <w:r>
        <w:t xml:space="preserve"> ушах</w:t>
      </w:r>
      <w:r w:rsidR="009A18E9">
        <w:t>ъ</w:t>
      </w:r>
      <w:r>
        <w:t xml:space="preserve"> моих</w:t>
      </w:r>
      <w:r w:rsidR="009A18E9">
        <w:t>ъ</w:t>
      </w:r>
      <w:r>
        <w:t xml:space="preserve"> как</w:t>
      </w:r>
      <w:r w:rsidR="009A18E9">
        <w:t>ъ</w:t>
      </w:r>
      <w:r>
        <w:br/>
        <w:t>колокол</w:t>
      </w:r>
      <w:r w:rsidR="009A18E9">
        <w:t>ъ</w:t>
      </w:r>
      <w:r>
        <w:t>, зовущій на казнь. В</w:t>
      </w:r>
      <w:r w:rsidR="009A18E9">
        <w:t>ъ</w:t>
      </w:r>
      <w:r>
        <w:t xml:space="preserve"> четвертый день я не мог</w:t>
      </w:r>
      <w:r w:rsidR="009A18E9">
        <w:t>ъ</w:t>
      </w:r>
      <w:r>
        <w:t xml:space="preserve"> болѣе</w:t>
      </w:r>
      <w:r>
        <w:br/>
        <w:t>выдержать и побѣжал ь в</w:t>
      </w:r>
      <w:r w:rsidR="009A18E9">
        <w:t>ъ</w:t>
      </w:r>
      <w:r>
        <w:t xml:space="preserve"> замок</w:t>
      </w:r>
      <w:r w:rsidR="009A18E9">
        <w:t>ъ</w:t>
      </w:r>
      <w:r>
        <w:t>. Герцог</w:t>
      </w:r>
      <w:r w:rsidR="009A18E9">
        <w:t>ъ</w:t>
      </w:r>
      <w:r>
        <w:t>, муж</w:t>
      </w:r>
      <w:r w:rsidR="009A18E9">
        <w:t>ъ</w:t>
      </w:r>
      <w:r>
        <w:t xml:space="preserve"> ея, был</w:t>
      </w:r>
      <w:r w:rsidR="009A18E9">
        <w:t>ъ</w:t>
      </w:r>
      <w:r>
        <w:t xml:space="preserve"> не-</w:t>
      </w:r>
      <w:r>
        <w:br/>
        <w:t>здоров</w:t>
      </w:r>
      <w:r w:rsidR="009A18E9">
        <w:t>ъ</w:t>
      </w:r>
      <w:r>
        <w:t>; я пошел</w:t>
      </w:r>
      <w:r w:rsidR="009A18E9">
        <w:t>ъ</w:t>
      </w:r>
      <w:r>
        <w:t xml:space="preserve"> не для нея, а для него.. . Я встрѣтил</w:t>
      </w:r>
      <w:r w:rsidR="009A18E9">
        <w:t>ъ</w:t>
      </w:r>
      <w:r>
        <w:t xml:space="preserve"> док-</w:t>
      </w:r>
      <w:r>
        <w:br/>
        <w:t>тора в</w:t>
      </w:r>
      <w:r w:rsidR="009A18E9">
        <w:t>ъ</w:t>
      </w:r>
      <w:r>
        <w:t xml:space="preserve"> большом</w:t>
      </w:r>
      <w:r w:rsidR="009A18E9">
        <w:t>ъ</w:t>
      </w:r>
      <w:r>
        <w:t xml:space="preserve"> безпокойствѣ на-счет</w:t>
      </w:r>
      <w:r w:rsidR="009A18E9">
        <w:t>ъ</w:t>
      </w:r>
      <w:r>
        <w:t xml:space="preserve"> больнаго ... «Болѣзнь</w:t>
      </w:r>
      <w:r>
        <w:br/>
        <w:t>сильна, но герцог</w:t>
      </w:r>
      <w:r w:rsidR="009A18E9">
        <w:t>ъ</w:t>
      </w:r>
      <w:r>
        <w:t xml:space="preserve"> очень стар</w:t>
      </w:r>
      <w:r w:rsidR="009A18E9">
        <w:t>ъ</w:t>
      </w:r>
      <w:r>
        <w:t>» сказал</w:t>
      </w:r>
      <w:r w:rsidR="009A18E9">
        <w:t>ъ</w:t>
      </w:r>
      <w:r>
        <w:t xml:space="preserve"> он</w:t>
      </w:r>
      <w:r w:rsidR="009A18E9">
        <w:t>ъ</w:t>
      </w:r>
      <w:r>
        <w:t>: «и кончина его близ-</w:t>
      </w:r>
      <w:r>
        <w:br/>
        <w:t>ка</w:t>
      </w:r>
      <w:r w:rsidR="00554BF2">
        <w:t>ъ</w:t>
      </w:r>
      <w:r>
        <w:t xml:space="preserve"> Мы пошли вмѣстѣ в</w:t>
      </w:r>
      <w:r w:rsidR="009A18E9">
        <w:t>ъ</w:t>
      </w:r>
      <w:r>
        <w:t xml:space="preserve"> покои герцогини, великолѣпные по-</w:t>
      </w:r>
      <w:r>
        <w:br/>
        <w:t>кои, гдѣ она была одна с</w:t>
      </w:r>
      <w:r w:rsidR="009A18E9">
        <w:t>ъ</w:t>
      </w:r>
      <w:r>
        <w:t xml:space="preserve"> майором</w:t>
      </w:r>
      <w:r w:rsidR="009A18E9">
        <w:t>ъ</w:t>
      </w:r>
      <w:r>
        <w:t xml:space="preserve"> ... кресла их</w:t>
      </w:r>
      <w:r w:rsidR="009A18E9">
        <w:t>ъ</w:t>
      </w:r>
      <w:r>
        <w:t xml:space="preserve"> стояли на раз-</w:t>
      </w:r>
      <w:r>
        <w:br/>
        <w:t>стояніи двадцати шагов</w:t>
      </w:r>
      <w:r w:rsidR="009A18E9">
        <w:t>ъ</w:t>
      </w:r>
      <w:r>
        <w:t>; майор</w:t>
      </w:r>
      <w:r w:rsidR="009A18E9">
        <w:t>ъ</w:t>
      </w:r>
      <w:r>
        <w:t xml:space="preserve"> читал</w:t>
      </w:r>
      <w:r w:rsidR="009A18E9">
        <w:t>ъ</w:t>
      </w:r>
      <w:r>
        <w:t xml:space="preserve"> журнал</w:t>
      </w:r>
      <w:r w:rsidR="009A18E9">
        <w:t>ъ</w:t>
      </w:r>
      <w:r>
        <w:t xml:space="preserve"> , а Низида зѣ-</w:t>
      </w:r>
      <w:r>
        <w:br/>
        <w:t>вала.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Я толкнул</w:t>
      </w:r>
      <w:r w:rsidR="009A18E9">
        <w:t>ъ</w:t>
      </w:r>
      <w:r>
        <w:t xml:space="preserve"> локтем</w:t>
      </w:r>
      <w:r w:rsidR="009A18E9">
        <w:t>ъ</w:t>
      </w:r>
      <w:r>
        <w:t xml:space="preserve"> доктора, указывая на эго зрѣлшце.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63"/>
        <w:jc w:val="both"/>
      </w:pPr>
      <w:r>
        <w:t>—Я не увѣрял</w:t>
      </w:r>
      <w:r w:rsidR="009A18E9">
        <w:t>ъ</w:t>
      </w:r>
      <w:r>
        <w:t xml:space="preserve"> тебя, что любовь их</w:t>
      </w:r>
      <w:r w:rsidR="009A18E9">
        <w:t>ъ</w:t>
      </w:r>
      <w:r>
        <w:t xml:space="preserve"> еще продолжается, сказал</w:t>
      </w:r>
      <w:r w:rsidR="009A18E9">
        <w:t>ъ</w:t>
      </w:r>
      <w:r>
        <w:br/>
        <w:t>он</w:t>
      </w:r>
      <w:r w:rsidR="009A18E9">
        <w:t>ъ</w:t>
      </w:r>
      <w:r>
        <w:t xml:space="preserve"> мнѣ тихим</w:t>
      </w:r>
      <w:r w:rsidR="009A18E9">
        <w:t>ъ</w:t>
      </w:r>
      <w:r>
        <w:t xml:space="preserve"> голосом</w:t>
      </w:r>
      <w:r w:rsidR="009A18E9">
        <w:t>ъ</w:t>
      </w:r>
      <w:r>
        <w:t>: это зло имѣло свое время, свой обы-</w:t>
      </w:r>
      <w:r>
        <w:br/>
        <w:t>кновенный період</w:t>
      </w:r>
      <w:r w:rsidR="009A18E9">
        <w:t>ъ</w:t>
      </w:r>
      <w:r>
        <w:t>, горячка оканчивается медленной лихорадкой.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Майор</w:t>
      </w:r>
      <w:r w:rsidR="009A18E9">
        <w:t>ъ</w:t>
      </w:r>
      <w:r>
        <w:t xml:space="preserve"> встал</w:t>
      </w:r>
      <w:r w:rsidR="009A18E9">
        <w:t>ъ</w:t>
      </w:r>
      <w:r>
        <w:t xml:space="preserve"> и увел</w:t>
      </w:r>
      <w:r w:rsidR="009A18E9">
        <w:t>ъ</w:t>
      </w:r>
      <w:r>
        <w:t xml:space="preserve"> доктора под</w:t>
      </w:r>
      <w:r w:rsidR="009A18E9">
        <w:t>ъ</w:t>
      </w:r>
      <w:r>
        <w:t xml:space="preserve"> руку, вѣроятно, чтоб</w:t>
      </w:r>
      <w:r w:rsidR="009A18E9">
        <w:t>ъ</w:t>
      </w:r>
      <w:r>
        <w:t xml:space="preserve"> по-</w:t>
      </w:r>
      <w:r>
        <w:br/>
        <w:t>говорить о своем</w:t>
      </w:r>
      <w:r w:rsidR="009A18E9">
        <w:t>ъ</w:t>
      </w:r>
      <w:r>
        <w:t xml:space="preserve"> почтенном</w:t>
      </w:r>
      <w:r w:rsidR="009A18E9">
        <w:t>ъ</w:t>
      </w:r>
      <w:r>
        <w:t xml:space="preserve"> братѣ ; я остался с</w:t>
      </w:r>
      <w:r w:rsidR="009A18E9">
        <w:t>ъ</w:t>
      </w:r>
      <w:r>
        <w:t xml:space="preserve"> Низидою.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«Я знаю все» сказал</w:t>
      </w:r>
      <w:r w:rsidR="009A18E9">
        <w:t>ъ</w:t>
      </w:r>
      <w:r>
        <w:t xml:space="preserve"> я ей, стараясь удержать мое волненіе : «я</w:t>
      </w:r>
      <w:r>
        <w:br/>
        <w:t>знаю вашу тайну.»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6"/>
        <w:jc w:val="both"/>
      </w:pPr>
      <w:r>
        <w:t>—О ! я погибла! вскричала она, и потом</w:t>
      </w:r>
      <w:r w:rsidR="009A18E9">
        <w:t>ъ</w:t>
      </w:r>
      <w:r>
        <w:t xml:space="preserve"> продолжала умоляю-</w:t>
      </w:r>
      <w:r>
        <w:br/>
        <w:t>щим</w:t>
      </w:r>
      <w:r w:rsidR="009A18E9">
        <w:t>ъ</w:t>
      </w:r>
      <w:r>
        <w:t xml:space="preserve"> голосом</w:t>
      </w:r>
      <w:r w:rsidR="009A18E9">
        <w:t>ъ</w:t>
      </w:r>
      <w:r>
        <w:t>: Если знаете, молчите! молчите! Ни слова больше!—</w:t>
      </w:r>
      <w:r>
        <w:br/>
      </w:r>
      <w:r>
        <w:lastRenderedPageBreak/>
        <w:t>II, как</w:t>
      </w:r>
      <w:r w:rsidR="009A18E9">
        <w:t>ъ</w:t>
      </w:r>
      <w:r>
        <w:t>-будто не выдержав</w:t>
      </w:r>
      <w:r w:rsidR="009A18E9">
        <w:t>ъ</w:t>
      </w:r>
      <w:r>
        <w:t xml:space="preserve"> моего взора, она закрыла лицо рука-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79" w:line="16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6"/>
        <w:jc w:val="both"/>
      </w:pPr>
      <w:r>
        <w:rPr>
          <w:noProof/>
        </w:rPr>
        <mc:AlternateContent>
          <mc:Choice Requires="wps">
            <w:drawing>
              <wp:anchor distT="0" distB="0" distL="1664335" distR="63500" simplePos="0" relativeHeight="251536896" behindDoc="1" locked="0" layoutInCell="1" allowOverlap="1">
                <wp:simplePos x="0" y="0"/>
                <wp:positionH relativeFrom="margin">
                  <wp:posOffset>4157345</wp:posOffset>
                </wp:positionH>
                <wp:positionV relativeFrom="margin">
                  <wp:posOffset>-635</wp:posOffset>
                </wp:positionV>
                <wp:extent cx="204470" cy="107950"/>
                <wp:effectExtent l="0" t="0" r="0" b="0"/>
                <wp:wrapSquare wrapText="left"/>
                <wp:docPr id="2193" name="Text Box 1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8" o:spid="_x0000_s1142" type="#_x0000_t202" style="position:absolute;left:0;text-align:left;margin-left:327.35pt;margin-top:-.05pt;width:16.1pt;height:8.5pt;z-index:-251779584;visibility:visible;mso-wrap-style:square;mso-width-percent:0;mso-height-percent:0;mso-wrap-distance-left:131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127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11ptBold2"/>
        </w:rPr>
        <w:t>4</w:t>
      </w:r>
      <w:r w:rsidR="00731517">
        <w:t>іи и заплакала; рыданія ея приподымали прозрачную кисею, по-</w:t>
      </w:r>
      <w:r w:rsidR="00731517">
        <w:br/>
        <w:t>крывавшую ея грудь.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«Весь мой гнѣвь упал</w:t>
      </w:r>
      <w:r w:rsidR="009A18E9">
        <w:t>ъ</w:t>
      </w:r>
      <w:r>
        <w:t>перед</w:t>
      </w:r>
      <w:r w:rsidR="009A18E9">
        <w:t>ъ</w:t>
      </w:r>
      <w:r>
        <w:t xml:space="preserve"> слезами Низиды. «Да, я буду мол-</w:t>
      </w:r>
      <w:r>
        <w:br/>
        <w:t>чать» сказал</w:t>
      </w:r>
      <w:r w:rsidR="009A18E9">
        <w:t>ъ</w:t>
      </w:r>
      <w:r>
        <w:t xml:space="preserve"> я: «клянусь в</w:t>
      </w:r>
      <w:r w:rsidR="009A18E9">
        <w:t>ъ</w:t>
      </w:r>
      <w:r>
        <w:t xml:space="preserve"> этом</w:t>
      </w:r>
      <w:r w:rsidR="009A18E9">
        <w:t>ъ</w:t>
      </w:r>
      <w:r>
        <w:t>; и скажу</w:t>
      </w:r>
      <w:r w:rsidR="00764887">
        <w:t xml:space="preserve"> всѣ </w:t>
      </w:r>
      <w:r>
        <w:t>только вам</w:t>
      </w:r>
      <w:r w:rsidR="009A18E9">
        <w:t>ъ</w:t>
      </w:r>
      <w:r>
        <w:t xml:space="preserve"> </w:t>
      </w:r>
      <w:r>
        <w:rPr>
          <w:rStyle w:val="Bodytext2Spacing2pt"/>
        </w:rPr>
        <w:t>...»</w:t>
      </w:r>
      <w:r>
        <w:rPr>
          <w:rStyle w:val="Bodytext2Spacing2pt"/>
        </w:rPr>
        <w:br/>
      </w:r>
      <w:r>
        <w:t>Тогда я подробно об</w:t>
      </w:r>
      <w:r w:rsidR="009A18E9">
        <w:t>ъ</w:t>
      </w:r>
      <w:r>
        <w:t>явил</w:t>
      </w:r>
      <w:r w:rsidR="009A18E9">
        <w:t>ъ</w:t>
      </w:r>
      <w:r>
        <w:t xml:space="preserve"> тй</w:t>
      </w:r>
      <w:r w:rsidR="00764887">
        <w:t xml:space="preserve"> всѣ </w:t>
      </w:r>
      <w:r>
        <w:t>, что знал</w:t>
      </w:r>
      <w:r w:rsidR="009A18E9">
        <w:t>ъ</w:t>
      </w:r>
      <w:r>
        <w:t>, что слышал</w:t>
      </w:r>
      <w:r w:rsidR="009A18E9">
        <w:t>ъ</w:t>
      </w:r>
      <w:r>
        <w:t>; но</w:t>
      </w:r>
      <w:r>
        <w:br/>
        <w:t>повѣрите ли? по-мѣрѣ-того, как</w:t>
      </w:r>
      <w:r w:rsidR="009A18E9">
        <w:t>ъ</w:t>
      </w:r>
      <w:r>
        <w:t xml:space="preserve"> я разсказывал</w:t>
      </w:r>
      <w:r w:rsidR="009A18E9">
        <w:t>ъ</w:t>
      </w:r>
      <w:r w:rsidR="00764887">
        <w:t xml:space="preserve"> всѣ </w:t>
      </w:r>
      <w:r>
        <w:t>ынѣ извѣст-</w:t>
      </w:r>
      <w:r>
        <w:br/>
        <w:t>ное, она подымала головку , закрытую руками и смотрѣла на ме-</w:t>
      </w:r>
      <w:r>
        <w:br/>
        <w:t>ня сквозь розовую рѣшетку, которую образовали ея малень-</w:t>
      </w:r>
      <w:r>
        <w:br/>
        <w:t>кіе, прозрачные пальчики; слезы остановились, спокойствіе снова</w:t>
      </w:r>
      <w:r>
        <w:br/>
        <w:t>обнаружилось на челѣ ея, улыбка появилась на устах</w:t>
      </w:r>
      <w:r w:rsidR="009A18E9">
        <w:t>ъ</w:t>
      </w:r>
      <w:r>
        <w:t>... Да, су-</w:t>
      </w:r>
      <w:r>
        <w:br/>
        <w:t>дарь, в</w:t>
      </w:r>
      <w:r w:rsidR="009A18E9">
        <w:t>ъ</w:t>
      </w:r>
      <w:r>
        <w:t xml:space="preserve"> то время, как</w:t>
      </w:r>
      <w:r w:rsidR="009A18E9">
        <w:t>ъ</w:t>
      </w:r>
      <w:r>
        <w:t xml:space="preserve"> я обвинял</w:t>
      </w:r>
      <w:r w:rsidR="009A18E9">
        <w:t>ъ</w:t>
      </w:r>
      <w:r>
        <w:t xml:space="preserve"> ее в</w:t>
      </w:r>
      <w:r w:rsidR="009A18E9">
        <w:t>ъ</w:t>
      </w:r>
      <w:r>
        <w:t xml:space="preserve"> любви к</w:t>
      </w:r>
      <w:r w:rsidR="009A18E9">
        <w:t>ъ</w:t>
      </w:r>
      <w:r>
        <w:t xml:space="preserve"> майору, в</w:t>
      </w:r>
      <w:r w:rsidR="009A18E9">
        <w:t>ъ</w:t>
      </w:r>
      <w:r>
        <w:t xml:space="preserve"> то</w:t>
      </w:r>
      <w:r>
        <w:br/>
        <w:t>время, когда я говорил</w:t>
      </w:r>
      <w:r w:rsidR="009A18E9">
        <w:t>ъ</w:t>
      </w:r>
      <w:r>
        <w:t xml:space="preserve"> про ея сына, сына майора, она, казалось,</w:t>
      </w:r>
      <w:r>
        <w:br/>
        <w:t>дышала свободнѣе, видь удовольствія выказывался в</w:t>
      </w:r>
      <w:r w:rsidR="009A18E9">
        <w:t>ъ</w:t>
      </w:r>
      <w:r>
        <w:t xml:space="preserve"> чертах</w:t>
      </w:r>
      <w:r w:rsidR="009A18E9">
        <w:t>ъ</w:t>
      </w:r>
      <w:r>
        <w:t xml:space="preserve"> ея.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00"/>
        </w:tabs>
        <w:spacing w:line="278" w:lineRule="exact"/>
        <w:ind w:firstLine="311"/>
        <w:jc w:val="both"/>
      </w:pPr>
      <w:r>
        <w:t xml:space="preserve">Ну ! только-то </w:t>
      </w:r>
      <w:r>
        <w:rPr>
          <w:rStyle w:val="Bodytext2Spacing2pt"/>
        </w:rPr>
        <w:t>?...</w:t>
      </w:r>
      <w:r>
        <w:t xml:space="preserve"> сказала она с</w:t>
      </w:r>
      <w:r w:rsidR="009A18E9">
        <w:t>ъ</w:t>
      </w:r>
      <w:r>
        <w:t xml:space="preserve"> непонятной наивностью.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«О! признаюсь, что нослѣ этих</w:t>
      </w:r>
      <w:r w:rsidR="009A18E9">
        <w:t>ъ</w:t>
      </w:r>
      <w:r>
        <w:t xml:space="preserve"> слов</w:t>
      </w:r>
      <w:r w:rsidR="009A18E9">
        <w:t>ъ</w:t>
      </w:r>
      <w:r>
        <w:t xml:space="preserve"> я не мог</w:t>
      </w:r>
      <w:r w:rsidR="009A18E9">
        <w:t>ъ</w:t>
      </w:r>
      <w:r>
        <w:t xml:space="preserve"> удержать гпѣв</w:t>
      </w:r>
      <w:r w:rsidR="009A18E9">
        <w:t>ъ</w:t>
      </w:r>
      <w:r>
        <w:t xml:space="preserve"> свой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6"/>
        <w:jc w:val="both"/>
      </w:pPr>
      <w:r>
        <w:t>и излил</w:t>
      </w:r>
      <w:r w:rsidR="009A18E9">
        <w:t>ъ</w:t>
      </w:r>
      <w:r>
        <w:t xml:space="preserve"> на нее укоризны, ярость, отчаяніе, любовь мою, и пере-</w:t>
      </w:r>
      <w:r>
        <w:br/>
        <w:t>Шсл</w:t>
      </w:r>
      <w:r w:rsidR="009A18E9">
        <w:t>ъ</w:t>
      </w:r>
      <w:r>
        <w:t xml:space="preserve"> вѣроятно всѣ границы, а она, не сердясь, смотрѣла на меня</w:t>
      </w:r>
      <w:r>
        <w:br/>
        <w:t>с</w:t>
      </w:r>
      <w:r w:rsidR="009A18E9">
        <w:t>ъ</w:t>
      </w:r>
      <w:r>
        <w:t xml:space="preserve"> сожалѣніем</w:t>
      </w:r>
      <w:r w:rsidR="009A18E9">
        <w:t>ъ</w:t>
      </w:r>
      <w:r>
        <w:t xml:space="preserve"> и сказала: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«Ах</w:t>
      </w:r>
      <w:r w:rsidR="009A18E9">
        <w:t>ъ</w:t>
      </w:r>
      <w:r>
        <w:t xml:space="preserve"> , Жорж</w:t>
      </w:r>
      <w:r w:rsidR="009A18E9">
        <w:t>ъ</w:t>
      </w:r>
      <w:r>
        <w:t xml:space="preserve"> ! как</w:t>
      </w:r>
      <w:r w:rsidR="009A18E9">
        <w:t>ъ</w:t>
      </w:r>
      <w:r>
        <w:t xml:space="preserve"> вы будете разкаяваться когда-нибудь в</w:t>
      </w:r>
      <w:r w:rsidR="009A18E9">
        <w:t>ъ</w:t>
      </w:r>
      <w:r>
        <w:br/>
        <w:t>том</w:t>
      </w:r>
      <w:r w:rsidR="009A18E9">
        <w:t>ъ</w:t>
      </w:r>
      <w:r>
        <w:t>, что вы мнѣ наговорили</w:t>
      </w:r>
      <w:r w:rsidR="00554BF2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715"/>
        </w:tabs>
        <w:spacing w:line="278" w:lineRule="exact"/>
        <w:ind w:firstLine="311"/>
        <w:jc w:val="both"/>
      </w:pPr>
      <w:r>
        <w:t>Так</w:t>
      </w:r>
      <w:r w:rsidR="009A18E9">
        <w:t>ъ</w:t>
      </w:r>
      <w:r>
        <w:t xml:space="preserve"> вы его ужь не любите? вскричал</w:t>
      </w:r>
      <w:r w:rsidR="009A18E9">
        <w:t>ъ</w:t>
      </w:r>
      <w:r>
        <w:t xml:space="preserve"> 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«Нѣт</w:t>
      </w:r>
      <w:r w:rsidR="009A18E9">
        <w:t>ъ</w:t>
      </w:r>
      <w:r w:rsidR="00554BF2">
        <w:t>ъ</w:t>
      </w:r>
      <w:r>
        <w:t xml:space="preserve"> сказала она, и это слово было так</w:t>
      </w:r>
      <w:r w:rsidR="009A18E9">
        <w:t>ъ</w:t>
      </w:r>
      <w:r>
        <w:t xml:space="preserve"> выразительно, так</w:t>
      </w:r>
      <w:r w:rsidR="009A18E9">
        <w:t>ъ</w:t>
      </w:r>
      <w:r>
        <w:br/>
        <w:t>Нѣжно. Тогда безоружный, тронутый, я начал</w:t>
      </w:r>
      <w:r w:rsidR="009A18E9">
        <w:t>ъ</w:t>
      </w:r>
      <w:r>
        <w:t xml:space="preserve"> плакать, упал</w:t>
      </w:r>
      <w:r w:rsidR="009A18E9">
        <w:t>ъ</w:t>
      </w:r>
      <w:r>
        <w:t xml:space="preserve"> пе-</w:t>
      </w:r>
      <w:r>
        <w:br/>
        <w:t>ред</w:t>
      </w:r>
      <w:r w:rsidR="009A18E9">
        <w:t>ъ</w:t>
      </w:r>
      <w:r>
        <w:t xml:space="preserve"> ней на колѣна...—А я, Низида, я, который так</w:t>
      </w:r>
      <w:r w:rsidR="009A18E9">
        <w:t>ъ</w:t>
      </w:r>
      <w:r>
        <w:t xml:space="preserve"> давно вас</w:t>
      </w:r>
      <w:r w:rsidR="009A18E9">
        <w:t>ъ</w:t>
      </w:r>
      <w:r>
        <w:br/>
        <w:t>любил</w:t>
      </w:r>
      <w:r w:rsidR="009A18E9">
        <w:t>ъ</w:t>
      </w:r>
      <w:r>
        <w:t>, я никогда ... никогда не буду любим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</w:pPr>
      <w:r>
        <w:t>«Она горько улыбнулась и, положив</w:t>
      </w:r>
      <w:r w:rsidR="009A18E9">
        <w:t>ъ</w:t>
      </w:r>
      <w:r>
        <w:t xml:space="preserve"> руку на мою горячую го-</w:t>
      </w:r>
      <w:r>
        <w:br/>
        <w:t>лову, прошептала: безумец</w:t>
      </w:r>
      <w:r w:rsidR="009A18E9">
        <w:t>ъ</w:t>
      </w:r>
      <w:r>
        <w:t>!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49"/>
        </w:tabs>
        <w:spacing w:line="278" w:lineRule="exact"/>
        <w:ind w:firstLine="311"/>
        <w:jc w:val="both"/>
      </w:pPr>
      <w:r>
        <w:t>Да, вскричал</w:t>
      </w:r>
      <w:r w:rsidR="009A18E9">
        <w:t>ъ</w:t>
      </w:r>
      <w:r>
        <w:t xml:space="preserve"> я: безумец</w:t>
      </w:r>
      <w:r w:rsidR="009A18E9">
        <w:t>ъ</w:t>
      </w:r>
      <w:r>
        <w:t>, у котораго вы отняли спокой-</w:t>
      </w:r>
      <w:r>
        <w:br/>
        <w:t>ствіе и счастіе, безумец</w:t>
      </w:r>
      <w:r w:rsidR="009A18E9">
        <w:t>ъ</w:t>
      </w:r>
      <w:r>
        <w:t>, который отдал</w:t>
      </w:r>
      <w:r w:rsidR="009A18E9">
        <w:t>ъ</w:t>
      </w:r>
      <w:r>
        <w:t xml:space="preserve"> и жизнь и кровь за</w:t>
      </w:r>
      <w:r>
        <w:br/>
        <w:t>один</w:t>
      </w:r>
      <w:r w:rsidR="009A18E9">
        <w:t>ъ</w:t>
      </w:r>
      <w:r>
        <w:t xml:space="preserve"> ваш</w:t>
      </w:r>
      <w:r w:rsidR="009A18E9">
        <w:t>ъ</w:t>
      </w:r>
      <w:r>
        <w:t xml:space="preserve"> поцалуй</w:t>
      </w:r>
      <w:r w:rsidR="00E56DF5">
        <w:t>ъ</w:t>
      </w:r>
      <w:r>
        <w:t>.. Она вырывалась из</w:t>
      </w:r>
      <w:r w:rsidR="009A18E9">
        <w:t>ъ</w:t>
      </w:r>
      <w:r>
        <w:t xml:space="preserve"> моих</w:t>
      </w:r>
      <w:r w:rsidR="009A18E9">
        <w:t>ъ</w:t>
      </w:r>
      <w:r>
        <w:t xml:space="preserve"> об</w:t>
      </w:r>
      <w:r w:rsidR="009A18E9">
        <w:t>ъ</w:t>
      </w:r>
      <w:r>
        <w:t>ятій: Бо-</w:t>
      </w:r>
      <w:r>
        <w:br/>
        <w:t>же! возкликнул</w:t>
      </w:r>
      <w:r w:rsidR="009A18E9">
        <w:t>ъ</w:t>
      </w:r>
      <w:r>
        <w:t xml:space="preserve"> я с</w:t>
      </w:r>
      <w:r w:rsidR="009A18E9">
        <w:t>ъ</w:t>
      </w:r>
      <w:r>
        <w:t xml:space="preserve"> отчаяніем</w:t>
      </w:r>
      <w:r w:rsidR="009A18E9">
        <w:t>ъ</w:t>
      </w:r>
      <w:r>
        <w:t>, не ужели есть на землѣ счастли-</w:t>
      </w:r>
      <w:r>
        <w:br/>
        <w:t>вец</w:t>
      </w:r>
      <w:r w:rsidR="009A18E9">
        <w:t>ъ</w:t>
      </w:r>
      <w:r>
        <w:t>, которому вы принадлежите?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1"/>
        <w:jc w:val="both"/>
        <w:sectPr w:rsidR="00810524">
          <w:pgSz w:w="7361" w:h="12359"/>
          <w:pgMar w:top="349" w:right="182" w:bottom="368" w:left="190" w:header="0" w:footer="3" w:gutter="0"/>
          <w:cols w:space="720"/>
          <w:noEndnote/>
          <w:docGrid w:linePitch="360"/>
        </w:sectPr>
      </w:pPr>
      <w:r>
        <w:t>«При этих</w:t>
      </w:r>
      <w:r w:rsidR="009A18E9">
        <w:t>ъ</w:t>
      </w:r>
      <w:r>
        <w:t xml:space="preserve"> словах</w:t>
      </w:r>
      <w:r w:rsidR="009A18E9">
        <w:t>ъ</w:t>
      </w:r>
      <w:r>
        <w:t xml:space="preserve"> я замѣтил</w:t>
      </w:r>
      <w:r w:rsidR="009A18E9">
        <w:t>ъ</w:t>
      </w:r>
      <w:r>
        <w:t xml:space="preserve"> на устах</w:t>
      </w:r>
      <w:r w:rsidR="009A18E9">
        <w:t>ъ</w:t>
      </w:r>
      <w:r>
        <w:t xml:space="preserve"> ее улыбку... улыбку</w:t>
      </w:r>
      <w:r>
        <w:br/>
        <w:t>насмѣшливую ... Да, это была улыбка ироническая , кото-</w:t>
      </w:r>
      <w:r>
        <w:br/>
        <w:t>рую я вам</w:t>
      </w:r>
      <w:r w:rsidR="009A18E9">
        <w:t>ъ</w:t>
      </w:r>
      <w:r>
        <w:t xml:space="preserve"> не могу об</w:t>
      </w:r>
      <w:r w:rsidR="009A18E9">
        <w:t>ъ</w:t>
      </w:r>
      <w:r>
        <w:t>яснить ; но она вывела меня из</w:t>
      </w:r>
      <w:r w:rsidR="009A18E9">
        <w:t>ъ</w:t>
      </w:r>
      <w:r>
        <w:t xml:space="preserve"> себя ...</w:t>
      </w:r>
      <w:r>
        <w:br/>
        <w:t>II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 xml:space="preserve"> —также холодна, также строга , никогда мнѣ не</w:t>
      </w:r>
      <w:r>
        <w:br/>
        <w:t>позволяла она забыться , но вмѣстѣ с</w:t>
      </w:r>
      <w:r w:rsidR="009A18E9">
        <w:t>ъ</w:t>
      </w:r>
      <w:r>
        <w:t xml:space="preserve"> тѣм</w:t>
      </w:r>
      <w:r w:rsidR="009A18E9">
        <w:t>ъ</w:t>
      </w:r>
      <w:r>
        <w:t xml:space="preserve"> была так</w:t>
      </w:r>
      <w:r w:rsidR="009A18E9">
        <w:t>ъ</w:t>
      </w:r>
      <w:r>
        <w:t xml:space="preserve"> обходи-</w:t>
      </w:r>
      <w:r>
        <w:br/>
        <w:t>тельна, так</w:t>
      </w:r>
      <w:r w:rsidR="009A18E9">
        <w:t>ъ</w:t>
      </w:r>
      <w:r>
        <w:t xml:space="preserve"> добра... так</w:t>
      </w:r>
      <w:r w:rsidR="009A18E9">
        <w:t>ъ</w:t>
      </w:r>
      <w:r>
        <w:t xml:space="preserve"> нѣжна, что... Но слушайте: я ненави-</w:t>
      </w:r>
      <w:r>
        <w:br/>
        <w:t>жу эту женщину, и теперь , когда вы ее узнали, присовѣтуйте ,</w:t>
      </w:r>
      <w:r>
        <w:br/>
        <w:t>чтб мнѣдѣлать?</w:t>
      </w:r>
    </w:p>
    <w:p w:rsidR="00810524" w:rsidRDefault="00731517">
      <w:pPr>
        <w:pStyle w:val="Bodytext151"/>
        <w:shd w:val="clear" w:color="auto" w:fill="auto"/>
        <w:spacing w:before="0" w:after="156" w:line="160" w:lineRule="exact"/>
        <w:jc w:val="center"/>
      </w:pPr>
      <w:r>
        <w:lastRenderedPageBreak/>
        <w:t>С.ювсаюст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0"/>
        <w:jc w:val="center"/>
      </w:pPr>
      <w:r>
        <w:t>«Я вам</w:t>
      </w:r>
      <w:r w:rsidR="009A18E9">
        <w:t>ъ</w:t>
      </w:r>
      <w:r>
        <w:t xml:space="preserve"> отвѣчу, как</w:t>
      </w:r>
      <w:r w:rsidR="009A18E9">
        <w:t>ъ</w:t>
      </w:r>
      <w:r>
        <w:t xml:space="preserve"> доктор</w:t>
      </w:r>
      <w:r w:rsidR="009A18E9">
        <w:t>ъ</w:t>
      </w:r>
      <w:r>
        <w:t>: «хотите ли быть вылечены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98"/>
        </w:tabs>
        <w:spacing w:line="278" w:lineRule="exact"/>
        <w:ind w:firstLine="313"/>
        <w:jc w:val="both"/>
      </w:pPr>
      <w:r>
        <w:t>Да, теперь я хочу, хочу от</w:t>
      </w:r>
      <w:r w:rsidR="009A18E9">
        <w:t>ъ</w:t>
      </w:r>
      <w:r>
        <w:t xml:space="preserve"> всей души.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«ІТу, так</w:t>
      </w:r>
      <w:r w:rsidR="009A18E9">
        <w:t>ъ</w:t>
      </w:r>
      <w:r>
        <w:t xml:space="preserve"> забудьте ее: женитесь</w:t>
      </w:r>
      <w:r w:rsidR="00554BF2">
        <w:t>ъ</w:t>
      </w:r>
    </w:p>
    <w:p w:rsidR="00810524" w:rsidRDefault="00731517">
      <w:pPr>
        <w:pStyle w:val="Bodytext21"/>
        <w:numPr>
          <w:ilvl w:val="0"/>
          <w:numId w:val="10"/>
        </w:numPr>
        <w:shd w:val="clear" w:color="auto" w:fill="auto"/>
        <w:tabs>
          <w:tab w:val="left" w:pos="639"/>
        </w:tabs>
        <w:spacing w:line="278" w:lineRule="exact"/>
        <w:ind w:firstLine="313"/>
        <w:jc w:val="both"/>
      </w:pPr>
      <w:r>
        <w:t>Это также совѣть моей матери; она меня безттрестанно у го*</w:t>
      </w:r>
      <w:r>
        <w:br/>
        <w:t>варивает</w:t>
      </w:r>
      <w:r w:rsidR="009A18E9">
        <w:t>ъ</w:t>
      </w:r>
      <w:r>
        <w:t>, и теперь я займусь той особой, которую іущф иредла-</w:t>
      </w:r>
      <w:r>
        <w:br/>
        <w:t xml:space="preserve">гають... </w:t>
      </w:r>
      <w:r w:rsidR="00FC273B">
        <w:t>ѣ</w:t>
      </w:r>
      <w:r>
        <w:t>ду опять в</w:t>
      </w:r>
      <w:r w:rsidR="009A18E9">
        <w:t>ъ</w:t>
      </w:r>
      <w:r>
        <w:t xml:space="preserve"> Гіарнж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«Когда же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rPr>
          <w:lang w:val="la" w:eastAsia="la" w:bidi="la"/>
        </w:rPr>
        <w:t>i</w:t>
      </w:r>
      <w:r>
        <w:t>— На будущей нсдѣлѣ.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«Это очень-поздно» еказал</w:t>
      </w:r>
      <w:r w:rsidR="009A18E9">
        <w:t>ъ</w:t>
      </w:r>
      <w:r>
        <w:t xml:space="preserve"> я ем) : «уѣзжайте сегодня же со мной,</w:t>
      </w:r>
      <w:r>
        <w:br/>
        <w:t>или вы человѣкь без</w:t>
      </w:r>
      <w:r w:rsidR="009A18E9">
        <w:t>ъ</w:t>
      </w:r>
      <w:r>
        <w:t xml:space="preserve"> воли и храбрости.»</w:t>
      </w:r>
    </w:p>
    <w:p w:rsidR="00810524" w:rsidRDefault="00731517">
      <w:pPr>
        <w:pStyle w:val="Bodytext21"/>
        <w:shd w:val="clear" w:color="auto" w:fill="auto"/>
        <w:spacing w:after="283" w:line="278" w:lineRule="exact"/>
        <w:ind w:firstLine="313"/>
        <w:jc w:val="both"/>
      </w:pPr>
      <w:r>
        <w:t>II Жорж</w:t>
      </w:r>
      <w:r w:rsidR="009A18E9">
        <w:t>ъ</w:t>
      </w:r>
      <w:r>
        <w:t xml:space="preserve"> уѣхал</w:t>
      </w:r>
      <w:r w:rsidR="009A18E9">
        <w:t>ъ</w:t>
      </w:r>
      <w:r>
        <w:t xml:space="preserve"> жениться.</w:t>
      </w:r>
    </w:p>
    <w:p w:rsidR="00810524" w:rsidRDefault="00731517">
      <w:pPr>
        <w:pStyle w:val="Bodytext830"/>
        <w:shd w:val="clear" w:color="auto" w:fill="auto"/>
        <w:spacing w:before="0" w:after="85" w:line="150" w:lineRule="exact"/>
        <w:ind w:left="3360"/>
      </w:pPr>
      <w:r>
        <w:t>VII.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</w:pPr>
      <w:r>
        <w:t>Вероятно мои совѣты или упреки подействовали на Жоржа.</w:t>
      </w:r>
      <w:r>
        <w:br/>
        <w:t>Оиь сдсржал</w:t>
      </w:r>
      <w:r w:rsidR="009A18E9">
        <w:t>ъ</w:t>
      </w:r>
      <w:r>
        <w:t xml:space="preserve"> слово, остался в</w:t>
      </w:r>
      <w:r w:rsidR="009A18E9">
        <w:t>ъ</w:t>
      </w:r>
      <w:r>
        <w:t xml:space="preserve"> Париж);, не видался болѣе с</w:t>
      </w:r>
      <w:r w:rsidR="009A18E9">
        <w:t>ъ</w:t>
      </w:r>
      <w:r>
        <w:br/>
        <w:t>герцогиней, которая осталась в</w:t>
      </w:r>
      <w:r w:rsidR="009A18E9">
        <w:t>ъ</w:t>
      </w:r>
      <w:r>
        <w:t xml:space="preserve"> свосмь замкѣ, и занялся или луч-</w:t>
      </w:r>
      <w:r>
        <w:br/>
        <w:t>ше сказать поручил</w:t>
      </w:r>
      <w:r w:rsidR="009A18E9">
        <w:t>ъ</w:t>
      </w:r>
      <w:r>
        <w:t xml:space="preserve"> матери заняться свадьбой. Пара іл была вы-</w:t>
      </w:r>
      <w:r>
        <w:br/>
        <w:t>годная во всѣх</w:t>
      </w:r>
      <w:r w:rsidR="009A18E9">
        <w:t>ъ</w:t>
      </w:r>
      <w:r>
        <w:t xml:space="preserve"> отношенілх</w:t>
      </w:r>
      <w:r w:rsidR="009A18E9">
        <w:t>ъ</w:t>
      </w:r>
      <w:r>
        <w:t>: хорошее семейство и богатое имѣ-</w:t>
      </w:r>
      <w:r>
        <w:br/>
        <w:t>ніе. Невѣста бі&gt;іла молодая дѣвушка, хорошо возпитаниая, не кра-</w:t>
      </w:r>
      <w:r>
        <w:br/>
        <w:t>савица; но сслиб</w:t>
      </w:r>
      <w:r w:rsidR="009A18E9">
        <w:t>ъ</w:t>
      </w:r>
      <w:r>
        <w:t xml:space="preserve"> она была и первая красавица в</w:t>
      </w:r>
      <w:r w:rsidR="009A18E9">
        <w:t>ъ</w:t>
      </w:r>
      <w:r>
        <w:t xml:space="preserve"> евѣтѣ, Жорж</w:t>
      </w:r>
      <w:r w:rsidR="009A18E9">
        <w:t>ъ</w:t>
      </w:r>
      <w:r>
        <w:br/>
        <w:t>не влюбился бы в</w:t>
      </w:r>
      <w:r w:rsidR="009A18E9">
        <w:t>ъ</w:t>
      </w:r>
      <w:r>
        <w:t xml:space="preserve"> нее: дѣло шло не о любви,—ел ужь было</w:t>
      </w:r>
      <w:r>
        <w:br/>
        <w:t>слишком</w:t>
      </w:r>
      <w:r w:rsidR="009A18E9">
        <w:t>ъ</w:t>
      </w:r>
      <w:r>
        <w:t>-довольно,—а о свадьбѣ по разсчет), и в</w:t>
      </w:r>
      <w:r w:rsidR="009A18E9">
        <w:t>ъ</w:t>
      </w:r>
      <w:r>
        <w:t>, этомь случаѣ</w:t>
      </w:r>
      <w:r>
        <w:br/>
        <w:t>она виолнѣ была удовлетворительна. Ужь сдѣланы главпѣйіпія</w:t>
      </w:r>
      <w:r>
        <w:br/>
        <w:t xml:space="preserve">условія, но </w:t>
      </w:r>
      <w:r>
        <w:rPr>
          <w:rStyle w:val="Bodytext2Spacing2pt"/>
        </w:rPr>
        <w:t>чѣмь</w:t>
      </w:r>
      <w:r>
        <w:t xml:space="preserve"> болѣе срок</w:t>
      </w:r>
      <w:r w:rsidR="009A18E9">
        <w:t>ъ</w:t>
      </w:r>
      <w:r>
        <w:t xml:space="preserve"> приближался, тѣм</w:t>
      </w:r>
      <w:r w:rsidR="009A18E9">
        <w:t>ъ</w:t>
      </w:r>
      <w:r>
        <w:t xml:space="preserve"> болѣе Жорж</w:t>
      </w:r>
      <w:r w:rsidR="009A18E9">
        <w:t>ъ</w:t>
      </w:r>
      <w:r>
        <w:br/>
        <w:t>казался мнѣ скучиьщ</w:t>
      </w:r>
      <w:r w:rsidR="009A18E9">
        <w:t>ъ</w:t>
      </w:r>
      <w:r>
        <w:t xml:space="preserve"> и недовольном ь, хотя он</w:t>
      </w:r>
      <w:r w:rsidR="009A18E9">
        <w:t>ъ</w:t>
      </w:r>
      <w:r>
        <w:t xml:space="preserve"> и старался по-</w:t>
      </w:r>
      <w:r>
        <w:br/>
        <w:t>казывать веселый видь ; я ужь почти разная вал ся в</w:t>
      </w:r>
      <w:r w:rsidR="009A18E9">
        <w:t>ъ</w:t>
      </w:r>
      <w:r>
        <w:t xml:space="preserve"> том</w:t>
      </w:r>
      <w:r w:rsidR="009A18E9">
        <w:t>ъ</w:t>
      </w:r>
      <w:r>
        <w:t xml:space="preserve"> , что</w:t>
      </w:r>
      <w:r>
        <w:br/>
        <w:t>даль ему совѣт</w:t>
      </w:r>
      <w:r w:rsidR="009A18E9">
        <w:t>ъ</w:t>
      </w:r>
      <w:r>
        <w:t>; но мать его была так</w:t>
      </w:r>
      <w:r w:rsidR="009A18E9">
        <w:t>ъ</w:t>
      </w:r>
      <w:r>
        <w:t xml:space="preserve"> довольна и так</w:t>
      </w:r>
      <w:r w:rsidR="009A18E9">
        <w:t>ъ</w:t>
      </w:r>
      <w:r>
        <w:t xml:space="preserve"> меня бла-</w:t>
      </w:r>
      <w:r>
        <w:br/>
        <w:t>годарила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3"/>
        <w:jc w:val="both"/>
        <w:sectPr w:rsidR="00810524">
          <w:headerReference w:type="even" r:id="rId120"/>
          <w:headerReference w:type="default" r:id="rId121"/>
          <w:pgSz w:w="7361" w:h="12359"/>
          <w:pgMar w:top="390" w:right="244" w:bottom="390" w:left="244" w:header="0" w:footer="3" w:gutter="0"/>
          <w:pgNumType w:start="128"/>
          <w:cols w:space="720"/>
          <w:noEndnote/>
          <w:docGrid w:linePitch="360"/>
        </w:sectPr>
      </w:pPr>
      <w:r>
        <w:t>«Л думала лишиться сын</w:t>
      </w:r>
      <w:r w:rsidR="000C31B5">
        <w:t>ъ</w:t>
      </w:r>
      <w:r>
        <w:t xml:space="preserve"> говорила она мнѣ:«я боялась за его</w:t>
      </w:r>
      <w:r>
        <w:br/>
        <w:t>жизнь и за его разсудок</w:t>
      </w:r>
      <w:r w:rsidR="009A18E9">
        <w:t>ъ</w:t>
      </w:r>
      <w:r>
        <w:t>, потому-что он</w:t>
      </w:r>
      <w:r w:rsidR="009A18E9">
        <w:t>ъ</w:t>
      </w:r>
      <w:r>
        <w:t xml:space="preserve"> по цѣлым</w:t>
      </w:r>
      <w:r w:rsidR="009A18E9">
        <w:t>ъ</w:t>
      </w:r>
      <w:r>
        <w:t xml:space="preserve"> часам</w:t>
      </w:r>
      <w:r w:rsidR="009A18E9">
        <w:t>ъ</w:t>
      </w:r>
      <w:r>
        <w:t xml:space="preserve"> за-</w:t>
      </w:r>
      <w:r>
        <w:br/>
        <w:t>бывался, бред и ль, не узнавала. меня, мать свою, и говорила, вес про</w:t>
      </w:r>
      <w:r>
        <w:br/>
      </w:r>
      <w:r>
        <w:rPr>
          <w:rStyle w:val="Bodytext2Italic"/>
        </w:rPr>
        <w:t>нее.</w:t>
      </w:r>
      <w:r>
        <w:t xml:space="preserve"> ІІо-лтому-то я и узнала его тайну; по теперь, сударь, труднѣй-</w:t>
      </w:r>
      <w:r>
        <w:br/>
        <w:t>шее уже сдѣлано. Он</w:t>
      </w:r>
      <w:r w:rsidR="009A18E9">
        <w:t>ъ</w:t>
      </w:r>
      <w:r>
        <w:t xml:space="preserve"> обязался , он</w:t>
      </w:r>
      <w:r w:rsidR="009A18E9">
        <w:t>ъ</w:t>
      </w:r>
      <w:r>
        <w:t xml:space="preserve"> дал ь слово, и ни за что в</w:t>
      </w:r>
      <w:r w:rsidR="009A18E9">
        <w:t>ъ</w:t>
      </w:r>
      <w:r>
        <w:br/>
        <w:t>свѣтѣ не захочет</w:t>
      </w:r>
      <w:r w:rsidR="009A18E9">
        <w:t>ъ</w:t>
      </w:r>
      <w:r>
        <w:t xml:space="preserve"> оскорбить семейство честных</w:t>
      </w:r>
      <w:r w:rsidR="009A18E9">
        <w:t>ъ</w:t>
      </w:r>
      <w:r>
        <w:t xml:space="preserve"> людей. Теперь</w:t>
      </w:r>
      <w:r>
        <w:br/>
        <w:t>ои ь спасень . . . он</w:t>
      </w:r>
      <w:r w:rsidR="009A18E9">
        <w:t>ъ</w:t>
      </w:r>
      <w:r>
        <w:t xml:space="preserve"> будет</w:t>
      </w:r>
      <w:r w:rsidR="009A18E9">
        <w:t>ъ</w:t>
      </w:r>
      <w:r>
        <w:t xml:space="preserve"> счастливь </w:t>
      </w:r>
      <w:r w:rsidR="00E56DF5">
        <w:t>ъ</w:t>
      </w:r>
      <w:r>
        <w:t xml:space="preserve"> ..» Эти мысли и особенно</w:t>
      </w:r>
      <w:r>
        <w:br/>
        <w:t>уверенность матери разсѣяли мои опасенія за будущность Жор-</w:t>
      </w:r>
      <w:r>
        <w:br/>
        <w:t>жа; в</w:t>
      </w:r>
      <w:r w:rsidR="009A18E9">
        <w:t>ъ</w:t>
      </w:r>
      <w:r>
        <w:t xml:space="preserve"> предчувсгвіи материиском</w:t>
      </w:r>
      <w:r w:rsidR="009A18E9">
        <w:t>ъ</w:t>
      </w:r>
      <w:r>
        <w:t xml:space="preserve"> болѣе существенности,нежели</w:t>
      </w:r>
      <w:r>
        <w:br/>
        <w:t>в</w:t>
      </w:r>
      <w:r w:rsidR="009A18E9">
        <w:t>ъ</w:t>
      </w:r>
      <w:r>
        <w:t xml:space="preserve"> наших</w:t>
      </w:r>
      <w:r w:rsidR="009A18E9">
        <w:t>ъ</w:t>
      </w:r>
      <w:r>
        <w:t xml:space="preserve"> догадках</w:t>
      </w:r>
      <w:r w:rsidR="009A18E9">
        <w:t>ъ</w:t>
      </w:r>
      <w:r>
        <w:t>. Л оетавил</w:t>
      </w:r>
      <w:r w:rsidR="009A18E9">
        <w:t>ъ</w:t>
      </w:r>
      <w:r>
        <w:t xml:space="preserve"> Жоржа в</w:t>
      </w:r>
      <w:r w:rsidR="009A18E9">
        <w:t>ъ</w:t>
      </w:r>
      <w:r>
        <w:t xml:space="preserve"> заботахь о брачном</w:t>
      </w:r>
      <w:r w:rsidR="009A18E9">
        <w:t>ъ</w:t>
      </w:r>
      <w:r>
        <w:br/>
        <w:t>подаркѣ и приготовленілх</w:t>
      </w:r>
      <w:r w:rsidR="009A18E9">
        <w:t>ъ</w:t>
      </w:r>
      <w:r>
        <w:t xml:space="preserve"> к</w:t>
      </w:r>
      <w:r w:rsidR="009A18E9">
        <w:t>ъ</w:t>
      </w:r>
      <w:r>
        <w:t xml:space="preserve"> свадьбѣ, которая была назначена</w:t>
      </w:r>
      <w:r>
        <w:br/>
        <w:t>в</w:t>
      </w:r>
      <w:r w:rsidR="009A18E9">
        <w:t>ъ</w:t>
      </w:r>
      <w:r>
        <w:t xml:space="preserve"> кояцѣ мѣслЦа, а сам</w:t>
      </w:r>
      <w:r w:rsidR="009A18E9">
        <w:t>ъ</w:t>
      </w:r>
      <w:r>
        <w:t xml:space="preserve"> возвратился в</w:t>
      </w:r>
      <w:r w:rsidR="009A18E9">
        <w:t>ъ</w:t>
      </w:r>
      <w:r>
        <w:t xml:space="preserve"> свое помѣстье наблюдать</w:t>
      </w:r>
    </w:p>
    <w:p w:rsidR="00810524" w:rsidRDefault="00731517">
      <w:pPr>
        <w:pStyle w:val="Bodytext151"/>
        <w:shd w:val="clear" w:color="auto" w:fill="auto"/>
        <w:spacing w:before="0" w:after="100" w:line="16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after="64" w:line="283" w:lineRule="exact"/>
        <w:ind w:firstLine="36"/>
        <w:jc w:val="both"/>
      </w:pPr>
      <w:r>
        <w:rPr>
          <w:noProof/>
        </w:rPr>
        <mc:AlternateContent>
          <mc:Choice Requires="wps">
            <w:drawing>
              <wp:anchor distT="0" distB="0" distL="1673225" distR="63500" simplePos="0" relativeHeight="251537920" behindDoc="1" locked="0" layoutInCell="1" allowOverlap="1">
                <wp:simplePos x="0" y="0"/>
                <wp:positionH relativeFrom="margin">
                  <wp:posOffset>4160520</wp:posOffset>
                </wp:positionH>
                <wp:positionV relativeFrom="margin">
                  <wp:posOffset>-3175</wp:posOffset>
                </wp:positionV>
                <wp:extent cx="204470" cy="107950"/>
                <wp:effectExtent l="0" t="0" r="0" b="0"/>
                <wp:wrapSquare wrapText="left"/>
                <wp:docPr id="2192" name="Text Box 1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137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7" o:spid="_x0000_s1143" type="#_x0000_t202" style="position:absolute;left:0;text-align:left;margin-left:327.6pt;margin-top:-.25pt;width:16.1pt;height:8.5pt;z-index:-251778560;visibility:visible;mso-wrap-style:square;mso-width-percent:0;mso-height-percent:0;mso-wrap-distance-left:131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137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</w:t>
      </w:r>
      <w:r w:rsidR="009A18E9">
        <w:t>ъ</w:t>
      </w:r>
      <w:r w:rsidR="00731517">
        <w:t xml:space="preserve"> ту сторону, гдѣ будуар</w:t>
      </w:r>
      <w:r w:rsidR="009A18E9">
        <w:t>ъ</w:t>
      </w:r>
      <w:r w:rsidR="00731517">
        <w:t>, потому-что когда я говорю, то люблю,</w:t>
      </w:r>
      <w:r w:rsidR="00731517">
        <w:br/>
        <w:t>чтоб</w:t>
      </w:r>
      <w:r w:rsidR="009A18E9">
        <w:t>ъ</w:t>
      </w:r>
      <w:r w:rsidR="00731517">
        <w:t xml:space="preserve"> меня слушали... Притом</w:t>
      </w:r>
      <w:r w:rsidR="009A18E9">
        <w:t>ъ</w:t>
      </w:r>
      <w:r w:rsidR="00731517">
        <w:t xml:space="preserve"> Низиды там</w:t>
      </w:r>
      <w:r w:rsidR="009A18E9">
        <w:t>ъ</w:t>
      </w:r>
      <w:r w:rsidR="00731517">
        <w:t xml:space="preserve"> нѣт</w:t>
      </w:r>
      <w:r w:rsidR="009A18E9">
        <w:t>ъ</w:t>
      </w:r>
      <w:r w:rsidR="00731517">
        <w:t>. Этот</w:t>
      </w:r>
      <w:r w:rsidR="009A18E9">
        <w:t>ъ</w:t>
      </w:r>
      <w:r w:rsidR="00731517">
        <w:t xml:space="preserve"> будуар</w:t>
      </w:r>
      <w:r w:rsidR="009A18E9">
        <w:t>ъ</w:t>
      </w:r>
      <w:r w:rsidR="00731517">
        <w:br/>
        <w:t>примыкаете к</w:t>
      </w:r>
      <w:r w:rsidR="009A18E9">
        <w:t>ъ</w:t>
      </w:r>
      <w:r w:rsidR="00731517">
        <w:t xml:space="preserve"> ея комнатам</w:t>
      </w:r>
      <w:r w:rsidR="009A18E9">
        <w:t>ъ</w:t>
      </w:r>
      <w:r w:rsidR="00731517">
        <w:t>, и она сейчас</w:t>
      </w:r>
      <w:r w:rsidR="009A18E9">
        <w:t>ъ</w:t>
      </w:r>
      <w:r w:rsidR="00731517">
        <w:t xml:space="preserve"> пошла наверх</w:t>
      </w:r>
      <w:r w:rsidR="009A18E9">
        <w:t>ъ</w:t>
      </w:r>
      <w:r w:rsidR="00731517">
        <w:t>.»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62"/>
        <w:jc w:val="both"/>
      </w:pPr>
      <w:r>
        <w:t>Тогда Жорже обещался быть внимательным</w:t>
      </w:r>
      <w:r w:rsidR="009A18E9">
        <w:t>ъ</w:t>
      </w:r>
      <w:r>
        <w:t xml:space="preserve"> и покойным</w:t>
      </w:r>
      <w:r w:rsidR="009A18E9">
        <w:t>ъ</w:t>
      </w:r>
      <w:r>
        <w:t>, и</w:t>
      </w:r>
      <w:r>
        <w:br/>
        <w:t>графиня без</w:t>
      </w:r>
      <w:r w:rsidR="009A18E9">
        <w:t>ъ</w:t>
      </w:r>
      <w:r>
        <w:t xml:space="preserve"> вслких</w:t>
      </w:r>
      <w:r w:rsidR="009A18E9">
        <w:t>ъ</w:t>
      </w:r>
      <w:r>
        <w:t xml:space="preserve"> предисловій начала :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62"/>
        <w:jc w:val="both"/>
      </w:pPr>
      <w:r>
        <w:t>«Низида—друг</w:t>
      </w:r>
      <w:r w:rsidR="009A18E9">
        <w:t>ъ</w:t>
      </w:r>
      <w:r>
        <w:t>мой;мы возпитывались вмѣстѣ;я, будучи старѣе,</w:t>
      </w:r>
      <w:r>
        <w:br/>
        <w:t>вышла замуж</w:t>
      </w:r>
      <w:r w:rsidR="009A18E9">
        <w:t>ъ</w:t>
      </w:r>
      <w:r>
        <w:t xml:space="preserve"> прежде: иослѣ этого, родственники 6я, не слушая</w:t>
      </w:r>
      <w:r>
        <w:br/>
        <w:t>меня, обвѣнчали ее с</w:t>
      </w:r>
      <w:r w:rsidR="009A18E9">
        <w:t>ъ</w:t>
      </w:r>
      <w:r>
        <w:t xml:space="preserve"> старым</w:t>
      </w:r>
      <w:r w:rsidR="009A18E9">
        <w:t>ъ</w:t>
      </w:r>
      <w:r>
        <w:t xml:space="preserve"> герцогом</w:t>
      </w:r>
      <w:r w:rsidR="009A18E9">
        <w:t>ъ</w:t>
      </w:r>
      <w:r>
        <w:t>***, который быль ир-</w:t>
      </w:r>
      <w:r>
        <w:br/>
        <w:t>ландскаго произхожденія, пер</w:t>
      </w:r>
      <w:r w:rsidR="009A18E9">
        <w:t>ъ</w:t>
      </w:r>
      <w:r>
        <w:t xml:space="preserve"> Англіи и Франціи, друг</w:t>
      </w:r>
      <w:r w:rsidR="009A18E9">
        <w:t>ъ</w:t>
      </w:r>
      <w:r>
        <w:t xml:space="preserve"> и люби-</w:t>
      </w:r>
      <w:r>
        <w:br/>
        <w:t>мец</w:t>
      </w:r>
      <w:r w:rsidR="009A18E9">
        <w:t>ъ</w:t>
      </w:r>
      <w:r>
        <w:t xml:space="preserve"> короля Карла X.</w:t>
      </w:r>
      <w:r w:rsidR="00764887">
        <w:t xml:space="preserve"> всѣ </w:t>
      </w:r>
      <w:r>
        <w:t>было прекрасно в</w:t>
      </w:r>
      <w:r w:rsidR="009A18E9">
        <w:t>ъ</w:t>
      </w:r>
      <w:r>
        <w:t xml:space="preserve"> этом</w:t>
      </w:r>
      <w:r w:rsidR="009A18E9">
        <w:t>ъ</w:t>
      </w:r>
      <w:r>
        <w:t xml:space="preserve"> бракѣ,</w:t>
      </w:r>
      <w:r>
        <w:br/>
        <w:t>кромѣ самого мужа. Он</w:t>
      </w:r>
      <w:r w:rsidR="009A18E9">
        <w:t>ъ</w:t>
      </w:r>
      <w:r>
        <w:t xml:space="preserve"> только имѣл</w:t>
      </w:r>
      <w:r w:rsidR="009A18E9">
        <w:t>ъ</w:t>
      </w:r>
      <w:r>
        <w:t xml:space="preserve"> двоюроднаго брата, един-</w:t>
      </w:r>
      <w:r>
        <w:br/>
        <w:t>ственнаго родственника и единственнаго на</w:t>
      </w:r>
      <w:r w:rsidR="00E6545C">
        <w:t>слѣд</w:t>
      </w:r>
      <w:r>
        <w:t>ника : это майор</w:t>
      </w:r>
      <w:r w:rsidR="009A18E9">
        <w:t>ъ</w:t>
      </w:r>
      <w:r>
        <w:br/>
        <w:t>Голлидей, который бесился, что у него похитили такое прекрас-</w:t>
      </w:r>
      <w:r>
        <w:br/>
        <w:t>ное на</w:t>
      </w:r>
      <w:r w:rsidR="00E6545C">
        <w:t>слѣд</w:t>
      </w:r>
      <w:r>
        <w:t>ство, но утешался мыслію , что его знаменитый род-</w:t>
      </w:r>
      <w:r>
        <w:br/>
        <w:t>ственник</w:t>
      </w:r>
      <w:r w:rsidR="009A18E9">
        <w:t>ъ</w:t>
      </w:r>
      <w:r>
        <w:t xml:space="preserve"> перешел</w:t>
      </w:r>
      <w:r w:rsidR="009A18E9">
        <w:t>ъ</w:t>
      </w:r>
      <w:r>
        <w:t xml:space="preserve"> почти за семьдесять, </w:t>
      </w:r>
      <w:r w:rsidR="00E6545C">
        <w:t>слѣд</w:t>
      </w:r>
      <w:r>
        <w:t>овательно, нечего</w:t>
      </w:r>
      <w:r>
        <w:br/>
        <w:t>было опасаться на</w:t>
      </w:r>
      <w:r w:rsidR="00E6545C">
        <w:t>слѣд</w:t>
      </w:r>
      <w:r>
        <w:t>ника непосредственнаго , а разве по ка-</w:t>
      </w:r>
      <w:r>
        <w:br/>
        <w:t>кому - нибудь особенному несчастію, и это несчастіе он</w:t>
      </w:r>
      <w:r w:rsidR="009A18E9">
        <w:t>ъ</w:t>
      </w:r>
      <w:r>
        <w:t xml:space="preserve"> ре-</w:t>
      </w:r>
      <w:r>
        <w:br/>
        <w:t>шился предупредить, как</w:t>
      </w:r>
      <w:r w:rsidR="009A18E9">
        <w:t>ъ</w:t>
      </w:r>
      <w:r>
        <w:t xml:space="preserve"> только мог</w:t>
      </w:r>
      <w:r w:rsidR="009A18E9">
        <w:t>ъ</w:t>
      </w:r>
      <w:r>
        <w:t>. Он</w:t>
      </w:r>
      <w:r w:rsidR="009A18E9">
        <w:t>ъ</w:t>
      </w:r>
      <w:r>
        <w:t xml:space="preserve"> не оставлял</w:t>
      </w:r>
      <w:r w:rsidR="009A18E9">
        <w:t>ъ</w:t>
      </w:r>
      <w:r>
        <w:t xml:space="preserve"> ни на</w:t>
      </w:r>
      <w:r>
        <w:br/>
        <w:t>минуту свою молодую кузину , наблюдал</w:t>
      </w:r>
      <w:r w:rsidR="009A18E9">
        <w:t>ъ</w:t>
      </w:r>
      <w:r>
        <w:t xml:space="preserve"> за ней постоянно и</w:t>
      </w:r>
      <w:r>
        <w:br/>
        <w:t>внимательно, что приписали его любви или ревности, между-</w:t>
      </w:r>
      <w:r>
        <w:br/>
        <w:t>-гем</w:t>
      </w:r>
      <w:r w:rsidR="009A18E9">
        <w:t>ъ</w:t>
      </w:r>
      <w:r>
        <w:t>, как</w:t>
      </w:r>
      <w:r w:rsidR="009A18E9">
        <w:t>ъ</w:t>
      </w:r>
      <w:r>
        <w:t xml:space="preserve"> это было просто для выгод</w:t>
      </w:r>
      <w:r w:rsidR="009A18E9">
        <w:t>ъ</w:t>
      </w:r>
      <w:r>
        <w:t>. В</w:t>
      </w:r>
      <w:r w:rsidR="009A18E9">
        <w:t>ъ</w:t>
      </w:r>
      <w:r>
        <w:t xml:space="preserve"> театре, на балу, на</w:t>
      </w:r>
      <w:r>
        <w:br/>
        <w:t>вечере, малѣйшій признак</w:t>
      </w:r>
      <w:r w:rsidR="009A18E9">
        <w:t>ъ</w:t>
      </w:r>
      <w:r>
        <w:t xml:space="preserve"> обожателя или просто внимаиія</w:t>
      </w:r>
      <w:r>
        <w:br/>
        <w:t>бросал</w:t>
      </w:r>
      <w:r w:rsidR="009A18E9">
        <w:t>ъ</w:t>
      </w:r>
      <w:r>
        <w:t xml:space="preserve"> его то в</w:t>
      </w:r>
      <w:r w:rsidR="009A18E9">
        <w:t>ъ</w:t>
      </w:r>
      <w:r>
        <w:t xml:space="preserve"> жар</w:t>
      </w:r>
      <w:r w:rsidR="009A18E9">
        <w:t>ъ</w:t>
      </w:r>
      <w:r>
        <w:t>, то в</w:t>
      </w:r>
      <w:r w:rsidR="009A18E9">
        <w:t>ъ</w:t>
      </w:r>
      <w:r>
        <w:t xml:space="preserve"> холод</w:t>
      </w:r>
      <w:r w:rsidR="009A18E9">
        <w:t>ъ</w:t>
      </w:r>
      <w:r>
        <w:t>: он</w:t>
      </w:r>
      <w:r w:rsidR="009A18E9">
        <w:t>ъ</w:t>
      </w:r>
      <w:r>
        <w:t xml:space="preserve"> употреблял</w:t>
      </w:r>
      <w:r w:rsidR="009A18E9">
        <w:t>ъ</w:t>
      </w:r>
      <w:r>
        <w:t xml:space="preserve"> все, чтоб</w:t>
      </w:r>
      <w:r w:rsidR="009A18E9">
        <w:t>ъ</w:t>
      </w:r>
      <w:r>
        <w:br/>
        <w:t>удалить этих</w:t>
      </w:r>
      <w:r w:rsidR="009A18E9">
        <w:t>ъ</w:t>
      </w:r>
      <w:r>
        <w:t xml:space="preserve"> поклоиников</w:t>
      </w:r>
      <w:r w:rsidR="009A18E9">
        <w:t>ъ</w:t>
      </w:r>
      <w:r>
        <w:t>, и герцог</w:t>
      </w:r>
      <w:r w:rsidR="009A18E9">
        <w:t>ъ</w:t>
      </w:r>
      <w:r>
        <w:t>, не зная того, имели в</w:t>
      </w:r>
      <w:r w:rsidR="009A18E9">
        <w:t>ъ</w:t>
      </w:r>
      <w:r>
        <w:br/>
        <w:t>нем</w:t>
      </w:r>
      <w:r w:rsidR="009A18E9">
        <w:t>ъ</w:t>
      </w:r>
      <w:r>
        <w:t>, в</w:t>
      </w:r>
      <w:r w:rsidR="009A18E9">
        <w:t>ъ</w:t>
      </w:r>
      <w:r>
        <w:t xml:space="preserve"> одно и то же время,' и страшнаго обожателя и неподкуп-</w:t>
      </w:r>
      <w:r>
        <w:br/>
        <w:t>иаго евнуха.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62"/>
        <w:jc w:val="both"/>
      </w:pPr>
      <w:r>
        <w:t>«Бедный майор</w:t>
      </w:r>
      <w:r w:rsidR="009A18E9">
        <w:t>ъ</w:t>
      </w:r>
      <w:r>
        <w:t xml:space="preserve"> принимал</w:t>
      </w:r>
      <w:r w:rsidR="009A18E9">
        <w:t>ъ</w:t>
      </w:r>
      <w:r>
        <w:t xml:space="preserve"> однакожь напрасно предосторож-</w:t>
      </w:r>
      <w:r>
        <w:br/>
        <w:t>ности. Умная и добродетельная по религіи и по чувствам</w:t>
      </w:r>
      <w:r w:rsidR="009A18E9">
        <w:t>ъ</w:t>
      </w:r>
      <w:r>
        <w:t>, Низи-</w:t>
      </w:r>
      <w:r>
        <w:br/>
        <w:t>да сама понимала очень-хорошо свой долг</w:t>
      </w:r>
      <w:r w:rsidR="009A18E9">
        <w:t>ъ</w:t>
      </w:r>
      <w:r>
        <w:t xml:space="preserve"> и собственное досто-</w:t>
      </w:r>
      <w:r>
        <w:br/>
        <w:t>инство. И вот</w:t>
      </w:r>
      <w:r w:rsidR="009A18E9">
        <w:t>ъ</w:t>
      </w:r>
      <w:r>
        <w:t xml:space="preserve"> несчастный и недоверчивый майор</w:t>
      </w:r>
      <w:r w:rsidR="009A18E9">
        <w:t>ъ</w:t>
      </w:r>
      <w:r>
        <w:t xml:space="preserve"> начинал</w:t>
      </w:r>
      <w:r w:rsidR="009A18E9">
        <w:t>ъ</w:t>
      </w:r>
      <w:r>
        <w:t xml:space="preserve"> уже</w:t>
      </w:r>
      <w:r>
        <w:br/>
        <w:t>успокоиваться на-счет</w:t>
      </w:r>
      <w:r w:rsidR="009A18E9">
        <w:t>ъ</w:t>
      </w:r>
      <w:r>
        <w:t xml:space="preserve"> своего на</w:t>
      </w:r>
      <w:r w:rsidR="00E6545C">
        <w:t>слѣд</w:t>
      </w:r>
      <w:r>
        <w:t>ства, которое с</w:t>
      </w:r>
      <w:r w:rsidR="009A18E9">
        <w:t>ъ</w:t>
      </w:r>
      <w:r>
        <w:t xml:space="preserve"> каждыми</w:t>
      </w:r>
      <w:r>
        <w:br/>
        <w:t>днем</w:t>
      </w:r>
      <w:r w:rsidR="009A18E9">
        <w:t>ъ</w:t>
      </w:r>
      <w:r>
        <w:t xml:space="preserve"> казалось ему доступнее, да и не могло бы ему не до-</w:t>
      </w:r>
      <w:r>
        <w:br/>
        <w:t>статься,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неожиданная новость, прошла по Сен-Жерме-</w:t>
      </w:r>
      <w:r>
        <w:br/>
        <w:t>ну: старый герцог</w:t>
      </w:r>
      <w:r w:rsidR="009A18E9">
        <w:t>ъ</w:t>
      </w:r>
      <w:r>
        <w:t xml:space="preserve"> * * * на 1851-й, второй год</w:t>
      </w:r>
      <w:r w:rsidR="009A18E9">
        <w:t>ъ</w:t>
      </w:r>
      <w:r>
        <w:t xml:space="preserve"> своего брака, бу-</w:t>
      </w:r>
      <w:r>
        <w:br/>
        <w:t>дет</w:t>
      </w:r>
      <w:r w:rsidR="009A18E9">
        <w:t>ъ</w:t>
      </w:r>
      <w:r>
        <w:t xml:space="preserve"> иметь на</w:t>
      </w:r>
      <w:r w:rsidR="00E6545C">
        <w:t>слѣд</w:t>
      </w:r>
      <w:r>
        <w:t>ника. Судьба не хотела допустить прекращеніе</w:t>
      </w:r>
      <w:r>
        <w:br/>
        <w:t>знатнаго рода, и в</w:t>
      </w:r>
      <w:r w:rsidR="009A18E9">
        <w:t>ъ</w:t>
      </w:r>
      <w:r>
        <w:t>-самом</w:t>
      </w:r>
      <w:r w:rsidR="009A18E9">
        <w:t>ъ</w:t>
      </w:r>
      <w:r>
        <w:t>-деле Низида родила вскоре мальчика...</w:t>
      </w:r>
      <w:r>
        <w:br/>
        <w:t>Старый герцоги чуть не умер</w:t>
      </w:r>
      <w:r w:rsidR="009A18E9">
        <w:t>ъ</w:t>
      </w:r>
      <w:r>
        <w:t xml:space="preserve"> от</w:t>
      </w:r>
      <w:r w:rsidR="009A18E9">
        <w:t>ъ</w:t>
      </w:r>
      <w:r>
        <w:t xml:space="preserve"> радости, а майор</w:t>
      </w:r>
      <w:r w:rsidR="009A18E9">
        <w:t>ъ</w:t>
      </w:r>
      <w:r>
        <w:t xml:space="preserve"> слег</w:t>
      </w:r>
      <w:r w:rsidR="009A18E9">
        <w:t>ъ</w:t>
      </w:r>
      <w:r>
        <w:t xml:space="preserve"> в</w:t>
      </w:r>
      <w:r w:rsidR="009A18E9">
        <w:t>ъ</w:t>
      </w:r>
      <w:r>
        <w:t xml:space="preserve"> по-</w:t>
      </w:r>
      <w:r>
        <w:br/>
        <w:t>стель; они занемог</w:t>
      </w:r>
      <w:r w:rsidR="009A18E9">
        <w:t>ъ</w:t>
      </w:r>
      <w:r>
        <w:t xml:space="preserve"> не на шутку и едва не отправился к</w:t>
      </w:r>
      <w:r w:rsidR="009A18E9">
        <w:t>ъ</w:t>
      </w:r>
      <w:r>
        <w:t xml:space="preserve"> своему</w:t>
      </w:r>
      <w:r>
        <w:br/>
        <w:t>умершему на</w:t>
      </w:r>
      <w:r w:rsidR="00E6545C">
        <w:t>слѣд</w:t>
      </w:r>
      <w:r>
        <w:t>ству.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262"/>
        <w:jc w:val="both"/>
        <w:sectPr w:rsidR="00810524">
          <w:headerReference w:type="even" r:id="rId122"/>
          <w:headerReference w:type="default" r:id="rId123"/>
          <w:footerReference w:type="even" r:id="rId124"/>
          <w:footerReference w:type="default" r:id="rId125"/>
          <w:pgSz w:w="7361" w:h="12359"/>
          <w:pgMar w:top="265" w:right="176" w:bottom="251" w:left="182" w:header="0" w:footer="3" w:gutter="0"/>
          <w:pgNumType w:start="224"/>
          <w:cols w:space="720"/>
          <w:noEndnote/>
          <w:docGrid w:linePitch="360"/>
        </w:sectPr>
      </w:pPr>
      <w:r>
        <w:rPr>
          <w:lang w:val="fr-FR" w:eastAsia="fr-FR" w:bidi="fr-FR"/>
        </w:rPr>
        <w:t>T. VIII.—</w:t>
      </w:r>
      <w:r>
        <w:t>Отд. III.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ind w:firstLine="88"/>
        <w:jc w:val="left"/>
      </w:pPr>
      <w:r>
        <w:lastRenderedPageBreak/>
        <w:t>Словесности</w:t>
      </w:r>
    </w:p>
    <w:p w:rsidR="00810524" w:rsidRDefault="008C3761">
      <w:pPr>
        <w:pStyle w:val="Bodytext21"/>
        <w:shd w:val="clear" w:color="auto" w:fill="auto"/>
        <w:spacing w:line="278" w:lineRule="exact"/>
        <w:ind w:left="300" w:firstLine="8"/>
      </w:pPr>
      <w:r>
        <w:rPr>
          <w:noProof/>
        </w:rPr>
        <mc:AlternateContent>
          <mc:Choice Requires="wps">
            <w:drawing>
              <wp:anchor distT="0" distB="0" distL="63500" distR="1630680" simplePos="0" relativeHeight="251538944" behindDoc="1" locked="0" layoutInCell="1" allowOverlap="1">
                <wp:simplePos x="0" y="0"/>
                <wp:positionH relativeFrom="margin">
                  <wp:posOffset>12065</wp:posOffset>
                </wp:positionH>
                <wp:positionV relativeFrom="margin">
                  <wp:posOffset>44450</wp:posOffset>
                </wp:positionV>
                <wp:extent cx="198120" cy="254000"/>
                <wp:effectExtent l="0" t="0" r="0" b="0"/>
                <wp:wrapSquare wrapText="right"/>
                <wp:docPr id="2191" name="Text Box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  <w:lang w:val="de-DE" w:eastAsia="de-DE" w:bidi="de-DE"/>
                              </w:rPr>
                              <w:t>138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6" o:spid="_x0000_s1144" type="#_x0000_t202" style="position:absolute;left:0;text-align:left;margin-left:.95pt;margin-top:3.5pt;width:15.6pt;height:20pt;z-index:-251777536;visibility:visible;mso-wrap-style:square;mso-width-percent:0;mso-height-percent:0;mso-wrap-distance-left:5pt;mso-wrap-distance-top:0;mso-wrap-distance-right:128.4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  <w:lang w:val="de-DE" w:eastAsia="de-DE" w:bidi="de-DE"/>
                        </w:rPr>
                        <w:t>138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«Вот</w:t>
      </w:r>
      <w:r w:rsidR="009A18E9">
        <w:t>ъ</w:t>
      </w:r>
      <w:r w:rsidR="00731517">
        <w:t xml:space="preserve"> каковы были послѣдствія этого всликаго событіл.»</w:t>
      </w:r>
    </w:p>
    <w:p w:rsidR="00810524" w:rsidRDefault="00731517">
      <w:pPr>
        <w:pStyle w:val="Bodytext21"/>
        <w:shd w:val="clear" w:color="auto" w:fill="auto"/>
        <w:spacing w:line="278" w:lineRule="exact"/>
        <w:ind w:left="300" w:firstLine="8"/>
      </w:pPr>
      <w:r>
        <w:t>И графиня смотрѣла на Жоржа, удвоившаго свое вниманіе.</w:t>
      </w:r>
    </w:p>
    <w:p w:rsidR="00810524" w:rsidRDefault="00731517">
      <w:pPr>
        <w:pStyle w:val="Bodytext21"/>
        <w:shd w:val="clear" w:color="auto" w:fill="auto"/>
        <w:spacing w:line="278" w:lineRule="exact"/>
        <w:ind w:left="300" w:firstLine="8"/>
      </w:pPr>
      <w:r>
        <w:t>Она продолжала: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8"/>
        <w:jc w:val="both"/>
      </w:pPr>
      <w:r>
        <w:t>«Помните ли вы тот</w:t>
      </w:r>
      <w:r w:rsidR="009A18E9">
        <w:t>ъ</w:t>
      </w:r>
      <w:r>
        <w:t xml:space="preserve"> мѣсяц</w:t>
      </w:r>
      <w:r w:rsidR="009A18E9">
        <w:t>ъ</w:t>
      </w:r>
      <w:r>
        <w:t xml:space="preserve"> 1830 года и блистательное обще-</w:t>
      </w:r>
      <w:r>
        <w:br/>
        <w:t>ство, приглашенное мной в</w:t>
      </w:r>
      <w:r w:rsidR="009A18E9">
        <w:t>ъ</w:t>
      </w:r>
      <w:r>
        <w:t xml:space="preserve"> замоет» Орзей. Тут</w:t>
      </w:r>
      <w:r w:rsidR="009A18E9">
        <w:t>ъ</w:t>
      </w:r>
      <w:r>
        <w:t xml:space="preserve"> было множество</w:t>
      </w:r>
      <w:r>
        <w:br/>
        <w:t>хорошеньких</w:t>
      </w:r>
      <w:r w:rsidR="009A18E9">
        <w:t>ъ</w:t>
      </w:r>
      <w:r>
        <w:t xml:space="preserve"> дама., и между ими г. Жорж</w:t>
      </w:r>
      <w:r w:rsidR="009A18E9">
        <w:t>ъ</w:t>
      </w:r>
      <w:r>
        <w:t>! Но Низида, которую</w:t>
      </w:r>
      <w:r>
        <w:br/>
        <w:t>я также овала, не могла пріѣхать. Она осталась в</w:t>
      </w:r>
      <w:r w:rsidR="009A18E9">
        <w:t>ъ</w:t>
      </w:r>
      <w:r>
        <w:t xml:space="preserve"> Сен-Клу при</w:t>
      </w:r>
      <w:r>
        <w:br/>
        <w:t>дворѣ, гдѣ готовились то да важньтя событія; муж</w:t>
      </w:r>
      <w:r w:rsidR="009A18E9">
        <w:t>ъ</w:t>
      </w:r>
      <w:r>
        <w:t xml:space="preserve"> ел, одйн</w:t>
      </w:r>
      <w:r w:rsidR="009A18E9">
        <w:t>ъ</w:t>
      </w:r>
      <w:r>
        <w:t xml:space="preserve"> из</w:t>
      </w:r>
      <w:r w:rsidR="009A18E9">
        <w:t>ъ</w:t>
      </w:r>
      <w:r>
        <w:br/>
        <w:t>совѣтииков</w:t>
      </w:r>
      <w:r w:rsidR="009A18E9">
        <w:t>ъ</w:t>
      </w:r>
      <w:r>
        <w:t>, один</w:t>
      </w:r>
      <w:r w:rsidR="009A18E9">
        <w:t>ъ</w:t>
      </w:r>
      <w:r>
        <w:t xml:space="preserve"> из</w:t>
      </w:r>
      <w:r w:rsidR="009A18E9">
        <w:t>ъ</w:t>
      </w:r>
      <w:r>
        <w:t xml:space="preserve"> наперсников</w:t>
      </w:r>
      <w:r w:rsidR="009A18E9">
        <w:t>ъ</w:t>
      </w:r>
      <w:r>
        <w:t xml:space="preserve"> короля, не мог</w:t>
      </w:r>
      <w:r w:rsidR="009A18E9">
        <w:t>ъ</w:t>
      </w:r>
      <w:r>
        <w:t xml:space="preserve"> его оста-</w:t>
      </w:r>
      <w:r>
        <w:br/>
        <w:t>вить в</w:t>
      </w:r>
      <w:r w:rsidR="009A18E9">
        <w:t>ъ</w:t>
      </w:r>
      <w:r>
        <w:t xml:space="preserve"> таких</w:t>
      </w:r>
      <w:r w:rsidR="009A18E9">
        <w:t>ъ</w:t>
      </w:r>
      <w:r>
        <w:t xml:space="preserve"> трудных</w:t>
      </w:r>
      <w:r w:rsidR="009A18E9">
        <w:t>ъ</w:t>
      </w:r>
      <w:r>
        <w:t xml:space="preserve"> обстоятельствах</w:t>
      </w:r>
      <w:r w:rsidR="009A18E9">
        <w:t>ъ</w:t>
      </w:r>
      <w:r>
        <w:t>; мы же вь это вре-</w:t>
      </w:r>
      <w:r>
        <w:br/>
        <w:t>мя, вовсе не думая о бурѣ, шумѣвшей вдали, плясали и играли</w:t>
      </w:r>
      <w:r>
        <w:br/>
        <w:t>в</w:t>
      </w:r>
      <w:r w:rsidR="009A18E9">
        <w:t>ъ</w:t>
      </w:r>
      <w:r>
        <w:t xml:space="preserve"> моих</w:t>
      </w:r>
      <w:r w:rsidR="009A18E9">
        <w:t>ъ</w:t>
      </w:r>
      <w:r>
        <w:t xml:space="preserve"> залах</w:t>
      </w:r>
      <w:r w:rsidR="009A18E9">
        <w:t>ъ</w:t>
      </w:r>
      <w:r>
        <w:t>. Вдругь мнѣ таинственно сказали на-ухо, что кто-</w:t>
      </w:r>
      <w:r>
        <w:br/>
        <w:t>то хочет</w:t>
      </w:r>
      <w:r w:rsidR="009A18E9">
        <w:t>ъ</w:t>
      </w:r>
      <w:r>
        <w:t xml:space="preserve"> со мной говорить; я вышла, и встрѣтнлД в</w:t>
      </w:r>
      <w:r w:rsidR="009A18E9">
        <w:t>ъ</w:t>
      </w:r>
      <w:r>
        <w:t xml:space="preserve"> одной из</w:t>
      </w:r>
      <w:r w:rsidR="009A18E9">
        <w:t>ъ</w:t>
      </w:r>
      <w:r>
        <w:br/>
        <w:t>отдалениых</w:t>
      </w:r>
      <w:r w:rsidR="009A18E9">
        <w:t>ъ</w:t>
      </w:r>
      <w:r>
        <w:t xml:space="preserve"> комнат</w:t>
      </w:r>
      <w:r w:rsidR="009A18E9">
        <w:t>ъ</w:t>
      </w:r>
      <w:r>
        <w:t xml:space="preserve"> Низиду, которая пришла пѣшком</w:t>
      </w:r>
      <w:r w:rsidR="009A18E9">
        <w:t>ъ</w:t>
      </w:r>
      <w:r>
        <w:t>, пере-</w:t>
      </w:r>
      <w:r>
        <w:br/>
        <w:t>одѣтая. Я ахнула от</w:t>
      </w:r>
      <w:r w:rsidR="009A18E9">
        <w:t>ъ</w:t>
      </w:r>
      <w:r>
        <w:t xml:space="preserve"> удивленія... «Молчи» сказала она мнѣ, и по-</w:t>
      </w:r>
      <w:r>
        <w:br/>
        <w:t>спѣшно разсказала, каким</w:t>
      </w:r>
      <w:r w:rsidR="009A18E9">
        <w:t>ъ</w:t>
      </w:r>
      <w:r>
        <w:t>-образом</w:t>
      </w:r>
      <w:r w:rsidR="009A18E9">
        <w:t>ъ</w:t>
      </w:r>
      <w:r>
        <w:t xml:space="preserve"> в</w:t>
      </w:r>
      <w:r w:rsidR="009A18E9">
        <w:t>ъ</w:t>
      </w:r>
      <w:r>
        <w:t xml:space="preserve"> три дня обрушились и</w:t>
      </w:r>
      <w:r>
        <w:br/>
        <w:t>трон</w:t>
      </w:r>
      <w:r w:rsidR="009A18E9">
        <w:t>ъ</w:t>
      </w:r>
      <w:r>
        <w:t xml:space="preserve"> и монархія. Герцог</w:t>
      </w:r>
      <w:r w:rsidR="009A18E9">
        <w:t>ъ</w:t>
      </w:r>
      <w:r>
        <w:t xml:space="preserve"> упал</w:t>
      </w:r>
      <w:r w:rsidR="009A18E9">
        <w:t>ъ</w:t>
      </w:r>
      <w:r>
        <w:t xml:space="preserve"> духом</w:t>
      </w:r>
      <w:r w:rsidR="009A18E9">
        <w:t>ъ</w:t>
      </w:r>
      <w:r>
        <w:t>; и сильнѣе его не усто-</w:t>
      </w:r>
      <w:r>
        <w:br/>
        <w:t>ял</w:t>
      </w:r>
      <w:r w:rsidR="009A18E9">
        <w:t>ъ</w:t>
      </w:r>
      <w:r>
        <w:t xml:space="preserve"> бы! Он</w:t>
      </w:r>
      <w:r w:rsidR="009A18E9">
        <w:t>ъ</w:t>
      </w:r>
      <w:r>
        <w:t xml:space="preserve"> был</w:t>
      </w:r>
      <w:r w:rsidR="009A18E9">
        <w:t>ъ</w:t>
      </w:r>
      <w:r>
        <w:t xml:space="preserve"> увѣрен</w:t>
      </w:r>
      <w:r w:rsidR="009A18E9">
        <w:t>ъ</w:t>
      </w:r>
      <w:r>
        <w:t>, что возобновятся ужасы революціи,</w:t>
      </w:r>
      <w:r>
        <w:br/>
        <w:t>что жизнь его будет</w:t>
      </w:r>
      <w:r w:rsidR="009A18E9">
        <w:t>ъ</w:t>
      </w:r>
      <w:r>
        <w:t xml:space="preserve"> оцѣнена, владѣнія конфискованы; что его,</w:t>
      </w:r>
      <w:r>
        <w:br/>
        <w:t>как</w:t>
      </w:r>
      <w:r w:rsidR="009A18E9">
        <w:t>ъ</w:t>
      </w:r>
      <w:r>
        <w:t xml:space="preserve"> любимца короля, преслѣдуют</w:t>
      </w:r>
      <w:r w:rsidR="009A18E9">
        <w:t>ъ</w:t>
      </w:r>
      <w:r>
        <w:t xml:space="preserve"> убійцы, и в</w:t>
      </w:r>
      <w:r w:rsidR="009A18E9">
        <w:t>ъ</w:t>
      </w:r>
      <w:r>
        <w:t xml:space="preserve"> подобных</w:t>
      </w:r>
      <w:r w:rsidR="009A18E9">
        <w:t>ъ</w:t>
      </w:r>
      <w:r>
        <w:br/>
        <w:t>ожидаиіях</w:t>
      </w:r>
      <w:r w:rsidR="009A18E9">
        <w:t>ъ</w:t>
      </w:r>
      <w:r>
        <w:t xml:space="preserve"> спѣшил</w:t>
      </w:r>
      <w:r w:rsidR="009A18E9">
        <w:t>ъ</w:t>
      </w:r>
      <w:r>
        <w:t xml:space="preserve"> к а к </w:t>
      </w:r>
      <w:r w:rsidR="009A18E9">
        <w:t>ъ</w:t>
      </w:r>
      <w:r>
        <w:t xml:space="preserve"> - м о ж</w:t>
      </w:r>
      <w:r w:rsidR="009A18E9">
        <w:t xml:space="preserve"> и </w:t>
      </w:r>
      <w:r>
        <w:t>о - с к о рѣ е достигнуть границы и</w:t>
      </w:r>
      <w:r>
        <w:br/>
        <w:t>снова удалиться из</w:t>
      </w:r>
      <w:r w:rsidR="009A18E9">
        <w:t>ъ</w:t>
      </w:r>
      <w:r>
        <w:t xml:space="preserve"> отечества... Но кому ввѣрнться, как</w:t>
      </w:r>
      <w:r w:rsidR="009A18E9">
        <w:t>ъ</w:t>
      </w:r>
      <w:r>
        <w:t xml:space="preserve"> сдѣ-</w:t>
      </w:r>
      <w:r>
        <w:br/>
        <w:t>лать, чгоб</w:t>
      </w:r>
      <w:r w:rsidR="009A18E9">
        <w:t>ъ</w:t>
      </w:r>
      <w:r>
        <w:t xml:space="preserve"> их</w:t>
      </w:r>
      <w:r w:rsidR="009A18E9">
        <w:t>ъ</w:t>
      </w:r>
      <w:r>
        <w:t xml:space="preserve"> не узнали? И вот</w:t>
      </w:r>
      <w:r w:rsidR="009A18E9">
        <w:t>ъ</w:t>
      </w:r>
      <w:r>
        <w:t xml:space="preserve"> молодая жена его, которая од-</w:t>
      </w:r>
      <w:r>
        <w:br/>
        <w:t>на сохранила хладнокровіе и бодрость, собрала золото и билеты,</w:t>
      </w:r>
      <w:r>
        <w:br/>
        <w:t>.зашила их</w:t>
      </w:r>
      <w:r w:rsidR="009A18E9">
        <w:t>ъ</w:t>
      </w:r>
      <w:r>
        <w:t xml:space="preserve"> в</w:t>
      </w:r>
      <w:r w:rsidR="009A18E9">
        <w:t>ъ</w:t>
      </w:r>
      <w:r>
        <w:t xml:space="preserve"> платье, и, не спрашивая ничьих</w:t>
      </w:r>
      <w:r w:rsidR="009A18E9">
        <w:t>ъ</w:t>
      </w:r>
      <w:r>
        <w:t xml:space="preserve"> совѣтов</w:t>
      </w:r>
      <w:r w:rsidR="009A18E9">
        <w:t>ъ</w:t>
      </w:r>
      <w:r>
        <w:t>, наря-</w:t>
      </w:r>
      <w:r>
        <w:br/>
        <w:t>дила мужа в</w:t>
      </w:r>
      <w:r w:rsidR="009A18E9">
        <w:t>ъ</w:t>
      </w:r>
      <w:r>
        <w:t xml:space="preserve"> кучерское платье, сама надѣла худую шаль и вы-</w:t>
      </w:r>
      <w:r>
        <w:br/>
        <w:t>ѣхала из</w:t>
      </w:r>
      <w:r w:rsidR="009A18E9">
        <w:t>ъ</w:t>
      </w:r>
      <w:r>
        <w:t xml:space="preserve"> Сен-Клу в</w:t>
      </w:r>
      <w:r w:rsidR="009A18E9">
        <w:t>ъ</w:t>
      </w:r>
      <w:r>
        <w:t xml:space="preserve"> простой наемной каретѣ в</w:t>
      </w:r>
      <w:r w:rsidR="009A18E9">
        <w:t>ъ</w:t>
      </w:r>
      <w:r>
        <w:t xml:space="preserve"> окрестности Вер-</w:t>
      </w:r>
      <w:r>
        <w:br/>
        <w:t>саля; гут</w:t>
      </w:r>
      <w:r w:rsidR="009A18E9">
        <w:t>ъ</w:t>
      </w:r>
      <w:r>
        <w:t xml:space="preserve"> она оставила мужа у моей кормилицы, предоброй жен-</w:t>
      </w:r>
      <w:r>
        <w:br/>
        <w:t>щины, которую она знала прежде, а сама по проселочным</w:t>
      </w:r>
      <w:r w:rsidR="009A18E9">
        <w:t>ъ</w:t>
      </w:r>
      <w:r>
        <w:t xml:space="preserve"> доро-</w:t>
      </w:r>
      <w:r>
        <w:br/>
        <w:t>гам</w:t>
      </w:r>
      <w:r w:rsidR="009A18E9">
        <w:t>ъ</w:t>
      </w:r>
      <w:r>
        <w:t xml:space="preserve"> пришла пѣшком</w:t>
      </w:r>
      <w:r w:rsidR="009A18E9">
        <w:t>ъ</w:t>
      </w:r>
      <w:r>
        <w:t xml:space="preserve"> ко мнѣ в</w:t>
      </w:r>
      <w:r w:rsidR="009A18E9">
        <w:t>ъ</w:t>
      </w:r>
      <w:r>
        <w:t xml:space="preserve"> замок</w:t>
      </w:r>
      <w:r w:rsidR="009A18E9">
        <w:t>ъ</w:t>
      </w:r>
      <w:r>
        <w:t>, чтоб</w:t>
      </w:r>
      <w:r w:rsidR="009A18E9">
        <w:t>ъ</w:t>
      </w:r>
      <w:r>
        <w:t xml:space="preserve"> только сказать</w:t>
      </w:r>
      <w:r>
        <w:br/>
        <w:t>«Спаси моего мужа и помоги вывесть его из</w:t>
      </w:r>
      <w:r w:rsidR="009A18E9">
        <w:t>ъ</w:t>
      </w:r>
      <w:r>
        <w:t xml:space="preserve"> Францін</w:t>
      </w:r>
      <w:r w:rsidR="00554BF2">
        <w:t>ъ</w:t>
      </w:r>
      <w:r>
        <w:t xml:space="preserve"> По</w:t>
      </w:r>
      <w:r>
        <w:br/>
        <w:t>ея словам</w:t>
      </w:r>
      <w:r w:rsidR="009A18E9">
        <w:t>ъ</w:t>
      </w:r>
      <w:r>
        <w:t>; нельзя было терять времени, а главное, нужно было</w:t>
      </w:r>
      <w:r>
        <w:br/>
        <w:t>скрыть от</w:t>
      </w:r>
      <w:r w:rsidR="009A18E9">
        <w:t>ъ</w:t>
      </w:r>
      <w:r>
        <w:t xml:space="preserve"> всѣх</w:t>
      </w:r>
      <w:r w:rsidR="009A18E9">
        <w:t>ъ</w:t>
      </w:r>
      <w:r>
        <w:t>, что я дала убѣжшце угнетенным</w:t>
      </w:r>
      <w:r w:rsidR="009A18E9">
        <w:t>ъ</w:t>
      </w:r>
      <w:r>
        <w:t>; это было</w:t>
      </w:r>
      <w:r>
        <w:br/>
        <w:t>не легко сдѣлать при собраніи двадцати дам</w:t>
      </w:r>
      <w:r w:rsidR="009A18E9">
        <w:t>ъ</w:t>
      </w:r>
      <w:r>
        <w:t xml:space="preserve"> и многочисленной</w:t>
      </w:r>
      <w:r>
        <w:br/>
        <w:t>толпѣ лакеев</w:t>
      </w:r>
      <w:r w:rsidR="009A18E9">
        <w:t>ъ</w:t>
      </w:r>
      <w:r>
        <w:t>. Прежде всего я удалила Розу, мою горничную,</w:t>
      </w:r>
      <w:r>
        <w:br/>
        <w:t>комната которой примыкала к</w:t>
      </w:r>
      <w:r w:rsidR="009A18E9">
        <w:t>ъ</w:t>
      </w:r>
      <w:r>
        <w:t xml:space="preserve"> моей, и потому она могла бы нас</w:t>
      </w:r>
      <w:r w:rsidR="009A18E9">
        <w:t>ъ</w:t>
      </w:r>
      <w:r>
        <w:br/>
        <w:t>подслушать; а мсжду-тѣм</w:t>
      </w:r>
      <w:r w:rsidR="009A18E9">
        <w:t>ъ</w:t>
      </w:r>
      <w:r>
        <w:t xml:space="preserve"> кабріолет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она отправи-</w:t>
      </w:r>
      <w:r>
        <w:br/>
        <w:t>лась в</w:t>
      </w:r>
      <w:r w:rsidR="009A18E9">
        <w:t>ъ</w:t>
      </w:r>
      <w:r>
        <w:t xml:space="preserve"> Версаль,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на обратном</w:t>
      </w:r>
      <w:r w:rsidR="009A18E9">
        <w:t>ъ</w:t>
      </w:r>
      <w:r>
        <w:t xml:space="preserve"> пути взять герцога</w:t>
      </w:r>
      <w:r>
        <w:br/>
        <w:t>и привести его в</w:t>
      </w:r>
      <w:r w:rsidR="009A18E9">
        <w:t>ъ</w:t>
      </w:r>
      <w:r>
        <w:t xml:space="preserve"> Орзей, не возбуждал ни малѣйшаго подозрѣнія</w:t>
      </w:r>
      <w:r>
        <w:br/>
        <w:t>В</w:t>
      </w:r>
      <w:r w:rsidR="009A18E9">
        <w:t>ъ</w:t>
      </w:r>
      <w:r>
        <w:t xml:space="preserve"> одиннадцать часов</w:t>
      </w:r>
      <w:r w:rsidR="009A18E9">
        <w:t>ъ</w:t>
      </w:r>
      <w:r>
        <w:t xml:space="preserve"> он</w:t>
      </w:r>
      <w:r w:rsidR="009A18E9">
        <w:t>ъ</w:t>
      </w:r>
      <w:r>
        <w:t xml:space="preserve"> пріѣхал</w:t>
      </w:r>
      <w:r w:rsidR="009A18E9">
        <w:t>ъ</w:t>
      </w:r>
      <w:r>
        <w:t>, и мы всѣ собрались в</w:t>
      </w:r>
      <w:r w:rsidR="009A18E9">
        <w:t>ъ</w:t>
      </w:r>
      <w:r>
        <w:t xml:space="preserve"> </w:t>
      </w:r>
      <w:r>
        <w:rPr>
          <w:rStyle w:val="Bodytext211ptBold2"/>
        </w:rPr>
        <w:t>моей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77" w:line="170" w:lineRule="exact"/>
        <w:jc w:val="right"/>
      </w:pPr>
      <w:r>
        <w:lastRenderedPageBreak/>
        <w:t>Незнакомка.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7"/>
        <w:jc w:val="both"/>
      </w:pPr>
      <w:r>
        <w:rPr>
          <w:noProof/>
        </w:rPr>
        <mc:AlternateContent>
          <mc:Choice Requires="wps">
            <w:drawing>
              <wp:anchor distT="0" distB="0" distL="1657985" distR="63500" simplePos="0" relativeHeight="251539968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32385</wp:posOffset>
                </wp:positionV>
                <wp:extent cx="201295" cy="107950"/>
                <wp:effectExtent l="0" t="0" r="0" b="0"/>
                <wp:wrapSquare wrapText="left"/>
                <wp:docPr id="2190" name="Text Box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"/>
                                <w:b/>
                                <w:bCs/>
                              </w:rPr>
                              <w:t>159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5" o:spid="_x0000_s1145" type="#_x0000_t202" style="position:absolute;left:0;text-align:left;margin-left:330pt;margin-top:2.55pt;width:15.85pt;height:8.5pt;z-index:-251776512;visibility:visible;mso-wrap-style:square;mso-width-percent:0;mso-height-percent:0;mso-wrap-distance-left:130.5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"/>
                          <w:b/>
                          <w:bCs/>
                        </w:rPr>
                        <w:t>159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комнате, совѣтуясь о міірах</w:t>
      </w:r>
      <w:r w:rsidR="009A18E9">
        <w:t>ъ</w:t>
      </w:r>
      <w:r w:rsidR="00731517">
        <w:t>, которыл должно будет</w:t>
      </w:r>
      <w:r w:rsidR="009A18E9">
        <w:t>ъ</w:t>
      </w:r>
      <w:r w:rsidR="00731517">
        <w:t xml:space="preserve"> принять;</w:t>
      </w:r>
      <w:r w:rsidR="00731517">
        <w:br/>
        <w:t xml:space="preserve">но </w:t>
      </w:r>
      <w:r w:rsidR="00731517">
        <w:rPr>
          <w:rStyle w:val="Bodytext265ptSmallCapsSpacing1pt"/>
        </w:rPr>
        <w:t xml:space="preserve">оніі </w:t>
      </w:r>
      <w:r w:rsidR="00731517">
        <w:t>ни к</w:t>
      </w:r>
      <w:r w:rsidR="009A18E9">
        <w:t>ъ</w:t>
      </w:r>
      <w:r w:rsidR="00731517">
        <w:t xml:space="preserve"> чему не послужили в</w:t>
      </w:r>
      <w:r w:rsidR="009A18E9">
        <w:t>ъ</w:t>
      </w:r>
      <w:r w:rsidR="00731517">
        <w:t xml:space="preserve"> эгом</w:t>
      </w:r>
      <w:r w:rsidR="009A18E9">
        <w:t>ъ</w:t>
      </w:r>
      <w:r w:rsidR="00731517">
        <w:t xml:space="preserve"> пронзшествіи, ибо,</w:t>
      </w:r>
      <w:r w:rsidR="00731517">
        <w:br/>
        <w:t>узнав</w:t>
      </w:r>
      <w:r w:rsidR="009A18E9">
        <w:t>ъ</w:t>
      </w:r>
      <w:r w:rsidR="00731517">
        <w:t xml:space="preserve"> на другой день, что в</w:t>
      </w:r>
      <w:r w:rsidR="009A18E9">
        <w:t>ъ</w:t>
      </w:r>
      <w:r w:rsidR="00731517">
        <w:t xml:space="preserve"> шести милях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иас</w:t>
      </w:r>
      <w:r w:rsidR="009A18E9">
        <w:t>ъ</w:t>
      </w:r>
      <w:r w:rsidR="00731517">
        <w:t xml:space="preserve"> все</w:t>
      </w:r>
      <w:r w:rsidR="00731517">
        <w:br/>
        <w:t>приводится в</w:t>
      </w:r>
      <w:r w:rsidR="009A18E9">
        <w:t>ъ</w:t>
      </w:r>
      <w:r w:rsidR="00731517">
        <w:t xml:space="preserve"> лорядок</w:t>
      </w:r>
      <w:r w:rsidR="009A18E9">
        <w:t>ъ</w:t>
      </w:r>
      <w:r w:rsidR="00731517">
        <w:t>, герцогь с</w:t>
      </w:r>
      <w:r w:rsidR="009A18E9">
        <w:t>ъ</w:t>
      </w:r>
      <w:r w:rsidR="00731517">
        <w:t xml:space="preserve"> женой возвратились в</w:t>
      </w:r>
      <w:r w:rsidR="009A18E9">
        <w:t>ъ</w:t>
      </w:r>
      <w:r w:rsidR="00731517">
        <w:t xml:space="preserve"> Па-</w:t>
      </w:r>
      <w:r w:rsidR="00731517">
        <w:br/>
        <w:t>риже, в</w:t>
      </w:r>
      <w:r w:rsidR="009A18E9">
        <w:t>ъ</w:t>
      </w:r>
      <w:r w:rsidR="00731517">
        <w:t xml:space="preserve"> свой дом</w:t>
      </w:r>
      <w:r w:rsidR="009A18E9">
        <w:t>ъ</w:t>
      </w:r>
      <w:r w:rsidR="00731517">
        <w:t>, и с</w:t>
      </w:r>
      <w:r w:rsidR="009A18E9">
        <w:t>ъ</w:t>
      </w:r>
      <w:r w:rsidR="00731517">
        <w:t xml:space="preserve"> того времени успокоились совершенно.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Но тогда мы еще этого не знали и, ожидая несчаетія, пригото-</w:t>
      </w:r>
      <w:r>
        <w:br/>
        <w:t>вляли вмѣстѣ костюмы нашим</w:t>
      </w:r>
      <w:r w:rsidR="00504B04">
        <w:t>ъ</w:t>
      </w:r>
      <w:r>
        <w:t xml:space="preserve"> героям</w:t>
      </w:r>
      <w:r w:rsidR="009A18E9">
        <w:t>ъ</w:t>
      </w:r>
      <w:r>
        <w:t xml:space="preserve"> и их</w:t>
      </w:r>
      <w:r w:rsidR="009A18E9">
        <w:t>ъ</w:t>
      </w:r>
      <w:r>
        <w:t xml:space="preserve"> побѣг</w:t>
      </w:r>
      <w:r w:rsidR="009A18E9">
        <w:t>ъ</w:t>
      </w:r>
      <w:r>
        <w:t xml:space="preserve"> за грани-</w:t>
      </w:r>
      <w:r>
        <w:br/>
        <w:t>цу. Было близко полночи; измученная произшествіями и уста-</w:t>
      </w:r>
      <w:r>
        <w:br/>
        <w:t>лостью, бѣдная Низида едва стояла на ногах</w:t>
      </w:r>
      <w:r w:rsidR="009A18E9">
        <w:t>ъ</w:t>
      </w:r>
      <w:r>
        <w:t xml:space="preserve"> и я отвела ее в</w:t>
      </w:r>
      <w:r w:rsidR="009A18E9">
        <w:t>ъ</w:t>
      </w:r>
      <w:r>
        <w:br/>
        <w:t>комнату Розы, отведенную возлѣ моей для лея и для герцога, и</w:t>
      </w:r>
      <w:r>
        <w:br/>
        <w:t>между-тѣм</w:t>
      </w:r>
      <w:r w:rsidR="009A18E9">
        <w:t>ъ</w:t>
      </w:r>
      <w:r>
        <w:t>, какь он</w:t>
      </w:r>
      <w:r w:rsidR="009A18E9">
        <w:t>ъ</w:t>
      </w:r>
      <w:r>
        <w:t xml:space="preserve"> в</w:t>
      </w:r>
      <w:r w:rsidR="009A18E9">
        <w:t>ъ</w:t>
      </w:r>
      <w:r>
        <w:t xml:space="preserve"> сосѣдней комиатѣ оканчивал</w:t>
      </w:r>
      <w:r w:rsidR="009A18E9">
        <w:t>ъ</w:t>
      </w:r>
      <w:r>
        <w:t xml:space="preserve"> со мной</w:t>
      </w:r>
      <w:r>
        <w:br/>
        <w:t>приготовленія, Низида уснула, и. 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Жорж</w:t>
      </w:r>
      <w:r w:rsidR="009A18E9">
        <w:t>ъ</w:t>
      </w:r>
      <w:r>
        <w:t xml:space="preserve"> болѣе ничего не слушал</w:t>
      </w:r>
      <w:r w:rsidR="009A18E9">
        <w:t>ъ</w:t>
      </w:r>
      <w:r>
        <w:t>: он</w:t>
      </w:r>
      <w:r w:rsidR="009A18E9">
        <w:t>ъ</w:t>
      </w:r>
      <w:r>
        <w:t xml:space="preserve"> видѣл</w:t>
      </w:r>
      <w:r w:rsidR="009A18E9">
        <w:t>ъ</w:t>
      </w:r>
      <w:r>
        <w:t>, что дверь будуа-</w:t>
      </w:r>
      <w:r>
        <w:br/>
        <w:t>ра отворяется, и всѣ его мысли, вся душа его стремилась туда...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Низида показалась еще милѣе, еще трогательнее, нежели когда-</w:t>
      </w:r>
      <w:r>
        <w:br/>
        <w:t>нибудь, с</w:t>
      </w:r>
      <w:r w:rsidR="009A18E9">
        <w:t>ъ</w:t>
      </w:r>
      <w:r>
        <w:t xml:space="preserve"> потупленными вииз</w:t>
      </w:r>
      <w:r w:rsidR="009A18E9">
        <w:t>ъ</w:t>
      </w:r>
      <w:r>
        <w:t xml:space="preserve"> глазами. Жорж</w:t>
      </w:r>
      <w:r w:rsidR="009A18E9">
        <w:t>ъ</w:t>
      </w:r>
      <w:r>
        <w:t xml:space="preserve"> бросился к</w:t>
      </w:r>
      <w:r w:rsidR="009A18E9">
        <w:t>ъ</w:t>
      </w:r>
      <w:r>
        <w:t xml:space="preserve"> но-</w:t>
      </w:r>
      <w:r>
        <w:br/>
        <w:t>гам</w:t>
      </w:r>
      <w:r w:rsidR="009A18E9">
        <w:t>ъ</w:t>
      </w:r>
      <w:r>
        <w:t xml:space="preserve"> Низиды, схватил</w:t>
      </w:r>
      <w:r w:rsidR="009A18E9">
        <w:t>ъ</w:t>
      </w:r>
      <w:r>
        <w:t xml:space="preserve"> ел руку обливая слёзами, и мог</w:t>
      </w:r>
      <w:r w:rsidR="009A18E9">
        <w:t>ъ</w:t>
      </w:r>
      <w:r>
        <w:t xml:space="preserve"> только</w:t>
      </w:r>
      <w:r>
        <w:br/>
        <w:t>произнести: «Простите! Простиле!</w:t>
      </w:r>
      <w:r w:rsidR="00E56DF5">
        <w:t>ъ</w:t>
      </w:r>
      <w:r>
        <w:t>..»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</w:pPr>
      <w:r>
        <w:t>Низида снова опустила взоры, и не отвечала ни слова. 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5"/>
        <w:jc w:val="both"/>
        <w:sectPr w:rsidR="00810524">
          <w:footerReference w:type="even" r:id="rId126"/>
          <w:footerReference w:type="default" r:id="rId127"/>
          <w:pgSz w:w="7361" w:h="12359"/>
          <w:pgMar w:top="265" w:right="176" w:bottom="251" w:left="182" w:header="0" w:footer="3" w:gutter="0"/>
          <w:cols w:space="720"/>
          <w:noEndnote/>
          <w:docGrid w:linePitch="360"/>
        </w:sectPr>
      </w:pPr>
      <w:r>
        <w:t>Спустя несколько дней, друг</w:t>
      </w:r>
      <w:r w:rsidR="009A18E9">
        <w:t>ъ</w:t>
      </w:r>
      <w:r>
        <w:t xml:space="preserve"> мой Жорж</w:t>
      </w:r>
      <w:r w:rsidR="009A18E9">
        <w:t>ъ</w:t>
      </w:r>
      <w:r>
        <w:t xml:space="preserve"> имѣл</w:t>
      </w:r>
      <w:r w:rsidR="009A18E9">
        <w:t>ъ</w:t>
      </w:r>
      <w:r>
        <w:t xml:space="preserve"> огромное со-</w:t>
      </w:r>
      <w:r>
        <w:br/>
        <w:t xml:space="preserve">стоя </w:t>
      </w:r>
      <w:r>
        <w:rPr>
          <w:lang w:val="de-DE" w:eastAsia="de-DE" w:bidi="de-DE"/>
        </w:rPr>
        <w:t xml:space="preserve">nie, </w:t>
      </w:r>
      <w:r>
        <w:t>прекрасный замок</w:t>
      </w:r>
      <w:r w:rsidR="009A18E9">
        <w:t>ъ</w:t>
      </w:r>
      <w:r>
        <w:t xml:space="preserve"> и милую жену.</w:t>
      </w:r>
    </w:p>
    <w:p w:rsidR="00810524" w:rsidRDefault="00731517">
      <w:pPr>
        <w:pStyle w:val="Bodytext21"/>
        <w:shd w:val="clear" w:color="auto" w:fill="auto"/>
        <w:spacing w:after="277" w:line="200" w:lineRule="exact"/>
        <w:ind w:left="20" w:firstLine="0"/>
        <w:jc w:val="center"/>
      </w:pPr>
      <w:r>
        <w:rPr>
          <w:lang w:val="de-DE" w:eastAsia="de-DE" w:bidi="de-DE"/>
        </w:rPr>
        <w:lastRenderedPageBreak/>
        <w:t>* * *</w:t>
      </w:r>
    </w:p>
    <w:p w:rsidR="00810524" w:rsidRDefault="008C3761">
      <w:pPr>
        <w:pStyle w:val="Bodytext120"/>
        <w:shd w:val="clear" w:color="auto" w:fill="auto"/>
        <w:spacing w:line="240" w:lineRule="exact"/>
        <w:ind w:left="1760" w:hanging="505"/>
      </w:pPr>
      <w:r>
        <w:rPr>
          <w:noProof/>
        </w:rPr>
        <mc:AlternateContent>
          <mc:Choice Requires="wps">
            <w:drawing>
              <wp:anchor distT="0" distB="125095" distL="350520" distR="63500" simplePos="0" relativeHeight="251540992" behindDoc="1" locked="0" layoutInCell="1" allowOverlap="1">
                <wp:simplePos x="0" y="0"/>
                <wp:positionH relativeFrom="margin">
                  <wp:posOffset>3445510</wp:posOffset>
                </wp:positionH>
                <wp:positionV relativeFrom="margin">
                  <wp:posOffset>475615</wp:posOffset>
                </wp:positionV>
                <wp:extent cx="570230" cy="114300"/>
                <wp:effectExtent l="0" t="0" r="0" b="0"/>
                <wp:wrapSquare wrapText="left"/>
                <wp:docPr id="2189" name="Text Box 1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023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51"/>
                              <w:shd w:val="clear" w:color="auto" w:fill="auto"/>
                              <w:spacing w:line="180" w:lineRule="exact"/>
                              <w:ind w:firstLine="29"/>
                            </w:pPr>
                            <w:r>
                              <w:rPr>
                                <w:rStyle w:val="Bodytext859ptNotItalicSpacing0ptExact"/>
                              </w:rPr>
                              <w:t xml:space="preserve">1-с </w:t>
                            </w:r>
                            <w:r>
                              <w:rPr>
                                <w:rStyle w:val="Bodytext85Exact"/>
                                <w:i/>
                                <w:iCs/>
                              </w:rPr>
                              <w:t>января.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4" o:spid="_x0000_s1146" type="#_x0000_t202" style="position:absolute;left:0;text-align:left;margin-left:271.3pt;margin-top:37.45pt;width:44.9pt;height:9pt;z-index:-251775488;visibility:visible;mso-wrap-style:square;mso-width-percent:0;mso-height-percent:0;mso-wrap-distance-left:27.6pt;mso-wrap-distance-top:0;mso-wrap-distance-right:5pt;mso-wrap-distance-bottom:9.8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51"/>
                        <w:shd w:val="clear" w:color="auto" w:fill="auto"/>
                        <w:spacing w:line="180" w:lineRule="exact"/>
                        <w:ind w:firstLine="29"/>
                      </w:pPr>
                      <w:r>
                        <w:rPr>
                          <w:rStyle w:val="Bodytext859ptNotItalicSpacing0ptExact"/>
                        </w:rPr>
                        <w:t xml:space="preserve">1-с </w:t>
                      </w:r>
                      <w:r>
                        <w:rPr>
                          <w:rStyle w:val="Bodytext85Exact"/>
                          <w:i/>
                          <w:iCs/>
                        </w:rPr>
                        <w:t>января.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Как* часто, пестрою толпою окружен*,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І\огда'передо мной, как*-будто-бы сквозь сои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При шум* музыки и пляски,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hanging="5"/>
      </w:pPr>
      <w:r>
        <w:t>ІТри диком</w:t>
      </w:r>
      <w:r w:rsidR="009A18E9">
        <w:t>ъ</w:t>
      </w:r>
      <w:r>
        <w:t xml:space="preserve"> шопотѣ затверженных* рѣчей, ]</w:t>
      </w:r>
      <w:r>
        <w:br/>
        <w:t>Мелькаюг</w:t>
      </w:r>
      <w:r w:rsidR="009A18E9">
        <w:t>ъ</w:t>
      </w:r>
      <w:r>
        <w:t xml:space="preserve"> образы бездушные людей,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Прилнчьем</w:t>
      </w:r>
      <w:r w:rsidR="009A18E9">
        <w:t>ъ</w:t>
      </w:r>
      <w:r>
        <w:t xml:space="preserve"> стяиутыя маски,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Когда касаются холодных* рук* моих*,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С* небрежной, смѣлостыо красавиц* городских*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Давно безтрепетпыя руки, —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hanging="5"/>
      </w:pPr>
      <w:r>
        <w:t>Наружно погружасг. в* их* блеск* и суету</w:t>
      </w:r>
      <w:r>
        <w:br/>
        <w:t>Ласкаю я в* душ* старинную мечту,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 xml:space="preserve">Погибших* </w:t>
      </w:r>
      <w:r>
        <w:rPr>
          <w:rStyle w:val="Bodytext129pt"/>
        </w:rPr>
        <w:t>л</w:t>
      </w:r>
      <w:r w:rsidR="00FC273B">
        <w:rPr>
          <w:rStyle w:val="Bodytext129pt"/>
        </w:rPr>
        <w:t>ѣ</w:t>
      </w:r>
      <w:r>
        <w:rPr>
          <w:rStyle w:val="Bodytext129pt"/>
        </w:rPr>
        <w:t>т</w:t>
      </w:r>
      <w:r w:rsidR="009A18E9">
        <w:rPr>
          <w:rStyle w:val="Bodytext129pt"/>
        </w:rPr>
        <w:t>ъ</w:t>
      </w:r>
      <w:r>
        <w:rPr>
          <w:rStyle w:val="Bodytext129pt"/>
        </w:rPr>
        <w:t xml:space="preserve"> </w:t>
      </w:r>
      <w:r>
        <w:t>святые звуки.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hanging="5"/>
      </w:pPr>
      <w:r>
        <w:t>И если как*-ннбудь на миг* удастся мпѣ</w:t>
      </w:r>
      <w:r>
        <w:br/>
        <w:t>Забыться, — памятью к* недавней старин*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Лечу я вольной, вольной птицей;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И вижу я себя ребенком*;</w:t>
      </w:r>
      <w:r w:rsidR="009A18E9">
        <w:t xml:space="preserve"> и </w:t>
      </w:r>
      <w:r>
        <w:t>кругом*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Родныя</w:t>
      </w:r>
      <w:r w:rsidR="00764887">
        <w:t xml:space="preserve"> всѣ </w:t>
      </w:r>
      <w:r>
        <w:t>м*ста: высокін барскій дом*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И сад* с</w:t>
      </w:r>
      <w:r w:rsidR="009A18E9">
        <w:t>ъ</w:t>
      </w:r>
      <w:r>
        <w:t xml:space="preserve"> разрушенной теплицей.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Зеленой с*тью трав* подернут* спящій пруд*,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А за прудом* село дымится — и встают*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Вдали туманы над* полями.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hanging="5"/>
      </w:pPr>
      <w:r>
        <w:t>В* аллею темную вхожу л ; сквозь кусты</w:t>
      </w:r>
      <w:r>
        <w:br/>
        <w:t>Глядит* всчерпій луч*, — и желтые листы</w:t>
      </w:r>
      <w:r>
        <w:br/>
        <w:t>Шумят* под* робкими шагами ;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II странная тоска т</w:t>
      </w:r>
      <w:r w:rsidR="00FC273B">
        <w:t>ѣ</w:t>
      </w:r>
      <w:r>
        <w:t>снпт</w:t>
      </w:r>
      <w:r w:rsidR="009A18E9">
        <w:t>ъ</w:t>
      </w:r>
      <w:r>
        <w:t xml:space="preserve"> ужь грудь мою: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Я думаю об* ней, я плачу и люблю,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right="2040" w:firstLine="506"/>
      </w:pPr>
      <w:r>
        <w:t>Люблю мечты моей созданье</w:t>
      </w:r>
      <w:r>
        <w:br/>
        <w:t>С</w:t>
      </w:r>
      <w:r w:rsidR="009A18E9">
        <w:t>ъ</w:t>
      </w:r>
      <w:r>
        <w:t xml:space="preserve"> глазами, полными лазурпаго огня,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С* улыбкой розовой, как</w:t>
      </w:r>
      <w:r w:rsidR="009A18E9">
        <w:t>ъ</w:t>
      </w:r>
      <w:r>
        <w:t xml:space="preserve"> молодаго дня</w:t>
      </w:r>
      <w:r>
        <w:br/>
        <w:t>За рощей первое сілиье.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Так*, царства дивпаго всесильный господин*,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Я долгіе часы просиживал* один*,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right="1500" w:firstLine="506"/>
      </w:pPr>
      <w:r>
        <w:t>И память их* жива поныиѣ</w:t>
      </w:r>
      <w:r>
        <w:br/>
        <w:t>Под* бурей тягостных* сомнѣній и страстей,</w:t>
      </w:r>
    </w:p>
    <w:p w:rsidR="00810524" w:rsidRDefault="00731517">
      <w:pPr>
        <w:pStyle w:val="Bodytext120"/>
        <w:shd w:val="clear" w:color="auto" w:fill="auto"/>
        <w:spacing w:line="240" w:lineRule="exact"/>
        <w:ind w:left="320"/>
        <w:jc w:val="center"/>
      </w:pPr>
      <w:r>
        <w:t>Как* евѣжій островок* безвредно средь морей</w:t>
      </w:r>
      <w:r>
        <w:br/>
        <w:t>Цв</w:t>
      </w:r>
      <w:r w:rsidR="00FC273B">
        <w:t>ѣ</w:t>
      </w:r>
      <w:r>
        <w:t>гет</w:t>
      </w:r>
      <w:r w:rsidR="009A18E9">
        <w:t>ъ</w:t>
      </w:r>
      <w:r>
        <w:t xml:space="preserve"> на влажной их* пустынѣ.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Когда жь, опомнившись, обман* я узнаю,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II шум* толпы людской спугнет* мечту мою,</w:t>
      </w:r>
    </w:p>
    <w:p w:rsidR="00810524" w:rsidRDefault="00731517">
      <w:pPr>
        <w:pStyle w:val="Bodytext120"/>
        <w:shd w:val="clear" w:color="auto" w:fill="auto"/>
        <w:spacing w:line="240" w:lineRule="exact"/>
        <w:ind w:left="1260" w:firstLine="506"/>
      </w:pPr>
      <w:r>
        <w:t>На праздник* позванную гостыо,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rPr>
          <w:rStyle w:val="Bodytext1212ptBold"/>
        </w:rPr>
        <w:t xml:space="preserve">О, </w:t>
      </w:r>
      <w:r>
        <w:t>как</w:t>
      </w:r>
      <w:r w:rsidR="009A18E9">
        <w:t>ъ</w:t>
      </w:r>
      <w:r>
        <w:t xml:space="preserve"> ми* хочется смутить веселость их*,</w:t>
      </w:r>
    </w:p>
    <w:p w:rsidR="00810524" w:rsidRDefault="00731517">
      <w:pPr>
        <w:pStyle w:val="Bodytext120"/>
        <w:shd w:val="clear" w:color="auto" w:fill="auto"/>
        <w:spacing w:line="240" w:lineRule="exact"/>
        <w:ind w:left="1760" w:hanging="505"/>
      </w:pPr>
      <w:r>
        <w:t>И дерзко бросить им* в* глаза желѣзпый стих*,</w:t>
      </w:r>
      <w:r>
        <w:br/>
        <w:t xml:space="preserve">Облитый горечью и злостью. .. </w:t>
      </w:r>
      <w:r>
        <w:rPr>
          <w:rStyle w:val="Bodytext12ItalicSpacing-1pt"/>
        </w:rPr>
        <w:t>-,</w:t>
      </w:r>
    </w:p>
    <w:p w:rsidR="00810524" w:rsidRDefault="00731517">
      <w:pPr>
        <w:pStyle w:val="Bodytext840"/>
        <w:shd w:val="clear" w:color="auto" w:fill="auto"/>
        <w:ind w:left="4500"/>
      </w:pPr>
      <w:r>
        <w:rPr>
          <w:rStyle w:val="Bodytext8412ptItalicSpacing0pt"/>
          <w:b w:val="0"/>
          <w:bCs w:val="0"/>
        </w:rPr>
        <w:t>та.</w:t>
      </w:r>
      <w:r>
        <w:t xml:space="preserve"> Лермонтова.</w:t>
      </w:r>
      <w:r>
        <w:br w:type="page"/>
      </w:r>
    </w:p>
    <w:p w:rsidR="00810524" w:rsidRDefault="00731517">
      <w:pPr>
        <w:pStyle w:val="Bodytext320"/>
        <w:shd w:val="clear" w:color="auto" w:fill="auto"/>
        <w:spacing w:after="86" w:line="170" w:lineRule="exact"/>
        <w:ind w:firstLine="56"/>
        <w:jc w:val="both"/>
      </w:pPr>
      <w:r>
        <w:lastRenderedPageBreak/>
        <w:t>4 9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6"/>
        <w:jc w:val="both"/>
      </w:pPr>
      <w:r>
        <w:rPr>
          <w:noProof/>
        </w:rPr>
        <mc:AlternateContent>
          <mc:Choice Requires="wps">
            <w:drawing>
              <wp:anchor distT="0" distB="0" distL="63500" distR="1645920" simplePos="0" relativeHeight="251542016" behindDoc="1" locked="0" layoutInCell="1" allowOverlap="1">
                <wp:simplePos x="0" y="0"/>
                <wp:positionH relativeFrom="margin">
                  <wp:posOffset>1870075</wp:posOffset>
                </wp:positionH>
                <wp:positionV relativeFrom="margin">
                  <wp:posOffset>-3810</wp:posOffset>
                </wp:positionV>
                <wp:extent cx="648970" cy="107950"/>
                <wp:effectExtent l="0" t="0" r="0" b="0"/>
                <wp:wrapSquare wrapText="right"/>
                <wp:docPr id="2188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89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5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85Exact"/>
                                <w:i/>
                                <w:iCs/>
                              </w:rPr>
                              <w:t xml:space="preserve">ІІезнако. </w:t>
                            </w:r>
                            <w:r>
                              <w:rPr>
                                <w:rStyle w:val="Bodytext85Exact"/>
                                <w:i/>
                                <w:iCs/>
                                <w:lang w:val="fr-FR" w:eastAsia="fr-FR" w:bidi="fr-FR"/>
                              </w:rPr>
                              <w:t>visa</w:t>
                            </w:r>
                            <w:r>
                              <w:rPr>
                                <w:rStyle w:val="Bodytext85Exact"/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3" o:spid="_x0000_s1147" type="#_x0000_t202" style="position:absolute;left:0;text-align:left;margin-left:147.25pt;margin-top:-.3pt;width:51.1pt;height:8.5pt;z-index:-251774464;visibility:visible;mso-wrap-style:square;mso-width-percent:0;mso-height-percent:0;mso-wrap-distance-left:5pt;mso-wrap-distance-top:0;mso-wrap-distance-right:129.6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5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85Exact"/>
                          <w:i/>
                          <w:iCs/>
                        </w:rPr>
                        <w:t xml:space="preserve">ІІезнако. </w:t>
                      </w:r>
                      <w:r>
                        <w:rPr>
                          <w:rStyle w:val="Bodytext85Exact"/>
                          <w:i/>
                          <w:iCs/>
                          <w:lang w:val="fr-FR" w:eastAsia="fr-FR" w:bidi="fr-FR"/>
                        </w:rPr>
                        <w:t>visa</w:t>
                      </w:r>
                      <w:r>
                        <w:rPr>
                          <w:rStyle w:val="Bodytext85Exact"/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за моими работниками, дап</w:t>
      </w:r>
      <w:r w:rsidR="009A18E9">
        <w:t>ъ</w:t>
      </w:r>
      <w:r w:rsidR="00731517">
        <w:t xml:space="preserve"> слово пріѣхать в</w:t>
      </w:r>
      <w:r w:rsidR="009A18E9">
        <w:t>ъ</w:t>
      </w:r>
      <w:r w:rsidR="00731517">
        <w:t xml:space="preserve"> Париж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свадь-</w:t>
      </w:r>
      <w:r w:rsidR="00731517">
        <w:br/>
        <w:t>бѣ. Время приближалось к</w:t>
      </w:r>
      <w:r w:rsidR="009A18E9">
        <w:t>ъ</w:t>
      </w:r>
      <w:r w:rsidR="00731517">
        <w:t xml:space="preserve"> этому сроку, и я собирался в</w:t>
      </w:r>
      <w:r w:rsidR="009A18E9">
        <w:t>ъ</w:t>
      </w:r>
      <w:r w:rsidR="00731517">
        <w:t xml:space="preserve"> доро-</w:t>
      </w:r>
      <w:r w:rsidR="00731517">
        <w:br/>
        <w:t>гу, как</w:t>
      </w:r>
      <w:r w:rsidR="009A18E9">
        <w:t>ъ</w:t>
      </w:r>
      <w:r w:rsidR="00731517">
        <w:t xml:space="preserve"> вдруг</w:t>
      </w:r>
      <w:r w:rsidR="009A18E9">
        <w:t>ъ</w:t>
      </w:r>
      <w:r w:rsidR="00731517">
        <w:t xml:space="preserve"> ко мнѣ</w:t>
      </w:r>
      <w:r w:rsidR="00663D58">
        <w:t xml:space="preserve"> на </w:t>
      </w:r>
      <w:r w:rsidR="00731517">
        <w:t>двор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ѣхала карета, и из</w:t>
      </w:r>
      <w:r w:rsidR="009A18E9">
        <w:t>ъ</w:t>
      </w:r>
      <w:r w:rsidR="00731517">
        <w:t xml:space="preserve"> пел выско-</w:t>
      </w:r>
      <w:r w:rsidR="00731517">
        <w:br/>
        <w:t>чила. Жорже, с</w:t>
      </w:r>
      <w:r w:rsidR="009A18E9">
        <w:t>ъ</w:t>
      </w:r>
      <w:r w:rsidR="00731517">
        <w:t xml:space="preserve"> вндомь отчзяніл, довольно мнѣ знакома го , пото-</w:t>
      </w:r>
      <w:r w:rsidR="00731517">
        <w:br/>
        <w:t>мз'-что он</w:t>
      </w:r>
      <w:r w:rsidR="009A18E9">
        <w:t>ъ</w:t>
      </w:r>
      <w:r w:rsidR="00731517">
        <w:t xml:space="preserve"> его всегда принимала., когда дГ.ло шло о герцогинѣ: л</w:t>
      </w:r>
      <w:r w:rsidR="00731517">
        <w:br/>
        <w:t>не ошибся, она еще терзала его.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3"/>
        </w:tabs>
        <w:spacing w:line="278" w:lineRule="exact"/>
        <w:ind w:firstLine="288"/>
        <w:jc w:val="both"/>
      </w:pPr>
      <w:r>
        <w:t>А ваша свадьба? вскричал</w:t>
      </w:r>
      <w:r w:rsidR="009A18E9">
        <w:t>ъ</w:t>
      </w:r>
      <w:r>
        <w:t xml:space="preserve"> я ему.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«Разто р гну та на всегда</w:t>
      </w:r>
      <w:r w:rsidR="00554BF2">
        <w:t>ъ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3"/>
        </w:tabs>
        <w:spacing w:line="278" w:lineRule="exact"/>
        <w:ind w:firstLine="288"/>
        <w:jc w:val="both"/>
      </w:pPr>
      <w:r>
        <w:t>Вами?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«ІІѢт</w:t>
      </w:r>
      <w:r w:rsidR="009A18E9">
        <w:t>ъ</w:t>
      </w:r>
      <w:r>
        <w:t>, я дал</w:t>
      </w:r>
      <w:r w:rsidR="009A18E9">
        <w:t>ъ</w:t>
      </w:r>
      <w:r>
        <w:t xml:space="preserve"> слово и сдержал</w:t>
      </w:r>
      <w:r w:rsidR="009A18E9">
        <w:t>ъ</w:t>
      </w:r>
      <w:r>
        <w:t xml:space="preserve"> бы его , хотя бы пришлось и</w:t>
      </w:r>
      <w:r>
        <w:br/>
        <w:t>умереть, потому-что смерть для меня благо, я так</w:t>
      </w:r>
      <w:r w:rsidR="009A18E9">
        <w:t>ъ</w:t>
      </w:r>
      <w:r>
        <w:t xml:space="preserve"> желал ь дока-</w:t>
      </w:r>
      <w:r>
        <w:br/>
        <w:t>зать ей, что я забыл ь</w:t>
      </w:r>
      <w:r w:rsidR="00764887">
        <w:t xml:space="preserve"> всѣ </w:t>
      </w:r>
      <w:r>
        <w:t>и что болѣе не люблю ее. .. Я доегал</w:t>
      </w:r>
      <w:r w:rsidR="009A18E9">
        <w:t>ъ</w:t>
      </w:r>
      <w:r>
        <w:br/>
        <w:t>всѣ нужныя бумаги и, вмѣстѣ с</w:t>
      </w:r>
      <w:r w:rsidR="009A18E9">
        <w:t>ъ</w:t>
      </w:r>
      <w:r>
        <w:t xml:space="preserve"> ногаріусом</w:t>
      </w:r>
      <w:r w:rsidR="009A18E9">
        <w:t>ъ</w:t>
      </w:r>
      <w:r>
        <w:t>, окончил</w:t>
      </w:r>
      <w:r w:rsidR="009A18E9">
        <w:t>ъ</w:t>
      </w:r>
      <w:r>
        <w:t xml:space="preserve"> веѣ раз-</w:t>
      </w:r>
      <w:r>
        <w:br/>
        <w:t>порлжепіл по свадьбѣ; но вдругь мой будущий тесть вздумала, пу-</w:t>
      </w:r>
      <w:r>
        <w:br/>
        <w:t>ститься в</w:t>
      </w:r>
      <w:r w:rsidR="009A18E9">
        <w:t>ъ</w:t>
      </w:r>
      <w:r>
        <w:t xml:space="preserve"> раз</w:t>
      </w:r>
      <w:r w:rsidR="009A18E9">
        <w:t>ъ</w:t>
      </w:r>
      <w:r>
        <w:t>исканіл — сначала в</w:t>
      </w:r>
      <w:r w:rsidR="009A18E9">
        <w:t>ъ</w:t>
      </w:r>
      <w:r>
        <w:t xml:space="preserve"> нашем</w:t>
      </w:r>
      <w:r w:rsidR="009A18E9">
        <w:t>ъ</w:t>
      </w:r>
      <w:r>
        <w:t xml:space="preserve"> кругу, в</w:t>
      </w:r>
      <w:r w:rsidR="009A18E9">
        <w:t>ъ</w:t>
      </w:r>
      <w:r>
        <w:t xml:space="preserve"> нашем</w:t>
      </w:r>
      <w:r w:rsidR="009A18E9">
        <w:t>ъ</w:t>
      </w:r>
      <w:r>
        <w:br/>
        <w:t>сосѣдствѣ , гдѣ</w:t>
      </w:r>
      <w:r w:rsidR="00764887">
        <w:t xml:space="preserve"> всѣ </w:t>
      </w:r>
      <w:r>
        <w:t>мнѣ благопріл і ствовало; потом</w:t>
      </w:r>
      <w:r w:rsidR="009A18E9">
        <w:t>ъ</w:t>
      </w:r>
      <w:r>
        <w:t xml:space="preserve"> он</w:t>
      </w:r>
      <w:r w:rsidR="009A18E9">
        <w:t>ъ</w:t>
      </w:r>
      <w:r>
        <w:t xml:space="preserve"> узнал</w:t>
      </w:r>
      <w:r w:rsidR="000C31B5">
        <w:t>ъ</w:t>
      </w:r>
      <w:r>
        <w:t>,</w:t>
      </w:r>
      <w:r>
        <w:br/>
        <w:t>что я часто бываю у герцогини , что я почти домашнін друг</w:t>
      </w:r>
      <w:r w:rsidR="009A18E9">
        <w:t>ъ</w:t>
      </w:r>
      <w:r>
        <w:t xml:space="preserve"> у</w:t>
      </w:r>
      <w:r>
        <w:br/>
        <w:t>пел , и воть, из</w:t>
      </w:r>
      <w:r w:rsidR="009A18E9">
        <w:t>ъ</w:t>
      </w:r>
      <w:r>
        <w:t xml:space="preserve"> пустаго самолюбія , желая пові.рпть слухи, со-</w:t>
      </w:r>
      <w:r>
        <w:br/>
        <w:t>бранные на мой счет</w:t>
      </w:r>
      <w:r w:rsidR="009A18E9">
        <w:t>ъ</w:t>
      </w:r>
      <w:r>
        <w:t xml:space="preserve"> , является к</w:t>
      </w:r>
      <w:r w:rsidR="009A18E9">
        <w:t>ъ</w:t>
      </w:r>
      <w:r>
        <w:t xml:space="preserve"> нимь</w:t>
      </w:r>
      <w:r w:rsidR="00E56DF5">
        <w:t>ъ</w:t>
      </w:r>
      <w:r>
        <w:t>.. Герцог</w:t>
      </w:r>
      <w:r w:rsidR="009A18E9">
        <w:t>ъ</w:t>
      </w:r>
      <w:r>
        <w:t xml:space="preserve"> быль тогда</w:t>
      </w:r>
      <w:r>
        <w:br/>
        <w:t>все еще очень-болен</w:t>
      </w:r>
      <w:r w:rsidR="009A18E9">
        <w:t>ъ</w:t>
      </w:r>
      <w:r>
        <w:t>, и потому его приняла Низида.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«Я не знаю, что она сказала ему обо мнѣ, о моеім</w:t>
      </w:r>
      <w:r w:rsidR="009A18E9">
        <w:t>ъ</w:t>
      </w:r>
      <w:r>
        <w:t xml:space="preserve"> характерѣ, о</w:t>
      </w:r>
      <w:r>
        <w:br/>
        <w:t>моемь поведеніи, вѣроятно очень-много хорошаго по своему обы-</w:t>
      </w:r>
      <w:r>
        <w:br/>
        <w:t>кновенію; но вѣроятно так</w:t>
      </w:r>
      <w:r w:rsidR="009A18E9">
        <w:t>ъ</w:t>
      </w:r>
      <w:r>
        <w:t xml:space="preserve"> ловко, что мой любезный тесть, бу-</w:t>
      </w:r>
      <w:r>
        <w:br/>
        <w:t>дучи недальняго ума и не понимал женской хитрости, возвратил-</w:t>
      </w:r>
      <w:r>
        <w:br/>
        <w:t>ся, изпуганный хвалами, слышанными им</w:t>
      </w:r>
      <w:r w:rsidR="009A18E9">
        <w:t>ъ</w:t>
      </w:r>
      <w:r>
        <w:t xml:space="preserve"> на мой счег</w:t>
      </w:r>
      <w:r w:rsidR="009A18E9">
        <w:t>ъ</w:t>
      </w:r>
      <w:r>
        <w:t>, и вот</w:t>
      </w:r>
      <w:r w:rsidR="009A18E9">
        <w:t>ъ</w:t>
      </w:r>
      <w:r>
        <w:br/>
        <w:t>обиняками, полными приличія и вѣжливости, он</w:t>
      </w:r>
      <w:r w:rsidR="009A18E9">
        <w:t>ъ</w:t>
      </w:r>
      <w:r>
        <w:t xml:space="preserve"> из</w:t>
      </w:r>
      <w:r w:rsidR="009A18E9">
        <w:t>ъ</w:t>
      </w:r>
      <w:r>
        <w:t>явила, нам</w:t>
      </w:r>
      <w:r w:rsidR="009A18E9">
        <w:t>ъ</w:t>
      </w:r>
      <w:r>
        <w:br/>
        <w:t>свои сожалѣнія о гом</w:t>
      </w:r>
      <w:r w:rsidR="009A18E9">
        <w:t>ъ</w:t>
      </w:r>
      <w:r>
        <w:t xml:space="preserve"> , что дочь его для замужства еще слиш-</w:t>
      </w:r>
      <w:r>
        <w:br/>
        <w:t>комь-молода.»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3"/>
        </w:tabs>
        <w:spacing w:line="278" w:lineRule="exact"/>
        <w:ind w:firstLine="288"/>
        <w:jc w:val="both"/>
      </w:pPr>
      <w:r>
        <w:t>Можег</w:t>
      </w:r>
      <w:r w:rsidR="009A18E9">
        <w:t>ъ</w:t>
      </w:r>
      <w:r>
        <w:t>-быть, это и правда.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«Еще не прошло двух</w:t>
      </w:r>
      <w:r w:rsidR="009A18E9">
        <w:t>ъ</w:t>
      </w:r>
      <w:r>
        <w:t xml:space="preserve"> мѣелцев</w:t>
      </w:r>
      <w:r w:rsidR="009A18E9">
        <w:t>ъ</w:t>
      </w:r>
      <w:r>
        <w:t xml:space="preserve"> , как</w:t>
      </w:r>
      <w:r w:rsidR="009A18E9">
        <w:t>ъ</w:t>
      </w:r>
      <w:r>
        <w:t xml:space="preserve"> он</w:t>
      </w:r>
      <w:r w:rsidR="009A18E9">
        <w:t>ъ</w:t>
      </w:r>
      <w:r>
        <w:t xml:space="preserve"> дал</w:t>
      </w:r>
      <w:r w:rsidR="009A18E9">
        <w:t>ъ</w:t>
      </w:r>
      <w:r>
        <w:t xml:space="preserve"> мнѣ согласіе.</w:t>
      </w:r>
      <w:r>
        <w:br/>
        <w:t>Очень-ясно, что это послѣдствіе его свиданья с</w:t>
      </w:r>
      <w:r w:rsidR="009A18E9">
        <w:t>ъ</w:t>
      </w:r>
      <w:r>
        <w:t xml:space="preserve"> герцогиней...</w:t>
      </w:r>
      <w:r>
        <w:br/>
        <w:t>Поступки ея ужасны! Она первый мой враг</w:t>
      </w:r>
      <w:r w:rsidR="009A18E9">
        <w:t>ъ</w:t>
      </w:r>
      <w:r>
        <w:t>; она желает</w:t>
      </w:r>
      <w:r w:rsidR="009A18E9">
        <w:t>ъ</w:t>
      </w:r>
      <w:r>
        <w:t xml:space="preserve"> мнѣ</w:t>
      </w:r>
      <w:r>
        <w:br/>
        <w:t>всякаго зла, ищет</w:t>
      </w:r>
      <w:r w:rsidR="009A18E9">
        <w:t>ъ</w:t>
      </w:r>
      <w:r>
        <w:t xml:space="preserve"> случал очернить меня, и с</w:t>
      </w:r>
      <w:r w:rsidR="009A18E9">
        <w:t>ъ</w:t>
      </w:r>
      <w:r>
        <w:t>-этих</w:t>
      </w:r>
      <w:r w:rsidR="009A18E9">
        <w:t>ъ</w:t>
      </w:r>
      <w:r>
        <w:t>-порь между</w:t>
      </w:r>
      <w:r>
        <w:br/>
        <w:t>нами явная вражда на смерть. Я увѣрен</w:t>
      </w:r>
      <w:r w:rsidR="009A18E9">
        <w:t>ъ</w:t>
      </w:r>
      <w:r>
        <w:t>, что то же самое будот</w:t>
      </w:r>
      <w:r w:rsidR="009A18E9">
        <w:t>ъ</w:t>
      </w:r>
      <w:r>
        <w:br/>
        <w:t>и со всѣми женитьбами, которыя я вздумаю затѣлть ... Теперь</w:t>
      </w:r>
      <w:r>
        <w:br/>
        <w:t>нѣть болѣе средства,,—надобно отказаться.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25"/>
        </w:tabs>
        <w:spacing w:line="278" w:lineRule="exact"/>
        <w:ind w:firstLine="288"/>
        <w:jc w:val="both"/>
      </w:pPr>
      <w:r>
        <w:t>Понимаю; высь удовольствіем</w:t>
      </w:r>
      <w:r w:rsidR="009A18E9">
        <w:t>ъ</w:t>
      </w:r>
      <w:r>
        <w:t xml:space="preserve"> предаётесь этому горю, что-</w:t>
      </w:r>
      <w:r>
        <w:br/>
        <w:t>бы околькым</w:t>
      </w:r>
      <w:r w:rsidR="009A18E9">
        <w:t>ъ</w:t>
      </w:r>
      <w:r>
        <w:t xml:space="preserve"> п}тем</w:t>
      </w:r>
      <w:r w:rsidR="009A18E9">
        <w:t>ъ</w:t>
      </w:r>
      <w:r>
        <w:t xml:space="preserve"> возвратиться опять к</w:t>
      </w:r>
      <w:r w:rsidR="009A18E9">
        <w:t>ъ</w:t>
      </w:r>
      <w:r>
        <w:t xml:space="preserve"> ней!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«Нѣт</w:t>
      </w:r>
      <w:r w:rsidR="009A18E9">
        <w:t>ъ</w:t>
      </w:r>
      <w:r>
        <w:t>, нѣть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он</w:t>
      </w:r>
      <w:r w:rsidR="009A18E9">
        <w:t>ъ</w:t>
      </w:r>
      <w:r>
        <w:t>: «это мнѣ не мѣшаеть убѣгать ея;</w:t>
      </w:r>
      <w:r>
        <w:br/>
        <w:t>я оставляю Иарижь, оставляю Францію.»</w:t>
      </w:r>
    </w:p>
    <w:p w:rsidR="00810524" w:rsidRDefault="00FC273B">
      <w:pPr>
        <w:pStyle w:val="Bodytext21"/>
        <w:shd w:val="clear" w:color="auto" w:fill="auto"/>
        <w:tabs>
          <w:tab w:val="right" w:pos="3509"/>
          <w:tab w:val="center" w:pos="6173"/>
        </w:tabs>
        <w:spacing w:line="200" w:lineRule="exact"/>
        <w:ind w:firstLine="288"/>
        <w:jc w:val="both"/>
      </w:pPr>
      <w:r>
        <w:t>ѣ</w:t>
      </w:r>
      <w:r w:rsidR="00731517">
        <w:t xml:space="preserve"> </w:t>
      </w:r>
      <w:r w:rsidR="004A2DB5">
        <w:t>У</w:t>
      </w:r>
      <w:r w:rsidR="00731517">
        <w:t>Ш.-Отд. III.</w:t>
      </w:r>
      <w:r w:rsidR="00731517">
        <w:tab/>
        <w:t>‘</w:t>
      </w:r>
      <w:r w:rsidR="00731517">
        <w:tab/>
        <w:t>9%</w:t>
      </w:r>
      <w:r w:rsidR="00731517">
        <w:br w:type="page"/>
      </w:r>
    </w:p>
    <w:p w:rsidR="00810524" w:rsidRDefault="00731517">
      <w:pPr>
        <w:pStyle w:val="Bodytext860"/>
        <w:shd w:val="clear" w:color="auto" w:fill="auto"/>
        <w:spacing w:after="84" w:line="180" w:lineRule="exact"/>
      </w:pPr>
      <w:r>
        <w:lastRenderedPageBreak/>
        <w:t>\</w:t>
      </w:r>
      <w:r w:rsidR="00FC273B">
        <w:t>ѣ</w:t>
      </w:r>
      <w:r>
        <w:t>0</w:t>
      </w:r>
    </w:p>
    <w:p w:rsidR="00810524" w:rsidRDefault="008C3761">
      <w:pPr>
        <w:pStyle w:val="Bodytext21"/>
        <w:numPr>
          <w:ilvl w:val="0"/>
          <w:numId w:val="11"/>
        </w:numPr>
        <w:shd w:val="clear" w:color="auto" w:fill="auto"/>
        <w:tabs>
          <w:tab w:val="left" w:pos="682"/>
        </w:tabs>
        <w:spacing w:line="278" w:lineRule="exact"/>
        <w:ind w:firstLine="297"/>
        <w:jc w:val="both"/>
      </w:pPr>
      <w:r>
        <w:rPr>
          <w:noProof/>
        </w:rPr>
        <mc:AlternateContent>
          <mc:Choice Requires="wps">
            <w:drawing>
              <wp:anchor distT="0" distB="0" distL="1661160" distR="63500" simplePos="0" relativeHeight="251543040" behindDoc="1" locked="0" layoutInCell="1" allowOverlap="1">
                <wp:simplePos x="0" y="0"/>
                <wp:positionH relativeFrom="margin">
                  <wp:posOffset>1862455</wp:posOffset>
                </wp:positionH>
                <wp:positionV relativeFrom="margin">
                  <wp:posOffset>65405</wp:posOffset>
                </wp:positionV>
                <wp:extent cx="636905" cy="101600"/>
                <wp:effectExtent l="0" t="0" r="0" b="0"/>
                <wp:wrapSquare wrapText="left"/>
                <wp:docPr id="2187" name="Text Box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69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2" o:spid="_x0000_s1148" type="#_x0000_t202" style="position:absolute;left:0;text-align:left;margin-left:146.65pt;margin-top:5.15pt;width:50.15pt;height:8pt;z-index:-251773440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II, полпо-те! куда же вы поѣдете?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«Вь Ач&gt;рику... вь Константину, единственное мѣстр, гдѣ теперь</w:t>
      </w:r>
      <w:r>
        <w:br/>
        <w:t>дерутся. Я прншел</w:t>
      </w:r>
      <w:r w:rsidR="009A18E9">
        <w:t>ъ</w:t>
      </w:r>
      <w:r>
        <w:t xml:space="preserve"> проститься с</w:t>
      </w:r>
      <w:r w:rsidR="009A18E9">
        <w:t>ъ</w:t>
      </w:r>
      <w:r>
        <w:t xml:space="preserve"> вами. Вы видите , что я по-</w:t>
      </w:r>
      <w:r>
        <w:br/>
        <w:t>коси</w:t>
      </w:r>
      <w:r w:rsidR="009A18E9">
        <w:t>ъ</w:t>
      </w:r>
      <w:r>
        <w:t xml:space="preserve"> и рѣшнлея твердо наполнить мое намѣреніе ; время слабо-</w:t>
      </w:r>
      <w:r>
        <w:br/>
        <w:t>сти миновалось.»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2"/>
        </w:tabs>
        <w:spacing w:line="278" w:lineRule="exact"/>
        <w:ind w:firstLine="297"/>
        <w:jc w:val="both"/>
      </w:pPr>
      <w:r>
        <w:t>И вы не навѣстите ея перед</w:t>
      </w:r>
      <w:r w:rsidR="009A18E9">
        <w:t>ъ</w:t>
      </w:r>
      <w:r>
        <w:t xml:space="preserve"> вашим</w:t>
      </w:r>
      <w:r w:rsidR="009A18E9">
        <w:t>ъ</w:t>
      </w:r>
      <w:r>
        <w:t xml:space="preserve"> от</w:t>
      </w:r>
      <w:r w:rsidR="009A18E9">
        <w:t>ъ</w:t>
      </w:r>
      <w:r>
        <w:t>ѣэдом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кИѣт</w:t>
      </w:r>
      <w:r w:rsidR="009A18E9">
        <w:t>ъ</w:t>
      </w:r>
      <w:r>
        <w:t>, рѣшено</w:t>
      </w:r>
      <w:r w:rsidR="00554BF2">
        <w:t>ъ</w:t>
      </w:r>
      <w:r>
        <w:t xml:space="preserve">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твердым</w:t>
      </w:r>
      <w:r w:rsidR="009A18E9">
        <w:t>ъ</w:t>
      </w:r>
      <w:r>
        <w:t xml:space="preserve"> голосом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2"/>
        </w:tabs>
        <w:spacing w:line="278" w:lineRule="exact"/>
        <w:ind w:firstLine="297"/>
        <w:jc w:val="both"/>
      </w:pPr>
      <w:r>
        <w:t>Эю хорошо.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«Да, очень-хорошо; иначе я бы не уѣхал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hanging="8"/>
      </w:pPr>
      <w:r>
        <w:t>-Тіотом</w:t>
      </w:r>
      <w:r w:rsidR="009A18E9">
        <w:t>ъ</w:t>
      </w:r>
      <w:r>
        <w:t>, покраснѣв</w:t>
      </w:r>
      <w:r w:rsidR="009A18E9">
        <w:t>ъ</w:t>
      </w:r>
      <w:r>
        <w:t xml:space="preserve"> от</w:t>
      </w:r>
      <w:r w:rsidR="009A18E9">
        <w:t>ъ</w:t>
      </w:r>
      <w:r>
        <w:t xml:space="preserve"> этого сознанія, он</w:t>
      </w:r>
      <w:r w:rsidR="009A18E9">
        <w:t>ъ</w:t>
      </w:r>
      <w:r>
        <w:t xml:space="preserve"> возкликнул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«Прощайте; вы или не увидите меня болѣе, или увидите из-</w:t>
      </w:r>
      <w:r>
        <w:br/>
        <w:t>лечен ным</w:t>
      </w:r>
      <w:r w:rsidR="009A18E9">
        <w:t>ъ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Спустя иѣскол</w:t>
      </w:r>
      <w:r w:rsidR="009A18E9">
        <w:t>ъ</w:t>
      </w:r>
      <w:r>
        <w:t>ко дней, он</w:t>
      </w:r>
      <w:r w:rsidR="009A18E9">
        <w:t>ъ</w:t>
      </w:r>
      <w:r>
        <w:t xml:space="preserve"> Сыл</w:t>
      </w:r>
      <w:r w:rsidR="009A18E9">
        <w:t>ъ</w:t>
      </w:r>
      <w:r>
        <w:t xml:space="preserve"> уже в</w:t>
      </w:r>
      <w:r w:rsidR="009A18E9">
        <w:t>ъ</w:t>
      </w:r>
      <w:r>
        <w:t xml:space="preserve"> Марселѣ и плыл</w:t>
      </w:r>
      <w:r w:rsidR="009A18E9">
        <w:t>ъ</w:t>
      </w:r>
      <w:r>
        <w:t xml:space="preserve"> в</w:t>
      </w:r>
      <w:r w:rsidR="009A18E9">
        <w:t>ъ</w:t>
      </w:r>
      <w:r>
        <w:br/>
        <w:t>Африку, гдѣ полк</w:t>
      </w:r>
      <w:r w:rsidR="009A18E9">
        <w:t>ъ</w:t>
      </w:r>
      <w:r>
        <w:t xml:space="preserve"> его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соединиться с</w:t>
      </w:r>
      <w:r w:rsidR="009A18E9">
        <w:t>ъ</w:t>
      </w:r>
      <w:r>
        <w:t xml:space="preserve"> маршалом</w:t>
      </w:r>
      <w:r w:rsidR="009A18E9">
        <w:t>ъ</w:t>
      </w:r>
      <w:r>
        <w:br/>
        <w:t>Клозелем</w:t>
      </w:r>
      <w:r w:rsidR="009A18E9">
        <w:t>ъ</w:t>
      </w:r>
      <w:r>
        <w:t>. Жорж</w:t>
      </w:r>
      <w:r w:rsidR="009A18E9">
        <w:t>ъ</w:t>
      </w:r>
      <w:r>
        <w:t xml:space="preserve"> учасгвовал</w:t>
      </w:r>
      <w:r w:rsidR="009A18E9">
        <w:t>ъ</w:t>
      </w:r>
      <w:r>
        <w:t xml:space="preserve"> в</w:t>
      </w:r>
      <w:r w:rsidR="009A18E9">
        <w:t>ъ</w:t>
      </w:r>
      <w:r>
        <w:t xml:space="preserve"> этой тяжелой и разоритель-</w:t>
      </w:r>
      <w:r>
        <w:br/>
        <w:t>ной воинѣ и пи.сал</w:t>
      </w:r>
      <w:r w:rsidR="009A18E9">
        <w:t>ъ</w:t>
      </w:r>
      <w:r>
        <w:t xml:space="preserve"> миѣ оттуда: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«Мнѣ не удалось. Я был</w:t>
      </w:r>
      <w:r w:rsidR="009A18E9">
        <w:t>ъ</w:t>
      </w:r>
      <w:r>
        <w:t xml:space="preserve"> только ранен</w:t>
      </w:r>
      <w:r w:rsidR="009A18E9">
        <w:t>ъ</w:t>
      </w:r>
      <w:r>
        <w:t>, а искал</w:t>
      </w:r>
      <w:r w:rsidR="009A18E9">
        <w:t>ъ</w:t>
      </w:r>
      <w:r>
        <w:t xml:space="preserve"> болѣе; судьба</w:t>
      </w:r>
      <w:r>
        <w:br/>
        <w:t>всюду меня преслѣдует</w:t>
      </w:r>
      <w:r w:rsidR="009A18E9">
        <w:t>ъ</w:t>
      </w:r>
      <w:r>
        <w:t>: не сбывается ничего, чего бы ни поже-</w:t>
      </w:r>
      <w:r>
        <w:br/>
        <w:t>лал</w:t>
      </w:r>
      <w:r w:rsidR="009A18E9">
        <w:t>ъ</w:t>
      </w:r>
      <w:r>
        <w:t xml:space="preserve"> я. Я не могу ни жп гь счастливо, ни умереть со славой! Рана</w:t>
      </w:r>
      <w:r>
        <w:br/>
        <w:t>моя будет</w:t>
      </w:r>
      <w:r w:rsidR="009A18E9">
        <w:t>ъ</w:t>
      </w:r>
      <w:r>
        <w:t xml:space="preserve"> продолжительна, но не опасна. Скажите это моей ма-</w:t>
      </w:r>
      <w:r>
        <w:br/>
        <w:t>тери и тѣм</w:t>
      </w:r>
      <w:r w:rsidR="009A18E9">
        <w:t>ъ</w:t>
      </w:r>
      <w:r>
        <w:t>, которые еще помият</w:t>
      </w:r>
      <w:r w:rsidR="009A18E9">
        <w:t>ъ</w:t>
      </w:r>
      <w:r>
        <w:t xml:space="preserve"> обо мнѣ. . . если только их</w:t>
      </w:r>
      <w:r w:rsidR="009A18E9">
        <w:t>ъ</w:t>
      </w:r>
      <w:r>
        <w:br/>
        <w:t>на йдете.»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Эго значило: подите к</w:t>
      </w:r>
      <w:r w:rsidR="009A18E9">
        <w:t>ъ</w:t>
      </w:r>
      <w:r>
        <w:t xml:space="preserve"> герцогииѣ и дайте ей обо мнѣ извѣстіе;</w:t>
      </w:r>
      <w:r>
        <w:br/>
        <w:t>также извѣстите и меня обь ней ... За это желайте,—по разеудку,</w:t>
      </w:r>
      <w:r>
        <w:br/>
        <w:t>должно было бы осудить, но этот</w:t>
      </w:r>
      <w:r w:rsidR="009A18E9">
        <w:t>ъ</w:t>
      </w:r>
      <w:r>
        <w:t xml:space="preserve"> бѣдпый гоноша был ь так</w:t>
      </w:r>
      <w:r w:rsidR="009A18E9">
        <w:t>ъ</w:t>
      </w:r>
      <w:r>
        <w:t xml:space="preserve"> не-</w:t>
      </w:r>
      <w:r>
        <w:br/>
        <w:t>счастлив</w:t>
      </w:r>
      <w:r w:rsidR="009A18E9">
        <w:t>ъ</w:t>
      </w:r>
      <w:r>
        <w:t>, так</w:t>
      </w:r>
      <w:r w:rsidR="009A18E9">
        <w:t>ъ</w:t>
      </w:r>
      <w:r>
        <w:t xml:space="preserve"> страдал</w:t>
      </w:r>
      <w:r w:rsidR="009A18E9">
        <w:t>ъ</w:t>
      </w:r>
      <w:r>
        <w:t xml:space="preserve"> , что у меня не достало духа на этот</w:t>
      </w:r>
      <w:r w:rsidR="009A18E9">
        <w:t>ъ</w:t>
      </w:r>
      <w:r>
        <w:br/>
        <w:t>раз</w:t>
      </w:r>
      <w:r w:rsidR="009A18E9">
        <w:t>ъ</w:t>
      </w:r>
      <w:r>
        <w:t xml:space="preserve"> быть разеудительным</w:t>
      </w:r>
      <w:r w:rsidR="009A18E9">
        <w:t>ъ</w:t>
      </w:r>
      <w:r>
        <w:t>, и, чтоб</w:t>
      </w:r>
      <w:r w:rsidR="009A18E9">
        <w:t>ъ</w:t>
      </w:r>
      <w:r>
        <w:t xml:space="preserve"> слегка изполнить его</w:t>
      </w:r>
      <w:r>
        <w:br/>
        <w:t>просьбу, я отправился в</w:t>
      </w:r>
      <w:r w:rsidR="009A18E9">
        <w:t>ъ</w:t>
      </w:r>
      <w:r>
        <w:t xml:space="preserve"> замок</w:t>
      </w:r>
      <w:r w:rsidR="009A18E9">
        <w:t>ъ</w:t>
      </w:r>
      <w:r>
        <w:t>, узнать о здоровьѣ моего бла-</w:t>
      </w:r>
      <w:r>
        <w:br/>
        <w:t>городнаго сосѣда.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7"/>
        <w:jc w:val="both"/>
      </w:pPr>
      <w:r>
        <w:t>Герцог</w:t>
      </w:r>
      <w:r w:rsidR="009A18E9">
        <w:t>ъ</w:t>
      </w:r>
      <w:r>
        <w:t xml:space="preserve"> был</w:t>
      </w:r>
      <w:r w:rsidR="009A18E9">
        <w:t>ъ</w:t>
      </w:r>
      <w:r>
        <w:t xml:space="preserve"> очень-худ</w:t>
      </w:r>
      <w:r w:rsidR="009A18E9">
        <w:t>ъ</w:t>
      </w:r>
      <w:r>
        <w:t>, герцогиня не выходила из</w:t>
      </w:r>
      <w:r w:rsidR="009A18E9">
        <w:t>ъ</w:t>
      </w:r>
      <w:r>
        <w:t xml:space="preserve"> комнаты</w:t>
      </w:r>
      <w:r>
        <w:br/>
        <w:t>больнаго ; я был</w:t>
      </w:r>
      <w:r w:rsidR="009A18E9">
        <w:t>ъ</w:t>
      </w:r>
      <w:r>
        <w:t xml:space="preserve"> свидѣтелем</w:t>
      </w:r>
      <w:r w:rsidR="009A18E9">
        <w:t>ъ</w:t>
      </w:r>
      <w:r>
        <w:t xml:space="preserve"> трогател</w:t>
      </w:r>
      <w:r w:rsidR="009A18E9">
        <w:t>ъ</w:t>
      </w:r>
      <w:r>
        <w:t>иых</w:t>
      </w:r>
      <w:r w:rsidR="009A18E9">
        <w:t>ъ</w:t>
      </w:r>
      <w:r>
        <w:t xml:space="preserve"> забот</w:t>
      </w:r>
      <w:r w:rsidR="009A18E9">
        <w:t>ъ</w:t>
      </w:r>
      <w:r>
        <w:t>, которыя</w:t>
      </w:r>
      <w:r>
        <w:br/>
        <w:t>она ему оказывала, и доктор</w:t>
      </w:r>
      <w:r w:rsidR="009A18E9">
        <w:t>ъ</w:t>
      </w:r>
      <w:r>
        <w:t xml:space="preserve"> сказал</w:t>
      </w:r>
      <w:r w:rsidR="009A18E9">
        <w:t>ъ</w:t>
      </w:r>
      <w:r>
        <w:t xml:space="preserve"> мнѣ в</w:t>
      </w:r>
      <w:r w:rsidR="009A18E9">
        <w:t>ъ</w:t>
      </w:r>
      <w:r>
        <w:t>-полголоса: «Вот</w:t>
      </w:r>
      <w:r w:rsidR="009A18E9">
        <w:t>ъ</w:t>
      </w:r>
      <w:r>
        <w:t xml:space="preserve"> это</w:t>
      </w:r>
      <w:r>
        <w:br/>
        <w:t>ужь продолжаемся два мѣеяца : так</w:t>
      </w:r>
      <w:r w:rsidR="009A18E9">
        <w:t>ъ</w:t>
      </w:r>
      <w:r>
        <w:t xml:space="preserve"> молода и так</w:t>
      </w:r>
      <w:r w:rsidR="009A18E9">
        <w:t>ъ</w:t>
      </w:r>
      <w:r>
        <w:t xml:space="preserve"> постоянна !</w:t>
      </w:r>
      <w:r>
        <w:br/>
        <w:t>Она проводить ночи у постели самолюбивого и скучного стари-</w:t>
      </w:r>
      <w:r>
        <w:br/>
        <w:t>ка и ухаживает</w:t>
      </w:r>
      <w:r w:rsidR="009A18E9">
        <w:t>ъ</w:t>
      </w:r>
      <w:r>
        <w:t xml:space="preserve"> за ним</w:t>
      </w:r>
      <w:r w:rsidR="009A18E9">
        <w:t>ъ</w:t>
      </w:r>
      <w:r>
        <w:t xml:space="preserve"> , как</w:t>
      </w:r>
      <w:r w:rsidR="009A18E9">
        <w:t>ъ</w:t>
      </w:r>
      <w:r>
        <w:t xml:space="preserve"> за отцом</w:t>
      </w:r>
      <w:r w:rsidR="009A18E9">
        <w:t>ъ</w:t>
      </w:r>
      <w:r>
        <w:t>. Правда, она годи-</w:t>
      </w:r>
      <w:r>
        <w:br/>
        <w:t>лась бы ему во внучки... но все-таки для меня удивительно. Я лю-</w:t>
      </w:r>
      <w:r>
        <w:br/>
        <w:t>бовался вмѣстѣ с</w:t>
      </w:r>
      <w:r w:rsidR="009A18E9">
        <w:t>ъ</w:t>
      </w:r>
      <w:r>
        <w:t xml:space="preserve"> инм</w:t>
      </w:r>
      <w:r w:rsidR="009A18E9">
        <w:t>ъ</w:t>
      </w:r>
      <w:r>
        <w:t xml:space="preserve"> ея добротой, соединенной с</w:t>
      </w:r>
      <w:r w:rsidR="009A18E9">
        <w:t>ъ</w:t>
      </w:r>
      <w:r>
        <w:t xml:space="preserve"> такими пре-</w:t>
      </w:r>
      <w:r>
        <w:br/>
        <w:t>лестями. Чѣм</w:t>
      </w:r>
      <w:r w:rsidR="009A18E9">
        <w:t>ъ</w:t>
      </w:r>
      <w:r>
        <w:t xml:space="preserve"> болѣе смотрѣл</w:t>
      </w:r>
      <w:r w:rsidR="009A18E9">
        <w:t>ъ</w:t>
      </w:r>
      <w:r>
        <w:t xml:space="preserve"> я на это спокойное и ясное чело,</w:t>
      </w:r>
      <w:r>
        <w:br/>
        <w:t>храм</w:t>
      </w:r>
      <w:r w:rsidR="009A18E9">
        <w:t>ъ</w:t>
      </w:r>
      <w:r>
        <w:t xml:space="preserve"> искренности и добродѣтели, тѣм</w:t>
      </w:r>
      <w:r w:rsidR="009A18E9">
        <w:t>ъ</w:t>
      </w:r>
      <w:r>
        <w:t xml:space="preserve"> менѣе вѣрил</w:t>
      </w:r>
      <w:r w:rsidR="009A18E9">
        <w:t>ъ</w:t>
      </w:r>
      <w:r>
        <w:t xml:space="preserve"> предполо-</w:t>
      </w:r>
      <w:r>
        <w:br/>
        <w:t>женіям</w:t>
      </w:r>
      <w:r w:rsidR="009A18E9">
        <w:t>ъ</w:t>
      </w:r>
      <w:r>
        <w:t xml:space="preserve"> Жоржа. Дверь отворилась, вошел</w:t>
      </w:r>
      <w:r w:rsidR="009A18E9">
        <w:t>ъ</w:t>
      </w:r>
      <w:r>
        <w:t xml:space="preserve"> майор</w:t>
      </w:r>
      <w:r w:rsidR="009A18E9">
        <w:t>ъ</w:t>
      </w:r>
      <w:r>
        <w:t>; я наблюдал</w:t>
      </w:r>
      <w:r w:rsidR="009A18E9">
        <w:t>ъ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79" w:line="180" w:lineRule="exact"/>
        <w:ind w:firstLine="0"/>
        <w:jc w:val="right"/>
      </w:pPr>
      <w:r>
        <w:rPr>
          <w:rStyle w:val="Bodytext280"/>
          <w:b/>
          <w:bCs/>
          <w:i/>
          <w:iCs/>
        </w:rPr>
        <w:lastRenderedPageBreak/>
        <w:t>ІІсзнатгомка.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7"/>
        <w:jc w:val="both"/>
      </w:pPr>
      <w:r>
        <w:rPr>
          <w:noProof/>
        </w:rPr>
        <mc:AlternateContent>
          <mc:Choice Requires="wps">
            <w:drawing>
              <wp:anchor distT="0" distB="0" distL="1688465" distR="63500" simplePos="0" relativeHeight="251544064" behindDoc="1" locked="0" layoutInCell="1" allowOverlap="1">
                <wp:simplePos x="0" y="0"/>
                <wp:positionH relativeFrom="margin">
                  <wp:posOffset>4145280</wp:posOffset>
                </wp:positionH>
                <wp:positionV relativeFrom="margin">
                  <wp:posOffset>69215</wp:posOffset>
                </wp:positionV>
                <wp:extent cx="201295" cy="107950"/>
                <wp:effectExtent l="0" t="0" r="0" b="0"/>
                <wp:wrapSquare wrapText="left"/>
                <wp:docPr id="2186" name="Text Box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7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87Exact"/>
                                <w:b/>
                                <w:bCs/>
                              </w:rPr>
                              <w:t>451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1" o:spid="_x0000_s1149" type="#_x0000_t202" style="position:absolute;left:0;text-align:left;margin-left:326.4pt;margin-top:5.45pt;width:15.85pt;height:8.5pt;z-index:-251772416;visibility:visible;mso-wrap-style:square;mso-width-percent:0;mso-height-percent:0;mso-wrap-distance-left:132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7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87Exact"/>
                          <w:b/>
                          <w:bCs/>
                        </w:rPr>
                        <w:t>451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внимательно. Она почти не замѣтила его появления и, не обращая</w:t>
      </w:r>
      <w:r w:rsidR="00731517">
        <w:br/>
        <w:t>на него взоров</w:t>
      </w:r>
      <w:r w:rsidR="009A18E9">
        <w:t>ъ</w:t>
      </w:r>
      <w:r w:rsidR="00731517">
        <w:t>, продолжала читать для старика какой-то листок</w:t>
      </w:r>
      <w:r w:rsidR="009A18E9">
        <w:t>ъ</w:t>
      </w:r>
      <w:r w:rsidR="00731517">
        <w:t>-—</w:t>
      </w:r>
      <w:r w:rsidR="00731517">
        <w:br/>
        <w:t>это был ь журналы «Новости заграничныя; африканская армія . ..»</w:t>
      </w:r>
      <w:r w:rsidR="00731517">
        <w:br/>
        <w:t>Тут</w:t>
      </w:r>
      <w:r w:rsidR="009A18E9">
        <w:t>ъ</w:t>
      </w:r>
      <w:r w:rsidR="00731517">
        <w:t xml:space="preserve"> голос</w:t>
      </w:r>
      <w:r w:rsidR="009A18E9">
        <w:t>ъ</w:t>
      </w:r>
      <w:r w:rsidR="00731517">
        <w:t xml:space="preserve"> ея понизился и по-мѣрѣ-тоі о, как</w:t>
      </w:r>
      <w:r w:rsidR="009A18E9">
        <w:t>ъ</w:t>
      </w:r>
      <w:r w:rsidR="00731517">
        <w:t xml:space="preserve"> она читала опнса-</w:t>
      </w:r>
      <w:r w:rsidR="00731517">
        <w:br/>
        <w:t>піе осады и отступленія, руки ея дрожали, голос</w:t>
      </w:r>
      <w:r w:rsidR="009A18E9">
        <w:t>ъ</w:t>
      </w:r>
      <w:r w:rsidR="00731517">
        <w:t xml:space="preserve"> дѣлался преры-</w:t>
      </w:r>
      <w:r w:rsidR="00731517">
        <w:br/>
        <w:t>вистым</w:t>
      </w:r>
      <w:r w:rsidR="009A18E9">
        <w:t>ъ</w:t>
      </w:r>
      <w:r w:rsidR="00731517">
        <w:t>, невнятным</w:t>
      </w:r>
      <w:r w:rsidR="009A18E9">
        <w:t>ъ</w:t>
      </w:r>
      <w:r w:rsidR="00731517">
        <w:t xml:space="preserve"> и торонливым</w:t>
      </w:r>
      <w:r w:rsidR="009A18E9">
        <w:t>ъ</w:t>
      </w:r>
      <w:r w:rsidR="00731517">
        <w:t xml:space="preserve"> ... как</w:t>
      </w:r>
      <w:r w:rsidR="009A18E9">
        <w:t>ъ</w:t>
      </w:r>
      <w:r w:rsidR="00731517">
        <w:t>-будто ей хотѣлось</w:t>
      </w:r>
      <w:r w:rsidR="00731517">
        <w:br/>
        <w:t>узнать скорѣй окоичаніе, так</w:t>
      </w:r>
      <w:r w:rsidR="009A18E9">
        <w:t>ъ</w:t>
      </w:r>
      <w:r w:rsidR="00731517">
        <w:t>-что муж</w:t>
      </w:r>
      <w:r w:rsidR="009A18E9">
        <w:t>ъ</w:t>
      </w:r>
      <w:r w:rsidR="00731517">
        <w:t xml:space="preserve"> повторять ей нѣсколько</w:t>
      </w:r>
      <w:r w:rsidR="00731517">
        <w:br/>
        <w:t>разы не так</w:t>
      </w:r>
      <w:r w:rsidR="009A18E9">
        <w:t>ъ</w:t>
      </w:r>
      <w:r w:rsidR="00731517">
        <w:t xml:space="preserve"> скоро! и майор</w:t>
      </w:r>
      <w:r w:rsidR="009A18E9">
        <w:t>ъ</w:t>
      </w:r>
      <w:r w:rsidR="00731517">
        <w:t xml:space="preserve"> Голлидей, природный врагь торо-</w:t>
      </w:r>
      <w:r w:rsidR="00731517">
        <w:br/>
        <w:t>пливости утвер?кдаль медленно, что нѣт</w:t>
      </w:r>
      <w:r w:rsidR="009A18E9">
        <w:t>ъ</w:t>
      </w:r>
      <w:r w:rsidR="00731517">
        <w:t xml:space="preserve"> возможности за нею</w:t>
      </w:r>
      <w:r w:rsidR="00731517">
        <w:br/>
        <w:t>слѣдовагь.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— Начни с</w:t>
      </w:r>
      <w:r w:rsidR="009A18E9">
        <w:t>ъ</w:t>
      </w:r>
      <w:r>
        <w:t xml:space="preserve"> начала, сказал</w:t>
      </w:r>
      <w:r w:rsidR="009A18E9">
        <w:t>ъ</w:t>
      </w:r>
      <w:r>
        <w:t xml:space="preserve"> ей герцог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Бѣдная женщина сдѣлала движеніе невыразимой тоски ; одна-</w:t>
      </w:r>
      <w:r>
        <w:br/>
        <w:t>кожь , подияв</w:t>
      </w:r>
      <w:r w:rsidR="009A18E9">
        <w:t>ъ</w:t>
      </w:r>
      <w:r>
        <w:t xml:space="preserve"> глаза к</w:t>
      </w:r>
      <w:r w:rsidR="009A18E9">
        <w:t>ъ</w:t>
      </w:r>
      <w:r>
        <w:t xml:space="preserve"> небу, как</w:t>
      </w:r>
      <w:r w:rsidR="009A18E9">
        <w:t>ъ</w:t>
      </w:r>
      <w:r>
        <w:t>-будто умоляя его подкрѣпить</w:t>
      </w:r>
      <w:r>
        <w:br/>
        <w:t>ее, начала безконечное чтсніе; я сжалился над</w:t>
      </w:r>
      <w:r w:rsidR="009A18E9">
        <w:t>ъ</w:t>
      </w:r>
      <w:r>
        <w:t xml:space="preserve"> ней, и чтобь укоро-</w:t>
      </w:r>
      <w:r>
        <w:br/>
        <w:t>тить мученіе , об</w:t>
      </w:r>
      <w:r w:rsidR="009A18E9">
        <w:t>ъ</w:t>
      </w:r>
      <w:r>
        <w:t>явить , что имѣю прямое и вѣрное из</w:t>
      </w:r>
      <w:r w:rsidR="00FC273B">
        <w:t>ѣ</w:t>
      </w:r>
      <w:r>
        <w:t>ѣстіе о</w:t>
      </w:r>
      <w:r>
        <w:br/>
        <w:t>всѣх</w:t>
      </w:r>
      <w:r w:rsidR="009A18E9">
        <w:t>ъ</w:t>
      </w:r>
      <w:r>
        <w:t xml:space="preserve"> пронзшествіях</w:t>
      </w:r>
      <w:r w:rsidR="009A18E9">
        <w:t>ъ</w:t>
      </w:r>
      <w:r>
        <w:t xml:space="preserve"> — письмо г. Жоржа.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Всѣ приеутствующіе , и даже с^м</w:t>
      </w:r>
      <w:r w:rsidR="009A18E9">
        <w:t>ъ</w:t>
      </w:r>
      <w:r>
        <w:t xml:space="preserve"> больной, сдѣлали движеніе</w:t>
      </w:r>
      <w:r>
        <w:br/>
        <w:t>любопытства , изключая Низиды, которая осталась спокойною ,</w:t>
      </w:r>
      <w:r>
        <w:br/>
        <w:t>по бросила мнѣ взгляд</w:t>
      </w:r>
      <w:r w:rsidR="009A18E9">
        <w:t>ъ</w:t>
      </w:r>
      <w:r>
        <w:t xml:space="preserve"> благодарности, в ігляд</w:t>
      </w:r>
      <w:r w:rsidR="009A18E9">
        <w:t>ъ</w:t>
      </w:r>
      <w:r>
        <w:t>, блйставшій чув-</w:t>
      </w:r>
      <w:r>
        <w:br/>
        <w:t>ствами сильными и чистыми</w:t>
      </w:r>
      <w:r w:rsidR="00E56DF5">
        <w:t>ъ</w:t>
      </w:r>
      <w:r>
        <w:t>. . И с</w:t>
      </w:r>
      <w:r w:rsidR="009A18E9">
        <w:t>ъ</w:t>
      </w:r>
      <w:r>
        <w:t xml:space="preserve"> этой минуты побѣда Жор-</w:t>
      </w:r>
      <w:r>
        <w:br/>
        <w:t>жа была несомнѣнна ... Я не старался ничего больше проникать,</w:t>
      </w:r>
      <w:r>
        <w:br/>
        <w:t>утвердившись на мысли, что Низида невинна.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Только-что я кончил</w:t>
      </w:r>
      <w:r w:rsidR="009A18E9">
        <w:t>ъ</w:t>
      </w:r>
      <w:r>
        <w:t xml:space="preserve"> чтеніе письма , чело ея приняло опять</w:t>
      </w:r>
      <w:r>
        <w:br/>
        <w:t>свою обыкновенную ясность. Она поручила мнѣ передать Жоржу</w:t>
      </w:r>
      <w:r>
        <w:br/>
        <w:t>нѣсколько ласковых</w:t>
      </w:r>
      <w:r w:rsidR="009A18E9">
        <w:t>ъ</w:t>
      </w:r>
      <w:r>
        <w:t xml:space="preserve"> и дружеских</w:t>
      </w:r>
      <w:r w:rsidR="009A18E9">
        <w:t>ъ</w:t>
      </w:r>
      <w:r>
        <w:t xml:space="preserve"> слов</w:t>
      </w:r>
      <w:r w:rsidR="009A18E9">
        <w:t>ъ</w:t>
      </w:r>
      <w:r>
        <w:t xml:space="preserve"> , погом</w:t>
      </w:r>
      <w:r w:rsidR="009A18E9">
        <w:t>ъ</w:t>
      </w:r>
      <w:r>
        <w:t>, снова усгре-</w:t>
      </w:r>
      <w:r>
        <w:br/>
        <w:t>мив</w:t>
      </w:r>
      <w:r w:rsidR="009A18E9">
        <w:t>ъ</w:t>
      </w:r>
      <w:r>
        <w:t xml:space="preserve"> глаза свои на мужа, не оставляла его болѣе, занималась толь-</w:t>
      </w:r>
      <w:r>
        <w:br/>
        <w:t>ко им</w:t>
      </w:r>
      <w:r w:rsidR="009A18E9">
        <w:t>ъ</w:t>
      </w:r>
      <w:r>
        <w:t xml:space="preserve"> , как</w:t>
      </w:r>
      <w:r w:rsidR="009A18E9">
        <w:t>ъ</w:t>
      </w:r>
      <w:r>
        <w:t>-будто хотѣла удвосннымь участіем</w:t>
      </w:r>
      <w:r w:rsidR="009A18E9">
        <w:t>ъ</w:t>
      </w:r>
      <w:r>
        <w:t xml:space="preserve"> изкупить не-</w:t>
      </w:r>
      <w:r>
        <w:br/>
        <w:t>многгя минуты, посвященныя мысли, противной ея обязанности.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К</w:t>
      </w:r>
      <w:r w:rsidR="009A18E9">
        <w:t>ъ</w:t>
      </w:r>
      <w:r>
        <w:t>-несчастію, такія великодушныя и постоянныя заботы были</w:t>
      </w:r>
      <w:r>
        <w:br/>
        <w:t>напрасны: предсказаніе доктора изполнилось; герцог</w:t>
      </w:r>
      <w:r w:rsidR="009A18E9">
        <w:t>ъ</w:t>
      </w:r>
      <w:r>
        <w:t>,осужденный</w:t>
      </w:r>
      <w:r>
        <w:br/>
        <w:t>болѣе лѣтами, нежели медициной, вскорѣ оставить великолѣпный</w:t>
      </w:r>
      <w:r>
        <w:br/>
        <w:t>замок</w:t>
      </w:r>
      <w:r w:rsidR="009A18E9">
        <w:t>ъ</w:t>
      </w:r>
      <w:r>
        <w:t>, прелестную вдову и огромное богатство.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Первые шесть мѣсяцсвь траура герцогиня провела с</w:t>
      </w:r>
      <w:r w:rsidR="009A18E9">
        <w:t>ъ</w:t>
      </w:r>
      <w:r>
        <w:t xml:space="preserve"> сыном</w:t>
      </w:r>
      <w:r w:rsidR="009A18E9">
        <w:t>ъ</w:t>
      </w:r>
      <w:r>
        <w:br/>
        <w:t>на дачѣ, в</w:t>
      </w:r>
      <w:r w:rsidR="009A18E9">
        <w:t>ъ</w:t>
      </w:r>
      <w:r>
        <w:t xml:space="preserve"> уеднненін; она ниіхого не видѣла, никого не принима-</w:t>
      </w:r>
      <w:r>
        <w:br/>
        <w:t>ла, даже своего брата, майора: — обстоятельство, которое я счел</w:t>
      </w:r>
      <w:r w:rsidR="009A18E9">
        <w:t>ъ</w:t>
      </w:r>
      <w:r>
        <w:br/>
        <w:t>нужиым</w:t>
      </w:r>
      <w:r w:rsidR="009A18E9">
        <w:t>ъ</w:t>
      </w:r>
      <w:r>
        <w:t xml:space="preserve"> записать.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6"/>
        <w:jc w:val="both"/>
      </w:pPr>
      <w:r>
        <w:t>Правда, прежде изтеченія года, замок</w:t>
      </w:r>
      <w:r w:rsidR="009A18E9">
        <w:t>ъ</w:t>
      </w:r>
      <w:r>
        <w:t xml:space="preserve"> был</w:t>
      </w:r>
      <w:r w:rsidR="009A18E9">
        <w:t>ъ</w:t>
      </w:r>
      <w:r>
        <w:t xml:space="preserve"> снова открыть для</w:t>
      </w:r>
      <w:r>
        <w:br/>
        <w:t>общества, и туда начали с</w:t>
      </w:r>
      <w:r w:rsidR="009A18E9">
        <w:t>ъ</w:t>
      </w:r>
      <w:r>
        <w:t>ѣзжаться почти из</w:t>
      </w:r>
      <w:r w:rsidR="009A18E9">
        <w:t>ъ</w:t>
      </w:r>
      <w:r>
        <w:t xml:space="preserve"> всѣх</w:t>
      </w:r>
      <w:r w:rsidR="009A18E9">
        <w:t>ъ</w:t>
      </w:r>
      <w:r>
        <w:t xml:space="preserve"> окруж-</w:t>
      </w:r>
      <w:r>
        <w:br/>
        <w:t>ных</w:t>
      </w:r>
      <w:r w:rsidR="009A18E9">
        <w:t>ъ</w:t>
      </w:r>
      <w:r>
        <w:t xml:space="preserve"> мѣст</w:t>
      </w:r>
      <w:r w:rsidR="009A18E9">
        <w:t>ъ</w:t>
      </w:r>
      <w:r>
        <w:t>. Майор</w:t>
      </w:r>
      <w:r w:rsidR="009A18E9">
        <w:t>ъ</w:t>
      </w:r>
      <w:r>
        <w:t xml:space="preserve"> болѣе не жил ь в</w:t>
      </w:r>
      <w:r w:rsidR="009A18E9">
        <w:t>ъ</w:t>
      </w:r>
      <w:r>
        <w:t xml:space="preserve"> замкѣ; но его там</w:t>
      </w:r>
      <w:r w:rsidR="009A18E9">
        <w:t>ъ</w:t>
      </w:r>
      <w:r>
        <w:t xml:space="preserve"> видѣли</w:t>
      </w:r>
      <w:r>
        <w:br/>
        <w:t>очень-часто, равно-как</w:t>
      </w:r>
      <w:r w:rsidR="009A18E9">
        <w:t>ъ</w:t>
      </w:r>
      <w:r>
        <w:t xml:space="preserve"> и многих</w:t>
      </w:r>
      <w:r w:rsidR="009A18E9">
        <w:t>ъ</w:t>
      </w:r>
      <w:r>
        <w:t xml:space="preserve"> других</w:t>
      </w:r>
      <w:r w:rsidR="009A18E9">
        <w:t>ъ</w:t>
      </w:r>
      <w:r>
        <w:t xml:space="preserve"> парижскихь щеголей;</w:t>
      </w:r>
      <w:r>
        <w:br w:type="page"/>
      </w:r>
    </w:p>
    <w:p w:rsidR="00810524" w:rsidRDefault="00731517">
      <w:pPr>
        <w:pStyle w:val="Bodytext880"/>
        <w:shd w:val="clear" w:color="auto" w:fill="auto"/>
        <w:spacing w:after="96" w:line="170" w:lineRule="exact"/>
      </w:pPr>
      <w:r>
        <w:lastRenderedPageBreak/>
        <w:t>433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3"/>
        <w:jc w:val="both"/>
      </w:pPr>
      <w:r>
        <w:rPr>
          <w:noProof/>
        </w:rPr>
        <mc:AlternateContent>
          <mc:Choice Requires="wps">
            <w:drawing>
              <wp:anchor distT="0" distB="0" distL="1670050" distR="63500" simplePos="0" relativeHeight="251545088" behindDoc="1" locked="0" layoutInCell="1" allowOverlap="1">
                <wp:simplePos x="0" y="0"/>
                <wp:positionH relativeFrom="margin">
                  <wp:posOffset>1858010</wp:posOffset>
                </wp:positionH>
                <wp:positionV relativeFrom="margin">
                  <wp:posOffset>64770</wp:posOffset>
                </wp:positionV>
                <wp:extent cx="628015" cy="101600"/>
                <wp:effectExtent l="0" t="0" r="0" b="0"/>
                <wp:wrapSquare wrapText="left"/>
                <wp:docPr id="2185" name="Text Box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0" o:spid="_x0000_s1150" type="#_x0000_t202" style="position:absolute;left:0;text-align:left;margin-left:146.3pt;margin-top:5.1pt;width:49.45pt;height:8pt;z-index:-251771392;visibility:visible;mso-wrap-style:square;mso-width-percent:0;mso-height-percent:0;mso-wrap-distance-left:131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особенно тѣ, которые люблт</w:t>
      </w:r>
      <w:r w:rsidR="009A18E9">
        <w:t>ъ</w:t>
      </w:r>
      <w:r w:rsidR="00731517">
        <w:t xml:space="preserve"> хорошеньких</w:t>
      </w:r>
      <w:r w:rsidR="009A18E9">
        <w:t>ъ</w:t>
      </w:r>
      <w:r w:rsidR="00731517">
        <w:t xml:space="preserve"> вдова.</w:t>
      </w:r>
      <w:r w:rsidR="009A18E9">
        <w:t xml:space="preserve"> и </w:t>
      </w:r>
      <w:r w:rsidR="00731517">
        <w:t>богатым на-</w:t>
      </w:r>
      <w:r w:rsidR="00731517">
        <w:br/>
      </w:r>
      <w:r w:rsidR="00E6545C">
        <w:t>слѣд</w:t>
      </w:r>
      <w:r w:rsidR="00731517">
        <w:t>ства, являлись постоянно, а их</w:t>
      </w:r>
      <w:r w:rsidR="009A18E9">
        <w:t>ъ</w:t>
      </w:r>
      <w:r w:rsidR="00731517">
        <w:t xml:space="preserve"> было очень-много. Эти (гьі.д-</w:t>
      </w:r>
      <w:r w:rsidR="00731517">
        <w:br/>
        <w:t xml:space="preserve">ды даже повредили гуляиьяма, вь Шантильи, и </w:t>
      </w:r>
      <w:r w:rsidR="00731517">
        <w:rPr>
          <w:rStyle w:val="Bodytext2Bold"/>
        </w:rPr>
        <w:t xml:space="preserve">ла-Фертскій </w:t>
      </w:r>
      <w:r w:rsidR="00731517">
        <w:t>почт-</w:t>
      </w:r>
      <w:r w:rsidR="00731517">
        <w:br/>
        <w:t>мейстер</w:t>
      </w:r>
      <w:r w:rsidR="009A18E9">
        <w:t>ъ</w:t>
      </w:r>
      <w:r w:rsidR="00731517">
        <w:t xml:space="preserve"> утверждали о своеми округе с</w:t>
      </w:r>
      <w:r w:rsidR="000C31B5">
        <w:t>ъ</w:t>
      </w:r>
      <w:r w:rsidR="00731517">
        <w:t xml:space="preserve"> гордостью, что они ни-</w:t>
      </w:r>
      <w:r w:rsidR="00731517">
        <w:br/>
        <w:t>когда не видала, ве нем</w:t>
      </w:r>
      <w:r w:rsidR="009A18E9">
        <w:t>ъ</w:t>
      </w:r>
      <w:r w:rsidR="00731517">
        <w:t xml:space="preserve"> столько экипажей.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Одна новость однакожь уменьшила горячность искателей: ока-</w:t>
      </w:r>
      <w:r>
        <w:br/>
        <w:t>залось,что майореГоллидей, ближайший родственнике покойника,</w:t>
      </w:r>
      <w:r>
        <w:br/>
        <w:t>быле ве ихе разряде и громогласно обеявляль свои виды на руку</w:t>
      </w:r>
      <w:r>
        <w:br/>
        <w:t>вдовы своего брата.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00"/>
        <w:jc w:val="both"/>
      </w:pPr>
      <w:r>
        <w:t>Скоро разнесся слухе , что его предложеніе принято. II вот</w:t>
      </w:r>
      <w:r w:rsidR="009A18E9">
        <w:t>ъ</w:t>
      </w:r>
      <w:r>
        <w:br/>
        <w:t xml:space="preserve">возникли споры </w:t>
      </w:r>
      <w:r>
        <w:rPr>
          <w:rStyle w:val="Bodytext2Italic"/>
        </w:rPr>
        <w:t>за</w:t>
      </w:r>
      <w:r>
        <w:t xml:space="preserve"> и </w:t>
      </w:r>
      <w:r>
        <w:rPr>
          <w:rStyle w:val="Bodytext2Italic"/>
        </w:rPr>
        <w:t>против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,</w:t>
      </w:r>
      <w:r>
        <w:t xml:space="preserve"> точг.-ве-точь какь.на шаитильій-</w:t>
      </w:r>
      <w:r>
        <w:br/>
        <w:t>скихе скачкахе.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Что касается до меня, признаюсь, я опасался и не смеле бить-</w:t>
      </w:r>
      <w:r>
        <w:br/>
        <w:t>ся обе закладе.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Годе траура прошеле уже более месяца, и сведущія особы</w:t>
      </w:r>
      <w:r>
        <w:br/>
        <w:t>утверждали, — а ве числе ихе мере нашего города—что первое</w:t>
      </w:r>
      <w:r>
        <w:br/>
        <w:t xml:space="preserve">возвещеніе о свадьбе будете ве </w:t>
      </w:r>
      <w:r w:rsidR="00E6545C">
        <w:t>слѣд</w:t>
      </w:r>
      <w:r>
        <w:t>ующее воскресенье.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Сидя у камина, я разеуждале обо всВхн этихе собыгіяхе, каке</w:t>
      </w:r>
      <w:r>
        <w:br/>
        <w:t>вдруга, дверь отворилась и влетели офицере</w:t>
      </w:r>
      <w:r w:rsidR="00E56DF5">
        <w:t>ъ</w:t>
      </w:r>
      <w:r>
        <w:t>.. Эго быль Жорже.</w:t>
      </w:r>
      <w:r>
        <w:br/>
        <w:t>Оме бросился ко мне на шею севозклицаніемь:«Наша взяла! Наша</w:t>
      </w:r>
      <w:r>
        <w:br/>
        <w:t>Константина</w:t>
      </w:r>
      <w:r w:rsidR="00E56DF5">
        <w:t>ъ</w:t>
      </w:r>
      <w:r>
        <w:t>.. Ке-счастію, новее походы занимательны и успехи</w:t>
      </w:r>
      <w:r>
        <w:br/>
        <w:t>нын Вшняго года вознаградили славно потери прошлаго. Наша артил-</w:t>
      </w:r>
      <w:r>
        <w:br/>
        <w:t>лерія наделала чудесе. Говорять,что генерале, который ею коман-</w:t>
      </w:r>
      <w:r>
        <w:br/>
        <w:t>довали, будете произведе</w:t>
      </w:r>
      <w:r w:rsidR="009A18E9">
        <w:t>ъ</w:t>
      </w:r>
      <w:r>
        <w:t xml:space="preserve"> ве маршалы.»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15"/>
        </w:tabs>
        <w:spacing w:line="278" w:lineRule="exact"/>
        <w:ind w:firstLine="300"/>
        <w:jc w:val="both"/>
      </w:pPr>
      <w:r>
        <w:t xml:space="preserve">Теме </w:t>
      </w:r>
      <w:r>
        <w:rPr>
          <w:rStyle w:val="Bodytext211ptBold2"/>
        </w:rPr>
        <w:t xml:space="preserve">лучше </w:t>
      </w:r>
      <w:r>
        <w:t>; вероятно и</w:t>
      </w:r>
      <w:r w:rsidR="00764887">
        <w:t xml:space="preserve"> всѣ </w:t>
      </w:r>
      <w:r>
        <w:rPr>
          <w:rStyle w:val="Bodytext211ptBold2"/>
        </w:rPr>
        <w:t xml:space="preserve">ОФицеры </w:t>
      </w:r>
      <w:r>
        <w:t xml:space="preserve">будутв </w:t>
      </w:r>
      <w:r>
        <w:rPr>
          <w:rStyle w:val="Bodytext211ptBold2"/>
        </w:rPr>
        <w:t>повышены</w:t>
      </w:r>
      <w:r>
        <w:rPr>
          <w:rStyle w:val="Bodytext211ptBold2"/>
        </w:rPr>
        <w:br/>
      </w:r>
      <w:r>
        <w:t>чипами.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00"/>
        <w:jc w:val="both"/>
      </w:pPr>
      <w:r>
        <w:t>«Можёте-быть. .. Но вы знаете, что я не честолюбива... . Все</w:t>
      </w:r>
      <w:r>
        <w:br/>
        <w:t>мое желаніе было увидеть Францію и моихе друзей.»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94"/>
        </w:tabs>
        <w:spacing w:line="278" w:lineRule="exact"/>
        <w:ind w:left="180" w:firstLine="120"/>
        <w:jc w:val="both"/>
      </w:pPr>
      <w:r>
        <w:t>ІІекоторыхе вы уже не найдете , сказала. я ему : герцоге</w:t>
      </w:r>
      <w:r>
        <w:br/>
        <w:t>мерь.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«Я это знаю » прервале он</w:t>
      </w:r>
      <w:r w:rsidR="009A18E9">
        <w:t>ъ</w:t>
      </w:r>
      <w:r>
        <w:t xml:space="preserve"> с</w:t>
      </w:r>
      <w:r w:rsidR="009A18E9">
        <w:t>ъ</w:t>
      </w:r>
      <w:r>
        <w:t xml:space="preserve"> озабоченными видом</w:t>
      </w:r>
      <w:r w:rsidR="009A18E9">
        <w:t>ъ</w:t>
      </w:r>
      <w:r>
        <w:t xml:space="preserve"> , и за-</w:t>
      </w:r>
      <w:r>
        <w:br/>
        <w:t>, олчал</w:t>
      </w:r>
      <w:r w:rsidR="009A18E9">
        <w:t>ъ</w:t>
      </w:r>
      <w:r>
        <w:t xml:space="preserve">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120"/>
        <w:jc w:val="both"/>
      </w:pPr>
      <w:r>
        <w:t>Я угадали, чего опь ждале оте меня. Ему не хотелось само-</w:t>
      </w:r>
      <w:r>
        <w:br/>
        <w:t>:у спросить о герцогине, но оне желале, чтобы я начале оба. ней</w:t>
      </w:r>
      <w:r>
        <w:br/>
        <w:t>заговоре; а мне именно не хотелось этого: не.пріятпыя изв</w:t>
      </w:r>
      <w:r w:rsidR="00FC273B">
        <w:t>ѣ</w:t>
      </w:r>
      <w:r>
        <w:t>стія</w:t>
      </w:r>
      <w:r>
        <w:br/>
        <w:t>ссгда узнаются скорее.. 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 xml:space="preserve">Я заговори ть </w:t>
      </w:r>
      <w:r>
        <w:rPr>
          <w:rStyle w:val="Bodytext2Italic"/>
        </w:rPr>
        <w:t>о</w:t>
      </w:r>
      <w:r>
        <w:t xml:space="preserve"> Константине , она. мне. отвечали отрывисто; я</w:t>
      </w:r>
      <w:r>
        <w:br/>
        <w:t>снова повторила, вопроса., но -у ж г. она. не выдержала, и напала, на</w:t>
      </w:r>
      <w:r>
        <w:br/>
        <w:t>меня каке на Бедуина, каке нс напала, бы на самого Ахметь-бся.</w:t>
      </w:r>
      <w:r>
        <w:br w:type="page"/>
      </w:r>
    </w:p>
    <w:p w:rsidR="00810524" w:rsidRDefault="00731517">
      <w:pPr>
        <w:pStyle w:val="Bodytext591"/>
        <w:shd w:val="clear" w:color="auto" w:fill="auto"/>
        <w:spacing w:after="80" w:line="200" w:lineRule="exact"/>
        <w:ind w:firstLine="62"/>
        <w:jc w:val="left"/>
      </w:pPr>
      <w:r>
        <w:rPr>
          <w:rStyle w:val="Bodytext590"/>
          <w:b/>
          <w:bCs/>
        </w:rPr>
        <w:lastRenderedPageBreak/>
        <w:t>і5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4"/>
        <w:jc w:val="both"/>
      </w:pPr>
      <w:r>
        <w:rPr>
          <w:noProof/>
        </w:rPr>
        <mc:AlternateContent>
          <mc:Choice Requires="wps">
            <w:drawing>
              <wp:anchor distT="0" distB="0" distL="63500" distR="1725295" simplePos="0" relativeHeight="251546112" behindDoc="1" locked="0" layoutInCell="1" allowOverlap="1">
                <wp:simplePos x="0" y="0"/>
                <wp:positionH relativeFrom="margin">
                  <wp:posOffset>1850390</wp:posOffset>
                </wp:positionH>
                <wp:positionV relativeFrom="margin">
                  <wp:posOffset>93345</wp:posOffset>
                </wp:positionV>
                <wp:extent cx="658495" cy="107950"/>
                <wp:effectExtent l="0" t="0" r="0" b="0"/>
                <wp:wrapSquare wrapText="right"/>
                <wp:docPr id="2184" name="Text Box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584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</w:rPr>
                              <w:t>Незнакомка.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9" o:spid="_x0000_s1151" type="#_x0000_t202" style="position:absolute;left:0;text-align:left;margin-left:145.7pt;margin-top:7.35pt;width:51.85pt;height:8.5pt;z-index:-251770368;visibility:visible;mso-wrap-style:square;mso-width-percent:0;mso-height-percent:0;mso-wrap-distance-left:5pt;mso-wrap-distance-top:0;mso-wrap-distance-right:135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</w:rPr>
                        <w:t>Незнакомка.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«Чорт</w:t>
      </w:r>
      <w:r w:rsidR="009A18E9">
        <w:t>ъ</w:t>
      </w:r>
      <w:r w:rsidR="00731517">
        <w:t xml:space="preserve"> возьми </w:t>
      </w:r>
      <w:r w:rsidR="00554BF2">
        <w:t>ъ</w:t>
      </w:r>
      <w:r w:rsidR="00731517">
        <w:t xml:space="preserve"> возкликнул</w:t>
      </w:r>
      <w:r w:rsidR="009A18E9">
        <w:t>ъ</w:t>
      </w:r>
      <w:r w:rsidR="00731517">
        <w:t xml:space="preserve"> она. с</w:t>
      </w:r>
      <w:r w:rsidR="009A18E9">
        <w:t>ъ</w:t>
      </w:r>
      <w:r w:rsidR="00731517">
        <w:t xml:space="preserve"> петерпѣніем</w:t>
      </w:r>
      <w:r w:rsidR="009A18E9">
        <w:t>ъ</w:t>
      </w:r>
      <w:r w:rsidR="00731517">
        <w:t>: «еще бу-</w:t>
      </w:r>
      <w:r w:rsidR="00731517">
        <w:br/>
        <w:t>дет</w:t>
      </w:r>
      <w:r w:rsidR="009A18E9">
        <w:t>ъ</w:t>
      </w:r>
      <w:r w:rsidR="00731517">
        <w:t xml:space="preserve"> время говорить о сражентях</w:t>
      </w:r>
      <w:r w:rsidR="009A18E9">
        <w:t>ъ</w:t>
      </w:r>
      <w:r w:rsidR="00731517">
        <w:t>. Какія новости в</w:t>
      </w:r>
      <w:r w:rsidR="009A18E9">
        <w:t>ъ</w:t>
      </w:r>
      <w:r w:rsidR="00731517">
        <w:t xml:space="preserve"> вантих</w:t>
      </w:r>
      <w:r w:rsidR="009A18E9">
        <w:t>ъ</w:t>
      </w:r>
      <w:r w:rsidR="00731517">
        <w:t xml:space="preserve"> мѣ-</w:t>
      </w:r>
      <w:r w:rsidR="00731517">
        <w:br/>
        <w:t>стах</w:t>
      </w:r>
      <w:r w:rsidR="009A18E9">
        <w:t>ъ</w:t>
      </w:r>
      <w:r w:rsidR="00731517">
        <w:t xml:space="preserve"> </w:t>
      </w:r>
      <w:r w:rsidR="00574544">
        <w:t>ъ</w:t>
      </w:r>
      <w:r w:rsidR="00731517">
        <w:t xml:space="preserve"> Нечего дѣлать—надобно было разсказагь о свадьбѣ нр-</w:t>
      </w:r>
      <w:r w:rsidR="00731517">
        <w:br/>
        <w:t>ландскаго майора.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«Иначе не могло и быть , сказала, он</w:t>
      </w:r>
      <w:r w:rsidR="009A18E9">
        <w:t>ъ</w:t>
      </w:r>
      <w:r>
        <w:t xml:space="preserve"> мнѣ холодно: я всегда</w:t>
      </w:r>
      <w:r>
        <w:br/>
        <w:t>ожидала, этого. Разумѣется, она выйдета. скорѣе всего замуж</w:t>
      </w:r>
      <w:r w:rsidR="009A18E9">
        <w:t>ъ</w:t>
      </w:r>
      <w:r>
        <w:t xml:space="preserve"> за</w:t>
      </w:r>
      <w:r>
        <w:br/>
        <w:t>отца своего ребенка .. . Э го така, и должно быть,— и она согла-</w:t>
      </w:r>
      <w:r>
        <w:br/>
        <w:t xml:space="preserve">силась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4"/>
        </w:tabs>
        <w:spacing w:line="278" w:lineRule="exact"/>
        <w:ind w:firstLine="304"/>
        <w:jc w:val="both"/>
      </w:pPr>
      <w:r>
        <w:t>Говорята..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 xml:space="preserve">«А когда свадьба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9"/>
        </w:tabs>
        <w:spacing w:line="278" w:lineRule="exact"/>
        <w:ind w:firstLine="304"/>
        <w:jc w:val="both"/>
      </w:pPr>
      <w:r>
        <w:t>Очень-скоро, я слышала..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Тогда она. вспыхнула, от</w:t>
      </w:r>
      <w:r w:rsidR="009A18E9">
        <w:t>ъ</w:t>
      </w:r>
      <w:r>
        <w:t xml:space="preserve"> гнѣва и разеерднлея на герцогиню ,</w:t>
      </w:r>
      <w:r>
        <w:br/>
        <w:t>по обыкновенно , потому-что вся жизнь его была вѣчный гиѣв</w:t>
      </w:r>
      <w:r w:rsidR="009A18E9">
        <w:t>ъ</w:t>
      </w:r>
      <w:r>
        <w:br/>
        <w:t>на нее, между-тѣм</w:t>
      </w:r>
      <w:r w:rsidR="009A18E9">
        <w:t>ъ</w:t>
      </w:r>
      <w:r>
        <w:t>, как</w:t>
      </w:r>
      <w:r w:rsidR="009A18E9">
        <w:t>ъ</w:t>
      </w:r>
      <w:r>
        <w:t xml:space="preserve"> относительно других</w:t>
      </w:r>
      <w:r w:rsidR="009A18E9">
        <w:t>ъ</w:t>
      </w:r>
      <w:r>
        <w:t xml:space="preserve"> ои</w:t>
      </w:r>
      <w:r w:rsidR="009A18E9">
        <w:t>ъ</w:t>
      </w:r>
      <w:r>
        <w:t xml:space="preserve"> была, така,</w:t>
      </w:r>
      <w:r>
        <w:br/>
        <w:t>добра, и еннзходителена....»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25"/>
        </w:tabs>
        <w:spacing w:line="278" w:lineRule="exact"/>
        <w:ind w:firstLine="304"/>
        <w:jc w:val="both"/>
      </w:pPr>
      <w:r>
        <w:t>ІІо, сказала, я ему: вѣд</w:t>
      </w:r>
      <w:r w:rsidR="009A18E9">
        <w:t>ъ</w:t>
      </w:r>
      <w:r>
        <w:t xml:space="preserve"> вы сейчас:. одобряли этот</w:t>
      </w:r>
      <w:r w:rsidR="009A18E9">
        <w:t>ъ</w:t>
      </w:r>
      <w:r>
        <w:t xml:space="preserve"> союза.,</w:t>
      </w:r>
      <w:r>
        <w:br/>
        <w:t>вы находили его приличным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«Л не запираюсь, но могу ли одобрить союза., заключаемый</w:t>
      </w:r>
      <w:r>
        <w:br/>
        <w:t>така, скоро ! Едва прошел</w:t>
      </w:r>
      <w:r w:rsidR="009A18E9">
        <w:t>ъ</w:t>
      </w:r>
      <w:r>
        <w:t xml:space="preserve"> года., недавно еще овдовѣла она ! Не</w:t>
      </w:r>
      <w:r>
        <w:br/>
        <w:t>зиачита. ли оскорбить всѣ свѣаскія приличія, обнаружмв</w:t>
      </w:r>
      <w:r w:rsidR="009A18E9">
        <w:t>ъ</w:t>
      </w:r>
      <w:r>
        <w:t xml:space="preserve"> такую</w:t>
      </w:r>
      <w:r>
        <w:br/>
        <w:t>живую іт поспѣшную нѣжность ... Не мпѣ ли она клялась переда.</w:t>
      </w:r>
      <w:r>
        <w:br/>
        <w:t>моиЧі</w:t>
      </w:r>
      <w:r w:rsidR="009A18E9">
        <w:t>ъ</w:t>
      </w:r>
      <w:r>
        <w:t xml:space="preserve"> от</w:t>
      </w:r>
      <w:r w:rsidR="009A18E9">
        <w:t>ъ</w:t>
      </w:r>
      <w:r>
        <w:t>ѣздом</w:t>
      </w:r>
      <w:r w:rsidR="009A18E9">
        <w:t>ъ</w:t>
      </w:r>
      <w:r>
        <w:t xml:space="preserve"> , что она его болѣе не любита.... Впрочем</w:t>
      </w:r>
      <w:r w:rsidR="009A18E9">
        <w:t>ъ</w:t>
      </w:r>
      <w:r>
        <w:t xml:space="preserve"> ,</w:t>
      </w:r>
      <w:r>
        <w:br/>
        <w:t>если говорила она , я не должена, быд</w:t>
      </w:r>
      <w:r w:rsidR="009A18E9">
        <w:t>ъ</w:t>
      </w:r>
      <w:r>
        <w:t xml:space="preserve"> вѣрить .. . Эта женщина</w:t>
      </w:r>
      <w:r>
        <w:br/>
        <w:t>вею жизнь свою провела в</w:t>
      </w:r>
      <w:r w:rsidR="009A18E9">
        <w:t>ъ</w:t>
      </w:r>
      <w:r>
        <w:t xml:space="preserve"> тома., что обманывала меня и забав-</w:t>
      </w:r>
      <w:r>
        <w:br/>
        <w:t>лялась мной.»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4"/>
        <w:jc w:val="both"/>
      </w:pPr>
      <w:r>
        <w:t>Н он</w:t>
      </w:r>
      <w:r w:rsidR="009A18E9">
        <w:t>ъ</w:t>
      </w:r>
      <w:r>
        <w:t xml:space="preserve"> большими шагами разхаживал</w:t>
      </w:r>
      <w:r w:rsidR="009A18E9">
        <w:t>ъ</w:t>
      </w:r>
      <w:r>
        <w:t xml:space="preserve"> по комнатѣ. Вѣроят-</w:t>
      </w:r>
      <w:r>
        <w:br/>
        <w:t>но Низида не отдѣлалась бы этой выходкой; другая бы непремѣн-</w:t>
      </w:r>
      <w:r>
        <w:br/>
        <w:t>но за ней по</w:t>
      </w:r>
      <w:r w:rsidR="00E6545C">
        <w:t>слѣд</w:t>
      </w:r>
      <w:r>
        <w:t>овала, если бы первый порыва, гнѣва Жоржа не</w:t>
      </w:r>
      <w:r>
        <w:br/>
        <w:t>прервала, мер</w:t>
      </w:r>
      <w:r w:rsidR="009A18E9">
        <w:t>ъ</w:t>
      </w:r>
      <w:r>
        <w:t>, вошедшій ва, эту минуту са. торжественвыма. ви-</w:t>
      </w:r>
      <w:r>
        <w:br/>
        <w:t>дома..</w:t>
      </w:r>
    </w:p>
    <w:p w:rsidR="00810524" w:rsidRDefault="00731517">
      <w:pPr>
        <w:pStyle w:val="Bodytext21"/>
        <w:shd w:val="clear" w:color="auto" w:fill="auto"/>
        <w:spacing w:after="243" w:line="278" w:lineRule="exact"/>
        <w:ind w:firstLine="304"/>
        <w:jc w:val="both"/>
      </w:pPr>
      <w:r>
        <w:t>Я отгадала., что она. приноса, новость. Вг. провинціи много зна-</w:t>
      </w:r>
      <w:r>
        <w:br/>
        <w:t>чить имѣть какую-нибудь новость. Она доставляете, занятій и</w:t>
      </w:r>
      <w:r>
        <w:br/>
        <w:t>т олкова, на ці.лый день !</w:t>
      </w:r>
    </w:p>
    <w:p w:rsidR="00810524" w:rsidRDefault="00731517">
      <w:pPr>
        <w:pStyle w:val="Bodytext21"/>
        <w:shd w:val="clear" w:color="auto" w:fill="auto"/>
        <w:tabs>
          <w:tab w:val="center" w:pos="3490"/>
        </w:tabs>
        <w:spacing w:after="54" w:line="200" w:lineRule="exact"/>
        <w:ind w:left="1420" w:hanging="4"/>
        <w:jc w:val="both"/>
      </w:pPr>
      <w:r>
        <w:t>•</w:t>
      </w:r>
      <w:r>
        <w:tab/>
        <w:t>УИІ.</w:t>
      </w:r>
    </w:p>
    <w:p w:rsidR="00810524" w:rsidRDefault="00731517">
      <w:pPr>
        <w:pStyle w:val="Bodytext21"/>
        <w:shd w:val="clear" w:color="auto" w:fill="auto"/>
        <w:spacing w:line="288" w:lineRule="exact"/>
        <w:ind w:firstLine="304"/>
        <w:jc w:val="both"/>
      </w:pPr>
      <w:r>
        <w:t>«Новост ь» вскричала, мера.: «новость удивительная и неожидан-</w:t>
      </w:r>
      <w:r>
        <w:br/>
        <w:t>ная ! ГраФінія не выходи т</w:t>
      </w:r>
      <w:r w:rsidR="009A18E9">
        <w:t>ъ</w:t>
      </w:r>
      <w:r>
        <w:t xml:space="preserve"> замуж</w:t>
      </w:r>
      <w:r w:rsidR="009A18E9">
        <w:t>ъ</w:t>
      </w:r>
      <w:r>
        <w:t xml:space="preserve"> ! Майору отказано... на-отрѣз</w:t>
      </w:r>
      <w:r w:rsidR="009A18E9">
        <w:t>ъ</w:t>
      </w:r>
      <w:r>
        <w:br/>
        <w:t>от казано. Он</w:t>
      </w:r>
      <w:r w:rsidR="009A18E9">
        <w:t>ъ</w:t>
      </w:r>
      <w:r>
        <w:t xml:space="preserve"> ужь взял</w:t>
      </w:r>
      <w:r w:rsidR="009A18E9">
        <w:t>ъ</w:t>
      </w:r>
      <w:r>
        <w:t xml:space="preserve"> и лошадей, чтобь уѣхать в</w:t>
      </w:r>
      <w:r w:rsidR="009A18E9">
        <w:t>ъ</w:t>
      </w:r>
      <w:r>
        <w:t xml:space="preserve"> Парижа.;</w:t>
      </w:r>
      <w:r>
        <w:br/>
        <w:t>новость вѣрнѣйшая ! 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9"/>
        </w:tabs>
        <w:spacing w:line="288" w:lineRule="exact"/>
        <w:ind w:firstLine="304"/>
        <w:jc w:val="both"/>
        <w:sectPr w:rsidR="00810524">
          <w:pgSz w:w="7361" w:h="12359"/>
          <w:pgMar w:top="256" w:right="220" w:bottom="261" w:left="230" w:header="0" w:footer="3" w:gutter="0"/>
          <w:cols w:space="720"/>
          <w:noEndnote/>
          <w:docGrid w:linePitch="360"/>
        </w:sectPr>
      </w:pPr>
      <w:r>
        <w:t>От</w:t>
      </w:r>
      <w:r w:rsidR="009A18E9">
        <w:t>ъ</w:t>
      </w:r>
      <w:r>
        <w:t xml:space="preserve"> кого вы се слышали?</w:t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ind w:left="2880" w:firstLine="5"/>
        <w:jc w:val="left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«От</w:t>
      </w:r>
      <w:r w:rsidR="009A18E9">
        <w:t>ъ</w:t>
      </w:r>
      <w:r>
        <w:t xml:space="preserve"> почтмейстера.»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При имени такой высокой особы, сомнѣніе разсѣялось, и я по-</w:t>
      </w:r>
      <w:r>
        <w:br/>
        <w:t>чувствовала сильный порыв</w:t>
      </w:r>
      <w:r w:rsidR="009A18E9">
        <w:t>ъ</w:t>
      </w:r>
      <w:r>
        <w:t xml:space="preserve"> радости. Что же касается до Жор-</w:t>
      </w:r>
      <w:r>
        <w:br/>
        <w:t>жа, он</w:t>
      </w:r>
      <w:r w:rsidR="009A18E9">
        <w:t>ъ</w:t>
      </w:r>
      <w:r>
        <w:t xml:space="preserve"> ужасно прогнѣвался на Низиду, и ярость его была в</w:t>
      </w:r>
      <w:r w:rsidR="009A18E9">
        <w:t>ъ</w:t>
      </w:r>
      <w:r>
        <w:t xml:space="preserve"> та-</w:t>
      </w:r>
      <w:r>
        <w:br/>
      </w:r>
      <w:r>
        <w:rPr>
          <w:lang w:val="fr-FR" w:eastAsia="fr-FR" w:bidi="fr-FR"/>
        </w:rPr>
        <w:t xml:space="preserve">KQM'fi </w:t>
      </w:r>
      <w:r>
        <w:t>сильном</w:t>
      </w:r>
      <w:r w:rsidR="009A18E9">
        <w:t>ъ</w:t>
      </w:r>
      <w:r>
        <w:t xml:space="preserve"> градуеѣ, чго не могла понизиться вдругь без</w:t>
      </w:r>
      <w:r w:rsidR="009A18E9">
        <w:t>ъ</w:t>
      </w:r>
      <w:r>
        <w:br/>
        <w:t>переходов</w:t>
      </w:r>
      <w:r w:rsidR="009A18E9">
        <w:t>ъ</w:t>
      </w:r>
      <w:r>
        <w:t>. Однакожь оп</w:t>
      </w:r>
      <w:r w:rsidR="009A18E9">
        <w:t>ъ</w:t>
      </w:r>
      <w:r>
        <w:t xml:space="preserve"> проговорил</w:t>
      </w:r>
      <w:r w:rsidR="009A18E9">
        <w:t>ъ</w:t>
      </w:r>
      <w:r>
        <w:t xml:space="preserve"> сквозь зубы: «Почему вы</w:t>
      </w:r>
      <w:r>
        <w:br/>
        <w:t>знаете, что это правда? Да она и,сама этого не знает</w:t>
      </w:r>
      <w:r w:rsidR="009A18E9">
        <w:t>ъ</w:t>
      </w:r>
      <w:r>
        <w:t>! В</w:t>
      </w:r>
      <w:r w:rsidR="009A18E9">
        <w:t>ъ</w:t>
      </w:r>
      <w:r>
        <w:t xml:space="preserve"> ней</w:t>
      </w:r>
      <w:r>
        <w:br/>
        <w:t>столько странностей, столько капризов</w:t>
      </w:r>
      <w:r w:rsidR="009A18E9">
        <w:t>ъ</w:t>
      </w:r>
      <w:r>
        <w:t>... И зачѣм</w:t>
      </w:r>
      <w:r w:rsidR="009A18E9">
        <w:t>ъ</w:t>
      </w:r>
      <w:r>
        <w:t xml:space="preserve"> отказывать</w:t>
      </w:r>
      <w:r>
        <w:br/>
        <w:t>своему двоюродному брату? чтоб</w:t>
      </w:r>
      <w:r w:rsidR="009A18E9">
        <w:t>ъ</w:t>
      </w:r>
      <w:r>
        <w:t xml:space="preserve"> сделать друг ой выбор</w:t>
      </w:r>
      <w:r w:rsidR="009A18E9">
        <w:t>ъ</w:t>
      </w:r>
      <w:r>
        <w:t>, кото-</w:t>
      </w:r>
      <w:r>
        <w:br/>
        <w:t>рый вѣрно будет</w:t>
      </w:r>
      <w:r w:rsidR="009A18E9">
        <w:t>ъ</w:t>
      </w:r>
      <w:r>
        <w:t xml:space="preserve"> в</w:t>
      </w:r>
      <w:r w:rsidR="009A18E9">
        <w:t>ъ</w:t>
      </w:r>
      <w:r>
        <w:t xml:space="preserve"> десять раз</w:t>
      </w:r>
      <w:r w:rsidR="009A18E9">
        <w:t>ъ</w:t>
      </w:r>
      <w:r>
        <w:t xml:space="preserve"> хунте?...»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34"/>
        </w:tabs>
        <w:spacing w:line="278" w:lineRule="exact"/>
        <w:ind w:firstLine="300"/>
        <w:jc w:val="both"/>
      </w:pPr>
      <w:r>
        <w:t>Это, может ь-быгь, для-того, сказал ь я, глядя на него: чтоб</w:t>
      </w:r>
      <w:r w:rsidR="009A18E9">
        <w:t>ъ</w:t>
      </w:r>
      <w:r>
        <w:br/>
        <w:t>остаться свободной.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«Да, вы правы» вскричал</w:t>
      </w:r>
      <w:r w:rsidR="009A18E9">
        <w:t>ъ</w:t>
      </w:r>
      <w:r>
        <w:t xml:space="preserve"> он</w:t>
      </w:r>
      <w:r w:rsidR="009A18E9">
        <w:t>ъ</w:t>
      </w:r>
      <w:r>
        <w:t>, обрадовавшись случаю возоб-</w:t>
      </w:r>
      <w:r>
        <w:br/>
        <w:t>новить свой гнѣвь: «чтоб</w:t>
      </w:r>
      <w:r w:rsidR="009A18E9">
        <w:t>ъ</w:t>
      </w:r>
      <w:r>
        <w:t xml:space="preserve"> быть свободною и сдѣлаться полною</w:t>
      </w:r>
      <w:r>
        <w:br/>
        <w:t>кокеткой, чтоб</w:t>
      </w:r>
      <w:r w:rsidR="009A18E9">
        <w:t>ъ</w:t>
      </w:r>
      <w:r>
        <w:t xml:space="preserve"> держать в</w:t>
      </w:r>
      <w:r w:rsidR="009A18E9">
        <w:t>ъ</w:t>
      </w:r>
      <w:r>
        <w:t xml:space="preserve"> равновѣсіи двадцать соперников</w:t>
      </w:r>
      <w:r w:rsidR="009A18E9">
        <w:t>ъ</w:t>
      </w:r>
      <w:r>
        <w:t>,</w:t>
      </w:r>
      <w:r>
        <w:br/>
        <w:t>всѣх</w:t>
      </w:r>
      <w:r w:rsidR="009A18E9">
        <w:t>ъ</w:t>
      </w:r>
      <w:r>
        <w:t xml:space="preserve"> мучить и никого не выбрать.»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80"/>
        </w:tabs>
        <w:spacing w:line="278" w:lineRule="exact"/>
        <w:ind w:firstLine="300"/>
        <w:jc w:val="both"/>
      </w:pPr>
      <w:r>
        <w:t>Вы к</w:t>
      </w:r>
      <w:r w:rsidR="009A18E9">
        <w:t>ъ</w:t>
      </w:r>
      <w:r>
        <w:t xml:space="preserve"> ней очень строги.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«Я справедлива .. послѣ ея поступка со мной, послѣ всѣх</w:t>
      </w:r>
      <w:r w:rsidR="009A18E9">
        <w:t>ъ</w:t>
      </w:r>
      <w:r>
        <w:t xml:space="preserve"> о-</w:t>
      </w:r>
      <w:r>
        <w:br/>
        <w:t>скорбленій.. . 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39"/>
        </w:tabs>
        <w:spacing w:line="278" w:lineRule="exact"/>
        <w:ind w:firstLine="300"/>
        <w:jc w:val="both"/>
      </w:pPr>
      <w:r>
        <w:t>Гораздо было бы великодушнѣе забыть их</w:t>
      </w:r>
      <w:r w:rsidR="009A18E9">
        <w:t>ъ</w:t>
      </w:r>
      <w:r>
        <w:t xml:space="preserve"> теперь, когда</w:t>
      </w:r>
      <w:r>
        <w:br/>
        <w:t>она так</w:t>
      </w:r>
      <w:r w:rsidR="009A18E9">
        <w:t>ъ</w:t>
      </w:r>
      <w:r>
        <w:t xml:space="preserve"> несчастна.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«Несчастна</w:t>
      </w:r>
      <w:r w:rsidR="00554BF2">
        <w:t>ъ</w:t>
      </w:r>
      <w:r>
        <w:t xml:space="preserve"> вскричал</w:t>
      </w:r>
      <w:r w:rsidR="009A18E9">
        <w:t>ъ</w:t>
      </w:r>
      <w:r>
        <w:t xml:space="preserve"> он</w:t>
      </w:r>
      <w:r w:rsidR="009A18E9">
        <w:t>ъ</w:t>
      </w:r>
      <w:r>
        <w:t>, тронутый: «вы думаете, что она</w:t>
      </w:r>
      <w:r>
        <w:br/>
        <w:t>несчастна ? ...» И гнѣв</w:t>
      </w:r>
      <w:r w:rsidR="009A18E9">
        <w:t>ъ</w:t>
      </w:r>
      <w:r>
        <w:t xml:space="preserve"> его исчез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39"/>
        </w:tabs>
        <w:spacing w:line="278" w:lineRule="exact"/>
        <w:ind w:firstLine="300"/>
        <w:jc w:val="both"/>
      </w:pPr>
      <w:r>
        <w:t>Она нуждается в</w:t>
      </w:r>
      <w:r w:rsidR="009A18E9">
        <w:t>ъ</w:t>
      </w:r>
      <w:r>
        <w:t xml:space="preserve"> присутствіи и утѣшеніи друзей евоих</w:t>
      </w:r>
      <w:r w:rsidR="009A18E9">
        <w:t>ъ</w:t>
      </w:r>
      <w:r>
        <w:t>;</w:t>
      </w:r>
      <w:r>
        <w:br/>
        <w:t>не навѣсгите ли вы ее?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«За-чѣм</w:t>
      </w:r>
      <w:r w:rsidR="009A18E9">
        <w:t>ъ</w:t>
      </w:r>
      <w:r>
        <w:t>? Окруженная всегда поклонниками, будет</w:t>
      </w:r>
      <w:r w:rsidR="009A18E9">
        <w:t>ъ</w:t>
      </w:r>
      <w:r>
        <w:t xml:space="preserve"> ли имѣть</w:t>
      </w:r>
      <w:r>
        <w:br/>
        <w:t xml:space="preserve">она время принять меня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44"/>
        </w:tabs>
        <w:spacing w:line="278" w:lineRule="exact"/>
        <w:ind w:firstLine="300"/>
        <w:jc w:val="both"/>
      </w:pPr>
      <w:r>
        <w:t>Чт</w:t>
      </w:r>
      <w:r w:rsidR="00FC273B">
        <w:t>ѣ</w:t>
      </w:r>
      <w:r>
        <w:t xml:space="preserve"> вам</w:t>
      </w:r>
      <w:r w:rsidR="009A18E9">
        <w:t>ъ</w:t>
      </w:r>
      <w:r>
        <w:t xml:space="preserve"> за дѣло! Оставьте карточку... Вы по-крайией-мѣ-</w:t>
      </w:r>
      <w:r>
        <w:br/>
        <w:t>рѣ изполните необходимую обязанность, сдѣлав</w:t>
      </w:r>
      <w:r w:rsidR="009A18E9">
        <w:t>ъ</w:t>
      </w:r>
      <w:r>
        <w:t xml:space="preserve"> визит</w:t>
      </w:r>
      <w:r w:rsidR="009A18E9">
        <w:t>ъ</w:t>
      </w:r>
      <w:r>
        <w:t>... Вы</w:t>
      </w:r>
      <w:r>
        <w:br/>
        <w:t>должны это сдѣлагь, хотя бы и принужденно.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400" w:hanging="4"/>
      </w:pPr>
      <w:r>
        <w:t>«Хорошо! Если вы хотите, я пойду завтра.»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94"/>
        </w:tabs>
        <w:spacing w:line="278" w:lineRule="exact"/>
        <w:ind w:firstLine="300"/>
        <w:jc w:val="both"/>
      </w:pPr>
      <w:r>
        <w:t>Подите сегодня вечером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400" w:hanging="4"/>
      </w:pPr>
      <w:r>
        <w:t>«Погода очень-дурна; это так</w:t>
      </w:r>
      <w:r w:rsidR="009A18E9">
        <w:t>ъ</w:t>
      </w:r>
      <w:r>
        <w:t xml:space="preserve"> неприятно... но нечего дѣлать.»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С</w:t>
      </w:r>
      <w:r w:rsidR="009A18E9">
        <w:t>ъ</w:t>
      </w:r>
      <w:r>
        <w:t xml:space="preserve"> видом</w:t>
      </w:r>
      <w:r w:rsidR="009A18E9">
        <w:t>ъ</w:t>
      </w:r>
      <w:r>
        <w:t xml:space="preserve"> дурнаго разположенія, он</w:t>
      </w:r>
      <w:r w:rsidR="009A18E9">
        <w:t>ъ</w:t>
      </w:r>
      <w:r>
        <w:t xml:space="preserve"> взял</w:t>
      </w:r>
      <w:r w:rsidR="009A18E9">
        <w:t>ъ</w:t>
      </w:r>
      <w:r>
        <w:t xml:space="preserve"> шляпу и вышел ь.</w:t>
      </w:r>
      <w:r>
        <w:br/>
        <w:t>Бѣдный юноша! он</w:t>
      </w:r>
      <w:r w:rsidR="009A18E9">
        <w:t>ъ</w:t>
      </w:r>
      <w:r>
        <w:t xml:space="preserve"> сам</w:t>
      </w:r>
      <w:r w:rsidR="009A18E9">
        <w:t>ъ</w:t>
      </w:r>
      <w:r>
        <w:t xml:space="preserve"> хотѣл</w:t>
      </w:r>
      <w:r w:rsidR="009A18E9">
        <w:t>ъ</w:t>
      </w:r>
      <w:r>
        <w:t xml:space="preserve"> этого до смерти.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Хоть я и послѣ узнал</w:t>
      </w:r>
      <w:r w:rsidR="009A18E9">
        <w:t>ъ</w:t>
      </w:r>
      <w:r>
        <w:t>, чтб произходило при этом</w:t>
      </w:r>
      <w:r w:rsidR="009A18E9">
        <w:t>ъ</w:t>
      </w:r>
      <w:r>
        <w:t xml:space="preserve"> свиданіи,</w:t>
      </w:r>
      <w:r>
        <w:br/>
        <w:t>но Жорж</w:t>
      </w:r>
      <w:r w:rsidR="009A18E9">
        <w:t>ъ</w:t>
      </w:r>
      <w:r>
        <w:t xml:space="preserve"> столько раз</w:t>
      </w:r>
      <w:r w:rsidR="009A18E9">
        <w:t>ъ</w:t>
      </w:r>
      <w:r>
        <w:t xml:space="preserve"> повторяла, мнѣ о нем</w:t>
      </w:r>
      <w:r w:rsidR="009A18E9">
        <w:t>ъ</w:t>
      </w:r>
      <w:r>
        <w:t>, что я помню все</w:t>
      </w:r>
      <w:r>
        <w:br/>
        <w:t>от</w:t>
      </w:r>
      <w:r w:rsidR="009A18E9">
        <w:t>ъ</w:t>
      </w:r>
      <w:r>
        <w:t xml:space="preserve"> слова до слова.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  <w:sectPr w:rsidR="00810524">
          <w:headerReference w:type="even" r:id="rId128"/>
          <w:headerReference w:type="default" r:id="rId129"/>
          <w:pgSz w:w="7361" w:h="12359"/>
          <w:pgMar w:top="400" w:right="210" w:bottom="357" w:left="210" w:header="0" w:footer="3" w:gutter="0"/>
          <w:pgNumType w:start="134"/>
          <w:cols w:space="720"/>
          <w:noEndnote/>
          <w:docGrid w:linePitch="360"/>
        </w:sectPr>
      </w:pPr>
      <w:r>
        <w:t>Не без</w:t>
      </w:r>
      <w:r w:rsidR="009A18E9">
        <w:t>ъ</w:t>
      </w:r>
      <w:r>
        <w:t xml:space="preserve"> сильнаго волнеиія </w:t>
      </w:r>
      <w:r w:rsidR="004A2DB5">
        <w:t>у</w:t>
      </w:r>
      <w:r>
        <w:t>видѣл</w:t>
      </w:r>
      <w:r w:rsidR="009A18E9">
        <w:t>ъ</w:t>
      </w:r>
      <w:r>
        <w:t xml:space="preserve"> Жораг</w:t>
      </w:r>
      <w:r w:rsidR="009A18E9">
        <w:t>ъ</w:t>
      </w:r>
      <w:r>
        <w:t xml:space="preserve"> издали замок</w:t>
      </w:r>
      <w:r w:rsidR="009A18E9">
        <w:t>ъ</w:t>
      </w:r>
      <w:r>
        <w:t>, ко-</w:t>
      </w:r>
      <w:r>
        <w:br/>
        <w:t>торый вмВщал</w:t>
      </w:r>
      <w:r w:rsidR="009A18E9">
        <w:t>ъ</w:t>
      </w:r>
      <w:r>
        <w:t xml:space="preserve"> в</w:t>
      </w:r>
      <w:r w:rsidR="009A18E9">
        <w:t>ъ</w:t>
      </w:r>
      <w:r>
        <w:t xml:space="preserve"> себѣ</w:t>
      </w:r>
      <w:r w:rsidR="00764887">
        <w:t xml:space="preserve"> всѣ </w:t>
      </w:r>
      <w:r>
        <w:t>его счастіе, всѣ мученія и надежды.</w:t>
      </w:r>
    </w:p>
    <w:p w:rsidR="00810524" w:rsidRDefault="00731517">
      <w:pPr>
        <w:pStyle w:val="Bodytext251"/>
        <w:shd w:val="clear" w:color="auto" w:fill="auto"/>
        <w:spacing w:after="99" w:line="180" w:lineRule="exact"/>
      </w:pPr>
      <w:r>
        <w:rPr>
          <w:rStyle w:val="Bodytext250"/>
          <w:b/>
          <w:bCs/>
          <w:i/>
          <w:iCs/>
        </w:rPr>
        <w:lastRenderedPageBreak/>
        <w:t>//апптгомка.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84"/>
        <w:jc w:val="both"/>
      </w:pPr>
      <w:r>
        <w:rPr>
          <w:noProof/>
        </w:rPr>
        <mc:AlternateContent>
          <mc:Choice Requires="wps">
            <w:drawing>
              <wp:anchor distT="0" distB="0" distL="1664335" distR="63500" simplePos="0" relativeHeight="251547136" behindDoc="1" locked="0" layoutInCell="1" allowOverlap="1">
                <wp:simplePos x="0" y="0"/>
                <wp:positionH relativeFrom="margin">
                  <wp:posOffset>4154170</wp:posOffset>
                </wp:positionH>
                <wp:positionV relativeFrom="margin">
                  <wp:posOffset>-69850</wp:posOffset>
                </wp:positionV>
                <wp:extent cx="204470" cy="190500"/>
                <wp:effectExtent l="0" t="0" r="0" b="0"/>
                <wp:wrapSquare wrapText="left"/>
                <wp:docPr id="2183" name="Text Box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9"/>
                              <w:shd w:val="clear" w:color="auto" w:fill="auto"/>
                              <w:spacing w:line="300" w:lineRule="exact"/>
                            </w:pPr>
                            <w:r>
                              <w:t>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8" o:spid="_x0000_s1152" type="#_x0000_t202" style="position:absolute;left:0;text-align:left;margin-left:327.1pt;margin-top:-5.5pt;width:16.1pt;height:15pt;z-index:-251769344;visibility:visible;mso-wrap-style:square;mso-width-percent:0;mso-height-percent:0;mso-wrap-distance-left:131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9"/>
                        <w:shd w:val="clear" w:color="auto" w:fill="auto"/>
                        <w:spacing w:line="300" w:lineRule="exact"/>
                      </w:pPr>
                      <w:r>
                        <w:t>ш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«Она свободна, правда; но послужить ли это кн чему-нибудь?</w:t>
      </w:r>
      <w:r w:rsidR="00731517">
        <w:br/>
        <w:t>И как</w:t>
      </w:r>
      <w:r w:rsidR="009A18E9">
        <w:t>ъ</w:t>
      </w:r>
      <w:r w:rsidR="00731517">
        <w:t xml:space="preserve"> еще меня пріймут</w:t>
      </w:r>
      <w:r w:rsidR="009A18E9">
        <w:t>ъ</w:t>
      </w:r>
      <w:r w:rsidR="00731517">
        <w:t xml:space="preserve"> ? Никогд</w:t>
      </w:r>
      <w:r w:rsidR="000C31B5">
        <w:t>ъ</w:t>
      </w:r>
      <w:r w:rsidR="00731517">
        <w:t xml:space="preserve"> думал</w:t>
      </w:r>
      <w:r w:rsidR="009A18E9">
        <w:t>ъ</w:t>
      </w:r>
      <w:r w:rsidR="00731517">
        <w:t xml:space="preserve"> Жоржи: «не призна-</w:t>
      </w:r>
      <w:r w:rsidR="00731517">
        <w:br/>
        <w:t>валась она, что любить меня</w:t>
      </w:r>
      <w:r w:rsidR="00554BF2">
        <w:t>ъ</w:t>
      </w:r>
      <w:r w:rsidR="00731517">
        <w:t xml:space="preserve"> Ивоть, припоминая все, чт</w:t>
      </w:r>
      <w:r w:rsidR="00FC273B">
        <w:t>ѣ</w:t>
      </w:r>
      <w:r w:rsidR="00731517">
        <w:t xml:space="preserve"> пронз-</w:t>
      </w:r>
      <w:r w:rsidR="00731517">
        <w:br/>
        <w:t>ходило между ими и герцогинею, он</w:t>
      </w:r>
      <w:r w:rsidR="009A18E9">
        <w:t>ъ</w:t>
      </w:r>
      <w:r w:rsidR="00731517">
        <w:t xml:space="preserve"> прпнужДени быль сознаться,</w:t>
      </w:r>
      <w:r w:rsidR="00731517">
        <w:br/>
        <w:t>что,вѣрная своим</w:t>
      </w:r>
      <w:r w:rsidR="009A18E9">
        <w:t>ъ</w:t>
      </w:r>
      <w:r w:rsidR="00731517">
        <w:t xml:space="preserve"> обязанностям</w:t>
      </w:r>
      <w:r w:rsidR="009A18E9">
        <w:t>ъ</w:t>
      </w:r>
      <w:r w:rsidR="00731517">
        <w:t>, она являлась ему только как</w:t>
      </w:r>
      <w:r w:rsidR="009A18E9">
        <w:t>ъ</w:t>
      </w:r>
      <w:r w:rsidR="00731517">
        <w:br/>
        <w:t>подруга нѣжыая и преданная; что впрочем</w:t>
      </w:r>
      <w:r w:rsidR="009A18E9">
        <w:t>ъ</w:t>
      </w:r>
      <w:r w:rsidR="00731517">
        <w:t>, всегда непоколебимая</w:t>
      </w:r>
      <w:r w:rsidR="00731517">
        <w:br/>
        <w:t>и строгая, она не оказывала ему ни малѣйшаго снизхожденія, не</w:t>
      </w:r>
      <w:r w:rsidR="00731517">
        <w:br/>
        <w:t>подавала ни малѣйшей надежды... Но если она искренно питала</w:t>
      </w:r>
      <w:r w:rsidR="00731517">
        <w:br/>
        <w:t>ко мнѣ прежде одну только дружбу, то зачѣм</w:t>
      </w:r>
      <w:r w:rsidR="009A18E9">
        <w:t>ъ</w:t>
      </w:r>
      <w:r w:rsidR="00731517">
        <w:t xml:space="preserve"> перемѣниться ей и</w:t>
      </w:r>
      <w:r w:rsidR="00731517">
        <w:br/>
        <w:t>теперь ?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84"/>
        <w:jc w:val="both"/>
      </w:pPr>
      <w:r>
        <w:t>Он</w:t>
      </w:r>
      <w:r w:rsidR="009A18E9">
        <w:t>ъ</w:t>
      </w:r>
      <w:r>
        <w:t xml:space="preserve"> взошел</w:t>
      </w:r>
      <w:r w:rsidR="009A18E9">
        <w:t>ъ</w:t>
      </w:r>
      <w:r>
        <w:t xml:space="preserve"> во двор</w:t>
      </w:r>
      <w:r w:rsidR="009A18E9">
        <w:t>ъ</w:t>
      </w:r>
      <w:r>
        <w:t xml:space="preserve"> замка; сильно забилось его сердце, когда</w:t>
      </w:r>
      <w:r>
        <w:br/>
        <w:t xml:space="preserve">они спросили </w:t>
      </w:r>
      <w:r>
        <w:rPr>
          <w:lang w:val="de-DE" w:eastAsia="de-DE" w:bidi="de-DE"/>
        </w:rPr>
        <w:t xml:space="preserve">ö </w:t>
      </w:r>
      <w:r>
        <w:t>герцогииѣ, и еще сильнѣе, когда получили</w:t>
      </w:r>
      <w:r w:rsidR="009C6F04">
        <w:t xml:space="preserve"> въ </w:t>
      </w:r>
      <w:r>
        <w:t>от-</w:t>
      </w:r>
      <w:r>
        <w:br/>
        <w:t>вѣт</w:t>
      </w:r>
      <w:r w:rsidR="009A18E9">
        <w:t>ъ</w:t>
      </w:r>
      <w:r>
        <w:t>, что она одна</w:t>
      </w:r>
      <w:r w:rsidR="009C6F04">
        <w:t xml:space="preserve"> въ </w:t>
      </w:r>
      <w:r>
        <w:t>залѣ.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«А! она одна</w:t>
      </w:r>
      <w:r w:rsidR="00E56DF5">
        <w:t>ъ</w:t>
      </w:r>
      <w:r>
        <w:t>.» сказали они</w:t>
      </w:r>
      <w:r w:rsidR="009C6F04">
        <w:t xml:space="preserve"> съ </w:t>
      </w:r>
      <w:r>
        <w:t>замѣшательсТвоми.В</w:t>
      </w:r>
      <w:r w:rsidR="009A18E9">
        <w:t>ъ</w:t>
      </w:r>
      <w:r>
        <w:t xml:space="preserve"> эту минуту</w:t>
      </w:r>
      <w:r>
        <w:br/>
        <w:t>они бы желали, чтоби у не я были гости: но некогда было думать.</w:t>
      </w:r>
      <w:r>
        <w:br/>
        <w:t>Они медленно поднялся по каменными ступенями широкой лѣ-</w:t>
      </w:r>
      <w:r>
        <w:br/>
        <w:t>стницы и вошелт</w:t>
      </w:r>
      <w:r w:rsidR="009C6F04">
        <w:t xml:space="preserve"> въ </w:t>
      </w:r>
      <w:r>
        <w:t xml:space="preserve">переднюю, </w:t>
      </w:r>
      <w:r>
        <w:rPr>
          <w:rStyle w:val="Bodytext29ptBold1"/>
        </w:rPr>
        <w:t xml:space="preserve">гДѢ </w:t>
      </w:r>
      <w:r>
        <w:t>стояло нѣсколько лакееви</w:t>
      </w:r>
      <w:r>
        <w:br/>
        <w:t>ви траурныхн ливрелхи. Одини изп нихи отворили большія двери</w:t>
      </w:r>
      <w:r>
        <w:br/>
        <w:t>залы; герцогини тампнебыло. Жоржи содрогнулся</w:t>
      </w:r>
      <w:r w:rsidR="00E56DF5">
        <w:t>ъ</w:t>
      </w:r>
      <w:r>
        <w:t>..Она была ви</w:t>
      </w:r>
      <w:r>
        <w:br/>
        <w:t>маленькоми будуарѣ , примыкающем</w:t>
      </w:r>
      <w:r w:rsidR="009A18E9">
        <w:t>ъ</w:t>
      </w:r>
      <w:r w:rsidR="00B01B51">
        <w:t xml:space="preserve"> къ </w:t>
      </w:r>
      <w:r>
        <w:t>залѣ, и когда доложили</w:t>
      </w:r>
      <w:r>
        <w:br/>
        <w:t>о Жоржѣ, она привстала и сдѣлала ему знаки, чтобн они сѣли.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Больше ничего — ни удивленія ни смущенія</w:t>
      </w:r>
      <w:r w:rsidR="00E56DF5">
        <w:t>ъ</w:t>
      </w:r>
      <w:r>
        <w:t>. Лакей выщели.</w:t>
      </w:r>
      <w:r>
        <w:br/>
        <w:t>Жоржи были поражепи такими церемонными привѣтствіеми ; хо-</w:t>
      </w:r>
      <w:r>
        <w:br/>
        <w:t>лодность герцогини пезамѣтно перешла и</w:t>
      </w:r>
      <w:r w:rsidR="00B01B51">
        <w:t xml:space="preserve"> къ </w:t>
      </w:r>
      <w:r>
        <w:t>нему,—и воти, запи-</w:t>
      </w:r>
      <w:r>
        <w:br/>
        <w:t>наясь,</w:t>
      </w:r>
      <w:r w:rsidR="009C6F04">
        <w:t xml:space="preserve"> съ </w:t>
      </w:r>
      <w:r>
        <w:t>трудоми проговоривп нѣсколько слови</w:t>
      </w:r>
      <w:r w:rsidR="009C6F04">
        <w:t xml:space="preserve"> въ </w:t>
      </w:r>
      <w:r>
        <w:t>видѣ привѣтс гвія,</w:t>
      </w:r>
      <w:r>
        <w:br/>
        <w:t>они спросили ее о здоровьѣ.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«Слава Богу» отвѣчала Низида. Разговори тути остановился, и</w:t>
      </w:r>
      <w:r>
        <w:br/>
        <w:t>Жоржи, чтоби снова его завести, спросили: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44"/>
        </w:tabs>
        <w:spacing w:after="15" w:line="200" w:lineRule="exact"/>
        <w:ind w:firstLine="284"/>
        <w:jc w:val="both"/>
      </w:pPr>
      <w:r>
        <w:t>Вы одни вь этомн огромномп замкѣ 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«Я жду гостей .. . друзей, которые должны пріѣхать сегодня ве-</w:t>
      </w:r>
      <w:r>
        <w:br/>
        <w:t>чероми и провести нѣсколько дней со мною.»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Жоржи не посмѣли спросити, кого именно ждали ; но за то они</w:t>
      </w:r>
      <w:r>
        <w:br/>
        <w:t>повторили: А! друзья должны пріѣхать?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«Да, сударь.»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>Разговори опять остановился, и на этотп рази начала герцо-</w:t>
      </w:r>
      <w:r>
        <w:br/>
        <w:t>гиня 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4"/>
        <w:jc w:val="both"/>
      </w:pPr>
      <w:r>
        <w:t xml:space="preserve">«Вы пріѣхали Изн Константины, г. Жоржи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73"/>
        </w:tabs>
        <w:spacing w:line="278" w:lineRule="exact"/>
        <w:ind w:firstLine="284"/>
        <w:jc w:val="both"/>
      </w:pPr>
      <w:r>
        <w:t>Да-сп.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0"/>
        <w:jc w:val="right"/>
        <w:sectPr w:rsidR="00810524">
          <w:headerReference w:type="even" r:id="rId130"/>
          <w:headerReference w:type="default" r:id="rId131"/>
          <w:pgSz w:w="7361" w:h="12359"/>
          <w:pgMar w:top="361" w:right="229" w:bottom="361" w:left="229" w:header="0" w:footer="3" w:gutter="0"/>
          <w:pgNumType w:start="234"/>
          <w:cols w:space="720"/>
          <w:noEndnote/>
          <w:docGrid w:linePitch="360"/>
        </w:sectPr>
      </w:pPr>
      <w:r>
        <w:t>«Всѣ увѣряютп, что вы тами дѣлали удивительные подвиги?..»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left="2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II Жорж</w:t>
      </w:r>
      <w:r w:rsidR="009A18E9">
        <w:t>ъ</w:t>
      </w:r>
      <w:r>
        <w:t>, смутившись, разсчитывал</w:t>
      </w:r>
      <w:r w:rsidR="009A18E9">
        <w:t>ъ</w:t>
      </w:r>
      <w:r>
        <w:t>сам</w:t>
      </w:r>
      <w:r w:rsidR="009A18E9">
        <w:t>ъ</w:t>
      </w:r>
      <w:r>
        <w:t>-про-себя, недолжеи</w:t>
      </w:r>
      <w:r w:rsidR="009A18E9">
        <w:t>ъ</w:t>
      </w:r>
      <w:r>
        <w:br/>
        <w:t>ли ои</w:t>
      </w:r>
      <w:r w:rsidR="009A18E9">
        <w:t>ъ</w:t>
      </w:r>
      <w:r>
        <w:t xml:space="preserve"> для поддержанія разговора сделать описаніе осады; но вг,</w:t>
      </w:r>
      <w:r>
        <w:br/>
        <w:t>эту минуту вьѣхавшія на двор</w:t>
      </w:r>
      <w:r w:rsidR="009A18E9">
        <w:t>ъ</w:t>
      </w:r>
      <w:r>
        <w:t xml:space="preserve"> кареты освободили Жоржа, и он ь</w:t>
      </w:r>
      <w:r>
        <w:br/>
        <w:t>благословила, гостей, которые прервали этот</w:t>
      </w:r>
      <w:r w:rsidR="009A18E9">
        <w:t>ъ</w:t>
      </w:r>
      <w:r>
        <w:t xml:space="preserve"> трудный разговора..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Двери залы с</w:t>
      </w:r>
      <w:r w:rsidR="009A18E9">
        <w:t>ъ</w:t>
      </w:r>
      <w:r>
        <w:t xml:space="preserve"> шумом</w:t>
      </w:r>
      <w:r w:rsidR="009A18E9">
        <w:t>ъ</w:t>
      </w:r>
      <w:r>
        <w:t xml:space="preserve"> отворились и послышались шаги или</w:t>
      </w:r>
      <w:r>
        <w:br/>
        <w:t>лучше сказать бѣготнл. Кто-то спѣшил</w:t>
      </w:r>
      <w:r w:rsidR="009A18E9">
        <w:t>ъ</w:t>
      </w:r>
      <w:r>
        <w:t xml:space="preserve"> в</w:t>
      </w:r>
      <w:r w:rsidR="009A18E9">
        <w:t>ъ</w:t>
      </w:r>
      <w:r>
        <w:t xml:space="preserve"> будуара.. Это была</w:t>
      </w:r>
      <w:r>
        <w:br/>
        <w:t>Юлія—графиня Юлія, которая, найдя Жоржа с</w:t>
      </w:r>
      <w:r w:rsidR="009A18E9">
        <w:t>ъ</w:t>
      </w:r>
      <w:r>
        <w:t xml:space="preserve"> герцогиней в</w:t>
      </w:r>
      <w:r w:rsidR="009A18E9">
        <w:t>ъ</w:t>
      </w:r>
      <w:r>
        <w:t>та-</w:t>
      </w:r>
      <w:r>
        <w:br/>
        <w:t>ком</w:t>
      </w:r>
      <w:r w:rsidR="009A18E9">
        <w:t>ъ</w:t>
      </w:r>
      <w:r>
        <w:t xml:space="preserve"> </w:t>
      </w:r>
      <w:r w:rsidR="00E040BA">
        <w:t>мѣст</w:t>
      </w:r>
      <w:r>
        <w:t>е, в</w:t>
      </w:r>
      <w:r w:rsidR="009A18E9">
        <w:t>ъ</w:t>
      </w:r>
      <w:r>
        <w:t xml:space="preserve"> огдаленіи от</w:t>
      </w:r>
      <w:r w:rsidR="009A18E9">
        <w:t>ъ</w:t>
      </w:r>
      <w:r>
        <w:t xml:space="preserve"> всѣх</w:t>
      </w:r>
      <w:r w:rsidR="009A18E9">
        <w:t>ъ</w:t>
      </w:r>
      <w:r>
        <w:t xml:space="preserve"> и вечерома, , засм еялась и</w:t>
      </w:r>
      <w:r>
        <w:br/>
        <w:t>обняла его 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 xml:space="preserve">•— </w:t>
      </w:r>
      <w:r w:rsidR="00FC273B">
        <w:t>ѣ</w:t>
      </w:r>
      <w:r>
        <w:t>Іаконець вы</w:t>
      </w:r>
      <w:r w:rsidR="00764887">
        <w:t xml:space="preserve"> всѣ </w:t>
      </w:r>
      <w:r>
        <w:t>узнали! Незнакомка открылась.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Жоржа., остолбенѣлый , вне себя, вскрикнул</w:t>
      </w:r>
      <w:r w:rsidR="009A18E9">
        <w:t>ъ</w:t>
      </w:r>
      <w:r>
        <w:t xml:space="preserve"> оть удивленія</w:t>
      </w:r>
      <w:r>
        <w:br/>
        <w:t>или, лучше-сказать, от</w:t>
      </w:r>
      <w:r w:rsidR="009A18E9">
        <w:t>ъ</w:t>
      </w:r>
      <w:r>
        <w:t xml:space="preserve"> ужаса , увидя герцогиню, упавшую без</w:t>
      </w:r>
      <w:r w:rsidR="009A18E9">
        <w:t>ъ</w:t>
      </w:r>
      <w:r>
        <w:br/>
        <w:t>чувств</w:t>
      </w:r>
      <w:r w:rsidR="009A18E9">
        <w:t>ъ</w:t>
      </w:r>
      <w:r>
        <w:t xml:space="preserve"> на диван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34"/>
        </w:tabs>
        <w:spacing w:line="278" w:lineRule="exact"/>
        <w:ind w:firstLine="309"/>
        <w:jc w:val="both"/>
      </w:pPr>
      <w:r>
        <w:t>Как</w:t>
      </w:r>
      <w:r w:rsidR="009A18E9">
        <w:t>ъ</w:t>
      </w:r>
      <w:r>
        <w:t>! вы не знали? произнесла Юлія в</w:t>
      </w:r>
      <w:r w:rsidR="009A18E9">
        <w:t>ъ</w:t>
      </w:r>
      <w:r>
        <w:t xml:space="preserve"> отчаянін. Несчастная!</w:t>
      </w:r>
      <w:r>
        <w:br/>
        <w:t>чтб я сдѣлала? Вог</w:t>
      </w:r>
      <w:r w:rsidR="009A18E9">
        <w:t>ъ</w:t>
      </w:r>
      <w:r>
        <w:t xml:space="preserve"> муж</w:t>
      </w:r>
      <w:r w:rsidR="009A18E9">
        <w:t>ъ</w:t>
      </w:r>
      <w:r>
        <w:t xml:space="preserve"> и брать мой идут</w:t>
      </w:r>
      <w:r w:rsidR="009A18E9">
        <w:t>ъ</w:t>
      </w:r>
      <w:r>
        <w:t xml:space="preserve"> в</w:t>
      </w:r>
      <w:r w:rsidR="009A18E9">
        <w:t>ъ</w:t>
      </w:r>
      <w:r>
        <w:t xml:space="preserve"> залу: бегите к</w:t>
      </w:r>
      <w:r w:rsidR="009A18E9">
        <w:t>ъ</w:t>
      </w:r>
      <w:r>
        <w:br/>
        <w:t>ним</w:t>
      </w:r>
      <w:r w:rsidR="009A18E9">
        <w:t>ъ</w:t>
      </w:r>
      <w:r>
        <w:t xml:space="preserve"> на встречу ... Я останусь сь ней.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II Жорж</w:t>
      </w:r>
      <w:r w:rsidR="009A18E9">
        <w:t>ъ</w:t>
      </w:r>
      <w:r>
        <w:t>, сама, не зная, что дѣлаег</w:t>
      </w:r>
      <w:r w:rsidR="009A18E9">
        <w:t>ъ</w:t>
      </w:r>
      <w:r>
        <w:t>, вбѣжал</w:t>
      </w:r>
      <w:r w:rsidR="009A18E9">
        <w:t>ъ</w:t>
      </w:r>
      <w:r>
        <w:t xml:space="preserve"> ва. залу, гдѣ его</w:t>
      </w:r>
      <w:r>
        <w:br/>
        <w:t>ждали об</w:t>
      </w:r>
      <w:r w:rsidR="009A18E9">
        <w:t>ъ</w:t>
      </w:r>
      <w:r>
        <w:t>ятія графа Ворвиля и Константина , которые возвра-</w:t>
      </w:r>
      <w:r>
        <w:br/>
        <w:t>тились из</w:t>
      </w:r>
      <w:r w:rsidR="009A18E9">
        <w:t>ъ</w:t>
      </w:r>
      <w:r>
        <w:t>. посольства. Констаитинь начал</w:t>
      </w:r>
      <w:r w:rsidR="009A18E9">
        <w:t>ъ</w:t>
      </w:r>
      <w:r>
        <w:t xml:space="preserve"> длинное оиисаніе.</w:t>
      </w:r>
      <w:r>
        <w:br/>
        <w:t>своих</w:t>
      </w:r>
      <w:r w:rsidR="009A18E9">
        <w:t>ъ</w:t>
      </w:r>
      <w:r>
        <w:t xml:space="preserve"> дипломатических</w:t>
      </w:r>
      <w:r w:rsidR="009A18E9">
        <w:t>ъ</w:t>
      </w:r>
      <w:r>
        <w:t xml:space="preserve"> успѣховь, из</w:t>
      </w:r>
      <w:r w:rsidR="009A18E9">
        <w:t>ъ</w:t>
      </w:r>
      <w:r>
        <w:t xml:space="preserve"> котораго Жорж</w:t>
      </w:r>
      <w:r w:rsidR="009A18E9">
        <w:t>ъ</w:t>
      </w:r>
      <w:r>
        <w:t xml:space="preserve"> не слы-</w:t>
      </w:r>
      <w:r>
        <w:br/>
        <w:t>хал</w:t>
      </w:r>
      <w:r w:rsidR="009A18E9">
        <w:t>ъ</w:t>
      </w:r>
      <w:r>
        <w:t xml:space="preserve"> ни слова; их</w:t>
      </w:r>
      <w:r w:rsidR="009A18E9">
        <w:t>ъ</w:t>
      </w:r>
      <w:r>
        <w:t xml:space="preserve"> прервала Юлія.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«Нс пугайтесь» сказала она : «хозяйка несовсѣма.-хорошо себя</w:t>
      </w:r>
      <w:r>
        <w:br/>
        <w:t>чувствует</w:t>
      </w:r>
      <w:r w:rsidR="009A18E9">
        <w:t>ъ</w:t>
      </w:r>
      <w:r>
        <w:t>: череза. полчаса</w:t>
      </w:r>
      <w:r w:rsidR="00764887">
        <w:t xml:space="preserve"> всѣ </w:t>
      </w:r>
      <w:r>
        <w:t>гіройдет</w:t>
      </w:r>
      <w:r w:rsidR="009A18E9">
        <w:t>ъ</w:t>
      </w:r>
      <w:r>
        <w:t>, а между-тѣм</w:t>
      </w:r>
      <w:r w:rsidR="009A18E9">
        <w:t>ъ</w:t>
      </w:r>
      <w:r>
        <w:t>, она по-</w:t>
      </w:r>
      <w:r>
        <w:br/>
        <w:t>ручила мне, как</w:t>
      </w:r>
      <w:r w:rsidR="009A18E9">
        <w:t>ъ</w:t>
      </w:r>
      <w:r>
        <w:t xml:space="preserve"> ближайшей своей подругѣ, принять вас</w:t>
      </w:r>
      <w:r w:rsidR="009A18E9">
        <w:t>ъ</w:t>
      </w:r>
      <w:r>
        <w:t xml:space="preserve"> и раз-</w:t>
      </w:r>
      <w:r>
        <w:br/>
        <w:t>поряжаа</w:t>
      </w:r>
      <w:r w:rsidR="009A18E9">
        <w:t>ъ</w:t>
      </w:r>
      <w:r>
        <w:t>ся за нее. Ва. десять часовь ужин</w:t>
      </w:r>
      <w:r w:rsidR="009A18E9">
        <w:t>ъ</w:t>
      </w:r>
      <w:r>
        <w:t xml:space="preserve"> , а до того времени,</w:t>
      </w:r>
      <w:r>
        <w:br/>
        <w:t>кому угодно, можег</w:t>
      </w:r>
      <w:r w:rsidR="009A18E9">
        <w:t>ъ</w:t>
      </w:r>
      <w:r>
        <w:t xml:space="preserve"> удалиться ва. свои комнаты.»</w:t>
      </w:r>
    </w:p>
    <w:p w:rsidR="00810524" w:rsidRDefault="00731517">
      <w:pPr>
        <w:pStyle w:val="Bodytext21"/>
        <w:numPr>
          <w:ilvl w:val="0"/>
          <w:numId w:val="11"/>
        </w:numPr>
        <w:shd w:val="clear" w:color="auto" w:fill="auto"/>
        <w:tabs>
          <w:tab w:val="left" w:pos="658"/>
        </w:tabs>
        <w:spacing w:line="278" w:lineRule="exact"/>
        <w:ind w:firstLine="309"/>
        <w:jc w:val="both"/>
      </w:pPr>
      <w:r>
        <w:t>Браво! вскричал</w:t>
      </w:r>
      <w:r w:rsidR="009A18E9">
        <w:t>ъ</w:t>
      </w:r>
      <w:r>
        <w:t xml:space="preserve"> Констангин</w:t>
      </w:r>
      <w:r w:rsidR="009A18E9">
        <w:t>ъ</w:t>
      </w:r>
      <w:r>
        <w:t>: я не так</w:t>
      </w:r>
      <w:r w:rsidR="009A18E9">
        <w:t>ъ</w:t>
      </w:r>
      <w:r>
        <w:t xml:space="preserve"> одѣта., чтобь гіри-</w:t>
      </w:r>
      <w:r>
        <w:br/>
        <w:t>лИчным</w:t>
      </w:r>
      <w:r w:rsidR="009A18E9">
        <w:t>ъ</w:t>
      </w:r>
      <w:r>
        <w:t>-образом</w:t>
      </w:r>
      <w:r w:rsidR="009A18E9">
        <w:t>ъ</w:t>
      </w:r>
      <w:r>
        <w:t xml:space="preserve"> явиться, так</w:t>
      </w:r>
      <w:r w:rsidR="009A18E9">
        <w:t>ъ</w:t>
      </w:r>
      <w:r>
        <w:t xml:space="preserve"> же как</w:t>
      </w:r>
      <w:r w:rsidR="009A18E9">
        <w:t>ъ</w:t>
      </w:r>
      <w:r>
        <w:t xml:space="preserve"> и г. тіосланник</w:t>
      </w:r>
      <w:r w:rsidR="009A18E9">
        <w:t>ъ</w:t>
      </w:r>
      <w:r>
        <w:t>; а когда</w:t>
      </w:r>
      <w:r>
        <w:br/>
        <w:t>дѣло идет</w:t>
      </w:r>
      <w:r w:rsidR="009A18E9">
        <w:t>ъ</w:t>
      </w:r>
      <w:r>
        <w:t xml:space="preserve"> о толгь, чаоб</w:t>
      </w:r>
      <w:r w:rsidR="009A18E9">
        <w:t>ъ</w:t>
      </w:r>
      <w:r>
        <w:t xml:space="preserve"> строить куры молодой и хорошенькой</w:t>
      </w:r>
      <w:r>
        <w:br/>
        <w:t>вдовѣ, то надобно запастись всеми средствами.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Они оба вышли из</w:t>
      </w:r>
      <w:r w:rsidR="009A18E9">
        <w:t>ъ</w:t>
      </w:r>
      <w:r>
        <w:t xml:space="preserve"> залы. II давно бы пора ! Жорж</w:t>
      </w:r>
      <w:r w:rsidR="009A18E9">
        <w:t>ъ</w:t>
      </w:r>
      <w:r>
        <w:t xml:space="preserve"> не мог</w:t>
      </w:r>
      <w:r w:rsidR="009A18E9">
        <w:t>ъ</w:t>
      </w:r>
      <w:r>
        <w:br/>
        <w:t>более удерживаться . .. она. задыхался. Но, благодаря небо, ои</w:t>
      </w:r>
      <w:r w:rsidR="009A18E9">
        <w:t>ъ</w:t>
      </w:r>
      <w:r>
        <w:br/>
        <w:t>была, свободнее, оставшись наедине с</w:t>
      </w:r>
      <w:r w:rsidR="009A18E9">
        <w:t>ъ</w:t>
      </w:r>
      <w:r>
        <w:t xml:space="preserve"> графиней и с</w:t>
      </w:r>
      <w:r w:rsidR="009A18E9">
        <w:t>ъ</w:t>
      </w:r>
      <w:r>
        <w:t xml:space="preserve"> неиз</w:t>
      </w:r>
      <w:r w:rsidR="009A18E9">
        <w:t>ъ</w:t>
      </w:r>
      <w:r>
        <w:t>лени-</w:t>
      </w:r>
      <w:r>
        <w:br/>
        <w:t>віым</w:t>
      </w:r>
      <w:r w:rsidR="009A18E9">
        <w:t>ъ</w:t>
      </w:r>
      <w:r>
        <w:t xml:space="preserve"> трспетом</w:t>
      </w:r>
      <w:r w:rsidR="009A18E9">
        <w:t>ъ</w:t>
      </w:r>
      <w:r>
        <w:t xml:space="preserve"> упала, иеред</w:t>
      </w:r>
      <w:r w:rsidR="009A18E9">
        <w:t>ъ</w:t>
      </w:r>
      <w:r>
        <w:t xml:space="preserve"> ней на колени.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  <w:sectPr w:rsidR="00810524">
          <w:headerReference w:type="even" r:id="rId132"/>
          <w:headerReference w:type="default" r:id="rId133"/>
          <w:pgSz w:w="7361" w:h="12359"/>
          <w:pgMar w:top="357" w:right="211" w:bottom="343" w:left="204" w:header="0" w:footer="3" w:gutter="0"/>
          <w:pgNumType w:start="456"/>
          <w:cols w:space="720"/>
          <w:noEndnote/>
          <w:docGrid w:linePitch="360"/>
        </w:sectPr>
      </w:pPr>
      <w:r>
        <w:t xml:space="preserve">«Что вы делаете ? Что вы делаете </w:t>
      </w:r>
      <w:r w:rsidR="00574544">
        <w:t>ъ</w:t>
      </w:r>
      <w:r>
        <w:t xml:space="preserve"> сказала она ему смеясь:</w:t>
      </w:r>
      <w:r>
        <w:br/>
        <w:t>«Жорж</w:t>
      </w:r>
      <w:r w:rsidR="009A18E9">
        <w:t>ъ</w:t>
      </w:r>
      <w:r>
        <w:t>, друга, мой, вы ошибаетесь. Вам</w:t>
      </w:r>
      <w:r w:rsidR="009A18E9">
        <w:t>ъ</w:t>
      </w:r>
      <w:r>
        <w:t xml:space="preserve"> нечего у меня более про-</w:t>
      </w:r>
      <w:r>
        <w:br/>
        <w:t>сить, нечего от</w:t>
      </w:r>
      <w:r w:rsidR="009A18E9">
        <w:t>ъ</w:t>
      </w:r>
      <w:r>
        <w:t xml:space="preserve"> меня ожидать, кроме разсказа, которымь я вам</w:t>
      </w:r>
      <w:r w:rsidR="009A18E9">
        <w:t>ъ</w:t>
      </w:r>
      <w:r>
        <w:br/>
        <w:t>давно должна,</w:t>
      </w:r>
      <w:r w:rsidR="009A18E9">
        <w:t xml:space="preserve"> и </w:t>
      </w:r>
      <w:r>
        <w:t>теперь я согласна, я готова наполнить эту обязан-</w:t>
      </w:r>
      <w:r>
        <w:br/>
        <w:t>ность ... Если вы встанете, сядете подле меня, успокоитесь, и не</w:t>
      </w:r>
      <w:r>
        <w:br/>
        <w:t>будете ни так</w:t>
      </w:r>
      <w:r w:rsidR="009A18E9">
        <w:t>ъ</w:t>
      </w:r>
      <w:r>
        <w:t xml:space="preserve"> трепетать как</w:t>
      </w:r>
      <w:r w:rsidR="009A18E9">
        <w:t>ъ</w:t>
      </w:r>
      <w:r>
        <w:t xml:space="preserve"> теперь, ни смотреть безпрес ганно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8" w:line="220" w:lineRule="exact"/>
      </w:pPr>
      <w:bookmarkStart w:id="19" w:name="bookmark20"/>
      <w:r>
        <w:lastRenderedPageBreak/>
        <w:t>О ТОРГѢ ХЛѢБОМ</w:t>
      </w:r>
      <w:r w:rsidR="00FC273B">
        <w:t>ѣ</w:t>
      </w:r>
      <w:r>
        <w:t xml:space="preserve"> ВО ВНУТРЕННИХ</w:t>
      </w:r>
      <w:r w:rsidR="00FC273B">
        <w:t>ѣ</w:t>
      </w:r>
      <w:r>
        <w:t xml:space="preserve"> ГУБЕРНІЯХ</w:t>
      </w:r>
      <w:r w:rsidR="00FC273B">
        <w:t>ѣ</w:t>
      </w:r>
      <w:bookmarkEnd w:id="19"/>
    </w:p>
    <w:p w:rsidR="00810524" w:rsidRDefault="00731517">
      <w:pPr>
        <w:pStyle w:val="Heading90"/>
        <w:keepNext/>
        <w:keepLines/>
        <w:shd w:val="clear" w:color="auto" w:fill="auto"/>
        <w:spacing w:before="0" w:after="815" w:line="220" w:lineRule="exact"/>
      </w:pPr>
      <w:bookmarkStart w:id="20" w:name="bookmark21"/>
      <w:r>
        <w:t>РОССІИ.</w:t>
      </w:r>
      <w:bookmarkEnd w:id="20"/>
    </w:p>
    <w:p w:rsidR="00810524" w:rsidRDefault="00731517">
      <w:pPr>
        <w:pStyle w:val="Bodytext21"/>
        <w:shd w:val="clear" w:color="auto" w:fill="auto"/>
        <w:tabs>
          <w:tab w:val="center" w:pos="6206"/>
        </w:tabs>
        <w:spacing w:line="274" w:lineRule="exact"/>
        <w:ind w:firstLine="319"/>
        <w:jc w:val="both"/>
        <w:sectPr w:rsidR="00810524">
          <w:headerReference w:type="even" r:id="rId134"/>
          <w:headerReference w:type="default" r:id="rId135"/>
          <w:pgSz w:w="7361" w:h="12359"/>
          <w:pgMar w:top="357" w:right="211" w:bottom="343" w:left="204" w:header="0" w:footer="3" w:gutter="0"/>
          <w:pgNumType w:start="236"/>
          <w:cols w:space="720"/>
          <w:noEndnote/>
          <w:docGrid w:linePitch="360"/>
        </w:sectPr>
      </w:pPr>
      <w:r>
        <w:t>Торговля хлѣбом</w:t>
      </w:r>
      <w:r w:rsidR="009A18E9">
        <w:t>ъ</w:t>
      </w:r>
      <w:r>
        <w:t xml:space="preserve"> составляет</w:t>
      </w:r>
      <w:r w:rsidR="009A18E9">
        <w:t>ъ</w:t>
      </w:r>
      <w:r>
        <w:t xml:space="preserve"> предмета особенной важности</w:t>
      </w:r>
      <w:r>
        <w:br/>
        <w:t>в</w:t>
      </w:r>
      <w:r w:rsidR="009A18E9">
        <w:t>ъ</w:t>
      </w:r>
      <w:r>
        <w:t xml:space="preserve"> нашем</w:t>
      </w:r>
      <w:r w:rsidR="009A18E9">
        <w:t>ъ</w:t>
      </w:r>
      <w:r>
        <w:t xml:space="preserve"> отечествѣ , во-первых</w:t>
      </w:r>
      <w:r w:rsidR="009A18E9">
        <w:t>ъ</w:t>
      </w:r>
      <w:r>
        <w:t>, по обширности своей и ното-</w:t>
      </w:r>
      <w:r>
        <w:br/>
        <w:t>му-что хлѣбопашество само-по-себѣ есть главнѣйшая отрасль на-</w:t>
      </w:r>
      <w:r>
        <w:br/>
        <w:t>шей промышлености , занимающая наибольшее число рук</w:t>
      </w:r>
      <w:r w:rsidR="009A18E9">
        <w:t>ъ</w:t>
      </w:r>
      <w:r>
        <w:t>; во-</w:t>
      </w:r>
      <w:r>
        <w:br/>
        <w:t>вторых</w:t>
      </w:r>
      <w:r w:rsidR="009A18E9">
        <w:t>ъ</w:t>
      </w:r>
      <w:r>
        <w:t>, потому-что на огромномь пространствѣ черноземных</w:t>
      </w:r>
      <w:r w:rsidR="009A18E9">
        <w:t>ъ</w:t>
      </w:r>
      <w:r>
        <w:br/>
        <w:t>земель , покрьітых</w:t>
      </w:r>
      <w:r w:rsidR="009A18E9">
        <w:t>ъ</w:t>
      </w:r>
      <w:r>
        <w:t xml:space="preserve"> пзключительно земледельцами и лроизводя-</w:t>
      </w:r>
      <w:r>
        <w:br/>
        <w:t>щих</w:t>
      </w:r>
      <w:r w:rsidR="009A18E9">
        <w:t>ъ</w:t>
      </w:r>
      <w:r>
        <w:t xml:space="preserve"> несмѣтное количество хлѣба, в</w:t>
      </w:r>
      <w:r w:rsidR="009A18E9">
        <w:t>ъ</w:t>
      </w:r>
      <w:r>
        <w:t xml:space="preserve"> двнженіи хліібнаго торга</w:t>
      </w:r>
      <w:r>
        <w:br/>
        <w:t>предс тавляется у нас</w:t>
      </w:r>
      <w:r w:rsidR="009A18E9">
        <w:t>ъ</w:t>
      </w:r>
      <w:r>
        <w:t xml:space="preserve"> столько разиообразія и неопредѣлительно-</w:t>
      </w:r>
      <w:r>
        <w:br/>
        <w:t>сти, что мы, владельцы, при всеім</w:t>
      </w:r>
      <w:r w:rsidR="009A18E9">
        <w:t>ъ</w:t>
      </w:r>
      <w:r>
        <w:t xml:space="preserve"> стремленіи к</w:t>
      </w:r>
      <w:r w:rsidR="009A18E9">
        <w:t>ъ</w:t>
      </w:r>
      <w:r>
        <w:t xml:space="preserve"> усовершенство-</w:t>
      </w:r>
      <w:r>
        <w:br/>
        <w:t>ванно нашего промысла, не можем</w:t>
      </w:r>
      <w:r w:rsidR="009A18E9">
        <w:t>ъ</w:t>
      </w:r>
      <w:r>
        <w:t xml:space="preserve"> однакожь достигнуть до того,</w:t>
      </w:r>
      <w:r>
        <w:br/>
        <w:t>чтоб</w:t>
      </w:r>
      <w:r w:rsidR="009A18E9">
        <w:t>ъ</w:t>
      </w:r>
      <w:r>
        <w:t xml:space="preserve"> сбыта наших</w:t>
      </w:r>
      <w:r w:rsidR="009A18E9">
        <w:t>ъ</w:t>
      </w:r>
      <w:r>
        <w:t xml:space="preserve"> произведеній основан</w:t>
      </w:r>
      <w:r w:rsidR="009A18E9">
        <w:t>ъ</w:t>
      </w:r>
      <w:r>
        <w:t xml:space="preserve"> был</w:t>
      </w:r>
      <w:r w:rsidR="009A18E9">
        <w:t>ъ</w:t>
      </w:r>
      <w:r>
        <w:t xml:space="preserve"> на разсчетах</w:t>
      </w:r>
      <w:r w:rsidR="009A18E9">
        <w:t>ъ</w:t>
      </w:r>
      <w:r>
        <w:br/>
        <w:t>болѣе положителыіых</w:t>
      </w:r>
      <w:r w:rsidR="009A18E9">
        <w:t>ъ</w:t>
      </w:r>
      <w:r>
        <w:t>.—По сим</w:t>
      </w:r>
      <w:r w:rsidR="009A18E9">
        <w:t>ъ</w:t>
      </w:r>
      <w:r>
        <w:t xml:space="preserve"> причинам</w:t>
      </w:r>
      <w:r w:rsidR="009A18E9">
        <w:t>ъ</w:t>
      </w:r>
      <w:r>
        <w:t xml:space="preserve"> отот</w:t>
      </w:r>
      <w:r w:rsidR="009A18E9">
        <w:t>ъ</w:t>
      </w:r>
      <w:r>
        <w:t xml:space="preserve"> предмета за-</w:t>
      </w:r>
      <w:r>
        <w:br/>
        <w:t>служивает</w:t>
      </w:r>
      <w:r w:rsidR="009A18E9">
        <w:t>ъ</w:t>
      </w:r>
      <w:r>
        <w:t xml:space="preserve"> у нас</w:t>
      </w:r>
      <w:r w:rsidR="009A18E9">
        <w:t>ъ</w:t>
      </w:r>
      <w:r>
        <w:t xml:space="preserve"> тщательнаго вниманія и раз</w:t>
      </w:r>
      <w:r w:rsidR="009A18E9">
        <w:t>ъ</w:t>
      </w:r>
      <w:r>
        <w:t>исканій; совокуп-</w:t>
      </w:r>
      <w:r>
        <w:br/>
        <w:t>ный наблюденіл разных</w:t>
      </w:r>
      <w:r w:rsidR="009A18E9">
        <w:t>ъ</w:t>
      </w:r>
      <w:r>
        <w:t xml:space="preserve"> лиць в</w:t>
      </w:r>
      <w:r w:rsidR="009A18E9">
        <w:t>ъ</w:t>
      </w:r>
      <w:r>
        <w:t xml:space="preserve"> разных</w:t>
      </w:r>
      <w:r w:rsidR="009A18E9">
        <w:t>ъ</w:t>
      </w:r>
      <w:r>
        <w:t xml:space="preserve"> частях</w:t>
      </w:r>
      <w:r w:rsidR="009A18E9">
        <w:t>ъ</w:t>
      </w:r>
      <w:r>
        <w:t xml:space="preserve"> Россіи могли</w:t>
      </w:r>
      <w:r>
        <w:br/>
        <w:t>бы принести в</w:t>
      </w:r>
      <w:r w:rsidR="009A18E9">
        <w:t>ъ</w:t>
      </w:r>
      <w:r>
        <w:t xml:space="preserve"> сем</w:t>
      </w:r>
      <w:r w:rsidR="009A18E9">
        <w:t>ъ</w:t>
      </w:r>
      <w:r>
        <w:t xml:space="preserve"> случаѣ существенную пользу для сословія</w:t>
      </w:r>
      <w:r>
        <w:br/>
      </w:r>
      <w:r>
        <w:rPr>
          <w:lang w:val="fr-FR" w:eastAsia="fr-FR" w:bidi="fr-FR"/>
        </w:rPr>
        <w:t xml:space="preserve">T. </w:t>
      </w:r>
      <w:r>
        <w:t>VIII. — Отд. IV.</w:t>
      </w:r>
      <w:r>
        <w:tab/>
        <w:t>1</w:t>
      </w:r>
    </w:p>
    <w:p w:rsidR="00810524" w:rsidRDefault="00731517">
      <w:pPr>
        <w:pStyle w:val="Bodytext391"/>
        <w:shd w:val="clear" w:color="auto" w:fill="auto"/>
        <w:spacing w:after="91" w:line="170" w:lineRule="exact"/>
        <w:ind w:firstLine="0"/>
        <w:jc w:val="center"/>
      </w:pPr>
      <w:r>
        <w:lastRenderedPageBreak/>
        <w:t>/{олюводство, Сельское Хозяйство и Проліыиілсиост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52"/>
        <w:jc w:val="both"/>
      </w:pPr>
      <w:r>
        <w:t>земледѣльцев</w:t>
      </w:r>
      <w:r w:rsidR="009A18E9">
        <w:t>ъ</w:t>
      </w:r>
      <w:r>
        <w:t xml:space="preserve"> , открыв</w:t>
      </w:r>
      <w:r w:rsidR="009A18E9">
        <w:t>ъ</w:t>
      </w:r>
      <w:r>
        <w:t xml:space="preserve"> неудобства , етѣсняющія у нас</w:t>
      </w:r>
      <w:r w:rsidR="009A18E9">
        <w:t>ъ</w:t>
      </w:r>
      <w:r>
        <w:t xml:space="preserve"> торг</w:t>
      </w:r>
      <w:r w:rsidR="009A18E9">
        <w:t>ъ</w:t>
      </w:r>
      <w:r>
        <w:br/>
        <w:t>хлѣбом</w:t>
      </w:r>
      <w:r w:rsidR="009A18E9">
        <w:t>ъ</w:t>
      </w:r>
      <w:r>
        <w:t>, и указав</w:t>
      </w:r>
      <w:r w:rsidR="009A18E9">
        <w:t>ъ</w:t>
      </w:r>
      <w:r>
        <w:t xml:space="preserve"> средства к</w:t>
      </w:r>
      <w:r w:rsidR="009A18E9">
        <w:t>ъ</w:t>
      </w:r>
      <w:r>
        <w:t xml:space="preserve"> направленно этих</w:t>
      </w:r>
      <w:r w:rsidR="009A18E9">
        <w:t>ъ</w:t>
      </w:r>
      <w:r>
        <w:t xml:space="preserve"> неудобства.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01"/>
        <w:jc w:val="both"/>
      </w:pPr>
      <w:r>
        <w:t>Самый ощутительный недостаток</w:t>
      </w:r>
      <w:r w:rsidR="009A18E9">
        <w:t>ъ</w:t>
      </w:r>
      <w:r>
        <w:t xml:space="preserve"> в</w:t>
      </w:r>
      <w:r w:rsidR="009A18E9">
        <w:t>ъ</w:t>
      </w:r>
      <w:r>
        <w:t>торговлѣ хлѣбом</w:t>
      </w:r>
      <w:r w:rsidR="009A18E9">
        <w:t>ъ</w:t>
      </w:r>
      <w:r>
        <w:t xml:space="preserve"> в</w:t>
      </w:r>
      <w:r w:rsidR="009A18E9">
        <w:t>ъ</w:t>
      </w:r>
      <w:r>
        <w:t xml:space="preserve"> на-</w:t>
      </w:r>
      <w:r>
        <w:br/>
        <w:t>ших</w:t>
      </w:r>
      <w:r w:rsidR="009A18E9">
        <w:t>ъ</w:t>
      </w:r>
      <w:r>
        <w:t xml:space="preserve"> внутренних</w:t>
      </w:r>
      <w:r w:rsidR="009A18E9">
        <w:t>ъ</w:t>
      </w:r>
      <w:r>
        <w:t xml:space="preserve"> черноземных</w:t>
      </w:r>
      <w:r w:rsidR="009A18E9">
        <w:t>ъ</w:t>
      </w:r>
      <w:r>
        <w:t xml:space="preserve"> губерніях</w:t>
      </w:r>
      <w:r w:rsidR="009A18E9">
        <w:t>ъ</w:t>
      </w:r>
      <w:r>
        <w:t xml:space="preserve"> состоит</w:t>
      </w:r>
      <w:r w:rsidR="009A18E9">
        <w:t>ъ</w:t>
      </w:r>
      <w:r>
        <w:t xml:space="preserve"> в</w:t>
      </w:r>
      <w:r w:rsidR="009A18E9">
        <w:t>ъ</w:t>
      </w:r>
      <w:r>
        <w:t xml:space="preserve"> упад-</w:t>
      </w:r>
      <w:r>
        <w:br/>
        <w:t>кѣ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, постепенно понижавшихся в</w:t>
      </w:r>
      <w:r w:rsidR="009A18E9">
        <w:t>ъ</w:t>
      </w:r>
      <w:r>
        <w:t xml:space="preserve"> послѣдніе 20</w:t>
      </w:r>
      <w:r>
        <w:br/>
        <w:t>лѣт</w:t>
      </w:r>
      <w:r w:rsidR="009A18E9">
        <w:t>ъ</w:t>
      </w:r>
      <w:r>
        <w:t>, и в</w:t>
      </w:r>
      <w:r w:rsidR="009A18E9">
        <w:t>ъ</w:t>
      </w:r>
      <w:r>
        <w:t xml:space="preserve"> чрезмѣрном</w:t>
      </w:r>
      <w:r w:rsidR="009A18E9">
        <w:t>ъ</w:t>
      </w:r>
      <w:r>
        <w:t xml:space="preserve"> и часто внезапность измѣненіи е</w:t>
      </w:r>
      <w:r w:rsidR="00FC273B">
        <w:t>их</w:t>
      </w:r>
      <w:r w:rsidR="009A18E9">
        <w:t>ъ</w:t>
      </w:r>
      <w:r>
        <w:t xml:space="preserve"> цѣн</w:t>
      </w:r>
      <w:r w:rsidR="009A18E9">
        <w:t>ъ</w:t>
      </w:r>
      <w:r>
        <w:t>.</w:t>
      </w:r>
      <w:r>
        <w:br/>
        <w:t>Этот</w:t>
      </w:r>
      <w:r w:rsidR="009A18E9">
        <w:t>ъ</w:t>
      </w:r>
      <w:r>
        <w:t xml:space="preserve"> недостаток</w:t>
      </w:r>
      <w:r w:rsidR="009A18E9">
        <w:t>ъ</w:t>
      </w:r>
      <w:r>
        <w:t xml:space="preserve"> болѣе всего тяготить наших</w:t>
      </w:r>
      <w:r w:rsidR="009A18E9">
        <w:t>ъ</w:t>
      </w:r>
      <w:r>
        <w:t xml:space="preserve"> </w:t>
      </w:r>
      <w:r>
        <w:rPr>
          <w:rStyle w:val="Bodytext2Italic"/>
        </w:rPr>
        <w:t>крест</w:t>
      </w:r>
      <w:r w:rsidR="009A18E9">
        <w:rPr>
          <w:rStyle w:val="Bodytext2Italic"/>
        </w:rPr>
        <w:t>ъ</w:t>
      </w:r>
      <w:r>
        <w:rPr>
          <w:rStyle w:val="Bodytext2Italic"/>
        </w:rPr>
        <w:t>лц</w:t>
      </w:r>
      <w:r w:rsidR="009A18E9">
        <w:rPr>
          <w:rStyle w:val="Bodytext2Italic"/>
        </w:rPr>
        <w:t>ъ</w:t>
      </w:r>
      <w:r>
        <w:t xml:space="preserve"> и</w:t>
      </w:r>
      <w:r>
        <w:br/>
        <w:t xml:space="preserve">вообще </w:t>
      </w:r>
      <w:r>
        <w:rPr>
          <w:rStyle w:val="Bodytext2Italic"/>
        </w:rPr>
        <w:t>землсдтьл</w:t>
      </w:r>
      <w:r w:rsidR="009A18E9">
        <w:rPr>
          <w:rStyle w:val="Bodytext2Italic"/>
        </w:rPr>
        <w:t>ъ</w:t>
      </w:r>
      <w:r>
        <w:rPr>
          <w:rStyle w:val="Bodytext2Italic"/>
        </w:rPr>
        <w:t>цев</w:t>
      </w:r>
      <w:r w:rsidR="009A18E9">
        <w:rPr>
          <w:rStyle w:val="Bodytext2Italic"/>
        </w:rPr>
        <w:t>ъ</w:t>
      </w:r>
      <w:r>
        <w:rPr>
          <w:rStyle w:val="Bodytext2Italic"/>
        </w:rPr>
        <w:t>-поселлн</w:t>
      </w:r>
      <w:r w:rsidR="009A18E9">
        <w:rPr>
          <w:rStyle w:val="Bodytext2Italic"/>
        </w:rPr>
        <w:t>ъ</w:t>
      </w:r>
      <w:r>
        <w:t xml:space="preserve"> , а потому в</w:t>
      </w:r>
      <w:r w:rsidR="009A18E9">
        <w:t>ъ</w:t>
      </w:r>
      <w:r>
        <w:t xml:space="preserve"> изложен!и настоя-</w:t>
      </w:r>
      <w:r>
        <w:br/>
        <w:t>щаго предмета , обращаясь преимущественно к</w:t>
      </w:r>
      <w:r w:rsidR="009A18E9">
        <w:t>ъ</w:t>
      </w:r>
      <w:r>
        <w:t xml:space="preserve"> сему многочи-</w:t>
      </w:r>
      <w:r>
        <w:br/>
        <w:t>сленному и полезному сословію, я об</w:t>
      </w:r>
      <w:r w:rsidR="009A18E9">
        <w:t>ъ</w:t>
      </w:r>
      <w:r>
        <w:t>ясню прежде всего, в</w:t>
      </w:r>
      <w:r w:rsidR="009A18E9">
        <w:t>ъ</w:t>
      </w:r>
      <w:r>
        <w:t xml:space="preserve"> ка-</w:t>
      </w:r>
      <w:r>
        <w:br/>
        <w:t>ком</w:t>
      </w:r>
      <w:r w:rsidR="009A18E9">
        <w:t>ъ</w:t>
      </w:r>
      <w:r>
        <w:t xml:space="preserve"> отношеніи нынѣшнее положение цѣн</w:t>
      </w:r>
      <w:r w:rsidR="009A18E9">
        <w:t>ъ</w:t>
      </w:r>
      <w:r>
        <w:t xml:space="preserve"> имѣет</w:t>
      </w:r>
      <w:r w:rsidR="009A18E9">
        <w:t>ъ</w:t>
      </w:r>
      <w:r>
        <w:t xml:space="preserve"> вредное вліл-</w:t>
      </w:r>
      <w:r>
        <w:br/>
        <w:t>ніе на благосостояние этого сословія.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01"/>
        <w:jc w:val="both"/>
      </w:pPr>
      <w:r>
        <w:t>Во-тіервых</w:t>
      </w:r>
      <w:r w:rsidR="009A18E9">
        <w:t>ъ</w:t>
      </w:r>
      <w:r>
        <w:t xml:space="preserve"> , цѣньт на хлѣб</w:t>
      </w:r>
      <w:r w:rsidR="009A18E9">
        <w:t>ъ</w:t>
      </w:r>
      <w:r>
        <w:t xml:space="preserve"> , особенно на рожь, главный про-</w:t>
      </w:r>
      <w:r>
        <w:br/>
        <w:t>дажный продукт</w:t>
      </w:r>
      <w:r w:rsidR="009A18E9">
        <w:t>ъ</w:t>
      </w:r>
      <w:r>
        <w:t xml:space="preserve"> поселліі7&gt; нѣкоторых</w:t>
      </w:r>
      <w:r w:rsidR="009A18E9">
        <w:t>ъ</w:t>
      </w:r>
      <w:r>
        <w:t xml:space="preserve"> хлѣбородных</w:t>
      </w:r>
      <w:r w:rsidR="009A18E9">
        <w:t>ъ</w:t>
      </w:r>
      <w:r>
        <w:t xml:space="preserve"> губерній,</w:t>
      </w:r>
      <w:r>
        <w:br/>
        <w:t>во время хорошаго урожая , понижаются до такой степени, что</w:t>
      </w:r>
      <w:r>
        <w:br/>
        <w:t>если сдѣлать учет</w:t>
      </w:r>
      <w:r w:rsidR="009A18E9">
        <w:t>ъ</w:t>
      </w:r>
      <w:r>
        <w:t xml:space="preserve"> , в</w:t>
      </w:r>
      <w:r w:rsidR="009A18E9">
        <w:t>ъ</w:t>
      </w:r>
      <w:r>
        <w:t xml:space="preserve"> извѣстной мѣстности , во что обходится</w:t>
      </w:r>
      <w:r>
        <w:br/>
        <w:t xml:space="preserve">крестьянину четверть ржи, </w:t>
      </w:r>
      <w:r w:rsidR="009A18E9">
        <w:t>ъ</w:t>
      </w:r>
      <w:r>
        <w:t xml:space="preserve"> е. нзчислить проценты на капигал</w:t>
      </w:r>
      <w:r w:rsidR="009A18E9">
        <w:t>ъ</w:t>
      </w:r>
      <w:r>
        <w:t>,</w:t>
      </w:r>
      <w:r>
        <w:br/>
        <w:t>заключающійся в</w:t>
      </w:r>
      <w:r w:rsidR="009A18E9">
        <w:t>ъ</w:t>
      </w:r>
      <w:r>
        <w:t xml:space="preserve"> землѣ, проценты на капитал ь, заключающійся</w:t>
      </w:r>
      <w:r>
        <w:br/>
        <w:t>в</w:t>
      </w:r>
      <w:r w:rsidR="009A18E9">
        <w:t>ъ</w:t>
      </w:r>
      <w:r>
        <w:t xml:space="preserve"> рабочем</w:t>
      </w:r>
      <w:r w:rsidR="009A18E9">
        <w:t>ъ</w:t>
      </w:r>
      <w:r>
        <w:t xml:space="preserve"> скогѣ и орудгях</w:t>
      </w:r>
      <w:r w:rsidR="009A18E9">
        <w:t>ъ</w:t>
      </w:r>
      <w:r>
        <w:t>, и сумму на ремоит</w:t>
      </w:r>
      <w:r w:rsidR="009A18E9">
        <w:t>ъ</w:t>
      </w:r>
      <w:r>
        <w:t xml:space="preserve"> оных</w:t>
      </w:r>
      <w:r w:rsidR="009A18E9">
        <w:t>ъ</w:t>
      </w:r>
      <w:r>
        <w:t>, и оцѣ-</w:t>
      </w:r>
      <w:r>
        <w:br/>
        <w:t>нить хотя дешевого цѣпою труд</w:t>
      </w:r>
      <w:r w:rsidR="009A18E9">
        <w:t>ъ</w:t>
      </w:r>
      <w:r>
        <w:t xml:space="preserve"> земледѣльца, предполагая, что</w:t>
      </w:r>
      <w:r>
        <w:br/>
        <w:t>он</w:t>
      </w:r>
      <w:r w:rsidR="009A18E9">
        <w:t>ъ</w:t>
      </w:r>
      <w:r>
        <w:t xml:space="preserve"> не может</w:t>
      </w:r>
      <w:r w:rsidR="009A18E9">
        <w:t>ъ</w:t>
      </w:r>
      <w:r>
        <w:t xml:space="preserve"> пропадать даром</w:t>
      </w:r>
      <w:r w:rsidR="009A18E9">
        <w:t>ъ</w:t>
      </w:r>
      <w:r>
        <w:t>, то из</w:t>
      </w:r>
      <w:r w:rsidR="009A18E9">
        <w:t>ъ</w:t>
      </w:r>
      <w:r>
        <w:t xml:space="preserve"> разечета окажется, что</w:t>
      </w:r>
      <w:r>
        <w:br/>
        <w:t>оть, дешевой платы за хлѣб</w:t>
      </w:r>
      <w:r w:rsidR="009A18E9">
        <w:t>ъ</w:t>
      </w:r>
      <w:r>
        <w:t xml:space="preserve"> не только не очищается крестьяни-</w:t>
      </w:r>
      <w:r>
        <w:br/>
        <w:t>ну чистой прибыли, но даже не окупаются всѣ издержки на добы-</w:t>
      </w:r>
      <w:r>
        <w:br/>
        <w:t>ваніе хлѣба , и слѣдственно производство хлѣба крестьянину в</w:t>
      </w:r>
      <w:r w:rsidR="009A18E9">
        <w:t>ъ</w:t>
      </w:r>
      <w:r>
        <w:br/>
        <w:t>убыток</w:t>
      </w:r>
      <w:r w:rsidR="009A18E9">
        <w:t>ъ</w:t>
      </w:r>
      <w:r>
        <w:t>. Так</w:t>
      </w:r>
      <w:r w:rsidR="009A18E9">
        <w:t>ъ</w:t>
      </w:r>
      <w:r>
        <w:t>, на-примѣр</w:t>
      </w:r>
      <w:r w:rsidR="009A18E9">
        <w:t>ъ</w:t>
      </w:r>
      <w:r>
        <w:t>, не далѣе какь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185G </w:t>
      </w:r>
      <w:r>
        <w:t>г., на многих</w:t>
      </w:r>
      <w:r w:rsidR="009A18E9">
        <w:t>ъ</w:t>
      </w:r>
      <w:r>
        <w:br/>
        <w:t>базарах</w:t>
      </w:r>
      <w:r w:rsidR="009A18E9">
        <w:t>ъ</w:t>
      </w:r>
      <w:r>
        <w:t xml:space="preserve"> четверть ржи продавалась по 2 руб. на монету ; а при</w:t>
      </w:r>
      <w:r>
        <w:br/>
        <w:t>самых</w:t>
      </w:r>
      <w:r w:rsidR="009A18E9">
        <w:t>ъ</w:t>
      </w:r>
      <w:r>
        <w:t xml:space="preserve"> скудных</w:t>
      </w:r>
      <w:r w:rsidR="009A18E9">
        <w:t>ъ</w:t>
      </w:r>
      <w:r>
        <w:t xml:space="preserve"> оцѣнках</w:t>
      </w:r>
      <w:r w:rsidR="009A18E9">
        <w:t>ъ</w:t>
      </w:r>
      <w:r>
        <w:t>, в</w:t>
      </w:r>
      <w:r w:rsidR="009A18E9">
        <w:t>ъ</w:t>
      </w:r>
      <w:r>
        <w:t xml:space="preserve"> какой бы то ни было мѣстности,</w:t>
      </w:r>
      <w:r>
        <w:br/>
        <w:t>четверть ржи обходится самому крестьянину не менѣе 3 р. При</w:t>
      </w:r>
      <w:r>
        <w:br/>
        <w:t>гаких</w:t>
      </w:r>
      <w:r w:rsidR="009A18E9">
        <w:t>ъ</w:t>
      </w:r>
      <w:r>
        <w:t xml:space="preserve"> обстоятельствах</w:t>
      </w:r>
      <w:r w:rsidR="009A18E9">
        <w:t>ъ</w:t>
      </w:r>
      <w:r>
        <w:t xml:space="preserve"> нисколько неудивительно, что земледѣ-</w:t>
      </w:r>
      <w:r>
        <w:br/>
        <w:t>лець не заботится об</w:t>
      </w:r>
      <w:r w:rsidR="009A18E9">
        <w:t>ъ</w:t>
      </w:r>
      <w:r>
        <w:t xml:space="preserve"> улучшеніи своего хозяйства : безвыгод-</w:t>
      </w:r>
      <w:r>
        <w:br/>
        <w:t xml:space="preserve">ное гь промысла отнимает </w:t>
      </w:r>
      <w:r w:rsidR="009A18E9">
        <w:t>ъ</w:t>
      </w:r>
      <w:r>
        <w:t xml:space="preserve"> у него охоту и средства ко вся-</w:t>
      </w:r>
      <w:r>
        <w:br/>
        <w:t>кому улучшению ; он</w:t>
      </w:r>
      <w:r w:rsidR="009A18E9">
        <w:t>ъ</w:t>
      </w:r>
      <w:r>
        <w:t xml:space="preserve"> упадает</w:t>
      </w:r>
      <w:r w:rsidR="009A18E9">
        <w:t>ъ</w:t>
      </w:r>
      <w:r>
        <w:t xml:space="preserve"> духом</w:t>
      </w:r>
      <w:r w:rsidR="009A18E9">
        <w:t>ъ</w:t>
      </w:r>
      <w:r>
        <w:t xml:space="preserve"> и иепримѣтно прихо-</w:t>
      </w:r>
      <w:r>
        <w:br/>
        <w:t>ди гь в</w:t>
      </w:r>
      <w:r w:rsidR="009A18E9">
        <w:t>ъ</w:t>
      </w:r>
      <w:r>
        <w:t xml:space="preserve"> расстройство. Вот</w:t>
      </w:r>
      <w:r w:rsidR="009A18E9">
        <w:t>ъ</w:t>
      </w:r>
      <w:r>
        <w:t xml:space="preserve"> первое слѣдствіе пониженія цѣн</w:t>
      </w:r>
      <w:r w:rsidR="009A18E9">
        <w:t>ъ</w:t>
      </w:r>
      <w:r>
        <w:t xml:space="preserve"> на</w:t>
      </w:r>
      <w:r>
        <w:br/>
        <w:t>хлѣб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  <w:sectPr w:rsidR="00810524">
          <w:headerReference w:type="even" r:id="rId136"/>
          <w:headerReference w:type="default" r:id="rId137"/>
          <w:pgSz w:w="7361" w:h="12359"/>
          <w:pgMar w:top="496" w:right="234" w:bottom="496" w:left="239" w:header="0" w:footer="3" w:gutter="0"/>
          <w:pgNumType w:start="2"/>
          <w:cols w:space="720"/>
          <w:noEndnote/>
          <w:docGrid w:linePitch="360"/>
        </w:sectPr>
      </w:pPr>
      <w:r>
        <w:t>Второе слѣдствіе еще плгубнѣе ; и странно может</w:t>
      </w:r>
      <w:r w:rsidR="009A18E9">
        <w:t>ъ</w:t>
      </w:r>
      <w:r>
        <w:t xml:space="preserve"> показаться,</w:t>
      </w:r>
      <w:r>
        <w:br/>
        <w:t>когда я скажу , что от ь нпзкнхь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земледѣлец</w:t>
      </w:r>
      <w:r w:rsidR="009A18E9">
        <w:t>ъ</w:t>
      </w:r>
      <w:r>
        <w:t xml:space="preserve"> тер-</w:t>
      </w:r>
      <w:r>
        <w:br/>
        <w:t>пит ь часто недостаток</w:t>
      </w:r>
      <w:r w:rsidR="009A18E9">
        <w:t>ъ</w:t>
      </w:r>
      <w:r>
        <w:t xml:space="preserve"> в</w:t>
      </w:r>
      <w:r w:rsidR="009A18E9">
        <w:t>ъ</w:t>
      </w:r>
      <w:r>
        <w:t xml:space="preserve"> продовольствіи. Об</w:t>
      </w:r>
      <w:r w:rsidR="009A18E9">
        <w:t>ъ</w:t>
      </w:r>
      <w:r>
        <w:t>яснить это впро-</w:t>
      </w:r>
    </w:p>
    <w:p w:rsidR="00810524" w:rsidRDefault="00731517">
      <w:pPr>
        <w:pStyle w:val="Bodytext230"/>
        <w:shd w:val="clear" w:color="auto" w:fill="auto"/>
        <w:spacing w:after="96" w:line="170" w:lineRule="exact"/>
        <w:jc w:val="center"/>
      </w:pPr>
      <w:r>
        <w:lastRenderedPageBreak/>
        <w:t>О Торт Х.тболі</w:t>
      </w:r>
      <w:r w:rsidR="009A18E9">
        <w:t>ъ</w:t>
      </w:r>
      <w:r>
        <w:t xml:space="preserve"> со внутренних?, Губернілх</w:t>
      </w:r>
      <w:r w:rsidR="009A18E9">
        <w:t>ъ</w:t>
      </w:r>
      <w:r>
        <w:t xml:space="preserve"> Роесіи.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5"/>
        <w:jc w:val="both"/>
      </w:pPr>
      <w:r>
        <w:t>чсм</w:t>
      </w:r>
      <w:r w:rsidR="009A18E9">
        <w:t>ъ</w:t>
      </w:r>
      <w:r>
        <w:t xml:space="preserve"> очень-легко. Поселянйн</w:t>
      </w:r>
      <w:r w:rsidR="009A18E9">
        <w:t>ъ</w:t>
      </w:r>
      <w:r>
        <w:t xml:space="preserve"> (</w:t>
      </w:r>
      <w:r>
        <w:footnoteReference w:id="4"/>
      </w:r>
      <w:r>
        <w:t>) хлѣбородной г</w:t>
      </w:r>
      <w:r w:rsidR="004A2DB5">
        <w:t>у</w:t>
      </w:r>
      <w:r>
        <w:t>берніп , кромѣ</w:t>
      </w:r>
      <w:r>
        <w:br/>
        <w:t>хлѣбопашестпа,неимѣет</w:t>
      </w:r>
      <w:r w:rsidR="009A18E9">
        <w:t>ъ</w:t>
      </w:r>
      <w:r>
        <w:t xml:space="preserve"> никакого другагопромысла: когда при-</w:t>
      </w:r>
      <w:r>
        <w:br/>
        <w:t>ходить время уплаты оброка господину или взноса податей и на-</w:t>
      </w:r>
      <w:r>
        <w:br/>
        <w:t>ступает</w:t>
      </w:r>
      <w:r w:rsidR="009A18E9">
        <w:t>ъ</w:t>
      </w:r>
      <w:r>
        <w:t xml:space="preserve"> надобность купить ему соли, одежду, справйть </w:t>
      </w:r>
      <w:r>
        <w:rPr>
          <w:lang w:val="fr-FR" w:eastAsia="fr-FR" w:bidi="fr-FR"/>
        </w:rPr>
        <w:t xml:space="preserve">ç6pyio </w:t>
      </w:r>
      <w:r>
        <w:t>и</w:t>
      </w:r>
      <w:r>
        <w:br/>
      </w:r>
      <w:r w:rsidR="009A18E9">
        <w:t>ъ</w:t>
      </w:r>
      <w:r>
        <w:t xml:space="preserve"> д., он</w:t>
      </w:r>
      <w:r w:rsidR="009A18E9">
        <w:t>ъ</w:t>
      </w:r>
      <w:r>
        <w:t xml:space="preserve"> везет</w:t>
      </w:r>
      <w:r w:rsidR="009A18E9">
        <w:t>ъ</w:t>
      </w:r>
      <w:r>
        <w:t xml:space="preserve"> на базар</w:t>
      </w:r>
      <w:r w:rsidR="009A18E9">
        <w:t>ъ</w:t>
      </w:r>
      <w:r>
        <w:t xml:space="preserve"> весь свой хлѣб</w:t>
      </w:r>
      <w:r w:rsidR="009A18E9">
        <w:t>ъ</w:t>
      </w:r>
      <w:r>
        <w:t xml:space="preserve"> , какой у него есть</w:t>
      </w:r>
      <w:r>
        <w:br/>
        <w:t>сверх</w:t>
      </w:r>
      <w:r w:rsidR="009A18E9">
        <w:t>ъ</w:t>
      </w:r>
      <w:r>
        <w:t xml:space="preserve"> пропорціи, потребной на продовольствіе семейства и скота</w:t>
      </w:r>
      <w:r>
        <w:br/>
        <w:t>до слѣдующаго урожая. Дешевыя цѣны на хлѣб</w:t>
      </w:r>
      <w:r w:rsidR="009A18E9">
        <w:t>ъ</w:t>
      </w:r>
      <w:r>
        <w:t xml:space="preserve"> заставляют</w:t>
      </w:r>
      <w:r w:rsidR="009A18E9">
        <w:t>ъ</w:t>
      </w:r>
      <w:r>
        <w:t xml:space="preserve"> его</w:t>
      </w:r>
      <w:r>
        <w:br/>
        <w:t>выпрода гь</w:t>
      </w:r>
      <w:r w:rsidR="00764887">
        <w:t xml:space="preserve"> всѣ </w:t>
      </w:r>
      <w:r>
        <w:t>количество ; ибо от</w:t>
      </w:r>
      <w:r w:rsidR="009A18E9">
        <w:t>ъ</w:t>
      </w:r>
      <w:r>
        <w:t xml:space="preserve"> продажи всего своего хлѣба</w:t>
      </w:r>
      <w:r>
        <w:br/>
        <w:t>он</w:t>
      </w:r>
      <w:r w:rsidR="009A18E9">
        <w:t>ъ</w:t>
      </w:r>
      <w:r>
        <w:t xml:space="preserve"> выручаеть сумму, едва достаточную для удовлетворен!я по-</w:t>
      </w:r>
      <w:r>
        <w:br/>
        <w:t>именованных</w:t>
      </w:r>
      <w:r w:rsidR="009A18E9">
        <w:t>ъ</w:t>
      </w:r>
      <w:r>
        <w:t xml:space="preserve"> своих</w:t>
      </w:r>
      <w:r w:rsidR="009A18E9">
        <w:t>ъ</w:t>
      </w:r>
      <w:r>
        <w:t xml:space="preserve"> нужд</w:t>
      </w:r>
      <w:r w:rsidR="009A18E9">
        <w:t>ъ</w:t>
      </w:r>
      <w:r>
        <w:t>. Крайность в</w:t>
      </w:r>
      <w:r w:rsidR="009A18E9">
        <w:t>ъ</w:t>
      </w:r>
      <w:r>
        <w:t xml:space="preserve"> этом</w:t>
      </w:r>
      <w:r w:rsidR="009A18E9">
        <w:t>ъ</w:t>
      </w:r>
      <w:r>
        <w:t xml:space="preserve"> случаѣ не поз-</w:t>
      </w:r>
      <w:r>
        <w:br/>
        <w:t>воляет</w:t>
      </w:r>
      <w:r w:rsidR="009A18E9">
        <w:t>ъ</w:t>
      </w:r>
      <w:r>
        <w:t xml:space="preserve"> ему думать о запасѣ и о том</w:t>
      </w:r>
      <w:r w:rsidR="009A18E9">
        <w:t>ъ</w:t>
      </w:r>
      <w:r>
        <w:t>, что будет</w:t>
      </w:r>
      <w:r w:rsidR="009A18E9">
        <w:t>ъ</w:t>
      </w:r>
      <w:r>
        <w:t xml:space="preserve"> с</w:t>
      </w:r>
      <w:r w:rsidR="009A18E9">
        <w:t>ъ</w:t>
      </w:r>
      <w:r>
        <w:t xml:space="preserve"> его семьею</w:t>
      </w:r>
      <w:r>
        <w:br/>
        <w:t>на слѣдующій год</w:t>
      </w:r>
      <w:r w:rsidR="009A18E9">
        <w:t>ъ</w:t>
      </w:r>
      <w:r>
        <w:t>. Приближается наконец</w:t>
      </w:r>
      <w:r w:rsidR="009A18E9">
        <w:t>ъ</w:t>
      </w:r>
      <w:r>
        <w:t xml:space="preserve"> уборка хлѣба; залась</w:t>
      </w:r>
      <w:r>
        <w:br/>
        <w:t>его изтрщен</w:t>
      </w:r>
      <w:r w:rsidR="009A18E9">
        <w:t>ъ</w:t>
      </w:r>
      <w:r>
        <w:t>, и он</w:t>
      </w:r>
      <w:r w:rsidR="009A18E9">
        <w:t>ъ</w:t>
      </w:r>
      <w:r>
        <w:t xml:space="preserve"> принимается тотчас</w:t>
      </w:r>
      <w:r w:rsidR="009A18E9">
        <w:t>ъ</w:t>
      </w:r>
      <w:r>
        <w:t xml:space="preserve"> же за новый хлѣб</w:t>
      </w:r>
      <w:r w:rsidR="009A18E9">
        <w:t>ъ</w:t>
      </w:r>
      <w:r>
        <w:t>. Сча-</w:t>
      </w:r>
      <w:r>
        <w:br/>
        <w:t>стіе его, если новый-урожвй посредственный: в</w:t>
      </w:r>
      <w:r w:rsidR="009A18E9">
        <w:t>ъ</w:t>
      </w:r>
      <w:r>
        <w:t>таком</w:t>
      </w:r>
      <w:r w:rsidR="009A18E9">
        <w:t>ъ</w:t>
      </w:r>
      <w:r>
        <w:t xml:space="preserve"> случаѣ он</w:t>
      </w:r>
      <w:r w:rsidR="009A18E9">
        <w:t>ъ</w:t>
      </w:r>
      <w:r>
        <w:br/>
        <w:t>сыт ь еще на год</w:t>
      </w:r>
      <w:r w:rsidR="009A18E9">
        <w:t>ъ</w:t>
      </w:r>
      <w:r>
        <w:t>, хотя, можеТ</w:t>
      </w:r>
      <w:r w:rsidR="009A18E9">
        <w:t>ъ</w:t>
      </w:r>
      <w:r>
        <w:t>-быть,при низких</w:t>
      </w:r>
      <w:r w:rsidR="009A18E9">
        <w:t>ъ</w:t>
      </w:r>
      <w:r>
        <w:t xml:space="preserve"> цѣнах</w:t>
      </w:r>
      <w:r w:rsidR="009A18E9">
        <w:t>ъ</w:t>
      </w:r>
      <w:r>
        <w:t>, он</w:t>
      </w:r>
      <w:r w:rsidR="009A18E9">
        <w:t>ъ</w:t>
      </w:r>
      <w:r>
        <w:t xml:space="preserve"> и</w:t>
      </w:r>
      <w:r>
        <w:br/>
        <w:t>не выручит</w:t>
      </w:r>
      <w:r w:rsidR="009A18E9">
        <w:t>ъ</w:t>
      </w:r>
      <w:r>
        <w:t xml:space="preserve"> деиег</w:t>
      </w:r>
      <w:r w:rsidR="009A18E9">
        <w:t>ъ</w:t>
      </w:r>
      <w:r>
        <w:t xml:space="preserve"> достаточно для удовлетворенія всѣх</w:t>
      </w:r>
      <w:r w:rsidR="009A18E9">
        <w:t>ъ</w:t>
      </w:r>
      <w:r>
        <w:t xml:space="preserve"> своихь</w:t>
      </w:r>
      <w:r>
        <w:br/>
        <w:t>потребностей. Но если, паче чаянія, новый урожай вовсе скуден</w:t>
      </w:r>
      <w:r w:rsidR="009A18E9">
        <w:t>ъ</w:t>
      </w:r>
      <w:r>
        <w:t>,</w:t>
      </w:r>
      <w:r>
        <w:br/>
        <w:t>—кап</w:t>
      </w:r>
      <w:r w:rsidR="009A18E9">
        <w:t>ъ</w:t>
      </w:r>
      <w:r>
        <w:t xml:space="preserve"> случается часто между поселянами,— тогда онь тотчас</w:t>
      </w:r>
      <w:r w:rsidR="009A18E9">
        <w:t>ъ</w:t>
      </w:r>
      <w:r>
        <w:br/>
        <w:t>же лишеи</w:t>
      </w:r>
      <w:r w:rsidR="009A18E9">
        <w:t>ъ</w:t>
      </w:r>
      <w:r>
        <w:t xml:space="preserve"> всѣх</w:t>
      </w:r>
      <w:r w:rsidR="009A18E9">
        <w:t>ъ</w:t>
      </w:r>
      <w:r>
        <w:t xml:space="preserve"> средств</w:t>
      </w:r>
      <w:r w:rsidR="009A18E9">
        <w:t>ъ</w:t>
      </w:r>
      <w:r>
        <w:t xml:space="preserve"> к</w:t>
      </w:r>
      <w:r w:rsidR="009A18E9">
        <w:t>ъ</w:t>
      </w:r>
      <w:r>
        <w:t xml:space="preserve"> пропитанію : у него хлѣб</w:t>
      </w:r>
      <w:r w:rsidR="009A18E9">
        <w:t>ъ</w:t>
      </w:r>
      <w:r>
        <w:t xml:space="preserve"> весь</w:t>
      </w:r>
      <w:r>
        <w:br/>
        <w:t>продан</w:t>
      </w:r>
      <w:r w:rsidR="009A18E9">
        <w:t>ъ</w:t>
      </w:r>
      <w:r>
        <w:t>, и нѣт</w:t>
      </w:r>
      <w:r w:rsidR="009A18E9">
        <w:t>ъ</w:t>
      </w:r>
      <w:r>
        <w:t xml:space="preserve"> с</w:t>
      </w:r>
      <w:r w:rsidR="000E215A">
        <w:t>обѣт</w:t>
      </w:r>
      <w:r>
        <w:t>веннаго запаса для продовольствія на вто-</w:t>
      </w:r>
      <w:r>
        <w:br/>
        <w:t>рой год</w:t>
      </w:r>
      <w:r w:rsidR="009A18E9">
        <w:t>ъ</w:t>
      </w:r>
      <w:r>
        <w:t xml:space="preserve"> ; вновь ничего не родилось , ему нечего продать, и от</w:t>
      </w:r>
      <w:r w:rsidR="009A18E9">
        <w:t>ъ</w:t>
      </w:r>
      <w:r>
        <w:br/>
        <w:t>недостатка в</w:t>
      </w:r>
      <w:r w:rsidR="009A18E9">
        <w:t>ъ</w:t>
      </w:r>
      <w:r>
        <w:t xml:space="preserve"> деньгах</w:t>
      </w:r>
      <w:r w:rsidR="009A18E9">
        <w:t>ъ</w:t>
      </w:r>
      <w:r>
        <w:t>, для удовлетворснія своих</w:t>
      </w:r>
      <w:r w:rsidR="009A18E9">
        <w:t>ъ</w:t>
      </w:r>
      <w:r>
        <w:t xml:space="preserve"> нуждь, он</w:t>
      </w:r>
      <w:r w:rsidR="009A18E9">
        <w:t>ъ</w:t>
      </w:r>
      <w:r>
        <w:t xml:space="preserve"> вхо-</w:t>
      </w:r>
      <w:r>
        <w:br/>
        <w:t>дить в</w:t>
      </w:r>
      <w:r w:rsidR="009A18E9">
        <w:t>ъ</w:t>
      </w:r>
      <w:r>
        <w:t xml:space="preserve"> долги и недоимки. Если же неурожай , как</w:t>
      </w:r>
      <w:r w:rsidR="009A18E9">
        <w:t>ъ</w:t>
      </w:r>
      <w:r>
        <w:t xml:space="preserve"> бывает</w:t>
      </w:r>
      <w:r w:rsidR="009A18E9">
        <w:t>ъ</w:t>
      </w:r>
      <w:r>
        <w:t xml:space="preserve"> не-</w:t>
      </w:r>
      <w:r>
        <w:br/>
        <w:t>рѣдко, общій в</w:t>
      </w:r>
      <w:r w:rsidR="009A18E9">
        <w:t>ъ</w:t>
      </w:r>
      <w:r>
        <w:t xml:space="preserve"> двух</w:t>
      </w:r>
      <w:r w:rsidR="009A18E9">
        <w:t>ъ</w:t>
      </w:r>
      <w:r>
        <w:t>, трех</w:t>
      </w:r>
      <w:r w:rsidR="009A18E9">
        <w:t>ъ</w:t>
      </w:r>
      <w:r>
        <w:t xml:space="preserve"> губерніях</w:t>
      </w:r>
      <w:r w:rsidR="009A18E9">
        <w:t>ъ</w:t>
      </w:r>
      <w:r>
        <w:t>, тогда и другим</w:t>
      </w:r>
      <w:r w:rsidR="009A18E9">
        <w:t>ъ</w:t>
      </w:r>
      <w:r>
        <w:t xml:space="preserve"> продать</w:t>
      </w:r>
      <w:r>
        <w:br/>
        <w:t>нечего; на рынки везут</w:t>
      </w:r>
      <w:r w:rsidR="009A18E9">
        <w:t>ъ</w:t>
      </w:r>
      <w:r>
        <w:t xml:space="preserve"> хлѣба мало, и цѣны от</w:t>
      </w:r>
      <w:r w:rsidR="009A18E9">
        <w:t>ъ</w:t>
      </w:r>
      <w:r>
        <w:t>-того вдругь зна-</w:t>
      </w:r>
      <w:r>
        <w:br/>
        <w:t>чительно возвышаются ; так</w:t>
      </w:r>
      <w:r w:rsidR="009A18E9">
        <w:t>ъ</w:t>
      </w:r>
      <w:r>
        <w:t xml:space="preserve"> на-прим. в</w:t>
      </w:r>
      <w:r w:rsidR="009A18E9">
        <w:t>ъ</w:t>
      </w:r>
      <w:r>
        <w:t xml:space="preserve"> (сем</w:t>
      </w:r>
      <w:r w:rsidR="009A18E9">
        <w:t>ъ</w:t>
      </w:r>
      <w:r>
        <w:t>) 1859 году,</w:t>
      </w:r>
      <w:r>
        <w:br/>
        <w:t>перед</w:t>
      </w:r>
      <w:r w:rsidR="009A18E9">
        <w:t>ъ</w:t>
      </w:r>
      <w:r>
        <w:t xml:space="preserve"> весною рожь продавалась, во многих</w:t>
      </w:r>
      <w:r w:rsidR="009A18E9">
        <w:t>ъ</w:t>
      </w:r>
      <w:r>
        <w:t xml:space="preserve"> мѣстах</w:t>
      </w:r>
      <w:r w:rsidR="009A18E9">
        <w:t>ъ</w:t>
      </w:r>
      <w:r>
        <w:t>, по 5 руб.</w:t>
      </w:r>
      <w:r>
        <w:br/>
        <w:t>четверть и дешевле, к</w:t>
      </w:r>
      <w:r w:rsidR="009A18E9">
        <w:t>ъ</w:t>
      </w:r>
      <w:r>
        <w:t xml:space="preserve"> осени на тѣх</w:t>
      </w:r>
      <w:r w:rsidR="009A18E9">
        <w:t>ъ</w:t>
      </w:r>
      <w:r>
        <w:t xml:space="preserve"> же самых</w:t>
      </w:r>
      <w:r w:rsidR="009A18E9">
        <w:t>ъ</w:t>
      </w:r>
      <w:r>
        <w:t xml:space="preserve"> базарах</w:t>
      </w:r>
      <w:r w:rsidR="009A18E9">
        <w:t>ъ</w:t>
      </w:r>
      <w:r>
        <w:t xml:space="preserve"> цѣна</w:t>
      </w:r>
      <w:r>
        <w:br/>
        <w:t>возвысилась до 18 р.—При таком</w:t>
      </w:r>
      <w:r w:rsidR="009A18E9">
        <w:t>ъ</w:t>
      </w:r>
      <w:r>
        <w:t xml:space="preserve"> непомѣрномь измѣненіи цѣн</w:t>
      </w:r>
      <w:r w:rsidR="009A18E9">
        <w:t>ъ</w:t>
      </w:r>
      <w:r>
        <w:t>,</w:t>
      </w:r>
      <w:r>
        <w:br/>
        <w:t>крестьянинь, за пять мѣсяцев</w:t>
      </w:r>
      <w:r w:rsidR="009A18E9">
        <w:t>ъ</w:t>
      </w:r>
      <w:r>
        <w:t xml:space="preserve"> пред</w:t>
      </w:r>
      <w:r w:rsidR="009A18E9">
        <w:t>ъ</w:t>
      </w:r>
      <w:r>
        <w:t xml:space="preserve"> тѣм</w:t>
      </w:r>
      <w:r w:rsidR="009A18E9">
        <w:t>ъ</w:t>
      </w:r>
      <w:r>
        <w:t xml:space="preserve"> незнавпіій как</w:t>
      </w:r>
      <w:r w:rsidR="009A18E9">
        <w:t>ъ</w:t>
      </w:r>
      <w:r>
        <w:t xml:space="preserve"> сбыть</w:t>
      </w:r>
      <w:r>
        <w:br/>
        <w:t>свой хлѣб</w:t>
      </w:r>
      <w:r w:rsidR="009A18E9">
        <w:t>ъ</w:t>
      </w:r>
      <w:r>
        <w:t xml:space="preserve"> , и отдавшій его за безцѣнок</w:t>
      </w:r>
      <w:r w:rsidR="009A18E9">
        <w:t>ъ</w:t>
      </w:r>
      <w:r>
        <w:t>, чрез</w:t>
      </w:r>
      <w:r w:rsidR="009A18E9">
        <w:t>ъ</w:t>
      </w:r>
      <w:r>
        <w:t xml:space="preserve"> короткое время,</w:t>
      </w:r>
      <w:r>
        <w:br/>
        <w:t>для с</w:t>
      </w:r>
      <w:r w:rsidR="000E215A">
        <w:t>обѣт</w:t>
      </w:r>
      <w:r>
        <w:t>веннаго прогіитаиія, должен</w:t>
      </w:r>
      <w:r w:rsidR="009A18E9">
        <w:t>ъ</w:t>
      </w:r>
      <w:r>
        <w:t xml:space="preserve"> платить за него в</w:t>
      </w:r>
      <w:r w:rsidR="009A18E9">
        <w:t>ъ</w:t>
      </w:r>
      <w:r>
        <w:t>-четверо.</w:t>
      </w:r>
      <w:r>
        <w:br/>
        <w:t>Зажиточный хозяин</w:t>
      </w:r>
      <w:r w:rsidR="009A18E9">
        <w:t>ъ</w:t>
      </w:r>
      <w:r>
        <w:t xml:space="preserve"> можеть это нерснестцно незанситочному,</w:t>
      </w:r>
      <w:r>
        <w:br/>
        <w:t>каких</w:t>
      </w:r>
      <w:r w:rsidR="009A18E9">
        <w:t>ъ</w:t>
      </w:r>
      <w:r>
        <w:t xml:space="preserve"> большая часть, купить хлѣба не на что ; онь продает</w:t>
      </w:r>
      <w:r w:rsidR="009A18E9">
        <w:t>ъ</w:t>
      </w:r>
      <w:r>
        <w:br/>
        <w:t>часть скота для продовольствованія себя , либо употребляет</w:t>
      </w:r>
      <w:r w:rsidR="009A18E9">
        <w:t>ъ</w:t>
      </w:r>
      <w:r>
        <w:t xml:space="preserve"> в</w:t>
      </w:r>
      <w:r w:rsidR="009A18E9">
        <w:t>ъ</w:t>
      </w:r>
      <w:r>
        <w:br w:type="page"/>
      </w:r>
    </w:p>
    <w:p w:rsidR="00810524" w:rsidRDefault="00731517">
      <w:pPr>
        <w:pStyle w:val="Bodytext851"/>
        <w:shd w:val="clear" w:color="auto" w:fill="auto"/>
        <w:spacing w:after="83" w:line="170" w:lineRule="exact"/>
        <w:ind w:firstLine="49"/>
        <w:jc w:val="both"/>
      </w:pPr>
      <w:r>
        <w:lastRenderedPageBreak/>
        <w:t>Дал</w:t>
      </w:r>
      <w:r>
        <w:rPr>
          <w:lang w:val="fr-FR" w:eastAsia="fr-FR" w:bidi="fr-FR"/>
        </w:rPr>
        <w:t xml:space="preserve">loeoDrMhOf </w:t>
      </w:r>
      <w:r>
        <w:t>Ссл</w:t>
      </w:r>
      <w:r w:rsidR="009A18E9">
        <w:t>ъ</w:t>
      </w:r>
      <w:r>
        <w:t>еко</w:t>
      </w:r>
      <w:r w:rsidR="004A2DB5">
        <w:t>у</w:t>
      </w:r>
      <w:r>
        <w:t xml:space="preserve"> Хозяйство и ІУ/ю.пышлюіасті.</w:t>
      </w:r>
    </w:p>
    <w:p w:rsidR="00810524" w:rsidRDefault="008C3761">
      <w:pPr>
        <w:pStyle w:val="Bodytext21"/>
        <w:shd w:val="clear" w:color="auto" w:fill="auto"/>
        <w:spacing w:after="124" w:line="283" w:lineRule="exact"/>
        <w:ind w:firstLine="49"/>
        <w:jc w:val="both"/>
      </w:pPr>
      <w:r>
        <w:rPr>
          <w:noProof/>
        </w:rPr>
        <mc:AlternateContent>
          <mc:Choice Requires="wps">
            <w:drawing>
              <wp:anchor distT="0" distB="0" distL="63500" distR="768350" simplePos="0" relativeHeight="251548160" behindDoc="1" locked="0" layoutInCell="1" allowOverlap="1">
                <wp:simplePos x="0" y="0"/>
                <wp:positionH relativeFrom="margin">
                  <wp:posOffset>10795</wp:posOffset>
                </wp:positionH>
                <wp:positionV relativeFrom="margin">
                  <wp:posOffset>-13335</wp:posOffset>
                </wp:positionV>
                <wp:extent cx="82550" cy="127000"/>
                <wp:effectExtent l="0" t="0" r="0" b="0"/>
                <wp:wrapSquare wrapText="right"/>
                <wp:docPr id="2182" name="Text Box 1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5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7" o:spid="_x0000_s1153" type="#_x0000_t202" style="position:absolute;left:0;text-align:left;margin-left:.85pt;margin-top:-1.05pt;width:6.5pt;height:10pt;z-index:-251768320;visibility:visible;mso-wrap-style:square;mso-width-percent:0;mso-height-percent:0;mso-wrap-distance-left:5pt;mso-wrap-distance-top:0;mso-wrap-distance-right:60.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h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пищу мякину и жолуди, и в</w:t>
      </w:r>
      <w:r w:rsidR="009A18E9">
        <w:t>ъ</w:t>
      </w:r>
      <w:r w:rsidR="00731517">
        <w:t xml:space="preserve"> каком </w:t>
      </w:r>
      <w:r w:rsidR="00731517">
        <w:rPr>
          <w:lang w:val="la" w:eastAsia="la" w:bidi="la"/>
        </w:rPr>
        <w:t xml:space="preserve">i. </w:t>
      </w:r>
      <w:r w:rsidR="00731517">
        <w:t>же краѣ? в</w:t>
      </w:r>
      <w:r w:rsidR="009A18E9">
        <w:t>ъ</w:t>
      </w:r>
      <w:r w:rsidR="00731517">
        <w:t xml:space="preserve"> Россіи, покрытой</w:t>
      </w:r>
      <w:r w:rsidR="00731517">
        <w:br/>
        <w:t>тучнейшими полями ..</w:t>
      </w:r>
    </w:p>
    <w:p w:rsidR="00810524" w:rsidRDefault="00731517">
      <w:pPr>
        <w:pStyle w:val="Bodytext320"/>
        <w:shd w:val="clear" w:color="auto" w:fill="auto"/>
        <w:spacing w:after="120" w:line="278" w:lineRule="exact"/>
        <w:ind w:firstLine="300"/>
        <w:jc w:val="both"/>
      </w:pPr>
      <w:r>
        <w:t>Таково положепіе земледельца хлебородной губериіи вь неуро-</w:t>
      </w:r>
      <w:r>
        <w:br/>
        <w:t>жайное время; в</w:t>
      </w:r>
      <w:r w:rsidR="009A18E9">
        <w:t>ъ</w:t>
      </w:r>
      <w:r>
        <w:t xml:space="preserve"> такомь видѣ хлебный торг</w:t>
      </w:r>
      <w:r w:rsidR="009A18E9">
        <w:t>ъ</w:t>
      </w:r>
      <w:r>
        <w:t xml:space="preserve"> вь мѣстах</w:t>
      </w:r>
      <w:r w:rsidR="009A18E9">
        <w:t>ъ</w:t>
      </w:r>
      <w:r>
        <w:t>, удален,</w:t>
      </w:r>
      <w:r>
        <w:br/>
        <w:t>ных</w:t>
      </w:r>
      <w:r w:rsidR="009A18E9">
        <w:t>ъ</w:t>
      </w:r>
      <w:r>
        <w:t xml:space="preserve"> о</w:t>
      </w:r>
      <w:r w:rsidR="009A18E9">
        <w:t>ъъ</w:t>
      </w:r>
      <w:r>
        <w:t xml:space="preserve"> пристаней , от</w:t>
      </w:r>
      <w:r w:rsidR="009A18E9">
        <w:t>ъ</w:t>
      </w:r>
      <w:r>
        <w:t xml:space="preserve"> пунктов</w:t>
      </w:r>
      <w:r w:rsidR="00554BF2">
        <w:t>ъ</w:t>
      </w:r>
      <w:r>
        <w:t>, гдѣ торговцы екопляють</w:t>
      </w:r>
      <w:r>
        <w:br/>
        <w:t>свои хлебные запасы, и вообще в</w:t>
      </w:r>
      <w:r w:rsidR="009A18E9">
        <w:t>ъ</w:t>
      </w:r>
      <w:r>
        <w:t xml:space="preserve"> полосѣ , гдѣ кроме гужеваго</w:t>
      </w:r>
      <w:r>
        <w:br/>
        <w:t>подвоза и зимняго пути, — иногда самаго затруднительиаго, как</w:t>
      </w:r>
      <w:r w:rsidR="009A18E9">
        <w:t>ъ</w:t>
      </w:r>
      <w:r>
        <w:br/>
        <w:t>па-прймѣр</w:t>
      </w:r>
      <w:r w:rsidR="009A18E9">
        <w:t>ъ</w:t>
      </w:r>
      <w:r>
        <w:t xml:space="preserve"> в</w:t>
      </w:r>
      <w:r w:rsidR="009A18E9">
        <w:t>ъ</w:t>
      </w:r>
      <w:r>
        <w:t xml:space="preserve"> прошлую зиму, — нѣт</w:t>
      </w:r>
      <w:r w:rsidR="009A18E9">
        <w:t>ъ</w:t>
      </w:r>
      <w:r>
        <w:t xml:space="preserve"> другаго сооб</w:t>
      </w:r>
      <w:r w:rsidR="004A2DB5">
        <w:t>щ</w:t>
      </w:r>
      <w:r>
        <w:t>енія.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00"/>
        <w:jc w:val="both"/>
      </w:pPr>
      <w:r>
        <w:t>Из</w:t>
      </w:r>
      <w:r w:rsidR="009A18E9">
        <w:t>ъ</w:t>
      </w:r>
      <w:r>
        <w:t xml:space="preserve"> этих</w:t>
      </w:r>
      <w:r w:rsidR="009A18E9">
        <w:t>ъ</w:t>
      </w:r>
      <w:r>
        <w:t xml:space="preserve"> обстоятельств</w:t>
      </w:r>
      <w:r w:rsidR="009A18E9">
        <w:t>ъ</w:t>
      </w:r>
      <w:r>
        <w:t xml:space="preserve"> ясно видно тягостное положепіе зем-</w:t>
      </w:r>
      <w:r>
        <w:br/>
        <w:t>ледѣльцевь, в</w:t>
      </w:r>
      <w:r w:rsidR="009A18E9">
        <w:t>ъ</w:t>
      </w:r>
      <w:r>
        <w:t>-особенности незажиточных</w:t>
      </w:r>
      <w:r w:rsidR="009A18E9">
        <w:t>ъ</w:t>
      </w:r>
      <w:r>
        <w:t>, от</w:t>
      </w:r>
      <w:r w:rsidR="009A18E9">
        <w:t>ъ</w:t>
      </w:r>
      <w:r>
        <w:t xml:space="preserve"> непомѣрнаго</w:t>
      </w:r>
      <w:r>
        <w:br/>
        <w:t>поннженія цѣн</w:t>
      </w:r>
      <w:r w:rsidR="009A18E9">
        <w:t>ъ</w:t>
      </w:r>
      <w:r>
        <w:t xml:space="preserve"> на хлѣб</w:t>
      </w:r>
      <w:r w:rsidR="009A18E9">
        <w:t>ъ</w:t>
      </w:r>
      <w:r>
        <w:t>. Будучи сам</w:t>
      </w:r>
      <w:r w:rsidR="009A18E9">
        <w:t>ъ</w:t>
      </w:r>
      <w:r>
        <w:t xml:space="preserve"> очевидцем</w:t>
      </w:r>
      <w:r w:rsidR="00554BF2">
        <w:t>ъ</w:t>
      </w:r>
      <w:r>
        <w:t xml:space="preserve"> сихт не-</w:t>
      </w:r>
      <w:r>
        <w:br/>
        <w:t>удобств</w:t>
      </w:r>
      <w:r w:rsidR="009A18E9">
        <w:t>ъ</w:t>
      </w:r>
      <w:r>
        <w:t>,я позволил</w:t>
      </w:r>
      <w:r w:rsidR="000C31B5">
        <w:t>ъ</w:t>
      </w:r>
      <w:r>
        <w:t xml:space="preserve"> себѣ изложить мнѣніе свое о семь предметѣ,</w:t>
      </w:r>
      <w:r>
        <w:br/>
        <w:t>и присовокупить нѣсколько замечаний касательно средства, кт» из-</w:t>
      </w:r>
      <w:r>
        <w:br/>
        <w:t>иравленію этих</w:t>
      </w:r>
      <w:r w:rsidR="009A18E9">
        <w:t>ъ</w:t>
      </w:r>
      <w:r>
        <w:t xml:space="preserve"> недостатков</w:t>
      </w:r>
      <w:r w:rsidR="009A18E9">
        <w:t>ъ</w:t>
      </w:r>
      <w:r>
        <w:t>, средствь, который предложе-</w:t>
      </w:r>
      <w:r>
        <w:br/>
        <w:t>ны были в'і» иеріодическ</w:t>
      </w:r>
      <w:r w:rsidR="00FC273B">
        <w:t>их</w:t>
      </w:r>
      <w:r w:rsidR="009A18E9">
        <w:t>ъ</w:t>
      </w:r>
      <w:r>
        <w:t xml:space="preserve"> изданіях</w:t>
      </w:r>
      <w:r w:rsidR="009A18E9">
        <w:t>ъ</w:t>
      </w:r>
      <w:r>
        <w:t xml:space="preserve"> опытными и сведущими</w:t>
      </w:r>
      <w:r>
        <w:br/>
        <w:t>лицами.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00"/>
        <w:jc w:val="both"/>
      </w:pPr>
      <w:r>
        <w:t>Для изслѣдованія способов</w:t>
      </w:r>
      <w:r w:rsidR="00554BF2">
        <w:t>ъ</w:t>
      </w:r>
      <w:r>
        <w:t>,' могущих</w:t>
      </w:r>
      <w:r w:rsidR="009A18E9">
        <w:t>ъ</w:t>
      </w:r>
      <w:r>
        <w:t xml:space="preserve"> служить к</w:t>
      </w:r>
      <w:r w:rsidR="009A18E9">
        <w:t>ъ</w:t>
      </w:r>
      <w:r>
        <w:t xml:space="preserve"> отвращенііо</w:t>
      </w:r>
      <w:r>
        <w:br/>
        <w:t>несоразмерности и непостоянст ва вь цѣнах</w:t>
      </w:r>
      <w:r w:rsidR="009A18E9">
        <w:t>ъ</w:t>
      </w:r>
      <w:r>
        <w:t xml:space="preserve"> на хлѣб</w:t>
      </w:r>
      <w:r w:rsidR="009A18E9">
        <w:t>ъ</w:t>
      </w:r>
      <w:r>
        <w:t xml:space="preserve"> вь нѣкото-</w:t>
      </w:r>
      <w:r>
        <w:br/>
        <w:t>рых</w:t>
      </w:r>
      <w:r w:rsidR="009A18E9">
        <w:t>ъ</w:t>
      </w:r>
      <w:r>
        <w:t>, внутренних</w:t>
      </w:r>
      <w:r w:rsidR="00554BF2">
        <w:t>ъ</w:t>
      </w:r>
      <w:r>
        <w:t xml:space="preserve"> губерніях</w:t>
      </w:r>
      <w:r w:rsidR="00554BF2">
        <w:t>ъ</w:t>
      </w:r>
      <w:r>
        <w:t xml:space="preserve"> , нужно ознакомиться предвари-</w:t>
      </w:r>
      <w:r>
        <w:br/>
        <w:t>тельно с</w:t>
      </w:r>
      <w:r w:rsidR="009A18E9">
        <w:t>ъ</w:t>
      </w:r>
      <w:r>
        <w:t xml:space="preserve"> причинами , произведшими у нас</w:t>
      </w:r>
      <w:r w:rsidR="009A18E9">
        <w:t>ъ</w:t>
      </w:r>
      <w:r>
        <w:t xml:space="preserve"> общее понижете</w:t>
      </w:r>
      <w:r>
        <w:br/>
        <w:t>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в</w:t>
      </w:r>
      <w:r w:rsidR="009A18E9">
        <w:t>ъ</w:t>
      </w:r>
      <w:r>
        <w:t>-теченіе по</w:t>
      </w:r>
      <w:r w:rsidR="00E6545C">
        <w:t>слѣд</w:t>
      </w:r>
      <w:r>
        <w:t>них</w:t>
      </w:r>
      <w:r w:rsidR="00554BF2">
        <w:t>ъ</w:t>
      </w:r>
      <w:r>
        <w:t xml:space="preserve"> 20 лѣт</w:t>
      </w:r>
      <w:r w:rsidR="009A18E9">
        <w:t>ъ</w:t>
      </w:r>
      <w:r>
        <w:t>. И, чтоб</w:t>
      </w:r>
      <w:r w:rsidR="009A18E9">
        <w:t>ъ</w:t>
      </w:r>
      <w:r>
        <w:t xml:space="preserve"> скорее</w:t>
      </w:r>
      <w:r>
        <w:br/>
        <w:t>приблизиться кт» главному предмету статьи, я ограничусь в</w:t>
      </w:r>
      <w:r w:rsidR="009A18E9">
        <w:t>ъ</w:t>
      </w:r>
      <w:r>
        <w:t xml:space="preserve"> из-</w:t>
      </w:r>
      <w:r>
        <w:br/>
        <w:t>ложении сих</w:t>
      </w:r>
      <w:r w:rsidR="009A18E9">
        <w:t>ъ</w:t>
      </w:r>
      <w:r>
        <w:t xml:space="preserve"> причнн</w:t>
      </w:r>
      <w:r w:rsidR="009A18E9">
        <w:t>ъ</w:t>
      </w:r>
      <w:r>
        <w:t xml:space="preserve"> возможною краткостію , заимствуя нѣко-</w:t>
      </w:r>
      <w:r>
        <w:br/>
        <w:t>торыя мѣста из</w:t>
      </w:r>
      <w:r w:rsidR="009A18E9">
        <w:t>ъ</w:t>
      </w:r>
      <w:r>
        <w:t xml:space="preserve"> напсчатаинаго в</w:t>
      </w:r>
      <w:r w:rsidR="009A18E9">
        <w:t>ъ</w:t>
      </w:r>
      <w:r>
        <w:t xml:space="preserve"> 1829 году Лкадеміею Наукт»</w:t>
      </w:r>
      <w:r>
        <w:br/>
        <w:t>.побопытнаго сочиненія, под</w:t>
      </w:r>
      <w:r w:rsidR="009A18E9">
        <w:t>ъ</w:t>
      </w:r>
      <w:r>
        <w:t xml:space="preserve"> заглавіем</w:t>
      </w:r>
      <w:r w:rsidR="009A18E9">
        <w:t>ъ</w:t>
      </w:r>
      <w:r>
        <w:t xml:space="preserve"> : «О пониженіи цѣп</w:t>
      </w:r>
      <w:r w:rsidR="009A18E9">
        <w:t>ъ</w:t>
      </w:r>
      <w:r>
        <w:t xml:space="preserve"> на</w:t>
      </w:r>
      <w:r>
        <w:br/>
        <w:t>землсдѣльчес.кія пройзведеиія вт» Россіи», которое было написано</w:t>
      </w:r>
      <w:r>
        <w:br/>
        <w:t>для разрѣшенія задачи, предложенной академіею, и содержат* в</w:t>
      </w:r>
      <w:r w:rsidR="009A18E9">
        <w:t>ъ</w:t>
      </w:r>
      <w:r>
        <w:br/>
        <w:t>себе, межд</w:t>
      </w:r>
      <w:r w:rsidR="004A2DB5">
        <w:t>у</w:t>
      </w:r>
      <w:r>
        <w:t>-прочим</w:t>
      </w:r>
      <w:r w:rsidR="009A18E9">
        <w:t>ъ</w:t>
      </w:r>
      <w:r>
        <w:t>, мнѣніе о причннах</w:t>
      </w:r>
      <w:r w:rsidR="009A18E9">
        <w:t>ъ</w:t>
      </w:r>
      <w:r>
        <w:t>, произведших</w:t>
      </w:r>
      <w:r w:rsidR="00554BF2">
        <w:t>ъ</w:t>
      </w:r>
      <w:r>
        <w:t xml:space="preserve"> поин-</w:t>
      </w:r>
      <w:r>
        <w:br/>
        <w:t>женіе цен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, одобренное покойными академиками </w:t>
      </w:r>
      <w:r w:rsidR="004A2DB5">
        <w:t>Щ</w:t>
      </w:r>
      <w:r>
        <w:t>тор-</w:t>
      </w:r>
      <w:r>
        <w:br/>
        <w:t>хом</w:t>
      </w:r>
      <w:r w:rsidR="00554BF2">
        <w:t>ъ</w:t>
      </w:r>
      <w:r>
        <w:t xml:space="preserve"> и Германом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Ходячая цѣна земледельческих</w:t>
      </w:r>
      <w:r w:rsidR="00554BF2">
        <w:t>ъ</w:t>
      </w:r>
      <w:r>
        <w:t xml:space="preserve"> произведеній Россіи, с</w:t>
      </w:r>
      <w:r w:rsidR="009A18E9">
        <w:t>ъ</w:t>
      </w:r>
      <w:r>
        <w:t xml:space="preserve"> поло-'</w:t>
      </w:r>
      <w:r>
        <w:br/>
        <w:t>вины ХУІІ-го столѣтія постоянно возвышалась, о чемь можно су-</w:t>
      </w:r>
      <w:r>
        <w:br/>
        <w:t>дить между ирочнм</w:t>
      </w:r>
      <w:r w:rsidR="009A18E9">
        <w:t>ъ</w:t>
      </w:r>
      <w:r>
        <w:t xml:space="preserve"> из</w:t>
      </w:r>
      <w:r w:rsidR="009A18E9">
        <w:t>ъ</w:t>
      </w:r>
      <w:r>
        <w:t xml:space="preserve"> указов</w:t>
      </w:r>
      <w:r w:rsidR="009A18E9">
        <w:t>ъ</w:t>
      </w:r>
      <w:r>
        <w:t>о мѣрах</w:t>
      </w:r>
      <w:r w:rsidR="009A18E9">
        <w:t>ъ</w:t>
      </w:r>
      <w:r>
        <w:t xml:space="preserve"> к</w:t>
      </w:r>
      <w:r w:rsidR="009A18E9">
        <w:t>ъ</w:t>
      </w:r>
      <w:r>
        <w:t xml:space="preserve"> отвращенію возро-</w:t>
      </w:r>
      <w:r>
        <w:br/>
        <w:t>ставшій дороговизны хлѣба,изданных</w:t>
      </w:r>
      <w:r w:rsidR="009A18E9">
        <w:t>ъ</w:t>
      </w:r>
      <w:r>
        <w:t xml:space="preserve"> в</w:t>
      </w:r>
      <w:r w:rsidR="009A18E9">
        <w:t>ъ</w:t>
      </w:r>
      <w:r>
        <w:t xml:space="preserve"> разныя времена в</w:t>
      </w:r>
      <w:r w:rsidR="009A18E9">
        <w:t>ъ</w:t>
      </w:r>
      <w:r>
        <w:t>-тече-</w:t>
      </w:r>
      <w:r>
        <w:br/>
        <w:t>аіл 150.гѣг</w:t>
      </w:r>
      <w:r w:rsidR="009A18E9">
        <w:t>ъ</w:t>
      </w:r>
      <w:r>
        <w:t>, как</w:t>
      </w:r>
      <w:r w:rsidR="009A18E9">
        <w:t>ъ</w:t>
      </w:r>
      <w:r>
        <w:t xml:space="preserve"> на-пр. из</w:t>
      </w:r>
      <w:r w:rsidR="009A18E9">
        <w:t>ъ</w:t>
      </w:r>
      <w:r>
        <w:t xml:space="preserve"> указа Царя Алексія Михаиловича </w:t>
      </w:r>
      <w:r>
        <w:rPr>
          <w:lang w:val="fr-FR" w:eastAsia="fr-FR" w:bidi="fr-FR"/>
        </w:rPr>
        <w:t>16G0</w:t>
      </w:r>
      <w:r>
        <w:rPr>
          <w:lang w:val="fr-FR" w:eastAsia="fr-FR" w:bidi="fr-FR"/>
        </w:rPr>
        <w:br/>
      </w:r>
      <w:r>
        <w:t xml:space="preserve">... </w:t>
      </w:r>
      <w:r>
        <w:rPr>
          <w:lang w:val="de-DE" w:eastAsia="de-DE" w:bidi="de-DE"/>
        </w:rPr>
        <w:t>•eäv.acfrcCTa</w:t>
      </w:r>
      <w:r>
        <w:t>ИмператрпцыЕкатерины 111787 г.,и указа Имнераго-</w:t>
      </w:r>
      <w:r>
        <w:br/>
        <w:t>~тгровичз 1797 г. Это возвышеніе иримѣтио оканчивает-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1" w:line="170" w:lineRule="exact"/>
        <w:ind w:left="40"/>
        <w:jc w:val="center"/>
      </w:pPr>
      <w:r>
        <w:lastRenderedPageBreak/>
        <w:t xml:space="preserve">О </w:t>
      </w:r>
      <w:r>
        <w:rPr>
          <w:lang w:val="fr-FR" w:eastAsia="fr-FR" w:bidi="fr-FR"/>
        </w:rPr>
        <w:t>Tops</w:t>
      </w:r>
      <w:r>
        <w:t>/в Хлтьбом</w:t>
      </w:r>
      <w:r w:rsidR="009A18E9">
        <w:t>ъ</w:t>
      </w:r>
      <w:r>
        <w:t xml:space="preserve"> во впутрешшх</w:t>
      </w:r>
      <w:r w:rsidR="009A18E9">
        <w:t>ъ</w:t>
      </w:r>
      <w:r>
        <w:t xml:space="preserve"> </w:t>
      </w:r>
      <w:r w:rsidR="004A2DB5">
        <w:t>У</w:t>
      </w:r>
      <w:r>
        <w:t>убернілх</w:t>
      </w:r>
      <w:r w:rsidR="009A18E9">
        <w:t>ъ</w:t>
      </w:r>
      <w:r>
        <w:t xml:space="preserve"> Россіи.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7"/>
        <w:jc w:val="both"/>
      </w:pPr>
      <w:r>
        <w:t>ся 1819 годом*, и около 1820 года, как</w:t>
      </w:r>
      <w:r w:rsidR="009A18E9">
        <w:t>ъ</w:t>
      </w:r>
      <w:r>
        <w:t xml:space="preserve"> видно из* свѣдѣній, </w:t>
      </w:r>
      <w:r>
        <w:rPr>
          <w:lang w:val="fr-FR" w:eastAsia="fr-FR" w:bidi="fr-FR"/>
        </w:rPr>
        <w:t>co-</w:t>
      </w:r>
      <w:r>
        <w:rPr>
          <w:lang w:val="fr-FR" w:eastAsia="fr-FR" w:bidi="fr-FR"/>
        </w:rPr>
        <w:br/>
        <w:t xml:space="preserve">upa </w:t>
      </w:r>
      <w:r>
        <w:rPr>
          <w:rStyle w:val="Bodytext2105ptBold"/>
        </w:rPr>
        <w:t>нііых</w:t>
      </w:r>
      <w:r w:rsidR="009A18E9">
        <w:rPr>
          <w:rStyle w:val="Bodytext2105ptBold"/>
        </w:rPr>
        <w:t>ъ</w:t>
      </w:r>
      <w:r>
        <w:rPr>
          <w:rStyle w:val="Bodytext2105ptBold"/>
        </w:rPr>
        <w:t xml:space="preserve"> </w:t>
      </w:r>
      <w:r>
        <w:t>Министерством'* Внутренних</w:t>
      </w:r>
      <w:r w:rsidR="00554BF2">
        <w:t>ъ</w:t>
      </w:r>
      <w:r>
        <w:t xml:space="preserve"> Дѣль, из* таблиц</w:t>
      </w:r>
      <w:r w:rsidR="000C31B5">
        <w:t>ъ</w:t>
      </w:r>
      <w:r>
        <w:t xml:space="preserve"> о цѣ-</w:t>
      </w:r>
      <w:r>
        <w:br/>
        <w:t>нах</w:t>
      </w:r>
      <w:r w:rsidR="009A18E9">
        <w:t>ъ</w:t>
      </w:r>
      <w:r>
        <w:t xml:space="preserve"> с</w:t>
      </w:r>
      <w:r w:rsidR="009A18E9">
        <w:t>ъ</w:t>
      </w:r>
      <w:r>
        <w:t xml:space="preserve"> 1810 по 1827 год*, и из</w:t>
      </w:r>
      <w:r w:rsidR="009A18E9">
        <w:t>ъ</w:t>
      </w:r>
      <w:r>
        <w:t xml:space="preserve"> свѣдѣній, находящихся в</w:t>
      </w:r>
      <w:r w:rsidR="009A18E9">
        <w:t>ъ</w:t>
      </w:r>
      <w:r>
        <w:t xml:space="preserve"> Де-</w:t>
      </w:r>
      <w:r>
        <w:br/>
        <w:t>партамент* Внѣшней Торговли, цѣны начали понижаться во всѣх</w:t>
      </w:r>
      <w:r w:rsidR="009A18E9">
        <w:t>ъ</w:t>
      </w:r>
      <w:r>
        <w:br/>
        <w:t>портах*, гдѣ отпускался хлѣб</w:t>
      </w:r>
      <w:r w:rsidR="009A18E9">
        <w:t>ъ</w:t>
      </w:r>
      <w:r>
        <w:t xml:space="preserve"> за границу, и во </w:t>
      </w:r>
      <w:r>
        <w:rPr>
          <w:rStyle w:val="Bodytext29ptSmallCaps"/>
        </w:rPr>
        <w:t>всііх</w:t>
      </w:r>
      <w:r w:rsidR="009A18E9">
        <w:rPr>
          <w:rStyle w:val="Bodytext29ptSmallCaps"/>
        </w:rPr>
        <w:t>ъ</w:t>
      </w:r>
      <w:r>
        <w:rPr>
          <w:rStyle w:val="Bodytext29ptSmallCaps"/>
        </w:rPr>
        <w:t xml:space="preserve"> </w:t>
      </w:r>
      <w:r>
        <w:t>мѣстах</w:t>
      </w:r>
      <w:r w:rsidR="009A18E9">
        <w:t>ъ</w:t>
      </w:r>
      <w:r>
        <w:t>,</w:t>
      </w:r>
      <w:r>
        <w:br/>
        <w:t>которыя продовольствуются не мѣстным</w:t>
      </w:r>
      <w:r w:rsidR="009A18E9">
        <w:t>ъ</w:t>
      </w:r>
      <w:r>
        <w:t xml:space="preserve"> іірризведеніем</w:t>
      </w:r>
      <w:r w:rsidR="009A18E9">
        <w:t>ъ</w:t>
      </w:r>
      <w:r>
        <w:t>, но</w:t>
      </w:r>
      <w:r>
        <w:br/>
        <w:t>хлѣбом</w:t>
      </w:r>
      <w:r w:rsidR="009A18E9">
        <w:t>ъ</w:t>
      </w:r>
      <w:r>
        <w:t>, нривозимымт» из</w:t>
      </w:r>
      <w:r w:rsidR="009A18E9">
        <w:t>ъ</w:t>
      </w:r>
      <w:r>
        <w:t xml:space="preserve"> других* губердііп, и гдѣ ходячая цѣна</w:t>
      </w:r>
      <w:r>
        <w:br/>
        <w:t>землсдѣльческихь произведший— сложная из</w:t>
      </w:r>
      <w:r w:rsidR="009A18E9">
        <w:t>ъ</w:t>
      </w:r>
      <w:r>
        <w:t xml:space="preserve"> урожаев* нѣсколь-</w:t>
      </w:r>
      <w:r>
        <w:br/>
        <w:t>кихь губерній, как</w:t>
      </w:r>
      <w:r w:rsidR="009A18E9">
        <w:t>ъ</w:t>
      </w:r>
      <w:r>
        <w:t xml:space="preserve"> на-пр. в</w:t>
      </w:r>
      <w:r w:rsidR="009A18E9">
        <w:t>ъ</w:t>
      </w:r>
      <w:r>
        <w:t xml:space="preserve"> Санктпетербургѣ, Москвѣ, Кіевѣ,</w:t>
      </w:r>
      <w:r>
        <w:br/>
        <w:t>Воронеж* и проч. Временное и мѣстноевозвышеніе цѣн</w:t>
      </w:r>
      <w:r w:rsidR="009A18E9">
        <w:t>ъ</w:t>
      </w:r>
      <w:r>
        <w:t xml:space="preserve"> с</w:t>
      </w:r>
      <w:r w:rsidR="009A18E9">
        <w:t>ъ</w:t>
      </w:r>
      <w:r>
        <w:t xml:space="preserve"> 1820</w:t>
      </w:r>
      <w:r>
        <w:br/>
        <w:t>по 1823 год* в</w:t>
      </w:r>
      <w:r w:rsidR="009A18E9">
        <w:t>ъ</w:t>
      </w:r>
      <w:r>
        <w:t xml:space="preserve"> губерніях</w:t>
      </w:r>
      <w:r w:rsidR="009A18E9">
        <w:t>ъ</w:t>
      </w:r>
      <w:r>
        <w:t xml:space="preserve"> Черниговской, Московской, Витеб-</w:t>
      </w:r>
      <w:r>
        <w:br/>
        <w:t>ской и часгію Псковской и Калужской, происходило от* быв-</w:t>
      </w:r>
      <w:r>
        <w:br/>
        <w:t>ших* там</w:t>
      </w:r>
      <w:r w:rsidR="009A18E9">
        <w:t>ъ</w:t>
      </w:r>
      <w:r>
        <w:t xml:space="preserve"> неурожаев*, побудивших</w:t>
      </w:r>
      <w:r w:rsidR="009A18E9">
        <w:t>ъ</w:t>
      </w:r>
      <w:r>
        <w:t xml:space="preserve"> правительство выслать зу-</w:t>
      </w:r>
      <w:r>
        <w:br/>
        <w:t>да значительныя суммы денег* на покупку продовольствия для</w:t>
      </w:r>
      <w:r>
        <w:br/>
        <w:t>крестьян*: почему сіи причины, как* случайный,- не относятся</w:t>
      </w:r>
      <w:r>
        <w:br/>
        <w:t>к</w:t>
      </w:r>
      <w:r w:rsidR="009A18E9">
        <w:t>ъ</w:t>
      </w:r>
      <w:r>
        <w:t xml:space="preserve"> общему пониженно цѣн</w:t>
      </w:r>
      <w:r w:rsidR="009A18E9">
        <w:t>ъ</w:t>
      </w:r>
      <w:r>
        <w:t>, равно и высокіл цѣны в</w:t>
      </w:r>
      <w:r w:rsidR="009A18E9">
        <w:t>ъ</w:t>
      </w:r>
      <w:r>
        <w:t xml:space="preserve"> Москвѣ на</w:t>
      </w:r>
      <w:r>
        <w:br/>
        <w:t>рожь в</w:t>
      </w:r>
      <w:r w:rsidR="009A18E9">
        <w:t>ъ</w:t>
      </w:r>
      <w:r>
        <w:t xml:space="preserve"> 1821 году должно приписать неурожаю, бывшему в*</w:t>
      </w:r>
      <w:r>
        <w:br/>
        <w:t>Калужской Губерніи.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Около 1820 г., с</w:t>
      </w:r>
      <w:r w:rsidR="009A18E9">
        <w:t>ъ</w:t>
      </w:r>
      <w:r>
        <w:t xml:space="preserve"> прекра</w:t>
      </w:r>
      <w:r w:rsidR="004A2DB5">
        <w:t>щ</w:t>
      </w:r>
      <w:r>
        <w:t>еніем</w:t>
      </w:r>
      <w:r w:rsidR="009A18E9">
        <w:t>ъ</w:t>
      </w:r>
      <w:r>
        <w:t xml:space="preserve"> военных* дѣйствій и с</w:t>
      </w:r>
      <w:r w:rsidR="009A18E9">
        <w:t>ъ</w:t>
      </w:r>
      <w:r>
        <w:t xml:space="preserve"> воз-</w:t>
      </w:r>
      <w:r>
        <w:br/>
        <w:t>становленіем</w:t>
      </w:r>
      <w:r w:rsidR="009A18E9">
        <w:t>ъ</w:t>
      </w:r>
      <w:r>
        <w:t xml:space="preserve"> равновѣсія, нарушеннаго бывшим* в</w:t>
      </w:r>
      <w:r w:rsidR="009A18E9">
        <w:t>ъ</w:t>
      </w:r>
      <w:r>
        <w:t xml:space="preserve"> 1817 году</w:t>
      </w:r>
      <w:r>
        <w:br/>
        <w:t>вь Южной Европѣ неурожаем*, по причин* коего из</w:t>
      </w:r>
      <w:r w:rsidR="009A18E9">
        <w:t>ъ</w:t>
      </w:r>
      <w:r>
        <w:t xml:space="preserve"> Россіи вы-</w:t>
      </w:r>
      <w:r>
        <w:br/>
        <w:t>везено было хлѣба на 143,200,000 р., цѣны примѣтно начали</w:t>
      </w:r>
      <w:r>
        <w:br/>
        <w:t>понижаться; этому, кромѣ уменьшенія внѣшнлго запроса, упав-</w:t>
      </w:r>
      <w:r>
        <w:br/>
        <w:t>піаго вь 1824 году до 12 мил. руб., способствовала в</w:t>
      </w:r>
      <w:r w:rsidR="009A18E9">
        <w:t>ъ</w:t>
      </w:r>
      <w:r>
        <w:t xml:space="preserve"> черно-</w:t>
      </w:r>
      <w:r>
        <w:br/>
        <w:t>морской горговлѣ греческая война. Из</w:t>
      </w:r>
      <w:r w:rsidR="009A18E9">
        <w:t>ъ</w:t>
      </w:r>
      <w:r>
        <w:t xml:space="preserve"> сравненія цѣн</w:t>
      </w:r>
      <w:r w:rsidR="009A18E9">
        <w:t>ъ</w:t>
      </w:r>
      <w:r>
        <w:t xml:space="preserve"> в</w:t>
      </w:r>
      <w:r w:rsidR="009A18E9">
        <w:t>ъ</w:t>
      </w:r>
      <w:r>
        <w:t xml:space="preserve"> рос-</w:t>
      </w:r>
      <w:r>
        <w:br/>
        <w:t>сийских* торговых* мѣстах</w:t>
      </w:r>
      <w:r w:rsidR="009A18E9">
        <w:t>ъ</w:t>
      </w:r>
      <w:r>
        <w:t xml:space="preserve"> с</w:t>
      </w:r>
      <w:r w:rsidR="009A18E9">
        <w:t>ъ</w:t>
      </w:r>
      <w:r>
        <w:t xml:space="preserve"> торговыми мѣстами иностран-</w:t>
      </w:r>
      <w:r>
        <w:br/>
        <w:t>ными видно, что русскій хлѣб</w:t>
      </w:r>
      <w:r w:rsidR="009A18E9">
        <w:t>ъ</w:t>
      </w:r>
      <w:r>
        <w:t xml:space="preserve"> может* весьма-выгодно соперни-</w:t>
      </w:r>
      <w:r>
        <w:br/>
        <w:t>чать на иностранных* рынках* с</w:t>
      </w:r>
      <w:r w:rsidR="009A18E9">
        <w:t>ъ</w:t>
      </w:r>
      <w:r>
        <w:t xml:space="preserve"> привозным* и туземным*</w:t>
      </w:r>
      <w:r>
        <w:br/>
        <w:t>хлѣбом</w:t>
      </w:r>
      <w:r w:rsidR="009A18E9">
        <w:t>ъ</w:t>
      </w:r>
      <w:r>
        <w:t>, так</w:t>
      </w:r>
      <w:r w:rsidR="009A18E9">
        <w:t>ъ</w:t>
      </w:r>
      <w:r>
        <w:t>-что Россія могла бы снабжать нѣкоторыя мѣста</w:t>
      </w:r>
      <w:r>
        <w:br/>
        <w:t>за половинную против* настоящей цѣну; но торговое законода-</w:t>
      </w:r>
      <w:r>
        <w:br/>
        <w:t>тельство тѣх</w:t>
      </w:r>
      <w:r w:rsidR="009A18E9">
        <w:t>ъ</w:t>
      </w:r>
      <w:r>
        <w:t xml:space="preserve"> государств* не допускает* свободной торговли,</w:t>
      </w:r>
      <w:r>
        <w:br/>
        <w:t>и напротив* иравительственныя мѣры</w:t>
      </w:r>
      <w:r w:rsidR="00B13583">
        <w:t xml:space="preserve"> ихъ </w:t>
      </w:r>
      <w:r>
        <w:t>к</w:t>
      </w:r>
      <w:r w:rsidR="009A18E9">
        <w:t>ъ</w:t>
      </w:r>
      <w:r>
        <w:t xml:space="preserve"> поощренію соб-</w:t>
      </w:r>
      <w:r>
        <w:br/>
        <w:t>егвеннаго хлѣбопашества и к</w:t>
      </w:r>
      <w:r w:rsidR="009A18E9">
        <w:t>ъ</w:t>
      </w:r>
      <w:r>
        <w:t xml:space="preserve"> возпрещенію иностраинаго при-</w:t>
      </w:r>
      <w:r>
        <w:br/>
        <w:t>воза в</w:t>
      </w:r>
      <w:r w:rsidR="009A18E9">
        <w:t>ъ</w:t>
      </w:r>
      <w:r>
        <w:t xml:space="preserve"> послѣдніе 20 лѣт</w:t>
      </w:r>
      <w:r w:rsidR="009A18E9">
        <w:t>ъ</w:t>
      </w:r>
      <w:r>
        <w:t xml:space="preserve"> усилены. Ві, Одном* из</w:t>
      </w:r>
      <w:r w:rsidR="009A18E9">
        <w:t>ъ</w:t>
      </w:r>
      <w:r>
        <w:t xml:space="preserve"> листов* «Ком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мерчеекой Газеты» 1827 г. сказано: «Не стало уже многих* ино-</w:t>
      </w:r>
      <w:r>
        <w:br/>
        <w:t>странных* рынков* для продажи нашего хлѣба, в</w:t>
      </w:r>
      <w:r w:rsidR="009A18E9">
        <w:t>ъ</w:t>
      </w:r>
      <w:r>
        <w:t xml:space="preserve"> том* числѣ</w:t>
      </w:r>
      <w:r>
        <w:br/>
        <w:t>двух</w:t>
      </w:r>
      <w:r w:rsidR="009A18E9">
        <w:t>ъ</w:t>
      </w:r>
      <w:r>
        <w:t xml:space="preserve"> первенствующих</w:t>
      </w:r>
      <w:r w:rsidR="00504B04">
        <w:t>ъ</w:t>
      </w:r>
      <w:r>
        <w:t>—Англіи и Франціи, из</w:t>
      </w:r>
      <w:r w:rsidR="009A18E9">
        <w:t>ъ</w:t>
      </w:r>
      <w:r>
        <w:t xml:space="preserve"> которых* пер-</w:t>
      </w:r>
      <w:r>
        <w:br/>
        <w:t>вая в</w:t>
      </w:r>
      <w:r w:rsidR="009A18E9">
        <w:t>ъ</w:t>
      </w:r>
      <w:r>
        <w:t>-теченіи послѣднихь 10 лѣт</w:t>
      </w:r>
      <w:r w:rsidR="009A18E9">
        <w:t>ъ</w:t>
      </w:r>
      <w:r>
        <w:t xml:space="preserve"> пожертвовала до 2000 мил. я»,</w:t>
      </w:r>
      <w:r>
        <w:br/>
        <w:t>о</w:t>
      </w:r>
      <w:r w:rsidR="009A18E9">
        <w:t>ъ</w:t>
      </w:r>
      <w:r>
        <w:t xml:space="preserve"> на ноощреніе своего хлѣбопашества, затрудняя гидбтз гз э-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78" w:line="170" w:lineRule="exact"/>
        <w:ind w:firstLine="69"/>
        <w:jc w:val="both"/>
      </w:pPr>
      <w:r>
        <w:lastRenderedPageBreak/>
        <w:t>Домоводство</w:t>
      </w:r>
      <w:r>
        <w:rPr>
          <w:vertAlign w:val="subscript"/>
        </w:rPr>
        <w:t>}</w:t>
      </w:r>
      <w:r>
        <w:t xml:space="preserve"> Сельское Ховлйство и Промышленост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spacing w:after="124" w:line="283" w:lineRule="exact"/>
        <w:ind w:firstLine="69"/>
        <w:jc w:val="both"/>
      </w:pPr>
      <w:r>
        <w:rPr>
          <w:noProof/>
        </w:rPr>
        <mc:AlternateContent>
          <mc:Choice Requires="wps">
            <w:drawing>
              <wp:anchor distT="0" distB="0" distL="63500" distR="755650" simplePos="0" relativeHeight="251549184" behindDoc="1" locked="0" layoutInCell="1" allowOverlap="1">
                <wp:simplePos x="0" y="0"/>
                <wp:positionH relativeFrom="margin">
                  <wp:posOffset>-3175</wp:posOffset>
                </wp:positionH>
                <wp:positionV relativeFrom="margin">
                  <wp:posOffset>-19050</wp:posOffset>
                </wp:positionV>
                <wp:extent cx="85090" cy="127000"/>
                <wp:effectExtent l="0" t="0" r="0" b="0"/>
                <wp:wrapSquare wrapText="right"/>
                <wp:docPr id="2181" name="Text Box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0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6" o:spid="_x0000_s1154" type="#_x0000_t202" style="position:absolute;left:0;text-align:left;margin-left:-.25pt;margin-top:-1.5pt;width:6.7pt;height:10pt;z-index:-251767296;visibility:visible;mso-wrap-style:square;mso-width-percent:0;mso-height-percent:0;mso-wrap-distance-left:5pt;mso-wrap-distance-top:0;mso-wrap-distance-right:59.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б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страпнаго хлѣба; а вторая сь 1820 по 1821 год</w:t>
      </w:r>
      <w:r w:rsidR="009A18E9">
        <w:t>ъ</w:t>
      </w:r>
      <w:r w:rsidR="00731517">
        <w:t xml:space="preserve"> вывозит</w:t>
      </w:r>
      <w:r w:rsidR="009A18E9">
        <w:t>ъ</w:t>
      </w:r>
      <w:r w:rsidR="00731517">
        <w:t xml:space="preserve"> уже</w:t>
      </w:r>
      <w:r w:rsidR="00731517">
        <w:br/>
        <w:t>болѣе своего хлѣба и муки, нежели получает</w:t>
      </w:r>
      <w:r w:rsidR="009A18E9">
        <w:t>ъ</w:t>
      </w:r>
      <w:r w:rsidR="00731517">
        <w:t xml:space="preserve"> ио</w:t>
      </w:r>
      <w:r w:rsidR="009A18E9">
        <w:t>ъ</w:t>
      </w:r>
      <w:r w:rsidR="00731517">
        <w:t>-за границы, а</w:t>
      </w:r>
      <w:r w:rsidR="00731517">
        <w:br/>
        <w:t>в</w:t>
      </w:r>
      <w:r w:rsidR="009A18E9">
        <w:t>ъ</w:t>
      </w:r>
      <w:r w:rsidR="00731517">
        <w:t xml:space="preserve"> 1823 г. вовсе привоза не было».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18"/>
        <w:jc w:val="both"/>
      </w:pPr>
      <w:r>
        <w:t xml:space="preserve">Вмѣстѣ </w:t>
      </w:r>
      <w:r>
        <w:rPr>
          <w:rStyle w:val="Bodytext2Italic"/>
        </w:rPr>
        <w:t>сь</w:t>
      </w:r>
      <w:r>
        <w:t xml:space="preserve"> у</w:t>
      </w:r>
      <w:r w:rsidR="00FC273B">
        <w:t>ѣ</w:t>
      </w:r>
      <w:r>
        <w:t>іеньшеиіем</w:t>
      </w:r>
      <w:r w:rsidR="009A18E9">
        <w:t>ъ</w:t>
      </w:r>
      <w:r>
        <w:t xml:space="preserve"> трсбованія на русский хлѣбь загра-</w:t>
      </w:r>
      <w:r>
        <w:br/>
        <w:t>ницу, уменьшился и отпуска, от</w:t>
      </w:r>
      <w:r w:rsidR="000C31B5">
        <w:t>ъ</w:t>
      </w:r>
      <w:r>
        <w:t xml:space="preserve"> нае</w:t>
      </w:r>
      <w:r w:rsidR="009A18E9">
        <w:t>ъ</w:t>
      </w:r>
      <w:r>
        <w:t xml:space="preserve"> хлѣбнаго вина, который</w:t>
      </w:r>
      <w:r>
        <w:br/>
        <w:t>простирался в</w:t>
      </w:r>
      <w:r w:rsidR="009A18E9">
        <w:t>ъ</w:t>
      </w:r>
      <w:r>
        <w:t xml:space="preserve"> 1814 году на 3,491,496 р. , </w:t>
      </w:r>
      <w:r>
        <w:rPr>
          <w:lang w:val="la" w:eastAsia="la" w:bidi="la"/>
        </w:rPr>
        <w:t xml:space="preserve">ii </w:t>
      </w:r>
      <w:r>
        <w:t>1825 г. только на</w:t>
      </w:r>
      <w:r>
        <w:br/>
        <w:t>106,087 р.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18"/>
        <w:jc w:val="both"/>
      </w:pPr>
      <w:r>
        <w:t>Закон</w:t>
      </w:r>
      <w:r w:rsidR="009A18E9">
        <w:t>ъ</w:t>
      </w:r>
      <w:r>
        <w:t xml:space="preserve"> Англіи, возпрещающій свободный ввоза, иностранпаго</w:t>
      </w:r>
      <w:r>
        <w:br/>
        <w:t>хлѣба, основан</w:t>
      </w:r>
      <w:r w:rsidR="000C31B5">
        <w:t>ъ</w:t>
      </w:r>
      <w:r>
        <w:t xml:space="preserve"> на видах</w:t>
      </w:r>
      <w:r w:rsidR="009A18E9">
        <w:t>ъ</w:t>
      </w:r>
      <w:r>
        <w:t xml:space="preserve"> англійскаго дворянства, выгоды коего</w:t>
      </w:r>
      <w:r>
        <w:br/>
        <w:t>тѣсиосоединены сьзапретительного системою. Дворянство, изклю-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чительпо владѣгощее землею в</w:t>
      </w:r>
      <w:r w:rsidR="009A18E9">
        <w:t>ъ</w:t>
      </w:r>
      <w:r>
        <w:t xml:space="preserve"> Аигліи, имѣет</w:t>
      </w:r>
      <w:r w:rsidR="009A18E9">
        <w:t>ъ</w:t>
      </w:r>
      <w:r>
        <w:t xml:space="preserve"> сильное вліяиіе</w:t>
      </w:r>
      <w:r>
        <w:br/>
        <w:t>на законодательство ; получая большія выгоды от</w:t>
      </w:r>
      <w:r w:rsidR="009A18E9">
        <w:t>ъ</w:t>
      </w:r>
      <w:r>
        <w:t xml:space="preserve"> увеличения</w:t>
      </w:r>
      <w:r>
        <w:br/>
        <w:t>платы своих</w:t>
      </w:r>
      <w:r w:rsidR="009A18E9">
        <w:t>ъ</w:t>
      </w:r>
      <w:r>
        <w:t xml:space="preserve"> ареидаторов</w:t>
      </w:r>
      <w:r w:rsidR="009A18E9">
        <w:t>ъ</w:t>
      </w:r>
      <w:r>
        <w:t>, возрастающей с</w:t>
      </w:r>
      <w:r w:rsidR="000C31B5">
        <w:t>ъ</w:t>
      </w:r>
      <w:r>
        <w:t xml:space="preserve"> возвышенгем</w:t>
      </w:r>
      <w:r w:rsidR="009A18E9">
        <w:t>ъ</w:t>
      </w:r>
      <w:r>
        <w:t xml:space="preserve"> цѣн</w:t>
      </w:r>
      <w:r w:rsidR="009A18E9">
        <w:t>ъ</w:t>
      </w:r>
      <w:r>
        <w:br/>
        <w:t>на производимый внутри королевства хлѣб</w:t>
      </w:r>
      <w:r w:rsidR="009A18E9">
        <w:t>ъ</w:t>
      </w:r>
      <w:r>
        <w:t>, оно отвергает</w:t>
      </w:r>
      <w:r w:rsidR="009A18E9">
        <w:t>ъ</w:t>
      </w:r>
      <w:r>
        <w:t xml:space="preserve"> прось-</w:t>
      </w:r>
      <w:r>
        <w:br/>
        <w:t>бы народа и предложенія министерства о разрѣшеиіи привоза хлѣ-</w:t>
      </w:r>
      <w:r>
        <w:br/>
        <w:t>ба даже с</w:t>
      </w:r>
      <w:r w:rsidR="009A18E9">
        <w:t>ъ</w:t>
      </w:r>
      <w:r>
        <w:t xml:space="preserve"> весьма высокою пошлиною и соглашается лучше помо-</w:t>
      </w:r>
      <w:r>
        <w:br/>
        <w:t>гать голодным</w:t>
      </w:r>
      <w:r w:rsidR="009A18E9">
        <w:t>ъ</w:t>
      </w:r>
      <w:r>
        <w:t xml:space="preserve"> своима, работникам</w:t>
      </w:r>
      <w:r w:rsidR="009A18E9">
        <w:t>ъ</w:t>
      </w:r>
      <w:r>
        <w:t xml:space="preserve"> из</w:t>
      </w:r>
      <w:r w:rsidR="009A18E9">
        <w:t>ъ</w:t>
      </w:r>
      <w:r>
        <w:t xml:space="preserve"> таксы для бѣдных</w:t>
      </w:r>
      <w:r w:rsidR="009A18E9">
        <w:t>ъ</w:t>
      </w:r>
      <w:r>
        <w:t>, пе-</w:t>
      </w:r>
      <w:r>
        <w:br/>
        <w:t>реселять их</w:t>
      </w:r>
      <w:r w:rsidR="009A18E9">
        <w:t>ъ</w:t>
      </w:r>
      <w:r>
        <w:t xml:space="preserve"> ва. колопіи, или, кагат» сказал</w:t>
      </w:r>
      <w:r w:rsidR="009A18E9">
        <w:t>ъ</w:t>
      </w:r>
      <w:r>
        <w:t xml:space="preserve"> Шатобріав</w:t>
      </w:r>
      <w:r w:rsidR="009A18E9">
        <w:t>ъ</w:t>
      </w:r>
      <w:r>
        <w:t>в</w:t>
      </w:r>
      <w:r w:rsidR="009A18E9">
        <w:t>ъ</w:t>
      </w:r>
      <w:r>
        <w:t xml:space="preserve"> Нала-</w:t>
      </w:r>
      <w:r>
        <w:br/>
        <w:t>тѣ Перов</w:t>
      </w:r>
      <w:r w:rsidR="009A18E9">
        <w:t>ъ</w:t>
      </w:r>
      <w:r>
        <w:t xml:space="preserve"> Франціи в</w:t>
      </w:r>
      <w:r w:rsidR="009A18E9">
        <w:t>ъ</w:t>
      </w:r>
      <w:r>
        <w:t xml:space="preserve"> 1827 г., «вооруженною рукою заставлять</w:t>
      </w:r>
      <w:r>
        <w:br/>
        <w:t>молчать мил</w:t>
      </w:r>
      <w:r w:rsidR="009A18E9">
        <w:t>ъ</w:t>
      </w:r>
      <w:r>
        <w:t>йоны несчастных</w:t>
      </w:r>
      <w:r w:rsidR="009A18E9">
        <w:t>ъ</w:t>
      </w:r>
      <w:r>
        <w:t xml:space="preserve"> своиха. сограждана., и не хочет</w:t>
      </w:r>
      <w:r w:rsidR="009A18E9">
        <w:t>ъ</w:t>
      </w:r>
      <w:r>
        <w:br/>
        <w:t>ограничить выгоды владѣльцев</w:t>
      </w:r>
      <w:r w:rsidR="009A18E9">
        <w:t>ъ</w:t>
      </w:r>
      <w:r>
        <w:t xml:space="preserve"> земли. Нза. сего слѣдует</w:t>
      </w:r>
      <w:r w:rsidR="009A18E9">
        <w:t>ъ</w:t>
      </w:r>
      <w:r>
        <w:t>, что Ан-</w:t>
      </w:r>
      <w:r>
        <w:br/>
        <w:t>глія будет</w:t>
      </w:r>
      <w:r w:rsidR="009A18E9">
        <w:t>ъ</w:t>
      </w:r>
      <w:r>
        <w:t xml:space="preserve"> открывать свои порты для имостраннаго, в</w:t>
      </w:r>
      <w:r w:rsidR="009A18E9">
        <w:t>ъ</w:t>
      </w:r>
      <w:r>
        <w:t xml:space="preserve"> том</w:t>
      </w:r>
      <w:r w:rsidR="009A18E9">
        <w:t>ъ</w:t>
      </w:r>
      <w:r>
        <w:t xml:space="preserve"> чи-</w:t>
      </w:r>
      <w:r>
        <w:br/>
        <w:t>слѣ и русскаго, хлѣба, в</w:t>
      </w:r>
      <w:r w:rsidR="009A18E9">
        <w:t>ъ</w:t>
      </w:r>
      <w:r>
        <w:t xml:space="preserve"> случаѣ крайней необходимости; и ва. по-</w:t>
      </w:r>
      <w:r>
        <w:br/>
        <w:t>добных</w:t>
      </w:r>
      <w:r w:rsidR="009A18E9">
        <w:t>ъ</w:t>
      </w:r>
      <w:r>
        <w:t xml:space="preserve"> обстоятельствах</w:t>
      </w:r>
      <w:r w:rsidR="009A18E9">
        <w:t>ъ</w:t>
      </w:r>
      <w:r>
        <w:t xml:space="preserve"> ввоз</w:t>
      </w:r>
      <w:r w:rsidR="009A18E9">
        <w:t>ъ</w:t>
      </w:r>
      <w:r>
        <w:t xml:space="preserve"> будет</w:t>
      </w:r>
      <w:r w:rsidR="009A18E9">
        <w:t>ъ</w:t>
      </w:r>
      <w:r>
        <w:t xml:space="preserve"> допущен</w:t>
      </w:r>
      <w:r w:rsidR="009A18E9">
        <w:t>ъ</w:t>
      </w:r>
      <w:r>
        <w:t xml:space="preserve"> только в</w:t>
      </w:r>
      <w:r w:rsidR="009A18E9">
        <w:t>ъ</w:t>
      </w:r>
      <w:r>
        <w:t xml:space="preserve"> не-</w:t>
      </w:r>
      <w:r>
        <w:br/>
        <w:t>значиаслыюм</w:t>
      </w:r>
      <w:r w:rsidR="009A18E9">
        <w:t>ъ</w:t>
      </w:r>
      <w:r>
        <w:t>, относительно торгующих</w:t>
      </w:r>
      <w:r w:rsidR="000C31B5">
        <w:t>ъ</w:t>
      </w:r>
      <w:r>
        <w:t xml:space="preserve"> націй, количествѣ.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8"/>
        <w:jc w:val="both"/>
      </w:pPr>
      <w:r>
        <w:t>Во Франціи хлѣб</w:t>
      </w:r>
      <w:r w:rsidR="009A18E9">
        <w:t>ъ</w:t>
      </w:r>
      <w:r>
        <w:t xml:space="preserve"> дороже, неясели ва. Россін; но, кака. видно из</w:t>
      </w:r>
      <w:r w:rsidR="009A18E9">
        <w:t>ъ</w:t>
      </w:r>
      <w:r>
        <w:br/>
        <w:t>преній, бывших</w:t>
      </w:r>
      <w:r w:rsidR="009A18E9">
        <w:t>ъ</w:t>
      </w:r>
      <w:r>
        <w:t xml:space="preserve"> в</w:t>
      </w:r>
      <w:r w:rsidR="000C31B5">
        <w:t>ъ</w:t>
      </w:r>
      <w:r>
        <w:t xml:space="preserve"> Палатѣ Депутатова, ва. 1826 году, по случаю</w:t>
      </w:r>
      <w:r>
        <w:br/>
        <w:t>перемѣны тарифа, и рѣчи графа де Сен-Крика, Фрлиція будет</w:t>
      </w:r>
      <w:r w:rsidR="009A18E9">
        <w:t>ъ</w:t>
      </w:r>
      <w:r>
        <w:br/>
        <w:t>также ободрять произведете своего дорогаго хлѣба и не допу-</w:t>
      </w:r>
      <w:r>
        <w:br/>
        <w:t>стить без</w:t>
      </w:r>
      <w:r w:rsidR="009A18E9">
        <w:t>ъ</w:t>
      </w:r>
      <w:r>
        <w:t xml:space="preserve"> крайности иноземнаго.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8"/>
        <w:jc w:val="both"/>
      </w:pPr>
      <w:r>
        <w:t>Другія государства Европы неменѣе заботятся, с</w:t>
      </w:r>
      <w:r w:rsidR="000C31B5">
        <w:t>ъ</w:t>
      </w:r>
      <w:r>
        <w:t xml:space="preserve"> пѣкотораго</w:t>
      </w:r>
      <w:r>
        <w:br/>
        <w:t>времени, об</w:t>
      </w:r>
      <w:r w:rsidR="000C31B5">
        <w:t>ъ</w:t>
      </w:r>
      <w:r>
        <w:t xml:space="preserve"> обезпеченіи своего продовольствія посррдством</w:t>
      </w:r>
      <w:r w:rsidR="000C31B5">
        <w:t>ъ</w:t>
      </w:r>
      <w:r>
        <w:t xml:space="preserve"> про-</w:t>
      </w:r>
      <w:r>
        <w:br/>
        <w:t>изводства собствеипаго хлѣба, аі для сего приняли мѣры ка&gt; поо</w:t>
      </w:r>
      <w:r w:rsidR="004A2DB5">
        <w:t>щ</w:t>
      </w:r>
      <w:r>
        <w:t>-</w:t>
      </w:r>
      <w:r>
        <w:br/>
        <w:t>ренію земледѣльцев</w:t>
      </w:r>
      <w:r w:rsidR="009A18E9">
        <w:t>ъ</w:t>
      </w:r>
      <w:r>
        <w:t xml:space="preserve"> и к</w:t>
      </w:r>
      <w:r w:rsidR="009A18E9">
        <w:t>ъ</w:t>
      </w:r>
      <w:r>
        <w:t xml:space="preserve"> разпространенію между ими полезныхь</w:t>
      </w:r>
      <w:r>
        <w:br/>
        <w:t>свѣдѣній об</w:t>
      </w:r>
      <w:r w:rsidR="009A18E9">
        <w:t>ъ</w:t>
      </w:r>
      <w:r>
        <w:t>улучшеніиземледѣлія. В</w:t>
      </w:r>
      <w:r w:rsidR="009A18E9">
        <w:t>ъ</w:t>
      </w:r>
      <w:r>
        <w:t xml:space="preserve"> 72 </w:t>
      </w:r>
      <w:r>
        <w:rPr>
          <w:lang w:val="la" w:eastAsia="la" w:bidi="la"/>
        </w:rPr>
        <w:t xml:space="preserve">No </w:t>
      </w:r>
      <w:r>
        <w:t>«Коммерческой Газе-</w:t>
      </w:r>
      <w:r>
        <w:br/>
        <w:t>ты» 1827 і’., сообщено было слѣдуаощее: «С</w:t>
      </w:r>
      <w:r w:rsidR="009A18E9">
        <w:t>ъ</w:t>
      </w:r>
      <w:r>
        <w:t xml:space="preserve"> 1800 по 1819 г., в</w:t>
      </w:r>
      <w:r w:rsidR="000C31B5">
        <w:t>ъ</w:t>
      </w:r>
      <w:r>
        <w:br/>
        <w:t>числѣ погрсбленнаго в</w:t>
      </w:r>
      <w:r w:rsidR="009A18E9">
        <w:t>ъ</w:t>
      </w:r>
      <w:r>
        <w:t xml:space="preserve"> Лиссабонѣ хлѣба не было четвертой ча-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94" w:line="200" w:lineRule="exact"/>
      </w:pPr>
      <w:r>
        <w:lastRenderedPageBreak/>
        <w:t xml:space="preserve">О </w:t>
      </w:r>
      <w:r>
        <w:rPr>
          <w:rStyle w:val="Bodytext2310ptNotBold"/>
          <w:i/>
          <w:iCs/>
        </w:rPr>
        <w:t>1</w:t>
      </w:r>
      <w:r>
        <w:t>'оргт</w:t>
      </w:r>
      <w:r w:rsidR="009A18E9">
        <w:t>ъ</w:t>
      </w:r>
      <w:r>
        <w:t xml:space="preserve"> Хлпболі</w:t>
      </w:r>
      <w:r w:rsidR="009A18E9">
        <w:t>ъ</w:t>
      </w:r>
      <w:r>
        <w:t xml:space="preserve"> во виутрвнних</w:t>
      </w:r>
      <w:r w:rsidR="009A18E9">
        <w:t>ъ</w:t>
      </w:r>
      <w:r>
        <w:t xml:space="preserve"> Губернілх</w:t>
      </w:r>
      <w:r w:rsidR="009A18E9">
        <w:t>ъ</w:t>
      </w:r>
      <w:r>
        <w:t xml:space="preserve"> Россігі.</w:t>
      </w:r>
    </w:p>
    <w:p w:rsidR="00810524" w:rsidRDefault="008C3761">
      <w:pPr>
        <w:pStyle w:val="Bodytext21"/>
        <w:shd w:val="clear" w:color="auto" w:fill="auto"/>
        <w:spacing w:after="56" w:line="274" w:lineRule="exact"/>
        <w:ind w:firstLine="88"/>
        <w:jc w:val="both"/>
      </w:pPr>
      <w:r>
        <w:rPr>
          <w:noProof/>
        </w:rPr>
        <mc:AlternateContent>
          <mc:Choice Requires="wps">
            <w:drawing>
              <wp:anchor distT="0" distB="0" distL="774065" distR="63500" simplePos="0" relativeHeight="251550208" behindDoc="1" locked="0" layoutInCell="1" allowOverlap="1">
                <wp:simplePos x="0" y="0"/>
                <wp:positionH relativeFrom="margin">
                  <wp:posOffset>4328160</wp:posOffset>
                </wp:positionH>
                <wp:positionV relativeFrom="margin">
                  <wp:posOffset>31115</wp:posOffset>
                </wp:positionV>
                <wp:extent cx="91440" cy="101600"/>
                <wp:effectExtent l="0" t="0" r="0" b="0"/>
                <wp:wrapSquare wrapText="left"/>
                <wp:docPr id="2180" name="Text Box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5" o:spid="_x0000_s1155" type="#_x0000_t202" style="position:absolute;left:0;text-align:left;margin-left:340.8pt;margin-top:2.45pt;width:7.2pt;height:8pt;z-index:-251766272;visibility:visible;mso-wrap-style:square;mso-width-percent:0;mso-height-percent:0;mso-wrap-distance-left:60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>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стн собственнаго, ибо ежегодно привозилось нностраннаго 90,000,</w:t>
      </w:r>
      <w:r w:rsidR="00731517">
        <w:br/>
        <w:t>а собственнаго только 20,000 зюйо. В</w:t>
      </w:r>
      <w:r w:rsidR="009A18E9">
        <w:t>ъ</w:t>
      </w:r>
      <w:r w:rsidR="00731517">
        <w:t xml:space="preserve"> 1820 г., а еще болѣе в</w:t>
      </w:r>
      <w:r w:rsidR="009A18E9">
        <w:t>ъ</w:t>
      </w:r>
      <w:r w:rsidR="00731517">
        <w:br/>
        <w:t>1824 г., привоз</w:t>
      </w:r>
      <w:r w:rsidR="009A18E9">
        <w:t>ъ</w:t>
      </w:r>
      <w:r w:rsidR="00731517">
        <w:t xml:space="preserve"> ограничился; в</w:t>
      </w:r>
      <w:r w:rsidR="009A18E9">
        <w:t>ъ</w:t>
      </w:r>
      <w:r w:rsidR="00731517">
        <w:t xml:space="preserve"> 1825 г. иностраппаго хлѣба ни-</w:t>
      </w:r>
      <w:r w:rsidR="00731517">
        <w:br/>
        <w:t>сколько не привезено, а в</w:t>
      </w:r>
      <w:r w:rsidR="009A18E9">
        <w:t>ъ</w:t>
      </w:r>
      <w:r w:rsidR="00731517">
        <w:t xml:space="preserve"> 1828 г. только , 8,000 зюйо ; за-то</w:t>
      </w:r>
      <w:r w:rsidR="00731517">
        <w:br/>
        <w:t>хлѣб</w:t>
      </w:r>
      <w:r w:rsidR="009A18E9">
        <w:t>ъ</w:t>
      </w:r>
      <w:r w:rsidR="00731517">
        <w:t xml:space="preserve"> стал</w:t>
      </w:r>
      <w:r w:rsidR="009A18E9">
        <w:t>ъ</w:t>
      </w:r>
      <w:r w:rsidR="00731517">
        <w:t xml:space="preserve"> втрое дороже и зіного виноградинковь онызі</w:t>
      </w:r>
      <w:r w:rsidR="009A18E9">
        <w:t>ъ</w:t>
      </w:r>
      <w:r w:rsidR="00731517">
        <w:t xml:space="preserve"> за-</w:t>
      </w:r>
      <w:r w:rsidR="00731517">
        <w:br/>
        <w:t>сѣяли.»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52"/>
        <w:jc w:val="both"/>
      </w:pPr>
      <w:r>
        <w:t>Особенно в</w:t>
      </w:r>
      <w:r w:rsidR="009A18E9">
        <w:t>ъ</w:t>
      </w:r>
      <w:r>
        <w:t xml:space="preserve"> Сѣверной Герзіаніи со врезіен</w:t>
      </w:r>
      <w:r w:rsidR="009A18E9">
        <w:t>ъ</w:t>
      </w:r>
      <w:r>
        <w:t xml:space="preserve"> покойнаго Тэера,</w:t>
      </w:r>
      <w:r>
        <w:br/>
        <w:t>разлившаго свѣт</w:t>
      </w:r>
      <w:r w:rsidR="009A18E9">
        <w:t>ъ</w:t>
      </w:r>
      <w:r>
        <w:t xml:space="preserve"> науки между сельскими хозяевами, мѣста, дото-</w:t>
      </w:r>
      <w:r>
        <w:br/>
        <w:t>лѣ нсвоздѣлываезіыя, песчаныя и неплодородный, начали покры-</w:t>
      </w:r>
      <w:r>
        <w:br/>
        <w:t>ваться нивазш и тучнызш искусственнызіи пастбищами ; и из</w:t>
      </w:r>
      <w:r w:rsidR="009A18E9">
        <w:t>ъ</w:t>
      </w:r>
      <w:r>
        <w:br/>
        <w:t>сѣверных</w:t>
      </w:r>
      <w:r w:rsidR="009A18E9">
        <w:t>ъ</w:t>
      </w:r>
      <w:r>
        <w:t xml:space="preserve"> германских</w:t>
      </w:r>
      <w:r w:rsidR="009A18E9">
        <w:t>ъ</w:t>
      </w:r>
      <w:r>
        <w:t xml:space="preserve"> портов</w:t>
      </w:r>
      <w:r w:rsidR="009A18E9">
        <w:t>ъ</w:t>
      </w:r>
      <w:r>
        <w:t xml:space="preserve"> отпуск</w:t>
      </w:r>
      <w:r w:rsidR="009A18E9">
        <w:t>ъ</w:t>
      </w:r>
      <w:r>
        <w:t xml:space="preserve"> хлѣба начал</w:t>
      </w:r>
      <w:r w:rsidR="009A18E9">
        <w:t>ъ</w:t>
      </w:r>
      <w:r>
        <w:t xml:space="preserve"> воз-</w:t>
      </w:r>
      <w:r>
        <w:br/>
        <w:t>ростать.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52"/>
        <w:jc w:val="both"/>
      </w:pPr>
      <w:r>
        <w:t>По всѣм</w:t>
      </w:r>
      <w:r w:rsidR="009A18E9">
        <w:t>ъ</w:t>
      </w:r>
      <w:r>
        <w:t xml:space="preserve"> сизі</w:t>
      </w:r>
      <w:r w:rsidR="009A18E9">
        <w:t>ъ</w:t>
      </w:r>
      <w:r>
        <w:t xml:space="preserve"> соображеніязі</w:t>
      </w:r>
      <w:r w:rsidR="009A18E9">
        <w:t>ъ</w:t>
      </w:r>
      <w:r>
        <w:t xml:space="preserve"> должно заключить, что возста-</w:t>
      </w:r>
      <w:r>
        <w:br/>
        <w:t>новленгя большаго требоЕангя русскаго хлѣба в</w:t>
      </w:r>
      <w:r w:rsidR="009A18E9">
        <w:t>ъ</w:t>
      </w:r>
      <w:r>
        <w:t xml:space="preserve"> другія государ-</w:t>
      </w:r>
      <w:r>
        <w:br/>
        <w:t>ства и возвращенія чрез</w:t>
      </w:r>
      <w:r w:rsidR="009A18E9">
        <w:t>ъ</w:t>
      </w:r>
      <w:r>
        <w:t xml:space="preserve"> то высоких</w:t>
      </w:r>
      <w:r w:rsidR="009A18E9">
        <w:t>ъ</w:t>
      </w:r>
      <w:r>
        <w:t xml:space="preserve">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нам</w:t>
      </w:r>
      <w:r w:rsidR="009A18E9">
        <w:t>ъ</w:t>
      </w:r>
      <w:r>
        <w:t xml:space="preserve"> не-</w:t>
      </w:r>
      <w:r>
        <w:br/>
        <w:t>льзя ожидать; что, если зюжет</w:t>
      </w:r>
      <w:r w:rsidR="009A18E9">
        <w:t>ъ</w:t>
      </w:r>
      <w:r>
        <w:t xml:space="preserve"> быть требованіе хлѣба за границу,</w:t>
      </w:r>
      <w:r>
        <w:br/>
        <w:t>то не иначе, как</w:t>
      </w:r>
      <w:r w:rsidR="009A18E9">
        <w:t>ъ</w:t>
      </w:r>
      <w:r>
        <w:t xml:space="preserve"> врезіенное, зависящее от</w:t>
      </w:r>
      <w:r w:rsidR="009A18E9">
        <w:t>ъ</w:t>
      </w:r>
      <w:r>
        <w:t xml:space="preserve"> случайных</w:t>
      </w:r>
      <w:r w:rsidR="009A18E9">
        <w:t>ъ</w:t>
      </w:r>
      <w:r>
        <w:t xml:space="preserve"> обстоя-</w:t>
      </w:r>
      <w:r>
        <w:br/>
        <w:t>тельств</w:t>
      </w:r>
      <w:r w:rsidR="009A18E9">
        <w:t>ъ</w:t>
      </w:r>
      <w:r>
        <w:t>. А потозіу к</w:t>
      </w:r>
      <w:r w:rsidR="009A18E9">
        <w:t>ъ</w:t>
      </w:r>
      <w:r>
        <w:t xml:space="preserve"> изправленію упадка в</w:t>
      </w:r>
      <w:r w:rsidR="009A18E9">
        <w:t>ъ</w:t>
      </w:r>
      <w:r>
        <w:t xml:space="preserve"> цѣнах</w:t>
      </w:r>
      <w:r w:rsidR="009A18E9">
        <w:t>ъ</w:t>
      </w:r>
      <w:r>
        <w:t xml:space="preserve"> на наш</w:t>
      </w:r>
      <w:r w:rsidR="009A18E9">
        <w:t>ъ</w:t>
      </w:r>
      <w:r>
        <w:br/>
        <w:t>хлѣр</w:t>
      </w:r>
      <w:r w:rsidR="009A18E9">
        <w:t>ъ</w:t>
      </w:r>
      <w:r>
        <w:t>,долйкнобы было искать возможности увеличить внутреннее</w:t>
      </w:r>
      <w:r>
        <w:br/>
        <w:t>требовапіе и разпространить внутреннее потреблете зезіледѣльче-</w:t>
      </w:r>
      <w:r>
        <w:br/>
        <w:t>ских</w:t>
      </w:r>
      <w:r w:rsidR="009A18E9">
        <w:t>ъ</w:t>
      </w:r>
      <w:r>
        <w:t xml:space="preserve"> произведено</w:t>
      </w:r>
      <w:r w:rsidR="00504B04">
        <w:t>ъ</w:t>
      </w:r>
      <w:r>
        <w:t xml:space="preserve"> тѣзі</w:t>
      </w:r>
      <w:r w:rsidR="009A18E9">
        <w:t>ъ</w:t>
      </w:r>
      <w:r>
        <w:t xml:space="preserve"> болѣе, что в</w:t>
      </w:r>
      <w:r w:rsidR="009A18E9">
        <w:t>ъ</w:t>
      </w:r>
      <w:r>
        <w:t xml:space="preserve"> нѣкоторых</w:t>
      </w:r>
      <w:r w:rsidR="009A18E9">
        <w:t>ъ</w:t>
      </w:r>
      <w:r>
        <w:t xml:space="preserve"> губерніяхь</w:t>
      </w:r>
      <w:r>
        <w:br/>
        <w:t>в</w:t>
      </w:r>
      <w:r w:rsidR="009A18E9">
        <w:t>ъ</w:t>
      </w:r>
      <w:r>
        <w:t xml:space="preserve"> центрѣ государства лежащих</w:t>
      </w:r>
      <w:r w:rsidR="009A18E9">
        <w:t>ъ</w:t>
      </w:r>
      <w:r>
        <w:t>, произведенія не зюгут</w:t>
      </w:r>
      <w:r w:rsidR="009A18E9">
        <w:t>ъ</w:t>
      </w:r>
      <w:r>
        <w:t xml:space="preserve"> имѣть</w:t>
      </w:r>
      <w:r>
        <w:br/>
        <w:t>сбыта в</w:t>
      </w:r>
      <w:r w:rsidR="009A18E9">
        <w:t>ъ</w:t>
      </w:r>
      <w:r>
        <w:t xml:space="preserve"> иностранный зезіли, по отдаленности тѣх</w:t>
      </w:r>
      <w:r w:rsidR="009A18E9">
        <w:t>ъ</w:t>
      </w:r>
      <w:r>
        <w:t xml:space="preserve"> віѣст</w:t>
      </w:r>
      <w:r w:rsidR="009A18E9">
        <w:t>ъ</w:t>
      </w:r>
      <w:r>
        <w:t xml:space="preserve"> от</w:t>
      </w:r>
      <w:r w:rsidR="009A18E9">
        <w:t>ъ</w:t>
      </w:r>
      <w:r>
        <w:br/>
        <w:t>морских</w:t>
      </w:r>
      <w:r w:rsidR="009A18E9">
        <w:t>ъ</w:t>
      </w:r>
      <w:r>
        <w:t xml:space="preserve"> берегов</w:t>
      </w:r>
      <w:r w:rsidR="009A18E9">
        <w:t>ъ</w:t>
      </w:r>
      <w:r>
        <w:t xml:space="preserve"> и весьзіа-затруднительной перевозки.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2"/>
        <w:jc w:val="both"/>
        <w:sectPr w:rsidR="00810524">
          <w:headerReference w:type="even" r:id="rId138"/>
          <w:headerReference w:type="default" r:id="rId139"/>
          <w:pgSz w:w="7361" w:h="12359"/>
          <w:pgMar w:top="496" w:right="196" w:bottom="510" w:left="216" w:header="0" w:footer="3" w:gutter="0"/>
          <w:pgNumType w:start="238"/>
          <w:cols w:space="720"/>
          <w:noEndnote/>
          <w:docGrid w:linePitch="360"/>
        </w:sectPr>
      </w:pPr>
      <w:r>
        <w:t>Недостаточное число внутреин</w:t>
      </w:r>
      <w:r w:rsidR="00FC273B">
        <w:t>их</w:t>
      </w:r>
      <w:r w:rsidR="009A18E9">
        <w:t>ъ</w:t>
      </w:r>
      <w:r>
        <w:t xml:space="preserve"> потребителей составляет</w:t>
      </w:r>
      <w:r w:rsidR="00504B04">
        <w:t>ъ</w:t>
      </w:r>
      <w:r>
        <w:br/>
        <w:t>другую причину упадка цѣн</w:t>
      </w:r>
      <w:r w:rsidR="009A18E9">
        <w:t>ъ</w:t>
      </w:r>
      <w:r>
        <w:t xml:space="preserve"> на хлѣб</w:t>
      </w:r>
      <w:r w:rsidR="009A18E9">
        <w:t>ъ</w:t>
      </w:r>
      <w:r>
        <w:t>.Переход</w:t>
      </w:r>
      <w:r w:rsidR="009A18E9">
        <w:t>ъ</w:t>
      </w:r>
      <w:r>
        <w:t xml:space="preserve"> большаго числа</w:t>
      </w:r>
      <w:r>
        <w:br/>
        <w:t>лиц</w:t>
      </w:r>
      <w:r w:rsidR="009A18E9">
        <w:t>ъ</w:t>
      </w:r>
      <w:r>
        <w:t>из</w:t>
      </w:r>
      <w:r w:rsidR="009A18E9">
        <w:t>ъ</w:t>
      </w:r>
      <w:r>
        <w:t xml:space="preserve"> состоянія зезіледѣльцев</w:t>
      </w:r>
      <w:r w:rsidR="009A18E9">
        <w:t>ъ</w:t>
      </w:r>
      <w:r>
        <w:t xml:space="preserve"> в</w:t>
      </w:r>
      <w:r w:rsidR="009A18E9">
        <w:t>ъ</w:t>
      </w:r>
      <w:r>
        <w:t xml:space="preserve"> состояніе резіеслешшков</w:t>
      </w:r>
      <w:r w:rsidR="009A18E9">
        <w:t>ъ</w:t>
      </w:r>
      <w:r>
        <w:t xml:space="preserve"> и</w:t>
      </w:r>
      <w:r>
        <w:br/>
        <w:t>торговцов</w:t>
      </w:r>
      <w:r w:rsidR="009A18E9">
        <w:t>ъ</w:t>
      </w:r>
      <w:r>
        <w:t xml:space="preserve"> зюг</w:t>
      </w:r>
      <w:r w:rsidR="009A18E9">
        <w:t>ъ</w:t>
      </w:r>
      <w:r>
        <w:t xml:space="preserve"> бы усилить народонаселеиіе городов</w:t>
      </w:r>
      <w:r w:rsidR="009A18E9">
        <w:t>ъ</w:t>
      </w:r>
      <w:r>
        <w:t xml:space="preserve"> и, чрез</w:t>
      </w:r>
      <w:r w:rsidR="009A18E9">
        <w:t>ъ</w:t>
      </w:r>
      <w:r>
        <w:br/>
        <w:t>увшоженіе средняго состоянія увеличить требованіе на зевіледѣльче-</w:t>
      </w:r>
      <w:r>
        <w:br/>
        <w:t>скія произведедія. 11о города в</w:t>
      </w:r>
      <w:r w:rsidR="009A18E9">
        <w:t>ъ</w:t>
      </w:r>
      <w:r>
        <w:t xml:space="preserve"> Россіи находятся почти в</w:t>
      </w:r>
      <w:r w:rsidR="009A18E9">
        <w:t>ъ</w:t>
      </w:r>
      <w:r>
        <w:t xml:space="preserve"> неио-</w:t>
      </w:r>
      <w:r>
        <w:br/>
        <w:t>движном</w:t>
      </w:r>
      <w:r w:rsidR="009A18E9">
        <w:t>ъ</w:t>
      </w:r>
      <w:r>
        <w:t xml:space="preserve"> состояніп, в</w:t>
      </w:r>
      <w:r w:rsidR="009A18E9">
        <w:t>ъ</w:t>
      </w:r>
      <w:r>
        <w:t>-сравненіи с</w:t>
      </w:r>
      <w:r w:rsidR="009A18E9">
        <w:t>ъ</w:t>
      </w:r>
      <w:r>
        <w:t xml:space="preserve"> значнтельнызі</w:t>
      </w:r>
      <w:r w:rsidR="009A18E9">
        <w:t>ъ</w:t>
      </w:r>
      <w:r>
        <w:t xml:space="preserve"> разпростра-</w:t>
      </w:r>
      <w:r>
        <w:br/>
        <w:t>неніеагь землепашества: число купцов</w:t>
      </w:r>
      <w:r w:rsidR="009A18E9">
        <w:t>ъ</w:t>
      </w:r>
      <w:r>
        <w:t xml:space="preserve"> и мѣщан</w:t>
      </w:r>
      <w:r w:rsidR="009A18E9">
        <w:t>ъ</w:t>
      </w:r>
      <w:r>
        <w:t xml:space="preserve"> и количество</w:t>
      </w:r>
      <w:r>
        <w:br/>
        <w:t>купеческих</w:t>
      </w:r>
      <w:r w:rsidR="009A18E9">
        <w:t>ъ</w:t>
      </w:r>
      <w:r>
        <w:t xml:space="preserve"> капиталов </w:t>
      </w:r>
      <w:r w:rsidR="00504B04">
        <w:t>ъ</w:t>
      </w:r>
      <w:r>
        <w:t xml:space="preserve"> возрастаст</w:t>
      </w:r>
      <w:r w:rsidR="009A18E9">
        <w:t>ъ</w:t>
      </w:r>
      <w:r>
        <w:t xml:space="preserve"> очень-медленно/ Хотя Мини-</w:t>
      </w:r>
      <w:r>
        <w:br/>
        <w:t>стерство Финаисов</w:t>
      </w:r>
      <w:r w:rsidR="009A18E9">
        <w:t>ъ</w:t>
      </w:r>
      <w:r>
        <w:t xml:space="preserve"> старается о разпространеніи мапуФактурной</w:t>
      </w:r>
      <w:r>
        <w:br/>
        <w:t>промыщлености, и отпуск</w:t>
      </w:r>
      <w:r w:rsidR="009A18E9">
        <w:t>ъ</w:t>
      </w:r>
      <w:r>
        <w:t xml:space="preserve"> сырых</w:t>
      </w:r>
      <w:r w:rsidR="009A18E9">
        <w:t>ъ</w:t>
      </w:r>
      <w:r>
        <w:t xml:space="preserve"> и обдѣланных</w:t>
      </w:r>
      <w:r w:rsidR="009A18E9">
        <w:t>ъ</w:t>
      </w:r>
      <w:r>
        <w:t xml:space="preserve"> ироизведеній,</w:t>
      </w:r>
      <w:r>
        <w:br/>
        <w:t>к</w:t>
      </w:r>
      <w:r w:rsidR="009A18E9">
        <w:t>ъ</w:t>
      </w:r>
      <w:r>
        <w:t xml:space="preserve"> рукодѣлію и «набриказгь принадлежащ</w:t>
      </w:r>
      <w:r w:rsidR="00FC273B">
        <w:t>их</w:t>
      </w:r>
      <w:r w:rsidR="009A18E9">
        <w:t>ъ</w:t>
      </w:r>
      <w:r>
        <w:t>, с</w:t>
      </w:r>
      <w:r w:rsidR="009A18E9">
        <w:t>ъ</w:t>
      </w:r>
      <w:r>
        <w:t xml:space="preserve"> 1812 сода по 1828</w:t>
      </w:r>
      <w:r>
        <w:br/>
        <w:t>год</w:t>
      </w:r>
      <w:r w:rsidR="009A18E9">
        <w:t>ъ</w:t>
      </w:r>
      <w:r>
        <w:t xml:space="preserve"> возрось в</w:t>
      </w:r>
      <w:r w:rsidR="009A18E9">
        <w:t>ъ</w:t>
      </w:r>
      <w:r>
        <w:t xml:space="preserve"> прогресеіи от</w:t>
      </w:r>
      <w:r w:rsidR="009A18E9">
        <w:t>ъ</w:t>
      </w:r>
      <w:r>
        <w:t xml:space="preserve"> 77 зіилл. до 183 аіилл.; и хотя</w:t>
      </w:r>
      <w:r>
        <w:br/>
        <w:t>устранены зшогія препятствия и обряды, и вообще облегчен</w:t>
      </w:r>
      <w:r w:rsidR="009A18E9">
        <w:t>ъ</w:t>
      </w:r>
      <w:r>
        <w:t xml:space="preserve"> пере-</w:t>
      </w:r>
    </w:p>
    <w:p w:rsidR="00810524" w:rsidRDefault="00731517">
      <w:pPr>
        <w:pStyle w:val="Bodytext230"/>
        <w:shd w:val="clear" w:color="auto" w:fill="auto"/>
        <w:spacing w:after="77" w:line="170" w:lineRule="exact"/>
        <w:ind w:left="20"/>
        <w:jc w:val="center"/>
      </w:pPr>
      <w:r>
        <w:lastRenderedPageBreak/>
        <w:t>Домоводство</w:t>
      </w:r>
      <w:r>
        <w:rPr>
          <w:rStyle w:val="Bodytext23AppleGothic5ptNotBoldNotItalic"/>
        </w:rPr>
        <w:t xml:space="preserve">^ </w:t>
      </w:r>
      <w:r>
        <w:t>Сельское Хозяйство и Промышленость.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9"/>
        <w:jc w:val="both"/>
      </w:pPr>
      <w:r>
        <w:t>ход* из</w:t>
      </w:r>
      <w:r w:rsidR="009A18E9">
        <w:t>ъ</w:t>
      </w:r>
      <w:r>
        <w:t xml:space="preserve"> состоянія крестьян* в</w:t>
      </w:r>
      <w:r w:rsidR="009A18E9">
        <w:t>ъ</w:t>
      </w:r>
      <w:r>
        <w:t xml:space="preserve"> мѣщанство и купечество, а куп-</w:t>
      </w:r>
      <w:r>
        <w:br/>
        <w:t>цов* и мѣ</w:t>
      </w:r>
      <w:r w:rsidR="004A2DB5">
        <w:t>щ</w:t>
      </w:r>
      <w:r>
        <w:t>ан</w:t>
      </w:r>
      <w:r w:rsidR="009A18E9">
        <w:t>ъ</w:t>
      </w:r>
      <w:r>
        <w:t xml:space="preserve"> из</w:t>
      </w:r>
      <w:r w:rsidR="009A18E9">
        <w:t>ъ</w:t>
      </w:r>
      <w:r>
        <w:t xml:space="preserve"> одной губерніи в</w:t>
      </w:r>
      <w:r w:rsidR="009A18E9">
        <w:t>ъ</w:t>
      </w:r>
      <w:r>
        <w:t xml:space="preserve"> другую; уменьшена цѣиа за</w:t>
      </w:r>
      <w:r>
        <w:br/>
        <w:t>паспорты крестьянам!</w:t>
      </w:r>
      <w:r w:rsidR="00504B04">
        <w:t>ъ</w:t>
      </w:r>
      <w:r>
        <w:t xml:space="preserve"> и сославлялись соображенія об</w:t>
      </w:r>
      <w:r w:rsidR="009A18E9">
        <w:t>ъ</w:t>
      </w:r>
      <w:r>
        <w:t xml:space="preserve"> улучше-</w:t>
      </w:r>
      <w:r>
        <w:br/>
        <w:t>ніи городов</w:t>
      </w:r>
      <w:r w:rsidR="009A18E9">
        <w:t>ъ</w:t>
      </w:r>
      <w:r>
        <w:t>,— но всѣ сіи мѣры будут</w:t>
      </w:r>
      <w:r w:rsidR="009A18E9">
        <w:t>ъ</w:t>
      </w:r>
      <w:r>
        <w:t xml:space="preserve"> имѣть медленное вліяпіе,</w:t>
      </w:r>
      <w:r>
        <w:br/>
        <w:t>ибо относятся только к</w:t>
      </w:r>
      <w:r w:rsidR="009A18E9">
        <w:t>ъ</w:t>
      </w:r>
      <w:r>
        <w:t xml:space="preserve"> </w:t>
      </w:r>
      <w:r>
        <w:rPr>
          <w:rStyle w:val="Bodytext2Italic"/>
          <w:lang w:val="la" w:eastAsia="la" w:bidi="la"/>
        </w:rPr>
        <w:t>'U</w:t>
      </w:r>
      <w:r>
        <w:rPr>
          <w:lang w:val="la" w:eastAsia="la" w:bidi="la"/>
        </w:rPr>
        <w:t xml:space="preserve"> </w:t>
      </w:r>
      <w:r>
        <w:t>земледѣльчеекаго сословія; из</w:t>
      </w:r>
      <w:r w:rsidR="009A18E9">
        <w:t>ъ</w:t>
      </w:r>
      <w:r>
        <w:t xml:space="preserve"> осталь-</w:t>
      </w:r>
      <w:r>
        <w:br/>
        <w:t xml:space="preserve">ных* </w:t>
      </w:r>
      <w:r w:rsidR="004A2DB5">
        <w:t>У</w:t>
      </w:r>
      <w:r>
        <w:t>з большая часть, принадлежа к</w:t>
      </w:r>
      <w:r w:rsidR="009A18E9">
        <w:t>ъ</w:t>
      </w:r>
      <w:r>
        <w:t xml:space="preserve"> помѣщичьим</w:t>
      </w:r>
      <w:r w:rsidR="009A18E9">
        <w:t>ъ</w:t>
      </w:r>
      <w:r>
        <w:t xml:space="preserve"> имѣні-</w:t>
      </w:r>
      <w:r>
        <w:br/>
        <w:t>лм</w:t>
      </w:r>
      <w:r w:rsidR="009A18E9">
        <w:t>ъ</w:t>
      </w:r>
      <w:r>
        <w:t>, останется постоянно при своих* занятілх</w:t>
      </w:r>
      <w:r w:rsidR="009A18E9">
        <w:t>ъ</w:t>
      </w:r>
      <w:r>
        <w:t>, и в</w:t>
      </w:r>
      <w:r w:rsidR="009A18E9">
        <w:t>ъ</w:t>
      </w:r>
      <w:r>
        <w:t xml:space="preserve"> умноженіи</w:t>
      </w:r>
      <w:r>
        <w:br/>
        <w:t>средняго состоянія участвовать не может*. Посему очевидно, что</w:t>
      </w:r>
      <w:r>
        <w:br/>
        <w:t>ощутительное увеличеніе внутреннего гребованія на хлѣб</w:t>
      </w:r>
      <w:r w:rsidR="009A18E9">
        <w:t>ъ</w:t>
      </w:r>
      <w:r>
        <w:t>, чрез</w:t>
      </w:r>
      <w:r w:rsidR="009A18E9">
        <w:t>ъ</w:t>
      </w:r>
      <w:r>
        <w:br/>
        <w:t>умноженіе внутренних* потребителей, будет</w:t>
      </w:r>
      <w:r w:rsidR="009A18E9">
        <w:t>ъ</w:t>
      </w:r>
      <w:r>
        <w:t xml:space="preserve"> зависать от</w:t>
      </w:r>
      <w:r w:rsidR="009A18E9">
        <w:t>ъ</w:t>
      </w:r>
      <w:r>
        <w:t xml:space="preserve"> вре-</w:t>
      </w:r>
      <w:r>
        <w:br/>
        <w:t>мени и обстоательств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44"/>
        <w:jc w:val="both"/>
        <w:sectPr w:rsidR="00810524">
          <w:headerReference w:type="even" r:id="rId140"/>
          <w:headerReference w:type="default" r:id="rId141"/>
          <w:pgSz w:w="7361" w:h="12359"/>
          <w:pgMar w:top="457" w:right="231" w:bottom="457" w:left="241" w:header="0" w:footer="3" w:gutter="0"/>
          <w:pgNumType w:start="8"/>
          <w:cols w:space="720"/>
          <w:noEndnote/>
          <w:docGrid w:linePitch="360"/>
        </w:sectPr>
      </w:pPr>
      <w:r>
        <w:t>- Впрочем*, при этом</w:t>
      </w:r>
      <w:r w:rsidR="009A18E9">
        <w:t>ъ</w:t>
      </w:r>
      <w:r>
        <w:t xml:space="preserve"> надо еще замѣтить, что хотя одна из</w:t>
      </w:r>
      <w:r w:rsidR="009A18E9">
        <w:t>ъ</w:t>
      </w:r>
      <w:r>
        <w:t xml:space="preserve"> при-</w:t>
      </w:r>
      <w:r>
        <w:br/>
        <w:t>чин</w:t>
      </w:r>
      <w:r w:rsidR="009A18E9">
        <w:t>ъ</w:t>
      </w:r>
      <w:r>
        <w:t xml:space="preserve"> низких</w:t>
      </w:r>
      <w:r w:rsidR="009A18E9">
        <w:t>ъ</w:t>
      </w:r>
      <w:r>
        <w:t xml:space="preserve">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дѣйствительно заключается в</w:t>
      </w:r>
      <w:r w:rsidR="009A18E9">
        <w:t>ъ</w:t>
      </w:r>
      <w:r>
        <w:t xml:space="preserve"> не-</w:t>
      </w:r>
      <w:r>
        <w:br/>
        <w:t>достаткѣ внутренних</w:t>
      </w:r>
      <w:r w:rsidR="009A18E9">
        <w:t>ъ</w:t>
      </w:r>
      <w:r>
        <w:t xml:space="preserve"> потребителей, и мысль об</w:t>
      </w:r>
      <w:r w:rsidR="009A18E9">
        <w:t>ъ</w:t>
      </w:r>
      <w:r>
        <w:t xml:space="preserve"> нзгіравленіи</w:t>
      </w:r>
      <w:r>
        <w:br/>
        <w:t>сего недостатка умноженіем</w:t>
      </w:r>
      <w:r w:rsidR="009A18E9">
        <w:t>ъ</w:t>
      </w:r>
      <w:r>
        <w:t xml:space="preserve"> средняго состоянія основана на точ-</w:t>
      </w:r>
      <w:r>
        <w:br/>
        <w:t>ных</w:t>
      </w:r>
      <w:r w:rsidR="009A18E9">
        <w:t>ъ</w:t>
      </w:r>
      <w:r>
        <w:t xml:space="preserve"> правилах* политической экономіи, но из</w:t>
      </w:r>
      <w:r w:rsidR="009A18E9">
        <w:t>ъ</w:t>
      </w:r>
      <w:r>
        <w:t xml:space="preserve"> прпмѣненія этой</w:t>
      </w:r>
      <w:r>
        <w:br/>
        <w:t xml:space="preserve">теоріи </w:t>
      </w:r>
      <w:r>
        <w:rPr>
          <w:lang w:val="fr-FR" w:eastAsia="fr-FR" w:bidi="fr-FR"/>
        </w:rPr>
        <w:t xml:space="preserve">K7. </w:t>
      </w:r>
      <w:r>
        <w:t>настоящему положенію нашего отечества открываются</w:t>
      </w:r>
      <w:r>
        <w:br/>
        <w:t>обстоятельства, доказывающія, что если осуществить сію мысль</w:t>
      </w:r>
      <w:r>
        <w:br/>
        <w:t>на дѣлѣ невозможно, то во всяком* случаѣ умножеиіе внутренних</w:t>
      </w:r>
      <w:r w:rsidR="009A18E9">
        <w:t>ъ</w:t>
      </w:r>
      <w:r>
        <w:br/>
        <w:t>потребителей не составляет* для нас* совершенной необходимости</w:t>
      </w:r>
      <w:r>
        <w:br/>
        <w:t>—во-первых</w:t>
      </w:r>
      <w:r w:rsidR="009A18E9">
        <w:t>ъ</w:t>
      </w:r>
      <w:r>
        <w:t>, погому-что переходом* части земледѣльцев</w:t>
      </w:r>
      <w:r w:rsidR="009A18E9">
        <w:t>ъ</w:t>
      </w:r>
      <w:r>
        <w:t xml:space="preserve"> в</w:t>
      </w:r>
      <w:r w:rsidR="009A18E9">
        <w:t>ъ</w:t>
      </w:r>
      <w:r>
        <w:t xml:space="preserve"> Фа-</w:t>
      </w:r>
      <w:r>
        <w:br/>
        <w:t>бричное или торговое соетояніе, отнимаются руки от</w:t>
      </w:r>
      <w:r w:rsidR="009A18E9">
        <w:t>ъ</w:t>
      </w:r>
      <w:r>
        <w:t xml:space="preserve"> земледѣлія и</w:t>
      </w:r>
      <w:r>
        <w:br/>
        <w:t>тѣм</w:t>
      </w:r>
      <w:r w:rsidR="009A18E9">
        <w:t>ъ</w:t>
      </w:r>
      <w:r>
        <w:t xml:space="preserve"> уменьшается количество пронзводимаго ежегодно хлѣба; а</w:t>
      </w:r>
      <w:r>
        <w:br/>
        <w:t>уменыненіе количества, хлѣба внутри Россіи, куда не только из</w:t>
      </w:r>
      <w:r w:rsidR="009A18E9">
        <w:t>ъ</w:t>
      </w:r>
      <w:r>
        <w:br/>
        <w:t>других* государств*, но и из</w:t>
      </w:r>
      <w:r w:rsidR="009A18E9">
        <w:t>ъ</w:t>
      </w:r>
      <w:r>
        <w:t xml:space="preserve"> других* частей Росеіи скорая до-</w:t>
      </w:r>
      <w:r>
        <w:br/>
        <w:t>ставка хлѣба, при неурожаѣ, невозможна, ослабило бы средства</w:t>
      </w:r>
      <w:r>
        <w:br/>
        <w:t>к</w:t>
      </w:r>
      <w:r w:rsidR="009A18E9">
        <w:t>ъ</w:t>
      </w:r>
      <w:r>
        <w:t xml:space="preserve"> обезгіеченію продовольствія; — во-вторых</w:t>
      </w:r>
      <w:r w:rsidR="009A18E9">
        <w:t>ъ</w:t>
      </w:r>
      <w:r>
        <w:t>, умноженіе числа</w:t>
      </w:r>
      <w:r>
        <w:br/>
        <w:t>потребителей наиболѣе полезно там*, гдѣ есть излишество хлѣба;</w:t>
      </w:r>
      <w:r>
        <w:br/>
        <w:t>но у иас</w:t>
      </w:r>
      <w:r w:rsidR="009A18E9">
        <w:t>ъ</w:t>
      </w:r>
      <w:r>
        <w:t>, при всей дешевизнѣ, излишка в</w:t>
      </w:r>
      <w:r w:rsidR="009A18E9">
        <w:t>ъ</w:t>
      </w:r>
      <w:r>
        <w:t xml:space="preserve"> хлѣбѣ нѣть. По это-</w:t>
      </w:r>
      <w:r>
        <w:br/>
        <w:t>му поводу, в</w:t>
      </w:r>
      <w:r w:rsidR="009A18E9">
        <w:t>ъ</w:t>
      </w:r>
      <w:r>
        <w:t xml:space="preserve"> опроверженіе ложной мысли о мнимом* излише-</w:t>
      </w:r>
      <w:r>
        <w:br/>
        <w:t>ств* производимаго в</w:t>
      </w:r>
      <w:r w:rsidR="009A18E9">
        <w:t>ъ</w:t>
      </w:r>
      <w:r>
        <w:t xml:space="preserve"> Россіи хлѣба, хотя можно бы по важности</w:t>
      </w:r>
      <w:r>
        <w:br/>
        <w:t>предмета привести цѣлое разеужденіе, но мы ограничимся здѣсь</w:t>
      </w:r>
      <w:r>
        <w:br/>
        <w:t>одним* Фактом*. В</w:t>
      </w:r>
      <w:r w:rsidR="009A18E9">
        <w:t>ъ</w:t>
      </w:r>
      <w:r>
        <w:t xml:space="preserve"> 1827, 1828, 1829 и 1851 годах* урожай хлѣ-</w:t>
      </w:r>
      <w:r>
        <w:br/>
        <w:t>ба во многих* мѣстахь был ь столь изобилен*, что цѣна на рожь</w:t>
      </w:r>
      <w:r>
        <w:br/>
        <w:t>в</w:t>
      </w:r>
      <w:r w:rsidR="009A18E9">
        <w:t>ъ</w:t>
      </w:r>
      <w:r>
        <w:t xml:space="preserve"> первые три года состояла по 3 руб. на монету за четверть, а</w:t>
      </w:r>
      <w:r>
        <w:br/>
        <w:t>в</w:t>
      </w:r>
      <w:r w:rsidR="009A18E9">
        <w:t>ъ</w:t>
      </w:r>
      <w:r>
        <w:t xml:space="preserve"> 1851 г. по 5 р. Через* год* потом*, в</w:t>
      </w:r>
      <w:r w:rsidR="009A18E9">
        <w:t>ъ</w:t>
      </w:r>
      <w:r>
        <w:t xml:space="preserve"> тѣх</w:t>
      </w:r>
      <w:r w:rsidR="009A18E9">
        <w:t>ъ</w:t>
      </w:r>
      <w:r>
        <w:t xml:space="preserve"> же самых* мѣ-</w:t>
      </w:r>
      <w:r>
        <w:br/>
        <w:t>стахь, при всем* там* бывшем* изобиліи, цѣна на рожь была 25</w:t>
      </w:r>
      <w:r>
        <w:br/>
        <w:t>р. четверть, и мы видѣли всѣ бѣдствіл голода. Земледѣльцы нуж-</w:t>
      </w:r>
      <w:r>
        <w:br/>
        <w:t>дались в</w:t>
      </w:r>
      <w:r w:rsidR="009A18E9">
        <w:t>ъ</w:t>
      </w:r>
      <w:r>
        <w:t xml:space="preserve"> проинтанін , за год* перед* тѣм</w:t>
      </w:r>
      <w:r w:rsidR="009A18E9">
        <w:t>ъ</w:t>
      </w:r>
      <w:r>
        <w:t xml:space="preserve"> продав* свою рожь</w:t>
      </w:r>
    </w:p>
    <w:p w:rsidR="00810524" w:rsidRDefault="00731517">
      <w:pPr>
        <w:pStyle w:val="Bodytext230"/>
        <w:shd w:val="clear" w:color="auto" w:fill="auto"/>
        <w:spacing w:after="101" w:line="170" w:lineRule="exact"/>
      </w:pPr>
      <w:r>
        <w:lastRenderedPageBreak/>
        <w:t>О Торги- Хлгьбом</w:t>
      </w:r>
      <w:r w:rsidR="009A18E9">
        <w:t>ъ</w:t>
      </w:r>
      <w:r>
        <w:t xml:space="preserve"> во внутренние Губерніяе Россіи.</w:t>
      </w:r>
    </w:p>
    <w:p w:rsidR="00810524" w:rsidRDefault="008C3761">
      <w:pPr>
        <w:pStyle w:val="Bodytext21"/>
        <w:shd w:val="clear" w:color="auto" w:fill="auto"/>
        <w:spacing w:after="600" w:line="278" w:lineRule="exact"/>
        <w:ind w:firstLine="43"/>
        <w:jc w:val="both"/>
      </w:pPr>
      <w:r>
        <w:rPr>
          <w:noProof/>
        </w:rPr>
        <mc:AlternateContent>
          <mc:Choice Requires="wps">
            <w:drawing>
              <wp:anchor distT="0" distB="0" distL="783590" distR="63500" simplePos="0" relativeHeight="251551232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-1270</wp:posOffset>
                </wp:positionV>
                <wp:extent cx="88265" cy="107950"/>
                <wp:effectExtent l="0" t="0" r="0" b="0"/>
                <wp:wrapSquare wrapText="left"/>
                <wp:docPr id="2179" name="Text Box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7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87Exact"/>
                                <w:b/>
                                <w:bCs/>
                                <w:lang w:val="de-DE" w:eastAsia="de-DE" w:bidi="de-DE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4" o:spid="_x0000_s1156" type="#_x0000_t202" style="position:absolute;left:0;text-align:left;margin-left:333.85pt;margin-top:-.1pt;width:6.95pt;height:8.5pt;z-index:-251765248;visibility:visible;mso-wrap-style:square;mso-width-percent:0;mso-height-percent:0;mso-wrap-distance-left:61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7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87Exact"/>
                          <w:b/>
                          <w:bCs/>
                          <w:lang w:val="de-DE" w:eastAsia="de-DE" w:bidi="de-DE"/>
                        </w:rPr>
                        <w:t>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за безцѣнок</w:t>
      </w:r>
      <w:r w:rsidR="009A18E9">
        <w:t>ъ</w:t>
      </w:r>
      <w:r w:rsidR="00731517">
        <w:t>; и слѣдственно явно, что они отдавали ее по низкой</w:t>
      </w:r>
      <w:r w:rsidR="00731517">
        <w:br/>
        <w:t>цѣнѣ не от</w:t>
      </w:r>
      <w:r w:rsidR="009A18E9">
        <w:t>ъ</w:t>
      </w:r>
      <w:r w:rsidR="00731517">
        <w:t xml:space="preserve"> чрезмѣрнаго избытка в</w:t>
      </w:r>
      <w:r w:rsidR="009A18E9">
        <w:t>ъ</w:t>
      </w:r>
      <w:r w:rsidR="00731517">
        <w:t xml:space="preserve"> хлѣбѣ, но от</w:t>
      </w:r>
      <w:r w:rsidR="009A18E9">
        <w:t>ъ</w:t>
      </w:r>
      <w:r w:rsidR="00731517">
        <w:t>-того, что</w:t>
      </w:r>
      <w:r w:rsidR="00731517">
        <w:br/>
        <w:t>крайность в</w:t>
      </w:r>
      <w:r w:rsidR="009A18E9">
        <w:t>ъ</w:t>
      </w:r>
      <w:r w:rsidR="00731517">
        <w:t xml:space="preserve"> удовлетвореиіи своих</w:t>
      </w:r>
      <w:r w:rsidR="009A18E9">
        <w:t>ъ</w:t>
      </w:r>
      <w:r w:rsidR="00731517">
        <w:t xml:space="preserve"> нужд</w:t>
      </w:r>
      <w:r w:rsidR="009A18E9">
        <w:t>ъ</w:t>
      </w:r>
      <w:r w:rsidR="00731517">
        <w:t xml:space="preserve"> заставляла их</w:t>
      </w:r>
      <w:r w:rsidR="009A18E9">
        <w:t>ъ</w:t>
      </w:r>
      <w:r w:rsidR="00731517">
        <w:t xml:space="preserve"> выпро-</w:t>
      </w:r>
      <w:r w:rsidR="00731517">
        <w:br/>
        <w:t>дать весь запас</w:t>
      </w:r>
      <w:r w:rsidR="009A18E9">
        <w:t>ъ</w:t>
      </w:r>
      <w:r w:rsidR="00731517">
        <w:t xml:space="preserve"> за чтб бы то ни было. Собыгія '1833 года оста-</w:t>
      </w:r>
      <w:r w:rsidR="00731517">
        <w:br/>
        <w:t>нутся для нас</w:t>
      </w:r>
      <w:r w:rsidR="009A18E9">
        <w:t>ъ</w:t>
      </w:r>
      <w:r w:rsidR="00731517">
        <w:t xml:space="preserve"> незабвенным</w:t>
      </w:r>
      <w:r w:rsidR="009A18E9">
        <w:t>ъ</w:t>
      </w:r>
      <w:r w:rsidR="00731517">
        <w:t xml:space="preserve"> уроком</w:t>
      </w:r>
      <w:r w:rsidR="009A18E9">
        <w:t>ъ</w:t>
      </w:r>
      <w:r w:rsidR="00731517">
        <w:t>: ты удѳстовѣрились, что,</w:t>
      </w:r>
      <w:r w:rsidR="00731517">
        <w:br/>
        <w:t>не взирая на безвыгодное производство ржи, овса и гречи, — ко-</w:t>
      </w:r>
      <w:r w:rsidR="00731517">
        <w:br/>
        <w:t>торые нам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убытокт», по дешевизнѣ их</w:t>
      </w:r>
      <w:r w:rsidR="009A18E9">
        <w:t>ъ</w:t>
      </w:r>
      <w:r w:rsidR="00731517">
        <w:t>,— нами никак</w:t>
      </w:r>
      <w:r w:rsidR="009A18E9">
        <w:t>ъ</w:t>
      </w:r>
      <w:r w:rsidR="00731517">
        <w:t xml:space="preserve"> нельзя</w:t>
      </w:r>
      <w:r w:rsidR="00731517">
        <w:br/>
        <w:t>позволить себѣ уменьшить посѣв</w:t>
      </w:r>
      <w:r w:rsidR="009A18E9">
        <w:t>ъ</w:t>
      </w:r>
      <w:r w:rsidR="00731517">
        <w:t xml:space="preserve"> сих</w:t>
      </w:r>
      <w:r w:rsidR="009A18E9">
        <w:t>ъ</w:t>
      </w:r>
      <w:r w:rsidR="00731517">
        <w:t xml:space="preserve"> необходимых</w:t>
      </w:r>
      <w:r w:rsidR="00554BF2">
        <w:t>ъ</w:t>
      </w:r>
      <w:r w:rsidR="00731517">
        <w:t xml:space="preserve"> для продо-</w:t>
      </w:r>
      <w:r w:rsidR="00731517">
        <w:br/>
        <w:t>вольствія хлѣбов</w:t>
      </w:r>
      <w:r w:rsidR="009A18E9">
        <w:t>ъ</w:t>
      </w:r>
      <w:r w:rsidR="00731517">
        <w:t xml:space="preserve"> ; ибо излишества в</w:t>
      </w:r>
      <w:r w:rsidR="009A18E9">
        <w:t>ъ</w:t>
      </w:r>
      <w:r w:rsidR="00731517">
        <w:t xml:space="preserve"> хлѣбѣ, как</w:t>
      </w:r>
      <w:r w:rsidR="009A18E9">
        <w:t>ъ</w:t>
      </w:r>
      <w:r w:rsidR="00731517">
        <w:t xml:space="preserve"> опыт</w:t>
      </w:r>
      <w:r w:rsidR="009A18E9">
        <w:t>ъ</w:t>
      </w:r>
      <w:r w:rsidR="00731517">
        <w:t xml:space="preserve"> дока-</w:t>
      </w:r>
      <w:r w:rsidR="00731517">
        <w:br/>
        <w:t>зал</w:t>
      </w:r>
      <w:r w:rsidR="009A18E9">
        <w:t>ъ</w:t>
      </w:r>
      <w:r w:rsidR="00731517">
        <w:t>, у нас</w:t>
      </w:r>
      <w:r w:rsidR="009A18E9">
        <w:t>ъ</w:t>
      </w:r>
      <w:r w:rsidR="00731517">
        <w:t xml:space="preserve"> нѣт</w:t>
      </w:r>
      <w:r w:rsidR="009A18E9">
        <w:t>ъ</w:t>
      </w:r>
      <w:r w:rsidR="00731517">
        <w:t>. Гдѣ земледѣльцы илодородн Ішших</w:t>
      </w:r>
      <w:r w:rsidR="009A18E9">
        <w:t>ъ</w:t>
      </w:r>
      <w:r w:rsidR="00731517">
        <w:t xml:space="preserve"> мѣст</w:t>
      </w:r>
      <w:r w:rsidR="009A18E9">
        <w:t>ъ</w:t>
      </w:r>
      <w:r w:rsidR="00731517">
        <w:t>, при</w:t>
      </w:r>
      <w:r w:rsidR="00731517">
        <w:br/>
        <w:t>худомь урожаѣ одного года, употребляют</w:t>
      </w:r>
      <w:r w:rsidR="00554BF2">
        <w:t>ъ</w:t>
      </w:r>
      <w:r w:rsidR="00731517">
        <w:t xml:space="preserve"> в</w:t>
      </w:r>
      <w:r w:rsidR="009A18E9">
        <w:t>ъ</w:t>
      </w:r>
      <w:r w:rsidR="00731517">
        <w:t xml:space="preserve"> пишу мякину и же-</w:t>
      </w:r>
      <w:r w:rsidR="00731517">
        <w:br/>
        <w:t>луди, а при двухлѣтпем</w:t>
      </w:r>
      <w:r w:rsidR="009A18E9">
        <w:t>ъ</w:t>
      </w:r>
      <w:r w:rsidR="00731517">
        <w:t xml:space="preserve"> сряду неурожаѣ терпять бѣдствія голода,</w:t>
      </w:r>
      <w:r w:rsidR="00731517">
        <w:br/>
        <w:t>тамг» утвердительно должно сказать, без</w:t>
      </w:r>
      <w:r w:rsidR="009A18E9">
        <w:t>ъ</w:t>
      </w:r>
      <w:r w:rsidR="00731517">
        <w:t xml:space="preserve"> дальнѣйших</w:t>
      </w:r>
      <w:r w:rsidR="009A18E9">
        <w:t>ъ</w:t>
      </w:r>
      <w:r w:rsidR="00731517">
        <w:t xml:space="preserve"> поясненій,</w:t>
      </w:r>
      <w:r w:rsidR="00731517">
        <w:br/>
        <w:t>что излишества в</w:t>
      </w:r>
      <w:r w:rsidR="009A18E9">
        <w:t>ъ</w:t>
      </w:r>
      <w:r w:rsidR="00731517">
        <w:t xml:space="preserve"> хлѣбѣ никогда не было и не может</w:t>
      </w:r>
      <w:r w:rsidR="009A18E9">
        <w:t>ъ</w:t>
      </w:r>
      <w:r w:rsidR="00731517">
        <w:t xml:space="preserve"> быть.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98"/>
        <w:jc w:val="both"/>
      </w:pPr>
      <w:r>
        <w:t>Итак</w:t>
      </w:r>
      <w:r w:rsidR="009A18E9">
        <w:t>ъ</w:t>
      </w:r>
      <w:r>
        <w:t xml:space="preserve"> из</w:t>
      </w:r>
      <w:r w:rsidR="009A18E9">
        <w:t>ъ</w:t>
      </w:r>
      <w:r>
        <w:t xml:space="preserve"> вышесказаннаго явствует</w:t>
      </w:r>
      <w:r w:rsidR="009A18E9">
        <w:t>ъ</w:t>
      </w:r>
      <w:r>
        <w:t>, ч го, кромѣ возсгановле-</w:t>
      </w:r>
      <w:r>
        <w:br/>
        <w:t>нтя всеобщаго тира, которое и прежде оказало бы свое дѣйсгвіе,</w:t>
      </w:r>
      <w:r>
        <w:br/>
        <w:t>еслиб</w:t>
      </w:r>
      <w:r w:rsidR="009A18E9">
        <w:t>ъ</w:t>
      </w:r>
      <w:r>
        <w:t xml:space="preserve"> не препятствовали тому бывшіс в</w:t>
      </w:r>
      <w:r w:rsidR="009A18E9">
        <w:t>ъ</w:t>
      </w:r>
      <w:r>
        <w:t xml:space="preserve"> 1817 году в</w:t>
      </w:r>
      <w:r w:rsidR="009A18E9">
        <w:t>ъ</w:t>
      </w:r>
      <w:r>
        <w:t xml:space="preserve"> Южной</w:t>
      </w:r>
      <w:r>
        <w:br/>
        <w:t>Европѣ неурожаи, главныя причины, произведшія у нас</w:t>
      </w:r>
      <w:r w:rsidR="009A18E9">
        <w:t>ъ</w:t>
      </w:r>
      <w:r>
        <w:t xml:space="preserve"> ноііижс-</w:t>
      </w:r>
      <w:r>
        <w:br/>
        <w:t>ніе цѣн</w:t>
      </w:r>
      <w:r w:rsidR="009A18E9">
        <w:t>ъ</w:t>
      </w:r>
      <w:r>
        <w:t xml:space="preserve"> на земледѣльческія произведенія сь 1820 года, суть у-</w:t>
      </w:r>
      <w:r>
        <w:br/>
        <w:t>меныненіе запроса оных</w:t>
      </w:r>
      <w:r w:rsidR="009A18E9">
        <w:t>ъ</w:t>
      </w:r>
      <w:r>
        <w:t xml:space="preserve"> нз</w:t>
      </w:r>
      <w:r w:rsidR="009A18E9">
        <w:t>ъ</w:t>
      </w:r>
      <w:r>
        <w:t xml:space="preserve"> чужих</w:t>
      </w:r>
      <w:r w:rsidR="009A18E9">
        <w:t>ъ</w:t>
      </w:r>
      <w:r>
        <w:t xml:space="preserve"> краевь и недостаток</w:t>
      </w:r>
      <w:r w:rsidR="009A18E9">
        <w:t>ъ</w:t>
      </w:r>
      <w:r>
        <w:t xml:space="preserve"> в</w:t>
      </w:r>
      <w:r w:rsidR="009A18E9">
        <w:t>ъ</w:t>
      </w:r>
      <w:r>
        <w:br/>
        <w:t>движеніи внутренней торговли от</w:t>
      </w:r>
      <w:r w:rsidR="009A18E9">
        <w:t>ъ</w:t>
      </w:r>
      <w:r>
        <w:t xml:space="preserve"> малаго числа внутренних</w:t>
      </w:r>
      <w:r w:rsidR="009A18E9">
        <w:t>ъ</w:t>
      </w:r>
      <w:r>
        <w:t xml:space="preserve"> по-</w:t>
      </w:r>
      <w:r>
        <w:br/>
        <w:t>требителей.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98"/>
        <w:jc w:val="both"/>
      </w:pPr>
      <w:r>
        <w:t>К</w:t>
      </w:r>
      <w:r w:rsidR="009A18E9">
        <w:t>ъ</w:t>
      </w:r>
      <w:r>
        <w:t xml:space="preserve"> уничтоженпо всякаго зла полагается начало уничтоже-</w:t>
      </w:r>
      <w:r>
        <w:br/>
        <w:t>ніем</w:t>
      </w:r>
      <w:r w:rsidR="009A18E9">
        <w:t>ъ</w:t>
      </w:r>
      <w:r>
        <w:t xml:space="preserve"> причини его. </w:t>
      </w:r>
      <w:r w:rsidR="00E6545C">
        <w:t>Слѣд</w:t>
      </w:r>
      <w:r>
        <w:t>ственно и изправленіе описанных</w:t>
      </w:r>
      <w:r w:rsidR="009A18E9">
        <w:t>ъ</w:t>
      </w:r>
      <w:r>
        <w:t xml:space="preserve"> ие-</w:t>
      </w:r>
      <w:r>
        <w:br/>
        <w:t>удобств</w:t>
      </w:r>
      <w:r w:rsidR="009A18E9">
        <w:t>ъ</w:t>
      </w:r>
      <w:r>
        <w:t xml:space="preserve"> нужйо было бы начать устраненіем</w:t>
      </w:r>
      <w:r w:rsidR="009A18E9">
        <w:t>ъ</w:t>
      </w:r>
      <w:r>
        <w:t xml:space="preserve"> нричин</w:t>
      </w:r>
      <w:r w:rsidR="009A18E9">
        <w:t>ъ</w:t>
      </w:r>
      <w:r>
        <w:t xml:space="preserve"> пониже-</w:t>
      </w:r>
      <w:r>
        <w:br/>
        <w:t>нія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чрез</w:t>
      </w:r>
      <w:r w:rsidR="009A18E9">
        <w:t>ъ</w:t>
      </w:r>
      <w:r>
        <w:t xml:space="preserve"> умиоженіе отпуска его за границу и</w:t>
      </w:r>
      <w:r>
        <w:br/>
        <w:t>увеличеніе внутренняго потребленія. Вмѣстѣ сь об</w:t>
      </w:r>
      <w:r w:rsidR="009A18E9">
        <w:t>ъ</w:t>
      </w:r>
      <w:r>
        <w:t>яснентем</w:t>
      </w:r>
      <w:r w:rsidR="009A18E9">
        <w:t>ъ</w:t>
      </w:r>
      <w:r>
        <w:br/>
        <w:t>этих</w:t>
      </w:r>
      <w:r w:rsidR="009A18E9">
        <w:t>ъ</w:t>
      </w:r>
      <w:r>
        <w:t xml:space="preserve"> причин</w:t>
      </w:r>
      <w:r w:rsidR="009A18E9">
        <w:t>ъ</w:t>
      </w:r>
      <w:r>
        <w:t>, выше сего об</w:t>
      </w:r>
      <w:r w:rsidR="009A18E9">
        <w:t>ъ</w:t>
      </w:r>
      <w:r>
        <w:t>яснено также, что ни та, ни дру-</w:t>
      </w:r>
      <w:r>
        <w:br/>
        <w:t>гая из</w:t>
      </w:r>
      <w:r w:rsidR="009A18E9">
        <w:t>ъ</w:t>
      </w:r>
      <w:r>
        <w:t xml:space="preserve"> нпх</w:t>
      </w:r>
      <w:r w:rsidR="009A18E9">
        <w:t>ъ</w:t>
      </w:r>
      <w:r>
        <w:t xml:space="preserve"> не может</w:t>
      </w:r>
      <w:r w:rsidR="009A18E9">
        <w:t>ъ</w:t>
      </w:r>
      <w:r>
        <w:t xml:space="preserve"> быть устранена без</w:t>
      </w:r>
      <w:r w:rsidR="009A18E9">
        <w:t>ъ</w:t>
      </w:r>
      <w:r>
        <w:t xml:space="preserve"> нзмѣненіл настоя-</w:t>
      </w:r>
      <w:r>
        <w:br/>
        <w:t>щих</w:t>
      </w:r>
      <w:r w:rsidR="00554BF2">
        <w:t>ъ</w:t>
      </w:r>
      <w:r>
        <w:t xml:space="preserve"> обстоятельств</w:t>
      </w:r>
      <w:r w:rsidR="00554BF2">
        <w:t>ъ</w:t>
      </w:r>
      <w:r>
        <w:t>. Но измѣненіе законодательства других</w:t>
      </w:r>
      <w:r w:rsidR="00554BF2">
        <w:t>ъ</w:t>
      </w:r>
      <w:r>
        <w:br/>
        <w:t>государств</w:t>
      </w:r>
      <w:r w:rsidR="009A18E9">
        <w:t>ъ</w:t>
      </w:r>
      <w:r>
        <w:t xml:space="preserve"> и умноженіе внутренняго требованія на земледѣльче-</w:t>
      </w:r>
      <w:r>
        <w:br/>
        <w:t>скія произведенія суть псремѣны, от</w:t>
      </w:r>
      <w:r w:rsidR="009A18E9">
        <w:t>ъ</w:t>
      </w:r>
      <w:r>
        <w:t xml:space="preserve"> нас</w:t>
      </w:r>
      <w:r w:rsidR="009A18E9">
        <w:t>ъ</w:t>
      </w:r>
      <w:r>
        <w:t xml:space="preserve"> независящія; слѣд-</w:t>
      </w:r>
      <w:r>
        <w:br/>
        <w:t>ствеиио, и устраненіе означенных</w:t>
      </w:r>
      <w:r w:rsidR="00554BF2">
        <w:t>ъ</w:t>
      </w:r>
      <w:r>
        <w:t xml:space="preserve"> причин</w:t>
      </w:r>
      <w:r w:rsidR="009A18E9">
        <w:t>ъ</w:t>
      </w:r>
      <w:r>
        <w:t xml:space="preserve"> не относится ни к</w:t>
      </w:r>
      <w:r w:rsidR="009A18E9">
        <w:t>ъ</w:t>
      </w:r>
      <w:r>
        <w:br/>
        <w:t>способам</w:t>
      </w:r>
      <w:r w:rsidR="00554BF2">
        <w:t>ъ</w:t>
      </w:r>
      <w:r>
        <w:t xml:space="preserve"> правительства, ни к</w:t>
      </w:r>
      <w:r w:rsidR="009A18E9">
        <w:t>ъ</w:t>
      </w:r>
      <w:r>
        <w:t xml:space="preserve"> способами частных</w:t>
      </w:r>
      <w:r w:rsidR="009A18E9">
        <w:t>ъ</w:t>
      </w:r>
      <w:r>
        <w:t xml:space="preserve"> лиц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  <w:sectPr w:rsidR="00810524">
          <w:headerReference w:type="even" r:id="rId142"/>
          <w:headerReference w:type="default" r:id="rId143"/>
          <w:pgSz w:w="7361" w:h="12359"/>
          <w:pgMar w:top="496" w:right="234" w:bottom="496" w:left="234" w:header="0" w:footer="3" w:gutter="0"/>
          <w:pgNumType w:start="244"/>
          <w:cols w:space="720"/>
          <w:noEndnote/>
          <w:docGrid w:linePitch="360"/>
        </w:sectPr>
      </w:pPr>
      <w:r>
        <w:t>Удостоверившись такими - образом</w:t>
      </w:r>
      <w:r w:rsidR="009A18E9">
        <w:t>ъ</w:t>
      </w:r>
      <w:r>
        <w:t xml:space="preserve"> в</w:t>
      </w:r>
      <w:r w:rsidR="009A18E9">
        <w:t>ъ</w:t>
      </w:r>
      <w:r>
        <w:t xml:space="preserve"> невозможности возста-</w:t>
      </w:r>
      <w:r>
        <w:br/>
        <w:t>новить прежнія высокія цѣны на хлѣб</w:t>
      </w:r>
      <w:r w:rsidR="009A18E9">
        <w:t>ъ</w:t>
      </w:r>
      <w:r>
        <w:t xml:space="preserve"> и тѣм</w:t>
      </w:r>
      <w:r w:rsidR="009A18E9">
        <w:t>ъ</w:t>
      </w:r>
      <w:r>
        <w:t xml:space="preserve"> вполнѣ направить</w:t>
      </w:r>
    </w:p>
    <w:p w:rsidR="00810524" w:rsidRDefault="00731517">
      <w:pPr>
        <w:pStyle w:val="Bodytext230"/>
        <w:shd w:val="clear" w:color="auto" w:fill="auto"/>
        <w:spacing w:after="91" w:line="170" w:lineRule="exact"/>
        <w:ind w:left="40"/>
        <w:jc w:val="center"/>
      </w:pPr>
      <w:r>
        <w:lastRenderedPageBreak/>
        <w:t>Домоводство</w:t>
      </w:r>
      <w:r>
        <w:rPr>
          <w:rStyle w:val="Bodytext23AppleGothic5ptNotBoldNotItalic"/>
        </w:rPr>
        <w:t xml:space="preserve">^ </w:t>
      </w:r>
      <w:r>
        <w:t>Сельское Хозяйство и Проліышленост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48"/>
        <w:jc w:val="both"/>
      </w:pPr>
      <w:r>
        <w:t>стѣсншощсе нас</w:t>
      </w:r>
      <w:r w:rsidR="009A18E9">
        <w:t>ъ</w:t>
      </w:r>
      <w:r>
        <w:t xml:space="preserve"> неудобство, чувствуя неменѣе того всю тя-</w:t>
      </w:r>
      <w:r>
        <w:br/>
        <w:t>гость его, мы должны стараться по-крайней-мѣрѣ облегчить это</w:t>
      </w:r>
      <w:r>
        <w:br/>
        <w:t>бремя, и лз</w:t>
      </w:r>
      <w:r w:rsidR="009A18E9">
        <w:t>ъ</w:t>
      </w:r>
      <w:r>
        <w:t>искать средства к</w:t>
      </w:r>
      <w:r w:rsidR="009A18E9">
        <w:t>ъ</w:t>
      </w:r>
      <w:r>
        <w:t xml:space="preserve"> отвратценію того понижёиія цѣн</w:t>
      </w:r>
      <w:r w:rsidR="009A18E9">
        <w:t>ъ</w:t>
      </w:r>
      <w:r>
        <w:t>,</w:t>
      </w:r>
      <w:r>
        <w:br/>
        <w:t>которое переходи ть всѣ пред елы, когда плата за хлѣбь упадает?,</w:t>
      </w:r>
      <w:r>
        <w:br/>
        <w:t>до такой степени, что не вознаграждает</w:t>
      </w:r>
      <w:r w:rsidR="009A18E9">
        <w:t>ъ</w:t>
      </w:r>
      <w:r>
        <w:t xml:space="preserve"> даже издержек</w:t>
      </w:r>
      <w:r w:rsidR="009A18E9">
        <w:t>ъ</w:t>
      </w:r>
      <w:r>
        <w:t xml:space="preserve"> земле*</w:t>
      </w:r>
      <w:r>
        <w:br/>
        <w:t>дѣльца на добываніе онаго и земледѣлец</w:t>
      </w:r>
      <w:r w:rsidR="009A18E9">
        <w:t>ъ</w:t>
      </w:r>
      <w:r>
        <w:t xml:space="preserve"> терпеть явный и посто-</w:t>
      </w:r>
      <w:r>
        <w:br/>
        <w:t xml:space="preserve">янный убыток?,, приводящий его в?&gt; разстройство. Должно, </w:t>
      </w:r>
      <w:r w:rsidR="00E6545C">
        <w:t>слѣд</w:t>
      </w:r>
      <w:r>
        <w:t>-</w:t>
      </w:r>
      <w:r>
        <w:br/>
        <w:t>ствен но, извлекать способы к</w:t>
      </w:r>
      <w:r w:rsidR="009A18E9">
        <w:t>ъ</w:t>
      </w:r>
      <w:r>
        <w:t xml:space="preserve"> поддержание необходимой сораз-</w:t>
      </w:r>
      <w:r>
        <w:br/>
        <w:t>мѣрности в</w:t>
      </w:r>
      <w:r w:rsidR="009A18E9">
        <w:t>ъ</w:t>
      </w:r>
      <w:r>
        <w:t xml:space="preserve"> цѣнах</w:t>
      </w:r>
      <w:r w:rsidR="009A18E9">
        <w:t>ъ</w:t>
      </w:r>
      <w:r>
        <w:t xml:space="preserve"> на хлѣб</w:t>
      </w:r>
      <w:r w:rsidR="009A18E9">
        <w:t>ъ</w:t>
      </w:r>
      <w:r>
        <w:t>, в</w:t>
      </w:r>
      <w:r w:rsidR="009A18E9">
        <w:t>ъ</w:t>
      </w:r>
      <w:r>
        <w:t xml:space="preserve"> мѣстах</w:t>
      </w:r>
      <w:r w:rsidR="009A18E9">
        <w:t>ъ</w:t>
      </w:r>
      <w:r>
        <w:t>, удаленных?, от</w:t>
      </w:r>
      <w:r w:rsidR="009A18E9">
        <w:t>ъ</w:t>
      </w:r>
      <w:r>
        <w:t xml:space="preserve"> приста-</w:t>
      </w:r>
      <w:r>
        <w:br/>
        <w:t>ней, от</w:t>
      </w:r>
      <w:r w:rsidR="009A18E9">
        <w:t>ъ</w:t>
      </w:r>
      <w:r>
        <w:t xml:space="preserve"> всѣх</w:t>
      </w:r>
      <w:r w:rsidR="009A18E9">
        <w:t>ъ</w:t>
      </w:r>
      <w:r>
        <w:t xml:space="preserve"> тѣх</w:t>
      </w:r>
      <w:r w:rsidR="009A18E9">
        <w:t>ъ</w:t>
      </w:r>
      <w:r>
        <w:t xml:space="preserve"> пун кто ь</w:t>
      </w:r>
      <w:r w:rsidR="009A18E9">
        <w:t>ъ</w:t>
      </w:r>
      <w:r>
        <w:t>, гдѣ большее требованіе на хлѣбь</w:t>
      </w:r>
      <w:r>
        <w:br/>
        <w:t>по большему пародонаселенію, и гдѣ иѣт</w:t>
      </w:r>
      <w:r w:rsidR="009A18E9">
        <w:t>ъ</w:t>
      </w:r>
      <w:r>
        <w:t xml:space="preserve"> удобства в</w:t>
      </w:r>
      <w:r w:rsidR="009A18E9">
        <w:t>ъ</w:t>
      </w:r>
      <w:r>
        <w:t xml:space="preserve"> иутях</w:t>
      </w:r>
      <w:r w:rsidR="009A18E9">
        <w:t>ъ</w:t>
      </w:r>
      <w:r>
        <w:br/>
        <w:t>сообщенія ; и в</w:t>
      </w:r>
      <w:r w:rsidR="009A18E9">
        <w:t>ъ</w:t>
      </w:r>
      <w:r>
        <w:t xml:space="preserve"> семь случаѣ надо обратиться к ь мнѣнію о сем ь</w:t>
      </w:r>
      <w:r>
        <w:br/>
        <w:t>предмете опытна го и свѣдутцаго сельскаго хозяина, изложенному</w:t>
      </w:r>
      <w:r>
        <w:br/>
        <w:t>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No </w:t>
      </w:r>
      <w:r>
        <w:t>1 «Землсдѣльческаго Журнала Московскаго Общества Сель-</w:t>
      </w:r>
      <w:r>
        <w:br/>
        <w:t>скаго Хозяйств</w:t>
      </w:r>
      <w:r w:rsidR="000C31B5">
        <w:t>ъ</w:t>
      </w:r>
      <w:r>
        <w:t xml:space="preserve"> на 1857 годь.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300"/>
        <w:jc w:val="both"/>
      </w:pPr>
      <w:r>
        <w:t>«Утвердительно можно сказать, что для пространств?, сь чер-</w:t>
      </w:r>
      <w:r>
        <w:br/>
        <w:t>ноземною почвою (уДаленных</w:t>
      </w:r>
      <w:r w:rsidR="009A18E9">
        <w:t>ъ</w:t>
      </w:r>
      <w:r>
        <w:t xml:space="preserve"> от?, портов</w:t>
      </w:r>
      <w:r w:rsidR="009A18E9">
        <w:t>ъ</w:t>
      </w:r>
      <w:r>
        <w:t xml:space="preserve"> и пристаней) нужно</w:t>
      </w:r>
      <w:r>
        <w:br/>
        <w:t>не измѣненіе полеѣодства, не нлодоперемѣтшое хозяйство, не раз-</w:t>
      </w:r>
      <w:r>
        <w:br/>
        <w:t>нообразіе сѣвооборотов</w:t>
      </w:r>
      <w:r w:rsidR="009A18E9">
        <w:t>ъ</w:t>
      </w:r>
      <w:r>
        <w:t>, несвойственное быту наших</w:t>
      </w:r>
      <w:r w:rsidR="009A18E9">
        <w:t>ъ</w:t>
      </w:r>
      <w:r>
        <w:t xml:space="preserve"> поселян</w:t>
      </w:r>
      <w:r w:rsidR="009A18E9">
        <w:t>ъ</w:t>
      </w:r>
      <w:r>
        <w:br/>
        <w:t>и их</w:t>
      </w:r>
      <w:r w:rsidR="009A18E9">
        <w:t>ъ</w:t>
      </w:r>
      <w:r>
        <w:t xml:space="preserve"> пользоваиію землею, но </w:t>
      </w:r>
      <w:r>
        <w:rPr>
          <w:rStyle w:val="Bodytext2Italic"/>
        </w:rPr>
        <w:t>постоянство цтьнь на хят</w:t>
      </w:r>
      <w:r w:rsidR="009A18E9">
        <w:rPr>
          <w:rStyle w:val="Bodytext2Italic"/>
        </w:rPr>
        <w:t>ъ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t>, воз-</w:t>
      </w:r>
      <w:r>
        <w:br/>
        <w:t>награя</w:t>
      </w:r>
      <w:r w:rsidR="004A2DB5">
        <w:t>у</w:t>
      </w:r>
      <w:r>
        <w:t>дающих</w:t>
      </w:r>
      <w:r w:rsidR="009A18E9">
        <w:t>ъ</w:t>
      </w:r>
      <w:r>
        <w:t xml:space="preserve"> их</w:t>
      </w:r>
      <w:r w:rsidR="009A18E9">
        <w:t>ъ</w:t>
      </w:r>
      <w:r>
        <w:t xml:space="preserve"> нужды и оплачивающих?, их</w:t>
      </w:r>
      <w:r w:rsidR="009A18E9">
        <w:t>ъ</w:t>
      </w:r>
      <w:r>
        <w:t xml:space="preserve"> повинности.</w:t>
      </w:r>
      <w:r>
        <w:br/>
        <w:t>Надобно, чтобы земледѣльцы, уделяя избытки своего хлѣба дру-</w:t>
      </w:r>
      <w:r>
        <w:br/>
        <w:t>гимь, могли оставлять запас</w:t>
      </w:r>
      <w:r w:rsidR="009A18E9">
        <w:t>ъ</w:t>
      </w:r>
      <w:r>
        <w:t xml:space="preserve"> для себя на случай неурожая. Вот</w:t>
      </w:r>
      <w:r w:rsidR="009A18E9">
        <w:t>ъ</w:t>
      </w:r>
      <w:r>
        <w:br/>
        <w:t>задача, которую слѣдует</w:t>
      </w:r>
      <w:r w:rsidR="009A18E9">
        <w:t>ъ</w:t>
      </w:r>
      <w:r>
        <w:t xml:space="preserve"> разрѣшить и придумать средства обез-</w:t>
      </w:r>
      <w:r>
        <w:br/>
        <w:t>печнть положеиіе земледѣльцев</w:t>
      </w:r>
      <w:r w:rsidR="009A18E9">
        <w:t>ъ</w:t>
      </w:r>
      <w:r>
        <w:t>. Земледѣліе в</w:t>
      </w:r>
      <w:r w:rsidR="009A18E9">
        <w:t>ъ</w:t>
      </w:r>
      <w:r>
        <w:t xml:space="preserve"> Россіи не есть</w:t>
      </w:r>
      <w:r>
        <w:br/>
        <w:t>спекуляция нѣкоторых</w:t>
      </w:r>
      <w:r w:rsidR="009A18E9">
        <w:t>ъ</w:t>
      </w:r>
      <w:r>
        <w:t xml:space="preserve"> лиц?,, но промысел?, необходимый</w:t>
      </w:r>
      <w:r w:rsidR="009A18E9">
        <w:t xml:space="preserve"> и </w:t>
      </w:r>
      <w:r>
        <w:t>не-</w:t>
      </w:r>
      <w:r>
        <w:br/>
        <w:t>пременный десягков</w:t>
      </w:r>
      <w:r w:rsidR="009A18E9">
        <w:t>ъ</w:t>
      </w:r>
      <w:r>
        <w:t xml:space="preserve"> мильионовь граждан?,. Это производство</w:t>
      </w:r>
      <w:r>
        <w:br/>
        <w:t>должно быть правильное и основанное на пололсительных</w:t>
      </w:r>
      <w:r w:rsidR="009A18E9">
        <w:t>ъ</w:t>
      </w:r>
      <w:r>
        <w:t xml:space="preserve"> дан-</w:t>
      </w:r>
      <w:r>
        <w:br/>
        <w:t>ных?,. Земледѣліе в</w:t>
      </w:r>
      <w:r w:rsidR="009A18E9">
        <w:t>ъ</w:t>
      </w:r>
      <w:r>
        <w:t xml:space="preserve"> иашемь отечеств!; есть колесо, приводящее</w:t>
      </w:r>
      <w:r>
        <w:br/>
        <w:t>в</w:t>
      </w:r>
      <w:r w:rsidR="009A18E9">
        <w:t>ъ</w:t>
      </w:r>
      <w:r>
        <w:t xml:space="preserve"> движеніе всѣ прочія части многосложной государственной</w:t>
      </w:r>
      <w:r>
        <w:br/>
        <w:t>промышлености. Оп, постоянства и соразмерности цѣн</w:t>
      </w:r>
      <w:r w:rsidR="009A18E9">
        <w:t>ъ</w:t>
      </w:r>
      <w:r>
        <w:t xml:space="preserve"> на</w:t>
      </w:r>
      <w:r>
        <w:br/>
        <w:t>хлѣбь зависать: бездоимочный сбор</w:t>
      </w:r>
      <w:r w:rsidR="009A18E9">
        <w:t>ъ</w:t>
      </w:r>
      <w:r>
        <w:t xml:space="preserve"> податей, верный разечет</w:t>
      </w:r>
      <w:r w:rsidR="009A18E9">
        <w:t>ъ</w:t>
      </w:r>
      <w:r>
        <w:br/>
        <w:t>в</w:t>
      </w:r>
      <w:r w:rsidR="009A18E9">
        <w:t>ъ</w:t>
      </w:r>
      <w:r>
        <w:t xml:space="preserve"> продовольствіи войск?,, неразорительное для заводчиков?, вішо-</w:t>
      </w:r>
      <w:r>
        <w:br/>
        <w:t>дтуреніе и неубыточное для откупщиков</w:t>
      </w:r>
      <w:r w:rsidR="009A18E9">
        <w:t>ъ</w:t>
      </w:r>
      <w:r>
        <w:t xml:space="preserve"> содсржапіе винных</w:t>
      </w:r>
      <w:r w:rsidR="009A18E9">
        <w:t>ъ</w:t>
      </w:r>
      <w:r>
        <w:t xml:space="preserve"> от-</w:t>
      </w:r>
      <w:r>
        <w:br/>
        <w:t>купов?,; наконец</w:t>
      </w:r>
      <w:r w:rsidR="009A18E9">
        <w:t>ъ</w:t>
      </w:r>
      <w:r>
        <w:t xml:space="preserve"> оживлеиіе Фабри к</w:t>
      </w:r>
      <w:r w:rsidR="009A18E9">
        <w:t>ъ</w:t>
      </w:r>
      <w:r>
        <w:t xml:space="preserve"> и мануфактур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  <w:sectPr w:rsidR="00810524">
          <w:headerReference w:type="even" r:id="rId144"/>
          <w:headerReference w:type="default" r:id="rId145"/>
          <w:pgSz w:w="7361" w:h="12359"/>
          <w:pgMar w:top="510" w:right="200" w:bottom="510" w:left="234" w:header="0" w:footer="3" w:gutter="0"/>
          <w:pgNumType w:start="10"/>
          <w:cols w:space="720"/>
          <w:noEndnote/>
          <w:docGrid w:linePitch="360"/>
        </w:sectPr>
      </w:pPr>
      <w:r>
        <w:t>«Устросніе магазипов</w:t>
      </w:r>
      <w:r w:rsidR="009A18E9">
        <w:t>ъ</w:t>
      </w:r>
      <w:r>
        <w:t xml:space="preserve"> в?, централыіых</w:t>
      </w:r>
      <w:r w:rsidR="009A18E9">
        <w:t>ъ</w:t>
      </w:r>
      <w:r>
        <w:t xml:space="preserve"> пунктах?, каждой гу-</w:t>
      </w:r>
      <w:r>
        <w:br/>
        <w:t>берніи, открытие онредѣленныхь цѣн</w:t>
      </w:r>
      <w:r w:rsidR="009A18E9">
        <w:t>ъ</w:t>
      </w:r>
      <w:r>
        <w:t xml:space="preserve"> на хлѣба, общеупотреби-</w:t>
      </w:r>
      <w:r>
        <w:br/>
        <w:t>тельные в</w:t>
      </w:r>
      <w:r w:rsidR="009A18E9">
        <w:t>ъ</w:t>
      </w:r>
      <w:r>
        <w:t xml:space="preserve"> посѣвѣ поселянами, и ссыпка этих?, хлѣбовь по от-</w:t>
      </w:r>
    </w:p>
    <w:p w:rsidR="00810524" w:rsidRDefault="00731517">
      <w:pPr>
        <w:pStyle w:val="Bodytext230"/>
        <w:shd w:val="clear" w:color="auto" w:fill="auto"/>
        <w:spacing w:after="151" w:line="170" w:lineRule="exact"/>
      </w:pPr>
      <w:r>
        <w:rPr>
          <w:lang w:val="fr-FR" w:eastAsia="fr-FR" w:bidi="fr-FR"/>
        </w:rPr>
        <w:lastRenderedPageBreak/>
        <w:t xml:space="preserve">O </w:t>
      </w:r>
      <w:r>
        <w:rPr>
          <w:rStyle w:val="Bodytext238pt"/>
          <w:b/>
          <w:bCs/>
          <w:i/>
          <w:iCs/>
          <w:lang w:val="fr-FR" w:eastAsia="fr-FR" w:bidi="fr-FR"/>
        </w:rPr>
        <w:t xml:space="preserve">l'optn </w:t>
      </w:r>
      <w:r>
        <w:t>ХлиЛолі</w:t>
      </w:r>
      <w:r w:rsidR="009A18E9">
        <w:t>ъ</w:t>
      </w:r>
      <w:r>
        <w:t xml:space="preserve"> во </w:t>
      </w:r>
      <w:r>
        <w:rPr>
          <w:lang w:val="de-DE" w:eastAsia="de-DE" w:bidi="de-DE"/>
        </w:rPr>
        <w:t xml:space="preserve">eujnipennuxb </w:t>
      </w:r>
      <w:r>
        <w:rPr>
          <w:rStyle w:val="Bodytext238pt"/>
          <w:b/>
          <w:bCs/>
          <w:i/>
          <w:iCs/>
        </w:rPr>
        <w:t xml:space="preserve">іубсрнглхь </w:t>
      </w:r>
      <w:r>
        <w:t>Россіи.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84"/>
      </w:pPr>
      <w:r>
        <w:rPr>
          <w:noProof/>
        </w:rPr>
        <mc:AlternateContent>
          <mc:Choice Requires="wps">
            <w:drawing>
              <wp:anchor distT="0" distB="0" distL="765175" distR="63500" simplePos="0" relativeHeight="251552256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3810</wp:posOffset>
                </wp:positionV>
                <wp:extent cx="143510" cy="101600"/>
                <wp:effectExtent l="0" t="0" r="0" b="0"/>
                <wp:wrapSquare wrapText="left"/>
                <wp:docPr id="2178" name="Text Box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1"/>
                              <w:shd w:val="clear" w:color="auto" w:fill="auto"/>
                              <w:spacing w:line="160" w:lineRule="exact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3" o:spid="_x0000_s1157" type="#_x0000_t202" style="position:absolute;left:0;text-align:left;margin-left:330.7pt;margin-top:.3pt;width:11.3pt;height:8pt;z-index:-251764224;visibility:visible;mso-wrap-style:square;mso-width-percent:0;mso-height-percent:0;mso-wrap-distance-left:60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1"/>
                        <w:shd w:val="clear" w:color="auto" w:fill="auto"/>
                        <w:spacing w:line="160" w:lineRule="exact"/>
                      </w:pPr>
                      <w:r>
                        <w:t>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крытым</w:t>
      </w:r>
      <w:r w:rsidR="009A18E9">
        <w:t>ъ</w:t>
      </w:r>
      <w:r w:rsidR="00731517">
        <w:t xml:space="preserve"> цѣнам</w:t>
      </w:r>
      <w:r w:rsidR="009A18E9">
        <w:t>ъ</w:t>
      </w:r>
      <w:r w:rsidR="00731517">
        <w:t>, если кто пожелает</w:t>
      </w:r>
      <w:r w:rsidR="009A18E9">
        <w:t>ъ</w:t>
      </w:r>
      <w:r w:rsidR="00731517">
        <w:t>, могли бы способствовать</w:t>
      </w:r>
      <w:r w:rsidR="00731517">
        <w:br/>
        <w:t>утвержден іто поетоянных</w:t>
      </w:r>
      <w:r w:rsidR="009A18E9">
        <w:t>ъ</w:t>
      </w:r>
      <w:r w:rsidR="00731517">
        <w:t xml:space="preserve"> ц</w:t>
      </w:r>
      <w:r w:rsidR="00FC273B">
        <w:t>ѣ</w:t>
      </w:r>
      <w:r w:rsidR="00731517">
        <w:t>н</w:t>
      </w:r>
      <w:r w:rsidR="009A18E9">
        <w:t>ъ</w:t>
      </w:r>
      <w:r w:rsidR="00731517">
        <w:t xml:space="preserve"> на хлѣб</w:t>
      </w:r>
      <w:r w:rsidR="009A18E9">
        <w:t>ъ</w:t>
      </w:r>
      <w:r w:rsidR="00731517">
        <w:t>, соотвѣтствующих</w:t>
      </w:r>
      <w:r w:rsidR="009A18E9">
        <w:t>ъ</w:t>
      </w:r>
      <w:r w:rsidR="00731517">
        <w:t xml:space="preserve"> *</w:t>
      </w:r>
      <w:r w:rsidR="00731517">
        <w:br/>
        <w:t>ценности ихь произведен/я. Это разпорлженіе, беа</w:t>
      </w:r>
      <w:r w:rsidR="009A18E9">
        <w:t>ъ</w:t>
      </w:r>
      <w:r w:rsidR="00731517">
        <w:t>-сомпѣнія</w:t>
      </w:r>
      <w:r w:rsidR="00731517">
        <w:br/>
        <w:t>доставить благодетельный по</w:t>
      </w:r>
      <w:r w:rsidR="00E6545C">
        <w:t>слѣд</w:t>
      </w:r>
      <w:r w:rsidR="00731517">
        <w:t>ствия для народа и выгоды для</w:t>
      </w:r>
      <w:r w:rsidR="00731517">
        <w:br/>
        <w:t>казны.</w:t>
      </w:r>
    </w:p>
    <w:p w:rsidR="00810524" w:rsidRDefault="00731517">
      <w:pPr>
        <w:pStyle w:val="Bodytext901"/>
        <w:shd w:val="clear" w:color="auto" w:fill="auto"/>
        <w:tabs>
          <w:tab w:val="right" w:pos="2808"/>
          <w:tab w:val="left" w:pos="2953"/>
        </w:tabs>
        <w:spacing w:after="222" w:line="140" w:lineRule="exact"/>
        <w:ind w:left="1540"/>
      </w:pPr>
      <w:r>
        <w:t>V '</w:t>
      </w:r>
      <w:r>
        <w:tab/>
        <w:t>!</w:t>
      </w:r>
      <w:r>
        <w:tab/>
        <w:t>I</w:t>
      </w:r>
    </w:p>
    <w:p w:rsidR="00810524" w:rsidRDefault="00731517">
      <w:pPr>
        <w:pStyle w:val="Bodytext320"/>
        <w:shd w:val="clear" w:color="auto" w:fill="auto"/>
        <w:spacing w:after="240" w:line="278" w:lineRule="exact"/>
        <w:ind w:right="160" w:firstLine="302"/>
        <w:jc w:val="both"/>
      </w:pPr>
      <w:r>
        <w:t>«ІІомѣщикн, просвещенные науками, благоразумные и бережли-</w:t>
      </w:r>
      <w:r>
        <w:br/>
        <w:t>вые , придумают</w:t>
      </w:r>
      <w:r w:rsidR="009A18E9">
        <w:t>ъ</w:t>
      </w:r>
      <w:r>
        <w:t xml:space="preserve"> как</w:t>
      </w:r>
      <w:r w:rsidR="009A18E9">
        <w:t>ъ</w:t>
      </w:r>
      <w:r>
        <w:t>-вибудь поправить затруднительное свое</w:t>
      </w:r>
      <w:r>
        <w:br/>
        <w:t>положеніе, произходлщее от</w:t>
      </w:r>
      <w:r w:rsidR="009A18E9">
        <w:t>ъ</w:t>
      </w:r>
      <w:r>
        <w:t xml:space="preserve"> неопределительности и перемѣнчи-</w:t>
      </w:r>
      <w:r>
        <w:br/>
        <w:t>вости свомх</w:t>
      </w:r>
      <w:r w:rsidR="009A18E9">
        <w:t>ъ</w:t>
      </w:r>
      <w:r>
        <w:t xml:space="preserve"> доходоц</w:t>
      </w:r>
      <w:r w:rsidR="009A18E9">
        <w:t>ъ</w:t>
      </w:r>
      <w:r>
        <w:t>, получа,емьіхь с</w:t>
      </w:r>
      <w:r w:rsidR="009A18E9">
        <w:t>ъ</w:t>
      </w:r>
      <w:r>
        <w:t xml:space="preserve"> хлѣбопашествеиных</w:t>
      </w:r>
      <w:r w:rsidR="009A18E9">
        <w:t>ъ</w:t>
      </w:r>
      <w:r>
        <w:br/>
        <w:t>имѣніи. Они, за недостатком</w:t>
      </w:r>
      <w:r w:rsidR="009A18E9">
        <w:t>ъ</w:t>
      </w:r>
      <w:r>
        <w:t xml:space="preserve"> собственных</w:t>
      </w:r>
      <w:r w:rsidR="009A18E9">
        <w:t>ъ</w:t>
      </w:r>
      <w:r>
        <w:t xml:space="preserve"> капиталов</w:t>
      </w:r>
      <w:r w:rsidR="009A18E9">
        <w:t>ъ</w:t>
      </w:r>
      <w:r>
        <w:t>, предпрій-</w:t>
      </w:r>
      <w:r>
        <w:br/>
        <w:t>муть, на заемный деньги, завесть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помѣстьях</w:t>
      </w:r>
      <w:r w:rsidR="009A18E9">
        <w:t>ъ</w:t>
      </w:r>
      <w:r>
        <w:t xml:space="preserve"> Фабрики,</w:t>
      </w:r>
      <w:r>
        <w:br/>
        <w:t>мануфактуры и заводы, умножать и улучшать тонко-рунное овце-</w:t>
      </w:r>
      <w:r>
        <w:br/>
        <w:t>водство, усовершенйтвуготь сорт</w:t>
      </w:r>
      <w:r w:rsidR="009A18E9">
        <w:t>ъ</w:t>
      </w:r>
      <w:r>
        <w:t xml:space="preserve"> и породу лошадей, миогіе, по</w:t>
      </w:r>
      <w:r>
        <w:br/>
        <w:t>неі/мѣнгю срёдс.твь, откажут</w:t>
      </w:r>
      <w:r w:rsidR="009A18E9">
        <w:t>ъ</w:t>
      </w:r>
      <w:r>
        <w:t xml:space="preserve"> даже себе в</w:t>
      </w:r>
      <w:r w:rsidR="009A18E9">
        <w:t>ъ</w:t>
      </w:r>
      <w:r>
        <w:t xml:space="preserve"> издержкахь, необхб-</w:t>
      </w:r>
      <w:r>
        <w:br/>
        <w:t>димых</w:t>
      </w:r>
      <w:r w:rsidR="009A18E9">
        <w:t>ъ</w:t>
      </w:r>
      <w:r>
        <w:t xml:space="preserve"> в</w:t>
      </w:r>
      <w:r w:rsidR="009A18E9">
        <w:t>ъ</w:t>
      </w:r>
      <w:r>
        <w:t xml:space="preserve"> их</w:t>
      </w:r>
      <w:r w:rsidR="009A18E9">
        <w:t>ъ</w:t>
      </w:r>
      <w:r>
        <w:t xml:space="preserve"> званіи. Но что касается до поселянь, то, для это-</w:t>
      </w:r>
      <w:r>
        <w:br/>
        <w:t>го многочисленнагО и иоЛезНаго класса граждан</w:t>
      </w:r>
      <w:r w:rsidR="009A18E9">
        <w:t>ъ</w:t>
      </w:r>
      <w:r>
        <w:t>, нужны не запу-</w:t>
      </w:r>
      <w:r>
        <w:br/>
        <w:t>тапньія и сложныя теорій зСмледѣлія, но поддержка цѣи</w:t>
      </w:r>
      <w:r w:rsidR="009A18E9">
        <w:t>ъ</w:t>
      </w:r>
      <w:r>
        <w:t xml:space="preserve"> на глав-</w:t>
      </w:r>
      <w:r>
        <w:br/>
        <w:t>ные их</w:t>
      </w:r>
      <w:r w:rsidR="009A18E9">
        <w:t>ъ</w:t>
      </w:r>
      <w:r>
        <w:t xml:space="preserve"> продукты.»</w:t>
      </w:r>
    </w:p>
    <w:p w:rsidR="00810524" w:rsidRDefault="00731517">
      <w:pPr>
        <w:pStyle w:val="Bodytext21"/>
        <w:shd w:val="clear" w:color="auto" w:fill="auto"/>
        <w:spacing w:line="278" w:lineRule="exact"/>
        <w:ind w:right="160" w:firstLine="302"/>
        <w:jc w:val="both"/>
      </w:pPr>
      <w:r>
        <w:rPr>
          <w:rStyle w:val="Bodytext2Italic"/>
        </w:rPr>
        <w:t>Ш</w:t>
      </w:r>
      <w:r w:rsidR="009A18E9">
        <w:rPr>
          <w:rStyle w:val="Bodytext2Italic"/>
        </w:rPr>
        <w:t>ъ</w:t>
      </w:r>
      <w:r>
        <w:t xml:space="preserve"> этйх</w:t>
      </w:r>
      <w:r w:rsidR="009A18E9">
        <w:t>ъ</w:t>
      </w:r>
      <w:r>
        <w:t xml:space="preserve"> предположений об</w:t>
      </w:r>
      <w:r w:rsidR="009A18E9">
        <w:t>ъ</w:t>
      </w:r>
      <w:r>
        <w:t xml:space="preserve"> учрежденіи в</w:t>
      </w:r>
      <w:r w:rsidR="009A18E9">
        <w:t>ъ</w:t>
      </w:r>
      <w:r>
        <w:t xml:space="preserve"> нѣкоторых</w:t>
      </w:r>
      <w:r w:rsidR="009A18E9">
        <w:t>ъ</w:t>
      </w:r>
      <w:r>
        <w:t xml:space="preserve"> пунк-</w:t>
      </w:r>
      <w:r>
        <w:br/>
        <w:t>тах</w:t>
      </w:r>
      <w:r w:rsidR="009A18E9">
        <w:t>ъ</w:t>
      </w:r>
      <w:r>
        <w:t xml:space="preserve"> магазннов</w:t>
      </w:r>
      <w:r w:rsidR="009A18E9">
        <w:t>ъ</w:t>
      </w:r>
      <w:r>
        <w:t>, в</w:t>
      </w:r>
      <w:r w:rsidR="009A18E9">
        <w:t>ъ</w:t>
      </w:r>
      <w:r>
        <w:t xml:space="preserve"> видѣ складочных</w:t>
      </w:r>
      <w:r w:rsidR="009A18E9">
        <w:t>ъ</w:t>
      </w:r>
      <w:r>
        <w:t xml:space="preserve"> </w:t>
      </w:r>
      <w:r w:rsidR="00E040BA">
        <w:t>мѣст</w:t>
      </w:r>
      <w:r>
        <w:t>ь, для ссыпки по омре-</w:t>
      </w:r>
      <w:r>
        <w:br/>
        <w:t>дѣленной таксѣ хлѣба, во время пониженія цѣн</w:t>
      </w:r>
      <w:r w:rsidR="009A18E9">
        <w:t>ъ</w:t>
      </w:r>
      <w:r>
        <w:t xml:space="preserve"> на него ниже сей</w:t>
      </w:r>
      <w:r>
        <w:br/>
        <w:t>таксы, мог</w:t>
      </w:r>
      <w:r w:rsidR="009A18E9">
        <w:t>ъ</w:t>
      </w:r>
      <w:r>
        <w:t xml:space="preserve"> бы возникнуть такой вопросе: так</w:t>
      </w:r>
      <w:r w:rsidR="009A18E9">
        <w:t>ъ</w:t>
      </w:r>
      <w:r>
        <w:t>-как</w:t>
      </w:r>
      <w:r w:rsidR="009A18E9">
        <w:t>ъ</w:t>
      </w:r>
      <w:r>
        <w:t xml:space="preserve"> для пріема</w:t>
      </w:r>
      <w:r>
        <w:br/>
        <w:t>хлѣба в</w:t>
      </w:r>
      <w:r w:rsidR="009A18E9">
        <w:t>ъ</w:t>
      </w:r>
      <w:r>
        <w:t xml:space="preserve"> подобные магазины, назначитс.я, без</w:t>
      </w:r>
      <w:r w:rsidR="009A18E9">
        <w:t>ъ</w:t>
      </w:r>
      <w:r>
        <w:t>-сомнѣпія, цѣна та-</w:t>
      </w:r>
      <w:r>
        <w:br/>
        <w:t>кая, которая, будучи ни высокою, пи низкою, будет</w:t>
      </w:r>
      <w:r w:rsidR="009A18E9">
        <w:t>ъ</w:t>
      </w:r>
      <w:r>
        <w:t xml:space="preserve"> именно соот-</w:t>
      </w:r>
      <w:r>
        <w:br/>
        <w:t>вѣтствовать издержкам</w:t>
      </w:r>
      <w:r w:rsidR="009A18E9">
        <w:t>ъ</w:t>
      </w:r>
      <w:r>
        <w:t>, на добываиіе в</w:t>
      </w:r>
      <w:r w:rsidR="009A18E9">
        <w:t>ъ</w:t>
      </w:r>
      <w:r>
        <w:t xml:space="preserve"> тѣх</w:t>
      </w:r>
      <w:r w:rsidR="009A18E9">
        <w:t>ъ</w:t>
      </w:r>
      <w:r>
        <w:t xml:space="preserve"> мМктах</w:t>
      </w:r>
      <w:r w:rsidR="009A18E9">
        <w:t>ъ</w:t>
      </w:r>
      <w:r>
        <w:t xml:space="preserve"> хлѣба упо-</w:t>
      </w:r>
      <w:r>
        <w:br/>
        <w:t>требляемым</w:t>
      </w:r>
      <w:r w:rsidR="009A18E9">
        <w:t>ъ</w:t>
      </w:r>
      <w:r>
        <w:t xml:space="preserve">, и, </w:t>
      </w:r>
      <w:r w:rsidR="00E6545C">
        <w:t>слѣд</w:t>
      </w:r>
      <w:r>
        <w:t>ственно, иные годы будет</w:t>
      </w:r>
      <w:r w:rsidR="009A18E9">
        <w:t>ъ</w:t>
      </w:r>
      <w:r>
        <w:t xml:space="preserve"> постоянно пре-</w:t>
      </w:r>
      <w:r>
        <w:br/>
        <w:t xml:space="preserve">вышать цѣну, су щс с т и}- ю </w:t>
      </w:r>
      <w:r>
        <w:rPr>
          <w:rStyle w:val="Bodytext2Bold"/>
        </w:rPr>
        <w:t xml:space="preserve">щу </w:t>
      </w:r>
      <w:r>
        <w:rPr>
          <w:lang w:val="la" w:eastAsia="la" w:bidi="la"/>
        </w:rPr>
        <w:t xml:space="preserve">i </w:t>
      </w:r>
      <w:r>
        <w:t>о нарынках</w:t>
      </w:r>
      <w:r w:rsidR="009A18E9">
        <w:t>ъ</w:t>
      </w:r>
      <w:r>
        <w:t>,—а между-тѣм</w:t>
      </w:r>
      <w:r w:rsidR="009A18E9">
        <w:t>ъ</w:t>
      </w:r>
      <w:r>
        <w:t xml:space="preserve"> может</w:t>
      </w:r>
      <w:r w:rsidR="009A18E9">
        <w:t>ъ</w:t>
      </w:r>
      <w:r>
        <w:br/>
        <w:t>случиться,чтов-ь гѣх</w:t>
      </w:r>
      <w:r w:rsidR="009A18E9">
        <w:t>ъ</w:t>
      </w:r>
      <w:r>
        <w:t>мѣстах</w:t>
      </w:r>
      <w:r w:rsidR="009A18E9">
        <w:t>ъ</w:t>
      </w:r>
      <w:r>
        <w:t xml:space="preserve"> отличный урожай будет</w:t>
      </w:r>
      <w:r w:rsidR="009A18E9">
        <w:t xml:space="preserve">ъ и </w:t>
      </w:r>
      <w:r>
        <w:t>исколько</w:t>
      </w:r>
      <w:r>
        <w:br/>
        <w:t>лѣт</w:t>
      </w:r>
      <w:r w:rsidR="009A18E9">
        <w:t>ъ</w:t>
      </w:r>
      <w:r>
        <w:t xml:space="preserve"> сряду,на-пр. 3 года, и от</w:t>
      </w:r>
      <w:r w:rsidR="009A18E9">
        <w:t>ъ</w:t>
      </w:r>
      <w:r>
        <w:t>-того три год.а цѣна на рынках</w:t>
      </w:r>
      <w:r w:rsidR="00D7332E">
        <w:t>ъ</w:t>
      </w:r>
      <w:r>
        <w:t xml:space="preserve"> бу-</w:t>
      </w:r>
      <w:r>
        <w:br/>
        <w:t>дет/. состоять ниже определенной в</w:t>
      </w:r>
      <w:r w:rsidR="009A18E9">
        <w:t>ъ</w:t>
      </w:r>
      <w:r>
        <w:t xml:space="preserve"> магазинах</w:t>
      </w:r>
      <w:r w:rsidR="009A18E9">
        <w:t>ъ</w:t>
      </w:r>
      <w:r>
        <w:t xml:space="preserve"> таксы:то каким</w:t>
      </w:r>
      <w:r w:rsidR="009A18E9">
        <w:t>ъ</w:t>
      </w:r>
      <w:r>
        <w:t>-</w:t>
      </w:r>
      <w:r>
        <w:br/>
        <w:t>образомѣ поступать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случае? Предполагаются ли мага-</w:t>
      </w:r>
      <w:r>
        <w:br/>
        <w:t>зины столь огромнаго об</w:t>
      </w:r>
      <w:r w:rsidR="009A18E9">
        <w:t>ъ</w:t>
      </w:r>
      <w:r>
        <w:t>ема,что они в</w:t>
      </w:r>
      <w:r w:rsidR="009A18E9">
        <w:t>ъ</w:t>
      </w:r>
      <w:r>
        <w:t>-сосгояніи будут</w:t>
      </w:r>
      <w:r w:rsidR="009A18E9">
        <w:t>ъ</w:t>
      </w:r>
      <w:r>
        <w:t xml:space="preserve"> прини-</w:t>
      </w:r>
      <w:r>
        <w:br/>
        <w:t>мать хлѣб</w:t>
      </w:r>
      <w:r w:rsidR="009A18E9">
        <w:t>ъ</w:t>
      </w:r>
      <w:r>
        <w:t xml:space="preserve"> три года сряду, для выпуска его потомь в</w:t>
      </w:r>
      <w:r w:rsidR="009A18E9">
        <w:t>ъ</w:t>
      </w:r>
      <w:r>
        <w:t xml:space="preserve"> продажу или</w:t>
      </w:r>
      <w:r>
        <w:br/>
        <w:t>на другое употреблеиіе в</w:t>
      </w:r>
      <w:r w:rsidR="009A18E9">
        <w:t>ъ</w:t>
      </w:r>
      <w:r>
        <w:t xml:space="preserve"> тот</w:t>
      </w:r>
      <w:r w:rsidR="009A18E9">
        <w:t>ъ</w:t>
      </w:r>
      <w:r>
        <w:t xml:space="preserve"> год</w:t>
      </w:r>
      <w:r w:rsidR="009A18E9">
        <w:t>ъ</w:t>
      </w:r>
      <w:r>
        <w:t>, когда цѣна возвысится; или</w:t>
      </w:r>
      <w:r>
        <w:br/>
        <w:t>если магазины устроятся не столь обширные, то предполагается</w:t>
      </w:r>
      <w:r>
        <w:br/>
        <w:t>ли на второй и на третій год</w:t>
      </w:r>
      <w:r w:rsidR="009A18E9">
        <w:t>ъ</w:t>
      </w:r>
      <w:r>
        <w:t xml:space="preserve"> прекращать пріем</w:t>
      </w:r>
      <w:r w:rsidR="009A18E9">
        <w:t>ъ</w:t>
      </w:r>
      <w:r>
        <w:t xml:space="preserve"> хлеба? На это</w:t>
      </w:r>
      <w:r>
        <w:br/>
        <w:t>обстоятельство отвѣг</w:t>
      </w:r>
      <w:r w:rsidR="009A18E9">
        <w:t>ъ</w:t>
      </w:r>
      <w:r>
        <w:t xml:space="preserve"> заключается в</w:t>
      </w:r>
      <w:r w:rsidR="009A18E9">
        <w:t>ъ</w:t>
      </w:r>
      <w:r>
        <w:t xml:space="preserve"> </w:t>
      </w:r>
      <w:r w:rsidR="00E6545C">
        <w:t>слѣд</w:t>
      </w:r>
      <w:r>
        <w:t>ующем</w:t>
      </w:r>
      <w:r w:rsidR="009A18E9">
        <w:t>ъ</w:t>
      </w:r>
      <w:r>
        <w:t>: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86" w:line="170" w:lineRule="exact"/>
        <w:ind w:firstLine="40"/>
        <w:jc w:val="left"/>
      </w:pPr>
      <w:r>
        <w:lastRenderedPageBreak/>
        <w:t>■ Домоводство, Сельское Хозяйство и Промы</w:t>
      </w:r>
      <w:r w:rsidR="009A18E9">
        <w:t>ъ</w:t>
      </w:r>
      <w:r>
        <w:t>іепоап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firstLine="294"/>
        <w:jc w:val="both"/>
      </w:pPr>
      <w:r>
        <w:rPr>
          <w:noProof/>
        </w:rPr>
        <mc:AlternateContent>
          <mc:Choice Requires="wps">
            <w:drawing>
              <wp:anchor distT="0" distB="0" distL="63500" distR="652145" simplePos="0" relativeHeight="251553280" behindDoc="1" locked="0" layoutInCell="1" allowOverlap="1">
                <wp:simplePos x="0" y="0"/>
                <wp:positionH relativeFrom="margin">
                  <wp:posOffset>65405</wp:posOffset>
                </wp:positionH>
                <wp:positionV relativeFrom="margin">
                  <wp:posOffset>-3810</wp:posOffset>
                </wp:positionV>
                <wp:extent cx="146050" cy="215900"/>
                <wp:effectExtent l="0" t="0" r="0" b="0"/>
                <wp:wrapSquare wrapText="right"/>
                <wp:docPr id="2177" name="Text Box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0"/>
                              <w:shd w:val="clear" w:color="auto" w:fill="auto"/>
                              <w:spacing w:after="0" w:line="170" w:lineRule="exact"/>
                              <w:ind w:firstLine="34"/>
                            </w:pPr>
                            <w:r>
                              <w:rPr>
                                <w:rStyle w:val="Bodytext10Spacing1ptExact"/>
                                <w:b/>
                                <w:bCs/>
                                <w:i/>
                                <w:iCs/>
                              </w:rPr>
                              <w:t>ІЧ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2" o:spid="_x0000_s1158" type="#_x0000_t202" style="position:absolute;left:0;text-align:left;margin-left:5.15pt;margin-top:-.3pt;width:11.5pt;height:17pt;z-index:-251763200;visibility:visible;mso-wrap-style:square;mso-width-percent:0;mso-height-percent:0;mso-wrap-distance-left:5pt;mso-wrap-distance-top:0;mso-wrap-distance-right:51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0"/>
                        <w:shd w:val="clear" w:color="auto" w:fill="auto"/>
                        <w:spacing w:after="0" w:line="170" w:lineRule="exact"/>
                        <w:ind w:firstLine="34"/>
                      </w:pPr>
                      <w:r>
                        <w:rPr>
                          <w:rStyle w:val="Bodytext10Spacing1ptExact"/>
                          <w:b/>
                          <w:bCs/>
                          <w:i/>
                          <w:iCs/>
                        </w:rPr>
                        <w:t>ІЧ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Во-первых</w:t>
      </w:r>
      <w:r w:rsidR="009A18E9">
        <w:t>ъ</w:t>
      </w:r>
      <w:r w:rsidR="00731517">
        <w:t>, из</w:t>
      </w:r>
      <w:r w:rsidR="009A18E9">
        <w:t>ъ</w:t>
      </w:r>
      <w:r w:rsidR="00731517">
        <w:t xml:space="preserve"> свѣдѣпій и таблиц</w:t>
      </w:r>
      <w:r w:rsidR="009A18E9">
        <w:t>ъ</w:t>
      </w:r>
      <w:r w:rsidR="00731517">
        <w:t xml:space="preserve"> о цѣнахь на рожь в</w:t>
      </w:r>
      <w:r w:rsidR="009A18E9">
        <w:t>ъ</w:t>
      </w:r>
      <w:r w:rsidR="00731517">
        <w:t xml:space="preserve"> хлѣ-</w:t>
      </w:r>
      <w:r w:rsidR="00731517">
        <w:br/>
        <w:t>бородных</w:t>
      </w:r>
      <w:r w:rsidR="009A18E9">
        <w:t>ъ</w:t>
      </w:r>
      <w:r w:rsidR="00731517">
        <w:t xml:space="preserve"> губерніях</w:t>
      </w:r>
      <w:r w:rsidR="009A18E9">
        <w:t>ъ</w:t>
      </w:r>
      <w:r w:rsidR="00731517">
        <w:t xml:space="preserve"> видно , что очень-рѣдко случается, чтобь</w:t>
      </w:r>
      <w:r w:rsidR="00731517">
        <w:br/>
        <w:t>три года сряду был</w:t>
      </w:r>
      <w:r w:rsidR="009A18E9">
        <w:t>ъ</w:t>
      </w:r>
      <w:r w:rsidR="00731517">
        <w:t xml:space="preserve"> необыкновенно-отличный урожай; на-пр., в</w:t>
      </w:r>
      <w:r w:rsidR="009A18E9">
        <w:t>ъ</w:t>
      </w:r>
      <w:r w:rsidR="00731517">
        <w:br/>
        <w:t>тѣх</w:t>
      </w:r>
      <w:r w:rsidR="009A18E9">
        <w:t>ъ</w:t>
      </w:r>
      <w:r w:rsidR="00731517">
        <w:t xml:space="preserve"> мѣстах</w:t>
      </w:r>
      <w:r w:rsidR="009A18E9">
        <w:t>ъ</w:t>
      </w:r>
      <w:r w:rsidR="00731517">
        <w:t>, о коих</w:t>
      </w:r>
      <w:r w:rsidR="009A18E9">
        <w:t>ъ</w:t>
      </w:r>
      <w:r w:rsidR="00731517">
        <w:t xml:space="preserve"> собственно говорить сочинитель приведен-</w:t>
      </w:r>
      <w:r w:rsidR="00731517">
        <w:br/>
        <w:t>ной здѣсь статьи «Зсмледѣльческаго Журнал</w:t>
      </w:r>
      <w:r w:rsidR="000C31B5">
        <w:t>ъ</w:t>
      </w:r>
      <w:r w:rsidR="00731517">
        <w:t>, в</w:t>
      </w:r>
      <w:r w:rsidR="009A18E9">
        <w:t>ъ</w:t>
      </w:r>
      <w:r w:rsidR="00731517">
        <w:t>-теченіе 25 л І.т</w:t>
      </w:r>
      <w:r w:rsidR="009A18E9">
        <w:t>ъ</w:t>
      </w:r>
      <w:r w:rsidR="00731517">
        <w:t>,</w:t>
      </w:r>
      <w:r w:rsidR="00731517">
        <w:br/>
        <w:t>с</w:t>
      </w:r>
      <w:r w:rsidR="009A18E9">
        <w:t>ъ</w:t>
      </w:r>
      <w:r w:rsidR="00731517">
        <w:t xml:space="preserve"> 1812 г.—по 1857 год</w:t>
      </w:r>
      <w:r w:rsidR="000C31B5">
        <w:t>ъ</w:t>
      </w:r>
      <w:r w:rsidR="00731517">
        <w:t>, одинь только раз</w:t>
      </w:r>
      <w:r w:rsidR="009A18E9">
        <w:t>ъ</w:t>
      </w:r>
      <w:r w:rsidR="00731517">
        <w:t>случилось, чт</w:t>
      </w:r>
      <w:r w:rsidR="00FC273B">
        <w:t>ѣ</w:t>
      </w:r>
      <w:r w:rsidR="00731517">
        <w:t>три года</w:t>
      </w:r>
      <w:r w:rsidR="00731517">
        <w:br/>
        <w:t>сряду цѣна на рожь состояла в</w:t>
      </w:r>
      <w:r w:rsidR="009A18E9">
        <w:t>ъ</w:t>
      </w:r>
      <w:r w:rsidR="00731517">
        <w:t xml:space="preserve"> торговых</w:t>
      </w:r>
      <w:r w:rsidR="009A18E9">
        <w:t>ъ</w:t>
      </w:r>
      <w:r w:rsidR="00731517">
        <w:t xml:space="preserve"> го рода хь 5 р. моне-</w:t>
      </w:r>
      <w:r w:rsidR="00731517">
        <w:br/>
        <w:t>тою; вь другіе же годы хотя и состояла ниже 4 р. 50 к., в</w:t>
      </w:r>
      <w:r w:rsidR="009A18E9">
        <w:t>ъ</w:t>
      </w:r>
      <w:r w:rsidR="00731517">
        <w:t xml:space="preserve"> 5 гі 4</w:t>
      </w:r>
      <w:r w:rsidR="00731517">
        <w:br/>
        <w:t>р., но никогда два года сряду.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94"/>
        <w:jc w:val="both"/>
      </w:pPr>
      <w:r>
        <w:t>Во-вторых</w:t>
      </w:r>
      <w:r w:rsidR="009A18E9">
        <w:t>ъ</w:t>
      </w:r>
      <w:r>
        <w:t>, это обстоятельство совершенно удовлетворительно</w:t>
      </w:r>
      <w:r>
        <w:br/>
        <w:t>об</w:t>
      </w:r>
      <w:r w:rsidR="009A18E9">
        <w:t>ъ</w:t>
      </w:r>
      <w:r>
        <w:t>ясняется в</w:t>
      </w:r>
      <w:r w:rsidR="009A18E9">
        <w:t>ъ</w:t>
      </w:r>
      <w:r>
        <w:t xml:space="preserve"> другой статьѣ того же автора, напечатанной в г.</w:t>
      </w:r>
      <w:r>
        <w:br/>
        <w:t>]№ I «Земледѣльческаго Журнал</w:t>
      </w:r>
      <w:r w:rsidR="000C31B5">
        <w:t>ъ</w:t>
      </w:r>
      <w:r>
        <w:t xml:space="preserve"> 1858 года.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94"/>
        <w:jc w:val="both"/>
      </w:pPr>
      <w:r>
        <w:t>«Постройки магазинов</w:t>
      </w:r>
      <w:r w:rsidR="009A18E9">
        <w:t>ъ</w:t>
      </w:r>
      <w:r>
        <w:t xml:space="preserve"> на разных</w:t>
      </w:r>
      <w:r w:rsidR="009A18E9">
        <w:t>ъ</w:t>
      </w:r>
      <w:r>
        <w:t xml:space="preserve"> пунктах</w:t>
      </w:r>
      <w:r w:rsidR="009A18E9">
        <w:t>ъ</w:t>
      </w:r>
      <w:r>
        <w:t xml:space="preserve"> государства, жа-</w:t>
      </w:r>
      <w:r>
        <w:br/>
        <w:t>лованье чиновникамь и прочіе разходы по этому производству</w:t>
      </w:r>
      <w:r>
        <w:br/>
        <w:t>потребукл</w:t>
      </w:r>
      <w:r w:rsidR="009A18E9">
        <w:t>ъ</w:t>
      </w:r>
      <w:r>
        <w:t xml:space="preserve"> не столь значительная деиежнаго капитала; ибо для</w:t>
      </w:r>
      <w:r>
        <w:br/>
        <w:t>ссыпки хлѣба и присмотра за магазинами потребуются, без</w:t>
      </w:r>
      <w:r w:rsidR="009A18E9">
        <w:t>ъ</w:t>
      </w:r>
      <w:r>
        <w:t>-со-</w:t>
      </w:r>
      <w:r>
        <w:br/>
        <w:t>мнѣнія, люди честные и благонамеренные, и для разпоряженіл</w:t>
      </w:r>
      <w:r>
        <w:br/>
        <w:t>этим</w:t>
      </w:r>
      <w:r w:rsidR="009A18E9">
        <w:t>ъ</w:t>
      </w:r>
      <w:r>
        <w:t xml:space="preserve"> предпріяттем</w:t>
      </w:r>
      <w:r w:rsidR="009A18E9">
        <w:t>ъ</w:t>
      </w:r>
      <w:r>
        <w:t xml:space="preserve"> и производством</w:t>
      </w:r>
      <w:r w:rsidR="009A18E9">
        <w:t>ъ</w:t>
      </w:r>
      <w:r>
        <w:t xml:space="preserve"> употребятся соображеиія</w:t>
      </w:r>
      <w:r>
        <w:br/>
        <w:t>и безпрерывиая бдительность. Надобно неусыпно наблюдать за</w:t>
      </w:r>
      <w:r>
        <w:br/>
        <w:t>ходомь земледѣльческой промышлености и хлѣбиой торговли на</w:t>
      </w:r>
      <w:r>
        <w:br/>
        <w:t>разных</w:t>
      </w:r>
      <w:r w:rsidR="009A18E9">
        <w:t>ъ</w:t>
      </w:r>
      <w:r>
        <w:t xml:space="preserve"> пунктах</w:t>
      </w:r>
      <w:r w:rsidR="009A18E9">
        <w:t>ъ</w:t>
      </w:r>
      <w:r>
        <w:t xml:space="preserve"> Россіи ; надобно предварительно определить</w:t>
      </w:r>
      <w:r>
        <w:br/>
        <w:t>цѣны ржи в</w:t>
      </w:r>
      <w:r w:rsidR="009A18E9">
        <w:t>ъ</w:t>
      </w:r>
      <w:r>
        <w:t xml:space="preserve"> мѣстах</w:t>
      </w:r>
      <w:r w:rsidR="009A18E9">
        <w:t>ъ</w:t>
      </w:r>
      <w:r>
        <w:t xml:space="preserve"> учреждсніл магазииов</w:t>
      </w:r>
      <w:r w:rsidR="009A18E9">
        <w:t>ъ</w:t>
      </w:r>
      <w:r>
        <w:t>, гіринлв</w:t>
      </w:r>
      <w:r w:rsidR="009A18E9">
        <w:t>ъ</w:t>
      </w:r>
      <w:r>
        <w:t xml:space="preserve"> за основа-</w:t>
      </w:r>
      <w:r>
        <w:br/>
        <w:t>ніе качество почвы, труд</w:t>
      </w:r>
      <w:r w:rsidR="009A18E9">
        <w:t>ъ</w:t>
      </w:r>
      <w:r>
        <w:t xml:space="preserve"> земледельца, количество сложнаго уро-</w:t>
      </w:r>
      <w:r>
        <w:br/>
        <w:t>жая и потребности. Я говорю об</w:t>
      </w:r>
      <w:r w:rsidR="009A18E9">
        <w:t>ъ</w:t>
      </w:r>
      <w:r>
        <w:t xml:space="preserve"> одной ржи, потому - что доста-</w:t>
      </w:r>
      <w:r>
        <w:br/>
        <w:t>точно будет</w:t>
      </w:r>
      <w:r w:rsidR="009A18E9">
        <w:t>ъ</w:t>
      </w:r>
      <w:r>
        <w:t xml:space="preserve"> поддержать цѣну этого хлѣба, как</w:t>
      </w:r>
      <w:r w:rsidR="009A18E9">
        <w:t>ъ</w:t>
      </w:r>
      <w:r>
        <w:t xml:space="preserve"> общеупогреби-</w:t>
      </w:r>
      <w:r>
        <w:br/>
        <w:t>тельнаго и удобнаго в</w:t>
      </w:r>
      <w:r w:rsidR="009A18E9">
        <w:t>ъ</w:t>
      </w:r>
      <w:r>
        <w:t xml:space="preserve"> сухом</w:t>
      </w:r>
      <w:r w:rsidR="009A18E9">
        <w:t>ъ</w:t>
      </w:r>
      <w:r>
        <w:t xml:space="preserve"> видѣ к</w:t>
      </w:r>
      <w:r w:rsidR="009A18E9">
        <w:t>ъ</w:t>
      </w:r>
      <w:r>
        <w:t xml:space="preserve"> сохраненію в</w:t>
      </w:r>
      <w:r w:rsidR="009A18E9">
        <w:t>ъ</w:t>
      </w:r>
      <w:r>
        <w:t xml:space="preserve"> магазииахь</w:t>
      </w:r>
      <w:r>
        <w:br/>
        <w:t>многіс годы.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«Ежели цѣны на рожь для ссыпки в</w:t>
      </w:r>
      <w:r w:rsidR="009A18E9">
        <w:t>ъ</w:t>
      </w:r>
      <w:r>
        <w:t xml:space="preserve"> магазины определятся</w:t>
      </w:r>
      <w:r>
        <w:br/>
        <w:t>невысокія, но соразмѣрныя ценности этого произведеиія , аогда</w:t>
      </w:r>
      <w:r>
        <w:br/>
        <w:t>поселяне, при хорошем</w:t>
      </w:r>
      <w:r w:rsidR="009A18E9">
        <w:t>ъ</w:t>
      </w:r>
      <w:r>
        <w:t xml:space="preserve"> урожаѣ, удовлетворив</w:t>
      </w:r>
      <w:r w:rsidR="009A18E9">
        <w:t>ъ</w:t>
      </w:r>
      <w:r>
        <w:t xml:space="preserve"> свои нужды чрез</w:t>
      </w:r>
      <w:r w:rsidR="009A18E9">
        <w:t>ъ</w:t>
      </w:r>
      <w:r>
        <w:br/>
        <w:t>продажу известная количества ржи, остальную за тѣмь рожь не</w:t>
      </w:r>
      <w:r>
        <w:br/>
        <w:t>продадут</w:t>
      </w:r>
      <w:r w:rsidR="009A18E9">
        <w:t>ъ</w:t>
      </w:r>
      <w:r>
        <w:t>, а осіавят</w:t>
      </w:r>
      <w:r w:rsidR="009A18E9">
        <w:t>ъ</w:t>
      </w:r>
      <w:r>
        <w:t xml:space="preserve"> у себя в</w:t>
      </w:r>
      <w:r w:rsidR="009A18E9">
        <w:t>ъ</w:t>
      </w:r>
      <w:r>
        <w:t xml:space="preserve"> запасѣ, во-первых</w:t>
      </w:r>
      <w:r w:rsidR="009A18E9">
        <w:t>ъ</w:t>
      </w:r>
      <w:r>
        <w:t>, потому-чя</w:t>
      </w:r>
      <w:r>
        <w:br/>
        <w:t>поселяне вообще, не имел нуждьі в</w:t>
      </w:r>
      <w:r w:rsidR="009A18E9">
        <w:t>ъ</w:t>
      </w:r>
      <w:r>
        <w:t xml:space="preserve"> деиьгах</w:t>
      </w:r>
      <w:r w:rsidR="009A18E9">
        <w:t>ъ</w:t>
      </w:r>
      <w:r>
        <w:t>, не разстанутся с</w:t>
      </w:r>
      <w:r w:rsidR="009A18E9">
        <w:t>ъ</w:t>
      </w:r>
      <w:r>
        <w:br/>
        <w:t>хлѣбом</w:t>
      </w:r>
      <w:r w:rsidR="009A18E9">
        <w:t>ъ</w:t>
      </w:r>
      <w:r>
        <w:t>,—я знаю это на дѣлѣ: земледѣлёц</w:t>
      </w:r>
      <w:r w:rsidR="009A18E9">
        <w:t>ъ</w:t>
      </w:r>
      <w:r>
        <w:t xml:space="preserve"> утешается, как</w:t>
      </w:r>
      <w:r w:rsidR="009A18E9">
        <w:t>ъ</w:t>
      </w:r>
      <w:r>
        <w:t xml:space="preserve"> укра-</w:t>
      </w:r>
      <w:r>
        <w:br/>
        <w:t>шен іем</w:t>
      </w:r>
      <w:r w:rsidR="009A18E9">
        <w:t>ъ</w:t>
      </w:r>
      <w:r>
        <w:t xml:space="preserve"> своей усадьбы, когда у него на гумнѣ стоять клади хлѣ-</w:t>
      </w:r>
      <w:r>
        <w:br/>
        <w:t>ба. В</w:t>
      </w:r>
      <w:r w:rsidR="009A18E9">
        <w:t>ъ</w:t>
      </w:r>
      <w:r>
        <w:t xml:space="preserve"> 1855 году чрезвычайный цѣны ржи, 24 рубля четверть, нс</w:t>
      </w:r>
      <w:r>
        <w:br/>
        <w:t>соблазнили зажпточных</w:t>
      </w:r>
      <w:r w:rsidR="009A18E9">
        <w:t>ъ</w:t>
      </w:r>
      <w:r>
        <w:t xml:space="preserve"> поселян</w:t>
      </w:r>
      <w:r w:rsidR="009A18E9">
        <w:t>ъ</w:t>
      </w:r>
      <w:r>
        <w:t xml:space="preserve"> разиродать всю свою запас-</w:t>
      </w:r>
      <w:r>
        <w:br/>
        <w:t>ную рожь.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27" w:line="170" w:lineRule="exact"/>
        <w:jc w:val="center"/>
      </w:pPr>
      <w:r>
        <w:lastRenderedPageBreak/>
        <w:t>О Торги Хлт</w:t>
      </w:r>
      <w:r w:rsidR="009A18E9">
        <w:t>ъ</w:t>
      </w:r>
      <w:r>
        <w:t>бомь во внутренних* Губернілх</w:t>
      </w:r>
      <w:r w:rsidR="009A18E9">
        <w:t>ъ</w:t>
      </w:r>
      <w:r>
        <w:t xml:space="preserve"> Россіи.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1"/>
        <w:jc w:val="both"/>
      </w:pPr>
      <w:r>
        <w:t>«Цѣны ржи, назначенный для ссыпки в</w:t>
      </w:r>
      <w:r w:rsidR="009A18E9">
        <w:t>ъ</w:t>
      </w:r>
      <w:r>
        <w:t xml:space="preserve"> магазины, опредѣлят</w:t>
      </w:r>
      <w:r w:rsidR="009A18E9">
        <w:t>ъ</w:t>
      </w:r>
      <w:r>
        <w:br/>
        <w:t>цѣну на торговых</w:t>
      </w:r>
      <w:r w:rsidR="00554BF2">
        <w:t>ъ</w:t>
      </w:r>
      <w:r>
        <w:t xml:space="preserve"> мло</w:t>
      </w:r>
      <w:r w:rsidR="004A2DB5">
        <w:t>щ</w:t>
      </w:r>
      <w:r>
        <w:t>адях</w:t>
      </w:r>
      <w:r w:rsidR="009A18E9">
        <w:t>ъ</w:t>
      </w:r>
      <w:r>
        <w:t>. Ниже цѣны, опредѣленной для</w:t>
      </w:r>
      <w:r>
        <w:br/>
        <w:t>ссыпки в</w:t>
      </w:r>
      <w:r w:rsidR="009A18E9">
        <w:t>ъ</w:t>
      </w:r>
      <w:r>
        <w:t xml:space="preserve"> магазины , рожь не будет</w:t>
      </w:r>
      <w:r w:rsidR="009A18E9">
        <w:t>ъ</w:t>
      </w:r>
      <w:r>
        <w:t xml:space="preserve"> продаваться. Потребность</w:t>
      </w:r>
      <w:r>
        <w:br/>
        <w:t>ржи, при этом</w:t>
      </w:r>
      <w:r w:rsidR="009A18E9">
        <w:t>ъ</w:t>
      </w:r>
      <w:r>
        <w:t xml:space="preserve"> разпораженіи, останется та же; слѣдователвно, по-</w:t>
      </w:r>
      <w:r>
        <w:br/>
        <w:t>средствующіл лица, то-есть, торговцы хлѣбом</w:t>
      </w:r>
      <w:r w:rsidR="009A18E9">
        <w:t>ъ</w:t>
      </w:r>
      <w:r>
        <w:t>, не встрѣтят</w:t>
      </w:r>
      <w:r w:rsidR="009A18E9">
        <w:t>ъ</w:t>
      </w:r>
      <w:r>
        <w:t xml:space="preserve"> пре-</w:t>
      </w:r>
      <w:r>
        <w:br/>
        <w:t>пнтствія употребить свои капиталы для этой торговли. Они, мнѣ</w:t>
      </w:r>
      <w:r>
        <w:br/>
        <w:t>кажется, бу іуть имѣть болѣе удобства в</w:t>
      </w:r>
      <w:r w:rsidR="009A18E9">
        <w:t>ъ</w:t>
      </w:r>
      <w:r>
        <w:t>своем</w:t>
      </w:r>
      <w:r w:rsidR="009A18E9">
        <w:t>ъ</w:t>
      </w:r>
      <w:r>
        <w:t xml:space="preserve"> предпрілтіи, при-</w:t>
      </w:r>
      <w:r>
        <w:br/>
        <w:t>нимая в</w:t>
      </w:r>
      <w:r w:rsidR="009A18E9">
        <w:t>ъ</w:t>
      </w:r>
      <w:r>
        <w:t xml:space="preserve"> разсчет</w:t>
      </w:r>
      <w:r w:rsidR="009A18E9">
        <w:t>ъ</w:t>
      </w:r>
      <w:r>
        <w:t xml:space="preserve"> постоянныя цѣны ржи, опредѣлеиныл разцѣн-</w:t>
      </w:r>
      <w:r>
        <w:br/>
        <w:t>кою на различных</w:t>
      </w:r>
      <w:r w:rsidR="009A18E9">
        <w:t>ъ</w:t>
      </w:r>
      <w:r>
        <w:t xml:space="preserve"> пунктах</w:t>
      </w:r>
      <w:r w:rsidR="009A18E9">
        <w:t>ъ</w:t>
      </w:r>
      <w:r>
        <w:t>. Столицы , многолюдные города,</w:t>
      </w:r>
      <w:r>
        <w:br/>
        <w:t>войска, Фабрики, винокуренные заводы останутся навсегда потре-</w:t>
      </w:r>
      <w:r>
        <w:br/>
        <w:t>бителями ржаной муки.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1"/>
        <w:jc w:val="both"/>
      </w:pPr>
      <w:r>
        <w:t>«Напрасно опасеніе, что при урожаѣ ржи сряду нѣсколько лѣт</w:t>
      </w:r>
      <w:r w:rsidR="009A18E9">
        <w:t>ъ</w:t>
      </w:r>
      <w:r>
        <w:t>,</w:t>
      </w:r>
      <w:r>
        <w:br/>
        <w:t>магазины будут</w:t>
      </w:r>
      <w:r w:rsidR="009A18E9">
        <w:t>ъ</w:t>
      </w:r>
      <w:r>
        <w:t xml:space="preserve"> засыпаны хлѣбом</w:t>
      </w:r>
      <w:r w:rsidR="009A18E9">
        <w:t>ъ</w:t>
      </w:r>
      <w:r>
        <w:t>. Событіл десятков</w:t>
      </w:r>
      <w:r w:rsidR="009A18E9">
        <w:t>ъ</w:t>
      </w:r>
      <w:r>
        <w:t xml:space="preserve"> лѣт</w:t>
      </w:r>
      <w:r w:rsidR="009A18E9">
        <w:t>ъ</w:t>
      </w:r>
      <w:r>
        <w:t xml:space="preserve"> до-</w:t>
      </w:r>
      <w:r>
        <w:br/>
        <w:t>казывают</w:t>
      </w:r>
      <w:r w:rsidR="00E56DF5">
        <w:t>ъ</w:t>
      </w:r>
      <w:r>
        <w:t>, что этого не может</w:t>
      </w:r>
      <w:r w:rsidR="009A18E9">
        <w:t>ъ</w:t>
      </w:r>
      <w:r>
        <w:t xml:space="preserve"> случиться. Вѣрблтнѣе, что мага-</w:t>
      </w:r>
      <w:r>
        <w:br/>
        <w:t>зины не будут</w:t>
      </w:r>
      <w:r w:rsidR="009A18E9">
        <w:t>ъ</w:t>
      </w:r>
      <w:r>
        <w:t xml:space="preserve"> наполнены хлѣбом</w:t>
      </w:r>
      <w:r w:rsidR="009A18E9">
        <w:t>ъ</w:t>
      </w:r>
      <w:r>
        <w:t xml:space="preserve"> ; ибо рожь разойдется по</w:t>
      </w:r>
      <w:r>
        <w:br/>
        <w:t>всѣм</w:t>
      </w:r>
      <w:r w:rsidR="009A18E9">
        <w:t>ъ</w:t>
      </w:r>
      <w:r>
        <w:t xml:space="preserve"> мѣстам</w:t>
      </w:r>
      <w:r w:rsidR="009A18E9">
        <w:t>ъ</w:t>
      </w:r>
      <w:r>
        <w:t>, куда она теперь требуется. Надобно всѣ прсдпрі-</w:t>
      </w:r>
      <w:r>
        <w:br/>
        <w:t>лтія основывать на многолѣтней сложности событій. Общества</w:t>
      </w:r>
      <w:r>
        <w:br/>
        <w:t>страховыя от</w:t>
      </w:r>
      <w:r w:rsidR="00554BF2">
        <w:t>ъ</w:t>
      </w:r>
      <w:r>
        <w:t xml:space="preserve"> огня, града, кораблекрушеній, застрахованіл жизни,</w:t>
      </w:r>
      <w:r>
        <w:br/>
        <w:t>не должны бы были существовать от</w:t>
      </w:r>
      <w:r w:rsidR="009A18E9">
        <w:t>ъ</w:t>
      </w:r>
      <w:r>
        <w:t xml:space="preserve"> опасенія , что пожарь из-</w:t>
      </w:r>
      <w:r>
        <w:br/>
        <w:t>требиі</w:t>
      </w:r>
      <w:r w:rsidR="009A18E9">
        <w:t>ъ</w:t>
      </w:r>
      <w:r>
        <w:t xml:space="preserve"> всѣ домы, град</w:t>
      </w:r>
      <w:r w:rsidR="009A18E9">
        <w:t>ъ</w:t>
      </w:r>
      <w:r>
        <w:t xml:space="preserve"> опустошить всѣ нивы, бури сокрушать</w:t>
      </w:r>
      <w:r>
        <w:br/>
        <w:t>всѣ корабли, и смерть преждевременно похитить всѣх</w:t>
      </w:r>
      <w:r w:rsidR="009A18E9">
        <w:t>ъ</w:t>
      </w:r>
      <w:r>
        <w:t xml:space="preserve"> людей, за-</w:t>
      </w:r>
      <w:r>
        <w:br/>
        <w:t>страховавших</w:t>
      </w:r>
      <w:r w:rsidR="00554BF2">
        <w:t>ъ</w:t>
      </w:r>
      <w:r>
        <w:t xml:space="preserve"> свою жизнь. Впрочем</w:t>
      </w:r>
      <w:r w:rsidR="00554BF2">
        <w:t>ъ</w:t>
      </w:r>
      <w:r>
        <w:t>, ежели Бѳг</w:t>
      </w:r>
      <w:r w:rsidR="009A18E9">
        <w:t>ъ</w:t>
      </w:r>
      <w:r>
        <w:t xml:space="preserve"> благословить</w:t>
      </w:r>
      <w:r>
        <w:br/>
        <w:t>Роесію повсемѣстным</w:t>
      </w:r>
      <w:r w:rsidR="009A18E9">
        <w:t>ъ</w:t>
      </w:r>
      <w:r>
        <w:t xml:space="preserve"> урожаем</w:t>
      </w:r>
      <w:r w:rsidR="009A18E9">
        <w:t>ъ</w:t>
      </w:r>
      <w:r>
        <w:t xml:space="preserve"> ржи яѣсколько лѣт</w:t>
      </w:r>
      <w:r w:rsidR="009A18E9">
        <w:t>ъ</w:t>
      </w:r>
      <w:r>
        <w:t xml:space="preserve"> сряду, в</w:t>
      </w:r>
      <w:r w:rsidR="009A18E9">
        <w:t>ъ</w:t>
      </w:r>
      <w:r>
        <w:br/>
        <w:t>таком</w:t>
      </w:r>
      <w:r w:rsidR="009A18E9">
        <w:t>ъ</w:t>
      </w:r>
      <w:r>
        <w:t xml:space="preserve"> елучаѣ нѣг</w:t>
      </w:r>
      <w:r w:rsidR="009A18E9">
        <w:t>ъ</w:t>
      </w:r>
      <w:r>
        <w:t xml:space="preserve"> необходимости ссыпать рожь в</w:t>
      </w:r>
      <w:r w:rsidR="009A18E9">
        <w:t>ъ</w:t>
      </w:r>
      <w:r>
        <w:t xml:space="preserve"> магазины,</w:t>
      </w:r>
      <w:r>
        <w:br/>
        <w:t>и можно будет</w:t>
      </w:r>
      <w:r w:rsidR="009A18E9">
        <w:t>ъ</w:t>
      </w:r>
      <w:r>
        <w:t xml:space="preserve"> пріостановитьсл. Многолѣтніе избытки ржи у по-</w:t>
      </w:r>
      <w:r>
        <w:br/>
        <w:t>селян</w:t>
      </w:r>
      <w:r w:rsidR="009A18E9">
        <w:t>ъ</w:t>
      </w:r>
      <w:r>
        <w:t>, будучи ими п])</w:t>
      </w:r>
      <w:r>
        <w:rPr>
          <w:rStyle w:val="Bodytext211ptBold2"/>
        </w:rPr>
        <w:t>0</w:t>
      </w:r>
      <w:r>
        <w:t>даны, хотя и дешевле опредѣленной цѣнь</w:t>
      </w:r>
      <w:r w:rsidR="009A18E9">
        <w:t>ъ</w:t>
      </w:r>
      <w:r>
        <w:br/>
        <w:t>увеличат</w:t>
      </w:r>
      <w:r w:rsidR="009A18E9">
        <w:t>ъ</w:t>
      </w:r>
      <w:r>
        <w:t xml:space="preserve"> выручку денег</w:t>
      </w:r>
      <w:r w:rsidR="009A18E9">
        <w:t>ъ</w:t>
      </w:r>
      <w:r>
        <w:t xml:space="preserve"> болі.пшм</w:t>
      </w:r>
      <w:r w:rsidR="009A18E9">
        <w:t>ъ</w:t>
      </w:r>
      <w:r>
        <w:t xml:space="preserve"> количеством</w:t>
      </w:r>
      <w:r w:rsidR="00554BF2">
        <w:t>ъ</w:t>
      </w:r>
      <w:r>
        <w:t xml:space="preserve"> проданной</w:t>
      </w:r>
      <w:r>
        <w:br/>
        <w:t>ржи.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1"/>
        <w:jc w:val="both"/>
      </w:pPr>
      <w:r>
        <w:t>«Казна никогда не понесет</w:t>
      </w:r>
      <w:r w:rsidR="009A18E9">
        <w:t>ъ</w:t>
      </w:r>
      <w:r>
        <w:t xml:space="preserve"> убытков</w:t>
      </w:r>
      <w:r w:rsidR="00554BF2">
        <w:t>ъ</w:t>
      </w:r>
      <w:r>
        <w:t xml:space="preserve"> от</w:t>
      </w:r>
      <w:r w:rsidR="009A18E9">
        <w:t>ъ</w:t>
      </w:r>
      <w:r>
        <w:t xml:space="preserve"> благодѣтельнаго у-</w:t>
      </w:r>
      <w:r>
        <w:br/>
        <w:t>чрежденія магазинов</w:t>
      </w:r>
      <w:r w:rsidR="00554BF2">
        <w:t>ъ</w:t>
      </w:r>
      <w:r>
        <w:t>. Имѣя в</w:t>
      </w:r>
      <w:r w:rsidR="009A18E9">
        <w:t>ъ</w:t>
      </w:r>
      <w:r>
        <w:t xml:space="preserve"> запасѣ сухую, хорошей доброты</w:t>
      </w:r>
      <w:r>
        <w:br/>
        <w:t>рожь, которая сохранится безвредно многіе годы, казна всегда мо-</w:t>
      </w:r>
      <w:r>
        <w:br/>
        <w:t>жет</w:t>
      </w:r>
      <w:r w:rsidR="009A18E9">
        <w:t>ъ</w:t>
      </w:r>
      <w:r>
        <w:t xml:space="preserve"> продать ее из</w:t>
      </w:r>
      <w:r w:rsidR="009A18E9">
        <w:t>ъ</w:t>
      </w:r>
      <w:r>
        <w:t xml:space="preserve"> магазинов</w:t>
      </w:r>
      <w:r w:rsidR="00554BF2">
        <w:t>ъ</w:t>
      </w:r>
      <w:r>
        <w:t xml:space="preserve"> с</w:t>
      </w:r>
      <w:r w:rsidR="009A18E9">
        <w:t>ъ</w:t>
      </w:r>
      <w:r>
        <w:t xml:space="preserve"> выгодою при возвышеніи цѣн</w:t>
      </w:r>
      <w:r w:rsidR="009A18E9">
        <w:t>ъ</w:t>
      </w:r>
      <w:r>
        <w:br/>
        <w:t>на хлѣб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«Если же магазины останутся пусты от</w:t>
      </w:r>
      <w:r w:rsidR="009A18E9">
        <w:t>ъ</w:t>
      </w:r>
      <w:r>
        <w:t>-того,что цѣны на рожь</w:t>
      </w:r>
      <w:r>
        <w:br/>
        <w:t>на торговых</w:t>
      </w:r>
      <w:r w:rsidR="009A18E9">
        <w:t>ъ</w:t>
      </w:r>
      <w:r>
        <w:t xml:space="preserve"> площадях</w:t>
      </w:r>
      <w:r w:rsidR="009A18E9">
        <w:t>ъ</w:t>
      </w:r>
      <w:r>
        <w:t xml:space="preserve"> будут</w:t>
      </w:r>
      <w:r w:rsidR="009A18E9">
        <w:t>ъ</w:t>
      </w:r>
      <w:r>
        <w:t xml:space="preserve"> выше цѣны , опредѣленной для</w:t>
      </w:r>
      <w:r>
        <w:br/>
        <w:t>ссыпки в</w:t>
      </w:r>
      <w:r w:rsidR="009A18E9">
        <w:t>ъ</w:t>
      </w:r>
      <w:r>
        <w:t xml:space="preserve"> магазины , которая должна назначаться по соображе-</w:t>
      </w:r>
      <w:r>
        <w:br/>
        <w:t>ніямь, об</w:t>
      </w:r>
      <w:r w:rsidR="009A18E9">
        <w:t>ъ</w:t>
      </w:r>
      <w:r>
        <w:t>ясненным</w:t>
      </w:r>
      <w:r w:rsidR="009A18E9">
        <w:t>ъ</w:t>
      </w:r>
      <w:r>
        <w:t xml:space="preserve"> мною выше, то тѣм</w:t>
      </w:r>
      <w:r w:rsidR="009A18E9">
        <w:t>ъ</w:t>
      </w:r>
      <w:r>
        <w:t xml:space="preserve"> еще лучше для зсмле-</w:t>
      </w:r>
      <w:r>
        <w:br/>
        <w:t>дѣльцев</w:t>
      </w:r>
      <w:r w:rsidR="009A18E9">
        <w:t>ъ</w:t>
      </w:r>
      <w:r>
        <w:t>, и цѣль будет</w:t>
      </w:r>
      <w:r w:rsidR="009A18E9">
        <w:t>ъ</w:t>
      </w:r>
      <w:r>
        <w:t xml:space="preserve"> достигнута самым</w:t>
      </w:r>
      <w:r w:rsidR="009A18E9">
        <w:t>ъ</w:t>
      </w:r>
      <w:r>
        <w:t xml:space="preserve"> легким</w:t>
      </w:r>
      <w:r w:rsidR="009A18E9">
        <w:t>ъ</w:t>
      </w:r>
      <w:r>
        <w:t xml:space="preserve"> образолгь и</w:t>
      </w:r>
      <w:r>
        <w:br w:type="page"/>
      </w:r>
    </w:p>
    <w:p w:rsidR="00810524" w:rsidRDefault="00731517">
      <w:pPr>
        <w:pStyle w:val="Bodytext230"/>
        <w:shd w:val="clear" w:color="auto" w:fill="auto"/>
        <w:tabs>
          <w:tab w:val="right" w:pos="2428"/>
          <w:tab w:val="left" w:pos="2573"/>
        </w:tabs>
        <w:spacing w:after="91" w:line="170" w:lineRule="exact"/>
        <w:ind w:firstLine="52"/>
        <w:jc w:val="both"/>
      </w:pPr>
      <w:r>
        <w:lastRenderedPageBreak/>
        <w:t>ЛК</w:t>
      </w:r>
      <w:r>
        <w:tab/>
        <w:t>Домоводство,</w:t>
      </w:r>
      <w:r>
        <w:tab/>
        <w:t>Сельское Хозяйство и ІТроліти леи оп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52"/>
        <w:jc w:val="both"/>
      </w:pPr>
      <w:r>
        <w:t>без</w:t>
      </w:r>
      <w:r w:rsidR="009A18E9">
        <w:t>ъ</w:t>
      </w:r>
      <w:r>
        <w:t xml:space="preserve"> хлопог</w:t>
      </w:r>
      <w:r w:rsidR="009A18E9">
        <w:t>ъ</w:t>
      </w:r>
      <w:r>
        <w:t>. Деньги , употребляемый</w:t>
      </w:r>
      <w:r w:rsidR="00663D58">
        <w:t xml:space="preserve"> на </w:t>
      </w:r>
      <w:r>
        <w:t>постройку магазинов</w:t>
      </w:r>
      <w:r w:rsidR="00E56DF5">
        <w:t>ъ</w:t>
      </w:r>
      <w:r>
        <w:t>,</w:t>
      </w:r>
      <w:r>
        <w:br/>
        <w:t>если они год</w:t>
      </w:r>
      <w:r w:rsidR="009A18E9">
        <w:t>ъ</w:t>
      </w:r>
      <w:r>
        <w:t xml:space="preserve"> или два нс принесут</w:t>
      </w:r>
      <w:r w:rsidR="00E56DF5">
        <w:t>ъ</w:t>
      </w:r>
      <w:r>
        <w:t xml:space="preserve"> процентов</w:t>
      </w:r>
      <w:r w:rsidR="00E56DF5">
        <w:t>ъ</w:t>
      </w:r>
      <w:r>
        <w:t>, и жалованье чи-</w:t>
      </w:r>
      <w:r>
        <w:br/>
        <w:t>новнйкам</w:t>
      </w:r>
      <w:r w:rsidR="009A18E9">
        <w:t>ъ</w:t>
      </w:r>
      <w:r>
        <w:t>, есть издержка маловажная в</w:t>
      </w:r>
      <w:r w:rsidR="009A18E9">
        <w:t>ъ</w:t>
      </w:r>
      <w:r>
        <w:t>-сравнеігіи тѣх</w:t>
      </w:r>
      <w:r w:rsidR="009A18E9">
        <w:t>ъ</w:t>
      </w:r>
      <w:r>
        <w:t xml:space="preserve"> вы-</w:t>
      </w:r>
      <w:r>
        <w:br/>
        <w:t>годь, которыя государств© получить от</w:t>
      </w:r>
      <w:r w:rsidR="009A18E9">
        <w:t>ъ</w:t>
      </w:r>
      <w:r>
        <w:t xml:space="preserve"> народнаго благосостоя-</w:t>
      </w:r>
      <w:r>
        <w:br/>
        <w:t>ніл. Денежные разходы на этот</w:t>
      </w:r>
      <w:r w:rsidR="009A18E9">
        <w:t>ъ</w:t>
      </w:r>
      <w:r>
        <w:t xml:space="preserve"> предмет</w:t>
      </w:r>
      <w:r w:rsidR="009A18E9">
        <w:t>ъ</w:t>
      </w:r>
      <w:r>
        <w:t xml:space="preserve"> ничего не значат</w:t>
      </w:r>
      <w:r w:rsidR="009A18E9">
        <w:t>ъ</w:t>
      </w:r>
      <w:r>
        <w:t>:</w:t>
      </w:r>
      <w:r>
        <w:br/>
        <w:t>лишь бы только это производство шло благоразумно и добросо-</w:t>
      </w:r>
      <w:r>
        <w:br/>
        <w:t>вѣстно.»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05"/>
        <w:jc w:val="both"/>
      </w:pPr>
      <w:r>
        <w:t>По об</w:t>
      </w:r>
      <w:r w:rsidR="009A18E9">
        <w:t>ъ</w:t>
      </w:r>
      <w:r>
        <w:t>ясненіи перваго вопроса, а именно: на каком ь основаніи</w:t>
      </w:r>
      <w:r>
        <w:br/>
        <w:t>может</w:t>
      </w:r>
      <w:r w:rsidR="009A18E9">
        <w:t>ъ</w:t>
      </w:r>
      <w:r>
        <w:t xml:space="preserve"> производиться гіріем</w:t>
      </w:r>
      <w:r w:rsidR="009A18E9">
        <w:t>ъ</w:t>
      </w:r>
      <w:r>
        <w:t xml:space="preserve"> хлѣба в</w:t>
      </w:r>
      <w:r w:rsidR="009A18E9">
        <w:t>ъ</w:t>
      </w:r>
      <w:r>
        <w:t xml:space="preserve"> предполагаемые вспомо-</w:t>
      </w:r>
      <w:r>
        <w:br/>
        <w:t>гательные запасные магазины , открывается другое еще обстоя-</w:t>
      </w:r>
      <w:r>
        <w:br/>
        <w:t>тельство , требующее поясненія : какое употребленіе должно сдѣ-</w:t>
      </w:r>
      <w:r>
        <w:br/>
        <w:t>лать из</w:t>
      </w:r>
      <w:r w:rsidR="009A18E9">
        <w:t>ъ</w:t>
      </w:r>
      <w:r>
        <w:t xml:space="preserve"> скоііллемаго в</w:t>
      </w:r>
      <w:r w:rsidR="009A18E9">
        <w:t>ъ</w:t>
      </w:r>
      <w:r>
        <w:t xml:space="preserve"> магазинах</w:t>
      </w:r>
      <w:r w:rsidR="009A18E9">
        <w:t>ъ</w:t>
      </w:r>
      <w:r>
        <w:t xml:space="preserve"> хлѣба? В</w:t>
      </w:r>
      <w:r w:rsidR="009A18E9">
        <w:t>ъ</w:t>
      </w:r>
      <w:r>
        <w:t xml:space="preserve"> вышеописанных</w:t>
      </w:r>
      <w:r w:rsidR="009A18E9">
        <w:t>ъ</w:t>
      </w:r>
      <w:r>
        <w:br/>
        <w:t>предположен!ях</w:t>
      </w:r>
      <w:r w:rsidR="009A18E9">
        <w:t>ъ</w:t>
      </w:r>
      <w:r>
        <w:t xml:space="preserve"> упомянуто, что можно продавать хлѣб</w:t>
      </w:r>
      <w:r w:rsidR="009A18E9">
        <w:t>ъ</w:t>
      </w:r>
      <w:r>
        <w:t xml:space="preserve"> из</w:t>
      </w:r>
      <w:r w:rsidR="009A18E9">
        <w:t>ъ</w:t>
      </w:r>
      <w:r>
        <w:t xml:space="preserve"> мага-</w:t>
      </w:r>
      <w:r>
        <w:br/>
        <w:t>зинов</w:t>
      </w:r>
      <w:r w:rsidR="00E56DF5">
        <w:t>ъ</w:t>
      </w:r>
      <w:r>
        <w:t xml:space="preserve"> при возвышеніи цѣны. </w:t>
      </w:r>
      <w:r w:rsidR="00E6545C">
        <w:t>Дѣйствительно</w:t>
      </w:r>
      <w:r>
        <w:t>, разпродажа ссы-</w:t>
      </w:r>
      <w:r>
        <w:br/>
        <w:t>паннаго за дешевую плату хлѣба, во время возвышенія цѣн</w:t>
      </w:r>
      <w:r w:rsidR="009A18E9">
        <w:t>ъ</w:t>
      </w:r>
      <w:r>
        <w:t>, мо-</w:t>
      </w:r>
      <w:r>
        <w:br/>
        <w:t>жет</w:t>
      </w:r>
      <w:r w:rsidR="009A18E9">
        <w:t>ъ</w:t>
      </w:r>
      <w:r>
        <w:t xml:space="preserve"> быть произведена у нас</w:t>
      </w:r>
      <w:r w:rsidR="009A18E9">
        <w:t>ъ</w:t>
      </w:r>
      <w:r>
        <w:t xml:space="preserve"> с</w:t>
      </w:r>
      <w:r w:rsidR="009A18E9">
        <w:t>ъ</w:t>
      </w:r>
      <w:r>
        <w:t xml:space="preserve"> такою выгодою , что за вс.ѣми</w:t>
      </w:r>
      <w:r>
        <w:br/>
        <w:t>разходами, капиталь, на этот</w:t>
      </w:r>
      <w:r w:rsidR="009A18E9">
        <w:t>ъ</w:t>
      </w:r>
      <w:r>
        <w:t xml:space="preserve"> оборота, употребленный, прнпесет</w:t>
      </w:r>
      <w:r w:rsidR="009A18E9">
        <w:t>ъ</w:t>
      </w:r>
      <w:r>
        <w:br/>
        <w:t>хорошіе проценты. Такого рода предпріятіе, обѣгцающее значи-</w:t>
      </w:r>
      <w:r>
        <w:br/>
        <w:t>тельную прибыль , в</w:t>
      </w:r>
      <w:r w:rsidR="009A18E9">
        <w:t>ъ</w:t>
      </w:r>
      <w:r>
        <w:t>-особениости удобно для чаетных</w:t>
      </w:r>
      <w:r w:rsidR="009A18E9">
        <w:t>ъ</w:t>
      </w:r>
      <w:r>
        <w:t xml:space="preserve"> лпц</w:t>
      </w:r>
      <w:r w:rsidR="009A18E9">
        <w:t>ъ</w:t>
      </w:r>
      <w:r>
        <w:t xml:space="preserve"> и</w:t>
      </w:r>
      <w:r>
        <w:br/>
        <w:t>безопасно, потому - что неурожаи у нас</w:t>
      </w:r>
      <w:r w:rsidR="009A18E9">
        <w:t>ъ</w:t>
      </w:r>
      <w:r>
        <w:t xml:space="preserve"> повторяются періоднче-</w:t>
      </w:r>
      <w:r>
        <w:br/>
        <w:t>ски довольно-часто, и самыя низкія цѣны иг. хлѣб</w:t>
      </w:r>
      <w:r w:rsidR="009A18E9">
        <w:t>ъ</w:t>
      </w:r>
      <w:r>
        <w:t xml:space="preserve"> не остаются</w:t>
      </w:r>
      <w:r>
        <w:br/>
        <w:t>почти никогда постоянно болѣе двух</w:t>
      </w:r>
      <w:r w:rsidR="009A18E9">
        <w:t>ъ</w:t>
      </w:r>
      <w:r>
        <w:t xml:space="preserve"> лѣт</w:t>
      </w:r>
      <w:r w:rsidR="009A18E9">
        <w:t>ъ</w:t>
      </w:r>
      <w:r>
        <w:t xml:space="preserve"> сряду , в</w:t>
      </w:r>
      <w:r w:rsidR="009A18E9">
        <w:t>ъ</w:t>
      </w:r>
      <w:r>
        <w:t>-продолже-</w:t>
      </w:r>
      <w:r>
        <w:br/>
        <w:t>ніе ко</w:t>
      </w:r>
      <w:r w:rsidR="00FC273B">
        <w:t>их</w:t>
      </w:r>
      <w:r w:rsidR="009A18E9">
        <w:t>ъ</w:t>
      </w:r>
      <w:r>
        <w:t xml:space="preserve"> легко сохранить рожь в</w:t>
      </w:r>
      <w:r w:rsidR="009A18E9">
        <w:t>ъ</w:t>
      </w:r>
      <w:r>
        <w:t xml:space="preserve"> магазинах</w:t>
      </w:r>
      <w:r w:rsidR="009A18E9">
        <w:t>ъ</w:t>
      </w:r>
      <w:r>
        <w:t>. Иѣт</w:t>
      </w:r>
      <w:r w:rsidR="009A18E9">
        <w:t>ъ</w:t>
      </w:r>
      <w:r>
        <w:t xml:space="preserve"> никакого</w:t>
      </w:r>
      <w:r>
        <w:br/>
        <w:t>сомнѣнія, что сосгавленіе компаний для сих</w:t>
      </w:r>
      <w:r w:rsidR="009A18E9">
        <w:t>ъ</w:t>
      </w:r>
      <w:r>
        <w:t xml:space="preserve"> предпріятін с</w:t>
      </w:r>
      <w:r w:rsidR="009A18E9">
        <w:t>ъ</w:t>
      </w:r>
      <w:r>
        <w:t xml:space="preserve"> боль-</w:t>
      </w:r>
      <w:r>
        <w:br/>
        <w:t>шими капиталами из</w:t>
      </w:r>
      <w:r w:rsidR="009A18E9">
        <w:t>ъ</w:t>
      </w:r>
      <w:r>
        <w:t xml:space="preserve"> добровольных</w:t>
      </w:r>
      <w:r w:rsidR="009A18E9">
        <w:t>ъ</w:t>
      </w:r>
      <w:r>
        <w:t xml:space="preserve"> складок</w:t>
      </w:r>
      <w:r w:rsidR="00E56DF5">
        <w:t>ъ</w:t>
      </w:r>
      <w:r>
        <w:t xml:space="preserve"> или из</w:t>
      </w:r>
      <w:r w:rsidR="009A18E9">
        <w:t>ъ</w:t>
      </w:r>
      <w:r>
        <w:t xml:space="preserve"> акций,</w:t>
      </w:r>
      <w:r>
        <w:br/>
        <w:t>могло бы принести существенную пользу государству и способ-</w:t>
      </w:r>
      <w:r>
        <w:br/>
        <w:t>ствовать кь установленію нѣкотораго постоянства в</w:t>
      </w:r>
      <w:r w:rsidR="009A18E9">
        <w:t>ъ</w:t>
      </w:r>
      <w:r>
        <w:t xml:space="preserve"> цѣнах</w:t>
      </w:r>
      <w:r w:rsidR="009A18E9">
        <w:t>ъ</w:t>
      </w:r>
      <w:r>
        <w:t xml:space="preserve"> на</w:t>
      </w:r>
      <w:r>
        <w:br/>
        <w:t>хлѣб</w:t>
      </w:r>
      <w:r w:rsidR="009A18E9">
        <w:t>ъ</w:t>
      </w:r>
      <w:r>
        <w:t>. Что же касается до учрежденія вспомогательных^ зала-</w:t>
      </w:r>
      <w:r>
        <w:br/>
        <w:t>сных</w:t>
      </w:r>
      <w:r w:rsidR="009A18E9">
        <w:t>ъ</w:t>
      </w:r>
      <w:r>
        <w:t xml:space="preserve"> магазинов</w:t>
      </w:r>
      <w:r w:rsidR="009A18E9">
        <w:t>ъ</w:t>
      </w:r>
      <w:r>
        <w:t xml:space="preserve"> от</w:t>
      </w:r>
      <w:r w:rsidR="009A18E9">
        <w:t>ъ</w:t>
      </w:r>
      <w:r>
        <w:t xml:space="preserve"> казны, то для сбыта цз</w:t>
      </w:r>
      <w:r w:rsidR="009A18E9">
        <w:t>ъ</w:t>
      </w:r>
      <w:r>
        <w:t xml:space="preserve"> них</w:t>
      </w:r>
      <w:r w:rsidR="009A18E9">
        <w:t>ъ</w:t>
      </w:r>
      <w:r>
        <w:t xml:space="preserve"> хлѣба, пред-</w:t>
      </w:r>
      <w:r>
        <w:br/>
        <w:t>ставляются, кромѣ разпродажн, другіе, еще выгоднѣйшіе способы;</w:t>
      </w:r>
      <w:r>
        <w:br/>
        <w:t>и на-счет</w:t>
      </w:r>
      <w:r w:rsidR="009A18E9">
        <w:t>ъ</w:t>
      </w:r>
      <w:r>
        <w:t xml:space="preserve"> сего можно заимствовать нѣкогорыя предположеніл</w:t>
      </w:r>
      <w:r>
        <w:br/>
        <w:t>из</w:t>
      </w:r>
      <w:r w:rsidR="009A18E9">
        <w:t>ъ</w:t>
      </w:r>
      <w:r>
        <w:t xml:space="preserve"> проекта об</w:t>
      </w:r>
      <w:r w:rsidR="009A18E9">
        <w:t>ъ</w:t>
      </w:r>
      <w:r>
        <w:t xml:space="preserve"> учрежденіи подббнаго же рода магазинов</w:t>
      </w:r>
      <w:r w:rsidR="00E56DF5">
        <w:t>ъ</w:t>
      </w:r>
      <w:r>
        <w:t>, вне-</w:t>
      </w:r>
      <w:r>
        <w:br/>
        <w:t>сения го в</w:t>
      </w:r>
      <w:r w:rsidR="009A18E9">
        <w:t>ъ</w:t>
      </w:r>
      <w:r>
        <w:t xml:space="preserve"> 1798 году в</w:t>
      </w:r>
      <w:r w:rsidR="009A18E9">
        <w:t>ъ</w:t>
      </w:r>
      <w:r>
        <w:t xml:space="preserve"> бывшую при Правительствующем</w:t>
      </w:r>
      <w:r w:rsidR="00E56DF5">
        <w:t>ъ</w:t>
      </w:r>
      <w:r>
        <w:t xml:space="preserve"> Сс-</w:t>
      </w:r>
      <w:r>
        <w:br/>
        <w:t>натѣ Экснедицію Государственнаго Хозяйства.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Этот</w:t>
      </w:r>
      <w:r w:rsidR="009A18E9">
        <w:t>ъ</w:t>
      </w:r>
      <w:r>
        <w:t xml:space="preserve"> проект</w:t>
      </w:r>
      <w:r w:rsidR="009A18E9">
        <w:t>ъ</w:t>
      </w:r>
      <w:r>
        <w:t>, составленный за 40 лѣт</w:t>
      </w:r>
      <w:r w:rsidR="009A18E9">
        <w:t>ъ</w:t>
      </w:r>
      <w:r>
        <w:t xml:space="preserve"> пред</w:t>
      </w:r>
      <w:r w:rsidR="009A18E9">
        <w:t>ъ</w:t>
      </w:r>
      <w:r>
        <w:t xml:space="preserve"> сим</w:t>
      </w:r>
      <w:r w:rsidR="009A18E9">
        <w:t>ъ</w:t>
      </w:r>
      <w:r>
        <w:t>, и находя-</w:t>
      </w:r>
      <w:r>
        <w:br/>
        <w:t>щийся в</w:t>
      </w:r>
      <w:r w:rsidR="009A18E9">
        <w:t>ъ</w:t>
      </w:r>
      <w:r>
        <w:t xml:space="preserve"> дѣлах</w:t>
      </w:r>
      <w:r w:rsidR="009A18E9">
        <w:t>ъ</w:t>
      </w:r>
      <w:r>
        <w:t xml:space="preserve"> Архива Экспедиціи Государствениаго Хозяйства,</w:t>
      </w:r>
      <w:r>
        <w:br/>
        <w:t>представляет</w:t>
      </w:r>
      <w:r w:rsidR="00504B04">
        <w:t>ъ</w:t>
      </w:r>
      <w:r>
        <w:t xml:space="preserve"> весьма-занимательный Факта, в</w:t>
      </w:r>
      <w:r w:rsidR="009A18E9">
        <w:t>ъ</w:t>
      </w:r>
      <w:r>
        <w:t xml:space="preserve"> подкрѣпленіе тѣх</w:t>
      </w:r>
      <w:r w:rsidR="009A18E9">
        <w:t>ъ</w:t>
      </w:r>
      <w:r>
        <w:br/>
        <w:t>предположеній , кои предложены были в</w:t>
      </w:r>
      <w:r w:rsidR="009A18E9">
        <w:t>ъ</w:t>
      </w:r>
      <w:r>
        <w:t xml:space="preserve"> «Земледѣльческом</w:t>
      </w:r>
      <w:r w:rsidR="009A18E9">
        <w:t>ъ</w:t>
      </w:r>
      <w:r>
        <w:br w:type="page"/>
      </w:r>
    </w:p>
    <w:p w:rsidR="00810524" w:rsidRDefault="00731517">
      <w:pPr>
        <w:pStyle w:val="Bodytext230"/>
        <w:shd w:val="clear" w:color="auto" w:fill="auto"/>
        <w:tabs>
          <w:tab w:val="right" w:pos="6806"/>
        </w:tabs>
        <w:spacing w:after="0" w:line="418" w:lineRule="exact"/>
        <w:ind w:left="1420" w:firstLine="1"/>
        <w:jc w:val="both"/>
      </w:pPr>
      <w:r>
        <w:rPr>
          <w:rStyle w:val="Bodytext23AppleGothic5ptNotBoldNotItalic"/>
        </w:rPr>
        <w:lastRenderedPageBreak/>
        <w:t xml:space="preserve">О </w:t>
      </w:r>
      <w:r>
        <w:t>Тпргѣ Хлпбомл во яиу</w:t>
      </w:r>
      <w:r>
        <w:rPr>
          <w:rStyle w:val="Bodytext2310ptNotBold"/>
          <w:i/>
          <w:iCs/>
        </w:rPr>
        <w:t>7</w:t>
      </w:r>
      <w:r>
        <w:t>»ртііи.п, Гуйсрпіях</w:t>
      </w:r>
      <w:r w:rsidR="009A18E9">
        <w:t>ъ</w:t>
      </w:r>
      <w:r>
        <w:t xml:space="preserve"> </w:t>
      </w:r>
      <w:r>
        <w:rPr>
          <w:rStyle w:val="Bodytext239ptNotBoldSpacing0pt"/>
          <w:i/>
          <w:iCs/>
        </w:rPr>
        <w:t>Россіи.</w:t>
      </w:r>
      <w:r>
        <w:rPr>
          <w:rStyle w:val="Bodytext2310ptNotBoldNotItalic"/>
        </w:rPr>
        <w:tab/>
      </w:r>
      <w:r>
        <w:rPr>
          <w:rStyle w:val="Bodytext238ptNotItalicSpacing1pt"/>
          <w:b/>
          <w:bCs/>
          <w:lang w:val="ru-RU" w:eastAsia="ru-RU" w:bidi="ru-RU"/>
        </w:rPr>
        <w:t>45</w:t>
      </w:r>
    </w:p>
    <w:p w:rsidR="00810524" w:rsidRDefault="00731517">
      <w:pPr>
        <w:pStyle w:val="Bodytext21"/>
        <w:shd w:val="clear" w:color="auto" w:fill="auto"/>
        <w:spacing w:line="418" w:lineRule="exact"/>
        <w:ind w:firstLine="54"/>
      </w:pPr>
      <w:r>
        <w:t>Журнал*», об</w:t>
      </w:r>
      <w:r w:rsidR="009A18E9">
        <w:t>ъ</w:t>
      </w:r>
      <w:r>
        <w:t xml:space="preserve"> учреждении вопомогательных</w:t>
      </w:r>
      <w:r w:rsidR="009A18E9">
        <w:t>ъ</w:t>
      </w:r>
      <w:r>
        <w:t xml:space="preserve"> заиасных</w:t>
      </w:r>
      <w:r w:rsidR="009A18E9">
        <w:t>ъ</w:t>
      </w:r>
      <w:r>
        <w:t xml:space="preserve"> магази-</w:t>
      </w:r>
    </w:p>
    <w:p w:rsidR="00810524" w:rsidRDefault="00731517">
      <w:pPr>
        <w:pStyle w:val="Bodytext920"/>
        <w:shd w:val="clear" w:color="auto" w:fill="auto"/>
        <w:spacing w:after="135" w:line="180" w:lineRule="exact"/>
      </w:pPr>
      <w:r>
        <w:t>ІЮВ</w:t>
      </w:r>
      <w:r w:rsidR="00FC273B">
        <w:t>ѣ</w:t>
      </w:r>
      <w:r>
        <w:t>.</w:t>
      </w:r>
    </w:p>
    <w:p w:rsidR="00810524" w:rsidRDefault="00731517">
      <w:pPr>
        <w:pStyle w:val="Bodytext21"/>
        <w:shd w:val="clear" w:color="auto" w:fill="auto"/>
        <w:spacing w:after="120" w:line="278" w:lineRule="exact"/>
        <w:ind w:firstLine="281"/>
        <w:jc w:val="both"/>
      </w:pPr>
      <w:r>
        <w:t>В</w:t>
      </w:r>
      <w:r w:rsidR="009A18E9">
        <w:t>ъ</w:t>
      </w:r>
      <w:r>
        <w:t xml:space="preserve"> царствоваиіе Императора Павла Петровича, в</w:t>
      </w:r>
      <w:r w:rsidR="009A18E9">
        <w:t>ъ</w:t>
      </w:r>
      <w:r>
        <w:t xml:space="preserve"> 1797 г. дань</w:t>
      </w:r>
      <w:r>
        <w:br/>
        <w:t>был</w:t>
      </w:r>
      <w:r w:rsidR="009A18E9">
        <w:t>ъ</w:t>
      </w:r>
      <w:r>
        <w:t xml:space="preserve"> именной высочайшей указ</w:t>
      </w:r>
      <w:r w:rsidR="009A18E9">
        <w:t>ъ</w:t>
      </w:r>
      <w:r>
        <w:t xml:space="preserve"> на имя генерал - прокурора ,</w:t>
      </w:r>
      <w:r>
        <w:br/>
        <w:t>по поводу возраставшей в</w:t>
      </w:r>
      <w:r w:rsidR="009A18E9">
        <w:t>ъ</w:t>
      </w:r>
      <w:r>
        <w:t xml:space="preserve"> то время дороговизны на необходи-</w:t>
      </w:r>
      <w:r>
        <w:br/>
        <w:t>мые для морских</w:t>
      </w:r>
      <w:r w:rsidR="009A18E9">
        <w:t>ъ</w:t>
      </w:r>
      <w:r>
        <w:t xml:space="preserve"> и сухопутных</w:t>
      </w:r>
      <w:r w:rsidR="009A18E9">
        <w:t>ъ</w:t>
      </w:r>
      <w:r>
        <w:t xml:space="preserve"> войск</w:t>
      </w:r>
      <w:r w:rsidR="009A18E9">
        <w:t>ъ</w:t>
      </w:r>
      <w:r>
        <w:t xml:space="preserve"> продукты, с</w:t>
      </w:r>
      <w:r w:rsidR="009A18E9">
        <w:t>ъ</w:t>
      </w:r>
      <w:r>
        <w:t xml:space="preserve"> повеЛѢ-</w:t>
      </w:r>
      <w:r>
        <w:br/>
        <w:t>иіем</w:t>
      </w:r>
      <w:r w:rsidR="009A18E9">
        <w:t>ъ</w:t>
      </w:r>
      <w:r>
        <w:t xml:space="preserve"> Экепеднціи Государственна™ Хозяйства озаботиться йз</w:t>
      </w:r>
      <w:r w:rsidR="009A18E9">
        <w:t>ъ</w:t>
      </w:r>
      <w:r>
        <w:t>-</w:t>
      </w:r>
      <w:r>
        <w:br/>
        <w:t>исканіем</w:t>
      </w:r>
      <w:r w:rsidR="009A18E9">
        <w:t>ъ</w:t>
      </w:r>
      <w:r>
        <w:t xml:space="preserve"> ■ средств</w:t>
      </w:r>
      <w:r w:rsidR="000C31B5">
        <w:t>ъ</w:t>
      </w:r>
      <w:r>
        <w:t xml:space="preserve"> к* отвращенію таковой дороговизны. В</w:t>
      </w:r>
      <w:r w:rsidR="009A18E9">
        <w:t>ъ</w:t>
      </w:r>
      <w:r>
        <w:t>-</w:t>
      </w:r>
      <w:r>
        <w:br/>
        <w:t>елѣдствіе сего указа экспедиция входила в</w:t>
      </w:r>
      <w:r w:rsidR="009A18E9">
        <w:t>ъ</w:t>
      </w:r>
      <w:r>
        <w:t xml:space="preserve"> разсмотрѣніе пред-</w:t>
      </w:r>
      <w:r>
        <w:br/>
        <w:t>ставленных</w:t>
      </w:r>
      <w:r w:rsidR="009A18E9">
        <w:t>ъ</w:t>
      </w:r>
      <w:r>
        <w:t xml:space="preserve"> ей предположено"! о епособах</w:t>
      </w:r>
      <w:r w:rsidR="009A18E9">
        <w:t>ъ</w:t>
      </w:r>
      <w:r>
        <w:t xml:space="preserve"> к</w:t>
      </w:r>
      <w:r w:rsidR="009A18E9">
        <w:t>ъ</w:t>
      </w:r>
      <w:r>
        <w:t xml:space="preserve"> устаповле-</w:t>
      </w:r>
      <w:r>
        <w:br/>
        <w:t>нію соразмѣрности в</w:t>
      </w:r>
      <w:r w:rsidR="009A18E9">
        <w:t>ъ</w:t>
      </w:r>
      <w:r>
        <w:t xml:space="preserve"> цѣнах</w:t>
      </w:r>
      <w:r w:rsidR="009A18E9">
        <w:t>ъ</w:t>
      </w:r>
      <w:r>
        <w:t xml:space="preserve"> на земледѣльческія произведенія;</w:t>
      </w:r>
      <w:r>
        <w:br/>
        <w:t>и из</w:t>
      </w:r>
      <w:r w:rsidR="009A18E9">
        <w:t>ъ</w:t>
      </w:r>
      <w:r>
        <w:t xml:space="preserve"> числа сих</w:t>
      </w:r>
      <w:r w:rsidR="009A18E9">
        <w:t>ъ</w:t>
      </w:r>
      <w:r>
        <w:t xml:space="preserve"> гіредпол</w:t>
      </w:r>
      <w:r w:rsidR="00FC273B">
        <w:t>ѣ</w:t>
      </w:r>
      <w:r>
        <w:t>женій особенно заслуживаешь внима-</w:t>
      </w:r>
      <w:r>
        <w:br/>
        <w:t>ніе проекта., внесенный в</w:t>
      </w:r>
      <w:r w:rsidR="009A18E9">
        <w:t>ъ</w:t>
      </w:r>
      <w:r>
        <w:t xml:space="preserve"> нее в</w:t>
      </w:r>
      <w:r w:rsidR="009A18E9">
        <w:t>ъ</w:t>
      </w:r>
      <w:r>
        <w:t xml:space="preserve"> 1798 г., о котором</w:t>
      </w:r>
      <w:r w:rsidR="009A18E9">
        <w:t>ъ</w:t>
      </w:r>
      <w:r>
        <w:t xml:space="preserve"> здѣеь</w:t>
      </w:r>
      <w:r>
        <w:br/>
        <w:t>упоминается.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В</w:t>
      </w:r>
      <w:r w:rsidR="009A18E9">
        <w:t>ъ</w:t>
      </w:r>
      <w:r>
        <w:t xml:space="preserve"> этом</w:t>
      </w:r>
      <w:r w:rsidR="009A18E9">
        <w:t>ъ</w:t>
      </w:r>
      <w:r>
        <w:t xml:space="preserve"> проект*, во-первых</w:t>
      </w:r>
      <w:r w:rsidR="009A18E9">
        <w:t>ъ</w:t>
      </w:r>
      <w:r>
        <w:t>, описано состояніе земледѣлія</w:t>
      </w:r>
      <w:r>
        <w:br/>
        <w:t>и торга хлѣбом</w:t>
      </w:r>
      <w:r w:rsidR="009A18E9">
        <w:t>ъ</w:t>
      </w:r>
      <w:r>
        <w:t xml:space="preserve"> в</w:t>
      </w:r>
      <w:r w:rsidR="009A18E9">
        <w:t>ъ</w:t>
      </w:r>
      <w:r>
        <w:t xml:space="preserve"> то время во внутренних</w:t>
      </w:r>
      <w:r w:rsidR="009A18E9">
        <w:t>ъ</w:t>
      </w:r>
      <w:r>
        <w:t xml:space="preserve"> губерніях</w:t>
      </w:r>
      <w:r w:rsidR="009A18E9">
        <w:t>ъ</w:t>
      </w:r>
      <w:r>
        <w:t xml:space="preserve"> Рос-</w:t>
      </w:r>
      <w:r>
        <w:br/>
        <w:t>сіи, и причины тогдашней дороговизны на земледѣльческія нро-</w:t>
      </w:r>
      <w:r>
        <w:br/>
        <w:t>изведеніл; во-вторых</w:t>
      </w:r>
      <w:r w:rsidR="009A18E9">
        <w:t>ъ</w:t>
      </w:r>
      <w:r>
        <w:t>, касательно способов</w:t>
      </w:r>
      <w:r w:rsidR="009A18E9">
        <w:t>ъ</w:t>
      </w:r>
      <w:r>
        <w:t xml:space="preserve"> к</w:t>
      </w:r>
      <w:r w:rsidR="009A18E9">
        <w:t>ъ</w:t>
      </w:r>
      <w:r>
        <w:t xml:space="preserve"> установленію</w:t>
      </w:r>
      <w:r>
        <w:br/>
        <w:t>умѣрепных</w:t>
      </w:r>
      <w:r w:rsidR="009A18E9">
        <w:t>ъ</w:t>
      </w:r>
      <w:r>
        <w:t xml:space="preserve"> цѣн</w:t>
      </w:r>
      <w:r w:rsidR="009A18E9">
        <w:t>ъ</w:t>
      </w:r>
      <w:r>
        <w:t xml:space="preserve"> на хлѣб</w:t>
      </w:r>
      <w:r w:rsidR="009A18E9">
        <w:t>ъ</w:t>
      </w:r>
      <w:r>
        <w:t xml:space="preserve"> сказано: дабы сохранить излишнія</w:t>
      </w:r>
      <w:r>
        <w:br/>
        <w:t>издержки употребляемый на заготовленіе внутри и по грани-</w:t>
      </w:r>
      <w:r>
        <w:br/>
        <w:t>цам</w:t>
      </w:r>
      <w:r w:rsidR="00E56DF5">
        <w:t>ъ</w:t>
      </w:r>
      <w:r>
        <w:t xml:space="preserve"> государства провіанта по высоким</w:t>
      </w:r>
      <w:r w:rsidR="009A18E9">
        <w:t>ъ</w:t>
      </w:r>
      <w:r>
        <w:t xml:space="preserve"> цѣнам</w:t>
      </w:r>
      <w:r w:rsidR="009A18E9">
        <w:t>ъ</w:t>
      </w:r>
      <w:r>
        <w:t xml:space="preserve"> для продоволь-</w:t>
      </w:r>
      <w:r>
        <w:br/>
        <w:t>ствія войск*', и обуздать корыетолюбіе постав</w:t>
      </w:r>
      <w:r w:rsidR="004A2DB5">
        <w:t>щ</w:t>
      </w:r>
      <w:r>
        <w:t>иков</w:t>
      </w:r>
      <w:r w:rsidR="009A18E9">
        <w:t>ъ</w:t>
      </w:r>
      <w:r>
        <w:t xml:space="preserve"> хлѣ-</w:t>
      </w:r>
      <w:r>
        <w:br/>
        <w:t>ба, возвышающих</w:t>
      </w:r>
      <w:r w:rsidR="00504B04">
        <w:t>ъ</w:t>
      </w:r>
      <w:r>
        <w:t xml:space="preserve"> цѣны, полезно учредить особые магазины во</w:t>
      </w:r>
      <w:r>
        <w:br/>
        <w:t>всѣх</w:t>
      </w:r>
      <w:r w:rsidR="009A18E9">
        <w:t>ъ</w:t>
      </w:r>
      <w:r>
        <w:t xml:space="preserve"> нужных</w:t>
      </w:r>
      <w:r w:rsidR="009A18E9">
        <w:t>ъ</w:t>
      </w:r>
      <w:r>
        <w:t xml:space="preserve"> пунктах* и в</w:t>
      </w:r>
      <w:r w:rsidR="009A18E9">
        <w:t>ъ</w:t>
      </w:r>
      <w:r>
        <w:t xml:space="preserve"> мѣстах</w:t>
      </w:r>
      <w:r w:rsidR="009A18E9">
        <w:t>ъ</w:t>
      </w:r>
      <w:r>
        <w:t>, гдѣ н</w:t>
      </w:r>
      <w:r w:rsidR="009A18E9">
        <w:t>ъ</w:t>
      </w:r>
      <w:r>
        <w:t>т</w:t>
      </w:r>
      <w:r w:rsidR="009A18E9">
        <w:t>ъ</w:t>
      </w:r>
      <w:r>
        <w:t xml:space="preserve"> удобнаго со-</w:t>
      </w:r>
      <w:r>
        <w:br/>
        <w:t>общснія для перевозки онаго. Принимая в</w:t>
      </w:r>
      <w:r w:rsidR="009A18E9">
        <w:t>ъ</w:t>
      </w:r>
      <w:r>
        <w:t xml:space="preserve"> соображеніе поето-</w:t>
      </w:r>
      <w:r>
        <w:br/>
        <w:t>янііЫя свѣдѣнія об</w:t>
      </w:r>
      <w:r w:rsidR="009A18E9">
        <w:t>ъ</w:t>
      </w:r>
      <w:r>
        <w:t xml:space="preserve"> урожаѣ хлѣба в</w:t>
      </w:r>
      <w:r w:rsidR="009A18E9">
        <w:t>ъ</w:t>
      </w:r>
      <w:r>
        <w:t xml:space="preserve"> разных* мѣстах</w:t>
      </w:r>
      <w:r w:rsidR="009A18E9">
        <w:t>ъ</w:t>
      </w:r>
      <w:r>
        <w:t xml:space="preserve"> и о цѣ-</w:t>
      </w:r>
      <w:r>
        <w:br/>
        <w:t>нах</w:t>
      </w:r>
      <w:r w:rsidR="009A18E9">
        <w:t>ъ</w:t>
      </w:r>
      <w:r>
        <w:t xml:space="preserve"> в</w:t>
      </w:r>
      <w:r w:rsidR="009A18E9">
        <w:t>ъ</w:t>
      </w:r>
      <w:r>
        <w:t xml:space="preserve"> торговых* гороДах</w:t>
      </w:r>
      <w:r w:rsidR="009A18E9">
        <w:t>ъ</w:t>
      </w:r>
      <w:r>
        <w:t xml:space="preserve"> и на базарах</w:t>
      </w:r>
      <w:r w:rsidR="009A18E9">
        <w:t>ъ</w:t>
      </w:r>
      <w:r>
        <w:t>, можно будет* опре-</w:t>
      </w:r>
      <w:r>
        <w:br/>
        <w:t>дѣлнть, гдѣ и в</w:t>
      </w:r>
      <w:r w:rsidR="009A18E9">
        <w:t>ъ</w:t>
      </w:r>
      <w:r>
        <w:t xml:space="preserve"> какое время нужно произвести пріем</w:t>
      </w:r>
      <w:r w:rsidR="009A18E9">
        <w:t>ъ</w:t>
      </w:r>
      <w:r>
        <w:t xml:space="preserve"> хлѣба в</w:t>
      </w:r>
      <w:r w:rsidR="009A18E9">
        <w:t>ъ</w:t>
      </w:r>
      <w:r>
        <w:br/>
        <w:t>магазины; для пріема хлѣба предписывать мѣетному начальству,</w:t>
      </w:r>
      <w:r>
        <w:br/>
        <w:t>дабы об</w:t>
      </w:r>
      <w:r w:rsidR="009A18E9">
        <w:t>ъ</w:t>
      </w:r>
      <w:r>
        <w:t>являло земледѣльцам</w:t>
      </w:r>
      <w:r w:rsidR="009A18E9">
        <w:t>ъ</w:t>
      </w:r>
      <w:r>
        <w:t>, чтоб</w:t>
      </w:r>
      <w:r w:rsidR="009A18E9">
        <w:t>ъ</w:t>
      </w:r>
      <w:r>
        <w:t xml:space="preserve"> желающіе, вмѣсто на-</w:t>
      </w:r>
      <w:r>
        <w:br/>
        <w:t>личных</w:t>
      </w:r>
      <w:r w:rsidR="00E56DF5">
        <w:t>ъ</w:t>
      </w:r>
      <w:r>
        <w:t xml:space="preserve"> денег</w:t>
      </w:r>
      <w:r w:rsidR="009A18E9">
        <w:t>ъ</w:t>
      </w:r>
      <w:r>
        <w:t xml:space="preserve"> , платили свою подать или часть ея взносом</w:t>
      </w:r>
      <w:r w:rsidR="009A18E9">
        <w:t>ъ</w:t>
      </w:r>
      <w:r>
        <w:br/>
        <w:t>хлѣба, что они могут</w:t>
      </w:r>
      <w:r w:rsidR="009A18E9">
        <w:t>ъ</w:t>
      </w:r>
      <w:r>
        <w:t xml:space="preserve"> привозить хлѣб</w:t>
      </w:r>
      <w:r w:rsidR="009A18E9">
        <w:t>ъ</w:t>
      </w:r>
      <w:r>
        <w:t xml:space="preserve"> и ссыпать его в</w:t>
      </w:r>
      <w:r w:rsidR="009A18E9">
        <w:t>ъ</w:t>
      </w:r>
      <w:r>
        <w:t xml:space="preserve"> ма-</w:t>
      </w:r>
      <w:r>
        <w:br/>
        <w:t>газины по справочным* цѣнам</w:t>
      </w:r>
      <w:r w:rsidR="009A18E9">
        <w:t>ъ</w:t>
      </w:r>
      <w:r>
        <w:t>; ссыпка должна быть произво-</w:t>
      </w:r>
      <w:r>
        <w:br/>
        <w:t>дима немедленно и вѣрною мѣрою или вѣсом</w:t>
      </w:r>
      <w:r w:rsidR="009A18E9">
        <w:t>ъ</w:t>
      </w:r>
      <w:r>
        <w:t>; не должно быть</w:t>
      </w:r>
      <w:r>
        <w:br/>
        <w:t>ннкаких</w:t>
      </w:r>
      <w:r w:rsidR="009A18E9">
        <w:t>ъ</w:t>
      </w:r>
      <w:r>
        <w:t xml:space="preserve"> притѣснсній при выдач* квитанціи в</w:t>
      </w:r>
      <w:r w:rsidR="009A18E9">
        <w:t>ъ</w:t>
      </w:r>
      <w:r>
        <w:t xml:space="preserve"> сумм*, на какую</w:t>
      </w:r>
      <w:r>
        <w:br/>
        <w:t>получено от</w:t>
      </w:r>
      <w:r w:rsidR="009A18E9">
        <w:t>ъ</w:t>
      </w:r>
      <w:r>
        <w:t xml:space="preserve"> крестьянина хлѣба, которую оп</w:t>
      </w:r>
      <w:r w:rsidR="009A18E9">
        <w:t>ъ</w:t>
      </w:r>
      <w:r>
        <w:t xml:space="preserve"> иредставллет</w:t>
      </w:r>
      <w:r w:rsidR="009A18E9">
        <w:t>ъ</w:t>
      </w:r>
      <w:r>
        <w:br/>
        <w:t>потом</w:t>
      </w:r>
      <w:r w:rsidR="009A18E9">
        <w:t>ъ</w:t>
      </w:r>
      <w:r>
        <w:t xml:space="preserve"> своему сельскому начальству; при таком</w:t>
      </w:r>
      <w:r w:rsidR="009A18E9">
        <w:t>ъ</w:t>
      </w:r>
      <w:r>
        <w:t xml:space="preserve"> условін нѣт</w:t>
      </w:r>
      <w:r w:rsidR="009A18E9">
        <w:t>ъ</w:t>
      </w:r>
      <w:r>
        <w:br/>
        <w:t>никакого сомнѣнтя, что всякій земледѣлец</w:t>
      </w:r>
      <w:r w:rsidR="009A18E9">
        <w:t>ъ</w:t>
      </w:r>
      <w:r>
        <w:t xml:space="preserve"> почтет</w:t>
      </w:r>
      <w:r w:rsidR="009A18E9">
        <w:t>ъ</w:t>
      </w:r>
      <w:r>
        <w:t xml:space="preserve"> величайшею</w:t>
      </w:r>
      <w:r>
        <w:br w:type="page"/>
      </w:r>
    </w:p>
    <w:p w:rsidR="00810524" w:rsidRDefault="00731517">
      <w:pPr>
        <w:pStyle w:val="Bodytext230"/>
        <w:shd w:val="clear" w:color="auto" w:fill="auto"/>
        <w:tabs>
          <w:tab w:val="center" w:pos="1863"/>
          <w:tab w:val="center" w:pos="2795"/>
          <w:tab w:val="left" w:pos="3251"/>
        </w:tabs>
        <w:spacing w:after="96" w:line="170" w:lineRule="exact"/>
        <w:ind w:firstLine="49"/>
        <w:jc w:val="both"/>
      </w:pPr>
      <w:r>
        <w:rPr>
          <w:rStyle w:val="Bodytext238ptNotItalicSpacing1pt"/>
          <w:b/>
          <w:bCs/>
        </w:rPr>
        <w:lastRenderedPageBreak/>
        <w:t>46</w:t>
      </w:r>
      <w:r>
        <w:rPr>
          <w:rStyle w:val="Bodytext23AppleGothic5ptNotBoldNotItalic"/>
          <w:lang w:val="de-DE" w:eastAsia="de-DE" w:bidi="de-DE"/>
        </w:rPr>
        <w:tab/>
      </w:r>
      <w:r>
        <w:t>Домоводство,</w:t>
      </w:r>
      <w:r>
        <w:tab/>
        <w:t>Сельское</w:t>
      </w:r>
      <w:r>
        <w:tab/>
        <w:t>Хозяйство и Пролі</w:t>
      </w:r>
      <w:r w:rsidR="009A18E9">
        <w:t>ъ</w:t>
      </w:r>
      <w:r>
        <w:t>гшлсност</w:t>
      </w:r>
      <w:r w:rsidR="009A18E9">
        <w:t>ъ</w:t>
      </w:r>
      <w:r>
        <w:t>У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49"/>
        <w:jc w:val="both"/>
      </w:pPr>
      <w:r>
        <w:t>для себя выгодою, при неимѣніи денег</w:t>
      </w:r>
      <w:r w:rsidR="009A18E9">
        <w:t>ъ</w:t>
      </w:r>
      <w:r>
        <w:t>, отдать подать свою</w:t>
      </w:r>
      <w:r>
        <w:br/>
        <w:t>хлѣоом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07"/>
        <w:jc w:val="both"/>
      </w:pPr>
      <w:r>
        <w:t>Далѣе, на счет</w:t>
      </w:r>
      <w:r w:rsidR="009A18E9">
        <w:t>ъ</w:t>
      </w:r>
      <w:r>
        <w:t xml:space="preserve"> у потреблен ія , какое можно сдѣлатг. иа</w:t>
      </w:r>
      <w:r w:rsidR="009A18E9">
        <w:t>ъ</w:t>
      </w:r>
      <w:r>
        <w:t xml:space="preserve"> ско-</w:t>
      </w:r>
      <w:r>
        <w:br/>
        <w:t>пляемаго в</w:t>
      </w:r>
      <w:r w:rsidR="009A18E9">
        <w:t>ъ</w:t>
      </w:r>
      <w:r>
        <w:t xml:space="preserve"> магазинах</w:t>
      </w:r>
      <w:r w:rsidR="009A18E9">
        <w:t>ъ</w:t>
      </w:r>
      <w:r>
        <w:t xml:space="preserve"> хлѣба и пользы, от</w:t>
      </w:r>
      <w:r w:rsidR="009A18E9">
        <w:t>ъ</w:t>
      </w:r>
      <w:r>
        <w:t xml:space="preserve"> него произходя-</w:t>
      </w:r>
      <w:r>
        <w:br/>
        <w:t>щей, в</w:t>
      </w:r>
      <w:r w:rsidR="009A18E9">
        <w:t>ъ</w:t>
      </w:r>
      <w:r>
        <w:t xml:space="preserve"> проектѣ из</w:t>
      </w:r>
      <w:r w:rsidR="009A18E9">
        <w:t>ъ</w:t>
      </w:r>
      <w:r>
        <w:t>яснено: Чрсз</w:t>
      </w:r>
      <w:r w:rsidR="009A18E9">
        <w:t>ъ</w:t>
      </w:r>
      <w:r>
        <w:t xml:space="preserve"> пріем</w:t>
      </w:r>
      <w:r w:rsidR="009A18E9">
        <w:t>ъ</w:t>
      </w:r>
      <w:r>
        <w:t xml:space="preserve"> хлѣба в</w:t>
      </w:r>
      <w:r w:rsidR="009A18E9">
        <w:t>ъ</w:t>
      </w:r>
      <w:r>
        <w:t xml:space="preserve"> удобное вре-</w:t>
      </w:r>
      <w:r>
        <w:br/>
        <w:t>мя и по недорогой цѣнѣ, во-ііервых</w:t>
      </w:r>
      <w:r w:rsidR="009A18E9">
        <w:t>ъ</w:t>
      </w:r>
      <w:r>
        <w:t xml:space="preserve"> соберется она го значитель-</w:t>
      </w:r>
      <w:r>
        <w:br/>
        <w:t>ное количество в</w:t>
      </w:r>
      <w:r w:rsidR="009A18E9">
        <w:t>ъ</w:t>
      </w:r>
      <w:r>
        <w:t xml:space="preserve"> лриличных</w:t>
      </w:r>
      <w:r w:rsidR="009A18E9">
        <w:t>ъ</w:t>
      </w:r>
      <w:r>
        <w:t xml:space="preserve"> пунктах</w:t>
      </w:r>
      <w:r w:rsidR="009A18E9">
        <w:t>ъ</w:t>
      </w:r>
      <w:r>
        <w:t xml:space="preserve"> для продовольствія</w:t>
      </w:r>
      <w:r>
        <w:br/>
        <w:t>войск</w:t>
      </w:r>
      <w:r w:rsidR="009A18E9">
        <w:t>ъ</w:t>
      </w:r>
      <w:r>
        <w:t>, которое будег</w:t>
      </w:r>
      <w:r w:rsidR="009A18E9">
        <w:t>ъ</w:t>
      </w:r>
      <w:r>
        <w:t xml:space="preserve"> обезпечено вѣрными запасами, по уме-</w:t>
      </w:r>
      <w:r>
        <w:br/>
        <w:t>ренной цѣнѣ; во-вторых</w:t>
      </w:r>
      <w:r w:rsidR="009A18E9">
        <w:t>ъ</w:t>
      </w:r>
      <w:r>
        <w:t>, елѣдствіл случающихся часто всеоб-</w:t>
      </w:r>
      <w:r>
        <w:br/>
        <w:t>щих</w:t>
      </w:r>
      <w:r w:rsidR="009A18E9">
        <w:t>ъ</w:t>
      </w:r>
      <w:r>
        <w:t xml:space="preserve"> неурожаев</w:t>
      </w:r>
      <w:r w:rsidR="009A18E9">
        <w:t>ъ</w:t>
      </w:r>
      <w:r>
        <w:t xml:space="preserve"> не будут</w:t>
      </w:r>
      <w:r w:rsidR="009A18E9">
        <w:t>ъ</w:t>
      </w:r>
      <w:r>
        <w:t xml:space="preserve"> столь чувствительны, ибо откроется</w:t>
      </w:r>
      <w:r>
        <w:br/>
        <w:t>возможность, кромѣ продовольствія войск</w:t>
      </w:r>
      <w:r w:rsidR="009A18E9">
        <w:t>ъ</w:t>
      </w:r>
      <w:r>
        <w:t>, для нуждающихся вы-</w:t>
      </w:r>
      <w:r>
        <w:br/>
        <w:t>пускать в</w:t>
      </w:r>
      <w:r w:rsidR="009A18E9">
        <w:t>ъ</w:t>
      </w:r>
      <w:r>
        <w:t xml:space="preserve"> продажу хлѣб ь в</w:t>
      </w:r>
      <w:r w:rsidR="009A18E9">
        <w:t>ъ</w:t>
      </w:r>
      <w:r>
        <w:t xml:space="preserve"> добавок</w:t>
      </w:r>
      <w:r w:rsidR="009A18E9">
        <w:t>ъ</w:t>
      </w:r>
      <w:r>
        <w:t xml:space="preserve"> к</w:t>
      </w:r>
      <w:r w:rsidR="009A18E9">
        <w:t>ъ</w:t>
      </w:r>
      <w:r>
        <w:t>запасам</w:t>
      </w:r>
      <w:r w:rsidR="009A18E9">
        <w:t>ъ</w:t>
      </w:r>
      <w:r>
        <w:t>,имеющимся в</w:t>
      </w:r>
      <w:r w:rsidR="009A18E9">
        <w:t>ъ</w:t>
      </w:r>
      <w:r>
        <w:br/>
        <w:t>сельских</w:t>
      </w:r>
      <w:r w:rsidR="009A18E9">
        <w:t>ъ</w:t>
      </w:r>
      <w:r>
        <w:t xml:space="preserve"> хлѣбиых</w:t>
      </w:r>
      <w:r w:rsidR="009A18E9">
        <w:t>ъ</w:t>
      </w:r>
      <w:r>
        <w:t xml:space="preserve"> магазинах</w:t>
      </w:r>
      <w:r w:rsidR="009A18E9">
        <w:t>ъ</w:t>
      </w:r>
      <w:r>
        <w:t>, коих</w:t>
      </w:r>
      <w:r w:rsidR="009A18E9">
        <w:t>ъ</w:t>
      </w:r>
      <w:r>
        <w:t xml:space="preserve"> в</w:t>
      </w:r>
      <w:r w:rsidR="009A18E9">
        <w:t>ъ</w:t>
      </w:r>
      <w:r>
        <w:t xml:space="preserve"> иных</w:t>
      </w:r>
      <w:r w:rsidR="009A18E9">
        <w:t>ъ</w:t>
      </w:r>
      <w:r>
        <w:t xml:space="preserve"> случаях</w:t>
      </w:r>
      <w:r w:rsidR="009A18E9">
        <w:t>ъ</w:t>
      </w:r>
      <w:r>
        <w:t xml:space="preserve"> бы-</w:t>
      </w:r>
      <w:r>
        <w:br/>
        <w:t>вает</w:t>
      </w:r>
      <w:r w:rsidR="009A18E9">
        <w:t>ъ</w:t>
      </w:r>
      <w:r>
        <w:t xml:space="preserve"> недостаточно. В</w:t>
      </w:r>
      <w:r w:rsidR="009A18E9">
        <w:t>ъ</w:t>
      </w:r>
      <w:r>
        <w:t>-третьих</w:t>
      </w:r>
      <w:r w:rsidR="009A18E9">
        <w:t>ъ</w:t>
      </w:r>
      <w:r>
        <w:t>, казенная подать будег</w:t>
      </w:r>
      <w:r w:rsidR="009A18E9">
        <w:t>ъ</w:t>
      </w:r>
      <w:r>
        <w:t xml:space="preserve"> посту-</w:t>
      </w:r>
      <w:r>
        <w:br/>
        <w:t>пать изгіравио и сим</w:t>
      </w:r>
      <w:r w:rsidR="009A18E9">
        <w:t>ъ</w:t>
      </w:r>
      <w:r>
        <w:t xml:space="preserve"> -способом</w:t>
      </w:r>
      <w:r w:rsidR="00E56DF5">
        <w:t>ъ</w:t>
      </w:r>
      <w:r>
        <w:t xml:space="preserve"> всѣ недоимки выплатятся без</w:t>
      </w:r>
      <w:r w:rsidR="009A18E9">
        <w:t>ъ</w:t>
      </w:r>
      <w:r>
        <w:br/>
        <w:t>затруднен ія.</w:t>
      </w:r>
    </w:p>
    <w:p w:rsidR="00810524" w:rsidRDefault="00731517">
      <w:pPr>
        <w:pStyle w:val="Bodytext21"/>
        <w:shd w:val="clear" w:color="auto" w:fill="auto"/>
        <w:spacing w:after="56" w:line="278" w:lineRule="exact"/>
        <w:ind w:firstLine="307"/>
        <w:jc w:val="both"/>
      </w:pPr>
      <w:r>
        <w:t>Достойно вниманія , что за ДО лѣт</w:t>
      </w:r>
      <w:r w:rsidR="009A18E9">
        <w:t>ъ</w:t>
      </w:r>
      <w:r>
        <w:t xml:space="preserve"> пред</w:t>
      </w:r>
      <w:r w:rsidR="009A18E9">
        <w:t>ъ</w:t>
      </w:r>
      <w:r>
        <w:t xml:space="preserve"> сим</w:t>
      </w:r>
      <w:r w:rsidR="009A18E9">
        <w:t>ъ</w:t>
      </w:r>
      <w:r>
        <w:t xml:space="preserve"> причины про-</w:t>
      </w:r>
      <w:r>
        <w:br/>
        <w:t>тивоположныя послужили новодом</w:t>
      </w:r>
      <w:r w:rsidR="009A18E9">
        <w:t>ъ</w:t>
      </w:r>
      <w:r>
        <w:t xml:space="preserve"> к</w:t>
      </w:r>
      <w:r w:rsidR="009A18E9">
        <w:t>ъ</w:t>
      </w:r>
      <w:r>
        <w:t xml:space="preserve"> составлснію одних</w:t>
      </w:r>
      <w:r w:rsidR="009A18E9">
        <w:t>ъ</w:t>
      </w:r>
      <w:r>
        <w:t xml:space="preserve"> и</w:t>
      </w:r>
      <w:r>
        <w:br/>
        <w:t>тѣх</w:t>
      </w:r>
      <w:r w:rsidR="009A18E9">
        <w:t>ъ</w:t>
      </w:r>
      <w:r>
        <w:t xml:space="preserve"> же предположеній. В</w:t>
      </w:r>
      <w:r w:rsidR="009A18E9">
        <w:t>ъ</w:t>
      </w:r>
      <w:r>
        <w:t xml:space="preserve"> 1798 году дороговизна хлѣба подала</w:t>
      </w:r>
      <w:r>
        <w:br/>
        <w:t>мысль об</w:t>
      </w:r>
      <w:r w:rsidR="009A18E9">
        <w:t>ъ</w:t>
      </w:r>
      <w:r>
        <w:t xml:space="preserve"> учрежденін складочных</w:t>
      </w:r>
      <w:r w:rsidR="009A18E9">
        <w:t>ъ</w:t>
      </w:r>
      <w:r>
        <w:t xml:space="preserve"> магазинов</w:t>
      </w:r>
      <w:r w:rsidR="009A18E9">
        <w:t>ъ</w:t>
      </w:r>
      <w:r>
        <w:t xml:space="preserve"> , с</w:t>
      </w:r>
      <w:r w:rsidR="009A18E9">
        <w:t>ъ</w:t>
      </w:r>
      <w:r>
        <w:t xml:space="preserve"> тою цѣлью,</w:t>
      </w:r>
      <w:r>
        <w:br/>
        <w:t>чтоб</w:t>
      </w:r>
      <w:r w:rsidR="009A18E9">
        <w:t>ъ</w:t>
      </w:r>
      <w:r>
        <w:t xml:space="preserve"> во время непомѣрнаго возвышеніл цѣн</w:t>
      </w:r>
      <w:r w:rsidR="009A18E9">
        <w:t>ъ</w:t>
      </w:r>
      <w:r>
        <w:t>, выпускать из</w:t>
      </w:r>
      <w:r w:rsidR="009A18E9">
        <w:t>ъ</w:t>
      </w:r>
      <w:r>
        <w:br/>
        <w:t>этих</w:t>
      </w:r>
      <w:r w:rsidR="009A18E9">
        <w:t>ъ</w:t>
      </w:r>
      <w:r>
        <w:t xml:space="preserve"> магазинов</w:t>
      </w:r>
      <w:r w:rsidR="009A18E9">
        <w:t>ъ</w:t>
      </w:r>
      <w:r>
        <w:t xml:space="preserve"> значительное количество хлѣба для продоволь-</w:t>
      </w:r>
      <w:r>
        <w:br/>
        <w:t>ствія войск</w:t>
      </w:r>
      <w:r w:rsidR="009A18E9">
        <w:t>ъ</w:t>
      </w:r>
      <w:r>
        <w:t xml:space="preserve"> и разпродажи, и тѣм</w:t>
      </w:r>
      <w:r w:rsidR="009A18E9">
        <w:t>ъ</w:t>
      </w:r>
      <w:r>
        <w:t xml:space="preserve"> способствовать к</w:t>
      </w:r>
      <w:r w:rsidR="009A18E9">
        <w:t>ъ</w:t>
      </w:r>
      <w:r>
        <w:t xml:space="preserve"> пониженію</w:t>
      </w:r>
      <w:r>
        <w:br/>
        <w:t>цѣн</w:t>
      </w:r>
      <w:r w:rsidR="009A18E9">
        <w:t>ъ</w:t>
      </w:r>
      <w:r>
        <w:t>: в</w:t>
      </w:r>
      <w:r w:rsidR="009A18E9">
        <w:t>ъ</w:t>
      </w:r>
      <w:r>
        <w:t xml:space="preserve"> 1857 году, напротив</w:t>
      </w:r>
      <w:r w:rsidR="009A18E9">
        <w:t>ъ</w:t>
      </w:r>
      <w:r>
        <w:t>, постепенное пониженіе цѣн</w:t>
      </w:r>
      <w:r w:rsidR="009A18E9">
        <w:t>ъ</w:t>
      </w:r>
      <w:r>
        <w:t>, обна-</w:t>
      </w:r>
      <w:r>
        <w:br/>
        <w:t>ружившееся вз. послѣдніе 20 лѣт</w:t>
      </w:r>
      <w:r w:rsidR="009A18E9">
        <w:t>ъ</w:t>
      </w:r>
      <w:r>
        <w:t xml:space="preserve"> и наконец</w:t>
      </w:r>
      <w:r w:rsidR="009A18E9">
        <w:t>ъ</w:t>
      </w:r>
      <w:r>
        <w:t xml:space="preserve"> совершенный упа-</w:t>
      </w:r>
      <w:r>
        <w:br/>
        <w:t>док</w:t>
      </w:r>
      <w:r w:rsidR="009A18E9">
        <w:t>ъ</w:t>
      </w:r>
      <w:r>
        <w:t xml:space="preserve"> их</w:t>
      </w:r>
      <w:r w:rsidR="009A18E9">
        <w:t>ъ</w:t>
      </w:r>
      <w:r>
        <w:t xml:space="preserve"> понудили к</w:t>
      </w:r>
      <w:r w:rsidR="009A18E9">
        <w:t>ъ</w:t>
      </w:r>
      <w:r>
        <w:t xml:space="preserve"> составленію предположеній об</w:t>
      </w:r>
      <w:r w:rsidR="009A18E9">
        <w:t>ъ</w:t>
      </w:r>
      <w:r>
        <w:t xml:space="preserve"> учрежде-</w:t>
      </w:r>
      <w:r>
        <w:br/>
        <w:t>нін подобных</w:t>
      </w:r>
      <w:r w:rsidR="00504B04">
        <w:t>ъ</w:t>
      </w:r>
      <w:r>
        <w:t xml:space="preserve"> же магазинов</w:t>
      </w:r>
      <w:r w:rsidR="009A18E9">
        <w:t>ъ</w:t>
      </w:r>
      <w:r>
        <w:t>, которые могли бы принимать</w:t>
      </w:r>
      <w:r>
        <w:br/>
        <w:t>вь себя хлѣб</w:t>
      </w:r>
      <w:r w:rsidR="009A18E9">
        <w:t>ъ</w:t>
      </w:r>
      <w:r>
        <w:t xml:space="preserve"> во время урожая при непомѣрном</w:t>
      </w:r>
      <w:r w:rsidR="009A18E9">
        <w:t>ъ</w:t>
      </w:r>
      <w:r>
        <w:t xml:space="preserve"> пониженіи</w:t>
      </w:r>
      <w:r>
        <w:br/>
        <w:t>цѣн</w:t>
      </w:r>
      <w:r w:rsidR="009A18E9">
        <w:t>ъ</w:t>
      </w:r>
      <w:r>
        <w:t>. — Не менѣе того должно согласиться , что как</w:t>
      </w:r>
      <w:r w:rsidR="009A18E9">
        <w:t>ъ</w:t>
      </w:r>
      <w:r>
        <w:t xml:space="preserve"> в</w:t>
      </w:r>
      <w:r w:rsidR="009A18E9">
        <w:t>ъ</w:t>
      </w:r>
      <w:r>
        <w:t xml:space="preserve"> том</w:t>
      </w:r>
      <w:r w:rsidR="009A18E9">
        <w:t>ъ</w:t>
      </w:r>
      <w:r>
        <w:t>,</w:t>
      </w:r>
      <w:r>
        <w:br/>
        <w:t>так</w:t>
      </w:r>
      <w:r w:rsidR="009A18E9">
        <w:t>ъ</w:t>
      </w:r>
      <w:r>
        <w:t xml:space="preserve"> и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случаѣ сіи предположёнія основаны на вѣрном</w:t>
      </w:r>
      <w:r w:rsidR="009A18E9">
        <w:t>ъ</w:t>
      </w:r>
      <w:r>
        <w:br/>
        <w:t>разечетѣ ; ибо как</w:t>
      </w:r>
      <w:r w:rsidR="009A18E9">
        <w:t>ъ</w:t>
      </w:r>
      <w:r>
        <w:t xml:space="preserve"> излишнее возвышеніе цѣн</w:t>
      </w:r>
      <w:r w:rsidR="009A18E9">
        <w:t>ъ</w:t>
      </w:r>
      <w:r>
        <w:t xml:space="preserve"> , так</w:t>
      </w:r>
      <w:r w:rsidR="009A18E9">
        <w:t>ъ</w:t>
      </w:r>
      <w:r>
        <w:t xml:space="preserve"> и упадок</w:t>
      </w:r>
      <w:r w:rsidR="009A18E9">
        <w:t>ъ</w:t>
      </w:r>
      <w:r>
        <w:br/>
        <w:t>их</w:t>
      </w:r>
      <w:r w:rsidR="009A18E9">
        <w:t>ъ</w:t>
      </w:r>
      <w:r>
        <w:t xml:space="preserve"> есть нарушеніе равновѣсія в</w:t>
      </w:r>
      <w:r w:rsidR="009A18E9">
        <w:t>ъ</w:t>
      </w:r>
      <w:r>
        <w:t xml:space="preserve"> торгѣ хлѣбом</w:t>
      </w:r>
      <w:r w:rsidR="009A18E9">
        <w:t>ъ</w:t>
      </w:r>
      <w:r>
        <w:t>, к</w:t>
      </w:r>
      <w:r w:rsidR="009A18E9">
        <w:t>ъ</w:t>
      </w:r>
      <w:r>
        <w:t xml:space="preserve"> возстаиовле-</w:t>
      </w:r>
      <w:r>
        <w:br/>
        <w:t>нію коего вь обоих</w:t>
      </w:r>
      <w:r w:rsidR="009A18E9">
        <w:t>ъ</w:t>
      </w:r>
      <w:r>
        <w:t xml:space="preserve"> случаяхь необходимо вспомогательное сред-</w:t>
      </w:r>
      <w:r>
        <w:br/>
        <w:t>ство, могущее служить к</w:t>
      </w:r>
      <w:r w:rsidR="009A18E9">
        <w:t>ъ</w:t>
      </w:r>
      <w:r>
        <w:t xml:space="preserve"> удержанію соразмѣрности в</w:t>
      </w:r>
      <w:r w:rsidR="009A18E9">
        <w:t>ъ</w:t>
      </w:r>
      <w:r>
        <w:t xml:space="preserve"> цѣнах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07"/>
        <w:jc w:val="both"/>
      </w:pPr>
      <w:r>
        <w:t>Из</w:t>
      </w:r>
      <w:r w:rsidR="009A18E9">
        <w:t>ъ</w:t>
      </w:r>
      <w:r>
        <w:t xml:space="preserve"> сравнснія тѣх</w:t>
      </w:r>
      <w:r w:rsidR="009A18E9">
        <w:t>ъ</w:t>
      </w:r>
      <w:r>
        <w:t xml:space="preserve"> и других</w:t>
      </w:r>
      <w:r w:rsidR="009A18E9">
        <w:t>ъ</w:t>
      </w:r>
      <w:r>
        <w:t xml:space="preserve"> предположеній явствует</w:t>
      </w:r>
      <w:r w:rsidR="009A18E9">
        <w:t>ъ</w:t>
      </w:r>
      <w:r>
        <w:t>, что</w:t>
      </w:r>
      <w:r>
        <w:br/>
        <w:t>проекть, внесенный в</w:t>
      </w:r>
      <w:r w:rsidR="009A18E9">
        <w:t>ъ</w:t>
      </w:r>
      <w:r>
        <w:t xml:space="preserve"> 1798 г. в</w:t>
      </w:r>
      <w:r w:rsidR="009A18E9">
        <w:t>ъ</w:t>
      </w:r>
      <w:r>
        <w:t xml:space="preserve"> Экспедицію Государственна го</w:t>
      </w:r>
      <w:r>
        <w:br/>
        <w:t>Хозяйства, может</w:t>
      </w:r>
      <w:r w:rsidR="009A18E9">
        <w:t>ъ</w:t>
      </w:r>
      <w:r>
        <w:t xml:space="preserve"> служить дополненіем</w:t>
      </w:r>
      <w:r w:rsidR="009A18E9">
        <w:t>ъ</w:t>
      </w:r>
      <w:r>
        <w:t xml:space="preserve"> к</w:t>
      </w:r>
      <w:r w:rsidR="009A18E9">
        <w:t>ъ</w:t>
      </w:r>
      <w:r>
        <w:t xml:space="preserve"> предположеніям</w:t>
      </w:r>
      <w:r w:rsidR="009A18E9">
        <w:t>ъ</w:t>
      </w:r>
      <w:r>
        <w:t>, со-</w:t>
      </w:r>
      <w:r>
        <w:br/>
        <w:t>ставленным</w:t>
      </w:r>
      <w:r w:rsidR="009A18E9">
        <w:t>ъ</w:t>
      </w:r>
      <w:r>
        <w:t xml:space="preserve"> в</w:t>
      </w:r>
      <w:r w:rsidR="009A18E9">
        <w:t>ъ</w:t>
      </w:r>
      <w:r>
        <w:t xml:space="preserve"> 1857 г., что описанные в</w:t>
      </w:r>
      <w:r w:rsidR="009A18E9">
        <w:t>ъ</w:t>
      </w:r>
      <w:r>
        <w:t xml:space="preserve"> лервом</w:t>
      </w:r>
      <w:r w:rsidR="009A18E9">
        <w:t>ъ</w:t>
      </w:r>
      <w:r>
        <w:t xml:space="preserve"> способы сбыта</w:t>
      </w:r>
      <w:r>
        <w:br w:type="page"/>
      </w:r>
    </w:p>
    <w:p w:rsidR="00810524" w:rsidRDefault="00731517">
      <w:pPr>
        <w:pStyle w:val="Heading50"/>
        <w:keepNext/>
        <w:keepLines/>
        <w:shd w:val="clear" w:color="auto" w:fill="auto"/>
        <w:spacing w:after="249" w:line="220" w:lineRule="exact"/>
        <w:ind w:left="20"/>
      </w:pPr>
      <w:bookmarkStart w:id="21" w:name="bookmark22"/>
      <w:r>
        <w:lastRenderedPageBreak/>
        <w:t>Y</w:t>
      </w:r>
      <w:bookmarkEnd w:id="21"/>
    </w:p>
    <w:p w:rsidR="00810524" w:rsidRDefault="00731517">
      <w:pPr>
        <w:pStyle w:val="Heading30"/>
        <w:keepNext/>
        <w:keepLines/>
        <w:shd w:val="clear" w:color="auto" w:fill="auto"/>
        <w:spacing w:before="0" w:after="595" w:line="540" w:lineRule="exact"/>
        <w:ind w:right="100"/>
      </w:pPr>
      <w:bookmarkStart w:id="22" w:name="bookmark23"/>
      <w:r>
        <w:rPr>
          <w:rStyle w:val="Heading3Spacing3pt1"/>
          <w:b/>
          <w:bCs/>
        </w:rPr>
        <w:t>КРИТИКА.</w:t>
      </w:r>
      <w:bookmarkEnd w:id="22"/>
    </w:p>
    <w:p w:rsidR="00810524" w:rsidRDefault="00731517">
      <w:pPr>
        <w:pStyle w:val="Bodytext690"/>
        <w:shd w:val="clear" w:color="auto" w:fill="auto"/>
        <w:spacing w:after="148" w:line="312" w:lineRule="exact"/>
        <w:ind w:left="200" w:hanging="109"/>
        <w:jc w:val="left"/>
      </w:pPr>
      <w:r>
        <w:rPr>
          <w:rStyle w:val="Bodytext69115ptNotItalic"/>
        </w:rPr>
        <w:t>ГОРЕ ОТ</w:t>
      </w:r>
      <w:r w:rsidR="00FC273B">
        <w:rPr>
          <w:rStyle w:val="Bodytext69115ptNotItalic"/>
        </w:rPr>
        <w:t>ѣ</w:t>
      </w:r>
      <w:r>
        <w:rPr>
          <w:rStyle w:val="Bodytext69115ptNotItalic"/>
        </w:rPr>
        <w:t xml:space="preserve"> УМА. </w:t>
      </w:r>
      <w:r>
        <w:t>Комеділ в</w:t>
      </w:r>
      <w:r w:rsidR="009A18E9">
        <w:t>ъ</w:t>
      </w:r>
      <w:r>
        <w:t xml:space="preserve"> четырех</w:t>
      </w:r>
      <w:r w:rsidR="009A18E9">
        <w:t>ъ</w:t>
      </w:r>
      <w:r>
        <w:t xml:space="preserve"> ді</w:t>
      </w:r>
      <w:r w:rsidR="009A18E9">
        <w:t>ъ</w:t>
      </w:r>
      <w:r>
        <w:t>йствілх</w:t>
      </w:r>
      <w:r w:rsidR="009A18E9">
        <w:t>ъ</w:t>
      </w:r>
      <w:r>
        <w:t>, в</w:t>
      </w:r>
      <w:r w:rsidR="009A18E9">
        <w:t>ъ</w:t>
      </w:r>
      <w:r>
        <w:t xml:space="preserve"> стихах</w:t>
      </w:r>
      <w:r w:rsidR="009A18E9">
        <w:t>ъ</w:t>
      </w:r>
      <w:r>
        <w:t>.</w:t>
      </w:r>
      <w:r>
        <w:br/>
        <w:t>Согипеніе</w:t>
      </w:r>
      <w:r>
        <w:rPr>
          <w:rStyle w:val="Bodytext69115ptNotItalic"/>
        </w:rPr>
        <w:t xml:space="preserve"> </w:t>
      </w:r>
      <w:r>
        <w:rPr>
          <w:rStyle w:val="Bodytext6995ptNotItalic"/>
        </w:rPr>
        <w:t xml:space="preserve">А. С. Грибоѣдова. </w:t>
      </w:r>
      <w:r>
        <w:rPr>
          <w:rStyle w:val="Bodytext699ptNotItalicSpacing1pt"/>
        </w:rPr>
        <w:t xml:space="preserve">Второе издаіііе. </w:t>
      </w:r>
      <w:r>
        <w:t>С.-ГІ.бгрг</w:t>
      </w:r>
      <w:r w:rsidR="009A18E9">
        <w:t>ъ</w:t>
      </w:r>
      <w:r>
        <w:t>.</w:t>
      </w:r>
      <w:r>
        <w:rPr>
          <w:rStyle w:val="Bodytext69115ptNotItalic"/>
        </w:rPr>
        <w:t xml:space="preserve"> </w:t>
      </w:r>
      <w:r>
        <w:rPr>
          <w:rStyle w:val="Bodytext6995ptNotItalic"/>
        </w:rPr>
        <w:t>1859.</w:t>
      </w:r>
    </w:p>
    <w:p w:rsidR="00810524" w:rsidRDefault="00731517">
      <w:pPr>
        <w:pStyle w:val="Bodytext50"/>
        <w:shd w:val="clear" w:color="auto" w:fill="auto"/>
        <w:spacing w:line="202" w:lineRule="exact"/>
        <w:ind w:left="3080" w:right="820" w:hanging="2"/>
      </w:pPr>
      <w:r>
        <w:t>Как</w:t>
      </w:r>
      <w:r w:rsidR="009A18E9">
        <w:t>ъ</w:t>
      </w:r>
      <w:r>
        <w:t xml:space="preserve"> посравішть, да посмотреть</w:t>
      </w:r>
      <w:r>
        <w:br/>
        <w:t>Вѣк</w:t>
      </w:r>
      <w:r w:rsidR="009A18E9">
        <w:t>ъ</w:t>
      </w:r>
      <w:r>
        <w:t xml:space="preserve"> пыііѣшпіГі іі </w:t>
      </w:r>
      <w:r>
        <w:rPr>
          <w:rStyle w:val="Bodytext5SmallCaps"/>
          <w:b/>
          <w:bCs/>
        </w:rPr>
        <w:t>віік</w:t>
      </w:r>
      <w:r w:rsidR="009A18E9">
        <w:rPr>
          <w:rStyle w:val="Bodytext5SmallCaps"/>
          <w:b/>
          <w:bCs/>
        </w:rPr>
        <w:t>ъ</w:t>
      </w:r>
      <w:r>
        <w:t xml:space="preserve"> мішувшій:</w:t>
      </w:r>
    </w:p>
    <w:p w:rsidR="00810524" w:rsidRDefault="00731517">
      <w:pPr>
        <w:pStyle w:val="Bodytext50"/>
        <w:shd w:val="clear" w:color="auto" w:fill="auto"/>
        <w:spacing w:line="202" w:lineRule="exact"/>
        <w:ind w:left="3080" w:hanging="2"/>
      </w:pPr>
      <w:r>
        <w:t>Свежо прсдаиіе, а верится с</w:t>
      </w:r>
      <w:r w:rsidR="009A18E9">
        <w:t>ъ</w:t>
      </w:r>
      <w:r>
        <w:t xml:space="preserve"> трудом</w:t>
      </w:r>
      <w:r w:rsidR="009A18E9">
        <w:t>ъ</w:t>
      </w:r>
      <w:r>
        <w:t>!</w:t>
      </w:r>
    </w:p>
    <w:p w:rsidR="00810524" w:rsidRDefault="008C3761">
      <w:pPr>
        <w:pStyle w:val="Bodytext50"/>
        <w:shd w:val="clear" w:color="auto" w:fill="auto"/>
        <w:spacing w:line="160" w:lineRule="exact"/>
        <w:ind w:left="4080" w:firstLine="10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554304" behindDoc="1" locked="0" layoutInCell="1" allowOverlap="1">
                <wp:simplePos x="0" y="0"/>
                <wp:positionH relativeFrom="margin">
                  <wp:posOffset>48895</wp:posOffset>
                </wp:positionH>
                <wp:positionV relativeFrom="paragraph">
                  <wp:posOffset>478790</wp:posOffset>
                </wp:positionV>
                <wp:extent cx="2148840" cy="3962400"/>
                <wp:effectExtent l="0" t="0" r="0" b="0"/>
                <wp:wrapTopAndBottom/>
                <wp:docPr id="2176" name="Text Box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48840" cy="396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4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Было время, когда тсорія искусства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представлялась съ математической точ 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постію, такъ-что для постижепія ис-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кусства не нужно было иметь отъ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роды чувство нзлщиаго, а слѣдова-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 и развивать его наукою и 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ченісмъ. Стоило присесть на часокъ,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прочесть любую нінтнку—и потомъ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разеуждать обь искусстве вдоль и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переть. Въ этихъ піитикахъ основою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была—идея искусства, какъ подража-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иія природе, съ приличными, </w:t>
                            </w:r>
                            <w:r>
                              <w:rPr>
                                <w:rStyle w:val="Bodytext129ptExact"/>
                              </w:rPr>
                              <w:t>ВІІрО-</w:t>
                            </w:r>
                            <w:r>
                              <w:rPr>
                                <w:rStyle w:val="Bodytext129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чемъ, украшеиілмн, въ роде муінекъ,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бвлилъ и румянь,или въ роде подстрп-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женпыхъ аллеи регуляриаго сада.Объ-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лепнвъ такъ премудро и такъ глубоко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зпаченіе Искусства, приступали 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раздѣленно его на роды. Поэзія 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делилась на лирическую, эпическую,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драматическую, дидактическую, опи-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сательную, эпистолярную, пастуше-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скую, сатирическую, эпиграмматиче-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скую, и проч. и проч.,— всего не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речтешь. На чемъ основывалось это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раздѣление? — На впецінихе лризиа-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ѣ VIII. — Отд. V.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1" o:spid="_x0000_s1159" type="#_x0000_t202" style="position:absolute;left:0;text-align:left;margin-left:3.85pt;margin-top:37.7pt;width:169.2pt;height:312pt;z-index:-2517621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42"/>
                        <w:jc w:val="both"/>
                      </w:pPr>
                      <w:r>
                        <w:rPr>
                          <w:rStyle w:val="Bodytext12Exact"/>
                        </w:rPr>
                        <w:t>Было время, когда тсорія искусства</w:t>
                      </w:r>
                      <w:r>
                        <w:rPr>
                          <w:rStyle w:val="Bodytext12Exact"/>
                        </w:rPr>
                        <w:br/>
                        <w:t>представлялась съ математической точ -</w:t>
                      </w:r>
                      <w:r>
                        <w:rPr>
                          <w:rStyle w:val="Bodytext12Exact"/>
                        </w:rPr>
                        <w:br/>
                        <w:t>постію, такъ-что для постижепія ис-</w:t>
                      </w:r>
                      <w:r>
                        <w:rPr>
                          <w:rStyle w:val="Bodytext12Exact"/>
                        </w:rPr>
                        <w:br/>
                        <w:t>кусства не нужно было иметь отъ при-</w:t>
                      </w:r>
                      <w:r>
                        <w:rPr>
                          <w:rStyle w:val="Bodytext12Exact"/>
                        </w:rPr>
                        <w:br/>
                        <w:t>роды чувство нзлщиаго, а слѣдова-</w:t>
                      </w:r>
                      <w:r>
                        <w:rPr>
                          <w:rStyle w:val="Bodytext12Exact"/>
                        </w:rPr>
                        <w:br/>
                        <w:t>тельно и развивать его наукою и у-</w:t>
                      </w:r>
                      <w:r>
                        <w:rPr>
                          <w:rStyle w:val="Bodytext12Exact"/>
                        </w:rPr>
                        <w:br/>
                        <w:t>ченісмъ. Стоило присесть на часокъ,</w:t>
                      </w:r>
                      <w:r>
                        <w:rPr>
                          <w:rStyle w:val="Bodytext12Exact"/>
                        </w:rPr>
                        <w:br/>
                        <w:t>да прочесть любую нінтнку—и потомъ</w:t>
                      </w:r>
                      <w:r>
                        <w:rPr>
                          <w:rStyle w:val="Bodytext12Exact"/>
                        </w:rPr>
                        <w:br/>
                        <w:t>разеуждать обь искусстве вдоль и по-</w:t>
                      </w:r>
                      <w:r>
                        <w:rPr>
                          <w:rStyle w:val="Bodytext12Exact"/>
                        </w:rPr>
                        <w:br/>
                        <w:t>переть. Въ этихъ піитикахъ основою</w:t>
                      </w:r>
                      <w:r>
                        <w:rPr>
                          <w:rStyle w:val="Bodytext12Exact"/>
                        </w:rPr>
                        <w:br/>
                        <w:t>была—идея искусства, какъ подража-</w:t>
                      </w:r>
                      <w:r>
                        <w:rPr>
                          <w:rStyle w:val="Bodytext12Exact"/>
                        </w:rPr>
                        <w:br/>
                        <w:t xml:space="preserve">иія природе, съ приличными, </w:t>
                      </w:r>
                      <w:r>
                        <w:rPr>
                          <w:rStyle w:val="Bodytext129ptExact"/>
                        </w:rPr>
                        <w:t>ВІІрО-</w:t>
                      </w:r>
                      <w:r>
                        <w:rPr>
                          <w:rStyle w:val="Bodytext129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чемъ, украшеиілмн, въ роде муінекъ,</w:t>
                      </w:r>
                      <w:r>
                        <w:rPr>
                          <w:rStyle w:val="Bodytext12Exact"/>
                        </w:rPr>
                        <w:br/>
                        <w:t>бвлилъ и румянь,или въ роде подстрп-</w:t>
                      </w:r>
                      <w:r>
                        <w:rPr>
                          <w:rStyle w:val="Bodytext12Exact"/>
                        </w:rPr>
                        <w:br/>
                        <w:t>женпыхъ аллеи регуляриаго сада.Объ-</w:t>
                      </w:r>
                      <w:r>
                        <w:rPr>
                          <w:rStyle w:val="Bodytext12Exact"/>
                        </w:rPr>
                        <w:br/>
                        <w:t>лепнвъ такъ премудро и такъ глубоко</w:t>
                      </w:r>
                      <w:r>
                        <w:rPr>
                          <w:rStyle w:val="Bodytext12Exact"/>
                        </w:rPr>
                        <w:br/>
                        <w:t>зпаченіе Искусства, приступали къ</w:t>
                      </w:r>
                      <w:r>
                        <w:rPr>
                          <w:rStyle w:val="Bodytext12Exact"/>
                        </w:rPr>
                        <w:br/>
                        <w:t>раздѣленно его на роды. Поэзія раз-</w:t>
                      </w:r>
                      <w:r>
                        <w:rPr>
                          <w:rStyle w:val="Bodytext12Exact"/>
                        </w:rPr>
                        <w:br/>
                        <w:t>делилась на лирическую, эпическую,</w:t>
                      </w:r>
                      <w:r>
                        <w:rPr>
                          <w:rStyle w:val="Bodytext12Exact"/>
                        </w:rPr>
                        <w:br/>
                        <w:t>драматическую, дидактическую, опи-</w:t>
                      </w:r>
                      <w:r>
                        <w:rPr>
                          <w:rStyle w:val="Bodytext12Exact"/>
                        </w:rPr>
                        <w:br/>
                        <w:t>сательную, эпистолярную, пастуше-</w:t>
                      </w:r>
                      <w:r>
                        <w:rPr>
                          <w:rStyle w:val="Bodytext12Exact"/>
                        </w:rPr>
                        <w:br/>
                        <w:t>скую, сатирическую, эпиграмматиче-</w:t>
                      </w:r>
                      <w:r>
                        <w:rPr>
                          <w:rStyle w:val="Bodytext12Exact"/>
                        </w:rPr>
                        <w:br/>
                        <w:t>скую, и проч. и проч.,— всего не пе-</w:t>
                      </w:r>
                      <w:r>
                        <w:rPr>
                          <w:rStyle w:val="Bodytext12Exact"/>
                        </w:rPr>
                        <w:br/>
                        <w:t>речтешь. На чемъ основывалось это</w:t>
                      </w:r>
                      <w:r>
                        <w:rPr>
                          <w:rStyle w:val="Bodytext12Exact"/>
                        </w:rPr>
                        <w:br/>
                        <w:t>раздѣление? — На впецінихе лризиа-</w:t>
                      </w:r>
                      <w:r>
                        <w:rPr>
                          <w:rStyle w:val="Bodytext12Exact"/>
                        </w:rPr>
                        <w:br/>
                        <w:t>ѣ VIII. — Отд. V.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55328" behindDoc="1" locked="0" layoutInCell="1" allowOverlap="1">
                <wp:simplePos x="0" y="0"/>
                <wp:positionH relativeFrom="margin">
                  <wp:posOffset>2243455</wp:posOffset>
                </wp:positionH>
                <wp:positionV relativeFrom="paragraph">
                  <wp:posOffset>478790</wp:posOffset>
                </wp:positionV>
                <wp:extent cx="2157730" cy="3962400"/>
                <wp:effectExtent l="0" t="0" r="0" b="0"/>
                <wp:wrapTopAndBottom/>
                <wp:docPr id="2175" name="Text Box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7730" cy="396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240" w:lineRule="exact"/>
                              <w:ind w:firstLine="43"/>
                              <w:jc w:val="both"/>
                            </w:pPr>
                            <w:r>
                              <w:rPr>
                                <w:rStyle w:val="Bodytext65Exact"/>
                              </w:rPr>
                              <w:t>кахъ, на условной Форме, существо-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вавшей отвлеченно огь идем, нзъ ко-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торой необходимо должна выходить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всякая Форма. Что такое, иа-прнмеръ,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драматическая поэзія ? Вы думаете,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что это вопросе важный, для решенія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котораго требуется время, размышле-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иіе, изученіе, наука, о которомъ мож-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по написать разеужденіе, целую кни-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гу? — Ничего не бывало ! це успеете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перечесть но пальцамъ десяти, какъ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вамъ уже и готовъ самый точный и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самый удовлетворительный ответь. По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мн ѣнію однихъ — не слишкомъ - бой-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кихъ — драматическая поэзія есть те-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атральное зрелище, съ пекоторымъ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подражаніемъ природе къ наставле-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нію и увеселеиію служащее; другіс —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позамыслопатѣе и въ пінтнчеекпхъ хи-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тростлхъ наиболее нзкушенные— го-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ворятъ</w:t>
                            </w:r>
                            <w:r>
                              <w:rPr>
                                <w:rStyle w:val="Bodytext6575ptBoldItalicExact"/>
                              </w:rPr>
                              <w:t>,</w:t>
                            </w:r>
                            <w:r>
                              <w:rPr>
                                <w:rStyle w:val="Bodytext65Exact"/>
                              </w:rPr>
                              <w:t xml:space="preserve"> что драматическая поэзія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есть выраженіе настолщаго времени,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какъ эпическая — прошедшаго, а ли-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рическая—будущаго. Коротко и ясно!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Но, милостивые государи, мужи уче-</w:t>
                            </w:r>
                          </w:p>
                          <w:p w:rsidR="00C91E8D" w:rsidRDefault="00C91E8D">
                            <w:pPr>
                              <w:pStyle w:val="Bodytext93"/>
                              <w:shd w:val="clear" w:color="auto" w:fill="auto"/>
                              <w:ind w:right="360"/>
                            </w:pPr>
                            <w:r>
                              <w:rPr>
                                <w:rStyle w:val="Bodytext93BoldExact"/>
                              </w:rPr>
                              <w:t>1</w:t>
                            </w:r>
                            <w:r>
                              <w:t xml:space="preserve"> 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0" o:spid="_x0000_s1160" type="#_x0000_t202" style="position:absolute;left:0;text-align:left;margin-left:176.65pt;margin-top:37.7pt;width:169.9pt;height:312pt;z-index:-2517611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240" w:lineRule="exact"/>
                        <w:ind w:firstLine="43"/>
                        <w:jc w:val="both"/>
                      </w:pPr>
                      <w:r>
                        <w:rPr>
                          <w:rStyle w:val="Bodytext65Exact"/>
                        </w:rPr>
                        <w:t>кахъ, на условной Форме, существо-</w:t>
                      </w:r>
                      <w:r>
                        <w:rPr>
                          <w:rStyle w:val="Bodytext65Exact"/>
                        </w:rPr>
                        <w:br/>
                        <w:t>вавшей отвлеченно огь идем, нзъ ко-</w:t>
                      </w:r>
                      <w:r>
                        <w:rPr>
                          <w:rStyle w:val="Bodytext65Exact"/>
                        </w:rPr>
                        <w:br/>
                        <w:t>торой необходимо должна выходить</w:t>
                      </w:r>
                      <w:r>
                        <w:rPr>
                          <w:rStyle w:val="Bodytext65Exact"/>
                        </w:rPr>
                        <w:br/>
                        <w:t>всякая Форма. Что такое, иа-прнмеръ,</w:t>
                      </w:r>
                      <w:r>
                        <w:rPr>
                          <w:rStyle w:val="Bodytext65Exact"/>
                        </w:rPr>
                        <w:br/>
                        <w:t>драматическая поэзія ? Вы думаете,</w:t>
                      </w:r>
                      <w:r>
                        <w:rPr>
                          <w:rStyle w:val="Bodytext65Exact"/>
                        </w:rPr>
                        <w:br/>
                        <w:t>что это вопросе важный, для решенія</w:t>
                      </w:r>
                      <w:r>
                        <w:rPr>
                          <w:rStyle w:val="Bodytext65Exact"/>
                        </w:rPr>
                        <w:br/>
                        <w:t>котораго требуется время, размышле-</w:t>
                      </w:r>
                      <w:r>
                        <w:rPr>
                          <w:rStyle w:val="Bodytext65Exact"/>
                        </w:rPr>
                        <w:br/>
                        <w:t>иіе, изученіе, наука, о которомъ мож-</w:t>
                      </w:r>
                      <w:r>
                        <w:rPr>
                          <w:rStyle w:val="Bodytext65Exact"/>
                        </w:rPr>
                        <w:br/>
                        <w:t>по написать разеужденіе, целую кни-</w:t>
                      </w:r>
                      <w:r>
                        <w:rPr>
                          <w:rStyle w:val="Bodytext65Exact"/>
                        </w:rPr>
                        <w:br/>
                        <w:t>гу? — Ничего не бывало ! це успеете</w:t>
                      </w:r>
                      <w:r>
                        <w:rPr>
                          <w:rStyle w:val="Bodytext65Exact"/>
                        </w:rPr>
                        <w:br/>
                        <w:t>перечесть но пальцамъ десяти, какъ</w:t>
                      </w:r>
                      <w:r>
                        <w:rPr>
                          <w:rStyle w:val="Bodytext65Exact"/>
                        </w:rPr>
                        <w:br/>
                        <w:t>вамъ уже и готовъ самый точный и</w:t>
                      </w:r>
                      <w:r>
                        <w:rPr>
                          <w:rStyle w:val="Bodytext65Exact"/>
                        </w:rPr>
                        <w:br/>
                        <w:t>самый удовлетворительный ответь. По</w:t>
                      </w:r>
                      <w:r>
                        <w:rPr>
                          <w:rStyle w:val="Bodytext65Exact"/>
                        </w:rPr>
                        <w:br/>
                        <w:t>мн ѣнію однихъ — не слишкомъ - бой-</w:t>
                      </w:r>
                      <w:r>
                        <w:rPr>
                          <w:rStyle w:val="Bodytext65Exact"/>
                        </w:rPr>
                        <w:br/>
                        <w:t>кихъ — драматическая поэзія есть те-</w:t>
                      </w:r>
                      <w:r>
                        <w:rPr>
                          <w:rStyle w:val="Bodytext65Exact"/>
                        </w:rPr>
                        <w:br/>
                        <w:t>атральное зрелище, съ пекоторымъ</w:t>
                      </w:r>
                      <w:r>
                        <w:rPr>
                          <w:rStyle w:val="Bodytext65Exact"/>
                        </w:rPr>
                        <w:br/>
                        <w:t>подражаніемъ природе къ наставле-</w:t>
                      </w:r>
                      <w:r>
                        <w:rPr>
                          <w:rStyle w:val="Bodytext65Exact"/>
                        </w:rPr>
                        <w:br/>
                        <w:t>нію и увеселеиію служащее; другіс —</w:t>
                      </w:r>
                      <w:r>
                        <w:rPr>
                          <w:rStyle w:val="Bodytext65Exact"/>
                        </w:rPr>
                        <w:br/>
                        <w:t>позамыслопатѣе и въ пінтнчеекпхъ хи-</w:t>
                      </w:r>
                      <w:r>
                        <w:rPr>
                          <w:rStyle w:val="Bodytext65Exact"/>
                        </w:rPr>
                        <w:br/>
                        <w:t>тростлхъ наиболее нзкушенные— го-</w:t>
                      </w:r>
                      <w:r>
                        <w:rPr>
                          <w:rStyle w:val="Bodytext65Exact"/>
                        </w:rPr>
                        <w:br/>
                        <w:t>ворятъ</w:t>
                      </w:r>
                      <w:r>
                        <w:rPr>
                          <w:rStyle w:val="Bodytext6575ptBoldItalicExact"/>
                        </w:rPr>
                        <w:t>,</w:t>
                      </w:r>
                      <w:r>
                        <w:rPr>
                          <w:rStyle w:val="Bodytext65Exact"/>
                        </w:rPr>
                        <w:t xml:space="preserve"> что драматическая поэзія</w:t>
                      </w:r>
                      <w:r>
                        <w:rPr>
                          <w:rStyle w:val="Bodytext65Exact"/>
                        </w:rPr>
                        <w:br/>
                        <w:t>есть выраженіе настолщаго времени,</w:t>
                      </w:r>
                      <w:r>
                        <w:rPr>
                          <w:rStyle w:val="Bodytext65Exact"/>
                        </w:rPr>
                        <w:br/>
                        <w:t>какъ эпическая — прошедшаго, а ли-</w:t>
                      </w:r>
                      <w:r>
                        <w:rPr>
                          <w:rStyle w:val="Bodytext65Exact"/>
                        </w:rPr>
                        <w:br/>
                        <w:t>рическая—будущаго. Коротко и ясно!</w:t>
                      </w:r>
                      <w:r>
                        <w:rPr>
                          <w:rStyle w:val="Bodytext65Exact"/>
                        </w:rPr>
                        <w:br/>
                        <w:t>Но, милостивые государи, мужи уче-</w:t>
                      </w:r>
                    </w:p>
                    <w:p w:rsidR="00C91E8D" w:rsidRDefault="00C91E8D">
                      <w:pPr>
                        <w:pStyle w:val="Bodytext93"/>
                        <w:shd w:val="clear" w:color="auto" w:fill="auto"/>
                        <w:ind w:right="360"/>
                      </w:pPr>
                      <w:r>
                        <w:rPr>
                          <w:rStyle w:val="Bodytext93BoldExact"/>
                        </w:rPr>
                        <w:t>1</w:t>
                      </w:r>
                      <w:r>
                        <w:t xml:space="preserve"> *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rPr>
          <w:rStyle w:val="Bodytext5Italic"/>
          <w:b/>
          <w:bCs/>
        </w:rPr>
        <w:t>Грибоп</w:t>
      </w:r>
      <w:r w:rsidR="00FC273B">
        <w:rPr>
          <w:rStyle w:val="Bodytext5Italic"/>
          <w:b/>
          <w:bCs/>
        </w:rPr>
        <w:t>ѣ</w:t>
      </w:r>
      <w:r w:rsidR="00731517">
        <w:rPr>
          <w:rStyle w:val="Bodytext5Italic"/>
          <w:b/>
          <w:bCs/>
        </w:rPr>
        <w:t>оа</w:t>
      </w:r>
      <w:r w:rsidR="009A18E9">
        <w:rPr>
          <w:rStyle w:val="Bodytext5Italic"/>
          <w:b/>
          <w:bCs/>
        </w:rPr>
        <w:t>ъ</w:t>
      </w:r>
      <w:r w:rsidR="00731517">
        <w:rPr>
          <w:rStyle w:val="Bodytext5Italic"/>
          <w:b/>
          <w:bCs/>
        </w:rPr>
        <w:t>.</w:t>
      </w:r>
      <w:r w:rsidR="00731517">
        <w:t xml:space="preserve"> «Горе от</w:t>
      </w:r>
      <w:r w:rsidR="009A18E9">
        <w:t>ъ</w:t>
      </w:r>
      <w:r w:rsidR="00731517">
        <w:t xml:space="preserve"> Ум</w:t>
      </w:r>
      <w:r w:rsidR="000C31B5">
        <w:t>ъ</w:t>
      </w:r>
      <w:r w:rsidR="00731517">
        <w:t>.</w:t>
      </w:r>
      <w:r w:rsidR="00731517">
        <w:br w:type="page"/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1837690" simplePos="0" relativeHeight="251556352" behindDoc="1" locked="0" layoutInCell="1" allowOverlap="1">
                <wp:simplePos x="0" y="0"/>
                <wp:positionH relativeFrom="margin">
                  <wp:posOffset>80645</wp:posOffset>
                </wp:positionH>
                <wp:positionV relativeFrom="margin">
                  <wp:posOffset>-12065</wp:posOffset>
                </wp:positionV>
                <wp:extent cx="88265" cy="114300"/>
                <wp:effectExtent l="0" t="0" r="0" b="0"/>
                <wp:wrapSquare wrapText="right"/>
                <wp:docPr id="2174" name="Text Box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4"/>
                              <w:shd w:val="clear" w:color="auto" w:fill="auto"/>
                              <w:spacing w:line="180" w:lineRule="exact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9" o:spid="_x0000_s1161" type="#_x0000_t202" style="position:absolute;margin-left:6.35pt;margin-top:-.95pt;width:6.95pt;height:9pt;z-index:-251760128;visibility:visible;mso-wrap-style:square;mso-width-percent:0;mso-height-percent:0;mso-wrap-distance-left:5pt;mso-wrap-distance-top:0;mso-wrap-distance-right:144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4"/>
                        <w:shd w:val="clear" w:color="auto" w:fill="auto"/>
                        <w:spacing w:line="180" w:lineRule="exact"/>
                      </w:pPr>
                      <w:r>
                        <w:t>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57376" behindDoc="1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186055</wp:posOffset>
                </wp:positionV>
                <wp:extent cx="2246630" cy="8940800"/>
                <wp:effectExtent l="0" t="0" r="0" b="0"/>
                <wp:wrapTopAndBottom/>
                <wp:docPr id="2173" name="Text Box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46630" cy="894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left="180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иостію и древиоетііо лѣт* знамени-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тые ! положимъ , что эпическая 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эзія возпііваетъ хриплым* голосом*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дѣ.іа мину вшіл, а драма представляет*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бывшее настоящимъ; по лирическая-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 поэзія как* успѣла у васъ забежать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впередъ самой-себл и выражать то,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чего и не было и иВть, а только еще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будетъ ? Напротивъ, старцы достопо-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чтенные !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la" w:eastAsia="la" w:bidi="la"/>
                              </w:rPr>
                              <w:t>viri doctissimi alcjiie sapi-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la" w:eastAsia="la" w:bidi="la"/>
                              </w:rPr>
                              <w:br/>
                              <w:t xml:space="preserve">entissimi!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лирнческая-то поэзія и есть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по-пренмуществу выраженіе пастоя-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щаго момента въ духѣ поэта, настоя-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щаго, мпмолетнаго ощущеиія. Под-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новленные мпимымъ романтизмом*,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как* белилами и румянами, устарьлыя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гетеры, некоторые истые классики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заметили эту натяжку и «из* глубнны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tabs>
                                <w:tab w:val="left" w:pos="1973"/>
                                <w:tab w:val="right" w:pos="2976"/>
                              </w:tabs>
                              <w:spacing w:before="0" w:line="160" w:lineRule="exact"/>
                              <w:ind w:left="1180" w:hanging="9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la" w:eastAsia="la" w:bidi="la"/>
                              </w:rPr>
                              <w:t>J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la" w:eastAsia="la" w:bidi="la"/>
                              </w:rPr>
                              <w:tab/>
                              <w:t>J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>V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firstLine="175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созцающаго духъ новою нелѣпостію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украсили старую: лирическая поэзія,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говорят* они , выражает* настоящее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, время; эпическая—прошедшее, а дра-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матическая—будущее, ибо-де (о* иепз-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черпаемля глубина сознающаго духа!)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она представляет* люден не такими,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каковы они суть, но какими должпы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быть </w:t>
                            </w:r>
                            <w:r>
                              <w:rPr>
                                <w:rStyle w:val="Bodytext95Spacing2ptExact"/>
                                <w:b/>
                                <w:bCs/>
                              </w:rPr>
                              <w:t>!!ъ..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Эту новую пелѣпость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вытащил* из* глубины своего созпаю-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щаго духа один* Немец* - псевдо-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8ptNotBoldExact"/>
                              </w:rPr>
                              <w:t>фіі</w:t>
                            </w:r>
                            <w:r>
                              <w:rPr>
                                <w:rStyle w:val="Bodytext956ptExact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Style w:val="Bodytext958ptNotBoldExact"/>
                              </w:rPr>
                              <w:t>іософ</w:t>
                            </w:r>
                            <w:r>
                              <w:rPr>
                                <w:rStyle w:val="Bodytext956ptExact"/>
                                <w:b/>
                                <w:bCs/>
                              </w:rPr>
                              <w:t xml:space="preserve">*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— 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t>Бахлшнъ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, котораго без-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толковая .эстетика, к*-сожалѣнію, пре-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красно переведена была, лѣтъ десять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назад* тому, на русский язык*. Но об*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обновленных* классиках* поелѣ: 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братимел к* почіющим* в* мир*. Раз-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делив* поэзію на роды, они присту-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пали к* подраздѣление) родов* на ви-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ды. Что такое </w:t>
                            </w:r>
                            <w:r>
                              <w:rPr>
                                <w:rStyle w:val="Bodytext9595ptNotBoldItalicExact"/>
                              </w:rPr>
                              <w:t>трагедія?</w:t>
                            </w:r>
                            <w:r>
                              <w:rPr>
                                <w:rStyle w:val="Bodytext9595ptNotBoldExact"/>
                              </w:rPr>
                              <w:t xml:space="preserve"> — </w:t>
                            </w:r>
                            <w:r>
                              <w:rPr>
                                <w:rStyle w:val="Bodytext9595ptNotBoldItalicExact"/>
                              </w:rPr>
                              <w:t>Онредѣ-</w:t>
                            </w:r>
                            <w:r>
                              <w:rPr>
                                <w:rStyle w:val="Bodytext9595ptNotBoldItalicExact"/>
                              </w:rPr>
                              <w:br/>
                              <w:t>лсній</w:t>
                            </w:r>
                            <w:r>
                              <w:rPr>
                                <w:rStyle w:val="Bodytext9595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они не любили делать, потому-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что опредѣленіе должно основываться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 разумном* начал* и заключать в*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себе , как* зерно растительную силу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из* самого-себя, возможность вну-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трепплго (нмманентпаго) р!Тзвнтіл из*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самого же себя,—и потому прибегали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8ptNotBoldExact"/>
                              </w:rPr>
                              <w:t xml:space="preserve">к* </w:t>
                            </w:r>
                            <w:r>
                              <w:rPr>
                                <w:rStyle w:val="Bodytext9595ptNotBoldItalicExact"/>
                              </w:rPr>
                              <w:t>опитніямъ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, которыя гораздо-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8" o:spid="_x0000_s1162" type="#_x0000_t202" style="position:absolute;margin-left:.85pt;margin-top:14.65pt;width:176.9pt;height:704pt;z-index:-2517591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ind w:left="180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иостію и древиоетііо лѣт* знамени-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тые ! положимъ , что эпическая 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эзія возпііваетъ хриплым* голосом*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дѣ.іа мину вшіл, а драма представляет*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бывшее настоящимъ; по лирическая-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 поэзія как* успѣла у васъ забежать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впередъ самой-себл и выражать то,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чего и не было и иВть, а только еще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будетъ ? Напротивъ, старцы достопо-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чтенные ! </w:t>
                      </w:r>
                      <w:r>
                        <w:rPr>
                          <w:rStyle w:val="Bodytext95Exact"/>
                          <w:b/>
                          <w:bCs/>
                          <w:lang w:val="la" w:eastAsia="la" w:bidi="la"/>
                        </w:rPr>
                        <w:t>viri doctissimi alcjiie sapi-</w:t>
                      </w:r>
                      <w:r>
                        <w:rPr>
                          <w:rStyle w:val="Bodytext95Exact"/>
                          <w:b/>
                          <w:bCs/>
                          <w:lang w:val="la" w:eastAsia="la" w:bidi="la"/>
                        </w:rPr>
                        <w:br/>
                        <w:t xml:space="preserve">entissimi!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лирнческая-то поэзія и есть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по-пренмуществу выраженіе пастоя-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щаго момента въ духѣ поэта, настоя-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щаго, мпмолетнаго ощущеиія. Под-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новленные мпимымъ романтизмом*,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как* белилами и румянами, устарьлыя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гетеры, некоторые истые классики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заметили эту натяжку и «из* глубнны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tabs>
                          <w:tab w:val="left" w:pos="1973"/>
                          <w:tab w:val="right" w:pos="2976"/>
                        </w:tabs>
                        <w:spacing w:before="0" w:line="160" w:lineRule="exact"/>
                        <w:ind w:left="1180" w:hanging="9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la" w:eastAsia="la" w:bidi="la"/>
                        </w:rPr>
                        <w:t>J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la" w:eastAsia="la" w:bidi="la"/>
                        </w:rPr>
                        <w:tab/>
                        <w:t>J</w:t>
                      </w:r>
                      <w:r>
                        <w:rPr>
                          <w:rStyle w:val="Bodytext15NotItalicExact"/>
                          <w:b/>
                          <w:bCs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>V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ind w:firstLine="175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созцающаго духъ новою нелѣпостію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украсили старую: лирическая поэзія,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говорят* они , выражает* настоящее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, время; эпическая—прошедшее, а дра-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матическая—будущее, ибо-де (о* иепз-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черпаемля глубина сознающаго духа!)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она представляет* люден не такими,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каковы они суть, но какими должпы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быть </w:t>
                      </w:r>
                      <w:r>
                        <w:rPr>
                          <w:rStyle w:val="Bodytext95Spacing2ptExact"/>
                          <w:b/>
                          <w:bCs/>
                        </w:rPr>
                        <w:t>!!ъ..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Эту новую пелѣпость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вытащил* из* глубины своего созпаю-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щаго духа один* Немец* - псевдо-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8ptNotBoldExact"/>
                        </w:rPr>
                        <w:t>фіі</w:t>
                      </w:r>
                      <w:r>
                        <w:rPr>
                          <w:rStyle w:val="Bodytext956ptExact"/>
                          <w:b/>
                          <w:bCs/>
                        </w:rPr>
                        <w:t>.</w:t>
                      </w:r>
                      <w:r>
                        <w:rPr>
                          <w:rStyle w:val="Bodytext958ptNotBoldExact"/>
                        </w:rPr>
                        <w:t>іософ</w:t>
                      </w:r>
                      <w:r>
                        <w:rPr>
                          <w:rStyle w:val="Bodytext956ptExact"/>
                          <w:b/>
                          <w:bCs/>
                        </w:rPr>
                        <w:t xml:space="preserve">*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— 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t>Бахлшнъ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, котораго без-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толковая .эстетика, к*-сожалѣнію, пре-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красно переведена была, лѣтъ десять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назад* тому, на русский язык*. Но об*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обновленных* классиках* поелѣ: 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братимел к* почіющим* в* мир*. Раз-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делив* поэзію на роды, они присту-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пали к* подраздѣление) родов* на ви-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ды. Что такое </w:t>
                      </w:r>
                      <w:r>
                        <w:rPr>
                          <w:rStyle w:val="Bodytext9595ptNotBoldItalicExact"/>
                        </w:rPr>
                        <w:t>трагедія?</w:t>
                      </w:r>
                      <w:r>
                        <w:rPr>
                          <w:rStyle w:val="Bodytext9595ptNotBoldExact"/>
                        </w:rPr>
                        <w:t xml:space="preserve"> — </w:t>
                      </w:r>
                      <w:r>
                        <w:rPr>
                          <w:rStyle w:val="Bodytext9595ptNotBoldItalicExact"/>
                        </w:rPr>
                        <w:t>Онредѣ-</w:t>
                      </w:r>
                      <w:r>
                        <w:rPr>
                          <w:rStyle w:val="Bodytext9595ptNotBoldItalicExact"/>
                        </w:rPr>
                        <w:br/>
                        <w:t>лсній</w:t>
                      </w:r>
                      <w:r>
                        <w:rPr>
                          <w:rStyle w:val="Bodytext9595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они не любили делать, потому-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что опредѣленіе должно основываться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 разумном* начал* и заключать в*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себе , как* зерно растительную силу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из* самого-себя, возможность вну-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трепплго (нмманентпаго) р!Тзвнтіл из*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самого же себя,—и потому прибегали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8ptNotBoldExact"/>
                        </w:rPr>
                        <w:t xml:space="preserve">к* </w:t>
                      </w:r>
                      <w:r>
                        <w:rPr>
                          <w:rStyle w:val="Bodytext9595ptNotBoldItalicExact"/>
                        </w:rPr>
                        <w:t>опитніямъ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, которыя гораздо-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58400" behindDoc="1" locked="0" layoutInCell="1" allowOverlap="1">
                <wp:simplePos x="0" y="0"/>
                <wp:positionH relativeFrom="margin">
                  <wp:posOffset>2275205</wp:posOffset>
                </wp:positionH>
                <wp:positionV relativeFrom="paragraph">
                  <wp:posOffset>176530</wp:posOffset>
                </wp:positionV>
                <wp:extent cx="2164080" cy="10058400"/>
                <wp:effectExtent l="0" t="0" r="0" b="0"/>
                <wp:wrapTopAndBottom/>
                <wp:docPr id="2172" name="Text Box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408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firstLine="5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легче. Итак* опишем*, с* их* голоса*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вс* виды драматической поэзін. Если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драматическое произведшие писано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шестистопными рифмованными ямбами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се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піитшсскими тльностялчь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(необ-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ходимое уел овіе!), если его дѣйствующія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лица—цари и их* наперсники, цари-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цы и их* наперсницы, механизм* д*й-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ствія движется чрез* «вВстников*»,ко-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торые, красноречиво и с* приличною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выступкою , на сцен*, где ничего не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д*лается,разсказывают*, что делается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 кулисами , а пятый акт* кончится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резнёю,—то знайте, что это «трагедія»;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если же оно писано прозою и содер-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житъ въ ссб*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трогательное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нази-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br/>
                              <w:t>дательное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проязшествіе из* частной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жизни, и кончится свадьбою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любовпи-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br/>
                              <w:t>кочъ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 паказашем*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разлугниковъ,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—</w:t>
                            </w:r>
                            <w:r>
                              <w:rPr>
                                <w:rStyle w:val="Bodytext9512ptNotBoldExact"/>
                              </w:rPr>
                              <w:br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знайте, что это «драммъ или «слезная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комедіял, или «мещанская трагедія»—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что всѣ одно и то же; если же драма-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тическое произведете «.«мет«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егпред-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br/>
                              <w:t>ліетп ослиытіе пороновъ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и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азиравле-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br/>
                              <w:t>піс нравовъ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t>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и написано шестиногими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тяжелыми ямбами с* пііітичеекпми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вольностями, возбуждающими смВхъ,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а в* пятом* акте кончится позором*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негодяев* и чудаков*, и торжеством*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резонёров*,—знайте, это «комедія», с*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ея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отцалт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любовнипаліи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t>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с* ея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су-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br/>
                              <w:t>бретпалш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 </w:t>
                            </w:r>
                            <w:r>
                              <w:rPr>
                                <w:rStyle w:val="Bodytext9595ptItalicExact"/>
                                <w:b/>
                                <w:bCs/>
                              </w:rPr>
                              <w:t>резонера лш^</w:t>
                            </w:r>
                            <w:r>
                              <w:rPr>
                                <w:rStyle w:val="Bodytext9512ptNo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если ;ке оно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съ пѣніем* и музыкою — то «оперъ.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firstLine="28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Согласитесь, что всѣ это очень-про-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сто, и разве только решительные глуп-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цы не въ - еостолипі были постичь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всех* этих* премудростей за один*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присѣсте.Таке мольеров* «Мещанин*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въ дворянстве» в* одну минуту узнал*,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что стихи есть стихи, а проза есть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проза, и что он*, с*-тѣхъ-пор*, как*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начал* говорить, всѣ говорил* прозою.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Французы мастера и толковать и 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нимать; быстрота соображенія соеди-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няется у них* с* необыкновенною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ясностію изложения. Недоразумѣінй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7" o:spid="_x0000_s1163" type="#_x0000_t202" style="position:absolute;margin-left:179.15pt;margin-top:13.9pt;width:170.4pt;height:11in;z-index:-2517580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ind w:firstLine="5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легче. Итак* опишем*, с* их* голоса*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вс* виды драматической поэзін. Если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драматическое произведшие писано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шестистопными рифмованными ямбами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се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піитшсскими тльностялчь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(необ-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ходимое уел овіе!), если его дѣйствующія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лица—цари и их* наперсники, цари-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цы и их* наперсницы, механизм* д*й-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ствія движется чрез* «вВстников*»,ко-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торые, красноречиво и с* приличною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выступкою , на сцен*, где ничего не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д*лается,разсказывают*, что делается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 кулисами , а пятый акт* кончится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резнёю,—то знайте, что это «трагедія»;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если же оно писано прозою и содер-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житъ въ ссб*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трогательное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нази-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br/>
                        <w:t>дательное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проязшествіе из* частной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жизни, и кончится свадьбою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любовпи-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br/>
                        <w:t>кочъ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 паказашем*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разлугниковъ,</w:t>
                      </w:r>
                      <w:r>
                        <w:rPr>
                          <w:rStyle w:val="Bodytext9512ptNotBoldExact"/>
                        </w:rPr>
                        <w:t xml:space="preserve"> —</w:t>
                      </w:r>
                      <w:r>
                        <w:rPr>
                          <w:rStyle w:val="Bodytext9512ptNotBoldExact"/>
                        </w:rPr>
                        <w:br/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знайте, что это «драммъ или «слезная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комедіял, или «мещанская трагедія»—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что всѣ одно и то же; если же драма-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тическое произведете «.«мет«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егпред-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br/>
                        <w:t>ліетп ослиытіе пороновъ</w:t>
                      </w:r>
                      <w:r>
                        <w:rPr>
                          <w:rStyle w:val="Bodytext9512ptNotBoldExact"/>
                        </w:rPr>
                        <w:t xml:space="preserve"> и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азиравле-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br/>
                        <w:t>піс нравовъ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t>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и написано шестиногими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тяжелыми ямбами с* пііітичеекпми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вольностями, возбуждающими смВхъ,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а в* пятом* акте кончится позором*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негодяев* и чудаков*, и торжеством*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резонёров*,—знайте, это «комедія», с*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ея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отцалт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любовнипаліи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t>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с* ея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су-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br/>
                        <w:t>бретпалш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 </w:t>
                      </w:r>
                      <w:r>
                        <w:rPr>
                          <w:rStyle w:val="Bodytext9595ptItalicExact"/>
                          <w:b/>
                          <w:bCs/>
                        </w:rPr>
                        <w:t>резонера лш^</w:t>
                      </w:r>
                      <w:r>
                        <w:rPr>
                          <w:rStyle w:val="Bodytext9512ptNotBoldExact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если ;ке оно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съ пѣніем* и музыкою — то «оперъ.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ind w:firstLine="28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Согласитесь, что всѣ это очень-про-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сто, и разве только решительные глуп-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цы не въ - еостолипі были постичь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всех* этих* премудростей за один*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присѣсте.Таке мольеров* «Мещанин*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въ дворянстве» в* одну минуту узнал*,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что стихи есть стихи, а проза есть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проза, и что он*, с*-тѣхъ-пор*, как*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начал* говорить, всѣ говорил* прозою.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Французы мастера и толковать и 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нимать; быстрота соображенія соеди-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няется у них* с* необыкновенною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ясностію изложения. Недоразумѣінй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t>Критика.</w:t>
      </w:r>
      <w:r w:rsidR="00731517">
        <w:br w:type="page"/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146"/>
          <w:headerReference w:type="default" r:id="rId147"/>
          <w:pgSz w:w="7361" w:h="12359"/>
          <w:pgMar w:top="486" w:right="176" w:bottom="319" w:left="177" w:header="0" w:footer="3" w:gutter="0"/>
          <w:pgNumType w:start="24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728470" distR="63500" simplePos="0" relativeHeight="251559424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margin">
                  <wp:posOffset>-6985</wp:posOffset>
                </wp:positionV>
                <wp:extent cx="88265" cy="107950"/>
                <wp:effectExtent l="0" t="0" r="0" b="0"/>
                <wp:wrapSquare wrapText="left"/>
                <wp:docPr id="2171" name="Text Box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6" o:spid="_x0000_s1164" type="#_x0000_t202" style="position:absolute;left:0;text-align:left;margin-left:336.5pt;margin-top:-.55pt;width:6.95pt;height:8.5pt;z-index:-251757056;visibility:visible;mso-wrap-style:square;mso-width-percent:0;mso-height-percent:0;mso-wrap-distance-left:136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Горе от</w:t>
      </w:r>
      <w:r w:rsidR="009A18E9">
        <w:t>ъ</w:t>
      </w:r>
      <w:r w:rsidR="00731517">
        <w:t xml:space="preserve"> Х/ма.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4674235" cy="59690"/>
                <wp:effectExtent l="0" t="0" r="0" b="0"/>
                <wp:docPr id="2170" name="Text Box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674235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95" o:spid="_x0000_s1165" type="#_x0000_t202" style="width:368.05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" filled="f" stroked="f">
                <v:path arrowok="t"/>
                <v:textbox inset="0,0,0,0">
                  <w:txbxContent>
                    <w:p w:rsidR="00C91E8D" w:rsidRDefault="00C91E8D"/>
                  </w:txbxContent>
                </v:textbox>
                <w10:anchorlock/>
              </v:shape>
            </w:pict>
          </mc:Fallback>
        </mc:AlternateContent>
      </w:r>
      <w:r w:rsidR="00731517">
        <w:t xml:space="preserve"> </w:t>
      </w: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after="124"/>
        <w:ind w:firstLine="72"/>
      </w:pPr>
      <w:r>
        <w:t>по части искусства, п</w:t>
      </w:r>
      <w:r w:rsidR="009A18E9">
        <w:t>ъ</w:t>
      </w:r>
      <w:r>
        <w:t xml:space="preserve"> </w:t>
      </w:r>
      <w:r w:rsidR="000E215A">
        <w:t>оное</w:t>
      </w:r>
      <w:r>
        <w:t xml:space="preserve"> блаженное</w:t>
      </w:r>
      <w:r>
        <w:br/>
        <w:t>время, не было, а еслпбы они и воз-</w:t>
      </w:r>
      <w:r>
        <w:br/>
        <w:t>никли, стоило только разкрыть кодерс</w:t>
      </w:r>
      <w:r w:rsidR="009A18E9">
        <w:t>ъ</w:t>
      </w:r>
      <w:r>
        <w:br/>
        <w:t xml:space="preserve">изящнаго — </w:t>
      </w:r>
      <w:r>
        <w:rPr>
          <w:lang w:val="fr-FR" w:eastAsia="fr-FR" w:bidi="fr-FR"/>
        </w:rPr>
        <w:t xml:space="preserve">«L’art poétique» </w:t>
      </w:r>
      <w:r>
        <w:t>Буало</w:t>
      </w:r>
      <w:r>
        <w:br/>
        <w:t>и пінтнку Баттс. «Лицей», или «Ликей»</w:t>
      </w:r>
      <w:r>
        <w:br/>
        <w:t xml:space="preserve">Лага </w:t>
      </w:r>
      <w:r>
        <w:rPr>
          <w:lang w:val="fr-FR" w:eastAsia="fr-FR" w:bidi="fr-FR"/>
        </w:rPr>
        <w:t xml:space="preserve">pria, </w:t>
      </w:r>
      <w:r>
        <w:t>котораго паши остряки ттро-</w:t>
      </w:r>
      <w:r>
        <w:br/>
        <w:t>шлаго вѣка, безсознателыю, но очспь-</w:t>
      </w:r>
      <w:r>
        <w:br/>
        <w:t>впопад</w:t>
      </w:r>
      <w:r w:rsidR="009A18E9">
        <w:t>ъ</w:t>
      </w:r>
      <w:r>
        <w:t>, называли в</w:t>
      </w:r>
      <w:r w:rsidR="009A18E9">
        <w:t>ъ</w:t>
      </w:r>
      <w:r>
        <w:t>-шутку «Лакеем</w:t>
      </w:r>
      <w:r w:rsidR="009A18E9">
        <w:t>ъ</w:t>
      </w:r>
      <w:r>
        <w:t>»,</w:t>
      </w:r>
      <w:r>
        <w:br/>
        <w:t>был</w:t>
      </w:r>
      <w:r w:rsidR="009A18E9">
        <w:t>ъ</w:t>
      </w:r>
      <w:r>
        <w:t xml:space="preserve"> уже приложеніем</w:t>
      </w:r>
      <w:r w:rsidR="009A18E9">
        <w:t>ъ</w:t>
      </w:r>
      <w:r>
        <w:t xml:space="preserve"> теорін спх</w:t>
      </w:r>
      <w:r w:rsidR="009A18E9">
        <w:t>ъ</w:t>
      </w:r>
      <w:r>
        <w:br/>
        <w:t>велнкпх</w:t>
      </w:r>
      <w:r w:rsidR="009A18E9">
        <w:t>ъ</w:t>
      </w:r>
      <w:r>
        <w:t xml:space="preserve"> мужей к</w:t>
      </w:r>
      <w:r w:rsidR="009A18E9">
        <w:t>ъ</w:t>
      </w:r>
      <w:r>
        <w:t xml:space="preserve"> практике;образцы</w:t>
      </w:r>
      <w:r>
        <w:br/>
        <w:t>искусства были утверждены и призна-</w:t>
      </w:r>
      <w:r>
        <w:br/>
        <w:t>ны в</w:t>
      </w:r>
      <w:r w:rsidR="009A18E9">
        <w:t>ъ</w:t>
      </w:r>
      <w:r>
        <w:t xml:space="preserve"> тіропзведеніях</w:t>
      </w:r>
      <w:r w:rsidR="009A18E9">
        <w:t>ъ</w:t>
      </w:r>
      <w:r>
        <w:t xml:space="preserve"> Корнеля, Раси-</w:t>
      </w:r>
      <w:r>
        <w:br/>
        <w:t>на и Мольера, с</w:t>
      </w:r>
      <w:r w:rsidR="009A18E9">
        <w:t>ъ</w:t>
      </w:r>
      <w:r>
        <w:t xml:space="preserve"> надбавкою к</w:t>
      </w:r>
      <w:r w:rsidR="009A18E9">
        <w:t>ъ</w:t>
      </w:r>
      <w:r>
        <w:t xml:space="preserve"> ни.м</w:t>
      </w:r>
      <w:r w:rsidR="009A18E9">
        <w:t>ъ</w:t>
      </w:r>
      <w:r>
        <w:br/>
        <w:t>Вольтера , Кребильйопа и Дюсиса ,—</w:t>
      </w:r>
      <w:r>
        <w:br/>
        <w:t>шекспнрова парикмахера и каммердн-</w:t>
      </w:r>
      <w:r>
        <w:br/>
        <w:t>пера.</w:t>
      </w:r>
      <w:r w:rsidR="00764887">
        <w:t xml:space="preserve"> всѣ </w:t>
      </w:r>
      <w:r>
        <w:t>было рѣшепо и определено:</w:t>
      </w:r>
      <w:r>
        <w:br/>
        <w:t>наука не могла идти далее. Славное</w:t>
      </w:r>
      <w:r>
        <w:br/>
        <w:t>время, чудное время! И давно ли оно</w:t>
      </w:r>
      <w:r>
        <w:br/>
        <w:t>свирепствовало у нас</w:t>
      </w:r>
      <w:r w:rsidR="009A18E9">
        <w:t>ъ</w:t>
      </w:r>
      <w:r>
        <w:t xml:space="preserve"> на святой Руси?</w:t>
      </w:r>
      <w:r>
        <w:br/>
        <w:t>Давно ли Сумароков</w:t>
      </w:r>
      <w:r w:rsidR="009A18E9">
        <w:t>ъ</w:t>
      </w:r>
      <w:r>
        <w:t xml:space="preserve"> слыл</w:t>
      </w:r>
      <w:r w:rsidR="009A18E9">
        <w:t>ъ</w:t>
      </w:r>
      <w:r>
        <w:t xml:space="preserve"> «россій-</w:t>
      </w:r>
      <w:r>
        <w:br/>
        <w:t>ским</w:t>
      </w:r>
      <w:r w:rsidR="009A18E9">
        <w:t>ъ</w:t>
      </w:r>
      <w:r>
        <w:t xml:space="preserve"> господииом</w:t>
      </w:r>
      <w:r w:rsidR="009A18E9">
        <w:t>ъ</w:t>
      </w:r>
      <w:r>
        <w:t xml:space="preserve"> Расипом</w:t>
      </w:r>
      <w:r w:rsidR="009A18E9">
        <w:t>ъ</w:t>
      </w:r>
      <w:r>
        <w:t>»? давно</w:t>
      </w:r>
      <w:r>
        <w:br/>
        <w:t>ли Мерзляков</w:t>
      </w:r>
      <w:r w:rsidR="009A18E9">
        <w:t>ъ</w:t>
      </w:r>
      <w:r>
        <w:t xml:space="preserve"> — </w:t>
      </w:r>
      <w:r w:rsidR="00E85D03">
        <w:t>человѣк</w:t>
      </w:r>
      <w:r>
        <w:t>е дарови-</w:t>
      </w:r>
      <w:r>
        <w:br/>
        <w:t>тый и умный, душа поэтическая—с</w:t>
      </w:r>
      <w:r w:rsidR="009A18E9">
        <w:t>ъ</w:t>
      </w:r>
      <w:r>
        <w:br/>
        <w:t>важностгю , нисколько не думая шу-</w:t>
      </w:r>
      <w:r>
        <w:br/>
        <w:t>тить или мнстііФнровать публику, разби-</w:t>
      </w:r>
      <w:r>
        <w:br/>
        <w:t>рала. неподражаемый красоты творца</w:t>
      </w:r>
      <w:r>
        <w:br/>
        <w:t>дубовитаго. «Синап</w:t>
      </w:r>
      <w:r w:rsidR="000C31B5">
        <w:t>ъ</w:t>
      </w:r>
      <w:r>
        <w:t xml:space="preserve"> и спнр</w:t>
      </w:r>
      <w:r w:rsidR="00FC273B">
        <w:t>ѣ</w:t>
      </w:r>
      <w:r>
        <w:t>паго «Дн-</w:t>
      </w:r>
      <w:r>
        <w:br/>
      </w:r>
      <w:r>
        <w:t>мнтрія Самозванц</w:t>
      </w:r>
      <w:r w:rsidR="000C31B5">
        <w:t>ъ</w:t>
      </w:r>
      <w:r>
        <w:t xml:space="preserve"> </w:t>
      </w:r>
      <w:r w:rsidR="00E56DF5">
        <w:rPr>
          <w:rStyle w:val="Bodytext95Spacing2pt"/>
          <w:b/>
          <w:bCs/>
        </w:rPr>
        <w:t>ъ</w:t>
      </w:r>
      <w:r>
        <w:rPr>
          <w:rStyle w:val="Bodytext95Spacing2pt"/>
          <w:b/>
          <w:bCs/>
        </w:rPr>
        <w:t>..</w:t>
      </w:r>
    </w:p>
    <w:p w:rsidR="00810524" w:rsidRDefault="00731517">
      <w:pPr>
        <w:pStyle w:val="Bodytext50"/>
        <w:shd w:val="clear" w:color="auto" w:fill="auto"/>
        <w:spacing w:after="105" w:line="160" w:lineRule="exact"/>
        <w:ind w:left="580" w:hanging="4"/>
      </w:pPr>
      <w:r>
        <w:t>Деды, помню вас</w:t>
      </w:r>
      <w:r w:rsidR="009A18E9">
        <w:t>ъ</w:t>
      </w:r>
      <w:r>
        <w:t xml:space="preserve"> и л </w:t>
      </w:r>
      <w:r w:rsidR="00E56DF5">
        <w:rPr>
          <w:rStyle w:val="Bodytext5Spacing1pt"/>
          <w:b/>
          <w:bCs/>
        </w:rPr>
        <w:t>ъ</w:t>
      </w:r>
      <w:r>
        <w:rPr>
          <w:rStyle w:val="Bodytext5Spacing1pt"/>
          <w:b/>
          <w:bCs/>
        </w:rPr>
        <w:t>..</w:t>
      </w:r>
    </w:p>
    <w:p w:rsidR="00810524" w:rsidRDefault="00731517">
      <w:pPr>
        <w:pStyle w:val="Bodytext950"/>
        <w:shd w:val="clear" w:color="auto" w:fill="auto"/>
        <w:ind w:firstLine="312"/>
      </w:pPr>
      <w:r>
        <w:t>II вдруг</w:t>
      </w:r>
      <w:r w:rsidR="009A18E9">
        <w:t>ъ</w:t>
      </w:r>
      <w:r>
        <w:t xml:space="preserve"> пахлын</w:t>
      </w:r>
      <w:r w:rsidR="004A2DB5">
        <w:t>у</w:t>
      </w:r>
      <w:r>
        <w:t>л</w:t>
      </w:r>
      <w:r w:rsidR="009A18E9">
        <w:t>ъ</w:t>
      </w:r>
      <w:r>
        <w:t xml:space="preserve"> потоку новых</w:t>
      </w:r>
      <w:r w:rsidR="009A18E9">
        <w:t>ъ</w:t>
      </w:r>
      <w:r>
        <w:br/>
        <w:t>мнѣніп. Легкая молодость, всегда жад-</w:t>
      </w:r>
      <w:r>
        <w:br/>
        <w:t>ная к</w:t>
      </w:r>
      <w:r w:rsidR="009A18E9">
        <w:t>ъ</w:t>
      </w:r>
      <w:r>
        <w:t xml:space="preserve"> новости, ппзпровергла прежн</w:t>
      </w:r>
      <w:r w:rsidR="00FC273B">
        <w:t>их</w:t>
      </w:r>
      <w:r w:rsidR="009A18E9">
        <w:t>ъ</w:t>
      </w:r>
      <w:r>
        <w:br/>
        <w:t>ядолов</w:t>
      </w:r>
      <w:r w:rsidR="009A18E9">
        <w:t>ъ</w:t>
      </w:r>
      <w:r>
        <w:t xml:space="preserve"> искусства, разрушила их</w:t>
      </w:r>
      <w:r w:rsidR="009A18E9">
        <w:t>ъ</w:t>
      </w:r>
      <w:r>
        <w:t xml:space="preserve"> ка-</w:t>
      </w:r>
      <w:r>
        <w:br/>
        <w:t>шица и наругалась над</w:t>
      </w:r>
      <w:r w:rsidR="009A18E9">
        <w:t>ъ</w:t>
      </w:r>
      <w:r>
        <w:t xml:space="preserve"> жертвопри-</w:t>
      </w:r>
      <w:r>
        <w:br/>
        <w:t>пошеміем</w:t>
      </w:r>
      <w:r w:rsidR="009A18E9">
        <w:t>ъ</w:t>
      </w:r>
      <w:r>
        <w:t xml:space="preserve">. Тщетно почтенные </w:t>
      </w:r>
      <w:r>
        <w:rPr>
          <w:rStyle w:val="Bodytext958ptNotBold"/>
        </w:rPr>
        <w:t>фи</w:t>
      </w:r>
      <w:r>
        <w:rPr>
          <w:rStyle w:val="Bodytext956pt"/>
          <w:b/>
          <w:bCs/>
        </w:rPr>
        <w:t>-</w:t>
      </w:r>
      <w:r>
        <w:rPr>
          <w:rStyle w:val="Bodytext956pt"/>
          <w:b/>
          <w:bCs/>
        </w:rPr>
        <w:br/>
      </w:r>
      <w:r>
        <w:t>листры классицизма, застигнутые в</w:t>
      </w:r>
      <w:r w:rsidR="009A18E9">
        <w:t>ъ</w:t>
      </w:r>
      <w:r>
        <w:br/>
        <w:t>сво</w:t>
      </w:r>
      <w:r w:rsidR="00FC273B">
        <w:t>их</w:t>
      </w:r>
      <w:r w:rsidR="009A18E9">
        <w:t>ъ</w:t>
      </w:r>
      <w:r>
        <w:t xml:space="preserve"> </w:t>
      </w:r>
      <w:r>
        <w:rPr>
          <w:rStyle w:val="Bodytext9585ptItalic"/>
          <w:b/>
          <w:bCs/>
        </w:rPr>
        <w:t>вольтеровспих</w:t>
      </w:r>
      <w:r w:rsidR="009A18E9">
        <w:rPr>
          <w:rStyle w:val="Bodytext9585ptItalic"/>
          <w:b/>
          <w:bCs/>
        </w:rPr>
        <w:t>ъ</w:t>
      </w:r>
      <w:r>
        <w:rPr>
          <w:rStyle w:val="Bodytext9585pt"/>
          <w:b/>
          <w:bCs/>
        </w:rPr>
        <w:t xml:space="preserve"> </w:t>
      </w:r>
      <w:r>
        <w:t>креслах</w:t>
      </w:r>
      <w:r w:rsidR="009A18E9">
        <w:t>ъ</w:t>
      </w:r>
      <w:r>
        <w:t xml:space="preserve"> вне-</w:t>
      </w:r>
      <w:r>
        <w:br/>
        <w:t>запною бурею, кричали ппзпровергну-</w:t>
      </w:r>
      <w:r>
        <w:br/>
        <w:t>тым</w:t>
      </w:r>
      <w:r w:rsidR="009A18E9">
        <w:t>ъ</w:t>
      </w:r>
      <w:r>
        <w:t xml:space="preserve"> болвапам</w:t>
      </w:r>
      <w:r w:rsidR="009A18E9">
        <w:t>ъ</w:t>
      </w:r>
      <w:r>
        <w:t xml:space="preserve"> : «выдыбай, боже</w:t>
      </w:r>
      <w:r w:rsidR="00554BF2">
        <w:t>ъ</w:t>
      </w:r>
      <w:r>
        <w:br/>
        <w:t>Деревянные божки потонули в</w:t>
      </w:r>
      <w:r w:rsidR="009A18E9">
        <w:t>ъ</w:t>
      </w:r>
      <w:r>
        <w:t xml:space="preserve"> Дне-</w:t>
      </w:r>
      <w:r>
        <w:br/>
        <w:t>пре пововведепія: мишурная позолота</w:t>
      </w:r>
      <w:r>
        <w:br/>
        <w:t>потянула их</w:t>
      </w:r>
      <w:r w:rsidR="009A18E9">
        <w:t>ъ</w:t>
      </w:r>
      <w:r>
        <w:t xml:space="preserve"> ко дну</w:t>
      </w:r>
      <w:r w:rsidR="009A18E9">
        <w:t xml:space="preserve"> и </w:t>
      </w:r>
      <w:r>
        <w:t>погубила без-</w:t>
      </w:r>
      <w:r>
        <w:br/>
        <w:t>возвратно. Куда Сумароков</w:t>
      </w:r>
      <w:r w:rsidR="009A18E9">
        <w:t>ъ</w:t>
      </w:r>
      <w:r>
        <w:t xml:space="preserve"> ! не хо-</w:t>
      </w:r>
      <w:r>
        <w:br/>
        <w:t>тим</w:t>
      </w:r>
      <w:r w:rsidR="009A18E9">
        <w:t>ъ</w:t>
      </w:r>
      <w:r>
        <w:t xml:space="preserve"> знать </w:t>
      </w:r>
      <w:r>
        <w:rPr>
          <w:lang w:val="fr-FR" w:eastAsia="fr-FR" w:bidi="fr-FR"/>
        </w:rPr>
        <w:t xml:space="preserve">h </w:t>
      </w:r>
      <w:r>
        <w:t>Озерова. Что Озерове!</w:t>
      </w:r>
      <w:r>
        <w:br/>
        <w:t>смеемся мы пад</w:t>
      </w:r>
      <w:r w:rsidR="009A18E9">
        <w:t>ъ</w:t>
      </w:r>
      <w:r>
        <w:t xml:space="preserve"> Корнелсм</w:t>
      </w:r>
      <w:r w:rsidR="009A18E9">
        <w:t>ъ</w:t>
      </w:r>
      <w:r>
        <w:t xml:space="preserve"> и Еасн-</w:t>
      </w:r>
    </w:p>
    <w:p w:rsidR="00810524" w:rsidRDefault="00731517">
      <w:pPr>
        <w:pStyle w:val="Bodytext950"/>
        <w:shd w:val="clear" w:color="auto" w:fill="auto"/>
        <w:ind w:firstLine="67"/>
      </w:pPr>
      <w:r>
        <w:br w:type="column"/>
      </w:r>
      <w:r>
        <w:lastRenderedPageBreak/>
        <w:t>иом</w:t>
      </w:r>
      <w:r w:rsidR="009A18E9">
        <w:t>ъ</w:t>
      </w:r>
      <w:r>
        <w:t>!—.Кого же вам</w:t>
      </w:r>
      <w:r w:rsidR="009A18E9">
        <w:t>ъ</w:t>
      </w:r>
      <w:r>
        <w:t xml:space="preserve"> надо, господа?</w:t>
      </w:r>
      <w:r>
        <w:br/>
        <w:t>— Шекспира , Байрона , Шиллера,</w:t>
      </w:r>
      <w:r>
        <w:br/>
        <w:t>Гёте, Виктора Гюго — мы роман-</w:t>
      </w:r>
      <w:r>
        <w:br/>
        <w:t xml:space="preserve">тики </w:t>
      </w:r>
      <w:r w:rsidR="00E56DF5">
        <w:rPr>
          <w:rStyle w:val="Bodytext95Spacing2pt"/>
          <w:b/>
          <w:bCs/>
        </w:rPr>
        <w:t>ъ</w:t>
      </w:r>
      <w:r>
        <w:rPr>
          <w:rStyle w:val="Bodytext95Spacing2pt"/>
          <w:b/>
          <w:bCs/>
        </w:rPr>
        <w:t>..</w:t>
      </w:r>
    </w:p>
    <w:p w:rsidR="00810524" w:rsidRDefault="00731517">
      <w:pPr>
        <w:pStyle w:val="Bodytext950"/>
        <w:shd w:val="clear" w:color="auto" w:fill="auto"/>
        <w:ind w:firstLine="264"/>
      </w:pPr>
      <w:r>
        <w:t xml:space="preserve">А! </w:t>
      </w:r>
      <w:r>
        <w:rPr>
          <w:rStyle w:val="Bodytext959ptItalic"/>
          <w:b/>
          <w:bCs/>
        </w:rPr>
        <w:t>ролганпшзлі</w:t>
      </w:r>
      <w:r w:rsidR="009A18E9">
        <w:rPr>
          <w:rStyle w:val="Bodytext959ptItalic"/>
          <w:b/>
          <w:bCs/>
        </w:rPr>
        <w:t>ъ</w:t>
      </w:r>
      <w:r>
        <w:rPr>
          <w:rStyle w:val="Bodytext959ptItalic"/>
          <w:b/>
          <w:bCs/>
        </w:rPr>
        <w:t xml:space="preserve"> !</w:t>
      </w:r>
      <w:r>
        <w:t xml:space="preserve"> </w:t>
      </w:r>
      <w:r>
        <w:rPr>
          <w:rStyle w:val="Bodytext95Spacing2pt"/>
          <w:b/>
          <w:bCs/>
        </w:rPr>
        <w:t>...</w:t>
      </w:r>
      <w:r>
        <w:t xml:space="preserve"> ГГросим</w:t>
      </w:r>
      <w:r w:rsidR="009A18E9">
        <w:t>ъ</w:t>
      </w:r>
      <w:r>
        <w:t xml:space="preserve"> по-</w:t>
      </w:r>
      <w:r>
        <w:br/>
        <w:t>корно — вот</w:t>
      </w:r>
      <w:r w:rsidR="009A18E9">
        <w:t>ъ</w:t>
      </w:r>
      <w:r>
        <w:t xml:space="preserve"> сюда , поближе : пам</w:t>
      </w:r>
      <w:r w:rsidR="009A18E9">
        <w:t>ъ</w:t>
      </w:r>
      <w:r>
        <w:br/>
        <w:t>надо раземотреть вае</w:t>
      </w:r>
      <w:r w:rsidR="009A18E9">
        <w:t>ъ</w:t>
      </w:r>
      <w:r>
        <w:t xml:space="preserve"> хорошенько.</w:t>
      </w:r>
      <w:r>
        <w:br/>
        <w:t>Вы смеялись над</w:t>
      </w:r>
      <w:r w:rsidR="009A18E9">
        <w:t>ъ</w:t>
      </w:r>
      <w:r>
        <w:t xml:space="preserve"> стариками: посмо-</w:t>
      </w:r>
      <w:r>
        <w:br/>
        <w:t>трим</w:t>
      </w:r>
      <w:r w:rsidR="009A18E9">
        <w:t>ъ</w:t>
      </w:r>
      <w:r>
        <w:t>.не смешны ли вы сами, молодой</w:t>
      </w:r>
      <w:r>
        <w:br/>
      </w:r>
      <w:r w:rsidR="00E85D03">
        <w:t>человѣк</w:t>
      </w:r>
      <w:r>
        <w:t>е с</w:t>
      </w:r>
      <w:r w:rsidR="009A18E9">
        <w:t>ъ</w:t>
      </w:r>
      <w:r>
        <w:t xml:space="preserve"> разтрепашіыми чувствами</w:t>
      </w:r>
      <w:r>
        <w:br/>
      </w:r>
      <w:r>
        <w:rPr>
          <w:lang w:val="fr-FR" w:eastAsia="fr-FR" w:bidi="fr-FR"/>
        </w:rPr>
        <w:t xml:space="preserve">h </w:t>
      </w:r>
      <w:r>
        <w:t>измятою паружноотііо .,.</w:t>
      </w:r>
    </w:p>
    <w:p w:rsidR="00810524" w:rsidRDefault="00731517">
      <w:pPr>
        <w:pStyle w:val="Bodytext950"/>
        <w:shd w:val="clear" w:color="auto" w:fill="auto"/>
        <w:ind w:firstLine="264"/>
      </w:pPr>
      <w:r>
        <w:t>Ах</w:t>
      </w:r>
      <w:r w:rsidR="009A18E9">
        <w:t>ъ</w:t>
      </w:r>
      <w:r>
        <w:t>, господа, это пресмешная ис-</w:t>
      </w:r>
      <w:r>
        <w:br/>
        <w:t>торія—я вам</w:t>
      </w:r>
      <w:r w:rsidR="009A18E9">
        <w:t>ъ</w:t>
      </w:r>
      <w:r>
        <w:t xml:space="preserve"> разсклжу ее. Но сперва</w:t>
      </w:r>
      <w:r>
        <w:br/>
        <w:t xml:space="preserve">мне надо </w:t>
      </w:r>
      <w:r>
        <w:rPr>
          <w:lang w:val="fr-FR" w:eastAsia="fr-FR" w:bidi="fr-FR"/>
        </w:rPr>
        <w:t xml:space="preserve">noroBojiiiTi. </w:t>
      </w:r>
      <w:r>
        <w:t>серьёзно.</w:t>
      </w:r>
    </w:p>
    <w:p w:rsidR="00810524" w:rsidRDefault="00731517">
      <w:pPr>
        <w:pStyle w:val="Bodytext950"/>
        <w:shd w:val="clear" w:color="auto" w:fill="auto"/>
        <w:ind w:firstLine="264"/>
        <w:sectPr w:rsidR="00810524">
          <w:type w:val="continuous"/>
          <w:pgSz w:w="7361" w:h="12359"/>
          <w:pgMar w:top="548" w:right="372" w:bottom="280" w:left="260" w:header="0" w:footer="3" w:gutter="0"/>
          <w:cols w:num="2" w:sep="1" w:space="102"/>
          <w:noEndnote/>
          <w:docGrid w:linePitch="360"/>
        </w:sectPr>
      </w:pPr>
      <w:r>
        <w:t xml:space="preserve">Всемірную нсторію искусства, </w:t>
      </w:r>
      <w:r w:rsidR="009A18E9">
        <w:t>ъ</w:t>
      </w:r>
      <w:r>
        <w:t xml:space="preserve"> е.</w:t>
      </w:r>
      <w:r>
        <w:br/>
        <w:t>искусства не какого-нибудь парода, а</w:t>
      </w:r>
      <w:r>
        <w:br/>
        <w:t>ц</w:t>
      </w:r>
      <w:r w:rsidR="00FC273B">
        <w:t>ѣ</w:t>
      </w:r>
      <w:r>
        <w:t>лаго человечества, разд</w:t>
      </w:r>
      <w:r w:rsidR="00FC273B">
        <w:t>ѣ</w:t>
      </w:r>
      <w:r>
        <w:t>лііют</w:t>
      </w:r>
      <w:r w:rsidR="009A18E9">
        <w:t>ъ</w:t>
      </w:r>
      <w:r>
        <w:t xml:space="preserve"> на</w:t>
      </w:r>
      <w:r>
        <w:br/>
        <w:t>два велнкіе періодп , обозначая п</w:t>
      </w:r>
      <w:r w:rsidR="004A2DB5">
        <w:t>у</w:t>
      </w:r>
      <w:r>
        <w:t>ь</w:t>
      </w:r>
      <w:r>
        <w:br/>
        <w:t xml:space="preserve">именами </w:t>
      </w:r>
      <w:r>
        <w:rPr>
          <w:rStyle w:val="Bodytext959ptItalic"/>
          <w:b/>
          <w:bCs/>
        </w:rPr>
        <w:t>плассигсскаео</w:t>
      </w:r>
      <w:r>
        <w:t xml:space="preserve"> и </w:t>
      </w:r>
      <w:r>
        <w:rPr>
          <w:rStyle w:val="Bodytext959ptItalic"/>
          <w:b/>
          <w:bCs/>
        </w:rPr>
        <w:t>ромсптппс-</w:t>
      </w:r>
      <w:r>
        <w:rPr>
          <w:rStyle w:val="Bodytext959ptItalic"/>
          <w:b/>
          <w:bCs/>
        </w:rPr>
        <w:br/>
        <w:t>скйго.</w:t>
      </w:r>
      <w:r>
        <w:t xml:space="preserve"> Собственно-классическое искус-</w:t>
      </w:r>
      <w:r>
        <w:br/>
        <w:t>ство существовало только у Грекоп</w:t>
      </w:r>
      <w:r w:rsidR="009A18E9">
        <w:t>ъ</w:t>
      </w:r>
      <w:r>
        <w:t>—</w:t>
      </w:r>
      <w:r>
        <w:br/>
        <w:t>этого народа, который своею жпзіііга</w:t>
      </w:r>
      <w:r>
        <w:br/>
        <w:t>отппровал</w:t>
      </w:r>
      <w:r w:rsidR="009A18E9">
        <w:t>ъ</w:t>
      </w:r>
      <w:r>
        <w:t xml:space="preserve"> праздник</w:t>
      </w:r>
      <w:r w:rsidR="009A18E9">
        <w:t>ъ</w:t>
      </w:r>
      <w:r>
        <w:t xml:space="preserve"> древияго міра.</w:t>
      </w:r>
      <w:r>
        <w:br/>
        <w:t>Все народы Азіи и Африки выразили</w:t>
      </w:r>
      <w:r>
        <w:br/>
        <w:t>собою какую-нибудь одну сторону ду-</w:t>
      </w:r>
      <w:r>
        <w:br/>
        <w:t>ха: — в</w:t>
      </w:r>
      <w:r w:rsidR="009A18E9">
        <w:t>ъ</w:t>
      </w:r>
      <w:r>
        <w:t xml:space="preserve"> лпціі Греков</w:t>
      </w:r>
      <w:r w:rsidR="009A18E9">
        <w:t>ъ</w:t>
      </w:r>
      <w:r>
        <w:t xml:space="preserve"> ис</w:t>
      </w:r>
      <w:r w:rsidR="009A18E9">
        <w:t>ъ</w:t>
      </w:r>
      <w:r>
        <w:t xml:space="preserve"> эти </w:t>
      </w:r>
      <w:r>
        <w:rPr>
          <w:rStyle w:val="Bodytext959ptItalic"/>
          <w:b/>
          <w:bCs/>
        </w:rPr>
        <w:t>од/со-</w:t>
      </w:r>
      <w:r>
        <w:rPr>
          <w:rStyle w:val="Bodytext959ptItalic"/>
          <w:b/>
          <w:bCs/>
        </w:rPr>
        <w:br/>
        <w:t>сторонности</w:t>
      </w:r>
      <w:r>
        <w:t xml:space="preserve"> явились гл&gt; жппом</w:t>
      </w:r>
      <w:r w:rsidR="009A18E9">
        <w:t>ъ</w:t>
      </w:r>
      <w:r>
        <w:t xml:space="preserve"> и</w:t>
      </w:r>
      <w:r>
        <w:br/>
        <w:t>елнтиом</w:t>
      </w:r>
      <w:r w:rsidR="009A18E9">
        <w:t>ъ</w:t>
      </w:r>
      <w:r>
        <w:t xml:space="preserve"> едипстііѣ.</w:t>
      </w:r>
      <w:r w:rsidR="00764887">
        <w:t xml:space="preserve"> всѣ </w:t>
      </w:r>
      <w:r>
        <w:t>народы сеяли</w:t>
      </w:r>
      <w:r>
        <w:br/>
        <w:t>на пиве развптія слезами и кровыо:</w:t>
      </w:r>
      <w:r>
        <w:br/>
        <w:t>Г реки пожали только роскошные</w:t>
      </w:r>
      <w:r>
        <w:br/>
        <w:t>плоды, рлзвнв</w:t>
      </w:r>
      <w:r w:rsidR="009A18E9">
        <w:t>ъ</w:t>
      </w:r>
      <w:r>
        <w:t>";пх</w:t>
      </w:r>
      <w:r w:rsidR="009A18E9">
        <w:t>ъ</w:t>
      </w:r>
      <w:r>
        <w:t xml:space="preserve"> из</w:t>
      </w:r>
      <w:r w:rsidR="009A18E9">
        <w:t>ъ</w:t>
      </w:r>
      <w:r>
        <w:t xml:space="preserve"> своего мпого-</w:t>
      </w:r>
      <w:r>
        <w:br/>
      </w:r>
      <w:r>
        <w:t>сторошіяго, уннверсалыіаго, абсо.нот-</w:t>
      </w:r>
      <w:r>
        <w:br/>
        <w:t>наго духа. Истина открылась человѣ-</w:t>
      </w:r>
      <w:r>
        <w:br/>
        <w:t>честву впервые—в</w:t>
      </w:r>
      <w:r w:rsidR="009A18E9">
        <w:t>ъ</w:t>
      </w:r>
      <w:r>
        <w:t xml:space="preserve"> </w:t>
      </w:r>
      <w:r>
        <w:rPr>
          <w:rStyle w:val="Bodytext959ptItalic"/>
          <w:b/>
          <w:bCs/>
        </w:rPr>
        <w:t>искусства</w:t>
      </w:r>
      <w:r>
        <w:t xml:space="preserve"> , кото-</w:t>
      </w:r>
      <w:r>
        <w:br/>
        <w:t xml:space="preserve">рое есть </w:t>
      </w:r>
      <w:r>
        <w:rPr>
          <w:rStyle w:val="Bodytext959ptItalic"/>
          <w:b/>
          <w:bCs/>
        </w:rPr>
        <w:t>истина с</w:t>
      </w:r>
      <w:r w:rsidR="009A18E9">
        <w:rPr>
          <w:rStyle w:val="Bodytext959ptItalic"/>
          <w:b/>
          <w:bCs/>
        </w:rPr>
        <w:t>ъ</w:t>
      </w:r>
      <w:r>
        <w:rPr>
          <w:rStyle w:val="Bodytext959ptItalic"/>
          <w:b/>
          <w:bCs/>
        </w:rPr>
        <w:t xml:space="preserve"> созсрцапіи,</w:t>
      </w:r>
      <w:r>
        <w:t xml:space="preserve"> </w:t>
      </w:r>
      <w:r w:rsidR="009A18E9">
        <w:t>ъ</w:t>
      </w:r>
      <w:r>
        <w:t xml:space="preserve"> е. не</w:t>
      </w:r>
      <w:r>
        <w:br/>
        <w:t>в</w:t>
      </w:r>
      <w:r w:rsidR="009A18E9">
        <w:t>ъ</w:t>
      </w:r>
      <w:r>
        <w:t xml:space="preserve"> отвлеченной мысли , а в</w:t>
      </w:r>
      <w:r w:rsidR="009A18E9">
        <w:t>ъ</w:t>
      </w:r>
      <w:r>
        <w:t xml:space="preserve"> образе,</w:t>
      </w:r>
      <w:r>
        <w:br/>
        <w:t>и в</w:t>
      </w:r>
      <w:r w:rsidR="009A18E9">
        <w:t>ъ</w:t>
      </w:r>
      <w:r>
        <w:t xml:space="preserve"> образе не как</w:t>
      </w:r>
      <w:r w:rsidR="009A18E9">
        <w:t>ъ</w:t>
      </w:r>
      <w:r>
        <w:t xml:space="preserve"> условном</w:t>
      </w:r>
      <w:r w:rsidR="009A18E9">
        <w:t>ъ</w:t>
      </w:r>
      <w:r>
        <w:t xml:space="preserve"> сим-</w:t>
      </w:r>
      <w:r>
        <w:br/>
        <w:t>воле (что было на востоке), а как</w:t>
      </w:r>
      <w:r w:rsidR="009A18E9">
        <w:t>ъ</w:t>
      </w:r>
      <w:r>
        <w:t xml:space="preserve"> в</w:t>
      </w:r>
      <w:r w:rsidR="009A18E9">
        <w:t>ъ</w:t>
      </w:r>
      <w:r>
        <w:br/>
      </w:r>
      <w:r>
        <w:rPr>
          <w:rStyle w:val="Bodytext959ptItalic"/>
          <w:b/>
          <w:bCs/>
        </w:rPr>
        <w:t>воплотившейся идет</w:t>
      </w:r>
      <w:r>
        <w:t xml:space="preserve"> , как</w:t>
      </w:r>
      <w:r w:rsidR="009A18E9">
        <w:t>ъ</w:t>
      </w:r>
      <w:r>
        <w:t xml:space="preserve"> полпом</w:t>
      </w:r>
      <w:r w:rsidR="009A18E9">
        <w:t>ъ</w:t>
      </w:r>
      <w:r>
        <w:t>,</w:t>
      </w:r>
      <w:r>
        <w:br/>
        <w:t>органпческомыі непосродстпеппом</w:t>
      </w:r>
      <w:r w:rsidR="009A18E9">
        <w:t>ъ</w:t>
      </w:r>
      <w:r>
        <w:t xml:space="preserve"> ея</w:t>
      </w:r>
      <w:r>
        <w:br/>
        <w:t>явлепіп ві. красоте Форм</w:t>
      </w:r>
      <w:r w:rsidR="009A18E9">
        <w:t>ъ</w:t>
      </w:r>
      <w:r>
        <w:t>, с</w:t>
      </w:r>
      <w:r w:rsidR="009A18E9">
        <w:t>ъ</w:t>
      </w:r>
      <w:r>
        <w:t xml:space="preserve"> ко-</w:t>
      </w:r>
      <w:r>
        <w:br/>
        <w:t>торыми она так</w:t>
      </w:r>
      <w:r w:rsidR="009A18E9">
        <w:t>ъ</w:t>
      </w:r>
      <w:r>
        <w:t xml:space="preserve"> не</w:t>
      </w:r>
      <w:r w:rsidR="0033614D">
        <w:t>раздѣл</w:t>
      </w:r>
      <w:r>
        <w:t>ьно слита,</w:t>
      </w:r>
      <w:r>
        <w:br/>
        <w:t>как</w:t>
      </w:r>
      <w:r w:rsidR="009A18E9">
        <w:t>ъ</w:t>
      </w:r>
      <w:r>
        <w:t xml:space="preserve"> душа </w:t>
      </w:r>
      <w:r>
        <w:rPr>
          <w:rStyle w:val="Bodytext959ptItalic"/>
          <w:b/>
          <w:bCs/>
        </w:rPr>
        <w:t>с</w:t>
      </w:r>
      <w:r w:rsidR="009A18E9">
        <w:rPr>
          <w:rStyle w:val="Bodytext959ptItalic"/>
          <w:b/>
          <w:bCs/>
        </w:rPr>
        <w:t>ъ</w:t>
      </w:r>
      <w:r>
        <w:t xml:space="preserve"> тѣлом</w:t>
      </w:r>
      <w:r w:rsidR="009A18E9">
        <w:t>ъ</w:t>
      </w:r>
      <w:r>
        <w:t>. По-этому, са-</w:t>
      </w:r>
      <w:r>
        <w:br/>
        <w:t>мая релпгія Греков</w:t>
      </w:r>
      <w:r w:rsidR="009A18E9">
        <w:t>ъ</w:t>
      </w:r>
      <w:r>
        <w:t xml:space="preserve"> вышла ііз</w:t>
      </w:r>
      <w:r w:rsidR="009A18E9">
        <w:t>ъ</w:t>
      </w:r>
      <w:r>
        <w:t xml:space="preserve"> тво-</w:t>
      </w:r>
      <w:r>
        <w:br/>
        <w:t>рящей Фантазін , и мысль о божестве</w:t>
      </w:r>
      <w:r>
        <w:br/>
        <w:t>явилась 'вь .очарователь</w:t>
      </w:r>
      <w:r>
        <w:rPr>
          <w:lang w:val="la" w:eastAsia="la" w:bidi="la"/>
        </w:rPr>
        <w:t>1</w:t>
      </w:r>
      <w:r>
        <w:t>1ых</w:t>
      </w:r>
      <w:r w:rsidR="009A18E9">
        <w:t>ъ</w:t>
      </w:r>
      <w:r>
        <w:t xml:space="preserve"> созда*</w:t>
      </w:r>
    </w:p>
    <w:p w:rsidR="00810524" w:rsidRDefault="00731517">
      <w:pPr>
        <w:pStyle w:val="Bodytext950"/>
        <w:shd w:val="clear" w:color="auto" w:fill="auto"/>
        <w:ind w:firstLine="43"/>
      </w:pPr>
      <w:r>
        <w:lastRenderedPageBreak/>
        <w:t>нілх</w:t>
      </w:r>
      <w:r w:rsidR="009A18E9">
        <w:t>ъ</w:t>
      </w:r>
      <w:r>
        <w:t xml:space="preserve"> искусства. Греческое творче-</w:t>
      </w:r>
      <w:r>
        <w:br/>
        <w:t>ство было освобождепіем</w:t>
      </w:r>
      <w:r w:rsidR="009A18E9">
        <w:t>ъ</w:t>
      </w:r>
      <w:r>
        <w:t xml:space="preserve"> </w:t>
      </w:r>
      <w:r w:rsidR="00E85D03">
        <w:t>человѣк</w:t>
      </w:r>
      <w:r>
        <w:t>а</w:t>
      </w:r>
      <w:r>
        <w:br/>
        <w:t>из</w:t>
      </w:r>
      <w:r w:rsidR="009A18E9">
        <w:t>ъ</w:t>
      </w:r>
      <w:r>
        <w:t>-иодь ига природы , прекраспым</w:t>
      </w:r>
      <w:r w:rsidR="009A18E9">
        <w:t>ъ</w:t>
      </w:r>
      <w:r>
        <w:br/>
        <w:t>примирепіем</w:t>
      </w:r>
      <w:r w:rsidR="009A18E9">
        <w:t>ъ</w:t>
      </w:r>
      <w:r>
        <w:t xml:space="preserve"> духа и природы, дото-</w:t>
      </w:r>
      <w:r>
        <w:br/>
        <w:t>ль враждовавших</w:t>
      </w:r>
      <w:r w:rsidR="00504B04">
        <w:t>ъ</w:t>
      </w:r>
      <w:r>
        <w:t xml:space="preserve"> между собою. И</w:t>
      </w:r>
      <w:r>
        <w:br/>
        <w:t>потому греческое искусство облаго-</w:t>
      </w:r>
      <w:r>
        <w:br/>
        <w:t>родило , просвьтлило и одухотворило</w:t>
      </w:r>
      <w:r>
        <w:br/>
        <w:t>вс</w:t>
      </w:r>
      <w:r w:rsidR="00FC273B">
        <w:t>ѣ</w:t>
      </w:r>
      <w:r>
        <w:t xml:space="preserve"> естественныл склонности и стрем-</w:t>
      </w:r>
      <w:r>
        <w:br/>
        <w:t>ленія челов</w:t>
      </w:r>
      <w:r w:rsidR="009A18E9">
        <w:t>ъ</w:t>
      </w:r>
      <w:r>
        <w:t>ка, который дотоль явля-</w:t>
      </w:r>
      <w:r>
        <w:br/>
        <w:t>лись п</w:t>
      </w:r>
      <w:r w:rsidR="009A18E9">
        <w:t>ъ</w:t>
      </w:r>
      <w:r>
        <w:t xml:space="preserve"> отвратнтелыюм</w:t>
      </w:r>
      <w:r w:rsidR="009A18E9">
        <w:t>ъ</w:t>
      </w:r>
      <w:r>
        <w:t xml:space="preserve"> безобразіи</w:t>
      </w:r>
      <w:r>
        <w:br/>
        <w:t>своей животности. Вот</w:t>
      </w:r>
      <w:r w:rsidR="009A18E9">
        <w:t>ъ</w:t>
      </w:r>
      <w:r>
        <w:t xml:space="preserve"> почему дух</w:t>
      </w:r>
      <w:r w:rsidR="009A18E9">
        <w:t>ъ</w:t>
      </w:r>
      <w:r>
        <w:br/>
        <w:t>наш</w:t>
      </w:r>
      <w:r w:rsidR="009A18E9">
        <w:t>ъ</w:t>
      </w:r>
      <w:r>
        <w:t xml:space="preserve"> не только не оскорбляется , по</w:t>
      </w:r>
      <w:r>
        <w:br/>
        <w:t>возвышается поблагорожпваетсл эпи-</w:t>
      </w:r>
      <w:r>
        <w:br/>
        <w:t>зодом</w:t>
      </w:r>
      <w:r w:rsidR="009A18E9">
        <w:t>ъ</w:t>
      </w:r>
      <w:r>
        <w:t xml:space="preserve"> нз</w:t>
      </w:r>
      <w:r w:rsidR="009A18E9">
        <w:t>ъ</w:t>
      </w:r>
      <w:r>
        <w:t xml:space="preserve"> «Иліады» , гд</w:t>
      </w:r>
      <w:r w:rsidR="00FC273B">
        <w:t>ѣ</w:t>
      </w:r>
      <w:r>
        <w:t xml:space="preserve"> лилейно-</w:t>
      </w:r>
      <w:r>
        <w:br/>
        <w:t>рамснная Гера, державная супруга</w:t>
      </w:r>
      <w:r>
        <w:br/>
        <w:t>громовержца Зег.еса, оболыцает</w:t>
      </w:r>
      <w:r w:rsidR="009A18E9">
        <w:t>ъ</w:t>
      </w:r>
      <w:r>
        <w:t xml:space="preserve"> ча-</w:t>
      </w:r>
      <w:r>
        <w:br/>
        <w:t>рами любви</w:t>
      </w:r>
      <w:r w:rsidR="009A18E9">
        <w:t xml:space="preserve"> и </w:t>
      </w:r>
      <w:r>
        <w:t>иаслажденія своего</w:t>
      </w:r>
      <w:r>
        <w:br/>
        <w:t>грозпаго супруга , чтобы о</w:t>
      </w:r>
      <w:r w:rsidR="004A2DB5">
        <w:t>у</w:t>
      </w:r>
      <w:r>
        <w:t>ь ел об</w:t>
      </w:r>
      <w:r w:rsidR="009A18E9">
        <w:t>ъ</w:t>
      </w:r>
      <w:r>
        <w:t>-</w:t>
      </w:r>
      <w:r>
        <w:br/>
        <w:t>ятіях</w:t>
      </w:r>
      <w:r w:rsidR="009A18E9">
        <w:t>ъ</w:t>
      </w:r>
      <w:r>
        <w:t xml:space="preserve"> отец</w:t>
      </w:r>
      <w:r w:rsidR="009A18E9">
        <w:t>ъ</w:t>
      </w:r>
      <w:r>
        <w:t xml:space="preserve"> богов</w:t>
      </w:r>
      <w:r w:rsidR="009A18E9">
        <w:t>ъ</w:t>
      </w:r>
      <w:r>
        <w:t xml:space="preserve"> и челов</w:t>
      </w:r>
      <w:r w:rsidR="00FC273B">
        <w:t>ѣ</w:t>
      </w:r>
      <w:r>
        <w:t>ков</w:t>
      </w:r>
      <w:r w:rsidR="009A18E9">
        <w:t>ъ</w:t>
      </w:r>
      <w:r>
        <w:t xml:space="preserve"> не</w:t>
      </w:r>
      <w:r>
        <w:br/>
        <w:t>отвратнл</w:t>
      </w:r>
      <w:r w:rsidR="009A18E9">
        <w:t>ъ</w:t>
      </w:r>
      <w:r>
        <w:t xml:space="preserve"> гибели от</w:t>
      </w:r>
      <w:r w:rsidR="009A18E9">
        <w:t>ъ</w:t>
      </w:r>
      <w:r>
        <w:t xml:space="preserve"> ненавистных</w:t>
      </w:r>
      <w:r w:rsidR="00504B04">
        <w:t>ъ</w:t>
      </w:r>
      <w:r>
        <w:br/>
        <w:t>ей Дапаев</w:t>
      </w:r>
      <w:r w:rsidR="009A18E9">
        <w:t>ъ</w:t>
      </w:r>
      <w:r>
        <w:t xml:space="preserve"> и не паслал</w:t>
      </w:r>
      <w:r w:rsidR="009A18E9">
        <w:t>ъ</w:t>
      </w:r>
      <w:r>
        <w:t xml:space="preserve"> ея на любез-</w:t>
      </w:r>
      <w:r>
        <w:br/>
        <w:t>ных</w:t>
      </w:r>
      <w:r w:rsidR="009A18E9">
        <w:t>ъ</w:t>
      </w:r>
      <w:r>
        <w:t xml:space="preserve"> ей Ахеяиь... Вот</w:t>
      </w:r>
      <w:r w:rsidR="009A18E9">
        <w:t>ъ</w:t>
      </w:r>
      <w:r>
        <w:t xml:space="preserve"> почему та-</w:t>
      </w:r>
      <w:r>
        <w:br/>
        <w:t>кую благородную, такую велпчествен-</w:t>
      </w:r>
      <w:r>
        <w:br/>
        <w:t>по-граціозную картину представляет</w:t>
      </w:r>
      <w:r w:rsidR="00504B04">
        <w:t>ъ</w:t>
      </w:r>
      <w:r>
        <w:br/>
        <w:t>собою Афродита—«мплых</w:t>
      </w:r>
      <w:r w:rsidR="009A18E9">
        <w:t>ъ</w:t>
      </w:r>
      <w:r>
        <w:t xml:space="preserve"> хитростей</w:t>
      </w:r>
      <w:r>
        <w:br/>
        <w:t>матерь грозная» (</w:t>
      </w:r>
      <w:r>
        <w:footnoteReference w:id="5"/>
      </w:r>
      <w:r>
        <w:t>), которая собствен-</w:t>
      </w:r>
      <w:r>
        <w:br/>
        <w:t>ною рукою возводить прекрасную</w:t>
      </w:r>
      <w:r>
        <w:br/>
        <w:t>Елену на ложе б</w:t>
      </w:r>
      <w:r w:rsidR="009A18E9">
        <w:t>ъ</w:t>
      </w:r>
      <w:r>
        <w:t>жавшаго от</w:t>
      </w:r>
      <w:r w:rsidR="009A18E9">
        <w:t>ъ</w:t>
      </w:r>
      <w:r>
        <w:t xml:space="preserve"> копья</w:t>
      </w:r>
      <w:r>
        <w:br/>
        <w:t>менелаева боговидиаго царя Алек-</w:t>
      </w:r>
      <w:r>
        <w:br/>
        <w:t>сандра— Париса Пріамида... Вс</w:t>
      </w:r>
      <w:r w:rsidR="00FC273B">
        <w:t>ѣ</w:t>
      </w:r>
      <w:r>
        <w:br/>
        <w:t>Формы природы были равно прекрас-</w:t>
      </w:r>
      <w:r>
        <w:br/>
        <w:t>ны для художнической души Эллина ;</w:t>
      </w:r>
      <w:r>
        <w:br/>
        <w:t>по как</w:t>
      </w:r>
      <w:r w:rsidR="009A18E9">
        <w:t>ъ</w:t>
      </w:r>
      <w:r>
        <w:t xml:space="preserve"> благородп</w:t>
      </w:r>
      <w:r w:rsidR="009A18E9">
        <w:t>ъ</w:t>
      </w:r>
      <w:r>
        <w:t xml:space="preserve">йшій сосудь </w:t>
      </w:r>
      <w:r>
        <w:t>духа—</w:t>
      </w:r>
      <w:r>
        <w:br/>
        <w:t>челов</w:t>
      </w:r>
      <w:r w:rsidR="00FC273B">
        <w:t>ѣ</w:t>
      </w:r>
      <w:r>
        <w:t>к</w:t>
      </w:r>
      <w:r w:rsidR="009A18E9">
        <w:t>ъ</w:t>
      </w:r>
      <w:r>
        <w:t>,то на его прекрасном</w:t>
      </w:r>
      <w:r w:rsidR="009A18E9">
        <w:t>ъ</w:t>
      </w:r>
      <w:r>
        <w:t xml:space="preserve"> стань</w:t>
      </w:r>
      <w:r>
        <w:br/>
        <w:t>н роскошпом</w:t>
      </w:r>
      <w:r w:rsidR="009A18E9">
        <w:t>ъ</w:t>
      </w:r>
      <w:r>
        <w:t xml:space="preserve"> пзя</w:t>
      </w:r>
      <w:r w:rsidR="004A2DB5">
        <w:t>щ</w:t>
      </w:r>
      <w:r>
        <w:t>ествь его Форм</w:t>
      </w:r>
      <w:r w:rsidR="009A18E9">
        <w:t>ъ</w:t>
      </w:r>
      <w:r>
        <w:br/>
        <w:t>н остановился с</w:t>
      </w:r>
      <w:r w:rsidR="009A18E9">
        <w:t>ъ</w:t>
      </w:r>
      <w:r>
        <w:t xml:space="preserve"> упоеиіем</w:t>
      </w:r>
      <w:r w:rsidR="009A18E9">
        <w:t>ъ</w:t>
      </w:r>
      <w:r>
        <w:t xml:space="preserve"> и гордо-</w:t>
      </w:r>
      <w:r>
        <w:br/>
        <w:t>стію творчсскій взор</w:t>
      </w:r>
      <w:r w:rsidR="009A18E9">
        <w:t>ъ</w:t>
      </w:r>
      <w:r>
        <w:t xml:space="preserve"> Эллина,—н бла-</w:t>
      </w:r>
      <w:r>
        <w:br/>
        <w:t>городство,велнчіе и красота челов</w:t>
      </w:r>
      <w:r w:rsidR="00FC273B">
        <w:t>ѣ</w:t>
      </w:r>
      <w:r>
        <w:t>че-</w:t>
      </w:r>
      <w:r>
        <w:br/>
        <w:t>скаго стана и Форм</w:t>
      </w:r>
      <w:r w:rsidR="009A18E9">
        <w:t>ъ</w:t>
      </w:r>
      <w:r>
        <w:t xml:space="preserve"> явились в</w:t>
      </w:r>
      <w:r w:rsidR="009A18E9">
        <w:t>ъ</w:t>
      </w:r>
      <w:r>
        <w:t xml:space="preserve"> без-</w:t>
      </w:r>
      <w:r>
        <w:br/>
        <w:t>смертных</w:t>
      </w:r>
      <w:r w:rsidR="009A18E9">
        <w:t>ъ</w:t>
      </w:r>
      <w:r>
        <w:t xml:space="preserve"> образах</w:t>
      </w:r>
      <w:r w:rsidR="009A18E9">
        <w:t>ъ</w:t>
      </w:r>
      <w:r>
        <w:t xml:space="preserve"> Аполлона бель-</w:t>
      </w:r>
      <w:r>
        <w:br/>
        <w:t>ледсрскаго и Венеры Меднчейской.</w:t>
      </w:r>
      <w:r>
        <w:br/>
        <w:t>Посмотрите: сколько красок</w:t>
      </w:r>
      <w:r w:rsidR="009A18E9">
        <w:t>ъ</w:t>
      </w:r>
      <w:r>
        <w:t>, сколь-</w:t>
      </w:r>
      <w:r>
        <w:br/>
        <w:t>ко пластики в</w:t>
      </w:r>
      <w:r w:rsidR="009A18E9">
        <w:t>ъ</w:t>
      </w:r>
      <w:r>
        <w:t xml:space="preserve"> огшеаніях</w:t>
      </w:r>
      <w:r w:rsidR="009A18E9">
        <w:t>ъ</w:t>
      </w:r>
      <w:r>
        <w:t>. наружно-</w:t>
      </w:r>
      <w:r>
        <w:br/>
        <w:t>сти и разнообразных</w:t>
      </w:r>
      <w:r w:rsidR="00504B04">
        <w:t>ъ</w:t>
      </w:r>
      <w:r>
        <w:t xml:space="preserve"> положений</w:t>
      </w:r>
    </w:p>
    <w:p w:rsidR="00810524" w:rsidRDefault="00731517">
      <w:pPr>
        <w:pStyle w:val="Bodytext960"/>
        <w:shd w:val="clear" w:color="auto" w:fill="auto"/>
        <w:ind w:firstLine="100"/>
        <w:sectPr w:rsidR="00810524">
          <w:headerReference w:type="even" r:id="rId148"/>
          <w:headerReference w:type="default" r:id="rId149"/>
          <w:pgSz w:w="7361" w:h="12359"/>
          <w:pgMar w:top="548" w:right="372" w:bottom="280" w:left="260" w:header="0" w:footer="3" w:gutter="0"/>
          <w:pgNumType w:start="4"/>
          <w:cols w:num="2" w:sep="1" w:space="102"/>
          <w:noEndnote/>
          <w:docGrid w:linePitch="360"/>
        </w:sectPr>
      </w:pPr>
      <w:r>
        <w:t>человѣчеспаго стана в</w:t>
      </w:r>
      <w:r w:rsidR="009A18E9">
        <w:t>ъ</w:t>
      </w:r>
      <w:r>
        <w:t xml:space="preserve"> п</w:t>
      </w:r>
      <w:r w:rsidR="00FC273B">
        <w:t>ѣ</w:t>
      </w:r>
      <w:r>
        <w:t>снях</w:t>
      </w:r>
      <w:r w:rsidR="009A18E9">
        <w:t>ъ</w:t>
      </w:r>
      <w:r>
        <w:t xml:space="preserve"> п</w:t>
      </w:r>
      <w:r w:rsidR="00FC273B">
        <w:t>ѣ</w:t>
      </w:r>
      <w:r>
        <w:t>в-</w:t>
      </w:r>
      <w:r>
        <w:br/>
        <w:t>ца «Иліады», с</w:t>
      </w:r>
      <w:r w:rsidR="009A18E9">
        <w:t>ъ</w:t>
      </w:r>
      <w:r>
        <w:t xml:space="preserve"> каким</w:t>
      </w:r>
      <w:r w:rsidR="009A18E9">
        <w:t>ъ</w:t>
      </w:r>
      <w:r>
        <w:t xml:space="preserve"> паслажде-</w:t>
      </w:r>
      <w:r>
        <w:br/>
        <w:t>піем</w:t>
      </w:r>
      <w:r w:rsidR="009A18E9">
        <w:t>ъ</w:t>
      </w:r>
      <w:r>
        <w:t xml:space="preserve"> останавливается оп</w:t>
      </w:r>
      <w:r w:rsidR="009A18E9">
        <w:t>ъ</w:t>
      </w:r>
      <w:r>
        <w:t xml:space="preserve"> на отих</w:t>
      </w:r>
      <w:r w:rsidR="009A18E9">
        <w:t>ъ</w:t>
      </w:r>
      <w:r>
        <w:br/>
      </w:r>
      <w:r>
        <w:rPr>
          <w:rStyle w:val="Bodytext969ptItalic"/>
          <w:b/>
          <w:bCs/>
        </w:rPr>
        <w:t>пласт и чсспи х</w:t>
      </w:r>
      <w:r>
        <w:t xml:space="preserve"> в картннах</w:t>
      </w:r>
      <w:r w:rsidR="009A18E9">
        <w:t>ъ</w:t>
      </w:r>
      <w:r>
        <w:t xml:space="preserve"> , с</w:t>
      </w:r>
      <w:r w:rsidR="009A18E9">
        <w:t>ъ</w:t>
      </w:r>
      <w:r>
        <w:t xml:space="preserve"> ка-</w:t>
      </w:r>
      <w:r>
        <w:br/>
        <w:t>кою любовію, с</w:t>
      </w:r>
      <w:r w:rsidR="009A18E9">
        <w:t>ъ</w:t>
      </w:r>
      <w:r>
        <w:t xml:space="preserve"> какою неизтощи-</w:t>
      </w:r>
      <w:r>
        <w:br/>
        <w:t>мою роскошью творчества отд</w:t>
      </w:r>
      <w:r w:rsidR="009A18E9">
        <w:t>ъ</w:t>
      </w:r>
      <w:r>
        <w:t>лы-</w:t>
      </w:r>
      <w:r>
        <w:br/>
        <w:t>вает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свонм</w:t>
      </w:r>
      <w:r w:rsidR="009A18E9">
        <w:t>ъ</w:t>
      </w:r>
      <w:r>
        <w:t xml:space="preserve"> волшебным</w:t>
      </w:r>
      <w:r w:rsidR="00E56DF5">
        <w:t>ъ</w:t>
      </w:r>
      <w:r>
        <w:t xml:space="preserve"> р</w:t>
      </w:r>
      <w:r w:rsidR="00FC273B">
        <w:t>ѣ</w:t>
      </w:r>
      <w:r>
        <w:t>з-</w:t>
      </w:r>
      <w:r>
        <w:br/>
        <w:t>цом</w:t>
      </w:r>
      <w:r w:rsidR="009A18E9">
        <w:t>ъ</w:t>
      </w:r>
      <w:r>
        <w:t xml:space="preserve"> ... Статуи Греков</w:t>
      </w:r>
      <w:r w:rsidR="009A18E9">
        <w:t>ъ</w:t>
      </w:r>
      <w:r>
        <w:t xml:space="preserve"> изобража-</w:t>
      </w:r>
      <w:r>
        <w:br/>
        <w:t>лись нагими: то, что для других</w:t>
      </w:r>
      <w:r w:rsidR="009A18E9">
        <w:t>ъ</w:t>
      </w:r>
      <w:r>
        <w:t xml:space="preserve"> пока-</w:t>
      </w:r>
      <w:r>
        <w:br/>
        <w:t>залосьбы безстыдным</w:t>
      </w:r>
      <w:r w:rsidR="009A18E9">
        <w:t>ъ</w:t>
      </w:r>
      <w:r>
        <w:t xml:space="preserve"> оскорблепіем</w:t>
      </w:r>
      <w:r w:rsidR="009A18E9">
        <w:t>ъ</w:t>
      </w:r>
      <w:r>
        <w:br/>
        <w:t>челов</w:t>
      </w:r>
      <w:r w:rsidR="00FC273B">
        <w:t>ѣ</w:t>
      </w:r>
      <w:r>
        <w:t>ческаго достоинства, в</w:t>
      </w:r>
      <w:r w:rsidR="009A18E9">
        <w:t>ъ</w:t>
      </w:r>
      <w:r>
        <w:t xml:space="preserve"> древ-</w:t>
      </w:r>
      <w:r>
        <w:br/>
        <w:t>нем</w:t>
      </w:r>
      <w:r w:rsidR="009A18E9">
        <w:t>ъ</w:t>
      </w:r>
      <w:r>
        <w:t xml:space="preserve"> мірь было ц</w:t>
      </w:r>
      <w:r w:rsidR="00FC273B">
        <w:t>ѣ</w:t>
      </w:r>
      <w:r>
        <w:t>ломудренпою по-</w:t>
      </w:r>
      <w:r>
        <w:br/>
        <w:t>эзіею и сознаніем</w:t>
      </w:r>
      <w:r w:rsidR="009A18E9">
        <w:t>ъ</w:t>
      </w:r>
      <w:r>
        <w:t xml:space="preserve"> челов</w:t>
      </w:r>
      <w:r w:rsidR="00FC273B">
        <w:t>ѣ</w:t>
      </w:r>
      <w:r>
        <w:t>ческаго до-</w:t>
      </w:r>
      <w:r>
        <w:br/>
        <w:t>стоинства,—и вот</w:t>
      </w:r>
      <w:r w:rsidR="009A18E9">
        <w:t>ъ</w:t>
      </w:r>
      <w:r>
        <w:t xml:space="preserve"> почему ваяніе до-</w:t>
      </w:r>
      <w:r>
        <w:br/>
        <w:t>стигло у Греков</w:t>
      </w:r>
      <w:r w:rsidR="009A18E9">
        <w:t>ъ</w:t>
      </w:r>
      <w:r>
        <w:t xml:space="preserve"> такого высшаго раз-</w:t>
      </w:r>
      <w:r>
        <w:br/>
        <w:t>витія, принесло такіе роскошные пло-</w:t>
      </w:r>
      <w:r>
        <w:br/>
        <w:t>ды. В</w:t>
      </w:r>
      <w:r w:rsidR="009A18E9">
        <w:t>ъ</w:t>
      </w:r>
      <w:r>
        <w:t>-самом</w:t>
      </w:r>
      <w:r w:rsidR="009A18E9">
        <w:t>ъ</w:t>
      </w:r>
      <w:r>
        <w:t>-д</w:t>
      </w:r>
      <w:r w:rsidR="00FC273B">
        <w:t>ѣ</w:t>
      </w:r>
      <w:r>
        <w:t>л</w:t>
      </w:r>
      <w:r w:rsidR="00FC273B">
        <w:t>ѣ</w:t>
      </w:r>
      <w:r>
        <w:t>, не говоря уже о</w:t>
      </w:r>
      <w:r>
        <w:br/>
        <w:t>важіг</w:t>
      </w:r>
      <w:r w:rsidR="00FC273B">
        <w:t>ѣ</w:t>
      </w:r>
      <w:r>
        <w:t>нш</w:t>
      </w:r>
      <w:r w:rsidR="00FC273B">
        <w:t>их</w:t>
      </w:r>
      <w:r w:rsidR="009A18E9">
        <w:t>ъ</w:t>
      </w:r>
      <w:r>
        <w:t xml:space="preserve"> продазведепіях</w:t>
      </w:r>
      <w:r w:rsidR="009A18E9">
        <w:t>ъ</w:t>
      </w:r>
      <w:r>
        <w:t xml:space="preserve"> древпяго</w:t>
      </w:r>
      <w:r>
        <w:br/>
        <w:t>р</w:t>
      </w:r>
      <w:r w:rsidR="00FC273B">
        <w:t>ѣ</w:t>
      </w:r>
      <w:r>
        <w:t>зца—камея, барельсФ</w:t>
      </w:r>
      <w:r w:rsidR="009A18E9">
        <w:t>ъ</w:t>
      </w:r>
      <w:r>
        <w:t>, медаль, по-</w:t>
      </w:r>
      <w:r>
        <w:br/>
        <w:t>суда в</w:t>
      </w:r>
      <w:r w:rsidR="009A18E9">
        <w:t>ъ</w:t>
      </w:r>
      <w:r>
        <w:t xml:space="preserve"> Форм</w:t>
      </w:r>
      <w:r w:rsidR="00FC273B">
        <w:t>ѣ</w:t>
      </w:r>
      <w:r>
        <w:t xml:space="preserve"> челов</w:t>
      </w:r>
      <w:r w:rsidR="00FC273B">
        <w:t>ѣ</w:t>
      </w:r>
      <w:r>
        <w:t>ческой или льви-</w:t>
      </w:r>
      <w:r>
        <w:br/>
        <w:t>ной головы, каждая безд</w:t>
      </w:r>
      <w:r w:rsidR="00FC273B">
        <w:t>ѣ</w:t>
      </w:r>
      <w:r>
        <w:t>лка п</w:t>
      </w:r>
      <w:r w:rsidR="009A18E9">
        <w:t>ъ</w:t>
      </w:r>
      <w:r>
        <w:t xml:space="preserve"> этом</w:t>
      </w:r>
      <w:r w:rsidR="009A18E9">
        <w:t>ъ</w:t>
      </w:r>
      <w:r>
        <w:br/>
        <w:t>род</w:t>
      </w:r>
      <w:r w:rsidR="00FC273B">
        <w:t>ѣ</w:t>
      </w:r>
      <w:r>
        <w:t xml:space="preserve"> есть художественное произведе-</w:t>
      </w:r>
      <w:r>
        <w:br/>
        <w:t>те, и в</w:t>
      </w:r>
      <w:r w:rsidR="009A18E9">
        <w:t>ъ</w:t>
      </w:r>
      <w:r>
        <w:t xml:space="preserve"> тысячу раза, выше лучшей</w:t>
      </w:r>
      <w:r>
        <w:br/>
        <w:t>статуи даже Кановы. У Греко в</w:t>
      </w:r>
      <w:r w:rsidR="009A18E9">
        <w:t>ъ</w:t>
      </w:r>
      <w:r>
        <w:t xml:space="preserve"> роди-</w:t>
      </w:r>
      <w:r>
        <w:br/>
        <w:t xml:space="preserve">лось ваяніе — </w:t>
      </w:r>
      <w:r>
        <w:rPr>
          <w:lang w:val="fr-FR" w:eastAsia="fr-FR" w:bidi="fr-FR"/>
        </w:rPr>
        <w:t xml:space="preserve">ci. </w:t>
      </w:r>
      <w:r>
        <w:t>ними и умерло оно ,</w:t>
      </w:r>
      <w:r>
        <w:br/>
        <w:t>потому-что только у пих</w:t>
      </w:r>
      <w:r w:rsidR="009A18E9">
        <w:t>ъ</w:t>
      </w:r>
      <w:r>
        <w:t xml:space="preserve"> совершен-</w:t>
      </w:r>
      <w:r>
        <w:br/>
        <w:t>ство челов</w:t>
      </w:r>
      <w:r w:rsidR="00FC273B">
        <w:t>ѣ</w:t>
      </w:r>
      <w:r>
        <w:t>ческой Фигуры моглоим</w:t>
      </w:r>
      <w:r w:rsidR="00FC273B">
        <w:t>ѣ</w:t>
      </w:r>
      <w:r>
        <w:t>ть</w:t>
      </w:r>
      <w:r>
        <w:br/>
        <w:t>такое міровое знач.еиіе. Вот</w:t>
      </w:r>
      <w:r w:rsidR="009A18E9">
        <w:t>ъ</w:t>
      </w:r>
      <w:r>
        <w:t xml:space="preserve"> почему</w:t>
      </w:r>
      <w:r>
        <w:br/>
        <w:t>характер</w:t>
      </w:r>
      <w:r w:rsidR="009A18E9">
        <w:t>ъ</w:t>
      </w:r>
      <w:r>
        <w:t xml:space="preserve"> самой поэзіи Греков</w:t>
      </w:r>
      <w:r w:rsidR="009A18E9">
        <w:t>ъ</w:t>
      </w:r>
      <w:r>
        <w:t xml:space="preserve"> есть</w:t>
      </w:r>
      <w:r>
        <w:br/>
      </w:r>
      <w:r>
        <w:rPr>
          <w:rStyle w:val="Bodytext969ptItalic"/>
          <w:b/>
          <w:bCs/>
        </w:rPr>
        <w:lastRenderedPageBreak/>
        <w:t>пластичность образоа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>,</w:t>
      </w:r>
      <w:r>
        <w:t xml:space="preserve"> так</w:t>
      </w:r>
      <w:r w:rsidR="009A18E9">
        <w:t>ъ</w:t>
      </w:r>
      <w:r>
        <w:t>-что хо-</w:t>
      </w:r>
      <w:r>
        <w:br/>
        <w:t>чется ощупать рукою этот</w:t>
      </w:r>
      <w:r w:rsidR="009A18E9">
        <w:t>ъ</w:t>
      </w:r>
      <w:r>
        <w:t xml:space="preserve"> волни-</w:t>
      </w:r>
      <w:r>
        <w:br/>
        <w:t>стый,мраморный гекзаметра., который,</w:t>
      </w:r>
      <w:r>
        <w:br/>
        <w:t>излет</w:t>
      </w:r>
      <w:r w:rsidR="00FC273B">
        <w:t>ѣ</w:t>
      </w:r>
      <w:r>
        <w:t>в</w:t>
      </w:r>
      <w:r w:rsidR="009A18E9">
        <w:t>ъ</w:t>
      </w:r>
      <w:r>
        <w:t xml:space="preserve"> нз</w:t>
      </w:r>
      <w:r w:rsidR="009A18E9">
        <w:t>ъ</w:t>
      </w:r>
      <w:r>
        <w:t xml:space="preserve"> ует</w:t>
      </w:r>
      <w:r w:rsidR="009A18E9">
        <w:t>ъ</w:t>
      </w:r>
      <w:r>
        <w:t>, становится перед</w:t>
      </w:r>
      <w:r w:rsidR="009A18E9">
        <w:t>ъ</w:t>
      </w:r>
      <w:r>
        <w:br/>
        <w:t>глазами вашими отд</w:t>
      </w:r>
      <w:r w:rsidR="00FC273B">
        <w:t>ѣ</w:t>
      </w:r>
      <w:r>
        <w:t>лыюю статуею</w:t>
      </w:r>
      <w:r>
        <w:br/>
        <w:t>или движущеюся картиною. Причина</w:t>
      </w:r>
      <w:r>
        <w:br/>
        <w:t>этого лвлепія—уравнов</w:t>
      </w:r>
      <w:r w:rsidR="00FC273B">
        <w:t>ѣ</w:t>
      </w:r>
      <w:r>
        <w:t>шепіе идеи с</w:t>
      </w:r>
      <w:r w:rsidR="009A18E9">
        <w:t>ъ</w:t>
      </w:r>
      <w:r>
        <w:br/>
        <w:t>Формою, пз</w:t>
      </w:r>
      <w:r w:rsidR="009A18E9">
        <w:t>ъ</w:t>
      </w:r>
      <w:r>
        <w:t xml:space="preserve"> которых</w:t>
      </w:r>
      <w:r w:rsidR="00504B04">
        <w:t>ъ</w:t>
      </w:r>
      <w:r>
        <w:t xml:space="preserve"> каждая потеря-</w:t>
      </w:r>
      <w:r>
        <w:br/>
        <w:t>ла спою особностг,</w:t>
      </w:r>
      <w:r w:rsidR="009A18E9">
        <w:t xml:space="preserve"> и </w:t>
      </w:r>
      <w:r>
        <w:t>которыя слились</w:t>
      </w:r>
      <w:r>
        <w:br/>
        <w:t>п</w:t>
      </w:r>
      <w:r w:rsidR="009A18E9">
        <w:t>ъ</w:t>
      </w:r>
      <w:r>
        <w:t xml:space="preserve"> неразрывном</w:t>
      </w:r>
      <w:r w:rsidR="00504B04">
        <w:t>ъ</w:t>
      </w:r>
      <w:r>
        <w:t xml:space="preserve"> </w:t>
      </w:r>
      <w:r>
        <w:rPr>
          <w:rStyle w:val="Bodytext969ptItalic"/>
          <w:b/>
          <w:bCs/>
        </w:rPr>
        <w:t>тозіс</w:t>
      </w:r>
      <w:r w:rsidR="00FC273B">
        <w:rPr>
          <w:rStyle w:val="Bodytext969ptItalic"/>
          <w:b/>
          <w:bCs/>
        </w:rPr>
        <w:t>ѣ</w:t>
      </w:r>
      <w:r>
        <w:rPr>
          <w:rStyle w:val="Bodytext969ptItalic"/>
          <w:b/>
          <w:bCs/>
        </w:rPr>
        <w:t>сствѣ</w:t>
      </w:r>
      <w:r>
        <w:t xml:space="preserve"> уже , ,а</w:t>
      </w:r>
      <w:r>
        <w:br/>
        <w:t>не едииств</w:t>
      </w:r>
      <w:r w:rsidR="00FC273B">
        <w:t>ѣ</w:t>
      </w:r>
      <w:r>
        <w:t xml:space="preserve"> только. Дал</w:t>
      </w:r>
      <w:r w:rsidR="009A18E9">
        <w:t>ъ</w:t>
      </w:r>
      <w:r>
        <w:t>е, какое бы-</w:t>
      </w:r>
      <w:r>
        <w:br/>
        <w:t>ло еодержапіе греческаго искусства ?</w:t>
      </w:r>
      <w:r>
        <w:br/>
        <w:t>Для Греков</w:t>
      </w:r>
      <w:r w:rsidR="009A18E9">
        <w:t>ъ</w:t>
      </w:r>
      <w:r>
        <w:t>, как</w:t>
      </w:r>
      <w:r w:rsidR="009A18E9">
        <w:t>ъ</w:t>
      </w:r>
      <w:r>
        <w:t xml:space="preserve"> лншенпых</w:t>
      </w:r>
      <w:r w:rsidR="009A18E9">
        <w:t>ъ</w:t>
      </w:r>
      <w:r>
        <w:t xml:space="preserve"> хри-</w:t>
      </w:r>
      <w:r>
        <w:br/>
        <w:t>стіанскаго откровепія , была темная,</w:t>
      </w:r>
      <w:r>
        <w:br/>
        <w:t>мрачная сторона жизни, которую они</w:t>
      </w:r>
      <w:r>
        <w:br/>
        <w:t xml:space="preserve">нарекли судьбою </w:t>
      </w:r>
      <w:r>
        <w:rPr>
          <w:lang w:val="fr-FR" w:eastAsia="fr-FR" w:bidi="fr-FR"/>
        </w:rPr>
        <w:t xml:space="preserve">(falum), </w:t>
      </w:r>
      <w:r>
        <w:t>и которая ,</w:t>
      </w:r>
      <w:r>
        <w:br/>
        <w:t>как</w:t>
      </w:r>
      <w:r w:rsidR="009A18E9">
        <w:t>ъ</w:t>
      </w:r>
      <w:r>
        <w:t xml:space="preserve"> неотразимая, враждебная сила тя-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715770" distR="63500" simplePos="0" relativeHeight="251560448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margin">
                  <wp:posOffset>11430</wp:posOffset>
                </wp:positionV>
                <wp:extent cx="82550" cy="107950"/>
                <wp:effectExtent l="0" t="0" r="0" b="0"/>
                <wp:wrapSquare wrapText="left"/>
                <wp:docPr id="2169" name="Text Box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5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4" o:spid="_x0000_s1166" type="#_x0000_t202" style="position:absolute;left:0;text-align:left;margin-left:336.5pt;margin-top:.9pt;width:6.5pt;height:8.5pt;z-index:-251756032;visibility:visible;mso-wrap-style:square;mso-width-percent:0;mso-height-percent:0;mso-wrap-distance-left:135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61472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179705</wp:posOffset>
                </wp:positionV>
                <wp:extent cx="2172970" cy="7162800"/>
                <wp:effectExtent l="0" t="0" r="0" b="0"/>
                <wp:wrapTopAndBottom/>
                <wp:docPr id="2168" name="Text Box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2970" cy="716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готѣла падъ самими богами. Но блаво-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родиый, свободный Грекъ не прекло-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нился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у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не палъ иередъ этимъ страш-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ны мъ призракомъ, а пъ великодушной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и гордой борьбе съ судьбою пашсл-в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своп выхода., и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гпрагическимъ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велн-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чіемъ этой борьбы нросвѣтли.іъ мрач-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ную сторону своей жизни; судьба мо-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гла лишить его счастія и жизни, но не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унизить его духа , могла сразить его 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но не победить. Эта идея мелькаетъ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еще и пъ «ІІліадѣ», а въ трагедіяхъ яв-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ляется уже во всемъ блеске своего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царственнаго велпчія. Древпій міръ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был ь міръ впѣшпій, объективный , въ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которомъ всѣ значило общество и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ни-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br/>
                              <w:t>чего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не зпачплъ чслопѣкъ. Вотъ поче-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му действующими лицами въ грече-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ской трагедін могли быть только боги,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полубоги, цари и герои — представи-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тели общества, народа , а не частныя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лица. Дпвный,очаровательно-прекрас-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ный, роскошно-упоительный міръ! Ве-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ликій момептъ человечества, момептъ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прнмиреиія , брачнаго союза духа съ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природою въ искусстве, по-превозход-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ству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художественно. пъ 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слѣдоватсль-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но, въ искусстве по-пренмуществу,ко-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торому равпаго уже не будете,но кото-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раго беземертныя творепіл , вопреки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безсмыслепному мнѣпію ограннчеп-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ныхъ головъ , невѣждъ и самоучекъ 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всегда будутъ для пасъ полны значе-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нія и обаятельной силы , потому-что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для человечества не теряется пи одпнъ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момептъ его развптія, а тѣмъ более не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можетъ забыться такая высокая сту-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пень духа, на которой были Грекиъ..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Іісчезаютъ только конечный Формы,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а Формы искусства вечны іі непрехо-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дящи, ибо въ ихъ конечности являет-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ся безконечпое ...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firstLine="245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Но кончился онъ , этотъ прекрас-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ный міръ просветлённой чувственно-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сти, одухотворенныхъ ФОрмъ и герои-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ческой борьбы человѣка съ неотрази-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3" o:spid="_x0000_s1167" type="#_x0000_t202" style="position:absolute;left:0;text-align:left;margin-left:.5pt;margin-top:14.15pt;width:171.1pt;height:564pt;z-index:-2517550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готѣла падъ самими богами. Но блаво-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родиый, свободный Грекъ не прекло-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нился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у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не палъ иередъ этимъ страш-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ны мъ призракомъ, а пъ великодушной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и гордой борьбе съ судьбою пашсл-в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своп выхода., и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гпрагическимъ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велн-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чіемъ этой борьбы нросвѣтли.іъ мрач-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ную сторону своей жизни; судьба мо-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гла лишить его счастія и жизни, но не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унизить его духа , могла сразить его 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но не победить. Эта идея мелькаетъ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еще и пъ «ІІліадѣ», а въ трагедіяхъ яв-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ляется уже во всемъ блеске своего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царственнаго велпчія. Древпій міръ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был ь міръ впѣшпій, объективный , въ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которомъ всѣ значило общество и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ни-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br/>
                        <w:t>чего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не зпачплъ чслопѣкъ. Вотъ поче-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му действующими лицами въ грече-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ской трагедін могли быть только боги,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полубоги, цари и герои — представи-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тели общества, народа , а не частныя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лица. Дпвный,очаровательно-прекрас-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ный, роскошно-упоительный міръ! Ве-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ликій момептъ человечества, момептъ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прнмиреиія , брачнаго союза духа съ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природою въ искусстве, по-превозход-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ству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художественно. пъ 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слѣдоватсль-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но, въ искусстве по-пренмуществу,ко-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торому равпаго уже не будете,но кото-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раго беземертныя творепіл , вопреки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безсмыслепному мнѣпію ограннчеп-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ныхъ головъ , невѣждъ и самоучекъ 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всегда будутъ для пасъ полны значе-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нія и обаятельной силы , потому-что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для человечества не теряется пи одпнъ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момептъ его развптія, а тѣмъ более не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можетъ забыться такая высокая сту-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пень духа, на которой были Грекиъ..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Іісчезаютъ только конечный Формы,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а Формы искусства вечны іі непрехо-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дящи, ибо въ ихъ конечности являет-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ся безконечпое ...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ind w:firstLine="245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Но кончился онъ , этотъ прекрас-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ный міръ просветлённой чувственно-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сти, одухотворенныхъ ФОрмъ и герои-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ческой борьбы человѣка съ неотрази-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62496" behindDoc="1" locked="0" layoutInCell="1" allowOverlap="1">
                <wp:simplePos x="0" y="0"/>
                <wp:positionH relativeFrom="margin">
                  <wp:posOffset>2191385</wp:posOffset>
                </wp:positionH>
                <wp:positionV relativeFrom="paragraph">
                  <wp:posOffset>189230</wp:posOffset>
                </wp:positionV>
                <wp:extent cx="2172970" cy="10210800"/>
                <wp:effectExtent l="0" t="0" r="0" b="0"/>
                <wp:wrapTopAndBottom/>
                <wp:docPr id="2167" name="Text Box 1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2970" cy="1021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ind w:firstLine="65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мою силою рока; кончился этоть 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ріодъ роекошпаго цвѣтспія искусства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— умеръ пародъ-художпикъ! У;ке 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варваре - Рпмлянппъ нзчерпалъ всю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свою жизнь — задача его была реше-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на: онъ простеръ иадъ міромъ свою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железную длань,елнвъ его въ механиче-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скомъ единствѣ своихъ граждапствси-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ныхъ Форш. ; онъ уже из да ль и ко-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дексъ своихъ правь , развптыхъ нмъ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изъ своей жизни и своею жизйііо.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Окруженный дивными пропзведепія-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ми искусства, вывезеипымп пзъ ограб-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ленной имъ Греціи, опъ зева ль оть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прееыЩенія и скуки, и кормилъ раба-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ми чудовшциыхъ рыбъ... Древніп міръ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одряхлѣлъ ; содержаніе его жизни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было изтощепо... изнеможенное чело-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вечество алкало и жаждало обповле-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нія или смерти. А между-тѣмъ, пъ за-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бытомъ уголку міра, давно уже разда-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вался божественный голосе , кротко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 любовно взывавший : «Прінднте ко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мніі всё і руЖдаіощіеся и обременен-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ные — ия успокою васъ! Возьмите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иго мое на себя, и научитесь отъ меня;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ибо я кротокъ и емнренъ сердцемъ: 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найдете покой душамъ вашммъ. Ибо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иго мое благо, и бремя мое легко». II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прншелъ часъ—пароды познали гласъ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Пастыря, положнвшаго душу свою за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овцы, и міръ </w:t>
                            </w:r>
                            <w:r>
                              <w:rPr>
                                <w:rStyle w:val="Bodytext9595ptNotBoldExact"/>
                              </w:rPr>
                              <w:t>06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'ѣііился знаменемъ кре-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ста. Новые, кппящіе избыткомъ юной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жизни пароды обновили древний міръ,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 насталь новый гіеріодъ человече-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ства, періодъ релнггозныіі,,періодъ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t>ро-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br/>
                              <w:t>ашнтнгескш.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Справедливо иазываютъ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его неріодомъ юношества человече-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ства : это безпрестаппое стремлепіе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куда-то, въ какую-то неопределенную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даль , эта безпрерывная жажда дея-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тельности — что всѣ это, какъ не кн-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пъпіе молодой крови, какъ не тревога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іонаго духа, мучпмаго избыткомъ сплъ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своихъ? ІІзъ этого безпокопнаго стре-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млепія къ движение , хотя бы даже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2" o:spid="_x0000_s1168" type="#_x0000_t202" style="position:absolute;left:0;text-align:left;margin-left:172.55pt;margin-top:14.9pt;width:171.1pt;height:804pt;z-index:-2517539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ind w:firstLine="65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мою силою рока; кончился этоть 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ріодъ роекошпаго цвѣтспія искусства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— умеръ пародъ-художпикъ! У;ке 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варваре - Рпмлянппъ нзчерпалъ всю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свою жизнь — задача его была реше-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на: онъ простеръ иадъ міромъ свою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железную длань,елнвъ его въ механиче-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скомъ единствѣ своихъ граждапствси-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ныхъ Форш. ; онъ уже из да ль и ко-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дексъ своихъ правь , развптыхъ нмъ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изъ своей жизни и своею жизйііо.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Окруженный дивными пропзведепія-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ми искусства, вывезеипымп пзъ ограб-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ленной имъ Греціи, опъ зева ль оть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прееыЩенія и скуки, и кормилъ раба-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ми чудовшциыхъ рыбъ... Древніп міръ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одряхлѣлъ ; содержаніе его жизни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было изтощепо... изнеможенное чело-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вечество алкало и жаждало обповле-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нія или смерти. А между-тѣмъ, пъ за-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бытомъ уголку міра, давно уже разда-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вался божественный голосе , кротко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 любовно взывавший : «Прінднте ко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мніі всё і руЖдаіощіеся и обременен-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ные — ия успокою васъ! Возьмите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иго мое на себя, и научитесь отъ меня;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ибо я кротокъ и емнренъ сердцемъ: 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найдете покой душамъ вашммъ. Ибо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иго мое благо, и бремя мое легко». II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прншелъ часъ—пароды познали гласъ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Пастыря, положнвшаго душу свою за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овцы, и міръ </w:t>
                      </w:r>
                      <w:r>
                        <w:rPr>
                          <w:rStyle w:val="Bodytext9595ptNotBoldExact"/>
                        </w:rPr>
                        <w:t>06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'ѣііился знаменемъ кре-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ста. Новые, кппящіе избыткомъ юной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жизни пароды обновили древний міръ,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 насталь новый гіеріодъ человече-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ства, періодъ релнггозныіі,,періодъ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t>ро-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br/>
                        <w:t>ашнтнгескш.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Справедливо иазываютъ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его неріодомъ юношества человече-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ства : это безпрестаппое стремлепіе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куда-то, въ какую-то неопределенную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даль , эта безпрерывная жажда дея-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тельности — что всѣ это, какъ не кн-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пъпіе молодой крови, какъ не тревога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іонаго духа, мучпмаго избыткомъ сплъ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своихъ? ІІзъ этого безпокопнаго стре-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млепія къ движение , хотя бы даже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t>Горе от</w:t>
      </w:r>
      <w:r w:rsidR="009A18E9">
        <w:t>ъ</w:t>
      </w:r>
      <w:r w:rsidR="00731517">
        <w:t xml:space="preserve"> ума.</w:t>
      </w:r>
      <w:r w:rsidR="00731517">
        <w:br w:type="page"/>
      </w:r>
    </w:p>
    <w:p w:rsidR="00810524" w:rsidRDefault="008C3761">
      <w:pPr>
        <w:pStyle w:val="Bodytext230"/>
        <w:shd w:val="clear" w:color="auto" w:fill="auto"/>
        <w:spacing w:after="0" w:line="170" w:lineRule="exact"/>
        <w:jc w:val="left"/>
        <w:sectPr w:rsidR="00810524">
          <w:headerReference w:type="even" r:id="rId150"/>
          <w:headerReference w:type="default" r:id="rId151"/>
          <w:pgSz w:w="7361" w:h="12359"/>
          <w:pgMar w:top="400" w:right="240" w:bottom="414" w:left="238" w:header="0" w:footer="3" w:gutter="0"/>
          <w:pgNumType w:start="25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816735" simplePos="0" relativeHeight="251563520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margin">
                  <wp:posOffset>8890</wp:posOffset>
                </wp:positionV>
                <wp:extent cx="88265" cy="95250"/>
                <wp:effectExtent l="0" t="0" r="0" b="0"/>
                <wp:wrapSquare wrapText="right"/>
                <wp:docPr id="2166" name="Text Box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</w:pPr>
                            <w:r>
                              <w:rPr>
                                <w:rStyle w:val="Bodytext97Exact"/>
                                <w:b/>
                                <w:bCs/>
                              </w:rPr>
                              <w:t>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1" o:spid="_x0000_s1169" type="#_x0000_t202" style="position:absolute;margin-left:.5pt;margin-top:.7pt;width:6.95pt;height:7.5pt;z-index:-251752960;visibility:visible;mso-wrap-style:square;mso-width-percent:0;mso-height-percent:0;mso-wrap-distance-left:5pt;mso-wrap-distance-top:0;mso-wrap-distance-right:143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</w:pPr>
                      <w:r>
                        <w:rPr>
                          <w:rStyle w:val="Bodytext97Exact"/>
                          <w:b/>
                          <w:bCs/>
                        </w:rPr>
                        <w:t>б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64544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186055</wp:posOffset>
                </wp:positionV>
                <wp:extent cx="2176145" cy="7010400"/>
                <wp:effectExtent l="0" t="0" r="0" b="0"/>
                <wp:wrapTopAndBottom/>
                <wp:docPr id="2165" name="Text Box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614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безъ всякой цели , но только къ двіі-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жеиію, вышло бродячее рыцарство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железпыхъ доспѣхахъ, вечно на кош.,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вечно въ біггвахь, если но съ врагами,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такъ съ самимъ-собою въ кровавыхь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разпряхъ к на потѣшпыхъ туриирахъ.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іірямымъ и непосредствепнымъ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шточііикомъ всей этой романтиче-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жизни было христианство.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которые поверхностные мыслители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говорили и писали , что будто хрн-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стіаиство отри 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12Exact"/>
                              </w:rPr>
                              <w:t>і,аетъ государство,обще-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ственность, пауку и искусство, гіотому-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въ евангеліп, ни о чемъ этомъ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говорится. Что христианство, не отри-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цаете государства, какъ необходимой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Формы существованья человечества—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ясно изъ словъ Спасителя : «Воз-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дадите кесарева кесарево, Божія 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говц», и </w:t>
                            </w:r>
                            <w:r>
                              <w:rPr>
                                <w:rStyle w:val="Bodytext12SmallCapsExact"/>
                              </w:rPr>
                              <w:t>іізъ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мпогихъ мѣсть евангелія,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где говорится о земныхъ властяхъ.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это еще не главное, еще пе причина,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только слѣдствіе : всѣ дело въ сущ-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ности основной идеи: такъ-какъ основ-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ная идея еваш елія ■—- идея божествен-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любви, осуществившаяся страда-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ніемъ и кровію за чадъ своихъ; такъ-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какъ эта идея есть идея всеобъемлю-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щая , всѣ въ себе заключающая, все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собою уело вливающая, и въ самой-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себъ носящая , какъ зерно раститель-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іо силу, всѣ свои будущіе моменты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нроявлеішц-чо благодатно оплодо-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творенная ею почва человѣческаго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развіптя и иронзращала, и произра-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щасть, и никогда нс перестанете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изращать всѣ цветы и всѣ плоды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бесные. Потому-то хрцстіанская 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лигія и дала обновленному міру такое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богатое содержание жизни , когораго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изжить ему въ вечность; потому-то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все, что ни есть теперь, чѣмъ пи гор-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дится , чѣмъ ни наслаждается совре-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менное человечество,— всѣ Это вышло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нзъ п.шдотворнаго семени вѣчпыхъ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пепреходящпхъ глаголовъ божествен-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0" o:spid="_x0000_s1170" type="#_x0000_t202" style="position:absolute;margin-left:.05pt;margin-top:14.65pt;width:171.35pt;height:552pt;z-index:-2517519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4"/>
                        <w:jc w:val="both"/>
                      </w:pPr>
                      <w:r>
                        <w:rPr>
                          <w:rStyle w:val="Bodytext12Exact"/>
                        </w:rPr>
                        <w:t>безъ всякой цели , но только къ двіі-</w:t>
                      </w:r>
                      <w:r>
                        <w:rPr>
                          <w:rStyle w:val="Bodytext12Exact"/>
                        </w:rPr>
                        <w:br/>
                        <w:t>жеиію, вышло бродячее рыцарство въ</w:t>
                      </w:r>
                      <w:r>
                        <w:rPr>
                          <w:rStyle w:val="Bodytext12Exact"/>
                        </w:rPr>
                        <w:br/>
                        <w:t>железпыхъ доспѣхахъ, вечно на кош.,</w:t>
                      </w:r>
                      <w:r>
                        <w:rPr>
                          <w:rStyle w:val="Bodytext12Exact"/>
                        </w:rPr>
                        <w:br/>
                        <w:t>вечно въ біггвахь, если но съ врагами,</w:t>
                      </w:r>
                      <w:r>
                        <w:rPr>
                          <w:rStyle w:val="Bodytext12Exact"/>
                        </w:rPr>
                        <w:br/>
                        <w:t>такъ съ самимъ-собою въ кровавыхь</w:t>
                      </w:r>
                      <w:r>
                        <w:rPr>
                          <w:rStyle w:val="Bodytext12Exact"/>
                        </w:rPr>
                        <w:br/>
                        <w:t>разпряхъ к на потѣшпыхъ туриирахъ.</w:t>
                      </w:r>
                      <w:r>
                        <w:rPr>
                          <w:rStyle w:val="Bodytext12Exact"/>
                        </w:rPr>
                        <w:br/>
                        <w:t>Но іірямымъ и непосредствепнымъ</w:t>
                      </w:r>
                      <w:r>
                        <w:rPr>
                          <w:rStyle w:val="Bodytext12Exact"/>
                        </w:rPr>
                        <w:br/>
                        <w:t>шточііикомъ всей этой романтиче-</w:t>
                      </w:r>
                      <w:r>
                        <w:rPr>
                          <w:rStyle w:val="Bodytext12Exact"/>
                        </w:rPr>
                        <w:br/>
                        <w:t>ской жизни было христианство. Не-</w:t>
                      </w:r>
                      <w:r>
                        <w:rPr>
                          <w:rStyle w:val="Bodytext12Exact"/>
                        </w:rPr>
                        <w:br/>
                        <w:t>которые поверхностные мыслители</w:t>
                      </w:r>
                      <w:r>
                        <w:rPr>
                          <w:rStyle w:val="Bodytext12Exact"/>
                        </w:rPr>
                        <w:br/>
                        <w:t>говорили и писали , что будто хрн-</w:t>
                      </w:r>
                      <w:r>
                        <w:rPr>
                          <w:rStyle w:val="Bodytext12Exact"/>
                        </w:rPr>
                        <w:br/>
                        <w:t xml:space="preserve">стіаиство отри 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i </w:t>
                      </w:r>
                      <w:r>
                        <w:rPr>
                          <w:rStyle w:val="Bodytext12Exact"/>
                        </w:rPr>
                        <w:t>і,аетъ государство,обще-</w:t>
                      </w:r>
                      <w:r>
                        <w:rPr>
                          <w:rStyle w:val="Bodytext12Exact"/>
                        </w:rPr>
                        <w:br/>
                        <w:t>ственность, пауку и искусство, гіотому-</w:t>
                      </w:r>
                      <w:r>
                        <w:rPr>
                          <w:rStyle w:val="Bodytext12Exact"/>
                        </w:rPr>
                        <w:br/>
                        <w:t>что въ евангеліп, ни о чемъ этомъ не</w:t>
                      </w:r>
                      <w:r>
                        <w:rPr>
                          <w:rStyle w:val="Bodytext12Exact"/>
                        </w:rPr>
                        <w:br/>
                        <w:t>говорится. Что христианство, не отри-</w:t>
                      </w:r>
                      <w:r>
                        <w:rPr>
                          <w:rStyle w:val="Bodytext12Exact"/>
                        </w:rPr>
                        <w:br/>
                        <w:t>цаете государства, какъ необходимой</w:t>
                      </w:r>
                      <w:r>
                        <w:rPr>
                          <w:rStyle w:val="Bodytext12Exact"/>
                        </w:rPr>
                        <w:br/>
                        <w:t>Формы существованья человечества—</w:t>
                      </w:r>
                      <w:r>
                        <w:rPr>
                          <w:rStyle w:val="Bodytext12Exact"/>
                        </w:rPr>
                        <w:br/>
                        <w:t>это ясно изъ словъ Спасителя : «Воз-</w:t>
                      </w:r>
                      <w:r>
                        <w:rPr>
                          <w:rStyle w:val="Bodytext12Exact"/>
                        </w:rPr>
                        <w:br/>
                        <w:t>дадите кесарева кесарево, Божія Бо-</w:t>
                      </w:r>
                      <w:r>
                        <w:rPr>
                          <w:rStyle w:val="Bodytext12Exact"/>
                        </w:rPr>
                        <w:br/>
                        <w:t xml:space="preserve">говц», и </w:t>
                      </w:r>
                      <w:r>
                        <w:rPr>
                          <w:rStyle w:val="Bodytext12SmallCapsExact"/>
                        </w:rPr>
                        <w:t>іізъ</w:t>
                      </w:r>
                      <w:r>
                        <w:rPr>
                          <w:rStyle w:val="Bodytext12Exact"/>
                        </w:rPr>
                        <w:t xml:space="preserve"> мпогихъ мѣсть евангелія,</w:t>
                      </w:r>
                      <w:r>
                        <w:rPr>
                          <w:rStyle w:val="Bodytext12Exact"/>
                        </w:rPr>
                        <w:br/>
                        <w:t>где говорится о земныхъ властяхъ. Но</w:t>
                      </w:r>
                      <w:r>
                        <w:rPr>
                          <w:rStyle w:val="Bodytext12Exact"/>
                        </w:rPr>
                        <w:br/>
                        <w:t>и это еще не главное, еще пе причина,</w:t>
                      </w:r>
                      <w:r>
                        <w:rPr>
                          <w:rStyle w:val="Bodytext12Exact"/>
                        </w:rPr>
                        <w:br/>
                        <w:t>а только слѣдствіе : всѣ дело въ сущ-</w:t>
                      </w:r>
                      <w:r>
                        <w:rPr>
                          <w:rStyle w:val="Bodytext12Exact"/>
                        </w:rPr>
                        <w:br/>
                        <w:t>ности основной идеи: такъ-какъ основ-</w:t>
                      </w:r>
                      <w:r>
                        <w:rPr>
                          <w:rStyle w:val="Bodytext12Exact"/>
                        </w:rPr>
                        <w:br/>
                        <w:t>ная идея еваш елія ■—- идея божествен-</w:t>
                      </w:r>
                      <w:r>
                        <w:rPr>
                          <w:rStyle w:val="Bodytext12Exact"/>
                        </w:rPr>
                        <w:br/>
                        <w:t>ной любви, осуществившаяся страда-</w:t>
                      </w:r>
                      <w:r>
                        <w:rPr>
                          <w:rStyle w:val="Bodytext12Exact"/>
                        </w:rPr>
                        <w:br/>
                        <w:t>ніемъ и кровію за чадъ своихъ; такъ-</w:t>
                      </w:r>
                      <w:r>
                        <w:rPr>
                          <w:rStyle w:val="Bodytext12Exact"/>
                        </w:rPr>
                        <w:br/>
                        <w:t>какъ эта идея есть идея всеобъемлю-</w:t>
                      </w:r>
                      <w:r>
                        <w:rPr>
                          <w:rStyle w:val="Bodytext12Exact"/>
                        </w:rPr>
                        <w:br/>
                        <w:t>щая , всѣ въ себе заключающая, все</w:t>
                      </w:r>
                      <w:r>
                        <w:rPr>
                          <w:rStyle w:val="Bodytext12Exact"/>
                        </w:rPr>
                        <w:br/>
                        <w:t>собою уело вливающая, и въ самой-</w:t>
                      </w:r>
                      <w:r>
                        <w:rPr>
                          <w:rStyle w:val="Bodytext12Exact"/>
                        </w:rPr>
                        <w:br/>
                        <w:t>себъ носящая , какъ зерно раститель-</w:t>
                      </w:r>
                      <w:r>
                        <w:rPr>
                          <w:rStyle w:val="Bodytext12Exact"/>
                        </w:rPr>
                        <w:br/>
                        <w:t>на іо силу, всѣ свои будущіе моменты</w:t>
                      </w:r>
                      <w:r>
                        <w:rPr>
                          <w:rStyle w:val="Bodytext12Exact"/>
                        </w:rPr>
                        <w:br/>
                        <w:t>и нроявлеішц-чо благодатно оплодо-</w:t>
                      </w:r>
                      <w:r>
                        <w:rPr>
                          <w:rStyle w:val="Bodytext12Exact"/>
                        </w:rPr>
                        <w:br/>
                        <w:t>творенная ею почва человѣческаго</w:t>
                      </w:r>
                      <w:r>
                        <w:rPr>
                          <w:rStyle w:val="Bodytext12Exact"/>
                        </w:rPr>
                        <w:br/>
                        <w:t>развіптя и иронзращала, и произра-</w:t>
                      </w:r>
                      <w:r>
                        <w:rPr>
                          <w:rStyle w:val="Bodytext12Exact"/>
                        </w:rPr>
                        <w:br/>
                        <w:t>щасть, и никогда нс перестанете про-</w:t>
                      </w:r>
                      <w:r>
                        <w:rPr>
                          <w:rStyle w:val="Bodytext12Exact"/>
                        </w:rPr>
                        <w:br/>
                        <w:t>изращать всѣ цветы и всѣ плоды не-</w:t>
                      </w:r>
                      <w:r>
                        <w:rPr>
                          <w:rStyle w:val="Bodytext12Exact"/>
                        </w:rPr>
                        <w:br/>
                        <w:t>бесные. Потому-то хрцстіанская ре-</w:t>
                      </w:r>
                      <w:r>
                        <w:rPr>
                          <w:rStyle w:val="Bodytext12Exact"/>
                        </w:rPr>
                        <w:br/>
                        <w:t>лигія и дала обновленному міру такое</w:t>
                      </w:r>
                      <w:r>
                        <w:rPr>
                          <w:rStyle w:val="Bodytext12Exact"/>
                        </w:rPr>
                        <w:br/>
                        <w:t>богатое содержание жизни , когораго</w:t>
                      </w:r>
                      <w:r>
                        <w:rPr>
                          <w:rStyle w:val="Bodytext12Exact"/>
                        </w:rPr>
                        <w:br/>
                        <w:t>не изжить ему въ вечность; потому-то</w:t>
                      </w:r>
                      <w:r>
                        <w:rPr>
                          <w:rStyle w:val="Bodytext12Exact"/>
                        </w:rPr>
                        <w:br/>
                        <w:t>все, что ни есть теперь, чѣмъ пи гор-</w:t>
                      </w:r>
                      <w:r>
                        <w:rPr>
                          <w:rStyle w:val="Bodytext12Exact"/>
                        </w:rPr>
                        <w:br/>
                        <w:t>дится , чѣмъ ни наслаждается совре-</w:t>
                      </w:r>
                      <w:r>
                        <w:rPr>
                          <w:rStyle w:val="Bodytext12Exact"/>
                        </w:rPr>
                        <w:br/>
                        <w:t>менное человечество,— всѣ Это вышло</w:t>
                      </w:r>
                      <w:r>
                        <w:rPr>
                          <w:rStyle w:val="Bodytext12Exact"/>
                        </w:rPr>
                        <w:br/>
                        <w:t>нзъ п.шдотворнаго семени вѣчпыхъ ,</w:t>
                      </w:r>
                      <w:r>
                        <w:rPr>
                          <w:rStyle w:val="Bodytext12Exact"/>
                        </w:rPr>
                        <w:br/>
                        <w:t>пепреходящпхъ глаголовъ божествен-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65568" behindDoc="1" locked="0" layoutInCell="1" allowOverlap="1">
                <wp:simplePos x="0" y="0"/>
                <wp:positionH relativeFrom="margin">
                  <wp:posOffset>2179320</wp:posOffset>
                </wp:positionH>
                <wp:positionV relativeFrom="paragraph">
                  <wp:posOffset>167640</wp:posOffset>
                </wp:positionV>
                <wp:extent cx="2191385" cy="7010400"/>
                <wp:effectExtent l="0" t="0" r="0" b="0"/>
                <wp:wrapTopAndBottom/>
                <wp:docPr id="2164" name="Text Box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138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ной кпииі нОваго завѣта. Только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ней 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ii </w:t>
                            </w:r>
                            <w:r>
                              <w:rPr>
                                <w:rStyle w:val="Bodytext12Exact"/>
                              </w:rPr>
                              <w:t>можно и должно искать сокро-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венной причины торжества христіан-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Европы падь вс.іімъ оста лыіымъ,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ие-христіанскимъ міромъ, слабымъ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шічтожнымъ въ своей громадной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личине передь этою малѣйшею час-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тію света. Не нзъ христіанства 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вышло всѣ гражданское устройство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средиихъ ві.ковъ? Римляне завещали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нмъ гражданское право , вышедшее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изъ чисто-отвлеченной мысли, и юри-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дическія Формы; но уваженіе къ лич-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ности человѣка, котораго самъ Богь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нарекъ сыномъ свонмъ , уваженіе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къ внутреннему человѣку вышло изъ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евапгелія , изъ идеи равенства людей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рередь еудомъ Божіимъ, изъ идеи 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венства права на отеческую любовь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милость Божію. Въ евапгеліи ничего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говорится объ искусстве, но боже-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ственный Спаситель называть себя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сыномъ царственпаго певца и проро-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 Давида , и христіаиству обязано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своими блистательнейшими вдохпове-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піямп искусство среднпхъ вековъ;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ему обязаны своимъ возннкновепіемъ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5ptBoldSmallCapsExact"/>
                                <w:lang w:val="fr-FR" w:eastAsia="fr-FR" w:bidi="fr-FR"/>
                              </w:rPr>
                              <w:t xml:space="preserve">h </w:t>
                            </w:r>
                            <w:r>
                              <w:rPr>
                                <w:rStyle w:val="Bodytext12Exact"/>
                              </w:rPr>
                              <w:t xml:space="preserve">высокимъ развитіемъ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и </w:t>
                            </w:r>
                            <w:r>
                              <w:rPr>
                                <w:rStyle w:val="Bodytext12Exact"/>
                              </w:rPr>
                              <w:t>готическая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архитектура—этотъ образе безконеч-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цаго стрсмленіл въ царство духа,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живопись съ музыкою—эти ио-гі 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имуществу (особливо послѣдняя) 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мантическія искусства. Христіанству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 обязано своимъ возвышеішымъ,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благороднымъ характеромъ и юноше-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ское безпокопство одухотворепнаго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нмъ человечества : рыцари были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щитники вдовъ и сироп., поборники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религіи , воины христовы. Оно 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возвратило женщине права ея; изъ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же вышло рыцарское благоговѣпіе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кт» достоинству женщины , и отноиіе-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нія обоихъ половъ получили такой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возвышенно - идеальный характере,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ибо родніая Бога была Матерь и 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 — сочетаніе материнской любви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9" o:spid="_x0000_s1171" type="#_x0000_t202" style="position:absolute;margin-left:171.6pt;margin-top:13.2pt;width:172.55pt;height:552pt;z-index:-2517509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82"/>
                        <w:jc w:val="both"/>
                      </w:pPr>
                      <w:r>
                        <w:rPr>
                          <w:rStyle w:val="Bodytext12Exact"/>
                        </w:rPr>
                        <w:t>ной кпииі нОваго завѣта. Только въ</w:t>
                      </w:r>
                      <w:r>
                        <w:rPr>
                          <w:rStyle w:val="Bodytext12Exact"/>
                        </w:rPr>
                        <w:br/>
                        <w:t xml:space="preserve">ней 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ii </w:t>
                      </w:r>
                      <w:r>
                        <w:rPr>
                          <w:rStyle w:val="Bodytext12Exact"/>
                        </w:rPr>
                        <w:t>можно и должно искать сокро-</w:t>
                      </w:r>
                      <w:r>
                        <w:rPr>
                          <w:rStyle w:val="Bodytext12Exact"/>
                        </w:rPr>
                        <w:br/>
                        <w:t>венной причины торжества христіан-</w:t>
                      </w:r>
                      <w:r>
                        <w:rPr>
                          <w:rStyle w:val="Bodytext12Exact"/>
                        </w:rPr>
                        <w:br/>
                        <w:t>ской Европы падь вс.іімъ оста лыіымъ,</w:t>
                      </w:r>
                      <w:r>
                        <w:rPr>
                          <w:rStyle w:val="Bodytext12Exact"/>
                        </w:rPr>
                        <w:br/>
                        <w:t>ие-христіанскимъ міромъ, слабымъ и</w:t>
                      </w:r>
                      <w:r>
                        <w:rPr>
                          <w:rStyle w:val="Bodytext12Exact"/>
                        </w:rPr>
                        <w:br/>
                        <w:t>шічтожнымъ въ своей громадной ве-</w:t>
                      </w:r>
                      <w:r>
                        <w:rPr>
                          <w:rStyle w:val="Bodytext12Exact"/>
                        </w:rPr>
                        <w:br/>
                        <w:t>личине передь этою малѣйшею час-</w:t>
                      </w:r>
                      <w:r>
                        <w:rPr>
                          <w:rStyle w:val="Bodytext12Exact"/>
                        </w:rPr>
                        <w:br/>
                        <w:t>тію света. Не нзъ христіанства ли</w:t>
                      </w:r>
                      <w:r>
                        <w:rPr>
                          <w:rStyle w:val="Bodytext12Exact"/>
                        </w:rPr>
                        <w:br/>
                        <w:t>вышло всѣ гражданское устройство</w:t>
                      </w:r>
                      <w:r>
                        <w:rPr>
                          <w:rStyle w:val="Bodytext12Exact"/>
                        </w:rPr>
                        <w:br/>
                        <w:t>средиихъ ві.ковъ? Римляне завещали</w:t>
                      </w:r>
                      <w:r>
                        <w:rPr>
                          <w:rStyle w:val="Bodytext12Exact"/>
                        </w:rPr>
                        <w:br/>
                        <w:t>нмъ гражданское право , вышедшее</w:t>
                      </w:r>
                      <w:r>
                        <w:rPr>
                          <w:rStyle w:val="Bodytext12Exact"/>
                        </w:rPr>
                        <w:br/>
                        <w:t>изъ чисто-отвлеченной мысли, и юри-</w:t>
                      </w:r>
                      <w:r>
                        <w:rPr>
                          <w:rStyle w:val="Bodytext12Exact"/>
                        </w:rPr>
                        <w:br/>
                        <w:t>дическія Формы; но уваженіе къ лич-</w:t>
                      </w:r>
                      <w:r>
                        <w:rPr>
                          <w:rStyle w:val="Bodytext12Exact"/>
                        </w:rPr>
                        <w:br/>
                        <w:t>ности человѣка, котораго самъ Богь</w:t>
                      </w:r>
                      <w:r>
                        <w:rPr>
                          <w:rStyle w:val="Bodytext12Exact"/>
                        </w:rPr>
                        <w:br/>
                        <w:t>нарекъ сыномъ свонмъ , уваженіе</w:t>
                      </w:r>
                      <w:r>
                        <w:rPr>
                          <w:rStyle w:val="Bodytext12Exact"/>
                        </w:rPr>
                        <w:br/>
                        <w:t>къ внутреннему человѣку вышло изъ</w:t>
                      </w:r>
                      <w:r>
                        <w:rPr>
                          <w:rStyle w:val="Bodytext12Exact"/>
                        </w:rPr>
                        <w:br/>
                        <w:t>евапгелія , изъ идеи равенства людей</w:t>
                      </w:r>
                      <w:r>
                        <w:rPr>
                          <w:rStyle w:val="Bodytext12Exact"/>
                        </w:rPr>
                        <w:br/>
                        <w:t>рередь еудомъ Божіимъ, изъ идеи ра-</w:t>
                      </w:r>
                      <w:r>
                        <w:rPr>
                          <w:rStyle w:val="Bodytext12Exact"/>
                        </w:rPr>
                        <w:br/>
                        <w:t>венства права на отеческую любовь и</w:t>
                      </w:r>
                      <w:r>
                        <w:rPr>
                          <w:rStyle w:val="Bodytext12Exact"/>
                        </w:rPr>
                        <w:br/>
                        <w:t>милость Божію. Въ евапгеліи ничего</w:t>
                      </w:r>
                      <w:r>
                        <w:rPr>
                          <w:rStyle w:val="Bodytext12Exact"/>
                        </w:rPr>
                        <w:br/>
                        <w:t>не говорится объ искусстве, но боже-</w:t>
                      </w:r>
                      <w:r>
                        <w:rPr>
                          <w:rStyle w:val="Bodytext12Exact"/>
                        </w:rPr>
                        <w:br/>
                        <w:t>ственный Спаситель называть себя</w:t>
                      </w:r>
                      <w:r>
                        <w:rPr>
                          <w:rStyle w:val="Bodytext12Exact"/>
                        </w:rPr>
                        <w:br/>
                        <w:t>сыномъ царственпаго певца и проро-</w:t>
                      </w:r>
                      <w:r>
                        <w:rPr>
                          <w:rStyle w:val="Bodytext12Exact"/>
                        </w:rPr>
                        <w:br/>
                        <w:t>ка Давида , и христіаиству обязано</w:t>
                      </w:r>
                      <w:r>
                        <w:rPr>
                          <w:rStyle w:val="Bodytext12Exact"/>
                        </w:rPr>
                        <w:br/>
                        <w:t>своими блистательнейшими вдохпове-</w:t>
                      </w:r>
                      <w:r>
                        <w:rPr>
                          <w:rStyle w:val="Bodytext12Exact"/>
                        </w:rPr>
                        <w:br/>
                        <w:t>піямп искусство среднпхъ вековъ;</w:t>
                      </w:r>
                      <w:r>
                        <w:rPr>
                          <w:rStyle w:val="Bodytext12Exact"/>
                        </w:rPr>
                        <w:br/>
                        <w:t>ему обязаны своимъ возннкновепіемъ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5ptBoldSmallCapsExact"/>
                          <w:lang w:val="fr-FR" w:eastAsia="fr-FR" w:bidi="fr-FR"/>
                        </w:rPr>
                        <w:t xml:space="preserve">h </w:t>
                      </w:r>
                      <w:r>
                        <w:rPr>
                          <w:rStyle w:val="Bodytext12Exact"/>
                        </w:rPr>
                        <w:t xml:space="preserve">высокимъ развитіемъ </w:t>
                      </w:r>
                      <w:r>
                        <w:rPr>
                          <w:rStyle w:val="Bodytext1285ptBoldExact"/>
                        </w:rPr>
                        <w:t xml:space="preserve">и </w:t>
                      </w:r>
                      <w:r>
                        <w:rPr>
                          <w:rStyle w:val="Bodytext12Exact"/>
                        </w:rPr>
                        <w:t>готическая</w:t>
                      </w:r>
                      <w:r>
                        <w:rPr>
                          <w:rStyle w:val="Bodytext12Exact"/>
                        </w:rPr>
                        <w:br/>
                        <w:t>архитектура—этотъ образе безконеч-</w:t>
                      </w:r>
                      <w:r>
                        <w:rPr>
                          <w:rStyle w:val="Bodytext12Exact"/>
                        </w:rPr>
                        <w:br/>
                        <w:t>цаго стрсмленіл въ царство духа, и</w:t>
                      </w:r>
                      <w:r>
                        <w:rPr>
                          <w:rStyle w:val="Bodytext12Exact"/>
                        </w:rPr>
                        <w:br/>
                        <w:t>живопись съ музыкою—эти ио-гі ре-</w:t>
                      </w:r>
                      <w:r>
                        <w:rPr>
                          <w:rStyle w:val="Bodytext12Exact"/>
                        </w:rPr>
                        <w:br/>
                        <w:t>имуществу (особливо послѣдняя) ро-</w:t>
                      </w:r>
                      <w:r>
                        <w:rPr>
                          <w:rStyle w:val="Bodytext12Exact"/>
                        </w:rPr>
                        <w:br/>
                        <w:t>мантическія искусства. Христіанству</w:t>
                      </w:r>
                      <w:r>
                        <w:rPr>
                          <w:rStyle w:val="Bodytext12Exact"/>
                        </w:rPr>
                        <w:br/>
                        <w:t>же обязано своимъ возвышеішымъ,</w:t>
                      </w:r>
                      <w:r>
                        <w:rPr>
                          <w:rStyle w:val="Bodytext12Exact"/>
                        </w:rPr>
                        <w:br/>
                        <w:t>благороднымъ характеромъ и юноше-</w:t>
                      </w:r>
                      <w:r>
                        <w:rPr>
                          <w:rStyle w:val="Bodytext12Exact"/>
                        </w:rPr>
                        <w:br/>
                        <w:t>ское безпокопство одухотворепнаго</w:t>
                      </w:r>
                      <w:r>
                        <w:rPr>
                          <w:rStyle w:val="Bodytext12Exact"/>
                        </w:rPr>
                        <w:br/>
                        <w:t>нмъ человечества : рыцари были за-</w:t>
                      </w:r>
                      <w:r>
                        <w:rPr>
                          <w:rStyle w:val="Bodytext12Exact"/>
                        </w:rPr>
                        <w:br/>
                        <w:t>щитники вдовъ и сироп., поборники</w:t>
                      </w:r>
                      <w:r>
                        <w:rPr>
                          <w:rStyle w:val="Bodytext12Exact"/>
                        </w:rPr>
                        <w:br/>
                        <w:t>религіи , воины христовы. Оно же</w:t>
                      </w:r>
                      <w:r>
                        <w:rPr>
                          <w:rStyle w:val="Bodytext12Exact"/>
                        </w:rPr>
                        <w:br/>
                        <w:t>возвратило женщине права ея; изъ не-</w:t>
                      </w:r>
                      <w:r>
                        <w:rPr>
                          <w:rStyle w:val="Bodytext12Exact"/>
                        </w:rPr>
                        <w:br/>
                        <w:t>го же вышло рыцарское благоговѣпіе</w:t>
                      </w:r>
                      <w:r>
                        <w:rPr>
                          <w:rStyle w:val="Bodytext12Exact"/>
                        </w:rPr>
                        <w:br/>
                        <w:t>кт» достоинству женщины , и отноиіе-</w:t>
                      </w:r>
                      <w:r>
                        <w:rPr>
                          <w:rStyle w:val="Bodytext12Exact"/>
                        </w:rPr>
                        <w:br/>
                        <w:t>нія обоихъ половъ получили такой</w:t>
                      </w:r>
                      <w:r>
                        <w:rPr>
                          <w:rStyle w:val="Bodytext12Exact"/>
                        </w:rPr>
                        <w:br/>
                        <w:t>возвышенно - идеальный характере,</w:t>
                      </w:r>
                      <w:r>
                        <w:rPr>
                          <w:rStyle w:val="Bodytext12Exact"/>
                        </w:rPr>
                        <w:br/>
                        <w:t>ибо родніая Бога была Матерь и Де-</w:t>
                      </w:r>
                      <w:r>
                        <w:rPr>
                          <w:rStyle w:val="Bodytext12Exact"/>
                        </w:rPr>
                        <w:br/>
                        <w:t>ва — сочетаніе материнской любви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t>Критика.</w:t>
      </w:r>
    </w:p>
    <w:p w:rsidR="00810524" w:rsidRDefault="008C3761">
      <w:pPr>
        <w:pStyle w:val="Bodytext100"/>
        <w:shd w:val="clear" w:color="auto" w:fill="auto"/>
        <w:spacing w:after="0" w:line="170" w:lineRule="exact"/>
        <w:jc w:val="right"/>
        <w:sectPr w:rsidR="00810524">
          <w:headerReference w:type="default" r:id="rId152"/>
          <w:pgSz w:w="7361" w:h="12359"/>
          <w:pgMar w:top="400" w:right="240" w:bottom="414" w:left="238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91640" distR="63500" simplePos="0" relativeHeight="251566592" behindDoc="1" locked="0" layoutInCell="1" allowOverlap="1">
                <wp:simplePos x="0" y="0"/>
                <wp:positionH relativeFrom="margin">
                  <wp:posOffset>4250690</wp:posOffset>
                </wp:positionH>
                <wp:positionV relativeFrom="margin">
                  <wp:posOffset>-6985</wp:posOffset>
                </wp:positionV>
                <wp:extent cx="85090" cy="127000"/>
                <wp:effectExtent l="0" t="0" r="0" b="0"/>
                <wp:wrapSquare wrapText="left"/>
                <wp:docPr id="2163" name="Text Box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0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8" o:spid="_x0000_s1172" type="#_x0000_t202" style="position:absolute;left:0;text-align:left;margin-left:334.7pt;margin-top:-.55pt;width:6.7pt;height:10pt;z-index:-251749888;visibility:visible;mso-wrap-style:square;mso-width-percent:0;mso-height-percent:0;mso-wrap-distance-left:133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10Spacing0pt"/>
          <w:b/>
          <w:bCs/>
          <w:i/>
          <w:iCs/>
          <w:lang w:val="fr-FR" w:eastAsia="fr-FR" w:bidi="fr-FR"/>
        </w:rPr>
        <w:t xml:space="preserve">l'ope </w:t>
      </w:r>
      <w:r w:rsidR="00731517">
        <w:rPr>
          <w:rStyle w:val="Bodytext10Spacing0pt"/>
          <w:b/>
          <w:bCs/>
          <w:i/>
          <w:iCs/>
        </w:rPr>
        <w:t>тп</w:t>
      </w:r>
      <w:r w:rsidR="009A18E9">
        <w:rPr>
          <w:rStyle w:val="Bodytext10Spacing0pt"/>
          <w:b/>
          <w:bCs/>
          <w:i/>
          <w:iCs/>
        </w:rPr>
        <w:t>ъ</w:t>
      </w:r>
      <w:r w:rsidR="00731517">
        <w:rPr>
          <w:rStyle w:val="Bodytext10Spacing0pt"/>
          <w:b/>
          <w:bCs/>
          <w:i/>
          <w:iCs/>
        </w:rPr>
        <w:t xml:space="preserve"> </w:t>
      </w:r>
      <w:r w:rsidR="00731517">
        <w:rPr>
          <w:rStyle w:val="Bodytext10Spacing0pt"/>
          <w:b/>
          <w:bCs/>
          <w:i/>
          <w:iCs/>
          <w:lang w:val="fr-FR" w:eastAsia="fr-FR" w:bidi="fr-FR"/>
        </w:rPr>
        <w:t>l</w:t>
      </w:r>
      <w:r w:rsidR="00731517">
        <w:rPr>
          <w:rStyle w:val="Bodytext10Spacing0pt"/>
          <w:b/>
          <w:bCs/>
          <w:i/>
          <w:iCs/>
        </w:rPr>
        <w:t>/ма.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4674235" cy="55245"/>
                <wp:effectExtent l="0" t="0" r="0" b="0"/>
                <wp:docPr id="2162" name="Text Box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674235" cy="55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87" o:spid="_x0000_s1173" type="#_x0000_t202" style="width:368.05pt;height: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" filled="f" stroked="f">
                <v:path arrowok="t"/>
                <v:textbox inset="0,0,0,0">
                  <w:txbxContent>
                    <w:p w:rsidR="00C91E8D" w:rsidRDefault="00C91E8D"/>
                  </w:txbxContent>
                </v:textbox>
                <w10:anchorlock/>
              </v:shape>
            </w:pict>
          </mc:Fallback>
        </mc:AlternateContent>
      </w:r>
      <w:r w:rsidR="00731517">
        <w:t xml:space="preserve"> </w:t>
      </w: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ind w:firstLine="53"/>
      </w:pPr>
      <w:r>
        <w:t>с</w:t>
      </w:r>
      <w:r w:rsidR="009A18E9">
        <w:t>ъ</w:t>
      </w:r>
      <w:r>
        <w:t xml:space="preserve"> дѣвствепною чистотою, а брак</w:t>
      </w:r>
      <w:r w:rsidR="009A18E9">
        <w:t>ъ</w:t>
      </w:r>
      <w:r>
        <w:br/>
        <w:t>был</w:t>
      </w:r>
      <w:r w:rsidR="009A18E9">
        <w:t>ъ</w:t>
      </w:r>
      <w:r>
        <w:t xml:space="preserve"> назван</w:t>
      </w:r>
      <w:r w:rsidR="009A18E9">
        <w:t>ъ</w:t>
      </w:r>
      <w:r>
        <w:t xml:space="preserve"> Спаснтелем</w:t>
      </w:r>
      <w:r w:rsidR="009A18E9">
        <w:t>ъ</w:t>
      </w:r>
      <w:r>
        <w:t xml:space="preserve"> «тайною</w:t>
      </w:r>
      <w:r>
        <w:br/>
        <w:t>великою»...</w:t>
      </w:r>
    </w:p>
    <w:p w:rsidR="00810524" w:rsidRDefault="00731517">
      <w:pPr>
        <w:pStyle w:val="Bodytext950"/>
        <w:shd w:val="clear" w:color="auto" w:fill="auto"/>
        <w:ind w:firstLine="288"/>
      </w:pPr>
      <w:r>
        <w:t>Итак</w:t>
      </w:r>
      <w:r w:rsidR="009A18E9">
        <w:t>ъ</w:t>
      </w:r>
      <w:r>
        <w:t xml:space="preserve"> , смиреніе перед</w:t>
      </w:r>
      <w:r w:rsidR="009A18E9">
        <w:t>ъ</w:t>
      </w:r>
      <w:r>
        <w:t xml:space="preserve"> Богом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отріщаніе своей конечной лич-</w:t>
      </w:r>
      <w:r>
        <w:br/>
        <w:t>ности вь-пользу вѣчпой истины, сми-</w:t>
      </w:r>
      <w:r>
        <w:br/>
        <w:t>реніе, простирающееся до энтузіа-</w:t>
      </w:r>
      <w:r>
        <w:br/>
        <w:t>стической готовности идти, как</w:t>
      </w:r>
      <w:r w:rsidR="009A18E9">
        <w:t>ъ</w:t>
      </w:r>
      <w:r>
        <w:t xml:space="preserve"> на</w:t>
      </w:r>
      <w:r>
        <w:br/>
        <w:t>св</w:t>
      </w:r>
      <w:r w:rsidR="009A18E9">
        <w:t>ъ</w:t>
      </w:r>
      <w:r>
        <w:t>тлое торжество , на смерть за</w:t>
      </w:r>
      <w:r>
        <w:br/>
        <w:t>свое убѣждеиіе, и нс смотря ни на</w:t>
      </w:r>
      <w:r>
        <w:br/>
        <w:t>какую мѣру страданія,признавать бла-</w:t>
      </w:r>
      <w:r>
        <w:br/>
        <w:t>гою и правою волю Божію, сознавая</w:t>
      </w:r>
      <w:r>
        <w:br/>
        <w:t xml:space="preserve">свою грѣховность </w:t>
      </w:r>
      <w:r>
        <w:rPr>
          <w:lang w:val="fr-FR" w:eastAsia="fr-FR" w:bidi="fr-FR"/>
        </w:rPr>
        <w:t xml:space="preserve">(résignation); </w:t>
      </w:r>
      <w:r>
        <w:t>при</w:t>
      </w:r>
      <w:r>
        <w:br/>
        <w:t>необходимом</w:t>
      </w:r>
      <w:r w:rsidR="009A18E9">
        <w:t>ъ</w:t>
      </w:r>
      <w:r>
        <w:t xml:space="preserve"> перавепствѣ на лѣст-</w:t>
      </w:r>
      <w:r>
        <w:br/>
        <w:t>внцѣ общественной іерархін, совер-</w:t>
      </w:r>
      <w:r>
        <w:br/>
        <w:t>шенное равенство перед</w:t>
      </w:r>
      <w:r w:rsidR="009A18E9">
        <w:t>ъ</w:t>
      </w:r>
      <w:r>
        <w:t xml:space="preserve"> крестом</w:t>
      </w:r>
      <w:r w:rsidR="009A18E9">
        <w:t>ъ</w:t>
      </w:r>
      <w:r>
        <w:br/>
        <w:t>Разпятаго, в</w:t>
      </w:r>
      <w:r w:rsidR="009A18E9">
        <w:t>ъ</w:t>
      </w:r>
      <w:r>
        <w:t xml:space="preserve"> смыслѣ христіанска-</w:t>
      </w:r>
      <w:r>
        <w:br/>
        <w:t>го братства, — а отсюда любовь и у-</w:t>
      </w:r>
      <w:r>
        <w:br/>
        <w:t>важеніе к</w:t>
      </w:r>
      <w:r w:rsidR="009A18E9">
        <w:t>ъ</w:t>
      </w:r>
      <w:r>
        <w:t xml:space="preserve"> человеческой личности,</w:t>
      </w:r>
      <w:r>
        <w:br/>
        <w:t>великодушное мужество, жертвую-</w:t>
      </w:r>
      <w:r>
        <w:br/>
        <w:t xml:space="preserve">щее </w:t>
      </w:r>
      <w:r>
        <w:rPr>
          <w:rStyle w:val="Bodytext95SmallCaps"/>
          <w:b/>
          <w:bCs/>
        </w:rPr>
        <w:t>всё</w:t>
      </w:r>
      <w:r>
        <w:t>ын своими силами и'самою</w:t>
      </w:r>
      <w:r>
        <w:br/>
        <w:t>жпзпію за угнетенных</w:t>
      </w:r>
      <w:r w:rsidR="009A18E9">
        <w:t>ъ</w:t>
      </w:r>
      <w:r>
        <w:t xml:space="preserve"> и гопнмых</w:t>
      </w:r>
      <w:r w:rsidR="009A18E9">
        <w:t>ъ</w:t>
      </w:r>
      <w:r>
        <w:t>;</w:t>
      </w:r>
      <w:r>
        <w:br/>
        <w:t>идеальное обожаніе женщины, как</w:t>
      </w:r>
      <w:r w:rsidR="009A18E9">
        <w:t>ъ</w:t>
      </w:r>
      <w:r>
        <w:br/>
        <w:t>представительницы на землѣ любви и</w:t>
      </w:r>
      <w:r>
        <w:br/>
        <w:t>красоты, как</w:t>
      </w:r>
      <w:r w:rsidR="009A18E9">
        <w:t>ъ</w:t>
      </w:r>
      <w:r>
        <w:t xml:space="preserve"> св</w:t>
      </w:r>
      <w:r w:rsidR="009A18E9">
        <w:t>ъ</w:t>
      </w:r>
      <w:r>
        <w:t>тлаго генія гармо-</w:t>
      </w:r>
      <w:r>
        <w:br/>
        <w:t>ніи, мира и утВшенія;тревожное стре-</w:t>
      </w:r>
      <w:r>
        <w:br/>
        <w:t>млепіе в</w:t>
      </w:r>
      <w:r w:rsidR="009A18E9">
        <w:t>ъ</w:t>
      </w:r>
      <w:r>
        <w:t xml:space="preserve"> сумрачную даль безконеч-</w:t>
      </w:r>
      <w:r>
        <w:br/>
        <w:t>наго, ко всему таинственному</w:t>
      </w:r>
      <w:r w:rsidR="00504B04">
        <w:t xml:space="preserve"> и </w:t>
      </w:r>
      <w:r>
        <w:t>мисти-</w:t>
      </w:r>
      <w:r>
        <w:br/>
        <w:t>ческому:— вот</w:t>
      </w:r>
      <w:r w:rsidR="009A18E9">
        <w:t>ъ</w:t>
      </w:r>
      <w:r>
        <w:t xml:space="preserve"> ромаптпчсскіе элемен-</w:t>
      </w:r>
      <w:r>
        <w:br/>
        <w:t>ты,' пз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слагалась богатая</w:t>
      </w:r>
      <w:r>
        <w:br/>
        <w:t>жизнь средппх</w:t>
      </w:r>
      <w:r w:rsidR="009A18E9">
        <w:t>ъ</w:t>
      </w:r>
      <w:r>
        <w:t xml:space="preserve"> вѣков</w:t>
      </w:r>
      <w:r w:rsidR="009A18E9">
        <w:t>ъ</w:t>
      </w:r>
      <w:r>
        <w:t>. Эта эпоха</w:t>
      </w:r>
      <w:r>
        <w:br/>
        <w:t>была гіробужденіем</w:t>
      </w:r>
      <w:r w:rsidR="009A18E9">
        <w:t>ъ</w:t>
      </w:r>
      <w:r>
        <w:t>, возстапіем</w:t>
      </w:r>
      <w:r w:rsidR="009A18E9">
        <w:t>ъ</w:t>
      </w:r>
      <w:r>
        <w:t xml:space="preserve"> ду-</w:t>
      </w:r>
      <w:r>
        <w:br/>
        <w:t>ха. Чтобы сознать себя, ему надобно</w:t>
      </w:r>
      <w:r>
        <w:br/>
        <w:t>было отрешиться от</w:t>
      </w:r>
      <w:r w:rsidR="009A18E9">
        <w:t>ъ</w:t>
      </w:r>
      <w:r>
        <w:t xml:space="preserve"> природы, кото-</w:t>
      </w:r>
      <w:r>
        <w:br/>
        <w:t>рая есть его же собственная сторона,</w:t>
      </w:r>
      <w:r>
        <w:br/>
        <w:t>по которая единствомь с</w:t>
      </w:r>
      <w:r w:rsidR="009A18E9">
        <w:t>ъ</w:t>
      </w:r>
      <w:r>
        <w:t xml:space="preserve"> н</w:t>
      </w:r>
      <w:r w:rsidR="00663D58">
        <w:t>имъ</w:t>
      </w:r>
      <w:r>
        <w:t xml:space="preserve"> (в</w:t>
      </w:r>
      <w:r w:rsidR="009A18E9">
        <w:t>ъ</w:t>
      </w:r>
      <w:r>
        <w:br/>
        <w:t>смыслѣ древних</w:t>
      </w:r>
      <w:r w:rsidR="009A18E9">
        <w:t>ъ</w:t>
      </w:r>
      <w:r>
        <w:t>), так</w:t>
      </w:r>
      <w:r w:rsidR="009A18E9">
        <w:t>ъ</w:t>
      </w:r>
      <w:r>
        <w:t>-сказать, за-</w:t>
      </w:r>
      <w:r>
        <w:br/>
        <w:t>темняла его, поглощая собою его не-</w:t>
      </w:r>
      <w:r>
        <w:br/>
      </w:r>
      <w:r>
        <w:t xml:space="preserve">видимую жизнь </w:t>
      </w:r>
      <w:r>
        <w:rPr>
          <w:lang w:val="la" w:eastAsia="la" w:bidi="la"/>
        </w:rPr>
        <w:t xml:space="preserve">ii, </w:t>
      </w:r>
      <w:r>
        <w:t>прелестно Формх,</w:t>
      </w:r>
      <w:r>
        <w:br/>
        <w:t>отводя бреппыя очи от</w:t>
      </w:r>
      <w:r w:rsidR="009A18E9">
        <w:t>ъ</w:t>
      </w:r>
      <w:r>
        <w:t xml:space="preserve"> его танп-</w:t>
      </w:r>
      <w:r>
        <w:br/>
        <w:t>стпепіюй сущности. Духу надо было л-</w:t>
      </w:r>
      <w:r>
        <w:br/>
        <w:t>внться только духом</w:t>
      </w:r>
      <w:r w:rsidR="009A18E9">
        <w:t>ъ</w:t>
      </w:r>
      <w:r>
        <w:t>, отвлеченно от</w:t>
      </w:r>
      <w:r w:rsidR="009A18E9">
        <w:t>ъ</w:t>
      </w:r>
      <w:r>
        <w:br/>
        <w:t>елнтпаго лвленіл. И.оп</w:t>
      </w:r>
      <w:r w:rsidR="009A18E9">
        <w:t>ъ</w:t>
      </w:r>
      <w:r>
        <w:t xml:space="preserve"> г.озстал</w:t>
      </w:r>
      <w:r w:rsidR="009A18E9">
        <w:t>ъ</w:t>
      </w:r>
      <w:r>
        <w:t xml:space="preserve"> в</w:t>
      </w:r>
      <w:r w:rsidR="009A18E9">
        <w:t>ъ</w:t>
      </w:r>
      <w:r>
        <w:br/>
        <w:t>свосм</w:t>
      </w:r>
      <w:r w:rsidR="009A18E9">
        <w:t>ъ</w:t>
      </w:r>
      <w:r>
        <w:t xml:space="preserve"> страшном</w:t>
      </w:r>
      <w:r w:rsidR="009A18E9">
        <w:t>ъ</w:t>
      </w:r>
      <w:r>
        <w:t xml:space="preserve"> величіщон</w:t>
      </w:r>
      <w:r w:rsidR="009A18E9">
        <w:t>ъ</w:t>
      </w:r>
      <w:r>
        <w:t xml:space="preserve"> отверг-</w:t>
      </w:r>
      <w:r>
        <w:br/>
        <w:t>ея природы, как</w:t>
      </w:r>
      <w:r w:rsidR="009A18E9">
        <w:t>ъ</w:t>
      </w:r>
      <w:r>
        <w:t xml:space="preserve"> врага своего, как</w:t>
      </w:r>
      <w:r w:rsidR="009A18E9">
        <w:t>ъ</w:t>
      </w:r>
      <w:r>
        <w:br/>
        <w:t>діавола. Отсюда вышли: обѣты ц</w:t>
      </w:r>
      <w:r w:rsidR="009A18E9">
        <w:t>ъ</w:t>
      </w:r>
      <w:r>
        <w:t>ло-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1"/>
        <w:jc w:val="both"/>
      </w:pPr>
      <w:r>
        <w:br w:type="column"/>
      </w:r>
      <w:r>
        <w:lastRenderedPageBreak/>
        <w:t>мудрія,отрѣшеиіеот</w:t>
      </w:r>
      <w:r w:rsidR="009A18E9">
        <w:t>ъ</w:t>
      </w:r>
      <w:r>
        <w:t xml:space="preserve"> благі. земных</w:t>
      </w:r>
      <w:r w:rsidR="009A18E9">
        <w:t>ъ</w:t>
      </w:r>
      <w:r>
        <w:t>,</w:t>
      </w:r>
      <w:r>
        <w:br/>
        <w:t>отшельничество; обаятелыіыя радости</w:t>
      </w:r>
      <w:r>
        <w:br/>
        <w:t>древпяго міра уступили мѣсто посту,</w:t>
      </w:r>
      <w:r>
        <w:br/>
        <w:t>молитвѣ,покаянно, бичевапііо,—рели-</w:t>
      </w:r>
      <w:r>
        <w:br/>
        <w:t>гія стала католнцнзмом</w:t>
      </w:r>
      <w:r w:rsidR="009A18E9">
        <w:t>ъ</w:t>
      </w:r>
      <w:r>
        <w:t>. Отсюда и</w:t>
      </w:r>
      <w:r>
        <w:br/>
        <w:t>ромаитнческій характер</w:t>
      </w:r>
      <w:r w:rsidR="009A18E9">
        <w:t>ъ</w:t>
      </w:r>
      <w:r>
        <w:t xml:space="preserve"> искусства.</w:t>
      </w:r>
      <w:r>
        <w:br/>
        <w:t>Живопись сделалась орудіем</w:t>
      </w:r>
      <w:r w:rsidR="009A18E9">
        <w:t>ъ</w:t>
      </w:r>
      <w:r>
        <w:t xml:space="preserve"> релн-</w:t>
      </w:r>
      <w:r>
        <w:br/>
        <w:t>гін, ея служительницею; возникла му-</w:t>
      </w:r>
      <w:r>
        <w:br/>
        <w:t>зыка — искусство романтическое по</w:t>
      </w:r>
      <w:r>
        <w:br/>
        <w:t>самой своей сущности, как</w:t>
      </w:r>
      <w:r w:rsidR="009A18E9">
        <w:t>ъ</w:t>
      </w:r>
      <w:r>
        <w:t xml:space="preserve"> выраже-</w:t>
      </w:r>
      <w:r>
        <w:br/>
        <w:t>иіе внутренней жизни су б</w:t>
      </w:r>
      <w:r w:rsidR="009A18E9">
        <w:t>ъ</w:t>
      </w:r>
      <w:r>
        <w:t>ективпаго</w:t>
      </w:r>
      <w:r>
        <w:br/>
        <w:t>духа ,</w:t>
      </w:r>
      <w:r w:rsidR="00504B04">
        <w:t xml:space="preserve"> и </w:t>
      </w:r>
      <w:r>
        <w:t>ея гармопія гремѣла гим-</w:t>
      </w:r>
      <w:r>
        <w:br/>
      </w:r>
      <w:r>
        <w:rPr>
          <w:rStyle w:val="Bodytext128ptSmallCaps"/>
        </w:rPr>
        <w:t>ііом</w:t>
      </w:r>
      <w:r w:rsidR="009A18E9">
        <w:rPr>
          <w:rStyle w:val="Bodytext128ptSmallCaps"/>
        </w:rPr>
        <w:t>ъ</w:t>
      </w:r>
      <w:r>
        <w:rPr>
          <w:rStyle w:val="Bodytext128ptSmallCaps"/>
        </w:rPr>
        <w:t xml:space="preserve"> </w:t>
      </w:r>
      <w:r>
        <w:t>Богу. Поэзія возпѣвала подвиги</w:t>
      </w:r>
      <w:r>
        <w:br/>
        <w:t>и любовь храбрых</w:t>
      </w:r>
      <w:r w:rsidR="009A18E9">
        <w:t>ъ</w:t>
      </w:r>
      <w:r>
        <w:t xml:space="preserve"> рыцарей и пре-</w:t>
      </w:r>
      <w:r>
        <w:br/>
        <w:t>краспых</w:t>
      </w:r>
      <w:r w:rsidR="009A18E9">
        <w:t>ъ</w:t>
      </w:r>
      <w:r>
        <w:t xml:space="preserve"> дам</w:t>
      </w:r>
      <w:r w:rsidR="009A18E9">
        <w:t>ъ</w:t>
      </w:r>
      <w:r>
        <w:t xml:space="preserve"> ,</w:t>
      </w:r>
      <w:r w:rsidR="00504B04">
        <w:t xml:space="preserve"> и </w:t>
      </w:r>
      <w:r>
        <w:t>ся Формы уле-</w:t>
      </w:r>
      <w:r>
        <w:br/>
        <w:t>тучивались в</w:t>
      </w:r>
      <w:r w:rsidR="009A18E9">
        <w:t>ъ</w:t>
      </w:r>
      <w:r>
        <w:t xml:space="preserve"> туманной мнетнкѣ со-</w:t>
      </w:r>
      <w:r>
        <w:br/>
        <w:t xml:space="preserve">держапіл. Не спрашивали: </w:t>
      </w:r>
      <w:r>
        <w:rPr>
          <w:rStyle w:val="Bodytext12Italic1"/>
        </w:rPr>
        <w:t>как</w:t>
      </w:r>
      <w:r w:rsidR="009A18E9">
        <w:rPr>
          <w:rStyle w:val="Bodytext12Italic1"/>
        </w:rPr>
        <w:t>ъ</w:t>
      </w:r>
      <w:r>
        <w:t xml:space="preserve"> вы-</w:t>
      </w:r>
      <w:r>
        <w:br/>
        <w:t>полнено художественное пронзведе-</w:t>
      </w:r>
      <w:r>
        <w:br/>
        <w:t xml:space="preserve">иіе, поспрашивали: </w:t>
      </w:r>
      <w:r>
        <w:rPr>
          <w:rStyle w:val="Bodytext12Italic1"/>
        </w:rPr>
        <w:t>гтд</w:t>
      </w:r>
      <w:r>
        <w:t xml:space="preserve"> выражаеть</w:t>
      </w:r>
      <w:r>
        <w:br/>
        <w:t xml:space="preserve">оно: </w:t>
      </w:r>
      <w:r>
        <w:rPr>
          <w:rStyle w:val="Bodytext12Italic1"/>
        </w:rPr>
        <w:t>со</w:t>
      </w:r>
      <w:r w:rsidR="00FC273B">
        <w:rPr>
          <w:rStyle w:val="Bodytext12Italic1"/>
        </w:rPr>
        <w:t>ѣ</w:t>
      </w:r>
      <w:r>
        <w:rPr>
          <w:rStyle w:val="Bodytext12Italic1"/>
        </w:rPr>
        <w:t>ержапіе</w:t>
      </w:r>
      <w:r>
        <w:t xml:space="preserve"> отделилось от</w:t>
      </w:r>
      <w:r w:rsidR="009A18E9">
        <w:t>ъ</w:t>
      </w:r>
      <w:r>
        <w:t xml:space="preserve"> </w:t>
      </w:r>
      <w:r>
        <w:rPr>
          <w:rStyle w:val="Bodytext12Italic1"/>
        </w:rPr>
        <w:t>фор-</w:t>
      </w:r>
      <w:r>
        <w:rPr>
          <w:rStyle w:val="Bodytext12Italic1"/>
        </w:rPr>
        <w:br/>
        <w:t>мы</w:t>
      </w:r>
      <w:r>
        <w:t xml:space="preserve"> и стало выше ея. Это не значить,</w:t>
      </w:r>
      <w:r>
        <w:br/>
        <w:t>чтобы пронзведепія романтическаго</w:t>
      </w:r>
      <w:r>
        <w:br/>
        <w:t>искусства были аллегоріямн или сим-</w:t>
      </w:r>
      <w:r>
        <w:br/>
        <w:t>волами: в</w:t>
      </w:r>
      <w:r w:rsidR="009A18E9">
        <w:t>ъ</w:t>
      </w:r>
      <w:r>
        <w:t xml:space="preserve"> истинных</w:t>
      </w:r>
      <w:r w:rsidR="009A18E9">
        <w:t>ъ</w:t>
      </w:r>
      <w:r>
        <w:t xml:space="preserve"> художниках</w:t>
      </w:r>
      <w:r w:rsidR="009A18E9">
        <w:t>ъ</w:t>
      </w:r>
      <w:r>
        <w:br/>
        <w:t>общая страсть времени к</w:t>
      </w:r>
      <w:r w:rsidR="009A18E9">
        <w:t>ъ</w:t>
      </w:r>
      <w:r>
        <w:t xml:space="preserve"> аллегорі-</w:t>
      </w:r>
      <w:r>
        <w:br/>
        <w:t>ям</w:t>
      </w:r>
      <w:r w:rsidR="009A18E9">
        <w:t>ъ</w:t>
      </w:r>
      <w:r>
        <w:t xml:space="preserve"> и енмволам</w:t>
      </w:r>
      <w:r w:rsidR="009A18E9">
        <w:t>ъ</w:t>
      </w:r>
      <w:r>
        <w:t xml:space="preserve"> побеждалась, болѣе</w:t>
      </w:r>
      <w:r>
        <w:br/>
        <w:t xml:space="preserve">или мепѣе , полнотою </w:t>
      </w:r>
      <w:r w:rsidR="00FC273B">
        <w:t>их</w:t>
      </w:r>
      <w:r w:rsidR="009A18E9">
        <w:t>ъ</w:t>
      </w:r>
      <w:r>
        <w:t xml:space="preserve"> художе-</w:t>
      </w:r>
      <w:r>
        <w:br/>
        <w:t>ственной натуры, и идея становилась</w:t>
      </w:r>
      <w:r>
        <w:br/>
      </w:r>
      <w:r>
        <w:rPr>
          <w:rStyle w:val="Bodytext12Italic1"/>
        </w:rPr>
        <w:t>ощутительною</w:t>
      </w:r>
      <w:r>
        <w:t xml:space="preserve"> только через</w:t>
      </w:r>
      <w:r w:rsidR="009A18E9">
        <w:t>ъ</w:t>
      </w:r>
      <w:r>
        <w:t xml:space="preserve"> Форму;</w:t>
      </w:r>
      <w:r>
        <w:br/>
        <w:t>по как</w:t>
      </w:r>
      <w:r w:rsidR="009A18E9">
        <w:t>ъ</w:t>
      </w:r>
      <w:r>
        <w:t xml:space="preserve"> п</w:t>
      </w:r>
      <w:r w:rsidR="009A18E9">
        <w:t>ъ</w:t>
      </w:r>
      <w:r>
        <w:t xml:space="preserve"> древнем</w:t>
      </w:r>
      <w:r w:rsidR="009A18E9">
        <w:t>ъ</w:t>
      </w:r>
      <w:r>
        <w:t xml:space="preserve"> мірѣ </w:t>
      </w:r>
      <w:r>
        <w:rPr>
          <w:rStyle w:val="Bodytext12Italic1"/>
        </w:rPr>
        <w:t>прсісота</w:t>
      </w:r>
      <w:r>
        <w:rPr>
          <w:rStyle w:val="Bodytext12Italic1"/>
        </w:rPr>
        <w:br/>
        <w:t>форлш</w:t>
      </w:r>
      <w:r>
        <w:t>, обязанная своим</w:t>
      </w:r>
      <w:r w:rsidR="009A18E9">
        <w:t>ъ</w:t>
      </w:r>
      <w:r>
        <w:t xml:space="preserve"> явлепіем</w:t>
      </w:r>
      <w:r w:rsidR="009A18E9">
        <w:t>ъ</w:t>
      </w:r>
      <w:r>
        <w:br/>
        <w:t>скрытой в</w:t>
      </w:r>
      <w:r w:rsidR="009A18E9">
        <w:t>ъ</w:t>
      </w:r>
      <w:r>
        <w:t xml:space="preserve"> ией идеѣ , довольствовала</w:t>
      </w:r>
      <w:r>
        <w:br/>
        <w:t>собою дух</w:t>
      </w:r>
      <w:r w:rsidR="009A18E9">
        <w:t>ъ</w:t>
      </w:r>
      <w:r>
        <w:t xml:space="preserve"> и не производила в</w:t>
      </w:r>
      <w:r w:rsidR="009A18E9">
        <w:t>ъ</w:t>
      </w:r>
      <w:r>
        <w:t xml:space="preserve"> пем</w:t>
      </w:r>
      <w:r w:rsidR="009A18E9">
        <w:t>ъ</w:t>
      </w:r>
      <w:r>
        <w:br/>
        <w:t>страстнаго порыва проникнуть в</w:t>
      </w:r>
      <w:r w:rsidR="009A18E9">
        <w:t>ъ</w:t>
      </w:r>
      <w:r>
        <w:t xml:space="preserve"> ея</w:t>
      </w:r>
      <w:r>
        <w:br/>
        <w:t>су щность , так</w:t>
      </w:r>
      <w:r w:rsidR="009A18E9">
        <w:t>ъ</w:t>
      </w:r>
      <w:r>
        <w:t xml:space="preserve"> в</w:t>
      </w:r>
      <w:r w:rsidR="009A18E9">
        <w:t>ъ</w:t>
      </w:r>
      <w:r>
        <w:t xml:space="preserve"> ромаптическом</w:t>
      </w:r>
      <w:r w:rsidR="009A18E9">
        <w:t>ъ</w:t>
      </w:r>
      <w:r>
        <w:br/>
        <w:t xml:space="preserve">мірѣ </w:t>
      </w:r>
      <w:r>
        <w:rPr>
          <w:rStyle w:val="Bodytext12Italic1"/>
        </w:rPr>
        <w:t>идеи,</w:t>
      </w:r>
      <w:r>
        <w:t xml:space="preserve"> поглощая собою виимаиіе</w:t>
      </w:r>
      <w:r>
        <w:br/>
        <w:t>н удовлетворяя дух</w:t>
      </w:r>
      <w:r w:rsidR="009A18E9">
        <w:t>ъ</w:t>
      </w:r>
      <w:r>
        <w:t>, дѣлала Форму</w:t>
      </w:r>
      <w:r>
        <w:br/>
        <w:t>вонросом</w:t>
      </w:r>
      <w:r w:rsidR="009A18E9">
        <w:t>ъ</w:t>
      </w:r>
      <w:r>
        <w:t xml:space="preserve"> второстепенпым</w:t>
      </w:r>
      <w:r w:rsidR="009A18E9">
        <w:t>ъ</w:t>
      </w:r>
      <w:r>
        <w:t>. Искус-</w:t>
      </w:r>
      <w:r>
        <w:br/>
        <w:t>ство уже утратило свою самостоя-</w:t>
      </w:r>
      <w:r>
        <w:br/>
        <w:t>тельность, потому-что релиііл — со-</w:t>
      </w:r>
      <w:r>
        <w:br/>
        <w:t>знапіе истины в</w:t>
      </w:r>
      <w:r w:rsidR="009A18E9">
        <w:t>ъ</w:t>
      </w:r>
      <w:r>
        <w:t xml:space="preserve"> непосредственіюм</w:t>
      </w:r>
      <w:r w:rsidR="009A18E9">
        <w:t>ъ</w:t>
      </w:r>
      <w:r>
        <w:br/>
        <w:t>откровеиін, как</w:t>
      </w:r>
      <w:r w:rsidR="009A18E9">
        <w:t>ъ</w:t>
      </w:r>
      <w:r>
        <w:t xml:space="preserve"> высшее, всеобщее</w:t>
      </w:r>
      <w:r>
        <w:br/>
        <w:t>средство знаиіл,—подчинила себѣ ис-</w:t>
      </w:r>
      <w:r>
        <w:br/>
        <w:t>кусство, которое, по-этому, перестало</w:t>
      </w:r>
      <w:r>
        <w:br/>
        <w:t>уже быть высшею всеобщею Формою</w:t>
      </w:r>
      <w:r>
        <w:br/>
        <w:t>всеобщей истины. И вот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>-то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40" w:lineRule="exact"/>
        <w:ind w:firstLine="44"/>
        <w:jc w:val="both"/>
      </w:pPr>
      <w:r>
        <w:lastRenderedPageBreak/>
        <w:t>и обширность его безкопечнаго со-</w:t>
      </w:r>
      <w:r>
        <w:br/>
      </w:r>
      <w:r>
        <w:t>держанія я обогатя его далыгвйпшм</w:t>
      </w:r>
      <w:r w:rsidR="009A18E9">
        <w:t>ъ</w:t>
      </w:r>
      <w:r>
        <w:br/>
        <w:t>развитием* христіанской жизни и прі-</w:t>
      </w:r>
      <w:r>
        <w:br/>
        <w:t>обрѣтеніем* новаго зианія, оно при-</w:t>
      </w:r>
      <w:r>
        <w:br/>
      </w:r>
      <w:r>
        <w:rPr>
          <w:rStyle w:val="Bodytext1265pt"/>
        </w:rPr>
        <w:t xml:space="preserve">мирило </w:t>
      </w:r>
      <w:r>
        <w:t>богатство своего ромаитиче-</w:t>
      </w:r>
      <w:r>
        <w:br/>
        <w:t>скаго содержапія с* пластнцизмом*</w:t>
      </w:r>
      <w:r>
        <w:br/>
        <w:t xml:space="preserve">классической </w:t>
      </w:r>
      <w:r>
        <w:rPr>
          <w:rStyle w:val="Bodytext1265pt"/>
        </w:rPr>
        <w:t>Формы.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257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567616" behindDoc="1" locked="0" layoutInCell="1" allowOverlap="1">
                <wp:simplePos x="0" y="0"/>
                <wp:positionH relativeFrom="margin">
                  <wp:posOffset>-12065</wp:posOffset>
                </wp:positionH>
                <wp:positionV relativeFrom="margin">
                  <wp:posOffset>15875</wp:posOffset>
                </wp:positionV>
                <wp:extent cx="2200910" cy="7010400"/>
                <wp:effectExtent l="0" t="0" r="0" b="0"/>
                <wp:wrapSquare wrapText="right"/>
                <wp:docPr id="2161" name="Text Box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091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смысл* греческое искусство только 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и есть истинное искусство, искус-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ство какъ искусство и, елѣдователыю,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высшее и соверЩешгѣйшсе искусство,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— и в* этомъ-то заключается для паев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его достоинство и его недостаток’ъ 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содержаніе его для пасъ неудовлетво-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рительно, а возвыситься до его </w:t>
                            </w:r>
                            <w:r>
                              <w:rPr>
                                <w:rStyle w:val="Bodytext126ptExact"/>
                              </w:rPr>
                              <w:t>Формы</w:t>
                            </w:r>
                            <w:r>
                              <w:rPr>
                                <w:rStyle w:val="Bodytext126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мы не можем*, не отдавъ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Форм* </w:t>
                            </w:r>
                            <w:r>
                              <w:rPr>
                                <w:rStyle w:val="Bodytext12Exact"/>
                              </w:rPr>
                              <w:t>пред-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иочтенія предъ идеею.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Итакъ </w:t>
                            </w:r>
                            <w:r>
                              <w:rPr>
                                <w:rStyle w:val="Bodytext128ptBoldItalicExact"/>
                              </w:rPr>
                              <w:t>классическое</w:t>
                            </w:r>
                            <w:r>
                              <w:rPr>
                                <w:rStyle w:val="Bodytext128p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искусство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полное и гармоническое </w:t>
                            </w:r>
                            <w:r>
                              <w:rPr>
                                <w:rStyle w:val="Bodytext128ptBoldItalicExact"/>
                              </w:rPr>
                              <w:t>уравиовтие-</w:t>
                            </w:r>
                            <w:r>
                              <w:rPr>
                                <w:rStyle w:val="Bodytext128ptBoldItalicExact"/>
                              </w:rPr>
                              <w:br/>
                              <w:t>піе идеи съ форліою</w:t>
                            </w:r>
                            <w:r>
                              <w:rPr>
                                <w:rStyle w:val="Bodytext128p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 xml:space="preserve">, а </w:t>
                            </w:r>
                            <w:r>
                              <w:rPr>
                                <w:rStyle w:val="Bodytext128ptBoldItalicExact"/>
                              </w:rPr>
                              <w:t>ролиттиге-</w:t>
                            </w:r>
                            <w:r>
                              <w:rPr>
                                <w:rStyle w:val="Bodytext128ptBoldItalicExact"/>
                              </w:rPr>
                              <w:br/>
                              <w:t>спое</w:t>
                            </w:r>
                            <w:r>
                              <w:rPr>
                                <w:rStyle w:val="Bodytext128ptBoldExact"/>
                              </w:rPr>
                              <w:t xml:space="preserve"> — </w:t>
                            </w:r>
                            <w:r>
                              <w:rPr>
                                <w:rStyle w:val="Bodytext128ptBoldItalicExact"/>
                              </w:rPr>
                              <w:t>иеревѣеъ идеи падъ форліою.</w:t>
                            </w:r>
                            <w:r>
                              <w:rPr>
                                <w:rStyle w:val="Bodytext128ptBold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Под* первым* разумеется искусство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Греков*, и—не по достоинству, 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 общему характеру пластнцпзм.і 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ноэзія Римлян* ; под* вторым* ис-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кусство средних* - </w:t>
                            </w:r>
                            <w:r>
                              <w:rPr>
                                <w:rStyle w:val="Bodytext1285ptBoldSmallCapsExact"/>
                              </w:rPr>
                              <w:t xml:space="preserve">вТіков*', </w:t>
                            </w:r>
                            <w:r>
                              <w:rPr>
                                <w:rStyle w:val="Bodytext12Exact"/>
                              </w:rPr>
                              <w:t>включая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сюда и некоторых* повВйшнх* поэ-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тов*, как* на-прнм. Шиллера.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Из* этого ясно видно, что назы-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вать классиками поэтических* уро-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дов*, каковы были: Корнель, Расин*,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Буало, Мольер*, Кребпльйоігь, Воль-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тер*, Дюсие*, Аддисон*, Попе, Аль-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фіерн и подобные им*, или называть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романтиками Шекспира, Сервантеса,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Байрона, Вальтера Скотта, Купера,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Гёте, Пушкина, могут* только люди,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воздоепные Французскими идеями об*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искусств* и незнающіе первых*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чал*, </w:t>
                            </w:r>
                            <w:r>
                              <w:rPr>
                                <w:rStyle w:val="Bodytext128ptBoldItalicExact"/>
                              </w:rPr>
                              <w:t>азоеъ</w:t>
                            </w:r>
                            <w:r>
                              <w:rPr>
                                <w:rStyle w:val="Bodytext128p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науки нзящнаго. Наше 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вейшее искусство, начатое Шекспи-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ром* и Сервантесом*, не есть ни клас-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сическое, потому-что «мы не Греки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не Римляне», іі не романтическое,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погому-что мы не рыцари и не труба-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дуры средних* вѣков*. Как* же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назвать? </w:t>
                            </w:r>
                            <w:r>
                              <w:rPr>
                                <w:rStyle w:val="Bodytext128ptBoldItalicExact"/>
                              </w:rPr>
                              <w:t>НовтГшшліи.</w:t>
                            </w:r>
                            <w:r>
                              <w:rPr>
                                <w:rStyle w:val="Bodytext128ptBold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В* чем*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характер*? В* пріімиреіііи классиче-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 и ромаитическаго, в* тождеств*,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слѣдственно и въ разлпчін от* того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другаго, как* двух* крайностей. ІІро-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нзходя исторически, непосредственно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от* втораго, паслВдовавъ всю глубину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6" o:spid="_x0000_s1174" type="#_x0000_t202" style="position:absolute;left:0;text-align:left;margin-left:-.95pt;margin-top:1.25pt;width:173.3pt;height:552pt;z-index:-2517488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9"/>
                        <w:jc w:val="both"/>
                      </w:pPr>
                      <w:r>
                        <w:rPr>
                          <w:rStyle w:val="Bodytext12Exact"/>
                        </w:rPr>
                        <w:t>смысл* греческое искусство только од-</w:t>
                      </w:r>
                      <w:r>
                        <w:rPr>
                          <w:rStyle w:val="Bodytext12Exact"/>
                        </w:rPr>
                        <w:br/>
                        <w:t>но и есть истинное искусство, искус-</w:t>
                      </w:r>
                      <w:r>
                        <w:rPr>
                          <w:rStyle w:val="Bodytext12Exact"/>
                        </w:rPr>
                        <w:br/>
                        <w:t>ство какъ искусство и, елѣдователыю,</w:t>
                      </w:r>
                      <w:r>
                        <w:rPr>
                          <w:rStyle w:val="Bodytext12Exact"/>
                        </w:rPr>
                        <w:br/>
                        <w:t>высшее и соверЩешгѣйшсе искусство,</w:t>
                      </w:r>
                      <w:r>
                        <w:rPr>
                          <w:rStyle w:val="Bodytext12Exact"/>
                        </w:rPr>
                        <w:br/>
                        <w:t>— и в* этомъ-то заключается для паев</w:t>
                      </w:r>
                      <w:r>
                        <w:rPr>
                          <w:rStyle w:val="Bodytext12Exact"/>
                        </w:rPr>
                        <w:br/>
                        <w:t>и его достоинство и его недостаток’ъ :</w:t>
                      </w:r>
                      <w:r>
                        <w:rPr>
                          <w:rStyle w:val="Bodytext12Exact"/>
                        </w:rPr>
                        <w:br/>
                        <w:t>содержаніе его для пасъ неудовлетво-</w:t>
                      </w:r>
                      <w:r>
                        <w:rPr>
                          <w:rStyle w:val="Bodytext12Exact"/>
                        </w:rPr>
                        <w:br/>
                        <w:t xml:space="preserve">рительно, а возвыситься до его </w:t>
                      </w:r>
                      <w:r>
                        <w:rPr>
                          <w:rStyle w:val="Bodytext126ptExact"/>
                        </w:rPr>
                        <w:t>Формы</w:t>
                      </w:r>
                      <w:r>
                        <w:rPr>
                          <w:rStyle w:val="Bodytext126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мы не можем*, не отдавъ </w:t>
                      </w:r>
                      <w:r>
                        <w:rPr>
                          <w:rStyle w:val="Bodytext1285ptBoldExact"/>
                        </w:rPr>
                        <w:t xml:space="preserve">Форм* </w:t>
                      </w:r>
                      <w:r>
                        <w:rPr>
                          <w:rStyle w:val="Bodytext12Exact"/>
                        </w:rPr>
                        <w:t>пред-</w:t>
                      </w:r>
                      <w:r>
                        <w:rPr>
                          <w:rStyle w:val="Bodytext12Exact"/>
                        </w:rPr>
                        <w:br/>
                        <w:t>иочтенія предъ идеею.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9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Итакъ </w:t>
                      </w:r>
                      <w:r>
                        <w:rPr>
                          <w:rStyle w:val="Bodytext128ptBoldItalicExact"/>
                        </w:rPr>
                        <w:t>классическое</w:t>
                      </w:r>
                      <w:r>
                        <w:rPr>
                          <w:rStyle w:val="Bodytext128ptBold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искусство есть</w:t>
                      </w:r>
                      <w:r>
                        <w:rPr>
                          <w:rStyle w:val="Bodytext12Exact"/>
                        </w:rPr>
                        <w:br/>
                        <w:t xml:space="preserve">полное и гармоническое </w:t>
                      </w:r>
                      <w:r>
                        <w:rPr>
                          <w:rStyle w:val="Bodytext128ptBoldItalicExact"/>
                        </w:rPr>
                        <w:t>уравиовтие-</w:t>
                      </w:r>
                      <w:r>
                        <w:rPr>
                          <w:rStyle w:val="Bodytext128ptBoldItalicExact"/>
                        </w:rPr>
                        <w:br/>
                        <w:t>піе идеи съ форліою</w:t>
                      </w:r>
                      <w:r>
                        <w:rPr>
                          <w:rStyle w:val="Bodytext128ptBold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 xml:space="preserve">, а </w:t>
                      </w:r>
                      <w:r>
                        <w:rPr>
                          <w:rStyle w:val="Bodytext128ptBoldItalicExact"/>
                        </w:rPr>
                        <w:t>ролиттиге-</w:t>
                      </w:r>
                      <w:r>
                        <w:rPr>
                          <w:rStyle w:val="Bodytext128ptBoldItalicExact"/>
                        </w:rPr>
                        <w:br/>
                        <w:t>спое</w:t>
                      </w:r>
                      <w:r>
                        <w:rPr>
                          <w:rStyle w:val="Bodytext128ptBoldExact"/>
                        </w:rPr>
                        <w:t xml:space="preserve"> — </w:t>
                      </w:r>
                      <w:r>
                        <w:rPr>
                          <w:rStyle w:val="Bodytext128ptBoldItalicExact"/>
                        </w:rPr>
                        <w:t>иеревѣеъ идеи падъ форліою.</w:t>
                      </w:r>
                      <w:r>
                        <w:rPr>
                          <w:rStyle w:val="Bodytext128ptBold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Под* первым* разумеется искусство</w:t>
                      </w:r>
                      <w:r>
                        <w:rPr>
                          <w:rStyle w:val="Bodytext12Exact"/>
                        </w:rPr>
                        <w:br/>
                        <w:t>Греков*, и—не по достоинству, а</w:t>
                      </w:r>
                      <w:r>
                        <w:rPr>
                          <w:rStyle w:val="Bodytext12Exact"/>
                        </w:rPr>
                        <w:br/>
                        <w:t>по общему характеру пластнцпзм.і —</w:t>
                      </w:r>
                      <w:r>
                        <w:rPr>
                          <w:rStyle w:val="Bodytext12Exact"/>
                        </w:rPr>
                        <w:br/>
                        <w:t>ноэзія Римлян* ; под* вторым* ис-</w:t>
                      </w:r>
                      <w:r>
                        <w:rPr>
                          <w:rStyle w:val="Bodytext12Exact"/>
                        </w:rPr>
                        <w:br/>
                        <w:t xml:space="preserve">кусство средних* - </w:t>
                      </w:r>
                      <w:r>
                        <w:rPr>
                          <w:rStyle w:val="Bodytext1285ptBoldSmallCapsExact"/>
                        </w:rPr>
                        <w:t xml:space="preserve">вТіков*', </w:t>
                      </w:r>
                      <w:r>
                        <w:rPr>
                          <w:rStyle w:val="Bodytext12Exact"/>
                        </w:rPr>
                        <w:t>включая</w:t>
                      </w:r>
                      <w:r>
                        <w:rPr>
                          <w:rStyle w:val="Bodytext12Exact"/>
                        </w:rPr>
                        <w:br/>
                        <w:t>сюда и некоторых* повВйшнх* поэ-</w:t>
                      </w:r>
                      <w:r>
                        <w:rPr>
                          <w:rStyle w:val="Bodytext12Exact"/>
                        </w:rPr>
                        <w:br/>
                        <w:t>тов*, как* на-прнм. Шиллера.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9"/>
                        <w:jc w:val="both"/>
                      </w:pPr>
                      <w:r>
                        <w:rPr>
                          <w:rStyle w:val="Bodytext12Exact"/>
                        </w:rPr>
                        <w:t>Из* этого ясно видно, что назы-</w:t>
                      </w:r>
                      <w:r>
                        <w:rPr>
                          <w:rStyle w:val="Bodytext12Exact"/>
                        </w:rPr>
                        <w:br/>
                        <w:t>вать классиками поэтических* уро-</w:t>
                      </w:r>
                      <w:r>
                        <w:rPr>
                          <w:rStyle w:val="Bodytext12Exact"/>
                        </w:rPr>
                        <w:br/>
                        <w:t>дов*, каковы были: Корнель, Расин*,</w:t>
                      </w:r>
                      <w:r>
                        <w:rPr>
                          <w:rStyle w:val="Bodytext12Exact"/>
                        </w:rPr>
                        <w:br/>
                        <w:t>Буало, Мольер*, Кребпльйоігь, Воль-</w:t>
                      </w:r>
                      <w:r>
                        <w:rPr>
                          <w:rStyle w:val="Bodytext12Exact"/>
                        </w:rPr>
                        <w:br/>
                        <w:t>тер*, Дюсие*, Аддисон*, Попе, Аль-</w:t>
                      </w:r>
                      <w:r>
                        <w:rPr>
                          <w:rStyle w:val="Bodytext12Exact"/>
                        </w:rPr>
                        <w:br/>
                        <w:t>фіерн и подобные им*, или называть</w:t>
                      </w:r>
                      <w:r>
                        <w:rPr>
                          <w:rStyle w:val="Bodytext12Exact"/>
                        </w:rPr>
                        <w:br/>
                        <w:t>романтиками Шекспира, Сервантеса,</w:t>
                      </w:r>
                      <w:r>
                        <w:rPr>
                          <w:rStyle w:val="Bodytext12Exact"/>
                        </w:rPr>
                        <w:br/>
                        <w:t>Байрона, Вальтера Скотта, Купера,</w:t>
                      </w:r>
                      <w:r>
                        <w:rPr>
                          <w:rStyle w:val="Bodytext12Exact"/>
                        </w:rPr>
                        <w:br/>
                        <w:t>Гёте, Пушкина, могут* только люди,</w:t>
                      </w:r>
                      <w:r>
                        <w:rPr>
                          <w:rStyle w:val="Bodytext12Exact"/>
                        </w:rPr>
                        <w:br/>
                        <w:t>воздоепные Французскими идеями об*</w:t>
                      </w:r>
                      <w:r>
                        <w:rPr>
                          <w:rStyle w:val="Bodytext12Exact"/>
                        </w:rPr>
                        <w:br/>
                        <w:t>искусств* и незнающіе первых* на-</w:t>
                      </w:r>
                      <w:r>
                        <w:rPr>
                          <w:rStyle w:val="Bodytext12Exact"/>
                        </w:rPr>
                        <w:br/>
                        <w:t xml:space="preserve">чал*, </w:t>
                      </w:r>
                      <w:r>
                        <w:rPr>
                          <w:rStyle w:val="Bodytext128ptBoldItalicExact"/>
                        </w:rPr>
                        <w:t>азоеъ</w:t>
                      </w:r>
                      <w:r>
                        <w:rPr>
                          <w:rStyle w:val="Bodytext128ptBold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науки нзящнаго. Наше но-</w:t>
                      </w:r>
                      <w:r>
                        <w:rPr>
                          <w:rStyle w:val="Bodytext12Exact"/>
                        </w:rPr>
                        <w:br/>
                        <w:t>вейшее искусство, начатое Шекспи-</w:t>
                      </w:r>
                      <w:r>
                        <w:rPr>
                          <w:rStyle w:val="Bodytext12Exact"/>
                        </w:rPr>
                        <w:br/>
                        <w:t>ром* и Сервантесом*, не есть ни клас-</w:t>
                      </w:r>
                      <w:r>
                        <w:rPr>
                          <w:rStyle w:val="Bodytext12Exact"/>
                        </w:rPr>
                        <w:br/>
                        <w:t>сическое, потому-что «мы не Греки</w:t>
                      </w:r>
                      <w:r>
                        <w:rPr>
                          <w:rStyle w:val="Bodytext12Exact"/>
                        </w:rPr>
                        <w:br/>
                        <w:t>и не Римляне», іі не романтическое,</w:t>
                      </w:r>
                      <w:r>
                        <w:rPr>
                          <w:rStyle w:val="Bodytext12Exact"/>
                        </w:rPr>
                        <w:br/>
                        <w:t>погому-что мы не рыцари и не труба-</w:t>
                      </w:r>
                      <w:r>
                        <w:rPr>
                          <w:rStyle w:val="Bodytext12Exact"/>
                        </w:rPr>
                        <w:br/>
                        <w:t>дуры средних* вѣков*. Как* же его</w:t>
                      </w:r>
                      <w:r>
                        <w:rPr>
                          <w:rStyle w:val="Bodytext12Exact"/>
                        </w:rPr>
                        <w:br/>
                        <w:t xml:space="preserve">назвать? </w:t>
                      </w:r>
                      <w:r>
                        <w:rPr>
                          <w:rStyle w:val="Bodytext128ptBoldItalicExact"/>
                        </w:rPr>
                        <w:t>НовтГшшліи.</w:t>
                      </w:r>
                      <w:r>
                        <w:rPr>
                          <w:rStyle w:val="Bodytext128ptBold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В* чем* его</w:t>
                      </w:r>
                      <w:r>
                        <w:rPr>
                          <w:rStyle w:val="Bodytext12Exact"/>
                        </w:rPr>
                        <w:br/>
                        <w:t>характер*? В* пріімиреіііи классиче-</w:t>
                      </w:r>
                      <w:r>
                        <w:rPr>
                          <w:rStyle w:val="Bodytext12Exact"/>
                        </w:rPr>
                        <w:br/>
                        <w:t>скаго и ромаитическаго, в* тождеств*,</w:t>
                      </w:r>
                      <w:r>
                        <w:rPr>
                          <w:rStyle w:val="Bodytext12Exact"/>
                        </w:rPr>
                        <w:br/>
                        <w:t>а слѣдственно и въ разлпчін от* того и</w:t>
                      </w:r>
                      <w:r>
                        <w:rPr>
                          <w:rStyle w:val="Bodytext12Exact"/>
                        </w:rPr>
                        <w:br/>
                        <w:t>другаго, как* двух* крайностей. ІІро-</w:t>
                      </w:r>
                      <w:r>
                        <w:rPr>
                          <w:rStyle w:val="Bodytext12Exact"/>
                        </w:rPr>
                        <w:br/>
                        <w:t>нзходя исторически, непосредственно</w:t>
                      </w:r>
                      <w:r>
                        <w:rPr>
                          <w:rStyle w:val="Bodytext12Exact"/>
                        </w:rPr>
                        <w:br/>
                        <w:t>от* втораго, паслВдовавъ всю глубину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Теперь обратимся к* смѣшной нс-</w:t>
      </w:r>
      <w:r w:rsidR="00731517">
        <w:br/>
        <w:t>торін.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7"/>
        <w:jc w:val="both"/>
        <w:sectPr w:rsidR="00810524">
          <w:type w:val="continuous"/>
          <w:pgSz w:w="7361" w:h="12359"/>
          <w:pgMar w:top="576" w:right="319" w:bottom="316" w:left="262" w:header="0" w:footer="3" w:gutter="0"/>
          <w:cols w:num="2" w:sep="1" w:space="102"/>
          <w:noEndnote/>
          <w:docGrid w:linePitch="360"/>
        </w:sectPr>
      </w:pPr>
      <w:r>
        <w:t>Очевидно, что классицизм*, как</w:t>
      </w:r>
      <w:r w:rsidR="009A18E9">
        <w:t>ъ</w:t>
      </w:r>
      <w:r>
        <w:br/>
        <w:t>его понимали Французы, и как</w:t>
      </w:r>
      <w:r w:rsidR="009A18E9">
        <w:t>ъ</w:t>
      </w:r>
      <w:r>
        <w:t xml:space="preserve"> он*</w:t>
      </w:r>
      <w:r>
        <w:br/>
        <w:t>перешел* от* них* к* нам*, был*</w:t>
      </w:r>
      <w:r>
        <w:br/>
        <w:t>псевдо-классицизм*, столько же похо-</w:t>
      </w:r>
      <w:r>
        <w:br/>
        <w:t>дившій на греческіп, сколько маркизы</w:t>
      </w:r>
      <w:r>
        <w:br/>
        <w:t>XVIII в*ка походили</w:t>
      </w:r>
      <w:r w:rsidR="00663D58">
        <w:t xml:space="preserve"> на </w:t>
      </w:r>
      <w:r>
        <w:t>богов*, ца-</w:t>
      </w:r>
      <w:r>
        <w:br/>
        <w:t>рей и героев* древней Греции Неспо-</w:t>
      </w:r>
      <w:r>
        <w:br/>
        <w:t>собные, по своему націоналыюму ду-</w:t>
      </w:r>
      <w:r>
        <w:br/>
        <w:t>ху, проникнуть в</w:t>
      </w:r>
      <w:r w:rsidR="009A18E9">
        <w:t>ъ</w:t>
      </w:r>
      <w:r>
        <w:t xml:space="preserve"> сущность свѣтлаго</w:t>
      </w:r>
      <w:r>
        <w:br/>
        <w:t>міра древних* Греков*, — они взяли</w:t>
      </w:r>
      <w:r>
        <w:br/>
        <w:t>ничто оть віг</w:t>
      </w:r>
      <w:r w:rsidR="00FC273B">
        <w:t>ѣ</w:t>
      </w:r>
      <w:r>
        <w:t>шних</w:t>
      </w:r>
      <w:r w:rsidR="009A18E9">
        <w:t>ъ</w:t>
      </w:r>
      <w:r>
        <w:t xml:space="preserve"> Форм*, и думали,</w:t>
      </w:r>
      <w:r>
        <w:br/>
        <w:t xml:space="preserve">что, введя в* свою </w:t>
      </w:r>
      <w:r>
        <w:rPr>
          <w:lang w:val="fr-FR" w:eastAsia="fr-FR" w:bidi="fr-FR"/>
        </w:rPr>
        <w:t>quasi</w:t>
      </w:r>
      <w:r>
        <w:t>-трагедію ца-</w:t>
      </w:r>
      <w:r>
        <w:br/>
        <w:t xml:space="preserve">рей, наперсников* и в </w:t>
      </w:r>
      <w:r w:rsidR="00FC273B">
        <w:t>ѣ</w:t>
      </w:r>
      <w:r>
        <w:t>етпн ко в*, сде-</w:t>
      </w:r>
      <w:r>
        <w:br/>
        <w:t>лают* ее греческою. Христіапскій</w:t>
      </w:r>
      <w:r>
        <w:br/>
        <w:t>мір* есть мір</w:t>
      </w:r>
      <w:r w:rsidR="009A18E9">
        <w:t>ъ</w:t>
      </w:r>
      <w:r>
        <w:t xml:space="preserve"> виутреппій, духовный,</w:t>
      </w:r>
      <w:r>
        <w:br/>
        <w:t>суб</w:t>
      </w:r>
      <w:r w:rsidR="009A18E9">
        <w:t>ъ</w:t>
      </w:r>
      <w:r>
        <w:t>ективный, в* котором* личность</w:t>
      </w:r>
      <w:r>
        <w:br/>
      </w:r>
      <w:r w:rsidR="00E85D03">
        <w:t>человѣк</w:t>
      </w:r>
      <w:r>
        <w:t>а благородна и священна по-</w:t>
      </w:r>
      <w:r>
        <w:br/>
        <w:t>тому уже, что оп</w:t>
      </w:r>
      <w:r w:rsidR="009A18E9">
        <w:t>ъ</w:t>
      </w:r>
      <w:r>
        <w:t xml:space="preserve"> челов</w:t>
      </w:r>
      <w:r w:rsidR="009A18E9">
        <w:t>ъ</w:t>
      </w:r>
      <w:r>
        <w:t>к</w:t>
      </w:r>
      <w:r w:rsidR="009A18E9">
        <w:t>ъ</w:t>
      </w:r>
      <w:r>
        <w:t>: в</w:t>
      </w:r>
      <w:r w:rsidR="009A18E9">
        <w:t>ъ</w:t>
      </w:r>
      <w:r>
        <w:t>-слѣд-</w:t>
      </w:r>
      <w:r>
        <w:br/>
        <w:t>ствіе этого в* шекспировской драм*</w:t>
      </w:r>
      <w:r>
        <w:br/>
        <w:t>шут* короля Лира пмѣет* такое же</w:t>
      </w:r>
      <w:r>
        <w:br/>
        <w:t>право на свое м*сто, как* и сам*</w:t>
      </w:r>
      <w:r>
        <w:br/>
        <w:t>Лир* на свое; а в* древней трагедіи,</w:t>
      </w:r>
      <w:r>
        <w:br/>
        <w:t>как* мы уже замГ.тнлп выше, могли</w:t>
      </w:r>
      <w:r>
        <w:br/>
        <w:t>н.мѣті, м*сто только представители по-</w:t>
      </w:r>
      <w:r>
        <w:br/>
        <w:t>ліггнческаго общества, народа. Смо-</w:t>
      </w:r>
      <w:r>
        <w:br/>
        <w:t>трі</w:t>
      </w:r>
      <w:r w:rsidR="004A2DB5">
        <w:t>у</w:t>
      </w:r>
      <w:r>
        <w:t>гь на внешность мимо ея зиаче-</w:t>
      </w:r>
      <w:r>
        <w:br/>
        <w:t>ніл значит* впасть в* случайность.</w:t>
      </w:r>
      <w:r>
        <w:br/>
        <w:t>Возвышенную простоту Греков*, их*</w:t>
      </w:r>
      <w:r>
        <w:br/>
        <w:t>поэтпческій язык*, пыходнвшіп из*</w:t>
      </w:r>
      <w:r>
        <w:br/>
        <w:t>пластичсскаго лиризма их* жизни.</w:t>
      </w:r>
      <w:r>
        <w:br/>
        <w:t>Французы думали заміпшть натяну-</w:t>
      </w:r>
      <w:r>
        <w:br/>
        <w:t>тою декламаціею и реторическою шу-</w:t>
      </w:r>
      <w:r>
        <w:br/>
        <w:t>михою. Они самн-себя назвали клас-</w:t>
      </w:r>
      <w:r>
        <w:br/>
        <w:t>сиками, и им* вс* повѣрили ! Такь-</w:t>
      </w:r>
      <w:r>
        <w:br/>
        <w:t>как</w:t>
      </w:r>
      <w:r w:rsidR="009A18E9">
        <w:t>ъ</w:t>
      </w:r>
      <w:r>
        <w:t xml:space="preserve"> основапісм</w:t>
      </w:r>
      <w:r w:rsidR="009A18E9">
        <w:t>ъ</w:t>
      </w:r>
      <w:r>
        <w:t xml:space="preserve"> этого псевдо-клас-</w:t>
      </w:r>
      <w:r>
        <w:br/>
        <w:t xml:space="preserve">сицизма была </w:t>
      </w:r>
      <w:r>
        <w:rPr>
          <w:rStyle w:val="Bodytext128ptSmallCaps"/>
        </w:rPr>
        <w:t>віг</w:t>
      </w:r>
      <w:r w:rsidR="00FC273B">
        <w:rPr>
          <w:rStyle w:val="Bodytext128ptSmallCaps"/>
        </w:rPr>
        <w:t>ѣ</w:t>
      </w:r>
      <w:r>
        <w:rPr>
          <w:rStyle w:val="Bodytext128ptSmallCaps"/>
        </w:rPr>
        <w:t xml:space="preserve">шііость </w:t>
      </w:r>
      <w:r>
        <w:t xml:space="preserve">и </w:t>
      </w:r>
      <w:r>
        <w:rPr>
          <w:rStyle w:val="Bodytext128pt"/>
        </w:rPr>
        <w:t>Формаль-</w:t>
      </w:r>
      <w:r>
        <w:rPr>
          <w:rStyle w:val="Bodytext128pt"/>
        </w:rPr>
        <w:br/>
      </w:r>
      <w:r>
        <w:t>ность , то попятпо , от*-чего Фраи-</w:t>
      </w:r>
    </w:p>
    <w:p w:rsidR="00810524" w:rsidRDefault="008C3761">
      <w:pPr>
        <w:pStyle w:val="Bodytext330"/>
        <w:shd w:val="clear" w:color="auto" w:fill="auto"/>
        <w:spacing w:after="0" w:line="190" w:lineRule="exact"/>
        <w:sectPr w:rsidR="00810524">
          <w:pgSz w:w="7361" w:h="12359"/>
          <w:pgMar w:top="376" w:right="119" w:bottom="405" w:left="273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88465" distR="63500" simplePos="0" relativeHeight="251568640" behindDoc="1" locked="0" layoutInCell="1" allowOverlap="1">
                <wp:simplePos x="0" y="0"/>
                <wp:positionH relativeFrom="margin">
                  <wp:posOffset>4227830</wp:posOffset>
                </wp:positionH>
                <wp:positionV relativeFrom="margin">
                  <wp:posOffset>-19050</wp:posOffset>
                </wp:positionV>
                <wp:extent cx="94615" cy="127000"/>
                <wp:effectExtent l="0" t="0" r="0" b="0"/>
                <wp:wrapSquare wrapText="left"/>
                <wp:docPr id="2160" name="Text Box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6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5" o:spid="_x0000_s1175" type="#_x0000_t202" style="position:absolute;left:0;text-align:left;margin-left:332.9pt;margin-top:-1.5pt;width:7.45pt;height:10pt;z-index:-251747840;visibility:visible;mso-wrap-style:square;mso-width-percent:0;mso-height-percent:0;mso-wrap-distance-left:132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 xml:space="preserve">Горе </w:t>
      </w:r>
      <w:r w:rsidR="00731517">
        <w:rPr>
          <w:rStyle w:val="Bodytext33Spacing0pt2"/>
          <w:i/>
          <w:iCs/>
          <w:lang w:val="fr-FR" w:eastAsia="fr-FR" w:bidi="fr-FR"/>
        </w:rPr>
        <w:t xml:space="preserve">omt </w:t>
      </w:r>
      <w:r w:rsidR="00731517">
        <w:rPr>
          <w:rStyle w:val="Bodytext33Spacing0pt2"/>
          <w:i/>
          <w:iCs/>
        </w:rPr>
        <w:t>Т/ліа.</w:t>
      </w:r>
    </w:p>
    <w:p w:rsidR="00810524" w:rsidRDefault="00810524">
      <w:pPr>
        <w:spacing w:line="98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1"/>
        <w:jc w:val="both"/>
      </w:pPr>
      <w:r>
        <w:t>пузсклл тсорія пзящпаго была таг;</w:t>
      </w:r>
      <w:r w:rsidR="009A18E9">
        <w:t>ъ</w:t>
      </w:r>
      <w:r>
        <w:br/>
        <w:t>проста и определенна: ничего петь</w:t>
      </w:r>
      <w:r>
        <w:br/>
        <w:t>легче, кань судить о,вещах</w:t>
      </w:r>
      <w:r w:rsidR="009A18E9">
        <w:t>ъ</w:t>
      </w:r>
      <w:r>
        <w:t xml:space="preserve"> по шіѣш-</w:t>
      </w:r>
      <w:r>
        <w:br/>
        <w:t>иим</w:t>
      </w:r>
      <w:r w:rsidR="009A18E9">
        <w:t>ъ</w:t>
      </w:r>
      <w:r>
        <w:t xml:space="preserve"> призііакаме.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Но такі.-называемые романтики у-</w:t>
      </w:r>
      <w:r>
        <w:br/>
        <w:t>шлп не дальше их</w:t>
      </w:r>
      <w:r w:rsidR="009A18E9">
        <w:t>ъ</w:t>
      </w:r>
      <w:r>
        <w:t>, и только впали ве</w:t>
      </w:r>
      <w:r>
        <w:br/>
        <w:t>другую крайность: отвергнув</w:t>
      </w:r>
      <w:r w:rsidR="00504B04">
        <w:t>ъ</w:t>
      </w:r>
      <w:r>
        <w:t xml:space="preserve"> псевдо-</w:t>
      </w:r>
      <w:r>
        <w:br/>
        <w:t>классическую Форму и чопорность,</w:t>
      </w:r>
      <w:r>
        <w:br/>
        <w:t>они полагали романтизме в</w:t>
      </w:r>
      <w:r w:rsidR="009A18E9">
        <w:t>ъ</w:t>
      </w:r>
      <w:r>
        <w:t xml:space="preserve"> безФор-</w:t>
      </w:r>
      <w:r>
        <w:br/>
        <w:t>менішстп и дпком</w:t>
      </w:r>
      <w:r w:rsidR="009A18E9">
        <w:t>ъ</w:t>
      </w:r>
      <w:r>
        <w:t xml:space="preserve"> неистовстве. </w:t>
      </w:r>
      <w:r>
        <w:rPr>
          <w:rStyle w:val="Bodytext12Italic1"/>
        </w:rPr>
        <w:t>Ди-</w:t>
      </w:r>
      <w:r>
        <w:rPr>
          <w:rStyle w:val="Bodytext12Italic1"/>
        </w:rPr>
        <w:br/>
        <w:t>кость</w:t>
      </w:r>
      <w:r w:rsidR="00504B04">
        <w:t xml:space="preserve"> и </w:t>
      </w:r>
      <w:r>
        <w:rPr>
          <w:rStyle w:val="Bodytext12Italic1"/>
        </w:rPr>
        <w:t>мра</w:t>
      </w:r>
      <w:r w:rsidR="009A18E9">
        <w:rPr>
          <w:rStyle w:val="Bodytext12Italic1"/>
        </w:rPr>
        <w:t>ъ</w:t>
      </w:r>
      <w:r>
        <w:rPr>
          <w:rStyle w:val="Bodytext12Italic1"/>
        </w:rPr>
        <w:t>пость</w:t>
      </w:r>
      <w:r>
        <w:t xml:space="preserve"> они провозгласили</w:t>
      </w:r>
      <w:r>
        <w:br/>
        <w:t>отличительным</w:t>
      </w:r>
      <w:r w:rsidR="00504B04">
        <w:t>ъ</w:t>
      </w:r>
      <w:r>
        <w:t xml:space="preserve"> харлктеромь </w:t>
      </w:r>
      <w:r>
        <w:rPr>
          <w:rStyle w:val="Bodytext1265ptSmallCaps"/>
        </w:rPr>
        <w:t>ііоэзін</w:t>
      </w:r>
      <w:r>
        <w:rPr>
          <w:rStyle w:val="Bodytext1265ptSmallCaps"/>
        </w:rPr>
        <w:br/>
      </w:r>
      <w:r>
        <w:t>Шекспира, смеша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et </w:t>
      </w:r>
      <w:r>
        <w:t>ними его гл</w:t>
      </w:r>
      <w:r w:rsidR="004A2DB5">
        <w:t>у</w:t>
      </w:r>
      <w:r>
        <w:t>-</w:t>
      </w:r>
      <w:r>
        <w:br/>
        <w:t>бокость и безкопечность, и не поняв</w:t>
      </w:r>
      <w:r w:rsidR="009A18E9">
        <w:t>ъ</w:t>
      </w:r>
      <w:r>
        <w:t>,</w:t>
      </w:r>
      <w:r>
        <w:br/>
        <w:t>что Формы шекенпровых</w:t>
      </w:r>
      <w:r w:rsidR="009A18E9">
        <w:t>ъ</w:t>
      </w:r>
      <w:r>
        <w:t xml:space="preserve"> драме со-</w:t>
      </w:r>
      <w:r>
        <w:br/>
        <w:t>всем</w:t>
      </w:r>
      <w:r w:rsidR="00E56DF5">
        <w:t>ъ</w:t>
      </w:r>
      <w:r>
        <w:t xml:space="preserve"> не случайности, но условливают-</w:t>
      </w:r>
      <w:r>
        <w:br/>
        <w:t>ся идеею, которая в</w:t>
      </w:r>
      <w:r w:rsidR="009A18E9">
        <w:t>ъ</w:t>
      </w:r>
      <w:r>
        <w:t xml:space="preserve"> пих</w:t>
      </w:r>
      <w:r w:rsidR="009A18E9">
        <w:t>ъ</w:t>
      </w:r>
      <w:r>
        <w:t xml:space="preserve"> воплоти-</w:t>
      </w:r>
      <w:r>
        <w:br/>
        <w:t>лась. Есть еще</w:t>
      </w:r>
      <w:r w:rsidR="009A18E9">
        <w:t xml:space="preserve"> и </w:t>
      </w:r>
      <w:r>
        <w:t>теперь люди, кото-</w:t>
      </w:r>
      <w:r>
        <w:br/>
        <w:t>рые Бетховена пазывают</w:t>
      </w:r>
      <w:r w:rsidR="009A18E9">
        <w:t>ъ</w:t>
      </w:r>
      <w:r>
        <w:t xml:space="preserve"> </w:t>
      </w:r>
      <w:r>
        <w:rPr>
          <w:rStyle w:val="Bodytext12Italic1"/>
        </w:rPr>
        <w:t>дикилі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Italic1"/>
        </w:rPr>
        <w:br/>
      </w:r>
      <w:r>
        <w:t>добродушно не понимая, что дикость</w:t>
      </w:r>
      <w:r>
        <w:br/>
        <w:t>есть униженіе, а ие достоинство геніл,</w:t>
      </w:r>
      <w:r>
        <w:br/>
        <w:t>и что энергія и глубокость совсем</w:t>
      </w:r>
      <w:r w:rsidR="009A18E9">
        <w:t>ъ</w:t>
      </w:r>
      <w:r>
        <w:t xml:space="preserve"> не</w:t>
      </w:r>
      <w:r>
        <w:br/>
        <w:t>то, что дикость. Они не поняли, что</w:t>
      </w:r>
      <w:r>
        <w:br/>
        <w:t>в</w:t>
      </w:r>
      <w:r w:rsidR="009A18E9">
        <w:t>ъ</w:t>
      </w:r>
      <w:r>
        <w:t xml:space="preserve"> лнрнческііх</w:t>
      </w:r>
      <w:r w:rsidR="009A18E9">
        <w:t>ъ</w:t>
      </w:r>
      <w:r>
        <w:t xml:space="preserve"> пронзведеніях</w:t>
      </w:r>
      <w:r w:rsidR="009A18E9">
        <w:t>ъ</w:t>
      </w:r>
      <w:r>
        <w:t xml:space="preserve"> Гёте</w:t>
      </w:r>
      <w:r>
        <w:br/>
        <w:t>пластнцпзм</w:t>
      </w:r>
      <w:r w:rsidR="009A18E9">
        <w:t>ъ</w:t>
      </w:r>
      <w:r>
        <w:t xml:space="preserve"> Форме подходить к</w:t>
      </w:r>
      <w:r w:rsidR="009A18E9">
        <w:t>ъ</w:t>
      </w:r>
      <w:r>
        <w:t xml:space="preserve"> дре-</w:t>
      </w:r>
      <w:r>
        <w:br/>
        <w:t>внему,</w:t>
      </w:r>
      <w:r w:rsidR="009A18E9">
        <w:t xml:space="preserve"> и </w:t>
      </w:r>
      <w:r>
        <w:t xml:space="preserve">что </w:t>
      </w:r>
      <w:r>
        <w:rPr>
          <w:rStyle w:val="Bodytext1265ptSmallCaps"/>
        </w:rPr>
        <w:t>ііх</w:t>
      </w:r>
      <w:r w:rsidR="009A18E9">
        <w:rPr>
          <w:rStyle w:val="Bodytext1265ptSmallCaps"/>
        </w:rPr>
        <w:t>ъ</w:t>
      </w:r>
      <w:r>
        <w:rPr>
          <w:rStyle w:val="Bodytext1265ptSmallCaps"/>
        </w:rPr>
        <w:t xml:space="preserve"> </w:t>
      </w:r>
      <w:r>
        <w:t>художественное до-</w:t>
      </w:r>
      <w:r>
        <w:br/>
        <w:t>стоинство недоступно се перваго взгля-</w:t>
      </w:r>
      <w:r>
        <w:br/>
        <w:t>да со стороны идеи, но прежде всего</w:t>
      </w:r>
      <w:r>
        <w:br/>
        <w:t>поражаете роскошными, изящсством</w:t>
      </w:r>
      <w:r w:rsidR="009A18E9">
        <w:t>ъ</w:t>
      </w:r>
      <w:r>
        <w:br/>
        <w:t>сво</w:t>
      </w:r>
      <w:r w:rsidR="00FC273B">
        <w:t>их</w:t>
      </w:r>
      <w:r w:rsidR="009A18E9">
        <w:t>ъ</w:t>
      </w:r>
      <w:r>
        <w:t xml:space="preserve"> Форме. Если классики походи-</w:t>
      </w:r>
      <w:r>
        <w:br/>
        <w:t>ли на иапудрспныхе маркпзов</w:t>
      </w:r>
      <w:r w:rsidR="009A18E9">
        <w:t>ъ</w:t>
      </w:r>
      <w:r>
        <w:t xml:space="preserve"> про-</w:t>
      </w:r>
      <w:r>
        <w:br/>
        <w:t>шлаго века, то романтики походили</w:t>
      </w:r>
      <w:r>
        <w:br/>
        <w:t>на нагнхе Австраліпцев</w:t>
      </w:r>
      <w:r w:rsidR="009A18E9">
        <w:t>ъ</w:t>
      </w:r>
      <w:r>
        <w:t>, оду ре в-</w:t>
      </w:r>
      <w:r>
        <w:br/>
        <w:t>шнхе оте человеческой крови, или от-</w:t>
      </w:r>
      <w:r>
        <w:br/>
        <w:t>прапляющііх</w:t>
      </w:r>
      <w:r w:rsidR="009A18E9">
        <w:t>ъ</w:t>
      </w:r>
      <w:r>
        <w:t xml:space="preserve"> свои отвратительный</w:t>
      </w:r>
      <w:r>
        <w:br/>
        <w:t>торжества. Отвергнуть устарелый и</w:t>
      </w:r>
      <w:r>
        <w:br/>
        <w:t>случайный Формы искусства, еще не</w:t>
      </w:r>
      <w:r>
        <w:br/>
        <w:t>значить постпгп</w:t>
      </w:r>
      <w:r w:rsidR="004A2DB5">
        <w:t>у</w:t>
      </w:r>
      <w:r>
        <w:t>ть сущность искус-</w:t>
      </w:r>
      <w:r>
        <w:br/>
        <w:t>ства. По</w:t>
      </w:r>
      <w:r w:rsidR="00E6545C">
        <w:t>слѣд</w:t>
      </w:r>
      <w:r>
        <w:t>нее можно сделать толь-</w:t>
      </w:r>
      <w:r>
        <w:br/>
        <w:t>ко остави</w:t>
      </w:r>
      <w:r w:rsidR="009A18E9">
        <w:t>ъ</w:t>
      </w:r>
      <w:r>
        <w:t xml:space="preserve"> в</w:t>
      </w:r>
      <w:r w:rsidR="009A18E9">
        <w:t>ъ</w:t>
      </w:r>
      <w:r>
        <w:t xml:space="preserve"> стороне внешности, и</w:t>
      </w:r>
      <w:r>
        <w:br/>
        <w:t>углубившись в</w:t>
      </w:r>
      <w:r w:rsidR="009A18E9">
        <w:t>ъ</w:t>
      </w:r>
      <w:r>
        <w:t xml:space="preserve"> начала искусства. Но</w:t>
      </w:r>
      <w:r>
        <w:br/>
        <w:t>ото романтическое неистовство было</w:t>
      </w:r>
      <w:r>
        <w:br/>
        <w:t>нужно, как</w:t>
      </w:r>
      <w:r w:rsidR="009A18E9">
        <w:t>ъ</w:t>
      </w:r>
      <w:r>
        <w:t xml:space="preserve"> отрицаиіе лож на го клас-</w:t>
      </w:r>
      <w:r>
        <w:br/>
        <w:t>сицизма: сделаве свое дело , оно, ве</w:t>
      </w:r>
      <w:r>
        <w:br/>
        <w:t>свою очередь, стало так</w:t>
      </w:r>
      <w:r w:rsidR="009A18E9">
        <w:t>ъ</w:t>
      </w:r>
      <w:r>
        <w:t xml:space="preserve"> же смешно,</w:t>
      </w:r>
      <w:r>
        <w:br/>
        <w:t>как</w:t>
      </w:r>
      <w:r w:rsidR="009A18E9">
        <w:t>ъ</w:t>
      </w:r>
      <w:r>
        <w:t xml:space="preserve"> и классическая чопорность. Ве</w:t>
      </w:r>
    </w:p>
    <w:p w:rsidR="00810524" w:rsidRDefault="00731517">
      <w:pPr>
        <w:pStyle w:val="Bodytext120"/>
        <w:shd w:val="clear" w:color="auto" w:fill="auto"/>
        <w:spacing w:line="240" w:lineRule="exact"/>
        <w:ind w:right="180" w:firstLine="51"/>
        <w:jc w:val="both"/>
      </w:pPr>
      <w:r>
        <w:br w:type="column"/>
      </w:r>
      <w:r>
        <w:t>сущности же</w:t>
      </w:r>
      <w:r w:rsidR="00764887">
        <w:t xml:space="preserve"> всѣ </w:t>
      </w:r>
      <w:r>
        <w:t>крайности равны и</w:t>
      </w:r>
      <w:r>
        <w:br/>
        <w:t>пн одна не лучше другой. Мы смеем-</w:t>
      </w:r>
      <w:r>
        <w:br/>
        <w:t>ся над</w:t>
      </w:r>
      <w:r w:rsidR="009A18E9">
        <w:t>ъ</w:t>
      </w:r>
      <w:r>
        <w:t xml:space="preserve"> классическими разд</w:t>
      </w:r>
      <w:r w:rsidR="00FC273B">
        <w:t>ѣ</w:t>
      </w:r>
      <w:r>
        <w:t>леніямн</w:t>
      </w:r>
      <w:r>
        <w:br/>
        <w:t>поэзіи на роды и драматической на</w:t>
      </w:r>
      <w:r>
        <w:br/>
        <w:t>виды; по нонимаеме ли мы сами</w:t>
      </w:r>
      <w:r>
        <w:br/>
        <w:t>это дело лучше пх</w:t>
      </w:r>
      <w:r w:rsidR="009A18E9">
        <w:t>ъ</w:t>
      </w:r>
      <w:r>
        <w:t>? Мы говорите</w:t>
      </w:r>
      <w:r>
        <w:br/>
        <w:t>«драма,трагедія,комедія»,а не думаете,</w:t>
      </w:r>
      <w:r>
        <w:br/>
        <w:t>ве чем</w:t>
      </w:r>
      <w:r w:rsidR="009A18E9">
        <w:t>ъ</w:t>
      </w:r>
      <w:r>
        <w:t xml:space="preserve"> состоите зпачепіе этпхе слове</w:t>
      </w:r>
      <w:r>
        <w:br/>
        <w:t>н чем</w:t>
      </w:r>
      <w:r w:rsidR="009A18E9">
        <w:t>ъ</w:t>
      </w:r>
      <w:r>
        <w:t xml:space="preserve"> они друге оть друга отличают-</w:t>
      </w:r>
      <w:r>
        <w:br/>
        <w:t>ся. Кровавый конеце для нас</w:t>
      </w:r>
      <w:r w:rsidR="009A18E9">
        <w:t>ъ</w:t>
      </w:r>
      <w:r>
        <w:t xml:space="preserve"> еще и</w:t>
      </w:r>
      <w:r>
        <w:br/>
        <w:t xml:space="preserve">теперь признаке </w:t>
      </w:r>
      <w:r>
        <w:rPr>
          <w:rStyle w:val="Bodytext12Italic1"/>
        </w:rPr>
        <w:t>трагедін,</w:t>
      </w:r>
      <w:r>
        <w:t xml:space="preserve"> веселость</w:t>
      </w:r>
      <w:r>
        <w:br/>
        <w:t xml:space="preserve">и смехе — признаке </w:t>
      </w:r>
      <w:r>
        <w:rPr>
          <w:rStyle w:val="Bodytext1211ptItalic"/>
        </w:rPr>
        <w:t>комвЫи</w:t>
      </w:r>
      <w:r>
        <w:rPr>
          <w:rStyle w:val="Bodytext12Italic1"/>
        </w:rPr>
        <w:t>,</w:t>
      </w:r>
      <w:r>
        <w:t xml:space="preserve"> а то и</w:t>
      </w:r>
      <w:r>
        <w:br/>
        <w:t>другое в</w:t>
      </w:r>
      <w:r w:rsidR="00E040BA">
        <w:t>мѣст</w:t>
      </w:r>
      <w:r>
        <w:t>е и се благополучиым</w:t>
      </w:r>
      <w:r w:rsidR="009A18E9">
        <w:t>ъ</w:t>
      </w:r>
      <w:r>
        <w:br/>
        <w:t>окоичаиіеме—</w:t>
      </w:r>
      <w:r>
        <w:rPr>
          <w:rStyle w:val="Bodytext12Italic1"/>
        </w:rPr>
        <w:t>драма.</w:t>
      </w:r>
      <w:r w:rsidR="00764887">
        <w:t xml:space="preserve"> всѣ </w:t>
      </w:r>
      <w:r>
        <w:t>те же впе-</w:t>
      </w:r>
      <w:r>
        <w:br/>
        <w:t>шніе и случайные признаки, невыхо-</w:t>
      </w:r>
      <w:r>
        <w:br/>
        <w:t>дящіе пае идеи; мы</w:t>
      </w:r>
      <w:r w:rsidR="00764887">
        <w:t xml:space="preserve"> всѣ </w:t>
      </w:r>
      <w:r>
        <w:t>те же класси-</w:t>
      </w:r>
      <w:r>
        <w:br/>
        <w:t xml:space="preserve">ки, только </w:t>
      </w:r>
      <w:r>
        <w:rPr>
          <w:rStyle w:val="Bodytext12Italic1"/>
        </w:rPr>
        <w:t>классикиромантиіескіе.</w:t>
      </w:r>
    </w:p>
    <w:p w:rsidR="00810524" w:rsidRDefault="00731517">
      <w:pPr>
        <w:pStyle w:val="Bodytext120"/>
        <w:shd w:val="clear" w:color="auto" w:fill="auto"/>
        <w:spacing w:line="240" w:lineRule="exact"/>
        <w:ind w:right="180" w:firstLine="269"/>
        <w:jc w:val="both"/>
      </w:pPr>
      <w:r>
        <w:t>Кстати: позвольте об</w:t>
      </w:r>
      <w:r w:rsidR="009A18E9">
        <w:t>ъ</w:t>
      </w:r>
      <w:r>
        <w:t>яснить вамт»</w:t>
      </w:r>
      <w:r>
        <w:br/>
        <w:t xml:space="preserve">поподробнее, что такое </w:t>
      </w:r>
      <w:r>
        <w:rPr>
          <w:rStyle w:val="Bodytext12Italic1"/>
        </w:rPr>
        <w:t>романтиге-</w:t>
      </w:r>
      <w:r>
        <w:rPr>
          <w:rStyle w:val="Bodytext12Italic1"/>
        </w:rPr>
        <w:br/>
        <w:t>спій классицизма :</w:t>
      </w:r>
      <w:r>
        <w:t xml:space="preserve"> это прямо относит-</w:t>
      </w:r>
      <w:r>
        <w:br/>
        <w:t>ся к</w:t>
      </w:r>
      <w:r w:rsidR="009A18E9">
        <w:t>ъ</w:t>
      </w:r>
      <w:r>
        <w:t xml:space="preserve"> предмету пашей статьи</w:t>
      </w:r>
      <w:r w:rsidR="00504B04">
        <w:t xml:space="preserve"> и </w:t>
      </w:r>
      <w:r>
        <w:t>пред-</w:t>
      </w:r>
      <w:r>
        <w:br/>
        <w:t>ставляете собою очепь-нптересный</w:t>
      </w:r>
      <w:r>
        <w:br/>
        <w:t>предмете, по-крайней-мер</w:t>
      </w:r>
      <w:r w:rsidR="00FC273B">
        <w:t>ѣ</w:t>
      </w:r>
      <w:r>
        <w:t>, очень-за-</w:t>
      </w:r>
      <w:r>
        <w:br/>
        <w:t>бавный.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  <w:sectPr w:rsidR="00810524">
          <w:type w:val="continuous"/>
          <w:pgSz w:w="7361" w:h="12359"/>
          <w:pgMar w:top="527" w:right="434" w:bottom="254" w:left="156" w:header="0" w:footer="3" w:gutter="0"/>
          <w:cols w:num="2" w:sep="1" w:space="102"/>
          <w:noEndnote/>
          <w:docGrid w:linePitch="360"/>
        </w:sectPr>
      </w:pPr>
      <w:r>
        <w:t>Романтически! Классике есть пред-</w:t>
      </w:r>
      <w:r>
        <w:br/>
        <w:t xml:space="preserve">ставитель </w:t>
      </w:r>
      <w:r>
        <w:rPr>
          <w:rStyle w:val="Bodytext129ptBoldItalic"/>
        </w:rPr>
        <w:t>эклекттескаго</w:t>
      </w:r>
      <w:r>
        <w:rPr>
          <w:rStyle w:val="Bodytext1216ptBold"/>
        </w:rPr>
        <w:t xml:space="preserve"> </w:t>
      </w:r>
      <w:r>
        <w:t>ирнмнренія</w:t>
      </w:r>
      <w:r>
        <w:br/>
        <w:t>классицизма се ромаптнзмоме, в</w:t>
      </w:r>
      <w:r w:rsidR="009A18E9">
        <w:t>ъ</w:t>
      </w:r>
      <w:r>
        <w:t xml:space="preserve"> ко-</w:t>
      </w:r>
      <w:r>
        <w:br/>
        <w:t>тором</w:t>
      </w:r>
      <w:r w:rsidR="00504B04">
        <w:t>ъ</w:t>
      </w:r>
      <w:r>
        <w:t xml:space="preserve"> кое-что удерживается пае клас-</w:t>
      </w:r>
      <w:r>
        <w:br/>
        <w:t>сицизма и кое-что берется ііз</w:t>
      </w:r>
      <w:r w:rsidR="009A18E9">
        <w:t>ъ</w:t>
      </w:r>
      <w:r>
        <w:t xml:space="preserve"> роман-</w:t>
      </w:r>
      <w:r>
        <w:br/>
        <w:t>тпэма. Разумеется,</w:t>
      </w:r>
      <w:r w:rsidR="00764887">
        <w:t xml:space="preserve"> всѣ </w:t>
      </w:r>
      <w:r>
        <w:t xml:space="preserve">дело туте вер- </w:t>
      </w:r>
      <w:r>
        <w:rPr>
          <w:vertAlign w:val="subscript"/>
        </w:rPr>
        <w:t>(</w:t>
      </w:r>
      <w:r>
        <w:rPr>
          <w:vertAlign w:val="subscript"/>
        </w:rPr>
        <w:br/>
      </w:r>
      <w:r>
        <w:t>тится паотвлеченныхе, пн</w:t>
      </w:r>
      <w:r w:rsidR="00FC273B">
        <w:t>ѣ</w:t>
      </w:r>
      <w:r>
        <w:t>шшіх</w:t>
      </w:r>
      <w:r w:rsidR="009A18E9">
        <w:t>ъ</w:t>
      </w:r>
      <w:r>
        <w:t xml:space="preserve"> Фор-</w:t>
      </w:r>
      <w:r>
        <w:br/>
        <w:t>махе. При разематриванін поэтиче-</w:t>
      </w:r>
      <w:r>
        <w:br/>
        <w:t>скаго пропзведеиія , первая задача</w:t>
      </w:r>
      <w:r>
        <w:br/>
        <w:t>классика — определить его роде, іі</w:t>
      </w:r>
      <w:r>
        <w:br/>
        <w:t>если его Форма таке странна, дика и</w:t>
      </w:r>
      <w:r>
        <w:br/>
        <w:t>такая небывалая, что классике недо-</w:t>
      </w:r>
      <w:r>
        <w:br/>
        <w:t>умеваете о его роде, то об</w:t>
      </w:r>
      <w:r w:rsidR="009A18E9">
        <w:t>ъ</w:t>
      </w:r>
      <w:r>
        <w:t>являете</w:t>
      </w:r>
      <w:r>
        <w:br/>
        <w:t>это сочипеніе вздорныме и нел</w:t>
      </w:r>
      <w:r w:rsidR="00FC273B">
        <w:t>ѣ</w:t>
      </w:r>
      <w:r>
        <w:t>пым</w:t>
      </w:r>
      <w:r w:rsidR="009A18E9">
        <w:t>ъ</w:t>
      </w:r>
      <w:r>
        <w:t>,</w:t>
      </w:r>
      <w:r>
        <w:br/>
        <w:t>хотя и нелишенныме блескове талан-</w:t>
      </w:r>
      <w:r>
        <w:br/>
        <w:t>та. Так</w:t>
      </w:r>
      <w:r w:rsidR="009A18E9">
        <w:t>ъ</w:t>
      </w:r>
      <w:r>
        <w:t xml:space="preserve"> анти-поэтнческій Вольтер</w:t>
      </w:r>
      <w:r w:rsidR="009A18E9">
        <w:t>ъ</w:t>
      </w:r>
      <w:r>
        <w:br/>
        <w:t>отзывался о Шекспире. Особенно, ве</w:t>
      </w:r>
      <w:r>
        <w:br/>
        <w:t>этом</w:t>
      </w:r>
      <w:r w:rsidR="009A18E9">
        <w:t>ъ</w:t>
      </w:r>
      <w:r>
        <w:t xml:space="preserve"> отиошенін, для класспков</w:t>
      </w:r>
      <w:r w:rsidR="009A18E9">
        <w:t>ъ</w:t>
      </w:r>
      <w:r>
        <w:t xml:space="preserve"> ху-</w:t>
      </w:r>
      <w:r>
        <w:br/>
        <w:t>же чумы те авторы, которые не вы-</w:t>
      </w:r>
      <w:r>
        <w:br/>
        <w:t>ставляют</w:t>
      </w:r>
      <w:r w:rsidR="009A18E9">
        <w:t>ъ</w:t>
      </w:r>
      <w:r>
        <w:t xml:space="preserve"> на спопх</w:t>
      </w:r>
      <w:r w:rsidR="009A18E9">
        <w:t>ъ</w:t>
      </w:r>
      <w:r>
        <w:t xml:space="preserve"> сопппеніях</w:t>
      </w:r>
      <w:r w:rsidR="009A18E9">
        <w:t>ъ</w:t>
      </w:r>
      <w:r>
        <w:br/>
        <w:t xml:space="preserve">слове: </w:t>
      </w:r>
      <w:r>
        <w:rPr>
          <w:rStyle w:val="Bodytext129ptBoldItalic"/>
        </w:rPr>
        <w:t xml:space="preserve">поэліа, трагедія, </w:t>
      </w:r>
      <w:r w:rsidR="00FC273B">
        <w:rPr>
          <w:rStyle w:val="Bodytext129ptBoldItalic"/>
        </w:rPr>
        <w:t>ѣ</w:t>
      </w:r>
      <w:r>
        <w:rPr>
          <w:rStyle w:val="Bodytext129ptBoldItalic"/>
        </w:rPr>
        <w:t>рама, ко-</w:t>
      </w:r>
      <w:r>
        <w:rPr>
          <w:rStyle w:val="Bodytext129ptBoldItalic"/>
        </w:rPr>
        <w:br/>
        <w:t>лссдія, водвиль, ода, эклога, элегія</w:t>
      </w:r>
      <w:r>
        <w:rPr>
          <w:rStyle w:val="Bodytext1216ptBold"/>
        </w:rPr>
        <w:t xml:space="preserve"> </w:t>
      </w:r>
      <w:r>
        <w:t>и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5"/>
        <w:jc w:val="both"/>
      </w:pPr>
      <w:r>
        <w:lastRenderedPageBreak/>
        <w:t>іір. Ддд пих</w:t>
      </w:r>
      <w:r w:rsidR="009A18E9">
        <w:t>ъ</w:t>
      </w:r>
      <w:r>
        <w:t xml:space="preserve"> это просто убийство !</w:t>
      </w:r>
      <w:r>
        <w:br/>
        <w:t>Здесь классики очень-сходны с</w:t>
      </w:r>
      <w:r w:rsidR="009A18E9">
        <w:t>ъ</w:t>
      </w:r>
      <w:r>
        <w:t xml:space="preserve"> на-</w:t>
      </w:r>
      <w:r>
        <w:br/>
        <w:t>туралистами: иашедіин новый пред-</w:t>
      </w:r>
      <w:r>
        <w:br/>
        <w:t>мет</w:t>
      </w:r>
      <w:r w:rsidR="009A18E9">
        <w:t>ъ</w:t>
      </w:r>
      <w:r>
        <w:t xml:space="preserve"> нз</w:t>
      </w:r>
      <w:r w:rsidR="009A18E9">
        <w:t>ъ</w:t>
      </w:r>
      <w:r>
        <w:t xml:space="preserve"> жнвотиаго, растнтельиаго</w:t>
      </w:r>
      <w:r>
        <w:br/>
        <w:t>плимннералі.иагоцарства, натуралисты</w:t>
      </w:r>
      <w:r>
        <w:br/>
        <w:t>прс;кде всего хлопочет</w:t>
      </w:r>
      <w:r w:rsidR="009A18E9">
        <w:t>ъ</w:t>
      </w:r>
      <w:r>
        <w:t xml:space="preserve"> о </w:t>
      </w:r>
      <w:r>
        <w:rPr>
          <w:rStyle w:val="Bodytext128ptBoldItalic"/>
        </w:rPr>
        <w:t>родѣ</w:t>
      </w:r>
      <w:r>
        <w:rPr>
          <w:rStyle w:val="Bodytext128ptBold"/>
        </w:rPr>
        <w:t xml:space="preserve"> </w:t>
      </w:r>
      <w:r>
        <w:t xml:space="preserve">и </w:t>
      </w:r>
      <w:r>
        <w:rPr>
          <w:rStyle w:val="Bodytext128ptBoldItalic"/>
        </w:rPr>
        <w:t>еи-</w:t>
      </w:r>
      <w:r>
        <w:rPr>
          <w:rStyle w:val="Bodytext128ptBoldItalic"/>
        </w:rPr>
        <w:br/>
      </w:r>
      <w:r>
        <w:rPr>
          <w:rStyle w:val="Bodytext12Italic1"/>
        </w:rPr>
        <w:t>~дѣ,</w:t>
      </w:r>
      <w:r w:rsidR="009A18E9">
        <w:t xml:space="preserve"> и </w:t>
      </w:r>
      <w:r>
        <w:t>если не узнаетт» с</w:t>
      </w:r>
      <w:r w:rsidR="009A18E9">
        <w:t>ъ</w:t>
      </w:r>
      <w:r>
        <w:t>-раза ни того,</w:t>
      </w:r>
      <w:r>
        <w:br/>
        <w:t>пн другаго, то стараетел подвести</w:t>
      </w:r>
      <w:r>
        <w:br/>
        <w:t>свою находку под</w:t>
      </w:r>
      <w:r w:rsidR="009A18E9">
        <w:t>ъ</w:t>
      </w:r>
      <w:r>
        <w:t xml:space="preserve"> какой-нибудь из-</w:t>
      </w:r>
      <w:r>
        <w:br/>
        <w:t xml:space="preserve">вестный </w:t>
      </w:r>
      <w:r>
        <w:rPr>
          <w:rStyle w:val="Bodytext128ptBoldItalic"/>
        </w:rPr>
        <w:t>род</w:t>
      </w:r>
      <w:r w:rsidR="009A18E9">
        <w:rPr>
          <w:rStyle w:val="Bodytext128ptBoldItalic"/>
        </w:rPr>
        <w:t>ъ</w:t>
      </w:r>
      <w:r>
        <w:rPr>
          <w:rStyle w:val="Bodytext128ptBold"/>
        </w:rPr>
        <w:t xml:space="preserve"> </w:t>
      </w:r>
      <w:r>
        <w:t>в</w:t>
      </w:r>
      <w:r w:rsidR="009A18E9">
        <w:t>ъ</w:t>
      </w:r>
      <w:r>
        <w:t xml:space="preserve"> качестве новооткрыт</w:t>
      </w:r>
      <w:r>
        <w:br/>
        <w:t xml:space="preserve">таго </w:t>
      </w:r>
      <w:r>
        <w:rPr>
          <w:rStyle w:val="Bodytext12Italic1"/>
        </w:rPr>
        <w:t>вида.</w:t>
      </w:r>
      <w:r>
        <w:t xml:space="preserve"> Но вот</w:t>
      </w:r>
      <w:r w:rsidR="009A18E9">
        <w:t>ъ</w:t>
      </w:r>
      <w:r>
        <w:t xml:space="preserve"> где и ужасная раз-</w:t>
      </w:r>
      <w:r>
        <w:br/>
        <w:t>ница между классиками и натурали-</w:t>
      </w:r>
      <w:r>
        <w:br/>
        <w:t>стами: если рода не находится для но-</w:t>
      </w:r>
      <w:r>
        <w:br/>
        <w:t>вооткрытаго предмета, а сам</w:t>
      </w:r>
      <w:r w:rsidR="009A18E9">
        <w:t>ъ</w:t>
      </w:r>
      <w:r>
        <w:t xml:space="preserve"> он</w:t>
      </w:r>
      <w:r w:rsidR="009A18E9">
        <w:t>ъ</w:t>
      </w:r>
      <w:r>
        <w:t xml:space="preserve"> не</w:t>
      </w:r>
      <w:r>
        <w:br/>
        <w:t>помещается в</w:t>
      </w:r>
      <w:r w:rsidR="009A18E9">
        <w:t>ъ</w:t>
      </w:r>
      <w:r>
        <w:t xml:space="preserve"> цепи системы, как</w:t>
      </w:r>
      <w:r w:rsidR="009A18E9">
        <w:t>ъ</w:t>
      </w:r>
      <w:r>
        <w:br/>
        <w:t>род</w:t>
      </w:r>
      <w:r w:rsidR="009A18E9">
        <w:t>ъ</w:t>
      </w:r>
      <w:r>
        <w:t>, то натуралнст</w:t>
      </w:r>
      <w:r w:rsidR="009A18E9">
        <w:t>ъ</w:t>
      </w:r>
      <w:r>
        <w:t xml:space="preserve"> все-таки не из-</w:t>
      </w:r>
      <w:r>
        <w:br/>
        <w:t>ключает</w:t>
      </w:r>
      <w:r w:rsidR="009A18E9">
        <w:t>ъ</w:t>
      </w:r>
      <w:r>
        <w:t xml:space="preserve"> его нз</w:t>
      </w:r>
      <w:r w:rsidR="009A18E9">
        <w:t>ъ</w:t>
      </w:r>
      <w:r>
        <w:t xml:space="preserve"> </w:t>
      </w:r>
      <w:r>
        <w:rPr>
          <w:rStyle w:val="Bodytext1265ptSmallCaps"/>
        </w:rPr>
        <w:t xml:space="preserve">цііпіі </w:t>
      </w:r>
      <w:r>
        <w:t>созданій Бо-</w:t>
      </w:r>
      <w:r>
        <w:br/>
        <w:t>жіпхь, но , тщательно описав</w:t>
      </w:r>
      <w:r w:rsidR="009A18E9">
        <w:t>ъ</w:t>
      </w:r>
      <w:r>
        <w:t xml:space="preserve"> его</w:t>
      </w:r>
      <w:r>
        <w:br/>
        <w:t>признаки, надеется, что в</w:t>
      </w:r>
      <w:r w:rsidR="009A18E9">
        <w:t>ъ</w:t>
      </w:r>
      <w:r>
        <w:t>-посл</w:t>
      </w:r>
      <w:r w:rsidR="009A18E9">
        <w:t>ъ</w:t>
      </w:r>
      <w:r>
        <w:t>дствін</w:t>
      </w:r>
      <w:r>
        <w:br/>
        <w:t>найдется для него м есто ; классика, же,</w:t>
      </w:r>
      <w:r>
        <w:br/>
        <w:t>не думая долго, об</w:t>
      </w:r>
      <w:r w:rsidR="009A18E9">
        <w:t>ъ</w:t>
      </w:r>
      <w:r>
        <w:t>являет</w:t>
      </w:r>
      <w:r w:rsidR="00504B04">
        <w:t>ъ</w:t>
      </w:r>
      <w:r>
        <w:t xml:space="preserve"> изящное</w:t>
      </w:r>
      <w:r>
        <w:br/>
        <w:t>произведете вздором</w:t>
      </w:r>
      <w:r w:rsidR="009A18E9">
        <w:t>ъ</w:t>
      </w:r>
      <w:r>
        <w:t xml:space="preserve"> за то только,</w:t>
      </w:r>
      <w:r>
        <w:br/>
        <w:t xml:space="preserve">что оно не подходить нод ь </w:t>
      </w:r>
      <w:r>
        <w:rPr>
          <w:rStyle w:val="Bodytext12BoldItalic"/>
        </w:rPr>
        <w:t>изтетные</w:t>
      </w:r>
      <w:r>
        <w:rPr>
          <w:rStyle w:val="Bodytext12BoldItalic"/>
        </w:rPr>
        <w:br/>
      </w:r>
      <w:r>
        <w:rPr>
          <w:rStyle w:val="Bodytext12Italic1"/>
        </w:rPr>
        <w:t>ему</w:t>
      </w:r>
      <w:r>
        <w:rPr>
          <w:rStyle w:val="Bodytext1212ptBold1"/>
        </w:rPr>
        <w:t xml:space="preserve"> </w:t>
      </w:r>
      <w:r>
        <w:t>роды произведений искусства. Но</w:t>
      </w:r>
      <w:r>
        <w:br/>
        <w:t>лучше ли поступают</w:t>
      </w:r>
      <w:r w:rsidR="00504B04">
        <w:t>ъ</w:t>
      </w:r>
      <w:r>
        <w:t xml:space="preserve"> в</w:t>
      </w:r>
      <w:r w:rsidR="009A18E9">
        <w:t>ъ</w:t>
      </w:r>
      <w:r>
        <w:t xml:space="preserve"> этом</w:t>
      </w:r>
      <w:r w:rsidR="00504B04">
        <w:t>ъ</w:t>
      </w:r>
      <w:r>
        <w:t xml:space="preserve"> отпо-</w:t>
      </w:r>
      <w:r>
        <w:br/>
        <w:t>шеніп господа-романтики? Давно лн</w:t>
      </w:r>
      <w:r>
        <w:br/>
        <w:t>однп</w:t>
      </w:r>
      <w:r w:rsidR="009A18E9">
        <w:t>ъ</w:t>
      </w:r>
      <w:r>
        <w:t xml:space="preserve"> журнал нст</w:t>
      </w:r>
      <w:r w:rsidR="009A18E9">
        <w:t>ъ</w:t>
      </w:r>
      <w:r>
        <w:t>, с</w:t>
      </w:r>
      <w:r w:rsidR="009A18E9">
        <w:t>ъ</w:t>
      </w:r>
      <w:r>
        <w:t xml:space="preserve"> гордостію и до-</w:t>
      </w:r>
      <w:r>
        <w:br/>
        <w:t>спх</w:t>
      </w:r>
      <w:r w:rsidR="009A18E9">
        <w:t>ъ</w:t>
      </w:r>
      <w:r>
        <w:t>-пор</w:t>
      </w:r>
      <w:r w:rsidR="009A18E9">
        <w:t>ъ</w:t>
      </w:r>
      <w:r>
        <w:t>' называющий себя роман-</w:t>
      </w:r>
      <w:r>
        <w:br/>
        <w:t>тиком</w:t>
      </w:r>
      <w:r w:rsidR="00E56DF5">
        <w:t>ъ</w:t>
      </w:r>
      <w:r>
        <w:t xml:space="preserve"> и всегда пре</w:t>
      </w:r>
      <w:r w:rsidR="00E6545C">
        <w:t>слѣд</w:t>
      </w:r>
      <w:r>
        <w:t>овавши! клас-</w:t>
      </w:r>
      <w:r>
        <w:br/>
        <w:t>сицизм</w:t>
      </w:r>
      <w:r w:rsidR="00E56DF5">
        <w:t>ъ</w:t>
      </w:r>
      <w:r>
        <w:t>, как</w:t>
      </w:r>
      <w:r w:rsidR="009A18E9">
        <w:t>ъ</w:t>
      </w:r>
      <w:r>
        <w:t>уголовное нреступленіе,</w:t>
      </w:r>
      <w:r>
        <w:br/>
        <w:t>отступился от</w:t>
      </w:r>
      <w:r w:rsidR="009A18E9">
        <w:t>ъ</w:t>
      </w:r>
      <w:r>
        <w:t xml:space="preserve"> «Камепнаго Гостя»</w:t>
      </w:r>
      <w:r>
        <w:br/>
        <w:t>Пушкина</w:t>
      </w:r>
      <w:r w:rsidR="009A18E9">
        <w:t xml:space="preserve"> и </w:t>
      </w:r>
      <w:r>
        <w:t>нашел</w:t>
      </w:r>
      <w:r w:rsidR="009A18E9">
        <w:t>ъ</w:t>
      </w:r>
      <w:r>
        <w:t xml:space="preserve"> лишь хорошіе</w:t>
      </w:r>
      <w:r>
        <w:br/>
        <w:t>стишки в</w:t>
      </w:r>
      <w:r w:rsidR="009A18E9">
        <w:t>ъ</w:t>
      </w:r>
      <w:r>
        <w:t xml:space="preserve"> этом</w:t>
      </w:r>
      <w:r w:rsidR="009A18E9">
        <w:t>ъ</w:t>
      </w:r>
      <w:r>
        <w:t xml:space="preserve"> великом</w:t>
      </w:r>
      <w:r w:rsidR="009A18E9">
        <w:t>ъ</w:t>
      </w:r>
      <w:r>
        <w:t xml:space="preserve"> созданін,</w:t>
      </w:r>
      <w:r>
        <w:br/>
        <w:t>потому только, что пришел</w:t>
      </w:r>
      <w:r w:rsidR="009A18E9">
        <w:t>ъ</w:t>
      </w:r>
      <w:r>
        <w:t xml:space="preserve"> в</w:t>
      </w:r>
      <w:r w:rsidR="009A18E9">
        <w:t>ъ</w:t>
      </w:r>
      <w:r>
        <w:t xml:space="preserve"> иедо-</w:t>
      </w:r>
      <w:r>
        <w:br/>
        <w:t>умѣніе —- что это такое: не то драма-</w:t>
      </w:r>
      <w:r>
        <w:br/>
        <w:t>тический разеказ</w:t>
      </w:r>
      <w:r w:rsidR="009A18E9">
        <w:t>ъ</w:t>
      </w:r>
      <w:r>
        <w:t>, не то испанское</w:t>
      </w:r>
      <w:r>
        <w:br/>
        <w:t>нмброгліо, не то Бог</w:t>
      </w:r>
      <w:r w:rsidR="009A18E9">
        <w:t>ъ</w:t>
      </w:r>
      <w:r>
        <w:t xml:space="preserve"> зпает</w:t>
      </w:r>
      <w:r w:rsidR="009A18E9">
        <w:t>ъ</w:t>
      </w:r>
      <w:r>
        <w:t xml:space="preserve"> что! </w:t>
      </w:r>
      <w:r>
        <w:rPr>
          <w:lang w:val="de-DE" w:eastAsia="de-DE" w:bidi="de-DE"/>
        </w:rPr>
        <w:t>he</w:t>
      </w:r>
      <w:r>
        <w:rPr>
          <w:lang w:val="de-DE" w:eastAsia="de-DE" w:bidi="de-DE"/>
        </w:rPr>
        <w:br/>
      </w:r>
      <w:r>
        <w:t>Форма ли туг</w:t>
      </w:r>
      <w:r w:rsidR="009A18E9">
        <w:t>ъ</w:t>
      </w:r>
      <w:r>
        <w:t xml:space="preserve"> играете прежнюю свою</w:t>
      </w:r>
      <w:r>
        <w:br/>
        <w:t>роль, не классицизм</w:t>
      </w:r>
      <w:r w:rsidR="00504B04">
        <w:t>ъ</w:t>
      </w:r>
      <w:r>
        <w:t xml:space="preserve"> ли это, хотя н</w:t>
      </w:r>
      <w:r>
        <w:br/>
        <w:t>подновленный и подкрашенный ро-</w:t>
      </w:r>
      <w:r>
        <w:br/>
        <w:t>мантизмом</w:t>
      </w:r>
      <w:r w:rsidR="00E56DF5">
        <w:t>ъ</w:t>
      </w:r>
      <w:r>
        <w:t>? А к ак</w:t>
      </w:r>
      <w:r w:rsidR="009A18E9">
        <w:t>ъ</w:t>
      </w:r>
      <w:r>
        <w:t xml:space="preserve"> вам</w:t>
      </w:r>
      <w:r w:rsidR="009A18E9">
        <w:t>ъ</w:t>
      </w:r>
      <w:r>
        <w:t xml:space="preserve"> кажется</w:t>
      </w:r>
      <w:r>
        <w:br/>
        <w:t>вот</w:t>
      </w:r>
      <w:r w:rsidR="009A18E9">
        <w:t>ъ</w:t>
      </w:r>
      <w:r>
        <w:t xml:space="preserve"> эта проделка: догадавшись о не-</w:t>
      </w:r>
      <w:r>
        <w:br/>
        <w:t>лепости разде.іенія поэзіи на роды,</w:t>
      </w:r>
      <w:r>
        <w:br/>
        <w:t>основанное на трех</w:t>
      </w:r>
      <w:r w:rsidR="009A18E9">
        <w:t>ъ</w:t>
      </w:r>
      <w:r>
        <w:t xml:space="preserve"> «ормах</w:t>
      </w:r>
      <w:r w:rsidR="009A18E9">
        <w:t>ъ</w:t>
      </w:r>
      <w:r>
        <w:t xml:space="preserve"> време-</w:t>
      </w:r>
      <w:r>
        <w:br/>
        <w:t>ни и делающее лирическую поэзію</w:t>
      </w:r>
      <w:r>
        <w:br/>
        <w:t>выраженіем</w:t>
      </w:r>
      <w:r w:rsidR="009A18E9">
        <w:t>ъ</w:t>
      </w:r>
      <w:r>
        <w:t xml:space="preserve"> будущаго времени, іг</w:t>
      </w:r>
      <w:r w:rsidR="00FC273B">
        <w:t>ѣ</w:t>
      </w:r>
      <w:r>
        <w:t>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9"/>
        <w:jc w:val="both"/>
      </w:pPr>
      <w:r>
        <w:br w:type="column"/>
      </w:r>
      <w:r>
        <w:t>мецкій хнтрец</w:t>
      </w:r>
      <w:r w:rsidR="009A18E9">
        <w:t>ъ</w:t>
      </w:r>
      <w:r>
        <w:t xml:space="preserve"> драматическую поэзііо</w:t>
      </w:r>
      <w:r>
        <w:br/>
        <w:t>заставпл</w:t>
      </w:r>
      <w:r w:rsidR="009A18E9">
        <w:t>ъ</w:t>
      </w:r>
      <w:r>
        <w:t xml:space="preserve"> выражать будущее время,</w:t>
      </w:r>
      <w:r>
        <w:br/>
        <w:t>нбо-де драма представллет</w:t>
      </w:r>
      <w:r w:rsidR="009A18E9">
        <w:t>ъ</w:t>
      </w:r>
      <w:r>
        <w:t xml:space="preserve"> людей не</w:t>
      </w:r>
      <w:r>
        <w:br/>
        <w:t xml:space="preserve">такими, каковы они суть, </w:t>
      </w:r>
      <w:r>
        <w:rPr>
          <w:lang w:val="fr-FR" w:eastAsia="fr-FR" w:bidi="fr-FR"/>
        </w:rPr>
        <w:t xml:space="preserve">à </w:t>
      </w:r>
      <w:r>
        <w:t>такими,</w:t>
      </w:r>
      <w:r>
        <w:br/>
        <w:t xml:space="preserve">каковы должны быть, </w:t>
      </w:r>
      <w:r w:rsidR="00E6545C">
        <w:t>слѣд</w:t>
      </w:r>
      <w:r>
        <w:t>овательно,</w:t>
      </w:r>
      <w:r>
        <w:br/>
        <w:t>какими будут</w:t>
      </w:r>
      <w:r w:rsidR="00E56DF5">
        <w:t>ъ</w:t>
      </w:r>
      <w:r>
        <w:t>. «О тонкая штука ! Эк</w:t>
      </w:r>
      <w:r w:rsidR="009A18E9">
        <w:t>ъ</w:t>
      </w:r>
      <w:r>
        <w:t>,</w:t>
      </w:r>
      <w:r>
        <w:br/>
        <w:t>куда метнул</w:t>
      </w:r>
      <w:r w:rsidR="009A18E9">
        <w:t>ъ</w:t>
      </w:r>
      <w:r>
        <w:t>! какого тумана папу-</w:t>
      </w:r>
      <w:r>
        <w:br/>
        <w:t>стнл</w:t>
      </w:r>
      <w:r w:rsidR="009A18E9">
        <w:t>ъ</w:t>
      </w:r>
      <w:r>
        <w:t>! разбери кто хочегь</w:t>
      </w:r>
      <w:r w:rsidR="00E56DF5">
        <w:t>ъ</w:t>
      </w:r>
      <w:r>
        <w:t>.. » И все</w:t>
      </w:r>
      <w:r>
        <w:br/>
        <w:t>толки,</w:t>
      </w:r>
      <w:r w:rsidR="00764887">
        <w:t xml:space="preserve"> всѣ </w:t>
      </w:r>
      <w:r>
        <w:t>положепія наш</w:t>
      </w:r>
      <w:r w:rsidR="00FC273B">
        <w:t>их</w:t>
      </w:r>
      <w:r w:rsidR="009A18E9">
        <w:t>ъ</w:t>
      </w:r>
      <w:r>
        <w:t xml:space="preserve"> роман-</w:t>
      </w:r>
      <w:r>
        <w:br/>
        <w:t>тнков</w:t>
      </w:r>
      <w:r w:rsidR="009A18E9">
        <w:t>ъ</w:t>
      </w:r>
      <w:r>
        <w:t xml:space="preserve"> похо;кн на это как</w:t>
      </w:r>
      <w:r w:rsidR="009A18E9">
        <w:t>ъ</w:t>
      </w:r>
      <w:r>
        <w:t xml:space="preserve"> две кап-</w:t>
      </w:r>
      <w:r>
        <w:br/>
        <w:t>ли воды: это те же классическія не-</w:t>
      </w:r>
      <w:r>
        <w:br/>
        <w:t>лепости, по только перехитренный и</w:t>
      </w:r>
      <w:r>
        <w:br/>
        <w:t>неремудрениы я ; словом</w:t>
      </w:r>
      <w:r w:rsidR="00E56DF5">
        <w:t>ъ</w:t>
      </w:r>
      <w:r>
        <w:t>, это роман-</w:t>
      </w:r>
      <w:r>
        <w:br/>
        <w:t>тический классицизме, старая по-</w:t>
      </w:r>
      <w:r>
        <w:br/>
        <w:t>гудка на новый ладь. Он</w:t>
      </w:r>
      <w:r w:rsidR="009A18E9">
        <w:t>ъ</w:t>
      </w:r>
      <w:r>
        <w:t>.также смо-</w:t>
      </w:r>
      <w:r>
        <w:br/>
        <w:t>трнт</w:t>
      </w:r>
      <w:r w:rsidR="009A18E9">
        <w:t>ъ</w:t>
      </w:r>
      <w:r>
        <w:t xml:space="preserve"> на предмет</w:t>
      </w:r>
      <w:r w:rsidR="009A18E9">
        <w:t>ъ</w:t>
      </w:r>
      <w:r>
        <w:t xml:space="preserve"> извне, а не изнут-</w:t>
      </w:r>
      <w:r>
        <w:br/>
        <w:t>ри , и потому хоть ему и кажется,</w:t>
      </w:r>
      <w:r>
        <w:br/>
        <w:t>что оп</w:t>
      </w:r>
      <w:r w:rsidR="009A18E9">
        <w:t>ъ</w:t>
      </w:r>
      <w:r>
        <w:t xml:space="preserve"> прытко бежать, а в</w:t>
      </w:r>
      <w:r w:rsidR="009A18E9">
        <w:t>ъ</w:t>
      </w:r>
      <w:r>
        <w:t>-са-</w:t>
      </w:r>
      <w:r>
        <w:br/>
        <w:t>мом</w:t>
      </w:r>
      <w:r w:rsidR="009A18E9">
        <w:t>ъ</w:t>
      </w:r>
      <w:r>
        <w:t>-то-дѣле оп</w:t>
      </w:r>
      <w:r w:rsidR="009A18E9">
        <w:t>ъ</w:t>
      </w:r>
      <w:r w:rsidR="00764887">
        <w:t xml:space="preserve"> всѣ </w:t>
      </w:r>
      <w:r>
        <w:t>на одном</w:t>
      </w:r>
      <w:r w:rsidR="00554BF2">
        <w:t>ъ</w:t>
      </w:r>
      <w:r>
        <w:t xml:space="preserve"> ме-</w:t>
      </w:r>
      <w:r>
        <w:br/>
        <w:t>сте вертится вокругь самого-себя.</w:t>
      </w:r>
      <w:r>
        <w:br/>
        <w:t>Пора приняться за дело посерьёзнев,</w:t>
      </w:r>
      <w:r>
        <w:br/>
        <w:t>пора взять за оепованіе спо</w:t>
      </w:r>
      <w:r w:rsidR="00FC273B">
        <w:t>их</w:t>
      </w:r>
      <w:r w:rsidR="009A18E9">
        <w:t>ъ</w:t>
      </w:r>
      <w:r>
        <w:t xml:space="preserve"> те-</w:t>
      </w:r>
      <w:r>
        <w:br/>
        <w:t>орий не пронзволыіыл, суб</w:t>
      </w:r>
      <w:r w:rsidR="009A18E9">
        <w:t>ъ</w:t>
      </w:r>
      <w:r>
        <w:t>ективный</w:t>
      </w:r>
      <w:r>
        <w:br/>
        <w:t>понятіл, а мысль, развивающуюся нз</w:t>
      </w:r>
      <w:r w:rsidR="009A18E9">
        <w:t>ъ</w:t>
      </w:r>
      <w:r>
        <w:br/>
        <w:t>слмоп-себя. Мы не нрішлдлежнм</w:t>
      </w:r>
      <w:r w:rsidR="009A18E9">
        <w:t>ъ</w:t>
      </w:r>
      <w:r>
        <w:t xml:space="preserve"> ни</w:t>
      </w:r>
      <w:r>
        <w:br/>
        <w:t>кг. классикам</w:t>
      </w:r>
      <w:r w:rsidR="00E56DF5">
        <w:t>ъ</w:t>
      </w:r>
      <w:r>
        <w:t>, ни к</w:t>
      </w:r>
      <w:r w:rsidR="009A18E9">
        <w:t>ъ</w:t>
      </w:r>
      <w:r>
        <w:t xml:space="preserve"> романтикам</w:t>
      </w:r>
      <w:r w:rsidR="00E56DF5">
        <w:t>ъ</w:t>
      </w:r>
      <w:r>
        <w:t>,</w:t>
      </w:r>
      <w:r>
        <w:br/>
        <w:t>и равно смеемся падь темь</w:t>
      </w:r>
      <w:r w:rsidR="009A18E9">
        <w:t xml:space="preserve"> и </w:t>
      </w:r>
      <w:r>
        <w:t>другими</w:t>
      </w:r>
      <w:r>
        <w:br/>
        <w:t>назваиіем</w:t>
      </w:r>
      <w:r w:rsidR="009A18E9">
        <w:t>ъ</w:t>
      </w:r>
      <w:r>
        <w:t>, не находя смысла ни в</w:t>
      </w:r>
      <w:r w:rsidR="009A18E9">
        <w:t>ъ</w:t>
      </w:r>
      <w:r>
        <w:br/>
        <w:t>том</w:t>
      </w:r>
      <w:r w:rsidR="009A18E9">
        <w:t>ъ</w:t>
      </w:r>
      <w:r>
        <w:t>, ни кг. другом</w:t>
      </w:r>
      <w:r w:rsidR="00E56DF5">
        <w:t>ъ</w:t>
      </w:r>
      <w:r>
        <w:t>. Мы не ручаем-</w:t>
      </w:r>
      <w:r>
        <w:br/>
        <w:t>ся за верность наш</w:t>
      </w:r>
      <w:r w:rsidR="00FC273B">
        <w:t>их</w:t>
      </w:r>
      <w:r w:rsidR="009A18E9">
        <w:t>ъ</w:t>
      </w:r>
      <w:r>
        <w:t xml:space="preserve"> основаііій, но</w:t>
      </w:r>
      <w:r>
        <w:br/>
        <w:t>ручаемся , что в</w:t>
      </w:r>
      <w:r w:rsidR="009A18E9">
        <w:t>ъ</w:t>
      </w:r>
      <w:r>
        <w:t xml:space="preserve"> наш</w:t>
      </w:r>
      <w:r w:rsidR="00FC273B">
        <w:t>их</w:t>
      </w:r>
      <w:r w:rsidR="009A18E9">
        <w:t>ъ</w:t>
      </w:r>
      <w:r>
        <w:t xml:space="preserve"> выводах</w:t>
      </w:r>
      <w:r w:rsidR="009A18E9">
        <w:t>ъ</w:t>
      </w:r>
      <w:r>
        <w:br/>
        <w:t>будем</w:t>
      </w:r>
      <w:r w:rsidR="00504B04">
        <w:t>ъ</w:t>
      </w:r>
      <w:r>
        <w:t xml:space="preserve"> логически-верны свомм</w:t>
      </w:r>
      <w:r w:rsidR="009A18E9">
        <w:t>ъ</w:t>
      </w:r>
      <w:r>
        <w:t xml:space="preserve"> осно-</w:t>
      </w:r>
      <w:r>
        <w:br/>
        <w:t>вліііям</w:t>
      </w:r>
      <w:r w:rsidR="009A18E9">
        <w:t>ъ</w:t>
      </w:r>
      <w:r>
        <w:t>,</w:t>
      </w:r>
      <w:r w:rsidR="00504B04">
        <w:t xml:space="preserve"> и </w:t>
      </w:r>
      <w:r>
        <w:t>что если читатели не со-</w:t>
      </w:r>
      <w:r>
        <w:br/>
        <w:t>гласятся с</w:t>
      </w:r>
      <w:r w:rsidR="009A18E9">
        <w:t>ъ</w:t>
      </w:r>
      <w:r>
        <w:t xml:space="preserve"> нами, но-крайней-мере</w:t>
      </w:r>
      <w:r>
        <w:br/>
        <w:t>поймут</w:t>
      </w:r>
      <w:r w:rsidR="009A18E9">
        <w:t>ъ</w:t>
      </w:r>
      <w:r>
        <w:t xml:space="preserve"> то, что мы хот</w:t>
      </w:r>
      <w:r w:rsidR="00663D58">
        <w:t>имъ</w:t>
      </w:r>
      <w:r>
        <w:t xml:space="preserve"> сказать.</w:t>
      </w:r>
      <w:r>
        <w:br/>
        <w:t>Задача, которую мы предлагаем</w:t>
      </w:r>
      <w:r w:rsidR="00554BF2">
        <w:t>ъ</w:t>
      </w:r>
      <w:r>
        <w:t xml:space="preserve"> се-</w:t>
      </w:r>
      <w:r>
        <w:br/>
        <w:t>бе в</w:t>
      </w:r>
      <w:r w:rsidR="009A18E9">
        <w:t>ъ</w:t>
      </w:r>
      <w:r>
        <w:t xml:space="preserve"> этой статье—вывести </w:t>
      </w:r>
      <w:r w:rsidR="0033614D">
        <w:t>раздѣл</w:t>
      </w:r>
      <w:r>
        <w:t>е-</w:t>
      </w:r>
      <w:r>
        <w:br/>
        <w:t>ние драматической поэзіи</w:t>
      </w:r>
      <w:r w:rsidR="00663D58">
        <w:t xml:space="preserve"> на </w:t>
      </w:r>
      <w:r>
        <w:t>трагедію</w:t>
      </w:r>
      <w:r>
        <w:br/>
        <w:t>и комедію не по впешп</w:t>
      </w:r>
      <w:r w:rsidR="00663D58">
        <w:t>имъ</w:t>
      </w:r>
      <w:r>
        <w:t xml:space="preserve"> прнзпа-</w:t>
      </w:r>
      <w:r>
        <w:br/>
        <w:t>кам</w:t>
      </w:r>
      <w:r w:rsidR="009A18E9">
        <w:t>ъ</w:t>
      </w:r>
      <w:r>
        <w:t>, а нз</w:t>
      </w:r>
      <w:r w:rsidR="009A18E9">
        <w:t>ъ</w:t>
      </w:r>
      <w:r>
        <w:t xml:space="preserve"> их</w:t>
      </w:r>
      <w:r w:rsidR="009A18E9">
        <w:t>ъ</w:t>
      </w:r>
      <w:r>
        <w:t xml:space="preserve"> сущности,</w:t>
      </w:r>
      <w:r w:rsidR="009A18E9">
        <w:t xml:space="preserve"> и </w:t>
      </w:r>
      <w:r>
        <w:t>на</w:t>
      </w:r>
      <w:r>
        <w:br/>
        <w:t>этих</w:t>
      </w:r>
      <w:r w:rsidR="009A18E9">
        <w:t>ъ</w:t>
      </w:r>
      <w:r>
        <w:t xml:space="preserve"> осповапіях</w:t>
      </w:r>
      <w:r w:rsidR="009A18E9">
        <w:t>ъ</w:t>
      </w:r>
      <w:r>
        <w:t xml:space="preserve"> сделать критиче-</w:t>
      </w:r>
      <w:r>
        <w:br/>
        <w:t>скую оценку знаменитому пропзведе-</w:t>
      </w:r>
      <w:r>
        <w:br/>
        <w:t>иію Грибоедова.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35"/>
        <w:jc w:val="both"/>
        <w:sectPr w:rsidR="00810524">
          <w:headerReference w:type="even" r:id="rId153"/>
          <w:headerReference w:type="default" r:id="rId154"/>
          <w:pgSz w:w="7361" w:h="12359"/>
          <w:pgMar w:top="527" w:right="434" w:bottom="254" w:left="156" w:header="0" w:footer="3" w:gutter="0"/>
          <w:pgNumType w:start="10"/>
          <w:cols w:num="2" w:sep="1" w:space="102"/>
          <w:noEndnote/>
          <w:docGrid w:linePitch="360"/>
        </w:sectPr>
      </w:pPr>
      <w:r>
        <w:t>ГІоэзія есть истина в</w:t>
      </w:r>
      <w:r w:rsidR="009A18E9">
        <w:t>ъ</w:t>
      </w:r>
      <w:r>
        <w:t xml:space="preserve"> </w:t>
      </w:r>
      <w:r>
        <w:rPr>
          <w:rStyle w:val="Bodytext1265pt"/>
        </w:rPr>
        <w:t xml:space="preserve">Форм </w:t>
      </w:r>
      <w:r>
        <w:t>е созерца-</w:t>
      </w:r>
      <w:r>
        <w:br/>
        <w:t>ішцея создаиія—поплотившіяся идеи,</w:t>
      </w:r>
      <w:r>
        <w:br/>
        <w:t xml:space="preserve">г.иднмыя, </w:t>
      </w:r>
      <w:r>
        <w:rPr>
          <w:rStyle w:val="Bodytext12Italic1"/>
        </w:rPr>
        <w:t>созсрцасммл</w:t>
      </w:r>
      <w:r>
        <w:t xml:space="preserve"> идеи. Слбдова-</w:t>
      </w:r>
    </w:p>
    <w:p w:rsidR="00810524" w:rsidRDefault="008C3761">
      <w:pPr>
        <w:pStyle w:val="Bodytext301"/>
        <w:shd w:val="clear" w:color="auto" w:fill="auto"/>
        <w:spacing w:after="0" w:line="170" w:lineRule="exact"/>
        <w:jc w:val="right"/>
        <w:sectPr w:rsidR="00810524">
          <w:headerReference w:type="even" r:id="rId155"/>
          <w:headerReference w:type="default" r:id="rId156"/>
          <w:pgSz w:w="7361" w:h="12359"/>
          <w:pgMar w:top="409" w:right="232" w:bottom="419" w:left="270" w:header="0" w:footer="3" w:gutter="0"/>
          <w:pgNumType w:start="26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91640" distR="63500" simplePos="0" relativeHeight="251569664" behindDoc="1" locked="0" layoutInCell="1" allowOverlap="1">
                <wp:simplePos x="0" y="0"/>
                <wp:positionH relativeFrom="margin">
                  <wp:posOffset>4187825</wp:posOffset>
                </wp:positionH>
                <wp:positionV relativeFrom="margin">
                  <wp:posOffset>-1270</wp:posOffset>
                </wp:positionV>
                <wp:extent cx="143510" cy="107950"/>
                <wp:effectExtent l="0" t="0" r="0" b="0"/>
                <wp:wrapSquare wrapText="left"/>
                <wp:docPr id="2159" name="Text Box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8"/>
                              <w:shd w:val="clear" w:color="auto" w:fill="auto"/>
                              <w:spacing w:line="170" w:lineRule="exact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4" o:spid="_x0000_s1176" type="#_x0000_t202" style="position:absolute;left:0;text-align:left;margin-left:329.75pt;margin-top:-.1pt;width:11.3pt;height:8.5pt;z-index:-251746816;visibility:visible;mso-wrap-style:square;mso-width-percent:0;mso-height-percent:0;mso-wrap-distance-left:133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8"/>
                        <w:shd w:val="clear" w:color="auto" w:fill="auto"/>
                        <w:spacing w:line="170" w:lineRule="exact"/>
                      </w:pPr>
                      <w:r>
                        <w:t>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0Spacing0pt"/>
          <w:b/>
          <w:bCs/>
          <w:i/>
          <w:iCs/>
        </w:rPr>
        <w:t>Горе от</w:t>
      </w:r>
      <w:r w:rsidR="009A18E9">
        <w:rPr>
          <w:rStyle w:val="Bodytext30Spacing0pt"/>
          <w:b/>
          <w:bCs/>
          <w:i/>
          <w:iCs/>
        </w:rPr>
        <w:t>ъ</w:t>
      </w:r>
      <w:r w:rsidR="00731517">
        <w:rPr>
          <w:rStyle w:val="Bodytext30Spacing0pt"/>
          <w:b/>
          <w:bCs/>
          <w:i/>
          <w:iCs/>
        </w:rPr>
        <w:t xml:space="preserve"> ума.</w:t>
      </w:r>
    </w:p>
    <w:p w:rsidR="00810524" w:rsidRDefault="00810524">
      <w:pPr>
        <w:spacing w:line="87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t xml:space="preserve">телыіо, поэзія есть та же </w:t>
      </w:r>
      <w:r>
        <w:rPr>
          <w:rStyle w:val="Bodytext1285ptBoldSmallCaps"/>
        </w:rPr>
        <w:t>фіілософія, то</w:t>
      </w:r>
      <w:r>
        <w:rPr>
          <w:rStyle w:val="Bodytext1285ptBoldSmallCaps"/>
        </w:rPr>
        <w:br/>
      </w:r>
      <w:r>
        <w:t>жемышлепіе, потому-что имѣет</w:t>
      </w:r>
      <w:r w:rsidR="009A18E9">
        <w:t>ъ</w:t>
      </w:r>
      <w:r>
        <w:t xml:space="preserve"> тоже</w:t>
      </w:r>
      <w:r>
        <w:br/>
        <w:t>содержаиіе--'абсолютную истину, но</w:t>
      </w:r>
      <w:r>
        <w:br/>
        <w:t>только не ііТі Формѣ діалектнческаго</w:t>
      </w:r>
      <w:r>
        <w:br/>
        <w:t>развіггія идеи пз</w:t>
      </w:r>
      <w:r w:rsidR="009A18E9">
        <w:t>ъ</w:t>
      </w:r>
      <w:r>
        <w:t xml:space="preserve"> самой - себя, а в</w:t>
      </w:r>
      <w:r w:rsidR="009A18E9">
        <w:t>ъ</w:t>
      </w:r>
      <w:r>
        <w:br/>
        <w:t>Форм</w:t>
      </w:r>
      <w:r w:rsidR="00FC273B">
        <w:t>ѣ</w:t>
      </w:r>
      <w:r>
        <w:t xml:space="preserve"> непосредственна го явлепія идеи</w:t>
      </w:r>
      <w:r>
        <w:br/>
        <w:t>в</w:t>
      </w:r>
      <w:r w:rsidR="009A18E9">
        <w:t>ъ</w:t>
      </w:r>
      <w:r>
        <w:t xml:space="preserve"> образѣ. Поэть мыслить образами;</w:t>
      </w:r>
      <w:r>
        <w:br/>
        <w:t>оп</w:t>
      </w:r>
      <w:r w:rsidR="009A18E9">
        <w:t>ъ</w:t>
      </w:r>
      <w:r>
        <w:t xml:space="preserve"> не </w:t>
      </w:r>
      <w:r>
        <w:rPr>
          <w:rStyle w:val="Bodytext128ptBoldItalic"/>
        </w:rPr>
        <w:t>доказываешь</w:t>
      </w:r>
      <w:r>
        <w:rPr>
          <w:rStyle w:val="Bodytext128ptBold"/>
        </w:rPr>
        <w:t xml:space="preserve"> </w:t>
      </w:r>
      <w:r>
        <w:t xml:space="preserve">истины, а </w:t>
      </w:r>
      <w:r>
        <w:rPr>
          <w:rStyle w:val="Bodytext128ptBoldItalic"/>
        </w:rPr>
        <w:t>пока-</w:t>
      </w:r>
      <w:r>
        <w:rPr>
          <w:rStyle w:val="Bodytext128ptBoldItalic"/>
        </w:rPr>
        <w:br/>
        <w:t>зываешь</w:t>
      </w:r>
      <w:r>
        <w:rPr>
          <w:rStyle w:val="Bodytext128ptBold"/>
        </w:rPr>
        <w:t xml:space="preserve"> </w:t>
      </w:r>
      <w:r>
        <w:t>ее. Но поэзіл не имѣет</w:t>
      </w:r>
      <w:r w:rsidR="009A18E9">
        <w:t>ъ</w:t>
      </w:r>
      <w:r>
        <w:t xml:space="preserve"> цѣли</w:t>
      </w:r>
      <w:r>
        <w:br/>
        <w:t>внѣ себя—она сама. себѣ цѣль; елѣдо-</w:t>
      </w:r>
      <w:r>
        <w:br/>
        <w:t>вательпо, поэтически! образа, не есть</w:t>
      </w:r>
      <w:r>
        <w:br/>
        <w:t>что - нибудь внешнее для поэта, или</w:t>
      </w:r>
      <w:r>
        <w:br/>
        <w:t>второстепенное, не, есть средство, но</w:t>
      </w:r>
      <w:r>
        <w:br/>
        <w:t xml:space="preserve">есть цѣль: </w:t>
      </w:r>
      <w:r>
        <w:rPr>
          <w:rStyle w:val="Bodytext1285ptBoldSmallCaps"/>
        </w:rPr>
        <w:t xml:space="preserve">іуь </w:t>
      </w:r>
      <w:r>
        <w:t>протнвном</w:t>
      </w:r>
      <w:r w:rsidR="009A18E9">
        <w:t>ъ</w:t>
      </w:r>
      <w:r>
        <w:t xml:space="preserve"> елучаѣ, оп</w:t>
      </w:r>
      <w:r w:rsidR="009A18E9">
        <w:t>ъ</w:t>
      </w:r>
      <w:r>
        <w:br/>
        <w:t>не был ь бы образом</w:t>
      </w:r>
      <w:r w:rsidR="009A18E9">
        <w:t>ъ</w:t>
      </w:r>
      <w:r>
        <w:t>, а был ь бы сим-</w:t>
      </w:r>
      <w:r>
        <w:br/>
        <w:t>волом</w:t>
      </w:r>
      <w:r w:rsidR="00504B04">
        <w:t>ъ</w:t>
      </w:r>
      <w:r>
        <w:t>. Поэту представляются обра-</w:t>
      </w:r>
      <w:r>
        <w:br/>
        <w:t>зы, а не идея, которой; 'оп</w:t>
      </w:r>
      <w:r w:rsidR="009A18E9">
        <w:t>ъ</w:t>
      </w:r>
      <w:r>
        <w:t xml:space="preserve"> пз</w:t>
      </w:r>
      <w:r w:rsidR="009A18E9">
        <w:t>ъ</w:t>
      </w:r>
      <w:r>
        <w:t xml:space="preserve"> - за</w:t>
      </w:r>
      <w:r>
        <w:br/>
        <w:t>сюразов</w:t>
      </w:r>
      <w:r w:rsidR="009A18E9">
        <w:t>ъ</w:t>
      </w:r>
      <w:r>
        <w:t xml:space="preserve"> не видит</w:t>
      </w:r>
      <w:r w:rsidR="009A18E9">
        <w:t>ъ</w:t>
      </w:r>
      <w:r>
        <w:t>,</w:t>
      </w:r>
      <w:r w:rsidR="009A18E9">
        <w:t xml:space="preserve"> и </w:t>
      </w:r>
      <w:r>
        <w:t>которая, когда</w:t>
      </w:r>
      <w:r>
        <w:br/>
        <w:t>сочииеніе готово, доступнѣе мыслите-</w:t>
      </w:r>
      <w:r>
        <w:br/>
        <w:t>лю , нежели самому творцу. Посему</w:t>
      </w:r>
      <w:r>
        <w:br/>
        <w:t>поэт</w:t>
      </w:r>
      <w:r w:rsidR="009A18E9">
        <w:t>ъ</w:t>
      </w:r>
      <w:r>
        <w:t xml:space="preserve"> никогда не предполагает</w:t>
      </w:r>
      <w:r w:rsidR="00E56DF5">
        <w:t>ъ</w:t>
      </w:r>
      <w:r>
        <w:t xml:space="preserve"> себѣ</w:t>
      </w:r>
      <w:r>
        <w:br/>
        <w:t>развить ту или другую идею, никогда</w:t>
      </w:r>
      <w:r>
        <w:br/>
        <w:t>не задаеть себѣ задачи: без</w:t>
      </w:r>
      <w:r w:rsidR="009A18E9">
        <w:t>ъ</w:t>
      </w:r>
      <w:r>
        <w:t xml:space="preserve"> і</w:t>
      </w:r>
      <w:r w:rsidR="004A2DB5">
        <w:t>у</w:t>
      </w:r>
      <w:r w:rsidR="00FC273B">
        <w:t>ѣ</w:t>
      </w:r>
      <w:r>
        <w:t>дома и</w:t>
      </w:r>
      <w:r>
        <w:br/>
        <w:t>без</w:t>
      </w:r>
      <w:r w:rsidR="009A18E9">
        <w:t>ъ</w:t>
      </w:r>
      <w:r>
        <w:t xml:space="preserve"> воли его возннкают</w:t>
      </w:r>
      <w:r w:rsidR="009A18E9">
        <w:t>ъ</w:t>
      </w:r>
      <w:r>
        <w:t xml:space="preserve"> в</w:t>
      </w:r>
      <w:r w:rsidR="009A18E9">
        <w:t>ъ</w:t>
      </w:r>
      <w:r>
        <w:t xml:space="preserve"> Фантазіи</w:t>
      </w:r>
      <w:r>
        <w:br/>
        <w:t>его образы и, очарованный</w:t>
      </w:r>
      <w:r w:rsidR="00B13583">
        <w:t xml:space="preserve"> ихъ </w:t>
      </w:r>
      <w:r>
        <w:t>пре-</w:t>
      </w:r>
      <w:r>
        <w:br/>
        <w:t>лестію, оп</w:t>
      </w:r>
      <w:r w:rsidR="009A18E9">
        <w:t>ъ</w:t>
      </w:r>
      <w:r>
        <w:t xml:space="preserve"> стремится пз</w:t>
      </w:r>
      <w:r w:rsidR="009A18E9">
        <w:t>ъ</w:t>
      </w:r>
      <w:r>
        <w:t xml:space="preserve"> области н-</w:t>
      </w:r>
      <w:r>
        <w:br/>
        <w:t>'деалов</w:t>
      </w:r>
      <w:r w:rsidR="009A18E9">
        <w:t>ъ</w:t>
      </w:r>
      <w:r>
        <w:t xml:space="preserve"> и возможности перенести их</w:t>
      </w:r>
      <w:r w:rsidR="009A18E9">
        <w:t>ъ</w:t>
      </w:r>
      <w:r>
        <w:br/>
        <w:t>в</w:t>
      </w:r>
      <w:r w:rsidR="009A18E9">
        <w:t>ъ</w:t>
      </w:r>
      <w:r>
        <w:t xml:space="preserve"> </w:t>
      </w:r>
      <w:r w:rsidR="00E6545C">
        <w:t>дѣйствительно</w:t>
      </w:r>
      <w:r>
        <w:t xml:space="preserve">сть^ </w:t>
      </w:r>
      <w:r w:rsidR="009A18E9">
        <w:t>ъ</w:t>
      </w:r>
      <w:r>
        <w:t xml:space="preserve"> е. видимое од-</w:t>
      </w:r>
      <w:r>
        <w:br/>
        <w:t>ному ему сдѣлать пиднмым</w:t>
      </w:r>
      <w:r w:rsidR="009A18E9">
        <w:t>ъ</w:t>
      </w:r>
      <w:r>
        <w:t xml:space="preserve"> для всѣх</w:t>
      </w:r>
      <w:r w:rsidR="009A18E9">
        <w:t>ъ</w:t>
      </w:r>
      <w:r>
        <w:t>.</w:t>
      </w:r>
      <w:r>
        <w:br/>
        <w:t>Высочайшая дѣйствителыюсть есть</w:t>
      </w:r>
      <w:r>
        <w:br/>
        <w:t>истина ; а как</w:t>
      </w:r>
      <w:r w:rsidR="009A18E9">
        <w:t>ъ</w:t>
      </w:r>
      <w:r>
        <w:t xml:space="preserve"> содержаиіе поэзіи —</w:t>
      </w:r>
      <w:r>
        <w:br/>
        <w:t>истина, то и.пропзведеиія поэзін суть</w:t>
      </w:r>
      <w:r>
        <w:br/>
        <w:t xml:space="preserve">высочайшая </w:t>
      </w:r>
      <w:r w:rsidR="00E6545C">
        <w:t>дѣйствительно</w:t>
      </w:r>
      <w:r>
        <w:t>сть. Поэт</w:t>
      </w:r>
      <w:r w:rsidR="009A18E9">
        <w:t>ъ</w:t>
      </w:r>
      <w:r>
        <w:br/>
        <w:t>не украшает</w:t>
      </w:r>
      <w:r w:rsidR="009A18E9">
        <w:t>ъ</w:t>
      </w:r>
      <w:r>
        <w:t xml:space="preserve"> </w:t>
      </w:r>
      <w:r w:rsidR="00E6545C">
        <w:t>дѣйствительно</w:t>
      </w:r>
      <w:r>
        <w:t>сти, не из-</w:t>
      </w:r>
      <w:r>
        <w:br/>
        <w:t>ображаете. людей, какими они должны</w:t>
      </w:r>
      <w:r>
        <w:br/>
        <w:t>быть, по каковы они суть. Есть люди,</w:t>
      </w:r>
      <w:r>
        <w:br/>
        <w:t>— это</w:t>
      </w:r>
      <w:r w:rsidR="00764887">
        <w:t xml:space="preserve"> всѣ </w:t>
      </w:r>
      <w:r>
        <w:t>они же,</w:t>
      </w:r>
      <w:r w:rsidR="00764887">
        <w:t xml:space="preserve"> всѣ </w:t>
      </w:r>
      <w:r>
        <w:t>романтнческіе</w:t>
      </w:r>
      <w:r>
        <w:br/>
        <w:t>же классики, — которые от</w:t>
      </w:r>
      <w:r w:rsidR="009A18E9">
        <w:t>ъ</w:t>
      </w:r>
      <w:r>
        <w:t xml:space="preserve"> всей ду-</w:t>
      </w:r>
      <w:r>
        <w:br/>
        <w:t>ши убѣждены, что поэзія есть мечта,</w:t>
      </w:r>
      <w:r>
        <w:br/>
        <w:t>а не дѣйетвптельиость, и что в</w:t>
      </w:r>
      <w:r w:rsidR="009A18E9">
        <w:t>ъ</w:t>
      </w:r>
      <w:r>
        <w:t xml:space="preserve"> паш</w:t>
      </w:r>
      <w:r w:rsidR="009A18E9">
        <w:t>ъ</w:t>
      </w:r>
      <w:r>
        <w:br/>
        <w:t>вѣк</w:t>
      </w:r>
      <w:r w:rsidR="009A18E9">
        <w:t>ъ</w:t>
      </w:r>
      <w:r>
        <w:t>, как</w:t>
      </w:r>
      <w:r w:rsidR="009A18E9">
        <w:t>ъ</w:t>
      </w:r>
      <w:r>
        <w:t xml:space="preserve"> </w:t>
      </w:r>
      <w:r>
        <w:rPr>
          <w:rStyle w:val="Bodytext128ptBoldItalic"/>
        </w:rPr>
        <w:t>положительный</w:t>
      </w:r>
      <w:r w:rsidR="009A18E9">
        <w:rPr>
          <w:rStyle w:val="Bodytext128ptBold"/>
        </w:rPr>
        <w:t xml:space="preserve"> и </w:t>
      </w:r>
      <w:r>
        <w:rPr>
          <w:rStyle w:val="Bodytext128ptBoldItalic"/>
        </w:rPr>
        <w:t>инд/о-</w:t>
      </w:r>
      <w:r>
        <w:rPr>
          <w:rStyle w:val="Bodytext128ptBoldItalic"/>
        </w:rPr>
        <w:br/>
        <w:t>стріал</w:t>
      </w:r>
      <w:r w:rsidR="009A18E9">
        <w:rPr>
          <w:rStyle w:val="Bodytext128ptBoldItalic"/>
        </w:rPr>
        <w:t>ъ</w:t>
      </w:r>
      <w:r>
        <w:rPr>
          <w:rStyle w:val="Bodytext128ptBoldItalic"/>
        </w:rPr>
        <w:t>ный</w:t>
      </w:r>
      <w:r>
        <w:rPr>
          <w:rStyle w:val="Bodytext12Italic1"/>
        </w:rPr>
        <w:t>,</w:t>
      </w:r>
      <w:r>
        <w:t xml:space="preserve"> поэзія невозможна. Об-</w:t>
      </w:r>
      <w:r>
        <w:br/>
        <w:t>разцовое невѣжество! пелѣпость пер-</w:t>
      </w:r>
      <w:r>
        <w:br/>
        <w:t>вой величины ! Что такое мечта? При-</w:t>
      </w:r>
      <w:r>
        <w:br/>
        <w:t>зрака., Форма без</w:t>
      </w:r>
      <w:r w:rsidR="009A18E9">
        <w:t>ъ</w:t>
      </w:r>
      <w:r>
        <w:t xml:space="preserve"> еодержанія, по-</w:t>
      </w:r>
      <w:r>
        <w:br/>
        <w:t>рожденіе разстроепнаго воображенія,</w:t>
      </w:r>
    </w:p>
    <w:p w:rsidR="00810524" w:rsidRDefault="00731517">
      <w:pPr>
        <w:pStyle w:val="Bodytext950"/>
        <w:shd w:val="clear" w:color="auto" w:fill="auto"/>
        <w:spacing w:after="259"/>
        <w:ind w:firstLine="43"/>
      </w:pPr>
      <w:r>
        <w:br w:type="column"/>
      </w:r>
      <w:r>
        <w:t>праздной головы, колобродствующаго</w:t>
      </w:r>
      <w:r>
        <w:br/>
        <w:t xml:space="preserve">сердца! II </w:t>
      </w:r>
      <w:r>
        <w:rPr>
          <w:rStyle w:val="Bodytext958ptItalic"/>
          <w:b/>
          <w:bCs/>
        </w:rPr>
        <w:t>такал</w:t>
      </w:r>
      <w:r>
        <w:rPr>
          <w:rStyle w:val="Bodytext958pt"/>
          <w:b/>
          <w:bCs/>
        </w:rPr>
        <w:t xml:space="preserve"> </w:t>
      </w:r>
      <w:r>
        <w:t>мечтательность на-</w:t>
      </w:r>
      <w:r>
        <w:br/>
        <w:t>шла сво</w:t>
      </w:r>
      <w:r w:rsidR="00FC273B">
        <w:t>их</w:t>
      </w:r>
      <w:r w:rsidR="009A18E9">
        <w:t>ъ</w:t>
      </w:r>
      <w:r>
        <w:t xml:space="preserve"> поэтов</w:t>
      </w:r>
      <w:r w:rsidR="009A18E9">
        <w:t>ъ</w:t>
      </w:r>
      <w:r>
        <w:t xml:space="preserve"> в</w:t>
      </w:r>
      <w:r w:rsidR="009A18E9">
        <w:t>ъ</w:t>
      </w:r>
      <w:r>
        <w:t xml:space="preserve"> ЛамартіпГах</w:t>
      </w:r>
      <w:r w:rsidR="009A18E9">
        <w:t>ъ</w:t>
      </w:r>
      <w:r>
        <w:t>,</w:t>
      </w:r>
      <w:r>
        <w:br/>
        <w:t>и свои поэтичеекія пронзведеніл в</w:t>
      </w:r>
      <w:r w:rsidR="009A18E9">
        <w:t>ъ</w:t>
      </w:r>
      <w:r>
        <w:br/>
        <w:t>идеально - чувствительных</w:t>
      </w:r>
      <w:r w:rsidR="00504B04">
        <w:t>ъ</w:t>
      </w:r>
      <w:r>
        <w:t xml:space="preserve"> романа </w:t>
      </w:r>
      <w:r w:rsidR="004A2DB5">
        <w:t>у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родѣ «Аббаддоппы(').&gt;: но развѣ Ла-</w:t>
      </w:r>
      <w:r>
        <w:br/>
        <w:t>мартии</w:t>
      </w:r>
      <w:r w:rsidR="009A18E9">
        <w:t>ъ</w:t>
      </w:r>
      <w:r>
        <w:t xml:space="preserve"> поэт</w:t>
      </w:r>
      <w:r w:rsidR="009A18E9">
        <w:t>ъ</w:t>
      </w:r>
      <w:r>
        <w:t>, а не мечта,—</w:t>
      </w:r>
      <w:r w:rsidR="009A18E9">
        <w:t xml:space="preserve"> и </w:t>
      </w:r>
      <w:r>
        <w:t>развѣ</w:t>
      </w:r>
      <w:r>
        <w:br/>
        <w:t>«Аббаддоии</w:t>
      </w:r>
      <w:r w:rsidR="000C31B5">
        <w:t>ъ</w:t>
      </w:r>
      <w:r>
        <w:t xml:space="preserve"> поэтическое произве»</w:t>
      </w:r>
      <w:r>
        <w:br/>
        <w:t>деиіе, а не мечта? ... II что за жал-</w:t>
      </w:r>
      <w:r>
        <w:br/>
        <w:t xml:space="preserve">кая, что за </w:t>
      </w:r>
      <w:r w:rsidR="004A2DB5">
        <w:t>у</w:t>
      </w:r>
      <w:r>
        <w:t xml:space="preserve">старѣлая мысль о </w:t>
      </w:r>
      <w:r>
        <w:rPr>
          <w:rStyle w:val="Bodytext958ptItalic"/>
          <w:b/>
          <w:bCs/>
        </w:rPr>
        <w:t>поло-</w:t>
      </w:r>
      <w:r>
        <w:rPr>
          <w:rStyle w:val="Bodytext958ptItalic"/>
          <w:b/>
          <w:bCs/>
        </w:rPr>
        <w:br/>
        <w:t>жительности</w:t>
      </w:r>
      <w:r>
        <w:rPr>
          <w:rStyle w:val="Bodytext958pt"/>
          <w:b/>
          <w:bCs/>
        </w:rPr>
        <w:t xml:space="preserve"> и </w:t>
      </w:r>
      <w:r>
        <w:rPr>
          <w:rStyle w:val="Bodytext958ptItalic"/>
          <w:b/>
          <w:bCs/>
        </w:rPr>
        <w:t>ин</w:t>
      </w:r>
      <w:r w:rsidR="00FC273B">
        <w:rPr>
          <w:rStyle w:val="Bodytext958ptItalic"/>
          <w:b/>
          <w:bCs/>
        </w:rPr>
        <w:t>ѣ</w:t>
      </w:r>
      <w:r>
        <w:rPr>
          <w:rStyle w:val="Bodytext958ptItalic"/>
          <w:b/>
          <w:bCs/>
        </w:rPr>
        <w:t>юстріал</w:t>
      </w:r>
      <w:r w:rsidR="009A18E9">
        <w:rPr>
          <w:rStyle w:val="Bodytext958ptItalic"/>
          <w:b/>
          <w:bCs/>
        </w:rPr>
        <w:t>ъ</w:t>
      </w:r>
      <w:r>
        <w:rPr>
          <w:rStyle w:val="Bodytext958ptItalic"/>
          <w:b/>
          <w:bCs/>
        </w:rPr>
        <w:t>иоста</w:t>
      </w:r>
      <w:r>
        <w:rPr>
          <w:rStyle w:val="Bodytext958ptItalic"/>
          <w:b/>
          <w:bCs/>
        </w:rPr>
        <w:br/>
      </w:r>
      <w:r>
        <w:t>нашего вѣка, будто-бы враждебпых</w:t>
      </w:r>
      <w:r w:rsidR="009A18E9">
        <w:t>ъ</w:t>
      </w:r>
      <w:r>
        <w:br/>
        <w:t>искусству? Рлзвѣ не в</w:t>
      </w:r>
      <w:r w:rsidR="009A18E9">
        <w:t>ъ</w:t>
      </w:r>
      <w:r>
        <w:t xml:space="preserve"> нашем</w:t>
      </w:r>
      <w:r w:rsidR="00E56DF5">
        <w:t>ъ</w:t>
      </w:r>
      <w:r>
        <w:t xml:space="preserve"> иѣкѣ</w:t>
      </w:r>
      <w:r>
        <w:br/>
        <w:t>явились Байрои</w:t>
      </w:r>
      <w:r w:rsidR="009A18E9">
        <w:t>ъ</w:t>
      </w:r>
      <w:r>
        <w:t>, Вальтерь Скотт</w:t>
      </w:r>
      <w:r w:rsidR="009A18E9">
        <w:t>ъ</w:t>
      </w:r>
      <w:r>
        <w:t>,</w:t>
      </w:r>
      <w:r>
        <w:br/>
        <w:t>Купср</w:t>
      </w:r>
      <w:r w:rsidR="009A18E9">
        <w:t>ъ</w:t>
      </w:r>
      <w:r>
        <w:t>,, Томас</w:t>
      </w:r>
      <w:r w:rsidR="009A18E9">
        <w:t>ъ</w:t>
      </w:r>
      <w:r>
        <w:t xml:space="preserve"> Мур</w:t>
      </w:r>
      <w:r w:rsidR="009A18E9">
        <w:t>ъ</w:t>
      </w:r>
      <w:r>
        <w:t>, Уордсворт</w:t>
      </w:r>
      <w:r w:rsidR="009A18E9">
        <w:t>ъ</w:t>
      </w:r>
      <w:r>
        <w:t>,</w:t>
      </w:r>
      <w:r>
        <w:br/>
        <w:t>Пушкнн</w:t>
      </w:r>
      <w:r w:rsidR="009A18E9">
        <w:t>ъ</w:t>
      </w:r>
      <w:r>
        <w:t>, Гоголь, Мицкевич</w:t>
      </w:r>
      <w:r w:rsidR="009A18E9">
        <w:t>ъ</w:t>
      </w:r>
      <w:r>
        <w:t>, Гейне,</w:t>
      </w:r>
      <w:r>
        <w:br/>
        <w:t xml:space="preserve">Беранже, Элеишлегерь, </w:t>
      </w:r>
      <w:r>
        <w:rPr>
          <w:lang w:val="fr-FR" w:eastAsia="fr-FR" w:bidi="fr-FR"/>
        </w:rPr>
        <w:t xml:space="preserve">Terne </w:t>
      </w:r>
      <w:r>
        <w:t>р</w:t>
      </w:r>
      <w:r w:rsidR="009A18E9">
        <w:t>ъ</w:t>
      </w:r>
      <w:r>
        <w:t xml:space="preserve"> и</w:t>
      </w:r>
      <w:r>
        <w:br/>
        <w:t>другіе? Развѣ не в</w:t>
      </w:r>
      <w:r w:rsidR="009A18E9">
        <w:t>ъ</w:t>
      </w:r>
      <w:r>
        <w:t xml:space="preserve"> нашем</w:t>
      </w:r>
      <w:r w:rsidR="009A18E9">
        <w:t>ъ</w:t>
      </w:r>
      <w:r>
        <w:t xml:space="preserve"> вѣкѣ дей-</w:t>
      </w:r>
      <w:r>
        <w:br/>
        <w:t>ствовали Шнллер</w:t>
      </w:r>
      <w:r w:rsidR="009A18E9">
        <w:t>ъ</w:t>
      </w:r>
      <w:r>
        <w:t xml:space="preserve"> и Гёте? Развѣ не</w:t>
      </w:r>
      <w:r>
        <w:br/>
        <w:t>наш</w:t>
      </w:r>
      <w:r w:rsidR="009A18E9">
        <w:t>ъ</w:t>
      </w:r>
      <w:r>
        <w:t xml:space="preserve"> вѣк</w:t>
      </w:r>
      <w:r w:rsidR="009A18E9">
        <w:t>ъ</w:t>
      </w:r>
      <w:r>
        <w:t xml:space="preserve"> оцѣпидь и попя.гь созданія</w:t>
      </w:r>
      <w:r>
        <w:br/>
        <w:t>класснческаго искусства и Шекспира?</w:t>
      </w:r>
      <w:r>
        <w:br/>
        <w:t>Не уже ли это еще не Факты? Индю-</w:t>
      </w:r>
      <w:r>
        <w:br/>
        <w:t>стріальность есть только одна сто-</w:t>
      </w:r>
      <w:r>
        <w:br/>
        <w:t>рона многостороппяго XIX вѣка,</w:t>
      </w:r>
      <w:r>
        <w:br/>
        <w:t>и она не помѣшала ни дойдти по-</w:t>
      </w:r>
      <w:r>
        <w:br/>
        <w:t>эзіи до своего выеочайшаго развптія</w:t>
      </w:r>
      <w:r>
        <w:br/>
        <w:t>в</w:t>
      </w:r>
      <w:r w:rsidR="009A18E9">
        <w:t>ъ</w:t>
      </w:r>
      <w:r>
        <w:t xml:space="preserve"> лицѣ поимеповаппых</w:t>
      </w:r>
      <w:r w:rsidR="009A18E9">
        <w:t>ъ</w:t>
      </w:r>
      <w:r>
        <w:t xml:space="preserve"> нами поэ-</w:t>
      </w:r>
      <w:r>
        <w:br/>
        <w:t>тов</w:t>
      </w:r>
      <w:r w:rsidR="009A18E9">
        <w:t>ъ</w:t>
      </w:r>
      <w:r>
        <w:t>, ни музыкѣ, в</w:t>
      </w:r>
      <w:r w:rsidR="009A18E9">
        <w:t>ъ</w:t>
      </w:r>
      <w:r>
        <w:t xml:space="preserve"> лицѣ ея Шек-</w:t>
      </w:r>
      <w:r>
        <w:br/>
        <w:t xml:space="preserve">спира </w:t>
      </w:r>
      <w:r>
        <w:rPr>
          <w:rStyle w:val="Bodytext957ptNotBoldItalicSpacing0pt"/>
        </w:rPr>
        <w:t>-гг</w:t>
      </w:r>
      <w:r>
        <w:rPr>
          <w:rStyle w:val="Bodytext956ptNotBold"/>
        </w:rPr>
        <w:t xml:space="preserve"> </w:t>
      </w:r>
      <w:r>
        <w:t xml:space="preserve">Бетховена, ни </w:t>
      </w:r>
      <w:r>
        <w:rPr>
          <w:rStyle w:val="Bodytext956ptNotBold"/>
        </w:rPr>
        <w:t>фплософІи, в</w:t>
      </w:r>
      <w:r w:rsidR="009A18E9">
        <w:rPr>
          <w:rStyle w:val="Bodytext956ptNotBold"/>
        </w:rPr>
        <w:t>ъ</w:t>
      </w:r>
      <w:r>
        <w:rPr>
          <w:rStyle w:val="Bodytext956ptNotBold"/>
        </w:rPr>
        <w:br/>
      </w:r>
      <w:r>
        <w:t>лпцѣ Фихте, Шеллинга и Гегеля.</w:t>
      </w:r>
      <w:r>
        <w:br/>
        <w:t>Правда, паш</w:t>
      </w:r>
      <w:r w:rsidR="009A18E9">
        <w:t>ъ</w:t>
      </w:r>
      <w:r>
        <w:t xml:space="preserve"> вѣк</w:t>
      </w:r>
      <w:r w:rsidR="009A18E9">
        <w:t>ъ</w:t>
      </w:r>
      <w:r>
        <w:t xml:space="preserve"> враг</w:t>
      </w:r>
      <w:r w:rsidR="009A18E9">
        <w:t>ъ</w:t>
      </w:r>
      <w:r>
        <w:t xml:space="preserve"> мечты и</w:t>
      </w:r>
      <w:r>
        <w:br/>
        <w:t>мечтательности, но потому - то оп</w:t>
      </w:r>
      <w:r w:rsidR="009A18E9">
        <w:t>ъ</w:t>
      </w:r>
      <w:r>
        <w:t xml:space="preserve"> и</w:t>
      </w:r>
      <w:r>
        <w:br/>
        <w:t>великін вѣк</w:t>
      </w:r>
      <w:r w:rsidR="009A18E9">
        <w:t>ъ</w:t>
      </w:r>
      <w:r>
        <w:t>! Мечтательность в</w:t>
      </w:r>
      <w:r w:rsidR="009A18E9">
        <w:t>ъ</w:t>
      </w:r>
      <w:r>
        <w:t xml:space="preserve"> XIX</w:t>
      </w:r>
      <w:r>
        <w:br/>
        <w:t>вѣкѣтак</w:t>
      </w:r>
      <w:r w:rsidR="009A18E9">
        <w:t>ъ</w:t>
      </w:r>
      <w:r>
        <w:t>жесмѣііпіа, пошла и притор-</w:t>
      </w:r>
      <w:r>
        <w:br/>
        <w:t>на, как</w:t>
      </w:r>
      <w:r w:rsidR="009A18E9">
        <w:t>ъ</w:t>
      </w:r>
      <w:r>
        <w:t xml:space="preserve"> и сантименталыюсть. </w:t>
      </w:r>
      <w:r>
        <w:rPr>
          <w:rStyle w:val="Bodytext959ptItalic"/>
          <w:b/>
          <w:bCs/>
        </w:rPr>
        <w:t>Дѣй-</w:t>
      </w:r>
      <w:r>
        <w:rPr>
          <w:rStyle w:val="Bodytext959ptItalic"/>
          <w:b/>
          <w:bCs/>
        </w:rPr>
        <w:br/>
      </w:r>
      <w:r>
        <w:rPr>
          <w:rStyle w:val="Bodytext958ptItalic"/>
          <w:b/>
          <w:bCs/>
        </w:rPr>
        <w:lastRenderedPageBreak/>
        <w:t>ствшпелыюсть</w:t>
      </w:r>
      <w:r>
        <w:rPr>
          <w:rStyle w:val="Bodytext958pt"/>
          <w:b/>
          <w:bCs/>
        </w:rPr>
        <w:t xml:space="preserve"> </w:t>
      </w:r>
      <w:r>
        <w:t>— вот</w:t>
      </w:r>
      <w:r w:rsidR="009A18E9">
        <w:t>ъ</w:t>
      </w:r>
      <w:r>
        <w:t xml:space="preserve"> пароль и ло-</w:t>
      </w:r>
      <w:r>
        <w:br/>
        <w:t>ауиг</w:t>
      </w:r>
      <w:r w:rsidR="009A18E9">
        <w:t>ъ</w:t>
      </w:r>
      <w:r>
        <w:t xml:space="preserve"> нашего вѣка, дѣйствителыюсть</w:t>
      </w:r>
      <w:r>
        <w:br/>
        <w:t>во всем</w:t>
      </w:r>
      <w:r w:rsidR="009A18E9">
        <w:t>ъ</w:t>
      </w:r>
      <w:r>
        <w:t>—н в</w:t>
      </w:r>
      <w:r w:rsidR="009A18E9">
        <w:t>ъ</w:t>
      </w:r>
      <w:r>
        <w:t xml:space="preserve"> вѣровапіях</w:t>
      </w:r>
      <w:r w:rsidR="009A18E9">
        <w:t>ъ</w:t>
      </w:r>
      <w:r>
        <w:t>,</w:t>
      </w:r>
      <w:r w:rsidR="009A18E9">
        <w:t xml:space="preserve"> и </w:t>
      </w:r>
      <w:r>
        <w:t>в</w:t>
      </w:r>
      <w:r w:rsidR="009A18E9">
        <w:t>ъ</w:t>
      </w:r>
      <w:r>
        <w:t xml:space="preserve"> па-</w:t>
      </w:r>
      <w:r>
        <w:br/>
        <w:t>у.кѣ, и в</w:t>
      </w:r>
      <w:r w:rsidR="009A18E9">
        <w:t>ъ</w:t>
      </w:r>
      <w:r>
        <w:t xml:space="preserve"> нскусствѣ, и в</w:t>
      </w:r>
      <w:r w:rsidR="009A18E9">
        <w:t>ъ</w:t>
      </w:r>
      <w:r>
        <w:t xml:space="preserve"> жизни. Мо-</w:t>
      </w:r>
      <w:r>
        <w:br/>
        <w:t>гуч;;</w:t>
      </w:r>
      <w:r w:rsidR="00504B04">
        <w:t>ъ</w:t>
      </w:r>
      <w:r>
        <w:t xml:space="preserve"> мужественный вѣк</w:t>
      </w:r>
      <w:r w:rsidR="009A18E9">
        <w:t>ъ</w:t>
      </w:r>
      <w:r>
        <w:t>, оп</w:t>
      </w:r>
      <w:r w:rsidR="009A18E9">
        <w:t>ъ</w:t>
      </w:r>
      <w:r>
        <w:t xml:space="preserve"> нс тер-</w:t>
      </w:r>
      <w:r>
        <w:br/>
        <w:t>пись ничего ложиаго, поддѣлыіаго,</w:t>
      </w:r>
      <w:r>
        <w:br/>
        <w:t>слабаго, разплываю</w:t>
      </w:r>
      <w:r w:rsidR="004A2DB5">
        <w:t>щ</w:t>
      </w:r>
      <w:r>
        <w:t>агося, но любить</w:t>
      </w:r>
      <w:r>
        <w:br/>
        <w:t>одно мощное, крѣпкое, существенное.</w:t>
      </w:r>
    </w:p>
    <w:p w:rsidR="00810524" w:rsidRDefault="00731517">
      <w:pPr>
        <w:pStyle w:val="Bodytext50"/>
        <w:shd w:val="clear" w:color="auto" w:fill="auto"/>
        <w:spacing w:line="216" w:lineRule="exact"/>
        <w:ind w:firstLine="226"/>
      </w:pPr>
      <w:r>
        <w:t>С) ІІзвѣстпый нѣмецкій ромаиь какого-</w:t>
      </w:r>
      <w:r>
        <w:br/>
        <w:t>то госцодіша ндсальштюкмахсра.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4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70688" behindDoc="1" locked="0" layoutInCell="1" allowOverlap="1">
                <wp:simplePos x="0" y="0"/>
                <wp:positionH relativeFrom="margin">
                  <wp:posOffset>34925</wp:posOffset>
                </wp:positionH>
                <wp:positionV relativeFrom="margin">
                  <wp:posOffset>-30480</wp:posOffset>
                </wp:positionV>
                <wp:extent cx="146050" cy="114300"/>
                <wp:effectExtent l="0" t="0" r="0" b="0"/>
                <wp:wrapTopAndBottom/>
                <wp:docPr id="2158" name="Text Box 1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9"/>
                              <w:shd w:val="clear" w:color="auto" w:fill="auto"/>
                              <w:spacing w:line="180" w:lineRule="exact"/>
                            </w:pPr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3" o:spid="_x0000_s1177" type="#_x0000_t202" style="position:absolute;left:0;text-align:left;margin-left:2.75pt;margin-top:-2.4pt;width:11.5pt;height:9pt;z-index:-2517457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9"/>
                        <w:shd w:val="clear" w:color="auto" w:fill="auto"/>
                        <w:spacing w:line="180" w:lineRule="exact"/>
                      </w:pPr>
                      <w:r>
                        <w:t>12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lang w:val="fr-FR" w:eastAsia="fr-FR" w:bidi="fr-FR"/>
        </w:rPr>
        <w:t>On</w:t>
      </w:r>
      <w:r w:rsidR="00731517">
        <w:t>-ь смело и безтрепетію выслушал</w:t>
      </w:r>
      <w:r w:rsidR="009A18E9">
        <w:t>ъ</w:t>
      </w:r>
      <w:r w:rsidR="00731517">
        <w:br/>
        <w:t>безотрадный песни Байрона, н, в</w:t>
      </w:r>
      <w:r w:rsidR="00E040BA">
        <w:t>мѣст</w:t>
      </w:r>
      <w:r w:rsidR="00731517">
        <w:t>е</w:t>
      </w:r>
      <w:r w:rsidR="00731517">
        <w:br/>
        <w:t>с</w:t>
      </w:r>
      <w:r w:rsidR="009A18E9">
        <w:t>ъ</w:t>
      </w:r>
      <w:r w:rsidR="00B13583">
        <w:t xml:space="preserve"> ихъ </w:t>
      </w:r>
      <w:r w:rsidR="00731517">
        <w:t>мрачпым</w:t>
      </w:r>
      <w:r w:rsidR="009A18E9">
        <w:t>ъ</w:t>
      </w:r>
      <w:r w:rsidR="00731517">
        <w:t xml:space="preserve"> певцома-, лучше ре-</w:t>
      </w:r>
      <w:r w:rsidR="00731517">
        <w:br/>
        <w:t>шился отречься от</w:t>
      </w:r>
      <w:r w:rsidR="009A18E9">
        <w:t>ъ</w:t>
      </w:r>
      <w:r w:rsidR="00731517">
        <w:t xml:space="preserve"> всякой радости и</w:t>
      </w:r>
      <w:r w:rsidR="00731517">
        <w:br/>
        <w:t>всякой надежды, нежели удовольство-</w:t>
      </w:r>
      <w:r w:rsidR="00731517">
        <w:br/>
        <w:t>ваться нищенскими радостями и на-</w:t>
      </w:r>
      <w:r w:rsidR="00731517">
        <w:br/>
        <w:t>деждами прошлаго века. Оігь выдер-</w:t>
      </w:r>
      <w:r w:rsidR="00731517">
        <w:br/>
        <w:t>жал</w:t>
      </w:r>
      <w:r w:rsidR="009A18E9">
        <w:t>ъ</w:t>
      </w:r>
      <w:r w:rsidR="00731517">
        <w:t xml:space="preserve"> разсудочиый крвтицнзм</w:t>
      </w:r>
      <w:r w:rsidR="009A18E9">
        <w:t>ъ</w:t>
      </w:r>
      <w:r w:rsidR="00731517">
        <w:t xml:space="preserve"> Канта,</w:t>
      </w:r>
      <w:r w:rsidR="00731517">
        <w:br/>
        <w:t>рдзсудочпое иоложеиіе Фихте; оігь пе-</w:t>
      </w:r>
      <w:r w:rsidR="00731517">
        <w:br/>
        <w:t>рестрадал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Шил лером</w:t>
      </w:r>
      <w:r w:rsidR="009A18E9">
        <w:t>ъ</w:t>
      </w:r>
      <w:r w:rsidR="00764887">
        <w:t xml:space="preserve"> всѣ </w:t>
      </w:r>
      <w:r w:rsidR="00731517">
        <w:t>бол</w:t>
      </w:r>
      <w:r w:rsidR="00FC273B">
        <w:t>ѣ</w:t>
      </w:r>
      <w:r w:rsidR="00731517">
        <w:t>з-</w:t>
      </w:r>
      <w:r w:rsidR="00731517">
        <w:br/>
        <w:t>ии внутреиняго, суб</w:t>
      </w:r>
      <w:r w:rsidR="009A18E9">
        <w:t>ъ</w:t>
      </w:r>
      <w:r w:rsidR="00731517">
        <w:t>ектішнаго духа,</w:t>
      </w:r>
      <w:r w:rsidR="00731517">
        <w:br/>
        <w:t>порывающагося к</w:t>
      </w:r>
      <w:r w:rsidR="009A18E9">
        <w:t>ъ</w:t>
      </w:r>
      <w:r w:rsidR="00731517">
        <w:t xml:space="preserve"> </w:t>
      </w:r>
      <w:r w:rsidR="00E6545C">
        <w:t>дѣйствительно</w:t>
      </w:r>
      <w:r w:rsidR="00731517">
        <w:t>сти</w:t>
      </w:r>
      <w:r w:rsidR="00731517">
        <w:br/>
        <w:t>гіутем</w:t>
      </w:r>
      <w:r w:rsidR="009A18E9">
        <w:t>ъ</w:t>
      </w:r>
      <w:r w:rsidR="00731517">
        <w:t xml:space="preserve"> отрнцаиія. И за-то, в</w:t>
      </w:r>
      <w:r w:rsidR="009A18E9">
        <w:t>ъ</w:t>
      </w:r>
      <w:r w:rsidR="00731517">
        <w:t xml:space="preserve"> Шел-</w:t>
      </w:r>
      <w:r w:rsidR="00731517">
        <w:br/>
        <w:t>линге оп</w:t>
      </w:r>
      <w:r w:rsidR="009A18E9">
        <w:t>ъ</w:t>
      </w:r>
      <w:r w:rsidR="00731517">
        <w:t xml:space="preserve"> увндііл</w:t>
      </w:r>
      <w:r w:rsidR="009A18E9">
        <w:t>ъ</w:t>
      </w:r>
      <w:r w:rsidR="00731517">
        <w:t xml:space="preserve"> зарю безконечпоп</w:t>
      </w:r>
      <w:r w:rsidR="00731517">
        <w:br/>
      </w:r>
      <w:r w:rsidR="00E6545C">
        <w:t>дѣйствительно</w:t>
      </w:r>
      <w:r w:rsidR="00731517">
        <w:t>сти, которая в</w:t>
      </w:r>
      <w:r w:rsidR="009A18E9">
        <w:t>ъ</w:t>
      </w:r>
      <w:r w:rsidR="00731517">
        <w:t xml:space="preserve"> учепіи</w:t>
      </w:r>
      <w:r w:rsidR="00731517">
        <w:br/>
        <w:t>Гегеля осіяла мір</w:t>
      </w:r>
      <w:r w:rsidR="009A18E9">
        <w:t>ъ</w:t>
      </w:r>
      <w:r w:rsidR="00731517">
        <w:t xml:space="preserve"> роскошпымь и</w:t>
      </w:r>
      <w:r w:rsidR="00731517">
        <w:br/>
        <w:t>великолепным</w:t>
      </w:r>
      <w:r w:rsidR="00E56DF5">
        <w:t>ъ</w:t>
      </w:r>
      <w:r w:rsidR="00731517">
        <w:t xml:space="preserve"> диеме, и которая, еще</w:t>
      </w:r>
      <w:r w:rsidR="00731517">
        <w:br/>
        <w:t>прежде обопх</w:t>
      </w:r>
      <w:r w:rsidR="009A18E9">
        <w:t>ъ</w:t>
      </w:r>
      <w:r w:rsidR="00731517">
        <w:t xml:space="preserve"> велпких</w:t>
      </w:r>
      <w:r w:rsidR="009A18E9">
        <w:t>ъ</w:t>
      </w:r>
      <w:r w:rsidR="00731517">
        <w:t xml:space="preserve"> мыслителей,</w:t>
      </w:r>
      <w:r w:rsidR="00731517">
        <w:br/>
        <w:t>непонятая, явилась непосредственно</w:t>
      </w:r>
      <w:r w:rsidR="00731517">
        <w:br/>
        <w:t>в</w:t>
      </w:r>
      <w:r w:rsidR="009A18E9">
        <w:t>ъ</w:t>
      </w:r>
      <w:r w:rsidR="00731517">
        <w:t xml:space="preserve"> созданіях</w:t>
      </w:r>
      <w:r w:rsidR="009A18E9">
        <w:t>ъ</w:t>
      </w:r>
      <w:r w:rsidR="00731517">
        <w:t xml:space="preserve"> Гёте... Только в</w:t>
      </w:r>
      <w:r w:rsidR="009A18E9">
        <w:t>ъ</w:t>
      </w:r>
      <w:r w:rsidR="00731517">
        <w:t>пангь</w:t>
      </w:r>
      <w:r w:rsidR="00731517">
        <w:br/>
        <w:t>века. искусство получило полное свое</w:t>
      </w:r>
      <w:r w:rsidR="00731517">
        <w:br/>
        <w:t>зиачепіе, как</w:t>
      </w:r>
      <w:r w:rsidR="009A18E9">
        <w:t>ъ</w:t>
      </w:r>
      <w:r w:rsidR="00731517">
        <w:t xml:space="preserve"> примирепіе хрнстілп-</w:t>
      </w:r>
      <w:r w:rsidR="00731517">
        <w:br/>
        <w:t>скаго содержайія с</w:t>
      </w:r>
      <w:r w:rsidR="009A18E9">
        <w:t>ъ</w:t>
      </w:r>
      <w:r w:rsidR="00731517">
        <w:t xml:space="preserve"> пластицизмом</w:t>
      </w:r>
      <w:r w:rsidR="009A18E9">
        <w:t>ъ</w:t>
      </w:r>
      <w:r w:rsidR="00731517">
        <w:br/>
        <w:t>классической Формы, как</w:t>
      </w:r>
      <w:r w:rsidR="009A18E9">
        <w:t>ъ</w:t>
      </w:r>
      <w:r w:rsidR="00731517">
        <w:t xml:space="preserve"> новый мо-</w:t>
      </w:r>
      <w:r w:rsidR="00731517">
        <w:br/>
        <w:t>менте уравнов</w:t>
      </w:r>
      <w:r w:rsidR="009A18E9">
        <w:t>ъ</w:t>
      </w:r>
      <w:r w:rsidR="00731517">
        <w:t>іиенія идеи с</w:t>
      </w:r>
      <w:r w:rsidR="009A18E9">
        <w:t>ъ</w:t>
      </w:r>
      <w:r w:rsidR="00731517">
        <w:t xml:space="preserve"> Формою.</w:t>
      </w:r>
      <w:r w:rsidR="00731517">
        <w:br/>
        <w:t>Наш</w:t>
      </w:r>
      <w:r w:rsidR="009A18E9">
        <w:t>ъ</w:t>
      </w:r>
      <w:r w:rsidR="00731517">
        <w:t xml:space="preserve"> века. есть вѣк</w:t>
      </w:r>
      <w:r w:rsidR="009A18E9">
        <w:t>ъ</w:t>
      </w:r>
      <w:r w:rsidR="00731517">
        <w:t xml:space="preserve"> примнреніл, и</w:t>
      </w:r>
      <w:r w:rsidR="00731517">
        <w:br/>
        <w:t>он</w:t>
      </w:r>
      <w:r w:rsidR="009A18E9">
        <w:t>ъ</w:t>
      </w:r>
      <w:r w:rsidR="00731517">
        <w:t xml:space="preserve"> так</w:t>
      </w:r>
      <w:r w:rsidR="009A18E9">
        <w:t>ъ</w:t>
      </w:r>
      <w:r w:rsidR="00731517">
        <w:t xml:space="preserve"> же чу;кд</w:t>
      </w:r>
      <w:r w:rsidR="009A18E9">
        <w:t>ъ</w:t>
      </w:r>
      <w:r w:rsidR="00731517">
        <w:t xml:space="preserve"> романтическаго ис-</w:t>
      </w:r>
      <w:r w:rsidR="00731517">
        <w:br/>
        <w:t>кусства, как</w:t>
      </w:r>
      <w:r w:rsidR="009A18E9">
        <w:t>ъ</w:t>
      </w:r>
      <w:r w:rsidR="00504B04">
        <w:t xml:space="preserve"> и </w:t>
      </w:r>
      <w:r w:rsidR="00731517">
        <w:t>класснческаго. Сред-</w:t>
      </w:r>
      <w:r w:rsidR="00731517">
        <w:br/>
        <w:t>ніе века были момеіггом</w:t>
      </w:r>
      <w:r w:rsidR="009A18E9">
        <w:t>ъ</w:t>
      </w:r>
      <w:r w:rsidR="00731517">
        <w:t xml:space="preserve"> пецѣль-</w:t>
      </w:r>
      <w:r w:rsidR="00731517">
        <w:br/>
        <w:t>пым</w:t>
      </w:r>
      <w:r w:rsidR="009A18E9">
        <w:t>ъ</w:t>
      </w:r>
      <w:r w:rsidR="00731517">
        <w:t>, неслнтным</w:t>
      </w:r>
      <w:r w:rsidR="009A18E9">
        <w:t>ъ</w:t>
      </w:r>
      <w:r w:rsidR="00731517">
        <w:t>, но отвлеченным</w:t>
      </w:r>
      <w:r w:rsidR="009A18E9">
        <w:t>ъ</w:t>
      </w:r>
      <w:r w:rsidR="00731517">
        <w:t>;</w:t>
      </w:r>
      <w:r w:rsidR="00731517">
        <w:br/>
        <w:t>мы вид</w:t>
      </w:r>
      <w:r w:rsidR="00663D58">
        <w:t>имъ</w:t>
      </w:r>
      <w:r w:rsidR="00731517">
        <w:t xml:space="preserve"> в</w:t>
      </w:r>
      <w:r w:rsidR="009A18E9">
        <w:t>ъ</w:t>
      </w:r>
      <w:r w:rsidR="00731517">
        <w:t xml:space="preserve"> пем</w:t>
      </w:r>
      <w:r w:rsidR="009A18E9">
        <w:t>ъ</w:t>
      </w:r>
      <w:r w:rsidR="00731517">
        <w:t xml:space="preserve"> только романтиче-</w:t>
      </w:r>
      <w:r w:rsidR="00731517">
        <w:br/>
        <w:t>скіе элементы , которыми челове-</w:t>
      </w:r>
      <w:r w:rsidR="00731517">
        <w:br/>
        <w:t>чество запасалось на будущую жизнь,</w:t>
      </w:r>
      <w:r w:rsidR="00731517">
        <w:br/>
        <w:t>и которые только теперь явились</w:t>
      </w:r>
      <w:r w:rsidR="00731517">
        <w:br/>
        <w:t>в</w:t>
      </w:r>
      <w:r w:rsidR="009A18E9">
        <w:t>ъ</w:t>
      </w:r>
      <w:r w:rsidR="00731517">
        <w:t xml:space="preserve"> своей слитной </w:t>
      </w:r>
      <w:r w:rsidR="00E6545C">
        <w:t>дѣйствительно</w:t>
      </w:r>
      <w:r w:rsidR="00731517">
        <w:t>сти и</w:t>
      </w:r>
      <w:r w:rsidR="00731517">
        <w:br/>
        <w:t>проникли нашу частную, домашнюю</w:t>
      </w:r>
      <w:r w:rsidR="00731517">
        <w:br/>
        <w:t>и даже практическую сторону жиз-</w:t>
      </w:r>
      <w:r w:rsidR="00731517">
        <w:br/>
        <w:t>ни, так</w:t>
      </w:r>
      <w:r w:rsidR="009A18E9">
        <w:t>ъ</w:t>
      </w:r>
      <w:r w:rsidR="00731517">
        <w:t>-что одна сторона не отри-</w:t>
      </w:r>
      <w:r w:rsidR="00731517">
        <w:br/>
        <w:t>цает</w:t>
      </w:r>
      <w:r w:rsidR="009A18E9">
        <w:t>ъ</w:t>
      </w:r>
      <w:r w:rsidR="00731517">
        <w:t xml:space="preserve"> другой, но обе являются в</w:t>
      </w:r>
      <w:r w:rsidR="009A18E9">
        <w:t>ъ</w:t>
      </w:r>
      <w:r w:rsidR="00731517">
        <w:t xml:space="preserve"> не-</w:t>
      </w:r>
      <w:r w:rsidR="00731517">
        <w:br/>
        <w:t>разрывном</w:t>
      </w:r>
      <w:r w:rsidR="009A18E9">
        <w:t>ъ</w:t>
      </w:r>
      <w:r w:rsidR="00731517">
        <w:t xml:space="preserve"> </w:t>
      </w:r>
      <w:r w:rsidR="00E85D03">
        <w:t xml:space="preserve">единствѣ </w:t>
      </w:r>
      <w:r w:rsidR="00731517">
        <w:t>, взаимно про-</w:t>
      </w:r>
      <w:r w:rsidR="00731517">
        <w:br/>
        <w:t>ішкнув</w:t>
      </w:r>
      <w:r w:rsidR="009A18E9">
        <w:t>ъ</w:t>
      </w:r>
      <w:r w:rsidR="00731517">
        <w:t xml:space="preserve"> одна другую. Этого-то слнт-</w:t>
      </w:r>
      <w:r w:rsidR="00731517">
        <w:br/>
        <w:t>паго единства</w:t>
      </w:r>
      <w:r w:rsidR="00504B04">
        <w:t xml:space="preserve"> и </w:t>
      </w:r>
      <w:r w:rsidR="00731517">
        <w:t>не было в</w:t>
      </w:r>
      <w:r w:rsidR="009A18E9">
        <w:t>ъ</w:t>
      </w:r>
      <w:r w:rsidR="00731517">
        <w:t xml:space="preserve"> действи-</w:t>
      </w:r>
      <w:r w:rsidR="00731517">
        <w:br/>
        <w:t>тельности средішх</w:t>
      </w:r>
      <w:r w:rsidR="009A18E9">
        <w:t>ъ</w:t>
      </w:r>
      <w:r w:rsidR="00731517">
        <w:t xml:space="preserve"> вѣков</w:t>
      </w:r>
      <w:r w:rsidR="009A18E9">
        <w:t>ъ</w:t>
      </w:r>
      <w:r w:rsidR="00731517">
        <w:t>, которых</w:t>
      </w:r>
      <w:r w:rsidR="009A18E9">
        <w:t>ъ</w:t>
      </w:r>
      <w:r w:rsidR="00731517">
        <w:br/>
        <w:t>ромаптнческіе элементы обозначались</w:t>
      </w:r>
      <w:r w:rsidR="00731517">
        <w:br/>
        <w:t>в</w:t>
      </w:r>
      <w:r w:rsidR="009A18E9">
        <w:t>ъ</w:t>
      </w:r>
      <w:r w:rsidR="00731517">
        <w:t xml:space="preserve"> какой-то отвлеченной особностн. II</w:t>
      </w:r>
      <w:r w:rsidR="00731517">
        <w:br/>
        <w:t>вот</w:t>
      </w:r>
      <w:r w:rsidR="009A18E9">
        <w:t>ъ</w:t>
      </w:r>
      <w:r w:rsidR="00731517">
        <w:t xml:space="preserve"> почему рыцарь, иногда при од-</w:t>
      </w:r>
    </w:p>
    <w:p w:rsidR="00810524" w:rsidRDefault="00731517">
      <w:pPr>
        <w:pStyle w:val="Bodytext960"/>
        <w:shd w:val="clear" w:color="auto" w:fill="auto"/>
        <w:ind w:firstLine="59"/>
        <w:sectPr w:rsidR="00810524">
          <w:type w:val="continuous"/>
          <w:pgSz w:w="7361" w:h="12359"/>
          <w:pgMar w:top="409" w:right="299" w:bottom="414" w:left="259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пом</w:t>
      </w:r>
      <w:r w:rsidR="009A18E9">
        <w:t>ъ</w:t>
      </w:r>
      <w:r>
        <w:t xml:space="preserve"> подозреиіп п</w:t>
      </w:r>
      <w:r w:rsidR="009A18E9">
        <w:t>ъ</w:t>
      </w:r>
      <w:r>
        <w:t xml:space="preserve"> неверности жены,</w:t>
      </w:r>
      <w:r>
        <w:br/>
        <w:t>или безжалостно умерщвллл</w:t>
      </w:r>
      <w:r w:rsidR="009A18E9">
        <w:t>ъ</w:t>
      </w:r>
      <w:r>
        <w:t xml:space="preserve"> ее соб-</w:t>
      </w:r>
      <w:r>
        <w:br/>
        <w:t>ственною рукою, или сожпгал</w:t>
      </w:r>
      <w:r w:rsidR="009A18E9">
        <w:t>ъ</w:t>
      </w:r>
      <w:r>
        <w:t xml:space="preserve"> .жи-</w:t>
      </w:r>
      <w:r>
        <w:br/>
        <w:t>вую,—ее,которая</w:t>
      </w:r>
      <w:r w:rsidR="009A18E9">
        <w:t xml:space="preserve"> и </w:t>
      </w:r>
      <w:r>
        <w:t>екогда была цари-</w:t>
      </w:r>
      <w:r>
        <w:br/>
        <w:t>цею думе</w:t>
      </w:r>
      <w:r w:rsidR="00504B04">
        <w:t xml:space="preserve"> и </w:t>
      </w:r>
      <w:r>
        <w:t>мечтапій души его, переде</w:t>
      </w:r>
      <w:r>
        <w:br/>
        <w:t>которою робко преклоняла, она. коле-</w:t>
      </w:r>
      <w:r>
        <w:br/>
        <w:t>ни, едва осмеливаясь возвести взоры</w:t>
      </w:r>
      <w:r>
        <w:br/>
        <w:t>на свое божество, и которой безко-</w:t>
      </w:r>
      <w:r>
        <w:br/>
        <w:t>рыстно поовягцал</w:t>
      </w:r>
      <w:r w:rsidR="009A18E9">
        <w:t>ъ</w:t>
      </w:r>
      <w:r>
        <w:t xml:space="preserve"> она. и свое кипя-</w:t>
      </w:r>
      <w:r>
        <w:br/>
        <w:t>щее мужество, и силу железной руки,</w:t>
      </w:r>
      <w:r>
        <w:br/>
        <w:t>и безпокойпую,бродячую во.посвою...</w:t>
      </w:r>
      <w:r>
        <w:br/>
        <w:t>Да и вообще, находя жену, она. терял</w:t>
      </w:r>
      <w:r w:rsidR="009A18E9">
        <w:t>ъ</w:t>
      </w:r>
      <w:r>
        <w:br/>
        <w:t>идеальное, безплотпое,ангелоподобное</w:t>
      </w:r>
      <w:r>
        <w:br/>
        <w:t>существо. Вь новейшем ь нертоде че-</w:t>
      </w:r>
      <w:r>
        <w:br/>
        <w:t>ловечества папротива. : Юлія Шек-</w:t>
      </w:r>
      <w:r>
        <w:br/>
        <w:t>спира обладаете всеми романтически-</w:t>
      </w:r>
      <w:r>
        <w:br/>
        <w:t>ми элементами; любовь была релнгіею</w:t>
      </w:r>
      <w:r>
        <w:br/>
        <w:t>п мистикою ея девствен наго сердца;</w:t>
      </w:r>
      <w:r>
        <w:br/>
        <w:t>встреча са. родною ей душою была</w:t>
      </w:r>
      <w:r>
        <w:br/>
        <w:t>велпкнма. и тор.кественныма. актом</w:t>
      </w:r>
      <w:r w:rsidR="009A18E9">
        <w:t>ъ</w:t>
      </w:r>
      <w:r>
        <w:br/>
        <w:t>ея души, вдр</w:t>
      </w:r>
      <w:r w:rsidR="004A2DB5">
        <w:t>у</w:t>
      </w:r>
      <w:r>
        <w:t>гі. сознавшей себян воз-</w:t>
      </w:r>
      <w:r>
        <w:br/>
        <w:t xml:space="preserve">росшей до </w:t>
      </w:r>
      <w:r w:rsidR="00E6545C">
        <w:t>дѣйствительно</w:t>
      </w:r>
      <w:r>
        <w:t>сти; а меж-</w:t>
      </w:r>
      <w:r>
        <w:br/>
        <w:t>ду-т</w:t>
      </w:r>
      <w:r w:rsidR="00FC273B">
        <w:t>ѣ</w:t>
      </w:r>
      <w:r>
        <w:t>м</w:t>
      </w:r>
      <w:r w:rsidR="009A18E9">
        <w:t>ъ</w:t>
      </w:r>
      <w:r>
        <w:t>, это существо не облачное, не</w:t>
      </w:r>
      <w:r>
        <w:br/>
        <w:t>туманное,</w:t>
      </w:r>
      <w:r w:rsidR="00764887">
        <w:t xml:space="preserve"> всѣ </w:t>
      </w:r>
      <w:r>
        <w:rPr>
          <w:rStyle w:val="Bodytext969ptItalic"/>
          <w:b/>
          <w:bCs/>
        </w:rPr>
        <w:t>земное</w:t>
      </w:r>
      <w:r>
        <w:t>,—да, земное, но</w:t>
      </w:r>
      <w:r>
        <w:br/>
        <w:t>насквозь проникнутое небесныма,. Ро-</w:t>
      </w:r>
      <w:r>
        <w:br/>
        <w:t>мантическое искусство переносило зем-</w:t>
      </w:r>
      <w:r>
        <w:br/>
        <w:t>лю на небо, его стремленіе было веч-</w:t>
      </w:r>
      <w:r>
        <w:br/>
        <w:t xml:space="preserve">но туда, но ту сторону </w:t>
      </w:r>
      <w:r w:rsidR="00E6545C">
        <w:t>дѣйствительно</w:t>
      </w:r>
      <w:r>
        <w:t>-</w:t>
      </w:r>
      <w:r>
        <w:br/>
        <w:t>сти и жизни: паше новейшее искус-</w:t>
      </w:r>
      <w:r>
        <w:br/>
        <w:t>ство перс-поснт</w:t>
      </w:r>
      <w:r w:rsidR="009A18E9">
        <w:t>ъ</w:t>
      </w:r>
      <w:r>
        <w:t xml:space="preserve"> небо на землю и зем-</w:t>
      </w:r>
      <w:r>
        <w:br/>
        <w:t>ное просветляете небеемыме. В</w:t>
      </w:r>
      <w:r w:rsidR="009A18E9">
        <w:t>ъ</w:t>
      </w:r>
      <w:r>
        <w:t xml:space="preserve"> па-</w:t>
      </w:r>
      <w:r>
        <w:br/>
        <w:t>ше время только слабыя и бол</w:t>
      </w:r>
      <w:r w:rsidR="00FC273B">
        <w:t>ѣ</w:t>
      </w:r>
      <w:r>
        <w:t>знеп-</w:t>
      </w:r>
      <w:r>
        <w:br/>
        <w:t>ныя души вндят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E6545C">
        <w:t>дѣйствительно</w:t>
      </w:r>
      <w:r>
        <w:t>сти</w:t>
      </w:r>
      <w:r>
        <w:br/>
        <w:t>юдоль страдапія и бедствій и в</w:t>
      </w:r>
      <w:r w:rsidR="009A18E9">
        <w:t>ъ</w:t>
      </w:r>
      <w:r>
        <w:t xml:space="preserve"> ту-</w:t>
      </w:r>
      <w:r>
        <w:br/>
        <w:t>манную сторону идеалов</w:t>
      </w:r>
      <w:r w:rsidR="00504B04">
        <w:t>ъ</w:t>
      </w:r>
      <w:r>
        <w:t xml:space="preserve"> переносят-</w:t>
      </w:r>
      <w:r>
        <w:br/>
        <w:t>ся своей Фантазіего, на жизнь и ра-</w:t>
      </w:r>
      <w:r>
        <w:br/>
        <w:t>дость в</w:t>
      </w:r>
      <w:r w:rsidR="009A18E9">
        <w:t>ъ</w:t>
      </w:r>
      <w:r>
        <w:t xml:space="preserve"> мечг</w:t>
      </w:r>
      <w:r w:rsidR="00FC273B">
        <w:t>ѣ</w:t>
      </w:r>
      <w:r>
        <w:t xml:space="preserve"> : души нормальный и</w:t>
      </w:r>
      <w:r>
        <w:br/>
      </w:r>
      <w:r w:rsidR="00E040BA">
        <w:t>крѣп</w:t>
      </w:r>
      <w:r>
        <w:t>кія находить свое блаженство</w:t>
      </w:r>
      <w:r>
        <w:br/>
        <w:t>в</w:t>
      </w:r>
      <w:r w:rsidR="009A18E9">
        <w:t>ъ</w:t>
      </w:r>
      <w:r>
        <w:t xml:space="preserve"> жпвом</w:t>
      </w:r>
      <w:r w:rsidR="009A18E9">
        <w:t>ъ</w:t>
      </w:r>
      <w:r>
        <w:t xml:space="preserve"> сознаніи живой действи-</w:t>
      </w:r>
      <w:r>
        <w:br/>
        <w:t>тельности , и для них</w:t>
      </w:r>
      <w:r w:rsidR="009A18E9">
        <w:t>ъ</w:t>
      </w:r>
      <w:r>
        <w:t xml:space="preserve"> прекрасеи</w:t>
      </w:r>
      <w:r w:rsidR="009A18E9">
        <w:t>ъ</w:t>
      </w:r>
      <w:r>
        <w:br/>
        <w:t xml:space="preserve">Божій мірг., и само страда </w:t>
      </w:r>
      <w:r>
        <w:rPr>
          <w:lang w:val="de-DE" w:eastAsia="de-DE" w:bidi="de-DE"/>
        </w:rPr>
        <w:t xml:space="preserve">nie </w:t>
      </w:r>
      <w:r>
        <w:t>есть</w:t>
      </w:r>
      <w:r>
        <w:br/>
        <w:t>только Форма блаженства, а блажен-</w:t>
      </w:r>
      <w:r>
        <w:br/>
        <w:t>ство — жизнь в</w:t>
      </w:r>
      <w:r w:rsidR="009A18E9">
        <w:t>ъ</w:t>
      </w:r>
      <w:r>
        <w:t xml:space="preserve"> безкопечпом</w:t>
      </w:r>
      <w:r w:rsidR="009A18E9">
        <w:t>ъ</w:t>
      </w:r>
      <w:r>
        <w:t>. Ме-</w:t>
      </w:r>
      <w:r>
        <w:br/>
        <w:t>чтательность была высшею действіі-</w:t>
      </w:r>
      <w:r>
        <w:br/>
        <w:t>те.іыюстію только в</w:t>
      </w:r>
      <w:r w:rsidR="009A18E9">
        <w:t>ъ</w:t>
      </w:r>
      <w:r>
        <w:t xml:space="preserve"> иеріоде юноше-</w:t>
      </w:r>
      <w:r>
        <w:br/>
        <w:t>ства человіиіескаго рода; тогда и Фор-</w:t>
      </w:r>
    </w:p>
    <w:p w:rsidR="00810524" w:rsidRDefault="008C3761">
      <w:pPr>
        <w:pStyle w:val="Bodytext230"/>
        <w:shd w:val="clear" w:color="auto" w:fill="auto"/>
        <w:spacing w:after="0" w:line="170" w:lineRule="exact"/>
        <w:sectPr w:rsidR="00810524">
          <w:pgSz w:w="7361" w:h="12359"/>
          <w:pgMar w:top="400" w:right="256" w:bottom="410" w:left="270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76400" distR="63500" simplePos="0" relativeHeight="251571712" behindDoc="1" locked="0" layoutInCell="1" allowOverlap="1">
                <wp:simplePos x="0" y="0"/>
                <wp:positionH relativeFrom="margin">
                  <wp:posOffset>4182110</wp:posOffset>
                </wp:positionH>
                <wp:positionV relativeFrom="margin">
                  <wp:posOffset>0</wp:posOffset>
                </wp:positionV>
                <wp:extent cx="149225" cy="101600"/>
                <wp:effectExtent l="0" t="0" r="0" b="0"/>
                <wp:wrapSquare wrapText="left"/>
                <wp:docPr id="2157" name="Text Box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2" o:spid="_x0000_s1178" type="#_x0000_t202" style="position:absolute;left:0;text-align:left;margin-left:329.3pt;margin-top:0;width:11.75pt;height:8pt;z-index:-251744768;visibility:visible;mso-wrap-style:square;mso-width-percent:0;mso-height-percent:0;mso-wrap-distance-left:13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Горе от г, І/ма.</w:t>
      </w:r>
    </w:p>
    <w:p w:rsidR="00810524" w:rsidRDefault="00810524">
      <w:pPr>
        <w:spacing w:line="87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t>мы поэзіи улетучивались п</w:t>
      </w:r>
      <w:r w:rsidR="009A18E9">
        <w:t>ъ</w:t>
      </w:r>
      <w:r>
        <w:t xml:space="preserve"> ѳнміаме</w:t>
      </w:r>
      <w:r>
        <w:br/>
        <w:t>молитвы, во вздохе блаженствующей</w:t>
      </w:r>
      <w:r>
        <w:br/>
        <w:t>любви или тоскующей разлуки. По-</w:t>
      </w:r>
      <w:r>
        <w:br/>
        <w:t>эзія же мужественнаго возраста чело-</w:t>
      </w:r>
      <w:r>
        <w:br/>
        <w:t>вечества, наша, новейшая поэзія ося-</w:t>
      </w:r>
      <w:r>
        <w:br/>
        <w:t>заемо-изящную Форму просветляете</w:t>
      </w:r>
      <w:r>
        <w:br/>
        <w:t>эѳнроме мысли</w:t>
      </w:r>
      <w:r>
        <w:rPr>
          <w:vertAlign w:val="subscript"/>
        </w:rPr>
        <w:t>;</w:t>
      </w:r>
      <w:r>
        <w:t xml:space="preserve"> и на-яву действитель-</w:t>
      </w:r>
      <w:r>
        <w:br/>
        <w:t>ности, а не во сиѣ мсчтаиіп, ^тг.орлст</w:t>
      </w:r>
      <w:r w:rsidR="009A18E9">
        <w:t>ъ</w:t>
      </w:r>
      <w:r>
        <w:br/>
        <w:t>таішствеппыя врата свящеппаго хра-</w:t>
      </w:r>
      <w:r>
        <w:br/>
        <w:t>ма духа. Короче: к ак</w:t>
      </w:r>
      <w:r w:rsidR="009A18E9">
        <w:t>ъ</w:t>
      </w:r>
      <w:r>
        <w:t xml:space="preserve"> романтическая</w:t>
      </w:r>
      <w:r>
        <w:br/>
        <w:t>поэзія была поэзіею мечты и безот-</w:t>
      </w:r>
      <w:r>
        <w:br/>
        <w:t>четиыме порывомь в</w:t>
      </w:r>
      <w:r w:rsidR="009A18E9">
        <w:t>ъ</w:t>
      </w:r>
      <w:r>
        <w:t xml:space="preserve"> область идеа-</w:t>
      </w:r>
      <w:r>
        <w:br/>
        <w:t>лов</w:t>
      </w:r>
      <w:r w:rsidR="00E56DF5">
        <w:t>ъ</w:t>
      </w:r>
      <w:r>
        <w:t>, так</w:t>
      </w:r>
      <w:r w:rsidR="009A18E9">
        <w:t>ъ</w:t>
      </w:r>
      <w:r>
        <w:t xml:space="preserve"> новейшая поэзія есть </w:t>
      </w:r>
      <w:r>
        <w:rPr>
          <w:rStyle w:val="Bodytext12Italic1"/>
        </w:rPr>
        <w:t>ло-</w:t>
      </w:r>
      <w:r>
        <w:rPr>
          <w:rStyle w:val="Bodytext12Italic1"/>
        </w:rPr>
        <w:br/>
        <w:t xml:space="preserve">эзіл </w:t>
      </w:r>
      <w:r w:rsidR="00FC273B">
        <w:rPr>
          <w:rStyle w:val="Bodytext12Italic1"/>
        </w:rPr>
        <w:t>ѣ</w:t>
      </w:r>
      <w:r>
        <w:rPr>
          <w:rStyle w:val="Bodytext12Italic1"/>
        </w:rPr>
        <w:t>ѣйашитемиости,</w:t>
      </w:r>
      <w:r>
        <w:t xml:space="preserve"> ноэзіл жиз-</w:t>
      </w:r>
      <w:r>
        <w:br/>
        <w:t>ни.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Раздѣленіе поэзін на три рода—ли-</w:t>
      </w:r>
      <w:r>
        <w:br/>
        <w:t>рическую, эпическую и драматичес-</w:t>
      </w:r>
      <w:r>
        <w:br/>
        <w:t>кую, выходите нзв ея зпаченія, как</w:t>
      </w:r>
      <w:r w:rsidR="009A18E9">
        <w:t>ъ</w:t>
      </w:r>
      <w:r>
        <w:br/>
      </w:r>
      <w:r>
        <w:rPr>
          <w:rStyle w:val="Bodytext12Italic1"/>
        </w:rPr>
        <w:t>сознапіл испиты</w:t>
      </w:r>
      <w:r>
        <w:t xml:space="preserve"> и, </w:t>
      </w:r>
      <w:r w:rsidR="00E6545C">
        <w:t>слѣд</w:t>
      </w:r>
      <w:r>
        <w:t>овательно, из</w:t>
      </w:r>
      <w:r w:rsidR="009A18E9">
        <w:t>ъ</w:t>
      </w:r>
      <w:r>
        <w:br/>
        <w:t>взанмпых</w:t>
      </w:r>
      <w:r w:rsidR="009A18E9">
        <w:t>ъ</w:t>
      </w:r>
      <w:r>
        <w:t xml:space="preserve"> отпошепій созпающаго ду-</w:t>
      </w:r>
      <w:r>
        <w:br/>
        <w:t>ха—</w:t>
      </w:r>
      <w:r>
        <w:rPr>
          <w:rStyle w:val="Bodytext12Italic1"/>
        </w:rPr>
        <w:t>суб</w:t>
      </w:r>
      <w:r w:rsidR="009A18E9">
        <w:rPr>
          <w:rStyle w:val="Bodytext12Italic1"/>
        </w:rPr>
        <w:t>ъ</w:t>
      </w:r>
      <w:r>
        <w:rPr>
          <w:rStyle w:val="Bodytext12Italic1"/>
        </w:rPr>
        <w:t>екта</w:t>
      </w:r>
      <w:r>
        <w:t>, ке предмету сознапія—</w:t>
      </w:r>
      <w:r>
        <w:br/>
      </w:r>
      <w:r>
        <w:rPr>
          <w:rStyle w:val="Bodytext12Italic1"/>
        </w:rPr>
        <w:t>об</w:t>
      </w:r>
      <w:r w:rsidR="009A18E9">
        <w:rPr>
          <w:rStyle w:val="Bodytext12Italic1"/>
        </w:rPr>
        <w:t>ъ</w:t>
      </w:r>
      <w:r>
        <w:rPr>
          <w:rStyle w:val="Bodytext12Italic1"/>
        </w:rPr>
        <w:t>екту. гЛиртескал</w:t>
      </w:r>
      <w:r>
        <w:t xml:space="preserve"> поэзія выра-</w:t>
      </w:r>
      <w:r>
        <w:br/>
        <w:t>жаете субеективпую сторону челове-</w:t>
      </w:r>
      <w:r>
        <w:br/>
        <w:t xml:space="preserve">ка, открываете нашему взору </w:t>
      </w:r>
      <w:r>
        <w:rPr>
          <w:rStyle w:val="Bodytext12Italic1"/>
        </w:rPr>
        <w:t>вну-</w:t>
      </w:r>
      <w:r>
        <w:rPr>
          <w:rStyle w:val="Bodytext12Italic1"/>
        </w:rPr>
        <w:br/>
        <w:t>тренняго</w:t>
      </w:r>
      <w:r>
        <w:t xml:space="preserve"> </w:t>
      </w:r>
      <w:r w:rsidR="00E85D03">
        <w:t>человѣк</w:t>
      </w:r>
      <w:r>
        <w:t>а, и потому вся она—</w:t>
      </w:r>
      <w:r>
        <w:br/>
        <w:t xml:space="preserve">ощущепіе, чувство, музыка. </w:t>
      </w:r>
      <w:r>
        <w:rPr>
          <w:rStyle w:val="Bodytext12Italic1"/>
        </w:rPr>
        <w:t>Эпиге-</w:t>
      </w:r>
      <w:r>
        <w:rPr>
          <w:rStyle w:val="Bodytext12Italic1"/>
        </w:rPr>
        <w:br/>
        <w:t>скал</w:t>
      </w:r>
      <w:r>
        <w:t xml:space="preserve"> поэзія есть обеектнппое изобра-</w:t>
      </w:r>
      <w:r>
        <w:br/>
        <w:t>женіе совершнвшагося во времени со-</w:t>
      </w:r>
      <w:r>
        <w:br/>
        <w:t>бытія, картина, которую показываете</w:t>
      </w:r>
      <w:r>
        <w:br/>
        <w:t>вам</w:t>
      </w:r>
      <w:r w:rsidR="009A18E9">
        <w:t>ъ</w:t>
      </w:r>
      <w:r>
        <w:t xml:space="preserve"> художнике; выбирая для васе</w:t>
      </w:r>
      <w:r>
        <w:br/>
        <w:t>лучшія точки зренія, указывая</w:t>
      </w:r>
      <w:r w:rsidR="00663D58">
        <w:t xml:space="preserve"> на </w:t>
      </w:r>
      <w:r>
        <w:t>все</w:t>
      </w:r>
      <w:r>
        <w:br/>
        <w:t xml:space="preserve">ея стороны. </w:t>
      </w:r>
      <w:r>
        <w:rPr>
          <w:rStyle w:val="Bodytext12Italic1"/>
        </w:rPr>
        <w:t>/Іраматигсскал</w:t>
      </w:r>
      <w:r>
        <w:t xml:space="preserve"> поэзія</w:t>
      </w:r>
      <w:r>
        <w:br/>
        <w:t>есть примиреніе эт</w:t>
      </w:r>
      <w:r w:rsidR="00FC273B">
        <w:t>их</w:t>
      </w:r>
      <w:r w:rsidR="009A18E9">
        <w:t>ъ</w:t>
      </w:r>
      <w:r>
        <w:t xml:space="preserve"> двух</w:t>
      </w:r>
      <w:r w:rsidR="009A18E9">
        <w:t>ъ</w:t>
      </w:r>
      <w:r>
        <w:t xml:space="preserve"> стороіп.,</w:t>
      </w:r>
      <w:r>
        <w:br/>
        <w:t>суб</w:t>
      </w:r>
      <w:r w:rsidR="009A18E9">
        <w:t>ъ</w:t>
      </w:r>
      <w:r>
        <w:t>ективной, или лирической, и об</w:t>
      </w:r>
      <w:r w:rsidR="009A18E9">
        <w:t>ъ</w:t>
      </w:r>
      <w:r>
        <w:t>-</w:t>
      </w:r>
      <w:r>
        <w:br/>
        <w:t>ективной, или эпической. Перед</w:t>
      </w:r>
      <w:r w:rsidR="009A18E9">
        <w:t>ъ</w:t>
      </w:r>
      <w:r>
        <w:t xml:space="preserve"> ва-</w:t>
      </w:r>
      <w:r>
        <w:br/>
        <w:t xml:space="preserve">ми не </w:t>
      </w:r>
      <w:r>
        <w:rPr>
          <w:rStyle w:val="Bodytext12Italic1"/>
        </w:rPr>
        <w:t>совершившееся</w:t>
      </w:r>
      <w:r>
        <w:t xml:space="preserve">, </w:t>
      </w:r>
      <w:r>
        <w:rPr>
          <w:rStyle w:val="Bodytext12Italic1"/>
          <w:lang w:val="de-DE" w:eastAsia="de-DE" w:bidi="de-DE"/>
        </w:rPr>
        <w:t xml:space="preserve">wo </w:t>
      </w:r>
      <w:r>
        <w:rPr>
          <w:rStyle w:val="Bodytext12Italic1"/>
        </w:rPr>
        <w:t>совершающее-</w:t>
      </w:r>
      <w:r>
        <w:rPr>
          <w:rStyle w:val="Bodytext12Italic1"/>
        </w:rPr>
        <w:br/>
        <w:t>ся</w:t>
      </w:r>
      <w:r>
        <w:t xml:space="preserve"> событіе; не поэте вам</w:t>
      </w:r>
      <w:r w:rsidR="009A18E9">
        <w:t>ъ</w:t>
      </w:r>
      <w:r>
        <w:t xml:space="preserve"> сообщаете</w:t>
      </w:r>
      <w:r>
        <w:br/>
        <w:t>его, но каждое действующее лицо вы-</w:t>
      </w:r>
      <w:r>
        <w:br/>
        <w:t>ходите ке ваме само, говорите ваме</w:t>
      </w:r>
      <w:r>
        <w:br/>
        <w:t>за самого-себя. Ве одно и то же вре-</w:t>
      </w:r>
      <w:r>
        <w:br/>
        <w:t>мя видите вы его се двухе точеке</w:t>
      </w:r>
      <w:r>
        <w:br/>
        <w:t>зрѣиія: оно увлекается общіш</w:t>
      </w:r>
      <w:r w:rsidR="009A18E9">
        <w:t>ъ</w:t>
      </w:r>
      <w:r>
        <w:t xml:space="preserve"> водо-</w:t>
      </w:r>
      <w:r>
        <w:br/>
        <w:t>воротом</w:t>
      </w:r>
      <w:r w:rsidR="009A18E9">
        <w:t>ъ</w:t>
      </w:r>
      <w:r>
        <w:t xml:space="preserve"> драмы и действуете волею</w:t>
      </w:r>
      <w:r>
        <w:br/>
        <w:t>и неволею сообразно се своими отно-</w:t>
      </w:r>
      <w:r>
        <w:br/>
        <w:t>шепілмн ке прочнме лицаме іі идее</w:t>
      </w:r>
      <w:r>
        <w:br/>
        <w:t>цѣлаго созданія—воте его об</w:t>
      </w:r>
      <w:r w:rsidR="009A18E9">
        <w:t>ъ</w:t>
      </w:r>
      <w:r>
        <w:t>ективная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8"/>
        <w:jc w:val="both"/>
        <w:sectPr w:rsidR="00810524">
          <w:type w:val="continuous"/>
          <w:pgSz w:w="7361" w:h="12359"/>
          <w:pgMar w:top="558" w:right="262" w:bottom="261" w:left="312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сторона; оно разкрывает</w:t>
      </w:r>
      <w:r w:rsidR="009A18E9">
        <w:t>ъ</w:t>
      </w:r>
      <w:r>
        <w:t xml:space="preserve"> переде ва-</w:t>
      </w:r>
      <w:r>
        <w:br/>
        <w:t>ми свой виутрепній мірв, обнажаете</w:t>
      </w:r>
      <w:r>
        <w:br/>
        <w:t>все изгибы сердца своего; вы подслу-</w:t>
      </w:r>
      <w:r>
        <w:br/>
        <w:t>шиваете его немую беседу сесамнме-</w:t>
      </w:r>
      <w:r>
        <w:br/>
        <w:t>собою—воте его суб</w:t>
      </w:r>
      <w:r w:rsidR="009A18E9">
        <w:t>ъ</w:t>
      </w:r>
      <w:r>
        <w:t>ективная сторо-</w:t>
      </w:r>
      <w:r>
        <w:br/>
        <w:t>на. Гіо-этому-то ве драме всегда ви-</w:t>
      </w:r>
      <w:r>
        <w:br/>
        <w:t>дите вы два элемента: эпическую об</w:t>
      </w:r>
      <w:r w:rsidR="009A18E9">
        <w:t>ъ</w:t>
      </w:r>
      <w:r>
        <w:t>-</w:t>
      </w:r>
      <w:r>
        <w:br/>
        <w:t>ективность действія в</w:t>
      </w:r>
      <w:r w:rsidR="009A18E9">
        <w:t>ъ</w:t>
      </w:r>
      <w:r>
        <w:t xml:space="preserve"> целоме, и ли-</w:t>
      </w:r>
      <w:r>
        <w:br/>
        <w:t>рическія выходки и изліяніл в</w:t>
      </w:r>
      <w:r w:rsidR="009A18E9">
        <w:t>ъ</w:t>
      </w:r>
      <w:r>
        <w:t xml:space="preserve"> мо-</w:t>
      </w:r>
      <w:r>
        <w:br/>
        <w:t>нологахе, до того лнрнческія, что он</w:t>
      </w:r>
      <w:r w:rsidR="00FC273B">
        <w:t>ѣ</w:t>
      </w:r>
      <w:r>
        <w:br/>
        <w:t>непременно должны быть писаны сти-</w:t>
      </w:r>
      <w:r>
        <w:br/>
        <w:t xml:space="preserve">хами, </w:t>
      </w:r>
      <w:r>
        <w:rPr>
          <w:rStyle w:val="Bodytext12SmallCaps"/>
        </w:rPr>
        <w:t>іі</w:t>
      </w:r>
      <w:r>
        <w:t xml:space="preserve"> иередапныя в</w:t>
      </w:r>
      <w:r w:rsidR="009A18E9">
        <w:t>ъ</w:t>
      </w:r>
      <w:r>
        <w:t xml:space="preserve"> переводе про-</w:t>
      </w:r>
      <w:r>
        <w:br/>
        <w:t>зою теряюте свой поэтнческій бу-</w:t>
      </w:r>
      <w:r>
        <w:br/>
        <w:t>кет</w:t>
      </w:r>
      <w:r w:rsidR="009A18E9">
        <w:t>ъ</w:t>
      </w:r>
      <w:r>
        <w:t xml:space="preserve"> и переходите ве надутую прозу,</w:t>
      </w:r>
      <w:r>
        <w:br/>
        <w:t>чему доказательством</w:t>
      </w:r>
      <w:r w:rsidR="009A18E9">
        <w:t>ъ</w:t>
      </w:r>
      <w:r>
        <w:t xml:space="preserve"> могут</w:t>
      </w:r>
      <w:r w:rsidR="009A18E9">
        <w:t>ъ</w:t>
      </w:r>
      <w:r>
        <w:t xml:space="preserve"> служить</w:t>
      </w:r>
      <w:r>
        <w:br/>
        <w:t xml:space="preserve">лучшія </w:t>
      </w:r>
      <w:r w:rsidR="00E040BA">
        <w:t>мѣст</w:t>
      </w:r>
      <w:r>
        <w:t>а шекспнровыхе драме,</w:t>
      </w:r>
      <w:r>
        <w:br/>
      </w:r>
      <w:r>
        <w:lastRenderedPageBreak/>
        <w:t>переведепиых</w:t>
      </w:r>
      <w:r w:rsidR="009A18E9">
        <w:t>ъ</w:t>
      </w:r>
      <w:r>
        <w:t xml:space="preserve"> прозою (</w:t>
      </w:r>
      <w:r>
        <w:footnoteReference w:id="6"/>
      </w:r>
      <w:r>
        <w:t>). В</w:t>
      </w:r>
      <w:r w:rsidR="009A18E9">
        <w:t>ъ</w:t>
      </w:r>
      <w:r>
        <w:t xml:space="preserve"> лири-</w:t>
      </w:r>
      <w:r>
        <w:br/>
        <w:t>ческой іюэзін поэте является наме</w:t>
      </w:r>
      <w:r>
        <w:br/>
        <w:t>субеектоме, и потому-то в</w:t>
      </w:r>
      <w:r w:rsidR="009A18E9">
        <w:t>ъ</w:t>
      </w:r>
      <w:r>
        <w:t xml:space="preserve"> ней таке</w:t>
      </w:r>
      <w:r>
        <w:br/>
        <w:t>часто іі такую важную роль играете</w:t>
      </w:r>
      <w:r>
        <w:br/>
        <w:t>его личность, его /</w:t>
      </w:r>
      <w:r w:rsidR="00D7332E">
        <w:t>ъ</w:t>
      </w:r>
      <w:r>
        <w:t xml:space="preserve"> а ощущенія и чув-</w:t>
      </w:r>
      <w:r>
        <w:br/>
        <w:t>ства, о которыхе он</w:t>
      </w:r>
      <w:r w:rsidR="009A18E9">
        <w:t>ъ</w:t>
      </w:r>
      <w:r>
        <w:t xml:space="preserve"> говорите, каке</w:t>
      </w:r>
      <w:r>
        <w:br/>
        <w:t>о сво</w:t>
      </w:r>
      <w:r w:rsidR="00FC273B">
        <w:t>их</w:t>
      </w:r>
      <w:r w:rsidR="009A18E9">
        <w:t>ъ</w:t>
      </w:r>
      <w:r>
        <w:t xml:space="preserve"> собствепныхе, будто-бы од-</w:t>
      </w:r>
      <w:r>
        <w:br/>
        <w:t>ному ему прниадлежащих</w:t>
      </w:r>
      <w:r w:rsidR="009A18E9">
        <w:t>ъ</w:t>
      </w:r>
      <w:r>
        <w:t>, мы прп-</w:t>
      </w:r>
      <w:r>
        <w:br/>
        <w:t>писываеме себе, узнаём</w:t>
      </w:r>
      <w:r w:rsidR="009A18E9">
        <w:t>ъ</w:t>
      </w:r>
      <w:r>
        <w:t xml:space="preserve"> ве н</w:t>
      </w:r>
      <w:r w:rsidR="00FC273B">
        <w:t>их</w:t>
      </w:r>
      <w:r w:rsidR="009A18E9">
        <w:t>ъ</w:t>
      </w:r>
      <w:r>
        <w:t xml:space="preserve"> мо-</w:t>
      </w:r>
      <w:r>
        <w:br/>
        <w:t>менты собствеипаго духа. Эпнческій</w:t>
      </w:r>
      <w:r>
        <w:br/>
        <w:t>поэте, скрываясь за событіямп, кото-</w:t>
      </w:r>
      <w:r>
        <w:br/>
        <w:t>рый заставляют</w:t>
      </w:r>
      <w:r w:rsidR="009A18E9">
        <w:t>ъ</w:t>
      </w:r>
      <w:r>
        <w:t xml:space="preserve"> пасе созерцать,толь-</w:t>
      </w:r>
      <w:r>
        <w:br/>
        <w:t>ко подразумевается, каке лицо, безе</w:t>
      </w:r>
      <w:r>
        <w:br/>
        <w:t>котораго мы не знали бы о совершив-</w:t>
      </w:r>
      <w:r>
        <w:br/>
        <w:t xml:space="preserve">шемся событін; оне даже </w:t>
      </w:r>
      <w:r>
        <w:rPr>
          <w:rStyle w:val="Bodytext12SmallCaps"/>
        </w:rPr>
        <w:t>іі</w:t>
      </w:r>
      <w:r>
        <w:t xml:space="preserve"> не всегда</w:t>
      </w:r>
    </w:p>
    <w:p w:rsidR="00810524" w:rsidRDefault="00731517">
      <w:pPr>
        <w:pStyle w:val="Bodytext1001"/>
        <w:shd w:val="clear" w:color="auto" w:fill="auto"/>
      </w:pPr>
      <w:r>
        <w:rPr>
          <w:rStyle w:val="Bodytext10095ptNotBold"/>
        </w:rPr>
        <w:lastRenderedPageBreak/>
        <w:t xml:space="preserve">бываете незримо - </w:t>
      </w:r>
      <w:r>
        <w:t>присутствующим!)</w:t>
      </w:r>
      <w:r>
        <w:br/>
        <w:t>лпцом</w:t>
      </w:r>
      <w:r w:rsidR="009A18E9">
        <w:t>ъ</w:t>
      </w:r>
      <w:r>
        <w:t xml:space="preserve">: оіі!&gt; </w:t>
      </w:r>
      <w:r>
        <w:rPr>
          <w:rStyle w:val="Bodytext10095ptNotBold"/>
        </w:rPr>
        <w:t>может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t xml:space="preserve"> </w:t>
      </w:r>
      <w:r>
        <w:t>позволять ссбѣ</w:t>
      </w:r>
      <w:r>
        <w:br/>
        <w:t xml:space="preserve">обращения </w:t>
      </w:r>
      <w:r>
        <w:rPr>
          <w:rStyle w:val="Bodytext10095ptNotBold"/>
        </w:rPr>
        <w:t xml:space="preserve">и </w:t>
      </w:r>
      <w:r>
        <w:t>к</w:t>
      </w:r>
      <w:r w:rsidR="009A18E9">
        <w:t>ъ</w:t>
      </w:r>
      <w:r>
        <w:t xml:space="preserve"> самому-себв, говорить</w:t>
      </w:r>
      <w:r>
        <w:br/>
      </w:r>
      <w:r>
        <w:rPr>
          <w:rStyle w:val="Bodytext10095ptNotBold"/>
        </w:rPr>
        <w:t xml:space="preserve">о себе, </w:t>
      </w:r>
      <w:r>
        <w:t>или, по-крайііеп-мѣрѣ, пода-</w:t>
      </w:r>
      <w:r>
        <w:br/>
        <w:t>вать свои голос</w:t>
      </w:r>
      <w:r w:rsidR="009A18E9">
        <w:t>ъ</w:t>
      </w:r>
      <w:r>
        <w:t xml:space="preserve"> об</w:t>
      </w:r>
      <w:r w:rsidR="009A18E9">
        <w:t>ъ</w:t>
      </w:r>
      <w:r>
        <w:t xml:space="preserve"> </w:t>
      </w:r>
      <w:r>
        <w:rPr>
          <w:rStyle w:val="Bodytext10095ptNotBold"/>
        </w:rPr>
        <w:t>нзображасмых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br/>
      </w:r>
      <w:r>
        <w:t xml:space="preserve">нмь </w:t>
      </w:r>
      <w:r>
        <w:rPr>
          <w:rStyle w:val="Bodytext10095ptNotBold"/>
        </w:rPr>
        <w:t>событіях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t>. В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t xml:space="preserve"> </w:t>
      </w:r>
      <w:r>
        <w:t>драмѣ, напротив</w:t>
      </w:r>
      <w:r w:rsidR="00504B04">
        <w:t>ъ</w:t>
      </w:r>
      <w:r>
        <w:t>,</w:t>
      </w:r>
      <w:r>
        <w:br/>
        <w:t xml:space="preserve">личность </w:t>
      </w:r>
      <w:r>
        <w:rPr>
          <w:rStyle w:val="Bodytext10095ptNotBold"/>
        </w:rPr>
        <w:t xml:space="preserve">поэта </w:t>
      </w:r>
      <w:r>
        <w:t>исчезает</w:t>
      </w:r>
      <w:r w:rsidR="009A18E9">
        <w:t>ъ</w:t>
      </w:r>
      <w:r>
        <w:t xml:space="preserve"> совсѣм</w:t>
      </w:r>
      <w:r w:rsidR="009A18E9">
        <w:t>ъ</w:t>
      </w:r>
      <w:r>
        <w:t xml:space="preserve"> и</w:t>
      </w:r>
      <w:r>
        <w:br/>
        <w:t>как</w:t>
      </w:r>
      <w:r w:rsidR="009A18E9">
        <w:t>ъ</w:t>
      </w:r>
      <w:r>
        <w:t>-бы даже не предполагается суще-</w:t>
      </w:r>
      <w:r>
        <w:br/>
      </w:r>
      <w:r>
        <w:rPr>
          <w:rStyle w:val="Bodytext10095ptNotBold"/>
        </w:rPr>
        <w:t xml:space="preserve">ствующею </w:t>
      </w:r>
      <w:r>
        <w:rPr>
          <w:rStyle w:val="Bodytext1006ptNotBold"/>
        </w:rPr>
        <w:t xml:space="preserve">, </w:t>
      </w:r>
      <w:r>
        <w:t xml:space="preserve">ПОТОму-ЧТО </w:t>
      </w:r>
      <w:r>
        <w:rPr>
          <w:rStyle w:val="Bodytext1006ptNotBold"/>
        </w:rPr>
        <w:t xml:space="preserve">В!) </w:t>
      </w:r>
      <w:r>
        <w:t xml:space="preserve">драмѣ </w:t>
      </w:r>
      <w:r>
        <w:rPr>
          <w:rStyle w:val="Bodytext10095ptNotBold"/>
        </w:rPr>
        <w:t>и</w:t>
      </w:r>
      <w:r>
        <w:rPr>
          <w:rStyle w:val="Bodytext10095ptNotBold"/>
        </w:rPr>
        <w:br/>
        <w:t xml:space="preserve">событіе </w:t>
      </w:r>
      <w:r>
        <w:t>говорить само за себя, совре-</w:t>
      </w:r>
      <w:r>
        <w:br/>
        <w:t>менно представляясь совершающим-</w:t>
      </w:r>
      <w:r>
        <w:br/>
        <w:t xml:space="preserve">ся, </w:t>
      </w:r>
      <w:r>
        <w:rPr>
          <w:rStyle w:val="Bodytext10095ptNotBold"/>
        </w:rPr>
        <w:t xml:space="preserve">и </w:t>
      </w:r>
      <w:r>
        <w:t xml:space="preserve">каждое </w:t>
      </w:r>
      <w:r>
        <w:rPr>
          <w:rStyle w:val="Bodytext10095ptNotBold"/>
        </w:rPr>
        <w:t>из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t xml:space="preserve"> </w:t>
      </w:r>
      <w:r>
        <w:t>дѣйствующ</w:t>
      </w:r>
      <w:r w:rsidR="00FC273B">
        <w:t>их</w:t>
      </w:r>
      <w:r w:rsidR="009A18E9">
        <w:t>ъ</w:t>
      </w:r>
      <w:r>
        <w:t xml:space="preserve"> лице</w:t>
      </w:r>
      <w:r>
        <w:br/>
        <w:t>гово])ит</w:t>
      </w:r>
      <w:r w:rsidR="009A18E9">
        <w:t>ъ</w:t>
      </w:r>
      <w:r>
        <w:t xml:space="preserve"> </w:t>
      </w:r>
      <w:r>
        <w:rPr>
          <w:rStyle w:val="Bodytext10095ptNotBold"/>
        </w:rPr>
        <w:t xml:space="preserve">само за </w:t>
      </w:r>
      <w:r>
        <w:t>себя , современно</w:t>
      </w:r>
      <w:r>
        <w:br/>
        <w:t xml:space="preserve">развиваясь и </w:t>
      </w:r>
      <w:r>
        <w:rPr>
          <w:rStyle w:val="Bodytext10095ptNotBold"/>
        </w:rPr>
        <w:t>с</w:t>
      </w:r>
      <w:r w:rsidR="009A18E9">
        <w:rPr>
          <w:rStyle w:val="Bodytext10095ptNotBold"/>
        </w:rPr>
        <w:t>ъ</w:t>
      </w:r>
      <w:r>
        <w:rPr>
          <w:rStyle w:val="Bodytext10095ptNotBold"/>
        </w:rPr>
        <w:t xml:space="preserve"> </w:t>
      </w:r>
      <w:r>
        <w:t>внутренней и с</w:t>
      </w:r>
      <w:r w:rsidR="009A18E9">
        <w:t>ъ</w:t>
      </w:r>
      <w:r>
        <w:t>внѣш-</w:t>
      </w:r>
      <w:r>
        <w:br/>
      </w:r>
      <w:r>
        <w:rPr>
          <w:rStyle w:val="Bodytext10095ptNotBold"/>
        </w:rPr>
        <w:t xml:space="preserve">ией </w:t>
      </w:r>
      <w:r>
        <w:t>стороны своей.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Драматическую поэзііо обыкповеп-</w:t>
      </w:r>
      <w:r>
        <w:br/>
        <w:t xml:space="preserve">по раздѣляють на два вида: </w:t>
      </w:r>
      <w:r>
        <w:rPr>
          <w:rStyle w:val="Bodytext12Italic1"/>
        </w:rPr>
        <w:t>трагедію</w:t>
      </w:r>
      <w:r>
        <w:rPr>
          <w:rStyle w:val="Bodytext12Italic1"/>
        </w:rPr>
        <w:br/>
      </w:r>
      <w:r>
        <w:t xml:space="preserve">и </w:t>
      </w:r>
      <w:r>
        <w:rPr>
          <w:rStyle w:val="Bodytext12Italic1"/>
        </w:rPr>
        <w:t>коліеді/о.</w:t>
      </w:r>
      <w:r>
        <w:t xml:space="preserve"> Разовьем</w:t>
      </w:r>
      <w:r w:rsidR="00504B04">
        <w:t>ъ</w:t>
      </w:r>
      <w:r>
        <w:t xml:space="preserve"> необходимость</w:t>
      </w:r>
      <w:r>
        <w:br/>
        <w:t>этого раздѣлепія из</w:t>
      </w:r>
      <w:r w:rsidR="009A18E9">
        <w:t>ъ</w:t>
      </w:r>
      <w:r>
        <w:t xml:space="preserve"> сущности идеи</w:t>
      </w:r>
      <w:r>
        <w:br/>
        <w:t>поэзіп, а не нз</w:t>
      </w:r>
      <w:r w:rsidR="009A18E9">
        <w:t>ъ</w:t>
      </w:r>
      <w:r>
        <w:t xml:space="preserve"> шіѣшііихь </w:t>
      </w:r>
      <w:r>
        <w:rPr>
          <w:rStyle w:val="Bodytext1285ptBold"/>
        </w:rPr>
        <w:t>Форм</w:t>
      </w:r>
      <w:r w:rsidR="009A18E9">
        <w:rPr>
          <w:rStyle w:val="Bodytext1285ptBold"/>
        </w:rPr>
        <w:t>ъ</w:t>
      </w:r>
      <w:r>
        <w:rPr>
          <w:rStyle w:val="Bodytext1285ptBold"/>
        </w:rPr>
        <w:t xml:space="preserve"> </w:t>
      </w:r>
      <w:r>
        <w:t>п</w:t>
      </w:r>
      <w:r>
        <w:br/>
        <w:t>признаков</w:t>
      </w:r>
      <w:r w:rsidR="00504B04">
        <w:t>ъ</w:t>
      </w:r>
      <w:r>
        <w:t>. Для этого мы должны</w:t>
      </w:r>
      <w:r>
        <w:br/>
      </w:r>
      <w:r w:rsidR="0033614D">
        <w:t>раздѣл</w:t>
      </w:r>
      <w:r>
        <w:t>ить</w:t>
      </w:r>
      <w:r w:rsidR="00663D58">
        <w:t xml:space="preserve"> на </w:t>
      </w:r>
      <w:r>
        <w:t>двѣ стороны самую по-</w:t>
      </w:r>
      <w:r>
        <w:br/>
      </w:r>
      <w:r>
        <w:rPr>
          <w:rStyle w:val="Bodytext1285ptBold"/>
        </w:rPr>
        <w:t xml:space="preserve">эзііо, </w:t>
      </w:r>
      <w:r>
        <w:t>какая бы она ни была, лиричес-</w:t>
      </w:r>
      <w:r>
        <w:br/>
        <w:t>кая, эпическая или драматическая: па</w:t>
      </w:r>
      <w:r>
        <w:br/>
      </w:r>
      <w:r>
        <w:rPr>
          <w:rStyle w:val="Bodytext12Italic1"/>
        </w:rPr>
        <w:t xml:space="preserve">поэзію положеиіл или </w:t>
      </w:r>
      <w:r w:rsidR="00FC273B">
        <w:rPr>
          <w:rStyle w:val="Bodytext12Italic1"/>
        </w:rPr>
        <w:t>ѣ</w:t>
      </w:r>
      <w:r>
        <w:rPr>
          <w:rStyle w:val="Bodytext12Italic1"/>
        </w:rPr>
        <w:t>ѣйствител</w:t>
      </w:r>
      <w:r w:rsidR="009A18E9">
        <w:rPr>
          <w:rStyle w:val="Bodytext12Italic1"/>
        </w:rPr>
        <w:t>ъ</w:t>
      </w:r>
      <w:r>
        <w:rPr>
          <w:rStyle w:val="Bodytext12Italic1"/>
        </w:rPr>
        <w:t>-</w:t>
      </w:r>
      <w:r>
        <w:rPr>
          <w:rStyle w:val="Bodytext12Italic1"/>
        </w:rPr>
        <w:br/>
        <w:t>иос/пи,</w:t>
      </w:r>
      <w:r>
        <w:t xml:space="preserve"> и </w:t>
      </w:r>
      <w:r>
        <w:rPr>
          <w:rStyle w:val="Bodytext12Italic1"/>
        </w:rPr>
        <w:t>поэзію оприцаніл или пріі-</w:t>
      </w:r>
      <w:r>
        <w:rPr>
          <w:rStyle w:val="Bodytext12Italic1"/>
        </w:rPr>
        <w:br/>
        <w:t>зрагнос/пи</w:t>
      </w:r>
      <w:r>
        <w:t xml:space="preserve"> (</w:t>
      </w:r>
      <w:r>
        <w:footnoteReference w:id="7"/>
      </w:r>
      <w:r>
        <w:t>_).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Прсдмет</w:t>
      </w:r>
      <w:r w:rsidR="009A18E9">
        <w:t>ъ</w:t>
      </w:r>
      <w:r>
        <w:t xml:space="preserve"> поэзін есть </w:t>
      </w:r>
      <w:r w:rsidR="00FC273B">
        <w:rPr>
          <w:rStyle w:val="Bodytext12Italic1"/>
        </w:rPr>
        <w:t>ѣ</w:t>
      </w:r>
      <w:r>
        <w:rPr>
          <w:rStyle w:val="Bodytext12Italic1"/>
        </w:rPr>
        <w:t>ѣііствгтіель-</w:t>
      </w:r>
      <w:r>
        <w:rPr>
          <w:rStyle w:val="Bodytext12Italic1"/>
        </w:rPr>
        <w:br/>
        <w:t>ппспі</w:t>
      </w:r>
      <w:r w:rsidR="009A18E9">
        <w:rPr>
          <w:rStyle w:val="Bodytext12Italic1"/>
        </w:rPr>
        <w:t>ъ</w:t>
      </w:r>
      <w:r>
        <w:t xml:space="preserve">, или </w:t>
      </w:r>
      <w:r>
        <w:rPr>
          <w:rStyle w:val="Bodytext12Italic1"/>
        </w:rPr>
        <w:t xml:space="preserve">истина </w:t>
      </w:r>
      <w:r>
        <w:rPr>
          <w:rStyle w:val="Bodytext1275ptBoldItalic"/>
        </w:rPr>
        <w:t>а</w:t>
      </w:r>
      <w:r w:rsidR="009A18E9">
        <w:rPr>
          <w:rStyle w:val="Bodytext1275ptBoldItalic"/>
        </w:rPr>
        <w:t>ъ</w:t>
      </w:r>
      <w:r>
        <w:rPr>
          <w:rStyle w:val="Bodytext1275ptBoldItalic"/>
        </w:rPr>
        <w:t xml:space="preserve"> </w:t>
      </w:r>
      <w:r>
        <w:rPr>
          <w:rStyle w:val="Bodytext12Italic1"/>
        </w:rPr>
        <w:t>лвлепіи.</w:t>
      </w:r>
      <w:r>
        <w:t xml:space="preserve"> Тѣ, ко-</w:t>
      </w:r>
      <w:r>
        <w:br/>
        <w:t>торые думають, что ея прсдмет</w:t>
      </w:r>
      <w:r w:rsidR="009A18E9">
        <w:t>ъ</w:t>
      </w:r>
      <w:r>
        <w:t xml:space="preserve"> —</w:t>
      </w:r>
      <w:r>
        <w:br/>
        <w:t>мечты и вымыслы никогда</w:t>
      </w:r>
      <w:r w:rsidR="00504B04">
        <w:t xml:space="preserve"> и </w:t>
      </w:r>
      <w:r>
        <w:t>нигде не-</w:t>
      </w:r>
      <w:r>
        <w:br/>
        <w:t>бывалаго, кромѣ воображенія поэта,</w:t>
      </w:r>
      <w:r>
        <w:br/>
        <w:t>сбиваются словами «идеала.» и «пдепли-</w:t>
      </w:r>
      <w:r>
        <w:br/>
        <w:t xml:space="preserve">зпрованіе </w:t>
      </w:r>
      <w:r w:rsidR="00E6545C">
        <w:t>дѣйствительно</w:t>
      </w:r>
      <w:r>
        <w:t>сти». Конеч-</w:t>
      </w:r>
      <w:r>
        <w:br/>
        <w:t>но, созданія поэта ие суть списки или</w:t>
      </w:r>
      <w:r>
        <w:br/>
        <w:t>копіп с</w:t>
      </w:r>
      <w:r w:rsidR="009A18E9">
        <w:t>ъ</w:t>
      </w:r>
      <w:r>
        <w:t xml:space="preserve"> </w:t>
      </w:r>
      <w:r w:rsidR="00E6545C">
        <w:t>дѣйствительно</w:t>
      </w:r>
      <w:r>
        <w:t>сти, но они са-</w:t>
      </w:r>
      <w:r>
        <w:br/>
        <w:t xml:space="preserve">ми суть </w:t>
      </w:r>
      <w:r w:rsidR="00E6545C">
        <w:t>дѣйствительно</w:t>
      </w:r>
      <w:r>
        <w:t>сть, как</w:t>
      </w:r>
      <w:r w:rsidR="009A18E9">
        <w:t>ъ</w:t>
      </w:r>
      <w:r>
        <w:t xml:space="preserve"> </w:t>
      </w:r>
      <w:r>
        <w:rPr>
          <w:rStyle w:val="Bodytext12Italic1"/>
        </w:rPr>
        <w:t>воз-</w:t>
      </w:r>
      <w:r>
        <w:rPr>
          <w:rStyle w:val="Bodytext12Italic1"/>
        </w:rPr>
        <w:br/>
        <w:t>Ложност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получившая снос</w:t>
      </w:r>
      <w:r>
        <w:rPr>
          <w:rStyle w:val="Bodytext12Italic1"/>
        </w:rPr>
        <w:t>осущест-</w:t>
      </w:r>
      <w:r>
        <w:rPr>
          <w:rStyle w:val="Bodytext12Italic1"/>
        </w:rPr>
        <w:br/>
        <w:t>вление</w:t>
      </w:r>
      <w:r>
        <w:rPr>
          <w:rStyle w:val="Bodytext12Italic1"/>
          <w:vertAlign w:val="subscript"/>
        </w:rPr>
        <w:t>}</w:t>
      </w:r>
      <w:r>
        <w:t xml:space="preserve"> и получившая это осуществле-</w:t>
      </w:r>
      <w:r>
        <w:br/>
        <w:t>піе по непредожнымь законам</w:t>
      </w:r>
      <w:r w:rsidR="00504B04">
        <w:t>ъ</w:t>
      </w:r>
      <w:r>
        <w:t xml:space="preserve"> самой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2"/>
        <w:jc w:val="both"/>
        <w:sectPr w:rsidR="00810524">
          <w:headerReference w:type="even" r:id="rId157"/>
          <w:headerReference w:type="default" r:id="rId158"/>
          <w:pgSz w:w="7361" w:h="12359"/>
          <w:pgMar w:top="558" w:right="262" w:bottom="261" w:left="312" w:header="0" w:footer="3" w:gutter="0"/>
          <w:pgNumType w:start="14"/>
          <w:cols w:num="2" w:sep="1" w:space="102"/>
          <w:noEndnote/>
          <w:docGrid w:linePitch="360"/>
        </w:sectPr>
      </w:pPr>
      <w:r>
        <w:t>строгой необходимости: идея, рождаю-</w:t>
      </w:r>
      <w:r>
        <w:br/>
        <w:t>щаяся в</w:t>
      </w:r>
      <w:r w:rsidR="009A18E9">
        <w:t>ъ</w:t>
      </w:r>
      <w:r>
        <w:t xml:space="preserve"> душе поэта, есть тайна, как</w:t>
      </w:r>
      <w:r w:rsidR="009A18E9">
        <w:t>ъ</w:t>
      </w:r>
      <w:r>
        <w:br/>
        <w:t>младенсц</w:t>
      </w:r>
      <w:r w:rsidR="009A18E9">
        <w:t>ъ</w:t>
      </w:r>
      <w:r>
        <w:t>, зачинающійся во чревѣ</w:t>
      </w:r>
      <w:r>
        <w:br/>
        <w:t>матери: кто можеть угадать заранее</w:t>
      </w:r>
      <w:r>
        <w:br/>
      </w:r>
      <w:r>
        <w:t>индивидуальную Форму той или др</w:t>
      </w:r>
      <w:r w:rsidR="004A2DB5">
        <w:t>у</w:t>
      </w:r>
      <w:r>
        <w:t>га-</w:t>
      </w:r>
      <w:r>
        <w:br/>
        <w:t xml:space="preserve">го? и та и другая не есть ли </w:t>
      </w:r>
      <w:r>
        <w:rPr>
          <w:rStyle w:val="Bodytext12Italic1"/>
        </w:rPr>
        <w:t>возлюж-</w:t>
      </w:r>
      <w:r>
        <w:rPr>
          <w:rStyle w:val="Bodytext12Italic1"/>
        </w:rPr>
        <w:br/>
        <w:t>иост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стремящаяся получить свое</w:t>
      </w:r>
      <w:r>
        <w:br/>
      </w:r>
      <w:r>
        <w:rPr>
          <w:rStyle w:val="Bodytext12Italic1"/>
        </w:rPr>
        <w:t>овущестолепіо,</w:t>
      </w:r>
      <w:r>
        <w:t xml:space="preserve"> неесть ли совершенно-</w:t>
      </w:r>
      <w:r>
        <w:br/>
        <w:t xml:space="preserve">никогда </w:t>
      </w:r>
      <w:r>
        <w:rPr>
          <w:lang w:val="fr-FR" w:eastAsia="fr-FR" w:bidi="fr-FR"/>
        </w:rPr>
        <w:t xml:space="preserve">h </w:t>
      </w:r>
      <w:r>
        <w:t>нигде- небывалое, но дол-</w:t>
      </w:r>
      <w:r>
        <w:br/>
        <w:t>женствующее быть сущим</w:t>
      </w:r>
      <w:r w:rsidR="009A18E9">
        <w:t>ъ</w:t>
      </w:r>
      <w:r>
        <w:t xml:space="preserve"> 1’ Идеал</w:t>
      </w:r>
      <w:r w:rsidR="009A18E9">
        <w:t>ъ</w:t>
      </w:r>
      <w:r>
        <w:br/>
        <w:t>не есть собрапіе разсѣяішыхі»по при-</w:t>
      </w:r>
      <w:r>
        <w:br/>
        <w:t>роде черть одной идеи и сосредото-</w:t>
      </w:r>
      <w:r>
        <w:br/>
        <w:t>ченных</w:t>
      </w:r>
      <w:r w:rsidR="00E56DF5">
        <w:t>ъ</w:t>
      </w:r>
      <w:r>
        <w:t xml:space="preserve"> на </w:t>
      </w:r>
      <w:r>
        <w:rPr>
          <w:rStyle w:val="Bodytext126pt"/>
        </w:rPr>
        <w:t xml:space="preserve">ОДНОМ!) </w:t>
      </w:r>
      <w:r>
        <w:t>лпцѣ, потому-что</w:t>
      </w:r>
      <w:r>
        <w:br/>
        <w:t>собирапіе не можегь не быть механиче-</w:t>
      </w:r>
      <w:r>
        <w:br/>
        <w:t>ским</w:t>
      </w:r>
      <w:r w:rsidR="00E56DF5">
        <w:t>ъ</w:t>
      </w:r>
      <w:r>
        <w:t>,— а это противоречить динами-</w:t>
      </w:r>
      <w:r>
        <w:br/>
        <w:t>ческому процессутворчествл. Еще ме-</w:t>
      </w:r>
      <w:r>
        <w:br/>
        <w:t>пѣе идеал</w:t>
      </w:r>
      <w:r w:rsidR="009A18E9">
        <w:t>ъ</w:t>
      </w:r>
      <w:r>
        <w:t xml:space="preserve"> мо;кет</w:t>
      </w:r>
      <w:r w:rsidR="009A18E9">
        <w:t>ъ</w:t>
      </w:r>
      <w:r>
        <w:t xml:space="preserve"> быть воображе-</w:t>
      </w:r>
      <w:r>
        <w:br/>
        <w:t>піем</w:t>
      </w:r>
      <w:r w:rsidR="009A18E9">
        <w:t>ъ</w:t>
      </w:r>
      <w:r>
        <w:t xml:space="preserve"> того, чего и нѣт</w:t>
      </w:r>
      <w:r w:rsidR="009A18E9">
        <w:t>ъ</w:t>
      </w:r>
      <w:r>
        <w:t xml:space="preserve"> и быть не мо-</w:t>
      </w:r>
      <w:r>
        <w:br/>
        <w:t xml:space="preserve">жете, </w:t>
      </w:r>
      <w:r w:rsidR="009A18E9">
        <w:t>ъ</w:t>
      </w:r>
      <w:r>
        <w:t xml:space="preserve"> е. мечтою, или украшенною</w:t>
      </w:r>
      <w:r>
        <w:br/>
        <w:t>природою и усовершенствованными</w:t>
      </w:r>
      <w:r>
        <w:br/>
        <w:t>людьми—людьми не как</w:t>
      </w:r>
      <w:r w:rsidR="009A18E9">
        <w:t>ъ</w:t>
      </w:r>
      <w:r>
        <w:t xml:space="preserve"> они суть, а</w:t>
      </w:r>
      <w:r>
        <w:br/>
        <w:t>какими будто-бы они должны быть.</w:t>
      </w:r>
      <w:r>
        <w:br/>
      </w:r>
      <w:r>
        <w:rPr>
          <w:rStyle w:val="Bodytext12Italic1"/>
        </w:rPr>
        <w:t>Мдеал</w:t>
      </w:r>
      <w:r w:rsidR="009A18E9">
        <w:rPr>
          <w:rStyle w:val="Bodytext12Italic1"/>
        </w:rPr>
        <w:t>ъ</w:t>
      </w:r>
      <w:r>
        <w:t xml:space="preserve"> есть общая (абсолютная) идея,</w:t>
      </w:r>
      <w:r>
        <w:br/>
        <w:t>отрицающая свою общность, чтобы</w:t>
      </w:r>
      <w:r>
        <w:br/>
        <w:t>стать члетным</w:t>
      </w:r>
      <w:r w:rsidR="009A18E9">
        <w:t>ъ</w:t>
      </w:r>
      <w:r>
        <w:t xml:space="preserve"> лвлепіем</w:t>
      </w:r>
      <w:r w:rsidR="009A18E9">
        <w:t>ъ</w:t>
      </w:r>
      <w:r>
        <w:t>, а ставши</w:t>
      </w:r>
      <w:r>
        <w:br/>
      </w:r>
      <w:r w:rsidR="00663D58">
        <w:t>имъ</w:t>
      </w:r>
      <w:r>
        <w:t>, снова возвратиться к</w:t>
      </w:r>
      <w:r w:rsidR="009A18E9">
        <w:t>ъ</w:t>
      </w:r>
      <w:r>
        <w:t xml:space="preserve"> своей общ-</w:t>
      </w:r>
      <w:r>
        <w:br/>
        <w:t>ности. Об</w:t>
      </w:r>
      <w:r w:rsidR="009A18E9">
        <w:t>ъ</w:t>
      </w:r>
      <w:r>
        <w:t>ясним</w:t>
      </w:r>
      <w:r w:rsidR="00504B04">
        <w:t>ъ</w:t>
      </w:r>
      <w:r>
        <w:t xml:space="preserve"> это прнмѣром</w:t>
      </w:r>
      <w:r w:rsidR="009A18E9">
        <w:t>ъ</w:t>
      </w:r>
      <w:r>
        <w:t>. Ка-</w:t>
      </w:r>
      <w:r>
        <w:br/>
        <w:t>кая идея шекепирова «Отелло»? Идея</w:t>
      </w:r>
      <w:r>
        <w:br/>
        <w:t>ревности, как</w:t>
      </w:r>
      <w:r w:rsidR="009A18E9">
        <w:t>ъ</w:t>
      </w:r>
      <w:r>
        <w:t xml:space="preserve"> слѣдствіл обманутой</w:t>
      </w:r>
      <w:r>
        <w:br/>
        <w:t>любви и оскорбленной вѣры в</w:t>
      </w:r>
      <w:r w:rsidR="009A18E9">
        <w:t>ъ</w:t>
      </w:r>
      <w:r>
        <w:t xml:space="preserve"> лю-</w:t>
      </w:r>
      <w:r>
        <w:br/>
        <w:t>бовь и достоинство женщины. Эта идея</w:t>
      </w:r>
      <w:r>
        <w:br/>
        <w:t>не была сознательно взята позтом</w:t>
      </w:r>
      <w:r w:rsidR="009A18E9">
        <w:t>ъ</w:t>
      </w:r>
      <w:r>
        <w:t xml:space="preserve"> в</w:t>
      </w:r>
      <w:r w:rsidR="009A18E9">
        <w:t>ъ</w:t>
      </w:r>
      <w:r>
        <w:br/>
        <w:t>основание его творепія, по, без</w:t>
      </w:r>
      <w:r w:rsidR="009A18E9">
        <w:t>ъ</w:t>
      </w:r>
      <w:r>
        <w:t xml:space="preserve"> ведо-</w:t>
      </w:r>
      <w:r>
        <w:br/>
        <w:t>ма его, как</w:t>
      </w:r>
      <w:r w:rsidR="009A18E9">
        <w:t>ъ</w:t>
      </w:r>
      <w:r>
        <w:t xml:space="preserve"> незримо-падшее п</w:t>
      </w:r>
      <w:r w:rsidR="009A18E9">
        <w:t>ъ</w:t>
      </w:r>
      <w:r>
        <w:t xml:space="preserve"> душу</w:t>
      </w:r>
      <w:r>
        <w:br/>
        <w:t>зерно, развилась в</w:t>
      </w:r>
      <w:r w:rsidR="009A18E9">
        <w:t>ъ</w:t>
      </w:r>
      <w:r>
        <w:t xml:space="preserve"> образы Отелло</w:t>
      </w:r>
      <w:r>
        <w:br/>
        <w:t xml:space="preserve">и Дездемоны, </w:t>
      </w:r>
      <w:r w:rsidR="009A18E9">
        <w:t>ъ</w:t>
      </w:r>
      <w:r>
        <w:t xml:space="preserve"> е. совлеклась своей</w:t>
      </w:r>
      <w:r>
        <w:br/>
        <w:t>безусловной и отвлеченной общности,</w:t>
      </w:r>
      <w:r>
        <w:br/>
        <w:t>чтобы стать частными явлепіями, лич-</w:t>
      </w:r>
      <w:r>
        <w:br/>
        <w:t>ностями Отелло</w:t>
      </w:r>
      <w:r w:rsidR="00504B04">
        <w:t xml:space="preserve"> и </w:t>
      </w:r>
      <w:r>
        <w:t>Дездемоны. Но как</w:t>
      </w:r>
      <w:r w:rsidR="009A18E9">
        <w:t>ъ</w:t>
      </w:r>
      <w:r>
        <w:br/>
        <w:t>лица Отелло и Дездемоны не суть ли-</w:t>
      </w:r>
      <w:r>
        <w:br/>
        <w:t>ца какого-нибудь іізвВстпаго Отелло</w:t>
      </w:r>
      <w:r>
        <w:br/>
        <w:t>и какой-нибудь іізвѣстпой Дездемо-</w:t>
      </w:r>
      <w:r>
        <w:br/>
        <w:t>ны, а лица тнпнческія, благодаря об-</w:t>
      </w:r>
      <w:r>
        <w:br/>
        <w:t>щей идее, воплотившейся в</w:t>
      </w:r>
      <w:r w:rsidR="009A18E9">
        <w:t>ъ</w:t>
      </w:r>
      <w:r>
        <w:t xml:space="preserve"> ппх</w:t>
      </w:r>
      <w:r w:rsidR="009A18E9">
        <w:t>ъ</w:t>
      </w:r>
      <w:r>
        <w:t>, то</w:t>
      </w:r>
      <w:r>
        <w:br/>
      </w:r>
      <w:r w:rsidR="00E6545C">
        <w:t>слѣд</w:t>
      </w:r>
      <w:r>
        <w:t>ует</w:t>
      </w:r>
      <w:r w:rsidR="00D7332E">
        <w:t>ъ</w:t>
      </w:r>
      <w:r>
        <w:t xml:space="preserve"> второе отрицание идеи или</w:t>
      </w:r>
      <w:r>
        <w:br/>
        <w:t>возвращенія общей идеи к</w:t>
      </w:r>
      <w:r w:rsidR="009A18E9">
        <w:t>ъ</w:t>
      </w:r>
      <w:r>
        <w:t xml:space="preserve"> самой се-</w:t>
      </w:r>
    </w:p>
    <w:p w:rsidR="00810524" w:rsidRDefault="008C3761">
      <w:pPr>
        <w:pStyle w:val="Bodytext391"/>
        <w:shd w:val="clear" w:color="auto" w:fill="auto"/>
        <w:spacing w:line="170" w:lineRule="exact"/>
        <w:ind w:firstLine="0"/>
        <w:jc w:val="right"/>
        <w:sectPr w:rsidR="00810524">
          <w:headerReference w:type="even" r:id="rId159"/>
          <w:headerReference w:type="default" r:id="rId160"/>
          <w:pgSz w:w="7361" w:h="12359"/>
          <w:pgMar w:top="419" w:right="280" w:bottom="419" w:left="256" w:header="0" w:footer="3" w:gutter="0"/>
          <w:pgNumType w:start="26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97025" distR="63500" simplePos="0" relativeHeight="251572736" behindDoc="1" locked="0" layoutInCell="1" allowOverlap="1">
                <wp:simplePos x="0" y="0"/>
                <wp:positionH relativeFrom="margin">
                  <wp:posOffset>4102735</wp:posOffset>
                </wp:positionH>
                <wp:positionV relativeFrom="margin">
                  <wp:posOffset>-12700</wp:posOffset>
                </wp:positionV>
                <wp:extent cx="204470" cy="127000"/>
                <wp:effectExtent l="0" t="0" r="0" b="0"/>
                <wp:wrapSquare wrapText="left"/>
                <wp:docPr id="2156" name="Text Box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125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1" o:spid="_x0000_s1179" type="#_x0000_t202" style="position:absolute;left:0;text-align:left;margin-left:323.05pt;margin-top:-1pt;width:16.1pt;height:10pt;z-index:-251743744;visibility:visible;mso-wrap-style:square;mso-width-percent:0;mso-height-percent:0;mso-wrap-distance-left:125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125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И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73760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182880</wp:posOffset>
                </wp:positionV>
                <wp:extent cx="2148840" cy="7010400"/>
                <wp:effectExtent l="0" t="0" r="0" b="0"/>
                <wp:wrapTopAndBottom/>
                <wp:docPr id="2155" name="Text Box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4884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бѣ. Слѣдовательно, идеализироватьдей-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ствительность значить совсВмъ не укра-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шать, но являть </w:t>
                            </w:r>
                            <w:r>
                              <w:rPr>
                                <w:rStyle w:val="Bodytext12ItalicExact"/>
                                <w:lang w:val="fr-FR" w:eastAsia="fr-FR" w:bidi="fr-FR"/>
                              </w:rPr>
                              <w:t>éëj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какъ божествен-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ную идею, въ собствепныхъ пѣдрахъ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своихъ носящую творческую силу сво-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его осущсствлспія п.ть небытія въ жи-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вое яг, іеніе. Другими словами, «идеали-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зировать дѣйствительность» зпачнтъ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частномъ и копечномъ явлепіи выра-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жать общее и безконечное, не списы-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вая съ дѣйствительности какія-іпібудь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случайный явленія, по создавая </w:t>
                            </w:r>
                            <w:r>
                              <w:rPr>
                                <w:rStyle w:val="Bodytext12ItalicExact"/>
                              </w:rPr>
                              <w:t>тшш-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і.еспіе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образы, обязанные свонмъ ти-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гіпзмом'ъ общей идеъ, въ пихъ выра-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Жающёйся. Портрета., чей бы опъ ни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былъ, не можетъ быть художествеп-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65ptSmallCapsExact"/>
                              </w:rPr>
                              <w:t xml:space="preserve">ііымъ </w:t>
                            </w:r>
                            <w:r>
                              <w:rPr>
                                <w:rStyle w:val="Bodytext12Exact"/>
                              </w:rPr>
                              <w:t>нронзвеДеніемъ, ибо опъ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выражепіе частной, а не общей идеи,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которая одна способна явиться типи-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чески', по лицо, въ котором'ъ бы,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прнмѣрь, всякій узналь </w:t>
                            </w:r>
                            <w:r>
                              <w:rPr>
                                <w:rStyle w:val="Bodytext12ItalicExact"/>
                              </w:rPr>
                              <w:t>скупого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,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идеала., какъ типическое выражепіе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обиден родовой идеи скупости,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рая заключаете въ себе возможность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65ptSmallCapsExact"/>
                              </w:rPr>
                              <w:t xml:space="preserve">бсВхъ </w:t>
                            </w:r>
                            <w:r>
                              <w:rPr>
                                <w:rStyle w:val="Bodytext12Exact"/>
                              </w:rPr>
                              <w:t>своихъ случайныхъ явленій;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этому, какъ скоро она стала образомъ,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 вь этомъ образе всякій виднтъ пор-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трета. не </w:t>
                            </w:r>
                            <w:r>
                              <w:rPr>
                                <w:rStyle w:val="Bodytext12ItalicExact"/>
                              </w:rPr>
                              <w:t>какого - побудь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скупца,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портрета- всякаго </w:t>
                            </w:r>
                            <w:r>
                              <w:rPr>
                                <w:rStyle w:val="Bodytext12ItalicExact"/>
                              </w:rPr>
                              <w:t>какого-нибудь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скуп-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ца, хотя бы этотъ </w:t>
                            </w:r>
                            <w:r>
                              <w:rPr>
                                <w:rStyle w:val="Bodytext12ItalicExact"/>
                              </w:rPr>
                              <w:t>какой-нибудь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имела,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соверіііенно-другіл черты лица.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Подъ еловомъ «дѣйствительность»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разумеется все, что есть—міръ види-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мый и міръ духовный, міръ Фактовъ п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міръидеи. Разуме пъсознаніи и разума,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ліиеніп, еловомъ, открывающийся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самому-себъ духъ, есть </w:t>
                            </w:r>
                            <w:r>
                              <w:rPr>
                                <w:rStyle w:val="Bodytext12ItalicExact"/>
                              </w:rPr>
                              <w:t>действитель-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ность;</w:t>
                            </w:r>
                            <w:r>
                              <w:rPr>
                                <w:rStyle w:val="Bodytext12Exact"/>
                              </w:rPr>
                              <w:t xml:space="preserve"> тогда - пакъ всѣ частное, все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случайное, всѣ неразумное есть </w:t>
                            </w:r>
                            <w:r>
                              <w:rPr>
                                <w:rStyle w:val="Bodytext12ItalicExact"/>
                              </w:rPr>
                              <w:t>пріі-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зрагпость,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кака, противоположность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дѣйствительности, кака, ея отрицаніе,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какъ </w:t>
                            </w:r>
                            <w:r>
                              <w:rPr>
                                <w:rStyle w:val="Bodytext12ItalicExact"/>
                              </w:rPr>
                              <w:t>кажущееся,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но не </w:t>
                            </w:r>
                            <w:r>
                              <w:rPr>
                                <w:rStyle w:val="Bodytext12ItalicExact"/>
                              </w:rPr>
                              <w:t>сугисе.</w:t>
                            </w:r>
                            <w:r>
                              <w:rPr>
                                <w:rStyle w:val="Bodytext12Exact"/>
                              </w:rPr>
                              <w:t xml:space="preserve"> Чело-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веке пьетъ, 'есть, одевается—это міръ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уразраковъ,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потому - что въ этомъ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сколько не участвуете духъ его; чело-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веке чувствуете., мыслите., сознаётъ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0" o:spid="_x0000_s1180" type="#_x0000_t202" style="position:absolute;left:0;text-align:left;margin-left:.05pt;margin-top:14.4pt;width:169.2pt;height:552pt;z-index:-2517427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0"/>
                        <w:jc w:val="both"/>
                      </w:pPr>
                      <w:r>
                        <w:rPr>
                          <w:rStyle w:val="Bodytext12Exact"/>
                        </w:rPr>
                        <w:t>бѣ. Слѣдовательно, идеализироватьдей-</w:t>
                      </w:r>
                      <w:r>
                        <w:rPr>
                          <w:rStyle w:val="Bodytext12Exact"/>
                        </w:rPr>
                        <w:br/>
                        <w:t>ствительность значить совсВмъ не укра-</w:t>
                      </w:r>
                      <w:r>
                        <w:rPr>
                          <w:rStyle w:val="Bodytext12Exact"/>
                        </w:rPr>
                        <w:br/>
                        <w:t xml:space="preserve">шать, но являть </w:t>
                      </w:r>
                      <w:r>
                        <w:rPr>
                          <w:rStyle w:val="Bodytext12ItalicExact"/>
                          <w:lang w:val="fr-FR" w:eastAsia="fr-FR" w:bidi="fr-FR"/>
                        </w:rPr>
                        <w:t>éëj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какъ божествен-</w:t>
                      </w:r>
                      <w:r>
                        <w:rPr>
                          <w:rStyle w:val="Bodytext12Exact"/>
                        </w:rPr>
                        <w:br/>
                        <w:t>ную идею, въ собствепныхъ пѣдрахъ</w:t>
                      </w:r>
                      <w:r>
                        <w:rPr>
                          <w:rStyle w:val="Bodytext12Exact"/>
                        </w:rPr>
                        <w:br/>
                        <w:t>своихъ носящую творческую силу сво-</w:t>
                      </w:r>
                      <w:r>
                        <w:rPr>
                          <w:rStyle w:val="Bodytext12Exact"/>
                        </w:rPr>
                        <w:br/>
                        <w:t>его осущсствлспія п.ть небытія въ жи-</w:t>
                      </w:r>
                      <w:r>
                        <w:rPr>
                          <w:rStyle w:val="Bodytext12Exact"/>
                        </w:rPr>
                        <w:br/>
                        <w:t>вое яг, іеніе. Другими словами, «идеали-</w:t>
                      </w:r>
                      <w:r>
                        <w:rPr>
                          <w:rStyle w:val="Bodytext12Exact"/>
                        </w:rPr>
                        <w:br/>
                        <w:t>зировать дѣйствительность» зпачнтъ въ</w:t>
                      </w:r>
                      <w:r>
                        <w:rPr>
                          <w:rStyle w:val="Bodytext12Exact"/>
                        </w:rPr>
                        <w:br/>
                        <w:t>частномъ и копечномъ явлепіи выра-</w:t>
                      </w:r>
                      <w:r>
                        <w:rPr>
                          <w:rStyle w:val="Bodytext12Exact"/>
                        </w:rPr>
                        <w:br/>
                        <w:t>жать общее и безконечное, не списы-</w:t>
                      </w:r>
                      <w:r>
                        <w:rPr>
                          <w:rStyle w:val="Bodytext12Exact"/>
                        </w:rPr>
                        <w:br/>
                        <w:t>вая съ дѣйствительности какія-іпібудь</w:t>
                      </w:r>
                      <w:r>
                        <w:rPr>
                          <w:rStyle w:val="Bodytext12Exact"/>
                        </w:rPr>
                        <w:br/>
                        <w:t xml:space="preserve">случайный явленія, по создавая </w:t>
                      </w:r>
                      <w:r>
                        <w:rPr>
                          <w:rStyle w:val="Bodytext12ItalicExact"/>
                        </w:rPr>
                        <w:t>тшш-</w:t>
                      </w:r>
                      <w:r>
                        <w:rPr>
                          <w:rStyle w:val="Bodytext12ItalicExact"/>
                        </w:rPr>
                        <w:br/>
                        <w:t>і.еспіе</w:t>
                      </w:r>
                      <w:r>
                        <w:rPr>
                          <w:rStyle w:val="Bodytext12Exact"/>
                        </w:rPr>
                        <w:t xml:space="preserve"> образы, обязанные свонмъ ти-</w:t>
                      </w:r>
                      <w:r>
                        <w:rPr>
                          <w:rStyle w:val="Bodytext12Exact"/>
                        </w:rPr>
                        <w:br/>
                        <w:t>гіпзмом'ъ общей идеъ, въ пихъ выра-</w:t>
                      </w:r>
                      <w:r>
                        <w:rPr>
                          <w:rStyle w:val="Bodytext12Exact"/>
                        </w:rPr>
                        <w:br/>
                        <w:t>Жающёйся. Портрета., чей бы опъ ни</w:t>
                      </w:r>
                      <w:r>
                        <w:rPr>
                          <w:rStyle w:val="Bodytext12Exact"/>
                        </w:rPr>
                        <w:br/>
                        <w:t>былъ, не можетъ быть художествеп-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65ptSmallCapsExact"/>
                        </w:rPr>
                        <w:t xml:space="preserve">ііымъ </w:t>
                      </w:r>
                      <w:r>
                        <w:rPr>
                          <w:rStyle w:val="Bodytext12Exact"/>
                        </w:rPr>
                        <w:t>нронзвеДеніемъ, ибо опъ есть</w:t>
                      </w:r>
                      <w:r>
                        <w:rPr>
                          <w:rStyle w:val="Bodytext12Exact"/>
                        </w:rPr>
                        <w:br/>
                        <w:t>выражепіе частной, а не общей идеи,</w:t>
                      </w:r>
                      <w:r>
                        <w:rPr>
                          <w:rStyle w:val="Bodytext12Exact"/>
                        </w:rPr>
                        <w:br/>
                        <w:t>которая одна способна явиться типи-</w:t>
                      </w:r>
                      <w:r>
                        <w:rPr>
                          <w:rStyle w:val="Bodytext12Exact"/>
                        </w:rPr>
                        <w:br/>
                        <w:t>чески', по лицо, въ котором'ъ бы, на-</w:t>
                      </w:r>
                      <w:r>
                        <w:rPr>
                          <w:rStyle w:val="Bodytext12Exact"/>
                        </w:rPr>
                        <w:br/>
                        <w:t xml:space="preserve">прнмѣрь, всякій узналь </w:t>
                      </w:r>
                      <w:r>
                        <w:rPr>
                          <w:rStyle w:val="Bodytext12ItalicExact"/>
                        </w:rPr>
                        <w:t>скупого</w:t>
                      </w:r>
                      <w:r>
                        <w:rPr>
                          <w:rStyle w:val="Bodytext12Exact"/>
                        </w:rPr>
                        <w:t xml:space="preserve"> , есть</w:t>
                      </w:r>
                      <w:r>
                        <w:rPr>
                          <w:rStyle w:val="Bodytext12Exact"/>
                        </w:rPr>
                        <w:br/>
                        <w:t>идеала., какъ типическое выражепіе</w:t>
                      </w:r>
                      <w:r>
                        <w:rPr>
                          <w:rStyle w:val="Bodytext12Exact"/>
                        </w:rPr>
                        <w:br/>
                        <w:t>обиден родовой идеи скупости, кото-</w:t>
                      </w:r>
                      <w:r>
                        <w:rPr>
                          <w:rStyle w:val="Bodytext12Exact"/>
                        </w:rPr>
                        <w:br/>
                        <w:t>рая заключаете въ себе возможность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65ptSmallCapsExact"/>
                        </w:rPr>
                        <w:t xml:space="preserve">бсВхъ </w:t>
                      </w:r>
                      <w:r>
                        <w:rPr>
                          <w:rStyle w:val="Bodytext12Exact"/>
                        </w:rPr>
                        <w:t>своихъ случайныхъ явленій; по-</w:t>
                      </w:r>
                      <w:r>
                        <w:rPr>
                          <w:rStyle w:val="Bodytext12Exact"/>
                        </w:rPr>
                        <w:br/>
                        <w:t>этому, какъ скоро она стала образомъ,</w:t>
                      </w:r>
                      <w:r>
                        <w:rPr>
                          <w:rStyle w:val="Bodytext12Exact"/>
                        </w:rPr>
                        <w:br/>
                        <w:t>то вь этомъ образе всякій виднтъ пор-</w:t>
                      </w:r>
                      <w:r>
                        <w:rPr>
                          <w:rStyle w:val="Bodytext12Exact"/>
                        </w:rPr>
                        <w:br/>
                        <w:t xml:space="preserve">трета. не </w:t>
                      </w:r>
                      <w:r>
                        <w:rPr>
                          <w:rStyle w:val="Bodytext12ItalicExact"/>
                        </w:rPr>
                        <w:t>какого - побудь</w:t>
                      </w:r>
                      <w:r>
                        <w:rPr>
                          <w:rStyle w:val="Bodytext12Exact"/>
                        </w:rPr>
                        <w:t xml:space="preserve"> скупца, но</w:t>
                      </w:r>
                      <w:r>
                        <w:rPr>
                          <w:rStyle w:val="Bodytext12Exact"/>
                        </w:rPr>
                        <w:br/>
                        <w:t xml:space="preserve">портрета- всякаго </w:t>
                      </w:r>
                      <w:r>
                        <w:rPr>
                          <w:rStyle w:val="Bodytext12ItalicExact"/>
                        </w:rPr>
                        <w:t>какого-нибудь</w:t>
                      </w:r>
                      <w:r>
                        <w:rPr>
                          <w:rStyle w:val="Bodytext12Exact"/>
                        </w:rPr>
                        <w:t xml:space="preserve"> скуп-</w:t>
                      </w:r>
                      <w:r>
                        <w:rPr>
                          <w:rStyle w:val="Bodytext12Exact"/>
                        </w:rPr>
                        <w:br/>
                        <w:t xml:space="preserve">ца, хотя бы этотъ </w:t>
                      </w:r>
                      <w:r>
                        <w:rPr>
                          <w:rStyle w:val="Bodytext12ItalicExact"/>
                        </w:rPr>
                        <w:t>какой-нибудь</w:t>
                      </w:r>
                      <w:r>
                        <w:rPr>
                          <w:rStyle w:val="Bodytext12Exact"/>
                        </w:rPr>
                        <w:t xml:space="preserve"> и имела,</w:t>
                      </w:r>
                      <w:r>
                        <w:rPr>
                          <w:rStyle w:val="Bodytext12Exact"/>
                        </w:rPr>
                        <w:br/>
                        <w:t>соверіііенно-другіл черты лица.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0"/>
                        <w:jc w:val="both"/>
                      </w:pPr>
                      <w:r>
                        <w:rPr>
                          <w:rStyle w:val="Bodytext12Exact"/>
                        </w:rPr>
                        <w:t>Подъ еловомъ «дѣйствительность»</w:t>
                      </w:r>
                      <w:r>
                        <w:rPr>
                          <w:rStyle w:val="Bodytext12Exact"/>
                        </w:rPr>
                        <w:br/>
                        <w:t>разумеется все, что есть—міръ види-</w:t>
                      </w:r>
                      <w:r>
                        <w:rPr>
                          <w:rStyle w:val="Bodytext12Exact"/>
                        </w:rPr>
                        <w:br/>
                        <w:t>мый и міръ духовный, міръ Фактовъ п</w:t>
                      </w:r>
                      <w:r>
                        <w:rPr>
                          <w:rStyle w:val="Bodytext12Exact"/>
                        </w:rPr>
                        <w:br/>
                        <w:t>міръидеи. Разуме пъсознаніи и разума,</w:t>
                      </w:r>
                      <w:r>
                        <w:rPr>
                          <w:rStyle w:val="Bodytext12Exact"/>
                        </w:rPr>
                        <w:br/>
                        <w:t>въ ліиеніп, еловомъ, открывающийся</w:t>
                      </w:r>
                      <w:r>
                        <w:rPr>
                          <w:rStyle w:val="Bodytext12Exact"/>
                        </w:rPr>
                        <w:br/>
                        <w:t xml:space="preserve">самому-себъ духъ, есть </w:t>
                      </w:r>
                      <w:r>
                        <w:rPr>
                          <w:rStyle w:val="Bodytext12ItalicExact"/>
                        </w:rPr>
                        <w:t>действитель-</w:t>
                      </w:r>
                      <w:r>
                        <w:rPr>
                          <w:rStyle w:val="Bodytext12ItalicExact"/>
                        </w:rPr>
                        <w:br/>
                        <w:t>ность;</w:t>
                      </w:r>
                      <w:r>
                        <w:rPr>
                          <w:rStyle w:val="Bodytext12Exact"/>
                        </w:rPr>
                        <w:t xml:space="preserve"> тогда - пакъ всѣ частное, все</w:t>
                      </w:r>
                      <w:r>
                        <w:rPr>
                          <w:rStyle w:val="Bodytext12Exact"/>
                        </w:rPr>
                        <w:br/>
                        <w:t xml:space="preserve">случайное, всѣ неразумное есть </w:t>
                      </w:r>
                      <w:r>
                        <w:rPr>
                          <w:rStyle w:val="Bodytext12ItalicExact"/>
                        </w:rPr>
                        <w:t>пріі-</w:t>
                      </w:r>
                      <w:r>
                        <w:rPr>
                          <w:rStyle w:val="Bodytext12ItalicExact"/>
                        </w:rPr>
                        <w:br/>
                        <w:t>зрагпость,</w:t>
                      </w:r>
                      <w:r>
                        <w:rPr>
                          <w:rStyle w:val="Bodytext12Exact"/>
                        </w:rPr>
                        <w:t xml:space="preserve"> кака, противоположность</w:t>
                      </w:r>
                      <w:r>
                        <w:rPr>
                          <w:rStyle w:val="Bodytext12Exact"/>
                        </w:rPr>
                        <w:br/>
                        <w:t>дѣйствительности, кака, ея отрицаніе,</w:t>
                      </w:r>
                      <w:r>
                        <w:rPr>
                          <w:rStyle w:val="Bodytext12Exact"/>
                        </w:rPr>
                        <w:br/>
                        <w:t xml:space="preserve">какъ </w:t>
                      </w:r>
                      <w:r>
                        <w:rPr>
                          <w:rStyle w:val="Bodytext12ItalicExact"/>
                        </w:rPr>
                        <w:t>кажущееся,</w:t>
                      </w:r>
                      <w:r>
                        <w:rPr>
                          <w:rStyle w:val="Bodytext12Exact"/>
                        </w:rPr>
                        <w:t xml:space="preserve"> но не </w:t>
                      </w:r>
                      <w:r>
                        <w:rPr>
                          <w:rStyle w:val="Bodytext12ItalicExact"/>
                        </w:rPr>
                        <w:t>сугисе.</w:t>
                      </w:r>
                      <w:r>
                        <w:rPr>
                          <w:rStyle w:val="Bodytext12Exact"/>
                        </w:rPr>
                        <w:t xml:space="preserve"> Чело-</w:t>
                      </w:r>
                      <w:r>
                        <w:rPr>
                          <w:rStyle w:val="Bodytext12Exact"/>
                        </w:rPr>
                        <w:br/>
                        <w:t>веке пьетъ, 'есть, одевается—это міръ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уразраковъ,</w:t>
                      </w:r>
                      <w:r>
                        <w:rPr>
                          <w:rStyle w:val="Bodytext12Exact"/>
                        </w:rPr>
                        <w:t xml:space="preserve"> потому - что въ этомъ ни-</w:t>
                      </w:r>
                      <w:r>
                        <w:rPr>
                          <w:rStyle w:val="Bodytext12Exact"/>
                        </w:rPr>
                        <w:br/>
                        <w:t>сколько не участвуете духъ его; чело-</w:t>
                      </w:r>
                      <w:r>
                        <w:rPr>
                          <w:rStyle w:val="Bodytext12Exact"/>
                        </w:rPr>
                        <w:br/>
                        <w:t>веке чувствуете., мыслите., сознаётъ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74784" behindDoc="1" locked="0" layoutInCell="1" allowOverlap="1">
                <wp:simplePos x="0" y="0"/>
                <wp:positionH relativeFrom="margin">
                  <wp:posOffset>2182495</wp:posOffset>
                </wp:positionH>
                <wp:positionV relativeFrom="paragraph">
                  <wp:posOffset>176530</wp:posOffset>
                </wp:positionV>
                <wp:extent cx="2152015" cy="7010400"/>
                <wp:effectExtent l="0" t="0" r="0" b="0"/>
                <wp:wrapTopAndBottom/>
                <wp:docPr id="2154" name="Text Box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201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себя органомъ, сосудомъ духа, конеч&gt;-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пою частностію общаго и безкопеч-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паго — это міръ </w:t>
                            </w:r>
                            <w:r>
                              <w:rPr>
                                <w:rStyle w:val="Bodytext12ItalicExact"/>
                              </w:rPr>
                              <w:t>дгьііспшппслыіоспик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Человѣке служите царю и отечеству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г.а.-слВдствіе возвышенпаго понятія 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своихъ обязанностяхъ къ ішмъ, въ-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слѣдствіе желапіл быть орудіемъ исти-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 и блага, въ-с.гВдетвіе еознаиія се-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бя, какд. части общества, своего кров-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наго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h </w:t>
                            </w:r>
                            <w:r>
                              <w:rPr>
                                <w:rStyle w:val="Bodytext12Exact"/>
                              </w:rPr>
                              <w:t>духовнаго родства съ пимъ 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міръ дѣйствительности. «Овому 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ланте, овому двъ,—и потому, какъ 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 была ограничена сфера деятель-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ности человѣка, какъ бы ни незначи-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 было мѣсто, занимаемое имъ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только въ человечестве, по и въ 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ществе, по если она,, кроме своей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конечной личности, кроме своей огра-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ниченной индивидуальности, видите вь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 нечто общее, и въ созплнін это-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общаго, по степени своего разумТу-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нія, находить пзточннка. своего сча-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стія,—опъ жпветъ въ дѣйствительно-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сти и есть действительный человѣка.,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а не призраке,—истинный, </w:t>
                            </w:r>
                            <w:r>
                              <w:rPr>
                                <w:rStyle w:val="Bodytext12ItalicExact"/>
                              </w:rPr>
                              <w:t>гугцій,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а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кажуиііііся</w:t>
                            </w:r>
                            <w:r>
                              <w:rPr>
                                <w:rStyle w:val="Bodytext12Exact"/>
                              </w:rPr>
                              <w:t xml:space="preserve"> только человѣка,. Если 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ловеку недоступны объективные ин-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тересы, каковы жизнь и развитіе оте-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чества, ему могута, быть доступны ин-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тересы своего сословія, своего город-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ка, своей деревни, такъ-что она. нахо-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дить какое-то, часто странное и непо-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нятное для самого-себя, паслаждепіе,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для ихъ выгода, лишаться собствен-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ныхл, лнчныхъ выгоде — и тогда опт»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живете въ дѣйствительности. Если 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она. не возвышается и до такихъ нн-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тересовъ,—пусть будете она, сугіру-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гомъ, отцомъ, семьяниномъ, любовни-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коиъ, но только не въ жпвотномъ,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въ человѣческомъ значешн, източ-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ника. котораго есть любовь, кака,-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ни была . она ограничена , лишь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только была отрнцаніемъ его лич-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ности,— онъ опять живете ьа, действи-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тельности. На какой бы степени ни.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9" o:spid="_x0000_s1181" type="#_x0000_t202" style="position:absolute;left:0;text-align:left;margin-left:171.85pt;margin-top:13.9pt;width:169.45pt;height:552pt;z-index:-2517416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8"/>
                        <w:jc w:val="both"/>
                      </w:pPr>
                      <w:r>
                        <w:rPr>
                          <w:rStyle w:val="Bodytext12Exact"/>
                        </w:rPr>
                        <w:t>себя органомъ, сосудомъ духа, конеч&gt;-</w:t>
                      </w:r>
                      <w:r>
                        <w:rPr>
                          <w:rStyle w:val="Bodytext12Exact"/>
                        </w:rPr>
                        <w:br/>
                        <w:t>пою частностію общаго и безкопеч-</w:t>
                      </w:r>
                      <w:r>
                        <w:rPr>
                          <w:rStyle w:val="Bodytext12Exact"/>
                        </w:rPr>
                        <w:br/>
                        <w:t xml:space="preserve">паго — это міръ </w:t>
                      </w:r>
                      <w:r>
                        <w:rPr>
                          <w:rStyle w:val="Bodytext12ItalicExact"/>
                        </w:rPr>
                        <w:t>дгьііспшппслыіоспик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Человѣке служите царю и отечеству</w:t>
                      </w:r>
                      <w:r>
                        <w:rPr>
                          <w:rStyle w:val="Bodytext12Exact"/>
                        </w:rPr>
                        <w:br/>
                        <w:t>г.а.-слВдствіе возвышенпаго понятія о</w:t>
                      </w:r>
                      <w:r>
                        <w:rPr>
                          <w:rStyle w:val="Bodytext12Exact"/>
                        </w:rPr>
                        <w:br/>
                        <w:t>своихъ обязанностяхъ къ ішмъ, въ-</w:t>
                      </w:r>
                      <w:r>
                        <w:rPr>
                          <w:rStyle w:val="Bodytext12Exact"/>
                        </w:rPr>
                        <w:br/>
                        <w:t>слѣдствіе желапіл быть орудіемъ исти-</w:t>
                      </w:r>
                      <w:r>
                        <w:rPr>
                          <w:rStyle w:val="Bodytext12Exact"/>
                        </w:rPr>
                        <w:br/>
                        <w:t>ны и блага, въ-с.гВдетвіе еознаиія се-</w:t>
                      </w:r>
                      <w:r>
                        <w:rPr>
                          <w:rStyle w:val="Bodytext12Exact"/>
                        </w:rPr>
                        <w:br/>
                        <w:t>бя, какд. части общества, своего кров-</w:t>
                      </w:r>
                      <w:r>
                        <w:rPr>
                          <w:rStyle w:val="Bodytext12Exact"/>
                        </w:rPr>
                        <w:br/>
                        <w:t xml:space="preserve">наго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h </w:t>
                      </w:r>
                      <w:r>
                        <w:rPr>
                          <w:rStyle w:val="Bodytext12Exact"/>
                        </w:rPr>
                        <w:t>духовнаго родства съ пимъ —</w:t>
                      </w:r>
                      <w:r>
                        <w:rPr>
                          <w:rStyle w:val="Bodytext12Exact"/>
                        </w:rPr>
                        <w:br/>
                        <w:t>это міръ дѣйствительности. «Овому та-</w:t>
                      </w:r>
                      <w:r>
                        <w:rPr>
                          <w:rStyle w:val="Bodytext12Exact"/>
                        </w:rPr>
                        <w:br/>
                        <w:t>ланте, овому двъ,—и потому, какъ бы</w:t>
                      </w:r>
                      <w:r>
                        <w:rPr>
                          <w:rStyle w:val="Bodytext12Exact"/>
                        </w:rPr>
                        <w:br/>
                        <w:t>ни была ограничена сфера деятель-</w:t>
                      </w:r>
                      <w:r>
                        <w:rPr>
                          <w:rStyle w:val="Bodytext12Exact"/>
                        </w:rPr>
                        <w:br/>
                        <w:t>ности человѣка, какъ бы ни незначи-</w:t>
                      </w:r>
                      <w:r>
                        <w:rPr>
                          <w:rStyle w:val="Bodytext12Exact"/>
                        </w:rPr>
                        <w:br/>
                        <w:t>тельно было мѣсто, занимаемое имъ</w:t>
                      </w:r>
                      <w:r>
                        <w:rPr>
                          <w:rStyle w:val="Bodytext12Exact"/>
                        </w:rPr>
                        <w:br/>
                        <w:t>не только въ человечестве, по и въ об-</w:t>
                      </w:r>
                      <w:r>
                        <w:rPr>
                          <w:rStyle w:val="Bodytext12Exact"/>
                        </w:rPr>
                        <w:br/>
                        <w:t>ществе, по если она,, кроме своей</w:t>
                      </w:r>
                      <w:r>
                        <w:rPr>
                          <w:rStyle w:val="Bodytext12Exact"/>
                        </w:rPr>
                        <w:br/>
                        <w:t>конечной личности, кроме своей огра-</w:t>
                      </w:r>
                      <w:r>
                        <w:rPr>
                          <w:rStyle w:val="Bodytext12Exact"/>
                        </w:rPr>
                        <w:br/>
                        <w:t>ниченной индивидуальности, видите вь</w:t>
                      </w:r>
                      <w:r>
                        <w:rPr>
                          <w:rStyle w:val="Bodytext12Exact"/>
                        </w:rPr>
                        <w:br/>
                        <w:t>жизни нечто общее, и въ созплнін это-</w:t>
                      </w:r>
                      <w:r>
                        <w:rPr>
                          <w:rStyle w:val="Bodytext12Exact"/>
                        </w:rPr>
                        <w:br/>
                        <w:t>го общаго, по степени своего разумТу-</w:t>
                      </w:r>
                      <w:r>
                        <w:rPr>
                          <w:rStyle w:val="Bodytext12Exact"/>
                        </w:rPr>
                        <w:br/>
                        <w:t>нія, находить пзточннка. своего сча-</w:t>
                      </w:r>
                      <w:r>
                        <w:rPr>
                          <w:rStyle w:val="Bodytext12Exact"/>
                        </w:rPr>
                        <w:br/>
                        <w:t>стія,—опъ жпветъ въ дѣйствительно-</w:t>
                      </w:r>
                      <w:r>
                        <w:rPr>
                          <w:rStyle w:val="Bodytext12Exact"/>
                        </w:rPr>
                        <w:br/>
                        <w:t>сти и есть действительный человѣка.,</w:t>
                      </w:r>
                      <w:r>
                        <w:rPr>
                          <w:rStyle w:val="Bodytext12Exact"/>
                        </w:rPr>
                        <w:br/>
                        <w:t xml:space="preserve">а не призраке,—истинный, </w:t>
                      </w:r>
                      <w:r>
                        <w:rPr>
                          <w:rStyle w:val="Bodytext12ItalicExact"/>
                        </w:rPr>
                        <w:t>гугцій,</w:t>
                      </w:r>
                      <w:r>
                        <w:rPr>
                          <w:rStyle w:val="Bodytext12Exact"/>
                        </w:rPr>
                        <w:t xml:space="preserve"> а не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кажуиііііся</w:t>
                      </w:r>
                      <w:r>
                        <w:rPr>
                          <w:rStyle w:val="Bodytext12Exact"/>
                        </w:rPr>
                        <w:t xml:space="preserve"> только человѣка,. Если че-</w:t>
                      </w:r>
                      <w:r>
                        <w:rPr>
                          <w:rStyle w:val="Bodytext12Exact"/>
                        </w:rPr>
                        <w:br/>
                        <w:t>ловеку недоступны объективные ин-</w:t>
                      </w:r>
                      <w:r>
                        <w:rPr>
                          <w:rStyle w:val="Bodytext12Exact"/>
                        </w:rPr>
                        <w:br/>
                        <w:t>тересы, каковы жизнь и развитіе оте-</w:t>
                      </w:r>
                      <w:r>
                        <w:rPr>
                          <w:rStyle w:val="Bodytext12Exact"/>
                        </w:rPr>
                        <w:br/>
                        <w:t>чества, ему могута, быть доступны ин-</w:t>
                      </w:r>
                      <w:r>
                        <w:rPr>
                          <w:rStyle w:val="Bodytext12Exact"/>
                        </w:rPr>
                        <w:br/>
                        <w:t>тересы своего сословія, своего город-</w:t>
                      </w:r>
                      <w:r>
                        <w:rPr>
                          <w:rStyle w:val="Bodytext12Exact"/>
                        </w:rPr>
                        <w:br/>
                        <w:t>ка, своей деревни, такъ-что она. нахо-</w:t>
                      </w:r>
                      <w:r>
                        <w:rPr>
                          <w:rStyle w:val="Bodytext12Exact"/>
                        </w:rPr>
                        <w:br/>
                        <w:t>дить какое-то, часто странное и непо-</w:t>
                      </w:r>
                      <w:r>
                        <w:rPr>
                          <w:rStyle w:val="Bodytext12Exact"/>
                        </w:rPr>
                        <w:br/>
                        <w:t>нятное для самого-себя, паслаждепіе,</w:t>
                      </w:r>
                      <w:r>
                        <w:rPr>
                          <w:rStyle w:val="Bodytext12Exact"/>
                        </w:rPr>
                        <w:br/>
                        <w:t>для ихъ выгода, лишаться собствен-</w:t>
                      </w:r>
                      <w:r>
                        <w:rPr>
                          <w:rStyle w:val="Bodytext12Exact"/>
                        </w:rPr>
                        <w:br/>
                        <w:t>ныхл, лнчныхъ выгоде — и тогда опт»</w:t>
                      </w:r>
                      <w:r>
                        <w:rPr>
                          <w:rStyle w:val="Bodytext12Exact"/>
                        </w:rPr>
                        <w:br/>
                        <w:t>живете въ дѣйствительности. Если же</w:t>
                      </w:r>
                      <w:r>
                        <w:rPr>
                          <w:rStyle w:val="Bodytext12Exact"/>
                        </w:rPr>
                        <w:br/>
                        <w:t>она. не возвышается и до такихъ нн-</w:t>
                      </w:r>
                      <w:r>
                        <w:rPr>
                          <w:rStyle w:val="Bodytext12Exact"/>
                        </w:rPr>
                        <w:br/>
                        <w:t>тересовъ,—пусть будете она, сугіру-</w:t>
                      </w:r>
                      <w:r>
                        <w:rPr>
                          <w:rStyle w:val="Bodytext12Exact"/>
                        </w:rPr>
                        <w:br/>
                        <w:t>гомъ, отцомъ, семьяниномъ, любовни-</w:t>
                      </w:r>
                      <w:r>
                        <w:rPr>
                          <w:rStyle w:val="Bodytext12Exact"/>
                        </w:rPr>
                        <w:br/>
                        <w:t>коиъ, но только не въ жпвотномъ,</w:t>
                      </w:r>
                      <w:r>
                        <w:rPr>
                          <w:rStyle w:val="Bodytext12Exact"/>
                        </w:rPr>
                        <w:br/>
                        <w:t>а въ человѣческомъ значешн, източ-</w:t>
                      </w:r>
                      <w:r>
                        <w:rPr>
                          <w:rStyle w:val="Bodytext12Exact"/>
                        </w:rPr>
                        <w:br/>
                        <w:t>ника. котораго есть любовь, кака,-</w:t>
                      </w:r>
                      <w:r>
                        <w:rPr>
                          <w:rStyle w:val="Bodytext12Exact"/>
                        </w:rPr>
                        <w:br/>
                        <w:t>бы ни была . она ограничена , лишь</w:t>
                      </w:r>
                      <w:r>
                        <w:rPr>
                          <w:rStyle w:val="Bodytext12Exact"/>
                        </w:rPr>
                        <w:br/>
                        <w:t>бы только была отрнцаніемъ его лич-</w:t>
                      </w:r>
                      <w:r>
                        <w:rPr>
                          <w:rStyle w:val="Bodytext12Exact"/>
                        </w:rPr>
                        <w:br/>
                        <w:t>ности,— онъ опять живете ьа, действи-</w:t>
                      </w:r>
                      <w:r>
                        <w:rPr>
                          <w:rStyle w:val="Bodytext12Exact"/>
                        </w:rPr>
                        <w:br/>
                        <w:t>тельности. На какой бы степени ни.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rPr>
          <w:rStyle w:val="Bodytext39Spacing0pt"/>
          <w:b/>
          <w:bCs/>
          <w:i/>
          <w:iCs/>
        </w:rPr>
        <w:t>Горе от</w:t>
      </w:r>
      <w:r w:rsidR="009A18E9">
        <w:rPr>
          <w:rStyle w:val="Bodytext39Spacing0pt"/>
          <w:b/>
          <w:bCs/>
          <w:i/>
          <w:iCs/>
        </w:rPr>
        <w:t>ъ</w:t>
      </w:r>
      <w:r w:rsidR="00731517">
        <w:rPr>
          <w:rStyle w:val="Bodytext39Spacing0pt"/>
          <w:b/>
          <w:bCs/>
          <w:i/>
          <w:iCs/>
        </w:rPr>
        <w:t xml:space="preserve"> </w:t>
      </w:r>
      <w:r w:rsidR="00731517">
        <w:rPr>
          <w:rStyle w:val="Bodytext39Spacing0pt"/>
          <w:b/>
          <w:bCs/>
          <w:i/>
          <w:iCs/>
          <w:lang w:val="en-US" w:eastAsia="en-US" w:bidi="en-US"/>
        </w:rPr>
        <w:t>Tf.ua:</w:t>
      </w:r>
    </w:p>
    <w:p w:rsidR="00810524" w:rsidRDefault="00731517">
      <w:pPr>
        <w:pStyle w:val="Bodytext391"/>
        <w:shd w:val="clear" w:color="auto" w:fill="auto"/>
        <w:spacing w:line="170" w:lineRule="exact"/>
        <w:ind w:left="20" w:firstLine="0"/>
        <w:jc w:val="center"/>
        <w:sectPr w:rsidR="00810524">
          <w:headerReference w:type="even" r:id="rId161"/>
          <w:headerReference w:type="default" r:id="rId162"/>
          <w:pgSz w:w="7361" w:h="12359"/>
          <w:pgMar w:top="414" w:right="246" w:bottom="400" w:left="251" w:header="0" w:footer="3" w:gutter="0"/>
          <w:pgNumType w:start="16"/>
          <w:cols w:space="720"/>
          <w:noEndnote/>
          <w:docGrid w:linePitch="360"/>
        </w:sectPr>
      </w:pPr>
      <w:r>
        <w:rPr>
          <w:rStyle w:val="Bodytext39Spacing0pt"/>
          <w:b/>
          <w:bCs/>
          <w:i/>
          <w:iCs/>
        </w:rPr>
        <w:lastRenderedPageBreak/>
        <w:t>Критика:</w:t>
      </w:r>
    </w:p>
    <w:p w:rsidR="00810524" w:rsidRDefault="00810524">
      <w:pPr>
        <w:spacing w:line="92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1"/>
        <w:shd w:val="clear" w:color="auto" w:fill="auto"/>
        <w:spacing w:after="60" w:line="240" w:lineRule="exact"/>
        <w:ind w:firstLine="60"/>
      </w:pPr>
      <w:r>
        <w:t>проявился духе, он</w:t>
      </w:r>
      <w:r w:rsidR="009A18E9">
        <w:t>ъ</w:t>
      </w:r>
      <w:r>
        <w:t xml:space="preserve"> —дѣйствптель-</w:t>
      </w:r>
      <w:r>
        <w:br/>
        <w:t>іюсть, потому-что опе любовь ши без-</w:t>
      </w:r>
      <w:r>
        <w:br/>
        <w:t>сознателыіая разумность,—а потомь</w:t>
      </w:r>
      <w:r>
        <w:br/>
        <w:t>разуме, или любовь, сознавшая себя.</w:t>
      </w:r>
    </w:p>
    <w:p w:rsidR="00810524" w:rsidRDefault="00731517">
      <w:pPr>
        <w:pStyle w:val="Bodytext211"/>
        <w:shd w:val="clear" w:color="auto" w:fill="auto"/>
        <w:spacing w:after="60" w:line="240" w:lineRule="exact"/>
        <w:ind w:firstLine="298"/>
      </w:pPr>
      <w:r>
        <w:t>Мы шли от</w:t>
      </w:r>
      <w:r w:rsidR="009A18E9">
        <w:t>ъ</w:t>
      </w:r>
      <w:r>
        <w:t xml:space="preserve"> высшпхе ступеней ке</w:t>
      </w:r>
      <w:r>
        <w:br/>
        <w:t>шізшимь; пойдем</w:t>
      </w:r>
      <w:r w:rsidR="009A18E9">
        <w:t>ъ</w:t>
      </w:r>
      <w:r>
        <w:t xml:space="preserve"> обратно, и увн-</w:t>
      </w:r>
      <w:r>
        <w:br/>
        <w:t>дпме, что, в</w:t>
      </w:r>
      <w:r w:rsidR="009A18E9">
        <w:t>ъ</w:t>
      </w:r>
      <w:r>
        <w:t xml:space="preserve"> сознанін истины, выс-</w:t>
      </w:r>
      <w:r>
        <w:br/>
        <w:t xml:space="preserve">шая </w:t>
      </w:r>
      <w:r w:rsidR="00E6545C">
        <w:t>дѣйствительно</w:t>
      </w:r>
      <w:r>
        <w:t>сть есть религія, ис-</w:t>
      </w:r>
      <w:r>
        <w:br/>
        <w:t>кусство</w:t>
      </w:r>
      <w:r w:rsidR="00504B04">
        <w:t xml:space="preserve"> и </w:t>
      </w:r>
      <w:r>
        <w:t>наука; в</w:t>
      </w:r>
      <w:r w:rsidR="009A18E9">
        <w:t>ъ</w:t>
      </w:r>
      <w:r>
        <w:t xml:space="preserve"> Жизни—историче-</w:t>
      </w:r>
      <w:r>
        <w:br/>
        <w:t>ское лицо, гепій, проявивший свою</w:t>
      </w:r>
      <w:r>
        <w:br/>
        <w:t>деятельность в</w:t>
      </w:r>
      <w:r w:rsidR="009A18E9">
        <w:t>ъ</w:t>
      </w:r>
      <w:r>
        <w:t xml:space="preserve"> которой-нибудь нз</w:t>
      </w:r>
      <w:r w:rsidR="009A18E9">
        <w:t>ъ</w:t>
      </w:r>
      <w:r>
        <w:br/>
        <w:t>эт</w:t>
      </w:r>
      <w:r w:rsidR="00FC273B">
        <w:t>их</w:t>
      </w:r>
      <w:r w:rsidR="009A18E9">
        <w:t>ъ</w:t>
      </w:r>
      <w:r>
        <w:t xml:space="preserve"> абсолютпых</w:t>
      </w:r>
      <w:r w:rsidR="009A18E9">
        <w:t>ъ</w:t>
      </w:r>
      <w:r>
        <w:t xml:space="preserve"> СФерь, пне кото-</w:t>
      </w:r>
      <w:r>
        <w:br/>
        <w:t>рых</w:t>
      </w:r>
      <w:r w:rsidR="009A18E9">
        <w:t>ъ</w:t>
      </w:r>
      <w:r w:rsidR="00764887">
        <w:t xml:space="preserve"> всѣ </w:t>
      </w:r>
      <w:r>
        <w:t>— прпзрак</w:t>
      </w:r>
      <w:r w:rsidR="009A18E9">
        <w:t>ъ</w:t>
      </w:r>
      <w:r>
        <w:t>. Практическая</w:t>
      </w:r>
      <w:r>
        <w:br/>
        <w:t>деятельность исторнческаго лица, и-</w:t>
      </w:r>
      <w:r>
        <w:br/>
        <w:t>мевшаго вліяпіе на судьбу народа и</w:t>
      </w:r>
      <w:r>
        <w:br/>
        <w:t>человечества, не нзключается нз</w:t>
      </w:r>
      <w:r w:rsidR="009A18E9">
        <w:t>ъ</w:t>
      </w:r>
      <w:r>
        <w:br/>
        <w:t>эт</w:t>
      </w:r>
      <w:r w:rsidR="00FC273B">
        <w:t>их</w:t>
      </w:r>
      <w:r w:rsidR="009A18E9">
        <w:t>ъ</w:t>
      </w:r>
      <w:r>
        <w:t xml:space="preserve"> Сфере, потому-что созпаніе идеи</w:t>
      </w:r>
      <w:r>
        <w:br/>
        <w:t>его деятельности возможно только г,</w:t>
      </w:r>
      <w:r w:rsidR="009A18E9">
        <w:t>ъ</w:t>
      </w:r>
      <w:r>
        <w:br/>
        <w:t>этихе СФерах</w:t>
      </w:r>
      <w:r w:rsidR="009A18E9">
        <w:t>ъ</w:t>
      </w:r>
      <w:r>
        <w:t>.</w:t>
      </w:r>
    </w:p>
    <w:p w:rsidR="00810524" w:rsidRDefault="00731517">
      <w:pPr>
        <w:pStyle w:val="Bodytext211"/>
        <w:shd w:val="clear" w:color="auto" w:fill="auto"/>
        <w:spacing w:line="240" w:lineRule="exact"/>
        <w:ind w:firstLine="298"/>
      </w:pPr>
      <w:r>
        <w:t>Не</w:t>
      </w:r>
      <w:r w:rsidR="00764887">
        <w:t xml:space="preserve"> всѣ </w:t>
      </w:r>
      <w:r>
        <w:t>то, что есть, только есть.</w:t>
      </w:r>
      <w:r>
        <w:br/>
        <w:t>Всякій предмете Фпзпческаго и ум-</w:t>
      </w:r>
      <w:r>
        <w:br/>
        <w:t xml:space="preserve">ствеинаго міра есть или </w:t>
      </w:r>
      <w:r>
        <w:rPr>
          <w:rStyle w:val="Bodytext2195ptNotBoldItalic"/>
        </w:rPr>
        <w:t>петь по себіь,</w:t>
      </w:r>
      <w:r>
        <w:rPr>
          <w:rStyle w:val="Bodytext2195ptNotBoldItalic"/>
        </w:rPr>
        <w:br/>
      </w:r>
      <w:r>
        <w:t xml:space="preserve">пли вещь и </w:t>
      </w:r>
      <w:r>
        <w:rPr>
          <w:rStyle w:val="Bodytext2195ptNotBoldItalic"/>
        </w:rPr>
        <w:t>по себѣ (</w:t>
      </w:r>
      <w:r>
        <w:rPr>
          <w:rStyle w:val="Bodytext2195ptNotBoldItalic"/>
          <w:lang w:val="de-DE" w:eastAsia="de-DE" w:bidi="de-DE"/>
        </w:rPr>
        <w:t>an sichJ</w:t>
      </w:r>
      <w:r>
        <w:rPr>
          <w:rStyle w:val="Bodytext2195ptNotBold"/>
          <w:lang w:val="de-DE" w:eastAsia="de-DE" w:bidi="de-DE"/>
        </w:rPr>
        <w:t xml:space="preserve"> </w:t>
      </w:r>
      <w:r>
        <w:t xml:space="preserve">и </w:t>
      </w:r>
      <w:r>
        <w:rPr>
          <w:rStyle w:val="Bodytext2195ptNotBoldItalic"/>
        </w:rPr>
        <w:t>для</w:t>
      </w:r>
      <w:r>
        <w:rPr>
          <w:rStyle w:val="Bodytext2195ptNotBoldItalic"/>
        </w:rPr>
        <w:br/>
        <w:t xml:space="preserve">себя </w:t>
      </w:r>
      <w:r>
        <w:rPr>
          <w:rStyle w:val="Bodytext2195ptNotBoldItalicSpacing1pt"/>
          <w:lang w:val="ru-RU" w:eastAsia="ru-RU" w:bidi="ru-RU"/>
        </w:rPr>
        <w:t>(</w:t>
      </w:r>
      <w:r>
        <w:rPr>
          <w:rStyle w:val="Bodytext2195ptNotBoldItalicSpacing1pt"/>
        </w:rPr>
        <w:t>für</w:t>
      </w:r>
      <w:r>
        <w:rPr>
          <w:rStyle w:val="Bodytext2195ptNotBoldItalic"/>
          <w:lang w:val="de-DE" w:eastAsia="de-DE" w:bidi="de-DE"/>
        </w:rPr>
        <w:t xml:space="preserve"> sich).</w:t>
      </w:r>
      <w:r>
        <w:rPr>
          <w:rStyle w:val="Bodytext2195ptNotBold"/>
          <w:lang w:val="de-DE" w:eastAsia="de-DE" w:bidi="de-DE"/>
        </w:rPr>
        <w:t xml:space="preserve"> </w:t>
      </w:r>
      <w:r w:rsidR="00E6545C">
        <w:t>Дѣйствительно</w:t>
      </w:r>
      <w:r>
        <w:t xml:space="preserve"> есть</w:t>
      </w:r>
      <w:r>
        <w:br/>
        <w:t>только то, чт0 есть</w:t>
      </w:r>
      <w:r w:rsidR="009A18E9">
        <w:t xml:space="preserve"> и </w:t>
      </w:r>
      <w:r>
        <w:rPr>
          <w:rStyle w:val="Bodytext2195ptNotBoldItalic"/>
        </w:rPr>
        <w:t>поссбгь</w:t>
      </w:r>
      <w:r>
        <w:rPr>
          <w:rStyle w:val="Bodytext2195ptNotBold"/>
        </w:rPr>
        <w:t xml:space="preserve"> </w:t>
      </w:r>
      <w:r>
        <w:t xml:space="preserve">и </w:t>
      </w:r>
      <w:r>
        <w:rPr>
          <w:rStyle w:val="Bodytext2195ptNotBoldItalic"/>
        </w:rPr>
        <w:t>для себя</w:t>
      </w:r>
      <w:r>
        <w:rPr>
          <w:rStyle w:val="Bodytext2195ptNotBold"/>
        </w:rPr>
        <w:t>,</w:t>
      </w:r>
      <w:r>
        <w:rPr>
          <w:rStyle w:val="Bodytext2195ptNotBold"/>
        </w:rPr>
        <w:br/>
      </w:r>
      <w:r>
        <w:t>только то, что знаете, что оноестьи/го</w:t>
      </w:r>
      <w:r>
        <w:br/>
      </w:r>
      <w:r>
        <w:rPr>
          <w:rStyle w:val="Bodytext2195ptNotBoldItalic"/>
        </w:rPr>
        <w:t>ссб/ыідля себя,</w:t>
      </w:r>
      <w:r>
        <w:rPr>
          <w:rStyle w:val="Bodytext2195ptNotBold"/>
        </w:rPr>
        <w:t xml:space="preserve"> </w:t>
      </w:r>
      <w:r>
        <w:t>и что оно есть для себя</w:t>
      </w:r>
      <w:r>
        <w:br/>
        <w:t>ве об</w:t>
      </w:r>
      <w:r w:rsidR="004A2DB5">
        <w:t>щ</w:t>
      </w:r>
      <w:r>
        <w:t>еме. Кусок</w:t>
      </w:r>
      <w:r w:rsidR="009A18E9">
        <w:t>ъ</w:t>
      </w:r>
      <w:r>
        <w:t xml:space="preserve"> дерева есть, по оп</w:t>
      </w:r>
      <w:r w:rsidR="009A18E9">
        <w:t>ъ</w:t>
      </w:r>
      <w:r>
        <w:br/>
        <w:t>есть не для себя, а только по себе:</w:t>
      </w:r>
      <w:r>
        <w:br/>
        <w:t>оие существуете только каке об</w:t>
      </w:r>
      <w:r w:rsidR="009A18E9">
        <w:t>ъ</w:t>
      </w:r>
      <w:r>
        <w:t>екте,</w:t>
      </w:r>
      <w:r>
        <w:br/>
        <w:t>а не каке обеекте - субеекте, и чело-</w:t>
      </w:r>
      <w:r>
        <w:br/>
        <w:t>веке знаете о неме, что оп</w:t>
      </w:r>
      <w:r w:rsidR="009A18E9">
        <w:t>ъ</w:t>
      </w:r>
      <w:r>
        <w:t xml:space="preserve"> есть, а не</w:t>
      </w:r>
      <w:r>
        <w:br/>
        <w:t>оие саме знаете о себе. Это же явленіе</w:t>
      </w:r>
      <w:r>
        <w:br/>
        <w:t xml:space="preserve">представляете собою и </w:t>
      </w:r>
      <w:r w:rsidR="00E85D03">
        <w:t>человѣк</w:t>
      </w:r>
      <w:r>
        <w:t>е, ко-</w:t>
      </w:r>
      <w:r>
        <w:br/>
        <w:t>гда его сознапіе, или его субеектнвно-</w:t>
      </w:r>
      <w:r>
        <w:br/>
        <w:t>обеектпвпое существог.аиіе заключено</w:t>
      </w:r>
      <w:r>
        <w:br/>
        <w:t>только в</w:t>
      </w:r>
      <w:r w:rsidR="009A18E9">
        <w:t>ъ</w:t>
      </w:r>
      <w:r>
        <w:t xml:space="preserve"> смысле или копечноме раз-</w:t>
      </w:r>
      <w:r>
        <w:br/>
        <w:t>судке, на-глухо.заперто весоображеніп</w:t>
      </w:r>
      <w:r>
        <w:br/>
        <w:t>свопхе лнчпых</w:t>
      </w:r>
      <w:r w:rsidR="009A18E9">
        <w:t>ъ</w:t>
      </w:r>
      <w:r>
        <w:t xml:space="preserve"> выгоде, ве эгоисти-</w:t>
      </w:r>
      <w:r>
        <w:br/>
        <w:t>ческой деятельности,—а не ве разуме,</w:t>
      </w:r>
      <w:r>
        <w:br/>
        <w:t>каке се сознапін себя только через</w:t>
      </w:r>
      <w:r w:rsidR="009A18E9">
        <w:t>ъ</w:t>
      </w:r>
      <w:r>
        <w:br/>
        <w:t>общее, каке в</w:t>
      </w:r>
      <w:r w:rsidR="009A18E9">
        <w:t>ъ</w:t>
      </w:r>
      <w:r>
        <w:t xml:space="preserve"> частпом</w:t>
      </w:r>
      <w:r w:rsidR="009A18E9">
        <w:t>ъ</w:t>
      </w:r>
      <w:r>
        <w:t xml:space="preserve"> и преходя-</w:t>
      </w:r>
      <w:r>
        <w:br/>
        <w:t>щеме выражепін об</w:t>
      </w:r>
      <w:r w:rsidR="004A2DB5">
        <w:t>щ</w:t>
      </w:r>
      <w:r>
        <w:t>аго и вечнаго:</w:t>
      </w:r>
      <w:r>
        <w:br/>
        <w:t xml:space="preserve">оне призраке, </w:t>
      </w:r>
      <w:r>
        <w:rPr>
          <w:rStyle w:val="Bodytext2195ptNotBoldItalic"/>
        </w:rPr>
        <w:t>ничто,</w:t>
      </w:r>
      <w:r>
        <w:rPr>
          <w:rStyle w:val="Bodytext2195ptNotBold"/>
        </w:rPr>
        <w:t xml:space="preserve"> </w:t>
      </w:r>
      <w:r>
        <w:t xml:space="preserve">хотя </w:t>
      </w:r>
      <w:r>
        <w:rPr>
          <w:rStyle w:val="Bodytext2195ptNotBold"/>
        </w:rPr>
        <w:t xml:space="preserve">и </w:t>
      </w:r>
      <w:r>
        <w:t>кажется</w:t>
      </w:r>
      <w:r>
        <w:br/>
      </w:r>
      <w:r>
        <w:rPr>
          <w:rStyle w:val="Bodytext218ptItalic"/>
          <w:b/>
          <w:bCs/>
        </w:rPr>
        <w:t>п</w:t>
      </w:r>
      <w:r w:rsidR="009A18E9">
        <w:rPr>
          <w:rStyle w:val="Bodytext218ptItalic"/>
          <w:b/>
          <w:bCs/>
        </w:rPr>
        <w:t>ъ</w:t>
      </w:r>
      <w:r>
        <w:rPr>
          <w:rStyle w:val="Bodytext218ptItalic"/>
          <w:b/>
          <w:bCs/>
        </w:rPr>
        <w:t>м</w:t>
      </w:r>
      <w:r w:rsidR="009A18E9">
        <w:rPr>
          <w:rStyle w:val="Bodytext218ptItalic"/>
          <w:b/>
          <w:bCs/>
        </w:rPr>
        <w:t>ъ</w:t>
      </w:r>
      <w:r>
        <w:rPr>
          <w:rStyle w:val="Bodytext218ptItalic"/>
          <w:b/>
          <w:bCs/>
        </w:rPr>
        <w:t>-то.</w:t>
      </w:r>
      <w:r>
        <w:t xml:space="preserve"> Вы уже ве поре мужества,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2"/>
        <w:jc w:val="both"/>
        <w:sectPr w:rsidR="00810524">
          <w:type w:val="continuous"/>
          <w:pgSz w:w="7361" w:h="12359"/>
          <w:pgMar w:top="414" w:right="325" w:bottom="400" w:left="251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ве вашей душе есть любовь</w:t>
      </w:r>
      <w:r w:rsidR="00504B04">
        <w:t xml:space="preserve"> и </w:t>
      </w:r>
      <w:r>
        <w:t>вам</w:t>
      </w:r>
      <w:r w:rsidR="009A18E9">
        <w:t>ъ</w:t>
      </w:r>
      <w:r>
        <w:t xml:space="preserve"> до-</w:t>
      </w:r>
      <w:r>
        <w:br/>
        <w:t>ступно общее, человеческое: обратите</w:t>
      </w:r>
      <w:r>
        <w:br/>
        <w:t>ваши взоры на свое прошедшее, что</w:t>
      </w:r>
      <w:r>
        <w:br/>
        <w:t>вы таы</w:t>
      </w:r>
      <w:r w:rsidR="009A18E9">
        <w:t>ъ</w:t>
      </w:r>
      <w:r>
        <w:t xml:space="preserve"> увидите? Конечно, ваша па-</w:t>
      </w:r>
      <w:r>
        <w:br/>
        <w:t>мять це представить вам</w:t>
      </w:r>
      <w:r w:rsidR="009A18E9">
        <w:t>ъ</w:t>
      </w:r>
      <w:r>
        <w:t xml:space="preserve"> ни платья,</w:t>
      </w:r>
      <w:r>
        <w:br/>
        <w:t>которое вы износили, ни кушапій,</w:t>
      </w:r>
      <w:r>
        <w:br/>
        <w:t>которыми вы лакомились, ни минуте,</w:t>
      </w:r>
      <w:r>
        <w:br/>
        <w:t>когда удовлетворено было ваше т</w:t>
      </w:r>
      <w:r w:rsidR="004A2DB5">
        <w:t>щ</w:t>
      </w:r>
      <w:r>
        <w:t>е-</w:t>
      </w:r>
      <w:r>
        <w:br/>
        <w:t>■ славіе, или другія мелкія страстишки</w:t>
      </w:r>
      <w:r>
        <w:br/>
        <w:t>и пошлыя чувствованыща; но вы вспо-</w:t>
      </w:r>
      <w:r>
        <w:br/>
        <w:t>мните те минуты, когда васе поражал</w:t>
      </w:r>
      <w:r w:rsidR="009A18E9">
        <w:t>ъ</w:t>
      </w:r>
      <w:r>
        <w:br/>
        <w:t>видь возходящаго солнца, вечерняя</w:t>
      </w:r>
      <w:r>
        <w:br/>
        <w:t>заря, буря и вёдро, и к Се явлепія рос-</w:t>
      </w:r>
      <w:r>
        <w:br/>
        <w:t>кошно-великолепной природы, этого</w:t>
      </w:r>
      <w:r>
        <w:br/>
        <w:t>храма Бога жнваго; вы вспомните ми-</w:t>
      </w:r>
      <w:r>
        <w:br/>
        <w:t>нуты, когда вы тепло молились, плака-</w:t>
      </w:r>
      <w:r>
        <w:br/>
        <w:t>ли слезами разкалнія, любви, чистой</w:t>
      </w:r>
      <w:r>
        <w:br/>
        <w:t>радости, когда вас</w:t>
      </w:r>
      <w:r w:rsidR="009A18E9">
        <w:t>ъ</w:t>
      </w:r>
      <w:r>
        <w:t xml:space="preserve"> поражала новая</w:t>
      </w:r>
      <w:r>
        <w:br/>
        <w:t>мысль, словомь,</w:t>
      </w:r>
      <w:r w:rsidR="00764887">
        <w:t xml:space="preserve"> всѣ </w:t>
      </w:r>
      <w:r>
        <w:t>моменты,</w:t>
      </w:r>
      <w:r w:rsidR="00764887">
        <w:t xml:space="preserve"> всѣ </w:t>
      </w:r>
      <w:r>
        <w:rPr>
          <w:rStyle w:val="Bodytext128pt"/>
        </w:rPr>
        <w:t>Фе-</w:t>
      </w:r>
      <w:r>
        <w:rPr>
          <w:rStyle w:val="Bodytext128pt"/>
        </w:rPr>
        <w:br/>
      </w:r>
      <w:r>
        <w:t>номены вашего духа, не нзклочал от-</w:t>
      </w:r>
      <w:r>
        <w:br/>
        <w:t>сюда и уклонений оть истины, если</w:t>
      </w:r>
      <w:r>
        <w:br/>
        <w:t>они были моментами отрнцаніл, необ-</w:t>
      </w:r>
      <w:r>
        <w:br/>
        <w:t>ходимыми для познаніл истины. Ко-</w:t>
      </w:r>
      <w:r>
        <w:br/>
        <w:t>нечно, вы, может</w:t>
      </w:r>
      <w:r w:rsidR="009A18E9">
        <w:t>ъ</w:t>
      </w:r>
      <w:r>
        <w:t>-быть, вспомните и</w:t>
      </w:r>
      <w:r>
        <w:br/>
        <w:t>платье, которое особенно возхпщало</w:t>
      </w:r>
      <w:r>
        <w:br/>
        <w:t>вашу младенческую душу, и самовар</w:t>
      </w:r>
      <w:r w:rsidR="009A18E9">
        <w:t>ъ</w:t>
      </w:r>
      <w:r>
        <w:t>,</w:t>
      </w:r>
      <w:r>
        <w:br/>
        <w:t>который собпрал</w:t>
      </w:r>
      <w:r w:rsidR="009A18E9">
        <w:t>ъ</w:t>
      </w:r>
      <w:r>
        <w:t xml:space="preserve"> яокруг</w:t>
      </w:r>
      <w:r w:rsidR="009A18E9">
        <w:t>ъ</w:t>
      </w:r>
      <w:r>
        <w:t xml:space="preserve"> себя ва-</w:t>
      </w:r>
      <w:r>
        <w:br/>
        <w:t>шего отца, мать, сестсре и братьев</w:t>
      </w:r>
      <w:r w:rsidR="009A18E9">
        <w:t>ъ</w:t>
      </w:r>
      <w:r>
        <w:t>,</w:t>
      </w:r>
      <w:r>
        <w:br/>
        <w:t>и саде,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вы играли, и ка-</w:t>
      </w:r>
      <w:r>
        <w:br/>
        <w:t>литку, из</w:t>
      </w:r>
      <w:r w:rsidR="009A18E9">
        <w:t>ъ</w:t>
      </w:r>
      <w:r>
        <w:t xml:space="preserve"> которой, во дни юности,</w:t>
      </w:r>
      <w:r>
        <w:br/>
        <w:t>выходили украдкою на сладкое свида-</w:t>
      </w:r>
      <w:r>
        <w:br/>
        <w:t>ніе; по не пл:тье, нс самоваре, не ка-</w:t>
      </w:r>
      <w:r>
        <w:br/>
        <w:t>литка, не</w:t>
      </w:r>
      <w:r w:rsidR="00764887">
        <w:t xml:space="preserve"> всѣ </w:t>
      </w:r>
      <w:r>
        <w:t>эти пустыя частности</w:t>
      </w:r>
      <w:r>
        <w:br/>
        <w:t>изторгпут</w:t>
      </w:r>
      <w:r w:rsidR="009A18E9">
        <w:t>ъ</w:t>
      </w:r>
      <w:r>
        <w:t xml:space="preserve"> грустно-сладостную слезу</w:t>
      </w:r>
      <w:r>
        <w:br/>
        <w:t>возпоминаніл нзь вашпх</w:t>
      </w:r>
      <w:r w:rsidR="009A18E9">
        <w:t>ъ</w:t>
      </w:r>
      <w:r>
        <w:t xml:space="preserve"> глазе, а</w:t>
      </w:r>
      <w:r>
        <w:br/>
        <w:t>тот</w:t>
      </w:r>
      <w:r w:rsidR="009A18E9">
        <w:t>ъ</w:t>
      </w:r>
      <w:r>
        <w:t xml:space="preserve"> «букете» ;кнзии,тот</w:t>
      </w:r>
      <w:r w:rsidR="009A18E9">
        <w:t>ъ</w:t>
      </w:r>
      <w:r>
        <w:t xml:space="preserve"> аромате бла-</w:t>
      </w:r>
      <w:r>
        <w:br/>
        <w:t>женства, который оевлти.і</w:t>
      </w:r>
      <w:r w:rsidR="009A18E9">
        <w:t>ъ</w:t>
      </w:r>
      <w:r>
        <w:t xml:space="preserve"> пхе для</w:t>
      </w:r>
      <w:r>
        <w:br/>
        <w:t>васе... Чистая радость и блаженство</w:t>
      </w:r>
      <w:r>
        <w:br/>
        <w:t>своим</w:t>
      </w:r>
      <w:r w:rsidR="009A18E9">
        <w:t>ъ</w:t>
      </w:r>
      <w:r>
        <w:t xml:space="preserve"> быгіеме, хотя бы характере</w:t>
      </w:r>
      <w:r>
        <w:br/>
        <w:t>нхе был</w:t>
      </w:r>
      <w:r w:rsidR="009A18E9">
        <w:t>ъ</w:t>
      </w:r>
      <w:r>
        <w:t xml:space="preserve"> и детскіп, суть действитель-</w:t>
      </w:r>
      <w:r>
        <w:br/>
        <w:t>ность, потому-что если они выходлт</w:t>
      </w:r>
      <w:r w:rsidR="009A18E9">
        <w:t>ъ</w:t>
      </w:r>
      <w:r>
        <w:br/>
        <w:t>и не нзе разумнаго сознапія, то изе</w:t>
      </w:r>
      <w:r>
        <w:br/>
        <w:t>разумнаго ощущепія себя велон</w:t>
      </w:r>
      <w:r w:rsidR="00FC273B">
        <w:t>ѣ</w:t>
      </w:r>
      <w:r>
        <w:t xml:space="preserve"> веч-</w:t>
      </w:r>
      <w:r>
        <w:br/>
        <w:t xml:space="preserve">паго духа. </w:t>
      </w:r>
      <w:r w:rsidR="00E6545C">
        <w:t>Дѣйствительно</w:t>
      </w:r>
      <w:r>
        <w:t>сть есть во</w:t>
      </w:r>
      <w:r>
        <w:br/>
        <w:t>всем</w:t>
      </w:r>
      <w:r w:rsidR="009A18E9">
        <w:t>ъ</w:t>
      </w:r>
      <w:r>
        <w:t>, в</w:t>
      </w:r>
      <w:r w:rsidR="009A18E9">
        <w:t>ъ</w:t>
      </w:r>
      <w:r>
        <w:t xml:space="preserve"> чем</w:t>
      </w:r>
      <w:r w:rsidR="009A18E9">
        <w:t>ъ</w:t>
      </w:r>
      <w:r>
        <w:t xml:space="preserve"> только есть дппженіе,</w:t>
      </w:r>
      <w:r>
        <w:br/>
        <w:t>жизнь, любовь;</w:t>
      </w:r>
      <w:r w:rsidR="00764887">
        <w:t xml:space="preserve"> всѣ </w:t>
      </w:r>
      <w:r>
        <w:t>мертвое, холодиое,</w:t>
      </w:r>
    </w:p>
    <w:p w:rsidR="00810524" w:rsidRDefault="00731517">
      <w:pPr>
        <w:pStyle w:val="Bodytext290"/>
        <w:shd w:val="clear" w:color="auto" w:fill="auto"/>
        <w:spacing w:after="103" w:line="180" w:lineRule="exact"/>
        <w:jc w:val="right"/>
      </w:pPr>
      <w:r>
        <w:lastRenderedPageBreak/>
        <w:t>О Торги Хлтьбомі во внутренним Губсрпіяхг Россіп.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firstLine="83"/>
        <w:jc w:val="both"/>
      </w:pPr>
      <w:r>
        <w:rPr>
          <w:noProof/>
        </w:rPr>
        <mc:AlternateContent>
          <mc:Choice Requires="wps">
            <w:drawing>
              <wp:anchor distT="0" distB="0" distL="709930" distR="63500" simplePos="0" relativeHeight="251575808" behindDoc="1" locked="0" layoutInCell="1" allowOverlap="1">
                <wp:simplePos x="0" y="0"/>
                <wp:positionH relativeFrom="margin">
                  <wp:posOffset>4248785</wp:posOffset>
                </wp:positionH>
                <wp:positionV relativeFrom="margin">
                  <wp:posOffset>-16510</wp:posOffset>
                </wp:positionV>
                <wp:extent cx="146050" cy="127000"/>
                <wp:effectExtent l="0" t="0" r="0" b="0"/>
                <wp:wrapSquare wrapText="left"/>
                <wp:docPr id="2153" name="Text Box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48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8" o:spid="_x0000_s1182" type="#_x0000_t202" style="position:absolute;left:0;text-align:left;margin-left:334.55pt;margin-top:-1.3pt;width:11.5pt;height:10pt;z-index:-251740672;visibility:visible;mso-wrap-style:square;mso-width-percent:0;mso-height-percent:0;mso-wrap-distance-left:55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48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и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хлѣба из</w:t>
      </w:r>
      <w:r w:rsidR="009A18E9">
        <w:t>ъ</w:t>
      </w:r>
      <w:r w:rsidR="00731517">
        <w:t xml:space="preserve"> складочных</w:t>
      </w:r>
      <w:r w:rsidR="009A18E9">
        <w:t>ъ</w:t>
      </w:r>
      <w:r w:rsidR="00731517">
        <w:t xml:space="preserve"> магазинов</w:t>
      </w:r>
      <w:r w:rsidR="009A18E9">
        <w:t>ъ</w:t>
      </w:r>
      <w:r w:rsidR="00731517">
        <w:t xml:space="preserve"> могут* быть применены и к</w:t>
      </w:r>
      <w:r w:rsidR="009A18E9">
        <w:t>ъ</w:t>
      </w:r>
      <w:r w:rsidR="00731517">
        <w:br/>
        <w:t>тѣм</w:t>
      </w:r>
      <w:r w:rsidR="009A18E9">
        <w:t>ъ</w:t>
      </w:r>
      <w:r w:rsidR="00731517">
        <w:t xml:space="preserve"> магазинам*, о коих</w:t>
      </w:r>
      <w:r w:rsidR="009A18E9">
        <w:t>ъ</w:t>
      </w:r>
      <w:r w:rsidR="00731517">
        <w:t xml:space="preserve"> упоминается в</w:t>
      </w:r>
      <w:r w:rsidR="009A18E9">
        <w:t>ъ</w:t>
      </w:r>
      <w:r w:rsidR="00731517">
        <w:t xml:space="preserve"> «Земледѣльческом</w:t>
      </w:r>
      <w:r w:rsidR="009A18E9">
        <w:t>ъ</w:t>
      </w:r>
      <w:r w:rsidR="00731517">
        <w:t xml:space="preserve"> Жур-</w:t>
      </w:r>
      <w:r w:rsidR="00731517">
        <w:br/>
        <w:t>нал*»; ибо как* отпуск* хлѣба из</w:t>
      </w:r>
      <w:r w:rsidR="009A18E9">
        <w:t>ъ</w:t>
      </w:r>
      <w:r w:rsidR="00731517">
        <w:t xml:space="preserve"> магазинов</w:t>
      </w:r>
      <w:r w:rsidR="009A18E9">
        <w:t>ъ</w:t>
      </w:r>
      <w:r w:rsidR="00731517">
        <w:t xml:space="preserve"> для продовольствія</w:t>
      </w:r>
      <w:r w:rsidR="00731517">
        <w:br/>
        <w:t>войск</w:t>
      </w:r>
      <w:r w:rsidR="009A18E9">
        <w:t>ъ</w:t>
      </w:r>
      <w:r w:rsidR="00731517">
        <w:t>, так* продажа его при возвышеніицѣн</w:t>
      </w:r>
      <w:r w:rsidR="009A18E9">
        <w:t>ъ</w:t>
      </w:r>
      <w:r w:rsidR="00731517">
        <w:t xml:space="preserve"> представляют* однѣ</w:t>
      </w:r>
      <w:r w:rsidR="00731517">
        <w:br/>
        <w:t>лишь выгоды, и ни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>, ни в</w:t>
      </w:r>
      <w:r w:rsidR="009A18E9">
        <w:t>ъ</w:t>
      </w:r>
      <w:r w:rsidR="00731517">
        <w:t xml:space="preserve"> другом</w:t>
      </w:r>
      <w:r w:rsidR="009A18E9">
        <w:t>ъ</w:t>
      </w:r>
      <w:r w:rsidR="00731517">
        <w:t xml:space="preserve"> случаѣ не предвидится</w:t>
      </w:r>
      <w:r w:rsidR="00731517">
        <w:br/>
        <w:t>никаких* затруднеиій ни для частных</w:t>
      </w:r>
      <w:r w:rsidR="009A18E9">
        <w:t>ъ</w:t>
      </w:r>
      <w:r w:rsidR="00731517">
        <w:t xml:space="preserve"> лиц</w:t>
      </w:r>
      <w:r w:rsidR="009A18E9">
        <w:t>ъ</w:t>
      </w:r>
      <w:r w:rsidR="00731517">
        <w:t>, ни для обществ*,</w:t>
      </w:r>
      <w:r w:rsidR="00731517">
        <w:br/>
        <w:t>кои составили бы подобное предпріятіе, ни для магазинов</w:t>
      </w:r>
      <w:r w:rsidR="009A18E9">
        <w:t>ъ</w:t>
      </w:r>
      <w:r w:rsidR="00731517">
        <w:t xml:space="preserve"> ,</w:t>
      </w:r>
      <w:r w:rsidR="00731517">
        <w:br/>
        <w:t>учреждениых</w:t>
      </w:r>
      <w:r w:rsidR="009A18E9">
        <w:t>ъ</w:t>
      </w:r>
      <w:r w:rsidR="00731517">
        <w:t xml:space="preserve"> казною. Что же касается до гіредполагаемаго в</w:t>
      </w:r>
      <w:r w:rsidR="009A18E9">
        <w:t>ъ</w:t>
      </w:r>
      <w:r w:rsidR="00731517">
        <w:br/>
        <w:t>проект* 1798 года взноса хлѣба, в</w:t>
      </w:r>
      <w:r w:rsidR="009A18E9">
        <w:t>ъ</w:t>
      </w:r>
      <w:r w:rsidR="00731517">
        <w:t>-замѣн</w:t>
      </w:r>
      <w:r w:rsidR="009A18E9">
        <w:t>ъ</w:t>
      </w:r>
      <w:r w:rsidR="00731517">
        <w:t xml:space="preserve"> податей, то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br/>
        <w:t>едва ли настоит</w:t>
      </w:r>
      <w:r w:rsidR="009A18E9">
        <w:t>ъ</w:t>
      </w:r>
      <w:r w:rsidR="00731517">
        <w:t xml:space="preserve"> надобность ; при учреждеиіи в</w:t>
      </w:r>
      <w:r w:rsidR="009A18E9">
        <w:t>ъ</w:t>
      </w:r>
      <w:r w:rsidR="00731517">
        <w:t xml:space="preserve"> настоящее вре-</w:t>
      </w:r>
      <w:r w:rsidR="00731517">
        <w:br/>
        <w:t>мя складочных</w:t>
      </w:r>
      <w:r w:rsidR="009A18E9">
        <w:t>ъ</w:t>
      </w:r>
      <w:r w:rsidR="00731517">
        <w:t xml:space="preserve"> магазинов</w:t>
      </w:r>
      <w:r w:rsidR="009A18E9">
        <w:t>ъ</w:t>
      </w:r>
      <w:r w:rsidR="00731517">
        <w:t xml:space="preserve"> , удобнѣе бы было , для наполненія</w:t>
      </w:r>
      <w:r w:rsidR="00731517">
        <w:br/>
      </w:r>
      <w:r w:rsidR="00FC273B">
        <w:t>их</w:t>
      </w:r>
      <w:r w:rsidR="009A18E9">
        <w:t>ъ</w:t>
      </w:r>
      <w:r w:rsidR="00731517">
        <w:t>, дозволить одним* бѣдным</w:t>
      </w:r>
      <w:r w:rsidR="009A18E9">
        <w:t>ъ</w:t>
      </w:r>
      <w:r w:rsidR="00731517">
        <w:t xml:space="preserve"> земледельцам* и неизправным</w:t>
      </w:r>
      <w:r w:rsidR="009A18E9">
        <w:t>ъ</w:t>
      </w:r>
      <w:r w:rsidR="00731517">
        <w:br/>
        <w:t>плательщикам</w:t>
      </w:r>
      <w:r w:rsidR="009A18E9">
        <w:t>ъ</w:t>
      </w:r>
      <w:r w:rsidR="00731517">
        <w:t xml:space="preserve"> ссыпать хлѣб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уплату податей , дабы чрез*</w:t>
      </w:r>
      <w:r w:rsidR="00731517">
        <w:br/>
        <w:t>то вз</w:t>
      </w:r>
      <w:r w:rsidR="009A18E9">
        <w:t>ъ</w:t>
      </w:r>
      <w:r w:rsidR="00731517">
        <w:t>искать с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т* недоимки, коих</w:t>
      </w:r>
      <w:r w:rsidR="009A18E9">
        <w:t>ъ</w:t>
      </w:r>
      <w:r w:rsidR="00731517">
        <w:t xml:space="preserve"> они иначе не в</w:t>
      </w:r>
      <w:r w:rsidR="009A18E9">
        <w:t>ъ</w:t>
      </w:r>
      <w:r w:rsidR="00731517">
        <w:t>-состо-</w:t>
      </w:r>
      <w:r w:rsidR="00731517">
        <w:br/>
        <w:t>яніи заплатить.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23"/>
        <w:jc w:val="both"/>
      </w:pPr>
      <w:r>
        <w:t>Дальнѣйшія подробности, на каких* основанілх</w:t>
      </w:r>
      <w:r w:rsidR="009A18E9">
        <w:t>ъ</w:t>
      </w:r>
      <w:r>
        <w:t xml:space="preserve"> должны быть</w:t>
      </w:r>
      <w:r>
        <w:br/>
        <w:t>учреждены предлагаемые вспомогательные запасные магазины,</w:t>
      </w:r>
      <w:r>
        <w:br/>
        <w:t>не слѣдует</w:t>
      </w:r>
      <w:r w:rsidR="009A18E9">
        <w:t>ъ</w:t>
      </w:r>
      <w:r>
        <w:t xml:space="preserve"> здѣсь описывать, потому-чго эти подробности отно-</w:t>
      </w:r>
      <w:r>
        <w:br/>
        <w:t>сятся к</w:t>
      </w:r>
      <w:r w:rsidR="009A18E9">
        <w:t>ъ</w:t>
      </w:r>
      <w:r>
        <w:t xml:space="preserve"> уставу о обезпечепіи народнаго продовольствія, гдѣ</w:t>
      </w:r>
      <w:r>
        <w:br/>
        <w:t>между-прочим</w:t>
      </w:r>
      <w:r w:rsidR="009A18E9">
        <w:t>ъ</w:t>
      </w:r>
      <w:r>
        <w:t xml:space="preserve"> уже находятся правила городских* запасных* ма-</w:t>
      </w:r>
      <w:r>
        <w:br/>
        <w:t>газинов*, из</w:t>
      </w:r>
      <w:r w:rsidR="009A18E9">
        <w:t>ъ</w:t>
      </w:r>
      <w:r>
        <w:t xml:space="preserve"> числа коих</w:t>
      </w:r>
      <w:r w:rsidR="009A18E9">
        <w:t>ъ</w:t>
      </w:r>
      <w:r>
        <w:t xml:space="preserve"> существуюгціе в</w:t>
      </w:r>
      <w:r w:rsidR="009A18E9">
        <w:t>ъ</w:t>
      </w:r>
      <w:r>
        <w:t xml:space="preserve"> Архангельской и дру-</w:t>
      </w:r>
      <w:r>
        <w:br/>
        <w:t>гих* губерніях</w:t>
      </w:r>
      <w:r w:rsidR="009A18E9">
        <w:t>ъ</w:t>
      </w:r>
      <w:r>
        <w:t xml:space="preserve"> учреждены на особом* положеніи (Св. Зак. Томь</w:t>
      </w:r>
      <w:r>
        <w:br/>
        <w:t>13) с</w:t>
      </w:r>
      <w:r w:rsidR="009A18E9">
        <w:t>ъ</w:t>
      </w:r>
      <w:r>
        <w:t xml:space="preserve"> денежными капиталами.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323"/>
        <w:jc w:val="both"/>
      </w:pPr>
      <w:r>
        <w:t>Об</w:t>
      </w:r>
      <w:r w:rsidR="009A18E9">
        <w:t>ъ</w:t>
      </w:r>
      <w:r>
        <w:t>яснив* таким</w:t>
      </w:r>
      <w:r w:rsidR="009A18E9">
        <w:t>ъ</w:t>
      </w:r>
      <w:r>
        <w:t>-образом</w:t>
      </w:r>
      <w:r w:rsidR="009A18E9">
        <w:t>ъ</w:t>
      </w:r>
      <w:r>
        <w:t>,по какой цѣнѣ и для какого употре-</w:t>
      </w:r>
      <w:r>
        <w:br/>
        <w:t>бленія должен* приниматься хлѣб</w:t>
      </w:r>
      <w:r w:rsidR="009A18E9">
        <w:t>ъ</w:t>
      </w:r>
      <w:r>
        <w:t xml:space="preserve"> в</w:t>
      </w:r>
      <w:r w:rsidR="009A18E9">
        <w:t>ъ</w:t>
      </w:r>
      <w:r>
        <w:t xml:space="preserve"> вспомогательные запасные</w:t>
      </w:r>
      <w:r>
        <w:br/>
        <w:t>магазины, замѣтим</w:t>
      </w:r>
      <w:r w:rsidR="009A18E9">
        <w:t>ъ</w:t>
      </w:r>
      <w:r>
        <w:t>, что затѣм</w:t>
      </w:r>
      <w:r w:rsidR="009A18E9">
        <w:t>ъ</w:t>
      </w:r>
      <w:r>
        <w:t xml:space="preserve"> возникает* еще третій вопрос*</w:t>
      </w:r>
      <w:r>
        <w:br/>
        <w:t xml:space="preserve">может* ли </w:t>
      </w:r>
      <w:r w:rsidR="00E6545C">
        <w:t>дѣйствительно</w:t>
      </w:r>
      <w:r>
        <w:t xml:space="preserve"> ссыпка хлѣба в</w:t>
      </w:r>
      <w:r w:rsidR="009A18E9">
        <w:t>ъ</w:t>
      </w:r>
      <w:r>
        <w:t xml:space="preserve"> эти магазины во время</w:t>
      </w:r>
      <w:r>
        <w:br/>
        <w:t>дешевизны произвести измѣненіе в</w:t>
      </w:r>
      <w:r w:rsidR="009A18E9">
        <w:t>ъ</w:t>
      </w:r>
      <w:r>
        <w:t xml:space="preserve"> цѣнах</w:t>
      </w:r>
      <w:r w:rsidR="009A18E9">
        <w:t>ъ</w:t>
      </w:r>
      <w:r>
        <w:t xml:space="preserve"> и способствовать</w:t>
      </w:r>
      <w:r>
        <w:br/>
        <w:t>к</w:t>
      </w:r>
      <w:r w:rsidR="009A18E9">
        <w:t>ъ</w:t>
      </w:r>
      <w:r>
        <w:t xml:space="preserve"> их* возвышенію? К</w:t>
      </w:r>
      <w:r w:rsidR="009A18E9">
        <w:t>ъ</w:t>
      </w:r>
      <w:r>
        <w:t xml:space="preserve"> об</w:t>
      </w:r>
      <w:r w:rsidR="009A18E9">
        <w:t>ъ</w:t>
      </w:r>
      <w:r>
        <w:t>ясненію этого вопроса должны слу-</w:t>
      </w:r>
      <w:r>
        <w:br/>
        <w:t>жить опыты прежних* лѣт</w:t>
      </w:r>
      <w:r w:rsidR="009A18E9">
        <w:t>ъ</w:t>
      </w:r>
      <w:r>
        <w:t xml:space="preserve"> ; почему мы приведем* на этот*</w:t>
      </w:r>
      <w:r>
        <w:br/>
        <w:t>раз* одно разпоряженіе по Министерству Внутренних* Дѣл</w:t>
      </w:r>
      <w:r w:rsidR="009A18E9">
        <w:t>ъ</w:t>
      </w:r>
      <w:r>
        <w:t>, учи-</w:t>
      </w:r>
      <w:r>
        <w:br/>
        <w:t>ненное именно с</w:t>
      </w:r>
      <w:r w:rsidR="009A18E9">
        <w:t>ъ</w:t>
      </w:r>
      <w:r>
        <w:t xml:space="preserve"> тою цѣлію, чтобы способствовать возвышенію</w:t>
      </w:r>
      <w:r>
        <w:br/>
        <w:t>цѣн</w:t>
      </w:r>
      <w:r w:rsidR="009A18E9">
        <w:t>ъ</w:t>
      </w:r>
      <w:r>
        <w:t xml:space="preserve"> на хлѣб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3"/>
        <w:jc w:val="both"/>
      </w:pPr>
      <w:r>
        <w:t>В</w:t>
      </w:r>
      <w:r w:rsidR="009A18E9">
        <w:t>ъ</w:t>
      </w:r>
      <w:r>
        <w:t xml:space="preserve"> 1836 г., по особым*высочайшим* повелѣнілм</w:t>
      </w:r>
      <w:r w:rsidR="009A18E9">
        <w:t>ъ</w:t>
      </w:r>
      <w:r>
        <w:t>, сдѣлано было</w:t>
      </w:r>
      <w:r>
        <w:br/>
        <w:t>от* министра внутренних* дѣл</w:t>
      </w:r>
      <w:r w:rsidR="009A18E9">
        <w:t>ъ</w:t>
      </w:r>
      <w:r>
        <w:t xml:space="preserve"> разпоряженіе о покупкѣ хлѣба</w:t>
      </w:r>
      <w:r>
        <w:br/>
        <w:t>для наполненія запасных</w:t>
      </w:r>
      <w:r w:rsidR="009A18E9">
        <w:t>ъ</w:t>
      </w:r>
      <w:r>
        <w:t xml:space="preserve"> магазинов</w:t>
      </w:r>
      <w:r w:rsidR="009A18E9">
        <w:t>ъ</w:t>
      </w:r>
      <w:r>
        <w:t>, иа-счет</w:t>
      </w:r>
      <w:r w:rsidR="009A18E9">
        <w:t>ъ</w:t>
      </w:r>
      <w:r>
        <w:t xml:space="preserve"> остаточных*</w:t>
      </w:r>
      <w:r>
        <w:br/>
        <w:t>сумм* продовол</w:t>
      </w:r>
      <w:r w:rsidR="009A18E9">
        <w:t>ъ</w:t>
      </w:r>
      <w:r>
        <w:t>ственнаго капитала , за отчисленіем</w:t>
      </w:r>
      <w:r w:rsidR="009A18E9">
        <w:t>ъ</w:t>
      </w:r>
      <w:r>
        <w:t xml:space="preserve"> по 1 р. 60</w:t>
      </w:r>
      <w:r>
        <w:br/>
        <w:t>коп. на ревижскую душу, в</w:t>
      </w:r>
      <w:r w:rsidR="009A18E9">
        <w:t>ъ</w:t>
      </w:r>
      <w:r>
        <w:t xml:space="preserve"> тѣх</w:t>
      </w:r>
      <w:r w:rsidR="009A18E9">
        <w:t>ъ</w:t>
      </w:r>
      <w:r>
        <w:t xml:space="preserve"> губерніях</w:t>
      </w:r>
      <w:r w:rsidR="009A18E9">
        <w:t>ъ</w:t>
      </w:r>
      <w:r>
        <w:t>, гдѣ такіе капиталы</w:t>
      </w:r>
      <w:r>
        <w:br/>
        <w:t>существовали по указу 1822 г. 15 апрѣля.</w:t>
      </w:r>
    </w:p>
    <w:p w:rsidR="00810524" w:rsidRDefault="00731517">
      <w:pPr>
        <w:pStyle w:val="Bodytext21"/>
        <w:shd w:val="clear" w:color="auto" w:fill="auto"/>
        <w:spacing w:line="200" w:lineRule="exact"/>
        <w:ind w:left="520" w:firstLine="8"/>
        <w:sectPr w:rsidR="00810524">
          <w:headerReference w:type="even" r:id="rId163"/>
          <w:headerReference w:type="default" r:id="rId164"/>
          <w:pgSz w:w="7361" w:h="12359"/>
          <w:pgMar w:top="261" w:right="220" w:bottom="251" w:left="215" w:header="0" w:footer="3" w:gutter="0"/>
          <w:pgNumType w:start="268"/>
          <w:cols w:space="720"/>
          <w:noEndnote/>
          <w:docGrid w:linePitch="360"/>
        </w:sectPr>
      </w:pPr>
      <w:r>
        <w:rPr>
          <w:lang w:val="fr-FR" w:eastAsia="fr-FR" w:bidi="fr-FR"/>
        </w:rPr>
        <w:t xml:space="preserve">T. </w:t>
      </w:r>
      <w:r>
        <w:t>VIII. — Отд, IV.</w:t>
      </w:r>
    </w:p>
    <w:p w:rsidR="00810524" w:rsidRDefault="00731517">
      <w:pPr>
        <w:pStyle w:val="Bodytext151"/>
        <w:shd w:val="clear" w:color="auto" w:fill="auto"/>
        <w:spacing w:before="0" w:after="92" w:line="160" w:lineRule="exact"/>
        <w:ind w:left="20"/>
        <w:jc w:val="center"/>
      </w:pPr>
      <w:r>
        <w:lastRenderedPageBreak/>
        <w:t>Домоводство^ Сельское Хозяйство а ІТролшиілсіюст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56" w:line="274" w:lineRule="exact"/>
        <w:ind w:firstLine="299"/>
        <w:jc w:val="both"/>
      </w:pPr>
      <w:r>
        <w:t>Полезныя слѣдствія, произведенныя сям</w:t>
      </w:r>
      <w:r w:rsidR="009A18E9">
        <w:t>ъ</w:t>
      </w:r>
      <w:r>
        <w:t xml:space="preserve"> разпоряженіем</w:t>
      </w:r>
      <w:r w:rsidR="009A18E9">
        <w:t>ъ</w:t>
      </w:r>
      <w:r>
        <w:t>, вид-</w:t>
      </w:r>
      <w:r>
        <w:br/>
        <w:t>ны из</w:t>
      </w:r>
      <w:r w:rsidR="009A18E9">
        <w:t>ъ</w:t>
      </w:r>
      <w:r>
        <w:t xml:space="preserve"> отчета министра внутреншіх</w:t>
      </w:r>
      <w:r w:rsidR="009A18E9">
        <w:t>ъ</w:t>
      </w:r>
      <w:r>
        <w:t xml:space="preserve"> дѣл</w:t>
      </w:r>
      <w:r w:rsidR="009A18E9">
        <w:t>ъ</w:t>
      </w:r>
      <w:r>
        <w:t xml:space="preserve"> за і87»</w:t>
      </w:r>
      <w:r>
        <w:rPr>
          <w:lang w:val="fr-FR" w:eastAsia="fr-FR" w:bidi="fr-FR"/>
        </w:rPr>
        <w:t xml:space="preserve">G </w:t>
      </w:r>
      <w:r>
        <w:t>г., гдѣ обь</w:t>
      </w:r>
      <w:r>
        <w:br/>
        <w:t>этомь предмета сказано: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99"/>
        <w:jc w:val="both"/>
      </w:pPr>
      <w:r>
        <w:t>«Мѣра сія, употребленная для скорѣйшаго пополненія хлѣб-</w:t>
      </w:r>
      <w:r>
        <w:br/>
        <w:t>ных</w:t>
      </w:r>
      <w:r w:rsidR="009A18E9">
        <w:t>ъ</w:t>
      </w:r>
      <w:r>
        <w:t xml:space="preserve"> запасных</w:t>
      </w:r>
      <w:r w:rsidR="009A18E9">
        <w:t>ъ</w:t>
      </w:r>
      <w:r>
        <w:t xml:space="preserve"> магазинов</w:t>
      </w:r>
      <w:r w:rsidR="009A18E9">
        <w:t>ъ</w:t>
      </w:r>
      <w:r>
        <w:t>, и для доставленія помѣ</w:t>
      </w:r>
      <w:r w:rsidR="004A2DB5">
        <w:t>щ</w:t>
      </w:r>
      <w:r>
        <w:t>икам</w:t>
      </w:r>
      <w:r w:rsidR="009A18E9">
        <w:t>ъ</w:t>
      </w:r>
      <w:r>
        <w:t xml:space="preserve"> и</w:t>
      </w:r>
      <w:r>
        <w:br/>
        <w:t>поселянам</w:t>
      </w:r>
      <w:r w:rsidR="009A18E9">
        <w:t>ъ</w:t>
      </w:r>
      <w:r>
        <w:t xml:space="preserve"> срсдетв</w:t>
      </w:r>
      <w:r w:rsidR="009A18E9">
        <w:t>ъ</w:t>
      </w:r>
      <w:r>
        <w:t>, при изобиліи прошлаго урожая и необык-</w:t>
      </w:r>
      <w:r>
        <w:br/>
        <w:t>новеином</w:t>
      </w:r>
      <w:r w:rsidR="009A18E9">
        <w:t>ъ</w:t>
      </w:r>
      <w:r>
        <w:t xml:space="preserve"> пониженш цѣн</w:t>
      </w:r>
      <w:r w:rsidR="009A18E9">
        <w:t>ъ</w:t>
      </w:r>
      <w:r>
        <w:t xml:space="preserve"> на хлѣб</w:t>
      </w:r>
      <w:r w:rsidR="009A18E9">
        <w:t>ъ</w:t>
      </w:r>
      <w:r>
        <w:t>, к</w:t>
      </w:r>
      <w:r w:rsidR="009A18E9">
        <w:t>ъ</w:t>
      </w:r>
      <w:r>
        <w:t xml:space="preserve"> выгодыѣйшему сбыту</w:t>
      </w:r>
      <w:r>
        <w:br/>
        <w:t>своихь сельских</w:t>
      </w:r>
      <w:r w:rsidR="009A18E9">
        <w:t>ъ</w:t>
      </w:r>
      <w:r>
        <w:t xml:space="preserve"> произведеній, ийѣла, сверх</w:t>
      </w:r>
      <w:r w:rsidR="009A18E9">
        <w:t>ъ</w:t>
      </w:r>
      <w:r>
        <w:t xml:space="preserve"> сего, цѣлыо то,</w:t>
      </w:r>
      <w:r>
        <w:br/>
        <w:t>чтоб</w:t>
      </w:r>
      <w:r w:rsidR="009A18E9">
        <w:t>ъ</w:t>
      </w:r>
      <w:r>
        <w:t xml:space="preserve"> дать тѣм</w:t>
      </w:r>
      <w:r w:rsidR="009A18E9">
        <w:t>ъ</w:t>
      </w:r>
      <w:r>
        <w:t xml:space="preserve"> новое движеніе торговлѣ хлѣбом</w:t>
      </w:r>
      <w:r w:rsidR="009A18E9">
        <w:t>ъ</w:t>
      </w:r>
      <w:r>
        <w:t xml:space="preserve"> и возвысить</w:t>
      </w:r>
      <w:r>
        <w:br/>
        <w:t>цѣны, кои, не столько еще от</w:t>
      </w:r>
      <w:r w:rsidR="009A18E9">
        <w:t>ъ</w:t>
      </w:r>
      <w:r>
        <w:t xml:space="preserve"> настоя</w:t>
      </w:r>
      <w:r w:rsidR="004A2DB5">
        <w:t>щ</w:t>
      </w:r>
      <w:r>
        <w:t>аго обилтя в</w:t>
      </w:r>
      <w:r w:rsidR="009A18E9">
        <w:t>ъ</w:t>
      </w:r>
      <w:r>
        <w:t xml:space="preserve"> хлѣбѣ,</w:t>
      </w:r>
      <w:r>
        <w:br/>
        <w:t>сколько от</w:t>
      </w:r>
      <w:r w:rsidR="009A18E9">
        <w:t>ъ</w:t>
      </w:r>
      <w:r>
        <w:t xml:space="preserve"> мнѣнія об</w:t>
      </w:r>
      <w:r w:rsidR="009A18E9">
        <w:t>ъ</w:t>
      </w:r>
      <w:r>
        <w:t xml:space="preserve"> излишесгвѣ онаго, упадали почти по-</w:t>
      </w:r>
      <w:r>
        <w:br/>
        <w:t>всемѣстио до такой степени, что труды земледѣльцев</w:t>
      </w:r>
      <w:r w:rsidR="009A18E9">
        <w:t>ъ</w:t>
      </w:r>
      <w:r>
        <w:t xml:space="preserve"> и самыя</w:t>
      </w:r>
      <w:r>
        <w:br/>
        <w:t>издержки их</w:t>
      </w:r>
      <w:r w:rsidR="009A18E9">
        <w:t>ъ</w:t>
      </w:r>
      <w:r>
        <w:t xml:space="preserve"> весьма-худо вознаграждались. Виды правительства</w:t>
      </w:r>
      <w:r>
        <w:br/>
        <w:t>оправдались успѣхом</w:t>
      </w:r>
      <w:r w:rsidR="009A18E9">
        <w:t>ъ</w:t>
      </w:r>
      <w:r>
        <w:t>, ибо вскорѣ за тѣм</w:t>
      </w:r>
      <w:r w:rsidR="009A18E9">
        <w:t>ъ</w:t>
      </w:r>
      <w:r>
        <w:t>, цѣны хлѣба значи-</w:t>
      </w:r>
      <w:r>
        <w:br/>
        <w:t>тельно поднялись почти во всѣх</w:t>
      </w:r>
      <w:r w:rsidR="009A18E9">
        <w:t>ъ</w:t>
      </w:r>
      <w:r>
        <w:t xml:space="preserve"> губерніях</w:t>
      </w:r>
      <w:r w:rsidR="009A18E9">
        <w:t>ъ</w:t>
      </w:r>
      <w:r>
        <w:t>. Таким</w:t>
      </w:r>
      <w:r w:rsidR="009A18E9">
        <w:t>ъ</w:t>
      </w:r>
      <w:r>
        <w:t>-образом</w:t>
      </w:r>
      <w:r w:rsidR="009A18E9">
        <w:t>ъ</w:t>
      </w:r>
      <w:r>
        <w:t>,</w:t>
      </w:r>
      <w:r>
        <w:br/>
        <w:t>одна и главнѣйшая цѣль сдѣлаинаго разпоряженія достигнута, и</w:t>
      </w:r>
      <w:r>
        <w:br/>
        <w:t>иродолженіе закупки хлѣба на всѣ остаточныя суммы капита-</w:t>
      </w:r>
      <w:r>
        <w:br/>
        <w:t>лов</w:t>
      </w:r>
      <w:r w:rsidR="009A18E9">
        <w:t>ъ</w:t>
      </w:r>
      <w:r>
        <w:t xml:space="preserve"> продовольствія оказалось ненужным</w:t>
      </w:r>
      <w:r w:rsidR="009A18E9">
        <w:t>ъ</w:t>
      </w:r>
      <w:r>
        <w:t>. 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9"/>
        <w:jc w:val="both"/>
        <w:sectPr w:rsidR="00810524">
          <w:headerReference w:type="even" r:id="rId165"/>
          <w:headerReference w:type="default" r:id="rId166"/>
          <w:pgSz w:w="7361" w:h="12359"/>
          <w:pgMar w:top="400" w:right="232" w:bottom="400" w:left="232" w:header="0" w:footer="3" w:gutter="0"/>
          <w:pgNumType w:start="18"/>
          <w:cols w:space="720"/>
          <w:noEndnote/>
          <w:docGrid w:linePitch="360"/>
        </w:sectPr>
      </w:pPr>
      <w:r>
        <w:t>Подобное дѣйствіе гіроизведет</w:t>
      </w:r>
      <w:r w:rsidR="009A18E9">
        <w:t>ъ</w:t>
      </w:r>
      <w:r>
        <w:t>, без</w:t>
      </w:r>
      <w:r w:rsidR="009A18E9">
        <w:t>ъ</w:t>
      </w:r>
      <w:r>
        <w:t xml:space="preserve"> - сомнѣнтя, пріем</w:t>
      </w:r>
      <w:r w:rsidR="009A18E9">
        <w:t>ъ</w:t>
      </w:r>
      <w:r>
        <w:t xml:space="preserve"> хлѣба</w:t>
      </w:r>
      <w:r>
        <w:br/>
        <w:t>в</w:t>
      </w:r>
      <w:r w:rsidR="009A18E9">
        <w:t>ъ</w:t>
      </w:r>
      <w:r>
        <w:t xml:space="preserve"> складочные магазины во время чрезмѣрнаго пониженія цѣн</w:t>
      </w:r>
      <w:r w:rsidR="009A18E9">
        <w:t>ъ</w:t>
      </w:r>
      <w:r>
        <w:t xml:space="preserve"> на</w:t>
      </w:r>
      <w:r>
        <w:br/>
        <w:t>хлѣб</w:t>
      </w:r>
      <w:r w:rsidR="009A18E9">
        <w:t>ъ</w:t>
      </w:r>
      <w:r>
        <w:t>; дѣйствіл этого тѣм</w:t>
      </w:r>
      <w:r w:rsidR="009A18E9">
        <w:t>ъ</w:t>
      </w:r>
      <w:r>
        <w:t xml:space="preserve"> вѣрнѣе можно будет</w:t>
      </w:r>
      <w:r w:rsidR="009A18E9">
        <w:t>ъ</w:t>
      </w:r>
      <w:r>
        <w:t xml:space="preserve"> ожидать ,</w:t>
      </w:r>
      <w:r>
        <w:br/>
        <w:t>что такса, для ссыпки хлѣба в</w:t>
      </w:r>
      <w:r w:rsidR="009A18E9">
        <w:t>ъ</w:t>
      </w:r>
      <w:r>
        <w:t xml:space="preserve"> сіи магазины будет</w:t>
      </w:r>
      <w:r w:rsidR="009A18E9">
        <w:t>ъ</w:t>
      </w:r>
      <w:r>
        <w:t xml:space="preserve"> опредѣлен-</w:t>
      </w:r>
      <w:r>
        <w:br/>
        <w:t>ная, нѣсколько превышающая в</w:t>
      </w:r>
      <w:r w:rsidR="009A18E9">
        <w:t>ъ</w:t>
      </w:r>
      <w:r>
        <w:t xml:space="preserve"> торговых</w:t>
      </w:r>
      <w:r w:rsidR="009A18E9">
        <w:t>ъ</w:t>
      </w:r>
      <w:r>
        <w:t xml:space="preserve"> мѣстах</w:t>
      </w:r>
      <w:r w:rsidR="009A18E9">
        <w:t>ъ</w:t>
      </w:r>
      <w:r>
        <w:t xml:space="preserve"> низкія цѣны,</w:t>
      </w:r>
      <w:r>
        <w:br/>
        <w:t>и слѣдственно необходимо должна будет</w:t>
      </w:r>
      <w:r w:rsidR="009A18E9">
        <w:t>ъ</w:t>
      </w:r>
      <w:r>
        <w:t xml:space="preserve"> имѣть влтяніе и на уста-</w:t>
      </w:r>
      <w:r>
        <w:br/>
        <w:t>новленіе торговых</w:t>
      </w:r>
      <w:r w:rsidR="009A18E9">
        <w:t>ъ</w:t>
      </w:r>
      <w:r>
        <w:t xml:space="preserve"> цѣн</w:t>
      </w:r>
      <w:r w:rsidR="009A18E9">
        <w:t>ъ</w:t>
      </w:r>
      <w:r>
        <w:t>. Благотворное вліяніе этой мѣры будет</w:t>
      </w:r>
      <w:r w:rsidR="009A18E9">
        <w:t>ъ</w:t>
      </w:r>
      <w:r>
        <w:br/>
        <w:t>ощутительно не только для поселян</w:t>
      </w:r>
      <w:r w:rsidR="009A18E9">
        <w:t>ъ</w:t>
      </w:r>
      <w:r>
        <w:t>, но и для нас</w:t>
      </w:r>
      <w:r w:rsidR="009A18E9">
        <w:t>ъ</w:t>
      </w:r>
      <w:r>
        <w:t>, владѣльцев</w:t>
      </w:r>
      <w:r w:rsidR="009A18E9">
        <w:t>ъ</w:t>
      </w:r>
      <w:r>
        <w:t>,</w:t>
      </w:r>
      <w:r>
        <w:br/>
        <w:t>страждущих</w:t>
      </w:r>
      <w:r w:rsidR="009A18E9">
        <w:t>ъ</w:t>
      </w:r>
      <w:r>
        <w:t xml:space="preserve"> также от</w:t>
      </w:r>
      <w:r w:rsidR="009A18E9">
        <w:t>ъ</w:t>
      </w:r>
      <w:r>
        <w:t xml:space="preserve"> безвыгодиости своихь трудов</w:t>
      </w:r>
      <w:r w:rsidR="009A18E9">
        <w:t>ъ</w:t>
      </w:r>
      <w:r>
        <w:t xml:space="preserve"> во вре-</w:t>
      </w:r>
      <w:r>
        <w:br/>
        <w:t>мя пониженія цѣн</w:t>
      </w:r>
      <w:r w:rsidR="009A18E9">
        <w:t>ъ</w:t>
      </w:r>
      <w:r>
        <w:t xml:space="preserve"> на хлѣб</w:t>
      </w:r>
      <w:r w:rsidR="009A18E9">
        <w:t>ъ</w:t>
      </w:r>
      <w:r>
        <w:t>. Поселяипн</w:t>
      </w:r>
      <w:r w:rsidR="009A18E9">
        <w:t>ъ</w:t>
      </w:r>
      <w:r>
        <w:t xml:space="preserve"> , зная цѣну , по ко-</w:t>
      </w:r>
      <w:r>
        <w:br/>
        <w:t>торой рожь принимается в</w:t>
      </w:r>
      <w:r w:rsidR="009A18E9">
        <w:t>ъ</w:t>
      </w:r>
      <w:r>
        <w:t xml:space="preserve"> магазины и шике которой не дол-</w:t>
      </w:r>
      <w:r>
        <w:br/>
        <w:t>жна продаваться, неохотно иовезет</w:t>
      </w:r>
      <w:r w:rsidR="009A18E9">
        <w:t>ъ</w:t>
      </w:r>
      <w:r>
        <w:t xml:space="preserve"> ее на базар</w:t>
      </w:r>
      <w:r w:rsidR="009A18E9">
        <w:t>ъ</w:t>
      </w:r>
      <w:r>
        <w:t>, гдѣ притѣ-</w:t>
      </w:r>
      <w:r>
        <w:br/>
        <w:t>спяют</w:t>
      </w:r>
      <w:r w:rsidR="009A18E9">
        <w:t>ъ</w:t>
      </w:r>
      <w:r>
        <w:t xml:space="preserve"> его мелкіе торговцы и так</w:t>
      </w:r>
      <w:r w:rsidR="009A18E9">
        <w:t>ъ</w:t>
      </w:r>
      <w:r>
        <w:t xml:space="preserve"> называемые »кулаки»; если</w:t>
      </w:r>
      <w:r>
        <w:br/>
        <w:t>же он</w:t>
      </w:r>
      <w:r w:rsidR="009A18E9">
        <w:t>ъ</w:t>
      </w:r>
      <w:r>
        <w:t xml:space="preserve"> уже внес</w:t>
      </w:r>
      <w:r w:rsidR="009A18E9">
        <w:t>ъ</w:t>
      </w:r>
      <w:r>
        <w:t xml:space="preserve"> числящеюся на нем</w:t>
      </w:r>
      <w:r w:rsidR="009A18E9">
        <w:t>ъ</w:t>
      </w:r>
      <w:r>
        <w:t xml:space="preserve"> недоимку хлѣбом</w:t>
      </w:r>
      <w:r w:rsidR="009A18E9">
        <w:t>ъ</w:t>
      </w:r>
      <w:r>
        <w:t xml:space="preserve"> в</w:t>
      </w:r>
      <w:r w:rsidR="009A18E9">
        <w:t>ъ</w:t>
      </w:r>
      <w:r>
        <w:br/>
        <w:t>магазин</w:t>
      </w:r>
      <w:r w:rsidR="009A18E9">
        <w:t>ъ</w:t>
      </w:r>
      <w:r>
        <w:t>, то ему и вовсе мо</w:t>
      </w:r>
      <w:r w:rsidR="004A2DB5">
        <w:t>у</w:t>
      </w:r>
      <w:r>
        <w:t>кно переждать нѣкоторое время, и</w:t>
      </w:r>
      <w:r>
        <w:br/>
        <w:t>он</w:t>
      </w:r>
      <w:r w:rsidR="009A18E9">
        <w:t>ъ</w:t>
      </w:r>
      <w:r>
        <w:t xml:space="preserve"> вовсе не повезет</w:t>
      </w:r>
      <w:r w:rsidR="009A18E9">
        <w:t>ъ</w:t>
      </w:r>
      <w:r>
        <w:t xml:space="preserve"> ржи на базар</w:t>
      </w:r>
      <w:r w:rsidR="009A18E9">
        <w:t>ъ</w:t>
      </w:r>
      <w:r>
        <w:t>, пока продажа хл ѣба ему невы-</w:t>
      </w:r>
      <w:r>
        <w:br/>
        <w:t>годна; ибо как</w:t>
      </w:r>
      <w:r w:rsidR="009A18E9">
        <w:t>ъ</w:t>
      </w:r>
      <w:r>
        <w:t xml:space="preserve"> извѣстно по опыту, без</w:t>
      </w:r>
      <w:r w:rsidR="009A18E9">
        <w:t>ъ</w:t>
      </w:r>
      <w:r>
        <w:t xml:space="preserve"> крайности крестьянин</w:t>
      </w:r>
      <w:r w:rsidR="009A18E9">
        <w:t>ъ</w:t>
      </w:r>
      <w:r>
        <w:br/>
        <w:t>не спѣшит</w:t>
      </w:r>
      <w:r w:rsidR="009A18E9">
        <w:t>ъ</w:t>
      </w:r>
      <w:r>
        <w:t xml:space="preserve"> продавать свой хлѣб</w:t>
      </w:r>
      <w:r w:rsidR="009A18E9">
        <w:t>ъ</w:t>
      </w:r>
      <w:r>
        <w:t>. Таким</w:t>
      </w:r>
      <w:r w:rsidR="009A18E9">
        <w:t>ъ</w:t>
      </w:r>
      <w:r>
        <w:t xml:space="preserve"> - образом</w:t>
      </w:r>
      <w:r w:rsidR="009A18E9">
        <w:t>ъ</w:t>
      </w:r>
      <w:r>
        <w:t xml:space="preserve"> на хлѣб-</w:t>
      </w:r>
      <w:r>
        <w:br/>
        <w:t>иых</w:t>
      </w:r>
      <w:r w:rsidR="009A18E9">
        <w:t>ъ</w:t>
      </w:r>
      <w:r>
        <w:t xml:space="preserve"> рыиках</w:t>
      </w:r>
      <w:r w:rsidR="009A18E9">
        <w:t>ъ</w:t>
      </w:r>
      <w:r>
        <w:t xml:space="preserve"> не будет</w:t>
      </w:r>
      <w:r w:rsidR="009A18E9">
        <w:t>ъ</w:t>
      </w:r>
      <w:r>
        <w:t xml:space="preserve"> того огромиаго стеченія продавцов</w:t>
      </w:r>
      <w:r w:rsidR="009A18E9">
        <w:t>ъ</w:t>
      </w:r>
      <w:r>
        <w:t>,</w:t>
      </w:r>
      <w:r>
        <w:br/>
        <w:t>какое обыкновенно скопляется с</w:t>
      </w:r>
      <w:r w:rsidR="009A18E9">
        <w:t>ъ</w:t>
      </w:r>
      <w:r>
        <w:t xml:space="preserve"> прнближеніем</w:t>
      </w:r>
      <w:r w:rsidR="009A18E9">
        <w:t>ъ</w:t>
      </w:r>
      <w:r>
        <w:t xml:space="preserve"> срока уплаты</w:t>
      </w:r>
      <w:r>
        <w:br/>
        <w:t>податей вовремя дешевизны хлѣба; мы,владѣльцы, избавившись</w:t>
      </w:r>
    </w:p>
    <w:p w:rsidR="00810524" w:rsidRDefault="00731517">
      <w:pPr>
        <w:pStyle w:val="Bodytext330"/>
        <w:shd w:val="clear" w:color="auto" w:fill="auto"/>
        <w:spacing w:after="104" w:line="190" w:lineRule="exact"/>
      </w:pPr>
      <w:r>
        <w:rPr>
          <w:rStyle w:val="Bodytext33Spacing0pt2"/>
          <w:i/>
          <w:iCs/>
          <w:lang w:val="de-DE" w:eastAsia="de-DE" w:bidi="de-DE"/>
        </w:rPr>
        <w:lastRenderedPageBreak/>
        <w:t xml:space="preserve">' </w:t>
      </w:r>
      <w:r>
        <w:rPr>
          <w:rStyle w:val="Bodytext33Spacing0pt2"/>
          <w:i/>
          <w:iCs/>
        </w:rPr>
        <w:t>О Торги Хлпбом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во внрпраатгс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Губсрпілх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Россіи.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firstLine="40"/>
        <w:jc w:val="both"/>
      </w:pPr>
      <w:r>
        <w:rPr>
          <w:noProof/>
        </w:rPr>
        <mc:AlternateContent>
          <mc:Choice Requires="wps">
            <w:drawing>
              <wp:anchor distT="0" distB="0" distL="740410" distR="63500" simplePos="0" relativeHeight="251576832" behindDoc="1" locked="0" layoutInCell="1" allowOverlap="1">
                <wp:simplePos x="0" y="0"/>
                <wp:positionH relativeFrom="margin">
                  <wp:posOffset>4182110</wp:posOffset>
                </wp:positionH>
                <wp:positionV relativeFrom="margin">
                  <wp:posOffset>5080</wp:posOffset>
                </wp:positionV>
                <wp:extent cx="152400" cy="107950"/>
                <wp:effectExtent l="0" t="0" r="0" b="0"/>
                <wp:wrapSquare wrapText="left"/>
                <wp:docPr id="2152" name="Text Box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7" o:spid="_x0000_s1183" type="#_x0000_t202" style="position:absolute;left:0;text-align:left;margin-left:329.3pt;margin-top:.4pt;width:12pt;height:8.5pt;z-index:-251739648;visibility:visible;mso-wrap-style:square;mso-width-percent:0;mso-height-percent:0;mso-wrap-distance-left:58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от</w:t>
      </w:r>
      <w:r w:rsidR="009A18E9">
        <w:t>ъ</w:t>
      </w:r>
      <w:r w:rsidR="00731517">
        <w:t xml:space="preserve"> эгих</w:t>
      </w:r>
      <w:r w:rsidR="009A18E9">
        <w:t>ъ</w:t>
      </w:r>
      <w:r w:rsidR="00731517">
        <w:t xml:space="preserve"> многочисленных</w:t>
      </w:r>
      <w:r w:rsidR="009A18E9">
        <w:t>ъ</w:t>
      </w:r>
      <w:r w:rsidR="00731517">
        <w:t xml:space="preserve"> и опасных</w:t>
      </w:r>
      <w:r w:rsidR="009A18E9">
        <w:t>ъ</w:t>
      </w:r>
      <w:r w:rsidR="00731517">
        <w:t xml:space="preserve"> совмѣстников</w:t>
      </w:r>
      <w:r w:rsidR="009A18E9">
        <w:t>ъ</w:t>
      </w:r>
      <w:r w:rsidR="00731517">
        <w:t>, отдаю-</w:t>
      </w:r>
      <w:r w:rsidR="00731517">
        <w:br/>
        <w:t>щих</w:t>
      </w:r>
      <w:r w:rsidR="009A18E9">
        <w:t>ъ</w:t>
      </w:r>
      <w:r w:rsidR="00731517">
        <w:t xml:space="preserve"> свой хлѣб</w:t>
      </w:r>
      <w:r w:rsidR="009A18E9">
        <w:t>ъ</w:t>
      </w:r>
      <w:r w:rsidR="00731517">
        <w:t xml:space="preserve"> за иезцѣнок</w:t>
      </w:r>
      <w:r w:rsidR="009A18E9">
        <w:t>ъ</w:t>
      </w:r>
      <w:r w:rsidR="00731517">
        <w:t>, будешь имѣть болѣе в</w:t>
      </w:r>
      <w:r w:rsidR="009A18E9">
        <w:t>ъ</w:t>
      </w:r>
      <w:r w:rsidR="00731517">
        <w:t xml:space="preserve"> евоих</w:t>
      </w:r>
      <w:r w:rsidR="009A18E9">
        <w:t>ъ</w:t>
      </w:r>
      <w:r w:rsidR="00731517">
        <w:br/>
        <w:t>руках</w:t>
      </w:r>
      <w:r w:rsidR="009A18E9">
        <w:t>ъ</w:t>
      </w:r>
      <w:r w:rsidR="00731517">
        <w:t xml:space="preserve"> торг</w:t>
      </w:r>
      <w:r w:rsidR="009A18E9">
        <w:t>ъ</w:t>
      </w:r>
      <w:r w:rsidR="00731517">
        <w:t xml:space="preserve"> хлѣбом</w:t>
      </w:r>
      <w:r w:rsidR="009A18E9">
        <w:t>ъ</w:t>
      </w:r>
      <w:r w:rsidR="00731517">
        <w:t>, будешь стараться удерживать цѣны и с</w:t>
      </w:r>
      <w:r w:rsidR="009A18E9">
        <w:t>ъ</w:t>
      </w:r>
      <w:r w:rsidR="00731517">
        <w:br/>
        <w:t>своей стороны пріймем</w:t>
      </w:r>
      <w:r w:rsidR="009A18E9">
        <w:t>ъ</w:t>
      </w:r>
      <w:r w:rsidR="00731517">
        <w:t xml:space="preserve"> мѣры протнв</w:t>
      </w:r>
      <w:r w:rsidR="009A18E9">
        <w:t>ъ</w:t>
      </w:r>
      <w:r w:rsidR="00731517">
        <w:t xml:space="preserve"> происков</w:t>
      </w:r>
      <w:r w:rsidR="009A18E9">
        <w:t>ъ</w:t>
      </w:r>
      <w:r w:rsidR="00731517">
        <w:t xml:space="preserve"> мелких</w:t>
      </w:r>
      <w:r w:rsidR="009A18E9">
        <w:t>ъ</w:t>
      </w:r>
      <w:r w:rsidR="00731517">
        <w:t xml:space="preserve"> тор-</w:t>
      </w:r>
      <w:r w:rsidR="00731517">
        <w:br/>
        <w:t>говцовь, высасывающих</w:t>
      </w:r>
      <w:r w:rsidR="009A18E9">
        <w:t>ъ</w:t>
      </w:r>
      <w:r w:rsidR="00731517">
        <w:t xml:space="preserve"> произведенія у бѣднаго земледѣльца.</w:t>
      </w:r>
      <w:r w:rsidR="00731517">
        <w:br/>
        <w:t>Тогда сей послѣдній, имѣя вьвиду гюложйтельныя цѣны иразсчет</w:t>
      </w:r>
      <w:r w:rsidR="009A18E9">
        <w:t>ъ</w:t>
      </w:r>
      <w:r w:rsidR="00731517">
        <w:br/>
        <w:t>болѣе вѣрный, улучшить свое хозяйство, увеличить посѣв</w:t>
      </w:r>
      <w:r w:rsidR="009A18E9">
        <w:t>ъ</w:t>
      </w:r>
      <w:r w:rsidR="00731517">
        <w:t xml:space="preserve"> ржи,</w:t>
      </w:r>
      <w:r w:rsidR="00731517">
        <w:br/>
        <w:t>сего нсобходимѣйшаго у нас</w:t>
      </w:r>
      <w:r w:rsidR="009A18E9">
        <w:t>ъ</w:t>
      </w:r>
      <w:r w:rsidR="00731517">
        <w:t xml:space="preserve"> продукта; казенныя оброчныя зем-</w:t>
      </w:r>
      <w:r w:rsidR="00731517">
        <w:br/>
        <w:t>ли будут</w:t>
      </w:r>
      <w:r w:rsidR="009A18E9">
        <w:t>ъ</w:t>
      </w:r>
      <w:r w:rsidR="00731517">
        <w:t xml:space="preserve"> сниматься нами с</w:t>
      </w:r>
      <w:r w:rsidR="009A18E9">
        <w:t>ъ</w:t>
      </w:r>
      <w:r w:rsidR="00731517">
        <w:t xml:space="preserve"> большею увѣренноетію в</w:t>
      </w:r>
      <w:r w:rsidR="009A18E9">
        <w:t>ъ</w:t>
      </w:r>
      <w:r w:rsidR="00731517">
        <w:t xml:space="preserve"> выгод-</w:t>
      </w:r>
      <w:r w:rsidR="00731517">
        <w:br/>
        <w:t>ной раздачѣ земли—в</w:t>
      </w:r>
      <w:r w:rsidR="009A18E9">
        <w:t>ъ</w:t>
      </w:r>
      <w:r w:rsidR="00731517">
        <w:t xml:space="preserve"> наем</w:t>
      </w:r>
      <w:r w:rsidR="009A18E9">
        <w:t>ъ</w:t>
      </w:r>
      <w:r w:rsidR="00731517">
        <w:t>, и вообще земледѣліе сдѣлается про-</w:t>
      </w:r>
      <w:r w:rsidR="00731517">
        <w:br/>
        <w:t>мышленостіго, основанною на разсчетах</w:t>
      </w:r>
      <w:r w:rsidR="009A18E9">
        <w:t>ъ</w:t>
      </w:r>
      <w:r w:rsidR="00731517">
        <w:t xml:space="preserve"> положительных</w:t>
      </w:r>
      <w:r w:rsidR="009A18E9">
        <w:t>ъ</w:t>
      </w:r>
      <w:r w:rsidR="00731517">
        <w:t>. Эти-</w:t>
      </w:r>
      <w:r w:rsidR="00731517">
        <w:br/>
        <w:t>то очевидный для яас</w:t>
      </w:r>
      <w:r w:rsidR="009A18E9">
        <w:t>ъ</w:t>
      </w:r>
      <w:r w:rsidR="00731517">
        <w:t xml:space="preserve"> выгоды и неблагопріятныя обстоятель-</w:t>
      </w:r>
      <w:r w:rsidR="00731517">
        <w:br/>
        <w:t>ства ньшѣшняго года понудили меня обратить вниманіе на пред-</w:t>
      </w:r>
      <w:r w:rsidR="00731517">
        <w:br/>
        <w:t>лагаемый здѣсь средства к</w:t>
      </w:r>
      <w:r w:rsidR="009A18E9">
        <w:t>ъ</w:t>
      </w:r>
      <w:r w:rsidR="00731517">
        <w:t xml:space="preserve"> установленію соразмѣрности в</w:t>
      </w:r>
      <w:r w:rsidR="009A18E9">
        <w:t>ъ</w:t>
      </w:r>
      <w:r w:rsidR="00731517">
        <w:t xml:space="preserve"> цѣ-</w:t>
      </w:r>
      <w:r w:rsidR="00731517">
        <w:br/>
        <w:t>нах</w:t>
      </w:r>
      <w:r w:rsidR="009A18E9">
        <w:t>ъ</w:t>
      </w:r>
      <w:r w:rsidR="00731517">
        <w:t xml:space="preserve"> на хлѣб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after="56" w:line="278" w:lineRule="exact"/>
        <w:ind w:firstLine="290"/>
        <w:jc w:val="both"/>
      </w:pPr>
      <w:r>
        <w:t>Оканчивая сим</w:t>
      </w:r>
      <w:r w:rsidR="009A18E9">
        <w:t>ъ</w:t>
      </w:r>
      <w:r>
        <w:t>, на этот</w:t>
      </w:r>
      <w:r w:rsidR="009A18E9">
        <w:t>ъ</w:t>
      </w:r>
      <w:r>
        <w:t xml:space="preserve"> раз</w:t>
      </w:r>
      <w:r w:rsidR="009A18E9">
        <w:t>ъ</w:t>
      </w:r>
      <w:r>
        <w:t>, нзложеніе нѣкоторых</w:t>
      </w:r>
      <w:r w:rsidR="009A18E9">
        <w:t>ъ</w:t>
      </w:r>
      <w:r>
        <w:t>сужденій</w:t>
      </w:r>
      <w:r>
        <w:br/>
        <w:t>о торгѣ хлѣбом</w:t>
      </w:r>
      <w:r w:rsidR="009A18E9">
        <w:t>ъ</w:t>
      </w:r>
      <w:r>
        <w:t xml:space="preserve"> в</w:t>
      </w:r>
      <w:r w:rsidR="009A18E9">
        <w:t>ъ</w:t>
      </w:r>
      <w:r>
        <w:t xml:space="preserve"> наших</w:t>
      </w:r>
      <w:r w:rsidR="009A18E9">
        <w:t>ъ</w:t>
      </w:r>
      <w:r>
        <w:t xml:space="preserve"> внутреиних</w:t>
      </w:r>
      <w:r w:rsidR="009A18E9">
        <w:t>ъ</w:t>
      </w:r>
      <w:r>
        <w:t xml:space="preserve"> губернілх</w:t>
      </w:r>
      <w:r w:rsidR="009A18E9">
        <w:t>ъ</w:t>
      </w:r>
      <w:r>
        <w:t xml:space="preserve"> , я считаю</w:t>
      </w:r>
      <w:r>
        <w:br/>
        <w:t>нелишним</w:t>
      </w:r>
      <w:r w:rsidR="009A18E9">
        <w:t>ъ</w:t>
      </w:r>
      <w:r>
        <w:t>, в</w:t>
      </w:r>
      <w:r w:rsidR="009A18E9">
        <w:t>ъ</w:t>
      </w:r>
      <w:r>
        <w:t>-заключеніе, поставить на видь еще одну причину</w:t>
      </w:r>
      <w:r>
        <w:br/>
        <w:t>пониженія у нас</w:t>
      </w:r>
      <w:r w:rsidR="009A18E9">
        <w:t>ъ</w:t>
      </w:r>
      <w:r>
        <w:t xml:space="preserve"> цѣны на хлѣб</w:t>
      </w:r>
      <w:r w:rsidR="009A18E9">
        <w:t>ъ</w:t>
      </w:r>
      <w:r>
        <w:t>, упомянутую выше: она заклю-</w:t>
      </w:r>
      <w:r>
        <w:br/>
        <w:t>чается в</w:t>
      </w:r>
      <w:r w:rsidR="009A18E9">
        <w:t>ъ</w:t>
      </w:r>
      <w:r>
        <w:t xml:space="preserve"> самом</w:t>
      </w:r>
      <w:r w:rsidR="009A18E9">
        <w:t>ъ</w:t>
      </w:r>
      <w:r>
        <w:t xml:space="preserve"> ходѣ нашего торга хлѣбом</w:t>
      </w:r>
      <w:r w:rsidR="009A18E9">
        <w:t>ъ</w:t>
      </w:r>
      <w:r>
        <w:t xml:space="preserve"> и в</w:t>
      </w:r>
      <w:r w:rsidR="009A18E9">
        <w:t>ъ</w:t>
      </w:r>
      <w:r>
        <w:t xml:space="preserve"> дѣйствіях</w:t>
      </w:r>
      <w:r w:rsidR="009A18E9">
        <w:t>ъ</w:t>
      </w:r>
      <w:r>
        <w:br/>
        <w:t>торговцов</w:t>
      </w:r>
      <w:r w:rsidR="009A18E9">
        <w:t>ъ</w:t>
      </w:r>
      <w:r>
        <w:t>. Цѣна на хлѣб</w:t>
      </w:r>
      <w:r w:rsidR="009A18E9">
        <w:t>ъ</w:t>
      </w:r>
      <w:r>
        <w:t xml:space="preserve"> у нас</w:t>
      </w:r>
      <w:r w:rsidR="009A18E9">
        <w:t>ъ</w:t>
      </w:r>
      <w:r>
        <w:t xml:space="preserve"> зависит</w:t>
      </w:r>
      <w:r w:rsidR="009A18E9">
        <w:t>ъ</w:t>
      </w:r>
      <w:r>
        <w:t xml:space="preserve"> часто от</w:t>
      </w:r>
      <w:r w:rsidR="009A18E9">
        <w:t>ъ</w:t>
      </w:r>
      <w:r>
        <w:t xml:space="preserve"> произвола</w:t>
      </w:r>
      <w:r>
        <w:br/>
        <w:t>мелких</w:t>
      </w:r>
      <w:r w:rsidR="009A18E9">
        <w:t>ъ</w:t>
      </w:r>
      <w:r>
        <w:t xml:space="preserve"> скупщиков</w:t>
      </w:r>
      <w:r w:rsidR="009A18E9">
        <w:t>ъ</w:t>
      </w:r>
      <w:r>
        <w:t>; эти торговцы, не имѣя значигельных</w:t>
      </w:r>
      <w:r w:rsidR="009A18E9">
        <w:t>ъ</w:t>
      </w:r>
      <w:r>
        <w:t xml:space="preserve"> ка-</w:t>
      </w:r>
      <w:r>
        <w:br/>
        <w:t>питалов ь и не дѣлая больших</w:t>
      </w:r>
      <w:r w:rsidR="009A18E9">
        <w:t>ъ</w:t>
      </w:r>
      <w:r>
        <w:t xml:space="preserve"> загіасов</w:t>
      </w:r>
      <w:r w:rsidR="009A18E9">
        <w:t>ъ</w:t>
      </w:r>
      <w:r>
        <w:t>, передают</w:t>
      </w:r>
      <w:r w:rsidR="009A18E9">
        <w:t>ъ</w:t>
      </w:r>
      <w:r>
        <w:t xml:space="preserve"> хлѣб</w:t>
      </w:r>
      <w:r w:rsidR="009A18E9">
        <w:t>ъ</w:t>
      </w:r>
      <w:r>
        <w:t xml:space="preserve"> из</w:t>
      </w:r>
      <w:r w:rsidR="009A18E9">
        <w:t>ъ</w:t>
      </w:r>
      <w:r>
        <w:br/>
        <w:t>рук</w:t>
      </w:r>
      <w:r w:rsidR="009A18E9">
        <w:t>ъ</w:t>
      </w:r>
      <w:r>
        <w:t xml:space="preserve"> в</w:t>
      </w:r>
      <w:r w:rsidR="009A18E9">
        <w:t>ъ</w:t>
      </w:r>
      <w:r>
        <w:t xml:space="preserve"> руки, каждый в</w:t>
      </w:r>
      <w:r w:rsidR="009A18E9">
        <w:t>ъ</w:t>
      </w:r>
      <w:r>
        <w:t xml:space="preserve"> свою очередь получает</w:t>
      </w:r>
      <w:r w:rsidR="009A18E9">
        <w:t>ъ</w:t>
      </w:r>
      <w:r>
        <w:t xml:space="preserve"> барыш</w:t>
      </w:r>
      <w:r w:rsidR="009A18E9">
        <w:t>ъ</w:t>
      </w:r>
      <w:r>
        <w:t xml:space="preserve"> ,</w:t>
      </w:r>
      <w:r>
        <w:br/>
        <w:t>и , слѣдственно , первый необходимо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купить</w:t>
      </w:r>
      <w:r>
        <w:br/>
        <w:t>хлѣб</w:t>
      </w:r>
      <w:r w:rsidR="009A18E9">
        <w:t>ъ</w:t>
      </w:r>
      <w:r>
        <w:t xml:space="preserve"> по такой цѣнѣ , которая ниже всякой мѣры. Этого рода</w:t>
      </w:r>
      <w:r>
        <w:br/>
        <w:t>зло существует</w:t>
      </w:r>
      <w:r w:rsidR="009A18E9">
        <w:t>ъ</w:t>
      </w:r>
      <w:r>
        <w:t xml:space="preserve"> нынѣ в</w:t>
      </w:r>
      <w:r w:rsidR="009A18E9">
        <w:t>ъ</w:t>
      </w:r>
      <w:r>
        <w:t xml:space="preserve"> том</w:t>
      </w:r>
      <w:r w:rsidR="009A18E9">
        <w:t>ъ</w:t>
      </w:r>
      <w:r>
        <w:t xml:space="preserve"> же видѣ , как</w:t>
      </w:r>
      <w:r w:rsidR="009A18E9">
        <w:t>ъ</w:t>
      </w:r>
      <w:r>
        <w:t xml:space="preserve"> оно существо-</w:t>
      </w:r>
      <w:r>
        <w:br/>
        <w:t>вало прежде с</w:t>
      </w:r>
      <w:r w:rsidR="009A18E9">
        <w:t>ъ</w:t>
      </w:r>
      <w:r>
        <w:t xml:space="preserve"> незапамятных</w:t>
      </w:r>
      <w:r w:rsidR="009A18E9">
        <w:t>ъ</w:t>
      </w:r>
      <w:r>
        <w:t xml:space="preserve"> времеи</w:t>
      </w:r>
      <w:r w:rsidR="009A18E9">
        <w:t>ъ</w:t>
      </w:r>
      <w:r>
        <w:t>; доказательством</w:t>
      </w:r>
      <w:r w:rsidR="009A18E9">
        <w:t>ъ</w:t>
      </w:r>
      <w:r>
        <w:t xml:space="preserve"> тому</w:t>
      </w:r>
      <w:r>
        <w:br/>
        <w:t>служить достопримѣчательный указ</w:t>
      </w:r>
      <w:r w:rsidR="009A18E9">
        <w:t>ъ</w:t>
      </w:r>
      <w:r>
        <w:t xml:space="preserve"> царя Алексія Михайлови-</w:t>
      </w:r>
      <w:r>
        <w:br/>
        <w:t>ча, данный в</w:t>
      </w:r>
      <w:r w:rsidR="009A18E9">
        <w:t>ъ</w:t>
      </w:r>
      <w:r>
        <w:t xml:space="preserve"> 1600-м</w:t>
      </w:r>
      <w:r w:rsidR="009A18E9">
        <w:t>ъ</w:t>
      </w:r>
      <w:r>
        <w:t xml:space="preserve"> году боярам</w:t>
      </w:r>
      <w:r w:rsidR="009A18E9">
        <w:t>ъ</w:t>
      </w:r>
      <w:r>
        <w:t>, с</w:t>
      </w:r>
      <w:r w:rsidR="009A18E9">
        <w:t>ъ</w:t>
      </w:r>
      <w:r>
        <w:t xml:space="preserve"> повелѣніем</w:t>
      </w:r>
      <w:r w:rsidR="009A18E9">
        <w:t>ъ</w:t>
      </w:r>
      <w:r>
        <w:t xml:space="preserve"> из</w:t>
      </w:r>
      <w:r w:rsidR="009A18E9">
        <w:t>ъ</w:t>
      </w:r>
      <w:r>
        <w:t>искать</w:t>
      </w:r>
      <w:r>
        <w:br/>
        <w:t>причины дороговизны хлѣба и способы к</w:t>
      </w:r>
      <w:r w:rsidR="009A18E9">
        <w:t>ъ</w:t>
      </w:r>
      <w:r>
        <w:t xml:space="preserve"> отвращенію ея. Боя-</w:t>
      </w:r>
      <w:r>
        <w:br/>
      </w:r>
      <w:r>
        <w:rPr>
          <w:lang w:val="fr-FR" w:eastAsia="fr-FR" w:bidi="fr-FR"/>
        </w:rPr>
        <w:t xml:space="preserve">j&gt;e </w:t>
      </w:r>
      <w:r>
        <w:t>совѣщались с</w:t>
      </w:r>
      <w:r w:rsidR="009A18E9">
        <w:t>ъ</w:t>
      </w:r>
      <w:r>
        <w:t xml:space="preserve"> гостьми , гостиными и торговых</w:t>
      </w:r>
      <w:r w:rsidR="009A18E9">
        <w:t>ъ</w:t>
      </w:r>
      <w:r>
        <w:t xml:space="preserve"> сотень свѣ-</w:t>
      </w:r>
      <w:r>
        <w:br/>
        <w:t>ду</w:t>
      </w:r>
      <w:r w:rsidR="004A2DB5">
        <w:t>щ</w:t>
      </w:r>
      <w:r>
        <w:t>ими людьми, и из</w:t>
      </w:r>
      <w:r w:rsidR="009A18E9">
        <w:t>ъ</w:t>
      </w:r>
      <w:r>
        <w:t xml:space="preserve"> сих</w:t>
      </w:r>
      <w:r w:rsidR="009A18E9">
        <w:t>ъ</w:t>
      </w:r>
      <w:r>
        <w:t xml:space="preserve"> совѣщаній открылись тогда всѣ зло-</w:t>
      </w:r>
      <w:r>
        <w:br/>
        <w:t>употребленія торговцов</w:t>
      </w:r>
      <w:r w:rsidR="009A18E9">
        <w:t>ъ</w:t>
      </w:r>
      <w:r>
        <w:t xml:space="preserve"> и перекупщиков</w:t>
      </w:r>
      <w:r w:rsidR="009A18E9">
        <w:t>ъ</w:t>
      </w:r>
      <w:r>
        <w:t xml:space="preserve"> хлѣба , и открылось,</w:t>
      </w:r>
      <w:r>
        <w:br/>
        <w:t>вмѣстѣ с</w:t>
      </w:r>
      <w:r w:rsidR="009A18E9">
        <w:t>ъ</w:t>
      </w:r>
      <w:r>
        <w:t xml:space="preserve"> тѣм</w:t>
      </w:r>
      <w:r w:rsidR="009A18E9">
        <w:t>ъ</w:t>
      </w:r>
      <w:r>
        <w:t>, что к</w:t>
      </w:r>
      <w:r w:rsidR="009A18E9">
        <w:t>ъ</w:t>
      </w:r>
      <w:r>
        <w:t xml:space="preserve"> изкоренеиію этого зла не предвидится</w:t>
      </w:r>
      <w:r>
        <w:br/>
        <w:t>Иикаких</w:t>
      </w:r>
      <w:r w:rsidR="009A18E9">
        <w:t>ъ</w:t>
      </w:r>
      <w:r>
        <w:t xml:space="preserve"> удобных</w:t>
      </w:r>
      <w:r w:rsidR="009A18E9">
        <w:t>ъ</w:t>
      </w:r>
      <w:r>
        <w:t xml:space="preserve"> и дѣйствительных</w:t>
      </w:r>
      <w:r w:rsidR="009A18E9">
        <w:t>ъ</w:t>
      </w:r>
      <w:r>
        <w:t xml:space="preserve"> мѣр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90"/>
        <w:jc w:val="both"/>
        <w:sectPr w:rsidR="00810524">
          <w:headerReference w:type="even" r:id="rId167"/>
          <w:headerReference w:type="default" r:id="rId168"/>
          <w:pgSz w:w="7361" w:h="12359"/>
          <w:pgMar w:top="405" w:right="174" w:bottom="405" w:left="251" w:header="0" w:footer="3" w:gutter="0"/>
          <w:pgNumType w:start="270"/>
          <w:cols w:space="720"/>
          <w:noEndnote/>
          <w:docGrid w:linePitch="360"/>
        </w:sectPr>
      </w:pPr>
      <w:r>
        <w:t>Тѣм</w:t>
      </w:r>
      <w:r w:rsidR="009A18E9">
        <w:t>ъ</w:t>
      </w:r>
      <w:r>
        <w:t xml:space="preserve"> болѣе в</w:t>
      </w:r>
      <w:r w:rsidR="009A18E9">
        <w:t>ъ</w:t>
      </w:r>
      <w:r>
        <w:t>-слѣдствіе этого мы должны обратить вииманіе</w:t>
      </w:r>
      <w:r>
        <w:br/>
        <w:t>па предлагаемое здѣсь средство к</w:t>
      </w:r>
      <w:r w:rsidR="009A18E9">
        <w:t>ъ</w:t>
      </w:r>
      <w:r>
        <w:t xml:space="preserve"> огвращеиію пониженія цѣны</w:t>
      </w:r>
      <w:r>
        <w:br/>
        <w:t>на хлѣб</w:t>
      </w:r>
      <w:r w:rsidR="009A18E9">
        <w:t>ъ</w:t>
      </w:r>
      <w:r>
        <w:t>, могущее вмѣстѣ устранить вредное влілпіе торговцов</w:t>
      </w:r>
      <w:r w:rsidR="009A18E9">
        <w:t>ъ</w:t>
      </w:r>
    </w:p>
    <w:p w:rsidR="00810524" w:rsidRDefault="00731517">
      <w:pPr>
        <w:pStyle w:val="Bodytext310"/>
        <w:shd w:val="clear" w:color="auto" w:fill="auto"/>
        <w:spacing w:after="94" w:line="180" w:lineRule="exact"/>
        <w:ind w:right="260" w:firstLine="0"/>
        <w:jc w:val="center"/>
      </w:pPr>
      <w:r>
        <w:lastRenderedPageBreak/>
        <w:t>Долюво</w:t>
      </w:r>
      <w:r w:rsidR="00FC273B">
        <w:t>ѣ</w:t>
      </w:r>
      <w:r>
        <w:t>ство, Сельское Хозяйство и ТТро.тггилепость.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на устапрвлеиіе цѣн</w:t>
      </w:r>
      <w:r w:rsidR="009A18E9">
        <w:t>ъ</w:t>
      </w:r>
      <w:r>
        <w:t xml:space="preserve"> на хлѣбпых</w:t>
      </w:r>
      <w:r w:rsidR="009A18E9">
        <w:t>ъ</w:t>
      </w:r>
      <w:r>
        <w:t xml:space="preserve"> рынках</w:t>
      </w:r>
      <w:r w:rsidR="009A18E9">
        <w:t>ъ</w:t>
      </w:r>
      <w:r>
        <w:t>; и до-тѣх</w:t>
      </w:r>
      <w:r w:rsidR="009A18E9">
        <w:t>ъ</w:t>
      </w:r>
      <w:r>
        <w:t>-пор</w:t>
      </w:r>
      <w:r w:rsidR="009A18E9">
        <w:t>ъ</w:t>
      </w:r>
      <w:r>
        <w:t>, по-</w:t>
      </w:r>
      <w:r>
        <w:br/>
        <w:t>ка кто-либо но представпт</w:t>
      </w:r>
      <w:r w:rsidR="009A18E9">
        <w:t>ъ</w:t>
      </w:r>
      <w:r>
        <w:t xml:space="preserve"> своих</w:t>
      </w:r>
      <w:r w:rsidR="009A18E9">
        <w:t>ъ</w:t>
      </w:r>
      <w:r>
        <w:t xml:space="preserve"> предположеній, заслуживаю-</w:t>
      </w:r>
      <w:r>
        <w:br/>
        <w:t>щих</w:t>
      </w:r>
      <w:r w:rsidR="009A18E9">
        <w:t>ъ</w:t>
      </w:r>
      <w:r>
        <w:t xml:space="preserve"> нредпочтеніе пред</w:t>
      </w:r>
      <w:r w:rsidR="009A18E9">
        <w:t>ъ</w:t>
      </w:r>
      <w:r>
        <w:t xml:space="preserve"> вышеизложенными, нельзя отказаться</w:t>
      </w:r>
      <w:r>
        <w:br/>
        <w:t>от</w:t>
      </w:r>
      <w:r w:rsidR="009A18E9">
        <w:t>ъ</w:t>
      </w:r>
      <w:r>
        <w:t xml:space="preserve"> того мнѣнія, что заключающаяся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No </w:t>
      </w:r>
      <w:r>
        <w:t>1 «Зсмлсдѣльческаго</w:t>
      </w:r>
      <w:r>
        <w:br/>
        <w:t>Журнал</w:t>
      </w:r>
      <w:r w:rsidR="000C31B5">
        <w:t>ъ</w:t>
      </w:r>
      <w:r>
        <w:t xml:space="preserve"> 1857 года мысль об</w:t>
      </w:r>
      <w:r w:rsidR="009A18E9">
        <w:t>ъ</w:t>
      </w:r>
      <w:r>
        <w:t xml:space="preserve"> учрежденіи складочных</w:t>
      </w:r>
      <w:r w:rsidR="009A18E9">
        <w:t>ъ</w:t>
      </w:r>
      <w:r>
        <w:t xml:space="preserve"> или</w:t>
      </w:r>
      <w:r>
        <w:br/>
        <w:t>вспомогательных</w:t>
      </w:r>
      <w:r w:rsidR="009A18E9">
        <w:t>ъ</w:t>
      </w:r>
      <w:r>
        <w:t xml:space="preserve"> запасных</w:t>
      </w:r>
      <w:r w:rsidR="009A18E9">
        <w:t>ъ</w:t>
      </w:r>
      <w:r>
        <w:t xml:space="preserve"> магазинов</w:t>
      </w:r>
      <w:r w:rsidR="009A18E9">
        <w:t>ъ</w:t>
      </w:r>
      <w:r>
        <w:t xml:space="preserve"> есть предіюложепіе,</w:t>
      </w:r>
      <w:r>
        <w:br/>
        <w:t>основанное на многолѣтних</w:t>
      </w:r>
      <w:r w:rsidR="009A18E9">
        <w:t>ъ</w:t>
      </w:r>
      <w:r>
        <w:t xml:space="preserve"> наблюденіях</w:t>
      </w:r>
      <w:r w:rsidR="009A18E9">
        <w:t>ъ</w:t>
      </w:r>
      <w:r>
        <w:t xml:space="preserve"> и опытности , ко-</w:t>
      </w:r>
      <w:r>
        <w:br/>
        <w:t>торое на дѣлѣ может</w:t>
      </w:r>
      <w:r w:rsidR="009A18E9">
        <w:t>ъ</w:t>
      </w:r>
      <w:r>
        <w:t xml:space="preserve"> способствовать к</w:t>
      </w:r>
      <w:r w:rsidR="009A18E9">
        <w:t>ъ</w:t>
      </w:r>
      <w:r>
        <w:t xml:space="preserve"> поддержанію соразмѣр-</w:t>
      </w:r>
      <w:r>
        <w:br/>
        <w:t>пости в</w:t>
      </w:r>
      <w:r w:rsidR="009A18E9">
        <w:t>ъ</w:t>
      </w:r>
      <w:r>
        <w:t xml:space="preserve"> ц</w:t>
      </w:r>
      <w:r w:rsidR="009A18E9">
        <w:t>ъ</w:t>
      </w:r>
      <w:r>
        <w:t>нах</w:t>
      </w:r>
      <w:r w:rsidR="009A18E9">
        <w:t>ъ</w:t>
      </w:r>
      <w:r>
        <w:t xml:space="preserve"> на хлѣб</w:t>
      </w:r>
      <w:r w:rsidR="009A18E9">
        <w:t>ъ</w:t>
      </w:r>
      <w:r>
        <w:t>, почему я и не премину, из</w:t>
      </w:r>
      <w:r w:rsidR="009A18E9">
        <w:t>ъ</w:t>
      </w:r>
      <w:r>
        <w:t xml:space="preserve"> желанія об-</w:t>
      </w:r>
      <w:r>
        <w:br/>
        <w:t>щей и собственной своей пользы, собрать новые Факты к</w:t>
      </w:r>
      <w:r w:rsidR="009A18E9">
        <w:t>ъ</w:t>
      </w:r>
      <w:r>
        <w:t xml:space="preserve"> под-</w:t>
      </w:r>
      <w:r>
        <w:br/>
        <w:t>твержденію удобности сего учрежденія и благотвори ых</w:t>
      </w:r>
      <w:r w:rsidR="009A18E9">
        <w:t>ъ</w:t>
      </w:r>
      <w:r>
        <w:t xml:space="preserve"> от</w:t>
      </w:r>
      <w:r w:rsidR="009A18E9">
        <w:t>ъ</w:t>
      </w:r>
      <w:r>
        <w:br/>
        <w:t xml:space="preserve">того </w:t>
      </w:r>
      <w:r>
        <w:rPr>
          <w:rStyle w:val="Bodytext29pt"/>
        </w:rPr>
        <w:t>ПОСЛІІДСТВІЙ. '</w:t>
      </w:r>
    </w:p>
    <w:p w:rsidR="00810524" w:rsidRDefault="00731517">
      <w:pPr>
        <w:pStyle w:val="Bodytext370"/>
        <w:shd w:val="clear" w:color="auto" w:fill="auto"/>
        <w:spacing w:before="0" w:after="112" w:line="160" w:lineRule="exact"/>
        <w:ind w:left="5820" w:hanging="7"/>
        <w:jc w:val="left"/>
      </w:pPr>
      <w:r>
        <w:t>Н. П,</w:t>
      </w:r>
    </w:p>
    <w:p w:rsidR="00810524" w:rsidRDefault="00731517">
      <w:pPr>
        <w:pStyle w:val="Bodytext50"/>
        <w:shd w:val="clear" w:color="auto" w:fill="auto"/>
        <w:spacing w:line="202" w:lineRule="exact"/>
        <w:ind w:left="1040" w:right="5200" w:firstLine="0"/>
        <w:jc w:val="right"/>
        <w:sectPr w:rsidR="00810524">
          <w:headerReference w:type="even" r:id="rId169"/>
          <w:headerReference w:type="default" r:id="rId170"/>
          <w:pgSz w:w="7361" w:h="12359"/>
          <w:pgMar w:top="409" w:right="249" w:bottom="409" w:left="249" w:header="0" w:footer="3" w:gutter="0"/>
          <w:pgNumType w:start="20"/>
          <w:cols w:space="720"/>
          <w:noEndnote/>
          <w:docGrid w:linePitch="360"/>
        </w:sectPr>
      </w:pPr>
      <w:r>
        <w:t>Мрскпа.</w:t>
      </w:r>
      <w:r>
        <w:br/>
        <w:t>1859 г.</w:t>
      </w:r>
    </w:p>
    <w:p w:rsidR="00810524" w:rsidRDefault="008C3761">
      <w:pPr>
        <w:pStyle w:val="Bodytext330"/>
        <w:shd w:val="clear" w:color="auto" w:fill="auto"/>
        <w:spacing w:after="0" w:line="190" w:lineRule="exact"/>
        <w:sectPr w:rsidR="00810524">
          <w:headerReference w:type="even" r:id="rId171"/>
          <w:headerReference w:type="default" r:id="rId172"/>
          <w:pgSz w:w="7361" w:h="12359"/>
          <w:pgMar w:top="273" w:right="266" w:bottom="273" w:left="213" w:header="0" w:footer="3" w:gutter="0"/>
          <w:pgNumType w:start="27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70050" distR="63500" simplePos="0" relativeHeight="251577856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-1905</wp:posOffset>
                </wp:positionV>
                <wp:extent cx="158750" cy="101600"/>
                <wp:effectExtent l="0" t="0" r="0" b="0"/>
                <wp:wrapSquare wrapText="left"/>
                <wp:docPr id="2151" name="Text Box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7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\7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6" o:spid="_x0000_s1184" type="#_x0000_t202" style="position:absolute;left:0;text-align:left;margin-left:331.2pt;margin-top:-.15pt;width:12.5pt;height:8pt;z-index:-251738624;visibility:visible;mso-wrap-style:square;mso-width-percent:0;mso-height-percent:0;mso-wrap-distance-left:131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\7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78880" behindDoc="1" locked="0" layoutInCell="1" allowOverlap="1">
                <wp:simplePos x="0" y="0"/>
                <wp:positionH relativeFrom="margin">
                  <wp:posOffset>2203450</wp:posOffset>
                </wp:positionH>
                <wp:positionV relativeFrom="paragraph">
                  <wp:posOffset>179705</wp:posOffset>
                </wp:positionV>
                <wp:extent cx="2206625" cy="7010400"/>
                <wp:effectExtent l="0" t="0" r="0" b="0"/>
                <wp:wrapSquare wrapText="left"/>
                <wp:docPr id="2150" name="Text Box 1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662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6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свои причины, слѣдоватслыіо, свою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разумность и необходимость —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дѣйствительность. Если мы возьмемъ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человѣка, какъ лилеиіе разумности—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идея человѣка будетъ неполна: чтобъ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быть полною, она должна заключать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себъ всъ возможности , с.гѣдо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ua</w:t>
                            </w:r>
                            <w:r>
                              <w:rPr>
                                <w:rStyle w:val="Bodytext12Exact"/>
                              </w:rPr>
                              <w:t>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 ыі о, и уклопеніе огь нормально-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сти, ъ е.паденіе. И потому, пустой, глу-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пый человѣкъ, сухой эгоистъ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призракъ; но идея глупца, эгоиста,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подлеца есть дѣйствительность, какъ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необходимая сторона духа, въ смыслъ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его уклоненіл отъ нормальности.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Отсюда являются двѣ стороны жиз-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ни—</w:t>
                            </w:r>
                            <w:r>
                              <w:rPr>
                                <w:rStyle w:val="Bodytext12ItalicExact"/>
                              </w:rPr>
                              <w:t>действительная,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или </w:t>
                            </w:r>
                            <w:r>
                              <w:rPr>
                                <w:rStyle w:val="Bodytext12ItalicExact"/>
                              </w:rPr>
                              <w:t>разулшая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действітіельность,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какъ </w:t>
                            </w:r>
                            <w:r>
                              <w:rPr>
                                <w:rStyle w:val="Bodytext12ItalicExact"/>
                              </w:rPr>
                              <w:t>положение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жизни,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</w:t>
                            </w:r>
                            <w:r>
                              <w:rPr>
                                <w:rStyle w:val="Bodytext12ItalicExact"/>
                              </w:rPr>
                              <w:t>иризратая действитель-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ность,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какъ </w:t>
                            </w:r>
                            <w:r>
                              <w:rPr>
                                <w:rStyle w:val="Bodytext12ItalicExact"/>
                              </w:rPr>
                              <w:t>отрицаніе жизни.</w:t>
                            </w:r>
                            <w:r>
                              <w:rPr>
                                <w:rStyle w:val="Bodytext12Exact"/>
                              </w:rPr>
                              <w:t xml:space="preserve"> Отсю-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же выходить и наше раздѣленіе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эзін, какъ нозпронзведеніе действи-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тельности, на двѣ стороны—положи-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тельную и отрицательную. Чтобы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дать нашему созерцанію осязательную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очевидность, бросимъ бвглый взглядъ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 два пропзведепія поэта, выражаю-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щія каждое одну изъ этихъ сторонъ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Вы возвышаетесь духомъ іі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даетесь глубокой и важной думъ, чи-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тая «Тараса Бульбу»; вы смВетесь іі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хохочете, читая курьёзную «ГІовѣсть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томъ, какъ поссорился Иванъ Ива-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новичъ сь Иваномъ Никифоровичемъ»: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отъ-чего эта противоположность впе-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чаъіѣнія отъ двухъ произведены! одного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того же художника? — Отъ сущно-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сти дьйстпнтелыюстн, возеозданпой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томъ и другомъ, отъ-того, что первое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изображаетъ положеніе жизни, а дру-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гое — ея отрицаніе.' Что такое 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расъ Бульба? Герой, представитель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 цълаго народа, цѣлаго по.іитн-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ческато общества въ нзвѣстиую эпоху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жизни. Что вы видите въ этой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эмъ? что особенно пораа;аеть васъ </w:t>
                            </w:r>
                            <w:r>
                              <w:rPr>
                                <w:rStyle w:val="Bodytext126ptSmallCapsExact"/>
                              </w:rPr>
                              <w:t>въ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5" o:spid="_x0000_s1185" type="#_x0000_t202" style="position:absolute;left:0;text-align:left;margin-left:173.5pt;margin-top:14.15pt;width:173.75pt;height:552pt;z-index:-2517376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66"/>
                        <w:jc w:val="both"/>
                      </w:pPr>
                      <w:r>
                        <w:rPr>
                          <w:rStyle w:val="Bodytext12Exact"/>
                        </w:rPr>
                        <w:t>свои причины, слѣдоватслыіо, свою</w:t>
                      </w:r>
                      <w:r>
                        <w:rPr>
                          <w:rStyle w:val="Bodytext12Exact"/>
                        </w:rPr>
                        <w:br/>
                        <w:t>разумность и необходимость — есть</w:t>
                      </w:r>
                      <w:r>
                        <w:rPr>
                          <w:rStyle w:val="Bodytext12Exact"/>
                        </w:rPr>
                        <w:br/>
                        <w:t>дѣйствительность. Если мы возьмемъ</w:t>
                      </w:r>
                      <w:r>
                        <w:rPr>
                          <w:rStyle w:val="Bodytext12Exact"/>
                        </w:rPr>
                        <w:br/>
                        <w:t>человѣка, какъ лилеиіе разумности—</w:t>
                      </w:r>
                      <w:r>
                        <w:rPr>
                          <w:rStyle w:val="Bodytext12Exact"/>
                        </w:rPr>
                        <w:br/>
                        <w:t>идея человѣка будетъ неполна: чтобъ</w:t>
                      </w:r>
                      <w:r>
                        <w:rPr>
                          <w:rStyle w:val="Bodytext12Exact"/>
                        </w:rPr>
                        <w:br/>
                        <w:t>быть полною, она должна заключать</w:t>
                      </w:r>
                      <w:r>
                        <w:rPr>
                          <w:rStyle w:val="Bodytext12Exact"/>
                        </w:rPr>
                        <w:br/>
                        <w:t>въ себъ всъ возможности , с.гѣдо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ua</w:t>
                      </w:r>
                      <w:r>
                        <w:rPr>
                          <w:rStyle w:val="Bodytext12Exact"/>
                        </w:rPr>
                        <w:t>-</w:t>
                      </w:r>
                      <w:r>
                        <w:rPr>
                          <w:rStyle w:val="Bodytext12Exact"/>
                        </w:rPr>
                        <w:br/>
                        <w:t>тел ыі о, и уклопеніе огь нормально-</w:t>
                      </w:r>
                      <w:r>
                        <w:rPr>
                          <w:rStyle w:val="Bodytext12Exact"/>
                        </w:rPr>
                        <w:br/>
                        <w:t>сти, ъ е.паденіе. И потому, пустой, глу-</w:t>
                      </w:r>
                      <w:r>
                        <w:rPr>
                          <w:rStyle w:val="Bodytext12Exact"/>
                        </w:rPr>
                        <w:br/>
                        <w:t>пый человѣкъ, сухой эгоистъ есть</w:t>
                      </w:r>
                      <w:r>
                        <w:rPr>
                          <w:rStyle w:val="Bodytext12Exact"/>
                        </w:rPr>
                        <w:br/>
                        <w:t>призракъ; но идея глупца, эгоиста,</w:t>
                      </w:r>
                      <w:r>
                        <w:rPr>
                          <w:rStyle w:val="Bodytext12Exact"/>
                        </w:rPr>
                        <w:br/>
                        <w:t>подлеца есть дѣйствительность, какъ</w:t>
                      </w:r>
                      <w:r>
                        <w:rPr>
                          <w:rStyle w:val="Bodytext12Exact"/>
                        </w:rPr>
                        <w:br/>
                        <w:t>необходимая сторона духа, въ смыслъ</w:t>
                      </w:r>
                      <w:r>
                        <w:rPr>
                          <w:rStyle w:val="Bodytext12Exact"/>
                        </w:rPr>
                        <w:br/>
                        <w:t>его уклоненіл отъ нормальности.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Отсюда являются двѣ стороны жиз-</w:t>
                      </w:r>
                      <w:r>
                        <w:rPr>
                          <w:rStyle w:val="Bodytext12Exact"/>
                        </w:rPr>
                        <w:br/>
                        <w:t>ни—</w:t>
                      </w:r>
                      <w:r>
                        <w:rPr>
                          <w:rStyle w:val="Bodytext12ItalicExact"/>
                        </w:rPr>
                        <w:t>действительная,</w:t>
                      </w:r>
                      <w:r>
                        <w:rPr>
                          <w:rStyle w:val="Bodytext12Exact"/>
                        </w:rPr>
                        <w:t xml:space="preserve"> или </w:t>
                      </w:r>
                      <w:r>
                        <w:rPr>
                          <w:rStyle w:val="Bodytext12ItalicExact"/>
                        </w:rPr>
                        <w:t>разулшая</w:t>
                      </w:r>
                      <w:r>
                        <w:rPr>
                          <w:rStyle w:val="Bodytext12ItalicExact"/>
                        </w:rPr>
                        <w:br/>
                        <w:t>действітіельность,</w:t>
                      </w:r>
                      <w:r>
                        <w:rPr>
                          <w:rStyle w:val="Bodytext12Exact"/>
                        </w:rPr>
                        <w:t xml:space="preserve"> какъ </w:t>
                      </w:r>
                      <w:r>
                        <w:rPr>
                          <w:rStyle w:val="Bodytext12ItalicExact"/>
                        </w:rPr>
                        <w:t>положение</w:t>
                      </w:r>
                      <w:r>
                        <w:rPr>
                          <w:rStyle w:val="Bodytext12ItalicExact"/>
                        </w:rPr>
                        <w:br/>
                        <w:t>жизни,</w:t>
                      </w:r>
                      <w:r>
                        <w:rPr>
                          <w:rStyle w:val="Bodytext12Exact"/>
                        </w:rPr>
                        <w:t xml:space="preserve"> и </w:t>
                      </w:r>
                      <w:r>
                        <w:rPr>
                          <w:rStyle w:val="Bodytext12ItalicExact"/>
                        </w:rPr>
                        <w:t>иризратая действитель-</w:t>
                      </w:r>
                      <w:r>
                        <w:rPr>
                          <w:rStyle w:val="Bodytext12ItalicExact"/>
                        </w:rPr>
                        <w:br/>
                        <w:t>ность,</w:t>
                      </w:r>
                      <w:r>
                        <w:rPr>
                          <w:rStyle w:val="Bodytext12Exact"/>
                        </w:rPr>
                        <w:t xml:space="preserve"> какъ </w:t>
                      </w:r>
                      <w:r>
                        <w:rPr>
                          <w:rStyle w:val="Bodytext12ItalicExact"/>
                        </w:rPr>
                        <w:t>отрицаніе жизни.</w:t>
                      </w:r>
                      <w:r>
                        <w:rPr>
                          <w:rStyle w:val="Bodytext12Exact"/>
                        </w:rPr>
                        <w:t xml:space="preserve"> Отсю-</w:t>
                      </w:r>
                      <w:r>
                        <w:rPr>
                          <w:rStyle w:val="Bodytext12Exact"/>
                        </w:rPr>
                        <w:br/>
                        <w:t>да же выходить и наше раздѣленіе по-</w:t>
                      </w:r>
                      <w:r>
                        <w:rPr>
                          <w:rStyle w:val="Bodytext12Exact"/>
                        </w:rPr>
                        <w:br/>
                        <w:t>эзін, какъ нозпронзведеніе действи-</w:t>
                      </w:r>
                      <w:r>
                        <w:rPr>
                          <w:rStyle w:val="Bodytext12Exact"/>
                        </w:rPr>
                        <w:br/>
                        <w:t>тельности, на двѣ стороны—положи-</w:t>
                      </w:r>
                      <w:r>
                        <w:rPr>
                          <w:rStyle w:val="Bodytext12Exact"/>
                        </w:rPr>
                        <w:br/>
                        <w:t>тельную и отрицательную. Чтобы при-</w:t>
                      </w:r>
                      <w:r>
                        <w:rPr>
                          <w:rStyle w:val="Bodytext12Exact"/>
                        </w:rPr>
                        <w:br/>
                        <w:t>дать нашему созерцанію осязательную</w:t>
                      </w:r>
                      <w:r>
                        <w:rPr>
                          <w:rStyle w:val="Bodytext12Exact"/>
                        </w:rPr>
                        <w:br/>
                        <w:t>очевидность, бросимъ бвглый взглядъ</w:t>
                      </w:r>
                      <w:r>
                        <w:rPr>
                          <w:rStyle w:val="Bodytext12Exact"/>
                        </w:rPr>
                        <w:br/>
                        <w:t>па два пропзведепія поэта, выражаю-</w:t>
                      </w:r>
                      <w:r>
                        <w:rPr>
                          <w:rStyle w:val="Bodytext12Exact"/>
                        </w:rPr>
                        <w:br/>
                        <w:t>щія каждое одну изъ этихъ сторонъ</w:t>
                      </w:r>
                      <w:r>
                        <w:rPr>
                          <w:rStyle w:val="Bodytext12Exact"/>
                        </w:rPr>
                        <w:br/>
                        <w:t>жизни.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Вы возвышаетесь духомъ іі пре-</w:t>
                      </w:r>
                      <w:r>
                        <w:rPr>
                          <w:rStyle w:val="Bodytext12Exact"/>
                        </w:rPr>
                        <w:br/>
                        <w:t>даетесь глубокой и важной думъ, чи-</w:t>
                      </w:r>
                      <w:r>
                        <w:rPr>
                          <w:rStyle w:val="Bodytext12Exact"/>
                        </w:rPr>
                        <w:br/>
                        <w:t>тая «Тараса Бульбу»; вы смВетесь іі</w:t>
                      </w:r>
                      <w:r>
                        <w:rPr>
                          <w:rStyle w:val="Bodytext12Exact"/>
                        </w:rPr>
                        <w:br/>
                        <w:t>хохочете, читая курьёзную «ГІовѣсть</w:t>
                      </w:r>
                      <w:r>
                        <w:rPr>
                          <w:rStyle w:val="Bodytext12Exact"/>
                        </w:rPr>
                        <w:br/>
                        <w:t>о томъ, какъ поссорился Иванъ Ива-</w:t>
                      </w:r>
                      <w:r>
                        <w:rPr>
                          <w:rStyle w:val="Bodytext12Exact"/>
                        </w:rPr>
                        <w:br/>
                        <w:t>новичъ сь Иваномъ Никифоровичемъ»:</w:t>
                      </w:r>
                      <w:r>
                        <w:rPr>
                          <w:rStyle w:val="Bodytext12Exact"/>
                        </w:rPr>
                        <w:br/>
                        <w:t>отъ-чего эта противоположность впе-</w:t>
                      </w:r>
                      <w:r>
                        <w:rPr>
                          <w:rStyle w:val="Bodytext12Exact"/>
                        </w:rPr>
                        <w:br/>
                        <w:t>чаъіѣнія отъ двухъ произведены! одного</w:t>
                      </w:r>
                      <w:r>
                        <w:rPr>
                          <w:rStyle w:val="Bodytext12Exact"/>
                        </w:rPr>
                        <w:br/>
                        <w:t>и того же художника? — Отъ сущно-</w:t>
                      </w:r>
                      <w:r>
                        <w:rPr>
                          <w:rStyle w:val="Bodytext12Exact"/>
                        </w:rPr>
                        <w:br/>
                        <w:t>сти дьйстпнтелыюстн, возеозданпой въ</w:t>
                      </w:r>
                      <w:r>
                        <w:rPr>
                          <w:rStyle w:val="Bodytext12Exact"/>
                        </w:rPr>
                        <w:br/>
                        <w:t>томъ и другомъ, отъ-того, что первое</w:t>
                      </w:r>
                      <w:r>
                        <w:rPr>
                          <w:rStyle w:val="Bodytext12Exact"/>
                        </w:rPr>
                        <w:br/>
                        <w:t>изображаетъ положеніе жизни, а дру-</w:t>
                      </w:r>
                      <w:r>
                        <w:rPr>
                          <w:rStyle w:val="Bodytext12Exact"/>
                        </w:rPr>
                        <w:br/>
                        <w:t>гое — ея отрицаніе.' Что такое Та-</w:t>
                      </w:r>
                      <w:r>
                        <w:rPr>
                          <w:rStyle w:val="Bodytext12Exact"/>
                        </w:rPr>
                        <w:br/>
                        <w:t>расъ Бульба? Герой, представитель</w:t>
                      </w:r>
                      <w:r>
                        <w:rPr>
                          <w:rStyle w:val="Bodytext12Exact"/>
                        </w:rPr>
                        <w:br/>
                        <w:t>жизни цълаго народа, цѣлаго по.іитн-</w:t>
                      </w:r>
                      <w:r>
                        <w:rPr>
                          <w:rStyle w:val="Bodytext12Exact"/>
                        </w:rPr>
                        <w:br/>
                        <w:t>ческато общества въ нзвѣстиую эпоху</w:t>
                      </w:r>
                      <w:r>
                        <w:rPr>
                          <w:rStyle w:val="Bodytext12Exact"/>
                        </w:rPr>
                        <w:br/>
                        <w:t>жизни. Что вы видите въ этой по-</w:t>
                      </w:r>
                      <w:r>
                        <w:rPr>
                          <w:rStyle w:val="Bodytext12Exact"/>
                        </w:rPr>
                        <w:br/>
                        <w:t xml:space="preserve">эмъ? что особенно пораа;аеть васъ </w:t>
                      </w:r>
                      <w:r>
                        <w:rPr>
                          <w:rStyle w:val="Bodytext126ptSmallCapsExact"/>
                        </w:rPr>
                        <w:t>въ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79904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158750</wp:posOffset>
                </wp:positionV>
                <wp:extent cx="2209800" cy="7137400"/>
                <wp:effectExtent l="0" t="0" r="0" b="0"/>
                <wp:wrapTopAndBottom/>
                <wp:docPr id="2149" name="Text Box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713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8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перазумпое, эгоистическое есть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зрачность.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1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Но призрачность получаетъ харак-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теръ необходимости, если мы, оста-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внвъ челоігНка сь его субъективной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стороны, взглянемъ на пего объектив-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но, какъ на члена общества. всѣ слу-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жить духу, и истина ндеть всѣмн пу-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тями, часто не разбирал ихъ. Иной 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доп.іетворлеть только низкимъ нуж-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м-ь своей жизни, насыщаетъ свою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страсть къ ліобостяжаиію, и между-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ткмъ дѣлаегг. пользу обществу,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сколько не думал о его пользъ, спо-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спѣіиествуетъ его развптію и благосо-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стоянію, оживляя торговлю, круго-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обращеніе каппталовь — однпъ изъ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столбовъ, поддерживающихъ здапіе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общества, эту необходимую Форму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развптіл человѣчества. Но дѣло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томь, что одниъ служить истинъ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удовлетворенія потребности собстпен-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наго духа, личпаго стремлепіл къ счл-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сгііо; другой служить ему невольно п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безеознательпо, думал служить себъ.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Такь бродлщій по полю воль, спо-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спешествуя плодородно земли , дѣ-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лаеть большую пользу : но кто 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ему поклонится за это, скажетъ спа-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сибо, почувствуетъ къ нему увяже-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те? А между-тѣмъ безъ такихъ </w:t>
                            </w:r>
                            <w:r>
                              <w:rPr>
                                <w:rStyle w:val="Bodytext12ItalicExact"/>
                              </w:rPr>
                              <w:t>воловъ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общество было бы невозможно,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представить его безъ нихъ, значило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представить домь, построенный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изъ камня на воздухъ.</w:t>
                            </w:r>
                          </w:p>
                          <w:p w:rsidR="00C91E8D" w:rsidRDefault="00C91E8D">
                            <w:pPr>
                              <w:pStyle w:val="Bodytext160"/>
                              <w:shd w:val="clear" w:color="auto" w:fill="auto"/>
                              <w:spacing w:before="0" w:line="240" w:lineRule="exact"/>
                              <w:ind w:firstLine="312"/>
                            </w:pPr>
                            <w:r>
                              <w:rPr>
                                <w:rStyle w:val="Bodytext1695ptItalicSpacing0ptExact"/>
                              </w:rPr>
                              <w:t>Дѣйствительность</w:t>
                            </w:r>
                            <w:r>
                              <w:rPr>
                                <w:rStyle w:val="Bodytext1695ptSpacing0ptExact"/>
                              </w:rPr>
                              <w:t xml:space="preserve"> </w:t>
                            </w:r>
                            <w:r>
                              <w:rPr>
                                <w:rStyle w:val="Bodytext16Spacing0ptExact"/>
                              </w:rPr>
                              <w:t>есть положи-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 xml:space="preserve">тельное жизни; призрачность ел </w:t>
                            </w:r>
                            <w:r>
                              <w:rPr>
                                <w:rStyle w:val="Bodytext1695ptItalicSpacing0ptExact"/>
                              </w:rPr>
                              <w:t>от-</w:t>
                            </w:r>
                            <w:r>
                              <w:rPr>
                                <w:rStyle w:val="Bodytext1695ptItalicSpacing0ptExact"/>
                              </w:rPr>
                              <w:br/>
                              <w:t>риципіе.</w:t>
                            </w:r>
                            <w:r>
                              <w:rPr>
                                <w:rStyle w:val="Bodytext1695ptSpacing0ptExact"/>
                              </w:rPr>
                              <w:t xml:space="preserve"> </w:t>
                            </w:r>
                            <w:r>
                              <w:rPr>
                                <w:rStyle w:val="Bodytext16Spacing0ptExact"/>
                              </w:rPr>
                              <w:t>Но, будучи случаиностііо,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призрачность дьлаетсл иеобходнмо-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стію, кань уклопепіе отъ нормаль-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ности вь-слѣдствіе свободы человѣче-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скаго духа. Такь здоровье необходи-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мо условлнваетъ болѣзпь, свѣтъ тем-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 xml:space="preserve">ноту. </w:t>
                            </w:r>
                            <w:r>
                              <w:rPr>
                                <w:rStyle w:val="Bodytext16SmallCapsSpacing0ptExact"/>
                              </w:rPr>
                              <w:t>Цтілос</w:t>
                            </w:r>
                            <w:r>
                              <w:rPr>
                                <w:rStyle w:val="Bodytext16Spacing0ptExact"/>
                              </w:rPr>
                              <w:t xml:space="preserve"> заключаетъ вь ссбъ всъ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>свои возможности, и оеуществленіе</w:t>
                            </w:r>
                            <w:r>
                              <w:rPr>
                                <w:rStyle w:val="Bodytext16Spacing0ptExact"/>
                              </w:rPr>
                              <w:br/>
                              <w:t xml:space="preserve">этихъ возможностей, какь </w:t>
                            </w:r>
                            <w:r>
                              <w:rPr>
                                <w:rStyle w:val="Bodytext1695ptSpacing0ptExact"/>
                              </w:rPr>
                              <w:t>имеющее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12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Т VIII — бтд. 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4" o:spid="_x0000_s1186" type="#_x0000_t202" style="position:absolute;left:0;text-align:left;margin-left:.05pt;margin-top:12.5pt;width:174pt;height:562pt;z-index:-2517365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85"/>
                        <w:jc w:val="both"/>
                      </w:pPr>
                      <w:r>
                        <w:rPr>
                          <w:rStyle w:val="Bodytext12Exact"/>
                        </w:rPr>
                        <w:t>перазумпое, эгоистическое есть при-</w:t>
                      </w:r>
                      <w:r>
                        <w:rPr>
                          <w:rStyle w:val="Bodytext12Exact"/>
                        </w:rPr>
                        <w:br/>
                        <w:t>зрачность.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12"/>
                        <w:jc w:val="both"/>
                      </w:pPr>
                      <w:r>
                        <w:rPr>
                          <w:rStyle w:val="Bodytext12Exact"/>
                        </w:rPr>
                        <w:t>Но призрачность получаетъ харак-</w:t>
                      </w:r>
                      <w:r>
                        <w:rPr>
                          <w:rStyle w:val="Bodytext12Exact"/>
                        </w:rPr>
                        <w:br/>
                        <w:t>теръ необходимости, если мы, оста-</w:t>
                      </w:r>
                      <w:r>
                        <w:rPr>
                          <w:rStyle w:val="Bodytext12Exact"/>
                        </w:rPr>
                        <w:br/>
                        <w:t>внвъ челоігНка сь его субъективной</w:t>
                      </w:r>
                      <w:r>
                        <w:rPr>
                          <w:rStyle w:val="Bodytext12Exact"/>
                        </w:rPr>
                        <w:br/>
                        <w:t>стороны, взглянемъ на пего объектив-</w:t>
                      </w:r>
                      <w:r>
                        <w:rPr>
                          <w:rStyle w:val="Bodytext12Exact"/>
                        </w:rPr>
                        <w:br/>
                        <w:t>но, какъ на члена общества. всѣ слу-</w:t>
                      </w:r>
                      <w:r>
                        <w:rPr>
                          <w:rStyle w:val="Bodytext12Exact"/>
                        </w:rPr>
                        <w:br/>
                        <w:t>жить духу, и истина ндеть всѣмн пу-</w:t>
                      </w:r>
                      <w:r>
                        <w:rPr>
                          <w:rStyle w:val="Bodytext12Exact"/>
                        </w:rPr>
                        <w:br/>
                        <w:t>тями, часто не разбирал ихъ. Иной у-</w:t>
                      </w:r>
                      <w:r>
                        <w:rPr>
                          <w:rStyle w:val="Bodytext12Exact"/>
                        </w:rPr>
                        <w:br/>
                        <w:t>доп.іетворлеть только низкимъ нуж-</w:t>
                      </w:r>
                      <w:r>
                        <w:rPr>
                          <w:rStyle w:val="Bodytext12Exact"/>
                        </w:rPr>
                        <w:br/>
                        <w:t>да м-ь своей жизни, насыщаетъ свою</w:t>
                      </w:r>
                      <w:r>
                        <w:rPr>
                          <w:rStyle w:val="Bodytext12Exact"/>
                        </w:rPr>
                        <w:br/>
                        <w:t>страсть къ ліобостяжаиію, и между-</w:t>
                      </w:r>
                      <w:r>
                        <w:rPr>
                          <w:rStyle w:val="Bodytext12Exact"/>
                        </w:rPr>
                        <w:br/>
                        <w:t>ткмъ дѣлаегг. пользу обществу, ни-</w:t>
                      </w:r>
                      <w:r>
                        <w:rPr>
                          <w:rStyle w:val="Bodytext12Exact"/>
                        </w:rPr>
                        <w:br/>
                        <w:t>сколько не думал о его пользъ, спо-</w:t>
                      </w:r>
                      <w:r>
                        <w:rPr>
                          <w:rStyle w:val="Bodytext12Exact"/>
                        </w:rPr>
                        <w:br/>
                        <w:t>спѣіиествуетъ его развптію и благосо-</w:t>
                      </w:r>
                      <w:r>
                        <w:rPr>
                          <w:rStyle w:val="Bodytext12Exact"/>
                        </w:rPr>
                        <w:br/>
                        <w:t>стоянію, оживляя торговлю, круго-</w:t>
                      </w:r>
                      <w:r>
                        <w:rPr>
                          <w:rStyle w:val="Bodytext12Exact"/>
                        </w:rPr>
                        <w:br/>
                        <w:t>обращеніе каппталовь — однпъ изъ</w:t>
                      </w:r>
                      <w:r>
                        <w:rPr>
                          <w:rStyle w:val="Bodytext12Exact"/>
                        </w:rPr>
                        <w:br/>
                        <w:t>столбовъ, поддерживающихъ здапіе</w:t>
                      </w:r>
                      <w:r>
                        <w:rPr>
                          <w:rStyle w:val="Bodytext12Exact"/>
                        </w:rPr>
                        <w:br/>
                        <w:t>общества, эту необходимую Форму для</w:t>
                      </w:r>
                      <w:r>
                        <w:rPr>
                          <w:rStyle w:val="Bodytext12Exact"/>
                        </w:rPr>
                        <w:br/>
                        <w:t>развптіл человѣчества. Но дѣло въ</w:t>
                      </w:r>
                      <w:r>
                        <w:rPr>
                          <w:rStyle w:val="Bodytext12Exact"/>
                        </w:rPr>
                        <w:br/>
                        <w:t>томь, что одниъ служить истинъ для</w:t>
                      </w:r>
                      <w:r>
                        <w:rPr>
                          <w:rStyle w:val="Bodytext12Exact"/>
                        </w:rPr>
                        <w:br/>
                        <w:t>удовлетворенія потребности собстпен-</w:t>
                      </w:r>
                      <w:r>
                        <w:rPr>
                          <w:rStyle w:val="Bodytext12Exact"/>
                        </w:rPr>
                        <w:br/>
                        <w:t>наго духа, личпаго стремлепіл къ счл-</w:t>
                      </w:r>
                      <w:r>
                        <w:rPr>
                          <w:rStyle w:val="Bodytext12Exact"/>
                        </w:rPr>
                        <w:br/>
                        <w:t>сгііо; другой служить ему невольно п</w:t>
                      </w:r>
                      <w:r>
                        <w:rPr>
                          <w:rStyle w:val="Bodytext12Exact"/>
                        </w:rPr>
                        <w:br/>
                        <w:t>безеознательпо, думал служить себъ.</w:t>
                      </w:r>
                      <w:r>
                        <w:rPr>
                          <w:rStyle w:val="Bodytext12Exact"/>
                        </w:rPr>
                        <w:br/>
                        <w:t>Такь бродлщій по полю воль, спо-</w:t>
                      </w:r>
                      <w:r>
                        <w:rPr>
                          <w:rStyle w:val="Bodytext12Exact"/>
                        </w:rPr>
                        <w:br/>
                        <w:t>спешествуя плодородно земли , дѣ-</w:t>
                      </w:r>
                      <w:r>
                        <w:rPr>
                          <w:rStyle w:val="Bodytext12Exact"/>
                        </w:rPr>
                        <w:br/>
                        <w:t>лаеть большую пользу : но кто же</w:t>
                      </w:r>
                      <w:r>
                        <w:rPr>
                          <w:rStyle w:val="Bodytext12Exact"/>
                        </w:rPr>
                        <w:br/>
                        <w:t>ему поклонится за это, скажетъ спа-</w:t>
                      </w:r>
                      <w:r>
                        <w:rPr>
                          <w:rStyle w:val="Bodytext12Exact"/>
                        </w:rPr>
                        <w:br/>
                        <w:t>сибо, почувствуетъ къ нему увяже-</w:t>
                      </w:r>
                      <w:r>
                        <w:rPr>
                          <w:rStyle w:val="Bodytext12Exact"/>
                        </w:rPr>
                        <w:br/>
                        <w:t xml:space="preserve">те? А между-тѣмъ безъ такихъ </w:t>
                      </w:r>
                      <w:r>
                        <w:rPr>
                          <w:rStyle w:val="Bodytext12ItalicExact"/>
                        </w:rPr>
                        <w:t>воловъ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общество было бы невозможно, и</w:t>
                      </w:r>
                      <w:r>
                        <w:rPr>
                          <w:rStyle w:val="Bodytext12Exact"/>
                        </w:rPr>
                        <w:br/>
                        <w:t>представить его безъ нихъ, значило</w:t>
                      </w:r>
                      <w:r>
                        <w:rPr>
                          <w:rStyle w:val="Bodytext12Exact"/>
                        </w:rPr>
                        <w:br/>
                        <w:t>бы представить домь, построенный</w:t>
                      </w:r>
                      <w:r>
                        <w:rPr>
                          <w:rStyle w:val="Bodytext12Exact"/>
                        </w:rPr>
                        <w:br/>
                        <w:t>изъ камня на воздухъ.</w:t>
                      </w:r>
                    </w:p>
                    <w:p w:rsidR="00C91E8D" w:rsidRDefault="00C91E8D">
                      <w:pPr>
                        <w:pStyle w:val="Bodytext160"/>
                        <w:shd w:val="clear" w:color="auto" w:fill="auto"/>
                        <w:spacing w:before="0" w:line="240" w:lineRule="exact"/>
                        <w:ind w:firstLine="312"/>
                      </w:pPr>
                      <w:r>
                        <w:rPr>
                          <w:rStyle w:val="Bodytext1695ptItalicSpacing0ptExact"/>
                        </w:rPr>
                        <w:t>Дѣйствительность</w:t>
                      </w:r>
                      <w:r>
                        <w:rPr>
                          <w:rStyle w:val="Bodytext1695ptSpacing0ptExact"/>
                        </w:rPr>
                        <w:t xml:space="preserve"> </w:t>
                      </w:r>
                      <w:r>
                        <w:rPr>
                          <w:rStyle w:val="Bodytext16Spacing0ptExact"/>
                        </w:rPr>
                        <w:t>есть положи-</w:t>
                      </w:r>
                      <w:r>
                        <w:rPr>
                          <w:rStyle w:val="Bodytext16Spacing0ptExact"/>
                        </w:rPr>
                        <w:br/>
                        <w:t xml:space="preserve">тельное жизни; призрачность ел </w:t>
                      </w:r>
                      <w:r>
                        <w:rPr>
                          <w:rStyle w:val="Bodytext1695ptItalicSpacing0ptExact"/>
                        </w:rPr>
                        <w:t>от-</w:t>
                      </w:r>
                      <w:r>
                        <w:rPr>
                          <w:rStyle w:val="Bodytext1695ptItalicSpacing0ptExact"/>
                        </w:rPr>
                        <w:br/>
                        <w:t>риципіе.</w:t>
                      </w:r>
                      <w:r>
                        <w:rPr>
                          <w:rStyle w:val="Bodytext1695ptSpacing0ptExact"/>
                        </w:rPr>
                        <w:t xml:space="preserve"> </w:t>
                      </w:r>
                      <w:r>
                        <w:rPr>
                          <w:rStyle w:val="Bodytext16Spacing0ptExact"/>
                        </w:rPr>
                        <w:t>Но, будучи случаиностііо,</w:t>
                      </w:r>
                      <w:r>
                        <w:rPr>
                          <w:rStyle w:val="Bodytext16Spacing0ptExact"/>
                        </w:rPr>
                        <w:br/>
                        <w:t>призрачность дьлаетсл иеобходнмо-</w:t>
                      </w:r>
                      <w:r>
                        <w:rPr>
                          <w:rStyle w:val="Bodytext16Spacing0ptExact"/>
                        </w:rPr>
                        <w:br/>
                        <w:t>стію, кань уклопепіе отъ нормаль-</w:t>
                      </w:r>
                      <w:r>
                        <w:rPr>
                          <w:rStyle w:val="Bodytext16Spacing0ptExact"/>
                        </w:rPr>
                        <w:br/>
                        <w:t>ности вь-слѣдствіе свободы человѣче-</w:t>
                      </w:r>
                      <w:r>
                        <w:rPr>
                          <w:rStyle w:val="Bodytext16Spacing0ptExact"/>
                        </w:rPr>
                        <w:br/>
                        <w:t>скаго духа. Такь здоровье необходи-</w:t>
                      </w:r>
                      <w:r>
                        <w:rPr>
                          <w:rStyle w:val="Bodytext16Spacing0ptExact"/>
                        </w:rPr>
                        <w:br/>
                        <w:t>мо условлнваетъ болѣзпь, свѣтъ тем-</w:t>
                      </w:r>
                      <w:r>
                        <w:rPr>
                          <w:rStyle w:val="Bodytext16Spacing0ptExact"/>
                        </w:rPr>
                        <w:br/>
                        <w:t xml:space="preserve">ноту. </w:t>
                      </w:r>
                      <w:r>
                        <w:rPr>
                          <w:rStyle w:val="Bodytext16SmallCapsSpacing0ptExact"/>
                        </w:rPr>
                        <w:t>Цтілос</w:t>
                      </w:r>
                      <w:r>
                        <w:rPr>
                          <w:rStyle w:val="Bodytext16Spacing0ptExact"/>
                        </w:rPr>
                        <w:t xml:space="preserve"> заключаетъ вь ссбъ всъ</w:t>
                      </w:r>
                      <w:r>
                        <w:rPr>
                          <w:rStyle w:val="Bodytext16Spacing0ptExact"/>
                        </w:rPr>
                        <w:br/>
                        <w:t>свои возможности, и оеуществленіе</w:t>
                      </w:r>
                      <w:r>
                        <w:rPr>
                          <w:rStyle w:val="Bodytext16Spacing0ptExact"/>
                        </w:rPr>
                        <w:br/>
                        <w:t xml:space="preserve">этихъ возможностей, какь </w:t>
                      </w:r>
                      <w:r>
                        <w:rPr>
                          <w:rStyle w:val="Bodytext1695ptSpacing0ptExact"/>
                        </w:rPr>
                        <w:t>имеющее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12"/>
                        <w:jc w:val="both"/>
                      </w:pPr>
                      <w:r>
                        <w:rPr>
                          <w:rStyle w:val="Bodytext2Exact"/>
                        </w:rPr>
                        <w:t>Т VIII — бтд. V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>Горе от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Spacing0pt2"/>
          <w:i/>
          <w:iCs/>
        </w:rPr>
        <w:t xml:space="preserve"> у.ма.</w:t>
      </w:r>
    </w:p>
    <w:p w:rsidR="00810524" w:rsidRDefault="00731517">
      <w:pPr>
        <w:pStyle w:val="Bodytext290"/>
        <w:shd w:val="clear" w:color="auto" w:fill="auto"/>
        <w:spacing w:after="0" w:line="180" w:lineRule="exact"/>
        <w:ind w:right="240"/>
        <w:sectPr w:rsidR="00810524">
          <w:headerReference w:type="even" r:id="rId173"/>
          <w:headerReference w:type="default" r:id="rId174"/>
          <w:pgSz w:w="7361" w:h="12359"/>
          <w:pgMar w:top="376" w:right="260" w:bottom="376" w:left="217" w:header="0" w:footer="3" w:gutter="0"/>
          <w:pgNumType w:start="18"/>
          <w:cols w:space="720"/>
          <w:noEndnote/>
          <w:docGrid w:linePitch="360"/>
        </w:sectPr>
      </w:pPr>
      <w:r>
        <w:lastRenderedPageBreak/>
        <w:t>Критика.</w:t>
      </w:r>
    </w:p>
    <w:p w:rsidR="00810524" w:rsidRDefault="00810524">
      <w:pPr>
        <w:spacing w:line="85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580928" behindDoc="1" locked="0" layoutInCell="1" allowOverlap="1">
                <wp:simplePos x="0" y="0"/>
                <wp:positionH relativeFrom="margin">
                  <wp:posOffset>2197735</wp:posOffset>
                </wp:positionH>
                <wp:positionV relativeFrom="paragraph">
                  <wp:posOffset>1270</wp:posOffset>
                </wp:positionV>
                <wp:extent cx="2209800" cy="7010400"/>
                <wp:effectExtent l="0" t="0" r="0" b="0"/>
                <wp:wrapSquare wrapText="left"/>
                <wp:docPr id="2148" name="Text Box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9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Итакъ, вотъ гдѣ основа и нзточпикъ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казацкой жизни и Запорожской Сѣчн,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«того гнѣзда, откуда вылетали тѣ гор-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дые и крѣпкіе, какъ львы», и вотъ гдѣ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основная идея поэмы Гоголя. Тарасъ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Бульба является у него представите-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лемъ этой жизни, идеи этого парода,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апотеозомъ этого </w:t>
                            </w:r>
                            <w:r>
                              <w:rPr>
                                <w:rStyle w:val="Bodytext12ItalicExact"/>
                              </w:rPr>
                              <w:t>широкого размета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души.</w:t>
                            </w:r>
                            <w:r>
                              <w:rPr>
                                <w:rStyle w:val="Bodytext12Exact"/>
                              </w:rPr>
                              <w:t xml:space="preserve"> Дурной мужъ, какъ всѣ люди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полудикой гражданственности , онъ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любить своихъ сыновей, потому-что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изъ пихъ должны выйдтн </w:t>
                            </w:r>
                            <w:r>
                              <w:rPr>
                                <w:rStyle w:val="Bodytext12ItalicExact"/>
                              </w:rPr>
                              <w:t>важные лы-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цара,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онъ не любилъ бы и лрези-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ралъ бы дочерей своихъ , еслибы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нмѣлъ ихъ, потому-что онъ пнкакъ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могъ попять, что хорошаго въ человѣ-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кѣ, если онъ не годится въ </w:t>
                            </w:r>
                            <w:r>
                              <w:rPr>
                                <w:rStyle w:val="Bodytext12ItalicExact"/>
                              </w:rPr>
                              <w:t>лъщари.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Онъ былъ христіашііп. и православ-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ный по преданно, въ самомъ отвлечен-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ном ь смыслѣ: рѣдко видалъ церковь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Божію, и въ правилахъ жизни своей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руководствовался обычаемъ и соб-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ственными страстями, а не релнгісю—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5ptBoldExact"/>
                                <w:lang w:val="fr-FR" w:eastAsia="fr-FR" w:bidi="fr-FR"/>
                              </w:rPr>
                              <w:t xml:space="preserve">h </w:t>
                            </w:r>
                            <w:r>
                              <w:rPr>
                                <w:rStyle w:val="Bodytext12Exact"/>
                              </w:rPr>
                              <w:t>между-тѣмъ зарѣзалъ бы родиаго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сына за малѣйшее слово протнвъ 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лнгіи, и Фанатически пенавндѣлъ ба-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сурмановъ. Опъ любн.іъ свою родную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Украину и ничего не знала, выше и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красиѣе уда.іаго казачества, нотому-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чувствовалъ то и другое въ каж-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дой каплѣ крови своей, и духъ того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другаго пашелъ въ пемъ свой плсто-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лщій сосудъ, рѣзкпмп, рельефными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чертами выпечатлѣлся на его полу-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дикой </w:t>
                            </w:r>
                            <w:r>
                              <w:rPr>
                                <w:rStyle w:val="Bodytext128ptExact"/>
                              </w:rPr>
                              <w:t xml:space="preserve">фнзіономіи </w:t>
                            </w:r>
                            <w:r>
                              <w:rPr>
                                <w:rStyle w:val="Bodytext12Exact"/>
                              </w:rPr>
                              <w:t>и во всей его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лудикой личности. Народную вра-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жду опъ смѣшалъ съ личною нена-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вистно, и когда къ этому присоеди-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нился' днкій Фапатпзмъ отвлечсіпЮій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релпгіозіюстн, то мысль о </w:t>
                            </w:r>
                            <w:r>
                              <w:rPr>
                                <w:rStyle w:val="Bodytext12ItalicExact"/>
                              </w:rPr>
                              <w:t>погаполіъ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патолигествѣ</w:t>
                            </w:r>
                            <w:r>
                              <w:rPr>
                                <w:rStyle w:val="Bodytext12Exact"/>
                              </w:rPr>
                              <w:t>, какъ пазывалъонъ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лякова., представлялась ему пъ Формѣ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дымящейся крови, предсмертпы.уь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стоповъ іі зарева пылающихъ горо-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довъ, сель, монастырей и костеловъ...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лицо совершенно-трагическое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3" o:spid="_x0000_s1187" type="#_x0000_t202" style="position:absolute;margin-left:173.05pt;margin-top:.1pt;width:174pt;height:552pt;z-index:-2517355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98"/>
                        <w:jc w:val="both"/>
                      </w:pPr>
                      <w:r>
                        <w:rPr>
                          <w:rStyle w:val="Bodytext12Exact"/>
                        </w:rPr>
                        <w:t>Итакъ, вотъ гдѣ основа и нзточпикъ</w:t>
                      </w:r>
                      <w:r>
                        <w:rPr>
                          <w:rStyle w:val="Bodytext12Exact"/>
                        </w:rPr>
                        <w:br/>
                        <w:t>казацкой жизни и Запорожской Сѣчн,</w:t>
                      </w:r>
                      <w:r>
                        <w:rPr>
                          <w:rStyle w:val="Bodytext12Exact"/>
                        </w:rPr>
                        <w:br/>
                        <w:t>«того гнѣзда, откуда вылетали тѣ гор-</w:t>
                      </w:r>
                      <w:r>
                        <w:rPr>
                          <w:rStyle w:val="Bodytext12Exact"/>
                        </w:rPr>
                        <w:br/>
                        <w:t>дые и крѣпкіе, какъ львы», и вотъ гдѣ</w:t>
                      </w:r>
                      <w:r>
                        <w:rPr>
                          <w:rStyle w:val="Bodytext12Exact"/>
                        </w:rPr>
                        <w:br/>
                        <w:t>основная идея поэмы Гоголя. Тарасъ</w:t>
                      </w:r>
                      <w:r>
                        <w:rPr>
                          <w:rStyle w:val="Bodytext12Exact"/>
                        </w:rPr>
                        <w:br/>
                        <w:t>Бульба является у него представите-</w:t>
                      </w:r>
                      <w:r>
                        <w:rPr>
                          <w:rStyle w:val="Bodytext12Exact"/>
                        </w:rPr>
                        <w:br/>
                        <w:t>лемъ этой жизни, идеи этого парода,</w:t>
                      </w:r>
                      <w:r>
                        <w:rPr>
                          <w:rStyle w:val="Bodytext12Exact"/>
                        </w:rPr>
                        <w:br/>
                        <w:t xml:space="preserve">апотеозомъ этого </w:t>
                      </w:r>
                      <w:r>
                        <w:rPr>
                          <w:rStyle w:val="Bodytext12ItalicExact"/>
                        </w:rPr>
                        <w:t>широкого размета</w:t>
                      </w:r>
                      <w:r>
                        <w:rPr>
                          <w:rStyle w:val="Bodytext12ItalicExact"/>
                        </w:rPr>
                        <w:br/>
                        <w:t>души.</w:t>
                      </w:r>
                      <w:r>
                        <w:rPr>
                          <w:rStyle w:val="Bodytext12Exact"/>
                        </w:rPr>
                        <w:t xml:space="preserve"> Дурной мужъ, какъ всѣ люди</w:t>
                      </w:r>
                      <w:r>
                        <w:rPr>
                          <w:rStyle w:val="Bodytext12Exact"/>
                        </w:rPr>
                        <w:br/>
                        <w:t>полудикой гражданственности , онъ</w:t>
                      </w:r>
                      <w:r>
                        <w:rPr>
                          <w:rStyle w:val="Bodytext12Exact"/>
                        </w:rPr>
                        <w:br/>
                        <w:t>любить своихъ сыновей, потому-что</w:t>
                      </w:r>
                      <w:r>
                        <w:rPr>
                          <w:rStyle w:val="Bodytext12Exact"/>
                        </w:rPr>
                        <w:br/>
                        <w:t xml:space="preserve">изъ пихъ должны выйдтн </w:t>
                      </w:r>
                      <w:r>
                        <w:rPr>
                          <w:rStyle w:val="Bodytext12ItalicExact"/>
                        </w:rPr>
                        <w:t>важные лы-</w:t>
                      </w:r>
                      <w:r>
                        <w:rPr>
                          <w:rStyle w:val="Bodytext12ItalicExact"/>
                        </w:rPr>
                        <w:br/>
                        <w:t>цара,</w:t>
                      </w:r>
                      <w:r>
                        <w:rPr>
                          <w:rStyle w:val="Bodytext12Exact"/>
                        </w:rPr>
                        <w:t xml:space="preserve"> и онъ не любилъ бы и лрези-</w:t>
                      </w:r>
                      <w:r>
                        <w:rPr>
                          <w:rStyle w:val="Bodytext12Exact"/>
                        </w:rPr>
                        <w:br/>
                        <w:t>ралъ бы дочерей своихъ , еслибы</w:t>
                      </w:r>
                      <w:r>
                        <w:rPr>
                          <w:rStyle w:val="Bodytext12Exact"/>
                        </w:rPr>
                        <w:br/>
                        <w:t>нмѣлъ ихъ, потому-что онъ пнкакъ не</w:t>
                      </w:r>
                      <w:r>
                        <w:rPr>
                          <w:rStyle w:val="Bodytext12Exact"/>
                        </w:rPr>
                        <w:br/>
                        <w:t>могъ попять, что хорошаго въ человѣ-</w:t>
                      </w:r>
                      <w:r>
                        <w:rPr>
                          <w:rStyle w:val="Bodytext12Exact"/>
                        </w:rPr>
                        <w:br/>
                        <w:t xml:space="preserve">кѣ, если онъ не годится въ </w:t>
                      </w:r>
                      <w:r>
                        <w:rPr>
                          <w:rStyle w:val="Bodytext12ItalicExact"/>
                        </w:rPr>
                        <w:t>лъщари.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Онъ былъ христіашііп. и православ-</w:t>
                      </w:r>
                      <w:r>
                        <w:rPr>
                          <w:rStyle w:val="Bodytext12Exact"/>
                        </w:rPr>
                        <w:br/>
                        <w:t>ный по преданно, въ самомъ отвлечен-</w:t>
                      </w:r>
                      <w:r>
                        <w:rPr>
                          <w:rStyle w:val="Bodytext12Exact"/>
                        </w:rPr>
                        <w:br/>
                        <w:t>ном ь смыслѣ: рѣдко видалъ церковь</w:t>
                      </w:r>
                      <w:r>
                        <w:rPr>
                          <w:rStyle w:val="Bodytext12Exact"/>
                        </w:rPr>
                        <w:br/>
                        <w:t>Божію, и въ правилахъ жизни своей</w:t>
                      </w:r>
                      <w:r>
                        <w:rPr>
                          <w:rStyle w:val="Bodytext12Exact"/>
                        </w:rPr>
                        <w:br/>
                        <w:t>руководствовался обычаемъ и соб-</w:t>
                      </w:r>
                      <w:r>
                        <w:rPr>
                          <w:rStyle w:val="Bodytext12Exact"/>
                        </w:rPr>
                        <w:br/>
                        <w:t>ственными страстями, а не релнгісю—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5ptBoldExact"/>
                          <w:lang w:val="fr-FR" w:eastAsia="fr-FR" w:bidi="fr-FR"/>
                        </w:rPr>
                        <w:t xml:space="preserve">h </w:t>
                      </w:r>
                      <w:r>
                        <w:rPr>
                          <w:rStyle w:val="Bodytext12Exact"/>
                        </w:rPr>
                        <w:t>между-тѣмъ зарѣзалъ бы родиаго</w:t>
                      </w:r>
                      <w:r>
                        <w:rPr>
                          <w:rStyle w:val="Bodytext12Exact"/>
                        </w:rPr>
                        <w:br/>
                        <w:t>сына за малѣйшее слово протнвъ ре-</w:t>
                      </w:r>
                      <w:r>
                        <w:rPr>
                          <w:rStyle w:val="Bodytext12Exact"/>
                        </w:rPr>
                        <w:br/>
                        <w:t>лнгіи, и Фанатически пенавндѣлъ ба-</w:t>
                      </w:r>
                      <w:r>
                        <w:rPr>
                          <w:rStyle w:val="Bodytext12Exact"/>
                        </w:rPr>
                        <w:br/>
                        <w:t>сурмановъ. Опъ любн.іъ свою родную</w:t>
                      </w:r>
                      <w:r>
                        <w:rPr>
                          <w:rStyle w:val="Bodytext12Exact"/>
                        </w:rPr>
                        <w:br/>
                        <w:t>Украину и ничего не знала, выше и пре-</w:t>
                      </w:r>
                      <w:r>
                        <w:rPr>
                          <w:rStyle w:val="Bodytext12Exact"/>
                        </w:rPr>
                        <w:br/>
                        <w:t>красиѣе уда.іаго казачества, нотому-</w:t>
                      </w:r>
                      <w:r>
                        <w:rPr>
                          <w:rStyle w:val="Bodytext12Exact"/>
                        </w:rPr>
                        <w:br/>
                        <w:t>что чувствовалъ то и другое въ каж-</w:t>
                      </w:r>
                      <w:r>
                        <w:rPr>
                          <w:rStyle w:val="Bodytext12Exact"/>
                        </w:rPr>
                        <w:br/>
                        <w:t>дой каплѣ крови своей, и духъ того и</w:t>
                      </w:r>
                      <w:r>
                        <w:rPr>
                          <w:rStyle w:val="Bodytext12Exact"/>
                        </w:rPr>
                        <w:br/>
                        <w:t>другаго пашелъ въ пемъ свой плсто-</w:t>
                      </w:r>
                      <w:r>
                        <w:rPr>
                          <w:rStyle w:val="Bodytext12Exact"/>
                        </w:rPr>
                        <w:br/>
                        <w:t>лщій сосудъ, рѣзкпмп, рельефными</w:t>
                      </w:r>
                      <w:r>
                        <w:rPr>
                          <w:rStyle w:val="Bodytext12Exact"/>
                        </w:rPr>
                        <w:br/>
                        <w:t>чертами выпечатлѣлся на его полу-</w:t>
                      </w:r>
                      <w:r>
                        <w:rPr>
                          <w:rStyle w:val="Bodytext12Exact"/>
                        </w:rPr>
                        <w:br/>
                        <w:t xml:space="preserve">дикой </w:t>
                      </w:r>
                      <w:r>
                        <w:rPr>
                          <w:rStyle w:val="Bodytext128ptExact"/>
                        </w:rPr>
                        <w:t xml:space="preserve">фнзіономіи </w:t>
                      </w:r>
                      <w:r>
                        <w:rPr>
                          <w:rStyle w:val="Bodytext12Exact"/>
                        </w:rPr>
                        <w:t>и во всей его по-</w:t>
                      </w:r>
                      <w:r>
                        <w:rPr>
                          <w:rStyle w:val="Bodytext12Exact"/>
                        </w:rPr>
                        <w:br/>
                        <w:t>лудикой личности. Народную вра-</w:t>
                      </w:r>
                      <w:r>
                        <w:rPr>
                          <w:rStyle w:val="Bodytext12Exact"/>
                        </w:rPr>
                        <w:br/>
                        <w:t>жду опъ смѣшалъ съ личною нена-</w:t>
                      </w:r>
                      <w:r>
                        <w:rPr>
                          <w:rStyle w:val="Bodytext12Exact"/>
                        </w:rPr>
                        <w:br/>
                        <w:t>вистно, и когда къ этому присоеди-</w:t>
                      </w:r>
                      <w:r>
                        <w:rPr>
                          <w:rStyle w:val="Bodytext12Exact"/>
                        </w:rPr>
                        <w:br/>
                        <w:t>нился' днкій Фапатпзмъ отвлечсіпЮій</w:t>
                      </w:r>
                      <w:r>
                        <w:rPr>
                          <w:rStyle w:val="Bodytext12Exact"/>
                        </w:rPr>
                        <w:br/>
                        <w:t xml:space="preserve">релпгіозіюстн, то мысль о </w:t>
                      </w:r>
                      <w:r>
                        <w:rPr>
                          <w:rStyle w:val="Bodytext12ItalicExact"/>
                        </w:rPr>
                        <w:t>погаполіъ</w:t>
                      </w:r>
                      <w:r>
                        <w:rPr>
                          <w:rStyle w:val="Bodytext12ItalicExact"/>
                        </w:rPr>
                        <w:br/>
                        <w:t>патолигествѣ</w:t>
                      </w:r>
                      <w:r>
                        <w:rPr>
                          <w:rStyle w:val="Bodytext12Exact"/>
                        </w:rPr>
                        <w:t>, какъ пазывалъонъ По-</w:t>
                      </w:r>
                      <w:r>
                        <w:rPr>
                          <w:rStyle w:val="Bodytext12Exact"/>
                        </w:rPr>
                        <w:br/>
                        <w:t>лякова., представлялась ему пъ Формѣ</w:t>
                      </w:r>
                      <w:r>
                        <w:rPr>
                          <w:rStyle w:val="Bodytext12Exact"/>
                        </w:rPr>
                        <w:br/>
                        <w:t>дымящейся крови, предсмертпы.уь</w:t>
                      </w:r>
                      <w:r>
                        <w:rPr>
                          <w:rStyle w:val="Bodytext12Exact"/>
                        </w:rPr>
                        <w:br/>
                        <w:t>стоповъ іі зарева пылающихъ горо-</w:t>
                      </w:r>
                      <w:r>
                        <w:rPr>
                          <w:rStyle w:val="Bodytext12Exact"/>
                        </w:rPr>
                        <w:br/>
                        <w:t>довъ, сель, монастырей и костеловъ...</w:t>
                      </w:r>
                      <w:r>
                        <w:rPr>
                          <w:rStyle w:val="Bodytext12Exact"/>
                        </w:rPr>
                        <w:br/>
                        <w:t>Это лицо совершенно-трагическое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j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85"/>
        <w:jc w:val="both"/>
        <w:sectPr w:rsidR="00810524">
          <w:type w:val="continuous"/>
          <w:pgSz w:w="7361" w:h="12359"/>
          <w:pgMar w:top="546" w:right="376" w:bottom="176" w:left="212" w:header="0" w:footer="3" w:gutter="0"/>
          <w:cols w:num="2" w:sep="1" w:space="102"/>
          <w:noEndnote/>
          <w:docGrid w:linePitch="360"/>
        </w:sectPr>
      </w:pPr>
      <w:r>
        <w:t>ей? Общество, составленное из</w:t>
      </w:r>
      <w:r w:rsidR="009A18E9">
        <w:t>ъ</w:t>
      </w:r>
      <w:r>
        <w:t xml:space="preserve"> лрн-</w:t>
      </w:r>
      <w:r>
        <w:br/>
        <w:t>іпельцев</w:t>
      </w:r>
      <w:r w:rsidR="009A18E9">
        <w:t>ъ</w:t>
      </w:r>
      <w:r>
        <w:t xml:space="preserve"> разпых</w:t>
      </w:r>
      <w:r w:rsidR="009A18E9">
        <w:t>ъ</w:t>
      </w:r>
      <w:r>
        <w:t xml:space="preserve"> страна., из</w:t>
      </w:r>
      <w:r w:rsidR="009A18E9">
        <w:t>ъ</w:t>
      </w:r>
      <w:r>
        <w:t xml:space="preserve"> уда-</w:t>
      </w:r>
      <w:r>
        <w:br/>
        <w:t>лых.</w:t>
      </w:r>
      <w:r w:rsidR="00E56DF5">
        <w:t>ъ</w:t>
      </w:r>
      <w:r>
        <w:t xml:space="preserve"> голов</w:t>
      </w:r>
      <w:r w:rsidR="009A18E9">
        <w:t>ъ</w:t>
      </w:r>
      <w:r>
        <w:t xml:space="preserve"> , бѣжавших</w:t>
      </w:r>
      <w:r w:rsidR="009A18E9">
        <w:t>ъ</w:t>
      </w:r>
      <w:r>
        <w:t xml:space="preserve"> , кто от</w:t>
      </w:r>
      <w:r w:rsidR="009A18E9">
        <w:t>ъ</w:t>
      </w:r>
      <w:r>
        <w:br/>
        <w:t>нищеты, кто от</w:t>
      </w:r>
      <w:r w:rsidR="009A18E9">
        <w:t>ъ</w:t>
      </w:r>
      <w:r>
        <w:t xml:space="preserve"> родптельскаго нро-</w:t>
      </w:r>
      <w:r>
        <w:br/>
        <w:t>клятіл, кто от</w:t>
      </w:r>
      <w:r w:rsidR="009A18E9">
        <w:t>ъ</w:t>
      </w:r>
      <w:r>
        <w:t xml:space="preserve"> меча закона, и,</w:t>
      </w:r>
      <w:r>
        <w:br/>
        <w:t>между - тѣм</w:t>
      </w:r>
      <w:r w:rsidR="009A18E9">
        <w:t>ъ</w:t>
      </w:r>
      <w:r>
        <w:t xml:space="preserve"> , общество , имѣгощее</w:t>
      </w:r>
      <w:r>
        <w:br/>
        <w:t>одінгь общііі характер</w:t>
      </w:r>
      <w:r w:rsidR="009A18E9">
        <w:t>ъ</w:t>
      </w:r>
      <w:r>
        <w:t>, твердо спло-</w:t>
      </w:r>
      <w:r>
        <w:br/>
        <w:t>ченное</w:t>
      </w:r>
      <w:r w:rsidR="009A18E9">
        <w:t xml:space="preserve"> и </w:t>
      </w:r>
      <w:r>
        <w:t>связанное каким</w:t>
      </w:r>
      <w:r w:rsidR="009A18E9">
        <w:t>ъ</w:t>
      </w:r>
      <w:r>
        <w:t>-то крѣп-</w:t>
      </w:r>
      <w:r>
        <w:br/>
        <w:t>кнм</w:t>
      </w:r>
      <w:r w:rsidR="009A18E9">
        <w:t>ъ</w:t>
      </w:r>
      <w:r>
        <w:t xml:space="preserve"> цемеитом</w:t>
      </w:r>
      <w:r w:rsidR="009A18E9">
        <w:t>ъ</w:t>
      </w:r>
      <w:r>
        <w:t>. В</w:t>
      </w:r>
      <w:r w:rsidR="009A18E9">
        <w:t>ъ</w:t>
      </w:r>
      <w:r>
        <w:t xml:space="preserve"> чем</w:t>
      </w:r>
      <w:r w:rsidR="009A18E9">
        <w:t>ъ</w:t>
      </w:r>
      <w:r>
        <w:t xml:space="preserve"> эта связь?</w:t>
      </w:r>
      <w:r>
        <w:br/>
        <w:t>— в</w:t>
      </w:r>
      <w:r w:rsidR="009A18E9">
        <w:t>ъ</w:t>
      </w:r>
      <w:r>
        <w:t xml:space="preserve"> православіи ? — но оно так</w:t>
      </w:r>
      <w:r w:rsidR="009A18E9">
        <w:t>ъ</w:t>
      </w:r>
      <w:r>
        <w:br/>
        <w:t>безтрсбователыю, так</w:t>
      </w:r>
      <w:r w:rsidR="009A18E9">
        <w:t>ъ</w:t>
      </w:r>
      <w:r>
        <w:t xml:space="preserve"> ограниченно</w:t>
      </w:r>
      <w:r>
        <w:br/>
        <w:t>и бѣдпо в</w:t>
      </w:r>
      <w:r w:rsidR="009A18E9">
        <w:t>ъ</w:t>
      </w:r>
      <w:r>
        <w:t xml:space="preserve"> своей сущности , что</w:t>
      </w:r>
      <w:r>
        <w:br/>
        <w:t>мало походить на релнгііо. — «Они</w:t>
      </w:r>
      <w:r>
        <w:br/>
        <w:t>приходили сюда, как</w:t>
      </w:r>
      <w:r w:rsidR="009A18E9">
        <w:t>ъ</w:t>
      </w:r>
      <w:r>
        <w:t>-будто возвра-</w:t>
      </w:r>
      <w:r>
        <w:br/>
        <w:t>щались в</w:t>
      </w:r>
      <w:r w:rsidR="009A18E9">
        <w:t>ъ</w:t>
      </w:r>
      <w:r>
        <w:t xml:space="preserve"> свой собственный дом</w:t>
      </w:r>
      <w:r w:rsidR="009A18E9">
        <w:t>ъ</w:t>
      </w:r>
      <w:r>
        <w:t xml:space="preserve"> ,</w:t>
      </w:r>
      <w:r>
        <w:br/>
        <w:t>из</w:t>
      </w:r>
      <w:r w:rsidR="009A18E9">
        <w:t>ъ</w:t>
      </w:r>
      <w:r>
        <w:t xml:space="preserve"> котораго только за час</w:t>
      </w:r>
      <w:r w:rsidR="009A18E9">
        <w:t>ъ</w:t>
      </w:r>
      <w:r>
        <w:t xml:space="preserve"> перед</w:t>
      </w:r>
      <w:r w:rsidR="009A18E9">
        <w:t>ъ</w:t>
      </w:r>
      <w:r>
        <w:br/>
        <w:t>тѣм</w:t>
      </w:r>
      <w:r w:rsidR="009A18E9">
        <w:t>ъ</w:t>
      </w:r>
      <w:r>
        <w:t xml:space="preserve"> вышли. Пришедшій являлся</w:t>
      </w:r>
      <w:r>
        <w:br/>
        <w:t>только к</w:t>
      </w:r>
      <w:r w:rsidR="009A18E9">
        <w:t>ъ</w:t>
      </w:r>
      <w:r>
        <w:t xml:space="preserve"> кошевому, который обык-</w:t>
      </w:r>
      <w:r>
        <w:br/>
        <w:t>новенно говорнл</w:t>
      </w:r>
      <w:r w:rsidR="009A18E9">
        <w:t>ъ</w:t>
      </w:r>
      <w:r>
        <w:t>: «Здравствуй. Что—</w:t>
      </w:r>
      <w:r>
        <w:br/>
        <w:t>во Христа вѣруешь</w:t>
      </w:r>
      <w:r w:rsidR="00574544">
        <w:t>ъ</w:t>
      </w:r>
      <w:r>
        <w:t xml:space="preserve"> — Вѣрую! —</w:t>
      </w:r>
      <w:r>
        <w:br/>
        <w:t>отвѣчал</w:t>
      </w:r>
      <w:r w:rsidR="009A18E9">
        <w:t>ъ</w:t>
      </w:r>
      <w:r>
        <w:t xml:space="preserve"> приходивший. «И в</w:t>
      </w:r>
      <w:r w:rsidR="009A18E9">
        <w:t>ъ</w:t>
      </w:r>
      <w:r>
        <w:t xml:space="preserve"> Тро-</w:t>
      </w:r>
      <w:r>
        <w:br/>
        <w:t>ицу святую вѣруешь</w:t>
      </w:r>
      <w:r w:rsidR="00574544">
        <w:t>ъ</w:t>
      </w:r>
      <w:r>
        <w:t>—Вѣрую! —</w:t>
      </w:r>
      <w:r>
        <w:br/>
        <w:t>«И в</w:t>
      </w:r>
      <w:r w:rsidR="009A18E9">
        <w:t>ъ</w:t>
      </w:r>
      <w:r>
        <w:t xml:space="preserve"> церковь ходишь</w:t>
      </w:r>
      <w:r w:rsidR="00574544">
        <w:t>ъ</w:t>
      </w:r>
      <w:r>
        <w:t xml:space="preserve"> — Хожу. —</w:t>
      </w:r>
      <w:r>
        <w:br/>
        <w:t>«А ну, перекрестись</w:t>
      </w:r>
      <w:r w:rsidR="00554BF2">
        <w:t>ъ</w:t>
      </w:r>
      <w:r>
        <w:t xml:space="preserve"> Пришедший кре-</w:t>
      </w:r>
      <w:r>
        <w:br/>
        <w:t>стился. «Ну, хорошо» отвѣчал</w:t>
      </w:r>
      <w:r w:rsidR="009A18E9">
        <w:t>ъ</w:t>
      </w:r>
      <w:r>
        <w:t xml:space="preserve"> коше-</w:t>
      </w:r>
      <w:r>
        <w:br/>
        <w:t>вой: «ступай же в</w:t>
      </w:r>
      <w:r w:rsidR="009A18E9">
        <w:t>ъ</w:t>
      </w:r>
      <w:r>
        <w:t xml:space="preserve"> который сам</w:t>
      </w:r>
      <w:r w:rsidR="009A18E9">
        <w:t>ъ</w:t>
      </w:r>
      <w:r>
        <w:t xml:space="preserve"> зна-</w:t>
      </w:r>
      <w:r>
        <w:br/>
        <w:t>ешь курень»». Этнм</w:t>
      </w:r>
      <w:r w:rsidR="009A18E9">
        <w:t>ъ</w:t>
      </w:r>
      <w:r>
        <w:t xml:space="preserve"> оканчивалась вся</w:t>
      </w:r>
      <w:r>
        <w:br/>
        <w:t>церемоніл.»—Нѣт</w:t>
      </w:r>
      <w:r w:rsidR="009A18E9">
        <w:t>ъ</w:t>
      </w:r>
      <w:r>
        <w:t>, тут</w:t>
      </w:r>
      <w:r w:rsidR="009A18E9">
        <w:t>ъ</w:t>
      </w:r>
      <w:r>
        <w:t xml:space="preserve"> была другая,</w:t>
      </w:r>
      <w:r>
        <w:br/>
        <w:t>енлыіѣйшал связь: это удальство, ко-</w:t>
      </w:r>
      <w:r>
        <w:br/>
        <w:t>торому жизнь — копейка, голова—</w:t>
      </w:r>
      <w:r>
        <w:br/>
        <w:t>наживное дѣло; это жажда дпкпх</w:t>
      </w:r>
      <w:r w:rsidR="009A18E9">
        <w:t>ъ</w:t>
      </w:r>
      <w:r>
        <w:t xml:space="preserve"> па-</w:t>
      </w:r>
      <w:r>
        <w:br/>
        <w:t>тур</w:t>
      </w:r>
      <w:r w:rsidR="009A18E9">
        <w:t>ъ</w:t>
      </w:r>
      <w:r>
        <w:t>, людей кнпящпх</w:t>
      </w:r>
      <w:r w:rsidR="009A18E9">
        <w:t>ъ</w:t>
      </w:r>
      <w:r>
        <w:t xml:space="preserve"> избытком</w:t>
      </w:r>
      <w:r w:rsidR="00504B04">
        <w:t>ъ</w:t>
      </w:r>
      <w:r>
        <w:t xml:space="preserve"> нс-</w:t>
      </w:r>
      <w:r>
        <w:br/>
        <w:t>ію.іипских</w:t>
      </w:r>
      <w:r w:rsidR="009A18E9">
        <w:t>ъ</w:t>
      </w:r>
      <w:r>
        <w:t xml:space="preserve"> сила.,— жажда наполнить</w:t>
      </w:r>
      <w:r>
        <w:br/>
        <w:t>свою жизнь, тлготпмую бездѣйетвіем</w:t>
      </w:r>
      <w:r w:rsidR="009A18E9">
        <w:t>ъ</w:t>
      </w:r>
      <w:r>
        <w:br/>
        <w:t>и праздпостію: что лучше могло на-</w:t>
      </w:r>
      <w:r>
        <w:br/>
        <w:t>полнить се, удовлетворить днкій дух</w:t>
      </w:r>
      <w:r w:rsidR="009A18E9">
        <w:t>ъ</w:t>
      </w:r>
      <w:r>
        <w:br/>
        <w:t>человѣка могучаго, по без</w:t>
      </w:r>
      <w:r w:rsidR="009A18E9">
        <w:t>ъ</w:t>
      </w:r>
      <w:r>
        <w:t xml:space="preserve"> идей, без</w:t>
      </w:r>
      <w:r w:rsidR="009A18E9">
        <w:t>ъ</w:t>
      </w:r>
      <w:r>
        <w:br/>
        <w:t>образованности, почти полу-днкаря,</w:t>
      </w:r>
      <w:r>
        <w:br/>
        <w:t>как</w:t>
      </w:r>
      <w:r w:rsidR="009A18E9">
        <w:t>ъ</w:t>
      </w:r>
      <w:r>
        <w:t xml:space="preserve"> не кровавая сѣча, как</w:t>
      </w:r>
      <w:r w:rsidR="009A18E9">
        <w:t>ъ</w:t>
      </w:r>
      <w:r>
        <w:t xml:space="preserve"> не от-</w:t>
      </w:r>
      <w:r>
        <w:br/>
        <w:t>чаянное удальство во время войны, и</w:t>
      </w:r>
      <w:r>
        <w:br/>
        <w:t>не бѣшепая гульба во время мира ? От</w:t>
      </w:r>
      <w:r w:rsidR="009A18E9">
        <w:t>ъ</w:t>
      </w:r>
      <w:r>
        <w:t>-</w:t>
      </w:r>
      <w:r>
        <w:br/>
        <w:t>того-то и в</w:t>
      </w:r>
      <w:r w:rsidR="009A18E9">
        <w:t>ъ</w:t>
      </w:r>
      <w:r>
        <w:t xml:space="preserve"> этой гу.іьбѣ нѣт</w:t>
      </w:r>
      <w:r w:rsidR="009A18E9">
        <w:t>ъ</w:t>
      </w:r>
      <w:r>
        <w:t xml:space="preserve"> ничего</w:t>
      </w:r>
      <w:r>
        <w:br/>
        <w:t>оскорбляющаго чувство, по так</w:t>
      </w:r>
      <w:r w:rsidR="009A18E9">
        <w:t>ъ</w:t>
      </w:r>
      <w:r>
        <w:t xml:space="preserve"> мно-</w:t>
      </w:r>
      <w:r>
        <w:br/>
        <w:t>го ноэтпческаго</w:t>
      </w:r>
      <w:r>
        <w:rPr>
          <w:vertAlign w:val="superscript"/>
        </w:rPr>
        <w:t>-</w:t>
      </w:r>
      <w:r>
        <w:t>, он.-того-то этагульба</w:t>
      </w:r>
      <w:r>
        <w:br/>
        <w:t>была, как</w:t>
      </w:r>
      <w:r w:rsidR="009A18E9">
        <w:t>ъ</w:t>
      </w:r>
      <w:r>
        <w:t xml:space="preserve"> превозходпо выразился</w:t>
      </w:r>
      <w:r>
        <w:br/>
        <w:t xml:space="preserve">поэта, </w:t>
      </w:r>
      <w:r>
        <w:rPr>
          <w:rStyle w:val="Bodytext12Italic1"/>
        </w:rPr>
        <w:t>широким» разметом» души.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5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81952" behindDoc="1" locked="0" layoutInCell="1" allowOverlap="1">
                <wp:simplePos x="0" y="0"/>
                <wp:positionH relativeFrom="margin">
                  <wp:posOffset>4218305</wp:posOffset>
                </wp:positionH>
                <wp:positionV relativeFrom="margin">
                  <wp:posOffset>-195580</wp:posOffset>
                </wp:positionV>
                <wp:extent cx="146050" cy="107950"/>
                <wp:effectExtent l="0" t="0" r="0" b="0"/>
                <wp:wrapTopAndBottom/>
                <wp:docPr id="2147" name="Text Box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2" o:spid="_x0000_s1188" type="#_x0000_t202" style="position:absolute;left:0;text-align:left;margin-left:332.15pt;margin-top:-15.4pt;width:11.5pt;height:8.5pt;z-index:-2517345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19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его компзм</w:t>
      </w:r>
      <w:r w:rsidR="009A18E9">
        <w:t>ъ</w:t>
      </w:r>
      <w:r w:rsidR="00731517">
        <w:t xml:space="preserve"> только в</w:t>
      </w:r>
      <w:r w:rsidR="009A18E9">
        <w:t>ъ</w:t>
      </w:r>
      <w:r w:rsidR="00731517">
        <w:t xml:space="preserve"> протпволожно-</w:t>
      </w:r>
      <w:r w:rsidR="00731517">
        <w:br/>
        <w:t>стп Форм</w:t>
      </w:r>
      <w:r w:rsidR="009A18E9">
        <w:t>ъ</w:t>
      </w:r>
      <w:r w:rsidR="00731517">
        <w:t xml:space="preserve"> его индивидуальности с</w:t>
      </w:r>
      <w:r w:rsidR="009A18E9">
        <w:t>ъ</w:t>
      </w:r>
      <w:r w:rsidR="00731517">
        <w:t xml:space="preserve"> на-</w:t>
      </w:r>
      <w:r w:rsidR="00731517">
        <w:br/>
        <w:t>шими—комизм</w:t>
      </w:r>
      <w:r w:rsidR="009A18E9">
        <w:t>ъ</w:t>
      </w:r>
      <w:r w:rsidR="00731517">
        <w:t xml:space="preserve"> чисто - внешний. Вы</w:t>
      </w:r>
      <w:r w:rsidR="00731517">
        <w:br/>
        <w:t>смеетесь, когда оігь дерется иа кулач-</w:t>
      </w:r>
      <w:r w:rsidR="00731517">
        <w:br/>
        <w:t>ки с</w:t>
      </w:r>
      <w:r w:rsidR="009A18E9">
        <w:t>ъ</w:t>
      </w:r>
      <w:r w:rsidR="00731517">
        <w:t xml:space="preserve"> родпым</w:t>
      </w:r>
      <w:r w:rsidR="009A18E9">
        <w:t>ъ</w:t>
      </w:r>
      <w:r w:rsidR="00731517">
        <w:t xml:space="preserve"> сыиом</w:t>
      </w:r>
      <w:r w:rsidR="009A18E9">
        <w:t>ъ</w:t>
      </w:r>
      <w:r w:rsidR="00731517">
        <w:t xml:space="preserve"> и прессрьёзпо</w:t>
      </w:r>
      <w:r w:rsidR="00731517">
        <w:br/>
        <w:t>еов</w:t>
      </w:r>
      <w:r w:rsidR="00FC273B">
        <w:t>ѣ</w:t>
      </w:r>
      <w:r w:rsidR="00731517">
        <w:t>тует</w:t>
      </w:r>
      <w:r w:rsidR="009A18E9">
        <w:t>ъ</w:t>
      </w:r>
      <w:r w:rsidR="00731517">
        <w:t xml:space="preserve"> ему тузить всякаго, клк</w:t>
      </w:r>
      <w:r w:rsidR="009A18E9">
        <w:t>ъ</w:t>
      </w:r>
      <w:r w:rsidR="00731517">
        <w:t>оп</w:t>
      </w:r>
      <w:r w:rsidR="009A18E9">
        <w:t>ъ</w:t>
      </w:r>
      <w:r w:rsidR="00731517">
        <w:br/>
        <w:t>тузил</w:t>
      </w:r>
      <w:r w:rsidR="009A18E9">
        <w:t>ъ</w:t>
      </w:r>
      <w:r w:rsidR="00731517">
        <w:t xml:space="preserve"> своего батьку, но вы у;ке и не</w:t>
      </w:r>
      <w:r w:rsidR="00731517">
        <w:br/>
        <w:t>улыбаетесь, когда видите, что ои</w:t>
      </w:r>
      <w:r w:rsidR="009A18E9">
        <w:t>ъ</w:t>
      </w:r>
      <w:r w:rsidR="00731517">
        <w:t xml:space="preserve"> по-</w:t>
      </w:r>
      <w:r w:rsidR="00731517">
        <w:br/>
        <w:t>пался в</w:t>
      </w:r>
      <w:r w:rsidR="009A18E9">
        <w:t>ъ</w:t>
      </w:r>
      <w:r w:rsidR="00731517">
        <w:t xml:space="preserve"> плѣн</w:t>
      </w:r>
      <w:r w:rsidR="009A18E9">
        <w:t>ъ</w:t>
      </w:r>
      <w:r w:rsidR="00731517">
        <w:t>, потянувшись за гро-</w:t>
      </w:r>
      <w:r w:rsidR="00731517">
        <w:br/>
        <w:t>шевою люлькою;но вы содрогаетесь,</w:t>
      </w:r>
      <w:r w:rsidR="00731517">
        <w:br/>
        <w:t>только еще видя, что оп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ярост-</w:t>
      </w:r>
      <w:r w:rsidR="00731517">
        <w:br/>
        <w:t>ной битве, приближается к</w:t>
      </w:r>
      <w:r w:rsidR="009A18E9">
        <w:t>ъ</w:t>
      </w:r>
      <w:r w:rsidR="00731517">
        <w:t xml:space="preserve"> оторопѣ-</w:t>
      </w:r>
      <w:r w:rsidR="00731517">
        <w:br/>
        <w:t>вшему сыну — сердце^ ваше предчув-</w:t>
      </w:r>
      <w:r w:rsidR="00731517">
        <w:br/>
        <w:t>ствует</w:t>
      </w:r>
      <w:r w:rsidR="009A18E9">
        <w:t>ъ</w:t>
      </w:r>
      <w:r w:rsidR="00731517">
        <w:t xml:space="preserve"> трагическую катастрофу ; но у</w:t>
      </w:r>
      <w:r w:rsidR="00731517">
        <w:br/>
        <w:t>вас</w:t>
      </w:r>
      <w:r w:rsidR="009A18E9">
        <w:t>ъ</w:t>
      </w:r>
      <w:r w:rsidR="00731517">
        <w:t xml:space="preserve"> замнраст</w:t>
      </w:r>
      <w:r w:rsidR="009A18E9">
        <w:t>ъ</w:t>
      </w:r>
      <w:r w:rsidR="00731517">
        <w:t xml:space="preserve"> дух</w:t>
      </w:r>
      <w:r w:rsidR="009A18E9">
        <w:t>ъ</w:t>
      </w:r>
      <w:r w:rsidR="00731517">
        <w:t xml:space="preserve"> отт» ужаса, ког-</w:t>
      </w:r>
      <w:r w:rsidR="00731517">
        <w:br/>
        <w:t>да в</w:t>
      </w:r>
      <w:r w:rsidR="009A18E9">
        <w:t>ъ</w:t>
      </w:r>
      <w:r w:rsidR="00731517">
        <w:t xml:space="preserve"> вашемѣ слухе раздается этот</w:t>
      </w:r>
      <w:r w:rsidR="009A18E9">
        <w:t>ъ</w:t>
      </w:r>
      <w:r w:rsidR="00731517">
        <w:br/>
      </w:r>
      <w:r w:rsidR="00731517">
        <w:rPr>
          <w:rStyle w:val="Bodytext12Italic1"/>
        </w:rPr>
        <w:t>колітескііі</w:t>
      </w:r>
      <w:r w:rsidR="00731517">
        <w:t xml:space="preserve"> вопросе: «что, сынку</w:t>
      </w:r>
      <w:r w:rsidR="00574544">
        <w:t>ъ</w:t>
      </w:r>
      <w:r w:rsidR="00731517">
        <w:t>;</w:t>
      </w:r>
      <w:r w:rsidR="00731517">
        <w:br/>
        <w:t xml:space="preserve">но вы болезненно </w:t>
      </w:r>
      <w:r w:rsidR="0033614D">
        <w:t>раздѣл</w:t>
      </w:r>
      <w:r w:rsidR="00731517">
        <w:t>яете это ми-</w:t>
      </w:r>
      <w:r w:rsidR="00731517">
        <w:br/>
        <w:t>молетное умплепіе жслезиаго характе-</w:t>
      </w:r>
      <w:r w:rsidR="00731517">
        <w:br/>
        <w:t>ра, выразившееся в</w:t>
      </w:r>
      <w:r w:rsidR="009A18E9">
        <w:t>ъ</w:t>
      </w:r>
      <w:r w:rsidR="00731517">
        <w:t xml:space="preserve"> словаХ</w:t>
      </w:r>
      <w:r w:rsidR="009A18E9">
        <w:t>ъ</w:t>
      </w:r>
      <w:r w:rsidR="00731517">
        <w:t xml:space="preserve"> Бульбы:</w:t>
      </w:r>
      <w:r w:rsidR="00731517">
        <w:br/>
        <w:t>«Чем</w:t>
      </w:r>
      <w:r w:rsidR="009A18E9">
        <w:t>ъ</w:t>
      </w:r>
      <w:r w:rsidR="00731517">
        <w:t>бм не казаке был</w:t>
      </w:r>
      <w:r w:rsidR="009A18E9">
        <w:t>ъ</w:t>
      </w:r>
      <w:r w:rsidR="00731517">
        <w:t>?—и стапом</w:t>
      </w:r>
      <w:r w:rsidR="009A18E9">
        <w:t>ъ</w:t>
      </w:r>
      <w:r w:rsidR="00731517">
        <w:br/>
        <w:t>высокій, и чернобровый, и лицо как</w:t>
      </w:r>
      <w:r w:rsidR="009A18E9">
        <w:t>ъ</w:t>
      </w:r>
      <w:r w:rsidR="00731517">
        <w:br/>
        <w:t xml:space="preserve">у дворянина, и рука была </w:t>
      </w:r>
      <w:r w:rsidR="00E040BA">
        <w:t>крѣп</w:t>
      </w:r>
      <w:r w:rsidR="00731517">
        <w:t>ка в</w:t>
      </w:r>
      <w:r w:rsidR="009A18E9">
        <w:t>ъ</w:t>
      </w:r>
      <w:r w:rsidR="00731517">
        <w:br/>
        <w:t>бою—пропал</w:t>
      </w:r>
      <w:r w:rsidR="009A18E9">
        <w:t>ъ</w:t>
      </w:r>
      <w:r w:rsidR="00731517">
        <w:t>, пропал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t xml:space="preserve"> славы</w:t>
      </w:r>
      <w:r w:rsidR="00E56DF5">
        <w:t>ъ</w:t>
      </w:r>
      <w:r w:rsidR="00731517">
        <w:t>..»</w:t>
      </w:r>
      <w:r w:rsidR="00731517">
        <w:br/>
        <w:t xml:space="preserve">А эта страшная жажда </w:t>
      </w:r>
      <w:r w:rsidR="00E040BA">
        <w:t>мѣст</w:t>
      </w:r>
      <w:r w:rsidR="00731517">
        <w:t>и у</w:t>
      </w:r>
      <w:r w:rsidR="00731517">
        <w:br/>
        <w:t>Бульбы против</w:t>
      </w:r>
      <w:r w:rsidR="009A18E9">
        <w:t>ъ</w:t>
      </w:r>
      <w:r w:rsidR="00731517">
        <w:t xml:space="preserve"> красавицы Польки,</w:t>
      </w:r>
      <w:r w:rsidR="00731517">
        <w:br/>
        <w:t>по мпѣпію его чарами погубившей</w:t>
      </w:r>
      <w:r w:rsidR="00731517">
        <w:br/>
        <w:t>его сына, и потом</w:t>
      </w:r>
      <w:r w:rsidR="009A18E9">
        <w:t>ъ</w:t>
      </w:r>
      <w:r w:rsidR="00731517">
        <w:t xml:space="preserve"> — это море кро-</w:t>
      </w:r>
      <w:r w:rsidR="00731517">
        <w:br/>
        <w:t>ви и пожаров</w:t>
      </w:r>
      <w:r w:rsidR="009A18E9">
        <w:t>ъ</w:t>
      </w:r>
      <w:r w:rsidR="00731517">
        <w:t>, об</w:t>
      </w:r>
      <w:r w:rsidR="009A18E9">
        <w:t>ъ</w:t>
      </w:r>
      <w:r w:rsidR="00731517">
        <w:t>явшее враждеб-</w:t>
      </w:r>
      <w:r w:rsidR="00731517">
        <w:br/>
        <w:t>ный край и, среди его, грозная Фигу-</w:t>
      </w:r>
      <w:r w:rsidR="00731517">
        <w:br/>
        <w:t>ра стараго Фапатпка, совершавшаго</w:t>
      </w:r>
      <w:r w:rsidR="00731517">
        <w:br/>
        <w:t>страшную тризну в</w:t>
      </w:r>
      <w:r w:rsidR="009A18E9">
        <w:t>ъ</w:t>
      </w:r>
      <w:r w:rsidR="00731517">
        <w:t xml:space="preserve"> память сьща^на-</w:t>
      </w:r>
      <w:r w:rsidR="00731517">
        <w:br/>
        <w:t>конец</w:t>
      </w:r>
      <w:r w:rsidR="009A18E9">
        <w:t>ъ</w:t>
      </w:r>
      <w:r w:rsidR="00731517">
        <w:t>, это омертв</w:t>
      </w:r>
      <w:r w:rsidR="00FC273B">
        <w:t>ѣ</w:t>
      </w:r>
      <w:r w:rsidR="00731517">
        <w:t>піе могучей души,</w:t>
      </w:r>
      <w:r w:rsidR="00731517">
        <w:br/>
        <w:t>оглушенной дпукратиым</w:t>
      </w:r>
      <w:r w:rsidR="009A18E9">
        <w:t>ъ</w:t>
      </w:r>
      <w:r w:rsidR="00731517">
        <w:t xml:space="preserve"> потрлсені-</w:t>
      </w:r>
      <w:r w:rsidR="00731517">
        <w:br/>
        <w:t>ем</w:t>
      </w:r>
      <w:r w:rsidR="009A18E9">
        <w:t>ъ</w:t>
      </w:r>
      <w:r w:rsidR="00731517">
        <w:t>, потерею обо</w:t>
      </w:r>
      <w:r w:rsidR="00FC273B">
        <w:t>их</w:t>
      </w:r>
      <w:r w:rsidR="009A18E9">
        <w:t>ъ</w:t>
      </w:r>
      <w:r w:rsidR="00731517">
        <w:t xml:space="preserve"> сыновей: «Не-</w:t>
      </w:r>
      <w:r w:rsidR="00731517">
        <w:br/>
        <w:t>подвижный сиде.гь оп</w:t>
      </w:r>
      <w:r w:rsidR="009A18E9">
        <w:t>ъ</w:t>
      </w:r>
      <w:r w:rsidR="00731517">
        <w:t xml:space="preserve"> на берегу мо-</w:t>
      </w:r>
      <w:r w:rsidR="00731517">
        <w:br/>
        <w:t>ря , шевеля губами и произнося:</w:t>
      </w:r>
      <w:r w:rsidR="00731517">
        <w:br/>
        <w:t>«Остап</w:t>
      </w:r>
      <w:r w:rsidR="009A18E9">
        <w:t>ъ</w:t>
      </w:r>
      <w:r w:rsidR="00731517">
        <w:t xml:space="preserve"> мой, Остап</w:t>
      </w:r>
      <w:r w:rsidR="009A18E9">
        <w:t>ъ</w:t>
      </w:r>
      <w:r w:rsidR="00731517">
        <w:t xml:space="preserve"> мой</w:t>
      </w:r>
      <w:r w:rsidR="00554BF2">
        <w:t>ъ</w:t>
      </w:r>
      <w:r w:rsidR="00731517">
        <w:t xml:space="preserve"> Перед</w:t>
      </w:r>
      <w:r w:rsidR="009A18E9">
        <w:t>ъ</w:t>
      </w:r>
      <w:r w:rsidR="00731517">
        <w:br/>
        <w:t>ним</w:t>
      </w:r>
      <w:r w:rsidR="009A18E9">
        <w:t>ъ</w:t>
      </w:r>
      <w:r w:rsidR="00731517">
        <w:t xml:space="preserve"> сверкало и разстн.іалось Черное</w:t>
      </w:r>
      <w:r w:rsidR="00731517">
        <w:br/>
        <w:t>Море; п</w:t>
      </w:r>
      <w:r w:rsidR="009A18E9">
        <w:t>ъ</w:t>
      </w:r>
      <w:r w:rsidR="00731517">
        <w:t xml:space="preserve"> далыіем</w:t>
      </w:r>
      <w:r w:rsidR="009A18E9">
        <w:t>ъ</w:t>
      </w:r>
      <w:r w:rsidR="00731517">
        <w:t xml:space="preserve"> тростнике крича-</w:t>
      </w:r>
      <w:r w:rsidR="00731517">
        <w:br/>
        <w:t>ла чайка ; белый ус</w:t>
      </w:r>
      <w:r w:rsidR="009A18E9">
        <w:t>ъ</w:t>
      </w:r>
      <w:r w:rsidR="00731517">
        <w:t xml:space="preserve"> его серебрился</w:t>
      </w:r>
      <w:r w:rsidR="00731517">
        <w:br/>
        <w:t>и слезы капали одна за другою... » А</w:t>
      </w:r>
      <w:r w:rsidR="00731517">
        <w:br/>
        <w:t>это безкопечпо-зпаменателыіое «слы-</w:t>
      </w:r>
      <w:r w:rsidR="00731517">
        <w:br/>
        <w:t>шу, сынку</w:t>
      </w:r>
      <w:r w:rsidR="00554BF2">
        <w:t>ъ</w:t>
      </w:r>
      <w:r w:rsidR="00731517">
        <w:t xml:space="preserve"> и эта вторая страшная</w:t>
      </w:r>
      <w:r w:rsidR="00731517">
        <w:br/>
        <w:t>тризна мщёпія за втораго сына, кон-</w:t>
      </w:r>
      <w:r w:rsidR="00731517">
        <w:br/>
        <w:t>чившаяся смертію мстителя, и какою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6"/>
        <w:jc w:val="both"/>
      </w:pPr>
      <w:r>
        <w:br w:type="column"/>
      </w:r>
      <w:r>
        <w:t>смертно! — привязанный желѣзпою</w:t>
      </w:r>
      <w:r>
        <w:br/>
        <w:t>цѣпмо к</w:t>
      </w:r>
      <w:r w:rsidR="009A18E9">
        <w:t>ъ</w:t>
      </w:r>
      <w:r>
        <w:t xml:space="preserve"> стоячему бревну, с</w:t>
      </w:r>
      <w:r w:rsidR="009A18E9">
        <w:t>ъ</w:t>
      </w:r>
      <w:r>
        <w:t xml:space="preserve"> при-</w:t>
      </w:r>
      <w:r>
        <w:br/>
        <w:t>гвожденною рукою, кричал</w:t>
      </w:r>
      <w:r w:rsidR="009A18E9">
        <w:t>ъ</w:t>
      </w:r>
      <w:r>
        <w:t xml:space="preserve"> оп</w:t>
      </w:r>
      <w:r w:rsidR="009A18E9">
        <w:t>ъ</w:t>
      </w:r>
      <w:r>
        <w:t xml:space="preserve"> сво-</w:t>
      </w:r>
      <w:r>
        <w:br/>
      </w:r>
      <w:r w:rsidR="00663D58">
        <w:t>имъ</w:t>
      </w:r>
      <w:r>
        <w:t xml:space="preserve"> «хлопцам</w:t>
      </w:r>
      <w:r w:rsidR="009A18E9">
        <w:t>ъ</w:t>
      </w:r>
      <w:r>
        <w:t>», что им</w:t>
      </w:r>
      <w:r w:rsidR="009A18E9">
        <w:t>ъ</w:t>
      </w:r>
      <w:r>
        <w:t xml:space="preserve"> надо делать,</w:t>
      </w:r>
      <w:r>
        <w:br/>
        <w:t>чтобы спастись от</w:t>
      </w:r>
      <w:r w:rsidR="009A18E9">
        <w:t>ъ</w:t>
      </w:r>
      <w:r>
        <w:t xml:space="preserve"> пепрхятеля, и</w:t>
      </w:r>
      <w:r>
        <w:br/>
        <w:t>из</w:t>
      </w:r>
      <w:r w:rsidR="009A18E9">
        <w:t>ъ</w:t>
      </w:r>
      <w:r>
        <w:t>являл^ свой возторгь от</w:t>
      </w:r>
      <w:r w:rsidR="009A18E9">
        <w:t>ъ</w:t>
      </w:r>
      <w:r>
        <w:t xml:space="preserve"> их</w:t>
      </w:r>
      <w:r w:rsidR="009A18E9">
        <w:t>ъ</w:t>
      </w:r>
      <w:r>
        <w:t xml:space="preserve"> у-</w:t>
      </w:r>
      <w:r>
        <w:br/>
        <w:t>дальства и проворства . .'. Видите ли:</w:t>
      </w:r>
      <w:r>
        <w:br/>
        <w:t xml:space="preserve">у этого </w:t>
      </w:r>
      <w:r w:rsidR="00E85D03">
        <w:t>человѣк</w:t>
      </w:r>
      <w:r>
        <w:t>а была идея, которою</w:t>
      </w:r>
      <w:r>
        <w:br/>
        <w:t>оп</w:t>
      </w:r>
      <w:r w:rsidR="009A18E9">
        <w:t>ъ</w:t>
      </w:r>
      <w:r>
        <w:t xml:space="preserve"> ж иль и для которой оігь жил</w:t>
      </w:r>
      <w:r w:rsidR="009A18E9">
        <w:t>ъ</w:t>
      </w:r>
      <w:r>
        <w:t>;</w:t>
      </w:r>
      <w:r>
        <w:br/>
        <w:t>видите ли : оп</w:t>
      </w:r>
      <w:r w:rsidR="009A18E9">
        <w:t>ъ</w:t>
      </w:r>
      <w:r>
        <w:t xml:space="preserve"> не пережнл</w:t>
      </w:r>
      <w:r w:rsidR="009A18E9">
        <w:t>ъ</w:t>
      </w:r>
      <w:r>
        <w:t xml:space="preserve"> ея, оп</w:t>
      </w:r>
      <w:r w:rsidR="009A18E9">
        <w:t>ъ</w:t>
      </w:r>
      <w:r>
        <w:br/>
        <w:t>умер</w:t>
      </w:r>
      <w:r w:rsidR="009A18E9">
        <w:t>ъ</w:t>
      </w:r>
      <w:r>
        <w:t xml:space="preserve"> вмѣстѣ с</w:t>
      </w:r>
      <w:r w:rsidR="009A18E9">
        <w:t>ъ</w:t>
      </w:r>
      <w:r>
        <w:t xml:space="preserve"> нею . . . Для пея </w:t>
      </w:r>
      <w:r w:rsidR="004A2DB5">
        <w:t>у</w:t>
      </w:r>
      <w:r>
        <w:t>-</w:t>
      </w:r>
      <w:r>
        <w:br/>
        <w:t>бил</w:t>
      </w:r>
      <w:r w:rsidR="009A18E9">
        <w:t>ъ</w:t>
      </w:r>
      <w:r>
        <w:t xml:space="preserve"> оп</w:t>
      </w:r>
      <w:r w:rsidR="009A18E9">
        <w:t>ъ</w:t>
      </w:r>
      <w:r>
        <w:t xml:space="preserve"> собственною рукою милаго</w:t>
      </w:r>
      <w:r>
        <w:br/>
        <w:t xml:space="preserve">сына, для </w:t>
      </w:r>
      <w:r>
        <w:rPr>
          <w:rStyle w:val="Bodytext1210pt"/>
        </w:rPr>
        <w:t xml:space="preserve">нея </w:t>
      </w:r>
      <w:r>
        <w:t>оп</w:t>
      </w:r>
      <w:r w:rsidR="009A18E9">
        <w:t>ъ</w:t>
      </w:r>
      <w:r>
        <w:t xml:space="preserve"> умер</w:t>
      </w:r>
      <w:r w:rsidR="009A18E9">
        <w:t>ъ</w:t>
      </w:r>
      <w:r>
        <w:t xml:space="preserve"> и сама. . . .</w:t>
      </w:r>
      <w:r>
        <w:br/>
        <w:t>В</w:t>
      </w:r>
      <w:r w:rsidR="009A18E9">
        <w:t>ъ</w:t>
      </w:r>
      <w:r>
        <w:t xml:space="preserve"> его душе жила одна идея, и все</w:t>
      </w:r>
      <w:r>
        <w:br/>
        <w:t>другія были ему недоступны, враж-</w:t>
      </w:r>
      <w:r>
        <w:br/>
        <w:t>дебны и ненавистны. А жизнь в</w:t>
      </w:r>
      <w:r w:rsidR="009A18E9">
        <w:t>ъ</w:t>
      </w:r>
      <w:r>
        <w:t xml:space="preserve"> об</w:t>
      </w:r>
      <w:r w:rsidR="009A18E9">
        <w:t>ъ</w:t>
      </w:r>
      <w:r>
        <w:t>-</w:t>
      </w:r>
      <w:r>
        <w:br/>
        <w:t>ективной идее, до претворенія ея в</w:t>
      </w:r>
      <w:r w:rsidR="009A18E9">
        <w:t>ъ</w:t>
      </w:r>
      <w:r>
        <w:br/>
        <w:t>суб</w:t>
      </w:r>
      <w:r w:rsidR="009A18E9">
        <w:t>ъ</w:t>
      </w:r>
      <w:r>
        <w:t>ективную стихію жизни — есть</w:t>
      </w:r>
      <w:r>
        <w:br/>
        <w:t>жизнь в</w:t>
      </w:r>
      <w:r w:rsidR="009A18E9">
        <w:t>ъ</w:t>
      </w:r>
      <w:r>
        <w:t xml:space="preserve"> разумной </w:t>
      </w:r>
      <w:r w:rsidR="00E6545C">
        <w:t>дѣйствительно</w:t>
      </w:r>
      <w:r>
        <w:t>сти,</w:t>
      </w:r>
      <w:r>
        <w:br/>
        <w:t>в</w:t>
      </w:r>
      <w:r w:rsidR="009A18E9">
        <w:t>ъ</w:t>
      </w:r>
      <w:r>
        <w:t xml:space="preserve"> положеніи, а не в</w:t>
      </w:r>
      <w:r w:rsidR="009A18E9">
        <w:t>ъ</w:t>
      </w:r>
      <w:r>
        <w:t xml:space="preserve"> отрнцапін жиз-</w:t>
      </w:r>
      <w:r>
        <w:br/>
        <w:t>ни. Грубость и ограниченность Буль-</w:t>
      </w:r>
      <w:r>
        <w:br/>
        <w:t>бы принадлежать не к</w:t>
      </w:r>
      <w:r w:rsidR="009A18E9">
        <w:t>ъ</w:t>
      </w:r>
      <w:r>
        <w:t xml:space="preserve"> его личности,</w:t>
      </w:r>
      <w:r>
        <w:br/>
        <w:t>но к</w:t>
      </w:r>
      <w:r w:rsidR="009A18E9">
        <w:t>ъ</w:t>
      </w:r>
      <w:r>
        <w:t xml:space="preserve"> его народу и времени. Сущность</w:t>
      </w:r>
      <w:r>
        <w:br/>
        <w:t>жизни всякаго народа есть великая</w:t>
      </w:r>
      <w:r>
        <w:br/>
      </w:r>
      <w:r w:rsidR="00E6545C">
        <w:t>дѣйствительно</w:t>
      </w:r>
      <w:r>
        <w:t>сть: — в</w:t>
      </w:r>
      <w:r w:rsidR="009A18E9">
        <w:t>ъ</w:t>
      </w:r>
      <w:r>
        <w:t xml:space="preserve"> Тарасѣ Буль-</w:t>
      </w:r>
      <w:r>
        <w:br/>
        <w:t>бе эта сущность нашла свое полней-</w:t>
      </w:r>
      <w:r>
        <w:br/>
        <w:t>шее выраженіе.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  <w:sectPr w:rsidR="00810524">
          <w:headerReference w:type="even" r:id="rId175"/>
          <w:headerReference w:type="default" r:id="rId176"/>
          <w:pgSz w:w="7361" w:h="12359"/>
          <w:pgMar w:top="546" w:right="376" w:bottom="176" w:left="212" w:header="0" w:footer="3" w:gutter="0"/>
          <w:pgNumType w:start="274"/>
          <w:cols w:num="2" w:sep="1" w:space="102"/>
          <w:noEndnote/>
          <w:docGrid w:linePitch="360"/>
        </w:sectPr>
      </w:pPr>
      <w:r>
        <w:t>СовсВм</w:t>
      </w:r>
      <w:r w:rsidR="009A18E9">
        <w:t>ъ</w:t>
      </w:r>
      <w:r>
        <w:t xml:space="preserve"> другой мір</w:t>
      </w:r>
      <w:r w:rsidR="009A18E9">
        <w:t>ъ</w:t>
      </w:r>
      <w:r>
        <w:t xml:space="preserve"> представляет</w:t>
      </w:r>
      <w:r w:rsidR="009A18E9">
        <w:t>ъ</w:t>
      </w:r>
      <w:r>
        <w:br/>
        <w:t>нам</w:t>
      </w:r>
      <w:r w:rsidR="009A18E9">
        <w:t>ъ</w:t>
      </w:r>
      <w:r>
        <w:t xml:space="preserve"> ссора Ивана Ивановича с</w:t>
      </w:r>
      <w:r w:rsidR="009A18E9">
        <w:t>ъ</w:t>
      </w:r>
      <w:r>
        <w:t xml:space="preserve"> Ива-</w:t>
      </w:r>
      <w:r>
        <w:br/>
        <w:t>ном</w:t>
      </w:r>
      <w:r w:rsidR="009A18E9">
        <w:t>ъ</w:t>
      </w:r>
      <w:r>
        <w:t xml:space="preserve"> Нпкифоровичем</w:t>
      </w:r>
      <w:r w:rsidR="009A18E9">
        <w:t>ъ</w:t>
      </w:r>
      <w:r>
        <w:t>. Это мір</w:t>
      </w:r>
      <w:r w:rsidR="009A18E9">
        <w:t>ъ</w:t>
      </w:r>
      <w:r>
        <w:t xml:space="preserve"> слу-</w:t>
      </w:r>
      <w:r>
        <w:br/>
        <w:t>чайностей, неразумности; это отрица-</w:t>
      </w:r>
      <w:r>
        <w:br/>
        <w:t>піе жизни, пошлая, грязная действи-</w:t>
      </w:r>
      <w:r>
        <w:br/>
        <w:t>тельность. Но какнм</w:t>
      </w:r>
      <w:r w:rsidR="009A18E9">
        <w:t>ъ</w:t>
      </w:r>
      <w:r>
        <w:t xml:space="preserve"> же образом</w:t>
      </w:r>
      <w:r w:rsidR="009A18E9">
        <w:t>ъ</w:t>
      </w:r>
      <w:r>
        <w:br/>
        <w:t>могла она сделаться ссдержаніем</w:t>
      </w:r>
      <w:r w:rsidR="009A18E9">
        <w:t>ъ</w:t>
      </w:r>
      <w:r>
        <w:t xml:space="preserve"> Ху-</w:t>
      </w:r>
      <w:r>
        <w:br/>
        <w:t>дожествепнаго пропзведеиія, и не уин-</w:t>
      </w:r>
      <w:r>
        <w:br/>
        <w:t>зпл</w:t>
      </w:r>
      <w:r w:rsidR="009A18E9">
        <w:t>ъ</w:t>
      </w:r>
      <w:r>
        <w:t xml:space="preserve"> ли художнике своего таланта ,</w:t>
      </w:r>
      <w:r>
        <w:br/>
        <w:t>сде.іав</w:t>
      </w:r>
      <w:r w:rsidR="009A18E9">
        <w:t>ъ</w:t>
      </w:r>
      <w:r>
        <w:t xml:space="preserve"> нз</w:t>
      </w:r>
      <w:r w:rsidR="009A18E9">
        <w:t>ъ</w:t>
      </w:r>
      <w:r>
        <w:t xml:space="preserve"> него такое употребленіе?</w:t>
      </w:r>
      <w:r>
        <w:br/>
        <w:t>Резонёры, которым</w:t>
      </w:r>
      <w:r w:rsidR="009A18E9">
        <w:t>ъ</w:t>
      </w:r>
      <w:r>
        <w:t xml:space="preserve"> доступна одна</w:t>
      </w:r>
      <w:r>
        <w:br/>
        <w:t>внешность, а не мысль, ответить пам</w:t>
      </w:r>
      <w:r w:rsidR="009A18E9">
        <w:t>ъ</w:t>
      </w:r>
      <w:r>
        <w:br/>
        <w:t>утвердительно иа этот</w:t>
      </w:r>
      <w:r w:rsidR="009A18E9">
        <w:t>ъ</w:t>
      </w:r>
      <w:r>
        <w:t xml:space="preserve"> вопросы Мы</w:t>
      </w:r>
      <w:r>
        <w:br/>
        <w:t>думлем</w:t>
      </w:r>
      <w:r w:rsidR="009A18E9">
        <w:t>ъ</w:t>
      </w:r>
      <w:r>
        <w:t xml:space="preserve"> напротив</w:t>
      </w:r>
      <w:r w:rsidR="00E56DF5">
        <w:t>ъ</w:t>
      </w:r>
      <w:r>
        <w:t>.Как</w:t>
      </w:r>
      <w:r w:rsidR="009A18E9">
        <w:t>ъ</w:t>
      </w:r>
      <w:r>
        <w:t xml:space="preserve"> мы уже ска-</w:t>
      </w:r>
      <w:r>
        <w:br/>
        <w:t>зали, частное лвлеиіе отрицанія жпз-</w:t>
      </w:r>
      <w:r>
        <w:br/>
        <w:t>ні! возбуждаете одно отвращепіе и</w:t>
      </w:r>
      <w:r>
        <w:br/>
        <w:t>есть прнзрак</w:t>
      </w:r>
      <w:r w:rsidR="009A18E9">
        <w:t>ъ</w:t>
      </w:r>
      <w:r>
        <w:t>; по как</w:t>
      </w:r>
      <w:r w:rsidR="009A18E9">
        <w:t>ъ</w:t>
      </w:r>
      <w:r>
        <w:t xml:space="preserve"> идея, как</w:t>
      </w:r>
      <w:r w:rsidR="009A18E9">
        <w:t>ъ</w:t>
      </w:r>
      <w:r>
        <w:t xml:space="preserve"> не-</w:t>
      </w:r>
      <w:r>
        <w:br/>
        <w:t>обходимая сторона жизни, призрач-</w:t>
      </w:r>
      <w:r>
        <w:br/>
        <w:t>ность получа</w:t>
      </w:r>
      <w:r w:rsidR="009A18E9">
        <w:t>ъ</w:t>
      </w:r>
      <w:r>
        <w:t xml:space="preserve"> характере действи-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5"/>
        <w:jc w:val="both"/>
      </w:pPr>
      <w:r>
        <w:lastRenderedPageBreak/>
        <w:t>телыюстіі и, слѣдователыю, можеть и</w:t>
      </w:r>
      <w:r>
        <w:br/>
        <w:t>должна быть предметом« искусства.</w:t>
      </w:r>
      <w:r>
        <w:br/>
        <w:t>Тут</w:t>
      </w:r>
      <w:r w:rsidR="009A18E9">
        <w:t>ъ</w:t>
      </w:r>
      <w:r>
        <w:t xml:space="preserve"> задача в</w:t>
      </w:r>
      <w:r w:rsidR="009A18E9">
        <w:t>ъ</w:t>
      </w:r>
      <w:r>
        <w:t>том</w:t>
      </w:r>
      <w:r w:rsidR="009A18E9">
        <w:t>ъ</w:t>
      </w:r>
      <w:r>
        <w:t>, чтобы в</w:t>
      </w:r>
      <w:r w:rsidR="009A18E9">
        <w:t>ъ</w:t>
      </w:r>
      <w:r>
        <w:t>оспова-</w:t>
      </w:r>
      <w:r>
        <w:br/>
        <w:t>ііііі художес.трепнаго пронзведенія ле-</w:t>
      </w:r>
      <w:r>
        <w:br/>
        <w:t>гкала общая идея, и чтобы изображенія</w:t>
      </w:r>
      <w:r>
        <w:br/>
        <w:t>поэта были не списками с</w:t>
      </w:r>
      <w:r w:rsidR="009A18E9">
        <w:t>ъ</w:t>
      </w:r>
      <w:r>
        <w:t xml:space="preserve"> частных«</w:t>
      </w:r>
      <w:r>
        <w:br/>
        <w:t xml:space="preserve">явленій </w:t>
      </w:r>
      <w:r>
        <w:rPr>
          <w:rStyle w:val="Bodytext1285ptBoldSmallCaps"/>
        </w:rPr>
        <w:t xml:space="preserve">(эти </w:t>
      </w:r>
      <w:r>
        <w:t>списки — суть призраки),</w:t>
      </w:r>
      <w:r>
        <w:br/>
        <w:t>по идеалы, для-того переіііедшіе в</w:t>
      </w:r>
      <w:r w:rsidR="009A18E9">
        <w:t>ъ</w:t>
      </w:r>
      <w:r>
        <w:br/>
      </w:r>
      <w:r w:rsidR="00E6545C">
        <w:t>дѣйствительно</w:t>
      </w:r>
      <w:r>
        <w:t>сть лвленія, чтобы каж-</w:t>
      </w:r>
      <w:r>
        <w:br/>
        <w:t>дый из</w:t>
      </w:r>
      <w:r w:rsidR="009A18E9">
        <w:t>ъ</w:t>
      </w:r>
      <w:r>
        <w:t xml:space="preserve"> иих</w:t>
      </w:r>
      <w:r w:rsidR="009A18E9">
        <w:t>ъ</w:t>
      </w:r>
      <w:r>
        <w:t xml:space="preserve"> быль выраженіем</w:t>
      </w:r>
      <w:r w:rsidR="009A18E9">
        <w:t>ъ</w:t>
      </w:r>
      <w:r>
        <w:br/>
        <w:t>идеи, представителем'!* целаго ряда,</w:t>
      </w:r>
      <w:r>
        <w:br/>
        <w:t>безконечиаго множества явлений одной</w:t>
      </w:r>
      <w:r>
        <w:br/>
        <w:t>идеи, и, будучи в</w:t>
      </w:r>
      <w:r w:rsidR="009A18E9">
        <w:t>ъ</w:t>
      </w:r>
      <w:r>
        <w:t xml:space="preserve"> этом« значеіііп об-</w:t>
      </w:r>
      <w:r>
        <w:br/>
        <w:t>щим</w:t>
      </w:r>
      <w:r w:rsidR="009A18E9">
        <w:t>ъ</w:t>
      </w:r>
      <w:r>
        <w:t>, был ь бы в</w:t>
      </w:r>
      <w:r w:rsidR="009A18E9">
        <w:t>ъ</w:t>
      </w:r>
      <w:r>
        <w:t xml:space="preserve"> то же время еди-</w:t>
      </w:r>
      <w:r>
        <w:br/>
        <w:t>ным</w:t>
      </w:r>
      <w:r w:rsidR="009A18E9">
        <w:t>ъ</w:t>
      </w:r>
      <w:r>
        <w:t xml:space="preserve"> — живою, замкнутою в</w:t>
      </w:r>
      <w:r w:rsidR="009A18E9">
        <w:t>ъ</w:t>
      </w:r>
      <w:r>
        <w:t xml:space="preserve"> самой-</w:t>
      </w:r>
      <w:r>
        <w:br/>
        <w:t>себв особностію. Всякая частность</w:t>
      </w:r>
      <w:r>
        <w:br/>
        <w:t>есть случайность,</w:t>
      </w:r>
      <w:r w:rsidR="009A18E9">
        <w:t xml:space="preserve"> и </w:t>
      </w:r>
      <w:r>
        <w:t>если ея значеиіе</w:t>
      </w:r>
      <w:r>
        <w:br/>
        <w:t>низко и пошло — она оскорбляет</w:t>
      </w:r>
      <w:r w:rsidR="009A18E9">
        <w:t>ъ</w:t>
      </w:r>
      <w:r>
        <w:br/>
        <w:t>человѣческое, эстетическое чувство;</w:t>
      </w:r>
      <w:r>
        <w:br/>
        <w:t>по общее, хотя бы и отрицательной</w:t>
      </w:r>
      <w:r>
        <w:br/>
        <w:t>стороны жизни, уже делается предме-</w:t>
      </w:r>
      <w:r>
        <w:br/>
        <w:t>том</w:t>
      </w:r>
      <w:r w:rsidR="009A18E9">
        <w:t>ъ</w:t>
      </w:r>
      <w:r>
        <w:t xml:space="preserve"> знанія, и теряете свою случай-</w:t>
      </w:r>
      <w:r>
        <w:br/>
        <w:t>ность. Вот</w:t>
      </w:r>
      <w:r w:rsidR="009A18E9">
        <w:t>ъ</w:t>
      </w:r>
      <w:r>
        <w:t>, если бы поэт</w:t>
      </w:r>
      <w:r w:rsidR="009A18E9">
        <w:t>ъ</w:t>
      </w:r>
      <w:r>
        <w:t>,в</w:t>
      </w:r>
      <w:r w:rsidR="009A18E9">
        <w:t>ъ</w:t>
      </w:r>
      <w:r>
        <w:t xml:space="preserve"> изобра-</w:t>
      </w:r>
      <w:r>
        <w:br/>
        <w:t>женіях</w:t>
      </w:r>
      <w:r w:rsidR="009A18E9">
        <w:t>ъ</w:t>
      </w:r>
      <w:r>
        <w:t xml:space="preserve"> такого рода явленій, вздумал</w:t>
      </w:r>
      <w:r w:rsidR="009A18E9">
        <w:t>ъ</w:t>
      </w:r>
      <w:r>
        <w:br/>
        <w:t>оправдывать свои суб</w:t>
      </w:r>
      <w:r w:rsidR="009A18E9">
        <w:t>ъ</w:t>
      </w:r>
      <w:r>
        <w:t>ективны я убеж-</w:t>
      </w:r>
      <w:r>
        <w:br/>
        <w:t>денія, и грязь Ячіізііи выдавать суб</w:t>
      </w:r>
      <w:r w:rsidR="009A18E9">
        <w:t>ъ</w:t>
      </w:r>
      <w:r>
        <w:t>ек-</w:t>
      </w:r>
      <w:r>
        <w:br/>
        <w:t>тивно за поззііо жизни,—тогда бы его</w:t>
      </w:r>
      <w:r>
        <w:br/>
        <w:t>изображепія были отвратительны; по</w:t>
      </w:r>
      <w:r>
        <w:br/>
        <w:t>тогда бы опт* уже и переетал</w:t>
      </w:r>
      <w:r w:rsidR="009A18E9">
        <w:t>ъ</w:t>
      </w:r>
      <w:r>
        <w:t xml:space="preserve"> быть по-</w:t>
      </w:r>
      <w:r>
        <w:br/>
        <w:t>этом</w:t>
      </w:r>
      <w:r w:rsidR="009A18E9">
        <w:t>ъ</w:t>
      </w:r>
      <w:r>
        <w:t>. Они сущеетвуют</w:t>
      </w:r>
      <w:r w:rsidR="009A18E9">
        <w:t>ъ</w:t>
      </w:r>
      <w:r>
        <w:t xml:space="preserve"> для него </w:t>
      </w:r>
      <w:r>
        <w:rPr>
          <w:rStyle w:val="Bodytext12Italic1"/>
        </w:rPr>
        <w:t>об</w:t>
      </w:r>
      <w:r w:rsidR="009A18E9">
        <w:rPr>
          <w:rStyle w:val="Bodytext12Italic1"/>
        </w:rPr>
        <w:t>ъ</w:t>
      </w:r>
      <w:r>
        <w:rPr>
          <w:rStyle w:val="Bodytext12Italic1"/>
        </w:rPr>
        <w:t>-</w:t>
      </w:r>
      <w:r>
        <w:rPr>
          <w:rStyle w:val="Bodytext12Italic1"/>
        </w:rPr>
        <w:br/>
        <w:t>ективно</w:t>
      </w:r>
      <w:r>
        <w:t xml:space="preserve"> ,</w:t>
      </w:r>
      <w:r w:rsidR="00764887">
        <w:t xml:space="preserve"> всѣ </w:t>
      </w:r>
      <w:r>
        <w:t>они вне его, но он</w:t>
      </w:r>
      <w:r w:rsidR="009A18E9">
        <w:t>ъ</w:t>
      </w:r>
      <w:r>
        <w:t xml:space="preserve"> сам</w:t>
      </w:r>
      <w:r w:rsidR="009A18E9">
        <w:t>ъ</w:t>
      </w:r>
      <w:r>
        <w:br/>
        <w:t>в</w:t>
      </w:r>
      <w:r w:rsidR="009A18E9">
        <w:t>ъ</w:t>
      </w:r>
      <w:r>
        <w:t xml:space="preserve"> них</w:t>
      </w:r>
      <w:r w:rsidR="009A18E9">
        <w:t>ъ</w:t>
      </w:r>
      <w:r>
        <w:t xml:space="preserve"> , потому-что поэтическнм</w:t>
      </w:r>
      <w:r w:rsidR="009A18E9">
        <w:t>ъ</w:t>
      </w:r>
      <w:r>
        <w:br/>
        <w:t>ясновидѣиіем</w:t>
      </w:r>
      <w:r w:rsidR="009A18E9">
        <w:t>ъ</w:t>
      </w:r>
      <w:r>
        <w:t xml:space="preserve"> своими он</w:t>
      </w:r>
      <w:r w:rsidR="009A18E9">
        <w:t>ъ</w:t>
      </w:r>
      <w:r>
        <w:t xml:space="preserve"> прови-</w:t>
      </w:r>
      <w:r>
        <w:br/>
        <w:t>дите их</w:t>
      </w:r>
      <w:r w:rsidR="009A18E9">
        <w:t>ъ</w:t>
      </w:r>
      <w:r>
        <w:t xml:space="preserve"> идею и, проведя </w:t>
      </w:r>
      <w:r w:rsidR="00FC273B">
        <w:t>их</w:t>
      </w:r>
      <w:r w:rsidR="009A18E9">
        <w:t>ъ</w:t>
      </w:r>
      <w:r>
        <w:t xml:space="preserve"> чрез</w:t>
      </w:r>
      <w:r w:rsidR="009A18E9">
        <w:t>ъ</w:t>
      </w:r>
      <w:r>
        <w:br/>
        <w:t>свою творческую Фантазію, просвет-</w:t>
      </w:r>
      <w:r>
        <w:br/>
        <w:t>ляет</w:t>
      </w:r>
      <w:r w:rsidR="009A18E9">
        <w:t>ъ</w:t>
      </w:r>
      <w:r>
        <w:t xml:space="preserve"> этою идеею их</w:t>
      </w:r>
      <w:r w:rsidR="009A18E9">
        <w:t>ъ</w:t>
      </w:r>
      <w:r>
        <w:t xml:space="preserve"> естественную</w:t>
      </w:r>
      <w:r>
        <w:br/>
        <w:t>грубость</w:t>
      </w:r>
      <w:r w:rsidR="009A18E9">
        <w:t xml:space="preserve"> и </w:t>
      </w:r>
      <w:r>
        <w:t>грязность. Об</w:t>
      </w:r>
      <w:r w:rsidR="009A18E9">
        <w:t>ъ</w:t>
      </w:r>
      <w:r>
        <w:t>ективность,</w:t>
      </w:r>
      <w:r>
        <w:br/>
        <w:t>как</w:t>
      </w:r>
      <w:r w:rsidR="009A18E9">
        <w:t>ъ</w:t>
      </w:r>
      <w:r>
        <w:t xml:space="preserve"> необходимое условіе творчества,</w:t>
      </w:r>
      <w:r>
        <w:br/>
        <w:t>отрицает</w:t>
      </w:r>
      <w:r w:rsidR="009A18E9">
        <w:t>ъ</w:t>
      </w:r>
      <w:r>
        <w:t xml:space="preserve"> всякую моральную цель,</w:t>
      </w:r>
      <w:r>
        <w:br/>
        <w:t>всякое судопроизводство со стороны</w:t>
      </w:r>
      <w:r>
        <w:br/>
        <w:t>поэта. Изображая отрицательный яв-</w:t>
      </w:r>
      <w:r>
        <w:br/>
        <w:t>ленія жизни, поэт</w:t>
      </w:r>
      <w:r w:rsidR="009A18E9">
        <w:t>ъ</w:t>
      </w:r>
      <w:r>
        <w:t xml:space="preserve"> нисколько не ду-</w:t>
      </w:r>
      <w:r>
        <w:br/>
        <w:t>мает</w:t>
      </w:r>
      <w:r w:rsidR="009A18E9">
        <w:t>ъ</w:t>
      </w:r>
      <w:r>
        <w:t xml:space="preserve"> писать сатиры, потому-что са-</w:t>
      </w:r>
      <w:r>
        <w:br/>
        <w:t>тира не принадлежать к</w:t>
      </w:r>
      <w:r w:rsidR="009A18E9">
        <w:t>ъ</w:t>
      </w:r>
      <w:r>
        <w:t xml:space="preserve"> области ис-</w:t>
      </w:r>
      <w:r>
        <w:br/>
        <w:t>кусства и никогда нс может</w:t>
      </w:r>
      <w:r w:rsidR="009A18E9">
        <w:t>ъ</w:t>
      </w:r>
      <w:r>
        <w:t xml:space="preserve"> быть</w:t>
      </w:r>
      <w:r>
        <w:br/>
        <w:t>художественным</w:t>
      </w:r>
      <w:r w:rsidR="00504B04">
        <w:t>ъ</w:t>
      </w:r>
      <w:r>
        <w:t xml:space="preserve"> произведеніем</w:t>
      </w:r>
      <w:r w:rsidR="009A18E9">
        <w:t>ъ</w:t>
      </w:r>
      <w:r>
        <w:t>. Ри-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5"/>
        <w:jc w:val="both"/>
      </w:pPr>
      <w:r>
        <w:br w:type="column"/>
      </w:r>
      <w:r>
        <w:t>суя нравственных« уродов</w:t>
      </w:r>
      <w:r w:rsidR="009A18E9">
        <w:t>ъ</w:t>
      </w:r>
      <w:r>
        <w:t>, поэт</w:t>
      </w:r>
      <w:r w:rsidR="009A18E9">
        <w:t>ъ</w:t>
      </w:r>
      <w:r>
        <w:t xml:space="preserve"> дѣ-</w:t>
      </w:r>
      <w:r>
        <w:br/>
        <w:t>лает</w:t>
      </w:r>
      <w:r w:rsidR="009A18E9">
        <w:t>ъ</w:t>
      </w:r>
      <w:r>
        <w:t xml:space="preserve"> это совс</w:t>
      </w:r>
      <w:r w:rsidR="00FC273B">
        <w:t>ѣ</w:t>
      </w:r>
      <w:r>
        <w:t>м</w:t>
      </w:r>
      <w:r w:rsidR="009A18E9">
        <w:t>ъ</w:t>
      </w:r>
      <w:r>
        <w:t xml:space="preserve"> не скрѣпя сердце,</w:t>
      </w:r>
      <w:r>
        <w:br/>
        <w:t>как</w:t>
      </w:r>
      <w:r w:rsidR="009A18E9">
        <w:t>ъ</w:t>
      </w:r>
      <w:r>
        <w:t xml:space="preserve"> думают</w:t>
      </w:r>
      <w:r w:rsidR="009A18E9">
        <w:t>ъ</w:t>
      </w:r>
      <w:r>
        <w:t xml:space="preserve"> миогіе: нельзя сердиться</w:t>
      </w:r>
      <w:r>
        <w:br/>
        <w:t>и творить в</w:t>
      </w:r>
      <w:r w:rsidR="009A18E9">
        <w:t>ъ</w:t>
      </w:r>
      <w:r>
        <w:t xml:space="preserve"> одно и то же время; доса-</w:t>
      </w:r>
      <w:r>
        <w:br/>
        <w:t>да портить желчь и отравляет</w:t>
      </w:r>
      <w:r w:rsidR="00504B04">
        <w:t>ъ</w:t>
      </w:r>
      <w:r>
        <w:t xml:space="preserve"> паслаж-</w:t>
      </w:r>
      <w:r>
        <w:br/>
        <w:t>деніе, а минута творчества есть мину-</w:t>
      </w:r>
      <w:r>
        <w:br/>
        <w:t>та высочайшего наслаждения.' ГЦэт</w:t>
      </w:r>
      <w:r w:rsidR="009A18E9">
        <w:t>ъ</w:t>
      </w:r>
      <w:r>
        <w:br/>
        <w:t>не может</w:t>
      </w:r>
      <w:r w:rsidR="009A18E9">
        <w:t>ъ</w:t>
      </w:r>
      <w:r>
        <w:t xml:space="preserve"> ненавидеть свои изображе-</w:t>
      </w:r>
      <w:r>
        <w:br/>
        <w:t>пія, каковы бы они ни были; напро-</w:t>
      </w:r>
      <w:r>
        <w:br/>
        <w:t>тив</w:t>
      </w:r>
      <w:r w:rsidR="00504B04">
        <w:t>ъ</w:t>
      </w:r>
      <w:r>
        <w:t xml:space="preserve"> скор</w:t>
      </w:r>
      <w:r w:rsidR="00FC273B">
        <w:t>ѣ</w:t>
      </w:r>
      <w:r>
        <w:t>е он</w:t>
      </w:r>
      <w:r w:rsidR="009A18E9">
        <w:t>ъ</w:t>
      </w:r>
      <w:r>
        <w:t xml:space="preserve"> их</w:t>
      </w:r>
      <w:r w:rsidR="009A18E9">
        <w:t>ъ</w:t>
      </w:r>
      <w:r>
        <w:t xml:space="preserve"> любить, потому-</w:t>
      </w:r>
      <w:r>
        <w:br/>
        <w:t>что они представляются ему уже про-</w:t>
      </w:r>
      <w:r>
        <w:br/>
        <w:t>светленными, идеею.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  <w:sectPr w:rsidR="00810524">
          <w:headerReference w:type="even" r:id="rId177"/>
          <w:headerReference w:type="default" r:id="rId178"/>
          <w:pgSz w:w="7361" w:h="12359"/>
          <w:pgMar w:top="546" w:right="376" w:bottom="176" w:left="212" w:header="0" w:footer="3" w:gutter="0"/>
          <w:pgNumType w:start="20"/>
          <w:cols w:num="2" w:sep="1" w:space="102"/>
          <w:noEndnote/>
          <w:docGrid w:linePitch="360"/>
        </w:sectPr>
      </w:pPr>
      <w:r>
        <w:t>Были два пріятеля-сосРда, соеди-</w:t>
      </w:r>
      <w:r>
        <w:br/>
        <w:t>ненные 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504B04">
        <w:t>ъ</w:t>
      </w:r>
      <w:r>
        <w:t xml:space="preserve"> неразрыв-</w:t>
      </w:r>
      <w:r>
        <w:br/>
        <w:t>ными узами взаимной пошлости, при-</w:t>
      </w:r>
      <w:r>
        <w:br/>
        <w:t>вычки и праздности. Мы не будем</w:t>
      </w:r>
      <w:r w:rsidR="009A18E9">
        <w:t>ъ</w:t>
      </w:r>
      <w:r>
        <w:br/>
      </w:r>
      <w:r w:rsidR="00FC273B">
        <w:t>их</w:t>
      </w:r>
      <w:r w:rsidR="009A18E9">
        <w:t>ъ</w:t>
      </w:r>
      <w:r>
        <w:t xml:space="preserve"> описывать после изображенія,</w:t>
      </w:r>
      <w:r>
        <w:br/>
        <w:t>сдрланпаго поэтом</w:t>
      </w:r>
      <w:r w:rsidR="009A18E9">
        <w:t>ъ</w:t>
      </w:r>
      <w:r>
        <w:t xml:space="preserve"> ; если читали,</w:t>
      </w:r>
      <w:r>
        <w:br/>
        <w:t>вы помните и знаете Ивана Иванови-</w:t>
      </w:r>
      <w:r>
        <w:br/>
        <w:t>ча и Ивана НпкнФоровнча. Были они</w:t>
      </w:r>
      <w:r>
        <w:br/>
        <w:t>нскрениими друзьями, и вдруг</w:t>
      </w:r>
      <w:r w:rsidR="009A18E9">
        <w:t>ъ</w:t>
      </w:r>
      <w:r>
        <w:t xml:space="preserve"> сдела-</w:t>
      </w:r>
      <w:r>
        <w:br/>
        <w:t>лись страшными врагами, и прожили</w:t>
      </w:r>
      <w:r>
        <w:br/>
        <w:t>все свое имѣніе , стараясь доехать</w:t>
      </w:r>
      <w:r>
        <w:br/>
        <w:t>друг</w:t>
      </w:r>
      <w:r w:rsidR="009A18E9">
        <w:t>ъ</w:t>
      </w:r>
      <w:r>
        <w:t xml:space="preserve"> друга судом«. А от</w:t>
      </w:r>
      <w:r w:rsidR="009A18E9">
        <w:t>ъ</w:t>
      </w:r>
      <w:r>
        <w:t>-чего? Сто-</w:t>
      </w:r>
      <w:r>
        <w:br/>
        <w:t>ить привести по нескольку черт</w:t>
      </w:r>
      <w:r w:rsidR="009A18E9">
        <w:t>ъ</w:t>
      </w:r>
      <w:r>
        <w:t xml:space="preserve"> ха-</w:t>
      </w:r>
      <w:r>
        <w:br/>
        <w:t>рактера каждаго — и вы поймете</w:t>
      </w:r>
      <w:r>
        <w:br/>
        <w:t>причину этого страннаго явленія. II-</w:t>
      </w:r>
      <w:r>
        <w:br/>
        <w:t>ваи</w:t>
      </w:r>
      <w:r w:rsidR="009A18E9">
        <w:t>ъ</w:t>
      </w:r>
      <w:r>
        <w:t xml:space="preserve"> Иванович!* был</w:t>
      </w:r>
      <w:r w:rsidR="009A18E9">
        <w:t>ъ</w:t>
      </w:r>
      <w:r>
        <w:t xml:space="preserve"> </w:t>
      </w:r>
      <w:r w:rsidR="00E85D03">
        <w:t>человѣк</w:t>
      </w:r>
      <w:r>
        <w:t>е весь-</w:t>
      </w:r>
      <w:r>
        <w:br/>
        <w:t>ма-солндный, самаго тонкаго обраще-</w:t>
      </w:r>
      <w:r>
        <w:br/>
        <w:t>нія, терпеть не могь грубых</w:t>
      </w:r>
      <w:r w:rsidR="009A18E9">
        <w:t>ъ</w:t>
      </w:r>
      <w:r>
        <w:t xml:space="preserve"> или пе-</w:t>
      </w:r>
      <w:r>
        <w:br/>
        <w:t>прнстойных</w:t>
      </w:r>
      <w:r w:rsidR="009A18E9">
        <w:t>ъ</w:t>
      </w:r>
      <w:r>
        <w:t xml:space="preserve"> слове, и когда потчп-</w:t>
      </w:r>
      <w:r>
        <w:br/>
        <w:t>вал</w:t>
      </w:r>
      <w:r w:rsidR="009A18E9">
        <w:t>ъ</w:t>
      </w:r>
      <w:r>
        <w:t xml:space="preserve"> кого-нибудь знакомаго табаком</w:t>
      </w:r>
      <w:r w:rsidR="009A18E9">
        <w:t>ъ</w:t>
      </w:r>
      <w:r>
        <w:t>,</w:t>
      </w:r>
      <w:r>
        <w:br/>
        <w:t>то гопорил</w:t>
      </w:r>
      <w:r w:rsidR="009A18E9">
        <w:t>ъ</w:t>
      </w:r>
      <w:r>
        <w:t>: «смТіо ли просить, госу-</w:t>
      </w:r>
      <w:r>
        <w:br/>
        <w:t>дарь мой, об</w:t>
      </w:r>
      <w:r w:rsidR="009A18E9">
        <w:t>ъ</w:t>
      </w:r>
      <w:r>
        <w:t xml:space="preserve"> одолжение</w:t>
      </w:r>
      <w:r>
        <w:rPr>
          <w:vertAlign w:val="superscript"/>
        </w:rPr>
        <w:t>3</w:t>
      </w:r>
      <w:r>
        <w:t>», а если не-</w:t>
      </w:r>
      <w:r>
        <w:br/>
        <w:t>знакомаго, то : «смею ли просить, го-</w:t>
      </w:r>
      <w:r>
        <w:br/>
        <w:t>сударь мой, не имея чести знать чипа,</w:t>
      </w:r>
      <w:r>
        <w:br/>
        <w:t>имени и отчества, об</w:t>
      </w:r>
      <w:r w:rsidR="009A18E9">
        <w:t>ъ</w:t>
      </w:r>
      <w:r>
        <w:t xml:space="preserve"> одолженін</w:t>
      </w:r>
      <w:r w:rsidR="00574544">
        <w:t>ъ</w:t>
      </w:r>
      <w:r>
        <w:br/>
        <w:t>он</w:t>
      </w:r>
      <w:r w:rsidR="009A18E9">
        <w:t>ъ</w:t>
      </w:r>
      <w:r>
        <w:t xml:space="preserve"> любнл</w:t>
      </w:r>
      <w:r w:rsidR="009A18E9">
        <w:t>ъ</w:t>
      </w:r>
      <w:r>
        <w:t xml:space="preserve"> лежать на солнце под</w:t>
      </w:r>
      <w:r w:rsidR="009A18E9">
        <w:t>ъ</w:t>
      </w:r>
      <w:r>
        <w:br/>
        <w:t>навесом</w:t>
      </w:r>
      <w:r w:rsidR="009A18E9">
        <w:t>ъ</w:t>
      </w:r>
      <w:r>
        <w:t xml:space="preserve"> в</w:t>
      </w:r>
      <w:r w:rsidR="009A18E9">
        <w:t>ъ</w:t>
      </w:r>
      <w:r>
        <w:t xml:space="preserve"> одной рубашке только</w:t>
      </w:r>
      <w:r>
        <w:br/>
        <w:t>после обеда, а вечером</w:t>
      </w:r>
      <w:r w:rsidR="009A18E9">
        <w:t>ъ</w:t>
      </w:r>
      <w:r>
        <w:t xml:space="preserve"> надевал</w:t>
      </w:r>
      <w:r w:rsidR="009A18E9">
        <w:t>ъ</w:t>
      </w:r>
      <w:r>
        <w:t xml:space="preserve"> бе-</w:t>
      </w:r>
      <w:r>
        <w:br/>
        <w:t>кеше, выходя со двора; но самая рез-</w:t>
      </w:r>
      <w:r>
        <w:br/>
        <w:t>кая черта его характера была та, что,</w:t>
      </w:r>
      <w:r>
        <w:br/>
        <w:t>с</w:t>
      </w:r>
      <w:r w:rsidR="009A18E9">
        <w:t>ъ</w:t>
      </w:r>
      <w:r>
        <w:t>евши дыню, оп</w:t>
      </w:r>
      <w:r w:rsidR="009A18E9">
        <w:t>ъ</w:t>
      </w:r>
      <w:r>
        <w:t xml:space="preserve"> завертывал</w:t>
      </w:r>
      <w:r w:rsidR="009A18E9">
        <w:t>ъ</w:t>
      </w:r>
      <w:r>
        <w:t xml:space="preserve"> в</w:t>
      </w:r>
      <w:r w:rsidR="009A18E9">
        <w:t>ъ</w:t>
      </w:r>
      <w:r>
        <w:br/>
        <w:t>бумажку семена, и надписывал!*: «Сія</w:t>
      </w:r>
      <w:r>
        <w:br/>
        <w:t>дыня с</w:t>
      </w:r>
      <w:r w:rsidR="009A18E9">
        <w:t>ъ</w:t>
      </w:r>
      <w:r>
        <w:t>едена такого-то числ</w:t>
      </w:r>
      <w:r w:rsidR="000C31B5">
        <w:t>ъ</w:t>
      </w:r>
      <w:r>
        <w:t>, а если</w:t>
      </w:r>
      <w:r>
        <w:br/>
        <w:t>при этом</w:t>
      </w:r>
      <w:r w:rsidR="009A18E9">
        <w:t>ъ</w:t>
      </w:r>
      <w:r>
        <w:t xml:space="preserve"> бы.і</w:t>
      </w:r>
      <w:r w:rsidR="009A18E9">
        <w:t>ъ</w:t>
      </w:r>
      <w:r>
        <w:t>, гость, то: «участво-</w:t>
      </w:r>
    </w:p>
    <w:p w:rsidR="00810524" w:rsidRDefault="008C3761">
      <w:pPr>
        <w:pStyle w:val="Bodytext251"/>
        <w:shd w:val="clear" w:color="auto" w:fill="auto"/>
        <w:spacing w:after="0" w:line="180" w:lineRule="exact"/>
        <w:sectPr w:rsidR="00810524">
          <w:headerReference w:type="even" r:id="rId179"/>
          <w:headerReference w:type="default" r:id="rId180"/>
          <w:pgSz w:w="7361" w:h="12359"/>
          <w:pgMar w:top="385" w:right="263" w:bottom="399" w:left="215" w:header="0" w:footer="3" w:gutter="0"/>
          <w:pgNumType w:start="276"/>
          <w:cols w:space="720"/>
          <w:noEndnote/>
          <w:titlePg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39570" distR="63500" simplePos="0" relativeHeight="251582976" behindDoc="1" locked="0" layoutInCell="1" allowOverlap="1">
                <wp:simplePos x="0" y="0"/>
                <wp:positionH relativeFrom="margin">
                  <wp:posOffset>4197350</wp:posOffset>
                </wp:positionH>
                <wp:positionV relativeFrom="margin">
                  <wp:posOffset>1905</wp:posOffset>
                </wp:positionV>
                <wp:extent cx="143510" cy="107950"/>
                <wp:effectExtent l="0" t="0" r="0" b="0"/>
                <wp:wrapSquare wrapText="left"/>
                <wp:docPr id="2146" name="Text Box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1"/>
                              <w:shd w:val="clear" w:color="auto" w:fill="auto"/>
                              <w:spacing w:line="170" w:lineRule="exact"/>
                            </w:pPr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1" o:spid="_x0000_s1189" type="#_x0000_t202" style="position:absolute;left:0;text-align:left;margin-left:330.5pt;margin-top:.15pt;width:11.3pt;height:8.5pt;z-index:-251733504;visibility:visible;mso-wrap-style:square;mso-width-percent:0;mso-height-percent:0;mso-wrap-distance-left:129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1"/>
                        <w:shd w:val="clear" w:color="auto" w:fill="auto"/>
                        <w:spacing w:line="170" w:lineRule="exact"/>
                      </w:pPr>
                      <w:r>
                        <w:t>21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50"/>
          <w:b/>
          <w:bCs/>
          <w:i/>
          <w:iCs/>
        </w:rPr>
        <w:t>Горе отг у.иа.</w:t>
      </w:r>
    </w:p>
    <w:p w:rsidR="00810524" w:rsidRDefault="00810524">
      <w:pPr>
        <w:spacing w:line="90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81"/>
        <w:jc w:val="both"/>
      </w:pPr>
      <w:r>
        <w:t>вал</w:t>
      </w:r>
      <w:r w:rsidR="000C31B5">
        <w:t>ъ</w:t>
      </w:r>
      <w:r>
        <w:t xml:space="preserve"> таком-то». Присовокупите к</w:t>
      </w:r>
      <w:r w:rsidR="009A18E9">
        <w:t>ъ</w:t>
      </w:r>
      <w:r>
        <w:br/>
        <w:t>этому портрету страшную скупость и</w:t>
      </w:r>
      <w:r>
        <w:br/>
        <w:t>высокую цену, придаваемую земиым</w:t>
      </w:r>
      <w:r w:rsidR="009A18E9">
        <w:t>ъ</w:t>
      </w:r>
      <w:r>
        <w:br/>
        <w:t>благам</w:t>
      </w:r>
      <w:r w:rsidR="009A18E9">
        <w:t>ъ</w:t>
      </w:r>
      <w:r>
        <w:t xml:space="preserve"> — и Иване Инапопич</w:t>
      </w:r>
      <w:r w:rsidR="009A18E9">
        <w:t>ъ</w:t>
      </w:r>
      <w:r>
        <w:t xml:space="preserve"> весь</w:t>
      </w:r>
      <w:r>
        <w:br/>
        <w:t>перед</w:t>
      </w:r>
      <w:r w:rsidR="009A18E9">
        <w:t>ъ</w:t>
      </w:r>
      <w:r>
        <w:t xml:space="preserve"> вами. Иван</w:t>
      </w:r>
      <w:r w:rsidR="009A18E9">
        <w:t>ъ</w:t>
      </w:r>
      <w:r>
        <w:t xml:space="preserve"> Никифоровиче</w:t>
      </w:r>
      <w:r>
        <w:br/>
        <w:t>отличался огь своего друга толстотою</w:t>
      </w:r>
      <w:r>
        <w:br/>
        <w:t>и любил</w:t>
      </w:r>
      <w:r w:rsidR="009A18E9">
        <w:t>ъ</w:t>
      </w:r>
      <w:r>
        <w:t xml:space="preserve"> употреблять в</w:t>
      </w:r>
      <w:r w:rsidR="009A18E9">
        <w:t>ъ</w:t>
      </w:r>
      <w:r>
        <w:t xml:space="preserve"> разговор!;</w:t>
      </w:r>
      <w:r>
        <w:br/>
        <w:t>непрнстойиыя слова, к</w:t>
      </w:r>
      <w:r w:rsidR="009A18E9">
        <w:t>ъ</w:t>
      </w:r>
      <w:r>
        <w:t xml:space="preserve"> крайнему ие-</w:t>
      </w:r>
      <w:r>
        <w:br/>
      </w:r>
      <w:r w:rsidR="004A2DB5">
        <w:t>у</w:t>
      </w:r>
      <w:r>
        <w:t>довольствію достойиаго Ивана Ива-</w:t>
      </w:r>
      <w:r>
        <w:br/>
        <w:t>новича; любил</w:t>
      </w:r>
      <w:r w:rsidR="009A18E9">
        <w:t>ъ</w:t>
      </w:r>
      <w:r>
        <w:t xml:space="preserve"> в</w:t>
      </w:r>
      <w:r w:rsidR="009A18E9">
        <w:t>ъ</w:t>
      </w:r>
      <w:r>
        <w:t xml:space="preserve"> жаркіе дни выста-</w:t>
      </w:r>
      <w:r>
        <w:br/>
        <w:t>влять на солнце спину, садиться по</w:t>
      </w:r>
      <w:r>
        <w:br/>
        <w:t>горло в</w:t>
      </w:r>
      <w:r w:rsidR="009A18E9">
        <w:t>ъ</w:t>
      </w:r>
      <w:r>
        <w:t xml:space="preserve"> воду, куда ставил</w:t>
      </w:r>
      <w:r w:rsidR="009A18E9">
        <w:t>ъ</w:t>
      </w:r>
      <w:r>
        <w:t xml:space="preserve"> стол</w:t>
      </w:r>
      <w:r w:rsidR="009A18E9">
        <w:t>ъ</w:t>
      </w:r>
      <w:r>
        <w:t xml:space="preserve"> и</w:t>
      </w:r>
      <w:r>
        <w:br/>
        <w:t>самовар</w:t>
      </w:r>
      <w:r w:rsidR="009A18E9">
        <w:t>ъ</w:t>
      </w:r>
      <w:r>
        <w:t xml:space="preserve"> и пил ь чай; любил</w:t>
      </w:r>
      <w:r w:rsidR="009A18E9">
        <w:t>ъ</w:t>
      </w:r>
      <w:r>
        <w:t xml:space="preserve"> в</w:t>
      </w:r>
      <w:r w:rsidR="009A18E9">
        <w:t>ъ</w:t>
      </w:r>
      <w:r>
        <w:t xml:space="preserve"> ком-</w:t>
      </w:r>
      <w:r>
        <w:br/>
        <w:t xml:space="preserve">нат!; лежать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натурп</w:t>
      </w:r>
      <w:r>
        <w:t>, и когда пот-</w:t>
      </w:r>
      <w:r>
        <w:br/>
        <w:t>чивал</w:t>
      </w:r>
      <w:r w:rsidR="009A18E9">
        <w:t>ъ</w:t>
      </w:r>
      <w:r>
        <w:t xml:space="preserve"> кого нз</w:t>
      </w:r>
      <w:r w:rsidR="009A18E9">
        <w:t>ъ</w:t>
      </w:r>
      <w:r>
        <w:t xml:space="preserve"> споен табакерки та-</w:t>
      </w:r>
      <w:r>
        <w:br/>
        <w:t>баком</w:t>
      </w:r>
      <w:r w:rsidR="009A18E9">
        <w:t>ъ</w:t>
      </w:r>
      <w:r>
        <w:t>, то просто говорила.: »одол-</w:t>
      </w:r>
      <w:r>
        <w:br/>
        <w:t>жайтесь». Теперь вы видите всю эту</w:t>
      </w:r>
      <w:r>
        <w:br/>
        <w:t>жизнь, понятную только в</w:t>
      </w:r>
      <w:r w:rsidR="009A18E9">
        <w:t>ъ</w:t>
      </w:r>
      <w:r>
        <w:t xml:space="preserve"> произве-</w:t>
      </w:r>
      <w:r>
        <w:br/>
        <w:t>дшим художника, но случайную, без-</w:t>
      </w:r>
      <w:r>
        <w:br/>
        <w:t>смысленную</w:t>
      </w:r>
      <w:r w:rsidR="009A18E9">
        <w:t xml:space="preserve"> и </w:t>
      </w:r>
      <w:r>
        <w:t>глупо-жнвотиую пд&gt; дѣй-</w:t>
      </w:r>
      <w:r>
        <w:br/>
        <w:t>ствнтельности. Оба героя призраки,</w:t>
      </w:r>
      <w:r>
        <w:br/>
        <w:t>(в</w:t>
      </w:r>
      <w:r w:rsidR="009A18E9">
        <w:t>ъ</w:t>
      </w:r>
      <w:r>
        <w:t xml:space="preserve"> том</w:t>
      </w:r>
      <w:r w:rsidR="009A18E9">
        <w:t>ъ</w:t>
      </w:r>
      <w:r>
        <w:t xml:space="preserve"> смысл!;, который мы выше</w:t>
      </w:r>
      <w:r>
        <w:br/>
        <w:t>придали этому слову), и все, что они</w:t>
      </w:r>
      <w:r>
        <w:br/>
        <w:t>пи дѣлают</w:t>
      </w:r>
      <w:r w:rsidR="009A18E9">
        <w:t>ъ</w:t>
      </w:r>
      <w:r>
        <w:t>, есть прнзрак</w:t>
      </w:r>
      <w:r w:rsidR="009A18E9">
        <w:t>ъ</w:t>
      </w:r>
      <w:r>
        <w:t>, пустота,</w:t>
      </w:r>
      <w:r>
        <w:br/>
        <w:t>безсмыслица. Вь</w:t>
      </w:r>
      <w:r w:rsidR="00FC273B">
        <w:t>их</w:t>
      </w:r>
      <w:r w:rsidR="009A18E9">
        <w:t>ъ</w:t>
      </w:r>
      <w:r>
        <w:t xml:space="preserve"> характерах</w:t>
      </w:r>
      <w:r w:rsidR="009A18E9">
        <w:t>ъ</w:t>
      </w:r>
      <w:r>
        <w:t xml:space="preserve"> уже</w:t>
      </w:r>
      <w:r>
        <w:br/>
        <w:t>лежнт</w:t>
      </w:r>
      <w:r w:rsidR="009A18E9">
        <w:t>ъ</w:t>
      </w:r>
      <w:r>
        <w:t>, как</w:t>
      </w:r>
      <w:r w:rsidR="009A18E9">
        <w:t>ъ</w:t>
      </w:r>
      <w:r>
        <w:t xml:space="preserve"> необходимость, их</w:t>
      </w:r>
      <w:r w:rsidR="009A18E9">
        <w:t>ъ</w:t>
      </w:r>
      <w:r>
        <w:t xml:space="preserve"> ссо-</w:t>
      </w:r>
      <w:r>
        <w:br/>
        <w:t>ра</w:t>
      </w:r>
      <w:r>
        <w:rPr>
          <w:vertAlign w:val="superscript"/>
        </w:rPr>
        <w:t>1</w:t>
      </w:r>
      <w:r>
        <w:t>. И вяну Ивановичу захотелось имѣть</w:t>
      </w:r>
      <w:r>
        <w:br/>
        <w:t>у себя ружье Ивана Никифоровича ;</w:t>
      </w:r>
      <w:r>
        <w:br/>
        <w:t>за-чѣм</w:t>
      </w:r>
      <w:r w:rsidR="009A18E9">
        <w:t>ъ</w:t>
      </w:r>
      <w:r>
        <w:t>?— не спрашивайте: ои</w:t>
      </w:r>
      <w:r w:rsidR="009A18E9">
        <w:t>ъ</w:t>
      </w:r>
      <w:r>
        <w:t xml:space="preserve"> сам</w:t>
      </w:r>
      <w:r w:rsidR="009A18E9">
        <w:t>ъ</w:t>
      </w:r>
      <w:r>
        <w:br/>
        <w:t>этого не знает</w:t>
      </w:r>
      <w:r w:rsidR="009A18E9">
        <w:t>ъ</w:t>
      </w:r>
      <w:r>
        <w:t>. Мы думаем</w:t>
      </w:r>
      <w:r w:rsidR="009A18E9">
        <w:t>ъ</w:t>
      </w:r>
      <w:r>
        <w:t>, что это</w:t>
      </w:r>
      <w:r>
        <w:br/>
        <w:t>было безеознательным</w:t>
      </w:r>
      <w:r w:rsidR="009A18E9">
        <w:t>ъ</w:t>
      </w:r>
      <w:r>
        <w:t xml:space="preserve"> желаніем</w:t>
      </w:r>
      <w:r w:rsidR="009A18E9">
        <w:t>ъ</w:t>
      </w:r>
      <w:r>
        <w:br/>
        <w:t>чѣм</w:t>
      </w:r>
      <w:r w:rsidR="009A18E9">
        <w:t>ъ</w:t>
      </w:r>
      <w:r>
        <w:t>-пибудь наполнить свою празд-</w:t>
      </w:r>
      <w:r>
        <w:br/>
        <w:t>ную пустоту, нотому-что пустота, в</w:t>
      </w:r>
      <w:r w:rsidR="009A18E9">
        <w:t>ъ</w:t>
      </w:r>
      <w:r>
        <w:t>-</w:t>
      </w:r>
      <w:r>
        <w:br/>
        <w:t>слѣдствіе праздности, тяжка</w:t>
      </w:r>
      <w:r w:rsidR="009A18E9">
        <w:t xml:space="preserve"> и </w:t>
      </w:r>
      <w:r>
        <w:t>мучи-</w:t>
      </w:r>
      <w:r>
        <w:br/>
        <w:t xml:space="preserve">тельна для всякаго </w:t>
      </w:r>
      <w:r w:rsidR="00E85D03">
        <w:t>человѣк</w:t>
      </w:r>
      <w:r>
        <w:t>а, как</w:t>
      </w:r>
      <w:r w:rsidR="009A18E9">
        <w:t>ъ</w:t>
      </w:r>
      <w:r>
        <w:t xml:space="preserve"> бы</w:t>
      </w:r>
      <w:r>
        <w:br/>
        <w:t>ни был</w:t>
      </w:r>
      <w:r w:rsidR="009A18E9">
        <w:t>ъ</w:t>
      </w:r>
      <w:r>
        <w:t xml:space="preserve"> он</w:t>
      </w:r>
      <w:r w:rsidR="009A18E9">
        <w:t>ъ</w:t>
      </w:r>
      <w:r>
        <w:t xml:space="preserve"> иошл</w:t>
      </w:r>
      <w:r w:rsidR="009A18E9">
        <w:t>ъ</w:t>
      </w:r>
      <w:r>
        <w:t>. И ван</w:t>
      </w:r>
      <w:r w:rsidR="009A18E9">
        <w:t>ъ</w:t>
      </w:r>
      <w:r>
        <w:t xml:space="preserve"> </w:t>
      </w:r>
      <w:r>
        <w:rPr>
          <w:rStyle w:val="Bodytext129ptSmallCaps"/>
        </w:rPr>
        <w:t>Никифо-</w:t>
      </w:r>
      <w:r>
        <w:rPr>
          <w:rStyle w:val="Bodytext129ptSmallCaps"/>
        </w:rPr>
        <w:br/>
      </w:r>
      <w:r>
        <w:t>ровнч</w:t>
      </w:r>
      <w:r w:rsidR="009A18E9">
        <w:t>ъ</w:t>
      </w:r>
      <w:r>
        <w:t>, по такой же причине, не хо-</w:t>
      </w:r>
      <w:r>
        <w:br/>
        <w:t>тела, уступить ему своего ружья, хотя</w:t>
      </w:r>
      <w:r>
        <w:br/>
        <w:t>тот</w:t>
      </w:r>
      <w:r w:rsidR="009A18E9">
        <w:t>ъ</w:t>
      </w:r>
      <w:r>
        <w:t xml:space="preserve"> и обещала, ему за него прилич-</w:t>
      </w:r>
      <w:r>
        <w:br/>
        <w:t>ное вознагражденіе — бурую евнныо</w:t>
      </w:r>
      <w:r>
        <w:br/>
        <w:t xml:space="preserve">и мѣшока, гороха. Завязался </w:t>
      </w:r>
      <w:r>
        <w:rPr>
          <w:rStyle w:val="Bodytext12Italic1"/>
        </w:rPr>
        <w:t>крупный</w:t>
      </w:r>
      <w:r>
        <w:rPr>
          <w:rStyle w:val="Bodytext12Italic1"/>
        </w:rPr>
        <w:br/>
        <w:t>рсізеовор</w:t>
      </w:r>
      <w:r w:rsidR="009A18E9">
        <w:rPr>
          <w:rStyle w:val="Bodytext12Italic1"/>
        </w:rPr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Ивана, Ники-</w:t>
      </w:r>
      <w:r>
        <w:br/>
        <w:t>форовича., грубый ва, сво</w:t>
      </w:r>
      <w:r w:rsidR="00FC273B">
        <w:t>их</w:t>
      </w:r>
      <w:r w:rsidR="009A18E9">
        <w:t>ъ</w:t>
      </w:r>
      <w:r>
        <w:t xml:space="preserve"> выход-</w:t>
      </w:r>
      <w:r>
        <w:br/>
        <w:t>ках</w:t>
      </w:r>
      <w:r w:rsidR="009A18E9">
        <w:t>ъ</w:t>
      </w:r>
      <w:r>
        <w:t>, назвал</w:t>
      </w:r>
      <w:r w:rsidR="009A18E9">
        <w:t>ъ</w:t>
      </w:r>
      <w:r>
        <w:t xml:space="preserve"> Ивана Ивановича, этого</w:t>
      </w:r>
      <w:r>
        <w:br/>
        <w:t xml:space="preserve">до крайности делнкатнаго и </w:t>
      </w:r>
      <w:r w:rsidR="004A2DB5">
        <w:t>щ</w:t>
      </w:r>
      <w:r>
        <w:t>екотлн-</w:t>
      </w:r>
      <w:r>
        <w:br/>
        <w:t>ваго со стороны своей чести и аттен-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8"/>
        <w:jc w:val="both"/>
      </w:pPr>
      <w:r>
        <w:br w:type="column"/>
      </w:r>
      <w:r>
        <w:t>ціи челопѣка, назвал</w:t>
      </w:r>
      <w:r w:rsidR="009A18E9">
        <w:t>ъ</w:t>
      </w:r>
      <w:r>
        <w:t xml:space="preserve"> его — о, ужас</w:t>
      </w:r>
      <w:r w:rsidR="009A18E9">
        <w:t>ъ</w:t>
      </w:r>
      <w:r>
        <w:t>!</w:t>
      </w:r>
      <w:r>
        <w:br/>
        <w:t xml:space="preserve">— </w:t>
      </w:r>
      <w:r>
        <w:rPr>
          <w:rStyle w:val="Bodytext12Italic1"/>
        </w:rPr>
        <w:t>гусаколі</w:t>
      </w:r>
      <w:r w:rsidR="009A18E9">
        <w:rPr>
          <w:rStyle w:val="Bodytext12Italic1"/>
        </w:rPr>
        <w:t>ъ</w:t>
      </w:r>
      <w:r>
        <w:t xml:space="preserve"> . . 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Великая, безкопечпо-великая черта</w:t>
      </w:r>
      <w:r>
        <w:br/>
        <w:t>художнпческаго геиія этот</w:t>
      </w:r>
      <w:r w:rsidR="009A18E9">
        <w:t>ъ</w:t>
      </w:r>
      <w:r>
        <w:t xml:space="preserve"> гусак</w:t>
      </w:r>
      <w:r w:rsidR="009A18E9">
        <w:t>ъ</w:t>
      </w:r>
      <w:r>
        <w:t>!</w:t>
      </w:r>
      <w:r>
        <w:br/>
        <w:t>Еслпбы поэт</w:t>
      </w:r>
      <w:r w:rsidR="009A18E9">
        <w:t>ъ</w:t>
      </w:r>
      <w:r>
        <w:t xml:space="preserve"> причиною ссоры сде-</w:t>
      </w:r>
      <w:r>
        <w:br/>
        <w:t>лал</w:t>
      </w:r>
      <w:r w:rsidR="009A18E9">
        <w:t>ъ</w:t>
      </w:r>
      <w:r>
        <w:t xml:space="preserve"> </w:t>
      </w:r>
      <w:r w:rsidR="00E6545C">
        <w:t>дѣйствительно</w:t>
      </w:r>
      <w:r>
        <w:t xml:space="preserve"> оскорбительным</w:t>
      </w:r>
      <w:r>
        <w:br/>
        <w:t>ругательства, пощечину, драку — это</w:t>
      </w:r>
      <w:r>
        <w:br/>
        <w:t>изпортнло бы вее\дело. И</w:t>
      </w:r>
      <w:r w:rsidR="009A18E9">
        <w:t>ъ</w:t>
      </w:r>
      <w:r>
        <w:t>т</w:t>
      </w:r>
      <w:r w:rsidR="009A18E9">
        <w:t>ъ</w:t>
      </w:r>
      <w:r>
        <w:t>, поэт</w:t>
      </w:r>
      <w:r w:rsidR="009A18E9">
        <w:t>ъ</w:t>
      </w:r>
      <w:r>
        <w:br/>
        <w:t>понял</w:t>
      </w:r>
      <w:r w:rsidR="009A18E9">
        <w:t>ъ</w:t>
      </w:r>
      <w:r>
        <w:t>, что ва, мірѣ призраков</w:t>
      </w:r>
      <w:r w:rsidR="009A18E9">
        <w:t>ъ</w:t>
      </w:r>
      <w:r>
        <w:t>, кото-</w:t>
      </w:r>
      <w:r>
        <w:br/>
        <w:t>рому она, давал</w:t>
      </w:r>
      <w:r w:rsidR="009A18E9">
        <w:t>ъ</w:t>
      </w:r>
      <w:r>
        <w:t xml:space="preserve"> оба.ективную действи-</w:t>
      </w:r>
      <w:r>
        <w:br/>
        <w:t>тельность, и забавы, и занятія, и удо-</w:t>
      </w:r>
      <w:r>
        <w:br/>
        <w:t>вольствія , и горести,</w:t>
      </w:r>
      <w:r w:rsidR="009A18E9">
        <w:t xml:space="preserve"> и </w:t>
      </w:r>
      <w:r>
        <w:t>страданія, и</w:t>
      </w:r>
      <w:r>
        <w:br/>
        <w:t>самое оскорбление —</w:t>
      </w:r>
      <w:r w:rsidR="00764887">
        <w:t xml:space="preserve"> всѣ </w:t>
      </w:r>
      <w:r>
        <w:t>призрачно,</w:t>
      </w:r>
      <w:r>
        <w:br/>
        <w:t>беземысленно, пусто и пошло. Не ду-</w:t>
      </w:r>
      <w:r>
        <w:br/>
        <w:t>майте, чтобы эти два чудака были от</w:t>
      </w:r>
      <w:r w:rsidR="009A18E9">
        <w:t>ъ</w:t>
      </w:r>
      <w:r>
        <w:br/>
        <w:t>природы созданы такими: ігВть, при-</w:t>
      </w:r>
      <w:r>
        <w:br/>
        <w:t>рода справедлива к</w:t>
      </w:r>
      <w:r w:rsidR="009A18E9">
        <w:t>ъ</w:t>
      </w:r>
      <w:r>
        <w:t xml:space="preserve"> людям</w:t>
      </w:r>
      <w:r w:rsidR="009A18E9">
        <w:t>ъ</w:t>
      </w:r>
      <w:r>
        <w:t xml:space="preserve"> — она</w:t>
      </w:r>
      <w:r>
        <w:br/>
        <w:t>каждому дзета, в</w:t>
      </w:r>
      <w:r w:rsidR="009A18E9">
        <w:t>ъ</w:t>
      </w:r>
      <w:r>
        <w:t xml:space="preserve"> меру чего и сколько</w:t>
      </w:r>
      <w:r>
        <w:br/>
        <w:t>ему нужно. Конечно, эти чудаки и от</w:t>
      </w:r>
      <w:r w:rsidR="009A18E9">
        <w:t>ъ</w:t>
      </w:r>
      <w:r>
        <w:br/>
        <w:t>природы были небцйкіе люди, но и</w:t>
      </w:r>
      <w:r>
        <w:br/>
        <w:t>нм</w:t>
      </w:r>
      <w:r w:rsidR="009A18E9">
        <w:t>ъ</w:t>
      </w:r>
      <w:r>
        <w:t xml:space="preserve"> нашлась бы своя ступенька на</w:t>
      </w:r>
      <w:r>
        <w:br/>
        <w:t>безконечпой лѣствицѣ человеческой и</w:t>
      </w:r>
      <w:r>
        <w:br/>
        <w:t xml:space="preserve">гражданской </w:t>
      </w:r>
      <w:r w:rsidR="00E6545C">
        <w:t>дѣйствительно</w:t>
      </w:r>
      <w:r>
        <w:t>сти : они</w:t>
      </w:r>
      <w:r>
        <w:br/>
        <w:t>могли б</w:t>
      </w:r>
      <w:r w:rsidR="009A18E9">
        <w:t>ъ</w:t>
      </w:r>
      <w:r>
        <w:t xml:space="preserve"> быть хорошими мужьями,</w:t>
      </w:r>
      <w:r>
        <w:br/>
        <w:t>отцами, хозяевами, и имѣть, сообразно</w:t>
      </w:r>
      <w:r>
        <w:br/>
        <w:t>с</w:t>
      </w:r>
      <w:r w:rsidR="009A18E9">
        <w:t>ъ</w:t>
      </w:r>
      <w:r>
        <w:t xml:space="preserve"> запнмаемым</w:t>
      </w:r>
      <w:r w:rsidR="009A18E9">
        <w:t>ъ</w:t>
      </w:r>
      <w:r>
        <w:t xml:space="preserve"> ими мѣстсчком</w:t>
      </w:r>
      <w:r w:rsidR="009A18E9">
        <w:t>ъ</w:t>
      </w:r>
      <w:r>
        <w:t xml:space="preserve"> в</w:t>
      </w:r>
      <w:r w:rsidR="009A18E9">
        <w:t>ъ</w:t>
      </w:r>
      <w:r>
        <w:br/>
        <w:t>цѣпи явленій духа, свою благообраз-</w:t>
      </w:r>
      <w:r>
        <w:br/>
        <w:t>ность Формы; но возпитаніе; животная</w:t>
      </w:r>
      <w:r>
        <w:br/>
        <w:t>лень, праздность, невежество—вот</w:t>
      </w:r>
      <w:r w:rsidR="009A18E9">
        <w:t>ъ</w:t>
      </w:r>
      <w:r>
        <w:br/>
        <w:t xml:space="preserve">что сделало </w:t>
      </w:r>
      <w:r w:rsidR="00FC273B">
        <w:t>их</w:t>
      </w:r>
      <w:r w:rsidR="009A18E9">
        <w:t>ъ</w:t>
      </w:r>
      <w:r>
        <w:t xml:space="preserve"> такими. Их</w:t>
      </w:r>
      <w:r w:rsidR="009A18E9">
        <w:t>ъ</w:t>
      </w:r>
      <w:r>
        <w:t xml:space="preserve"> хотят</w:t>
      </w:r>
      <w:r w:rsidR="009A18E9">
        <w:t>ъ</w:t>
      </w:r>
      <w:r>
        <w:br/>
        <w:t>примирять</w:t>
      </w:r>
      <w:r w:rsidR="009A18E9">
        <w:t xml:space="preserve"> и </w:t>
      </w:r>
      <w:r>
        <w:t>почтн-было успели в</w:t>
      </w:r>
      <w:r w:rsidR="009A18E9">
        <w:t>ъ</w:t>
      </w:r>
      <w:r>
        <w:br/>
        <w:t>этом</w:t>
      </w:r>
      <w:r w:rsidR="009A18E9">
        <w:t>ъ</w:t>
      </w:r>
      <w:r>
        <w:t>; уже Иван</w:t>
      </w:r>
      <w:r w:rsidR="009A18E9">
        <w:t>ъ</w:t>
      </w:r>
      <w:r>
        <w:t xml:space="preserve"> НикиФоровнч</w:t>
      </w:r>
      <w:r w:rsidR="009A18E9">
        <w:t>ъ</w:t>
      </w:r>
      <w:r>
        <w:t xml:space="preserve"> по-</w:t>
      </w:r>
      <w:r>
        <w:br/>
        <w:t>лез</w:t>
      </w:r>
      <w:r w:rsidR="009A18E9">
        <w:t>ъ</w:t>
      </w:r>
      <w:r>
        <w:t xml:space="preserve"> г.</w:t>
      </w:r>
      <w:r w:rsidR="009A18E9">
        <w:t>ъ</w:t>
      </w:r>
      <w:r>
        <w:t xml:space="preserve"> карман</w:t>
      </w:r>
      <w:r w:rsidR="009A18E9">
        <w:t>ъ</w:t>
      </w:r>
      <w:r>
        <w:t xml:space="preserve"> , чтобы достать ро-</w:t>
      </w:r>
      <w:r>
        <w:br/>
        <w:t>жок</w:t>
      </w:r>
      <w:r w:rsidR="009A18E9">
        <w:t>ъ</w:t>
      </w:r>
      <w:r>
        <w:t xml:space="preserve"> и сказать «одолжайтесь», но</w:t>
      </w:r>
      <w:r>
        <w:br/>
        <w:t>вдруг</w:t>
      </w:r>
      <w:r w:rsidR="009A18E9">
        <w:t>ъ</w:t>
      </w:r>
      <w:r>
        <w:t xml:space="preserve"> лукавый дернула, его заметить,</w:t>
      </w:r>
      <w:r>
        <w:br/>
        <w:t xml:space="preserve">что не сто </w:t>
      </w:r>
      <w:r>
        <w:rPr>
          <w:lang w:val="la" w:eastAsia="la" w:bidi="la"/>
        </w:rPr>
        <w:t xml:space="preserve">i </w:t>
      </w:r>
      <w:r>
        <w:t>іта, сердиться нз</w:t>
      </w:r>
      <w:r w:rsidR="009A18E9">
        <w:t>ъ</w:t>
      </w:r>
      <w:r>
        <w:t xml:space="preserve"> пустаго</w:t>
      </w:r>
      <w:r>
        <w:br/>
        <w:t>слова «гусак</w:t>
      </w:r>
      <w:r w:rsidR="009A18E9">
        <w:t>ъ</w:t>
      </w:r>
      <w:r>
        <w:t>». Виднтёгли: еслпбы оп</w:t>
      </w:r>
      <w:r w:rsidR="009A18E9">
        <w:t>ъ</w:t>
      </w:r>
      <w:r>
        <w:br/>
        <w:t>гусака заменили птицею , фли выра-</w:t>
      </w:r>
      <w:r>
        <w:br/>
        <w:t>зился кака.-ннбудь иначе , они снова</w:t>
      </w:r>
      <w:r>
        <w:br/>
        <w:t>были бы друзьями ; но роковое слово</w:t>
      </w:r>
      <w:r>
        <w:br/>
        <w:t>было сказано, и снова прадѣдовекіе</w:t>
      </w:r>
      <w:r>
        <w:br/>
        <w:t>карбованцы полетели иза, желѣзпыха,</w:t>
      </w:r>
      <w:r>
        <w:br/>
        <w:t>сундуков</w:t>
      </w:r>
      <w:r w:rsidR="009A18E9">
        <w:t>ъ</w:t>
      </w:r>
      <w:r>
        <w:t xml:space="preserve"> ва, карманы под</w:t>
      </w:r>
      <w:r w:rsidR="009A18E9">
        <w:t>ъ</w:t>
      </w:r>
      <w:r>
        <w:t>ячих</w:t>
      </w:r>
      <w:r w:rsidR="00FC273B">
        <w:t>ѣ</w:t>
      </w:r>
      <w:r>
        <w:t>, и</w:t>
      </w:r>
      <w:r>
        <w:br/>
        <w:t>имѣпіе, внешнее и внутреннее благо-</w:t>
      </w:r>
      <w:r>
        <w:br/>
        <w:t>состояніе, вся жизнь была нзтощепа в</w:t>
      </w:r>
      <w:r w:rsidR="009A18E9">
        <w:t>ъ</w:t>
      </w:r>
      <w:r>
        <w:br/>
        <w:t>тяжбе. Десять лете прошло, головы</w:t>
      </w:r>
      <w:r>
        <w:br w:type="page"/>
      </w:r>
    </w:p>
    <w:p w:rsidR="00810524" w:rsidRDefault="00FC273B">
      <w:pPr>
        <w:pStyle w:val="Bodytext120"/>
        <w:shd w:val="clear" w:color="auto" w:fill="auto"/>
        <w:spacing w:line="240" w:lineRule="exact"/>
        <w:ind w:firstLine="43"/>
        <w:jc w:val="both"/>
      </w:pPr>
      <w:r>
        <w:lastRenderedPageBreak/>
        <w:t>их</w:t>
      </w:r>
      <w:r w:rsidR="009A18E9">
        <w:t>ъ</w:t>
      </w:r>
      <w:r w:rsidR="00731517">
        <w:t xml:space="preserve"> убедились сединою, </w:t>
      </w:r>
      <w:r w:rsidR="00731517">
        <w:rPr>
          <w:rStyle w:val="Bodytext1265pt"/>
        </w:rPr>
        <w:t>И ІІОЭТ</w:t>
      </w:r>
      <w:r>
        <w:rPr>
          <w:rStyle w:val="Bodytext1265pt"/>
        </w:rPr>
        <w:t>ѣ</w:t>
      </w:r>
      <w:r w:rsidR="00731517">
        <w:rPr>
          <w:rStyle w:val="Bodytext1265pt"/>
        </w:rPr>
        <w:t xml:space="preserve"> ПОЗ-</w:t>
      </w:r>
      <w:r w:rsidR="00731517">
        <w:rPr>
          <w:rStyle w:val="Bodytext1265pt"/>
        </w:rPr>
        <w:br/>
      </w:r>
      <w:r w:rsidR="00731517">
        <w:t>клицаете : «Скучно на этом</w:t>
      </w:r>
      <w:r w:rsidR="009A18E9">
        <w:t>ъ</w:t>
      </w:r>
      <w:r w:rsidR="00731517">
        <w:t xml:space="preserve"> свете,</w:t>
      </w:r>
      <w:r w:rsidR="00731517">
        <w:br/>
        <w:t xml:space="preserve">господа </w:t>
      </w:r>
      <w:r w:rsidR="00554BF2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 xml:space="preserve">Да! грустно думать, что </w:t>
      </w:r>
      <w:r w:rsidR="00E85D03">
        <w:t>человѣк</w:t>
      </w:r>
      <w:r>
        <w:t>е,</w:t>
      </w:r>
      <w:r>
        <w:br/>
        <w:t>этот</w:t>
      </w:r>
      <w:r w:rsidR="009A18E9">
        <w:t>ъ</w:t>
      </w:r>
      <w:r>
        <w:t xml:space="preserve"> благородиѣйшій сосуд</w:t>
      </w:r>
      <w:r w:rsidR="009A18E9">
        <w:t>ъ</w:t>
      </w:r>
      <w:r>
        <w:t xml:space="preserve"> духа, мо-</w:t>
      </w:r>
      <w:r>
        <w:br/>
        <w:t>жете жить и умереть прпзраком</w:t>
      </w:r>
      <w:r w:rsidR="009A18E9">
        <w:t xml:space="preserve">ъ и </w:t>
      </w:r>
      <w:r>
        <w:t>в</w:t>
      </w:r>
      <w:r w:rsidR="009A18E9">
        <w:t>ъ</w:t>
      </w:r>
      <w:r>
        <w:br/>
        <w:t>призраках</w:t>
      </w:r>
      <w:r w:rsidR="009A18E9">
        <w:t>ъ</w:t>
      </w:r>
      <w:r>
        <w:t>, даже и не подозревая</w:t>
      </w:r>
      <w:r>
        <w:br/>
        <w:t xml:space="preserve">возможности </w:t>
      </w:r>
      <w:r w:rsidR="00E6545C">
        <w:t>дѣйствительно</w:t>
      </w:r>
      <w:r>
        <w:t>й жизни!</w:t>
      </w:r>
      <w:r>
        <w:br/>
        <w:t>И сколько на свете таких</w:t>
      </w:r>
      <w:r w:rsidR="009A18E9">
        <w:t>ъ</w:t>
      </w:r>
      <w:r>
        <w:t xml:space="preserve"> людей,</w:t>
      </w:r>
      <w:r>
        <w:br/>
        <w:t>сколько на спеть Иванов</w:t>
      </w:r>
      <w:r w:rsidR="009A18E9">
        <w:t>ъ</w:t>
      </w:r>
      <w:r>
        <w:t xml:space="preserve"> Ивановичей</w:t>
      </w:r>
      <w:r>
        <w:br/>
        <w:t>н Иванов</w:t>
      </w:r>
      <w:r w:rsidR="009A18E9">
        <w:t>ъ</w:t>
      </w:r>
      <w:r>
        <w:t xml:space="preserve"> Никифоровичей 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Начиная говорить о «Тарасе Буль-</w:t>
      </w:r>
      <w:r>
        <w:br/>
        <w:t>бе» и «Ссоре Ивана Ивановича еь</w:t>
      </w:r>
      <w:r>
        <w:br/>
        <w:t>Иваном</w:t>
      </w:r>
      <w:r w:rsidR="009A18E9">
        <w:t>ъ</w:t>
      </w:r>
      <w:r>
        <w:t xml:space="preserve"> НикііФоровичем</w:t>
      </w:r>
      <w:r w:rsidR="009A18E9">
        <w:t>ъ</w:t>
      </w:r>
      <w:r>
        <w:t>», мы не</w:t>
      </w:r>
      <w:r>
        <w:br/>
        <w:t>думали писать критики на эти два ве-</w:t>
      </w:r>
      <w:r>
        <w:br/>
        <w:t>ликія пронзпеденія поэзіп': это не от-</w:t>
      </w:r>
      <w:r>
        <w:br/>
        <w:t>носилось к</w:t>
      </w:r>
      <w:r w:rsidR="009A18E9">
        <w:t>ъ</w:t>
      </w:r>
      <w:r>
        <w:t xml:space="preserve"> нашему предмету и далеко</w:t>
      </w:r>
      <w:r>
        <w:br/>
        <w:t>превзошло бы паши силы. Мы только</w:t>
      </w:r>
      <w:r>
        <w:br/>
        <w:t>взглянули на них</w:t>
      </w:r>
      <w:r w:rsidR="009A18E9">
        <w:t>ъ</w:t>
      </w:r>
      <w:r>
        <w:t xml:space="preserve"> мимоходом</w:t>
      </w:r>
      <w:r w:rsidR="009A18E9">
        <w:t>ъ</w:t>
      </w:r>
      <w:r>
        <w:t>, и</w:t>
      </w:r>
      <w:r>
        <w:br/>
        <w:t>только се одной стороны—с</w:t>
      </w:r>
      <w:r w:rsidR="009A18E9">
        <w:t>ъ</w:t>
      </w:r>
      <w:r>
        <w:t xml:space="preserve"> той, ко-</w:t>
      </w:r>
      <w:r>
        <w:br/>
        <w:t>торая непосредственно относится ке</w:t>
      </w:r>
      <w:r>
        <w:br/>
        <w:t>предмету пашей статьи. Мы показали,</w:t>
      </w:r>
      <w:r>
        <w:br/>
        <w:t>что элементы трагическаго находятся</w:t>
      </w:r>
      <w:r>
        <w:br/>
        <w:t xml:space="preserve">вь </w:t>
      </w:r>
      <w:r w:rsidR="00E6545C">
        <w:t>дѣйствительно</w:t>
      </w:r>
      <w:r>
        <w:t>сти , в</w:t>
      </w:r>
      <w:r w:rsidR="009A18E9">
        <w:t>ъ</w:t>
      </w:r>
      <w:r>
        <w:t xml:space="preserve"> положеніи</w:t>
      </w:r>
      <w:r>
        <w:br/>
        <w:t>жизни , так</w:t>
      </w:r>
      <w:r w:rsidR="009A18E9">
        <w:t>ъ</w:t>
      </w:r>
      <w:r>
        <w:t>-сказать ; а элементы ко-</w:t>
      </w:r>
      <w:r>
        <w:br/>
        <w:t>мпческаго в</w:t>
      </w:r>
      <w:r w:rsidR="009A18E9">
        <w:t>ъ</w:t>
      </w:r>
      <w:r>
        <w:t xml:space="preserve"> призрачности, имеющей</w:t>
      </w:r>
      <w:r>
        <w:br/>
        <w:t>только об</w:t>
      </w:r>
      <w:r w:rsidR="009A18E9">
        <w:t>ъ</w:t>
      </w:r>
      <w:r>
        <w:t xml:space="preserve">ективную </w:t>
      </w:r>
      <w:r w:rsidR="00E6545C">
        <w:t>дѣйствительно</w:t>
      </w:r>
      <w:r>
        <w:t>сть,</w:t>
      </w:r>
      <w:r>
        <w:br/>
        <w:t>в</w:t>
      </w:r>
      <w:r w:rsidR="009A18E9">
        <w:t>ъ</w:t>
      </w:r>
      <w:r>
        <w:t xml:space="preserve"> отрицании жизни. Трагедія можете</w:t>
      </w:r>
      <w:r>
        <w:br/>
        <w:t>быть</w:t>
      </w:r>
      <w:r w:rsidR="00504B04">
        <w:t xml:space="preserve"> и </w:t>
      </w:r>
      <w:r>
        <w:t>в</w:t>
      </w:r>
      <w:r w:rsidR="009A18E9">
        <w:t>ъ</w:t>
      </w:r>
      <w:r>
        <w:t xml:space="preserve"> повести,</w:t>
      </w:r>
      <w:r w:rsidR="009A18E9">
        <w:t xml:space="preserve"> и </w:t>
      </w:r>
      <w:r>
        <w:t>в</w:t>
      </w:r>
      <w:r w:rsidR="009A18E9">
        <w:t>ъ</w:t>
      </w:r>
      <w:r>
        <w:t xml:space="preserve"> романе, и в</w:t>
      </w:r>
      <w:r w:rsidR="009A18E9">
        <w:t>ъ</w:t>
      </w:r>
      <w:r>
        <w:br/>
        <w:t>поэме, и в</w:t>
      </w:r>
      <w:r w:rsidR="009A18E9">
        <w:t>ъ</w:t>
      </w:r>
      <w:r>
        <w:t xml:space="preserve"> п</w:t>
      </w:r>
      <w:r w:rsidR="00FC273B">
        <w:t>их</w:t>
      </w:r>
      <w:r w:rsidR="009A18E9">
        <w:t>ъ</w:t>
      </w:r>
      <w:r>
        <w:t xml:space="preserve"> же может</w:t>
      </w:r>
      <w:r w:rsidR="009A18E9">
        <w:t>ъ</w:t>
      </w:r>
      <w:r>
        <w:t xml:space="preserve"> быть ко-</w:t>
      </w:r>
      <w:r>
        <w:br/>
        <w:t>меділ, Что же такое, как</w:t>
      </w:r>
      <w:r w:rsidR="009A18E9">
        <w:t>ъ</w:t>
      </w:r>
      <w:r>
        <w:t xml:space="preserve"> не трагедія,</w:t>
      </w:r>
      <w:r>
        <w:br/>
        <w:t>«Тарас</w:t>
      </w:r>
      <w:r w:rsidR="009A18E9">
        <w:t>ъ</w:t>
      </w:r>
      <w:r>
        <w:t>Бульб</w:t>
      </w:r>
      <w:r w:rsidR="000C31B5">
        <w:t>ъ</w:t>
      </w:r>
      <w:r>
        <w:t>, «Цыгапы» Пушкина,</w:t>
      </w:r>
      <w:r>
        <w:br/>
        <w:t>н чтб же такое «Ссора Ивана Ивано-</w:t>
      </w:r>
      <w:r>
        <w:br/>
        <w:t>вича с</w:t>
      </w:r>
      <w:r w:rsidR="009A18E9">
        <w:t>ъ</w:t>
      </w:r>
      <w:r>
        <w:t xml:space="preserve"> Ивапом</w:t>
      </w:r>
      <w:r w:rsidR="009A18E9">
        <w:t>ъ</w:t>
      </w:r>
      <w:r>
        <w:t xml:space="preserve"> НіікііФоровнчем</w:t>
      </w:r>
      <w:r w:rsidR="009A18E9">
        <w:t>ъ</w:t>
      </w:r>
      <w:r>
        <w:t>»,</w:t>
      </w:r>
      <w:r>
        <w:br/>
        <w:t>«Графе Нулине» Пушкина, как</w:t>
      </w:r>
      <w:r w:rsidR="009A18E9">
        <w:t>ъ</w:t>
      </w:r>
      <w:r>
        <w:t xml:space="preserve"> не</w:t>
      </w:r>
      <w:r>
        <w:br/>
        <w:t>комедія ? . . Туте -разница в</w:t>
      </w:r>
      <w:r w:rsidR="009A18E9">
        <w:t>ъ</w:t>
      </w:r>
      <w:r>
        <w:t xml:space="preserve"> Форме,</w:t>
      </w:r>
      <w:r>
        <w:br/>
        <w:t>а не в</w:t>
      </w:r>
      <w:r w:rsidR="009A18E9">
        <w:t>ъ</w:t>
      </w:r>
      <w:r>
        <w:t xml:space="preserve"> идее. Но перейдем</w:t>
      </w:r>
      <w:r w:rsidR="009A18E9">
        <w:t>ъ</w:t>
      </w:r>
      <w:r>
        <w:t xml:space="preserve"> к</w:t>
      </w:r>
      <w:r w:rsidR="009A18E9">
        <w:t>ъ</w:t>
      </w:r>
      <w:r>
        <w:t xml:space="preserve"> траге-</w:t>
      </w:r>
      <w:r>
        <w:br/>
        <w:t>дін и комедін, и взгллием</w:t>
      </w:r>
      <w:r w:rsidR="009A18E9">
        <w:t>ъ</w:t>
      </w:r>
      <w:r>
        <w:t xml:space="preserve"> на них</w:t>
      </w:r>
      <w:r w:rsidR="009A18E9">
        <w:t>ъ</w:t>
      </w:r>
      <w:r>
        <w:br/>
        <w:t>поближе.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Трагическое заключается в</w:t>
      </w:r>
      <w:r w:rsidR="009A18E9">
        <w:t>ъ</w:t>
      </w:r>
      <w:r>
        <w:t xml:space="preserve"> стол-</w:t>
      </w:r>
      <w:r>
        <w:br/>
        <w:t>кіювепінестестпеинаго влечепіясердца</w:t>
      </w:r>
      <w:r>
        <w:br/>
        <w:t>с</w:t>
      </w:r>
      <w:r w:rsidR="009A18E9">
        <w:t>ъ</w:t>
      </w:r>
      <w:r>
        <w:t xml:space="preserve"> идеею долга, в</w:t>
      </w:r>
      <w:r w:rsidR="009A18E9">
        <w:t>ъ</w:t>
      </w:r>
      <w:r>
        <w:t>пронзтекающей из</w:t>
      </w:r>
      <w:r w:rsidR="009A18E9">
        <w:t>ъ</w:t>
      </w:r>
      <w:r>
        <w:br/>
        <w:t>того борьбе н, наконец</w:t>
      </w:r>
      <w:r w:rsidR="009A18E9">
        <w:t>ъ</w:t>
      </w:r>
      <w:r>
        <w:t>, победе или</w:t>
      </w:r>
      <w:r>
        <w:br/>
        <w:t>паденіп. Из</w:t>
      </w:r>
      <w:r w:rsidR="009A18E9">
        <w:t>ъ</w:t>
      </w:r>
      <w:r>
        <w:t xml:space="preserve"> этого видно, что крова-</w:t>
      </w:r>
      <w:r>
        <w:br/>
        <w:t>вый конец</w:t>
      </w:r>
      <w:r w:rsidR="009A18E9">
        <w:t>ъ</w:t>
      </w:r>
      <w:r>
        <w:t xml:space="preserve"> тут</w:t>
      </w:r>
      <w:r w:rsidR="00FC273B">
        <w:t>ѣ</w:t>
      </w:r>
      <w:r>
        <w:t xml:space="preserve"> ровно ничего не зна-</w:t>
      </w:r>
      <w:r>
        <w:br/>
        <w:t>чить : Иване Ивановиче могь бы за-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9"/>
        <w:jc w:val="both"/>
      </w:pPr>
      <w:r>
        <w:br w:type="column"/>
      </w:r>
      <w:r>
        <w:t>резать Ивана Никифоровича , а по-</w:t>
      </w:r>
      <w:r>
        <w:br/>
        <w:t>том</w:t>
      </w:r>
      <w:r w:rsidR="009A18E9">
        <w:t>ъ</w:t>
      </w:r>
      <w:r>
        <w:t xml:space="preserve"> и себя, но комедія</w:t>
      </w:r>
      <w:r w:rsidR="00764887">
        <w:t xml:space="preserve"> всѣ </w:t>
      </w:r>
      <w:r>
        <w:t>бы оста-</w:t>
      </w:r>
      <w:r>
        <w:br/>
        <w:t>лась комедіёю. Об</w:t>
      </w:r>
      <w:r w:rsidR="009A18E9">
        <w:t>ъ</w:t>
      </w:r>
      <w:r>
        <w:t>яспнм</w:t>
      </w:r>
      <w:r w:rsidR="009A18E9">
        <w:t>ъ</w:t>
      </w:r>
      <w:r>
        <w:t xml:space="preserve"> это при-</w:t>
      </w:r>
      <w:r>
        <w:br/>
        <w:t>мером'</w:t>
      </w:r>
      <w:r w:rsidR="00E56DF5">
        <w:t>ъ</w:t>
      </w:r>
      <w:r>
        <w:t xml:space="preserve">. Андрін, сыпь Бульбы, </w:t>
      </w:r>
      <w:r>
        <w:rPr>
          <w:rStyle w:val="Bodytext126pt"/>
        </w:rPr>
        <w:t>110</w:t>
      </w:r>
      <w:r>
        <w:t>.</w:t>
      </w:r>
      <w:r>
        <w:rPr>
          <w:rStyle w:val="Bodytext126pt"/>
        </w:rPr>
        <w:t>110</w:t>
      </w:r>
      <w:r>
        <w:t>-</w:t>
      </w:r>
      <w:r>
        <w:br/>
        <w:t>бнл</w:t>
      </w:r>
      <w:r w:rsidR="009A18E9">
        <w:t>ъ</w:t>
      </w:r>
      <w:r>
        <w:t xml:space="preserve"> девушку из</w:t>
      </w:r>
      <w:r w:rsidR="009A18E9">
        <w:t>ъ</w:t>
      </w:r>
      <w:r>
        <w:t xml:space="preserve"> враждебнаго племе-</w:t>
      </w:r>
      <w:r>
        <w:br/>
        <w:t>ни, которой он</w:t>
      </w:r>
      <w:r w:rsidR="009A18E9">
        <w:t>ъ</w:t>
      </w:r>
      <w:r>
        <w:t xml:space="preserve"> не мог</w:t>
      </w:r>
      <w:r w:rsidR="009A18E9">
        <w:t>ъ</w:t>
      </w:r>
      <w:r>
        <w:t xml:space="preserve"> отдаться, не</w:t>
      </w:r>
      <w:r>
        <w:br/>
        <w:t>изменнв</w:t>
      </w:r>
      <w:r w:rsidR="009A18E9">
        <w:t>ъ</w:t>
      </w:r>
      <w:r>
        <w:t xml:space="preserve"> отечеству: вот</w:t>
      </w:r>
      <w:r w:rsidR="009A18E9">
        <w:t>ъ</w:t>
      </w:r>
      <w:r>
        <w:t xml:space="preserve"> столкпопеніе</w:t>
      </w:r>
      <w:r>
        <w:br/>
        <w:t>(коллизія), поте сшибка между в.іече-</w:t>
      </w:r>
      <w:r>
        <w:br/>
        <w:t>ніем</w:t>
      </w:r>
      <w:r w:rsidR="009A18E9">
        <w:t>ъ</w:t>
      </w:r>
      <w:r>
        <w:t xml:space="preserve"> сердца и правственііым</w:t>
      </w:r>
      <w:r w:rsidR="009A18E9">
        <w:t>ъ</w:t>
      </w:r>
      <w:r>
        <w:t xml:space="preserve"> дол-</w:t>
      </w:r>
      <w:r>
        <w:br/>
        <w:t>гом</w:t>
      </w:r>
      <w:r w:rsidR="009A18E9">
        <w:t>ъ</w:t>
      </w:r>
      <w:r>
        <w:t>. Борьбы не было: пылкая натура,</w:t>
      </w:r>
      <w:r>
        <w:br/>
        <w:t>кипящая юными силами, отдалась без</w:t>
      </w:r>
      <w:r w:rsidR="009A18E9">
        <w:t>ъ</w:t>
      </w:r>
      <w:r>
        <w:br/>
        <w:t>размышлепіл влечсиію сердца. Будете</w:t>
      </w:r>
      <w:r>
        <w:br/>
        <w:t>ли вы осуждать ее , имеете ли право</w:t>
      </w:r>
      <w:r>
        <w:br/>
        <w:t>на это? Нет</w:t>
      </w:r>
      <w:r w:rsidR="009A18E9">
        <w:t>ъ</w:t>
      </w:r>
      <w:r>
        <w:t>, решительно іг</w:t>
      </w:r>
      <w:r w:rsidR="00FC273B">
        <w:t>ѣ</w:t>
      </w:r>
      <w:r>
        <w:t>т</w:t>
      </w:r>
      <w:r w:rsidR="009A18E9">
        <w:t>ъ</w:t>
      </w:r>
      <w:r>
        <w:t>. Пой-</w:t>
      </w:r>
      <w:r>
        <w:br/>
        <w:t>мите безкопечно-глубокую идею суда</w:t>
      </w:r>
      <w:r>
        <w:br/>
        <w:t>Спасителя пад</w:t>
      </w:r>
      <w:r w:rsidR="009A18E9">
        <w:t>ъ</w:t>
      </w:r>
      <w:r>
        <w:t xml:space="preserve"> блудницею, и нс подни-</w:t>
      </w:r>
      <w:r>
        <w:br/>
        <w:t>майте камня. А, между-т</w:t>
      </w:r>
      <w:r w:rsidR="00FC273B">
        <w:t>ѣ</w:t>
      </w:r>
      <w:r>
        <w:t>м</w:t>
      </w:r>
      <w:r w:rsidR="009A18E9">
        <w:t>ъ</w:t>
      </w:r>
      <w:r>
        <w:t xml:space="preserve"> , Аидрііі</w:t>
      </w:r>
      <w:r>
        <w:br/>
        <w:t>все-такн внноват</w:t>
      </w:r>
      <w:r w:rsidR="009A18E9">
        <w:t>ъ</w:t>
      </w:r>
      <w:r>
        <w:t xml:space="preserve"> пред</w:t>
      </w:r>
      <w:r w:rsidR="009A18E9">
        <w:t>ъ</w:t>
      </w:r>
      <w:r>
        <w:t xml:space="preserve"> нравствен-</w:t>
      </w:r>
      <w:r>
        <w:br/>
        <w:t>ным</w:t>
      </w:r>
      <w:r w:rsidR="00E56DF5">
        <w:t>ъ</w:t>
      </w:r>
      <w:r>
        <w:t xml:space="preserve"> закопом</w:t>
      </w:r>
      <w:r w:rsidR="009A18E9">
        <w:t>ъ</w:t>
      </w:r>
      <w:r>
        <w:t>. Но если бы в</w:t>
      </w:r>
      <w:r w:rsidR="009A18E9">
        <w:t>ъ</w:t>
      </w:r>
      <w:r>
        <w:t xml:space="preserve"> жизни</w:t>
      </w:r>
      <w:r>
        <w:br/>
        <w:t>не было таких</w:t>
      </w:r>
      <w:r w:rsidR="009A18E9">
        <w:t>ъ</w:t>
      </w:r>
      <w:r>
        <w:t xml:space="preserve"> етолкповепій , то не</w:t>
      </w:r>
      <w:r>
        <w:br/>
        <w:t>было бы и жизни , погому-что жизнь</w:t>
      </w:r>
      <w:r>
        <w:br/>
        <w:t>только в</w:t>
      </w:r>
      <w:r w:rsidR="009A18E9">
        <w:t>ъ</w:t>
      </w:r>
      <w:r>
        <w:t xml:space="preserve"> противоречіях</w:t>
      </w:r>
      <w:r w:rsidR="009A18E9">
        <w:t>ъ</w:t>
      </w:r>
      <w:r>
        <w:t xml:space="preserve"> и прпмире-</w:t>
      </w:r>
      <w:r>
        <w:br/>
        <w:t>нііі, в</w:t>
      </w:r>
      <w:r w:rsidR="009A18E9">
        <w:t>ъ</w:t>
      </w:r>
      <w:r>
        <w:t xml:space="preserve"> борьбе воли с</w:t>
      </w:r>
      <w:r w:rsidR="009A18E9">
        <w:t>ъ</w:t>
      </w:r>
      <w:r>
        <w:t xml:space="preserve"> долгом</w:t>
      </w:r>
      <w:r w:rsidR="009A18E9">
        <w:t>ъ</w:t>
      </w:r>
      <w:r>
        <w:t xml:space="preserve"> и вле-</w:t>
      </w:r>
      <w:r>
        <w:br/>
        <w:t>ченіем</w:t>
      </w:r>
      <w:r w:rsidR="009A18E9">
        <w:t>ъ</w:t>
      </w:r>
      <w:r>
        <w:t xml:space="preserve"> сердца, и в</w:t>
      </w:r>
      <w:r w:rsidR="009A18E9">
        <w:t>ъ</w:t>
      </w:r>
      <w:r>
        <w:t xml:space="preserve"> победе или</w:t>
      </w:r>
      <w:r>
        <w:br/>
        <w:t>паденін. Чтобы подать людлм</w:t>
      </w:r>
      <w:r w:rsidR="009A18E9">
        <w:t>ъ</w:t>
      </w:r>
      <w:r>
        <w:t xml:space="preserve"> велнкій</w:t>
      </w:r>
      <w:r>
        <w:br/>
        <w:t>н поразительный примере процесса</w:t>
      </w:r>
      <w:r>
        <w:br/>
        <w:t>осуществленія развивающейся идеи и</w:t>
      </w:r>
      <w:r>
        <w:br/>
        <w:t>уроке нравственности, судьба изби-</w:t>
      </w:r>
      <w:r>
        <w:br/>
        <w:t>раете благороднейшие сосуды духа и</w:t>
      </w:r>
      <w:r>
        <w:br/>
        <w:t>делаете их</w:t>
      </w:r>
      <w:r w:rsidR="009A18E9">
        <w:t>ъ</w:t>
      </w:r>
      <w:r>
        <w:t xml:space="preserve"> уже не преступниками,</w:t>
      </w:r>
      <w:r>
        <w:br/>
        <w:t>по очистительными жертвами , кото-</w:t>
      </w:r>
      <w:r>
        <w:br/>
        <w:t>рыми нзкупаетсл истина. Отелло по-</w:t>
      </w:r>
      <w:r>
        <w:br/>
        <w:t>тому</w:t>
      </w:r>
      <w:r w:rsidR="009A18E9">
        <w:t xml:space="preserve"> и </w:t>
      </w:r>
      <w:r>
        <w:t>свсршпл</w:t>
      </w:r>
      <w:r w:rsidR="009A18E9">
        <w:t>ъ</w:t>
      </w:r>
      <w:r>
        <w:t xml:space="preserve"> страшное убшетво</w:t>
      </w:r>
      <w:r>
        <w:br/>
        <w:t>иевпииой жены,</w:t>
      </w:r>
      <w:r w:rsidR="009A18E9">
        <w:t xml:space="preserve"> и </w:t>
      </w:r>
      <w:r>
        <w:t>нале поде тя-</w:t>
      </w:r>
      <w:r>
        <w:br/>
        <w:t>жестію своего проступка, что он</w:t>
      </w:r>
      <w:r w:rsidR="009A18E9">
        <w:t>ъ</w:t>
      </w:r>
      <w:r>
        <w:br/>
        <w:t>был</w:t>
      </w:r>
      <w:r w:rsidR="009A18E9">
        <w:t>ъ</w:t>
      </w:r>
      <w:r>
        <w:t xml:space="preserve"> могуче </w:t>
      </w:r>
      <w:r>
        <w:rPr>
          <w:lang w:val="la" w:eastAsia="la" w:bidi="la"/>
        </w:rPr>
        <w:t xml:space="preserve">ii </w:t>
      </w:r>
      <w:r>
        <w:t>глубок</w:t>
      </w:r>
      <w:r w:rsidR="009A18E9">
        <w:t>ъ</w:t>
      </w:r>
      <w:r>
        <w:t xml:space="preserve"> : только в</w:t>
      </w:r>
      <w:r w:rsidR="009A18E9">
        <w:t>ъ</w:t>
      </w:r>
      <w:r>
        <w:br/>
      </w:r>
      <w:r>
        <w:rPr>
          <w:rStyle w:val="Bodytext12Italic1"/>
        </w:rPr>
        <w:t>тапих</w:t>
      </w:r>
      <w:r w:rsidR="009A18E9">
        <w:rPr>
          <w:rStyle w:val="Bodytext12Italic1"/>
        </w:rPr>
        <w:t>ъ</w:t>
      </w:r>
      <w:r>
        <w:t xml:space="preserve"> душах</w:t>
      </w:r>
      <w:r w:rsidR="009A18E9">
        <w:t>ъ</w:t>
      </w:r>
      <w:r>
        <w:t xml:space="preserve"> кроется возможность</w:t>
      </w:r>
      <w:r>
        <w:br/>
        <w:t>трагической коллизін, только пз</w:t>
      </w:r>
      <w:r w:rsidR="009A18E9">
        <w:t>ъ</w:t>
      </w:r>
      <w:r>
        <w:t xml:space="preserve"> </w:t>
      </w:r>
      <w:r>
        <w:rPr>
          <w:rStyle w:val="Bodytext12Italic1"/>
        </w:rPr>
        <w:t>та-</w:t>
      </w:r>
      <w:r>
        <w:rPr>
          <w:rStyle w:val="Bodytext12Italic1"/>
        </w:rPr>
        <w:br/>
        <w:t>кой</w:t>
      </w:r>
      <w:r>
        <w:t xml:space="preserve"> любви могла выіідти </w:t>
      </w:r>
      <w:r>
        <w:rPr>
          <w:rStyle w:val="Bodytext12Italic1"/>
        </w:rPr>
        <w:t>такал</w:t>
      </w:r>
      <w:r>
        <w:t xml:space="preserve"> рев-</w:t>
      </w:r>
      <w:r>
        <w:br/>
        <w:t xml:space="preserve">ность и </w:t>
      </w:r>
      <w:r>
        <w:rPr>
          <w:rStyle w:val="Bodytext12Italic1"/>
        </w:rPr>
        <w:t>такал</w:t>
      </w:r>
      <w:r>
        <w:t xml:space="preserve"> жажда </w:t>
      </w:r>
      <w:r w:rsidR="00E040BA">
        <w:t>мѣст</w:t>
      </w:r>
      <w:r>
        <w:t>и. Оп</w:t>
      </w:r>
      <w:r w:rsidR="009A18E9">
        <w:t>ъ</w:t>
      </w:r>
      <w:r>
        <w:t xml:space="preserve"> ду-</w:t>
      </w:r>
      <w:r>
        <w:br/>
        <w:t>мал</w:t>
      </w:r>
      <w:r w:rsidR="009A18E9">
        <w:t>ъ</w:t>
      </w:r>
      <w:r>
        <w:t xml:space="preserve"> отмстить своей жене столько же</w:t>
      </w:r>
      <w:r>
        <w:br/>
        <w:t>за себя , сколько</w:t>
      </w:r>
      <w:r w:rsidR="00504B04">
        <w:t xml:space="preserve"> и </w:t>
      </w:r>
      <w:r>
        <w:t>за поруганное ея</w:t>
      </w:r>
      <w:r>
        <w:br/>
        <w:t>мнимым</w:t>
      </w:r>
      <w:r w:rsidR="009A18E9">
        <w:t>ъ</w:t>
      </w:r>
      <w:r>
        <w:t xml:space="preserve"> гіреступленіем</w:t>
      </w:r>
      <w:r w:rsidR="009A18E9">
        <w:t>ъ</w:t>
      </w:r>
      <w:r>
        <w:t xml:space="preserve"> человече-</w:t>
      </w:r>
      <w:r>
        <w:br/>
        <w:t>ское достоинство.</w:t>
      </w:r>
    </w:p>
    <w:p w:rsidR="00810524" w:rsidRDefault="00E85D03">
      <w:pPr>
        <w:pStyle w:val="Bodytext1020"/>
        <w:shd w:val="clear" w:color="auto" w:fill="auto"/>
      </w:pPr>
      <w:r>
        <w:rPr>
          <w:rStyle w:val="Bodytext10295pt"/>
        </w:rPr>
        <w:t>Человѣк</w:t>
      </w:r>
      <w:r w:rsidR="00731517">
        <w:rPr>
          <w:rStyle w:val="Bodytext10295pt"/>
        </w:rPr>
        <w:t>е а;</w:t>
      </w:r>
      <w:r w:rsidR="00731517">
        <w:t>цвете в</w:t>
      </w:r>
      <w:r w:rsidR="009A18E9">
        <w:t>ъ</w:t>
      </w:r>
      <w:r w:rsidR="00731517">
        <w:t xml:space="preserve"> двух</w:t>
      </w:r>
      <w:r w:rsidR="009A18E9">
        <w:t>ъ</w:t>
      </w:r>
      <w:r w:rsidR="00731517">
        <w:t xml:space="preserve"> СФерах</w:t>
      </w:r>
      <w:r w:rsidR="009A18E9">
        <w:t>ъ</w:t>
      </w:r>
      <w:r w:rsidR="00731517">
        <w:t>,</w:t>
      </w:r>
      <w:r w:rsidR="00731517">
        <w:br/>
        <w:t>вь суб</w:t>
      </w:r>
      <w:r w:rsidR="009A18E9">
        <w:t>ъ</w:t>
      </w:r>
      <w:r w:rsidR="00731517">
        <w:t>ективной, со стороны которой</w:t>
      </w:r>
      <w:r w:rsidR="00731517">
        <w:br w:type="page"/>
      </w:r>
    </w:p>
    <w:p w:rsidR="00810524" w:rsidRDefault="008C3761">
      <w:pPr>
        <w:pStyle w:val="Bodytext110"/>
        <w:shd w:val="clear" w:color="auto" w:fill="auto"/>
        <w:tabs>
          <w:tab w:val="right" w:pos="2683"/>
          <w:tab w:val="right" w:pos="3298"/>
        </w:tabs>
        <w:spacing w:before="0" w:line="240" w:lineRule="exact"/>
        <w:ind w:firstLine="5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84000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-198120</wp:posOffset>
                </wp:positionV>
                <wp:extent cx="146050" cy="127000"/>
                <wp:effectExtent l="0" t="0" r="0" b="0"/>
                <wp:wrapTopAndBottom/>
                <wp:docPr id="2145" name="Text Box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  <w:lang w:val="de-DE" w:eastAsia="de-DE" w:bidi="de-DE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0" o:spid="_x0000_s1190" type="#_x0000_t202" style="position:absolute;left:0;text-align:left;margin-left:330.95pt;margin-top:-15.6pt;width:11.5pt;height:10pt;z-index:-2517324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  <w:lang w:val="de-DE" w:eastAsia="de-DE" w:bidi="de-DE"/>
                        </w:rPr>
                        <w:t>25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оп</w:t>
      </w:r>
      <w:r w:rsidR="009A18E9">
        <w:t>ъ</w:t>
      </w:r>
      <w:r w:rsidR="00731517">
        <w:t xml:space="preserve"> принадлежите только себѣ и боль-</w:t>
      </w:r>
      <w:r w:rsidR="00731517">
        <w:br/>
        <w:t>ше никому, и вь об</w:t>
      </w:r>
      <w:r w:rsidR="009A18E9">
        <w:t>ъ</w:t>
      </w:r>
      <w:r w:rsidR="00731517">
        <w:t>ективной, которая</w:t>
      </w:r>
      <w:r w:rsidR="00731517">
        <w:br/>
        <w:t>связываете его с</w:t>
      </w:r>
      <w:r w:rsidR="009A18E9">
        <w:t>ъ</w:t>
      </w:r>
      <w:r w:rsidR="00731517">
        <w:t xml:space="preserve"> семейством</w:t>
      </w:r>
      <w:r w:rsidR="009A18E9">
        <w:t>ъ</w:t>
      </w:r>
      <w:r w:rsidR="00731517">
        <w:t>, с</w:t>
      </w:r>
      <w:r w:rsidR="009A18E9">
        <w:t>ъ</w:t>
      </w:r>
      <w:r w:rsidR="00731517">
        <w:t xml:space="preserve"> об-</w:t>
      </w:r>
      <w:r w:rsidR="00731517">
        <w:br/>
        <w:t>ществом</w:t>
      </w:r>
      <w:r w:rsidR="00E56DF5">
        <w:t>ъ</w:t>
      </w:r>
      <w:r w:rsidR="00731517">
        <w:t>, ев челов</w:t>
      </w:r>
      <w:r w:rsidR="00FC273B">
        <w:t>ѣ</w:t>
      </w:r>
      <w:r w:rsidR="00731517">
        <w:t>чеством</w:t>
      </w:r>
      <w:r w:rsidR="009A18E9">
        <w:t>ъ</w:t>
      </w:r>
      <w:r w:rsidR="00731517">
        <w:t>. Эти двѣ</w:t>
      </w:r>
      <w:r w:rsidR="00731517">
        <w:br/>
        <w:t>Сферы противоположны :</w:t>
      </w:r>
      <w:r w:rsidR="00731517">
        <w:tab/>
        <w:t>в</w:t>
      </w:r>
      <w:r w:rsidR="009A18E9">
        <w:t>ъ</w:t>
      </w:r>
      <w:r w:rsidR="00731517">
        <w:tab/>
        <w:t>одной</w:t>
      </w:r>
    </w:p>
    <w:p w:rsidR="00810524" w:rsidRDefault="00731517">
      <w:pPr>
        <w:pStyle w:val="Bodytext110"/>
        <w:shd w:val="clear" w:color="auto" w:fill="auto"/>
        <w:spacing w:before="0" w:line="240" w:lineRule="exact"/>
        <w:ind w:firstLine="53"/>
        <w:jc w:val="both"/>
      </w:pPr>
      <w:r>
        <w:t>он</w:t>
      </w:r>
      <w:r w:rsidR="009A18E9">
        <w:t>ъ</w:t>
      </w:r>
      <w:r>
        <w:t xml:space="preserve"> госиодин</w:t>
      </w:r>
      <w:r w:rsidR="009A18E9">
        <w:t>ъ</w:t>
      </w:r>
      <w:r>
        <w:t xml:space="preserve"> самого-себя, никому не-,</w:t>
      </w:r>
      <w:r>
        <w:br/>
        <w:t xml:space="preserve">отдающий отчета </w:t>
      </w:r>
      <w:r>
        <w:rPr>
          <w:lang w:val="la" w:eastAsia="la" w:bidi="la"/>
        </w:rPr>
        <w:t xml:space="preserve">mi </w:t>
      </w:r>
      <w:r>
        <w:t>своих</w:t>
      </w:r>
      <w:r w:rsidR="009A18E9">
        <w:t>ъ</w:t>
      </w:r>
      <w:r>
        <w:t xml:space="preserve"> стремле-</w:t>
      </w:r>
      <w:r>
        <w:br/>
        <w:t>нія.</w:t>
      </w:r>
      <w:r w:rsidR="004A2DB5">
        <w:t>у</w:t>
      </w:r>
      <w:r>
        <w:t>ь и склонностях</w:t>
      </w:r>
      <w:r w:rsidR="009A18E9">
        <w:t>ъ</w:t>
      </w:r>
      <w:r>
        <w:t xml:space="preserve"> •, в</w:t>
      </w:r>
      <w:r w:rsidR="009A18E9">
        <w:t>ъ</w:t>
      </w:r>
      <w:r>
        <w:t xml:space="preserve"> другой оп</w:t>
      </w:r>
      <w:r w:rsidR="009A18E9">
        <w:t>ъ</w:t>
      </w:r>
      <w:r>
        <w:br/>
        <w:t>весь в</w:t>
      </w:r>
      <w:r w:rsidR="009A18E9">
        <w:t>ъ</w:t>
      </w:r>
      <w:r>
        <w:t xml:space="preserve"> зависимости от</w:t>
      </w:r>
      <w:r w:rsidR="009A18E9">
        <w:t>ъ</w:t>
      </w:r>
      <w:r>
        <w:t xml:space="preserve"> вп</w:t>
      </w:r>
      <w:r w:rsidR="00FC273B">
        <w:t>ѣ</w:t>
      </w:r>
      <w:r>
        <w:t>шних</w:t>
      </w:r>
      <w:r w:rsidR="009A18E9">
        <w:t>ъ</w:t>
      </w:r>
      <w:r>
        <w:t xml:space="preserve"> от-</w:t>
      </w:r>
      <w:r>
        <w:br/>
        <w:t>ношеній. Но так</w:t>
      </w:r>
      <w:r w:rsidR="009A18E9">
        <w:t>ъ</w:t>
      </w:r>
      <w:r>
        <w:t>-как</w:t>
      </w:r>
      <w:r w:rsidR="009A18E9">
        <w:t>ъ</w:t>
      </w:r>
      <w:r>
        <w:t xml:space="preserve"> этот</w:t>
      </w:r>
      <w:r w:rsidR="009A18E9">
        <w:t>ъ</w:t>
      </w:r>
      <w:r>
        <w:t xml:space="preserve"> об</w:t>
      </w:r>
      <w:r w:rsidR="009A18E9">
        <w:t>ъ</w:t>
      </w:r>
      <w:r>
        <w:t>ек-</w:t>
      </w:r>
      <w:r>
        <w:br/>
        <w:t>тивный мір</w:t>
      </w:r>
      <w:r w:rsidR="009A18E9">
        <w:t>ъ</w:t>
      </w:r>
      <w:r>
        <w:t xml:space="preserve"> суть законы его же соб-</w:t>
      </w:r>
      <w:r>
        <w:br/>
        <w:t>ствеипаго разума , только виѣ его оеу-</w:t>
      </w:r>
      <w:r>
        <w:br/>
        <w:t>ществнвшіесл, как</w:t>
      </w:r>
      <w:r w:rsidR="009A18E9">
        <w:t>ъ</w:t>
      </w:r>
      <w:r>
        <w:t xml:space="preserve"> лплепія;так</w:t>
      </w:r>
      <w:r w:rsidR="009A18E9">
        <w:t>ъ</w:t>
      </w:r>
      <w:r>
        <w:t>-как</w:t>
      </w:r>
      <w:r w:rsidR="009A18E9">
        <w:t>ъ</w:t>
      </w:r>
      <w:r>
        <w:br/>
        <w:t>этотг» об</w:t>
      </w:r>
      <w:r w:rsidR="009A18E9">
        <w:t>ъ</w:t>
      </w:r>
      <w:r>
        <w:t>ективный мір</w:t>
      </w:r>
      <w:r w:rsidR="009A18E9">
        <w:t>ъ</w:t>
      </w:r>
      <w:r>
        <w:t xml:space="preserve"> требуете от</w:t>
      </w:r>
      <w:r w:rsidR="009A18E9">
        <w:t>ъ</w:t>
      </w:r>
      <w:r>
        <w:br/>
        <w:t>пего того же самого, чего</w:t>
      </w:r>
      <w:r w:rsidR="009A18E9">
        <w:t xml:space="preserve"> и </w:t>
      </w:r>
      <w:r>
        <w:t>он</w:t>
      </w:r>
      <w:r w:rsidR="009A18E9">
        <w:t>ъ</w:t>
      </w:r>
      <w:r>
        <w:t xml:space="preserve"> требуете</w:t>
      </w:r>
      <w:r>
        <w:br/>
        <w:t>для себя от</w:t>
      </w:r>
      <w:r w:rsidR="009A18E9">
        <w:t>ъ</w:t>
      </w:r>
      <w:r>
        <w:t xml:space="preserve"> об</w:t>
      </w:r>
      <w:r w:rsidR="009A18E9">
        <w:t>ъ</w:t>
      </w:r>
      <w:r>
        <w:t>ективного міра, — то</w:t>
      </w:r>
      <w:r>
        <w:br/>
        <w:t>он</w:t>
      </w:r>
      <w:r w:rsidR="009A18E9">
        <w:t>ъ</w:t>
      </w:r>
      <w:r>
        <w:t xml:space="preserve"> и евлзаіі</w:t>
      </w:r>
      <w:r w:rsidR="009A18E9">
        <w:t>ъ</w:t>
      </w:r>
      <w:r>
        <w:t xml:space="preserve"> с</w:t>
      </w:r>
      <w:r w:rsidR="009A18E9">
        <w:t>ъ</w:t>
      </w:r>
      <w:r>
        <w:t xml:space="preserve"> ннм</w:t>
      </w:r>
      <w:r w:rsidR="009A18E9">
        <w:t>ъ</w:t>
      </w:r>
      <w:r>
        <w:t xml:space="preserve"> неразрывными</w:t>
      </w:r>
      <w:r>
        <w:br/>
        <w:t>узами крови и духа. В</w:t>
      </w:r>
      <w:r w:rsidR="009A18E9">
        <w:t>ъ</w:t>
      </w:r>
      <w:r>
        <w:t>-слѣдствіе этих</w:t>
      </w:r>
      <w:r w:rsidR="009A18E9">
        <w:t>ъ</w:t>
      </w:r>
      <w:r>
        <w:t>-</w:t>
      </w:r>
      <w:r>
        <w:br/>
        <w:t>то кровно-духовных</w:t>
      </w:r>
      <w:r w:rsidR="009A18E9">
        <w:t>ъ</w:t>
      </w:r>
      <w:r>
        <w:t xml:space="preserve"> уз</w:t>
      </w:r>
      <w:r w:rsidR="009A18E9">
        <w:t>ъ</w:t>
      </w:r>
      <w:r>
        <w:t xml:space="preserve"> , нравствен-</w:t>
      </w:r>
      <w:r>
        <w:br/>
        <w:t>ность выходите из</w:t>
      </w:r>
      <w:r w:rsidR="009A18E9">
        <w:t>ъ</w:t>
      </w:r>
      <w:r>
        <w:t xml:space="preserve"> гармоніп суб</w:t>
      </w:r>
      <w:r w:rsidR="009A18E9">
        <w:t>ъ</w:t>
      </w:r>
      <w:r>
        <w:t>ек-</w:t>
      </w:r>
      <w:r>
        <w:br/>
        <w:t>тивнаго челоп</w:t>
      </w:r>
      <w:r w:rsidR="009A18E9">
        <w:t>ъ</w:t>
      </w:r>
      <w:r>
        <w:t>ка с</w:t>
      </w:r>
      <w:r w:rsidR="009A18E9">
        <w:t>ъ</w:t>
      </w:r>
      <w:r>
        <w:t xml:space="preserve"> об</w:t>
      </w:r>
      <w:r w:rsidR="009A18E9">
        <w:t>ъ</w:t>
      </w:r>
      <w:r>
        <w:t>ектнвным</w:t>
      </w:r>
      <w:r w:rsidR="009A18E9">
        <w:t>ъ</w:t>
      </w:r>
      <w:r>
        <w:t xml:space="preserve"> мі-</w:t>
      </w:r>
      <w:r>
        <w:br/>
        <w:t>ром</w:t>
      </w:r>
      <w:r w:rsidR="009A18E9">
        <w:t>ъ</w:t>
      </w:r>
      <w:r>
        <w:t>, и если та и другая сторона поз-</w:t>
      </w:r>
      <w:r>
        <w:br/>
        <w:t>воляете ему предаться влечению серд-</w:t>
      </w:r>
      <w:r>
        <w:br/>
        <w:t xml:space="preserve">ца, </w:t>
      </w:r>
      <w:r>
        <w:rPr>
          <w:rStyle w:val="Bodytext11SmallCaps"/>
          <w:b/>
          <w:bCs/>
        </w:rPr>
        <w:t>нііт</w:t>
      </w:r>
      <w:r w:rsidR="009A18E9">
        <w:rPr>
          <w:rStyle w:val="Bodytext11SmallCaps"/>
          <w:b/>
          <w:bCs/>
        </w:rPr>
        <w:t>ъ</w:t>
      </w:r>
      <w:r>
        <w:t xml:space="preserve"> столкновенія, ни борьбы, ни</w:t>
      </w:r>
      <w:r>
        <w:br/>
        <w:t>побѣды, ни паденія, но есть одно св</w:t>
      </w:r>
      <w:r w:rsidR="00FC273B">
        <w:t>ѣ</w:t>
      </w:r>
      <w:r>
        <w:t>т-</w:t>
      </w:r>
      <w:r>
        <w:br/>
        <w:t>лое торжество счастія. Когда же они</w:t>
      </w:r>
      <w:r>
        <w:br/>
        <w:t>разходятся, и одна влечете его в</w:t>
      </w:r>
      <w:r w:rsidR="009A18E9">
        <w:t>ъ</w:t>
      </w:r>
      <w:r>
        <w:br/>
        <w:t>сторону, а другая в</w:t>
      </w:r>
      <w:r w:rsidR="009A18E9">
        <w:t>ъ</w:t>
      </w:r>
      <w:r>
        <w:t xml:space="preserve"> другую,— яв-</w:t>
      </w:r>
      <w:r>
        <w:br/>
        <w:t>ляется столкіювеніе, и ч</w:t>
      </w:r>
      <w:r w:rsidR="00FC273B">
        <w:t>ѣ</w:t>
      </w:r>
      <w:r>
        <w:t>м</w:t>
      </w:r>
      <w:r w:rsidR="009A18E9">
        <w:t>ъ</w:t>
      </w:r>
      <w:r>
        <w:t xml:space="preserve"> бы чело-</w:t>
      </w:r>
      <w:r>
        <w:br/>
        <w:t>вѣк</w:t>
      </w:r>
      <w:r w:rsidR="009A18E9">
        <w:t>ъ</w:t>
      </w:r>
      <w:r>
        <w:t xml:space="preserve"> пн вышел</w:t>
      </w:r>
      <w:r w:rsidR="009A18E9">
        <w:t>ъ</w:t>
      </w:r>
      <w:r>
        <w:t xml:space="preserve"> нз</w:t>
      </w:r>
      <w:r w:rsidR="009A18E9">
        <w:t>ъ</w:t>
      </w:r>
      <w:r>
        <w:t xml:space="preserve"> этой битвы-- по-</w:t>
      </w:r>
      <w:r>
        <w:br/>
        <w:t>б</w:t>
      </w:r>
      <w:r w:rsidR="00FC273B">
        <w:t>ѣ</w:t>
      </w:r>
      <w:r>
        <w:t>жденпым</w:t>
      </w:r>
      <w:r w:rsidR="009A18E9">
        <w:t>ъ</w:t>
      </w:r>
      <w:r>
        <w:t xml:space="preserve"> или побьднте.іем</w:t>
      </w:r>
      <w:r w:rsidR="009A18E9">
        <w:t>ъ</w:t>
      </w:r>
      <w:r>
        <w:t>—для</w:t>
      </w:r>
      <w:r>
        <w:br/>
        <w:t xml:space="preserve">пего </w:t>
      </w:r>
      <w:r>
        <w:rPr>
          <w:rStyle w:val="Bodytext11SmallCaps"/>
          <w:b/>
          <w:bCs/>
        </w:rPr>
        <w:t>нііт</w:t>
      </w:r>
      <w:r w:rsidR="009A18E9">
        <w:rPr>
          <w:rStyle w:val="Bodytext11SmallCaps"/>
          <w:b/>
          <w:bCs/>
        </w:rPr>
        <w:t>ъ</w:t>
      </w:r>
      <w:r>
        <w:t xml:space="preserve"> уже полнаго счастія : он</w:t>
      </w:r>
      <w:r w:rsidR="009A18E9">
        <w:t>ъ</w:t>
      </w:r>
      <w:r>
        <w:br/>
        <w:t>застигнуть судьбою. Если он</w:t>
      </w:r>
      <w:r w:rsidR="009A18E9">
        <w:t>ъ</w:t>
      </w:r>
      <w:r>
        <w:t xml:space="preserve"> увлекся</w:t>
      </w:r>
      <w:r>
        <w:br/>
        <w:t>влечепіем</w:t>
      </w:r>
      <w:r w:rsidR="009A18E9">
        <w:t>ъ</w:t>
      </w:r>
      <w:r>
        <w:t xml:space="preserve"> сердца и оскорбил</w:t>
      </w:r>
      <w:r w:rsidR="009A18E9">
        <w:t>ъ</w:t>
      </w:r>
      <w:r>
        <w:t xml:space="preserve"> нрав-</w:t>
      </w:r>
      <w:r>
        <w:br/>
        <w:t>ственный закон</w:t>
      </w:r>
      <w:r w:rsidR="009A18E9">
        <w:t>ъ</w:t>
      </w:r>
      <w:r>
        <w:t>, из</w:t>
      </w:r>
      <w:r w:rsidR="009A18E9">
        <w:t>ъ</w:t>
      </w:r>
      <w:r>
        <w:t xml:space="preserve"> этого оскорбле-</w:t>
      </w:r>
      <w:r>
        <w:br/>
        <w:t>нія вытекаете, как</w:t>
      </w:r>
      <w:r w:rsidR="009A18E9">
        <w:t>ъ</w:t>
      </w:r>
      <w:r>
        <w:t xml:space="preserve"> необходимый ре-</w:t>
      </w:r>
      <w:r>
        <w:br/>
        <w:t>зультате. , его наказаніе , потому-что</w:t>
      </w:r>
      <w:r>
        <w:br/>
        <w:t>отношепія его к</w:t>
      </w:r>
      <w:r w:rsidR="009A18E9">
        <w:t>ъ</w:t>
      </w:r>
      <w:r>
        <w:t xml:space="preserve"> об</w:t>
      </w:r>
      <w:r w:rsidR="009A18E9">
        <w:t>ъ</w:t>
      </w:r>
      <w:r>
        <w:t>ективному міру</w:t>
      </w:r>
      <w:r>
        <w:br/>
        <w:t>тВм</w:t>
      </w:r>
      <w:r w:rsidR="009A18E9">
        <w:t>ъ</w:t>
      </w:r>
      <w:r>
        <w:t xml:space="preserve"> глубже и свя</w:t>
      </w:r>
      <w:r w:rsidR="004A2DB5">
        <w:t>щ</w:t>
      </w:r>
      <w:r>
        <w:t>енп</w:t>
      </w:r>
      <w:r w:rsidR="00FC273B">
        <w:t>ѣ</w:t>
      </w:r>
      <w:r>
        <w:t>е, чВм</w:t>
      </w:r>
      <w:r w:rsidR="009A18E9">
        <w:t>ъ</w:t>
      </w:r>
      <w:r>
        <w:t xml:space="preserve"> он</w:t>
      </w:r>
      <w:r w:rsidR="009A18E9">
        <w:t>ъ</w:t>
      </w:r>
      <w:r>
        <w:br/>
        <w:t>больше человѣк</w:t>
      </w:r>
      <w:r w:rsidR="009A18E9">
        <w:t>ъ</w:t>
      </w:r>
      <w:r>
        <w:t>. В</w:t>
      </w:r>
      <w:r w:rsidR="009A18E9">
        <w:t>ъ</w:t>
      </w:r>
      <w:r>
        <w:t xml:space="preserve"> собственной ду-</w:t>
      </w:r>
      <w:r>
        <w:br/>
        <w:t>ши его корни правстпепнаго закона,</w:t>
      </w:r>
      <w:r>
        <w:br/>
      </w:r>
      <w:r>
        <w:rPr>
          <w:rStyle w:val="Bodytext11SmallCaps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он</w:t>
      </w:r>
      <w:r w:rsidR="009A18E9">
        <w:t>ъ</w:t>
      </w:r>
      <w:r>
        <w:t xml:space="preserve"> сам</w:t>
      </w:r>
      <w:r w:rsidR="009A18E9">
        <w:t>ъ</w:t>
      </w:r>
      <w:r>
        <w:t xml:space="preserve"> свой судья и свое наказаніе:</w:t>
      </w:r>
      <w:r>
        <w:br/>
        <w:t>еслибы борьба и не разрешилась кро-</w:t>
      </w:r>
      <w:r>
        <w:br/>
        <w:t>вавою катастрофою, его блаженство</w:t>
      </w:r>
      <w:r>
        <w:br/>
        <w:t>уже отравлено, уже неполно, пото-</w:t>
      </w:r>
      <w:r>
        <w:br/>
        <w:t>му-что сознаиіе его незаконности нс</w:t>
      </w:r>
    </w:p>
    <w:p w:rsidR="00810524" w:rsidRDefault="00731517">
      <w:pPr>
        <w:pStyle w:val="Bodytext120"/>
        <w:shd w:val="clear" w:color="auto" w:fill="auto"/>
        <w:tabs>
          <w:tab w:val="left" w:pos="2256"/>
        </w:tabs>
        <w:spacing w:line="240" w:lineRule="exact"/>
        <w:ind w:firstLine="61"/>
        <w:jc w:val="both"/>
      </w:pPr>
      <w:r>
        <w:br w:type="column"/>
      </w:r>
      <w:r>
        <w:t>только! в</w:t>
      </w:r>
      <w:r w:rsidR="009A18E9">
        <w:t>ъ</w:t>
      </w:r>
      <w:r>
        <w:t xml:space="preserve"> лгадях</w:t>
      </w:r>
      <w:r w:rsidR="009A18E9">
        <w:t>ъ</w:t>
      </w:r>
      <w:r>
        <w:t>, показывающих^</w:t>
      </w:r>
      <w:r>
        <w:br/>
        <w:t>на него пальцами, но в</w:t>
      </w:r>
      <w:r w:rsidR="009A18E9">
        <w:t>ъ</w:t>
      </w:r>
      <w:r>
        <w:t xml:space="preserve"> собствепном</w:t>
      </w:r>
      <w:r w:rsidR="009A18E9">
        <w:t>ъ</w:t>
      </w:r>
      <w:r>
        <w:br/>
        <w:t>его духѣ. Еще прежде, нежели Бульба</w:t>
      </w:r>
      <w:r>
        <w:br/>
        <w:t>убил</w:t>
      </w:r>
      <w:r w:rsidR="009A18E9">
        <w:t>ъ</w:t>
      </w:r>
      <w:r>
        <w:t xml:space="preserve"> Андрія , Андрій был</w:t>
      </w:r>
      <w:r w:rsidR="009A18E9">
        <w:t>ъ</w:t>
      </w:r>
      <w:r>
        <w:t xml:space="preserve"> уже па-</w:t>
      </w:r>
      <w:r>
        <w:br/>
        <w:t>казан</w:t>
      </w:r>
      <w:r w:rsidR="009A18E9">
        <w:t>ъ</w:t>
      </w:r>
      <w:r>
        <w:t>: оп</w:t>
      </w:r>
      <w:r w:rsidR="009A18E9">
        <w:t>ъ</w:t>
      </w:r>
      <w:r>
        <w:t xml:space="preserve"> побліідііііл</w:t>
      </w:r>
      <w:r w:rsidR="009A18E9">
        <w:t>ъ</w:t>
      </w:r>
      <w:r>
        <w:t xml:space="preserve"> и задрожал</w:t>
      </w:r>
      <w:r w:rsidR="009A18E9">
        <w:t>ъ</w:t>
      </w:r>
      <w:r>
        <w:t>,</w:t>
      </w:r>
      <w:r>
        <w:br/>
        <w:t>уппдѣв</w:t>
      </w:r>
      <w:r w:rsidR="009A18E9">
        <w:t>ъ</w:t>
      </w:r>
      <w:r>
        <w:t xml:space="preserve"> отца своего. Одно уже то, что</w:t>
      </w:r>
      <w:r>
        <w:br/>
        <w:t>оп</w:t>
      </w:r>
      <w:r w:rsidR="009A18E9">
        <w:t>ъ</w:t>
      </w:r>
      <w:r>
        <w:t xml:space="preserve"> нашел</w:t>
      </w:r>
      <w:r w:rsidR="009A18E9">
        <w:t>ъ</w:t>
      </w:r>
      <w:r>
        <w:t xml:space="preserve"> себя в</w:t>
      </w:r>
      <w:r w:rsidR="009A18E9">
        <w:t>ъ</w:t>
      </w:r>
      <w:r>
        <w:t xml:space="preserve"> страшной необхо-</w:t>
      </w:r>
      <w:r>
        <w:br/>
        <w:t>димости занести убийственную руку па</w:t>
      </w:r>
      <w:r>
        <w:br/>
        <w:t>соотечествеипиков</w:t>
      </w:r>
      <w:r w:rsidR="009A18E9">
        <w:t>ъ</w:t>
      </w:r>
      <w:r>
        <w:t>, иакопец</w:t>
      </w:r>
      <w:r w:rsidR="009A18E9">
        <w:t>ъ</w:t>
      </w:r>
      <w:r>
        <w:t>, на от-</w:t>
      </w:r>
      <w:r>
        <w:br/>
        <w:t>ца, было паказаніем</w:t>
      </w:r>
      <w:r w:rsidR="009A18E9">
        <w:t>ъ</w:t>
      </w:r>
      <w:r>
        <w:t>, которое стоило</w:t>
      </w:r>
      <w:r>
        <w:br/>
        <w:t>смерти, и которое смерть сдіиала для</w:t>
      </w:r>
      <w:r>
        <w:br/>
        <w:t>него выходом</w:t>
      </w:r>
      <w:r w:rsidR="009A18E9">
        <w:t>ъ</w:t>
      </w:r>
      <w:r>
        <w:t xml:space="preserve"> , спасеніем</w:t>
      </w:r>
      <w:r w:rsidR="009A18E9">
        <w:t>ъ</w:t>
      </w:r>
      <w:r>
        <w:t>, а не ка-</w:t>
      </w:r>
      <w:r>
        <w:br/>
        <w:t>рою. II самое блаженство его— не о-</w:t>
      </w:r>
      <w:r>
        <w:br/>
        <w:t>травлялось ли оно какою-то мрачною,</w:t>
      </w:r>
      <w:r>
        <w:br/>
        <w:t>тяжелою мыслію ? Мы сказали, что</w:t>
      </w:r>
      <w:r>
        <w:br/>
        <w:t>Апдрій увидѣл</w:t>
      </w:r>
      <w:r w:rsidR="009A18E9">
        <w:t>ъ</w:t>
      </w:r>
      <w:r>
        <w:t xml:space="preserve"> себя в</w:t>
      </w:r>
      <w:r w:rsidR="009A18E9">
        <w:t>ъ</w:t>
      </w:r>
      <w:r>
        <w:t xml:space="preserve"> страшной не-</w:t>
      </w:r>
      <w:r>
        <w:br/>
        <w:t>обходимости лить кровь своих</w:t>
      </w:r>
      <w:r w:rsidR="009A18E9">
        <w:t>ъ</w:t>
      </w:r>
      <w:r>
        <w:t xml:space="preserve"> сооте-</w:t>
      </w:r>
      <w:r>
        <w:br/>
        <w:t>чественников</w:t>
      </w:r>
      <w:r w:rsidR="00E56DF5">
        <w:t>ъ</w:t>
      </w:r>
      <w:r>
        <w:t xml:space="preserve"> , своих</w:t>
      </w:r>
      <w:r w:rsidR="009A18E9">
        <w:t>ъ</w:t>
      </w:r>
      <w:r>
        <w:t xml:space="preserve"> еднповВрцев</w:t>
      </w:r>
      <w:r w:rsidR="009A18E9">
        <w:t>ъ</w:t>
      </w:r>
      <w:r>
        <w:t>:</w:t>
      </w:r>
      <w:r>
        <w:br/>
        <w:t>да, в</w:t>
      </w:r>
      <w:r w:rsidR="009A18E9">
        <w:t>ъ</w:t>
      </w:r>
      <w:r>
        <w:t xml:space="preserve"> необходимости, которая, как</w:t>
      </w:r>
      <w:r w:rsidR="009A18E9">
        <w:t>ъ</w:t>
      </w:r>
      <w:r>
        <w:br/>
        <w:t>сліідствіе из</w:t>
      </w:r>
      <w:r w:rsidR="009A18E9">
        <w:t>ъ</w:t>
      </w:r>
      <w:r>
        <w:t xml:space="preserve"> причины, логически про-</w:t>
      </w:r>
      <w:r>
        <w:br/>
        <w:t>пзтекла из</w:t>
      </w:r>
      <w:r w:rsidR="009A18E9">
        <w:t>ъ</w:t>
      </w:r>
      <w:r>
        <w:t xml:space="preserve"> его поступка. Макбете,</w:t>
      </w:r>
      <w:r>
        <w:br/>
        <w:t>томимый жаждою властолюбія, до-</w:t>
      </w:r>
      <w:r>
        <w:br/>
        <w:t>стигпув</w:t>
      </w:r>
      <w:r w:rsidR="009A18E9">
        <w:t>ъ</w:t>
      </w:r>
      <w:r>
        <w:t xml:space="preserve"> престола убийством</w:t>
      </w:r>
      <w:r w:rsidR="00504B04">
        <w:t>ъ</w:t>
      </w:r>
      <w:r>
        <w:t xml:space="preserve"> своего</w:t>
      </w:r>
      <w:r>
        <w:br/>
        <w:t>закопплго короля, своего родственни-</w:t>
      </w:r>
      <w:r>
        <w:br/>
        <w:t>ка и благод</w:t>
      </w:r>
      <w:r w:rsidR="00FC273B">
        <w:t>ѣ</w:t>
      </w:r>
      <w:r>
        <w:t>теля , мужа кроткаго и</w:t>
      </w:r>
      <w:r>
        <w:br/>
        <w:t>благородпаго, думал</w:t>
      </w:r>
      <w:r w:rsidR="009A18E9">
        <w:t>ъ</w:t>
      </w:r>
      <w:r>
        <w:t xml:space="preserve"> , может</w:t>
      </w:r>
      <w:r w:rsidR="009A18E9">
        <w:t>ъ</w:t>
      </w:r>
      <w:r>
        <w:t>-быть,</w:t>
      </w:r>
      <w:r>
        <w:br/>
        <w:t>снять с</w:t>
      </w:r>
      <w:r w:rsidR="009A18E9">
        <w:t>ъ</w:t>
      </w:r>
      <w:r>
        <w:t xml:space="preserve"> себя вину цареубійства,</w:t>
      </w:r>
      <w:r>
        <w:br/>
        <w:t>мудро управляя народом</w:t>
      </w:r>
      <w:r w:rsidR="009A18E9">
        <w:t>ъ</w:t>
      </w:r>
      <w:r>
        <w:t xml:space="preserve"> и длро-</w:t>
      </w:r>
      <w:r>
        <w:br/>
        <w:t>вав</w:t>
      </w:r>
      <w:r w:rsidR="009A18E9">
        <w:t>ъ</w:t>
      </w:r>
      <w:r>
        <w:t xml:space="preserve"> ему виѣшпюю безопасность и</w:t>
      </w:r>
      <w:r>
        <w:br/>
        <w:t>внутреннее благодеиствіе ; по ошибся</w:t>
      </w:r>
      <w:r>
        <w:br/>
        <w:t>в</w:t>
      </w:r>
      <w:r w:rsidR="009A18E9">
        <w:t>ъ</w:t>
      </w:r>
      <w:r>
        <w:t xml:space="preserve"> своих</w:t>
      </w:r>
      <w:r w:rsidR="009A18E9">
        <w:t>ъ</w:t>
      </w:r>
      <w:r>
        <w:t xml:space="preserve"> разечетах</w:t>
      </w:r>
      <w:r w:rsidR="009A18E9">
        <w:t>ъ</w:t>
      </w:r>
      <w:r>
        <w:t xml:space="preserve"> :</w:t>
      </w:r>
      <w:r>
        <w:tab/>
        <w:t>не ішВшній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1"/>
        <w:jc w:val="both"/>
      </w:pPr>
      <w:r>
        <w:t>случай бы.</w:t>
      </w:r>
      <w:r w:rsidR="004A2DB5">
        <w:t>у</w:t>
      </w:r>
      <w:r>
        <w:t>ь его карою, по сам</w:t>
      </w:r>
      <w:r w:rsidR="009A18E9">
        <w:t>ъ</w:t>
      </w:r>
      <w:r>
        <w:t xml:space="preserve"> оп</w:t>
      </w:r>
      <w:r w:rsidR="009A18E9">
        <w:t>ъ</w:t>
      </w:r>
      <w:r>
        <w:br/>
        <w:t>паказал</w:t>
      </w:r>
      <w:r w:rsidR="009A18E9">
        <w:t>ъ</w:t>
      </w:r>
      <w:r>
        <w:t xml:space="preserve"> себягвовс</w:t>
      </w:r>
      <w:r w:rsidR="009A18E9">
        <w:t>ъ</w:t>
      </w:r>
      <w:r>
        <w:t>х</w:t>
      </w:r>
      <w:r w:rsidR="009A18E9">
        <w:t>ъ</w:t>
      </w:r>
      <w:r>
        <w:t xml:space="preserve"> оіі</w:t>
      </w:r>
      <w:r w:rsidR="009A18E9">
        <w:t>ъ</w:t>
      </w:r>
      <w:r>
        <w:t>внд</w:t>
      </w:r>
      <w:r w:rsidR="00FC273B">
        <w:t>ѣ</w:t>
      </w:r>
      <w:r>
        <w:t>л</w:t>
      </w:r>
      <w:r w:rsidR="009A18E9">
        <w:t>ъ</w:t>
      </w:r>
      <w:r>
        <w:t xml:space="preserve"> сво-</w:t>
      </w:r>
      <w:r>
        <w:br/>
        <w:t>их</w:t>
      </w:r>
      <w:r w:rsidR="009A18E9">
        <w:t>ъ</w:t>
      </w:r>
      <w:r>
        <w:t xml:space="preserve"> врагов</w:t>
      </w:r>
      <w:r w:rsidR="009A18E9">
        <w:t>ъ</w:t>
      </w:r>
      <w:r>
        <w:t>, даже в</w:t>
      </w:r>
      <w:r w:rsidR="009A18E9">
        <w:t>ъ</w:t>
      </w:r>
      <w:r>
        <w:t xml:space="preserve"> собственной те-</w:t>
      </w:r>
      <w:r>
        <w:br/>
        <w:t>ни, и скоро сам</w:t>
      </w:r>
      <w:r w:rsidR="009A18E9">
        <w:t>ъ</w:t>
      </w:r>
      <w:r>
        <w:t xml:space="preserve"> сознал</w:t>
      </w:r>
      <w:r w:rsidR="009A18E9">
        <w:t>ъ</w:t>
      </w:r>
      <w:r>
        <w:t xml:space="preserve"> это, увпдѣв</w:t>
      </w:r>
      <w:r w:rsidR="009A18E9">
        <w:t>ъ</w:t>
      </w:r>
      <w:r>
        <w:br/>
        <w:t>логическую необходпмостыювых</w:t>
      </w:r>
      <w:r w:rsidR="009A18E9">
        <w:t>ъ</w:t>
      </w:r>
      <w:r>
        <w:t xml:space="preserve"> з.іо-</w:t>
      </w:r>
      <w:r>
        <w:br/>
        <w:t>дѣйств</w:t>
      </w:r>
      <w:r w:rsidR="009A18E9">
        <w:t>ъ</w:t>
      </w:r>
      <w:r>
        <w:t>,</w:t>
      </w:r>
      <w:r w:rsidR="009A18E9">
        <w:t xml:space="preserve"> и </w:t>
      </w:r>
      <w:r>
        <w:t>сказав</w:t>
      </w:r>
      <w:r w:rsidR="00E56DF5">
        <w:t>ъ</w:t>
      </w:r>
      <w:r>
        <w:t xml:space="preserve"> 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21"/>
        <w:jc w:val="both"/>
        <w:sectPr w:rsidR="00810524">
          <w:type w:val="continuous"/>
          <w:pgSz w:w="7361" w:h="12359"/>
          <w:pgMar w:top="576" w:right="323" w:bottom="209" w:left="229" w:header="0" w:footer="3" w:gutter="0"/>
          <w:cols w:num="2" w:sep="1" w:space="102"/>
          <w:noEndnote/>
          <w:docGrid w:linePitch="360"/>
        </w:sectPr>
      </w:pPr>
      <w:r>
        <w:rPr>
          <w:rStyle w:val="Bodytext128ptBold"/>
        </w:rPr>
        <w:t>Кто зло носвял</w:t>
      </w:r>
      <w:r w:rsidR="009A18E9">
        <w:rPr>
          <w:rStyle w:val="Bodytext128ptBold"/>
        </w:rPr>
        <w:t>ъ</w:t>
      </w:r>
      <w:r>
        <w:rPr>
          <w:rStyle w:val="Bodytext128ptBold"/>
        </w:rPr>
        <w:t xml:space="preserve"> — злом</w:t>
      </w:r>
      <w:r w:rsidR="009A18E9">
        <w:rPr>
          <w:rStyle w:val="Bodytext128ptBold"/>
        </w:rPr>
        <w:t>ъ</w:t>
      </w:r>
      <w:r>
        <w:rPr>
          <w:rStyle w:val="Bodytext128ptBold"/>
        </w:rPr>
        <w:t xml:space="preserve"> и поливай !</w:t>
      </w:r>
      <w:r>
        <w:rPr>
          <w:rStyle w:val="Bodytext128ptBold"/>
        </w:rPr>
        <w:br/>
      </w:r>
      <w:r>
        <w:t>Кровавая катастрофа в</w:t>
      </w:r>
      <w:r w:rsidR="009A18E9">
        <w:t>ъ</w:t>
      </w:r>
      <w:r>
        <w:t xml:space="preserve"> трагедіп нс</w:t>
      </w:r>
      <w:r>
        <w:br/>
        <w:t>бываете, случайною"и іш</w:t>
      </w:r>
      <w:r w:rsidR="00FC273B">
        <w:t>ѣ</w:t>
      </w:r>
      <w:r>
        <w:t>шпсю : зная</w:t>
      </w:r>
      <w:r>
        <w:br/>
        <w:t>характер</w:t>
      </w:r>
      <w:r w:rsidR="009A18E9">
        <w:t>ъ</w:t>
      </w:r>
      <w:r>
        <w:t xml:space="preserve"> Бульбы , вы уже ьперед</w:t>
      </w:r>
      <w:r w:rsidR="009A18E9">
        <w:t>ъ</w:t>
      </w:r>
      <w:r>
        <w:br/>
        <w:t>знаете,как</w:t>
      </w:r>
      <w:r w:rsidR="009A18E9">
        <w:t>ъ</w:t>
      </w:r>
      <w:r>
        <w:t xml:space="preserve"> оп</w:t>
      </w:r>
      <w:r w:rsidR="009A18E9">
        <w:t>ъ</w:t>
      </w:r>
      <w:r>
        <w:t xml:space="preserve"> поступить с</w:t>
      </w:r>
      <w:r w:rsidR="009A18E9">
        <w:t>ъ</w:t>
      </w:r>
      <w:r>
        <w:t xml:space="preserve"> сыіюм</w:t>
      </w:r>
      <w:r w:rsidR="009A18E9">
        <w:t>ъ</w:t>
      </w:r>
      <w:r>
        <w:t>,</w:t>
      </w:r>
      <w:r>
        <w:br/>
        <w:t>если встрВтится с</w:t>
      </w:r>
      <w:r w:rsidR="009A18E9">
        <w:t>ъ</w:t>
      </w:r>
      <w:r>
        <w:t>пнм</w:t>
      </w:r>
      <w:r w:rsidR="009A18E9">
        <w:t>ъ</w:t>
      </w:r>
      <w:r>
        <w:t>: сыноубійство</w:t>
      </w:r>
      <w:r>
        <w:br/>
        <w:t>для вас</w:t>
      </w:r>
      <w:r w:rsidR="009A18E9">
        <w:t>ъ</w:t>
      </w:r>
      <w:r>
        <w:t xml:space="preserve"> уже зараігііе - очевидная не-</w:t>
      </w:r>
      <w:r>
        <w:br/>
        <w:t>обходимость. Но сущность трагнческа-</w:t>
      </w:r>
      <w:r>
        <w:br/>
        <w:t>іо не в</w:t>
      </w:r>
      <w:r w:rsidR="009A18E9">
        <w:t>ъ</w:t>
      </w:r>
      <w:r>
        <w:t xml:space="preserve"> кровавой разпязк</w:t>
      </w:r>
      <w:r w:rsidR="009A18E9">
        <w:t>ъ</w:t>
      </w:r>
      <w:r>
        <w:t>, которая</w:t>
      </w:r>
    </w:p>
    <w:p w:rsidR="00810524" w:rsidRDefault="00731517">
      <w:pPr>
        <w:pStyle w:val="Bodytext290"/>
        <w:shd w:val="clear" w:color="auto" w:fill="auto"/>
        <w:spacing w:after="0" w:line="180" w:lineRule="exact"/>
        <w:ind w:left="60"/>
        <w:sectPr w:rsidR="00810524">
          <w:headerReference w:type="even" r:id="rId181"/>
          <w:headerReference w:type="default" r:id="rId182"/>
          <w:pgSz w:w="7361" w:h="12359"/>
          <w:pgMar w:top="395" w:right="236" w:bottom="390" w:left="241" w:header="0" w:footer="3" w:gutter="0"/>
          <w:pgNumType w:start="24"/>
          <w:cols w:space="720"/>
          <w:noEndnote/>
          <w:docGrid w:linePitch="360"/>
        </w:sectPr>
      </w:pPr>
      <w:r>
        <w:lastRenderedPageBreak/>
        <w:t>Критика.</w:t>
      </w:r>
    </w:p>
    <w:p w:rsidR="00810524" w:rsidRDefault="00810524">
      <w:pPr>
        <w:spacing w:line="51" w:lineRule="exact"/>
        <w:rPr>
          <w:sz w:val="4"/>
          <w:szCs w:val="4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5"/>
        <w:jc w:val="both"/>
      </w:pPr>
      <w:r>
        <w:t>может</w:t>
      </w:r>
      <w:r w:rsidR="009A18E9">
        <w:t>ъ</w:t>
      </w:r>
      <w:r>
        <w:t xml:space="preserve"> произвести только чувство по-</w:t>
      </w:r>
      <w:r>
        <w:br/>
        <w:t>давляющаго ужаса , смѣшаииаго сь</w:t>
      </w:r>
      <w:r>
        <w:br/>
        <w:t>отвращеніем</w:t>
      </w:r>
      <w:r w:rsidR="009A18E9">
        <w:t>ъ</w:t>
      </w:r>
      <w:r>
        <w:t>,авыідеѣ необходимости</w:t>
      </w:r>
      <w:r>
        <w:br/>
        <w:t>кровавой развязки, как</w:t>
      </w:r>
      <w:r w:rsidR="009A18E9">
        <w:t>ъ</w:t>
      </w:r>
      <w:r>
        <w:t xml:space="preserve"> актѣ нрав-</w:t>
      </w:r>
      <w:r>
        <w:br/>
        <w:t>ствеішаго закона,отмщающаго за свое</w:t>
      </w:r>
      <w:r>
        <w:br/>
        <w:t>нарушепіе, и вот</w:t>
      </w:r>
      <w:r w:rsidR="009A18E9">
        <w:t>ъ</w:t>
      </w:r>
      <w:r>
        <w:t xml:space="preserve"> почему, когда</w:t>
      </w:r>
      <w:r>
        <w:rPr>
          <w:vertAlign w:val="subscript"/>
        </w:rPr>
        <w:t>а</w:t>
      </w:r>
      <w:r>
        <w:t xml:space="preserve"> зана-</w:t>
      </w:r>
      <w:r>
        <w:br/>
        <w:t>в</w:t>
      </w:r>
      <w:r w:rsidR="00FC273B">
        <w:t>ѣ</w:t>
      </w:r>
      <w:r>
        <w:t>с</w:t>
      </w:r>
      <w:r w:rsidR="009A18E9">
        <w:t>ъ</w:t>
      </w:r>
      <w:r>
        <w:t xml:space="preserve"> скрываот</w:t>
      </w:r>
      <w:r w:rsidR="009A18E9">
        <w:t>ъ</w:t>
      </w:r>
      <w:r>
        <w:t xml:space="preserve"> огі- вас</w:t>
      </w:r>
      <w:r w:rsidR="009A18E9">
        <w:t>ъ</w:t>
      </w:r>
      <w:r>
        <w:t xml:space="preserve"> сцену , по-</w:t>
      </w:r>
      <w:r>
        <w:br/>
        <w:t>крытую трупами , вы уходите нз</w:t>
      </w:r>
      <w:r w:rsidR="009A18E9">
        <w:t>ъ</w:t>
      </w:r>
      <w:r>
        <w:t xml:space="preserve"> те-</w:t>
      </w:r>
      <w:r>
        <w:br/>
        <w:t>атра с</w:t>
      </w:r>
      <w:r w:rsidR="009A18E9">
        <w:t>ъ</w:t>
      </w:r>
      <w:r>
        <w:t xml:space="preserve"> каким</w:t>
      </w:r>
      <w:r w:rsidR="009A18E9">
        <w:t>ъ</w:t>
      </w:r>
      <w:r>
        <w:t>-то успокойваю</w:t>
      </w:r>
      <w:r w:rsidR="004A2DB5">
        <w:t>щ</w:t>
      </w:r>
      <w:r w:rsidR="00663D58">
        <w:t>имъ</w:t>
      </w:r>
      <w:r>
        <w:br/>
        <w:t>чувством</w:t>
      </w:r>
      <w:r w:rsidR="009A18E9">
        <w:t>ъ</w:t>
      </w:r>
      <w:r>
        <w:t xml:space="preserve"> , с</w:t>
      </w:r>
      <w:r w:rsidR="009A18E9">
        <w:t>ъ</w:t>
      </w:r>
      <w:r>
        <w:t xml:space="preserve"> тихою и глубокою ду-</w:t>
      </w:r>
      <w:r>
        <w:br/>
        <w:t>мою о таннствѣ жизни. Потому же</w:t>
      </w:r>
      <w:r>
        <w:br/>
        <w:t>самому вы примиряетесь и с</w:t>
      </w:r>
      <w:r w:rsidR="009A18E9">
        <w:t>ъ</w:t>
      </w:r>
      <w:r>
        <w:t xml:space="preserve"> благо-</w:t>
      </w:r>
      <w:r>
        <w:br/>
        <w:t>родными жертвами , человѣческн по-</w:t>
      </w:r>
      <w:r>
        <w:br/>
        <w:t>нимая, как</w:t>
      </w:r>
      <w:r w:rsidR="009A18E9">
        <w:t>ъ</w:t>
      </w:r>
      <w:r>
        <w:t xml:space="preserve"> трудно было</w:t>
      </w:r>
      <w:r w:rsidR="00E56DF5">
        <w:t xml:space="preserve"> имъ </w:t>
      </w:r>
      <w:r>
        <w:t>прондтп</w:t>
      </w:r>
      <w:r>
        <w:br/>
        <w:t>безвредно между Сциллою сердечнаго</w:t>
      </w:r>
      <w:r>
        <w:br/>
        <w:t>нлеченія</w:t>
      </w:r>
      <w:r w:rsidR="009A18E9">
        <w:t xml:space="preserve"> и </w:t>
      </w:r>
      <w:r>
        <w:t>Харибдою праветвепнаго</w:t>
      </w:r>
      <w:r>
        <w:br/>
        <w:t>закона,удовлетворить вм</w:t>
      </w:r>
      <w:r w:rsidR="00FC273B">
        <w:t>ѣ</w:t>
      </w:r>
      <w:r>
        <w:t>стГ. нсуб</w:t>
      </w:r>
      <w:r w:rsidR="009A18E9">
        <w:t>ъ</w:t>
      </w:r>
      <w:r>
        <w:t>ек-</w:t>
      </w:r>
      <w:r>
        <w:br/>
        <w:t>тивиым</w:t>
      </w:r>
      <w:r w:rsidR="009A18E9">
        <w:t>ъ</w:t>
      </w:r>
      <w:r>
        <w:t xml:space="preserve"> требоваиіям</w:t>
      </w:r>
      <w:r w:rsidR="009A18E9">
        <w:t>ъ</w:t>
      </w:r>
      <w:r>
        <w:t xml:space="preserve"> и об</w:t>
      </w:r>
      <w:r w:rsidR="009A18E9">
        <w:t>ъ</w:t>
      </w:r>
      <w:r>
        <w:t>ектив-</w:t>
      </w:r>
      <w:r>
        <w:br/>
        <w:t>ным</w:t>
      </w:r>
      <w:r w:rsidR="00E56DF5">
        <w:t>ъ</w:t>
      </w:r>
      <w:r>
        <w:t xml:space="preserve"> обязанностям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6"/>
        <w:jc w:val="both"/>
      </w:pPr>
      <w:r>
        <w:t>Само-собою разумѣется, что, когда</w:t>
      </w:r>
      <w:r>
        <w:br/>
        <w:t>герой трагедіи выходить нз</w:t>
      </w:r>
      <w:r w:rsidR="009A18E9">
        <w:t>ъ</w:t>
      </w:r>
      <w:r>
        <w:t xml:space="preserve"> борьбы</w:t>
      </w:r>
      <w:r>
        <w:br/>
        <w:t>ноб</w:t>
      </w:r>
      <w:r w:rsidR="00FC273B">
        <w:t>ѣ</w:t>
      </w:r>
      <w:r>
        <w:t>дителем</w:t>
      </w:r>
      <w:r w:rsidR="009A18E9">
        <w:t>ъ</w:t>
      </w:r>
      <w:r>
        <w:t>, то развязка может</w:t>
      </w:r>
      <w:r w:rsidR="009A18E9">
        <w:t>ъ</w:t>
      </w:r>
      <w:r>
        <w:br/>
        <w:t>обопдтись без</w:t>
      </w:r>
      <w:r w:rsidR="009A18E9">
        <w:t>ъ</w:t>
      </w:r>
      <w:r>
        <w:t xml:space="preserve"> крови , по что драма</w:t>
      </w:r>
      <w:r>
        <w:br/>
        <w:t>от</w:t>
      </w:r>
      <w:r w:rsidR="009A18E9">
        <w:t>ъ</w:t>
      </w:r>
      <w:r>
        <w:t xml:space="preserve"> этого не теряет</w:t>
      </w:r>
      <w:r w:rsidR="009A18E9">
        <w:t>ъ</w:t>
      </w:r>
      <w:r>
        <w:t xml:space="preserve"> своего трагиче-</w:t>
      </w:r>
      <w:r>
        <w:br/>
        <w:t>скаго велнчія. Что может</w:t>
      </w:r>
      <w:r w:rsidR="009A18E9">
        <w:t>ъ</w:t>
      </w:r>
      <w:r>
        <w:t xml:space="preserve"> быть выше,</w:t>
      </w:r>
      <w:r>
        <w:br/>
        <w:t>как</w:t>
      </w:r>
      <w:r w:rsidR="009A18E9">
        <w:t>ъ</w:t>
      </w:r>
      <w:r>
        <w:t xml:space="preserve"> зр</w:t>
      </w:r>
      <w:r w:rsidR="009A18E9">
        <w:t>ъ</w:t>
      </w:r>
      <w:r>
        <w:t xml:space="preserve">лнще </w:t>
      </w:r>
      <w:r w:rsidR="00E85D03">
        <w:t>человѣк</w:t>
      </w:r>
      <w:r>
        <w:t>а, который от-</w:t>
      </w:r>
      <w:r>
        <w:br/>
        <w:t>рекся от</w:t>
      </w:r>
      <w:r w:rsidR="009A18E9">
        <w:t>ъ</w:t>
      </w:r>
      <w:r>
        <w:t xml:space="preserve"> того, чт&lt;5 составляло усло-</w:t>
      </w:r>
      <w:r>
        <w:br/>
        <w:t>віе, с&lt;і&gt;сру, воздух</w:t>
      </w:r>
      <w:r w:rsidR="009A18E9">
        <w:t>ъ</w:t>
      </w:r>
      <w:r>
        <w:t>, жизнь его жизни,</w:t>
      </w:r>
      <w:r>
        <w:br/>
      </w:r>
      <w:r>
        <w:rPr>
          <w:rStyle w:val="Bodytext12SmallCaps"/>
        </w:rPr>
        <w:t>свііт</w:t>
      </w:r>
      <w:r w:rsidR="009A18E9">
        <w:rPr>
          <w:rStyle w:val="Bodytext12SmallCaps"/>
        </w:rPr>
        <w:t>ъ</w:t>
      </w:r>
      <w:r>
        <w:t xml:space="preserve"> его очей, для котораго навсегда</w:t>
      </w:r>
      <w:r>
        <w:br/>
        <w:t>потеряна надежда на полноту блажен-</w:t>
      </w:r>
      <w:r>
        <w:br/>
        <w:t>ства ,</w:t>
      </w:r>
      <w:r w:rsidR="009A18E9">
        <w:t xml:space="preserve"> и </w:t>
      </w:r>
      <w:r>
        <w:t>для котораго остается одіш</w:t>
      </w:r>
      <w:r w:rsidR="009A18E9">
        <w:t>ъ</w:t>
      </w:r>
      <w:r>
        <w:br/>
        <w:t>выход</w:t>
      </w:r>
      <w:r w:rsidR="009A18E9">
        <w:t>ъ</w:t>
      </w:r>
      <w:r>
        <w:t>—еосредоточпв</w:t>
      </w:r>
      <w:r w:rsidR="009A18E9">
        <w:t>ъ</w:t>
      </w:r>
      <w:r>
        <w:t xml:space="preserve"> в</w:t>
      </w:r>
      <w:r w:rsidR="009A18E9">
        <w:t>ъ</w:t>
      </w:r>
      <w:r>
        <w:t>себі; бремя</w:t>
      </w:r>
      <w:r>
        <w:br/>
        <w:t>песчастія , нести его в</w:t>
      </w:r>
      <w:r w:rsidR="009A18E9">
        <w:t>ъ</w:t>
      </w:r>
      <w:r>
        <w:t xml:space="preserve"> благородпом</w:t>
      </w:r>
      <w:r w:rsidR="009A18E9">
        <w:t>ъ</w:t>
      </w:r>
      <w:r>
        <w:br/>
        <w:t>молчанін, тихой грусти и созиапін ве-</w:t>
      </w:r>
      <w:r>
        <w:br/>
        <w:t>ликодушной побѣды ?... Равно-величе-</w:t>
      </w:r>
      <w:r>
        <w:br/>
        <w:t>ственное зріілнще представляет</w:t>
      </w:r>
      <w:r w:rsidR="009A18E9">
        <w:t>ъ</w:t>
      </w:r>
      <w:r>
        <w:t xml:space="preserve"> со-</w:t>
      </w:r>
      <w:r>
        <w:br/>
        <w:t>бою человѣк</w:t>
      </w:r>
      <w:r w:rsidR="009A18E9">
        <w:t>ъ</w:t>
      </w:r>
      <w:r>
        <w:t>, падшій жертвою своей</w:t>
      </w:r>
      <w:r>
        <w:br/>
        <w:t>нобьдм: таков</w:t>
      </w:r>
      <w:r w:rsidR="009A18E9">
        <w:t>ъ</w:t>
      </w:r>
      <w:r>
        <w:t xml:space="preserve"> быль бы Га млеть, ко-</w:t>
      </w:r>
      <w:r>
        <w:br/>
        <w:t>торый для-того.чтоб</w:t>
      </w:r>
      <w:r w:rsidR="009A18E9">
        <w:t>ъ</w:t>
      </w:r>
      <w:r>
        <w:t xml:space="preserve"> изполнить долг</w:t>
      </w:r>
      <w:r w:rsidR="009A18E9">
        <w:t>ъ</w:t>
      </w:r>
      <w:r>
        <w:br/>
        <w:t>мщеиія за отца, отказался от</w:t>
      </w:r>
      <w:r w:rsidR="009A18E9">
        <w:t>ъ</w:t>
      </w:r>
      <w:r>
        <w:t xml:space="preserve"> блажен-</w:t>
      </w:r>
      <w:r>
        <w:br/>
        <w:t>ства любви, если бы в</w:t>
      </w:r>
      <w:r w:rsidR="009A18E9">
        <w:t>ъ</w:t>
      </w:r>
      <w:r>
        <w:t xml:space="preserve"> его д</w:t>
      </w:r>
      <w:r w:rsidR="00FC273B">
        <w:t>ѣ</w:t>
      </w:r>
      <w:r>
        <w:t>нстіях</w:t>
      </w:r>
      <w:r w:rsidR="009A18E9">
        <w:t>ъ</w:t>
      </w:r>
      <w:r>
        <w:br/>
        <w:t>было видно больше рѣшнтелыюсти и</w:t>
      </w:r>
      <w:r>
        <w:br/>
        <w:t>полноты натуры.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6"/>
        <w:jc w:val="both"/>
      </w:pPr>
      <w:r>
        <w:t>Трагедіи выражает</w:t>
      </w:r>
      <w:r w:rsidR="009A18E9">
        <w:t>ъ</w:t>
      </w:r>
      <w:r>
        <w:t xml:space="preserve"> не одно поло-</w:t>
      </w:r>
      <w:r>
        <w:br/>
        <w:t>жеиіе, по и отрицаніе лінзни,—только</w:t>
      </w:r>
      <w:r>
        <w:br/>
        <w:t>шрнцаніотрагическаго характера. Мы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8"/>
        <w:jc w:val="both"/>
        <w:sectPr w:rsidR="00810524">
          <w:type w:val="continuous"/>
          <w:pgSz w:w="7361" w:h="12359"/>
          <w:pgMar w:top="395" w:right="286" w:bottom="390" w:left="241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разумѣем</w:t>
      </w:r>
      <w:r w:rsidR="009A18E9">
        <w:t>ъ</w:t>
      </w:r>
      <w:r>
        <w:t>.ть страшныя уклоненія от</w:t>
      </w:r>
      <w:r w:rsidR="009A18E9">
        <w:t>ъ</w:t>
      </w:r>
      <w:r>
        <w:br/>
        <w:t>нормальности, к</w:t>
      </w:r>
      <w:r w:rsidR="009A18E9">
        <w:t>ъ</w:t>
      </w:r>
      <w:r>
        <w:t xml:space="preserve"> которым</w:t>
      </w:r>
      <w:r w:rsidR="009A18E9">
        <w:t>ъ</w:t>
      </w:r>
      <w:r>
        <w:t xml:space="preserve"> способны</w:t>
      </w:r>
      <w:r>
        <w:br/>
        <w:t>только сильный</w:t>
      </w:r>
      <w:r w:rsidR="00504B04">
        <w:t xml:space="preserve"> и </w:t>
      </w:r>
      <w:r>
        <w:t>глубокія души. Мак-</w:t>
      </w:r>
      <w:r>
        <w:br/>
        <w:t>бета. Шекспира—злоді.н, но злоді.й с</w:t>
      </w:r>
      <w:r w:rsidR="009A18E9">
        <w:t>ъ</w:t>
      </w:r>
      <w:r>
        <w:br/>
        <w:t>душою глубокою</w:t>
      </w:r>
      <w:r w:rsidR="009A18E9">
        <w:t xml:space="preserve"> и </w:t>
      </w:r>
      <w:r>
        <w:t>могучею, от</w:t>
      </w:r>
      <w:r w:rsidR="009A18E9">
        <w:t>ъ</w:t>
      </w:r>
      <w:r>
        <w:t>-чего</w:t>
      </w:r>
      <w:r>
        <w:br/>
        <w:t>ои</w:t>
      </w:r>
      <w:r w:rsidR="009A18E9">
        <w:t>ъ</w:t>
      </w:r>
      <w:r>
        <w:t>, вм</w:t>
      </w:r>
      <w:r w:rsidR="00FC273B">
        <w:t>ѣ</w:t>
      </w:r>
      <w:r>
        <w:t>сто отвращенія, возбуждаете</w:t>
      </w:r>
      <w:r>
        <w:br/>
        <w:t>участіе : вы видите в</w:t>
      </w:r>
      <w:r w:rsidR="009A18E9">
        <w:t>ъ</w:t>
      </w:r>
      <w:r>
        <w:t xml:space="preserve"> нем</w:t>
      </w:r>
      <w:r w:rsidR="009A18E9">
        <w:t>ъ</w:t>
      </w:r>
      <w:r>
        <w:t xml:space="preserve"> </w:t>
      </w:r>
      <w:r w:rsidR="00E85D03">
        <w:t>человѣк</w:t>
      </w:r>
      <w:r>
        <w:t>а,</w:t>
      </w:r>
      <w:r>
        <w:br/>
        <w:t>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заключалась такая же</w:t>
      </w:r>
      <w:r>
        <w:br/>
        <w:t>возможность побі</w:t>
      </w:r>
      <w:r w:rsidR="004A2DB5">
        <w:t>у</w:t>
      </w:r>
      <w:r>
        <w:t>ды, как</w:t>
      </w:r>
      <w:r w:rsidR="009A18E9">
        <w:t>ъ</w:t>
      </w:r>
      <w:r>
        <w:t xml:space="preserve"> и падепія,</w:t>
      </w:r>
      <w:r>
        <w:br/>
        <w:t>и который, при другом</w:t>
      </w:r>
      <w:r w:rsidR="009A18E9">
        <w:t>ъ</w:t>
      </w:r>
      <w:r>
        <w:t xml:space="preserve"> ііаправлепіи,</w:t>
      </w:r>
      <w:r>
        <w:br/>
        <w:t>мог</w:t>
      </w:r>
      <w:r w:rsidR="009A18E9">
        <w:t>ъ</w:t>
      </w:r>
      <w:r>
        <w:t xml:space="preserve"> бы быть друг</w:t>
      </w:r>
      <w:r w:rsidR="00663D58">
        <w:t>имъ</w:t>
      </w:r>
      <w:r>
        <w:t xml:space="preserve"> челов</w:t>
      </w:r>
      <w:r w:rsidR="00FC273B">
        <w:t>ѣ</w:t>
      </w:r>
      <w:r>
        <w:t>ком</w:t>
      </w:r>
      <w:r w:rsidR="009A18E9">
        <w:t>ъ</w:t>
      </w:r>
      <w:r>
        <w:t>.</w:t>
      </w:r>
      <w:r>
        <w:br/>
        <w:t>Но есть злодіін как</w:t>
      </w:r>
      <w:r w:rsidR="009A18E9">
        <w:t>ъ</w:t>
      </w:r>
      <w:r>
        <w:t xml:space="preserve"> - будто по своей</w:t>
      </w:r>
      <w:r>
        <w:br/>
        <w:t>натурІі , есть демоны человеческой</w:t>
      </w:r>
      <w:r>
        <w:br/>
        <w:t>природы, по выражение Рётшера: та-</w:t>
      </w:r>
      <w:r>
        <w:br/>
        <w:t>кова леди Макбет</w:t>
      </w:r>
      <w:r w:rsidR="009A18E9">
        <w:t>ъ</w:t>
      </w:r>
      <w:r>
        <w:t>, которая подала</w:t>
      </w:r>
      <w:r>
        <w:br/>
        <w:t>киижал</w:t>
      </w:r>
      <w:r w:rsidR="009A18E9">
        <w:t>ъ</w:t>
      </w:r>
      <w:r>
        <w:t xml:space="preserve"> своему мужу , под</w:t>
      </w:r>
      <w:r w:rsidR="00E040BA">
        <w:t>крѣп</w:t>
      </w:r>
      <w:r>
        <w:t>ила и</w:t>
      </w:r>
      <w:r>
        <w:br/>
        <w:t>вдохновила его сатанииским</w:t>
      </w:r>
      <w:r w:rsidR="009A18E9">
        <w:t>ъ</w:t>
      </w:r>
      <w:r>
        <w:t xml:space="preserve"> иелп-</w:t>
      </w:r>
      <w:r>
        <w:br/>
        <w:t>чіем</w:t>
      </w:r>
      <w:r w:rsidR="009A18E9">
        <w:t>ъ</w:t>
      </w:r>
      <w:r>
        <w:t xml:space="preserve"> своего отверженія от</w:t>
      </w:r>
      <w:r w:rsidR="009A18E9">
        <w:t>ъ</w:t>
      </w:r>
      <w:r>
        <w:t xml:space="preserve"> всего че-</w:t>
      </w:r>
      <w:r>
        <w:br/>
        <w:t>ловѣческаго и жедственнаго , свонм</w:t>
      </w:r>
      <w:r w:rsidR="009A18E9">
        <w:t>ъ</w:t>
      </w:r>
      <w:r>
        <w:br/>
        <w:t>демопским</w:t>
      </w:r>
      <w:r w:rsidR="009A18E9">
        <w:t>ъ</w:t>
      </w:r>
      <w:r>
        <w:t xml:space="preserve"> торжеством</w:t>
      </w:r>
      <w:r w:rsidR="009A18E9">
        <w:t>ъ</w:t>
      </w:r>
      <w:r>
        <w:t xml:space="preserve"> над</w:t>
      </w:r>
      <w:r w:rsidR="009A18E9">
        <w:t>ъ</w:t>
      </w:r>
      <w:r>
        <w:t xml:space="preserve"> зако-</w:t>
      </w:r>
      <w:r>
        <w:br/>
        <w:t>нами человеческой и женственной на-</w:t>
      </w:r>
      <w:r>
        <w:br/>
        <w:t>туры , адскнм</w:t>
      </w:r>
      <w:r w:rsidR="009A18E9">
        <w:t>ъ</w:t>
      </w:r>
      <w:r>
        <w:t xml:space="preserve"> хладпокровіем</w:t>
      </w:r>
      <w:r w:rsidR="009A18E9">
        <w:t>ъ</w:t>
      </w:r>
      <w:r>
        <w:t xml:space="preserve"> своей</w:t>
      </w:r>
      <w:r>
        <w:br/>
        <w:t>решимости на мрачное злодейство. Но</w:t>
      </w:r>
      <w:r>
        <w:br/>
        <w:t>для слабаго сосуда женской оргдннза-</w:t>
      </w:r>
      <w:r>
        <w:br/>
        <w:t>ціп был</w:t>
      </w:r>
      <w:r w:rsidR="009A18E9">
        <w:t>ъ</w:t>
      </w:r>
      <w:r>
        <w:t xml:space="preserve"> елншкомь не в</w:t>
      </w:r>
      <w:r w:rsidR="009A18E9">
        <w:t>ъ</w:t>
      </w:r>
      <w:r>
        <w:t>-мВру такой</w:t>
      </w:r>
      <w:r>
        <w:br/>
        <w:t>сатанпнскій дух</w:t>
      </w:r>
      <w:r w:rsidR="009A18E9">
        <w:t>ъ</w:t>
      </w:r>
      <w:r>
        <w:t>,</w:t>
      </w:r>
      <w:r w:rsidR="009A18E9">
        <w:t xml:space="preserve"> и </w:t>
      </w:r>
      <w:r>
        <w:t>сокрушил и его</w:t>
      </w:r>
      <w:r>
        <w:br/>
        <w:t>своею тяжестію,разр'Вшнв</w:t>
      </w:r>
      <w:r w:rsidR="009A18E9">
        <w:t>ъ</w:t>
      </w:r>
      <w:r>
        <w:t xml:space="preserve"> безумство</w:t>
      </w:r>
      <w:r>
        <w:br/>
        <w:t>сердца помВшательством</w:t>
      </w:r>
      <w:r w:rsidR="009A18E9">
        <w:t>ъ</w:t>
      </w:r>
      <w:r>
        <w:t xml:space="preserve"> разеудка,</w:t>
      </w:r>
      <w:r>
        <w:br/>
        <w:t>тогда-как</w:t>
      </w:r>
      <w:r w:rsidR="009A18E9">
        <w:t>ъ</w:t>
      </w:r>
      <w:r>
        <w:t xml:space="preserve"> сам</w:t>
      </w:r>
      <w:r w:rsidR="009A18E9">
        <w:t>ъ</w:t>
      </w:r>
      <w:r>
        <w:t xml:space="preserve"> Макбет</w:t>
      </w:r>
      <w:r w:rsidR="009A18E9">
        <w:t>ъ</w:t>
      </w:r>
      <w:r>
        <w:t xml:space="preserve"> встретнл</w:t>
      </w:r>
      <w:r w:rsidR="009A18E9">
        <w:t>ъ</w:t>
      </w:r>
      <w:r>
        <w:br/>
        <w:t xml:space="preserve">смерть подобно великому </w:t>
      </w:r>
      <w:r w:rsidR="00E85D03">
        <w:t>человѣк</w:t>
      </w:r>
      <w:r>
        <w:t>у,</w:t>
      </w:r>
      <w:r>
        <w:br/>
        <w:t>и этйм</w:t>
      </w:r>
      <w:r w:rsidR="009A18E9">
        <w:t>ъ</w:t>
      </w:r>
      <w:r>
        <w:t xml:space="preserve"> помпрпл</w:t>
      </w:r>
      <w:r w:rsidR="009A18E9">
        <w:t>ъ</w:t>
      </w:r>
      <w:r>
        <w:t xml:space="preserve"> с</w:t>
      </w:r>
      <w:r w:rsidR="009A18E9">
        <w:t>ъ</w:t>
      </w:r>
      <w:r>
        <w:t xml:space="preserve"> собою душу</w:t>
      </w:r>
      <w:r>
        <w:br/>
        <w:t>зрителя, для котораго в</w:t>
      </w:r>
      <w:r w:rsidR="009A18E9">
        <w:t>ъ</w:t>
      </w:r>
      <w:r>
        <w:t xml:space="preserve"> его паденііі</w:t>
      </w:r>
      <w:r>
        <w:br/>
        <w:t>совершилось торжество нраветвенпаго</w:t>
      </w:r>
      <w:r>
        <w:br/>
        <w:t>духа. Вообще, демоны человеческой</w:t>
      </w:r>
      <w:r>
        <w:br/>
        <w:t>натуры возбуждают</w:t>
      </w:r>
      <w:r w:rsidR="009A18E9">
        <w:t>ъ</w:t>
      </w:r>
      <w:r>
        <w:t xml:space="preserve"> в</w:t>
      </w:r>
      <w:r w:rsidR="009A18E9">
        <w:t>ъ</w:t>
      </w:r>
      <w:r>
        <w:t xml:space="preserve"> нашей душе</w:t>
      </w:r>
      <w:r>
        <w:br/>
        <w:t>больше трагпческаго ужаса , нежели</w:t>
      </w:r>
      <w:r>
        <w:br/>
        <w:t xml:space="preserve">человѣческаго участія : только </w:t>
      </w:r>
      <w:r w:rsidR="00FC273B">
        <w:t>их</w:t>
      </w:r>
      <w:r w:rsidR="009A18E9">
        <w:t>ъ</w:t>
      </w:r>
      <w:r>
        <w:t xml:space="preserve"> ги-</w:t>
      </w:r>
      <w:r>
        <w:br/>
        <w:t>бель мирить вас</w:t>
      </w:r>
      <w:r w:rsidR="009A18E9">
        <w:t>ъ</w:t>
      </w:r>
      <w:r>
        <w:t xml:space="preserve"> с</w:t>
      </w:r>
      <w:r w:rsidR="009A18E9">
        <w:t>ъ</w:t>
      </w:r>
      <w:r>
        <w:t xml:space="preserve"> ними. 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br/>
        <w:t>есть своя безкоиечность, свое велнчіе,</w:t>
      </w:r>
      <w:r>
        <w:br/>
        <w:t>потому-что всякая безконечная сила</w:t>
      </w:r>
      <w:r>
        <w:br/>
        <w:t>духа , хотя бы проявляющая себя в</w:t>
      </w:r>
      <w:r w:rsidR="009A18E9">
        <w:t>ъ</w:t>
      </w:r>
      <w:r>
        <w:br/>
        <w:t>одном</w:t>
      </w:r>
      <w:r w:rsidR="009A18E9">
        <w:t>ъ</w:t>
      </w:r>
      <w:r>
        <w:t xml:space="preserve"> зле, ноент</w:t>
      </w:r>
      <w:r w:rsidR="009A18E9">
        <w:t>ъ</w:t>
      </w:r>
      <w:r>
        <w:t xml:space="preserve"> на себе характера,</w:t>
      </w:r>
      <w:r>
        <w:br/>
        <w:t>величія, но велпчія чисто-об</w:t>
      </w:r>
      <w:r w:rsidR="009A18E9">
        <w:t>ъ</w:t>
      </w:r>
      <w:r>
        <w:t>ективна-</w:t>
      </w:r>
      <w:r>
        <w:br/>
        <w:t>го , которое невольно хочет</w:t>
      </w:r>
      <w:r w:rsidR="009A18E9">
        <w:t>ъ</w:t>
      </w:r>
      <w:r>
        <w:t xml:space="preserve"> созер-</w:t>
      </w:r>
      <w:r>
        <w:br/>
        <w:t>цать, как</w:t>
      </w:r>
      <w:r w:rsidR="009A18E9">
        <w:t>ъ</w:t>
      </w:r>
      <w:r>
        <w:t xml:space="preserve"> невольно смотришь на удава</w:t>
      </w:r>
      <w:r>
        <w:br/>
        <w:t>или гремуча го змея, но котораго себе</w:t>
      </w:r>
    </w:p>
    <w:p w:rsidR="00810524" w:rsidRDefault="008C3761">
      <w:pPr>
        <w:pStyle w:val="Bodytext330"/>
        <w:shd w:val="clear" w:color="auto" w:fill="auto"/>
        <w:spacing w:after="0" w:line="190" w:lineRule="exact"/>
        <w:sectPr w:rsidR="00810524">
          <w:headerReference w:type="even" r:id="rId183"/>
          <w:headerReference w:type="default" r:id="rId184"/>
          <w:pgSz w:w="7361" w:h="12359"/>
          <w:pgMar w:top="376" w:right="251" w:bottom="376" w:left="265" w:header="0" w:footer="3" w:gutter="0"/>
          <w:pgNumType w:start="28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85290" distR="63500" simplePos="0" relativeHeight="251585024" behindDoc="1" locked="0" layoutInCell="1" allowOverlap="1">
                <wp:simplePos x="0" y="0"/>
                <wp:positionH relativeFrom="margin">
                  <wp:posOffset>4194175</wp:posOffset>
                </wp:positionH>
                <wp:positionV relativeFrom="margin">
                  <wp:posOffset>-6985</wp:posOffset>
                </wp:positionV>
                <wp:extent cx="143510" cy="107950"/>
                <wp:effectExtent l="0" t="0" r="0" b="0"/>
                <wp:wrapSquare wrapText="left"/>
                <wp:docPr id="2144" name="Text Box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7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87Spacing0ptExact"/>
                                <w:b/>
                                <w:bCs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9" o:spid="_x0000_s1191" type="#_x0000_t202" style="position:absolute;left:0;text-align:left;margin-left:330.25pt;margin-top:-.55pt;width:11.3pt;height:8.5pt;z-index:-251731456;visibility:visible;mso-wrap-style:square;mso-width-percent:0;mso-height-percent:0;mso-wrap-distance-left:132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7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87Spacing0ptExact"/>
                          <w:b/>
                          <w:bCs/>
                        </w:rPr>
                        <w:t>23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  <w:lang w:val="fr-FR" w:eastAsia="fr-FR" w:bidi="fr-FR"/>
        </w:rPr>
        <w:t xml:space="preserve">l'ope ovn </w:t>
      </w:r>
      <w:r w:rsidR="00731517">
        <w:rPr>
          <w:rStyle w:val="Bodytext33Spacing0pt2"/>
          <w:i/>
          <w:iCs/>
          <w:lang w:val="de-DE" w:eastAsia="de-DE" w:bidi="de-DE"/>
        </w:rPr>
        <w:t>fjaut.</w:t>
      </w:r>
    </w:p>
    <w:p w:rsidR="00810524" w:rsidRDefault="00810524">
      <w:pPr>
        <w:spacing w:line="88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4"/>
        <w:jc w:val="both"/>
      </w:pPr>
      <w:r>
        <w:t>не пожелаешь. II та п</w:t>
      </w:r>
      <w:r w:rsidR="009A18E9">
        <w:t>ъ</w:t>
      </w:r>
      <w:r>
        <w:t>, предметом^</w:t>
      </w:r>
      <w:r>
        <w:br/>
        <w:t>трагедііі можете быть и отрицательная</w:t>
      </w:r>
      <w:r>
        <w:br/>
        <w:t>сторона жизни , по л паяющаяся в</w:t>
      </w:r>
      <w:r w:rsidR="009A18E9">
        <w:t>ъ</w:t>
      </w:r>
      <w:r>
        <w:br/>
        <w:t>силе и ужасе, а не в</w:t>
      </w:r>
      <w:r w:rsidR="009A18E9">
        <w:t>ъ</w:t>
      </w:r>
      <w:r>
        <w:t xml:space="preserve"> мелкости</w:t>
      </w:r>
      <w:r w:rsidR="009A18E9">
        <w:t xml:space="preserve"> и </w:t>
      </w:r>
      <w:r>
        <w:t>сме-</w:t>
      </w:r>
      <w:r>
        <w:br/>
        <w:t>хе,—в</w:t>
      </w:r>
      <w:r w:rsidR="009A18E9">
        <w:t>ъ</w:t>
      </w:r>
      <w:r>
        <w:t>огромных</w:t>
      </w:r>
      <w:r w:rsidR="009A18E9">
        <w:t>ъ</w:t>
      </w:r>
      <w:r>
        <w:t xml:space="preserve"> разчерах</w:t>
      </w:r>
      <w:r w:rsidR="009A18E9">
        <w:t>ъ</w:t>
      </w:r>
      <w:r>
        <w:t>,.л не в</w:t>
      </w:r>
      <w:r w:rsidR="009A18E9">
        <w:t>ъ</w:t>
      </w:r>
      <w:r>
        <w:br/>
        <w:t>ограниченности,— в</w:t>
      </w:r>
      <w:r w:rsidR="009A18E9">
        <w:t>ъ</w:t>
      </w:r>
      <w:r>
        <w:t xml:space="preserve"> страсти , а не</w:t>
      </w:r>
      <w:r>
        <w:br/>
        <w:t>стрлстншках</w:t>
      </w:r>
      <w:r w:rsidR="009A18E9">
        <w:t>ъ</w:t>
      </w:r>
      <w:r>
        <w:t>,—в</w:t>
      </w:r>
      <w:r w:rsidR="009A18E9">
        <w:t>ъ</w:t>
      </w:r>
      <w:r>
        <w:t xml:space="preserve"> преступавши, а не</w:t>
      </w:r>
      <w:r>
        <w:br/>
        <w:t>в</w:t>
      </w:r>
      <w:r w:rsidR="009A18E9">
        <w:t>ъ</w:t>
      </w:r>
      <w:r>
        <w:t xml:space="preserve"> проступав,—в</w:t>
      </w:r>
      <w:r w:rsidR="009A18E9">
        <w:t>ъ</w:t>
      </w:r>
      <w:r>
        <w:t xml:space="preserve"> злодействе, а не в</w:t>
      </w:r>
      <w:r w:rsidR="009A18E9">
        <w:t>ъ</w:t>
      </w:r>
      <w:r>
        <w:br/>
        <w:t>плутнлх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</w:pPr>
      <w:r>
        <w:t>Обратимся к</w:t>
      </w:r>
      <w:r w:rsidR="009A18E9">
        <w:t>ъ</w:t>
      </w:r>
      <w:r>
        <w:t xml:space="preserve"> комедін, составляю-</w:t>
      </w:r>
      <w:r>
        <w:br/>
        <w:t>щей главный предмете нашей статьи.</w:t>
      </w:r>
      <w:r>
        <w:br/>
        <w:t>Ея значепіе и сущность теперь ясны:</w:t>
      </w:r>
      <w:r>
        <w:br/>
        <w:t>она нзображает</w:t>
      </w:r>
      <w:r w:rsidR="009A18E9">
        <w:t>ъ</w:t>
      </w:r>
      <w:r>
        <w:t xml:space="preserve"> отрицательную сто-</w:t>
      </w:r>
      <w:r>
        <w:br/>
        <w:t>рону жизни, призрачную деятельность.</w:t>
      </w:r>
      <w:r>
        <w:br/>
        <w:t>Как</w:t>
      </w:r>
      <w:r w:rsidR="009A18E9">
        <w:t>ъ</w:t>
      </w:r>
      <w:r>
        <w:t xml:space="preserve"> велнчіе и граціозіюсть соста-</w:t>
      </w:r>
      <w:r>
        <w:br/>
        <w:t>ва люх</w:t>
      </w:r>
      <w:r w:rsidR="009A18E9">
        <w:t>ъ</w:t>
      </w:r>
      <w:r>
        <w:t xml:space="preserve"> характер</w:t>
      </w:r>
      <w:r w:rsidR="00504B04">
        <w:t>ъ</w:t>
      </w:r>
      <w:r>
        <w:t xml:space="preserve"> трагедіи,так</w:t>
      </w:r>
      <w:r w:rsidR="009A18E9">
        <w:t>ъ</w:t>
      </w:r>
      <w:r>
        <w:t xml:space="preserve"> емѣш-</w:t>
      </w:r>
      <w:r>
        <w:br/>
        <w:t>ное составляет</w:t>
      </w:r>
      <w:r w:rsidR="00504B04">
        <w:t>ъ</w:t>
      </w:r>
      <w:r>
        <w:t xml:space="preserve"> характер</w:t>
      </w:r>
      <w:r w:rsidR="009A18E9">
        <w:t>ъ</w:t>
      </w:r>
      <w:r>
        <w:t xml:space="preserve"> комедін.</w:t>
      </w:r>
      <w:r>
        <w:br/>
        <w:t>Граидіозності. трагедін вытскает</w:t>
      </w:r>
      <w:r w:rsidR="009A18E9">
        <w:t>ъ</w:t>
      </w:r>
      <w:r>
        <w:t xml:space="preserve"> из</w:t>
      </w:r>
      <w:r w:rsidR="009A18E9">
        <w:t>ъ</w:t>
      </w:r>
      <w:r>
        <w:br/>
        <w:t>правствеппаго закона, осуществллю-</w:t>
      </w:r>
      <w:r>
        <w:br/>
      </w:r>
      <w:r w:rsidR="004A2DB5">
        <w:t>щ</w:t>
      </w:r>
      <w:r>
        <w:t>агося в</w:t>
      </w:r>
      <w:r w:rsidR="009A18E9">
        <w:t>ъ</w:t>
      </w:r>
      <w:r>
        <w:t xml:space="preserve"> ней судьбою ея гсросв</w:t>
      </w:r>
      <w:r w:rsidR="009A18E9">
        <w:t>ъ</w:t>
      </w:r>
      <w:r>
        <w:t xml:space="preserve"> —</w:t>
      </w:r>
      <w:r>
        <w:br/>
        <w:t>людей возвышеппых</w:t>
      </w:r>
      <w:r w:rsidR="009A18E9">
        <w:t>ъ</w:t>
      </w:r>
      <w:r w:rsidR="00504B04">
        <w:t xml:space="preserve"> и </w:t>
      </w:r>
      <w:r>
        <w:t>глубоких</w:t>
      </w:r>
      <w:r w:rsidR="00E56DF5">
        <w:t>ъ</w:t>
      </w:r>
      <w:r>
        <w:t>,или</w:t>
      </w:r>
      <w:r>
        <w:br/>
        <w:t>отвер;кепцев</w:t>
      </w:r>
      <w:r w:rsidR="009A18E9">
        <w:t>ъ</w:t>
      </w:r>
      <w:r>
        <w:t xml:space="preserve"> человеческой природы,</w:t>
      </w:r>
      <w:r>
        <w:br/>
        <w:t>падш</w:t>
      </w:r>
      <w:r w:rsidR="00FC273B">
        <w:t>их</w:t>
      </w:r>
      <w:r w:rsidR="009A18E9">
        <w:t>ъ</w:t>
      </w:r>
      <w:r>
        <w:t xml:space="preserve"> апгелов</w:t>
      </w:r>
      <w:r w:rsidR="009A18E9">
        <w:t>ъ</w:t>
      </w:r>
      <w:r>
        <w:t xml:space="preserve"> ; с.м</w:t>
      </w:r>
      <w:r w:rsidR="00FC273B">
        <w:t>ѣ</w:t>
      </w:r>
      <w:r>
        <w:t>шпое ко.медін</w:t>
      </w:r>
      <w:r>
        <w:br/>
        <w:t>вытекает</w:t>
      </w:r>
      <w:r w:rsidR="009A18E9">
        <w:t>ъ</w:t>
      </w:r>
      <w:r>
        <w:t xml:space="preserve"> из</w:t>
      </w:r>
      <w:r w:rsidR="009A18E9">
        <w:t>ъ</w:t>
      </w:r>
      <w:r>
        <w:t xml:space="preserve"> безпрестаннаго проти-</w:t>
      </w:r>
      <w:r>
        <w:br/>
        <w:t>ворі.чія лвлеиій с</w:t>
      </w:r>
      <w:r w:rsidR="009A18E9">
        <w:t>ъ</w:t>
      </w:r>
      <w:r>
        <w:t xml:space="preserve"> законами высшей</w:t>
      </w:r>
      <w:r>
        <w:br/>
        <w:t xml:space="preserve">разумной </w:t>
      </w:r>
      <w:r w:rsidR="00E6545C">
        <w:t>дѣйствительно</w:t>
      </w:r>
      <w:r>
        <w:t>сти. Как</w:t>
      </w:r>
      <w:r w:rsidR="009A18E9">
        <w:t>ъ</w:t>
      </w:r>
      <w:r>
        <w:t xml:space="preserve"> ос-</w:t>
      </w:r>
      <w:r>
        <w:br/>
        <w:t xml:space="preserve">нова трагедін на </w:t>
      </w:r>
      <w:r>
        <w:rPr>
          <w:rStyle w:val="Bodytext12Italic1"/>
        </w:rPr>
        <w:t>трагической</w:t>
      </w:r>
      <w:r>
        <w:t xml:space="preserve"> борьба,</w:t>
      </w:r>
      <w:r>
        <w:br/>
        <w:t>возбуждающей, смотря по ея характе-</w:t>
      </w:r>
      <w:r>
        <w:br/>
        <w:t>ру, ужасе, сострадаиіе или заставляю-</w:t>
      </w:r>
      <w:r>
        <w:br/>
        <w:t>щей гордиться достойнством</w:t>
      </w:r>
      <w:r w:rsidR="009A18E9">
        <w:t>ъ</w:t>
      </w:r>
      <w:r>
        <w:t xml:space="preserve"> человѣ-</w:t>
      </w:r>
      <w:r>
        <w:br/>
        <w:t>ческой природы и открывающей тор-</w:t>
      </w:r>
      <w:r>
        <w:br/>
        <w:t>жество правствешіаго закона , так</w:t>
      </w:r>
      <w:r w:rsidR="009A18E9">
        <w:t>ъ</w:t>
      </w:r>
      <w:r>
        <w:t xml:space="preserve"> п</w:t>
      </w:r>
      <w:r>
        <w:br/>
        <w:t xml:space="preserve">основа комедіи— на </w:t>
      </w:r>
      <w:r>
        <w:rPr>
          <w:rStyle w:val="Bodytext12Italic1"/>
        </w:rPr>
        <w:t>комигеской</w:t>
      </w:r>
      <w:r>
        <w:t xml:space="preserve"> борь-</w:t>
      </w:r>
      <w:r>
        <w:br/>
        <w:t>ба, возбуждающей см</w:t>
      </w:r>
      <w:r w:rsidR="00FC273B">
        <w:t>ѣ</w:t>
      </w:r>
      <w:r>
        <w:t>х</w:t>
      </w:r>
      <w:r w:rsidR="009A18E9">
        <w:t>ъ</w:t>
      </w:r>
      <w:r>
        <w:t>; одпако:кь в</w:t>
      </w:r>
      <w:r w:rsidR="009A18E9">
        <w:t>ъ</w:t>
      </w:r>
      <w:r>
        <w:br/>
        <w:t>этом</w:t>
      </w:r>
      <w:r w:rsidR="009A18E9">
        <w:t>ъ</w:t>
      </w:r>
      <w:r>
        <w:t xml:space="preserve"> смехе слышится не одна весе-</w:t>
      </w:r>
      <w:r>
        <w:br/>
        <w:t>лость, по и мщепіе за униженное чело-</w:t>
      </w:r>
      <w:r>
        <w:br/>
        <w:t>веческое достоинство, и такнм</w:t>
      </w:r>
      <w:r w:rsidR="009A18E9">
        <w:t>ъ</w:t>
      </w:r>
      <w:r>
        <w:t>-обра-</w:t>
      </w:r>
      <w:r>
        <w:br/>
        <w:t>зом</w:t>
      </w:r>
      <w:r w:rsidR="009A18E9">
        <w:t>ъ</w:t>
      </w:r>
      <w:r>
        <w:t>, другим</w:t>
      </w:r>
      <w:r w:rsidR="009A18E9">
        <w:t>ъ</w:t>
      </w:r>
      <w:r>
        <w:t xml:space="preserve"> путем</w:t>
      </w:r>
      <w:r w:rsidR="009A18E9">
        <w:t>ъ</w:t>
      </w:r>
      <w:r>
        <w:t>, нежели в</w:t>
      </w:r>
      <w:r w:rsidR="009A18E9">
        <w:t>ъ</w:t>
      </w:r>
      <w:r>
        <w:t xml:space="preserve"> тра-</w:t>
      </w:r>
      <w:r>
        <w:br/>
        <w:t>і'едіи, но опять-таки открывается тор-</w:t>
      </w:r>
      <w:r>
        <w:br/>
        <w:t>жество нравственна«) закона.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</w:pPr>
      <w:r>
        <w:t>Всякое протнворѣчіе есть нзточ-</w:t>
      </w:r>
      <w:r>
        <w:br/>
        <w:t>іінк</w:t>
      </w:r>
      <w:r w:rsidR="009A18E9">
        <w:t>ъ</w:t>
      </w:r>
      <w:r>
        <w:t xml:space="preserve"> смѣтнаго іі комнческаго. Протн-</w:t>
      </w:r>
      <w:r>
        <w:br/>
        <w:t>воріиііе явлеиій с</w:t>
      </w:r>
      <w:r w:rsidR="009A18E9">
        <w:t>ъ</w:t>
      </w:r>
      <w:r>
        <w:t xml:space="preserve"> законами разумной</w:t>
      </w:r>
      <w:r>
        <w:br/>
      </w:r>
      <w:r w:rsidR="00E6545C">
        <w:t>дѣйствительно</w:t>
      </w:r>
      <w:r>
        <w:t>сти обнаруживается в</w:t>
      </w:r>
      <w:r w:rsidR="009A18E9">
        <w:t>ъ</w:t>
      </w:r>
      <w:r>
        <w:br/>
        <w:t>призрачности , конечности</w:t>
      </w:r>
      <w:r w:rsidR="00504B04">
        <w:t xml:space="preserve"> и </w:t>
      </w:r>
      <w:r>
        <w:t>огранн-</w:t>
      </w:r>
      <w:r>
        <w:br/>
      </w:r>
      <w:r>
        <w:rPr>
          <w:rStyle w:val="Bodytext129pt"/>
          <w:lang w:val="fr-FR" w:eastAsia="fr-FR" w:bidi="fr-FR"/>
        </w:rPr>
        <w:t>ueiiiiocTU</w:t>
      </w:r>
      <w:r>
        <w:t>—как</w:t>
      </w:r>
      <w:r w:rsidR="009A18E9">
        <w:t>ъ</w:t>
      </w:r>
      <w:r>
        <w:t xml:space="preserve"> в</w:t>
      </w:r>
      <w:r w:rsidR="009A18E9">
        <w:t>ъ</w:t>
      </w:r>
      <w:r>
        <w:t xml:space="preserve"> Иване Ивановиче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2"/>
        <w:jc w:val="both"/>
      </w:pPr>
      <w:r>
        <w:br w:type="column"/>
      </w:r>
      <w:r>
        <w:t>и Иване Никифорович</w:t>
      </w:r>
      <w:r w:rsidR="00E56DF5">
        <w:t>ъ</w:t>
      </w:r>
      <w:r>
        <w:t>;противоречие</w:t>
      </w:r>
      <w:r>
        <w:br/>
        <w:t>явлепія с</w:t>
      </w:r>
      <w:r w:rsidR="009A18E9">
        <w:t>ъ</w:t>
      </w:r>
      <w:r>
        <w:t xml:space="preserve"> собственною его сущностью,</w:t>
      </w:r>
      <w:r>
        <w:br/>
        <w:t>или идеи с</w:t>
      </w:r>
      <w:r w:rsidR="009A18E9">
        <w:t>ъ</w:t>
      </w:r>
      <w:r>
        <w:t xml:space="preserve"> Формою , представляется</w:t>
      </w:r>
      <w:r>
        <w:br/>
        <w:t>то как</w:t>
      </w:r>
      <w:r w:rsidR="009A18E9">
        <w:t>ъ</w:t>
      </w:r>
      <w:r>
        <w:t xml:space="preserve"> протпворВчіе поступков</w:t>
      </w:r>
      <w:r w:rsidR="009A18E9">
        <w:t>ъ</w:t>
      </w:r>
      <w:r>
        <w:t xml:space="preserve"> че-</w:t>
      </w:r>
      <w:r>
        <w:br/>
        <w:t>ловека с</w:t>
      </w:r>
      <w:r w:rsidR="009A18E9">
        <w:t>ъ</w:t>
      </w:r>
      <w:r>
        <w:t xml:space="preserve"> его убвждепіамн — </w:t>
      </w:r>
      <w:r>
        <w:rPr>
          <w:rStyle w:val="Bodytext12Italic1"/>
        </w:rPr>
        <w:t>Чац-</w:t>
      </w:r>
      <w:r>
        <w:rPr>
          <w:rStyle w:val="Bodytext12Italic1"/>
        </w:rPr>
        <w:br/>
      </w:r>
      <w:r>
        <w:t xml:space="preserve">игі </w:t>
      </w:r>
      <w:r>
        <w:rPr>
          <w:rStyle w:val="Bodytext12Italic1"/>
          <w:lang w:val="fr-FR" w:eastAsia="fr-FR" w:bidi="fr-FR"/>
        </w:rPr>
        <w:t>j</w:t>
      </w:r>
      <w:r>
        <w:rPr>
          <w:lang w:val="fr-FR" w:eastAsia="fr-FR" w:bidi="fr-FR"/>
        </w:rPr>
        <w:t xml:space="preserve"> </w:t>
      </w:r>
      <w:r>
        <w:t>то как</w:t>
      </w:r>
      <w:r w:rsidR="009A18E9">
        <w:t>ъ</w:t>
      </w:r>
      <w:r>
        <w:t xml:space="preserve"> прсдставленіе себя не</w:t>
      </w:r>
      <w:r>
        <w:br/>
        <w:t>темь, что есть—титулярный советнике</w:t>
      </w:r>
      <w:r>
        <w:br/>
      </w:r>
      <w:r>
        <w:rPr>
          <w:rStyle w:val="Bodytext12Italic1"/>
        </w:rPr>
        <w:t>Поприщин</w:t>
      </w:r>
      <w:r w:rsidR="009A18E9">
        <w:rPr>
          <w:rStyle w:val="Bodytext12Italic1"/>
        </w:rPr>
        <w:t>ъ</w:t>
      </w:r>
      <w:r>
        <w:rPr>
          <w:rStyle w:val="Bodytext128pt"/>
        </w:rPr>
        <w:t xml:space="preserve">, </w:t>
      </w:r>
      <w:r>
        <w:t xml:space="preserve">(у </w:t>
      </w:r>
      <w:r>
        <w:rPr>
          <w:rStyle w:val="Bodytext128pt"/>
        </w:rPr>
        <w:t>Гоголя, в</w:t>
      </w:r>
      <w:r w:rsidR="009A18E9">
        <w:rPr>
          <w:rStyle w:val="Bodytext128pt"/>
        </w:rPr>
        <w:t>ъ</w:t>
      </w:r>
      <w:r>
        <w:rPr>
          <w:rStyle w:val="Bodytext128pt"/>
        </w:rPr>
        <w:t xml:space="preserve"> </w:t>
      </w:r>
      <w:r>
        <w:t>«Записка</w:t>
      </w:r>
      <w:r>
        <w:rPr>
          <w:rStyle w:val="Bodytext128pt"/>
        </w:rPr>
        <w:t>хь</w:t>
      </w:r>
      <w:r>
        <w:rPr>
          <w:rStyle w:val="Bodytext128pt"/>
        </w:rPr>
        <w:br/>
      </w:r>
      <w:r>
        <w:t>Сумасшедшаго»), воображавший себя</w:t>
      </w:r>
      <w:r>
        <w:br/>
        <w:t>Фе|)динапдбм</w:t>
      </w:r>
      <w:r w:rsidR="009A18E9">
        <w:t>ъ</w:t>
      </w:r>
      <w:r>
        <w:t xml:space="preserve"> VIII, королем</w:t>
      </w:r>
      <w:r w:rsidR="009A18E9">
        <w:t>ъ</w:t>
      </w:r>
      <w:r>
        <w:t xml:space="preserve"> испан-</w:t>
      </w:r>
      <w:r>
        <w:br/>
        <w:t>ским</w:t>
      </w:r>
      <w:r w:rsidR="00E56DF5">
        <w:t>ъ</w:t>
      </w:r>
      <w:r>
        <w:t>; то как</w:t>
      </w:r>
      <w:r w:rsidR="009A18E9">
        <w:t>ъ</w:t>
      </w:r>
      <w:r>
        <w:t xml:space="preserve"> достолюбезпость или</w:t>
      </w:r>
      <w:r>
        <w:br/>
        <w:t>смешная Форма в</w:t>
      </w:r>
      <w:r w:rsidR="009A18E9">
        <w:t>ъ</w:t>
      </w:r>
      <w:r>
        <w:t>-с.гВдствіе возпнта-</w:t>
      </w:r>
      <w:r>
        <w:br/>
        <w:t>иія, привычек</w:t>
      </w:r>
      <w:r w:rsidR="009A18E9">
        <w:t>ъ</w:t>
      </w:r>
      <w:r>
        <w:t xml:space="preserve"> , суб</w:t>
      </w:r>
      <w:r w:rsidR="009A18E9">
        <w:t>ъ</w:t>
      </w:r>
      <w:r>
        <w:t>ективной огра-</w:t>
      </w:r>
      <w:r>
        <w:br/>
        <w:t xml:space="preserve">ниченности, односторонности </w:t>
      </w:r>
      <w:r>
        <w:rPr>
          <w:rStyle w:val="Bodytext128pt"/>
        </w:rPr>
        <w:t>ПОІІЯТІЙ,</w:t>
      </w:r>
      <w:r>
        <w:rPr>
          <w:rStyle w:val="Bodytext128pt"/>
        </w:rPr>
        <w:br/>
      </w:r>
      <w:r>
        <w:t>странной наружности, манер</w:t>
      </w:r>
      <w:r w:rsidR="009A18E9">
        <w:t>ъ</w:t>
      </w:r>
      <w:r>
        <w:t>, при</w:t>
      </w:r>
      <w:r>
        <w:br/>
        <w:t>достоинстве содержапія,—эта сторона</w:t>
      </w:r>
      <w:r>
        <w:br/>
        <w:t>комнческаго есть и в</w:t>
      </w:r>
      <w:r w:rsidR="009A18E9">
        <w:t>ъ</w:t>
      </w:r>
      <w:r>
        <w:t xml:space="preserve"> самом</w:t>
      </w:r>
      <w:r w:rsidR="009A18E9">
        <w:t>ъ</w:t>
      </w:r>
      <w:r>
        <w:t xml:space="preserve"> Тарасе</w:t>
      </w:r>
      <w:r>
        <w:br/>
        <w:t>Бульбе. Вообще не должно забывать,</w:t>
      </w:r>
      <w:r>
        <w:br/>
        <w:t>что элементы трагическаго и комнче-</w:t>
      </w:r>
      <w:r>
        <w:br/>
        <w:t>скаго выюэзіи смешиваются так</w:t>
      </w:r>
      <w:r w:rsidR="009A18E9">
        <w:t>ъ</w:t>
      </w:r>
      <w:r>
        <w:t xml:space="preserve"> '.кс,</w:t>
      </w:r>
      <w:r>
        <w:br/>
        <w:t>как</w:t>
      </w:r>
      <w:r w:rsidR="009A18E9">
        <w:t>ъ</w:t>
      </w:r>
      <w:r>
        <w:t xml:space="preserve"> іі в</w:t>
      </w:r>
      <w:r w:rsidR="009A18E9">
        <w:t>ъ</w:t>
      </w:r>
      <w:r>
        <w:t xml:space="preserve"> жизни; почему, в</w:t>
      </w:r>
      <w:r w:rsidR="009A18E9">
        <w:t>ъ</w:t>
      </w:r>
      <w:r>
        <w:t xml:space="preserve"> драмах</w:t>
      </w:r>
      <w:r w:rsidR="009A18E9">
        <w:t>ъ</w:t>
      </w:r>
      <w:r>
        <w:br/>
        <w:t>Шекспира, в</w:t>
      </w:r>
      <w:r w:rsidR="00E040BA">
        <w:t>мѣст</w:t>
      </w:r>
      <w:r>
        <w:t>е с</w:t>
      </w:r>
      <w:r w:rsidR="009A18E9">
        <w:t>ъ</w:t>
      </w:r>
      <w:r>
        <w:t xml:space="preserve"> героями, явля-</w:t>
      </w:r>
      <w:r>
        <w:br/>
        <w:t xml:space="preserve">ются шуты, чудаки </w:t>
      </w:r>
      <w:r>
        <w:rPr>
          <w:lang w:val="la" w:eastAsia="la" w:bidi="la"/>
        </w:rPr>
        <w:t xml:space="preserve">ii </w:t>
      </w:r>
      <w:r>
        <w:t>люди ограничен-</w:t>
      </w:r>
      <w:r>
        <w:br/>
        <w:t>ные. Так</w:t>
      </w:r>
      <w:r w:rsidR="009A18E9">
        <w:t>ъ</w:t>
      </w:r>
      <w:r>
        <w:t xml:space="preserve"> точно и в</w:t>
      </w:r>
      <w:r w:rsidR="009A18E9">
        <w:t>ъ</w:t>
      </w:r>
      <w:r>
        <w:t xml:space="preserve"> комедіи могут</w:t>
      </w:r>
      <w:r w:rsidR="009A18E9">
        <w:t>ъ</w:t>
      </w:r>
      <w:r>
        <w:br/>
        <w:t>быть лица благородный , характеры</w:t>
      </w:r>
      <w:r>
        <w:br/>
        <w:t>глубокіе іі сильные. Разлнчіе трагедііі</w:t>
      </w:r>
      <w:r>
        <w:br/>
        <w:t>и комедіи не в</w:t>
      </w:r>
      <w:r w:rsidR="009A18E9">
        <w:t>ъ</w:t>
      </w:r>
      <w:r>
        <w:t xml:space="preserve"> этом</w:t>
      </w:r>
      <w:r w:rsidR="009A18E9">
        <w:t>ъ</w:t>
      </w:r>
      <w:r>
        <w:t>, а в</w:t>
      </w:r>
      <w:r w:rsidR="009A18E9">
        <w:t>ъ</w:t>
      </w:r>
      <w:r>
        <w:t xml:space="preserve"> их</w:t>
      </w:r>
      <w:r w:rsidR="009A18E9">
        <w:t>ъ</w:t>
      </w:r>
      <w:r>
        <w:t xml:space="preserve"> сущ-</w:t>
      </w:r>
      <w:r>
        <w:br/>
        <w:t>ности. ІІротнпорВчіе явлепія с</w:t>
      </w:r>
      <w:r w:rsidR="009A18E9">
        <w:t>ъ</w:t>
      </w:r>
      <w:r>
        <w:t xml:space="preserve"> соб-</w:t>
      </w:r>
      <w:r>
        <w:br/>
        <w:t>ственною его сущиостію, или идеи с</w:t>
      </w:r>
      <w:r w:rsidR="009A18E9">
        <w:t>ъ</w:t>
      </w:r>
      <w:r>
        <w:br/>
        <w:t>Формою, можете быть и в</w:t>
      </w:r>
      <w:r w:rsidR="009A18E9">
        <w:t>ъ</w:t>
      </w:r>
      <w:r>
        <w:t xml:space="preserve"> трагедіп ,</w:t>
      </w:r>
      <w:r>
        <w:br/>
        <w:t>по там</w:t>
      </w:r>
      <w:r w:rsidR="009A18E9">
        <w:t>ъ</w:t>
      </w:r>
      <w:r>
        <w:t xml:space="preserve"> оно есть у</w:t>
      </w:r>
      <w:r>
        <w:rPr>
          <w:vertAlign w:val="superscript"/>
        </w:rPr>
        <w:t>г</w:t>
      </w:r>
      <w:r>
        <w:t>же нзточннк</w:t>
      </w:r>
      <w:r w:rsidR="009A18E9">
        <w:t>ъ</w:t>
      </w:r>
      <w:r>
        <w:t xml:space="preserve"> нс</w:t>
      </w:r>
      <w:r>
        <w:br/>
        <w:t>смешпаго</w:t>
      </w:r>
      <w:r w:rsidR="00504B04">
        <w:t xml:space="preserve"> и </w:t>
      </w:r>
      <w:r>
        <w:t>комнческаго, а ужасиаго</w:t>
      </w:r>
      <w:r>
        <w:br/>
        <w:t>іі грандіознаго, если выражается в</w:t>
      </w:r>
      <w:r w:rsidR="009A18E9">
        <w:t>ъ</w:t>
      </w:r>
      <w:r>
        <w:br/>
        <w:t>героі., долженствующем</w:t>
      </w:r>
      <w:r w:rsidR="009A18E9">
        <w:t>ъ</w:t>
      </w:r>
      <w:r>
        <w:t xml:space="preserve"> осуществить</w:t>
      </w:r>
      <w:r>
        <w:br/>
        <w:t>нравственный закОн</w:t>
      </w:r>
      <w:r w:rsidR="009A18E9">
        <w:t>ъ</w:t>
      </w:r>
      <w:r>
        <w:t xml:space="preserve">. </w:t>
      </w:r>
      <w:r>
        <w:rPr>
          <w:rStyle w:val="Bodytext12Italic1"/>
        </w:rPr>
        <w:t>Алена</w:t>
      </w:r>
      <w:r>
        <w:t xml:space="preserve"> Пушки-</w:t>
      </w:r>
      <w:r>
        <w:br/>
        <w:t xml:space="preserve">на — </w:t>
      </w:r>
      <w:r w:rsidR="00E85D03">
        <w:t>человѣк</w:t>
      </w:r>
      <w:r>
        <w:t>е с</w:t>
      </w:r>
      <w:r w:rsidR="009A18E9">
        <w:t>ъ</w:t>
      </w:r>
      <w:r>
        <w:t xml:space="preserve"> душою глубокою и</w:t>
      </w:r>
      <w:r>
        <w:br/>
        <w:t>сильною, по-крайней-.мВрВ, с</w:t>
      </w:r>
      <w:r w:rsidR="009A18E9">
        <w:t>ъ</w:t>
      </w:r>
      <w:r>
        <w:t xml:space="preserve"> огне-</w:t>
      </w:r>
      <w:r>
        <w:br/>
        <w:t>дышащими страстями іі ужасною во-</w:t>
      </w:r>
      <w:r>
        <w:br/>
        <w:t>лею для свершепіл ужасиаго :</w:t>
      </w:r>
    </w:p>
    <w:p w:rsidR="00810524" w:rsidRDefault="00731517">
      <w:pPr>
        <w:pStyle w:val="Bodytext50"/>
        <w:shd w:val="clear" w:color="auto" w:fill="auto"/>
        <w:spacing w:line="211" w:lineRule="exact"/>
        <w:ind w:left="540" w:hanging="2"/>
      </w:pPr>
      <w:r>
        <w:rPr>
          <w:rStyle w:val="Bodytext5Spacing2pt"/>
          <w:b/>
          <w:bCs/>
        </w:rPr>
        <w:t>....</w:t>
      </w:r>
      <w:r>
        <w:t xml:space="preserve"> </w:t>
      </w:r>
      <w:r>
        <w:rPr>
          <w:lang w:val="de-DE" w:eastAsia="de-DE" w:bidi="de-DE"/>
        </w:rPr>
        <w:t xml:space="preserve">Herr., </w:t>
      </w:r>
      <w:r>
        <w:t>я не споря,</w:t>
      </w:r>
    </w:p>
    <w:p w:rsidR="00810524" w:rsidRDefault="00731517">
      <w:pPr>
        <w:pStyle w:val="Bodytext50"/>
        <w:shd w:val="clear" w:color="auto" w:fill="auto"/>
        <w:spacing w:line="211" w:lineRule="exact"/>
        <w:ind w:left="540" w:hanging="2"/>
      </w:pPr>
      <w:r>
        <w:t>Огь праве мо</w:t>
      </w:r>
      <w:r w:rsidR="00FC273B">
        <w:t>их</w:t>
      </w:r>
      <w:r w:rsidR="009A18E9">
        <w:t>ъ</w:t>
      </w:r>
      <w:r>
        <w:t xml:space="preserve"> не откажусь;</w:t>
      </w:r>
    </w:p>
    <w:p w:rsidR="00810524" w:rsidRDefault="00731517">
      <w:pPr>
        <w:pStyle w:val="Bodytext1030"/>
        <w:shd w:val="clear" w:color="auto" w:fill="auto"/>
        <w:ind w:left="540"/>
      </w:pPr>
      <w:r>
        <w:rPr>
          <w:rStyle w:val="Bodytext103NotBoldSmallCaps"/>
        </w:rPr>
        <w:t xml:space="preserve">Или </w:t>
      </w:r>
      <w:r>
        <w:t>хоть мщеньем</w:t>
      </w:r>
      <w:r w:rsidR="009A18E9">
        <w:t>ъ</w:t>
      </w:r>
      <w:r>
        <w:t xml:space="preserve"> наслаждусь.</w:t>
      </w:r>
    </w:p>
    <w:p w:rsidR="00810524" w:rsidRDefault="00731517">
      <w:pPr>
        <w:pStyle w:val="Bodytext50"/>
        <w:shd w:val="clear" w:color="auto" w:fill="auto"/>
        <w:spacing w:line="211" w:lineRule="exact"/>
        <w:ind w:left="540" w:hanging="2"/>
      </w:pPr>
      <w:r>
        <w:t>О, нѣть! когда б</w:t>
      </w:r>
      <w:r w:rsidR="009A18E9">
        <w:t>ъ</w:t>
      </w:r>
      <w:r>
        <w:t xml:space="preserve"> над</w:t>
      </w:r>
      <w:r w:rsidR="009A18E9">
        <w:t>ъ</w:t>
      </w:r>
      <w:r>
        <w:t xml:space="preserve"> бездиой моря</w:t>
      </w:r>
      <w:r>
        <w:br/>
        <w:t>ІІашед</w:t>
      </w:r>
      <w:r w:rsidR="009A18E9">
        <w:t>ъ</w:t>
      </w:r>
      <w:r>
        <w:t xml:space="preserve"> я сплщаго врага,</w:t>
      </w:r>
    </w:p>
    <w:p w:rsidR="00810524" w:rsidRDefault="00731517">
      <w:pPr>
        <w:pStyle w:val="Bodytext50"/>
        <w:shd w:val="clear" w:color="auto" w:fill="auto"/>
        <w:spacing w:line="211" w:lineRule="exact"/>
        <w:ind w:left="540" w:hanging="2"/>
      </w:pPr>
      <w:r>
        <w:t>Клянусь,</w:t>
      </w:r>
      <w:r w:rsidR="009A18E9">
        <w:t xml:space="preserve"> и </w:t>
      </w:r>
      <w:r>
        <w:t>тут</w:t>
      </w:r>
      <w:r w:rsidR="009A18E9">
        <w:t>ъ</w:t>
      </w:r>
      <w:r>
        <w:t xml:space="preserve"> моя нога</w:t>
      </w:r>
      <w:r>
        <w:br/>
        <w:t>Не пощадила бы злодея;</w:t>
      </w:r>
    </w:p>
    <w:p w:rsidR="00810524" w:rsidRDefault="00731517">
      <w:pPr>
        <w:pStyle w:val="Bodytext50"/>
        <w:shd w:val="clear" w:color="auto" w:fill="auto"/>
        <w:spacing w:line="211" w:lineRule="exact"/>
        <w:ind w:left="540" w:hanging="2"/>
        <w:sectPr w:rsidR="00810524">
          <w:type w:val="continuous"/>
          <w:pgSz w:w="7361" w:h="12359"/>
          <w:pgMar w:top="516" w:right="305" w:bottom="236" w:left="256" w:header="0" w:footer="3" w:gutter="0"/>
          <w:cols w:num="2" w:sep="1" w:space="102"/>
          <w:noEndnote/>
          <w:docGrid w:linePitch="360"/>
        </w:sectPr>
      </w:pPr>
      <w:r>
        <w:rPr>
          <w:rStyle w:val="Bodytext5Italic"/>
          <w:b/>
          <w:bCs/>
        </w:rPr>
        <w:t>}1</w:t>
      </w:r>
      <w:r>
        <w:t xml:space="preserve"> п</w:t>
      </w:r>
      <w:r w:rsidR="009A18E9">
        <w:t>ъ</w:t>
      </w:r>
      <w:r>
        <w:t xml:space="preserve"> волны моря, не бледнея,</w:t>
      </w:r>
    </w:p>
    <w:p w:rsidR="00810524" w:rsidRDefault="008C3761">
      <w:pPr>
        <w:pStyle w:val="Bodytext120"/>
        <w:shd w:val="clear" w:color="auto" w:fill="auto"/>
        <w:spacing w:line="211" w:lineRule="exact"/>
        <w:ind w:left="560" w:firstLine="7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86048" behindDoc="1" locked="0" layoutInCell="1" allowOverlap="1">
                <wp:simplePos x="0" y="0"/>
                <wp:positionH relativeFrom="margin">
                  <wp:posOffset>1917065</wp:posOffset>
                </wp:positionH>
                <wp:positionV relativeFrom="margin">
                  <wp:posOffset>-188595</wp:posOffset>
                </wp:positionV>
                <wp:extent cx="518160" cy="114300"/>
                <wp:effectExtent l="0" t="0" r="0" b="0"/>
                <wp:wrapTopAndBottom/>
                <wp:docPr id="2143" name="Text Box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816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Exact"/>
                                <w:b/>
                                <w:bCs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8" o:spid="_x0000_s1192" type="#_x0000_t202" style="position:absolute;left:0;text-align:left;margin-left:150.95pt;margin-top:-14.85pt;width:40.8pt;height:9pt;z-index:-2517304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Exact"/>
                          <w:b/>
                          <w:bCs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И беэзащнтііаго бь толклул</w:t>
      </w:r>
      <w:r w:rsidR="009A18E9">
        <w:t>ъ</w:t>
      </w:r>
      <w:r w:rsidR="00731517">
        <w:t xml:space="preserve"> ;</w:t>
      </w:r>
      <w:r w:rsidR="00731517">
        <w:br/>
        <w:t>Внезапный ужас</w:t>
      </w:r>
      <w:r w:rsidR="009A18E9">
        <w:t>ъ</w:t>
      </w:r>
      <w:r w:rsidR="00731517">
        <w:t xml:space="preserve"> пробуждения</w:t>
      </w:r>
      <w:r w:rsidR="00731517">
        <w:br/>
        <w:t>Сшірѣпы.ч</w:t>
      </w:r>
      <w:r w:rsidR="009A18E9">
        <w:t>ъ</w:t>
      </w:r>
      <w:r w:rsidR="00731517">
        <w:t xml:space="preserve"> емѣхом</w:t>
      </w:r>
      <w:r w:rsidR="009A18E9">
        <w:t>ъ</w:t>
      </w:r>
      <w:r w:rsidR="00731517">
        <w:t xml:space="preserve"> упрекнул</w:t>
      </w:r>
      <w:r w:rsidR="009A18E9">
        <w:t>ъ</w:t>
      </w:r>
      <w:r w:rsidR="00731517">
        <w:t>,</w:t>
      </w:r>
    </w:p>
    <w:p w:rsidR="00810524" w:rsidRDefault="00731517">
      <w:pPr>
        <w:pStyle w:val="Bodytext120"/>
        <w:shd w:val="clear" w:color="auto" w:fill="auto"/>
        <w:spacing w:after="97" w:line="211" w:lineRule="exact"/>
        <w:ind w:left="560" w:firstLine="7"/>
      </w:pPr>
      <w:r>
        <w:t>II долго мпѣ его паденья</w:t>
      </w:r>
      <w:r>
        <w:br/>
        <w:t>Смѣшеп</w:t>
      </w:r>
      <w:r w:rsidR="009A18E9">
        <w:t>ъ</w:t>
      </w:r>
      <w:r>
        <w:t xml:space="preserve"> и сладок</w:t>
      </w:r>
      <w:r w:rsidR="009A18E9">
        <w:t>ъ</w:t>
      </w:r>
      <w:r>
        <w:t xml:space="preserve"> был</w:t>
      </w:r>
      <w:r w:rsidR="009A18E9">
        <w:t>ъ</w:t>
      </w:r>
      <w:r>
        <w:t xml:space="preserve"> бы гул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Но что он</w:t>
      </w:r>
      <w:r w:rsidR="009A18E9">
        <w:t>ъ</w:t>
      </w:r>
      <w:r>
        <w:t xml:space="preserve"> представляе</w:t>
      </w:r>
      <w:r w:rsidR="009A18E9">
        <w:t>ъ</w:t>
      </w:r>
      <w:r>
        <w:t xml:space="preserve"> собою ,</w:t>
      </w:r>
      <w:r>
        <w:br/>
        <w:t>как</w:t>
      </w:r>
      <w:r w:rsidR="009A18E9">
        <w:t>ъ</w:t>
      </w:r>
      <w:r>
        <w:t xml:space="preserve"> не протпвор</w:t>
      </w:r>
      <w:r w:rsidR="009A18E9">
        <w:t>ъ</w:t>
      </w:r>
      <w:r>
        <w:t>чіе идеи с</w:t>
      </w:r>
      <w:r w:rsidR="009A18E9">
        <w:t>ъ</w:t>
      </w:r>
      <w:r>
        <w:t>Формою?</w:t>
      </w:r>
      <w:r>
        <w:br/>
        <w:t>О</w:t>
      </w:r>
      <w:r w:rsidR="009A18E9">
        <w:t>ъ</w:t>
      </w:r>
      <w:r>
        <w:t xml:space="preserve"> враждует</w:t>
      </w:r>
      <w:r w:rsidR="009A18E9">
        <w:t>ъ</w:t>
      </w:r>
      <w:r>
        <w:t xml:space="preserve"> с</w:t>
      </w:r>
      <w:r w:rsidR="009A18E9">
        <w:t>ъ</w:t>
      </w:r>
      <w:r>
        <w:t xml:space="preserve"> челопѣческмм</w:t>
      </w:r>
      <w:r w:rsidR="009A18E9">
        <w:t>ъ</w:t>
      </w:r>
      <w:r>
        <w:t xml:space="preserve"> об-</w:t>
      </w:r>
      <w:r>
        <w:br/>
        <w:t>ществом</w:t>
      </w:r>
      <w:r w:rsidR="009A18E9">
        <w:t>ъ</w:t>
      </w:r>
      <w:r>
        <w:t xml:space="preserve"> за его предргисудки, про-</w:t>
      </w:r>
      <w:r>
        <w:br/>
        <w:t>тивные правам</w:t>
      </w:r>
      <w:r w:rsidR="00504B04">
        <w:t>ъ</w:t>
      </w:r>
      <w:r>
        <w:t xml:space="preserve"> природы, за его сте-</w:t>
      </w:r>
      <w:r>
        <w:br/>
        <w:t>снительный услоніл , и между-т</w:t>
      </w:r>
      <w:r w:rsidR="00FC273B">
        <w:t>ѣ</w:t>
      </w:r>
      <w:r>
        <w:t>м</w:t>
      </w:r>
      <w:r w:rsidR="009A18E9">
        <w:t>ъ</w:t>
      </w:r>
      <w:r>
        <w:br/>
        <w:t>сам</w:t>
      </w:r>
      <w:r w:rsidR="009A18E9">
        <w:t>ъ</w:t>
      </w:r>
      <w:r>
        <w:t xml:space="preserve"> вносить эти предразс</w:t>
      </w:r>
      <w:r w:rsidR="004A2DB5">
        <w:t>у</w:t>
      </w:r>
      <w:r>
        <w:t>дкн к</w:t>
      </w:r>
      <w:r w:rsidR="009A18E9">
        <w:t>ъ</w:t>
      </w:r>
      <w:r>
        <w:br/>
        <w:t>бьдпым</w:t>
      </w:r>
      <w:r w:rsidR="009A18E9">
        <w:t>ъ</w:t>
      </w:r>
      <w:r>
        <w:t xml:space="preserve"> д</w:t>
      </w:r>
      <w:r w:rsidR="00FC273B">
        <w:t>ѣ</w:t>
      </w:r>
      <w:r>
        <w:t>тлм</w:t>
      </w:r>
      <w:r w:rsidR="009A18E9">
        <w:t>ъ</w:t>
      </w:r>
      <w:r>
        <w:t xml:space="preserve"> природы, УТИ СТІіСІПІ-</w:t>
      </w:r>
      <w:r>
        <w:br/>
        <w:t>телыіыя условія к</w:t>
      </w:r>
      <w:r w:rsidR="009A18E9">
        <w:t>ъ</w:t>
      </w:r>
      <w:r>
        <w:t xml:space="preserve"> полуди к им</w:t>
      </w:r>
      <w:r w:rsidR="009A18E9">
        <w:t>ъ</w:t>
      </w:r>
      <w:r>
        <w:t xml:space="preserve"> д</w:t>
      </w:r>
      <w:r w:rsidR="009A18E9">
        <w:t>ъ</w:t>
      </w:r>
      <w:r>
        <w:t>-</w:t>
      </w:r>
      <w:r>
        <w:br/>
        <w:t>тлм</w:t>
      </w:r>
      <w:r w:rsidR="009A18E9">
        <w:t>ъ</w:t>
      </w:r>
      <w:r>
        <w:t xml:space="preserve"> вольности ; однакожь из</w:t>
      </w:r>
      <w:r w:rsidR="009A18E9">
        <w:t>ъ</w:t>
      </w:r>
      <w:r>
        <w:t xml:space="preserve"> этого</w:t>
      </w:r>
      <w:r>
        <w:br/>
        <w:t>протнпорѣчія выходить не смѣх</w:t>
      </w:r>
      <w:r w:rsidR="009A18E9">
        <w:t>ъ</w:t>
      </w:r>
      <w:r>
        <w:t xml:space="preserve"> , а</w:t>
      </w:r>
      <w:r>
        <w:br/>
        <w:t>убийство и ужас</w:t>
      </w:r>
      <w:r w:rsidR="009A18E9">
        <w:t>ъ</w:t>
      </w:r>
      <w:r>
        <w:t xml:space="preserve"> трагическіп—торже-</w:t>
      </w:r>
      <w:r>
        <w:br/>
        <w:t xml:space="preserve">стпо нравстг.еипаго закона. </w:t>
      </w:r>
      <w:r>
        <w:rPr>
          <w:rStyle w:val="Bodytext12Italic1"/>
        </w:rPr>
        <w:t>Чацкій</w:t>
      </w:r>
      <w:r>
        <w:rPr>
          <w:rStyle w:val="Bodytext12Italic1"/>
        </w:rPr>
        <w:br/>
      </w:r>
      <w:r>
        <w:t>Грибоедова нредставляет</w:t>
      </w:r>
      <w:r w:rsidR="009A18E9">
        <w:t>ъ</w:t>
      </w:r>
      <w:r>
        <w:t xml:space="preserve"> собою то</w:t>
      </w:r>
      <w:r>
        <w:br/>
        <w:t>же противорѣчіе идеи с</w:t>
      </w:r>
      <w:r w:rsidR="009A18E9">
        <w:t>ъ</w:t>
      </w:r>
      <w:r>
        <w:t xml:space="preserve"> Формою: он</w:t>
      </w:r>
      <w:r w:rsidR="009A18E9">
        <w:t>ъ</w:t>
      </w:r>
      <w:r>
        <w:br/>
        <w:t>хочет</w:t>
      </w:r>
      <w:r w:rsidR="009A18E9">
        <w:t>ъ</w:t>
      </w:r>
      <w:r>
        <w:t xml:space="preserve"> изгіравнть общество оть его</w:t>
      </w:r>
      <w:r>
        <w:br/>
        <w:t>глупостей , и ч</w:t>
      </w:r>
      <w:r w:rsidR="00FC273B">
        <w:t>ѣ</w:t>
      </w:r>
      <w:r>
        <w:t>м</w:t>
      </w:r>
      <w:r w:rsidR="009A18E9">
        <w:t>ъ</w:t>
      </w:r>
      <w:r>
        <w:t xml:space="preserve"> же ? своими соб-</w:t>
      </w:r>
      <w:r>
        <w:br/>
        <w:t>ственными глупостями , разеуждая с</w:t>
      </w:r>
      <w:r w:rsidR="009A18E9">
        <w:t>ъ</w:t>
      </w:r>
      <w:r>
        <w:br/>
        <w:t>глупцами и невѣждями б »Выеоком</w:t>
      </w:r>
      <w:r w:rsidR="009A18E9">
        <w:t>ъ</w:t>
      </w:r>
      <w:r>
        <w:t xml:space="preserve"> и</w:t>
      </w:r>
      <w:r>
        <w:br/>
        <w:t>прекрасном</w:t>
      </w:r>
      <w:r w:rsidR="009A18E9">
        <w:t>ъ</w:t>
      </w:r>
      <w:r>
        <w:t>»і читая пронов</w:t>
      </w:r>
      <w:r w:rsidR="009A18E9">
        <w:t>ъ</w:t>
      </w:r>
      <w:r>
        <w:t>дн и дпе-</w:t>
      </w:r>
      <w:r>
        <w:br/>
        <w:t>иутація на балах</w:t>
      </w:r>
      <w:r w:rsidR="009A18E9">
        <w:t>ъ</w:t>
      </w:r>
      <w:r>
        <w:t xml:space="preserve"> , и веякаго ругая ,</w:t>
      </w:r>
      <w:r>
        <w:br/>
        <w:t>как</w:t>
      </w:r>
      <w:r w:rsidR="009A18E9">
        <w:t>ъ</w:t>
      </w:r>
      <w:r>
        <w:t xml:space="preserve"> вырвавшійся из</w:t>
      </w:r>
      <w:r w:rsidR="009A18E9">
        <w:t>ъ</w:t>
      </w:r>
      <w:r>
        <w:t xml:space="preserve"> сумасшедшаго</w:t>
      </w:r>
      <w:r>
        <w:br/>
        <w:t>дома. II его протнворѣчіе смѣшно', по-</w:t>
      </w:r>
      <w:r>
        <w:br/>
        <w:t>тому-что оно—буря в</w:t>
      </w:r>
      <w:r w:rsidR="009A18E9">
        <w:t>ъ</w:t>
      </w:r>
      <w:r>
        <w:t xml:space="preserve"> стакан г, воды,</w:t>
      </w:r>
      <w:r>
        <w:br/>
        <w:t>тогда-как</w:t>
      </w:r>
      <w:r w:rsidR="009A18E9">
        <w:t>ъ</w:t>
      </w:r>
      <w:r>
        <w:t xml:space="preserve"> противор</w:t>
      </w:r>
      <w:r w:rsidR="00FC273B">
        <w:t>ѣ</w:t>
      </w:r>
      <w:r>
        <w:t xml:space="preserve">чіе </w:t>
      </w:r>
      <w:r>
        <w:rPr>
          <w:rStyle w:val="Bodytext12Italic1"/>
        </w:rPr>
        <w:t>Алсно</w:t>
      </w:r>
      <w:r>
        <w:t xml:space="preserve"> —</w:t>
      </w:r>
      <w:r>
        <w:br/>
        <w:t>страшная буря на океанѣ. Герои тра-</w:t>
      </w:r>
      <w:r>
        <w:br/>
        <w:t>гсдін—герои человечества , его могу-</w:t>
      </w:r>
      <w:r>
        <w:br/>
        <w:t>щественніійшія прошілсіііл; герои ко-</w:t>
      </w:r>
      <w:r>
        <w:br/>
        <w:t>медіи—люди обыкновенные, хотя бы</w:t>
      </w:r>
      <w:r>
        <w:br/>
        <w:t>даже и умные и благородные. Мір</w:t>
      </w:r>
      <w:r w:rsidR="009A18E9">
        <w:t>ъ</w:t>
      </w:r>
      <w:r>
        <w:br/>
        <w:t>трагедін—мір</w:t>
      </w:r>
      <w:r w:rsidR="009A18E9">
        <w:t>ъ</w:t>
      </w:r>
      <w:r>
        <w:t xml:space="preserve"> безконечиаго в</w:t>
      </w:r>
      <w:r w:rsidR="009A18E9">
        <w:t>ъ</w:t>
      </w:r>
      <w:r>
        <w:t xml:space="preserve"> стра-</w:t>
      </w:r>
      <w:r>
        <w:br/>
        <w:t>стях</w:t>
      </w:r>
      <w:r w:rsidR="009A18E9">
        <w:t>ъ</w:t>
      </w:r>
      <w:r>
        <w:t xml:space="preserve"> и вол</w:t>
      </w:r>
      <w:r w:rsidR="00554BF2">
        <w:t>ъ</w:t>
      </w:r>
      <w:r>
        <w:t xml:space="preserve"> </w:t>
      </w:r>
      <w:r w:rsidR="00E85D03">
        <w:t>человѣк</w:t>
      </w:r>
      <w:r>
        <w:t>а;мір</w:t>
      </w:r>
      <w:r w:rsidR="009A18E9">
        <w:t>ъ</w:t>
      </w:r>
      <w:r>
        <w:t xml:space="preserve"> комедін —</w:t>
      </w:r>
      <w:r>
        <w:br/>
        <w:t>мір</w:t>
      </w:r>
      <w:r w:rsidR="009A18E9">
        <w:t>ъ</w:t>
      </w:r>
      <w:r>
        <w:t xml:space="preserve"> ограниченности, конечности. Ес-</w:t>
      </w:r>
      <w:r>
        <w:br/>
        <w:t>ли в</w:t>
      </w:r>
      <w:r w:rsidR="009A18E9">
        <w:t>ъ</w:t>
      </w:r>
      <w:r>
        <w:t xml:space="preserve"> комедіи , между действующими</w:t>
      </w:r>
      <w:r>
        <w:br/>
        <w:t>лицами, есть герой человечества , ои</w:t>
      </w:r>
      <w:r w:rsidR="009A18E9">
        <w:t>ъ</w:t>
      </w:r>
      <w:r>
        <w:br/>
        <w:t>играет</w:t>
      </w:r>
      <w:r w:rsidR="009A18E9">
        <w:t>ъ</w:t>
      </w:r>
      <w:r>
        <w:t xml:space="preserve"> в</w:t>
      </w:r>
      <w:r w:rsidR="009A18E9">
        <w:t>ъ</w:t>
      </w:r>
      <w:r>
        <w:t xml:space="preserve"> ней обыкновенную роль ,</w:t>
      </w:r>
      <w:r>
        <w:br/>
        <w:t>так</w:t>
      </w:r>
      <w:r w:rsidR="009A18E9">
        <w:t>ъ</w:t>
      </w:r>
      <w:r>
        <w:t>-что в</w:t>
      </w:r>
      <w:r w:rsidR="009A18E9">
        <w:t>ъ</w:t>
      </w:r>
      <w:r>
        <w:t xml:space="preserve"> нем</w:t>
      </w:r>
      <w:r w:rsidR="009A18E9">
        <w:t>ъ</w:t>
      </w:r>
      <w:r>
        <w:t xml:space="preserve"> никто не видитг», а</w:t>
      </w:r>
      <w:r>
        <w:br/>
        <w:t xml:space="preserve">разве только подозрѣваегь </w:t>
      </w:r>
      <w:r>
        <w:rPr>
          <w:rStyle w:val="Bodytext12Italic1"/>
        </w:rPr>
        <w:t>сл возмож-</w:t>
      </w:r>
      <w:r>
        <w:rPr>
          <w:rStyle w:val="Bodytext12Italic1"/>
        </w:rPr>
        <w:br/>
        <w:t>ности</w:t>
      </w:r>
      <w:r>
        <w:t xml:space="preserve"> героя человечества. Но как</w:t>
      </w:r>
      <w:r w:rsidR="009A18E9">
        <w:t>ъ</w:t>
      </w:r>
      <w:r>
        <w:t>-</w:t>
      </w:r>
      <w:r>
        <w:br/>
        <w:t>скоро он</w:t>
      </w:r>
      <w:r w:rsidR="009A18E9">
        <w:t>ъ</w:t>
      </w:r>
      <w:r>
        <w:t xml:space="preserve"> является такнм</w:t>
      </w:r>
      <w:r w:rsidR="009A18E9">
        <w:t>ъ</w:t>
      </w:r>
      <w:r>
        <w:t xml:space="preserve"> героев</w:t>
      </w:r>
      <w:r w:rsidR="009A18E9">
        <w:t>ъ</w:t>
      </w:r>
      <w:r>
        <w:t xml:space="preserve"> и</w:t>
      </w:r>
      <w:r>
        <w:br/>
        <w:t>оеуществляет</w:t>
      </w:r>
      <w:r w:rsidR="009A18E9">
        <w:t>ъ</w:t>
      </w:r>
      <w:r>
        <w:t xml:space="preserve"> своею судьбою торже-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0"/>
        <w:jc w:val="both"/>
      </w:pPr>
      <w:r>
        <w:br w:type="column"/>
      </w:r>
      <w:r>
        <w:t>ство нравствегшаго закона, то хотя бы</w:t>
      </w:r>
      <w:r>
        <w:br/>
        <w:t>все остальные лица были дураки и</w:t>
      </w:r>
      <w:r>
        <w:br/>
        <w:t>смешили вас</w:t>
      </w:r>
      <w:r w:rsidR="009A18E9">
        <w:t>ъ</w:t>
      </w:r>
      <w:r>
        <w:t xml:space="preserve"> до слез</w:t>
      </w:r>
      <w:r w:rsidR="009A18E9">
        <w:t>ъ</w:t>
      </w:r>
      <w:r>
        <w:t xml:space="preserve"> свонм</w:t>
      </w:r>
      <w:r w:rsidR="009A18E9">
        <w:t>ъ</w:t>
      </w:r>
      <w:r>
        <w:t xml:space="preserve"> протн-</w:t>
      </w:r>
      <w:r>
        <w:br/>
        <w:t>воріічіем</w:t>
      </w:r>
      <w:r w:rsidR="009A18E9">
        <w:t>ъ</w:t>
      </w:r>
      <w:r>
        <w:t xml:space="preserve"> с</w:t>
      </w:r>
      <w:r w:rsidR="009A18E9">
        <w:t>ъ</w:t>
      </w:r>
      <w:r>
        <w:t xml:space="preserve"> разумною дГ.йствнтель-</w:t>
      </w:r>
      <w:r>
        <w:br/>
        <w:t>постію — драматическое произведшие</w:t>
      </w:r>
      <w:r>
        <w:br/>
        <w:t>уже не комедія, а трагедія.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  <w:sectPr w:rsidR="00810524">
          <w:headerReference w:type="even" r:id="rId185"/>
          <w:headerReference w:type="default" r:id="rId186"/>
          <w:pgSz w:w="7361" w:h="12359"/>
          <w:pgMar w:top="516" w:right="305" w:bottom="236" w:left="256" w:header="0" w:footer="3" w:gutter="0"/>
          <w:pgNumType w:start="26"/>
          <w:cols w:num="2" w:sep="1" w:space="102"/>
          <w:noEndnote/>
          <w:docGrid w:linePitch="360"/>
        </w:sectPr>
      </w:pPr>
      <w:r>
        <w:t>Но есть еще нечто среднее между</w:t>
      </w:r>
      <w:r>
        <w:br/>
        <w:t>трагедіею и комедіею, Может</w:t>
      </w:r>
      <w:r w:rsidR="009A18E9">
        <w:t>ъ</w:t>
      </w:r>
      <w:r>
        <w:t xml:space="preserve"> быть</w:t>
      </w:r>
      <w:r>
        <w:br/>
        <w:t>такое произведшие, которое, не пред-</w:t>
      </w:r>
      <w:r>
        <w:br/>
        <w:t>ставляя собою трагической коллнзін,</w:t>
      </w:r>
      <w:r>
        <w:br/>
        <w:t>как</w:t>
      </w:r>
      <w:r w:rsidR="009A18E9">
        <w:t>ъ</w:t>
      </w:r>
      <w:r>
        <w:t xml:space="preserve"> оеуществлеиіл нравствен наго за-</w:t>
      </w:r>
      <w:r>
        <w:br/>
        <w:t>кона, т</w:t>
      </w:r>
      <w:r w:rsidR="00E56DF5">
        <w:t>ъ</w:t>
      </w:r>
      <w:r>
        <w:t>м</w:t>
      </w:r>
      <w:r w:rsidR="009A18E9">
        <w:t>ъ</w:t>
      </w:r>
      <w:r>
        <w:t xml:space="preserve"> не менее вы ражает</w:t>
      </w:r>
      <w:r w:rsidR="009A18E9">
        <w:t>ъ</w:t>
      </w:r>
      <w:r>
        <w:t xml:space="preserve"> собою</w:t>
      </w:r>
      <w:r>
        <w:br/>
        <w:t>положительную сторону бытія,явленіе</w:t>
      </w:r>
      <w:r>
        <w:br/>
        <w:t>разумной діійстптелі.тюсти,жизнь духа.</w:t>
      </w:r>
      <w:r>
        <w:br/>
        <w:t>Мы выше сказали , что на какой бы</w:t>
      </w:r>
      <w:r>
        <w:br/>
        <w:t>степени пи явился дух</w:t>
      </w:r>
      <w:r w:rsidR="009A18E9">
        <w:t>ъ</w:t>
      </w:r>
      <w:r>
        <w:t xml:space="preserve"> — его явлепіе</w:t>
      </w:r>
      <w:r>
        <w:br/>
        <w:t xml:space="preserve">есть уже </w:t>
      </w:r>
      <w:r w:rsidR="00E6545C">
        <w:t>дѣйствительно</w:t>
      </w:r>
      <w:r>
        <w:t>сть в</w:t>
      </w:r>
      <w:r w:rsidR="009A18E9">
        <w:t>ъ</w:t>
      </w:r>
      <w:r>
        <w:t xml:space="preserve"> разум-</w:t>
      </w:r>
      <w:r>
        <w:br/>
        <w:t>пом</w:t>
      </w:r>
      <w:r w:rsidR="009A18E9">
        <w:t>ъ</w:t>
      </w:r>
      <w:r>
        <w:t xml:space="preserve"> и положительном?. смысл</w:t>
      </w:r>
      <w:r w:rsidR="00504B04">
        <w:t>ъ</w:t>
      </w:r>
      <w:r>
        <w:t xml:space="preserve"> этого</w:t>
      </w:r>
      <w:r>
        <w:br/>
        <w:t>слова. Как</w:t>
      </w:r>
      <w:r w:rsidR="009A18E9">
        <w:t>ъ</w:t>
      </w:r>
      <w:r>
        <w:t xml:space="preserve"> две полярности одной іі</w:t>
      </w:r>
      <w:r>
        <w:br/>
        <w:t>той же силы, к ак</w:t>
      </w:r>
      <w:r w:rsidR="009A18E9">
        <w:t>ъ</w:t>
      </w:r>
      <w:r>
        <w:t xml:space="preserve"> две противополож-</w:t>
      </w:r>
      <w:r>
        <w:br/>
      </w:r>
      <w:r>
        <w:rPr>
          <w:rStyle w:val="Bodytext1285ptBoldSmallCaps"/>
        </w:rPr>
        <w:t xml:space="preserve">ііыя </w:t>
      </w:r>
      <w:r>
        <w:t>крайности одной и той же идеи—</w:t>
      </w:r>
      <w:r>
        <w:br/>
        <w:t xml:space="preserve">идеи </w:t>
      </w:r>
      <w:r w:rsidR="00E6545C">
        <w:t>дѣйствительно</w:t>
      </w:r>
      <w:r>
        <w:t>сти, мы представи-</w:t>
      </w:r>
      <w:r>
        <w:br/>
        <w:t>ли «Тараса Бульбу » и « Ссору Ивана</w:t>
      </w:r>
      <w:r>
        <w:br/>
        <w:t>Ивановича с</w:t>
      </w:r>
      <w:r w:rsidR="009A18E9">
        <w:t>ъ</w:t>
      </w:r>
      <w:r>
        <w:t xml:space="preserve"> Иваном</w:t>
      </w:r>
      <w:r w:rsidR="009A18E9">
        <w:t>ъ</w:t>
      </w:r>
      <w:r>
        <w:t xml:space="preserve"> НнкііФоровн-</w:t>
      </w:r>
      <w:r>
        <w:br/>
        <w:t>чем</w:t>
      </w:r>
      <w:r w:rsidR="009A18E9">
        <w:t>ъ</w:t>
      </w:r>
      <w:r>
        <w:t>»: теперь мы должны, для уяснс-</w:t>
      </w:r>
      <w:r>
        <w:br/>
        <w:t>пія нашей мысли, указать на третье</w:t>
      </w:r>
      <w:r>
        <w:br/>
        <w:t>произведепіе того же поэта—« Старо-</w:t>
      </w:r>
      <w:r>
        <w:br/>
        <w:t>евѣтскіе Помещики». Вы смеетесь,</w:t>
      </w:r>
      <w:r>
        <w:br/>
        <w:t>читая нзображеніе незатейливой жизни</w:t>
      </w:r>
      <w:r>
        <w:br/>
        <w:t>двух</w:t>
      </w:r>
      <w:r w:rsidR="009A18E9">
        <w:t>ъ</w:t>
      </w:r>
      <w:r>
        <w:t>мнлых</w:t>
      </w:r>
      <w:r w:rsidR="009A18E9">
        <w:t>ъ</w:t>
      </w:r>
      <w:r>
        <w:t>оригииалов</w:t>
      </w:r>
      <w:r w:rsidR="009A18E9">
        <w:t>ъ</w:t>
      </w:r>
      <w:r>
        <w:t>, жизни, ко-</w:t>
      </w:r>
      <w:r>
        <w:br/>
        <w:t>торая протекает</w:t>
      </w:r>
      <w:r w:rsidR="009A18E9">
        <w:t>ъ</w:t>
      </w:r>
      <w:r>
        <w:t xml:space="preserve"> в</w:t>
      </w:r>
      <w:r w:rsidR="009A18E9">
        <w:t>ъ</w:t>
      </w:r>
      <w:r>
        <w:t xml:space="preserve"> ежеминутноу/ь</w:t>
      </w:r>
      <w:r>
        <w:br/>
        <w:t>« покупііівапіи» разных</w:t>
      </w:r>
      <w:r w:rsidR="009A18E9">
        <w:t>ъ</w:t>
      </w:r>
      <w:r>
        <w:t xml:space="preserve"> разностей; вы</w:t>
      </w:r>
      <w:r>
        <w:br/>
        <w:t>см</w:t>
      </w:r>
      <w:r w:rsidR="00FC273B">
        <w:t>ѣ</w:t>
      </w:r>
      <w:r>
        <w:t>етесь иад</w:t>
      </w:r>
      <w:r w:rsidR="009A18E9">
        <w:t>ъ</w:t>
      </w:r>
      <w:r>
        <w:t xml:space="preserve"> этою простодушною</w:t>
      </w:r>
      <w:r>
        <w:br/>
        <w:t>любовію, с</w:t>
      </w:r>
      <w:r w:rsidR="00E040BA">
        <w:t>крѣп</w:t>
      </w:r>
      <w:r>
        <w:t>ленною могущестг.ом</w:t>
      </w:r>
      <w:r w:rsidR="009A18E9">
        <w:t>ъ</w:t>
      </w:r>
      <w:r>
        <w:br/>
        <w:t>привычки и потом</w:t>
      </w:r>
      <w:r w:rsidR="009A18E9">
        <w:t>ъ</w:t>
      </w:r>
      <w:r>
        <w:t xml:space="preserve"> превратившею-</w:t>
      </w:r>
      <w:r>
        <w:br/>
        <w:t>ся в</w:t>
      </w:r>
      <w:r w:rsidR="009A18E9">
        <w:t>ъ</w:t>
      </w:r>
      <w:r>
        <w:t xml:space="preserve"> привычку : по ваш</w:t>
      </w:r>
      <w:r w:rsidR="009A18E9">
        <w:t>ъ</w:t>
      </w:r>
      <w:r>
        <w:t xml:space="preserve"> см</w:t>
      </w:r>
      <w:r w:rsidR="00FC273B">
        <w:t>ѣ</w:t>
      </w:r>
      <w:r>
        <w:t>х</w:t>
      </w:r>
      <w:r w:rsidR="009A18E9">
        <w:t>ъ</w:t>
      </w:r>
      <w:r>
        <w:br/>
        <w:t>весело-добродушеп</w:t>
      </w:r>
      <w:r w:rsidR="009A18E9">
        <w:t>ъ</w:t>
      </w:r>
      <w:r>
        <w:t>, и в</w:t>
      </w:r>
      <w:r w:rsidR="009A18E9">
        <w:t>ъ</w:t>
      </w:r>
      <w:r>
        <w:t xml:space="preserve"> нем</w:t>
      </w:r>
      <w:r w:rsidR="009A18E9">
        <w:t>ъ</w:t>
      </w:r>
      <w:r>
        <w:t xml:space="preserve"> іг</w:t>
      </w:r>
      <w:r w:rsidR="00FC273B">
        <w:t>ѣ</w:t>
      </w:r>
      <w:r>
        <w:t>т</w:t>
      </w:r>
      <w:r w:rsidR="009A18E9">
        <w:t>ъ</w:t>
      </w:r>
      <w:r>
        <w:br/>
        <w:t>ничего досадиэго, оскорбительна«); но</w:t>
      </w:r>
      <w:r>
        <w:br/>
        <w:t>пас</w:t>
      </w:r>
      <w:r w:rsidR="009A18E9">
        <w:t>ъ</w:t>
      </w:r>
      <w:r>
        <w:t xml:space="preserve"> поражаеп. родственною горе-</w:t>
      </w:r>
      <w:r>
        <w:br/>
        <w:t>стно смерть доброй ІІульхерін Ива-</w:t>
      </w:r>
      <w:r>
        <w:br/>
        <w:t xml:space="preserve">новны, и вы, поел </w:t>
      </w:r>
      <w:r>
        <w:rPr>
          <w:rStyle w:val="Bodytext129pt"/>
        </w:rPr>
        <w:t xml:space="preserve">В, </w:t>
      </w:r>
      <w:r>
        <w:t>болезненно со-</w:t>
      </w:r>
      <w:r>
        <w:br/>
        <w:t>чувствуете безотрадной горести ста-</w:t>
      </w:r>
      <w:r>
        <w:br/>
        <w:t>рого младенца, апоплексически замер-</w:t>
      </w:r>
      <w:r>
        <w:br/>
        <w:t>шаго душевно</w:t>
      </w:r>
      <w:r w:rsidR="009A18E9">
        <w:t xml:space="preserve"> и </w:t>
      </w:r>
      <w:r>
        <w:t>телесно от</w:t>
      </w:r>
      <w:r w:rsidR="009A18E9">
        <w:t>ъ</w:t>
      </w:r>
      <w:r>
        <w:t xml:space="preserve"> утраты</w:t>
      </w:r>
      <w:r>
        <w:br/>
        <w:t>своей няньки, лелеявшей егобезтребо-</w:t>
      </w:r>
      <w:r>
        <w:br/>
        <w:t>вателыіуго жизнь и сделавшейся ему</w:t>
      </w:r>
    </w:p>
    <w:p w:rsidR="00810524" w:rsidRDefault="008C3761">
      <w:pPr>
        <w:pStyle w:val="Bodytext310"/>
        <w:shd w:val="clear" w:color="auto" w:fill="auto"/>
        <w:spacing w:after="0" w:line="180" w:lineRule="exact"/>
        <w:ind w:firstLine="0"/>
        <w:jc w:val="right"/>
        <w:sectPr w:rsidR="00810524">
          <w:headerReference w:type="even" r:id="rId187"/>
          <w:headerReference w:type="default" r:id="rId188"/>
          <w:pgSz w:w="7361" w:h="12359"/>
          <w:pgMar w:top="376" w:right="258" w:bottom="410" w:left="253" w:header="0" w:footer="3" w:gutter="0"/>
          <w:pgNumType w:start="28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52270" distR="63500" simplePos="0" relativeHeight="251587072" behindDoc="1" locked="0" layoutInCell="1" allowOverlap="1">
                <wp:simplePos x="0" y="0"/>
                <wp:positionH relativeFrom="margin">
                  <wp:posOffset>4178935</wp:posOffset>
                </wp:positionH>
                <wp:positionV relativeFrom="margin">
                  <wp:posOffset>-3810</wp:posOffset>
                </wp:positionV>
                <wp:extent cx="155575" cy="107950"/>
                <wp:effectExtent l="0" t="0" r="0" b="0"/>
                <wp:wrapSquare wrapText="left"/>
                <wp:docPr id="2142" name="Text Box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7" o:spid="_x0000_s1193" type="#_x0000_t202" style="position:absolute;left:0;text-align:left;margin-left:329.05pt;margin-top:-.3pt;width:12.25pt;height:8.5pt;z-index:-251729408;visibility:visible;mso-wrap-style:square;mso-width-percent:0;mso-height-percent:0;mso-wrap-distance-left:130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27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Горе от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>Uata.</w:t>
      </w:r>
    </w:p>
    <w:p w:rsidR="00810524" w:rsidRDefault="00810524">
      <w:pPr>
        <w:spacing w:line="119" w:lineRule="exact"/>
        <w:rPr>
          <w:sz w:val="10"/>
          <w:szCs w:val="10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0"/>
        <w:jc w:val="both"/>
      </w:pPr>
      <w:r>
        <w:t>необходимою, как</w:t>
      </w:r>
      <w:r w:rsidR="009A18E9">
        <w:t>ъ</w:t>
      </w:r>
      <w:r>
        <w:t xml:space="preserve"> воздух</w:t>
      </w:r>
      <w:r w:rsidR="009A18E9">
        <w:t>ъ</w:t>
      </w:r>
      <w:r>
        <w:t xml:space="preserve"> для дыха-</w:t>
      </w:r>
      <w:r>
        <w:br/>
        <w:t>нія, как</w:t>
      </w:r>
      <w:r w:rsidR="009A18E9">
        <w:t>ъ</w:t>
      </w:r>
      <w:r>
        <w:t xml:space="preserve"> свѣт</w:t>
      </w:r>
      <w:r w:rsidR="009A18E9">
        <w:t>ъ</w:t>
      </w:r>
      <w:r>
        <w:t xml:space="preserve"> для очей,' и вам</w:t>
      </w:r>
      <w:r w:rsidR="009A18E9">
        <w:t>ъ</w:t>
      </w:r>
      <w:r>
        <w:t>, на-</w:t>
      </w:r>
      <w:r>
        <w:br/>
        <w:t>конец</w:t>
      </w:r>
      <w:r w:rsidR="009A18E9">
        <w:t>ъ</w:t>
      </w:r>
      <w:r>
        <w:t>, тяжело становится при виД</w:t>
      </w:r>
      <w:r w:rsidR="00FC273B">
        <w:t>ѣ</w:t>
      </w:r>
      <w:r>
        <w:br/>
        <w:t>пизпроверженія домашмих</w:t>
      </w:r>
      <w:r w:rsidR="009A18E9">
        <w:t>ъ</w:t>
      </w:r>
      <w:r>
        <w:t xml:space="preserve"> пенатов</w:t>
      </w:r>
      <w:r w:rsidR="009A18E9">
        <w:t>ъ</w:t>
      </w:r>
      <w:r>
        <w:br/>
        <w:t>хлебосольной четы, которое произвел,</w:t>
      </w:r>
      <w:r>
        <w:br/>
        <w:t>глупый племлнпик</w:t>
      </w:r>
      <w:r w:rsidR="009A18E9">
        <w:t>ъ</w:t>
      </w:r>
      <w:r>
        <w:t>, прнц</w:t>
      </w:r>
      <w:r w:rsidR="00FC273B">
        <w:t>ѣ</w:t>
      </w:r>
      <w:r>
        <w:t>иявшійся</w:t>
      </w:r>
      <w:r>
        <w:br/>
        <w:t>на ярмарках</w:t>
      </w:r>
      <w:r w:rsidR="00504B04">
        <w:t>ъ</w:t>
      </w:r>
      <w:r>
        <w:t xml:space="preserve"> к</w:t>
      </w:r>
      <w:r w:rsidR="009A18E9">
        <w:t>ъ</w:t>
      </w:r>
      <w:r>
        <w:t xml:space="preserve"> оптовыми ціиіам</w:t>
      </w:r>
      <w:r w:rsidR="009A18E9">
        <w:t>ъ</w:t>
      </w:r>
      <w:r>
        <w:t>, а</w:t>
      </w:r>
      <w:r>
        <w:br/>
        <w:t>покунавшій только кремешки</w:t>
      </w:r>
      <w:r w:rsidR="009A18E9">
        <w:t xml:space="preserve"> и </w:t>
      </w:r>
      <w:r>
        <w:t>огинв-</w:t>
      </w:r>
      <w:r>
        <w:br/>
        <w:t>ки. От</w:t>
      </w:r>
      <w:r w:rsidR="009A18E9">
        <w:t>ъ</w:t>
      </w:r>
      <w:r>
        <w:t>-чего же так</w:t>
      </w:r>
      <w:r w:rsidR="009A18E9">
        <w:t>ъ</w:t>
      </w:r>
      <w:r>
        <w:t xml:space="preserve"> привязывают</w:t>
      </w:r>
      <w:r w:rsidR="00504B04">
        <w:t>ъ</w:t>
      </w:r>
      <w:r>
        <w:br/>
        <w:t>вас</w:t>
      </w:r>
      <w:r w:rsidR="009A18E9">
        <w:t>ъ</w:t>
      </w:r>
      <w:r>
        <w:t xml:space="preserve"> к</w:t>
      </w:r>
      <w:r w:rsidR="009A18E9">
        <w:t>ъ</w:t>
      </w:r>
      <w:r>
        <w:t xml:space="preserve"> себь эти люди, добродушные,</w:t>
      </w:r>
      <w:r>
        <w:br/>
        <w:t>но ограниченные, даже и ііегіодозрѣ-</w:t>
      </w:r>
      <w:r>
        <w:br/>
        <w:t>вающіе, что может</w:t>
      </w:r>
      <w:r w:rsidR="009A18E9">
        <w:t>ъ</w:t>
      </w:r>
      <w:r>
        <w:t xml:space="preserve"> существовать</w:t>
      </w:r>
      <w:r>
        <w:br/>
        <w:t>с&lt;і&gt;е])а жизни, высшая той, п</w:t>
      </w:r>
      <w:r w:rsidR="009A18E9">
        <w:t>ъ</w:t>
      </w:r>
      <w:r>
        <w:t xml:space="preserve"> которой</w:t>
      </w:r>
      <w:r>
        <w:br/>
        <w:t>они живут</w:t>
      </w:r>
      <w:r w:rsidR="009A18E9">
        <w:t>ъ</w:t>
      </w:r>
      <w:r>
        <w:t xml:space="preserve">, и которая </w:t>
      </w:r>
      <w:r>
        <w:rPr>
          <w:rStyle w:val="Bodytext1265pt"/>
        </w:rPr>
        <w:t>ВСЯ СОСТОИТ</w:t>
      </w:r>
      <w:r w:rsidR="00504B04">
        <w:rPr>
          <w:rStyle w:val="Bodytext1265pt"/>
        </w:rPr>
        <w:t>ъ</w:t>
      </w:r>
      <w:r>
        <w:rPr>
          <w:rStyle w:val="Bodytext1265pt"/>
        </w:rPr>
        <w:br/>
      </w:r>
      <w:r>
        <w:t>в</w:t>
      </w:r>
      <w:r w:rsidR="009A18E9">
        <w:t>ъ</w:t>
      </w:r>
      <w:r>
        <w:t xml:space="preserve"> спапь</w:t>
      </w:r>
      <w:r w:rsidR="00FC273B">
        <w:t>ѣ</w:t>
      </w:r>
      <w:r>
        <w:t>, нлп в</w:t>
      </w:r>
      <w:r w:rsidR="009A18E9">
        <w:t>ъ</w:t>
      </w:r>
      <w:r>
        <w:t xml:space="preserve"> подчпвань</w:t>
      </w:r>
      <w:r w:rsidR="00FC273B">
        <w:t>ѣ</w:t>
      </w:r>
      <w:r>
        <w:t xml:space="preserve"> и куша-</w:t>
      </w:r>
      <w:r>
        <w:br/>
        <w:t>ніи? От</w:t>
      </w:r>
      <w:r w:rsidR="009A18E9">
        <w:t>ъ</w:t>
      </w:r>
      <w:r>
        <w:t>-того, что это были люди, по</w:t>
      </w:r>
      <w:r>
        <w:br/>
        <w:t>своей натур</w:t>
      </w:r>
      <w:r w:rsidR="00FC273B">
        <w:t>ѣ</w:t>
      </w:r>
      <w:r>
        <w:t xml:space="preserve"> неспособные пн к</w:t>
      </w:r>
      <w:r w:rsidR="009A18E9">
        <w:t>ъ</w:t>
      </w:r>
      <w:r>
        <w:t xml:space="preserve"> ка-</w:t>
      </w:r>
      <w:r>
        <w:br/>
        <w:t>кому злу, до того добрые, что всяка-</w:t>
      </w:r>
      <w:r>
        <w:br/>
        <w:t>го готовы были угостить па-смерть,</w:t>
      </w:r>
      <w:r>
        <w:br/>
        <w:t xml:space="preserve">люди, которые до того жили </w:t>
      </w:r>
      <w:r>
        <w:rPr>
          <w:rStyle w:val="Bodytext1265pt"/>
        </w:rPr>
        <w:t>ОДИН</w:t>
      </w:r>
      <w:r w:rsidR="00504B04">
        <w:rPr>
          <w:rStyle w:val="Bodytext1265pt"/>
        </w:rPr>
        <w:t>ъ</w:t>
      </w:r>
      <w:r>
        <w:rPr>
          <w:rStyle w:val="Bodytext1265pt"/>
        </w:rPr>
        <w:t xml:space="preserve"> В</w:t>
      </w:r>
      <w:r w:rsidR="00FC273B">
        <w:rPr>
          <w:rStyle w:val="Bodytext1265pt"/>
        </w:rPr>
        <w:t>ѣ</w:t>
      </w:r>
      <w:r>
        <w:rPr>
          <w:rStyle w:val="Bodytext1265pt"/>
        </w:rPr>
        <w:br/>
      </w:r>
      <w:r>
        <w:t>другом</w:t>
      </w:r>
      <w:r w:rsidR="00504B04">
        <w:t>ъ</w:t>
      </w:r>
      <w:r>
        <w:t>, что смерть одного была</w:t>
      </w:r>
      <w:r>
        <w:br/>
        <w:t>смертію для друга го, смергііо, в</w:t>
      </w:r>
      <w:r w:rsidR="009A18E9">
        <w:t>ъ</w:t>
      </w:r>
      <w:r>
        <w:t xml:space="preserve"> тыся-</w:t>
      </w:r>
      <w:r>
        <w:br/>
        <w:t>чу раз</w:t>
      </w:r>
      <w:r w:rsidR="009A18E9">
        <w:t>ъ</w:t>
      </w:r>
      <w:r>
        <w:t xml:space="preserve"> ужасііѣйпіую, нежели прекра-</w:t>
      </w:r>
      <w:r>
        <w:br/>
        <w:t>щено бытія ; слѣдователыю, основою</w:t>
      </w:r>
      <w:r>
        <w:br/>
      </w:r>
      <w:r w:rsidR="00FC273B">
        <w:t>их</w:t>
      </w:r>
      <w:r w:rsidR="009A18E9">
        <w:t>ъ</w:t>
      </w:r>
      <w:r>
        <w:t xml:space="preserve"> отнопіеиій была любовь, изі, ко-</w:t>
      </w:r>
      <w:r>
        <w:br/>
        <w:t>торой вышла привычка, у</w:t>
      </w:r>
      <w:r w:rsidR="00E040BA">
        <w:t>крѣп</w:t>
      </w:r>
      <w:r>
        <w:t>лявшая</w:t>
      </w:r>
      <w:r>
        <w:br/>
        <w:t>любовь. Это любовь еще</w:t>
      </w:r>
      <w:r w:rsidR="00663D58">
        <w:t xml:space="preserve"> на </w:t>
      </w:r>
      <w:r>
        <w:t>слишком</w:t>
      </w:r>
      <w:r w:rsidR="00504B04">
        <w:t>ъ</w:t>
      </w:r>
      <w:r>
        <w:t xml:space="preserve"> -</w:t>
      </w:r>
      <w:r>
        <w:br/>
        <w:t>низкой ступени своего проявленія, по</w:t>
      </w:r>
      <w:r>
        <w:br/>
        <w:t>вышедшая из</w:t>
      </w:r>
      <w:r w:rsidR="009A18E9">
        <w:t>ъ</w:t>
      </w:r>
      <w:r>
        <w:t xml:space="preserve"> об</w:t>
      </w:r>
      <w:r w:rsidR="004A2DB5">
        <w:t>щ</w:t>
      </w:r>
      <w:r>
        <w:t>аго, родоваго, по-</w:t>
      </w:r>
      <w:r>
        <w:br/>
      </w:r>
      <w:r>
        <w:rPr>
          <w:rStyle w:val="Bodytext1265ptSmallCaps"/>
        </w:rPr>
        <w:t xml:space="preserve">вёкіі </w:t>
      </w:r>
      <w:r>
        <w:t>пензсякающаго нзточпнка люб-</w:t>
      </w:r>
      <w:r>
        <w:br/>
        <w:t>ви. Это уже явленіе духа, хотя еще</w:t>
      </w:r>
      <w:r>
        <w:br/>
        <w:t>слабое</w:t>
      </w:r>
      <w:r w:rsidR="009A18E9">
        <w:t xml:space="preserve"> и </w:t>
      </w:r>
      <w:r>
        <w:t>ограниченное, ступень духа,</w:t>
      </w:r>
      <w:r>
        <w:br/>
        <w:t>хотя еще и низшая</w:t>
      </w:r>
      <w:r>
        <w:rPr>
          <w:vertAlign w:val="superscript"/>
        </w:rPr>
        <w:t>-</w:t>
      </w:r>
      <w:r>
        <w:t>, но уже лвленіе не</w:t>
      </w:r>
      <w:r>
        <w:br/>
        <w:t>призрака, а духа, уже положеніе, а не</w:t>
      </w:r>
      <w:r>
        <w:br/>
        <w:t>отрнцаніе жизни:—словом</w:t>
      </w:r>
      <w:r w:rsidR="00504B04">
        <w:t>ъ</w:t>
      </w:r>
      <w:r>
        <w:t>, своего ро-</w:t>
      </w:r>
      <w:r>
        <w:br/>
        <w:t xml:space="preserve">да разумная </w:t>
      </w:r>
      <w:r w:rsidR="00E6545C">
        <w:t>дѣйствительно</w:t>
      </w:r>
      <w:r>
        <w:t>сть. Мы</w:t>
      </w:r>
      <w:r>
        <w:br/>
        <w:t>жалѣем</w:t>
      </w:r>
      <w:r w:rsidR="009A18E9">
        <w:t>ъ</w:t>
      </w:r>
      <w:r>
        <w:t>,что не можем</w:t>
      </w:r>
      <w:r w:rsidR="009A18E9">
        <w:t>ъ</w:t>
      </w:r>
      <w:r>
        <w:t xml:space="preserve"> указать нн</w:t>
      </w:r>
      <w:r>
        <w:br/>
        <w:t>на одно ироизведеніе такого рода п</w:t>
      </w:r>
      <w:r w:rsidR="009A18E9">
        <w:t>ъ</w:t>
      </w:r>
      <w:r>
        <w:br/>
        <w:t>драматической Формѣ : оно было бы</w:t>
      </w:r>
      <w:r>
        <w:br/>
        <w:t>именно таким</w:t>
      </w:r>
      <w:r w:rsidR="00504B04">
        <w:t>ъ</w:t>
      </w:r>
      <w:r>
        <w:t>, которое не есть ни</w:t>
      </w:r>
      <w:r>
        <w:br/>
        <w:t>трагедія, ни комеділ, но то среднее ме-</w:t>
      </w:r>
      <w:r>
        <w:br/>
        <w:t>жду ними, о котором</w:t>
      </w:r>
      <w:r w:rsidR="00504B04">
        <w:t>ъ</w:t>
      </w:r>
      <w:r>
        <w:t xml:space="preserve"> мы говоримы</w:t>
      </w:r>
      <w:r>
        <w:br/>
        <w:t>Такого-то рода произведеиія называ-</w:t>
      </w:r>
      <w:r>
        <w:br/>
        <w:t>лись в</w:t>
      </w:r>
      <w:r w:rsidR="009A18E9">
        <w:t>ъ</w:t>
      </w:r>
      <w:r>
        <w:t>-старнпу а слезными комедія-</w:t>
      </w:r>
      <w:r>
        <w:br/>
        <w:t>ми» и «мьщанекими трагедіями», а по-</w:t>
      </w:r>
      <w:r>
        <w:br/>
        <w:t>том ь «драмами». Они обыкновенно за-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1"/>
        <w:jc w:val="both"/>
        <w:sectPr w:rsidR="00810524">
          <w:type w:val="continuous"/>
          <w:pgSz w:w="7361" w:h="12359"/>
          <w:pgMar w:top="523" w:right="324" w:bottom="267" w:left="257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ключали в</w:t>
      </w:r>
      <w:r w:rsidR="009A18E9">
        <w:t>ъ</w:t>
      </w:r>
      <w:r>
        <w:t xml:space="preserve"> себѣ трогательное и даже</w:t>
      </w:r>
      <w:r>
        <w:br/>
        <w:t>«бедственное» произшествіе, «благопо-</w:t>
      </w:r>
      <w:r>
        <w:br/>
        <w:t>лучно окончившееся». Плодовитая до-</w:t>
      </w:r>
      <w:r>
        <w:br/>
        <w:t>сужесть Коцебу в</w:t>
      </w:r>
      <w:r w:rsidR="009A18E9">
        <w:t>ъ</w:t>
      </w:r>
      <w:r>
        <w:t>-особснпостн снаб-</w:t>
      </w:r>
      <w:r>
        <w:br/>
        <w:t xml:space="preserve">жала </w:t>
      </w:r>
      <w:r>
        <w:rPr>
          <w:rStyle w:val="Bodytext1210pt"/>
        </w:rPr>
        <w:t xml:space="preserve">XVIII </w:t>
      </w:r>
      <w:r>
        <w:t>в</w:t>
      </w:r>
      <w:r w:rsidR="00FC273B">
        <w:t>ѣ</w:t>
      </w:r>
      <w:r>
        <w:t>к</w:t>
      </w:r>
      <w:r w:rsidR="009A18E9">
        <w:t>ъ</w:t>
      </w:r>
      <w:r>
        <w:t xml:space="preserve"> этими «драмами», ко-</w:t>
      </w:r>
      <w:r>
        <w:br/>
        <w:t>торый были бы именно г</w:t>
      </w:r>
      <w:r w:rsidR="00FC273B">
        <w:t>ѣ</w:t>
      </w:r>
      <w:r>
        <w:t>м</w:t>
      </w:r>
      <w:r w:rsidR="009A18E9">
        <w:t>ъ</w:t>
      </w:r>
      <w:r>
        <w:t>, о чем</w:t>
      </w:r>
      <w:r w:rsidR="009A18E9">
        <w:t>ъ</w:t>
      </w:r>
      <w:r>
        <w:br/>
        <w:t>мы говорим</w:t>
      </w:r>
      <w:r w:rsidR="00504B04">
        <w:t>ъ</w:t>
      </w:r>
      <w:r>
        <w:t>, еелнб</w:t>
      </w:r>
      <w:r w:rsidR="009A18E9">
        <w:t>ъ</w:t>
      </w:r>
      <w:r>
        <w:t xml:space="preserve"> были художе-</w:t>
      </w:r>
      <w:r>
        <w:br/>
        <w:t xml:space="preserve">ственны. </w:t>
      </w:r>
      <w:r>
        <w:rPr>
          <w:rStyle w:val="Bodytext1210pt"/>
        </w:rPr>
        <w:t xml:space="preserve">II </w:t>
      </w:r>
      <w:r>
        <w:t>в</w:t>
      </w:r>
      <w:r w:rsidR="009A18E9">
        <w:t>ъ</w:t>
      </w:r>
      <w:r>
        <w:t>-самом</w:t>
      </w:r>
      <w:r w:rsidR="009A18E9">
        <w:t>ъ</w:t>
      </w:r>
      <w:r>
        <w:t xml:space="preserve"> - дѣліі, такіи</w:t>
      </w:r>
      <w:r>
        <w:br/>
        <w:t>средиія между трагедіею и комедіею</w:t>
      </w:r>
      <w:r>
        <w:br/>
        <w:t>«драмы», по. своей сущности, у.добп</w:t>
      </w:r>
      <w:r w:rsidR="00FC273B">
        <w:t>ѣ</w:t>
      </w:r>
      <w:r>
        <w:t>е</w:t>
      </w:r>
      <w:r>
        <w:br/>
        <w:t>к</w:t>
      </w:r>
      <w:r w:rsidR="009A18E9">
        <w:t>ъ</w:t>
      </w:r>
      <w:r>
        <w:t xml:space="preserve"> так</w:t>
      </w:r>
      <w:r w:rsidR="009A18E9">
        <w:t>ъ</w:t>
      </w:r>
      <w:r>
        <w:t>-называемой «благополучной</w:t>
      </w:r>
      <w:r>
        <w:br/>
        <w:t>развлзкѣ», хотя эта «счастливая раз-</w:t>
      </w:r>
      <w:r>
        <w:br/>
        <w:t>вязк</w:t>
      </w:r>
      <w:r w:rsidR="000C31B5">
        <w:t>ъ</w:t>
      </w:r>
      <w:r w:rsidR="009A18E9">
        <w:t xml:space="preserve"> и </w:t>
      </w:r>
      <w:r>
        <w:t>отнюдь не составляет</w:t>
      </w:r>
      <w:r w:rsidR="00504B04">
        <w:t>ъ</w:t>
      </w:r>
      <w:r>
        <w:t xml:space="preserve"> ни </w:t>
      </w:r>
      <w:r w:rsidR="00FC273B">
        <w:t>их</w:t>
      </w:r>
      <w:r w:rsidR="009A18E9">
        <w:t>ъ</w:t>
      </w:r>
      <w:r>
        <w:br/>
        <w:t xml:space="preserve">сущности, ни </w:t>
      </w:r>
      <w:r w:rsidR="00FC273B">
        <w:t>их</w:t>
      </w:r>
      <w:r w:rsidR="009A18E9">
        <w:t>ъ</w:t>
      </w:r>
      <w:r>
        <w:t xml:space="preserve"> необходимая усло-</w:t>
      </w:r>
      <w:r>
        <w:br/>
        <w:t>вия. Мы выше сказали, что кровавая</w:t>
      </w:r>
      <w:r>
        <w:br/>
        <w:t>развязка не есть непрсмЫнюе условіе</w:t>
      </w:r>
      <w:r>
        <w:br/>
        <w:t>даже самой трагедіи; но трагедія не-</w:t>
      </w:r>
      <w:r>
        <w:br/>
        <w:t>обходимо требует</w:t>
      </w:r>
      <w:r w:rsidR="009A18E9">
        <w:t>ъ</w:t>
      </w:r>
      <w:r>
        <w:t xml:space="preserve"> жертв</w:t>
      </w:r>
      <w:r w:rsidR="009A18E9">
        <w:t>ъ</w:t>
      </w:r>
      <w:r>
        <w:t xml:space="preserve"> — кто бы</w:t>
      </w:r>
      <w:r>
        <w:br/>
        <w:t>они ни были, добрые или злые, и</w:t>
      </w:r>
      <w:r>
        <w:br/>
        <w:t>чрез</w:t>
      </w:r>
      <w:r w:rsidR="009A18E9">
        <w:t>ъ</w:t>
      </w:r>
      <w:r>
        <w:t xml:space="preserve"> что бы ими ни были, чрезт»</w:t>
      </w:r>
      <w:r>
        <w:br/>
        <w:t>смерть или утрату надежды на счастіе</w:t>
      </w:r>
      <w:r>
        <w:br/>
        <w:t>жизни: ибо только в</w:t>
      </w:r>
      <w:r w:rsidR="009A18E9">
        <w:t>ъ</w:t>
      </w:r>
      <w:r>
        <w:t xml:space="preserve"> борьбь может</w:t>
      </w:r>
      <w:r w:rsidR="009A18E9">
        <w:t>ъ</w:t>
      </w:r>
      <w:r>
        <w:br/>
        <w:t>впо.пг</w:t>
      </w:r>
      <w:r w:rsidR="00FC273B">
        <w:t>ѣ</w:t>
      </w:r>
      <w:r w:rsidR="009A18E9">
        <w:t xml:space="preserve"> и </w:t>
      </w:r>
      <w:r>
        <w:t>тор;ксствеппо осуществиться</w:t>
      </w:r>
      <w:r>
        <w:br/>
        <w:t>торжество нравственная закона, ко-</w:t>
      </w:r>
      <w:r>
        <w:br/>
        <w:t>торое есть высочайшее Торжество ду-</w:t>
      </w:r>
      <w:r>
        <w:br/>
        <w:t>ха и величайшее явленіе міровой жиз-</w:t>
      </w:r>
      <w:r>
        <w:br/>
        <w:t>ни; почему и трагедія есть высшая</w:t>
      </w:r>
      <w:r>
        <w:br/>
        <w:t>сторона, цг/</w:t>
      </w:r>
      <w:r w:rsidR="00FC273B">
        <w:t>ѣ</w:t>
      </w:r>
      <w:r>
        <w:t>т</w:t>
      </w:r>
      <w:r w:rsidR="009A18E9">
        <w:t>ъ</w:t>
      </w:r>
      <w:r>
        <w:t xml:space="preserve"> и торжество драмати-</w:t>
      </w:r>
      <w:r>
        <w:br/>
        <w:t>ческой іюэзін. Из</w:t>
      </w:r>
      <w:r w:rsidR="009A18E9">
        <w:t>ъ</w:t>
      </w:r>
      <w:r>
        <w:t xml:space="preserve"> этого ясно видно,</w:t>
      </w:r>
      <w:r>
        <w:br/>
        <w:t>что «драм</w:t>
      </w:r>
      <w:r w:rsidR="000C31B5">
        <w:t>ъ</w:t>
      </w:r>
      <w:r>
        <w:t xml:space="preserve"> может</w:t>
      </w:r>
      <w:r w:rsidR="009A18E9">
        <w:t>ъ</w:t>
      </w:r>
      <w:r>
        <w:t xml:space="preserve"> изображать явле-</w:t>
      </w:r>
      <w:r>
        <w:br/>
        <w:t xml:space="preserve">нія разумной </w:t>
      </w:r>
      <w:r w:rsidR="00E6545C">
        <w:t>дѣйствительно</w:t>
      </w:r>
      <w:r>
        <w:t>сти па</w:t>
      </w:r>
      <w:r>
        <w:br/>
        <w:t>вс</w:t>
      </w:r>
      <w:r w:rsidR="00FC273B">
        <w:t>ѣ</w:t>
      </w:r>
      <w:r>
        <w:t>х</w:t>
      </w:r>
      <w:r w:rsidR="009A18E9">
        <w:t>ъ</w:t>
      </w:r>
      <w:r>
        <w:t xml:space="preserve"> ея ступенях</w:t>
      </w:r>
      <w:r w:rsidR="00E56DF5">
        <w:t>ъ</w:t>
      </w:r>
      <w:r>
        <w:t>, а не только на</w:t>
      </w:r>
      <w:r>
        <w:br/>
        <w:t>первых</w:t>
      </w:r>
      <w:r w:rsidR="009A18E9">
        <w:t>ъ</w:t>
      </w:r>
      <w:r>
        <w:t>, как</w:t>
      </w:r>
      <w:r w:rsidR="009A18E9">
        <w:t>ъ</w:t>
      </w:r>
      <w:r>
        <w:t xml:space="preserve"> п</w:t>
      </w:r>
      <w:r w:rsidR="009A18E9">
        <w:t>ъ</w:t>
      </w:r>
      <w:r>
        <w:t xml:space="preserve"> приведенных</w:t>
      </w:r>
      <w:r w:rsidR="00504B04">
        <w:t>ъ</w:t>
      </w:r>
      <w:r>
        <w:t xml:space="preserve"> нами</w:t>
      </w:r>
      <w:r>
        <w:br/>
        <w:t>в</w:t>
      </w:r>
      <w:r w:rsidR="009A18E9">
        <w:t>ъ</w:t>
      </w:r>
      <w:r>
        <w:t>ііримѣр</w:t>
      </w:r>
      <w:r w:rsidR="009A18E9">
        <w:t>ъ</w:t>
      </w:r>
      <w:r>
        <w:t>«Старосв</w:t>
      </w:r>
      <w:r w:rsidR="00FC273B">
        <w:t>ѣ</w:t>
      </w:r>
      <w:r>
        <w:t>теких</w:t>
      </w:r>
      <w:r w:rsidR="009A18E9">
        <w:t>ъ</w:t>
      </w:r>
      <w:r>
        <w:t xml:space="preserve"> ІІом</w:t>
      </w:r>
      <w:r w:rsidR="00FC273B">
        <w:t>ѣ</w:t>
      </w:r>
      <w:r>
        <w:t>щн-</w:t>
      </w:r>
      <w:r>
        <w:br/>
        <w:t>ках</w:t>
      </w:r>
      <w:r w:rsidR="009A18E9">
        <w:t>ъ</w:t>
      </w:r>
      <w:r>
        <w:t>». От</w:t>
      </w:r>
      <w:r w:rsidR="009A18E9">
        <w:t>ъ</w:t>
      </w:r>
      <w:r>
        <w:t xml:space="preserve"> комедін она существенно</w:t>
      </w:r>
      <w:r>
        <w:br/>
        <w:t>разнится твм</w:t>
      </w:r>
      <w:r w:rsidR="009A18E9">
        <w:t>ъ</w:t>
      </w:r>
      <w:r>
        <w:t>, что представляет</w:t>
      </w:r>
      <w:r w:rsidR="00504B04">
        <w:t>ъ</w:t>
      </w:r>
      <w:r>
        <w:t xml:space="preserve"> не</w:t>
      </w:r>
      <w:r>
        <w:br/>
        <w:t>отрицательную, а положительную сто-</w:t>
      </w:r>
      <w:r>
        <w:br/>
        <w:t>рону жизни; а от</w:t>
      </w:r>
      <w:r w:rsidR="009A18E9">
        <w:t>ъ</w:t>
      </w:r>
      <w:r>
        <w:t xml:space="preserve"> трагедіи она суще-</w:t>
      </w:r>
      <w:r>
        <w:br/>
        <w:t>ственно разнится г</w:t>
      </w:r>
      <w:r w:rsidR="00FC273B">
        <w:t>ѣ</w:t>
      </w:r>
      <w:r>
        <w:t>м</w:t>
      </w:r>
      <w:r w:rsidR="009A18E9">
        <w:t>ъ</w:t>
      </w:r>
      <w:r>
        <w:t>, что, даже и вы-</w:t>
      </w:r>
      <w:r>
        <w:br/>
        <w:t>ражая торжество нравственная зако-</w:t>
      </w:r>
      <w:r>
        <w:br/>
        <w:t>на, д</w:t>
      </w:r>
      <w:r w:rsidR="00FC273B">
        <w:t>ѣ</w:t>
      </w:r>
      <w:r>
        <w:t>лает</w:t>
      </w:r>
      <w:r w:rsidR="009A18E9">
        <w:t>ъ</w:t>
      </w:r>
      <w:r>
        <w:t xml:space="preserve"> это не чрез</w:t>
      </w:r>
      <w:r w:rsidR="009A18E9">
        <w:t>ъ</w:t>
      </w:r>
      <w:r>
        <w:t xml:space="preserve"> трагическое</w:t>
      </w:r>
      <w:r>
        <w:br/>
        <w:t>столкиовепіе, в</w:t>
      </w:r>
      <w:r w:rsidR="009A18E9">
        <w:t>ъ</w:t>
      </w:r>
      <w:r>
        <w:t xml:space="preserve"> самом</w:t>
      </w:r>
      <w:r w:rsidR="009A18E9">
        <w:t>ъ</w:t>
      </w:r>
      <w:r>
        <w:t>-еебь пеизбь-</w:t>
      </w:r>
      <w:r>
        <w:br/>
        <w:t>жно заключающее условіе жертв</w:t>
      </w:r>
      <w:r w:rsidR="009A18E9">
        <w:t>ъ</w:t>
      </w:r>
      <w:r>
        <w:t>, и</w:t>
      </w:r>
      <w:r>
        <w:br/>
        <w:t>сл ьдователыю л ишена трагическая ве-</w:t>
      </w:r>
      <w:r>
        <w:br/>
        <w:t>личіл и не доелгает</w:t>
      </w:r>
      <w:r w:rsidR="009A18E9">
        <w:t>ъ</w:t>
      </w:r>
      <w:r>
        <w:t xml:space="preserve"> до высш</w:t>
      </w:r>
      <w:r w:rsidR="00FC273B">
        <w:t>их</w:t>
      </w:r>
      <w:r w:rsidR="009A18E9">
        <w:t>ъ</w:t>
      </w:r>
      <w:r>
        <w:t xml:space="preserve"> міро-</w:t>
      </w:r>
      <w:r>
        <w:br/>
        <w:t>вых</w:t>
      </w:r>
      <w:r w:rsidR="009A18E9">
        <w:t>ъ</w:t>
      </w:r>
      <w:r>
        <w:t xml:space="preserve"> сч&gt;ер</w:t>
      </w:r>
      <w:r w:rsidR="009A18E9">
        <w:t>ъ</w:t>
      </w:r>
      <w:r>
        <w:t xml:space="preserve"> духа. Мы думаем</w:t>
      </w:r>
      <w:r w:rsidR="009A18E9">
        <w:t>ъ</w:t>
      </w:r>
      <w:r>
        <w:t>, что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2"/>
        <w:jc w:val="both"/>
      </w:pPr>
      <w:r>
        <w:lastRenderedPageBreak/>
        <w:t>ве-слѣдствіе такого умозрнтелыіаго</w:t>
      </w:r>
      <w:r>
        <w:br/>
        <w:t>построепія, можно причислить к</w:t>
      </w:r>
      <w:r w:rsidR="009A18E9">
        <w:t>ъ</w:t>
      </w:r>
      <w:r>
        <w:t xml:space="preserve"> «дра-</w:t>
      </w:r>
      <w:r>
        <w:br/>
        <w:t>мам</w:t>
      </w:r>
      <w:r w:rsidR="009A18E9">
        <w:t>ъ</w:t>
      </w:r>
      <w:r>
        <w:t>», на-примере, шскспнрова «Ве-</w:t>
      </w:r>
      <w:r>
        <w:br/>
        <w:t>неціапекаго Купц</w:t>
      </w:r>
      <w:r w:rsidR="000C31B5">
        <w:t>ъ</w:t>
      </w:r>
      <w:r>
        <w:t xml:space="preserve"> и пуілкимскаго</w:t>
      </w:r>
      <w:r>
        <w:br/>
        <w:t>«Анджело», и п</w:t>
      </w:r>
      <w:r w:rsidR="009A18E9">
        <w:t>ъ</w:t>
      </w:r>
      <w:r>
        <w:t xml:space="preserve"> «Кавказском</w:t>
      </w:r>
      <w:r w:rsidR="009A18E9">
        <w:t>ъ</w:t>
      </w:r>
      <w:r>
        <w:t xml:space="preserve"> Плен-</w:t>
      </w:r>
      <w:r>
        <w:br/>
        <w:t>нике» сидеть, в</w:t>
      </w:r>
      <w:r w:rsidR="009A18E9">
        <w:t>ъ</w:t>
      </w:r>
      <w:r>
        <w:t xml:space="preserve"> эпическом</w:t>
      </w:r>
      <w:r w:rsidR="009A18E9">
        <w:t>ъ</w:t>
      </w:r>
      <w:r>
        <w:t xml:space="preserve"> роде, со-</w:t>
      </w:r>
      <w:r>
        <w:br/>
        <w:t>ответственное ей лвлеиіе.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8"/>
        <w:jc w:val="both"/>
      </w:pPr>
      <w:r>
        <w:t>Итак</w:t>
      </w:r>
      <w:r w:rsidR="009A18E9">
        <w:t>ъ</w:t>
      </w:r>
      <w:r>
        <w:t>, мы нашли три вида драма-</w:t>
      </w:r>
      <w:r>
        <w:br/>
        <w:t>тической иоэзіп—</w:t>
      </w:r>
      <w:r>
        <w:rPr>
          <w:rStyle w:val="Bodytext12Italic1"/>
        </w:rPr>
        <w:t>траге</w:t>
      </w:r>
      <w:r w:rsidR="00FC273B">
        <w:rPr>
          <w:rStyle w:val="Bodytext12Italic1"/>
        </w:rPr>
        <w:t>ѣ</w:t>
      </w:r>
      <w:r>
        <w:rPr>
          <w:rStyle w:val="Bodytext12Italic1"/>
        </w:rPr>
        <w:t xml:space="preserve">ію, </w:t>
      </w:r>
      <w:r w:rsidR="00FC273B">
        <w:rPr>
          <w:rStyle w:val="Bodytext12Italic1"/>
        </w:rPr>
        <w:t>ѣ</w:t>
      </w:r>
      <w:r>
        <w:rPr>
          <w:rStyle w:val="Bodytext12Italic1"/>
        </w:rPr>
        <w:t>раліу</w:t>
      </w:r>
      <w:r>
        <w:t xml:space="preserve"> п</w:t>
      </w:r>
      <w:r>
        <w:br/>
      </w:r>
      <w:r>
        <w:rPr>
          <w:rStyle w:val="Bodytext12Italic1"/>
        </w:rPr>
        <w:t>колісдію,</w:t>
      </w:r>
      <w:r>
        <w:t xml:space="preserve"> выводя нхе не по вііѣшп</w:t>
      </w:r>
      <w:r w:rsidR="00663D58">
        <w:t>имъ</w:t>
      </w:r>
      <w:r>
        <w:br/>
        <w:t>призиакам</w:t>
      </w:r>
      <w:r w:rsidR="009A18E9">
        <w:t>ъ</w:t>
      </w:r>
      <w:r>
        <w:t>, а нз</w:t>
      </w:r>
      <w:r w:rsidR="009A18E9">
        <w:t>ъ</w:t>
      </w:r>
      <w:r>
        <w:t xml:space="preserve"> идеи самой поэзін.</w:t>
      </w:r>
      <w:r>
        <w:br/>
        <w:t>Для большей определенности ве этпх</w:t>
      </w:r>
      <w:r w:rsidR="009A18E9">
        <w:t>ъ</w:t>
      </w:r>
      <w:r>
        <w:br/>
        <w:t>тсхиическ</w:t>
      </w:r>
      <w:r w:rsidR="00FC273B">
        <w:t>их</w:t>
      </w:r>
      <w:r w:rsidR="009A18E9">
        <w:t>ъ</w:t>
      </w:r>
      <w:r>
        <w:t xml:space="preserve"> словахе, мы должны</w:t>
      </w:r>
      <w:r>
        <w:br/>
        <w:t>сказать еще несколько слове о ебнв-</w:t>
      </w:r>
      <w:r>
        <w:br/>
        <w:t>чнпом</w:t>
      </w:r>
      <w:r w:rsidR="009A18E9">
        <w:t>ъ</w:t>
      </w:r>
      <w:r>
        <w:t xml:space="preserve"> употреблепііі слова «драм</w:t>
      </w:r>
      <w:r w:rsidR="000C31B5">
        <w:t>ъ</w:t>
      </w:r>
      <w:r>
        <w:t>.</w:t>
      </w:r>
      <w:r>
        <w:br/>
        <w:t>Словом</w:t>
      </w:r>
      <w:r w:rsidR="009A18E9">
        <w:t>ъ</w:t>
      </w:r>
      <w:r>
        <w:t xml:space="preserve"> «драм</w:t>
      </w:r>
      <w:r w:rsidR="000C31B5">
        <w:t>ъ</w:t>
      </w:r>
      <w:r>
        <w:t xml:space="preserve"> пыражлюте и общее</w:t>
      </w:r>
      <w:r>
        <w:br/>
        <w:t>родовое попятіе произведеній цѣлаго</w:t>
      </w:r>
      <w:r>
        <w:br/>
        <w:t>отдела поэзін, таке-что всякая пьеса</w:t>
      </w:r>
      <w:r>
        <w:br/>
        <w:t>в</w:t>
      </w:r>
      <w:r w:rsidR="009A18E9">
        <w:t>ъ</w:t>
      </w:r>
      <w:r>
        <w:t xml:space="preserve"> драматической </w:t>
      </w:r>
      <w:r>
        <w:rPr>
          <w:rStyle w:val="Bodytext129ptBold4"/>
        </w:rPr>
        <w:t>Форме</w:t>
      </w:r>
      <w:r>
        <w:t>—трагедія ли</w:t>
      </w:r>
      <w:r>
        <w:br/>
        <w:t>то, комедія,или даже водвил</w:t>
      </w:r>
      <w:r w:rsidR="009A18E9">
        <w:t>ъ</w:t>
      </w:r>
      <w:r>
        <w:t>, есть уже</w:t>
      </w:r>
      <w:r>
        <w:br/>
        <w:t>драма; потоме,подесловом</w:t>
      </w:r>
      <w:r w:rsidR="009A18E9">
        <w:t>ъ</w:t>
      </w:r>
      <w:r>
        <w:t>же«драм</w:t>
      </w:r>
      <w:r w:rsidR="000C31B5">
        <w:t>ъ</w:t>
      </w:r>
      <w:r>
        <w:t>,</w:t>
      </w:r>
      <w:r>
        <w:br/>
        <w:t>разумеют</w:t>
      </w:r>
      <w:r w:rsidR="009A18E9">
        <w:t>ъ</w:t>
      </w:r>
      <w:r>
        <w:t xml:space="preserve"> высшій роде драматической</w:t>
      </w:r>
      <w:r>
        <w:br/>
        <w:t>поэзін — трагедію. ІІо-этому, пьесы</w:t>
      </w:r>
      <w:r>
        <w:br/>
        <w:t>Шекспира называюте то драмами, то</w:t>
      </w:r>
      <w:r>
        <w:br/>
        <w:t>трагедіямп, но в</w:t>
      </w:r>
      <w:r w:rsidR="009A18E9">
        <w:t>ъ</w:t>
      </w:r>
      <w:r>
        <w:t xml:space="preserve"> обопхе слупаяхе о-</w:t>
      </w:r>
      <w:r>
        <w:br/>
        <w:t>зпачал этими словами высшій драма-</w:t>
      </w:r>
      <w:r>
        <w:br/>
        <w:t xml:space="preserve">тнческій роде, то, что </w:t>
      </w:r>
      <w:r w:rsidR="00E6545C">
        <w:t>Нѣмц</w:t>
      </w:r>
      <w:r>
        <w:t>ы пазыва-</w:t>
      </w:r>
      <w:r>
        <w:br/>
        <w:t xml:space="preserve">юте </w:t>
      </w:r>
      <w:r>
        <w:rPr>
          <w:lang w:val="de-DE" w:eastAsia="de-DE" w:bidi="de-DE"/>
        </w:rPr>
        <w:t xml:space="preserve">Trauerspiel. </w:t>
      </w:r>
      <w:r>
        <w:t>Другіе хотлте их</w:t>
      </w:r>
      <w:r w:rsidR="009A18E9">
        <w:t>ъ</w:t>
      </w:r>
      <w:r>
        <w:br/>
        <w:t>называть только «драмами», оставляя</w:t>
      </w:r>
      <w:r>
        <w:br/>
        <w:t>пазваніе «трагедіи» за греческими гіро-</w:t>
      </w:r>
      <w:r>
        <w:br/>
        <w:t>іізведепіямн этого рода, и желал ело-</w:t>
      </w:r>
      <w:r>
        <w:br/>
        <w:t>вомь «драм</w:t>
      </w:r>
      <w:r w:rsidR="000C31B5">
        <w:t>ъ</w:t>
      </w:r>
      <w:r>
        <w:t xml:space="preserve"> отличить христіапскую</w:t>
      </w:r>
      <w:r>
        <w:br/>
        <w:t>трагедію—герой которой есть субеек-</w:t>
      </w:r>
      <w:r>
        <w:br/>
        <w:t>тпвпая личность виутренняго и само-</w:t>
      </w:r>
      <w:r>
        <w:br/>
        <w:t xml:space="preserve">цельнаго </w:t>
      </w:r>
      <w:r w:rsidR="00E85D03">
        <w:t>человѣк</w:t>
      </w:r>
      <w:r>
        <w:t>а — от</w:t>
      </w:r>
      <w:r w:rsidR="009A18E9">
        <w:t>ъ</w:t>
      </w:r>
      <w:r>
        <w:t xml:space="preserve"> языческой</w:t>
      </w:r>
      <w:r>
        <w:br/>
        <w:t>трагедіи, герой которой народе, ее</w:t>
      </w:r>
      <w:r>
        <w:br/>
        <w:t>лице царей и героеве, каке предста-</w:t>
      </w:r>
      <w:r>
        <w:br/>
        <w:t>вителей парода, каке обеективных</w:t>
      </w:r>
      <w:r w:rsidR="009A18E9">
        <w:t>ъ</w:t>
      </w:r>
      <w:r>
        <w:br/>
        <w:t>личностей, и потоме, каке трагсдін ве</w:t>
      </w:r>
      <w:r>
        <w:br/>
        <w:t>маске и на котурне, и сехороме—ор-</w:t>
      </w:r>
      <w:r>
        <w:br/>
        <w:t>гапом</w:t>
      </w:r>
      <w:r w:rsidR="009A18E9">
        <w:t>ъ</w:t>
      </w:r>
      <w:r>
        <w:t xml:space="preserve"> таннственнаго и кезримо-прн-</w:t>
      </w:r>
      <w:r>
        <w:br/>
        <w:t>сутствующаго героя —колоссалыіаго</w:t>
      </w:r>
      <w:r>
        <w:br/>
        <w:t xml:space="preserve">призрака </w:t>
      </w:r>
      <w:r>
        <w:rPr>
          <w:rStyle w:val="Bodytext12Italic1"/>
        </w:rPr>
        <w:t>су</w:t>
      </w:r>
      <w:r w:rsidR="00FC273B">
        <w:rPr>
          <w:rStyle w:val="Bodytext12Italic1"/>
        </w:rPr>
        <w:t>ѣ</w:t>
      </w:r>
      <w:r>
        <w:rPr>
          <w:rStyle w:val="Bodytext12Italic1"/>
        </w:rPr>
        <w:t>ьбм.</w:t>
      </w:r>
      <w:r>
        <w:t xml:space="preserve"> Некоторые хотлте</w:t>
      </w:r>
      <w:r>
        <w:br/>
        <w:t>присвоить пазваніе«трагедін»особенпо-</w:t>
      </w:r>
      <w:r>
        <w:br/>
        <w:t>му роду произведено"! повейшаго ис-</w:t>
      </w:r>
      <w:r>
        <w:br/>
        <w:t>кусства, ведущаго свое начало от</w:t>
      </w:r>
      <w:r w:rsidR="009A18E9">
        <w:t>ъ</w:t>
      </w:r>
      <w:r>
        <w:t xml:space="preserve"> «ып-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8"/>
        <w:jc w:val="both"/>
      </w:pPr>
      <w:r>
        <w:br w:type="column"/>
      </w:r>
      <w:r>
        <w:t>стсрій» средних</w:t>
      </w:r>
      <w:r w:rsidR="009A18E9">
        <w:t>ъ</w:t>
      </w:r>
      <w:r>
        <w:t xml:space="preserve"> </w:t>
      </w:r>
      <w:r>
        <w:rPr>
          <w:rStyle w:val="Bodytext1285ptBoldSmallCaps"/>
        </w:rPr>
        <w:t>вііков</w:t>
      </w:r>
      <w:r w:rsidR="009A18E9">
        <w:rPr>
          <w:rStyle w:val="Bodytext1285ptBoldSmallCaps"/>
        </w:rPr>
        <w:t>ъ</w:t>
      </w:r>
      <w:r>
        <w:rPr>
          <w:rStyle w:val="Bodytext1285ptBoldSmallCaps"/>
        </w:rPr>
        <w:t xml:space="preserve">, </w:t>
      </w:r>
      <w:r>
        <w:t>— драмам</w:t>
      </w:r>
      <w:r w:rsidR="009A18E9">
        <w:t>ъ</w:t>
      </w:r>
      <w:r>
        <w:br/>
        <w:t>лирнчеекпме, каковы суть: «Фаусте»</w:t>
      </w:r>
      <w:r>
        <w:br/>
        <w:t>Гете, герой которой есть целое чело-</w:t>
      </w:r>
      <w:r>
        <w:br/>
        <w:t xml:space="preserve">вечество ве лице одного </w:t>
      </w:r>
      <w:r w:rsidR="00E85D03">
        <w:t>человѣк</w:t>
      </w:r>
      <w:r>
        <w:t>а, и</w:t>
      </w:r>
      <w:r>
        <w:br/>
        <w:t>«Орлеанская Дев</w:t>
      </w:r>
      <w:r w:rsidR="000C31B5">
        <w:t>ъ</w:t>
      </w:r>
      <w:r>
        <w:t xml:space="preserve"> Шиллера, герой</w:t>
      </w:r>
      <w:r>
        <w:br/>
        <w:t>которой есть целый народе, танп-</w:t>
      </w:r>
      <w:r>
        <w:br/>
        <w:t>ствеппо-спасаемый высшими силами</w:t>
      </w:r>
      <w:r>
        <w:br/>
        <w:t>ве лице чудной девы, которой имя и</w:t>
      </w:r>
      <w:r>
        <w:br/>
        <w:t>явленіе необ</w:t>
      </w:r>
      <w:r w:rsidR="009A18E9">
        <w:t>ъ</w:t>
      </w:r>
      <w:r>
        <w:t>яснимо утверждено ис-</w:t>
      </w:r>
      <w:r>
        <w:br/>
        <w:t>торіеп. Маме кажется, что каждое из</w:t>
      </w:r>
      <w:r w:rsidR="009A18E9">
        <w:t>ъ</w:t>
      </w:r>
      <w:r>
        <w:br/>
        <w:t>этнхе мпЫіін имеете свое основаніе,</w:t>
      </w:r>
      <w:r>
        <w:br/>
        <w:t>и наша цель была не указать на спра-</w:t>
      </w:r>
      <w:r>
        <w:br/>
        <w:t>ведливейшее, но дать знать о суще-</w:t>
      </w:r>
      <w:r>
        <w:br/>
        <w:t>ствованіп всех</w:t>
      </w:r>
      <w:r w:rsidR="009A18E9">
        <w:t>ъ</w:t>
      </w:r>
      <w:r>
        <w:t>. Кто. поймете идею</w:t>
      </w:r>
      <w:r>
        <w:br/>
        <w:t>этнхе мненій, для того не будете ка-</w:t>
      </w:r>
      <w:r>
        <w:br/>
        <w:t>заться ебнвчнвыме различное употре-</w:t>
      </w:r>
      <w:r>
        <w:br/>
        <w:t>блепіе слова «драм</w:t>
      </w:r>
      <w:r w:rsidR="000C31B5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8"/>
        <w:jc w:val="both"/>
        <w:sectPr w:rsidR="00810524">
          <w:headerReference w:type="even" r:id="rId189"/>
          <w:headerReference w:type="default" r:id="rId190"/>
          <w:pgSz w:w="7361" w:h="12359"/>
          <w:pgMar w:top="523" w:right="324" w:bottom="267" w:left="257" w:header="0" w:footer="3" w:gutter="0"/>
          <w:pgNumType w:start="28"/>
          <w:cols w:num="2" w:sep="1" w:space="102"/>
          <w:noEndnote/>
          <w:docGrid w:linePitch="360"/>
        </w:sectPr>
      </w:pPr>
      <w:r>
        <w:t>Трагедія или комеділ, каке и вся-</w:t>
      </w:r>
      <w:r>
        <w:br/>
        <w:t>кое художественное произведете, дол-</w:t>
      </w:r>
      <w:r>
        <w:br/>
        <w:t>жна представлять собою особый, за-</w:t>
      </w:r>
      <w:r>
        <w:br/>
        <w:t xml:space="preserve">мкнутый ве самоме-себе міре, </w:t>
      </w:r>
      <w:r w:rsidR="009A18E9">
        <w:t>ъ</w:t>
      </w:r>
      <w:r>
        <w:t xml:space="preserve"> е.</w:t>
      </w:r>
      <w:r>
        <w:br/>
        <w:t>должна иметь единство действія, вы-</w:t>
      </w:r>
      <w:r>
        <w:br/>
        <w:t>ходящее не нзе внешней Формы, по</w:t>
      </w:r>
      <w:r>
        <w:br/>
        <w:t>пзе идеи, лежащей ве ея основаніи.</w:t>
      </w:r>
      <w:r>
        <w:br/>
        <w:t>Она не допускаете ве себя ни чуж-</w:t>
      </w:r>
      <w:r>
        <w:br/>
        <w:t>дых-</w:t>
      </w:r>
      <w:r w:rsidR="009A18E9">
        <w:t>ъ</w:t>
      </w:r>
      <w:r>
        <w:t xml:space="preserve"> своей идее элементове , ни внѣ-</w:t>
      </w:r>
      <w:r>
        <w:br/>
        <w:t>шнпхе толчкопе, которые бы помога-</w:t>
      </w:r>
      <w:r>
        <w:br/>
        <w:t xml:space="preserve">ли ходу действія, но развивается </w:t>
      </w:r>
      <w:r>
        <w:rPr>
          <w:rStyle w:val="Bodytext12Italic1"/>
        </w:rPr>
        <w:t>им-</w:t>
      </w:r>
      <w:r>
        <w:rPr>
          <w:rStyle w:val="Bodytext12Italic1"/>
        </w:rPr>
        <w:br/>
        <w:t>люквнтпо</w:t>
      </w:r>
      <w:r>
        <w:t xml:space="preserve">, </w:t>
      </w:r>
      <w:r w:rsidR="009A18E9">
        <w:t>ъ</w:t>
      </w:r>
      <w:r>
        <w:t xml:space="preserve"> е. изнутри самой-се-</w:t>
      </w:r>
      <w:r>
        <w:br/>
        <w:t>бя, каке дерево развивается изе зерна.</w:t>
      </w:r>
      <w:r>
        <w:br/>
        <w:t>ІІо-этому, всякая пьеса ве драматиче-</w:t>
      </w:r>
      <w:r>
        <w:br/>
        <w:t>ской Форме, вполне выражающая и</w:t>
      </w:r>
      <w:r>
        <w:br/>
        <w:t>вполне начерпывающая свою идею,</w:t>
      </w:r>
      <w:r>
        <w:br/>
        <w:t>целая и оконченная ве художествен-</w:t>
      </w:r>
      <w:r>
        <w:br/>
        <w:t xml:space="preserve">иоме значеніи, </w:t>
      </w:r>
      <w:r w:rsidR="009A18E9">
        <w:t>ъ</w:t>
      </w:r>
      <w:r>
        <w:t xml:space="preserve"> е. представляющая</w:t>
      </w:r>
      <w:r>
        <w:br/>
        <w:t>собою отдельный и замкнутый ве са-</w:t>
      </w:r>
      <w:r>
        <w:br/>
        <w:t>мом</w:t>
      </w:r>
      <w:r w:rsidR="009A18E9">
        <w:t>ъ</w:t>
      </w:r>
      <w:r>
        <w:t>-себе міре, есть или трагедія, или</w:t>
      </w:r>
      <w:r>
        <w:br/>
        <w:t>комедія, смотря по сущности ея со-</w:t>
      </w:r>
      <w:r>
        <w:br/>
        <w:t>держапія, но нисколько не смотря на</w:t>
      </w:r>
      <w:r>
        <w:br/>
        <w:t>ея об</w:t>
      </w:r>
      <w:r w:rsidR="009A18E9">
        <w:t>ъ</w:t>
      </w:r>
      <w:r>
        <w:t>ем</w:t>
      </w:r>
      <w:r w:rsidR="009A18E9">
        <w:t xml:space="preserve">ъ и </w:t>
      </w:r>
      <w:r>
        <w:t>величину, хотя бы она</w:t>
      </w:r>
      <w:r>
        <w:br/>
        <w:t>простиралась не далее пяти странице.</w:t>
      </w:r>
      <w:r>
        <w:br/>
        <w:t>Таке, на-пр., пьесы Пушкина: «Мо-</w:t>
      </w:r>
      <w:r>
        <w:br/>
        <w:t>царте</w:t>
      </w:r>
      <w:r w:rsidR="009A18E9">
        <w:t xml:space="preserve"> и </w:t>
      </w:r>
      <w:r>
        <w:t>Сальери», «Скупой Рыцарь»,</w:t>
      </w:r>
      <w:r>
        <w:br/>
        <w:t>«Русалк</w:t>
      </w:r>
      <w:r w:rsidR="000C31B5">
        <w:t>ъ</w:t>
      </w:r>
      <w:r>
        <w:t>, «Борисе Годунове»</w:t>
      </w:r>
      <w:r w:rsidR="009A18E9">
        <w:t xml:space="preserve"> и </w:t>
      </w:r>
      <w:r>
        <w:t>«Ка-</w:t>
      </w:r>
      <w:r>
        <w:br/>
        <w:t>менный Гость»—суть трагедіи вовсеме</w:t>
      </w:r>
      <w:r>
        <w:br/>
        <w:t>смысле,этого слова, как</w:t>
      </w:r>
      <w:r w:rsidR="009A18E9">
        <w:t>ъ</w:t>
      </w:r>
      <w:r>
        <w:t xml:space="preserve"> выражаю-</w:t>
      </w:r>
    </w:p>
    <w:p w:rsidR="00810524" w:rsidRDefault="00731517">
      <w:pPr>
        <w:pStyle w:val="Bodytext1041"/>
        <w:shd w:val="clear" w:color="auto" w:fill="auto"/>
        <w:tabs>
          <w:tab w:val="right" w:pos="6965"/>
          <w:tab w:val="right" w:pos="7165"/>
        </w:tabs>
        <w:spacing w:line="200" w:lineRule="exact"/>
        <w:ind w:left="2780" w:firstLine="9"/>
        <w:sectPr w:rsidR="00810524">
          <w:headerReference w:type="even" r:id="rId191"/>
          <w:headerReference w:type="default" r:id="rId192"/>
          <w:pgSz w:w="7361" w:h="12359"/>
          <w:pgMar w:top="381" w:right="145" w:bottom="419" w:left="241" w:header="0" w:footer="3" w:gutter="0"/>
          <w:pgNumType w:start="284"/>
          <w:cols w:space="720"/>
          <w:noEndnote/>
          <w:docGrid w:linePitch="360"/>
        </w:sectPr>
      </w:pPr>
      <w:r>
        <w:rPr>
          <w:lang w:val="fr-FR" w:eastAsia="fr-FR" w:bidi="fr-FR"/>
        </w:rPr>
        <w:lastRenderedPageBreak/>
        <w:t xml:space="preserve">l'ope </w:t>
      </w:r>
      <w:r>
        <w:t>от</w:t>
      </w:r>
      <w:r>
        <w:rPr>
          <w:rStyle w:val="Bodytext10410ptNotItalic"/>
          <w:b/>
          <w:bCs/>
          <w:lang w:val="fr-FR" w:eastAsia="fr-FR" w:bidi="fr-FR"/>
        </w:rPr>
        <w:t xml:space="preserve">» </w:t>
      </w:r>
      <w:r>
        <w:t>Цліа.</w:t>
      </w:r>
      <w:r>
        <w:rPr>
          <w:rStyle w:val="Bodytext10410ptNotItalic"/>
          <w:b/>
          <w:bCs/>
        </w:rPr>
        <w:tab/>
        <w:t>29</w:t>
      </w:r>
      <w:r>
        <w:rPr>
          <w:rStyle w:val="Bodytext10410ptNotItalic"/>
          <w:b/>
          <w:bCs/>
        </w:rPr>
        <w:tab/>
        <w:t>,</w:t>
      </w:r>
    </w:p>
    <w:p w:rsidR="00810524" w:rsidRDefault="00810524">
      <w:pPr>
        <w:spacing w:line="100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1"/>
        <w:jc w:val="both"/>
      </w:pPr>
      <w:r>
        <w:t>щія, в</w:t>
      </w:r>
      <w:r w:rsidR="009A18E9">
        <w:t>ъ</w:t>
      </w:r>
      <w:r>
        <w:t xml:space="preserve"> драматической Форме, идею</w:t>
      </w:r>
      <w:r>
        <w:br/>
        <w:t>торжества правствешіаго закона, и</w:t>
      </w:r>
      <w:r>
        <w:br/>
        <w:t>представляющія, каждая в</w:t>
      </w:r>
      <w:r w:rsidR="009A18E9">
        <w:t>ъ</w:t>
      </w:r>
      <w:r>
        <w:t>-отдельво-</w:t>
      </w:r>
      <w:r>
        <w:br/>
        <w:t>стіі, совершенно-особый и замкнутый</w:t>
      </w:r>
      <w:r>
        <w:br/>
        <w:t>в</w:t>
      </w:r>
      <w:r w:rsidR="009A18E9">
        <w:t>ъ</w:t>
      </w:r>
      <w:r>
        <w:t xml:space="preserve"> самом</w:t>
      </w:r>
      <w:r w:rsidR="009A18E9">
        <w:t>ъ</w:t>
      </w:r>
      <w:r>
        <w:t>-себѣ мір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0"/>
        <w:jc w:val="both"/>
      </w:pPr>
      <w:r>
        <w:t>Теперь посмотрим</w:t>
      </w:r>
      <w:r w:rsidR="009A18E9">
        <w:t>ъ</w:t>
      </w:r>
      <w:r>
        <w:t>, какнм</w:t>
      </w:r>
      <w:r w:rsidR="009A18E9">
        <w:t>ъ</w:t>
      </w:r>
      <w:r>
        <w:t>-обра-</w:t>
      </w:r>
      <w:r>
        <w:br/>
        <w:t>зом</w:t>
      </w:r>
      <w:r w:rsidR="009A18E9">
        <w:t>ъ</w:t>
      </w:r>
      <w:r>
        <w:t xml:space="preserve"> комедія можете представлять со-</w:t>
      </w:r>
      <w:r>
        <w:br/>
        <w:t>бою особый замкнутый в</w:t>
      </w:r>
      <w:r w:rsidR="009A18E9">
        <w:t>ъ</w:t>
      </w:r>
      <w:r>
        <w:t xml:space="preserve"> самом</w:t>
      </w:r>
      <w:r w:rsidR="009A18E9">
        <w:t>ъ</w:t>
      </w:r>
      <w:r>
        <w:t>-се-</w:t>
      </w:r>
      <w:r>
        <w:br/>
        <w:t>бе мір</w:t>
      </w:r>
      <w:r w:rsidR="009A18E9">
        <w:t>ъ</w:t>
      </w:r>
      <w:r>
        <w:t xml:space="preserve"> ; для чего броенм</w:t>
      </w:r>
      <w:r w:rsidR="009A18E9">
        <w:t>ъ</w:t>
      </w:r>
      <w:r>
        <w:t>- беглый</w:t>
      </w:r>
      <w:r>
        <w:br/>
        <w:t>взгляд</w:t>
      </w:r>
      <w:r w:rsidR="000C31B5">
        <w:t>ъ</w:t>
      </w:r>
      <w:r>
        <w:t xml:space="preserve"> на высоко - художественное</w:t>
      </w:r>
      <w:r>
        <w:br/>
        <w:t>произведете в</w:t>
      </w:r>
      <w:r w:rsidR="009A18E9">
        <w:t>ъ</w:t>
      </w:r>
      <w:r>
        <w:t xml:space="preserve"> этом</w:t>
      </w:r>
      <w:r w:rsidR="009A18E9">
        <w:t>ъ</w:t>
      </w:r>
      <w:r>
        <w:t xml:space="preserve"> роде,—на ко-</w:t>
      </w:r>
      <w:r>
        <w:br/>
        <w:t>медію Гоголя «Ревизоре».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0"/>
        <w:jc w:val="both"/>
      </w:pPr>
      <w:r>
        <w:t>Б</w:t>
      </w:r>
      <w:r w:rsidR="009A18E9">
        <w:t>ъ</w:t>
      </w:r>
      <w:r>
        <w:t xml:space="preserve"> основаніи »Ревизор</w:t>
      </w:r>
      <w:r w:rsidR="000C31B5">
        <w:t>ъ</w:t>
      </w:r>
      <w:r>
        <w:t xml:space="preserve"> лежать та</w:t>
      </w:r>
      <w:r>
        <w:br/>
        <w:t>же идея, что и в</w:t>
      </w:r>
      <w:r w:rsidR="009A18E9">
        <w:t>ъ</w:t>
      </w:r>
      <w:r>
        <w:t xml:space="preserve"> «Ссорь Ивана Ива-</w:t>
      </w:r>
      <w:r>
        <w:br/>
        <w:t>новича с</w:t>
      </w:r>
      <w:r w:rsidR="009A18E9">
        <w:t>ъ</w:t>
      </w:r>
      <w:r>
        <w:t xml:space="preserve"> Иваном</w:t>
      </w:r>
      <w:r w:rsidR="009A18E9">
        <w:t>ъ</w:t>
      </w:r>
      <w:r>
        <w:t xml:space="preserve"> НнкиФоровичем</w:t>
      </w:r>
      <w:r w:rsidR="009A18E9">
        <w:t>ъ</w:t>
      </w:r>
      <w:r>
        <w:t>»:</w:t>
      </w:r>
      <w:r>
        <w:br/>
        <w:t>в</w:t>
      </w:r>
      <w:r w:rsidR="009A18E9">
        <w:t>ъ</w:t>
      </w:r>
      <w:r>
        <w:t xml:space="preserve"> том</w:t>
      </w:r>
      <w:r w:rsidR="009A18E9">
        <w:t>ъ</w:t>
      </w:r>
      <w:r>
        <w:t xml:space="preserve"> и другом</w:t>
      </w:r>
      <w:r w:rsidR="009A18E9">
        <w:t>ъ</w:t>
      </w:r>
      <w:r>
        <w:t xml:space="preserve"> произпеденін поэгь</w:t>
      </w:r>
      <w:r>
        <w:br/>
        <w:t>выразил</w:t>
      </w:r>
      <w:r w:rsidR="009A18E9">
        <w:t>ъ</w:t>
      </w:r>
      <w:r>
        <w:t xml:space="preserve"> идею отрпцанія жизни, идею</w:t>
      </w:r>
      <w:r>
        <w:br/>
        <w:t>призрачности, получившую, под</w:t>
      </w:r>
      <w:r w:rsidR="009A18E9">
        <w:t>ъ</w:t>
      </w:r>
      <w:r>
        <w:t xml:space="preserve"> его</w:t>
      </w:r>
      <w:r>
        <w:br/>
        <w:t>художпнческим</w:t>
      </w:r>
      <w:r w:rsidR="009A18E9">
        <w:t>ъ</w:t>
      </w:r>
      <w:r>
        <w:t xml:space="preserve"> резцом</w:t>
      </w:r>
      <w:r w:rsidR="009A18E9">
        <w:t>ъ</w:t>
      </w:r>
      <w:r>
        <w:t>, свою об</w:t>
      </w:r>
      <w:r w:rsidR="009A18E9">
        <w:t>ъ</w:t>
      </w:r>
      <w:r>
        <w:t>-</w:t>
      </w:r>
      <w:r>
        <w:br/>
        <w:t xml:space="preserve">ективную </w:t>
      </w:r>
      <w:r w:rsidR="00E6545C">
        <w:t>дѣйствительно</w:t>
      </w:r>
      <w:r>
        <w:t>сть. Разница</w:t>
      </w:r>
      <w:r>
        <w:br/>
        <w:t>между ими не в</w:t>
      </w:r>
      <w:r w:rsidR="009A18E9">
        <w:t>ъ</w:t>
      </w:r>
      <w:r>
        <w:t xml:space="preserve"> основной идее, а в</w:t>
      </w:r>
      <w:r w:rsidR="009A18E9">
        <w:t>ъ</w:t>
      </w:r>
      <w:r>
        <w:br/>
        <w:t>моментах</w:t>
      </w:r>
      <w:r w:rsidR="009A18E9">
        <w:t>ъ</w:t>
      </w:r>
      <w:r>
        <w:t xml:space="preserve"> жизни, схвачеиных</w:t>
      </w:r>
      <w:r w:rsidR="009A18E9">
        <w:t>ъ</w:t>
      </w:r>
      <w:r>
        <w:t xml:space="preserve"> поэ-</w:t>
      </w:r>
      <w:r>
        <w:br/>
        <w:t>том</w:t>
      </w:r>
      <w:r w:rsidR="009A18E9">
        <w:t>ъ</w:t>
      </w:r>
      <w:r>
        <w:t>, в</w:t>
      </w:r>
      <w:r w:rsidR="009A18E9">
        <w:t>ъ</w:t>
      </w:r>
      <w:r>
        <w:t xml:space="preserve"> нндивидуалыюстях</w:t>
      </w:r>
      <w:r w:rsidR="009A18E9">
        <w:t>ъ</w:t>
      </w:r>
      <w:r>
        <w:t xml:space="preserve"> и гіоло-</w:t>
      </w:r>
      <w:r>
        <w:br/>
        <w:t>женіях</w:t>
      </w:r>
      <w:r w:rsidR="009A18E9">
        <w:t>ъ</w:t>
      </w:r>
      <w:r>
        <w:t xml:space="preserve"> действующих! лпц</w:t>
      </w:r>
      <w:r w:rsidR="009A18E9">
        <w:t>ъ</w:t>
      </w:r>
      <w:r>
        <w:t>. Во вто-</w:t>
      </w:r>
      <w:r>
        <w:br/>
        <w:t>ром</w:t>
      </w:r>
      <w:r w:rsidR="009A18E9">
        <w:t>ъ</w:t>
      </w:r>
      <w:r>
        <w:t xml:space="preserve"> произведепіп, мы вндимт» пусто-</w:t>
      </w:r>
      <w:r>
        <w:br/>
        <w:t>ту, лишенную всякой деятельности ;</w:t>
      </w:r>
      <w:r>
        <w:br/>
        <w:t>в</w:t>
      </w:r>
      <w:r w:rsidR="009A18E9">
        <w:t>ъ</w:t>
      </w:r>
      <w:r>
        <w:t xml:space="preserve"> «Ревизоре» пустоту, наполнпеную</w:t>
      </w:r>
      <w:r>
        <w:br/>
        <w:t>д</w:t>
      </w:r>
      <w:r w:rsidR="00FC273B">
        <w:t>ѣ</w:t>
      </w:r>
      <w:r>
        <w:t>ятелыюстііо мелкпх</w:t>
      </w:r>
      <w:r w:rsidR="009A18E9">
        <w:t>ъ</w:t>
      </w:r>
      <w:r>
        <w:t xml:space="preserve"> страстей</w:t>
      </w:r>
      <w:r w:rsidR="00504B04">
        <w:t xml:space="preserve"> и </w:t>
      </w:r>
      <w:r>
        <w:t>мел-</w:t>
      </w:r>
      <w:r>
        <w:br/>
        <w:t>каго эгоизма. Чтобы пронзведенія его</w:t>
      </w:r>
      <w:r>
        <w:br/>
        <w:t xml:space="preserve">были художественны, </w:t>
      </w:r>
      <w:r w:rsidR="009A18E9">
        <w:t>ъ</w:t>
      </w:r>
      <w:r>
        <w:t xml:space="preserve"> е. представля-</w:t>
      </w:r>
      <w:r>
        <w:br/>
        <w:t>ли собою особый, замкнутый в</w:t>
      </w:r>
      <w:r w:rsidR="009A18E9">
        <w:t>ъ</w:t>
      </w:r>
      <w:r>
        <w:t xml:space="preserve"> са-</w:t>
      </w:r>
      <w:r>
        <w:br/>
        <w:t>мом</w:t>
      </w:r>
      <w:r w:rsidR="009A18E9">
        <w:t>ъ</w:t>
      </w:r>
      <w:r>
        <w:t>-себе мір</w:t>
      </w:r>
      <w:r w:rsidR="009A18E9">
        <w:t>ъ</w:t>
      </w:r>
      <w:r>
        <w:t>, он</w:t>
      </w:r>
      <w:r w:rsidR="009A18E9">
        <w:t>ъ</w:t>
      </w:r>
      <w:r>
        <w:t xml:space="preserve"> взял</w:t>
      </w:r>
      <w:r w:rsidR="009A18E9">
        <w:t>ъ</w:t>
      </w:r>
      <w:r>
        <w:t xml:space="preserve"> нз</w:t>
      </w:r>
      <w:r w:rsidR="009A18E9">
        <w:t>ъ</w:t>
      </w:r>
      <w:r>
        <w:t xml:space="preserve"> жизни</w:t>
      </w:r>
      <w:r>
        <w:br/>
        <w:t>свонхт» героев</w:t>
      </w:r>
      <w:r w:rsidR="009A18E9">
        <w:t>ъ</w:t>
      </w:r>
      <w:r>
        <w:t xml:space="preserve"> такой момент</w:t>
      </w:r>
      <w:r w:rsidR="009A18E9">
        <w:t>ъ</w:t>
      </w:r>
      <w:r>
        <w:t>, в</w:t>
      </w:r>
      <w:r w:rsidR="009A18E9">
        <w:t>ъ</w:t>
      </w:r>
      <w:r>
        <w:t xml:space="preserve"> ко-</w:t>
      </w:r>
      <w:r>
        <w:br/>
        <w:t>тором! сосредоточивалась вся целост-</w:t>
      </w:r>
      <w:r>
        <w:br/>
        <w:t>ность ихт» жизни, ея значеиіл, сущ-</w:t>
      </w:r>
      <w:r>
        <w:br/>
        <w:t>ность, идея, начало и конец</w:t>
      </w:r>
      <w:r w:rsidR="009A18E9">
        <w:t>ъ</w:t>
      </w:r>
      <w:r>
        <w:t>: в</w:t>
      </w:r>
      <w:r w:rsidR="009A18E9">
        <w:t>ъ</w:t>
      </w:r>
      <w:r>
        <w:t xml:space="preserve"> пер-</w:t>
      </w:r>
      <w:r>
        <w:br/>
        <w:t>вом</w:t>
      </w:r>
      <w:r w:rsidR="00554BF2">
        <w:t>ъ</w:t>
      </w:r>
      <w:r>
        <w:t xml:space="preserve"> — ссору двух</w:t>
      </w:r>
      <w:r w:rsidR="009A18E9">
        <w:t>ъ</w:t>
      </w:r>
      <w:r>
        <w:t xml:space="preserve"> пріятелей , во</w:t>
      </w:r>
      <w:r>
        <w:br/>
        <w:t>втором</w:t>
      </w:r>
      <w:r w:rsidR="009A18E9">
        <w:t>ъ</w:t>
      </w:r>
      <w:r>
        <w:t xml:space="preserve"> — ожнданіе и пріем</w:t>
      </w:r>
      <w:r w:rsidR="009A18E9">
        <w:t>ъ</w:t>
      </w:r>
      <w:r>
        <w:t xml:space="preserve"> ре-</w:t>
      </w:r>
      <w:r>
        <w:br/>
        <w:t>визора. Бее чуждое этой ссорь и</w:t>
      </w:r>
      <w:r>
        <w:br/>
        <w:t>этому ожиданію</w:t>
      </w:r>
      <w:r w:rsidR="009A18E9">
        <w:t xml:space="preserve"> и </w:t>
      </w:r>
      <w:r>
        <w:t>пріему ревизора</w:t>
      </w:r>
      <w:r>
        <w:br/>
        <w:t>не могло вондгіі в</w:t>
      </w:r>
      <w:r w:rsidR="009A18E9">
        <w:t>ъ</w:t>
      </w:r>
      <w:r>
        <w:t xml:space="preserve"> повесть и ко-</w:t>
      </w:r>
      <w:r>
        <w:br/>
        <w:t>медію , и та- и другая начаты с</w:t>
      </w:r>
      <w:r w:rsidR="009A18E9">
        <w:t>ъ</w:t>
      </w:r>
      <w:r>
        <w:t xml:space="preserve"> на-</w:t>
      </w:r>
      <w:r>
        <w:br/>
        <w:t>чала и кончены в</w:t>
      </w:r>
      <w:r w:rsidR="009A18E9">
        <w:t>ъ</w:t>
      </w:r>
      <w:r>
        <w:t xml:space="preserve"> конце: пам</w:t>
      </w:r>
      <w:r w:rsidR="009A18E9">
        <w:t>ъ</w:t>
      </w:r>
      <w:r>
        <w:t xml:space="preserve"> ненуж-</w:t>
      </w:r>
      <w:r>
        <w:br/>
        <w:t>но знать подробности детства обо</w:t>
      </w:r>
      <w:r w:rsidR="00FC273B">
        <w:t>их</w:t>
      </w:r>
      <w:r w:rsidR="009A18E9">
        <w:t>ъ</w:t>
      </w:r>
      <w:r>
        <w:br/>
        <w:t>друзей-врагов</w:t>
      </w:r>
      <w:r w:rsidR="009A18E9">
        <w:t>ъ</w:t>
      </w:r>
      <w:r>
        <w:t>, ни того, что было с</w:t>
      </w:r>
      <w:r w:rsidR="009A18E9">
        <w:t>ъ</w:t>
      </w:r>
      <w:r>
        <w:br/>
        <w:t>ними после, как</w:t>
      </w:r>
      <w:r w:rsidR="009A18E9">
        <w:t>ъ</w:t>
      </w:r>
      <w:r>
        <w:t xml:space="preserve"> нхт</w:t>
      </w:r>
      <w:r w:rsidR="004A2DB5">
        <w:rPr>
          <w:vertAlign w:val="subscript"/>
        </w:rPr>
        <w:t>у</w:t>
      </w:r>
      <w:r>
        <w:t xml:space="preserve"> видѣл</w:t>
      </w:r>
      <w:r w:rsidR="009A18E9">
        <w:t>ъ</w:t>
      </w:r>
      <w:r>
        <w:t xml:space="preserve"> поэте: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0"/>
        <w:jc w:val="both"/>
        <w:sectPr w:rsidR="00810524">
          <w:type w:val="continuous"/>
          <w:pgSz w:w="7361" w:h="12359"/>
          <w:pgMar w:top="540" w:right="388" w:bottom="260" w:left="209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мы знаем</w:t>
      </w:r>
      <w:r w:rsidR="009A18E9">
        <w:t>ъ</w:t>
      </w:r>
      <w:r>
        <w:t xml:space="preserve"> это нз</w:t>
      </w:r>
      <w:r w:rsidR="009A18E9">
        <w:t>ъ</w:t>
      </w:r>
      <w:r>
        <w:t xml:space="preserve"> повести, потому-</w:t>
      </w:r>
      <w:r>
        <w:br/>
        <w:t>что зпаемт» этих</w:t>
      </w:r>
      <w:r w:rsidR="009A18E9">
        <w:t>ъ</w:t>
      </w:r>
      <w:r>
        <w:t xml:space="preserve"> героев</w:t>
      </w:r>
      <w:r w:rsidR="009A18E9">
        <w:t>ъ</w:t>
      </w:r>
      <w:r>
        <w:t xml:space="preserve"> с</w:t>
      </w:r>
      <w:r w:rsidR="009A18E9">
        <w:t>ъ</w:t>
      </w:r>
      <w:r>
        <w:t xml:space="preserve"> головы</w:t>
      </w:r>
      <w:r>
        <w:br/>
        <w:t>до ног</w:t>
      </w:r>
      <w:r w:rsidR="009A18E9">
        <w:t>ъ</w:t>
      </w:r>
      <w:r>
        <w:t>, знаем</w:t>
      </w:r>
      <w:r w:rsidR="009A18E9">
        <w:t>ъ</w:t>
      </w:r>
      <w:r>
        <w:t xml:space="preserve"> всю сущность нхт»</w:t>
      </w:r>
      <w:r>
        <w:br/>
        <w:t xml:space="preserve">жизни, вполне изчерпаппую </w:t>
      </w:r>
      <w:r>
        <w:rPr>
          <w:rStyle w:val="Bodytext126pt"/>
        </w:rPr>
        <w:t>ПОЭТОМ</w:t>
      </w:r>
      <w:r w:rsidR="00554BF2">
        <w:rPr>
          <w:rStyle w:val="Bodytext126pt"/>
        </w:rPr>
        <w:t>ъ</w:t>
      </w:r>
      <w:r>
        <w:rPr>
          <w:rStyle w:val="Bodytext126pt"/>
        </w:rPr>
        <w:br/>
      </w:r>
      <w:r>
        <w:t>в</w:t>
      </w:r>
      <w:r w:rsidR="009A18E9">
        <w:t>ъ</w:t>
      </w:r>
      <w:r>
        <w:t xml:space="preserve"> опнеаніп их</w:t>
      </w:r>
      <w:r w:rsidR="009A18E9">
        <w:t>ъ</w:t>
      </w:r>
      <w:r>
        <w:t xml:space="preserve"> ссоры. Так</w:t>
      </w:r>
      <w:r w:rsidR="009A18E9">
        <w:t>ъ</w:t>
      </w:r>
      <w:r>
        <w:t xml:space="preserve"> точно,</w:t>
      </w:r>
      <w:r>
        <w:br/>
        <w:t>на что иам</w:t>
      </w:r>
      <w:r w:rsidR="009A18E9">
        <w:t>ъ</w:t>
      </w:r>
      <w:r>
        <w:t xml:space="preserve"> знать подробности жизни</w:t>
      </w:r>
      <w:r>
        <w:br/>
        <w:t>городннчаго до начала комедін? Ясно</w:t>
      </w:r>
      <w:r>
        <w:br/>
      </w:r>
      <w:r>
        <w:rPr>
          <w:lang w:val="fr-FR" w:eastAsia="fr-FR" w:bidi="fr-FR"/>
        </w:rPr>
        <w:t xml:space="preserve">h </w:t>
      </w:r>
      <w:r>
        <w:t>безе того, что он</w:t>
      </w:r>
      <w:r w:rsidR="009A18E9">
        <w:t>ъ</w:t>
      </w:r>
      <w:r>
        <w:t xml:space="preserve"> вт» детстве был</w:t>
      </w:r>
      <w:r w:rsidR="009A18E9">
        <w:t>ъ</w:t>
      </w:r>
      <w:r>
        <w:br/>
        <w:t>учен</w:t>
      </w:r>
      <w:r w:rsidR="009A18E9">
        <w:t>ъ</w:t>
      </w:r>
      <w:r>
        <w:t xml:space="preserve"> на м</w:t>
      </w:r>
      <w:r w:rsidR="00FC273B">
        <w:t>ѣ</w:t>
      </w:r>
      <w:r>
        <w:t>дныя деньги, играл</w:t>
      </w:r>
      <w:r w:rsidR="009A18E9">
        <w:t>ъ</w:t>
      </w:r>
      <w:r>
        <w:t xml:space="preserve"> в</w:t>
      </w:r>
      <w:r w:rsidR="009A18E9">
        <w:t>ъ</w:t>
      </w:r>
      <w:r>
        <w:br/>
        <w:t>бабки, бегал</w:t>
      </w:r>
      <w:r w:rsidR="009A18E9">
        <w:t>ъ</w:t>
      </w:r>
      <w:r>
        <w:t>поулнцлм</w:t>
      </w:r>
      <w:r w:rsidR="009A18E9">
        <w:t>ъ</w:t>
      </w:r>
      <w:r>
        <w:t>, и как</w:t>
      </w:r>
      <w:r w:rsidR="009A18E9">
        <w:t>ъ</w:t>
      </w:r>
      <w:r>
        <w:t xml:space="preserve"> сталт»</w:t>
      </w:r>
      <w:r>
        <w:br/>
      </w:r>
      <w:r>
        <w:rPr>
          <w:rStyle w:val="Bodytext12Italic1"/>
        </w:rPr>
        <w:t>входить в</w:t>
      </w:r>
      <w:r w:rsidR="009A18E9">
        <w:rPr>
          <w:rStyle w:val="Bodytext12Italic1"/>
        </w:rPr>
        <w:t>ъ</w:t>
      </w:r>
      <w:r>
        <w:rPr>
          <w:rStyle w:val="Bodytext12Italic1"/>
        </w:rPr>
        <w:t>разум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то получил</w:t>
      </w:r>
      <w:r w:rsidR="000C31B5">
        <w:t>ъ</w:t>
      </w:r>
      <w:r>
        <w:t xml:space="preserve"> оть</w:t>
      </w:r>
      <w:r>
        <w:br/>
        <w:t>отца уроки в</w:t>
      </w:r>
      <w:r w:rsidR="009A18E9">
        <w:t>ъ</w:t>
      </w:r>
      <w:r>
        <w:t xml:space="preserve"> житейской мудрости,</w:t>
      </w:r>
      <w:r>
        <w:br/>
      </w:r>
      <w:r w:rsidR="009A18E9">
        <w:t>ъ</w:t>
      </w:r>
      <w:r>
        <w:t xml:space="preserve"> е. в</w:t>
      </w:r>
      <w:r w:rsidR="009A18E9">
        <w:t>ъ</w:t>
      </w:r>
      <w:r>
        <w:t xml:space="preserve"> искусстве </w:t>
      </w:r>
      <w:r>
        <w:rPr>
          <w:rStyle w:val="Bodytext12Italic1"/>
        </w:rPr>
        <w:t>наері</w:t>
      </w:r>
      <w:r w:rsidR="009A18E9">
        <w:rPr>
          <w:rStyle w:val="Bodytext12Italic1"/>
        </w:rPr>
        <w:t>ъ</w:t>
      </w:r>
      <w:r>
        <w:rPr>
          <w:rStyle w:val="Bodytext12Italic1"/>
        </w:rPr>
        <w:t>вать руки</w:t>
      </w:r>
      <w:r>
        <w:t xml:space="preserve"> и</w:t>
      </w:r>
      <w:r>
        <w:br/>
      </w:r>
      <w:r>
        <w:rPr>
          <w:rStyle w:val="Bodytext12Italic1"/>
        </w:rPr>
        <w:t>хоронить концы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воду.</w:t>
      </w:r>
      <w:r>
        <w:t xml:space="preserve"> Лишенный</w:t>
      </w:r>
      <w:r>
        <w:br/>
        <w:t>в</w:t>
      </w:r>
      <w:r w:rsidR="009A18E9">
        <w:t>ъ</w:t>
      </w:r>
      <w:r>
        <w:t xml:space="preserve"> юности всякаго религіозпаго,нрав-</w:t>
      </w:r>
      <w:r>
        <w:br/>
        <w:t>ствсннаго и общественнаго образова-</w:t>
      </w:r>
      <w:r>
        <w:br/>
        <w:t>ла, оп</w:t>
      </w:r>
      <w:r w:rsidR="009A18E9">
        <w:t>ъ</w:t>
      </w:r>
      <w:r>
        <w:t xml:space="preserve"> получилт» вт» на</w:t>
      </w:r>
      <w:r w:rsidR="00E6545C">
        <w:t>слѣд</w:t>
      </w:r>
      <w:r>
        <w:t>ство оть</w:t>
      </w:r>
      <w:r>
        <w:br/>
        <w:t>отца и от</w:t>
      </w:r>
      <w:r w:rsidR="009A18E9">
        <w:t>ъ</w:t>
      </w:r>
      <w:r>
        <w:t xml:space="preserve"> окружающаго его міра</w:t>
      </w:r>
      <w:r>
        <w:br/>
      </w:r>
      <w:r w:rsidR="00E6545C">
        <w:t>слѣд</w:t>
      </w:r>
      <w:r>
        <w:t>ующее правило веры и жизни: в</w:t>
      </w:r>
      <w:r w:rsidR="009A18E9">
        <w:t>ъ</w:t>
      </w:r>
      <w:r>
        <w:br/>
        <w:t>жизни надо быть счастливым</w:t>
      </w:r>
      <w:r w:rsidR="00E56DF5">
        <w:t>ъ</w:t>
      </w:r>
      <w:r>
        <w:t>, а для</w:t>
      </w:r>
      <w:r>
        <w:br/>
        <w:t>этого нужны деньги и чипы, а для</w:t>
      </w:r>
      <w:r>
        <w:br/>
        <w:t>пріобр</w:t>
      </w:r>
      <w:r w:rsidR="00FC273B">
        <w:t>ѣ</w:t>
      </w:r>
      <w:r>
        <w:t>тепія их</w:t>
      </w:r>
      <w:r w:rsidR="009A18E9">
        <w:t>ъ</w:t>
      </w:r>
      <w:r>
        <w:t xml:space="preserve"> взяточничество,каз-</w:t>
      </w:r>
      <w:r>
        <w:br/>
        <w:t>нокрадство , низкопоклонничество и</w:t>
      </w:r>
      <w:r>
        <w:br/>
        <w:t>подліічанье иеред</w:t>
      </w:r>
      <w:r w:rsidR="009A18E9">
        <w:t>ъ</w:t>
      </w:r>
      <w:r>
        <w:t xml:space="preserve"> властями, знатно-</w:t>
      </w:r>
      <w:r>
        <w:br/>
        <w:t>стію</w:t>
      </w:r>
      <w:r w:rsidR="009A18E9">
        <w:t xml:space="preserve"> и </w:t>
      </w:r>
      <w:r>
        <w:t>богатством</w:t>
      </w:r>
      <w:r w:rsidR="00554BF2">
        <w:t>ъ</w:t>
      </w:r>
      <w:r>
        <w:t>, ломанье и скот-</w:t>
      </w:r>
      <w:r>
        <w:br/>
        <w:t>ская грубость неред</w:t>
      </w:r>
      <w:r w:rsidR="009A18E9">
        <w:t>ъ</w:t>
      </w:r>
      <w:r>
        <w:t xml:space="preserve"> низшими себя.</w:t>
      </w:r>
      <w:r>
        <w:br/>
        <w:t xml:space="preserve">Простая </w:t>
      </w:r>
      <w:r>
        <w:rPr>
          <w:rStyle w:val="Bodytext126ptSmallCaps"/>
        </w:rPr>
        <w:t xml:space="preserve">фнлософІя! </w:t>
      </w:r>
      <w:r>
        <w:t>Но заметьте, что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это не разврате, а его нрав-</w:t>
      </w:r>
      <w:r>
        <w:br/>
        <w:t>ственное развнтіе, его высшее поня-</w:t>
      </w:r>
      <w:r>
        <w:br/>
        <w:t>тіе о свопх</w:t>
      </w:r>
      <w:r w:rsidR="009A18E9">
        <w:t>ъ</w:t>
      </w:r>
      <w:r>
        <w:t xml:space="preserve"> об</w:t>
      </w:r>
      <w:r w:rsidR="009A18E9">
        <w:t>ъ</w:t>
      </w:r>
      <w:r>
        <w:t>ективных</w:t>
      </w:r>
      <w:r w:rsidR="00554BF2">
        <w:t>ъ</w:t>
      </w:r>
      <w:r>
        <w:t xml:space="preserve"> облзанно-</w:t>
      </w:r>
      <w:r>
        <w:br/>
        <w:t>стлх</w:t>
      </w:r>
      <w:r w:rsidR="009A18E9">
        <w:t>ъ</w:t>
      </w:r>
      <w:r>
        <w:t>: он</w:t>
      </w:r>
      <w:r w:rsidR="009A18E9">
        <w:t>ъ</w:t>
      </w:r>
      <w:r>
        <w:t xml:space="preserve"> муж</w:t>
      </w:r>
      <w:r w:rsidR="009A18E9">
        <w:t>ъ</w:t>
      </w:r>
      <w:r>
        <w:t xml:space="preserve">, </w:t>
      </w:r>
      <w:r w:rsidR="00E6545C">
        <w:t>слѣд</w:t>
      </w:r>
      <w:r>
        <w:t>овательно обя-</w:t>
      </w:r>
      <w:r>
        <w:br/>
        <w:t>заи</w:t>
      </w:r>
      <w:r w:rsidR="009A18E9">
        <w:t>ъ</w:t>
      </w:r>
      <w:r>
        <w:t xml:space="preserve"> прилично содержать жену •, он</w:t>
      </w:r>
      <w:r w:rsidR="009A18E9">
        <w:t>ъ</w:t>
      </w:r>
      <w:r>
        <w:br/>
        <w:t>отец</w:t>
      </w:r>
      <w:r w:rsidR="009A18E9">
        <w:t>ъ</w:t>
      </w:r>
      <w:r>
        <w:t xml:space="preserve">, </w:t>
      </w:r>
      <w:r w:rsidR="00E6545C">
        <w:t>слѣд</w:t>
      </w:r>
      <w:r>
        <w:t>овательно должен</w:t>
      </w:r>
      <w:r w:rsidR="009A18E9">
        <w:t>ъ</w:t>
      </w:r>
      <w:r>
        <w:t xml:space="preserve"> дать</w:t>
      </w:r>
      <w:r>
        <w:br/>
        <w:t>хорошее приданое за дочерью, чтобы</w:t>
      </w:r>
      <w:r>
        <w:br/>
        <w:t>доставить ей хорошую гіартію и, тьм</w:t>
      </w:r>
      <w:r w:rsidR="009A18E9">
        <w:t>ъ</w:t>
      </w:r>
      <w:r>
        <w:br/>
        <w:t>устронв</w:t>
      </w:r>
      <w:r w:rsidR="009A18E9">
        <w:t>ъ</w:t>
      </w:r>
      <w:r>
        <w:t xml:space="preserve"> ея блаюсостояпіе, выпол-</w:t>
      </w:r>
      <w:r>
        <w:br/>
        <w:t>нить священный долге отца. Оп</w:t>
      </w:r>
      <w:r w:rsidR="009A18E9">
        <w:t>ъ</w:t>
      </w:r>
      <w:r>
        <w:t xml:space="preserve"> зна-</w:t>
      </w:r>
      <w:r>
        <w:br/>
        <w:t>ете, что средства его для достижепія</w:t>
      </w:r>
      <w:r>
        <w:br/>
        <w:t>этой цели грешны перед</w:t>
      </w:r>
      <w:r w:rsidR="009A18E9">
        <w:t>ъ</w:t>
      </w:r>
      <w:r>
        <w:t xml:space="preserve"> Богом</w:t>
      </w:r>
      <w:r w:rsidR="009A18E9">
        <w:t>ъ</w:t>
      </w:r>
      <w:r>
        <w:t>, по</w:t>
      </w:r>
      <w:r>
        <w:br/>
        <w:t>он</w:t>
      </w:r>
      <w:r w:rsidR="009A18E9">
        <w:t>ъ</w:t>
      </w:r>
      <w:r>
        <w:t xml:space="preserve"> знаете это отвлеченно, головою, а</w:t>
      </w:r>
      <w:r>
        <w:br/>
        <w:t>не сердцем</w:t>
      </w:r>
      <w:r w:rsidR="009A18E9">
        <w:t>ъ</w:t>
      </w:r>
      <w:r>
        <w:t>, и он</w:t>
      </w:r>
      <w:r w:rsidR="009A18E9">
        <w:t>ъ</w:t>
      </w:r>
      <w:r>
        <w:t>оправдываегь себя</w:t>
      </w:r>
      <w:r>
        <w:br/>
        <w:t>простым</w:t>
      </w:r>
      <w:r w:rsidR="009A18E9">
        <w:t>ъ</w:t>
      </w:r>
      <w:r>
        <w:t xml:space="preserve"> правилом</w:t>
      </w:r>
      <w:r w:rsidR="00504B04">
        <w:t>ъ</w:t>
      </w:r>
      <w:r>
        <w:t xml:space="preserve"> всех</w:t>
      </w:r>
      <w:r w:rsidR="009A18E9">
        <w:t>ъ</w:t>
      </w:r>
      <w:r>
        <w:t xml:space="preserve"> пошлых</w:t>
      </w:r>
      <w:r w:rsidR="009A18E9">
        <w:t>ъ</w:t>
      </w:r>
      <w:r>
        <w:br/>
        <w:t>людей: «нея первый, не я по</w:t>
      </w:r>
      <w:r w:rsidR="00E6545C">
        <w:t>слѣд</w:t>
      </w:r>
      <w:r>
        <w:t>ний, все</w:t>
      </w:r>
      <w:r>
        <w:br/>
        <w:t>так</w:t>
      </w:r>
      <w:r w:rsidR="009A18E9">
        <w:t>ъ</w:t>
      </w:r>
      <w:r>
        <w:t xml:space="preserve"> делают</w:t>
      </w:r>
      <w:r w:rsidR="009A18E9">
        <w:t>ъ</w:t>
      </w:r>
      <w:r>
        <w:t>»-. Это практическое пра-</w:t>
      </w:r>
      <w:r>
        <w:br/>
        <w:t>вило жизни такт» глубоко вкоренено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>, что обратилось в</w:t>
      </w:r>
      <w:r w:rsidR="009A18E9">
        <w:t>ъ</w:t>
      </w:r>
      <w:r>
        <w:t xml:space="preserve"> правило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6"/>
        <w:jc w:val="both"/>
      </w:pPr>
      <w:r>
        <w:lastRenderedPageBreak/>
        <w:t>нравственности', оп</w:t>
      </w:r>
      <w:r w:rsidR="009A18E9">
        <w:t>ъ</w:t>
      </w:r>
      <w:r>
        <w:t xml:space="preserve"> почел</w:t>
      </w:r>
      <w:r w:rsidR="009A18E9">
        <w:t>ъ</w:t>
      </w:r>
      <w:r>
        <w:t xml:space="preserve"> бы себя</w:t>
      </w:r>
      <w:r>
        <w:br/>
      </w:r>
      <w:r>
        <w:rPr>
          <w:rStyle w:val="Bodytext12Italic1"/>
        </w:rPr>
        <w:t>выскоткою,</w:t>
      </w:r>
      <w:r>
        <w:t xml:space="preserve"> самолюбипым</w:t>
      </w:r>
      <w:r w:rsidR="009A18E9">
        <w:t>ъ</w:t>
      </w:r>
      <w:r>
        <w:t xml:space="preserve"> гордецом</w:t>
      </w:r>
      <w:r w:rsidR="009A18E9">
        <w:t>ъ</w:t>
      </w:r>
      <w:r>
        <w:t>,</w:t>
      </w:r>
      <w:r>
        <w:br/>
        <w:t>если бы, хоть позабывшись, повел</w:t>
      </w:r>
      <w:r w:rsidR="009A18E9">
        <w:t>ъ</w:t>
      </w:r>
      <w:r>
        <w:br/>
        <w:t>себя честно в</w:t>
      </w:r>
      <w:r w:rsidR="009A18E9">
        <w:t>ъ</w:t>
      </w:r>
      <w:r>
        <w:t>-продолженіе недели.</w:t>
      </w:r>
      <w:r>
        <w:br/>
        <w:t>Да оно и страшно быть «выскочкою»:</w:t>
      </w:r>
      <w:r>
        <w:br/>
        <w:t>все пальцы уставятся на вас</w:t>
      </w:r>
      <w:r w:rsidR="009A18E9">
        <w:t>ъ</w:t>
      </w:r>
      <w:r>
        <w:t>,</w:t>
      </w:r>
      <w:r w:rsidR="00764887">
        <w:t xml:space="preserve"> всѣ </w:t>
      </w:r>
      <w:r>
        <w:t>го-</w:t>
      </w:r>
      <w:r>
        <w:br/>
        <w:t>лоса подымутся протин</w:t>
      </w:r>
      <w:r w:rsidR="009A18E9">
        <w:t>ъ</w:t>
      </w:r>
      <w:r>
        <w:t xml:space="preserve"> вас</w:t>
      </w:r>
      <w:r w:rsidR="009A18E9">
        <w:t>ъ</w:t>
      </w:r>
      <w:r>
        <w:rPr>
          <w:vertAlign w:val="superscript"/>
        </w:rPr>
        <w:t>-</w:t>
      </w:r>
      <w:r>
        <w:t>, нужна</w:t>
      </w:r>
      <w:r>
        <w:br/>
        <w:t>большая сила души и глубокіе корпи</w:t>
      </w:r>
      <w:r>
        <w:br/>
        <w:t>нравственности, чтоб</w:t>
      </w:r>
      <w:r w:rsidR="009A18E9">
        <w:t>ъ</w:t>
      </w:r>
      <w:r>
        <w:t xml:space="preserve"> бороться с</w:t>
      </w:r>
      <w:r w:rsidR="009A18E9">
        <w:t>ъ</w:t>
      </w:r>
      <w:r>
        <w:t>об-</w:t>
      </w:r>
      <w:r>
        <w:br/>
        <w:t>щественным</w:t>
      </w:r>
      <w:r w:rsidR="00E56DF5">
        <w:t>ъ</w:t>
      </w:r>
      <w:r>
        <w:t xml:space="preserve"> мн</w:t>
      </w:r>
      <w:r w:rsidR="00FC273B">
        <w:t>ѣ</w:t>
      </w:r>
      <w:r>
        <w:t>иіем</w:t>
      </w:r>
      <w:r w:rsidR="009A18E9">
        <w:t>ъ</w:t>
      </w:r>
      <w:r>
        <w:t>. И не Сквоз-</w:t>
      </w:r>
      <w:r>
        <w:br/>
        <w:t>ники-Дмухаповскіе увлекаются могу-</w:t>
      </w:r>
      <w:r>
        <w:br/>
        <w:t>чим</w:t>
      </w:r>
      <w:r w:rsidR="009A18E9">
        <w:t>ъ</w:t>
      </w:r>
      <w:r>
        <w:t xml:space="preserve"> водоворотом</w:t>
      </w:r>
      <w:r w:rsidR="009A18E9">
        <w:t>ъ</w:t>
      </w:r>
      <w:r>
        <w:t xml:space="preserve"> этой магической</w:t>
      </w:r>
      <w:r>
        <w:br/>
        <w:t>«•разы «все так</w:t>
      </w:r>
      <w:r w:rsidR="009A18E9">
        <w:t>ъ</w:t>
      </w:r>
      <w:r>
        <w:t xml:space="preserve"> делають» и ,как</w:t>
      </w:r>
      <w:r w:rsidR="009A18E9">
        <w:t>ъ</w:t>
      </w:r>
      <w:r>
        <w:t xml:space="preserve"> Мо-</w:t>
      </w:r>
      <w:r>
        <w:br/>
        <w:t>лоху, прпносят</w:t>
      </w:r>
      <w:r w:rsidR="009A18E9">
        <w:t>ъ</w:t>
      </w:r>
      <w:r>
        <w:t xml:space="preserve"> ей в</w:t>
      </w:r>
      <w:r w:rsidR="009A18E9">
        <w:t>ъ</w:t>
      </w:r>
      <w:r>
        <w:t xml:space="preserve"> жертву и та-</w:t>
      </w:r>
      <w:r>
        <w:br/>
        <w:t>ланты, и силы души, и вніішиее бла-</w:t>
      </w:r>
      <w:r>
        <w:br/>
        <w:t>госостояніе. Наш</w:t>
      </w:r>
      <w:r w:rsidR="009A18E9">
        <w:t>ъ</w:t>
      </w:r>
      <w:r>
        <w:t xml:space="preserve"> городннчіп был</w:t>
      </w:r>
      <w:r w:rsidR="009A18E9">
        <w:t>ъ</w:t>
      </w:r>
      <w:r>
        <w:br/>
        <w:t>не пзь бойк</w:t>
      </w:r>
      <w:r w:rsidR="00FC273B">
        <w:t>их</w:t>
      </w:r>
      <w:r w:rsidR="009A18E9">
        <w:t>ъ</w:t>
      </w:r>
      <w:r>
        <w:t xml:space="preserve"> от</w:t>
      </w:r>
      <w:r w:rsidR="009A18E9">
        <w:t>ъ</w:t>
      </w:r>
      <w:r>
        <w:t xml:space="preserve"> природы, и пото-</w:t>
      </w:r>
      <w:r>
        <w:br/>
        <w:t xml:space="preserve">му </w:t>
      </w:r>
      <w:r>
        <w:rPr>
          <w:rStyle w:val="Bodytext1275pt"/>
        </w:rPr>
        <w:t xml:space="preserve">«всіі </w:t>
      </w:r>
      <w:r>
        <w:t>так</w:t>
      </w:r>
      <w:r w:rsidR="009A18E9">
        <w:t>ъ</w:t>
      </w:r>
      <w:r>
        <w:t xml:space="preserve"> д</w:t>
      </w:r>
      <w:r w:rsidR="00FC273B">
        <w:t>ѣ</w:t>
      </w:r>
      <w:r>
        <w:t>лают</w:t>
      </w:r>
      <w:r w:rsidR="009A18E9">
        <w:t>ъ</w:t>
      </w:r>
      <w:r>
        <w:t>»было слишком</w:t>
      </w:r>
      <w:r w:rsidR="009A18E9">
        <w:t>ъ</w:t>
      </w:r>
      <w:r>
        <w:t>-</w:t>
      </w:r>
      <w:r>
        <w:br/>
        <w:t>достаточным</w:t>
      </w:r>
      <w:r w:rsidR="009A18E9">
        <w:t>ъ</w:t>
      </w:r>
      <w:r>
        <w:t xml:space="preserve"> аргументом</w:t>
      </w:r>
      <w:r w:rsidR="009A18E9">
        <w:t>ъ</w:t>
      </w:r>
      <w:r>
        <w:t xml:space="preserve"> для успо-</w:t>
      </w:r>
      <w:r>
        <w:br/>
        <w:t>коенія его мозолистой совести; к</w:t>
      </w:r>
      <w:r w:rsidR="009A18E9">
        <w:t>ъ</w:t>
      </w:r>
      <w:r>
        <w:t>ато-</w:t>
      </w:r>
      <w:r>
        <w:br/>
        <w:t>му аргументу присоединился другой,</w:t>
      </w:r>
      <w:r>
        <w:br/>
        <w:t>еще сильнейший для грубой и низкой</w:t>
      </w:r>
      <w:r>
        <w:br/>
        <w:t>души: «жена, дети, казенна го жало-</w:t>
      </w:r>
      <w:r>
        <w:br/>
        <w:t>ванья не стаете на чай и сахара,«.</w:t>
      </w:r>
      <w:r>
        <w:br/>
      </w:r>
      <w:r>
        <w:rPr>
          <w:lang w:val="fr-FR" w:eastAsia="fr-FR" w:bidi="fr-FR"/>
        </w:rPr>
        <w:t xml:space="preserve">Bon. </w:t>
      </w:r>
      <w:r>
        <w:t>вам</w:t>
      </w:r>
      <w:r w:rsidR="009A18E9">
        <w:t>ъ</w:t>
      </w:r>
      <w:r>
        <w:t xml:space="preserve"> и весь Сквозннка,-Дмуха-</w:t>
      </w:r>
      <w:r>
        <w:br/>
        <w:t>новскій до начала комедіи. Что касает-</w:t>
      </w:r>
      <w:r>
        <w:br/>
        <w:t>ся до Форме, в</w:t>
      </w:r>
      <w:r w:rsidR="009A18E9">
        <w:t>ъ</w:t>
      </w:r>
      <w:r>
        <w:t xml:space="preserve"> как</w:t>
      </w:r>
      <w:r w:rsidR="00FC273B">
        <w:t>их</w:t>
      </w:r>
      <w:r w:rsidR="009A18E9">
        <w:t>ъ</w:t>
      </w:r>
      <w:r>
        <w:t xml:space="preserve"> оп</w:t>
      </w:r>
      <w:r w:rsidR="009A18E9">
        <w:t>ъ</w:t>
      </w:r>
      <w:r>
        <w:t xml:space="preserve"> выра-</w:t>
      </w:r>
      <w:r>
        <w:br/>
        <w:t>жался и проявлялся до того, оне все</w:t>
      </w:r>
      <w:r>
        <w:br/>
      </w:r>
      <w:r>
        <w:rPr>
          <w:rStyle w:val="Bodytext128pt"/>
        </w:rPr>
        <w:t xml:space="preserve">те </w:t>
      </w:r>
      <w:r>
        <w:t>же,</w:t>
      </w:r>
      <w:r w:rsidR="00764887">
        <w:t xml:space="preserve"> всѣ </w:t>
      </w:r>
      <w:r>
        <w:t>его же, как</w:t>
      </w:r>
      <w:r w:rsidR="009A18E9">
        <w:t>ъ</w:t>
      </w:r>
      <w:r>
        <w:t xml:space="preserve"> и во время ко-</w:t>
      </w:r>
      <w:r>
        <w:br/>
        <w:t>медіи. Также нетрудно попять, что</w:t>
      </w:r>
      <w:r>
        <w:br/>
        <w:t>с</w:t>
      </w:r>
      <w:r w:rsidR="009A18E9">
        <w:t>ъ</w:t>
      </w:r>
      <w:r>
        <w:t xml:space="preserve"> </w:t>
      </w:r>
      <w:r>
        <w:rPr>
          <w:rStyle w:val="Bodytext1265pt"/>
        </w:rPr>
        <w:t>ніім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 xml:space="preserve">было </w:t>
      </w:r>
      <w:r>
        <w:rPr>
          <w:rStyle w:val="Bodytext1265pt"/>
        </w:rPr>
        <w:t xml:space="preserve">и </w:t>
      </w:r>
      <w:r>
        <w:t>по окопчапін комедіп,</w:t>
      </w:r>
      <w:r>
        <w:br/>
        <w:t>как</w:t>
      </w:r>
      <w:r w:rsidR="009A18E9">
        <w:t>ъ</w:t>
      </w:r>
      <w:r>
        <w:t xml:space="preserve"> он</w:t>
      </w:r>
      <w:r w:rsidR="009A18E9">
        <w:t>ъ</w:t>
      </w:r>
      <w:r>
        <w:t xml:space="preserve"> дожила, свой веке. Худо-же-</w:t>
      </w:r>
      <w:r>
        <w:br/>
        <w:t>ственпая обрисовка характера в</w:t>
      </w:r>
      <w:r w:rsidR="009A18E9">
        <w:t>ъ</w:t>
      </w:r>
      <w:r>
        <w:t>том</w:t>
      </w:r>
      <w:r w:rsidR="009A18E9">
        <w:t>ъ</w:t>
      </w:r>
      <w:r>
        <w:br/>
        <w:t>н состонт</w:t>
      </w:r>
      <w:r w:rsidR="009A18E9">
        <w:t>ъ</w:t>
      </w:r>
      <w:r>
        <w:t>, что если ои</w:t>
      </w:r>
      <w:r w:rsidR="009A18E9">
        <w:t>ъ</w:t>
      </w:r>
      <w:r>
        <w:t xml:space="preserve"> дань вам</w:t>
      </w:r>
      <w:r w:rsidR="009A18E9">
        <w:t>ъ</w:t>
      </w:r>
      <w:r>
        <w:br/>
        <w:t>поэтом</w:t>
      </w:r>
      <w:r w:rsidR="009A18E9">
        <w:t>ъ</w:t>
      </w:r>
      <w:r>
        <w:t xml:space="preserve"> в</w:t>
      </w:r>
      <w:r w:rsidR="009A18E9">
        <w:t>ъ</w:t>
      </w:r>
      <w:r>
        <w:t xml:space="preserve"> известный момент</w:t>
      </w:r>
      <w:r w:rsidR="009A18E9">
        <w:t>ъ</w:t>
      </w:r>
      <w:r>
        <w:t xml:space="preserve"> своей</w:t>
      </w:r>
      <w:r>
        <w:br/>
        <w:t>жизни, вы уже сами можете разска-</w:t>
      </w:r>
      <w:r>
        <w:br/>
        <w:t xml:space="preserve">зать вею его жизнь и </w:t>
      </w:r>
      <w:r>
        <w:rPr>
          <w:rStyle w:val="Bodytext12Italic1"/>
        </w:rPr>
        <w:t>до</w:t>
      </w:r>
      <w:r>
        <w:t xml:space="preserve"> и </w:t>
      </w:r>
      <w:r>
        <w:rPr>
          <w:rStyle w:val="Bodytext12Italic1"/>
        </w:rPr>
        <w:t>послы</w:t>
      </w:r>
      <w:r>
        <w:t xml:space="preserve"> этого</w:t>
      </w:r>
      <w:r>
        <w:br/>
        <w:t>момента. Копец</w:t>
      </w:r>
      <w:r w:rsidR="009A18E9">
        <w:t>ъ</w:t>
      </w:r>
      <w:r>
        <w:t xml:space="preserve"> «Ревизор</w:t>
      </w:r>
      <w:r w:rsidR="000C31B5">
        <w:t>ъ</w:t>
      </w:r>
      <w:r>
        <w:t xml:space="preserve"> сдвлан</w:t>
      </w:r>
      <w:r w:rsidR="009A18E9">
        <w:t>ъ</w:t>
      </w:r>
      <w:r>
        <w:br/>
        <w:t>поэтом</w:t>
      </w:r>
      <w:r w:rsidR="009A18E9">
        <w:t>ъ</w:t>
      </w:r>
      <w:r>
        <w:t xml:space="preserve"> опять непроизвольно, но в</w:t>
      </w:r>
      <w:r w:rsidR="009A18E9">
        <w:t>ъ</w:t>
      </w:r>
      <w:r>
        <w:t>-</w:t>
      </w:r>
      <w:r>
        <w:br/>
        <w:t>слѣдствіе самой разумной необходимо-</w:t>
      </w:r>
      <w:r>
        <w:br/>
        <w:t>сти: оп</w:t>
      </w:r>
      <w:r w:rsidR="009A18E9">
        <w:t>ъ</w:t>
      </w:r>
      <w:r>
        <w:t xml:space="preserve"> хотѣл</w:t>
      </w:r>
      <w:r w:rsidR="009A18E9">
        <w:t>ъ</w:t>
      </w:r>
      <w:r>
        <w:t xml:space="preserve"> показать нам</w:t>
      </w:r>
      <w:r w:rsidR="009A18E9">
        <w:t>ъ</w:t>
      </w:r>
      <w:r>
        <w:t xml:space="preserve"> Сквоз-</w:t>
      </w:r>
      <w:r>
        <w:br/>
        <w:t>ішка-Дмухаповскаго всего, как</w:t>
      </w:r>
      <w:r w:rsidR="009A18E9">
        <w:t>ъ</w:t>
      </w:r>
      <w:r>
        <w:t xml:space="preserve"> он</w:t>
      </w:r>
      <w:r w:rsidR="009A18E9">
        <w:t>ъ</w:t>
      </w:r>
      <w:r>
        <w:br/>
        <w:t xml:space="preserve">есть, </w:t>
      </w:r>
      <w:r>
        <w:rPr>
          <w:rStyle w:val="Bodytext1265pt"/>
        </w:rPr>
        <w:t xml:space="preserve">и </w:t>
      </w:r>
      <w:r>
        <w:t>мы видели его всего, как</w:t>
      </w:r>
      <w:r w:rsidR="009A18E9">
        <w:t>ъ</w:t>
      </w:r>
      <w:r>
        <w:t xml:space="preserve"> оп</w:t>
      </w:r>
      <w:r w:rsidR="009A18E9">
        <w:t>ъ</w:t>
      </w:r>
      <w:r>
        <w:br/>
        <w:t>есть. Но тут</w:t>
      </w:r>
      <w:r w:rsidR="009A18E9">
        <w:t>ъ</w:t>
      </w:r>
      <w:r>
        <w:t xml:space="preserve"> скрывается еще другая,</w:t>
      </w:r>
      <w:r>
        <w:br/>
        <w:t>не меиѣе важная и глубокая причина,</w:t>
      </w:r>
      <w:r>
        <w:br/>
        <w:t>выходящая из</w:t>
      </w:r>
      <w:r w:rsidR="009A18E9">
        <w:t>ъ</w:t>
      </w:r>
      <w:r>
        <w:t xml:space="preserve"> сущности пьесы.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2"/>
        <w:jc w:val="both"/>
      </w:pPr>
      <w:r>
        <w:br w:type="column"/>
      </w:r>
      <w:r>
        <w:t>комедіи, как</w:t>
      </w:r>
      <w:r w:rsidR="009A18E9">
        <w:t>ъ</w:t>
      </w:r>
      <w:r>
        <w:t xml:space="preserve"> выражепін случайностей,</w:t>
      </w:r>
      <w:r>
        <w:br/>
        <w:t>все должно выходить из</w:t>
      </w:r>
      <w:r w:rsidR="009A18E9">
        <w:t>ъ</w:t>
      </w:r>
      <w:r>
        <w:t xml:space="preserve"> идеи случай-</w:t>
      </w:r>
      <w:r>
        <w:br/>
        <w:t>ностей и прнзраков</w:t>
      </w:r>
      <w:r w:rsidR="009A18E9">
        <w:t>ъ</w:t>
      </w:r>
      <w:r>
        <w:t>,и только чрез</w:t>
      </w:r>
      <w:r w:rsidR="009A18E9">
        <w:t>ъ</w:t>
      </w:r>
      <w:r>
        <w:br/>
        <w:t>это получать свою необходнмоста.: по-</w:t>
      </w:r>
      <w:r>
        <w:br/>
        <w:t>чтенный наш</w:t>
      </w:r>
      <w:r w:rsidR="009A18E9">
        <w:t>ъ</w:t>
      </w:r>
      <w:r>
        <w:t xml:space="preserve"> городішчій жнл</w:t>
      </w:r>
      <w:r w:rsidR="009A18E9">
        <w:t>ъ</w:t>
      </w:r>
      <w:r>
        <w:t xml:space="preserve"> и вра-</w:t>
      </w:r>
      <w:r>
        <w:br/>
        <w:t>щался в</w:t>
      </w:r>
      <w:r w:rsidR="009A18E9">
        <w:t>ъ</w:t>
      </w:r>
      <w:r>
        <w:t xml:space="preserve"> мірѣ призраков</w:t>
      </w:r>
      <w:r w:rsidR="009A18E9">
        <w:t>ъ</w:t>
      </w:r>
      <w:r>
        <w:t>, но как</w:t>
      </w:r>
      <w:r w:rsidR="009A18E9">
        <w:t>ъ</w:t>
      </w:r>
      <w:r>
        <w:t xml:space="preserve"> у</w:t>
      </w:r>
      <w:r>
        <w:br/>
        <w:t>него необходимо были свои поиятія о</w:t>
      </w:r>
      <w:r>
        <w:br/>
      </w:r>
      <w:r w:rsidR="00E6545C">
        <w:t>дѣйствительно</w:t>
      </w:r>
      <w:r>
        <w:t>сти, хотя и отвлечеиныл,</w:t>
      </w:r>
      <w:r>
        <w:br/>
        <w:t>и сверх</w:t>
      </w:r>
      <w:r w:rsidR="009A18E9">
        <w:t>ъ</w:t>
      </w:r>
      <w:r>
        <w:t>-того самый основательный</w:t>
      </w:r>
      <w:r>
        <w:br/>
        <w:t>страх</w:t>
      </w:r>
      <w:r w:rsidR="009A18E9">
        <w:t>ъ</w:t>
      </w:r>
      <w:r>
        <w:t xml:space="preserve"> </w:t>
      </w:r>
      <w:r w:rsidR="00E6545C">
        <w:t>дѣйствительно</w:t>
      </w:r>
      <w:r>
        <w:t>сти , известной</w:t>
      </w:r>
      <w:r>
        <w:br/>
        <w:t xml:space="preserve">иоде именемь </w:t>
      </w:r>
      <w:r>
        <w:rPr>
          <w:rStyle w:val="Bodytext12Italic1"/>
        </w:rPr>
        <w:t>уголовного суда</w:t>
      </w:r>
      <w:r>
        <w:t>, то и</w:t>
      </w:r>
      <w:r>
        <w:br/>
        <w:t>должно было выйдтн комическое столк-</w:t>
      </w:r>
      <w:r>
        <w:br/>
        <w:t>новеніе, как</w:t>
      </w:r>
      <w:r w:rsidR="009A18E9">
        <w:t>ъ</w:t>
      </w:r>
      <w:r>
        <w:t xml:space="preserve"> сшибка естествепнаго</w:t>
      </w:r>
      <w:r>
        <w:br/>
        <w:t>влечепія сердца к</w:t>
      </w:r>
      <w:r w:rsidR="009A18E9">
        <w:t>ъ</w:t>
      </w:r>
      <w:r>
        <w:t xml:space="preserve"> воровству и нлут-</w:t>
      </w:r>
      <w:r>
        <w:br/>
        <w:t>ням</w:t>
      </w:r>
      <w:r w:rsidR="009A18E9">
        <w:t>ъ</w:t>
      </w:r>
      <w:r>
        <w:t xml:space="preserve"> с</w:t>
      </w:r>
      <w:r w:rsidR="009A18E9">
        <w:t>ъ</w:t>
      </w:r>
      <w:r>
        <w:t xml:space="preserve"> страхом</w:t>
      </w:r>
      <w:r w:rsidR="009A18E9">
        <w:t>ъ</w:t>
      </w:r>
      <w:r>
        <w:t xml:space="preserve"> нлказапіл за воров-</w:t>
      </w:r>
      <w:r>
        <w:br/>
        <w:t>ство и плутни, страхом</w:t>
      </w:r>
      <w:r w:rsidR="009A18E9">
        <w:t>ъ</w:t>
      </w:r>
      <w:r>
        <w:t>,который уве-</w:t>
      </w:r>
      <w:r>
        <w:br/>
        <w:t>личивался еще и некоторыма. безпо-</w:t>
      </w:r>
      <w:r>
        <w:br/>
        <w:t>койством</w:t>
      </w:r>
      <w:r w:rsidR="009A18E9">
        <w:t>ъ</w:t>
      </w:r>
      <w:r>
        <w:t xml:space="preserve"> совести. У страха глаза ве-</w:t>
      </w:r>
      <w:r>
        <w:br/>
        <w:t>лики, говорите мудрая русская посло-</w:t>
      </w:r>
      <w:r>
        <w:br/>
        <w:t>вица: удивительно ли, что глупый маль-</w:t>
      </w:r>
      <w:r>
        <w:br/>
        <w:t>чишка, промотавшийся ва, дороге трак-</w:t>
      </w:r>
      <w:r>
        <w:br/>
        <w:t>тирный денди, была, принять городни-</w:t>
      </w:r>
      <w:r>
        <w:br/>
        <w:t>ч</w:t>
      </w:r>
      <w:r w:rsidR="00663D58">
        <w:t>имъ</w:t>
      </w:r>
      <w:r>
        <w:t xml:space="preserve"> за ревизора? Глубокая идея! Не</w:t>
      </w:r>
      <w:r>
        <w:br/>
        <w:t xml:space="preserve">грозная </w:t>
      </w:r>
      <w:r w:rsidR="00E6545C">
        <w:t>дѣйствительно</w:t>
      </w:r>
      <w:r>
        <w:t>сть, а призрака.,</w:t>
      </w:r>
      <w:r>
        <w:br/>
        <w:t>Фантома., или, лучше сказать, тень от</w:t>
      </w:r>
      <w:r w:rsidR="009A18E9">
        <w:t>ъ</w:t>
      </w:r>
      <w:r>
        <w:br/>
        <w:t>страха виновной совести, должны были</w:t>
      </w:r>
      <w:r>
        <w:br/>
        <w:t xml:space="preserve">наказать </w:t>
      </w:r>
      <w:r>
        <w:rPr>
          <w:rStyle w:val="Bodytext12Italic1"/>
        </w:rPr>
        <w:t>геловтька празраков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t xml:space="preserve"> Город-</w:t>
      </w:r>
      <w:r>
        <w:br/>
        <w:t>ничий Гоголя—некаррикатура, пе ко-</w:t>
      </w:r>
      <w:r>
        <w:br/>
        <w:t>мический Фарсе, пе преувеличенная</w:t>
      </w:r>
      <w:r>
        <w:br/>
      </w:r>
      <w:r w:rsidR="00E6545C">
        <w:t>дѣйствительно</w:t>
      </w:r>
      <w:r>
        <w:t>сть,</w:t>
      </w:r>
      <w:r w:rsidR="00504B04">
        <w:t xml:space="preserve"> и </w:t>
      </w:r>
      <w:r>
        <w:t>ва, то же время ни-</w:t>
      </w:r>
      <w:r>
        <w:br/>
        <w:t>сколько не Дураке, по, по-своему,</w:t>
      </w:r>
      <w:r>
        <w:br/>
        <w:t xml:space="preserve">очень и очемь-умпый </w:t>
      </w:r>
      <w:r w:rsidR="00E85D03">
        <w:t>человѣк</w:t>
      </w:r>
      <w:r>
        <w:t>е</w:t>
      </w:r>
      <w:r>
        <w:rPr>
          <w:rStyle w:val="Bodytext12Italic1"/>
        </w:rPr>
        <w:t>,</w:t>
      </w:r>
      <w:r>
        <w:t xml:space="preserve"> ко-</w:t>
      </w:r>
      <w:r>
        <w:br/>
        <w:t>торый в</w:t>
      </w:r>
      <w:r w:rsidR="009A18E9">
        <w:t>ъ</w:t>
      </w:r>
      <w:r>
        <w:t xml:space="preserve"> своей Сфере очень - дей-</w:t>
      </w:r>
    </w:p>
    <w:p w:rsidR="00810524" w:rsidRDefault="00731517">
      <w:pPr>
        <w:pStyle w:val="Bodytext120"/>
        <w:shd w:val="clear" w:color="auto" w:fill="auto"/>
        <w:spacing w:line="240" w:lineRule="auto"/>
        <w:ind w:left="1060" w:hanging="998"/>
      </w:pPr>
      <w:r>
        <w:t>ствителеи</w:t>
      </w:r>
      <w:r w:rsidR="009A18E9">
        <w:t>ъ</w:t>
      </w:r>
      <w:r>
        <w:t xml:space="preserve"> , умеете ловко взяться за</w:t>
      </w:r>
      <w:r>
        <w:br/>
      </w:r>
      <w:r>
        <w:rPr>
          <w:rStyle w:val="Bodytext12Italic1"/>
          <w:vertAlign w:val="superscript"/>
        </w:rPr>
        <w:t>7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2"/>
        <w:jc w:val="both"/>
        <w:sectPr w:rsidR="00810524">
          <w:headerReference w:type="even" r:id="rId193"/>
          <w:headerReference w:type="default" r:id="rId194"/>
          <w:pgSz w:w="7361" w:h="12359"/>
          <w:pgMar w:top="540" w:right="388" w:bottom="260" w:left="209" w:header="0" w:footer="3" w:gutter="0"/>
          <w:pgNumType w:start="30"/>
          <w:cols w:num="2" w:sep="1" w:space="102"/>
          <w:noEndnote/>
          <w:docGrid w:linePitch="360"/>
        </w:sectPr>
      </w:pPr>
      <w:r>
        <w:t>дело —г своровать и концы в</w:t>
      </w:r>
      <w:r w:rsidR="009A18E9">
        <w:t>ъ</w:t>
      </w:r>
      <w:r>
        <w:t xml:space="preserve"> воду</w:t>
      </w:r>
      <w:r>
        <w:br/>
        <w:t>схоронить, подсунуть взятку и задо-</w:t>
      </w:r>
      <w:r>
        <w:br/>
        <w:t xml:space="preserve">брить опаснаго ему </w:t>
      </w:r>
      <w:r w:rsidR="00E85D03">
        <w:t>человѣк</w:t>
      </w:r>
      <w:r>
        <w:t>а. Его при-</w:t>
      </w:r>
      <w:r>
        <w:br/>
        <w:t>ступы кь Хлестакову, во второмь акте,</w:t>
      </w:r>
      <w:r>
        <w:br/>
        <w:t>— образец</w:t>
      </w:r>
      <w:r w:rsidR="009A18E9">
        <w:t>ъ</w:t>
      </w:r>
      <w:r>
        <w:t xml:space="preserve"> подьяческой дипломдтін.</w:t>
      </w:r>
      <w:r>
        <w:br/>
        <w:t>Итака,, конец</w:t>
      </w:r>
      <w:r w:rsidR="009A18E9">
        <w:t>ъ</w:t>
      </w:r>
      <w:r>
        <w:t xml:space="preserve"> комедіи дол жена, со-</w:t>
      </w:r>
      <w:r>
        <w:br/>
        <w:t>вершиться там</w:t>
      </w:r>
      <w:r w:rsidR="009A18E9">
        <w:t>ъ</w:t>
      </w:r>
      <w:r>
        <w:t>, где городішчій у-</w:t>
      </w:r>
      <w:r>
        <w:br/>
        <w:t>знаёты, что она, была, наказана, приз-</w:t>
      </w:r>
      <w:r>
        <w:br/>
        <w:t>рак оме, и что ему еще предстоит</w:t>
      </w:r>
      <w:r w:rsidR="00504B04">
        <w:t>ъ</w:t>
      </w:r>
      <w:r>
        <w:t xml:space="preserve"> па-</w:t>
      </w:r>
      <w:r>
        <w:br/>
        <w:t xml:space="preserve">казаніе со стороны </w:t>
      </w:r>
      <w:r w:rsidR="00E6545C">
        <w:t>дѣйствительно</w:t>
      </w:r>
      <w:r>
        <w:t>сти,</w:t>
      </w:r>
      <w:r>
        <w:br/>
        <w:t>или, по-нрайией-мерѣ, новыя хлопо-</w:t>
      </w:r>
      <w:r>
        <w:br/>
        <w:t>ты и убытки, любы увернуться от</w:t>
      </w:r>
      <w:r w:rsidR="009A18E9">
        <w:t>ъ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195"/>
          <w:headerReference w:type="default" r:id="rId196"/>
          <w:pgSz w:w="7361" w:h="12359"/>
          <w:pgMar w:top="371" w:right="244" w:bottom="395" w:left="249" w:header="0" w:footer="3" w:gutter="0"/>
          <w:pgNumType w:start="28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73225" distR="63500" simplePos="0" relativeHeight="251588096" behindDoc="1" locked="0" layoutInCell="1" allowOverlap="1">
                <wp:simplePos x="0" y="0"/>
                <wp:positionH relativeFrom="margin">
                  <wp:posOffset>4187825</wp:posOffset>
                </wp:positionH>
                <wp:positionV relativeFrom="margin">
                  <wp:posOffset>-29210</wp:posOffset>
                </wp:positionV>
                <wp:extent cx="152400" cy="139700"/>
                <wp:effectExtent l="0" t="0" r="0" b="0"/>
                <wp:wrapSquare wrapText="left"/>
                <wp:docPr id="2141" name="Text Box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Spacing0ptExact"/>
                                <w:b/>
                                <w:bCs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6" o:spid="_x0000_s1194" type="#_x0000_t202" style="position:absolute;left:0;text-align:left;margin-left:329.75pt;margin-top:-2.3pt;width:12pt;height:11pt;z-index:-251728384;visibility:visible;mso-wrap-style:square;mso-width-percent:0;mso-height-percent:0;mso-wrap-distance-left:131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Spacing0ptExact"/>
                          <w:b/>
                          <w:bCs/>
                        </w:rPr>
                        <w:t>31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Горе отп</w:t>
      </w:r>
      <w:r w:rsidR="009A18E9">
        <w:t>ъ</w:t>
      </w:r>
      <w:r w:rsidR="00731517">
        <w:t xml:space="preserve"> Т/ма.</w:t>
      </w:r>
    </w:p>
    <w:p w:rsidR="00810524" w:rsidRDefault="00810524">
      <w:pPr>
        <w:spacing w:line="112" w:lineRule="exact"/>
        <w:rPr>
          <w:sz w:val="9"/>
          <w:szCs w:val="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w:drawing>
          <wp:anchor distT="0" distB="0" distL="402590" distR="63500" simplePos="0" relativeHeight="251589120" behindDoc="1" locked="0" layoutInCell="1" allowOverlap="1">
            <wp:simplePos x="0" y="0"/>
            <wp:positionH relativeFrom="margin">
              <wp:posOffset>2573020</wp:posOffset>
            </wp:positionH>
            <wp:positionV relativeFrom="paragraph">
              <wp:posOffset>6949440</wp:posOffset>
            </wp:positionV>
            <wp:extent cx="1816735" cy="164465"/>
            <wp:effectExtent l="0" t="0" r="0" b="0"/>
            <wp:wrapSquare wrapText="left"/>
            <wp:docPr id="2140" name="Рисунок 1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731517">
      <w:pPr>
        <w:pStyle w:val="Bodytext120"/>
        <w:shd w:val="clear" w:color="auto" w:fill="auto"/>
        <w:spacing w:line="240" w:lineRule="exact"/>
        <w:ind w:firstLine="43"/>
        <w:jc w:val="both"/>
      </w:pPr>
      <w:r>
        <w:t>наказлпіл со стороны дѣйстпнтелі,по-</w:t>
      </w:r>
      <w:r>
        <w:br/>
        <w:t>сти. И потому прихода, жандарма с</w:t>
      </w:r>
      <w:r w:rsidR="009A18E9">
        <w:t>ъ</w:t>
      </w:r>
      <w:r>
        <w:br/>
        <w:t>нзв</w:t>
      </w:r>
      <w:r w:rsidR="00FC273B">
        <w:t>ѣ</w:t>
      </w:r>
      <w:r>
        <w:t>стіем</w:t>
      </w:r>
      <w:r w:rsidR="009A18E9">
        <w:t>ъ</w:t>
      </w:r>
      <w:r>
        <w:t xml:space="preserve"> о прі</w:t>
      </w:r>
      <w:r w:rsidR="009A18E9">
        <w:t>ъ</w:t>
      </w:r>
      <w:r>
        <w:t>здѣ истиннаго реви-</w:t>
      </w:r>
      <w:r>
        <w:br/>
        <w:t>зора прекрасно оканчивает</w:t>
      </w:r>
      <w:r w:rsidR="00E56DF5">
        <w:t>ъ</w:t>
      </w:r>
      <w:r>
        <w:t xml:space="preserve"> пьесу и</w:t>
      </w:r>
      <w:r>
        <w:br/>
        <w:t>сообщает</w:t>
      </w:r>
      <w:r w:rsidR="00E56DF5">
        <w:t>ъ</w:t>
      </w:r>
      <w:r>
        <w:t xml:space="preserve"> ей нею полноту и всю са-</w:t>
      </w:r>
      <w:r>
        <w:br/>
        <w:t>мостоятельность особаго, замкиутаго</w:t>
      </w:r>
      <w:r>
        <w:br/>
        <w:t>в</w:t>
      </w:r>
      <w:r w:rsidR="009A18E9">
        <w:t>ъ</w:t>
      </w:r>
      <w:r>
        <w:t xml:space="preserve"> самом</w:t>
      </w:r>
      <w:r w:rsidR="009A18E9">
        <w:t>ъ</w:t>
      </w:r>
      <w:r>
        <w:t>-себь міра. В</w:t>
      </w:r>
      <w:r w:rsidR="009A18E9">
        <w:t>ъ</w:t>
      </w:r>
      <w:r>
        <w:t xml:space="preserve"> художествен-</w:t>
      </w:r>
      <w:r>
        <w:br/>
        <w:t>ііом</w:t>
      </w:r>
      <w:r w:rsidR="009A18E9">
        <w:t>ъ</w:t>
      </w:r>
      <w:r>
        <w:t xml:space="preserve"> произведены! нѣт</w:t>
      </w:r>
      <w:r w:rsidR="009A18E9">
        <w:t>ъ</w:t>
      </w:r>
      <w:r>
        <w:t xml:space="preserve"> ничего про-</w:t>
      </w:r>
      <w:r>
        <w:br/>
        <w:t>нзволыіаго</w:t>
      </w:r>
      <w:r w:rsidR="009A18E9">
        <w:t xml:space="preserve"> и </w:t>
      </w:r>
      <w:r>
        <w:t>случайпаго, но</w:t>
      </w:r>
      <w:r w:rsidR="00764887">
        <w:t xml:space="preserve"> всѣ </w:t>
      </w:r>
      <w:r>
        <w:t>необ-</w:t>
      </w:r>
      <w:r>
        <w:br/>
        <w:t>ходимо и логически вытекает</w:t>
      </w:r>
      <w:r w:rsidR="009A18E9">
        <w:t>ъ</w:t>
      </w:r>
      <w:r>
        <w:t xml:space="preserve"> из</w:t>
      </w:r>
      <w:r w:rsidR="009A18E9">
        <w:t>ъ</w:t>
      </w:r>
      <w:r>
        <w:br/>
        <w:t>его идеи. Каждое лицо в</w:t>
      </w:r>
      <w:r w:rsidR="009A18E9">
        <w:t>ъ</w:t>
      </w:r>
      <w:r>
        <w:t xml:space="preserve"> нем</w:t>
      </w:r>
      <w:r w:rsidR="009A18E9">
        <w:t>ъ</w:t>
      </w:r>
      <w:r>
        <w:t>, спо-</w:t>
      </w:r>
      <w:r>
        <w:br/>
        <w:t>собствуя развитію главной идеи</w:t>
      </w:r>
      <w:r>
        <w:rPr>
          <w:rStyle w:val="Bodytext12Italic1"/>
        </w:rPr>
        <w:t>,</w:t>
      </w:r>
      <w:r>
        <w:t xml:space="preserve"> в</w:t>
      </w:r>
      <w:r w:rsidR="009A18E9">
        <w:t>ъ</w:t>
      </w:r>
      <w:r>
        <w:br/>
        <w:t>то же время есть и само-себѣ ц</w:t>
      </w:r>
      <w:r w:rsidR="009A18E9">
        <w:t>ъ</w:t>
      </w:r>
      <w:r>
        <w:t>ль,</w:t>
      </w:r>
      <w:r>
        <w:br/>
        <w:t>живет</w:t>
      </w:r>
      <w:r w:rsidR="009A18E9">
        <w:t>ъ</w:t>
      </w:r>
      <w:r>
        <w:t xml:space="preserve"> своею особною жпзнію. Дал</w:t>
      </w:r>
      <w:r w:rsidR="00FC273B">
        <w:t>ѣ</w:t>
      </w:r>
      <w:r>
        <w:t>е</w:t>
      </w:r>
      <w:r>
        <w:br/>
        <w:t>мы нз</w:t>
      </w:r>
      <w:r w:rsidR="009A18E9">
        <w:t>ъ</w:t>
      </w:r>
      <w:r>
        <w:t xml:space="preserve"> «Ревизор</w:t>
      </w:r>
      <w:r w:rsidR="000C31B5">
        <w:t>ъ</w:t>
      </w:r>
      <w:r>
        <w:t xml:space="preserve"> разовьем</w:t>
      </w:r>
      <w:r w:rsidR="009A18E9">
        <w:t>ъ</w:t>
      </w:r>
      <w:r>
        <w:t xml:space="preserve"> подроб-</w:t>
      </w:r>
      <w:r>
        <w:br/>
        <w:t>но эту идею, а пока замѣтим</w:t>
      </w:r>
      <w:r w:rsidR="009A18E9">
        <w:t>ъ</w:t>
      </w:r>
      <w:r>
        <w:t xml:space="preserve"> мпмо-</w:t>
      </w:r>
      <w:r>
        <w:br/>
        <w:t>ходом</w:t>
      </w:r>
      <w:r w:rsidR="009A18E9">
        <w:t>ъ</w:t>
      </w:r>
      <w:r>
        <w:t>, что в</w:t>
      </w:r>
      <w:r w:rsidR="009A18E9">
        <w:t>ъ</w:t>
      </w:r>
      <w:r>
        <w:t>-сл Г.дствіе этого взгля-</w:t>
      </w:r>
      <w:r>
        <w:br/>
        <w:t>да на искусство, Мольер</w:t>
      </w:r>
      <w:r w:rsidR="009A18E9">
        <w:t>ъ</w:t>
      </w:r>
      <w:r>
        <w:t>— такой же</w:t>
      </w:r>
      <w:r>
        <w:br/>
        <w:t>художник</w:t>
      </w:r>
      <w:r w:rsidR="009A18E9">
        <w:t>ъ</w:t>
      </w:r>
      <w:r>
        <w:t>, как</w:t>
      </w:r>
      <w:r w:rsidR="009A18E9">
        <w:t>ъ</w:t>
      </w:r>
      <w:r>
        <w:t xml:space="preserve"> гомеров</w:t>
      </w:r>
      <w:r w:rsidR="009A18E9">
        <w:t>ъ</w:t>
      </w:r>
      <w:r>
        <w:t xml:space="preserve"> Тирсис</w:t>
      </w:r>
      <w:r w:rsidR="009A18E9">
        <w:t>ъ</w:t>
      </w:r>
      <w:r>
        <w:t>—</w:t>
      </w:r>
      <w:r>
        <w:br/>
        <w:t>красавец</w:t>
      </w:r>
      <w:r w:rsidR="00E56DF5">
        <w:t>ъ</w:t>
      </w:r>
      <w:r>
        <w:t>,</w:t>
      </w:r>
      <w:r w:rsidR="009A18E9">
        <w:t xml:space="preserve"> и </w:t>
      </w:r>
      <w:r>
        <w:t>так</w:t>
      </w:r>
      <w:r w:rsidR="009A18E9">
        <w:t>ъ</w:t>
      </w:r>
      <w:r>
        <w:t>же похож</w:t>
      </w:r>
      <w:r w:rsidR="009A18E9">
        <w:t>ъ</w:t>
      </w:r>
      <w:r>
        <w:t xml:space="preserve"> на Шек-</w:t>
      </w:r>
      <w:r>
        <w:br/>
        <w:t>спира , как</w:t>
      </w:r>
      <w:r w:rsidR="009A18E9">
        <w:t>ъ</w:t>
      </w:r>
      <w:r>
        <w:t xml:space="preserve"> титулярный совѣтник</w:t>
      </w:r>
      <w:r w:rsidR="009A18E9">
        <w:t>ъ</w:t>
      </w:r>
      <w:r>
        <w:br/>
        <w:t>ІІогірнщпн</w:t>
      </w:r>
      <w:r w:rsidR="009A18E9">
        <w:t>ъ</w:t>
      </w:r>
      <w:r>
        <w:t xml:space="preserve"> на Фердинанда VIII,</w:t>
      </w:r>
      <w:r>
        <w:br/>
        <w:t>короля нспанскаго. Конечно, Фран-</w:t>
      </w:r>
      <w:r>
        <w:br/>
        <w:t>цузы правы, что ставши. Мольера</w:t>
      </w:r>
      <w:r>
        <w:br/>
        <w:t>выиіе Корнеля и Расина: ои</w:t>
      </w:r>
      <w:r w:rsidR="009A18E9">
        <w:t>ъ</w:t>
      </w:r>
      <w:r>
        <w:t xml:space="preserve"> действи-</w:t>
      </w:r>
      <w:r>
        <w:br/>
        <w:t>тельно был</w:t>
      </w:r>
      <w:r w:rsidR="009A18E9">
        <w:t>ъ</w:t>
      </w:r>
      <w:r>
        <w:t xml:space="preserve"> челові.кь с</w:t>
      </w:r>
      <w:r w:rsidR="009A18E9">
        <w:t>ъ</w:t>
      </w:r>
      <w:r>
        <w:t xml:space="preserve"> болыпкм</w:t>
      </w:r>
      <w:r w:rsidR="009A18E9">
        <w:t>ъ</w:t>
      </w:r>
      <w:r>
        <w:br/>
        <w:t>талантом</w:t>
      </w:r>
      <w:r w:rsidR="009A18E9">
        <w:t>ъ</w:t>
      </w:r>
      <w:r>
        <w:t>, с</w:t>
      </w:r>
      <w:r w:rsidR="009A18E9">
        <w:t>ъ</w:t>
      </w:r>
      <w:r>
        <w:t xml:space="preserve"> нензтощимою жпвостіго</w:t>
      </w:r>
      <w:r>
        <w:br/>
      </w:r>
      <w:r>
        <w:rPr>
          <w:lang w:val="fr-FR" w:eastAsia="fr-FR" w:bidi="fr-FR"/>
        </w:rPr>
        <w:t xml:space="preserve">h </w:t>
      </w:r>
      <w:r>
        <w:t>остротою Французскаго ума; оп</w:t>
      </w:r>
      <w:r w:rsidR="009A18E9">
        <w:t>ъ</w:t>
      </w:r>
      <w:r>
        <w:br/>
        <w:t>Іізтощнл</w:t>
      </w:r>
      <w:r w:rsidR="009A18E9">
        <w:t>ъ</w:t>
      </w:r>
      <w:r w:rsidR="00764887">
        <w:t xml:space="preserve"> всѣ </w:t>
      </w:r>
      <w:r>
        <w:t>богатство разговорпаго</w:t>
      </w:r>
      <w:r>
        <w:br/>
        <w:t>фрапцузскаго языка , возпользовался</w:t>
      </w:r>
      <w:r>
        <w:br/>
        <w:t>всею его граціозною нгріівостію для</w:t>
      </w:r>
      <w:r>
        <w:br/>
        <w:t>выражения см</w:t>
      </w:r>
      <w:r w:rsidR="00FC273B">
        <w:t>ѣ</w:t>
      </w:r>
      <w:r>
        <w:t>шпых</w:t>
      </w:r>
      <w:r w:rsidR="009A18E9">
        <w:t>ъ</w:t>
      </w:r>
      <w:r>
        <w:t xml:space="preserve"> противорѣчік;</w:t>
      </w:r>
      <w:r>
        <w:br/>
        <w:t>оп</w:t>
      </w:r>
      <w:r w:rsidR="009A18E9">
        <w:t>ъ</w:t>
      </w:r>
      <w:r>
        <w:t xml:space="preserve"> подмі.тпл</w:t>
      </w:r>
      <w:r w:rsidR="009A18E9">
        <w:t>ъ</w:t>
      </w:r>
      <w:r>
        <w:t xml:space="preserve"> и г.</w:t>
      </w:r>
      <w:r w:rsidR="00FC273B">
        <w:t>ѣ</w:t>
      </w:r>
      <w:r>
        <w:t>рно схватил ь мно-</w:t>
      </w:r>
      <w:r>
        <w:br/>
        <w:t>гія черты своего времеші. Но он</w:t>
      </w:r>
      <w:r w:rsidR="009A18E9">
        <w:t>ъ</w:t>
      </w:r>
      <w:r>
        <w:t xml:space="preserve"> ве-</w:t>
      </w:r>
      <w:r>
        <w:br/>
        <w:t>лик</w:t>
      </w:r>
      <w:r w:rsidR="009A18E9">
        <w:t>ъ</w:t>
      </w:r>
      <w:r>
        <w:t xml:space="preserve"> в</w:t>
      </w:r>
      <w:r w:rsidR="009A18E9">
        <w:t>ъ</w:t>
      </w:r>
      <w:r>
        <w:t xml:space="preserve"> частностях</w:t>
      </w:r>
      <w:r w:rsidR="00E56DF5">
        <w:t>ъ</w:t>
      </w:r>
      <w:r>
        <w:t>, а нс в</w:t>
      </w:r>
      <w:r w:rsidR="009A18E9">
        <w:t>ъ</w:t>
      </w:r>
      <w:r>
        <w:t xml:space="preserve"> ц</w:t>
      </w:r>
      <w:r w:rsidR="00FC273B">
        <w:t>ѣ</w:t>
      </w:r>
      <w:r>
        <w:t>ло.м</w:t>
      </w:r>
      <w:r w:rsidR="009A18E9">
        <w:t>ъ</w:t>
      </w:r>
      <w:r>
        <w:t>;</w:t>
      </w:r>
      <w:r>
        <w:br/>
        <w:t>но его діійствуюшія лица не действи-</w:t>
      </w:r>
      <w:r>
        <w:br/>
        <w:t>тельны л существа, а каррпкатуры,</w:t>
      </w:r>
      <w:r>
        <w:br/>
        <w:t>так</w:t>
      </w:r>
      <w:r w:rsidR="009A18E9">
        <w:t>ъ</w:t>
      </w:r>
      <w:r>
        <w:t>же как</w:t>
      </w:r>
      <w:r w:rsidR="009A18E9">
        <w:t>ъ</w:t>
      </w:r>
      <w:r>
        <w:t xml:space="preserve"> его произведен!л—сати-</w:t>
      </w:r>
      <w:r>
        <w:br/>
        <w:t>ры, а не комедіп, так</w:t>
      </w:r>
      <w:r w:rsidR="009A18E9">
        <w:t>ъ</w:t>
      </w:r>
      <w:r>
        <w:t xml:space="preserve"> же как</w:t>
      </w:r>
      <w:r w:rsidR="009A18E9">
        <w:t>ъ</w:t>
      </w:r>
      <w:r>
        <w:t xml:space="preserve"> сам</w:t>
      </w:r>
      <w:r w:rsidR="009A18E9">
        <w:t>ъ</w:t>
      </w:r>
      <w:r>
        <w:br/>
        <w:t>оп</w:t>
      </w:r>
      <w:r w:rsidR="009A18E9">
        <w:t>ъ</w:t>
      </w:r>
      <w:r>
        <w:t xml:space="preserve"> </w:t>
      </w:r>
      <w:r>
        <w:rPr>
          <w:rStyle w:val="Bodytext12Italic1"/>
        </w:rPr>
        <w:t>поэгп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этапами,</w:t>
      </w:r>
      <w:r>
        <w:t>а не художпнк</w:t>
      </w:r>
      <w:r w:rsidR="009A18E9">
        <w:t>ъ</w:t>
      </w:r>
      <w:r>
        <w:t>,</w:t>
      </w:r>
      <w:r>
        <w:br/>
        <w:t>который потому .художинк</w:t>
      </w:r>
      <w:r w:rsidR="009A18E9">
        <w:t>ъ</w:t>
      </w:r>
      <w:r>
        <w:t>, что тво-</w:t>
      </w:r>
      <w:r>
        <w:br/>
        <w:t>рить ціілое, стройное здгщіе, вырос-</w:t>
      </w:r>
      <w:r>
        <w:br/>
        <w:t>шее пз</w:t>
      </w:r>
      <w:r w:rsidR="009A18E9">
        <w:t>ъ</w:t>
      </w:r>
      <w:r>
        <w:t xml:space="preserve"> одной идеи. На-прнм</w:t>
      </w:r>
      <w:r w:rsidR="00FC273B">
        <w:t>ѣ</w:t>
      </w:r>
      <w:r>
        <w:t>р</w:t>
      </w:r>
      <w:r w:rsidR="009A18E9">
        <w:t>ъ</w:t>
      </w:r>
      <w:r>
        <w:t>, в</w:t>
      </w:r>
      <w:r w:rsidR="009A18E9">
        <w:t>ъ</w:t>
      </w:r>
      <w:r>
        <w:br/>
        <w:t>его «Скупом</w:t>
      </w:r>
      <w:r w:rsidR="009A18E9">
        <w:t>ъ</w:t>
      </w:r>
      <w:r>
        <w:t>», Гарпагои</w:t>
      </w:r>
      <w:r w:rsidR="009A18E9">
        <w:t>ъ</w:t>
      </w:r>
      <w:r>
        <w:t xml:space="preserve"> конечно хо-</w:t>
      </w:r>
      <w:r>
        <w:br/>
        <w:t>рош</w:t>
      </w:r>
      <w:r w:rsidR="009A18E9">
        <w:t>ъ</w:t>
      </w:r>
      <w:r>
        <w:t>, как</w:t>
      </w:r>
      <w:r w:rsidR="009A18E9">
        <w:t>ъ</w:t>
      </w:r>
      <w:r>
        <w:t xml:space="preserve"> мастерски-написашіая кар-</w:t>
      </w:r>
      <w:r>
        <w:br/>
        <w:t>рпкатура, но вс</w:t>
      </w:r>
      <w:r w:rsidR="009A18E9">
        <w:t>ъ</w:t>
      </w:r>
      <w:r>
        <w:t xml:space="preserve"> другія лица — резо-</w:t>
      </w:r>
    </w:p>
    <w:p w:rsidR="00810524" w:rsidRDefault="00731517">
      <w:pPr>
        <w:pStyle w:val="Bodytext960"/>
        <w:shd w:val="clear" w:color="auto" w:fill="auto"/>
      </w:pPr>
      <w:r>
        <w:br w:type="column"/>
      </w:r>
      <w:r>
        <w:t>нёры, ходячія септенцін о том</w:t>
      </w:r>
      <w:r w:rsidR="009A18E9">
        <w:t>ъ</w:t>
      </w:r>
      <w:r>
        <w:t>, что</w:t>
      </w:r>
      <w:r>
        <w:br/>
        <w:t>скупость есть порок</w:t>
      </w:r>
      <w:r w:rsidR="009A18E9">
        <w:t>ъ</w:t>
      </w:r>
      <w:r>
        <w:t>; пн одно из</w:t>
      </w:r>
      <w:r w:rsidR="009A18E9">
        <w:t>ъ</w:t>
      </w:r>
      <w:r>
        <w:br/>
        <w:t>них</w:t>
      </w:r>
      <w:r w:rsidR="009A18E9">
        <w:t>ъ</w:t>
      </w:r>
      <w:r>
        <w:t xml:space="preserve"> не жнвет</w:t>
      </w:r>
      <w:r w:rsidR="009A18E9">
        <w:t>ъ</w:t>
      </w:r>
      <w:r>
        <w:t xml:space="preserve"> своею жнзнію и для</w:t>
      </w:r>
      <w:r>
        <w:br/>
        <w:t xml:space="preserve">самого-себя, но всь </w:t>
      </w:r>
      <w:r>
        <w:rPr>
          <w:rStyle w:val="Bodytext969ptItalic"/>
          <w:b/>
          <w:bCs/>
        </w:rPr>
        <w:t>пріідумапы</w:t>
      </w:r>
      <w:r>
        <w:rPr>
          <w:rStyle w:val="Bodytext969ptItalic"/>
          <w:b/>
          <w:bCs/>
          <w:vertAlign w:val="subscript"/>
        </w:rPr>
        <w:t>}</w:t>
      </w:r>
      <w:r>
        <w:t xml:space="preserve"> что-</w:t>
      </w:r>
      <w:r>
        <w:br/>
        <w:t xml:space="preserve">бы лучше оттѣнить собою героя </w:t>
      </w:r>
      <w:r>
        <w:rPr>
          <w:lang w:val="fr-FR" w:eastAsia="fr-FR" w:bidi="fr-FR"/>
        </w:rPr>
        <w:t>quasi-</w:t>
      </w:r>
      <w:r>
        <w:rPr>
          <w:lang w:val="fr-FR" w:eastAsia="fr-FR" w:bidi="fr-FR"/>
        </w:rPr>
        <w:br/>
      </w:r>
      <w:r>
        <w:t>комедіи. То же и в</w:t>
      </w:r>
      <w:r w:rsidR="009A18E9">
        <w:t>ъ</w:t>
      </w:r>
      <w:r>
        <w:t xml:space="preserve"> «ТартіОФѣ»: всь</w:t>
      </w:r>
      <w:r>
        <w:br/>
        <w:t xml:space="preserve">лица </w:t>
      </w:r>
      <w:r>
        <w:rPr>
          <w:rStyle w:val="Bodytext969ptItalic"/>
          <w:b/>
          <w:bCs/>
        </w:rPr>
        <w:t>присогинены</w:t>
      </w:r>
      <w:r>
        <w:t xml:space="preserve"> для глаинаго, и сам</w:t>
      </w:r>
      <w:r w:rsidR="009A18E9">
        <w:t>ъ</w:t>
      </w:r>
      <w:r>
        <w:br/>
        <w:t>ТартЮФ</w:t>
      </w:r>
      <w:r w:rsidR="00FC273B">
        <w:t>ѣ</w:t>
      </w:r>
      <w:r>
        <w:t xml:space="preserve"> так</w:t>
      </w:r>
      <w:r w:rsidR="009A18E9">
        <w:t>ъ</w:t>
      </w:r>
      <w:r>
        <w:t xml:space="preserve"> пехитер</w:t>
      </w:r>
      <w:r w:rsidR="009A18E9">
        <w:t>ъ</w:t>
      </w:r>
      <w:r>
        <w:t>, что мог</w:t>
      </w:r>
      <w:r w:rsidR="009A18E9">
        <w:t>ъ</w:t>
      </w:r>
      <w:r>
        <w:t xml:space="preserve"> обма-</w:t>
      </w:r>
      <w:r>
        <w:br/>
        <w:t>нуть только одного челов</w:t>
      </w:r>
      <w:r w:rsidR="00FC273B">
        <w:t>ѣ</w:t>
      </w:r>
      <w:r>
        <w:t>ка, и топото-</w:t>
      </w:r>
      <w:r>
        <w:br/>
        <w:t>му-что этот</w:t>
      </w:r>
      <w:r w:rsidR="009A18E9">
        <w:t>ъ</w:t>
      </w:r>
      <w:r>
        <w:t xml:space="preserve"> однн</w:t>
      </w:r>
      <w:r w:rsidR="009A18E9">
        <w:t>ъ</w:t>
      </w:r>
      <w:r>
        <w:t xml:space="preserve"> —пошлый д</w:t>
      </w:r>
      <w:r w:rsidR="004A2DB5">
        <w:t>у</w:t>
      </w:r>
      <w:r>
        <w:t>рак</w:t>
      </w:r>
      <w:r w:rsidR="009A18E9">
        <w:t>ъ</w:t>
      </w:r>
      <w:r>
        <w:t>.</w:t>
      </w:r>
      <w:r>
        <w:br/>
        <w:t>Завязка и развязка мішмых</w:t>
      </w:r>
      <w:r w:rsidR="009A18E9">
        <w:t>ъ</w:t>
      </w:r>
      <w:r>
        <w:t xml:space="preserve"> комедій</w:t>
      </w:r>
      <w:r>
        <w:br/>
        <w:t>Мольера никогда не выходить нз</w:t>
      </w:r>
      <w:r w:rsidR="009A18E9">
        <w:t>ъ</w:t>
      </w:r>
      <w:r>
        <w:t xml:space="preserve"> ос-</w:t>
      </w:r>
      <w:r>
        <w:br/>
        <w:t>новной идеи</w:t>
      </w:r>
      <w:r w:rsidR="009A18E9">
        <w:t xml:space="preserve"> и </w:t>
      </w:r>
      <w:r>
        <w:t>взаимных</w:t>
      </w:r>
      <w:r w:rsidR="00504B04">
        <w:t>ъ</w:t>
      </w:r>
      <w:r>
        <w:t xml:space="preserve"> отношений</w:t>
      </w:r>
      <w:r>
        <w:br/>
        <w:t>д</w:t>
      </w:r>
      <w:r w:rsidR="00FC273B">
        <w:t>ѣ</w:t>
      </w:r>
      <w:r>
        <w:t>йствующпх</w:t>
      </w:r>
      <w:r w:rsidR="009A18E9">
        <w:t>ъ</w:t>
      </w:r>
      <w:r>
        <w:t xml:space="preserve"> </w:t>
      </w:r>
      <w:r>
        <w:rPr>
          <w:rStyle w:val="Bodytext966ptNotBoldSmallCaps"/>
        </w:rPr>
        <w:t>лі</w:t>
      </w:r>
      <w:r w:rsidR="004A2DB5">
        <w:rPr>
          <w:rStyle w:val="Bodytext966ptNotBoldSmallCaps"/>
        </w:rPr>
        <w:t>щ</w:t>
      </w:r>
      <w:r w:rsidR="009A18E9">
        <w:rPr>
          <w:rStyle w:val="Bodytext966ptNotBoldSmallCaps"/>
        </w:rPr>
        <w:t>ъ</w:t>
      </w:r>
      <w:r>
        <w:rPr>
          <w:rStyle w:val="Bodytext966ptNotBoldSmallCaps"/>
        </w:rPr>
        <w:t xml:space="preserve">, </w:t>
      </w:r>
      <w:r>
        <w:t>но всегда при-</w:t>
      </w:r>
      <w:r>
        <w:br/>
        <w:t>думывается, как</w:t>
      </w:r>
      <w:r w:rsidR="009A18E9">
        <w:t>ъ</w:t>
      </w:r>
      <w:r>
        <w:t xml:space="preserve"> рама для картины,</w:t>
      </w:r>
      <w:r>
        <w:br/>
        <w:t>не создается, как</w:t>
      </w:r>
      <w:r w:rsidR="009A18E9">
        <w:t>ъ</w:t>
      </w:r>
      <w:r>
        <w:t xml:space="preserve"> необходимая Фор-</w:t>
      </w:r>
      <w:r>
        <w:br/>
        <w:t>ма. Это от</w:t>
      </w:r>
      <w:r w:rsidR="009A18E9">
        <w:t>ъ</w:t>
      </w:r>
      <w:r>
        <w:t>-того,что у него никогда не</w:t>
      </w:r>
      <w:r>
        <w:br/>
        <w:t>было идеи, и поэзія для него никогда</w:t>
      </w:r>
      <w:r>
        <w:br/>
        <w:t>не была сама себ</w:t>
      </w:r>
      <w:r w:rsidR="009A18E9">
        <w:t>ъ</w:t>
      </w:r>
      <w:r>
        <w:t xml:space="preserve"> цѣль, но средство</w:t>
      </w:r>
      <w:r>
        <w:br/>
      </w:r>
      <w:r>
        <w:rPr>
          <w:rStyle w:val="Bodytext969ptItalic"/>
          <w:b/>
          <w:bCs/>
        </w:rPr>
        <w:t>изправлнт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общество оелт/шіелг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по-</w:t>
      </w:r>
      <w:r>
        <w:rPr>
          <w:rStyle w:val="Bodytext969ptItalic"/>
          <w:b/>
          <w:bCs/>
        </w:rPr>
        <w:br/>
        <w:t>роков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>.</w:t>
      </w:r>
      <w:r>
        <w:t xml:space="preserve"> Какой это художника.</w:t>
      </w:r>
      <w:r w:rsidR="00E56DF5">
        <w:t>ъ</w:t>
      </w:r>
      <w:r>
        <w:t>..</w:t>
      </w:r>
    </w:p>
    <w:p w:rsidR="00810524" w:rsidRDefault="00731517">
      <w:pPr>
        <w:pStyle w:val="Bodytext960"/>
        <w:shd w:val="clear" w:color="auto" w:fill="auto"/>
        <w:ind w:firstLine="278"/>
      </w:pPr>
      <w:r>
        <w:t>Мпогіе находят</w:t>
      </w:r>
      <w:r w:rsidR="00504B04">
        <w:t>ъ</w:t>
      </w:r>
      <w:r>
        <w:t xml:space="preserve"> страшною натяж-</w:t>
      </w:r>
      <w:r>
        <w:br/>
        <w:t>кою к Фарсом</w:t>
      </w:r>
      <w:r w:rsidR="009A18E9">
        <w:t>ъ</w:t>
      </w:r>
      <w:r>
        <w:t xml:space="preserve"> ошибку городнпчаго,</w:t>
      </w:r>
      <w:r>
        <w:br/>
        <w:t>іірпплвшаго Хлестакова за ревизора,</w:t>
      </w:r>
      <w:r>
        <w:br/>
        <w:t>т</w:t>
      </w:r>
      <w:r w:rsidR="00FC273B">
        <w:t>ѣ</w:t>
      </w:r>
      <w:r>
        <w:t>м</w:t>
      </w:r>
      <w:r w:rsidR="009A18E9">
        <w:t>ъ</w:t>
      </w:r>
      <w:r>
        <w:t xml:space="preserve"> бо.г</w:t>
      </w:r>
      <w:r w:rsidR="00FC273B">
        <w:t>ѣ</w:t>
      </w:r>
      <w:r>
        <w:t>е, что городішчій человѣк</w:t>
      </w:r>
      <w:r w:rsidR="009A18E9">
        <w:t>ъ</w:t>
      </w:r>
      <w:r>
        <w:t>,</w:t>
      </w:r>
      <w:r>
        <w:br/>
        <w:t xml:space="preserve">по-своему, очепь-умііый, </w:t>
      </w:r>
      <w:r w:rsidR="009A18E9">
        <w:t>ъ</w:t>
      </w:r>
      <w:r>
        <w:t xml:space="preserve"> е.'плут</w:t>
      </w:r>
      <w:r w:rsidR="009A18E9">
        <w:t>ъ</w:t>
      </w:r>
      <w:r>
        <w:br/>
        <w:t>перваго разряда. Странное міг</w:t>
      </w:r>
      <w:r w:rsidR="00FC273B">
        <w:t>ѣ</w:t>
      </w:r>
      <w:r>
        <w:t>ніе,</w:t>
      </w:r>
      <w:r>
        <w:br/>
        <w:t>или, лучше сказать, странная слѣпота,</w:t>
      </w:r>
      <w:r>
        <w:br/>
        <w:t>педопускаіощая внд</w:t>
      </w:r>
      <w:r w:rsidR="00FC273B">
        <w:t>ѣ</w:t>
      </w:r>
      <w:r>
        <w:t>ть очевидность!</w:t>
      </w:r>
      <w:r>
        <w:br/>
        <w:t>Причина этого заключается в</w:t>
      </w:r>
      <w:r w:rsidR="009A18E9">
        <w:t>ъ</w:t>
      </w:r>
      <w:r>
        <w:t xml:space="preserve"> том</w:t>
      </w:r>
      <w:r w:rsidR="009A18E9">
        <w:t>ъ</w:t>
      </w:r>
      <w:r>
        <w:t>,</w:t>
      </w:r>
      <w:r>
        <w:br/>
        <w:t>что у к аж даго челов</w:t>
      </w:r>
      <w:r w:rsidR="00FC273B">
        <w:t>ѣ</w:t>
      </w:r>
      <w:r>
        <w:t>ка есть два зрѣ-</w:t>
      </w:r>
      <w:r>
        <w:br/>
        <w:t>нія—Физическое, которому доступна</w:t>
      </w:r>
      <w:r>
        <w:br/>
        <w:t>только віг</w:t>
      </w:r>
      <w:r w:rsidR="00FC273B">
        <w:t>ѣ</w:t>
      </w:r>
      <w:r>
        <w:t>шняя очевидность, и духов-</w:t>
      </w:r>
      <w:r>
        <w:br/>
        <w:t>ное, нрошікаіощее внутреннюю оче-</w:t>
      </w:r>
      <w:r>
        <w:br/>
        <w:t>видность, как</w:t>
      </w:r>
      <w:r w:rsidR="009A18E9">
        <w:t>ъ</w:t>
      </w:r>
      <w:r>
        <w:t xml:space="preserve"> необходимость, выте-</w:t>
      </w:r>
      <w:r>
        <w:br/>
        <w:t>кающую нз</w:t>
      </w:r>
      <w:r w:rsidR="009A18E9">
        <w:t>ъ</w:t>
      </w:r>
      <w:r>
        <w:t xml:space="preserve"> сущности идеи. Вот</w:t>
      </w:r>
      <w:r w:rsidR="009A18E9">
        <w:t>ъ</w:t>
      </w:r>
      <w:r>
        <w:t>, ког-</w:t>
      </w:r>
      <w:r>
        <w:br/>
        <w:t>да у челов</w:t>
      </w:r>
      <w:r w:rsidR="00FC273B">
        <w:t>ѣ</w:t>
      </w:r>
      <w:r>
        <w:t>ка есть только Физическое</w:t>
      </w:r>
      <w:r>
        <w:br/>
        <w:t>зр</w:t>
      </w:r>
      <w:r w:rsidR="00FC273B">
        <w:t>ѣ</w:t>
      </w:r>
      <w:r>
        <w:t>піе, а оп</w:t>
      </w:r>
      <w:r w:rsidR="009A18E9">
        <w:t>ъ</w:t>
      </w:r>
      <w:r>
        <w:t xml:space="preserve"> смотрит</w:t>
      </w:r>
      <w:r w:rsidR="009A18E9">
        <w:t>ъ</w:t>
      </w:r>
      <w:r>
        <w:t>им</w:t>
      </w:r>
      <w:r w:rsidR="009A18E9">
        <w:t>ъ</w:t>
      </w:r>
      <w:r w:rsidR="00663D58">
        <w:t xml:space="preserve"> на </w:t>
      </w:r>
      <w:r>
        <w:t>внутрен-</w:t>
      </w:r>
      <w:r>
        <w:br/>
        <w:t>нюю очевидность, то и естественно,</w:t>
      </w:r>
      <w:r>
        <w:br/>
        <w:t>что ошибка городшічаго ему каасется</w:t>
      </w:r>
      <w:r>
        <w:br/>
        <w:t>натяжкою</w:t>
      </w:r>
      <w:r w:rsidR="009A18E9">
        <w:t xml:space="preserve"> и </w:t>
      </w:r>
      <w:r>
        <w:t>Фарсом</w:t>
      </w:r>
      <w:r w:rsidR="009A18E9">
        <w:t>ъ</w:t>
      </w:r>
      <w:r>
        <w:t>. Представьте се-</w:t>
      </w:r>
      <w:r>
        <w:br/>
        <w:t>бѣ ворпшку-чнноппііка такого, какнм</w:t>
      </w:r>
      <w:r w:rsidR="009A18E9">
        <w:t>ъ</w:t>
      </w:r>
      <w:r>
        <w:br/>
        <w:t>вы знаете почтешіаго Сквознпка-Дму-</w:t>
      </w:r>
      <w:r>
        <w:br/>
        <w:t>хаиовскаго: ему вндѣлись во снѣ дв</w:t>
      </w:r>
      <w:r w:rsidR="00FC273B">
        <w:t>ѣ</w:t>
      </w:r>
      <w:r>
        <w:br/>
      </w:r>
      <w:r>
        <w:rPr>
          <w:rStyle w:val="Bodytext969ptItalic"/>
          <w:b/>
          <w:bCs/>
        </w:rPr>
        <w:t>пакіл-то иеобыкновепиыл</w:t>
      </w:r>
      <w:r>
        <w:t xml:space="preserve"> крысы, ка-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9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90144" behindDoc="1" locked="0" layoutInCell="1" allowOverlap="1">
                <wp:simplePos x="0" y="0"/>
                <wp:positionH relativeFrom="margin">
                  <wp:posOffset>21590</wp:posOffset>
                </wp:positionH>
                <wp:positionV relativeFrom="margin">
                  <wp:posOffset>262255</wp:posOffset>
                </wp:positionV>
                <wp:extent cx="2176145" cy="6553200"/>
                <wp:effectExtent l="0" t="0" r="0" b="0"/>
                <wp:wrapSquare wrapText="right"/>
                <wp:docPr id="2139" name="Text Box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6145" cy="655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55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ныл, неестественной величины—при-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шли, понюхали и пошли прочь. Важ-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ность этого сна для послВдующпхъ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событін была уже кѣмъ-то очень-вер-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по замѣчеиа (‘). Ве-еамоме-дѣле, обра-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тите на пего псе паше вннманіс: имъ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открывается цепь прпзраковъ, соста-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вляющихъ дѣйствительность комедіи.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Для человѣка сетакимъобразованіемъ,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кдкъ наше городничій, сны — мисти-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ческая сторона жизни, и чемъ они не-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связнее и безсмыслениѣе, теме для не-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го имеютъ большее и таинственнейшее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зпачепіе. Еслнбы,после этого сна, ни-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чего важнаго не случилось, онъ могь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бы и забыть его; по, какъ нарочно, па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другой день опъ получаете отъ пріяте-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ля уведомленіе, что «отправился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инко-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br/>
                              <w:t>гнито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изъ Петербурга чиновнике съ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секретнымъ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предпиеаиіемъ обревизо-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вать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fr-FR" w:eastAsia="fr-FR" w:bidi="fr-FR"/>
                              </w:rPr>
                              <w:t xml:space="preserve">ne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губерніи всѣ относящееся по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части граждаискаго управленія». Сонъ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въ руку! Суевѣріе еще болѣе запугн-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ваетъ и безъ того запуганную со-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весть ; совесть усиливаете суеввріе.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Обратите особенное внимапіе на слова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«инкогнито» и «съ секретнымъ предпи-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саніемъ». Петербурге есть таинствен-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ная страна для нашего городинчаго,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міръ Фантастически, котораго Форме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опъ не можете и не умеете себе пред-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ставить. Нововведепіл ве юридической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Сфере, грозящіл уголовными судоме и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ссылкою за взяточничество и казно-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крадство, еще болѣе усугубляют для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него Фантастическую сторону Петер-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бурга. Опъ уже допытыпается у сво-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его воображепія, какъ пріедете реви-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зоре, чѣме онъ прикинется и какія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пули будете онъ отливать, чтобы раз-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вѣдать правду. Слѣдуюъ толки у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честной компанін обе этоме предме-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те. Судьл-собачппке, который берете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4" o:spid="_x0000_s1195" type="#_x0000_t202" style="position:absolute;left:0;text-align:left;margin-left:1.7pt;margin-top:20.65pt;width:171.35pt;height:516pt;z-index:-2517263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ind w:firstLine="55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ныл, неестественной величины—при-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шли, понюхали и пошли прочь. Важ-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ность этого сна для послВдующпхъ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событін была уже кѣмъ-то очень-вер-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по замѣчеиа (‘). Ве-еамоме-дѣле, обра-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тите на пего псе паше вннманіс: имъ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открывается цепь прпзраковъ, соста-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вляющихъ дѣйствительность комедіи.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Для человѣка сетакимъобразованіемъ,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кдкъ наше городничій, сны — мисти-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ческая сторона жизни, и чемъ они не-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связнее и безсмыслениѣе, теме для не-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го имеютъ большее и таинственнейшее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зпачепіе. Еслнбы,после этого сна, ни-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чего важнаго не случилось, онъ могь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бы и забыть его; по, какъ нарочно, па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другой день опъ получаете отъ пріяте-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ля уведомленіе, что «отправился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инко-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br/>
                        <w:t>гнито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изъ Петербурга чиновнике съ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секретнымъ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предпиеаиіемъ обревизо-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вать </w:t>
                      </w:r>
                      <w:r>
                        <w:rPr>
                          <w:rStyle w:val="Bodytext96Exact"/>
                          <w:b/>
                          <w:bCs/>
                          <w:lang w:val="fr-FR" w:eastAsia="fr-FR" w:bidi="fr-FR"/>
                        </w:rPr>
                        <w:t xml:space="preserve">ne 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губерніи всѣ относящееся по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части граждаискаго управленія». Сонъ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въ руку! Суевѣріе еще болѣе запугн-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ваетъ и безъ того запуганную со-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весть ; совесть усиливаете суеввріе.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Обратите особенное внимапіе на слова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«инкогнито» и «съ секретнымъ предпи-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саніемъ». Петербурге есть таинствен-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ная страна для нашего городинчаго,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міръ Фантастически, котораго Форме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опъ не можете и не умеете себе пред-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ставить. Нововведепіл ве юридической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Сфере, грозящіл уголовными судоме и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ссылкою за взяточничество и казно-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крадство, еще болѣе усугубляют для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него Фантастическую сторону Петер-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бурга. Опъ уже допытыпается у сво-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его воображепія, какъ пріедете реви-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зоре, чѣме онъ прикинется и какія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пули будете онъ отливать, чтобы раз-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вѣдать правду. Слѣдуюъ толки у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честной компанін обе этоме предме-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те. Судьл-собачппке, который берете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79375" simplePos="0" relativeHeight="251591168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7089140</wp:posOffset>
                </wp:positionV>
                <wp:extent cx="2130425" cy="267970"/>
                <wp:effectExtent l="0" t="0" r="0" b="0"/>
                <wp:wrapSquare wrapText="right"/>
                <wp:docPr id="2138" name="Text Box 1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0425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11" w:lineRule="exact"/>
                              <w:ind w:firstLine="202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(*) Смотри «.Тнтературныя ГГріібавлсііія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 xml:space="preserve">къ Инвалиду» 1839.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 xml:space="preserve">No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5,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 xml:space="preserve">T.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II.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3" o:spid="_x0000_s1196" type="#_x0000_t202" style="position:absolute;left:0;text-align:left;margin-left:5.3pt;margin-top:558.2pt;width:167.75pt;height:21.1pt;z-index:-251725312;visibility:visible;mso-wrap-style:square;mso-width-percent:0;mso-height-percent:0;mso-wrap-distance-left:5pt;mso-wrap-distance-top:0;mso-wrap-distance-right:6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211" w:lineRule="exact"/>
                        <w:ind w:firstLine="202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(*) Смотри «.Тнтературныя ГГріібавлсііія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 xml:space="preserve">къ Инвалиду» 1839. </w:t>
                      </w: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 xml:space="preserve">No 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5, </w:t>
                      </w: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 xml:space="preserve">T. 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II.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92192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67945</wp:posOffset>
                </wp:positionV>
                <wp:extent cx="146050" cy="101600"/>
                <wp:effectExtent l="0" t="0" r="0" b="0"/>
                <wp:wrapSquare wrapText="right"/>
                <wp:docPr id="2137" name="Text Box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2" o:spid="_x0000_s1197" type="#_x0000_t202" style="position:absolute;left:0;text-align:left;margin-left:1.45pt;margin-top:5.35pt;width:11.5pt;height:8pt;z-index:-2517242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39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593216" behindDoc="1" locked="0" layoutInCell="1" allowOverlap="1">
                <wp:simplePos x="0" y="0"/>
                <wp:positionH relativeFrom="margin">
                  <wp:posOffset>1831975</wp:posOffset>
                </wp:positionH>
                <wp:positionV relativeFrom="margin">
                  <wp:posOffset>59055</wp:posOffset>
                </wp:positionV>
                <wp:extent cx="591185" cy="101600"/>
                <wp:effectExtent l="0" t="0" r="0" b="0"/>
                <wp:wrapTopAndBottom/>
                <wp:docPr id="2136" name="Text Box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11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left="140" w:firstLine="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Арктика.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1" o:spid="_x0000_s1198" type="#_x0000_t202" style="position:absolute;left:0;text-align:left;margin-left:144.25pt;margin-top:4.65pt;width:46.55pt;height:8pt;z-index:-2517232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left="140" w:firstLine="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Арктика.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взятки борзыми щенками, и потому не</w:t>
      </w:r>
      <w:r w:rsidR="00731517">
        <w:br/>
        <w:t>боится суда, который на своемь веку</w:t>
      </w:r>
      <w:r w:rsidR="00731517">
        <w:br/>
        <w:t>лрочеле пять или шесть книге, и по-</w:t>
      </w:r>
      <w:r w:rsidR="00731517">
        <w:br/>
        <w:t>тому несколько вольнодумен</w:t>
      </w:r>
      <w:r w:rsidR="009A18E9">
        <w:t>ъ</w:t>
      </w:r>
      <w:r w:rsidR="00731517">
        <w:t>, нахо-</w:t>
      </w:r>
      <w:r w:rsidR="00731517">
        <w:br/>
        <w:t>дите причину присылки ревизора, до-</w:t>
      </w:r>
      <w:r w:rsidR="00731517">
        <w:br/>
        <w:t>стойную своего глубокомыслія и на-</w:t>
      </w:r>
      <w:r w:rsidR="00731517">
        <w:br/>
        <w:t>читанности, говоря, что «Россія хо-</w:t>
      </w:r>
      <w:r w:rsidR="00731517">
        <w:br/>
        <w:t>че</w:t>
      </w:r>
      <w:r w:rsidR="009A18E9">
        <w:t>ъ</w:t>
      </w:r>
      <w:r w:rsidR="00731517">
        <w:t xml:space="preserve"> вести войну, и потому </w:t>
      </w:r>
      <w:r w:rsidR="00731517">
        <w:rPr>
          <w:rStyle w:val="Bodytext12Italic1"/>
        </w:rPr>
        <w:t>министе-</w:t>
      </w:r>
      <w:r w:rsidR="00731517">
        <w:rPr>
          <w:rStyle w:val="Bodytext12Italic1"/>
        </w:rPr>
        <w:br/>
        <w:t>ріл</w:t>
      </w:r>
      <w:r w:rsidR="00731517">
        <w:t xml:space="preserve"> нарочно отправляете чиновника,</w:t>
      </w:r>
      <w:r w:rsidR="00731517">
        <w:br/>
        <w:t>чтобв узнать, нѣте ли где. измены».</w:t>
      </w:r>
      <w:r w:rsidR="00731517">
        <w:br/>
        <w:t>Городпнчіп понял</w:t>
      </w:r>
      <w:r w:rsidR="009A18E9">
        <w:t>ъ</w:t>
      </w:r>
      <w:r w:rsidR="00731517">
        <w:t xml:space="preserve"> нелепость этого</w:t>
      </w:r>
      <w:r w:rsidR="00731517">
        <w:br/>
        <w:t>предположепія и отвечаете: «Где на-</w:t>
      </w:r>
      <w:r w:rsidR="00731517">
        <w:br/>
        <w:t>шему уездному городишке? Еслнбь</w:t>
      </w:r>
      <w:r w:rsidR="00731517">
        <w:br/>
        <w:t>он</w:t>
      </w:r>
      <w:r w:rsidR="009A18E9">
        <w:t>ъ</w:t>
      </w:r>
      <w:r w:rsidR="00731517">
        <w:t xml:space="preserve"> быд</w:t>
      </w:r>
      <w:r w:rsidR="009A18E9">
        <w:t>ъ</w:t>
      </w:r>
      <w:r w:rsidR="00731517">
        <w:t xml:space="preserve"> пограпичпым</w:t>
      </w:r>
      <w:r w:rsidR="009A18E9">
        <w:t>ъ</w:t>
      </w:r>
      <w:r w:rsidR="00731517">
        <w:t>, еще бы</w:t>
      </w:r>
      <w:r w:rsidR="00731517">
        <w:br/>
        <w:t>как</w:t>
      </w:r>
      <w:r w:rsidR="009A18E9">
        <w:t>ъ</w:t>
      </w:r>
      <w:r w:rsidR="00731517">
        <w:t>-пнбудь возможно предположить,</w:t>
      </w:r>
      <w:r w:rsidR="00731517">
        <w:br/>
        <w:t>а то стоить чорт</w:t>
      </w:r>
      <w:r w:rsidR="009A18E9">
        <w:t>ъ</w:t>
      </w:r>
      <w:r w:rsidR="00731517">
        <w:t xml:space="preserve"> знаете где—в</w:t>
      </w:r>
      <w:r w:rsidR="009A18E9">
        <w:t>ъ</w:t>
      </w:r>
      <w:r w:rsidR="00731517">
        <w:t xml:space="preserve"> глу-</w:t>
      </w:r>
      <w:r w:rsidR="00731517">
        <w:br/>
        <w:t>ши... Отсюда хоть три года скачи,</w:t>
      </w:r>
      <w:r w:rsidR="00731517">
        <w:br/>
        <w:t>ни до какого государства не доедешь».</w:t>
      </w:r>
      <w:r w:rsidR="00731517">
        <w:br/>
        <w:t>За енм</w:t>
      </w:r>
      <w:r w:rsidR="009A18E9">
        <w:t>ъ</w:t>
      </w:r>
      <w:r w:rsidR="00731517">
        <w:t xml:space="preserve"> ои</w:t>
      </w:r>
      <w:r w:rsidR="009A18E9">
        <w:t>ъ</w:t>
      </w:r>
      <w:r w:rsidR="00731517">
        <w:t xml:space="preserve"> даете совете свонме со-</w:t>
      </w:r>
      <w:r w:rsidR="00731517">
        <w:br/>
        <w:t>служи вцам</w:t>
      </w:r>
      <w:r w:rsidR="009A18E9">
        <w:t>ъ</w:t>
      </w:r>
      <w:r w:rsidR="00731517">
        <w:t xml:space="preserve"> быть поосторожнее и</w:t>
      </w:r>
      <w:r w:rsidR="00731517">
        <w:br/>
        <w:t>быть готовыми ке гіріезду ревизора;</w:t>
      </w:r>
      <w:r w:rsidR="00731517">
        <w:br/>
        <w:t>вооружается протнве мысли о греш-</w:t>
      </w:r>
      <w:r w:rsidR="00731517">
        <w:br/>
        <w:t xml:space="preserve">кахе, </w:t>
      </w:r>
      <w:r w:rsidR="009A18E9">
        <w:t>ъ</w:t>
      </w:r>
      <w:r w:rsidR="00731517">
        <w:t xml:space="preserve"> е. взяткахе, говоря, что «петь</w:t>
      </w:r>
      <w:r w:rsidR="00731517">
        <w:br/>
      </w:r>
      <w:r w:rsidR="00E85D03">
        <w:t>человѣк</w:t>
      </w:r>
      <w:r w:rsidR="00731517">
        <w:t>а, который бы не имела, за</w:t>
      </w:r>
      <w:r w:rsidR="00731517">
        <w:br/>
        <w:t>собою какпхе-пибудь грехов</w:t>
      </w:r>
      <w:r w:rsidR="009A18E9">
        <w:t>ъ</w:t>
      </w:r>
      <w:r w:rsidR="00731517">
        <w:t>», что</w:t>
      </w:r>
      <w:r w:rsidR="00731517">
        <w:br/>
        <w:t>«это уже таке сам</w:t>
      </w:r>
      <w:r w:rsidR="00663D58">
        <w:t>имъ</w:t>
      </w:r>
      <w:r w:rsidR="00731517">
        <w:t xml:space="preserve"> Богом</w:t>
      </w:r>
      <w:r w:rsidR="009A18E9">
        <w:t>ъ</w:t>
      </w:r>
      <w:r w:rsidR="00731517">
        <w:t xml:space="preserve"> устро-</w:t>
      </w:r>
      <w:r w:rsidR="00731517">
        <w:br/>
        <w:t xml:space="preserve">ено» и что </w:t>
      </w:r>
      <w:r w:rsidR="00731517">
        <w:rPr>
          <w:rStyle w:val="Bodytext12Italic1"/>
        </w:rPr>
        <w:t>ьволтсрісищ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і</w:t>
      </w:r>
      <w:r w:rsidR="00731517">
        <w:t xml:space="preserve"> напрасно</w:t>
      </w:r>
      <w:r w:rsidR="00731517">
        <w:br/>
        <w:t>против</w:t>
      </w:r>
      <w:r w:rsidR="00504B04">
        <w:t>ъ</w:t>
      </w:r>
      <w:r w:rsidR="00731517">
        <w:t xml:space="preserve"> этого говоряте»; </w:t>
      </w:r>
      <w:r w:rsidR="00E6545C">
        <w:t>слѣд</w:t>
      </w:r>
      <w:r w:rsidR="00731517">
        <w:t>уете ма-</w:t>
      </w:r>
      <w:r w:rsidR="00731517">
        <w:br/>
        <w:t>ленькая перебранка с</w:t>
      </w:r>
      <w:r w:rsidR="009A18E9">
        <w:t>ъ</w:t>
      </w:r>
      <w:r w:rsidR="00731517">
        <w:t xml:space="preserve"> судьею о зпа-</w:t>
      </w:r>
      <w:r w:rsidR="00731517">
        <w:br/>
        <w:t>чепін взяток</w:t>
      </w:r>
      <w:r w:rsidR="009A18E9">
        <w:t>ъ</w:t>
      </w:r>
      <w:r w:rsidR="00731517">
        <w:t>; продолженіе советов</w:t>
      </w:r>
      <w:r w:rsidR="00504B04">
        <w:t>ъ</w:t>
      </w:r>
      <w:r w:rsidR="00731517">
        <w:t>;</w:t>
      </w:r>
      <w:r w:rsidR="00731517">
        <w:br/>
        <w:t xml:space="preserve">ропоте противе проклятаго </w:t>
      </w:r>
      <w:r w:rsidR="00731517">
        <w:rPr>
          <w:rStyle w:val="Bodytext12Italic1"/>
        </w:rPr>
        <w:t>инкогни-</w:t>
      </w:r>
      <w:r w:rsidR="00731517">
        <w:rPr>
          <w:rStyle w:val="Bodytext12Italic1"/>
        </w:rPr>
        <w:br/>
        <w:t>то.</w:t>
      </w:r>
      <w:r w:rsidR="00731517">
        <w:t xml:space="preserve"> «Вдруге заглянете: а! вы здесь,</w:t>
      </w:r>
      <w:r w:rsidR="00731517">
        <w:br/>
        <w:t>голубчики! А кто, скажете, здесь</w:t>
      </w:r>
      <w:r w:rsidR="00731517">
        <w:br/>
        <w:t>судья? — Тяпкпііе-Ллгікнн</w:t>
      </w:r>
      <w:r w:rsidR="009A18E9">
        <w:t>ъ</w:t>
      </w:r>
      <w:r w:rsidR="00731517">
        <w:t>. А по-</w:t>
      </w:r>
      <w:r w:rsidR="00731517">
        <w:br/>
        <w:t>дать сюда Тлпкіпіа-Ляпкппа! А кто</w:t>
      </w:r>
      <w:r w:rsidR="00731517">
        <w:br/>
        <w:t>попечитель богоугодных</w:t>
      </w:r>
      <w:r w:rsidR="009A18E9">
        <w:t>ъ</w:t>
      </w:r>
      <w:r w:rsidR="00731517">
        <w:t xml:space="preserve"> заведепій?—</w:t>
      </w:r>
      <w:r w:rsidR="00731517">
        <w:br/>
        <w:t>Земляника.—А подать сюда Земляни-</w:t>
      </w:r>
      <w:r w:rsidR="00731517">
        <w:br/>
        <w:t>ку! Воте что худо</w:t>
      </w:r>
      <w:r w:rsidR="00554BF2">
        <w:t>ъ</w:t>
      </w:r>
      <w:r w:rsidR="00731517">
        <w:t>... В</w:t>
      </w:r>
      <w:r w:rsidR="009A18E9">
        <w:t>ъ</w:t>
      </w:r>
      <w:r w:rsidR="00731517">
        <w:t>-самоме-д</w:t>
      </w:r>
      <w:r w:rsidR="00FC273B">
        <w:t>ѣ</w:t>
      </w:r>
      <w:r w:rsidR="00731517">
        <w:t>ле,</w:t>
      </w:r>
      <w:r w:rsidR="00731517">
        <w:br/>
        <w:t>худо! Входите наивный почтмейстере,</w:t>
      </w:r>
      <w:r w:rsidR="00731517">
        <w:br/>
        <w:t>который любите разпечатывать чужія</w:t>
      </w:r>
      <w:r w:rsidR="00731517">
        <w:br/>
        <w:t>письма, ве надежде найдтн в</w:t>
      </w:r>
      <w:r w:rsidR="009A18E9">
        <w:t>ъ</w:t>
      </w:r>
      <w:r w:rsidR="00731517">
        <w:t xml:space="preserve"> нихе</w:t>
      </w:r>
      <w:r w:rsidR="00731517">
        <w:br/>
        <w:t>«разные этлкіе гіасажп ... назидатель-</w:t>
      </w:r>
      <w:r w:rsidR="00731517">
        <w:br/>
        <w:t>ные даже ... лучше, нежели ве «Мо-</w:t>
      </w:r>
      <w:r w:rsidR="00731517">
        <w:br/>
        <w:t>сковских</w:t>
      </w:r>
      <w:r w:rsidR="00E56DF5">
        <w:t>ъ</w:t>
      </w:r>
      <w:r w:rsidR="00731517">
        <w:t xml:space="preserve"> Ведомостях</w:t>
      </w:r>
      <w:r w:rsidR="00504B04">
        <w:t>ъ</w:t>
      </w:r>
      <w:r w:rsidR="00731517">
        <w:t>». Городпячін</w:t>
      </w:r>
      <w:r w:rsidR="00731517">
        <w:br/>
        <w:t>даете ему плутовскіе советы «немнож-</w:t>
      </w:r>
      <w:r w:rsidR="00731517">
        <w:br/>
        <w:t>ко разпечатыпать и прочитывать вся-</w:t>
      </w:r>
      <w:r w:rsidR="00731517">
        <w:br w:type="page"/>
      </w:r>
    </w:p>
    <w:p w:rsidR="00810524" w:rsidRDefault="00731517">
      <w:pPr>
        <w:pStyle w:val="Bodytext950"/>
        <w:shd w:val="clear" w:color="auto" w:fill="auto"/>
        <w:ind w:firstLine="63"/>
      </w:pPr>
      <w:r>
        <w:lastRenderedPageBreak/>
        <w:t>кое письмо, чтобы узнать—не содер-</w:t>
      </w:r>
      <w:r>
        <w:br/>
        <w:t>жится ли в</w:t>
      </w:r>
      <w:r w:rsidR="009A18E9">
        <w:t>ъ</w:t>
      </w:r>
      <w:r>
        <w:t xml:space="preserve"> пем</w:t>
      </w:r>
      <w:r w:rsidR="009A18E9">
        <w:t>ъ</w:t>
      </w:r>
      <w:r>
        <w:t xml:space="preserve"> какого-нибудь до-</w:t>
      </w:r>
      <w:r>
        <w:br/>
        <w:t xml:space="preserve">ііесенія, </w:t>
      </w:r>
      <w:r>
        <w:rPr>
          <w:rStyle w:val="Bodytext959ptItalic"/>
          <w:b/>
          <w:bCs/>
        </w:rPr>
        <w:t>пли просто переписки</w:t>
      </w:r>
      <w:r>
        <w:t>». Ка-</w:t>
      </w:r>
      <w:r>
        <w:br/>
        <w:t>кая глубина п</w:t>
      </w:r>
      <w:r w:rsidR="009A18E9">
        <w:t>ъ</w:t>
      </w:r>
      <w:r>
        <w:t xml:space="preserve"> изображено)! Вы ду-</w:t>
      </w:r>
      <w:r>
        <w:br/>
        <w:t>маете, что Фраза «или просто перепи-</w:t>
      </w:r>
      <w:r>
        <w:br/>
        <w:t>ски» беЗсмыелнца, или Фарс</w:t>
      </w:r>
      <w:r w:rsidR="009A18E9">
        <w:t>ъ</w:t>
      </w:r>
      <w:r>
        <w:t xml:space="preserve"> со сто-</w:t>
      </w:r>
      <w:r>
        <w:br/>
        <w:t>роны поэта: нѣт</w:t>
      </w:r>
      <w:r w:rsidR="009A18E9">
        <w:t>ъ</w:t>
      </w:r>
      <w:r>
        <w:t>, это псумѣніе город-</w:t>
      </w:r>
      <w:r>
        <w:br/>
        <w:t>инчаго выражаться, как</w:t>
      </w:r>
      <w:r w:rsidR="009A18E9">
        <w:t>ъ</w:t>
      </w:r>
      <w:r>
        <w:t xml:space="preserve"> скоро он</w:t>
      </w:r>
      <w:r w:rsidR="009A18E9">
        <w:t>ъ</w:t>
      </w:r>
      <w:r>
        <w:br/>
        <w:t>хоть немного выходить ш</w:t>
      </w:r>
      <w:r w:rsidR="009A18E9">
        <w:t>ъ</w:t>
      </w:r>
      <w:r>
        <w:t xml:space="preserve"> родиых</w:t>
      </w:r>
      <w:r w:rsidR="009A18E9">
        <w:t>ъ</w:t>
      </w:r>
      <w:r>
        <w:br/>
        <w:t>СФер</w:t>
      </w:r>
      <w:r w:rsidR="009A18E9">
        <w:t>ъ</w:t>
      </w:r>
      <w:r>
        <w:t xml:space="preserve"> своей жизни. И таков</w:t>
      </w:r>
      <w:r w:rsidR="009A18E9">
        <w:t>ъ</w:t>
      </w:r>
      <w:r>
        <w:t xml:space="preserve"> языка,</w:t>
      </w:r>
      <w:r>
        <w:br/>
        <w:t>всѣх</w:t>
      </w:r>
      <w:r w:rsidR="009A18E9">
        <w:t>ъ</w:t>
      </w:r>
      <w:r>
        <w:t xml:space="preserve"> дѣйствующих</w:t>
      </w:r>
      <w:r w:rsidR="009A18E9">
        <w:t>ъ</w:t>
      </w:r>
      <w:r>
        <w:t xml:space="preserve"> лпц</w:t>
      </w:r>
      <w:r w:rsidR="009A18E9">
        <w:t>ъ</w:t>
      </w:r>
      <w:r>
        <w:t xml:space="preserve"> в</w:t>
      </w:r>
      <w:r w:rsidR="009A18E9">
        <w:t>ъ</w:t>
      </w:r>
      <w:r>
        <w:t xml:space="preserve"> комедіи!</w:t>
      </w:r>
      <w:r>
        <w:br/>
        <w:t>Наивный почтмейстера., не понимал,</w:t>
      </w:r>
      <w:r>
        <w:br/>
        <w:t>вь чем</w:t>
      </w:r>
      <w:r w:rsidR="009A18E9">
        <w:t>ъ</w:t>
      </w:r>
      <w:r>
        <w:t xml:space="preserve"> дѣло, говорить, что оп</w:t>
      </w:r>
      <w:r w:rsidR="009A18E9">
        <w:t>ъ</w:t>
      </w:r>
      <w:r>
        <w:t xml:space="preserve"> и так</w:t>
      </w:r>
      <w:r w:rsidR="009A18E9">
        <w:t>ъ</w:t>
      </w:r>
      <w:r>
        <w:br/>
        <w:t>это дѣлает</w:t>
      </w:r>
      <w:r w:rsidR="009A18E9">
        <w:t>ъ</w:t>
      </w:r>
      <w:r>
        <w:t>. «Я рад</w:t>
      </w:r>
      <w:r w:rsidR="009A18E9">
        <w:t>ъ</w:t>
      </w:r>
      <w:r>
        <w:t>, что вы это дѣ-</w:t>
      </w:r>
      <w:r>
        <w:br/>
        <w:t>ласте» отвѣчает</w:t>
      </w:r>
      <w:r w:rsidR="009A18E9">
        <w:t>ъ</w:t>
      </w:r>
      <w:r>
        <w:t xml:space="preserve"> нлуть-городпичій</w:t>
      </w:r>
      <w:r>
        <w:br/>
        <w:t>простяку-почтмейстеру: «это в</w:t>
      </w:r>
      <w:r w:rsidR="009A18E9">
        <w:t>ъ</w:t>
      </w:r>
      <w:r>
        <w:t xml:space="preserve"> жпз-</w:t>
      </w:r>
      <w:r>
        <w:br/>
        <w:t>пн хорошо», и видя, что с</w:t>
      </w:r>
      <w:r w:rsidR="009A18E9">
        <w:t>ъ</w:t>
      </w:r>
      <w:r>
        <w:t xml:space="preserve"> ннм</w:t>
      </w:r>
      <w:r w:rsidR="009A18E9">
        <w:t>ъ</w:t>
      </w:r>
      <w:r>
        <w:t xml:space="preserve"> оби-</w:t>
      </w:r>
      <w:r>
        <w:br/>
        <w:t>няками немного возьмешь, ііанрлмки</w:t>
      </w:r>
      <w:r>
        <w:br/>
        <w:t>просить его—всякое нзвѣстіе достав-</w:t>
      </w:r>
      <w:r>
        <w:br/>
        <w:t>лять к</w:t>
      </w:r>
      <w:r w:rsidR="009A18E9">
        <w:t>ъ</w:t>
      </w:r>
      <w:r>
        <w:t xml:space="preserve"> нему, а жалобу или допесеіііе</w:t>
      </w:r>
      <w:r>
        <w:br/>
        <w:t>просто задерживать. Судья потчуст</w:t>
      </w:r>
      <w:r w:rsidR="009A18E9">
        <w:t>ъ</w:t>
      </w:r>
      <w:r>
        <w:br/>
        <w:t>его собачепкою, но он</w:t>
      </w:r>
      <w:r w:rsidR="009A18E9">
        <w:t>ъ</w:t>
      </w:r>
      <w:r>
        <w:t xml:space="preserve"> отвѣчает</w:t>
      </w:r>
      <w:r w:rsidR="009A18E9">
        <w:t>ъ</w:t>
      </w:r>
      <w:r>
        <w:t>,</w:t>
      </w:r>
      <w:r>
        <w:br/>
        <w:t>что ему теперь не до собак</w:t>
      </w:r>
      <w:r w:rsidR="009A18E9">
        <w:t>ъ</w:t>
      </w:r>
      <w:r>
        <w:t xml:space="preserve"> и Зай-</w:t>
      </w:r>
      <w:r>
        <w:br/>
        <w:t>цев’</w:t>
      </w:r>
      <w:r w:rsidR="00E56DF5">
        <w:t>ъ</w:t>
      </w:r>
      <w:r>
        <w:t>: «У меня в</w:t>
      </w:r>
      <w:r w:rsidR="009A18E9">
        <w:t>ъ</w:t>
      </w:r>
      <w:r>
        <w:t xml:space="preserve"> уіііах</w:t>
      </w:r>
      <w:r w:rsidR="009A18E9">
        <w:t>ъ</w:t>
      </w:r>
      <w:r>
        <w:t xml:space="preserve"> только іі</w:t>
      </w:r>
      <w:r>
        <w:br/>
        <w:t>слышно, что инкогнито проклятое;</w:t>
      </w:r>
      <w:r>
        <w:br/>
        <w:t>так</w:t>
      </w:r>
      <w:r w:rsidR="009A18E9">
        <w:t>ъ</w:t>
      </w:r>
      <w:r>
        <w:t xml:space="preserve"> и ожидаешь, что вдруг</w:t>
      </w:r>
      <w:r w:rsidR="009A18E9">
        <w:t>ъ</w:t>
      </w:r>
      <w:r>
        <w:t xml:space="preserve"> отворят-</w:t>
      </w:r>
      <w:r>
        <w:br/>
        <w:t>ся дперп и войдет</w:t>
      </w:r>
      <w:r w:rsidR="009A18E9">
        <w:t>ъ</w:t>
      </w:r>
      <w:r>
        <w:t xml:space="preserve"> </w:t>
      </w:r>
      <w:r>
        <w:rPr>
          <w:rStyle w:val="Bodytext95Spacing1pt"/>
          <w:b/>
          <w:bCs/>
        </w:rPr>
        <w:t>...»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295"/>
        <w:jc w:val="both"/>
      </w:pPr>
      <w:r>
        <w:rPr>
          <w:noProof/>
        </w:rPr>
        <mc:AlternateContent>
          <mc:Choice Requires="wps">
            <w:drawing>
              <wp:anchor distT="0" distB="0" distL="63500" distR="1609090" simplePos="0" relativeHeight="251594240" behindDoc="1" locked="0" layoutInCell="1" allowOverlap="1">
                <wp:simplePos x="0" y="0"/>
                <wp:positionH relativeFrom="margin">
                  <wp:posOffset>1786255</wp:posOffset>
                </wp:positionH>
                <wp:positionV relativeFrom="margin">
                  <wp:posOffset>-12065</wp:posOffset>
                </wp:positionV>
                <wp:extent cx="814070" cy="114300"/>
                <wp:effectExtent l="0" t="0" r="0" b="0"/>
                <wp:wrapSquare wrapText="right"/>
                <wp:docPr id="2135" name="Text Box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40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6"/>
                              <w:shd w:val="clear" w:color="auto" w:fill="auto"/>
                              <w:spacing w:line="180" w:lineRule="exact"/>
                            </w:pPr>
                            <w:r>
                              <w:t>Горе отъ Т/.ма.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0" o:spid="_x0000_s1199" type="#_x0000_t202" style="position:absolute;left:0;text-align:left;margin-left:140.65pt;margin-top:-.95pt;width:64.1pt;height:9pt;z-index:-251722240;visibility:visible;mso-wrap-style:square;mso-width-percent:0;mso-height-percent:0;mso-wrap-distance-left:5pt;mso-wrap-distance-top:0;mso-wrap-distance-right:126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6"/>
                        <w:shd w:val="clear" w:color="auto" w:fill="auto"/>
                        <w:spacing w:line="180" w:lineRule="exact"/>
                      </w:pPr>
                      <w:r>
                        <w:t>Горе отъ Т/.ма.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И в</w:t>
      </w:r>
      <w:r w:rsidR="009A18E9">
        <w:t>ъ</w:t>
      </w:r>
      <w:r w:rsidR="00731517">
        <w:t>-сомом</w:t>
      </w:r>
      <w:r w:rsidR="009A18E9">
        <w:t>ъ</w:t>
      </w:r>
      <w:r w:rsidR="00731517">
        <w:t>-дѣлѣ, двери отворяют-</w:t>
      </w:r>
      <w:r w:rsidR="00731517">
        <w:br/>
        <w:t>ся с</w:t>
      </w:r>
      <w:r w:rsidR="009A18E9">
        <w:t>ъ</w:t>
      </w:r>
      <w:r w:rsidR="00731517">
        <w:t xml:space="preserve"> шумом</w:t>
      </w:r>
      <w:r w:rsidR="009A18E9">
        <w:t>ъ</w:t>
      </w:r>
      <w:r w:rsidR="00731517">
        <w:t xml:space="preserve"> и вбѣгают</w:t>
      </w:r>
      <w:r w:rsidR="009A18E9">
        <w:t>ъ</w:t>
      </w:r>
      <w:r w:rsidR="00731517">
        <w:t xml:space="preserve"> Петры Ива-</w:t>
      </w:r>
      <w:r w:rsidR="00731517">
        <w:br/>
        <w:t>новичи Бобчнпскій и Добчиискій. Это</w:t>
      </w:r>
      <w:r w:rsidR="00731517">
        <w:br/>
        <w:t>городскіе шуты, уѣздные сплетники-,</w:t>
      </w:r>
      <w:r w:rsidR="00731517">
        <w:br/>
      </w:r>
      <w:r w:rsidR="00FC273B">
        <w:t>их</w:t>
      </w:r>
      <w:r w:rsidR="009A18E9">
        <w:t>ъ</w:t>
      </w:r>
      <w:r w:rsidR="00731517">
        <w:t xml:space="preserve"> всѣ знают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дураков</w:t>
      </w:r>
      <w:r w:rsidR="009A18E9">
        <w:t>ъ</w:t>
      </w:r>
      <w:r w:rsidR="00731517">
        <w:t>, и об-</w:t>
      </w:r>
      <w:r w:rsidR="00731517">
        <w:br/>
        <w:t>ходятся с</w:t>
      </w:r>
      <w:r w:rsidR="009A18E9">
        <w:t>ъ</w:t>
      </w:r>
      <w:r w:rsidR="00731517">
        <w:t xml:space="preserve"> ними или с</w:t>
      </w:r>
      <w:r w:rsidR="009A18E9">
        <w:t>ъ</w:t>
      </w:r>
      <w:r w:rsidR="00731517">
        <w:t xml:space="preserve"> видом</w:t>
      </w:r>
      <w:r w:rsidR="009A18E9">
        <w:t>ъ</w:t>
      </w:r>
      <w:r w:rsidR="00731517">
        <w:t xml:space="preserve"> пре-</w:t>
      </w:r>
      <w:r w:rsidR="00731517">
        <w:br/>
        <w:t>зрѣпія, или с</w:t>
      </w:r>
      <w:r w:rsidR="009A18E9">
        <w:t>ъ</w:t>
      </w:r>
      <w:r w:rsidR="00731517">
        <w:t xml:space="preserve"> вндом</w:t>
      </w:r>
      <w:r w:rsidR="009A18E9">
        <w:t>ъ</w:t>
      </w:r>
      <w:r w:rsidR="00731517">
        <w:t xml:space="preserve"> покровитель-</w:t>
      </w:r>
      <w:r w:rsidR="00731517">
        <w:br/>
        <w:t>ства. Они безсозиателыіо это чувству-</w:t>
      </w:r>
      <w:r w:rsidR="00731517">
        <w:br/>
        <w:t>ют</w:t>
      </w:r>
      <w:r w:rsidR="00E56DF5">
        <w:t>ъ</w:t>
      </w:r>
      <w:r w:rsidR="00731517">
        <w:t>, и потому изо всей мочи перед</w:t>
      </w:r>
      <w:r w:rsidR="009A18E9">
        <w:t>ъ</w:t>
      </w:r>
      <w:r w:rsidR="00731517">
        <w:br/>
        <w:t>всѣми подлнчают</w:t>
      </w:r>
      <w:r w:rsidR="009A18E9">
        <w:t>ъ</w:t>
      </w:r>
      <w:r w:rsidR="00731517">
        <w:t xml:space="preserve"> и, чтобы только</w:t>
      </w:r>
      <w:r w:rsidR="00731517">
        <w:br/>
      </w:r>
      <w:r w:rsidR="00FC273B">
        <w:t>их</w:t>
      </w:r>
      <w:r w:rsidR="009A18E9">
        <w:t>ъ</w:t>
      </w:r>
      <w:r w:rsidR="00731517">
        <w:t xml:space="preserve"> терп</w:t>
      </w:r>
      <w:r w:rsidR="00FC273B">
        <w:t>ѣ</w:t>
      </w:r>
      <w:r w:rsidR="00731517">
        <w:t>ли, как</w:t>
      </w:r>
      <w:r w:rsidR="009A18E9">
        <w:t>ъ</w:t>
      </w:r>
      <w:r w:rsidR="00731517">
        <w:t xml:space="preserve"> собак</w:t>
      </w:r>
      <w:r w:rsidR="009A18E9">
        <w:t>ъ</w:t>
      </w:r>
      <w:r w:rsidR="00731517">
        <w:t xml:space="preserve"> и кошек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компатѣ, всѣм</w:t>
      </w:r>
      <w:r w:rsidR="009A18E9">
        <w:t>ъ</w:t>
      </w:r>
      <w:r w:rsidR="00731517">
        <w:t xml:space="preserve"> подслуікиваются</w:t>
      </w:r>
      <w:r w:rsidR="00731517">
        <w:br/>
        <w:t>новостями и сплетнями, состав.іяю-</w:t>
      </w:r>
      <w:r w:rsidR="00731517">
        <w:br/>
        <w:t>щими суб</w:t>
      </w:r>
      <w:r w:rsidR="009A18E9">
        <w:t>ъ</w:t>
      </w:r>
      <w:r w:rsidR="00731517">
        <w:t>ективную, об</w:t>
      </w:r>
      <w:r w:rsidR="009A18E9">
        <w:t>ъ</w:t>
      </w:r>
      <w:r w:rsidR="00731517">
        <w:t>ективную и</w:t>
      </w:r>
      <w:r w:rsidR="00731517">
        <w:br/>
        <w:t>абсолютную жизнь уѣздпых</w:t>
      </w:r>
      <w:r w:rsidR="009A18E9">
        <w:t>ъ</w:t>
      </w:r>
      <w:r w:rsidR="00731517">
        <w:t xml:space="preserve"> город-</w:t>
      </w:r>
      <w:r w:rsidR="00731517">
        <w:br/>
        <w:t>ком.. Вообще с</w:t>
      </w:r>
      <w:r w:rsidR="009A18E9">
        <w:t>ъ</w:t>
      </w:r>
      <w:r w:rsidR="00731517">
        <w:t xml:space="preserve"> ними обращаются</w:t>
      </w:r>
      <w:r w:rsidR="00731517">
        <w:br/>
        <w:t>без</w:t>
      </w:r>
      <w:r w:rsidR="009A18E9">
        <w:t>ъ</w:t>
      </w:r>
      <w:r w:rsidR="00731517">
        <w:t xml:space="preserve"> чінюв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собаками</w:t>
      </w:r>
      <w:r w:rsidR="00504B04">
        <w:t xml:space="preserve"> и </w:t>
      </w:r>
      <w:r w:rsidR="00731517">
        <w:t>ко-</w:t>
      </w:r>
      <w:r w:rsidR="00731517">
        <w:br/>
        <w:t>шками: надоѣдят</w:t>
      </w:r>
      <w:r w:rsidR="009A18E9">
        <w:t>ъ</w:t>
      </w:r>
      <w:r w:rsidR="00731517">
        <w:t>—выгоняють. Их</w:t>
      </w:r>
      <w:r w:rsidR="009A18E9">
        <w:t>ъ</w:t>
      </w:r>
      <w:r w:rsidR="00731517">
        <w:br/>
        <w:t>дин нроходят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шатаныі и собнра-</w:t>
      </w:r>
    </w:p>
    <w:p w:rsidR="00810524" w:rsidRDefault="009A18E9">
      <w:pPr>
        <w:pStyle w:val="Heading721"/>
        <w:keepNext/>
        <w:keepLines/>
        <w:shd w:val="clear" w:color="auto" w:fill="auto"/>
        <w:spacing w:line="300" w:lineRule="exact"/>
      </w:pPr>
      <w:bookmarkStart w:id="23" w:name="bookmark24"/>
      <w:r>
        <w:t>ъ</w:t>
      </w:r>
      <w:r w:rsidR="00731517">
        <w:t xml:space="preserve"> </w:t>
      </w:r>
      <w:r w:rsidR="00731517">
        <w:rPr>
          <w:lang w:val="fr-FR" w:eastAsia="fr-FR" w:bidi="fr-FR"/>
        </w:rPr>
        <w:t xml:space="preserve">vin. </w:t>
      </w:r>
      <w:r w:rsidR="00731517">
        <w:t xml:space="preserve">— </w:t>
      </w:r>
      <w:r w:rsidR="00731517">
        <w:rPr>
          <w:rStyle w:val="Heading720"/>
        </w:rPr>
        <w:t>о,.; у.</w:t>
      </w:r>
      <w:bookmarkEnd w:id="23"/>
    </w:p>
    <w:p w:rsidR="00810524" w:rsidRDefault="00731517">
      <w:pPr>
        <w:pStyle w:val="Bodytext1050"/>
        <w:shd w:val="clear" w:color="auto" w:fill="auto"/>
        <w:spacing w:after="94" w:line="260" w:lineRule="exact"/>
      </w:pPr>
      <w:r>
        <w:br w:type="column"/>
      </w:r>
      <w:r>
        <w:lastRenderedPageBreak/>
        <w:t>■</w:t>
      </w:r>
      <w:r w:rsidR="009A18E9">
        <w:t>ъъ</w:t>
      </w:r>
    </w:p>
    <w:p w:rsidR="00810524" w:rsidRDefault="00731517">
      <w:pPr>
        <w:pStyle w:val="Bodytext120"/>
        <w:shd w:val="clear" w:color="auto" w:fill="auto"/>
        <w:tabs>
          <w:tab w:val="left" w:pos="1570"/>
        </w:tabs>
        <w:spacing w:line="235" w:lineRule="exact"/>
        <w:ind w:firstLine="62"/>
        <w:jc w:val="both"/>
      </w:pPr>
      <w:r>
        <w:t>ніи новостей и сплетней. Обогатясь</w:t>
      </w:r>
      <w:r>
        <w:br/>
        <w:t>подобною находкой, они вдруг</w:t>
      </w:r>
      <w:r w:rsidR="009A18E9">
        <w:t>ъ</w:t>
      </w:r>
      <w:r>
        <w:t xml:space="preserve"> вы-</w:t>
      </w:r>
      <w:r>
        <w:br/>
        <w:t>растаю</w:t>
      </w:r>
      <w:r w:rsidR="009A18E9">
        <w:t>ъ</w:t>
      </w:r>
      <w:r>
        <w:t xml:space="preserve"> сознапіем</w:t>
      </w:r>
      <w:r w:rsidR="009A18E9">
        <w:t>ъ</w:t>
      </w:r>
      <w:r>
        <w:t xml:space="preserve"> своей важіюети,</w:t>
      </w:r>
      <w:r>
        <w:br/>
        <w:t>н уже бѣгут</w:t>
      </w:r>
      <w:r w:rsidR="009A18E9">
        <w:t>ъ</w:t>
      </w:r>
      <w:r>
        <w:t xml:space="preserve"> к</w:t>
      </w:r>
      <w:r w:rsidR="009A18E9">
        <w:t>ъ</w:t>
      </w:r>
      <w:r>
        <w:t xml:space="preserve"> знакомым</w:t>
      </w:r>
      <w:r w:rsidR="009A18E9">
        <w:t>ъ</w:t>
      </w:r>
      <w:r>
        <w:t xml:space="preserve"> смѣло, в</w:t>
      </w:r>
      <w:r w:rsidR="009A18E9">
        <w:t>ъ</w:t>
      </w:r>
      <w:r>
        <w:br/>
        <w:t>уверенности хорошаго пріема. «Чрез-</w:t>
      </w:r>
      <w:r>
        <w:br/>
        <w:t>вычайное пронзшсствіе! » крпчпт</w:t>
      </w:r>
      <w:r w:rsidR="009A18E9">
        <w:t>ъ</w:t>
      </w:r>
      <w:r>
        <w:br/>
        <w:t>Бобчиискій. «Неожиданное нзвѣстіе</w:t>
      </w:r>
      <w:r w:rsidR="00554BF2">
        <w:t>ъ</w:t>
      </w:r>
      <w:r>
        <w:br/>
        <w:t>возклпцаегь Добчннскіп, вбг.гая в</w:t>
      </w:r>
      <w:r w:rsidR="009A18E9">
        <w:t>ъ</w:t>
      </w:r>
      <w:r>
        <w:br/>
        <w:t>комнату городпнчаго, гдѣ всѣ настро-</w:t>
      </w:r>
      <w:r>
        <w:br/>
        <w:t>ены</w:t>
      </w:r>
      <w:r w:rsidR="00663D58">
        <w:t xml:space="preserve"> на </w:t>
      </w:r>
      <w:r>
        <w:t>один</w:t>
      </w:r>
      <w:r w:rsidR="009A18E9">
        <w:t>ъ</w:t>
      </w:r>
      <w:r>
        <w:t xml:space="preserve"> лад</w:t>
      </w:r>
      <w:r w:rsidR="009A18E9">
        <w:t>ъ</w:t>
      </w:r>
      <w:r>
        <w:t>, а особливо еам</w:t>
      </w:r>
      <w:r w:rsidR="009A18E9">
        <w:t>ъ</w:t>
      </w:r>
      <w:r>
        <w:br/>
        <w:t xml:space="preserve">городпичій весь сосредоточена, на </w:t>
      </w:r>
      <w:r>
        <w:rPr>
          <w:lang w:val="fr-FR" w:eastAsia="fr-FR" w:bidi="fr-FR"/>
        </w:rPr>
        <w:t>idée</w:t>
      </w:r>
      <w:r>
        <w:rPr>
          <w:lang w:val="fr-FR" w:eastAsia="fr-FR" w:bidi="fr-FR"/>
        </w:rPr>
        <w:br/>
        <w:t xml:space="preserve">fixe. </w:t>
      </w:r>
      <w:r>
        <w:t>«Что такое</w:t>
      </w:r>
      <w:r w:rsidR="00574544">
        <w:t>ъ</w:t>
      </w:r>
      <w:r>
        <w:t>—ІІрнходнм</w:t>
      </w:r>
      <w:r w:rsidR="009A18E9">
        <w:t>ъ</w:t>
      </w:r>
      <w:r>
        <w:t xml:space="preserve"> в</w:t>
      </w:r>
      <w:r w:rsidR="009A18E9">
        <w:t>ъ</w:t>
      </w:r>
      <w:r>
        <w:t xml:space="preserve"> го-</w:t>
      </w:r>
      <w:r>
        <w:br/>
        <w:t>стипннцу — возкліщает</w:t>
      </w:r>
      <w:r w:rsidR="009A18E9">
        <w:t>ъ</w:t>
      </w:r>
      <w:r>
        <w:t xml:space="preserve"> Добчннскій.</w:t>
      </w:r>
      <w:r>
        <w:br/>
        <w:t>ГІрнход</w:t>
      </w:r>
      <w:r w:rsidR="00663D58">
        <w:t>имъ</w:t>
      </w:r>
      <w:r>
        <w:t xml:space="preserve"> в</w:t>
      </w:r>
      <w:r w:rsidR="009A18E9">
        <w:t>ъ</w:t>
      </w:r>
      <w:r>
        <w:t xml:space="preserve"> гостиііннцу — пе-</w:t>
      </w:r>
      <w:r>
        <w:br/>
        <w:t>рсбнваст</w:t>
      </w:r>
      <w:r w:rsidR="009A18E9">
        <w:t>ъ</w:t>
      </w:r>
      <w:r>
        <w:t xml:space="preserve"> его Бобчипскіп. Начи-</w:t>
      </w:r>
      <w:r>
        <w:br/>
        <w:t>нается разсказ</w:t>
      </w:r>
      <w:r w:rsidR="009A18E9">
        <w:t>ъ</w:t>
      </w:r>
      <w:r>
        <w:t xml:space="preserve"> самый обстоятель-</w:t>
      </w:r>
      <w:r>
        <w:br/>
        <w:t>ный, самый подробный, от</w:t>
      </w:r>
      <w:r w:rsidR="009A18E9">
        <w:t>ъ</w:t>
      </w:r>
      <w:r>
        <w:t xml:space="preserve"> нача-</w:t>
      </w:r>
      <w:r>
        <w:br/>
        <w:t>ла до конца:</w:t>
      </w:r>
      <w:r>
        <w:tab/>
        <w:t>зачѣм</w:t>
      </w:r>
      <w:r w:rsidR="009A18E9">
        <w:t>ъ</w:t>
      </w:r>
      <w:r>
        <w:t xml:space="preserve"> пошли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2"/>
        <w:jc w:val="both"/>
      </w:pPr>
      <w:r>
        <w:t>гостнпппцу, гдѣ, как</w:t>
      </w:r>
      <w:r w:rsidR="009A18E9">
        <w:t>ъ</w:t>
      </w:r>
      <w:r>
        <w:t>, когда, при ка-</w:t>
      </w:r>
      <w:r>
        <w:br/>
        <w:t>ких</w:t>
      </w:r>
      <w:r w:rsidR="009A18E9">
        <w:t>ъ</w:t>
      </w:r>
      <w:r>
        <w:t xml:space="preserve"> обстоятельствах</w:t>
      </w:r>
      <w:r w:rsidR="009A18E9">
        <w:t>ъ</w:t>
      </w:r>
      <w:r>
        <w:t>, словом</w:t>
      </w:r>
      <w:r w:rsidR="009A18E9">
        <w:t>ъ</w:t>
      </w:r>
      <w:r>
        <w:t>, по</w:t>
      </w:r>
      <w:r>
        <w:br/>
        <w:t>всѣм</w:t>
      </w:r>
      <w:r w:rsidR="009A18E9">
        <w:t>ъ</w:t>
      </w:r>
      <w:r>
        <w:t xml:space="preserve"> правилам</w:t>
      </w:r>
      <w:r w:rsidR="009A18E9">
        <w:t>ъ</w:t>
      </w:r>
      <w:r>
        <w:t xml:space="preserve"> топнков</w:t>
      </w:r>
      <w:r w:rsidR="009A18E9">
        <w:t>ъ</w:t>
      </w:r>
      <w:r>
        <w:t xml:space="preserve"> или об-</w:t>
      </w:r>
      <w:r>
        <w:br/>
        <w:t>щ</w:t>
      </w:r>
      <w:r w:rsidR="00FC273B">
        <w:t>их</w:t>
      </w:r>
      <w:r w:rsidR="009A18E9">
        <w:t>ъ</w:t>
      </w:r>
      <w:r>
        <w:t xml:space="preserve"> мѣст</w:t>
      </w:r>
      <w:r w:rsidR="009A18E9">
        <w:t>ъ</w:t>
      </w:r>
      <w:r>
        <w:t xml:space="preserve"> старпппых</w:t>
      </w:r>
      <w:r w:rsidR="009A18E9">
        <w:t>ъ</w:t>
      </w:r>
      <w:r>
        <w:t xml:space="preserve"> реторнк</w:t>
      </w:r>
      <w:r w:rsidR="009A18E9">
        <w:t>ъ</w:t>
      </w:r>
      <w:r>
        <w:t>.</w:t>
      </w:r>
      <w:r>
        <w:br/>
        <w:t>Чудаки перебивают</w:t>
      </w:r>
      <w:r w:rsidR="009A18E9">
        <w:t>ъ</w:t>
      </w:r>
      <w:r>
        <w:t xml:space="preserve"> друг</w:t>
      </w:r>
      <w:r w:rsidR="009A18E9">
        <w:t>ъ</w:t>
      </w:r>
      <w:r>
        <w:t xml:space="preserve"> - друга ;</w:t>
      </w:r>
      <w:r>
        <w:br/>
        <w:t>каждому хочется насладиться своею</w:t>
      </w:r>
      <w:r>
        <w:br/>
        <w:t>важностію, быть цеіггром</w:t>
      </w:r>
      <w:r w:rsidR="009A18E9">
        <w:t>ъ</w:t>
      </w:r>
      <w:r>
        <w:t xml:space="preserve"> общаго</w:t>
      </w:r>
      <w:r>
        <w:br/>
        <w:t>вниманія, а вмѣстѣ и занять себя, на-</w:t>
      </w:r>
      <w:r>
        <w:br/>
        <w:t>полнить свою пустоту пустым</w:t>
      </w:r>
      <w:r w:rsidR="009A18E9">
        <w:t>ъ</w:t>
      </w:r>
      <w:r>
        <w:t xml:space="preserve"> содер-</w:t>
      </w:r>
      <w:r>
        <w:br/>
        <w:t>жаніем</w:t>
      </w:r>
      <w:r w:rsidR="009A18E9">
        <w:t>ъ</w:t>
      </w:r>
      <w:r>
        <w:t>. Забавнѣе всего то, что пмь</w:t>
      </w:r>
      <w:r>
        <w:br/>
        <w:t>сампмь хочется как</w:t>
      </w:r>
      <w:r w:rsidR="009A18E9">
        <w:t>ъ</w:t>
      </w:r>
      <w:r>
        <w:t>-можпо-скорѣе</w:t>
      </w:r>
      <w:r>
        <w:br/>
        <w:t>добраться до эФФектпаго конца, а меж-</w:t>
      </w:r>
      <w:r>
        <w:br/>
        <w:t>ду-тѣм</w:t>
      </w:r>
      <w:r w:rsidR="009A18E9">
        <w:t>ъ</w:t>
      </w:r>
      <w:r>
        <w:t xml:space="preserve"> и хочется продолжить свое</w:t>
      </w:r>
      <w:r>
        <w:br/>
        <w:t>торжество и разсказать</w:t>
      </w:r>
      <w:r w:rsidR="00764887">
        <w:t xml:space="preserve"> всѣ </w:t>
      </w:r>
      <w:r>
        <w:t>сначала и</w:t>
      </w:r>
      <w:r>
        <w:br/>
        <w:t>подробиѣе. Бобчнпскій овллдѣваеть</w:t>
      </w:r>
      <w:r>
        <w:br/>
        <w:t>разсказом</w:t>
      </w:r>
      <w:r w:rsidR="009A18E9">
        <w:t>ъ</w:t>
      </w:r>
      <w:r>
        <w:t>, говоря, что у Добчннска-</w:t>
      </w:r>
      <w:r>
        <w:br/>
        <w:t>го «и зуб</w:t>
      </w:r>
      <w:r w:rsidR="009A18E9">
        <w:t>ъ</w:t>
      </w:r>
      <w:r>
        <w:t xml:space="preserve"> со свистом</w:t>
      </w:r>
      <w:r w:rsidR="009A18E9">
        <w:t>ъ</w:t>
      </w:r>
      <w:r>
        <w:t xml:space="preserve"> и слога такого</w:t>
      </w:r>
      <w:r>
        <w:br/>
        <w:t>нѣту», и Добчпнскому осталось только</w:t>
      </w:r>
      <w:r>
        <w:br/>
        <w:t>помогать жестами разсказу счастлнва-</w:t>
      </w:r>
      <w:r>
        <w:br/>
        <w:t>го Бобчппскаго, нзрѣдка обѣгать его</w:t>
      </w:r>
      <w:r>
        <w:br/>
        <w:t>пѣкоторьімн Фразами, которыя тогь</w:t>
      </w:r>
      <w:r>
        <w:br/>
        <w:t>снова перехватывает» и продолжает</w:t>
      </w:r>
      <w:r w:rsidR="00504B04">
        <w:t>ъ</w:t>
      </w:r>
      <w:r>
        <w:br/>
        <w:t>свой разсказ</w:t>
      </w:r>
      <w:r w:rsidR="009A18E9">
        <w:t>ъ</w:t>
      </w:r>
      <w:r>
        <w:t>. Наконец</w:t>
      </w:r>
      <w:r w:rsidR="00E56DF5">
        <w:t>ъ</w:t>
      </w:r>
      <w:r>
        <w:t xml:space="preserve"> дошли до</w:t>
      </w:r>
      <w:r>
        <w:br/>
        <w:t>«молодаго человѣка недурной наружно-</w:t>
      </w:r>
      <w:r>
        <w:br/>
        <w:t>сти в</w:t>
      </w:r>
      <w:r w:rsidR="009A18E9">
        <w:t>ъ</w:t>
      </w:r>
      <w:r>
        <w:t xml:space="preserve"> партнкулярном</w:t>
      </w:r>
      <w:r w:rsidR="009A18E9">
        <w:t>ъ</w:t>
      </w:r>
      <w:r>
        <w:t xml:space="preserve"> платьѣ». Пі &gt;ед-</w:t>
      </w:r>
      <w:r>
        <w:br/>
        <w:t>ставьте себѣ, какое впечатлѣпіе дол-</w:t>
      </w:r>
      <w:r>
        <w:br/>
        <w:t>жен</w:t>
      </w:r>
      <w:r w:rsidR="00E56DF5">
        <w:t>ъ</w:t>
      </w:r>
      <w:r>
        <w:t xml:space="preserve"> был ь произвести этот</w:t>
      </w:r>
      <w:r w:rsidR="009A18E9">
        <w:t>ъ</w:t>
      </w:r>
      <w:r>
        <w:t xml:space="preserve"> «молодой</w:t>
      </w:r>
      <w:r>
        <w:br/>
        <w:t>человѣк</w:t>
      </w:r>
      <w:r w:rsidR="009A18E9">
        <w:t>ъ</w:t>
      </w:r>
      <w:r>
        <w:t xml:space="preserve"> недурной наружности, п</w:t>
      </w:r>
      <w:r w:rsidR="009A18E9">
        <w:t>ъ</w:t>
      </w:r>
      <w:r>
        <w:br/>
        <w:t>партикулярном</w:t>
      </w:r>
      <w:r w:rsidR="00504B04">
        <w:t>ъ</w:t>
      </w:r>
      <w:r>
        <w:t xml:space="preserve"> платьѣ» на воображе-</w:t>
      </w:r>
    </w:p>
    <w:p w:rsidR="00810524" w:rsidRDefault="00FC273B">
      <w:pPr>
        <w:pStyle w:val="Bodytext1041"/>
        <w:shd w:val="clear" w:color="auto" w:fill="auto"/>
        <w:spacing w:line="235" w:lineRule="exact"/>
        <w:ind w:left="2780"/>
        <w:jc w:val="left"/>
      </w:pPr>
      <w:r>
        <w:t>ѣ</w:t>
      </w:r>
      <w:r w:rsidR="00731517">
        <w:br w:type="page"/>
      </w:r>
    </w:p>
    <w:p w:rsidR="00810524" w:rsidRDefault="00731517">
      <w:pPr>
        <w:pStyle w:val="Bodytext21"/>
        <w:shd w:val="clear" w:color="auto" w:fill="auto"/>
        <w:spacing w:after="96" w:line="200" w:lineRule="exact"/>
        <w:ind w:firstLine="49"/>
        <w:jc w:val="both"/>
      </w:pPr>
      <w:r>
        <w:rPr>
          <w:rStyle w:val="Bodytext221"/>
          <w:lang w:val="fr-FR" w:eastAsia="fr-FR" w:bidi="fr-FR"/>
        </w:rPr>
        <w:lastRenderedPageBreak/>
        <w:t>’o*</w:t>
      </w:r>
    </w:p>
    <w:p w:rsidR="00810524" w:rsidRDefault="008C3761">
      <w:pPr>
        <w:pStyle w:val="Bodytext211"/>
        <w:shd w:val="clear" w:color="auto" w:fill="auto"/>
        <w:tabs>
          <w:tab w:val="right" w:pos="3346"/>
        </w:tabs>
        <w:spacing w:line="235" w:lineRule="exact"/>
        <w:ind w:firstLine="49"/>
      </w:pPr>
      <w:r>
        <w:rPr>
          <w:noProof/>
        </w:rPr>
        <mc:AlternateContent>
          <mc:Choice Requires="wps">
            <w:drawing>
              <wp:anchor distT="0" distB="0" distL="1746250" distR="63500" simplePos="0" relativeHeight="251595264" behindDoc="1" locked="0" layoutInCell="1" allowOverlap="1">
                <wp:simplePos x="0" y="0"/>
                <wp:positionH relativeFrom="margin">
                  <wp:posOffset>1927860</wp:posOffset>
                </wp:positionH>
                <wp:positionV relativeFrom="margin">
                  <wp:posOffset>30480</wp:posOffset>
                </wp:positionV>
                <wp:extent cx="511810" cy="114300"/>
                <wp:effectExtent l="0" t="0" r="0" b="0"/>
                <wp:wrapSquare wrapText="left"/>
                <wp:docPr id="2134" name="Text Box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181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9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9Spacing0ptExact"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9" o:spid="_x0000_s1200" type="#_x0000_t202" style="position:absolute;left:0;text-align:left;margin-left:151.8pt;margin-top:2.4pt;width:40.3pt;height:9pt;z-index:-251721216;visibility:visible;mso-wrap-style:square;mso-width-percent:0;mso-height-percent:0;mso-wrap-distance-left:137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9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9Spacing0ptExact"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33985" distB="0" distL="63500" distR="63500" simplePos="0" relativeHeight="251596288" behindDoc="1" locked="0" layoutInCell="1" allowOverlap="1">
                <wp:simplePos x="0" y="0"/>
                <wp:positionH relativeFrom="margin">
                  <wp:posOffset>2223770</wp:posOffset>
                </wp:positionH>
                <wp:positionV relativeFrom="margin">
                  <wp:posOffset>213360</wp:posOffset>
                </wp:positionV>
                <wp:extent cx="2170430" cy="6901815"/>
                <wp:effectExtent l="0" t="0" r="0" b="0"/>
                <wp:wrapSquare wrapText="left"/>
                <wp:docPr id="2133" name="Text Box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0430" cy="690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57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поддержать и въ друпіхъ и въ са.момъ-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57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себь уверенность въ справедливости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нзвѣетія, которое вдругь придало ему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такую важность. Да, въ этой комедііі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иѣгі, ііи одного слова, </w:t>
                            </w:r>
                            <w:r>
                              <w:rPr>
                                <w:rStyle w:val="Bodytext9675ptExact"/>
                                <w:b/>
                                <w:bCs/>
                              </w:rPr>
                              <w:t xml:space="preserve">CTjiorofi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и не-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преложной необходимости котираго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нельзя бь было доказать изъ самой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сущности идеи и дѣйствительности ха*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рактеровъ. По вотъ Бобчнискій , но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тіім ь же причинамъ,какъ и ого достой-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ный другь, іі съ такою же осиователь-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ностію и очевидности^, подаетъ голосъ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 несомненности Факта: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33" w:line="206" w:lineRule="exact"/>
                              <w:ind w:firstLine="258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Онъ, онъъ.. ей-Богу онъъ.. II ставлю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Боп. зпаеіъ что ... Такой наблюдательный: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все обсмотрѣлъ и по угламъ вездѣ, и даже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загляиулъ въ тарелки наши полюбопыт-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ствовать, чтоѣдшиъ. Такой осмотрительный,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что Боже сохрани ...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258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После такого довода нѣтъ болыие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сомнішія! Такой наблюдательный, что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даже въ тарелки заглядывала. ! Боже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мой, да если бы въ эту минуту бедно-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му городничему сказали о наблюда-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тельности его кучера,оігь прпііллъ бы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его за ревизора, отличительнымъ при-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знакомъ котораго, въ его изгіугапномъ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воображепі и, непременно должна быть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695ptNotBoldItalicExact"/>
                              </w:rPr>
                              <w:t>наблюдательность</w:t>
                            </w:r>
                            <w:r>
                              <w:rPr>
                                <w:rStyle w:val="Bodytext9612ptSpacing1ptExact"/>
                                <w:b/>
                                <w:bCs/>
                              </w:rPr>
                              <w:t>...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258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Видите ли, съ какнмъ нскусствомъ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поэтъ умѣлъ завязать эту драматиче-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скую интригу въ душь чсловѣка , съ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какою поразительную очсвндностію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умѣлъ оиъ представить необходимость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ошибки городинчаго? Если </w:t>
                            </w:r>
                            <w:r>
                              <w:rPr>
                                <w:rStyle w:val="Bodytext96SmallCapsExact"/>
                                <w:b/>
                                <w:bCs/>
                              </w:rPr>
                              <w:t>іі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теперь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 видите — пеорчтите комедію, или 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что еще лучше — посмотрите ее па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сцепе; если и тутъ нс увидите — такъ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это уже вина вашего зрѣиія, а мы не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беремъ на себя трудной обязанности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научить слГ.паго безошибочно судить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 цььтахъ. Если нужны еще доказа-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тельства,не нзъ сущности идеи произ-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веденія пОчерпнутыя^а вніншіія,прак-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тнческія, разеудочныя и резонсрскія 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безъ которыхъ мноііе люди ничего не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8" o:spid="_x0000_s1201" type="#_x0000_t202" style="position:absolute;left:0;text-align:left;margin-left:175.1pt;margin-top:16.8pt;width:170.9pt;height:543.45pt;z-index:-251720192;visibility:visible;mso-wrap-style:square;mso-width-percent:0;mso-height-percent:0;mso-wrap-distance-left:5pt;mso-wrap-distance-top:10.5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ind w:firstLine="57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поддержать и въ друпіхъ и въ са.момъ-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firstLine="57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себь уверенность въ справедливости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нзвѣетія, которое вдругь придало ему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такую важность. Да, въ этой комедііі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иѣгі, ііи одного слова, </w:t>
                      </w:r>
                      <w:r>
                        <w:rPr>
                          <w:rStyle w:val="Bodytext9675ptExact"/>
                          <w:b/>
                          <w:bCs/>
                        </w:rPr>
                        <w:t xml:space="preserve">CTjiorofi 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и не-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преложной необходимости котираго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нельзя бь было доказать изъ самой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сущности идеи и дѣйствительности ха*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рактеровъ. По вотъ Бобчнискій , но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тіім ь же причинамъ,какъ и ого достой-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ный другь, іі съ такою же осиователь-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ностію и очевидности^, подаетъ голосъ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 несомненности Факта: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after="33" w:line="206" w:lineRule="exact"/>
                        <w:ind w:firstLine="258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Онъ, онъъ.. ей-Богу онъъ.. II ставлю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Боп. зпаеіъ что ... Такой наблюдательный: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все обсмотрѣлъ и по угламъ вездѣ, и даже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загляиулъ въ тарелки наши полюбопыт-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ствовать, чтоѣдшиъ. Такой осмотрительный,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что Боже сохрани ...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firstLine="258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После такого довода нѣтъ болыие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сомнішія! Такой наблюдательный, что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даже въ тарелки заглядывала. ! Боже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мой, да если бы въ эту минуту бедно-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му городничему сказали о наблюда-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тельности его кучера,оігь прпііллъ бы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его за ревизора, отличительнымъ при-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знакомъ котораго, въ его изгіугапномъ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воображепі и, непременно должна быть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695ptNotBoldItalicExact"/>
                        </w:rPr>
                        <w:t>наблюдательность</w:t>
                      </w:r>
                      <w:r>
                        <w:rPr>
                          <w:rStyle w:val="Bodytext9612ptSpacing1ptExact"/>
                          <w:b/>
                          <w:bCs/>
                        </w:rPr>
                        <w:t>...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firstLine="258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Видите ли, съ какнмъ нскусствомъ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поэтъ умѣлъ завязать эту драматиче-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скую интригу въ душь чсловѣка , съ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какою поразительную очсвндностію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умѣлъ оиъ представить необходимость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ошибки городинчаго? Если </w:t>
                      </w:r>
                      <w:r>
                        <w:rPr>
                          <w:rStyle w:val="Bodytext96SmallCapsExact"/>
                          <w:b/>
                          <w:bCs/>
                        </w:rPr>
                        <w:t>іі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теперь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 видите — пеорчтите комедію, или 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что еще лучше — посмотрите ее па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сцепе; если и тутъ нс увидите — такъ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это уже вина вашего зрѣиія, а мы не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беремъ на себя трудной обязанности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научить слГ.паго безошибочно судить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 цььтахъ. Если нужны еще доказа-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тельства,не нзъ сущности идеи произ-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веденія пОчерпнутыя^а вніншіія,прак-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тнческія, разеудочныя и резонсрскія 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безъ которыхъ мноііе люди ничего не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lang w:val="de-DE" w:eastAsia="de-DE" w:bidi="de-DE"/>
        </w:rPr>
        <w:t xml:space="preserve">nie </w:t>
      </w:r>
      <w:r w:rsidR="00731517">
        <w:t>городпичаго, уже и без</w:t>
      </w:r>
      <w:r w:rsidR="009A18E9">
        <w:t>ъ</w:t>
      </w:r>
      <w:r w:rsidR="00731517">
        <w:t xml:space="preserve"> того на-</w:t>
      </w:r>
      <w:r w:rsidR="00731517">
        <w:br/>
        <w:t>строенное ожидапісм</w:t>
      </w:r>
      <w:r w:rsidR="009A18E9">
        <w:t>ъ</w:t>
      </w:r>
      <w:r w:rsidR="00731517">
        <w:t xml:space="preserve"> проклятаго «нп-</w:t>
      </w:r>
      <w:r w:rsidR="00731517">
        <w:br/>
        <w:t>когннто» ! II воті), наконец</w:t>
      </w:r>
      <w:r w:rsidR="00E56DF5">
        <w:t>ъ</w:t>
      </w:r>
      <w:r w:rsidR="00731517">
        <w:t>, Бобчнн-</w:t>
      </w:r>
      <w:r w:rsidR="00731517">
        <w:br/>
        <w:t>скій передает</w:t>
      </w:r>
      <w:r w:rsidR="00504B04">
        <w:t>ъ</w:t>
      </w:r>
      <w:r w:rsidR="00731517">
        <w:t xml:space="preserve"> донесете трактирщи-</w:t>
      </w:r>
      <w:r w:rsidR="00731517">
        <w:br/>
        <w:t>ка Власа: «Молодой че.ювіж</w:t>
      </w:r>
      <w:r w:rsidR="009A18E9">
        <w:t>ъ</w:t>
      </w:r>
      <w:r w:rsidR="00731517">
        <w:t>, чнпов-</w:t>
      </w:r>
      <w:r w:rsidR="00731517">
        <w:br/>
        <w:t xml:space="preserve">ніікт), </w:t>
      </w:r>
      <w:r w:rsidR="00FC273B">
        <w:t>ѣ</w:t>
      </w:r>
      <w:r w:rsidR="00731517">
        <w:t>дущін нз</w:t>
      </w:r>
      <w:r w:rsidR="009A18E9">
        <w:t>ъ</w:t>
      </w:r>
      <w:r w:rsidR="00731517">
        <w:t xml:space="preserve"> Петербурга— Нвап</w:t>
      </w:r>
      <w:r w:rsidR="009A18E9">
        <w:t>ъ</w:t>
      </w:r>
      <w:r w:rsidR="00731517">
        <w:br/>
        <w:t>Алексадмровпч</w:t>
      </w:r>
      <w:r w:rsidR="009A18E9">
        <w:t>ъ</w:t>
      </w:r>
      <w:r w:rsidR="00731517">
        <w:t xml:space="preserve"> Хлестакова., а Бдеть</w:t>
      </w:r>
      <w:r w:rsidR="00731517">
        <w:br/>
        <w:t>в</w:t>
      </w:r>
      <w:r w:rsidR="009A18E9">
        <w:t>ъ</w:t>
      </w:r>
      <w:r w:rsidR="00731517">
        <w:t xml:space="preserve"> Саратовскую </w:t>
      </w:r>
      <w:r w:rsidR="00731517">
        <w:rPr>
          <w:lang w:val="fr-FR" w:eastAsia="fr-FR" w:bidi="fr-FR"/>
        </w:rPr>
        <w:t>F</w:t>
      </w:r>
      <w:r w:rsidR="00731517">
        <w:t>уберпію,</w:t>
      </w:r>
      <w:r w:rsidR="009A18E9">
        <w:t xml:space="preserve"> и </w:t>
      </w:r>
      <w:r w:rsidR="00731517">
        <w:t xml:space="preserve">что </w:t>
      </w:r>
      <w:r w:rsidR="00731517">
        <w:rPr>
          <w:rStyle w:val="Bodytext2195ptNotBoldItalic"/>
        </w:rPr>
        <w:t>чрез-</w:t>
      </w:r>
      <w:r w:rsidR="00731517">
        <w:rPr>
          <w:rStyle w:val="Bodytext2195ptNotBoldItalic"/>
        </w:rPr>
        <w:br/>
        <w:t>вычайно странно себя аттестуешь:</w:t>
      </w:r>
      <w:r w:rsidR="00731517">
        <w:rPr>
          <w:rStyle w:val="Bodytext2195ptNotBoldItalic"/>
        </w:rPr>
        <w:br/>
      </w:r>
      <w:r w:rsidR="00731517">
        <w:t>больше полугоры ііед</w:t>
      </w:r>
      <w:r w:rsidR="00FC273B">
        <w:t>ѣ</w:t>
      </w:r>
      <w:r w:rsidR="00731517">
        <w:t>ли живет</w:t>
      </w:r>
      <w:r w:rsidR="009A18E9">
        <w:t>ъ</w:t>
      </w:r>
      <w:r w:rsidR="00731517">
        <w:t>,</w:t>
      </w:r>
      <w:r w:rsidR="00731517">
        <w:br/>
        <w:t>дальше не ѣдеть, забнраст</w:t>
      </w:r>
      <w:r w:rsidR="009A18E9">
        <w:t>ъ</w:t>
      </w:r>
      <w:r w:rsidR="00764887">
        <w:t xml:space="preserve"> всѣ </w:t>
      </w:r>
      <w:r w:rsidR="00731517">
        <w:t>на</w:t>
      </w:r>
      <w:r w:rsidR="00731517">
        <w:br/>
        <w:t>счст</w:t>
      </w:r>
      <w:r w:rsidR="009A18E9">
        <w:t>ъ</w:t>
      </w:r>
      <w:r w:rsidR="00504B04">
        <w:t xml:space="preserve"> и </w:t>
      </w:r>
      <w:r w:rsidR="00731517">
        <w:t>депегь хотв-бы копейку загіла-</w:t>
      </w:r>
      <w:r w:rsidR="00731517">
        <w:br/>
      </w:r>
      <w:r w:rsidR="00731517">
        <w:rPr>
          <w:rStyle w:val="Bodytext21SmallCaps"/>
          <w:b/>
          <w:bCs/>
        </w:rPr>
        <w:t>тііл</w:t>
      </w:r>
      <w:r w:rsidR="009A18E9">
        <w:rPr>
          <w:rStyle w:val="Bodytext21SmallCaps"/>
          <w:b/>
          <w:bCs/>
        </w:rPr>
        <w:t>ъ</w:t>
      </w:r>
      <w:r w:rsidR="00731517">
        <w:rPr>
          <w:rStyle w:val="Bodytext21SmallCaps"/>
          <w:b/>
          <w:bCs/>
        </w:rPr>
        <w:t>».</w:t>
      </w:r>
      <w:r w:rsidR="00731517">
        <w:t xml:space="preserve"> Сл</w:t>
      </w:r>
      <w:r w:rsidR="00FC273B">
        <w:t>ѣ</w:t>
      </w:r>
      <w:r w:rsidR="00731517">
        <w:t>дует</w:t>
      </w:r>
      <w:r w:rsidR="009A18E9">
        <w:t>ъ</w:t>
      </w:r>
      <w:r w:rsidR="00731517">
        <w:t xml:space="preserve"> остроумная см</w:t>
      </w:r>
      <w:r w:rsidR="00FC273B">
        <w:t>ѣ</w:t>
      </w:r>
      <w:r w:rsidR="00731517">
        <w:t>тка</w:t>
      </w:r>
      <w:r w:rsidR="00731517">
        <w:br/>
        <w:t>проннцателыіаго Бобчнискаго:</w:t>
      </w:r>
      <w:r w:rsidR="00731517">
        <w:tab/>
        <w:t>«С</w:t>
      </w:r>
      <w:r w:rsidR="009A18E9">
        <w:t>ъ</w:t>
      </w:r>
    </w:p>
    <w:p w:rsidR="00810524" w:rsidRDefault="00731517">
      <w:pPr>
        <w:pStyle w:val="Bodytext211"/>
        <w:shd w:val="clear" w:color="auto" w:fill="auto"/>
        <w:spacing w:after="79" w:line="235" w:lineRule="exact"/>
        <w:ind w:firstLine="49"/>
      </w:pPr>
      <w:r>
        <w:t>какой стати снд</w:t>
      </w:r>
      <w:r w:rsidR="00FC273B">
        <w:t>ѣ</w:t>
      </w:r>
      <w:r>
        <w:t>ть ему зд</w:t>
      </w:r>
      <w:r w:rsidR="00FC273B">
        <w:t>ѣ</w:t>
      </w:r>
      <w:r>
        <w:t>сь, когда</w:t>
      </w:r>
      <w:r>
        <w:br/>
        <w:t>дорога ему лежнт</w:t>
      </w:r>
      <w:r w:rsidR="009A18E9">
        <w:t>ъ</w:t>
      </w:r>
      <w:r>
        <w:t xml:space="preserve"> Богь знаетн куда—</w:t>
      </w:r>
      <w:r>
        <w:br/>
        <w:t>в</w:t>
      </w:r>
      <w:r w:rsidR="009A18E9">
        <w:t>ъ</w:t>
      </w:r>
      <w:r>
        <w:t xml:space="preserve"> Саратовскую Губернію? Эго ві.р-</w:t>
      </w:r>
      <w:r>
        <w:br/>
        <w:t>но нс кто другой, как</w:t>
      </w:r>
      <w:r w:rsidR="009A18E9">
        <w:t>ъ</w:t>
      </w:r>
      <w:r>
        <w:t xml:space="preserve"> самый тот</w:t>
      </w:r>
      <w:r w:rsidR="009A18E9">
        <w:t>ъ</w:t>
      </w:r>
      <w:r>
        <w:br/>
        <w:t>чнновнпк</w:t>
      </w:r>
      <w:r w:rsidR="009A18E9">
        <w:t>ъ</w:t>
      </w:r>
      <w:r>
        <w:t>». Не естествеи</w:t>
      </w:r>
      <w:r w:rsidR="009A18E9">
        <w:t>ъ</w:t>
      </w:r>
      <w:r>
        <w:t xml:space="preserve"> ли иосл</w:t>
      </w:r>
      <w:r w:rsidR="00FC273B">
        <w:t>ѣ</w:t>
      </w:r>
      <w:r>
        <w:br/>
        <w:t>этого ужас</w:t>
      </w:r>
      <w:r w:rsidR="009A18E9">
        <w:t>ъ</w:t>
      </w:r>
      <w:r>
        <w:t xml:space="preserve"> городннчаго?</w:t>
      </w:r>
    </w:p>
    <w:p w:rsidR="00810524" w:rsidRDefault="00731517">
      <w:pPr>
        <w:pStyle w:val="Bodytext50"/>
        <w:shd w:val="clear" w:color="auto" w:fill="auto"/>
        <w:spacing w:after="64" w:line="211" w:lineRule="exact"/>
        <w:ind w:firstLine="226"/>
        <w:jc w:val="both"/>
      </w:pPr>
      <w:r>
        <w:rPr>
          <w:rStyle w:val="Bodytext5SmallCaps"/>
          <w:b/>
          <w:bCs/>
        </w:rPr>
        <w:t>Городпнчін.</w:t>
      </w:r>
      <w:r>
        <w:t xml:space="preserve"> Что вы говорите? не мо-</w:t>
      </w:r>
      <w:r>
        <w:br/>
        <w:t>жет</w:t>
      </w:r>
      <w:r w:rsidR="009A18E9">
        <w:t>ъ</w:t>
      </w:r>
      <w:r>
        <w:t xml:space="preserve"> быть! Да ііѣть, это вамь так</w:t>
      </w:r>
      <w:r w:rsidR="009A18E9">
        <w:t>ъ</w:t>
      </w:r>
      <w:r>
        <w:t xml:space="preserve"> показа-</w:t>
      </w:r>
      <w:r>
        <w:br/>
        <w:t>лось. Это кто-нибудь другой.</w:t>
      </w:r>
    </w:p>
    <w:p w:rsidR="00810524" w:rsidRDefault="00731517">
      <w:pPr>
        <w:pStyle w:val="Bodytext50"/>
        <w:shd w:val="clear" w:color="auto" w:fill="auto"/>
        <w:spacing w:after="33" w:line="206" w:lineRule="exact"/>
        <w:ind w:firstLine="226"/>
        <w:jc w:val="both"/>
      </w:pPr>
      <w:r>
        <w:t>Бог, ч в и с к і и. Помилуйте, как</w:t>
      </w:r>
      <w:r w:rsidR="009A18E9">
        <w:t>ъ</w:t>
      </w:r>
      <w:r>
        <w:t xml:space="preserve"> не он</w:t>
      </w:r>
      <w:r w:rsidR="009A18E9">
        <w:t>ъ</w:t>
      </w:r>
      <w:r>
        <w:t>!</w:t>
      </w:r>
      <w:r>
        <w:br/>
        <w:t>И денег</w:t>
      </w:r>
      <w:r w:rsidR="009A18E9">
        <w:t>ъ</w:t>
      </w:r>
      <w:r>
        <w:t xml:space="preserve"> не платить, и не ѣдет</w:t>
      </w:r>
      <w:r w:rsidR="009A18E9">
        <w:t>ъ</w:t>
      </w:r>
      <w:r>
        <w:t xml:space="preserve"> — кому-</w:t>
      </w:r>
      <w:r>
        <w:br/>
        <w:t xml:space="preserve">же быть </w:t>
      </w:r>
      <w:r>
        <w:rPr>
          <w:rStyle w:val="Bodytext5Italic"/>
          <w:b/>
          <w:bCs/>
        </w:rPr>
        <w:t>)</w:t>
      </w:r>
      <w:r>
        <w:t xml:space="preserve"> как</w:t>
      </w:r>
      <w:r w:rsidR="009A18E9">
        <w:t>ъ</w:t>
      </w:r>
      <w:r>
        <w:t xml:space="preserve"> не ему? II с</w:t>
      </w:r>
      <w:r w:rsidR="009A18E9">
        <w:t>ъ</w:t>
      </w:r>
      <w:r>
        <w:t xml:space="preserve"> какой стати</w:t>
      </w:r>
      <w:r>
        <w:br/>
        <w:t>жнл</w:t>
      </w:r>
      <w:r w:rsidR="009A18E9">
        <w:t>ъ</w:t>
      </w:r>
      <w:r>
        <w:t xml:space="preserve"> бы ои</w:t>
      </w:r>
      <w:r w:rsidR="009A18E9">
        <w:t>ъ</w:t>
      </w:r>
      <w:r>
        <w:t xml:space="preserve"> здѣсь, когда ему прописана</w:t>
      </w:r>
      <w:r>
        <w:br/>
        <w:t>подорожная в</w:t>
      </w:r>
      <w:r w:rsidR="009A18E9">
        <w:t>ъ</w:t>
      </w:r>
      <w:r>
        <w:t xml:space="preserve"> Саратов</w:t>
      </w:r>
      <w:r w:rsidR="009A18E9">
        <w:t>ъ</w:t>
      </w:r>
      <w:r>
        <w:t>?</w:t>
      </w:r>
    </w:p>
    <w:p w:rsidR="00810524" w:rsidRDefault="00731517">
      <w:pPr>
        <w:pStyle w:val="Bodytext211"/>
        <w:shd w:val="clear" w:color="auto" w:fill="auto"/>
        <w:spacing w:line="240" w:lineRule="exact"/>
        <w:ind w:firstLine="226"/>
      </w:pPr>
      <w:r>
        <w:t>Понимаете ли вы хотя в</w:t>
      </w:r>
      <w:r w:rsidR="009A18E9">
        <w:t>ъ</w:t>
      </w:r>
      <w:r>
        <w:t xml:space="preserve"> возмож-</w:t>
      </w:r>
      <w:r>
        <w:br/>
        <w:t>ности эту чудную логику, эти резоны,</w:t>
      </w:r>
      <w:r>
        <w:br/>
        <w:t>эти доводы? на каких</w:t>
      </w:r>
      <w:r w:rsidR="009A18E9">
        <w:t>ъ</w:t>
      </w:r>
      <w:r>
        <w:t xml:space="preserve"> законах</w:t>
      </w:r>
      <w:r w:rsidR="009A18E9">
        <w:t>ъ</w:t>
      </w:r>
      <w:r>
        <w:t xml:space="preserve"> разу-</w:t>
      </w:r>
      <w:r>
        <w:br/>
        <w:t>ма основаны они? Вот</w:t>
      </w:r>
      <w:r w:rsidR="009A18E9">
        <w:t>ъ</w:t>
      </w:r>
      <w:r>
        <w:t xml:space="preserve"> оп</w:t>
      </w:r>
      <w:r w:rsidR="009A18E9">
        <w:t>ъ</w:t>
      </w:r>
      <w:r>
        <w:t xml:space="preserve"> — нота,</w:t>
      </w:r>
      <w:r>
        <w:br/>
        <w:t>източннк</w:t>
      </w:r>
      <w:r w:rsidR="009A18E9">
        <w:t>ъ</w:t>
      </w:r>
      <w:r>
        <w:t xml:space="preserve"> комическаго и смѣшнаго !</w:t>
      </w:r>
      <w:r>
        <w:br/>
        <w:t>Видите ли вы , какая драма , какое</w:t>
      </w:r>
      <w:r>
        <w:br/>
        <w:t>етолкновоніе противоположных</w:t>
      </w:r>
      <w:r w:rsidR="00504B04">
        <w:t>ъ</w:t>
      </w:r>
      <w:r>
        <w:t xml:space="preserve"> ин-</w:t>
      </w:r>
      <w:r>
        <w:br/>
        <w:t>тересов'!-, пронзтекающпх</w:t>
      </w:r>
      <w:r w:rsidR="009A18E9">
        <w:t>ъ</w:t>
      </w:r>
      <w:r>
        <w:t xml:space="preserve"> нз</w:t>
      </w:r>
      <w:r w:rsidR="009A18E9">
        <w:t>ъ</w:t>
      </w:r>
      <w:r>
        <w:t xml:space="preserve"> харак-</w:t>
      </w:r>
      <w:r>
        <w:br/>
        <w:t>теров</w:t>
      </w:r>
      <w:r w:rsidR="00504B04">
        <w:t>ъ</w:t>
      </w:r>
      <w:r>
        <w:t xml:space="preserve"> Д-</w:t>
      </w:r>
      <w:r w:rsidR="00FC273B">
        <w:t>ѣ</w:t>
      </w:r>
      <w:r>
        <w:t>ЙСТВуЮ</w:t>
      </w:r>
      <w:r w:rsidR="004A2DB5">
        <w:t>Щ</w:t>
      </w:r>
      <w:r>
        <w:t>ІІХ</w:t>
      </w:r>
      <w:r w:rsidR="00FC273B">
        <w:t>ѣ</w:t>
      </w:r>
      <w:r>
        <w:t xml:space="preserve"> </w:t>
      </w:r>
      <w:r>
        <w:rPr>
          <w:rStyle w:val="Bodytext216ptNotBold"/>
        </w:rPr>
        <w:t>ЛНЦ</w:t>
      </w:r>
      <w:r w:rsidR="00FC273B">
        <w:rPr>
          <w:rStyle w:val="Bodytext216ptNotBold"/>
        </w:rPr>
        <w:t>ѣ</w:t>
      </w:r>
      <w:r>
        <w:rPr>
          <w:rStyle w:val="Bodytext216ptNotBold"/>
        </w:rPr>
        <w:t xml:space="preserve"> </w:t>
      </w:r>
      <w:r>
        <w:t xml:space="preserve">II </w:t>
      </w:r>
      <w:r>
        <w:rPr>
          <w:lang w:val="de-DE" w:eastAsia="de-DE" w:bidi="de-DE"/>
        </w:rPr>
        <w:t>11X1,</w:t>
      </w:r>
      <w:r>
        <w:rPr>
          <w:lang w:val="de-DE" w:eastAsia="de-DE" w:bidi="de-DE"/>
        </w:rPr>
        <w:br/>
      </w:r>
      <w:r>
        <w:t>взаимных</w:t>
      </w:r>
      <w:r w:rsidR="00504B04">
        <w:t>ъ</w:t>
      </w:r>
      <w:r>
        <w:t xml:space="preserve"> отношеній, выразилось в</w:t>
      </w:r>
      <w:r w:rsidR="009A18E9">
        <w:t>ъ</w:t>
      </w:r>
      <w:r>
        <w:br/>
        <w:t>этих</w:t>
      </w:r>
      <w:r w:rsidR="009A18E9">
        <w:t>ъ</w:t>
      </w:r>
      <w:r>
        <w:t xml:space="preserve"> двух</w:t>
      </w:r>
      <w:r w:rsidR="009A18E9">
        <w:t>ъ</w:t>
      </w:r>
      <w:r>
        <w:t xml:space="preserve"> мопологах</w:t>
      </w:r>
      <w:r w:rsidR="009A18E9">
        <w:t>ъ</w:t>
      </w:r>
      <w:r>
        <w:t>! Городппчіп</w:t>
      </w:r>
      <w:r>
        <w:br/>
        <w:t>уи:е вѣрит</w:t>
      </w:r>
      <w:r w:rsidR="009A18E9">
        <w:t>ъ</w:t>
      </w:r>
      <w:r>
        <w:t xml:space="preserve"> страшному извѣстію, и</w:t>
      </w:r>
      <w:r>
        <w:br/>
        <w:t>как</w:t>
      </w:r>
      <w:r w:rsidR="009A18E9">
        <w:t>ъ</w:t>
      </w:r>
      <w:r>
        <w:t xml:space="preserve"> утопающін хватается засоломен-</w:t>
      </w:r>
      <w:r>
        <w:br/>
        <w:t>ку, так</w:t>
      </w:r>
      <w:r w:rsidR="009A18E9">
        <w:t>ъ</w:t>
      </w:r>
      <w:r>
        <w:t xml:space="preserve"> он</w:t>
      </w:r>
      <w:r w:rsidR="009A18E9">
        <w:t>ъ</w:t>
      </w:r>
      <w:r>
        <w:t xml:space="preserve"> пустымь вопросом</w:t>
      </w:r>
      <w:r w:rsidR="00504B04">
        <w:t>ъ</w:t>
      </w:r>
      <w:r>
        <w:t xml:space="preserve"> хо-</w:t>
      </w:r>
      <w:r>
        <w:br/>
        <w:t>четь как</w:t>
      </w:r>
      <w:r w:rsidR="009A18E9">
        <w:t>ъ</w:t>
      </w:r>
      <w:r>
        <w:t>-бы отдалить на время со-</w:t>
      </w:r>
      <w:r>
        <w:br/>
        <w:t>знапіе горькой истины</w:t>
      </w:r>
      <w:r>
        <w:rPr>
          <w:rStyle w:val="Bodytext218ptItalic"/>
          <w:b/>
          <w:bCs/>
        </w:rPr>
        <w:t>,</w:t>
      </w:r>
      <w:r>
        <w:t xml:space="preserve"> чтобы дать</w:t>
      </w:r>
      <w:r>
        <w:br/>
        <w:t>себБ время опомниться*, Бобчннскій ,</w:t>
      </w:r>
      <w:r>
        <w:br/>
        <w:t>напротив</w:t>
      </w:r>
      <w:r w:rsidR="00E56DF5">
        <w:t>ъ</w:t>
      </w:r>
      <w:r>
        <w:t>, всѣмл силами старается</w:t>
      </w:r>
      <w:r>
        <w:br w:type="page"/>
      </w:r>
    </w:p>
    <w:p w:rsidR="00810524" w:rsidRDefault="008C3761">
      <w:pPr>
        <w:pStyle w:val="Bodytext960"/>
        <w:shd w:val="clear" w:color="auto" w:fill="auto"/>
        <w:ind w:firstLine="57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97312" behindDoc="1" locked="0" layoutInCell="1" allowOverlap="1">
                <wp:simplePos x="0" y="0"/>
                <wp:positionH relativeFrom="margin">
                  <wp:posOffset>1748155</wp:posOffset>
                </wp:positionH>
                <wp:positionV relativeFrom="margin">
                  <wp:posOffset>27305</wp:posOffset>
                </wp:positionV>
                <wp:extent cx="810895" cy="114300"/>
                <wp:effectExtent l="0" t="0" r="0" b="0"/>
                <wp:wrapTopAndBottom/>
                <wp:docPr id="2132" name="Text Box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089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 xml:space="preserve">Гора отъ 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  <w:lang w:val="en-US" w:eastAsia="en-US" w:bidi="en-US"/>
                              </w:rPr>
                              <w:t>Tj.ua.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7" o:spid="_x0000_s1202" type="#_x0000_t202" style="position:absolute;left:0;text-align:left;margin-left:137.65pt;margin-top:2.15pt;width:63.85pt;height:9pt;z-index:-251719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 xml:space="preserve">Гора отъ 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  <w:lang w:val="en-US" w:eastAsia="en-US" w:bidi="en-US"/>
                        </w:rPr>
                        <w:t>Tj.ua.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понимаю</w:t>
      </w:r>
      <w:r w:rsidR="009A18E9">
        <w:t>ъ</w:t>
      </w:r>
      <w:r w:rsidR="00731517">
        <w:t xml:space="preserve"> замѣтим</w:t>
      </w:r>
      <w:r w:rsidR="009A18E9">
        <w:t>ъ</w:t>
      </w:r>
      <w:r w:rsidR="00731517">
        <w:t xml:space="preserve"> им</w:t>
      </w:r>
      <w:r w:rsidR="009A18E9">
        <w:t>ъ</w:t>
      </w:r>
      <w:r w:rsidR="00731517">
        <w:t>, что подоб-</w:t>
      </w:r>
      <w:r w:rsidR="00731517">
        <w:br/>
        <w:t>ные случаи часто быпаіоэ</w:t>
      </w:r>
      <w:r w:rsidR="009A18E9">
        <w:t>ъ</w:t>
      </w:r>
      <w:r w:rsidR="00731517">
        <w:t xml:space="preserve"> п</w:t>
      </w:r>
      <w:r w:rsidR="000C31B5">
        <w:t>ъ</w:t>
      </w:r>
      <w:r w:rsidR="00731517">
        <w:t xml:space="preserve"> жизни:</w:t>
      </w:r>
      <w:r w:rsidR="00731517">
        <w:br/>
        <w:t>сосредоточьтесь</w:t>
      </w:r>
      <w:r w:rsidR="00663D58">
        <w:t xml:space="preserve"> на </w:t>
      </w:r>
      <w:r w:rsidR="00731517">
        <w:t>мдеі;, от</w:t>
      </w:r>
      <w:r w:rsidR="009A18E9">
        <w:t>ъ</w:t>
      </w:r>
      <w:r w:rsidR="00731517">
        <w:t xml:space="preserve"> которой</w:t>
      </w:r>
      <w:r w:rsidR="00731517">
        <w:br/>
        <w:t>заииснть наша участь ,— вы начнете</w:t>
      </w:r>
      <w:r w:rsidR="00731517">
        <w:br/>
        <w:t>говорить о ней с</w:t>
      </w:r>
      <w:r w:rsidR="009A18E9">
        <w:t>ъ</w:t>
      </w:r>
      <w:r w:rsidR="00731517">
        <w:t xml:space="preserve"> перпым</w:t>
      </w:r>
      <w:r w:rsidR="009A18E9">
        <w:t>ъ</w:t>
      </w:r>
      <w:r w:rsidR="00731517">
        <w:t xml:space="preserve"> встреч -</w:t>
      </w:r>
      <w:r w:rsidR="00731517">
        <w:br/>
        <w:t>пыміі</w:t>
      </w:r>
      <w:r w:rsidR="00663D58">
        <w:t xml:space="preserve"> на </w:t>
      </w:r>
      <w:r w:rsidR="00731517">
        <w:t>у.пщѣ, приняв</w:t>
      </w:r>
      <w:r w:rsidR="00554BF2">
        <w:t>ъ</w:t>
      </w:r>
      <w:r w:rsidR="00731517">
        <w:t xml:space="preserve"> его за своего</w:t>
      </w:r>
      <w:r w:rsidR="00731517">
        <w:br/>
        <w:t>нріятеля , кь которому вы шли гово-</w:t>
      </w:r>
      <w:r w:rsidR="00731517">
        <w:br/>
        <w:t>рить о ней. ГТо-крайней-м</w:t>
      </w:r>
      <w:r w:rsidR="00FC273B">
        <w:t>ѣ</w:t>
      </w:r>
      <w:r w:rsidR="00731517">
        <w:t>р</w:t>
      </w:r>
      <w:r w:rsidR="00FC273B">
        <w:t>ѣ</w:t>
      </w:r>
      <w:r w:rsidR="00731517">
        <w:t>, это</w:t>
      </w:r>
      <w:r w:rsidR="00731517">
        <w:br/>
        <w:t>очень-возможно.</w:t>
      </w:r>
    </w:p>
    <w:p w:rsidR="00810524" w:rsidRDefault="00731517">
      <w:pPr>
        <w:pStyle w:val="Bodytext960"/>
        <w:shd w:val="clear" w:color="auto" w:fill="auto"/>
        <w:ind w:firstLine="250"/>
      </w:pPr>
      <w:r>
        <w:t>Пропускаем</w:t>
      </w:r>
      <w:r w:rsidR="000C31B5">
        <w:t>ъ</w:t>
      </w:r>
      <w:r>
        <w:t xml:space="preserve"> остальную половину</w:t>
      </w:r>
      <w:r>
        <w:br/>
        <w:t>перваго акта — отчаяпіе городннчаго</w:t>
      </w:r>
      <w:r>
        <w:br/>
        <w:t>при мысли, что ревизор</w:t>
      </w:r>
      <w:r w:rsidR="000C31B5">
        <w:t>ъ</w:t>
      </w:r>
      <w:r>
        <w:t xml:space="preserve"> в</w:t>
      </w:r>
      <w:r w:rsidR="000C31B5">
        <w:t>ъ</w:t>
      </w:r>
      <w:r>
        <w:t xml:space="preserve"> полторы</w:t>
      </w:r>
      <w:r>
        <w:br/>
        <w:t>недели могь узнать о иешшпо-высѣ-</w:t>
      </w:r>
      <w:r>
        <w:br/>
        <w:t xml:space="preserve">чсипой </w:t>
      </w:r>
      <w:r w:rsidR="00663D58">
        <w:t>имъ</w:t>
      </w:r>
      <w:r>
        <w:t xml:space="preserve"> уцтср-ОФнцерской жепѣ,о</w:t>
      </w:r>
      <w:r>
        <w:br/>
        <w:t>покражи у арестаптов</w:t>
      </w:r>
      <w:r w:rsidR="000C31B5">
        <w:t>ъ</w:t>
      </w:r>
      <w:r>
        <w:t xml:space="preserve"> иропнзі</w:t>
      </w:r>
      <w:r w:rsidR="004A2DB5">
        <w:t>щ</w:t>
      </w:r>
      <w:r>
        <w:t>о не-</w:t>
      </w:r>
      <w:r>
        <w:br/>
        <w:t>чистого на улицах</w:t>
      </w:r>
      <w:r w:rsidR="000C31B5">
        <w:t>ъ</w:t>
      </w:r>
      <w:r>
        <w:t xml:space="preserve"> ; его радость при</w:t>
      </w:r>
    </w:p>
    <w:p w:rsidR="00810524" w:rsidRDefault="00731517">
      <w:pPr>
        <w:pStyle w:val="Bodytext960"/>
        <w:shd w:val="clear" w:color="auto" w:fill="auto"/>
        <w:tabs>
          <w:tab w:val="left" w:leader="hyphen" w:pos="2202"/>
        </w:tabs>
        <w:ind w:firstLine="57"/>
      </w:pPr>
      <w:r>
        <w:t>мысли, что ревизора</w:t>
      </w:r>
      <w:r>
        <w:tab/>
      </w:r>
      <w:r>
        <w:rPr>
          <w:rStyle w:val="Bodytext969ptItalic"/>
          <w:b/>
          <w:bCs/>
        </w:rPr>
        <w:t>полодий гели-</w:t>
      </w:r>
    </w:p>
    <w:p w:rsidR="00810524" w:rsidRDefault="00731517">
      <w:pPr>
        <w:pStyle w:val="Bodytext960"/>
        <w:shd w:val="clear" w:color="auto" w:fill="auto"/>
        <w:ind w:firstLine="57"/>
      </w:pPr>
      <w:r>
        <w:rPr>
          <w:rStyle w:val="Bodytext969ptItalic"/>
          <w:b/>
          <w:bCs/>
        </w:rPr>
        <w:t>ві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>к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>;с</w:t>
      </w:r>
      <w:r>
        <w:t xml:space="preserve"> го разно р л жен ія; сцену с</w:t>
      </w:r>
      <w:r w:rsidR="009A18E9">
        <w:t>ъ</w:t>
      </w:r>
      <w:r>
        <w:t xml:space="preserve"> квар-</w:t>
      </w:r>
      <w:r>
        <w:br/>
        <w:t>тальными; просьбу Добчпнскаго взять</w:t>
      </w:r>
      <w:r>
        <w:br/>
        <w:t>его с</w:t>
      </w:r>
      <w:r w:rsidR="000C31B5">
        <w:t>ъ</w:t>
      </w:r>
      <w:r>
        <w:t xml:space="preserve"> собою, или хоть позволить «бе-</w:t>
      </w:r>
      <w:r>
        <w:br/>
        <w:t>жать за дрожками нетушком</w:t>
      </w:r>
      <w:r w:rsidR="009A18E9">
        <w:t>ъ</w:t>
      </w:r>
      <w:r>
        <w:t>, ігіітуш-</w:t>
      </w:r>
      <w:r>
        <w:br/>
        <w:t>ком</w:t>
      </w:r>
      <w:r w:rsidR="009A18E9">
        <w:t>ъ</w:t>
      </w:r>
      <w:r>
        <w:t>» , чтобы только посмотреть в</w:t>
      </w:r>
      <w:r w:rsidR="000C31B5">
        <w:t>ъ</w:t>
      </w:r>
      <w:r>
        <w:br/>
        <w:t>щелочку «так</w:t>
      </w:r>
      <w:r w:rsidR="000C31B5">
        <w:t>ъ</w:t>
      </w:r>
      <w:r>
        <w:t>, знаете , нза. дверей</w:t>
      </w:r>
      <w:r>
        <w:br/>
        <w:t>только увидеть какь там</w:t>
      </w:r>
      <w:r w:rsidR="009A18E9">
        <w:t>ъ</w:t>
      </w:r>
      <w:r>
        <w:t xml:space="preserve"> он</w:t>
      </w:r>
      <w:r w:rsidR="000C31B5">
        <w:t>ъ</w:t>
      </w:r>
      <w:r>
        <w:t xml:space="preserve"> . . .</w:t>
      </w:r>
      <w:r>
        <w:br/>
        <w:t>больше сущность и поступки его ,</w:t>
      </w:r>
      <w:r>
        <w:br/>
        <w:t>а я ничего»; замѣчаніе городпнча-</w:t>
      </w:r>
      <w:r>
        <w:br/>
        <w:t>го квартальному , что оп</w:t>
      </w:r>
      <w:r w:rsidR="009A18E9">
        <w:t>ъ</w:t>
      </w:r>
      <w:r>
        <w:t xml:space="preserve"> «не по</w:t>
      </w:r>
      <w:r>
        <w:br/>
        <w:t>чину береты» ; сцену с</w:t>
      </w:r>
      <w:r w:rsidR="009A18E9">
        <w:t>ъ</w:t>
      </w:r>
      <w:r>
        <w:t xml:space="preserve"> частнымь</w:t>
      </w:r>
      <w:r>
        <w:br/>
        <w:t>приставом</w:t>
      </w:r>
      <w:r w:rsidR="00554BF2">
        <w:t>ъ</w:t>
      </w:r>
      <w:r>
        <w:t>, донесшимт» о кварталь-</w:t>
      </w:r>
      <w:r>
        <w:br/>
        <w:t>ном</w:t>
      </w:r>
      <w:r w:rsidR="00554BF2">
        <w:t>ъ</w:t>
      </w:r>
      <w:r>
        <w:t xml:space="preserve"> Держиморде, кото]&gt;ый поѣхал ь,</w:t>
      </w:r>
      <w:r>
        <w:br/>
        <w:t>по случаю драки, для порядка,и воро-</w:t>
      </w:r>
      <w:r>
        <w:br/>
        <w:t>тился пьян</w:t>
      </w:r>
      <w:r w:rsidR="000C31B5">
        <w:t>ъ</w:t>
      </w:r>
      <w:r>
        <w:t xml:space="preserve"> ; дальиейшія разпоряже-</w:t>
      </w:r>
      <w:r>
        <w:br/>
        <w:t>нія гОродничаго ; его животные пере-</w:t>
      </w:r>
      <w:r>
        <w:br/>
        <w:t>ходы от</w:t>
      </w:r>
      <w:r w:rsidR="009A18E9">
        <w:t>ъ</w:t>
      </w:r>
      <w:r>
        <w:t xml:space="preserve"> разкаяніл к</w:t>
      </w:r>
      <w:r w:rsidR="000C31B5">
        <w:t>ъ</w:t>
      </w:r>
      <w:r>
        <w:t xml:space="preserve"> ругательствам</w:t>
      </w:r>
      <w:r w:rsidR="009A18E9">
        <w:t>ъ</w:t>
      </w:r>
      <w:r>
        <w:br/>
        <w:t>на купцов</w:t>
      </w:r>
      <w:r w:rsidR="000C31B5">
        <w:t>ъ</w:t>
      </w:r>
      <w:r>
        <w:t>, недогадавшпхел подарить</w:t>
      </w:r>
      <w:r>
        <w:br/>
        <w:t>ему новой шпаги, хотя</w:t>
      </w:r>
      <w:r w:rsidR="00504B04">
        <w:t xml:space="preserve"> и </w:t>
      </w:r>
      <w:r>
        <w:t>видели , что</w:t>
      </w:r>
      <w:r>
        <w:br/>
        <w:t xml:space="preserve">старая уже не годится ; его обе ща </w:t>
      </w:r>
      <w:r>
        <w:rPr>
          <w:lang w:val="de-DE" w:eastAsia="de-DE" w:bidi="de-DE"/>
        </w:rPr>
        <w:t>nie</w:t>
      </w:r>
      <w:r>
        <w:rPr>
          <w:lang w:val="de-DE" w:eastAsia="de-DE" w:bidi="de-DE"/>
        </w:rPr>
        <w:br/>
      </w:r>
      <w:r>
        <w:t>поставить такую свечу , какой никто</w:t>
      </w:r>
      <w:r>
        <w:br/>
        <w:t>еще не ставил</w:t>
      </w:r>
      <w:r w:rsidR="000C31B5">
        <w:t>ъ</w:t>
      </w:r>
      <w:r>
        <w:t>, и угрозу «на каждаго</w:t>
      </w:r>
      <w:r>
        <w:br/>
        <w:t>бестію-купца наложить по три пуда</w:t>
      </w:r>
      <w:r>
        <w:br/>
        <w:t>воск</w:t>
      </w:r>
      <w:r w:rsidR="000C31B5">
        <w:t>ъ</w:t>
      </w:r>
      <w:r>
        <w:t>», когда бѣда минет</w:t>
      </w:r>
      <w:r w:rsidR="000C31B5">
        <w:t>ъ</w:t>
      </w:r>
      <w:r>
        <w:rPr>
          <w:vertAlign w:val="superscript"/>
        </w:rPr>
        <w:t>-</w:t>
      </w:r>
      <w:r>
        <w:t>, сцепу Ан-</w:t>
      </w:r>
      <w:r>
        <w:br/>
        <w:t>ны Апдреевйы, разспрашнвающей му-</w:t>
      </w:r>
      <w:r>
        <w:br/>
        <w:t>жа за двсрыо о том</w:t>
      </w:r>
      <w:r w:rsidR="009A18E9">
        <w:t>ъ</w:t>
      </w:r>
      <w:r>
        <w:t>, с</w:t>
      </w:r>
      <w:r w:rsidR="000C31B5">
        <w:t>ъ</w:t>
      </w:r>
      <w:r>
        <w:t xml:space="preserve"> усами ли ре-</w:t>
      </w:r>
      <w:r>
        <w:br/>
        <w:t>визор</w:t>
      </w:r>
      <w:r w:rsidR="000C31B5">
        <w:t>ъ</w:t>
      </w:r>
      <w:r>
        <w:t xml:space="preserve"> и с</w:t>
      </w:r>
      <w:r w:rsidR="000C31B5">
        <w:t>ъ</w:t>
      </w:r>
      <w:r>
        <w:t xml:space="preserve"> какими усами ; брань ся</w:t>
      </w:r>
      <w:r>
        <w:br/>
        <w:t>на дочь, которая своею кокетлпвосгію</w:t>
      </w:r>
      <w:r>
        <w:br/>
        <w:t>при туалет]; лишила ес возможности</w:t>
      </w:r>
    </w:p>
    <w:p w:rsidR="00810524" w:rsidRDefault="00731517">
      <w:pPr>
        <w:pStyle w:val="Bodytext960"/>
        <w:shd w:val="clear" w:color="auto" w:fill="auto"/>
        <w:ind w:firstLine="58"/>
      </w:pPr>
      <w:r>
        <w:br w:type="column"/>
        <w:t>поскорее разузнать о ревизоре ; эту»</w:t>
      </w:r>
      <w:r>
        <w:br/>
        <w:t xml:space="preserve">пикировку </w:t>
      </w:r>
      <w:r>
        <w:rPr>
          <w:rStyle w:val="Bodytext96SmallCaps"/>
          <w:b/>
          <w:bCs/>
        </w:rPr>
        <w:t>сі»</w:t>
      </w:r>
      <w:r>
        <w:t xml:space="preserve"> дочерью, в</w:t>
      </w:r>
      <w:r w:rsidR="009A18E9">
        <w:t>ъ</w:t>
      </w:r>
      <w:r>
        <w:t xml:space="preserve"> которой</w:t>
      </w:r>
      <w:r>
        <w:br/>
        <w:t>поблеклая кокетка у</w:t>
      </w:r>
      <w:r w:rsidR="00FC273B">
        <w:t>ѣ</w:t>
      </w:r>
      <w:r>
        <w:t>зднаго города</w:t>
      </w:r>
      <w:r>
        <w:br/>
        <w:t>представляется как</w:t>
      </w:r>
      <w:r w:rsidR="009A18E9">
        <w:t>ъ</w:t>
      </w:r>
      <w:r>
        <w:t>-бм видящею в</w:t>
      </w:r>
      <w:r w:rsidR="009A18E9">
        <w:t>ъ</w:t>
      </w:r>
      <w:r>
        <w:br/>
        <w:t>молодой дочери свою соперницу: ска-</w:t>
      </w:r>
      <w:r>
        <w:br/>
        <w:t>жем</w:t>
      </w:r>
      <w:r w:rsidR="00554BF2">
        <w:t>ъ</w:t>
      </w:r>
      <w:r>
        <w:t xml:space="preserve"> коротко , что во всем</w:t>
      </w:r>
      <w:r w:rsidR="009A18E9">
        <w:t>ъ</w:t>
      </w:r>
      <w:r>
        <w:t xml:space="preserve"> атом</w:t>
      </w:r>
      <w:r w:rsidR="000C31B5">
        <w:t>ъ</w:t>
      </w:r>
      <w:r>
        <w:t>,</w:t>
      </w:r>
      <w:r>
        <w:br/>
        <w:t>какь</w:t>
      </w:r>
      <w:r w:rsidR="009A18E9">
        <w:t xml:space="preserve"> и </w:t>
      </w:r>
      <w:r>
        <w:t>вь предшествовавшем</w:t>
      </w:r>
      <w:r w:rsidR="00554BF2">
        <w:t>ъ</w:t>
      </w:r>
      <w:r>
        <w:t>, поэт</w:t>
      </w:r>
      <w:r w:rsidR="000C31B5">
        <w:t>ъ</w:t>
      </w:r>
      <w:r>
        <w:br/>
        <w:t xml:space="preserve">остался </w:t>
      </w:r>
      <w:r>
        <w:rPr>
          <w:lang w:val="fr-FR" w:eastAsia="fr-FR" w:bidi="fr-FR"/>
        </w:rPr>
        <w:t xml:space="preserve">Bt.pein» </w:t>
      </w:r>
      <w:r>
        <w:t>своей идее , не измТ&gt;-</w:t>
      </w:r>
      <w:r>
        <w:br/>
      </w:r>
      <w:r>
        <w:rPr>
          <w:rStyle w:val="Bodytext96SmallCaps"/>
          <w:b/>
          <w:bCs/>
          <w:lang w:val="en-US" w:eastAsia="en-US" w:bidi="en-US"/>
        </w:rPr>
        <w:t>iiii.</w:t>
      </w:r>
      <w:r>
        <w:rPr>
          <w:lang w:val="en-US" w:eastAsia="en-US" w:bidi="en-US"/>
        </w:rPr>
        <w:t xml:space="preserve">1T» </w:t>
      </w:r>
      <w:r>
        <w:t>ей ни словом</w:t>
      </w:r>
      <w:r w:rsidR="000C31B5">
        <w:t>ъ</w:t>
      </w:r>
      <w:r>
        <w:t>, пн чертою ; что</w:t>
      </w:r>
      <w:r>
        <w:br/>
        <w:t>все это больше, иежели портрет</w:t>
      </w:r>
      <w:r w:rsidR="000C31B5">
        <w:t>ъ</w:t>
      </w:r>
      <w:r>
        <w:t xml:space="preserve"> пли</w:t>
      </w:r>
      <w:r>
        <w:br/>
        <w:t>зеркало дѣнствнтелыіостн , но более</w:t>
      </w:r>
      <w:r>
        <w:br/>
        <w:t>иоходит</w:t>
      </w:r>
      <w:r w:rsidR="000C31B5">
        <w:t>ъ</w:t>
      </w:r>
      <w:r>
        <w:t xml:space="preserve"> на </w:t>
      </w:r>
      <w:r w:rsidR="00E6545C">
        <w:t>дѣйствительно</w:t>
      </w:r>
      <w:r>
        <w:t>сть, нежели</w:t>
      </w:r>
      <w:r>
        <w:br/>
      </w:r>
      <w:r w:rsidR="00E6545C">
        <w:t>дѣйствительно</w:t>
      </w:r>
      <w:r>
        <w:t>сть походить сама на</w:t>
      </w:r>
      <w:r>
        <w:br/>
        <w:t>себя , ибо</w:t>
      </w:r>
      <w:r w:rsidR="00764887">
        <w:t xml:space="preserve"> всѣ </w:t>
      </w:r>
      <w:r>
        <w:t>это — художественная</w:t>
      </w:r>
      <w:r>
        <w:br/>
      </w:r>
      <w:r w:rsidR="00E6545C">
        <w:t>дѣйствительно</w:t>
      </w:r>
      <w:r>
        <w:t>сть, замыкающая в</w:t>
      </w:r>
      <w:r w:rsidR="009A18E9">
        <w:t>ъ</w:t>
      </w:r>
      <w:r>
        <w:t xml:space="preserve"> се-</w:t>
      </w:r>
      <w:r>
        <w:br/>
        <w:t>бѣ</w:t>
      </w:r>
      <w:r w:rsidR="00764887">
        <w:t xml:space="preserve"> всѣ </w:t>
      </w:r>
      <w:r>
        <w:t>частпыя лвленіл подобной дей-</w:t>
      </w:r>
      <w:r>
        <w:br/>
        <w:t>ствительности . . .</w:t>
      </w:r>
    </w:p>
    <w:p w:rsidR="00810524" w:rsidRDefault="00731517">
      <w:pPr>
        <w:pStyle w:val="Bodytext960"/>
        <w:shd w:val="clear" w:color="auto" w:fill="auto"/>
        <w:ind w:firstLine="283"/>
      </w:pPr>
      <w:r>
        <w:t>Переда, нами Осин</w:t>
      </w:r>
      <w:r w:rsidR="000C31B5">
        <w:t>ъ</w:t>
      </w:r>
      <w:r>
        <w:t>—герой лакей-</w:t>
      </w:r>
      <w:r>
        <w:br/>
        <w:t>ской природы , представитель цел а го</w:t>
      </w:r>
      <w:r>
        <w:br/>
        <w:t>рода безчислснных</w:t>
      </w:r>
      <w:r w:rsidR="009A18E9">
        <w:t>ъ</w:t>
      </w:r>
      <w:r>
        <w:t xml:space="preserve"> лп.іеній , из</w:t>
      </w:r>
      <w:r w:rsidR="000C31B5">
        <w:t>ъ</w:t>
      </w:r>
      <w:r>
        <w:t xml:space="preserve"> ко-</w:t>
      </w:r>
      <w:r>
        <w:br/>
        <w:t>торым» он</w:t>
      </w:r>
      <w:r w:rsidR="000C31B5">
        <w:t>ъ</w:t>
      </w:r>
      <w:r>
        <w:t xml:space="preserve"> на на одно не похож</w:t>
      </w:r>
      <w:r w:rsidR="000C31B5">
        <w:t>ъ</w:t>
      </w:r>
      <w:r>
        <w:t>,</w:t>
      </w:r>
      <w:r>
        <w:br/>
        <w:t>как ь две капли воды, но иза. которых</w:t>
      </w:r>
      <w:r w:rsidR="00554BF2">
        <w:t>ъ</w:t>
      </w:r>
      <w:r>
        <w:br/>
        <w:t>каждое похоже</w:t>
      </w:r>
      <w:r w:rsidR="00663D58">
        <w:t xml:space="preserve"> на </w:t>
      </w:r>
      <w:r>
        <w:t>него как ь две кап-</w:t>
      </w:r>
      <w:r>
        <w:br/>
        <w:t>ли воды. В</w:t>
      </w:r>
      <w:r w:rsidR="009A18E9">
        <w:t>ъ</w:t>
      </w:r>
      <w:r>
        <w:t xml:space="preserve"> своем</w:t>
      </w:r>
      <w:r w:rsidR="000C31B5">
        <w:t>ъ</w:t>
      </w:r>
      <w:r>
        <w:t xml:space="preserve"> большом</w:t>
      </w:r>
      <w:r w:rsidR="00554BF2">
        <w:t>ъ</w:t>
      </w:r>
      <w:r>
        <w:t xml:space="preserve"> моноло-</w:t>
      </w:r>
      <w:r>
        <w:br/>
        <w:t>ге , где,' между-ирочим</w:t>
      </w:r>
      <w:r w:rsidR="000C31B5">
        <w:t>ъ</w:t>
      </w:r>
      <w:r>
        <w:t>, читаете она,</w:t>
      </w:r>
      <w:r>
        <w:br/>
        <w:t>нравоучеиіе самому-себе для своего</w:t>
      </w:r>
      <w:r>
        <w:br/>
        <w:t>барина, он</w:t>
      </w:r>
      <w:r w:rsidR="000C31B5">
        <w:t>ъ</w:t>
      </w:r>
      <w:r>
        <w:t xml:space="preserve"> высказываете всего себя,</w:t>
      </w:r>
      <w:r>
        <w:br/>
        <w:t>свои отношенія к</w:t>
      </w:r>
      <w:r w:rsidR="009A18E9">
        <w:t>ъ</w:t>
      </w:r>
      <w:r>
        <w:t xml:space="preserve"> барину</w:t>
      </w:r>
      <w:r w:rsidR="00504B04">
        <w:t xml:space="preserve"> и </w:t>
      </w:r>
      <w:r>
        <w:t>наконец</w:t>
      </w:r>
      <w:r w:rsidR="00554BF2">
        <w:t>ъ</w:t>
      </w:r>
      <w:r>
        <w:br/>
        <w:t>самого барина. Вы видите деревенска-</w:t>
      </w:r>
      <w:r>
        <w:br/>
        <w:t>го слугу , который пожил</w:t>
      </w:r>
      <w:r w:rsidR="009A18E9">
        <w:t>ъ</w:t>
      </w:r>
      <w:r>
        <w:t xml:space="preserve"> в</w:t>
      </w:r>
      <w:r w:rsidR="009A18E9">
        <w:t>ъ</w:t>
      </w:r>
      <w:r>
        <w:t xml:space="preserve"> Петер-</w:t>
      </w:r>
      <w:r>
        <w:br/>
        <w:t>бурге, пОстиг</w:t>
      </w:r>
      <w:r w:rsidR="009A18E9">
        <w:t>ъ</w:t>
      </w:r>
      <w:r>
        <w:t xml:space="preserve"> достоинство столичной</w:t>
      </w:r>
      <w:r>
        <w:br/>
        <w:t xml:space="preserve">жизни </w:t>
      </w:r>
      <w:r>
        <w:rPr>
          <w:rStyle w:val="Bodytext9695ptNotBold"/>
          <w:lang w:val="fr-FR" w:eastAsia="fr-FR" w:bidi="fr-FR"/>
        </w:rPr>
        <w:t xml:space="preserve">h </w:t>
      </w:r>
      <w:r>
        <w:rPr>
          <w:rStyle w:val="Bodytext9695ptNotBoldItalic"/>
        </w:rPr>
        <w:t xml:space="preserve">галантерей </w:t>
      </w:r>
      <w:r>
        <w:rPr>
          <w:rStyle w:val="Bodytext969ptItalic"/>
          <w:b/>
          <w:bCs/>
        </w:rPr>
        <w:t xml:space="preserve">иаго </w:t>
      </w:r>
      <w:r>
        <w:rPr>
          <w:rStyle w:val="Bodytext9695ptNotBoldItalic"/>
        </w:rPr>
        <w:t>обращении</w:t>
      </w:r>
      <w:r>
        <w:rPr>
          <w:rStyle w:val="Bodytext9695ptNotBold"/>
        </w:rPr>
        <w:t>,</w:t>
      </w:r>
      <w:r>
        <w:rPr>
          <w:rStyle w:val="Bodytext9695ptNotBold"/>
        </w:rPr>
        <w:br/>
      </w:r>
      <w:r>
        <w:t>но, по пословице »сколько волка ни</w:t>
      </w:r>
      <w:r>
        <w:br/>
        <w:t>корми, оп</w:t>
      </w:r>
      <w:r w:rsidR="009A18E9">
        <w:t>ъ</w:t>
      </w:r>
      <w:r w:rsidR="00764887">
        <w:t xml:space="preserve"> всѣ </w:t>
      </w:r>
      <w:r>
        <w:t>в</w:t>
      </w:r>
      <w:r w:rsidR="009A18E9">
        <w:t>ъ</w:t>
      </w:r>
      <w:r>
        <w:t xml:space="preserve"> лес</w:t>
      </w:r>
      <w:r w:rsidR="000C31B5">
        <w:t>ъ</w:t>
      </w:r>
      <w:r>
        <w:t xml:space="preserve"> глядите», пред-</w:t>
      </w:r>
      <w:r>
        <w:br/>
        <w:t>почитаете Мирную деревенскую жизнь</w:t>
      </w:r>
      <w:r>
        <w:br/>
        <w:t>треволненіям</w:t>
      </w:r>
      <w:r w:rsidR="009A18E9">
        <w:t>ъ</w:t>
      </w:r>
      <w:r>
        <w:t xml:space="preserve"> столицы, в</w:t>
      </w:r>
      <w:r w:rsidR="000C31B5">
        <w:t>ъ</w:t>
      </w:r>
      <w:r>
        <w:t xml:space="preserve"> которой</w:t>
      </w:r>
      <w:r>
        <w:br/>
        <w:t>худо безе денегь , иной - раз</w:t>
      </w:r>
      <w:r w:rsidR="000C31B5">
        <w:t>ъ</w:t>
      </w:r>
      <w:r>
        <w:t xml:space="preserve"> славно</w:t>
      </w:r>
      <w:r>
        <w:br/>
        <w:t>наешься, а в</w:t>
      </w:r>
      <w:r w:rsidR="009A18E9">
        <w:t>ъ</w:t>
      </w:r>
      <w:r>
        <w:t xml:space="preserve"> другой чуть по лопнешь</w:t>
      </w:r>
      <w:r>
        <w:br/>
        <w:t>е</w:t>
      </w:r>
      <w:r w:rsidR="000C31B5">
        <w:t>ъ</w:t>
      </w:r>
      <w:r>
        <w:t xml:space="preserve"> голода. Вь истинно- художествен-</w:t>
      </w:r>
      <w:r>
        <w:br/>
        <w:t>ном</w:t>
      </w:r>
      <w:r>
        <w:rPr>
          <w:vertAlign w:val="superscript"/>
        </w:rPr>
        <w:t>1</w:t>
      </w:r>
      <w:r w:rsidR="000C31B5">
        <w:t>ъ</w:t>
      </w:r>
      <w:r>
        <w:t xml:space="preserve"> произведена! всегда видно, какь</w:t>
      </w:r>
      <w:r>
        <w:br/>
        <w:t>взаимный отношенія персонажей дей-</w:t>
      </w:r>
      <w:r>
        <w:br/>
        <w:t>ству ют</w:t>
      </w:r>
      <w:r w:rsidR="000C31B5">
        <w:t>ъ</w:t>
      </w:r>
      <w:r>
        <w:t xml:space="preserve"> на самый </w:t>
      </w:r>
      <w:r>
        <w:rPr>
          <w:lang w:val="fr-FR" w:eastAsia="fr-FR" w:bidi="fr-FR"/>
        </w:rPr>
        <w:t>h</w:t>
      </w:r>
      <w:r>
        <w:t>х</w:t>
      </w:r>
      <w:r w:rsidR="009A18E9">
        <w:t>ъ</w:t>
      </w:r>
      <w:r>
        <w:t xml:space="preserve"> характера., и</w:t>
      </w:r>
      <w:r>
        <w:br/>
        <w:t>потому вам</w:t>
      </w:r>
      <w:r w:rsidR="009A18E9">
        <w:t>ъ</w:t>
      </w:r>
      <w:r>
        <w:t xml:space="preserve"> тотчас</w:t>
      </w:r>
      <w:r w:rsidR="009A18E9">
        <w:t>ъ</w:t>
      </w:r>
      <w:r>
        <w:t xml:space="preserve"> станете ясно,что</w:t>
      </w:r>
      <w:r>
        <w:br/>
        <w:t>Осипе грубіян</w:t>
      </w:r>
      <w:r w:rsidR="009A18E9">
        <w:t>ъ</w:t>
      </w:r>
      <w:r>
        <w:t xml:space="preserve"> столько же по натуре,</w:t>
      </w:r>
      <w:r>
        <w:br/>
        <w:t>сколько и по презрѣііію к</w:t>
      </w:r>
      <w:r w:rsidR="000C31B5">
        <w:t>ъ</w:t>
      </w:r>
      <w:r>
        <w:t xml:space="preserve"> своему ба-</w:t>
      </w:r>
      <w:r>
        <w:br/>
        <w:t>рину , котораго глупость оп</w:t>
      </w:r>
      <w:r w:rsidR="009A18E9">
        <w:t>ъ</w:t>
      </w:r>
      <w:r>
        <w:t xml:space="preserve"> пони-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102" w:line="200" w:lineRule="exact"/>
        <w:ind w:firstLine="79"/>
        <w:jc w:val="both"/>
      </w:pPr>
      <w:r>
        <w:rPr>
          <w:rStyle w:val="Bodytext2SmallCaps1"/>
        </w:rPr>
        <w:lastRenderedPageBreak/>
        <w:t>j6</w:t>
      </w:r>
    </w:p>
    <w:p w:rsidR="00810524" w:rsidRDefault="008C3761">
      <w:pPr>
        <w:pStyle w:val="Bodytext120"/>
        <w:shd w:val="clear" w:color="auto" w:fill="auto"/>
        <w:spacing w:after="64" w:line="240" w:lineRule="exact"/>
        <w:ind w:firstLine="79"/>
        <w:jc w:val="both"/>
      </w:pPr>
      <w:r>
        <w:rPr>
          <w:noProof/>
        </w:rPr>
        <mc:AlternateContent>
          <mc:Choice Requires="wps">
            <w:drawing>
              <wp:anchor distT="0" distB="0" distL="1935480" distR="63500" simplePos="0" relativeHeight="251598336" behindDoc="1" locked="0" layoutInCell="1" allowOverlap="1">
                <wp:simplePos x="0" y="0"/>
                <wp:positionH relativeFrom="margin">
                  <wp:posOffset>2092325</wp:posOffset>
                </wp:positionH>
                <wp:positionV relativeFrom="margin">
                  <wp:posOffset>45085</wp:posOffset>
                </wp:positionV>
                <wp:extent cx="518160" cy="107950"/>
                <wp:effectExtent l="0" t="0" r="0" b="0"/>
                <wp:wrapSquare wrapText="left"/>
                <wp:docPr id="2131" name="Text Box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8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Spacing0ptExact"/>
                                <w:b/>
                                <w:bCs/>
                                <w:i/>
                                <w:iCs/>
                              </w:rPr>
                              <w:t>Крнтигм.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6" o:spid="_x0000_s1203" type="#_x0000_t202" style="position:absolute;left:0;text-align:left;margin-left:164.75pt;margin-top:3.55pt;width:40.8pt;height:8.5pt;z-index:-251718144;visibility:visible;mso-wrap-style:square;mso-width-percent:0;mso-height-percent:0;mso-wrap-distance-left:152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Spacing0ptExact"/>
                          <w:b/>
                          <w:bCs/>
                          <w:i/>
                          <w:iCs/>
                        </w:rPr>
                        <w:t>Крнтигм.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маеть по-своему. Этох</w:t>
      </w:r>
      <w:r w:rsidR="009A18E9">
        <w:t>ъ</w:t>
      </w:r>
      <w:r w:rsidR="00731517">
        <w:t xml:space="preserve"> барпп</w:t>
      </w:r>
      <w:r w:rsidR="009A18E9">
        <w:t>ъ</w:t>
      </w:r>
      <w:r w:rsidR="00731517">
        <w:t xml:space="preserve"> однп</w:t>
      </w:r>
      <w:r w:rsidR="009A18E9">
        <w:t>ъ</w:t>
      </w:r>
      <w:r w:rsidR="00731517">
        <w:br/>
        <w:t>пз</w:t>
      </w:r>
      <w:r w:rsidR="009A18E9">
        <w:t>ъ</w:t>
      </w:r>
      <w:r w:rsidR="00731517">
        <w:t xml:space="preserve"> тѣх</w:t>
      </w:r>
      <w:r w:rsidR="009A18E9">
        <w:t>ъ</w:t>
      </w:r>
      <w:r w:rsidR="00731517">
        <w:t xml:space="preserve"> люден , которых</w:t>
      </w:r>
      <w:r w:rsidR="009A18E9">
        <w:t>ъ</w:t>
      </w:r>
      <w:r w:rsidR="00731517">
        <w:t xml:space="preserve"> вх. канцс-</w:t>
      </w:r>
      <w:r w:rsidR="00731517">
        <w:br/>
        <w:t>лярілх</w:t>
      </w:r>
      <w:r w:rsidR="009A18E9">
        <w:t>ъ</w:t>
      </w:r>
      <w:r w:rsidR="00731517">
        <w:t xml:space="preserve"> пазывают</w:t>
      </w:r>
      <w:r w:rsidR="009A18E9">
        <w:t>ъ</w:t>
      </w:r>
      <w:r w:rsidR="00731517">
        <w:rPr>
          <w:rStyle w:val="Bodytext12Italic1"/>
        </w:rPr>
        <w:t>пусттьйшиліи.</w:t>
      </w:r>
      <w:r w:rsidR="00731517">
        <w:t xml:space="preserve"> Ои</w:t>
      </w:r>
      <w:r w:rsidR="009A18E9">
        <w:t>ъ</w:t>
      </w:r>
      <w:r w:rsidR="00731517">
        <w:br/>
        <w:t>«раита</w:t>
      </w:r>
      <w:r w:rsidR="009A18E9">
        <w:t xml:space="preserve"> и </w:t>
      </w:r>
      <w:r w:rsidR="00731517">
        <w:t>щеголь , потому-что дурак</w:t>
      </w:r>
      <w:r w:rsidR="009A18E9">
        <w:t>ъ</w:t>
      </w:r>
      <w:r w:rsidR="00731517">
        <w:br/>
        <w:t>и сголнчпый житель : глупцы скорѣе</w:t>
      </w:r>
      <w:r w:rsidR="00731517">
        <w:br/>
        <w:t>всего перепнмают</w:t>
      </w:r>
      <w:r w:rsidR="009A18E9">
        <w:t>ъ</w:t>
      </w:r>
      <w:r w:rsidR="00731517">
        <w:t xml:space="preserve"> впГ.шіііл стороны</w:t>
      </w:r>
      <w:r w:rsidR="00731517">
        <w:br/>
        <w:t xml:space="preserve">высшей </w:t>
      </w:r>
      <w:r w:rsidR="00FC273B">
        <w:t>их</w:t>
      </w:r>
      <w:r w:rsidR="009A18E9">
        <w:t>ъ</w:t>
      </w:r>
      <w:r w:rsidR="00731517">
        <w:t xml:space="preserve"> жизни. Отец</w:t>
      </w:r>
      <w:r w:rsidR="009A18E9">
        <w:t>ъ</w:t>
      </w:r>
      <w:r w:rsidR="00731517">
        <w:t xml:space="preserve"> содержит</w:t>
      </w:r>
      <w:r w:rsidR="00504B04">
        <w:t>ъ</w:t>
      </w:r>
      <w:r w:rsidR="00731517">
        <w:br/>
        <w:t>его прилично, но оп</w:t>
      </w:r>
      <w:r w:rsidR="009A18E9">
        <w:t>ъ</w:t>
      </w:r>
      <w:r w:rsidR="00731517">
        <w:t xml:space="preserve"> мотает</w:t>
      </w:r>
      <w:r w:rsidR="009A18E9">
        <w:t>ъ</w:t>
      </w:r>
      <w:r w:rsidR="00731517">
        <w:t xml:space="preserve"> батюш-</w:t>
      </w:r>
      <w:r w:rsidR="00731517">
        <w:br/>
        <w:t>кины денежки, чтобы наполнить свою</w:t>
      </w:r>
      <w:r w:rsidR="00731517">
        <w:br/>
        <w:t>пустоту,занять свою праздность и удо-</w:t>
      </w:r>
      <w:r w:rsidR="00731517">
        <w:br/>
        <w:t>влетворить мелкому тщеславно, а по-</w:t>
      </w:r>
      <w:r w:rsidR="00731517">
        <w:br/>
        <w:t>том</w:t>
      </w:r>
      <w:r w:rsidR="009A18E9">
        <w:t>ъ</w:t>
      </w:r>
      <w:r w:rsidR="00731517">
        <w:t>спускает</w:t>
      </w:r>
      <w:r w:rsidR="009A18E9">
        <w:t>ъ</w:t>
      </w:r>
      <w:r w:rsidR="00731517">
        <w:t xml:space="preserve"> платье на рынкѣ,до по-</w:t>
      </w:r>
      <w:r w:rsidR="00731517">
        <w:br/>
        <w:t>вой присылки денег</w:t>
      </w:r>
      <w:r w:rsidR="00E56DF5">
        <w:t>ъ</w:t>
      </w:r>
      <w:r w:rsidR="00731517">
        <w:t>. «Оп</w:t>
      </w:r>
      <w:r w:rsidR="009A18E9">
        <w:t>ъ</w:t>
      </w:r>
      <w:r w:rsidR="00731517">
        <w:t xml:space="preserve"> дѣйствует</w:t>
      </w:r>
      <w:r w:rsidR="009A18E9">
        <w:t>ъ</w:t>
      </w:r>
      <w:r w:rsidR="00731517">
        <w:br/>
      </w:r>
      <w:r w:rsidR="00731517">
        <w:rPr>
          <w:lang w:val="fr-FR" w:eastAsia="fr-FR" w:bidi="fr-FR"/>
        </w:rPr>
        <w:t xml:space="preserve">h </w:t>
      </w:r>
      <w:r w:rsidR="00731517">
        <w:t>говорить безь всякаго соображеніл;</w:t>
      </w:r>
      <w:r w:rsidR="00731517">
        <w:br/>
        <w:t>не вь состоянін остановить постоянпа-</w:t>
      </w:r>
      <w:r w:rsidR="00731517">
        <w:br/>
        <w:t>го вннмапіл на какой - ннбудь мысли ■</w:t>
      </w:r>
      <w:r w:rsidR="00731517">
        <w:br/>
        <w:t>ріічь его отрывиста, и слова вылетают*</w:t>
      </w:r>
      <w:r w:rsidR="00731517">
        <w:br/>
        <w:t>совершенно - неожиданно». Оп</w:t>
      </w:r>
      <w:r w:rsidR="009A18E9">
        <w:t>ъ</w:t>
      </w:r>
      <w:r w:rsidR="00731517">
        <w:t xml:space="preserve"> слы-</w:t>
      </w:r>
      <w:r w:rsidR="00731517">
        <w:br/>
        <w:t>шал</w:t>
      </w:r>
      <w:r w:rsidR="00E56DF5">
        <w:t>ъ</w:t>
      </w:r>
      <w:r w:rsidR="00731517">
        <w:t>, что есть на св</w:t>
      </w:r>
      <w:r w:rsidR="00FC273B">
        <w:t>ѣ</w:t>
      </w:r>
      <w:r w:rsidR="00731517">
        <w:t>т</w:t>
      </w:r>
      <w:r w:rsidR="00FC273B">
        <w:t>ѣ</w:t>
      </w:r>
      <w:r w:rsidR="00731517">
        <w:t xml:space="preserve"> вещь, которая</w:t>
      </w:r>
      <w:r w:rsidR="00731517">
        <w:br/>
        <w:t>называется литературою,</w:t>
      </w:r>
      <w:r w:rsidR="009A18E9">
        <w:t xml:space="preserve"> и </w:t>
      </w:r>
      <w:r w:rsidR="00731517">
        <w:t>в</w:t>
      </w:r>
      <w:r w:rsidR="009A18E9">
        <w:t>ъ</w:t>
      </w:r>
      <w:r w:rsidR="00731517">
        <w:t xml:space="preserve"> его пу-</w:t>
      </w:r>
      <w:r w:rsidR="00731517">
        <w:br/>
        <w:t>стой головѣ вь безпорядкі; улеглись</w:t>
      </w:r>
      <w:r w:rsidR="00731517">
        <w:br/>
        <w:t>имена сочинений и назвапія журна-</w:t>
      </w:r>
      <w:r w:rsidR="00731517">
        <w:br/>
        <w:t>лов</w:t>
      </w:r>
      <w:r w:rsidR="009A18E9">
        <w:t>ъ</w:t>
      </w:r>
      <w:r w:rsidR="00731517">
        <w:t xml:space="preserve"> іі сочинителей. : Брамбеус</w:t>
      </w:r>
      <w:r w:rsidR="009A18E9">
        <w:t>ъ</w:t>
      </w:r>
      <w:r w:rsidR="00731517">
        <w:t xml:space="preserve"> и</w:t>
      </w:r>
      <w:r w:rsidR="00731517">
        <w:br/>
        <w:t>Смнрдип</w:t>
      </w:r>
      <w:r w:rsidR="009A18E9">
        <w:t>ъ</w:t>
      </w:r>
      <w:r w:rsidR="00731517">
        <w:t>, «Библіотека для Чтеиія», и</w:t>
      </w:r>
      <w:r w:rsidR="00731517">
        <w:br/>
        <w:t>«Сумбек</w:t>
      </w:r>
      <w:r w:rsidR="000C31B5">
        <w:t>ъ</w:t>
      </w:r>
      <w:r w:rsidR="00731517">
        <w:t>, «Юрій Мнлославскій» и</w:t>
      </w:r>
      <w:r w:rsidR="00731517">
        <w:br/>
        <w:t>«Фепелл</w:t>
      </w:r>
      <w:r w:rsidR="000C31B5">
        <w:t>ъ</w:t>
      </w:r>
      <w:r w:rsidR="00731517">
        <w:t>. Оп</w:t>
      </w:r>
      <w:r w:rsidR="009A18E9">
        <w:t>ъ</w:t>
      </w:r>
      <w:r w:rsidR="00731517">
        <w:t xml:space="preserve"> деидн не по одиому</w:t>
      </w:r>
      <w:r w:rsidR="00731517">
        <w:br/>
        <w:t>модному платью , но</w:t>
      </w:r>
      <w:r w:rsidR="009A18E9">
        <w:t xml:space="preserve"> и </w:t>
      </w:r>
      <w:r w:rsidR="00731517">
        <w:t>по манер ам</w:t>
      </w:r>
      <w:r w:rsidR="009A18E9">
        <w:t>ъ</w:t>
      </w:r>
      <w:r w:rsidR="00731517">
        <w:t>,</w:t>
      </w:r>
      <w:r w:rsidR="00731517">
        <w:br/>
        <w:t>денди трактирный , одна из</w:t>
      </w:r>
      <w:r w:rsidR="009A18E9">
        <w:t>ъ</w:t>
      </w:r>
      <w:r w:rsidR="00731517">
        <w:t xml:space="preserve"> тѣх</w:t>
      </w:r>
      <w:r w:rsidR="009A18E9">
        <w:t>ъ</w:t>
      </w:r>
      <w:r w:rsidR="00731517">
        <w:t xml:space="preserve"> &lt;і&gt;н-</w:t>
      </w:r>
      <w:r w:rsidR="00731517">
        <w:br/>
        <w:t>гур</w:t>
      </w:r>
      <w:r w:rsidR="009A18E9">
        <w:t>ъ</w:t>
      </w:r>
      <w:r w:rsidR="00731517">
        <w:t xml:space="preserve"> , которыя красуются</w:t>
      </w:r>
      <w:r w:rsidR="00663D58">
        <w:t xml:space="preserve"> на </w:t>
      </w:r>
      <w:r w:rsidR="00731517">
        <w:t>пывѣ-</w:t>
      </w:r>
      <w:r w:rsidR="00731517">
        <w:br/>
        <w:t>сках</w:t>
      </w:r>
      <w:r w:rsidR="009A18E9">
        <w:t>ъ</w:t>
      </w:r>
      <w:r w:rsidR="00731517">
        <w:t xml:space="preserve"> московских</w:t>
      </w:r>
      <w:r w:rsidR="00504B04">
        <w:t>ъ</w:t>
      </w:r>
      <w:r w:rsidR="00731517">
        <w:t xml:space="preserve"> трактиров</w:t>
      </w:r>
      <w:r w:rsidR="00504B04">
        <w:t>ъ</w:t>
      </w:r>
      <w:r w:rsidR="00731517">
        <w:t>,ціірю-</w:t>
      </w:r>
      <w:r w:rsidR="00731517">
        <w:br/>
        <w:t>лень</w:t>
      </w:r>
      <w:r w:rsidR="009A18E9">
        <w:t xml:space="preserve"> и </w:t>
      </w:r>
      <w:r w:rsidR="00731517">
        <w:t>портпых</w:t>
      </w:r>
      <w:r w:rsidR="009A18E9">
        <w:t>ъ</w:t>
      </w:r>
      <w:r w:rsidR="00731517">
        <w:t>. Вь Пензѣ его об</w:t>
      </w:r>
      <w:r w:rsidR="009A18E9">
        <w:t>ъ</w:t>
      </w:r>
      <w:r w:rsidR="00731517">
        <w:t>-</w:t>
      </w:r>
      <w:r w:rsidR="00731517">
        <w:br/>
        <w:t>пграл</w:t>
      </w:r>
      <w:r w:rsidR="009A18E9">
        <w:t>ъ</w:t>
      </w:r>
      <w:r w:rsidR="00731517">
        <w:t xml:space="preserve"> на-чнстую пѣхотнын капптан</w:t>
      </w:r>
      <w:r w:rsidR="009A18E9">
        <w:t>ъ</w:t>
      </w:r>
      <w:r w:rsidR="00731517">
        <w:t>:</w:t>
      </w:r>
      <w:r w:rsidR="00731517">
        <w:br/>
        <w:t>оп</w:t>
      </w:r>
      <w:r w:rsidR="009A18E9">
        <w:t>ъ</w:t>
      </w:r>
      <w:r w:rsidR="00731517">
        <w:t xml:space="preserve"> за это досадует</w:t>
      </w:r>
      <w:r w:rsidR="009A18E9">
        <w:t>ъ</w:t>
      </w:r>
      <w:r w:rsidR="00731517">
        <w:t xml:space="preserve"> на случай</w:t>
      </w:r>
      <w:r w:rsidR="009A18E9">
        <w:t xml:space="preserve"> и </w:t>
      </w:r>
      <w:r w:rsidR="00731517">
        <w:t>пе-</w:t>
      </w:r>
      <w:r w:rsidR="00731517">
        <w:br/>
        <w:t>счастіе, по не на капитана , к</w:t>
      </w:r>
      <w:r w:rsidR="009A18E9">
        <w:t>ъ</w:t>
      </w:r>
      <w:r w:rsidR="00731517">
        <w:t xml:space="preserve"> кото-</w:t>
      </w:r>
      <w:r w:rsidR="00731517">
        <w:br/>
        <w:t>торому оп</w:t>
      </w:r>
      <w:r w:rsidR="009A18E9">
        <w:t>ъ</w:t>
      </w:r>
      <w:r w:rsidR="00731517">
        <w:t xml:space="preserve"> благоговѣет</w:t>
      </w:r>
      <w:r w:rsidR="009A18E9">
        <w:t>ъ</w:t>
      </w:r>
      <w:r w:rsidR="00731517">
        <w:t>, пак</w:t>
      </w:r>
      <w:r w:rsidR="009A18E9">
        <w:t>ъ</w:t>
      </w:r>
      <w:r w:rsidR="00731517">
        <w:t xml:space="preserve"> днлет-</w:t>
      </w:r>
      <w:r w:rsidR="00731517">
        <w:br/>
        <w:t>таіігь к</w:t>
      </w:r>
      <w:r w:rsidR="009A18E9">
        <w:t>ъ</w:t>
      </w:r>
      <w:r w:rsidR="00731517">
        <w:t xml:space="preserve"> художнику, потому-что, «что</w:t>
      </w:r>
      <w:r w:rsidR="00731517">
        <w:br/>
        <w:t>пн говори,.! удивительно бестія штосы</w:t>
      </w:r>
      <w:r w:rsidR="00731517">
        <w:br/>
        <w:t>срѣзываст</w:t>
      </w:r>
      <w:r w:rsidR="009A18E9">
        <w:t>ъ</w:t>
      </w:r>
      <w:r w:rsidR="00731517">
        <w:t>: всего как</w:t>
      </w:r>
      <w:r w:rsidR="00FC273B">
        <w:t>их</w:t>
      </w:r>
      <w:r w:rsidR="009A18E9">
        <w:t>ъ</w:t>
      </w:r>
      <w:r w:rsidR="00731517">
        <w:t>-ннбудь чет-</w:t>
      </w:r>
      <w:r w:rsidR="00731517">
        <w:br/>
      </w:r>
      <w:r w:rsidR="00731517">
        <w:rPr>
          <w:lang w:val="de-DE" w:eastAsia="de-DE" w:bidi="de-DE"/>
        </w:rPr>
        <w:t xml:space="preserve">BejiTb </w:t>
      </w:r>
      <w:r w:rsidR="00731517">
        <w:t>часа поенд</w:t>
      </w:r>
      <w:r w:rsidR="00FC273B">
        <w:t>ѣ</w:t>
      </w:r>
      <w:r w:rsidR="00731517">
        <w:t>л</w:t>
      </w:r>
      <w:r w:rsidR="009A18E9">
        <w:t>ъ</w:t>
      </w:r>
      <w:r w:rsidR="00504B04">
        <w:t xml:space="preserve"> и </w:t>
      </w:r>
      <w:r w:rsidR="00764887">
        <w:t xml:space="preserve">всѣ </w:t>
      </w:r>
      <w:r w:rsidR="00731517">
        <w:t>обобрал</w:t>
      </w:r>
      <w:r w:rsidR="009A18E9">
        <w:t>ъ</w:t>
      </w:r>
      <w:r w:rsidR="00731517">
        <w:t>—</w:t>
      </w:r>
      <w:r w:rsidR="00731517">
        <w:br/>
        <w:t>славно нграет</w:t>
      </w:r>
      <w:r w:rsidR="009A18E9">
        <w:t>ъ</w:t>
      </w:r>
      <w:r w:rsidR="00554BF2">
        <w:t>ъ</w:t>
      </w:r>
      <w:r w:rsidR="00731517">
        <w:t xml:space="preserve"> Великое достоинство</w:t>
      </w:r>
      <w:r w:rsidR="00731517">
        <w:br/>
        <w:t>в</w:t>
      </w:r>
      <w:r w:rsidR="009A18E9">
        <w:t>ъ</w:t>
      </w:r>
      <w:r w:rsidR="00731517">
        <w:t xml:space="preserve"> его глазах</w:t>
      </w:r>
      <w:r w:rsidR="009A18E9">
        <w:t>ъ</w:t>
      </w:r>
      <w:r w:rsidR="00731517">
        <w:t xml:space="preserve">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7"/>
        <w:jc w:val="both"/>
      </w:pPr>
      <w:r>
        <w:t>Посмотрите, как</w:t>
      </w:r>
      <w:r w:rsidR="009A18E9">
        <w:t>ъ</w:t>
      </w:r>
      <w:r>
        <w:t xml:space="preserve"> робко</w:t>
      </w:r>
      <w:r w:rsidR="00504B04">
        <w:t xml:space="preserve"> и </w:t>
      </w:r>
      <w:r>
        <w:t>какими</w:t>
      </w:r>
      <w:r>
        <w:br/>
        <w:t>косвенными вопросами хочеть оп</w:t>
      </w:r>
      <w:r w:rsidR="009A18E9">
        <w:t>ъ</w:t>
      </w:r>
      <w:r>
        <w:br/>
        <w:t>узнать от</w:t>
      </w:r>
      <w:r w:rsidR="009A18E9">
        <w:t>ъ</w:t>
      </w:r>
      <w:r>
        <w:t xml:space="preserve"> Осипа , есть ли у п</w:t>
      </w:r>
      <w:r w:rsidR="00FC273B">
        <w:t>их</w:t>
      </w:r>
      <w:r w:rsidR="009A18E9">
        <w:t>ъ</w:t>
      </w:r>
      <w:r>
        <w:t xml:space="preserve"> та-</w:t>
      </w:r>
      <w:r>
        <w:br/>
        <w:t>бак</w:t>
      </w:r>
      <w:r w:rsidR="009A18E9">
        <w:t>ъ</w:t>
      </w:r>
      <w:r>
        <w:t>: о, он</w:t>
      </w:r>
      <w:r w:rsidR="009A18E9">
        <w:t>ъ</w:t>
      </w:r>
      <w:r>
        <w:t xml:space="preserve"> боится его нравоучений и</w:t>
      </w:r>
      <w:r>
        <w:br/>
        <w:t>его грубости! Посмотрите, как</w:t>
      </w:r>
      <w:r w:rsidR="009A18E9">
        <w:t>ъ</w:t>
      </w:r>
      <w:r>
        <w:t xml:space="preserve"> оп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after="83" w:line="235" w:lineRule="exact"/>
        <w:ind w:firstLine="45"/>
        <w:jc w:val="both"/>
      </w:pPr>
      <w:r>
        <w:br w:type="column"/>
        <w:t>подличает</w:t>
      </w:r>
      <w:r w:rsidR="009A18E9">
        <w:t>ъ</w:t>
      </w:r>
      <w:r>
        <w:t xml:space="preserve"> перед</w:t>
      </w:r>
      <w:r w:rsidR="009A18E9">
        <w:t>ъ</w:t>
      </w:r>
      <w:r>
        <w:t xml:space="preserve"> трактирным</w:t>
      </w:r>
      <w:r w:rsidR="009A18E9">
        <w:t>ъ</w:t>
      </w:r>
      <w:r>
        <w:t xml:space="preserve"> при-</w:t>
      </w:r>
      <w:r>
        <w:br/>
        <w:t>служником</w:t>
      </w:r>
      <w:r w:rsidR="00E56DF5">
        <w:t>ъ</w:t>
      </w:r>
      <w:r>
        <w:t>, справляясь о его здо-</w:t>
      </w:r>
      <w:r>
        <w:br/>
        <w:t xml:space="preserve">ровья </w:t>
      </w:r>
      <w:r>
        <w:rPr>
          <w:rStyle w:val="Bodytext12SmallCaps"/>
        </w:rPr>
        <w:t>іі</w:t>
      </w:r>
      <w:r>
        <w:t xml:space="preserve"> о числѣ пріѣзжающпх</w:t>
      </w:r>
      <w:r w:rsidR="009A18E9">
        <w:t>ъ</w:t>
      </w:r>
      <w:r>
        <w:t xml:space="preserve"> в</w:t>
      </w:r>
      <w:r w:rsidR="009A18E9">
        <w:t>ъ</w:t>
      </w:r>
      <w:r>
        <w:br/>
        <w:t>их</w:t>
      </w:r>
      <w:r w:rsidR="009A18E9">
        <w:t>ъ</w:t>
      </w:r>
      <w:r>
        <w:t xml:space="preserve"> трактпр</w:t>
      </w:r>
      <w:r w:rsidR="009A18E9">
        <w:t>ъ</w:t>
      </w:r>
      <w:r>
        <w:t xml:space="preserve">, </w:t>
      </w:r>
      <w:r>
        <w:rPr>
          <w:rStyle w:val="Bodytext12SmallCaps"/>
        </w:rPr>
        <w:t>іі</w:t>
      </w:r>
      <w:r>
        <w:t xml:space="preserve"> как</w:t>
      </w:r>
      <w:r w:rsidR="009A18E9">
        <w:t>ъ</w:t>
      </w:r>
      <w:r>
        <w:t xml:space="preserve"> ласково просить</w:t>
      </w:r>
      <w:r>
        <w:br/>
        <w:t>его поторопиться привести ему обѣ-</w:t>
      </w:r>
      <w:r>
        <w:br/>
        <w:t>дать! Какая сцена, какія ноложенія ,</w:t>
      </w:r>
      <w:r>
        <w:br/>
        <w:t>какой язык</w:t>
      </w:r>
      <w:r w:rsidR="009A18E9">
        <w:t>ъ</w:t>
      </w:r>
      <w:r>
        <w:t xml:space="preserve"> !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26"/>
        <w:jc w:val="both"/>
      </w:pPr>
      <w:r>
        <w:rPr>
          <w:rStyle w:val="Bodytext5SmallCaps"/>
          <w:b/>
          <w:bCs/>
        </w:rPr>
        <w:t>Хлес</w:t>
      </w:r>
      <w:r w:rsidR="009A18E9">
        <w:rPr>
          <w:rStyle w:val="Bodytext5SmallCaps"/>
          <w:b/>
          <w:bCs/>
        </w:rPr>
        <w:t>ъ</w:t>
      </w:r>
      <w:r>
        <w:t xml:space="preserve"> А соуса почему пѣть?</w:t>
      </w:r>
    </w:p>
    <w:p w:rsidR="00810524" w:rsidRDefault="00731517">
      <w:pPr>
        <w:pStyle w:val="Bodytext1070"/>
        <w:shd w:val="clear" w:color="auto" w:fill="auto"/>
        <w:ind w:firstLine="226"/>
      </w:pPr>
      <w:r>
        <w:rPr>
          <w:rStyle w:val="Bodytext107SmallCaps"/>
        </w:rPr>
        <w:t>Слуга.</w:t>
      </w:r>
      <w:r>
        <w:t xml:space="preserve"> Соуса нѣть.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26"/>
        <w:jc w:val="both"/>
      </w:pPr>
      <w:r>
        <w:t>Хлес</w:t>
      </w:r>
      <w:r w:rsidR="009A18E9">
        <w:t>ъ</w:t>
      </w:r>
      <w:r>
        <w:t xml:space="preserve"> </w:t>
      </w:r>
      <w:r>
        <w:rPr>
          <w:rStyle w:val="Bodytext585ptNotBoldSmallCaps"/>
        </w:rPr>
        <w:t>От</w:t>
      </w:r>
      <w:r w:rsidR="009A18E9">
        <w:rPr>
          <w:rStyle w:val="Bodytext585ptNotBoldSmallCaps"/>
        </w:rPr>
        <w:t>ъ</w:t>
      </w:r>
      <w:r>
        <w:rPr>
          <w:rStyle w:val="Bodytext585ptNotBoldSmallCaps"/>
        </w:rPr>
        <w:t xml:space="preserve">-чсго </w:t>
      </w:r>
      <w:r>
        <w:t>же пѣт</w:t>
      </w:r>
      <w:r w:rsidR="009A18E9">
        <w:t>ъ</w:t>
      </w:r>
      <w:r>
        <w:t>!явидѣл</w:t>
      </w:r>
      <w:r w:rsidR="009A18E9">
        <w:t>ъ</w:t>
      </w:r>
      <w:r>
        <w:t>' сам</w:t>
      </w:r>
      <w:r w:rsidR="009A18E9">
        <w:t>ъ</w:t>
      </w:r>
      <w:r>
        <w:t>,</w:t>
      </w:r>
      <w:r>
        <w:br/>
        <w:t>проходя мимо кухіш, как</w:t>
      </w:r>
      <w:r w:rsidR="009A18E9">
        <w:t>ъ</w:t>
      </w:r>
      <w:r>
        <w:t xml:space="preserve"> готовилась рыба</w:t>
      </w:r>
      <w:r>
        <w:br/>
        <w:t>ц котлеты.</w:t>
      </w:r>
    </w:p>
    <w:p w:rsidR="00810524" w:rsidRDefault="00731517">
      <w:pPr>
        <w:pStyle w:val="Bodytext1070"/>
        <w:shd w:val="clear" w:color="auto" w:fill="auto"/>
        <w:ind w:firstLine="226"/>
      </w:pPr>
      <w:r>
        <w:rPr>
          <w:rStyle w:val="Bodytext107SmallCaps"/>
        </w:rPr>
        <w:t>Слуга.</w:t>
      </w:r>
      <w:r>
        <w:t xml:space="preserve"> Да </w:t>
      </w:r>
      <w:r>
        <w:rPr>
          <w:rStyle w:val="Bodytext107SmallCaps"/>
        </w:rPr>
        <w:t>это,</w:t>
      </w:r>
      <w:r>
        <w:t xml:space="preserve"> может</w:t>
      </w:r>
      <w:r w:rsidR="009A18E9">
        <w:t>ъ</w:t>
      </w:r>
      <w:r>
        <w:t>-быть, для тьх</w:t>
      </w:r>
      <w:r w:rsidR="009A18E9">
        <w:t>ъ</w:t>
      </w:r>
      <w:r>
        <w:t>,</w:t>
      </w:r>
      <w:r>
        <w:br/>
        <w:t>которые почпщс-с</w:t>
      </w:r>
      <w:r w:rsidR="009A18E9">
        <w:t>ъ</w:t>
      </w:r>
      <w:r>
        <w:t>.</w:t>
      </w:r>
    </w:p>
    <w:p w:rsidR="00810524" w:rsidRDefault="00731517">
      <w:pPr>
        <w:pStyle w:val="Bodytext1070"/>
        <w:shd w:val="clear" w:color="auto" w:fill="auto"/>
        <w:ind w:firstLine="226"/>
      </w:pPr>
      <w:r>
        <w:rPr>
          <w:rStyle w:val="Bodytext107SmallCaps"/>
        </w:rPr>
        <w:t>Хлес</w:t>
      </w:r>
      <w:r w:rsidR="009A18E9">
        <w:rPr>
          <w:rStyle w:val="Bodytext107SmallCaps"/>
        </w:rPr>
        <w:t>ъ</w:t>
      </w:r>
      <w:r>
        <w:rPr>
          <w:rStyle w:val="Bodytext107SmallCaps"/>
        </w:rPr>
        <w:t xml:space="preserve"> Ах</w:t>
      </w:r>
      <w:r w:rsidR="009A18E9">
        <w:rPr>
          <w:rStyle w:val="Bodytext107SmallCaps"/>
        </w:rPr>
        <w:t>ъ</w:t>
      </w:r>
      <w:r>
        <w:rPr>
          <w:rStyle w:val="Bodytext107SmallCaps"/>
        </w:rPr>
        <w:t xml:space="preserve"> ты</w:t>
      </w:r>
      <w:r>
        <w:t xml:space="preserve"> дурак</w:t>
      </w:r>
      <w:r w:rsidR="009A18E9">
        <w:t>ъ</w:t>
      </w:r>
      <w:r>
        <w:t xml:space="preserve"> !</w:t>
      </w:r>
    </w:p>
    <w:p w:rsidR="00810524" w:rsidRDefault="00731517">
      <w:pPr>
        <w:pStyle w:val="Bodytext1070"/>
        <w:shd w:val="clear" w:color="auto" w:fill="auto"/>
        <w:ind w:firstLine="226"/>
      </w:pPr>
      <w:r>
        <w:rPr>
          <w:rStyle w:val="Bodytext107SmallCaps"/>
        </w:rPr>
        <w:t xml:space="preserve">Слуга. </w:t>
      </w:r>
      <w:r>
        <w:rPr>
          <w:rStyle w:val="Bodytext1078ptBold"/>
        </w:rPr>
        <w:t>Да-с</w:t>
      </w:r>
      <w:r w:rsidR="009A18E9">
        <w:rPr>
          <w:rStyle w:val="Bodytext1078ptBold"/>
        </w:rPr>
        <w:t>ъ</w:t>
      </w:r>
      <w:r>
        <w:rPr>
          <w:rStyle w:val="Bodytext1078ptBold"/>
        </w:rPr>
        <w:t>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26"/>
        <w:jc w:val="both"/>
      </w:pPr>
      <w:r>
        <w:rPr>
          <w:rStyle w:val="Bodytext585ptNotBoldSmallCaps"/>
        </w:rPr>
        <w:t>Хлес</w:t>
      </w:r>
      <w:r w:rsidR="009A18E9">
        <w:rPr>
          <w:rStyle w:val="Bodytext585ptNotBoldSmallCaps"/>
        </w:rPr>
        <w:t>ъ</w:t>
      </w:r>
      <w:r>
        <w:rPr>
          <w:rStyle w:val="Bodytext585ptNotBoldSmallCaps"/>
        </w:rPr>
        <w:t xml:space="preserve"> </w:t>
      </w:r>
      <w:r>
        <w:t>Поросснок</w:t>
      </w:r>
      <w:r w:rsidR="009A18E9">
        <w:t>ъ</w:t>
      </w:r>
      <w:r>
        <w:t xml:space="preserve"> ты скверный</w:t>
      </w:r>
      <w:r w:rsidR="00E56DF5">
        <w:t>ъ</w:t>
      </w:r>
      <w:r>
        <w:t>.І</w:t>
      </w:r>
      <w:r w:rsidR="004A2DB5">
        <w:t>у</w:t>
      </w:r>
      <w:r>
        <w:t>ак</w:t>
      </w:r>
      <w:r w:rsidR="009A18E9">
        <w:t>ъ</w:t>
      </w:r>
      <w:r>
        <w:br/>
        <w:t>же они ѣдят</w:t>
      </w:r>
      <w:r w:rsidR="009A18E9">
        <w:t>ъ</w:t>
      </w:r>
      <w:r>
        <w:t>, а я ие ѣм</w:t>
      </w:r>
      <w:r w:rsidR="009A18E9">
        <w:t>ъ</w:t>
      </w:r>
      <w:r>
        <w:t>? Огь-чего же я,</w:t>
      </w:r>
      <w:r>
        <w:br/>
        <w:t>чорть меня возьми, не могу также? Разив</w:t>
      </w:r>
      <w:r>
        <w:br/>
        <w:t>они не такіе же ироѣзжающіс, как</w:t>
      </w:r>
      <w:r w:rsidR="009A18E9">
        <w:t>ъ</w:t>
      </w:r>
      <w:r>
        <w:t xml:space="preserve"> ц я?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26"/>
        <w:jc w:val="both"/>
      </w:pPr>
      <w:r>
        <w:rPr>
          <w:rStyle w:val="Bodytext585ptNotBoldSmallCaps"/>
        </w:rPr>
        <w:t xml:space="preserve">С.іуга. </w:t>
      </w:r>
      <w:r>
        <w:t>Да ужь нзвѣстпо, что не такіе.</w:t>
      </w:r>
    </w:p>
    <w:p w:rsidR="00810524" w:rsidRDefault="00731517">
      <w:pPr>
        <w:pStyle w:val="Bodytext1070"/>
        <w:shd w:val="clear" w:color="auto" w:fill="auto"/>
        <w:ind w:firstLine="226"/>
      </w:pPr>
      <w:r>
        <w:rPr>
          <w:rStyle w:val="Bodytext107SmallCaps"/>
        </w:rPr>
        <w:t>Хлес</w:t>
      </w:r>
      <w:r w:rsidR="009A18E9">
        <w:rPr>
          <w:rStyle w:val="Bodytext107SmallCaps"/>
        </w:rPr>
        <w:t>ъ</w:t>
      </w:r>
      <w:r>
        <w:t xml:space="preserve"> Какіе же?</w:t>
      </w:r>
    </w:p>
    <w:p w:rsidR="00810524" w:rsidRDefault="00731517">
      <w:pPr>
        <w:pStyle w:val="Bodytext50"/>
        <w:shd w:val="clear" w:color="auto" w:fill="auto"/>
        <w:spacing w:after="33" w:line="206" w:lineRule="exact"/>
        <w:ind w:firstLine="226"/>
        <w:jc w:val="both"/>
      </w:pPr>
      <w:r>
        <w:t xml:space="preserve">Сл </w:t>
      </w:r>
      <w:r>
        <w:rPr>
          <w:rStyle w:val="Bodytext56ptNotBoldSmallCapsSpacing0pt"/>
        </w:rPr>
        <w:t xml:space="preserve">уга. </w:t>
      </w:r>
      <w:r>
        <w:t>Обнаковенпо какіе! опи ужь из-</w:t>
      </w:r>
      <w:r>
        <w:br/>
        <w:t>вестно: они деньги платять.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26"/>
        <w:jc w:val="both"/>
      </w:pPr>
      <w:r>
        <w:t>Гдѣ подсмотрѣл</w:t>
      </w:r>
      <w:r w:rsidR="009A18E9">
        <w:t>ъ</w:t>
      </w:r>
      <w:r>
        <w:t>, гдѣ подслушал</w:t>
      </w:r>
      <w:r w:rsidR="009A18E9">
        <w:t>ъ</w:t>
      </w:r>
      <w:r>
        <w:br/>
        <w:t>поэт</w:t>
      </w:r>
      <w:r w:rsidR="009A18E9">
        <w:t>ъ</w:t>
      </w:r>
      <w:r>
        <w:t xml:space="preserve"> эти сцепы и этот</w:t>
      </w:r>
      <w:r w:rsidR="009A18E9">
        <w:t>ъ</w:t>
      </w:r>
      <w:r>
        <w:t xml:space="preserve"> язык</w:t>
      </w:r>
      <w:r w:rsidR="009A18E9">
        <w:t>ъ</w:t>
      </w:r>
      <w:r>
        <w:t>? II</w:t>
      </w:r>
      <w:r>
        <w:br/>
        <w:t>почему только одних, оп</w:t>
      </w:r>
      <w:r w:rsidR="009A18E9">
        <w:t>ъ</w:t>
      </w:r>
      <w:r>
        <w:t xml:space="preserve"> </w:t>
      </w:r>
      <w:r>
        <w:rPr>
          <w:rStyle w:val="Bodytext12Italic1"/>
        </w:rPr>
        <w:t>пгак</w:t>
      </w:r>
      <w:r w:rsidR="009A18E9">
        <w:rPr>
          <w:rStyle w:val="Bodytext12Italic1"/>
        </w:rPr>
        <w:t>ъ</w:t>
      </w:r>
      <w:r>
        <w:t xml:space="preserve"> под-</w:t>
      </w:r>
      <w:r>
        <w:br/>
        <w:t>смотрѣл</w:t>
      </w:r>
      <w:r w:rsidR="009A18E9">
        <w:t xml:space="preserve">ъ и </w:t>
      </w:r>
      <w:r>
        <w:rPr>
          <w:rStyle w:val="Bodytext12Italic1"/>
        </w:rPr>
        <w:t>так</w:t>
      </w:r>
      <w:r w:rsidR="009A18E9">
        <w:rPr>
          <w:rStyle w:val="Bodytext12Italic1"/>
        </w:rPr>
        <w:t>ъ</w:t>
      </w:r>
      <w:r>
        <w:t xml:space="preserve"> подслушал</w:t>
      </w:r>
      <w:r w:rsidR="00E56DF5">
        <w:t>ъ</w:t>
      </w:r>
      <w:r>
        <w:t>? Мо-</w:t>
      </w:r>
      <w:r>
        <w:br/>
        <w:t>жст</w:t>
      </w:r>
      <w:r w:rsidR="009A18E9">
        <w:t>ъ</w:t>
      </w:r>
      <w:r>
        <w:t>-быть, потому - что оп</w:t>
      </w:r>
      <w:r w:rsidR="009A18E9">
        <w:t>ъ</w:t>
      </w:r>
      <w:r>
        <w:t xml:space="preserve"> подсма-</w:t>
      </w:r>
      <w:r>
        <w:br/>
        <w:t>тривал</w:t>
      </w:r>
      <w:r w:rsidR="00E56DF5">
        <w:t>ъ</w:t>
      </w:r>
      <w:r>
        <w:t xml:space="preserve"> и подслушнвал</w:t>
      </w:r>
      <w:r w:rsidR="009A18E9">
        <w:t>ъ</w:t>
      </w:r>
      <w:r>
        <w:t xml:space="preserve"> как</w:t>
      </w:r>
      <w:r w:rsidR="009A18E9">
        <w:t>ъ</w:t>
      </w:r>
      <w:r>
        <w:t xml:space="preserve"> и всѣ,</w:t>
      </w:r>
      <w:r>
        <w:br/>
        <w:t>то-есть, не подсматривая и не подслу-</w:t>
      </w:r>
      <w:r>
        <w:br/>
        <w:t>шивал, да в</w:t>
      </w:r>
      <w:r w:rsidR="009A18E9">
        <w:t>ъ</w:t>
      </w:r>
      <w:r>
        <w:t xml:space="preserve"> «аптазіи-то его это от-</w:t>
      </w:r>
      <w:r>
        <w:br/>
        <w:t>разилось не так</w:t>
      </w:r>
      <w:r w:rsidR="009A18E9">
        <w:t>ъ</w:t>
      </w:r>
      <w:r>
        <w:t>, как</w:t>
      </w:r>
      <w:r w:rsidR="009A18E9">
        <w:t>ъ</w:t>
      </w:r>
      <w:r>
        <w:t xml:space="preserve"> у веВх</w:t>
      </w:r>
      <w:r w:rsidR="009A18E9">
        <w:t>ъ</w:t>
      </w:r>
      <w:r>
        <w:t>. А</w:t>
      </w:r>
      <w:r>
        <w:br/>
        <w:t>вѣдь</w:t>
      </w:r>
      <w:r w:rsidR="009A18E9">
        <w:t xml:space="preserve"> и </w:t>
      </w:r>
      <w:r>
        <w:t xml:space="preserve">эти </w:t>
      </w:r>
      <w:r>
        <w:rPr>
          <w:rStyle w:val="Bodytext12Italic1"/>
        </w:rPr>
        <w:t>есть</w:t>
      </w:r>
      <w:r>
        <w:t>—тоже поэты</w:t>
      </w:r>
      <w:r w:rsidR="009A18E9">
        <w:t xml:space="preserve"> и </w:t>
      </w:r>
      <w:r>
        <w:t>худож-</w:t>
      </w:r>
      <w:r>
        <w:br/>
        <w:t>пики, іі как</w:t>
      </w:r>
      <w:r w:rsidR="009A18E9">
        <w:t>ъ</w:t>
      </w:r>
      <w:r>
        <w:t xml:space="preserve"> блины пскут</w:t>
      </w:r>
      <w:r w:rsidR="009A18E9">
        <w:t>ъ</w:t>
      </w:r>
      <w:r>
        <w:t xml:space="preserve"> и трагс-</w:t>
      </w:r>
      <w:r>
        <w:br/>
        <w:t>діп,</w:t>
      </w:r>
      <w:r w:rsidR="009A18E9">
        <w:t xml:space="preserve"> и </w:t>
      </w:r>
      <w:r>
        <w:t>драмы,</w:t>
      </w:r>
      <w:r w:rsidR="009A18E9">
        <w:t xml:space="preserve"> и </w:t>
      </w:r>
      <w:r>
        <w:t>оперы, и комедін, и</w:t>
      </w:r>
    </w:p>
    <w:p w:rsidR="00810524" w:rsidRDefault="00731517">
      <w:pPr>
        <w:pStyle w:val="Bodytext1080"/>
        <w:shd w:val="clear" w:color="auto" w:fill="auto"/>
        <w:spacing w:after="0" w:line="110" w:lineRule="exact"/>
      </w:pPr>
      <w:r>
        <w:t>ВОДВІІЛН. 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26"/>
        <w:jc w:val="both"/>
      </w:pPr>
      <w:r>
        <w:t>Входить Оснп</w:t>
      </w:r>
      <w:r w:rsidR="009A18E9">
        <w:t>ъ</w:t>
      </w:r>
      <w:r>
        <w:t xml:space="preserve"> и говорить барину,</w:t>
      </w:r>
      <w:r>
        <w:br/>
        <w:t>что «там</w:t>
      </w:r>
      <w:r w:rsidR="009A18E9">
        <w:t>ъ</w:t>
      </w:r>
      <w:r>
        <w:t xml:space="preserve"> </w:t>
      </w:r>
      <w:r>
        <w:rPr>
          <w:rStyle w:val="Bodytext12Italic1"/>
        </w:rPr>
        <w:t>гего-шо</w:t>
      </w:r>
      <w:r>
        <w:t xml:space="preserve"> пріьхал</w:t>
      </w:r>
      <w:r w:rsidR="009A18E9">
        <w:t>ъ</w:t>
      </w:r>
      <w:r>
        <w:t xml:space="preserve"> городнн-</w:t>
      </w:r>
      <w:r>
        <w:br/>
        <w:t>чій, осведомляется</w:t>
      </w:r>
      <w:r w:rsidR="009A18E9">
        <w:t xml:space="preserve"> и </w:t>
      </w:r>
      <w:r>
        <w:t>спрашивает</w:t>
      </w:r>
      <w:r w:rsidR="009A18E9">
        <w:t>ъ</w:t>
      </w:r>
      <w:r>
        <w:t xml:space="preserve"> о</w:t>
      </w:r>
      <w:r>
        <w:br/>
        <w:t>вас</w:t>
      </w:r>
      <w:r w:rsidR="009A18E9">
        <w:t>ъ</w:t>
      </w:r>
      <w:r>
        <w:t>»: повое комическое столкповеніе!</w:t>
      </w:r>
      <w:r>
        <w:br/>
        <w:t>У Хлестакова вооб]іажепіе настроено</w:t>
      </w:r>
      <w:r>
        <w:br/>
        <w:t>па мысли о жалобах</w:t>
      </w:r>
      <w:r w:rsidR="009A18E9">
        <w:t>ъ</w:t>
      </w:r>
      <w:r>
        <w:t xml:space="preserve"> трактирщика, о</w:t>
      </w:r>
      <w:r>
        <w:br/>
        <w:t>тюрьмѣ. ... Оп</w:t>
      </w:r>
      <w:r w:rsidR="009A18E9">
        <w:t>ъ</w:t>
      </w:r>
      <w:r>
        <w:t xml:space="preserve"> пзпугался тюрьмы, но</w:t>
      </w:r>
      <w:r>
        <w:br/>
        <w:t>утѣшился мыслію, что если поведут</w:t>
      </w:r>
      <w:r w:rsidR="009A18E9">
        <w:t>ъ</w:t>
      </w:r>
      <w:r>
        <w:br/>
        <w:t>его туда благородным</w:t>
      </w:r>
      <w:r w:rsidR="009A18E9">
        <w:t>ъ</w:t>
      </w:r>
      <w:r>
        <w:t xml:space="preserve"> образом</w:t>
      </w:r>
      <w:r w:rsidR="009A18E9">
        <w:t>ъ</w:t>
      </w:r>
      <w:r>
        <w:t>, то</w:t>
      </w:r>
      <w:r>
        <w:br/>
        <w:t>ничего} по мысль о двух</w:t>
      </w:r>
      <w:r w:rsidR="009A18E9">
        <w:t>ъ</w:t>
      </w:r>
      <w:r>
        <w:t xml:space="preserve"> купечсск</w:t>
      </w:r>
      <w:r w:rsidR="00FC273B">
        <w:t>их</w:t>
      </w:r>
      <w:r w:rsidR="009A18E9">
        <w:t>ъ</w:t>
      </w:r>
      <w:r>
        <w:br w:type="page"/>
      </w:r>
    </w:p>
    <w:p w:rsidR="00810524" w:rsidRDefault="008C3761">
      <w:pPr>
        <w:pStyle w:val="Bodytext160"/>
        <w:shd w:val="clear" w:color="auto" w:fill="auto"/>
        <w:spacing w:before="0" w:line="240" w:lineRule="exact"/>
        <w:ind w:firstLine="53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599360" behindDoc="1" locked="0" layoutInCell="1" allowOverlap="1">
                <wp:simplePos x="0" y="0"/>
                <wp:positionH relativeFrom="margin">
                  <wp:posOffset>4251960</wp:posOffset>
                </wp:positionH>
                <wp:positionV relativeFrom="margin">
                  <wp:posOffset>71755</wp:posOffset>
                </wp:positionV>
                <wp:extent cx="146050" cy="107950"/>
                <wp:effectExtent l="0" t="0" r="0" b="0"/>
                <wp:wrapSquare wrapText="left"/>
                <wp:docPr id="2130" name="Text Box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5" o:spid="_x0000_s1204" type="#_x0000_t202" style="position:absolute;left:0;text-align:left;margin-left:334.8pt;margin-top:5.65pt;width:11.5pt;height:8.5pt;z-index:-251717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00384" behindDoc="1" locked="0" layoutInCell="1" allowOverlap="1">
                <wp:simplePos x="0" y="0"/>
                <wp:positionH relativeFrom="margin">
                  <wp:posOffset>1819910</wp:posOffset>
                </wp:positionH>
                <wp:positionV relativeFrom="margin">
                  <wp:posOffset>55245</wp:posOffset>
                </wp:positionV>
                <wp:extent cx="777240" cy="114300"/>
                <wp:effectExtent l="0" t="0" r="0" b="0"/>
                <wp:wrapTopAndBottom/>
                <wp:docPr id="2129" name="Text Box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7724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Горе огт ужи.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4" o:spid="_x0000_s1205" type="#_x0000_t202" style="position:absolute;left:0;text-align:left;margin-left:143.3pt;margin-top:4.35pt;width:61.2pt;height:9pt;z-index:-251716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Горе огт ужи.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16Spacing0pt"/>
        </w:rPr>
        <w:t>дочерлх</w:t>
      </w:r>
      <w:r w:rsidR="009A18E9">
        <w:rPr>
          <w:rStyle w:val="Bodytext16Spacing0pt"/>
        </w:rPr>
        <w:t>ъ</w:t>
      </w:r>
      <w:r w:rsidR="00731517">
        <w:rPr>
          <w:rStyle w:val="Bodytext16Spacing0pt"/>
        </w:rPr>
        <w:t xml:space="preserve"> </w:t>
      </w:r>
      <w:r w:rsidR="00731517">
        <w:rPr>
          <w:rStyle w:val="Bodytext1610ptSpacing0pt1"/>
        </w:rPr>
        <w:t xml:space="preserve">и </w:t>
      </w:r>
      <w:r w:rsidR="00731517">
        <w:rPr>
          <w:rStyle w:val="Bodytext16Spacing0pt"/>
        </w:rPr>
        <w:t>ОФИцерах</w:t>
      </w:r>
      <w:r w:rsidR="009A18E9">
        <w:rPr>
          <w:rStyle w:val="Bodytext16Spacing0pt"/>
        </w:rPr>
        <w:t>ъ</w:t>
      </w:r>
      <w:r w:rsidR="00731517">
        <w:rPr>
          <w:rStyle w:val="Bodytext16Spacing0pt"/>
        </w:rPr>
        <w:t>, которых</w:t>
      </w:r>
      <w:r w:rsidR="009A18E9">
        <w:rPr>
          <w:rStyle w:val="Bodytext16Spacing0pt"/>
        </w:rPr>
        <w:t>ъ</w:t>
      </w:r>
      <w:r w:rsidR="00731517">
        <w:rPr>
          <w:rStyle w:val="Bodytext16Spacing0pt"/>
        </w:rPr>
        <w:t xml:space="preserve"> ои</w:t>
      </w:r>
      <w:r w:rsidR="009A18E9">
        <w:rPr>
          <w:rStyle w:val="Bodytext16Spacing0pt"/>
        </w:rPr>
        <w:t>ъ</w:t>
      </w:r>
      <w:r w:rsidR="00731517">
        <w:rPr>
          <w:rStyle w:val="Bodytext16Spacing0pt"/>
        </w:rPr>
        <w:br/>
        <w:t>видѣл</w:t>
      </w:r>
      <w:r w:rsidR="009A18E9">
        <w:rPr>
          <w:rStyle w:val="Bodytext16Spacing0pt"/>
        </w:rPr>
        <w:t>ъ</w:t>
      </w:r>
      <w:r w:rsidR="00731517">
        <w:rPr>
          <w:rStyle w:val="Bodytext16Spacing0pt"/>
        </w:rPr>
        <w:t xml:space="preserve"> на улицѣ, снова приводить его</w:t>
      </w:r>
    </w:p>
    <w:p w:rsidR="00810524" w:rsidRDefault="00731517">
      <w:pPr>
        <w:pStyle w:val="Bodytext120"/>
        <w:shd w:val="clear" w:color="auto" w:fill="auto"/>
        <w:tabs>
          <w:tab w:val="left" w:leader="underscore" w:pos="1316"/>
        </w:tabs>
        <w:spacing w:line="240" w:lineRule="exact"/>
        <w:ind w:firstLine="53"/>
        <w:jc w:val="both"/>
      </w:pPr>
      <w:r>
        <w:t>в</w:t>
      </w:r>
      <w:r w:rsidR="009A18E9">
        <w:t>ъ</w:t>
      </w:r>
      <w:r>
        <w:t xml:space="preserve"> отчаяпіе</w:t>
      </w:r>
      <w:r>
        <w:tab/>
        <w:t xml:space="preserve"> Можете представить,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t>в</w:t>
      </w:r>
      <w:r w:rsidR="009A18E9">
        <w:t>ъ</w:t>
      </w:r>
      <w:r>
        <w:t xml:space="preserve"> какой </w:t>
      </w:r>
      <w:r>
        <w:rPr>
          <w:rStyle w:val="Bodytext129ptItalic"/>
        </w:rPr>
        <w:t>настроенности</w:t>
      </w:r>
      <w:r>
        <w:rPr>
          <w:rStyle w:val="Bodytext1210pt"/>
        </w:rPr>
        <w:t xml:space="preserve"> </w:t>
      </w:r>
      <w:r>
        <w:t>его воображе-</w:t>
      </w:r>
      <w:r>
        <w:br/>
        <w:t>нія входить к</w:t>
      </w:r>
      <w:r w:rsidR="009A18E9">
        <w:t>ъ</w:t>
      </w:r>
      <w:r>
        <w:t>.ііему городничій.. . Вь</w:t>
      </w:r>
      <w:r>
        <w:br/>
        <w:t>высшей степени комическое положе-</w:t>
      </w:r>
      <w:r>
        <w:br/>
        <w:t>ніе</w:t>
      </w:r>
      <w:r w:rsidR="00E56DF5">
        <w:t>ъ</w:t>
      </w:r>
      <w:r>
        <w:t>.. Но мы пропускаем</w:t>
      </w:r>
      <w:r w:rsidR="009A18E9">
        <w:t>ъ</w:t>
      </w:r>
      <w:r>
        <w:t xml:space="preserve"> эту пре-</w:t>
      </w:r>
      <w:r>
        <w:br/>
        <w:t>возходную сцепу—она говорить сама-</w:t>
      </w:r>
      <w:r>
        <w:br/>
        <w:t>за-сёоя, а для кого она нѣма, тГ&gt;м</w:t>
      </w:r>
      <w:r w:rsidR="009A18E9">
        <w:t>ъ</w:t>
      </w:r>
      <w:r>
        <w:t xml:space="preserve"> не-</w:t>
      </w:r>
      <w:r>
        <w:br/>
        <w:t>много помогут</w:t>
      </w:r>
      <w:r w:rsidR="009A18E9">
        <w:t>ъ</w:t>
      </w:r>
      <w:r>
        <w:t xml:space="preserve"> наши толковапія. Ска-</w:t>
      </w:r>
      <w:r>
        <w:br/>
        <w:t>жем</w:t>
      </w:r>
      <w:r w:rsidR="009A18E9">
        <w:t>ъ</w:t>
      </w:r>
      <w:r>
        <w:t xml:space="preserve">»только, что вь этой сцен </w:t>
      </w:r>
      <w:r w:rsidR="00FC273B">
        <w:t>ѣ</w:t>
      </w:r>
      <w:r>
        <w:t xml:space="preserve"> город-</w:t>
      </w:r>
      <w:r>
        <w:br/>
        <w:t>пичій является во всем</w:t>
      </w:r>
      <w:r w:rsidR="009A18E9">
        <w:t>ъ</w:t>
      </w:r>
      <w:r>
        <w:t xml:space="preserve"> своемь бле-</w:t>
      </w:r>
      <w:r>
        <w:br/>
        <w:t>скѣ: сь одной стороны, как</w:t>
      </w:r>
      <w:r w:rsidR="009A18E9">
        <w:t>ъ</w:t>
      </w:r>
      <w:r>
        <w:t xml:space="preserve"> чуждый</w:t>
      </w:r>
      <w:r>
        <w:br/>
        <w:t>фантастическому для пего понятно пе-</w:t>
      </w:r>
      <w:r>
        <w:br/>
        <w:t>тербуржекаго чиновника и весь, со-</w:t>
      </w:r>
      <w:r>
        <w:br/>
        <w:t>средоточенный на мысли о «прокля-</w:t>
      </w:r>
      <w:r>
        <w:br/>
        <w:t>том</w:t>
      </w:r>
      <w:r w:rsidR="009A18E9">
        <w:t>ъ</w:t>
      </w:r>
      <w:r>
        <w:t xml:space="preserve"> инкогнито», опь всѣ глупости</w:t>
      </w:r>
      <w:r>
        <w:br/>
        <w:t xml:space="preserve">Хлестакова принимаете за </w:t>
      </w:r>
      <w:r>
        <w:rPr>
          <w:rStyle w:val="Bodytext129ptItalic"/>
        </w:rPr>
        <w:t>тонкіл</w:t>
      </w:r>
      <w:r>
        <w:rPr>
          <w:rStyle w:val="Bodytext129ptItalic"/>
        </w:rPr>
        <w:br/>
        <w:t>штуки,</w:t>
      </w:r>
      <w:r>
        <w:rPr>
          <w:rStyle w:val="Bodytext1210pt"/>
        </w:rPr>
        <w:t xml:space="preserve"> </w:t>
      </w:r>
      <w:r>
        <w:t>а с</w:t>
      </w:r>
      <w:r w:rsidR="009A18E9">
        <w:t>ъ</w:t>
      </w:r>
      <w:r>
        <w:t xml:space="preserve"> другой, преловко и пре-</w:t>
      </w:r>
      <w:r>
        <w:br/>
        <w:t>хитро выкидывает</w:t>
      </w:r>
      <w:r w:rsidR="009A18E9">
        <w:t>ъ</w:t>
      </w:r>
      <w:r>
        <w:t xml:space="preserve"> своп </w:t>
      </w:r>
      <w:r>
        <w:rPr>
          <w:rStyle w:val="Bodytext129ptItalic"/>
        </w:rPr>
        <w:t xml:space="preserve">ню </w:t>
      </w:r>
      <w:r>
        <w:rPr>
          <w:rStyle w:val="Bodytext129ptItalic"/>
          <w:lang w:val="fr-FR" w:eastAsia="fr-FR" w:bidi="fr-FR"/>
        </w:rPr>
        <w:t xml:space="preserve">uni </w:t>
      </w:r>
      <w:r>
        <w:rPr>
          <w:rStyle w:val="Bodytext129ptItalic"/>
        </w:rPr>
        <w:t>и шту-</w:t>
      </w:r>
      <w:r>
        <w:rPr>
          <w:rStyle w:val="Bodytext129ptItalic"/>
        </w:rPr>
        <w:br/>
        <w:t>ки</w:t>
      </w:r>
      <w:r>
        <w:rPr>
          <w:rStyle w:val="Bodytext1210pt"/>
        </w:rPr>
        <w:t xml:space="preserve"> </w:t>
      </w:r>
      <w:r>
        <w:t>и улаживает</w:t>
      </w:r>
      <w:r w:rsidR="009A18E9">
        <w:t>ъ</w:t>
      </w:r>
      <w:r>
        <w:t xml:space="preserve"> д</w:t>
      </w:r>
      <w:r w:rsidR="00FC273B">
        <w:t>ѣ</w:t>
      </w:r>
      <w:r>
        <w:t>ло.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Третье дѣйствіе, а Апиа Андреевна</w:t>
      </w:r>
      <w:r>
        <w:br/>
        <w:t>все еще у окна с</w:t>
      </w:r>
      <w:r w:rsidR="009A18E9">
        <w:t>ъ</w:t>
      </w:r>
      <w:r>
        <w:t xml:space="preserve"> своею дочерыо —</w:t>
      </w:r>
      <w:r>
        <w:br/>
        <w:t>в</w:t>
      </w:r>
      <w:r w:rsidR="009A18E9">
        <w:t>ъ</w:t>
      </w:r>
      <w:r>
        <w:t xml:space="preserve"> высшей степени комическая черта!</w:t>
      </w:r>
      <w:r>
        <w:br/>
        <w:t>Туть не одно праздное любопытство</w:t>
      </w:r>
      <w:r>
        <w:br/>
        <w:t>пустой женщины: ревизорь молодь, а</w:t>
      </w:r>
      <w:r>
        <w:br/>
        <w:t>она кокетка, если не больше... Дочь</w:t>
      </w:r>
      <w:r>
        <w:br/>
        <w:t>говорить, что кто-то идет</w:t>
      </w:r>
      <w:r w:rsidR="009A18E9">
        <w:t>ъ</w:t>
      </w:r>
      <w:r>
        <w:t>—мать сер-</w:t>
      </w:r>
      <w:r>
        <w:br/>
        <w:t>дится: «Гдѣ идет</w:t>
      </w:r>
      <w:r w:rsidR="009A18E9">
        <w:t>ъ</w:t>
      </w:r>
      <w:r>
        <w:t>? у тебя вѣчно какія-</w:t>
      </w:r>
      <w:r>
        <w:br/>
        <w:t>нибудь Фаптазіи</w:t>
      </w:r>
      <w:r>
        <w:rPr>
          <w:vertAlign w:val="superscript"/>
        </w:rPr>
        <w:t>-</w:t>
      </w:r>
      <w:r>
        <w:t xml:space="preserve">, </w:t>
      </w:r>
      <w:r>
        <w:rPr>
          <w:rStyle w:val="Bodytext129ptItalic"/>
        </w:rPr>
        <w:t>ну да, идет</w:t>
      </w:r>
      <w:r>
        <w:t>я». Ио-</w:t>
      </w:r>
      <w:r>
        <w:br/>
        <w:t>том</w:t>
      </w:r>
      <w:r w:rsidR="009A18E9">
        <w:t>ъ</w:t>
      </w:r>
      <w:r>
        <w:t xml:space="preserve"> вопрось, кто идет</w:t>
      </w:r>
      <w:r w:rsidR="009A18E9">
        <w:t>ъ</w:t>
      </w:r>
      <w:r>
        <w:t>: дочь гово-</w:t>
      </w:r>
      <w:r>
        <w:br/>
        <w:t>рить, что это Добчннскій—мать опять</w:t>
      </w:r>
      <w:r>
        <w:br/>
        <w:t>не соглашается</w:t>
      </w:r>
      <w:r w:rsidR="009A18E9">
        <w:t xml:space="preserve"> и </w:t>
      </w:r>
      <w:r>
        <w:t>опять упрекаегь</w:t>
      </w:r>
      <w:r>
        <w:br/>
        <w:t>дочь ни вь чем</w:t>
      </w:r>
      <w:r w:rsidR="009A18E9">
        <w:t>ъ</w:t>
      </w:r>
      <w:r>
        <w:t>: «Какой Добчннскій?</w:t>
      </w:r>
      <w:r>
        <w:br/>
      </w:r>
      <w:r>
        <w:rPr>
          <w:rStyle w:val="Bodytext129ptItalic"/>
        </w:rPr>
        <w:t>тебѣ всегда вдругг, вообразится эта-</w:t>
      </w:r>
      <w:r>
        <w:rPr>
          <w:rStyle w:val="Bodytext129ptItalic"/>
        </w:rPr>
        <w:br/>
        <w:t>кое/</w:t>
      </w:r>
      <w:r>
        <w:rPr>
          <w:rStyle w:val="Bodytext1210pt"/>
        </w:rPr>
        <w:t xml:space="preserve"> </w:t>
      </w:r>
      <w:r>
        <w:t>совсѣм</w:t>
      </w:r>
      <w:r w:rsidR="009A18E9">
        <w:t>ъ</w:t>
      </w:r>
      <w:r>
        <w:t xml:space="preserve"> не Добчппскій. Эй, вы,</w:t>
      </w:r>
      <w:r>
        <w:br/>
        <w:t>ступайте сюда! скор</w:t>
      </w:r>
      <w:r w:rsidR="009A18E9">
        <w:t>ъ</w:t>
      </w:r>
      <w:r>
        <w:t>е</w:t>
      </w:r>
      <w:r w:rsidR="00554BF2">
        <w:t>ъ</w:t>
      </w:r>
      <w:r>
        <w:t xml:space="preserve"> Накопец</w:t>
      </w:r>
      <w:r w:rsidR="009A18E9">
        <w:t>ъ</w:t>
      </w:r>
      <w:r>
        <w:br/>
        <w:t>обв разглядывают</w:t>
      </w:r>
      <w:r w:rsidR="00504B04">
        <w:t>ъ</w:t>
      </w:r>
      <w:r>
        <w:t>; дочь говорить:—</w:t>
      </w:r>
      <w:r>
        <w:br/>
        <w:t>«А что? а что, маменька? Видите, что</w:t>
      </w:r>
      <w:r>
        <w:br/>
        <w:t>Добчинскій ! « Мать отв</w:t>
      </w:r>
      <w:r w:rsidR="00FC273B">
        <w:t>ѣ</w:t>
      </w:r>
      <w:r>
        <w:t>чаёть : «Ну</w:t>
      </w:r>
      <w:r>
        <w:br/>
        <w:t>да, Добчиискій, теперь я вижу — из</w:t>
      </w:r>
      <w:r w:rsidR="009A18E9">
        <w:t>ъ</w:t>
      </w:r>
      <w:r>
        <w:br/>
        <w:t>чего же ты споришь?« Можно ли луч-</w:t>
      </w:r>
      <w:r>
        <w:br/>
        <w:t>ше поддержать достоинство матери,</w:t>
      </w:r>
      <w:r>
        <w:br/>
        <w:t>как</w:t>
      </w:r>
      <w:r w:rsidR="009A18E9">
        <w:t>ъ</w:t>
      </w:r>
      <w:r>
        <w:t xml:space="preserve"> не быть всегда правою перед</w:t>
      </w:r>
      <w:r w:rsidR="009A18E9">
        <w:t>ъ</w:t>
      </w:r>
      <w:r>
        <w:br/>
        <w:t>дочерью и не д</w:t>
      </w:r>
      <w:r w:rsidR="009A18E9">
        <w:t>ъ</w:t>
      </w:r>
      <w:r>
        <w:t>лая всегда дочь вино-</w:t>
      </w:r>
      <w:r>
        <w:br/>
        <w:t>ватою иред ь собою? Какая сложность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4"/>
        <w:jc w:val="both"/>
      </w:pPr>
      <w:r>
        <w:br w:type="column"/>
        <w:t>элемептовь выражена вь этой сцснѣ:</w:t>
      </w:r>
      <w:r>
        <w:br/>
        <w:t>уѣздпал барыня, устарьлая кокетка,</w:t>
      </w:r>
      <w:r>
        <w:br/>
        <w:t>смѣшная мать! Сколько оттініковь вь</w:t>
      </w:r>
      <w:r>
        <w:br/>
        <w:t>каждомь ея слои</w:t>
      </w:r>
      <w:r w:rsidR="009A18E9">
        <w:t>ъ</w:t>
      </w:r>
      <w:r>
        <w:t>, как</w:t>
      </w:r>
      <w:r w:rsidR="009A18E9">
        <w:t>ъ</w:t>
      </w:r>
      <w:r>
        <w:t xml:space="preserve"> значительно,</w:t>
      </w:r>
      <w:r>
        <w:br/>
        <w:t>необходимо каждое ея слово! Вот</w:t>
      </w:r>
      <w:r w:rsidR="009A18E9">
        <w:t>ъ</w:t>
      </w:r>
      <w:r>
        <w:t xml:space="preserve"> что</w:t>
      </w:r>
      <w:r>
        <w:br/>
        <w:t>значить проникать в</w:t>
      </w:r>
      <w:r w:rsidR="009A18E9">
        <w:t>ъ</w:t>
      </w:r>
      <w:r>
        <w:t xml:space="preserve"> таинственную</w:t>
      </w:r>
      <w:r>
        <w:br/>
        <w:t>глубину органнзацін предмета, и во</w:t>
      </w:r>
      <w:r>
        <w:br/>
      </w:r>
      <w:r>
        <w:rPr>
          <w:rStyle w:val="Bodytext126ptSmallCaps"/>
        </w:rPr>
        <w:t xml:space="preserve">вігіішиость </w:t>
      </w:r>
      <w:r>
        <w:t>выводить то, что кроется в</w:t>
      </w:r>
      <w:r w:rsidR="009A18E9">
        <w:t>ъ</w:t>
      </w:r>
      <w:r>
        <w:br/>
        <w:t>самыхь педоетупных</w:t>
      </w:r>
      <w:r w:rsidR="009A18E9">
        <w:t>ъ</w:t>
      </w:r>
      <w:r>
        <w:t xml:space="preserve"> для зртаіія тка-</w:t>
      </w:r>
      <w:r>
        <w:br/>
        <w:t>няхь</w:t>
      </w:r>
      <w:r w:rsidR="009A18E9">
        <w:t xml:space="preserve"> и </w:t>
      </w:r>
      <w:r>
        <w:t>первах</w:t>
      </w:r>
      <w:r w:rsidR="009A18E9">
        <w:t>ъ</w:t>
      </w:r>
      <w:r>
        <w:t xml:space="preserve"> внутренней оргаппза-</w:t>
      </w:r>
      <w:r>
        <w:br/>
        <w:t>ціи ! Поэт</w:t>
      </w:r>
      <w:r w:rsidR="009A18E9">
        <w:t>ъ</w:t>
      </w:r>
      <w:r>
        <w:t xml:space="preserve"> заставляеть насквозь вп-</w:t>
      </w:r>
      <w:r>
        <w:br/>
        <w:t>д</w:t>
      </w:r>
      <w:r w:rsidR="00FC273B">
        <w:t>ѣ</w:t>
      </w:r>
      <w:r>
        <w:t>ть эти характеры и внутри нахо-</w:t>
      </w:r>
      <w:r>
        <w:br/>
        <w:t>дить причины всего' впѣиіияго, являю-</w:t>
      </w:r>
      <w:r>
        <w:br/>
        <w:t>щагося. Сцепа Анны Андреевны сь</w:t>
      </w:r>
      <w:r>
        <w:br/>
        <w:t>Добчннск</w:t>
      </w:r>
      <w:r w:rsidR="00663D58">
        <w:t>имъ</w:t>
      </w:r>
      <w:r>
        <w:t>: та и другой являются</w:t>
      </w:r>
      <w:r>
        <w:br/>
        <w:t>туг</w:t>
      </w:r>
      <w:r w:rsidR="009A18E9">
        <w:t>ъ</w:t>
      </w:r>
      <w:r>
        <w:t xml:space="preserve"> во всей своей прозрачности. Она</w:t>
      </w:r>
      <w:r>
        <w:br/>
        <w:t>спрашпвает</w:t>
      </w:r>
      <w:r w:rsidR="009A18E9">
        <w:t>ъ</w:t>
      </w:r>
      <w:r>
        <w:t xml:space="preserve"> его, тоть ли это ревіі-</w:t>
      </w:r>
      <w:r>
        <w:br/>
        <w:t>зор</w:t>
      </w:r>
      <w:r w:rsidR="009A18E9">
        <w:t>ъ</w:t>
      </w:r>
      <w:r>
        <w:t>, о которомь увѣдом.тялн ея мужа:</w:t>
      </w:r>
      <w:r>
        <w:br/>
      </w:r>
      <w:r>
        <w:rPr>
          <w:rStyle w:val="Bodytext129ptItalic"/>
        </w:rPr>
        <w:t>«Настолщій</w:t>
      </w:r>
      <w:r>
        <w:t>,• я это первый открыла</w:t>
      </w:r>
      <w:r>
        <w:br/>
        <w:t>вмѣст</w:t>
      </w:r>
      <w:r w:rsidR="00FC273B">
        <w:t>ѣ</w:t>
      </w:r>
      <w:r>
        <w:t xml:space="preserve"> с</w:t>
      </w:r>
      <w:r w:rsidR="009A18E9">
        <w:t>ъ</w:t>
      </w:r>
      <w:r>
        <w:t xml:space="preserve"> Петром</w:t>
      </w:r>
      <w:r w:rsidR="009A18E9">
        <w:t>ъ</w:t>
      </w:r>
      <w:r>
        <w:t xml:space="preserve"> Ивановичем</w:t>
      </w:r>
      <w:r w:rsidR="00504B04">
        <w:t>ъ</w:t>
      </w:r>
      <w:r>
        <w:t>».</w:t>
      </w:r>
      <w:r>
        <w:br/>
        <w:t>Потом</w:t>
      </w:r>
      <w:r w:rsidR="009A18E9">
        <w:t>ъ</w:t>
      </w:r>
      <w:r>
        <w:t xml:space="preserve"> он</w:t>
      </w:r>
      <w:r w:rsidR="009A18E9">
        <w:t>ъ</w:t>
      </w:r>
      <w:r>
        <w:t xml:space="preserve"> иересказываеть свиданіе</w:t>
      </w:r>
      <w:r>
        <w:br/>
        <w:t>го|Юдничаго с</w:t>
      </w:r>
      <w:r w:rsidR="009A18E9">
        <w:t>ъ</w:t>
      </w:r>
      <w:r>
        <w:t xml:space="preserve"> Хлестаковым!! так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оно отразилось в</w:t>
      </w:r>
      <w:r w:rsidR="009A18E9">
        <w:t>ъ</w:t>
      </w:r>
      <w:r>
        <w:t xml:space="preserve"> его понятіи н</w:t>
      </w:r>
      <w:r>
        <w:br/>
        <w:t>как</w:t>
      </w:r>
      <w:r w:rsidR="009A18E9">
        <w:t>ъ</w:t>
      </w:r>
      <w:r>
        <w:t xml:space="preserve"> должно было отразиться в</w:t>
      </w:r>
      <w:r w:rsidR="009A18E9">
        <w:t>ъ</w:t>
      </w:r>
      <w:r>
        <w:t xml:space="preserve"> по-</w:t>
      </w:r>
      <w:r>
        <w:br/>
        <w:t>пятіи городпнчаго, и Заключает</w:t>
      </w:r>
      <w:r w:rsidR="00E56DF5">
        <w:t>ъ</w:t>
      </w:r>
      <w:r>
        <w:t>, что</w:t>
      </w:r>
      <w:r>
        <w:br/>
        <w:t>опь тоже «перетрухнул</w:t>
      </w:r>
      <w:r w:rsidR="009A18E9">
        <w:t>ъ</w:t>
      </w:r>
      <w:r>
        <w:t xml:space="preserve"> немножко».</w:t>
      </w:r>
      <w:r>
        <w:br/>
        <w:t>«Да вам</w:t>
      </w:r>
      <w:r w:rsidR="009A18E9">
        <w:t>ъ</w:t>
      </w:r>
      <w:r>
        <w:t>-то чего, бояться — вѣдь вы</w:t>
      </w:r>
      <w:r>
        <w:br/>
        <w:t>не служите</w:t>
      </w:r>
      <w:r w:rsidR="00574544">
        <w:t>ъ</w:t>
      </w:r>
      <w:r>
        <w:t xml:space="preserve"> спрашнвает</w:t>
      </w:r>
      <w:r w:rsidR="009A18E9">
        <w:t>ъ</w:t>
      </w:r>
      <w:r>
        <w:t xml:space="preserve"> она его.</w:t>
      </w:r>
      <w:r>
        <w:br/>
        <w:t>«Да так</w:t>
      </w:r>
      <w:r w:rsidR="009A18E9">
        <w:t>ъ</w:t>
      </w:r>
      <w:r>
        <w:t>, знаете, когда вельможа го-</w:t>
      </w:r>
      <w:r>
        <w:br/>
        <w:t>ворить, то чувствуешь страх</w:t>
      </w:r>
      <w:r w:rsidR="009A18E9">
        <w:t>ъ</w:t>
      </w:r>
      <w:r>
        <w:t>» отві;-</w:t>
      </w:r>
      <w:r>
        <w:br/>
        <w:t>чает</w:t>
      </w:r>
      <w:r w:rsidR="009A18E9">
        <w:t>ъ</w:t>
      </w:r>
      <w:r>
        <w:t xml:space="preserve"> простак</w:t>
      </w:r>
      <w:r w:rsidR="009A18E9">
        <w:t>ъ</w:t>
      </w:r>
      <w:r>
        <w:t>. На вопрос</w:t>
      </w:r>
      <w:r w:rsidR="009A18E9">
        <w:t>ъ</w:t>
      </w:r>
      <w:r>
        <w:t xml:space="preserve"> городни-</w:t>
      </w:r>
      <w:r>
        <w:br/>
        <w:t>чихи о наружности ревизора, он</w:t>
      </w:r>
      <w:r w:rsidR="009A18E9">
        <w:t>ъ</w:t>
      </w:r>
      <w:r>
        <w:t xml:space="preserve"> его</w:t>
      </w:r>
      <w:r>
        <w:br/>
        <w:t>оипсывает</w:t>
      </w:r>
      <w:r w:rsidR="009A18E9">
        <w:t>ъ</w:t>
      </w:r>
      <w:r>
        <w:t xml:space="preserve"> так</w:t>
      </w:r>
      <w:r w:rsidR="009A18E9">
        <w:t>ъ</w:t>
      </w:r>
      <w:r>
        <w:t>, как</w:t>
      </w:r>
      <w:r w:rsidR="009A18E9">
        <w:t>ъ</w:t>
      </w:r>
      <w:r>
        <w:t xml:space="preserve"> оп</w:t>
      </w:r>
      <w:r w:rsidR="009A18E9">
        <w:t>ъ</w:t>
      </w:r>
      <w:r>
        <w:t xml:space="preserve"> отразился</w:t>
      </w:r>
      <w:r>
        <w:br/>
        <w:t>в</w:t>
      </w:r>
      <w:r w:rsidR="009A18E9">
        <w:t>ъ</w:t>
      </w:r>
      <w:r>
        <w:t xml:space="preserve"> его узкой голов!::«Молодой, молодой</w:t>
      </w:r>
      <w:r>
        <w:br/>
        <w:t>челов</w:t>
      </w:r>
      <w:r w:rsidR="00FC273B">
        <w:t>ѣ</w:t>
      </w:r>
      <w:r>
        <w:t>к</w:t>
      </w:r>
      <w:r w:rsidR="009A18E9">
        <w:t>ъ</w:t>
      </w:r>
      <w:r>
        <w:t>: л</w:t>
      </w:r>
      <w:r w:rsidR="00FC273B">
        <w:t>ѣ</w:t>
      </w:r>
      <w:r>
        <w:t>ть двадцати-трех</w:t>
      </w:r>
      <w:r w:rsidR="009A18E9">
        <w:t>ъ</w:t>
      </w:r>
      <w:r>
        <w:t>; а гово-</w:t>
      </w:r>
      <w:r>
        <w:br/>
        <w:t>рйт</w:t>
      </w:r>
      <w:r w:rsidR="009A18E9">
        <w:t>ъ</w:t>
      </w:r>
      <w:r>
        <w:t xml:space="preserve"> совершенно как</w:t>
      </w:r>
      <w:r w:rsidR="009A18E9">
        <w:t>ъ</w:t>
      </w:r>
      <w:r>
        <w:t xml:space="preserve"> старик</w:t>
      </w:r>
      <w:r w:rsidR="009A18E9">
        <w:t>ъ</w:t>
      </w:r>
      <w:r>
        <w:t>. Из-</w:t>
      </w:r>
      <w:r>
        <w:br/>
        <w:t xml:space="preserve">вольте, говорить, я по </w:t>
      </w:r>
      <w:r w:rsidR="00FC273B">
        <w:t>ѣ</w:t>
      </w:r>
      <w:r>
        <w:t>ду: и туда,н туда...</w:t>
      </w:r>
      <w:r>
        <w:br/>
      </w:r>
      <w:r>
        <w:rPr>
          <w:rStyle w:val="Bodytext129ptItalic"/>
        </w:rPr>
        <w:t>('раззиаливае/п</w:t>
      </w:r>
      <w:r w:rsidR="009A18E9">
        <w:rPr>
          <w:rStyle w:val="Bodytext129ptItalic"/>
        </w:rPr>
        <w:t>ъ</w:t>
      </w:r>
      <w:r>
        <w:rPr>
          <w:rStyle w:val="Bodytext129ptItalic"/>
        </w:rPr>
        <w:t xml:space="preserve"> </w:t>
      </w:r>
      <w:r>
        <w:rPr>
          <w:rStyle w:val="Bodytext129ptItalic"/>
          <w:lang w:val="fr-FR" w:eastAsia="fr-FR" w:bidi="fr-FR"/>
        </w:rPr>
        <w:t>pj</w:t>
      </w:r>
      <w:r>
        <w:rPr>
          <w:rStyle w:val="Bodytext129ptItalic"/>
        </w:rPr>
        <w:t>-казпи</w:t>
      </w:r>
      <w:r>
        <w:rPr>
          <w:rStyle w:val="Bodytext12Italic1"/>
        </w:rPr>
        <w:t>)</w:t>
      </w:r>
      <w:r>
        <w:t xml:space="preserve"> так</w:t>
      </w:r>
      <w:r w:rsidR="009A18E9">
        <w:t>ъ</w:t>
      </w:r>
      <w:r>
        <w:t>, это все</w:t>
      </w:r>
      <w:r>
        <w:br/>
        <w:t>славно». Видите ли в</w:t>
      </w:r>
      <w:r w:rsidR="009A18E9">
        <w:t>ъ</w:t>
      </w:r>
      <w:r>
        <w:t xml:space="preserve"> этихь беземы-</w:t>
      </w:r>
      <w:r>
        <w:br/>
        <w:t>слеппых</w:t>
      </w:r>
      <w:r w:rsidR="009A18E9">
        <w:t>ъ</w:t>
      </w:r>
      <w:r>
        <w:t>еловах</w:t>
      </w:r>
      <w:r w:rsidR="009A18E9">
        <w:t>ъ</w:t>
      </w:r>
      <w:r>
        <w:t xml:space="preserve"> пемиожко-ндіотское</w:t>
      </w:r>
      <w:r>
        <w:br/>
        <w:t>иеум</w:t>
      </w:r>
      <w:r w:rsidR="00FC273B">
        <w:t>ѣ</w:t>
      </w:r>
      <w:r>
        <w:t>иіе отдать себѣ отчет</w:t>
      </w:r>
      <w:r w:rsidR="009A18E9">
        <w:t>ъ</w:t>
      </w:r>
      <w:r>
        <w:t xml:space="preserve"> вь соб-</w:t>
      </w:r>
      <w:r>
        <w:br/>
        <w:t>ствеипом</w:t>
      </w:r>
      <w:r w:rsidR="009A18E9">
        <w:t>ъ</w:t>
      </w:r>
      <w:r>
        <w:t xml:space="preserve"> впечатлѣпіп и выразить его</w:t>
      </w:r>
      <w:r>
        <w:br/>
        <w:t>словом</w:t>
      </w:r>
      <w:r w:rsidR="009A18E9">
        <w:t>ъ</w:t>
      </w:r>
      <w:r>
        <w:t>? Далѣе: «Я, говориг</w:t>
      </w:r>
      <w:r w:rsidR="009A18E9">
        <w:t>ъ</w:t>
      </w:r>
      <w:r>
        <w:t>, и напи-</w:t>
      </w:r>
      <w:r>
        <w:br/>
        <w:t>сать и почитать люблю, но м</w:t>
      </w:r>
      <w:r w:rsidR="00FC273B">
        <w:t>ѣ</w:t>
      </w:r>
      <w:r>
        <w:t>шает</w:t>
      </w:r>
      <w:r w:rsidR="009A18E9">
        <w:t>ъ</w:t>
      </w:r>
      <w:r>
        <w:t>,</w:t>
      </w:r>
      <w:r>
        <w:br/>
        <w:t>что в</w:t>
      </w:r>
      <w:r w:rsidR="009A18E9">
        <w:t>ъ</w:t>
      </w:r>
      <w:r>
        <w:t xml:space="preserve"> компат</w:t>
      </w:r>
      <w:r w:rsidR="00FC273B">
        <w:t>ѣ</w:t>
      </w:r>
      <w:r>
        <w:t>, говорить, немножко</w:t>
      </w:r>
      <w:r>
        <w:br/>
        <w:t>темно». ВнДііт</w:t>
      </w:r>
      <w:r w:rsidR="00FC273B">
        <w:t>ѣ</w:t>
      </w:r>
      <w:r>
        <w:t xml:space="preserve"> лн изь этого, чточѣм</w:t>
      </w:r>
      <w:r w:rsidR="009A18E9">
        <w:t>ъ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4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01408" behindDoc="1" locked="0" layoutInCell="1" allowOverlap="1">
                <wp:simplePos x="0" y="0"/>
                <wp:positionH relativeFrom="margin">
                  <wp:posOffset>1878965</wp:posOffset>
                </wp:positionH>
                <wp:positionV relativeFrom="margin">
                  <wp:posOffset>48895</wp:posOffset>
                </wp:positionV>
                <wp:extent cx="518160" cy="95250"/>
                <wp:effectExtent l="0" t="0" r="0" b="0"/>
                <wp:wrapTopAndBottom/>
                <wp:docPr id="2128" name="Text Box 1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816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9"/>
                              <w:shd w:val="clear" w:color="auto" w:fill="auto"/>
                              <w:spacing w:line="150" w:lineRule="exact"/>
                            </w:pPr>
                            <w: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3" o:spid="_x0000_s1206" type="#_x0000_t202" style="position:absolute;left:0;text-align:left;margin-left:147.95pt;margin-top:3.85pt;width:40.8pt;height:7.5pt;z-index:-251715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9"/>
                        <w:shd w:val="clear" w:color="auto" w:fill="auto"/>
                        <w:spacing w:line="150" w:lineRule="exact"/>
                      </w:pPr>
                      <w: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Хлестаков был</w:t>
      </w:r>
      <w:r w:rsidR="009A18E9">
        <w:t>ъ</w:t>
      </w:r>
      <w:r w:rsidR="00731517">
        <w:t xml:space="preserve"> пошлѣе, бсзспязні.е</w:t>
      </w:r>
      <w:r w:rsidR="00731517">
        <w:br/>
        <w:t>кь своих</w:t>
      </w:r>
      <w:r w:rsidR="009A18E9">
        <w:t>ъ</w:t>
      </w:r>
      <w:r w:rsidR="00731517">
        <w:t xml:space="preserve"> Фрааахті, трактирное вл&gt; сво-</w:t>
      </w:r>
      <w:r w:rsidR="00731517">
        <w:br/>
      </w:r>
      <w:r w:rsidR="00FC273B">
        <w:t>их</w:t>
      </w:r>
      <w:r w:rsidR="009A18E9">
        <w:t>ъ</w:t>
      </w:r>
      <w:r w:rsidR="00731517">
        <w:t xml:space="preserve"> манерах ь, тѣм</w:t>
      </w:r>
      <w:r w:rsidR="009A18E9">
        <w:t>ъ</w:t>
      </w:r>
      <w:r w:rsidR="00731517">
        <w:t xml:space="preserve"> большее прида-</w:t>
      </w:r>
      <w:r w:rsidR="00731517">
        <w:br/>
        <w:t>вала. опт) себѣ значение но только, в</w:t>
      </w:r>
      <w:r w:rsidR="009A18E9">
        <w:t>ъ</w:t>
      </w:r>
      <w:r w:rsidR="00731517">
        <w:br/>
        <w:t>глазаха. Добчшіскаго, но</w:t>
      </w:r>
      <w:r w:rsidR="00504B04">
        <w:t xml:space="preserve"> и </w:t>
      </w:r>
      <w:r w:rsidR="00731517">
        <w:t>самого го-</w:t>
      </w:r>
      <w:r w:rsidR="00731517">
        <w:br/>
        <w:t>родннчаго. Есть люди, которые почн-</w:t>
      </w:r>
      <w:r w:rsidR="00731517">
        <w:br/>
        <w:t>таютл, в</w:t>
      </w:r>
      <w:r w:rsidR="009A18E9">
        <w:t>ъ</w:t>
      </w:r>
      <w:r w:rsidR="00731517">
        <w:t xml:space="preserve"> книгах</w:t>
      </w:r>
      <w:r w:rsidR="009A18E9">
        <w:t>ъ</w:t>
      </w:r>
      <w:r w:rsidR="00731517">
        <w:t xml:space="preserve"> глубоким</w:t>
      </w:r>
      <w:r w:rsidR="00E56DF5">
        <w:t>ъ</w:t>
      </w:r>
      <w:r w:rsidR="009A18E9">
        <w:t xml:space="preserve"> и </w:t>
      </w:r>
      <w:r w:rsidR="00731517">
        <w:t>м</w:t>
      </w:r>
      <w:r w:rsidR="004A2DB5">
        <w:t>у</w:t>
      </w:r>
      <w:r w:rsidR="00731517">
        <w:t>-</w:t>
      </w:r>
      <w:r w:rsidR="00731517">
        <w:br/>
        <w:t>дрым</w:t>
      </w:r>
      <w:r w:rsidR="009A18E9">
        <w:t>ъ</w:t>
      </w:r>
      <w:r w:rsidR="00731517">
        <w:t xml:space="preserve"> </w:t>
      </w:r>
      <w:r w:rsidR="00731517">
        <w:rPr>
          <w:rStyle w:val="Bodytext1255ptSmallCapsSpacing0pt"/>
          <w:lang w:val="ru-RU" w:eastAsia="ru-RU" w:bidi="ru-RU"/>
        </w:rPr>
        <w:t xml:space="preserve">вор, </w:t>
      </w:r>
      <w:r w:rsidR="00731517">
        <w:t>чего они не попимашть:</w:t>
      </w:r>
      <w:r w:rsidR="00731517">
        <w:br/>
        <w:t>приводите кг. п</w:t>
      </w:r>
      <w:r w:rsidR="00663D58">
        <w:t>имъ</w:t>
      </w:r>
      <w:r w:rsidR="00731517">
        <w:t xml:space="preserve"> какого-нибудь глуп-</w:t>
      </w:r>
      <w:r w:rsidR="00731517">
        <w:br/>
        <w:t>ца или ловкаго мистификатора, как</w:t>
      </w:r>
      <w:r w:rsidR="009A18E9">
        <w:t>ъ</w:t>
      </w:r>
      <w:r w:rsidR="00731517">
        <w:br/>
        <w:t>автора этой умной книжки, ч</w:t>
      </w:r>
      <w:r w:rsidR="009A18E9">
        <w:t>ъ</w:t>
      </w:r>
      <w:r w:rsidR="00731517">
        <w:t>мл. пе-</w:t>
      </w:r>
      <w:r w:rsidR="00731517">
        <w:br/>
        <w:t>лѣрѣе о</w:t>
      </w:r>
      <w:r w:rsidR="009A18E9">
        <w:t>ъ</w:t>
      </w:r>
      <w:r w:rsidR="00731517">
        <w:t xml:space="preserve"> б</w:t>
      </w:r>
      <w:r w:rsidR="004A2DB5">
        <w:t>у</w:t>
      </w:r>
      <w:r w:rsidR="00731517">
        <w:t>дет</w:t>
      </w:r>
      <w:r w:rsidR="009A18E9">
        <w:t>ъ</w:t>
      </w:r>
      <w:r w:rsidR="00731517">
        <w:t xml:space="preserve"> выражаться, тѣм*</w:t>
      </w:r>
      <w:r w:rsidR="00731517">
        <w:br/>
        <w:t>больше они будут</w:t>
      </w:r>
      <w:r w:rsidR="009A18E9">
        <w:t>ъ</w:t>
      </w:r>
      <w:r w:rsidR="00731517">
        <w:t xml:space="preserve"> ему удивляться.</w:t>
      </w:r>
      <w:r w:rsidR="00731517">
        <w:br/>
        <w:t>Для городпнчаго реви.зор</w:t>
      </w:r>
      <w:r w:rsidR="009A18E9">
        <w:t>ъ</w:t>
      </w:r>
      <w:r w:rsidR="00731517">
        <w:t xml:space="preserve"> была, сли-</w:t>
      </w:r>
      <w:r w:rsidR="00731517">
        <w:br/>
        <w:t>інкома. премудрою книгою, потому</w:t>
      </w:r>
      <w:r w:rsidR="00731517">
        <w:br/>
        <w:t>уже только, что она. ревизорам — еа&gt;</w:t>
      </w:r>
      <w:r w:rsidR="00731517">
        <w:br/>
        <w:t>этой точки зрѣпія его трудно было</w:t>
      </w:r>
      <w:r w:rsidR="00731517">
        <w:br/>
        <w:t>сдвинуть, и потому все, что Хлестакова,</w:t>
      </w:r>
      <w:r w:rsidR="00731517">
        <w:br/>
        <w:t>ни г.рала. поел и к</w:t>
      </w:r>
      <w:r w:rsidR="009A18E9">
        <w:t>ъ</w:t>
      </w:r>
      <w:r w:rsidR="00731517">
        <w:t xml:space="preserve"> явной своей невы-</w:t>
      </w:r>
      <w:r w:rsidR="00731517">
        <w:br/>
        <w:t>годѣ, только еще бо.іѣе поддерживало</w:t>
      </w:r>
      <w:r w:rsidR="00731517">
        <w:br/>
        <w:t>городпнчаго ва. его забл</w:t>
      </w:r>
      <w:r w:rsidR="004A2DB5">
        <w:t>у</w:t>
      </w:r>
      <w:r w:rsidR="00731517">
        <w:t>ждепіи, вме-</w:t>
      </w:r>
      <w:r w:rsidR="00731517">
        <w:br/>
        <w:t>сто того, чтобы вывести нза. него и</w:t>
      </w:r>
      <w:r w:rsidR="00731517">
        <w:br/>
        <w:t>открыть ем</w:t>
      </w:r>
      <w:r w:rsidR="004A2DB5">
        <w:t>у</w:t>
      </w:r>
      <w:r w:rsidR="00731517">
        <w:t xml:space="preserve"> глаза.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Сцена матери и дочери, советую-</w:t>
      </w:r>
      <w:r>
        <w:br/>
        <w:t xml:space="preserve">щихся о туалет"!;, чтобы </w:t>
      </w:r>
      <w:r w:rsidR="00FC273B">
        <w:t>их</w:t>
      </w:r>
      <w:r w:rsidR="009A18E9">
        <w:t>ъ</w:t>
      </w:r>
      <w:r>
        <w:t xml:space="preserve"> не осмѣл-</w:t>
      </w:r>
      <w:r>
        <w:br/>
        <w:t>лп какая-нибудь «столичная штучку»,и</w:t>
      </w:r>
      <w:r>
        <w:br/>
        <w:t>спора, о паловом</w:t>
      </w:r>
      <w:r w:rsidR="009A18E9">
        <w:t>ъ</w:t>
      </w:r>
      <w:r>
        <w:t xml:space="preserve"> гыать</w:t>
      </w:r>
      <w:r w:rsidR="00FC273B">
        <w:t>ѣ</w:t>
      </w:r>
      <w:r>
        <w:t>, которое, по</w:t>
      </w:r>
      <w:r>
        <w:br/>
        <w:t>мігіінію матери, ка.-лицу ей, так</w:t>
      </w:r>
      <w:r w:rsidR="009A18E9">
        <w:t>ъ</w:t>
      </w:r>
      <w:r>
        <w:t>-как</w:t>
      </w:r>
      <w:r w:rsidR="009A18E9">
        <w:t>ъ</w:t>
      </w:r>
      <w:r>
        <w:br/>
        <w:t>у ней самые темные глаза, потом</w:t>
      </w:r>
      <w:r w:rsidR="004A2DB5">
        <w:t>у</w:t>
      </w:r>
      <w:r>
        <w:t>-что</w:t>
      </w:r>
      <w:r>
        <w:br/>
        <w:t>«она</w:t>
      </w:r>
      <w:r w:rsidR="009A18E9">
        <w:t xml:space="preserve"> и </w:t>
      </w:r>
      <w:r>
        <w:t>гадаеть веегда</w:t>
      </w:r>
      <w:r w:rsidR="00663D58">
        <w:t xml:space="preserve"> на </w:t>
      </w:r>
      <w:r>
        <w:t>трефовую да-</w:t>
      </w:r>
      <w:r>
        <w:br/>
        <w:t>му», и возражепіе дочери, что к</w:t>
      </w:r>
      <w:r w:rsidR="009A18E9">
        <w:t>ъ</w:t>
      </w:r>
      <w:r>
        <w:t xml:space="preserve"> пей</w:t>
      </w:r>
      <w:r>
        <w:br/>
        <w:t>не пдетл. цвѣтное платье, пото.му-что</w:t>
      </w:r>
      <w:r>
        <w:br/>
        <w:t>она «больше червонная дам</w:t>
      </w:r>
      <w:r w:rsidR="000C31B5">
        <w:t>ъ</w:t>
      </w:r>
      <w:r>
        <w:t xml:space="preserve"> — эта</w:t>
      </w:r>
      <w:r>
        <w:br/>
        <w:t>сцепа и этоть спор</w:t>
      </w:r>
      <w:r w:rsidR="009A18E9">
        <w:t>ъ</w:t>
      </w:r>
      <w:r>
        <w:t xml:space="preserve"> окончательно и</w:t>
      </w:r>
      <w:r>
        <w:br/>
        <w:t>резкими чертами обриеовывают</w:t>
      </w:r>
      <w:r w:rsidR="009A18E9">
        <w:t>ъ</w:t>
      </w:r>
      <w:r>
        <w:t xml:space="preserve"> сущ-</w:t>
      </w:r>
      <w:r>
        <w:br/>
        <w:t>ность, характеры и взаіімиыл отпоше-</w:t>
      </w:r>
      <w:r>
        <w:br/>
        <w:t>лія матери</w:t>
      </w:r>
      <w:r w:rsidR="009A18E9">
        <w:t xml:space="preserve"> и </w:t>
      </w:r>
      <w:r>
        <w:t>дочери, така,-что после-</w:t>
      </w:r>
      <w:r>
        <w:br/>
        <w:t xml:space="preserve">дующее уже нисколько не </w:t>
      </w:r>
      <w:r w:rsidR="004A2DB5">
        <w:t>у</w:t>
      </w:r>
      <w:r>
        <w:t>дивляетл,</w:t>
      </w:r>
      <w:r>
        <w:br/>
        <w:t>и</w:t>
      </w:r>
      <w:r w:rsidR="009A18E9">
        <w:t>ъ</w:t>
      </w:r>
      <w:r>
        <w:t xml:space="preserve"> пих</w:t>
      </w:r>
      <w:r w:rsidR="009A18E9">
        <w:t>ъ</w:t>
      </w:r>
      <w:r>
        <w:t xml:space="preserve"> вас</w:t>
      </w:r>
      <w:r w:rsidR="009A18E9">
        <w:t>ъ</w:t>
      </w:r>
      <w:r>
        <w:t>, г.акь не удпвляст</w:t>
      </w:r>
      <w:r w:rsidR="009A18E9">
        <w:t>ъ</w:t>
      </w:r>
      <w:r>
        <w:t xml:space="preserve"> сум-</w:t>
      </w:r>
      <w:r>
        <w:br/>
        <w:t xml:space="preserve">ма </w:t>
      </w:r>
      <w:r>
        <w:rPr>
          <w:rStyle w:val="Bodytext12Italic1"/>
        </w:rPr>
        <w:t>четырех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вышедшая ила. </w:t>
      </w:r>
      <w:r w:rsidR="004A2DB5">
        <w:t>у</w:t>
      </w:r>
      <w:r>
        <w:t>мпоже-</w:t>
      </w:r>
      <w:r>
        <w:br/>
        <w:t xml:space="preserve">шл </w:t>
      </w:r>
      <w:r>
        <w:rPr>
          <w:rStyle w:val="Bodytext12Italic1"/>
        </w:rPr>
        <w:t>двух</w:t>
      </w:r>
      <w:r w:rsidR="009A18E9">
        <w:rPr>
          <w:rStyle w:val="Bodytext12Italic1"/>
        </w:rPr>
        <w:t>ъ</w:t>
      </w:r>
      <w:r>
        <w:t xml:space="preserve"> на </w:t>
      </w:r>
      <w:r>
        <w:rPr>
          <w:rStyle w:val="Bodytext12Italic1"/>
        </w:rPr>
        <w:t>два.</w:t>
      </w:r>
      <w:r>
        <w:t xml:space="preserve"> Вотг, ва. этомь-то</w:t>
      </w:r>
      <w:r>
        <w:br/>
        <w:t xml:space="preserve">соетоита. </w:t>
      </w:r>
      <w:r>
        <w:rPr>
          <w:rStyle w:val="Bodytext12Italic1"/>
        </w:rPr>
        <w:t>тгтнзхі</w:t>
      </w:r>
      <w:r w:rsidR="009A18E9">
        <w:rPr>
          <w:rStyle w:val="Bodytext12Italic1"/>
        </w:rPr>
        <w:t>ъ</w:t>
      </w:r>
      <w:r>
        <w:t xml:space="preserve"> изображено! : по-</w:t>
      </w:r>
      <w:r>
        <w:br/>
        <w:t>эта. берета, саны я р</w:t>
      </w:r>
      <w:r w:rsidR="009A18E9">
        <w:t>ъ</w:t>
      </w:r>
      <w:r>
        <w:t>экія , самыя ха-</w:t>
      </w:r>
      <w:r>
        <w:br/>
        <w:t>рактеристичеекія черты жнвопне</w:t>
      </w:r>
      <w:r w:rsidR="004A2DB5">
        <w:t>у</w:t>
      </w:r>
      <w:r>
        <w:t>е-</w:t>
      </w:r>
      <w:r>
        <w:br/>
        <w:t>мых</w:t>
      </w:r>
      <w:r w:rsidR="009A18E9">
        <w:t>ъ</w:t>
      </w:r>
      <w:r>
        <w:t xml:space="preserve"> </w:t>
      </w:r>
      <w:r w:rsidR="00663D58">
        <w:t>имъ</w:t>
      </w:r>
      <w:r>
        <w:t xml:space="preserve"> лица., выпуская пе</w:t>
      </w:r>
      <w:r w:rsidR="009A18E9">
        <w:t>ъ</w:t>
      </w:r>
      <w:r>
        <w:t xml:space="preserve"> случай-</w:t>
      </w:r>
      <w:r>
        <w:br/>
        <w:t>ны я^ которыя не способствуют</w:t>
      </w:r>
      <w:r w:rsidR="00504B04">
        <w:t>ъ</w:t>
      </w:r>
      <w:r>
        <w:t xml:space="preserve"> ка.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6"/>
        <w:jc w:val="both"/>
      </w:pPr>
      <w:r>
        <w:br w:type="column"/>
        <w:t>оттТліспіш их</w:t>
      </w:r>
      <w:r w:rsidR="009A18E9">
        <w:t>ъ</w:t>
      </w:r>
      <w:r>
        <w:t xml:space="preserve"> индивидуальности. По</w:t>
      </w:r>
      <w:r>
        <w:br/>
        <w:t>оп</w:t>
      </w:r>
      <w:r w:rsidR="009A18E9">
        <w:t>ъ</w:t>
      </w:r>
      <w:r>
        <w:t xml:space="preserve"> выблраст</w:t>
      </w:r>
      <w:r w:rsidR="009A18E9">
        <w:t>ъ</w:t>
      </w:r>
      <w:r>
        <w:t>. по по сортчропкѣ, не</w:t>
      </w:r>
      <w:r>
        <w:br/>
        <w:t>по соображений и сличенііоболііе-тодг</w:t>
      </w:r>
      <w:r>
        <w:br/>
        <w:t>пыха. са. мсііііе-годпыми , она, даже и</w:t>
      </w:r>
      <w:r>
        <w:br/>
        <w:t>не думаета,, не заботится обь этом ь,</w:t>
      </w:r>
      <w:r>
        <w:br/>
        <w:t>по</w:t>
      </w:r>
      <w:r w:rsidR="00764887">
        <w:t xml:space="preserve"> всѣ </w:t>
      </w:r>
      <w:r>
        <w:t>это выходить у пего само-со-</w:t>
      </w:r>
      <w:r>
        <w:br/>
        <w:t>бою, потом</w:t>
      </w:r>
      <w:r w:rsidR="004A2DB5">
        <w:t>у</w:t>
      </w:r>
      <w:r>
        <w:t>-что изображаемы я им л,</w:t>
      </w:r>
      <w:r>
        <w:br/>
        <w:t>ла бумаг!</w:t>
      </w:r>
      <w:r>
        <w:rPr>
          <w:vertAlign w:val="superscript"/>
        </w:rPr>
        <w:t>-</w:t>
      </w:r>
      <w:r>
        <w:t>, лица прежде всего изобра-</w:t>
      </w:r>
      <w:r>
        <w:br/>
        <w:t>зились у пего ва. Фаптазіи, и изобрази-</w:t>
      </w:r>
      <w:r>
        <w:br/>
        <w:t>лись во всей полнот!; своей и ц</w:t>
      </w:r>
      <w:r w:rsidR="00FC273B">
        <w:t>ѣ</w:t>
      </w:r>
      <w:r>
        <w:t>лости,</w:t>
      </w:r>
      <w:r>
        <w:br/>
        <w:t>со псѣмп родовыми іірпм</w:t>
      </w:r>
      <w:r w:rsidR="00FC273B">
        <w:t>ѣ</w:t>
      </w:r>
      <w:r>
        <w:t>тлми, оть</w:t>
      </w:r>
      <w:r>
        <w:br/>
        <w:t>ці</w:t>
      </w:r>
      <w:r w:rsidR="004A2DB5">
        <w:t>у</w:t>
      </w:r>
      <w:r>
        <w:t>ііта волоса, до родпмаго пятнышка</w:t>
      </w:r>
      <w:r>
        <w:br/>
        <w:t>на лиц!;, ога, звука голоса до покроя</w:t>
      </w:r>
      <w:r>
        <w:br/>
        <w:t xml:space="preserve">платья. Положить </w:t>
      </w:r>
      <w:r w:rsidR="00FC273B">
        <w:t>их</w:t>
      </w:r>
      <w:r w:rsidR="009A18E9">
        <w:t>ъ</w:t>
      </w:r>
      <w:r>
        <w:t xml:space="preserve"> ііа б</w:t>
      </w:r>
      <w:r w:rsidR="004A2DB5">
        <w:t>у</w:t>
      </w:r>
      <w:r>
        <w:t>магу^-для</w:t>
      </w:r>
      <w:r>
        <w:br/>
        <w:t>н</w:t>
      </w:r>
      <w:r w:rsidR="004A2DB5">
        <w:t>У</w:t>
      </w:r>
      <w:r>
        <w:t>го уже акта, второстепенный, почти</w:t>
      </w:r>
      <w:r>
        <w:br/>
        <w:t>механический труда.. И посмотрите,</w:t>
      </w:r>
      <w:r>
        <w:br/>
        <w:t>как</w:t>
      </w:r>
      <w:r w:rsidR="009A18E9">
        <w:t>ъ</w:t>
      </w:r>
      <w:r>
        <w:t xml:space="preserve"> легко у него</w:t>
      </w:r>
      <w:r w:rsidR="00764887">
        <w:t xml:space="preserve"> всѣ </w:t>
      </w:r>
      <w:r>
        <w:t>выходить: в</w:t>
      </w:r>
      <w:r w:rsidR="009A18E9">
        <w:t>ъ</w:t>
      </w:r>
      <w:r>
        <w:br/>
        <w:t>этой коротенькой,какл.-бы слегка и не-</w:t>
      </w:r>
      <w:r>
        <w:br/>
        <w:t>брежно наброшенной сцеп!;, вы види-</w:t>
      </w:r>
      <w:r>
        <w:br/>
        <w:t>те прошедшее, настоящее и будущее,</w:t>
      </w:r>
      <w:r>
        <w:br/>
        <w:t>всю исторію двух</w:t>
      </w:r>
      <w:r w:rsidR="009A18E9">
        <w:t>ъ</w:t>
      </w:r>
      <w:r>
        <w:t xml:space="preserve"> женщина,, а межд</w:t>
      </w:r>
      <w:r w:rsidR="004A2DB5">
        <w:t>у</w:t>
      </w:r>
      <w:r>
        <w:t>-</w:t>
      </w:r>
      <w:r>
        <w:br/>
        <w:t>тВма, она вел состоите, нза. спора о</w:t>
      </w:r>
      <w:r>
        <w:br/>
        <w:t>платьѣ, и вся как</w:t>
      </w:r>
      <w:r w:rsidR="009A18E9">
        <w:t>ъ</w:t>
      </w:r>
      <w:r>
        <w:t>-бы мпмоходом</w:t>
      </w:r>
      <w:r w:rsidR="009A18E9">
        <w:t>ъ</w:t>
      </w:r>
      <w:r>
        <w:t xml:space="preserve"> и</w:t>
      </w:r>
      <w:r>
        <w:br/>
        <w:t>нечаянно вырвалась иза.-пода. пера</w:t>
      </w:r>
      <w:r>
        <w:br/>
        <w:t xml:space="preserve">поэта 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8"/>
        <w:jc w:val="both"/>
      </w:pPr>
      <w:r>
        <w:t>Сцепа явлепія Хлестакова на. дом</w:t>
      </w:r>
      <w:r w:rsidR="009A18E9">
        <w:t>ъ</w:t>
      </w:r>
      <w:r>
        <w:br/>
        <w:t>городмнчаго, в</w:t>
      </w:r>
      <w:r w:rsidR="009A18E9">
        <w:t>ъ</w:t>
      </w:r>
      <w:r>
        <w:t>-еопрово:кдеійіі свиты</w:t>
      </w:r>
      <w:r>
        <w:br/>
      </w:r>
      <w:r>
        <w:rPr>
          <w:rStyle w:val="Bodytext126ptSmallCapsSpacing0pt"/>
        </w:rPr>
        <w:t xml:space="preserve">іізл, </w:t>
      </w:r>
      <w:r>
        <w:t xml:space="preserve">городскаго чиновничества </w:t>
      </w:r>
      <w:r>
        <w:rPr>
          <w:rStyle w:val="Bodytext126ptSpacing0pt"/>
        </w:rPr>
        <w:t xml:space="preserve">и </w:t>
      </w:r>
      <w:r>
        <w:t>само-</w:t>
      </w:r>
      <w:r>
        <w:br/>
        <w:t>го Сквозника - Дмухаиовскаго; пред-</w:t>
      </w:r>
      <w:r>
        <w:br/>
        <w:t>ставление Анны Андреевны и Марьи</w:t>
      </w:r>
      <w:r>
        <w:br/>
        <w:t>Аіітоиопиы ; любезничанье іі вранье</w:t>
      </w:r>
      <w:r>
        <w:br/>
        <w:t>Хлестакова: — каждое слово , каждая</w:t>
      </w:r>
      <w:r>
        <w:br/>
        <w:t>черта, во веема, атома,, общность</w:t>
      </w:r>
      <w:r w:rsidR="00504B04">
        <w:t xml:space="preserve"> и </w:t>
      </w:r>
      <w:r>
        <w:t>ха-</w:t>
      </w:r>
      <w:r>
        <w:br/>
        <w:t>рактера. всего этого — торжество ис-</w:t>
      </w:r>
      <w:r>
        <w:br/>
        <w:t>кусства, чудная картина , написанная</w:t>
      </w:r>
      <w:r>
        <w:br/>
        <w:t>великнмь мастером?. , никогда не</w:t>
      </w:r>
      <w:r>
        <w:br/>
        <w:t>жданное, ннк</w:t>
      </w:r>
      <w:r w:rsidR="009A18E9">
        <w:t>ъ</w:t>
      </w:r>
      <w:r>
        <w:t>мь не подозревавшееся</w:t>
      </w:r>
      <w:r>
        <w:br/>
        <w:t>изображеніе вс</w:t>
      </w:r>
      <w:r w:rsidR="009A18E9">
        <w:t>ъ</w:t>
      </w:r>
      <w:r>
        <w:t>мп-впдініилго, веѣмл.»</w:t>
      </w:r>
      <w:r>
        <w:br/>
        <w:t>знакома го, и, не смотря на то, иеі;\</w:t>
      </w:r>
      <w:r w:rsidR="009A18E9">
        <w:t>ъ</w:t>
      </w:r>
      <w:r>
        <w:t>-</w:t>
      </w:r>
      <w:r>
        <w:br/>
        <w:t>удивнвшаго и поразившаго своею по-</w:t>
      </w:r>
      <w:r>
        <w:br/>
        <w:t>востію іі небывалостію ! ... Здесь ха-</w:t>
      </w:r>
      <w:r>
        <w:br/>
        <w:t xml:space="preserve">рактера, Хлестакова, — этого </w:t>
      </w:r>
      <w:r>
        <w:rPr>
          <w:rStyle w:val="Bodytext12Italic1"/>
        </w:rPr>
        <w:t>второго</w:t>
      </w:r>
      <w:r>
        <w:rPr>
          <w:rStyle w:val="Bodytext12Italic1"/>
        </w:rPr>
        <w:br/>
      </w:r>
      <w:r>
        <w:t>лица комедін — разлертываетея впол-</w:t>
      </w:r>
      <w:r>
        <w:br/>
        <w:t>п</w:t>
      </w:r>
      <w:r w:rsidR="00FC273B">
        <w:t>ѣ</w:t>
      </w:r>
      <w:r>
        <w:t>, разкрываетея до по</w:t>
      </w:r>
      <w:r w:rsidR="00E6545C">
        <w:t>слѣд</w:t>
      </w:r>
      <w:r>
        <w:t>ней види-</w:t>
      </w:r>
      <w:r>
        <w:br/>
        <w:t>мости своей микроскопической мел-</w:t>
      </w:r>
      <w:r>
        <w:br/>
        <w:t>кости и гигантской пошлости. Іх</w:t>
      </w:r>
      <w:r w:rsidR="009A18E9">
        <w:t>ъ</w:t>
      </w:r>
      <w:r>
        <w:t>-со-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6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02432" behindDoc="1" locked="0" layoutInCell="1" allowOverlap="1">
                <wp:simplePos x="0" y="0"/>
                <wp:positionH relativeFrom="margin">
                  <wp:posOffset>4235450</wp:posOffset>
                </wp:positionH>
                <wp:positionV relativeFrom="margin">
                  <wp:posOffset>62230</wp:posOffset>
                </wp:positionV>
                <wp:extent cx="143510" cy="101600"/>
                <wp:effectExtent l="0" t="0" r="0" b="0"/>
                <wp:wrapSquare wrapText="left"/>
                <wp:docPr id="2127" name="Text Box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2" o:spid="_x0000_s1207" type="#_x0000_t202" style="position:absolute;left:0;text-align:left;margin-left:333.5pt;margin-top:4.9pt;width:11.3pt;height:8pt;z-index:-251714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03456" behindDoc="1" locked="0" layoutInCell="1" allowOverlap="1">
                <wp:simplePos x="0" y="0"/>
                <wp:positionH relativeFrom="margin">
                  <wp:posOffset>1775460</wp:posOffset>
                </wp:positionH>
                <wp:positionV relativeFrom="margin">
                  <wp:posOffset>52705</wp:posOffset>
                </wp:positionV>
                <wp:extent cx="780415" cy="101600"/>
                <wp:effectExtent l="0" t="0" r="0" b="0"/>
                <wp:wrapTopAndBottom/>
                <wp:docPr id="2126" name="Text Box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04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00"/>
                              <w:shd w:val="clear" w:color="auto" w:fill="auto"/>
                              <w:spacing w:line="160" w:lineRule="exact"/>
                            </w:pPr>
                            <w:r>
                              <w:t xml:space="preserve">J </w:t>
                            </w:r>
                            <w:r>
                              <w:rPr>
                                <w:lang w:val="la" w:eastAsia="la" w:bidi="la"/>
                              </w:rPr>
                              <w:t xml:space="preserve">'ope </w:t>
                            </w:r>
                            <w:r>
                              <w:rPr>
                                <w:lang w:val="ru-RU" w:eastAsia="ru-RU" w:bidi="ru-RU"/>
                              </w:rPr>
                              <w:t>о</w:t>
                            </w:r>
                            <w:r>
                              <w:t xml:space="preserve">rn&gt;, </w:t>
                            </w:r>
                            <w:r>
                              <w:rPr>
                                <w:lang w:val="ru-RU" w:eastAsia="ru-RU" w:bidi="ru-RU"/>
                              </w:rPr>
                              <w:t>ума.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1" o:spid="_x0000_s1208" type="#_x0000_t202" style="position:absolute;left:0;text-align:left;margin-left:139.8pt;margin-top:4.15pt;width:61.45pt;height:8pt;z-index:-251713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00"/>
                        <w:shd w:val="clear" w:color="auto" w:fill="auto"/>
                        <w:spacing w:line="160" w:lineRule="exact"/>
                      </w:pPr>
                      <w:r>
                        <w:t xml:space="preserve">J </w:t>
                      </w:r>
                      <w:r>
                        <w:rPr>
                          <w:lang w:val="la" w:eastAsia="la" w:bidi="la"/>
                        </w:rPr>
                        <w:t xml:space="preserve">'ope </w:t>
                      </w:r>
                      <w:r>
                        <w:rPr>
                          <w:lang w:val="ru-RU" w:eastAsia="ru-RU" w:bidi="ru-RU"/>
                        </w:rPr>
                        <w:t>о</w:t>
                      </w:r>
                      <w:r>
                        <w:t xml:space="preserve">rn&gt;, </w:t>
                      </w:r>
                      <w:r>
                        <w:rPr>
                          <w:lang w:val="ru-RU" w:eastAsia="ru-RU" w:bidi="ru-RU"/>
                        </w:rPr>
                        <w:t>ума.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жа.тБнію , это" лицо понято меньше</w:t>
      </w:r>
      <w:r w:rsidR="00731517">
        <w:br/>
        <w:t>прочих</w:t>
      </w:r>
      <w:r w:rsidR="00574544">
        <w:t>ъ</w:t>
      </w:r>
      <w:r w:rsidR="00731517">
        <w:t xml:space="preserve"> діщ</w:t>
      </w:r>
      <w:r w:rsidR="009A18E9">
        <w:t>ъ</w:t>
      </w:r>
      <w:r w:rsidR="00731517">
        <w:t>, и еще не плшло для</w:t>
      </w:r>
      <w:r w:rsidR="00731517">
        <w:br/>
        <w:t>себя достонпаго артиста на театра.</w:t>
      </w:r>
      <w:r w:rsidR="004A2DB5">
        <w:t>у</w:t>
      </w:r>
      <w:r w:rsidR="00731517">
        <w:t>ь</w:t>
      </w:r>
      <w:r w:rsidR="00731517">
        <w:br/>
        <w:t>об</w:t>
      </w:r>
      <w:r w:rsidR="009A18E9">
        <w:t>ъ</w:t>
      </w:r>
      <w:r w:rsidR="00731517">
        <w:t>их</w:t>
      </w:r>
      <w:r w:rsidR="009A18E9">
        <w:t>ъ</w:t>
      </w:r>
      <w:r w:rsidR="00731517">
        <w:t xml:space="preserve"> столпи,'!'- Миогим</w:t>
      </w:r>
      <w:r w:rsidR="009A18E9">
        <w:t>ъ</w:t>
      </w:r>
      <w:r w:rsidR="00731517">
        <w:t xml:space="preserve"> характері.</w:t>
      </w:r>
      <w:r w:rsidR="00731517">
        <w:br/>
        <w:t>Хлестакова кажется рі.зок</w:t>
      </w:r>
      <w:r w:rsidR="009A18E9">
        <w:t>ъ</w:t>
      </w:r>
      <w:r w:rsidR="00731517">
        <w:t xml:space="preserve">, </w:t>
      </w:r>
      <w:r w:rsidR="00731517">
        <w:rPr>
          <w:rStyle w:val="Bodytext12Italic1"/>
        </w:rPr>
        <w:t>утриро-</w:t>
      </w:r>
      <w:r w:rsidR="00731517">
        <w:rPr>
          <w:rStyle w:val="Bodytext12Italic1"/>
        </w:rPr>
        <w:br/>
        <w:t>вап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,</w:t>
      </w:r>
      <w:r w:rsidR="00731517">
        <w:t xml:space="preserve"> если можно так</w:t>
      </w:r>
      <w:r w:rsidR="009A18E9">
        <w:t>ъ</w:t>
      </w:r>
      <w:r w:rsidR="00731517">
        <w:t xml:space="preserve"> выразиться, его</w:t>
      </w:r>
      <w:r w:rsidR="00731517">
        <w:br/>
        <w:t xml:space="preserve">болтовня, напоминающая </w:t>
      </w:r>
      <w:r w:rsidR="00731517">
        <w:rPr>
          <w:rStyle w:val="Bodytext12Italic1"/>
        </w:rPr>
        <w:t xml:space="preserve">не любо, </w:t>
      </w:r>
      <w:r w:rsidR="00731517">
        <w:rPr>
          <w:rStyle w:val="Bodytext12Italic1"/>
          <w:lang w:val="fr-FR" w:eastAsia="fr-FR" w:bidi="fr-FR"/>
        </w:rPr>
        <w:t>ne</w:t>
      </w:r>
      <w:r w:rsidR="00731517">
        <w:rPr>
          <w:rStyle w:val="Bodytext12Italic1"/>
          <w:lang w:val="fr-FR" w:eastAsia="fr-FR" w:bidi="fr-FR"/>
        </w:rPr>
        <w:br/>
      </w:r>
      <w:r w:rsidR="00731517">
        <w:rPr>
          <w:rStyle w:val="Bodytext12Italic1"/>
        </w:rPr>
        <w:t>слушай</w:t>
      </w:r>
      <w:r w:rsidR="00731517">
        <w:t xml:space="preserve">— </w:t>
      </w:r>
      <w:r w:rsidR="00731517">
        <w:rPr>
          <w:rStyle w:val="Bodytext12Italic1"/>
        </w:rPr>
        <w:t>врать не мшили, —г-</w:t>
      </w:r>
      <w:r w:rsidR="00731517">
        <w:t xml:space="preserve"> из</w:t>
      </w:r>
      <w:r w:rsidR="009A18E9">
        <w:t>ъ</w:t>
      </w:r>
      <w:r w:rsidR="00731517">
        <w:t>-</w:t>
      </w:r>
      <w:r w:rsidR="00731517">
        <w:br/>
        <w:t>пскапно-іісправдоподобною. Но это</w:t>
      </w:r>
      <w:r w:rsidR="00731517">
        <w:br/>
        <w:t>потому-что всякій хочет</w:t>
      </w:r>
      <w:r w:rsidR="009A18E9">
        <w:t>ъ</w:t>
      </w:r>
      <w:r w:rsidR="00731517">
        <w:t xml:space="preserve"> впд</w:t>
      </w:r>
      <w:r w:rsidR="00FC273B">
        <w:t>ѣ</w:t>
      </w:r>
      <w:r w:rsidR="00731517">
        <w:t>ть,</w:t>
      </w:r>
      <w:r w:rsidR="009A18E9">
        <w:t xml:space="preserve"> и </w:t>
      </w:r>
      <w:r w:rsidR="00731517">
        <w:t>ел</w:t>
      </w:r>
      <w:r w:rsidR="00FC273B">
        <w:t>ѣ</w:t>
      </w:r>
      <w:r w:rsidR="00731517">
        <w:t>-</w:t>
      </w:r>
      <w:r w:rsidR="00731517">
        <w:br/>
        <w:t>довате.ч.но, внднт</w:t>
      </w:r>
      <w:r w:rsidR="009A18E9">
        <w:t>ъ</w:t>
      </w:r>
      <w:r w:rsidR="00731517">
        <w:t xml:space="preserve"> п</w:t>
      </w:r>
      <w:r w:rsidR="009A18E9">
        <w:t>ъ</w:t>
      </w:r>
      <w:r w:rsidR="00731517">
        <w:t xml:space="preserve"> Хлеста ко вѣ свое</w:t>
      </w:r>
      <w:r w:rsidR="00731517">
        <w:br/>
        <w:t>понятіс о пем</w:t>
      </w:r>
      <w:r w:rsidR="009A18E9">
        <w:t>ъ</w:t>
      </w:r>
      <w:r w:rsidR="00731517">
        <w:t>, а не то, которое су-</w:t>
      </w:r>
      <w:r w:rsidR="00731517">
        <w:br/>
        <w:t>щественно заключается в</w:t>
      </w:r>
      <w:r w:rsidR="009A18E9">
        <w:t>ъ</w:t>
      </w:r>
      <w:r w:rsidR="00731517">
        <w:t xml:space="preserve"> пем</w:t>
      </w:r>
      <w:r w:rsidR="009A18E9">
        <w:t>ъ</w:t>
      </w:r>
      <w:r w:rsidR="00731517">
        <w:t>. Хле-</w:t>
      </w:r>
      <w:r w:rsidR="00731517">
        <w:br/>
        <w:t>стаков</w:t>
      </w:r>
      <w:r w:rsidR="009A18E9">
        <w:t>ъ</w:t>
      </w:r>
      <w:r w:rsidR="00731517">
        <w:t xml:space="preserve"> является к</w:t>
      </w:r>
      <w:r w:rsidR="009A18E9">
        <w:t>ъ</w:t>
      </w:r>
      <w:r w:rsidR="00731517">
        <w:t xml:space="preserve"> городничему в</w:t>
      </w:r>
      <w:r w:rsidR="009A18E9">
        <w:t>ъ</w:t>
      </w:r>
      <w:r w:rsidR="00731517">
        <w:br/>
        <w:t>дом</w:t>
      </w:r>
      <w:r w:rsidR="009A18E9">
        <w:t>ъ</w:t>
      </w:r>
      <w:r w:rsidR="00731517">
        <w:t xml:space="preserve"> послѣ внезапной перемѣпы его</w:t>
      </w:r>
      <w:r w:rsidR="00731517">
        <w:br/>
        <w:t>судьбы: не забуді.те,что оп</w:t>
      </w:r>
      <w:r w:rsidR="009A18E9">
        <w:t>ъ</w:t>
      </w:r>
      <w:r w:rsidR="00731517">
        <w:t xml:space="preserve"> готовился</w:t>
      </w:r>
      <w:r w:rsidR="00731517">
        <w:br/>
        <w:t>идти в</w:t>
      </w:r>
      <w:r w:rsidR="009A18E9">
        <w:t>ъ</w:t>
      </w:r>
      <w:r w:rsidR="00731517">
        <w:t xml:space="preserve"> тюрьму,а между-тѣм</w:t>
      </w:r>
      <w:r w:rsidR="009A18E9">
        <w:t>ъ</w:t>
      </w:r>
      <w:r w:rsidR="00731517">
        <w:t xml:space="preserve"> иаіпел</w:t>
      </w:r>
      <w:r w:rsidR="009A18E9">
        <w:t>ъ</w:t>
      </w:r>
      <w:r w:rsidR="00731517">
        <w:br/>
        <w:t>деньги, пометь, угощеніе, что он</w:t>
      </w:r>
      <w:r w:rsidR="009A18E9">
        <w:t>ъ</w:t>
      </w:r>
      <w:r w:rsidR="00731517">
        <w:t>,по-</w:t>
      </w:r>
      <w:r w:rsidR="00731517">
        <w:br/>
      </w:r>
      <w:r w:rsidR="00731517">
        <w:rPr>
          <w:rStyle w:val="Bodytext126ptSmallCaps"/>
        </w:rPr>
        <w:t xml:space="preserve">сліі </w:t>
      </w:r>
      <w:r w:rsidR="00731517">
        <w:t xml:space="preserve">невольпаго </w:t>
      </w:r>
      <w:r w:rsidR="00731517">
        <w:rPr>
          <w:rStyle w:val="Bodytext126pt"/>
        </w:rPr>
        <w:t xml:space="preserve">и </w:t>
      </w:r>
      <w:r w:rsidR="00731517">
        <w:t>мучнтелыіаго голода,</w:t>
      </w:r>
      <w:r w:rsidR="00731517">
        <w:br/>
        <w:t>наѣлся досыта, от</w:t>
      </w:r>
      <w:r w:rsidR="009A18E9">
        <w:t>ъ</w:t>
      </w:r>
      <w:r w:rsidR="00731517">
        <w:t>-чего</w:t>
      </w:r>
      <w:r w:rsidR="009A18E9">
        <w:t xml:space="preserve"> и </w:t>
      </w:r>
      <w:r w:rsidR="00731517">
        <w:t>без</w:t>
      </w:r>
      <w:r w:rsidR="009A18E9">
        <w:t>ъ</w:t>
      </w:r>
      <w:r w:rsidR="00731517">
        <w:t xml:space="preserve"> впил</w:t>
      </w:r>
      <w:r w:rsidR="00731517">
        <w:br/>
        <w:t>можно ирійдти в</w:t>
      </w:r>
      <w:r w:rsidR="009A18E9">
        <w:t>ъ</w:t>
      </w:r>
      <w:r w:rsidR="00731517">
        <w:t xml:space="preserve"> какое-то полупьяное</w:t>
      </w:r>
      <w:r w:rsidR="00731517">
        <w:br/>
        <w:t>разслабленіе,а оп</w:t>
      </w:r>
      <w:r w:rsidR="009A18E9">
        <w:t>ъ</w:t>
      </w:r>
      <w:r w:rsidR="00731517">
        <w:t xml:space="preserve"> еще и подішл</w:t>
      </w:r>
      <w:r w:rsidR="009A18E9">
        <w:t>ъ</w:t>
      </w:r>
      <w:r w:rsidR="00731517">
        <w:t>. Как</w:t>
      </w:r>
      <w:r w:rsidR="009A18E9">
        <w:t>ъ</w:t>
      </w:r>
      <w:r w:rsidR="00731517">
        <w:br/>
        <w:t>н от</w:t>
      </w:r>
      <w:r w:rsidR="009A18E9">
        <w:t>ъ</w:t>
      </w:r>
      <w:r w:rsidR="00731517">
        <w:t>-чего произошла эта внезапная</w:t>
      </w:r>
      <w:r w:rsidR="00731517">
        <w:br/>
        <w:t>переміиіа в</w:t>
      </w:r>
      <w:r w:rsidR="009A18E9">
        <w:t>ъ</w:t>
      </w:r>
      <w:r w:rsidR="00731517">
        <w:t xml:space="preserve"> его положемін, от</w:t>
      </w:r>
      <w:r w:rsidR="009A18E9">
        <w:t>ъ</w:t>
      </w:r>
      <w:r w:rsidR="00731517">
        <w:t>-чего</w:t>
      </w:r>
      <w:r w:rsidR="00731517">
        <w:br/>
        <w:t>перед</w:t>
      </w:r>
      <w:r w:rsidR="009A18E9">
        <w:t>ъ</w:t>
      </w:r>
      <w:r w:rsidR="00731517">
        <w:t xml:space="preserve"> пим</w:t>
      </w:r>
      <w:r w:rsidR="009A18E9">
        <w:t>ъ</w:t>
      </w:r>
      <w:r w:rsidR="00731517">
        <w:t xml:space="preserve"> стоять всініа вытяжку—</w:t>
      </w:r>
      <w:r w:rsidR="00731517">
        <w:br/>
        <w:t>ему до этого ігііт</w:t>
      </w:r>
      <w:r w:rsidR="009A18E9">
        <w:t>ъ</w:t>
      </w:r>
      <w:r w:rsidR="00731517">
        <w:t>^д</w:t>
      </w:r>
      <w:r w:rsidR="00FC273B">
        <w:t>ѣ</w:t>
      </w:r>
      <w:r w:rsidR="00731517">
        <w:t>ла; чтобы попять</w:t>
      </w:r>
      <w:r w:rsidR="00731517">
        <w:br/>
        <w:t>это, надо подумать, а оп</w:t>
      </w:r>
      <w:r w:rsidR="009A18E9">
        <w:t>ъ</w:t>
      </w:r>
      <w:r w:rsidR="00731517">
        <w:t xml:space="preserve"> не ум</w:t>
      </w:r>
      <w:r w:rsidR="00FC273B">
        <w:t>ѣ</w:t>
      </w:r>
      <w:r w:rsidR="00731517">
        <w:t>ет</w:t>
      </w:r>
      <w:r w:rsidR="009A18E9">
        <w:t>ъ</w:t>
      </w:r>
      <w:r w:rsidR="00731517">
        <w:br/>
        <w:t>думать, оп</w:t>
      </w:r>
      <w:r w:rsidR="009A18E9">
        <w:t>ъ</w:t>
      </w:r>
      <w:r w:rsidR="00731517">
        <w:t xml:space="preserve"> влечется, куда и как</w:t>
      </w:r>
      <w:r w:rsidR="009A18E9">
        <w:t>ъ</w:t>
      </w:r>
      <w:r w:rsidR="00731517">
        <w:t xml:space="preserve"> тол-</w:t>
      </w:r>
      <w:r w:rsidR="00731517">
        <w:br/>
        <w:t>кают</w:t>
      </w:r>
      <w:r w:rsidR="009A18E9">
        <w:t>ъ</w:t>
      </w:r>
      <w:r w:rsidR="00731517">
        <w:t xml:space="preserve"> его обстоятельства. В</w:t>
      </w:r>
      <w:r w:rsidR="009A18E9">
        <w:t>ъ</w:t>
      </w:r>
      <w:r w:rsidR="00731517">
        <w:t xml:space="preserve"> его по-</w:t>
      </w:r>
      <w:r w:rsidR="00731517">
        <w:br/>
        <w:t>лупьяной голоі</w:t>
      </w:r>
      <w:r w:rsidR="004A2DB5">
        <w:t>у</w:t>
      </w:r>
      <w:r w:rsidR="00FC273B">
        <w:t>ѣ</w:t>
      </w:r>
      <w:r w:rsidR="00731517">
        <w:t xml:space="preserve">, при обремененном </w:t>
      </w:r>
      <w:r w:rsidR="00E56DF5">
        <w:t>ъ</w:t>
      </w:r>
      <w:r w:rsidR="00731517">
        <w:br/>
        <w:t>желудкТі ,</w:t>
      </w:r>
      <w:r w:rsidR="00764887">
        <w:t xml:space="preserve"> всѣ </w:t>
      </w:r>
      <w:r w:rsidR="00731517">
        <w:t>передвоилось, г.ее пере-</w:t>
      </w:r>
      <w:r w:rsidR="00731517">
        <w:br/>
        <w:t>менилось — и Смнрдіпгь с</w:t>
      </w:r>
      <w:r w:rsidR="009A18E9">
        <w:t>ъ</w:t>
      </w:r>
      <w:r w:rsidR="00731517">
        <w:t xml:space="preserve"> Брамбеу-</w:t>
      </w:r>
      <w:r w:rsidR="00731517">
        <w:br/>
        <w:t>усом</w:t>
      </w:r>
      <w:r w:rsidR="009A18E9">
        <w:t>ъ</w:t>
      </w:r>
      <w:r w:rsidR="00731517">
        <w:t>,</w:t>
      </w:r>
      <w:r w:rsidR="00504B04">
        <w:t xml:space="preserve"> и </w:t>
      </w:r>
      <w:r w:rsidR="00731517">
        <w:t>«Бпбліотек</w:t>
      </w:r>
      <w:r w:rsidR="000C31B5">
        <w:t>ъ</w:t>
      </w:r>
      <w:r w:rsidR="00731517">
        <w:t xml:space="preserve"> с</w:t>
      </w:r>
      <w:r w:rsidR="009A18E9">
        <w:t>ъ</w:t>
      </w:r>
      <w:r w:rsidR="00731517">
        <w:t xml:space="preserve"> «С</w:t>
      </w:r>
      <w:r w:rsidR="004A2DB5">
        <w:t>у</w:t>
      </w:r>
      <w:r w:rsidR="00731517">
        <w:t>мбекою», и</w:t>
      </w:r>
      <w:r w:rsidR="00731517">
        <w:br/>
        <w:t>Маврушка с</w:t>
      </w:r>
      <w:r w:rsidR="009A18E9">
        <w:t>ъ</w:t>
      </w:r>
      <w:r w:rsidR="00731517">
        <w:t xml:space="preserve"> посланниками. Слова</w:t>
      </w:r>
      <w:r w:rsidR="00731517">
        <w:br/>
        <w:t>вылетают</w:t>
      </w:r>
      <w:r w:rsidR="00504B04">
        <w:t>ъ</w:t>
      </w:r>
      <w:r w:rsidR="00731517">
        <w:t xml:space="preserve"> у него вдохновенно; окан-</w:t>
      </w:r>
      <w:r w:rsidR="00731517">
        <w:br/>
        <w:t>чивая послііднее слово Фразы, оп</w:t>
      </w:r>
      <w:r w:rsidR="009A18E9">
        <w:t>ъ</w:t>
      </w:r>
      <w:r w:rsidR="00731517">
        <w:t xml:space="preserve"> не</w:t>
      </w:r>
      <w:r w:rsidR="00731517">
        <w:br/>
        <w:t>помнить ея перваго с шва. Когда оп</w:t>
      </w:r>
      <w:r w:rsidR="009A18E9">
        <w:t>ъ</w:t>
      </w:r>
      <w:r w:rsidR="00731517">
        <w:br/>
        <w:t>говорил</w:t>
      </w:r>
      <w:r w:rsidR="00E56DF5">
        <w:t>ъ</w:t>
      </w:r>
      <w:r w:rsidR="00731517">
        <w:t xml:space="preserve"> о своей значительности, о</w:t>
      </w:r>
      <w:r w:rsidR="00731517">
        <w:br/>
        <w:t>евязях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посланипкамн, — оп</w:t>
      </w:r>
      <w:r w:rsidR="009A18E9">
        <w:t>ъ</w:t>
      </w:r>
      <w:r w:rsidR="00731517">
        <w:t xml:space="preserve"> не</w:t>
      </w:r>
      <w:r w:rsidR="00731517">
        <w:br/>
        <w:t>зна.гь, что он</w:t>
      </w:r>
      <w:r w:rsidR="009A18E9">
        <w:t>ъ</w:t>
      </w:r>
      <w:r w:rsidR="00731517">
        <w:t xml:space="preserve"> вреігь, и нисколько не</w:t>
      </w:r>
      <w:r w:rsidR="00731517">
        <w:br/>
        <w:t>думал</w:t>
      </w:r>
      <w:r w:rsidR="009A18E9">
        <w:rPr>
          <w:vertAlign w:val="superscript"/>
        </w:rPr>
        <w:t>ъ</w:t>
      </w:r>
      <w:r w:rsidR="00731517">
        <w:t xml:space="preserve"> обманывать : сказав</w:t>
      </w:r>
      <w:r w:rsidR="009A18E9">
        <w:t>ъ</w:t>
      </w:r>
      <w:r w:rsidR="00731517">
        <w:t xml:space="preserve"> первую</w:t>
      </w:r>
      <w:r w:rsidR="00731517">
        <w:br/>
        <w:t>Фразу, ом продолжала, как</w:t>
      </w:r>
      <w:r w:rsidR="009A18E9">
        <w:t>ъ</w:t>
      </w:r>
      <w:r w:rsidR="00731517">
        <w:t>-бы про-</w:t>
      </w:r>
      <w:r w:rsidR="00731517">
        <w:br/>
        <w:t>тив</w:t>
      </w:r>
      <w:r w:rsidR="00E56DF5">
        <w:t>ъ</w:t>
      </w:r>
      <w:r w:rsidR="00731517">
        <w:t xml:space="preserve"> волн, как</w:t>
      </w:r>
      <w:r w:rsidR="009A18E9">
        <w:t>ъ</w:t>
      </w:r>
      <w:r w:rsidR="00731517">
        <w:t xml:space="preserve"> камень, толкнутый с</w:t>
      </w:r>
      <w:r w:rsidR="009A18E9">
        <w:t>ъ</w:t>
      </w:r>
      <w:r w:rsidR="00731517">
        <w:br/>
        <w:t>горы, катится уже не посрсдством</w:t>
      </w:r>
      <w:r w:rsidR="009A18E9">
        <w:t>ъ</w:t>
      </w:r>
      <w:r w:rsidR="00731517">
        <w:br/>
        <w:t>силы, а собственною тяжестію. «Меня</w:t>
      </w:r>
      <w:r w:rsidR="00731517">
        <w:br/>
        <w:t>даже хог</w:t>
      </w:r>
      <w:r w:rsidR="00FC273B">
        <w:t>ѣ</w:t>
      </w:r>
      <w:r w:rsidR="00731517">
        <w:t>лн сдѣлать віще-каіщлером</w:t>
      </w:r>
      <w:r w:rsidR="009A18E9">
        <w:t>ъ</w:t>
      </w:r>
    </w:p>
    <w:p w:rsidR="00810524" w:rsidRDefault="00731517">
      <w:pPr>
        <w:pStyle w:val="Bodytext1001"/>
        <w:shd w:val="clear" w:color="auto" w:fill="auto"/>
        <w:ind w:firstLine="53"/>
      </w:pPr>
      <w:r>
        <w:br w:type="column"/>
      </w:r>
      <w:r>
        <w:rPr>
          <w:rStyle w:val="Bodytext1009ptItalic"/>
          <w:b/>
          <w:bCs/>
        </w:rPr>
        <w:t>('зѣваст</w:t>
      </w:r>
      <w:r w:rsidR="009A18E9">
        <w:rPr>
          <w:rStyle w:val="Bodytext1009ptItalic"/>
          <w:b/>
          <w:bCs/>
        </w:rPr>
        <w:t>ъ</w:t>
      </w:r>
      <w:r>
        <w:rPr>
          <w:rStyle w:val="Bodytext1009ptItalic"/>
          <w:b/>
          <w:bCs/>
        </w:rPr>
        <w:t xml:space="preserve"> во всю глотку)</w:t>
      </w:r>
      <w:r>
        <w:rPr>
          <w:rStyle w:val="Bodytext10095ptNotBold"/>
        </w:rPr>
        <w:t xml:space="preserve">. О </w:t>
      </w:r>
      <w:r>
        <w:t>чем</w:t>
      </w:r>
      <w:r w:rsidR="009A18E9">
        <w:t>ъ</w:t>
      </w:r>
      <w:r>
        <w:br/>
        <w:t xml:space="preserve">бишь </w:t>
      </w:r>
      <w:r>
        <w:rPr>
          <w:rStyle w:val="Bodytext10095ptNotBold"/>
        </w:rPr>
        <w:t xml:space="preserve">я </w:t>
      </w:r>
      <w:r>
        <w:t xml:space="preserve">говорил </w:t>
      </w:r>
      <w:r w:rsidR="00E56DF5">
        <w:rPr>
          <w:rStyle w:val="Bodytext10095ptNotBold"/>
        </w:rPr>
        <w:t>ъ</w:t>
      </w:r>
      <w:r w:rsidR="00574544">
        <w:rPr>
          <w:rStyle w:val="Bodytext10095ptNotBold"/>
        </w:rPr>
        <w:t>ъ</w:t>
      </w:r>
      <w:r>
        <w:rPr>
          <w:rStyle w:val="Bodytext10095ptNotBold"/>
        </w:rPr>
        <w:t xml:space="preserve"> Если </w:t>
      </w:r>
      <w:r>
        <w:t xml:space="preserve">бы </w:t>
      </w:r>
      <w:r>
        <w:rPr>
          <w:rStyle w:val="Bodytext10095ptNotBold"/>
        </w:rPr>
        <w:t xml:space="preserve">ему </w:t>
      </w:r>
      <w:r>
        <w:t>ска-</w:t>
      </w:r>
      <w:r>
        <w:br/>
        <w:t>зали, что оп</w:t>
      </w:r>
      <w:r w:rsidR="009A18E9">
        <w:t>ъ</w:t>
      </w:r>
      <w:r>
        <w:t xml:space="preserve"> говорил</w:t>
      </w:r>
      <w:r w:rsidR="00504B04">
        <w:t>ъ</w:t>
      </w:r>
      <w:r>
        <w:t xml:space="preserve"> о тому., как</w:t>
      </w:r>
      <w:r w:rsidR="009A18E9">
        <w:t>ъ</w:t>
      </w:r>
      <w:r>
        <w:br/>
        <w:t>отец</w:t>
      </w:r>
      <w:r w:rsidR="009A18E9">
        <w:t>ъ</w:t>
      </w:r>
      <w:r>
        <w:t xml:space="preserve"> еіжл.п. его розгами, он</w:t>
      </w:r>
      <w:r w:rsidR="009A18E9">
        <w:t>ъ</w:t>
      </w:r>
      <w:r>
        <w:t xml:space="preserve"> навер-</w:t>
      </w:r>
      <w:r>
        <w:br/>
        <w:t>ное уц</w:t>
      </w:r>
      <w:r w:rsidR="00FC273B">
        <w:t>ѣ</w:t>
      </w:r>
      <w:r>
        <w:t>іінлся бы за эту мысль, и па-</w:t>
      </w:r>
      <w:r>
        <w:br/>
        <w:t>ча.гьбы не говорить,акак</w:t>
      </w:r>
      <w:r w:rsidR="009A18E9">
        <w:t>ъ</w:t>
      </w:r>
      <w:r>
        <w:t>-будто про-</w:t>
      </w:r>
      <w:r>
        <w:br/>
        <w:t>должать, что это очеш.-болыю, что оп</w:t>
      </w:r>
      <w:r w:rsidR="009A18E9">
        <w:t>ъ</w:t>
      </w:r>
      <w:r>
        <w:br/>
        <w:t>всегда крнчал</w:t>
      </w:r>
      <w:r w:rsidR="009A18E9">
        <w:t>ъ</w:t>
      </w:r>
      <w:r>
        <w:t>, по что «при пынг.ш-</w:t>
      </w:r>
      <w:r>
        <w:br/>
        <w:t>пем</w:t>
      </w:r>
      <w:r w:rsidR="009A18E9">
        <w:t>ъ</w:t>
      </w:r>
      <w:r>
        <w:t xml:space="preserve"> образовано! этіім</w:t>
      </w:r>
      <w:r w:rsidR="009A18E9">
        <w:t>ъ</w:t>
      </w:r>
      <w:r>
        <w:t xml:space="preserve"> ничего не</w:t>
      </w:r>
      <w:r>
        <w:br/>
        <w:t>возьмешь».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Міюгіе почитают</w:t>
      </w:r>
      <w:r w:rsidR="009A18E9">
        <w:t>ъ</w:t>
      </w:r>
      <w:r>
        <w:t xml:space="preserve"> Хлестакова ге-</w:t>
      </w:r>
      <w:r>
        <w:br/>
        <w:t>роем</w:t>
      </w:r>
      <w:r w:rsidR="009A18E9">
        <w:t>ъ</w:t>
      </w:r>
      <w:r>
        <w:t xml:space="preserve"> комрдін, главным</w:t>
      </w:r>
      <w:r w:rsidR="00504B04">
        <w:t>ъ</w:t>
      </w:r>
      <w:r>
        <w:t xml:space="preserve"> ся ліщом</w:t>
      </w:r>
      <w:r w:rsidR="009A18E9">
        <w:t>ъ</w:t>
      </w:r>
      <w:r>
        <w:t>.</w:t>
      </w:r>
      <w:r>
        <w:br/>
        <w:t>Эго несправедливо. Хлестаков</w:t>
      </w:r>
      <w:r w:rsidR="009A18E9">
        <w:t>ъ</w:t>
      </w:r>
      <w:r>
        <w:t xml:space="preserve"> яв-</w:t>
      </w:r>
      <w:r>
        <w:br/>
        <w:t>ляется в</w:t>
      </w:r>
      <w:r w:rsidR="009A18E9">
        <w:t>ъ</w:t>
      </w:r>
      <w:r>
        <w:t xml:space="preserve"> комедін нс сам</w:t>
      </w:r>
      <w:r w:rsidR="009A18E9">
        <w:t>ъ</w:t>
      </w:r>
      <w:r>
        <w:t>-собою, а</w:t>
      </w:r>
      <w:r>
        <w:br/>
        <w:t>совершенно случайно, мимоходом</w:t>
      </w:r>
      <w:r w:rsidR="009A18E9">
        <w:t>ъ</w:t>
      </w:r>
      <w:r>
        <w:t>,</w:t>
      </w:r>
      <w:r>
        <w:br/>
        <w:t>и прнтом</w:t>
      </w:r>
      <w:r w:rsidR="009A18E9">
        <w:t>ъ</w:t>
      </w:r>
      <w:r>
        <w:t xml:space="preserve"> не самнм</w:t>
      </w:r>
      <w:r w:rsidR="009A18E9">
        <w:t>ъ</w:t>
      </w:r>
      <w:r>
        <w:t xml:space="preserve">-собою, а </w:t>
      </w:r>
      <w:r>
        <w:rPr>
          <w:rStyle w:val="Bodytext1285ptBoldItalicSpacing0pt"/>
        </w:rPr>
        <w:t>реви</w:t>
      </w:r>
      <w:r>
        <w:t>-</w:t>
      </w:r>
      <w:r>
        <w:br/>
      </w:r>
      <w:r>
        <w:rPr>
          <w:rStyle w:val="Bodytext129ptBoldItalic3"/>
        </w:rPr>
        <w:t>зоролі</w:t>
      </w:r>
      <w:r w:rsidR="009A18E9">
        <w:rPr>
          <w:rStyle w:val="Bodytext129ptBoldItalic3"/>
        </w:rPr>
        <w:t>ъ</w:t>
      </w:r>
      <w:r>
        <w:rPr>
          <w:rStyle w:val="Bodytext129ptBoldItalic3"/>
        </w:rPr>
        <w:t>.</w:t>
      </w:r>
      <w:r>
        <w:rPr>
          <w:rStyle w:val="Bodytext1285ptBold"/>
        </w:rPr>
        <w:t xml:space="preserve"> </w:t>
      </w:r>
      <w:r>
        <w:t>Но кто сто ед</w:t>
      </w:r>
      <w:r w:rsidR="009A18E9">
        <w:t>ъ</w:t>
      </w:r>
      <w:r>
        <w:t>лал</w:t>
      </w:r>
      <w:r w:rsidR="009A18E9">
        <w:t>ъ</w:t>
      </w:r>
      <w:r>
        <w:t xml:space="preserve"> ревизо-</w:t>
      </w:r>
      <w:r>
        <w:br/>
        <w:t>ром</w:t>
      </w:r>
      <w:r w:rsidR="00E56DF5">
        <w:t>ъ</w:t>
      </w:r>
      <w:r>
        <w:t xml:space="preserve">? </w:t>
      </w:r>
      <w:r>
        <w:rPr>
          <w:rStyle w:val="Bodytext129ptBoldItalic3"/>
        </w:rPr>
        <w:t>страх</w:t>
      </w:r>
      <w:r w:rsidR="009A18E9">
        <w:rPr>
          <w:rStyle w:val="Bodytext129ptBoldItalic3"/>
        </w:rPr>
        <w:t>ъ</w:t>
      </w:r>
      <w:r>
        <w:rPr>
          <w:rStyle w:val="Bodytext129ptBoldItalic3"/>
        </w:rPr>
        <w:t xml:space="preserve"> горо</w:t>
      </w:r>
      <w:r w:rsidR="00FC273B">
        <w:rPr>
          <w:rStyle w:val="Bodytext129ptBoldItalic3"/>
        </w:rPr>
        <w:t>ѣ</w:t>
      </w:r>
      <w:r>
        <w:rPr>
          <w:rStyle w:val="Bodytext129ptBoldItalic3"/>
        </w:rPr>
        <w:t>шпаго</w:t>
      </w:r>
      <w:r>
        <w:rPr>
          <w:rStyle w:val="Bodytext1285ptBold"/>
        </w:rPr>
        <w:t xml:space="preserve"> </w:t>
      </w:r>
      <w:r>
        <w:t>, слѣдова-</w:t>
      </w:r>
      <w:r>
        <w:br/>
        <w:t>те.тыю , оп</w:t>
      </w:r>
      <w:r w:rsidR="009A18E9">
        <w:t>ъ</w:t>
      </w:r>
      <w:r>
        <w:t xml:space="preserve"> созданіе изнуганнаго во-</w:t>
      </w:r>
      <w:r>
        <w:br/>
        <w:t>ображеиілгородннчаго, гіріізрак</w:t>
      </w:r>
      <w:r w:rsidR="009A18E9">
        <w:t>ъ</w:t>
      </w:r>
      <w:r>
        <w:t>,т</w:t>
      </w:r>
      <w:r w:rsidR="00FC273B">
        <w:t>ѣ</w:t>
      </w:r>
      <w:r>
        <w:t>ін.</w:t>
      </w:r>
      <w:r>
        <w:br/>
        <w:t>его совБстп. По-этому оп</w:t>
      </w:r>
      <w:r w:rsidR="009A18E9">
        <w:t>ъ</w:t>
      </w:r>
      <w:r>
        <w:t xml:space="preserve"> является</w:t>
      </w:r>
      <w:r>
        <w:br/>
        <w:t>во втором</w:t>
      </w:r>
      <w:r w:rsidR="009A18E9">
        <w:t>ъ</w:t>
      </w:r>
      <w:r>
        <w:t xml:space="preserve"> дѣйствін и исчезает</w:t>
      </w:r>
      <w:r w:rsidR="00504B04">
        <w:t>ъ</w:t>
      </w:r>
      <w:r>
        <w:t xml:space="preserve"> в</w:t>
      </w:r>
      <w:r w:rsidR="009A18E9">
        <w:t>ъ</w:t>
      </w:r>
      <w:r>
        <w:br/>
        <w:t>четвертом</w:t>
      </w:r>
      <w:r w:rsidR="00E56DF5">
        <w:t>ъ</w:t>
      </w:r>
      <w:r>
        <w:t>,— и никому іг</w:t>
      </w:r>
      <w:r w:rsidR="00FC273B">
        <w:t>ѣ</w:t>
      </w:r>
      <w:r>
        <w:t>т</w:t>
      </w:r>
      <w:r w:rsidR="009A18E9">
        <w:t>ъ</w:t>
      </w:r>
      <w:r>
        <w:t xml:space="preserve"> нужды</w:t>
      </w:r>
      <w:r>
        <w:br/>
        <w:t>знать, куда оп</w:t>
      </w:r>
      <w:r w:rsidR="009A18E9">
        <w:t>ъ</w:t>
      </w:r>
      <w:r>
        <w:t xml:space="preserve"> по</w:t>
      </w:r>
      <w:r w:rsidR="00FC273B">
        <w:t>ѣ</w:t>
      </w:r>
      <w:r>
        <w:t xml:space="preserve">хал ь </w:t>
      </w:r>
      <w:r>
        <w:rPr>
          <w:rStyle w:val="Bodytext1285ptBold"/>
        </w:rPr>
        <w:t xml:space="preserve">и </w:t>
      </w:r>
      <w:r>
        <w:t>что с</w:t>
      </w:r>
      <w:r w:rsidR="009A18E9">
        <w:t>ъ</w:t>
      </w:r>
      <w:r>
        <w:t xml:space="preserve"> </w:t>
      </w:r>
      <w:r>
        <w:rPr>
          <w:rStyle w:val="Bodytext1285ptBold"/>
        </w:rPr>
        <w:t>шип.</w:t>
      </w:r>
      <w:r>
        <w:rPr>
          <w:rStyle w:val="Bodytext1285ptBold"/>
        </w:rPr>
        <w:br/>
      </w:r>
      <w:r>
        <w:t>стало: нптсрес</w:t>
      </w:r>
      <w:r w:rsidR="009A18E9">
        <w:t>ъ</w:t>
      </w:r>
      <w:r>
        <w:t xml:space="preserve"> зрителя соередото-</w:t>
      </w:r>
      <w:r>
        <w:br/>
        <w:t>чеп</w:t>
      </w:r>
      <w:r w:rsidR="009A18E9">
        <w:t>ъ</w:t>
      </w:r>
      <w:r w:rsidR="00663D58">
        <w:t xml:space="preserve"> на </w:t>
      </w:r>
      <w:r>
        <w:t>тѣх</w:t>
      </w:r>
      <w:r w:rsidR="009A18E9">
        <w:t>ъ</w:t>
      </w:r>
      <w:r>
        <w:t>, которых</w:t>
      </w:r>
      <w:r w:rsidR="009A18E9">
        <w:t>ъ</w:t>
      </w:r>
      <w:r>
        <w:t xml:space="preserve"> страх</w:t>
      </w:r>
      <w:r w:rsidR="009A18E9">
        <w:t>ъ</w:t>
      </w:r>
      <w:r>
        <w:t xml:space="preserve"> с от-</w:t>
      </w:r>
      <w:r>
        <w:br/>
        <w:t xml:space="preserve">дал </w:t>
      </w:r>
      <w:r w:rsidR="009A18E9">
        <w:t>ъ</w:t>
      </w:r>
      <w:r>
        <w:t xml:space="preserve"> этот-ь Ф.тнтом</w:t>
      </w:r>
      <w:r w:rsidR="009A18E9">
        <w:t>ъ</w:t>
      </w:r>
      <w:r>
        <w:t>, а комеділ была</w:t>
      </w:r>
      <w:r>
        <w:br/>
        <w:t>бы не кончена, еслибы окончилась</w:t>
      </w:r>
      <w:r>
        <w:br/>
        <w:t>четвертым</w:t>
      </w:r>
      <w:r w:rsidR="009A18E9">
        <w:t>ъ</w:t>
      </w:r>
      <w:r>
        <w:t xml:space="preserve"> актом</w:t>
      </w:r>
      <w:r w:rsidR="009A18E9">
        <w:t>ъ</w:t>
      </w:r>
      <w:r>
        <w:t>. Герой комедін—</w:t>
      </w:r>
      <w:r>
        <w:br/>
        <w:t>городинчій, как</w:t>
      </w:r>
      <w:r w:rsidR="009A18E9">
        <w:t>ъ</w:t>
      </w:r>
      <w:r>
        <w:t xml:space="preserve"> представитель этого</w:t>
      </w:r>
      <w:r>
        <w:br/>
        <w:t>міра прпзраков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  <w:sectPr w:rsidR="00810524">
          <w:type w:val="continuous"/>
          <w:pgSz w:w="7361" w:h="12359"/>
          <w:pgMar w:top="263" w:right="341" w:bottom="232" w:left="199" w:header="0" w:footer="3" w:gutter="0"/>
          <w:cols w:num="2" w:sep="1" w:space="102"/>
          <w:noEndnote/>
          <w:docGrid w:linePitch="360"/>
        </w:sectPr>
      </w:pPr>
      <w:r>
        <w:t>Вь «Ревнзорѣ» ігѣт</w:t>
      </w:r>
      <w:r w:rsidR="009A18E9">
        <w:t>ъ</w:t>
      </w:r>
      <w:r>
        <w:t xml:space="preserve"> сцеи</w:t>
      </w:r>
      <w:r w:rsidR="009A18E9">
        <w:t>ъ</w:t>
      </w:r>
      <w:r>
        <w:t xml:space="preserve"> лучш</w:t>
      </w:r>
      <w:r w:rsidR="00FC273B">
        <w:t>их</w:t>
      </w:r>
      <w:r w:rsidR="009A18E9">
        <w:t>ъ</w:t>
      </w:r>
      <w:r>
        <w:t>,</w:t>
      </w:r>
      <w:r>
        <w:br/>
        <w:t>потому-что пѣт</w:t>
      </w:r>
      <w:r w:rsidR="009A18E9">
        <w:t>ъ</w:t>
      </w:r>
      <w:r>
        <w:t xml:space="preserve"> худш</w:t>
      </w:r>
      <w:r w:rsidR="00FC273B">
        <w:t>их</w:t>
      </w:r>
      <w:r w:rsidR="009A18E9">
        <w:t>ъ</w:t>
      </w:r>
      <w:r>
        <w:t>, по веь</w:t>
      </w:r>
      <w:r>
        <w:br/>
        <w:t>превозходны, как</w:t>
      </w:r>
      <w:r w:rsidR="009A18E9">
        <w:t>ъ</w:t>
      </w:r>
      <w:r>
        <w:t xml:space="preserve"> необходимым ча-</w:t>
      </w:r>
      <w:r>
        <w:br/>
        <w:t>сти, художественно-образующія со-</w:t>
      </w:r>
      <w:r>
        <w:br/>
        <w:t>бою единое ц</w:t>
      </w:r>
      <w:r w:rsidR="00FC273B">
        <w:t>ѣ</w:t>
      </w:r>
      <w:r>
        <w:t>лое , округленное вну-</w:t>
      </w:r>
      <w:r>
        <w:br/>
        <w:t>тренним</w:t>
      </w:r>
      <w:r w:rsidR="00E56DF5">
        <w:t>ъ</w:t>
      </w:r>
      <w:r>
        <w:t xml:space="preserve"> содержаиіем</w:t>
      </w:r>
      <w:r w:rsidR="009A18E9">
        <w:t>ъ</w:t>
      </w:r>
      <w:r>
        <w:t>, а не вп</w:t>
      </w:r>
      <w:r w:rsidR="009A18E9">
        <w:t>ъ</w:t>
      </w:r>
      <w:r>
        <w:t>шііеіо</w:t>
      </w:r>
      <w:r>
        <w:br/>
        <w:t>Формою, и потому представляющее со-</w:t>
      </w:r>
      <w:r>
        <w:br/>
        <w:t xml:space="preserve">бою оеббпый </w:t>
      </w:r>
      <w:r>
        <w:rPr>
          <w:lang w:val="la" w:eastAsia="la" w:bidi="la"/>
        </w:rPr>
        <w:t xml:space="preserve">ii </w:t>
      </w:r>
      <w:r>
        <w:t>замкнутый вь самом</w:t>
      </w:r>
      <w:r w:rsidR="009A18E9">
        <w:t>ъ</w:t>
      </w:r>
      <w:r>
        <w:t>-</w:t>
      </w:r>
      <w:r>
        <w:br/>
        <w:t>себіі мірь. Скр</w:t>
      </w:r>
      <w:r w:rsidR="009A18E9">
        <w:t>ъ</w:t>
      </w:r>
      <w:r>
        <w:t>пя сердце, пропуска-</w:t>
      </w:r>
      <w:r>
        <w:br/>
        <w:t>ем</w:t>
      </w:r>
      <w:r w:rsidR="00554BF2">
        <w:t>ъ</w:t>
      </w:r>
      <w:r>
        <w:t xml:space="preserve"> VII, VIII, IX </w:t>
      </w:r>
      <w:r>
        <w:rPr>
          <w:rStyle w:val="Bodytext12SmallCaps"/>
          <w:lang w:val="la" w:eastAsia="la" w:bidi="la"/>
        </w:rPr>
        <w:t>ii</w:t>
      </w:r>
      <w:r>
        <w:rPr>
          <w:lang w:val="la" w:eastAsia="la" w:bidi="la"/>
        </w:rPr>
        <w:t xml:space="preserve"> </w:t>
      </w:r>
      <w:r>
        <w:t>X яв.іенія тре-</w:t>
      </w:r>
      <w:r>
        <w:br/>
        <w:t>тьяго акта, и остановимся только на</w:t>
      </w:r>
      <w:r>
        <w:br/>
        <w:t>оц</w:t>
      </w:r>
      <w:r w:rsidR="009A18E9">
        <w:t>ъ</w:t>
      </w:r>
      <w:r>
        <w:t>пенеііін городннчаго, как</w:t>
      </w:r>
      <w:r w:rsidR="009A18E9">
        <w:t>ъ</w:t>
      </w:r>
      <w:r>
        <w:t xml:space="preserve"> бы кто</w:t>
      </w:r>
      <w:r>
        <w:br/>
        <w:t>ударнл</w:t>
      </w:r>
      <w:r w:rsidR="009A18E9">
        <w:t>ъ</w:t>
      </w:r>
      <w:r>
        <w:t xml:space="preserve"> его обухомь но головы «так</w:t>
      </w:r>
      <w:r w:rsidR="009A18E9">
        <w:t>ъ</w:t>
      </w:r>
      <w:r>
        <w:br/>
        <w:t>совс</w:t>
      </w:r>
      <w:r w:rsidR="00FC273B">
        <w:t>ѣ</w:t>
      </w:r>
      <w:r>
        <w:t>м</w:t>
      </w:r>
      <w:r w:rsidR="009A18E9">
        <w:t>ъ</w:t>
      </w:r>
      <w:r>
        <w:t xml:space="preserve"> ошеломило! страх</w:t>
      </w:r>
      <w:r w:rsidR="009A18E9">
        <w:t>ъ</w:t>
      </w:r>
      <w:r>
        <w:t xml:space="preserve"> такой на-</w:t>
      </w:r>
      <w:r>
        <w:br/>
        <w:t xml:space="preserve">пало: еще такого важііаго </w:t>
      </w:r>
      <w:r w:rsidR="00E85D03">
        <w:t>человѣк</w:t>
      </w:r>
      <w:r>
        <w:t>а</w:t>
      </w:r>
    </w:p>
    <w:p w:rsidR="00810524" w:rsidRDefault="00731517">
      <w:pPr>
        <w:pStyle w:val="Bodytext511"/>
        <w:shd w:val="clear" w:color="auto" w:fill="auto"/>
        <w:spacing w:after="162" w:line="150" w:lineRule="exact"/>
        <w:ind w:firstLine="41"/>
      </w:pPr>
      <w:r>
        <w:rPr>
          <w:rStyle w:val="Bodytext510"/>
          <w:b/>
          <w:bCs/>
        </w:rPr>
        <w:lastRenderedPageBreak/>
        <w:t>ЛЮ</w:t>
      </w:r>
    </w:p>
    <w:p w:rsidR="00810524" w:rsidRDefault="008C3761">
      <w:pPr>
        <w:pStyle w:val="Bodytext950"/>
        <w:shd w:val="clear" w:color="auto" w:fill="auto"/>
        <w:spacing w:after="120"/>
        <w:ind w:firstLine="41"/>
      </w:pPr>
      <w:r>
        <w:rPr>
          <w:noProof/>
        </w:rPr>
        <mc:AlternateContent>
          <mc:Choice Requires="wps">
            <w:drawing>
              <wp:anchor distT="0" distB="0" distL="1755775" distR="63500" simplePos="0" relativeHeight="251604480" behindDoc="1" locked="0" layoutInCell="1" allowOverlap="1">
                <wp:simplePos x="0" y="0"/>
                <wp:positionH relativeFrom="margin">
                  <wp:posOffset>1883410</wp:posOffset>
                </wp:positionH>
                <wp:positionV relativeFrom="margin">
                  <wp:posOffset>50800</wp:posOffset>
                </wp:positionV>
                <wp:extent cx="518160" cy="107950"/>
                <wp:effectExtent l="0" t="0" r="0" b="0"/>
                <wp:wrapSquare wrapText="left"/>
                <wp:docPr id="2125" name="Text Box 1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8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0" o:spid="_x0000_s1209" type="#_x0000_t202" style="position:absolute;left:0;text-align:left;margin-left:148.3pt;margin-top:4pt;width:40.8pt;height:8.5pt;z-index:-251712000;visibility:visible;mso-wrap-style:square;mso-width-percent:0;mso-height-percent:0;mso-wrap-distance-left:138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никогда не видал</w:t>
      </w:r>
      <w:r w:rsidR="009A18E9">
        <w:t>ъ</w:t>
      </w:r>
      <w:r w:rsidR="00731517">
        <w:t xml:space="preserve"> </w:t>
      </w:r>
      <w:r w:rsidR="00731517">
        <w:rPr>
          <w:rStyle w:val="Bodytext959ptItalic"/>
          <w:b/>
          <w:bCs/>
        </w:rPr>
        <w:t>(задумывается</w:t>
      </w:r>
      <w:r w:rsidR="00731517">
        <w:rPr>
          <w:rStyle w:val="Bodytext959ptItalic"/>
          <w:b/>
          <w:bCs/>
          <w:lang w:val="fr-FR" w:eastAsia="fr-FR" w:bidi="fr-FR"/>
        </w:rPr>
        <w:t>J;</w:t>
      </w:r>
      <w:r w:rsidR="00731517">
        <w:rPr>
          <w:rStyle w:val="Bodytext959ptItalic"/>
          <w:b/>
          <w:bCs/>
          <w:lang w:val="fr-FR" w:eastAsia="fr-FR" w:bidi="fr-FR"/>
        </w:rPr>
        <w:br/>
      </w:r>
      <w:r w:rsidR="00731517">
        <w:t>сь министрами играет</w:t>
      </w:r>
      <w:r w:rsidR="009A18E9">
        <w:t>ъ</w:t>
      </w:r>
      <w:r w:rsidR="00731517">
        <w:t xml:space="preserve"> и во дворец</w:t>
      </w:r>
      <w:r w:rsidR="009A18E9">
        <w:t>ъ</w:t>
      </w:r>
      <w:r w:rsidR="00731517">
        <w:br/>
        <w:t>ѣздит</w:t>
      </w:r>
      <w:r w:rsidR="009A18E9">
        <w:t>ъ</w:t>
      </w:r>
      <w:r w:rsidR="00731517">
        <w:t>. .. так</w:t>
      </w:r>
      <w:r w:rsidR="009A18E9">
        <w:t>ъ</w:t>
      </w:r>
      <w:r w:rsidR="00731517">
        <w:t xml:space="preserve"> вот</w:t>
      </w:r>
      <w:r w:rsidR="009A18E9">
        <w:t>ъ</w:t>
      </w:r>
      <w:r w:rsidR="00731517">
        <w:t xml:space="preserve"> , право , чѣм</w:t>
      </w:r>
      <w:r w:rsidR="009A18E9">
        <w:t>ъ</w:t>
      </w:r>
      <w:r w:rsidR="00731517">
        <w:br/>
        <w:t>больше думаешь . .. чорт</w:t>
      </w:r>
      <w:r w:rsidR="009A18E9">
        <w:t>ъ</w:t>
      </w:r>
      <w:r w:rsidR="00731517">
        <w:t xml:space="preserve"> его знает</w:t>
      </w:r>
      <w:r w:rsidR="009A18E9">
        <w:t>ъ</w:t>
      </w:r>
      <w:r w:rsidR="00731517">
        <w:t>,</w:t>
      </w:r>
      <w:r w:rsidR="00731517">
        <w:br/>
        <w:t>не знаешь, что и дѣлается в</w:t>
      </w:r>
      <w:r w:rsidR="009A18E9">
        <w:t>ъ</w:t>
      </w:r>
      <w:r w:rsidR="00731517">
        <w:t xml:space="preserve"> головѣ,</w:t>
      </w:r>
      <w:r w:rsidR="00731517">
        <w:br/>
        <w:t>как</w:t>
      </w:r>
      <w:r w:rsidR="009A18E9">
        <w:t>ъ</w:t>
      </w:r>
      <w:r w:rsidR="00731517">
        <w:t>- будто стоишь</w:t>
      </w:r>
      <w:r w:rsidR="00663D58">
        <w:t xml:space="preserve"> на </w:t>
      </w:r>
      <w:r w:rsidR="00731517">
        <w:t>какой-нибудь</w:t>
      </w:r>
      <w:r w:rsidR="00731517">
        <w:br/>
        <w:t>колоколыгГ., или тебя хотят</w:t>
      </w:r>
      <w:r w:rsidR="009A18E9">
        <w:t>ъ</w:t>
      </w:r>
      <w:r w:rsidR="00731517">
        <w:t xml:space="preserve"> повѣ-</w:t>
      </w:r>
      <w:r w:rsidR="00731517">
        <w:br/>
        <w:t xml:space="preserve">сить </w:t>
      </w:r>
      <w:r w:rsidR="00731517">
        <w:rPr>
          <w:rStyle w:val="Bodytext95Spacing2pt"/>
          <w:b/>
          <w:bCs/>
        </w:rPr>
        <w:t>...»</w:t>
      </w:r>
      <w:r w:rsidR="00731517">
        <w:t xml:space="preserve"> Это говорить уѣздный чн-</w:t>
      </w:r>
      <w:r w:rsidR="00731517">
        <w:br/>
        <w:t>новиик</w:t>
      </w:r>
      <w:r w:rsidR="009A18E9">
        <w:t>ъ</w:t>
      </w:r>
      <w:r w:rsidR="00731517">
        <w:t>, служака, начавший службу</w:t>
      </w:r>
      <w:r w:rsidR="00731517">
        <w:br/>
        <w:t>по-старинному,что называлось «тянуть</w:t>
      </w:r>
      <w:r w:rsidR="00731517">
        <w:br/>
        <w:t>лямку;» а вот</w:t>
      </w:r>
      <w:r w:rsidR="009A18E9">
        <w:t>ъ</w:t>
      </w:r>
      <w:r w:rsidR="00731517">
        <w:t xml:space="preserve"> голоса, чиновницы </w:t>
      </w:r>
      <w:r w:rsidR="00731517">
        <w:rPr>
          <w:rStyle w:val="Bodytext959ptItalic"/>
          <w:b/>
          <w:bCs/>
        </w:rPr>
        <w:t>иова-</w:t>
      </w:r>
      <w:r w:rsidR="00731517">
        <w:rPr>
          <w:rStyle w:val="Bodytext959ptItalic"/>
          <w:b/>
          <w:bCs/>
        </w:rPr>
        <w:br/>
        <w:t>ео времени,</w:t>
      </w:r>
      <w:r w:rsidR="00731517">
        <w:t xml:space="preserve"> которая всегда образован-</w:t>
      </w:r>
      <w:r w:rsidR="00731517">
        <w:br/>
        <w:t>ное своего мужа : «А я никакой совер-</w:t>
      </w:r>
      <w:r w:rsidR="00731517">
        <w:br/>
        <w:t>шенно не ощутила робости, я просто</w:t>
      </w:r>
      <w:r w:rsidR="00731517">
        <w:br/>
        <w:t>вндѣла в</w:t>
      </w:r>
      <w:r w:rsidR="009A18E9">
        <w:t>ъ</w:t>
      </w:r>
      <w:r w:rsidR="00731517">
        <w:t xml:space="preserve"> нсм</w:t>
      </w:r>
      <w:r w:rsidR="009A18E9">
        <w:t>ъ</w:t>
      </w:r>
      <w:r w:rsidR="00731517">
        <w:t xml:space="preserve"> образовапнаго, свѣт-</w:t>
      </w:r>
      <w:r w:rsidR="00731517">
        <w:br/>
        <w:t xml:space="preserve">скаго, </w:t>
      </w:r>
      <w:r w:rsidR="00731517">
        <w:rPr>
          <w:rStyle w:val="Bodytext959ptItalic"/>
          <w:b/>
          <w:bCs/>
        </w:rPr>
        <w:t>высшаго тона</w:t>
      </w:r>
      <w:r w:rsidR="00731517">
        <w:t xml:space="preserve"> </w:t>
      </w:r>
      <w:r w:rsidR="00E85D03">
        <w:t>человѣк</w:t>
      </w:r>
      <w:r w:rsidR="00731517">
        <w:t>а, а о</w:t>
      </w:r>
      <w:r w:rsidR="00731517">
        <w:br/>
        <w:t>чннах</w:t>
      </w:r>
      <w:r w:rsidR="009A18E9">
        <w:t>ъ</w:t>
      </w:r>
      <w:r w:rsidR="00731517">
        <w:t xml:space="preserve"> его мпѣ и нужды ігі</w:t>
      </w:r>
      <w:r w:rsidR="004A2DB5">
        <w:t>у</w:t>
      </w:r>
      <w:r w:rsidR="00731517">
        <w:t>гь». Без-</w:t>
      </w:r>
      <w:r w:rsidR="00731517">
        <w:br/>
        <w:t xml:space="preserve">подобна и эта выходка </w:t>
      </w:r>
      <w:r w:rsidR="00731517">
        <w:rPr>
          <w:rStyle w:val="Bodytext959ptItalic"/>
          <w:b/>
          <w:bCs/>
        </w:rPr>
        <w:t>философству-</w:t>
      </w:r>
      <w:r w:rsidR="00731517">
        <w:rPr>
          <w:rStyle w:val="Bodytext959ptItalic"/>
          <w:b/>
          <w:bCs/>
        </w:rPr>
        <w:br/>
        <w:t>ницаго</w:t>
      </w:r>
      <w:r w:rsidR="00731517">
        <w:t xml:space="preserve"> городпичаго: «Чудно</w:t>
      </w:r>
      <w:r w:rsidR="00764887">
        <w:t xml:space="preserve"> всѣ </w:t>
      </w:r>
      <w:r w:rsidR="00731517">
        <w:t>заве-</w:t>
      </w:r>
      <w:r w:rsidR="00731517">
        <w:br/>
        <w:t>лось теперь на свѣтѣ: парода,</w:t>
      </w:r>
      <w:r w:rsidR="00764887">
        <w:t xml:space="preserve"> всѣ </w:t>
      </w:r>
      <w:r w:rsidR="00731517">
        <w:t>то-</w:t>
      </w:r>
      <w:r w:rsidR="00731517">
        <w:br/>
        <w:t>ненькін, поджаристый такой. Ннкак</w:t>
      </w:r>
      <w:r w:rsidR="009A18E9">
        <w:t>ъ</w:t>
      </w:r>
      <w:r w:rsidR="00731517">
        <w:br/>
        <w:t>не узнаешь, что она. важная особ</w:t>
      </w:r>
      <w:r w:rsidR="000C31B5">
        <w:t>ъ</w:t>
      </w:r>
      <w:r w:rsidR="00731517">
        <w:t>. Это</w:t>
      </w:r>
      <w:r w:rsidR="00731517">
        <w:br/>
        <w:t>голос</w:t>
      </w:r>
      <w:r w:rsidR="009A18E9">
        <w:t>ъ</w:t>
      </w:r>
      <w:r w:rsidR="00731517">
        <w:t xml:space="preserve"> стараго чиновника , в</w:t>
      </w:r>
      <w:r w:rsidR="009A18E9">
        <w:t>ъ</w:t>
      </w:r>
      <w:r w:rsidR="00731517">
        <w:t>-раз-</w:t>
      </w:r>
      <w:r w:rsidR="00731517">
        <w:br/>
        <w:t>плох</w:t>
      </w:r>
      <w:r w:rsidR="009A18E9">
        <w:t>ъ</w:t>
      </w:r>
      <w:r w:rsidR="00731517">
        <w:t xml:space="preserve"> застигиутаго новым</w:t>
      </w:r>
      <w:r w:rsidR="009A18E9">
        <w:t>ъ</w:t>
      </w:r>
      <w:r w:rsidR="00731517">
        <w:t xml:space="preserve"> временем </w:t>
      </w:r>
      <w:r w:rsidR="00E56DF5">
        <w:t>ъ</w:t>
      </w:r>
      <w:r w:rsidR="00731517">
        <w:t>:</w:t>
      </w:r>
      <w:r w:rsidR="00731517">
        <w:br/>
        <w:t>она. уже</w:t>
      </w:r>
      <w:r w:rsidR="009A18E9">
        <w:t xml:space="preserve"> и </w:t>
      </w:r>
      <w:r w:rsidR="00731517">
        <w:t>прежде слышала., а теперь</w:t>
      </w:r>
      <w:r w:rsidR="00731517">
        <w:br/>
        <w:t>собственными глазами удостоверился,</w:t>
      </w:r>
      <w:r w:rsidR="00731517">
        <w:br/>
        <w:t>что пыньче-де уже по головѣ, а не по</w:t>
      </w:r>
      <w:r w:rsidR="00731517">
        <w:br/>
      </w:r>
      <w:r w:rsidR="00731517">
        <w:rPr>
          <w:lang w:val="fr-FR" w:eastAsia="fr-FR" w:bidi="fr-FR"/>
        </w:rPr>
        <w:t xml:space="preserve">6j)ioxy </w:t>
      </w:r>
      <w:r w:rsidR="00731517">
        <w:t>дѣлаются важными особами.</w:t>
      </w:r>
    </w:p>
    <w:p w:rsidR="00810524" w:rsidRDefault="00731517">
      <w:pPr>
        <w:pStyle w:val="Bodytext950"/>
        <w:shd w:val="clear" w:color="auto" w:fill="auto"/>
        <w:ind w:firstLine="254"/>
      </w:pPr>
      <w:r>
        <w:t>В</w:t>
      </w:r>
      <w:r w:rsidR="009A18E9">
        <w:t>ъ</w:t>
      </w:r>
      <w:r>
        <w:t xml:space="preserve"> первых</w:t>
      </w:r>
      <w:r w:rsidR="009A18E9">
        <w:t>ъ</w:t>
      </w:r>
      <w:r>
        <w:t xml:space="preserve"> сцепах</w:t>
      </w:r>
      <w:r w:rsidR="009A18E9">
        <w:t>ъ</w:t>
      </w:r>
      <w:r>
        <w:t xml:space="preserve"> четвертаго</w:t>
      </w:r>
      <w:r>
        <w:br/>
        <w:t>акта Хлестакова, бесѣдует</w:t>
      </w:r>
      <w:r w:rsidR="009A18E9">
        <w:t>ъ</w:t>
      </w:r>
      <w:r>
        <w:t xml:space="preserve"> с</w:t>
      </w:r>
      <w:r w:rsidR="009A18E9">
        <w:t>ъ</w:t>
      </w:r>
      <w:r>
        <w:t xml:space="preserve"> самим</w:t>
      </w:r>
      <w:r w:rsidR="009A18E9">
        <w:t>ъ</w:t>
      </w:r>
      <w:r>
        <w:t>-</w:t>
      </w:r>
      <w:r>
        <w:br/>
        <w:t>собоіо и является</w:t>
      </w:r>
      <w:r w:rsidR="00764887">
        <w:t xml:space="preserve"> всѣ </w:t>
      </w:r>
      <w:r>
        <w:t>т</w:t>
      </w:r>
      <w:r w:rsidR="00FC273B">
        <w:t>ѣ</w:t>
      </w:r>
      <w:r>
        <w:t>м</w:t>
      </w:r>
      <w:r w:rsidR="009A18E9">
        <w:t>ъ</w:t>
      </w:r>
      <w:r>
        <w:t xml:space="preserve"> же, все</w:t>
      </w:r>
      <w:r>
        <w:br/>
        <w:t>самим</w:t>
      </w:r>
      <w:r w:rsidR="009A18E9">
        <w:t>ъ</w:t>
      </w:r>
      <w:r>
        <w:t xml:space="preserve"> же собою, и не нзмѣняет</w:t>
      </w:r>
      <w:r w:rsidR="009A18E9">
        <w:t>ъ</w:t>
      </w:r>
      <w:r>
        <w:t xml:space="preserve"> се-</w:t>
      </w:r>
      <w:r>
        <w:br/>
        <w:t>бе пи одпнм</w:t>
      </w:r>
      <w:r w:rsidR="009A18E9">
        <w:t>ъ</w:t>
      </w:r>
      <w:r>
        <w:t xml:space="preserve"> словом</w:t>
      </w:r>
      <w:r w:rsidR="009A18E9">
        <w:t>ъ</w:t>
      </w:r>
      <w:r>
        <w:t>, ни одпим</w:t>
      </w:r>
      <w:r w:rsidR="009A18E9">
        <w:t>ъ</w:t>
      </w:r>
      <w:r>
        <w:t xml:space="preserve"> дви-</w:t>
      </w:r>
      <w:r>
        <w:br/>
        <w:t>жепіем</w:t>
      </w:r>
      <w:r w:rsidR="009A18E9">
        <w:t>ъ</w:t>
      </w:r>
      <w:r>
        <w:t>. После дпвных</w:t>
      </w:r>
      <w:r w:rsidR="009A18E9">
        <w:t>ъ</w:t>
      </w:r>
      <w:r>
        <w:t xml:space="preserve"> сцена, с</w:t>
      </w:r>
      <w:r w:rsidR="009A18E9">
        <w:t>ъ</w:t>
      </w:r>
      <w:r>
        <w:t xml:space="preserve"> чи-</w:t>
      </w:r>
      <w:r>
        <w:br/>
        <w:t>новниками города, у которыхл, оя</w:t>
      </w:r>
      <w:r w:rsidR="009A18E9">
        <w:t>ъ</w:t>
      </w:r>
      <w:r>
        <w:br/>
        <w:t>иабрал</w:t>
      </w:r>
      <w:r w:rsidR="009A18E9">
        <w:t>ъ</w:t>
      </w:r>
      <w:r>
        <w:t xml:space="preserve"> дсиег</w:t>
      </w:r>
      <w:r w:rsidR="009A18E9">
        <w:t>ъ</w:t>
      </w:r>
      <w:r>
        <w:t>, он</w:t>
      </w:r>
      <w:r w:rsidR="009A18E9">
        <w:t>ъ</w:t>
      </w:r>
      <w:r>
        <w:t xml:space="preserve"> еще в</w:t>
      </w:r>
      <w:r w:rsidR="009A18E9">
        <w:t>ъ</w:t>
      </w:r>
      <w:r>
        <w:t xml:space="preserve"> первый</w:t>
      </w:r>
      <w:r>
        <w:br/>
        <w:t>раз</w:t>
      </w:r>
      <w:r w:rsidR="009A18E9">
        <w:t>ъ</w:t>
      </w:r>
      <w:r>
        <w:t xml:space="preserve"> догадывается, что его принима-</w:t>
      </w:r>
      <w:r>
        <w:br/>
        <w:t>ют</w:t>
      </w:r>
      <w:r w:rsidR="009A18E9">
        <w:t>ъ</w:t>
      </w:r>
      <w:r>
        <w:t xml:space="preserve"> не за то, что она. есть, а за вели-</w:t>
      </w:r>
      <w:r>
        <w:br/>
        <w:t xml:space="preserve">каго государствепнаго </w:t>
      </w:r>
      <w:r w:rsidR="00E85D03">
        <w:t>человѣк</w:t>
      </w:r>
      <w:r>
        <w:t>а. При-</w:t>
      </w:r>
      <w:r>
        <w:br/>
        <w:t>чина этого явлцпія и могу</w:t>
      </w:r>
      <w:r w:rsidR="004A2DB5">
        <w:t>щ</w:t>
      </w:r>
      <w:r>
        <w:t>ія выйдти</w:t>
      </w:r>
      <w:r>
        <w:br/>
        <w:t>из</w:t>
      </w:r>
      <w:r w:rsidR="009A18E9">
        <w:t>ъ</w:t>
      </w:r>
      <w:r>
        <w:t xml:space="preserve"> пего слѣдотвія не ва.-силах</w:t>
      </w:r>
      <w:r w:rsidR="009A18E9">
        <w:t>ъ</w:t>
      </w:r>
      <w:r>
        <w:t xml:space="preserve"> оста-</w:t>
      </w:r>
      <w:r>
        <w:br/>
        <w:t>новить на себѣ его внпмаиія. Это одна</w:t>
      </w:r>
      <w:r>
        <w:br/>
        <w:t>из</w:t>
      </w:r>
      <w:r w:rsidR="009A18E9">
        <w:t>ъ</w:t>
      </w:r>
      <w:r>
        <w:t xml:space="preserve"> тѣх</w:t>
      </w:r>
      <w:r w:rsidR="009A18E9">
        <w:t>ъ</w:t>
      </w:r>
      <w:r>
        <w:t xml:space="preserve"> голов</w:t>
      </w:r>
      <w:r w:rsidR="009A18E9">
        <w:t>ъ</w:t>
      </w:r>
      <w:r>
        <w:t>, которыя не вл.-со-</w:t>
      </w:r>
      <w:r>
        <w:br/>
        <w:t>стояиіи переварить самого проста го</w:t>
      </w:r>
      <w:r>
        <w:br/>
        <w:t>понятая, и глотают</w:t>
      </w:r>
      <w:r w:rsidR="009A18E9">
        <w:t>ъ</w:t>
      </w:r>
      <w:r>
        <w:t xml:space="preserve"> не жевавши. Он</w:t>
      </w:r>
      <w:r w:rsidR="009A18E9">
        <w:t>ъ</w:t>
      </w:r>
    </w:p>
    <w:p w:rsidR="00810524" w:rsidRDefault="00731517">
      <w:pPr>
        <w:pStyle w:val="Bodytext950"/>
        <w:shd w:val="clear" w:color="auto" w:fill="auto"/>
        <w:ind w:firstLine="51"/>
        <w:sectPr w:rsidR="00810524">
          <w:headerReference w:type="even" r:id="rId198"/>
          <w:pgSz w:w="7361" w:h="12359"/>
          <w:pgMar w:top="263" w:right="341" w:bottom="232" w:left="199" w:header="0" w:footer="3" w:gutter="0"/>
          <w:cols w:num="2" w:sep="1" w:space="102"/>
          <w:noEndnote/>
          <w:docGrid w:linePitch="360"/>
        </w:sectPr>
      </w:pPr>
      <w:r>
        <w:t>очепь-рад</w:t>
      </w:r>
      <w:r w:rsidR="009A18E9">
        <w:t>ъ</w:t>
      </w:r>
      <w:r>
        <w:t>, что его приняли за важ-.</w:t>
      </w:r>
      <w:r>
        <w:br/>
        <w:t>ііуго особу: «Я это люблю. Мпѣ нра-</w:t>
      </w:r>
      <w:r>
        <w:br/>
        <w:t>вится, если меня почитают</w:t>
      </w:r>
      <w:r w:rsidR="009A18E9">
        <w:t>ъ</w:t>
      </w:r>
      <w:r>
        <w:t xml:space="preserve"> за важ-</w:t>
      </w:r>
      <w:r>
        <w:br/>
        <w:t xml:space="preserve">наго </w:t>
      </w:r>
      <w:r w:rsidR="00E85D03">
        <w:t>человѣк</w:t>
      </w:r>
      <w:r>
        <w:t>а. В</w:t>
      </w:r>
      <w:r w:rsidR="009A18E9">
        <w:t>ъ</w:t>
      </w:r>
      <w:r>
        <w:t xml:space="preserve"> моей </w:t>
      </w:r>
      <w:r>
        <w:rPr>
          <w:rStyle w:val="Bodytext9585ptSmallCaps"/>
          <w:b/>
          <w:bCs/>
        </w:rPr>
        <w:t>фпзіономні</w:t>
      </w:r>
      <w:r>
        <w:rPr>
          <w:rStyle w:val="Bodytext9585ptSmallCaps"/>
          <w:b/>
          <w:bCs/>
        </w:rPr>
        <w:br/>
        <w:t xml:space="preserve">точно </w:t>
      </w:r>
      <w:r>
        <w:t>есть что-то такое внушаю-</w:t>
      </w:r>
      <w:r>
        <w:br/>
        <w:t xml:space="preserve">щее </w:t>
      </w:r>
      <w:r>
        <w:rPr>
          <w:rStyle w:val="Bodytext95Spacing2pt"/>
          <w:b/>
          <w:bCs/>
        </w:rPr>
        <w:t>...»</w:t>
      </w:r>
      <w:r>
        <w:t xml:space="preserve"> и не докончил</w:t>
      </w:r>
      <w:r w:rsidR="009A18E9">
        <w:t>ъ</w:t>
      </w:r>
      <w:r>
        <w:t>, сколько по-</w:t>
      </w:r>
      <w:r>
        <w:br/>
        <w:t>тому-что это Фраза слышанная, а ие</w:t>
      </w:r>
      <w:r>
        <w:br/>
        <w:t>своя, столько и потому-что вдруг</w:t>
      </w:r>
      <w:r w:rsidR="009A18E9">
        <w:t>ъ</w:t>
      </w:r>
      <w:r>
        <w:br/>
        <w:t>нерепрыгнул</w:t>
      </w:r>
      <w:r w:rsidR="009A18E9">
        <w:t>ъ</w:t>
      </w:r>
      <w:r>
        <w:t xml:space="preserve"> к</w:t>
      </w:r>
      <w:r w:rsidR="009A18E9">
        <w:t>ъ</w:t>
      </w:r>
      <w:r>
        <w:t xml:space="preserve"> другому предме-</w:t>
      </w:r>
      <w:r>
        <w:br/>
        <w:t>ту: . .»Это с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стороны тоже бла-</w:t>
      </w:r>
      <w:r>
        <w:br/>
        <w:t>городная черта, что они готовы дать</w:t>
      </w:r>
      <w:r>
        <w:br/>
        <w:t>взаймы денег</w:t>
      </w:r>
      <w:r w:rsidR="009A18E9">
        <w:t>ъ</w:t>
      </w:r>
      <w:r>
        <w:t>». Видите ли: его при-</w:t>
      </w:r>
      <w:r>
        <w:br/>
        <w:t>няли за важную особу—от</w:t>
      </w:r>
      <w:r w:rsidR="009A18E9">
        <w:t>ъ</w:t>
      </w:r>
      <w:r>
        <w:t>-того, что</w:t>
      </w:r>
      <w:r>
        <w:br/>
        <w:t>«у него в</w:t>
      </w:r>
      <w:r w:rsidR="009A18E9">
        <w:t>ъ</w:t>
      </w:r>
      <w:r>
        <w:t xml:space="preserve"> </w:t>
      </w:r>
      <w:r>
        <w:rPr>
          <w:rStyle w:val="Bodytext9585ptSmallCaps"/>
          <w:b/>
          <w:bCs/>
        </w:rPr>
        <w:t xml:space="preserve">физіопоміи </w:t>
      </w:r>
      <w:r>
        <w:t>еса</w:t>
      </w:r>
      <w:r w:rsidR="009A18E9">
        <w:t>ъ</w:t>
      </w:r>
      <w:r>
        <w:t xml:space="preserve"> что-то вну-</w:t>
      </w:r>
      <w:r>
        <w:br/>
        <w:t>шающее»; это должная дань его лпч-</w:t>
      </w:r>
      <w:r>
        <w:br/>
        <w:t>ным</w:t>
      </w:r>
      <w:r w:rsidR="009A18E9">
        <w:t>ъ</w:t>
      </w:r>
      <w:r>
        <w:t xml:space="preserve"> достоішствома., а не другая, бо-</w:t>
      </w:r>
      <w:r>
        <w:br/>
        <w:t>лѣе-важная для чшювников</w:t>
      </w:r>
      <w:r w:rsidR="009A18E9">
        <w:t>ъ</w:t>
      </w:r>
      <w:r>
        <w:t xml:space="preserve"> причина;</w:t>
      </w:r>
      <w:r>
        <w:br/>
        <w:t>что ему надавали денег</w:t>
      </w:r>
      <w:r w:rsidR="009A18E9">
        <w:t>ъ</w:t>
      </w:r>
      <w:r>
        <w:t>, это не взят-</w:t>
      </w:r>
      <w:r>
        <w:br/>
        <w:t>ки, а заем</w:t>
      </w:r>
      <w:r w:rsidR="009A18E9">
        <w:t>ъ</w:t>
      </w:r>
      <w:r>
        <w:t>, и ом</w:t>
      </w:r>
      <w:r w:rsidR="009A18E9">
        <w:t>ъ</w:t>
      </w:r>
      <w:r>
        <w:t xml:space="preserve"> на ту минуту, как</w:t>
      </w:r>
      <w:r w:rsidR="009A18E9">
        <w:t>ъ</w:t>
      </w:r>
      <w:r>
        <w:br/>
        <w:t>говорить, вполне убѣждеп</w:t>
      </w:r>
      <w:r w:rsidR="009A18E9">
        <w:t>ъ</w:t>
      </w:r>
      <w:r>
        <w:t>, что воз-</w:t>
      </w:r>
      <w:r>
        <w:br/>
        <w:t>вратить им</w:t>
      </w:r>
      <w:r w:rsidR="009A18E9">
        <w:t>ъ</w:t>
      </w:r>
      <w:r>
        <w:t xml:space="preserve"> свой долг</w:t>
      </w:r>
      <w:r w:rsidR="009A18E9">
        <w:t>ъ</w:t>
      </w:r>
      <w:r>
        <w:t>. Но Оспп</w:t>
      </w:r>
      <w:r w:rsidR="009A18E9">
        <w:t>ъ</w:t>
      </w:r>
      <w:r>
        <w:br/>
        <w:t>умнѣе своего барина : он</w:t>
      </w:r>
      <w:r w:rsidR="009A18E9">
        <w:t>ъ</w:t>
      </w:r>
      <w:r w:rsidR="00764887">
        <w:t xml:space="preserve"> всѣ </w:t>
      </w:r>
      <w:r>
        <w:t>пони-</w:t>
      </w:r>
      <w:r>
        <w:br/>
        <w:t>мает</w:t>
      </w:r>
      <w:r w:rsidR="009A18E9">
        <w:t>ъ</w:t>
      </w:r>
      <w:r>
        <w:t>, и ласково, тоже, кака,- будто</w:t>
      </w:r>
      <w:r>
        <w:br/>
        <w:t>мимоходом</w:t>
      </w:r>
      <w:r w:rsidR="009A18E9">
        <w:t>ъ</w:t>
      </w:r>
      <w:r>
        <w:t>, совѣтует</w:t>
      </w:r>
      <w:r w:rsidR="009A18E9">
        <w:t>ъ</w:t>
      </w:r>
      <w:r>
        <w:t xml:space="preserve"> ему уехать,</w:t>
      </w:r>
      <w:r>
        <w:br/>
        <w:t>говоря : «Погуляли здѣсь два денька,</w:t>
      </w:r>
      <w:r>
        <w:br/>
        <w:t>ну—и довольно; чтр с</w:t>
      </w:r>
      <w:r w:rsidR="009A18E9">
        <w:t>ъ</w:t>
      </w:r>
      <w:r>
        <w:t xml:space="preserve"> ними связы-</w:t>
      </w:r>
      <w:r>
        <w:br/>
        <w:t>ваться! плюньте на ішх</w:t>
      </w:r>
      <w:r w:rsidR="009A18E9">
        <w:t>ъ</w:t>
      </w:r>
      <w:r>
        <w:t>! перовеи</w:t>
      </w:r>
      <w:r w:rsidR="009A18E9">
        <w:t>ъ</w:t>
      </w:r>
      <w:r>
        <w:br/>
        <w:t>час</w:t>
      </w:r>
      <w:r w:rsidR="009A18E9">
        <w:t>ъ</w:t>
      </w:r>
      <w:r>
        <w:t>: какой-нибудь другой</w:t>
      </w:r>
      <w:r w:rsidR="00663D58">
        <w:t xml:space="preserve"> на </w:t>
      </w:r>
      <w:r>
        <w:t>Вдет ь», и</w:t>
      </w:r>
      <w:r>
        <w:br/>
      </w:r>
      <w:r>
        <w:lastRenderedPageBreak/>
        <w:t>обольщает</w:t>
      </w:r>
      <w:r w:rsidR="009A18E9">
        <w:t>ъ</w:t>
      </w:r>
      <w:r>
        <w:t xml:space="preserve"> его тройкою лнхпх</w:t>
      </w:r>
      <w:r w:rsidR="009A18E9">
        <w:t>ъ</w:t>
      </w:r>
      <w:r>
        <w:t xml:space="preserve"> лоша-</w:t>
      </w:r>
      <w:r>
        <w:br/>
        <w:t>дей с</w:t>
      </w:r>
      <w:r w:rsidR="009A18E9">
        <w:t>ъ</w:t>
      </w:r>
      <w:r>
        <w:t xml:space="preserve"> колокольчиком</w:t>
      </w:r>
      <w:r w:rsidR="009A18E9">
        <w:t>ъ</w:t>
      </w:r>
      <w:r>
        <w:t>. Эта приман-</w:t>
      </w:r>
      <w:r>
        <w:br/>
        <w:t>ка, равно как</w:t>
      </w:r>
      <w:r w:rsidR="009A18E9">
        <w:t>ъ</w:t>
      </w:r>
      <w:r>
        <w:t xml:space="preserve"> и мнмоходом</w:t>
      </w:r>
      <w:r w:rsidR="009A18E9">
        <w:t>ъ</w:t>
      </w:r>
      <w:r>
        <w:t>-сказан-</w:t>
      </w:r>
      <w:r>
        <w:br/>
        <w:t>ное предостережете, что «батюшка</w:t>
      </w:r>
      <w:r>
        <w:br/>
        <w:t>будет</w:t>
      </w:r>
      <w:r w:rsidR="009A18E9">
        <w:t>ъ</w:t>
      </w:r>
      <w:r>
        <w:t xml:space="preserve"> гиѣваться за то, что так</w:t>
      </w:r>
      <w:r w:rsidR="009A18E9">
        <w:t>ъ</w:t>
      </w:r>
      <w:r>
        <w:t xml:space="preserve"> за-</w:t>
      </w:r>
      <w:r>
        <w:br/>
        <w:t>мешкались», іі решила Хлестакова по-</w:t>
      </w:r>
      <w:r>
        <w:br/>
        <w:t>елѣдоватьблагоразумному еовѣту. Сле-</w:t>
      </w:r>
      <w:r>
        <w:br/>
        <w:t>дуете сцена с</w:t>
      </w:r>
      <w:r w:rsidR="009A18E9">
        <w:t>ъ</w:t>
      </w:r>
      <w:r>
        <w:t xml:space="preserve"> купцами, в</w:t>
      </w:r>
      <w:r w:rsidR="009A18E9">
        <w:t>ъ</w:t>
      </w:r>
      <w:r>
        <w:t xml:space="preserve"> которой</w:t>
      </w:r>
      <w:r>
        <w:br/>
        <w:t>вы видите как</w:t>
      </w:r>
      <w:r w:rsidR="009A18E9">
        <w:t>ъ</w:t>
      </w:r>
      <w:r w:rsidR="00663D58">
        <w:t xml:space="preserve"> на </w:t>
      </w:r>
      <w:r>
        <w:t>ладони это купече-</w:t>
      </w:r>
      <w:r>
        <w:br/>
        <w:t>ство уѣздиаго городка, которое вы-</w:t>
      </w:r>
      <w:r>
        <w:br/>
        <w:t>училось кое-как</w:t>
      </w:r>
      <w:r w:rsidR="009A18E9">
        <w:t>ъ</w:t>
      </w:r>
      <w:r>
        <w:t xml:space="preserve"> зашибать деньгу, а</w:t>
      </w:r>
      <w:r>
        <w:br/>
        <w:t>еще не обрилось и не умылось, что-</w:t>
      </w:r>
      <w:r>
        <w:br/>
        <w:t>бы от</w:t>
      </w:r>
      <w:r w:rsidR="009A18E9">
        <w:t>ъ</w:t>
      </w:r>
      <w:r>
        <w:t xml:space="preserve"> его бородки не пахло капу-</w:t>
      </w:r>
      <w:r>
        <w:br/>
        <w:t>стою; которое плохо знает</w:t>
      </w:r>
      <w:r w:rsidR="009A18E9">
        <w:t>ъ</w:t>
      </w:r>
      <w:r>
        <w:t xml:space="preserve"> грамот-</w:t>
      </w:r>
      <w:r>
        <w:br/>
        <w:t xml:space="preserve">ку и живете на «авось», </w:t>
      </w:r>
      <w:r w:rsidR="009A18E9">
        <w:t>ъ</w:t>
      </w:r>
      <w:r>
        <w:t xml:space="preserve"> е. гдѣ вы-</w:t>
      </w:r>
      <w:r>
        <w:br/>
        <w:t>торговал)., а гдѣ надул</w:t>
      </w:r>
      <w:r w:rsidR="009A18E9">
        <w:t>ъ</w:t>
      </w:r>
      <w:r>
        <w:t>, и с</w:t>
      </w:r>
      <w:r w:rsidR="009A18E9">
        <w:t>ъ</w:t>
      </w:r>
      <w:r>
        <w:t xml:space="preserve"> кото-</w:t>
      </w:r>
      <w:r>
        <w:br/>
        <w:t>рым</w:t>
      </w:r>
      <w:r w:rsidR="009A18E9">
        <w:t>ъ</w:t>
      </w:r>
      <w:r>
        <w:t>, по всему этому, городнпчій об-</w:t>
      </w:r>
      <w:r>
        <w:br/>
        <w:t>ходится без</w:t>
      </w:r>
      <w:r w:rsidR="009A18E9">
        <w:t>ъ</w:t>
      </w:r>
      <w:r>
        <w:t xml:space="preserve"> чинов</w:t>
      </w:r>
      <w:r w:rsidR="009A18E9">
        <w:t>ъ</w:t>
      </w:r>
      <w:r>
        <w:t>: «схватить за бо-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05504" behindDoc="1" locked="0" layoutInCell="1" allowOverlap="1">
                <wp:simplePos x="0" y="0"/>
                <wp:positionH relativeFrom="margin">
                  <wp:posOffset>4212590</wp:posOffset>
                </wp:positionH>
                <wp:positionV relativeFrom="paragraph">
                  <wp:posOffset>1270</wp:posOffset>
                </wp:positionV>
                <wp:extent cx="149225" cy="139700"/>
                <wp:effectExtent l="0" t="0" r="0" b="0"/>
                <wp:wrapTopAndBottom/>
                <wp:docPr id="2124" name="Text Box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Spacing0ptExact"/>
                                <w:b/>
                                <w:bCs/>
                                <w:lang w:val="ru-RU" w:eastAsia="ru-RU" w:bidi="ru-RU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9" o:spid="_x0000_s1210" type="#_x0000_t202" style="position:absolute;margin-left:331.7pt;margin-top:.1pt;width:11.75pt;height:11pt;z-index:-251710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Spacing0ptExact"/>
                          <w:b/>
                          <w:bCs/>
                          <w:lang w:val="ru-RU" w:eastAsia="ru-RU" w:bidi="ru-RU"/>
                        </w:rPr>
                        <w:t>41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10524" w:rsidRDefault="00731517">
      <w:pPr>
        <w:pStyle w:val="Bodytext950"/>
        <w:shd w:val="clear" w:color="auto" w:fill="auto"/>
        <w:spacing w:line="235" w:lineRule="exact"/>
        <w:ind w:firstLine="42"/>
      </w:pPr>
      <w:r>
        <w:t>роду, говорить, ах</w:t>
      </w:r>
      <w:r w:rsidR="009A18E9">
        <w:t>ъ</w:t>
      </w:r>
      <w:r>
        <w:t xml:space="preserve"> ты Тлтарин</w:t>
      </w:r>
      <w:r w:rsidR="009A18E9">
        <w:t>ъ</w:t>
      </w:r>
      <w:r>
        <w:t>»; ко-</w:t>
      </w:r>
      <w:r>
        <w:br/>
        <w:t>торое, наконец</w:t>
      </w:r>
      <w:r w:rsidR="009A18E9">
        <w:rPr>
          <w:vertAlign w:val="superscript"/>
        </w:rPr>
        <w:t>ъ</w:t>
      </w:r>
      <w:r>
        <w:t>, любить коли давать,</w:t>
      </w:r>
      <w:r>
        <w:br/>
        <w:t>так</w:t>
      </w:r>
      <w:r w:rsidR="009A18E9">
        <w:t>ъ</w:t>
      </w:r>
      <w:r>
        <w:t xml:space="preserve"> давать — возьми и подиосик</w:t>
      </w:r>
      <w:r w:rsidR="009A18E9">
        <w:t>ъ</w:t>
      </w:r>
      <w:r>
        <w:t>, и</w:t>
      </w:r>
      <w:r>
        <w:br/>
        <w:t>головку сахара, и кулсчик</w:t>
      </w:r>
      <w:r w:rsidR="009A18E9">
        <w:t>ъ</w:t>
      </w:r>
      <w:r>
        <w:t xml:space="preserve"> с</w:t>
      </w:r>
      <w:r w:rsidR="009A18E9">
        <w:t>ъ</w:t>
      </w:r>
      <w:r>
        <w:t xml:space="preserve"> вина-</w:t>
      </w:r>
      <w:r>
        <w:br/>
        <w:t>ми, и не триста,—что триста!-пять-</w:t>
      </w:r>
      <w:r>
        <w:br/>
        <w:t>сот</w:t>
      </w:r>
      <w:r w:rsidR="009A18E9">
        <w:t>ъ</w:t>
      </w:r>
      <w:r>
        <w:t xml:space="preserve">, только </w:t>
      </w:r>
      <w:r>
        <w:rPr>
          <w:rStyle w:val="Bodytext9585pt1"/>
          <w:b/>
          <w:bCs/>
        </w:rPr>
        <w:t xml:space="preserve">дііло </w:t>
      </w:r>
      <w:r>
        <w:t>сдѣллй. Язык</w:t>
      </w:r>
      <w:r w:rsidR="009A18E9">
        <w:t>ъ</w:t>
      </w:r>
      <w:r>
        <w:t xml:space="preserve"> не-</w:t>
      </w:r>
      <w:r>
        <w:br/>
        <w:t>подражаемо-вѣреп</w:t>
      </w:r>
      <w:r w:rsidR="009A18E9">
        <w:t>ъ</w:t>
      </w:r>
      <w:r>
        <w:t>.Хлестак ов</w:t>
      </w:r>
      <w:r w:rsidR="009A18E9">
        <w:t>ъ</w:t>
      </w:r>
      <w:r>
        <w:t xml:space="preserve"> опять</w:t>
      </w:r>
      <w:r>
        <w:br/>
        <w:t>не нзмѣпяет</w:t>
      </w:r>
      <w:r w:rsidR="009A18E9">
        <w:t>ъ</w:t>
      </w:r>
      <w:r>
        <w:t xml:space="preserve"> себѣ — бсреть взаймы,</w:t>
      </w:r>
      <w:r>
        <w:br/>
        <w:t>о взяткахь слышать не хочет</w:t>
      </w:r>
      <w:r w:rsidR="009A18E9">
        <w:t>ъ</w:t>
      </w:r>
      <w:r>
        <w:t>, и если</w:t>
      </w:r>
      <w:r>
        <w:br/>
        <w:t>гдѣ приходить в</w:t>
      </w:r>
      <w:r w:rsidR="009A18E9">
        <w:t>ъ</w:t>
      </w:r>
      <w:r>
        <w:t xml:space="preserve"> маленькое недоумѣ-</w:t>
      </w:r>
      <w:r>
        <w:br/>
        <w:t>ніе, там</w:t>
      </w:r>
      <w:r w:rsidR="009A18E9">
        <w:t>ъ</w:t>
      </w:r>
      <w:r>
        <w:t xml:space="preserve"> толкаегь его Оснп</w:t>
      </w:r>
      <w:r w:rsidR="009A18E9">
        <w:t>ъ</w:t>
      </w:r>
      <w:r>
        <w:t xml:space="preserve"> и заста-</w:t>
      </w:r>
      <w:r>
        <w:br/>
        <w:t>вляеть не быть без</w:t>
      </w:r>
      <w:r w:rsidR="009A18E9">
        <w:t>ъ</w:t>
      </w:r>
      <w:r>
        <w:t xml:space="preserve"> дѣйствіл. Но вот</w:t>
      </w:r>
      <w:r w:rsidR="009A18E9">
        <w:t>ъ</w:t>
      </w:r>
      <w:r>
        <w:br/>
        <w:t>входить Марья Аптоповпа: она в</w:t>
      </w:r>
      <w:r w:rsidR="009A18E9">
        <w:t>ъ</w:t>
      </w:r>
      <w:r>
        <w:br/>
        <w:t>компат</w:t>
      </w:r>
      <w:r w:rsidR="00FC273B">
        <w:t>ѣ</w:t>
      </w:r>
      <w:r>
        <w:t xml:space="preserve"> чужаго молодаго </w:t>
      </w:r>
      <w:r w:rsidR="00E85D03">
        <w:t>человѣк</w:t>
      </w:r>
      <w:r>
        <w:t>а</w:t>
      </w:r>
      <w:r>
        <w:br/>
        <w:t>ищет</w:t>
      </w:r>
      <w:r w:rsidR="009A18E9">
        <w:t>ъ</w:t>
      </w:r>
      <w:r>
        <w:t xml:space="preserve"> маменьки ... Ея приход</w:t>
      </w:r>
      <w:r w:rsidR="009A18E9">
        <w:t>ъ</w:t>
      </w:r>
      <w:r>
        <w:t xml:space="preserve"> </w:t>
      </w:r>
      <w:r>
        <w:rPr>
          <w:rStyle w:val="Bodytext9595ptNotBoldItalic"/>
        </w:rPr>
        <w:t>тол-</w:t>
      </w:r>
      <w:r>
        <w:rPr>
          <w:rStyle w:val="Bodytext9595ptNotBoldItalic"/>
        </w:rPr>
        <w:br/>
        <w:t>каешь</w:t>
      </w:r>
      <w:r>
        <w:rPr>
          <w:rStyle w:val="Bodytext9595ptNotBold"/>
        </w:rPr>
        <w:t xml:space="preserve"> </w:t>
      </w:r>
      <w:r>
        <w:t xml:space="preserve">Хлестакова, </w:t>
      </w:r>
      <w:r w:rsidR="009A18E9">
        <w:t>ъ</w:t>
      </w:r>
      <w:r>
        <w:t xml:space="preserve"> е. заставляет</w:t>
      </w:r>
      <w:r w:rsidR="00504B04">
        <w:t>ъ</w:t>
      </w:r>
      <w:r>
        <w:br/>
        <w:t>дѣлать то, чего оп</w:t>
      </w:r>
      <w:r w:rsidR="009A18E9">
        <w:t>ъ</w:t>
      </w:r>
      <w:r>
        <w:t xml:space="preserve"> не думал</w:t>
      </w:r>
      <w:r w:rsidR="009A18E9">
        <w:t>ъ</w:t>
      </w:r>
      <w:r>
        <w:t xml:space="preserve"> дѣлать.</w:t>
      </w:r>
      <w:r>
        <w:br/>
        <w:t>Он</w:t>
      </w:r>
      <w:r w:rsidR="009A18E9">
        <w:t>ъ</w:t>
      </w:r>
      <w:r>
        <w:t xml:space="preserve"> франть, она «барышня»: слѣдо-</w:t>
      </w:r>
      <w:r>
        <w:br/>
        <w:t>вателыю, ему должно волочиться за</w:t>
      </w:r>
      <w:r>
        <w:br/>
        <w:t xml:space="preserve">нею. Что </w:t>
      </w:r>
      <w:r>
        <w:rPr>
          <w:rStyle w:val="Bodytext959ptSmallCaps"/>
          <w:b/>
          <w:bCs/>
        </w:rPr>
        <w:t>ііз</w:t>
      </w:r>
      <w:r w:rsidR="009A18E9">
        <w:rPr>
          <w:rStyle w:val="Bodytext959ptSmallCaps"/>
          <w:b/>
          <w:bCs/>
        </w:rPr>
        <w:t>ъ</w:t>
      </w:r>
      <w:r>
        <w:rPr>
          <w:rStyle w:val="Bodytext959ptSmallCaps"/>
          <w:b/>
          <w:bCs/>
        </w:rPr>
        <w:t xml:space="preserve"> </w:t>
      </w:r>
      <w:r>
        <w:t>этого выйдет</w:t>
      </w:r>
      <w:r w:rsidR="009A18E9">
        <w:t>ъ</w:t>
      </w:r>
      <w:r>
        <w:t xml:space="preserve"> — такая</w:t>
      </w:r>
      <w:r>
        <w:br/>
        <w:t>мысль не можеть прійдтн в</w:t>
      </w:r>
      <w:r w:rsidR="009A18E9">
        <w:t>ъ</w:t>
      </w:r>
      <w:r>
        <w:t xml:space="preserve"> его пу-</w:t>
      </w:r>
      <w:r>
        <w:br/>
        <w:t>стую</w:t>
      </w:r>
      <w:r w:rsidR="00504B04">
        <w:t xml:space="preserve"> и </w:t>
      </w:r>
      <w:r>
        <w:t>легкую голову, которая дѣи-</w:t>
      </w:r>
      <w:r>
        <w:br/>
        <w:t>ствует</w:t>
      </w:r>
      <w:r w:rsidR="009A18E9">
        <w:t>ъ</w:t>
      </w:r>
      <w:r>
        <w:t xml:space="preserve"> под</w:t>
      </w:r>
      <w:r w:rsidR="009A18E9">
        <w:t>ъ</w:t>
      </w:r>
      <w:r>
        <w:t xml:space="preserve"> влілніем</w:t>
      </w:r>
      <w:r w:rsidR="009A18E9">
        <w:t>ъ</w:t>
      </w:r>
      <w:r>
        <w:t xml:space="preserve"> впѣшплго об-</w:t>
      </w:r>
      <w:r>
        <w:br/>
        <w:t>стоятельства, под</w:t>
      </w:r>
      <w:r w:rsidR="009A18E9">
        <w:t>ъ</w:t>
      </w:r>
      <w:r>
        <w:t xml:space="preserve"> ішсчатлѣиіем</w:t>
      </w:r>
      <w:r w:rsidR="009A18E9">
        <w:t>ъ</w:t>
      </w:r>
      <w:r>
        <w:t xml:space="preserve"> на-</w:t>
      </w:r>
      <w:r>
        <w:br/>
        <w:t>стоящей минуты. «Барышня» глупа,</w:t>
      </w:r>
      <w:r>
        <w:br/>
        <w:t>пуста и пошла, но она уже прочла</w:t>
      </w:r>
      <w:r>
        <w:br/>
        <w:t>нисколько романов</w:t>
      </w:r>
      <w:r w:rsidR="009A18E9">
        <w:t>ъ</w:t>
      </w:r>
      <w:r>
        <w:t>, и у ней есть аль-</w:t>
      </w:r>
      <w:r>
        <w:br/>
        <w:t>бом</w:t>
      </w:r>
      <w:r w:rsidR="009A18E9">
        <w:t>ъ</w:t>
      </w:r>
      <w:r>
        <w:t>, в</w:t>
      </w:r>
      <w:r w:rsidR="009A18E9">
        <w:t>ъ</w:t>
      </w:r>
      <w:r>
        <w:t xml:space="preserve"> который Хлесгаков</w:t>
      </w:r>
      <w:r w:rsidR="009A18E9">
        <w:t>ъ</w:t>
      </w:r>
      <w:r>
        <w:t xml:space="preserve"> дол-</w:t>
      </w:r>
      <w:r>
        <w:br/>
        <w:t>;кен'</w:t>
      </w:r>
      <w:r w:rsidR="009A18E9">
        <w:t>ъ</w:t>
      </w:r>
      <w:r>
        <w:t xml:space="preserve"> написать какіе-нибудь </w:t>
      </w:r>
      <w:r>
        <w:rPr>
          <w:rStyle w:val="Bodytext95NotBoldItalic"/>
        </w:rPr>
        <w:t>этакіе</w:t>
      </w:r>
      <w:r>
        <w:rPr>
          <w:rStyle w:val="Bodytext95NotBoldItalic"/>
        </w:rPr>
        <w:br/>
        <w:t>повепькіе</w:t>
      </w:r>
      <w:r>
        <w:rPr>
          <w:rStyle w:val="Bodytext95NotBold"/>
        </w:rPr>
        <w:t xml:space="preserve"> </w:t>
      </w:r>
      <w:r>
        <w:t>«стишки». О, ему это ничего</w:t>
      </w:r>
      <w:r>
        <w:br/>
        <w:t>не стоить — он</w:t>
      </w:r>
      <w:r w:rsidR="009A18E9">
        <w:t>ъ</w:t>
      </w:r>
      <w:r>
        <w:t xml:space="preserve"> много знает</w:t>
      </w:r>
      <w:r w:rsidR="009A18E9">
        <w:t>ъ</w:t>
      </w:r>
      <w:r>
        <w:t xml:space="preserve"> наи-</w:t>
      </w:r>
      <w:r>
        <w:br/>
        <w:t>зусть стихов</w:t>
      </w:r>
      <w:r w:rsidR="009A18E9">
        <w:t>ъ</w:t>
      </w:r>
      <w:r>
        <w:t>; пл-нр. «О ты, что В</w:t>
      </w:r>
      <w:r w:rsidR="009A18E9">
        <w:t>ъ</w:t>
      </w:r>
      <w:r>
        <w:t xml:space="preserve"> го-</w:t>
      </w:r>
      <w:r>
        <w:br/>
        <w:t>рести напрасно,» и проч. И вот</w:t>
      </w:r>
      <w:r w:rsidR="009A18E9">
        <w:t>ъ</w:t>
      </w:r>
      <w:r>
        <w:t xml:space="preserve"> оп</w:t>
      </w:r>
      <w:r w:rsidR="009A18E9">
        <w:t>ъ</w:t>
      </w:r>
      <w:r>
        <w:t xml:space="preserve"> па</w:t>
      </w:r>
      <w:r>
        <w:br/>
        <w:t>колѣиях</w:t>
      </w:r>
      <w:r w:rsidR="009A18E9">
        <w:t>ъ</w:t>
      </w:r>
      <w:r>
        <w:t xml:space="preserve"> перед</w:t>
      </w:r>
      <w:r w:rsidR="009A18E9">
        <w:t>ъ</w:t>
      </w:r>
      <w:r>
        <w:t xml:space="preserve"> нею. Уйди она—он</w:t>
      </w:r>
      <w:r w:rsidR="009A18E9">
        <w:t>ъ</w:t>
      </w:r>
      <w:r>
        <w:br/>
        <w:t>через</w:t>
      </w:r>
      <w:r w:rsidR="009A18E9">
        <w:t>ъ</w:t>
      </w:r>
      <w:r>
        <w:t xml:space="preserve"> минуту забыл</w:t>
      </w:r>
      <w:r w:rsidR="009A18E9">
        <w:t>ъ</w:t>
      </w:r>
      <w:r>
        <w:t xml:space="preserve"> бы оба. этой</w:t>
      </w:r>
      <w:r>
        <w:br/>
        <w:t>сцепѣ, как</w:t>
      </w:r>
      <w:r w:rsidR="009A18E9">
        <w:t>ъ</w:t>
      </w:r>
      <w:r>
        <w:t xml:space="preserve"> совсѣм</w:t>
      </w:r>
      <w:r w:rsidR="009A18E9">
        <w:t>ъ</w:t>
      </w:r>
      <w:r>
        <w:t xml:space="preserve"> небывалой; по</w:t>
      </w:r>
      <w:r>
        <w:br/>
        <w:t xml:space="preserve">входить мать и </w:t>
      </w:r>
      <w:r>
        <w:rPr>
          <w:rStyle w:val="Bodytext95NotBoldItalic"/>
        </w:rPr>
        <w:t>тполкает</w:t>
      </w:r>
      <w:r w:rsidR="009A18E9">
        <w:rPr>
          <w:rStyle w:val="Bodytext95NotBoldItalic"/>
        </w:rPr>
        <w:t>ъ</w:t>
      </w:r>
      <w:r>
        <w:rPr>
          <w:rStyle w:val="Bodytext95NotBold"/>
        </w:rPr>
        <w:t xml:space="preserve"> </w:t>
      </w:r>
      <w:r>
        <w:t>его «про-</w:t>
      </w:r>
      <w:r>
        <w:br/>
        <w:t>сить руки» Марьи Антоновны. Ой</w:t>
      </w:r>
      <w:r w:rsidR="009A18E9">
        <w:t>ъ</w:t>
      </w:r>
      <w:r>
        <w:t xml:space="preserve"> уѣз-</w:t>
      </w:r>
      <w:r>
        <w:br/>
        <w:t>жает</w:t>
      </w:r>
      <w:r w:rsidR="009A18E9">
        <w:t>ъ</w:t>
      </w:r>
      <w:r>
        <w:t xml:space="preserve"> в</w:t>
      </w:r>
      <w:r w:rsidR="009A18E9">
        <w:t>ъ</w:t>
      </w:r>
      <w:r>
        <w:t xml:space="preserve"> полной увѣреппости, что он</w:t>
      </w:r>
      <w:r w:rsidR="009A18E9">
        <w:t>ъ</w:t>
      </w:r>
      <w:r>
        <w:br/>
        <w:t>жен</w:t>
      </w:r>
      <w:r w:rsidR="00FC273B">
        <w:t>их</w:t>
      </w:r>
      <w:r w:rsidR="009A18E9">
        <w:t>ъ</w:t>
      </w:r>
      <w:r>
        <w:t xml:space="preserve"> и что</w:t>
      </w:r>
      <w:r w:rsidR="00764887">
        <w:t xml:space="preserve"> всѣ </w:t>
      </w:r>
      <w:r>
        <w:t>сдѣлалоеь как</w:t>
      </w:r>
      <w:r w:rsidR="009A18E9">
        <w:t>ъ</w:t>
      </w:r>
      <w:r>
        <w:t xml:space="preserve"> дол-</w:t>
      </w:r>
      <w:r>
        <w:br/>
        <w:t>жно; но извощпк</w:t>
      </w:r>
      <w:r w:rsidR="009A18E9">
        <w:t>ъ</w:t>
      </w:r>
      <w:r>
        <w:t xml:space="preserve"> крикнул</w:t>
      </w:r>
      <w:r w:rsidR="009A18E9">
        <w:t>ъ</w:t>
      </w:r>
      <w:r>
        <w:t>, коло-</w:t>
      </w:r>
      <w:r>
        <w:br/>
        <w:t>кольчнк</w:t>
      </w:r>
      <w:r w:rsidR="009A18E9">
        <w:t>ъ</w:t>
      </w:r>
      <w:r>
        <w:t xml:space="preserve"> залился—и Хлестаков</w:t>
      </w:r>
      <w:r w:rsidR="00504B04">
        <w:t>ъ</w:t>
      </w:r>
      <w:r>
        <w:t xml:space="preserve"> го-</w:t>
      </w:r>
      <w:r>
        <w:br/>
        <w:t>товь спросить себя: «На чем</w:t>
      </w:r>
      <w:r w:rsidR="009A18E9">
        <w:t>ъ</w:t>
      </w:r>
      <w:r>
        <w:t xml:space="preserve"> бишь я</w:t>
      </w:r>
      <w:r>
        <w:br/>
        <w:t>остановился</w:t>
      </w:r>
      <w:r w:rsidR="00574544">
        <w:t>ъ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8"/>
      </w:pPr>
      <w:r>
        <w:t>Первый сцепы пятаго акта пред-</w:t>
      </w:r>
      <w:r>
        <w:br/>
        <w:t>ставляют</w:t>
      </w:r>
      <w:r w:rsidR="00E56DF5">
        <w:t>ъ</w:t>
      </w:r>
      <w:r>
        <w:t xml:space="preserve"> пам</w:t>
      </w:r>
      <w:r w:rsidR="009A18E9">
        <w:t>ъ</w:t>
      </w:r>
      <w:r>
        <w:t xml:space="preserve"> городппчаго в</w:t>
      </w:r>
      <w:r w:rsidR="009A18E9">
        <w:t>ъ</w:t>
      </w:r>
      <w:r>
        <w:t xml:space="preserve"> пол-</w:t>
      </w:r>
      <w:r>
        <w:br/>
        <w:t>нот]; его грубаго блаженства животной</w:t>
      </w:r>
    </w:p>
    <w:p w:rsidR="00810524" w:rsidRDefault="00731517">
      <w:pPr>
        <w:pStyle w:val="Bodytext950"/>
        <w:shd w:val="clear" w:color="auto" w:fill="auto"/>
        <w:ind w:firstLine="44"/>
        <w:sectPr w:rsidR="00810524">
          <w:pgSz w:w="7361" w:h="12359"/>
          <w:pgMar w:top="356" w:right="239" w:bottom="356" w:left="251" w:header="0" w:footer="3" w:gutter="0"/>
          <w:cols w:num="2" w:sep="1" w:space="102"/>
          <w:noEndnote/>
          <w:docGrid w:linePitch="360"/>
        </w:sectPr>
      </w:pPr>
      <w:r>
        <w:br w:type="column"/>
      </w:r>
      <w:r>
        <w:lastRenderedPageBreak/>
        <w:t>натуры. Здѣсь поэт</w:t>
      </w:r>
      <w:r w:rsidR="009A18E9">
        <w:t>ъ</w:t>
      </w:r>
      <w:r>
        <w:t xml:space="preserve"> является глубо-</w:t>
      </w:r>
      <w:r>
        <w:br/>
        <w:t>ким</w:t>
      </w:r>
      <w:r w:rsidR="00504B04">
        <w:t>ъ</w:t>
      </w:r>
      <w:r>
        <w:t xml:space="preserve"> аплтомпком</w:t>
      </w:r>
      <w:r w:rsidR="009A18E9">
        <w:t>ъ</w:t>
      </w:r>
      <w:r>
        <w:t xml:space="preserve"> души человѣческой,</w:t>
      </w:r>
      <w:r>
        <w:br/>
        <w:t>пронпкаеть в</w:t>
      </w:r>
      <w:r w:rsidR="009A18E9">
        <w:t>ъ</w:t>
      </w:r>
      <w:r>
        <w:t xml:space="preserve"> самые недоступные</w:t>
      </w:r>
      <w:r>
        <w:br/>
        <w:t>тайники ея и выводить наружу все</w:t>
      </w:r>
      <w:r>
        <w:br/>
        <w:t>крывшееся в</w:t>
      </w:r>
      <w:r w:rsidR="009A18E9">
        <w:t>ъ</w:t>
      </w:r>
      <w:r>
        <w:t xml:space="preserve"> п</w:t>
      </w:r>
      <w:r w:rsidR="00FC273B">
        <w:t>их</w:t>
      </w:r>
      <w:r w:rsidR="009A18E9">
        <w:t>ъ</w:t>
      </w:r>
      <w:r>
        <w:t>. В</w:t>
      </w:r>
      <w:r w:rsidR="009A18E9">
        <w:t>ъ</w:t>
      </w:r>
      <w:r>
        <w:t>-самом</w:t>
      </w:r>
      <w:r w:rsidR="009A18E9">
        <w:t>ъ</w:t>
      </w:r>
      <w:r>
        <w:t>-дѣлѣ,</w:t>
      </w:r>
      <w:r>
        <w:br/>
        <w:t>в</w:t>
      </w:r>
      <w:r w:rsidR="009A18E9">
        <w:t>ъ</w:t>
      </w:r>
      <w:r>
        <w:t xml:space="preserve"> нятом</w:t>
      </w:r>
      <w:r w:rsidR="009A18E9">
        <w:t>ъ</w:t>
      </w:r>
      <w:r>
        <w:t xml:space="preserve"> актѣ городничій является</w:t>
      </w:r>
      <w:r>
        <w:br/>
        <w:t>в</w:t>
      </w:r>
      <w:r w:rsidR="009A18E9">
        <w:t>ъ</w:t>
      </w:r>
      <w:r>
        <w:t xml:space="preserve"> своем</w:t>
      </w:r>
      <w:r w:rsidR="009A18E9">
        <w:t>ъ</w:t>
      </w:r>
      <w:r>
        <w:t xml:space="preserve"> апотеозѣ, полным</w:t>
      </w:r>
      <w:r w:rsidR="009A18E9">
        <w:t>ъ</w:t>
      </w:r>
      <w:r>
        <w:t xml:space="preserve"> опредѣ-</w:t>
      </w:r>
      <w:r>
        <w:br/>
        <w:t>лепіем</w:t>
      </w:r>
      <w:r w:rsidR="009A18E9">
        <w:t>ъ</w:t>
      </w:r>
      <w:r>
        <w:t xml:space="preserve"> своей сущности, ннолнѣ опре-</w:t>
      </w:r>
      <w:r>
        <w:br/>
        <w:t>дѣлившеюся возможностію:</w:t>
      </w:r>
      <w:r w:rsidR="00764887">
        <w:t xml:space="preserve"> всѣ </w:t>
      </w:r>
      <w:r>
        <w:t>темное,</w:t>
      </w:r>
      <w:r>
        <w:br/>
        <w:t>г])озное, низкое и грубое, что крылось</w:t>
      </w:r>
      <w:r>
        <w:br/>
        <w:t>в</w:t>
      </w:r>
      <w:r w:rsidR="009A18E9">
        <w:t>ъ</w:t>
      </w:r>
      <w:r>
        <w:t xml:space="preserve"> его природ</w:t>
      </w:r>
      <w:r w:rsidR="00E56DF5">
        <w:t>ъ</w:t>
      </w:r>
      <w:r>
        <w:t>, развивалось возпнта-</w:t>
      </w:r>
      <w:r>
        <w:br/>
        <w:t>ніем</w:t>
      </w:r>
      <w:r w:rsidR="009A18E9">
        <w:t>ъ</w:t>
      </w:r>
      <w:r>
        <w:t xml:space="preserve"> и обстоятельствами,</w:t>
      </w:r>
      <w:r w:rsidR="00764887">
        <w:t xml:space="preserve"> всѣ </w:t>
      </w:r>
      <w:r>
        <w:t>это</w:t>
      </w:r>
      <w:r>
        <w:br/>
        <w:t>всплыло со дна паверх</w:t>
      </w:r>
      <w:r w:rsidR="009A18E9">
        <w:t>ъ</w:t>
      </w:r>
      <w:r>
        <w:t>, изнутри яви-</w:t>
      </w:r>
      <w:r>
        <w:br/>
        <w:t>лось наружу, и явилось так</w:t>
      </w:r>
      <w:r w:rsidR="009A18E9">
        <w:t>ъ</w:t>
      </w:r>
      <w:r>
        <w:t xml:space="preserve"> добро-</w:t>
      </w:r>
      <w:r>
        <w:br/>
        <w:t>душно, так</w:t>
      </w:r>
      <w:r w:rsidR="009A18E9">
        <w:t>ъ</w:t>
      </w:r>
      <w:r>
        <w:t xml:space="preserve"> комически, что вы не-</w:t>
      </w:r>
      <w:r>
        <w:br/>
        <w:t>вольно см</w:t>
      </w:r>
      <w:r w:rsidR="00FC273B">
        <w:t>ѣ</w:t>
      </w:r>
      <w:r>
        <w:t>етесь там</w:t>
      </w:r>
      <w:r w:rsidR="009A18E9">
        <w:t>ъ</w:t>
      </w:r>
      <w:r>
        <w:t>, гдѣ бы должны</w:t>
      </w:r>
      <w:r>
        <w:br/>
        <w:t>были ужасаться. «Что, говорить он</w:t>
      </w:r>
      <w:r w:rsidR="009A18E9">
        <w:t>ъ</w:t>
      </w:r>
      <w:r>
        <w:br/>
        <w:t>жепѣ, тебѣ и во сиѣ не вндѣлось: про-</w:t>
      </w:r>
      <w:r>
        <w:br/>
        <w:t>сто из</w:t>
      </w:r>
      <w:r w:rsidR="009A18E9">
        <w:t>ъ</w:t>
      </w:r>
      <w:r>
        <w:t xml:space="preserve"> какой-нибудь городничихи, и</w:t>
      </w:r>
      <w:r>
        <w:br/>
        <w:t>вдруг</w:t>
      </w:r>
      <w:r w:rsidR="009A18E9">
        <w:t>ъ</w:t>
      </w:r>
      <w:r>
        <w:t>, *у ты канальство ! С</w:t>
      </w:r>
      <w:r w:rsidR="009A18E9">
        <w:t>ъ</w:t>
      </w:r>
      <w:r>
        <w:t xml:space="preserve"> ка-</w:t>
      </w:r>
      <w:r>
        <w:br/>
        <w:t>кими дьяволомь породнились</w:t>
      </w:r>
      <w:r w:rsidR="00554BF2">
        <w:t>ъ</w:t>
      </w:r>
      <w:r>
        <w:t>—«Какія</w:t>
      </w:r>
      <w:r>
        <w:br/>
        <w:t>мы с</w:t>
      </w:r>
      <w:r w:rsidR="009A18E9">
        <w:t>ъ</w:t>
      </w:r>
      <w:r>
        <w:t xml:space="preserve"> тобою теперь птицы сдьлалнсь!</w:t>
      </w:r>
      <w:r>
        <w:br/>
        <w:t>А,Анна Андреевна ! высокаго полета,</w:t>
      </w:r>
      <w:r>
        <w:br/>
        <w:t>чорть побери</w:t>
      </w:r>
      <w:r w:rsidR="00554BF2">
        <w:t>ъ</w:t>
      </w:r>
      <w:r>
        <w:t xml:space="preserve"> Из</w:t>
      </w:r>
      <w:r w:rsidR="009A18E9">
        <w:t>ъ</w:t>
      </w:r>
      <w:r>
        <w:t xml:space="preserve"> труса, он</w:t>
      </w:r>
      <w:r w:rsidR="009A18E9">
        <w:t>ъ</w:t>
      </w:r>
      <w:r>
        <w:t xml:space="preserve"> дѣ-</w:t>
      </w:r>
      <w:r>
        <w:br/>
        <w:t>лается нахалом</w:t>
      </w:r>
      <w:r w:rsidR="009A18E9">
        <w:t>ъ</w:t>
      </w:r>
      <w:r>
        <w:t>, мѣщанином</w:t>
      </w:r>
      <w:r w:rsidR="009A18E9">
        <w:t>ъ</w:t>
      </w:r>
      <w:r>
        <w:t>, кото-</w:t>
      </w:r>
      <w:r>
        <w:br/>
        <w:t>рый вдруг</w:t>
      </w:r>
      <w:r w:rsidR="009A18E9">
        <w:t>ъ</w:t>
      </w:r>
      <w:r>
        <w:t xml:space="preserve"> попаль в</w:t>
      </w:r>
      <w:r w:rsidR="009A18E9">
        <w:t>ъ</w:t>
      </w:r>
      <w:r>
        <w:t xml:space="preserve"> знатные люди;</w:t>
      </w:r>
      <w:r>
        <w:br/>
        <w:t>страх</w:t>
      </w:r>
      <w:r w:rsidR="009A18E9">
        <w:t>ъ</w:t>
      </w:r>
      <w:r>
        <w:t xml:space="preserve"> Сибири нрошел</w:t>
      </w:r>
      <w:r w:rsidR="009A18E9">
        <w:t>ъ</w:t>
      </w:r>
      <w:r>
        <w:t xml:space="preserve"> — он</w:t>
      </w:r>
      <w:r w:rsidR="009A18E9">
        <w:t>ъ</w:t>
      </w:r>
      <w:r>
        <w:t xml:space="preserve"> уже</w:t>
      </w:r>
      <w:r>
        <w:br/>
        <w:t>нс обѣщаст</w:t>
      </w:r>
      <w:r w:rsidR="009A18E9">
        <w:t>ъ</w:t>
      </w:r>
      <w:r>
        <w:t xml:space="preserve"> Богу пудовой свѣчи </w:t>
      </w:r>
      <w:r>
        <w:rPr>
          <w:rStyle w:val="Bodytext959ptItalic"/>
          <w:b/>
          <w:bCs/>
        </w:rPr>
        <w:t>,</w:t>
      </w:r>
      <w:r>
        <w:t xml:space="preserve"> и</w:t>
      </w:r>
      <w:r>
        <w:br/>
        <w:t>грозится еще жить и обирать к</w:t>
      </w:r>
      <w:r w:rsidR="004A2DB5">
        <w:t>у</w:t>
      </w:r>
      <w:r>
        <w:t>пцов</w:t>
      </w:r>
      <w:r w:rsidR="009A18E9">
        <w:t>ъ</w:t>
      </w:r>
      <w:r>
        <w:t>;</w:t>
      </w:r>
      <w:r>
        <w:br/>
        <w:t>велнт</w:t>
      </w:r>
      <w:r w:rsidR="009A18E9">
        <w:t>ъ</w:t>
      </w:r>
      <w:r>
        <w:t xml:space="preserve"> кричать о своем</w:t>
      </w:r>
      <w:r w:rsidR="009A18E9">
        <w:t>ъ</w:t>
      </w:r>
      <w:r>
        <w:t xml:space="preserve"> счастін всему</w:t>
      </w:r>
      <w:r>
        <w:br/>
        <w:t>городу , «валять в</w:t>
      </w:r>
      <w:r w:rsidR="009A18E9">
        <w:t>ъ</w:t>
      </w:r>
      <w:r>
        <w:t xml:space="preserve"> колокола ; коли</w:t>
      </w:r>
      <w:r>
        <w:br/>
        <w:t>торжество так</w:t>
      </w:r>
      <w:r w:rsidR="009A18E9">
        <w:t>ъ</w:t>
      </w:r>
      <w:r>
        <w:t xml:space="preserve"> торжество , чорт</w:t>
      </w:r>
      <w:r w:rsidR="009A18E9">
        <w:t>ъ</w:t>
      </w:r>
      <w:r>
        <w:br/>
        <w:t xml:space="preserve">возьми </w:t>
      </w:r>
      <w:r w:rsidR="00554BF2">
        <w:t>ъ</w:t>
      </w:r>
      <w:r>
        <w:t xml:space="preserve"> его дочь выходить замуж</w:t>
      </w:r>
      <w:r w:rsidR="009A18E9">
        <w:t>ъ</w:t>
      </w:r>
      <w:r>
        <w:br/>
        <w:t>за такого человѣка «что и на свѣ-</w:t>
      </w:r>
      <w:r>
        <w:br/>
      </w:r>
      <w:r>
        <w:t>тѣ еще не было , что может</w:t>
      </w:r>
      <w:r w:rsidR="009A18E9">
        <w:t>ъ</w:t>
      </w:r>
      <w:r>
        <w:t xml:space="preserve"> и про-</w:t>
      </w:r>
      <w:r>
        <w:br/>
        <w:t>гнать всѣх</w:t>
      </w:r>
      <w:r w:rsidR="009A18E9">
        <w:t>ъ</w:t>
      </w:r>
      <w:r>
        <w:t xml:space="preserve"> в</w:t>
      </w:r>
      <w:r w:rsidR="009A18E9">
        <w:t>ъ</w:t>
      </w:r>
      <w:r>
        <w:t xml:space="preserve"> городѣ , и в</w:t>
      </w:r>
      <w:r w:rsidR="009A18E9">
        <w:t>ъ</w:t>
      </w:r>
      <w:r>
        <w:t xml:space="preserve"> тюрь-</w:t>
      </w:r>
      <w:r>
        <w:br/>
        <w:t>му посадить, и все, что хочет</w:t>
      </w:r>
      <w:r w:rsidR="009A18E9">
        <w:t>ъ</w:t>
      </w:r>
      <w:r>
        <w:t>». Боже</w:t>
      </w:r>
      <w:r>
        <w:br/>
        <w:t>мой! к</w:t>
      </w:r>
      <w:r w:rsidR="009A18E9">
        <w:t>ъ</w:t>
      </w:r>
      <w:r>
        <w:t xml:space="preserve"> лицу ліі ему генеральство ! А</w:t>
      </w:r>
      <w:r>
        <w:br/>
        <w:t>он</w:t>
      </w:r>
      <w:r w:rsidR="009A18E9">
        <w:t>ъ</w:t>
      </w:r>
      <w:r>
        <w:t xml:space="preserve"> в</w:t>
      </w:r>
      <w:r w:rsidR="009A18E9">
        <w:t>ъ</w:t>
      </w:r>
      <w:r>
        <w:t xml:space="preserve"> неистовом</w:t>
      </w:r>
      <w:r w:rsidR="009A18E9">
        <w:t>ъ</w:t>
      </w:r>
      <w:r>
        <w:t xml:space="preserve"> возторгѣ , в</w:t>
      </w:r>
      <w:r w:rsidR="009A18E9">
        <w:t>ъ</w:t>
      </w:r>
      <w:r>
        <w:t xml:space="preserve"> бѣ-</w:t>
      </w:r>
      <w:r>
        <w:br/>
        <w:t>шспой комической страсти от</w:t>
      </w:r>
      <w:r w:rsidR="009A18E9">
        <w:t>ъ</w:t>
      </w:r>
      <w:r>
        <w:t xml:space="preserve"> мысли,</w:t>
      </w:r>
      <w:r>
        <w:br/>
        <w:t>что б</w:t>
      </w:r>
      <w:r w:rsidR="004A2DB5">
        <w:t>у</w:t>
      </w:r>
      <w:r>
        <w:t>дет</w:t>
      </w:r>
      <w:r w:rsidR="009A18E9">
        <w:t>ъ</w:t>
      </w:r>
      <w:r>
        <w:t xml:space="preserve"> генералом</w:t>
      </w:r>
      <w:r w:rsidR="00504B04">
        <w:t>ъ</w:t>
      </w:r>
      <w:r>
        <w:t>... «Вѣдь почему</w:t>
      </w:r>
      <w:r>
        <w:br/>
        <w:t>хочется быть гепералом</w:t>
      </w:r>
      <w:r w:rsidR="009A18E9">
        <w:t>ъ</w:t>
      </w:r>
      <w:r>
        <w:t>? гютому-что</w:t>
      </w:r>
      <w:r>
        <w:br/>
        <w:t>случится,поѣдеінь куда-нибудь,фслі.дь-</w:t>
      </w:r>
      <w:r>
        <w:br/>
        <w:t>егери</w:t>
      </w:r>
      <w:r w:rsidR="009A18E9">
        <w:t xml:space="preserve"> и </w:t>
      </w:r>
      <w:r>
        <w:t>адыотанты поскачут</w:t>
      </w:r>
      <w:r w:rsidR="009A18E9">
        <w:t>ъ</w:t>
      </w:r>
      <w:r>
        <w:t xml:space="preserve"> вездѣ</w:t>
      </w:r>
      <w:r>
        <w:br/>
        <w:t>впередь: лошадей! и там</w:t>
      </w:r>
      <w:r w:rsidR="009A18E9">
        <w:t>ъ</w:t>
      </w:r>
      <w:r>
        <w:t xml:space="preserve"> пастанціях</w:t>
      </w:r>
      <w:r w:rsidR="009A18E9">
        <w:t>ъ</w:t>
      </w:r>
      <w:r>
        <w:br/>
        <w:t>никому ис дадуть,</w:t>
      </w:r>
      <w:r w:rsidR="00764887">
        <w:t xml:space="preserve"> всѣ </w:t>
      </w:r>
      <w:r>
        <w:t>дожидается: всѣ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749425" distR="63500" simplePos="0" relativeHeight="251606528" behindDoc="1" locked="0" layoutInCell="1" allowOverlap="1">
                <wp:simplePos x="0" y="0"/>
                <wp:positionH relativeFrom="margin">
                  <wp:posOffset>1889760</wp:posOffset>
                </wp:positionH>
                <wp:positionV relativeFrom="paragraph">
                  <wp:posOffset>1270</wp:posOffset>
                </wp:positionV>
                <wp:extent cx="514985" cy="107950"/>
                <wp:effectExtent l="0" t="0" r="0" b="0"/>
                <wp:wrapSquare wrapText="left"/>
                <wp:docPr id="2123" name="Text Box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49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8" o:spid="_x0000_s1211" type="#_x0000_t202" style="position:absolute;margin-left:148.8pt;margin-top:.1pt;width:40.55pt;height:8.5pt;z-index:-251709952;visibility:visible;mso-wrap-style:square;mso-width-percent:0;mso-height-percent:0;mso-wrap-distance-left:137.7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31"/>
        <w:shd w:val="clear" w:color="auto" w:fill="auto"/>
        <w:spacing w:after="102" w:line="200" w:lineRule="exact"/>
        <w:ind w:firstLine="52"/>
        <w:jc w:val="both"/>
      </w:pPr>
      <w:r>
        <w:rPr>
          <w:rStyle w:val="Bodytext130"/>
          <w:i/>
          <w:iCs/>
          <w:lang w:val="ru-RU" w:eastAsia="ru-RU" w:bidi="ru-RU"/>
        </w:rPr>
        <w:t>№</w:t>
      </w:r>
    </w:p>
    <w:p w:rsidR="00810524" w:rsidRDefault="00731517">
      <w:pPr>
        <w:pStyle w:val="Bodytext950"/>
        <w:shd w:val="clear" w:color="auto" w:fill="auto"/>
        <w:ind w:firstLine="52"/>
      </w:pPr>
      <w:r>
        <w:t>этй</w:t>
      </w:r>
      <w:r w:rsidR="004A2DB5">
        <w:t>у</w:t>
      </w:r>
      <w:r>
        <w:t xml:space="preserve">тчтулярные, капитаны, </w:t>
      </w:r>
      <w:r>
        <w:rPr>
          <w:rStyle w:val="Bodytext959ptItalic"/>
          <w:b/>
          <w:bCs/>
        </w:rPr>
        <w:t>еоро</w:t>
      </w:r>
      <w:r w:rsidR="00FC273B">
        <w:rPr>
          <w:rStyle w:val="Bodytext959ptItalic"/>
          <w:b/>
          <w:bCs/>
        </w:rPr>
        <w:t>ѣ</w:t>
      </w:r>
      <w:r>
        <w:rPr>
          <w:rStyle w:val="Bodytext959ptItalic"/>
          <w:b/>
          <w:bCs/>
        </w:rPr>
        <w:t>пигіи</w:t>
      </w:r>
      <w:r>
        <w:t>,</w:t>
      </w:r>
      <w:r>
        <w:br/>
        <w:t>а ты себѣ и в</w:t>
      </w:r>
      <w:r w:rsidR="009A18E9">
        <w:t>ъ</w:t>
      </w:r>
      <w:r>
        <w:t xml:space="preserve"> ус</w:t>
      </w:r>
      <w:r w:rsidR="009A18E9">
        <w:t>ъ</w:t>
      </w:r>
      <w:r>
        <w:t xml:space="preserve"> нс дуешь • об</w:t>
      </w:r>
      <w:r w:rsidR="009A18E9">
        <w:t>ъ</w:t>
      </w:r>
      <w:r>
        <w:t>да-</w:t>
      </w:r>
      <w:r>
        <w:br/>
        <w:t>ешь гдіі-инбудь у гу бернатора, а там</w:t>
      </w:r>
      <w:r w:rsidR="009A18E9">
        <w:t>ъ</w:t>
      </w:r>
      <w:r>
        <w:t>:</w:t>
      </w:r>
      <w:r>
        <w:br/>
        <w:t xml:space="preserve">стоп </w:t>
      </w:r>
      <w:r>
        <w:rPr>
          <w:rStyle w:val="Bodytext959ptItalic"/>
          <w:b/>
          <w:bCs/>
        </w:rPr>
        <w:t>городікпій</w:t>
      </w:r>
      <w:r>
        <w:t xml:space="preserve"> ! Ха, ха, ха! Воть что,</w:t>
      </w:r>
      <w:r>
        <w:br/>
        <w:t xml:space="preserve">канальство, заманчиво </w:t>
      </w:r>
      <w:r w:rsidR="00554BF2">
        <w:t>ъ</w:t>
      </w:r>
    </w:p>
    <w:p w:rsidR="00810524" w:rsidRDefault="00731517">
      <w:pPr>
        <w:pStyle w:val="Bodytext950"/>
        <w:shd w:val="clear" w:color="auto" w:fill="auto"/>
        <w:ind w:firstLine="269"/>
      </w:pPr>
      <w:r>
        <w:t>Так</w:t>
      </w:r>
      <w:r w:rsidR="009A18E9">
        <w:t>ъ</w:t>
      </w:r>
      <w:r>
        <w:t xml:space="preserve"> проявляются грубы я страсти</w:t>
      </w:r>
      <w:r>
        <w:br/>
        <w:t>животном натуры! Это страсть — и</w:t>
      </w:r>
      <w:r>
        <w:br/>
        <w:t>страсть бішіепая: у нашего городппча-</w:t>
      </w:r>
      <w:r>
        <w:br/>
        <w:t>го сверкаіот</w:t>
      </w:r>
      <w:r w:rsidR="009A18E9">
        <w:t>ъ</w:t>
      </w:r>
      <w:r>
        <w:t xml:space="preserve"> глаза , в</w:t>
      </w:r>
      <w:r w:rsidR="009A18E9">
        <w:t>ъ</w:t>
      </w:r>
      <w:r>
        <w:t xml:space="preserve"> голос</w:t>
      </w:r>
      <w:r w:rsidR="00FC273B">
        <w:t>ѣ</w:t>
      </w:r>
      <w:r>
        <w:t xml:space="preserve"> тон</w:t>
      </w:r>
      <w:r w:rsidR="009A18E9">
        <w:t>ъ</w:t>
      </w:r>
      <w:r>
        <w:br/>
        <w:t>пзступленіл, движснія порывисты.</w:t>
      </w:r>
      <w:r>
        <w:br/>
        <w:t>Если не я</w:t>
      </w:r>
      <w:r w:rsidR="00FC273B">
        <w:t>ѣ</w:t>
      </w:r>
      <w:r>
        <w:t>рите—посмотрите на Щеп-</w:t>
      </w:r>
      <w:r>
        <w:br/>
        <w:t>кина в</w:t>
      </w:r>
      <w:r w:rsidR="009A18E9">
        <w:t>ъ</w:t>
      </w:r>
      <w:r>
        <w:t xml:space="preserve"> этой роли. В</w:t>
      </w:r>
      <w:r w:rsidR="009A18E9">
        <w:t>ъ</w:t>
      </w:r>
      <w:r>
        <w:t xml:space="preserve"> комедіи есть</w:t>
      </w:r>
      <w:r>
        <w:br/>
        <w:t>свои страсти , източннк</w:t>
      </w:r>
      <w:r w:rsidR="009A18E9">
        <w:t>ъ</w:t>
      </w:r>
      <w:r>
        <w:t xml:space="preserve"> которых</w:t>
      </w:r>
      <w:r w:rsidR="009A18E9">
        <w:t>ъ</w:t>
      </w:r>
      <w:r>
        <w:br/>
        <w:t>см</w:t>
      </w:r>
      <w:r w:rsidR="00FC273B">
        <w:t>ѣ</w:t>
      </w:r>
      <w:r>
        <w:t>шон</w:t>
      </w:r>
      <w:r w:rsidR="009A18E9">
        <w:t>ъ</w:t>
      </w:r>
      <w:r>
        <w:t>, по результаты мог</w:t>
      </w:r>
      <w:r w:rsidR="004A2DB5">
        <w:t>у</w:t>
      </w:r>
      <w:r>
        <w:t>ть быть</w:t>
      </w:r>
      <w:r>
        <w:br/>
        <w:t>ужасны. Но понятно нашего городпп-</w:t>
      </w:r>
      <w:r>
        <w:br/>
        <w:t>чаго, быть генералом</w:t>
      </w:r>
      <w:r w:rsidR="00504B04">
        <w:t>ъ</w:t>
      </w:r>
      <w:r>
        <w:t xml:space="preserve"> значить вндѣть</w:t>
      </w:r>
      <w:r>
        <w:br/>
        <w:t>гіред</w:t>
      </w:r>
      <w:r w:rsidR="009A18E9">
        <w:t>ъ</w:t>
      </w:r>
      <w:r>
        <w:t xml:space="preserve"> собою уппженіе и подлость от</w:t>
      </w:r>
      <w:r w:rsidR="009A18E9">
        <w:t>ъ</w:t>
      </w:r>
      <w:r>
        <w:br/>
        <w:t>ішзш</w:t>
      </w:r>
      <w:r w:rsidR="00FC273B">
        <w:t>их</w:t>
      </w:r>
      <w:r w:rsidR="009A18E9">
        <w:t>ъ</w:t>
      </w:r>
      <w:r>
        <w:t>, гнести всѣх</w:t>
      </w:r>
      <w:r w:rsidR="009A18E9">
        <w:t>ъ</w:t>
      </w:r>
      <w:r>
        <w:t xml:space="preserve"> не генералом,</w:t>
      </w:r>
      <w:r>
        <w:br/>
        <w:t>свонм</w:t>
      </w:r>
      <w:r w:rsidR="009A18E9">
        <w:t>ъ</w:t>
      </w:r>
      <w:r>
        <w:t xml:space="preserve"> чванством</w:t>
      </w:r>
      <w:r w:rsidR="009A18E9">
        <w:t>ъ</w:t>
      </w:r>
      <w:r w:rsidR="00504B04">
        <w:t xml:space="preserve"> и </w:t>
      </w:r>
      <w:r>
        <w:t>надменностпо:</w:t>
      </w:r>
      <w:r>
        <w:br/>
        <w:t>отпять лошадей у челов</w:t>
      </w:r>
      <w:r w:rsidR="00FC273B">
        <w:t>ѣ</w:t>
      </w:r>
      <w:r>
        <w:t>ка печннопиа-</w:t>
      </w:r>
      <w:r>
        <w:br/>
        <w:t>го, или меныпаго чиномцпо своей по-</w:t>
      </w:r>
      <w:r>
        <w:br/>
        <w:t>дорожной пмыощаго равное на пих</w:t>
      </w:r>
      <w:r w:rsidR="009A18E9">
        <w:t>ъ</w:t>
      </w:r>
      <w:r>
        <w:br/>
        <w:t xml:space="preserve">право </w:t>
      </w:r>
      <w:r>
        <w:rPr>
          <w:rStyle w:val="Bodytext9512ptNotBoldSpacing-2pt"/>
        </w:rPr>
        <w:t xml:space="preserve">•, </w:t>
      </w:r>
      <w:r>
        <w:t>говорит</w:t>
      </w:r>
      <w:r w:rsidR="00504B04">
        <w:t>ъ</w:t>
      </w:r>
      <w:r>
        <w:t xml:space="preserve"> </w:t>
      </w:r>
      <w:r>
        <w:rPr>
          <w:rStyle w:val="Bodytext9595ptItalic"/>
          <w:b/>
          <w:bCs/>
        </w:rPr>
        <w:t>братец</w:t>
      </w:r>
      <w:r w:rsidR="009A18E9">
        <w:rPr>
          <w:rStyle w:val="Bodytext9595ptItalic"/>
          <w:b/>
          <w:bCs/>
        </w:rPr>
        <w:t>ъ</w:t>
      </w:r>
      <w:r>
        <w:rPr>
          <w:rStyle w:val="Bodytext9512ptNotBoldSpacing-2pt"/>
        </w:rPr>
        <w:t xml:space="preserve"> </w:t>
      </w:r>
      <w:r>
        <w:t xml:space="preserve">іі </w:t>
      </w:r>
      <w:r>
        <w:rPr>
          <w:rStyle w:val="Bodytext9595ptItalic"/>
          <w:b/>
          <w:bCs/>
        </w:rPr>
        <w:t>ты</w:t>
      </w:r>
      <w:r>
        <w:rPr>
          <w:rStyle w:val="Bodytext9512ptNotBoldSpacing-2pt"/>
        </w:rPr>
        <w:t xml:space="preserve"> </w:t>
      </w:r>
      <w:r>
        <w:t>тому,</w:t>
      </w:r>
      <w:r>
        <w:br/>
        <w:t xml:space="preserve">кто говорить ему </w:t>
      </w:r>
      <w:r>
        <w:rPr>
          <w:rStyle w:val="Bodytext9595ptItalic"/>
          <w:b/>
          <w:bCs/>
        </w:rPr>
        <w:t>ваше превосходитель-</w:t>
      </w:r>
      <w:r>
        <w:rPr>
          <w:rStyle w:val="Bodytext9595ptItalic"/>
          <w:b/>
          <w:bCs/>
        </w:rPr>
        <w:br/>
        <w:t>ство</w:t>
      </w:r>
      <w:r w:rsidR="009A18E9">
        <w:rPr>
          <w:rStyle w:val="Bodytext9512ptNotBoldSpacing-2pt"/>
        </w:rPr>
        <w:t xml:space="preserve"> и </w:t>
      </w:r>
      <w:r>
        <w:rPr>
          <w:rStyle w:val="Bodytext9595ptItalic"/>
          <w:b/>
          <w:bCs/>
        </w:rPr>
        <w:t>вы;</w:t>
      </w:r>
      <w:r>
        <w:rPr>
          <w:rStyle w:val="Bodytext9512ptNotBoldSpacing-2pt"/>
        </w:rPr>
        <w:t xml:space="preserve"> </w:t>
      </w:r>
      <w:r>
        <w:t>и проч. Сдѣлайсл папгь го-</w:t>
      </w:r>
      <w:r>
        <w:br/>
        <w:t>роднпчіп генералом'</w:t>
      </w:r>
      <w:r w:rsidR="00E56DF5">
        <w:t>ъ</w:t>
      </w:r>
      <w:r>
        <w:t xml:space="preserve"> — и когда он</w:t>
      </w:r>
      <w:r w:rsidR="009A18E9">
        <w:t>ъ</w:t>
      </w:r>
      <w:r>
        <w:br/>
        <w:t>жньеть в</w:t>
      </w:r>
      <w:r w:rsidR="009A18E9">
        <w:t>ъ</w:t>
      </w:r>
      <w:r>
        <w:t xml:space="preserve"> уііздном</w:t>
      </w:r>
      <w:r w:rsidR="009A18E9">
        <w:t>ъ</w:t>
      </w:r>
      <w:r>
        <w:t xml:space="preserve"> города., горе </w:t>
      </w:r>
      <w:r>
        <w:rPr>
          <w:rStyle w:val="Bodytext9595ptItalic"/>
          <w:b/>
          <w:bCs/>
        </w:rPr>
        <w:t>лир-</w:t>
      </w:r>
      <w:r>
        <w:rPr>
          <w:rStyle w:val="Bodytext9595ptItalic"/>
          <w:b/>
          <w:bCs/>
        </w:rPr>
        <w:br/>
        <w:t>леп</w:t>
      </w:r>
      <w:r w:rsidR="009A18E9">
        <w:rPr>
          <w:rStyle w:val="Bodytext9595ptItalic"/>
          <w:b/>
          <w:bCs/>
        </w:rPr>
        <w:t>ъ</w:t>
      </w:r>
      <w:r>
        <w:rPr>
          <w:rStyle w:val="Bodytext9595ptItalic"/>
          <w:b/>
          <w:bCs/>
        </w:rPr>
        <w:t>коліу гсловѣпу</w:t>
      </w:r>
      <w:r>
        <w:rPr>
          <w:rStyle w:val="Bodytext959ptItalic"/>
          <w:b/>
          <w:bCs/>
        </w:rPr>
        <w:t>,</w:t>
      </w:r>
      <w:r>
        <w:t xml:space="preserve"> если оп</w:t>
      </w:r>
      <w:r w:rsidR="009A18E9">
        <w:t>ъ</w:t>
      </w:r>
      <w:r>
        <w:t>, считая</w:t>
      </w:r>
      <w:r>
        <w:br/>
        <w:t>себя «ненмЫо</w:t>
      </w:r>
      <w:r w:rsidR="004A2DB5">
        <w:t>щ</w:t>
      </w:r>
      <w:r>
        <w:t>им</w:t>
      </w:r>
      <w:r w:rsidR="009A18E9">
        <w:t>ъ</w:t>
      </w:r>
      <w:r>
        <w:t xml:space="preserve"> чести быть зна-</w:t>
      </w:r>
      <w:r>
        <w:br/>
        <w:t>комым</w:t>
      </w:r>
      <w:r w:rsidR="00E56DF5">
        <w:t>ъ</w:t>
      </w:r>
      <w:r>
        <w:t xml:space="preserve"> с</w:t>
      </w:r>
      <w:r w:rsidR="009A18E9">
        <w:t>ъ</w:t>
      </w:r>
      <w:r>
        <w:t xml:space="preserve"> г. генералом</w:t>
      </w:r>
      <w:r w:rsidR="00E56DF5">
        <w:t>ъ</w:t>
      </w:r>
      <w:r>
        <w:t>» , не покло-</w:t>
      </w:r>
      <w:r>
        <w:br/>
        <w:t>нится ему, или на балу не уступить</w:t>
      </w:r>
      <w:r>
        <w:br/>
        <w:t>м</w:t>
      </w:r>
      <w:r w:rsidR="00FC273B">
        <w:t>ѣ</w:t>
      </w:r>
      <w:r>
        <w:t>ста, хотя бі.і этот</w:t>
      </w:r>
      <w:r w:rsidR="009A18E9">
        <w:t>ъ</w:t>
      </w:r>
      <w:r>
        <w:t xml:space="preserve"> </w:t>
      </w:r>
      <w:r>
        <w:rPr>
          <w:rStyle w:val="Bodytext9595ptItalic"/>
          <w:b/>
          <w:bCs/>
        </w:rPr>
        <w:t>ліалеііьпій гсло-</w:t>
      </w:r>
      <w:r>
        <w:rPr>
          <w:rStyle w:val="Bodytext9595ptItalic"/>
          <w:b/>
          <w:bCs/>
        </w:rPr>
        <w:br/>
      </w:r>
      <w:r>
        <w:rPr>
          <w:rStyle w:val="Bodytext959ptItalic"/>
          <w:b/>
          <w:bCs/>
        </w:rPr>
        <w:t>вп&gt;к</w:t>
      </w:r>
      <w:r w:rsidR="009A18E9">
        <w:rPr>
          <w:rStyle w:val="Bodytext959ptItalic"/>
          <w:b/>
          <w:bCs/>
        </w:rPr>
        <w:t>ъ</w:t>
      </w:r>
      <w:r>
        <w:t xml:space="preserve"> готовился быть </w:t>
      </w:r>
      <w:r>
        <w:rPr>
          <w:rStyle w:val="Bodytext959ptItalic"/>
          <w:b/>
          <w:bCs/>
        </w:rPr>
        <w:t>велики.ч</w:t>
      </w:r>
      <w:r w:rsidR="009A18E9">
        <w:rPr>
          <w:rStyle w:val="Bodytext959ptItalic"/>
          <w:b/>
          <w:bCs/>
        </w:rPr>
        <w:t>ъ</w:t>
      </w:r>
      <w:r>
        <w:t xml:space="preserve"> чело-</w:t>
      </w:r>
      <w:r>
        <w:br/>
        <w:t>вѣком</w:t>
      </w:r>
      <w:r w:rsidR="009A18E9">
        <w:t>ъ</w:t>
      </w:r>
      <w:r w:rsidR="00E56DF5">
        <w:t>ъ</w:t>
      </w:r>
      <w:r>
        <w:t>.. тогда пз</w:t>
      </w:r>
      <w:r w:rsidR="009A18E9">
        <w:t>ъ</w:t>
      </w:r>
      <w:r>
        <w:t xml:space="preserve"> комедін могла бы</w:t>
      </w:r>
      <w:r>
        <w:br/>
        <w:t>выйдти трагеділ для «маленькаго чело-</w:t>
      </w:r>
      <w:r>
        <w:br/>
        <w:t>век</w:t>
      </w:r>
      <w:r w:rsidR="000C31B5">
        <w:t>ъ</w:t>
      </w:r>
      <w:r>
        <w:t xml:space="preserve"> .. .</w:t>
      </w:r>
    </w:p>
    <w:p w:rsidR="00810524" w:rsidRDefault="00731517">
      <w:pPr>
        <w:pStyle w:val="Bodytext950"/>
        <w:shd w:val="clear" w:color="auto" w:fill="auto"/>
        <w:ind w:firstLine="269"/>
      </w:pPr>
      <w:r>
        <w:t>Прихода, купцов</w:t>
      </w:r>
      <w:r w:rsidR="009A18E9">
        <w:t>ъ</w:t>
      </w:r>
      <w:r>
        <w:t xml:space="preserve"> усилнваеть вол-</w:t>
      </w:r>
      <w:r>
        <w:br/>
        <w:t>неніе гр</w:t>
      </w:r>
      <w:r w:rsidR="004A2DB5">
        <w:t>у</w:t>
      </w:r>
      <w:r>
        <w:t>быхь страстей городпичаго:</w:t>
      </w:r>
      <w:r>
        <w:br/>
        <w:t>из</w:t>
      </w:r>
      <w:r w:rsidR="009A18E9">
        <w:t>ъ</w:t>
      </w:r>
      <w:r>
        <w:t xml:space="preserve"> животной радости'оп</w:t>
      </w:r>
      <w:r w:rsidR="009A18E9">
        <w:t>ъ</w:t>
      </w:r>
      <w:r>
        <w:t xml:space="preserve"> переходить</w:t>
      </w:r>
      <w:r>
        <w:br/>
        <w:t>в</w:t>
      </w:r>
      <w:r w:rsidR="009A18E9">
        <w:t>ъ</w:t>
      </w:r>
      <w:r>
        <w:t xml:space="preserve"> животную злобу. Сначала хочеть</w:t>
      </w:r>
      <w:r>
        <w:br/>
        <w:t>говорить тихо , с</w:t>
      </w:r>
      <w:r w:rsidR="009A18E9">
        <w:t>ъ</w:t>
      </w:r>
      <w:r>
        <w:t xml:space="preserve"> сосредоточенной</w:t>
      </w:r>
      <w:r>
        <w:br/>
        <w:t>яростно</w:t>
      </w:r>
      <w:r w:rsidR="00504B04">
        <w:t xml:space="preserve"> и </w:t>
      </w:r>
      <w:r>
        <w:t>злобною нронісю ; но жи-</w:t>
      </w:r>
      <w:r>
        <w:br/>
        <w:t>вотная натура не дает</w:t>
      </w:r>
      <w:r w:rsidR="009A18E9">
        <w:t>ъ</w:t>
      </w:r>
      <w:r>
        <w:t xml:space="preserve"> ему выдер-</w:t>
      </w:r>
      <w:r>
        <w:br/>
        <w:t>жать этой роли , власть над</w:t>
      </w:r>
      <w:r w:rsidR="009A18E9">
        <w:t>ъ</w:t>
      </w:r>
      <w:r>
        <w:t xml:space="preserve"> собою</w:t>
      </w:r>
      <w:r>
        <w:br/>
        <w:t>принадлежит</w:t>
      </w:r>
      <w:r w:rsidR="00504B04">
        <w:t>ъ</w:t>
      </w:r>
      <w:r>
        <w:t xml:space="preserve"> только образованным</w:t>
      </w:r>
      <w:r w:rsidR="00504B04">
        <w:t>ъ</w:t>
      </w:r>
      <w:r>
        <w:br/>
        <w:t>людям</w:t>
      </w:r>
      <w:r w:rsidR="009A18E9">
        <w:t>ъ</w:t>
      </w:r>
      <w:r>
        <w:rPr>
          <w:vertAlign w:val="superscript"/>
        </w:rPr>
        <w:t>-</w:t>
      </w:r>
      <w:r>
        <w:t>, он</w:t>
      </w:r>
      <w:r w:rsidR="009A18E9">
        <w:t>ъ</w:t>
      </w:r>
      <w:r>
        <w:t xml:space="preserve"> постепенно приходить в</w:t>
      </w:r>
      <w:r w:rsidR="009A18E9">
        <w:t>ъ</w:t>
      </w:r>
    </w:p>
    <w:p w:rsidR="00810524" w:rsidRDefault="00731517">
      <w:pPr>
        <w:pStyle w:val="Bodytext950"/>
        <w:shd w:val="clear" w:color="auto" w:fill="auto"/>
        <w:ind w:firstLine="59"/>
      </w:pPr>
      <w:r>
        <w:br w:type="column"/>
      </w:r>
      <w:r>
        <w:lastRenderedPageBreak/>
        <w:t>большую и большую ярость</w:t>
      </w:r>
      <w:r w:rsidR="009A18E9">
        <w:t xml:space="preserve"> и </w:t>
      </w:r>
      <w:r>
        <w:t>разра-</w:t>
      </w:r>
      <w:r>
        <w:br/>
        <w:t>жается ругательствами. Оп</w:t>
      </w:r>
      <w:r w:rsidR="009A18E9">
        <w:t>ъ</w:t>
      </w:r>
      <w:r>
        <w:t xml:space="preserve"> пересчи-</w:t>
      </w:r>
      <w:r>
        <w:br/>
        <w:t>тывает</w:t>
      </w:r>
      <w:r w:rsidR="00E56DF5">
        <w:t>ъ</w:t>
      </w:r>
      <w:r>
        <w:t xml:space="preserve"> Абдулину свои благод</w:t>
      </w:r>
      <w:r w:rsidR="00FC273B">
        <w:t>ѣ</w:t>
      </w:r>
      <w:r>
        <w:t>янія,</w:t>
      </w:r>
      <w:r>
        <w:br/>
      </w:r>
      <w:r w:rsidR="009A18E9">
        <w:t>ъ</w:t>
      </w:r>
      <w:r>
        <w:t xml:space="preserve"> е. напоминает</w:t>
      </w:r>
      <w:r w:rsidR="00504B04">
        <w:t>ъ</w:t>
      </w:r>
      <w:r>
        <w:t xml:space="preserve"> случаи, гдѣ они вмѣ-</w:t>
      </w:r>
      <w:r>
        <w:br/>
        <w:t>ст</w:t>
      </w:r>
      <w:r w:rsidR="00FC273B">
        <w:t>ѣ</w:t>
      </w:r>
      <w:r>
        <w:t xml:space="preserve"> казну обкрадывали ... Купцы яв-</w:t>
      </w:r>
      <w:r>
        <w:br/>
        <w:t xml:space="preserve">ляются </w:t>
      </w:r>
      <w:r>
        <w:rPr>
          <w:rStyle w:val="Bodytext9585ptSmallCaps"/>
          <w:b/>
          <w:bCs/>
          <w:lang w:val="en-US" w:eastAsia="en-US" w:bidi="en-US"/>
        </w:rPr>
        <w:t xml:space="preserve">tT.mii </w:t>
      </w:r>
      <w:r>
        <w:t>же купцами : они низко</w:t>
      </w:r>
      <w:r>
        <w:br/>
        <w:t>кланяются, низко подлпчают</w:t>
      </w:r>
      <w:r w:rsidR="009A18E9">
        <w:t>ъ</w:t>
      </w:r>
      <w:r>
        <w:t>. Вели-</w:t>
      </w:r>
      <w:r>
        <w:br/>
        <w:t>кодушный городнпчій смягчается, но</w:t>
      </w:r>
      <w:r>
        <w:br/>
        <w:t>на уелопіп, чтобы «засусленпыя боро-</w:t>
      </w:r>
      <w:r>
        <w:br/>
        <w:t>ды, аршппппкп,самоварппкн, цротока-</w:t>
      </w:r>
      <w:r>
        <w:br/>
        <w:t>наліп и архпбестін» не думали «отбоя-</w:t>
      </w:r>
      <w:r>
        <w:br/>
        <w:t>риться от</w:t>
      </w:r>
      <w:r w:rsidR="009A18E9">
        <w:t>ъ</w:t>
      </w:r>
      <w:r>
        <w:t xml:space="preserve"> пего клкнм</w:t>
      </w:r>
      <w:r w:rsidR="009A18E9">
        <w:t>ъ</w:t>
      </w:r>
      <w:r>
        <w:t>-нпбудь балыч-</w:t>
      </w:r>
      <w:r>
        <w:br/>
        <w:t>ком</w:t>
      </w:r>
      <w:r w:rsidR="009A18E9">
        <w:t>ъ</w:t>
      </w:r>
      <w:r>
        <w:t>, или головою сахар</w:t>
      </w:r>
      <w:r w:rsidR="000C31B5">
        <w:t>ъ</w:t>
      </w:r>
      <w:r>
        <w:t>, пбо-де</w:t>
      </w:r>
      <w:r>
        <w:br/>
        <w:t>«о</w:t>
      </w:r>
      <w:r w:rsidR="009A18E9">
        <w:t>ъ</w:t>
      </w:r>
      <w:r>
        <w:t xml:space="preserve"> выдаем. дочку свою не за како-</w:t>
      </w:r>
      <w:r>
        <w:br/>
        <w:t>го-нибудь дворянин</w:t>
      </w:r>
      <w:r w:rsidR="000C31B5">
        <w:t>ъ</w:t>
      </w:r>
      <w:r>
        <w:t>...</w:t>
      </w:r>
    </w:p>
    <w:p w:rsidR="00810524" w:rsidRDefault="00731517">
      <w:pPr>
        <w:pStyle w:val="Bodytext950"/>
        <w:shd w:val="clear" w:color="auto" w:fill="auto"/>
        <w:ind w:firstLine="259"/>
        <w:sectPr w:rsidR="00810524">
          <w:pgSz w:w="7361" w:h="12359"/>
          <w:pgMar w:top="351" w:right="277" w:bottom="351" w:left="222" w:header="0" w:footer="3" w:gutter="0"/>
          <w:cols w:num="2" w:sep="1" w:space="102"/>
          <w:noEndnote/>
          <w:docGrid w:linePitch="360"/>
        </w:sectPr>
      </w:pPr>
      <w:r>
        <w:t>Начпнают</w:t>
      </w:r>
      <w:r w:rsidR="009A18E9">
        <w:t>ъ</w:t>
      </w:r>
      <w:r>
        <w:t xml:space="preserve"> сбираться гости. Го-</w:t>
      </w:r>
      <w:r>
        <w:br/>
        <w:t>родппчій снова в</w:t>
      </w:r>
      <w:r w:rsidR="009A18E9">
        <w:t>ъ</w:t>
      </w:r>
      <w:r>
        <w:t xml:space="preserve"> еврём</w:t>
      </w:r>
      <w:r w:rsidR="009A18E9">
        <w:t>ъ</w:t>
      </w:r>
      <w:r>
        <w:t xml:space="preserve"> п</w:t>
      </w:r>
      <w:r w:rsidR="009A18E9">
        <w:t>ъ</w:t>
      </w:r>
      <w:r>
        <w:t>тушьсм</w:t>
      </w:r>
      <w:r w:rsidR="009A18E9">
        <w:t>ъ</w:t>
      </w:r>
      <w:r>
        <w:br/>
        <w:t>велпчіп. Перед</w:t>
      </w:r>
      <w:r w:rsidR="009A18E9">
        <w:t>ъ</w:t>
      </w:r>
      <w:r>
        <w:t xml:space="preserve"> иим</w:t>
      </w:r>
      <w:r w:rsidR="009A18E9">
        <w:t>ъ</w:t>
      </w:r>
      <w:r>
        <w:t xml:space="preserve"> </w:t>
      </w:r>
      <w:r>
        <w:rPr>
          <w:rStyle w:val="Bodytext9575pt"/>
          <w:b/>
          <w:bCs/>
        </w:rPr>
        <w:t xml:space="preserve">псГ. </w:t>
      </w:r>
      <w:r>
        <w:t>подлйчаіоть,</w:t>
      </w:r>
      <w:r>
        <w:br/>
        <w:t>как</w:t>
      </w:r>
      <w:r w:rsidR="009A18E9">
        <w:t>ъ</w:t>
      </w:r>
      <w:r>
        <w:t xml:space="preserve"> перед</w:t>
      </w:r>
      <w:r w:rsidR="009A18E9">
        <w:t>ъ</w:t>
      </w:r>
      <w:r>
        <w:t xml:space="preserve"> знатною особою </w:t>
      </w:r>
      <w:r>
        <w:rPr>
          <w:rStyle w:val="Bodytext959ptItalic"/>
          <w:b/>
          <w:bCs/>
        </w:rPr>
        <w:t>\</w:t>
      </w:r>
      <w:r>
        <w:t xml:space="preserve"> по-</w:t>
      </w:r>
      <w:r>
        <w:br/>
        <w:t>здр.тв.іяют</w:t>
      </w:r>
      <w:r w:rsidR="009A18E9">
        <w:t>ъ</w:t>
      </w:r>
      <w:r>
        <w:t xml:space="preserve"> вслух</w:t>
      </w:r>
      <w:r w:rsidR="009A18E9">
        <w:t>ъ</w:t>
      </w:r>
      <w:r>
        <w:t xml:space="preserve"> с</w:t>
      </w:r>
      <w:r w:rsidR="009A18E9">
        <w:t>ъ</w:t>
      </w:r>
      <w:r>
        <w:t xml:space="preserve"> «исобыкповсп-</w:t>
      </w:r>
      <w:r>
        <w:br/>
        <w:t>иым</w:t>
      </w:r>
      <w:r w:rsidR="009A18E9">
        <w:t>ъ</w:t>
      </w:r>
      <w:r>
        <w:t xml:space="preserve"> благополучіем</w:t>
      </w:r>
      <w:r w:rsidR="009A18E9">
        <w:t>ъ</w:t>
      </w:r>
      <w:r>
        <w:t>», и ругаЮт</w:t>
      </w:r>
      <w:r w:rsidR="009A18E9">
        <w:t>ъ</w:t>
      </w:r>
      <w:r>
        <w:t xml:space="preserve"> в</w:t>
      </w:r>
      <w:r w:rsidR="009A18E9">
        <w:t>ъ</w:t>
      </w:r>
      <w:r>
        <w:t>-</w:t>
      </w:r>
      <w:r>
        <w:br/>
        <w:t>полполоса. Городничиха, каг.</w:t>
      </w:r>
      <w:r w:rsidR="009A18E9">
        <w:t>ъ</w:t>
      </w:r>
      <w:r>
        <w:t xml:space="preserve"> не</w:t>
      </w:r>
      <w:r w:rsidR="009A18E9">
        <w:t>ъ</w:t>
      </w:r>
      <w:r>
        <w:br/>
        <w:t>самаго начала пятаго акта, пграет</w:t>
      </w:r>
      <w:r w:rsidR="009A18E9">
        <w:t>ъ</w:t>
      </w:r>
      <w:r>
        <w:br/>
        <w:t>роль случайной дамы, которая, одна-</w:t>
      </w:r>
      <w:r>
        <w:br/>
        <w:t>ко , нисколько не удивлена сво</w:t>
      </w:r>
      <w:r w:rsidR="00663D58">
        <w:t>имъ</w:t>
      </w:r>
      <w:r>
        <w:br/>
        <w:t>счастіем</w:t>
      </w:r>
      <w:r w:rsidR="009A18E9">
        <w:t>ъ</w:t>
      </w:r>
      <w:r>
        <w:t>, как</w:t>
      </w:r>
      <w:r w:rsidR="009A18E9">
        <w:t>ъ</w:t>
      </w:r>
      <w:r>
        <w:t xml:space="preserve"> по праву прппад.іежа-</w:t>
      </w:r>
      <w:r>
        <w:br/>
      </w:r>
      <w:r w:rsidR="004A2DB5">
        <w:t>щ</w:t>
      </w:r>
      <w:r>
        <w:t>нм</w:t>
      </w:r>
      <w:r w:rsidR="009A18E9">
        <w:t>ъ</w:t>
      </w:r>
      <w:r>
        <w:t xml:space="preserve"> ея достоинством</w:t>
      </w:r>
      <w:r w:rsidR="00E56DF5">
        <w:t>ъ</w:t>
      </w:r>
      <w:r>
        <w:t>, іг кяк</w:t>
      </w:r>
      <w:r w:rsidR="009A18E9">
        <w:t>ъ</w:t>
      </w:r>
      <w:r>
        <w:t xml:space="preserve"> ЦІВІІО-</w:t>
      </w:r>
      <w:r>
        <w:br/>
        <w:t>нрн</w:t>
      </w:r>
      <w:r w:rsidR="004A2DB5">
        <w:t>щ</w:t>
      </w:r>
      <w:r>
        <w:t>.ічным</w:t>
      </w:r>
      <w:r w:rsidR="009A18E9">
        <w:t>ъ</w:t>
      </w:r>
      <w:r>
        <w:t xml:space="preserve"> ей. Она показывает</w:t>
      </w:r>
      <w:r w:rsidR="00E56DF5">
        <w:t>ъ</w:t>
      </w:r>
      <w:r>
        <w:t>,</w:t>
      </w:r>
      <w:r>
        <w:br/>
        <w:t>что равнодушна к</w:t>
      </w:r>
      <w:r w:rsidR="009A18E9">
        <w:t>ъ</w:t>
      </w:r>
      <w:r>
        <w:t xml:space="preserve"> нему. Но устаре-</w:t>
      </w:r>
      <w:r>
        <w:br/>
        <w:t>лая кокетка берет</w:t>
      </w:r>
      <w:r w:rsidR="009A18E9">
        <w:t>ъ</w:t>
      </w:r>
      <w:r>
        <w:t xml:space="preserve"> верх</w:t>
      </w:r>
      <w:r w:rsidR="009A18E9">
        <w:t>ъ</w:t>
      </w:r>
      <w:r>
        <w:t xml:space="preserve"> пад</w:t>
      </w:r>
      <w:r w:rsidR="009A18E9">
        <w:t>ъ</w:t>
      </w:r>
      <w:r>
        <w:t xml:space="preserve"> знат-</w:t>
      </w:r>
      <w:r>
        <w:br/>
        <w:t>ною дамою : она почти оепорнвает</w:t>
      </w:r>
      <w:r w:rsidR="009A18E9">
        <w:t>ъ</w:t>
      </w:r>
      <w:r>
        <w:br/>
        <w:t>жениха у своей дочери. Входить про-</w:t>
      </w:r>
      <w:r>
        <w:br/>
        <w:t>стодушный почт»! ей стер</w:t>
      </w:r>
      <w:r w:rsidR="009A18E9">
        <w:t>ъ</w:t>
      </w:r>
      <w:r w:rsidR="00504B04">
        <w:t xml:space="preserve"> и </w:t>
      </w:r>
      <w:r>
        <w:t>прСнашню</w:t>
      </w:r>
      <w:r>
        <w:br/>
        <w:t>открывает</w:t>
      </w:r>
      <w:r w:rsidR="00504B04">
        <w:t>ъ</w:t>
      </w:r>
      <w:r>
        <w:t xml:space="preserve"> вс</w:t>
      </w:r>
      <w:r w:rsidR="009A18E9">
        <w:t>ъ</w:t>
      </w:r>
      <w:r>
        <w:t xml:space="preserve">мь глаза па-ечеть </w:t>
      </w:r>
      <w:r>
        <w:t>мни-</w:t>
      </w:r>
      <w:r>
        <w:br/>
        <w:t>маго ревизора, доказав</w:t>
      </w:r>
      <w:r w:rsidR="009A18E9">
        <w:t>ъ</w:t>
      </w:r>
      <w:r>
        <w:t xml:space="preserve"> очевидно, что</w:t>
      </w:r>
      <w:r>
        <w:br/>
        <w:t>оп</w:t>
      </w:r>
      <w:r w:rsidR="009A18E9">
        <w:t>ъ</w:t>
      </w:r>
      <w:r>
        <w:t xml:space="preserve"> «п не уполномоченный</w:t>
      </w:r>
      <w:r w:rsidR="00504B04">
        <w:t xml:space="preserve"> и </w:t>
      </w:r>
      <w:r>
        <w:t>не особ</w:t>
      </w:r>
      <w:r w:rsidR="000C31B5">
        <w:t>ъ</w:t>
      </w:r>
      <w:r>
        <w:t>.</w:t>
      </w:r>
      <w:r>
        <w:br/>
        <w:t>Сцена чтенія письма Хлестакова—- в</w:t>
      </w:r>
      <w:r w:rsidR="009A18E9">
        <w:t>ъ</w:t>
      </w:r>
      <w:r>
        <w:br/>
        <w:t>высшей степени комическая. По что</w:t>
      </w:r>
      <w:r>
        <w:br/>
        <w:t>же паип. городничін? — Вы думаете,</w:t>
      </w:r>
      <w:r>
        <w:br/>
        <w:t>ему стыдно, мучительно-стыдно вид</w:t>
      </w:r>
      <w:r w:rsidR="009A18E9">
        <w:t>ъ</w:t>
      </w:r>
      <w:r>
        <w:t>ть</w:t>
      </w:r>
      <w:r>
        <w:br/>
        <w:t>себя так</w:t>
      </w:r>
      <w:r w:rsidR="009A18E9">
        <w:t>ъ</w:t>
      </w:r>
      <w:r>
        <w:t xml:space="preserve"> жестоко одурачеіпіым</w:t>
      </w:r>
      <w:r w:rsidR="009A18E9">
        <w:t>ъ</w:t>
      </w:r>
      <w:r>
        <w:t xml:space="preserve"> соб-</w:t>
      </w:r>
      <w:r>
        <w:br/>
        <w:t>ственною ошибкою, так</w:t>
      </w:r>
      <w:r w:rsidR="009A18E9">
        <w:t>ъ</w:t>
      </w:r>
      <w:r>
        <w:t xml:space="preserve"> тлжко-нлка-</w:t>
      </w:r>
      <w:r>
        <w:br/>
        <w:t>заппым</w:t>
      </w:r>
      <w:r w:rsidR="009A18E9">
        <w:t>ъ</w:t>
      </w:r>
      <w:r>
        <w:t xml:space="preserve"> за свои грѣхи ? Как</w:t>
      </w:r>
      <w:r w:rsidR="009A18E9">
        <w:t>ъ</w:t>
      </w:r>
      <w:r>
        <w:t xml:space="preserve"> бы' не</w:t>
      </w:r>
      <w:r>
        <w:br/>
        <w:t>та к</w:t>
      </w:r>
      <w:r w:rsidR="009A18E9">
        <w:t>ъ</w:t>
      </w:r>
      <w:r>
        <w:t xml:space="preserve"> ! Бездарность, посредственность,</w:t>
      </w:r>
      <w:r>
        <w:br/>
        <w:t>или даже обыкновенный таланта., тот-</w:t>
      </w:r>
      <w:r>
        <w:br/>
        <w:t>час</w:t>
      </w:r>
      <w:r w:rsidR="009A18E9">
        <w:t>ъ</w:t>
      </w:r>
      <w:r>
        <w:t xml:space="preserve"> бы возпользовалнсь с.іучасм</w:t>
      </w:r>
      <w:r w:rsidR="009A18E9">
        <w:t>ъ</w:t>
      </w:r>
      <w:r>
        <w:t xml:space="preserve"> за-</w:t>
      </w:r>
    </w:p>
    <w:p w:rsidR="00810524" w:rsidRDefault="00731517">
      <w:pPr>
        <w:pStyle w:val="Bodytext950"/>
        <w:shd w:val="clear" w:color="auto" w:fill="auto"/>
        <w:spacing w:after="240"/>
        <w:ind w:firstLine="54"/>
      </w:pPr>
      <w:r>
        <w:lastRenderedPageBreak/>
        <w:t>ставить городи пчаго рпзкалться</w:t>
      </w:r>
      <w:r w:rsidR="009A18E9">
        <w:t xml:space="preserve"> и </w:t>
      </w:r>
      <w:r>
        <w:t>на-</w:t>
      </w:r>
      <w:r>
        <w:br/>
        <w:t>правиться •, но тллппт</w:t>
      </w:r>
      <w:r w:rsidR="009A18E9">
        <w:t>ъ</w:t>
      </w:r>
      <w:r>
        <w:t xml:space="preserve"> необыкновен-</w:t>
      </w:r>
      <w:r>
        <w:br/>
        <w:t>ный глубже понимает</w:t>
      </w:r>
      <w:r w:rsidR="009A18E9">
        <w:t>ъ</w:t>
      </w:r>
      <w:r>
        <w:t xml:space="preserve"> Нат</w:t>
      </w:r>
      <w:r w:rsidR="004A2DB5">
        <w:t>у</w:t>
      </w:r>
      <w:r>
        <w:t>р</w:t>
      </w:r>
      <w:r w:rsidR="004A2DB5">
        <w:t>у</w:t>
      </w:r>
      <w:r>
        <w:t xml:space="preserve"> вещей</w:t>
      </w:r>
      <w:r>
        <w:br/>
        <w:t>н творить не ро своему произволу, а но</w:t>
      </w:r>
      <w:r>
        <w:br/>
        <w:t>закону разумной необходимости. Го-</w:t>
      </w:r>
      <w:r>
        <w:br/>
        <w:t>родничін нрншел</w:t>
      </w:r>
      <w:r w:rsidR="009A18E9">
        <w:t>ъ</w:t>
      </w:r>
      <w:r>
        <w:t xml:space="preserve"> вь бѣшенетво, что</w:t>
      </w:r>
      <w:r>
        <w:br/>
        <w:t>допустить обмануть себя мальчшнкѣ,</w:t>
      </w:r>
      <w:r>
        <w:br/>
        <w:t>вертопраху, у котораго молоко на гу-</w:t>
      </w:r>
      <w:r>
        <w:br/>
        <w:t>бах</w:t>
      </w:r>
      <w:r w:rsidR="009A18E9">
        <w:t>ъ</w:t>
      </w:r>
      <w:r>
        <w:t xml:space="preserve"> не обсохло, оиь, который «трид-</w:t>
      </w:r>
      <w:r>
        <w:br/>
        <w:t>цать, лѣт</w:t>
      </w:r>
      <w:r w:rsidR="009A18E9">
        <w:t>ъ</w:t>
      </w:r>
      <w:r>
        <w:t xml:space="preserve"> жила, на службѣ», котораго</w:t>
      </w:r>
      <w:r>
        <w:br/>
        <w:t>«пн одни</w:t>
      </w:r>
      <w:r w:rsidR="009A18E9">
        <w:t>ъ</w:t>
      </w:r>
      <w:r>
        <w:t xml:space="preserve"> купецт- , ни один</w:t>
      </w:r>
      <w:r w:rsidR="009A18E9">
        <w:t>ъ</w:t>
      </w:r>
      <w:r>
        <w:t xml:space="preserve"> подряд-</w:t>
      </w:r>
      <w:r>
        <w:br/>
        <w:t>чика. не мог</w:t>
      </w:r>
      <w:r w:rsidR="009A18E9">
        <w:t>ъ</w:t>
      </w:r>
      <w:r>
        <w:t xml:space="preserve"> провести ; мошенником,</w:t>
      </w:r>
      <w:r>
        <w:br/>
        <w:t>чада, мошенниками обманывала,; прой-</w:t>
      </w:r>
      <w:r>
        <w:br/>
        <w:t>доха. и плутом, такпха., что весь евѣтл,</w:t>
      </w:r>
      <w:r>
        <w:br/>
        <w:t>готовы обворовать, поддавал г. на уду;</w:t>
      </w:r>
      <w:r>
        <w:br/>
        <w:t>трех</w:t>
      </w:r>
      <w:r w:rsidR="009A18E9">
        <w:t>ъ</w:t>
      </w:r>
      <w:r>
        <w:t xml:space="preserve"> Губернаторова, обманула,!«—Вы</w:t>
      </w:r>
      <w:r>
        <w:br/>
        <w:t>думаете: ему сопѣетно, мучителыю-со-</w:t>
      </w:r>
      <w:r>
        <w:br/>
        <w:t>вг.стно смотрѣть на тѣха. люден , пе-</w:t>
      </w:r>
      <w:r>
        <w:br/>
        <w:t>реда, которыми она, сенчаса. только</w:t>
      </w:r>
      <w:r>
        <w:br/>
        <w:t>така, ломался , которые унижались н</w:t>
      </w:r>
      <w:r>
        <w:br/>
        <w:t>подличали переда, его мнимою знатно-</w:t>
      </w:r>
      <w:r>
        <w:br/>
        <w:t>стью,? Ничего не бывало! Когда дра-</w:t>
      </w:r>
      <w:r>
        <w:br/>
        <w:t>жайшая его половина обнаруживает</w:t>
      </w:r>
      <w:r w:rsidR="00504B04">
        <w:t>ъ</w:t>
      </w:r>
      <w:r>
        <w:br/>
        <w:t>всю свою глупость наивным</w:t>
      </w:r>
      <w:r w:rsidR="009A18E9">
        <w:t>ъ</w:t>
      </w:r>
      <w:r>
        <w:t xml:space="preserve"> вопро-</w:t>
      </w:r>
      <w:r>
        <w:br/>
        <w:t>сом</w:t>
      </w:r>
      <w:r w:rsidR="009A18E9">
        <w:t>ъ</w:t>
      </w:r>
      <w:r>
        <w:t>: «Іхака, же?.. вѣдь это не может</w:t>
      </w:r>
      <w:r w:rsidR="009A18E9">
        <w:t>ъ</w:t>
      </w:r>
      <w:r>
        <w:br/>
        <w:t>быть ... Оп</w:t>
      </w:r>
      <w:r w:rsidR="009A18E9">
        <w:t>ъ</w:t>
      </w:r>
      <w:r>
        <w:t xml:space="preserve"> соисѣм</w:t>
      </w:r>
      <w:r w:rsidR="009A18E9">
        <w:t>ъ</w:t>
      </w:r>
      <w:r>
        <w:t xml:space="preserve"> вѣдь обручился</w:t>
      </w:r>
      <w:r>
        <w:br/>
        <w:t>с</w:t>
      </w:r>
      <w:r w:rsidR="009A18E9">
        <w:t>ъ</w:t>
      </w:r>
      <w:r>
        <w:t xml:space="preserve"> нашей Машенькой</w:t>
      </w:r>
      <w:r w:rsidR="00574544">
        <w:t>ъ</w:t>
      </w:r>
      <w:r>
        <w:t>—она, не толь-</w:t>
      </w:r>
      <w:r>
        <w:br/>
        <w:t>ко не старается замять позорнаго для</w:t>
      </w:r>
      <w:r>
        <w:br/>
      </w:r>
      <w:r>
        <w:rPr>
          <w:rStyle w:val="Bodytext9555ptNotBoldSmallCapsSpacing0pt"/>
        </w:rPr>
        <w:t>ііих</w:t>
      </w:r>
      <w:r w:rsidR="009A18E9">
        <w:rPr>
          <w:rStyle w:val="Bodytext9555ptNotBoldSmallCapsSpacing0pt"/>
        </w:rPr>
        <w:t>ъ</w:t>
      </w:r>
      <w:r>
        <w:rPr>
          <w:rStyle w:val="Bodytext9555ptNotBoldSmallCapsSpacing0pt"/>
        </w:rPr>
        <w:t xml:space="preserve"> </w:t>
      </w:r>
      <w:r>
        <w:t>обо</w:t>
      </w:r>
      <w:r w:rsidR="00FC273B">
        <w:t>их</w:t>
      </w:r>
      <w:r w:rsidR="009A18E9">
        <w:t>ъ</w:t>
      </w:r>
      <w:r>
        <w:t xml:space="preserve"> оба.яснепія , по еще с</w:t>
      </w:r>
      <w:r w:rsidR="009A18E9">
        <w:t>ъ</w:t>
      </w:r>
      <w:r>
        <w:br/>
        <w:t>досадою на ея недогадливость очень-</w:t>
      </w:r>
      <w:r>
        <w:br/>
        <w:t>ясно толкует</w:t>
      </w:r>
      <w:r w:rsidR="009A18E9">
        <w:t>ъ</w:t>
      </w:r>
      <w:r>
        <w:t xml:space="preserve"> ей , ва, чема, дѣло : «А</w:t>
      </w:r>
      <w:r>
        <w:br/>
        <w:t xml:space="preserve">развѣ ты не видишь, что </w:t>
      </w:r>
      <w:r w:rsidR="004A2DB5">
        <w:t>у</w:t>
      </w:r>
      <w:r>
        <w:t xml:space="preserve"> него</w:t>
      </w:r>
      <w:r w:rsidR="00764887">
        <w:t xml:space="preserve"> всѣ </w:t>
      </w:r>
      <w:r>
        <w:t>это</w:t>
      </w:r>
      <w:r>
        <w:br/>
        <w:t xml:space="preserve">&lt;ву — </w:t>
      </w:r>
      <w:r>
        <w:rPr>
          <w:rStyle w:val="Bodytext956ptNotBold"/>
        </w:rPr>
        <w:t xml:space="preserve">Фу? </w:t>
      </w:r>
      <w:r>
        <w:t>Пуетѣнпші человѣка,, чоргь</w:t>
      </w:r>
      <w:r>
        <w:br/>
        <w:t>бы побрала, его! Вота, іюдлпшю, если</w:t>
      </w:r>
      <w:r>
        <w:br/>
        <w:t>Бога, захочета, наказать, така, отип-</w:t>
      </w:r>
      <w:r>
        <w:br/>
        <w:t>меть разум</w:t>
      </w:r>
      <w:r w:rsidR="009A18E9">
        <w:t>ъ</w:t>
      </w:r>
      <w:r>
        <w:t>. Ну , что п</w:t>
      </w:r>
      <w:r w:rsidR="009A18E9">
        <w:t>ъ</w:t>
      </w:r>
      <w:r>
        <w:t xml:space="preserve"> нема, было</w:t>
      </w:r>
      <w:r>
        <w:br/>
        <w:t>такого, чтоб</w:t>
      </w:r>
      <w:r w:rsidR="009A18E9">
        <w:t>ъ</w:t>
      </w:r>
      <w:r>
        <w:t xml:space="preserve"> можно было принять за</w:t>
      </w:r>
      <w:r>
        <w:br/>
        <w:t>влашаго человѣка , иль вельможу?</w:t>
      </w:r>
      <w:r>
        <w:br/>
        <w:t>Пусть бы нмѣл</w:t>
      </w:r>
      <w:r w:rsidR="009A18E9">
        <w:t>ъ</w:t>
      </w:r>
      <w:r>
        <w:t xml:space="preserve"> оп</w:t>
      </w:r>
      <w:r w:rsidR="009A18E9">
        <w:t>ъ</w:t>
      </w:r>
      <w:r>
        <w:t xml:space="preserve"> что-нибудь вну-</w:t>
      </w:r>
      <w:r>
        <w:br/>
        <w:t>шающее ува;кеніе , а то чортл, зиает</w:t>
      </w:r>
      <w:r w:rsidR="009A18E9">
        <w:t>ъ</w:t>
      </w:r>
      <w:r>
        <w:br/>
        <w:t>что: дрянь, сосулька ! Тоньше сѣріюй</w:t>
      </w:r>
      <w:r>
        <w:br/>
        <w:t xml:space="preserve">спички </w:t>
      </w:r>
      <w:r w:rsidR="00554BF2">
        <w:t>ъ</w:t>
      </w:r>
      <w:r>
        <w:t xml:space="preserve"> За симь обманутые чудаки</w:t>
      </w:r>
      <w:r>
        <w:br/>
        <w:t>бросаются еа, ругательствами</w:t>
      </w:r>
      <w:r w:rsidR="00663D58">
        <w:t xml:space="preserve"> на </w:t>
      </w:r>
      <w:r>
        <w:t>Пе-</w:t>
      </w:r>
      <w:r>
        <w:br/>
        <w:t>трова, Иналовичей, кака, первых</w:t>
      </w:r>
      <w:r w:rsidR="009A18E9">
        <w:t>ъ</w:t>
      </w:r>
      <w:r>
        <w:t xml:space="preserve"> вѣ-</w:t>
      </w:r>
      <w:r>
        <w:br/>
        <w:t>стов</w:t>
      </w:r>
      <w:r w:rsidR="004A2DB5">
        <w:t>щ</w:t>
      </w:r>
      <w:r>
        <w:t>иков</w:t>
      </w:r>
      <w:r w:rsidR="009A18E9">
        <w:t>ъ</w:t>
      </w:r>
      <w:r>
        <w:t xml:space="preserve"> о пріѣздГ, ревизора. Браш,</w:t>
      </w:r>
      <w:r>
        <w:br/>
        <w:t>сыплется на ни.х</w:t>
      </w:r>
      <w:r w:rsidR="009A18E9">
        <w:t>ъ</w:t>
      </w:r>
      <w:r>
        <w:t xml:space="preserve"> градом</w:t>
      </w:r>
      <w:r w:rsidR="009A18E9">
        <w:t>ъ</w:t>
      </w:r>
      <w:r>
        <w:t>; они свали-</w:t>
      </w:r>
      <w:r>
        <w:br w:type="column"/>
      </w:r>
      <w:r>
        <w:rPr>
          <w:rStyle w:val="Bodytext130"/>
          <w:b w:val="0"/>
          <w:bCs w:val="0"/>
        </w:rPr>
        <w:lastRenderedPageBreak/>
        <w:t>h'j</w:t>
      </w:r>
    </w:p>
    <w:p w:rsidR="00810524" w:rsidRDefault="00731517">
      <w:pPr>
        <w:pStyle w:val="Bodytext950"/>
        <w:shd w:val="clear" w:color="auto" w:fill="auto"/>
        <w:ind w:firstLine="55"/>
      </w:pPr>
      <w:r>
        <w:t>вают</w:t>
      </w:r>
      <w:r w:rsidR="009A18E9">
        <w:t>ъ</w:t>
      </w:r>
      <w:r>
        <w:t xml:space="preserve"> вину друга,</w:t>
      </w:r>
      <w:r w:rsidR="00663D58">
        <w:t xml:space="preserve"> на </w:t>
      </w:r>
      <w:r>
        <w:t>друга, как</w:t>
      </w:r>
      <w:r w:rsidR="009A18E9">
        <w:t>ъ</w:t>
      </w:r>
      <w:r>
        <w:t xml:space="preserve"> вдруг</w:t>
      </w:r>
      <w:r w:rsidR="009A18E9">
        <w:t>ъ</w:t>
      </w:r>
      <w:r>
        <w:br/>
        <w:t>лвлепіе жандарма с</w:t>
      </w:r>
      <w:r w:rsidR="009A18E9">
        <w:t>ъ</w:t>
      </w:r>
      <w:r>
        <w:t xml:space="preserve"> изпѣстіем</w:t>
      </w:r>
      <w:r w:rsidR="009A18E9">
        <w:t>ъ</w:t>
      </w:r>
      <w:r>
        <w:t xml:space="preserve"> о іірі-</w:t>
      </w:r>
      <w:r>
        <w:br/>
        <w:t>ѣздѣ иетшшаго ревизора прерываеть</w:t>
      </w:r>
      <w:r>
        <w:br/>
        <w:t>эту комическую сцепу п, как</w:t>
      </w:r>
      <w:r w:rsidR="009A18E9">
        <w:t>ъ</w:t>
      </w:r>
      <w:r>
        <w:t xml:space="preserve"> гром</w:t>
      </w:r>
      <w:r w:rsidR="009A18E9">
        <w:t>ъ</w:t>
      </w:r>
      <w:r>
        <w:t>,</w:t>
      </w:r>
      <w:r>
        <w:br/>
        <w:t>разразившийся у иха, нога,, застявляеть</w:t>
      </w:r>
      <w:r>
        <w:br/>
        <w:t>их</w:t>
      </w:r>
      <w:r w:rsidR="009A18E9">
        <w:t>ъ</w:t>
      </w:r>
      <w:r>
        <w:t xml:space="preserve"> оклмепѣть ота, ужаса,</w:t>
      </w:r>
      <w:r w:rsidR="009A18E9">
        <w:t xml:space="preserve"> и </w:t>
      </w:r>
      <w:r>
        <w:t>таким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 xml:space="preserve"> превозходно злмыкает</w:t>
      </w:r>
      <w:r w:rsidR="009A18E9">
        <w:t>ъ</w:t>
      </w:r>
      <w:r>
        <w:t xml:space="preserve"> со-</w:t>
      </w:r>
      <w:r>
        <w:br/>
        <w:t>бою цѣлость пьесы.</w:t>
      </w:r>
    </w:p>
    <w:p w:rsidR="00810524" w:rsidRDefault="00731517">
      <w:pPr>
        <w:pStyle w:val="Bodytext950"/>
        <w:shd w:val="clear" w:color="auto" w:fill="auto"/>
        <w:ind w:firstLine="274"/>
      </w:pPr>
      <w:r>
        <w:t>Все, сказанное нами о «Ревизорѣ»,’</w:t>
      </w:r>
      <w:r>
        <w:br/>
        <w:t>отнюдь не есть разбора, этого превоз-</w:t>
      </w:r>
      <w:r>
        <w:br/>
        <w:t>ходнаго пронзведенія искусства. По-</w:t>
      </w:r>
      <w:r>
        <w:br/>
        <w:t>дробный разбора, хода всей пьесы, ха-</w:t>
      </w:r>
      <w:r>
        <w:br/>
        <w:t>рактером, ея дѣйств</w:t>
      </w:r>
      <w:r w:rsidR="004A2DB5">
        <w:t>у</w:t>
      </w:r>
      <w:r>
        <w:t>ющнхл, лица,,</w:t>
      </w:r>
      <w:r>
        <w:br/>
      </w:r>
      <w:r w:rsidR="00FC273B">
        <w:t>их</w:t>
      </w:r>
      <w:r w:rsidR="009A18E9">
        <w:t>ъ</w:t>
      </w:r>
      <w:r>
        <w:t xml:space="preserve"> нзанмпыл отношенья</w:t>
      </w:r>
      <w:r w:rsidR="009A18E9">
        <w:t xml:space="preserve"> и </w:t>
      </w:r>
      <w:r>
        <w:t>нхл. взлпм-</w:t>
      </w:r>
      <w:r>
        <w:br/>
        <w:t>иодѣйствія друга, на друга , завели бы</w:t>
      </w:r>
      <w:r>
        <w:br/>
        <w:t>пас</w:t>
      </w:r>
      <w:r w:rsidR="009A18E9">
        <w:t>ъ</w:t>
      </w:r>
      <w:r>
        <w:t xml:space="preserve"> далеко и отвлекли бы отл. глав-</w:t>
      </w:r>
      <w:r>
        <w:br/>
        <w:t>паго предмета «Горе от</w:t>
      </w:r>
      <w:r w:rsidR="009A18E9">
        <w:t>ъ</w:t>
      </w:r>
      <w:r>
        <w:t xml:space="preserve"> Ум</w:t>
      </w:r>
      <w:r w:rsidR="000C31B5">
        <w:t>ъ</w:t>
      </w:r>
      <w:r>
        <w:t>, а—на-</w:t>
      </w:r>
      <w:r>
        <w:br/>
        <w:t>ша статья и без</w:t>
      </w:r>
      <w:r w:rsidR="009A18E9">
        <w:t>ъ</w:t>
      </w:r>
      <w:r>
        <w:t xml:space="preserve"> того вышла слиіи-</w:t>
      </w:r>
      <w:r>
        <w:br/>
        <w:t>ком</w:t>
      </w:r>
      <w:r w:rsidR="009A18E9">
        <w:t>ъ</w:t>
      </w:r>
      <w:r>
        <w:t xml:space="preserve"> велика. .Сг.рѣпя сердце</w:t>
      </w:r>
      <w:r w:rsidR="009A18E9">
        <w:t xml:space="preserve"> и </w:t>
      </w:r>
      <w:r>
        <w:t>обузды-</w:t>
      </w:r>
      <w:r>
        <w:br/>
        <w:t>вая руку,мы це показали подробно рлз-</w:t>
      </w:r>
      <w:r>
        <w:br/>
        <w:t>витія дѣнетг.ія, а наскоро пробѣжалн</w:t>
      </w:r>
      <w:r>
        <w:br/>
        <w:t>его, не останавливались</w:t>
      </w:r>
      <w:r w:rsidR="00663D58">
        <w:t xml:space="preserve"> на </w:t>
      </w:r>
      <w:r>
        <w:t>стдѣльпых</w:t>
      </w:r>
      <w:r w:rsidR="009A18E9">
        <w:t>ъ</w:t>
      </w:r>
      <w:r>
        <w:br/>
        <w:t>лицах</w:t>
      </w:r>
      <w:r w:rsidR="009A18E9">
        <w:t>ъ</w:t>
      </w:r>
      <w:r>
        <w:t>, по, так'),-сказать, зацѣплялпсь</w:t>
      </w:r>
      <w:r>
        <w:br/>
        <w:t>за них</w:t>
      </w:r>
      <w:r w:rsidR="009A18E9">
        <w:t>ъ</w:t>
      </w:r>
      <w:r>
        <w:t>. Наша цѣль была—намекнуть</w:t>
      </w:r>
      <w:r>
        <w:br/>
        <w:t>па то, чѣма, должна быть комедія, ху-</w:t>
      </w:r>
      <w:r>
        <w:br/>
        <w:t>дожественно-созданная. Для этого мы</w:t>
      </w:r>
      <w:r>
        <w:br/>
        <w:t>старались намекнуть</w:t>
      </w:r>
      <w:r w:rsidR="00663D58">
        <w:t xml:space="preserve"> на </w:t>
      </w:r>
      <w:r>
        <w:t>идею «Реви-</w:t>
      </w:r>
      <w:r>
        <w:br/>
        <w:t>зор</w:t>
      </w:r>
      <w:r w:rsidR="000C31B5">
        <w:t>ъ</w:t>
      </w:r>
      <w:r>
        <w:t>, а в</w:t>
      </w:r>
      <w:r w:rsidR="009A18E9">
        <w:t>ъ</w:t>
      </w:r>
      <w:r>
        <w:t>-елѣдетвіе ея. не только на</w:t>
      </w:r>
      <w:r>
        <w:br/>
        <w:t>естественность, по и на необх&lt; дпмость</w:t>
      </w:r>
      <w:r>
        <w:br/>
        <w:t>ошибки городиичаго , іірипявшаго</w:t>
      </w:r>
      <w:r>
        <w:br/>
        <w:t>Хлестакова за ревизора, ошибки, со-</w:t>
      </w:r>
      <w:r>
        <w:br/>
        <w:t>ставляющей завязку, интригу и раз-</w:t>
      </w:r>
      <w:r>
        <w:br/>
      </w:r>
      <w:r>
        <w:t>вязку комедін, а чреза.</w:t>
      </w:r>
      <w:r w:rsidR="00764887">
        <w:t xml:space="preserve"> всѣ </w:t>
      </w:r>
      <w:r>
        <w:t>эго, ука-</w:t>
      </w:r>
      <w:r>
        <w:br/>
        <w:t xml:space="preserve">зать, по возможности, на цѣлость </w:t>
      </w:r>
      <w:r>
        <w:rPr>
          <w:lang w:val="de-DE" w:eastAsia="de-DE" w:bidi="de-DE"/>
        </w:rPr>
        <w:t>(To-</w:t>
      </w:r>
      <w:r>
        <w:rPr>
          <w:lang w:val="de-DE" w:eastAsia="de-DE" w:bidi="de-DE"/>
        </w:rPr>
        <w:br/>
        <w:t xml:space="preserve">talität) </w:t>
      </w:r>
      <w:r>
        <w:t>пьесы, кака, особа го, ва, самом</w:t>
      </w:r>
      <w:r w:rsidR="009A18E9">
        <w:t>ъ</w:t>
      </w:r>
      <w:r>
        <w:t>-</w:t>
      </w:r>
      <w:r>
        <w:br/>
        <w:t>себѣ замкиутаго міра. Не мама, судить,</w:t>
      </w:r>
      <w:r>
        <w:br/>
        <w:t>до какой степени выполнили мы все</w:t>
      </w:r>
      <w:r>
        <w:br/>
        <w:t>это; по-крашіей-мѣрѣ,теперь читатели</w:t>
      </w:r>
      <w:r>
        <w:br/>
        <w:t>могула, ясно впдѣть наши требовлпія</w:t>
      </w:r>
      <w:r>
        <w:br/>
        <w:t>от</w:t>
      </w:r>
      <w:r w:rsidR="009A18E9">
        <w:t>ъ</w:t>
      </w:r>
      <w:r>
        <w:t xml:space="preserve"> искусства</w:t>
      </w:r>
      <w:r w:rsidR="009A18E9">
        <w:t xml:space="preserve"> и </w:t>
      </w:r>
      <w:r>
        <w:t>наша, кріьтсріум</w:t>
      </w:r>
      <w:r w:rsidR="009A18E9">
        <w:t>ъ</w:t>
      </w:r>
      <w:r>
        <w:t xml:space="preserve"> для</w:t>
      </w:r>
      <w:r>
        <w:br/>
        <w:t>сужденія о комедін.</w:t>
      </w:r>
    </w:p>
    <w:p w:rsidR="00810524" w:rsidRDefault="00731517">
      <w:pPr>
        <w:pStyle w:val="Bodytext950"/>
        <w:shd w:val="clear" w:color="auto" w:fill="auto"/>
        <w:ind w:firstLine="274"/>
      </w:pPr>
      <w:r>
        <w:t xml:space="preserve">Русская комедія </w:t>
      </w:r>
      <w:r>
        <w:rPr>
          <w:rStyle w:val="Bodytext959ptItalic"/>
          <w:b/>
          <w:bCs/>
        </w:rPr>
        <w:t>наг клалась</w:t>
      </w:r>
      <w:r>
        <w:t xml:space="preserve"> задолго</w:t>
      </w:r>
      <w:r>
        <w:br/>
        <w:t xml:space="preserve">еще до Фонвизина, но </w:t>
      </w:r>
      <w:r>
        <w:rPr>
          <w:rStyle w:val="Bodytext959ptItalic"/>
          <w:b/>
          <w:bCs/>
        </w:rPr>
        <w:t>качалась</w:t>
      </w:r>
      <w:r>
        <w:t xml:space="preserve"> только</w:t>
      </w:r>
      <w:r>
        <w:br/>
        <w:t>еа, Фонвизина. Его «Недоросль» и</w:t>
      </w:r>
      <w:r>
        <w:br/>
        <w:t>«Бригадирь» пздѣ.іалн страшпаго шу-</w:t>
      </w:r>
      <w:r>
        <w:br/>
        <w:t>ма при своем</w:t>
      </w:r>
      <w:r w:rsidR="009A18E9">
        <w:t>ъ</w:t>
      </w:r>
      <w:r>
        <w:t xml:space="preserve"> появлепін ,</w:t>
      </w:r>
      <w:r w:rsidR="009A18E9">
        <w:t xml:space="preserve"> и </w:t>
      </w:r>
      <w:r>
        <w:t>навсегда</w:t>
      </w:r>
      <w:r>
        <w:br w:type="page"/>
      </w:r>
    </w:p>
    <w:p w:rsidR="00810524" w:rsidRDefault="00731517">
      <w:pPr>
        <w:pStyle w:val="Bodytext950"/>
        <w:shd w:val="clear" w:color="auto" w:fill="auto"/>
        <w:spacing w:line="235" w:lineRule="exact"/>
        <w:ind w:firstLine="43"/>
      </w:pPr>
      <w:r>
        <w:lastRenderedPageBreak/>
        <w:t>останутся п</w:t>
      </w:r>
      <w:r w:rsidR="009A18E9">
        <w:t>ъ</w:t>
      </w:r>
      <w:r>
        <w:t xml:space="preserve"> исторін русской литера-</w:t>
      </w:r>
      <w:r>
        <w:br/>
        <w:t>туры , если не искусства, как</w:t>
      </w:r>
      <w:r w:rsidR="009A18E9">
        <w:t>ъ</w:t>
      </w:r>
      <w:r>
        <w:t xml:space="preserve"> одно</w:t>
      </w:r>
      <w:r>
        <w:br/>
        <w:t>нз</w:t>
      </w:r>
      <w:r w:rsidR="009A18E9">
        <w:t>ъ</w:t>
      </w:r>
      <w:r>
        <w:t xml:space="preserve"> пріімВчателыгвйших</w:t>
      </w:r>
      <w:r w:rsidR="009A18E9">
        <w:t>ъ</w:t>
      </w:r>
      <w:r>
        <w:t xml:space="preserve"> лпленіп. В</w:t>
      </w:r>
      <w:r w:rsidR="009A18E9">
        <w:t>ъ</w:t>
      </w:r>
      <w:r>
        <w:t>-</w:t>
      </w:r>
      <w:r>
        <w:br/>
        <w:t>самом</w:t>
      </w:r>
      <w:r w:rsidR="009A18E9">
        <w:t>ъ</w:t>
      </w:r>
      <w:r>
        <w:t>-дВл</w:t>
      </w:r>
      <w:r w:rsidR="00FC273B">
        <w:t>ѣ</w:t>
      </w:r>
      <w:r>
        <w:t>, эти двѣ комедіи сутг.</w:t>
      </w:r>
      <w:r>
        <w:br/>
        <w:t>произведеіііл ума силыіаго, ос.траго,</w:t>
      </w:r>
      <w:r>
        <w:br/>
      </w:r>
      <w:r w:rsidR="00E85D03">
        <w:t>человѣк</w:t>
      </w:r>
      <w:r>
        <w:t xml:space="preserve">а даровитаго ; но </w:t>
      </w:r>
      <w:r>
        <w:rPr>
          <w:lang w:val="de-DE" w:eastAsia="de-DE" w:bidi="de-DE"/>
        </w:rPr>
        <w:t xml:space="preserve">out. </w:t>
      </w:r>
      <w:r>
        <w:t>мастер-</w:t>
      </w:r>
      <w:r>
        <w:br/>
        <w:t>скіл сатиры</w:t>
      </w:r>
      <w:r w:rsidR="00663D58">
        <w:t xml:space="preserve"> на </w:t>
      </w:r>
      <w:r>
        <w:t>современное общество,</w:t>
      </w:r>
      <w:r>
        <w:br/>
        <w:t>а слѣдователыю , не художественный</w:t>
      </w:r>
      <w:r>
        <w:br/>
        <w:t>пропзведенія, слѣдователыю іі не ко-</w:t>
      </w:r>
      <w:r>
        <w:br/>
        <w:t>медіи. Ни одна из</w:t>
      </w:r>
      <w:r w:rsidR="009A18E9">
        <w:t>ъ</w:t>
      </w:r>
      <w:r>
        <w:t xml:space="preserve"> пих</w:t>
      </w:r>
      <w:r w:rsidR="009A18E9">
        <w:t>ъ</w:t>
      </w:r>
      <w:r>
        <w:t xml:space="preserve"> не представ-</w:t>
      </w:r>
      <w:r>
        <w:br/>
        <w:t>ляет</w:t>
      </w:r>
      <w:r w:rsidR="009A18E9">
        <w:t>ъ</w:t>
      </w:r>
      <w:r>
        <w:t xml:space="preserve"> собою цѣлаго, замкнутаго со-</w:t>
      </w:r>
      <w:r>
        <w:br/>
        <w:t>бою міра, возиикшаго из</w:t>
      </w:r>
      <w:r w:rsidR="009A18E9">
        <w:t>ъ</w:t>
      </w:r>
      <w:r>
        <w:t xml:space="preserve"> творческаго</w:t>
      </w:r>
      <w:r>
        <w:br/>
        <w:t>зачатіл , но представллет</w:t>
      </w:r>
      <w:r w:rsidR="009A18E9">
        <w:t>ъ</w:t>
      </w:r>
      <w:r>
        <w:t xml:space="preserve"> пресмѣш-</w:t>
      </w:r>
      <w:r>
        <w:br/>
        <w:t>ную каррикатуру на глупость и невѣ-</w:t>
      </w:r>
      <w:r>
        <w:br/>
        <w:t>жес.тво ; в</w:t>
      </w:r>
      <w:r w:rsidR="009A18E9">
        <w:t>ъ</w:t>
      </w:r>
      <w:r>
        <w:t xml:space="preserve"> них</w:t>
      </w:r>
      <w:r w:rsidR="009A18E9">
        <w:t>ъ</w:t>
      </w:r>
      <w:r>
        <w:t xml:space="preserve"> і</w:t>
      </w:r>
      <w:r w:rsidR="004A2DB5">
        <w:t>у</w:t>
      </w:r>
      <w:r>
        <w:t>вт</w:t>
      </w:r>
      <w:r w:rsidR="009A18E9">
        <w:t>ъ</w:t>
      </w:r>
      <w:r>
        <w:t xml:space="preserve"> основной идеи,</w:t>
      </w:r>
      <w:r>
        <w:br/>
        <w:t>ВТ: ФплосоФнческом</w:t>
      </w:r>
      <w:r w:rsidR="009A18E9">
        <w:t>ъ</w:t>
      </w:r>
      <w:r>
        <w:t xml:space="preserve"> значенш этого</w:t>
      </w:r>
      <w:r>
        <w:br/>
        <w:t>слова , но есть памѣреніе</w:t>
      </w:r>
      <w:r>
        <w:rPr>
          <w:rStyle w:val="Bodytext959ptItalic"/>
          <w:b/>
          <w:bCs/>
        </w:rPr>
        <w:t>,</w:t>
      </w:r>
      <w:r>
        <w:t xml:space="preserve"> цѣль, и</w:t>
      </w:r>
      <w:r>
        <w:br/>
        <w:t xml:space="preserve">цѣль внѣ, а не внутри </w:t>
      </w:r>
      <w:r w:rsidR="00FC273B">
        <w:t>их</w:t>
      </w:r>
      <w:r w:rsidR="009A18E9">
        <w:t>ъ</w:t>
      </w:r>
      <w:r>
        <w:t xml:space="preserve"> заключен-</w:t>
      </w:r>
      <w:r>
        <w:br/>
        <w:t>ная. По-этому каждая нз</w:t>
      </w:r>
      <w:r w:rsidR="009A18E9">
        <w:t>ъ</w:t>
      </w:r>
      <w:r>
        <w:t xml:space="preserve"> пих</w:t>
      </w:r>
      <w:r w:rsidR="009A18E9">
        <w:t>ъ</w:t>
      </w:r>
      <w:r>
        <w:t xml:space="preserve"> раз-</w:t>
      </w:r>
      <w:r>
        <w:br/>
        <w:t>д</w:t>
      </w:r>
      <w:r w:rsidR="00FC273B">
        <w:t>ѣ</w:t>
      </w:r>
      <w:r>
        <w:t>лепа на дви части, на смВшную и</w:t>
      </w:r>
      <w:r>
        <w:br/>
        <w:t>серьёзную , потому-что дѣйствующія</w:t>
      </w:r>
      <w:r>
        <w:br/>
        <w:t xml:space="preserve">лица </w:t>
      </w:r>
      <w:r w:rsidR="0033614D">
        <w:t>раздѣл</w:t>
      </w:r>
      <w:r>
        <w:t>ены на два разряда:</w:t>
      </w:r>
      <w:r w:rsidR="00663D58">
        <w:t xml:space="preserve"> на </w:t>
      </w:r>
      <w:r>
        <w:t>ду-</w:t>
      </w:r>
      <w:r>
        <w:br/>
        <w:t>раков</w:t>
      </w:r>
      <w:r w:rsidR="009A18E9">
        <w:t>ъ</w:t>
      </w:r>
      <w:r>
        <w:t xml:space="preserve"> и умных</w:t>
      </w:r>
      <w:r w:rsidR="009A18E9">
        <w:t>ъ</w:t>
      </w:r>
      <w:r>
        <w:t>. Дураки очень-милы</w:t>
      </w:r>
      <w:r>
        <w:br/>
        <w:t>и потВшиы, а умники—скучные резо-</w:t>
      </w:r>
      <w:r>
        <w:br/>
        <w:t>нёры. Завязка, интрига и развязка —</w:t>
      </w:r>
      <w:r>
        <w:br/>
        <w:t>общее мѣсто, старая об</w:t>
      </w:r>
      <w:r w:rsidR="009A18E9">
        <w:t>ъ</w:t>
      </w:r>
      <w:r>
        <w:t>ективная Фор-</w:t>
      </w:r>
      <w:r>
        <w:br/>
        <w:t>ма, как</w:t>
      </w:r>
      <w:r w:rsidR="009A18E9">
        <w:t>ъ</w:t>
      </w:r>
      <w:r>
        <w:t xml:space="preserve"> в</w:t>
      </w:r>
      <w:r w:rsidR="009A18E9">
        <w:t>ъ</w:t>
      </w:r>
      <w:r>
        <w:t xml:space="preserve"> комедіях</w:t>
      </w:r>
      <w:r w:rsidR="009A18E9">
        <w:t>ъ</w:t>
      </w:r>
      <w:r>
        <w:t xml:space="preserve"> Мольера. Прав-</w:t>
      </w:r>
      <w:r>
        <w:br/>
        <w:t>да , в</w:t>
      </w:r>
      <w:r w:rsidR="009A18E9">
        <w:t>ъ</w:t>
      </w:r>
      <w:r>
        <w:t xml:space="preserve"> изображеыіи дураков</w:t>
      </w:r>
      <w:r w:rsidR="009A18E9">
        <w:t>ъ</w:t>
      </w:r>
      <w:r>
        <w:t xml:space="preserve"> видна</w:t>
      </w:r>
      <w:r>
        <w:br/>
        <w:t>никоторая об</w:t>
      </w:r>
      <w:r w:rsidR="009A18E9">
        <w:t>ъ</w:t>
      </w:r>
      <w:r>
        <w:t>ективность и что-то по-</w:t>
      </w:r>
      <w:r>
        <w:br/>
        <w:t>хо;кее</w:t>
      </w:r>
      <w:r w:rsidR="00663D58">
        <w:t xml:space="preserve"> на </w:t>
      </w:r>
      <w:r>
        <w:t>поэтическую обрисовку, по-</w:t>
      </w:r>
      <w:r>
        <w:br/>
        <w:t>то.му-что каждый нз</w:t>
      </w:r>
      <w:r w:rsidR="009A18E9">
        <w:t>ъ</w:t>
      </w:r>
      <w:r>
        <w:t xml:space="preserve"> дураков</w:t>
      </w:r>
      <w:r w:rsidR="009A18E9">
        <w:t>ъ</w:t>
      </w:r>
      <w:r>
        <w:t xml:space="preserve"> глупи</w:t>
      </w:r>
      <w:r>
        <w:br/>
        <w:t>по-своему -, но это слабо, и индиви-</w:t>
      </w:r>
      <w:r>
        <w:br/>
        <w:t>дуальны» особиостн глупцов</w:t>
      </w:r>
      <w:r w:rsidR="009A18E9">
        <w:t>ъ</w:t>
      </w:r>
      <w:r>
        <w:t xml:space="preserve"> больше</w:t>
      </w:r>
      <w:r>
        <w:br/>
        <w:t>віг</w:t>
      </w:r>
      <w:r w:rsidR="00FC273B">
        <w:t>ѣ</w:t>
      </w:r>
      <w:r>
        <w:t>шпіл, чѣм</w:t>
      </w:r>
      <w:r w:rsidR="009A18E9">
        <w:t>ъ</w:t>
      </w:r>
      <w:r>
        <w:t xml:space="preserve"> внутренііія, пз</w:t>
      </w:r>
      <w:r w:rsidR="009A18E9">
        <w:t>ъ</w:t>
      </w:r>
      <w:r>
        <w:t xml:space="preserve"> идеи</w:t>
      </w:r>
      <w:r>
        <w:br/>
        <w:t>вытекающія; а главное, из</w:t>
      </w:r>
      <w:r w:rsidR="009A18E9">
        <w:t>ъ</w:t>
      </w:r>
      <w:r>
        <w:t xml:space="preserve"> каррика-</w:t>
      </w:r>
      <w:r>
        <w:br/>
      </w:r>
      <w:r>
        <w:t>турпых</w:t>
      </w:r>
      <w:r w:rsidR="009A18E9">
        <w:t>ъ</w:t>
      </w:r>
      <w:r>
        <w:t xml:space="preserve"> образов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дураков</w:t>
      </w:r>
      <w:r w:rsidR="009A18E9">
        <w:t>ъ</w:t>
      </w:r>
      <w:r>
        <w:t>,</w:t>
      </w:r>
      <w:r>
        <w:br/>
        <w:t>всегда, болѣе или менѣе, выглядывает</w:t>
      </w:r>
      <w:r w:rsidR="009A18E9">
        <w:t>ъ</w:t>
      </w:r>
      <w:r>
        <w:br/>
        <w:t>емѣющаяся Фигура самого автора. Од-</w:t>
      </w:r>
      <w:r>
        <w:br/>
        <w:t>пим</w:t>
      </w:r>
      <w:r w:rsidR="009A18E9">
        <w:t>ъ</w:t>
      </w:r>
      <w:r>
        <w:t xml:space="preserve"> словом</w:t>
      </w:r>
      <w:r w:rsidR="009A18E9">
        <w:t>ъ</w:t>
      </w:r>
      <w:r>
        <w:t>, «Недоросль» и «Брига-</w:t>
      </w:r>
      <w:r>
        <w:br/>
        <w:t>дира.»— превозходныя, хотя и не без</w:t>
      </w:r>
      <w:r w:rsidR="009A18E9">
        <w:t>ъ</w:t>
      </w:r>
      <w:r>
        <w:br/>
        <w:t>больших</w:t>
      </w:r>
      <w:r w:rsidR="009A18E9">
        <w:t>ъ</w:t>
      </w:r>
      <w:r>
        <w:t xml:space="preserve"> педостатков</w:t>
      </w:r>
      <w:r w:rsidR="009A18E9">
        <w:t>ъ</w:t>
      </w:r>
      <w:r>
        <w:t xml:space="preserve">, </w:t>
      </w:r>
      <w:r>
        <w:rPr>
          <w:rStyle w:val="Bodytext959ptItalic"/>
          <w:b/>
          <w:bCs/>
        </w:rPr>
        <w:t>произведение</w:t>
      </w:r>
      <w:r>
        <w:rPr>
          <w:rStyle w:val="Bodytext959ptItalic"/>
          <w:b/>
          <w:bCs/>
        </w:rPr>
        <w:br/>
        <w:t>литературы</w:t>
      </w:r>
      <w:r>
        <w:t xml:space="preserve">, по отнюдь не </w:t>
      </w:r>
      <w:r>
        <w:rPr>
          <w:rStyle w:val="Bodytext959ptItalic"/>
          <w:b/>
          <w:bCs/>
        </w:rPr>
        <w:t>троизведе-</w:t>
      </w:r>
      <w:r>
        <w:rPr>
          <w:rStyle w:val="Bodytext959ptItalic"/>
          <w:b/>
          <w:bCs/>
        </w:rPr>
        <w:br/>
        <w:t>пія искусства.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0"/>
      </w:pPr>
      <w:r>
        <w:t>Поели комедій Фонвизина много</w:t>
      </w:r>
      <w:r>
        <w:br/>
        <w:t>надѣла.іа шума «Ябед</w:t>
      </w:r>
      <w:r w:rsidR="000C31B5">
        <w:t>ъ</w:t>
      </w:r>
      <w:r>
        <w:t xml:space="preserve"> Капниста ; но</w:t>
      </w:r>
      <w:r>
        <w:br/>
        <w:t>это произведете дл;ке и в</w:t>
      </w:r>
      <w:r w:rsidR="009A18E9">
        <w:t>ъ</w:t>
      </w:r>
      <w:r>
        <w:t xml:space="preserve"> литератур-</w:t>
      </w:r>
      <w:r>
        <w:br/>
        <w:t>но.м</w:t>
      </w:r>
      <w:r w:rsidR="009A18E9">
        <w:t>ъ</w:t>
      </w:r>
      <w:r>
        <w:t xml:space="preserve"> смысл и нс заслуживает! никако-</w:t>
      </w:r>
    </w:p>
    <w:p w:rsidR="00810524" w:rsidRDefault="00731517">
      <w:pPr>
        <w:pStyle w:val="Bodytext950"/>
        <w:shd w:val="clear" w:color="auto" w:fill="auto"/>
        <w:ind w:firstLine="45"/>
      </w:pPr>
      <w:r>
        <w:br w:type="column"/>
      </w:r>
      <w:r>
        <w:lastRenderedPageBreak/>
        <w:t>го впимапія. Усп</w:t>
      </w:r>
      <w:r w:rsidR="00FC273B">
        <w:t>ѣ</w:t>
      </w:r>
      <w:r>
        <w:t>х</w:t>
      </w:r>
      <w:r w:rsidR="009A18E9">
        <w:t>ъ</w:t>
      </w:r>
      <w:r>
        <w:t xml:space="preserve"> его были оспо-</w:t>
      </w:r>
      <w:r>
        <w:br/>
        <w:t>вап</w:t>
      </w:r>
      <w:r w:rsidR="009A18E9">
        <w:t>ъ</w:t>
      </w:r>
      <w:r>
        <w:t xml:space="preserve"> не</w:t>
      </w:r>
      <w:r w:rsidR="00663D58">
        <w:t xml:space="preserve"> на </w:t>
      </w:r>
      <w:r>
        <w:t>его литературпом</w:t>
      </w:r>
      <w:r w:rsidR="009A18E9">
        <w:t>ъ</w:t>
      </w:r>
      <w:r>
        <w:t>, или ка-</w:t>
      </w:r>
      <w:r>
        <w:br/>
        <w:t>ком</w:t>
      </w:r>
      <w:r w:rsidR="009A18E9">
        <w:t>ъ</w:t>
      </w:r>
      <w:r>
        <w:t>-либо достоинств!;, по</w:t>
      </w:r>
      <w:r w:rsidR="00663D58">
        <w:t xml:space="preserve"> на </w:t>
      </w:r>
      <w:r>
        <w:t>цѣли,</w:t>
      </w:r>
      <w:r>
        <w:br/>
        <w:t>которая состояла в</w:t>
      </w:r>
      <w:r w:rsidR="009A18E9">
        <w:t>ъ</w:t>
      </w:r>
      <w:r>
        <w:t xml:space="preserve"> нападки на лихо-</w:t>
      </w:r>
      <w:r>
        <w:br/>
        <w:t>имство. Завязка, интрига и развязка</w:t>
      </w:r>
      <w:r>
        <w:br/>
        <w:t>пошлы л, стихи дубовые, ((языки вар-</w:t>
      </w:r>
      <w:r>
        <w:br/>
        <w:t>варски-книжный.</w:t>
      </w:r>
    </w:p>
    <w:p w:rsidR="00810524" w:rsidRDefault="00731517">
      <w:pPr>
        <w:pStyle w:val="Bodytext950"/>
        <w:shd w:val="clear" w:color="auto" w:fill="auto"/>
        <w:ind w:firstLine="240"/>
        <w:sectPr w:rsidR="00810524">
          <w:headerReference w:type="even" r:id="rId199"/>
          <w:headerReference w:type="default" r:id="rId200"/>
          <w:headerReference w:type="first" r:id="rId201"/>
          <w:pgSz w:w="7361" w:h="12359"/>
          <w:pgMar w:top="511" w:right="270" w:bottom="260" w:left="225" w:header="0" w:footer="3" w:gutter="0"/>
          <w:cols w:num="2" w:sep="1" w:space="102"/>
          <w:noEndnote/>
          <w:titlePg/>
          <w:docGrid w:linePitch="360"/>
        </w:sectPr>
      </w:pPr>
      <w:r>
        <w:t>С</w:t>
      </w:r>
      <w:r w:rsidR="009A18E9">
        <w:t>ъ</w:t>
      </w:r>
      <w:r>
        <w:t xml:space="preserve"> 1832 года начала ходить по ру-</w:t>
      </w:r>
      <w:r>
        <w:br/>
        <w:t>кам</w:t>
      </w:r>
      <w:r w:rsidR="009A18E9">
        <w:t>ъ</w:t>
      </w:r>
      <w:r>
        <w:t xml:space="preserve"> публики рукописная комедія</w:t>
      </w:r>
      <w:r>
        <w:br/>
        <w:t>Грибоедова «Горе от</w:t>
      </w:r>
      <w:r w:rsidR="009A18E9">
        <w:t>ъ</w:t>
      </w:r>
      <w:r>
        <w:t xml:space="preserve"> Ум</w:t>
      </w:r>
      <w:r w:rsidR="000C31B5">
        <w:t>ъ</w:t>
      </w:r>
      <w:r>
        <w:t>. Она иа-</w:t>
      </w:r>
      <w:r>
        <w:br/>
        <w:t>двлала ужаснаго шума, всѣх</w:t>
      </w:r>
      <w:r w:rsidR="009A18E9">
        <w:t>ъ</w:t>
      </w:r>
      <w:r>
        <w:t xml:space="preserve"> удивила,</w:t>
      </w:r>
      <w:r>
        <w:br/>
        <w:t>возбудила пегодованіе и ненависть во</w:t>
      </w:r>
      <w:r>
        <w:br/>
        <w:t>вс</w:t>
      </w:r>
      <w:r w:rsidR="009A18E9">
        <w:t>ъ</w:t>
      </w:r>
      <w:r>
        <w:t>х</w:t>
      </w:r>
      <w:r w:rsidR="009A18E9">
        <w:t>ъ</w:t>
      </w:r>
      <w:r>
        <w:t>, занимавшихся литературою ех-</w:t>
      </w:r>
      <w:r>
        <w:br/>
        <w:t>оШсіо, и во всем</w:t>
      </w:r>
      <w:r w:rsidR="009A18E9">
        <w:t>ъ</w:t>
      </w:r>
      <w:r>
        <w:t xml:space="preserve"> старом</w:t>
      </w:r>
      <w:r w:rsidR="009A18E9">
        <w:t>ъ</w:t>
      </w:r>
      <w:r>
        <w:t xml:space="preserve"> ноколѣпііг,</w:t>
      </w:r>
      <w:r>
        <w:br/>
        <w:t>только немпогіе, нз</w:t>
      </w:r>
      <w:r w:rsidR="009A18E9">
        <w:t>ъ</w:t>
      </w:r>
      <w:r>
        <w:t xml:space="preserve"> молодаго иоко-</w:t>
      </w:r>
      <w:r>
        <w:br/>
        <w:t>лѣпіл</w:t>
      </w:r>
      <w:r w:rsidR="009A18E9">
        <w:t xml:space="preserve"> и </w:t>
      </w:r>
      <w:r>
        <w:t>иепрнпадлеікавшіе к</w:t>
      </w:r>
      <w:r w:rsidR="009A18E9">
        <w:t>ъ</w:t>
      </w:r>
      <w:r>
        <w:t xml:space="preserve"> запііс-</w:t>
      </w:r>
      <w:r>
        <w:br/>
      </w:r>
      <w:r>
        <w:rPr>
          <w:rStyle w:val="Bodytext956ptNotBoldSmallCaps"/>
        </w:rPr>
        <w:t>ііым</w:t>
      </w:r>
      <w:r w:rsidR="009A18E9">
        <w:rPr>
          <w:rStyle w:val="Bodytext956ptNotBoldSmallCaps"/>
        </w:rPr>
        <w:t>ъ</w:t>
      </w:r>
      <w:r>
        <w:rPr>
          <w:rStyle w:val="Bodytext956ptNotBoldSmallCaps"/>
        </w:rPr>
        <w:t xml:space="preserve"> </w:t>
      </w:r>
      <w:r>
        <w:t>литераторами и ни к</w:t>
      </w:r>
      <w:r w:rsidR="009A18E9">
        <w:t>ъ</w:t>
      </w:r>
      <w:r>
        <w:t xml:space="preserve"> какой ли-</w:t>
      </w:r>
      <w:r>
        <w:br/>
        <w:t>тературной партін, были возхнщены</w:t>
      </w:r>
      <w:r>
        <w:br/>
        <w:t>ею. Десять л</w:t>
      </w:r>
      <w:r w:rsidR="009A18E9">
        <w:t>ъ</w:t>
      </w:r>
      <w:r>
        <w:t>т</w:t>
      </w:r>
      <w:r w:rsidR="009A18E9">
        <w:t>ъ</w:t>
      </w:r>
      <w:r>
        <w:t xml:space="preserve"> ходила она по ру-</w:t>
      </w:r>
      <w:r>
        <w:br/>
        <w:t>ками, разпавшпсь на тысячи сппског.</w:t>
      </w:r>
      <w:r w:rsidR="009A18E9">
        <w:t>ъ</w:t>
      </w:r>
      <w:r>
        <w:t>;</w:t>
      </w:r>
      <w:r>
        <w:br/>
        <w:t>публика выучила ее наузуст</w:t>
      </w:r>
      <w:r w:rsidR="009A18E9">
        <w:t>ъ</w:t>
      </w:r>
      <w:r>
        <w:t xml:space="preserve"> , враги</w:t>
      </w:r>
      <w:r>
        <w:br/>
        <w:t>ея уже потеряли голоси и значепіе,</w:t>
      </w:r>
      <w:r>
        <w:br/>
        <w:t>уничтоженные иотоком</w:t>
      </w:r>
      <w:r w:rsidR="009A18E9">
        <w:t>ъ</w:t>
      </w:r>
      <w:r>
        <w:t xml:space="preserve"> повых</w:t>
      </w:r>
      <w:r w:rsidR="009A18E9">
        <w:t>ъ</w:t>
      </w:r>
      <w:r>
        <w:t xml:space="preserve"> мнѣ-</w:t>
      </w:r>
      <w:r>
        <w:br/>
        <w:t>ній,</w:t>
      </w:r>
      <w:r w:rsidR="009A18E9">
        <w:t xml:space="preserve"> и </w:t>
      </w:r>
      <w:r>
        <w:t>она явилась в</w:t>
      </w:r>
      <w:r w:rsidR="009A18E9">
        <w:t>ъ</w:t>
      </w:r>
      <w:r>
        <w:t xml:space="preserve"> печати тогда</w:t>
      </w:r>
      <w:r>
        <w:br/>
        <w:t>уже, когда у ней не осталось пи одно-</w:t>
      </w:r>
      <w:r>
        <w:br/>
        <w:t>го врага, когда не возхнщаться ею, не</w:t>
      </w:r>
      <w:r>
        <w:br/>
        <w:t>превозносить ее до пебес</w:t>
      </w:r>
      <w:r w:rsidR="009A18E9">
        <w:t>ъ</w:t>
      </w:r>
      <w:r>
        <w:t>, не призна-</w:t>
      </w:r>
      <w:r>
        <w:br/>
        <w:t>вать гепіалыіым</w:t>
      </w:r>
      <w:r w:rsidR="009A18E9">
        <w:t>ъ</w:t>
      </w:r>
      <w:r>
        <w:t xml:space="preserve"> пройзведепіем</w:t>
      </w:r>
      <w:r w:rsidR="009A18E9">
        <w:t>ъ</w:t>
      </w:r>
      <w:r>
        <w:t>, счи-</w:t>
      </w:r>
      <w:r>
        <w:br/>
        <w:t>талось образцовыми безвкусіем</w:t>
      </w:r>
      <w:r w:rsidR="009A18E9">
        <w:t>ъ</w:t>
      </w:r>
      <w:r>
        <w:t>. II</w:t>
      </w:r>
      <w:r>
        <w:br/>
        <w:t>вдруг</w:t>
      </w:r>
      <w:r w:rsidR="009A18E9">
        <w:t>ъ</w:t>
      </w:r>
      <w:r>
        <w:t xml:space="preserve"> в</w:t>
      </w:r>
      <w:r w:rsidR="009A18E9">
        <w:t>ъ</w:t>
      </w:r>
      <w:r>
        <w:t xml:space="preserve"> одпом</w:t>
      </w:r>
      <w:r w:rsidR="009A18E9">
        <w:t>ъ</w:t>
      </w:r>
      <w:r>
        <w:t xml:space="preserve"> петербуржеком</w:t>
      </w:r>
      <w:r w:rsidR="009A18E9">
        <w:t>ъ</w:t>
      </w:r>
      <w:r>
        <w:br/>
        <w:t>журнал!;, в</w:t>
      </w:r>
      <w:r w:rsidR="009A18E9">
        <w:t>ъ</w:t>
      </w:r>
      <w:r>
        <w:t xml:space="preserve"> 1835 году, какой-то (гово-</w:t>
      </w:r>
      <w:r>
        <w:br/>
        <w:t>рили іі печатали тогда, будто москов-</w:t>
      </w:r>
      <w:r>
        <w:br/>
        <w:t>екій) критики об</w:t>
      </w:r>
      <w:r w:rsidR="009A18E9">
        <w:t>ъ</w:t>
      </w:r>
      <w:r>
        <w:t>явили, что «Горе</w:t>
      </w:r>
      <w:r>
        <w:br/>
        <w:t>от</w:t>
      </w:r>
      <w:r w:rsidR="009A18E9">
        <w:t>ъ</w:t>
      </w:r>
      <w:r>
        <w:t xml:space="preserve"> Ум</w:t>
      </w:r>
      <w:r w:rsidR="000C31B5">
        <w:t>ъ</w:t>
      </w:r>
      <w:r>
        <w:t xml:space="preserve"> такое слабое произведете,</w:t>
      </w:r>
      <w:r>
        <w:br/>
        <w:t>что хуже даже «Недовольныхь»... Ра-</w:t>
      </w:r>
      <w:r>
        <w:br/>
        <w:t>зумеется, публика приняла это за од-</w:t>
      </w:r>
      <w:r>
        <w:br/>
        <w:t>ну пз</w:t>
      </w:r>
      <w:r w:rsidR="009A18E9">
        <w:t>ъ</w:t>
      </w:r>
      <w:r>
        <w:t xml:space="preserve"> тѣх</w:t>
      </w:r>
      <w:r w:rsidR="00FC273B">
        <w:t>ѣ</w:t>
      </w:r>
      <w:r>
        <w:t xml:space="preserve"> милых</w:t>
      </w:r>
      <w:r w:rsidR="009A18E9">
        <w:t>ъ</w:t>
      </w:r>
      <w:r>
        <w:t xml:space="preserve"> шуточек</w:t>
      </w:r>
      <w:r w:rsidR="009A18E9">
        <w:t>ъ</w:t>
      </w:r>
      <w:r>
        <w:t>, до ко-</w:t>
      </w:r>
      <w:r>
        <w:br/>
      </w:r>
      <w:r>
        <w:t>торых! так</w:t>
      </w:r>
      <w:r w:rsidR="009A18E9">
        <w:t>ъ</w:t>
      </w:r>
      <w:r>
        <w:t xml:space="preserve"> страстны иные журналы.</w:t>
      </w:r>
      <w:r>
        <w:br/>
        <w:t>Но вот</w:t>
      </w:r>
      <w:r w:rsidR="009A18E9">
        <w:t>ъ</w:t>
      </w:r>
      <w:r>
        <w:t xml:space="preserve"> недавно, по случаю выхода</w:t>
      </w:r>
      <w:r>
        <w:br/>
        <w:t>в</w:t>
      </w:r>
      <w:r w:rsidR="009A18E9">
        <w:t>ъ</w:t>
      </w:r>
      <w:r>
        <w:t xml:space="preserve"> свВт</w:t>
      </w:r>
      <w:r w:rsidR="009A18E9">
        <w:t>ъ</w:t>
      </w:r>
      <w:r>
        <w:t xml:space="preserve"> втораго издапія «Горе от</w:t>
      </w:r>
      <w:r w:rsidR="009A18E9">
        <w:t>ъ</w:t>
      </w:r>
      <w:r>
        <w:br/>
        <w:t>Ум</w:t>
      </w:r>
      <w:r w:rsidR="000C31B5">
        <w:t>ъ</w:t>
      </w:r>
      <w:r>
        <w:t xml:space="preserve"> , п</w:t>
      </w:r>
      <w:r w:rsidR="009A18E9">
        <w:t>ъ</w:t>
      </w:r>
      <w:r>
        <w:t xml:space="preserve"> другом! петербуржеком</w:t>
      </w:r>
      <w:r w:rsidR="009A18E9">
        <w:t>ъ</w:t>
      </w:r>
      <w:r>
        <w:br/>
        <w:t>журнал!; (современном</w:t>
      </w:r>
      <w:r w:rsidR="00504B04">
        <w:t>ъ</w:t>
      </w:r>
      <w:r>
        <w:t xml:space="preserve"> задними чи-</w:t>
      </w:r>
      <w:r>
        <w:br/>
        <w:t>слом</w:t>
      </w:r>
      <w:r w:rsidR="00E56DF5">
        <w:t>ъ</w:t>
      </w:r>
      <w:r>
        <w:t>) об</w:t>
      </w:r>
      <w:r w:rsidR="009A18E9">
        <w:t>ъ</w:t>
      </w:r>
      <w:r>
        <w:t>явлено, что «Горе от</w:t>
      </w:r>
      <w:r w:rsidR="009A18E9">
        <w:t>ъ</w:t>
      </w:r>
      <w:r>
        <w:t xml:space="preserve"> Ум</w:t>
      </w:r>
      <w:r w:rsidR="000C31B5">
        <w:t>ъ</w:t>
      </w:r>
      <w:r>
        <w:br/>
        <w:t>должно стоять подл!; комедій Фонвизи-</w:t>
      </w:r>
      <w:r>
        <w:br/>
        <w:t xml:space="preserve">на, и что </w:t>
      </w:r>
      <w:r>
        <w:rPr>
          <w:rStyle w:val="Bodytext957ptNotBold"/>
        </w:rPr>
        <w:t xml:space="preserve">TU, </w:t>
      </w:r>
      <w:r>
        <w:t>которые, подобно изда-</w:t>
      </w:r>
      <w:r>
        <w:br/>
        <w:t>телю комедіп Грибоедова (г. Кссію-</w:t>
      </w:r>
    </w:p>
    <w:p w:rsidR="00810524" w:rsidRDefault="008C3761">
      <w:pPr>
        <w:pStyle w:val="Bodytext1110"/>
        <w:shd w:val="clear" w:color="auto" w:fill="auto"/>
        <w:spacing w:line="170" w:lineRule="exact"/>
        <w:sectPr w:rsidR="00810524">
          <w:headerReference w:type="even" r:id="rId202"/>
          <w:headerReference w:type="default" r:id="rId203"/>
          <w:headerReference w:type="first" r:id="rId204"/>
          <w:pgSz w:w="7361" w:h="12359"/>
          <w:pgMar w:top="347" w:right="242" w:bottom="414" w:left="237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61160" distR="63500" simplePos="0" relativeHeight="251607552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8255</wp:posOffset>
                </wp:positionV>
                <wp:extent cx="149225" cy="107950"/>
                <wp:effectExtent l="0" t="0" r="0" b="0"/>
                <wp:wrapSquare wrapText="left"/>
                <wp:docPr id="2122" name="Text Box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7" o:spid="_x0000_s1212" type="#_x0000_t202" style="position:absolute;left:0;text-align:left;margin-left:330.95pt;margin-top:.65pt;width:11.75pt;height:8.5pt;z-index:-251708928;visibility:visible;mso-wrap-style:square;mso-width-percent:0;mso-height-percent:0;mso-wrap-distance-left:130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45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11185ptBoldSpacing0ptScale100"/>
          <w:i/>
          <w:iCs/>
        </w:rPr>
        <w:t xml:space="preserve">Горе </w:t>
      </w:r>
      <w:r w:rsidR="00731517">
        <w:rPr>
          <w:lang w:val="fr-FR" w:eastAsia="fr-FR" w:bidi="fr-FR"/>
        </w:rPr>
        <w:t xml:space="preserve">omt </w:t>
      </w:r>
      <w:r w:rsidR="00731517">
        <w:t>Т/ма.</w:t>
      </w:r>
    </w:p>
    <w:p w:rsidR="00810524" w:rsidRDefault="00810524">
      <w:pPr>
        <w:spacing w:line="84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40"/>
        <w:shd w:val="clear" w:color="auto" w:fill="auto"/>
        <w:spacing w:after="68" w:line="245" w:lineRule="exact"/>
        <w:ind w:firstLine="43"/>
        <w:jc w:val="both"/>
      </w:pPr>
      <w:r>
        <w:rPr>
          <w:rStyle w:val="Bodytext14Spacing0pt"/>
        </w:rPr>
        <w:t>ФОІІТу ПолСПОМу), ВНДЯТН</w:t>
      </w:r>
      <w:r w:rsidR="009C6F04">
        <w:rPr>
          <w:rStyle w:val="Bodytext14Spacing0pt"/>
        </w:rPr>
        <w:t xml:space="preserve"> въ </w:t>
      </w:r>
      <w:r>
        <w:rPr>
          <w:rStyle w:val="Bodytext147ptItalicSpacing0ptScale120"/>
          <w:b w:val="0"/>
          <w:bCs w:val="0"/>
        </w:rPr>
        <w:t>СП</w:t>
      </w:r>
      <w:r>
        <w:rPr>
          <w:rStyle w:val="Bodytext14Spacing0pt"/>
        </w:rPr>
        <w:t xml:space="preserve"> авто-</w:t>
      </w:r>
      <w:r>
        <w:rPr>
          <w:rStyle w:val="Bodytext14Spacing0pt"/>
        </w:rPr>
        <w:br/>
      </w:r>
      <w:r>
        <w:rPr>
          <w:rStyle w:val="Bodytext1410ptSpacing0pt"/>
        </w:rPr>
        <w:t xml:space="preserve">ре </w:t>
      </w:r>
      <w:r>
        <w:rPr>
          <w:rStyle w:val="Bodytext14Spacing0pt"/>
        </w:rPr>
        <w:t>«</w:t>
      </w:r>
      <w:r w:rsidR="00E85D03">
        <w:rPr>
          <w:rStyle w:val="Bodytext14Spacing0pt"/>
        </w:rPr>
        <w:t>человѣк</w:t>
      </w:r>
      <w:r>
        <w:rPr>
          <w:rStyle w:val="Bodytext14Spacing0pt"/>
        </w:rPr>
        <w:t>а с</w:t>
      </w:r>
      <w:r w:rsidR="009A18E9">
        <w:rPr>
          <w:rStyle w:val="Bodytext14Spacing0pt"/>
        </w:rPr>
        <w:t>ъ</w:t>
      </w:r>
      <w:r>
        <w:rPr>
          <w:rStyle w:val="Bodytext14Spacing0pt"/>
        </w:rPr>
        <w:t xml:space="preserve"> большими дарованіеми»</w:t>
      </w:r>
      <w:r>
        <w:rPr>
          <w:rStyle w:val="Bodytext14Spacing0pt"/>
        </w:rPr>
        <w:br/>
        <w:t>только прячутся за его имя.</w:t>
      </w:r>
    </w:p>
    <w:p w:rsidR="00810524" w:rsidRDefault="00731517">
      <w:pPr>
        <w:pStyle w:val="Bodytext950"/>
        <w:shd w:val="clear" w:color="auto" w:fill="auto"/>
        <w:spacing w:after="60" w:line="235" w:lineRule="exact"/>
        <w:ind w:firstLine="257"/>
      </w:pPr>
      <w:r>
        <w:t>Такова судьба комедіи Грибоедова.</w:t>
      </w:r>
      <w:r>
        <w:br/>
        <w:t>Но</w:t>
      </w:r>
      <w:r w:rsidR="00764887">
        <w:t xml:space="preserve"> всѣ </w:t>
      </w:r>
      <w:r>
        <w:t>это доказываете только, что</w:t>
      </w:r>
      <w:r>
        <w:br/>
        <w:t>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есть лвленіе необык-</w:t>
      </w:r>
      <w:r>
        <w:br/>
        <w:t>новенное, произведете таланта силь-</w:t>
      </w:r>
      <w:r>
        <w:br/>
        <w:t>ного, могучаго, а в</w:t>
      </w:r>
      <w:r w:rsidR="00E040BA">
        <w:t>мѣст</w:t>
      </w:r>
      <w:r>
        <w:t>е с</w:t>
      </w:r>
      <w:r w:rsidR="009A18E9">
        <w:t>ъ</w:t>
      </w:r>
      <w:r>
        <w:t xml:space="preserve"> теми, что</w:t>
      </w:r>
      <w:r>
        <w:br/>
        <w:t>для нея уже настало время оценки</w:t>
      </w:r>
      <w:r>
        <w:br/>
        <w:t>критической,основанной не</w:t>
      </w:r>
      <w:r w:rsidR="00663D58">
        <w:t xml:space="preserve"> на </w:t>
      </w:r>
      <w:r>
        <w:t>знако-</w:t>
      </w:r>
      <w:r>
        <w:br/>
        <w:t>мстве с</w:t>
      </w:r>
      <w:r w:rsidR="009A18E9">
        <w:t>ъ</w:t>
      </w:r>
      <w:r>
        <w:t xml:space="preserve"> ея автором</w:t>
      </w:r>
      <w:r w:rsidR="009A18E9">
        <w:t>ъ</w:t>
      </w:r>
      <w:r>
        <w:t xml:space="preserve"> и даже пе на</w:t>
      </w:r>
      <w:r>
        <w:br/>
        <w:t>знанін обстоятельстве его жизни, а на</w:t>
      </w:r>
      <w:r>
        <w:br/>
        <w:t>законахи изящного, всегда едппых</w:t>
      </w:r>
      <w:r w:rsidR="009A18E9">
        <w:t>ъ</w:t>
      </w:r>
      <w:r>
        <w:t xml:space="preserve"> и</w:t>
      </w:r>
      <w:r>
        <w:br/>
        <w:t>неіізменлемыхи.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7"/>
      </w:pPr>
      <w:r>
        <w:t>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принято было с</w:t>
      </w:r>
      <w:r w:rsidR="009A18E9">
        <w:t>ъ</w:t>
      </w:r>
      <w:r>
        <w:br/>
        <w:t>враждою и ожесточеніем</w:t>
      </w:r>
      <w:r w:rsidR="009A18E9">
        <w:t>ъ</w:t>
      </w:r>
      <w:r>
        <w:t xml:space="preserve"> и литерато-</w:t>
      </w:r>
      <w:r>
        <w:br/>
        <w:t>рами и публикою. Иначе не могло н</w:t>
      </w:r>
      <w:r>
        <w:br/>
        <w:t>быть: литературный знаменитости то-</w:t>
      </w:r>
      <w:r>
        <w:br/>
        <w:t>гдашнясо времени состояли нз</w:t>
      </w:r>
      <w:r w:rsidR="009A18E9">
        <w:t>ъ</w:t>
      </w:r>
      <w:r>
        <w:t xml:space="preserve"> лю-</w:t>
      </w:r>
      <w:r>
        <w:br/>
        <w:t>дей прошлаго в</w:t>
      </w:r>
      <w:r w:rsidR="009A18E9">
        <w:t>ъ</w:t>
      </w:r>
      <w:r>
        <w:t xml:space="preserve"> к а , или образован-</w:t>
      </w:r>
      <w:r>
        <w:br/>
        <w:t>ных</w:t>
      </w:r>
      <w:r w:rsidR="009A18E9">
        <w:t>ъ</w:t>
      </w:r>
      <w:r>
        <w:t xml:space="preserve"> по понятіям</w:t>
      </w:r>
      <w:r w:rsidR="009A18E9">
        <w:t>ъ</w:t>
      </w:r>
      <w:r>
        <w:t xml:space="preserve"> прошлаго века.</w:t>
      </w:r>
      <w:r>
        <w:br/>
        <w:t>Пе забудьте, что в</w:t>
      </w:r>
      <w:r w:rsidR="009A18E9">
        <w:t>ъ</w:t>
      </w:r>
      <w:r>
        <w:t xml:space="preserve"> то время сам</w:t>
      </w:r>
      <w:r w:rsidR="009A18E9">
        <w:t>ъ</w:t>
      </w:r>
      <w:r>
        <w:br/>
        <w:t>Мерзляков</w:t>
      </w:r>
      <w:r w:rsidR="009A18E9">
        <w:t>ъ</w:t>
      </w:r>
      <w:r>
        <w:t xml:space="preserve">, </w:t>
      </w:r>
      <w:r w:rsidR="00E85D03">
        <w:t>человѣк</w:t>
      </w:r>
      <w:r>
        <w:t>и с</w:t>
      </w:r>
      <w:r w:rsidR="009A18E9">
        <w:t>ъ</w:t>
      </w:r>
      <w:r>
        <w:t xml:space="preserve"> большнм</w:t>
      </w:r>
      <w:r w:rsidR="009A18E9">
        <w:t>ъ</w:t>
      </w:r>
      <w:r>
        <w:t>.</w:t>
      </w:r>
      <w:r>
        <w:br/>
        <w:t>талаіітом</w:t>
      </w:r>
      <w:r w:rsidR="009A18E9">
        <w:t>ъ</w:t>
      </w:r>
      <w:r>
        <w:t xml:space="preserve"> и поэтическою душою, раз-</w:t>
      </w:r>
      <w:r>
        <w:br/>
        <w:t>бирали с</w:t>
      </w:r>
      <w:r w:rsidR="009A18E9">
        <w:t>ъ</w:t>
      </w:r>
      <w:r>
        <w:t xml:space="preserve"> каѳедры неподражаемый</w:t>
      </w:r>
      <w:r>
        <w:br/>
        <w:t>красоты трагедій Сумарокова и под-</w:t>
      </w:r>
      <w:r>
        <w:br/>
        <w:t>смеивался над</w:t>
      </w:r>
      <w:r w:rsidR="009A18E9">
        <w:t>ъ</w:t>
      </w:r>
      <w:r>
        <w:t xml:space="preserve"> Шекепиром</w:t>
      </w:r>
      <w:r w:rsidR="009A18E9">
        <w:t>ъ</w:t>
      </w:r>
      <w:r>
        <w:t>, Шилле-</w:t>
      </w:r>
      <w:r>
        <w:br/>
        <w:t>ром</w:t>
      </w:r>
      <w:r w:rsidR="009A18E9">
        <w:t>ъ</w:t>
      </w:r>
      <w:r>
        <w:t xml:space="preserve"> и Гёте, как</w:t>
      </w:r>
      <w:r w:rsidR="009A18E9">
        <w:t>ъ</w:t>
      </w:r>
      <w:r>
        <w:t xml:space="preserve"> иад</w:t>
      </w:r>
      <w:r w:rsidR="009A18E9">
        <w:t>ъ</w:t>
      </w:r>
      <w:r>
        <w:t xml:space="preserve"> представите-</w:t>
      </w:r>
      <w:r>
        <w:br/>
        <w:t>лями эстетнческаго безвкусія, а в</w:t>
      </w:r>
      <w:r w:rsidR="009A18E9">
        <w:t>ъ</w:t>
      </w:r>
      <w:r>
        <w:t xml:space="preserve"> Об-</w:t>
      </w:r>
      <w:r>
        <w:br/>
        <w:t xml:space="preserve">ществе Любителей </w:t>
      </w:r>
      <w:r>
        <w:rPr>
          <w:rStyle w:val="Bodytext959ptItalic"/>
          <w:b/>
          <w:bCs/>
        </w:rPr>
        <w:t>Россійской</w:t>
      </w:r>
      <w:r>
        <w:t xml:space="preserve"> Словес-</w:t>
      </w:r>
      <w:r>
        <w:br/>
        <w:t>ности чнтал</w:t>
      </w:r>
      <w:r w:rsidR="009A18E9">
        <w:t>ъ</w:t>
      </w:r>
      <w:r>
        <w:t xml:space="preserve"> своп трактаты о траге-</w:t>
      </w:r>
      <w:r>
        <w:br/>
        <w:t>дін, производя ее отг. козла. Велики-</w:t>
      </w:r>
      <w:r>
        <w:br/>
        <w:t>ми писателями считались тогда люди,</w:t>
      </w:r>
      <w:r>
        <w:br/>
        <w:t>которые теперь неизвестны даже по</w:t>
      </w:r>
      <w:r>
        <w:br/>
        <w:t>именами. ГІушкин</w:t>
      </w:r>
      <w:r w:rsidR="009A18E9">
        <w:t>ъ</w:t>
      </w:r>
      <w:r>
        <w:t xml:space="preserve"> еще только уди-</w:t>
      </w:r>
      <w:r>
        <w:br/>
        <w:t>вляли одиих</w:t>
      </w:r>
      <w:r w:rsidR="009A18E9">
        <w:t>ъ</w:t>
      </w:r>
      <w:r>
        <w:t xml:space="preserve"> и бесили других</w:t>
      </w:r>
      <w:r w:rsidR="009A18E9">
        <w:t>ъ</w:t>
      </w:r>
      <w:r>
        <w:t>. Сло-</w:t>
      </w:r>
      <w:r>
        <w:br/>
        <w:t>воми, это было по</w:t>
      </w:r>
      <w:r w:rsidR="00E6545C">
        <w:t>слѣд</w:t>
      </w:r>
      <w:r>
        <w:t>нее время фраи-</w:t>
      </w:r>
      <w:r>
        <w:br/>
        <w:t>н.узскаго классицизма в</w:t>
      </w:r>
      <w:r w:rsidR="009A18E9">
        <w:t>ъ</w:t>
      </w:r>
      <w:r>
        <w:t xml:space="preserve"> нашей лите-</w:t>
      </w:r>
      <w:r>
        <w:br/>
      </w:r>
      <w:r>
        <w:t>ратур!;. Представьте л;с себе, что ко-</w:t>
      </w:r>
      <w:r>
        <w:br/>
        <w:t>медія Грибоедова, во-первых</w:t>
      </w:r>
      <w:r w:rsidR="009A18E9">
        <w:t>ъ</w:t>
      </w:r>
      <w:r>
        <w:t>, была</w:t>
      </w:r>
      <w:r>
        <w:br/>
        <w:t>написана не шестиногими ямбами с</w:t>
      </w:r>
      <w:r w:rsidR="009A18E9">
        <w:t>ъ</w:t>
      </w:r>
      <w:r>
        <w:br/>
        <w:t>ціитнческими вольностями, а вольны-</w:t>
      </w:r>
      <w:r>
        <w:br/>
        <w:t>ми стихами, как</w:t>
      </w:r>
      <w:r w:rsidR="009A18E9">
        <w:t>ъ</w:t>
      </w:r>
      <w:r>
        <w:t xml:space="preserve"> до того писались од-</w:t>
      </w:r>
      <w:r>
        <w:br/>
        <w:t>ігі; басни; во-вторых</w:t>
      </w:r>
      <w:r w:rsidR="009A18E9">
        <w:t>ъ</w:t>
      </w:r>
      <w:r>
        <w:t>, она была напи-</w:t>
      </w:r>
      <w:r>
        <w:br/>
        <w:t>сана не книжными языком</w:t>
      </w:r>
      <w:r w:rsidR="009A18E9">
        <w:t>ъ</w:t>
      </w:r>
      <w:r>
        <w:t xml:space="preserve"> , кото-</w:t>
      </w:r>
      <w:r>
        <w:br/>
        <w:t>рыми никто нс говорили, котораго не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8"/>
      </w:pPr>
      <w:r>
        <w:br w:type="column"/>
      </w:r>
      <w:r>
        <w:lastRenderedPageBreak/>
        <w:t>знали пи одпн</w:t>
      </w:r>
      <w:r w:rsidR="009A18E9">
        <w:t>ъ</w:t>
      </w:r>
      <w:r>
        <w:t xml:space="preserve"> народи в</w:t>
      </w:r>
      <w:r w:rsidR="009A18E9">
        <w:t>ъ</w:t>
      </w:r>
      <w:r>
        <w:t xml:space="preserve"> мірѣ, а Рус-</w:t>
      </w:r>
      <w:r>
        <w:br/>
        <w:t>скіе особенно слыхоми пе слыхали,</w:t>
      </w:r>
      <w:r>
        <w:br/>
        <w:t>видом</w:t>
      </w:r>
      <w:r w:rsidR="009A18E9">
        <w:t>ъ</w:t>
      </w:r>
      <w:r>
        <w:t xml:space="preserve"> не видали, по живыми, легкими</w:t>
      </w:r>
      <w:r>
        <w:br/>
        <w:t>разговорными русскими языком</w:t>
      </w:r>
      <w:r w:rsidR="009A18E9">
        <w:t>ъ</w:t>
      </w:r>
      <w:r>
        <w:t>; ви-</w:t>
      </w:r>
      <w:r>
        <w:br/>
        <w:t>третьих</w:t>
      </w:r>
      <w:r w:rsidR="009A18E9">
        <w:t>ъ</w:t>
      </w:r>
      <w:r>
        <w:t>, к а ждое слово комедін Гри-</w:t>
      </w:r>
      <w:r>
        <w:br/>
        <w:t>боедова дышало комическою жнзііію,</w:t>
      </w:r>
      <w:r>
        <w:br/>
        <w:t>поражало быстротою ума, оригиналь-</w:t>
      </w:r>
      <w:r>
        <w:br/>
        <w:t>но сті-ю оборотови, ноэзіею образови,</w:t>
      </w:r>
      <w:r>
        <w:br/>
        <w:t>таки-что почти каждый стихи</w:t>
      </w:r>
      <w:r w:rsidR="009C6F04">
        <w:t xml:space="preserve"> въ </w:t>
      </w:r>
      <w:r>
        <w:t>ней</w:t>
      </w:r>
      <w:r>
        <w:br/>
        <w:t>обратился вн пословицу или поговорку</w:t>
      </w:r>
      <w:r>
        <w:br/>
        <w:t>и годится для прпмішеніл то</w:t>
      </w:r>
      <w:r w:rsidR="00B01B51">
        <w:t xml:space="preserve"> къ </w:t>
      </w:r>
      <w:r>
        <w:t>тому,</w:t>
      </w:r>
      <w:r>
        <w:br/>
        <w:t>то к</w:t>
      </w:r>
      <w:r w:rsidR="009A18E9">
        <w:t>ъ</w:t>
      </w:r>
      <w:r>
        <w:t xml:space="preserve"> другому обстоятельству жизни,</w:t>
      </w:r>
      <w:r>
        <w:br/>
        <w:t>— а по мпВнію русск</w:t>
      </w:r>
      <w:r w:rsidR="00FC273B">
        <w:t>их</w:t>
      </w:r>
      <w:r w:rsidR="009A18E9">
        <w:t>ъ</w:t>
      </w:r>
      <w:r>
        <w:t xml:space="preserve"> класснкови,</w:t>
      </w:r>
      <w:r>
        <w:br/>
        <w:t>именно теми и отличившихся отифрап-</w:t>
      </w:r>
      <w:r>
        <w:br/>
        <w:t>цузских</w:t>
      </w:r>
      <w:r w:rsidR="009A18E9">
        <w:t>ъ</w:t>
      </w:r>
      <w:r>
        <w:t>, языки комедіп, если онахо-</w:t>
      </w:r>
      <w:r>
        <w:br/>
        <w:t xml:space="preserve">чети прослыть </w:t>
      </w:r>
      <w:r>
        <w:rPr>
          <w:rStyle w:val="Bodytext959ptItalic"/>
          <w:b/>
          <w:bCs/>
        </w:rPr>
        <w:t>образцовою,</w:t>
      </w:r>
      <w:r>
        <w:t xml:space="preserve"> непремен-</w:t>
      </w:r>
      <w:r>
        <w:br/>
        <w:t>но должени были щеголять тлжело-</w:t>
      </w:r>
      <w:r>
        <w:br/>
        <w:t>стію , неповоротлпвостію , туіюстію,</w:t>
      </w:r>
      <w:r>
        <w:br/>
        <w:t>из</w:t>
      </w:r>
      <w:r w:rsidR="009A18E9">
        <w:t>ъ</w:t>
      </w:r>
      <w:r>
        <w:t>нскаииостію острота, прозапзмом</w:t>
      </w:r>
      <w:r w:rsidR="009A18E9">
        <w:t>ъ</w:t>
      </w:r>
      <w:r>
        <w:br/>
        <w:t>выражений</w:t>
      </w:r>
      <w:r w:rsidR="00504B04">
        <w:t xml:space="preserve"> и </w:t>
      </w:r>
      <w:r>
        <w:t>тяжелою скукою впеча-</w:t>
      </w:r>
      <w:r>
        <w:br/>
        <w:t>тл</w:t>
      </w:r>
      <w:r w:rsidR="00FC273B">
        <w:t>ѣ</w:t>
      </w:r>
      <w:r>
        <w:t>нія; ви-четвертых</w:t>
      </w:r>
      <w:r w:rsidR="009A18E9">
        <w:t>ъ</w:t>
      </w:r>
      <w:r>
        <w:t>, комедія Грибо-</w:t>
      </w:r>
      <w:r>
        <w:br/>
        <w:t>едова отвергла искусственпуюлюбовь,</w:t>
      </w:r>
      <w:r>
        <w:br/>
        <w:t>резонёрови, разлучннков</w:t>
      </w:r>
      <w:r w:rsidR="009A18E9">
        <w:t>ъ</w:t>
      </w:r>
      <w:r>
        <w:t>, и весь по-</w:t>
      </w:r>
      <w:r>
        <w:br/>
        <w:t>шлый, изтертый механизм</w:t>
      </w:r>
      <w:r w:rsidR="009A18E9">
        <w:t>ъ</w:t>
      </w:r>
      <w:r>
        <w:t xml:space="preserve"> старинной</w:t>
      </w:r>
      <w:r>
        <w:br/>
        <w:t>драмы; а главное</w:t>
      </w:r>
      <w:r w:rsidR="009A18E9">
        <w:t xml:space="preserve"> и </w:t>
      </w:r>
      <w:r>
        <w:t>самое непрости-</w:t>
      </w:r>
      <w:r>
        <w:br/>
        <w:t>тельное виней было—таланта, таланта</w:t>
      </w:r>
      <w:r>
        <w:br/>
        <w:t>яркій, живой, свѣжій, сильный, могу-</w:t>
      </w:r>
      <w:r>
        <w:br/>
        <w:t>чій... Да, литераторами пе могла по-</w:t>
      </w:r>
      <w:r>
        <w:br/>
        <w:t>правиться комедія Грибоедова; они</w:t>
      </w:r>
      <w:r>
        <w:br/>
        <w:t>должны были ожесточиться противи</w:t>
      </w:r>
      <w:r>
        <w:br/>
        <w:t xml:space="preserve">нея </w:t>
      </w:r>
      <w:r w:rsidR="00E56DF5">
        <w:t>ъ</w:t>
      </w:r>
      <w:r>
        <w:t>. За что же обществота</w:t>
      </w:r>
      <w:r w:rsidR="00B01B51">
        <w:t xml:space="preserve"> къ </w:t>
      </w:r>
      <w:r>
        <w:t>силь-</w:t>
      </w:r>
      <w:r>
        <w:br/>
        <w:t>но осердилось</w:t>
      </w:r>
      <w:r w:rsidR="00663D58">
        <w:t xml:space="preserve"> на </w:t>
      </w:r>
      <w:r>
        <w:t>нее? За то, что она</w:t>
      </w:r>
      <w:r>
        <w:br/>
        <w:t>была самою злою сатирою</w:t>
      </w:r>
      <w:r w:rsidR="00663D58">
        <w:t xml:space="preserve"> на </w:t>
      </w:r>
      <w:r>
        <w:t>это</w:t>
      </w:r>
      <w:r>
        <w:br/>
        <w:t>общество. Она заклеймила остатки</w:t>
      </w:r>
      <w:r>
        <w:br/>
        <w:t>XVIII века , духи котораго бро-</w:t>
      </w:r>
      <w:r>
        <w:br/>
        <w:t>дили еще, как</w:t>
      </w:r>
      <w:r w:rsidR="009A18E9">
        <w:t>ъ</w:t>
      </w:r>
      <w:r>
        <w:t xml:space="preserve"> заколдованная тень,</w:t>
      </w:r>
      <w:r>
        <w:br/>
        <w:t>ожидая себе осинового кола, которыми</w:t>
      </w:r>
      <w:r>
        <w:br/>
      </w:r>
      <w:r>
        <w:t>н было «Горе ота Ум</w:t>
      </w:r>
      <w:r w:rsidR="000C31B5">
        <w:t>ъ</w:t>
      </w:r>
      <w:r>
        <w:t>. Новое поко-</w:t>
      </w:r>
      <w:r>
        <w:br/>
        <w:t>л</w:t>
      </w:r>
      <w:r w:rsidR="00FC273B">
        <w:t>ѣ</w:t>
      </w:r>
      <w:r>
        <w:t>кіе вскоре не замедлило об</w:t>
      </w:r>
      <w:r w:rsidR="009A18E9">
        <w:t>ъ</w:t>
      </w:r>
      <w:r>
        <w:t>явить</w:t>
      </w:r>
      <w:r>
        <w:br/>
        <w:t>себя за блестящее произведете Гри-</w:t>
      </w:r>
      <w:r>
        <w:br/>
        <w:t>боедова, потому-что, в</w:t>
      </w:r>
      <w:r w:rsidR="00E040BA">
        <w:t>мѣст</w:t>
      </w:r>
      <w:r>
        <w:t>е</w:t>
      </w:r>
      <w:r w:rsidR="009C6F04">
        <w:t xml:space="preserve"> съ </w:t>
      </w:r>
      <w:r>
        <w:t>ними,</w:t>
      </w:r>
      <w:r>
        <w:br/>
        <w:t>оно смеялось пади старыми гіоколе-</w:t>
      </w:r>
      <w:r>
        <w:br/>
        <w:t>ніеми, видя в</w:t>
      </w:r>
      <w:r w:rsidR="009A18E9">
        <w:t>ъ</w:t>
      </w:r>
      <w:r>
        <w:t xml:space="preserve"> 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злую</w:t>
      </w:r>
      <w:r>
        <w:br/>
        <w:t>сатиру на пего ипеподозревая винем</w:t>
      </w:r>
      <w:r w:rsidR="009A18E9">
        <w:t>ъ</w:t>
      </w:r>
      <w:r>
        <w:br/>
        <w:t>еще злейшей, хотя и безиумышлеп-</w:t>
      </w:r>
      <w:r>
        <w:br/>
        <w:t>ной сатиры на самого-себя,</w:t>
      </w:r>
      <w:r w:rsidR="009C6F04">
        <w:t xml:space="preserve"> въ </w:t>
      </w:r>
      <w:r>
        <w:t>лице</w:t>
      </w:r>
      <w:r>
        <w:br/>
        <w:t>полоумнаго Чацкаго...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96" w:line="200" w:lineRule="exact"/>
        <w:ind w:firstLine="65"/>
        <w:jc w:val="both"/>
      </w:pPr>
      <w:r>
        <w:rPr>
          <w:rStyle w:val="Bodytext2Italic1"/>
        </w:rPr>
        <w:lastRenderedPageBreak/>
        <w:t>h</w:t>
      </w:r>
      <w:r>
        <w:rPr>
          <w:rStyle w:val="Bodytext221"/>
          <w:lang w:val="fr-FR" w:eastAsia="fr-FR" w:bidi="fr-FR"/>
        </w:rPr>
        <w:t xml:space="preserve"> </w:t>
      </w:r>
      <w:r>
        <w:rPr>
          <w:rStyle w:val="Bodytext221"/>
        </w:rPr>
        <w:t>6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264"/>
        <w:jc w:val="both"/>
      </w:pPr>
      <w:r>
        <w:rPr>
          <w:noProof/>
        </w:rPr>
        <mc:AlternateContent>
          <mc:Choice Requires="wps">
            <w:drawing>
              <wp:anchor distT="0" distB="0" distL="1774190" distR="63500" simplePos="0" relativeHeight="251608576" behindDoc="1" locked="0" layoutInCell="1" allowOverlap="1">
                <wp:simplePos x="0" y="0"/>
                <wp:positionH relativeFrom="margin">
                  <wp:posOffset>1955165</wp:posOffset>
                </wp:positionH>
                <wp:positionV relativeFrom="margin">
                  <wp:posOffset>-5080</wp:posOffset>
                </wp:positionV>
                <wp:extent cx="511810" cy="120650"/>
                <wp:effectExtent l="0" t="0" r="0" b="0"/>
                <wp:wrapSquare wrapText="left"/>
                <wp:docPr id="2121" name="Text Box 1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18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6" o:spid="_x0000_s1213" type="#_x0000_t202" style="position:absolute;left:0;text-align:left;margin-left:153.95pt;margin-top:-.4pt;width:40.3pt;height:9.5pt;z-index:-251707904;visibility:visible;mso-wrap-style:square;mso-width-percent:0;mso-height-percent:0;mso-wrap-distance-left:139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4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09600" behindDoc="1" locked="0" layoutInCell="1" allowOverlap="1">
                <wp:simplePos x="0" y="0"/>
                <wp:positionH relativeFrom="margin">
                  <wp:posOffset>2235835</wp:posOffset>
                </wp:positionH>
                <wp:positionV relativeFrom="margin">
                  <wp:posOffset>216535</wp:posOffset>
                </wp:positionV>
                <wp:extent cx="2197735" cy="7016750"/>
                <wp:effectExtent l="0" t="0" r="0" b="0"/>
                <wp:wrapSquare wrapText="left"/>
                <wp:docPr id="2120" name="Text Box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735" cy="701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безусловное, въ самомъ-себѣ носящее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свою причину, свое опрлвдапіе и свою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оцѣкку, по мири того, какъ оно выра-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жаем. собою общіе законы духа, яв-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лепія разума, и мѣряіотъ ею мас-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штабом'ъ разумной мысли. Известно,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Нѣмцы мало занимаются ЗФемер-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пымп интересами тскущаго дня,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сосредоточиваютъ всѣ свое внпманіе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интересахъ общпх ь, міровыхъ, нс-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преходящихъ. Всякому свое! Но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французская критика имѣетъ свое зна-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ченіе при разематрпванін такихъ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нзведепін литературы, которыя, нмѣя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большое влілніе на общество, не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надлежатъ къ искусству, каковы,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прнмѣръ, повѣсіп Карамзина, коме-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дін Фонвизина, и ъ п. Одікукоже рѣ-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шсиіе вопроса: художественно или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художественно то пли другое пронз-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веденіе литературы—подлежитъ ео-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всѣмь не Французской, а нѣмецкой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критики, потому-что рѣшеніе такого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вопроса относится совсѣмъ не къ 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сторіи, а къ паукѣ изящиаго, нмѣю-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щеіі своими осповапіемъ — законы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изящнаго, выводимые изь разумной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мысли. Мы уже мимоходоыъ взгляну-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лн на «Горе отъ Умъ съ историче-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точки зрѣнія: взглянемъ теперь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него со стороны искусства , чтобы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опредвлнть — художественное ли оно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произведете.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Всякое худоікественное произведе-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 раждаетея нзъ единой общей идеи,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которой оно обязано и художествен-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ностію своей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Формы </w:t>
                            </w:r>
                            <w:r>
                              <w:rPr>
                                <w:rStyle w:val="Bodytext12Exact"/>
                              </w:rPr>
                              <w:t>, и своимъ вну-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треннимъ и </w:t>
                            </w:r>
                            <w:r>
                              <w:rPr>
                                <w:rStyle w:val="Bodytext1285ptBoldSmallCapsExact"/>
                              </w:rPr>
                              <w:t xml:space="preserve">ппѢшшімъ </w:t>
                            </w:r>
                            <w:r>
                              <w:rPr>
                                <w:rStyle w:val="Bodytext12Exact"/>
                              </w:rPr>
                              <w:t>еднпстпомъ, 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резъ которое оно есті. особый, зам-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кнутый въ еамомъ-ссбѣ міръі 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кая соновііая идея «Горе оть Умъ?—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можно узнать только нзъ самой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комедіщ почему и взглянемъ на ся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держаиіе.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5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Дочь барина-чнновпика, въ ми-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нуту борепія утреішяго свѣта съ тем-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5" o:spid="_x0000_s1214" type="#_x0000_t202" style="position:absolute;left:0;text-align:left;margin-left:176.05pt;margin-top:17.05pt;width:173.05pt;height:552.5pt;z-index:-251706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2"/>
                        <w:jc w:val="both"/>
                      </w:pPr>
                      <w:r>
                        <w:rPr>
                          <w:rStyle w:val="Bodytext12Exact"/>
                        </w:rPr>
                        <w:t>безусловное, въ самомъ-себѣ носящее</w:t>
                      </w:r>
                      <w:r>
                        <w:rPr>
                          <w:rStyle w:val="Bodytext12Exact"/>
                        </w:rPr>
                        <w:br/>
                        <w:t>свою причину, свое опрлвдапіе и свою</w:t>
                      </w:r>
                      <w:r>
                        <w:rPr>
                          <w:rStyle w:val="Bodytext12Exact"/>
                        </w:rPr>
                        <w:br/>
                        <w:t>оцѣкку, по мири того, какъ оно выра-</w:t>
                      </w:r>
                      <w:r>
                        <w:rPr>
                          <w:rStyle w:val="Bodytext12Exact"/>
                        </w:rPr>
                        <w:br/>
                        <w:t>жаем. собою общіе законы духа, яв-</w:t>
                      </w:r>
                      <w:r>
                        <w:rPr>
                          <w:rStyle w:val="Bodytext12Exact"/>
                        </w:rPr>
                        <w:br/>
                        <w:t>лепія разума, и мѣряіотъ ею мас-</w:t>
                      </w:r>
                      <w:r>
                        <w:rPr>
                          <w:rStyle w:val="Bodytext12Exact"/>
                        </w:rPr>
                        <w:br/>
                        <w:t>штабом'ъ разумной мысли. Известно,</w:t>
                      </w:r>
                      <w:r>
                        <w:rPr>
                          <w:rStyle w:val="Bodytext12Exact"/>
                        </w:rPr>
                        <w:br/>
                        <w:t>что Нѣмцы мало занимаются ЗФемер-</w:t>
                      </w:r>
                      <w:r>
                        <w:rPr>
                          <w:rStyle w:val="Bodytext12Exact"/>
                        </w:rPr>
                        <w:br/>
                        <w:t>пымп интересами тскущаго дня, но</w:t>
                      </w:r>
                      <w:r>
                        <w:rPr>
                          <w:rStyle w:val="Bodytext12Exact"/>
                        </w:rPr>
                        <w:br/>
                        <w:t>сосредоточиваютъ всѣ свое внпманіе</w:t>
                      </w:r>
                      <w:r>
                        <w:rPr>
                          <w:rStyle w:val="Bodytext12Exact"/>
                        </w:rPr>
                        <w:br/>
                        <w:t>на интересахъ общпх ь, міровыхъ, нс-</w:t>
                      </w:r>
                      <w:r>
                        <w:rPr>
                          <w:rStyle w:val="Bodytext12Exact"/>
                        </w:rPr>
                        <w:br/>
                        <w:t>преходящихъ. Всякому свое! Но и</w:t>
                      </w:r>
                      <w:r>
                        <w:rPr>
                          <w:rStyle w:val="Bodytext12Exact"/>
                        </w:rPr>
                        <w:br/>
                        <w:t>французская критика имѣетъ свое зна-</w:t>
                      </w:r>
                      <w:r>
                        <w:rPr>
                          <w:rStyle w:val="Bodytext12Exact"/>
                        </w:rPr>
                        <w:br/>
                        <w:t>ченіе при разематрпванін такихъ про-</w:t>
                      </w:r>
                      <w:r>
                        <w:rPr>
                          <w:rStyle w:val="Bodytext12Exact"/>
                        </w:rPr>
                        <w:br/>
                        <w:t>нзведепін литературы, которыя, нмѣя</w:t>
                      </w:r>
                      <w:r>
                        <w:rPr>
                          <w:rStyle w:val="Bodytext12Exact"/>
                        </w:rPr>
                        <w:br/>
                        <w:t>большое влілніе на общество, не при-</w:t>
                      </w:r>
                      <w:r>
                        <w:rPr>
                          <w:rStyle w:val="Bodytext12Exact"/>
                        </w:rPr>
                        <w:br/>
                        <w:t>надлежатъ къ искусству, каковы, на-</w:t>
                      </w:r>
                      <w:r>
                        <w:rPr>
                          <w:rStyle w:val="Bodytext12Exact"/>
                        </w:rPr>
                        <w:br/>
                        <w:t>прнмѣръ, повѣсіп Карамзина, коме-</w:t>
                      </w:r>
                      <w:r>
                        <w:rPr>
                          <w:rStyle w:val="Bodytext12Exact"/>
                        </w:rPr>
                        <w:br/>
                        <w:t>дін Фонвизина, и ъ п. Одікукоже рѣ-</w:t>
                      </w:r>
                      <w:r>
                        <w:rPr>
                          <w:rStyle w:val="Bodytext12Exact"/>
                        </w:rPr>
                        <w:br/>
                        <w:t>шсиіе вопроса: художественно или по</w:t>
                      </w:r>
                      <w:r>
                        <w:rPr>
                          <w:rStyle w:val="Bodytext12Exact"/>
                        </w:rPr>
                        <w:br/>
                        <w:t>художественно то пли другое пронз-</w:t>
                      </w:r>
                      <w:r>
                        <w:rPr>
                          <w:rStyle w:val="Bodytext12Exact"/>
                        </w:rPr>
                        <w:br/>
                        <w:t>веденіе литературы—подлежитъ ео-</w:t>
                      </w:r>
                      <w:r>
                        <w:rPr>
                          <w:rStyle w:val="Bodytext12Exact"/>
                        </w:rPr>
                        <w:br/>
                        <w:t>всѣмь не Французской, а нѣмецкой</w:t>
                      </w:r>
                      <w:r>
                        <w:rPr>
                          <w:rStyle w:val="Bodytext12Exact"/>
                        </w:rPr>
                        <w:br/>
                        <w:t>критики, потому-что рѣшеніе такого</w:t>
                      </w:r>
                      <w:r>
                        <w:rPr>
                          <w:rStyle w:val="Bodytext12Exact"/>
                        </w:rPr>
                        <w:br/>
                        <w:t>вопроса относится совсѣмъ не къ н-</w:t>
                      </w:r>
                      <w:r>
                        <w:rPr>
                          <w:rStyle w:val="Bodytext12Exact"/>
                        </w:rPr>
                        <w:br/>
                        <w:t>сторіи, а къ паукѣ изящиаго, нмѣю-</w:t>
                      </w:r>
                      <w:r>
                        <w:rPr>
                          <w:rStyle w:val="Bodytext12Exact"/>
                        </w:rPr>
                        <w:br/>
                        <w:t>щеіі своими осповапіемъ — законы</w:t>
                      </w:r>
                      <w:r>
                        <w:rPr>
                          <w:rStyle w:val="Bodytext12Exact"/>
                        </w:rPr>
                        <w:br/>
                        <w:t>изящнаго, выводимые изь разумной</w:t>
                      </w:r>
                      <w:r>
                        <w:rPr>
                          <w:rStyle w:val="Bodytext12Exact"/>
                        </w:rPr>
                        <w:br/>
                        <w:t>мысли. Мы уже мимоходоыъ взгляну-</w:t>
                      </w:r>
                      <w:r>
                        <w:rPr>
                          <w:rStyle w:val="Bodytext12Exact"/>
                        </w:rPr>
                        <w:br/>
                        <w:t>лн на «Горе отъ Умъ съ историче-</w:t>
                      </w:r>
                      <w:r>
                        <w:rPr>
                          <w:rStyle w:val="Bodytext12Exact"/>
                        </w:rPr>
                        <w:br/>
                        <w:t>ской точки зрѣнія: взглянемъ теперь</w:t>
                      </w:r>
                      <w:r>
                        <w:rPr>
                          <w:rStyle w:val="Bodytext12Exact"/>
                        </w:rPr>
                        <w:br/>
                        <w:t>на него со стороны искусства , чтобы</w:t>
                      </w:r>
                      <w:r>
                        <w:rPr>
                          <w:rStyle w:val="Bodytext12Exact"/>
                        </w:rPr>
                        <w:br/>
                        <w:t>опредвлнть — художественное ли оно</w:t>
                      </w:r>
                      <w:r>
                        <w:rPr>
                          <w:rStyle w:val="Bodytext12Exact"/>
                        </w:rPr>
                        <w:br/>
                        <w:t>произведете.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>Всякое худоікественное произведе-</w:t>
                      </w:r>
                      <w:r>
                        <w:rPr>
                          <w:rStyle w:val="Bodytext12Exact"/>
                        </w:rPr>
                        <w:br/>
                        <w:t>те раждаетея нзъ единой общей идеи,</w:t>
                      </w:r>
                      <w:r>
                        <w:rPr>
                          <w:rStyle w:val="Bodytext12Exact"/>
                        </w:rPr>
                        <w:br/>
                        <w:t>которой оно обязано и художествен-</w:t>
                      </w:r>
                      <w:r>
                        <w:rPr>
                          <w:rStyle w:val="Bodytext12Exact"/>
                        </w:rPr>
                        <w:br/>
                        <w:t xml:space="preserve">ностію своей </w:t>
                      </w:r>
                      <w:r>
                        <w:rPr>
                          <w:rStyle w:val="Bodytext1285ptBoldExact"/>
                        </w:rPr>
                        <w:t xml:space="preserve">Формы </w:t>
                      </w:r>
                      <w:r>
                        <w:rPr>
                          <w:rStyle w:val="Bodytext12Exact"/>
                        </w:rPr>
                        <w:t>, и своимъ вну-</w:t>
                      </w:r>
                      <w:r>
                        <w:rPr>
                          <w:rStyle w:val="Bodytext12Exact"/>
                        </w:rPr>
                        <w:br/>
                        <w:t xml:space="preserve">треннимъ и </w:t>
                      </w:r>
                      <w:r>
                        <w:rPr>
                          <w:rStyle w:val="Bodytext1285ptBoldSmallCapsExact"/>
                        </w:rPr>
                        <w:t xml:space="preserve">ппѢшшімъ </w:t>
                      </w:r>
                      <w:r>
                        <w:rPr>
                          <w:rStyle w:val="Bodytext12Exact"/>
                        </w:rPr>
                        <w:t>еднпстпомъ, че-</w:t>
                      </w:r>
                      <w:r>
                        <w:rPr>
                          <w:rStyle w:val="Bodytext12Exact"/>
                        </w:rPr>
                        <w:br/>
                        <w:t>резъ которое оно есті. особый, зам-</w:t>
                      </w:r>
                      <w:r>
                        <w:rPr>
                          <w:rStyle w:val="Bodytext12Exact"/>
                        </w:rPr>
                        <w:br/>
                        <w:t>кнутый въ еамомъ-ссбѣ міръі Ка-</w:t>
                      </w:r>
                      <w:r>
                        <w:rPr>
                          <w:rStyle w:val="Bodytext12Exact"/>
                        </w:rPr>
                        <w:br/>
                        <w:t>кая соновііая идея «Горе оть Умъ?—</w:t>
                      </w:r>
                      <w:r>
                        <w:rPr>
                          <w:rStyle w:val="Bodytext12Exact"/>
                        </w:rPr>
                        <w:br/>
                        <w:t>Это можно узнать только нзъ самой</w:t>
                      </w:r>
                      <w:r>
                        <w:rPr>
                          <w:rStyle w:val="Bodytext12Exact"/>
                        </w:rPr>
                        <w:br/>
                        <w:t>комедіщ почему и взглянемъ на ся со-</w:t>
                      </w:r>
                      <w:r>
                        <w:rPr>
                          <w:rStyle w:val="Bodytext12Exact"/>
                        </w:rPr>
                        <w:br/>
                        <w:t>держаиіе.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5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>Дочь барина-чнновпика, въ ми-</w:t>
                      </w:r>
                      <w:r>
                        <w:rPr>
                          <w:rStyle w:val="Bodytext12Exact"/>
                        </w:rPr>
                        <w:br/>
                        <w:t>нуту борепія утреішяго свѣта съ тем-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За чтб же теперь так</w:t>
      </w:r>
      <w:r w:rsidR="009A18E9">
        <w:t>ъ</w:t>
      </w:r>
      <w:r w:rsidR="00731517">
        <w:t xml:space="preserve"> жестоко,</w:t>
      </w:r>
      <w:r w:rsidR="00731517">
        <w:br/>
        <w:t>так</w:t>
      </w:r>
      <w:r w:rsidR="009A18E9">
        <w:t>ъ</w:t>
      </w:r>
      <w:r w:rsidR="00731517">
        <w:t xml:space="preserve"> бездоказательно, так</w:t>
      </w:r>
      <w:r w:rsidR="009A18E9">
        <w:t>ъ</w:t>
      </w:r>
      <w:r w:rsidR="00731517">
        <w:t xml:space="preserve"> </w:t>
      </w:r>
      <w:r w:rsidR="00731517">
        <w:rPr>
          <w:rStyle w:val="Bodytext129ptBold"/>
        </w:rPr>
        <w:t>произволь-</w:t>
      </w:r>
      <w:r w:rsidR="00731517">
        <w:rPr>
          <w:rStyle w:val="Bodytext129ptBold"/>
        </w:rPr>
        <w:br/>
      </w:r>
      <w:r w:rsidR="00731517">
        <w:t>но, и, надо сказать, так</w:t>
      </w:r>
      <w:r w:rsidR="009A18E9">
        <w:t>ъ</w:t>
      </w:r>
      <w:r w:rsidR="00731517">
        <w:t xml:space="preserve"> дерзко и не-</w:t>
      </w:r>
      <w:r w:rsidR="00731517">
        <w:br/>
        <w:t>уважительно начинают</w:t>
      </w:r>
      <w:r w:rsidR="00E56DF5">
        <w:t>ъ</w:t>
      </w:r>
      <w:r w:rsidR="00731517">
        <w:t xml:space="preserve"> нападать на</w:t>
      </w:r>
      <w:r w:rsidR="00731517">
        <w:br/>
        <w:t>такое прекрасное, дѣлающее истин-</w:t>
      </w:r>
      <w:r w:rsidR="00731517">
        <w:br/>
        <w:t>ную честь отечественной лнтературѣ</w:t>
      </w:r>
      <w:r w:rsidR="00731517">
        <w:br/>
        <w:t xml:space="preserve">произведете ?... Тута. </w:t>
      </w:r>
      <w:r w:rsidR="00731517">
        <w:rPr>
          <w:rStyle w:val="Bodytext129ptBold"/>
        </w:rPr>
        <w:t xml:space="preserve">диѣ </w:t>
      </w:r>
      <w:r w:rsidR="00731517">
        <w:t>причины.</w:t>
      </w:r>
      <w:r w:rsidR="00731517">
        <w:br/>
        <w:t>Во-ііероых</w:t>
      </w:r>
      <w:r w:rsidR="009A18E9">
        <w:t>ъ</w:t>
      </w:r>
      <w:r w:rsidR="00731517">
        <w:t xml:space="preserve">, </w:t>
      </w:r>
      <w:r w:rsidR="00731517">
        <w:rPr>
          <w:rStyle w:val="Bodytext12Italic1"/>
        </w:rPr>
        <w:t>кто</w:t>
      </w:r>
      <w:r w:rsidR="00731517">
        <w:t xml:space="preserve"> пападает</w:t>
      </w:r>
      <w:r w:rsidR="009A18E9">
        <w:t>ъ</w:t>
      </w:r>
      <w:r w:rsidR="00731517">
        <w:t>?'Люди ли,</w:t>
      </w:r>
      <w:r w:rsidR="00731517">
        <w:br/>
        <w:t xml:space="preserve">которые </w:t>
      </w:r>
      <w:r w:rsidR="00731517">
        <w:rPr>
          <w:rStyle w:val="Bodytext129ptBold"/>
        </w:rPr>
        <w:t>мѣряЮт</w:t>
      </w:r>
      <w:r w:rsidR="009A18E9">
        <w:rPr>
          <w:rStyle w:val="Bodytext129ptBold"/>
        </w:rPr>
        <w:t>ъ</w:t>
      </w:r>
      <w:r w:rsidR="00731517">
        <w:rPr>
          <w:rStyle w:val="Bodytext129ptBold"/>
        </w:rPr>
        <w:t xml:space="preserve"> </w:t>
      </w:r>
      <w:r w:rsidR="00731517">
        <w:t>изящны а произве-</w:t>
      </w:r>
      <w:r w:rsidR="00731517">
        <w:br/>
        <w:t>денія своею неизящною стряпнею, н,</w:t>
      </w:r>
      <w:r w:rsidR="00731517">
        <w:br/>
        <w:t>па смѣх</w:t>
      </w:r>
      <w:r w:rsidR="009A18E9">
        <w:t>ъ</w:t>
      </w:r>
      <w:r w:rsidR="00731517">
        <w:t xml:space="preserve"> всему </w:t>
      </w:r>
      <w:r w:rsidR="00731517">
        <w:rPr>
          <w:rStyle w:val="Bodytext129ptBold"/>
        </w:rPr>
        <w:t xml:space="preserve">міру, </w:t>
      </w:r>
      <w:r w:rsidR="00731517">
        <w:t>таращатся ыідѣть</w:t>
      </w:r>
      <w:r w:rsidR="00731517">
        <w:br/>
      </w:r>
      <w:r w:rsidR="00731517">
        <w:rPr>
          <w:rStyle w:val="Bodytext129ptBold"/>
        </w:rPr>
        <w:t>и</w:t>
      </w:r>
      <w:r w:rsidR="009A18E9">
        <w:rPr>
          <w:rStyle w:val="Bodytext129ptBold"/>
        </w:rPr>
        <w:t>ъ</w:t>
      </w:r>
      <w:r w:rsidR="00731517">
        <w:rPr>
          <w:rStyle w:val="Bodytext129ptBold"/>
        </w:rPr>
        <w:t xml:space="preserve"> Грнбо</w:t>
      </w:r>
      <w:r w:rsidR="00FC273B">
        <w:rPr>
          <w:rStyle w:val="Bodytext129ptBold"/>
        </w:rPr>
        <w:t>ѣ</w:t>
      </w:r>
      <w:r w:rsidR="00731517">
        <w:rPr>
          <w:rStyle w:val="Bodytext129ptBold"/>
        </w:rPr>
        <w:t>дов</w:t>
      </w:r>
      <w:r w:rsidR="00FC273B">
        <w:rPr>
          <w:rStyle w:val="Bodytext129ptBold"/>
        </w:rPr>
        <w:t>ѣ</w:t>
      </w:r>
      <w:r w:rsidR="00731517">
        <w:rPr>
          <w:rStyle w:val="Bodytext129ptBold"/>
        </w:rPr>
        <w:t xml:space="preserve"> </w:t>
      </w:r>
      <w:r w:rsidR="00731517">
        <w:t>соперника себѣ, они,</w:t>
      </w:r>
      <w:r w:rsidR="00731517">
        <w:br/>
      </w:r>
      <w:r w:rsidR="00731517">
        <w:rPr>
          <w:rStyle w:val="Bodytext129ptBold"/>
        </w:rPr>
        <w:t xml:space="preserve">которые, </w:t>
      </w:r>
      <w:r w:rsidR="00731517">
        <w:t>как</w:t>
      </w:r>
      <w:r w:rsidR="009A18E9">
        <w:t>ъ</w:t>
      </w:r>
      <w:r w:rsidR="00731517">
        <w:t xml:space="preserve"> ни высоко загибают</w:t>
      </w:r>
      <w:r w:rsidR="009A18E9">
        <w:t>ъ</w:t>
      </w:r>
      <w:r w:rsidR="00731517">
        <w:br/>
        <w:t xml:space="preserve">голову, </w:t>
      </w:r>
      <w:r w:rsidR="00731517">
        <w:rPr>
          <w:rStyle w:val="Bodytext129ptBold"/>
        </w:rPr>
        <w:t xml:space="preserve">чтобы </w:t>
      </w:r>
      <w:r w:rsidR="00731517">
        <w:t xml:space="preserve">достать до его </w:t>
      </w:r>
      <w:r w:rsidR="00731517">
        <w:rPr>
          <w:rStyle w:val="Bodytext129ptBold"/>
        </w:rPr>
        <w:t xml:space="preserve">лица, </w:t>
      </w:r>
      <w:r w:rsidR="00731517">
        <w:t>по</w:t>
      </w:r>
      <w:r w:rsidR="00731517">
        <w:br/>
      </w:r>
      <w:r w:rsidR="00731517">
        <w:rPr>
          <w:rStyle w:val="Bodytext129ptBold"/>
        </w:rPr>
        <w:t>обпвают</w:t>
      </w:r>
      <w:r w:rsidR="009A18E9">
        <w:rPr>
          <w:rStyle w:val="Bodytext129ptBold"/>
        </w:rPr>
        <w:t>ъ</w:t>
      </w:r>
      <w:r w:rsidR="00731517">
        <w:rPr>
          <w:rStyle w:val="Bodytext129ptBold"/>
        </w:rPr>
        <w:t xml:space="preserve"> </w:t>
      </w:r>
      <w:r w:rsidR="00731517">
        <w:t>ссбіі кулаки только о его</w:t>
      </w:r>
      <w:r w:rsidR="00731517">
        <w:br/>
      </w:r>
      <w:r w:rsidR="00731517">
        <w:rPr>
          <w:rStyle w:val="Bodytext129ptBold"/>
        </w:rPr>
        <w:t xml:space="preserve">колі.ни, </w:t>
      </w:r>
      <w:r w:rsidR="00731517">
        <w:t>выше которых</w:t>
      </w:r>
      <w:r w:rsidR="009A18E9">
        <w:t>ъ</w:t>
      </w:r>
      <w:r w:rsidR="00731517">
        <w:t>, даже и на</w:t>
      </w:r>
      <w:r w:rsidR="00731517">
        <w:br/>
        <w:t>цыгючках</w:t>
      </w:r>
      <w:r w:rsidR="009A18E9">
        <w:t>ъ</w:t>
      </w:r>
      <w:r w:rsidR="00731517">
        <w:t>, не могут</w:t>
      </w:r>
      <w:r w:rsidR="009A18E9">
        <w:t>ъ</w:t>
      </w:r>
      <w:r w:rsidR="00731517">
        <w:t xml:space="preserve"> достать?.. Во-</w:t>
      </w:r>
      <w:r w:rsidR="00731517">
        <w:br/>
        <w:t>нторых</w:t>
      </w:r>
      <w:r w:rsidR="009A18E9">
        <w:t>ъ</w:t>
      </w:r>
      <w:r w:rsidR="00731517">
        <w:t xml:space="preserve"> : в</w:t>
      </w:r>
      <w:r w:rsidR="009A18E9">
        <w:t>ъ</w:t>
      </w:r>
      <w:r w:rsidR="00731517">
        <w:t xml:space="preserve"> дерзости эт</w:t>
      </w:r>
      <w:r w:rsidR="00FC273B">
        <w:t>их</w:t>
      </w:r>
      <w:r w:rsidR="009A18E9">
        <w:t>ъ</w:t>
      </w:r>
      <w:r w:rsidR="00731517">
        <w:t xml:space="preserve"> люден,</w:t>
      </w:r>
      <w:r w:rsidR="00731517">
        <w:br/>
      </w:r>
      <w:r w:rsidR="00731517">
        <w:rPr>
          <w:rStyle w:val="Bodytext129ptBold"/>
        </w:rPr>
        <w:t>кром</w:t>
      </w:r>
      <w:r w:rsidR="00FC273B">
        <w:rPr>
          <w:rStyle w:val="Bodytext129ptBold"/>
        </w:rPr>
        <w:t>ѣ</w:t>
      </w:r>
      <w:r w:rsidR="00731517">
        <w:rPr>
          <w:rStyle w:val="Bodytext129ptBold"/>
        </w:rPr>
        <w:t xml:space="preserve"> </w:t>
      </w:r>
      <w:r w:rsidR="00731517">
        <w:t>оекорблеішаго, микроскопиче-</w:t>
      </w:r>
      <w:r w:rsidR="00731517">
        <w:br/>
        <w:t>скаго самолюбія, выражается еще и</w:t>
      </w:r>
      <w:r w:rsidR="00731517">
        <w:br/>
        <w:t xml:space="preserve">требованіе времени </w:t>
      </w:r>
      <w:r w:rsidR="00731517">
        <w:rPr>
          <w:rStyle w:val="Bodytext129ptBold"/>
        </w:rPr>
        <w:t>опредѣлігсь досто-</w:t>
      </w:r>
      <w:r w:rsidR="00731517">
        <w:rPr>
          <w:rStyle w:val="Bodytext129ptBold"/>
        </w:rPr>
        <w:br/>
      </w:r>
      <w:r w:rsidR="00731517">
        <w:t>инство «Горе огь Ум</w:t>
      </w:r>
      <w:r w:rsidR="000C31B5">
        <w:t>ъ</w:t>
      </w:r>
      <w:r w:rsidR="00731517">
        <w:t xml:space="preserve"> не на оепова-</w:t>
      </w:r>
    </w:p>
    <w:p w:rsidR="00810524" w:rsidRDefault="00731517">
      <w:pPr>
        <w:pStyle w:val="Bodytext190"/>
        <w:shd w:val="clear" w:color="auto" w:fill="auto"/>
        <w:spacing w:before="0" w:after="116" w:line="235" w:lineRule="exact"/>
        <w:ind w:firstLine="65"/>
      </w:pPr>
      <w:r>
        <w:rPr>
          <w:rStyle w:val="Bodytext19SmallCapsSpacing1pt"/>
        </w:rPr>
        <w:t>НІИ ЛИЧНЫХ’</w:t>
      </w:r>
      <w:r w:rsidR="00E56DF5">
        <w:rPr>
          <w:rStyle w:val="Bodytext19SmallCapsSpacing1pt"/>
        </w:rPr>
        <w:t>ъ</w:t>
      </w:r>
      <w:r>
        <w:rPr>
          <w:rStyle w:val="Bodytext19SmallCapsSpacing1pt"/>
        </w:rPr>
        <w:t xml:space="preserve"> МІГ</w:t>
      </w:r>
      <w:r w:rsidR="00FC273B">
        <w:rPr>
          <w:rStyle w:val="Bodytext19SmallCapsSpacing1pt"/>
        </w:rPr>
        <w:t>ѣ</w:t>
      </w:r>
      <w:r>
        <w:rPr>
          <w:rStyle w:val="Bodytext19SmallCapsSpacing1pt"/>
        </w:rPr>
        <w:t>ііІЙ,</w:t>
      </w:r>
      <w:r>
        <w:rPr>
          <w:rStyle w:val="Bodytext19Spacing1pt"/>
        </w:rPr>
        <w:t xml:space="preserve"> НО на ОСІЮВаііІіІ</w:t>
      </w:r>
      <w:r>
        <w:rPr>
          <w:rStyle w:val="Bodytext19Spacing1pt"/>
        </w:rPr>
        <w:br/>
        <w:t>законов</w:t>
      </w:r>
      <w:r w:rsidR="009A18E9">
        <w:rPr>
          <w:rStyle w:val="Bodytext19Spacing1pt"/>
        </w:rPr>
        <w:t>ъ</w:t>
      </w:r>
      <w:r>
        <w:rPr>
          <w:rStyle w:val="Bodytext19Spacing1pt"/>
        </w:rPr>
        <w:t xml:space="preserve"> нзящнаго,</w:t>
      </w:r>
      <w:r w:rsidR="00504B04">
        <w:rPr>
          <w:rStyle w:val="Bodytext19Spacing1pt"/>
        </w:rPr>
        <w:t xml:space="preserve"> и </w:t>
      </w:r>
      <w:r>
        <w:rPr>
          <w:rStyle w:val="Bodytext19Spacing1pt"/>
        </w:rPr>
        <w:t>не при посред-</w:t>
      </w:r>
      <w:r>
        <w:rPr>
          <w:rStyle w:val="Bodytext19Spacing1pt"/>
        </w:rPr>
        <w:br/>
        <w:t xml:space="preserve">ствѣ лпчнаго нристрастія, </w:t>
      </w:r>
      <w:r>
        <w:rPr>
          <w:rStyle w:val="Bodytext1995ptSpacing0pt"/>
        </w:rPr>
        <w:t xml:space="preserve">а </w:t>
      </w:r>
      <w:r>
        <w:rPr>
          <w:rStyle w:val="Bodytext19Spacing1pt"/>
        </w:rPr>
        <w:t>при по-</w:t>
      </w:r>
      <w:r>
        <w:rPr>
          <w:rStyle w:val="Bodytext19Spacing1pt"/>
        </w:rPr>
        <w:br/>
        <w:t>средстві; разумной мысли, холодной и</w:t>
      </w:r>
      <w:r>
        <w:rPr>
          <w:rStyle w:val="Bodytext19Spacing1pt"/>
        </w:rPr>
        <w:br/>
        <w:t>мертвой для всяким, лнчиых</w:t>
      </w:r>
      <w:r w:rsidR="009A18E9">
        <w:rPr>
          <w:rStyle w:val="Bodytext19Spacing1pt"/>
        </w:rPr>
        <w:t>ъ</w:t>
      </w:r>
      <w:r>
        <w:rPr>
          <w:rStyle w:val="Bodytext19Spacing1pt"/>
        </w:rPr>
        <w:t xml:space="preserve"> отно-</w:t>
      </w:r>
      <w:r>
        <w:rPr>
          <w:rStyle w:val="Bodytext19Spacing1pt"/>
        </w:rPr>
        <w:br/>
        <w:t>іисііін, но пламенной и жпвойдляшцу-</w:t>
      </w:r>
      <w:r>
        <w:rPr>
          <w:rStyle w:val="Bodytext19Spacing1pt"/>
        </w:rPr>
        <w:br/>
        <w:t>гцн.ч</w:t>
      </w:r>
      <w:r w:rsidR="009A18E9">
        <w:rPr>
          <w:rStyle w:val="Bodytext19Spacing1pt"/>
        </w:rPr>
        <w:t>ъ</w:t>
      </w:r>
      <w:r>
        <w:rPr>
          <w:rStyle w:val="Bodytext19Spacing1pt"/>
        </w:rPr>
        <w:t xml:space="preserve"> истины.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Теперь у нас.</w:t>
      </w:r>
      <w:r w:rsidR="009A18E9">
        <w:t>ъ</w:t>
      </w:r>
      <w:r>
        <w:t xml:space="preserve"> в</w:t>
      </w:r>
      <w:r w:rsidR="009A18E9">
        <w:t>ъ</w:t>
      </w:r>
      <w:r>
        <w:t xml:space="preserve"> лнтературѣ го-</w:t>
      </w:r>
      <w:r>
        <w:br/>
        <w:t>сподствуют</w:t>
      </w:r>
      <w:r w:rsidR="009A18E9">
        <w:t>ъ</w:t>
      </w:r>
      <w:r>
        <w:t xml:space="preserve"> и борятся два рода кри-</w:t>
      </w:r>
      <w:r>
        <w:br/>
        <w:t xml:space="preserve">тики — </w:t>
      </w:r>
      <w:r>
        <w:rPr>
          <w:rStyle w:val="Bodytext12Italic1"/>
        </w:rPr>
        <w:t>французская</w:t>
      </w:r>
      <w:r>
        <w:t xml:space="preserve"> и </w:t>
      </w:r>
      <w:r>
        <w:rPr>
          <w:rStyle w:val="Bodytext12Italic1"/>
        </w:rPr>
        <w:t>птмецкал.</w:t>
      </w:r>
      <w:r>
        <w:rPr>
          <w:rStyle w:val="Bodytext12Italic1"/>
        </w:rPr>
        <w:br/>
      </w:r>
      <w:r>
        <w:t>Первая смотрпт</w:t>
      </w:r>
      <w:r w:rsidR="009A18E9">
        <w:t>ъ</w:t>
      </w:r>
      <w:r>
        <w:t xml:space="preserve"> на произведете с</w:t>
      </w:r>
      <w:r w:rsidR="009A18E9">
        <w:t>ъ</w:t>
      </w:r>
      <w:r>
        <w:br/>
        <w:t xml:space="preserve">исторической точки зрѣнія, </w:t>
      </w:r>
      <w:r w:rsidR="009A18E9">
        <w:t>ъ</w:t>
      </w:r>
      <w:r>
        <w:t xml:space="preserve"> е. об</w:t>
      </w:r>
      <w:r w:rsidR="009A18E9">
        <w:t>ъ</w:t>
      </w:r>
      <w:r>
        <w:t>-</w:t>
      </w:r>
      <w:r>
        <w:br/>
        <w:t>ясняет</w:t>
      </w:r>
      <w:r w:rsidR="009A18E9">
        <w:t>ъ</w:t>
      </w:r>
      <w:r>
        <w:t xml:space="preserve"> его</w:t>
      </w:r>
      <w:r w:rsidR="009A18E9">
        <w:t xml:space="preserve"> и </w:t>
      </w:r>
      <w:r>
        <w:t>произносить ему оцѣн-</w:t>
      </w:r>
      <w:r>
        <w:br/>
        <w:t>ку в</w:t>
      </w:r>
      <w:r w:rsidR="009A18E9">
        <w:t>ъ</w:t>
      </w:r>
      <w:r>
        <w:t>-слѣдствіе разбора его отноше-</w:t>
      </w:r>
      <w:r>
        <w:br/>
        <w:t>ній к</w:t>
      </w:r>
      <w:r w:rsidR="009A18E9">
        <w:t>ъ</w:t>
      </w:r>
      <w:r>
        <w:t xml:space="preserve"> современному обществу и к</w:t>
      </w:r>
      <w:r w:rsidR="009A18E9">
        <w:t>ъ</w:t>
      </w:r>
      <w:r>
        <w:br/>
        <w:t>частной жизни самого автора. ІІзвѣет-</w:t>
      </w:r>
      <w:r>
        <w:br/>
        <w:t>цо, что Французы .увлекаются днев-</w:t>
      </w:r>
      <w:r>
        <w:br/>
        <w:t xml:space="preserve">ными интересами </w:t>
      </w:r>
      <w:r>
        <w:rPr>
          <w:lang w:val="fr-FR" w:eastAsia="fr-FR" w:bidi="fr-FR"/>
        </w:rPr>
        <w:t xml:space="preserve">(les intérelsdu </w:t>
      </w:r>
      <w:r>
        <w:rPr>
          <w:lang w:val="de-DE" w:eastAsia="de-DE" w:bidi="de-DE"/>
        </w:rPr>
        <w:t>joflr),</w:t>
      </w:r>
      <w:r>
        <w:rPr>
          <w:lang w:val="de-DE" w:eastAsia="de-DE" w:bidi="de-DE"/>
        </w:rPr>
        <w:br/>
      </w:r>
      <w:r>
        <w:t>и каждое литературное и поэтическое</w:t>
      </w:r>
      <w:r>
        <w:br/>
        <w:t>произведете у іщх</w:t>
      </w:r>
      <w:r w:rsidR="009A18E9">
        <w:t>ъ</w:t>
      </w:r>
      <w:r>
        <w:t xml:space="preserve"> есть рѣшеніе</w:t>
      </w:r>
      <w:r>
        <w:br/>
        <w:t xml:space="preserve">дневнаго вопроса </w:t>
      </w:r>
      <w:r>
        <w:rPr>
          <w:lang w:val="fr-FR" w:eastAsia="fr-FR" w:bidi="fr-FR"/>
        </w:rPr>
        <w:t>(la question du jour),</w:t>
      </w:r>
      <w:r>
        <w:rPr>
          <w:lang w:val="fr-FR" w:eastAsia="fr-FR" w:bidi="fr-FR"/>
        </w:rPr>
        <w:br/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e. </w:t>
      </w:r>
      <w:r>
        <w:t>того, о чем</w:t>
      </w:r>
      <w:r w:rsidR="009A18E9">
        <w:t>ъ</w:t>
      </w:r>
      <w:r>
        <w:t>говорить ныньче. Нѣ-</w:t>
      </w:r>
      <w:r>
        <w:br/>
        <w:t>мецкая критика смотрит</w:t>
      </w:r>
      <w:r w:rsidR="009A18E9">
        <w:t>ъ</w:t>
      </w:r>
      <w:r>
        <w:t xml:space="preserve"> на художе-</w:t>
      </w:r>
      <w:r>
        <w:br/>
        <w:t>ственное пронзведеніе как</w:t>
      </w:r>
      <w:r w:rsidR="009A18E9">
        <w:t>ъ</w:t>
      </w:r>
      <w:r>
        <w:t xml:space="preserve"> на ничто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9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10624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10795</wp:posOffset>
                </wp:positionV>
                <wp:extent cx="213360" cy="107950"/>
                <wp:effectExtent l="0" t="0" r="0" b="0"/>
                <wp:wrapSquare wrapText="left"/>
                <wp:docPr id="2119" name="Text Box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3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72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Л7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4" o:spid="_x0000_s1215" type="#_x0000_t202" style="position:absolute;left:0;text-align:left;margin-left:330.7pt;margin-top:.85pt;width:16.8pt;height:8.5pt;z-index:-2517058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72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Л7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11648" behindDoc="1" locked="0" layoutInCell="1" allowOverlap="1">
                <wp:simplePos x="0" y="0"/>
                <wp:positionH relativeFrom="margin">
                  <wp:posOffset>1786255</wp:posOffset>
                </wp:positionH>
                <wp:positionV relativeFrom="margin">
                  <wp:posOffset>-12065</wp:posOffset>
                </wp:positionV>
                <wp:extent cx="804545" cy="114300"/>
                <wp:effectExtent l="0" t="0" r="0" b="0"/>
                <wp:wrapTopAndBottom/>
                <wp:docPr id="2118" name="Text Box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0454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81"/>
                              <w:shd w:val="clear" w:color="auto" w:fill="auto"/>
                              <w:spacing w:after="0" w:line="180" w:lineRule="exact"/>
                              <w:ind w:firstLine="77"/>
                              <w:jc w:val="left"/>
                            </w:pPr>
                            <w:r>
                              <w:rPr>
                                <w:rStyle w:val="Bodytext28Spacing0ptExact"/>
                                <w:b/>
                                <w:bCs/>
                                <w:i/>
                                <w:iCs/>
                              </w:rPr>
                              <w:t xml:space="preserve">Горе </w:t>
                            </w:r>
                            <w:r>
                              <w:rPr>
                                <w:rStyle w:val="Bodytext28Exact1"/>
                                <w:b/>
                                <w:bCs/>
                                <w:i/>
                                <w:iCs/>
                              </w:rPr>
                              <w:t>отъ Т/ма.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3" o:spid="_x0000_s1216" type="#_x0000_t202" style="position:absolute;left:0;text-align:left;margin-left:140.65pt;margin-top:-.95pt;width:63.35pt;height:9pt;z-index:-251704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81"/>
                        <w:shd w:val="clear" w:color="auto" w:fill="auto"/>
                        <w:spacing w:after="0" w:line="180" w:lineRule="exact"/>
                        <w:ind w:firstLine="77"/>
                        <w:jc w:val="left"/>
                      </w:pPr>
                      <w:r>
                        <w:rPr>
                          <w:rStyle w:val="Bodytext28Spacing0ptExact"/>
                          <w:b/>
                          <w:bCs/>
                          <w:i/>
                          <w:iCs/>
                        </w:rPr>
                        <w:t xml:space="preserve">Горе </w:t>
                      </w:r>
                      <w:r>
                        <w:rPr>
                          <w:rStyle w:val="Bodytext28Exact1"/>
                          <w:b/>
                          <w:bCs/>
                          <w:i/>
                          <w:iCs/>
                        </w:rPr>
                        <w:t>отъ Т/ма.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нотою ночи, в</w:t>
      </w:r>
      <w:r w:rsidR="009A18E9">
        <w:t>ъ</w:t>
      </w:r>
      <w:r w:rsidR="00731517">
        <w:t xml:space="preserve"> своей спалыіѣ, </w:t>
      </w:r>
      <w:r w:rsidR="00731517">
        <w:rPr>
          <w:rStyle w:val="Bodytext12Italic1"/>
        </w:rPr>
        <w:t>зани-</w:t>
      </w:r>
      <w:r w:rsidR="00731517">
        <w:rPr>
          <w:rStyle w:val="Bodytext12Italic1"/>
        </w:rPr>
        <w:br/>
        <w:t>мается музыкою</w:t>
      </w:r>
      <w:r w:rsidR="00731517">
        <w:t xml:space="preserve"> с</w:t>
      </w:r>
      <w:r w:rsidR="009A18E9">
        <w:t>ъ</w:t>
      </w:r>
      <w:r w:rsidR="00731517">
        <w:t xml:space="preserve"> молодым</w:t>
      </w:r>
      <w:r w:rsidR="009A18E9">
        <w:t>ъ</w:t>
      </w:r>
      <w:r w:rsidR="00731517">
        <w:t xml:space="preserve"> че-</w:t>
      </w:r>
      <w:r w:rsidR="00731517">
        <w:br/>
        <w:t>ловѣком</w:t>
      </w:r>
      <w:r w:rsidR="009A18E9">
        <w:t>ъ</w:t>
      </w:r>
      <w:r w:rsidR="00731517">
        <w:t xml:space="preserve"> , чшювішком</w:t>
      </w:r>
      <w:r w:rsidR="009A18E9">
        <w:t>ъ</w:t>
      </w:r>
      <w:r w:rsidR="00731517">
        <w:t xml:space="preserve"> своего от-</w:t>
      </w:r>
      <w:r w:rsidR="00731517">
        <w:br/>
        <w:t>ца. Горничная, перед</w:t>
      </w:r>
      <w:r w:rsidR="009A18E9">
        <w:t>ъ</w:t>
      </w:r>
      <w:r w:rsidR="00731517">
        <w:t xml:space="preserve"> спальнею, сто-</w:t>
      </w:r>
      <w:r w:rsidR="00731517">
        <w:br/>
        <w:t>ить на часахч., и, чтобы кто не узнал</w:t>
      </w:r>
      <w:r w:rsidR="009A18E9">
        <w:t>ъ</w:t>
      </w:r>
      <w:r w:rsidR="00731517">
        <w:br/>
        <w:t xml:space="preserve">о </w:t>
      </w:r>
      <w:r w:rsidR="00FC273B">
        <w:t>их</w:t>
      </w:r>
      <w:r w:rsidR="009A18E9">
        <w:t>ъ</w:t>
      </w:r>
      <w:r w:rsidR="00731517">
        <w:t xml:space="preserve"> несвоевременном</w:t>
      </w:r>
      <w:r w:rsidR="00504B04">
        <w:t>ъ</w:t>
      </w:r>
      <w:r w:rsidR="00731517">
        <w:t xml:space="preserve"> заплтін му-</w:t>
      </w:r>
      <w:r w:rsidR="00731517">
        <w:br/>
        <w:t>зыкою</w:t>
      </w:r>
      <w:r w:rsidR="00504B04">
        <w:t xml:space="preserve"> и </w:t>
      </w:r>
      <w:r w:rsidR="00731517">
        <w:t>нс перетолковала, в</w:t>
      </w:r>
      <w:r w:rsidR="009A18E9">
        <w:t>ъ</w:t>
      </w:r>
      <w:r w:rsidR="00731517">
        <w:t xml:space="preserve"> дурную</w:t>
      </w:r>
      <w:r w:rsidR="00731517">
        <w:br/>
        <w:t>сторону такой безкорыстиой любви</w:t>
      </w:r>
      <w:r w:rsidR="00731517">
        <w:br/>
        <w:t>к</w:t>
      </w:r>
      <w:r w:rsidR="009A18E9">
        <w:t>ъ</w:t>
      </w:r>
      <w:r w:rsidR="00731517">
        <w:t xml:space="preserve"> искусству, напоминает?, им</w:t>
      </w:r>
      <w:r w:rsidR="009A18E9">
        <w:t>ъ</w:t>
      </w:r>
      <w:r w:rsidR="00731517">
        <w:t>, что</w:t>
      </w:r>
      <w:r w:rsidR="00731517">
        <w:br/>
        <w:t>у;ке свѣтает</w:t>
      </w:r>
      <w:r w:rsidR="009A18E9">
        <w:t>ъ</w:t>
      </w:r>
      <w:r w:rsidR="00731517">
        <w:t>, и, чтобы вывести их-ь</w:t>
      </w:r>
      <w:r w:rsidR="00731517">
        <w:br/>
        <w:t>из</w:t>
      </w:r>
      <w:r w:rsidR="009A18E9">
        <w:t>ъ</w:t>
      </w:r>
      <w:r w:rsidR="00731517">
        <w:t xml:space="preserve"> мелом,ишческаго самозабвепіл, пе-</w:t>
      </w:r>
      <w:r w:rsidR="00731517">
        <w:br/>
        <w:t>реводить часовую стрѣлку. Вдр</w:t>
      </w:r>
      <w:r w:rsidR="004A2DB5">
        <w:t>у</w:t>
      </w:r>
      <w:r w:rsidR="00731517">
        <w:t>г</w:t>
      </w:r>
      <w:r w:rsidR="009A18E9">
        <w:t>ъ</w:t>
      </w:r>
      <w:r w:rsidR="00731517">
        <w:br/>
        <w:t>входить сам</w:t>
      </w:r>
      <w:r w:rsidR="009A18E9">
        <w:t>ъ</w:t>
      </w:r>
      <w:r w:rsidR="00731517">
        <w:t xml:space="preserve"> барни</w:t>
      </w:r>
      <w:r w:rsidR="009A18E9">
        <w:t>ъ</w:t>
      </w:r>
      <w:r w:rsidR="00731517">
        <w:t xml:space="preserve"> и отец</w:t>
      </w:r>
      <w:r w:rsidR="009A18E9">
        <w:t>ъ</w:t>
      </w:r>
      <w:r w:rsidR="00731517">
        <w:t>, Фаму-</w:t>
      </w:r>
      <w:r w:rsidR="00731517">
        <w:br/>
        <w:t>сов</w:t>
      </w:r>
      <w:r w:rsidR="00E56DF5">
        <w:t>ъ</w:t>
      </w:r>
      <w:r w:rsidR="00731517">
        <w:t>, и начннаеп. волочиться за гор-</w:t>
      </w:r>
      <w:r w:rsidR="00731517">
        <w:br/>
        <w:t>чичною своей дочери, которая в</w:t>
      </w:r>
      <w:r w:rsidR="009A18E9">
        <w:t>ъ</w:t>
      </w:r>
      <w:r w:rsidR="00731517">
        <w:t xml:space="preserve"> то</w:t>
      </w:r>
      <w:r w:rsidR="00731517">
        <w:br/>
        <w:t>время доигрывала ііослѣдній дуэт</w:t>
      </w:r>
      <w:r w:rsidR="009A18E9">
        <w:t>ъ</w:t>
      </w:r>
      <w:r w:rsidR="00731517">
        <w:t>.</w:t>
      </w:r>
      <w:r w:rsidR="00731517">
        <w:br/>
        <w:t>Фамусов</w:t>
      </w:r>
      <w:r w:rsidR="00504B04">
        <w:t>ъ</w:t>
      </w:r>
      <w:r w:rsidR="00731517">
        <w:t xml:space="preserve"> уходить; являются. </w:t>
      </w:r>
      <w:r w:rsidR="00731517">
        <w:rPr>
          <w:rStyle w:val="Bodytext1285ptSmallCaps"/>
        </w:rPr>
        <w:t>Софья</w:t>
      </w:r>
      <w:r w:rsidR="00731517">
        <w:rPr>
          <w:rStyle w:val="Bodytext1285ptSmallCaps"/>
        </w:rPr>
        <w:br/>
      </w:r>
      <w:r w:rsidR="00731517">
        <w:t>и Молчалип</w:t>
      </w:r>
      <w:r w:rsidR="009A18E9">
        <w:t>ъ</w:t>
      </w:r>
      <w:r w:rsidR="00731517">
        <w:t>; Лиза упрекает</w:t>
      </w:r>
      <w:r w:rsidR="009A18E9">
        <w:t>ъ</w:t>
      </w:r>
      <w:r w:rsidR="00731517">
        <w:t xml:space="preserve"> </w:t>
      </w:r>
      <w:r w:rsidR="00FC273B">
        <w:t>их</w:t>
      </w:r>
      <w:r w:rsidR="009A18E9">
        <w:t>ъ</w:t>
      </w:r>
      <w:r w:rsidR="00731517">
        <w:t xml:space="preserve"> за</w:t>
      </w:r>
      <w:r w:rsidR="00731517">
        <w:br/>
        <w:t>долгов|)емеииое пребываніе в</w:t>
      </w:r>
      <w:r w:rsidR="009A18E9">
        <w:t>ъ</w:t>
      </w:r>
      <w:r w:rsidR="00731517">
        <w:t xml:space="preserve"> гармо-</w:t>
      </w:r>
      <w:r w:rsidR="00731517">
        <w:br/>
        <w:t>иін, разсказывает</w:t>
      </w:r>
      <w:r w:rsidR="009A18E9">
        <w:t>ъ</w:t>
      </w:r>
      <w:r w:rsidR="00731517">
        <w:t xml:space="preserve"> о ііриходѣ барина,</w:t>
      </w:r>
      <w:r w:rsidR="00731517">
        <w:br/>
        <w:t>и о том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она струсила. Входить</w:t>
      </w:r>
      <w:r w:rsidR="00731517">
        <w:br/>
        <w:t>опять Фамусов</w:t>
      </w:r>
      <w:r w:rsidR="009A18E9">
        <w:t>ъ</w:t>
      </w:r>
      <w:r w:rsidR="00731517">
        <w:t xml:space="preserve"> и застлет</w:t>
      </w:r>
      <w:r w:rsidR="009A18E9">
        <w:t>ъ</w:t>
      </w:r>
      <w:r w:rsidR="00731517">
        <w:t xml:space="preserve"> </w:t>
      </w:r>
      <w:r w:rsidR="00FC273B">
        <w:t>их</w:t>
      </w:r>
      <w:r w:rsidR="009A18E9">
        <w:t>ъ</w:t>
      </w:r>
      <w:r w:rsidR="00731517">
        <w:t xml:space="preserve"> ве</w:t>
      </w:r>
      <w:r w:rsidR="009A18E9">
        <w:t>ъ</w:t>
      </w:r>
      <w:r w:rsidR="00731517">
        <w:t>х</w:t>
      </w:r>
      <w:r w:rsidR="009A18E9">
        <w:t>ъ</w:t>
      </w:r>
      <w:r w:rsidR="00731517">
        <w:br/>
        <w:t>вмѣстѣ. СлТідуіот</w:t>
      </w:r>
      <w:r w:rsidR="009A18E9">
        <w:t>ъ</w:t>
      </w:r>
      <w:r w:rsidR="00731517">
        <w:t xml:space="preserve"> допросы, упреки и</w:t>
      </w:r>
      <w:r w:rsidR="00731517">
        <w:br/>
        <w:t>нападки</w:t>
      </w:r>
      <w:r w:rsidR="00663D58">
        <w:t xml:space="preserve"> на </w:t>
      </w:r>
      <w:r w:rsidR="00731517">
        <w:rPr>
          <w:rStyle w:val="Bodytext12Italic1"/>
        </w:rPr>
        <w:t>Кузнецкій Мост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.</w:t>
      </w:r>
      <w:r w:rsidR="00731517">
        <w:t xml:space="preserve"> </w:t>
      </w:r>
      <w:r w:rsidR="00731517">
        <w:rPr>
          <w:rStyle w:val="Bodytext1285ptSmallCaps"/>
        </w:rPr>
        <w:t>Софья</w:t>
      </w:r>
      <w:r w:rsidR="00731517">
        <w:rPr>
          <w:rStyle w:val="Bodytext1285ptSmallCaps"/>
        </w:rPr>
        <w:br/>
      </w:r>
      <w:r w:rsidR="00731517">
        <w:t>разеказывает</w:t>
      </w:r>
      <w:r w:rsidR="009A18E9">
        <w:t>ъ</w:t>
      </w:r>
      <w:r w:rsidR="00731517">
        <w:t xml:space="preserve"> своп сонь,желая намек-</w:t>
      </w:r>
      <w:r w:rsidR="00731517">
        <w:br/>
        <w:t>нуть им</w:t>
      </w:r>
      <w:r w:rsidR="009A18E9">
        <w:t>ъ</w:t>
      </w:r>
      <w:r w:rsidR="00731517">
        <w:t xml:space="preserve"> на свою любовь к</w:t>
      </w:r>
      <w:r w:rsidR="009A18E9">
        <w:t>ъ</w:t>
      </w:r>
      <w:r w:rsidR="00731517">
        <w:t xml:space="preserve"> како-</w:t>
      </w:r>
      <w:r w:rsidR="00731517">
        <w:br/>
        <w:t>му-то робкому и бѣдному молодому</w:t>
      </w:r>
      <w:r w:rsidR="00731517">
        <w:br/>
      </w:r>
      <w:r w:rsidR="00E85D03">
        <w:t>человѣк</w:t>
      </w:r>
      <w:r w:rsidR="00731517">
        <w:t>у; отец</w:t>
      </w:r>
      <w:r w:rsidR="009A18E9">
        <w:t>ъ</w:t>
      </w:r>
      <w:r w:rsidR="00731517">
        <w:t xml:space="preserve"> прерывает</w:t>
      </w:r>
      <w:r w:rsidR="009A18E9">
        <w:t>ъ</w:t>
      </w:r>
      <w:r w:rsidR="00731517">
        <w:t xml:space="preserve"> ее:</w:t>
      </w:r>
    </w:p>
    <w:p w:rsidR="00810524" w:rsidRDefault="00731517">
      <w:pPr>
        <w:pStyle w:val="Bodytext50"/>
        <w:shd w:val="clear" w:color="auto" w:fill="auto"/>
        <w:spacing w:line="235" w:lineRule="exact"/>
        <w:ind w:right="240" w:firstLine="0"/>
        <w:jc w:val="right"/>
      </w:pPr>
      <w:r>
        <w:t>Ах</w:t>
      </w:r>
      <w:r w:rsidR="009A18E9">
        <w:t>ъ</w:t>
      </w:r>
      <w:r>
        <w:t>, матушка, не довершай удара!</w:t>
      </w:r>
    </w:p>
    <w:p w:rsidR="00810524" w:rsidRDefault="00731517">
      <w:pPr>
        <w:pStyle w:val="Bodytext50"/>
        <w:shd w:val="clear" w:color="auto" w:fill="auto"/>
        <w:spacing w:line="160" w:lineRule="exact"/>
        <w:ind w:right="40" w:firstLine="0"/>
        <w:jc w:val="center"/>
      </w:pPr>
      <w:r>
        <w:t>Кто Сѣден</w:t>
      </w:r>
      <w:r w:rsidR="009A18E9">
        <w:t>ъ</w:t>
      </w:r>
      <w:r>
        <w:t>, тот</w:t>
      </w:r>
      <w:r w:rsidR="009A18E9">
        <w:t>ъ</w:t>
      </w:r>
      <w:r>
        <w:t xml:space="preserve"> тебѣ не пара!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22"/>
        <w:jc w:val="both"/>
      </w:pPr>
      <w:r>
        <w:t>В</w:t>
      </w:r>
      <w:r w:rsidR="009A18E9">
        <w:t>ъ</w:t>
      </w:r>
      <w:r>
        <w:t xml:space="preserve"> - за ключе </w:t>
      </w:r>
      <w:r>
        <w:rPr>
          <w:lang w:val="de-DE" w:eastAsia="de-DE" w:bidi="de-DE"/>
        </w:rPr>
        <w:t xml:space="preserve">nie </w:t>
      </w:r>
      <w:r>
        <w:t>совѣтует</w:t>
      </w:r>
      <w:r w:rsidR="009A18E9">
        <w:t>ъ</w:t>
      </w:r>
      <w:r>
        <w:t xml:space="preserve"> ей со-</w:t>
      </w:r>
      <w:r>
        <w:br/>
        <w:t>снуть</w:t>
      </w:r>
      <w:r w:rsidR="00504B04">
        <w:t xml:space="preserve"> и </w:t>
      </w:r>
      <w:r>
        <w:t>іідет</w:t>
      </w:r>
      <w:r w:rsidR="009A18E9">
        <w:t>ъ</w:t>
      </w:r>
      <w:r>
        <w:t xml:space="preserve"> с</w:t>
      </w:r>
      <w:r w:rsidR="009A18E9">
        <w:t>ъ</w:t>
      </w:r>
      <w:r>
        <w:t xml:space="preserve"> Молчалпным</w:t>
      </w:r>
      <w:r w:rsidR="009A18E9">
        <w:t>ъ</w:t>
      </w:r>
      <w:r>
        <w:t xml:space="preserve"> под-</w:t>
      </w:r>
      <w:r>
        <w:br/>
        <w:t xml:space="preserve">писывать бумаги. </w:t>
      </w:r>
      <w:r>
        <w:rPr>
          <w:rStyle w:val="Bodytext1285ptSmallCaps"/>
        </w:rPr>
        <w:t xml:space="preserve">Софья </w:t>
      </w:r>
      <w:r>
        <w:t>паедппѣ с</w:t>
      </w:r>
      <w:r w:rsidR="009A18E9">
        <w:t>ъ</w:t>
      </w:r>
      <w:r>
        <w:br/>
        <w:t>Лпзою. Из</w:t>
      </w:r>
      <w:r w:rsidR="009A18E9">
        <w:t>ъ</w:t>
      </w:r>
      <w:r>
        <w:t xml:space="preserve"> их</w:t>
      </w:r>
      <w:r w:rsidR="009A18E9">
        <w:t>ъ</w:t>
      </w:r>
      <w:r>
        <w:t xml:space="preserve"> разговора мы узиа-</w:t>
      </w:r>
      <w:r>
        <w:br/>
        <w:t>ём</w:t>
      </w:r>
      <w:r w:rsidR="009A18E9">
        <w:t>ъ</w:t>
      </w:r>
      <w:r>
        <w:t>, что она без</w:t>
      </w:r>
      <w:r w:rsidR="009A18E9">
        <w:t>ъ</w:t>
      </w:r>
      <w:r>
        <w:t xml:space="preserve"> памяти от</w:t>
      </w:r>
      <w:r w:rsidR="009A18E9">
        <w:t>ъ</w:t>
      </w:r>
      <w:r>
        <w:t xml:space="preserve"> «скром-</w:t>
      </w:r>
      <w:r>
        <w:br/>
        <w:t>наго» Молчалива и не очень доро-</w:t>
      </w:r>
      <w:r>
        <w:br/>
        <w:t>жить Споим</w:t>
      </w:r>
      <w:r w:rsidR="009A18E9">
        <w:t>ъ</w:t>
      </w:r>
      <w:r>
        <w:t xml:space="preserve"> добрым</w:t>
      </w:r>
      <w:r w:rsidR="009A18E9">
        <w:t>ъ</w:t>
      </w:r>
      <w:r>
        <w:t xml:space="preserve"> имсием</w:t>
      </w:r>
      <w:r w:rsidR="009A18E9">
        <w:t>ъ</w:t>
      </w:r>
      <w:r>
        <w:t xml:space="preserve"> и</w:t>
      </w:r>
      <w:r>
        <w:br/>
        <w:t>обществе(івым</w:t>
      </w:r>
      <w:r w:rsidR="009A18E9">
        <w:t>ъ</w:t>
      </w:r>
      <w:r>
        <w:t xml:space="preserve"> мнѣніем</w:t>
      </w:r>
      <w:r w:rsidR="009A18E9">
        <w:t>ъ</w:t>
      </w:r>
      <w:r>
        <w:t>. Лиза воз-</w:t>
      </w:r>
      <w:r>
        <w:br/>
        <w:t>стает</w:t>
      </w:r>
      <w:r w:rsidR="009A18E9">
        <w:t>ъ</w:t>
      </w:r>
      <w:r>
        <w:t xml:space="preserve"> протпв</w:t>
      </w:r>
      <w:r w:rsidR="009A18E9">
        <w:t>ъ</w:t>
      </w:r>
      <w:r>
        <w:t xml:space="preserve"> ея любви, которая до-</w:t>
      </w:r>
      <w:r>
        <w:br/>
        <w:t>бром</w:t>
      </w:r>
      <w:r w:rsidR="009A18E9">
        <w:t>ъ</w:t>
      </w:r>
      <w:r>
        <w:t xml:space="preserve"> не кончится, и напоминает</w:t>
      </w:r>
      <w:r w:rsidR="00504B04">
        <w:t>ъ</w:t>
      </w:r>
      <w:r>
        <w:t xml:space="preserve"> ей</w:t>
      </w:r>
      <w:r>
        <w:br/>
        <w:t>о Чацком</w:t>
      </w:r>
      <w:r w:rsidR="009A18E9">
        <w:t>ъ</w:t>
      </w:r>
      <w:r>
        <w:t>, который нѣжио люби ль</w:t>
      </w:r>
      <w:r>
        <w:br/>
        <w:t>ее с</w:t>
      </w:r>
      <w:r w:rsidR="009A18E9">
        <w:t>ъ</w:t>
      </w:r>
      <w:r>
        <w:t>-дѣтства и котораго и она люби-</w:t>
      </w:r>
      <w:r>
        <w:br/>
        <w:t xml:space="preserve">ла; но </w:t>
      </w:r>
      <w:r>
        <w:rPr>
          <w:rStyle w:val="Bodytext1285ptSmallCaps"/>
        </w:rPr>
        <w:t xml:space="preserve">Софья </w:t>
      </w:r>
      <w:r>
        <w:t>отзывается о Чацком</w:t>
      </w:r>
      <w:r w:rsidR="009A18E9">
        <w:t>ъ</w:t>
      </w:r>
      <w:r>
        <w:br/>
        <w:t>с</w:t>
      </w:r>
      <w:r w:rsidR="009A18E9">
        <w:t>ъ</w:t>
      </w:r>
      <w:r>
        <w:t xml:space="preserve"> яраждебіюстію, находя в</w:t>
      </w:r>
      <w:r w:rsidR="009A18E9">
        <w:t>ъ</w:t>
      </w:r>
      <w:r>
        <w:t xml:space="preserve"> нсм</w:t>
      </w:r>
      <w:r w:rsidR="009A18E9">
        <w:t>ъ</w:t>
      </w:r>
      <w:r>
        <w:br/>
        <w:t>только злоеловіе и больше ничего. Во-</w:t>
      </w:r>
      <w:r>
        <w:br/>
        <w:t>обще служанка обращается с</w:t>
      </w:r>
      <w:r w:rsidR="009A18E9">
        <w:t>ъ</w:t>
      </w:r>
      <w:r>
        <w:t xml:space="preserve"> своею</w:t>
      </w:r>
      <w:r>
        <w:br/>
        <w:t>барышнею за - просто потому - что 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2"/>
        <w:jc w:val="both"/>
      </w:pPr>
      <w:r>
        <w:br w:type="column"/>
        <w:t>как</w:t>
      </w:r>
      <w:r w:rsidR="009A18E9">
        <w:t>ъ</w:t>
      </w:r>
      <w:r>
        <w:t xml:space="preserve"> помощница в</w:t>
      </w:r>
      <w:r w:rsidR="009A18E9">
        <w:t>ъ</w:t>
      </w:r>
      <w:r>
        <w:t xml:space="preserve"> ея низкой связи,</w:t>
      </w:r>
      <w:r>
        <w:br/>
        <w:t>держит</w:t>
      </w:r>
      <w:r w:rsidR="009A18E9">
        <w:t>ъ</w:t>
      </w:r>
      <w:r>
        <w:t xml:space="preserve"> в</w:t>
      </w:r>
      <w:r w:rsidR="009A18E9">
        <w:t>ъ</w:t>
      </w:r>
      <w:r>
        <w:t xml:space="preserve"> руках</w:t>
      </w:r>
      <w:r w:rsidR="009A18E9">
        <w:t>ъ</w:t>
      </w:r>
      <w:r>
        <w:t xml:space="preserve"> своих</w:t>
      </w:r>
      <w:r w:rsidR="009A18E9">
        <w:t>ъ</w:t>
      </w:r>
      <w:r>
        <w:t xml:space="preserve"> ея участь.</w:t>
      </w:r>
      <w:r>
        <w:br/>
        <w:t>Вообще пег. эти сцены написаны ма-</w:t>
      </w:r>
      <w:r>
        <w:br/>
        <w:t>стерски и служат</w:t>
      </w:r>
      <w:r w:rsidR="009A18E9">
        <w:rPr>
          <w:vertAlign w:val="superscript"/>
        </w:rPr>
        <w:t>ъ</w:t>
      </w:r>
      <w:r>
        <w:t xml:space="preserve"> превозходною ии-</w:t>
      </w:r>
      <w:r>
        <w:br/>
        <w:t>троду кціеіо в</w:t>
      </w:r>
      <w:r w:rsidR="009A18E9">
        <w:t>ъ</w:t>
      </w:r>
      <w:r>
        <w:t xml:space="preserve"> комедію; характеры и</w:t>
      </w:r>
      <w:r>
        <w:br/>
        <w:t>их</w:t>
      </w:r>
      <w:r w:rsidR="009A18E9">
        <w:t>ъ</w:t>
      </w:r>
      <w:r>
        <w:t xml:space="preserve"> взаимныя отиошепія обрисованы</w:t>
      </w:r>
      <w:r>
        <w:br/>
        <w:t>рѣзко и искусно. Вдруг</w:t>
      </w:r>
      <w:r w:rsidR="009A18E9">
        <w:t>ъ</w:t>
      </w:r>
      <w:r>
        <w:t xml:space="preserve"> лакей докла-</w:t>
      </w:r>
      <w:r>
        <w:br/>
        <w:t>ды вает</w:t>
      </w:r>
      <w:r w:rsidR="009A18E9">
        <w:t>ъ</w:t>
      </w:r>
      <w:r>
        <w:t xml:space="preserve"> о пріѣздѣ Чацкаго, который</w:t>
      </w:r>
      <w:r>
        <w:br/>
        <w:t>тотчас</w:t>
      </w:r>
      <w:r w:rsidR="009A18E9">
        <w:t>ъ</w:t>
      </w:r>
      <w:r>
        <w:t xml:space="preserve"> и является.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5"/>
        <w:jc w:val="both"/>
        <w:sectPr w:rsidR="00810524">
          <w:type w:val="continuous"/>
          <w:pgSz w:w="7361" w:h="12359"/>
          <w:pgMar w:top="333" w:right="304" w:bottom="391" w:left="146" w:header="0" w:footer="3" w:gutter="0"/>
          <w:cols w:num="2" w:sep="1" w:space="102"/>
          <w:noEndnote/>
          <w:docGrid w:linePitch="360"/>
        </w:sectPr>
      </w:pPr>
      <w:r>
        <w:t>Чацкій воспитывался ь</w:t>
      </w:r>
      <w:r w:rsidR="009A18E9">
        <w:t>ъ</w:t>
      </w:r>
      <w:r>
        <w:t xml:space="preserve"> домѣ Фа-</w:t>
      </w:r>
      <w:r>
        <w:br/>
        <w:t>мусова и любнл</w:t>
      </w:r>
      <w:r w:rsidR="009A18E9">
        <w:t>ъ</w:t>
      </w:r>
      <w:r>
        <w:t xml:space="preserve"> его дочь с</w:t>
      </w:r>
      <w:r w:rsidR="009A18E9">
        <w:t>ъ</w:t>
      </w:r>
      <w:r>
        <w:t>-дѣтства.</w:t>
      </w:r>
      <w:r>
        <w:br/>
        <w:t>Три года путешествовал</w:t>
      </w:r>
      <w:r w:rsidR="00504B04">
        <w:t>ъ</w:t>
      </w:r>
      <w:r>
        <w:t xml:space="preserve"> он</w:t>
      </w:r>
      <w:r w:rsidR="009A18E9">
        <w:t>ъ</w:t>
      </w:r>
      <w:r>
        <w:t xml:space="preserve"> и не ви-</w:t>
      </w:r>
      <w:r>
        <w:br/>
        <w:t>дал</w:t>
      </w:r>
      <w:r w:rsidR="009A18E9">
        <w:t>ъ</w:t>
      </w:r>
      <w:r>
        <w:t xml:space="preserve"> ея, теперь спГ.іиит</w:t>
      </w:r>
      <w:r w:rsidR="009A18E9">
        <w:t>ъ</w:t>
      </w:r>
      <w:r>
        <w:t xml:space="preserve"> у видѣться.</w:t>
      </w:r>
      <w:r>
        <w:br/>
        <w:t>Чацкій человѣк</w:t>
      </w:r>
      <w:r w:rsidR="009A18E9">
        <w:t>ъ</w:t>
      </w:r>
      <w:r>
        <w:t xml:space="preserve"> </w:t>
      </w:r>
      <w:r>
        <w:rPr>
          <w:rStyle w:val="Bodytext12Italic1"/>
        </w:rPr>
        <w:t>свптскій</w:t>
      </w:r>
      <w:r>
        <w:t xml:space="preserve"> и человѣк</w:t>
      </w:r>
      <w:r w:rsidR="009A18E9">
        <w:t>ъ</w:t>
      </w:r>
      <w:r>
        <w:br/>
      </w:r>
      <w:r>
        <w:rPr>
          <w:rStyle w:val="Bodytext12Italic1"/>
        </w:rPr>
        <w:t>глубокие :</w:t>
      </w:r>
      <w:r>
        <w:t xml:space="preserve"> отсюда должны выходить</w:t>
      </w:r>
      <w:r>
        <w:br/>
        <w:t>ирилнчіе и поэзія его сыіданія с</w:t>
      </w:r>
      <w:r w:rsidR="009A18E9">
        <w:t>ъ</w:t>
      </w:r>
      <w:r>
        <w:br/>
      </w:r>
      <w:r>
        <w:rPr>
          <w:rStyle w:val="Bodytext1285ptSmallCaps"/>
        </w:rPr>
        <w:t xml:space="preserve">СофьСіо. </w:t>
      </w:r>
      <w:r>
        <w:t>Как</w:t>
      </w:r>
      <w:r w:rsidR="009A18E9">
        <w:t>ъ</w:t>
      </w:r>
      <w:r>
        <w:t xml:space="preserve"> </w:t>
      </w:r>
      <w:r>
        <w:rPr>
          <w:rStyle w:val="Bodytext12Italic1"/>
        </w:rPr>
        <w:t>свѣтскш</w:t>
      </w:r>
      <w:r>
        <w:t xml:space="preserve"> человѣк</w:t>
      </w:r>
      <w:r w:rsidR="009A18E9">
        <w:t>ъ</w:t>
      </w:r>
      <w:r>
        <w:t>, оп</w:t>
      </w:r>
      <w:r w:rsidR="009A18E9">
        <w:t>ъ</w:t>
      </w:r>
      <w:r>
        <w:br/>
        <w:t>не дол;кен</w:t>
      </w:r>
      <w:r w:rsidR="009A18E9">
        <w:t>ъ</w:t>
      </w:r>
      <w:r>
        <w:t xml:space="preserve"> разсынатьсл в</w:t>
      </w:r>
      <w:r w:rsidR="009A18E9">
        <w:t>ъ</w:t>
      </w:r>
      <w:r>
        <w:t xml:space="preserve"> нѣжпых</w:t>
      </w:r>
      <w:r w:rsidR="009A18E9">
        <w:t>ъ</w:t>
      </w:r>
      <w:r>
        <w:br/>
        <w:t>и страстных</w:t>
      </w:r>
      <w:r w:rsidR="00504B04">
        <w:t>ъ</w:t>
      </w:r>
      <w:r>
        <w:t xml:space="preserve"> монологах</w:t>
      </w:r>
      <w:r w:rsidR="009A18E9">
        <w:t>ъ</w:t>
      </w:r>
      <w:r>
        <w:t xml:space="preserve"> ; скорѣе</w:t>
      </w:r>
      <w:r>
        <w:br/>
        <w:t>должен</w:t>
      </w:r>
      <w:r w:rsidR="00504B04">
        <w:t>ъ</w:t>
      </w:r>
      <w:r>
        <w:t xml:space="preserve"> оп</w:t>
      </w:r>
      <w:r w:rsidR="009A18E9">
        <w:t>ъ</w:t>
      </w:r>
      <w:r>
        <w:t xml:space="preserve"> начать шутить и гово-</w:t>
      </w:r>
      <w:r>
        <w:br/>
        <w:t>рить о иезначащнхь предметах</w:t>
      </w:r>
      <w:r w:rsidR="009A18E9">
        <w:t>ъ</w:t>
      </w:r>
      <w:r>
        <w:t>, обо</w:t>
      </w:r>
      <w:r>
        <w:br/>
        <w:t>всем</w:t>
      </w:r>
      <w:r w:rsidR="009A18E9">
        <w:t>ъ</w:t>
      </w:r>
      <w:r>
        <w:t>, кромѣ любви своей; но, как</w:t>
      </w:r>
      <w:r w:rsidR="009A18E9">
        <w:t>ъ</w:t>
      </w:r>
      <w:r>
        <w:t xml:space="preserve"> у</w:t>
      </w:r>
      <w:r>
        <w:br/>
      </w:r>
      <w:r>
        <w:rPr>
          <w:rStyle w:val="Bodytext12Italic1"/>
        </w:rPr>
        <w:t>глубокаго</w:t>
      </w:r>
      <w:r>
        <w:t xml:space="preserve"> человѣка, в</w:t>
      </w:r>
      <w:r w:rsidR="009A18E9">
        <w:t>ъ</w:t>
      </w:r>
      <w:r>
        <w:t xml:space="preserve"> его шутках</w:t>
      </w:r>
      <w:r w:rsidR="009A18E9">
        <w:t>ъ</w:t>
      </w:r>
      <w:r>
        <w:br/>
        <w:t>должно, как</w:t>
      </w:r>
      <w:r w:rsidR="009A18E9">
        <w:t>ъ</w:t>
      </w:r>
      <w:r>
        <w:t>-бы против</w:t>
      </w:r>
      <w:r w:rsidR="009A18E9">
        <w:t>ъ</w:t>
      </w:r>
      <w:r>
        <w:t xml:space="preserve"> его поли,</w:t>
      </w:r>
      <w:r>
        <w:br/>
        <w:t>проискрнваться его чувство, и, как</w:t>
      </w:r>
      <w:r w:rsidR="009A18E9">
        <w:t>ъ</w:t>
      </w:r>
      <w:r>
        <w:br/>
      </w:r>
      <w:r>
        <w:rPr>
          <w:lang w:val="fr-FR" w:eastAsia="fr-FR" w:bidi="fr-FR"/>
        </w:rPr>
        <w:t xml:space="preserve">arrière pensée, </w:t>
      </w:r>
      <w:r>
        <w:t>оно же должно незри-</w:t>
      </w:r>
      <w:r>
        <w:br/>
        <w:t>мо присутствовать в</w:t>
      </w:r>
      <w:r w:rsidR="009A18E9">
        <w:t>ъ</w:t>
      </w:r>
      <w:r>
        <w:t xml:space="preserve"> его болтовни о</w:t>
      </w:r>
      <w:r>
        <w:br/>
        <w:t>разных</w:t>
      </w:r>
      <w:r w:rsidR="009A18E9">
        <w:rPr>
          <w:vertAlign w:val="superscript"/>
        </w:rPr>
        <w:t>ъ</w:t>
      </w:r>
      <w:r>
        <w:t xml:space="preserve"> пустлках</w:t>
      </w:r>
      <w:r w:rsidR="009A18E9">
        <w:t>ъ</w:t>
      </w:r>
      <w:r>
        <w:t>. Но что асе?</w:t>
      </w:r>
      <w:r>
        <w:br/>
        <w:t>Во-первых</w:t>
      </w:r>
      <w:r w:rsidR="009A18E9">
        <w:t>ъ</w:t>
      </w:r>
      <w:r>
        <w:t>, ои</w:t>
      </w:r>
      <w:r w:rsidR="009A18E9">
        <w:t>ъ</w:t>
      </w:r>
      <w:r>
        <w:t xml:space="preserve"> заѣзжает</w:t>
      </w:r>
      <w:r w:rsidR="009A18E9">
        <w:t>ъ</w:t>
      </w:r>
      <w:r>
        <w:t xml:space="preserve"> в</w:t>
      </w:r>
      <w:r w:rsidR="009A18E9">
        <w:t>ъ</w:t>
      </w:r>
      <w:r>
        <w:t xml:space="preserve"> дом</w:t>
      </w:r>
      <w:r w:rsidR="009A18E9">
        <w:t>ъ</w:t>
      </w:r>
      <w:r>
        <w:br/>
        <w:t>ея отца</w:t>
      </w:r>
      <w:r w:rsidR="009A18E9">
        <w:t xml:space="preserve"> и </w:t>
      </w:r>
      <w:r>
        <w:t>требует</w:t>
      </w:r>
      <w:r w:rsidR="009A18E9">
        <w:t>ъ</w:t>
      </w:r>
      <w:r>
        <w:t xml:space="preserve"> спндаиіл с</w:t>
      </w:r>
      <w:r w:rsidR="009A18E9">
        <w:t>ъ</w:t>
      </w:r>
      <w:r>
        <w:t xml:space="preserve"> пен,</w:t>
      </w:r>
      <w:r>
        <w:br/>
        <w:t>прямо с</w:t>
      </w:r>
      <w:r w:rsidR="009A18E9">
        <w:t>ъ</w:t>
      </w:r>
      <w:r>
        <w:t xml:space="preserve"> дороги , не заѣхав</w:t>
      </w:r>
      <w:r w:rsidR="009A18E9">
        <w:t>ъ</w:t>
      </w:r>
      <w:r>
        <w:t xml:space="preserve"> домой,</w:t>
      </w:r>
      <w:r>
        <w:br/>
        <w:t>чтобы обриться и переодѣться, — и</w:t>
      </w:r>
      <w:r>
        <w:br/>
        <w:t>заѣзжает</w:t>
      </w:r>
      <w:r w:rsidR="009A18E9">
        <w:t>ъ</w:t>
      </w:r>
      <w:r>
        <w:t xml:space="preserve"> когда же?—в</w:t>
      </w:r>
      <w:r w:rsidR="009A18E9">
        <w:t>ъ</w:t>
      </w:r>
      <w:r>
        <w:t xml:space="preserve"> </w:t>
      </w:r>
      <w:r>
        <w:rPr>
          <w:rStyle w:val="Bodytext12Italic1"/>
        </w:rPr>
        <w:t>шесть гасов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утра!</w:t>
      </w:r>
      <w:r>
        <w:t xml:space="preserve"> — Воля паша — не </w:t>
      </w:r>
      <w:r>
        <w:rPr>
          <w:rStyle w:val="Bodytext12Italic1"/>
        </w:rPr>
        <w:t>по-свтпски</w:t>
      </w:r>
      <w:r>
        <w:rPr>
          <w:rStyle w:val="Bodytext12Italic1"/>
          <w:vertAlign w:val="subscript"/>
        </w:rPr>
        <w:t>}</w:t>
      </w:r>
      <w:r>
        <w:rPr>
          <w:rStyle w:val="Bodytext12Italic1"/>
          <w:vertAlign w:val="subscript"/>
        </w:rPr>
        <w:br/>
      </w:r>
      <w:r>
        <w:rPr>
          <w:rStyle w:val="Bodytext12Italic1"/>
        </w:rPr>
        <w:t>не</w:t>
      </w:r>
      <w:r>
        <w:t xml:space="preserve"> умно и не эстетически</w:t>
      </w:r>
      <w:r w:rsidR="00E56DF5">
        <w:t>ъ</w:t>
      </w:r>
      <w:r>
        <w:t>.. Первое,</w:t>
      </w:r>
      <w:r>
        <w:br/>
        <w:t>что он</w:t>
      </w:r>
      <w:r w:rsidR="009A18E9">
        <w:t>ъ</w:t>
      </w:r>
      <w:r>
        <w:t xml:space="preserve"> пачнпает</w:t>
      </w:r>
      <w:r w:rsidR="009A18E9">
        <w:t>ъ</w:t>
      </w:r>
      <w:r>
        <w:t xml:space="preserve"> говорить сыіею,—</w:t>
      </w:r>
      <w:r>
        <w:br/>
        <w:t>эго о том</w:t>
      </w:r>
      <w:r w:rsidR="009A18E9">
        <w:t>ъ</w:t>
      </w:r>
      <w:r>
        <w:t>, что она холодно прини-</w:t>
      </w:r>
      <w:r>
        <w:br/>
        <w:t>мает</w:t>
      </w:r>
      <w:r w:rsidR="009A18E9">
        <w:t>ъ</w:t>
      </w:r>
      <w:r>
        <w:t xml:space="preserve"> его, тогда-как</w:t>
      </w:r>
      <w:r w:rsidR="009A18E9">
        <w:t>ъ</w:t>
      </w:r>
      <w:r>
        <w:t xml:space="preserve"> он</w:t>
      </w:r>
      <w:r w:rsidR="009A18E9">
        <w:t>ъ</w:t>
      </w:r>
      <w:r>
        <w:t xml:space="preserve"> скакал</w:t>
      </w:r>
      <w:r w:rsidR="009A18E9">
        <w:t>ъ</w:t>
      </w:r>
      <w:r>
        <w:br/>
        <w:t>сломя голову, сорок</w:t>
      </w:r>
      <w:r w:rsidR="009A18E9">
        <w:t>ъ</w:t>
      </w:r>
      <w:r>
        <w:t>-плть часов</w:t>
      </w:r>
      <w:r w:rsidR="009A18E9">
        <w:t>ъ</w:t>
      </w:r>
      <w:r>
        <w:t>, не</w:t>
      </w:r>
      <w:r>
        <w:br/>
        <w:t>прищура г.іазом</w:t>
      </w:r>
      <w:r w:rsidR="009A18E9">
        <w:t>ъ</w:t>
      </w:r>
      <w:r>
        <w:t>, терпѣл</w:t>
      </w:r>
      <w:r w:rsidR="009A18E9">
        <w:t>ъ</w:t>
      </w:r>
      <w:r>
        <w:t xml:space="preserve"> оть бури,</w:t>
      </w:r>
      <w:r>
        <w:br/>
        <w:t>разтерялся, падал</w:t>
      </w:r>
      <w:r w:rsidR="009A18E9">
        <w:t>ъ</w:t>
      </w:r>
      <w:r>
        <w:t xml:space="preserve"> нисколько раз</w:t>
      </w:r>
      <w:r w:rsidR="009A18E9">
        <w:t>ъ</w:t>
      </w:r>
      <w:r w:rsidR="00E56DF5">
        <w:t>ъ</w:t>
      </w:r>
      <w:r>
        <w:t>..</w:t>
      </w:r>
      <w:r>
        <w:br/>
      </w:r>
      <w:r>
        <w:rPr>
          <w:rStyle w:val="Bodytext1285ptSmallCaps"/>
        </w:rPr>
        <w:t xml:space="preserve">Софья </w:t>
      </w:r>
      <w:r>
        <w:t>холодно иад</w:t>
      </w:r>
      <w:r w:rsidR="009A18E9">
        <w:t>ъ</w:t>
      </w:r>
      <w:r>
        <w:t xml:space="preserve"> п</w:t>
      </w:r>
      <w:r w:rsidR="00663D58">
        <w:t>имъ</w:t>
      </w:r>
      <w:r>
        <w:t xml:space="preserve"> издѣваетсл,</w:t>
      </w:r>
      <w:r>
        <w:br/>
        <w:t>— и он</w:t>
      </w:r>
      <w:r w:rsidR="009A18E9">
        <w:t>ъ</w:t>
      </w:r>
      <w:r>
        <w:t xml:space="preserve"> начинает</w:t>
      </w:r>
      <w:r w:rsidR="00504B04">
        <w:t>ъ</w:t>
      </w:r>
      <w:r>
        <w:t xml:space="preserve"> разспрашиват</w:t>
      </w:r>
      <w:r w:rsidR="009A18E9">
        <w:t>ъ</w:t>
      </w:r>
      <w:r>
        <w:t xml:space="preserve"> у</w:t>
      </w:r>
      <w:r>
        <w:br/>
        <w:t>ней о знакомых</w:t>
      </w:r>
      <w:r w:rsidR="009A18E9">
        <w:t>ъ</w:t>
      </w:r>
      <w:r>
        <w:t xml:space="preserve"> и дѣлать протпв</w:t>
      </w:r>
      <w:r w:rsidR="009A18E9">
        <w:t>ъ</w:t>
      </w:r>
      <w:r>
        <w:br/>
        <w:t>пих</w:t>
      </w:r>
      <w:r w:rsidR="009A18E9">
        <w:t>ъ</w:t>
      </w:r>
      <w:r>
        <w:t xml:space="preserve"> сатирическія выходки. Иетннпа-</w:t>
      </w:r>
      <w:r>
        <w:br/>
        <w:t>го и глубокаго чувстпа любви не вид-</w:t>
      </w:r>
      <w:r>
        <w:br/>
        <w:t>но ни в</w:t>
      </w:r>
      <w:r w:rsidR="009A18E9">
        <w:t>ъ</w:t>
      </w:r>
      <w:r>
        <w:t xml:space="preserve"> одиом</w:t>
      </w:r>
      <w:r w:rsidR="009A18E9">
        <w:t>ъ</w:t>
      </w:r>
      <w:r>
        <w:t xml:space="preserve"> его сдовѣ. Входить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5"/>
        <w:jc w:val="both"/>
      </w:pPr>
      <w:r>
        <w:lastRenderedPageBreak/>
        <w:t xml:space="preserve">Фамусова. </w:t>
      </w:r>
      <w:r>
        <w:rPr>
          <w:rStyle w:val="Bodytext129ptSmallCaps"/>
        </w:rPr>
        <w:t xml:space="preserve">Софья </w:t>
      </w:r>
      <w:r>
        <w:t>пользуется слу-</w:t>
      </w:r>
      <w:r>
        <w:br/>
        <w:t>чае</w:t>
      </w:r>
      <w:r w:rsidR="009A18E9">
        <w:t>ъ</w:t>
      </w:r>
      <w:r>
        <w:t xml:space="preserve"> ускользнуть. Чацкій разсѣяііио</w:t>
      </w:r>
      <w:r>
        <w:br/>
        <w:t>отвечаете на пошлости Фамусова и</w:t>
      </w:r>
      <w:r>
        <w:br/>
        <w:t>бсзпрестаішо заводить сь шім</w:t>
      </w:r>
      <w:r w:rsidR="009A18E9">
        <w:t>ъ</w:t>
      </w:r>
      <w:r>
        <w:t xml:space="preserve"> рѣчь</w:t>
      </w:r>
      <w:r>
        <w:br/>
        <w:t xml:space="preserve">о </w:t>
      </w:r>
      <w:r>
        <w:rPr>
          <w:rStyle w:val="Bodytext129ptSmallCaps"/>
        </w:rPr>
        <w:t>СофьѢ; нпкопсц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 </w:t>
      </w:r>
      <w:r>
        <w:t>спохватывается,</w:t>
      </w:r>
      <w:r>
        <w:br/>
        <w:t>что ему пора домой,</w:t>
      </w:r>
      <w:r w:rsidR="00504B04">
        <w:t xml:space="preserve"> и </w:t>
      </w:r>
      <w:r>
        <w:t>уходить. Фа-</w:t>
      </w:r>
      <w:r>
        <w:br/>
        <w:t>мусове силится об</w:t>
      </w:r>
      <w:r w:rsidR="009A18E9">
        <w:t>ъ</w:t>
      </w:r>
      <w:r>
        <w:t>яснить сон ь доче-</w:t>
      </w:r>
      <w:r>
        <w:br/>
        <w:t>ри и на кого из</w:t>
      </w:r>
      <w:r w:rsidR="009A18E9">
        <w:t>ъ</w:t>
      </w:r>
      <w:r>
        <w:t xml:space="preserve"> двух</w:t>
      </w:r>
      <w:r w:rsidR="009A18E9">
        <w:t>ъ</w:t>
      </w:r>
      <w:r>
        <w:t xml:space="preserve"> она метить —</w:t>
      </w:r>
      <w:r>
        <w:br/>
        <w:t>на Молчалива или на Чацкаго: одип</w:t>
      </w:r>
      <w:r w:rsidR="009A18E9">
        <w:t>ъ</w:t>
      </w:r>
      <w:r>
        <w:br/>
        <w:t xml:space="preserve">нпщій — другой </w:t>
      </w:r>
      <w:r>
        <w:rPr>
          <w:rStyle w:val="Bodytext129pt"/>
        </w:rPr>
        <w:t>Франт</w:t>
      </w:r>
      <w:r w:rsidR="009A18E9">
        <w:rPr>
          <w:rStyle w:val="Bodytext129pt"/>
        </w:rPr>
        <w:t>ъ</w:t>
      </w:r>
      <w:r>
        <w:t>, мот</w:t>
      </w:r>
      <w:r w:rsidR="009A18E9">
        <w:t>ъ</w:t>
      </w:r>
      <w:r>
        <w:t xml:space="preserve"> и</w:t>
      </w:r>
      <w:r>
        <w:br/>
        <w:t>сорваиец</w:t>
      </w:r>
      <w:r w:rsidR="009A18E9">
        <w:t>ъ</w:t>
      </w:r>
      <w:r>
        <w:t>, и заключает</w:t>
      </w:r>
      <w:r w:rsidR="00504B04">
        <w:t>ъ</w:t>
      </w:r>
      <w:r>
        <w:t xml:space="preserve"> свою думу,</w:t>
      </w:r>
      <w:r>
        <w:br/>
        <w:t>а в</w:t>
      </w:r>
      <w:r w:rsidR="00E040BA">
        <w:t>мѣст</w:t>
      </w:r>
      <w:r>
        <w:t>е с</w:t>
      </w:r>
      <w:r w:rsidR="009A18E9">
        <w:t>ъ</w:t>
      </w:r>
      <w:r>
        <w:t xml:space="preserve"> нею и первый акть ко-</w:t>
      </w:r>
      <w:r>
        <w:br/>
        <w:t>медіи, комичсским</w:t>
      </w:r>
      <w:r w:rsidR="009A18E9">
        <w:t>ъ</w:t>
      </w:r>
      <w:r>
        <w:t xml:space="preserve"> возклнцаніем</w:t>
      </w:r>
      <w:r w:rsidR="009A18E9">
        <w:t>ъ</w:t>
      </w:r>
      <w:r>
        <w:t>:</w:t>
      </w:r>
      <w:r>
        <w:br/>
      </w:r>
      <w:r>
        <w:rPr>
          <w:rStyle w:val="Bodytext128ptBold"/>
        </w:rPr>
        <w:t>Что за коммисія, Создатель,</w:t>
      </w:r>
    </w:p>
    <w:p w:rsidR="00810524" w:rsidRDefault="00731517">
      <w:pPr>
        <w:pStyle w:val="Bodytext50"/>
        <w:shd w:val="clear" w:color="auto" w:fill="auto"/>
        <w:spacing w:line="160" w:lineRule="exact"/>
        <w:ind w:firstLine="0"/>
        <w:jc w:val="center"/>
      </w:pPr>
      <w:r>
        <w:t>Быть взрослой дочери отцом</w:t>
      </w:r>
      <w:r w:rsidR="009A18E9">
        <w:t>ъ</w:t>
      </w:r>
      <w:r>
        <w:t>!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45"/>
        <w:jc w:val="both"/>
      </w:pPr>
      <w:r>
        <w:t>Фамусова, прнпазывает</w:t>
      </w:r>
      <w:r w:rsidR="009A18E9">
        <w:t>ъ</w:t>
      </w:r>
      <w:r>
        <w:t xml:space="preserve"> ГГетрушкѣ</w:t>
      </w:r>
      <w:r>
        <w:br/>
        <w:t>читать календарь и отмечать, куда и</w:t>
      </w:r>
      <w:r>
        <w:br/>
        <w:t>когда бари</w:t>
      </w:r>
      <w:r w:rsidR="009A18E9">
        <w:t>ъ</w:t>
      </w:r>
      <w:r>
        <w:t xml:space="preserve"> отозвап</w:t>
      </w:r>
      <w:r w:rsidR="009A18E9">
        <w:t>ъ</w:t>
      </w:r>
      <w:r>
        <w:t xml:space="preserve"> обедать. ІІре-</w:t>
      </w:r>
      <w:r>
        <w:br/>
        <w:t>возходиый монологь! Тутг. Фамусова,</w:t>
      </w:r>
      <w:r>
        <w:br/>
        <w:t>весь высказывается. Прпходнт</w:t>
      </w:r>
      <w:r w:rsidR="009A18E9">
        <w:t>ъ</w:t>
      </w:r>
      <w:r>
        <w:t xml:space="preserve"> Чац-</w:t>
      </w:r>
      <w:r>
        <w:br/>
        <w:t>кій , и его безпрсетанпыя обрагценіл</w:t>
      </w:r>
      <w:r>
        <w:br/>
      </w:r>
      <w:r>
        <w:rPr>
          <w:rStyle w:val="Bodytext129pt"/>
        </w:rPr>
        <w:t xml:space="preserve">ка. </w:t>
      </w:r>
      <w:r>
        <w:rPr>
          <w:rStyle w:val="Bodytext129ptSmallCaps"/>
        </w:rPr>
        <w:t xml:space="preserve">СофьѢ </w:t>
      </w:r>
      <w:r>
        <w:t>Павловне заставляют</w:t>
      </w:r>
      <w:r w:rsidR="009A18E9">
        <w:t>ъ</w:t>
      </w:r>
      <w:r>
        <w:t xml:space="preserve"> Фа-</w:t>
      </w:r>
      <w:r>
        <w:br/>
        <w:t>мусова спросить его—не хочета, ли она.</w:t>
      </w:r>
      <w:r>
        <w:br/>
        <w:t xml:space="preserve">на ней </w:t>
      </w:r>
      <w:r>
        <w:rPr>
          <w:rStyle w:val="Bodytext129pt"/>
        </w:rPr>
        <w:t xml:space="preserve">Жениться, </w:t>
      </w:r>
      <w:r>
        <w:t>— и заметить, что,</w:t>
      </w:r>
      <w:r>
        <w:br/>
        <w:t>для-то го, ему надо хорошенько управ-</w:t>
      </w:r>
      <w:r>
        <w:br/>
        <w:t>лять имѣіііем</w:t>
      </w:r>
      <w:r w:rsidR="009A18E9">
        <w:t>ъ</w:t>
      </w:r>
      <w:r>
        <w:t xml:space="preserve">, а главное </w:t>
      </w:r>
      <w:r>
        <w:rPr>
          <w:rStyle w:val="Bodytext12Italic1"/>
        </w:rPr>
        <w:t>послужйт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158"/>
        <w:jc w:val="both"/>
      </w:pPr>
      <w:r>
        <w:rPr>
          <w:rStyle w:val="Bodytext128ptBold"/>
        </w:rPr>
        <w:t>Служить бы рад</w:t>
      </w:r>
      <w:r w:rsidR="009A18E9">
        <w:rPr>
          <w:rStyle w:val="Bodytext128ptBold"/>
        </w:rPr>
        <w:t>ъ</w:t>
      </w:r>
      <w:r>
        <w:rPr>
          <w:rStyle w:val="Bodytext128ptBold"/>
        </w:rPr>
        <w:t>, прислуживаться тошно!</w:t>
      </w:r>
      <w:r>
        <w:rPr>
          <w:rStyle w:val="Bodytext128ptBold"/>
        </w:rPr>
        <w:br/>
      </w:r>
      <w:r>
        <w:t>отвечаете ему Чацкій. Фамусова, го-</w:t>
      </w:r>
      <w:r>
        <w:br/>
        <w:t>ворить, что «всѣ вы гордецы«, что</w:t>
      </w:r>
      <w:r>
        <w:br/>
        <w:t>«спросили бы как</w:t>
      </w:r>
      <w:r w:rsidR="009A18E9">
        <w:t>ъ</w:t>
      </w:r>
      <w:r>
        <w:t xml:space="preserve"> делали отцы, учи-</w:t>
      </w:r>
      <w:r>
        <w:br/>
        <w:t>лись бы на старших</w:t>
      </w:r>
      <w:r w:rsidR="009A18E9">
        <w:t>ъ</w:t>
      </w:r>
      <w:r>
        <w:t xml:space="preserve"> глядя». Чацкій</w:t>
      </w:r>
      <w:r>
        <w:br/>
        <w:t>рад</w:t>
      </w:r>
      <w:r w:rsidR="009A18E9">
        <w:t>ъ</w:t>
      </w:r>
      <w:r>
        <w:t xml:space="preserve"> вызову и разливается потокома.</w:t>
      </w:r>
      <w:r>
        <w:br/>
        <w:t>энергическиха. выходок</w:t>
      </w:r>
      <w:r w:rsidR="009A18E9">
        <w:t>ъ</w:t>
      </w:r>
      <w:r>
        <w:t xml:space="preserve"> лротмв</w:t>
      </w:r>
      <w:r w:rsidR="009A18E9">
        <w:t>ъ</w:t>
      </w:r>
      <w:r>
        <w:t xml:space="preserve"> ста-</w:t>
      </w:r>
      <w:r>
        <w:br/>
        <w:t>раго времени, в</w:t>
      </w:r>
      <w:r w:rsidR="009A18E9">
        <w:t>ъ</w:t>
      </w:r>
      <w:r>
        <w:t xml:space="preserve"> которыха. Фамусов</w:t>
      </w:r>
      <w:r w:rsidR="009A18E9">
        <w:t>ъ</w:t>
      </w:r>
      <w:r>
        <w:br/>
        <w:t>не понимаік</w:t>
      </w:r>
      <w:r w:rsidR="009A18E9">
        <w:t>ъ</w:t>
      </w:r>
      <w:r>
        <w:t xml:space="preserve"> ни пол-слова. Эта сцепа</w:t>
      </w:r>
      <w:r>
        <w:br/>
        <w:t>была бы в</w:t>
      </w:r>
      <w:r w:rsidR="009A18E9">
        <w:t>ъ</w:t>
      </w:r>
      <w:r>
        <w:t xml:space="preserve"> высшей степени комиче-</w:t>
      </w:r>
      <w:r>
        <w:br/>
        <w:t>скою, еслиб</w:t>
      </w:r>
      <w:r w:rsidR="009A18E9">
        <w:t>ъ</w:t>
      </w:r>
      <w:r>
        <w:t xml:space="preserve"> изображена была об</w:t>
      </w:r>
      <w:r w:rsidR="009A18E9">
        <w:t>ъ</w:t>
      </w:r>
      <w:r>
        <w:t>-</w:t>
      </w:r>
      <w:r>
        <w:br/>
        <w:t>ективио, как</w:t>
      </w:r>
      <w:r w:rsidR="009A18E9">
        <w:t>ъ</w:t>
      </w:r>
      <w:r>
        <w:t xml:space="preserve"> столкіювеиіе двух</w:t>
      </w:r>
      <w:r w:rsidR="009A18E9">
        <w:t>ъ</w:t>
      </w:r>
      <w:r>
        <w:t xml:space="preserve"> чу-</w:t>
      </w:r>
      <w:r>
        <w:br/>
        <w:t>даком.; но как</w:t>
      </w:r>
      <w:r w:rsidR="009A18E9">
        <w:t>ъ</w:t>
      </w:r>
      <w:r>
        <w:t xml:space="preserve"> этого н</w:t>
      </w:r>
      <w:r w:rsidR="00FC273B">
        <w:t>ѣ</w:t>
      </w:r>
      <w:r>
        <w:t>т</w:t>
      </w:r>
      <w:r w:rsidR="009A18E9">
        <w:t>ъ</w:t>
      </w:r>
      <w:r>
        <w:t>, как</w:t>
      </w:r>
      <w:r w:rsidR="009A18E9">
        <w:t>ъ</w:t>
      </w:r>
      <w:r>
        <w:t xml:space="preserve"> ав-</w:t>
      </w:r>
      <w:r>
        <w:br/>
        <w:t>торе не думала, нисколько, что его</w:t>
      </w:r>
      <w:r>
        <w:br/>
        <w:t>Чацкій — полоумный , то она смѣш-</w:t>
      </w:r>
      <w:r>
        <w:br/>
        <w:t>на, по не в</w:t>
      </w:r>
      <w:r w:rsidR="009A18E9">
        <w:t>ъ</w:t>
      </w:r>
      <w:r>
        <w:t xml:space="preserve"> пользу автора. Слуга до-</w:t>
      </w:r>
      <w:r>
        <w:br/>
        <w:t>кладываета. о Скалозубе,</w:t>
      </w:r>
      <w:r w:rsidR="009A18E9">
        <w:t xml:space="preserve"> и </w:t>
      </w:r>
      <w:r>
        <w:t>Фамусов</w:t>
      </w:r>
      <w:r w:rsidR="009A18E9">
        <w:t>ъ</w:t>
      </w:r>
      <w:r>
        <w:br/>
        <w:t>просить Чацкаго, ради чужаго чело-</w:t>
      </w:r>
      <w:r>
        <w:br/>
        <w:t>вѣка, не заноситься завиральными</w:t>
      </w:r>
      <w:r>
        <w:br/>
        <w:t>идеями, и спѣшнт</w:t>
      </w:r>
      <w:r w:rsidR="009A18E9">
        <w:t>ъ</w:t>
      </w:r>
      <w:r>
        <w:t xml:space="preserve"> на встрѣчу к</w:t>
      </w:r>
      <w:r w:rsidR="009A18E9">
        <w:t>ъ</w:t>
      </w:r>
      <w:r>
        <w:t xml:space="preserve"> Ска-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br w:type="column"/>
      </w:r>
      <w:r>
        <w:t>лозубу. Чацкій нз</w:t>
      </w:r>
      <w:r w:rsidR="009A18E9">
        <w:t>ъ</w:t>
      </w:r>
      <w:r>
        <w:t xml:space="preserve"> его поспешности</w:t>
      </w:r>
      <w:r>
        <w:br/>
        <w:t>подозреваете,Гужь не прочить ли оп</w:t>
      </w:r>
      <w:r w:rsidR="009A18E9">
        <w:t>ъ</w:t>
      </w:r>
      <w:r>
        <w:br/>
        <w:t>этого гостя в</w:t>
      </w:r>
      <w:r w:rsidR="009A18E9">
        <w:t>ъ</w:t>
      </w:r>
      <w:r>
        <w:t xml:space="preserve"> женихи своей дочери.</w:t>
      </w:r>
      <w:r>
        <w:br/>
        <w:t>Слѣдует</w:t>
      </w:r>
      <w:r w:rsidR="009A18E9">
        <w:t>ъ</w:t>
      </w:r>
      <w:r>
        <w:t>. прспозходпая сцена Фаму-</w:t>
      </w:r>
      <w:r>
        <w:br/>
        <w:t>сова с</w:t>
      </w:r>
      <w:r w:rsidR="009A18E9">
        <w:t>ъ</w:t>
      </w:r>
      <w:r>
        <w:t xml:space="preserve"> Скалозубом</w:t>
      </w:r>
      <w:r w:rsidR="009A18E9">
        <w:t>ъ</w:t>
      </w:r>
      <w:r>
        <w:t xml:space="preserve"> гдѣ эти два</w:t>
      </w:r>
      <w:r>
        <w:br/>
        <w:t>ничтожные характера развиваются</w:t>
      </w:r>
      <w:r>
        <w:br/>
        <w:t>творчески.</w:t>
      </w:r>
    </w:p>
    <w:p w:rsidR="00810524" w:rsidRDefault="00731517">
      <w:pPr>
        <w:pStyle w:val="Bodytext50"/>
        <w:shd w:val="clear" w:color="auto" w:fill="auto"/>
        <w:spacing w:line="160" w:lineRule="exact"/>
        <w:ind w:right="220" w:firstLine="0"/>
        <w:jc w:val="right"/>
      </w:pPr>
      <w:r>
        <w:t>А, батюшка, признайтесь, что едва</w:t>
      </w:r>
    </w:p>
    <w:p w:rsidR="00810524" w:rsidRDefault="00731517">
      <w:pPr>
        <w:pStyle w:val="Bodytext50"/>
        <w:shd w:val="clear" w:color="auto" w:fill="auto"/>
        <w:spacing w:line="160" w:lineRule="exact"/>
        <w:ind w:left="220" w:firstLine="3"/>
      </w:pPr>
      <w:r>
        <w:t>Гдѣ сыщется еще столица, как</w:t>
      </w:r>
      <w:r w:rsidR="009A18E9">
        <w:t>ъ</w:t>
      </w:r>
      <w:r>
        <w:t xml:space="preserve"> Москва!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53"/>
        <w:jc w:val="both"/>
      </w:pPr>
      <w:r>
        <w:t>возклнцает</w:t>
      </w:r>
      <w:r w:rsidR="009A18E9">
        <w:t>ъ</w:t>
      </w:r>
      <w:r>
        <w:t>, в</w:t>
      </w:r>
      <w:r w:rsidR="009A18E9">
        <w:t>ъ</w:t>
      </w:r>
      <w:r>
        <w:t xml:space="preserve"> лирическом</w:t>
      </w:r>
      <w:r w:rsidR="009A18E9">
        <w:t>ъ</w:t>
      </w:r>
      <w:r>
        <w:t xml:space="preserve"> одуше-</w:t>
      </w:r>
      <w:r>
        <w:br/>
        <w:t>вленіи пошлости, Фамусов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after="36" w:line="160" w:lineRule="exact"/>
        <w:ind w:left="220" w:firstLine="3"/>
      </w:pPr>
      <w:r>
        <w:t>Днстапція огромнаго размера!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53"/>
        <w:jc w:val="both"/>
        <w:sectPr w:rsidR="00810524">
          <w:headerReference w:type="even" r:id="rId205"/>
          <w:headerReference w:type="default" r:id="rId206"/>
          <w:pgSz w:w="7361" w:h="12359"/>
          <w:pgMar w:top="731" w:right="269" w:bottom="376" w:left="234" w:header="0" w:footer="3" w:gutter="0"/>
          <w:pgNumType w:start="48"/>
          <w:cols w:num="2" w:sep="1" w:space="102"/>
          <w:noEndnote/>
          <w:docGrid w:linePitch="360"/>
        </w:sectPr>
      </w:pPr>
      <w:r>
        <w:t xml:space="preserve">отвечаете ему </w:t>
      </w:r>
      <w:r>
        <w:rPr>
          <w:rStyle w:val="Bodytext12Italic1"/>
        </w:rPr>
        <w:t>лапошпеспій</w:t>
      </w:r>
      <w:r>
        <w:t xml:space="preserve"> Скало-</w:t>
      </w:r>
      <w:r>
        <w:br/>
        <w:t>зубе. До-сих</w:t>
      </w:r>
      <w:r w:rsidR="009A18E9">
        <w:t>ъ</w:t>
      </w:r>
      <w:r>
        <w:t>-пор</w:t>
      </w:r>
      <w:r w:rsidR="009A18E9">
        <w:t>ъ</w:t>
      </w:r>
      <w:r>
        <w:t xml:space="preserve"> сцепа шла пре-</w:t>
      </w:r>
      <w:r>
        <w:br/>
        <w:t>возходно, развита была творчески; но</w:t>
      </w:r>
      <w:r>
        <w:br/>
        <w:t>воть Фамусов</w:t>
      </w:r>
      <w:r w:rsidR="009A18E9">
        <w:t>ъ</w:t>
      </w:r>
      <w:r>
        <w:t xml:space="preserve"> разпространяется о</w:t>
      </w:r>
      <w:r>
        <w:br/>
        <w:t>Москве монологом</w:t>
      </w:r>
      <w:r w:rsidR="009A18E9">
        <w:t>ъ</w:t>
      </w:r>
      <w:r>
        <w:t xml:space="preserve"> п</w:t>
      </w:r>
      <w:r w:rsidR="009A18E9">
        <w:t>ъ</w:t>
      </w:r>
      <w:r>
        <w:t xml:space="preserve"> 54 стиха, гдѣ,</w:t>
      </w:r>
      <w:r>
        <w:br/>
      </w:r>
      <w:r w:rsidR="00E040BA">
        <w:t>мѣст</w:t>
      </w:r>
      <w:r>
        <w:t>ами опепь-орипшалыіо, высказы-</w:t>
      </w:r>
      <w:r>
        <w:br/>
        <w:t>вал самого-себл, мѣстамн дѣласт</w:t>
      </w:r>
      <w:r w:rsidR="009A18E9">
        <w:t>ъ</w:t>
      </w:r>
      <w:r>
        <w:t>, за</w:t>
      </w:r>
      <w:r>
        <w:br/>
        <w:t>Чацкаго, выходки против</w:t>
      </w:r>
      <w:r w:rsidR="009A18E9">
        <w:t>ъ</w:t>
      </w:r>
      <w:r>
        <w:t xml:space="preserve"> общества,</w:t>
      </w:r>
      <w:r>
        <w:br/>
        <w:t>какія могли бы прійдти в</w:t>
      </w:r>
      <w:r w:rsidR="009A18E9">
        <w:t>ъ</w:t>
      </w:r>
      <w:r>
        <w:t xml:space="preserve"> голову</w:t>
      </w:r>
      <w:r>
        <w:br/>
        <w:t>только Чацкому. Чацкій радёхопек</w:t>
      </w:r>
      <w:r w:rsidR="009A18E9">
        <w:t>ъ</w:t>
      </w:r>
      <w:r>
        <w:t>,</w:t>
      </w:r>
      <w:r>
        <w:br/>
        <w:t>вмешивается г</w:t>
      </w:r>
      <w:r w:rsidR="009A18E9">
        <w:t>ъ</w:t>
      </w:r>
      <w:r>
        <w:t xml:space="preserve"> разговор</w:t>
      </w:r>
      <w:r w:rsidR="009A18E9">
        <w:t xml:space="preserve">ъ и </w:t>
      </w:r>
      <w:r>
        <w:t>иачи-</w:t>
      </w:r>
      <w:r>
        <w:br/>
        <w:t>нает</w:t>
      </w:r>
      <w:r w:rsidR="009A18E9">
        <w:t>ъ</w:t>
      </w:r>
      <w:r>
        <w:t xml:space="preserve"> читать проповеди и ругать Фа-</w:t>
      </w:r>
      <w:r>
        <w:br/>
        <w:t>мусова. Сцепа уднвнтелыю-смѣшпая,</w:t>
      </w:r>
      <w:r>
        <w:br/>
        <w:t>но только не в</w:t>
      </w:r>
      <w:r w:rsidR="009A18E9">
        <w:t>ъ</w:t>
      </w:r>
      <w:r>
        <w:t xml:space="preserve"> похвалу комедіп . . .</w:t>
      </w:r>
      <w:r>
        <w:br/>
        <w:t>Ни с</w:t>
      </w:r>
      <w:r w:rsidR="009A18E9">
        <w:t>ъ</w:t>
      </w:r>
      <w:r>
        <w:t>-того, ни с</w:t>
      </w:r>
      <w:r w:rsidR="009A18E9">
        <w:t>ъ</w:t>
      </w:r>
      <w:r>
        <w:t>-сего, Фамусов</w:t>
      </w:r>
      <w:r w:rsidR="009A18E9">
        <w:t>ъ</w:t>
      </w:r>
      <w:r>
        <w:t xml:space="preserve"> го-</w:t>
      </w:r>
      <w:r>
        <w:br/>
        <w:t>ворить Скалозубу, что будеть ждать</w:t>
      </w:r>
      <w:r>
        <w:br/>
        <w:t>его в</w:t>
      </w:r>
      <w:r w:rsidR="009A18E9">
        <w:t>ъ</w:t>
      </w:r>
      <w:r>
        <w:t xml:space="preserve"> кабинет!;, и оставляет</w:t>
      </w:r>
      <w:r w:rsidR="00504B04">
        <w:t>ъ</w:t>
      </w:r>
      <w:r>
        <w:t xml:space="preserve"> их</w:t>
      </w:r>
      <w:r w:rsidR="009A18E9">
        <w:t>ъ</w:t>
      </w:r>
      <w:r>
        <w:t>.</w:t>
      </w:r>
      <w:r>
        <w:br/>
        <w:t>Скалозуб</w:t>
      </w:r>
      <w:r w:rsidR="009A18E9">
        <w:t>ъ</w:t>
      </w:r>
      <w:r>
        <w:t xml:space="preserve"> </w:t>
      </w:r>
      <w:r>
        <w:rPr>
          <w:rStyle w:val="Bodytext12Italic1"/>
          <w:vertAlign w:val="subscript"/>
        </w:rPr>
        <w:t>}</w:t>
      </w:r>
      <w:r>
        <w:t xml:space="preserve"> [сказав</w:t>
      </w:r>
      <w:r w:rsidR="009A18E9">
        <w:t>ъ</w:t>
      </w:r>
      <w:r>
        <w:t xml:space="preserve"> Чацкому моио-</w:t>
      </w:r>
      <w:r>
        <w:br/>
        <w:t>лог</w:t>
      </w:r>
      <w:r w:rsidR="009A18E9">
        <w:t>ъ</w:t>
      </w:r>
      <w:r>
        <w:t>, в</w:t>
      </w:r>
      <w:r w:rsidR="009A18E9">
        <w:t>ъ</w:t>
      </w:r>
      <w:r>
        <w:t xml:space="preserve"> котором'</w:t>
      </w:r>
      <w:r w:rsidR="00E56DF5">
        <w:t>ъ</w:t>
      </w:r>
      <w:r>
        <w:t xml:space="preserve"> он</w:t>
      </w:r>
      <w:r w:rsidR="009A18E9">
        <w:t>ъ</w:t>
      </w:r>
      <w:r>
        <w:t xml:space="preserve"> чудесно выска-</w:t>
      </w:r>
      <w:r>
        <w:br/>
        <w:t>зываемся, тоже уходить. Тут</w:t>
      </w:r>
      <w:r w:rsidR="009A18E9">
        <w:t>ъ</w:t>
      </w:r>
      <w:r>
        <w:t xml:space="preserve"> слѣ-</w:t>
      </w:r>
      <w:r>
        <w:br/>
        <w:t>дуетг. наденіе Молчалпна с</w:t>
      </w:r>
      <w:r w:rsidR="009A18E9">
        <w:t>ъ</w:t>
      </w:r>
      <w:r>
        <w:t xml:space="preserve"> лошади,</w:t>
      </w:r>
      <w:r>
        <w:br/>
        <w:t>обморок</w:t>
      </w:r>
      <w:r w:rsidR="009A18E9">
        <w:t>ъ</w:t>
      </w:r>
      <w:r>
        <w:t xml:space="preserve"> </w:t>
      </w:r>
      <w:r>
        <w:rPr>
          <w:rStyle w:val="Bodytext129ptSmallCaps"/>
        </w:rPr>
        <w:t xml:space="preserve">Софьи, и </w:t>
      </w:r>
      <w:r>
        <w:t>подозрѣпія Чац-</w:t>
      </w:r>
      <w:r>
        <w:br/>
        <w:t>каго. Кажется, чего бы еще подо-</w:t>
      </w:r>
      <w:r>
        <w:br/>
        <w:t>зревать? СоФі.я</w:t>
      </w:r>
      <w:r>
        <w:rPr>
          <w:vertAlign w:val="subscript"/>
        </w:rPr>
        <w:t>ц</w:t>
      </w:r>
      <w:r>
        <w:t>всдет</w:t>
      </w:r>
      <w:r w:rsidR="009A18E9">
        <w:t>ъ</w:t>
      </w:r>
      <w:r>
        <w:t xml:space="preserve"> себя так</w:t>
      </w:r>
      <w:r w:rsidR="009A18E9">
        <w:t>ъ</w:t>
      </w:r>
      <w:r>
        <w:t xml:space="preserve"> не-</w:t>
      </w:r>
      <w:r>
        <w:br/>
        <w:t>осторожно в</w:t>
      </w:r>
      <w:r w:rsidR="009A18E9">
        <w:t>ъ</w:t>
      </w:r>
      <w:r>
        <w:t>-отношепіи к</w:t>
      </w:r>
      <w:r w:rsidR="009A18E9">
        <w:t>ъ</w:t>
      </w:r>
      <w:r>
        <w:t xml:space="preserve"> Молча-</w:t>
      </w:r>
      <w:r>
        <w:br/>
        <w:t>лииу и так</w:t>
      </w:r>
      <w:r w:rsidR="009A18E9">
        <w:t>ъ</w:t>
      </w:r>
      <w:r>
        <w:t xml:space="preserve"> иагло-враждебиа в</w:t>
      </w:r>
      <w:r w:rsidR="009A18E9">
        <w:t>ъ</w:t>
      </w:r>
      <w:r>
        <w:t>-отно-</w:t>
      </w:r>
      <w:r>
        <w:br/>
        <w:t>шеніп к</w:t>
      </w:r>
      <w:r w:rsidR="009A18E9">
        <w:t>ъ</w:t>
      </w:r>
      <w:r>
        <w:t xml:space="preserve"> Чацкому, что, кажется, со-</w:t>
      </w:r>
      <w:r>
        <w:br/>
        <w:t>всем</w:t>
      </w:r>
      <w:r w:rsidR="009A18E9">
        <w:t>ъ</w:t>
      </w:r>
      <w:r>
        <w:t xml:space="preserve"> бы нечего подозревать. Дело</w:t>
      </w:r>
      <w:r>
        <w:br/>
        <w:t>очень-ясно: при бѣдѣ одного она па-</w:t>
      </w:r>
      <w:r>
        <w:br/>
        <w:t>даеть в</w:t>
      </w:r>
      <w:r w:rsidR="009A18E9">
        <w:t>ъ</w:t>
      </w:r>
      <w:r>
        <w:t xml:space="preserve"> обморок</w:t>
      </w:r>
      <w:r w:rsidR="009A18E9">
        <w:t>ъ</w:t>
      </w:r>
      <w:r>
        <w:t>,</w:t>
      </w:r>
      <w:r>
        <w:rPr>
          <w:vertAlign w:val="superscript"/>
        </w:rPr>
        <w:t>г</w:t>
      </w:r>
      <w:r>
        <w:t>а другаго, забыв</w:t>
      </w:r>
      <w:r w:rsidR="009A18E9">
        <w:t>ъ</w:t>
      </w:r>
      <w:r>
        <w:br/>
        <w:t>всякое прн.шчіе, ругаеть. Чацкій у-</w:t>
      </w:r>
      <w:r>
        <w:br/>
      </w:r>
      <w:r>
        <w:rPr>
          <w:rStyle w:val="Bodytext129ptSmallCaps"/>
        </w:rPr>
        <w:t>ходііт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. Софья </w:t>
      </w:r>
      <w:r>
        <w:t>ирпглашаст</w:t>
      </w:r>
      <w:r w:rsidR="009A18E9">
        <w:t>ъ</w:t>
      </w:r>
      <w:r>
        <w:t xml:space="preserve"> Скалозу-</w:t>
      </w:r>
      <w:r>
        <w:br/>
        <w:t>ба на вечор</w:t>
      </w:r>
      <w:r w:rsidR="009A18E9">
        <w:t>ъ</w:t>
      </w:r>
      <w:r>
        <w:t>, где будуть</w:t>
      </w:r>
      <w:r w:rsidR="00764887">
        <w:t xml:space="preserve"> всѣ </w:t>
      </w:r>
      <w:r>
        <w:t>домашніе</w:t>
      </w:r>
    </w:p>
    <w:p w:rsidR="00810524" w:rsidRDefault="008C3761">
      <w:pPr>
        <w:pStyle w:val="Bodytext310"/>
        <w:shd w:val="clear" w:color="auto" w:fill="auto"/>
        <w:spacing w:after="0" w:line="180" w:lineRule="exact"/>
        <w:ind w:firstLine="0"/>
        <w:jc w:val="right"/>
        <w:sectPr w:rsidR="00810524">
          <w:headerReference w:type="even" r:id="rId207"/>
          <w:headerReference w:type="default" r:id="rId208"/>
          <w:pgSz w:w="7361" w:h="12359"/>
          <w:pgMar w:top="251" w:right="244" w:bottom="261" w:left="258" w:header="0" w:footer="3" w:gutter="0"/>
          <w:pgNumType w:start="304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70050" distR="63500" simplePos="0" relativeHeight="251612672" behindDoc="1" locked="0" layoutInCell="1" allowOverlap="1">
                <wp:simplePos x="0" y="0"/>
                <wp:positionH relativeFrom="margin">
                  <wp:posOffset>4184650</wp:posOffset>
                </wp:positionH>
                <wp:positionV relativeFrom="margin">
                  <wp:posOffset>-19050</wp:posOffset>
                </wp:positionV>
                <wp:extent cx="149225" cy="127000"/>
                <wp:effectExtent l="0" t="0" r="0" b="0"/>
                <wp:wrapSquare wrapText="left"/>
                <wp:docPr id="2117" name="Text Box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2"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2" o:spid="_x0000_s1217" type="#_x0000_t202" style="position:absolute;left:0;text-align:left;margin-left:329.5pt;margin-top:-1.5pt;width:11.75pt;height:10pt;z-index:-251703808;visibility:visible;mso-wrap-style:square;mso-width-percent:0;mso-height-percent:0;mso-wrap-distance-left:131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2"/>
                        </w:rPr>
                        <w:t>49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Горе от</w:t>
      </w:r>
      <w:r w:rsidR="009A18E9">
        <w:t>ъ</w:t>
      </w:r>
      <w:r w:rsidR="00731517">
        <w:t xml:space="preserve"> ума.</w:t>
      </w:r>
    </w:p>
    <w:p w:rsidR="00810524" w:rsidRDefault="00810524">
      <w:pPr>
        <w:spacing w:line="41" w:lineRule="exact"/>
        <w:rPr>
          <w:sz w:val="3"/>
          <w:szCs w:val="3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38"/>
        <w:jc w:val="both"/>
      </w:pPr>
      <w:r>
        <w:t>друзья іі танцы под</w:t>
      </w:r>
      <w:r w:rsidR="009A18E9">
        <w:t>ъ</w:t>
      </w:r>
      <w:r>
        <w:t xml:space="preserve"> Фортепьяно, и</w:t>
      </w:r>
      <w:r>
        <w:br/>
        <w:t xml:space="preserve">топ. уходиті.. </w:t>
      </w:r>
      <w:r>
        <w:rPr>
          <w:rStyle w:val="Bodytext129ptSmallCaps"/>
        </w:rPr>
        <w:t xml:space="preserve">Софья </w:t>
      </w:r>
      <w:r>
        <w:t>из</w:t>
      </w:r>
      <w:r w:rsidR="009A18E9">
        <w:t>ъ</w:t>
      </w:r>
      <w:r>
        <w:t>являете. слом</w:t>
      </w:r>
      <w:r>
        <w:br/>
        <w:t>страх</w:t>
      </w:r>
      <w:r w:rsidR="009A18E9">
        <w:t>ъ</w:t>
      </w:r>
      <w:r>
        <w:t xml:space="preserve"> за Молчалииа, Лиза упрекаеть</w:t>
      </w:r>
      <w:r>
        <w:br/>
        <w:t>ее ш&gt; неосторожности, и Мо.ічалип</w:t>
      </w:r>
      <w:r w:rsidR="009A18E9">
        <w:t>ъ</w:t>
      </w:r>
      <w:r>
        <w:br/>
        <w:t>береі-</w:t>
      </w:r>
      <w:r w:rsidR="009A18E9">
        <w:t>ъ</w:t>
      </w:r>
      <w:r>
        <w:t xml:space="preserve"> ея сторону против</w:t>
      </w:r>
      <w:r w:rsidR="009A18E9">
        <w:t>ъ</w:t>
      </w:r>
      <w:r>
        <w:t xml:space="preserve"> </w:t>
      </w:r>
      <w:r>
        <w:rPr>
          <w:rStyle w:val="Bodytext129ptSmallCaps"/>
        </w:rPr>
        <w:t>Софьи.</w:t>
      </w:r>
      <w:r>
        <w:rPr>
          <w:rStyle w:val="Bodytext129ptSmallCaps"/>
        </w:rPr>
        <w:br/>
      </w:r>
      <w:r>
        <w:t>Оставшись иаёдипѣ с</w:t>
      </w:r>
      <w:r w:rsidR="009A18E9">
        <w:t>ъ</w:t>
      </w:r>
      <w:r>
        <w:t xml:space="preserve"> Лизою, Мо.і-</w:t>
      </w:r>
      <w:r>
        <w:br/>
        <w:t>чаліш</w:t>
      </w:r>
      <w:r w:rsidR="009A18E9">
        <w:t>ъ</w:t>
      </w:r>
      <w:r>
        <w:t xml:space="preserve"> волочится за нею, говоря, что</w:t>
      </w:r>
      <w:r>
        <w:br/>
        <w:t>оп</w:t>
      </w:r>
      <w:r w:rsidR="009A18E9">
        <w:t>ъ</w:t>
      </w:r>
      <w:r>
        <w:t xml:space="preserve"> любить барышню »по должности».</w:t>
      </w:r>
      <w:r>
        <w:br/>
        <w:t>Молчалин</w:t>
      </w:r>
      <w:r w:rsidR="009A18E9">
        <w:t>ъ</w:t>
      </w:r>
      <w:r>
        <w:t xml:space="preserve"> уходить,а </w:t>
      </w:r>
      <w:r>
        <w:rPr>
          <w:rStyle w:val="Bodytext129ptSmallCaps"/>
        </w:rPr>
        <w:t>Софья .опять</w:t>
      </w:r>
      <w:r>
        <w:rPr>
          <w:rStyle w:val="Bodytext129ptSmallCaps"/>
        </w:rPr>
        <w:br/>
      </w:r>
      <w:r>
        <w:t>является, говоря Лнзѣ, что она не</w:t>
      </w:r>
      <w:r>
        <w:br/>
        <w:t>выйдет</w:t>
      </w:r>
      <w:r w:rsidR="009A18E9">
        <w:t>ъ</w:t>
      </w:r>
      <w:r>
        <w:t xml:space="preserve"> кь столу и приказывая </w:t>
      </w:r>
      <w:r>
        <w:rPr>
          <w:lang w:val="de-DE" w:eastAsia="de-DE" w:bidi="de-DE"/>
        </w:rPr>
        <w:t>eff</w:t>
      </w:r>
      <w:r>
        <w:rPr>
          <w:lang w:val="de-DE" w:eastAsia="de-DE" w:bidi="de-DE"/>
        </w:rPr>
        <w:br/>
      </w:r>
      <w:r>
        <w:t>послать кь себѣ Молчалнпд.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2"/>
        <w:jc w:val="both"/>
      </w:pPr>
      <w:r>
        <w:t>Вот</w:t>
      </w:r>
      <w:r w:rsidR="009A18E9">
        <w:t>ъ</w:t>
      </w:r>
      <w:r>
        <w:t xml:space="preserve"> и конец</w:t>
      </w:r>
      <w:r w:rsidR="009A18E9">
        <w:t>ъ</w:t>
      </w:r>
      <w:r>
        <w:t xml:space="preserve"> втораго акта. Что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су</w:t>
      </w:r>
      <w:r w:rsidR="004A2DB5">
        <w:t>щ</w:t>
      </w:r>
      <w:r>
        <w:t>ественііаТо, отиоеящагося</w:t>
      </w:r>
      <w:r>
        <w:br/>
        <w:t>кь дГ.лу? Обморок</w:t>
      </w:r>
      <w:r w:rsidR="009A18E9">
        <w:t>ъ</w:t>
      </w:r>
      <w:r>
        <w:t xml:space="preserve"> </w:t>
      </w:r>
      <w:r>
        <w:rPr>
          <w:rStyle w:val="Bodytext129ptSmallCaps"/>
        </w:rPr>
        <w:t xml:space="preserve">Софьи и, </w:t>
      </w:r>
      <w:r>
        <w:t>вь-слѣд-</w:t>
      </w:r>
      <w:r>
        <w:br/>
        <w:t>ствіе его, ревность Чацкаго ;</w:t>
      </w:r>
      <w:r w:rsidR="00764887">
        <w:t xml:space="preserve"> всѣ </w:t>
      </w:r>
      <w:r>
        <w:t>о-</w:t>
      </w:r>
      <w:r>
        <w:br/>
        <w:t>стал ыюе существует</w:t>
      </w:r>
      <w:r w:rsidR="009A18E9">
        <w:t>ъ</w:t>
      </w:r>
      <w:r>
        <w:t xml:space="preserve"> само-по-себѣ,</w:t>
      </w:r>
      <w:r>
        <w:br/>
        <w:t>без</w:t>
      </w:r>
      <w:r w:rsidR="009A18E9">
        <w:t>ъ</w:t>
      </w:r>
      <w:r>
        <w:t xml:space="preserve"> всякаго отношенія кь цѣлому ко-</w:t>
      </w:r>
      <w:r>
        <w:br/>
        <w:t>медіи. Всѣ говорят</w:t>
      </w:r>
      <w:r w:rsidR="009A18E9">
        <w:t>ъ</w:t>
      </w:r>
      <w:r>
        <w:t>, и инкто ничего</w:t>
      </w:r>
      <w:r>
        <w:br/>
        <w:t>не дѣлает</w:t>
      </w:r>
      <w:r w:rsidR="009A18E9">
        <w:t>ъ</w:t>
      </w:r>
      <w:r>
        <w:t>. Конечно, в</w:t>
      </w:r>
      <w:r w:rsidR="009A18E9">
        <w:t>ъ</w:t>
      </w:r>
      <w:r>
        <w:t xml:space="preserve"> монологахь</w:t>
      </w:r>
      <w:r>
        <w:br/>
        <w:t>дѣйствующих</w:t>
      </w:r>
      <w:r w:rsidR="009A18E9">
        <w:t>ъ</w:t>
      </w:r>
      <w:r>
        <w:t xml:space="preserve"> лиц</w:t>
      </w:r>
      <w:r w:rsidR="009A18E9">
        <w:t>ъ</w:t>
      </w:r>
      <w:r>
        <w:t xml:space="preserve"> высказываются</w:t>
      </w:r>
      <w:r>
        <w:br/>
        <w:t xml:space="preserve">ихь характеры, по это </w:t>
      </w:r>
      <w:r>
        <w:rPr>
          <w:rStyle w:val="Bodytext12Italic1"/>
        </w:rPr>
        <w:t>высказывание^</w:t>
      </w:r>
      <w:r>
        <w:rPr>
          <w:rStyle w:val="Bodytext12Italic1"/>
        </w:rPr>
        <w:br/>
      </w:r>
      <w:r>
        <w:t>в</w:t>
      </w:r>
      <w:r w:rsidR="009A18E9">
        <w:t>ъ</w:t>
      </w:r>
      <w:r>
        <w:t xml:space="preserve"> художествеином</w:t>
      </w:r>
      <w:r w:rsidR="009A18E9">
        <w:t>ъ</w:t>
      </w:r>
      <w:r>
        <w:t xml:space="preserve"> произведено! ,</w:t>
      </w:r>
      <w:r>
        <w:br/>
        <w:t>должно пронзходить из</w:t>
      </w:r>
      <w:r w:rsidR="009A18E9">
        <w:t>ъ</w:t>
      </w:r>
      <w:r>
        <w:t xml:space="preserve"> его идеи и</w:t>
      </w:r>
      <w:r>
        <w:br/>
        <w:t>совершаться в</w:t>
      </w:r>
      <w:r w:rsidR="009A18E9">
        <w:t>ъ</w:t>
      </w:r>
      <w:r>
        <w:t xml:space="preserve"> дѣнствін. И в</w:t>
      </w:r>
      <w:r w:rsidR="009A18E9">
        <w:t>ъ</w:t>
      </w:r>
      <w:r>
        <w:t xml:space="preserve"> «Реви-</w:t>
      </w:r>
      <w:r>
        <w:br/>
        <w:t>зорѣ» каждое дѣйствующее лицо вы-</w:t>
      </w:r>
      <w:r>
        <w:br/>
        <w:t>сказываст</w:t>
      </w:r>
      <w:r w:rsidR="009A18E9">
        <w:t>ъ</w:t>
      </w:r>
      <w:r>
        <w:t xml:space="preserve"> себя каікдымь своимь сло-</w:t>
      </w:r>
      <w:r>
        <w:br/>
        <w:t>вом</w:t>
      </w:r>
      <w:r w:rsidR="009A18E9">
        <w:t>ъ</w:t>
      </w:r>
      <w:r>
        <w:t>, но совсѣм</w:t>
      </w:r>
      <w:r w:rsidR="009A18E9">
        <w:t>ъ</w:t>
      </w:r>
      <w:r>
        <w:t xml:space="preserve"> не с</w:t>
      </w:r>
      <w:r w:rsidR="009A18E9">
        <w:t>ъ</w:t>
      </w:r>
      <w:r>
        <w:t xml:space="preserve"> цѣлію выска-</w:t>
      </w:r>
      <w:r>
        <w:br/>
        <w:t>зываться, а принимая необходимое у-</w:t>
      </w:r>
      <w:r>
        <w:br/>
        <w:t>частіе в</w:t>
      </w:r>
      <w:r w:rsidR="009A18E9">
        <w:t>ъ</w:t>
      </w:r>
      <w:r>
        <w:t xml:space="preserve"> ходѣ пьесы. Каждое слово,</w:t>
      </w:r>
      <w:r>
        <w:br/>
        <w:t>сказанное каждым</w:t>
      </w:r>
      <w:r w:rsidR="009A18E9">
        <w:t>ъ</w:t>
      </w:r>
      <w:r>
        <w:t xml:space="preserve"> ліщом</w:t>
      </w:r>
      <w:r w:rsidR="009A18E9">
        <w:t>ъ</w:t>
      </w:r>
      <w:r>
        <w:t>, там</w:t>
      </w:r>
      <w:r w:rsidR="009A18E9">
        <w:t>ъ</w:t>
      </w:r>
      <w:r>
        <w:t xml:space="preserve"> от-</w:t>
      </w:r>
      <w:r>
        <w:br/>
        <w:t>носится или к</w:t>
      </w:r>
      <w:r w:rsidR="009A18E9">
        <w:t>ъ</w:t>
      </w:r>
      <w:r>
        <w:t xml:space="preserve"> ожндаііію ревизора,</w:t>
      </w:r>
      <w:r>
        <w:br/>
        <w:t>или к</w:t>
      </w:r>
      <w:r w:rsidR="009A18E9">
        <w:t>ъ</w:t>
      </w:r>
      <w:r>
        <w:t xml:space="preserve"> его присутствію в</w:t>
      </w:r>
      <w:r w:rsidR="009A18E9">
        <w:t>ъ</w:t>
      </w:r>
      <w:r>
        <w:t xml:space="preserve"> городѣ. Ли-</w:t>
      </w:r>
      <w:r>
        <w:br/>
        <w:t>цо ревизора есть източнйк</w:t>
      </w:r>
      <w:r w:rsidR="009A18E9">
        <w:t>ъ</w:t>
      </w:r>
      <w:r>
        <w:t>, из</w:t>
      </w:r>
      <w:r w:rsidR="009A18E9">
        <w:t>ъ</w:t>
      </w:r>
      <w:r>
        <w:t xml:space="preserve"> ко-</w:t>
      </w:r>
      <w:r>
        <w:br/>
        <w:t>тораго</w:t>
      </w:r>
      <w:r w:rsidR="00764887">
        <w:t xml:space="preserve"> всѣ </w:t>
      </w:r>
      <w:r>
        <w:t>выходить и в</w:t>
      </w:r>
      <w:r w:rsidR="009A18E9">
        <w:t>ъ</w:t>
      </w:r>
      <w:r>
        <w:t xml:space="preserve"> который все</w:t>
      </w:r>
      <w:r>
        <w:br/>
        <w:t>возвращается. И потому-то там</w:t>
      </w:r>
      <w:r w:rsidR="009A18E9">
        <w:t>ъ</w:t>
      </w:r>
      <w:r>
        <w:t xml:space="preserve"> каж-</w:t>
      </w:r>
      <w:r>
        <w:br/>
        <w:t>дое слово на свосм</w:t>
      </w:r>
      <w:r w:rsidR="009A18E9">
        <w:t>ъ</w:t>
      </w:r>
      <w:r>
        <w:t xml:space="preserve"> мѣстѣ, каждое</w:t>
      </w:r>
      <w:r>
        <w:br/>
        <w:t>слово необходимо, и не может</w:t>
      </w:r>
      <w:r w:rsidR="009A18E9">
        <w:t>ъ</w:t>
      </w:r>
      <w:r>
        <w:t xml:space="preserve"> быть</w:t>
      </w:r>
      <w:r>
        <w:br/>
        <w:t>ни измѣнено, пн замѣпепо другйм</w:t>
      </w:r>
      <w:r w:rsidR="009A18E9">
        <w:t>ъ</w:t>
      </w:r>
      <w:r>
        <w:t>. От</w:t>
      </w:r>
      <w:r w:rsidR="009A18E9">
        <w:t>ъ</w:t>
      </w:r>
      <w:r>
        <w:t>-</w:t>
      </w:r>
      <w:r>
        <w:br/>
        <w:t>того-то и комедія Гоголя представ-</w:t>
      </w:r>
      <w:r>
        <w:br/>
        <w:t>ляет</w:t>
      </w:r>
      <w:r w:rsidR="009A18E9">
        <w:t>ъ</w:t>
      </w:r>
      <w:r>
        <w:t xml:space="preserve"> собою цізлое художественное</w:t>
      </w:r>
      <w:r>
        <w:br/>
        <w:t>произведете., особиыи и замкнутый</w:t>
      </w:r>
      <w:r>
        <w:br/>
        <w:t>в</w:t>
      </w:r>
      <w:r w:rsidR="009A18E9">
        <w:t>ъ</w:t>
      </w:r>
      <w:r>
        <w:t xml:space="preserve"> самом</w:t>
      </w:r>
      <w:r w:rsidR="009A18E9">
        <w:t>ъ</w:t>
      </w:r>
      <w:r>
        <w:t>-себѣ мір</w:t>
      </w:r>
      <w:r w:rsidR="009A18E9">
        <w:t>ъ</w:t>
      </w:r>
      <w:r>
        <w:t>, и может</w:t>
      </w:r>
      <w:r w:rsidR="009A18E9">
        <w:t>ъ</w:t>
      </w:r>
      <w:r>
        <w:t xml:space="preserve"> подле-</w:t>
      </w:r>
      <w:r>
        <w:br/>
        <w:t>жать только раземотрѣиію иѣмецкой</w:t>
      </w:r>
      <w:r>
        <w:br/>
        <w:t>умозрительной критики, а отнюдь не</w:t>
      </w:r>
      <w:r>
        <w:br/>
        <w:t>французской исторической. Лица по-</w:t>
      </w:r>
      <w:r>
        <w:br/>
        <w:t>эта пѣт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созданін, и потому,</w:t>
      </w:r>
      <w:r>
        <w:br/>
      </w:r>
      <w:r w:rsidR="00FC273B">
        <w:t>ѣ</w:t>
      </w:r>
      <w:r>
        <w:t xml:space="preserve"> </w:t>
      </w:r>
      <w:r w:rsidR="004A2DB5">
        <w:t>У</w:t>
      </w:r>
      <w:r>
        <w:t xml:space="preserve">ПІ. — Огд. </w:t>
      </w:r>
      <w:r w:rsidR="004A2DB5">
        <w:t>у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3"/>
        <w:jc w:val="both"/>
      </w:pPr>
      <w:r>
        <w:br w:type="column"/>
      </w:r>
      <w:r>
        <w:t>чтобы понять «Ревизор</w:t>
      </w:r>
      <w:r w:rsidR="000C31B5">
        <w:t>ъ</w:t>
      </w:r>
      <w:r>
        <w:t>, нам</w:t>
      </w:r>
      <w:r w:rsidR="009A18E9">
        <w:t>ъ</w:t>
      </w:r>
      <w:r>
        <w:t xml:space="preserve"> со-</w:t>
      </w:r>
      <w:r>
        <w:br/>
        <w:t>всѣм</w:t>
      </w:r>
      <w:r w:rsidR="009A18E9">
        <w:t>ъ</w:t>
      </w:r>
      <w:r>
        <w:t xml:space="preserve"> не нужно знать ни образа мы-</w:t>
      </w:r>
      <w:r>
        <w:br/>
        <w:t>слен , ни обстоятельств</w:t>
      </w:r>
      <w:r w:rsidR="00504B04">
        <w:t>ъ</w:t>
      </w:r>
      <w:r>
        <w:t xml:space="preserve"> жизни его</w:t>
      </w:r>
      <w:r>
        <w:br/>
        <w:t>творца.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16"/>
        <w:jc w:val="both"/>
      </w:pPr>
      <w:r>
        <w:t>Чацкій рѣшается допытаться от</w:t>
      </w:r>
      <w:r w:rsidR="009A18E9">
        <w:t>ъ</w:t>
      </w:r>
      <w:r>
        <w:br/>
      </w:r>
      <w:r>
        <w:rPr>
          <w:rStyle w:val="Bodytext129ptSmallCaps"/>
        </w:rPr>
        <w:t xml:space="preserve">Софьи, </w:t>
      </w:r>
      <w:r>
        <w:t>кого она любить, Молчалина,</w:t>
      </w:r>
      <w:r>
        <w:br/>
        <w:t>или Скалозуба. Странное рі.шеніе—</w:t>
      </w:r>
      <w:r>
        <w:br/>
        <w:t>к</w:t>
      </w:r>
      <w:r w:rsidR="009A18E9">
        <w:t>ъ</w:t>
      </w:r>
      <w:r>
        <w:t>-чему оно! Другое бы еще дѣло: до-</w:t>
      </w:r>
      <w:r>
        <w:br/>
        <w:t>пытаться , любить ли она его. Что</w:t>
      </w:r>
      <w:r>
        <w:br/>
        <w:t>ему за радость узнать от</w:t>
      </w:r>
      <w:r w:rsidR="009A18E9">
        <w:t>ъ</w:t>
      </w:r>
      <w:r>
        <w:t xml:space="preserve"> нел, что она</w:t>
      </w:r>
      <w:r>
        <w:br/>
        <w:t>любить не Мо.ічалииа , а Скалозуба,</w:t>
      </w:r>
      <w:r>
        <w:br/>
        <w:t>или что она любить не Скалозуба, а</w:t>
      </w:r>
      <w:r>
        <w:br/>
        <w:t>Молчалина? Не</w:t>
      </w:r>
      <w:r w:rsidR="00764887">
        <w:t xml:space="preserve"> всѣ </w:t>
      </w:r>
      <w:r>
        <w:t>же ли это равно</w:t>
      </w:r>
      <w:r>
        <w:br/>
        <w:t>для него? Да</w:t>
      </w:r>
      <w:r w:rsidR="00504B04">
        <w:t xml:space="preserve"> и </w:t>
      </w:r>
      <w:r>
        <w:t>стоить ли какого-ни-</w:t>
      </w:r>
      <w:r>
        <w:br/>
        <w:t>будь вниманія, каких</w:t>
      </w:r>
      <w:r w:rsidR="009A18E9">
        <w:t>ъ</w:t>
      </w:r>
      <w:r>
        <w:t>-пнбудьхлопот</w:t>
      </w:r>
      <w:r w:rsidR="009A18E9">
        <w:t>ъ</w:t>
      </w:r>
      <w:r>
        <w:br/>
        <w:t>дѣвушка , которая могла полюбить</w:t>
      </w:r>
      <w:r>
        <w:br/>
        <w:t>Скалозуба или Молчалина? Гдѣ же у</w:t>
      </w:r>
      <w:r>
        <w:br/>
        <w:t>Чацкаго уважепіе к</w:t>
      </w:r>
      <w:r w:rsidR="009A18E9">
        <w:t>ъ</w:t>
      </w:r>
      <w:r>
        <w:t xml:space="preserve"> святому чувству</w:t>
      </w:r>
      <w:r>
        <w:br/>
        <w:t>любви, уваженіе к</w:t>
      </w:r>
      <w:r w:rsidR="009A18E9">
        <w:t>ъ</w:t>
      </w:r>
      <w:r>
        <w:t xml:space="preserve"> самому-себѣ? Ка-</w:t>
      </w:r>
      <w:r>
        <w:br/>
        <w:t>кое же послѣ этого может</w:t>
      </w:r>
      <w:r w:rsidR="009A18E9">
        <w:t>ъ</w:t>
      </w:r>
      <w:r>
        <w:t xml:space="preserve"> нміітг»</w:t>
      </w:r>
      <w:r>
        <w:br/>
        <w:t>зпаченіе его возклпцаніе в</w:t>
      </w:r>
      <w:r w:rsidR="009A18E9">
        <w:t>ъ</w:t>
      </w:r>
      <w:r>
        <w:t xml:space="preserve"> концѣ че-</w:t>
      </w:r>
      <w:r>
        <w:br/>
        <w:t>твертаго акта:</w:t>
      </w:r>
    </w:p>
    <w:p w:rsidR="00810524" w:rsidRDefault="00731517">
      <w:pPr>
        <w:pStyle w:val="Bodytext1070"/>
        <w:shd w:val="clear" w:color="auto" w:fill="auto"/>
        <w:spacing w:line="170" w:lineRule="exact"/>
        <w:jc w:val="center"/>
      </w:pPr>
      <w:r>
        <w:t>. . . Понду искать по свѣту,</w:t>
      </w:r>
    </w:p>
    <w:p w:rsidR="00810524" w:rsidRDefault="00731517">
      <w:pPr>
        <w:pStyle w:val="Bodytext1070"/>
        <w:shd w:val="clear" w:color="auto" w:fill="auto"/>
        <w:spacing w:line="170" w:lineRule="exact"/>
        <w:ind w:firstLine="216"/>
      </w:pPr>
      <w:r>
        <w:rPr>
          <w:rStyle w:val="Bodytext107SmallCaps"/>
        </w:rPr>
        <w:t>Где</w:t>
      </w:r>
      <w:r>
        <w:t xml:space="preserve"> оскорбленному есть чувству уголок</w:t>
      </w:r>
      <w:r w:rsidR="009A18E9">
        <w:t>ъ</w:t>
      </w:r>
      <w:r>
        <w:t>?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43"/>
        <w:jc w:val="both"/>
      </w:pPr>
      <w:r>
        <w:t>Какое же это чувство , какая любовь,</w:t>
      </w:r>
      <w:r>
        <w:br/>
        <w:t>какая ревность? буря в</w:t>
      </w:r>
      <w:r w:rsidR="009A18E9">
        <w:t>ъ</w:t>
      </w:r>
      <w:r>
        <w:t xml:space="preserve"> стакапѣ во-</w:t>
      </w:r>
      <w:r>
        <w:br/>
        <w:t xml:space="preserve">ды </w:t>
      </w:r>
      <w:r w:rsidR="00E56DF5">
        <w:t>ъ</w:t>
      </w:r>
      <w:r>
        <w:t>.. И на чем</w:t>
      </w:r>
      <w:r w:rsidR="009A18E9">
        <w:t>ъ</w:t>
      </w:r>
      <w:r>
        <w:t xml:space="preserve"> основана его любовь</w:t>
      </w:r>
      <w:r>
        <w:br/>
        <w:t>к</w:t>
      </w:r>
      <w:r w:rsidR="009A18E9">
        <w:t>ъ</w:t>
      </w:r>
      <w:r>
        <w:t xml:space="preserve"> </w:t>
      </w:r>
      <w:r>
        <w:rPr>
          <w:rStyle w:val="Bodytext659ptSmallCaps"/>
        </w:rPr>
        <w:t xml:space="preserve">СофьѢ </w:t>
      </w:r>
      <w:r>
        <w:t>? Любовь есть взаимное ,</w:t>
      </w:r>
      <w:r>
        <w:br/>
        <w:t>гармоническое разуміиііе двух</w:t>
      </w:r>
      <w:r w:rsidR="009A18E9">
        <w:t>ъ</w:t>
      </w:r>
      <w:r>
        <w:t xml:space="preserve"> род-</w:t>
      </w:r>
      <w:r>
        <w:br/>
        <w:t>ственных</w:t>
      </w:r>
      <w:r w:rsidR="00504B04">
        <w:t>ъ</w:t>
      </w:r>
      <w:r>
        <w:t xml:space="preserve"> душ</w:t>
      </w:r>
      <w:r w:rsidR="009A18E9">
        <w:t>ъ</w:t>
      </w:r>
      <w:r>
        <w:t xml:space="preserve"> , в</w:t>
      </w:r>
      <w:r w:rsidR="009A18E9">
        <w:t>ъ</w:t>
      </w:r>
      <w:r>
        <w:t xml:space="preserve"> СФерах</w:t>
      </w:r>
      <w:r w:rsidR="009A18E9">
        <w:t>ъ</w:t>
      </w:r>
      <w:r>
        <w:t xml:space="preserve"> общей</w:t>
      </w:r>
      <w:r>
        <w:br/>
        <w:t>жизни, в</w:t>
      </w:r>
      <w:r w:rsidR="009A18E9">
        <w:t>ъ</w:t>
      </w:r>
      <w:r>
        <w:t xml:space="preserve"> СФерах</w:t>
      </w:r>
      <w:r w:rsidR="009A18E9">
        <w:t>ъ</w:t>
      </w:r>
      <w:r>
        <w:t xml:space="preserve"> истин на го, блага го,</w:t>
      </w:r>
      <w:r>
        <w:br/>
        <w:t>прекраснаго. На чем</w:t>
      </w:r>
      <w:r w:rsidR="009A18E9">
        <w:t>ъ</w:t>
      </w:r>
      <w:r>
        <w:t xml:space="preserve"> же могла они</w:t>
      </w:r>
      <w:r>
        <w:br/>
        <w:t>сойдтись и понять друг</w:t>
      </w:r>
      <w:r w:rsidR="009A18E9">
        <w:t>ъ</w:t>
      </w:r>
      <w:r>
        <w:t xml:space="preserve"> друга? Но мы</w:t>
      </w:r>
      <w:r>
        <w:br/>
        <w:t>и не видим</w:t>
      </w:r>
      <w:r w:rsidR="009A18E9">
        <w:t>ъ</w:t>
      </w:r>
      <w:r>
        <w:t xml:space="preserve"> этого требованія, или этой</w:t>
      </w:r>
      <w:r>
        <w:br/>
        <w:t>духовной потребности, составляющей</w:t>
      </w:r>
      <w:r>
        <w:br/>
        <w:t>сущность глубокаго челов</w:t>
      </w:r>
      <w:r w:rsidR="009A18E9">
        <w:t>ъ</w:t>
      </w:r>
      <w:r>
        <w:t>ка , ни в</w:t>
      </w:r>
      <w:r w:rsidR="009A18E9">
        <w:t>ъ</w:t>
      </w:r>
      <w:r>
        <w:br/>
        <w:t>одпом</w:t>
      </w:r>
      <w:r w:rsidR="009A18E9">
        <w:t>ъ</w:t>
      </w:r>
      <w:r>
        <w:t xml:space="preserve"> словѣ Чацкаго. </w:t>
      </w:r>
      <w:r>
        <w:rPr>
          <w:lang w:val="de-DE" w:eastAsia="de-DE" w:bidi="de-DE"/>
        </w:rPr>
        <w:t xml:space="preserve">Bet, </w:t>
      </w:r>
      <w:r>
        <w:t>слова,</w:t>
      </w:r>
      <w:r>
        <w:br/>
        <w:t>выражающія его чувство к</w:t>
      </w:r>
      <w:r w:rsidR="009A18E9">
        <w:t>ъ</w:t>
      </w:r>
      <w:r>
        <w:t xml:space="preserve"> </w:t>
      </w:r>
      <w:r>
        <w:rPr>
          <w:rStyle w:val="Bodytext659ptSmallCaps"/>
        </w:rPr>
        <w:t>СофьѢ ,</w:t>
      </w:r>
      <w:r>
        <w:rPr>
          <w:rStyle w:val="Bodytext659ptSmallCaps"/>
        </w:rPr>
        <w:br/>
      </w:r>
      <w:r>
        <w:t>так</w:t>
      </w:r>
      <w:r w:rsidR="009A18E9">
        <w:t>ъ</w:t>
      </w:r>
      <w:r>
        <w:t xml:space="preserve"> обыкновенны, чтобы не сказать</w:t>
      </w:r>
      <w:r>
        <w:br/>
        <w:t>пошлы! И что ои</w:t>
      </w:r>
      <w:r w:rsidR="009A18E9">
        <w:t>ъ</w:t>
      </w:r>
      <w:r>
        <w:t xml:space="preserve"> нашел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>
        <w:rPr>
          <w:rStyle w:val="Bodytext659ptSmallCaps"/>
        </w:rPr>
        <w:t>СофьѢ?</w:t>
      </w:r>
      <w:r>
        <w:rPr>
          <w:rStyle w:val="Bodytext659ptSmallCaps"/>
        </w:rPr>
        <w:br/>
      </w:r>
      <w:r>
        <w:t>Мѣркою достоинства женщины мо-</w:t>
      </w:r>
      <w:r>
        <w:br/>
        <w:t>жет</w:t>
      </w:r>
      <w:r w:rsidR="009A18E9">
        <w:t>ъ</w:t>
      </w:r>
      <w:r>
        <w:t xml:space="preserve"> быть мужчина, котораго она лю-</w:t>
      </w:r>
      <w:r>
        <w:br/>
        <w:t xml:space="preserve">бить, а </w:t>
      </w:r>
      <w:r>
        <w:rPr>
          <w:rStyle w:val="Bodytext659ptSmallCaps"/>
        </w:rPr>
        <w:t xml:space="preserve">Софья </w:t>
      </w:r>
      <w:r>
        <w:t>любить ограниченнаго</w:t>
      </w:r>
      <w:r>
        <w:br/>
        <w:t>человѣка без</w:t>
      </w:r>
      <w:r w:rsidR="009A18E9">
        <w:t>ъ</w:t>
      </w:r>
      <w:r>
        <w:t xml:space="preserve"> души, без</w:t>
      </w:r>
      <w:r w:rsidR="009A18E9">
        <w:t>ъ</w:t>
      </w:r>
      <w:r>
        <w:t xml:space="preserve"> сердца, без</w:t>
      </w:r>
      <w:r w:rsidR="009A18E9">
        <w:t>ъ</w:t>
      </w:r>
      <w:r>
        <w:br/>
        <w:t>велк</w:t>
      </w:r>
      <w:r w:rsidR="00FC273B">
        <w:t>их</w:t>
      </w:r>
      <w:r w:rsidR="009A18E9">
        <w:t>ъ</w:t>
      </w:r>
      <w:r>
        <w:t xml:space="preserve"> человѣческих</w:t>
      </w:r>
      <w:r w:rsidR="009A18E9">
        <w:t>ъ</w:t>
      </w:r>
      <w:r>
        <w:t xml:space="preserve"> потребностей,</w:t>
      </w:r>
      <w:r>
        <w:br/>
        <w:t>мерзавца, низкопоклонника, ползаю-</w:t>
      </w:r>
      <w:r>
        <w:br/>
        <w:t>щую тварь, одннм</w:t>
      </w:r>
      <w:r w:rsidR="009A18E9">
        <w:t>ъ</w:t>
      </w:r>
      <w:r>
        <w:t xml:space="preserve"> сдовом</w:t>
      </w:r>
      <w:r w:rsidR="009A18E9">
        <w:t>ъ</w:t>
      </w:r>
      <w:r>
        <w:t>— Молча-</w:t>
      </w:r>
    </w:p>
    <w:p w:rsidR="00810524" w:rsidRDefault="00731517">
      <w:pPr>
        <w:pStyle w:val="Bodytext21"/>
        <w:shd w:val="clear" w:color="auto" w:fill="auto"/>
        <w:spacing w:line="200" w:lineRule="exact"/>
        <w:ind w:left="2560" w:hanging="2"/>
        <w:sectPr w:rsidR="00810524">
          <w:type w:val="continuous"/>
          <w:pgSz w:w="7361" w:h="12359"/>
          <w:pgMar w:top="414" w:right="322" w:bottom="103" w:left="129" w:header="0" w:footer="3" w:gutter="0"/>
          <w:cols w:num="2" w:sep="1" w:space="102"/>
          <w:noEndnote/>
          <w:docGrid w:linePitch="360"/>
        </w:sectPr>
      </w:pPr>
      <w:r>
        <w:rPr>
          <w:rStyle w:val="Bodytext221"/>
        </w:rPr>
        <w:t>*•/.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10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13696" behindDoc="1" locked="0" layoutInCell="1" allowOverlap="1">
                <wp:simplePos x="0" y="0"/>
                <wp:positionH relativeFrom="margin">
                  <wp:posOffset>94615</wp:posOffset>
                </wp:positionH>
                <wp:positionV relativeFrom="margin">
                  <wp:posOffset>48895</wp:posOffset>
                </wp:positionV>
                <wp:extent cx="2160905" cy="7007225"/>
                <wp:effectExtent l="0" t="0" r="0" b="0"/>
                <wp:wrapSquare wrapText="right"/>
                <wp:docPr id="2116" name="Text Box 1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0905" cy="700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124" w:line="235" w:lineRule="exact"/>
                              <w:ind w:firstLine="5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липа. Опъ ссылается на возгіомшіашл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дѣтстпа, </w:t>
                            </w:r>
                            <w:r>
                              <w:rPr>
                                <w:rStyle w:val="Bodytext12Exact"/>
                              </w:rPr>
                              <w:t>на ді.текіл игры; но кто же иъ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ptSmallCapsExact"/>
                              </w:rPr>
                              <w:t xml:space="preserve">дѣтствіі </w:t>
                            </w:r>
                            <w:r>
                              <w:rPr>
                                <w:rStyle w:val="Bodytext12Exact"/>
                              </w:rPr>
                              <w:t>не влюблялся и не мазывалъ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своею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иевіістою </w:t>
                            </w:r>
                            <w:r>
                              <w:rPr>
                                <w:rStyle w:val="Bodytext12Exact"/>
                              </w:rPr>
                              <w:t>дѣвочкп, съ которою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кмъстъ учился и рѣзвплся, и не уже 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дѣтекая </w:t>
                            </w:r>
                            <w:r>
                              <w:rPr>
                                <w:rStyle w:val="Bodytext12Exact"/>
                              </w:rPr>
                              <w:t>привязанность къ дѣвочкѣ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должна непременно быть чувствомъ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лозмужалаго человѣка?. Буря въ 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кане воды—больше ничегоъ.. Илота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онъ приступаете къ объяснений. 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думаете </w:t>
                            </w:r>
                            <w:r>
                              <w:rPr>
                                <w:rStyle w:val="Bodytext12Exact"/>
                              </w:rPr>
                              <w:t>, что опъ сдѣлаетъ это пакъ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свптскіп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к акъ </w:t>
                            </w:r>
                            <w:r>
                              <w:rPr>
                                <w:rStyle w:val="Bodytext12ItalicExact"/>
                              </w:rPr>
                              <w:t>глубокіп</w:t>
                            </w:r>
                            <w:r>
                              <w:rPr>
                                <w:rStyle w:val="Bodytext12Exact"/>
                              </w:rPr>
                              <w:t xml:space="preserve"> человѣкъ,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какъ-пнбудь намеками, со веевозмож-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пымъ уважепіемъ и къ своему чувству,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къ личности тон, которую, какова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она ни была, опъ любить? Ничего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бывало ! Онъ прямо спраши-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ваете ее 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30" w:lineRule="exact"/>
                              <w:ind w:right="200" w:firstLine="0"/>
                              <w:jc w:val="center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Дозваться миѣ нельзя ли —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30" w:lineRule="exact"/>
                              <w:ind w:firstLine="230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Хоть и не кстати, нужды нѣть -—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116" w:line="230" w:lineRule="exact"/>
                              <w:ind w:firstLine="230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І\ ого вы любите ?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3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II этотъ чсловіікъ волнуется любо-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вно и ревностью! И это разговора.,ко-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торый дрлжеиъ решить участь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жизни! Иаконецъ онъ прямо заводить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речь о МблОалииѣ!!ъ.. Да намекнуть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девушке, не любить ли она Молчалн-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па, всѣ равно , что намекнуть ей ,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•побита ли она лакея, пли кучера сво-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его отца.. </w:t>
                            </w:r>
                            <w:r>
                              <w:rPr>
                                <w:rStyle w:val="Bodytext1285ptSmallCapsExact"/>
                              </w:rPr>
                              <w:t xml:space="preserve">.Софья </w:t>
                            </w:r>
                            <w:r>
                              <w:rPr>
                                <w:rStyle w:val="Bodytext12Exact"/>
                              </w:rPr>
                              <w:t>разхвалпваетъ Мол-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чал ипа, а Чацкін убеждается нзъ это-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го, что она его и не любить и не упа-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;кастъ... Догадлнвъъ.. Гдѣ жь леновн-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дішіе впутреішяго чувства?... Лиза под-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ходить къ барышне своей и шепчетъ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ей на ухо, что ее ждеть Молчалинъ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та хочетъ уйдти. Чацкій нроситъ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 ней позволенія побыть минуту въ ея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комнате, по она ножимаегі. плечами.,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уходить къ себе и запирается, оста-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вляя его съ носомъ. Чацкій,оставшись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одпнъ, опять пн съ-того, ші съ-сего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уверяется, что </w:t>
                            </w:r>
                            <w:r>
                              <w:rPr>
                                <w:rStyle w:val="Bodytext1285ptSmallCapsExact"/>
                              </w:rPr>
                              <w:t xml:space="preserve">Софья </w:t>
                            </w:r>
                            <w:r>
                              <w:rPr>
                                <w:rStyle w:val="Bodytext12Exact"/>
                              </w:rPr>
                              <w:t>лобитъ Молча-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лппа и вымещаетъ свою досаду остро-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тами. ІІотомъ опъ заводить разговоръ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съ Молчалішымъ, и тутъ слѣдуете пре-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1" o:spid="_x0000_s1218" type="#_x0000_t202" style="position:absolute;left:0;text-align:left;margin-left:7.45pt;margin-top:3.85pt;width:170.15pt;height:551.75pt;z-index:-2517027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after="124" w:line="235" w:lineRule="exact"/>
                        <w:ind w:firstLine="54"/>
                        <w:jc w:val="both"/>
                      </w:pPr>
                      <w:r>
                        <w:rPr>
                          <w:rStyle w:val="Bodytext12Exact"/>
                        </w:rPr>
                        <w:t>липа. Опъ ссылается на возгіомшіашл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Exact"/>
                        </w:rPr>
                        <w:t xml:space="preserve">дѣтстпа, </w:t>
                      </w:r>
                      <w:r>
                        <w:rPr>
                          <w:rStyle w:val="Bodytext12Exact"/>
                        </w:rPr>
                        <w:t>на ді.текіл игры; но кто же иъ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ptSmallCapsExact"/>
                        </w:rPr>
                        <w:t xml:space="preserve">дѣтствіі </w:t>
                      </w:r>
                      <w:r>
                        <w:rPr>
                          <w:rStyle w:val="Bodytext12Exact"/>
                        </w:rPr>
                        <w:t>не влюблялся и не мазывалъ</w:t>
                      </w:r>
                      <w:r>
                        <w:rPr>
                          <w:rStyle w:val="Bodytext12Exact"/>
                        </w:rPr>
                        <w:br/>
                        <w:t xml:space="preserve">своею </w:t>
                      </w:r>
                      <w:r>
                        <w:rPr>
                          <w:rStyle w:val="Bodytext129ptBoldExact"/>
                        </w:rPr>
                        <w:t xml:space="preserve">иевіістою </w:t>
                      </w:r>
                      <w:r>
                        <w:rPr>
                          <w:rStyle w:val="Bodytext12Exact"/>
                        </w:rPr>
                        <w:t>дѣвочкп, съ которою</w:t>
                      </w:r>
                      <w:r>
                        <w:rPr>
                          <w:rStyle w:val="Bodytext12Exact"/>
                        </w:rPr>
                        <w:br/>
                        <w:t>кмъстъ учился и рѣзвплся, и не уже ли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Exact"/>
                        </w:rPr>
                        <w:t xml:space="preserve">дѣтекая </w:t>
                      </w:r>
                      <w:r>
                        <w:rPr>
                          <w:rStyle w:val="Bodytext12Exact"/>
                        </w:rPr>
                        <w:t>привязанность къ дѣвочкѣ</w:t>
                      </w:r>
                      <w:r>
                        <w:rPr>
                          <w:rStyle w:val="Bodytext12Exact"/>
                        </w:rPr>
                        <w:br/>
                        <w:t>должна непременно быть чувствомъ</w:t>
                      </w:r>
                      <w:r>
                        <w:rPr>
                          <w:rStyle w:val="Bodytext12Exact"/>
                        </w:rPr>
                        <w:br/>
                        <w:t>лозмужалаго человѣка?. Буря въ ста-</w:t>
                      </w:r>
                      <w:r>
                        <w:rPr>
                          <w:rStyle w:val="Bodytext12Exact"/>
                        </w:rPr>
                        <w:br/>
                        <w:t>кане воды—больше ничегоъ.. Илота</w:t>
                      </w:r>
                      <w:r>
                        <w:rPr>
                          <w:rStyle w:val="Bodytext12Exact"/>
                        </w:rPr>
                        <w:br/>
                        <w:t>онъ приступаете къ объяснений. Бы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Exact"/>
                        </w:rPr>
                        <w:t xml:space="preserve">думаете </w:t>
                      </w:r>
                      <w:r>
                        <w:rPr>
                          <w:rStyle w:val="Bodytext12Exact"/>
                        </w:rPr>
                        <w:t>, что опъ сдѣлаетъ это пакъ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свптскіп</w:t>
                      </w:r>
                      <w:r>
                        <w:rPr>
                          <w:rStyle w:val="Bodytext12Exact"/>
                        </w:rPr>
                        <w:t xml:space="preserve"> и к акъ </w:t>
                      </w:r>
                      <w:r>
                        <w:rPr>
                          <w:rStyle w:val="Bodytext12ItalicExact"/>
                        </w:rPr>
                        <w:t>глубокіп</w:t>
                      </w:r>
                      <w:r>
                        <w:rPr>
                          <w:rStyle w:val="Bodytext12Exact"/>
                        </w:rPr>
                        <w:t xml:space="preserve"> человѣкъ,</w:t>
                      </w:r>
                      <w:r>
                        <w:rPr>
                          <w:rStyle w:val="Bodytext12Exact"/>
                        </w:rPr>
                        <w:br/>
                        <w:t>какъ-пнбудь намеками, со веевозмож-</w:t>
                      </w:r>
                      <w:r>
                        <w:rPr>
                          <w:rStyle w:val="Bodytext12Exact"/>
                        </w:rPr>
                        <w:br/>
                        <w:t>пымъ уважепіемъ и къ своему чувству,</w:t>
                      </w:r>
                      <w:r>
                        <w:rPr>
                          <w:rStyle w:val="Bodytext12Exact"/>
                        </w:rPr>
                        <w:br/>
                        <w:t>и къ личности тон, которую, какова</w:t>
                      </w:r>
                      <w:r>
                        <w:rPr>
                          <w:rStyle w:val="Bodytext12Exact"/>
                        </w:rPr>
                        <w:br/>
                        <w:t>бы она ни была, опъ любить? Ничего</w:t>
                      </w:r>
                      <w:r>
                        <w:rPr>
                          <w:rStyle w:val="Bodytext12Exact"/>
                        </w:rPr>
                        <w:br/>
                        <w:t>не бывало ! Онъ прямо спраши-</w:t>
                      </w:r>
                      <w:r>
                        <w:rPr>
                          <w:rStyle w:val="Bodytext12Exact"/>
                        </w:rPr>
                        <w:br/>
                        <w:t>ваете ее 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30" w:lineRule="exact"/>
                        <w:ind w:right="200" w:firstLine="0"/>
                        <w:jc w:val="center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Дозваться миѣ нельзя ли —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30" w:lineRule="exact"/>
                        <w:ind w:firstLine="230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Хоть и не кстати, нужды нѣть -—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after="116" w:line="230" w:lineRule="exact"/>
                        <w:ind w:firstLine="230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І\ ого вы любите ?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30"/>
                        <w:jc w:val="both"/>
                      </w:pPr>
                      <w:r>
                        <w:rPr>
                          <w:rStyle w:val="Bodytext12Exact"/>
                        </w:rPr>
                        <w:t>II этотъ чсловіікъ волнуется любо-</w:t>
                      </w:r>
                      <w:r>
                        <w:rPr>
                          <w:rStyle w:val="Bodytext12Exact"/>
                        </w:rPr>
                        <w:br/>
                        <w:t>вно и ревностью! И это разговора.,ко-</w:t>
                      </w:r>
                      <w:r>
                        <w:rPr>
                          <w:rStyle w:val="Bodytext12Exact"/>
                        </w:rPr>
                        <w:br/>
                        <w:t>торый дрлжеиъ решить участь его</w:t>
                      </w:r>
                      <w:r>
                        <w:rPr>
                          <w:rStyle w:val="Bodytext12Exact"/>
                        </w:rPr>
                        <w:br/>
                        <w:t>жизни! Иаконецъ онъ прямо заводить</w:t>
                      </w:r>
                      <w:r>
                        <w:rPr>
                          <w:rStyle w:val="Bodytext12Exact"/>
                        </w:rPr>
                        <w:br/>
                        <w:t>речь о МблОалииѣ!!ъ.. Да намекнуть</w:t>
                      </w:r>
                      <w:r>
                        <w:rPr>
                          <w:rStyle w:val="Bodytext12Exact"/>
                        </w:rPr>
                        <w:br/>
                        <w:t>девушке, не любить ли она Молчалн-</w:t>
                      </w:r>
                      <w:r>
                        <w:rPr>
                          <w:rStyle w:val="Bodytext12Exact"/>
                        </w:rPr>
                        <w:br/>
                        <w:t>па, всѣ равно , что намекнуть ей , не</w:t>
                      </w:r>
                      <w:r>
                        <w:rPr>
                          <w:rStyle w:val="Bodytext12Exact"/>
                        </w:rPr>
                        <w:br/>
                        <w:t>•побита ли она лакея, пли кучера сво-</w:t>
                      </w:r>
                      <w:r>
                        <w:rPr>
                          <w:rStyle w:val="Bodytext12Exact"/>
                        </w:rPr>
                        <w:br/>
                        <w:t xml:space="preserve">его отца.. </w:t>
                      </w:r>
                      <w:r>
                        <w:rPr>
                          <w:rStyle w:val="Bodytext1285ptSmallCapsExact"/>
                        </w:rPr>
                        <w:t xml:space="preserve">.Софья </w:t>
                      </w:r>
                      <w:r>
                        <w:rPr>
                          <w:rStyle w:val="Bodytext12Exact"/>
                        </w:rPr>
                        <w:t>разхвалпваетъ Мол-</w:t>
                      </w:r>
                      <w:r>
                        <w:rPr>
                          <w:rStyle w:val="Bodytext12Exact"/>
                        </w:rPr>
                        <w:br/>
                        <w:t>чал ипа, а Чацкін убеждается нзъ это-</w:t>
                      </w:r>
                      <w:r>
                        <w:rPr>
                          <w:rStyle w:val="Bodytext12Exact"/>
                        </w:rPr>
                        <w:br/>
                        <w:t>го, что она его и не любить и не упа-</w:t>
                      </w:r>
                      <w:r>
                        <w:rPr>
                          <w:rStyle w:val="Bodytext12Exact"/>
                        </w:rPr>
                        <w:br/>
                        <w:t>;кастъ... Догадлнвъъ.. Гдѣ жь леновн-</w:t>
                      </w:r>
                      <w:r>
                        <w:rPr>
                          <w:rStyle w:val="Bodytext12Exact"/>
                        </w:rPr>
                        <w:br/>
                        <w:t>дішіе впутреішяго чувства?... Лиза под-</w:t>
                      </w:r>
                      <w:r>
                        <w:rPr>
                          <w:rStyle w:val="Bodytext12Exact"/>
                        </w:rPr>
                        <w:br/>
                        <w:t>ходить къ барышне своей и шепчетъ</w:t>
                      </w:r>
                      <w:r>
                        <w:rPr>
                          <w:rStyle w:val="Bodytext12Exact"/>
                        </w:rPr>
                        <w:br/>
                        <w:t>ей на ухо, что ее ждеть Молчалинъ ,</w:t>
                      </w:r>
                      <w:r>
                        <w:rPr>
                          <w:rStyle w:val="Bodytext12Exact"/>
                        </w:rPr>
                        <w:br/>
                        <w:t>и та хочетъ уйдти. Чацкій нроситъ</w:t>
                      </w:r>
                      <w:r>
                        <w:rPr>
                          <w:rStyle w:val="Bodytext12Exact"/>
                        </w:rPr>
                        <w:br/>
                        <w:t>у ней позволенія побыть минуту въ ея</w:t>
                      </w:r>
                      <w:r>
                        <w:rPr>
                          <w:rStyle w:val="Bodytext12Exact"/>
                        </w:rPr>
                        <w:br/>
                        <w:t>комнате, по она ножимаегі. плечами.,</w:t>
                      </w:r>
                      <w:r>
                        <w:rPr>
                          <w:rStyle w:val="Bodytext12Exact"/>
                        </w:rPr>
                        <w:br/>
                        <w:t>уходить къ себе и запирается, оста-</w:t>
                      </w:r>
                      <w:r>
                        <w:rPr>
                          <w:rStyle w:val="Bodytext12Exact"/>
                        </w:rPr>
                        <w:br/>
                        <w:t>вляя его съ носомъ. Чацкій,оставшись</w:t>
                      </w:r>
                      <w:r>
                        <w:rPr>
                          <w:rStyle w:val="Bodytext12Exact"/>
                        </w:rPr>
                        <w:br/>
                        <w:t>одпнъ, опять пн съ-того, ші съ-сего</w:t>
                      </w:r>
                      <w:r>
                        <w:rPr>
                          <w:rStyle w:val="Bodytext12Exact"/>
                        </w:rPr>
                        <w:br/>
                        <w:t xml:space="preserve">уверяется, что </w:t>
                      </w:r>
                      <w:r>
                        <w:rPr>
                          <w:rStyle w:val="Bodytext1285ptSmallCapsExact"/>
                        </w:rPr>
                        <w:t xml:space="preserve">Софья </w:t>
                      </w:r>
                      <w:r>
                        <w:rPr>
                          <w:rStyle w:val="Bodytext12Exact"/>
                        </w:rPr>
                        <w:t>лобитъ Молча-</w:t>
                      </w:r>
                      <w:r>
                        <w:rPr>
                          <w:rStyle w:val="Bodytext12Exact"/>
                        </w:rPr>
                        <w:br/>
                        <w:t>лппа и вымещаетъ свою досаду остро-</w:t>
                      </w:r>
                      <w:r>
                        <w:rPr>
                          <w:rStyle w:val="Bodytext12Exact"/>
                        </w:rPr>
                        <w:br/>
                        <w:t>тами. ІІотомъ опъ заводить разговоръ</w:t>
                      </w:r>
                      <w:r>
                        <w:rPr>
                          <w:rStyle w:val="Bodytext12Exact"/>
                        </w:rPr>
                        <w:br/>
                        <w:t>съ Молчалішымъ, и тутъ слѣдуете пре-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14720" behindDoc="1" locked="0" layoutInCell="1" allowOverlap="1">
                <wp:simplePos x="0" y="0"/>
                <wp:positionH relativeFrom="margin">
                  <wp:posOffset>2063750</wp:posOffset>
                </wp:positionH>
                <wp:positionV relativeFrom="margin">
                  <wp:posOffset>-180340</wp:posOffset>
                </wp:positionV>
                <wp:extent cx="521335" cy="254000"/>
                <wp:effectExtent l="0" t="0" r="0" b="0"/>
                <wp:wrapTopAndBottom/>
                <wp:docPr id="2115" name="Text Box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2133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2"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0" o:spid="_x0000_s1219" type="#_x0000_t202" style="position:absolute;left:0;text-align:left;margin-left:162.5pt;margin-top:-14.2pt;width:41.05pt;height:20pt;z-index:-251701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2"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возходнѣйшая сцена, гдѣ Молчалпн</w:t>
      </w:r>
      <w:r w:rsidR="009A18E9">
        <w:t>ъ</w:t>
      </w:r>
      <w:r w:rsidR="00731517">
        <w:br/>
        <w:t>вполне высказывается. ІІо вот</w:t>
      </w:r>
      <w:r w:rsidR="009A18E9">
        <w:t>ъ</w:t>
      </w:r>
      <w:r w:rsidR="00731517">
        <w:t xml:space="preserve"> соби-</w:t>
      </w:r>
      <w:r w:rsidR="00731517">
        <w:br/>
        <w:t xml:space="preserve">раются гости,п </w:t>
      </w:r>
      <w:r w:rsidR="00E6545C">
        <w:t>слѣд</w:t>
      </w:r>
      <w:r w:rsidR="00731517">
        <w:t>уете ряде картине</w:t>
      </w:r>
      <w:r w:rsidR="00731517">
        <w:br/>
        <w:t>тогдашпяго и, может</w:t>
      </w:r>
      <w:r w:rsidR="009A18E9">
        <w:t>ъ</w:t>
      </w:r>
      <w:r w:rsidR="00731517">
        <w:t>-быть , отчасти</w:t>
      </w:r>
      <w:r w:rsidR="00731517">
        <w:br/>
        <w:t>и нынѣншяго московскаго общества,</w:t>
      </w:r>
      <w:r w:rsidR="00731517">
        <w:br/>
        <w:t>—картине, плппсанпых</w:t>
      </w:r>
      <w:r w:rsidR="009A18E9">
        <w:t>ъ</w:t>
      </w:r>
      <w:r w:rsidR="00731517">
        <w:t xml:space="preserve"> мастерскою</w:t>
      </w:r>
      <w:r w:rsidR="00731517">
        <w:br/>
        <w:t>кистію. Наталья Дмнтріевна с</w:t>
      </w:r>
      <w:r w:rsidR="009A18E9">
        <w:t>ъ</w:t>
      </w:r>
      <w:r w:rsidR="00731517">
        <w:t xml:space="preserve"> сво-</w:t>
      </w:r>
      <w:r w:rsidR="00731517">
        <w:br/>
        <w:t>іш</w:t>
      </w:r>
      <w:r w:rsidR="009A18E9">
        <w:t>ъ</w:t>
      </w:r>
      <w:r w:rsidR="00731517">
        <w:t xml:space="preserve"> мужем</w:t>
      </w:r>
      <w:r w:rsidR="009A18E9">
        <w:t>ъ</w:t>
      </w:r>
      <w:r w:rsidR="00731517">
        <w:t xml:space="preserve"> ГІлатоиом</w:t>
      </w:r>
      <w:r w:rsidR="009A18E9">
        <w:t>ъ</w:t>
      </w:r>
      <w:r w:rsidR="00731517">
        <w:t xml:space="preserve"> Михайловн-</w:t>
      </w:r>
      <w:r w:rsidR="00731517">
        <w:br/>
        <w:t>чем</w:t>
      </w:r>
      <w:r w:rsidR="009A18E9">
        <w:t>ъ</w:t>
      </w:r>
      <w:r w:rsidR="00731517">
        <w:t xml:space="preserve"> Горичем</w:t>
      </w:r>
      <w:r w:rsidR="009A18E9">
        <w:t>ъ</w:t>
      </w:r>
      <w:r w:rsidR="00731517">
        <w:t xml:space="preserve"> , эт</w:t>
      </w:r>
      <w:r w:rsidR="00663D58">
        <w:t>имъ</w:t>
      </w:r>
      <w:r w:rsidR="00731517">
        <w:t xml:space="preserve"> « высокнм</w:t>
      </w:r>
      <w:r w:rsidR="009A18E9">
        <w:t>ъ</w:t>
      </w:r>
      <w:r w:rsidR="00731517">
        <w:br/>
        <w:t>ндса.шм</w:t>
      </w:r>
      <w:r w:rsidR="009A18E9">
        <w:t>ъ</w:t>
      </w:r>
      <w:r w:rsidR="00731517">
        <w:t xml:space="preserve"> московских'</w:t>
      </w:r>
      <w:r w:rsidR="00E56DF5">
        <w:t>ъ</w:t>
      </w:r>
      <w:r w:rsidR="00731517">
        <w:t xml:space="preserve"> всѣх</w:t>
      </w:r>
      <w:r w:rsidR="009A18E9">
        <w:t>ъ</w:t>
      </w:r>
      <w:r w:rsidR="00731517">
        <w:t xml:space="preserve"> мужей» ,</w:t>
      </w:r>
      <w:r w:rsidR="00731517">
        <w:br/>
        <w:t>их</w:t>
      </w:r>
      <w:r w:rsidR="009A18E9">
        <w:t>ъ</w:t>
      </w:r>
      <w:r w:rsidR="00731517">
        <w:t xml:space="preserve"> взанмпыя отиошепія; князь Туго-</w:t>
      </w:r>
      <w:r w:rsidR="00731517">
        <w:br/>
        <w:t>уховскій и княгиня с</w:t>
      </w:r>
      <w:r w:rsidR="009A18E9">
        <w:t>ъ</w:t>
      </w:r>
      <w:r w:rsidR="00731517">
        <w:t xml:space="preserve"> шестью дочерь-</w:t>
      </w:r>
      <w:r w:rsidR="00731517">
        <w:br/>
        <w:t>ми ; грпФіпш Хрюмішы , бабушка и</w:t>
      </w:r>
      <w:r w:rsidR="00731517">
        <w:br/>
        <w:t>внучка ; Загорѣцкій, Хлсстова — все</w:t>
      </w:r>
      <w:r w:rsidR="00731517">
        <w:br/>
        <w:t>это типы, созданные рукою нстнинаго</w:t>
      </w:r>
      <w:r w:rsidR="00731517">
        <w:br/>
        <w:t>художника; а их</w:t>
      </w:r>
      <w:r w:rsidR="009A18E9">
        <w:t>ъ</w:t>
      </w:r>
      <w:r w:rsidR="00731517">
        <w:t xml:space="preserve"> речи, слова, обра-</w:t>
      </w:r>
      <w:r w:rsidR="00731517">
        <w:br/>
        <w:t>щепіе, манеры, образ</w:t>
      </w:r>
      <w:r w:rsidR="009A18E9">
        <w:t>ъ</w:t>
      </w:r>
      <w:r w:rsidR="00731517">
        <w:t xml:space="preserve"> мыслей, проби-</w:t>
      </w:r>
      <w:r w:rsidR="00731517">
        <w:br/>
        <w:t>вающійся нз</w:t>
      </w:r>
      <w:r w:rsidR="009A18E9">
        <w:t>ъ</w:t>
      </w:r>
      <w:r w:rsidR="00731517">
        <w:t>-под</w:t>
      </w:r>
      <w:r w:rsidR="009A18E9">
        <w:t>ъ</w:t>
      </w:r>
      <w:r w:rsidR="00731517">
        <w:t xml:space="preserve"> пих</w:t>
      </w:r>
      <w:r w:rsidR="009A18E9">
        <w:t>ъ</w:t>
      </w:r>
      <w:r w:rsidR="00731517">
        <w:t>, геніалыіая</w:t>
      </w:r>
      <w:r w:rsidR="00731517">
        <w:br/>
        <w:t>живопись , поражающая вѣрностію ,</w:t>
      </w:r>
      <w:r w:rsidR="00731517">
        <w:br/>
        <w:t>истиною и творческою об</w:t>
      </w:r>
      <w:r w:rsidR="009A18E9">
        <w:t>ъ</w:t>
      </w:r>
      <w:r w:rsidR="00731517">
        <w:t>ектшшо-</w:t>
      </w:r>
      <w:r w:rsidR="00731517">
        <w:br/>
        <w:t>стію ; но</w:t>
      </w:r>
      <w:r w:rsidR="00764887">
        <w:t xml:space="preserve"> всѣ </w:t>
      </w:r>
      <w:r w:rsidR="00731517">
        <w:t>это как</w:t>
      </w:r>
      <w:r w:rsidR="009A18E9">
        <w:t>ъ</w:t>
      </w:r>
      <w:r w:rsidR="00731517">
        <w:t>-то несвязно</w:t>
      </w:r>
      <w:r w:rsidR="00731517">
        <w:br/>
        <w:t>с</w:t>
      </w:r>
      <w:r w:rsidR="009A18E9">
        <w:t>ъ</w:t>
      </w:r>
      <w:r w:rsidR="00731517">
        <w:t xml:space="preserve"> ц</w:t>
      </w:r>
      <w:r w:rsidR="009A18E9">
        <w:t>ъ</w:t>
      </w:r>
      <w:r w:rsidR="00731517">
        <w:t>лымі. комедіи, выставляется са-</w:t>
      </w:r>
      <w:r w:rsidR="00731517">
        <w:br/>
        <w:t xml:space="preserve">мо-собою, особно </w:t>
      </w:r>
      <w:r w:rsidR="00731517">
        <w:rPr>
          <w:rStyle w:val="Bodytext1255ptSpacing0pt"/>
        </w:rPr>
        <w:t xml:space="preserve">h </w:t>
      </w:r>
      <w:r w:rsidR="00731517">
        <w:t>отдельно. Мо.іча-</w:t>
      </w:r>
      <w:r w:rsidR="00731517">
        <w:br/>
        <w:t>лни</w:t>
      </w:r>
      <w:r w:rsidR="009A18E9">
        <w:t>ъ</w:t>
      </w:r>
      <w:r w:rsidR="00731517">
        <w:t xml:space="preserve"> уелужнвает</w:t>
      </w:r>
      <w:r w:rsidR="009A18E9">
        <w:t>ъ</w:t>
      </w:r>
      <w:r w:rsidR="00731517">
        <w:t xml:space="preserve"> , составляет</w:t>
      </w:r>
      <w:r w:rsidR="00504B04">
        <w:t>ъ</w:t>
      </w:r>
      <w:r w:rsidR="00731517">
        <w:t xml:space="preserve"> пар-</w:t>
      </w:r>
      <w:r w:rsidR="00731517">
        <w:br/>
        <w:t>Iтію в</w:t>
      </w:r>
      <w:r w:rsidR="009A18E9">
        <w:t>ъ</w:t>
      </w:r>
      <w:r w:rsidR="00731517">
        <w:t xml:space="preserve"> висте, подличает</w:t>
      </w:r>
      <w:r w:rsidR="009A18E9">
        <w:t>ъ</w:t>
      </w:r>
      <w:r w:rsidR="00731517">
        <w:t>. Чацкій лз-</w:t>
      </w:r>
      <w:r w:rsidR="00731517">
        <w:br/>
      </w:r>
      <w:r w:rsidR="00731517">
        <w:rPr>
          <w:rStyle w:val="Bodytext1216ptBoldScale20"/>
        </w:rPr>
        <w:t xml:space="preserve">j </w:t>
      </w:r>
      <w:r w:rsidR="00731517">
        <w:t>внтелыю колет</w:t>
      </w:r>
      <w:r w:rsidR="009A18E9">
        <w:t>ъ</w:t>
      </w:r>
      <w:r w:rsidR="00E56DF5">
        <w:t xml:space="preserve"> имъ </w:t>
      </w:r>
      <w:r w:rsidR="00731517">
        <w:rPr>
          <w:rStyle w:val="Bodytext129pt"/>
        </w:rPr>
        <w:t xml:space="preserve">Софью </w:t>
      </w:r>
      <w:r w:rsidR="00731517">
        <w:t>, у кото-</w:t>
      </w:r>
      <w:r w:rsidR="00731517">
        <w:br/>
        <w:t>I рой вдр</w:t>
      </w:r>
      <w:r w:rsidR="004A2DB5">
        <w:t>у</w:t>
      </w:r>
      <w:r w:rsidR="00731517">
        <w:t>г</w:t>
      </w:r>
      <w:r w:rsidR="009A18E9">
        <w:t>ъ</w:t>
      </w:r>
      <w:r w:rsidR="00731517">
        <w:t xml:space="preserve"> блеснула мысль отомстить</w:t>
      </w:r>
      <w:r w:rsidR="00731517">
        <w:br/>
        <w:t>ему , ославив</w:t>
      </w:r>
      <w:r w:rsidR="009A18E9">
        <w:t>ъ</w:t>
      </w:r>
      <w:r w:rsidR="00731517">
        <w:t xml:space="preserve"> его сумасшедшим</w:t>
      </w:r>
      <w:r w:rsidR="009A18E9">
        <w:t>ъ</w:t>
      </w:r>
      <w:r w:rsidR="00731517">
        <w:t>.</w:t>
      </w:r>
      <w:r w:rsidR="00731517">
        <w:br/>
        <w:t>Весть эта с</w:t>
      </w:r>
      <w:r w:rsidR="009A18E9">
        <w:t>ъ</w:t>
      </w:r>
      <w:r w:rsidR="00731517">
        <w:t xml:space="preserve"> быстротою ыолпін пе-</w:t>
      </w:r>
      <w:r w:rsidR="00731517">
        <w:br/>
        <w:t>реходить от</w:t>
      </w:r>
      <w:r w:rsidR="009A18E9">
        <w:t>ъ</w:t>
      </w:r>
      <w:r w:rsidR="00731517">
        <w:t xml:space="preserve"> одного к</w:t>
      </w:r>
      <w:r w:rsidR="009A18E9">
        <w:t>ъ</w:t>
      </w:r>
      <w:r w:rsidR="00731517">
        <w:t xml:space="preserve"> другому и</w:t>
      </w:r>
      <w:r w:rsidR="00731517">
        <w:br/>
        <w:t>тотчас</w:t>
      </w:r>
      <w:r w:rsidR="009A18E9">
        <w:t>ъ</w:t>
      </w:r>
      <w:r w:rsidR="00731517">
        <w:t xml:space="preserve"> превращается в</w:t>
      </w:r>
      <w:r w:rsidR="009A18E9">
        <w:t>ъ</w:t>
      </w:r>
      <w:r w:rsidR="00731517">
        <w:t xml:space="preserve"> доказан-</w:t>
      </w:r>
      <w:r w:rsidR="00731517">
        <w:br/>
        <w:t xml:space="preserve">ную очевидность </w:t>
      </w:r>
      <w:r w:rsidR="00731517">
        <w:rPr>
          <w:rStyle w:val="Bodytext12Italic1"/>
        </w:rPr>
        <w:t>,</w:t>
      </w:r>
      <w:r w:rsidR="00731517">
        <w:t xml:space="preserve"> потому - что все</w:t>
      </w:r>
      <w:r w:rsidR="00731517">
        <w:br/>
        <w:t>принимают</w:t>
      </w:r>
      <w:r w:rsidR="00504B04">
        <w:t>ъ</w:t>
      </w:r>
      <w:r w:rsidR="00731517">
        <w:t xml:space="preserve"> ее на веру с</w:t>
      </w:r>
      <w:r w:rsidR="009A18E9">
        <w:t>ъ</w:t>
      </w:r>
      <w:r w:rsidR="00731517">
        <w:t xml:space="preserve"> светскою</w:t>
      </w:r>
      <w:r w:rsidR="00731517">
        <w:br/>
        <w:t>осиователыюстііо и св</w:t>
      </w:r>
      <w:r w:rsidR="00FC273B">
        <w:t>ѣ</w:t>
      </w:r>
      <w:r w:rsidR="00731517">
        <w:t>тскіім</w:t>
      </w:r>
      <w:r w:rsidR="009A18E9">
        <w:t>ъ</w:t>
      </w:r>
      <w:r w:rsidR="00731517">
        <w:t xml:space="preserve"> добро-</w:t>
      </w:r>
      <w:r w:rsidR="00731517">
        <w:br/>
        <w:t>желательством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ближнему. У гра-</w:t>
      </w:r>
      <w:r w:rsidR="00731517">
        <w:br/>
        <w:t>Фііни-бабушки нронзходят</w:t>
      </w:r>
      <w:r w:rsidR="009A18E9">
        <w:t>ъ</w:t>
      </w:r>
      <w:r w:rsidR="00731517">
        <w:t xml:space="preserve"> нрссмѣш-</w:t>
      </w:r>
      <w:r w:rsidR="00731517">
        <w:br/>
        <w:t>иыя сцены по поводу шума о сума-</w:t>
      </w:r>
      <w:r w:rsidR="00731517">
        <w:br/>
        <w:t>сшествін Чацкаго, с</w:t>
      </w:r>
      <w:r w:rsidR="009A18E9">
        <w:t>ъ</w:t>
      </w:r>
      <w:r w:rsidR="00731517">
        <w:t xml:space="preserve"> Натальей Дми-</w:t>
      </w:r>
      <w:r w:rsidR="00731517">
        <w:br/>
        <w:t>тріевной, Загорі</w:t>
      </w:r>
      <w:r w:rsidR="004A2DB5">
        <w:t>щ</w:t>
      </w:r>
      <w:r w:rsidR="00731517">
        <w:t>кйм</w:t>
      </w:r>
      <w:r w:rsidR="009A18E9">
        <w:t>ъ</w:t>
      </w:r>
      <w:r w:rsidR="00731517">
        <w:t xml:space="preserve"> и княземь Ту-</w:t>
      </w:r>
      <w:r w:rsidR="00731517">
        <w:br/>
        <w:t>гоуховским</w:t>
      </w:r>
      <w:r w:rsidR="009A18E9">
        <w:t>ъ</w:t>
      </w:r>
      <w:r w:rsidR="00731517">
        <w:t>, а у Фамусова с</w:t>
      </w:r>
      <w:r w:rsidR="009A18E9">
        <w:t>ъ</w:t>
      </w:r>
      <w:r w:rsidR="00731517">
        <w:t>Хлеето-</w:t>
      </w:r>
      <w:r w:rsidR="00731517">
        <w:br/>
        <w:t xml:space="preserve">вой. Входить Чацкій, и в </w:t>
      </w:r>
      <w:r w:rsidR="00731517">
        <w:rPr>
          <w:lang w:val="fr-FR" w:eastAsia="fr-FR" w:bidi="fr-FR"/>
        </w:rPr>
        <w:t xml:space="preserve">ci; </w:t>
      </w:r>
      <w:r w:rsidR="00731517">
        <w:t>отшаты-</w:t>
      </w:r>
      <w:r w:rsidR="00731517">
        <w:br/>
        <w:t>ваются от</w:t>
      </w:r>
      <w:r w:rsidR="009A18E9">
        <w:t>ъ</w:t>
      </w:r>
      <w:r w:rsidR="00731517">
        <w:t xml:space="preserve"> него, как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>. сумаешед-</w:t>
      </w:r>
      <w:r w:rsidR="00731517">
        <w:br/>
        <w:t>шаго; Фамусова, совѣтует</w:t>
      </w:r>
      <w:r w:rsidR="009A18E9">
        <w:t>ъ</w:t>
      </w:r>
      <w:r w:rsidR="00731517">
        <w:t xml:space="preserve"> ему ѣхать</w:t>
      </w:r>
      <w:r w:rsidR="00731517">
        <w:br/>
        <w:t>домой, говоря, что оп</w:t>
      </w:r>
      <w:r w:rsidR="009A18E9">
        <w:t>ъ</w:t>
      </w:r>
      <w:r w:rsidR="00731517">
        <w:t xml:space="preserve"> пездорол</w:t>
      </w:r>
      <w:r w:rsidR="009A18E9">
        <w:t>ъ</w:t>
      </w:r>
      <w:r w:rsidR="00731517">
        <w:t>, н</w:t>
      </w:r>
      <w:r w:rsidR="00731517">
        <w:br/>
        <w:t>Чацкій отвечаете ему :</w:t>
      </w:r>
    </w:p>
    <w:p w:rsidR="00810524" w:rsidRDefault="00731517">
      <w:pPr>
        <w:pStyle w:val="Bodytext120"/>
        <w:shd w:val="clear" w:color="auto" w:fill="auto"/>
        <w:spacing w:line="190" w:lineRule="exact"/>
        <w:ind w:right="160"/>
        <w:jc w:val="right"/>
      </w:pPr>
      <w:r>
        <w:t>Да, мочи нѣт</w:t>
      </w:r>
      <w:r w:rsidR="009A18E9">
        <w:t>ъ</w:t>
      </w:r>
      <w:r>
        <w:t>! Мнльйоігь терзанін,</w:t>
      </w:r>
    </w:p>
    <w:p w:rsidR="00810524" w:rsidRDefault="00731517">
      <w:pPr>
        <w:pStyle w:val="Bodytext120"/>
        <w:shd w:val="clear" w:color="auto" w:fill="auto"/>
        <w:spacing w:line="190" w:lineRule="exact"/>
        <w:ind w:right="60"/>
        <w:jc w:val="center"/>
        <w:sectPr w:rsidR="00810524">
          <w:headerReference w:type="even" r:id="rId209"/>
          <w:headerReference w:type="default" r:id="rId210"/>
          <w:pgSz w:w="7361" w:h="12359"/>
          <w:pgMar w:top="414" w:right="322" w:bottom="103" w:left="129" w:header="0" w:footer="3" w:gutter="0"/>
          <w:pgNumType w:start="50"/>
          <w:cols w:num="2" w:sep="1" w:space="102"/>
          <w:noEndnote/>
          <w:docGrid w:linePitch="360"/>
        </w:sectPr>
      </w:pPr>
      <w:r>
        <w:rPr>
          <w:rStyle w:val="Bodytext128ptBold"/>
        </w:rPr>
        <w:t xml:space="preserve">Груди, </w:t>
      </w:r>
      <w:r>
        <w:t>оть дружсских</w:t>
      </w:r>
      <w:r w:rsidR="009A18E9">
        <w:t>ъ</w:t>
      </w:r>
      <w:r>
        <w:t xml:space="preserve"> ТИСКОВ</w:t>
      </w:r>
      <w:r w:rsidR="00E56DF5">
        <w:t>ъ</w:t>
      </w:r>
      <w:r>
        <w:t>,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211"/>
          <w:headerReference w:type="default" r:id="rId212"/>
          <w:pgSz w:w="7361" w:h="12359"/>
          <w:pgMar w:top="347" w:right="229" w:bottom="409" w:left="229" w:header="0" w:footer="3" w:gutter="0"/>
          <w:pgNumType w:start="30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30680" distR="63500" simplePos="0" relativeHeight="251615744" behindDoc="1" locked="0" layoutInCell="1" allowOverlap="1">
                <wp:simplePos x="0" y="0"/>
                <wp:positionH relativeFrom="margin">
                  <wp:posOffset>4245610</wp:posOffset>
                </wp:positionH>
                <wp:positionV relativeFrom="margin">
                  <wp:posOffset>-3810</wp:posOffset>
                </wp:positionV>
                <wp:extent cx="137160" cy="107950"/>
                <wp:effectExtent l="0" t="0" r="0" b="0"/>
                <wp:wrapSquare wrapText="left"/>
                <wp:docPr id="2114" name="Text Box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9" o:spid="_x0000_s1220" type="#_x0000_t202" style="position:absolute;left:0;text-align:left;margin-left:334.3pt;margin-top:-.3pt;width:10.8pt;height:8.5pt;z-index:-251700736;visibility:visible;mso-wrap-style:square;mso-width-percent:0;mso-height-percent:0;mso-wrap-distance-left:128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Гора от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 xml:space="preserve">TJ. </w:t>
      </w:r>
      <w:r w:rsidR="00731517">
        <w:t>на.</w:t>
      </w:r>
    </w:p>
    <w:p w:rsidR="00810524" w:rsidRDefault="00810524">
      <w:pPr>
        <w:spacing w:line="91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50"/>
        <w:shd w:val="clear" w:color="auto" w:fill="auto"/>
        <w:spacing w:line="202" w:lineRule="exact"/>
        <w:ind w:firstLine="62"/>
        <w:jc w:val="both"/>
      </w:pPr>
      <w:r>
        <w:t>Ногам* оть шарканья, ушам* оть возкли-</w:t>
      </w:r>
    </w:p>
    <w:p w:rsidR="00810524" w:rsidRDefault="00731517">
      <w:pPr>
        <w:pStyle w:val="Bodytext120"/>
        <w:shd w:val="clear" w:color="auto" w:fill="auto"/>
        <w:spacing w:line="202" w:lineRule="exact"/>
        <w:ind w:right="220"/>
        <w:jc w:val="right"/>
      </w:pPr>
      <w:r>
        <w:t xml:space="preserve">цаиііі </w:t>
      </w:r>
      <w:r>
        <w:rPr>
          <w:rStyle w:val="Bodytext126ptSpacing0pt2"/>
        </w:rPr>
        <w:t>5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  <w:jc w:val="both"/>
      </w:pPr>
      <w:r>
        <w:t>А пуще голове оть всяких* пустяков</w:t>
      </w:r>
      <w:r w:rsidR="009A18E9">
        <w:t>ъ</w:t>
      </w:r>
      <w:r>
        <w:t>!</w:t>
      </w:r>
    </w:p>
    <w:p w:rsidR="00810524" w:rsidRDefault="00731517">
      <w:pPr>
        <w:pStyle w:val="Bodytext151"/>
        <w:shd w:val="clear" w:color="auto" w:fill="auto"/>
        <w:tabs>
          <w:tab w:val="left" w:pos="1200"/>
        </w:tabs>
        <w:spacing w:before="0" w:line="202" w:lineRule="exact"/>
        <w:ind w:left="260" w:hanging="1"/>
      </w:pPr>
      <w:r>
        <w:rPr>
          <w:rStyle w:val="Bodytext15NotItalic"/>
          <w:b/>
          <w:bCs/>
        </w:rPr>
        <w:t>. -</w:t>
      </w:r>
      <w:r>
        <w:rPr>
          <w:rStyle w:val="Bodytext15NotItalic"/>
          <w:b/>
          <w:bCs/>
        </w:rPr>
        <w:tab/>
      </w:r>
      <w:r>
        <w:t>(подходшпй к</w:t>
      </w:r>
      <w:r w:rsidR="009A18E9">
        <w:t>ъ</w:t>
      </w:r>
      <w:r>
        <w:t xml:space="preserve"> Софьи,у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  <w:jc w:val="both"/>
      </w:pPr>
      <w:r>
        <w:t>Душа здесь у меня каким</w:t>
      </w:r>
      <w:r w:rsidR="009A18E9">
        <w:t>ъ</w:t>
      </w:r>
      <w:r>
        <w:t>-то горсмесжата,</w:t>
      </w:r>
      <w:r>
        <w:br/>
        <w:t>II в</w:t>
      </w:r>
      <w:r w:rsidR="009A18E9">
        <w:t>ъ</w:t>
      </w:r>
      <w:r>
        <w:t xml:space="preserve"> многолюдстве я потерян*, сам* пе</w:t>
      </w:r>
    </w:p>
    <w:p w:rsidR="00810524" w:rsidRDefault="00731517">
      <w:pPr>
        <w:pStyle w:val="Bodytext50"/>
        <w:shd w:val="clear" w:color="auto" w:fill="auto"/>
        <w:spacing w:line="202" w:lineRule="exact"/>
        <w:ind w:right="220" w:firstLine="0"/>
        <w:jc w:val="right"/>
      </w:pPr>
      <w:r>
        <w:t>свой.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86"/>
        <w:jc w:val="both"/>
      </w:pPr>
      <w:r>
        <w:rPr>
          <w:rStyle w:val="Bodytext128ptBold"/>
        </w:rPr>
        <w:t>Петь, педоволеп</w:t>
      </w:r>
      <w:r w:rsidR="009A18E9">
        <w:rPr>
          <w:rStyle w:val="Bodytext128ptBold"/>
        </w:rPr>
        <w:t>ъ</w:t>
      </w:r>
      <w:r>
        <w:rPr>
          <w:rStyle w:val="Bodytext128ptBold"/>
        </w:rPr>
        <w:t xml:space="preserve"> я Москвой!</w:t>
      </w:r>
      <w:r>
        <w:rPr>
          <w:rStyle w:val="Bodytext128ptBold"/>
        </w:rPr>
        <w:br/>
      </w:r>
      <w:r>
        <w:t>Скажите, после этой, положим*, что</w:t>
      </w:r>
      <w:r>
        <w:br/>
        <w:t>поэтической, по уже совершенно не-</w:t>
      </w:r>
      <w:r>
        <w:br/>
        <w:t>у</w:t>
      </w:r>
      <w:r w:rsidR="00E040BA">
        <w:t>мѣст</w:t>
      </w:r>
      <w:r>
        <w:t>ной выходки Чацкаго, не п*-п ра-</w:t>
      </w:r>
      <w:r>
        <w:br/>
        <w:t>се ли было</w:t>
      </w:r>
      <w:r w:rsidR="00764887">
        <w:t xml:space="preserve"> всѣ </w:t>
      </w:r>
      <w:r>
        <w:t>общество окончатель-</w:t>
      </w:r>
      <w:r>
        <w:br/>
        <w:t>ло и положительно удостовериться в*</w:t>
      </w:r>
      <w:r>
        <w:br/>
        <w:t>его сумасшествіи? Кто , кром е ломѣ-</w:t>
      </w:r>
      <w:r>
        <w:br/>
        <w:t>шаипаго, предастся такому откровен-</w:t>
      </w:r>
      <w:r>
        <w:br/>
        <w:t>ному и задушевному нзліяпію своих*</w:t>
      </w:r>
      <w:r>
        <w:br/>
        <w:t>чувств* на бале, среди людей,чуждых*</w:t>
      </w:r>
      <w:r>
        <w:br/>
        <w:t>ему? Да если бы это были и не Фаму-</w:t>
      </w:r>
      <w:r>
        <w:br/>
        <w:t>совы, не Загорецкіе, пе Хлестовьі, а</w:t>
      </w:r>
      <w:r>
        <w:br/>
        <w:t>люди отличпо-умпые и глубокіе, и те</w:t>
      </w:r>
      <w:r>
        <w:br/>
        <w:t>приняли бы его за помета пнаго! Но</w:t>
      </w:r>
      <w:r>
        <w:br/>
        <w:t>Чацкий этим* не довольствуется—он*</w:t>
      </w:r>
      <w:r>
        <w:br/>
        <w:t xml:space="preserve">идет* далее. </w:t>
      </w:r>
      <w:r>
        <w:rPr>
          <w:rStyle w:val="Bodytext128ptSmallCaps"/>
        </w:rPr>
        <w:t xml:space="preserve">Софья </w:t>
      </w:r>
      <w:r>
        <w:t>лукаво делает* ему</w:t>
      </w:r>
      <w:r>
        <w:br/>
        <w:t>вопрос*,</w:t>
      </w:r>
      <w:r w:rsidR="00663D58">
        <w:t xml:space="preserve"> на </w:t>
      </w:r>
      <w:r>
        <w:t>что он* так* сердить?</w:t>
      </w:r>
      <w:r>
        <w:br/>
        <w:t>и Чацкій начинает* свирепствовать</w:t>
      </w:r>
      <w:r>
        <w:br/>
        <w:t>против* общества, во всему, зпаченіп</w:t>
      </w:r>
      <w:r>
        <w:br/>
        <w:t>этого слова. Без* дальних* околично-</w:t>
      </w:r>
      <w:r>
        <w:br/>
        <w:t>стей начинает* он* разсказывать, что</w:t>
      </w:r>
      <w:r>
        <w:br/>
        <w:t>вон* в* той'комнате встретил* он*</w:t>
      </w:r>
      <w:r>
        <w:br/>
        <w:t>Французика из* Бордо,который,«над-</w:t>
      </w:r>
      <w:r>
        <w:br/>
        <w:t>саживая грудь, собрал* вокруг* себя</w:t>
      </w:r>
      <w:r>
        <w:br/>
        <w:t>род* веча« и разсказывал*, как* он*</w:t>
      </w:r>
      <w:r>
        <w:br/>
        <w:t>снаряжался в* путь в* Россію, к* вар-</w:t>
      </w:r>
      <w:r>
        <w:br/>
        <w:t>варам* , со страхом* и слезами, п</w:t>
      </w:r>
      <w:r>
        <w:br/>
        <w:t>встретил* ласки и привет*, не слы-</w:t>
      </w:r>
      <w:r>
        <w:br/>
        <w:t>шит* русскаго слова, пе видит* рус-</w:t>
      </w:r>
      <w:r>
        <w:br/>
        <w:t>скаго лица, а</w:t>
      </w:r>
      <w:r w:rsidR="00764887">
        <w:t xml:space="preserve"> всѣ </w:t>
      </w:r>
      <w:r>
        <w:t>Фрапцузскіе , как</w:t>
      </w:r>
      <w:r w:rsidR="009A18E9">
        <w:t>ъ</w:t>
      </w:r>
      <w:r>
        <w:t>-</w:t>
      </w:r>
      <w:r>
        <w:br/>
        <w:t>будто он* и пе выезжал* из* своего</w:t>
      </w:r>
      <w:r>
        <w:br/>
        <w:t>отечества, Франции В</w:t>
      </w:r>
      <w:r w:rsidR="009A18E9">
        <w:t>ъ</w:t>
      </w:r>
      <w:r>
        <w:t>-</w:t>
      </w:r>
      <w:r w:rsidR="00E6545C">
        <w:t>слѣд</w:t>
      </w:r>
      <w:r>
        <w:t>ствіс это-</w:t>
      </w:r>
      <w:r>
        <w:br/>
        <w:t>го', Чацкій начинает* неистово сви-</w:t>
      </w:r>
      <w:r>
        <w:br/>
        <w:t>репствовать против* рабскаго подра-</w:t>
      </w:r>
      <w:r>
        <w:br/>
        <w:t>жаигя Русских* иноземщине, сове-</w:t>
      </w:r>
      <w:r>
        <w:br/>
        <w:t>тует* учиться у Китайцев* «премуд-</w:t>
      </w:r>
      <w:r>
        <w:br/>
        <w:t>рому незнанию иноземцев*», нападаете</w:t>
      </w:r>
      <w:r>
        <w:br/>
        <w:t>па сюртуки и Фраки, замеипвшіе вели-</w:t>
      </w:r>
      <w:r>
        <w:br/>
        <w:t>чавую одежду наших* предков*, на</w:t>
      </w:r>
      <w:r>
        <w:br/>
        <w:t>«смешные, бритые, седые подбород-</w:t>
      </w:r>
      <w:r>
        <w:br/>
        <w:t>ки», зам</w:t>
      </w:r>
      <w:r w:rsidR="00FC273B">
        <w:t>ѣ</w:t>
      </w:r>
      <w:r>
        <w:t>нившіе окладпетыя бороды,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5"/>
        <w:jc w:val="both"/>
      </w:pPr>
      <w:r>
        <w:br w:type="column"/>
      </w:r>
      <w:r>
        <w:t>которыя упали по манпо Петра, что-</w:t>
      </w:r>
      <w:r>
        <w:br/>
        <w:t xml:space="preserve">бы уступить </w:t>
      </w:r>
      <w:r w:rsidR="00E040BA">
        <w:t>мѣст</w:t>
      </w:r>
      <w:r>
        <w:t>о просвещснію и об-</w:t>
      </w:r>
      <w:r>
        <w:br/>
        <w:t>разованности ; словом*, несет* такую</w:t>
      </w:r>
      <w:r>
        <w:br/>
        <w:t>дичь, что</w:t>
      </w:r>
      <w:r w:rsidR="00764887">
        <w:t xml:space="preserve"> всѣ </w:t>
      </w:r>
      <w:r>
        <w:t>уходят*, а он* остается</w:t>
      </w:r>
      <w:r>
        <w:br/>
        <w:t>один*, пе замечая того,—чем* и окан-</w:t>
      </w:r>
      <w:r>
        <w:br/>
        <w:t>чивается третін акт*.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7"/>
        <w:jc w:val="both"/>
      </w:pPr>
      <w:r>
        <w:t>Вообще, еслп бы выкинуть Чацка-</w:t>
      </w:r>
      <w:r>
        <w:br/>
        <w:t>го, этот* акт*,сам</w:t>
      </w:r>
      <w:r w:rsidR="009A18E9">
        <w:t>ъ</w:t>
      </w:r>
      <w:r>
        <w:t>-по-себе,как</w:t>
      </w:r>
      <w:r w:rsidR="009A18E9">
        <w:t>ъ</w:t>
      </w:r>
      <w:r>
        <w:t>днв-</w:t>
      </w:r>
      <w:r>
        <w:br/>
        <w:t>но-создапная картина общества и ха-</w:t>
      </w:r>
      <w:r>
        <w:br/>
        <w:t>рактеров*, был* бы превозходным</w:t>
      </w:r>
      <w:r w:rsidR="009A18E9">
        <w:t>ъ</w:t>
      </w:r>
      <w:r>
        <w:br/>
        <w:t>созданіем</w:t>
      </w:r>
      <w:r w:rsidR="009A18E9">
        <w:t>ъ</w:t>
      </w:r>
      <w:r>
        <w:t xml:space="preserve"> искусства.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7"/>
        <w:jc w:val="both"/>
      </w:pPr>
      <w:r>
        <w:t>Картина раз</w:t>
      </w:r>
      <w:r w:rsidR="009A18E9">
        <w:t>ъ</w:t>
      </w:r>
      <w:r>
        <w:t>езда с* бала, в* чет-</w:t>
      </w:r>
      <w:r>
        <w:br/>
        <w:t>вертом* акте, есть также, сама-гіо-се-</w:t>
      </w:r>
      <w:r>
        <w:br/>
        <w:t>бе, как* нечто отдельное, дивное про-</w:t>
      </w:r>
      <w:r>
        <w:br/>
        <w:t>изведшие искусства. Одни* Репетнлопе</w:t>
      </w:r>
      <w:r>
        <w:br/>
        <w:t>чего стоит*! Эго лицо типическое, со-</w:t>
      </w:r>
      <w:r>
        <w:br/>
        <w:t>зданное великим* творцом*</w:t>
      </w:r>
      <w:r w:rsidR="00E56DF5">
        <w:t>ъ</w:t>
      </w:r>
      <w:r>
        <w:t>.. Чацко-</w:t>
      </w:r>
      <w:r>
        <w:br/>
        <w:t>му не найдут* его кучера</w:t>
      </w:r>
      <w:r>
        <w:rPr>
          <w:vertAlign w:val="superscript"/>
        </w:rPr>
        <w:t>-</w:t>
      </w:r>
      <w:r>
        <w:t>, оп</w:t>
      </w:r>
      <w:r w:rsidR="009A18E9">
        <w:t>ъ</w:t>
      </w:r>
      <w:r>
        <w:t xml:space="preserve"> задер-</w:t>
      </w:r>
      <w:r>
        <w:br/>
        <w:t>жан* в* сенях* и по-пево.гіі подслу-</w:t>
      </w:r>
      <w:r>
        <w:br/>
        <w:t>шивает* толки о своем* сумасше-</w:t>
      </w:r>
      <w:r>
        <w:br/>
        <w:t>ствии Эго его изумляет*: он* далек*</w:t>
      </w:r>
      <w:r>
        <w:br/>
        <w:t>оть мысли, что он* сумасшедший.</w:t>
      </w:r>
      <w:r>
        <w:br/>
        <w:t xml:space="preserve">Вдруг* он* слыцшт* голос* </w:t>
      </w:r>
      <w:r>
        <w:rPr>
          <w:rStyle w:val="Bodytext128ptSmallCaps"/>
        </w:rPr>
        <w:t>Софьи,</w:t>
      </w:r>
      <w:r>
        <w:rPr>
          <w:rStyle w:val="Bodytext128ptSmallCaps"/>
        </w:rPr>
        <w:br/>
      </w:r>
      <w:r>
        <w:t>которая, над* лестницей, во втором*</w:t>
      </w:r>
      <w:r>
        <w:br/>
        <w:t>■этаже, со свечею в* руках*, ве-пол-</w:t>
      </w:r>
      <w:r>
        <w:br/>
        <w:t>голоса зовет* Молчалива. Лакей при-</w:t>
      </w:r>
      <w:r>
        <w:br/>
        <w:t>ходит*</w:t>
      </w:r>
      <w:r w:rsidR="009A18E9">
        <w:t xml:space="preserve"> и </w:t>
      </w:r>
      <w:r>
        <w:t>докладывает* о карете, по</w:t>
      </w:r>
      <w:r>
        <w:br/>
        <w:t>Чацкій прогоняет* его и прячется</w:t>
      </w:r>
      <w:r>
        <w:br/>
        <w:t>за колонну. Лиза стучится в</w:t>
      </w:r>
      <w:r w:rsidR="009A18E9">
        <w:t>ъ</w:t>
      </w:r>
      <w:r>
        <w:t xml:space="preserve"> дверь к</w:t>
      </w:r>
      <w:r w:rsidR="009A18E9">
        <w:t>ъ</w:t>
      </w:r>
      <w:r>
        <w:br/>
        <w:t>Молчалнпу и вызывает* его; Молча-</w:t>
      </w:r>
      <w:r>
        <w:br/>
        <w:t>лин</w:t>
      </w:r>
      <w:r w:rsidR="009A18E9">
        <w:t>ъ</w:t>
      </w:r>
      <w:r>
        <w:t xml:space="preserve"> выходит* и по-своему любезни-</w:t>
      </w:r>
      <w:r>
        <w:br/>
        <w:t>чает* с* Лизою, пе подозревая, что</w:t>
      </w:r>
      <w:r>
        <w:br/>
      </w:r>
      <w:r>
        <w:rPr>
          <w:rStyle w:val="Bodytext128ptSmallCaps"/>
        </w:rPr>
        <w:t>Софья</w:t>
      </w:r>
      <w:r w:rsidR="00764887">
        <w:rPr>
          <w:rStyle w:val="Bodytext128ptSmallCaps"/>
        </w:rPr>
        <w:t xml:space="preserve"> всѣ </w:t>
      </w:r>
      <w:r>
        <w:t>видит* и слышит*. Он* го-</w:t>
      </w:r>
      <w:r>
        <w:br/>
        <w:t xml:space="preserve">ворит* открыто, что любит* </w:t>
      </w:r>
      <w:r>
        <w:rPr>
          <w:rStyle w:val="Bodytext128ptSmallCaps"/>
        </w:rPr>
        <w:t>Софыо</w:t>
      </w:r>
      <w:r>
        <w:rPr>
          <w:rStyle w:val="Bodytext128ptSmallCaps"/>
        </w:rPr>
        <w:br/>
      </w:r>
      <w:r>
        <w:t>«по должности» и заключает* обраще-</w:t>
      </w:r>
      <w:r>
        <w:br/>
        <w:t>ніе</w:t>
      </w:r>
      <w:r w:rsidR="004A2DB5">
        <w:t>у</w:t>
      </w:r>
      <w:r>
        <w:t>гг. к</w:t>
      </w:r>
      <w:r w:rsidR="009A18E9">
        <w:t>ъ</w:t>
      </w:r>
      <w:r>
        <w:t xml:space="preserve"> горничной:</w:t>
      </w:r>
    </w:p>
    <w:p w:rsidR="00810524" w:rsidRDefault="00731517">
      <w:pPr>
        <w:pStyle w:val="Bodytext50"/>
        <w:shd w:val="clear" w:color="auto" w:fill="auto"/>
        <w:spacing w:line="206" w:lineRule="exact"/>
        <w:ind w:left="2140" w:hanging="1593"/>
      </w:pPr>
      <w:r>
        <w:t>Пойдем* делать любовь печальной</w:t>
      </w:r>
      <w:r>
        <w:br/>
        <w:t>нашей крали!</w:t>
      </w:r>
    </w:p>
    <w:p w:rsidR="00810524" w:rsidRDefault="00731517">
      <w:pPr>
        <w:pStyle w:val="Bodytext50"/>
        <w:shd w:val="clear" w:color="auto" w:fill="auto"/>
        <w:spacing w:line="206" w:lineRule="exact"/>
        <w:ind w:left="2420" w:hanging="1710"/>
      </w:pPr>
      <w:r>
        <w:t>Дай обниму тебя оть сердца пол-</w:t>
      </w:r>
      <w:r>
        <w:br/>
        <w:t xml:space="preserve">ноты </w:t>
      </w:r>
      <w:r w:rsidR="00E56DF5">
        <w:rPr>
          <w:rStyle w:val="Bodytext5Spacing2pt1"/>
          <w:b/>
          <w:bCs/>
        </w:rPr>
        <w:t>ъ</w:t>
      </w:r>
      <w:r>
        <w:rPr>
          <w:rStyle w:val="Bodytext5Spacing2pt1"/>
          <w:b/>
          <w:bCs/>
        </w:rPr>
        <w:t>..</w:t>
      </w:r>
    </w:p>
    <w:p w:rsidR="00810524" w:rsidRDefault="00731517">
      <w:pPr>
        <w:pStyle w:val="Bodytext1120"/>
        <w:shd w:val="clear" w:color="auto" w:fill="auto"/>
        <w:spacing w:line="140" w:lineRule="exact"/>
        <w:ind w:left="1700"/>
      </w:pPr>
      <w:r>
        <w:t>(</w:t>
      </w:r>
      <w:r>
        <w:rPr>
          <w:lang w:val="fr-FR" w:eastAsia="fr-FR" w:bidi="fr-FR"/>
        </w:rPr>
        <w:t xml:space="preserve">JTiLia </w:t>
      </w:r>
      <w:r>
        <w:t xml:space="preserve">не </w:t>
      </w:r>
      <w:r w:rsidR="00FC273B">
        <w:t>ѣ</w:t>
      </w:r>
      <w:r>
        <w:t>аетел).</w:t>
      </w:r>
    </w:p>
    <w:p w:rsidR="00810524" w:rsidRDefault="00731517">
      <w:pPr>
        <w:pStyle w:val="Bodytext50"/>
        <w:shd w:val="clear" w:color="auto" w:fill="auto"/>
        <w:spacing w:after="101" w:line="160" w:lineRule="exact"/>
        <w:ind w:left="1240" w:hanging="6"/>
      </w:pPr>
      <w:r>
        <w:t>Зачем* она не ты?</w:t>
      </w:r>
    </w:p>
    <w:p w:rsidR="00810524" w:rsidRDefault="00731517">
      <w:pPr>
        <w:pStyle w:val="Bodytext140"/>
        <w:shd w:val="clear" w:color="auto" w:fill="auto"/>
        <w:spacing w:after="0" w:line="245" w:lineRule="exact"/>
        <w:ind w:firstLine="75"/>
        <w:jc w:val="both"/>
      </w:pPr>
      <w:r>
        <w:rPr>
          <w:rStyle w:val="Bodytext14SmallCapsSpacing0pt"/>
        </w:rPr>
        <w:t>Софья</w:t>
      </w:r>
      <w:r>
        <w:rPr>
          <w:rStyle w:val="Bodytext14Spacing0pt"/>
        </w:rPr>
        <w:t xml:space="preserve"> является, подлец* падает* </w:t>
      </w:r>
      <w:r>
        <w:rPr>
          <w:rStyle w:val="Bodytext1495ptSpacing0pt"/>
        </w:rPr>
        <w:t>ей</w:t>
      </w:r>
      <w:r>
        <w:rPr>
          <w:rStyle w:val="Bodytext1495ptSpacing0pt"/>
        </w:rPr>
        <w:br/>
      </w:r>
      <w:r>
        <w:rPr>
          <w:rStyle w:val="Bodytext14Spacing0pt"/>
        </w:rPr>
        <w:t xml:space="preserve">в* ноги и валяется у </w:t>
      </w:r>
      <w:r>
        <w:rPr>
          <w:rStyle w:val="Bodytext1495ptSpacing0pt"/>
        </w:rPr>
        <w:t xml:space="preserve">ней </w:t>
      </w:r>
      <w:r>
        <w:rPr>
          <w:rStyle w:val="Bodytext14Spacing0pt"/>
        </w:rPr>
        <w:t>в</w:t>
      </w:r>
      <w:r w:rsidR="009A18E9">
        <w:rPr>
          <w:rStyle w:val="Bodytext14Spacing0pt"/>
        </w:rPr>
        <w:t>ъ</w:t>
      </w:r>
      <w:r>
        <w:rPr>
          <w:rStyle w:val="Bodytext14Spacing0pt"/>
        </w:rPr>
        <w:t xml:space="preserve"> ногах*.</w:t>
      </w:r>
      <w:r>
        <w:rPr>
          <w:rStyle w:val="Bodytext14Spacing0pt"/>
        </w:rPr>
        <w:br/>
      </w:r>
      <w:r>
        <w:rPr>
          <w:rStyle w:val="Bodytext14SmallCapsSpacing0pt"/>
        </w:rPr>
        <w:t>Софья</w:t>
      </w:r>
      <w:r>
        <w:rPr>
          <w:rStyle w:val="Bodytext14Spacing0pt"/>
        </w:rPr>
        <w:t xml:space="preserve"> приказывает* ему встать, и</w:t>
      </w:r>
      <w:r>
        <w:rPr>
          <w:rStyle w:val="Bodytext14Spacing0pt"/>
        </w:rPr>
        <w:br/>
      </w:r>
      <w:r>
        <w:rPr>
          <w:rStyle w:val="Bodytext1495ptSpacing0pt"/>
        </w:rPr>
        <w:t xml:space="preserve">чтобы </w:t>
      </w:r>
      <w:r>
        <w:rPr>
          <w:rStyle w:val="Bodytext14Spacing0pt"/>
        </w:rPr>
        <w:t xml:space="preserve">заря не застала его в* </w:t>
      </w:r>
      <w:r>
        <w:rPr>
          <w:rStyle w:val="Bodytext1495ptSpacing0pt"/>
        </w:rPr>
        <w:t>доме;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6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16768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margin">
                  <wp:posOffset>-635</wp:posOffset>
                </wp:positionV>
                <wp:extent cx="143510" cy="107950"/>
                <wp:effectExtent l="0" t="0" r="0" b="0"/>
                <wp:wrapSquare wrapText="right"/>
                <wp:docPr id="2113" name="Text Box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52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8" o:spid="_x0000_s1221" type="#_x0000_t202" style="position:absolute;left:0;text-align:left;margin-left:.05pt;margin-top:-.05pt;width:11.3pt;height:8.5pt;z-index:-2516997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52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17792" behindDoc="1" locked="0" layoutInCell="1" allowOverlap="1">
                <wp:simplePos x="0" y="0"/>
                <wp:positionH relativeFrom="margin">
                  <wp:posOffset>1889760</wp:posOffset>
                </wp:positionH>
                <wp:positionV relativeFrom="margin">
                  <wp:posOffset>-13335</wp:posOffset>
                </wp:positionV>
                <wp:extent cx="514985" cy="107950"/>
                <wp:effectExtent l="0" t="0" r="0" b="0"/>
                <wp:wrapTopAndBottom/>
                <wp:docPr id="2112" name="Text Box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49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3"/>
                              <w:shd w:val="clear" w:color="auto" w:fill="auto"/>
                              <w:spacing w:line="170" w:lineRule="exact"/>
                            </w:pPr>
                            <w: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7" o:spid="_x0000_s1222" type="#_x0000_t202" style="position:absolute;left:0;text-align:left;margin-left:148.8pt;margin-top:-1.05pt;width:40.55pt;height:8.5pt;z-index:-2516986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3"/>
                        <w:shd w:val="clear" w:color="auto" w:fill="auto"/>
                        <w:spacing w:line="170" w:lineRule="exact"/>
                      </w:pPr>
                      <w: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иначе она</w:t>
      </w:r>
      <w:r w:rsidR="00764887">
        <w:t xml:space="preserve"> всѣ </w:t>
      </w:r>
      <w:r w:rsidR="00731517">
        <w:t>разскажсте отцу. Она</w:t>
      </w:r>
      <w:r w:rsidR="00731517">
        <w:br/>
        <w:t>заключаете изеявлеиіеме радости, что</w:t>
      </w:r>
      <w:r w:rsidR="00731517">
        <w:br/>
        <w:t>сама</w:t>
      </w:r>
      <w:r w:rsidR="00764887">
        <w:t xml:space="preserve"> всѣ </w:t>
      </w:r>
      <w:r w:rsidR="00731517">
        <w:t>узнала, и что не было туті,</w:t>
      </w:r>
      <w:r w:rsidR="00731517">
        <w:br/>
        <w:t>свидетелей, подобно тону каке был</w:t>
      </w:r>
      <w:r w:rsidR="009A18E9">
        <w:t>ъ</w:t>
      </w:r>
      <w:r w:rsidR="00731517">
        <w:br/>
        <w:t>Чацкій во время ея давншняго обмо-</w:t>
      </w:r>
      <w:r w:rsidR="00731517">
        <w:br/>
        <w:t>рока.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8"/>
      </w:pPr>
      <w:r>
        <w:rPr>
          <w:rStyle w:val="Bodytext1285ptSmallCaps"/>
        </w:rPr>
        <w:t>Оіі</w:t>
      </w:r>
      <w:r w:rsidR="009A18E9">
        <w:rPr>
          <w:rStyle w:val="Bodytext1285ptSmallCaps"/>
        </w:rPr>
        <w:t>ъ</w:t>
      </w:r>
      <w:r>
        <w:rPr>
          <w:rStyle w:val="Bodytext1285pt"/>
        </w:rPr>
        <w:t xml:space="preserve"> здесь, притворщица!</w:t>
      </w:r>
      <w:r>
        <w:rPr>
          <w:rStyle w:val="Bodytext1285pt"/>
        </w:rPr>
        <w:br/>
      </w:r>
      <w:r>
        <w:t>кричить Чацкий, бросаясь кеней пз</w:t>
      </w:r>
      <w:r w:rsidR="009A18E9">
        <w:t>ъ</w:t>
      </w:r>
      <w:r>
        <w:t>-</w:t>
      </w:r>
      <w:r>
        <w:br/>
        <w:t>за колонны.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Скажите, Бога ради, какой бы по-</w:t>
      </w:r>
      <w:r>
        <w:br/>
        <w:t>рядочный, по-крайней-мѣре, не сума-</w:t>
      </w:r>
      <w:r>
        <w:br/>
        <w:t xml:space="preserve">сшедіній </w:t>
      </w:r>
      <w:r w:rsidR="00E85D03">
        <w:t>человѣк</w:t>
      </w:r>
      <w:r>
        <w:t xml:space="preserve">е, на </w:t>
      </w:r>
      <w:r w:rsidR="00E040BA">
        <w:t>мѣст</w:t>
      </w:r>
      <w:r>
        <w:t>е Чацка-</w:t>
      </w:r>
      <w:r>
        <w:br/>
        <w:t>го, не удалился тихонько, узнав</w:t>
      </w:r>
      <w:r w:rsidR="009A18E9">
        <w:t>ъ</w:t>
      </w:r>
      <w:r>
        <w:br/>
        <w:t>горькую истину?... Но ему надо было</w:t>
      </w:r>
      <w:r>
        <w:br/>
        <w:t>произвести трагический эффекте, а вы-</w:t>
      </w:r>
      <w:r>
        <w:br/>
        <w:t>шла преуморптельпа я комическая сце-</w:t>
      </w:r>
      <w:r>
        <w:br/>
        <w:t>на, где самое смешное лицо— г. Чац-</w:t>
      </w:r>
      <w:r>
        <w:br/>
        <w:t>кий. .. Нете, не то: ему надо было еще</w:t>
      </w:r>
      <w:r>
        <w:br/>
        <w:t>прочесть несколько проповедей...</w:t>
      </w:r>
      <w:r>
        <w:br/>
        <w:t>Безе этого, комедія по-к рай</w:t>
      </w:r>
      <w:r w:rsidR="009A18E9">
        <w:t xml:space="preserve"> и </w:t>
      </w:r>
      <w:r>
        <w:t>ей-мѣре,</w:t>
      </w:r>
      <w:r>
        <w:br/>
        <w:t>кончилась бы на м есте, а туте она</w:t>
      </w:r>
      <w:r>
        <w:br/>
        <w:t>еще тянется, Боге-знаете для-чего.</w:t>
      </w:r>
      <w:r>
        <w:br/>
        <w:t>Окопчапіе известно, и мы не будеме</w:t>
      </w:r>
      <w:r>
        <w:br/>
        <w:t>о неме говорить.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Итаке, в</w:t>
      </w:r>
      <w:r w:rsidR="009A18E9">
        <w:t>ъ</w:t>
      </w:r>
      <w:r>
        <w:t xml:space="preserve"> комедіи пѣте цѣлаго, по-</w:t>
      </w:r>
      <w:r>
        <w:br/>
        <w:t>тому-что и</w:t>
      </w:r>
      <w:r w:rsidR="00FC273B">
        <w:t>ѣ</w:t>
      </w:r>
      <w:r>
        <w:t>те идеи. ІІам</w:t>
      </w:r>
      <w:r w:rsidR="009A18E9">
        <w:t>ъ</w:t>
      </w:r>
      <w:r>
        <w:t xml:space="preserve"> скажут</w:t>
      </w:r>
      <w:r w:rsidR="009A18E9">
        <w:t>ъ</w:t>
      </w:r>
      <w:r>
        <w:t>,</w:t>
      </w:r>
      <w:r>
        <w:br/>
        <w:t>что идея, напротпве, есть, и что она—</w:t>
      </w:r>
      <w:r>
        <w:br/>
        <w:t>протнворечіе умнаго и глубокаго че-</w:t>
      </w:r>
      <w:r>
        <w:br/>
        <w:t>ловека се об</w:t>
      </w:r>
      <w:r w:rsidR="004A2DB5">
        <w:t>щ</w:t>
      </w:r>
      <w:r>
        <w:t>ествоме, среди котора-</w:t>
      </w:r>
      <w:r>
        <w:br/>
        <w:t>го оне ;кнвет</w:t>
      </w:r>
      <w:r w:rsidR="009A18E9">
        <w:t>ъ</w:t>
      </w:r>
      <w:r>
        <w:t>. Позвольте: что это за</w:t>
      </w:r>
      <w:r>
        <w:br/>
        <w:t>новый Апахарсисе, побывавший ве</w:t>
      </w:r>
      <w:r>
        <w:br/>
        <w:t>Аѳицахе и возвратпвшійся ке Скн-</w:t>
      </w:r>
      <w:r>
        <w:br/>
        <w:t>ѳаме ?... Не у:ке ли представители</w:t>
      </w:r>
      <w:r>
        <w:br/>
        <w:t>русскаго общества</w:t>
      </w:r>
      <w:r w:rsidR="00764887">
        <w:t xml:space="preserve"> всѣ </w:t>
      </w:r>
      <w:r>
        <w:t>— Фамусовы,</w:t>
      </w:r>
      <w:r>
        <w:br/>
        <w:t xml:space="preserve">Молчллины, </w:t>
      </w:r>
      <w:r>
        <w:rPr>
          <w:rStyle w:val="Bodytext1285ptSmallCaps"/>
        </w:rPr>
        <w:t xml:space="preserve">Софьи, </w:t>
      </w:r>
      <w:r>
        <w:t>Загорецкіе, Хле-</w:t>
      </w:r>
      <w:r>
        <w:br/>
        <w:t xml:space="preserve">стаковы, Тугоуховскіе, и </w:t>
      </w:r>
      <w:r>
        <w:rPr>
          <w:lang w:val="fr-FR" w:eastAsia="fr-FR" w:bidi="fr-FR"/>
        </w:rPr>
        <w:t xml:space="preserve">mie </w:t>
      </w:r>
      <w:r>
        <w:t>подоб-</w:t>
      </w:r>
      <w:r>
        <w:br/>
        <w:t>ные? Если таке, они правы, изгнавши</w:t>
      </w:r>
      <w:r>
        <w:br/>
        <w:t>нзь своей среды Чацкаго, се кото-</w:t>
      </w:r>
      <w:r>
        <w:br/>
        <w:t>рыме у нихе петь ничего общаго, ра-</w:t>
      </w:r>
      <w:r>
        <w:br/>
        <w:t>вно каке и у пего се ними. Общество</w:t>
      </w:r>
      <w:r>
        <w:br/>
        <w:t>всегда правѣе и выше члстнаго чело-</w:t>
      </w:r>
      <w:r>
        <w:br/>
        <w:t>века,</w:t>
      </w:r>
      <w:r w:rsidR="009A18E9">
        <w:t xml:space="preserve"> и </w:t>
      </w:r>
      <w:r>
        <w:t>частная индивидуальность</w:t>
      </w:r>
      <w:r>
        <w:br/>
        <w:t>только до той степени и действитель-</w:t>
      </w:r>
      <w:r>
        <w:br/>
        <w:t>ность, а не призраке, до какой она</w:t>
      </w:r>
      <w:r>
        <w:br/>
        <w:t>выражаете собою общество. Петь,</w:t>
      </w:r>
      <w:r>
        <w:br/>
        <w:t>эти люди не были представителями рус-</w:t>
      </w:r>
    </w:p>
    <w:p w:rsidR="00810524" w:rsidRDefault="00731517">
      <w:pPr>
        <w:pStyle w:val="Bodytext120"/>
        <w:shd w:val="clear" w:color="auto" w:fill="auto"/>
        <w:tabs>
          <w:tab w:val="left" w:pos="2242"/>
        </w:tabs>
        <w:spacing w:line="240" w:lineRule="exact"/>
        <w:ind w:firstLine="70"/>
        <w:jc w:val="both"/>
      </w:pPr>
      <w:r>
        <w:br w:type="column"/>
        <w:t>скаго общества , а только представи-</w:t>
      </w:r>
      <w:r>
        <w:br/>
        <w:t xml:space="preserve">телями одной стороны его, </w:t>
      </w:r>
      <w:r w:rsidR="00E6545C">
        <w:t>слѣд</w:t>
      </w:r>
      <w:r>
        <w:t>ствен-</w:t>
      </w:r>
      <w:r>
        <w:br/>
        <w:t>но были другіе круги общества, более</w:t>
      </w:r>
      <w:r>
        <w:br/>
        <w:t>блнзкіе и родственные Чацкому. Ве</w:t>
      </w:r>
      <w:r>
        <w:br/>
        <w:t>такоме случае, зач</w:t>
      </w:r>
      <w:r w:rsidR="00FC273B">
        <w:t>ѣ</w:t>
      </w:r>
      <w:r>
        <w:t>ме же он</w:t>
      </w:r>
      <w:r w:rsidR="009A18E9">
        <w:t>ъ</w:t>
      </w:r>
      <w:r>
        <w:t xml:space="preserve"> лез</w:t>
      </w:r>
      <w:r w:rsidR="009A18E9">
        <w:t>ъ</w:t>
      </w:r>
      <w:r>
        <w:br/>
        <w:t>к</w:t>
      </w:r>
      <w:r w:rsidR="009A18E9">
        <w:t>ъ</w:t>
      </w:r>
      <w:r>
        <w:t xml:space="preserve"> ннме, и не искале круга более по</w:t>
      </w:r>
      <w:r>
        <w:br/>
        <w:t xml:space="preserve">себе? </w:t>
      </w:r>
      <w:r w:rsidR="00E6545C">
        <w:t>Слѣд</w:t>
      </w:r>
      <w:r>
        <w:t>овательно, протнворВчіе</w:t>
      </w:r>
      <w:r>
        <w:br/>
        <w:t>Чацкаго случайное, а не действитель-</w:t>
      </w:r>
      <w:r>
        <w:br/>
        <w:t>ное; не протнворечіе с</w:t>
      </w:r>
      <w:r w:rsidR="009A18E9">
        <w:t>ъ</w:t>
      </w:r>
      <w:r>
        <w:t xml:space="preserve"> обществом</w:t>
      </w:r>
      <w:r w:rsidR="00504B04">
        <w:t>ъ</w:t>
      </w:r>
      <w:r>
        <w:t>,</w:t>
      </w:r>
      <w:r>
        <w:br/>
        <w:t>а противоречіе с</w:t>
      </w:r>
      <w:r w:rsidR="009A18E9">
        <w:t>ъ</w:t>
      </w:r>
      <w:r>
        <w:t xml:space="preserve"> кружком</w:t>
      </w:r>
      <w:r w:rsidR="009A18E9">
        <w:t>ъ</w:t>
      </w:r>
      <w:r>
        <w:t xml:space="preserve"> обще-</w:t>
      </w:r>
      <w:r>
        <w:br/>
        <w:t>ства. Где жь тут идея? Основною</w:t>
      </w:r>
      <w:r>
        <w:br/>
        <w:t>идеею хуДожественпаго произведсиія</w:t>
      </w:r>
      <w:r>
        <w:br/>
        <w:t>можете быть только так</w:t>
      </w:r>
      <w:r w:rsidR="009A18E9">
        <w:t>ъ</w:t>
      </w:r>
      <w:r>
        <w:t>-называемая</w:t>
      </w:r>
      <w:r>
        <w:br/>
        <w:t>на ФіілосоФСком</w:t>
      </w:r>
      <w:r w:rsidR="009A18E9">
        <w:t>ъ</w:t>
      </w:r>
      <w:r>
        <w:t xml:space="preserve"> языке «конкретная»</w:t>
      </w:r>
      <w:r>
        <w:br/>
        <w:t xml:space="preserve">идея, </w:t>
      </w:r>
      <w:r w:rsidR="009A18E9">
        <w:t>ъ</w:t>
      </w:r>
      <w:r>
        <w:t xml:space="preserve"> е. такая идея, которая в</w:t>
      </w:r>
      <w:r w:rsidR="009A18E9">
        <w:t>ъ</w:t>
      </w:r>
      <w:r>
        <w:t xml:space="preserve"> са-</w:t>
      </w:r>
      <w:r>
        <w:br/>
        <w:t>мой-себе заключаете и свое разііитіе,</w:t>
      </w:r>
      <w:r>
        <w:br/>
        <w:t>іі свою причину, и свое опрапданіе, и</w:t>
      </w:r>
      <w:r>
        <w:br/>
        <w:t>которая только одна можете стать</w:t>
      </w:r>
      <w:r>
        <w:br/>
        <w:t>рачумпыме явлепіяме, паралелыіыме</w:t>
      </w:r>
      <w:r>
        <w:br/>
        <w:t>своему дгалектическому развнтію. О-</w:t>
      </w:r>
      <w:r>
        <w:br/>
        <w:t>чевпдпо, что идея Грибоедова была</w:t>
      </w:r>
      <w:r>
        <w:br/>
        <w:t xml:space="preserve">сбивчива </w:t>
      </w:r>
      <w:r>
        <w:rPr>
          <w:rStyle w:val="Bodytext12SmallCaps"/>
        </w:rPr>
        <w:t>іі</w:t>
      </w:r>
      <w:r>
        <w:t xml:space="preserve"> неясна самому-ему, а по-</w:t>
      </w:r>
      <w:r>
        <w:br/>
        <w:t>тому и осуществилась какпме-то пе-</w:t>
      </w:r>
      <w:r>
        <w:br/>
        <w:t>допоскоме. И нотоме:</w:t>
      </w:r>
      <w:r>
        <w:tab/>
        <w:t>что за глубо-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0"/>
        <w:jc w:val="both"/>
      </w:pPr>
      <w:r>
        <w:t xml:space="preserve">кий </w:t>
      </w:r>
      <w:r w:rsidR="00E85D03">
        <w:t>человѣк</w:t>
      </w:r>
      <w:r>
        <w:t xml:space="preserve">е ЧаЦкій? Это </w:t>
      </w:r>
      <w:r>
        <w:rPr>
          <w:rStyle w:val="Bodytext1255ptSmallCapsSpacing0pt"/>
        </w:rPr>
        <w:t>iijiocto</w:t>
      </w:r>
      <w:r>
        <w:rPr>
          <w:rStyle w:val="Bodytext1255ptSmallCapsSpacing0pt"/>
        </w:rPr>
        <w:br/>
      </w:r>
      <w:r>
        <w:t>крикуне, Фразере, идеальный шуте,</w:t>
      </w:r>
      <w:r>
        <w:br/>
        <w:t>на каждоме шагу профанирующий вее</w:t>
      </w:r>
      <w:r>
        <w:br/>
        <w:t>святое, о котороме говорите. Не</w:t>
      </w:r>
      <w:r>
        <w:br/>
        <w:t>уже ли воидти ве общество</w:t>
      </w:r>
      <w:r w:rsidR="00504B04">
        <w:t xml:space="preserve"> и </w:t>
      </w:r>
      <w:r>
        <w:t>на-</w:t>
      </w:r>
      <w:r>
        <w:br/>
        <w:t>чать всехе ругать ве глаза дурака-</w:t>
      </w:r>
      <w:r>
        <w:br/>
        <w:t>ми и скотами, значите быть глубо-</w:t>
      </w:r>
      <w:r>
        <w:br/>
        <w:t>киме челов</w:t>
      </w:r>
      <w:r w:rsidR="00FC273B">
        <w:t>ѣ</w:t>
      </w:r>
      <w:r>
        <w:t>коме? Что бы вы сказа-</w:t>
      </w:r>
      <w:r>
        <w:br/>
        <w:t xml:space="preserve">ли о </w:t>
      </w:r>
      <w:r w:rsidR="00E85D03">
        <w:t>человѣк</w:t>
      </w:r>
      <w:r>
        <w:t>е, который, войдя ве ка-</w:t>
      </w:r>
      <w:r>
        <w:br/>
        <w:t>баке, сталь бы се одушевлепіеме и</w:t>
      </w:r>
      <w:r>
        <w:br/>
        <w:t>жароме доказывать пьяныме мужи-</w:t>
      </w:r>
      <w:r>
        <w:br/>
        <w:t>каме, что есть наслажденіе выше ви-</w:t>
      </w:r>
      <w:r>
        <w:br/>
        <w:t>на—есть слава, любовь, паука, поэзія,</w:t>
      </w:r>
      <w:r>
        <w:br/>
        <w:t>Шиллере и Жапе-Поль Рихтере?...</w:t>
      </w:r>
      <w:r>
        <w:br/>
        <w:t>Это новый Дон-Кихоте, мальчике на</w:t>
      </w:r>
      <w:r>
        <w:br/>
        <w:t>палочке герхоме , который вообра-</w:t>
      </w:r>
      <w:r>
        <w:br/>
        <w:t>жаете, цто сидите на лошади.. . Глу-</w:t>
      </w:r>
      <w:r>
        <w:br/>
        <w:t>боко-верно оц</w:t>
      </w:r>
      <w:r w:rsidR="00FC273B">
        <w:t>ѣ</w:t>
      </w:r>
      <w:r>
        <w:t>шые эту комедію кто-</w:t>
      </w:r>
      <w:r>
        <w:br/>
        <w:t>то, сказавший, что это горе, — только</w:t>
      </w:r>
      <w:r>
        <w:br/>
        <w:t xml:space="preserve">не от </w:t>
      </w:r>
      <w:r>
        <w:rPr>
          <w:rStyle w:val="Bodytext12Italic1"/>
        </w:rPr>
        <w:t>и у..ші,</w:t>
      </w:r>
      <w:r>
        <w:t xml:space="preserve"> а рте </w:t>
      </w:r>
      <w:r>
        <w:rPr>
          <w:rStyle w:val="Bodytext12Italic1"/>
        </w:rPr>
        <w:t>у минешь я.</w:t>
      </w:r>
      <w:r>
        <w:t xml:space="preserve"> Искус-</w:t>
      </w:r>
      <w:r>
        <w:br/>
        <w:t>ство можете избрать своице предме-</w:t>
      </w:r>
      <w:r>
        <w:br/>
        <w:t xml:space="preserve">томе и такого </w:t>
      </w:r>
      <w:r w:rsidR="00E85D03">
        <w:t>человѣк</w:t>
      </w:r>
      <w:r>
        <w:t>а, капе Чацкій,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4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18816" behindDoc="1" locked="0" layoutInCell="1" allowOverlap="1">
                <wp:simplePos x="0" y="0"/>
                <wp:positionH relativeFrom="margin">
                  <wp:posOffset>1791970</wp:posOffset>
                </wp:positionH>
                <wp:positionV relativeFrom="margin">
                  <wp:posOffset>15240</wp:posOffset>
                </wp:positionV>
                <wp:extent cx="2563495" cy="101600"/>
                <wp:effectExtent l="0" t="0" r="0" b="0"/>
                <wp:wrapTopAndBottom/>
                <wp:docPr id="2111" name="Text Box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634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tabs>
                                <w:tab w:val="right" w:pos="4008"/>
                              </w:tabs>
                              <w:spacing w:before="0" w:line="160" w:lineRule="exact"/>
                              <w:ind w:firstLine="29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 xml:space="preserve">Горе.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onvt. Uiiia.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6" o:spid="_x0000_s1223" type="#_x0000_t202" style="position:absolute;left:0;text-align:left;margin-left:141.1pt;margin-top:1.2pt;width:201.85pt;height:8pt;z-index:-2516976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tabs>
                          <w:tab w:val="right" w:pos="4008"/>
                        </w:tabs>
                        <w:spacing w:before="0" w:line="160" w:lineRule="exact"/>
                        <w:ind w:firstLine="29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 xml:space="preserve">Горе.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onvt. Uiiia.</w:t>
                      </w:r>
                      <w:r>
                        <w:rPr>
                          <w:rStyle w:val="Bodytext15NotItalicExact"/>
                          <w:b/>
                          <w:bCs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>53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но тогда изоб,ражеше долженствова-</w:t>
      </w:r>
      <w:r w:rsidR="00731517">
        <w:br/>
        <w:t>ло б</w:t>
      </w:r>
      <w:r w:rsidR="009A18E9">
        <w:t>ъ</w:t>
      </w:r>
      <w:r w:rsidR="00731517">
        <w:t xml:space="preserve"> быть об</w:t>
      </w:r>
      <w:r w:rsidR="009A18E9">
        <w:t>ъ</w:t>
      </w:r>
      <w:r w:rsidR="00731517">
        <w:t>ективным</w:t>
      </w:r>
      <w:r w:rsidR="009A18E9">
        <w:t>ъ</w:t>
      </w:r>
      <w:r w:rsidR="00731517">
        <w:t>, а Чацкій</w:t>
      </w:r>
      <w:r w:rsidR="00731517">
        <w:br/>
        <w:t>лнцом</w:t>
      </w:r>
      <w:r w:rsidR="009A18E9">
        <w:t>ъ</w:t>
      </w:r>
      <w:r w:rsidR="00731517">
        <w:t xml:space="preserve"> комическнм</w:t>
      </w:r>
      <w:r w:rsidR="009A18E9">
        <w:t>ъ</w:t>
      </w:r>
      <w:r w:rsidR="00731517">
        <w:t>; по мы ясно ви-</w:t>
      </w:r>
      <w:r w:rsidR="00731517">
        <w:br/>
        <w:t>д</w:t>
      </w:r>
      <w:r w:rsidR="00663D58">
        <w:t>имъ</w:t>
      </w:r>
      <w:r w:rsidR="00731517">
        <w:t>, что позт</w:t>
      </w:r>
      <w:r w:rsidR="009A18E9">
        <w:t>ъ</w:t>
      </w:r>
      <w:r w:rsidR="00731517">
        <w:t xml:space="preserve"> не шутя хотѣл</w:t>
      </w:r>
      <w:r w:rsidR="009A18E9">
        <w:t>ъ</w:t>
      </w:r>
      <w:r w:rsidR="00731517">
        <w:t xml:space="preserve"> из-</w:t>
      </w:r>
      <w:r w:rsidR="00731517">
        <w:br/>
        <w:t>образить в</w:t>
      </w:r>
      <w:r w:rsidR="009A18E9">
        <w:t>ъ</w:t>
      </w:r>
      <w:r w:rsidR="00731517">
        <w:t xml:space="preserve"> Чацком</w:t>
      </w:r>
      <w:r w:rsidR="009A18E9">
        <w:t>ъ</w:t>
      </w:r>
      <w:r w:rsidR="00731517">
        <w:t xml:space="preserve"> идеала, глубокаго</w:t>
      </w:r>
      <w:r w:rsidR="00731517">
        <w:br/>
        <w:t>человѣка в</w:t>
      </w:r>
      <w:r w:rsidR="009A18E9">
        <w:t>ъ</w:t>
      </w:r>
      <w:r w:rsidR="00731517">
        <w:t xml:space="preserve"> протнворѣчіи с</w:t>
      </w:r>
      <w:r w:rsidR="009A18E9">
        <w:t>ъ</w:t>
      </w:r>
      <w:r w:rsidR="00731517">
        <w:t xml:space="preserve"> обще-</w:t>
      </w:r>
      <w:r w:rsidR="00731517">
        <w:br/>
        <w:t>ством</w:t>
      </w:r>
      <w:r w:rsidR="009A18E9">
        <w:t>ъ</w:t>
      </w:r>
      <w:r w:rsidR="00731517">
        <w:t>,</w:t>
      </w:r>
      <w:r w:rsidR="00504B04">
        <w:t xml:space="preserve"> и </w:t>
      </w:r>
      <w:r w:rsidR="00731517">
        <w:t>вышло Бог</w:t>
      </w:r>
      <w:r w:rsidR="009A18E9">
        <w:t>ъ</w:t>
      </w:r>
      <w:r w:rsidR="00731517">
        <w:t>-знает</w:t>
      </w:r>
      <w:r w:rsidR="009A18E9">
        <w:t>ъ</w:t>
      </w:r>
      <w:r w:rsidR="00731517">
        <w:t>-что.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Когда в</w:t>
      </w:r>
      <w:r w:rsidR="009A18E9">
        <w:t>ъ</w:t>
      </w:r>
      <w:r>
        <w:t xml:space="preserve"> проіізведевіи искусства</w:t>
      </w:r>
      <w:r>
        <w:br/>
        <w:t>нѣт</w:t>
      </w:r>
      <w:r w:rsidR="009A18E9">
        <w:t>ъ</w:t>
      </w:r>
      <w:r>
        <w:t xml:space="preserve"> основной идеи—то и характеры</w:t>
      </w:r>
      <w:r>
        <w:br/>
        <w:t>дѣпстпующ</w:t>
      </w:r>
      <w:r w:rsidR="00FC273B">
        <w:t>их</w:t>
      </w:r>
      <w:r w:rsidR="009A18E9">
        <w:t>ъ</w:t>
      </w:r>
      <w:r>
        <w:t xml:space="preserve"> лиц</w:t>
      </w:r>
      <w:r w:rsidR="009A18E9">
        <w:t>ъ</w:t>
      </w:r>
      <w:r>
        <w:t xml:space="preserve"> не могут</w:t>
      </w:r>
      <w:r w:rsidR="009A18E9">
        <w:t>ъ</w:t>
      </w:r>
      <w:r>
        <w:t xml:space="preserve"> быть</w:t>
      </w:r>
      <w:r>
        <w:br/>
        <w:t>вѣриы, по-крайней-мѣрѣ всѣ. Что та-</w:t>
      </w:r>
      <w:r>
        <w:br/>
        <w:t xml:space="preserve">кое </w:t>
      </w:r>
      <w:r>
        <w:rPr>
          <w:rStyle w:val="Bodytext128ptSmallCaps"/>
        </w:rPr>
        <w:t xml:space="preserve">Софья? </w:t>
      </w:r>
      <w:r>
        <w:t>Св</w:t>
      </w:r>
      <w:r w:rsidR="00FC273B">
        <w:t>ѣ</w:t>
      </w:r>
      <w:r>
        <w:t>тская дѣ пушка, унизив-</w:t>
      </w:r>
      <w:r>
        <w:br/>
        <w:t>шаяся до связи почти с</w:t>
      </w:r>
      <w:r w:rsidR="009A18E9">
        <w:t>ъ</w:t>
      </w:r>
      <w:r>
        <w:t xml:space="preserve"> лакеем</w:t>
      </w:r>
      <w:r w:rsidR="009A18E9">
        <w:t>ъ</w:t>
      </w:r>
      <w:r>
        <w:t>. Это</w:t>
      </w:r>
      <w:r>
        <w:br/>
        <w:t>можно об</w:t>
      </w:r>
      <w:r w:rsidR="009A18E9">
        <w:t>ъ</w:t>
      </w:r>
      <w:r>
        <w:t>яснить возпитаніем</w:t>
      </w:r>
      <w:r w:rsidR="009A18E9">
        <w:t>ъ</w:t>
      </w:r>
      <w:r>
        <w:t xml:space="preserve"> — ду-</w:t>
      </w:r>
      <w:r>
        <w:br/>
        <w:t>раком</w:t>
      </w:r>
      <w:r w:rsidR="009A18E9">
        <w:t>ъ</w:t>
      </w:r>
      <w:r>
        <w:t xml:space="preserve"> отцом</w:t>
      </w:r>
      <w:r w:rsidR="009A18E9">
        <w:t>ъ</w:t>
      </w:r>
      <w:r>
        <w:t xml:space="preserve">, какою-ннбз’дь </w:t>
      </w:r>
      <w:r>
        <w:rPr>
          <w:rStyle w:val="Bodytext12Italic1"/>
        </w:rPr>
        <w:t>ма</w:t>
      </w:r>
      <w:r w:rsidR="00FC273B">
        <w:rPr>
          <w:rStyle w:val="Bodytext12Italic1"/>
        </w:rPr>
        <w:t>ѣ</w:t>
      </w:r>
      <w:r>
        <w:rPr>
          <w:rStyle w:val="Bodytext12Italic1"/>
        </w:rPr>
        <w:t>а-</w:t>
      </w:r>
      <w:r>
        <w:rPr>
          <w:rStyle w:val="Bodytext12Italic1"/>
        </w:rPr>
        <w:br/>
        <w:t>мою,</w:t>
      </w:r>
      <w:r>
        <w:t xml:space="preserve"> допустившею себя переманить за</w:t>
      </w:r>
      <w:r>
        <w:br/>
        <w:t>лпшппх</w:t>
      </w:r>
      <w:r w:rsidR="009A18E9">
        <w:t>ъ</w:t>
      </w:r>
      <w:r>
        <w:t xml:space="preserve"> 500 рублей. Но в</w:t>
      </w:r>
      <w:r w:rsidR="009A18E9">
        <w:t>ъ</w:t>
      </w:r>
      <w:r>
        <w:t xml:space="preserve"> этой </w:t>
      </w:r>
      <w:r>
        <w:rPr>
          <w:rStyle w:val="Bodytext128ptSmallCaps"/>
        </w:rPr>
        <w:t>СофьѢ</w:t>
      </w:r>
      <w:r>
        <w:rPr>
          <w:rStyle w:val="Bodytext128ptSmallCaps"/>
        </w:rPr>
        <w:br/>
      </w:r>
      <w:r>
        <w:t>есть какая-то эпергія характера: она</w:t>
      </w:r>
      <w:r>
        <w:br/>
        <w:t>отдала себя мужчипѣ, не обольстясь</w:t>
      </w:r>
      <w:r>
        <w:br/>
        <w:t>пи богатством</w:t>
      </w:r>
      <w:r w:rsidR="009A18E9">
        <w:t>ъ</w:t>
      </w:r>
      <w:r>
        <w:t>, пи знатностію его,</w:t>
      </w:r>
      <w:r>
        <w:br/>
        <w:t>слогюм</w:t>
      </w:r>
      <w:r w:rsidR="009A18E9">
        <w:t>ъ</w:t>
      </w:r>
      <w:r>
        <w:t>, не по разсчету, а папротивь</w:t>
      </w:r>
      <w:r>
        <w:br/>
        <w:t>ужь слишком</w:t>
      </w:r>
      <w:r w:rsidR="009A18E9">
        <w:t>ъ</w:t>
      </w:r>
      <w:r>
        <w:t xml:space="preserve"> по неразсчету ; она не</w:t>
      </w:r>
      <w:r>
        <w:br/>
        <w:t>дорожить пн чыім</w:t>
      </w:r>
      <w:r w:rsidR="009A18E9">
        <w:t>ъ</w:t>
      </w:r>
      <w:r>
        <w:t xml:space="preserve"> мнѣніем</w:t>
      </w:r>
      <w:r w:rsidR="009A18E9">
        <w:t>ъ</w:t>
      </w:r>
      <w:r>
        <w:t>, и когда</w:t>
      </w:r>
      <w:r>
        <w:br/>
        <w:t>узнала, что такое Молчалнн</w:t>
      </w:r>
      <w:r w:rsidR="009A18E9">
        <w:t>ъ</w:t>
      </w:r>
      <w:r>
        <w:t>, с</w:t>
      </w:r>
      <w:r w:rsidR="009A18E9">
        <w:t>ъ</w:t>
      </w:r>
      <w:r>
        <w:t xml:space="preserve"> пре-</w:t>
      </w:r>
      <w:r>
        <w:br/>
      </w:r>
      <w:r>
        <w:rPr>
          <w:rStyle w:val="Bodytext128pt"/>
        </w:rPr>
        <w:t>зрГ.піем</w:t>
      </w:r>
      <w:r w:rsidR="009A18E9">
        <w:rPr>
          <w:rStyle w:val="Bodytext128pt"/>
        </w:rPr>
        <w:t>ъ</w:t>
      </w:r>
      <w:r>
        <w:rPr>
          <w:rStyle w:val="Bodytext128pt"/>
        </w:rPr>
        <w:t xml:space="preserve"> </w:t>
      </w:r>
      <w:r>
        <w:t>отпергает</w:t>
      </w:r>
      <w:r w:rsidR="009A18E9">
        <w:t>ъ</w:t>
      </w:r>
      <w:r>
        <w:t xml:space="preserve"> его, велпт</w:t>
      </w:r>
      <w:r w:rsidR="009A18E9">
        <w:t>ъ</w:t>
      </w:r>
      <w:r>
        <w:t xml:space="preserve"> завтра</w:t>
      </w:r>
      <w:r>
        <w:br/>
        <w:t>же оставить дом</w:t>
      </w:r>
      <w:r w:rsidR="009A18E9">
        <w:t>ъ</w:t>
      </w:r>
      <w:r>
        <w:t>, грозя, ь</w:t>
      </w:r>
      <w:r w:rsidR="009A18E9">
        <w:t>ъ</w:t>
      </w:r>
      <w:r>
        <w:t xml:space="preserve"> протнв-</w:t>
      </w:r>
      <w:r>
        <w:br/>
        <w:t>ном</w:t>
      </w:r>
      <w:r w:rsidR="009A18E9">
        <w:t>ъ</w:t>
      </w:r>
      <w:r>
        <w:t xml:space="preserve"> слу.чаѣ,</w:t>
      </w:r>
      <w:r w:rsidR="00764887">
        <w:t xml:space="preserve"> всѣ </w:t>
      </w:r>
      <w:r>
        <w:t>открыть отцу. Но</w:t>
      </w:r>
      <w:r>
        <w:br/>
        <w:t>какь она прежде не видѣла, что такое</w:t>
      </w:r>
      <w:r>
        <w:br/>
        <w:t>Молчалпп</w:t>
      </w:r>
      <w:r w:rsidR="009A18E9">
        <w:t>ъ</w:t>
      </w:r>
      <w:r>
        <w:t>?—Тут</w:t>
      </w:r>
      <w:r w:rsidR="009A18E9">
        <w:t>ъ</w:t>
      </w:r>
      <w:r>
        <w:t xml:space="preserve"> протпворѣчіе, ко-</w:t>
      </w:r>
      <w:r>
        <w:br/>
        <w:t>тораго нельзя об</w:t>
      </w:r>
      <w:r w:rsidR="009A18E9">
        <w:t>ъ</w:t>
      </w:r>
      <w:r>
        <w:t>яснить нз</w:t>
      </w:r>
      <w:r w:rsidR="009A18E9">
        <w:t>ъ</w:t>
      </w:r>
      <w:r>
        <w:t xml:space="preserve"> ея лица,</w:t>
      </w:r>
      <w:r>
        <w:br/>
        <w:t>а всѣ другія об</w:t>
      </w:r>
      <w:r w:rsidR="009A18E9">
        <w:t>ъ</w:t>
      </w:r>
      <w:r>
        <w:t>ясненія не могут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внѣшніл к пропзволыіыя, имѣть</w:t>
      </w:r>
      <w:r>
        <w:br/>
        <w:t>мѣс</w:t>
      </w:r>
      <w:r w:rsidR="009A18E9">
        <w:t>ъ</w:t>
      </w:r>
      <w:r>
        <w:t>і дри разсматрцвапіи создапнаго</w:t>
      </w:r>
      <w:r>
        <w:br/>
        <w:t>поэтом</w:t>
      </w:r>
      <w:r w:rsidR="009A18E9">
        <w:t>ъ</w:t>
      </w:r>
      <w:r>
        <w:t xml:space="preserve"> характера. Ипотому </w:t>
      </w:r>
      <w:r>
        <w:rPr>
          <w:rStyle w:val="Bodytext128ptSmallCaps"/>
        </w:rPr>
        <w:t>Софья</w:t>
      </w:r>
      <w:r>
        <w:rPr>
          <w:rStyle w:val="Bodytext128ptSmallCaps"/>
        </w:rPr>
        <w:br/>
      </w:r>
      <w:r>
        <w:t>не дѣйствнтелыюе лицо, а прнзрак</w:t>
      </w:r>
      <w:r w:rsidR="009A18E9">
        <w:t>ъ</w:t>
      </w:r>
      <w:r>
        <w:t>.</w:t>
      </w:r>
      <w:r>
        <w:br/>
        <w:t>Кромѣ Чацкаго, ни на что неиохо-</w:t>
      </w:r>
      <w:r>
        <w:br/>
        <w:t>жаго, всѣ прочія лица живы и дѣй-</w:t>
      </w:r>
      <w:r>
        <w:br/>
        <w:t>ствнтелыіьг, но</w:t>
      </w:r>
      <w:r w:rsidR="009A18E9">
        <w:t xml:space="preserve"> и </w:t>
      </w:r>
      <w:r>
        <w:t>они частенько из-</w:t>
      </w:r>
      <w:r>
        <w:br/>
        <w:t>мѣнлют</w:t>
      </w:r>
      <w:r w:rsidR="009A18E9">
        <w:t>ъ</w:t>
      </w:r>
      <w:r>
        <w:t xml:space="preserve"> </w:t>
      </w:r>
      <w:r>
        <w:rPr>
          <w:vertAlign w:val="subscript"/>
        </w:rPr>
        <w:t>;</w:t>
      </w:r>
      <w:r>
        <w:t>себѣ, говоря протнв</w:t>
      </w:r>
      <w:r w:rsidR="009A18E9">
        <w:t>ъ</w:t>
      </w:r>
      <w:r>
        <w:t xml:space="preserve"> себя</w:t>
      </w:r>
      <w:r>
        <w:br/>
        <w:t>эпиграммы</w:t>
      </w:r>
      <w:r w:rsidR="00663D58">
        <w:t xml:space="preserve"> на </w:t>
      </w:r>
      <w:r>
        <w:t>общество.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ФамучОвь лицо типическое, худо-</w:t>
      </w:r>
      <w:r>
        <w:br/>
        <w:t>жественно-созданное. Он</w:t>
      </w:r>
      <w:r w:rsidR="009A18E9">
        <w:t>ъ</w:t>
      </w:r>
      <w:r>
        <w:t xml:space="preserve"> весь выска-</w:t>
      </w:r>
      <w:r>
        <w:br/>
        <w:t>зывается в</w:t>
      </w:r>
      <w:r w:rsidR="009A18E9">
        <w:t>ъ</w:t>
      </w:r>
      <w:r>
        <w:t xml:space="preserve"> каждомь своем</w:t>
      </w:r>
      <w:r w:rsidR="009A18E9">
        <w:t>ъ</w:t>
      </w:r>
      <w:r>
        <w:t xml:space="preserve"> словѣ.</w:t>
      </w:r>
      <w:r>
        <w:br/>
        <w:t>Эго гоголевевіп городимчіп этого кру-</w:t>
      </w:r>
      <w:r>
        <w:br/>
        <w:t xml:space="preserve">га общества. Его </w:t>
      </w:r>
      <w:r>
        <w:rPr>
          <w:rStyle w:val="Bodytext12SmallCaps"/>
        </w:rPr>
        <w:t>фіілософія</w:t>
      </w:r>
      <w:r>
        <w:t xml:space="preserve"> та же.</w:t>
      </w:r>
      <w:r>
        <w:br/>
        <w:t>Знатносугь, в</w:t>
      </w:r>
      <w:r w:rsidR="009A18E9">
        <w:t>ъ</w:t>
      </w:r>
      <w:r>
        <w:t>-слѣдствіе чпнов</w:t>
      </w:r>
      <w:r w:rsidR="009A18E9">
        <w:t>ъ</w:t>
      </w:r>
      <w:r>
        <w:t xml:space="preserve"> и де-</w:t>
      </w:r>
      <w:r>
        <w:br/>
        <w:t>шт</w:t>
      </w:r>
      <w:r w:rsidR="009A18E9">
        <w:t>ъ</w:t>
      </w:r>
      <w:r>
        <w:t>—воль его ндеал</w:t>
      </w:r>
      <w:r w:rsidR="009A18E9">
        <w:t>ъ</w:t>
      </w:r>
      <w:r>
        <w:t xml:space="preserve"> жизни. Чтобы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9"/>
        <w:jc w:val="both"/>
      </w:pPr>
      <w:r>
        <w:br w:type="column"/>
        <w:t>не накопилось у него много дѣл</w:t>
      </w:r>
      <w:r w:rsidR="009A18E9">
        <w:t>ъ</w:t>
      </w:r>
      <w:r>
        <w:t>, у</w:t>
      </w:r>
      <w:r>
        <w:br/>
        <w:t>него обычай: «подписано, так</w:t>
      </w:r>
      <w:r w:rsidR="009A18E9">
        <w:t>ъ</w:t>
      </w:r>
      <w:r>
        <w:t xml:space="preserve"> с</w:t>
      </w:r>
      <w:r w:rsidR="009A18E9">
        <w:t>ъ</w:t>
      </w:r>
      <w:r>
        <w:br/>
        <w:t>плечь долой». Он</w:t>
      </w:r>
      <w:r w:rsidR="009A18E9">
        <w:t>ъ</w:t>
      </w:r>
      <w:r>
        <w:t xml:space="preserve"> очень уваа;ает</w:t>
      </w:r>
      <w:r w:rsidR="009A18E9">
        <w:t>ъ</w:t>
      </w:r>
      <w:r>
        <w:br/>
        <w:t>родство—</w:t>
      </w:r>
    </w:p>
    <w:p w:rsidR="00810524" w:rsidRDefault="00731517">
      <w:pPr>
        <w:pStyle w:val="Bodytext50"/>
        <w:shd w:val="clear" w:color="auto" w:fill="auto"/>
        <w:spacing w:line="202" w:lineRule="exact"/>
        <w:ind w:left="2120" w:hanging="1886"/>
      </w:pPr>
      <w:r>
        <w:t>... Я перед</w:t>
      </w:r>
      <w:r w:rsidR="009A18E9">
        <w:t>ъ</w:t>
      </w:r>
      <w:r>
        <w:t xml:space="preserve"> родней,' гдѣ 'встретится</w:t>
      </w:r>
      <w:r>
        <w:br/>
        <w:t>ползком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2540" w:hanging="1996"/>
      </w:pPr>
      <w:r>
        <w:t>Сыпцу се на дпѣ морском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34"/>
        <w:jc w:val="both"/>
      </w:pPr>
      <w:r>
        <w:t>При мнѣ служгі</w:t>
      </w:r>
      <w:r w:rsidR="004A2DB5">
        <w:t>щ</w:t>
      </w:r>
      <w:r>
        <w:t>іе чужіе очень-рѣдки:</w:t>
      </w:r>
    </w:p>
    <w:p w:rsidR="00810524" w:rsidRDefault="00731517">
      <w:pPr>
        <w:pStyle w:val="Bodytext50"/>
        <w:shd w:val="clear" w:color="auto" w:fill="auto"/>
        <w:spacing w:line="202" w:lineRule="exact"/>
        <w:ind w:right="60" w:firstLine="0"/>
        <w:jc w:val="center"/>
      </w:pPr>
      <w:r>
        <w:t>Все больше сестрины, своячепнцы дѣткіі.</w:t>
      </w:r>
      <w:r>
        <w:br/>
        <w:t>Одіш</w:t>
      </w:r>
      <w:r w:rsidR="009A18E9">
        <w:t>ъ</w:t>
      </w:r>
      <w:r>
        <w:t>.Молчалнн</w:t>
      </w:r>
      <w:r w:rsidR="009A18E9">
        <w:t>ъ</w:t>
      </w:r>
      <w:r>
        <w:t xml:space="preserve"> мнѣ не спой,</w:t>
      </w:r>
    </w:p>
    <w:p w:rsidR="00810524" w:rsidRDefault="00731517">
      <w:pPr>
        <w:pStyle w:val="Bodytext50"/>
        <w:shd w:val="clear" w:color="auto" w:fill="auto"/>
        <w:spacing w:line="202" w:lineRule="exact"/>
        <w:ind w:left="2540" w:hanging="1996"/>
      </w:pPr>
      <w:r>
        <w:t>II то за тѣмь, что дѣ.товой.</w:t>
      </w:r>
    </w:p>
    <w:p w:rsidR="00810524" w:rsidRDefault="00731517">
      <w:pPr>
        <w:pStyle w:val="Bodytext50"/>
        <w:shd w:val="clear" w:color="auto" w:fill="auto"/>
        <w:spacing w:line="202" w:lineRule="exact"/>
        <w:ind w:left="1460" w:hanging="1226"/>
      </w:pPr>
      <w:r>
        <w:t>Как</w:t>
      </w:r>
      <w:r w:rsidR="009A18E9">
        <w:t>ъ</w:t>
      </w:r>
      <w:r>
        <w:t xml:space="preserve"> будешь представлять к</w:t>
      </w:r>
      <w:r w:rsidR="009A18E9">
        <w:t>ъ</w:t>
      </w:r>
      <w:r>
        <w:t xml:space="preserve"> крсстншку</w:t>
      </w:r>
      <w:r>
        <w:br/>
        <w:t>• иль мѣстечку,</w:t>
      </w:r>
    </w:p>
    <w:p w:rsidR="00810524" w:rsidRDefault="00731517">
      <w:pPr>
        <w:pStyle w:val="Bodytext50"/>
        <w:shd w:val="clear" w:color="auto" w:fill="auto"/>
        <w:spacing w:after="33" w:line="202" w:lineRule="exact"/>
        <w:ind w:firstLine="234"/>
        <w:jc w:val="both"/>
      </w:pPr>
      <w:r>
        <w:t>Ну как</w:t>
      </w:r>
      <w:r w:rsidR="009A18E9">
        <w:t>ъ</w:t>
      </w:r>
      <w:r>
        <w:t xml:space="preserve"> пе порадѣт</w:t>
      </w:r>
      <w:r w:rsidR="009A18E9">
        <w:t>ъ</w:t>
      </w:r>
      <w:r>
        <w:t xml:space="preserve"> родному человѣчку?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4"/>
        <w:jc w:val="both"/>
      </w:pPr>
      <w:r>
        <w:t>Ионнгдѣ не высказывается оп</w:t>
      </w:r>
      <w:r w:rsidR="009A18E9">
        <w:t>ъ</w:t>
      </w:r>
      <w:r>
        <w:t xml:space="preserve"> так</w:t>
      </w:r>
      <w:r w:rsidR="009A18E9">
        <w:t>ъ</w:t>
      </w:r>
      <w:r>
        <w:br/>
        <w:t>рѣзко</w:t>
      </w:r>
      <w:r w:rsidR="009A18E9">
        <w:t xml:space="preserve"> и </w:t>
      </w:r>
      <w:r>
        <w:t>так</w:t>
      </w:r>
      <w:r w:rsidR="009A18E9">
        <w:t>ъ</w:t>
      </w:r>
      <w:r>
        <w:t xml:space="preserve"> полно, как</w:t>
      </w:r>
      <w:r w:rsidR="009A18E9">
        <w:t>ъ</w:t>
      </w:r>
      <w:r>
        <w:t xml:space="preserve"> в</w:t>
      </w:r>
      <w:r w:rsidR="009A18E9">
        <w:t>ъ</w:t>
      </w:r>
      <w:r>
        <w:t xml:space="preserve"> концѣ</w:t>
      </w:r>
      <w:r>
        <w:br/>
        <w:t>комедіи: он</w:t>
      </w:r>
      <w:r w:rsidR="009A18E9">
        <w:t>ъ</w:t>
      </w:r>
      <w:r>
        <w:t xml:space="preserve"> узнает</w:t>
      </w:r>
      <w:r w:rsidR="009A18E9">
        <w:t>ъ</w:t>
      </w:r>
      <w:r>
        <w:t>, что дочь его в</w:t>
      </w:r>
      <w:r w:rsidR="009A18E9">
        <w:t>ъ</w:t>
      </w:r>
      <w:r>
        <w:br/>
        <w:t>связи с</w:t>
      </w:r>
      <w:r w:rsidR="009A18E9">
        <w:t>ъ</w:t>
      </w:r>
      <w:r>
        <w:t>т</w:t>
      </w:r>
      <w:r w:rsidR="004A2DB5">
        <w:t>у</w:t>
      </w:r>
      <w:r>
        <w:t>юлодымѣ Человѣком</w:t>
      </w:r>
      <w:r w:rsidR="009A18E9">
        <w:t>ъ</w:t>
      </w:r>
      <w:r>
        <w:t>, что</w:t>
      </w:r>
      <w:r>
        <w:br/>
        <w:t>ея, 'слѣдователыіо и его доброе имя</w:t>
      </w:r>
      <w:r>
        <w:br/>
        <w:t>опозорено, не говоря уже о тяжелой,</w:t>
      </w:r>
      <w:r>
        <w:br/>
        <w:t>жгучей душу мысли быть отцом</w:t>
      </w:r>
      <w:r w:rsidR="009A18E9">
        <w:t>ъ</w:t>
      </w:r>
      <w:r>
        <w:t xml:space="preserve"> та-</w:t>
      </w:r>
      <w:r>
        <w:br/>
        <w:t>кой дочери—и что жь? — ничего это-</w:t>
      </w:r>
      <w:r>
        <w:br/>
        <w:t>го и п</w:t>
      </w:r>
      <w:r w:rsidR="009A18E9">
        <w:t>ъ</w:t>
      </w:r>
      <w:r>
        <w:t xml:space="preserve"> голову не приходить ему, по-</w:t>
      </w:r>
      <w:r>
        <w:br/>
        <w:t>тому-что пи в</w:t>
      </w:r>
      <w:r w:rsidR="009A18E9">
        <w:t>ъ</w:t>
      </w:r>
      <w:r>
        <w:t xml:space="preserve"> чем</w:t>
      </w:r>
      <w:r w:rsidR="009A18E9">
        <w:t>ъ</w:t>
      </w:r>
      <w:r>
        <w:t xml:space="preserve"> этом</w:t>
      </w:r>
      <w:r w:rsidR="009A18E9">
        <w:t>ъ</w:t>
      </w:r>
      <w:r>
        <w:t xml:space="preserve"> оп</w:t>
      </w:r>
      <w:r w:rsidR="009A18E9">
        <w:t>ъ</w:t>
      </w:r>
      <w:r>
        <w:t xml:space="preserve"> не ви-</w:t>
      </w:r>
      <w:r>
        <w:br/>
        <w:t>дит</w:t>
      </w:r>
      <w:r w:rsidR="009A18E9">
        <w:t>ъ</w:t>
      </w:r>
      <w:r>
        <w:t xml:space="preserve"> существеппаго: оіп, весь жпл</w:t>
      </w:r>
      <w:r w:rsidR="009A18E9">
        <w:t>ъ</w:t>
      </w:r>
      <w:r>
        <w:t xml:space="preserve"> и</w:t>
      </w:r>
      <w:r>
        <w:br/>
        <w:t>Живёт</w:t>
      </w:r>
      <w:r w:rsidR="009A18E9">
        <w:t>ъ</w:t>
      </w:r>
      <w:r>
        <w:t xml:space="preserve"> внѣ себя: его бог</w:t>
      </w:r>
      <w:r w:rsidR="009A18E9">
        <w:t>ъ</w:t>
      </w:r>
      <w:r>
        <w:t>, его со-</w:t>
      </w:r>
      <w:r>
        <w:br/>
        <w:t>ііѣсть, его религія — мнѣніе свѣта, и</w:t>
      </w:r>
      <w:r>
        <w:br/>
        <w:t>оп</w:t>
      </w:r>
      <w:r w:rsidR="009A18E9">
        <w:t>ъ</w:t>
      </w:r>
      <w:r>
        <w:t xml:space="preserve"> возклнцает</w:t>
      </w:r>
      <w:r w:rsidR="009A18E9">
        <w:t>ъ</w:t>
      </w:r>
      <w:r>
        <w:t xml:space="preserve"> в</w:t>
      </w:r>
      <w:r w:rsidR="009A18E9">
        <w:t>ъ</w:t>
      </w:r>
      <w:r>
        <w:t xml:space="preserve"> отчая ныі:</w:t>
      </w:r>
    </w:p>
    <w:p w:rsidR="00810524" w:rsidRDefault="00731517">
      <w:pPr>
        <w:pStyle w:val="Bodytext50"/>
        <w:shd w:val="clear" w:color="auto" w:fill="auto"/>
        <w:spacing w:line="202" w:lineRule="exact"/>
        <w:ind w:left="2540" w:hanging="1996"/>
      </w:pPr>
      <w:r>
        <w:t>Мол судьба еще лп пе плачевна:</w:t>
      </w:r>
    </w:p>
    <w:p w:rsidR="00810524" w:rsidRDefault="00731517">
      <w:pPr>
        <w:pStyle w:val="Bodytext50"/>
        <w:shd w:val="clear" w:color="auto" w:fill="auto"/>
        <w:spacing w:line="202" w:lineRule="exact"/>
        <w:ind w:left="2540" w:hanging="1996"/>
      </w:pPr>
      <w:r>
        <w:t>Ах</w:t>
      </w:r>
      <w:r w:rsidR="009A18E9">
        <w:t>ъ</w:t>
      </w:r>
      <w:r>
        <w:t>, Боже мой! что стапет</w:t>
      </w:r>
      <w:r w:rsidR="009A18E9">
        <w:t>ъ</w:t>
      </w:r>
      <w:r>
        <w:t xml:space="preserve"> гово-</w:t>
      </w:r>
      <w:r>
        <w:br/>
        <w:t>рить</w:t>
      </w:r>
    </w:p>
    <w:p w:rsidR="00810524" w:rsidRDefault="00731517">
      <w:pPr>
        <w:pStyle w:val="Bodytext50"/>
        <w:shd w:val="clear" w:color="auto" w:fill="auto"/>
        <w:spacing w:after="33" w:line="202" w:lineRule="exact"/>
        <w:ind w:right="220" w:firstLine="0"/>
        <w:jc w:val="right"/>
      </w:pPr>
      <w:r>
        <w:t xml:space="preserve">Княгиня Марья Алексѣвна </w:t>
      </w:r>
      <w:r w:rsidR="00E56DF5">
        <w:rPr>
          <w:rStyle w:val="Bodytext5Spacing2pt1"/>
          <w:b/>
          <w:bCs/>
        </w:rPr>
        <w:t>ъ</w:t>
      </w:r>
      <w:r>
        <w:rPr>
          <w:rStyle w:val="Bodytext5Spacing2pt1"/>
          <w:b/>
          <w:bCs/>
        </w:rPr>
        <w:t>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4"/>
        <w:jc w:val="both"/>
      </w:pPr>
      <w:r>
        <w:t>Но этот</w:t>
      </w:r>
      <w:r w:rsidR="009A18E9">
        <w:t>ъ</w:t>
      </w:r>
      <w:r>
        <w:t xml:space="preserve"> Флмусог.</w:t>
      </w:r>
      <w:r w:rsidR="009A18E9">
        <w:t>ъ</w:t>
      </w:r>
      <w:r>
        <w:t>, Столь вѣрный</w:t>
      </w:r>
      <w:r>
        <w:br/>
        <w:t>самому-себѣ 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своем</w:t>
      </w:r>
      <w:r w:rsidR="009A18E9">
        <w:t>ъ</w:t>
      </w:r>
      <w:r>
        <w:t xml:space="preserve"> Сло-</w:t>
      </w:r>
      <w:r>
        <w:br/>
        <w:t>вѣ, измѣняет</w:t>
      </w:r>
      <w:r w:rsidR="009A18E9">
        <w:t>ъ</w:t>
      </w:r>
      <w:r>
        <w:t xml:space="preserve"> иногда себѣ цѣлыми</w:t>
      </w:r>
      <w:r>
        <w:br/>
        <w:t>рѣчамн.</w:t>
      </w:r>
    </w:p>
    <w:p w:rsidR="00810524" w:rsidRDefault="00731517">
      <w:pPr>
        <w:pStyle w:val="Bodytext50"/>
        <w:shd w:val="clear" w:color="auto" w:fill="auto"/>
        <w:spacing w:line="202" w:lineRule="exact"/>
        <w:ind w:left="2300" w:hanging="2066"/>
      </w:pPr>
      <w:r>
        <w:t>Берем</w:t>
      </w:r>
      <w:r w:rsidR="009A18E9">
        <w:t>ъ</w:t>
      </w:r>
      <w:r>
        <w:t xml:space="preserve"> же побродяг</w:t>
      </w:r>
      <w:r w:rsidR="009A18E9">
        <w:t>ъ</w:t>
      </w:r>
      <w:r>
        <w:t xml:space="preserve"> и в</w:t>
      </w:r>
      <w:r w:rsidR="009A18E9">
        <w:t>ъ</w:t>
      </w:r>
      <w:r>
        <w:t xml:space="preserve"> дом</w:t>
      </w:r>
      <w:r w:rsidR="009A18E9">
        <w:t xml:space="preserve">ъ и </w:t>
      </w:r>
      <w:r>
        <w:t>по бп-</w:t>
      </w:r>
      <w:r>
        <w:br/>
        <w:t>летам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34"/>
        <w:jc w:val="both"/>
      </w:pPr>
      <w:r>
        <w:t>Чтоб</w:t>
      </w:r>
      <w:r w:rsidR="009A18E9">
        <w:t>ъ</w:t>
      </w:r>
      <w:r>
        <w:t xml:space="preserve"> цашихь дочерей всему уйить—всему</w:t>
      </w:r>
    </w:p>
    <w:p w:rsidR="00810524" w:rsidRDefault="00731517">
      <w:pPr>
        <w:pStyle w:val="Bodytext50"/>
        <w:shd w:val="clear" w:color="auto" w:fill="auto"/>
        <w:spacing w:line="202" w:lineRule="exact"/>
        <w:ind w:left="2120" w:hanging="1886"/>
      </w:pPr>
      <w:r>
        <w:t>II танцам</w:t>
      </w:r>
      <w:r w:rsidR="009A18E9">
        <w:t>ъ</w:t>
      </w:r>
      <w:r>
        <w:t>, и нѣныо,</w:t>
      </w:r>
      <w:r w:rsidR="00504B04">
        <w:t xml:space="preserve"> и </w:t>
      </w:r>
      <w:r>
        <w:t>нѣжпостям</w:t>
      </w:r>
      <w:r w:rsidR="009A18E9">
        <w:t>ъ</w:t>
      </w:r>
      <w:r>
        <w:t xml:space="preserve"> н</w:t>
      </w:r>
      <w:r>
        <w:br/>
        <w:t>вздохам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after="29" w:line="202" w:lineRule="exact"/>
        <w:ind w:left="2120" w:hanging="1886"/>
      </w:pPr>
      <w:r>
        <w:t>Как</w:t>
      </w:r>
      <w:r w:rsidR="009A18E9">
        <w:t>ъ</w:t>
      </w:r>
      <w:r>
        <w:t xml:space="preserve"> - будто в</w:t>
      </w:r>
      <w:r w:rsidR="009A18E9">
        <w:t>ъ</w:t>
      </w:r>
      <w:r>
        <w:t xml:space="preserve"> жены </w:t>
      </w:r>
      <w:r w:rsidR="00FC273B">
        <w:t>их</w:t>
      </w:r>
      <w:r w:rsidR="009A18E9">
        <w:t>ъ</w:t>
      </w:r>
      <w:r>
        <w:t xml:space="preserve"> готовима, ско-</w:t>
      </w:r>
      <w:r>
        <w:br/>
        <w:t>морохам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after="100" w:line="240" w:lineRule="exact"/>
        <w:ind w:firstLine="234"/>
        <w:jc w:val="both"/>
      </w:pPr>
      <w:r>
        <w:t>Эго говорить не Фамусова., а Чац-</w:t>
      </w:r>
      <w:r>
        <w:br/>
        <w:t>кій устами Фамусова, іі это не моно-</w:t>
      </w:r>
      <w:r>
        <w:br/>
        <w:t>.юга., а эпиграмма на общество.</w:t>
      </w:r>
    </w:p>
    <w:p w:rsidR="00810524" w:rsidRDefault="00731517">
      <w:pPr>
        <w:pStyle w:val="Bodytext120"/>
        <w:shd w:val="clear" w:color="auto" w:fill="auto"/>
        <w:spacing w:after="14" w:line="190" w:lineRule="exact"/>
        <w:ind w:firstLine="234"/>
        <w:jc w:val="both"/>
      </w:pPr>
      <w:r>
        <w:t>Кто хочегь к</w:t>
      </w:r>
      <w:r w:rsidR="009A18E9">
        <w:t>ъ</w:t>
      </w:r>
      <w:r>
        <w:t xml:space="preserve"> надув ііожаловагь-изволі.,</w:t>
      </w:r>
    </w:p>
    <w:p w:rsidR="00810524" w:rsidRDefault="00731517">
      <w:pPr>
        <w:pStyle w:val="Bodytext50"/>
        <w:shd w:val="clear" w:color="auto" w:fill="auto"/>
        <w:spacing w:line="160" w:lineRule="exact"/>
        <w:ind w:firstLine="234"/>
        <w:jc w:val="both"/>
        <w:sectPr w:rsidR="00810524">
          <w:type w:val="continuous"/>
          <w:pgSz w:w="7361" w:h="12359"/>
          <w:pgMar w:top="522" w:right="308" w:bottom="234" w:left="223" w:header="0" w:footer="3" w:gutter="0"/>
          <w:cols w:num="2" w:sep="1" w:space="102"/>
          <w:noEndnote/>
          <w:docGrid w:linePitch="360"/>
        </w:sectPr>
      </w:pPr>
      <w:r>
        <w:t>Дверь отперта для званы.</w:t>
      </w:r>
      <w:r w:rsidR="004A2DB5">
        <w:t>у</w:t>
      </w:r>
      <w:r>
        <w:t>ь и неэваных</w:t>
      </w:r>
      <w:r w:rsidR="009A18E9">
        <w:t>ъ</w:t>
      </w:r>
      <w:r>
        <w:t>,</w:t>
      </w:r>
    </w:p>
    <w:p w:rsidR="00810524" w:rsidRDefault="008C3761">
      <w:pPr>
        <w:pStyle w:val="Bodytext151"/>
        <w:shd w:val="clear" w:color="auto" w:fill="auto"/>
        <w:spacing w:before="0" w:line="202" w:lineRule="exact"/>
        <w:ind w:left="2360" w:hanging="2136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19840" behindDoc="1" locked="0" layoutInCell="1" allowOverlap="1">
                <wp:simplePos x="0" y="0"/>
                <wp:positionH relativeFrom="margin">
                  <wp:posOffset>1929130</wp:posOffset>
                </wp:positionH>
                <wp:positionV relativeFrom="margin">
                  <wp:posOffset>-196215</wp:posOffset>
                </wp:positionV>
                <wp:extent cx="511810" cy="120650"/>
                <wp:effectExtent l="0" t="0" r="0" b="0"/>
                <wp:wrapTopAndBottom/>
                <wp:docPr id="2110" name="Text Box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18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5" o:spid="_x0000_s1224" type="#_x0000_t202" style="position:absolute;left:0;text-align:left;margin-left:151.9pt;margin-top:-15.45pt;width:40.3pt;height:9.5pt;z-index:-2516966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4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15NotItalic"/>
          <w:b/>
          <w:bCs/>
        </w:rPr>
        <w:t xml:space="preserve">Л наши старички, </w:t>
      </w:r>
      <w:r w:rsidR="00731517">
        <w:t>какг их</w:t>
      </w:r>
      <w:r w:rsidR="009A18E9">
        <w:t>ъ</w:t>
      </w:r>
      <w:r w:rsidR="00731517">
        <w:t xml:space="preserve"> возьмет%</w:t>
      </w:r>
      <w:r w:rsidR="00731517">
        <w:br/>
        <w:t>задорь</w:t>
      </w:r>
      <w:r w:rsidR="00731517">
        <w:rPr>
          <w:vertAlign w:val="subscript"/>
        </w:rPr>
        <w:t>}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24"/>
        <w:jc w:val="both"/>
      </w:pPr>
      <w:r>
        <w:t>Засудят</w:t>
      </w:r>
      <w:r w:rsidR="009A18E9">
        <w:t>ъ</w:t>
      </w:r>
      <w:r>
        <w:t xml:space="preserve"> о дѣлах</w:t>
      </w:r>
      <w:r w:rsidR="009A18E9">
        <w:t>ъ</w:t>
      </w:r>
      <w:r>
        <w:t>, что слово—приговора!</w:t>
      </w:r>
    </w:p>
    <w:p w:rsidR="00810524" w:rsidRDefault="00731517">
      <w:pPr>
        <w:pStyle w:val="Bodytext50"/>
        <w:shd w:val="clear" w:color="auto" w:fill="auto"/>
        <w:spacing w:line="202" w:lineRule="exact"/>
        <w:ind w:left="2360" w:hanging="2136"/>
      </w:pPr>
      <w:r>
        <w:t>Вѣдь столбовые всѣ, в</w:t>
      </w:r>
      <w:r w:rsidR="009A18E9">
        <w:t>ъ</w:t>
      </w:r>
      <w:r>
        <w:t xml:space="preserve"> ус</w:t>
      </w:r>
      <w:r w:rsidR="009A18E9">
        <w:t>ъ</w:t>
      </w:r>
      <w:r>
        <w:t xml:space="preserve"> никому не</w:t>
      </w:r>
      <w:r>
        <w:br/>
        <w:t>дують,</w:t>
      </w:r>
    </w:p>
    <w:p w:rsidR="00810524" w:rsidRDefault="00731517">
      <w:pPr>
        <w:pStyle w:val="Bodytext151"/>
        <w:shd w:val="clear" w:color="auto" w:fill="auto"/>
        <w:spacing w:before="0" w:line="202" w:lineRule="exact"/>
        <w:ind w:left="1980" w:hanging="1756"/>
        <w:jc w:val="left"/>
      </w:pPr>
      <w:r>
        <w:t>II о правноісаьстеп, иной разь так</w:t>
      </w:r>
      <w:r w:rsidR="009A18E9">
        <w:t>ъ</w:t>
      </w:r>
      <w:r>
        <w:br/>
      </w:r>
      <w:r>
        <w:rPr>
          <w:rStyle w:val="Bodytext15NotBold"/>
          <w:i/>
          <w:iCs/>
        </w:rPr>
        <w:t>тохкрот</w:t>
      </w:r>
      <w:r w:rsidR="00FC273B">
        <w:rPr>
          <w:rStyle w:val="Bodytext15NotBold"/>
          <w:i/>
          <w:iCs/>
        </w:rPr>
        <w:t>ѣ</w:t>
      </w:r>
      <w:r>
        <w:rPr>
          <w:rStyle w:val="Bodytext15NotBold"/>
          <w:i/>
          <w:iCs/>
        </w:rPr>
        <w:t>)</w:t>
      </w:r>
    </w:p>
    <w:p w:rsidR="00810524" w:rsidRDefault="00731517">
      <w:pPr>
        <w:pStyle w:val="Bodytext151"/>
        <w:shd w:val="clear" w:color="auto" w:fill="auto"/>
        <w:spacing w:before="0" w:line="202" w:lineRule="exact"/>
        <w:ind w:firstLine="224"/>
      </w:pPr>
      <w:r>
        <w:t>Что еслиб</w:t>
      </w:r>
      <w:r w:rsidR="009A18E9">
        <w:t>ъ</w:t>
      </w:r>
      <w:r>
        <w:t xml:space="preserve"> кто подслушали их</w:t>
      </w:r>
      <w:r w:rsidR="009A18E9">
        <w:t>ъ</w:t>
      </w:r>
      <w:r>
        <w:rPr>
          <w:rStyle w:val="Bodytext15NotItalic"/>
          <w:b/>
          <w:bCs/>
        </w:rPr>
        <w:t>—</w:t>
      </w:r>
      <w:r>
        <w:t>бі</w:t>
      </w:r>
      <w:r w:rsidR="009A18E9">
        <w:t>ъ</w:t>
      </w:r>
      <w:r>
        <w:t>да!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24"/>
        <w:jc w:val="both"/>
      </w:pPr>
      <w:r>
        <w:t>Не то, чтоб</w:t>
      </w:r>
      <w:r w:rsidR="009A18E9">
        <w:t>ъ</w:t>
      </w:r>
      <w:r>
        <w:t xml:space="preserve"> новизны вводили—никогда!</w:t>
      </w:r>
    </w:p>
    <w:p w:rsidR="00810524" w:rsidRDefault="00731517">
      <w:pPr>
        <w:pStyle w:val="Bodytext151"/>
        <w:shd w:val="clear" w:color="auto" w:fill="auto"/>
        <w:spacing w:before="0" w:line="202" w:lineRule="exact"/>
        <w:ind w:left="400" w:hanging="176"/>
        <w:jc w:val="left"/>
      </w:pPr>
      <w:r>
        <w:rPr>
          <w:rStyle w:val="Bodytext15NotItalic"/>
          <w:b/>
          <w:bCs/>
        </w:rPr>
        <w:t>Спаси их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Боже! иѣгь! </w:t>
      </w:r>
      <w:r>
        <w:t>а придерутся</w:t>
      </w:r>
      <w:r>
        <w:br/>
        <w:t>Ііь толіу</w:t>
      </w:r>
      <w:r>
        <w:rPr>
          <w:vertAlign w:val="subscript"/>
        </w:rPr>
        <w:t>}</w:t>
      </w:r>
      <w:r>
        <w:t xml:space="preserve"> к</w:t>
      </w:r>
      <w:r w:rsidR="009A18E9">
        <w:t>ъ</w:t>
      </w:r>
      <w:r>
        <w:t xml:space="preserve"> сему} а гагце ни кь гсліу </w:t>
      </w:r>
      <w:r>
        <w:rPr>
          <w:vertAlign w:val="subscript"/>
        </w:rPr>
        <w:t>}</w:t>
      </w:r>
    </w:p>
    <w:p w:rsidR="00810524" w:rsidRDefault="00731517">
      <w:pPr>
        <w:pStyle w:val="Bodytext151"/>
        <w:shd w:val="clear" w:color="auto" w:fill="auto"/>
        <w:tabs>
          <w:tab w:val="left" w:leader="dot" w:pos="2826"/>
        </w:tabs>
        <w:spacing w:before="0" w:line="202" w:lineRule="exact"/>
        <w:ind w:firstLine="224"/>
      </w:pPr>
      <w:r>
        <w:t>ІІоспор/ит</w:t>
      </w:r>
      <w:r>
        <w:rPr>
          <w:vertAlign w:val="subscript"/>
        </w:rPr>
        <w:t>}</w:t>
      </w:r>
      <w:r>
        <w:t xml:space="preserve"> пошумят», и</w:t>
      </w:r>
      <w:r>
        <w:rPr>
          <w:rStyle w:val="Bodytext15NotItalic"/>
          <w:b/>
          <w:bCs/>
        </w:rPr>
        <w:tab/>
      </w:r>
      <w:r>
        <w:t>разой-</w:t>
      </w:r>
    </w:p>
    <w:p w:rsidR="00810524" w:rsidRDefault="00731517">
      <w:pPr>
        <w:pStyle w:val="Bodytext151"/>
        <w:shd w:val="clear" w:color="auto" w:fill="auto"/>
        <w:spacing w:before="0" w:after="120" w:line="202" w:lineRule="exact"/>
        <w:ind w:left="2360" w:firstLine="3"/>
        <w:jc w:val="left"/>
      </w:pPr>
      <w:r>
        <w:t>дется.</w:t>
      </w:r>
    </w:p>
    <w:p w:rsidR="00810524" w:rsidRDefault="00731517">
      <w:pPr>
        <w:pStyle w:val="Bodytext120"/>
        <w:shd w:val="clear" w:color="auto" w:fill="auto"/>
        <w:tabs>
          <w:tab w:val="left" w:leader="dot" w:pos="3383"/>
        </w:tabs>
        <w:spacing w:line="202" w:lineRule="exact"/>
        <w:ind w:firstLine="224"/>
        <w:jc w:val="both"/>
      </w:pPr>
      <w:r>
        <w:t xml:space="preserve">А дочки? </w:t>
      </w:r>
      <w:r>
        <w:tab/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8"/>
      </w:pPr>
      <w:r>
        <w:t>Фраіщглскіе романсы вам</w:t>
      </w:r>
      <w:r w:rsidR="009A18E9">
        <w:t>ъ</w:t>
      </w:r>
      <w:r>
        <w:t xml:space="preserve"> поють</w:t>
      </w:r>
      <w:r>
        <w:br/>
        <w:t>И верхнія выводят</w:t>
      </w:r>
      <w:r w:rsidR="009A18E9">
        <w:t>ъ</w:t>
      </w:r>
      <w:r>
        <w:t xml:space="preserve"> потки;</w:t>
      </w:r>
    </w:p>
    <w:p w:rsidR="00810524" w:rsidRDefault="00731517">
      <w:pPr>
        <w:pStyle w:val="Bodytext50"/>
        <w:shd w:val="clear" w:color="auto" w:fill="auto"/>
        <w:spacing w:after="93" w:line="202" w:lineRule="exact"/>
        <w:ind w:left="540" w:firstLine="8"/>
        <w:jc w:val="both"/>
      </w:pPr>
      <w:r>
        <w:t>К</w:t>
      </w:r>
      <w:r w:rsidR="009A18E9">
        <w:t>ъ</w:t>
      </w:r>
      <w:r>
        <w:t xml:space="preserve"> восшгым</w:t>
      </w:r>
      <w:r w:rsidR="009A18E9">
        <w:t>ъ</w:t>
      </w:r>
      <w:r>
        <w:t xml:space="preserve"> лтодям</w:t>
      </w:r>
      <w:r w:rsidR="009A18E9">
        <w:t>ъ</w:t>
      </w:r>
      <w:r>
        <w:t xml:space="preserve"> так</w:t>
      </w:r>
      <w:r w:rsidR="009A18E9">
        <w:t xml:space="preserve">ъ и </w:t>
      </w:r>
      <w:r>
        <w:t>льнуть,</w:t>
      </w:r>
      <w:r>
        <w:br/>
      </w:r>
      <w:r>
        <w:rPr>
          <w:rStyle w:val="Bodytext5Italic"/>
          <w:b/>
          <w:bCs/>
        </w:rPr>
        <w:t>Л попіо. иу-ппо патріотки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24"/>
        <w:jc w:val="both"/>
      </w:pPr>
      <w:r>
        <w:t>Нужно ли доказывать, что Фаму-</w:t>
      </w:r>
      <w:r>
        <w:br/>
        <w:t>сова. слншком</w:t>
      </w:r>
      <w:r w:rsidR="009A18E9">
        <w:t>ъ</w:t>
      </w:r>
      <w:r>
        <w:t>-глуп</w:t>
      </w:r>
      <w:r w:rsidR="009A18E9">
        <w:t>ъ</w:t>
      </w:r>
      <w:r>
        <w:t xml:space="preserve"> для таких</w:t>
      </w:r>
      <w:r w:rsidR="009A18E9">
        <w:t>ъ</w:t>
      </w:r>
      <w:r>
        <w:t xml:space="preserve"> язви-</w:t>
      </w:r>
      <w:r>
        <w:br/>
        <w:t>тельных</w:t>
      </w:r>
      <w:r w:rsidR="00504B04">
        <w:t>ъ</w:t>
      </w:r>
      <w:r>
        <w:t xml:space="preserve"> эппграм.м</w:t>
      </w:r>
      <w:r w:rsidR="009A18E9">
        <w:t>ъ</w:t>
      </w:r>
      <w:r>
        <w:t>, и так</w:t>
      </w:r>
      <w:r w:rsidR="009A18E9">
        <w:t>ъ</w:t>
      </w:r>
      <w:r>
        <w:t xml:space="preserve"> добро-</w:t>
      </w:r>
      <w:r>
        <w:br/>
        <w:t>душно предана. пошлой сторон!; своего</w:t>
      </w:r>
      <w:r>
        <w:br/>
        <w:t>общества, что счптает</w:t>
      </w:r>
      <w:r w:rsidR="009A18E9">
        <w:t>ъ</w:t>
      </w:r>
      <w:r>
        <w:t xml:space="preserve"> за грѣх</w:t>
      </w:r>
      <w:r w:rsidR="009A18E9">
        <w:t>ъ</w:t>
      </w:r>
      <w:r>
        <w:t xml:space="preserve"> от</w:t>
      </w:r>
      <w:r w:rsidR="009A18E9">
        <w:t>ъ</w:t>
      </w:r>
      <w:r>
        <w:br/>
        <w:t>др</w:t>
      </w:r>
      <w:r w:rsidR="004A2DB5">
        <w:t>у</w:t>
      </w:r>
      <w:r>
        <w:t>гагоуслышать протнв</w:t>
      </w:r>
      <w:r w:rsidR="009A18E9">
        <w:t>ъ</w:t>
      </w:r>
      <w:r>
        <w:t xml:space="preserve"> него выход-</w:t>
      </w:r>
      <w:r>
        <w:br/>
        <w:t>ку, что, наконец</w:t>
      </w:r>
      <w:r w:rsidR="009A18E9">
        <w:t>ъ</w:t>
      </w:r>
      <w:r>
        <w:t>,</w:t>
      </w:r>
      <w:r w:rsidR="00764887">
        <w:t xml:space="preserve"> всѣ </w:t>
      </w:r>
      <w:r>
        <w:t>это Фамусова,</w:t>
      </w:r>
      <w:r>
        <w:br/>
        <w:t>говорить яе от</w:t>
      </w:r>
      <w:r w:rsidR="009A18E9">
        <w:t>ъ</w:t>
      </w:r>
      <w:r>
        <w:t xml:space="preserve"> себя, а гіо приказу</w:t>
      </w:r>
      <w:r>
        <w:br/>
        <w:t>автора?... Мало этого: сам</w:t>
      </w:r>
      <w:r w:rsidR="009A18E9">
        <w:t>ъ</w:t>
      </w:r>
      <w:r>
        <w:t xml:space="preserve"> Скало-</w:t>
      </w:r>
      <w:r>
        <w:br/>
        <w:t>зуб</w:t>
      </w:r>
      <w:r w:rsidR="009A18E9">
        <w:t>ъ</w:t>
      </w:r>
      <w:r>
        <w:t xml:space="preserve"> острит</w:t>
      </w:r>
      <w:r w:rsidR="009A18E9">
        <w:t>ъ</w:t>
      </w:r>
      <w:r>
        <w:t>, да еще как</w:t>
      </w:r>
      <w:r w:rsidR="009A18E9">
        <w:t>ъ</w:t>
      </w:r>
      <w:r>
        <w:t>! — точь-</w:t>
      </w:r>
      <w:r>
        <w:br/>
        <w:t>в</w:t>
      </w:r>
      <w:r w:rsidR="009A18E9">
        <w:t>ъ</w:t>
      </w:r>
      <w:r>
        <w:t>-тбчь, как</w:t>
      </w:r>
      <w:r w:rsidR="009A18E9">
        <w:t>ъ</w:t>
      </w:r>
      <w:r>
        <w:t xml:space="preserve"> Чацкій. Не вѣрнте?—</w:t>
      </w:r>
      <w:r>
        <w:br/>
        <w:t>так</w:t>
      </w:r>
      <w:r w:rsidR="009A18E9">
        <w:t>ъ</w:t>
      </w:r>
      <w:r>
        <w:t xml:space="preserve"> прочтите:</w:t>
      </w:r>
    </w:p>
    <w:p w:rsidR="00810524" w:rsidRDefault="00731517">
      <w:pPr>
        <w:pStyle w:val="Bodytext21"/>
        <w:shd w:val="clear" w:color="auto" w:fill="auto"/>
        <w:spacing w:line="202" w:lineRule="exact"/>
        <w:ind w:left="1920" w:firstLine="0"/>
      </w:pPr>
      <w:r>
        <w:rPr>
          <w:rStyle w:val="Bodytext221"/>
        </w:rPr>
        <w:t>\</w:t>
      </w:r>
      <w:r w:rsidR="004A2DB5">
        <w:rPr>
          <w:rStyle w:val="Bodytext221"/>
          <w:vertAlign w:val="subscript"/>
        </w:rPr>
        <w:t>у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8"/>
      </w:pPr>
      <w:r>
        <w:t>Позвольте, разскажу вам</w:t>
      </w:r>
      <w:r w:rsidR="009A18E9">
        <w:t>ъ</w:t>
      </w:r>
      <w:r>
        <w:t xml:space="preserve"> вѣсть:</w:t>
      </w:r>
      <w:r>
        <w:br/>
        <w:t>Княгиня .Іасова какая-то здѣсь есть,</w:t>
      </w:r>
      <w:r>
        <w:br/>
        <w:t>ІІаѣздішца-вдова, но нѣт</w:t>
      </w:r>
      <w:r w:rsidR="009A18E9">
        <w:t>ъ</w:t>
      </w:r>
      <w:r>
        <w:t xml:space="preserve"> прнмѣров</w:t>
      </w:r>
      <w:r w:rsidR="009A18E9">
        <w:t>ъ</w:t>
      </w:r>
      <w:r>
        <w:t>,</w:t>
      </w:r>
      <w:r>
        <w:br/>
        <w:t>Чтоб</w:t>
      </w:r>
      <w:r w:rsidR="009A18E9">
        <w:t>ъ</w:t>
      </w:r>
      <w:r>
        <w:t xml:space="preserve"> ѣздило с</w:t>
      </w:r>
      <w:r w:rsidR="009A18E9">
        <w:t>ъ</w:t>
      </w:r>
      <w:r>
        <w:t xml:space="preserve"> ней много кавале-</w:t>
      </w:r>
      <w:r>
        <w:br/>
        <w:t>ров</w:t>
      </w:r>
      <w:r w:rsidR="009A18E9">
        <w:t>ъ</w:t>
      </w:r>
      <w:r>
        <w:t>—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185"/>
      </w:pPr>
      <w:r>
        <w:t>На дпях</w:t>
      </w:r>
      <w:r w:rsidR="009A18E9">
        <w:t>ъ</w:t>
      </w:r>
      <w:r>
        <w:t xml:space="preserve"> разіішблась в</w:t>
      </w:r>
      <w:r w:rsidR="009A18E9">
        <w:t>ъ</w:t>
      </w:r>
      <w:r>
        <w:t xml:space="preserve"> пух</w:t>
      </w:r>
      <w:r w:rsidR="009A18E9">
        <w:t>ъ</w:t>
      </w:r>
      <w:r>
        <w:t>:</w:t>
      </w:r>
      <w:r>
        <w:br/>
        <w:t>.Жокей не поддержала.—ечнтал</w:t>
      </w:r>
      <w:r w:rsidR="009A18E9">
        <w:t>ъ</w:t>
      </w:r>
      <w:r>
        <w:t xml:space="preserve"> </w:t>
      </w:r>
      <w:r>
        <w:rPr>
          <w:rStyle w:val="Bodytext5SmallCaps"/>
          <w:b/>
          <w:bCs/>
        </w:rPr>
        <w:t>оіі</w:t>
      </w:r>
      <w:r w:rsidR="009A18E9">
        <w:rPr>
          <w:rStyle w:val="Bodytext5SmallCaps"/>
          <w:b/>
          <w:bCs/>
        </w:rPr>
        <w:t>ъ</w:t>
      </w:r>
      <w:r>
        <w:rPr>
          <w:rStyle w:val="Bodytext5SmallCaps"/>
          <w:b/>
          <w:bCs/>
        </w:rPr>
        <w:br/>
      </w:r>
      <w:r>
        <w:t>видно мух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8"/>
      </w:pPr>
      <w:r>
        <w:t>II без</w:t>
      </w:r>
      <w:r w:rsidR="009A18E9">
        <w:t>ъ</w:t>
      </w:r>
      <w:r>
        <w:t xml:space="preserve"> того она, как</w:t>
      </w:r>
      <w:r w:rsidR="009A18E9">
        <w:t>ъ</w:t>
      </w:r>
      <w:r>
        <w:t xml:space="preserve"> слышно, не-</w:t>
      </w:r>
      <w:r>
        <w:br/>
        <w:t>уклюжа;</w:t>
      </w:r>
      <w:r>
        <w:br/>
        <w:t>Теперь ребра не достаеть,</w:t>
      </w:r>
    </w:p>
    <w:p w:rsidR="00810524" w:rsidRDefault="00731517">
      <w:pPr>
        <w:pStyle w:val="Bodytext151"/>
        <w:shd w:val="clear" w:color="auto" w:fill="auto"/>
        <w:spacing w:before="0" w:after="93" w:line="202" w:lineRule="exact"/>
        <w:ind w:left="540" w:firstLine="8"/>
        <w:jc w:val="left"/>
      </w:pPr>
      <w:r>
        <w:t>Та</w:t>
      </w:r>
      <w:r w:rsidR="009A18E9">
        <w:t>ъ</w:t>
      </w:r>
      <w:r>
        <w:t xml:space="preserve"> для поддерлс/си ищете ліужа.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24"/>
        <w:jc w:val="both"/>
      </w:pPr>
      <w:r>
        <w:t>Клков</w:t>
      </w:r>
      <w:r w:rsidR="009A18E9">
        <w:t>ъ</w:t>
      </w:r>
      <w:r>
        <w:t xml:space="preserve"> Скалозуба.! Чѣм</w:t>
      </w:r>
      <w:r w:rsidR="009A18E9">
        <w:t>ъ</w:t>
      </w:r>
      <w:r>
        <w:t xml:space="preserve"> хуже</w:t>
      </w:r>
      <w:r>
        <w:br/>
        <w:t>Чацкаго?... Впрочем</w:t>
      </w:r>
      <w:r w:rsidR="00E56DF5">
        <w:t>ъ</w:t>
      </w:r>
      <w:r>
        <w:t>, Лиза нс без</w:t>
      </w:r>
      <w:r w:rsidR="009A18E9">
        <w:t>ъ</w:t>
      </w:r>
    </w:p>
    <w:p w:rsidR="00810524" w:rsidRDefault="00731517">
      <w:pPr>
        <w:pStyle w:val="Bodytext330"/>
        <w:shd w:val="clear" w:color="auto" w:fill="auto"/>
        <w:spacing w:after="0" w:line="250" w:lineRule="exact"/>
        <w:ind w:firstLine="49"/>
        <w:jc w:val="both"/>
      </w:pPr>
      <w:r>
        <w:br w:type="column"/>
      </w:r>
      <w:r>
        <w:rPr>
          <w:rStyle w:val="Bodytext33NotItalicSpacing0pt"/>
        </w:rPr>
        <w:t xml:space="preserve">осповапія </w:t>
      </w:r>
      <w:r>
        <w:rPr>
          <w:rStyle w:val="Bodytext33Spacing0pt2"/>
          <w:i/>
          <w:iCs/>
        </w:rPr>
        <w:t>так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остроумно, такою</w:t>
      </w:r>
      <w:r>
        <w:rPr>
          <w:rStyle w:val="Bodytext33Spacing0pt2"/>
          <w:i/>
          <w:iCs/>
        </w:rPr>
        <w:br/>
        <w:t>эпиграммою</w:t>
      </w:r>
      <w:r>
        <w:rPr>
          <w:rStyle w:val="Bodytext33Spacing0pt2"/>
          <w:i/>
          <w:iCs/>
          <w:vertAlign w:val="subscript"/>
        </w:rPr>
        <w:t>}</w:t>
      </w:r>
      <w:r>
        <w:rPr>
          <w:rStyle w:val="Bodytext33NotItalicSpacing0pt"/>
        </w:rPr>
        <w:t xml:space="preserve"> заметила о исм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>:</w:t>
      </w:r>
    </w:p>
    <w:p w:rsidR="00810524" w:rsidRDefault="00731517">
      <w:pPr>
        <w:pStyle w:val="Bodytext50"/>
        <w:shd w:val="clear" w:color="auto" w:fill="auto"/>
        <w:spacing w:line="206" w:lineRule="exact"/>
        <w:ind w:left="2040" w:hanging="1800"/>
      </w:pPr>
      <w:r>
        <w:t>Шутить и оп</w:t>
      </w:r>
      <w:r w:rsidR="009A18E9">
        <w:t>ъ</w:t>
      </w:r>
      <w:r>
        <w:t xml:space="preserve"> горазд</w:t>
      </w:r>
      <w:r w:rsidR="009A18E9">
        <w:t>ъ</w:t>
      </w:r>
      <w:r>
        <w:t>—вѣдь пыльче кто</w:t>
      </w:r>
      <w:r>
        <w:br/>
        <w:t>не шутить 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0"/>
        <w:jc w:val="both"/>
      </w:pPr>
      <w:r>
        <w:t>Но піігдіі суб</w:t>
      </w:r>
      <w:r w:rsidR="009A18E9">
        <w:t>ъ</w:t>
      </w:r>
      <w:r>
        <w:t>ективность автора ие</w:t>
      </w:r>
      <w:r>
        <w:br/>
        <w:t>проявилась так</w:t>
      </w:r>
      <w:r w:rsidR="009A18E9">
        <w:t>ъ</w:t>
      </w:r>
      <w:r>
        <w:t xml:space="preserve"> рі.зко, так</w:t>
      </w:r>
      <w:r w:rsidR="009A18E9">
        <w:t>ъ</w:t>
      </w:r>
      <w:r>
        <w:t xml:space="preserve"> странно</w:t>
      </w:r>
      <w:r>
        <w:br/>
        <w:t>и так</w:t>
      </w:r>
      <w:r w:rsidR="009A18E9">
        <w:t>ъ</w:t>
      </w:r>
      <w:r>
        <w:t xml:space="preserve"> во вред</w:t>
      </w:r>
      <w:r w:rsidR="009A18E9">
        <w:t>ъ</w:t>
      </w:r>
      <w:r>
        <w:t xml:space="preserve"> комедіи, как</w:t>
      </w:r>
      <w:r w:rsidR="009A18E9">
        <w:t>ъ</w:t>
      </w:r>
      <w:r>
        <w:t xml:space="preserve"> в</w:t>
      </w:r>
      <w:r w:rsidR="009A18E9">
        <w:t>ъ</w:t>
      </w:r>
      <w:r>
        <w:t xml:space="preserve"> очер-</w:t>
      </w:r>
      <w:r>
        <w:br/>
        <w:t>нѣ характера Молчалина, который он</w:t>
      </w:r>
      <w:r w:rsidR="009A18E9">
        <w:t>ъ</w:t>
      </w:r>
      <w:r>
        <w:br/>
        <w:t>заставляет</w:t>
      </w:r>
      <w:r w:rsidR="00504B04">
        <w:t>ъ</w:t>
      </w:r>
      <w:r>
        <w:t xml:space="preserve"> дг.лать самого же Молча-</w:t>
      </w:r>
      <w:r>
        <w:br/>
        <w:t>липа 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center"/>
      </w:pPr>
      <w:r>
        <w:t>ІМнВ завѣщал</w:t>
      </w:r>
      <w:r w:rsidR="009A18E9">
        <w:t>ъ</w:t>
      </w:r>
      <w:r>
        <w:t xml:space="preserve"> отец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2220" w:hanging="1980"/>
      </w:pPr>
      <w:r>
        <w:t>Во-первых</w:t>
      </w:r>
      <w:r w:rsidR="009A18E9">
        <w:t>ъ</w:t>
      </w:r>
      <w:r>
        <w:t>, угождать веѣм</w:t>
      </w:r>
      <w:r w:rsidR="009A18E9">
        <w:t>ъ</w:t>
      </w:r>
      <w:r>
        <w:t xml:space="preserve"> лгодям</w:t>
      </w:r>
      <w:r w:rsidR="009A18E9">
        <w:t>ъ</w:t>
      </w:r>
      <w:r>
        <w:t xml:space="preserve"> бе:гь</w:t>
      </w:r>
      <w:r>
        <w:br/>
        <w:t>пз</w:t>
      </w:r>
      <w:r w:rsidR="009A18E9">
        <w:t>ъ</w:t>
      </w:r>
      <w:r>
        <w:t>ятья;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center"/>
      </w:pPr>
      <w:r>
        <w:t>Хозяину, гдѣ доведется жить;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0"/>
        <w:jc w:val="both"/>
      </w:pPr>
      <w:r>
        <w:t>Слугѣ его, который чистить платья,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0"/>
        <w:jc w:val="both"/>
      </w:pPr>
      <w:r>
        <w:t>Швейцару, дворнику — для нзбѣжаньл</w:t>
      </w:r>
    </w:p>
    <w:p w:rsidR="00810524" w:rsidRDefault="00731517">
      <w:pPr>
        <w:pStyle w:val="Bodytext751"/>
        <w:shd w:val="clear" w:color="auto" w:fill="auto"/>
        <w:spacing w:after="0" w:line="202" w:lineRule="exact"/>
        <w:ind w:left="2600" w:hanging="8"/>
        <w:jc w:val="left"/>
      </w:pPr>
      <w:r>
        <w:t>зл д,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center"/>
      </w:pPr>
      <w:r>
        <w:t>Собакѣ дворника, чгоб</w:t>
      </w:r>
      <w:r w:rsidR="009A18E9">
        <w:t>ъ</w:t>
      </w:r>
      <w:r>
        <w:t xml:space="preserve"> ласкова была!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0"/>
        <w:jc w:val="both"/>
      </w:pPr>
      <w:r>
        <w:t>А Лиза отвѣчает</w:t>
      </w:r>
      <w:r w:rsidR="009A18E9">
        <w:t>ъ</w:t>
      </w:r>
      <w:r>
        <w:t xml:space="preserve"> ему на эту ори-</w:t>
      </w:r>
      <w:r>
        <w:br/>
        <w:t>гинальную выходку эпиграммою, кото-</w:t>
      </w:r>
      <w:r>
        <w:br/>
        <w:t>рая сдѣлала бы честь остроумію само-</w:t>
      </w:r>
      <w:r>
        <w:br/>
        <w:t>го Чацкаго:</w:t>
      </w:r>
    </w:p>
    <w:p w:rsidR="00810524" w:rsidRDefault="00731517">
      <w:pPr>
        <w:pStyle w:val="Bodytext50"/>
        <w:shd w:val="clear" w:color="auto" w:fill="auto"/>
        <w:spacing w:line="240" w:lineRule="exact"/>
        <w:ind w:firstLine="0"/>
        <w:jc w:val="center"/>
      </w:pPr>
      <w:r>
        <w:t>Сказать, сударь, у вас</w:t>
      </w:r>
      <w:r w:rsidR="009A18E9">
        <w:t>ъ</w:t>
      </w:r>
      <w:r>
        <w:t xml:space="preserve"> огромная опека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Скажите, Бога ради, стапет</w:t>
      </w:r>
      <w:r w:rsidR="009A18E9">
        <w:t>ъ</w:t>
      </w:r>
      <w:r>
        <w:t xml:space="preserve"> ли ка-</w:t>
      </w:r>
      <w:r>
        <w:br/>
        <w:t>кой-нибудь иодлец</w:t>
      </w:r>
      <w:r w:rsidR="009A18E9">
        <w:t>ъ</w:t>
      </w:r>
      <w:r>
        <w:t xml:space="preserve"> называть себя</w:t>
      </w:r>
      <w:r>
        <w:br/>
        <w:t>при других</w:t>
      </w:r>
      <w:r w:rsidR="009A18E9">
        <w:t>ъ</w:t>
      </w:r>
      <w:r>
        <w:t xml:space="preserve"> подлецом</w:t>
      </w:r>
      <w:r w:rsidR="009A18E9">
        <w:t>ъ</w:t>
      </w:r>
      <w:r>
        <w:t>?—Вѣдь Мол-</w:t>
      </w:r>
      <w:r>
        <w:br/>
        <w:t>чалип</w:t>
      </w:r>
      <w:r w:rsidR="009A18E9">
        <w:t>ъ</w:t>
      </w:r>
      <w:r>
        <w:t xml:space="preserve"> глуп</w:t>
      </w:r>
      <w:r w:rsidR="009A18E9">
        <w:t>ъ</w:t>
      </w:r>
      <w:r>
        <w:t>, когда ді.ло ндет</w:t>
      </w:r>
      <w:r w:rsidR="009A18E9">
        <w:t>ъ</w:t>
      </w:r>
      <w:r>
        <w:t xml:space="preserve"> о че-</w:t>
      </w:r>
      <w:r>
        <w:br/>
        <w:t>сти, благородству., иаукѣ, поэзін и по-</w:t>
      </w:r>
      <w:r>
        <w:br/>
        <w:t>добпых</w:t>
      </w:r>
      <w:r w:rsidR="009A18E9">
        <w:t>ъ</w:t>
      </w:r>
      <w:r>
        <w:t xml:space="preserve"> высоких</w:t>
      </w:r>
      <w:r w:rsidR="009A18E9">
        <w:t>ъ</w:t>
      </w:r>
      <w:r>
        <w:t xml:space="preserve"> предметах</w:t>
      </w:r>
      <w:r w:rsidR="00E56DF5">
        <w:t>ъ</w:t>
      </w:r>
      <w:r>
        <w:t>; но</w:t>
      </w:r>
      <w:r>
        <w:br/>
        <w:t>оп</w:t>
      </w:r>
      <w:r w:rsidR="009A18E9">
        <w:t>ъ</w:t>
      </w:r>
      <w:r>
        <w:t xml:space="preserve"> умеп</w:t>
      </w:r>
      <w:r w:rsidR="009A18E9">
        <w:t>ъ</w:t>
      </w:r>
      <w:r>
        <w:t>, как</w:t>
      </w:r>
      <w:r w:rsidR="009A18E9">
        <w:t>ъ</w:t>
      </w:r>
      <w:r>
        <w:t xml:space="preserve"> дьявол</w:t>
      </w:r>
      <w:r w:rsidR="009A18E9">
        <w:t>ъ</w:t>
      </w:r>
      <w:r>
        <w:t>, »когда дѣло</w:t>
      </w:r>
      <w:r>
        <w:br/>
        <w:t>идегь о его личных</w:t>
      </w:r>
      <w:r w:rsidR="009A18E9">
        <w:t>ъ</w:t>
      </w:r>
      <w:r>
        <w:t xml:space="preserve"> выгодах</w:t>
      </w:r>
      <w:r w:rsidR="009A18E9">
        <w:t>ъ</w:t>
      </w:r>
      <w:r>
        <w:t>. Оп</w:t>
      </w:r>
      <w:r w:rsidR="009A18E9">
        <w:t>ъ</w:t>
      </w:r>
      <w:r>
        <w:br/>
        <w:t>жнвет</w:t>
      </w:r>
      <w:r w:rsidR="009A18E9">
        <w:t>ъ</w:t>
      </w:r>
      <w:r>
        <w:t xml:space="preserve"> в</w:t>
      </w:r>
      <w:r w:rsidR="009A18E9">
        <w:t>ъ</w:t>
      </w:r>
      <w:r>
        <w:t xml:space="preserve"> домѣ знатна го барина, до-</w:t>
      </w:r>
      <w:r>
        <w:br/>
        <w:t>пущеп</w:t>
      </w:r>
      <w:r w:rsidR="009A18E9">
        <w:t>ъ</w:t>
      </w:r>
      <w:r>
        <w:t xml:space="preserve"> г.</w:t>
      </w:r>
      <w:r w:rsidR="009A18E9">
        <w:t>ъ</w:t>
      </w:r>
      <w:r>
        <w:t xml:space="preserve"> его свѣтскій кр</w:t>
      </w:r>
      <w:r w:rsidR="004A2DB5">
        <w:t>у</w:t>
      </w:r>
      <w:r>
        <w:t>г</w:t>
      </w:r>
      <w:r w:rsidR="009A18E9">
        <w:t>ъ</w:t>
      </w:r>
      <w:r>
        <w:t xml:space="preserve">, и </w:t>
      </w:r>
      <w:r>
        <w:rPr>
          <w:rStyle w:val="Bodytext12Italic1"/>
        </w:rPr>
        <w:t>со-</w:t>
      </w:r>
      <w:r>
        <w:rPr>
          <w:rStyle w:val="Bodytext12Italic1"/>
        </w:rPr>
        <w:br/>
      </w:r>
      <w:r>
        <w:t>всѣм</w:t>
      </w:r>
      <w:r w:rsidR="009A18E9">
        <w:t>ъ</w:t>
      </w:r>
      <w:r>
        <w:t xml:space="preserve"> ие болтлнп</w:t>
      </w:r>
      <w:r w:rsidR="009A18E9">
        <w:t>ъ</w:t>
      </w:r>
      <w:r>
        <w:t>, но очень - молча-</w:t>
      </w:r>
      <w:r>
        <w:br/>
        <w:t>лпв</w:t>
      </w:r>
      <w:r w:rsidR="009A18E9">
        <w:t>ъ</w:t>
      </w:r>
      <w:r>
        <w:t>: так</w:t>
      </w:r>
      <w:r w:rsidR="009A18E9">
        <w:t>ъ</w:t>
      </w:r>
      <w:r>
        <w:t xml:space="preserve"> кстати ли ему подавать</w:t>
      </w:r>
      <w:r>
        <w:br/>
        <w:t>ор</w:t>
      </w:r>
      <w:r w:rsidR="004A2DB5">
        <w:t>у</w:t>
      </w:r>
      <w:r>
        <w:t>/кіе</w:t>
      </w:r>
      <w:r w:rsidR="00663D58">
        <w:t xml:space="preserve"> на </w:t>
      </w:r>
      <w:r>
        <w:t>себя горничной, так</w:t>
      </w:r>
      <w:r w:rsidR="009A18E9">
        <w:t>ъ</w:t>
      </w:r>
      <w:r>
        <w:t xml:space="preserve"> про-</w:t>
      </w:r>
      <w:r>
        <w:br/>
        <w:t>стодушно хвастаясь своею подло-</w:t>
      </w:r>
      <w:r>
        <w:br/>
        <w:t>стію ?...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240"/>
        <w:jc w:val="both"/>
      </w:pPr>
      <w:r>
        <w:rPr>
          <w:noProof/>
        </w:rPr>
        <mc:AlternateContent>
          <mc:Choice Requires="wps">
            <w:drawing>
              <wp:anchor distT="0" distB="0" distL="63500" distR="85090" simplePos="0" relativeHeight="251620864" behindDoc="1" locked="0" layoutInCell="1" allowOverlap="1">
                <wp:simplePos x="0" y="0"/>
                <wp:positionH relativeFrom="margin">
                  <wp:posOffset>36830</wp:posOffset>
                </wp:positionH>
                <wp:positionV relativeFrom="margin">
                  <wp:posOffset>53340</wp:posOffset>
                </wp:positionV>
                <wp:extent cx="2127250" cy="513080"/>
                <wp:effectExtent l="0" t="0" r="0" b="0"/>
                <wp:wrapSquare wrapText="right"/>
                <wp:docPr id="2109" name="Text Box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27250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202" w:lineRule="exact"/>
                              <w:ind w:left="140"/>
                              <w:jc w:val="center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Особенно изъ иноапранпыхъ;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202" w:lineRule="exact"/>
                              <w:jc w:val="righ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Хоть хсстныи хсловіькъ, хоть нгьтѣу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br/>
                              <w:t>Дол нас» равнехонько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 xml:space="preserve">,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про ааьхъ готовь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202" w:lineRule="exact"/>
                              <w:ind w:left="2380" w:hanging="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об/ьдъ.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4" o:spid="_x0000_s1225" type="#_x0000_t202" style="position:absolute;left:0;text-align:left;margin-left:2.9pt;margin-top:4.2pt;width:167.5pt;height:40.4pt;z-index:-251695616;visibility:visible;mso-wrap-style:square;mso-width-percent:0;mso-height-percent:0;mso-wrap-distance-left:5pt;mso-wrap-distance-top:0;mso-wrap-distance-right:6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202" w:lineRule="exact"/>
                        <w:ind w:left="140"/>
                        <w:jc w:val="center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Особенно изъ иноапранпыхъ;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202" w:lineRule="exact"/>
                        <w:jc w:val="righ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Хоть хсстныи хсловіькъ, хоть нгьтѣу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br/>
                        <w:t>Дол нас» равнехонько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 xml:space="preserve">,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про ааьхъ готовь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202" w:lineRule="exact"/>
                        <w:ind w:left="2380" w:hanging="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об/ьдъ.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Но если вычеркнуть м</w:t>
      </w:r>
      <w:r w:rsidR="00FC273B">
        <w:t>ѣ</w:t>
      </w:r>
      <w:r w:rsidR="00731517">
        <w:t>ста нз</w:t>
      </w:r>
      <w:r w:rsidR="009A18E9">
        <w:t>ъ</w:t>
      </w:r>
      <w:r w:rsidR="00731517">
        <w:t xml:space="preserve"> мо-</w:t>
      </w:r>
      <w:r w:rsidR="00731517">
        <w:br/>
        <w:t>иологов</w:t>
      </w:r>
      <w:r w:rsidR="009A18E9">
        <w:t>ъ</w:t>
      </w:r>
      <w:r w:rsidR="00731517">
        <w:t>, гд</w:t>
      </w:r>
      <w:r w:rsidR="00FC273B">
        <w:t>ѣ</w:t>
      </w:r>
      <w:r w:rsidR="00731517">
        <w:t xml:space="preserve"> д</w:t>
      </w:r>
      <w:r w:rsidR="00FC273B">
        <w:t>ѣ</w:t>
      </w:r>
      <w:r w:rsidR="00731517">
        <w:t>йствующія лица про-</w:t>
      </w:r>
      <w:r w:rsidR="00731517">
        <w:br/>
        <w:t>говариваются, из</w:t>
      </w:r>
      <w:r w:rsidR="009A18E9">
        <w:t>ъ</w:t>
      </w:r>
      <w:r w:rsidR="00731517">
        <w:t xml:space="preserve"> угождепія автору,</w:t>
      </w:r>
      <w:r w:rsidR="00731517">
        <w:br/>
        <w:t>против</w:t>
      </w:r>
      <w:r w:rsidR="009A18E9">
        <w:t>ъ</w:t>
      </w:r>
      <w:r w:rsidR="00731517">
        <w:t xml:space="preserve"> себя—это будут</w:t>
      </w:r>
      <w:r w:rsidR="009A18E9">
        <w:t>ъ</w:t>
      </w:r>
      <w:r w:rsidR="00731517">
        <w:t>,за изключе-</w:t>
      </w:r>
      <w:r w:rsidR="00731517">
        <w:br/>
        <w:t>іііем</w:t>
      </w:r>
      <w:r w:rsidR="009A18E9">
        <w:t>ъ</w:t>
      </w:r>
      <w:r w:rsidR="00731517">
        <w:t xml:space="preserve"> </w:t>
      </w:r>
      <w:r w:rsidR="00731517">
        <w:rPr>
          <w:rStyle w:val="Bodytext1285ptSmallCaps"/>
        </w:rPr>
        <w:t xml:space="preserve">Софьи, </w:t>
      </w:r>
      <w:r w:rsidR="00731517">
        <w:t>лица типическія, харак-</w:t>
      </w:r>
      <w:r w:rsidR="00731517">
        <w:br/>
        <w:t>теры художественно-созданные, хо-</w:t>
      </w:r>
      <w:r w:rsidR="00731517">
        <w:br/>
        <w:t>тя и несоставляющіе комедін своими</w:t>
      </w:r>
      <w:r w:rsidR="00731517">
        <w:br/>
        <w:t>взаимными отпошеіііями', — не гово-</w:t>
      </w:r>
      <w:r w:rsidR="00731517">
        <w:br/>
        <w:t>рим</w:t>
      </w:r>
      <w:r w:rsidR="009A18E9">
        <w:t>ъ</w:t>
      </w:r>
      <w:r w:rsidR="00731517">
        <w:t>ужсо Репетпловѣ, этом</w:t>
      </w:r>
      <w:r w:rsidR="009A18E9">
        <w:t>ъ</w:t>
      </w:r>
      <w:r w:rsidR="00731517">
        <w:t xml:space="preserve"> вѣчном</w:t>
      </w:r>
      <w:r w:rsidR="009A18E9">
        <w:t>ъ</w:t>
      </w:r>
      <w:r w:rsidR="00731517"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lastRenderedPageBreak/>
        <w:t>прототипѣ, которого собственное имя</w:t>
      </w:r>
      <w:r>
        <w:br/>
        <w:t>сдѣлалось нарицательным</w:t>
      </w:r>
      <w:r w:rsidR="00D7332E">
        <w:t>ъ</w:t>
      </w:r>
      <w:r>
        <w:t>, и кото-</w:t>
      </w:r>
      <w:r>
        <w:br/>
        <w:t>рый обличает</w:t>
      </w:r>
      <w:r w:rsidR="00D7332E">
        <w:t>ъ</w:t>
      </w:r>
      <w:r>
        <w:t xml:space="preserve"> в</w:t>
      </w:r>
      <w:r w:rsidR="009A18E9">
        <w:t>ъ</w:t>
      </w:r>
      <w:r>
        <w:t>.авторѣ исполин-</w:t>
      </w:r>
      <w:r>
        <w:br/>
        <w:t>скую силу таланта. Вообще, «Горе от</w:t>
      </w:r>
      <w:r w:rsidR="009A18E9">
        <w:t>ъ</w:t>
      </w:r>
      <w:r>
        <w:br/>
      </w:r>
      <w:r>
        <w:rPr>
          <w:rStyle w:val="Bodytext12Italic1"/>
        </w:rPr>
        <w:t>У</w:t>
      </w:r>
      <w:r>
        <w:t xml:space="preserve"> л </w:t>
      </w:r>
      <w:r w:rsidR="000C31B5">
        <w:t>ъ</w:t>
      </w:r>
      <w:r>
        <w:t xml:space="preserve"> </w:t>
      </w:r>
      <w:r>
        <w:rPr>
          <w:lang w:val="fr-FR" w:eastAsia="fr-FR" w:bidi="fr-FR"/>
        </w:rPr>
        <w:t xml:space="preserve">né </w:t>
      </w:r>
      <w:r>
        <w:t>комедія, в</w:t>
      </w:r>
      <w:r w:rsidR="009A18E9">
        <w:t>ъ</w:t>
      </w:r>
      <w:r>
        <w:t xml:space="preserve"> смысдѣ и зпачепіи</w:t>
      </w:r>
      <w:r>
        <w:br/>
        <w:t>художествен пдго создапія , цѣлаго,</w:t>
      </w:r>
      <w:r>
        <w:br/>
        <w:t>едпнаго, особпахо и зам к нута го в</w:t>
      </w:r>
      <w:r w:rsidR="009A18E9">
        <w:t>ъ</w:t>
      </w:r>
      <w:r>
        <w:t xml:space="preserve"> се-</w:t>
      </w:r>
      <w:r>
        <w:br/>
        <w:t>бѣ міра, в</w:t>
      </w:r>
      <w:r w:rsidR="009A18E9">
        <w:t>ъ</w:t>
      </w:r>
      <w:r>
        <w:t xml:space="preserve"> котором</w:t>
      </w:r>
      <w:r w:rsidR="009A18E9">
        <w:t>ъ</w:t>
      </w:r>
      <w:r w:rsidR="00764887">
        <w:t xml:space="preserve"> всѣ </w:t>
      </w:r>
      <w:r>
        <w:t>выходит</w:t>
      </w:r>
      <w:r w:rsidR="00D7332E">
        <w:t>ъ</w:t>
      </w:r>
      <w:r>
        <w:br/>
        <w:t>но</w:t>
      </w:r>
      <w:r w:rsidR="009A18E9">
        <w:t>ъ</w:t>
      </w:r>
      <w:r>
        <w:t xml:space="preserve"> одного източнпка—основной идеи,</w:t>
      </w:r>
      <w:r>
        <w:br/>
        <w:t>и</w:t>
      </w:r>
      <w:r w:rsidR="00764887">
        <w:t xml:space="preserve"> всѣ </w:t>
      </w:r>
      <w:r>
        <w:t>туда же возвращается, в</w:t>
      </w:r>
      <w:r w:rsidR="009A18E9">
        <w:t>ъ</w:t>
      </w:r>
      <w:r>
        <w:rPr>
          <w:vertAlign w:val="superscript"/>
        </w:rPr>
        <w:t>1</w:t>
      </w:r>
      <w:r>
        <w:t xml:space="preserve"> кото-</w:t>
      </w:r>
      <w:r>
        <w:br/>
        <w:t>ром]., по-этому', каждое слово необхо-</w:t>
      </w:r>
      <w:r>
        <w:br/>
        <w:t>димо, непзміншм{) и незаменимо; в</w:t>
      </w:r>
      <w:r w:rsidR="009A18E9">
        <w:t>ъ</w:t>
      </w:r>
      <w:r>
        <w:br/>
        <w:t>котором</w:t>
      </w:r>
      <w:r w:rsidR="009A18E9">
        <w:t>ъ</w:t>
      </w:r>
      <w:r>
        <w:t xml:space="preserve"> все, превозходно и ничего</w:t>
      </w:r>
      <w:r>
        <w:br/>
        <w:t>иѣт</w:t>
      </w:r>
      <w:r w:rsidR="009A18E9">
        <w:t>ъ</w:t>
      </w:r>
      <w:r>
        <w:t xml:space="preserve"> слабэго , лішіняго, непужнаго,</w:t>
      </w:r>
    </w:p>
    <w:p w:rsidR="00810524" w:rsidRDefault="00731517">
      <w:pPr>
        <w:pStyle w:val="Bodytext1140"/>
        <w:shd w:val="clear" w:color="auto" w:fill="auto"/>
        <w:tabs>
          <w:tab w:val="center" w:leader="hyphen" w:pos="1217"/>
          <w:tab w:val="right" w:pos="2326"/>
          <w:tab w:val="right" w:pos="2917"/>
          <w:tab w:val="right" w:pos="3377"/>
        </w:tabs>
      </w:pPr>
      <w:r>
        <w:t>СЛОВОМ</w:t>
      </w:r>
      <w:r w:rsidR="00FC273B">
        <w:t>ѣ</w:t>
      </w:r>
      <w:r>
        <w:t xml:space="preserve"> </w:t>
      </w:r>
      <w:r>
        <w:tab/>
        <w:t xml:space="preserve"> В</w:t>
      </w:r>
      <w:r w:rsidR="00FC273B">
        <w:t>ѣ</w:t>
      </w:r>
      <w:r>
        <w:tab/>
        <w:t>К0Т0]Х0М</w:t>
      </w:r>
      <w:r w:rsidR="00FC273B">
        <w:t>ѣ</w:t>
      </w:r>
      <w:r>
        <w:tab/>
      </w:r>
      <w:r>
        <w:rPr>
          <w:rStyle w:val="Bodytext11495pt"/>
        </w:rPr>
        <w:t>нѣт</w:t>
      </w:r>
      <w:r w:rsidR="009A18E9">
        <w:rPr>
          <w:rStyle w:val="Bodytext11495pt"/>
        </w:rPr>
        <w:t>ъ</w:t>
      </w:r>
      <w:r>
        <w:rPr>
          <w:rStyle w:val="Bodytext11495pt"/>
        </w:rPr>
        <w:tab/>
        <w:t>до-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t>стоинств</w:t>
      </w:r>
      <w:r w:rsidR="009A18E9">
        <w:t>ъ</w:t>
      </w:r>
      <w:r>
        <w:t xml:space="preserve"> </w:t>
      </w:r>
      <w:r>
        <w:rPr>
          <w:rStyle w:val="Bodytext1255ptSmallCapsSpacing0pt"/>
          <w:lang w:val="la" w:eastAsia="la" w:bidi="la"/>
        </w:rPr>
        <w:t xml:space="preserve">ii </w:t>
      </w:r>
      <w:r>
        <w:t>педостаткбв</w:t>
      </w:r>
      <w:r w:rsidR="009A18E9">
        <w:t>ъ</w:t>
      </w:r>
      <w:r>
        <w:t xml:space="preserve"> , по один</w:t>
      </w:r>
      <w:r>
        <w:br/>
        <w:t>достоинства. Художественное произ-</w:t>
      </w:r>
      <w:r>
        <w:br/>
        <w:t>ведете есть само-себѣ цѣль и виѣ се-</w:t>
      </w:r>
      <w:r>
        <w:br/>
        <w:t>бя не имѣет</w:t>
      </w:r>
      <w:r w:rsidR="009A18E9">
        <w:t>ъ</w:t>
      </w:r>
      <w:r>
        <w:t xml:space="preserve"> цѣли, а автор</w:t>
      </w:r>
      <w:r w:rsidR="009A18E9">
        <w:t>ъ</w:t>
      </w:r>
      <w:r>
        <w:t xml:space="preserve"> «Горе</w:t>
      </w:r>
      <w:r>
        <w:br/>
        <w:t>от</w:t>
      </w:r>
      <w:r w:rsidR="009A18E9">
        <w:t>ъ</w:t>
      </w:r>
      <w:r>
        <w:t xml:space="preserve"> Ум</w:t>
      </w:r>
      <w:r w:rsidR="000C31B5">
        <w:t>ъ</w:t>
      </w:r>
      <w:r>
        <w:t xml:space="preserve"> ясно пм і.л</w:t>
      </w:r>
      <w:r w:rsidR="009A18E9">
        <w:t>ъ</w:t>
      </w:r>
      <w:r>
        <w:t xml:space="preserve"> внѣшцюю цѣль—</w:t>
      </w:r>
      <w:r>
        <w:br/>
        <w:t>осмѣять современное общество в</w:t>
      </w:r>
      <w:r w:rsidR="009A18E9">
        <w:t>ъ</w:t>
      </w:r>
      <w:r>
        <w:br/>
        <w:t>злой сатирѣ,</w:t>
      </w:r>
      <w:r w:rsidR="009A18E9">
        <w:t xml:space="preserve"> и </w:t>
      </w:r>
      <w:r>
        <w:t>комедію избрала, для</w:t>
      </w:r>
      <w:r>
        <w:br/>
        <w:t>этого средством’</w:t>
      </w:r>
      <w:r w:rsidR="00E56DF5">
        <w:t>ъ</w:t>
      </w:r>
      <w:r>
        <w:t>. Отл.-того-то и ея</w:t>
      </w:r>
      <w:r>
        <w:br/>
        <w:t>дѣйствующія лица так</w:t>
      </w:r>
      <w:r w:rsidR="009A18E9">
        <w:t>ъ</w:t>
      </w:r>
      <w:r>
        <w:t xml:space="preserve"> явно и так</w:t>
      </w:r>
      <w:r w:rsidR="009A18E9">
        <w:t>ъ</w:t>
      </w:r>
      <w:r>
        <w:br/>
        <w:t>часто проговариваются против</w:t>
      </w:r>
      <w:r w:rsidR="009A18E9">
        <w:t>ъ</w:t>
      </w:r>
      <w:r>
        <w:t xml:space="preserve"> себя,</w:t>
      </w:r>
      <w:r>
        <w:br/>
        <w:t>говоря языком</w:t>
      </w:r>
      <w:r w:rsidR="009A18E9">
        <w:rPr>
          <w:vertAlign w:val="superscript"/>
        </w:rPr>
        <w:t>ъ</w:t>
      </w:r>
      <w:r>
        <w:t xml:space="preserve"> автора, а не своим</w:t>
      </w:r>
      <w:r w:rsidR="009A18E9">
        <w:t>ъ</w:t>
      </w:r>
      <w:r>
        <w:br/>
        <w:t>собственным</w:t>
      </w:r>
      <w:r w:rsidR="00E56DF5">
        <w:t>ъ</w:t>
      </w:r>
      <w:r>
        <w:t>; огь-тего-то</w:t>
      </w:r>
      <w:r w:rsidR="009A18E9">
        <w:t xml:space="preserve"> и </w:t>
      </w:r>
      <w:r>
        <w:t>любовь</w:t>
      </w:r>
      <w:r>
        <w:br/>
        <w:t>Чацкаго так</w:t>
      </w:r>
      <w:r w:rsidR="009A18E9">
        <w:t>ъ</w:t>
      </w:r>
      <w:r>
        <w:t xml:space="preserve"> пошла, ибо она нужна</w:t>
      </w:r>
      <w:r>
        <w:br/>
        <w:t>медля себя, а для завязки комедіи,как</w:t>
      </w:r>
      <w:r w:rsidR="009A18E9">
        <w:t>ъ</w:t>
      </w:r>
      <w:r>
        <w:br/>
        <w:t>нѣчто виѣшнее для лея; огь-того-то</w:t>
      </w:r>
      <w:r>
        <w:br/>
        <w:t>и сам</w:t>
      </w:r>
      <w:r w:rsidR="009A18E9">
        <w:t>ъ</w:t>
      </w:r>
      <w:r>
        <w:t xml:space="preserve"> Чацкій какой-то образа, без</w:t>
      </w:r>
      <w:r w:rsidR="009A18E9">
        <w:t>ъ</w:t>
      </w:r>
      <w:r>
        <w:br/>
        <w:t>лица, призрака., Фантома., что-то не-</w:t>
      </w:r>
      <w:r>
        <w:br/>
        <w:t>бывалое и неестественное. Но как</w:t>
      </w:r>
      <w:r w:rsidR="009A18E9">
        <w:t>ъ</w:t>
      </w:r>
      <w:r>
        <w:br/>
        <w:t>нехудожествепііо-создаіпіое лицо ко-</w:t>
      </w:r>
      <w:r>
        <w:br/>
        <w:t>медіи, а выраженіе мыслей и чувства,</w:t>
      </w:r>
      <w:r>
        <w:br/>
        <w:t>своего автора, хотя и некстати, стран-</w:t>
      </w:r>
      <w:r>
        <w:br/>
        <w:t>но</w:t>
      </w:r>
      <w:r w:rsidR="009A18E9">
        <w:t xml:space="preserve"> и </w:t>
      </w:r>
      <w:r>
        <w:t>дико вмѣшавшееся ва. комедію,</w:t>
      </w:r>
      <w:r>
        <w:br/>
        <w:t>сам</w:t>
      </w:r>
      <w:r w:rsidR="009A18E9">
        <w:t>ъ</w:t>
      </w:r>
      <w:r>
        <w:t xml:space="preserve"> Члцкій представляется уже е</w:t>
      </w:r>
      <w:r w:rsidR="009A18E9">
        <w:t>ъ</w:t>
      </w:r>
      <w:r>
        <w:br/>
        <w:t>другой точки зрѣніл. У него много</w:t>
      </w:r>
      <w:r>
        <w:br/>
        <w:t>смѣшных</w:t>
      </w:r>
      <w:r w:rsidR="009A18E9">
        <w:t>ъ</w:t>
      </w:r>
      <w:r>
        <w:t xml:space="preserve"> </w:t>
      </w:r>
      <w:r>
        <w:rPr>
          <w:rStyle w:val="Bodytext126pt"/>
        </w:rPr>
        <w:t>И ЛОЖНЫХ’</w:t>
      </w:r>
      <w:r w:rsidR="00E56DF5">
        <w:rPr>
          <w:rStyle w:val="Bodytext126pt"/>
        </w:rPr>
        <w:t>ъ</w:t>
      </w:r>
      <w:r>
        <w:rPr>
          <w:rStyle w:val="Bodytext126pt"/>
        </w:rPr>
        <w:t xml:space="preserve"> ПОІІЯТІЙ, </w:t>
      </w:r>
      <w:r>
        <w:t>но всѣ</w:t>
      </w:r>
      <w:r>
        <w:br/>
        <w:t>они выходят</w:t>
      </w:r>
      <w:r w:rsidR="00D7332E">
        <w:t>ъ</w:t>
      </w:r>
      <w:r>
        <w:t xml:space="preserve"> из</w:t>
      </w:r>
      <w:r w:rsidR="009A18E9">
        <w:t>ъ</w:t>
      </w:r>
      <w:r>
        <w:t xml:space="preserve"> благородпаго нача-</w:t>
      </w:r>
      <w:r>
        <w:br/>
        <w:t>ла, нз</w:t>
      </w:r>
      <w:r w:rsidR="009A18E9">
        <w:t>ъ</w:t>
      </w:r>
      <w:r>
        <w:t xml:space="preserve"> быощаго горюч</w:t>
      </w:r>
      <w:r w:rsidR="00663D58">
        <w:t>имъ</w:t>
      </w:r>
      <w:r>
        <w:t xml:space="preserve"> ключома.</w:t>
      </w:r>
      <w:r>
        <w:br/>
        <w:t>източимка жизни. Его остроуміе вы-</w:t>
      </w:r>
      <w:r>
        <w:br/>
        <w:t>текает</w:t>
      </w:r>
      <w:r w:rsidR="00E56DF5">
        <w:t>ъ</w:t>
      </w:r>
      <w:r>
        <w:t xml:space="preserve"> из</w:t>
      </w:r>
      <w:r w:rsidR="009A18E9">
        <w:t>ъ</w:t>
      </w:r>
      <w:r>
        <w:t xml:space="preserve"> благороднаго и энергиче-</w:t>
      </w:r>
      <w:r>
        <w:br/>
        <w:t>скаго негодоваліл против</w:t>
      </w:r>
      <w:r w:rsidR="00D7332E">
        <w:t>ъ</w:t>
      </w:r>
      <w:r>
        <w:t xml:space="preserve"> того, что</w:t>
      </w:r>
      <w:r>
        <w:br/>
        <w:t>он</w:t>
      </w:r>
      <w:r w:rsidR="009A18E9">
        <w:t>ъ</w:t>
      </w:r>
      <w:r>
        <w:t>, справедливо или ошибочно, по-</w:t>
      </w:r>
      <w:r>
        <w:br/>
        <w:t>читает</w:t>
      </w:r>
      <w:r w:rsidR="009A18E9">
        <w:t>ъ</w:t>
      </w:r>
      <w:r>
        <w:t xml:space="preserve"> дурным</w:t>
      </w:r>
      <w:r w:rsidR="009A18E9">
        <w:t>ъ</w:t>
      </w:r>
      <w:r>
        <w:t xml:space="preserve"> и унижающнм</w:t>
      </w:r>
      <w:r w:rsidR="009A18E9">
        <w:t>ъ</w:t>
      </w:r>
      <w:r>
        <w:t xml:space="preserve"> че-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0"/>
        <w:jc w:val="both"/>
        <w:sectPr w:rsidR="00810524">
          <w:headerReference w:type="even" r:id="rId213"/>
          <w:headerReference w:type="default" r:id="rId214"/>
          <w:headerReference w:type="first" r:id="rId215"/>
          <w:pgSz w:w="7361" w:h="12359"/>
          <w:pgMar w:top="522" w:right="308" w:bottom="234" w:left="223" w:header="0" w:footer="3" w:gutter="0"/>
          <w:cols w:num="2" w:sep="1" w:space="102"/>
          <w:noEndnote/>
          <w:titlePg/>
          <w:docGrid w:linePitch="360"/>
        </w:sectPr>
      </w:pPr>
      <w:r>
        <w:t>ловѣческое достоинство, — и потому</w:t>
      </w:r>
      <w:r>
        <w:br/>
        <w:t>его остроуміс так</w:t>
      </w:r>
      <w:r w:rsidR="009A18E9">
        <w:t>ъ</w:t>
      </w:r>
      <w:r>
        <w:t xml:space="preserve"> колко, сильно П</w:t>
      </w:r>
      <w:r>
        <w:br/>
      </w:r>
      <w:r>
        <w:t>выражается не в</w:t>
      </w:r>
      <w:r w:rsidR="009A18E9">
        <w:t>ъ</w:t>
      </w:r>
      <w:r>
        <w:t xml:space="preserve"> каламбурах</w:t>
      </w:r>
      <w:r w:rsidR="00D7332E">
        <w:t>ъ</w:t>
      </w:r>
      <w:r>
        <w:t>, а ва.</w:t>
      </w:r>
      <w:r>
        <w:br/>
        <w:t>са|)казмах</w:t>
      </w:r>
      <w:r w:rsidR="009A18E9">
        <w:t>ъ</w:t>
      </w:r>
      <w:r>
        <w:t>. II вота. почему всѣ брал</w:t>
      </w:r>
      <w:r>
        <w:br/>
        <w:t>пять Чацкаго, понимая ложность его,</w:t>
      </w:r>
      <w:r>
        <w:br/>
        <w:t>как</w:t>
      </w:r>
      <w:r w:rsidR="009A18E9">
        <w:t>ъ</w:t>
      </w:r>
      <w:r>
        <w:t xml:space="preserve"> лоэтическаго созданія, как</w:t>
      </w:r>
      <w:r w:rsidR="009A18E9">
        <w:t>ъ</w:t>
      </w:r>
      <w:r>
        <w:t xml:space="preserve"> ли-</w:t>
      </w:r>
      <w:r>
        <w:br/>
        <w:t>ца комедіп, — л всѣ наизусть знают</w:t>
      </w:r>
      <w:r w:rsidR="00D7332E">
        <w:t>ъ</w:t>
      </w:r>
      <w:r>
        <w:br/>
        <w:t>его монологи, его рѣчи, обратившіяся</w:t>
      </w:r>
      <w:r>
        <w:br/>
        <w:t>ва. пословицы, поговорки, примѣиет</w:t>
      </w:r>
      <w:r>
        <w:br/>
        <w:t>нія, эпиграфы, в</w:t>
      </w:r>
      <w:r w:rsidR="009A18E9">
        <w:t>ъ</w:t>
      </w:r>
      <w:r>
        <w:t xml:space="preserve"> афоризмы житей-</w:t>
      </w:r>
      <w:r>
        <w:br/>
        <w:t>ской мудрости. Есть люди, которых</w:t>
      </w:r>
      <w:r w:rsidR="009A18E9">
        <w:t>ъ</w:t>
      </w:r>
      <w:r>
        <w:br/>
        <w:t>разсароешіыя или от</w:t>
      </w:r>
      <w:r w:rsidR="009A18E9">
        <w:t>ъ</w:t>
      </w:r>
      <w:r>
        <w:t xml:space="preserve"> природы сла-</w:t>
      </w:r>
      <w:r>
        <w:br/>
        <w:t>бый головы не ва.-еплаха. переварить</w:t>
      </w:r>
      <w:r>
        <w:br/>
        <w:t>этого протнворѣчія,— и которг.ія, по-</w:t>
      </w:r>
      <w:r>
        <w:br/>
        <w:t>этому, или до небеса, превозносят'</w:t>
      </w:r>
      <w:r w:rsidR="00504B04">
        <w:t>ъ</w:t>
      </w:r>
      <w:r>
        <w:br/>
        <w:t>комедію Грибоѣдова, или считают</w:t>
      </w:r>
      <w:r w:rsidR="00504B04">
        <w:t>ъ</w:t>
      </w:r>
      <w:r>
        <w:t xml:space="preserve"> се</w:t>
      </w:r>
      <w:r>
        <w:br/>
        <w:t>годною только для защиты каких</w:t>
      </w:r>
      <w:r w:rsidR="009A18E9">
        <w:t>ъ</w:t>
      </w:r>
      <w:r>
        <w:t>-то</w:t>
      </w:r>
      <w:r>
        <w:br/>
        <w:t>рожа., подвержепныха, оплеухам</w:t>
      </w:r>
      <w:r w:rsidR="009A18E9">
        <w:t>ъ</w:t>
      </w:r>
      <w:r>
        <w:t>.</w:t>
      </w:r>
      <w:r>
        <w:br/>
        <w:t>Выведем</w:t>
      </w:r>
      <w:r w:rsidR="00504B04">
        <w:t>ъ</w:t>
      </w:r>
      <w:r>
        <w:t xml:space="preserve"> окончательный резуль-</w:t>
      </w:r>
      <w:r>
        <w:br/>
        <w:t>тата, из</w:t>
      </w:r>
      <w:r w:rsidR="009A18E9">
        <w:t>ъ</w:t>
      </w:r>
      <w:r>
        <w:t xml:space="preserve"> всего сказаппаго памп о «Го-</w:t>
      </w:r>
      <w:r>
        <w:br/>
        <w:t>ре ота, Ум</w:t>
      </w:r>
      <w:r w:rsidR="000C31B5">
        <w:t>ъ</w:t>
      </w:r>
      <w:r>
        <w:t>, как</w:t>
      </w:r>
      <w:r w:rsidR="009A18E9">
        <w:t>ъ</w:t>
      </w:r>
      <w:r>
        <w:t xml:space="preserve"> оцѣику этого про-</w:t>
      </w:r>
      <w:r>
        <w:br/>
        <w:t>изведеіііл. «Горе ота. Ум</w:t>
      </w:r>
      <w:r w:rsidR="000C31B5">
        <w:t>ъ</w:t>
      </w:r>
      <w:r>
        <w:t xml:space="preserve"> не есть ко-</w:t>
      </w:r>
      <w:r>
        <w:br/>
        <w:t>медія, гіо отсутствію, или, лучше ска-</w:t>
      </w:r>
      <w:r>
        <w:br/>
        <w:t>зать, по ложности своей основпой</w:t>
      </w:r>
      <w:r>
        <w:br/>
        <w:t>идеи; не есть художественное создапіе,</w:t>
      </w:r>
      <w:r>
        <w:br/>
        <w:t>по отсутствію самоцѣлыіостн, а с.іѣдо-</w:t>
      </w:r>
      <w:r>
        <w:br/>
        <w:t>вательно,</w:t>
      </w:r>
      <w:r w:rsidR="00504B04">
        <w:t xml:space="preserve"> и </w:t>
      </w:r>
      <w:r>
        <w:t>об</w:t>
      </w:r>
      <w:r w:rsidR="009A18E9">
        <w:t>ъ</w:t>
      </w:r>
      <w:r>
        <w:t>ективности, составляю-</w:t>
      </w:r>
      <w:r>
        <w:br/>
        <w:t>щей необходимое уеловіе творчества.</w:t>
      </w:r>
      <w:r>
        <w:br/>
        <w:t>«Горе от</w:t>
      </w:r>
      <w:r w:rsidR="009A18E9">
        <w:t>ъ</w:t>
      </w:r>
      <w:r>
        <w:t xml:space="preserve"> Ум</w:t>
      </w:r>
      <w:r w:rsidR="000C31B5">
        <w:t>ъ</w:t>
      </w:r>
      <w:r>
        <w:t>—сатира, а не комедія:</w:t>
      </w:r>
      <w:r>
        <w:br/>
        <w:t>сатира же не может</w:t>
      </w:r>
      <w:r w:rsidR="009A18E9">
        <w:t>ъ</w:t>
      </w:r>
      <w:r>
        <w:t xml:space="preserve"> быть </w:t>
      </w:r>
      <w:r>
        <w:rPr>
          <w:rStyle w:val="Bodytext12Italic1"/>
        </w:rPr>
        <w:t>ху</w:t>
      </w:r>
      <w:r w:rsidR="00FC273B">
        <w:rPr>
          <w:rStyle w:val="Bodytext12Italic1"/>
        </w:rPr>
        <w:t>ѣ</w:t>
      </w:r>
      <w:r>
        <w:rPr>
          <w:rStyle w:val="Bodytext12Italic1"/>
        </w:rPr>
        <w:t>ижс-</w:t>
      </w:r>
      <w:r>
        <w:rPr>
          <w:rStyle w:val="Bodytext12Italic1"/>
        </w:rPr>
        <w:br/>
        <w:t>ствёпныл</w:t>
      </w:r>
      <w:r w:rsidR="004A2DB5">
        <w:rPr>
          <w:rStyle w:val="Bodytext12Italic1"/>
        </w:rPr>
        <w:t>у</w:t>
      </w:r>
      <w:r>
        <w:rPr>
          <w:rStyle w:val="Bodytext12Italic1"/>
        </w:rPr>
        <w:t>ь</w:t>
      </w:r>
      <w:r>
        <w:t xml:space="preserve"> произведспіем</w:t>
      </w:r>
      <w:r w:rsidR="009A18E9">
        <w:t>ъ</w:t>
      </w:r>
      <w:r>
        <w:t>. II в</w:t>
      </w:r>
      <w:r w:rsidR="009A18E9">
        <w:t>ъ</w:t>
      </w:r>
      <w:r>
        <w:br/>
        <w:t>этом</w:t>
      </w:r>
      <w:r w:rsidR="009A18E9">
        <w:t>ъ</w:t>
      </w:r>
      <w:r>
        <w:t xml:space="preserve"> отііошеііін,«Горе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нахо-</w:t>
      </w:r>
      <w:r>
        <w:br/>
        <w:t>дится на неизмѣримом</w:t>
      </w:r>
      <w:r w:rsidR="009A18E9">
        <w:t>ъ</w:t>
      </w:r>
      <w:r>
        <w:t>, безкопечном</w:t>
      </w:r>
      <w:r w:rsidR="009A18E9">
        <w:t>ъ</w:t>
      </w:r>
      <w:r>
        <w:br/>
        <w:t>разстояпіи ниже «Ревизор</w:t>
      </w:r>
      <w:r w:rsidR="000C31B5">
        <w:t>ъ</w:t>
      </w:r>
      <w:r>
        <w:t>, как</w:t>
      </w:r>
      <w:r w:rsidR="00D7332E">
        <w:t>ъ</w:t>
      </w:r>
      <w:r>
        <w:br/>
        <w:t>вііолиѣ-художествеіінаго созданія, впо.і-</w:t>
      </w:r>
      <w:r>
        <w:br/>
        <w:t>пѣ-удовлетіюряющаго высшим</w:t>
      </w:r>
      <w:r w:rsidR="00D7332E">
        <w:t>ъ</w:t>
      </w:r>
      <w:r>
        <w:t xml:space="preserve"> тре-</w:t>
      </w:r>
      <w:r>
        <w:br/>
        <w:t xml:space="preserve">бовапіяма. искусства </w:t>
      </w:r>
      <w:r>
        <w:rPr>
          <w:rStyle w:val="Bodytext126ptSmallCaps"/>
        </w:rPr>
        <w:t xml:space="preserve">іі </w:t>
      </w:r>
      <w:r>
        <w:t>основным</w:t>
      </w:r>
      <w:r w:rsidR="00D7332E">
        <w:t>ъ</w:t>
      </w:r>
      <w:r>
        <w:t xml:space="preserve"> </w:t>
      </w:r>
      <w:r>
        <w:rPr>
          <w:rStyle w:val="Bodytext126ptSmallCaps"/>
        </w:rPr>
        <w:t>фи-</w:t>
      </w:r>
      <w:r>
        <w:rPr>
          <w:rStyle w:val="Bodytext126ptSmallCaps"/>
        </w:rPr>
        <w:br/>
        <w:t xml:space="preserve">лософским </w:t>
      </w:r>
      <w:r>
        <w:t>а, законам</w:t>
      </w:r>
      <w:r w:rsidR="00D7332E">
        <w:t>ъ</w:t>
      </w:r>
      <w:r>
        <w:t xml:space="preserve"> творчества. ІІо</w:t>
      </w:r>
      <w:r>
        <w:br/>
        <w:t>«Горе ог</w:t>
      </w:r>
      <w:r w:rsidR="009A18E9">
        <w:t>ъ</w:t>
      </w:r>
      <w:r>
        <w:t xml:space="preserve"> Ум</w:t>
      </w:r>
      <w:r w:rsidR="000C31B5">
        <w:t>ъ</w:t>
      </w:r>
      <w:r>
        <w:t xml:space="preserve"> есть в</w:t>
      </w:r>
      <w:r w:rsidR="009A18E9">
        <w:t>ъ</w:t>
      </w:r>
      <w:r>
        <w:t xml:space="preserve"> высшей степе-</w:t>
      </w:r>
      <w:r>
        <w:br/>
        <w:t xml:space="preserve">ни </w:t>
      </w:r>
      <w:r>
        <w:rPr>
          <w:rStyle w:val="Bodytext12Italic1"/>
        </w:rPr>
        <w:t>поэтигеское</w:t>
      </w:r>
      <w:r>
        <w:t xml:space="preserve"> создапіе, ряд</w:t>
      </w:r>
      <w:r w:rsidR="00D7332E">
        <w:t>ъ</w:t>
      </w:r>
      <w:r>
        <w:t xml:space="preserve"> отдѣль-</w:t>
      </w:r>
      <w:r>
        <w:br/>
        <w:t>ныха. картин</w:t>
      </w:r>
      <w:r w:rsidR="00D7332E">
        <w:t>ъ</w:t>
      </w:r>
      <w:r>
        <w:t xml:space="preserve"> іі самобытных</w:t>
      </w:r>
      <w:r w:rsidR="00D7332E">
        <w:t>ъ</w:t>
      </w:r>
      <w:r>
        <w:t xml:space="preserve"> харак-</w:t>
      </w:r>
      <w:r>
        <w:br/>
        <w:t>теров</w:t>
      </w:r>
      <w:r w:rsidR="00D7332E">
        <w:t>ъ</w:t>
      </w:r>
      <w:r>
        <w:t>, без</w:t>
      </w:r>
      <w:r w:rsidR="009A18E9">
        <w:t>ъ</w:t>
      </w:r>
      <w:r>
        <w:t xml:space="preserve"> отпошеиіл к</w:t>
      </w:r>
      <w:r w:rsidR="00D7332E">
        <w:t>ъ</w:t>
      </w:r>
      <w:r>
        <w:t xml:space="preserve"> цѣлому,</w:t>
      </w:r>
      <w:r>
        <w:br/>
        <w:t>художествеішо-нл рисованных</w:t>
      </w:r>
      <w:r w:rsidR="00D7332E">
        <w:t>ъ</w:t>
      </w:r>
      <w:r>
        <w:t xml:space="preserve"> кистію</w:t>
      </w:r>
      <w:r>
        <w:br/>
        <w:t>широкою, мастерскою, рукою твер-</w:t>
      </w:r>
      <w:r>
        <w:br/>
        <w:t>дою, которая, если и дрожала, то не</w:t>
      </w:r>
      <w:r>
        <w:br/>
        <w:t>от</w:t>
      </w:r>
      <w:r w:rsidR="009A18E9">
        <w:t>ъ</w:t>
      </w:r>
      <w:r>
        <w:t xml:space="preserve"> слабости, аот</w:t>
      </w:r>
      <w:r w:rsidR="009A18E9">
        <w:t>ъ</w:t>
      </w:r>
      <w:r>
        <w:t>кппучаго, благород-</w:t>
      </w:r>
      <w:r>
        <w:br/>
        <w:t>наго негодованія, которым</w:t>
      </w:r>
      <w:r w:rsidR="00D7332E">
        <w:t>ъ</w:t>
      </w:r>
      <w:r>
        <w:t xml:space="preserve"> молодая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6"/>
        <w:jc w:val="both"/>
      </w:pPr>
      <w:r>
        <w:lastRenderedPageBreak/>
        <w:t>душа еще не в</w:t>
      </w:r>
      <w:r w:rsidR="009A18E9">
        <w:t>ъ</w:t>
      </w:r>
      <w:r>
        <w:t>-силах</w:t>
      </w:r>
      <w:r w:rsidR="009A18E9">
        <w:t>ъ</w:t>
      </w:r>
      <w:r>
        <w:t xml:space="preserve"> была совла-</w:t>
      </w:r>
      <w:r>
        <w:br/>
        <w:t>деть. В</w:t>
      </w:r>
      <w:r w:rsidR="009A18E9">
        <w:t>ъ</w:t>
      </w:r>
      <w:r>
        <w:t xml:space="preserve"> этом</w:t>
      </w:r>
      <w:r w:rsidR="009A18E9">
        <w:t>ъ</w:t>
      </w:r>
      <w:r>
        <w:t xml:space="preserve"> отношеіі</w:t>
      </w:r>
      <w:r w:rsidR="004A2DB5">
        <w:t>щ</w:t>
      </w:r>
      <w:r>
        <w:t xml:space="preserve"> «Горе от</w:t>
      </w:r>
      <w:r w:rsidR="009A18E9">
        <w:t>ъ</w:t>
      </w:r>
      <w:r>
        <w:br/>
        <w:t>Ум</w:t>
      </w:r>
      <w:r w:rsidR="000C31B5">
        <w:t>ъ</w:t>
      </w:r>
      <w:r>
        <w:t>, ВТ) его цѣломь, есть какое-тО</w:t>
      </w:r>
      <w:r>
        <w:br/>
        <w:t xml:space="preserve">уродливое ада </w:t>
      </w:r>
      <w:r>
        <w:rPr>
          <w:lang w:val="de-DE" w:eastAsia="de-DE" w:bidi="de-DE"/>
        </w:rPr>
        <w:t xml:space="preserve">nie, </w:t>
      </w:r>
      <w:r>
        <w:t>ничтолаюе по свое-</w:t>
      </w:r>
      <w:r>
        <w:br/>
        <w:t>му назначеііію, как</w:t>
      </w:r>
      <w:r w:rsidR="009A18E9">
        <w:t>ъ</w:t>
      </w:r>
      <w:r>
        <w:t xml:space="preserve"> иа-пр., саран, но</w:t>
      </w:r>
      <w:r>
        <w:br/>
        <w:t>здапіе, построенное нз</w:t>
      </w:r>
      <w:r w:rsidR="009A18E9">
        <w:t>ъ</w:t>
      </w:r>
      <w:r>
        <w:t xml:space="preserve"> драгоц</w:t>
      </w:r>
      <w:r w:rsidR="00FC273B">
        <w:t>ѣ</w:t>
      </w:r>
      <w:r>
        <w:t>шіаго</w:t>
      </w:r>
      <w:r>
        <w:br/>
        <w:t>паросскаго мрамора, с</w:t>
      </w:r>
      <w:r w:rsidR="009A18E9">
        <w:t>ъ</w:t>
      </w:r>
      <w:r>
        <w:t xml:space="preserve"> золотыми у-</w:t>
      </w:r>
      <w:r>
        <w:br/>
        <w:t>крашенілміг, дивною рѣзьбою, изящ-</w:t>
      </w:r>
      <w:r>
        <w:br/>
        <w:t>ными колоннами .. .11 в</w:t>
      </w:r>
      <w:r w:rsidR="009A18E9">
        <w:t>ъ</w:t>
      </w:r>
      <w:r>
        <w:t xml:space="preserve"> этом</w:t>
      </w:r>
      <w:r w:rsidR="009A18E9">
        <w:t>ъ</w:t>
      </w:r>
      <w:r>
        <w:t xml:space="preserve"> от-</w:t>
      </w:r>
      <w:r>
        <w:br/>
        <w:t>ношенін 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стопт</w:t>
      </w:r>
      <w:r w:rsidR="009A18E9">
        <w:t>ъ</w:t>
      </w:r>
      <w:r>
        <w:t xml:space="preserve"> на та-</w:t>
      </w:r>
      <w:r>
        <w:br/>
        <w:t>ком</w:t>
      </w:r>
      <w:r w:rsidR="009A18E9">
        <w:t>ъ</w:t>
      </w:r>
      <w:r>
        <w:t xml:space="preserve"> же нсизм</w:t>
      </w:r>
      <w:r w:rsidR="009A18E9">
        <w:t>ъ</w:t>
      </w:r>
      <w:r>
        <w:t>римом</w:t>
      </w:r>
      <w:r w:rsidR="009A18E9">
        <w:t>ъ</w:t>
      </w:r>
      <w:r>
        <w:t xml:space="preserve"> и безконеч-</w:t>
      </w:r>
      <w:r>
        <w:br/>
        <w:t>иом</w:t>
      </w:r>
      <w:r w:rsidR="009A18E9">
        <w:t>ъ</w:t>
      </w:r>
      <w:r>
        <w:t xml:space="preserve"> пространствіі выше комедін</w:t>
      </w:r>
      <w:r>
        <w:br/>
        <w:t>Фонвизина, как</w:t>
      </w:r>
      <w:r w:rsidR="009A18E9">
        <w:t>ъ</w:t>
      </w:r>
      <w:r>
        <w:t xml:space="preserve"> и ниже «Ревизор</w:t>
      </w:r>
      <w:r w:rsidR="000C31B5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</w:pPr>
      <w:r>
        <w:t>Грнбоѣдов</w:t>
      </w:r>
      <w:r w:rsidR="009A18E9">
        <w:t>ъ</w:t>
      </w:r>
      <w:r>
        <w:t xml:space="preserve"> ; принадлежать к</w:t>
      </w:r>
      <w:r w:rsidR="009A18E9">
        <w:t>ъ</w:t>
      </w:r>
      <w:r>
        <w:t xml:space="preserve"> са-</w:t>
      </w:r>
      <w:r>
        <w:br/>
        <w:t>мыми могучими проявленіям</w:t>
      </w:r>
      <w:r w:rsidR="009A18E9">
        <w:t>ъ</w:t>
      </w:r>
      <w:r>
        <w:t xml:space="preserve"> р</w:t>
      </w:r>
      <w:r w:rsidR="004A2DB5">
        <w:t>у</w:t>
      </w:r>
      <w:r>
        <w:t>сска-</w:t>
      </w:r>
      <w:r>
        <w:br/>
        <w:t>го духа. В</w:t>
      </w:r>
      <w:r w:rsidR="009A18E9">
        <w:t>ъ</w:t>
      </w:r>
      <w:r>
        <w:t xml:space="preserve"> «Горе от</w:t>
      </w:r>
      <w:r w:rsidR="009A18E9">
        <w:t>ъ</w:t>
      </w:r>
      <w:r>
        <w:t xml:space="preserve"> Ум</w:t>
      </w:r>
      <w:r w:rsidR="000C31B5">
        <w:t>ъ</w:t>
      </w:r>
      <w:r>
        <w:t xml:space="preserve"> он</w:t>
      </w:r>
      <w:r w:rsidR="009A18E9">
        <w:t>ъ</w:t>
      </w:r>
      <w:r>
        <w:t xml:space="preserve"> являет-</w:t>
      </w:r>
      <w:r>
        <w:br/>
        <w:t xml:space="preserve">ся еще </w:t>
      </w:r>
      <w:r>
        <w:rPr>
          <w:rStyle w:val="Bodytext1265ptSmallCapsSpacing1pt"/>
        </w:rPr>
        <w:t>ііылким</w:t>
      </w:r>
      <w:r w:rsidR="009A18E9">
        <w:rPr>
          <w:rStyle w:val="Bodytext1265ptSmallCapsSpacing1pt"/>
        </w:rPr>
        <w:t>ъ</w:t>
      </w:r>
      <w:r>
        <w:rPr>
          <w:rStyle w:val="Bodytext1265ptSmallCapsSpacing1pt"/>
        </w:rPr>
        <w:t xml:space="preserve"> </w:t>
      </w:r>
      <w:r>
        <w:t>юношею, по сбЫцаю-</w:t>
      </w:r>
      <w:r>
        <w:br/>
        <w:t>щин</w:t>
      </w:r>
      <w:r w:rsidR="009A18E9">
        <w:t>ъ</w:t>
      </w:r>
      <w:r>
        <w:t xml:space="preserve"> сильное и глубокое мужество,—</w:t>
      </w:r>
      <w:r>
        <w:br/>
        <w:t>младенцем</w:t>
      </w:r>
      <w:r w:rsidR="009A18E9">
        <w:t>ъ</w:t>
      </w:r>
      <w:r>
        <w:t xml:space="preserve"> , но младенцем</w:t>
      </w:r>
      <w:r w:rsidR="009A18E9">
        <w:t>ъ</w:t>
      </w:r>
      <w:r>
        <w:t>, задуша-</w:t>
      </w:r>
      <w:r>
        <w:br/>
        <w:t>іощнмТ), еще в</w:t>
      </w:r>
      <w:r w:rsidR="009A18E9">
        <w:t>ъ</w:t>
      </w:r>
      <w:r>
        <w:t xml:space="preserve"> колыбели, огромных</w:t>
      </w:r>
      <w:r w:rsidR="009A18E9">
        <w:t>ъ</w:t>
      </w:r>
      <w:r>
        <w:br/>
        <w:t>змѣй, младеі</w:t>
      </w:r>
      <w:r w:rsidR="004A2DB5">
        <w:t>щ</w:t>
      </w:r>
      <w:r>
        <w:t>ем</w:t>
      </w:r>
      <w:r w:rsidR="009A18E9">
        <w:t>ъ</w:t>
      </w:r>
      <w:r>
        <w:t>, нз</w:t>
      </w:r>
      <w:r w:rsidR="009A18E9">
        <w:t>ъ</w:t>
      </w:r>
      <w:r>
        <w:t xml:space="preserve"> котораго дол-</w:t>
      </w:r>
      <w:r>
        <w:br/>
        <w:t>жень явиться дивный Иракли. Разум-</w:t>
      </w:r>
      <w:r>
        <w:br/>
        <w:t>ный опыта, жизни и благодетель-</w:t>
      </w:r>
      <w:r>
        <w:br/>
        <w:t xml:space="preserve">ная сила </w:t>
      </w:r>
      <w:r>
        <w:rPr>
          <w:rStyle w:val="Bodytext1265ptSmallCapsSpacing1pt"/>
        </w:rPr>
        <w:t>лТіт</w:t>
      </w:r>
      <w:r w:rsidR="009A18E9">
        <w:rPr>
          <w:rStyle w:val="Bodytext1265ptSmallCapsSpacing1pt"/>
        </w:rPr>
        <w:t>ъ</w:t>
      </w:r>
      <w:r>
        <w:rPr>
          <w:rStyle w:val="Bodytext1265ptSmallCapsSpacing1pt"/>
        </w:rPr>
        <w:t xml:space="preserve"> </w:t>
      </w:r>
      <w:r>
        <w:t>уравновѣенла бы вол-</w:t>
      </w:r>
      <w:r>
        <w:br/>
        <w:t>новаиіл кипучей натуры , погас</w:t>
      </w:r>
      <w:r w:rsidR="009A18E9">
        <w:t>ъ</w:t>
      </w:r>
      <w:r>
        <w:t xml:space="preserve"> бы</w:t>
      </w:r>
      <w:r>
        <w:br/>
        <w:t>ея огонь и исчезло бы его пламя, а о-</w:t>
      </w:r>
      <w:r>
        <w:br/>
        <w:t xml:space="preserve">сталась бы теплота и </w:t>
      </w:r>
      <w:r>
        <w:rPr>
          <w:rStyle w:val="Bodytext1265ptSmallCapsSpacing1pt"/>
        </w:rPr>
        <w:t>свііт</w:t>
      </w:r>
      <w:r w:rsidR="009A18E9">
        <w:rPr>
          <w:rStyle w:val="Bodytext1265ptSmallCapsSpacing1pt"/>
        </w:rPr>
        <w:t>ъ</w:t>
      </w:r>
      <w:r>
        <w:rPr>
          <w:rStyle w:val="Bodytext1265ptSmallCapsSpacing1pt"/>
        </w:rPr>
        <w:t xml:space="preserve">, </w:t>
      </w:r>
      <w:r>
        <w:t>взор</w:t>
      </w:r>
      <w:r w:rsidR="009A18E9">
        <w:t>ъ</w:t>
      </w:r>
      <w:r>
        <w:t xml:space="preserve"> про-</w:t>
      </w:r>
      <w:r>
        <w:br/>
        <w:t>яснился бы и возвысился до спокойна-</w:t>
      </w:r>
      <w:r>
        <w:br/>
        <w:t>го и об</w:t>
      </w:r>
      <w:r w:rsidR="009A18E9">
        <w:t>ъ</w:t>
      </w:r>
      <w:r>
        <w:t>ектнвпаго созерцанія жизни,</w:t>
      </w:r>
      <w:r>
        <w:br/>
        <w:t>в</w:t>
      </w:r>
      <w:r w:rsidR="009A18E9">
        <w:t>ъ</w:t>
      </w:r>
      <w:r>
        <w:t xml:space="preserve"> которой</w:t>
      </w:r>
      <w:r w:rsidR="00764887">
        <w:t xml:space="preserve"> всѣ </w:t>
      </w:r>
      <w:r>
        <w:t>необходимо и</w:t>
      </w:r>
      <w:r w:rsidR="00764887">
        <w:t xml:space="preserve"> всѣ </w:t>
      </w:r>
      <w:r>
        <w:t>раз-</w:t>
      </w:r>
      <w:r>
        <w:br/>
        <w:t xml:space="preserve">умно,— н.тогда </w:t>
      </w:r>
      <w:r>
        <w:rPr>
          <w:rStyle w:val="Bodytext12Italic1"/>
        </w:rPr>
        <w:t>(іозт</w:t>
      </w:r>
      <w:r w:rsidR="009A18E9">
        <w:rPr>
          <w:rStyle w:val="Bodytext12Italic1"/>
        </w:rPr>
        <w:t>ъ</w:t>
      </w:r>
      <w:r>
        <w:t xml:space="preserve"> явился бы </w:t>
      </w:r>
      <w:r>
        <w:rPr>
          <w:rStyle w:val="Bodytext12Italic1"/>
          <w:lang w:val="de-DE" w:eastAsia="de-DE" w:bidi="de-DE"/>
        </w:rPr>
        <w:t>jcy-</w:t>
      </w:r>
      <w:r>
        <w:rPr>
          <w:rStyle w:val="Bodytext12Italic1"/>
          <w:lang w:val="de-DE" w:eastAsia="de-DE" w:bidi="de-DE"/>
        </w:rPr>
        <w:br/>
      </w:r>
      <w:r w:rsidR="00FC273B">
        <w:rPr>
          <w:rStyle w:val="Bodytext12Italic1"/>
        </w:rPr>
        <w:t>ѣ</w:t>
      </w:r>
      <w:r>
        <w:rPr>
          <w:rStyle w:val="Bodytext12Italic1"/>
        </w:rPr>
        <w:t>озіс.николі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и аав</w:t>
      </w:r>
      <w:r w:rsidR="00FC273B">
        <w:t>ѣ</w:t>
      </w:r>
      <w:r>
        <w:t>щал</w:t>
      </w:r>
      <w:r w:rsidR="009A18E9">
        <w:t>ъ</w:t>
      </w:r>
      <w:r>
        <w:t xml:space="preserve"> потомству не</w:t>
      </w:r>
      <w:r>
        <w:br/>
        <w:t>лирнческіе порывы своей суб</w:t>
      </w:r>
      <w:r w:rsidR="009A18E9">
        <w:t>ъ</w:t>
      </w:r>
      <w:r>
        <w:t>ентив-</w:t>
      </w:r>
      <w:r>
        <w:br/>
        <w:t>ноети, а етройныя созданія, об</w:t>
      </w:r>
      <w:r w:rsidR="009A18E9">
        <w:t>ъ</w:t>
      </w:r>
      <w:r>
        <w:t>ектив-</w:t>
      </w:r>
      <w:r>
        <w:br/>
        <w:t>ны)! возпроизведенія явленій жизни...</w:t>
      </w:r>
      <w:r>
        <w:br/>
        <w:t>Почему Грибоѣдов</w:t>
      </w:r>
      <w:r w:rsidR="009A18E9">
        <w:t>ъ</w:t>
      </w:r>
      <w:r>
        <w:t xml:space="preserve"> не написали ни-</w:t>
      </w:r>
      <w:r>
        <w:br/>
        <w:t>чего поел</w:t>
      </w:r>
      <w:r w:rsidR="009A18E9">
        <w:t>ъ</w:t>
      </w:r>
      <w:r>
        <w:t xml:space="preserve"> «Горе от</w:t>
      </w:r>
      <w:r w:rsidR="009A18E9">
        <w:t>ъ</w:t>
      </w:r>
      <w:r>
        <w:t xml:space="preserve"> Ум</w:t>
      </w:r>
      <w:r w:rsidR="000C31B5">
        <w:t>ъ</w:t>
      </w:r>
      <w:r>
        <w:t>, хотя пуб-</w:t>
      </w:r>
      <w:r>
        <w:br/>
        <w:t xml:space="preserve">лика уже </w:t>
      </w:r>
      <w:r>
        <w:rPr>
          <w:rStyle w:val="Bodytext1265pt"/>
          <w:lang w:val="fr-FR" w:eastAsia="fr-FR" w:bidi="fr-FR"/>
        </w:rPr>
        <w:t xml:space="preserve">h </w:t>
      </w:r>
      <w:r>
        <w:t>в</w:t>
      </w:r>
      <w:r w:rsidR="009A18E9">
        <w:t>ъ</w:t>
      </w:r>
      <w:r>
        <w:t>-правь была ожидать</w:t>
      </w:r>
      <w:r>
        <w:br/>
        <w:t>от</w:t>
      </w:r>
      <w:r w:rsidR="009A18E9">
        <w:t>ъ</w:t>
      </w:r>
      <w:r>
        <w:t xml:space="preserve"> него созданій зрьлых</w:t>
      </w:r>
      <w:r w:rsidR="009A18E9">
        <w:t>ъ</w:t>
      </w:r>
      <w:r>
        <w:t xml:space="preserve"> и худоа;е-</w:t>
      </w:r>
      <w:r>
        <w:br/>
        <w:t>ственных</w:t>
      </w:r>
      <w:r w:rsidR="009A18E9">
        <w:t>ъ</w:t>
      </w:r>
      <w:r>
        <w:t xml:space="preserve"> ?— это такой вопроси, рѣ-</w:t>
      </w:r>
      <w:r>
        <w:br/>
        <w:t>шеііія котораго стало бы на огром-</w:t>
      </w:r>
      <w:r>
        <w:br/>
        <w:t>ную статью, и который</w:t>
      </w:r>
      <w:r w:rsidR="00764887">
        <w:t xml:space="preserve"> всѣ </w:t>
      </w:r>
      <w:r>
        <w:t>бы не рѣ-</w:t>
      </w:r>
      <w:r>
        <w:br/>
        <w:t>шилсл. Может</w:t>
      </w:r>
      <w:r w:rsidR="009A18E9">
        <w:t>ъ</w:t>
      </w:r>
      <w:r>
        <w:t>-быгь, служба, кото-</w:t>
      </w:r>
      <w:r>
        <w:br/>
        <w:t>рой ои</w:t>
      </w:r>
      <w:r w:rsidR="009A18E9">
        <w:t>ъ</w:t>
      </w:r>
      <w:r>
        <w:t xml:space="preserve"> были предашь не Гкак</w:t>
      </w:r>
      <w:r w:rsidR="009A18E9">
        <w:t>ъ</w:t>
      </w:r>
      <w:r>
        <w:t>-ни-</w:t>
      </w:r>
      <w:r>
        <w:br/>
        <w:t>будь, не ынмоходом</w:t>
      </w:r>
      <w:r w:rsidR="009A18E9">
        <w:t>ъ</w:t>
      </w:r>
      <w:r>
        <w:t xml:space="preserve">, а </w:t>
      </w:r>
      <w:r w:rsidR="00FC273B">
        <w:rPr>
          <w:rStyle w:val="Bodytext12Italic1"/>
        </w:rPr>
        <w:t>ѣ</w:t>
      </w:r>
      <w:r>
        <w:rPr>
          <w:rStyle w:val="Bodytext12Italic1"/>
        </w:rPr>
        <w:t>ѣйстттель-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1"/>
        <w:jc w:val="both"/>
      </w:pPr>
      <w:r>
        <w:br w:type="column"/>
      </w:r>
      <w:r>
        <w:rPr>
          <w:rStyle w:val="Bodytext12Italic1"/>
        </w:rPr>
        <w:t>но</w:t>
      </w:r>
      <w:r>
        <w:t>, вступила в</w:t>
      </w:r>
      <w:r w:rsidR="009A18E9">
        <w:t>ъ</w:t>
      </w:r>
      <w:r>
        <w:t xml:space="preserve"> соперничество с</w:t>
      </w:r>
      <w:r w:rsidR="009A18E9">
        <w:t>ъ</w:t>
      </w:r>
      <w:r>
        <w:br/>
        <w:t>поэтическнм</w:t>
      </w:r>
      <w:r w:rsidR="009A18E9">
        <w:t>ъ</w:t>
      </w:r>
      <w:r>
        <w:t xml:space="preserve"> призваиіем</w:t>
      </w:r>
      <w:r w:rsidR="009A18E9">
        <w:t>ъ</w:t>
      </w:r>
      <w:r>
        <w:t>; а может</w:t>
      </w:r>
      <w:r w:rsidR="009A18E9">
        <w:t>ъ</w:t>
      </w:r>
      <w:r>
        <w:t>-</w:t>
      </w:r>
      <w:r>
        <w:br/>
        <w:t>быть</w:t>
      </w:r>
      <w:r w:rsidR="009A18E9">
        <w:t xml:space="preserve"> и </w:t>
      </w:r>
      <w:r>
        <w:t>то, что в</w:t>
      </w:r>
      <w:r w:rsidR="009A18E9">
        <w:t>ъ</w:t>
      </w:r>
      <w:r>
        <w:t xml:space="preserve"> душѣ Грнбо</w:t>
      </w:r>
      <w:r w:rsidR="00FC273B">
        <w:t>ѣ</w:t>
      </w:r>
      <w:r>
        <w:t>дова</w:t>
      </w:r>
      <w:r>
        <w:br/>
        <w:t>уже зрьли гнгантскіе зародыши но-</w:t>
      </w:r>
      <w:r>
        <w:br/>
        <w:t>вых</w:t>
      </w:r>
      <w:r w:rsidR="00504B04">
        <w:t>ъ</w:t>
      </w:r>
      <w:r>
        <w:t xml:space="preserve"> созданій, которыя осуществить</w:t>
      </w:r>
      <w:r>
        <w:br/>
        <w:t>не допустила его ранняя смерть. Кто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одержал</w:t>
      </w:r>
      <w:r w:rsidR="00504B04">
        <w:t>ъ</w:t>
      </w:r>
      <w:r>
        <w:t xml:space="preserve"> бы побьду—дннло-</w:t>
      </w:r>
      <w:r>
        <w:br/>
        <w:t>мат</w:t>
      </w:r>
      <w:r w:rsidR="009A18E9">
        <w:t>ъ</w:t>
      </w:r>
      <w:r>
        <w:t>, пли художники— это могла рѣ-</w:t>
      </w:r>
      <w:r>
        <w:br/>
        <w:t>шнть только жизнь Грибоѣдова, но</w:t>
      </w:r>
      <w:r>
        <w:br/>
        <w:t>не могут</w:t>
      </w:r>
      <w:r w:rsidR="009A18E9">
        <w:t>ъ</w:t>
      </w:r>
      <w:r>
        <w:t xml:space="preserve"> рѣшить шікакін умозр</w:t>
      </w:r>
      <w:r w:rsidR="00FC273B">
        <w:t>ѣ</w:t>
      </w:r>
      <w:r>
        <w:t>иія,</w:t>
      </w:r>
      <w:r>
        <w:br/>
        <w:t>и потому предоставляем</w:t>
      </w:r>
      <w:r w:rsidR="009A18E9">
        <w:t>ъ</w:t>
      </w:r>
      <w:r>
        <w:t xml:space="preserve"> р</w:t>
      </w:r>
      <w:r w:rsidR="00FC273B">
        <w:t>ѣ</w:t>
      </w:r>
      <w:r>
        <w:t>шеніе это-</w:t>
      </w:r>
      <w:r>
        <w:br/>
        <w:t>го вопроса мастерами и охотниками</w:t>
      </w:r>
      <w:r>
        <w:br/>
        <w:t>выдавать пустыя гаданія Фаитазіи за</w:t>
      </w:r>
      <w:r>
        <w:br/>
        <w:t>д</w:t>
      </w:r>
      <w:r w:rsidR="00FC273B">
        <w:t>ѣ</w:t>
      </w:r>
      <w:r>
        <w:t>нствите.іыіые выводы ума •, сами по-</w:t>
      </w:r>
      <w:r>
        <w:br/>
        <w:t>вторим</w:t>
      </w:r>
      <w:r w:rsidR="009A18E9">
        <w:t>ъ</w:t>
      </w:r>
      <w:r>
        <w:t xml:space="preserve"> только, что «Горе от</w:t>
      </w:r>
      <w:r w:rsidR="009A18E9">
        <w:t>ъ</w:t>
      </w:r>
      <w:r>
        <w:t xml:space="preserve"> Ум</w:t>
      </w:r>
      <w:r w:rsidR="000C31B5">
        <w:t>ъ</w:t>
      </w:r>
      <w:r>
        <w:br/>
        <w:t>есть произведете таланта могучаго,</w:t>
      </w:r>
      <w:r>
        <w:br/>
        <w:t>драгоцѣпный перли русской литерату-</w:t>
      </w:r>
      <w:r>
        <w:br/>
        <w:t>ры, хотя и неііредстапляющее коме-</w:t>
      </w:r>
      <w:r>
        <w:br/>
        <w:t>діго, в</w:t>
      </w:r>
      <w:r w:rsidR="009A18E9">
        <w:t>ъ</w:t>
      </w:r>
      <w:r>
        <w:t xml:space="preserve"> худ</w:t>
      </w:r>
      <w:r w:rsidR="00FC273B">
        <w:t>ѣ</w:t>
      </w:r>
      <w:r>
        <w:t>жествеіпюм</w:t>
      </w:r>
      <w:r w:rsidR="009A18E9">
        <w:t>ъ</w:t>
      </w:r>
      <w:r>
        <w:t xml:space="preserve"> значеиіп это*</w:t>
      </w:r>
      <w:r>
        <w:br/>
        <w:t>го слова,— произведете, слабое в</w:t>
      </w:r>
      <w:r w:rsidR="009A18E9">
        <w:t>ъ</w:t>
      </w:r>
      <w:r>
        <w:t xml:space="preserve"> цѣ-</w:t>
      </w:r>
      <w:r>
        <w:br/>
        <w:t>лом</w:t>
      </w:r>
      <w:r w:rsidR="009A18E9">
        <w:t>ъ</w:t>
      </w:r>
      <w:r>
        <w:t>, но великое своими частностями.</w:t>
      </w:r>
    </w:p>
    <w:p w:rsidR="00810524" w:rsidRDefault="00731517">
      <w:pPr>
        <w:pStyle w:val="Bodytext120"/>
        <w:shd w:val="clear" w:color="auto" w:fill="auto"/>
        <w:spacing w:after="87" w:line="235" w:lineRule="exact"/>
        <w:ind w:firstLine="254"/>
        <w:jc w:val="both"/>
      </w:pPr>
      <w:r>
        <w:t xml:space="preserve">Теперь нами </w:t>
      </w:r>
      <w:r w:rsidR="00E6545C">
        <w:t>слѣд</w:t>
      </w:r>
      <w:r>
        <w:t>овало бы сказать</w:t>
      </w:r>
      <w:r>
        <w:br/>
        <w:t>что-нибудь о предислоніи, приложен-</w:t>
      </w:r>
      <w:r>
        <w:br/>
        <w:t>пом</w:t>
      </w:r>
      <w:r w:rsidR="009A18E9">
        <w:t>ъ</w:t>
      </w:r>
      <w:r>
        <w:t xml:space="preserve"> к</w:t>
      </w:r>
      <w:r w:rsidR="009A18E9">
        <w:t>ъ</w:t>
      </w:r>
      <w:r>
        <w:t xml:space="preserve"> нздапію «Горе огь Ум</w:t>
      </w:r>
      <w:r w:rsidR="000C31B5">
        <w:t>ъ</w:t>
      </w:r>
      <w:r>
        <w:t>, па-</w:t>
      </w:r>
      <w:r>
        <w:br/>
        <w:t>писанпом</w:t>
      </w:r>
      <w:r w:rsidR="009A18E9">
        <w:t>ъ</w:t>
      </w:r>
      <w:r>
        <w:t xml:space="preserve"> его издателем</w:t>
      </w:r>
      <w:r w:rsidR="009A18E9">
        <w:t>ъ</w:t>
      </w:r>
      <w:r>
        <w:t xml:space="preserve"> и занимаю-</w:t>
      </w:r>
      <w:r>
        <w:br/>
        <w:t xml:space="preserve">щими ровно </w:t>
      </w:r>
      <w:r>
        <w:rPr>
          <w:rStyle w:val="Bodytext12Italic1"/>
        </w:rPr>
        <w:t>сто</w:t>
      </w:r>
      <w:r>
        <w:t xml:space="preserve"> страницы В</w:t>
      </w:r>
      <w:r w:rsidR="009A18E9">
        <w:t>ъ</w:t>
      </w:r>
      <w:r>
        <w:t xml:space="preserve"> нсм</w:t>
      </w:r>
      <w:r w:rsidR="009A18E9">
        <w:t>ъ</w:t>
      </w:r>
      <w:r>
        <w:br/>
        <w:t>содержится біограФІл Грибоедова и</w:t>
      </w:r>
      <w:r>
        <w:br/>
        <w:t>критическая оцѣііка «Горе от</w:t>
      </w:r>
      <w:r w:rsidR="009A18E9">
        <w:t>ъ</w:t>
      </w:r>
      <w:r>
        <w:t xml:space="preserve"> Ум</w:t>
      </w:r>
      <w:r w:rsidR="000C31B5">
        <w:t>ъ</w:t>
      </w:r>
      <w:r>
        <w:t>.</w:t>
      </w:r>
      <w:r>
        <w:br/>
        <w:t>Что сказать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предіюловін?</w:t>
      </w:r>
      <w:r>
        <w:br/>
        <w:t>—Оно написано умными литерато-</w:t>
      </w:r>
      <w:r>
        <w:br/>
        <w:t>ром</w:t>
      </w:r>
      <w:r w:rsidR="009A18E9">
        <w:t>ъ</w:t>
      </w:r>
      <w:r>
        <w:t>, и написано живо, прекрасными</w:t>
      </w:r>
      <w:r>
        <w:br/>
        <w:t>языком</w:t>
      </w:r>
      <w:r w:rsidR="00504B04">
        <w:t>ъ</w:t>
      </w:r>
      <w:r>
        <w:t>. Что же касается до взгля-</w:t>
      </w:r>
      <w:r>
        <w:br/>
        <w:t>да на искусство, а в</w:t>
      </w:r>
      <w:r w:rsidR="009A18E9">
        <w:t>ъ</w:t>
      </w:r>
      <w:r>
        <w:t>-слѣдствіе этого,</w:t>
      </w:r>
      <w:r>
        <w:br/>
        <w:t>н на произведете Грнбо</w:t>
      </w:r>
      <w:r w:rsidR="00FC273B">
        <w:t>ѣ</w:t>
      </w:r>
      <w:r>
        <w:t>дова, — это</w:t>
      </w:r>
      <w:r>
        <w:br/>
        <w:t>сужденія в</w:t>
      </w:r>
      <w:r w:rsidR="009A18E9">
        <w:t>ъ</w:t>
      </w:r>
      <w:r>
        <w:t xml:space="preserve"> духи французской крити-</w:t>
      </w:r>
      <w:r>
        <w:br/>
        <w:t>ки інМосковскаго Телеграф</w:t>
      </w:r>
      <w:r w:rsidR="000C31B5">
        <w:t>ъ</w:t>
      </w:r>
      <w:r>
        <w:t>. Автор</w:t>
      </w:r>
      <w:r w:rsidR="009A18E9">
        <w:t>ъ</w:t>
      </w:r>
      <w:r>
        <w:br/>
        <w:t>приднеловія нрава, с</w:t>
      </w:r>
      <w:r w:rsidR="009A18E9">
        <w:t>ъ</w:t>
      </w:r>
      <w:r>
        <w:t xml:space="preserve"> своей точки</w:t>
      </w:r>
      <w:r>
        <w:br/>
        <w:t>зрѣнія, и мы спорить</w:t>
      </w:r>
      <w:r w:rsidR="00E56DF5">
        <w:t xml:space="preserve"> съ </w:t>
      </w:r>
      <w:r>
        <w:t>ними не бу-</w:t>
      </w:r>
      <w:r>
        <w:br/>
        <w:t>дем</w:t>
      </w:r>
      <w:r w:rsidR="009A18E9">
        <w:t>ъ</w:t>
      </w:r>
      <w:r>
        <w:t>, а только повторим</w:t>
      </w:r>
      <w:r w:rsidR="00504B04">
        <w:t>ъ</w:t>
      </w:r>
      <w:r>
        <w:t xml:space="preserve"> стихи Грн-</w:t>
      </w:r>
      <w:r>
        <w:br/>
        <w:t>бо</w:t>
      </w:r>
      <w:r w:rsidR="00FC273B">
        <w:t>ѣ</w:t>
      </w:r>
      <w:r>
        <w:t>дова, взятые нами эпиграФом</w:t>
      </w:r>
      <w:r w:rsidR="009A18E9">
        <w:t>ъ</w:t>
      </w:r>
      <w:r>
        <w:t xml:space="preserve"> к</w:t>
      </w:r>
      <w:r w:rsidR="009A18E9">
        <w:t>ъ</w:t>
      </w:r>
      <w:r>
        <w:br/>
        <w:t>иашей статьи, и заключим</w:t>
      </w:r>
      <w:r w:rsidR="00504B04">
        <w:t>ъ</w:t>
      </w:r>
      <w:r>
        <w:t xml:space="preserve"> ее нміі:</w:t>
      </w:r>
    </w:p>
    <w:p w:rsidR="00810524" w:rsidRDefault="00731517">
      <w:pPr>
        <w:pStyle w:val="Bodytext50"/>
        <w:shd w:val="clear" w:color="auto" w:fill="auto"/>
        <w:spacing w:line="202" w:lineRule="exact"/>
        <w:ind w:right="200" w:firstLine="0"/>
        <w:jc w:val="center"/>
      </w:pPr>
      <w:r>
        <w:t>Как</w:t>
      </w:r>
      <w:r w:rsidR="009A18E9">
        <w:t>ъ</w:t>
      </w:r>
      <w:r>
        <w:t xml:space="preserve"> посравпить да посмотрѣть</w:t>
      </w:r>
    </w:p>
    <w:p w:rsidR="00810524" w:rsidRDefault="00731517">
      <w:pPr>
        <w:pStyle w:val="Bodytext50"/>
        <w:shd w:val="clear" w:color="auto" w:fill="auto"/>
        <w:spacing w:line="202" w:lineRule="exact"/>
        <w:ind w:right="220" w:firstLine="0"/>
        <w:jc w:val="right"/>
      </w:pPr>
      <w:r>
        <w:t>Вѣк</w:t>
      </w:r>
      <w:r w:rsidR="009A18E9">
        <w:t>ъ</w:t>
      </w:r>
      <w:r>
        <w:t xml:space="preserve"> нынѣшііій и вѣк</w:t>
      </w:r>
      <w:r w:rsidR="009A18E9">
        <w:t>ъ</w:t>
      </w:r>
      <w:r>
        <w:t xml:space="preserve"> мішувшін: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right"/>
        <w:sectPr w:rsidR="00810524">
          <w:headerReference w:type="even" r:id="rId216"/>
          <w:headerReference w:type="default" r:id="rId217"/>
          <w:headerReference w:type="first" r:id="rId218"/>
          <w:pgSz w:w="7361" w:h="12359"/>
          <w:pgMar w:top="522" w:right="308" w:bottom="234" w:left="223" w:header="0" w:footer="3" w:gutter="0"/>
          <w:cols w:num="2" w:sep="1" w:space="102"/>
          <w:noEndnote/>
          <w:docGrid w:linePitch="360"/>
        </w:sectPr>
      </w:pPr>
      <w:r>
        <w:t>Свѣжо иреданіе,а вѣрится с</w:t>
      </w:r>
      <w:r w:rsidR="009A18E9">
        <w:t>ъ</w:t>
      </w:r>
      <w:r>
        <w:t xml:space="preserve"> трудом</w:t>
      </w:r>
      <w:r w:rsidR="009A18E9">
        <w:t>ъ</w:t>
      </w:r>
      <w:r>
        <w:t>..</w:t>
      </w:r>
    </w:p>
    <w:p w:rsidR="00810524" w:rsidRDefault="00731517">
      <w:pPr>
        <w:pStyle w:val="Heading30"/>
        <w:keepNext/>
        <w:keepLines/>
        <w:shd w:val="clear" w:color="auto" w:fill="auto"/>
        <w:spacing w:before="0" w:after="494" w:line="540" w:lineRule="exact"/>
        <w:ind w:left="640" w:firstLine="3"/>
        <w:jc w:val="left"/>
      </w:pPr>
      <w:bookmarkStart w:id="24" w:name="bookmark25"/>
      <w:r>
        <w:rPr>
          <w:rStyle w:val="Heading3Spacing2pt"/>
          <w:b/>
          <w:bCs/>
        </w:rPr>
        <w:lastRenderedPageBreak/>
        <w:t>ШЛ10ШФИЧШАЯ ХРОНИКА.</w:t>
      </w:r>
      <w:bookmarkEnd w:id="24"/>
    </w:p>
    <w:p w:rsidR="00810524" w:rsidRDefault="00731517">
      <w:pPr>
        <w:pStyle w:val="Heading90"/>
        <w:keepNext/>
        <w:keepLines/>
        <w:shd w:val="clear" w:color="auto" w:fill="auto"/>
        <w:spacing w:before="0" w:after="162" w:line="220" w:lineRule="exact"/>
        <w:ind w:right="20"/>
      </w:pPr>
      <w:bookmarkStart w:id="25" w:name="bookmark26"/>
      <w:r>
        <w:rPr>
          <w:rStyle w:val="Heading9Spacing1pt"/>
          <w:b/>
          <w:bCs/>
        </w:rPr>
        <w:t>1. РУССКАЯ ЛИТЕРАТУРА.</w:t>
      </w:r>
      <w:bookmarkEnd w:id="25"/>
    </w:p>
    <w:p w:rsidR="00810524" w:rsidRDefault="00731517">
      <w:pPr>
        <w:pStyle w:val="Bodytext50"/>
        <w:shd w:val="clear" w:color="auto" w:fill="auto"/>
        <w:spacing w:after="199" w:line="280" w:lineRule="exact"/>
        <w:ind w:right="20" w:firstLine="0"/>
        <w:jc w:val="center"/>
      </w:pPr>
      <w:r>
        <w:rPr>
          <w:rStyle w:val="Bodytext5Italic"/>
          <w:b/>
          <w:bCs/>
        </w:rPr>
        <w:t>\.</w:t>
      </w:r>
      <w:r>
        <w:t xml:space="preserve"> </w:t>
      </w:r>
      <w:r>
        <w:rPr>
          <w:rStyle w:val="Bodytext5Spacing2pt1"/>
          <w:b/>
          <w:bCs/>
        </w:rPr>
        <w:t xml:space="preserve">русскія </w:t>
      </w:r>
      <w:r>
        <w:rPr>
          <w:rStyle w:val="Bodytext514ptSpacing1pt"/>
          <w:b/>
          <w:bCs/>
        </w:rPr>
        <w:t>книги,</w:t>
      </w:r>
    </w:p>
    <w:p w:rsidR="00810524" w:rsidRDefault="00731517">
      <w:pPr>
        <w:pStyle w:val="Bodytext190"/>
        <w:shd w:val="clear" w:color="auto" w:fill="auto"/>
        <w:spacing w:before="0" w:after="0" w:line="278" w:lineRule="exact"/>
        <w:ind w:right="20" w:firstLine="0"/>
        <w:jc w:val="center"/>
        <w:sectPr w:rsidR="00810524">
          <w:pgSz w:w="7361" w:h="12359"/>
          <w:pgMar w:top="2615" w:right="256" w:bottom="364" w:left="213" w:header="0" w:footer="3" w:gutter="0"/>
          <w:cols w:space="720"/>
          <w:noEndnote/>
          <w:docGrid w:linePitch="360"/>
        </w:sectPr>
      </w:pPr>
      <w:r>
        <w:rPr>
          <w:rStyle w:val="Bodytext19Spacing1pt"/>
        </w:rPr>
        <w:t xml:space="preserve">ИЗДАІ1НЫЯ ВІ&gt; - ТЕЧБНІЕ ПОСЛ </w:t>
      </w:r>
      <w:r w:rsidR="00FC273B">
        <w:rPr>
          <w:rStyle w:val="Bodytext19Spacing1pt"/>
        </w:rPr>
        <w:t>ѣ</w:t>
      </w:r>
      <w:r>
        <w:rPr>
          <w:rStyle w:val="Bodytext19Spacing1pt"/>
        </w:rPr>
        <w:t xml:space="preserve">ДЦ^Н ПОЛОВИНЫ ДЕКАБРЯ </w:t>
      </w:r>
      <w:r>
        <w:rPr>
          <w:rStyle w:val="Bodytext1995ptSpacing0pt"/>
        </w:rPr>
        <w:t xml:space="preserve">1859 </w:t>
      </w:r>
      <w:r>
        <w:rPr>
          <w:rStyle w:val="Bodytext19Spacing1pt"/>
        </w:rPr>
        <w:t>И ПЕР-</w:t>
      </w:r>
      <w:r>
        <w:rPr>
          <w:rStyle w:val="Bodytext19Spacing1pt"/>
        </w:rPr>
        <w:br/>
        <w:t xml:space="preserve">ВОЙ ПОЛОВИНЫ ЯНВАРЯ </w:t>
      </w:r>
      <w:r>
        <w:rPr>
          <w:rStyle w:val="Bodytext1995ptSpacing0pt"/>
        </w:rPr>
        <w:t xml:space="preserve">1840 </w:t>
      </w:r>
      <w:r>
        <w:rPr>
          <w:rStyle w:val="Bodytext19Spacing1pt"/>
        </w:rPr>
        <w:t>ГОДА.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70" w:after="70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001"/>
        <w:numPr>
          <w:ilvl w:val="0"/>
          <w:numId w:val="12"/>
        </w:numPr>
        <w:shd w:val="clear" w:color="auto" w:fill="auto"/>
        <w:tabs>
          <w:tab w:val="left" w:pos="560"/>
        </w:tabs>
        <w:spacing w:line="170" w:lineRule="exact"/>
        <w:ind w:firstLine="281"/>
      </w:pPr>
      <w:r>
        <w:t>МѣСЯЦОСЛОВ</w:t>
      </w:r>
      <w:r w:rsidR="00FC273B">
        <w:t>ѣ</w:t>
      </w:r>
      <w:r>
        <w:t xml:space="preserve"> НА (писокос-</w:t>
      </w:r>
    </w:p>
    <w:p w:rsidR="00810524" w:rsidRDefault="00731517">
      <w:pPr>
        <w:pStyle w:val="Bodytext330"/>
        <w:shd w:val="clear" w:color="auto" w:fill="auto"/>
        <w:spacing w:after="60" w:line="240" w:lineRule="exact"/>
        <w:ind w:firstLine="65"/>
        <w:jc w:val="both"/>
      </w:pPr>
      <w:r>
        <w:rPr>
          <w:rStyle w:val="Bodytext336ptNotItalicSpacing0pt"/>
        </w:rPr>
        <w:t>11</w:t>
      </w:r>
      <w:r>
        <w:rPr>
          <w:rStyle w:val="Bodytext33NotItalicSpacing0pt"/>
        </w:rPr>
        <w:t xml:space="preserve"> ы </w:t>
      </w:r>
      <w:r>
        <w:rPr>
          <w:rStyle w:val="Bodytext33NotItalicSpacing0pt"/>
          <w:lang w:val="fr-FR" w:eastAsia="fr-FR" w:bidi="fr-FR"/>
        </w:rPr>
        <w:t xml:space="preserve">fi) </w:t>
      </w:r>
      <w:r>
        <w:rPr>
          <w:rStyle w:val="Bodytext33NotItalicSpacing0pt"/>
        </w:rPr>
        <w:t>1840 Год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. </w:t>
      </w:r>
      <w:r>
        <w:rPr>
          <w:rStyle w:val="Bodytext33Spacing0pt2"/>
          <w:i/>
          <w:iCs/>
        </w:rPr>
        <w:t>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портре</w:t>
      </w:r>
      <w:r w:rsidR="004A2DB5">
        <w:rPr>
          <w:rStyle w:val="Bodytext33Spacing0pt2"/>
          <w:i/>
          <w:iCs/>
        </w:rPr>
        <w:t>у</w:t>
      </w:r>
      <w:r>
        <w:rPr>
          <w:rStyle w:val="Bodytext33Spacing0pt2"/>
          <w:i/>
          <w:iCs/>
        </w:rPr>
        <w:t>іаліи</w:t>
      </w:r>
      <w:r>
        <w:rPr>
          <w:rStyle w:val="Bodytext33Spacing0pt2"/>
          <w:i/>
          <w:iCs/>
        </w:rPr>
        <w:br/>
        <w:t>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Имііератррских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Высо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еств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I осудйршщ Великой Княгини ТИа-</w:t>
      </w:r>
      <w:r>
        <w:rPr>
          <w:rStyle w:val="Bodytext33Spacing0pt2"/>
          <w:i/>
          <w:iCs/>
        </w:rPr>
        <w:br/>
      </w:r>
      <w:r>
        <w:rPr>
          <w:rStyle w:val="Bodytext33Spacing0pt2"/>
          <w:i/>
          <w:iCs/>
          <w:lang w:val="fr-FR" w:eastAsia="fr-FR" w:bidi="fr-FR"/>
        </w:rPr>
        <w:t xml:space="preserve">jpîu </w:t>
      </w:r>
      <w:r>
        <w:rPr>
          <w:rStyle w:val="Bodytext33Spacing0pt2"/>
          <w:i/>
          <w:iCs/>
        </w:rPr>
        <w:t>Николаевны и супруга ел, Герцо-</w:t>
      </w:r>
      <w:r>
        <w:rPr>
          <w:rStyle w:val="Bodytext33Spacing0pt2"/>
          <w:i/>
          <w:iCs/>
        </w:rPr>
        <w:br/>
        <w:t>га Максилшліана И с йхп/с иСіергск а го.</w:t>
      </w:r>
      <w:r>
        <w:rPr>
          <w:rStyle w:val="Bodytext33Spacing0pt2"/>
          <w:i/>
          <w:iCs/>
        </w:rPr>
        <w:br/>
      </w:r>
      <w:r>
        <w:rPr>
          <w:rStyle w:val="Bodytext33SmallCapsSpacing0pt"/>
          <w:i/>
          <w:iCs/>
        </w:rPr>
        <w:t>В</w:t>
      </w:r>
      <w:r w:rsidR="009A18E9">
        <w:rPr>
          <w:rStyle w:val="Bodytext33SmallCapsSpacing0pt"/>
          <w:i/>
          <w:iCs/>
        </w:rPr>
        <w:t>ъ</w:t>
      </w:r>
      <w:r>
        <w:rPr>
          <w:rStyle w:val="Bodytext33SmallCapsSpacing0pt"/>
          <w:i/>
          <w:iCs/>
        </w:rPr>
        <w:t xml:space="preserve"> </w:t>
      </w:r>
      <w:r>
        <w:rPr>
          <w:rStyle w:val="Bodytext33Spacing0pt2"/>
          <w:i/>
          <w:iCs/>
        </w:rPr>
        <w:t>Сииктпетсрбургѣ, при ІІлтера-</w:t>
      </w:r>
      <w:r>
        <w:rPr>
          <w:rStyle w:val="Bodytext33Spacing0pt2"/>
          <w:i/>
          <w:iCs/>
        </w:rPr>
        <w:br/>
        <w:t>торской Акааеміи Наук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8</w:t>
      </w:r>
      <w:r>
        <w:rPr>
          <w:rStyle w:val="Bodytext33Spacing0pt2"/>
          <w:i/>
          <w:iCs/>
        </w:rPr>
        <w:t>-/о д.</w:t>
      </w:r>
      <w:r>
        <w:rPr>
          <w:rStyle w:val="Bodytext33Spacing0pt2"/>
          <w:i/>
          <w:iCs/>
        </w:rPr>
        <w:br/>
        <w:t>л.</w:t>
      </w:r>
      <w:r>
        <w:rPr>
          <w:rStyle w:val="Bodytext33NotItalicSpacing0pt"/>
        </w:rPr>
        <w:t xml:space="preserve"> 218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330"/>
        <w:numPr>
          <w:ilvl w:val="0"/>
          <w:numId w:val="12"/>
        </w:numPr>
        <w:shd w:val="clear" w:color="auto" w:fill="auto"/>
        <w:tabs>
          <w:tab w:val="left" w:pos="505"/>
        </w:tabs>
        <w:spacing w:after="60" w:line="240" w:lineRule="exact"/>
        <w:ind w:firstLine="281"/>
        <w:jc w:val="both"/>
      </w:pPr>
      <w:r>
        <w:rPr>
          <w:rStyle w:val="Bodytext3365ptNotItalicSmallCapsSpacing1pt"/>
        </w:rPr>
        <w:t xml:space="preserve">Памятная Книжка на </w:t>
      </w:r>
      <w:r>
        <w:rPr>
          <w:rStyle w:val="Bodytext33NotItalicSpacing0pt"/>
        </w:rPr>
        <w:t>1840</w:t>
      </w:r>
      <w:r>
        <w:rPr>
          <w:rStyle w:val="Bodytext33NotItalicSpacing0pt"/>
        </w:rPr>
        <w:br/>
        <w:t xml:space="preserve">Годе. </w:t>
      </w:r>
      <w:r>
        <w:rPr>
          <w:rStyle w:val="Bodytext33Spacing0pt2"/>
          <w:i/>
          <w:iCs/>
        </w:rPr>
        <w:t>Санкцыіетербург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Воен-</w:t>
      </w:r>
      <w:r>
        <w:rPr>
          <w:rStyle w:val="Bodytext33Spacing0pt2"/>
          <w:i/>
          <w:iCs/>
        </w:rPr>
        <w:br/>
        <w:t>ной тип.</w:t>
      </w:r>
      <w:r>
        <w:rPr>
          <w:rStyle w:val="Bodytext33NotItalicSpacing0pt"/>
        </w:rPr>
        <w:t xml:space="preserve"> </w:t>
      </w:r>
      <w:r>
        <w:rPr>
          <w:rStyle w:val="Bodytext33NotItalicSpacing0pt"/>
          <w:lang w:val="fr-FR" w:eastAsia="fr-FR" w:bidi="fr-FR"/>
        </w:rPr>
        <w:t xml:space="preserve">1S39.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52-;о Э. </w:t>
      </w:r>
      <w:r>
        <w:rPr>
          <w:rStyle w:val="Bodytext33Spacing0pt2"/>
          <w:i/>
          <w:iCs/>
        </w:rPr>
        <w:t>л.</w:t>
      </w:r>
      <w:r>
        <w:rPr>
          <w:rStyle w:val="Bodytext33NotItalicSpacing0pt"/>
        </w:rPr>
        <w:t xml:space="preserve"> 544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1"/>
        <w:jc w:val="both"/>
      </w:pPr>
      <w:r>
        <w:t>Промчался еще годе — и сколько</w:t>
      </w:r>
      <w:r>
        <w:br/>
        <w:t>отрядиыхе надежд</w:t>
      </w:r>
      <w:r w:rsidR="009A18E9">
        <w:t>ъ</w:t>
      </w:r>
      <w:r>
        <w:t>, несбыпшнхея же-</w:t>
      </w:r>
      <w:r>
        <w:br/>
        <w:t>лапій упес</w:t>
      </w:r>
      <w:r w:rsidR="009A18E9">
        <w:t>ъ</w:t>
      </w:r>
      <w:r>
        <w:t>. оне в</w:t>
      </w:r>
      <w:r w:rsidR="009A18E9">
        <w:t>ъ</w:t>
      </w:r>
      <w:r>
        <w:t xml:space="preserve"> бездну в</w:t>
      </w:r>
      <w:r w:rsidR="00FC273B">
        <w:t>ѣ</w:t>
      </w:r>
      <w:r>
        <w:t>чностп !</w:t>
      </w:r>
      <w:r>
        <w:br/>
      </w:r>
      <w:r>
        <w:rPr>
          <w:rStyle w:val="Bodytext126pt"/>
          <w:lang w:val="en-US" w:eastAsia="en-US" w:bidi="en-US"/>
        </w:rPr>
        <w:t>CKO.il,</w:t>
      </w:r>
      <w:r>
        <w:t xml:space="preserve">ко б.іагословеній </w:t>
      </w:r>
      <w:r>
        <w:rPr>
          <w:rStyle w:val="Bodytext126pt"/>
        </w:rPr>
        <w:t xml:space="preserve">и </w:t>
      </w:r>
      <w:r>
        <w:t>ропотных</w:t>
      </w:r>
      <w:r w:rsidR="009A18E9">
        <w:t>ъ</w:t>
      </w:r>
      <w:r>
        <w:br/>
        <w:t>стСнапій, сколько страхов</w:t>
      </w:r>
      <w:r w:rsidR="009A18E9">
        <w:t>ъ</w:t>
      </w:r>
      <w:r>
        <w:t xml:space="preserve"> и опасе-</w:t>
      </w:r>
      <w:r>
        <w:br/>
        <w:t>ііін, может</w:t>
      </w:r>
      <w:r w:rsidR="009A18E9">
        <w:t>ъ</w:t>
      </w:r>
      <w:r>
        <w:t>-быть, сопровождало из-</w:t>
      </w:r>
      <w:r>
        <w:br/>
        <w:t>ходе его</w:t>
      </w:r>
      <w:r w:rsidR="00E56DF5">
        <w:t>ъ</w:t>
      </w:r>
      <w:r>
        <w:t>. Иелкіе жнтейскіе раз-</w:t>
      </w:r>
      <w:r>
        <w:br/>
        <w:t xml:space="preserve">счеты самоліобія , </w:t>
      </w:r>
      <w:r>
        <w:rPr>
          <w:rStyle w:val="Bodytext1285ptBoldSpacing0pt"/>
        </w:rPr>
        <w:t xml:space="preserve">обширны л </w:t>
      </w:r>
      <w:r>
        <w:t>предпо-</w:t>
      </w:r>
      <w:r>
        <w:br/>
        <w:t>ложенія полнтнческнхе мудрствова-</w:t>
      </w:r>
      <w:r>
        <w:br/>
        <w:t>телей, екромныя надежды ремеелен-</w:t>
      </w:r>
      <w:r>
        <w:br/>
        <w:t>иіікл, глубоКомысленпыя' предііачер-</w:t>
      </w:r>
    </w:p>
    <w:p w:rsidR="00810524" w:rsidRDefault="00FC273B">
      <w:pPr>
        <w:pStyle w:val="Bodytext120"/>
        <w:shd w:val="clear" w:color="auto" w:fill="auto"/>
        <w:spacing w:line="240" w:lineRule="exact"/>
        <w:ind w:firstLine="281"/>
        <w:jc w:val="both"/>
      </w:pPr>
      <w:r>
        <w:t>ѣ</w:t>
      </w:r>
      <w:r w:rsidR="00731517">
        <w:t xml:space="preserve"> </w:t>
      </w:r>
      <w:r w:rsidR="00731517">
        <w:rPr>
          <w:lang w:val="de-DE" w:eastAsia="de-DE" w:bidi="de-DE"/>
        </w:rPr>
        <w:t>TttT.—</w:t>
      </w:r>
      <w:r w:rsidR="00731517">
        <w:t>Отд. VI.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1"/>
        <w:jc w:val="both"/>
        <w:sectPr w:rsidR="00810524">
          <w:type w:val="continuous"/>
          <w:pgSz w:w="7361" w:h="12359"/>
          <w:pgMar w:top="778" w:right="357" w:bottom="387" w:left="207" w:header="0" w:footer="3" w:gutter="0"/>
          <w:cols w:num="2" w:space="102"/>
          <w:noEndnote/>
          <w:docGrid w:linePitch="360"/>
        </w:sectPr>
      </w:pPr>
      <w:r>
        <w:br w:type="column"/>
      </w:r>
      <w:r>
        <w:t>ташя ученаго, смѣлые замыслы ху-</w:t>
      </w:r>
      <w:r>
        <w:br/>
        <w:t>дожника -т-</w:t>
      </w:r>
      <w:r w:rsidR="00764887">
        <w:t xml:space="preserve"> всѣ </w:t>
      </w:r>
      <w:r>
        <w:t>это сбывшееся и не-</w:t>
      </w:r>
      <w:r>
        <w:br/>
        <w:t>сбывщесся цотопуло пь бездонной веч-</w:t>
      </w:r>
      <w:r>
        <w:br/>
        <w:t>ности,</w:t>
      </w:r>
      <w:r w:rsidR="009A18E9">
        <w:t xml:space="preserve"> и </w:t>
      </w:r>
      <w:r>
        <w:t>немногое перешло за роко-</w:t>
      </w:r>
      <w:r>
        <w:br/>
        <w:t>вой рубеже,в</w:t>
      </w:r>
      <w:r w:rsidR="009A18E9">
        <w:t>ъ</w:t>
      </w:r>
      <w:r>
        <w:t xml:space="preserve"> новый 1840год</w:t>
      </w:r>
      <w:r w:rsidR="009A18E9">
        <w:t>ъ</w:t>
      </w:r>
      <w:r>
        <w:t xml:space="preserve">... </w:t>
      </w:r>
      <w:r>
        <w:rPr>
          <w:lang w:val="de-DE" w:eastAsia="de-DE" w:bidi="de-DE"/>
        </w:rPr>
        <w:t>Ile</w:t>
      </w:r>
      <w:r>
        <w:rPr>
          <w:lang w:val="de-DE" w:eastAsia="de-DE" w:bidi="de-DE"/>
        </w:rPr>
        <w:br/>
      </w:r>
      <w:r>
        <w:t>знаем</w:t>
      </w:r>
      <w:r w:rsidR="009A18E9">
        <w:t>ъ</w:t>
      </w:r>
      <w:r>
        <w:t>, вспомнили ли читатели, что,</w:t>
      </w:r>
      <w:r>
        <w:br/>
        <w:t>провожал старый 1859 год</w:t>
      </w:r>
      <w:r w:rsidR="009A18E9">
        <w:t xml:space="preserve">ъ и </w:t>
      </w:r>
      <w:r>
        <w:t>встре-</w:t>
      </w:r>
      <w:r>
        <w:br/>
        <w:t xml:space="preserve">чая новый, они провожали </w:t>
      </w:r>
      <w:r>
        <w:rPr>
          <w:rStyle w:val="Bodytext12Italic1"/>
        </w:rPr>
        <w:t>послѣд-</w:t>
      </w:r>
      <w:r>
        <w:rPr>
          <w:rStyle w:val="Bodytext12Italic1"/>
        </w:rPr>
        <w:br/>
        <w:t>ній год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перваго столп,тія русской ли-</w:t>
      </w:r>
      <w:r>
        <w:rPr>
          <w:rStyle w:val="Bodytext12Italic1"/>
        </w:rPr>
        <w:br/>
        <w:t>тературы</w:t>
      </w:r>
      <w:r>
        <w:t xml:space="preserve"> и встречали первый год</w:t>
      </w:r>
      <w:r w:rsidR="009A18E9">
        <w:t>ъ</w:t>
      </w:r>
      <w:r>
        <w:br/>
      </w:r>
      <w:r>
        <w:rPr>
          <w:rStyle w:val="Bodytext12Italic1"/>
        </w:rPr>
        <w:t>второго стоупыпіл</w:t>
      </w:r>
      <w:r>
        <w:t xml:space="preserve"> ел... Да, в</w:t>
      </w:r>
      <w:r w:rsidR="009A18E9">
        <w:t>ъ</w:t>
      </w:r>
      <w:r>
        <w:t xml:space="preserve"> прош-</w:t>
      </w:r>
      <w:r>
        <w:br/>
        <w:t>лом</w:t>
      </w:r>
      <w:r w:rsidR="009A18E9">
        <w:t>ъ</w:t>
      </w:r>
      <w:r>
        <w:t>году минуло ровно сто лѣть со дня</w:t>
      </w:r>
      <w:r>
        <w:br/>
        <w:t>рожден ія русской литературы—се то-</w:t>
      </w:r>
      <w:r>
        <w:br/>
        <w:t>го времени,какв раздалась первая тор-</w:t>
      </w:r>
      <w:r>
        <w:br/>
        <w:t xml:space="preserve">жественная </w:t>
      </w:r>
      <w:r>
        <w:rPr>
          <w:rStyle w:val="Bodytext1265pt"/>
        </w:rPr>
        <w:t xml:space="preserve">ігііснь </w:t>
      </w:r>
      <w:r>
        <w:t>Ломоносова: «Ода</w:t>
      </w:r>
      <w:r>
        <w:br/>
        <w:t>на взятіе Хотин</w:t>
      </w:r>
      <w:r w:rsidR="000C31B5">
        <w:t>ъ</w:t>
      </w:r>
      <w:r>
        <w:t>, написанная в</w:t>
      </w:r>
      <w:r w:rsidR="009A18E9">
        <w:t>ъ</w:t>
      </w:r>
      <w:r>
        <w:t>1759</w:t>
      </w:r>
      <w:r>
        <w:br/>
        <w:t>году, — с</w:t>
      </w:r>
      <w:r w:rsidR="009A18E9">
        <w:t>ъ</w:t>
      </w:r>
      <w:r>
        <w:t xml:space="preserve"> того времени, как</w:t>
      </w:r>
      <w:r w:rsidR="009A18E9">
        <w:t>ъ</w:t>
      </w:r>
      <w:r>
        <w:t xml:space="preserve"> в</w:t>
      </w:r>
      <w:r w:rsidR="009A18E9">
        <w:t>ъ</w:t>
      </w:r>
      <w:r>
        <w:t xml:space="preserve"> пер-</w:t>
      </w:r>
      <w:r>
        <w:br/>
        <w:t>вый разе услышана правильная, чис-</w:t>
      </w:r>
      <w:r>
        <w:br/>
        <w:t>тая русская речь в</w:t>
      </w:r>
      <w:r w:rsidR="009A18E9">
        <w:t>ъ</w:t>
      </w:r>
      <w:r>
        <w:t xml:space="preserve"> лнтературпом</w:t>
      </w:r>
      <w:r w:rsidR="009A18E9">
        <w:t>ъ</w:t>
      </w:r>
      <w:r>
        <w:br/>
        <w:t>произведеніи</w:t>
      </w:r>
      <w:r w:rsidR="009A18E9">
        <w:t xml:space="preserve"> и </w:t>
      </w:r>
      <w:r>
        <w:t>полоячсно начало даль-</w:t>
      </w:r>
      <w:r>
        <w:br/>
        <w:t>нейшему развнтію русскаго языка,</w:t>
      </w:r>
      <w:r>
        <w:br/>
        <w:t>русской пауки, русскаго искусства.</w:t>
      </w:r>
      <w:r>
        <w:br/>
        <w:t>Наша литература с</w:t>
      </w:r>
      <w:r w:rsidR="009A18E9">
        <w:t>ъ</w:t>
      </w:r>
      <w:r>
        <w:t>' настушіпшаго</w:t>
      </w:r>
      <w:r>
        <w:br/>
        <w:t>Д840 года начиет</w:t>
      </w:r>
      <w:r w:rsidR="009A18E9">
        <w:t>ъ</w:t>
      </w:r>
      <w:r>
        <w:t>. считать существо'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lastRenderedPageBreak/>
        <w:t xml:space="preserve">ваше свое уже не годами, а </w:t>
      </w:r>
      <w:r>
        <w:rPr>
          <w:rStyle w:val="Bodytext1211ptItalic1"/>
        </w:rPr>
        <w:t>вѣкалш.</w:t>
      </w:r>
    </w:p>
    <w:p w:rsidR="00810524" w:rsidRDefault="00731517">
      <w:pPr>
        <w:pStyle w:val="Bodytext120"/>
        <w:shd w:val="clear" w:color="auto" w:fill="auto"/>
        <w:spacing w:after="120" w:line="240" w:lineRule="exact"/>
        <w:ind w:firstLine="262"/>
        <w:jc w:val="both"/>
      </w:pPr>
      <w:r>
        <w:t>И как</w:t>
      </w:r>
      <w:r w:rsidR="009A18E9">
        <w:t>ъ</w:t>
      </w:r>
      <w:r>
        <w:t xml:space="preserve"> любопытно было бы взгля-</w:t>
      </w:r>
      <w:r>
        <w:br/>
        <w:t>нуть на прожитый ею первый в</w:t>
      </w:r>
      <w:r w:rsidR="00FC273B">
        <w:t>ѣ</w:t>
      </w:r>
      <w:r>
        <w:t>к</w:t>
      </w:r>
      <w:r w:rsidR="009A18E9">
        <w:t>ъ</w:t>
      </w:r>
      <w:r>
        <w:t xml:space="preserve"> и</w:t>
      </w:r>
      <w:r>
        <w:br/>
        <w:t>проол</w:t>
      </w:r>
      <w:r w:rsidR="00FC273B">
        <w:t>ѣ</w:t>
      </w:r>
      <w:r>
        <w:t xml:space="preserve">дить возраста </w:t>
      </w:r>
      <w:r>
        <w:rPr>
          <w:lang w:val="de-DE" w:eastAsia="de-DE" w:bidi="de-DE"/>
        </w:rPr>
        <w:t xml:space="preserve">nie </w:t>
      </w:r>
      <w:r>
        <w:t>ел от</w:t>
      </w:r>
      <w:r w:rsidR="009A18E9">
        <w:t>ъ</w:t>
      </w:r>
      <w:r>
        <w:t xml:space="preserve"> Ломо-</w:t>
      </w:r>
      <w:r>
        <w:br/>
        <w:t>носова до Державина, и оть Карам-</w:t>
      </w:r>
      <w:r>
        <w:br/>
        <w:t>зина до Жуковскаго и Пушкина</w:t>
      </w:r>
      <w:r w:rsidR="00E56DF5">
        <w:t>ъ</w:t>
      </w:r>
      <w:r>
        <w:t>..</w:t>
      </w:r>
      <w:r>
        <w:br/>
        <w:t>Но такой взгляда, не может</w:t>
      </w:r>
      <w:r w:rsidR="009A18E9">
        <w:t>ъ</w:t>
      </w:r>
      <w:r>
        <w:t xml:space="preserve"> умѣстить-</w:t>
      </w:r>
      <w:r>
        <w:br/>
        <w:t>ся в</w:t>
      </w:r>
      <w:r w:rsidR="009A18E9">
        <w:t>ъ</w:t>
      </w:r>
      <w:r>
        <w:t xml:space="preserve"> пределы библіограФической</w:t>
      </w:r>
      <w:r>
        <w:br/>
        <w:t>статьи, и мы предоставляешь себѣ у-</w:t>
      </w:r>
      <w:r>
        <w:br/>
        <w:t>довольетвіе со-времеием</w:t>
      </w:r>
      <w:r w:rsidR="009A18E9">
        <w:t>ъ</w:t>
      </w:r>
      <w:r>
        <w:t xml:space="preserve"> поговорить</w:t>
      </w:r>
      <w:r>
        <w:br/>
        <w:t>подробно о характеристик^ этого</w:t>
      </w:r>
      <w:r>
        <w:br/>
        <w:t>пе|)ваго віжа собственно-русской ли-</w:t>
      </w:r>
      <w:r>
        <w:br/>
        <w:t>тературы,который перед</w:t>
      </w:r>
      <w:r w:rsidR="009A18E9">
        <w:t>ъ</w:t>
      </w:r>
      <w:r>
        <w:t xml:space="preserve"> самым</w:t>
      </w:r>
      <w:r w:rsidR="009A18E9">
        <w:t>ъ</w:t>
      </w:r>
      <w:r>
        <w:t>нз-</w:t>
      </w:r>
      <w:r>
        <w:br/>
        <w:t>ходом</w:t>
      </w:r>
      <w:r w:rsidR="009A18E9">
        <w:t>ъ</w:t>
      </w:r>
      <w:r>
        <w:t xml:space="preserve"> споим'</w:t>
      </w:r>
      <w:r w:rsidR="00E56DF5">
        <w:t>ъ</w:t>
      </w:r>
      <w:r>
        <w:t>, как</w:t>
      </w:r>
      <w:r w:rsidR="009A18E9">
        <w:t>ъ</w:t>
      </w:r>
      <w:r>
        <w:t>-бы нарочно, за-</w:t>
      </w:r>
      <w:r>
        <w:br/>
        <w:t>ключился горестною кончиною по-</w:t>
      </w:r>
      <w:r>
        <w:br/>
        <w:t>слѣдпяго своего представителя—Пуш-</w:t>
      </w:r>
      <w:r>
        <w:br/>
        <w:t>кина.</w:t>
      </w:r>
    </w:p>
    <w:p w:rsidR="00810524" w:rsidRDefault="008C3761">
      <w:pPr>
        <w:pStyle w:val="Bodytext120"/>
        <w:shd w:val="clear" w:color="auto" w:fill="auto"/>
        <w:spacing w:after="180" w:line="240" w:lineRule="exact"/>
        <w:ind w:firstLine="262"/>
        <w:jc w:val="both"/>
      </w:pPr>
      <w:r>
        <w:rPr>
          <w:noProof/>
        </w:rPr>
        <w:drawing>
          <wp:anchor distT="0" distB="71755" distL="63500" distR="63500" simplePos="0" relativeHeight="251621888" behindDoc="1" locked="0" layoutInCell="1" allowOverlap="1">
            <wp:simplePos x="0" y="0"/>
            <wp:positionH relativeFrom="margin">
              <wp:posOffset>271145</wp:posOffset>
            </wp:positionH>
            <wp:positionV relativeFrom="margin">
              <wp:posOffset>5071745</wp:posOffset>
            </wp:positionV>
            <wp:extent cx="1505585" cy="189230"/>
            <wp:effectExtent l="0" t="0" r="0" b="0"/>
            <wp:wrapSquare wrapText="right"/>
            <wp:docPr id="2108" name="Рисунок 1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/>
                    <pic:cNvPicPr>
                      <a:picLocks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517">
        <w:t>Новый в</w:t>
      </w:r>
      <w:r w:rsidR="00FC273B">
        <w:t>ѣ</w:t>
      </w:r>
      <w:r w:rsidR="00731517">
        <w:t>к</w:t>
      </w:r>
      <w:r w:rsidR="009A18E9">
        <w:t>ъ</w:t>
      </w:r>
      <w:r w:rsidR="00731517">
        <w:t xml:space="preserve"> русской литературы,</w:t>
      </w:r>
      <w:r w:rsidR="00731517">
        <w:br/>
        <w:t>второе стол</w:t>
      </w:r>
      <w:r w:rsidR="00FC273B">
        <w:t>ѣ</w:t>
      </w:r>
      <w:r w:rsidR="00731517">
        <w:t>тіе ел началось уже. Од-</w:t>
      </w:r>
      <w:r w:rsidR="00731517">
        <w:br/>
        <w:t>ному Богу известно, что таится в</w:t>
      </w:r>
      <w:r w:rsidR="009A18E9">
        <w:t>ъ</w:t>
      </w:r>
      <w:r w:rsidR="00731517">
        <w:br/>
        <w:t>будущими для этого поваго в</w:t>
      </w:r>
      <w:r w:rsidR="00FC273B">
        <w:t>ѣ</w:t>
      </w:r>
      <w:r w:rsidR="00731517">
        <w:t>ка, кто</w:t>
      </w:r>
      <w:r w:rsidR="00731517">
        <w:br/>
        <w:t>будут*, его представителями , какія</w:t>
      </w:r>
      <w:r w:rsidR="00731517">
        <w:br/>
        <w:t>стремленія его оставят</w:t>
      </w:r>
      <w:r w:rsidR="00504B04">
        <w:t>ъ</w:t>
      </w:r>
      <w:r w:rsidR="00731517">
        <w:t xml:space="preserve"> сл</w:t>
      </w:r>
      <w:r w:rsidR="00FC273B">
        <w:t>ѣ</w:t>
      </w:r>
      <w:r w:rsidR="00731517">
        <w:t>ды свои</w:t>
      </w:r>
      <w:r w:rsidR="00731517">
        <w:br/>
        <w:t>ца скрпжаляхь нсторіп . ..»Много при-</w:t>
      </w:r>
      <w:r w:rsidR="00731517">
        <w:br/>
        <w:t>пасено для него в</w:t>
      </w:r>
      <w:r w:rsidR="009A18E9">
        <w:t>ъ</w:t>
      </w:r>
      <w:r w:rsidR="00731517">
        <w:t>комь прошлыми,</w:t>
      </w:r>
      <w:r w:rsidR="00731517">
        <w:br/>
        <w:t>по еще большее предлежит</w:t>
      </w:r>
      <w:r w:rsidR="009A18E9">
        <w:t>ъ</w:t>
      </w:r>
      <w:r w:rsidR="00731517">
        <w:t xml:space="preserve"> совер-</w:t>
      </w:r>
      <w:r w:rsidR="00731517">
        <w:br/>
        <w:t>шить ему , создать новое , уничто-</w:t>
      </w:r>
      <w:r w:rsidR="00731517">
        <w:br/>
        <w:t>жить много птараго, пріобрѣсть, от-</w:t>
      </w:r>
      <w:r w:rsidR="00731517">
        <w:br/>
        <w:t>крыть и передать, своему преемнику.</w:t>
      </w:r>
      <w:r w:rsidR="00731517">
        <w:br/>
        <w:t>Запидуем</w:t>
      </w:r>
      <w:r w:rsidR="009A18E9">
        <w:t>ъ</w:t>
      </w:r>
      <w:r w:rsidR="00731517">
        <w:t xml:space="preserve"> внуками</w:t>
      </w:r>
      <w:r w:rsidR="009A18E9">
        <w:t xml:space="preserve"> и </w:t>
      </w:r>
      <w:r w:rsidR="00731517">
        <w:t>правкукам</w:t>
      </w:r>
      <w:r w:rsidR="009A18E9">
        <w:t>ъ</w:t>
      </w:r>
      <w:r w:rsidR="00731517">
        <w:t xml:space="preserve"> На-</w:t>
      </w:r>
      <w:r w:rsidR="00731517">
        <w:br/>
        <w:t>шими, которым и су;кдепо видѣть Рос-</w:t>
      </w:r>
      <w:r w:rsidR="00731517">
        <w:br/>
        <w:t>сію в</w:t>
      </w:r>
      <w:r w:rsidR="009A18E9">
        <w:t>ъ</w:t>
      </w:r>
      <w:r w:rsidR="00731517">
        <w:t xml:space="preserve"> 19/|0-мь году — стоящею во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t>законы и наук</w:t>
      </w:r>
      <w:r w:rsidR="00FC273B">
        <w:t>ѣ</w:t>
      </w:r>
      <w:r>
        <w:t xml:space="preserve"> и искусству, и прини-</w:t>
      </w:r>
      <w:r>
        <w:br/>
        <w:t>мающею благоговейную дань уваже-</w:t>
      </w:r>
      <w:r>
        <w:br/>
        <w:t>иія от</w:t>
      </w:r>
      <w:r w:rsidR="009A18E9">
        <w:t>ъ</w:t>
      </w:r>
      <w:r>
        <w:t xml:space="preserve"> всего просв</w:t>
      </w:r>
      <w:r w:rsidR="00FC273B">
        <w:t>ѣ</w:t>
      </w:r>
      <w:r>
        <w:t>щеннаго челове-</w:t>
      </w:r>
      <w:r>
        <w:br/>
        <w:t>чества ; второй вВкь русской литера-</w:t>
      </w:r>
      <w:r>
        <w:br/>
        <w:t>туры— сердце паше говорит</w:t>
      </w:r>
      <w:r w:rsidR="00504B04">
        <w:t>ъ</w:t>
      </w:r>
      <w:r>
        <w:t xml:space="preserve"> нами,—</w:t>
      </w:r>
      <w:r>
        <w:br/>
        <w:t>будеть вѣкбмь главными, блнетатель-</w:t>
      </w:r>
      <w:r>
        <w:br/>
        <w:t>ным</w:t>
      </w:r>
      <w:r w:rsidR="009A18E9">
        <w:t>ъ</w:t>
      </w:r>
      <w:r>
        <w:t>: его приготовило окончившееся</w:t>
      </w:r>
      <w:r>
        <w:br/>
        <w:t>стол</w:t>
      </w:r>
      <w:r w:rsidR="00FC273B">
        <w:t>ѣ</w:t>
      </w:r>
      <w:r>
        <w:t>тіе, поставив</w:t>
      </w:r>
      <w:r w:rsidR="00504B04">
        <w:t>ъ</w:t>
      </w:r>
      <w:r>
        <w:t xml:space="preserve"> литературу на ис-</w:t>
      </w:r>
      <w:r>
        <w:br/>
        <w:t>тинный путь, обрати в</w:t>
      </w:r>
      <w:r w:rsidR="009A18E9">
        <w:t>ъ</w:t>
      </w:r>
      <w:r>
        <w:t xml:space="preserve"> русское чув-</w:t>
      </w:r>
      <w:r>
        <w:br/>
        <w:t>ство к</w:t>
      </w:r>
      <w:r w:rsidR="009A18E9">
        <w:t>ъ</w:t>
      </w:r>
      <w:r>
        <w:t xml:space="preserve"> пародиости и направив</w:t>
      </w:r>
      <w:r w:rsidR="009A18E9">
        <w:t>ъ</w:t>
      </w:r>
      <w:r>
        <w:t xml:space="preserve"> ум</w:t>
      </w:r>
      <w:r w:rsidR="009A18E9">
        <w:t>ъ</w:t>
      </w:r>
      <w:r>
        <w:br/>
        <w:t>к</w:t>
      </w:r>
      <w:r w:rsidR="009A18E9">
        <w:t>ъ</w:t>
      </w:r>
      <w:r>
        <w:t xml:space="preserve"> созерцапію того евг.тл , который</w:t>
      </w:r>
      <w:r>
        <w:br/>
      </w:r>
      <w:r>
        <w:t>разливали в</w:t>
      </w:r>
      <w:r w:rsidR="009A18E9">
        <w:t>ъ</w:t>
      </w:r>
      <w:r>
        <w:t xml:space="preserve"> по</w:t>
      </w:r>
      <w:r w:rsidR="00E6545C">
        <w:t>слѣд</w:t>
      </w:r>
      <w:r>
        <w:t>нее время мі-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4"/>
        <w:jc w:val="both"/>
      </w:pPr>
      <w:r>
        <w:br w:type="column"/>
      </w:r>
      <w:r>
        <w:lastRenderedPageBreak/>
        <w:t>ровые генін, старшіе сыны в</w:t>
      </w:r>
      <w:r w:rsidR="009A18E9">
        <w:t>ъ</w:t>
      </w:r>
      <w:r>
        <w:t xml:space="preserve"> семей-</w:t>
      </w:r>
      <w:r>
        <w:br/>
        <w:t>ствѣ рода человѣческаго. Двпжспіс,</w:t>
      </w:r>
      <w:r>
        <w:br/>
        <w:t xml:space="preserve">данное </w:t>
      </w:r>
      <w:r>
        <w:rPr>
          <w:rStyle w:val="Bodytext1265ptSmallCapsSpacing1pt"/>
        </w:rPr>
        <w:t>одиіі</w:t>
      </w:r>
      <w:r w:rsidR="009A18E9">
        <w:rPr>
          <w:rStyle w:val="Bodytext1265ptSmallCapsSpacing1pt"/>
        </w:rPr>
        <w:t>ъ</w:t>
      </w:r>
      <w:r>
        <w:rPr>
          <w:rStyle w:val="Bodytext1265ptSmallCapsSpacing1pt"/>
        </w:rPr>
        <w:t xml:space="preserve"> </w:t>
      </w:r>
      <w:r>
        <w:t>раз</w:t>
      </w:r>
      <w:r w:rsidR="009A18E9">
        <w:t>ъ</w:t>
      </w:r>
      <w:r>
        <w:t>, не остановится , и</w:t>
      </w:r>
      <w:r>
        <w:br/>
        <w:t>время только будет</w:t>
      </w:r>
      <w:r w:rsidR="009A18E9">
        <w:t>ъ</w:t>
      </w:r>
      <w:r>
        <w:t xml:space="preserve"> ускорять его ио-</w:t>
      </w:r>
      <w:r>
        <w:br/>
        <w:t>летом</w:t>
      </w:r>
      <w:r w:rsidR="009A18E9">
        <w:t>ъ</w:t>
      </w:r>
      <w:r>
        <w:t xml:space="preserve"> </w:t>
      </w:r>
      <w:r>
        <w:rPr>
          <w:rStyle w:val="Bodytext1265ptSmallCapsSpacing1pt"/>
        </w:rPr>
        <w:t>своіім</w:t>
      </w:r>
      <w:r w:rsidR="009A18E9">
        <w:rPr>
          <w:rStyle w:val="Bodytext1265ptSmallCapsSpacing1pt"/>
        </w:rPr>
        <w:t>ъ</w:t>
      </w:r>
      <w:r>
        <w:rPr>
          <w:rStyle w:val="Bodytext1265ptSmallCapsSpacing1pt"/>
        </w:rP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1"/>
        <w:jc w:val="both"/>
      </w:pPr>
      <w:r>
        <w:t>Новое стол</w:t>
      </w:r>
      <w:r w:rsidR="00FC273B">
        <w:t>ѣ</w:t>
      </w:r>
      <w:r>
        <w:t>тіе русской литерату-</w:t>
      </w:r>
      <w:r>
        <w:br/>
        <w:t>ры началось появленіем</w:t>
      </w:r>
      <w:r w:rsidR="009A18E9">
        <w:t>ъ</w:t>
      </w:r>
      <w:r>
        <w:t xml:space="preserve"> той же кни-</w:t>
      </w:r>
      <w:r>
        <w:br/>
        <w:t>ги, которою начинается русская бн-</w:t>
      </w:r>
      <w:r>
        <w:br/>
        <w:t xml:space="preserve">бліографія' ежегодно, </w:t>
      </w:r>
      <w:r>
        <w:rPr>
          <w:rStyle w:val="Bodytext1265pt"/>
          <w:lang w:val="fr-FR" w:eastAsia="fr-FR" w:bidi="fr-FR"/>
        </w:rPr>
        <w:t xml:space="preserve">h </w:t>
      </w:r>
      <w:r>
        <w:t>которою, мо-</w:t>
      </w:r>
      <w:r>
        <w:br/>
        <w:t>жно сказать, началось русское кииго-</w:t>
      </w:r>
      <w:r>
        <w:br/>
        <w:t>лечатапіе — «Мѣсяцослова ». Эта кни-</w:t>
      </w:r>
      <w:r>
        <w:br/>
        <w:t>га издастся в</w:t>
      </w:r>
      <w:r w:rsidR="009A18E9">
        <w:t>ъ</w:t>
      </w:r>
      <w:r>
        <w:t xml:space="preserve"> Россін постоянно сто-</w:t>
      </w:r>
      <w:r>
        <w:br/>
        <w:t xml:space="preserve">тридцать л </w:t>
      </w:r>
      <w:r w:rsidR="00FC273B">
        <w:t>ѣ</w:t>
      </w:r>
      <w:r>
        <w:t>г</w:t>
      </w:r>
      <w:r w:rsidR="009A18E9">
        <w:t>ъ</w:t>
      </w:r>
      <w:r>
        <w:t>, с</w:t>
      </w:r>
      <w:r w:rsidR="009A18E9">
        <w:t>ъ</w:t>
      </w:r>
      <w:r>
        <w:t xml:space="preserve"> 1 709 года , и, раз-</w:t>
      </w:r>
      <w:r>
        <w:br/>
        <w:t>ум</w:t>
      </w:r>
      <w:r w:rsidR="00FC273B">
        <w:t>ѣ</w:t>
      </w:r>
      <w:r>
        <w:t>ется , совершенствуется с</w:t>
      </w:r>
      <w:r w:rsidR="009A18E9">
        <w:t>ъ</w:t>
      </w:r>
      <w:r>
        <w:t xml:space="preserve"> каж-</w:t>
      </w:r>
      <w:r>
        <w:br/>
        <w:t>дым</w:t>
      </w:r>
      <w:r w:rsidR="009A18E9">
        <w:t>ъ</w:t>
      </w:r>
      <w:r>
        <w:t xml:space="preserve"> годом</w:t>
      </w:r>
      <w:r w:rsidR="009A18E9">
        <w:t>ъ</w:t>
      </w:r>
      <w:r>
        <w:t>. Для бнбліомана, дума-</w:t>
      </w:r>
      <w:r>
        <w:br/>
        <w:t>ешь, было бы истинное наслажденіе</w:t>
      </w:r>
      <w:r>
        <w:br/>
        <w:t>сличить «Календарь ГІовсемствениый</w:t>
      </w:r>
      <w:r>
        <w:br/>
        <w:t>н Мьсяцослов</w:t>
      </w:r>
      <w:r w:rsidR="009A18E9">
        <w:t>ъ</w:t>
      </w:r>
      <w:r>
        <w:t xml:space="preserve"> на вел льта Господня»</w:t>
      </w:r>
      <w:r>
        <w:br/>
        <w:t>—этот</w:t>
      </w:r>
      <w:r w:rsidR="009A18E9">
        <w:t>ъ</w:t>
      </w:r>
      <w:r>
        <w:t xml:space="preserve"> первый русски) календарь, из-</w:t>
      </w:r>
      <w:r>
        <w:br/>
        <w:t>данный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J </w:t>
      </w:r>
      <w:r>
        <w:t>709 году и извѣстный иод</w:t>
      </w:r>
      <w:r w:rsidR="009A18E9">
        <w:t>ъ</w:t>
      </w:r>
      <w:r>
        <w:br/>
        <w:t>имеііем</w:t>
      </w:r>
      <w:r w:rsidR="009A18E9">
        <w:t>ъ</w:t>
      </w:r>
      <w:r>
        <w:t xml:space="preserve"> «Брюсова Календаря » (*),—</w:t>
      </w:r>
      <w:r>
        <w:br/>
        <w:t>ііа-примѣр</w:t>
      </w:r>
      <w:r w:rsidR="009A18E9">
        <w:t>ъ</w:t>
      </w:r>
      <w:r>
        <w:t xml:space="preserve"> , с</w:t>
      </w:r>
      <w:r w:rsidR="009A18E9">
        <w:t>ъ</w:t>
      </w:r>
      <w:r>
        <w:t xml:space="preserve"> «М ьсяцословом</w:t>
      </w:r>
      <w:r w:rsidR="009A18E9">
        <w:t>ъ</w:t>
      </w:r>
      <w:r>
        <w:t xml:space="preserve"> на</w:t>
      </w:r>
      <w:r>
        <w:br/>
        <w:t>І8А0 год</w:t>
      </w:r>
      <w:r w:rsidR="009A18E9">
        <w:t>ъ</w:t>
      </w:r>
      <w:r>
        <w:t>», и указать неіізмБрнмую</w:t>
      </w:r>
      <w:r>
        <w:br/>
        <w:t>разницу между маститымистарцемь—</w:t>
      </w:r>
      <w:r>
        <w:br/>
        <w:t>пращуром</w:t>
      </w:r>
      <w:r w:rsidR="009A18E9">
        <w:t>ъ</w:t>
      </w:r>
      <w:r>
        <w:t xml:space="preserve"> русск</w:t>
      </w:r>
      <w:r w:rsidR="00FC273B">
        <w:t>их</w:t>
      </w:r>
      <w:r w:rsidR="009A18E9">
        <w:t>ъ</w:t>
      </w:r>
      <w:r>
        <w:t xml:space="preserve"> календарей, и</w:t>
      </w:r>
      <w:r>
        <w:br/>
        <w:t>посл</w:t>
      </w:r>
      <w:r w:rsidR="00FC273B">
        <w:t>ѣ</w:t>
      </w:r>
      <w:r>
        <w:t>дннм</w:t>
      </w:r>
      <w:r w:rsidR="009A18E9">
        <w:t>ъ</w:t>
      </w:r>
      <w:r>
        <w:t xml:space="preserve"> его потомком</w:t>
      </w:r>
      <w:r w:rsidR="009A18E9">
        <w:t>ъ</w:t>
      </w:r>
      <w:r>
        <w:t>, нын</w:t>
      </w:r>
      <w:r w:rsidR="00FC273B">
        <w:t>ѣ</w:t>
      </w:r>
      <w:r>
        <w:t>по-</w:t>
      </w:r>
      <w:r>
        <w:br/>
        <w:t>лвившимся.</w:t>
      </w:r>
    </w:p>
    <w:p w:rsidR="00810524" w:rsidRDefault="00731517">
      <w:pPr>
        <w:pStyle w:val="Bodytext120"/>
        <w:shd w:val="clear" w:color="auto" w:fill="auto"/>
        <w:spacing w:after="263" w:line="235" w:lineRule="exact"/>
        <w:ind w:firstLine="291"/>
        <w:jc w:val="both"/>
      </w:pPr>
      <w:r>
        <w:t>Календарь нын</w:t>
      </w:r>
      <w:r w:rsidR="00FC273B">
        <w:t>ѣ</w:t>
      </w:r>
      <w:r>
        <w:t>шняго года, укра-</w:t>
      </w:r>
      <w:r>
        <w:br/>
        <w:t>шенный превозходію-гравнроваііны-</w:t>
      </w:r>
      <w:r>
        <w:br/>
        <w:t>ми портретами Их</w:t>
      </w:r>
      <w:r w:rsidR="009A18E9">
        <w:t>ъ</w:t>
      </w:r>
      <w:r>
        <w:t xml:space="preserve"> Пмператорскпх</w:t>
      </w:r>
      <w:r w:rsidR="009A18E9">
        <w:t>ъ</w:t>
      </w:r>
      <w:r>
        <w:br/>
        <w:t>Высочеств</w:t>
      </w:r>
      <w:r w:rsidR="009A18E9">
        <w:t>ъ</w:t>
      </w:r>
      <w:r>
        <w:t>, Великой Княгини Маріи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91"/>
        <w:jc w:val="both"/>
        <w:sectPr w:rsidR="00810524">
          <w:headerReference w:type="even" r:id="rId220"/>
          <w:headerReference w:type="default" r:id="rId221"/>
          <w:pgSz w:w="7361" w:h="12359"/>
          <w:pgMar w:top="778" w:right="357" w:bottom="387" w:left="207" w:header="0" w:footer="3" w:gutter="0"/>
          <w:pgNumType w:start="2"/>
          <w:cols w:num="2" w:space="102"/>
          <w:noEndnote/>
          <w:docGrid w:linePitch="360"/>
        </w:sectPr>
      </w:pPr>
      <w:r>
        <w:t>(ж) В</w:t>
      </w:r>
      <w:r w:rsidR="009A18E9">
        <w:t>ъ</w:t>
      </w:r>
      <w:r>
        <w:t xml:space="preserve"> концѣ этой книги напечатано:</w:t>
      </w:r>
      <w:r>
        <w:br/>
        <w:t>«Во славу X р і и поста с и а го Божества, От-</w:t>
      </w:r>
      <w:r>
        <w:br/>
        <w:t>ца и Сына и Свл гаго Духа</w:t>
      </w:r>
      <w:r w:rsidR="009A18E9">
        <w:t xml:space="preserve"> и </w:t>
      </w:r>
      <w:r>
        <w:t>в</w:t>
      </w:r>
      <w:r w:rsidR="009A18E9">
        <w:t>ъ</w:t>
      </w:r>
      <w:r>
        <w:t xml:space="preserve"> честь Бого-</w:t>
      </w:r>
      <w:r>
        <w:br/>
        <w:t>матери и ІІриснодѣвы Марін и ве</w:t>
      </w:r>
      <w:r w:rsidR="00FC273B">
        <w:t>их</w:t>
      </w:r>
      <w:r w:rsidR="009A18E9">
        <w:t>ъ</w:t>
      </w:r>
      <w:r>
        <w:t xml:space="preserve"> свя-</w:t>
      </w:r>
      <w:r>
        <w:br/>
        <w:t>тых</w:t>
      </w:r>
      <w:r w:rsidR="009A18E9">
        <w:t>ъ</w:t>
      </w:r>
      <w:r>
        <w:t xml:space="preserve"> , их</w:t>
      </w:r>
      <w:r w:rsidR="009A18E9">
        <w:t>ъ</w:t>
      </w:r>
      <w:r>
        <w:t xml:space="preserve"> же каждаго дне прославляегь</w:t>
      </w:r>
      <w:r>
        <w:br/>
        <w:t>церковь каооличеекая , зд!і : нздадеся сей</w:t>
      </w:r>
      <w:r>
        <w:br/>
        <w:t>кратчайший мѣелцоеловь, с</w:t>
      </w:r>
      <w:r w:rsidR="009A18E9">
        <w:t>ъ</w:t>
      </w:r>
      <w:r>
        <w:t xml:space="preserve"> пдехалыіым</w:t>
      </w:r>
      <w:r w:rsidR="009A18E9">
        <w:t>ъ</w:t>
      </w:r>
      <w:r>
        <w:br/>
        <w:t>и луппым</w:t>
      </w:r>
      <w:r w:rsidR="009A18E9">
        <w:t>ъ</w:t>
      </w:r>
      <w:r>
        <w:t xml:space="preserve"> теченіем</w:t>
      </w:r>
      <w:r w:rsidR="009A18E9">
        <w:t>ъ</w:t>
      </w:r>
      <w:r>
        <w:t>, на вел лѣта, яко со-</w:t>
      </w:r>
      <w:r>
        <w:br/>
        <w:t>брашем</w:t>
      </w:r>
      <w:r w:rsidR="009A18E9">
        <w:t>ъ</w:t>
      </w:r>
      <w:r>
        <w:t>, тако и тиснеіііем</w:t>
      </w:r>
      <w:r w:rsidR="009A18E9">
        <w:t>ъ</w:t>
      </w:r>
      <w:r>
        <w:t>, ново , в</w:t>
      </w:r>
      <w:r w:rsidR="009A18E9">
        <w:t>ъ</w:t>
      </w:r>
      <w:r>
        <w:br/>
        <w:t>Москвѣ, в</w:t>
      </w:r>
      <w:r w:rsidR="009A18E9">
        <w:t>ъ</w:t>
      </w:r>
      <w:r>
        <w:t xml:space="preserve"> гражданской ишограФІн, пове-</w:t>
      </w:r>
      <w:r>
        <w:br/>
        <w:t>лѣиіем</w:t>
      </w:r>
      <w:r w:rsidR="009A18E9">
        <w:t>ъ</w:t>
      </w:r>
      <w:r>
        <w:t xml:space="preserve"> Его Царекаго Гірссвѣтл</w:t>
      </w:r>
      <w:r w:rsidR="009A18E9">
        <w:t>ъ</w:t>
      </w:r>
      <w:r>
        <w:t>йшаго Ве-</w:t>
      </w:r>
      <w:r>
        <w:br/>
        <w:t>личества, ог</w:t>
      </w:r>
      <w:r w:rsidR="009A18E9">
        <w:t>ъ</w:t>
      </w:r>
      <w:r>
        <w:t xml:space="preserve"> вогілощеніл Христова 1709</w:t>
      </w:r>
      <w:r>
        <w:br/>
        <w:t>лита 1 ноября, под</w:t>
      </w:r>
      <w:r w:rsidR="009A18E9">
        <w:t>ъ</w:t>
      </w:r>
      <w:r>
        <w:t xml:space="preserve"> натр Ішіем</w:t>
      </w:r>
      <w:r w:rsidR="009A18E9">
        <w:t>ъ</w:t>
      </w:r>
      <w:r>
        <w:t xml:space="preserve"> Его Превоз-</w:t>
      </w:r>
      <w:r>
        <w:br/>
        <w:t>ходнге.іьства Господина Генерала Лейте-</w:t>
      </w:r>
      <w:r>
        <w:br/>
        <w:t xml:space="preserve">панта </w:t>
      </w:r>
      <w:r>
        <w:rPr>
          <w:rStyle w:val="Bodytext5Italic"/>
          <w:b/>
          <w:bCs/>
        </w:rPr>
        <w:t>/Гкоиа Ба.гимовига Брюса,</w:t>
      </w:r>
      <w:r>
        <w:t xml:space="preserve"> т</w:t>
      </w:r>
      <w:r w:rsidR="004A2DB5">
        <w:t>щ</w:t>
      </w:r>
      <w:r>
        <w:t>ані-</w:t>
      </w:r>
      <w:r>
        <w:br/>
        <w:t>ем</w:t>
      </w:r>
      <w:r w:rsidR="009A18E9">
        <w:t>ъ</w:t>
      </w:r>
      <w:r>
        <w:t xml:space="preserve"> библіотекарл Басильл Бнпрілцов</w:t>
      </w:r>
      <w:r w:rsidR="000C31B5">
        <w:t>ъ</w:t>
      </w:r>
      <w:r>
        <w:t>,</w:t>
      </w:r>
    </w:p>
    <w:p w:rsidR="00810524" w:rsidRDefault="00731517">
      <w:pPr>
        <w:pStyle w:val="Bodytext251"/>
        <w:shd w:val="clear" w:color="auto" w:fill="auto"/>
        <w:spacing w:after="0" w:line="180" w:lineRule="exact"/>
        <w:ind w:right="20"/>
        <w:jc w:val="center"/>
        <w:sectPr w:rsidR="00810524">
          <w:headerReference w:type="even" r:id="rId222"/>
          <w:headerReference w:type="default" r:id="rId223"/>
          <w:pgSz w:w="7361" w:h="12359"/>
          <w:pgMar w:top="357" w:right="234" w:bottom="434" w:left="205" w:header="0" w:footer="3" w:gutter="0"/>
          <w:pgNumType w:start="314"/>
          <w:cols w:space="720"/>
          <w:noEndnote/>
          <w:docGrid w:linePitch="360"/>
        </w:sectPr>
      </w:pPr>
      <w:r>
        <w:rPr>
          <w:rStyle w:val="Bodytext250"/>
          <w:b/>
          <w:bCs/>
          <w:i/>
          <w:iCs/>
        </w:rPr>
        <w:lastRenderedPageBreak/>
        <w:t>Русская Литератора.</w:t>
      </w:r>
    </w:p>
    <w:p w:rsidR="00810524" w:rsidRDefault="00810524">
      <w:pPr>
        <w:spacing w:line="89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22912" behindDoc="1" locked="0" layoutInCell="1" allowOverlap="1">
                <wp:simplePos x="0" y="0"/>
                <wp:positionH relativeFrom="margin">
                  <wp:posOffset>27940</wp:posOffset>
                </wp:positionH>
                <wp:positionV relativeFrom="paragraph">
                  <wp:posOffset>1270</wp:posOffset>
                </wp:positionV>
                <wp:extent cx="2164080" cy="7099300"/>
                <wp:effectExtent l="0" t="0" r="0" b="0"/>
                <wp:wrapSquare wrapText="right"/>
                <wp:docPr id="2107" name="Text Box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4080" cy="709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Николаевны и супруга ея, Герцога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Максимиліана Лейхтенбергскаго, кро-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 с но ихъ постол и иыхъ статей, содер-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жит въ еебѣ » Перечень метеороло-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гнческихъ наблюдепііі, дВлаппыхъ при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Институт Горныхъ Инженерова. въ-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течепіп 1838 годъ, «Таблицу, означа-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ющую внутреннее достоинство ииост-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ранныхъ монета. на россiйское золо-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 и серебро, а на ассигпаціи по 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тановленному постоянному курсу»,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«Таблицу о нереложспіп ассигнаций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серебро и серебра, на асенгнаціи »,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«Хронологическое показапіе досто-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прнмВчатедыгВійшихъ событий», «Не-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крологъ досто и р пмѣ ч ате л ы 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12Exact"/>
                              </w:rPr>
                              <w:t>ѣ и и і и хъ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собъ», «Изчнслепіе важнГ.ніпихъ вы-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сочайшихъ указовъ , издаипыхъ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1838 году », «Изчнслепіе разпыхъком-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паній на акціяхъ , учрежденных!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3858 году», и пр. и пр.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Любопытны и драгоценны въ выс-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шей степени свѣдѣпія, которыя доста-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иляетъ ныігЫшіій «Мъслцоелпвъ» 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тистики своими таблицами. Вотъ нѣ-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которыя пзъ нихъ.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5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Въ 1858 году, въ Россіи, умерло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обоего пола 1,555,572, а родилось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2,59/1,285 чел. Слѣдственно, въ одинъ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годъ иародоиаселеиіе увеличилось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858,911 чел., — приращепіе изумитель-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ное! Теперь всѣ народонаселепіе Россін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состоиъ нзъ 62 </w:t>
                            </w:r>
                            <w:r>
                              <w:rPr>
                                <w:rStyle w:val="Bodytext12ItalicExact"/>
                              </w:rPr>
                              <w:t>лтльйоновъ геловѣпъ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обоего пола</w:t>
                            </w:r>
                            <w:r>
                              <w:rPr>
                                <w:rStyle w:val="Bodytext12Exact"/>
                              </w:rPr>
                              <w:t>, включая сюда два мильй-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она жителей въ закавказскихъ и рос-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сіпско-америкапокнчъ владВніяхъ,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коло 1 У, миллиона регулярная и ир-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регулярнаго войска съ семейстпами,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около IV, милыйопл покорпыхъ и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иокорныхъ въ предѣлахъ Россіи обн-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тающпхъ, горскихъ пародовъ, — око-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 4/* мил. обитателей Царства Поль-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скаго, и около 1'/</w:t>
                            </w:r>
                            <w:r>
                              <w:rPr>
                                <w:rStyle w:val="Bodytext12Exact"/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rStyle w:val="Bodytext12Exact"/>
                              </w:rPr>
                              <w:t xml:space="preserve"> мил. жителей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лпкаго Княжества Фнпллндскаго,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за шклюгеніеліъ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залнпейныхъ,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устроенпыхъ еще Киргизовъ и двое-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2" o:spid="_x0000_s1226" type="#_x0000_t202" style="position:absolute;margin-left:2.2pt;margin-top:.1pt;width:170.4pt;height:559pt;z-index:-251693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8"/>
                        <w:jc w:val="both"/>
                      </w:pPr>
                      <w:r>
                        <w:rPr>
                          <w:rStyle w:val="Bodytext12Exact"/>
                        </w:rPr>
                        <w:t>Николаевны и супруга ея, Герцога</w:t>
                      </w:r>
                      <w:r>
                        <w:rPr>
                          <w:rStyle w:val="Bodytext12Exact"/>
                        </w:rPr>
                        <w:br/>
                        <w:t>Максимиліана Лейхтенбергскаго, кро-</w:t>
                      </w:r>
                      <w:r>
                        <w:rPr>
                          <w:rStyle w:val="Bodytext12Exact"/>
                        </w:rPr>
                        <w:br/>
                        <w:t>мѣ с но ихъ постол и иыхъ статей, содер-</w:t>
                      </w:r>
                      <w:r>
                        <w:rPr>
                          <w:rStyle w:val="Bodytext12Exact"/>
                        </w:rPr>
                        <w:br/>
                        <w:t>жит въ еебѣ » Перечень метеороло-</w:t>
                      </w:r>
                      <w:r>
                        <w:rPr>
                          <w:rStyle w:val="Bodytext12Exact"/>
                        </w:rPr>
                        <w:br/>
                        <w:t>гнческихъ наблюдепііі, дВлаппыхъ при</w:t>
                      </w:r>
                      <w:r>
                        <w:rPr>
                          <w:rStyle w:val="Bodytext12Exact"/>
                        </w:rPr>
                        <w:br/>
                        <w:t>Институт Горныхъ Инженерова. въ-</w:t>
                      </w:r>
                      <w:r>
                        <w:rPr>
                          <w:rStyle w:val="Bodytext12Exact"/>
                        </w:rPr>
                        <w:br/>
                        <w:t>течепіп 1838 годъ, «Таблицу, означа-</w:t>
                      </w:r>
                      <w:r>
                        <w:rPr>
                          <w:rStyle w:val="Bodytext12Exact"/>
                        </w:rPr>
                        <w:br/>
                        <w:t>ющую внутреннее достоинство ииост-</w:t>
                      </w:r>
                      <w:r>
                        <w:rPr>
                          <w:rStyle w:val="Bodytext12Exact"/>
                        </w:rPr>
                        <w:br/>
                        <w:t>ранныхъ монета. на россiйское золо-</w:t>
                      </w:r>
                      <w:r>
                        <w:rPr>
                          <w:rStyle w:val="Bodytext12Exact"/>
                        </w:rPr>
                        <w:br/>
                        <w:t>то и серебро, а на ассигпаціи по ус-</w:t>
                      </w:r>
                      <w:r>
                        <w:rPr>
                          <w:rStyle w:val="Bodytext12Exact"/>
                        </w:rPr>
                        <w:br/>
                        <w:t>тановленному постоянному курсу»,</w:t>
                      </w:r>
                      <w:r>
                        <w:rPr>
                          <w:rStyle w:val="Bodytext12Exact"/>
                        </w:rPr>
                        <w:br/>
                        <w:t>«Таблицу о нереложспіп ассигнаций</w:t>
                      </w:r>
                      <w:r>
                        <w:rPr>
                          <w:rStyle w:val="Bodytext12Exact"/>
                        </w:rPr>
                        <w:br/>
                        <w:t>на серебро и серебра, на асенгнаціи »,</w:t>
                      </w:r>
                      <w:r>
                        <w:rPr>
                          <w:rStyle w:val="Bodytext12Exact"/>
                        </w:rPr>
                        <w:br/>
                        <w:t>«Хронологическое показапіе досто-</w:t>
                      </w:r>
                      <w:r>
                        <w:rPr>
                          <w:rStyle w:val="Bodytext12Exact"/>
                        </w:rPr>
                        <w:br/>
                        <w:t>прнмВчатедыгВійшихъ событий», «Не-</w:t>
                      </w:r>
                      <w:r>
                        <w:rPr>
                          <w:rStyle w:val="Bodytext12Exact"/>
                        </w:rPr>
                        <w:br/>
                        <w:t xml:space="preserve">крологъ досто и р пмѣ ч ате л ы 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i </w:t>
                      </w:r>
                      <w:r>
                        <w:rPr>
                          <w:rStyle w:val="Bodytext12Exact"/>
                        </w:rPr>
                        <w:t>ѣ и и і и хъ о-</w:t>
                      </w:r>
                      <w:r>
                        <w:rPr>
                          <w:rStyle w:val="Bodytext12Exact"/>
                        </w:rPr>
                        <w:br/>
                        <w:t>собъ», «Изчнслепіе важнГ.ніпихъ вы-</w:t>
                      </w:r>
                      <w:r>
                        <w:rPr>
                          <w:rStyle w:val="Bodytext12Exact"/>
                        </w:rPr>
                        <w:br/>
                        <w:t>сочайшихъ указовъ , издаипыхъ въ</w:t>
                      </w:r>
                      <w:r>
                        <w:rPr>
                          <w:rStyle w:val="Bodytext12Exact"/>
                        </w:rPr>
                        <w:br/>
                        <w:t>1838 году », «Изчнслепіе разпыхъком-</w:t>
                      </w:r>
                      <w:r>
                        <w:rPr>
                          <w:rStyle w:val="Bodytext12Exact"/>
                        </w:rPr>
                        <w:br/>
                        <w:t>паній на акціяхъ , учрежденных! въ</w:t>
                      </w:r>
                      <w:r>
                        <w:rPr>
                          <w:rStyle w:val="Bodytext12Exact"/>
                        </w:rPr>
                        <w:br/>
                        <w:t>3858 году», и пр. и пр.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4"/>
                        <w:jc w:val="both"/>
                      </w:pPr>
                      <w:r>
                        <w:rPr>
                          <w:rStyle w:val="Bodytext12Exact"/>
                        </w:rPr>
                        <w:t>Любопытны и драгоценны въ выс-</w:t>
                      </w:r>
                      <w:r>
                        <w:rPr>
                          <w:rStyle w:val="Bodytext12Exact"/>
                        </w:rPr>
                        <w:br/>
                        <w:t>шей степени свѣдѣпія, которыя доста-</w:t>
                      </w:r>
                      <w:r>
                        <w:rPr>
                          <w:rStyle w:val="Bodytext12Exact"/>
                        </w:rPr>
                        <w:br/>
                        <w:t>иляетъ ныігЫшіій «Мъслцоелпвъ» ста-</w:t>
                      </w:r>
                      <w:r>
                        <w:rPr>
                          <w:rStyle w:val="Bodytext12Exact"/>
                        </w:rPr>
                        <w:br/>
                        <w:t>тистики своими таблицами. Вотъ нѣ-</w:t>
                      </w:r>
                      <w:r>
                        <w:rPr>
                          <w:rStyle w:val="Bodytext12Exact"/>
                        </w:rPr>
                        <w:br/>
                        <w:t>которыя пзъ нихъ.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54"/>
                        <w:jc w:val="both"/>
                      </w:pPr>
                      <w:r>
                        <w:rPr>
                          <w:rStyle w:val="Bodytext12Exact"/>
                        </w:rPr>
                        <w:t>Въ 1858 году, въ Россіи, умерло</w:t>
                      </w:r>
                      <w:r>
                        <w:rPr>
                          <w:rStyle w:val="Bodytext12Exact"/>
                        </w:rPr>
                        <w:br/>
                        <w:t>обоего пола 1,555,572, а родилось</w:t>
                      </w:r>
                      <w:r>
                        <w:rPr>
                          <w:rStyle w:val="Bodytext12Exact"/>
                        </w:rPr>
                        <w:br/>
                        <w:t>2,59/1,285 чел. Слѣдственно, въ одинъ</w:t>
                      </w:r>
                      <w:r>
                        <w:rPr>
                          <w:rStyle w:val="Bodytext12Exact"/>
                        </w:rPr>
                        <w:br/>
                        <w:t>годъ иародоиаселеиіе увеличилось</w:t>
                      </w:r>
                      <w:r>
                        <w:rPr>
                          <w:rStyle w:val="Bodytext12Exact"/>
                        </w:rPr>
                        <w:br/>
                        <w:t>858,911 чел., — приращепіе изумитель-</w:t>
                      </w:r>
                      <w:r>
                        <w:rPr>
                          <w:rStyle w:val="Bodytext12Exact"/>
                        </w:rPr>
                        <w:br/>
                        <w:t>ное! Теперь всѣ народонаселепіе Россін</w:t>
                      </w:r>
                      <w:r>
                        <w:rPr>
                          <w:rStyle w:val="Bodytext12Exact"/>
                        </w:rPr>
                        <w:br/>
                        <w:t xml:space="preserve">состоиъ нзъ 62 </w:t>
                      </w:r>
                      <w:r>
                        <w:rPr>
                          <w:rStyle w:val="Bodytext12ItalicExact"/>
                        </w:rPr>
                        <w:t>лтльйоновъ геловѣпъ</w:t>
                      </w:r>
                      <w:r>
                        <w:rPr>
                          <w:rStyle w:val="Bodytext12ItalicExact"/>
                        </w:rPr>
                        <w:br/>
                        <w:t>обоего пола</w:t>
                      </w:r>
                      <w:r>
                        <w:rPr>
                          <w:rStyle w:val="Bodytext12Exact"/>
                        </w:rPr>
                        <w:t>, включая сюда два мильй-</w:t>
                      </w:r>
                      <w:r>
                        <w:rPr>
                          <w:rStyle w:val="Bodytext12Exact"/>
                        </w:rPr>
                        <w:br/>
                        <w:t>она жителей въ закавказскихъ и рос-</w:t>
                      </w:r>
                      <w:r>
                        <w:rPr>
                          <w:rStyle w:val="Bodytext12Exact"/>
                        </w:rPr>
                        <w:br/>
                        <w:t>сіпско-америкапокнчъ владВніяхъ, о-</w:t>
                      </w:r>
                      <w:r>
                        <w:rPr>
                          <w:rStyle w:val="Bodytext12Exact"/>
                        </w:rPr>
                        <w:br/>
                        <w:t>коло 1 У, миллиона регулярная и ир-</w:t>
                      </w:r>
                      <w:r>
                        <w:rPr>
                          <w:rStyle w:val="Bodytext12Exact"/>
                        </w:rPr>
                        <w:br/>
                        <w:t>регулярнаго войска съ семейстпами,</w:t>
                      </w:r>
                      <w:r>
                        <w:rPr>
                          <w:rStyle w:val="Bodytext12Exact"/>
                        </w:rPr>
                        <w:br/>
                        <w:t>около IV, милыйопл покорпыхъ и пе-</w:t>
                      </w:r>
                      <w:r>
                        <w:rPr>
                          <w:rStyle w:val="Bodytext12Exact"/>
                        </w:rPr>
                        <w:br/>
                        <w:t>иокорныхъ въ предѣлахъ Россіи обн-</w:t>
                      </w:r>
                      <w:r>
                        <w:rPr>
                          <w:rStyle w:val="Bodytext12Exact"/>
                        </w:rPr>
                        <w:br/>
                        <w:t>тающпхъ, горскихъ пародовъ, — око-</w:t>
                      </w:r>
                      <w:r>
                        <w:rPr>
                          <w:rStyle w:val="Bodytext12Exact"/>
                        </w:rPr>
                        <w:br/>
                        <w:t>ло 4/* мил. обитателей Царства Поль-</w:t>
                      </w:r>
                      <w:r>
                        <w:rPr>
                          <w:rStyle w:val="Bodytext12Exact"/>
                        </w:rPr>
                        <w:br/>
                        <w:t>скаго, и около 1'/</w:t>
                      </w:r>
                      <w:r>
                        <w:rPr>
                          <w:rStyle w:val="Bodytext12Exact"/>
                          <w:vertAlign w:val="subscript"/>
                        </w:rPr>
                        <w:t>3</w:t>
                      </w:r>
                      <w:r>
                        <w:rPr>
                          <w:rStyle w:val="Bodytext12Exact"/>
                        </w:rPr>
                        <w:t xml:space="preserve"> мил. жителей Ве-</w:t>
                      </w:r>
                      <w:r>
                        <w:rPr>
                          <w:rStyle w:val="Bodytext12Exact"/>
                        </w:rPr>
                        <w:br/>
                        <w:t>лпкаго Княжества Фнпллндскаго, по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за шклюгеніеліъ</w:t>
                      </w:r>
                      <w:r>
                        <w:rPr>
                          <w:rStyle w:val="Bodytext12Exact"/>
                        </w:rPr>
                        <w:t xml:space="preserve"> залнпейныхъ, не-</w:t>
                      </w:r>
                      <w:r>
                        <w:rPr>
                          <w:rStyle w:val="Bodytext12Exact"/>
                        </w:rPr>
                        <w:br/>
                        <w:t>устроенпыхъ еще Киргизовъ и двое-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122"/>
        <w:jc w:val="both"/>
      </w:pPr>
      <w:r>
        <w:t>даіщеві.,с</w:t>
      </w:r>
      <w:r w:rsidR="009A18E9">
        <w:t>ъ</w:t>
      </w:r>
      <w:r>
        <w:t xml:space="preserve"> которыми общая цпфра на.</w:t>
      </w:r>
      <w:r>
        <w:br/>
        <w:t>родонаселепія была бы неерлвпенно-</w:t>
      </w:r>
      <w:r>
        <w:br/>
        <w:t>болѣе 62 мпльйонов</w:t>
      </w:r>
      <w:r w:rsidR="009A18E9">
        <w:t>ъ</w:t>
      </w:r>
      <w:r>
        <w:t>.</w:t>
      </w:r>
      <w:r w:rsidR="00764887">
        <w:t xml:space="preserve"> всѣ </w:t>
      </w:r>
      <w:r>
        <w:t>этоиародо-</w:t>
      </w:r>
      <w:r>
        <w:br/>
        <w:t>населсніе жнветь</w:t>
      </w:r>
      <w:r w:rsidR="00663D58">
        <w:t xml:space="preserve"> на </w:t>
      </w:r>
      <w:r>
        <w:t>87,000 квадрат-</w:t>
      </w:r>
      <w:r>
        <w:br/>
        <w:t>ных</w:t>
      </w:r>
      <w:r w:rsidR="009A18E9">
        <w:t>ъ</w:t>
      </w:r>
      <w:r>
        <w:t xml:space="preserve"> мнлях</w:t>
      </w:r>
      <w:r w:rsidR="009A18E9">
        <w:t>ъ</w:t>
      </w:r>
      <w:r>
        <w:t>—пространств!;, которое</w:t>
      </w:r>
      <w:r>
        <w:br/>
        <w:t xml:space="preserve">в» </w:t>
      </w:r>
      <w:r>
        <w:rPr>
          <w:rStyle w:val="Bodytext12Italic1"/>
        </w:rPr>
        <w:t>воселі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раз'</w:t>
      </w:r>
      <w:r w:rsidR="00D7332E">
        <w:rPr>
          <w:rStyle w:val="Bodytext12Italic1"/>
        </w:rPr>
        <w:t>ъ</w:t>
      </w:r>
      <w:r>
        <w:rPr>
          <w:rStyle w:val="Bodytext12Italic1"/>
        </w:rPr>
        <w:t xml:space="preserve"> болѣе</w:t>
      </w:r>
      <w:r>
        <w:t>Австрін, или Шве-</w:t>
      </w:r>
      <w:r>
        <w:br/>
        <w:t>ціи’с</w:t>
      </w:r>
      <w:r w:rsidR="009A18E9">
        <w:t>ъ</w:t>
      </w:r>
      <w:r>
        <w:t xml:space="preserve"> Норвегіею, почти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девятьраз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боли,с</w:t>
      </w:r>
      <w:r>
        <w:t xml:space="preserve"> Фра пціи, и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восьлінадцат</w:t>
      </w:r>
      <w:r w:rsidR="009A18E9">
        <w:rPr>
          <w:rStyle w:val="Bodytext12Italic1"/>
        </w:rPr>
        <w:t>ъ</w:t>
      </w:r>
      <w:r>
        <w:rPr>
          <w:rStyle w:val="Bodytext12Italic1"/>
        </w:rPr>
        <w:t>раз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болѣе</w:t>
      </w:r>
      <w:r>
        <w:t xml:space="preserve"> Аиглііпопо может</w:t>
      </w:r>
      <w:r w:rsidR="009A18E9">
        <w:t>ъ</w:t>
      </w:r>
      <w:r>
        <w:t xml:space="preserve"> вмѣстнть в</w:t>
      </w:r>
      <w:r w:rsidR="009A18E9">
        <w:t>ъ</w:t>
      </w:r>
      <w:r>
        <w:br/>
        <w:t>себя еще 60 мнлыйопов</w:t>
      </w:r>
      <w:r w:rsidR="009A18E9">
        <w:t>ъ</w:t>
      </w:r>
      <w:r>
        <w:t xml:space="preserve"> жителей ...</w:t>
      </w:r>
      <w:r>
        <w:br/>
        <w:t>Громадность необ</w:t>
      </w:r>
      <w:r w:rsidR="009A18E9">
        <w:t>ъ</w:t>
      </w:r>
      <w:r>
        <w:t>ятная, невиданная</w:t>
      </w:r>
      <w:r>
        <w:br/>
        <w:t>под</w:t>
      </w:r>
      <w:r w:rsidR="009A18E9">
        <w:t>ъ</w:t>
      </w:r>
      <w:r>
        <w:t>еолпцем</w:t>
      </w:r>
      <w:r w:rsidR="009A18E9">
        <w:t>ъ</w:t>
      </w:r>
      <w:r>
        <w:t>! Это цВлый мір</w:t>
      </w:r>
      <w:r w:rsidR="009A18E9">
        <w:t>ъ</w:t>
      </w:r>
      <w:r>
        <w:t>,цвлал</w:t>
      </w:r>
      <w:r>
        <w:br/>
        <w:t>шестая часть свііта, непохожая на ка-</w:t>
      </w:r>
      <w:r>
        <w:br/>
        <w:t>кую-нибудь Римскую Имперію —</w:t>
      </w:r>
      <w:r>
        <w:br/>
        <w:t>пестрый мозанкь, — но живущая од-</w:t>
      </w:r>
      <w:r>
        <w:br/>
        <w:t>ного жизнію, кр</w:t>
      </w:r>
      <w:r w:rsidR="00FC273B">
        <w:t>ѣ</w:t>
      </w:r>
      <w:r>
        <w:t>пкаа в</w:t>
      </w:r>
      <w:r w:rsidR="009A18E9">
        <w:t>ъ</w:t>
      </w:r>
      <w:r>
        <w:t xml:space="preserve"> частях</w:t>
      </w:r>
      <w:r w:rsidR="009A18E9">
        <w:t>ъ</w:t>
      </w:r>
      <w:r>
        <w:t>ево-</w:t>
      </w:r>
      <w:r>
        <w:br/>
        <w:t>их</w:t>
      </w:r>
      <w:r w:rsidR="009A18E9">
        <w:t>ъ</w:t>
      </w:r>
      <w:r>
        <w:t xml:space="preserve"> </w:t>
      </w:r>
      <w:r>
        <w:rPr>
          <w:rStyle w:val="Bodytext12Italic1"/>
        </w:rPr>
        <w:t>единая великая держава</w:t>
      </w:r>
      <w:r>
        <w:t>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31"/>
        <w:jc w:val="both"/>
      </w:pPr>
      <w:r>
        <w:t>Из</w:t>
      </w:r>
      <w:r w:rsidR="009A18E9">
        <w:t>ъ</w:t>
      </w:r>
      <w:r>
        <w:t xml:space="preserve"> «Сравните.! ыіых</w:t>
      </w:r>
      <w:r w:rsidR="009A18E9">
        <w:t>ъ</w:t>
      </w:r>
      <w:r>
        <w:t xml:space="preserve"> таблица. числа</w:t>
      </w:r>
      <w:r>
        <w:br/>
        <w:t>учащихся в</w:t>
      </w:r>
      <w:r w:rsidR="009A18E9">
        <w:t>ъ</w:t>
      </w:r>
      <w:r>
        <w:t xml:space="preserve"> 1858 году» видно, что у</w:t>
      </w:r>
      <w:r>
        <w:br/>
        <w:t>на с</w:t>
      </w:r>
      <w:r w:rsidR="009A18E9">
        <w:t>ъ</w:t>
      </w:r>
      <w:r>
        <w:t xml:space="preserve"> из</w:t>
      </w:r>
      <w:r w:rsidR="009A18E9">
        <w:t>ъ</w:t>
      </w:r>
      <w:r>
        <w:t xml:space="preserve"> 210 </w:t>
      </w:r>
      <w:r>
        <w:rPr>
          <w:rStyle w:val="Bodytext12Italic1"/>
        </w:rPr>
        <w:t>хелтпк</w:t>
      </w:r>
      <w:r w:rsidR="009A18E9">
        <w:rPr>
          <w:rStyle w:val="Bodytext12Italic1"/>
        </w:rPr>
        <w:t>ъ</w:t>
      </w:r>
      <w:r>
        <w:t xml:space="preserve"> учится </w:t>
      </w:r>
      <w:r>
        <w:rPr>
          <w:rStyle w:val="Bodytext129ptBoldItalic"/>
        </w:rPr>
        <w:t>один</w:t>
      </w:r>
      <w:r w:rsidR="009A18E9">
        <w:rPr>
          <w:rStyle w:val="Bodytext129ptBoldItalic"/>
        </w:rPr>
        <w:t>ъ</w:t>
      </w:r>
      <w:r>
        <w:rPr>
          <w:rStyle w:val="Bodytext12Italic1"/>
        </w:rPr>
        <w:t>;</w:t>
      </w:r>
      <w:r>
        <w:rPr>
          <w:rStyle w:val="Bodytext12Italic1"/>
        </w:rPr>
        <w:br/>
      </w:r>
      <w:r>
        <w:t>а давно ли мы думали и говорили, что</w:t>
      </w:r>
      <w:r>
        <w:br/>
        <w:t>у нас</w:t>
      </w:r>
      <w:r w:rsidR="009A18E9">
        <w:t>ъ</w:t>
      </w:r>
      <w:r>
        <w:t xml:space="preserve"> отношеніе учащихся к</w:t>
      </w:r>
      <w:r w:rsidR="009A18E9">
        <w:t>ъ</w:t>
      </w:r>
      <w:r>
        <w:t xml:space="preserve"> паро-</w:t>
      </w:r>
      <w:r>
        <w:br/>
        <w:t>I допассленію—г.ак</w:t>
      </w:r>
      <w:r w:rsidR="009A18E9">
        <w:t>ъ</w:t>
      </w:r>
      <w:r>
        <w:t xml:space="preserve"> 1 к</w:t>
      </w:r>
      <w:r w:rsidR="009A18E9">
        <w:t>ъ</w:t>
      </w:r>
      <w:r>
        <w:t xml:space="preserve"> 700?...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31"/>
        <w:jc w:val="both"/>
      </w:pPr>
      <w:r>
        <w:t>В</w:t>
      </w:r>
      <w:r w:rsidR="009A18E9">
        <w:t>ъ</w:t>
      </w:r>
      <w:r>
        <w:t xml:space="preserve"> 18/іО-м</w:t>
      </w:r>
      <w:r w:rsidR="009A18E9">
        <w:t>ъ</w:t>
      </w:r>
      <w:r>
        <w:t xml:space="preserve"> году б</w:t>
      </w:r>
      <w:r w:rsidR="004A2DB5">
        <w:t>у</w:t>
      </w:r>
      <w:r>
        <w:t>д</w:t>
      </w:r>
      <w:r w:rsidR="004A2DB5">
        <w:t>у</w:t>
      </w:r>
      <w:r>
        <w:t>т</w:t>
      </w:r>
      <w:r w:rsidR="009A18E9">
        <w:t>ъ</w:t>
      </w:r>
      <w:r>
        <w:t xml:space="preserve"> слВдующія</w:t>
      </w:r>
      <w:r>
        <w:br/>
        <w:t>затмВпіл: частное затм</w:t>
      </w:r>
      <w:r w:rsidR="009A18E9">
        <w:t>ъ</w:t>
      </w:r>
      <w:r>
        <w:t>ніе луны — 5</w:t>
      </w:r>
      <w:r>
        <w:br/>
        <w:t>Февраля по-полудпи отг. 2 часов</w:t>
      </w:r>
      <w:r w:rsidR="009A18E9">
        <w:t>ъ</w:t>
      </w:r>
      <w:r>
        <w:t xml:space="preserve"> 57 ми-</w:t>
      </w:r>
      <w:r>
        <w:br/>
        <w:t>нуть до 5 часов</w:t>
      </w:r>
      <w:r w:rsidR="009A18E9">
        <w:t>ъ</w:t>
      </w:r>
      <w:r>
        <w:t xml:space="preserve"> 10 минуть (копец</w:t>
      </w:r>
      <w:r w:rsidR="009A18E9">
        <w:t>ъ</w:t>
      </w:r>
      <w:r>
        <w:t xml:space="preserve"> его</w:t>
      </w:r>
      <w:r>
        <w:br/>
        <w:t>внднм</w:t>
      </w:r>
      <w:r w:rsidR="009A18E9">
        <w:t>ъ</w:t>
      </w:r>
      <w:r>
        <w:t xml:space="preserve"> будет</w:t>
      </w:r>
      <w:r w:rsidR="009A18E9">
        <w:t>ъ</w:t>
      </w:r>
      <w:r>
        <w:t xml:space="preserve"> в</w:t>
      </w:r>
      <w:r w:rsidR="009A18E9">
        <w:t>ъ</w:t>
      </w:r>
      <w:r>
        <w:t xml:space="preserve"> Петербург!;); коль-</w:t>
      </w:r>
      <w:r>
        <w:br/>
        <w:t xml:space="preserve">цеобразное затміііііе солнца—21 </w:t>
      </w:r>
      <w:r>
        <w:rPr>
          <w:rStyle w:val="Bodytext126pt"/>
        </w:rPr>
        <w:t>Фе-</w:t>
      </w:r>
      <w:r>
        <w:rPr>
          <w:rStyle w:val="Bodytext126pt"/>
        </w:rPr>
        <w:br/>
      </w:r>
      <w:r>
        <w:t>враля по-утру от</w:t>
      </w:r>
      <w:r w:rsidR="009A18E9">
        <w:t>ъ</w:t>
      </w:r>
      <w:r>
        <w:t xml:space="preserve"> 3 ч. 28 м. до 8 ч.</w:t>
      </w:r>
      <w:r>
        <w:br/>
        <w:t>51 м. (б</w:t>
      </w:r>
      <w:r w:rsidR="004A2DB5">
        <w:t>у</w:t>
      </w:r>
      <w:r>
        <w:t>дст</w:t>
      </w:r>
      <w:r w:rsidR="009A18E9">
        <w:t>ъ</w:t>
      </w:r>
      <w:r>
        <w:t xml:space="preserve"> видимо в</w:t>
      </w:r>
      <w:r w:rsidR="009A18E9">
        <w:t>ъ</w:t>
      </w:r>
      <w:r>
        <w:t xml:space="preserve"> Сибири); ча-</w:t>
      </w:r>
      <w:r>
        <w:br/>
        <w:t>стное злтмѣніс луны 31 іюля по утру</w:t>
      </w:r>
      <w:r>
        <w:br/>
        <w:t>в</w:t>
      </w:r>
      <w:r w:rsidR="009A18E9">
        <w:t>ъ</w:t>
      </w:r>
      <w:r>
        <w:t xml:space="preserve"> 7 ч. 59 м. (видимо будет</w:t>
      </w:r>
      <w:r w:rsidR="009A18E9">
        <w:t>ъ</w:t>
      </w:r>
      <w:r>
        <w:t xml:space="preserve"> только в</w:t>
      </w:r>
      <w:r w:rsidR="009A18E9">
        <w:t>ъ</w:t>
      </w:r>
      <w:r>
        <w:br/>
        <w:t>Америк!;); полное затм</w:t>
      </w:r>
      <w:r w:rsidR="00FC273B">
        <w:t>ѣ</w:t>
      </w:r>
      <w:r>
        <w:t>піе солнца —</w:t>
      </w:r>
      <w:r>
        <w:br/>
        <w:t>15 августа, по-утру от</w:t>
      </w:r>
      <w:r w:rsidR="009A18E9">
        <w:t>ъ</w:t>
      </w:r>
      <w:r>
        <w:t xml:space="preserve"> 6 ч. 5 м. до</w:t>
      </w:r>
      <w:r>
        <w:br/>
        <w:t>11 ч. 11 м. (в</w:t>
      </w:r>
      <w:r w:rsidR="009A18E9">
        <w:t>ъ</w:t>
      </w:r>
      <w:r>
        <w:t xml:space="preserve"> Россіи видимо также</w:t>
      </w:r>
      <w:r>
        <w:br/>
        <w:t>ие будет</w:t>
      </w:r>
      <w:r w:rsidR="009A18E9">
        <w:t>ъ</w:t>
      </w:r>
      <w:r>
        <w:t>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31"/>
        <w:jc w:val="both"/>
      </w:pPr>
      <w:r>
        <w:t>— Нисколько позже «Мвслцосло-</w:t>
      </w:r>
      <w:r>
        <w:br/>
        <w:t>в</w:t>
      </w:r>
      <w:r w:rsidR="000C31B5">
        <w:t>ъ</w:t>
      </w:r>
      <w:r>
        <w:t>, в</w:t>
      </w:r>
      <w:r w:rsidR="009A18E9">
        <w:t>ъ</w:t>
      </w:r>
      <w:r>
        <w:t xml:space="preserve"> самый день новаго года, вог</w:t>
      </w:r>
      <w:r w:rsidR="009A18E9">
        <w:t>ъ</w:t>
      </w:r>
      <w:r>
        <w:br/>
        <w:t>уже нисколько л</w:t>
      </w:r>
      <w:r w:rsidR="00FC273B">
        <w:t>ѣ</w:t>
      </w:r>
      <w:r>
        <w:t>т</w:t>
      </w:r>
      <w:r w:rsidR="009A18E9">
        <w:t>ъ</w:t>
      </w:r>
      <w:r>
        <w:t xml:space="preserve"> сряду выходить</w:t>
      </w:r>
      <w:r>
        <w:br/>
        <w:t>«Памятная Книжк</w:t>
      </w:r>
      <w:r w:rsidR="000C31B5">
        <w:t>ъ</w:t>
      </w:r>
      <w:r>
        <w:t>, издаваемая во-</w:t>
      </w:r>
      <w:r>
        <w:br/>
        <w:t>енною тнпографіею — прелестная ,</w:t>
      </w:r>
      <w:r>
        <w:br/>
        <w:t>мипьлтюрная книжечка с</w:t>
      </w:r>
      <w:r w:rsidR="009A18E9">
        <w:t>ъ</w:t>
      </w:r>
      <w:r>
        <w:t xml:space="preserve"> превозход-</w:t>
      </w:r>
      <w:r>
        <w:br/>
      </w:r>
      <w:r>
        <w:lastRenderedPageBreak/>
        <w:t>ными картинками. Это также кален-</w:t>
      </w:r>
      <w:r>
        <w:br/>
        <w:t>дарь, необходимый для военных</w:t>
      </w:r>
      <w:r w:rsidR="00504B04">
        <w:t>ъ</w:t>
      </w:r>
      <w:r>
        <w:t xml:space="preserve"> чн-</w:t>
      </w:r>
      <w:r>
        <w:br/>
        <w:t>новпнков</w:t>
      </w:r>
      <w:r w:rsidR="009A18E9">
        <w:t>ъ</w:t>
      </w:r>
      <w:r>
        <w:t xml:space="preserve"> и полезный для всякаго</w:t>
      </w:r>
      <w:r>
        <w:br/>
        <w:t>образованная человѣка. Тут помѣ-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5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23936" behindDoc="1" locked="0" layoutInCell="1" allowOverlap="1">
                <wp:simplePos x="0" y="0"/>
                <wp:positionH relativeFrom="margin">
                  <wp:posOffset>-12065</wp:posOffset>
                </wp:positionH>
                <wp:positionV relativeFrom="margin">
                  <wp:posOffset>227965</wp:posOffset>
                </wp:positionV>
                <wp:extent cx="2209800" cy="6956425"/>
                <wp:effectExtent l="0" t="0" r="0" b="0"/>
                <wp:wrapSquare wrapText="right"/>
                <wp:docPr id="2106" name="Text Box 1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6956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щаютея: .1.) мѣсяцослопъ с* проб*ла-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міі для отмѣтокъ; 2) разпнипиге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Mil-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  <w:t xml:space="preserve">lion* </w:t>
                            </w:r>
                            <w:r>
                              <w:rPr>
                                <w:rStyle w:val="Bodytext12Exact"/>
                              </w:rPr>
                              <w:t>главных* унравленій Россій-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ІІмнеріп; 5) разпнсаиіе храмо-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вых* праздников* полковъ лейб-гвар-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діи; 4) извВстіл о времени отправле-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ния и иолученіл почта въ Петербур-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 и Москв*; 5) такса для сбора за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письма и посылки; 6) правила, уста-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новленный на случай возвышенія 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 въ Петербург!;</w:t>
                            </w:r>
                            <w:r>
                              <w:rPr>
                                <w:rStyle w:val="Bodytext12Exact"/>
                                <w:vertAlign w:val="superscript"/>
                              </w:rPr>
                              <w:t>-</w:t>
                            </w:r>
                            <w:r>
                              <w:rPr>
                                <w:rStyle w:val="Bodytext12Exact"/>
                              </w:rPr>
                              <w:t>, 7) разппсапіе Фор-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мы одежды для генералов*, штаб-и-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обер-офнцеровъ", 7) указапіе домовъ,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занимаемых* министрами, ихъ депар-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таментами и прочими мѣстами и лица-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 Главкыхъ Управлений Имперін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Дппломатнческаго Корпуса.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Въ «Памятной Книжки», изданной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пынѣшній годъ едва-ли не роскош-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нѣе прежпихъ годовъ, помѣщено все-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го </w:t>
                            </w:r>
                            <w:r>
                              <w:rPr>
                                <w:rStyle w:val="Bodytext12ItalicExact"/>
                              </w:rPr>
                              <w:t>кетыргсаѣцатпь карпішюкъ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, гра-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вированных* отлично англійскимъ ху-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дожником* Гобертомъ; каждая кар-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тинка стоить того, чтоб'ь вырѣзать ее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пзъ книжки и поставить въ рамку.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Вотъ содержите сихъ картимокъ: 1)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Кремль Московскій, 2) Замок* Фюр-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стеиштейнъ, въ Сйлезій, и 5) мѣстеч-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 Крейт*, въ Баваріп (оба достопа-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мятные'тѣмъ, что Государь Импера-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тор* и Государыня Императрица 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волили имѣть тамъ свое мѣстопребы-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ваніе въ 1858 году); Л) Камеропова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Галлерея в* царско-сельскОм* саду; 5,)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корабль Парижъ предъ, Варною; 6)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Камеипо-островскій Моста; 7)Петров-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скій Островъ; 8) Курьерская тройка; 9}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ЦерковьВведеніл воХрамъПресвятыя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Богородицы, Семеновскаго Полка,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Петербург*;—сверх* того, 10) заглав-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ная виньета, и </w:t>
                            </w:r>
                            <w:r>
                              <w:rPr>
                                <w:rStyle w:val="Bodytext12ItalicExact"/>
                              </w:rPr>
                              <w:t>ъетпъгре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гравированные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картинки, изображающая времена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да, съ кратким* стішныдіъ мѣсяцосло-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вомъ.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jc w:val="right"/>
                            </w:pPr>
                            <w:r>
                              <w:rPr>
                                <w:rStyle w:val="Bodytext12Exact"/>
                              </w:rPr>
                              <w:t>Мы думаемъ, что прелестная «Па-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мятная Книжкъ и «Утренняя Зари»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1" o:spid="_x0000_s1227" type="#_x0000_t202" style="position:absolute;left:0;text-align:left;margin-left:-.95pt;margin-top:17.95pt;width:174pt;height:547.75pt;z-index:-2516925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7"/>
                        <w:jc w:val="both"/>
                      </w:pPr>
                      <w:r>
                        <w:rPr>
                          <w:rStyle w:val="Bodytext12Exact"/>
                        </w:rPr>
                        <w:t>щаютея: .1.) мѣсяцослопъ с* проб*ла-</w:t>
                      </w:r>
                      <w:r>
                        <w:rPr>
                          <w:rStyle w:val="Bodytext12Exact"/>
                        </w:rPr>
                        <w:br/>
                        <w:t xml:space="preserve">міі для отмѣтокъ; 2) разпнипиге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Mil-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  <w:t xml:space="preserve">lion* </w:t>
                      </w:r>
                      <w:r>
                        <w:rPr>
                          <w:rStyle w:val="Bodytext12Exact"/>
                        </w:rPr>
                        <w:t>главных* унравленій Россій-</w:t>
                      </w:r>
                      <w:r>
                        <w:rPr>
                          <w:rStyle w:val="Bodytext12Exact"/>
                        </w:rPr>
                        <w:br/>
                        <w:t>ской ІІмнеріп; 5) разпнсаиіе храмо-</w:t>
                      </w:r>
                      <w:r>
                        <w:rPr>
                          <w:rStyle w:val="Bodytext12Exact"/>
                        </w:rPr>
                        <w:br/>
                        <w:t>вых* праздников* полковъ лейб-гвар-</w:t>
                      </w:r>
                      <w:r>
                        <w:rPr>
                          <w:rStyle w:val="Bodytext12Exact"/>
                        </w:rPr>
                        <w:br/>
                        <w:t>діи; 4) извВстіл о времени отправле-</w:t>
                      </w:r>
                      <w:r>
                        <w:rPr>
                          <w:rStyle w:val="Bodytext12Exact"/>
                        </w:rPr>
                        <w:br/>
                        <w:t>ния и иолученіл почта въ Петербур-</w:t>
                      </w:r>
                      <w:r>
                        <w:rPr>
                          <w:rStyle w:val="Bodytext12Exact"/>
                        </w:rPr>
                        <w:br/>
                        <w:t>га и Москв*; 5) такса для сбора за</w:t>
                      </w:r>
                      <w:r>
                        <w:rPr>
                          <w:rStyle w:val="Bodytext12Exact"/>
                        </w:rPr>
                        <w:br/>
                        <w:t>письма и посылки; 6) правила, уста-</w:t>
                      </w:r>
                      <w:r>
                        <w:rPr>
                          <w:rStyle w:val="Bodytext12Exact"/>
                        </w:rPr>
                        <w:br/>
                        <w:t>новленный на случай возвышенія во-</w:t>
                      </w:r>
                      <w:r>
                        <w:rPr>
                          <w:rStyle w:val="Bodytext12Exact"/>
                        </w:rPr>
                        <w:br/>
                        <w:t>ды въ Петербург!;</w:t>
                      </w:r>
                      <w:r>
                        <w:rPr>
                          <w:rStyle w:val="Bodytext12Exact"/>
                          <w:vertAlign w:val="superscript"/>
                        </w:rPr>
                        <w:t>-</w:t>
                      </w:r>
                      <w:r>
                        <w:rPr>
                          <w:rStyle w:val="Bodytext12Exact"/>
                        </w:rPr>
                        <w:t>, 7) разппсапіе Фор-</w:t>
                      </w:r>
                      <w:r>
                        <w:rPr>
                          <w:rStyle w:val="Bodytext12Exact"/>
                        </w:rPr>
                        <w:br/>
                        <w:t>мы одежды для генералов*, штаб-и-</w:t>
                      </w:r>
                      <w:r>
                        <w:rPr>
                          <w:rStyle w:val="Bodytext12Exact"/>
                        </w:rPr>
                        <w:br/>
                        <w:t>обер-офнцеровъ", 7) указапіе домовъ,</w:t>
                      </w:r>
                      <w:r>
                        <w:rPr>
                          <w:rStyle w:val="Bodytext12Exact"/>
                        </w:rPr>
                        <w:br/>
                        <w:t>занимаемых* министрами, ихъ депар-</w:t>
                      </w:r>
                      <w:r>
                        <w:rPr>
                          <w:rStyle w:val="Bodytext12Exact"/>
                        </w:rPr>
                        <w:br/>
                        <w:t>таментами и прочими мѣстами и лица-</w:t>
                      </w:r>
                      <w:r>
                        <w:rPr>
                          <w:rStyle w:val="Bodytext12Exact"/>
                        </w:rPr>
                        <w:br/>
                        <w:t>ми Главкыхъ Управлений Имперін и</w:t>
                      </w:r>
                      <w:r>
                        <w:rPr>
                          <w:rStyle w:val="Bodytext12Exact"/>
                        </w:rPr>
                        <w:br/>
                        <w:t>Дппломатнческаго Корпуса.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0"/>
                        <w:jc w:val="both"/>
                      </w:pPr>
                      <w:r>
                        <w:rPr>
                          <w:rStyle w:val="Bodytext12Exact"/>
                        </w:rPr>
                        <w:t>Въ «Памятной Книжки», изданной на</w:t>
                      </w:r>
                      <w:r>
                        <w:rPr>
                          <w:rStyle w:val="Bodytext12Exact"/>
                        </w:rPr>
                        <w:br/>
                        <w:t>пынѣшній годъ едва-ли не роскош-</w:t>
                      </w:r>
                      <w:r>
                        <w:rPr>
                          <w:rStyle w:val="Bodytext12Exact"/>
                        </w:rPr>
                        <w:br/>
                        <w:t>нѣе прежпихъ годовъ, помѣщено все-</w:t>
                      </w:r>
                      <w:r>
                        <w:rPr>
                          <w:rStyle w:val="Bodytext12Exact"/>
                        </w:rPr>
                        <w:br/>
                        <w:t xml:space="preserve">го </w:t>
                      </w:r>
                      <w:r>
                        <w:rPr>
                          <w:rStyle w:val="Bodytext12ItalicExact"/>
                        </w:rPr>
                        <w:t>кетыргсаѣцатпь карпішюкъ</w:t>
                      </w:r>
                      <w:r>
                        <w:rPr>
                          <w:rStyle w:val="Bodytext12Exact"/>
                        </w:rPr>
                        <w:t xml:space="preserve"> , гра-</w:t>
                      </w:r>
                      <w:r>
                        <w:rPr>
                          <w:rStyle w:val="Bodytext12Exact"/>
                        </w:rPr>
                        <w:br/>
                        <w:t>вированных* отлично англійскимъ ху-</w:t>
                      </w:r>
                      <w:r>
                        <w:rPr>
                          <w:rStyle w:val="Bodytext12Exact"/>
                        </w:rPr>
                        <w:br/>
                        <w:t>дожником* Гобертомъ; каждая кар-</w:t>
                      </w:r>
                      <w:r>
                        <w:rPr>
                          <w:rStyle w:val="Bodytext12Exact"/>
                        </w:rPr>
                        <w:br/>
                        <w:t>тинка стоить того, чтоб'ь вырѣзать ее</w:t>
                      </w:r>
                      <w:r>
                        <w:rPr>
                          <w:rStyle w:val="Bodytext12Exact"/>
                        </w:rPr>
                        <w:br/>
                        <w:t>пзъ книжки и поставить въ рамку.</w:t>
                      </w:r>
                      <w:r>
                        <w:rPr>
                          <w:rStyle w:val="Bodytext12Exact"/>
                        </w:rPr>
                        <w:br/>
                        <w:t>Вотъ содержите сихъ картимокъ: 1)</w:t>
                      </w:r>
                      <w:r>
                        <w:rPr>
                          <w:rStyle w:val="Bodytext12Exact"/>
                        </w:rPr>
                        <w:br/>
                        <w:t>Кремль Московскій, 2) Замок* Фюр-</w:t>
                      </w:r>
                      <w:r>
                        <w:rPr>
                          <w:rStyle w:val="Bodytext12Exact"/>
                        </w:rPr>
                        <w:br/>
                        <w:t>стеиштейнъ, въ Сйлезій, и 5) мѣстеч-</w:t>
                      </w:r>
                      <w:r>
                        <w:rPr>
                          <w:rStyle w:val="Bodytext12Exact"/>
                        </w:rPr>
                        <w:br/>
                        <w:t>ко Крейт*, въ Баваріп (оба достопа-</w:t>
                      </w:r>
                      <w:r>
                        <w:rPr>
                          <w:rStyle w:val="Bodytext12Exact"/>
                        </w:rPr>
                        <w:br/>
                        <w:t>мятные'тѣмъ, что Государь Импера-</w:t>
                      </w:r>
                      <w:r>
                        <w:rPr>
                          <w:rStyle w:val="Bodytext12Exact"/>
                        </w:rPr>
                        <w:br/>
                        <w:t>тор* и Государыня Императрица из-</w:t>
                      </w:r>
                      <w:r>
                        <w:rPr>
                          <w:rStyle w:val="Bodytext12Exact"/>
                        </w:rPr>
                        <w:br/>
                        <w:t>волили имѣть тамъ свое мѣстопребы-</w:t>
                      </w:r>
                      <w:r>
                        <w:rPr>
                          <w:rStyle w:val="Bodytext12Exact"/>
                        </w:rPr>
                        <w:br/>
                        <w:t>ваніе въ 1858 году); Л) Камеропова</w:t>
                      </w:r>
                      <w:r>
                        <w:rPr>
                          <w:rStyle w:val="Bodytext12Exact"/>
                        </w:rPr>
                        <w:br/>
                        <w:t>Галлерея в* царско-сельскОм* саду; 5,)</w:t>
                      </w:r>
                      <w:r>
                        <w:rPr>
                          <w:rStyle w:val="Bodytext12Exact"/>
                        </w:rPr>
                        <w:br/>
                        <w:t>корабль Парижъ предъ, Варною; 6)</w:t>
                      </w:r>
                      <w:r>
                        <w:rPr>
                          <w:rStyle w:val="Bodytext12Exact"/>
                        </w:rPr>
                        <w:br/>
                        <w:t>Камеипо-островскій Моста; 7)Петров-</w:t>
                      </w:r>
                      <w:r>
                        <w:rPr>
                          <w:rStyle w:val="Bodytext12Exact"/>
                        </w:rPr>
                        <w:br/>
                        <w:t>скій Островъ; 8) Курьерская тройка; 9}</w:t>
                      </w:r>
                      <w:r>
                        <w:rPr>
                          <w:rStyle w:val="Bodytext12Exact"/>
                        </w:rPr>
                        <w:br/>
                        <w:t>ЦерковьВведеніл воХрамъПресвятыя</w:t>
                      </w:r>
                      <w:r>
                        <w:rPr>
                          <w:rStyle w:val="Bodytext12Exact"/>
                        </w:rPr>
                        <w:br/>
                        <w:t>Богородицы, Семеновскаго Полка, въ</w:t>
                      </w:r>
                      <w:r>
                        <w:rPr>
                          <w:rStyle w:val="Bodytext12Exact"/>
                        </w:rPr>
                        <w:br/>
                        <w:t>Петербург*;—сверх* того, 10) заглав-</w:t>
                      </w:r>
                      <w:r>
                        <w:rPr>
                          <w:rStyle w:val="Bodytext12Exact"/>
                        </w:rPr>
                        <w:br/>
                        <w:t xml:space="preserve">ная виньета, и </w:t>
                      </w:r>
                      <w:r>
                        <w:rPr>
                          <w:rStyle w:val="Bodytext12ItalicExact"/>
                        </w:rPr>
                        <w:t>ъетпъгре</w:t>
                      </w:r>
                      <w:r>
                        <w:rPr>
                          <w:rStyle w:val="Bodytext12Exact"/>
                        </w:rPr>
                        <w:t xml:space="preserve"> гравированные</w:t>
                      </w:r>
                      <w:r>
                        <w:rPr>
                          <w:rStyle w:val="Bodytext12Exact"/>
                        </w:rPr>
                        <w:br/>
                        <w:t>картинки, изображающая времена го-</w:t>
                      </w:r>
                      <w:r>
                        <w:rPr>
                          <w:rStyle w:val="Bodytext12Exact"/>
                        </w:rPr>
                        <w:br/>
                        <w:t>да, съ кратким* стішныдіъ мѣсяцосло-</w:t>
                      </w:r>
                      <w:r>
                        <w:rPr>
                          <w:rStyle w:val="Bodytext12Exact"/>
                        </w:rPr>
                        <w:br/>
                        <w:t>вомъ.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jc w:val="right"/>
                      </w:pPr>
                      <w:r>
                        <w:rPr>
                          <w:rStyle w:val="Bodytext12Exact"/>
                        </w:rPr>
                        <w:t>Мы думаемъ, что прелестная «Па-</w:t>
                      </w:r>
                      <w:r>
                        <w:rPr>
                          <w:rStyle w:val="Bodytext12Exact"/>
                        </w:rPr>
                        <w:br/>
                        <w:t>мятная Книжкъ и «Утренняя Зари»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24960" behindDoc="1" locked="0" layoutInCell="1" allowOverlap="1">
                <wp:simplePos x="0" y="0"/>
                <wp:positionH relativeFrom="margin">
                  <wp:posOffset>-18415</wp:posOffset>
                </wp:positionH>
                <wp:positionV relativeFrom="margin">
                  <wp:posOffset>-13335</wp:posOffset>
                </wp:positionV>
                <wp:extent cx="97790" cy="127000"/>
                <wp:effectExtent l="0" t="0" r="0" b="0"/>
                <wp:wrapSquare wrapText="right"/>
                <wp:docPr id="2105" name="Text Box 1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7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2"/>
                                <w:i/>
                                <w:iCs/>
                              </w:rPr>
                              <w:t>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0" o:spid="_x0000_s1228" type="#_x0000_t202" style="position:absolute;left:0;text-align:left;margin-left:-1.45pt;margin-top:-1.05pt;width:7.7pt;height:10pt;z-index:-2516915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2"/>
                          <w:i/>
                          <w:iCs/>
                        </w:rPr>
                        <w:t>ь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25984" behindDoc="1" locked="0" layoutInCell="1" allowOverlap="1">
                <wp:simplePos x="0" y="0"/>
                <wp:positionH relativeFrom="margin">
                  <wp:posOffset>1423670</wp:posOffset>
                </wp:positionH>
                <wp:positionV relativeFrom="margin">
                  <wp:posOffset>-17145</wp:posOffset>
                </wp:positionV>
                <wp:extent cx="1405255" cy="241300"/>
                <wp:effectExtent l="0" t="0" r="0" b="0"/>
                <wp:wrapTopAndBottom/>
                <wp:docPr id="2104" name="Text Box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525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Библррррафііісскал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9" o:spid="_x0000_s1229" type="#_x0000_t202" style="position:absolute;left:0;text-align:left;margin-left:112.1pt;margin-top:-1.35pt;width:110.65pt;height:19pt;z-index:-2516904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Библррррафііісскал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суть самые лучшіе подарки, каше</w:t>
      </w:r>
      <w:r w:rsidR="00731517">
        <w:br/>
        <w:t xml:space="preserve">можно сделать </w:t>
      </w:r>
      <w:r w:rsidR="00E85D03">
        <w:t>человѣк</w:t>
      </w:r>
      <w:r w:rsidR="00731517">
        <w:t>у и дѣлопо</w:t>
      </w:r>
      <w:r w:rsidR="00731517">
        <w:br/>
        <w:t>му и неделовому в</w:t>
      </w:r>
      <w:r w:rsidR="009A18E9">
        <w:t>ъ</w:t>
      </w:r>
      <w:r w:rsidR="00731517">
        <w:t xml:space="preserve"> первые мѣсяцы</w:t>
      </w:r>
      <w:r w:rsidR="00731517">
        <w:br/>
        <w:t>года. Не постигаем* только, как* мо-</w:t>
      </w:r>
      <w:r w:rsidR="00731517">
        <w:br/>
        <w:t>гут* издатели «Памятной Книжки» наз-</w:t>
      </w:r>
      <w:r w:rsidR="00731517">
        <w:br/>
        <w:t>начать такую дешевую ей ц*пу — 2</w:t>
      </w:r>
      <w:r w:rsidR="00731517">
        <w:br/>
        <w:t>рубля серебром</w:t>
      </w:r>
      <w:r w:rsidR="009A18E9">
        <w:t>ъ</w:t>
      </w:r>
      <w:r w:rsidR="00731517">
        <w:t>: это просто даром*;</w:t>
      </w:r>
      <w:r w:rsidR="00731517">
        <w:br/>
        <w:t xml:space="preserve">за </w:t>
      </w:r>
      <w:r w:rsidR="00731517">
        <w:rPr>
          <w:vertAlign w:val="subscript"/>
        </w:rPr>
        <w:t>і</w:t>
      </w:r>
      <w:r w:rsidR="00731517">
        <w:t xml:space="preserve"> одни картинки можно _заплатить</w:t>
      </w:r>
      <w:r w:rsidR="00731517">
        <w:br/>
        <w:t>вдвое больше.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30"/>
        <w:jc w:val="both"/>
        <w:sectPr w:rsidR="00810524">
          <w:type w:val="continuous"/>
          <w:pgSz w:w="7361" w:h="12359"/>
          <w:pgMar w:top="503" w:right="365" w:bottom="194" w:left="190" w:header="0" w:footer="3" w:gutter="0"/>
          <w:cols w:num="2" w:sep="1" w:space="102"/>
          <w:noEndnote/>
          <w:docGrid w:linePitch="360"/>
        </w:sectPr>
      </w:pPr>
      <w:r>
        <w:t>Говорить, вышел</w:t>
      </w:r>
      <w:r w:rsidR="009A18E9">
        <w:t>ъ</w:t>
      </w:r>
      <w:r>
        <w:t xml:space="preserve"> еще из* печати</w:t>
      </w:r>
      <w:r>
        <w:br/>
        <w:t>«Иовороссінскій Календарь», но как</w:t>
      </w:r>
      <w:r w:rsidR="009A18E9">
        <w:t>ъ</w:t>
      </w:r>
      <w:r>
        <w:br/>
        <w:t>мы не получали его, то, отдав</w:t>
      </w:r>
      <w:r w:rsidR="009A18E9">
        <w:t>ъ</w:t>
      </w:r>
      <w:r>
        <w:t xml:space="preserve"> по-</w:t>
      </w:r>
      <w:r>
        <w:br/>
        <w:t>клон* за оба раземотрѣіпіые нами м*-</w:t>
      </w:r>
      <w:r>
        <w:br/>
        <w:t>сяцослова тѣм</w:t>
      </w:r>
      <w:r w:rsidR="009A18E9">
        <w:t>ъ</w:t>
      </w:r>
      <w:r>
        <w:t>; кто трудился пад</w:t>
      </w:r>
      <w:r w:rsidR="009A18E9">
        <w:t>ъ</w:t>
      </w:r>
      <w:r>
        <w:t xml:space="preserve"> ре-</w:t>
      </w:r>
      <w:r>
        <w:br/>
        <w:t>дакціею их</w:t>
      </w:r>
      <w:r w:rsidR="009A18E9">
        <w:t>ъ</w:t>
      </w:r>
      <w:r>
        <w:t>, поведем* слово о бнблі-</w:t>
      </w:r>
      <w:r>
        <w:br/>
        <w:t>ограФііческ</w:t>
      </w:r>
      <w:r w:rsidR="00FC273B">
        <w:t>их</w:t>
      </w:r>
      <w:r w:rsidR="009A18E9">
        <w:t>ъ</w:t>
      </w:r>
      <w:r>
        <w:t xml:space="preserve"> новостях*,появивших-</w:t>
      </w:r>
      <w:r>
        <w:br/>
        <w:t>ся . перед</w:t>
      </w:r>
      <w:r w:rsidR="009A18E9">
        <w:t>ъ</w:t>
      </w:r>
      <w:r>
        <w:t xml:space="preserve"> новым* годом*, или вы-</w:t>
      </w:r>
      <w:r>
        <w:br/>
        <w:t>шедших* в</w:t>
      </w:r>
      <w:r w:rsidR="009A18E9">
        <w:t>ъ</w:t>
      </w:r>
      <w:r>
        <w:t xml:space="preserve"> первые дни его...Мы не</w:t>
      </w:r>
      <w:r>
        <w:br/>
        <w:t>суевВрны, но как</w:t>
      </w:r>
      <w:r w:rsidR="009A18E9">
        <w:t>ъ</w:t>
      </w:r>
      <w:r>
        <w:t>-то невольно при-</w:t>
      </w:r>
      <w:r>
        <w:br/>
        <w:t>ходить на мысль, что ужь и впрямь</w:t>
      </w:r>
      <w:r>
        <w:br/>
      </w:r>
      <w:r>
        <w:rPr>
          <w:rStyle w:val="Bodytext12Italic1"/>
        </w:rPr>
        <w:t>високос</w:t>
      </w:r>
      <w:r w:rsidR="009A18E9">
        <w:rPr>
          <w:rStyle w:val="Bodytext12Italic1"/>
        </w:rPr>
        <w:t>ъ</w:t>
      </w:r>
      <w:r>
        <w:t xml:space="preserve"> не имѣет</w:t>
      </w:r>
      <w:r w:rsidR="009A18E9">
        <w:t>ъ</w:t>
      </w:r>
      <w:r>
        <w:t xml:space="preserve"> ли худаго вліянія</w:t>
      </w:r>
      <w:r>
        <w:br/>
        <w:t>на ход* д*л</w:t>
      </w:r>
      <w:r w:rsidR="009A18E9">
        <w:t>ъ</w:t>
      </w:r>
      <w:r>
        <w:t xml:space="preserve"> человѣческих</w:t>
      </w:r>
      <w:r w:rsidR="009A18E9">
        <w:t>ъ</w:t>
      </w:r>
      <w:r>
        <w:t>. При на-</w:t>
      </w:r>
      <w:r>
        <w:br/>
        <w:t>чал* прошлаго года были-таки книги,</w:t>
      </w:r>
      <w:r>
        <w:br/>
        <w:t>на которых* можно было отрадно</w:t>
      </w:r>
      <w:r>
        <w:br/>
        <w:t>остановиться</w:t>
      </w:r>
      <w:r w:rsidR="00504B04">
        <w:t xml:space="preserve"> и </w:t>
      </w:r>
      <w:r>
        <w:t>остановить вниманіе</w:t>
      </w:r>
      <w:r>
        <w:br/>
        <w:t>читателей — «Басурман*», «Фауст</w:t>
      </w:r>
      <w:r w:rsidR="000C31B5">
        <w:t>ъ</w:t>
      </w:r>
      <w:r>
        <w:t>,</w:t>
      </w:r>
      <w:r>
        <w:br/>
        <w:t>«Сто Литераторов*» с</w:t>
      </w:r>
      <w:r w:rsidR="009A18E9">
        <w:t>ъ</w:t>
      </w:r>
      <w:r>
        <w:t xml:space="preserve"> «Каменным*</w:t>
      </w:r>
      <w:r>
        <w:br/>
        <w:t>Гостем*» Пушкина и пр. и пр.: — то</w:t>
      </w:r>
      <w:r>
        <w:br/>
        <w:t>был* год</w:t>
      </w:r>
      <w:r w:rsidR="009A18E9">
        <w:t>ъ</w:t>
      </w:r>
      <w:r>
        <w:t xml:space="preserve"> не високосный; теперь же,</w:t>
      </w:r>
      <w:r>
        <w:br/>
        <w:t>как</w:t>
      </w:r>
      <w:r w:rsidR="009A18E9">
        <w:t>ъ</w:t>
      </w:r>
      <w:r>
        <w:t>-будто нарочно для оправданія по-</w:t>
      </w:r>
      <w:r>
        <w:br/>
        <w:t>вѣрья о високосном* год*, такая пу-</w:t>
      </w:r>
      <w:r>
        <w:br/>
        <w:t>стота, такая сушь, такая бездна д*т-</w:t>
      </w:r>
      <w:r>
        <w:br/>
        <w:t>ских</w:t>
      </w:r>
      <w:r w:rsidR="009A18E9">
        <w:t>ъ</w:t>
      </w:r>
      <w:r>
        <w:t xml:space="preserve"> книжек*, что, право, не зна-</w:t>
      </w:r>
      <w:r>
        <w:br/>
        <w:t>ешь, с</w:t>
      </w:r>
      <w:r w:rsidR="009A18E9">
        <w:t>ъ</w:t>
      </w:r>
      <w:r>
        <w:t xml:space="preserve"> чего начать «бпбліограФііче-</w:t>
      </w:r>
      <w:r>
        <w:br/>
        <w:t>скую хронику». Впрочем*, судите са-</w:t>
      </w:r>
      <w:r>
        <w:br/>
        <w:t>ми. Наше д*ло читать за вас* нс* эти</w:t>
      </w:r>
      <w:r>
        <w:br/>
        <w:t>порождения, зачавшіяся и созрьвшія</w:t>
      </w:r>
      <w:r>
        <w:br/>
        <w:t>под* враждебною звѣздою високоса ;</w:t>
      </w:r>
      <w:r>
        <w:br/>
        <w:t>ваше—выслушивать наши донесеиія..'.</w:t>
      </w:r>
      <w:r>
        <w:br/>
        <w:t>Начинаем*... С</w:t>
      </w:r>
      <w:r w:rsidR="009A18E9">
        <w:t>ъ</w:t>
      </w:r>
      <w:r>
        <w:t xml:space="preserve"> чего бы начать Р . .</w:t>
      </w:r>
      <w:r>
        <w:br/>
        <w:t>Разум*стся, с</w:t>
      </w:r>
      <w:r w:rsidR="009A18E9">
        <w:t>ъ</w:t>
      </w:r>
      <w:r>
        <w:t xml:space="preserve"> романов*, хоть их* и</w:t>
      </w:r>
      <w:r>
        <w:br/>
        <w:t>мало</w:t>
      </w:r>
      <w:r w:rsidR="00E56DF5">
        <w:t>ъ</w:t>
      </w:r>
      <w:r>
        <w:t>. А потом*?—Потом*, стнхот-</w:t>
      </w:r>
      <w:r>
        <w:br/>
        <w:t>воренія, театральный пьесы... только</w:t>
      </w:r>
      <w:r>
        <w:br/>
        <w:t>ученость, пожалуйста , поел*... По-</w:t>
      </w:r>
      <w:r>
        <w:br/>
        <w:t>винуемся. — Итак*, им*ем</w:t>
      </w:r>
      <w:r w:rsidR="009A18E9">
        <w:t>ъ</w:t>
      </w:r>
      <w:r>
        <w:t xml:space="preserve"> честь</w:t>
      </w:r>
      <w:r>
        <w:br/>
        <w:t>представить вам*—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lastRenderedPageBreak/>
        <w:t xml:space="preserve">3) </w:t>
      </w:r>
      <w:r>
        <w:rPr>
          <w:rStyle w:val="Bodytext129pt"/>
        </w:rPr>
        <w:t xml:space="preserve">Черкес </w:t>
      </w:r>
      <w:r w:rsidR="009A18E9">
        <w:rPr>
          <w:rStyle w:val="Bodytext129pt"/>
        </w:rPr>
        <w:t>ъ</w:t>
      </w:r>
      <w:r>
        <w:rPr>
          <w:rStyle w:val="Bodytext129pt"/>
        </w:rPr>
        <w:t xml:space="preserve"> (.) </w:t>
      </w:r>
      <w:r>
        <w:rPr>
          <w:rStyle w:val="Bodytext12BoldItalic"/>
        </w:rPr>
        <w:t>Ромап</w:t>
      </w:r>
      <w:r w:rsidR="009A18E9">
        <w:rPr>
          <w:rStyle w:val="Bodytext12BoldItalic"/>
        </w:rPr>
        <w:t>ъ</w:t>
      </w:r>
      <w:r>
        <w:rPr>
          <w:rStyle w:val="Bodytext1212ptSpacing-2pt"/>
        </w:rPr>
        <w:t xml:space="preserve"> </w:t>
      </w:r>
      <w:r>
        <w:t>М. Вос-</w:t>
      </w:r>
      <w:r>
        <w:br/>
        <w:t xml:space="preserve">кресенскаго. </w:t>
      </w:r>
      <w:r>
        <w:rPr>
          <w:rStyle w:val="Bodytext12BoldItalic"/>
        </w:rPr>
        <w:t>Москва. В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тип. С.</w:t>
      </w:r>
      <w:r>
        <w:rPr>
          <w:rStyle w:val="Bodytext12BoldItalic"/>
        </w:rPr>
        <w:br/>
        <w:t>Селптповспаго.</w:t>
      </w:r>
      <w:r>
        <w:rPr>
          <w:rStyle w:val="Bodytext1212ptSpacing-2pt"/>
        </w:rPr>
        <w:t xml:space="preserve"> </w:t>
      </w:r>
      <w:r>
        <w:rPr>
          <w:rStyle w:val="Bodytext1210pt1"/>
        </w:rPr>
        <w:t xml:space="preserve">1850. </w:t>
      </w:r>
      <w:r>
        <w:rPr>
          <w:rStyle w:val="Bodytext12BoldItalic"/>
        </w:rPr>
        <w:t>Четыре га-</w:t>
      </w:r>
      <w:r>
        <w:rPr>
          <w:rStyle w:val="Bodytext12BoldItalic"/>
        </w:rPr>
        <w:br/>
        <w:t>си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В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\%7о</w:t>
      </w:r>
      <w:r w:rsidR="00FC273B">
        <w:rPr>
          <w:rStyle w:val="Bodytext12BoldItalic"/>
        </w:rPr>
        <w:t>ѣ</w:t>
      </w:r>
      <w:r>
        <w:rPr>
          <w:rStyle w:val="Bodytext12BoldItalic"/>
        </w:rPr>
        <w:t>.л.В</w:t>
      </w:r>
      <w:r w:rsidR="009A18E9">
        <w:rPr>
          <w:rStyle w:val="Bodytext12BoldItalic"/>
        </w:rPr>
        <w:t>ъ</w:t>
      </w:r>
      <w:r>
        <w:rPr>
          <w:rStyle w:val="Bodytext12BoldItalic"/>
        </w:rPr>
        <w:t>І-п</w:t>
      </w:r>
      <w:r w:rsidR="004A2DB5">
        <w:rPr>
          <w:rStyle w:val="Bodytext12BoldItalic"/>
        </w:rPr>
        <w:t>У</w:t>
      </w:r>
      <w:r>
        <w:rPr>
          <w:rStyle w:val="Bodytext12BoldItalic"/>
        </w:rPr>
        <w:t>\% тІІ-н</w:t>
      </w:r>
      <w:r>
        <w:rPr>
          <w:rStyle w:val="Bodytext12BoldItalic"/>
        </w:rPr>
        <w:br/>
      </w:r>
      <w:r>
        <w:rPr>
          <w:rStyle w:val="Bodytext1210pt1"/>
        </w:rPr>
        <w:t xml:space="preserve">212, ей </w:t>
      </w:r>
      <w:r>
        <w:rPr>
          <w:rStyle w:val="Bodytext1210ptItalic"/>
        </w:rPr>
        <w:t>ПТ-</w:t>
      </w:r>
      <w:r>
        <w:rPr>
          <w:rStyle w:val="Bodytext1210ptItalic"/>
          <w:lang w:val="fr-FR" w:eastAsia="fr-FR" w:bidi="fr-FR"/>
        </w:rPr>
        <w:t>il</w:t>
      </w:r>
      <w:r>
        <w:rPr>
          <w:rStyle w:val="Bodytext1210pt1"/>
        </w:rPr>
        <w:t xml:space="preserve">—219, ей </w:t>
      </w:r>
      <w:r>
        <w:rPr>
          <w:rStyle w:val="Bodytext1210ptItalic"/>
        </w:rPr>
        <w:t>І</w:t>
      </w:r>
      <w:r w:rsidR="004A2DB5">
        <w:rPr>
          <w:rStyle w:val="Bodytext1210ptItalic"/>
        </w:rPr>
        <w:t>У</w:t>
      </w:r>
      <w:r>
        <w:rPr>
          <w:rStyle w:val="Bodytext1210ptItalic"/>
        </w:rPr>
        <w:t>-й</w:t>
      </w:r>
      <w:r>
        <w:rPr>
          <w:rStyle w:val="Bodytext1210pt1"/>
        </w:rPr>
        <w:t xml:space="preserve"> 256 </w:t>
      </w:r>
      <w:r>
        <w:rPr>
          <w:rStyle w:val="Bodytext1210ptItalic"/>
        </w:rPr>
        <w:t>стр.</w:t>
      </w:r>
      <w:r>
        <w:rPr>
          <w:rStyle w:val="Bodytext1210ptItalic"/>
        </w:rPr>
        <w:br/>
      </w:r>
      <w:r>
        <w:t>С</w:t>
      </w:r>
      <w:r w:rsidR="009A18E9">
        <w:t>ъ</w:t>
      </w:r>
      <w:r>
        <w:t xml:space="preserve"> </w:t>
      </w:r>
      <w:r>
        <w:rPr>
          <w:rStyle w:val="Bodytext1210ptBold"/>
        </w:rPr>
        <w:t xml:space="preserve">эпнгрлфоме: </w:t>
      </w:r>
      <w:r>
        <w:rPr>
          <w:lang w:val="fr-FR" w:eastAsia="fr-FR" w:bidi="fr-FR"/>
        </w:rPr>
        <w:t>La vie ressemble plus</w:t>
      </w:r>
      <w:r>
        <w:rPr>
          <w:lang w:val="fr-FR" w:eastAsia="fr-FR" w:bidi="fr-FR"/>
        </w:rPr>
        <w:br/>
        <w:t>souvent à un roman, qu’un roman ne</w:t>
      </w:r>
      <w:r>
        <w:rPr>
          <w:lang w:val="fr-FR" w:eastAsia="fr-FR" w:bidi="fr-FR"/>
        </w:rPr>
        <w:br/>
        <w:t>ressemble à la vie.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61"/>
        <w:jc w:val="both"/>
      </w:pPr>
      <w:r>
        <w:t>Главный недостаток^ многих</w:t>
      </w:r>
      <w:r w:rsidR="009A18E9">
        <w:t>ъ</w:t>
      </w:r>
      <w:r>
        <w:br/>
        <w:t>изесовременпыхе ромашістов</w:t>
      </w:r>
      <w:r w:rsidR="009A18E9">
        <w:t>ъ</w:t>
      </w:r>
      <w:r>
        <w:t xml:space="preserve"> состо-</w:t>
      </w:r>
      <w:r>
        <w:br/>
        <w:t>нт</w:t>
      </w:r>
      <w:r w:rsidR="009A18E9">
        <w:t>ъ</w:t>
      </w:r>
      <w:r>
        <w:t xml:space="preserve"> в</w:t>
      </w:r>
      <w:r w:rsidR="009A18E9">
        <w:t>ъ</w:t>
      </w:r>
      <w:r>
        <w:t>] совершенпомь отсутствін вы-</w:t>
      </w:r>
      <w:r>
        <w:br/>
        <w:t>мысла и нзобретенія. Читаете нхе ро-</w:t>
      </w:r>
      <w:r>
        <w:br/>
        <w:t>мане —{'переде глазами вашими, какѣ</w:t>
      </w:r>
      <w:r>
        <w:br/>
        <w:t>кнтайскія темн, толкутся и сііуюте,</w:t>
      </w:r>
      <w:r>
        <w:br/>
        <w:t>толпы лиц</w:t>
      </w:r>
      <w:r w:rsidR="009A18E9">
        <w:t>ъ</w:t>
      </w:r>
      <w:r>
        <w:t>, пронзшсствія громоздят-</w:t>
      </w:r>
      <w:r>
        <w:br/>
        <w:t>ся на пронзшествіяхе, путаются, це-</w:t>
      </w:r>
      <w:r>
        <w:br/>
        <w:t>пляются друг</w:t>
      </w:r>
      <w:r w:rsidR="009A18E9">
        <w:t>ъ</w:t>
      </w:r>
      <w:r>
        <w:t xml:space="preserve"> за друга,— а между-тВме</w:t>
      </w:r>
      <w:r>
        <w:br/>
        <w:t>в</w:t>
      </w:r>
      <w:r w:rsidR="009A18E9">
        <w:t>ъ</w:t>
      </w:r>
      <w:r>
        <w:t xml:space="preserve"> роман</w:t>
      </w:r>
      <w:r w:rsidR="00504B04">
        <w:t>ъ</w:t>
      </w:r>
      <w:r>
        <w:t xml:space="preserve"> петь нилице, шг завязки, ни</w:t>
      </w:r>
      <w:r>
        <w:br/>
        <w:t>развязки,пн интриги,нисодержапіл, пн</w:t>
      </w:r>
      <w:r>
        <w:br/>
        <w:t>начала, ни конца ... Мы ие говорима,</w:t>
      </w:r>
      <w:r>
        <w:br/>
        <w:t>об</w:t>
      </w:r>
      <w:r w:rsidR="009A18E9">
        <w:t>ъ</w:t>
      </w:r>
      <w:r>
        <w:t xml:space="preserve"> иде</w:t>
      </w:r>
      <w:r w:rsidR="009A18E9">
        <w:t>ъ</w:t>
      </w:r>
      <w:r>
        <w:t>, о целости создапіл: такія</w:t>
      </w:r>
      <w:r>
        <w:br/>
        <w:t>требовапія от</w:t>
      </w:r>
      <w:r w:rsidR="009A18E9">
        <w:t>ъ</w:t>
      </w:r>
      <w:r>
        <w:t xml:space="preserve"> подобных</w:t>
      </w:r>
      <w:r w:rsidR="00504B04">
        <w:t>ъ</w:t>
      </w:r>
      <w:r>
        <w:t xml:space="preserve"> ромлпов</w:t>
      </w:r>
      <w:r w:rsidR="009A18E9">
        <w:t>ъ</w:t>
      </w:r>
      <w:r>
        <w:br/>
        <w:t>псу</w:t>
      </w:r>
      <w:r w:rsidR="00E040BA">
        <w:t>мѣст</w:t>
      </w:r>
      <w:r>
        <w:t>ны ; но, Кроме; таланта со-</w:t>
      </w:r>
      <w:r>
        <w:br/>
        <w:t>здавать, есть еще талант</w:t>
      </w:r>
      <w:r w:rsidR="009A18E9">
        <w:t>ъ</w:t>
      </w:r>
      <w:r>
        <w:t xml:space="preserve"> разсказа.</w:t>
      </w:r>
      <w:r>
        <w:br/>
        <w:t>Если аптор</w:t>
      </w:r>
      <w:r w:rsidR="009A18E9">
        <w:t>ъ</w:t>
      </w:r>
      <w:r>
        <w:t xml:space="preserve"> разсказывает</w:t>
      </w:r>
      <w:r w:rsidR="009A18E9">
        <w:t>ъ</w:t>
      </w:r>
      <w:r>
        <w:t xml:space="preserve"> вам</w:t>
      </w:r>
      <w:r w:rsidR="009A18E9">
        <w:t>ъ</w:t>
      </w:r>
      <w:r>
        <w:t xml:space="preserve"> ка-</w:t>
      </w:r>
      <w:r>
        <w:br/>
        <w:t>кое-ннбуді, произшествіе, сказку,— и</w:t>
      </w:r>
      <w:r>
        <w:br/>
        <w:t>вы как</w:t>
      </w:r>
      <w:r w:rsidR="009A18E9">
        <w:t>ъ</w:t>
      </w:r>
      <w:r>
        <w:t>-будто видите преде собою</w:t>
      </w:r>
      <w:r>
        <w:br/>
        <w:t>то, о чем</w:t>
      </w:r>
      <w:r w:rsidR="009A18E9">
        <w:t>ъ</w:t>
      </w:r>
      <w:r>
        <w:t xml:space="preserve"> читаете,—невольно верите</w:t>
      </w:r>
      <w:r>
        <w:br/>
        <w:t>автору, что</w:t>
      </w:r>
      <w:r w:rsidR="00764887">
        <w:t xml:space="preserve"> всѣ </w:t>
      </w:r>
      <w:r>
        <w:t xml:space="preserve">это </w:t>
      </w:r>
      <w:r w:rsidR="00E6545C">
        <w:t>дѣйствительно</w:t>
      </w:r>
      <w:r>
        <w:t xml:space="preserve"> бы-</w:t>
      </w:r>
      <w:r>
        <w:br/>
        <w:t>ло или могло быть, и именно так</w:t>
      </w:r>
      <w:r w:rsidR="009A18E9">
        <w:t>ъ</w:t>
      </w:r>
      <w:r>
        <w:t>, как</w:t>
      </w:r>
      <w:r w:rsidR="009A18E9">
        <w:t>ъ</w:t>
      </w:r>
      <w:r>
        <w:br/>
        <w:t>оп</w:t>
      </w:r>
      <w:r w:rsidR="009A18E9">
        <w:t>ъ</w:t>
      </w:r>
      <w:r>
        <w:t xml:space="preserve"> вам</w:t>
      </w:r>
      <w:r w:rsidR="009A18E9">
        <w:t>ъ</w:t>
      </w:r>
      <w:r>
        <w:t xml:space="preserve"> разсказывает</w:t>
      </w:r>
      <w:r w:rsidR="009A18E9">
        <w:t>ъ</w:t>
      </w:r>
      <w:r>
        <w:t xml:space="preserve"> ; если вы по-</w:t>
      </w:r>
      <w:r>
        <w:br/>
        <w:t>том</w:t>
      </w:r>
      <w:r w:rsidR="009A18E9">
        <w:t>ъ</w:t>
      </w:r>
      <w:r>
        <w:t xml:space="preserve"> помните прочитанное, можете</w:t>
      </w:r>
      <w:r>
        <w:br/>
        <w:t>его пересказать другому: значить у</w:t>
      </w:r>
      <w:r>
        <w:br/>
        <w:t xml:space="preserve">автора есть </w:t>
      </w:r>
      <w:r>
        <w:rPr>
          <w:rStyle w:val="Bodytext12Italic1"/>
        </w:rPr>
        <w:t>талаит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ралсказа.</w:t>
      </w:r>
      <w:r>
        <w:t xml:space="preserve"> Но</w:t>
      </w:r>
      <w:r>
        <w:br/>
        <w:t>кроме этого необходимаго таланта,</w:t>
      </w:r>
      <w:r>
        <w:br/>
        <w:t>есть еще и другое необходимое ус.то-</w:t>
      </w:r>
      <w:r>
        <w:br/>
        <w:t>віе ; надо, • чтоб</w:t>
      </w:r>
      <w:r w:rsidR="009A18E9">
        <w:t>ъ</w:t>
      </w:r>
      <w:r>
        <w:t xml:space="preserve"> автора, разеказы-</w:t>
      </w:r>
      <w:r>
        <w:br/>
        <w:t>вал</w:t>
      </w:r>
      <w:r w:rsidR="009A18E9">
        <w:t>ъ</w:t>
      </w:r>
      <w:r>
        <w:t xml:space="preserve"> или то, что оп</w:t>
      </w:r>
      <w:r w:rsidR="009A18E9">
        <w:t>ъ</w:t>
      </w:r>
      <w:r>
        <w:t xml:space="preserve"> видВл</w:t>
      </w:r>
      <w:r w:rsidR="009A18E9">
        <w:t>ъ</w:t>
      </w:r>
      <w:r>
        <w:t xml:space="preserve"> в</w:t>
      </w:r>
      <w:r w:rsidR="009A18E9">
        <w:t>ъ</w:t>
      </w:r>
      <w:r>
        <w:t xml:space="preserve"> дей-</w:t>
      </w:r>
      <w:r>
        <w:br/>
        <w:t>ствительности, что сильно его заинте-</w:t>
      </w:r>
      <w:r>
        <w:br/>
        <w:t>ресовало, сильно его поразило, или</w:t>
      </w:r>
      <w:r>
        <w:br/>
        <w:t>то, что возникло и получило опреде-</w:t>
      </w:r>
      <w:r>
        <w:br/>
        <w:t>ленный образе в</w:t>
      </w:r>
      <w:r w:rsidR="009A18E9">
        <w:t>ъ</w:t>
      </w:r>
      <w:r>
        <w:t xml:space="preserve"> его Фаптазіп; надо,</w:t>
      </w:r>
      <w:r>
        <w:br/>
        <w:t>чтобы оп ь брался за перо совершенно</w:t>
      </w:r>
      <w:r>
        <w:br/>
        <w:t>готовый, ясно видя переде собой то,</w:t>
      </w:r>
      <w:r>
        <w:br/>
        <w:t>что іі</w:t>
      </w:r>
      <w:r w:rsidR="00FC273B">
        <w:t>ѣ</w:t>
      </w:r>
      <w:r>
        <w:t>мІіреп</w:t>
      </w:r>
      <w:r w:rsidR="009A18E9">
        <w:t>ъ</w:t>
      </w:r>
      <w:r>
        <w:t xml:space="preserve"> разсказывать,</w:t>
      </w:r>
      <w:r w:rsidR="009A18E9">
        <w:t xml:space="preserve"> и </w:t>
      </w:r>
      <w:r>
        <w:t>твердо</w:t>
      </w:r>
      <w:r>
        <w:br/>
        <w:t>зная, что и как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oui </w:t>
      </w:r>
      <w:r>
        <w:t>будете разсказы-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9"/>
        <w:jc w:val="both"/>
      </w:pPr>
      <w:r>
        <w:br w:type="column"/>
      </w:r>
      <w:r>
        <w:t>вать-, тогда изображаемый име харак-</w:t>
      </w:r>
      <w:r>
        <w:br/>
        <w:t>теры будут</w:t>
      </w:r>
      <w:r w:rsidR="009A18E9">
        <w:t>ъ</w:t>
      </w:r>
      <w:r>
        <w:t xml:space="preserve"> более или менее живы-</w:t>
      </w:r>
      <w:r>
        <w:br/>
        <w:t>ми лицами, а не призраками, бу-</w:t>
      </w:r>
      <w:r>
        <w:br/>
        <w:t>дуте принадлежать какой-нибудь на-</w:t>
      </w:r>
      <w:r>
        <w:br/>
        <w:t>ціп, ке какому-нибудь времени, с</w:t>
      </w:r>
      <w:r w:rsidR="009A18E9">
        <w:t>ъ</w:t>
      </w:r>
      <w:r>
        <w:t xml:space="preserve"> из-</w:t>
      </w:r>
      <w:r>
        <w:br/>
        <w:t>вестными общественными и времен-</w:t>
      </w:r>
      <w:r>
        <w:br/>
        <w:t>ными условиями,обычаями и правами,</w:t>
      </w:r>
      <w:r>
        <w:br/>
        <w:t>а не будут</w:t>
      </w:r>
      <w:r w:rsidR="009A18E9">
        <w:t>ъ</w:t>
      </w:r>
      <w:r>
        <w:t xml:space="preserve"> какими-то космополита-</w:t>
      </w:r>
      <w:r>
        <w:br/>
        <w:t>ми, роднвшпмийі на воздухі;, между</w:t>
      </w:r>
      <w:r>
        <w:br/>
        <w:t>землею и пебоме. Но миогіе »сочините-</w:t>
      </w:r>
      <w:r>
        <w:br/>
        <w:t>ли» гшшуте совсѣм</w:t>
      </w:r>
      <w:r w:rsidR="009A18E9">
        <w:t>ъ</w:t>
      </w:r>
      <w:r>
        <w:t xml:space="preserve"> не таке, потому-</w:t>
      </w:r>
      <w:r>
        <w:br/>
        <w:t xml:space="preserve">чтО пніііуть, если </w:t>
      </w:r>
      <w:r>
        <w:rPr>
          <w:lang w:val="fr-FR" w:eastAsia="fr-FR" w:bidi="fr-FR"/>
        </w:rPr>
        <w:t xml:space="preserve">ne </w:t>
      </w:r>
      <w:r>
        <w:t>для депег</w:t>
      </w:r>
      <w:r w:rsidR="009A18E9">
        <w:t>ъ</w:t>
      </w:r>
      <w:r>
        <w:t>, то сами</w:t>
      </w:r>
      <w:r>
        <w:br/>
        <w:t xml:space="preserve">не зпая для чего. Они берутся за </w:t>
      </w:r>
      <w:r>
        <w:rPr>
          <w:lang w:val="fr-FR" w:eastAsia="fr-FR" w:bidi="fr-FR"/>
        </w:rPr>
        <w:t>nejxi</w:t>
      </w:r>
      <w:r>
        <w:rPr>
          <w:lang w:val="fr-FR" w:eastAsia="fr-FR" w:bidi="fr-FR"/>
        </w:rPr>
        <w:br/>
      </w:r>
      <w:r>
        <w:t>безе всякой выношенной в</w:t>
      </w:r>
      <w:r w:rsidR="009A18E9">
        <w:t>ъ</w:t>
      </w:r>
      <w:r>
        <w:t xml:space="preserve"> душе мы-</w:t>
      </w:r>
      <w:r>
        <w:br/>
        <w:t>сли, без</w:t>
      </w:r>
      <w:r w:rsidR="009A18E9">
        <w:t>ъ</w:t>
      </w:r>
      <w:r>
        <w:t xml:space="preserve"> всякаго плана, — и «сочи-</w:t>
      </w:r>
      <w:r>
        <w:br/>
        <w:t>няют г,» ве то время, пак</w:t>
      </w:r>
      <w:r w:rsidR="009A18E9">
        <w:t>ъ</w:t>
      </w:r>
      <w:r>
        <w:t xml:space="preserve"> гіишуте,</w:t>
      </w:r>
      <w:r>
        <w:br/>
        <w:t>грызя вь зубач</w:t>
      </w:r>
      <w:r w:rsidR="009A18E9">
        <w:t>ъ</w:t>
      </w:r>
      <w:r>
        <w:t xml:space="preserve"> перо ве ожидапін</w:t>
      </w:r>
      <w:r>
        <w:br/>
        <w:t>«вдбхіювенія». И воте страница уже</w:t>
      </w:r>
      <w:r>
        <w:br/>
        <w:t>написана, а паше «сочинитель» еще</w:t>
      </w:r>
      <w:r>
        <w:br/>
        <w:t xml:space="preserve">не знаете, что ему писать на </w:t>
      </w:r>
      <w:r w:rsidR="00E6545C">
        <w:t>слѣд</w:t>
      </w:r>
      <w:r>
        <w:t>ую-</w:t>
      </w:r>
      <w:r>
        <w:br/>
        <w:t>щей; но оііе не робеете: та ж</w:t>
      </w:r>
      <w:r>
        <w:rPr>
          <w:rStyle w:val="Bodytext12Italic1"/>
        </w:rPr>
        <w:t>еслугай-</w:t>
      </w:r>
      <w:r>
        <w:rPr>
          <w:rStyle w:val="Bodytext12Italic1"/>
        </w:rPr>
        <w:br/>
        <w:t>пость,</w:t>
      </w:r>
      <w:r>
        <w:t>которая родила первую страни-</w:t>
      </w:r>
      <w:r>
        <w:br/>
        <w:t>цу, родите и вторую. Главное затруд-</w:t>
      </w:r>
      <w:r>
        <w:br/>
        <w:t>пеніе— дать роману пазваніе; по, по-</w:t>
      </w:r>
      <w:r>
        <w:br/>
        <w:t>думавь немного, оп</w:t>
      </w:r>
      <w:r w:rsidR="009A18E9">
        <w:t>ъ</w:t>
      </w:r>
      <w:r>
        <w:t xml:space="preserve"> пишете : </w:t>
      </w:r>
      <w:r>
        <w:rPr>
          <w:lang w:val="de-DE" w:eastAsia="de-DE" w:bidi="de-DE"/>
        </w:rPr>
        <w:t xml:space="preserve">«One </w:t>
      </w:r>
      <w:r>
        <w:t>п</w:t>
      </w:r>
      <w:r>
        <w:br/>
        <w:t>Он</w:t>
      </w:r>
      <w:r w:rsidR="000C31B5">
        <w:t>ъ</w:t>
      </w:r>
      <w:r>
        <w:t xml:space="preserve">, «Проклятое </w:t>
      </w:r>
      <w:r w:rsidR="00E040BA">
        <w:t>Мѣст</w:t>
      </w:r>
      <w:r>
        <w:t>о», «Трнлист-</w:t>
      </w:r>
      <w:r>
        <w:br/>
        <w:t xml:space="preserve">вениике», «Постоялый Дворе», и </w:t>
      </w:r>
      <w:r w:rsidR="009A18E9">
        <w:t>ъ</w:t>
      </w:r>
      <w:r>
        <w:t xml:space="preserve"> п.</w:t>
      </w:r>
      <w:r>
        <w:br/>
        <w:t>Второе затрудненіе—пріискать назва-</w:t>
      </w:r>
      <w:r>
        <w:br/>
        <w:t>піе для дѣйствующнх</w:t>
      </w:r>
      <w:r w:rsidR="00FC273B">
        <w:t>ѣ</w:t>
      </w:r>
      <w:r>
        <w:t xml:space="preserve"> лице: опять ми-</w:t>
      </w:r>
      <w:r>
        <w:br/>
        <w:t>нута нерешимости, посл е которой сы-</w:t>
      </w:r>
      <w:r>
        <w:br/>
        <w:t>пятся на бумагу Ножатины, Ворово-</w:t>
      </w:r>
      <w:r>
        <w:br/>
        <w:t>тнііы, Добросердовы, Бллгомысловы,</w:t>
      </w:r>
      <w:r>
        <w:br/>
      </w:r>
      <w:r>
        <w:rPr>
          <w:rStyle w:val="Bodytext129ptSmallCaps"/>
        </w:rPr>
        <w:t xml:space="preserve">Сліодііпы, </w:t>
      </w:r>
      <w:r>
        <w:t>Стальскіе, Мпнскіе, Липс-</w:t>
      </w:r>
      <w:r>
        <w:br/>
        <w:t>кіе, и у. п. Остальное,</w:t>
      </w:r>
      <w:r w:rsidR="00504B04">
        <w:t>ъ</w:t>
      </w:r>
      <w:r>
        <w:t xml:space="preserve"> е. характеры</w:t>
      </w:r>
      <w:r>
        <w:br/>
        <w:t>и еодержапіс романа уже легко, иото-</w:t>
      </w:r>
      <w:r>
        <w:br/>
        <w:t>му-что предоставляется трудолюбію</w:t>
      </w:r>
      <w:r>
        <w:br/>
        <w:t>гусинаго пера и неутомимой челове-</w:t>
      </w:r>
      <w:r>
        <w:br/>
        <w:t>ческой руке.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4"/>
        <w:jc w:val="both"/>
        <w:sectPr w:rsidR="00810524">
          <w:headerReference w:type="even" r:id="rId224"/>
          <w:headerReference w:type="default" r:id="rId225"/>
          <w:pgSz w:w="7361" w:h="12359"/>
          <w:pgMar w:top="503" w:right="365" w:bottom="194" w:left="190" w:header="0" w:footer="3" w:gutter="0"/>
          <w:cols w:num="2" w:sep="1" w:space="102"/>
          <w:noEndnote/>
          <w:docGrid w:linePitch="360"/>
        </w:sectPr>
      </w:pPr>
      <w:r>
        <w:t>Воте, на-примВре «Черкесе»: что</w:t>
      </w:r>
      <w:r>
        <w:br/>
        <w:t>это такое? Ни вымысла, ни склада, ни</w:t>
      </w:r>
      <w:r>
        <w:br/>
        <w:t>лада,пи толка! Читаете, словно слуша-</w:t>
      </w:r>
      <w:r>
        <w:br/>
        <w:t>ете дпссертацію на незнакомом</w:t>
      </w:r>
      <w:r w:rsidR="00504B04">
        <w:t>ъ</w:t>
      </w:r>
      <w:r>
        <w:t xml:space="preserve"> вам</w:t>
      </w:r>
      <w:r w:rsidR="009A18E9">
        <w:t>ъ</w:t>
      </w:r>
      <w:r>
        <w:br/>
        <w:t>китайскомь языке. Почему то или</w:t>
      </w:r>
      <w:r>
        <w:br/>
        <w:t>другое лицо сказало таке, а не иначе;</w:t>
      </w:r>
      <w:r>
        <w:br/>
        <w:t>женилось, аие умерло; умерло,а не</w:t>
      </w:r>
      <w:r>
        <w:br/>
        <w:t>пошло таі</w:t>
      </w:r>
      <w:r w:rsidR="004A2DB5">
        <w:t>щ</w:t>
      </w:r>
      <w:r>
        <w:t>оваа</w:t>
      </w:r>
      <w:r w:rsidR="009A18E9">
        <w:t>ъ</w:t>
      </w:r>
      <w:r>
        <w:t>; стало обедать, а не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1"/>
        <w:jc w:val="both"/>
      </w:pPr>
      <w:r>
        <w:lastRenderedPageBreak/>
        <w:t>курить сигару; от</w:t>
      </w:r>
      <w:r w:rsidR="009A18E9">
        <w:t>ъ</w:t>
      </w:r>
      <w:r>
        <w:t>-чего это лицо —</w:t>
      </w:r>
      <w:r>
        <w:br/>
        <w:t>княжна, а не гренадир</w:t>
      </w:r>
      <w:r w:rsidR="009A18E9">
        <w:t>ъ</w:t>
      </w:r>
      <w:r>
        <w:t xml:space="preserve"> сь усами; это</w:t>
      </w:r>
      <w:r>
        <w:br/>
        <w:t>князь,а ііесемииарист</w:t>
      </w:r>
      <w:r w:rsidR="009A18E9">
        <w:t>ъ</w:t>
      </w:r>
      <w:r>
        <w:t>:потьвопросы,</w:t>
      </w:r>
      <w:r>
        <w:br/>
        <w:t>которые так</w:t>
      </w:r>
      <w:r w:rsidR="009A18E9">
        <w:t>ъ</w:t>
      </w:r>
      <w:r>
        <w:t xml:space="preserve"> и вертятся у вась, ког-</w:t>
      </w:r>
      <w:r>
        <w:br/>
        <w:t>да вы, по обязанности рецензента, не</w:t>
      </w:r>
      <w:r>
        <w:br/>
        <w:t>имѣете права закрыть книгу с</w:t>
      </w:r>
      <w:r w:rsidR="009A18E9">
        <w:t>ъ</w:t>
      </w:r>
      <w:r>
        <w:t xml:space="preserve"> деся-</w:t>
      </w:r>
      <w:r>
        <w:br/>
        <w:t>той страницы и положить ее под</w:t>
      </w:r>
      <w:r w:rsidR="009A18E9">
        <w:t>ъ</w:t>
      </w:r>
      <w:r>
        <w:br/>
        <w:t>столь.. 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Была-жила,изволите иіідѣть, на свя-</w:t>
      </w:r>
      <w:r>
        <w:br/>
        <w:t>той Руси знаменитая аристократиче-</w:t>
      </w:r>
      <w:r>
        <w:br/>
        <w:t>ская Фамплія князей Стальскнхь, ко-го-</w:t>
      </w:r>
      <w:r>
        <w:br/>
        <w:t>рых</w:t>
      </w:r>
      <w:r w:rsidR="009A18E9">
        <w:t>ъ</w:t>
      </w:r>
      <w:r>
        <w:t xml:space="preserve"> рода. </w:t>
      </w:r>
      <w:r>
        <w:rPr>
          <w:rStyle w:val="Bodytext12Italic1"/>
        </w:rPr>
        <w:t>всегда</w:t>
      </w:r>
      <w:r>
        <w:t xml:space="preserve"> быль близок</w:t>
      </w:r>
      <w:r w:rsidR="009A18E9">
        <w:t>ъ</w:t>
      </w:r>
      <w:r>
        <w:t xml:space="preserve"> к</w:t>
      </w:r>
      <w:r w:rsidR="009A18E9">
        <w:t>ъ</w:t>
      </w:r>
      <w:r>
        <w:br/>
        <w:t>престолу, но теперь, по вол</w:t>
      </w:r>
      <w:r w:rsidR="00FC273B">
        <w:t>ѣ</w:t>
      </w:r>
      <w:r>
        <w:t xml:space="preserve"> г. «сочи-</w:t>
      </w:r>
      <w:r>
        <w:br/>
        <w:t>нителя», проживает</w:t>
      </w:r>
      <w:r w:rsidR="009A18E9">
        <w:t>ъ</w:t>
      </w:r>
      <w:r>
        <w:t xml:space="preserve"> вь глуши Сара-</w:t>
      </w:r>
      <w:r>
        <w:br/>
        <w:t>товской Губерпіи и не внднть св</w:t>
      </w:r>
      <w:r w:rsidR="00FC273B">
        <w:t>ѣ</w:t>
      </w:r>
      <w:r>
        <w:t>та.</w:t>
      </w:r>
      <w:r>
        <w:br/>
      </w:r>
      <w:r>
        <w:rPr>
          <w:rStyle w:val="Bodytext12Italic1"/>
        </w:rPr>
        <w:t>Юная</w:t>
      </w:r>
      <w:r>
        <w:t xml:space="preserve"> и </w:t>
      </w:r>
      <w:r>
        <w:rPr>
          <w:rStyle w:val="Bodytext12Italic1"/>
        </w:rPr>
        <w:t>прекрасная Марія</w:t>
      </w:r>
      <w:r>
        <w:t xml:space="preserve"> (как</w:t>
      </w:r>
      <w:r w:rsidR="009A18E9">
        <w:t>ъ</w:t>
      </w:r>
      <w:r>
        <w:t xml:space="preserve"> по</w:t>
      </w:r>
      <w:r>
        <w:br/>
        <w:t>отчеству — автор</w:t>
      </w:r>
      <w:r w:rsidR="009A18E9">
        <w:t>ъ</w:t>
      </w:r>
      <w:r>
        <w:t xml:space="preserve"> скрыл</w:t>
      </w:r>
      <w:r w:rsidR="009A18E9">
        <w:t>ъ</w:t>
      </w:r>
      <w:r>
        <w:t>, боясь о-</w:t>
      </w:r>
      <w:r>
        <w:br/>
        <w:t xml:space="preserve">прозить такую поэтическую </w:t>
      </w:r>
      <w:r>
        <w:rPr>
          <w:rStyle w:val="Bodytext128ptBoldItalic1"/>
        </w:rPr>
        <w:t>дпвг</w:t>
      </w:r>
      <w:r>
        <w:rPr>
          <w:rStyle w:val="Bodytext129ptBold"/>
        </w:rPr>
        <w:t>),</w:t>
      </w:r>
      <w:r>
        <w:rPr>
          <w:rStyle w:val="Bodytext129ptBold"/>
        </w:rPr>
        <w:br/>
      </w:r>
      <w:r>
        <w:t>княжна Стальская,нз</w:t>
      </w:r>
      <w:r w:rsidR="009A18E9">
        <w:t>ъ</w:t>
      </w:r>
      <w:r>
        <w:t xml:space="preserve"> всего семейства</w:t>
      </w:r>
      <w:r>
        <w:br/>
        <w:t xml:space="preserve">аристократка </w:t>
      </w:r>
      <w:r>
        <w:rPr>
          <w:lang w:val="de-DE" w:eastAsia="de-DE" w:bidi="de-DE"/>
        </w:rPr>
        <w:t>m.</w:t>
      </w:r>
      <w:r>
        <w:t>-половину, ибо-де ея</w:t>
      </w:r>
      <w:r>
        <w:br/>
        <w:t>еіятелыіып родитель женился на куп-</w:t>
      </w:r>
      <w:r>
        <w:br/>
        <w:t>чих*, которая умерла, родивши Ма-</w:t>
      </w:r>
      <w:r>
        <w:br/>
        <w:t>рію, а по смерти сей дражайшей сво-</w:t>
      </w:r>
      <w:r>
        <w:br/>
        <w:t>ей половины вступила, п</w:t>
      </w:r>
      <w:r w:rsidR="009A18E9">
        <w:t>ъ</w:t>
      </w:r>
      <w:r>
        <w:t xml:space="preserve"> брак</w:t>
      </w:r>
      <w:r w:rsidR="009A18E9">
        <w:t>ъ</w:t>
      </w:r>
      <w:r>
        <w:t xml:space="preserve"> са.</w:t>
      </w:r>
      <w:r>
        <w:br/>
        <w:t>достойною своего сана д</w:t>
      </w:r>
      <w:r w:rsidR="00FC273B">
        <w:t>ѣ</w:t>
      </w:r>
      <w:r>
        <w:t>внцею, ко-</w:t>
      </w:r>
      <w:r>
        <w:br/>
        <w:t>торая, ставши княгинею Стальскою,</w:t>
      </w:r>
      <w:r>
        <w:br/>
        <w:t>родила сына—ужь иастоящаго и пол-</w:t>
      </w:r>
      <w:r>
        <w:br/>
        <w:t>наго аристократа.В</w:t>
      </w:r>
      <w:r w:rsidR="009A18E9">
        <w:t>ъ</w:t>
      </w:r>
      <w:r>
        <w:t xml:space="preserve"> Москв</w:t>
      </w:r>
      <w:r w:rsidR="00FC273B">
        <w:t>ѣ</w:t>
      </w:r>
      <w:r>
        <w:t xml:space="preserve"> </w:t>
      </w:r>
      <w:r>
        <w:rPr>
          <w:rStyle w:val="Bodytext12Italic1"/>
        </w:rPr>
        <w:t>и.ипетг</w:t>
      </w:r>
      <w:r>
        <w:rPr>
          <w:rStyle w:val="Bodytext12Italic1"/>
        </w:rPr>
        <w:br/>
        <w:t>лроживатпельство</w:t>
      </w:r>
      <w:r>
        <w:t xml:space="preserve"> семейство С.подп-</w:t>
      </w:r>
      <w:r>
        <w:br/>
        <w:t>ным</w:t>
      </w:r>
      <w:r w:rsidR="009A18E9">
        <w:t>ъ</w:t>
      </w:r>
      <w:r>
        <w:t>, богаш</w:t>
      </w:r>
      <w:r w:rsidR="00FC273B">
        <w:t>ѣ</w:t>
      </w:r>
      <w:r>
        <w:t>нших</w:t>
      </w:r>
      <w:r w:rsidR="009A18E9">
        <w:t>ъ</w:t>
      </w:r>
      <w:r>
        <w:t xml:space="preserve"> купцовь, мпльйо-</w:t>
      </w:r>
      <w:r>
        <w:br/>
        <w:t>неровь</w:t>
      </w:r>
      <w:r w:rsidR="009A18E9">
        <w:t xml:space="preserve"> и </w:t>
      </w:r>
      <w:r>
        <w:t>родин Стальскимь по ма-</w:t>
      </w:r>
      <w:r>
        <w:br/>
        <w:t>тери княжны Марін. И вошь сіятель-</w:t>
      </w:r>
      <w:r>
        <w:br/>
        <w:t>ное семейство Стальск</w:t>
      </w:r>
      <w:r w:rsidR="00FC273B">
        <w:t>их</w:t>
      </w:r>
      <w:r w:rsidR="009A18E9">
        <w:t>ъ</w:t>
      </w:r>
      <w:r>
        <w:t xml:space="preserve"> получаешь</w:t>
      </w:r>
      <w:r>
        <w:br/>
        <w:t>, от</w:t>
      </w:r>
      <w:r w:rsidR="009A18E9">
        <w:t>ъ</w:t>
      </w:r>
      <w:r>
        <w:t xml:space="preserve"> Слі</w:t>
      </w:r>
      <w:r w:rsidR="00FC273B">
        <w:t>ѣ</w:t>
      </w:r>
      <w:r>
        <w:t>диных</w:t>
      </w:r>
      <w:r w:rsidR="009A18E9">
        <w:t>ъ</w:t>
      </w:r>
      <w:r>
        <w:t xml:space="preserve"> письмо, в</w:t>
      </w:r>
      <w:r w:rsidR="009A18E9">
        <w:t>ъ</w:t>
      </w:r>
      <w:r>
        <w:t xml:space="preserve"> которомь</w:t>
      </w:r>
      <w:r>
        <w:br/>
        <w:t>богатая роденька приглашаешь его ва&gt;</w:t>
      </w:r>
      <w:r>
        <w:br/>
        <w:t>Москву на а</w:t>
      </w:r>
      <w:r w:rsidR="004A2DB5">
        <w:t>у</w:t>
      </w:r>
      <w:r>
        <w:t>птье, чтобы она могла</w:t>
      </w:r>
      <w:r>
        <w:br/>
        <w:t>налюбоваться княжноюМарісш. Спра-</w:t>
      </w:r>
      <w:r>
        <w:br/>
        <w:t>шиваема. вась: какое бѣдігое, незнат-</w:t>
      </w:r>
      <w:r>
        <w:br/>
        <w:t>ное, но'благородное по душ* семей-</w:t>
      </w:r>
      <w:r>
        <w:br/>
        <w:t>ство не почло бы для себя уннжепіем</w:t>
      </w:r>
      <w:r w:rsidR="009A18E9">
        <w:t>ъ</w:t>
      </w:r>
      <w:r>
        <w:br/>
        <w:t>принять подобное прнглашеиіе от</w:t>
      </w:r>
      <w:r w:rsidR="009A18E9">
        <w:t>ъ</w:t>
      </w:r>
      <w:r>
        <w:br/>
        <w:t>богатыхь, по совершенно ему иезна-</w:t>
      </w:r>
      <w:r>
        <w:br/>
        <w:t>комых</w:t>
      </w:r>
      <w:r w:rsidR="009A18E9">
        <w:t>ъ</w:t>
      </w:r>
      <w:r>
        <w:t xml:space="preserve"> родственпиков</w:t>
      </w:r>
      <w:r w:rsidR="009A18E9">
        <w:t>ъ</w:t>
      </w:r>
      <w:r>
        <w:t>, чтобы, за</w:t>
      </w:r>
      <w:r>
        <w:br/>
        <w:t>пх</w:t>
      </w:r>
      <w:r w:rsidR="009A18E9">
        <w:t>ъ</w:t>
      </w:r>
      <w:r>
        <w:t>золоТыя милости, попасть к</w:t>
      </w:r>
      <w:r w:rsidR="009A18E9">
        <w:t>ъ</w:t>
      </w:r>
      <w:r>
        <w:t xml:space="preserve"> пимь</w:t>
      </w:r>
      <w:r>
        <w:br/>
        <w:t>в</w:t>
      </w:r>
      <w:r w:rsidR="009A18E9">
        <w:t>ъ</w:t>
      </w:r>
      <w:r>
        <w:t xml:space="preserve"> оскорбительную зависимость? — И</w:t>
      </w:r>
      <w:r>
        <w:br/>
        <w:t>что же? — Наши знаменитые князья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6"/>
        <w:jc w:val="both"/>
        <w:sectPr w:rsidR="00810524">
          <w:headerReference w:type="even" r:id="rId226"/>
          <w:headerReference w:type="default" r:id="rId227"/>
          <w:pgSz w:w="7361" w:h="12359"/>
          <w:pgMar w:top="503" w:right="365" w:bottom="194" w:left="190" w:header="0" w:footer="3" w:gutter="0"/>
          <w:pgNumType w:start="6"/>
          <w:cols w:num="2" w:sep="1" w:space="102"/>
          <w:noEndnote/>
          <w:docGrid w:linePitch="360"/>
        </w:sectPr>
      </w:pPr>
      <w:r>
        <w:t>не только не оскорбились тѣм</w:t>
      </w:r>
      <w:r w:rsidR="009A18E9">
        <w:t>ъ</w:t>
      </w:r>
      <w:r>
        <w:t>, что</w:t>
      </w:r>
      <w:r>
        <w:br/>
        <w:t>богачи-купцы не сами пріьхали к</w:t>
      </w:r>
      <w:r w:rsidR="009A18E9">
        <w:t>ъ</w:t>
      </w:r>
      <w:r>
        <w:br/>
      </w:r>
      <w:r>
        <w:t>пим</w:t>
      </w:r>
      <w:r w:rsidR="009A18E9">
        <w:t>ъ</w:t>
      </w:r>
      <w:r>
        <w:t xml:space="preserve"> для знакомства , а по праву сво-</w:t>
      </w:r>
      <w:r>
        <w:br/>
        <w:t>их</w:t>
      </w:r>
      <w:r w:rsidR="009A18E9">
        <w:t>ъ</w:t>
      </w:r>
      <w:r>
        <w:t xml:space="preserve"> мнльйонов</w:t>
      </w:r>
      <w:r w:rsidR="009A18E9">
        <w:t>ъ</w:t>
      </w:r>
      <w:r>
        <w:t xml:space="preserve"> вздумали их</w:t>
      </w:r>
      <w:r w:rsidR="009A18E9">
        <w:t>ъ</w:t>
      </w:r>
      <w:r>
        <w:t xml:space="preserve"> выпи-</w:t>
      </w:r>
      <w:r>
        <w:br/>
        <w:t>сывать к</w:t>
      </w:r>
      <w:r w:rsidR="009A18E9">
        <w:t>ъ</w:t>
      </w:r>
      <w:r>
        <w:t xml:space="preserve"> себь,—по, поду мл в</w:t>
      </w:r>
      <w:r w:rsidR="009A18E9">
        <w:t>ъ</w:t>
      </w:r>
      <w:r>
        <w:t xml:space="preserve"> немно-</w:t>
      </w:r>
      <w:r>
        <w:br/>
        <w:t>го, собрались в</w:t>
      </w:r>
      <w:r w:rsidR="009A18E9">
        <w:t>ъ</w:t>
      </w:r>
      <w:r>
        <w:t xml:space="preserve"> путь, в</w:t>
      </w:r>
      <w:r w:rsidR="009A18E9">
        <w:t>ъ</w:t>
      </w:r>
      <w:r>
        <w:t xml:space="preserve"> дорожень-</w:t>
      </w:r>
      <w:r>
        <w:br/>
        <w:t>ку. . . Другой автор</w:t>
      </w:r>
      <w:r w:rsidR="009A18E9">
        <w:t>ъ</w:t>
      </w:r>
      <w:r>
        <w:t>, написа</w:t>
      </w:r>
      <w:r w:rsidR="009A18E9">
        <w:t>ъ</w:t>
      </w:r>
      <w:r>
        <w:t xml:space="preserve"> такую</w:t>
      </w:r>
      <w:r>
        <w:br/>
        <w:t>нёлѣпогть, изорвала. бы свое маранье,</w:t>
      </w:r>
      <w:r>
        <w:br/>
        <w:t>по «сочинители» народа, храбрый: ка-</w:t>
      </w:r>
      <w:r>
        <w:br/>
        <w:t>кое им</w:t>
      </w:r>
      <w:r w:rsidR="009A18E9">
        <w:t>ъ</w:t>
      </w:r>
      <w:r>
        <w:t xml:space="preserve"> дѣло, что того, в</w:t>
      </w:r>
      <w:r w:rsidR="009A18E9">
        <w:t>ъ</w:t>
      </w:r>
      <w:r>
        <w:t xml:space="preserve"> чем</w:t>
      </w:r>
      <w:r w:rsidR="009A18E9">
        <w:t>ъ</w:t>
      </w:r>
      <w:r>
        <w:t xml:space="preserve"> они</w:t>
      </w:r>
      <w:r>
        <w:br/>
        <w:t>ув</w:t>
      </w:r>
      <w:r w:rsidR="00FC273B">
        <w:t>ѣ</w:t>
      </w:r>
      <w:r>
        <w:t>ряют</w:t>
      </w:r>
      <w:r w:rsidR="009A18E9">
        <w:t>ъ</w:t>
      </w:r>
      <w:r>
        <w:t xml:space="preserve"> читателя, не можешь быть</w:t>
      </w:r>
      <w:r>
        <w:br/>
        <w:t>пигдВ, ни в</w:t>
      </w:r>
      <w:r w:rsidR="009A18E9">
        <w:t>ъ</w:t>
      </w:r>
      <w:r>
        <w:t xml:space="preserve"> Европѣ, ни в</w:t>
      </w:r>
      <w:r w:rsidR="009A18E9">
        <w:t>ъ</w:t>
      </w:r>
      <w:r>
        <w:t xml:space="preserve"> Азіи, пи</w:t>
      </w:r>
      <w:r>
        <w:br/>
        <w:t>в</w:t>
      </w:r>
      <w:r w:rsidR="009A18E9">
        <w:t>ъ</w:t>
      </w:r>
      <w:r>
        <w:t xml:space="preserve"> Россіи, ни</w:t>
      </w:r>
      <w:r w:rsidR="00663D58">
        <w:t xml:space="preserve"> на </w:t>
      </w:r>
      <w:r>
        <w:t>ц</w:t>
      </w:r>
      <w:r w:rsidR="00FC273B">
        <w:t>ѣ</w:t>
      </w:r>
      <w:r>
        <w:t>лом</w:t>
      </w:r>
      <w:r w:rsidR="009A18E9">
        <w:t>ъ</w:t>
      </w:r>
      <w:r>
        <w:t xml:space="preserve"> земном</w:t>
      </w:r>
      <w:r w:rsidR="009A18E9">
        <w:t>ъ</w:t>
      </w:r>
      <w:r>
        <w:t xml:space="preserve"> ша-</w:t>
      </w:r>
      <w:r>
        <w:br/>
        <w:t>рь</w:t>
      </w:r>
      <w:r w:rsidR="00E56DF5">
        <w:t>ъ</w:t>
      </w:r>
      <w:r>
        <w:t>.. Слюдииы столько глупы, сколько</w:t>
      </w:r>
      <w:r>
        <w:br/>
        <w:t>и богаты ; цажив</w:t>
      </w:r>
      <w:r w:rsidR="009A18E9">
        <w:t>ъ</w:t>
      </w:r>
      <w:r>
        <w:t xml:space="preserve"> мильйоны, они за-</w:t>
      </w:r>
      <w:r>
        <w:br/>
        <w:t>хотѣлн попасть в</w:t>
      </w:r>
      <w:r w:rsidR="009A18E9">
        <w:t>ъ</w:t>
      </w:r>
      <w:r>
        <w:t xml:space="preserve"> знать, и потому</w:t>
      </w:r>
      <w:r>
        <w:br/>
        <w:t>муж</w:t>
      </w:r>
      <w:r w:rsidR="009A18E9">
        <w:t>ъ</w:t>
      </w:r>
      <w:r>
        <w:t xml:space="preserve"> добивается крестика и подли-</w:t>
      </w:r>
      <w:r>
        <w:br/>
        <w:t>чаешь переда. важными людьми , а же-</w:t>
      </w:r>
      <w:r>
        <w:br/>
        <w:t>иа втирается в</w:t>
      </w:r>
      <w:r w:rsidR="009A18E9">
        <w:t>ъ</w:t>
      </w:r>
      <w:r>
        <w:t xml:space="preserve"> блёетя</w:t>
      </w:r>
      <w:r w:rsidR="004A2DB5">
        <w:t>щ</w:t>
      </w:r>
      <w:r>
        <w:t>іл знакомства,</w:t>
      </w:r>
      <w:r>
        <w:br/>
        <w:t>и открывает</w:t>
      </w:r>
      <w:r w:rsidR="009A18E9">
        <w:t>ъ</w:t>
      </w:r>
      <w:r>
        <w:t xml:space="preserve"> свой салона., в</w:t>
      </w:r>
      <w:r w:rsidR="009A18E9">
        <w:t>ъ</w:t>
      </w:r>
      <w:r>
        <w:t xml:space="preserve"> кото-</w:t>
      </w:r>
      <w:r>
        <w:br/>
        <w:t>ром</w:t>
      </w:r>
      <w:r w:rsidR="00E56DF5">
        <w:t>ъ</w:t>
      </w:r>
      <w:r>
        <w:t xml:space="preserve"> нопахнваегь кислою капустою.</w:t>
      </w:r>
      <w:r>
        <w:br/>
        <w:t>Эго стремлепіе выскочск</w:t>
      </w:r>
      <w:r w:rsidR="009A18E9">
        <w:t>ъ</w:t>
      </w:r>
      <w:r>
        <w:t xml:space="preserve"> попасть в</w:t>
      </w:r>
      <w:r w:rsidR="009A18E9">
        <w:t>ъ</w:t>
      </w:r>
      <w:r>
        <w:br/>
        <w:t>знатыі заставило их</w:t>
      </w:r>
      <w:r w:rsidR="009A18E9">
        <w:t>ъ</w:t>
      </w:r>
      <w:r>
        <w:t xml:space="preserve"> выписать в</w:t>
      </w:r>
      <w:r w:rsidR="009A18E9">
        <w:t>ъ</w:t>
      </w:r>
      <w:r>
        <w:t>Мо-</w:t>
      </w:r>
      <w:r>
        <w:br/>
        <w:t>св</w:t>
      </w:r>
      <w:r w:rsidR="004A2DB5">
        <w:t>у</w:t>
      </w:r>
      <w:r>
        <w:t xml:space="preserve"> свою знатнуюбѣдную родию.С-галь-</w:t>
      </w:r>
      <w:r>
        <w:br/>
        <w:t>екіе остановились у своей родствепни-</w:t>
      </w:r>
      <w:r>
        <w:br/>
        <w:t xml:space="preserve">ппцы, княгини Глинской , </w:t>
      </w:r>
      <w:r>
        <w:rPr>
          <w:rStyle w:val="Bodytext1265pt"/>
        </w:rPr>
        <w:t xml:space="preserve">II </w:t>
      </w:r>
      <w:r>
        <w:t>молодой</w:t>
      </w:r>
      <w:r>
        <w:br/>
        <w:t>князь на другой же день отправился</w:t>
      </w:r>
      <w:r>
        <w:br/>
        <w:t>представиться золотым</w:t>
      </w:r>
      <w:r w:rsidR="009A18E9">
        <w:t>ъ</w:t>
      </w:r>
      <w:r>
        <w:t xml:space="preserve"> м</w:t>
      </w:r>
      <w:r w:rsidR="00FC273B">
        <w:t>ѣ</w:t>
      </w:r>
      <w:r>
        <w:t>шкам</w:t>
      </w:r>
      <w:r w:rsidR="009A18E9">
        <w:t>ъ</w:t>
      </w:r>
      <w:r>
        <w:t>, а</w:t>
      </w:r>
      <w:r>
        <w:br/>
        <w:t>па третій сами м</w:t>
      </w:r>
      <w:r w:rsidR="00FC273B">
        <w:t>ѣ</w:t>
      </w:r>
      <w:r>
        <w:t>шки представились</w:t>
      </w:r>
      <w:r>
        <w:br/>
        <w:t>Стальским</w:t>
      </w:r>
      <w:r w:rsidR="009A18E9">
        <w:t>ъ</w:t>
      </w:r>
      <w:r>
        <w:t>. У С.іюдипых</w:t>
      </w:r>
      <w:r w:rsidR="009A18E9">
        <w:t>ъ</w:t>
      </w:r>
      <w:r>
        <w:t xml:space="preserve"> есть дочь—</w:t>
      </w:r>
      <w:r>
        <w:br/>
        <w:t>Ю.іія, и сыпь — Александра,; первая</w:t>
      </w:r>
      <w:r>
        <w:br/>
        <w:t>добродетельна, второй порочена.. А.іек-</w:t>
      </w:r>
      <w:r>
        <w:br/>
        <w:t>сапдр</w:t>
      </w:r>
      <w:r w:rsidR="009A18E9">
        <w:t>ъ</w:t>
      </w:r>
      <w:r>
        <w:t xml:space="preserve"> влюбляется в</w:t>
      </w:r>
      <w:r w:rsidR="009A18E9">
        <w:t>ъ</w:t>
      </w:r>
      <w:r>
        <w:t xml:space="preserve"> княжп</w:t>
      </w:r>
      <w:r w:rsidR="004A2DB5">
        <w:t>у</w:t>
      </w:r>
      <w:r>
        <w:t xml:space="preserve"> Марію.</w:t>
      </w:r>
      <w:r>
        <w:br/>
        <w:t>а княжна Марія плѣияется Александ-</w:t>
      </w:r>
      <w:r>
        <w:br/>
        <w:t>рома., не смотря на его трактнрпыя</w:t>
      </w:r>
      <w:r>
        <w:br/>
        <w:t>манеры, в</w:t>
      </w:r>
      <w:r w:rsidR="009A18E9">
        <w:t>ъ</w:t>
      </w:r>
      <w:r>
        <w:t xml:space="preserve"> которых</w:t>
      </w:r>
      <w:r w:rsidR="00504B04">
        <w:t>ъ</w:t>
      </w:r>
      <w:r>
        <w:t xml:space="preserve"> высказывалась</w:t>
      </w:r>
      <w:r>
        <w:br/>
        <w:t>подлая и развратная душа богатаго</w:t>
      </w:r>
      <w:r>
        <w:br/>
        <w:t>дурака. Князь Стальскій «обожаешь»</w:t>
      </w:r>
      <w:r>
        <w:br/>
        <w:t>Юлію, а Ю.іія «боготворишь» князя</w:t>
      </w:r>
      <w:r>
        <w:br/>
        <w:t>Стальскаго. Слюднны просять княжну</w:t>
      </w:r>
      <w:r>
        <w:br/>
        <w:t>погостить к</w:t>
      </w:r>
      <w:r w:rsidR="009A18E9">
        <w:t>ъ</w:t>
      </w:r>
      <w:r>
        <w:t xml:space="preserve"> себь в</w:t>
      </w:r>
      <w:r w:rsidR="009A18E9">
        <w:t>ъ</w:t>
      </w:r>
      <w:r>
        <w:t xml:space="preserve"> дом</w:t>
      </w:r>
      <w:r w:rsidR="009A18E9">
        <w:t>ъ</w:t>
      </w:r>
      <w:r>
        <w:t>, — и зна-</w:t>
      </w:r>
      <w:r>
        <w:br/>
        <w:t>менитая аристократическая Фамплія</w:t>
      </w:r>
      <w:r>
        <w:br/>
        <w:t>Отпускаешь молодую кпял.пу в</w:t>
      </w:r>
      <w:r w:rsidR="009A18E9">
        <w:t>ъ</w:t>
      </w:r>
      <w:r>
        <w:t xml:space="preserve"> плебей-</w:t>
      </w:r>
      <w:r>
        <w:br/>
        <w:t>скій и совсршсіию-незиакомый ей дом</w:t>
      </w:r>
      <w:r w:rsidR="009A18E9">
        <w:t>ъ</w:t>
      </w:r>
      <w:r>
        <w:t>.</w:t>
      </w:r>
      <w:r>
        <w:br/>
        <w:t>О, топкое знапіе свѣта и сердца чело-</w:t>
      </w:r>
      <w:r>
        <w:br/>
        <w:t xml:space="preserve">вѣчсскаго </w:t>
      </w:r>
      <w:r w:rsidR="00E56DF5">
        <w:rPr>
          <w:rStyle w:val="Bodytext12Spacing2pt1"/>
        </w:rPr>
        <w:t>ъ</w:t>
      </w:r>
      <w:r>
        <w:rPr>
          <w:rStyle w:val="Bodytext12Spacing2pt1"/>
        </w:rPr>
        <w:t>..</w:t>
      </w:r>
      <w:r>
        <w:t xml:space="preserve"> «Сочинители» глубокіе</w:t>
      </w:r>
    </w:p>
    <w:p w:rsidR="00810524" w:rsidRDefault="008C3761">
      <w:pPr>
        <w:pStyle w:val="Bodytext960"/>
        <w:shd w:val="clear" w:color="auto" w:fill="auto"/>
        <w:ind w:firstLine="57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27008" behindDoc="1" locked="0" layoutInCell="1" allowOverlap="1">
                <wp:simplePos x="0" y="0"/>
                <wp:positionH relativeFrom="margin">
                  <wp:posOffset>4288790</wp:posOffset>
                </wp:positionH>
                <wp:positionV relativeFrom="margin">
                  <wp:posOffset>-192405</wp:posOffset>
                </wp:positionV>
                <wp:extent cx="91440" cy="107950"/>
                <wp:effectExtent l="0" t="0" r="0" b="0"/>
                <wp:wrapTopAndBottom/>
                <wp:docPr id="2103" name="Text Box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0"/>
                              <w:shd w:val="clear" w:color="auto" w:fill="auto"/>
                              <w:spacing w:after="0" w:line="170" w:lineRule="exact"/>
                              <w:ind w:firstLine="29"/>
                            </w:pPr>
                            <w:r>
                              <w:rPr>
                                <w:rStyle w:val="Bodytext10Exact"/>
                                <w:b/>
                                <w:bCs/>
                                <w:i/>
                                <w:iCs/>
                                <w:lang w:val="ru-RU" w:eastAsia="ru-RU" w:bidi="ru-RU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8" o:spid="_x0000_s1230" type="#_x0000_t202" style="position:absolute;left:0;text-align:left;margin-left:337.7pt;margin-top:-15.15pt;width:7.2pt;height:8.5pt;z-index:-251689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0"/>
                        <w:shd w:val="clear" w:color="auto" w:fill="auto"/>
                        <w:spacing w:after="0" w:line="170" w:lineRule="exact"/>
                        <w:ind w:firstLine="29"/>
                      </w:pPr>
                      <w:r>
                        <w:rPr>
                          <w:rStyle w:val="Bodytext10Exact"/>
                          <w:b/>
                          <w:bCs/>
                          <w:i/>
                          <w:iCs/>
                          <w:lang w:val="ru-RU" w:eastAsia="ru-RU" w:bidi="ru-RU"/>
                        </w:rPr>
                        <w:t>7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знатоки тогой другаго. За сим</w:t>
      </w:r>
      <w:r w:rsidR="009A18E9">
        <w:t>ъ</w:t>
      </w:r>
      <w:r w:rsidR="00731517">
        <w:t xml:space="preserve"> слѣ-</w:t>
      </w:r>
      <w:r w:rsidR="00731517">
        <w:br/>
        <w:t>дуетг. описаиіе «галаитерейнаго» о-</w:t>
      </w:r>
      <w:r w:rsidR="00731517">
        <w:br/>
        <w:t>бра</w:t>
      </w:r>
      <w:r w:rsidR="004A2DB5">
        <w:t>щ</w:t>
      </w:r>
      <w:r w:rsidR="00731517">
        <w:t>епія наіиих</w:t>
      </w:r>
      <w:r w:rsidR="009A18E9">
        <w:t>ъ</w:t>
      </w:r>
      <w:r w:rsidR="00731517">
        <w:t xml:space="preserve"> аристократов-?., о-</w:t>
      </w:r>
      <w:r w:rsidR="00731517">
        <w:br/>
        <w:t xml:space="preserve">лисапіе столь поразительно - </w:t>
      </w:r>
      <w:r w:rsidR="00731517">
        <w:rPr>
          <w:lang w:val="fr-FR" w:eastAsia="fr-FR" w:bidi="fr-FR"/>
        </w:rPr>
        <w:t>Bt.piioc,</w:t>
      </w:r>
      <w:r w:rsidR="00731517">
        <w:rPr>
          <w:lang w:val="fr-FR" w:eastAsia="fr-FR" w:bidi="fr-FR"/>
        </w:rPr>
        <w:br/>
      </w:r>
      <w:r w:rsidR="00731517">
        <w:t>что тотчас</w:t>
      </w:r>
      <w:r w:rsidR="009A18E9">
        <w:t>ъ</w:t>
      </w:r>
      <w:r w:rsidR="00731517">
        <w:t xml:space="preserve"> можно убедиться в</w:t>
      </w:r>
      <w:r w:rsidR="009A18E9">
        <w:t>ъ</w:t>
      </w:r>
      <w:r w:rsidR="00731517">
        <w:t xml:space="preserve"> вы-</w:t>
      </w:r>
      <w:r w:rsidR="00731517">
        <w:br/>
      </w:r>
      <w:r w:rsidR="00731517">
        <w:rPr>
          <w:rStyle w:val="Bodytext96NotBoldSmallCaps"/>
        </w:rPr>
        <w:t xml:space="preserve">годіі </w:t>
      </w:r>
      <w:r w:rsidR="00731517">
        <w:t>Заглядывать мимоходом ], гп, швей,</w:t>
      </w:r>
      <w:r w:rsidR="00731517">
        <w:br/>
        <w:t>царскую .. . Наконец</w:t>
      </w:r>
      <w:r w:rsidR="009A18E9">
        <w:t>ъ</w:t>
      </w:r>
      <w:r w:rsidR="00731517">
        <w:t xml:space="preserve"> Александр-?.</w:t>
      </w:r>
      <w:r w:rsidR="00731517">
        <w:br/>
        <w:t>Сліодйн</w:t>
      </w:r>
      <w:r w:rsidR="009A18E9">
        <w:t>ъ</w:t>
      </w:r>
      <w:r w:rsidR="00731517">
        <w:t xml:space="preserve"> діілает</w:t>
      </w:r>
      <w:r w:rsidR="009A18E9">
        <w:t>ъ</w:t>
      </w:r>
      <w:r w:rsidR="00731517">
        <w:t xml:space="preserve"> предложеиіе знатной</w:t>
      </w:r>
      <w:r w:rsidR="00731517">
        <w:br/>
        <w:t>роди!? на-счет</w:t>
      </w:r>
      <w:r w:rsidR="009A18E9">
        <w:t>ъ</w:t>
      </w:r>
      <w:r w:rsidR="00731517">
        <w:t xml:space="preserve"> княжны Марін. У</w:t>
      </w:r>
      <w:r w:rsidR="00731517">
        <w:br/>
        <w:t>Стальск</w:t>
      </w:r>
      <w:r w:rsidR="00FC273B">
        <w:t>их</w:t>
      </w:r>
      <w:r w:rsidR="009A18E9">
        <w:t>ъ</w:t>
      </w:r>
      <w:r w:rsidR="00731517">
        <w:t xml:space="preserve"> собирается семейный со-</w:t>
      </w:r>
      <w:r w:rsidR="00731517">
        <w:br/>
        <w:t>в!?т</w:t>
      </w:r>
      <w:r w:rsidR="009A18E9">
        <w:t>ъ</w:t>
      </w:r>
      <w:r w:rsidR="00731517">
        <w:t>. Молодой князь Владимір</w:t>
      </w:r>
      <w:r w:rsidR="009A18E9">
        <w:t>ъ</w:t>
      </w:r>
      <w:r w:rsidR="00731517">
        <w:t xml:space="preserve"> гово-</w:t>
      </w:r>
      <w:r w:rsidR="00731517">
        <w:br/>
        <w:t>рить рѣчь, что-де «Фамнлія князей</w:t>
      </w:r>
      <w:r w:rsidR="00731517">
        <w:br/>
        <w:t>Стальск</w:t>
      </w:r>
      <w:r w:rsidR="00FC273B">
        <w:t>их</w:t>
      </w:r>
      <w:r w:rsidR="009A18E9">
        <w:t>ъ</w:t>
      </w:r>
      <w:r w:rsidR="00731517">
        <w:t>е</w:t>
      </w:r>
      <w:r w:rsidR="009A18E9">
        <w:t>ъ</w:t>
      </w:r>
      <w:r w:rsidR="00731517">
        <w:t>незапамятиых</w:t>
      </w:r>
      <w:r w:rsidR="009A18E9">
        <w:t>ъ</w:t>
      </w:r>
      <w:r w:rsidR="00731517">
        <w:t xml:space="preserve"> времен</w:t>
      </w:r>
      <w:r w:rsidR="00504B04">
        <w:t>ъ</w:t>
      </w:r>
      <w:r w:rsidR="00731517">
        <w:br/>
        <w:t>пользуется славою и заслуженным-?,</w:t>
      </w:r>
      <w:r w:rsidR="00731517">
        <w:br/>
        <w:t>уважеиіем</w:t>
      </w:r>
      <w:r w:rsidR="009A18E9">
        <w:t>ъ</w:t>
      </w:r>
      <w:r w:rsidR="00731517">
        <w:t xml:space="preserve"> оть всѣх</w:t>
      </w:r>
      <w:r w:rsidR="009A18E9">
        <w:t>ъ</w:t>
      </w:r>
      <w:r w:rsidR="00731517">
        <w:t xml:space="preserve"> паших</w:t>
      </w:r>
      <w:r w:rsidR="009A18E9">
        <w:t>ъ</w:t>
      </w:r>
      <w:r w:rsidR="00731517">
        <w:t xml:space="preserve"> сооте-</w:t>
      </w:r>
      <w:r w:rsidR="00731517">
        <w:br/>
        <w:t>чествепннков</w:t>
      </w:r>
      <w:r w:rsidR="009A18E9">
        <w:t>ъ</w:t>
      </w:r>
      <w:r w:rsidR="00731517">
        <w:t xml:space="preserve"> ; предки наши всегда</w:t>
      </w:r>
      <w:r w:rsidR="00731517">
        <w:br/>
        <w:t>были близки к</w:t>
      </w:r>
      <w:r w:rsidR="009A18E9">
        <w:t>ъ</w:t>
      </w:r>
      <w:r w:rsidR="00731517">
        <w:t xml:space="preserve"> престолу и всегда слы-</w:t>
      </w:r>
      <w:r w:rsidR="00731517">
        <w:br/>
        <w:t>ли ві.рпымн хранителями и защитни-</w:t>
      </w:r>
      <w:r w:rsidR="00731517">
        <w:br/>
        <w:t>ками его; прад</w:t>
      </w:r>
      <w:r w:rsidR="009A18E9">
        <w:t>ъ</w:t>
      </w:r>
      <w:r w:rsidR="00731517">
        <w:t>д</w:t>
      </w:r>
      <w:r w:rsidR="009A18E9">
        <w:t>ъ</w:t>
      </w:r>
      <w:r w:rsidR="00731517">
        <w:t xml:space="preserve"> и дѣд</w:t>
      </w:r>
      <w:r w:rsidR="009A18E9">
        <w:t>ъ</w:t>
      </w:r>
      <w:r w:rsidR="00731517">
        <w:t xml:space="preserve"> наш?, упро-</w:t>
      </w:r>
      <w:r w:rsidR="00731517">
        <w:br/>
        <w:t xml:space="preserve">чили ссбі? </w:t>
      </w:r>
      <w:r w:rsidR="00731517">
        <w:rPr>
          <w:rStyle w:val="Bodytext969ptItalic"/>
          <w:b/>
          <w:bCs/>
        </w:rPr>
        <w:t>знаменитын</w:t>
      </w:r>
      <w:r w:rsidR="00731517">
        <w:t xml:space="preserve"> страницы в</w:t>
      </w:r>
      <w:r w:rsidR="009A18E9">
        <w:t>ъ</w:t>
      </w:r>
      <w:r w:rsidR="00731517">
        <w:br/>
        <w:t>отечественной нсторін</w:t>
      </w:r>
      <w:r w:rsidR="00731517">
        <w:rPr>
          <w:rStyle w:val="Bodytext969ptItalic"/>
          <w:b/>
          <w:bCs/>
        </w:rPr>
        <w:t>,</w:t>
      </w:r>
      <w:r w:rsidR="00731517">
        <w:t xml:space="preserve"> запечатлѣв</w:t>
      </w:r>
      <w:r w:rsidR="009A18E9">
        <w:t>ъ</w:t>
      </w:r>
      <w:r w:rsidR="00731517">
        <w:br/>
        <w:t>кровію свое усердіе к</w:t>
      </w:r>
      <w:r w:rsidR="009A18E9">
        <w:t>ъ</w:t>
      </w:r>
      <w:r w:rsidR="00731517">
        <w:t xml:space="preserve"> царю и отече-</w:t>
      </w:r>
      <w:r w:rsidR="00731517">
        <w:br/>
        <w:t>ству; покойный родитель мой также</w:t>
      </w:r>
      <w:r w:rsidR="00731517">
        <w:br/>
        <w:t>в</w:t>
      </w:r>
      <w:r w:rsidR="009A18E9">
        <w:t>ъ</w:t>
      </w:r>
      <w:r w:rsidR="00731517">
        <w:t xml:space="preserve"> свое время умііл</w:t>
      </w:r>
      <w:r w:rsidR="009A18E9">
        <w:t>ъ</w:t>
      </w:r>
      <w:r w:rsidR="00731517">
        <w:t xml:space="preserve"> быть и полез-</w:t>
      </w:r>
      <w:r w:rsidR="00731517">
        <w:br/>
      </w:r>
      <w:r w:rsidR="00731517">
        <w:rPr>
          <w:rStyle w:val="Bodytext96NotBoldSmallCaps"/>
        </w:rPr>
        <w:t>ііым</w:t>
      </w:r>
      <w:r w:rsidR="009A18E9">
        <w:rPr>
          <w:rStyle w:val="Bodytext96NotBoldSmallCaps"/>
        </w:rPr>
        <w:t>ъ</w:t>
      </w:r>
      <w:r w:rsidR="00731517">
        <w:rPr>
          <w:rStyle w:val="Bodytext96NotBoldSmallCaps"/>
        </w:rPr>
        <w:t xml:space="preserve"> </w:t>
      </w:r>
      <w:r w:rsidR="00731517">
        <w:t>и знамениты м</w:t>
      </w:r>
      <w:r w:rsidR="009A18E9">
        <w:t>ъ</w:t>
      </w:r>
      <w:r w:rsidR="00731517">
        <w:t>,как</w:t>
      </w:r>
      <w:r w:rsidR="009A18E9">
        <w:t>ъ</w:t>
      </w:r>
      <w:r w:rsidR="00731517">
        <w:t xml:space="preserve"> и дядюшк</w:t>
      </w:r>
      <w:r w:rsidR="000C31B5">
        <w:t>ъ</w:t>
      </w:r>
      <w:r w:rsidR="00731517">
        <w:br/>
        <w:t>(Ч. з с-гр. 13</w:t>
      </w:r>
      <w:r w:rsidR="00731517">
        <w:rPr>
          <w:lang w:val="fr-FR" w:eastAsia="fr-FR" w:bidi="fr-FR"/>
        </w:rPr>
        <w:t>L)...</w:t>
      </w:r>
      <w:r w:rsidR="00731517">
        <w:t>Всей рі?чи не пыпн-</w:t>
      </w:r>
      <w:r w:rsidR="00731517">
        <w:br/>
        <w:t>сываем</w:t>
      </w:r>
      <w:r w:rsidR="009A18E9">
        <w:t>ъ</w:t>
      </w:r>
      <w:r w:rsidR="00731517">
        <w:t>, а скажем</w:t>
      </w:r>
      <w:r w:rsidR="009A18E9">
        <w:t>ъ</w:t>
      </w:r>
      <w:r w:rsidR="00731517">
        <w:t xml:space="preserve"> только, что кра-</w:t>
      </w:r>
      <w:r w:rsidR="00731517">
        <w:br/>
        <w:t>сноречивый князёк</w:t>
      </w:r>
      <w:r w:rsidR="009A18E9">
        <w:t>ъ</w:t>
      </w:r>
      <w:r w:rsidR="00731517">
        <w:t xml:space="preserve"> порет</w:t>
      </w:r>
      <w:r w:rsidR="009A18E9">
        <w:t>ъ</w:t>
      </w:r>
      <w:r w:rsidR="00731517">
        <w:t xml:space="preserve"> дичь</w:t>
      </w:r>
      <w:r w:rsidR="00663D58">
        <w:t xml:space="preserve"> на </w:t>
      </w:r>
      <w:r w:rsidR="00731517">
        <w:t>нѣ-</w:t>
      </w:r>
      <w:r w:rsidR="00731517">
        <w:br/>
        <w:t>сколькпх</w:t>
      </w:r>
      <w:r w:rsidR="009A18E9">
        <w:t>ъ</w:t>
      </w:r>
      <w:r w:rsidR="00731517">
        <w:t xml:space="preserve"> страницах-?, самым</w:t>
      </w:r>
      <w:r w:rsidR="009A18E9">
        <w:t>ъ</w:t>
      </w:r>
      <w:r w:rsidR="00731517">
        <w:t xml:space="preserve"> книж-</w:t>
      </w:r>
      <w:r w:rsidR="00731517">
        <w:br/>
        <w:t>ным</w:t>
      </w:r>
      <w:r w:rsidR="00E56DF5">
        <w:t>ъ</w:t>
      </w:r>
      <w:r w:rsidR="00731517">
        <w:t xml:space="preserve"> и ШКОЛ</w:t>
      </w:r>
      <w:r w:rsidR="00FC273B">
        <w:t>ѣ</w:t>
      </w:r>
      <w:r w:rsidR="00731517">
        <w:t>НЫМ</w:t>
      </w:r>
      <w:r w:rsidR="00E56DF5">
        <w:t>ъ</w:t>
      </w:r>
      <w:r w:rsidR="00731517">
        <w:t xml:space="preserve"> ЯЗЫКОМ</w:t>
      </w:r>
      <w:r w:rsidR="00E56DF5">
        <w:t>ъ</w:t>
      </w:r>
      <w:r w:rsidR="00731517">
        <w:t xml:space="preserve">, И </w:t>
      </w:r>
      <w:r w:rsidR="00731517">
        <w:rPr>
          <w:rStyle w:val="Bodytext96NotBold"/>
        </w:rPr>
        <w:t>В</w:t>
      </w:r>
      <w:r w:rsidR="00FC273B">
        <w:rPr>
          <w:rStyle w:val="Bodytext96NotBold"/>
        </w:rPr>
        <w:t>ѣ</w:t>
      </w:r>
      <w:r w:rsidR="00731517">
        <w:rPr>
          <w:rStyle w:val="Bodytext96NotBold"/>
        </w:rPr>
        <w:t xml:space="preserve"> </w:t>
      </w:r>
      <w:r w:rsidR="00731517">
        <w:t>ИСЙ</w:t>
      </w:r>
      <w:r w:rsidR="00731517">
        <w:br/>
        <w:t>0ОбвОДІІТ</w:t>
      </w:r>
      <w:r w:rsidR="00E56DF5">
        <w:t>ъ</w:t>
      </w:r>
      <w:r w:rsidR="00731517">
        <w:t>СВО!ОрОДИІООГИеНН</w:t>
      </w:r>
      <w:r w:rsidR="00504B04">
        <w:t>ъ</w:t>
      </w:r>
      <w:r w:rsidR="00731517">
        <w:t>ІМ</w:t>
      </w:r>
      <w:r w:rsidR="00FC273B">
        <w:t>ѣ</w:t>
      </w:r>
      <w:r w:rsidR="00731517">
        <w:t xml:space="preserve"> взгля-</w:t>
      </w:r>
      <w:r w:rsidR="00731517">
        <w:br/>
        <w:t>дом</w:t>
      </w:r>
      <w:r w:rsidR="009A18E9">
        <w:t>ъ</w:t>
      </w:r>
      <w:r w:rsidR="00731517">
        <w:t>»; а старуха его бабушка, вм</w:t>
      </w:r>
      <w:r w:rsidR="00FC273B">
        <w:t>ѣ</w:t>
      </w:r>
      <w:r w:rsidR="00731517">
        <w:t>стѣ</w:t>
      </w:r>
      <w:r w:rsidR="00731517">
        <w:br/>
        <w:t>с</w:t>
      </w:r>
      <w:r w:rsidR="009A18E9">
        <w:t>ъ</w:t>
      </w:r>
      <w:r w:rsidR="00731517">
        <w:t xml:space="preserve"> ннм</w:t>
      </w:r>
      <w:r w:rsidR="009A18E9">
        <w:t>ъ</w:t>
      </w:r>
      <w:r w:rsidR="00731517">
        <w:t xml:space="preserve"> </w:t>
      </w:r>
      <w:r w:rsidR="00731517">
        <w:rPr>
          <w:rStyle w:val="Bodytext9695ptNotBoldItalic"/>
        </w:rPr>
        <w:t>еыписапнпн</w:t>
      </w:r>
      <w:r w:rsidR="00731517">
        <w:rPr>
          <w:rStyle w:val="Bodytext9695ptNotBold"/>
        </w:rPr>
        <w:t xml:space="preserve"> </w:t>
      </w:r>
      <w:r w:rsidR="00731517">
        <w:t>нз-ь саратовской</w:t>
      </w:r>
      <w:r w:rsidR="00731517">
        <w:br/>
        <w:t>глуши золотыми мѣіпкамп, обнимаст</w:t>
      </w:r>
      <w:r w:rsidR="009A18E9">
        <w:t>ъ</w:t>
      </w:r>
      <w:r w:rsidR="00731517">
        <w:br/>
        <w:t>его, шепча сквозь слезы: «мой милый,</w:t>
      </w:r>
      <w:r w:rsidR="00731517">
        <w:br/>
        <w:t>благородный Владнмір</w:t>
      </w:r>
      <w:r w:rsidR="009A18E9">
        <w:t>ъ</w:t>
      </w:r>
      <w:r w:rsidR="00554BF2">
        <w:t>ъ</w:t>
      </w:r>
      <w:r w:rsidR="00731517">
        <w:t xml:space="preserve"> У Слюдина,</w:t>
      </w:r>
      <w:r w:rsidR="00731517">
        <w:br/>
        <w:t>есть слуга — злодіій по природ!?, по-</w:t>
      </w:r>
      <w:r w:rsidR="00731517">
        <w:br/>
        <w:t>тому-что природа дала ему рыжіе во-</w:t>
      </w:r>
      <w:r w:rsidR="00731517">
        <w:br/>
        <w:t>лосы, а известно , что в</w:t>
      </w:r>
      <w:r w:rsidR="009A18E9">
        <w:t>ъ</w:t>
      </w:r>
      <w:r w:rsidR="00731517">
        <w:t xml:space="preserve"> </w:t>
      </w:r>
      <w:r w:rsidR="00731517">
        <w:rPr>
          <w:rStyle w:val="Bodytext96NotBoldSmallCaps"/>
        </w:rPr>
        <w:t>«сочннитрлі,-</w:t>
      </w:r>
      <w:r w:rsidR="00731517">
        <w:rPr>
          <w:rStyle w:val="Bodytext96NotBoldSmallCaps"/>
        </w:rPr>
        <w:br/>
      </w:r>
      <w:r w:rsidR="00731517">
        <w:t>ск</w:t>
      </w:r>
      <w:r w:rsidR="00FC273B">
        <w:t>их</w:t>
      </w:r>
      <w:r w:rsidR="009A18E9">
        <w:t>ъ</w:t>
      </w:r>
      <w:r w:rsidR="00731517">
        <w:t xml:space="preserve"> романах-?, всѣ рыжіе — пепреміш-</w:t>
      </w:r>
      <w:r w:rsidR="00731517">
        <w:br/>
        <w:t>но злодви, и вс</w:t>
      </w:r>
      <w:r w:rsidR="00FC273B">
        <w:t>ѣ</w:t>
      </w:r>
      <w:r w:rsidR="00731517">
        <w:t xml:space="preserve"> злодьн—иепремЫіпо</w:t>
      </w:r>
      <w:r w:rsidR="00731517">
        <w:br/>
        <w:t>рыжіе. Корнил</w:t>
      </w:r>
      <w:r w:rsidR="009A18E9">
        <w:t>ъ</w:t>
      </w:r>
      <w:r w:rsidR="00731517">
        <w:t xml:space="preserve"> иенавнді.л</w:t>
      </w:r>
      <w:r w:rsidR="009A18E9">
        <w:t>ъ</w:t>
      </w:r>
      <w:r w:rsidR="00731517">
        <w:t xml:space="preserve"> князя</w:t>
      </w:r>
      <w:r w:rsidR="00731517">
        <w:br/>
        <w:t>Стальскаго, потому-что тот</w:t>
      </w:r>
      <w:r w:rsidR="009A18E9">
        <w:t>ъ</w:t>
      </w:r>
      <w:r w:rsidR="00731517">
        <w:t xml:space="preserve"> пом!?-</w:t>
      </w:r>
      <w:r w:rsidR="00731517">
        <w:br/>
        <w:t>шал</w:t>
      </w:r>
      <w:r w:rsidR="009A18E9">
        <w:t>ъ</w:t>
      </w:r>
      <w:r w:rsidR="00731517">
        <w:t xml:space="preserve"> ему докончить одну из</w:t>
      </w:r>
      <w:r w:rsidR="009A18E9">
        <w:t>ъ</w:t>
      </w:r>
      <w:r w:rsidR="00731517">
        <w:t xml:space="preserve"> </w:t>
      </w:r>
      <w:r w:rsidR="00731517">
        <w:rPr>
          <w:rStyle w:val="Bodytext96NotBoldSmallCaps"/>
        </w:rPr>
        <w:t>гііх</w:t>
      </w:r>
      <w:r w:rsidR="009A18E9">
        <w:rPr>
          <w:rStyle w:val="Bodytext96NotBoldSmallCaps"/>
        </w:rPr>
        <w:t>ъ</w:t>
      </w:r>
      <w:r w:rsidR="00731517">
        <w:rPr>
          <w:rStyle w:val="Bodytext96NotBoldSmallCaps"/>
        </w:rPr>
        <w:br/>
      </w:r>
      <w:r w:rsidR="00731517">
        <w:t>картин</w:t>
      </w:r>
      <w:r w:rsidR="009A18E9">
        <w:t>ъ</w:t>
      </w:r>
      <w:r w:rsidR="00731517">
        <w:t>, которыя так</w:t>
      </w:r>
      <w:r w:rsidR="009A18E9">
        <w:t>ъ</w:t>
      </w:r>
      <w:r w:rsidR="00731517">
        <w:t xml:space="preserve"> любить рисо-</w:t>
      </w:r>
      <w:r w:rsidR="00731517">
        <w:br/>
        <w:t>вать г. Воскресенскій ; и вот</w:t>
      </w:r>
      <w:r w:rsidR="009A18E9">
        <w:t>ъ</w:t>
      </w:r>
      <w:r w:rsidR="00731517">
        <w:t xml:space="preserve"> рыжій</w:t>
      </w:r>
    </w:p>
    <w:p w:rsidR="00810524" w:rsidRDefault="00731517">
      <w:pPr>
        <w:pStyle w:val="Bodytext960"/>
        <w:shd w:val="clear" w:color="auto" w:fill="auto"/>
        <w:ind w:firstLine="57"/>
      </w:pPr>
      <w:r>
        <w:br w:type="column"/>
      </w:r>
      <w:r>
        <w:t>злодѣй, управляющій дурал</w:t>
      </w:r>
      <w:r w:rsidR="00FC273B">
        <w:t>ѣ</w:t>
      </w:r>
      <w:r>
        <w:t>ем</w:t>
      </w:r>
      <w:r w:rsidR="009A18E9">
        <w:t>ъ</w:t>
      </w:r>
      <w:r>
        <w:t xml:space="preserve"> Слю-</w:t>
      </w:r>
      <w:r>
        <w:br/>
        <w:t>диным</w:t>
      </w:r>
      <w:r w:rsidR="009A18E9">
        <w:t>ъ</w:t>
      </w:r>
      <w:r>
        <w:t>, сов</w:t>
      </w:r>
      <w:r w:rsidR="00FC273B">
        <w:t>ѣ</w:t>
      </w:r>
      <w:r>
        <w:t>тует</w:t>
      </w:r>
      <w:r w:rsidR="009A18E9">
        <w:t>ъ</w:t>
      </w:r>
      <w:r>
        <w:t xml:space="preserve"> ему сдѣлать такую</w:t>
      </w:r>
      <w:r>
        <w:br/>
        <w:t>картину с</w:t>
      </w:r>
      <w:r w:rsidR="009A18E9">
        <w:t>ъ</w:t>
      </w:r>
      <w:r>
        <w:t xml:space="preserve"> княжною, чтобы заставить</w:t>
      </w:r>
      <w:r>
        <w:br/>
        <w:t>гордую родню просить его жениться</w:t>
      </w:r>
      <w:r>
        <w:br/>
        <w:t>на Марін. Хоть наполнил?,. Князь Вла-</w:t>
      </w:r>
      <w:r>
        <w:br/>
        <w:t>днмір</w:t>
      </w:r>
      <w:r w:rsidR="009A18E9">
        <w:t>ъ</w:t>
      </w:r>
      <w:r>
        <w:t xml:space="preserve"> посбавил</w:t>
      </w:r>
      <w:r w:rsidR="009A18E9">
        <w:t>ъ</w:t>
      </w:r>
      <w:r>
        <w:t xml:space="preserve"> Фразёрской сп</w:t>
      </w:r>
      <w:r w:rsidR="00FC273B">
        <w:t>ѣ</w:t>
      </w:r>
      <w:r>
        <w:t>си и</w:t>
      </w:r>
      <w:r>
        <w:br/>
        <w:t>предлагает</w:t>
      </w:r>
      <w:r w:rsidR="00E56DF5">
        <w:t>ъ</w:t>
      </w:r>
      <w:r>
        <w:t xml:space="preserve"> мерзавцу руку обезчетцен-</w:t>
      </w:r>
      <w:r>
        <w:br/>
        <w:t>нойим</w:t>
      </w:r>
      <w:r w:rsidR="009A18E9">
        <w:t>ъ</w:t>
      </w:r>
      <w:r>
        <w:t>сестры;Слюдин</w:t>
      </w:r>
      <w:r w:rsidR="009A18E9">
        <w:t>ъ</w:t>
      </w:r>
      <w:r>
        <w:t xml:space="preserve"> отказывает</w:t>
      </w:r>
      <w:r>
        <w:rPr>
          <w:lang w:val="de-DE" w:eastAsia="de-DE" w:bidi="de-DE"/>
        </w:rPr>
        <w:t>-r.,</w:t>
      </w:r>
      <w:r>
        <w:rPr>
          <w:lang w:val="de-DE" w:eastAsia="de-DE" w:bidi="de-DE"/>
        </w:rPr>
        <w:br/>
      </w:r>
      <w:r>
        <w:t>и князьвг.ізыпает</w:t>
      </w:r>
      <w:r w:rsidR="009A18E9">
        <w:t>ъ</w:t>
      </w:r>
      <w:r>
        <w:t>его на дуэль,в</w:t>
      </w:r>
      <w:r w:rsidR="009A18E9">
        <w:t>ъ</w:t>
      </w:r>
      <w:r>
        <w:t xml:space="preserve"> кото-</w:t>
      </w:r>
      <w:r>
        <w:br/>
        <w:t>рой оп</w:t>
      </w:r>
      <w:r w:rsidR="009A18E9">
        <w:t>ъ</w:t>
      </w:r>
      <w:r>
        <w:t xml:space="preserve"> ужасно храбрится, а Слюдпн</w:t>
      </w:r>
      <w:r w:rsidR="009A18E9">
        <w:t>ъ</w:t>
      </w:r>
      <w:r>
        <w:br/>
        <w:t>ужасно трусить. Двло кончилось од-</w:t>
      </w:r>
      <w:r>
        <w:br/>
        <w:t>пакожь браком</w:t>
      </w:r>
      <w:r w:rsidR="009A18E9">
        <w:t>ъ</w:t>
      </w:r>
      <w:r>
        <w:t>. Пріѣхав</w:t>
      </w:r>
      <w:r w:rsidR="009A18E9">
        <w:t>ъ</w:t>
      </w:r>
      <w:r>
        <w:t xml:space="preserve"> из</w:t>
      </w:r>
      <w:r w:rsidR="009A18E9">
        <w:t>ъ</w:t>
      </w:r>
      <w:r>
        <w:t xml:space="preserve"> церкви,</w:t>
      </w:r>
      <w:r>
        <w:br/>
        <w:t>Слюдип</w:t>
      </w:r>
      <w:r w:rsidR="009A18E9">
        <w:t>ъ</w:t>
      </w:r>
      <w:r>
        <w:t xml:space="preserve"> уѣзжает</w:t>
      </w:r>
      <w:r w:rsidR="009A18E9">
        <w:t>ъ</w:t>
      </w:r>
      <w:r>
        <w:t xml:space="preserve"> за границу, а Ма-</w:t>
      </w:r>
      <w:r>
        <w:br/>
        <w:t>рія умнраст</w:t>
      </w:r>
      <w:r w:rsidR="009A18E9">
        <w:t>ъ</w:t>
      </w:r>
      <w:r>
        <w:t>. Хазум!?етсл,</w:t>
      </w:r>
      <w:r w:rsidR="00764887">
        <w:t xml:space="preserve"> всѣ </w:t>
      </w:r>
      <w:r>
        <w:t>этораз-</w:t>
      </w:r>
      <w:r>
        <w:br/>
        <w:t>тяпуто и разплывается й</w:t>
      </w:r>
      <w:r w:rsidR="009A18E9">
        <w:t>ъ</w:t>
      </w:r>
      <w:r>
        <w:t xml:space="preserve"> лрѣсной</w:t>
      </w:r>
      <w:r>
        <w:br/>
        <w:t>вод!? общих</w:t>
      </w:r>
      <w:r w:rsidR="009A18E9">
        <w:t>ъ</w:t>
      </w:r>
      <w:r>
        <w:t xml:space="preserve"> реторнческ</w:t>
      </w:r>
      <w:r w:rsidR="00FC273B">
        <w:t>их</w:t>
      </w:r>
      <w:r w:rsidR="009A18E9">
        <w:t>ъ</w:t>
      </w:r>
      <w:r>
        <w:t xml:space="preserve"> мѣст</w:t>
      </w:r>
      <w:r w:rsidR="009A18E9">
        <w:t>ъ</w:t>
      </w:r>
      <w:r>
        <w:t>;</w:t>
      </w:r>
      <w:r>
        <w:br/>
        <w:t>все это загромождено сценами любви</w:t>
      </w:r>
      <w:r>
        <w:br/>
        <w:t>в</w:t>
      </w:r>
      <w:r w:rsidR="009A18E9">
        <w:t>ъ</w:t>
      </w:r>
      <w:r>
        <w:t xml:space="preserve"> духѣ «Апглнпскаі-о Милорд</w:t>
      </w:r>
      <w:r w:rsidR="000C31B5">
        <w:t>ъ</w:t>
      </w:r>
      <w:r>
        <w:t>, пзоб-</w:t>
      </w:r>
      <w:r>
        <w:br/>
        <w:t>ражепіямн страстей в</w:t>
      </w:r>
      <w:r w:rsidR="009A18E9">
        <w:t>ъ</w:t>
      </w:r>
      <w:r>
        <w:t xml:space="preserve"> духѣ «Гуака,</w:t>
      </w:r>
      <w:r>
        <w:br/>
        <w:t>или непоколебимой вѣрностн», очерка-</w:t>
      </w:r>
      <w:r>
        <w:br/>
        <w:t>ми характеров</w:t>
      </w:r>
      <w:r w:rsidR="00E56DF5">
        <w:t>ъ</w:t>
      </w:r>
      <w:r>
        <w:t>, особенно пдеалыю-</w:t>
      </w:r>
      <w:r>
        <w:br/>
        <w:t>женских</w:t>
      </w:r>
      <w:r w:rsidR="009A18E9">
        <w:t>ъ</w:t>
      </w:r>
      <w:r>
        <w:t xml:space="preserve"> в</w:t>
      </w:r>
      <w:r w:rsidR="009A18E9">
        <w:t>ъ</w:t>
      </w:r>
      <w:r>
        <w:t xml:space="preserve"> род</w:t>
      </w:r>
      <w:r w:rsidR="00FC273B">
        <w:t>ѣ</w:t>
      </w:r>
      <w:r>
        <w:t xml:space="preserve"> «Прекрасной коро-</w:t>
      </w:r>
      <w:r>
        <w:br/>
        <w:t>левны Мелектрнсы Кирбнтьевпы», ре-</w:t>
      </w:r>
      <w:r>
        <w:br/>
        <w:t>зопёрством</w:t>
      </w:r>
      <w:r w:rsidR="009A18E9">
        <w:t>ъ</w:t>
      </w:r>
      <w:r>
        <w:t xml:space="preserve"> автора, и подобными «кра-</w:t>
      </w:r>
      <w:r>
        <w:br/>
        <w:t>сотами».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48"/>
      </w:pPr>
      <w:r>
        <w:t>А что же Черкес</w:t>
      </w:r>
      <w:r w:rsidR="009A18E9">
        <w:t>ъ</w:t>
      </w:r>
      <w:r>
        <w:t>?—Этопріемыш</w:t>
      </w:r>
      <w:r w:rsidR="009A18E9">
        <w:t>ъ</w:t>
      </w:r>
      <w:r>
        <w:br/>
        <w:t>в</w:t>
      </w:r>
      <w:r w:rsidR="009A18E9">
        <w:t>ъ</w:t>
      </w:r>
      <w:r>
        <w:t xml:space="preserve"> семейств!? Стальских</w:t>
      </w:r>
      <w:r w:rsidR="009A18E9">
        <w:t>ъ</w:t>
      </w:r>
      <w:r>
        <w:t>, который,</w:t>
      </w:r>
      <w:r>
        <w:br/>
        <w:t>хотя и попался к</w:t>
      </w:r>
      <w:r w:rsidR="009A18E9">
        <w:t>ъ</w:t>
      </w:r>
      <w:r>
        <w:t xml:space="preserve"> ним</w:t>
      </w:r>
      <w:r w:rsidR="009A18E9">
        <w:t>ъ</w:t>
      </w:r>
      <w:r>
        <w:t>, будучи еще</w:t>
      </w:r>
      <w:r>
        <w:br/>
        <w:t>грудііьш</w:t>
      </w:r>
      <w:r w:rsidR="009A18E9">
        <w:t>ъ</w:t>
      </w:r>
      <w:r>
        <w:t xml:space="preserve"> ])ебеиком</w:t>
      </w:r>
      <w:r w:rsidR="009A18E9">
        <w:t>ъ</w:t>
      </w:r>
      <w:r>
        <w:t>, по говорить по-</w:t>
      </w:r>
      <w:r>
        <w:br/>
        <w:t>лувосточным</w:t>
      </w:r>
      <w:r w:rsidR="009A18E9">
        <w:t>ъ</w:t>
      </w:r>
      <w:r>
        <w:t xml:space="preserve"> </w:t>
      </w:r>
      <w:r>
        <w:rPr>
          <w:rStyle w:val="Bodytext96NotBold"/>
        </w:rPr>
        <w:t>ЯЗЫКОМ</w:t>
      </w:r>
      <w:r w:rsidR="00504B04">
        <w:rPr>
          <w:rStyle w:val="Bodytext96NotBold"/>
        </w:rPr>
        <w:t>ъ</w:t>
      </w:r>
      <w:r>
        <w:rPr>
          <w:rStyle w:val="Bodytext96NotBold"/>
        </w:rPr>
        <w:t xml:space="preserve"> и страстно</w:t>
      </w:r>
      <w:r>
        <w:rPr>
          <w:rStyle w:val="Bodytext96NotBold"/>
        </w:rPr>
        <w:br/>
      </w:r>
      <w:r>
        <w:t>влюблен</w:t>
      </w:r>
      <w:r w:rsidR="009A18E9">
        <w:t>ъ</w:t>
      </w:r>
      <w:r>
        <w:t xml:space="preserve"> в</w:t>
      </w:r>
      <w:r w:rsidR="009A18E9">
        <w:t>ъ</w:t>
      </w:r>
      <w:r>
        <w:t xml:space="preserve"> княжну Марію, не смо-</w:t>
      </w:r>
      <w:r>
        <w:br/>
        <w:t xml:space="preserve">т|)я на свои </w:t>
      </w:r>
      <w:r>
        <w:rPr>
          <w:rStyle w:val="Bodytext9695ptNotBoldItalic"/>
        </w:rPr>
        <w:t>гетырімдцать</w:t>
      </w:r>
      <w:r>
        <w:rPr>
          <w:rStyle w:val="Bodytext9695ptNotBold"/>
        </w:rPr>
        <w:t xml:space="preserve"> </w:t>
      </w:r>
      <w:r>
        <w:t>л і.т</w:t>
      </w:r>
      <w:r w:rsidR="009A18E9">
        <w:t>ъ</w:t>
      </w:r>
      <w:r>
        <w:t xml:space="preserve"> от</w:t>
      </w:r>
      <w:r w:rsidR="009A18E9">
        <w:t>ъ</w:t>
      </w:r>
      <w:r>
        <w:t>-</w:t>
      </w:r>
      <w:r>
        <w:br/>
        <w:t>рода;когда она умирает</w:t>
      </w:r>
      <w:r w:rsidR="009A18E9">
        <w:t>ъ</w:t>
      </w:r>
      <w:r>
        <w:t>,оп</w:t>
      </w:r>
      <w:r w:rsidR="009A18E9">
        <w:t>ъ</w:t>
      </w:r>
      <w:r>
        <w:t xml:space="preserve"> исчезает</w:t>
      </w:r>
      <w:r w:rsidR="00E56DF5">
        <w:t>ъ</w:t>
      </w:r>
      <w:r>
        <w:t>,</w:t>
      </w:r>
      <w:r>
        <w:br/>
        <w:t>и в</w:t>
      </w:r>
      <w:r w:rsidR="009A18E9">
        <w:t>ъ</w:t>
      </w:r>
      <w:r>
        <w:t xml:space="preserve"> конці? нптсреснпго романа мы</w:t>
      </w:r>
      <w:r>
        <w:br/>
        <w:t>узнасм</w:t>
      </w:r>
      <w:r w:rsidR="009A18E9">
        <w:t>ъ</w:t>
      </w:r>
      <w:r>
        <w:t>, что он</w:t>
      </w:r>
      <w:r w:rsidR="009A18E9">
        <w:t>ъ</w:t>
      </w:r>
      <w:r>
        <w:t xml:space="preserve"> нашел</w:t>
      </w:r>
      <w:r w:rsidR="009A18E9">
        <w:t>ъ</w:t>
      </w:r>
      <w:r>
        <w:t xml:space="preserve"> Слюдпна в</w:t>
      </w:r>
      <w:r w:rsidR="009A18E9">
        <w:t>ъ</w:t>
      </w:r>
      <w:r>
        <w:br/>
        <w:t>Веиеціи и, зар</w:t>
      </w:r>
      <w:r w:rsidR="009A18E9">
        <w:t>ъ</w:t>
      </w:r>
      <w:r>
        <w:t>зав</w:t>
      </w:r>
      <w:r w:rsidR="009A18E9">
        <w:t>ъ</w:t>
      </w:r>
      <w:r>
        <w:t xml:space="preserve"> его, воротился в</w:t>
      </w:r>
      <w:r w:rsidR="009A18E9">
        <w:t>ъ</w:t>
      </w:r>
      <w:r>
        <w:br/>
        <w:t>Саратовскую Губернію,куда было пе-</w:t>
      </w:r>
      <w:r>
        <w:br/>
        <w:t>ревезено тѣло Марін,</w:t>
      </w:r>
      <w:r w:rsidR="009A18E9">
        <w:t xml:space="preserve"> и </w:t>
      </w:r>
      <w:r>
        <w:t>зам-рз</w:t>
      </w:r>
      <w:r w:rsidR="009A18E9">
        <w:t>ъ</w:t>
      </w:r>
      <w:r>
        <w:t xml:space="preserve"> на ея</w:t>
      </w:r>
      <w:r>
        <w:br/>
        <w:t>гроб I?.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48"/>
      </w:pPr>
      <w:r>
        <w:t>Автор</w:t>
      </w:r>
      <w:r w:rsidR="009A18E9">
        <w:t>ъ</w:t>
      </w:r>
      <w:r>
        <w:t xml:space="preserve"> так</w:t>
      </w:r>
      <w:r w:rsidR="009A18E9">
        <w:t>ъ</w:t>
      </w:r>
      <w:r>
        <w:t xml:space="preserve"> глубоко быль убі?ж-</w:t>
      </w:r>
      <w:r>
        <w:br/>
        <w:t>ден</w:t>
      </w:r>
      <w:r w:rsidR="009A18E9">
        <w:t>ъ</w:t>
      </w:r>
      <w:r>
        <w:t xml:space="preserve"> в</w:t>
      </w:r>
      <w:r w:rsidR="009A18E9">
        <w:t>ъ</w:t>
      </w:r>
      <w:r>
        <w:t xml:space="preserve"> поэтическом</w:t>
      </w:r>
      <w:r w:rsidR="00504B04">
        <w:t>ъ</w:t>
      </w:r>
      <w:r>
        <w:t xml:space="preserve"> достоинств!? со-</w:t>
      </w:r>
      <w:r>
        <w:br/>
        <w:t>зданнаго им</w:t>
      </w:r>
      <w:r w:rsidR="009A18E9">
        <w:t>ъ</w:t>
      </w:r>
      <w:r>
        <w:t xml:space="preserve"> Черкеса,.что назвал</w:t>
      </w:r>
      <w:r w:rsidR="009A18E9">
        <w:t>ъ</w:t>
      </w:r>
      <w:r>
        <w:t xml:space="preserve"> его</w:t>
      </w:r>
      <w:r>
        <w:br/>
        <w:t>именем</w:t>
      </w:r>
      <w:r w:rsidR="00504B04">
        <w:t>ъ</w:t>
      </w:r>
      <w:r>
        <w:t xml:space="preserve"> свой новый ромлц</w:t>
      </w:r>
      <w:r w:rsidR="009A18E9">
        <w:t>ъ</w:t>
      </w:r>
      <w:r>
        <w:t>.</w:t>
      </w:r>
    </w:p>
    <w:p w:rsidR="00810524" w:rsidRDefault="00731517">
      <w:pPr>
        <w:pStyle w:val="Bodytext190"/>
        <w:shd w:val="clear" w:color="auto" w:fill="auto"/>
        <w:spacing w:before="0" w:after="0" w:line="240" w:lineRule="exact"/>
        <w:ind w:firstLine="248"/>
      </w:pPr>
      <w:r>
        <w:rPr>
          <w:rStyle w:val="Bodytext19Spacing1pt"/>
        </w:rPr>
        <w:t xml:space="preserve">4) </w:t>
      </w:r>
      <w:r>
        <w:rPr>
          <w:rStyle w:val="Bodytext198ptBoldSmallCaps"/>
        </w:rPr>
        <w:t>Михаил</w:t>
      </w:r>
      <w:r w:rsidR="009A18E9">
        <w:rPr>
          <w:rStyle w:val="Bodytext19Spacing1pt"/>
        </w:rPr>
        <w:t>ъ</w:t>
      </w:r>
      <w:r>
        <w:rPr>
          <w:rStyle w:val="Bodytext19Spacing1pt"/>
        </w:rPr>
        <w:t xml:space="preserve"> (,) </w:t>
      </w:r>
      <w:r>
        <w:rPr>
          <w:rStyle w:val="Bodytext198ptBoldSmallCaps"/>
        </w:rPr>
        <w:t>Вели</w:t>
      </w:r>
      <w:r>
        <w:rPr>
          <w:rStyle w:val="Bodytext19Spacing1pt"/>
        </w:rPr>
        <w:t>кій Князь</w:t>
      </w:r>
      <w:r>
        <w:rPr>
          <w:rStyle w:val="Bodytext19Spacing1pt"/>
        </w:rPr>
        <w:br/>
        <w:t xml:space="preserve">Кіево </w:t>
      </w:r>
      <w:r>
        <w:rPr>
          <w:rStyle w:val="Bodytext198ptBold"/>
        </w:rPr>
        <w:t xml:space="preserve">- </w:t>
      </w:r>
      <w:r>
        <w:rPr>
          <w:rStyle w:val="Bodytext19Spacing1pt"/>
        </w:rPr>
        <w:t xml:space="preserve">Чцрннговскій </w:t>
      </w:r>
      <w:r>
        <w:rPr>
          <w:rStyle w:val="Bodytext198ptBold"/>
        </w:rPr>
        <w:t>(,^ и Боя-</w:t>
      </w:r>
      <w:r>
        <w:rPr>
          <w:rStyle w:val="Bodytext198ptBold"/>
        </w:rPr>
        <w:br/>
      </w:r>
      <w:r>
        <w:rPr>
          <w:rStyle w:val="Bodytext1995ptSpacing0pt"/>
        </w:rPr>
        <w:t xml:space="preserve">р </w:t>
      </w:r>
      <w:r>
        <w:rPr>
          <w:rStyle w:val="Bodytext198ptBold"/>
        </w:rPr>
        <w:t xml:space="preserve">и </w:t>
      </w:r>
      <w:r>
        <w:rPr>
          <w:rStyle w:val="Bodytext1995ptSpacing0pt"/>
          <w:lang w:val="fr-FR" w:eastAsia="fr-FR" w:bidi="fr-FR"/>
        </w:rPr>
        <w:t xml:space="preserve">h </w:t>
      </w:r>
      <w:r w:rsidR="009A18E9">
        <w:rPr>
          <w:rStyle w:val="Bodytext198ptBold"/>
        </w:rPr>
        <w:t>ъ</w:t>
      </w:r>
      <w:r>
        <w:rPr>
          <w:rStyle w:val="Bodytext198ptBold"/>
        </w:rPr>
        <w:t xml:space="preserve"> </w:t>
      </w:r>
      <w:r>
        <w:rPr>
          <w:rStyle w:val="Bodytext198ptSpacing0pt"/>
        </w:rPr>
        <w:t>его Ѳеодор</w:t>
      </w:r>
      <w:r w:rsidR="009A18E9">
        <w:rPr>
          <w:rStyle w:val="Bodytext198ptSpacing0pt"/>
        </w:rPr>
        <w:t>ъ</w:t>
      </w:r>
      <w:r>
        <w:rPr>
          <w:rStyle w:val="Bodytext198ptSpacing0pt"/>
        </w:rPr>
        <w:t xml:space="preserve">. </w:t>
      </w:r>
      <w:r>
        <w:rPr>
          <w:rStyle w:val="Bodytext1995ptItalicSpacing0pt"/>
        </w:rPr>
        <w:t>Сотненіс</w:t>
      </w:r>
      <w:r>
        <w:rPr>
          <w:rStyle w:val="Bodytext1995ptSpacing0pt"/>
        </w:rPr>
        <w:t xml:space="preserve"> </w:t>
      </w:r>
      <w:r>
        <w:rPr>
          <w:rStyle w:val="Bodytext198ptBold"/>
        </w:rPr>
        <w:t>Ни-</w:t>
      </w:r>
      <w:r>
        <w:br w:type="page"/>
      </w:r>
    </w:p>
    <w:p w:rsidR="00810524" w:rsidRDefault="00731517">
      <w:pPr>
        <w:pStyle w:val="Bodytext1150"/>
        <w:shd w:val="clear" w:color="auto" w:fill="auto"/>
        <w:spacing w:after="129" w:line="180" w:lineRule="exact"/>
      </w:pPr>
      <w:r>
        <w:lastRenderedPageBreak/>
        <w:t>8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49"/>
        <w:jc w:val="both"/>
      </w:pPr>
      <w:r>
        <w:rPr>
          <w:noProof/>
        </w:rPr>
        <mc:AlternateContent>
          <mc:Choice Requires="wps">
            <w:drawing>
              <wp:anchor distT="0" distB="0" distL="1410970" distR="63500" simplePos="0" relativeHeight="251628032" behindDoc="1" locked="0" layoutInCell="1" allowOverlap="1">
                <wp:simplePos x="0" y="0"/>
                <wp:positionH relativeFrom="margin">
                  <wp:posOffset>1496695</wp:posOffset>
                </wp:positionH>
                <wp:positionV relativeFrom="margin">
                  <wp:posOffset>8890</wp:posOffset>
                </wp:positionV>
                <wp:extent cx="1393190" cy="95250"/>
                <wp:effectExtent l="0" t="0" r="0" b="0"/>
                <wp:wrapSquare wrapText="left"/>
                <wp:docPr id="2102" name="Text Box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9319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Еибліографт сс/сал Хроники.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7" o:spid="_x0000_s1231" type="#_x0000_t202" style="position:absolute;left:0;text-align:left;margin-left:117.85pt;margin-top:.7pt;width:109.7pt;height:7.5pt;z-index:-251688448;visibility:visible;mso-wrap-style:square;mso-width-percent:0;mso-height-percent:0;mso-wrap-distance-left:111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29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Еибліографт сс/сал Хроники.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колля Ипанчина-Писарева. </w:t>
      </w:r>
      <w:r w:rsidR="00731517">
        <w:rPr>
          <w:rStyle w:val="Bodytext12Italic1"/>
        </w:rPr>
        <w:t>Издано</w:t>
      </w:r>
      <w:r w:rsidR="00731517">
        <w:t xml:space="preserve"> К.</w:t>
      </w:r>
      <w:r w:rsidR="00731517">
        <w:br/>
        <w:t>М. Оболенскнм</w:t>
      </w:r>
      <w:r w:rsidR="009A18E9">
        <w:t>ъ</w:t>
      </w:r>
      <w:r w:rsidR="00731517">
        <w:t xml:space="preserve">. </w:t>
      </w:r>
      <w:r w:rsidR="00731517">
        <w:rPr>
          <w:rStyle w:val="Bodytext12Italic1"/>
        </w:rPr>
        <w:t>Щосква</w:t>
      </w:r>
      <w:r w:rsidR="00731517">
        <w:t xml:space="preserve">. </w:t>
      </w:r>
      <w:r w:rsidR="00731517">
        <w:rPr>
          <w:rStyle w:val="Bodytext12Italic1"/>
        </w:rPr>
        <w:t>В</w:t>
      </w:r>
      <w:r w:rsidR="00731517">
        <w:t xml:space="preserve"> а </w:t>
      </w:r>
      <w:r w:rsidR="00731517">
        <w:rPr>
          <w:rStyle w:val="Bodytext12Italic1"/>
        </w:rPr>
        <w:t>тип.</w:t>
      </w:r>
      <w:r w:rsidR="00731517">
        <w:rPr>
          <w:rStyle w:val="Bodytext12Italic1"/>
        </w:rPr>
        <w:br/>
        <w:t>Лазар. Цис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Вое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Лзыкоа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.</w:t>
      </w:r>
      <w:r w:rsidR="00731517">
        <w:t xml:space="preserve"> 1859.</w:t>
      </w:r>
      <w:r w:rsidR="00731517">
        <w:br/>
      </w:r>
      <w:r w:rsidR="00731517">
        <w:rPr>
          <w:rStyle w:val="Bodytext12Italic1"/>
        </w:rPr>
        <w:t>В</w:t>
      </w:r>
      <w:r w:rsidR="009A18E9">
        <w:rPr>
          <w:rStyle w:val="Bodytext12Italic1"/>
        </w:rPr>
        <w:t>ъ</w:t>
      </w:r>
      <w:r w:rsidR="00731517">
        <w:t xml:space="preserve"> 8-7</w:t>
      </w:r>
      <w:r w:rsidR="00731517">
        <w:rPr>
          <w:rStyle w:val="Bodytext12Italic1"/>
        </w:rPr>
        <w:t>о</w:t>
      </w:r>
      <w:r w:rsidR="00731517">
        <w:t xml:space="preserve"> 9. </w:t>
      </w:r>
      <w:r w:rsidR="00731517">
        <w:rPr>
          <w:rStyle w:val="Bodytext12Italic1"/>
        </w:rPr>
        <w:t>л.</w:t>
      </w:r>
      <w:r w:rsidR="00731517">
        <w:t xml:space="preserve"> 47 </w:t>
      </w:r>
      <w:r w:rsidR="00731517">
        <w:rPr>
          <w:rStyle w:val="Bodytext12Italic1"/>
        </w:rPr>
        <w:t>стр.\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</w:pPr>
      <w:r>
        <w:t>Есть же книги и книжки</w:t>
      </w:r>
      <w:r w:rsidR="00663D58">
        <w:t xml:space="preserve"> на </w:t>
      </w:r>
      <w:r>
        <w:t>свѣтѣ</w:t>
      </w:r>
      <w:r>
        <w:br/>
        <w:t>•—разеуждают</w:t>
      </w:r>
      <w:r w:rsidR="009A18E9">
        <w:t>ъ</w:t>
      </w:r>
      <w:r>
        <w:t>, кажется, так</w:t>
      </w:r>
      <w:r w:rsidR="009A18E9">
        <w:t>ъ</w:t>
      </w:r>
      <w:r>
        <w:t xml:space="preserve"> умно</w:t>
      </w:r>
      <w:r>
        <w:br/>
        <w:t>и степенно, говорят так</w:t>
      </w:r>
      <w:r w:rsidR="009A18E9">
        <w:t>ъ</w:t>
      </w:r>
      <w:r>
        <w:t xml:space="preserve"> красно п</w:t>
      </w:r>
      <w:r>
        <w:br/>
        <w:t>обильно, а меяіду-т</w:t>
      </w:r>
      <w:r w:rsidR="00FC273B">
        <w:t>ѣ</w:t>
      </w:r>
      <w:r>
        <w:t>м</w:t>
      </w:r>
      <w:r w:rsidR="009A18E9">
        <w:t>ъ</w:t>
      </w:r>
      <w:r>
        <w:t>, взгляните по-</w:t>
      </w:r>
      <w:r>
        <w:br/>
        <w:t>прнсталыг</w:t>
      </w:r>
      <w:r w:rsidR="00FC273B">
        <w:t>ѣ</w:t>
      </w:r>
      <w:r>
        <w:t>е—и во всем</w:t>
      </w:r>
      <w:r w:rsidR="009A18E9">
        <w:t>ъ</w:t>
      </w:r>
      <w:r>
        <w:t>этом</w:t>
      </w:r>
      <w:r w:rsidR="009A18E9">
        <w:t>ъ</w:t>
      </w:r>
      <w:r>
        <w:t xml:space="preserve"> мпого-</w:t>
      </w:r>
      <w:r>
        <w:br/>
        <w:t>глаголапііі едва ли найдете двѣ или</w:t>
      </w:r>
      <w:r>
        <w:br/>
        <w:t>три черты, который прямо относятся</w:t>
      </w:r>
      <w:r>
        <w:br/>
        <w:t>к</w:t>
      </w:r>
      <w:r w:rsidR="009A18E9">
        <w:t>ъ</w:t>
      </w:r>
      <w:r>
        <w:t xml:space="preserve"> діілу. Предмет бы сам</w:t>
      </w:r>
      <w:r w:rsidR="009A18E9">
        <w:t>ъ</w:t>
      </w:r>
      <w:r>
        <w:t xml:space="preserve"> н</w:t>
      </w:r>
      <w:r w:rsidR="009A18E9">
        <w:t>ъ</w:t>
      </w:r>
      <w:r>
        <w:t xml:space="preserve"> себе</w:t>
      </w:r>
      <w:r>
        <w:br/>
        <w:t>рчень-прост</w:t>
      </w:r>
      <w:r w:rsidR="009A18E9">
        <w:t xml:space="preserve">ъ и </w:t>
      </w:r>
      <w:r>
        <w:t>ясеи</w:t>
      </w:r>
      <w:r w:rsidR="009A18E9">
        <w:t>ъ</w:t>
      </w:r>
      <w:r>
        <w:t>; по для полпаго</w:t>
      </w:r>
      <w:r>
        <w:br/>
        <w:t>и в</w:t>
      </w:r>
      <w:r w:rsidR="00FC273B">
        <w:t>ѣ</w:t>
      </w:r>
      <w:r>
        <w:t>рнаго его изображения сочините-</w:t>
      </w:r>
      <w:r>
        <w:br/>
        <w:t>лю не достает іг</w:t>
      </w:r>
      <w:r w:rsidR="00FC273B">
        <w:t>ѣ</w:t>
      </w:r>
      <w:r>
        <w:t>когорых</w:t>
      </w:r>
      <w:r w:rsidR="009A18E9">
        <w:t>ъ</w:t>
      </w:r>
      <w:r>
        <w:t xml:space="preserve"> фз</w:t>
      </w:r>
      <w:r>
        <w:rPr>
          <w:rStyle w:val="Bodytext126ptSmallCaps"/>
        </w:rPr>
        <w:t>ктов</w:t>
      </w:r>
      <w:r w:rsidR="009A18E9">
        <w:rPr>
          <w:rStyle w:val="Bodytext126ptSmallCaps"/>
        </w:rPr>
        <w:t>ъ</w:t>
      </w:r>
      <w:r>
        <w:rPr>
          <w:rStyle w:val="Bodytext126ptSmallCaps"/>
        </w:rPr>
        <w:t>...</w:t>
      </w:r>
      <w:r>
        <w:rPr>
          <w:rStyle w:val="Bodytext126ptSmallCaps"/>
        </w:rPr>
        <w:br/>
      </w:r>
      <w:r>
        <w:t>чѣм</w:t>
      </w:r>
      <w:r w:rsidR="009A18E9">
        <w:t>ъ</w:t>
      </w:r>
      <w:r>
        <w:t xml:space="preserve"> же теперь пополнить эти недо-</w:t>
      </w:r>
      <w:r>
        <w:br/>
        <w:t>статки? .. общими взглядами, прост-</w:t>
      </w:r>
      <w:r>
        <w:br/>
        <w:t xml:space="preserve">ранными обзорами, а бол </w:t>
      </w:r>
      <w:r w:rsidR="00FC273B">
        <w:t>ѣ</w:t>
      </w:r>
      <w:r>
        <w:t>е всего пыш-</w:t>
      </w:r>
      <w:r>
        <w:br/>
        <w:t>ными словами... До содержаніл нам</w:t>
      </w:r>
      <w:r w:rsidR="009A18E9">
        <w:t>ъ</w:t>
      </w:r>
      <w:r>
        <w:br/>
        <w:t>дііла п;</w:t>
      </w:r>
      <w:r w:rsidR="00FC273B">
        <w:t>ѣ</w:t>
      </w:r>
      <w:r>
        <w:t>т</w:t>
      </w:r>
      <w:r w:rsidR="009A18E9">
        <w:t>ъ</w:t>
      </w:r>
      <w:r>
        <w:t>: была бы книжка дав</w:t>
      </w:r>
      <w:r w:rsidR="009A18E9">
        <w:t>ъ</w:t>
      </w:r>
      <w:r>
        <w:t>кщі.ж-</w:t>
      </w:r>
      <w:r>
        <w:br/>
        <w:t>кѣ побольше слов</w:t>
      </w:r>
      <w:r w:rsidR="009A18E9">
        <w:t>ъ</w:t>
      </w:r>
      <w:r>
        <w:t>,а прочее пустьбу-</w:t>
      </w:r>
      <w:r>
        <w:br/>
        <w:t>дет</w:t>
      </w:r>
      <w:r w:rsidR="009A18E9">
        <w:t>ъ</w:t>
      </w:r>
      <w:r>
        <w:t xml:space="preserve"> так</w:t>
      </w:r>
      <w:r w:rsidR="009A18E9">
        <w:t>ъ</w:t>
      </w:r>
      <w:r>
        <w:t>,как</w:t>
      </w:r>
      <w:r w:rsidR="009A18E9">
        <w:t>ъ</w:t>
      </w:r>
      <w:r>
        <w:t xml:space="preserve"> ему угодно.-—К</w:t>
      </w:r>
      <w:r w:rsidR="009A18E9">
        <w:t>ъ</w:t>
      </w:r>
      <w:r>
        <w:t xml:space="preserve"> этому</w:t>
      </w:r>
      <w:r>
        <w:br/>
        <w:t>разряду книг</w:t>
      </w:r>
      <w:r w:rsidR="009A18E9">
        <w:t>ъ</w:t>
      </w:r>
      <w:r>
        <w:t xml:space="preserve"> принадлежит</w:t>
      </w:r>
      <w:r w:rsidR="009A18E9">
        <w:t xml:space="preserve"> и </w:t>
      </w:r>
      <w:r>
        <w:t>новое</w:t>
      </w:r>
      <w:r>
        <w:br/>
        <w:t>сочипеніе г. Иванчина-Писарева. Дѣ-</w:t>
      </w:r>
      <w:r>
        <w:br/>
        <w:t>ло вот</w:t>
      </w:r>
      <w:r w:rsidR="009A18E9">
        <w:t>ъ</w:t>
      </w:r>
      <w:r>
        <w:t xml:space="preserve"> в</w:t>
      </w:r>
      <w:r w:rsidR="009A18E9">
        <w:t>ъ</w:t>
      </w:r>
      <w:r>
        <w:t xml:space="preserve"> чем</w:t>
      </w:r>
      <w:r w:rsidR="009A18E9">
        <w:t>ъ</w:t>
      </w:r>
      <w:r>
        <w:t>: автора, р</w:t>
      </w:r>
      <w:r w:rsidR="009A18E9">
        <w:t>ъ</w:t>
      </w:r>
      <w:r>
        <w:t>шился на-</w:t>
      </w:r>
      <w:r>
        <w:br/>
        <w:t xml:space="preserve">писать или </w:t>
      </w:r>
      <w:r>
        <w:rPr>
          <w:rStyle w:val="Bodytext12Italic1"/>
        </w:rPr>
        <w:t>согипит</w:t>
      </w:r>
      <w:r w:rsidR="009A18E9">
        <w:rPr>
          <w:rStyle w:val="Bodytext12Italic1"/>
        </w:rPr>
        <w:t>ъ</w:t>
      </w:r>
      <w:r>
        <w:t xml:space="preserve"> біографію чер-</w:t>
      </w:r>
      <w:r>
        <w:br/>
        <w:t>ниговскаго князя .Мпханла;между-тВм</w:t>
      </w:r>
      <w:r w:rsidR="009A18E9">
        <w:t>ъ</w:t>
      </w:r>
      <w:r>
        <w:br/>
        <w:t>важнішшіп его подвить, которым</w:t>
      </w:r>
      <w:r w:rsidR="009A18E9">
        <w:t>ъ</w:t>
      </w:r>
      <w:r>
        <w:t>он</w:t>
      </w:r>
      <w:r w:rsidR="009A18E9">
        <w:t>ъ</w:t>
      </w:r>
      <w:r>
        <w:br/>
        <w:t>запечатлТіЛ</w:t>
      </w:r>
      <w:r w:rsidR="009A18E9">
        <w:t>ъ</w:t>
      </w:r>
      <w:r>
        <w:t xml:space="preserve"> свою преданность в</w:t>
      </w:r>
      <w:r w:rsidR="00FC273B">
        <w:t>ѣ</w:t>
      </w:r>
      <w:r>
        <w:t>рѣ и</w:t>
      </w:r>
      <w:r>
        <w:br/>
        <w:t>отечеству, то-есть мученическая кон-</w:t>
      </w:r>
      <w:r>
        <w:br/>
        <w:t>чина в</w:t>
      </w:r>
      <w:r w:rsidR="009A18E9">
        <w:t>ъ</w:t>
      </w:r>
      <w:r>
        <w:t>Орд</w:t>
      </w:r>
      <w:r w:rsidR="00FC273B">
        <w:t>ѣ</w:t>
      </w:r>
      <w:r>
        <w:t>, очень-хорошо пзвѣстеп</w:t>
      </w:r>
      <w:r w:rsidR="009A18E9">
        <w:t>ъ</w:t>
      </w:r>
      <w:r>
        <w:br/>
        <w:t>п без</w:t>
      </w:r>
      <w:r w:rsidR="009A18E9">
        <w:t>ъ</w:t>
      </w:r>
      <w:r>
        <w:t xml:space="preserve"> особенной біограФІи, а для</w:t>
      </w:r>
      <w:r>
        <w:br/>
        <w:t>предыіду</w:t>
      </w:r>
      <w:r w:rsidR="004A2DB5">
        <w:t>щ</w:t>
      </w:r>
      <w:r>
        <w:t>аго періода жизни Миха-</w:t>
      </w:r>
      <w:r>
        <w:br/>
        <w:t>ила, особенно его ДѣтетвН и юношест-</w:t>
      </w:r>
      <w:r>
        <w:br/>
        <w:t>ва,псторія на кг,-то не позаботилась со-</w:t>
      </w:r>
      <w:r>
        <w:br/>
        <w:t>брать подробных</w:t>
      </w:r>
      <w:r w:rsidR="00E56DF5">
        <w:t>ъ</w:t>
      </w:r>
      <w:r>
        <w:t xml:space="preserve"> Св</w:t>
      </w:r>
      <w:r w:rsidR="009A18E9">
        <w:t>ъ</w:t>
      </w:r>
      <w:r>
        <w:t>д</w:t>
      </w:r>
      <w:r w:rsidR="009A18E9">
        <w:t>ъ</w:t>
      </w:r>
      <w:r>
        <w:t>иіи. Что же</w:t>
      </w:r>
      <w:r>
        <w:br/>
        <w:t>дѣлать автору, который предгюложил</w:t>
      </w:r>
      <w:r w:rsidR="009A18E9">
        <w:t>ъ</w:t>
      </w:r>
      <w:r>
        <w:br/>
        <w:t>себѣ написать полную біографію этого</w:t>
      </w:r>
      <w:r>
        <w:br/>
        <w:t>лица? .. Выдумывать Факты доброео-</w:t>
      </w:r>
      <w:r>
        <w:br/>
      </w:r>
      <w:r>
        <w:rPr>
          <w:rStyle w:val="Bodytext126ptSmallCaps"/>
        </w:rPr>
        <w:t xml:space="preserve">віістнын </w:t>
      </w:r>
      <w:r>
        <w:t>писатель не может</w:t>
      </w:r>
      <w:r w:rsidR="009A18E9">
        <w:t>ъ</w:t>
      </w:r>
      <w:r>
        <w:t>, пайдти</w:t>
      </w:r>
      <w:r>
        <w:br/>
        <w:t>их</w:t>
      </w:r>
      <w:r w:rsidR="009A18E9">
        <w:t>ъ</w:t>
      </w:r>
      <w:r>
        <w:t xml:space="preserve"> негдѣ—остается одно средство:</w:t>
      </w:r>
      <w:r>
        <w:br/>
        <w:t>прибегнуть к</w:t>
      </w:r>
      <w:r w:rsidR="009A18E9">
        <w:t>ъ</w:t>
      </w:r>
      <w:r>
        <w:t xml:space="preserve"> рсторпкѣ, и с</w:t>
      </w:r>
      <w:r w:rsidR="009A18E9">
        <w:t>ъ</w:t>
      </w:r>
      <w:r>
        <w:t xml:space="preserve"> поімо-</w:t>
      </w:r>
      <w:r>
        <w:br/>
        <w:t>ідію ея искусстВепнаго свііта осмо- '</w:t>
      </w:r>
      <w:r>
        <w:br/>
        <w:t>треть всю эту темную, заповѣдную ча-</w:t>
      </w:r>
      <w:r>
        <w:br/>
        <w:t>щу,в</w:t>
      </w:r>
      <w:r w:rsidR="009A18E9">
        <w:t>ъ</w:t>
      </w:r>
      <w:r>
        <w:t xml:space="preserve"> которой простой глаз</w:t>
      </w:r>
      <w:r w:rsidR="009A18E9">
        <w:t>ъ</w:t>
      </w:r>
      <w:r>
        <w:t xml:space="preserve"> едва раз-</w:t>
      </w:r>
      <w:r>
        <w:br/>
        <w:t>личает несколько отдѣЛьпых</w:t>
      </w:r>
      <w:r w:rsidR="009A18E9">
        <w:t>ъ</w:t>
      </w:r>
      <w:r>
        <w:t xml:space="preserve"> пред-</w:t>
      </w:r>
      <w:r>
        <w:br/>
        <w:t>метов</w:t>
      </w:r>
      <w:r w:rsidR="009A18E9">
        <w:t>ъ</w:t>
      </w:r>
      <w:r>
        <w:t>. Г. Иваичшгь-Писарев</w:t>
      </w:r>
      <w:r w:rsidR="009A18E9">
        <w:t>ъ</w:t>
      </w:r>
      <w:r>
        <w:t xml:space="preserve"> точно</w:t>
      </w:r>
    </w:p>
    <w:p w:rsidR="00810524" w:rsidRDefault="00731517">
      <w:pPr>
        <w:pStyle w:val="Bodytext120"/>
        <w:shd w:val="clear" w:color="auto" w:fill="auto"/>
        <w:spacing w:after="151" w:line="240" w:lineRule="exact"/>
        <w:ind w:firstLine="43"/>
        <w:jc w:val="both"/>
      </w:pPr>
      <w:r>
        <w:br w:type="column"/>
        <w:t>так</w:t>
      </w:r>
      <w:r w:rsidR="009A18E9">
        <w:t>ъ</w:t>
      </w:r>
      <w:r>
        <w:t>исдѣлал</w:t>
      </w:r>
      <w:r w:rsidR="009A18E9">
        <w:t>ъ</w:t>
      </w:r>
      <w:r>
        <w:t>, и—что жь вы думаете?</w:t>
      </w:r>
      <w:r>
        <w:br/>
        <w:t>—для него осветилисьдаже д</w:t>
      </w:r>
      <w:r w:rsidR="00FC273B">
        <w:t>ѣ</w:t>
      </w:r>
      <w:r>
        <w:t>тскія лК-</w:t>
      </w:r>
      <w:r>
        <w:br/>
        <w:t>та Михаила и стали ясны самый зац</w:t>
      </w:r>
      <w:r w:rsidR="00FC273B">
        <w:t>ѣ</w:t>
      </w:r>
      <w:r>
        <w:t>т-</w:t>
      </w:r>
      <w:r>
        <w:br/>
        <w:t>иыя думы его во время перваго развитая</w:t>
      </w:r>
      <w:r>
        <w:br/>
        <w:t>юпощескііх</w:t>
      </w:r>
      <w:r w:rsidR="009A18E9">
        <w:t>ъ</w:t>
      </w:r>
      <w:r>
        <w:t xml:space="preserve"> енл</w:t>
      </w:r>
      <w:r w:rsidR="009A18E9">
        <w:t>ъ</w:t>
      </w:r>
      <w:r>
        <w:t>, а ужь о мужескомь</w:t>
      </w:r>
      <w:r>
        <w:br/>
        <w:t>возрасти и говорить нечего. Не хо-</w:t>
      </w:r>
      <w:r>
        <w:br/>
        <w:t>тите ли полюбоваться этими : чудеса-</w:t>
      </w:r>
      <w:r>
        <w:br/>
        <w:t>ми реторнкн? ... Вот целая страни-</w:t>
      </w:r>
      <w:r>
        <w:br/>
        <w:t>ца, изображающая Михаила во дни</w:t>
      </w:r>
      <w:r>
        <w:br/>
        <w:t>первой его юности: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21"/>
        <w:jc w:val="both"/>
        <w:sectPr w:rsidR="00810524">
          <w:headerReference w:type="even" r:id="rId228"/>
          <w:headerReference w:type="default" r:id="rId229"/>
          <w:headerReference w:type="first" r:id="rId230"/>
          <w:pgSz w:w="7361" w:h="12359"/>
          <w:pgMar w:top="503" w:right="365" w:bottom="194" w:left="190" w:header="0" w:footer="3" w:gutter="0"/>
          <w:pgNumType w:start="318"/>
          <w:cols w:num="2" w:sep="1" w:space="102"/>
          <w:noEndnote/>
          <w:titlePg/>
          <w:docGrid w:linePitch="360"/>
        </w:sectPr>
      </w:pPr>
      <w:r>
        <w:t>«Возвращался ли подь кров</w:t>
      </w:r>
      <w:r w:rsidR="009A18E9">
        <w:t>ъ</w:t>
      </w:r>
      <w:r>
        <w:t xml:space="preserve"> родитель-</w:t>
      </w:r>
      <w:r>
        <w:br/>
        <w:t>ской гридшщьі,—там</w:t>
      </w:r>
      <w:r w:rsidR="009A18E9">
        <w:t>ъ</w:t>
      </w:r>
      <w:r>
        <w:t xml:space="preserve"> склбнЯл</w:t>
      </w:r>
      <w:r w:rsidR="009A18E9">
        <w:t>ъ</w:t>
      </w:r>
      <w:r>
        <w:t xml:space="preserve"> она. (Ми-</w:t>
      </w:r>
      <w:r>
        <w:br/>
        <w:t>хаила) сЛух</w:t>
      </w:r>
      <w:r w:rsidR="009A18E9">
        <w:t>ъ</w:t>
      </w:r>
      <w:r>
        <w:t xml:space="preserve"> к</w:t>
      </w:r>
      <w:r w:rsidR="009A18E9">
        <w:t>ъ</w:t>
      </w:r>
      <w:r>
        <w:t xml:space="preserve"> веЛёзвучиьім</w:t>
      </w:r>
      <w:r w:rsidR="009A18E9">
        <w:t>ъ</w:t>
      </w:r>
      <w:r>
        <w:t xml:space="preserve"> иЧісНям</w:t>
      </w:r>
      <w:r w:rsidR="009A18E9">
        <w:t>ъ</w:t>
      </w:r>
      <w:r>
        <w:br/>
        <w:t>стараго времени, в</w:t>
      </w:r>
      <w:r w:rsidR="009A18E9">
        <w:t>ъ</w:t>
      </w:r>
      <w:r>
        <w:t xml:space="preserve"> к агоры ха, еще жило</w:t>
      </w:r>
      <w:r>
        <w:br/>
        <w:t>рокотаиіс струна, вѣщих</w:t>
      </w:r>
      <w:r w:rsidR="009A18E9">
        <w:t>ъ</w:t>
      </w:r>
      <w:r>
        <w:t>, и у;це гадал</w:t>
      </w:r>
      <w:r w:rsidR="009A18E9">
        <w:t>ъ</w:t>
      </w:r>
      <w:r>
        <w:t xml:space="preserve"> в</w:t>
      </w:r>
      <w:r w:rsidR="009A18E9">
        <w:t>ъ</w:t>
      </w:r>
      <w:r>
        <w:t>,</w:t>
      </w:r>
      <w:r>
        <w:br/>
        <w:t>младенческой душе своей, кака. сладко</w:t>
      </w:r>
      <w:r>
        <w:br/>
        <w:t>вступить в</w:t>
      </w:r>
      <w:r w:rsidR="009A18E9">
        <w:t>ъ</w:t>
      </w:r>
      <w:r>
        <w:t xml:space="preserve"> златое стремя за обиду земли.</w:t>
      </w:r>
      <w:r>
        <w:br/>
        <w:t>Русскія. Святый, боголМшый Кіев</w:t>
      </w:r>
      <w:r w:rsidR="009A18E9">
        <w:t>ъ</w:t>
      </w:r>
      <w:r>
        <w:t>, вто-</w:t>
      </w:r>
      <w:r>
        <w:br/>
        <w:t>рый Царг.-град</w:t>
      </w:r>
      <w:r w:rsidR="009A18E9">
        <w:t>ъ</w:t>
      </w:r>
      <w:r>
        <w:t>, блистала, дивами врсмеи</w:t>
      </w:r>
      <w:r w:rsidR="009A18E9">
        <w:t>ъ</w:t>
      </w:r>
      <w:r>
        <w:br/>
        <w:t>Св. Владиміра и трех</w:t>
      </w:r>
      <w:r w:rsidR="009A18E9">
        <w:t>ъ</w:t>
      </w:r>
      <w:r>
        <w:t xml:space="preserve"> послѣдовавш</w:t>
      </w:r>
      <w:r w:rsidR="00FC273B">
        <w:t>их</w:t>
      </w:r>
      <w:r w:rsidR="009A18E9">
        <w:t>ъ</w:t>
      </w:r>
      <w:r>
        <w:t xml:space="preserve"> вѣ-</w:t>
      </w:r>
      <w:r>
        <w:br/>
        <w:t>ков</w:t>
      </w:r>
      <w:r w:rsidR="009A18E9">
        <w:t>ъ</w:t>
      </w:r>
      <w:r>
        <w:t>, — и страпмнк</w:t>
      </w:r>
      <w:r w:rsidR="009A18E9">
        <w:t>ъ</w:t>
      </w:r>
      <w:r>
        <w:t>, пораженный вндом</w:t>
      </w:r>
      <w:r w:rsidR="009A18E9">
        <w:t>ъ</w:t>
      </w:r>
      <w:r>
        <w:br/>
        <w:t>его златых</w:t>
      </w:r>
      <w:r w:rsidR="009A18E9">
        <w:t>ъ</w:t>
      </w:r>
      <w:r>
        <w:t xml:space="preserve"> врать, церквей; Десятинной,</w:t>
      </w:r>
      <w:r>
        <w:br/>
        <w:t>Сочинской, Великой Печерской, Пирого-</w:t>
      </w:r>
      <w:r>
        <w:br/>
        <w:t>щей и сгішамн обители Выдубецкой, стол-</w:t>
      </w:r>
      <w:r>
        <w:br/>
        <w:t>беігвл</w:t>
      </w:r>
      <w:r w:rsidR="009A18E9">
        <w:t>ъ</w:t>
      </w:r>
      <w:r>
        <w:t xml:space="preserve"> в</w:t>
      </w:r>
      <w:r w:rsidR="009A18E9">
        <w:t>ъ</w:t>
      </w:r>
      <w:r>
        <w:t xml:space="preserve"> безмолвітом</w:t>
      </w:r>
      <w:r w:rsidR="009A18E9">
        <w:t>ъ</w:t>
      </w:r>
      <w:r>
        <w:t xml:space="preserve"> пзумленій. Там</w:t>
      </w:r>
      <w:r w:rsidR="009A18E9">
        <w:t>ъ</w:t>
      </w:r>
      <w:r>
        <w:br/>
        <w:t>среди узорочій Внзаптійск</w:t>
      </w:r>
      <w:r w:rsidR="00FC273B">
        <w:t>их</w:t>
      </w:r>
      <w:r w:rsidR="009A18E9">
        <w:t>ъ</w:t>
      </w:r>
      <w:r>
        <w:t>, ленво бле-</w:t>
      </w:r>
      <w:r>
        <w:br/>
        <w:t>стящей мусіи, златотиашгаго дѣла, хитрой</w:t>
      </w:r>
      <w:r>
        <w:br/>
        <w:t>рѣзьбы, чудцых</w:t>
      </w:r>
      <w:r w:rsidR="000C31B5">
        <w:t>ъ</w:t>
      </w:r>
      <w:r>
        <w:t xml:space="preserve"> изваяиій иза. камня и Кри-</w:t>
      </w:r>
      <w:r>
        <w:br/>
        <w:t>стала, среди св. икон</w:t>
      </w:r>
      <w:r w:rsidR="009A18E9">
        <w:t>ъ</w:t>
      </w:r>
      <w:r>
        <w:t xml:space="preserve"> оживлеіщьіх</w:t>
      </w:r>
      <w:r w:rsidR="009A18E9">
        <w:t>ъ</w:t>
      </w:r>
      <w:r>
        <w:t>.кнетііо</w:t>
      </w:r>
      <w:r>
        <w:br/>
        <w:t>Алнмпія, склонясь на гроб</w:t>
      </w:r>
      <w:r w:rsidR="009A18E9">
        <w:t>ъ</w:t>
      </w:r>
      <w:r>
        <w:t xml:space="preserve"> Равноапо-</w:t>
      </w:r>
      <w:r>
        <w:br/>
        <w:t>стольнаго державный юноша поучался,</w:t>
      </w:r>
      <w:r>
        <w:br/>
        <w:t>как</w:t>
      </w:r>
      <w:r w:rsidR="009A18E9">
        <w:t>ъ</w:t>
      </w:r>
      <w:r>
        <w:t xml:space="preserve"> властители народов</w:t>
      </w:r>
      <w:r w:rsidR="00FC273B">
        <w:t>ѣ</w:t>
      </w:r>
      <w:r>
        <w:t>тгросЛьГваіот</w:t>
      </w:r>
      <w:r w:rsidR="00FC273B">
        <w:t>ѣ</w:t>
      </w:r>
      <w:r>
        <w:t xml:space="preserve"> </w:t>
      </w:r>
      <w:r w:rsidR="00FC273B">
        <w:t>их</w:t>
      </w:r>
      <w:r w:rsidR="009A18E9">
        <w:t>ъ</w:t>
      </w:r>
      <w:r>
        <w:br/>
        <w:t>солнцемь ; пад</w:t>
      </w:r>
      <w:r w:rsidR="009A18E9">
        <w:t>ъ</w:t>
      </w:r>
      <w:r>
        <w:t xml:space="preserve"> гробом</w:t>
      </w:r>
      <w:r w:rsidR="009A18E9">
        <w:t>ъ</w:t>
      </w:r>
      <w:r>
        <w:t xml:space="preserve"> Лрослава, коему</w:t>
      </w:r>
      <w:r>
        <w:br/>
        <w:t>ни огнь, ни мечь, ни самое время не косну-</w:t>
      </w:r>
      <w:r>
        <w:br/>
        <w:t>лись, помышлял</w:t>
      </w:r>
      <w:r w:rsidR="009A18E9">
        <w:t>ъ</w:t>
      </w:r>
      <w:r>
        <w:t xml:space="preserve"> о(і</w:t>
      </w:r>
      <w:r w:rsidR="009A18E9">
        <w:t>ъ</w:t>
      </w:r>
      <w:r>
        <w:t xml:space="preserve"> о лрямом</w:t>
      </w:r>
      <w:r w:rsidR="009A18E9">
        <w:t>ъ</w:t>
      </w:r>
      <w:r>
        <w:t xml:space="preserve"> велнчіи,</w:t>
      </w:r>
      <w:r>
        <w:br/>
        <w:t>котораго достигают*</w:t>
      </w:r>
      <w:r w:rsidR="00504B04">
        <w:t>ъ</w:t>
      </w:r>
      <w:r>
        <w:t xml:space="preserve"> державцьі, строя суда,</w:t>
      </w:r>
      <w:r>
        <w:br/>
        <w:t>и рядя землю и предавая хартілма. святыя</w:t>
      </w:r>
      <w:r>
        <w:br/>
        <w:t>Думы о благи потомства; падь грооомь Мо-</w:t>
      </w:r>
      <w:r>
        <w:br/>
        <w:t>номаха Твердил</w:t>
      </w:r>
      <w:r w:rsidR="009A18E9">
        <w:t>ъ</w:t>
      </w:r>
      <w:r>
        <w:t xml:space="preserve"> его поучеіііе,' которое во</w:t>
      </w:r>
      <w:r>
        <w:br/>
        <w:t>исѣ времена прсбудет</w:t>
      </w:r>
      <w:r w:rsidR="009A18E9">
        <w:t>ъ</w:t>
      </w:r>
      <w:r>
        <w:t xml:space="preserve"> назидателыіым</w:t>
      </w:r>
      <w:r w:rsidR="009A18E9">
        <w:t>ъ</w:t>
      </w:r>
      <w:r>
        <w:t xml:space="preserve"> для</w:t>
      </w:r>
      <w:r>
        <w:br/>
      </w:r>
      <w:r w:rsidR="00E85D03">
        <w:t>человѣк</w:t>
      </w:r>
      <w:r>
        <w:t>а, в</w:t>
      </w:r>
      <w:r w:rsidR="009A18E9">
        <w:t>ъ</w:t>
      </w:r>
      <w:r>
        <w:t xml:space="preserve"> порфцрв ли он</w:t>
      </w:r>
      <w:r w:rsidR="009A18E9">
        <w:t>ъ</w:t>
      </w:r>
      <w:r>
        <w:t xml:space="preserve"> или на, одеж-</w:t>
      </w:r>
      <w:r>
        <w:br/>
        <w:t>де простолюдина. .Там</w:t>
      </w:r>
      <w:r w:rsidR="009A18E9">
        <w:t>ъ</w:t>
      </w:r>
      <w:r>
        <w:t>, на одномь из</w:t>
      </w:r>
      <w:r w:rsidR="009A18E9">
        <w:t>ъ</w:t>
      </w:r>
      <w:r>
        <w:t>.</w:t>
      </w:r>
      <w:r>
        <w:br/>
        <w:t>краспых</w:t>
      </w:r>
      <w:r w:rsidR="009A18E9">
        <w:t>ъ</w:t>
      </w:r>
      <w:r>
        <w:t xml:space="preserve"> холмов</w:t>
      </w:r>
      <w:r w:rsidR="009A18E9">
        <w:t>ъ</w:t>
      </w:r>
      <w:r>
        <w:t xml:space="preserve"> Кіевскпхь, в</w:t>
      </w:r>
      <w:r w:rsidR="009A18E9">
        <w:t>ъ</w:t>
      </w:r>
      <w:r>
        <w:t xml:space="preserve"> Вышго-</w:t>
      </w:r>
      <w:r>
        <w:br/>
        <w:t>родском</w:t>
      </w:r>
      <w:r w:rsidR="009A18E9">
        <w:t>ъ</w:t>
      </w:r>
      <w:r>
        <w:t xml:space="preserve"> храме Св. Васнлія, над</w:t>
      </w:r>
      <w:r w:rsidR="009A18E9">
        <w:t>ъ</w:t>
      </w:r>
      <w:r>
        <w:t xml:space="preserve"> злато-</w:t>
      </w:r>
      <w:r>
        <w:br/>
        <w:t>кристальною ракою Св. Бориса и Глѣба,</w:t>
      </w:r>
      <w:r>
        <w:br/>
        <w:t>дивившею</w:t>
      </w:r>
      <w:r w:rsidR="00504B04">
        <w:t xml:space="preserve"> и </w:t>
      </w:r>
      <w:r>
        <w:t>грёчйскгіх</w:t>
      </w:r>
      <w:r w:rsidR="009A18E9">
        <w:t>ъ</w:t>
      </w:r>
      <w:r>
        <w:t xml:space="preserve"> пекуссішков</w:t>
      </w:r>
      <w:r w:rsidR="009A18E9">
        <w:t>ъ</w:t>
      </w:r>
      <w:r>
        <w:t>, ои</w:t>
      </w:r>
      <w:r w:rsidR="009A18E9">
        <w:t>ъ</w:t>
      </w:r>
      <w:r>
        <w:br/>
        <w:t>размышляла, о еуетв земнаго царства, и ува-</w:t>
      </w:r>
      <w:r>
        <w:br/>
        <w:t>рллся в</w:t>
      </w:r>
      <w:r w:rsidR="009A18E9">
        <w:t>ъ</w:t>
      </w:r>
      <w:r>
        <w:t xml:space="preserve"> истине, что правота сердца одна</w:t>
      </w:r>
      <w:r>
        <w:br/>
        <w:t>ведет</w:t>
      </w:r>
      <w:r w:rsidR="009A18E9">
        <w:t>ъ</w:t>
      </w:r>
      <w:r>
        <w:t xml:space="preserve"> к</w:t>
      </w:r>
      <w:r w:rsidR="009A18E9">
        <w:t>ъ</w:t>
      </w:r>
      <w:r>
        <w:t xml:space="preserve"> царству нескончаемому, что </w:t>
      </w:r>
      <w:r>
        <w:rPr>
          <w:rStyle w:val="Bodytext5SmallCaps"/>
          <w:b/>
          <w:bCs/>
        </w:rPr>
        <w:t>іі</w:t>
      </w:r>
      <w:r>
        <w:rPr>
          <w:rStyle w:val="Bodytext5SmallCaps"/>
          <w:b/>
          <w:bCs/>
        </w:rPr>
        <w:br/>
      </w:r>
      <w:r>
        <w:t>многоценная рака , и самые останки , ею</w:t>
      </w:r>
      <w:r>
        <w:br/>
        <w:t>хранимые, могут</w:t>
      </w:r>
      <w:r w:rsidR="009A18E9">
        <w:t>ъ</w:t>
      </w:r>
      <w:r>
        <w:t xml:space="preserve"> сокрыться ііа дігв кладе-</w:t>
      </w:r>
      <w:r>
        <w:br/>
        <w:t>зя от</w:t>
      </w:r>
      <w:r w:rsidR="009A18E9">
        <w:t>ъ</w:t>
      </w:r>
      <w:r>
        <w:t xml:space="preserve"> цлемец</w:t>
      </w:r>
      <w:r w:rsidR="009A18E9">
        <w:t>ъ</w:t>
      </w:r>
      <w:r>
        <w:t xml:space="preserve"> грЛдУщЮсі,</w:t>
      </w:r>
      <w:r>
        <w:rPr>
          <w:vertAlign w:val="subscript"/>
        </w:rPr>
        <w:t>;</w:t>
      </w:r>
      <w:r>
        <w:t xml:space="preserve"> по имя и дѣла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29056" behindDoc="1" locked="0" layoutInCell="1" allowOverlap="1">
                <wp:simplePos x="0" y="0"/>
                <wp:positionH relativeFrom="margin">
                  <wp:posOffset>4251960</wp:posOffset>
                </wp:positionH>
                <wp:positionV relativeFrom="paragraph">
                  <wp:posOffset>1270</wp:posOffset>
                </wp:positionV>
                <wp:extent cx="97790" cy="139700"/>
                <wp:effectExtent l="0" t="0" r="0" b="0"/>
                <wp:wrapTopAndBottom/>
                <wp:docPr id="2101" name="Text Box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79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Spacing0ptExact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6" o:spid="_x0000_s1232" type="#_x0000_t202" style="position:absolute;margin-left:334.8pt;margin-top:.1pt;width:7.7pt;height:11pt;z-index:-2516874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Spacing0ptExact"/>
                          <w:b/>
                          <w:bCs/>
                        </w:rPr>
                        <w:t>9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10524" w:rsidRDefault="00731517">
      <w:pPr>
        <w:pStyle w:val="Bodytext1070"/>
        <w:shd w:val="clear" w:color="auto" w:fill="auto"/>
        <w:ind w:firstLine="56"/>
      </w:pPr>
      <w:r>
        <w:t>проглянуть вь веки Для примера, вь веч-</w:t>
      </w:r>
      <w:r>
        <w:br/>
        <w:t>ность для самаго подвижника добродетели</w:t>
      </w:r>
    </w:p>
    <w:p w:rsidR="00810524" w:rsidRDefault="00731517">
      <w:pPr>
        <w:pStyle w:val="Bodytext50"/>
        <w:shd w:val="clear" w:color="auto" w:fill="auto"/>
        <w:spacing w:after="45" w:line="160" w:lineRule="exact"/>
        <w:ind w:firstLine="56"/>
        <w:jc w:val="both"/>
      </w:pPr>
      <w:r>
        <w:t>(Стр. 11 — 12).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firstLine="286"/>
        <w:jc w:val="both"/>
      </w:pPr>
      <w:r>
        <w:t>Не правда ли, вам</w:t>
      </w:r>
      <w:r w:rsidR="009A18E9">
        <w:t>ъ</w:t>
      </w:r>
      <w:r>
        <w:t xml:space="preserve"> очень нравятся</w:t>
      </w:r>
      <w:r>
        <w:br/>
        <w:t>эти цветы реторики? Вы не знаете,</w:t>
      </w:r>
      <w:r>
        <w:br/>
        <w:t>как</w:t>
      </w:r>
      <w:r w:rsidR="009A18E9">
        <w:t>ъ</w:t>
      </w:r>
      <w:r>
        <w:t xml:space="preserve"> надивиться этнм</w:t>
      </w:r>
      <w:r w:rsidR="009A18E9">
        <w:t>ъ</w:t>
      </w:r>
      <w:r>
        <w:t xml:space="preserve"> златоткапиым</w:t>
      </w:r>
      <w:r w:rsidR="009A18E9">
        <w:t>ъ</w:t>
      </w:r>
      <w:r>
        <w:br/>
        <w:t>выражеиіям</w:t>
      </w:r>
      <w:r w:rsidR="009A18E9">
        <w:t>ъ</w:t>
      </w:r>
      <w:r>
        <w:t>, этой хитросплетенной,</w:t>
      </w:r>
      <w:r>
        <w:br/>
        <w:t>краспоглаголппой речи? Так</w:t>
      </w:r>
      <w:r w:rsidR="009A18E9">
        <w:t>ъ</w:t>
      </w:r>
      <w:r>
        <w:t>, так</w:t>
      </w:r>
      <w:r w:rsidR="009A18E9">
        <w:t>ъ</w:t>
      </w:r>
      <w:r>
        <w:t>,</w:t>
      </w:r>
      <w:r>
        <w:br/>
        <w:t xml:space="preserve">н мы </w:t>
      </w:r>
      <w:r>
        <w:rPr>
          <w:rStyle w:val="Bodytext127ptSmallCaps"/>
        </w:rPr>
        <w:t>в.м</w:t>
      </w:r>
      <w:r w:rsidR="00FC273B">
        <w:rPr>
          <w:rStyle w:val="Bodytext127ptSmallCaps"/>
        </w:rPr>
        <w:t>ѣ</w:t>
      </w:r>
      <w:r>
        <w:rPr>
          <w:rStyle w:val="Bodytext127ptSmallCaps"/>
        </w:rPr>
        <w:t xml:space="preserve">стіі </w:t>
      </w:r>
      <w:r>
        <w:t>с</w:t>
      </w:r>
      <w:r w:rsidR="009A18E9">
        <w:t>ъ</w:t>
      </w:r>
      <w:r>
        <w:t xml:space="preserve"> вами поражены и из-</w:t>
      </w:r>
      <w:r>
        <w:br/>
        <w:t>умлены эт</w:t>
      </w:r>
      <w:r w:rsidR="00663D58">
        <w:t>имъ</w:t>
      </w:r>
      <w:r>
        <w:t xml:space="preserve"> давно-песлыхаійіым</w:t>
      </w:r>
      <w:r w:rsidR="009A18E9">
        <w:t>ъ</w:t>
      </w:r>
      <w:r>
        <w:t xml:space="preserve"> ве-</w:t>
      </w:r>
      <w:r>
        <w:br/>
        <w:t>ликолепіем</w:t>
      </w:r>
      <w:r w:rsidR="009A18E9">
        <w:t>ъ</w:t>
      </w:r>
      <w:r>
        <w:t xml:space="preserve"> слов</w:t>
      </w:r>
      <w:r w:rsidR="009A18E9">
        <w:t>ъ</w:t>
      </w:r>
      <w:r>
        <w:t>, которое очень-</w:t>
      </w:r>
      <w:r>
        <w:br/>
        <w:t>живо напомнило нам</w:t>
      </w:r>
      <w:r w:rsidR="009A18E9">
        <w:t>ъ</w:t>
      </w:r>
      <w:r>
        <w:t xml:space="preserve"> пѣкогда-быв-</w:t>
      </w:r>
      <w:r>
        <w:br/>
        <w:t>шіе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ходу панегирики, от-</w:t>
      </w:r>
      <w:r>
        <w:br/>
        <w:t>лнчавшіеся подобным« же неесте-</w:t>
      </w:r>
      <w:r>
        <w:br/>
        <w:t>ственным?.! екладом</w:t>
      </w:r>
      <w:r w:rsidR="009A18E9">
        <w:t>ъ</w:t>
      </w:r>
      <w:r>
        <w:t xml:space="preserve"> речи</w:t>
      </w:r>
      <w:r w:rsidR="009A18E9">
        <w:t xml:space="preserve"> и </w:t>
      </w:r>
      <w:r>
        <w:t>такою же</w:t>
      </w:r>
      <w:r>
        <w:br/>
        <w:t>пустотою..содержаніл. Мы говорима,</w:t>
      </w:r>
      <w:r>
        <w:br/>
        <w:t>«пустотоюі содержат я», потому-что, не</w:t>
      </w:r>
      <w:r>
        <w:br/>
        <w:t>смотря на реторнчеокую амплнФпка-</w:t>
      </w:r>
      <w:r>
        <w:br/>
        <w:t>цію, которая так</w:t>
      </w:r>
      <w:r w:rsidR="009A18E9">
        <w:t>ъ</w:t>
      </w:r>
      <w:r>
        <w:t xml:space="preserve"> искусно изобра-</w:t>
      </w:r>
      <w:r>
        <w:br/>
        <w:t>зила иам</w:t>
      </w:r>
      <w:r w:rsidR="009A18E9">
        <w:t>ъ</w:t>
      </w:r>
      <w:r>
        <w:t xml:space="preserve"> даже юпыя лета Михаила,</w:t>
      </w:r>
      <w:r>
        <w:br/>
        <w:t>лицо этого князя остается столько же</w:t>
      </w:r>
      <w:r>
        <w:br/>
        <w:t>неуловимым«</w:t>
      </w:r>
      <w:r w:rsidR="009A18E9">
        <w:t xml:space="preserve"> и </w:t>
      </w:r>
      <w:r>
        <w:t>неопределенным</w:t>
      </w:r>
      <w:r w:rsidR="00504B04">
        <w:t>ъ</w:t>
      </w:r>
      <w:r>
        <w:t>, как</w:t>
      </w:r>
      <w:r w:rsidR="009A18E9">
        <w:t>ъ</w:t>
      </w:r>
      <w:r>
        <w:br/>
        <w:t>если бы мы</w:t>
      </w:r>
      <w:r w:rsidR="009A18E9">
        <w:t xml:space="preserve"> и </w:t>
      </w:r>
      <w:r>
        <w:t>не читали брошюры.</w:t>
      </w:r>
      <w:r>
        <w:br/>
        <w:t>Вообще, по нашему мнѣнію, лучшая</w:t>
      </w:r>
      <w:r>
        <w:br/>
        <w:t>похвала, какую можно сделать книги</w:t>
      </w:r>
      <w:r>
        <w:br/>
        <w:t>г. Иваннина - Писарева, состоите вь</w:t>
      </w:r>
      <w:r>
        <w:br/>
        <w:t>том</w:t>
      </w:r>
      <w:r w:rsidR="009A18E9">
        <w:t>ъ</w:t>
      </w:r>
      <w:r>
        <w:t>, что эта книга написана- очень-</w:t>
      </w:r>
      <w:r>
        <w:br/>
        <w:t>высок</w:t>
      </w:r>
      <w:r w:rsidR="00663D58">
        <w:t>имъ</w:t>
      </w:r>
      <w:r>
        <w:t xml:space="preserve"> слогом</w:t>
      </w:r>
      <w:r w:rsidR="009A18E9">
        <w:t>ъ</w:t>
      </w:r>
      <w:r>
        <w:t>. Если же в</w:t>
      </w:r>
      <w:r w:rsidR="009A18E9">
        <w:t>ъ</w:t>
      </w:r>
      <w:r>
        <w:t xml:space="preserve"> пен</w:t>
      </w:r>
      <w:r>
        <w:br/>
        <w:t>есть что любопытное, то это, без</w:t>
      </w:r>
      <w:r w:rsidR="009A18E9">
        <w:t>ъ</w:t>
      </w:r>
      <w:r>
        <w:t>-ео-</w:t>
      </w:r>
      <w:r>
        <w:br/>
        <w:t>ммТііііл,«Послаще блаіочестнвагацаря</w:t>
      </w:r>
      <w:r>
        <w:br/>
        <w:t>іт вг.іпкаго кпязя II вана Васильевича</w:t>
      </w:r>
      <w:r>
        <w:br/>
        <w:t>веся Руси и Вгего освященнаго собора</w:t>
      </w:r>
      <w:r>
        <w:br/>
        <w:t>и</w:t>
      </w:r>
      <w:r w:rsidR="009A18E9">
        <w:t>ъ</w:t>
      </w:r>
      <w:r>
        <w:t xml:space="preserve"> пеликим</w:t>
      </w:r>
      <w:r w:rsidR="009A18E9">
        <w:t>ъ</w:t>
      </w:r>
      <w:r>
        <w:t xml:space="preserve"> страстотерпцам</w:t>
      </w:r>
      <w:r w:rsidR="009A18E9">
        <w:t>ъ</w:t>
      </w:r>
      <w:r>
        <w:t xml:space="preserve"> и неио-</w:t>
      </w:r>
      <w:r>
        <w:br/>
        <w:t>і</w:t>
      </w:r>
      <w:r w:rsidR="004A2DB5">
        <w:t>у</w:t>
      </w:r>
      <w:r>
        <w:t>Кдшікам</w:t>
      </w:r>
      <w:r w:rsidR="009A18E9">
        <w:t>ъ</w:t>
      </w:r>
      <w:r>
        <w:t>, к</w:t>
      </w:r>
      <w:r w:rsidR="009A18E9">
        <w:t>ъ</w:t>
      </w:r>
      <w:r>
        <w:t xml:space="preserve"> великому князю Ми-</w:t>
      </w:r>
      <w:r>
        <w:br/>
        <w:t>хаилу Черниговскому и боярину его</w:t>
      </w:r>
      <w:r>
        <w:br/>
        <w:t>Ѳеодору», заиметвоваппос автором«,</w:t>
      </w:r>
      <w:r>
        <w:br/>
        <w:t>из</w:t>
      </w:r>
      <w:r w:rsidR="009A18E9">
        <w:t>ъ</w:t>
      </w:r>
      <w:r>
        <w:t xml:space="preserve"> «Сборника інірнна-длсжащаго мо-</w:t>
      </w:r>
      <w:r>
        <w:br/>
        <w:t>сковскому купцу А. И. Озерскому,' іі</w:t>
      </w:r>
      <w:r>
        <w:br/>
        <w:t>приложенное между пріигініаміями.</w:t>
      </w:r>
    </w:p>
    <w:p w:rsidR="00810524" w:rsidRDefault="00731517">
      <w:pPr>
        <w:pStyle w:val="Bodytext110"/>
        <w:shd w:val="clear" w:color="auto" w:fill="auto"/>
        <w:spacing w:before="0" w:line="240" w:lineRule="exact"/>
        <w:ind w:firstLine="286"/>
        <w:jc w:val="both"/>
      </w:pPr>
      <w:r>
        <w:t>.5) Библютека Романов«, По-</w:t>
      </w:r>
      <w:r>
        <w:br/>
        <w:t xml:space="preserve">вьет </w:t>
      </w:r>
      <w:r>
        <w:rPr>
          <w:lang w:val="la" w:eastAsia="la" w:bidi="la"/>
        </w:rPr>
        <w:t xml:space="preserve">e </w:t>
      </w:r>
      <w:r>
        <w:t xml:space="preserve">и и Пу теііі ествій, </w:t>
      </w:r>
      <w:r>
        <w:rPr>
          <w:rStyle w:val="Bodytext11Italic"/>
          <w:b/>
          <w:bCs/>
        </w:rPr>
        <w:t>издаваемая</w:t>
      </w:r>
      <w:r>
        <w:rPr>
          <w:rStyle w:val="Bodytext11Italic"/>
          <w:b/>
          <w:bCs/>
        </w:rPr>
        <w:br/>
      </w:r>
      <w:r>
        <w:t>кпнгопродавцем</w:t>
      </w:r>
      <w:r w:rsidR="009A18E9">
        <w:t>ъ</w:t>
      </w:r>
      <w:r>
        <w:t xml:space="preserve"> </w:t>
      </w:r>
      <w:r>
        <w:rPr>
          <w:rStyle w:val="Bodytext1195ptItalic"/>
          <w:b/>
          <w:bCs/>
        </w:rPr>
        <w:t xml:space="preserve">H. </w:t>
      </w:r>
      <w:r>
        <w:rPr>
          <w:rStyle w:val="Bodytext11Italic"/>
          <w:b/>
          <w:bCs/>
        </w:rPr>
        <w:t>Н. У* В г,туп;?,</w:t>
      </w:r>
      <w:r>
        <w:rPr>
          <w:rStyle w:val="Bodytext11Italic"/>
          <w:b/>
          <w:bCs/>
        </w:rPr>
        <w:br/>
        <w:t>второй.</w:t>
      </w:r>
      <w:r>
        <w:t xml:space="preserve"> 1) </w:t>
      </w:r>
      <w:r>
        <w:rPr>
          <w:rStyle w:val="Bodytext1195ptNotBold"/>
        </w:rPr>
        <w:t xml:space="preserve">С </w:t>
      </w:r>
      <w:r>
        <w:t xml:space="preserve">л </w:t>
      </w:r>
      <w:r w:rsidR="009A18E9">
        <w:rPr>
          <w:rStyle w:val="Bodytext1195ptNotBold"/>
        </w:rPr>
        <w:t>ъ</w:t>
      </w:r>
      <w:r w:rsidR="00504B04">
        <w:rPr>
          <w:rStyle w:val="Bodytext1195ptNotBold"/>
        </w:rPr>
        <w:t xml:space="preserve"> и </w:t>
      </w:r>
      <w:r>
        <w:rPr>
          <w:rStyle w:val="Bodytext11SmallCaps1"/>
          <w:b/>
          <w:bCs/>
        </w:rPr>
        <w:t xml:space="preserve">а </w:t>
      </w:r>
      <w:r>
        <w:rPr>
          <w:rStyle w:val="Bodytext1195ptNotBold"/>
        </w:rPr>
        <w:t xml:space="preserve">я, </w:t>
      </w:r>
      <w:r>
        <w:rPr>
          <w:rStyle w:val="Bodytext11Italic"/>
          <w:b/>
          <w:bCs/>
        </w:rPr>
        <w:t>Поспеть фредери-</w:t>
      </w:r>
      <w:r>
        <w:rPr>
          <w:rStyle w:val="Bodytext11Italic"/>
          <w:b/>
          <w:bCs/>
        </w:rPr>
        <w:br/>
        <w:t>па Сулое. Перевод</w:t>
      </w:r>
      <w:r>
        <w:t xml:space="preserve">г&gt; </w:t>
      </w:r>
      <w:r>
        <w:rPr>
          <w:rStyle w:val="Bodytext11Italic"/>
          <w:b/>
          <w:bCs/>
        </w:rPr>
        <w:t>Протйишпсгмго</w:t>
      </w:r>
      <w:r>
        <w:rPr>
          <w:rStyle w:val="Bodytext11Italic"/>
          <w:b/>
          <w:bCs/>
          <w:lang w:val="fr-FR" w:eastAsia="fr-FR" w:bidi="fr-FR"/>
        </w:rPr>
        <w:t>j</w:t>
      </w:r>
      <w:r>
        <w:rPr>
          <w:rStyle w:val="Bodytext11Italic"/>
          <w:b/>
          <w:bCs/>
          <w:lang w:val="fr-FR" w:eastAsia="fr-FR" w:bidi="fr-FR"/>
        </w:rPr>
        <w:br/>
      </w:r>
      <w:r>
        <w:t>2) 'Гости и и іі ц а. трех</w:t>
      </w:r>
      <w:r w:rsidR="009A18E9">
        <w:t>ъ</w:t>
      </w:r>
      <w:r>
        <w:t xml:space="preserve"> Елен. Со-</w:t>
      </w:r>
      <w:r>
        <w:br/>
        <w:t>чи нсніе АльФонса Роііе. Переводе сх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63"/>
        <w:jc w:val="both"/>
      </w:pPr>
      <w:r>
        <w:br w:type="column"/>
      </w:r>
      <w:r>
        <w:rPr>
          <w:rStyle w:val="Bodytext33NotItalicSpacing0pt"/>
        </w:rPr>
        <w:t xml:space="preserve">ьрапцузскаго. </w:t>
      </w:r>
      <w:r w:rsidR="00FC273B">
        <w:rPr>
          <w:rStyle w:val="Bodytext33BoldSpacing0pt"/>
          <w:i/>
          <w:iCs/>
        </w:rPr>
        <w:t>ѣ</w:t>
      </w:r>
      <w:r>
        <w:rPr>
          <w:rStyle w:val="Bodytext33BoldSpacing0pt"/>
          <w:i/>
          <w:iCs/>
        </w:rPr>
        <w:t>Іосква.В</w:t>
      </w:r>
      <w:r w:rsidR="009A18E9">
        <w:rPr>
          <w:rStyle w:val="Bodytext33BoldSpacing0pt"/>
          <w:i/>
          <w:iCs/>
        </w:rPr>
        <w:t>ъ</w:t>
      </w:r>
      <w:r>
        <w:rPr>
          <w:rStyle w:val="Bodytext33BoldSpacing0pt"/>
          <w:i/>
          <w:iCs/>
        </w:rPr>
        <w:t xml:space="preserve"> </w:t>
      </w:r>
      <w:r>
        <w:rPr>
          <w:rStyle w:val="Bodytext33BoldSpacing0pt"/>
          <w:i/>
          <w:iCs/>
          <w:lang w:val="en-US" w:eastAsia="en-US" w:bidi="en-US"/>
        </w:rPr>
        <w:t xml:space="preserve">nnm.ll. </w:t>
      </w:r>
      <w:r>
        <w:rPr>
          <w:rStyle w:val="Bodytext33BoldSpacing0pt"/>
          <w:i/>
          <w:iCs/>
        </w:rPr>
        <w:t>Стс-</w:t>
      </w:r>
      <w:r>
        <w:rPr>
          <w:rStyle w:val="Bodytext33BoldSpacing0pt"/>
          <w:i/>
          <w:iCs/>
        </w:rPr>
        <w:br/>
      </w:r>
      <w:r>
        <w:rPr>
          <w:rStyle w:val="Bodytext33Spacing0pt2"/>
          <w:i/>
          <w:iCs/>
        </w:rPr>
        <w:t>иановаЛШ.ВоП-ю д. л.</w:t>
      </w:r>
      <w:r w:rsidR="004A2DB5">
        <w:rPr>
          <w:rStyle w:val="Bodytext33Spacing0pt2"/>
          <w:i/>
          <w:iCs/>
        </w:rPr>
        <w:t>У</w:t>
      </w:r>
      <w:r>
        <w:rPr>
          <w:rStyle w:val="Bodytext33Spacing0pt2"/>
          <w:i/>
          <w:iCs/>
        </w:rPr>
        <w:t>з6,Х\ІІІ</w:t>
      </w:r>
      <w:r>
        <w:rPr>
          <w:rStyle w:val="Bodytext33Spacing0pt2"/>
          <w:i/>
          <w:iCs/>
        </w:rPr>
        <w:br/>
        <w:t>и</w:t>
      </w:r>
      <w:r>
        <w:rPr>
          <w:rStyle w:val="Bodytext33NotItalicSpacing0pt"/>
        </w:rPr>
        <w:t xml:space="preserve"> 94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Московская «Библіотека Романова.»</w:t>
      </w:r>
      <w:r>
        <w:br/>
        <w:t>не смотря иа несовсВм</w:t>
      </w:r>
      <w:r w:rsidR="009A18E9">
        <w:t>ъ</w:t>
      </w:r>
      <w:r>
        <w:t>-лестііын прі-</w:t>
      </w:r>
      <w:r>
        <w:br/>
        <w:t>ем</w:t>
      </w:r>
      <w:r w:rsidR="009A18E9">
        <w:t>ъ</w:t>
      </w:r>
      <w:r>
        <w:t>, который оказана, была, первому</w:t>
      </w:r>
      <w:r>
        <w:br/>
        <w:t>ея выпуску, продолжаешь свое дело</w:t>
      </w:r>
      <w:r>
        <w:br/>
        <w:t>с</w:t>
      </w:r>
      <w:r w:rsidR="009A18E9">
        <w:t>ъ</w:t>
      </w:r>
      <w:r>
        <w:t xml:space="preserve"> прежнею пеутомпмостію и на т</w:t>
      </w:r>
      <w:r w:rsidR="00FC273B">
        <w:t>ѣ</w:t>
      </w:r>
      <w:r>
        <w:t>х</w:t>
      </w:r>
      <w:r w:rsidR="009A18E9">
        <w:t>ъ</w:t>
      </w:r>
      <w:r>
        <w:br/>
        <w:t>же оспованілх</w:t>
      </w:r>
      <w:r w:rsidR="009A18E9">
        <w:t>ъ</w:t>
      </w:r>
      <w:r>
        <w:t>, то-есть нереводнт</w:t>
      </w:r>
      <w:r w:rsidR="009A18E9">
        <w:t>ъ</w:t>
      </w:r>
      <w:r>
        <w:t>-</w:t>
      </w:r>
      <w:r>
        <w:br/>
        <w:t>себе Фрапцузскія повести и нздает</w:t>
      </w:r>
      <w:r w:rsidR="009A18E9">
        <w:t>ъ</w:t>
      </w:r>
      <w:r>
        <w:br/>
        <w:t>их</w:t>
      </w:r>
      <w:r w:rsidR="009A18E9">
        <w:t>ъ</w:t>
      </w:r>
      <w:r>
        <w:t xml:space="preserve"> по мѣрі; возможности, когда ей за-</w:t>
      </w:r>
      <w:r>
        <w:br/>
        <w:t>благоразсудится. Вохьнстнііно-достой-</w:t>
      </w:r>
      <w:r>
        <w:br/>
        <w:t>ное подражаигя равнодушіе к</w:t>
      </w:r>
      <w:r w:rsidR="009A18E9">
        <w:t>ъ</w:t>
      </w:r>
      <w:r>
        <w:t xml:space="preserve"> обще-</w:t>
      </w:r>
      <w:r>
        <w:br/>
        <w:t>ственному мпепію, которое давно уже</w:t>
      </w:r>
      <w:r>
        <w:br/>
        <w:t>предало забвенііо скромную «Бпбліо-</w:t>
      </w:r>
      <w:r>
        <w:br/>
        <w:t>теку ]юманова.</w:t>
      </w:r>
      <w:r w:rsidR="00554BF2">
        <w:t>ъ</w:t>
      </w:r>
      <w:r>
        <w:t xml:space="preserve"> Надобно отдать честь</w:t>
      </w:r>
      <w:r>
        <w:br/>
        <w:t>ея постоянству</w:t>
      </w:r>
      <w:r w:rsidR="009A18E9">
        <w:t xml:space="preserve"> и </w:t>
      </w:r>
      <w:r>
        <w:t>в</w:t>
      </w:r>
      <w:r w:rsidR="009A18E9">
        <w:t>ъ</w:t>
      </w:r>
      <w:r>
        <w:t xml:space="preserve"> том</w:t>
      </w:r>
      <w:r w:rsidR="009A18E9">
        <w:t>ъ</w:t>
      </w:r>
      <w:r>
        <w:t xml:space="preserve"> отиошепш</w:t>
      </w:r>
      <w:r>
        <w:br/>
        <w:t>что она так</w:t>
      </w:r>
      <w:r w:rsidR="009A18E9">
        <w:t>ъ</w:t>
      </w:r>
      <w:r>
        <w:t xml:space="preserve"> твердо держится Фран-</w:t>
      </w:r>
      <w:r>
        <w:br/>
        <w:t>цузской литературы</w:t>
      </w:r>
      <w:r w:rsidR="009A18E9">
        <w:t xml:space="preserve"> и </w:t>
      </w:r>
      <w:r>
        <w:t>почти-никогда</w:t>
      </w:r>
      <w:r>
        <w:br/>
        <w:t>не інмѣііяет</w:t>
      </w:r>
      <w:r w:rsidR="009A18E9">
        <w:t>ъ</w:t>
      </w:r>
      <w:r>
        <w:t xml:space="preserve"> похвальной привычке—</w:t>
      </w:r>
      <w:r>
        <w:br/>
        <w:t>выбирать такая произведепія, кото-</w:t>
      </w:r>
      <w:r>
        <w:br/>
        <w:t>рыя стояли бы ниже посредственности,</w:t>
      </w:r>
      <w:r>
        <w:br/>
        <w:t>или по-крайпен-мѣрѣ не выше ея. Дру-</w:t>
      </w:r>
      <w:r>
        <w:br/>
        <w:t>гія лнттературы для'нашей «Биб.ііоте-</w:t>
      </w:r>
      <w:r>
        <w:br/>
        <w:t>кн романов</w:t>
      </w:r>
      <w:r w:rsidR="009A18E9">
        <w:t>ъ</w:t>
      </w:r>
      <w:r>
        <w:t>» как</w:t>
      </w:r>
      <w:r w:rsidR="009A18E9">
        <w:t>ъ</w:t>
      </w:r>
      <w:r>
        <w:t xml:space="preserve"> - будто нс с</w:t>
      </w:r>
      <w:r w:rsidR="004A2DB5">
        <w:t>у</w:t>
      </w:r>
      <w:r>
        <w:t>щест-</w:t>
      </w:r>
      <w:r>
        <w:br/>
        <w:t>вуют</w:t>
      </w:r>
      <w:r w:rsidR="009A18E9">
        <w:t>ъ</w:t>
      </w:r>
      <w:r>
        <w:t>-,даже никакйх</w:t>
      </w:r>
      <w:r w:rsidR="009A18E9">
        <w:t>ъ</w:t>
      </w:r>
      <w:r>
        <w:t xml:space="preserve"> призпаков</w:t>
      </w:r>
      <w:r w:rsidR="009A18E9">
        <w:t>ъ</w:t>
      </w:r>
      <w:r>
        <w:t>,что-</w:t>
      </w:r>
      <w:r>
        <w:br/>
        <w:t>бы она догадывалась о их</w:t>
      </w:r>
      <w:r w:rsidR="009A18E9">
        <w:t>ъ</w:t>
      </w:r>
      <w:r>
        <w:t xml:space="preserve"> сущест-</w:t>
      </w:r>
      <w:r>
        <w:br/>
        <w:t>войаніи и пмѣла иамѣреиіе употребить</w:t>
      </w:r>
      <w:r>
        <w:br/>
        <w:t>прой.іведенія этііх</w:t>
      </w:r>
      <w:r w:rsidR="009A18E9">
        <w:t>ъ</w:t>
      </w:r>
      <w:r>
        <w:t xml:space="preserve"> лнтератур</w:t>
      </w:r>
      <w:r w:rsidR="009A18E9">
        <w:t>ъ</w:t>
      </w:r>
      <w:r>
        <w:t xml:space="preserve"> в</w:t>
      </w:r>
      <w:r w:rsidR="009A18E9">
        <w:t>ъ</w:t>
      </w:r>
      <w:r>
        <w:br/>
        <w:t>Свою пользу.. Блаженное нев</w:t>
      </w:r>
      <w:r w:rsidR="00FC273B">
        <w:t>ѣ</w:t>
      </w:r>
      <w:r>
        <w:t>дкпіе,</w:t>
      </w:r>
      <w:r>
        <w:br/>
        <w:t>тоже весьма успокоительное и отрад-</w:t>
      </w:r>
      <w:r>
        <w:br/>
        <w:t>нее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  <w:sectPr w:rsidR="00810524">
          <w:pgSz w:w="7361" w:h="12359"/>
          <w:pgMar w:top="361" w:right="315" w:bottom="361" w:left="217" w:header="0" w:footer="3" w:gutter="0"/>
          <w:cols w:num="2" w:space="102"/>
          <w:noEndnote/>
          <w:docGrid w:linePitch="360"/>
        </w:sectPr>
      </w:pPr>
      <w:r>
        <w:t>Новая книжка «Библіотеки рома-</w:t>
      </w:r>
      <w:r>
        <w:br/>
        <w:t>нов</w:t>
      </w:r>
      <w:r w:rsidR="00E56DF5">
        <w:t>ъ</w:t>
      </w:r>
      <w:r>
        <w:t xml:space="preserve">» также </w:t>
      </w:r>
      <w:r>
        <w:rPr>
          <w:lang w:val="la" w:eastAsia="la" w:bidi="la"/>
        </w:rPr>
        <w:t xml:space="preserve">ite </w:t>
      </w:r>
      <w:r>
        <w:t>можете похвалиться</w:t>
      </w:r>
      <w:r>
        <w:br/>
        <w:t>удачпым</w:t>
      </w:r>
      <w:r w:rsidR="009A18E9">
        <w:t>ъ</w:t>
      </w:r>
      <w:r>
        <w:t xml:space="preserve"> выбором</w:t>
      </w:r>
      <w:r w:rsidR="00504B04">
        <w:t>ъ</w:t>
      </w:r>
      <w:r>
        <w:t xml:space="preserve"> пьес</w:t>
      </w:r>
      <w:r w:rsidR="009A18E9">
        <w:t>ъ</w:t>
      </w:r>
      <w:r>
        <w:t>, вошедйшх</w:t>
      </w:r>
      <w:r w:rsidR="009A18E9">
        <w:t>ъ</w:t>
      </w:r>
      <w:r>
        <w:br/>
        <w:t>в</w:t>
      </w:r>
      <w:r w:rsidR="009A18E9">
        <w:t>ъ</w:t>
      </w:r>
      <w:r>
        <w:t xml:space="preserve"> состав</w:t>
      </w:r>
      <w:r w:rsidR="009A18E9">
        <w:t>ъ</w:t>
      </w:r>
      <w:r>
        <w:t xml:space="preserve"> ея. Это,во-нервых</w:t>
      </w:r>
      <w:r w:rsidR="009A18E9">
        <w:t>ъ</w:t>
      </w:r>
      <w:r>
        <w:t>—«Сле-</w:t>
      </w:r>
      <w:r>
        <w:br/>
        <w:t>пая», одна из</w:t>
      </w:r>
      <w:r w:rsidR="009A18E9">
        <w:t>ъ</w:t>
      </w:r>
      <w:r>
        <w:t xml:space="preserve"> еа.мых</w:t>
      </w:r>
      <w:r w:rsidR="009A18E9">
        <w:t>ъ</w:t>
      </w:r>
      <w:r>
        <w:t xml:space="preserve"> неудачных</w:t>
      </w:r>
      <w:r w:rsidR="00504B04">
        <w:t>ъ</w:t>
      </w:r>
      <w:r>
        <w:t xml:space="preserve"> по-</w:t>
      </w:r>
      <w:r>
        <w:br/>
        <w:t>вестей ФредерикаСулье, которая была</w:t>
      </w:r>
      <w:r>
        <w:br/>
        <w:t>уже напечатана Ігь московском</w:t>
      </w:r>
      <w:r w:rsidR="00504B04">
        <w:t>ъ</w:t>
      </w:r>
      <w:r>
        <w:t xml:space="preserve"> журна-</w:t>
      </w:r>
      <w:r>
        <w:br/>
        <w:t>ле,и БоГь-знаеті. по* какому праву удо-</w:t>
      </w:r>
      <w:r>
        <w:br/>
        <w:t>стоилась чести быть</w:t>
      </w:r>
      <w:r w:rsidR="00504B04">
        <w:t xml:space="preserve"> и </w:t>
      </w:r>
      <w:r>
        <w:t>е ре печатанною</w:t>
      </w:r>
      <w:r>
        <w:br/>
        <w:t>во второй раз</w:t>
      </w:r>
      <w:r w:rsidR="009A18E9">
        <w:t>ъ</w:t>
      </w:r>
      <w:r>
        <w:t>.Во-вторых</w:t>
      </w:r>
      <w:r w:rsidR="009A18E9">
        <w:t>ъ</w:t>
      </w:r>
      <w:r>
        <w:t>—«Гостііп-</w:t>
      </w:r>
      <w:r>
        <w:br/>
      </w:r>
      <w:r>
        <w:rPr>
          <w:rStyle w:val="Bodytext126ptSpacing0pt2"/>
        </w:rPr>
        <w:t>1</w:t>
      </w:r>
      <w:r>
        <w:rPr>
          <w:rStyle w:val="Bodytext126ptSpacing0pt2"/>
          <w:lang w:val="la" w:eastAsia="la" w:bidi="la"/>
        </w:rPr>
        <w:t>1</w:t>
      </w:r>
      <w:r>
        <w:rPr>
          <w:lang w:val="la" w:eastAsia="la" w:bidi="la"/>
        </w:rPr>
        <w:t xml:space="preserve"> </w:t>
      </w:r>
      <w:r>
        <w:t>пца трех</w:t>
      </w:r>
      <w:r w:rsidR="009A18E9">
        <w:t>ъ</w:t>
      </w:r>
      <w:r>
        <w:t xml:space="preserve"> еле й, ил и М и каэл а,» по весть</w:t>
      </w:r>
      <w:r>
        <w:br/>
        <w:t xml:space="preserve">Альфонса </w:t>
      </w:r>
      <w:r>
        <w:rPr>
          <w:lang w:val="fr-FR" w:eastAsia="fr-FR" w:bidi="fr-FR"/>
        </w:rPr>
        <w:t xml:space="preserve">Porté, </w:t>
      </w:r>
      <w:r>
        <w:t>которая, по своей без-</w:t>
      </w:r>
      <w:r>
        <w:br/>
        <w:t>ціг</w:t>
      </w:r>
      <w:r w:rsidR="00FC273B">
        <w:t>ѣ</w:t>
      </w:r>
      <w:r>
        <w:t>тностн іі безхарактерпостп реши-</w:t>
      </w:r>
      <w:r>
        <w:br/>
        <w:t>тельно пе стоила бы перевода. Если</w:t>
      </w:r>
      <w:r>
        <w:br/>
        <w:t>угодно, мы разска;ксм</w:t>
      </w:r>
      <w:r w:rsidR="009A18E9">
        <w:t>ъ</w:t>
      </w:r>
      <w:r>
        <w:t xml:space="preserve"> ся содержаніе.</w:t>
      </w:r>
    </w:p>
    <w:p w:rsidR="00810524" w:rsidRDefault="00731517">
      <w:pPr>
        <w:pStyle w:val="Bodytext301"/>
        <w:shd w:val="clear" w:color="auto" w:fill="auto"/>
        <w:spacing w:after="0" w:line="170" w:lineRule="exact"/>
        <w:ind w:right="100"/>
        <w:sectPr w:rsidR="00810524">
          <w:headerReference w:type="even" r:id="rId231"/>
          <w:headerReference w:type="default" r:id="rId232"/>
          <w:headerReference w:type="first" r:id="rId233"/>
          <w:pgSz w:w="7361" w:h="12359"/>
          <w:pgMar w:top="385" w:right="256" w:bottom="471" w:left="155" w:header="0" w:footer="3" w:gutter="0"/>
          <w:pgNumType w:start="10"/>
          <w:cols w:space="720"/>
          <w:noEndnote/>
          <w:docGrid w:linePitch="360"/>
        </w:sectPr>
      </w:pPr>
      <w:r>
        <w:rPr>
          <w:rStyle w:val="Bodytext30Spacing0pt"/>
          <w:b/>
          <w:bCs/>
          <w:i/>
          <w:iCs/>
        </w:rPr>
        <w:lastRenderedPageBreak/>
        <w:t>Ниблшрафіігеская Хроника.</w:t>
      </w:r>
    </w:p>
    <w:p w:rsidR="00810524" w:rsidRDefault="00810524">
      <w:pPr>
        <w:spacing w:line="87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30080" behindDoc="1" locked="0" layoutInCell="1" allowOverlap="1">
                <wp:simplePos x="0" y="0"/>
                <wp:positionH relativeFrom="margin">
                  <wp:posOffset>42545</wp:posOffset>
                </wp:positionH>
                <wp:positionV relativeFrom="paragraph">
                  <wp:posOffset>1270</wp:posOffset>
                </wp:positionV>
                <wp:extent cx="2164080" cy="7010400"/>
                <wp:effectExtent l="0" t="0" r="0" b="0"/>
                <wp:wrapSquare wrapText="right"/>
                <wp:docPr id="2100" name="Text Box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408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Ma pi </w:t>
                            </w:r>
                            <w:r>
                              <w:rPr>
                                <w:rStyle w:val="Bodytext12Exact"/>
                              </w:rPr>
                              <w:t>л Бургундская, ДочьКарла Смѣ-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 го, оставшись по смерти его круглою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сиротою, дол ясна выбрать себѣ жениха,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руководствуясь совѣтами опекуновъ.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] Іо этому случаю при дворѣ Маріи явля-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ются мпогіе владетельные князья,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между ими Оливье, граФѣ мёлапскій,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присланный оті.фраіщузэкаго двора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требованісмъ руки Марін для дофина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Фраіщіп. Вельможи -бургупдскіе дер-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жать сто|)опу М.ткепмнліана австрій-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скаго, котораго впрочсмъ нѣтъ при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дворъ. Между-гѣмъ Марія въ-тайпъ лю-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бить уже одного бѣднаго ігвмецкаго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дворянина, по имени Хрпстіана.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Хрнстіаиъ, прежде, чѣмъ успѣлъ найд-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 доступъ къ прппцсесѣ, дол;кенъ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быль искать благосклонности одной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ея любимицы, Микаэлы, которая,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мало не подозревая его иамѣреній, от-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далась ему со всею силою страсти.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Пользуясь ея разположеніемъ, Хрп-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стіаігь продолжали посещать Марію...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ІІо однажды его подстерегли; чтобы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укрыться отъ преслѣдователей,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рые застали его въ саду, Христіапъ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бросился въ комнату Микаэлы и спря-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тался ігь ея постели. Посл І; тщетныхъ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поисковъ преслѣдователи удалились,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бьівшіп съ ними Оливье воротился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н, отыіскл въ Христіаііа,приііудіі лъ Ми-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каэлу дать обіицаиіе—принадлежать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ему, какъ-скоро имя Хрпстілна сде-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лается ей ненавіістнымъ: только подъ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6ptSmallCapsSpacing1ptExact"/>
                              </w:rPr>
                              <w:t xml:space="preserve">этіімь </w:t>
                            </w:r>
                            <w:r>
                              <w:rPr>
                                <w:rStyle w:val="Bodytext12Exact"/>
                              </w:rPr>
                              <w:t>условіемъ согласился опъ отпу-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этить своего плГ.нпііка. Вьтоже время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Оливье отдалъМикаэ.гь медальйоігь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локоночъ волосъ, которые принадле-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жали любовниц!; Христіапа. Напрас-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Микаэла старалась вывѣдать у Хри-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стіана, кто ея счастливая соперница 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опъ перЫпплся открыть своей тайны.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Тѣмъ временемъ Олиііье у спѣль поссо-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рить между собою бургу ндскихъ вель-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ыожъ;скоро двое пзъ пихъ, болВе дру-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гихъ преданные дѣлу Маріи, не смотря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5" o:spid="_x0000_s1233" type="#_x0000_t202" style="position:absolute;margin-left:3.35pt;margin-top:.1pt;width:170.4pt;height:552pt;z-index:-251686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Ma pi </w:t>
                      </w:r>
                      <w:r>
                        <w:rPr>
                          <w:rStyle w:val="Bodytext12Exact"/>
                        </w:rPr>
                        <w:t>л Бургундская, ДочьКарла Смѣ-</w:t>
                      </w:r>
                      <w:r>
                        <w:rPr>
                          <w:rStyle w:val="Bodytext12Exact"/>
                        </w:rPr>
                        <w:br/>
                        <w:t>ла го, оставшись по смерти его круглою</w:t>
                      </w:r>
                      <w:r>
                        <w:rPr>
                          <w:rStyle w:val="Bodytext12Exact"/>
                        </w:rPr>
                        <w:br/>
                        <w:t>сиротою, дол ясна выбрать себѣ жениха,</w:t>
                      </w:r>
                      <w:r>
                        <w:rPr>
                          <w:rStyle w:val="Bodytext12Exact"/>
                        </w:rPr>
                        <w:br/>
                        <w:t>руководствуясь совѣтами опекуновъ.</w:t>
                      </w:r>
                      <w:r>
                        <w:rPr>
                          <w:rStyle w:val="Bodytext12Exact"/>
                        </w:rPr>
                        <w:br/>
                        <w:t>] Іо этому случаю при дворѣ Маріи явля-</w:t>
                      </w:r>
                      <w:r>
                        <w:rPr>
                          <w:rStyle w:val="Bodytext12Exact"/>
                        </w:rPr>
                        <w:br/>
                        <w:t>ются мпогіе владетельные князья, и</w:t>
                      </w:r>
                      <w:r>
                        <w:rPr>
                          <w:rStyle w:val="Bodytext12Exact"/>
                        </w:rPr>
                        <w:br/>
                        <w:t>между ими Оливье, граФѣ мёлапскій,</w:t>
                      </w:r>
                      <w:r>
                        <w:rPr>
                          <w:rStyle w:val="Bodytext12Exact"/>
                        </w:rPr>
                        <w:br/>
                        <w:t>присланный оті.фраіщузэкаго двора съ</w:t>
                      </w:r>
                      <w:r>
                        <w:rPr>
                          <w:rStyle w:val="Bodytext12Exact"/>
                        </w:rPr>
                        <w:br/>
                        <w:t>требованісмъ руки Марін для дофина</w:t>
                      </w:r>
                      <w:r>
                        <w:rPr>
                          <w:rStyle w:val="Bodytext12Exact"/>
                        </w:rPr>
                        <w:br/>
                        <w:t>Фраіщіп. Вельможи -бургупдскіе дер-</w:t>
                      </w:r>
                      <w:r>
                        <w:rPr>
                          <w:rStyle w:val="Bodytext12Exact"/>
                        </w:rPr>
                        <w:br/>
                        <w:t>жать сто|)опу М.ткепмнліана австрій-</w:t>
                      </w:r>
                      <w:r>
                        <w:rPr>
                          <w:rStyle w:val="Bodytext12Exact"/>
                        </w:rPr>
                        <w:br/>
                        <w:t>скаго, котораго впрочсмъ нѣтъ при</w:t>
                      </w:r>
                      <w:r>
                        <w:rPr>
                          <w:rStyle w:val="Bodytext12Exact"/>
                        </w:rPr>
                        <w:br/>
                        <w:t>дворъ. Между-гѣмъ Марія въ-тайпъ лю-</w:t>
                      </w:r>
                      <w:r>
                        <w:rPr>
                          <w:rStyle w:val="Bodytext12Exact"/>
                        </w:rPr>
                        <w:br/>
                        <w:t>бить уже одного бѣднаго ігвмецкаго</w:t>
                      </w:r>
                      <w:r>
                        <w:rPr>
                          <w:rStyle w:val="Bodytext12Exact"/>
                        </w:rPr>
                        <w:br/>
                        <w:t>дворянина, по имени Хрпстіана. Но</w:t>
                      </w:r>
                      <w:r>
                        <w:rPr>
                          <w:rStyle w:val="Bodytext12Exact"/>
                        </w:rPr>
                        <w:br/>
                        <w:t>Хрнстіаиъ, прежде, чѣмъ успѣлъ найд-</w:t>
                      </w:r>
                      <w:r>
                        <w:rPr>
                          <w:rStyle w:val="Bodytext12Exact"/>
                        </w:rPr>
                        <w:br/>
                        <w:t>ти доступъ къ прппцсесѣ, дол;кенъ</w:t>
                      </w:r>
                      <w:r>
                        <w:rPr>
                          <w:rStyle w:val="Bodytext12Exact"/>
                        </w:rPr>
                        <w:br/>
                        <w:t>быль искать благосклонности одной</w:t>
                      </w:r>
                      <w:r>
                        <w:rPr>
                          <w:rStyle w:val="Bodytext12Exact"/>
                        </w:rPr>
                        <w:br/>
                        <w:t>ея любимицы, Микаэлы, которая, ни-</w:t>
                      </w:r>
                      <w:r>
                        <w:rPr>
                          <w:rStyle w:val="Bodytext12Exact"/>
                        </w:rPr>
                        <w:br/>
                        <w:t>мало не подозревая его иамѣреній, от-</w:t>
                      </w:r>
                      <w:r>
                        <w:rPr>
                          <w:rStyle w:val="Bodytext12Exact"/>
                        </w:rPr>
                        <w:br/>
                        <w:t>далась ему со всею силою страсти.</w:t>
                      </w:r>
                      <w:r>
                        <w:rPr>
                          <w:rStyle w:val="Bodytext12Exact"/>
                        </w:rPr>
                        <w:br/>
                        <w:t>Пользуясь ея разположеніемъ, Хрп-</w:t>
                      </w:r>
                      <w:r>
                        <w:rPr>
                          <w:rStyle w:val="Bodytext12Exact"/>
                        </w:rPr>
                        <w:br/>
                        <w:t>стіаігь продолжали посещать Марію...</w:t>
                      </w:r>
                      <w:r>
                        <w:rPr>
                          <w:rStyle w:val="Bodytext12Exact"/>
                        </w:rPr>
                        <w:br/>
                        <w:t>ІІо однажды его подстерегли; чтобы</w:t>
                      </w:r>
                      <w:r>
                        <w:rPr>
                          <w:rStyle w:val="Bodytext12Exact"/>
                        </w:rPr>
                        <w:br/>
                        <w:t>укрыться отъ преслѣдователей, кото-</w:t>
                      </w:r>
                      <w:r>
                        <w:rPr>
                          <w:rStyle w:val="Bodytext12Exact"/>
                        </w:rPr>
                        <w:br/>
                        <w:t>рые застали его въ саду, Христіапъ</w:t>
                      </w:r>
                      <w:r>
                        <w:rPr>
                          <w:rStyle w:val="Bodytext12Exact"/>
                        </w:rPr>
                        <w:br/>
                        <w:t>бросился въ комнату Микаэлы и спря-</w:t>
                      </w:r>
                      <w:r>
                        <w:rPr>
                          <w:rStyle w:val="Bodytext12Exact"/>
                        </w:rPr>
                        <w:br/>
                        <w:t>тался ігь ея постели. Посл І; тщетныхъ</w:t>
                      </w:r>
                      <w:r>
                        <w:rPr>
                          <w:rStyle w:val="Bodytext12Exact"/>
                        </w:rPr>
                        <w:br/>
                        <w:t>поисковъ преслѣдователи удалились,</w:t>
                      </w:r>
                      <w:r>
                        <w:rPr>
                          <w:rStyle w:val="Bodytext12Exact"/>
                        </w:rPr>
                        <w:br/>
                        <w:t>но бьівшіп съ ними Оливье воротился</w:t>
                      </w:r>
                      <w:r>
                        <w:rPr>
                          <w:rStyle w:val="Bodytext12Exact"/>
                        </w:rPr>
                        <w:br/>
                        <w:t>н, отыіскл въ Христіаііа,приііудіі лъ Ми-</w:t>
                      </w:r>
                      <w:r>
                        <w:rPr>
                          <w:rStyle w:val="Bodytext12Exact"/>
                        </w:rPr>
                        <w:br/>
                        <w:t>каэлу дать обіицаиіе—принадлежать</w:t>
                      </w:r>
                      <w:r>
                        <w:rPr>
                          <w:rStyle w:val="Bodytext12Exact"/>
                        </w:rPr>
                        <w:br/>
                        <w:t>ему, какъ-скоро имя Хрпстілна сде-</w:t>
                      </w:r>
                      <w:r>
                        <w:rPr>
                          <w:rStyle w:val="Bodytext12Exact"/>
                        </w:rPr>
                        <w:br/>
                        <w:t>лается ей ненавіістнымъ: только подъ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6ptSmallCapsSpacing1ptExact"/>
                        </w:rPr>
                        <w:t xml:space="preserve">этіімь </w:t>
                      </w:r>
                      <w:r>
                        <w:rPr>
                          <w:rStyle w:val="Bodytext12Exact"/>
                        </w:rPr>
                        <w:t>условіемъ согласился опъ отпу-</w:t>
                      </w:r>
                      <w:r>
                        <w:rPr>
                          <w:rStyle w:val="Bodytext12Exact"/>
                        </w:rPr>
                        <w:br/>
                        <w:t>этить своего плГ.нпііка. Вьтоже время</w:t>
                      </w:r>
                      <w:r>
                        <w:rPr>
                          <w:rStyle w:val="Bodytext12Exact"/>
                        </w:rPr>
                        <w:br/>
                        <w:t>Оливье отдалъМикаэ.гь медальйоігь съ</w:t>
                      </w:r>
                      <w:r>
                        <w:rPr>
                          <w:rStyle w:val="Bodytext12Exact"/>
                        </w:rPr>
                        <w:br/>
                        <w:t>локоночъ волосъ, которые принадле-</w:t>
                      </w:r>
                      <w:r>
                        <w:rPr>
                          <w:rStyle w:val="Bodytext12Exact"/>
                        </w:rPr>
                        <w:br/>
                        <w:t>жали любовниц!; Христіапа. Напрас-</w:t>
                      </w:r>
                      <w:r>
                        <w:rPr>
                          <w:rStyle w:val="Bodytext12Exact"/>
                        </w:rPr>
                        <w:br/>
                        <w:t>но Микаэла старалась вывѣдать у Хри-</w:t>
                      </w:r>
                      <w:r>
                        <w:rPr>
                          <w:rStyle w:val="Bodytext12Exact"/>
                        </w:rPr>
                        <w:br/>
                        <w:t>стіана, кто ея счастливая соперница :</w:t>
                      </w:r>
                      <w:r>
                        <w:rPr>
                          <w:rStyle w:val="Bodytext12Exact"/>
                        </w:rPr>
                        <w:br/>
                        <w:t>опъ перЫпплся открыть своей тайны.</w:t>
                      </w:r>
                      <w:r>
                        <w:rPr>
                          <w:rStyle w:val="Bodytext12Exact"/>
                        </w:rPr>
                        <w:br/>
                        <w:t>Тѣмъ временемъ Олиііье у спѣль поссо-</w:t>
                      </w:r>
                      <w:r>
                        <w:rPr>
                          <w:rStyle w:val="Bodytext12Exact"/>
                        </w:rPr>
                        <w:br/>
                        <w:t>рить между собою бургу ндскихъ вель-</w:t>
                      </w:r>
                      <w:r>
                        <w:rPr>
                          <w:rStyle w:val="Bodytext12Exact"/>
                        </w:rPr>
                        <w:br/>
                        <w:t>ыожъ;скоро двое пзъ пихъ, болВе дру-</w:t>
                      </w:r>
                      <w:r>
                        <w:rPr>
                          <w:rStyle w:val="Bodytext12Exact"/>
                        </w:rPr>
                        <w:br/>
                        <w:t>гихъ преданные дѣлу Маріи, не смотря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109"/>
        <w:jc w:val="both"/>
      </w:pPr>
      <w:r>
        <w:t>на ея сопротнвлепіе, были казнены па</w:t>
      </w:r>
      <w:r>
        <w:br/>
        <w:t>Гентской Площади ; вдруг</w:t>
      </w:r>
      <w:r w:rsidR="009A18E9">
        <w:t>ъ</w:t>
      </w:r>
      <w:r>
        <w:t xml:space="preserve"> Хрпстіаи</w:t>
      </w:r>
      <w:r w:rsidR="009A18E9">
        <w:t>ъ</w:t>
      </w:r>
      <w:r>
        <w:br/>
      </w:r>
      <w:r>
        <w:rPr>
          <w:vertAlign w:val="superscript"/>
        </w:rPr>
        <w:t>1</w:t>
      </w:r>
      <w:r>
        <w:t xml:space="preserve"> является мстителем</w:t>
      </w:r>
      <w:r w:rsidR="009A18E9">
        <w:t>ъ</w:t>
      </w:r>
      <w:r>
        <w:t>, разгоняегь буй-</w:t>
      </w:r>
      <w:r>
        <w:br/>
        <w:t>I ную толпу, весь в</w:t>
      </w:r>
      <w:r w:rsidR="009A18E9">
        <w:t>ъ</w:t>
      </w:r>
      <w:r>
        <w:t xml:space="preserve"> крови проходит</w:t>
      </w:r>
      <w:r w:rsidR="009A18E9">
        <w:t>ъ</w:t>
      </w:r>
      <w:r>
        <w:br/>
        <w:t>в</w:t>
      </w:r>
      <w:r w:rsidR="009A18E9">
        <w:t>ъ</w:t>
      </w:r>
      <w:r>
        <w:t xml:space="preserve"> комнату Маріи и открыто требует</w:t>
      </w:r>
      <w:r w:rsidR="009A18E9">
        <w:t>ъ</w:t>
      </w:r>
      <w:r>
        <w:br/>
        <w:t>руки ея; Микаэла, которая в</w:t>
      </w:r>
      <w:r w:rsidR="009A18E9">
        <w:t>ъ</w:t>
      </w:r>
      <w:r>
        <w:t xml:space="preserve"> это вре-</w:t>
      </w:r>
      <w:r>
        <w:br/>
        <w:t>мя стояла за дверьми, слышала весь</w:t>
      </w:r>
      <w:r>
        <w:br/>
        <w:t>разговор</w:t>
      </w:r>
      <w:r w:rsidR="009A18E9">
        <w:t>ъ</w:t>
      </w:r>
      <w:r>
        <w:t xml:space="preserve"> и — упала в</w:t>
      </w:r>
      <w:r w:rsidR="009A18E9">
        <w:t>ъ</w:t>
      </w:r>
      <w:r>
        <w:t xml:space="preserve"> обморок</w:t>
      </w:r>
      <w:r w:rsidR="009A18E9">
        <w:t>ъ</w:t>
      </w:r>
      <w:r>
        <w:t>...</w:t>
      </w:r>
      <w:r>
        <w:br/>
        <w:t>Хрпстіана, как</w:t>
      </w:r>
      <w:r w:rsidR="009A18E9">
        <w:t>ъ</w:t>
      </w:r>
      <w:r>
        <w:t xml:space="preserve"> возмутителя, взяли</w:t>
      </w:r>
      <w:r>
        <w:br/>
        <w:t>под</w:t>
      </w:r>
      <w:r w:rsidR="009A18E9">
        <w:t>ъ</w:t>
      </w:r>
      <w:r>
        <w:t xml:space="preserve"> стражу, по вдруг</w:t>
      </w:r>
      <w:r w:rsidR="009A18E9">
        <w:t>ъ</w:t>
      </w:r>
      <w:r>
        <w:t xml:space="preserve"> увид</w:t>
      </w:r>
      <w:r w:rsidR="009A18E9">
        <w:t>ъ</w:t>
      </w:r>
      <w:r>
        <w:t>ли, что</w:t>
      </w:r>
      <w:r>
        <w:br/>
        <w:t>Хрнстіаіі</w:t>
      </w:r>
      <w:r w:rsidR="009A18E9">
        <w:t>ъ</w:t>
      </w:r>
      <w:r>
        <w:t>—сове</w:t>
      </w:r>
      <w:r w:rsidR="00FC273B">
        <w:t>ѣ</w:t>
      </w:r>
      <w:r>
        <w:t>мыіеХрнетіан</w:t>
      </w:r>
      <w:r w:rsidR="009A18E9">
        <w:t>ъ</w:t>
      </w:r>
      <w:r>
        <w:t>,з—•</w:t>
      </w:r>
      <w:r>
        <w:br/>
        <w:t>кто бы вы думали?—сам</w:t>
      </w:r>
      <w:r w:rsidR="009A18E9">
        <w:t>ъ</w:t>
      </w:r>
      <w:r>
        <w:t xml:space="preserve"> Макснмнлі-</w:t>
      </w:r>
      <w:r>
        <w:br/>
        <w:t>ан</w:t>
      </w:r>
      <w:r w:rsidR="009A18E9">
        <w:t>ъ</w:t>
      </w:r>
      <w:r>
        <w:t xml:space="preserve"> австрійскій... В</w:t>
      </w:r>
      <w:r w:rsidR="009A18E9">
        <w:t>ъ</w:t>
      </w:r>
      <w:r>
        <w:t>-сл ьдствіе тако-</w:t>
      </w:r>
      <w:r>
        <w:br/>
        <w:t>вых</w:t>
      </w:r>
      <w:r w:rsidR="009A18E9">
        <w:t>ъ</w:t>
      </w:r>
      <w:r>
        <w:t xml:space="preserve"> прнключепій, Марія немедленно</w:t>
      </w:r>
      <w:r>
        <w:br/>
        <w:t>приняла назвапіе супру ги Макснмплі-</w:t>
      </w:r>
      <w:r>
        <w:br/>
        <w:t>ана, а Микаэла, рааумѣется, умерла</w:t>
      </w:r>
      <w:r>
        <w:br/>
        <w:t>с</w:t>
      </w:r>
      <w:r w:rsidR="009A18E9">
        <w:t>ъ</w:t>
      </w:r>
      <w:r>
        <w:t>горл.. Видите ли, пз</w:t>
      </w:r>
      <w:r w:rsidR="009A18E9">
        <w:t>ъ</w:t>
      </w:r>
      <w:r>
        <w:t xml:space="preserve"> чего слѣплен</w:t>
      </w:r>
      <w:r w:rsidR="009A18E9">
        <w:t>ъ</w:t>
      </w:r>
      <w:r>
        <w:br/>
        <w:t>этот</w:t>
      </w:r>
      <w:r w:rsidR="009A18E9">
        <w:t>ъ</w:t>
      </w:r>
      <w:r>
        <w:t>, впрочем</w:t>
      </w:r>
      <w:r w:rsidR="00504B04">
        <w:t>ъ</w:t>
      </w:r>
      <w:r>
        <w:t xml:space="preserve"> чрезвычайно-эффект-</w:t>
      </w:r>
      <w:r>
        <w:br/>
        <w:t>ны й разсказ</w:t>
      </w:r>
      <w:r w:rsidR="009A18E9">
        <w:t>ъ</w:t>
      </w:r>
      <w:r>
        <w:t>?..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15"/>
        <w:jc w:val="both"/>
      </w:pPr>
      <w:r>
        <w:t>Перевод</w:t>
      </w:r>
      <w:r w:rsidR="00E56DF5">
        <w:t>ъ</w:t>
      </w:r>
      <w:r>
        <w:t xml:space="preserve"> пов</w:t>
      </w:r>
      <w:r w:rsidR="00FC273B">
        <w:t>ѣ</w:t>
      </w:r>
      <w:r>
        <w:t>стен также неелнш-</w:t>
      </w:r>
      <w:r>
        <w:br/>
        <w:t>комі.-завидный; зам</w:t>
      </w:r>
      <w:r w:rsidR="00FC273B">
        <w:t>ѣ</w:t>
      </w:r>
      <w:r>
        <w:t>тно, что оп</w:t>
      </w:r>
      <w:r w:rsidR="009A18E9">
        <w:t>ъ</w:t>
      </w:r>
      <w:r>
        <w:t xml:space="preserve"> ед</w:t>
      </w:r>
      <w:r w:rsidR="009A18E9">
        <w:t>ъ</w:t>
      </w:r>
      <w:r>
        <w:t>-</w:t>
      </w:r>
      <w:r>
        <w:br/>
        <w:t>лан</w:t>
      </w:r>
      <w:r w:rsidR="009A18E9">
        <w:t>ъ</w:t>
      </w:r>
      <w:r>
        <w:t xml:space="preserve"> на-скоруш-руку, от</w:t>
      </w:r>
      <w:r w:rsidR="009A18E9">
        <w:t>ъ</w:t>
      </w:r>
      <w:r>
        <w:t>-чего</w:t>
      </w:r>
      <w:r w:rsidR="00504B04">
        <w:t xml:space="preserve"> и </w:t>
      </w:r>
      <w:r>
        <w:t>пест-</w:t>
      </w:r>
      <w:r>
        <w:br/>
        <w:t>р</w:t>
      </w:r>
      <w:r w:rsidR="00FC273B">
        <w:t>ѣ</w:t>
      </w:r>
      <w:r>
        <w:t>ет</w:t>
      </w:r>
      <w:r w:rsidR="009A18E9">
        <w:t>ъ</w:t>
      </w:r>
      <w:r>
        <w:t xml:space="preserve"> галлицизмами: «ІІГ.т</w:t>
      </w:r>
      <w:r w:rsidR="009A18E9">
        <w:t>ъ</w:t>
      </w:r>
      <w:r>
        <w:t>, добрая</w:t>
      </w:r>
      <w:r>
        <w:br/>
        <w:t xml:space="preserve">моя Микаэла — </w:t>
      </w:r>
      <w:r>
        <w:rPr>
          <w:rStyle w:val="Bodytext12Italic1"/>
        </w:rPr>
        <w:t>вскригал</w:t>
      </w:r>
      <w:r w:rsidR="009A18E9">
        <w:rPr>
          <w:rStyle w:val="Bodytext12Italic1"/>
        </w:rPr>
        <w:t>ъ</w:t>
      </w:r>
      <w:r>
        <w:rPr>
          <w:rStyle w:val="Bodytext1212ptBold1"/>
        </w:rPr>
        <w:t xml:space="preserve"> </w:t>
      </w:r>
      <w:r>
        <w:t>Хрпстіан</w:t>
      </w:r>
      <w:r w:rsidR="009A18E9">
        <w:t>ъ</w:t>
      </w:r>
      <w:r>
        <w:t>:</w:t>
      </w:r>
      <w:r>
        <w:br/>
        <w:t xml:space="preserve">это значило бы </w:t>
      </w:r>
      <w:r>
        <w:rPr>
          <w:rStyle w:val="Bodytext12Italic1"/>
        </w:rPr>
        <w:t>нанести пятно</w:t>
      </w:r>
      <w:r>
        <w:rPr>
          <w:rStyle w:val="Bodytext1212ptBold1"/>
        </w:rPr>
        <w:t xml:space="preserve"> </w:t>
      </w:r>
      <w:r>
        <w:t>твоей</w:t>
      </w:r>
      <w:r>
        <w:br/>
        <w:t xml:space="preserve">чести, подвергнуть тебя </w:t>
      </w:r>
      <w:r>
        <w:rPr>
          <w:rStyle w:val="Bodytext12Italic1"/>
        </w:rPr>
        <w:t>поношенію</w:t>
      </w:r>
      <w:r>
        <w:rPr>
          <w:rStyle w:val="Bodytext12Italic1"/>
        </w:rPr>
        <w:br/>
        <w:t>быть изгнанной</w:t>
      </w:r>
      <w:r>
        <w:rPr>
          <w:rStyle w:val="Bodytext1212ptBold1"/>
        </w:rPr>
        <w:t xml:space="preserve"> </w:t>
      </w:r>
      <w:r>
        <w:t>из</w:t>
      </w:r>
      <w:r w:rsidR="009A18E9">
        <w:t>ъ</w:t>
      </w:r>
      <w:r>
        <w:t xml:space="preserve"> дворца, </w:t>
      </w:r>
      <w:r>
        <w:rPr>
          <w:rStyle w:val="Bodytext12Italic1"/>
        </w:rPr>
        <w:t>тогда</w:t>
      </w:r>
      <w:r>
        <w:rPr>
          <w:rStyle w:val="Bodytext12Italic1"/>
        </w:rPr>
        <w:br/>
        <w:t>как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это</w:t>
      </w:r>
      <w:r>
        <w:rPr>
          <w:rStyle w:val="Bodytext1212ptBold1"/>
        </w:rPr>
        <w:t xml:space="preserve"> </w:t>
      </w:r>
      <w:r>
        <w:t>не можеть спасти меня.» И</w:t>
      </w:r>
      <w:r>
        <w:br/>
        <w:t xml:space="preserve">нр. </w:t>
      </w:r>
      <w:r w:rsidR="009A18E9">
        <w:t>ъ</w:t>
      </w:r>
      <w:r>
        <w:t xml:space="preserve"> п.</w:t>
      </w:r>
    </w:p>
    <w:p w:rsidR="00810524" w:rsidRDefault="00731517">
      <w:pPr>
        <w:pStyle w:val="Bodytext171"/>
        <w:shd w:val="clear" w:color="auto" w:fill="auto"/>
        <w:spacing w:line="240" w:lineRule="exact"/>
        <w:ind w:firstLine="315"/>
      </w:pPr>
      <w:r>
        <w:rPr>
          <w:rStyle w:val="Bodytext17NotItalic"/>
        </w:rPr>
        <w:t>6) СтихотвогЕніл Николая Бог-</w:t>
      </w:r>
      <w:r>
        <w:rPr>
          <w:rStyle w:val="Bodytext17NotItalic"/>
        </w:rPr>
        <w:br/>
        <w:t xml:space="preserve">данова. </w:t>
      </w:r>
      <w:r>
        <w:t>Москва. В</w:t>
      </w:r>
      <w:r w:rsidR="009A18E9">
        <w:t>ъ</w:t>
      </w:r>
      <w:r>
        <w:t xml:space="preserve"> тип. Л в. Ссліе-</w:t>
      </w:r>
      <w:r>
        <w:br/>
        <w:t>на.</w:t>
      </w:r>
      <w:r>
        <w:rPr>
          <w:rStyle w:val="Bodytext1712ptBoldNotItalic"/>
        </w:rPr>
        <w:t xml:space="preserve"> </w:t>
      </w:r>
      <w:r>
        <w:rPr>
          <w:rStyle w:val="Bodytext1710ptNotItalic"/>
        </w:rPr>
        <w:t xml:space="preserve">1859. </w:t>
      </w:r>
      <w:r>
        <w:t>В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10ptNotItalic"/>
        </w:rPr>
        <w:t>12</w:t>
      </w:r>
      <w:r>
        <w:t>-ю</w:t>
      </w:r>
      <w:r>
        <w:rPr>
          <w:rStyle w:val="Bodytext1712ptBoldNotItalic"/>
        </w:rPr>
        <w:t xml:space="preserve"> </w:t>
      </w:r>
      <w:r>
        <w:rPr>
          <w:rStyle w:val="Bodytext1710ptNotItalic"/>
          <w:lang w:val="fr-FR" w:eastAsia="fr-FR" w:bidi="fr-FR"/>
        </w:rPr>
        <w:t xml:space="preserve">D. </w:t>
      </w:r>
      <w:r>
        <w:t>л.</w:t>
      </w:r>
      <w:r>
        <w:rPr>
          <w:rStyle w:val="Bodytext1712ptBoldNotItalic"/>
        </w:rPr>
        <w:t xml:space="preserve"> </w:t>
      </w:r>
      <w:r>
        <w:rPr>
          <w:rStyle w:val="Bodytext1710ptNotItalic"/>
        </w:rPr>
        <w:t xml:space="preserve">50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15"/>
        <w:jc w:val="both"/>
        <w:sectPr w:rsidR="00810524">
          <w:type w:val="continuous"/>
          <w:pgSz w:w="7361" w:h="12359"/>
          <w:pgMar w:top="370" w:right="358" w:bottom="370" w:left="155" w:header="0" w:footer="3" w:gutter="0"/>
          <w:cols w:num="2" w:space="102"/>
          <w:noEndnote/>
          <w:docGrid w:linePitch="360"/>
        </w:sectPr>
      </w:pPr>
      <w:r>
        <w:t>Іірошедпііл утраты, давно-забытая</w:t>
      </w:r>
      <w:r>
        <w:br/>
        <w:t>любовь, вино, дѣвы, звВздочка, злоба</w:t>
      </w:r>
      <w:r>
        <w:br/>
        <w:t>н коварство людей — вот</w:t>
      </w:r>
      <w:r w:rsidR="009A18E9">
        <w:t>ъ</w:t>
      </w:r>
      <w:r>
        <w:t xml:space="preserve"> предметы</w:t>
      </w:r>
      <w:r>
        <w:br/>
        <w:t>п</w:t>
      </w:r>
      <w:r w:rsidR="00FC273B">
        <w:t>ѣ</w:t>
      </w:r>
      <w:r>
        <w:t>снопѣній новаго поэта; предметы,</w:t>
      </w:r>
      <w:r>
        <w:br/>
        <w:t>правда,довольно-изношенные и натер-</w:t>
      </w:r>
      <w:r>
        <w:br/>
        <w:t>тые, по, может</w:t>
      </w:r>
      <w:r w:rsidR="009A18E9">
        <w:t>ъ</w:t>
      </w:r>
      <w:r>
        <w:t>-быть, они осві.жн-</w:t>
      </w:r>
      <w:r>
        <w:br/>
      </w:r>
      <w:r>
        <w:rPr>
          <w:rStyle w:val="Bodytext128ptSmallCapsSpacing1pt"/>
        </w:rPr>
        <w:t xml:space="preserve">ліісь, </w:t>
      </w:r>
      <w:r>
        <w:t>получили новую жизнь в</w:t>
      </w:r>
      <w:r w:rsidR="009A18E9">
        <w:t>ъ</w:t>
      </w:r>
      <w:r>
        <w:t xml:space="preserve"> поэ-</w:t>
      </w:r>
      <w:r>
        <w:br/>
        <w:t>тической душѣ г. Николая Богдано-</w:t>
      </w:r>
      <w:r>
        <w:br/>
        <w:t>ва?... О, п</w:t>
      </w:r>
      <w:r w:rsidR="00FC273B">
        <w:t>ѣ</w:t>
      </w:r>
      <w:r>
        <w:t>т</w:t>
      </w:r>
      <w:r w:rsidR="009A18E9">
        <w:t>ъ</w:t>
      </w:r>
      <w:r>
        <w:t>, не спишите предаваться</w:t>
      </w:r>
      <w:r>
        <w:br/>
        <w:t>сладким</w:t>
      </w:r>
      <w:r w:rsidR="009A18E9">
        <w:t>ъ</w:t>
      </w:r>
      <w:r>
        <w:t xml:space="preserve"> падеждам</w:t>
      </w:r>
      <w:r w:rsidR="009A18E9">
        <w:t>ъ</w:t>
      </w:r>
      <w:r>
        <w:t>... Правда, было</w:t>
      </w:r>
      <w:r>
        <w:br/>
        <w:t>время, «дивный мгновенья», когда у г.</w:t>
      </w:r>
      <w:r>
        <w:br/>
        <w:t>II. Богданова «дивные звуки слива-</w:t>
      </w:r>
      <w:r>
        <w:br/>
        <w:t>лись с</w:t>
      </w:r>
      <w:r w:rsidR="009A18E9">
        <w:t>ъ</w:t>
      </w:r>
      <w:r>
        <w:t xml:space="preserve"> думой неземной», когда «его</w:t>
      </w:r>
      <w:r>
        <w:br/>
        <w:t>лслѣяло желанье и в</w:t>
      </w:r>
      <w:r w:rsidR="009A18E9">
        <w:t>ъ</w:t>
      </w:r>
      <w:r>
        <w:t xml:space="preserve"> темпоть клей-</w:t>
      </w:r>
    </w:p>
    <w:p w:rsidR="00810524" w:rsidRDefault="008C3761">
      <w:pPr>
        <w:pStyle w:val="Bodytext230"/>
        <w:shd w:val="clear" w:color="auto" w:fill="auto"/>
        <w:spacing w:after="0" w:line="170" w:lineRule="exact"/>
        <w:sectPr w:rsidR="00810524">
          <w:headerReference w:type="even" r:id="rId234"/>
          <w:headerReference w:type="default" r:id="rId235"/>
          <w:pgSz w:w="7361" w:h="12359"/>
          <w:pgMar w:top="376" w:right="213" w:bottom="386" w:left="237" w:header="0" w:footer="3" w:gutter="0"/>
          <w:pgNumType w:start="32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63370" distR="63500" simplePos="0" relativeHeight="25163110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-1905</wp:posOffset>
                </wp:positionV>
                <wp:extent cx="143510" cy="101600"/>
                <wp:effectExtent l="0" t="0" r="0" b="0"/>
                <wp:wrapSquare wrapText="left"/>
                <wp:docPr id="2099" name="Text Box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6"/>
                              <w:shd w:val="clear" w:color="auto" w:fill="auto"/>
                              <w:spacing w:line="160" w:lineRule="exact"/>
                            </w:pPr>
                            <w:r>
                              <w:t>'11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4" o:spid="_x0000_s1234" type="#_x0000_t202" style="position:absolute;left:0;text-align:left;margin-left:331.45pt;margin-top:-.15pt;width:11.3pt;height:8pt;z-index:-251685376;visibility:visible;mso-wrap-style:square;mso-width-percent:0;mso-height-percent:0;mso-wrap-distance-left:123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6"/>
                        <w:shd w:val="clear" w:color="auto" w:fill="auto"/>
                        <w:spacing w:line="160" w:lineRule="exact"/>
                      </w:pPr>
                      <w:r>
                        <w:t>'11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92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4"/>
        <w:jc w:val="both"/>
      </w:pPr>
      <w:r>
        <w:t>Нили восііалспныя лобзанья дѣв</w:t>
      </w:r>
      <w:r w:rsidR="009A18E9">
        <w:t>ъ</w:t>
      </w:r>
      <w:r>
        <w:t>»; по</w:t>
      </w:r>
      <w:r>
        <w:br/>
        <w:t>теперь уже не то... Благодаря небла-</w:t>
      </w:r>
      <w:r>
        <w:br/>
        <w:t>годарности и невежеству людей, ко-</w:t>
      </w:r>
      <w:r>
        <w:br/>
        <w:t>торые не ум</w:t>
      </w:r>
      <w:r w:rsidR="00FC273B">
        <w:t>ѣ</w:t>
      </w:r>
      <w:r>
        <w:t>лн оцепить.ни высрких</w:t>
      </w:r>
      <w:r w:rsidR="009A18E9">
        <w:t>ъ</w:t>
      </w:r>
      <w:r>
        <w:br/>
        <w:t>дум</w:t>
      </w:r>
      <w:r w:rsidR="009A18E9">
        <w:t>ъ</w:t>
      </w:r>
      <w:r>
        <w:t>, ни небесиаго пламени, когда-то</w:t>
      </w:r>
      <w:r>
        <w:br/>
        <w:t>так</w:t>
      </w:r>
      <w:r w:rsidR="009A18E9">
        <w:t>ъ</w:t>
      </w:r>
      <w:r>
        <w:t xml:space="preserve"> ярко горВвшаго в</w:t>
      </w:r>
      <w:r w:rsidR="009A18E9">
        <w:t>ъ</w:t>
      </w:r>
      <w:r>
        <w:t xml:space="preserve"> сердце г. 11.</w:t>
      </w:r>
      <w:r>
        <w:br/>
        <w:t>Богданова, душа его теперь так</w:t>
      </w:r>
      <w:r w:rsidR="009A18E9">
        <w:t>ъ</w:t>
      </w:r>
      <w:r>
        <w:t xml:space="preserve"> раз-</w:t>
      </w:r>
      <w:r>
        <w:br/>
        <w:t>строеца</w:t>
      </w:r>
      <w:r w:rsidR="009A18E9">
        <w:t xml:space="preserve"> и </w:t>
      </w:r>
      <w:r>
        <w:t>изтерзапа, что вы уже не</w:t>
      </w:r>
      <w:r>
        <w:br/>
        <w:t>найдете в</w:t>
      </w:r>
      <w:r w:rsidR="009A18E9">
        <w:t>ъ</w:t>
      </w:r>
      <w:r>
        <w:t xml:space="preserve"> ней ни одной струны, ко-</w:t>
      </w:r>
      <w:r>
        <w:br/>
        <w:t>торая бы в</w:t>
      </w:r>
      <w:r w:rsidR="009A18E9">
        <w:t>ъ</w:t>
      </w:r>
      <w:r>
        <w:t>-состолпіи была издать</w:t>
      </w:r>
      <w:r>
        <w:br/>
        <w:t>хотя однп</w:t>
      </w:r>
      <w:r w:rsidR="009A18E9">
        <w:t>ъ</w:t>
      </w:r>
      <w:r>
        <w:t xml:space="preserve"> ііріятиый звук</w:t>
      </w:r>
      <w:r w:rsidR="009A18E9">
        <w:t>ъ</w:t>
      </w:r>
      <w:r>
        <w:t>:</w:t>
      </w:r>
      <w:r w:rsidR="00764887">
        <w:t xml:space="preserve"> всѣ </w:t>
      </w:r>
      <w:r>
        <w:t>обра-</w:t>
      </w:r>
      <w:r>
        <w:br/>
        <w:t>тилось в</w:t>
      </w:r>
      <w:r w:rsidR="009A18E9">
        <w:t>ъ</w:t>
      </w:r>
      <w:r>
        <w:t xml:space="preserve"> дпзгармопііо, бред</w:t>
      </w:r>
      <w:r w:rsidR="009A18E9">
        <w:t>ъ</w:t>
      </w:r>
      <w:r>
        <w:t>...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Я</w:t>
      </w:r>
      <w:r w:rsidR="00764887">
        <w:t xml:space="preserve"> всѣ</w:t>
      </w:r>
      <w:r w:rsidR="00663D58">
        <w:t xml:space="preserve"> на </w:t>
      </w:r>
      <w:r>
        <w:t>сіііігп потерял</w:t>
      </w:r>
      <w:r w:rsidR="009A18E9">
        <w:t>ъ</w:t>
      </w:r>
      <w:r>
        <w:t>,'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Метод исчезли, нѣт</w:t>
      </w:r>
      <w:r w:rsidR="009A18E9">
        <w:t>ъ</w:t>
      </w:r>
      <w:r>
        <w:t xml:space="preserve"> желанья;</w:t>
      </w:r>
    </w:p>
    <w:p w:rsidR="00810524" w:rsidRDefault="00731517">
      <w:pPr>
        <w:pStyle w:val="Bodytext120"/>
        <w:shd w:val="clear" w:color="auto" w:fill="auto"/>
        <w:spacing w:line="202" w:lineRule="exact"/>
        <w:ind w:left="560" w:right="400" w:hanging="8"/>
      </w:pPr>
      <w:r>
        <w:t>Тоски, печали и страданья</w:t>
      </w:r>
      <w:r>
        <w:br/>
        <w:t>Сіезю я горькую позиа.т</w:t>
      </w:r>
      <w:r w:rsidR="009A18E9">
        <w:t>ъ</w:t>
      </w:r>
      <w:r>
        <w:t>!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Забыты пылкія надежды,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А вы, коварные друзья.</w:t>
      </w:r>
    </w:p>
    <w:p w:rsidR="00810524" w:rsidRDefault="00731517">
      <w:pPr>
        <w:pStyle w:val="Bodytext120"/>
        <w:shd w:val="clear" w:color="auto" w:fill="auto"/>
        <w:spacing w:line="202" w:lineRule="exact"/>
        <w:ind w:left="560" w:hanging="8"/>
      </w:pPr>
      <w:r>
        <w:rPr>
          <w:rStyle w:val="Bodytext128ptBold"/>
        </w:rPr>
        <w:t xml:space="preserve">Вы изменили </w:t>
      </w:r>
      <w:r>
        <w:t>мпѣ, невежды,—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Вы не могли понять меня! —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16"/>
        <w:jc w:val="both"/>
      </w:pPr>
      <w:r>
        <w:t>О, люди, люди—родьлукавый и ве-</w:t>
      </w:r>
      <w:r>
        <w:br/>
        <w:t>роломный! Еще ли мало достается вам</w:t>
      </w:r>
      <w:r w:rsidR="009A18E9">
        <w:t>ъ</w:t>
      </w:r>
      <w:r>
        <w:br/>
        <w:t>от</w:t>
      </w:r>
      <w:r w:rsidR="009A18E9">
        <w:t>ъ</w:t>
      </w:r>
      <w:r>
        <w:t xml:space="preserve"> иоэтов</w:t>
      </w:r>
      <w:r w:rsidR="009A18E9">
        <w:t>ъ</w:t>
      </w:r>
      <w:r>
        <w:t>, а вы до-спх ь-порь по на-</w:t>
      </w:r>
      <w:r>
        <w:br/>
        <w:t>учились цѣіштыіх</w:t>
      </w:r>
      <w:r w:rsidR="009A18E9">
        <w:t>ъ</w:t>
      </w:r>
      <w:r>
        <w:t>?.. Они для вас</w:t>
      </w:r>
      <w:r w:rsidR="009A18E9">
        <w:t>ъ</w:t>
      </w:r>
      <w:r>
        <w:t xml:space="preserve"> тру-</w:t>
      </w:r>
      <w:r>
        <w:br/>
        <w:t>дятся, нзііурліотьсвои сплы,частопро-</w:t>
      </w:r>
      <w:r>
        <w:br/>
        <w:t>енжпнлют</w:t>
      </w:r>
      <w:r w:rsidR="009A18E9">
        <w:t>ъ</w:t>
      </w:r>
      <w:r>
        <w:t xml:space="preserve"> целую ночь за одною рііФ-</w:t>
      </w:r>
      <w:r>
        <w:br/>
        <w:t>моіо, ломают</w:t>
      </w:r>
      <w:r w:rsidR="009A18E9">
        <w:t>ъ</w:t>
      </w:r>
      <w:r>
        <w:t xml:space="preserve"> голову, ие жалінот</w:t>
      </w:r>
      <w:r w:rsidR="009A18E9">
        <w:t>ъ</w:t>
      </w:r>
      <w:r>
        <w:t xml:space="preserve"> пн</w:t>
      </w:r>
      <w:r>
        <w:br/>
        <w:t>груди, ни голоса, поют</w:t>
      </w:r>
      <w:r w:rsidR="009A18E9">
        <w:t>ъ</w:t>
      </w:r>
      <w:r>
        <w:t>,поют</w:t>
      </w:r>
      <w:r w:rsidR="009A18E9">
        <w:t>ъ</w:t>
      </w:r>
      <w:r>
        <w:t>, поют</w:t>
      </w:r>
      <w:r w:rsidR="009A18E9">
        <w:t>ъ</w:t>
      </w:r>
      <w:r>
        <w:br/>
        <w:t>—а вы?</w:t>
      </w:r>
      <w:r w:rsidR="00E56DF5">
        <w:t>ъ</w:t>
      </w:r>
      <w:r>
        <w:t>..Хоть бы одиігь дружный ап-</w:t>
      </w:r>
      <w:r>
        <w:br/>
        <w:t>плодисмань</w:t>
      </w:r>
      <w:r w:rsidR="00E56DF5">
        <w:t>ъ</w:t>
      </w:r>
      <w:r>
        <w:t>.. За-то как</w:t>
      </w:r>
      <w:r w:rsidR="009A18E9">
        <w:t>ъ</w:t>
      </w:r>
      <w:r>
        <w:t xml:space="preserve"> же и зо.і</w:t>
      </w:r>
      <w:r w:rsidR="009A18E9">
        <w:t>ъ</w:t>
      </w:r>
      <w:r>
        <w:br/>
        <w:t>на них</w:t>
      </w:r>
      <w:r w:rsidR="009A18E9">
        <w:t>ъ</w:t>
      </w:r>
      <w:r>
        <w:t xml:space="preserve"> г. Николай Богданов</w:t>
      </w:r>
      <w:r w:rsidR="00E56DF5">
        <w:t>ъ</w:t>
      </w:r>
      <w:r>
        <w:t>! По-</w:t>
      </w:r>
      <w:r>
        <w:br/>
        <w:t>слушайте, какіе грозные стишки на-</w:t>
      </w:r>
      <w:r>
        <w:br/>
        <w:t>шісал</w:t>
      </w:r>
      <w:r w:rsidR="009A18E9">
        <w:t>ъ</w:t>
      </w:r>
      <w:r>
        <w:t xml:space="preserve"> ои</w:t>
      </w:r>
      <w:r w:rsidR="009A18E9">
        <w:t>ъ</w:t>
      </w:r>
      <w:r>
        <w:t xml:space="preserve"> на этих</w:t>
      </w:r>
      <w:r w:rsidR="009A18E9">
        <w:t>ъ</w:t>
      </w:r>
      <w:r>
        <w:t xml:space="preserve"> «людей», которые</w:t>
      </w:r>
      <w:r>
        <w:br/>
        <w:t>осмелились не похвалить его прекра-</w:t>
      </w:r>
      <w:r>
        <w:br/>
        <w:t>сиых</w:t>
      </w:r>
      <w:r w:rsidR="009A18E9">
        <w:t>ъ</w:t>
      </w:r>
      <w:r>
        <w:t xml:space="preserve"> пѣсіюп</w:t>
      </w:r>
      <w:r w:rsidR="00FC273B">
        <w:t>ѣ</w:t>
      </w:r>
      <w:r>
        <w:t>иій :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Они прндут</w:t>
      </w:r>
      <w:r w:rsidR="009A18E9">
        <w:t>ъ</w:t>
      </w:r>
      <w:r>
        <w:t xml:space="preserve"> с</w:t>
      </w:r>
      <w:r w:rsidR="009A18E9">
        <w:t>ъ</w:t>
      </w:r>
      <w:r>
        <w:t xml:space="preserve"> улыбкой брата;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right="400" w:hanging="8"/>
      </w:pPr>
      <w:r>
        <w:t xml:space="preserve">Но вѣрь,—ужасный </w:t>
      </w:r>
      <w:r w:rsidR="00FC273B">
        <w:t>их</w:t>
      </w:r>
      <w:r w:rsidR="009A18E9">
        <w:t>ъ</w:t>
      </w:r>
      <w:r>
        <w:t xml:space="preserve"> языка.</w:t>
      </w:r>
      <w:r>
        <w:br/>
        <w:t>Острѣй калеиаго булата!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 xml:space="preserve">0(А)лтарь души </w:t>
      </w:r>
      <w:r w:rsidR="00FC273B">
        <w:t>их</w:t>
      </w:r>
      <w:r w:rsidR="009A18E9">
        <w:t>ъ</w:t>
      </w:r>
      <w:r>
        <w:t xml:space="preserve"> оскверпен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hanging="8"/>
      </w:pPr>
      <w:r>
        <w:t>Они прекрасному не вврягь ,</w:t>
      </w:r>
      <w:r>
        <w:br/>
        <w:t>ІІрнлпчьем</w:t>
      </w:r>
      <w:r w:rsidR="009A18E9">
        <w:t>ъ</w:t>
      </w:r>
      <w:r>
        <w:t xml:space="preserve"> каждый шаг</w:t>
      </w:r>
      <w:r w:rsidR="009A18E9">
        <w:t>ъ</w:t>
      </w:r>
      <w:r>
        <w:t xml:space="preserve"> твой мѣ-</w:t>
      </w:r>
    </w:p>
    <w:p w:rsidR="00810524" w:rsidRDefault="00731517">
      <w:pPr>
        <w:pStyle w:val="Bodytext50"/>
        <w:shd w:val="clear" w:color="auto" w:fill="auto"/>
        <w:spacing w:line="202" w:lineRule="exact"/>
        <w:ind w:left="2820" w:firstLine="2"/>
      </w:pPr>
      <w:r>
        <w:t>рлть,</w:t>
      </w:r>
    </w:p>
    <w:p w:rsidR="00810524" w:rsidRDefault="00731517">
      <w:pPr>
        <w:pStyle w:val="Bodytext50"/>
        <w:shd w:val="clear" w:color="auto" w:fill="auto"/>
        <w:spacing w:line="202" w:lineRule="exact"/>
        <w:ind w:left="560" w:firstLine="0"/>
        <w:jc w:val="right"/>
      </w:pPr>
      <w:r>
        <w:t>Их</w:t>
      </w:r>
      <w:r w:rsidR="009A18E9">
        <w:t>ъ</w:t>
      </w:r>
      <w:r>
        <w:t xml:space="preserve"> взгляде бслстыдстпом</w:t>
      </w:r>
      <w:r w:rsidR="009A18E9">
        <w:t>ъ</w:t>
      </w:r>
      <w:r>
        <w:t xml:space="preserve"> заклей-</w:t>
      </w:r>
      <w:r>
        <w:br/>
        <w:t>мец</w:t>
      </w:r>
      <w:r w:rsidR="009A18E9">
        <w:t>ъ</w:t>
      </w:r>
      <w:r>
        <w:t xml:space="preserve"> (стр. 15).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t>Нѣт</w:t>
      </w:r>
      <w:r w:rsidR="009A18E9">
        <w:t>ъ</w:t>
      </w:r>
      <w:r>
        <w:t>, господа, опасно, очень-опа-</w:t>
      </w:r>
      <w:r>
        <w:br/>
        <w:t>сно оскорбить поэта</w:t>
      </w:r>
      <w:r w:rsidR="00504B04">
        <w:t>ъ</w:t>
      </w:r>
      <w:r>
        <w:t xml:space="preserve"> В</w:t>
      </w:r>
      <w:r w:rsidR="009A18E9">
        <w:t>ъ</w:t>
      </w:r>
      <w:r>
        <w:t xml:space="preserve"> такомз. слу-</w:t>
      </w:r>
      <w:r>
        <w:br/>
        <w:t>ча</w:t>
      </w:r>
      <w:r w:rsidR="009A18E9">
        <w:t>ъ</w:t>
      </w:r>
      <w:r>
        <w:t>, будьте увѣрсиы, не только про-</w:t>
      </w:r>
      <w:r>
        <w:br/>
        <w:t>клятья посыплтся на вашу голову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5"/>
        <w:jc w:val="both"/>
      </w:pPr>
      <w:r>
        <w:br w:type="column"/>
      </w:r>
      <w:r>
        <w:t>из</w:t>
      </w:r>
      <w:r w:rsidR="009A18E9">
        <w:t>ъ</w:t>
      </w:r>
      <w:r>
        <w:t xml:space="preserve"> вдохновенных</w:t>
      </w:r>
      <w:r w:rsidR="009A18E9">
        <w:t>ъ</w:t>
      </w:r>
      <w:r>
        <w:t xml:space="preserve"> уст</w:t>
      </w:r>
      <w:r w:rsidR="009A18E9">
        <w:t>ъ</w:t>
      </w:r>
      <w:r>
        <w:t xml:space="preserve"> его, но вы</w:t>
      </w:r>
      <w:r>
        <w:br/>
      </w:r>
      <w:r>
        <w:rPr>
          <w:rStyle w:val="Bodytext1265pt"/>
        </w:rPr>
        <w:t xml:space="preserve">подвергаетесь </w:t>
      </w:r>
      <w:r>
        <w:t>еще опасности выслу-</w:t>
      </w:r>
      <w:r>
        <w:br/>
        <w:t>шать от</w:t>
      </w:r>
      <w:r w:rsidR="009A18E9">
        <w:t>ъ</w:t>
      </w:r>
      <w:r>
        <w:t xml:space="preserve"> него, в</w:t>
      </w:r>
      <w:r w:rsidR="00E040BA">
        <w:t>мѣст</w:t>
      </w:r>
      <w:r>
        <w:t>о поэзіп, су-</w:t>
      </w:r>
      <w:r>
        <w:br/>
        <w:t>щую «галиматью» в</w:t>
      </w:r>
      <w:r w:rsidR="009A18E9">
        <w:t>ъ</w:t>
      </w:r>
      <w:r>
        <w:t xml:space="preserve"> стихам. ... Бли-</w:t>
      </w:r>
      <w:r>
        <w:br/>
        <w:t>стательный прнмі.р</w:t>
      </w:r>
      <w:r w:rsidR="009A18E9">
        <w:t>ъ</w:t>
      </w:r>
      <w:r>
        <w:t xml:space="preserve"> такого пре-</w:t>
      </w:r>
      <w:r>
        <w:br/>
        <w:t xml:space="preserve">вращепія </w:t>
      </w:r>
      <w:r>
        <w:rPr>
          <w:rStyle w:val="Bodytext1265pt"/>
        </w:rPr>
        <w:t>вс</w:t>
      </w:r>
      <w:r w:rsidR="00FC273B">
        <w:rPr>
          <w:rStyle w:val="Bodytext1265pt"/>
        </w:rPr>
        <w:t>ѣ</w:t>
      </w:r>
      <w:r>
        <w:rPr>
          <w:rStyle w:val="Bodytext1265pt"/>
        </w:rPr>
        <w:t>х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 xml:space="preserve">ионятій </w:t>
      </w:r>
      <w:r>
        <w:rPr>
          <w:rStyle w:val="Bodytext1265pt"/>
        </w:rPr>
        <w:t>в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>голове</w:t>
      </w:r>
      <w:r>
        <w:br/>
        <w:t>оекорблсшіаго поэта представляет^</w:t>
      </w:r>
      <w:r>
        <w:br/>
        <w:t>опять сам</w:t>
      </w:r>
      <w:r w:rsidR="009A18E9">
        <w:t>ъ</w:t>
      </w:r>
      <w:r>
        <w:t xml:space="preserve"> г. Н. Богдапов</w:t>
      </w:r>
      <w:r w:rsidR="009A18E9">
        <w:t>ъ</w:t>
      </w:r>
      <w:r>
        <w:t>, который</w:t>
      </w:r>
      <w:r>
        <w:br/>
        <w:t>нзпытал</w:t>
      </w:r>
      <w:r w:rsidR="009A18E9">
        <w:t>ъ</w:t>
      </w:r>
      <w:r w:rsidR="00764887">
        <w:t xml:space="preserve"> всѣ </w:t>
      </w:r>
      <w:r>
        <w:t>это</w:t>
      </w:r>
      <w:r w:rsidR="00663D58">
        <w:t xml:space="preserve"> на </w:t>
      </w:r>
      <w:r>
        <w:t>себ</w:t>
      </w:r>
      <w:r w:rsidR="009A18E9">
        <w:t>ъ</w:t>
      </w:r>
      <w:r w:rsidR="00504B04">
        <w:t xml:space="preserve"> и </w:t>
      </w:r>
      <w:r>
        <w:t>так</w:t>
      </w:r>
      <w:r w:rsidR="009A18E9">
        <w:t>ъ</w:t>
      </w:r>
      <w:r>
        <w:t xml:space="preserve"> из-</w:t>
      </w:r>
      <w:r>
        <w:br/>
      </w:r>
      <w:r>
        <w:rPr>
          <w:rStyle w:val="Bodytext1265pt"/>
        </w:rPr>
        <w:t xml:space="preserve">ображаете </w:t>
      </w:r>
      <w:r>
        <w:t>свое внутреннее состояніе;</w:t>
      </w:r>
    </w:p>
    <w:p w:rsidR="00810524" w:rsidRDefault="00731517">
      <w:pPr>
        <w:pStyle w:val="Bodytext50"/>
        <w:shd w:val="clear" w:color="auto" w:fill="auto"/>
        <w:spacing w:line="235" w:lineRule="exact"/>
        <w:ind w:left="540" w:firstLine="8"/>
      </w:pPr>
      <w:r>
        <w:t>Что писать теперь без</w:t>
      </w:r>
      <w:r w:rsidR="009A18E9">
        <w:t>ъ</w:t>
      </w:r>
      <w:r>
        <w:t xml:space="preserve"> толку,</w:t>
      </w:r>
    </w:p>
    <w:p w:rsidR="00810524" w:rsidRDefault="00731517">
      <w:pPr>
        <w:pStyle w:val="Bodytext50"/>
        <w:shd w:val="clear" w:color="auto" w:fill="auto"/>
        <w:spacing w:after="210" w:line="160" w:lineRule="exact"/>
        <w:ind w:left="540" w:firstLine="8"/>
      </w:pPr>
      <w:r>
        <w:t>Когда иѣть мысли в</w:t>
      </w:r>
      <w:r w:rsidR="009A18E9">
        <w:t>ъ</w:t>
      </w:r>
      <w:r>
        <w:t xml:space="preserve"> голове;</w:t>
      </w:r>
    </w:p>
    <w:p w:rsidR="00810524" w:rsidRDefault="00731517">
      <w:pPr>
        <w:pStyle w:val="Bodytext50"/>
        <w:shd w:val="clear" w:color="auto" w:fill="auto"/>
        <w:spacing w:after="25" w:line="160" w:lineRule="exact"/>
        <w:ind w:left="540" w:firstLine="8"/>
      </w:pPr>
      <w:r>
        <w:t>Не вдохновенье, как</w:t>
      </w:r>
      <w:r w:rsidR="009A18E9">
        <w:t>ъ</w:t>
      </w:r>
      <w:r>
        <w:t xml:space="preserve"> бывало,</w:t>
      </w:r>
    </w:p>
    <w:p w:rsidR="00810524" w:rsidRDefault="00731517">
      <w:pPr>
        <w:pStyle w:val="Bodytext50"/>
        <w:shd w:val="clear" w:color="auto" w:fill="auto"/>
        <w:spacing w:after="210" w:line="160" w:lineRule="exact"/>
        <w:ind w:left="540" w:firstLine="8"/>
      </w:pPr>
      <w:r>
        <w:t>Продеть на ум</w:t>
      </w:r>
      <w:r w:rsidR="009A18E9">
        <w:t>ъ</w:t>
      </w:r>
      <w:r>
        <w:t xml:space="preserve"> — галиматья.</w:t>
      </w:r>
    </w:p>
    <w:p w:rsidR="00810524" w:rsidRDefault="00731517">
      <w:pPr>
        <w:pStyle w:val="Bodytext50"/>
        <w:shd w:val="clear" w:color="auto" w:fill="auto"/>
        <w:spacing w:line="160" w:lineRule="exact"/>
        <w:ind w:left="540" w:firstLine="8"/>
      </w:pPr>
      <w:r>
        <w:t>Пойми меня, др</w:t>
      </w:r>
      <w:r w:rsidR="004A2DB5">
        <w:t>у</w:t>
      </w:r>
      <w:r>
        <w:t>жок</w:t>
      </w:r>
      <w:r w:rsidR="009A18E9">
        <w:t>ъ</w:t>
      </w:r>
      <w:r>
        <w:t>, буквально:</w:t>
      </w:r>
    </w:p>
    <w:p w:rsidR="00810524" w:rsidRDefault="00731517">
      <w:pPr>
        <w:pStyle w:val="Bodytext301"/>
        <w:shd w:val="clear" w:color="auto" w:fill="auto"/>
        <w:spacing w:after="0" w:line="190" w:lineRule="exact"/>
        <w:ind w:left="540" w:firstLine="8"/>
        <w:jc w:val="left"/>
      </w:pPr>
      <w:r>
        <w:rPr>
          <w:rStyle w:val="Bodytext3095ptNotBoldNotItalic"/>
        </w:rPr>
        <w:t xml:space="preserve">Я </w:t>
      </w:r>
      <w:r>
        <w:rPr>
          <w:rStyle w:val="Bodytext30Spacing0pt"/>
          <w:b/>
          <w:bCs/>
          <w:i/>
          <w:iCs/>
        </w:rPr>
        <w:t>стсьл</w:t>
      </w:r>
      <w:r w:rsidR="009A18E9">
        <w:rPr>
          <w:rStyle w:val="Bodytext30Spacing0pt"/>
          <w:b/>
          <w:bCs/>
          <w:i/>
          <w:iCs/>
        </w:rPr>
        <w:t>ъ</w:t>
      </w:r>
      <w:r>
        <w:rPr>
          <w:rStyle w:val="Bodytext30Spacing0pt"/>
          <w:b/>
          <w:bCs/>
          <w:i/>
          <w:iCs/>
        </w:rPr>
        <w:t xml:space="preserve"> в</w:t>
      </w:r>
      <w:r w:rsidR="009A18E9">
        <w:rPr>
          <w:rStyle w:val="Bodytext30Spacing0pt"/>
          <w:b/>
          <w:bCs/>
          <w:i/>
          <w:iCs/>
        </w:rPr>
        <w:t>ъ</w:t>
      </w:r>
      <w:r>
        <w:rPr>
          <w:rStyle w:val="Bodytext30Spacing0pt"/>
          <w:b/>
          <w:bCs/>
          <w:i/>
          <w:iCs/>
        </w:rPr>
        <w:t xml:space="preserve"> шутік</w:t>
      </w:r>
      <w:r w:rsidR="009A18E9">
        <w:rPr>
          <w:rStyle w:val="Bodytext30Spacing0pt"/>
          <w:b/>
          <w:bCs/>
          <w:i/>
          <w:iCs/>
        </w:rPr>
        <w:t>ъ</w:t>
      </w:r>
      <w:r>
        <w:rPr>
          <w:rStyle w:val="Bodytext304ptNotBoldNotItalicSpacing2pt"/>
        </w:rPr>
        <w:t>. ..</w:t>
      </w:r>
    </w:p>
    <w:p w:rsidR="00810524" w:rsidRDefault="00731517">
      <w:pPr>
        <w:pStyle w:val="Bodytext120"/>
        <w:shd w:val="clear" w:color="auto" w:fill="auto"/>
        <w:spacing w:after="60" w:line="235" w:lineRule="exact"/>
        <w:ind w:firstLine="269"/>
        <w:jc w:val="both"/>
      </w:pPr>
      <w:r>
        <w:rPr>
          <w:rStyle w:val="Bodytext1216pt"/>
        </w:rPr>
        <w:t xml:space="preserve">и </w:t>
      </w:r>
      <w:r>
        <w:t>так</w:t>
      </w:r>
      <w:r w:rsidR="009A18E9">
        <w:t>ъ</w:t>
      </w:r>
      <w:r>
        <w:t xml:space="preserve"> г. Н. Богданов</w:t>
      </w:r>
      <w:r w:rsidR="009A18E9">
        <w:t>ъ</w:t>
      </w:r>
      <w:r>
        <w:t xml:space="preserve"> паконеп/ь</w:t>
      </w:r>
      <w:r>
        <w:br/>
        <w:t>дописался до того, что стал</w:t>
      </w:r>
      <w:r w:rsidR="009A18E9">
        <w:t>ъ</w:t>
      </w:r>
      <w:r>
        <w:t xml:space="preserve"> ві. ту-</w:t>
      </w:r>
      <w:r>
        <w:br/>
        <w:t>пик</w:t>
      </w:r>
      <w:r w:rsidR="009A18E9">
        <w:t>ъ</w:t>
      </w:r>
      <w:r>
        <w:t xml:space="preserve">?... Плохое состоя </w:t>
      </w:r>
      <w:r>
        <w:rPr>
          <w:lang w:val="de-DE" w:eastAsia="de-DE" w:bidi="de-DE"/>
        </w:rPr>
        <w:t xml:space="preserve">nie! </w:t>
      </w:r>
      <w:r>
        <w:t>Ужь не</w:t>
      </w:r>
      <w:r>
        <w:br/>
        <w:t>такому ли состоянію обязаны мы</w:t>
      </w:r>
      <w:r>
        <w:br/>
        <w:t>тіім</w:t>
      </w:r>
      <w:r w:rsidR="009A18E9">
        <w:t>ъ</w:t>
      </w:r>
      <w:r>
        <w:t>, что наіп</w:t>
      </w:r>
      <w:r w:rsidR="009A18E9">
        <w:t>ъ</w:t>
      </w:r>
      <w:r>
        <w:t xml:space="preserve"> моэт</w:t>
      </w:r>
      <w:r w:rsidR="009A18E9">
        <w:t>ъ</w:t>
      </w:r>
      <w:r>
        <w:t xml:space="preserve"> наконец</w:t>
      </w:r>
      <w:r w:rsidR="009A18E9">
        <w:t>ъ</w:t>
      </w:r>
      <w:r>
        <w:t xml:space="preserve"> из-</w:t>
      </w:r>
      <w:r>
        <w:br/>
        <w:t>дал</w:t>
      </w:r>
      <w:r w:rsidR="009A18E9">
        <w:t>ъ</w:t>
      </w:r>
      <w:r>
        <w:t xml:space="preserve"> в</w:t>
      </w:r>
      <w:r w:rsidR="009A18E9">
        <w:t>ъ</w:t>
      </w:r>
      <w:r>
        <w:t xml:space="preserve"> свѣт</w:t>
      </w:r>
      <w:r w:rsidR="009A18E9">
        <w:t>ъ</w:t>
      </w:r>
      <w:r>
        <w:t xml:space="preserve"> свои стнхотворснія, ко-</w:t>
      </w:r>
      <w:r>
        <w:br/>
        <w:t>торый прежде «таил.» только для сво-</w:t>
      </w:r>
      <w:r>
        <w:br/>
      </w:r>
      <w:r w:rsidR="00FC273B">
        <w:t>их</w:t>
      </w:r>
      <w:r w:rsidR="009A18E9">
        <w:t>ъ</w:t>
      </w:r>
      <w:r>
        <w:t xml:space="preserve"> друзей ?...</w:t>
      </w:r>
    </w:p>
    <w:p w:rsidR="00810524" w:rsidRDefault="00731517">
      <w:pPr>
        <w:pStyle w:val="Bodytext120"/>
        <w:shd w:val="clear" w:color="auto" w:fill="auto"/>
        <w:spacing w:after="56" w:line="235" w:lineRule="exact"/>
        <w:ind w:firstLine="269"/>
        <w:jc w:val="both"/>
      </w:pPr>
      <w:r>
        <w:t>7)</w:t>
      </w:r>
      <w:r w:rsidR="00504B04">
        <w:t xml:space="preserve"> и </w:t>
      </w:r>
      <w:r>
        <w:rPr>
          <w:rStyle w:val="Bodytext127ptSmallCaps"/>
        </w:rPr>
        <w:t>ѣ</w:t>
      </w:r>
      <w:r>
        <w:rPr>
          <w:rStyle w:val="Bodytext127pt"/>
        </w:rPr>
        <w:t xml:space="preserve"> с II </w:t>
      </w:r>
      <w:r>
        <w:t xml:space="preserve">ь о </w:t>
      </w:r>
      <w:r>
        <w:rPr>
          <w:rStyle w:val="Bodytext127ptSmallCaps"/>
        </w:rPr>
        <w:t>б</w:t>
      </w:r>
      <w:r>
        <w:rPr>
          <w:rStyle w:val="Bodytext127pt"/>
        </w:rPr>
        <w:t xml:space="preserve"> </w:t>
      </w:r>
      <w:r w:rsidR="009A18E9">
        <w:rPr>
          <w:rStyle w:val="Bodytext127pt"/>
        </w:rPr>
        <w:t>ъ</w:t>
      </w:r>
      <w:r>
        <w:rPr>
          <w:rStyle w:val="Bodytext127pt"/>
        </w:rPr>
        <w:t xml:space="preserve"> </w:t>
      </w:r>
      <w:r>
        <w:t>О</w:t>
      </w:r>
      <w:r w:rsidR="00504B04">
        <w:t xml:space="preserve"> и </w:t>
      </w:r>
      <w:r>
        <w:t xml:space="preserve">о л ч </w:t>
      </w:r>
      <w:r>
        <w:rPr>
          <w:rStyle w:val="Bodytext127pt"/>
        </w:rPr>
        <w:t xml:space="preserve">ЕII </w:t>
      </w:r>
      <w:r>
        <w:t>і</w:t>
      </w:r>
      <w:r w:rsidR="009A18E9">
        <w:t xml:space="preserve"> и </w:t>
      </w:r>
      <w:r>
        <w:t>И г о-</w:t>
      </w:r>
      <w:r>
        <w:br/>
      </w:r>
      <w:r>
        <w:rPr>
          <w:rStyle w:val="Bodytext128ptSpacing1pt"/>
        </w:rPr>
        <w:t>ря, Сына Святославова, Внука</w:t>
      </w:r>
      <w:r>
        <w:rPr>
          <w:rStyle w:val="Bodytext128ptSpacing1pt"/>
        </w:rPr>
        <w:br/>
        <w:t xml:space="preserve">Олеговп. </w:t>
      </w:r>
      <w:r>
        <w:rPr>
          <w:rStyle w:val="Bodytext12Italic1"/>
        </w:rPr>
        <w:t>ТІсреложешс</w:t>
      </w:r>
      <w:r>
        <w:t xml:space="preserve"> </w:t>
      </w:r>
      <w:r>
        <w:rPr>
          <w:rStyle w:val="Bodytext128ptSpacing1pt"/>
        </w:rPr>
        <w:t>Михаила Де</w:t>
      </w:r>
      <w:r>
        <w:rPr>
          <w:rStyle w:val="Bodytext128ptSpacing1pt"/>
        </w:rPr>
        <w:br/>
      </w:r>
      <w:r>
        <w:t xml:space="preserve">Ла Рю. </w:t>
      </w:r>
      <w:r>
        <w:rPr>
          <w:rStyle w:val="Bodytext12Italic1"/>
        </w:rPr>
        <w:t>Одесса.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городской, тип.</w:t>
      </w:r>
      <w:r>
        <w:rPr>
          <w:rStyle w:val="Bodytext12Italic1"/>
        </w:rPr>
        <w:br/>
      </w:r>
      <w:r>
        <w:t xml:space="preserve">1839.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t xml:space="preserve"> 8-ю </w:t>
      </w:r>
      <w:r>
        <w:rPr>
          <w:rStyle w:val="Bodytext12Italic1"/>
        </w:rPr>
        <w:t>д. л.</w:t>
      </w:r>
      <w:r>
        <w:t xml:space="preserve"> 78 </w:t>
      </w:r>
      <w:r>
        <w:rPr>
          <w:rStyle w:val="Bodytext12Italic1"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  <w:sectPr w:rsidR="00810524">
          <w:type w:val="continuous"/>
          <w:pgSz w:w="7361" w:h="12359"/>
          <w:pgMar w:top="563" w:right="289" w:bottom="170" w:left="207" w:header="0" w:footer="3" w:gutter="0"/>
          <w:cols w:num="2" w:sep="1" w:space="102"/>
          <w:noEndnote/>
          <w:docGrid w:linePitch="360"/>
        </w:sectPr>
      </w:pPr>
      <w:r>
        <w:t>Г. Де Ла Рю нм</w:t>
      </w:r>
      <w:r w:rsidR="009A18E9">
        <w:t>ъ</w:t>
      </w:r>
      <w:r>
        <w:t>л</w:t>
      </w:r>
      <w:r w:rsidR="009A18E9">
        <w:t>ъ</w:t>
      </w:r>
      <w:r>
        <w:t xml:space="preserve"> самое благое</w:t>
      </w:r>
      <w:r>
        <w:br/>
        <w:t>памі.реніе—не входя в</w:t>
      </w:r>
      <w:r w:rsidR="009A18E9">
        <w:t>ъ</w:t>
      </w:r>
      <w:r>
        <w:t xml:space="preserve"> учепыя раз</w:t>
      </w:r>
      <w:r w:rsidR="009A18E9">
        <w:t>ъ</w:t>
      </w:r>
      <w:r>
        <w:t>-</w:t>
      </w:r>
      <w:r>
        <w:br/>
        <w:t>некаиія и изел</w:t>
      </w:r>
      <w:r w:rsidR="009A18E9">
        <w:t>ъ</w:t>
      </w:r>
      <w:r>
        <w:t>доваіііл о достов</w:t>
      </w:r>
      <w:r w:rsidR="00FC273B">
        <w:t>ѣ</w:t>
      </w:r>
      <w:r>
        <w:t>рно-</w:t>
      </w:r>
      <w:r>
        <w:br/>
        <w:t>стн нзв</w:t>
      </w:r>
      <w:r w:rsidR="00FC273B">
        <w:t>ѣ</w:t>
      </w:r>
      <w:r>
        <w:t>стпаго «Слова о п</w:t>
      </w:r>
      <w:r w:rsidR="009A18E9">
        <w:t>ъ</w:t>
      </w:r>
      <w:r>
        <w:t>лку ІІгоре-</w:t>
      </w:r>
      <w:r>
        <w:br/>
      </w:r>
      <w:r>
        <w:rPr>
          <w:rStyle w:val="Bodytext127pt"/>
          <w:lang w:val="de-DE" w:eastAsia="de-DE" w:bidi="de-DE"/>
        </w:rPr>
        <w:t xml:space="preserve">Bt, </w:t>
      </w:r>
      <w:r>
        <w:t>Игоря сына Свят</w:t>
      </w:r>
      <w:r w:rsidR="009A18E9">
        <w:t>ъ</w:t>
      </w:r>
      <w:r>
        <w:t>с.іавлл», перело-</w:t>
      </w:r>
      <w:r>
        <w:br/>
        <w:t>жііть его в</w:t>
      </w:r>
      <w:r w:rsidR="009A18E9">
        <w:t>ъ</w:t>
      </w:r>
      <w:r>
        <w:t xml:space="preserve"> нын</w:t>
      </w:r>
      <w:r w:rsidR="00FC273B">
        <w:t>ѣ</w:t>
      </w:r>
      <w:r>
        <w:t>шпіе звучные, глад-</w:t>
      </w:r>
      <w:r>
        <w:br/>
        <w:t>кіе гекзаметры, чтоб</w:t>
      </w:r>
      <w:r w:rsidR="009A18E9">
        <w:t>ъ</w:t>
      </w:r>
      <w:r>
        <w:t xml:space="preserve"> сдѣлать до-</w:t>
      </w:r>
      <w:r>
        <w:br/>
        <w:t>стушіым</w:t>
      </w:r>
      <w:r w:rsidR="009A18E9">
        <w:t>ъ</w:t>
      </w:r>
      <w:r>
        <w:t xml:space="preserve"> для веѣх</w:t>
      </w:r>
      <w:r w:rsidR="009A18E9">
        <w:t>ъ</w:t>
      </w:r>
      <w:r>
        <w:t xml:space="preserve"> читателей, кото-</w:t>
      </w:r>
      <w:r>
        <w:br/>
        <w:t>рым</w:t>
      </w:r>
      <w:r w:rsidR="00E56DF5">
        <w:t>ъ</w:t>
      </w:r>
      <w:r>
        <w:t xml:space="preserve"> непонятен</w:t>
      </w:r>
      <w:r w:rsidR="009A18E9">
        <w:t>ъ</w:t>
      </w:r>
      <w:r>
        <w:t xml:space="preserve"> язык</w:t>
      </w:r>
      <w:r w:rsidR="009A18E9">
        <w:t>ъ</w:t>
      </w:r>
      <w:r>
        <w:t xml:space="preserve"> этого древ-</w:t>
      </w:r>
      <w:r>
        <w:br/>
        <w:t>няго памятника. Такнм</w:t>
      </w:r>
      <w:r w:rsidR="009A18E9">
        <w:t>ъ</w:t>
      </w:r>
      <w:r>
        <w:t xml:space="preserve"> - образом</w:t>
      </w:r>
      <w:r w:rsidR="009A18E9">
        <w:t>ъ</w:t>
      </w:r>
      <w:r>
        <w:br/>
        <w:t>никто не нм</w:t>
      </w:r>
      <w:r w:rsidR="00FC273B">
        <w:t>ѣ</w:t>
      </w:r>
      <w:r>
        <w:t>ет</w:t>
      </w:r>
      <w:r w:rsidR="009A18E9">
        <w:t>ъ</w:t>
      </w:r>
      <w:r>
        <w:t xml:space="preserve"> права спрашивать</w:t>
      </w:r>
      <w:r>
        <w:br/>
        <w:t>почтенпаго переводчика, почему он</w:t>
      </w:r>
      <w:r w:rsidR="009A18E9">
        <w:t>ъ</w:t>
      </w:r>
      <w:r>
        <w:br/>
        <w:t>так</w:t>
      </w:r>
      <w:r w:rsidR="009A18E9">
        <w:t>ъ</w:t>
      </w:r>
      <w:r>
        <w:t xml:space="preserve"> утвердительно говорить о «Сло-</w:t>
      </w:r>
      <w:r>
        <w:br/>
        <w:t>і</w:t>
      </w:r>
      <w:r w:rsidR="004A2DB5">
        <w:t>у</w:t>
      </w:r>
      <w:r w:rsidR="00FC273B">
        <w:t>ѣ</w:t>
      </w:r>
      <w:r>
        <w:t>», как</w:t>
      </w:r>
      <w:r w:rsidR="009A18E9">
        <w:t>ъ</w:t>
      </w:r>
      <w:r>
        <w:t xml:space="preserve"> о памятнике русской пись-</w:t>
      </w:r>
      <w:r>
        <w:br/>
        <w:t>менности XII века; пн оспоривать не-</w:t>
      </w:r>
      <w:r>
        <w:br/>
        <w:t>который поясшіте.іыіыл прпмечаніл.</w:t>
      </w:r>
    </w:p>
    <w:p w:rsidR="00810524" w:rsidRDefault="00731517">
      <w:pPr>
        <w:pStyle w:val="Bodytext960"/>
        <w:shd w:val="clear" w:color="auto" w:fill="auto"/>
        <w:spacing w:after="124"/>
        <w:ind w:firstLine="51"/>
      </w:pPr>
      <w:r>
        <w:lastRenderedPageBreak/>
        <w:t>приложенный дім* к</w:t>
      </w:r>
      <w:r w:rsidR="009A18E9">
        <w:t>ъ</w:t>
      </w:r>
      <w:r>
        <w:t xml:space="preserve"> концу книги:</w:t>
      </w:r>
      <w:r>
        <w:br/>
        <w:t>г. Де Ла Рю действовал* тут* как*</w:t>
      </w:r>
      <w:r>
        <w:br/>
        <w:t>поэт*,не как* критике-археолог*,—и,</w:t>
      </w:r>
      <w:r>
        <w:br/>
        <w:t>как* поэт*, наполнил* епое дело с*</w:t>
      </w:r>
      <w:r>
        <w:br/>
        <w:t>совершенным* успехом*: сто гекза-</w:t>
      </w:r>
      <w:r>
        <w:br/>
        <w:t>метры, после тяжелых*, прозаиче-</w:t>
      </w:r>
      <w:r>
        <w:br/>
        <w:t>ских* переводов* «Слова о пелку</w:t>
      </w:r>
      <w:r>
        <w:br/>
        <w:t>Игореве», которые мы до-сих</w:t>
      </w:r>
      <w:r w:rsidR="009A18E9">
        <w:t>ъ</w:t>
      </w:r>
      <w:r>
        <w:t>-пор</w:t>
      </w:r>
      <w:r w:rsidR="009A18E9">
        <w:t>ъ</w:t>
      </w:r>
      <w:r>
        <w:br/>
        <w:t>имели, — истинный подарок* для чи-</w:t>
      </w:r>
      <w:r>
        <w:br/>
        <w:t>тателей; их* с</w:t>
      </w:r>
      <w:r w:rsidR="009A18E9">
        <w:t>ъ</w:t>
      </w:r>
      <w:r>
        <w:t xml:space="preserve"> удоволг.ствіем* про-</w:t>
      </w:r>
      <w:r>
        <w:br/>
        <w:t>чтет* всякін—</w:t>
      </w:r>
      <w:r>
        <w:rPr>
          <w:lang w:val="la" w:eastAsia="la" w:bidi="la"/>
        </w:rPr>
        <w:t xml:space="preserve">ii </w:t>
      </w:r>
      <w:r>
        <w:t>верующій и северую-</w:t>
      </w:r>
      <w:r>
        <w:br/>
      </w:r>
      <w:r w:rsidR="004A2DB5">
        <w:t>щ</w:t>
      </w:r>
      <w:r>
        <w:t>ій в* древность и великорусское</w:t>
      </w:r>
      <w:r>
        <w:br/>
        <w:t>лроизхожденіе этой поэмы.</w:t>
      </w:r>
    </w:p>
    <w:p w:rsidR="00810524" w:rsidRDefault="00731517">
      <w:pPr>
        <w:pStyle w:val="Bodytext171"/>
        <w:shd w:val="clear" w:color="auto" w:fill="auto"/>
        <w:spacing w:after="116" w:line="235" w:lineRule="exact"/>
        <w:ind w:firstLine="346"/>
      </w:pPr>
      <w:r>
        <w:rPr>
          <w:rStyle w:val="Bodytext178ptNotItalicSpacing1pt"/>
        </w:rPr>
        <w:t xml:space="preserve">8) Сцепы </w:t>
      </w:r>
      <w:r>
        <w:rPr>
          <w:rStyle w:val="Bodytext178ptBoldNotItalic"/>
        </w:rPr>
        <w:t>в* Москве, в* 1812</w:t>
      </w:r>
      <w:r>
        <w:rPr>
          <w:rStyle w:val="Bodytext178ptBoldNotItalic"/>
        </w:rPr>
        <w:br/>
        <w:t xml:space="preserve">Г оду. </w:t>
      </w:r>
      <w:r>
        <w:t>Народное драліатигескос тред-</w:t>
      </w:r>
      <w:r>
        <w:br/>
        <w:t xml:space="preserve">ставлепіе, сочиненное </w:t>
      </w:r>
      <w:r>
        <w:rPr>
          <w:lang w:val="fr-FR" w:eastAsia="fr-FR" w:bidi="fr-FR"/>
        </w:rPr>
        <w:t>I</w:t>
      </w:r>
      <w:r>
        <w:rPr>
          <w:vertAlign w:val="superscript"/>
          <w:lang w:val="fr-FR" w:eastAsia="fr-FR" w:bidi="fr-FR"/>
        </w:rPr>
        <w:t>J</w:t>
      </w:r>
      <w:r>
        <w:t>усеки, иг ІІи-</w:t>
      </w:r>
      <w:r>
        <w:br/>
      </w:r>
      <w:r>
        <w:rPr>
          <w:rStyle w:val="Bodytext178ptBoldNotItalicSmallCaps"/>
        </w:rPr>
        <w:t>й</w:t>
      </w:r>
      <w:r>
        <w:t>алидолі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 xml:space="preserve">И. Скобелевым*. </w:t>
      </w:r>
      <w:r>
        <w:t>Санкт-</w:t>
      </w:r>
      <w:r>
        <w:br/>
        <w:t>петербург</w:t>
      </w:r>
      <w:r w:rsidR="009A18E9">
        <w:t>ъ</w:t>
      </w:r>
      <w:r>
        <w:t>. В</w:t>
      </w:r>
      <w:r w:rsidR="009A18E9">
        <w:t>ъ</w:t>
      </w:r>
      <w:r>
        <w:t xml:space="preserve"> тип. II. Ірсга.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>1859.</w:t>
      </w:r>
      <w:r>
        <w:rPr>
          <w:rStyle w:val="Bodytext178ptBoldNotItalic"/>
        </w:rPr>
        <w:br/>
      </w:r>
      <w:r>
        <w:t>В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 xml:space="preserve">8-м </w:t>
      </w:r>
      <w:r>
        <w:t xml:space="preserve">д. л. </w:t>
      </w:r>
      <w:r>
        <w:rPr>
          <w:rStyle w:val="Bodytext1711ptBoldSpacing0pt"/>
          <w:i/>
          <w:iCs/>
        </w:rPr>
        <w:t>80</w:t>
      </w:r>
      <w:r>
        <w:t xml:space="preserve"> стр.</w:t>
      </w:r>
    </w:p>
    <w:p w:rsidR="00810524" w:rsidRDefault="00731517">
      <w:pPr>
        <w:pStyle w:val="Bodytext960"/>
        <w:shd w:val="clear" w:color="auto" w:fill="auto"/>
        <w:ind w:firstLine="259"/>
      </w:pPr>
      <w:r>
        <w:t>Это новое произведете Русскаго</w:t>
      </w:r>
      <w:r>
        <w:br/>
        <w:t>Инвалида, который в* короткое вре-</w:t>
      </w:r>
      <w:r>
        <w:br/>
        <w:t>мя взял* приступом* литературную</w:t>
      </w:r>
      <w:r>
        <w:br/>
        <w:t>славу, как* прежде военную, не под-</w:t>
      </w:r>
      <w:r>
        <w:br/>
        <w:t>лежит* критике, в* ученом* значенш</w:t>
      </w:r>
      <w:r>
        <w:br/>
        <w:t>этого слова. Оно говорить русскому</w:t>
      </w:r>
      <w:r>
        <w:br/>
        <w:t>сердцу, и русское сердце горячо и силь-</w:t>
      </w:r>
      <w:r>
        <w:br/>
        <w:t>но бьется, слушая его. Прнстраетіе есть</w:t>
      </w:r>
      <w:r>
        <w:br/>
        <w:t>благородное чувство, когда вытекает*</w:t>
      </w:r>
      <w:r>
        <w:br/>
        <w:t>не из* личности, а из* любви: по-это-</w:t>
      </w:r>
      <w:r>
        <w:br/>
        <w:t>му, пас* не обвинят* в* прнстрастін</w:t>
      </w:r>
      <w:r>
        <w:br/>
        <w:t>к* пламенным*, увлекающим* произ-</w:t>
      </w:r>
      <w:r>
        <w:br/>
        <w:t>ведспілм</w:t>
      </w:r>
      <w:r w:rsidR="009A18E9">
        <w:t>ъ</w:t>
      </w:r>
      <w:r>
        <w:t xml:space="preserve"> Русскаго Инвалида. Кто их*</w:t>
      </w:r>
      <w:r>
        <w:br/>
        <w:t>не любит*, с*,тем* мы спорить не</w:t>
      </w:r>
      <w:r>
        <w:br/>
        <w:t>стали бы, как* с* слепыми о цветах*,</w:t>
      </w:r>
      <w:r>
        <w:br/>
        <w:t>а только попросили бы предоставить</w:t>
      </w:r>
      <w:r>
        <w:br/>
        <w:t>нам* возхищлтьея тем*, от* чего го-</w:t>
      </w:r>
      <w:r>
        <w:br/>
        <w:t>рит* и трепещет* наше сердце, во-</w:t>
      </w:r>
      <w:r>
        <w:br/>
        <w:t>преки всем* выдуманным* правилам*</w:t>
      </w:r>
      <w:r>
        <w:br/>
        <w:t>искусства. Что касается до языка</w:t>
      </w:r>
      <w:r>
        <w:br/>
        <w:t>«Сцеп* в*Москве.»—грамматическим*</w:t>
      </w:r>
      <w:r>
        <w:br/>
        <w:t>педантам* О не дают* богатую жатву;</w:t>
      </w:r>
      <w:r>
        <w:br/>
        <w:t>по кто понимает* живое, изустное, а не</w:t>
      </w:r>
      <w:r>
        <w:br/>
        <w:t>одно книжное слово, для того языка.</w:t>
      </w:r>
      <w:r>
        <w:br/>
        <w:t>Ру ескаго И</w:t>
      </w:r>
      <w:r w:rsidR="009A18E9">
        <w:t xml:space="preserve"> и </w:t>
      </w:r>
      <w:r>
        <w:t>вал нда лу ч ше вся кой гра м-</w:t>
      </w:r>
      <w:r>
        <w:br/>
        <w:t>матнкн.</w:t>
      </w:r>
    </w:p>
    <w:p w:rsidR="00810524" w:rsidRDefault="00731517">
      <w:pPr>
        <w:pStyle w:val="Bodytext181"/>
        <w:numPr>
          <w:ilvl w:val="0"/>
          <w:numId w:val="13"/>
        </w:numPr>
        <w:shd w:val="clear" w:color="auto" w:fill="auto"/>
        <w:tabs>
          <w:tab w:val="left" w:pos="557"/>
        </w:tabs>
        <w:spacing w:before="0" w:line="235" w:lineRule="exact"/>
        <w:ind w:firstLine="268"/>
      </w:pPr>
      <w:r>
        <w:br w:type="column"/>
      </w:r>
      <w:r>
        <w:rPr>
          <w:rStyle w:val="Bodytext1885ptNotItalicSmallCapsSpacing1pt"/>
          <w:b/>
          <w:bCs/>
        </w:rPr>
        <w:t>Секретарь в* Сі</w:t>
      </w:r>
      <w:r>
        <w:rPr>
          <w:rStyle w:val="Bodytext1885ptNotItalicSmallCapsSpacing1pt"/>
          <w:b/>
          <w:bCs/>
          <w:vertAlign w:val="superscript"/>
        </w:rPr>
        <w:t>г</w:t>
      </w:r>
      <w:r>
        <w:rPr>
          <w:rStyle w:val="Bodytext1885ptNotItalicSmallCapsSpacing1pt"/>
          <w:b/>
          <w:bCs/>
        </w:rPr>
        <w:t>ігдук* (,)</w:t>
      </w:r>
      <w:r>
        <w:rPr>
          <w:rStyle w:val="Bodytext1885ptNotItalicSmallCapsSpacing1pt"/>
          <w:b/>
          <w:bCs/>
        </w:rPr>
        <w:br/>
        <w:t xml:space="preserve">ПЛИ Ошибся в* Разсчетах*. </w:t>
      </w:r>
      <w:r>
        <w:t>Во-</w:t>
      </w:r>
      <w:r>
        <w:br/>
        <w:t>девиль фара. В г, двух</w:t>
      </w:r>
      <w:r w:rsidR="009A18E9">
        <w:t>ъ</w:t>
      </w:r>
      <w:r>
        <w:t xml:space="preserve"> дѣйстві</w:t>
      </w:r>
      <w:r w:rsidR="00FC273B">
        <w:t>их</w:t>
      </w:r>
      <w:r w:rsidR="009A18E9">
        <w:t>ъ</w:t>
      </w:r>
      <w:r>
        <w:t>.</w:t>
      </w:r>
      <w:r>
        <w:br/>
      </w:r>
      <w:r>
        <w:rPr>
          <w:rStyle w:val="Bodytext188ptNotItalic"/>
          <w:b/>
          <w:bCs/>
        </w:rPr>
        <w:t xml:space="preserve">М. Р. </w:t>
      </w:r>
      <w:r>
        <w:t>С.-Г</w:t>
      </w:r>
      <w:r w:rsidR="00D7332E">
        <w:t>ъ</w:t>
      </w:r>
      <w:r>
        <w:t xml:space="preserve"> бург</w:t>
      </w:r>
      <w:r w:rsidR="009A18E9">
        <w:t>ъ</w:t>
      </w:r>
      <w:r>
        <w:t>. В</w:t>
      </w:r>
      <w:r w:rsidR="009A18E9">
        <w:t>ъ</w:t>
      </w:r>
      <w:r>
        <w:t xml:space="preserve"> тип. Н. Во-</w:t>
      </w:r>
      <w:r>
        <w:br/>
        <w:t>робьева.</w:t>
      </w:r>
      <w:r>
        <w:rPr>
          <w:rStyle w:val="Bodytext1812ptNotBoldNotItalic"/>
        </w:rPr>
        <w:t xml:space="preserve"> </w:t>
      </w:r>
      <w:r>
        <w:rPr>
          <w:rStyle w:val="Bodytext1810ptNotBoldNotItalic"/>
        </w:rPr>
        <w:t>1859</w:t>
      </w:r>
      <w:r>
        <w:rPr>
          <w:rStyle w:val="Bodytext1812ptNotItalic"/>
          <w:b/>
          <w:bCs/>
        </w:rPr>
        <w:t xml:space="preserve">. </w:t>
      </w:r>
      <w:r>
        <w:t>Вь</w:t>
      </w:r>
      <w:r>
        <w:rPr>
          <w:rStyle w:val="Bodytext1812ptNotBoldNotItalic"/>
        </w:rPr>
        <w:t xml:space="preserve"> </w:t>
      </w:r>
      <w:r>
        <w:rPr>
          <w:rStyle w:val="Bodytext1810ptNotBoldNotItalic"/>
        </w:rPr>
        <w:t>8</w:t>
      </w:r>
      <w:r>
        <w:rPr>
          <w:lang w:val="de-DE" w:eastAsia="de-DE" w:bidi="de-DE"/>
        </w:rPr>
        <w:t xml:space="preserve">-io </w:t>
      </w:r>
      <w:r>
        <w:t>д. л.</w:t>
      </w:r>
      <w:r>
        <w:rPr>
          <w:rStyle w:val="Bodytext1812ptNotBoldNotItalic"/>
        </w:rPr>
        <w:t xml:space="preserve"> </w:t>
      </w:r>
      <w:r>
        <w:rPr>
          <w:rStyle w:val="Bodytext1810ptNotBoldNotItalic"/>
        </w:rPr>
        <w:t>75</w:t>
      </w:r>
      <w:r>
        <w:rPr>
          <w:rStyle w:val="Bodytext1812ptNotItalic"/>
          <w:b/>
          <w:bCs/>
        </w:rPr>
        <w:t xml:space="preserve"> </w:t>
      </w:r>
      <w:r>
        <w:t>сшр.</w:t>
      </w:r>
    </w:p>
    <w:p w:rsidR="00810524" w:rsidRDefault="00731517">
      <w:pPr>
        <w:pStyle w:val="Bodytext960"/>
        <w:numPr>
          <w:ilvl w:val="0"/>
          <w:numId w:val="13"/>
        </w:numPr>
        <w:shd w:val="clear" w:color="auto" w:fill="auto"/>
        <w:tabs>
          <w:tab w:val="left" w:pos="644"/>
        </w:tabs>
        <w:spacing w:line="235" w:lineRule="exact"/>
        <w:ind w:firstLine="268"/>
      </w:pPr>
      <w:r>
        <w:t xml:space="preserve">Три </w:t>
      </w:r>
      <w:r>
        <w:rPr>
          <w:lang w:val="fr-FR" w:eastAsia="fr-FR" w:bidi="fr-FR"/>
        </w:rPr>
        <w:t xml:space="preserve">OJpiini </w:t>
      </w:r>
      <w:r>
        <w:t>налмі ьте Воде-</w:t>
      </w:r>
      <w:r>
        <w:br/>
        <w:t>виля: I. Новички в* Любви. II.</w:t>
      </w:r>
      <w:r>
        <w:br/>
        <w:t>Его Превосходительство, или</w:t>
      </w:r>
      <w:r>
        <w:br/>
        <w:t xml:space="preserve">Средства Нравиться. </w:t>
      </w:r>
      <w:r>
        <w:rPr>
          <w:rStyle w:val="Bodytext9685pt"/>
          <w:b/>
          <w:bCs/>
        </w:rPr>
        <w:t xml:space="preserve">111. </w:t>
      </w:r>
      <w:r>
        <w:t>Так*,да</w:t>
      </w:r>
      <w:r>
        <w:br/>
        <w:t xml:space="preserve">не так*. </w:t>
      </w:r>
      <w:r>
        <w:rPr>
          <w:rStyle w:val="Bodytext9695ptItalic"/>
          <w:b/>
          <w:bCs/>
        </w:rPr>
        <w:t>Согипепія</w:t>
      </w:r>
      <w:r>
        <w:rPr>
          <w:rStyle w:val="Bodytext9612ptNotBold"/>
        </w:rPr>
        <w:t xml:space="preserve"> </w:t>
      </w:r>
      <w:r>
        <w:t>Н. А. Коровки-</w:t>
      </w:r>
      <w:r>
        <w:br/>
        <w:t xml:space="preserve">на. </w:t>
      </w:r>
      <w:r>
        <w:rPr>
          <w:rStyle w:val="Bodytext9695ptItalic"/>
          <w:b/>
          <w:bCs/>
        </w:rPr>
        <w:t>С,.-II. бург</w:t>
      </w:r>
      <w:r w:rsidR="009A18E9">
        <w:rPr>
          <w:rStyle w:val="Bodytext9695ptItalic"/>
          <w:b/>
          <w:bCs/>
        </w:rPr>
        <w:t>ъ</w:t>
      </w:r>
      <w:r>
        <w:rPr>
          <w:rStyle w:val="Bodytext9695ptItalic"/>
          <w:b/>
          <w:bCs/>
        </w:rPr>
        <w:t>.</w:t>
      </w:r>
      <w:r>
        <w:rPr>
          <w:rStyle w:val="Bodytext9612ptNotBold"/>
        </w:rPr>
        <w:t xml:space="preserve"> </w:t>
      </w:r>
      <w:r>
        <w:rPr>
          <w:rStyle w:val="Bodytext9610ptNotBold"/>
        </w:rPr>
        <w:t>1840</w:t>
      </w:r>
      <w:r>
        <w:rPr>
          <w:rStyle w:val="Bodytext9612pt"/>
          <w:b/>
          <w:bCs/>
        </w:rPr>
        <w:t xml:space="preserve">. </w:t>
      </w:r>
      <w:r>
        <w:rPr>
          <w:rStyle w:val="Bodytext9695ptItalic"/>
          <w:b/>
          <w:bCs/>
        </w:rPr>
        <w:t>В</w:t>
      </w:r>
      <w:r w:rsidR="009A18E9">
        <w:rPr>
          <w:rStyle w:val="Bodytext9695ptItalic"/>
          <w:b/>
          <w:bCs/>
        </w:rPr>
        <w:t>ъ</w:t>
      </w:r>
      <w:r>
        <w:rPr>
          <w:rStyle w:val="Bodytext9695ptItalic"/>
          <w:b/>
          <w:bCs/>
        </w:rPr>
        <w:t xml:space="preserve"> тип. Л.</w:t>
      </w:r>
      <w:r>
        <w:rPr>
          <w:rStyle w:val="Bodytext9695ptItalic"/>
          <w:b/>
          <w:bCs/>
        </w:rPr>
        <w:br/>
      </w:r>
      <w:r>
        <w:rPr>
          <w:rStyle w:val="Bodytext96105ptNotBoldItalicSpacing0pt"/>
        </w:rPr>
        <w:t xml:space="preserve">Гр </w:t>
      </w:r>
      <w:r>
        <w:rPr>
          <w:rStyle w:val="Bodytext9695ptNotBoldItalic"/>
        </w:rPr>
        <w:t xml:space="preserve">еш. </w:t>
      </w:r>
      <w:r>
        <w:rPr>
          <w:rStyle w:val="Bodytext9695ptItalic"/>
          <w:b/>
          <w:bCs/>
        </w:rPr>
        <w:t>В</w:t>
      </w:r>
      <w:r w:rsidR="009A18E9">
        <w:rPr>
          <w:rStyle w:val="Bodytext9695ptItalic"/>
          <w:b/>
          <w:bCs/>
        </w:rPr>
        <w:t>ъ</w:t>
      </w:r>
      <w:r>
        <w:rPr>
          <w:rStyle w:val="Bodytext9612ptNotBold"/>
        </w:rPr>
        <w:t xml:space="preserve"> </w:t>
      </w:r>
      <w:r>
        <w:rPr>
          <w:rStyle w:val="Bodytext9610ptNotBold"/>
        </w:rPr>
        <w:t>52-/0</w:t>
      </w:r>
      <w:r>
        <w:rPr>
          <w:rStyle w:val="Bodytext9612pt"/>
          <w:b/>
          <w:bCs/>
        </w:rPr>
        <w:t xml:space="preserve"> </w:t>
      </w:r>
      <w:r>
        <w:rPr>
          <w:rStyle w:val="Bodytext9695ptItalic"/>
          <w:b/>
          <w:bCs/>
        </w:rPr>
        <w:t>д. л.</w:t>
      </w:r>
      <w:r>
        <w:rPr>
          <w:rStyle w:val="Bodytext9612ptNotBold"/>
        </w:rPr>
        <w:t xml:space="preserve"> </w:t>
      </w:r>
      <w:r>
        <w:rPr>
          <w:rStyle w:val="Bodytext9610ptNotBold"/>
        </w:rPr>
        <w:t>258</w:t>
      </w:r>
      <w:r>
        <w:rPr>
          <w:rStyle w:val="Bodytext9612pt"/>
          <w:b/>
          <w:bCs/>
        </w:rPr>
        <w:t xml:space="preserve"> </w:t>
      </w:r>
      <w:r>
        <w:rPr>
          <w:rStyle w:val="Bodytext9695ptItalic"/>
          <w:b/>
          <w:bCs/>
        </w:rPr>
        <w:t>стр.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68"/>
      </w:pPr>
      <w:r>
        <w:t>Водвиль не принадлежит* к* сфе-</w:t>
      </w:r>
      <w:r>
        <w:br/>
        <w:t>ре высшей поэзіп, выешаго искусства.</w:t>
      </w:r>
      <w:r>
        <w:br/>
        <w:t xml:space="preserve">Он* не может* быть </w:t>
      </w:r>
      <w:r>
        <w:rPr>
          <w:rStyle w:val="Bodytext969ptItalic"/>
          <w:b/>
          <w:bCs/>
        </w:rPr>
        <w:t>художесшвсп-</w:t>
      </w:r>
      <w:r>
        <w:rPr>
          <w:rStyle w:val="Bodytext969ptItalic"/>
          <w:b/>
          <w:bCs/>
        </w:rPr>
        <w:br/>
      </w:r>
      <w:r>
        <w:rPr>
          <w:rStyle w:val="Bodytext969ptItalic2"/>
          <w:b/>
          <w:bCs/>
        </w:rPr>
        <w:t>пылі</w:t>
      </w:r>
      <w:r w:rsidR="009A18E9">
        <w:rPr>
          <w:rStyle w:val="Bodytext969ptItalic2"/>
          <w:b/>
          <w:bCs/>
        </w:rPr>
        <w:t>ъ</w:t>
      </w:r>
      <w:r>
        <w:rPr>
          <w:rStyle w:val="Bodytext9610pt"/>
          <w:b/>
          <w:bCs/>
        </w:rPr>
        <w:t xml:space="preserve"> </w:t>
      </w:r>
      <w:r>
        <w:t>пронзведепіеме, но он* мо;кст*</w:t>
      </w:r>
      <w:r>
        <w:br/>
        <w:t xml:space="preserve">быть </w:t>
      </w:r>
      <w:r>
        <w:rPr>
          <w:rStyle w:val="Bodytext969ptItalic2"/>
          <w:b/>
          <w:bCs/>
        </w:rPr>
        <w:t>поэтгпескилі</w:t>
      </w:r>
      <w:r w:rsidR="009A18E9">
        <w:rPr>
          <w:rStyle w:val="Bodytext969ptItalic2"/>
          <w:b/>
          <w:bCs/>
        </w:rPr>
        <w:t>ъ</w:t>
      </w:r>
      <w:r w:rsidR="00504B04">
        <w:rPr>
          <w:rStyle w:val="Bodytext9610pt"/>
          <w:b/>
          <w:bCs/>
        </w:rPr>
        <w:t xml:space="preserve"> и </w:t>
      </w:r>
      <w:r>
        <w:t>ро из веде іі іс м*,</w:t>
      </w:r>
      <w:r>
        <w:br/>
        <w:t>как* арабеск*, как* виньетка Тонин</w:t>
      </w:r>
      <w:r>
        <w:br/>
        <w:t>Жоано к* «Доп - Кихоту». Если бы</w:t>
      </w:r>
      <w:r>
        <w:br/>
        <w:t>великій художник* низошел*, спустил-</w:t>
      </w:r>
      <w:r>
        <w:br/>
        <w:t>ся до водвнля, его водвнль быль бы</w:t>
      </w:r>
      <w:r>
        <w:br/>
        <w:t>шалостью геиія, гращознок) улыбкою</w:t>
      </w:r>
      <w:r>
        <w:br/>
        <w:t>прекрасной женщины. Предмет* вод-</w:t>
      </w:r>
      <w:r>
        <w:br/>
        <w:t>впля—страстишки и слабости , смѣ-</w:t>
      </w:r>
      <w:r>
        <w:br/>
        <w:t>шныя предубежденія, забавііо-оригн-</w:t>
      </w:r>
      <w:r>
        <w:br/>
        <w:t>иалыіые характеры, аиекдотическіс</w:t>
      </w:r>
      <w:r>
        <w:br/>
        <w:t>случаи частной и домашней жизни об-</w:t>
      </w:r>
      <w:r>
        <w:br/>
        <w:t>щества. Словом*, когда водвиль не</w:t>
      </w:r>
      <w:r>
        <w:br/>
        <w:t>выходит* из* своих* пределов* и не</w:t>
      </w:r>
      <w:r>
        <w:br/>
        <w:t>заходит* вь чуждый ему сферы, когда</w:t>
      </w:r>
      <w:r>
        <w:br/>
        <w:t>он* забавен* , легок* , остроумен* ,</w:t>
      </w:r>
      <w:r>
        <w:br/>
        <w:t>жив*,он* может* доставлять очепь-прі-</w:t>
      </w:r>
      <w:r>
        <w:br/>
        <w:t>ятное,хотя и минутное удовольствіе и в</w:t>
      </w:r>
      <w:r w:rsidR="009A18E9">
        <w:t>ъ</w:t>
      </w:r>
      <w:r>
        <w:br/>
        <w:t>чтепінн на сцепе. Таков* водвнль Фран-</w:t>
      </w:r>
      <w:r>
        <w:br/>
        <w:t>цузский, этот* едва ли не самый вк</w:t>
      </w:r>
      <w:r w:rsidR="004A2DB5">
        <w:t>у</w:t>
      </w:r>
      <w:r>
        <w:t>с-</w:t>
      </w:r>
      <w:r>
        <w:br/>
        <w:t>сный и ароматически! плод* Француз-</w:t>
      </w:r>
      <w:r>
        <w:br/>
        <w:t>ской поэзіп, Фрлнцузоклго ума, Фран-</w:t>
      </w:r>
      <w:r>
        <w:br/>
        <w:t>цузской. фанта?]'и и Французской жнзг</w:t>
      </w:r>
      <w:r>
        <w:br/>
        <w:t>ни, после песни, которой представи-</w:t>
      </w:r>
      <w:r>
        <w:br/>
        <w:t>тель Беранже. Если же к* этому при-</w:t>
      </w:r>
      <w:r>
        <w:br/>
        <w:t>совокупить «Французское ум Вніе и Фран-</w:t>
      </w:r>
      <w:r>
        <w:br/>
        <w:t>цузский талант* владеть сценою и де-</w:t>
      </w:r>
      <w:r>
        <w:br/>
        <w:t>лать ее живым* зеркалом* действи-</w:t>
      </w:r>
      <w:r>
        <w:br/>
        <w:t>тельной жизни,тоизк.іючитслыіое вла-</w:t>
      </w:r>
      <w:r>
        <w:br/>
        <w:t>дычество водви.ія</w:t>
      </w:r>
      <w:r w:rsidR="00663D58">
        <w:t xml:space="preserve"> на </w:t>
      </w:r>
      <w:r>
        <w:t>всех* сцепах*</w:t>
      </w:r>
      <w:r>
        <w:br/>
        <w:t>Европы, будет* очень-понятно.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68"/>
        <w:sectPr w:rsidR="00810524">
          <w:headerReference w:type="even" r:id="rId236"/>
          <w:headerReference w:type="default" r:id="rId237"/>
          <w:pgSz w:w="7361" w:h="12359"/>
          <w:pgMar w:top="563" w:right="289" w:bottom="170" w:left="207" w:header="0" w:footer="3" w:gutter="0"/>
          <w:pgNumType w:start="12"/>
          <w:cols w:num="2" w:sep="1" w:space="102"/>
          <w:noEndnote/>
          <w:docGrid w:linePitch="360"/>
        </w:sectPr>
      </w:pPr>
      <w:r>
        <w:t>Одиакоже подвила хорош* только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8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32128" behindDoc="1" locked="0" layoutInCell="1" allowOverlap="1">
                <wp:simplePos x="0" y="0"/>
                <wp:positionH relativeFrom="margin">
                  <wp:posOffset>57785</wp:posOffset>
                </wp:positionH>
                <wp:positionV relativeFrom="margin">
                  <wp:posOffset>186055</wp:posOffset>
                </wp:positionV>
                <wp:extent cx="2157730" cy="1219200"/>
                <wp:effectExtent l="0" t="0" r="0" b="0"/>
                <wp:wrapSquare wrapText="right"/>
                <wp:docPr id="2098" name="Text Box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7730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1"/>
                              <w:jc w:val="both"/>
                            </w:pPr>
                            <w:r>
                              <w:rPr>
                                <w:rStyle w:val="Bodytext127ptExact"/>
                              </w:rPr>
                              <w:t xml:space="preserve">на </w:t>
                            </w:r>
                            <w:r>
                              <w:rPr>
                                <w:rStyle w:val="Bodytext12Exact"/>
                              </w:rPr>
                              <w:t xml:space="preserve">Французском« языкѣ л ил </w:t>
                            </w:r>
                            <w:r>
                              <w:rPr>
                                <w:rStyle w:val="Bodytext127ptExact"/>
                              </w:rPr>
                              <w:t>Француз-</w:t>
                            </w:r>
                            <w:r>
                              <w:rPr>
                                <w:rStyle w:val="Bodytext127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ской сцеіі'1;, хотя опъ и овладълъ псѣ-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 языками нУвсѣми сцепами. Это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очень-естественно. — Чтобы усвоить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■себь Французскую кухню, достаточно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выписать изъ Парижа повара-Фран-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цуза и отдать ему на выучку нѣмец-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кихъ или русскихъ поварята; но, что-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3" o:spid="_x0000_s1235" type="#_x0000_t202" style="position:absolute;left:0;text-align:left;margin-left:4.55pt;margin-top:14.65pt;width:169.9pt;height:96pt;z-index:-251684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1"/>
                        <w:jc w:val="both"/>
                      </w:pPr>
                      <w:r>
                        <w:rPr>
                          <w:rStyle w:val="Bodytext127ptExact"/>
                        </w:rPr>
                        <w:t xml:space="preserve">на </w:t>
                      </w:r>
                      <w:r>
                        <w:rPr>
                          <w:rStyle w:val="Bodytext12Exact"/>
                        </w:rPr>
                        <w:t xml:space="preserve">Французском« языкѣ л ил </w:t>
                      </w:r>
                      <w:r>
                        <w:rPr>
                          <w:rStyle w:val="Bodytext127ptExact"/>
                        </w:rPr>
                        <w:t>Француз-</w:t>
                      </w:r>
                      <w:r>
                        <w:rPr>
                          <w:rStyle w:val="Bodytext127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ской сцеіі'1;, хотя опъ и овладълъ псѣ-</w:t>
                      </w:r>
                      <w:r>
                        <w:rPr>
                          <w:rStyle w:val="Bodytext12Exact"/>
                        </w:rPr>
                        <w:br/>
                        <w:t>ми языками нУвсѣми сцепами. Это</w:t>
                      </w:r>
                      <w:r>
                        <w:rPr>
                          <w:rStyle w:val="Bodytext12Exact"/>
                        </w:rPr>
                        <w:br/>
                        <w:t>очень-естественно. — Чтобы усвоить</w:t>
                      </w:r>
                      <w:r>
                        <w:rPr>
                          <w:rStyle w:val="Bodytext12Exact"/>
                        </w:rPr>
                        <w:br/>
                        <w:t>■себь Французскую кухню, достаточно</w:t>
                      </w:r>
                      <w:r>
                        <w:rPr>
                          <w:rStyle w:val="Bodytext12Exact"/>
                        </w:rPr>
                        <w:br/>
                        <w:t>выписать изъ Парижа повара-Фран-</w:t>
                      </w:r>
                      <w:r>
                        <w:rPr>
                          <w:rStyle w:val="Bodytext12Exact"/>
                        </w:rPr>
                        <w:br/>
                        <w:t>цуза и отдать ему на выучку нѣмец-</w:t>
                      </w:r>
                      <w:r>
                        <w:rPr>
                          <w:rStyle w:val="Bodytext12Exact"/>
                        </w:rPr>
                        <w:br/>
                        <w:t>кихъ или русскихъ поварята; но, что-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! ют</w:t>
      </w:r>
      <w:r w:rsidR="009A18E9">
        <w:t>ъ</w:t>
      </w:r>
      <w:r w:rsidR="00731517">
        <w:t xml:space="preserve"> взаимно уступить </w:t>
      </w:r>
      <w:r w:rsidR="00731517">
        <w:rPr>
          <w:rStyle w:val="Bodytext1265pt"/>
        </w:rPr>
        <w:t>Друг</w:t>
      </w:r>
      <w:r w:rsidR="009A18E9">
        <w:rPr>
          <w:rStyle w:val="Bodytext1265pt"/>
        </w:rPr>
        <w:t>ъ</w:t>
      </w:r>
      <w:r w:rsidR="00731517">
        <w:rPr>
          <w:rStyle w:val="Bodytext1265pt"/>
        </w:rPr>
        <w:t xml:space="preserve"> другу </w:t>
      </w:r>
      <w:r w:rsidR="00731517">
        <w:t>же-</w:t>
      </w:r>
      <w:r w:rsidR="00731517">
        <w:br/>
        <w:t>ниха; одна предлагает</w:t>
      </w:r>
      <w:r w:rsidR="00504B04">
        <w:t>ъ</w:t>
      </w:r>
      <w:r w:rsidR="00731517">
        <w:t xml:space="preserve"> за то коробоч-</w:t>
      </w:r>
      <w:r w:rsidR="00731517">
        <w:br/>
      </w:r>
      <w:r w:rsidR="00731517">
        <w:rPr>
          <w:vertAlign w:val="superscript"/>
        </w:rPr>
        <w:t>1</w:t>
      </w:r>
      <w:r w:rsidR="00731517">
        <w:t xml:space="preserve"> ку с</w:t>
      </w:r>
      <w:r w:rsidR="009A18E9">
        <w:t>ъ</w:t>
      </w:r>
      <w:r w:rsidR="00731517">
        <w:t xml:space="preserve"> облатками, за изключепіем ь внро.</w:t>
      </w:r>
      <w:r w:rsidR="00731517">
        <w:br/>
      </w:r>
      <w:r w:rsidR="00731517">
        <w:rPr>
          <w:lang w:val="la" w:eastAsia="la" w:bidi="la"/>
        </w:rPr>
        <w:t xml:space="preserve">i </w:t>
      </w:r>
      <w:r w:rsidR="00731517">
        <w:t>чем</w:t>
      </w:r>
      <w:r w:rsidR="009A18E9">
        <w:t>ъ</w:t>
      </w:r>
      <w:r w:rsidR="00731517">
        <w:t xml:space="preserve"> одной облатки с</w:t>
      </w:r>
      <w:r w:rsidR="009A18E9">
        <w:t>ъ</w:t>
      </w:r>
      <w:r w:rsidR="00731517">
        <w:t xml:space="preserve"> кораблпком</w:t>
      </w:r>
      <w:r w:rsidR="009A18E9">
        <w:t>ъ</w:t>
      </w:r>
      <w:r w:rsidR="00731517">
        <w:t>,</w:t>
      </w:r>
      <w:r w:rsidR="00731517">
        <w:br/>
        <w:t>а другая какую-то печатку или другую</w:t>
      </w:r>
      <w:r w:rsidR="00731517">
        <w:br/>
      </w:r>
      <w:r w:rsidR="00731517">
        <w:rPr>
          <w:lang w:val="fr-FR" w:eastAsia="fr-FR" w:bidi="fr-FR"/>
        </w:rPr>
        <w:t xml:space="preserve">j </w:t>
      </w:r>
      <w:r w:rsidR="00731517">
        <w:t>игрушку. Жепих</w:t>
      </w:r>
      <w:r w:rsidR="009A18E9">
        <w:t>ъ</w:t>
      </w:r>
      <w:r w:rsidR="00731517">
        <w:t xml:space="preserve"> же </w:t>
      </w:r>
      <w:r w:rsidR="00FC273B">
        <w:t>их</w:t>
      </w:r>
      <w:r w:rsidR="009A18E9">
        <w:t>ъ</w:t>
      </w:r>
      <w:r w:rsidR="00731517">
        <w:t>, будто-бы</w:t>
      </w:r>
      <w:r w:rsidR="00731517">
        <w:br/>
        <w:t xml:space="preserve">кандидата </w:t>
      </w:r>
      <w:r w:rsidR="00731517">
        <w:rPr>
          <w:rStyle w:val="Bodytext126ptSmallCapsSpacing0pt"/>
        </w:rPr>
        <w:t xml:space="preserve">философІп </w:t>
      </w:r>
      <w:r w:rsidR="00731517">
        <w:t>какого-то уни-</w:t>
      </w:r>
      <w:r w:rsidR="00731517">
        <w:br/>
        <w:t>верситета, а в</w:t>
      </w:r>
      <w:r w:rsidR="009A18E9">
        <w:t>ъ</w:t>
      </w:r>
      <w:r w:rsidR="00731517">
        <w:t>-самом</w:t>
      </w:r>
      <w:r w:rsidR="009A18E9">
        <w:t>ъ</w:t>
      </w:r>
      <w:r w:rsidR="00731517">
        <w:t>-то дѣ.г</w:t>
      </w:r>
      <w:r w:rsidR="00FC273B">
        <w:t>ѣ</w:t>
      </w:r>
      <w:r w:rsidR="00731517">
        <w:t xml:space="preserve"> неуда-</w:t>
      </w:r>
      <w:r w:rsidR="00731517">
        <w:br/>
        <w:t>чный сколок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>Кутепкнна в</w:t>
      </w:r>
      <w:r w:rsidR="009A18E9">
        <w:t>ъ</w:t>
      </w:r>
      <w:r w:rsidR="00731517">
        <w:t>«Иедо-</w:t>
      </w:r>
      <w:r w:rsidR="00731517">
        <w:br/>
        <w:t xml:space="preserve">рослТі» Фонвизина. </w:t>
      </w:r>
      <w:r w:rsidR="00731517">
        <w:rPr>
          <w:rStyle w:val="Bodytext1210pt"/>
        </w:rPr>
        <w:t xml:space="preserve">ГдН </w:t>
      </w:r>
      <w:r w:rsidR="00731517">
        <w:t>вид</w:t>
      </w:r>
      <w:r w:rsidR="00FC273B">
        <w:t>ѣ</w:t>
      </w:r>
      <w:r w:rsidR="00731517">
        <w:t>лн «твор-</w:t>
      </w:r>
      <w:r w:rsidR="00731517">
        <w:br/>
        <w:t>цы» е</w:t>
      </w:r>
      <w:r w:rsidR="00FC273B">
        <w:t>их</w:t>
      </w:r>
      <w:r w:rsidR="009A18E9">
        <w:t>ъ</w:t>
      </w:r>
      <w:r w:rsidR="00731517">
        <w:t xml:space="preserve"> и оиых</w:t>
      </w:r>
      <w:r w:rsidR="009A18E9">
        <w:t>ъ</w:t>
      </w:r>
      <w:r w:rsidR="00731517">
        <w:t xml:space="preserve"> подпилен подоб-</w:t>
      </w:r>
      <w:r w:rsidR="00731517">
        <w:br/>
        <w:t>ный лица в</w:t>
      </w:r>
      <w:r w:rsidR="009A18E9">
        <w:t>ъ</w:t>
      </w:r>
      <w:r w:rsidR="00731517">
        <w:t xml:space="preserve"> современном</w:t>
      </w:r>
      <w:r w:rsidR="00504B04">
        <w:t>ъ</w:t>
      </w:r>
      <w:r w:rsidR="00731517">
        <w:t xml:space="preserve"> русеком</w:t>
      </w:r>
      <w:r w:rsidR="009A18E9">
        <w:t>ъ</w:t>
      </w:r>
      <w:r w:rsidR="00731517">
        <w:br/>
        <w:t>обществ</w:t>
      </w:r>
      <w:r w:rsidR="00FC273B">
        <w:t>ѣ</w:t>
      </w:r>
      <w:r w:rsidR="00731517">
        <w:t>?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293"/>
        <w:jc w:val="both"/>
      </w:pPr>
      <w:r>
        <w:rPr>
          <w:noProof/>
        </w:rPr>
        <w:drawing>
          <wp:anchor distT="0" distB="0" distL="63500" distR="109855" simplePos="0" relativeHeight="251633152" behindDoc="1" locked="0" layoutInCell="1" allowOverlap="1">
            <wp:simplePos x="0" y="0"/>
            <wp:positionH relativeFrom="margin">
              <wp:posOffset>67310</wp:posOffset>
            </wp:positionH>
            <wp:positionV relativeFrom="margin">
              <wp:posOffset>1429385</wp:posOffset>
            </wp:positionV>
            <wp:extent cx="2115185" cy="170815"/>
            <wp:effectExtent l="0" t="0" r="0" b="0"/>
            <wp:wrapSquare wrapText="right"/>
            <wp:docPr id="2097" name="Рисунок 1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/>
                    <pic:cNvPicPr>
                      <a:picLocks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34176" behindDoc="1" locked="0" layoutInCell="1" allowOverlap="1">
                <wp:simplePos x="0" y="0"/>
                <wp:positionH relativeFrom="margin">
                  <wp:posOffset>36830</wp:posOffset>
                </wp:positionH>
                <wp:positionV relativeFrom="margin">
                  <wp:posOffset>1553845</wp:posOffset>
                </wp:positionV>
                <wp:extent cx="2179320" cy="5819775"/>
                <wp:effectExtent l="0" t="0" r="0" b="0"/>
                <wp:wrapSquare wrapText="right"/>
                <wp:docPr id="2096" name="Text Box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9320" cy="5819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4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надо сперва усвоить себь Французскую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націоналыюсть, а это такъ же невоз-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можно, какъ заставить курицу пла-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вать съ цыплятами по свѣъюму пру-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ду, а утку, съ ея утятами, рыться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кучахъ сора. Ие знаемь, право, како-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 англійекіе и ігѣмецкіе подвили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знаемь, что русскіе решительно ни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что не похожи. Это какіе-то космо-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политы, безъ отечества и языка, какія-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 тѣни безъ образа, клетушки и са-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райчики (замками грі.шпо ихъ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звать), построенные нзъ ничего на 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духѣ, Въ нихъ рѣдко вегрі.тите какое-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нибудь подобіе здраваго смысла , обь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остротѣ и игра ума и слова, лучше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нс говорить.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JVIliCTO </w:t>
                            </w:r>
                            <w:r>
                              <w:rPr>
                                <w:rStyle w:val="Bodytext12Exact"/>
                              </w:rPr>
                              <w:t>Дѣпствіл всегда 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Госсіи, дТійствуіощія лица помечены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русскими именами; по ни русской зкп-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знн , пи русскаго' общества , ни рус-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скихъ людей вы тутъ не узнаете ц ие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увидите. Въ этихъ водвиляхъ, боль-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шеюЭіастію передѣлкахъ и сколкахх-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съ Французскпхъ водвнлей, Россіятакъ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же-похожа на самое-себя, какъ рус-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скіе правы похожи на то, что разска-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зывалн въ русскихъ «нравоописатель-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пыхъ романахыі. Вотъ, ва-пр., въ «Се-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кретари въ Суіідукѣ» есть лицо подъя-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чаго, которое говорнтъ подъяческнмъ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языкомъ времепъ «Ябеды» Капниста, </w:t>
                            </w:r>
                            <w:r>
                              <w:rPr>
                                <w:rStyle w:val="Bodytext1213ptBoldScale20Exact"/>
                              </w:rPr>
                              <w:t>j</w:t>
                            </w:r>
                            <w:r>
                              <w:rPr>
                                <w:rStyle w:val="Bodytext1213ptBoldScale20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котораго вы теперь ингдѣ не найдете, I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которое явно взято цішікомъ нзъ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общихъ мьстъ рыпочиаго драматнче-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 искусства. Въ «Новичкахъ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Любви» представлены двѣ дѣпушкіі-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невѣсты, одна 16, другая 17 лѣгь,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торый такъ невинны, что упрашнва-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1" o:spid="_x0000_s1236" type="#_x0000_t202" style="position:absolute;left:0;text-align:left;margin-left:2.9pt;margin-top:122.35pt;width:171.6pt;height:458.25pt;z-index:-2516823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47"/>
                        <w:jc w:val="both"/>
                      </w:pPr>
                      <w:r>
                        <w:rPr>
                          <w:rStyle w:val="Bodytext12Exact"/>
                        </w:rPr>
                        <w:t>надо сперва усвоить себь Французскую</w:t>
                      </w:r>
                      <w:r>
                        <w:rPr>
                          <w:rStyle w:val="Bodytext12Exact"/>
                        </w:rPr>
                        <w:br/>
                        <w:t>націоналыюсть, а это такъ же невоз-</w:t>
                      </w:r>
                      <w:r>
                        <w:rPr>
                          <w:rStyle w:val="Bodytext12Exact"/>
                        </w:rPr>
                        <w:br/>
                        <w:t>можно, какъ заставить курицу пла-</w:t>
                      </w:r>
                      <w:r>
                        <w:rPr>
                          <w:rStyle w:val="Bodytext12Exact"/>
                        </w:rPr>
                        <w:br/>
                        <w:t>вать съ цыплятами по свѣъюму пру-</w:t>
                      </w:r>
                      <w:r>
                        <w:rPr>
                          <w:rStyle w:val="Bodytext12Exact"/>
                        </w:rPr>
                        <w:br/>
                        <w:t>ду, а утку, съ ея утятами, рыться въ</w:t>
                      </w:r>
                      <w:r>
                        <w:rPr>
                          <w:rStyle w:val="Bodytext12Exact"/>
                        </w:rPr>
                        <w:br/>
                        <w:t>кучахъ сора. Ие знаемь, право, како-</w:t>
                      </w:r>
                      <w:r>
                        <w:rPr>
                          <w:rStyle w:val="Bodytext12Exact"/>
                        </w:rPr>
                        <w:br/>
                        <w:t>вы англійекіе и ігѣмецкіе подвили ,</w:t>
                      </w:r>
                      <w:r>
                        <w:rPr>
                          <w:rStyle w:val="Bodytext12Exact"/>
                        </w:rPr>
                        <w:br/>
                        <w:t>но знаемь, что русскіе решительно ни</w:t>
                      </w:r>
                      <w:r>
                        <w:rPr>
                          <w:rStyle w:val="Bodytext12Exact"/>
                        </w:rPr>
                        <w:br/>
                        <w:t>на что не похожи. Это какіе-то космо-</w:t>
                      </w:r>
                      <w:r>
                        <w:rPr>
                          <w:rStyle w:val="Bodytext12Exact"/>
                        </w:rPr>
                        <w:br/>
                        <w:t>политы, безъ отечества и языка, какія-</w:t>
                      </w:r>
                      <w:r>
                        <w:rPr>
                          <w:rStyle w:val="Bodytext12Exact"/>
                        </w:rPr>
                        <w:br/>
                        <w:t>то тѣни безъ образа, клетушки и са-</w:t>
                      </w:r>
                      <w:r>
                        <w:rPr>
                          <w:rStyle w:val="Bodytext12Exact"/>
                        </w:rPr>
                        <w:br/>
                        <w:t>райчики (замками грі.шпо ихъ на-</w:t>
                      </w:r>
                      <w:r>
                        <w:rPr>
                          <w:rStyle w:val="Bodytext12Exact"/>
                        </w:rPr>
                        <w:br/>
                        <w:t>звать), построенные нзъ ничего на воз-</w:t>
                      </w:r>
                      <w:r>
                        <w:rPr>
                          <w:rStyle w:val="Bodytext12Exact"/>
                        </w:rPr>
                        <w:br/>
                        <w:t>духѣ, Въ нихъ рѣдко вегрі.тите какое-</w:t>
                      </w:r>
                      <w:r>
                        <w:rPr>
                          <w:rStyle w:val="Bodytext12Exact"/>
                        </w:rPr>
                        <w:br/>
                        <w:t>нибудь подобіе здраваго смысла , обь</w:t>
                      </w:r>
                      <w:r>
                        <w:rPr>
                          <w:rStyle w:val="Bodytext12Exact"/>
                        </w:rPr>
                        <w:br/>
                        <w:t>остротѣ и игра ума и слова, лучше и</w:t>
                      </w:r>
                      <w:r>
                        <w:rPr>
                          <w:rStyle w:val="Bodytext12Exact"/>
                        </w:rPr>
                        <w:br/>
                        <w:t xml:space="preserve">нс говорить.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JVIliCTO </w:t>
                      </w:r>
                      <w:r>
                        <w:rPr>
                          <w:rStyle w:val="Bodytext12Exact"/>
                        </w:rPr>
                        <w:t>Дѣпствіл всегда пъ</w:t>
                      </w:r>
                      <w:r>
                        <w:rPr>
                          <w:rStyle w:val="Bodytext12Exact"/>
                        </w:rPr>
                        <w:br/>
                        <w:t>Госсіи, дТійствуіощія лица помечены</w:t>
                      </w:r>
                      <w:r>
                        <w:rPr>
                          <w:rStyle w:val="Bodytext12Exact"/>
                        </w:rPr>
                        <w:br/>
                        <w:t>русскими именами; по ни русской зкп-</w:t>
                      </w:r>
                      <w:r>
                        <w:rPr>
                          <w:rStyle w:val="Bodytext12Exact"/>
                        </w:rPr>
                        <w:br/>
                        <w:t>знн , пи русскаго' общества , ни рус-</w:t>
                      </w:r>
                      <w:r>
                        <w:rPr>
                          <w:rStyle w:val="Bodytext12Exact"/>
                        </w:rPr>
                        <w:br/>
                        <w:t>скихъ людей вы тутъ не узнаете ц ие</w:t>
                      </w:r>
                      <w:r>
                        <w:rPr>
                          <w:rStyle w:val="Bodytext12Exact"/>
                        </w:rPr>
                        <w:br/>
                        <w:t>увидите. Въ этихъ водвиляхъ, боль-</w:t>
                      </w:r>
                      <w:r>
                        <w:rPr>
                          <w:rStyle w:val="Bodytext12Exact"/>
                        </w:rPr>
                        <w:br/>
                        <w:t>шеюЭіастію передѣлкахъ и сколкахх-</w:t>
                      </w:r>
                      <w:r>
                        <w:rPr>
                          <w:rStyle w:val="Bodytext12Exact"/>
                        </w:rPr>
                        <w:br/>
                        <w:t>съ Французскпхъ водвнлей, Россіятакъ</w:t>
                      </w:r>
                      <w:r>
                        <w:rPr>
                          <w:rStyle w:val="Bodytext12Exact"/>
                        </w:rPr>
                        <w:br/>
                        <w:t>же-похожа на самое-себя, какъ рус-</w:t>
                      </w:r>
                      <w:r>
                        <w:rPr>
                          <w:rStyle w:val="Bodytext12Exact"/>
                        </w:rPr>
                        <w:br/>
                        <w:t>скіе правы похожи на то, что разска-</w:t>
                      </w:r>
                      <w:r>
                        <w:rPr>
                          <w:rStyle w:val="Bodytext12Exact"/>
                        </w:rPr>
                        <w:br/>
                        <w:t>зывалн въ русскихъ «нравоописатель-</w:t>
                      </w:r>
                      <w:r>
                        <w:rPr>
                          <w:rStyle w:val="Bodytext12Exact"/>
                        </w:rPr>
                        <w:br/>
                        <w:t>пыхъ романахыі. Вотъ, ва-пр., въ «Се-</w:t>
                      </w:r>
                      <w:r>
                        <w:rPr>
                          <w:rStyle w:val="Bodytext12Exact"/>
                        </w:rPr>
                        <w:br/>
                        <w:t>кретари въ Суіідукѣ» есть лицо подъя-</w:t>
                      </w:r>
                      <w:r>
                        <w:rPr>
                          <w:rStyle w:val="Bodytext12Exact"/>
                        </w:rPr>
                        <w:br/>
                        <w:t>чаго, которое говорнтъ подъяческнмъ</w:t>
                      </w:r>
                      <w:r>
                        <w:rPr>
                          <w:rStyle w:val="Bodytext12Exact"/>
                        </w:rPr>
                        <w:br/>
                        <w:t xml:space="preserve">языкомъ времепъ «Ябеды» Капниста, </w:t>
                      </w:r>
                      <w:r>
                        <w:rPr>
                          <w:rStyle w:val="Bodytext1213ptBoldScale20Exact"/>
                        </w:rPr>
                        <w:t>j</w:t>
                      </w:r>
                      <w:r>
                        <w:rPr>
                          <w:rStyle w:val="Bodytext1213ptBoldScale20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котораго вы теперь ингдѣ не найдете, I</w:t>
                      </w:r>
                      <w:r>
                        <w:rPr>
                          <w:rStyle w:val="Bodytext12Exact"/>
                        </w:rPr>
                        <w:br/>
                        <w:t>и которое явно взято цішікомъ нзъ</w:t>
                      </w:r>
                      <w:r>
                        <w:rPr>
                          <w:rStyle w:val="Bodytext12Exact"/>
                        </w:rPr>
                        <w:br/>
                        <w:t>общихъ мьстъ рыпочиаго драматнче-</w:t>
                      </w:r>
                      <w:r>
                        <w:rPr>
                          <w:rStyle w:val="Bodytext12Exact"/>
                        </w:rPr>
                        <w:br/>
                        <w:t>скаго искусства. Въ «Новичкахъ въ</w:t>
                      </w:r>
                      <w:r>
                        <w:rPr>
                          <w:rStyle w:val="Bodytext12Exact"/>
                        </w:rPr>
                        <w:br/>
                        <w:t>Любви» представлены двѣ дѣпушкіі-</w:t>
                      </w:r>
                      <w:r>
                        <w:rPr>
                          <w:rStyle w:val="Bodytext12Exact"/>
                        </w:rPr>
                        <w:br/>
                        <w:t>невѣсты, одна 16, другая 17 лѣгь, ко-</w:t>
                      </w:r>
                      <w:r>
                        <w:rPr>
                          <w:rStyle w:val="Bodytext12Exact"/>
                        </w:rPr>
                        <w:br/>
                        <w:t>торый такъ невинны, что упрашнва-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35200" behindDoc="1" locked="0" layoutInCell="1" allowOverlap="1">
                <wp:simplePos x="0" y="0"/>
                <wp:positionH relativeFrom="margin">
                  <wp:posOffset>4260850</wp:posOffset>
                </wp:positionH>
                <wp:positionV relativeFrom="margin">
                  <wp:posOffset>-42545</wp:posOffset>
                </wp:positionV>
                <wp:extent cx="152400" cy="95250"/>
                <wp:effectExtent l="0" t="0" r="0" b="0"/>
                <wp:wrapTopAndBottom/>
                <wp:docPr id="2095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  <w:ind w:firstLine="29"/>
                            </w:pPr>
                            <w:r>
                              <w:rPr>
                                <w:rStyle w:val="Bodytext97Spacing0ptExact"/>
                                <w:b/>
                                <w:bCs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0" o:spid="_x0000_s1237" type="#_x0000_t202" style="position:absolute;left:0;text-align:left;margin-left:335.5pt;margin-top:-3.35pt;width:12pt;height:7.5pt;z-index:-251681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  <w:ind w:firstLine="29"/>
                      </w:pPr>
                      <w:r>
                        <w:rPr>
                          <w:rStyle w:val="Bodytext97Spacing0ptExact"/>
                          <w:b/>
                          <w:bCs/>
                        </w:rPr>
                        <w:t>15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Впрочем</w:t>
      </w:r>
      <w:r w:rsidR="009A18E9">
        <w:t>ъ</w:t>
      </w:r>
      <w:r w:rsidR="00731517">
        <w:t>, справедливость требует</w:t>
      </w:r>
      <w:r w:rsidR="009A18E9">
        <w:t>ъ</w:t>
      </w:r>
      <w:r w:rsidR="00731517">
        <w:br/>
        <w:t>изключнть нз</w:t>
      </w:r>
      <w:r w:rsidR="009A18E9">
        <w:t>ъ</w:t>
      </w:r>
      <w:r w:rsidR="00731517">
        <w:t xml:space="preserve"> числа подобиых</w:t>
      </w:r>
      <w:r w:rsidR="009A18E9">
        <w:t>ъ</w:t>
      </w:r>
      <w:r w:rsidR="00731517">
        <w:t xml:space="preserve"> дра-</w:t>
      </w:r>
      <w:r w:rsidR="00731517">
        <w:br/>
        <w:t>матурге в</w:t>
      </w:r>
      <w:r w:rsidR="009A18E9">
        <w:t>ъ</w:t>
      </w:r>
      <w:r w:rsidR="00731517">
        <w:t xml:space="preserve"> гоепод</w:t>
      </w:r>
      <w:r w:rsidR="009A18E9">
        <w:t>ъ</w:t>
      </w:r>
      <w:r w:rsidR="00731517">
        <w:t xml:space="preserve"> ГГолеваго и Коров-</w:t>
      </w:r>
      <w:r w:rsidR="00731517">
        <w:br/>
        <w:t>кина, людей с</w:t>
      </w:r>
      <w:r w:rsidR="009A18E9">
        <w:t>ъ</w:t>
      </w:r>
      <w:r w:rsidR="00731517">
        <w:t xml:space="preserve"> истиппым</w:t>
      </w:r>
      <w:r w:rsidR="009A18E9">
        <w:t>ъ</w:t>
      </w:r>
      <w:r w:rsidR="00731517">
        <w:t xml:space="preserve"> даровані-</w:t>
      </w:r>
      <w:r w:rsidR="00731517">
        <w:br/>
        <w:t>ём</w:t>
      </w:r>
      <w:r w:rsidR="009A18E9">
        <w:t>ъ</w:t>
      </w:r>
      <w:r w:rsidR="00731517">
        <w:t>. Жаль только, что посл</w:t>
      </w:r>
      <w:r w:rsidR="00FC273B">
        <w:t>ѣ</w:t>
      </w:r>
      <w:r w:rsidR="00731517">
        <w:t>дній упря-</w:t>
      </w:r>
      <w:r w:rsidR="00731517">
        <w:br/>
        <w:t>мо держится, на-зло своемударованію,</w:t>
      </w:r>
      <w:r w:rsidR="00731517">
        <w:br/>
        <w:t>водвплл, тогда-как</w:t>
      </w:r>
      <w:r w:rsidR="009A18E9">
        <w:t>ъ</w:t>
      </w:r>
      <w:r w:rsidR="00731517">
        <w:t xml:space="preserve"> первый давно уже</w:t>
      </w:r>
      <w:r w:rsidR="00731517">
        <w:br/>
        <w:t>поплл</w:t>
      </w:r>
      <w:r w:rsidR="009A18E9">
        <w:t>ъ</w:t>
      </w:r>
      <w:r w:rsidR="00731517">
        <w:t>, что иам</w:t>
      </w:r>
      <w:r w:rsidR="009A18E9">
        <w:t>ъ</w:t>
      </w:r>
      <w:r w:rsidR="00731517">
        <w:t xml:space="preserve"> нужно не водвпль,</w:t>
      </w:r>
      <w:r w:rsidR="00731517">
        <w:br/>
        <w:t>а русская драма. И удивительно, что</w:t>
      </w:r>
      <w:r w:rsidR="00731517">
        <w:br/>
        <w:t>убііждснія п</w:t>
      </w:r>
      <w:r w:rsidR="009A18E9">
        <w:t>ъ</w:t>
      </w:r>
      <w:r w:rsidR="00731517">
        <w:t xml:space="preserve"> этой иСтішѣ г-ну Поле-</w:t>
      </w:r>
      <w:r w:rsidR="00731517">
        <w:br/>
        <w:t>вому достаточно было длл-того, чтоб</w:t>
      </w:r>
      <w:r w:rsidR="009A18E9">
        <w:t>ъ</w:t>
      </w:r>
      <w:r w:rsidR="00731517">
        <w:br/>
        <w:t>упасть насцен</w:t>
      </w:r>
      <w:r w:rsidR="00FC273B">
        <w:t>ѣ</w:t>
      </w:r>
      <w:r w:rsidR="00731517">
        <w:t xml:space="preserve"> только с</w:t>
      </w:r>
      <w:r w:rsidR="009A18E9">
        <w:t>ъ</w:t>
      </w:r>
      <w:r w:rsidR="00731517">
        <w:t>одііим</w:t>
      </w:r>
      <w:r w:rsidR="009A18E9">
        <w:t>ъ</w:t>
      </w:r>
      <w:r w:rsidR="00731517">
        <w:t xml:space="preserve"> пло-</w:t>
      </w:r>
      <w:r w:rsidR="00731517">
        <w:br/>
        <w:t>хим</w:t>
      </w:r>
      <w:r w:rsidR="00E56DF5">
        <w:t>ъ</w:t>
      </w:r>
      <w:r w:rsidR="00731517">
        <w:t xml:space="preserve"> водвнлем</w:t>
      </w:r>
      <w:r w:rsidR="009A18E9">
        <w:t>ъ</w:t>
      </w:r>
      <w:r w:rsidR="00731517">
        <w:t>, — кажется«Черезгю-</w:t>
      </w:r>
      <w:r w:rsidR="00731517">
        <w:br/>
        <w:t>лоспыя В.іадѣпія», — тогда-какх. г-н</w:t>
      </w:r>
      <w:r w:rsidR="009A18E9">
        <w:t>ъ</w:t>
      </w:r>
      <w:r w:rsidR="00731517">
        <w:br/>
        <w:t>Коровкнп</w:t>
      </w:r>
      <w:r w:rsidR="009A18E9">
        <w:t>ъ</w:t>
      </w:r>
      <w:r w:rsidR="00731517">
        <w:t xml:space="preserve"> еще не можех</w:t>
      </w:r>
      <w:r w:rsidR="009A18E9">
        <w:t>ъ</w:t>
      </w:r>
      <w:r w:rsidR="00731517">
        <w:t xml:space="preserve"> удоволь-</w:t>
      </w:r>
      <w:r w:rsidR="00731517">
        <w:br/>
        <w:t>ствоваться таким</w:t>
      </w:r>
      <w:r w:rsidR="009A18E9">
        <w:t>ъ</w:t>
      </w:r>
      <w:r w:rsidR="00731517">
        <w:t xml:space="preserve"> огромиьім</w:t>
      </w:r>
      <w:r w:rsidR="009A18E9">
        <w:t>ъ</w:t>
      </w:r>
      <w:r w:rsidR="00731517">
        <w:t xml:space="preserve"> чпелом</w:t>
      </w:r>
      <w:r w:rsidR="009A18E9">
        <w:t>ъ</w:t>
      </w:r>
      <w:r w:rsidR="00731517">
        <w:br/>
        <w:t>водвімен. Право, жаль</w:t>
      </w:r>
      <w:r w:rsidR="00E56DF5">
        <w:t>ъ</w:t>
      </w:r>
      <w:r w:rsidR="00731517">
        <w:t>. . Оставь г.</w:t>
      </w:r>
      <w:r w:rsidR="00731517">
        <w:br/>
        <w:t>Коровкшт</w:t>
      </w:r>
      <w:r w:rsidR="009A18E9">
        <w:t>ъ</w:t>
      </w:r>
      <w:r w:rsidR="00731517">
        <w:t xml:space="preserve"> водевиль и возьмись за тра-</w:t>
      </w:r>
      <w:r w:rsidR="00731517">
        <w:br/>
        <w:t>гедію, драму и комедію, о</w:t>
      </w:r>
      <w:r w:rsidR="009A18E9">
        <w:t>ъ</w:t>
      </w:r>
      <w:r w:rsidR="00731517">
        <w:t xml:space="preserve"> явился бы</w:t>
      </w:r>
      <w:r w:rsidR="00731517">
        <w:br/>
        <w:t>достойным</w:t>
      </w:r>
      <w:r w:rsidR="009A18E9">
        <w:t>ъ</w:t>
      </w:r>
      <w:r w:rsidR="00731517">
        <w:t xml:space="preserve"> соперннком</w:t>
      </w:r>
      <w:r w:rsidR="009A18E9">
        <w:t>ъ</w:t>
      </w:r>
      <w:r w:rsidR="00731517">
        <w:t xml:space="preserve"> г-на Поле-</w:t>
      </w:r>
      <w:r w:rsidR="00731517">
        <w:br/>
        <w:t>ваго не по одной мпогоплодной дѣя-</w:t>
      </w:r>
      <w:r w:rsidR="00731517">
        <w:br/>
        <w:t>телыюстн, но и по таланту, а русская</w:t>
      </w:r>
      <w:r w:rsidR="00731517">
        <w:br/>
        <w:t>литература гордилась бы ие одіпім</w:t>
      </w:r>
      <w:r w:rsidR="009A18E9">
        <w:t>ъ</w:t>
      </w:r>
      <w:r w:rsidR="00731517">
        <w:br/>
        <w:t>«Уголино» и не одннм</w:t>
      </w:r>
      <w:r w:rsidR="009A18E9">
        <w:t>ъ</w:t>
      </w:r>
      <w:r w:rsidR="00731517">
        <w:t xml:space="preserve"> «Ужасным</w:t>
      </w:r>
      <w:r w:rsidR="009A18E9">
        <w:t>ъ</w:t>
      </w:r>
      <w:r w:rsidR="00731517">
        <w:br/>
        <w:t>Незпакомцем</w:t>
      </w:r>
      <w:r w:rsidR="009A18E9">
        <w:t>ъ</w:t>
      </w:r>
      <w:r w:rsidR="00731517">
        <w:t>», по цѣлыми дюжинами</w:t>
      </w:r>
      <w:r w:rsidR="00731517">
        <w:br/>
        <w:t>таких</w:t>
      </w:r>
      <w:r w:rsidR="009A18E9">
        <w:t>ъ</w:t>
      </w:r>
      <w:r w:rsidR="00731517">
        <w:t xml:space="preserve"> нрекрасных</w:t>
      </w:r>
      <w:r w:rsidR="009A18E9">
        <w:t>ъ</w:t>
      </w:r>
      <w:r w:rsidR="00731517">
        <w:t xml:space="preserve"> проіізведёиін в</w:t>
      </w:r>
      <w:r w:rsidR="009A18E9">
        <w:t>ъ</w:t>
      </w:r>
      <w:r w:rsidR="00731517">
        <w:br/>
        <w:t>драматнчпеком</w:t>
      </w:r>
      <w:r w:rsidR="009A18E9">
        <w:t>ъ</w:t>
      </w:r>
      <w:r w:rsidR="00731517">
        <w:t xml:space="preserve"> родѣ.</w:t>
      </w:r>
    </w:p>
    <w:p w:rsidR="00810524" w:rsidRDefault="00731517">
      <w:pPr>
        <w:pStyle w:val="Bodytext171"/>
        <w:shd w:val="clear" w:color="auto" w:fill="auto"/>
        <w:spacing w:line="235" w:lineRule="exact"/>
        <w:ind w:firstLine="293"/>
      </w:pPr>
      <w:r>
        <w:rPr>
          <w:rStyle w:val="Bodytext1785ptBoldNotItalicSmallCapsSpacing1pt"/>
        </w:rPr>
        <w:t xml:space="preserve">11) Призванье Женщины. </w:t>
      </w:r>
      <w:r>
        <w:rPr>
          <w:rStyle w:val="Bodytext178ptBoldSpacing-1pt"/>
          <w:i/>
          <w:iCs/>
        </w:rPr>
        <w:t>С</w:t>
      </w:r>
      <w:r w:rsidR="009A18E9">
        <w:rPr>
          <w:rStyle w:val="Bodytext178ptBoldSpacing-1pt"/>
          <w:i/>
          <w:iCs/>
        </w:rPr>
        <w:t>ъ</w:t>
      </w:r>
      <w:r>
        <w:rPr>
          <w:rStyle w:val="Bodytext178ptBoldSpacing-1pt"/>
          <w:i/>
          <w:iCs/>
        </w:rPr>
        <w:br/>
      </w:r>
      <w:r>
        <w:t>апглтіспаго. Саюітпстсрйург</w:t>
      </w:r>
      <w:r w:rsidR="009A18E9">
        <w:t>ъ</w:t>
      </w:r>
      <w:r>
        <w:t>. В</w:t>
      </w:r>
      <w:r w:rsidR="009A18E9">
        <w:t>ъ</w:t>
      </w:r>
      <w:r>
        <w:br/>
        <w:t>тип. Императорской Апа</w:t>
      </w:r>
      <w:r w:rsidR="00FC273B">
        <w:t>ѣ</w:t>
      </w:r>
      <w:r>
        <w:t>елііа На-</w:t>
      </w:r>
      <w:r>
        <w:br/>
        <w:t xml:space="preserve">ук*. </w:t>
      </w:r>
      <w:r>
        <w:rPr>
          <w:lang w:val="fr-FR" w:eastAsia="fr-FR" w:bidi="fr-FR"/>
        </w:rPr>
        <w:t xml:space="preserve">MDCCCLX. </w:t>
      </w:r>
      <w:r>
        <w:t>В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85ptBoldNotItalicSpacing1pt"/>
        </w:rPr>
        <w:t>12</w:t>
      </w:r>
      <w:r>
        <w:t>-го</w:t>
      </w:r>
      <w:r>
        <w:rPr>
          <w:rStyle w:val="Bodytext1712ptBoldNotItalic"/>
        </w:rPr>
        <w:t xml:space="preserve"> </w:t>
      </w:r>
      <w:r>
        <w:rPr>
          <w:rStyle w:val="Bodytext1785ptBoldNotItalicSpacing1pt"/>
        </w:rPr>
        <w:t xml:space="preserve">Э. </w:t>
      </w:r>
      <w:r>
        <w:t>л.</w:t>
      </w:r>
      <w:r>
        <w:rPr>
          <w:rStyle w:val="Bodytext1712ptBoldNotItalic"/>
        </w:rPr>
        <w:t xml:space="preserve"> </w:t>
      </w:r>
      <w:r>
        <w:rPr>
          <w:rStyle w:val="Bodytext1785ptBoldNotItalicSpacing1pt"/>
        </w:rPr>
        <w:t>252</w:t>
      </w:r>
      <w:r>
        <w:rPr>
          <w:rStyle w:val="Bodytext1785ptBoldNotItalicSpacing1pt"/>
        </w:rPr>
        <w:br/>
      </w:r>
      <w:r>
        <w:t>стр.</w:t>
      </w:r>
    </w:p>
    <w:p w:rsidR="00810524" w:rsidRDefault="00731517">
      <w:pPr>
        <w:pStyle w:val="Bodytext120"/>
        <w:shd w:val="clear" w:color="auto" w:fill="auto"/>
        <w:spacing w:line="254" w:lineRule="exact"/>
        <w:ind w:firstLine="293"/>
        <w:jc w:val="both"/>
        <w:sectPr w:rsidR="00810524">
          <w:headerReference w:type="even" r:id="rId239"/>
          <w:headerReference w:type="default" r:id="rId240"/>
          <w:pgSz w:w="7361" w:h="12359"/>
          <w:pgMar w:top="563" w:right="289" w:bottom="170" w:left="207" w:header="0" w:footer="3" w:gutter="0"/>
          <w:pgNumType w:start="324"/>
          <w:cols w:num="2" w:sep="1" w:space="102"/>
          <w:noEndnote/>
          <w:docGrid w:linePitch="360"/>
        </w:sectPr>
      </w:pPr>
      <w:r>
        <w:t>Всякая истина может</w:t>
      </w:r>
      <w:r w:rsidR="009A18E9">
        <w:t>ъ</w:t>
      </w:r>
      <w:r>
        <w:t xml:space="preserve"> доказывать-</w:t>
      </w:r>
      <w:r>
        <w:br/>
        <w:t>ся двояк</w:t>
      </w:r>
      <w:r w:rsidR="00663D58">
        <w:t>имъ</w:t>
      </w:r>
      <w:r>
        <w:t xml:space="preserve"> образом</w:t>
      </w:r>
      <w:r w:rsidR="009A18E9">
        <w:t>ъ</w:t>
      </w:r>
      <w:r>
        <w:t xml:space="preserve"> : </w:t>
      </w:r>
      <w:r>
        <w:rPr>
          <w:rStyle w:val="Bodytext12Italic1"/>
        </w:rPr>
        <w:t>л</w:t>
      </w:r>
      <w:r w:rsidR="009A18E9">
        <w:rPr>
          <w:rStyle w:val="Bodytext12Italic1"/>
        </w:rPr>
        <w:t>ъ</w:t>
      </w:r>
      <w:r>
        <w:rPr>
          <w:rStyle w:val="Bodytext12Italic1"/>
        </w:rPr>
        <w:t>слитслыіо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5"/>
        <w:jc w:val="both"/>
      </w:pPr>
      <w:r>
        <w:lastRenderedPageBreak/>
        <w:t>« пепосредствено. Первый способ</w:t>
      </w:r>
      <w:r w:rsidR="009A18E9">
        <w:t>ъ</w:t>
      </w:r>
      <w:r>
        <w:br/>
        <w:t>требует</w:t>
      </w:r>
      <w:r w:rsidR="009A18E9">
        <w:t>ъ</w:t>
      </w:r>
      <w:r>
        <w:t xml:space="preserve"> дталёктическаго развитая</w:t>
      </w:r>
      <w:r>
        <w:br/>
        <w:t>идеи из</w:t>
      </w:r>
      <w:r w:rsidR="009A18E9">
        <w:t>ъ</w:t>
      </w:r>
      <w:r>
        <w:t xml:space="preserve"> самой-сёбя, изложепіл Жива-</w:t>
      </w:r>
      <w:r>
        <w:br/>
        <w:t>го, одушевленного, по и строго-логи-</w:t>
      </w:r>
      <w:r>
        <w:br/>
        <w:t>ческаго, по</w:t>
      </w:r>
      <w:r w:rsidR="00E6545C">
        <w:t>слѣд</w:t>
      </w:r>
      <w:r>
        <w:t>овательна! о и асиаго.</w:t>
      </w:r>
      <w:r>
        <w:br/>
        <w:t>Второй способь требует</w:t>
      </w:r>
      <w:r w:rsidR="009A18E9">
        <w:t>ъ</w:t>
      </w:r>
      <w:r>
        <w:t xml:space="preserve"> пламсииаго,</w:t>
      </w:r>
      <w:r>
        <w:br/>
        <w:t>увлекающаго краснорѣчіа, возвыіиа-</w:t>
      </w:r>
      <w:r>
        <w:br/>
        <w:t>го</w:t>
      </w:r>
      <w:r w:rsidR="004A2DB5">
        <w:t>щ</w:t>
      </w:r>
      <w:r>
        <w:t>агоса до позэін, облекающаго са-</w:t>
      </w:r>
      <w:r>
        <w:br/>
        <w:t>мый отвлеченный иопатія в</w:t>
      </w:r>
      <w:r w:rsidR="009A18E9">
        <w:t>ъ</w:t>
      </w:r>
      <w:r>
        <w:t xml:space="preserve"> живые</w:t>
      </w:r>
      <w:r>
        <w:br/>
        <w:t>образы, или, по-крайней-мѣрѣ, вы-</w:t>
      </w:r>
      <w:r>
        <w:br/>
        <w:t>ражающаго йх</w:t>
      </w:r>
      <w:r w:rsidR="009A18E9">
        <w:t>ъ</w:t>
      </w:r>
      <w:r>
        <w:t xml:space="preserve"> в</w:t>
      </w:r>
      <w:r w:rsidR="009A18E9">
        <w:t>ъ</w:t>
      </w:r>
      <w:r>
        <w:t xml:space="preserve"> предметной и чув-</w:t>
      </w:r>
      <w:r>
        <w:br/>
        <w:t>ственной очевидности. Первый спо-</w:t>
      </w:r>
      <w:r>
        <w:br/>
        <w:t>соб</w:t>
      </w:r>
      <w:r w:rsidR="009A18E9">
        <w:t>ъ</w:t>
      </w:r>
      <w:r>
        <w:t xml:space="preserve"> дает</w:t>
      </w:r>
      <w:r w:rsidR="009A18E9">
        <w:t>ъ</w:t>
      </w:r>
      <w:r>
        <w:t xml:space="preserve"> читателю разумное и от-</w:t>
      </w:r>
      <w:r>
        <w:br/>
        <w:t>четливое сознаіііе доказываемой ис-</w:t>
      </w:r>
      <w:r>
        <w:br/>
        <w:t>тины; второй непосредственно напол-</w:t>
      </w:r>
      <w:r>
        <w:br/>
        <w:t>илет</w:t>
      </w:r>
      <w:r w:rsidR="009A18E9">
        <w:t>ъ</w:t>
      </w:r>
      <w:r>
        <w:t xml:space="preserve"> его внутренннм</w:t>
      </w:r>
      <w:r w:rsidR="009A18E9">
        <w:t>ъ</w:t>
      </w:r>
      <w:r>
        <w:t xml:space="preserve"> созерцаиі-</w:t>
      </w:r>
      <w:r>
        <w:br/>
        <w:t>ем</w:t>
      </w:r>
      <w:r w:rsidR="009A18E9">
        <w:t>ъ</w:t>
      </w:r>
      <w:r>
        <w:t xml:space="preserve"> той же истины. Первый способ</w:t>
      </w:r>
      <w:r w:rsidR="009A18E9">
        <w:t>ъ</w:t>
      </w:r>
      <w:r>
        <w:br/>
        <w:t>требует</w:t>
      </w:r>
      <w:r w:rsidR="009A18E9">
        <w:t>ъ</w:t>
      </w:r>
      <w:r>
        <w:t xml:space="preserve"> от</w:t>
      </w:r>
      <w:r w:rsidR="009A18E9">
        <w:t>ъ</w:t>
      </w:r>
      <w:r>
        <w:t xml:space="preserve"> писателя ума, развитаго</w:t>
      </w:r>
      <w:r>
        <w:br/>
        <w:t>в</w:t>
      </w:r>
      <w:r w:rsidR="009A18E9">
        <w:t>ъ</w:t>
      </w:r>
      <w:r>
        <w:t xml:space="preserve"> школѣ мышленія, как</w:t>
      </w:r>
      <w:r w:rsidR="009A18E9">
        <w:t>ъ</w:t>
      </w:r>
      <w:r>
        <w:t xml:space="preserve"> науки, ума</w:t>
      </w:r>
      <w:r>
        <w:br/>
        <w:t>строго систематическая обнимаіо</w:t>
      </w:r>
      <w:r w:rsidR="004A2DB5">
        <w:t>щ</w:t>
      </w:r>
      <w:r>
        <w:t>а-</w:t>
      </w:r>
      <w:r>
        <w:br/>
        <w:t>го цѣлое чрез</w:t>
      </w:r>
      <w:r w:rsidR="009A18E9">
        <w:t>ъ</w:t>
      </w:r>
      <w:r>
        <w:t xml:space="preserve"> углубленіе да;ке в</w:t>
      </w:r>
      <w:r w:rsidR="009A18E9">
        <w:t>ъ</w:t>
      </w:r>
      <w:r>
        <w:t xml:space="preserve"> ма-</w:t>
      </w:r>
      <w:r>
        <w:br/>
        <w:t>лѣйшія части его организации, вто-</w:t>
      </w:r>
      <w:r>
        <w:br/>
        <w:t>рой способ</w:t>
      </w:r>
      <w:r w:rsidR="009A18E9">
        <w:t>ъ</w:t>
      </w:r>
      <w:r>
        <w:t xml:space="preserve"> требует</w:t>
      </w:r>
      <w:r w:rsidR="009A18E9">
        <w:t>ъ</w:t>
      </w:r>
      <w:r>
        <w:t xml:space="preserve"> от</w:t>
      </w:r>
      <w:r w:rsidR="009A18E9">
        <w:t>ъ</w:t>
      </w:r>
      <w:r>
        <w:t xml:space="preserve"> писателя</w:t>
      </w:r>
      <w:r>
        <w:br/>
        <w:t>живой полной и поэтической натуры,</w:t>
      </w:r>
      <w:r>
        <w:br/>
        <w:t>хотя</w:t>
      </w:r>
      <w:r w:rsidR="009A18E9">
        <w:t xml:space="preserve"> и </w:t>
      </w:r>
      <w:r>
        <w:rPr>
          <w:rStyle w:val="Bodytext127ptSmallCaps"/>
        </w:rPr>
        <w:t>совс іім</w:t>
      </w:r>
      <w:r w:rsidR="009A18E9">
        <w:rPr>
          <w:rStyle w:val="Bodytext127ptSmallCaps"/>
        </w:rPr>
        <w:t>ъ</w:t>
      </w:r>
      <w:r>
        <w:rPr>
          <w:rStyle w:val="Bodytext127ptSmallCaps"/>
        </w:rPr>
        <w:t xml:space="preserve"> </w:t>
      </w:r>
      <w:r>
        <w:t>не художественна го да-</w:t>
      </w:r>
      <w:r>
        <w:br/>
        <w:t>ра. Отсутствіе показанных</w:t>
      </w:r>
      <w:r w:rsidR="009A18E9">
        <w:t>ъ</w:t>
      </w:r>
      <w:r>
        <w:t xml:space="preserve"> нами у-</w:t>
      </w:r>
      <w:r>
        <w:br/>
        <w:t>словій при обоих</w:t>
      </w:r>
      <w:r w:rsidR="009A18E9">
        <w:t>ъ</w:t>
      </w:r>
      <w:r>
        <w:t xml:space="preserve"> ат</w:t>
      </w:r>
      <w:r w:rsidR="00FC273B">
        <w:t>их</w:t>
      </w:r>
      <w:r w:rsidR="009A18E9">
        <w:t>ъ</w:t>
      </w:r>
      <w:r>
        <w:t xml:space="preserve"> способах</w:t>
      </w:r>
      <w:r w:rsidR="009A18E9">
        <w:t>ъ</w:t>
      </w:r>
      <w:r>
        <w:br/>
        <w:t>развнтія истины дѣлает</w:t>
      </w:r>
      <w:r w:rsidR="009A18E9">
        <w:t>ъ</w:t>
      </w:r>
      <w:r>
        <w:t xml:space="preserve"> из</w:t>
      </w:r>
      <w:r w:rsidR="009A18E9">
        <w:t>ъ</w:t>
      </w:r>
      <w:r>
        <w:t xml:space="preserve"> пел или</w:t>
      </w:r>
      <w:r>
        <w:br/>
        <w:t>ряд</w:t>
      </w:r>
      <w:r w:rsidR="009A18E9">
        <w:t>ъ</w:t>
      </w:r>
      <w:r>
        <w:t xml:space="preserve"> парадоксов</w:t>
      </w:r>
      <w:r w:rsidR="00E56DF5">
        <w:t>ъ</w:t>
      </w:r>
      <w:r>
        <w:t>, ііротивор</w:t>
      </w:r>
      <w:r w:rsidR="009A18E9">
        <w:t>ъ</w:t>
      </w:r>
      <w:r>
        <w:t>чій, пу-</w:t>
      </w:r>
      <w:r>
        <w:br/>
        <w:t>таницы безеильнаго ума , или сухое,</w:t>
      </w:r>
      <w:r>
        <w:br/>
        <w:t>скучное</w:t>
      </w:r>
      <w:r w:rsidR="009A18E9">
        <w:t xml:space="preserve"> и </w:t>
      </w:r>
      <w:r>
        <w:t>пошлое резонёрство.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t>В</w:t>
      </w:r>
      <w:r w:rsidR="009A18E9">
        <w:t>ъ</w:t>
      </w:r>
      <w:r>
        <w:t xml:space="preserve"> поименованной кпиг</w:t>
      </w:r>
      <w:r w:rsidR="00FC273B">
        <w:t>ѣ</w:t>
      </w:r>
      <w:r>
        <w:t xml:space="preserve"> разема-</w:t>
      </w:r>
      <w:r>
        <w:br/>
        <w:t>трнвается назпаченіе женщины в</w:t>
      </w:r>
      <w:r w:rsidR="009A18E9">
        <w:t>ъ</w:t>
      </w:r>
      <w:r>
        <w:t xml:space="preserve"> об-</w:t>
      </w:r>
      <w:r>
        <w:br/>
        <w:t>ществ!;, и разематрнвается перпым</w:t>
      </w:r>
      <w:r w:rsidR="009A18E9">
        <w:t>ъ</w:t>
      </w:r>
      <w:r>
        <w:br/>
        <w:t>способом</w:t>
      </w:r>
      <w:r w:rsidR="009A18E9">
        <w:t>ъ</w:t>
      </w:r>
      <w:r>
        <w:t xml:space="preserve"> — </w:t>
      </w:r>
      <w:r>
        <w:rPr>
          <w:rStyle w:val="Bodytext12Italic1"/>
        </w:rPr>
        <w:t>мыслительно.</w:t>
      </w:r>
      <w:r>
        <w:t xml:space="preserve"> Автора,</w:t>
      </w:r>
      <w:r>
        <w:br/>
        <w:t>смотрить на спой предмета, с</w:t>
      </w:r>
      <w:r w:rsidR="009A18E9">
        <w:t>ъ</w:t>
      </w:r>
      <w:r>
        <w:t xml:space="preserve"> истин-</w:t>
      </w:r>
      <w:r>
        <w:br/>
        <w:t>ной точки зрѣиія, признавая великое</w:t>
      </w:r>
      <w:r>
        <w:br/>
        <w:t>влілпіе женщины на общество, в</w:t>
      </w:r>
      <w:r w:rsidR="009A18E9">
        <w:t>ъ</w:t>
      </w:r>
      <w:r>
        <w:t xml:space="preserve"> ка-</w:t>
      </w:r>
      <w:r>
        <w:br/>
        <w:t>честв!; супруги и матери, и порицая</w:t>
      </w:r>
      <w:r>
        <w:br/>
        <w:t>глупыя бредни сенсимонистом., тре-</w:t>
      </w:r>
      <w:r>
        <w:br/>
        <w:t>бующнхь непосредствениаго влілніл</w:t>
      </w:r>
      <w:r>
        <w:br/>
        <w:t>женщины</w:t>
      </w:r>
      <w:r w:rsidR="00663D58">
        <w:t xml:space="preserve"> на </w:t>
      </w:r>
      <w:r>
        <w:t>общество</w:t>
      </w:r>
      <w:r>
        <w:rPr>
          <w:rStyle w:val="Bodytext12Italic1"/>
        </w:rPr>
        <w:t>,</w:t>
      </w:r>
      <w:r>
        <w:t xml:space="preserve"> как</w:t>
      </w:r>
      <w:r w:rsidR="009A18E9">
        <w:t>ъ</w:t>
      </w:r>
      <w:r>
        <w:t xml:space="preserve"> гра;кда-</w:t>
      </w:r>
      <w:r>
        <w:br/>
        <w:t>нипа, нзправлліещаго общественный</w:t>
      </w:r>
      <w:r>
        <w:br/>
        <w:t>обязанности н.аравіг</w:t>
      </w:r>
      <w:r w:rsidR="00FC273B">
        <w:t>ѣ</w:t>
      </w:r>
      <w:r>
        <w:t xml:space="preserve"> с</w:t>
      </w:r>
      <w:r w:rsidR="009A18E9">
        <w:t>ъ</w:t>
      </w:r>
      <w:r>
        <w:t xml:space="preserve"> мужчиною.</w:t>
      </w:r>
      <w:r>
        <w:br/>
        <w:t>Вообще, в</w:t>
      </w:r>
      <w:r w:rsidR="009A18E9">
        <w:t>ъ</w:t>
      </w:r>
      <w:r>
        <w:t xml:space="preserve"> этой киижкѣ много прав-</w:t>
      </w:r>
      <w:r>
        <w:br/>
        <w:t>ды, много истишіаго и умпаго, но со-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</w:pPr>
      <w:r>
        <w:br w:type="column"/>
      </w:r>
      <w:r>
        <w:t>всіш</w:t>
      </w:r>
      <w:r w:rsidR="009A18E9">
        <w:t>ъ</w:t>
      </w:r>
      <w:r>
        <w:t xml:space="preserve"> т</w:t>
      </w:r>
      <w:r w:rsidR="00FC273B">
        <w:t>ѣ</w:t>
      </w:r>
      <w:r>
        <w:t>м</w:t>
      </w:r>
      <w:r w:rsidR="009A18E9">
        <w:t>ъ</w:t>
      </w:r>
      <w:r>
        <w:t xml:space="preserve"> видно, что автору неиз-</w:t>
      </w:r>
      <w:r>
        <w:br/>
        <w:t>в</w:t>
      </w:r>
      <w:r w:rsidR="00FC273B">
        <w:t>ѣ</w:t>
      </w:r>
      <w:r>
        <w:t>стно, что такое мысль, діалектиче-</w:t>
      </w:r>
      <w:r>
        <w:br/>
        <w:t>ски нз</w:t>
      </w:r>
      <w:r w:rsidR="009A18E9">
        <w:t>ъ</w:t>
      </w:r>
      <w:r>
        <w:t xml:space="preserve"> себя развивающаяся, в</w:t>
      </w:r>
      <w:r w:rsidR="009A18E9">
        <w:t>ъ</w:t>
      </w:r>
      <w:r>
        <w:t xml:space="preserve"> са-</w:t>
      </w:r>
      <w:r>
        <w:br/>
        <w:t>мой-ссбь заключающая</w:t>
      </w:r>
      <w:r w:rsidR="00764887">
        <w:t xml:space="preserve"> всѣ </w:t>
      </w:r>
      <w:r>
        <w:t>свое со-</w:t>
      </w:r>
      <w:r>
        <w:br/>
        <w:t>держаніс, свою причину, свои резуль-</w:t>
      </w:r>
      <w:r>
        <w:br/>
        <w:t>таты и свое оправданіе, —</w:t>
      </w:r>
      <w:r w:rsidR="009A18E9">
        <w:t xml:space="preserve"> и </w:t>
      </w:r>
      <w:r>
        <w:t>потому</w:t>
      </w:r>
      <w:r>
        <w:br/>
        <w:t>его разеужденіл легки, поверхностны,</w:t>
      </w:r>
      <w:r>
        <w:br/>
        <w:t>изполпены повторепій и резонёрства.</w:t>
      </w:r>
      <w:r>
        <w:br/>
        <w:t>Так</w:t>
      </w:r>
      <w:r w:rsidR="009A18E9">
        <w:t>ъ</w:t>
      </w:r>
      <w:r>
        <w:t>-как</w:t>
      </w:r>
      <w:r w:rsidR="009A18E9">
        <w:t>ъ</w:t>
      </w:r>
      <w:r>
        <w:t xml:space="preserve"> оп</w:t>
      </w:r>
      <w:r w:rsidR="009A18E9">
        <w:t>ъ</w:t>
      </w:r>
      <w:r>
        <w:t xml:space="preserve"> не обладает</w:t>
      </w:r>
      <w:r w:rsidR="00504B04">
        <w:t>ъ</w:t>
      </w:r>
      <w:r>
        <w:t xml:space="preserve"> и силою</w:t>
      </w:r>
      <w:r>
        <w:br/>
        <w:t>убѣжденія, нзтекающей нз</w:t>
      </w:r>
      <w:r w:rsidR="009A18E9">
        <w:t>ъ</w:t>
      </w:r>
      <w:r>
        <w:t xml:space="preserve"> гл</w:t>
      </w:r>
      <w:r w:rsidR="004A2DB5">
        <w:t>у</w:t>
      </w:r>
      <w:r>
        <w:t>бокаго</w:t>
      </w:r>
      <w:r>
        <w:br/>
        <w:t>и горячаго чувства, — то его язык</w:t>
      </w:r>
      <w:r w:rsidR="009A18E9">
        <w:t>ъ</w:t>
      </w:r>
      <w:r>
        <w:br/>
        <w:t>и лишен</w:t>
      </w:r>
      <w:r w:rsidR="009A18E9">
        <w:t>ъ</w:t>
      </w:r>
      <w:r>
        <w:t xml:space="preserve"> увлекающей силы жнваго,</w:t>
      </w:r>
      <w:r>
        <w:br/>
        <w:t>поэтпческаго изложепія. Впрочем</w:t>
      </w:r>
      <w:r w:rsidR="009A18E9">
        <w:t>ъ</w:t>
      </w:r>
      <w:r>
        <w:t>,</w:t>
      </w:r>
      <w:r>
        <w:br/>
        <w:t>при настоящем</w:t>
      </w:r>
      <w:r w:rsidR="00504B04">
        <w:t>ъ</w:t>
      </w:r>
      <w:r>
        <w:t xml:space="preserve"> запустѣніи пашей</w:t>
      </w:r>
      <w:r>
        <w:br/>
        <w:t>литературы и особенной бедности</w:t>
      </w:r>
      <w:r>
        <w:br/>
        <w:t>кпнг</w:t>
      </w:r>
      <w:r w:rsidR="009A18E9">
        <w:t>ъ</w:t>
      </w:r>
      <w:r>
        <w:t xml:space="preserve"> догматических</w:t>
      </w:r>
      <w:r w:rsidR="00E56DF5">
        <w:t>ъ</w:t>
      </w:r>
      <w:r>
        <w:t>, « .Назпаченіе</w:t>
      </w:r>
      <w:r>
        <w:br/>
        <w:t>женщины » многим</w:t>
      </w:r>
      <w:r w:rsidR="009A18E9">
        <w:t>ъ</w:t>
      </w:r>
      <w:r>
        <w:t xml:space="preserve"> может</w:t>
      </w:r>
      <w:r w:rsidR="009A18E9">
        <w:t>ъ</w:t>
      </w:r>
      <w:r>
        <w:t xml:space="preserve"> принести</w:t>
      </w:r>
      <w:r>
        <w:br/>
        <w:t>большую пользу, а нпым</w:t>
      </w:r>
      <w:r w:rsidR="009A18E9">
        <w:t>ъ</w:t>
      </w:r>
      <w:r>
        <w:t xml:space="preserve"> даже и на«</w:t>
      </w:r>
      <w:r>
        <w:br/>
        <w:t>слажденіе , потому-что , повторяем</w:t>
      </w:r>
      <w:r w:rsidR="00E56DF5">
        <w:t>ъ</w:t>
      </w:r>
      <w:r>
        <w:t>,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много высказано истпіі</w:t>
      </w:r>
      <w:r w:rsidR="009A18E9">
        <w:t>ъ</w:t>
      </w:r>
      <w:r>
        <w:t>. Кро-</w:t>
      </w:r>
      <w:r>
        <w:br/>
        <w:t>мѣ-того, книжка эта прекрасно пере-</w:t>
      </w:r>
      <w:r>
        <w:br/>
        <w:t>ведена и изящно издана.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274"/>
        <w:jc w:val="both"/>
      </w:pPr>
      <w:r>
        <w:rPr>
          <w:rStyle w:val="Bodytext3385ptBoldNotItalicSpacing1pt"/>
        </w:rPr>
        <w:t>12)Вс*Божеокі лТворепіясуть</w:t>
      </w:r>
      <w:r>
        <w:rPr>
          <w:rStyle w:val="Bodytext3385ptBoldNotItalicSpacing1pt"/>
        </w:rPr>
        <w:br/>
      </w:r>
      <w:r>
        <w:rPr>
          <w:rStyle w:val="Bodytext33NotItalicSpacing0pt"/>
        </w:rPr>
        <w:t xml:space="preserve">п </w:t>
      </w:r>
      <w:r>
        <w:rPr>
          <w:rStyle w:val="Bodytext33NotItalicSpacing0pt"/>
          <w:lang w:val="la" w:eastAsia="la" w:bidi="la"/>
        </w:rPr>
        <w:t xml:space="preserve">i* </w:t>
      </w:r>
      <w:r>
        <w:rPr>
          <w:rStyle w:val="Bodytext338ptNotItalicSmallCapsSpacing1pt"/>
          <w:lang w:val="la" w:eastAsia="la" w:bidi="la"/>
        </w:rPr>
        <w:t xml:space="preserve">e </w:t>
      </w:r>
      <w:r>
        <w:rPr>
          <w:rStyle w:val="Bodytext33NotItalicSpacing0pt"/>
        </w:rPr>
        <w:t xml:space="preserve">к р </w:t>
      </w:r>
      <w:r>
        <w:rPr>
          <w:rStyle w:val="Bodytext338ptNotItalicSmallCapsSpacing1pt"/>
        </w:rPr>
        <w:t xml:space="preserve">а </w:t>
      </w:r>
      <w:r>
        <w:rPr>
          <w:rStyle w:val="Bodytext33NotItalicSpacing0pt"/>
        </w:rPr>
        <w:t>с</w:t>
      </w:r>
      <w:r w:rsidR="009A18E9">
        <w:rPr>
          <w:rStyle w:val="Bodytext33NotItalicSpacing0pt"/>
        </w:rPr>
        <w:t xml:space="preserve"> и </w:t>
      </w:r>
      <w:r>
        <w:rPr>
          <w:rStyle w:val="Bodytext33NotItalicSpacing0pt"/>
        </w:rPr>
        <w:t xml:space="preserve">ы. Соч.Ильи Анца. </w:t>
      </w:r>
      <w:r>
        <w:rPr>
          <w:rStyle w:val="Bodytext33Spacing0pt2"/>
          <w:i/>
          <w:iCs/>
        </w:rPr>
        <w:t>Санпт-</w:t>
      </w:r>
      <w:r>
        <w:rPr>
          <w:rStyle w:val="Bodytext33Spacing0pt2"/>
          <w:i/>
          <w:iCs/>
        </w:rPr>
        <w:br/>
        <w:t>петербург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</w:t>
      </w:r>
      <w:r>
        <w:rPr>
          <w:rStyle w:val="Bodytext33NotItalicSpacing0pt"/>
        </w:rPr>
        <w:t xml:space="preserve"> 1859.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С. Пе-</w:t>
      </w:r>
      <w:r>
        <w:rPr>
          <w:rStyle w:val="Bodytext33Spacing0pt2"/>
          <w:i/>
          <w:iCs/>
        </w:rPr>
        <w:br/>
        <w:t>тербургского Губсрнскаго Правлені я'</w:t>
      </w:r>
      <w:r>
        <w:rPr>
          <w:rStyle w:val="Bodytext33Spacing0pt2"/>
          <w:i/>
          <w:iCs/>
        </w:rPr>
        <w:br/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8-70 Э. </w:t>
      </w:r>
      <w:r>
        <w:rPr>
          <w:rStyle w:val="Bodytext33Spacing0pt2"/>
          <w:i/>
          <w:iCs/>
        </w:rPr>
        <w:t>л.</w:t>
      </w:r>
      <w:r>
        <w:rPr>
          <w:rStyle w:val="Bodytext33NotItalicSpacing0pt"/>
        </w:rPr>
        <w:t xml:space="preserve"> 16 </w:t>
      </w:r>
      <w:r>
        <w:rPr>
          <w:rStyle w:val="Bodytext33Spacing0pt2"/>
          <w:i/>
          <w:iCs/>
        </w:rPr>
        <w:t>стр.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эпиграфолі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-'</w:t>
      </w:r>
      <w:r>
        <w:rPr>
          <w:rStyle w:val="Bodytext33Spacing0pt2"/>
          <w:i/>
          <w:iCs/>
        </w:rPr>
        <w:br/>
      </w:r>
      <w:r>
        <w:rPr>
          <w:rStyle w:val="Bodytext33Spacing0pt2"/>
          <w:i/>
          <w:iCs/>
          <w:lang w:val="fr-FR" w:eastAsia="fr-FR" w:bidi="fr-FR"/>
        </w:rPr>
        <w:t xml:space="preserve">Je te glorifie, toi </w:t>
      </w:r>
      <w:r>
        <w:rPr>
          <w:rStyle w:val="Bodytext33Spacing0pt2"/>
          <w:i/>
          <w:iCs/>
        </w:rPr>
        <w:t xml:space="preserve">! </w:t>
      </w:r>
      <w:r>
        <w:rPr>
          <w:rStyle w:val="Bodytext33Spacing0pt2"/>
          <w:i/>
          <w:iCs/>
          <w:lang w:val="fr-FR" w:eastAsia="fr-FR" w:bidi="fr-FR"/>
        </w:rPr>
        <w:t>qui gouvernes la</w:t>
      </w:r>
      <w:r>
        <w:rPr>
          <w:rStyle w:val="Bodytext33Spacing0pt2"/>
          <w:i/>
          <w:iCs/>
          <w:lang w:val="fr-FR" w:eastAsia="fr-FR" w:bidi="fr-FR"/>
        </w:rPr>
        <w:br/>
        <w:t>terre avec un soin paternel , qui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Spacing0pt2"/>
          <w:i/>
          <w:iCs/>
        </w:rPr>
        <w:t xml:space="preserve">Г </w:t>
      </w:r>
      <w:r>
        <w:rPr>
          <w:rStyle w:val="Bodytext33Spacing0pt2"/>
          <w:i/>
          <w:iCs/>
          <w:lang w:val="fr-FR" w:eastAsia="fr-FR" w:bidi="fr-FR"/>
        </w:rPr>
        <w:t xml:space="preserve">éclaires par les rayons de </w:t>
      </w:r>
      <w:r>
        <w:rPr>
          <w:rStyle w:val="Bodytext33Spacing0pt2"/>
          <w:i/>
          <w:iCs/>
        </w:rPr>
        <w:t xml:space="preserve">Г </w:t>
      </w:r>
      <w:r>
        <w:rPr>
          <w:rStyle w:val="Bodytext33Spacing0pt2"/>
          <w:i/>
          <w:iCs/>
          <w:lang w:val="fr-FR" w:eastAsia="fr-FR" w:bidi="fr-FR"/>
        </w:rPr>
        <w:t>astre du</w:t>
      </w:r>
      <w:r>
        <w:rPr>
          <w:rStyle w:val="Bodytext33Spacing0pt2"/>
          <w:i/>
          <w:iCs/>
          <w:lang w:val="fr-FR" w:eastAsia="fr-FR" w:bidi="fr-FR"/>
        </w:rPr>
        <w:br/>
        <w:t>jour, qui l'arroses par les pluies, qui</w:t>
      </w:r>
      <w:r>
        <w:rPr>
          <w:rStyle w:val="Bodytext33Spacing0pt2"/>
          <w:i/>
          <w:iCs/>
          <w:lang w:val="fr-FR" w:eastAsia="fr-FR" w:bidi="fr-FR"/>
        </w:rPr>
        <w:br/>
        <w:t>la rajraichis par la rosée. Qui la</w:t>
      </w:r>
      <w:r>
        <w:rPr>
          <w:rStyle w:val="Bodytext33Spacing0pt2"/>
          <w:i/>
          <w:iCs/>
          <w:lang w:val="fr-FR" w:eastAsia="fr-FR" w:bidi="fr-FR"/>
        </w:rPr>
        <w:br/>
        <w:t>couvres d' une riante verdure, qui</w:t>
      </w:r>
      <w:r>
        <w:rPr>
          <w:rStyle w:val="Bodytext33Spacing0pt2"/>
          <w:i/>
          <w:iCs/>
          <w:lang w:val="fr-FR" w:eastAsia="fr-FR" w:bidi="fr-FR"/>
        </w:rPr>
        <w:br/>
        <w:t>couronnes sa tête de fleurs, qui</w:t>
      </w:r>
      <w:r>
        <w:rPr>
          <w:rStyle w:val="Bodytext33Spacing0pt2"/>
          <w:i/>
          <w:iCs/>
          <w:lang w:val="fr-FR" w:eastAsia="fr-FR" w:bidi="fr-FR"/>
        </w:rPr>
        <w:br/>
        <w:t>l'enrichis de moissons, et qui Lousles</w:t>
      </w:r>
      <w:r>
        <w:rPr>
          <w:rStyle w:val="Bodytext33Spacing0pt2"/>
          <w:i/>
          <w:iCs/>
          <w:lang w:val="fr-FR" w:eastAsia="fr-FR" w:bidi="fr-FR"/>
        </w:rPr>
        <w:br/>
        <w:t>ans renouvelles sa parure et tes</w:t>
      </w:r>
      <w:r>
        <w:rPr>
          <w:rStyle w:val="Bodytext33Spacing0pt2"/>
          <w:i/>
          <w:iCs/>
          <w:lang w:val="fr-FR" w:eastAsia="fr-FR" w:bidi="fr-FR"/>
        </w:rPr>
        <w:br/>
        <w:t xml:space="preserve">bienfaits. M. </w:t>
      </w:r>
      <w:r>
        <w:rPr>
          <w:rStyle w:val="Bodytext33Spacing0pt2"/>
          <w:i/>
          <w:iCs/>
        </w:rPr>
        <w:t xml:space="preserve">С. </w:t>
      </w:r>
      <w:r>
        <w:rPr>
          <w:rStyle w:val="Bodytext33Spacing0pt2"/>
          <w:i/>
          <w:iCs/>
          <w:lang w:val="fr-FR" w:eastAsia="fr-FR" w:bidi="fr-FR"/>
        </w:rPr>
        <w:t>C. S.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  <w:sectPr w:rsidR="00810524">
          <w:headerReference w:type="even" r:id="rId241"/>
          <w:headerReference w:type="default" r:id="rId242"/>
          <w:pgSz w:w="7361" w:h="12359"/>
          <w:pgMar w:top="563" w:right="289" w:bottom="170" w:left="207" w:header="0" w:footer="3" w:gutter="0"/>
          <w:pgNumType w:start="14"/>
          <w:cols w:num="2" w:sep="1" w:space="102"/>
          <w:noEndnote/>
          <w:docGrid w:linePitch="360"/>
        </w:sectPr>
      </w:pPr>
      <w:r>
        <w:t>У;ке по одному заглавной эпигра-</w:t>
      </w:r>
      <w:r>
        <w:br/>
        <w:t>фу читатели могут</w:t>
      </w:r>
      <w:r w:rsidR="009A18E9">
        <w:t>ъ</w:t>
      </w:r>
      <w:r>
        <w:t xml:space="preserve"> судить, что это за</w:t>
      </w:r>
      <w:r>
        <w:br/>
        <w:t>книжка, так</w:t>
      </w:r>
      <w:r w:rsidR="00E56DF5">
        <w:t>ъ</w:t>
      </w:r>
      <w:r>
        <w:t xml:space="preserve"> « талантерейно ■&gt; посвя-</w:t>
      </w:r>
      <w:r>
        <w:br/>
        <w:t>щенная автором</w:t>
      </w:r>
      <w:r w:rsidR="009A18E9">
        <w:t>ъ</w:t>
      </w:r>
      <w:r>
        <w:t xml:space="preserve"> «свонм</w:t>
      </w:r>
      <w:r w:rsidR="009A18E9">
        <w:t>ъ</w:t>
      </w:r>
      <w:r>
        <w:t xml:space="preserve"> любезнымь</w:t>
      </w:r>
      <w:r>
        <w:br/>
        <w:t>соотечеетвепнпкам</w:t>
      </w:r>
      <w:r w:rsidR="009A18E9">
        <w:t>ъ</w:t>
      </w:r>
      <w:r>
        <w:t>» В</w:t>
      </w:r>
      <w:r w:rsidR="009A18E9">
        <w:t>ъ</w:t>
      </w:r>
      <w:r>
        <w:t xml:space="preserve"> предисловін</w:t>
      </w:r>
      <w:r>
        <w:br/>
        <w:t>оп</w:t>
      </w:r>
      <w:r w:rsidR="009A18E9">
        <w:t>ъ</w:t>
      </w:r>
      <w:r>
        <w:t xml:space="preserve"> говорит</w:t>
      </w:r>
      <w:r w:rsidR="00E56DF5">
        <w:t>ъ</w:t>
      </w:r>
      <w:r>
        <w:t>, что хочет</w:t>
      </w:r>
      <w:r w:rsidR="009A18E9">
        <w:t>ъ</w:t>
      </w:r>
      <w:r>
        <w:t xml:space="preserve"> «заблужден-</w:t>
      </w:r>
      <w:r>
        <w:br/>
        <w:t>ному показать путь нстнпн&amp;г и раз-</w:t>
      </w:r>
      <w:r>
        <w:br/>
        <w:t>вращенному дать почувствовать мер-</w:t>
      </w:r>
      <w:r>
        <w:br/>
        <w:t>зость его поступков</w:t>
      </w:r>
      <w:r w:rsidR="00554BF2">
        <w:t>ъ</w:t>
      </w:r>
      <w:r>
        <w:t xml:space="preserve"> », и для-того</w:t>
      </w:r>
      <w:r>
        <w:br/>
        <w:t>на 16 - ти страничках!- , плохнм</w:t>
      </w:r>
      <w:r w:rsidR="009A18E9">
        <w:t>ъ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5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36224" behindDoc="1" locked="0" layoutInCell="1" allowOverlap="1">
                <wp:simplePos x="0" y="0"/>
                <wp:positionH relativeFrom="margin">
                  <wp:posOffset>4235450</wp:posOffset>
                </wp:positionH>
                <wp:positionV relativeFrom="margin">
                  <wp:posOffset>-213360</wp:posOffset>
                </wp:positionV>
                <wp:extent cx="149225" cy="127000"/>
                <wp:effectExtent l="0" t="0" r="0" b="0"/>
                <wp:wrapTopAndBottom/>
                <wp:docPr id="2094" name="Text Box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9" o:spid="_x0000_s1238" type="#_x0000_t202" style="position:absolute;left:0;text-align:left;margin-left:333.5pt;margin-top:-16.8pt;width:11.75pt;height:10pt;z-index:-251680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15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русским* языком* наговорил* безд-</w:t>
      </w:r>
      <w:r w:rsidR="00731517">
        <w:br/>
        <w:t>ну «-раз*, в* которых* не доищешься</w:t>
      </w:r>
      <w:r w:rsidR="00731517">
        <w:br/>
        <w:t>толка, ... Есть ;ке, на свѣтѣ люди,</w:t>
      </w:r>
      <w:r w:rsidR="00731517">
        <w:br/>
        <w:t>которые думают*, что желающій го-</w:t>
      </w:r>
      <w:r w:rsidR="00731517">
        <w:br/>
        <w:t>ворить о высоком* предмет* не нуж-</w:t>
      </w:r>
      <w:r w:rsidR="00731517">
        <w:br/>
        <w:t>дается ни в* знаніи, ни в* грамматик*,</w:t>
      </w:r>
      <w:r w:rsidR="00731517">
        <w:br/>
        <w:t>ни в* идеях*.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59"/>
        <w:jc w:val="both"/>
      </w:pPr>
      <w:r>
        <w:rPr>
          <w:rStyle w:val="Bodytext33NotItalicSpacing0pt"/>
        </w:rPr>
        <w:t>15) Военная Исторія Россій-</w:t>
      </w:r>
      <w:r>
        <w:rPr>
          <w:rStyle w:val="Bodytext33NotItalicSpacing0pt"/>
        </w:rPr>
        <w:br/>
        <w:t xml:space="preserve">с к а г о Государства. </w:t>
      </w:r>
      <w:r>
        <w:rPr>
          <w:rStyle w:val="Bodytext33Spacing0pt2"/>
          <w:i/>
          <w:iCs/>
          <w:lang w:val="de-DE" w:eastAsia="de-DE" w:bidi="de-DE"/>
        </w:rPr>
        <w:t>(Jannrnnemep</w:t>
      </w:r>
      <w:r>
        <w:rPr>
          <w:rStyle w:val="Bodytext33NotItalicSpacing0pt"/>
        </w:rPr>
        <w:t>-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Александра (Імар</w:t>
      </w:r>
      <w:r>
        <w:rPr>
          <w:rStyle w:val="Bodytext33NotItalicSpacing0pt"/>
        </w:rPr>
        <w:t>-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дина.</w:t>
      </w:r>
      <w:r>
        <w:rPr>
          <w:rStyle w:val="Bodytext33NotItalicSpacing0pt"/>
        </w:rPr>
        <w:t xml:space="preserve"> '1859. </w:t>
      </w:r>
      <w:r>
        <w:rPr>
          <w:rStyle w:val="Bodytext33Spacing0pt2"/>
          <w:i/>
          <w:iCs/>
        </w:rPr>
        <w:t>Пять гостей. 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8</w:t>
      </w:r>
      <w:r>
        <w:rPr>
          <w:rStyle w:val="Bodytext33Spacing0pt2"/>
          <w:i/>
          <w:iCs/>
        </w:rPr>
        <w:t>-ю</w:t>
      </w:r>
      <w:r>
        <w:rPr>
          <w:rStyle w:val="Bodytext33Spacing0pt2"/>
          <w:i/>
          <w:iCs/>
        </w:rPr>
        <w:br/>
        <w:t>д. л.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1-й</w:t>
      </w:r>
      <w:r>
        <w:rPr>
          <w:rStyle w:val="Bodytext33NotItalicSpacing0pt"/>
        </w:rPr>
        <w:t xml:space="preserve"> 210, </w:t>
      </w:r>
      <w:r>
        <w:rPr>
          <w:rStyle w:val="Bodytext33Spacing0pt2"/>
          <w:i/>
          <w:iCs/>
          <w:lang w:val="la" w:eastAsia="la" w:bidi="la"/>
        </w:rPr>
        <w:t xml:space="preserve">eo </w:t>
      </w:r>
      <w:r>
        <w:rPr>
          <w:rStyle w:val="Bodytext33Spacing0pt2"/>
          <w:i/>
          <w:iCs/>
        </w:rPr>
        <w:t>II-й</w:t>
      </w:r>
      <w:r>
        <w:rPr>
          <w:rStyle w:val="Bodytext33NotItalicSpacing0pt"/>
        </w:rPr>
        <w:t xml:space="preserve"> — 210,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ІІІ-й</w:t>
      </w:r>
      <w:r>
        <w:rPr>
          <w:rStyle w:val="Bodytext33NotItalicSpacing0pt"/>
        </w:rPr>
        <w:t xml:space="preserve">—87,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І</w:t>
      </w:r>
      <w:r w:rsidR="004A2DB5">
        <w:rPr>
          <w:rStyle w:val="Bodytext33Spacing0pt2"/>
          <w:i/>
          <w:iCs/>
        </w:rPr>
        <w:t>У</w:t>
      </w:r>
      <w:r>
        <w:rPr>
          <w:rStyle w:val="Bodytext33Spacing0pt2"/>
          <w:i/>
          <w:iCs/>
        </w:rPr>
        <w:t>-й</w:t>
      </w:r>
      <w:r>
        <w:rPr>
          <w:rStyle w:val="Bodytext33NotItalicSpacing0pt"/>
        </w:rPr>
        <w:t xml:space="preserve"> — 162,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У-м —</w:t>
      </w:r>
      <w:r>
        <w:rPr>
          <w:rStyle w:val="Bodytext33NotItalicSpacing0pt"/>
        </w:rPr>
        <w:br/>
        <w:t xml:space="preserve">109 </w:t>
      </w:r>
      <w:r>
        <w:rPr>
          <w:rStyle w:val="Bodytext33Spacing0pt2"/>
          <w:i/>
          <w:iCs/>
        </w:rPr>
        <w:t>с.тр.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плапаліи ирисунка ліи.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9"/>
        <w:jc w:val="both"/>
      </w:pPr>
      <w:r>
        <w:t>Под* этим* великолепным*, хотя</w:t>
      </w:r>
      <w:r>
        <w:br/>
        <w:t>ігксколько - странным*, по для мно-</w:t>
      </w:r>
      <w:r>
        <w:br/>
        <w:t>гих*, может</w:t>
      </w:r>
      <w:r w:rsidR="009A18E9">
        <w:t>ъ</w:t>
      </w:r>
      <w:r>
        <w:t>-быть, соблазнительным*</w:t>
      </w:r>
      <w:r>
        <w:br/>
        <w:t>назвапіемь, автор* безчисленнаго мно-</w:t>
      </w:r>
      <w:r>
        <w:br/>
        <w:t>жества романов*, или «никоторых*</w:t>
      </w:r>
      <w:r>
        <w:br/>
        <w:t>черт* из* жизни » того-то или того-</w:t>
      </w:r>
      <w:r>
        <w:br/>
        <w:t>то, — одним* словом*, г. 'Зотов* не-</w:t>
      </w:r>
      <w:r>
        <w:br/>
        <w:t>давно издал* книжку, которой прн-</w:t>
      </w:r>
      <w:r>
        <w:br/>
        <w:t xml:space="preserve">лнчііѣе было бы назваться </w:t>
      </w:r>
      <w:r>
        <w:rPr>
          <w:rStyle w:val="Bodytext12Italic1"/>
        </w:rPr>
        <w:t>книгоюбез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содержат л</w:t>
      </w:r>
      <w:r>
        <w:t>, нежели « Военного Исто-</w:t>
      </w:r>
      <w:r>
        <w:br/>
        <w:t>рісю Роееійскаго Государств</w:t>
      </w:r>
      <w:r w:rsidR="000C31B5">
        <w:t>ъ</w:t>
      </w:r>
      <w:r>
        <w:t>. Впро-</w:t>
      </w:r>
      <w:r>
        <w:br/>
        <w:t>чем*, по нашему мн</w:t>
      </w:r>
      <w:r w:rsidR="00FC273B">
        <w:t>ѣ</w:t>
      </w:r>
      <w:r>
        <w:t>нііо, г. Зотов*</w:t>
      </w:r>
      <w:r>
        <w:br/>
        <w:t>поступил;, хорошо и добросовестно,</w:t>
      </w:r>
      <w:r>
        <w:br/>
        <w:t>отрекомендовав* самым* названіем*</w:t>
      </w:r>
      <w:r>
        <w:br/>
        <w:t>свою книгу и дав* почувствовать му-</w:t>
      </w:r>
      <w:r>
        <w:br/>
        <w:t>блик* всю пустоту ея при первом*</w:t>
      </w:r>
      <w:r>
        <w:br/>
        <w:t>на нее взгляд*. Ва.-самомь-д</w:t>
      </w:r>
      <w:r w:rsidR="00FC273B">
        <w:t>ѣ</w:t>
      </w:r>
      <w:r>
        <w:t>лѣ, что</w:t>
      </w:r>
      <w:r>
        <w:br/>
        <w:t xml:space="preserve">эго такое: </w:t>
      </w:r>
      <w:r>
        <w:rPr>
          <w:rStyle w:val="Bodytext12Italic1"/>
        </w:rPr>
        <w:t>Военная ІІсторім</w:t>
      </w:r>
      <w:r>
        <w:t>? Раз-</w:t>
      </w:r>
      <w:r>
        <w:br/>
        <w:t>в* нсторія можеть быть военная,</w:t>
      </w:r>
      <w:r>
        <w:br/>
        <w:t>штатская, сухопутная, морская ? Что</w:t>
      </w:r>
      <w:r>
        <w:br/>
        <w:t>намеревался « историк*» передать сво-</w:t>
      </w:r>
      <w:r>
        <w:br/>
        <w:t>им* читателям*? Исторію ли войн*,</w:t>
      </w:r>
      <w:r>
        <w:br/>
        <w:t>веденных* Россіею, — или нсторію</w:t>
      </w:r>
      <w:r>
        <w:br/>
        <w:t>русскаго воеппаго искусства?... Нить,</w:t>
      </w:r>
      <w:r>
        <w:br/>
        <w:t>он* намеревался составить книгу,</w:t>
      </w:r>
      <w:r>
        <w:br/>
        <w:t xml:space="preserve">раздГ.лить ее на мнньлтюрпыя </w:t>
      </w:r>
      <w:r>
        <w:rPr>
          <w:rStyle w:val="Bodytext12Italic1"/>
        </w:rPr>
        <w:t>гасти-</w:t>
      </w:r>
      <w:r>
        <w:rPr>
          <w:rStyle w:val="Bodytext12Italic1"/>
        </w:rPr>
        <w:br/>
        <w:t>гки</w:t>
      </w:r>
      <w:r>
        <w:t xml:space="preserve"> , и эти частички украсить иллю-</w:t>
      </w:r>
      <w:r>
        <w:br/>
        <w:t>минованными картинками. Попробуй-</w:t>
      </w:r>
      <w:r>
        <w:br/>
        <w:t>те от* заглавія перейдти к* самой</w:t>
      </w:r>
      <w:r>
        <w:br/>
        <w:t>книг* — Бо;ке мой , что за хаос*!</w:t>
      </w:r>
      <w:r>
        <w:br/>
        <w:t>что за потоп* слов* в* пустыні; мы-</w:t>
      </w:r>
      <w:r>
        <w:br/>
        <w:t>слей</w:t>
      </w:r>
      <w:r w:rsidR="00E56DF5">
        <w:t>ъ</w:t>
      </w:r>
      <w:r>
        <w:t>.. При всем* уенліи найдти что-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8"/>
        <w:jc w:val="both"/>
      </w:pPr>
      <w:r>
        <w:br w:type="column"/>
      </w:r>
      <w:r>
        <w:t>нибудь, вы ровно ничего не найдете,кро-</w:t>
      </w:r>
      <w:r>
        <w:br/>
        <w:t>м* безевязных</w:t>
      </w:r>
      <w:r w:rsidR="009A18E9">
        <w:t>ъ</w:t>
      </w:r>
      <w:r>
        <w:t>, выписок* из* «И-</w:t>
      </w:r>
      <w:r>
        <w:br/>
        <w:t>сторін » Карамзина , из* сочипенш</w:t>
      </w:r>
      <w:r>
        <w:br/>
        <w:t>Бутурлина, Броневскаго и Мнхай-</w:t>
      </w:r>
      <w:r>
        <w:br/>
        <w:t>ловскаго-Даннлевскаго, выписок*, ко-</w:t>
      </w:r>
      <w:r>
        <w:br/>
        <w:t>торый г. компилятор* хот*л* связать</w:t>
      </w:r>
      <w:r>
        <w:br/>
        <w:t>разными чувствительными возгласами,</w:t>
      </w:r>
      <w:r>
        <w:br/>
        <w:t>декламаторскими Фразами и тѣм</w:t>
      </w:r>
      <w:r w:rsidR="009A18E9">
        <w:t>ъ</w:t>
      </w:r>
      <w:r>
        <w:t xml:space="preserve"> толь-</w:t>
      </w:r>
      <w:r>
        <w:br/>
        <w:t>ко исказил* красіюріічнвыл страни-</w:t>
      </w:r>
      <w:r>
        <w:br/>
        <w:t>цы упомянутых* историков*,нисколь-</w:t>
      </w:r>
      <w:r>
        <w:br/>
        <w:t>ко не связав* их*. Конечно, кто го-</w:t>
      </w:r>
      <w:r>
        <w:br/>
        <w:t>ворит*? очепь-прілтно и даже иног-</w:t>
      </w:r>
      <w:r>
        <w:br/>
        <w:t>да полезно перепечатывать чужое ;</w:t>
      </w:r>
      <w:r>
        <w:br/>
        <w:t>но ужь если перепечатывать чужое</w:t>
      </w:r>
      <w:r>
        <w:br/>
        <w:t>хорошее , то никак* не сл*дуеть</w:t>
      </w:r>
      <w:r>
        <w:br/>
        <w:t>прибавлять своего не-хорошаго , п</w:t>
      </w:r>
      <w:r>
        <w:br/>
        <w:t>тѣм</w:t>
      </w:r>
      <w:r w:rsidR="009A18E9">
        <w:t>ъ</w:t>
      </w:r>
      <w:r>
        <w:t xml:space="preserve"> только портить д*ло. Г. Зо-</w:t>
      </w:r>
      <w:r>
        <w:br/>
        <w:t>тов* , видно , не нзпов</w:t>
      </w:r>
      <w:r w:rsidR="00FC273B">
        <w:t>ѣ</w:t>
      </w:r>
      <w:r>
        <w:t>дует* это-</w:t>
      </w:r>
      <w:r>
        <w:br/>
        <w:t>го правила, а от*-того и книга его</w:t>
      </w:r>
      <w:r>
        <w:br/>
        <w:t>или комппллція, изданная нм* под*</w:t>
      </w:r>
      <w:r>
        <w:br/>
        <w:t>именем* к Военной Исторіи» — пес-</w:t>
      </w:r>
      <w:r>
        <w:br/>
        <w:t>трая ткань, на которой мелькают*</w:t>
      </w:r>
      <w:r>
        <w:br/>
        <w:t>яркіё цвѣта чужих* к рас ока. вмѣстѣ</w:t>
      </w:r>
      <w:r>
        <w:br/>
        <w:t>са. темными пятнами, которыл бла-</w:t>
      </w:r>
      <w:r>
        <w:br/>
        <w:t>говолила. набросить на пих</w:t>
      </w:r>
      <w:r w:rsidR="009A18E9">
        <w:t>ъ</w:t>
      </w:r>
      <w:r>
        <w:t xml:space="preserve"> сама. г.</w:t>
      </w:r>
      <w:r>
        <w:br/>
        <w:t>компилятор*. Разверните любую часть</w:t>
      </w:r>
      <w:r>
        <w:br/>
        <w:t>этой книги—везд* найдете доказатель-</w:t>
      </w:r>
      <w:r>
        <w:br/>
        <w:t>ства тому, что сказали мы. Возьмите</w:t>
      </w:r>
      <w:r>
        <w:br/>
        <w:t>хоть первую часть, взгляните на первую</w:t>
      </w:r>
      <w:r>
        <w:br/>
        <w:t>страницу—с</w:t>
      </w:r>
      <w:r w:rsidR="009A18E9">
        <w:t>ъ</w:t>
      </w:r>
      <w:r>
        <w:t xml:space="preserve"> первых* строк* ея так*</w:t>
      </w:r>
      <w:r>
        <w:br/>
        <w:t>и бросятся вам* в* глаза страппыл</w:t>
      </w:r>
      <w:r>
        <w:br/>
        <w:t>фразы. Посмотрите из* любопытства;</w:t>
      </w:r>
      <w:r>
        <w:br/>
        <w:t xml:space="preserve">вот* слова, которыми начинается </w:t>
      </w:r>
      <w:r>
        <w:rPr>
          <w:rStyle w:val="Bodytext12Italic1"/>
        </w:rPr>
        <w:t>тр-</w:t>
      </w:r>
      <w:r>
        <w:rPr>
          <w:rStyle w:val="Bodytext12Italic1"/>
        </w:rPr>
        <w:br/>
        <w:t>ем, и</w:t>
      </w:r>
      <w:r>
        <w:t xml:space="preserve"> глава: «С</w:t>
      </w:r>
      <w:r w:rsidR="009A18E9">
        <w:t>ъ</w:t>
      </w:r>
      <w:r>
        <w:t xml:space="preserve"> тѣх</w:t>
      </w:r>
      <w:r w:rsidR="009A18E9">
        <w:t>ъ</w:t>
      </w:r>
      <w:r>
        <w:t xml:space="preserve"> пор*,как* неумо-</w:t>
      </w:r>
      <w:r>
        <w:br/>
        <w:t>лимая критика нсторін безпощадпо вы-</w:t>
      </w:r>
      <w:r>
        <w:br/>
        <w:t xml:space="preserve">рывает* </w:t>
      </w:r>
      <w:r>
        <w:rPr>
          <w:rStyle w:val="Bodytext12Italic1"/>
        </w:rPr>
        <w:t>у нас</w:t>
      </w:r>
      <w:r w:rsidR="009A18E9">
        <w:rPr>
          <w:rStyle w:val="Bodytext12Italic1"/>
        </w:rPr>
        <w:t>ъ</w:t>
      </w:r>
      <w:r>
        <w:t xml:space="preserve"> </w:t>
      </w:r>
      <w:r>
        <w:rPr>
          <w:rStyle w:val="Bodytext12Italic1"/>
        </w:rPr>
        <w:t>(нз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гсго?)</w:t>
      </w:r>
      <w:r>
        <w:t xml:space="preserve"> всякін день</w:t>
      </w:r>
      <w:r>
        <w:br/>
      </w:r>
      <w:r>
        <w:rPr>
          <w:rStyle w:val="Bodytext12Italic1"/>
        </w:rPr>
        <w:t>листки</w:t>
      </w:r>
      <w:r>
        <w:t xml:space="preserve"> о(?!) </w:t>
      </w:r>
      <w:r>
        <w:rPr>
          <w:rStyle w:val="Bodytext12Italic1"/>
        </w:rPr>
        <w:t>первобытпых</w:t>
      </w:r>
      <w:r w:rsidR="009A18E9">
        <w:rPr>
          <w:rStyle w:val="Bodytext12Italic1"/>
        </w:rPr>
        <w:t>ъ</w:t>
      </w:r>
      <w:r>
        <w:t xml:space="preserve"> царст-</w:t>
      </w:r>
      <w:r>
        <w:br/>
        <w:t>ваха. и народах*, с* а-</w:t>
      </w:r>
      <w:r w:rsidR="00FC273B">
        <w:t>ѣ</w:t>
      </w:r>
      <w:r>
        <w:t>х</w:t>
      </w:r>
      <w:r w:rsidR="009A18E9">
        <w:t>ъ</w:t>
      </w:r>
      <w:r>
        <w:t xml:space="preserve"> пор*, как*</w:t>
      </w:r>
      <w:r>
        <w:br/>
        <w:t>большая часть предапій, который,бу-</w:t>
      </w:r>
      <w:r>
        <w:br/>
        <w:t>дучи с* м а л о лѣтст в а иалім зау ч е и ы, ка-</w:t>
      </w:r>
      <w:r>
        <w:br/>
        <w:t xml:space="preserve">зались (большая </w:t>
      </w:r>
      <w:r>
        <w:rPr>
          <w:rStyle w:val="Bodytext12Italic1"/>
        </w:rPr>
        <w:t>часть</w:t>
      </w:r>
      <w:r>
        <w:t xml:space="preserve"> казал</w:t>
      </w:r>
      <w:r>
        <w:rPr>
          <w:rStyle w:val="Bodytext12Italic1"/>
        </w:rPr>
        <w:t>««!)налі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священными памлтпняалі« великих*</w:t>
      </w:r>
      <w:r>
        <w:br/>
        <w:t>событій, теперь прпзнаютсл мпѳамн,</w:t>
      </w:r>
      <w:r>
        <w:br/>
        <w:t>баснями,— са. тѣха. пор*, кака. холод-</w:t>
      </w:r>
      <w:r>
        <w:br/>
        <w:t xml:space="preserve">пыл нзелѣдованія лишили </w:t>
      </w:r>
      <w:r w:rsidR="004A2DB5">
        <w:t>щ</w:t>
      </w:r>
      <w:r>
        <w:t xml:space="preserve">еа. </w:t>
      </w:r>
      <w:r>
        <w:rPr>
          <w:rStyle w:val="Bodytext12Italic1"/>
        </w:rPr>
        <w:t>прі-</w:t>
      </w:r>
      <w:r>
        <w:rPr>
          <w:rStyle w:val="Bodytext12Italic1"/>
        </w:rPr>
        <w:br/>
        <w:t>лтт</w:t>
      </w:r>
      <w:r w:rsidR="009A18E9">
        <w:rPr>
          <w:rStyle w:val="Bodytext12Italic1"/>
        </w:rPr>
        <w:t>ъ</w:t>
      </w:r>
      <w:r>
        <w:rPr>
          <w:rStyle w:val="Bodytext12Italic1"/>
        </w:rPr>
        <w:t>йіиих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огаровапій</w:t>
      </w:r>
      <w:r>
        <w:t>, — с</w:t>
      </w:r>
      <w:r w:rsidR="009A18E9">
        <w:t>ъ</w:t>
      </w:r>
      <w:r>
        <w:t xml:space="preserve"> тѣх</w:t>
      </w:r>
      <w:r w:rsidR="009A18E9">
        <w:t>ъ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lastRenderedPageBreak/>
        <w:t>пор</w:t>
      </w:r>
      <w:r w:rsidR="009A18E9">
        <w:t>ъ</w:t>
      </w:r>
      <w:r>
        <w:t xml:space="preserve"> </w:t>
      </w:r>
      <w:r>
        <w:rPr>
          <w:rStyle w:val="Bodytext12Italic1"/>
        </w:rPr>
        <w:t>грустный скспттщизлт</w:t>
      </w:r>
      <w:r>
        <w:t xml:space="preserve"> распро-</w:t>
      </w:r>
      <w:r>
        <w:br/>
        <w:t xml:space="preserve">странился </w:t>
      </w:r>
      <w:r>
        <w:rPr>
          <w:rStyle w:val="Bodytext12Italic1"/>
        </w:rPr>
        <w:t>и</w:t>
      </w:r>
      <w:r w:rsidR="00663D58">
        <w:rPr>
          <w:rStyle w:val="Bodytext12Italic1"/>
        </w:rPr>
        <w:t xml:space="preserve"> на </w:t>
      </w:r>
      <w:r>
        <w:rPr>
          <w:rStyle w:val="Bodytext12Italic1"/>
        </w:rPr>
        <w:t>пашу</w:t>
      </w:r>
      <w:r>
        <w:t xml:space="preserve"> псторпо (а вы-</w:t>
      </w:r>
      <w:r>
        <w:br/>
        <w:t>ше-то о какой же нс.торін говорит-</w:t>
      </w:r>
      <w:r>
        <w:br/>
        <w:t xml:space="preserve">ся?) Ш... Или: « </w:t>
      </w:r>
      <w:r>
        <w:rPr>
          <w:rStyle w:val="Bodytext12Italic1"/>
        </w:rPr>
        <w:t>первые втька</w:t>
      </w:r>
      <w:r>
        <w:t xml:space="preserve"> Ысторіи</w:t>
      </w:r>
      <w:r>
        <w:br/>
        <w:t>Славясь, сделавшихся известными но</w:t>
      </w:r>
      <w:r>
        <w:br/>
        <w:t>берегах</w:t>
      </w:r>
      <w:r w:rsidR="009A18E9">
        <w:t>ъ</w:t>
      </w:r>
      <w:r>
        <w:t xml:space="preserve"> Дуная, </w:t>
      </w:r>
      <w:r>
        <w:rPr>
          <w:rStyle w:val="Bodytext12Italic1"/>
        </w:rPr>
        <w:t>состояла сл одних?,</w:t>
      </w:r>
      <w:r>
        <w:rPr>
          <w:rStyle w:val="Bodytext12Italic1"/>
        </w:rPr>
        <w:br/>
        <w:t>иабпжх</w:t>
      </w:r>
      <w:r w:rsidR="009A18E9">
        <w:rPr>
          <w:rStyle w:val="Bodytext12Italic1"/>
        </w:rPr>
        <w:t>ъ</w:t>
      </w:r>
      <w:r>
        <w:rPr>
          <w:rStyle w:val="Bodytext12Italic1"/>
        </w:rPr>
        <w:t>а</w:t>
      </w:r>
      <w:r>
        <w:t xml:space="preserve"> (стр, 8) ; « нсторіл ногруже-</w:t>
      </w:r>
      <w:r>
        <w:br/>
        <w:t>на в</w:t>
      </w:r>
      <w:r w:rsidR="009A18E9">
        <w:t>ъ</w:t>
      </w:r>
      <w:r>
        <w:t xml:space="preserve"> туманы мноов</w:t>
      </w:r>
      <w:r w:rsidR="009A18E9">
        <w:t>ъ</w:t>
      </w:r>
      <w:r>
        <w:t xml:space="preserve"> и саг</w:t>
      </w:r>
      <w:r w:rsidR="009A18E9">
        <w:t>ъ</w:t>
      </w:r>
      <w:r>
        <w:t>» (о. 9);</w:t>
      </w:r>
      <w:r>
        <w:br/>
        <w:t>«Германцы, оставя часть древпих</w:t>
      </w:r>
      <w:r w:rsidR="009A18E9">
        <w:t>ъ</w:t>
      </w:r>
      <w:r>
        <w:br/>
      </w:r>
      <w:r>
        <w:rPr>
          <w:rStyle w:val="Bodytext1265pt"/>
        </w:rPr>
        <w:t>своііх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>областей Славянами, двину-</w:t>
      </w:r>
      <w:r>
        <w:br/>
        <w:t>лись да.г</w:t>
      </w:r>
      <w:r w:rsidR="00FC273B">
        <w:t>ѣ</w:t>
      </w:r>
      <w:r>
        <w:t>е</w:t>
      </w:r>
      <w:r w:rsidR="00663D58">
        <w:t xml:space="preserve"> на </w:t>
      </w:r>
      <w:r>
        <w:t>запад</w:t>
      </w:r>
      <w:r w:rsidR="009A18E9">
        <w:t>ъ</w:t>
      </w:r>
      <w:r>
        <w:t>,</w:t>
      </w:r>
      <w:r w:rsidR="009A18E9">
        <w:t xml:space="preserve"> и </w:t>
      </w:r>
      <w:r>
        <w:t>основали но-</w:t>
      </w:r>
      <w:r>
        <w:br/>
        <w:t>вы л влад</w:t>
      </w:r>
      <w:r w:rsidR="00FC273B">
        <w:t>ѣ</w:t>
      </w:r>
      <w:r>
        <w:t>нілв</w:t>
      </w:r>
      <w:r w:rsidR="009A18E9">
        <w:t>ъ</w:t>
      </w:r>
      <w:r>
        <w:t xml:space="preserve"> Англіи, Галлін</w:t>
      </w:r>
      <w:r w:rsidR="009A18E9">
        <w:t xml:space="preserve"> и </w:t>
      </w:r>
      <w:r>
        <w:t>ІІта-</w:t>
      </w:r>
      <w:r>
        <w:br/>
        <w:t xml:space="preserve">ліи; Аравитяне утверждались </w:t>
      </w:r>
      <w:r>
        <w:rPr>
          <w:rStyle w:val="Bodytext12Italic1"/>
        </w:rPr>
        <w:t>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Ал-</w:t>
      </w:r>
      <w:r>
        <w:rPr>
          <w:rStyle w:val="Bodytext12Italic1"/>
        </w:rPr>
        <w:br/>
        <w:t>кораноліь и паукалщ</w:t>
      </w:r>
      <w:r>
        <w:t xml:space="preserve"> в</w:t>
      </w:r>
      <w:r w:rsidR="009A18E9">
        <w:t>ъ</w:t>
      </w:r>
      <w:r>
        <w:t xml:space="preserve"> Испапіи-,</w:t>
      </w:r>
      <w:r>
        <w:br/>
        <w:t>Кдрл</w:t>
      </w:r>
      <w:r w:rsidR="009A18E9">
        <w:t>ъ</w:t>
      </w:r>
      <w:r>
        <w:t xml:space="preserve"> Велнкій оецовал</w:t>
      </w:r>
      <w:r w:rsidR="009A18E9">
        <w:t>ъ</w:t>
      </w:r>
      <w:r>
        <w:t xml:space="preserve"> огромную</w:t>
      </w:r>
      <w:r>
        <w:br/>
        <w:t xml:space="preserve">Западную </w:t>
      </w:r>
      <w:r>
        <w:rPr>
          <w:lang w:val="fr-FR" w:eastAsia="fr-FR" w:bidi="fr-FR"/>
        </w:rPr>
        <w:t xml:space="preserve">Iijmepiio </w:t>
      </w:r>
      <w:r>
        <w:t>; Скандпнавія, о-</w:t>
      </w:r>
      <w:r>
        <w:br/>
      </w:r>
      <w:r>
        <w:rPr>
          <w:rStyle w:val="Bodytext12Italic1"/>
        </w:rPr>
        <w:t>крулс синая тулшналш Саг</w:t>
      </w:r>
      <w:r w:rsidR="009A18E9">
        <w:rPr>
          <w:rStyle w:val="Bodytext12Italic1"/>
        </w:rPr>
        <w:t>ъ</w:t>
      </w:r>
      <w:r>
        <w:t>, вы с ы л а -</w:t>
      </w:r>
      <w:r>
        <w:br/>
        <w:t>ла по моря.м</w:t>
      </w:r>
      <w:r w:rsidR="009A18E9">
        <w:t>ъ</w:t>
      </w:r>
      <w:r>
        <w:t xml:space="preserve"> дерзішх</w:t>
      </w:r>
      <w:r w:rsidR="009A18E9">
        <w:t>ъ</w:t>
      </w:r>
      <w:r>
        <w:t xml:space="preserve"> </w:t>
      </w:r>
      <w:r>
        <w:rPr>
          <w:rStyle w:val="Bodytext12Italic1"/>
        </w:rPr>
        <w:t>ссоих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Норд-</w:t>
      </w:r>
      <w:r>
        <w:rPr>
          <w:rStyle w:val="Bodytext12Italic1"/>
        </w:rPr>
        <w:br/>
        <w:t>ліанноа</w:t>
      </w:r>
      <w:r w:rsidR="009A18E9">
        <w:rPr>
          <w:rStyle w:val="Bodytext12Italic1"/>
        </w:rPr>
        <w:t>ъ</w:t>
      </w:r>
      <w:r>
        <w:t xml:space="preserve"> .(?!!), а Калиты Багдада млло-</w:t>
      </w:r>
      <w:r>
        <w:br/>
        <w:t>по-малу готовились, послѣ велнких</w:t>
      </w:r>
      <w:r w:rsidR="009A18E9">
        <w:t>ъ</w:t>
      </w:r>
      <w:r>
        <w:br/>
        <w:t>усилій своего религіознаго Фанатиз-</w:t>
      </w:r>
      <w:r>
        <w:br/>
        <w:t>ма , отдохнуть и исчезнуть. В</w:t>
      </w:r>
      <w:r w:rsidR="009A18E9">
        <w:t>ъ</w:t>
      </w:r>
      <w:r>
        <w:t xml:space="preserve"> эту-то</w:t>
      </w:r>
      <w:r>
        <w:br/>
        <w:t>самую эпоху явилась Русь» (с. 12).</w:t>
      </w:r>
      <w:r>
        <w:br/>
        <w:t>Вот</w:t>
      </w:r>
      <w:r w:rsidR="009A18E9">
        <w:t>ъ</w:t>
      </w:r>
      <w:r>
        <w:t xml:space="preserve"> нз</w:t>
      </w:r>
      <w:r w:rsidR="009A18E9">
        <w:t>ъ</w:t>
      </w:r>
      <w:r>
        <w:t xml:space="preserve"> такііх</w:t>
      </w:r>
      <w:r w:rsidR="009A18E9">
        <w:t>ъ</w:t>
      </w:r>
      <w:r>
        <w:t>-то тразь, нз</w:t>
      </w:r>
      <w:r w:rsidR="009A18E9">
        <w:t>ъ</w:t>
      </w:r>
      <w:r>
        <w:t xml:space="preserve"> такой-</w:t>
      </w:r>
      <w:r>
        <w:br/>
        <w:t>то путаницы, нз</w:t>
      </w:r>
      <w:r w:rsidR="009A18E9">
        <w:t>ъ</w:t>
      </w:r>
      <w:r>
        <w:t xml:space="preserve"> таких</w:t>
      </w:r>
      <w:r w:rsidR="009A18E9">
        <w:t>ъ</w:t>
      </w:r>
      <w:r>
        <w:t xml:space="preserve">-то </w:t>
      </w:r>
      <w:r>
        <w:rPr>
          <w:rStyle w:val="Bodytext12Italic1"/>
        </w:rPr>
        <w:t>ту литое,?</w:t>
      </w:r>
      <w:r>
        <w:rPr>
          <w:rStyle w:val="Bodytext12Italic1"/>
        </w:rPr>
        <w:br/>
      </w:r>
      <w:r>
        <w:t xml:space="preserve">состоять </w:t>
      </w:r>
      <w:r>
        <w:rPr>
          <w:rStyle w:val="Bodytext127ptSmallCaps"/>
        </w:rPr>
        <w:t xml:space="preserve">всё </w:t>
      </w:r>
      <w:r>
        <w:t>пять частей книги г. Зо-</w:t>
      </w:r>
      <w:r>
        <w:br/>
        <w:t>това</w:t>
      </w:r>
      <w:r w:rsidR="00E56DF5">
        <w:t>ъ</w:t>
      </w:r>
      <w:r>
        <w:t>. Впрочем</w:t>
      </w:r>
      <w:r w:rsidR="009A18E9">
        <w:t>ъ</w:t>
      </w:r>
      <w:r>
        <w:t>, не пугайтесь, мы</w:t>
      </w:r>
      <w:r>
        <w:br/>
        <w:t>не стансмь утомлять вас</w:t>
      </w:r>
      <w:r w:rsidR="009A18E9">
        <w:t>ъ</w:t>
      </w:r>
      <w:r>
        <w:t xml:space="preserve"> далыі</w:t>
      </w:r>
      <w:r w:rsidR="009A18E9">
        <w:t>ъ</w:t>
      </w:r>
      <w:r>
        <w:t>н-</w:t>
      </w:r>
      <w:r>
        <w:br/>
        <w:t>шим</w:t>
      </w:r>
      <w:r w:rsidR="009A18E9">
        <w:t>ъ</w:t>
      </w:r>
      <w:r>
        <w:t xml:space="preserve"> разбором</w:t>
      </w:r>
      <w:r w:rsidR="009A18E9">
        <w:t>ъ</w:t>
      </w:r>
      <w:r>
        <w:t xml:space="preserve"> этой компнляціи :</w:t>
      </w:r>
      <w:r>
        <w:br/>
      </w:r>
      <w:r>
        <w:rPr>
          <w:rStyle w:val="Bodytext12Italic1"/>
        </w:rPr>
        <w:t>продукты</w:t>
      </w:r>
      <w:r>
        <w:t xml:space="preserve"> сего рода, как</w:t>
      </w:r>
      <w:r w:rsidR="009A18E9">
        <w:t>ъ</w:t>
      </w:r>
      <w:r>
        <w:t xml:space="preserve"> уже од-</w:t>
      </w:r>
      <w:r>
        <w:br/>
        <w:t>нажды замечено нами, не подле-</w:t>
      </w:r>
      <w:r>
        <w:br/>
        <w:t>жать ученой критикіі. да прнтом</w:t>
      </w:r>
      <w:r w:rsidR="009A18E9">
        <w:t>ъ</w:t>
      </w:r>
      <w:r>
        <w:br/>
        <w:t>пам</w:t>
      </w:r>
      <w:r w:rsidR="009A18E9">
        <w:t>ъ</w:t>
      </w:r>
      <w:r>
        <w:t xml:space="preserve"> нечего знакомить вас</w:t>
      </w:r>
      <w:r w:rsidR="009A18E9">
        <w:t>ъ</w:t>
      </w:r>
      <w:r>
        <w:t xml:space="preserve"> с</w:t>
      </w:r>
      <w:r w:rsidR="009A18E9">
        <w:t>ъ</w:t>
      </w:r>
      <w:r>
        <w:t xml:space="preserve"> г. Зо-</w:t>
      </w:r>
      <w:r>
        <w:br/>
        <w:t>товым</w:t>
      </w:r>
      <w:r w:rsidR="009A18E9">
        <w:t>ъ</w:t>
      </w:r>
      <w:r>
        <w:t>: вы вѣрно‘ул;ь знаете, ка-</w:t>
      </w:r>
      <w:r>
        <w:br/>
        <w:t>кой оп</w:t>
      </w:r>
      <w:r w:rsidR="009A18E9">
        <w:t>ъ</w:t>
      </w:r>
      <w:r>
        <w:t xml:space="preserve"> мастер</w:t>
      </w:r>
      <w:r w:rsidR="009A18E9">
        <w:t>ъ</w:t>
      </w:r>
      <w:r>
        <w:t xml:space="preserve"> составлять книги</w:t>
      </w:r>
      <w:r>
        <w:br/>
        <w:t>нз</w:t>
      </w:r>
      <w:r w:rsidR="009A18E9">
        <w:t>ъ</w:t>
      </w:r>
      <w:r>
        <w:t xml:space="preserve"> слое»,сшивая эти слова на живую</w:t>
      </w:r>
      <w:r>
        <w:br/>
        <w:t>нитку, если вы прочли хоть 'ѳдші</w:t>
      </w:r>
      <w:r w:rsidR="009A18E9">
        <w:t>ъ</w:t>
      </w:r>
      <w:r>
        <w:t>рсы</w:t>
      </w:r>
      <w:r>
        <w:br/>
        <w:t>маи</w:t>
      </w:r>
      <w:r w:rsidR="009A18E9">
        <w:t>ъ</w:t>
      </w:r>
      <w:r>
        <w:t xml:space="preserve"> его, то прочли не только всѣ ос-</w:t>
      </w:r>
      <w:r>
        <w:br/>
        <w:t>тальные его романы, но днЖеи эту</w:t>
      </w:r>
      <w:r>
        <w:br/>
        <w:t>псевдо - Военную псевдо - Исторпо-</w:t>
      </w:r>
      <w:r>
        <w:br/>
        <w:t>В</w:t>
      </w:r>
      <w:r w:rsidR="009A18E9">
        <w:t>ъ</w:t>
      </w:r>
      <w:r>
        <w:t xml:space="preserve"> Этой кпнжпц</w:t>
      </w:r>
      <w:r w:rsidR="009A18E9">
        <w:t>ъ</w:t>
      </w:r>
      <w:r>
        <w:t xml:space="preserve"> вы не найдёте' ни-</w:t>
      </w:r>
      <w:r>
        <w:br/>
        <w:t>чего новаго, кром</w:t>
      </w:r>
      <w:r w:rsidR="009A18E9">
        <w:t>ъ</w:t>
      </w:r>
      <w:r>
        <w:t xml:space="preserve"> ошпбок</w:t>
      </w:r>
      <w:r w:rsidR="009A18E9">
        <w:t>ъ</w:t>
      </w:r>
      <w:r>
        <w:t xml:space="preserve"> и звоп-</w:t>
      </w:r>
      <w:r>
        <w:br/>
        <w:t>кгіх</w:t>
      </w:r>
      <w:r w:rsidR="009A18E9">
        <w:t>ъ</w:t>
      </w:r>
      <w:r>
        <w:t xml:space="preserve"> , неправильно - составленных</w:t>
      </w:r>
      <w:r w:rsidR="009A18E9">
        <w:t>ъ</w:t>
      </w:r>
      <w:r>
        <w:br/>
        <w:t>фраз</w:t>
      </w:r>
      <w:r w:rsidR="009A18E9">
        <w:t>ъ</w:t>
      </w:r>
      <w:r>
        <w:t>, которіігл, разумеется, никому</w:t>
      </w:r>
      <w:r>
        <w:br/>
        <w:t>н ни</w:t>
      </w:r>
      <w:r w:rsidR="00663D58">
        <w:t xml:space="preserve"> на </w:t>
      </w:r>
      <w:r>
        <w:t>что ненужны. А. Между-тілі</w:t>
      </w:r>
      <w:r w:rsidR="009A18E9">
        <w:t>ъ</w:t>
      </w:r>
      <w:r>
        <w:t>,</w:t>
      </w:r>
      <w:r>
        <w:br/>
        <w:t>скольКСі св</w:t>
      </w:r>
      <w:r w:rsidR="00FC273B">
        <w:t>ѣ</w:t>
      </w:r>
      <w:r>
        <w:t>дТліііг мог</w:t>
      </w:r>
      <w:r w:rsidR="009A18E9">
        <w:t>ъ</w:t>
      </w:r>
      <w:r>
        <w:t xml:space="preserve"> бы йлйдти</w:t>
      </w:r>
      <w:r>
        <w:br/>
        <w:t>компн.тятор</w:t>
      </w:r>
      <w:r w:rsidR="009A18E9">
        <w:t>ъ</w:t>
      </w:r>
      <w:r>
        <w:t xml:space="preserve"> в</w:t>
      </w:r>
      <w:r w:rsidR="009A18E9">
        <w:t>ъ</w:t>
      </w:r>
      <w:r>
        <w:t xml:space="preserve"> «ІІстРрін» Карам-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1"/>
        <w:jc w:val="both"/>
        <w:sectPr w:rsidR="00810524">
          <w:headerReference w:type="even" r:id="rId243"/>
          <w:headerReference w:type="default" r:id="rId244"/>
          <w:headerReference w:type="first" r:id="rId245"/>
          <w:pgSz w:w="7361" w:h="12359"/>
          <w:pgMar w:top="563" w:right="289" w:bottom="170" w:left="207" w:header="0" w:footer="3" w:gutter="0"/>
          <w:pgNumType w:start="326"/>
          <w:cols w:num="2" w:sep="1" w:space="102"/>
          <w:noEndnote/>
          <w:titlePg/>
          <w:docGrid w:linePitch="360"/>
        </w:sectPr>
      </w:pPr>
      <w:r>
        <w:t>зина — и' о "древием</w:t>
      </w:r>
      <w:r w:rsidR="009A18E9">
        <w:t>ъ</w:t>
      </w:r>
      <w:r>
        <w:t xml:space="preserve"> оружін Рус-</w:t>
      </w:r>
      <w:r>
        <w:br/>
      </w:r>
      <w:r>
        <w:t>ск</w:t>
      </w:r>
      <w:r w:rsidR="00FC273B">
        <w:t>их</w:t>
      </w:r>
      <w:r w:rsidR="009A18E9">
        <w:t>ъ</w:t>
      </w:r>
      <w:r>
        <w:t>, и о способа сражаться, и о</w:t>
      </w:r>
      <w:r>
        <w:br/>
        <w:t>сборв вонск</w:t>
      </w:r>
      <w:r w:rsidR="009A18E9">
        <w:t>ъ</w:t>
      </w:r>
      <w:r>
        <w:t>• на время войны , и о</w:t>
      </w:r>
      <w:r>
        <w:br/>
        <w:t>мпогом</w:t>
      </w:r>
      <w:r w:rsidR="009A18E9">
        <w:t>ъ</w:t>
      </w:r>
      <w:r>
        <w:t xml:space="preserve"> множеств</w:t>
      </w:r>
      <w:r w:rsidR="00E56DF5">
        <w:t>ъ</w:t>
      </w:r>
      <w:r>
        <w:t xml:space="preserve"> военпых</w:t>
      </w:r>
      <w:r w:rsidR="009A18E9">
        <w:t>ъ</w:t>
      </w:r>
      <w:r>
        <w:t xml:space="preserve"> собы-</w:t>
      </w:r>
      <w:r>
        <w:br/>
        <w:t>тий, который ускользнули от</w:t>
      </w:r>
      <w:r w:rsidR="009A18E9">
        <w:t>ъ</w:t>
      </w:r>
      <w:r>
        <w:t xml:space="preserve"> зорка-</w:t>
      </w:r>
      <w:r>
        <w:br/>
        <w:t>го взгляда г._Зотова</w:t>
      </w:r>
      <w:r>
        <w:rPr>
          <w:vertAlign w:val="superscript"/>
        </w:rPr>
        <w:t>-</w:t>
      </w:r>
      <w:r>
        <w:t>, оп</w:t>
      </w:r>
      <w:r w:rsidR="009A18E9">
        <w:t>ъ</w:t>
      </w:r>
      <w:r>
        <w:t>, иа-прим</w:t>
      </w:r>
      <w:r w:rsidR="00FC273B">
        <w:t>ѣ</w:t>
      </w:r>
      <w:r>
        <w:t>р</w:t>
      </w:r>
      <w:r w:rsidR="009A18E9">
        <w:t>ъ</w:t>
      </w:r>
      <w:r>
        <w:t>,</w:t>
      </w:r>
      <w:r>
        <w:br/>
        <w:t>забыл</w:t>
      </w:r>
      <w:r w:rsidR="009A18E9">
        <w:t>ъ</w:t>
      </w:r>
      <w:r>
        <w:t>, говоря о XI вТікѣ, упомя-</w:t>
      </w:r>
      <w:r>
        <w:br/>
        <w:t>нуть о взятін Бельза ЯроСлавом</w:t>
      </w:r>
      <w:r w:rsidR="009A18E9">
        <w:t>ъ</w:t>
      </w:r>
      <w:r>
        <w:t>, в</w:t>
      </w:r>
      <w:r w:rsidR="009A18E9">
        <w:t>ъ</w:t>
      </w:r>
      <w:r>
        <w:br/>
        <w:t>1051-, О взятін Минска Ярослаёичами</w:t>
      </w:r>
      <w:r>
        <w:br/>
        <w:t>в</w:t>
      </w:r>
      <w:r w:rsidR="009A18E9">
        <w:t>ъ</w:t>
      </w:r>
      <w:r>
        <w:t xml:space="preserve"> 1067 -, о сражёнін Ярославичей с</w:t>
      </w:r>
      <w:r w:rsidR="009A18E9">
        <w:t>ъ</w:t>
      </w:r>
      <w:r>
        <w:br/>
        <w:t>Всеславом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ira </w:t>
      </w:r>
      <w:r>
        <w:t>берегах</w:t>
      </w:r>
      <w:r w:rsidR="009A18E9">
        <w:t>ъ</w:t>
      </w:r>
      <w:r>
        <w:t xml:space="preserve"> Нѣмана в</w:t>
      </w:r>
      <w:r w:rsidR="009A18E9">
        <w:t>ъ</w:t>
      </w:r>
      <w:r>
        <w:br/>
      </w:r>
      <w:r>
        <w:rPr>
          <w:lang w:val="fr-FR" w:eastAsia="fr-FR" w:bidi="fr-FR"/>
        </w:rPr>
        <w:t xml:space="preserve">10G7 </w:t>
      </w:r>
      <w:r>
        <w:t>; о поражеііін Святополка и Вла-</w:t>
      </w:r>
      <w:r>
        <w:br/>
        <w:t>димира за рѣкою Стугпою</w:t>
      </w:r>
      <w:r>
        <w:rPr>
          <w:vertAlign w:val="superscript"/>
        </w:rPr>
        <w:t>-</w:t>
      </w:r>
      <w:r>
        <w:t>, в</w:t>
      </w:r>
      <w:r w:rsidR="009A18E9">
        <w:t>ъ</w:t>
      </w:r>
      <w:r>
        <w:t xml:space="preserve"> укрѣ-</w:t>
      </w:r>
      <w:r>
        <w:br/>
        <w:t>плеіііях</w:t>
      </w:r>
      <w:r w:rsidR="009A18E9">
        <w:t>ъ</w:t>
      </w:r>
      <w:r>
        <w:t xml:space="preserve"> Трнполя, ь</w:t>
      </w:r>
      <w:r w:rsidR="009A18E9">
        <w:t>ъ</w:t>
      </w:r>
      <w:r>
        <w:t xml:space="preserve"> 1093,</w:t>
      </w:r>
      <w:r w:rsidR="009A18E9">
        <w:t xml:space="preserve"> и </w:t>
      </w:r>
      <w:r>
        <w:t>пр. и</w:t>
      </w:r>
      <w:r>
        <w:br/>
        <w:t xml:space="preserve">пр., </w:t>
      </w:r>
      <w:r>
        <w:rPr>
          <w:rStyle w:val="Bodytext12Italic1"/>
        </w:rPr>
        <w:t>—•</w:t>
      </w:r>
      <w:r>
        <w:t xml:space="preserve"> а</w:t>
      </w:r>
      <w:r w:rsidR="00764887">
        <w:t xml:space="preserve"> всѣ </w:t>
      </w:r>
      <w:r>
        <w:t>это, смѣем</w:t>
      </w:r>
      <w:r w:rsidR="009A18E9">
        <w:t>ъ</w:t>
      </w:r>
      <w:r>
        <w:t xml:space="preserve"> ув</w:t>
      </w:r>
      <w:r w:rsidR="00FC273B">
        <w:t>ѣ</w:t>
      </w:r>
      <w:r>
        <w:t>рнть г.</w:t>
      </w:r>
      <w:r>
        <w:br/>
        <w:t>Зотова, вовсе не бездѣлнца в</w:t>
      </w:r>
      <w:r w:rsidR="009A18E9">
        <w:t>ъ</w:t>
      </w:r>
      <w:r>
        <w:t xml:space="preserve"> гісто-</w:t>
      </w:r>
      <w:r>
        <w:br/>
        <w:t>рііі русскаго воеітпагб искусства. Не</w:t>
      </w:r>
      <w:r>
        <w:br/>
        <w:t>так</w:t>
      </w:r>
      <w:r w:rsidR="009A18E9">
        <w:t>ъ</w:t>
      </w:r>
      <w:r>
        <w:t xml:space="preserve"> неосторожеп</w:t>
      </w:r>
      <w:r w:rsidR="009A18E9">
        <w:t>ъ</w:t>
      </w:r>
      <w:r>
        <w:t xml:space="preserve"> наш</w:t>
      </w:r>
      <w:r w:rsidR="009A18E9">
        <w:t>ъ</w:t>
      </w:r>
      <w:r>
        <w:t>’ г. комппля-</w:t>
      </w:r>
      <w:r>
        <w:br/>
        <w:t>тор</w:t>
      </w:r>
      <w:r w:rsidR="009A18E9">
        <w:t>ъ</w:t>
      </w:r>
      <w:r>
        <w:t xml:space="preserve"> в</w:t>
      </w:r>
      <w:r w:rsidR="009A18E9">
        <w:t>ъ</w:t>
      </w:r>
      <w:r>
        <w:t xml:space="preserve"> выппСках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об</w:t>
      </w:r>
      <w:r w:rsidR="009A18E9">
        <w:t>ъ</w:t>
      </w:r>
      <w:r>
        <w:t xml:space="preserve"> отс-</w:t>
      </w:r>
      <w:r>
        <w:br/>
        <w:t>чеСтвеінюй' войп</w:t>
      </w:r>
      <w:r w:rsidR="009A18E9">
        <w:t>ъ</w:t>
      </w:r>
      <w:r>
        <w:t xml:space="preserve"> 1812 года: Тут</w:t>
      </w:r>
      <w:r w:rsidR="009A18E9">
        <w:t>ъ</w:t>
      </w:r>
      <w:r>
        <w:t>ц</w:t>
      </w:r>
      <w:r w:rsidR="00FC273B">
        <w:t>ѣ</w:t>
      </w:r>
      <w:r>
        <w:t>-</w:t>
      </w:r>
      <w:r>
        <w:br/>
        <w:t xml:space="preserve">лыя страницы </w:t>
      </w:r>
      <w:r>
        <w:rPr>
          <w:lang w:val="fr-FR" w:eastAsia="fr-FR" w:bidi="fr-FR"/>
        </w:rPr>
        <w:t xml:space="preserve">(iia-nj). </w:t>
      </w:r>
      <w:r>
        <w:t>83, 84, 85 н</w:t>
      </w:r>
      <w:r>
        <w:br/>
        <w:t>слѣд. в</w:t>
      </w:r>
      <w:r w:rsidR="009A18E9">
        <w:t>ъ</w:t>
      </w:r>
      <w:r>
        <w:t xml:space="preserve"> IV части) о дѣйствіях</w:t>
      </w:r>
      <w:r w:rsidR="009A18E9">
        <w:t>ъ</w:t>
      </w:r>
      <w:r>
        <w:t xml:space="preserve"> графа</w:t>
      </w:r>
      <w:r>
        <w:br/>
        <w:t>Внтгёііштейпа, об</w:t>
      </w:r>
      <w:r w:rsidR="009A18E9">
        <w:t>ъ</w:t>
      </w:r>
      <w:r>
        <w:t xml:space="preserve"> ошпбкаХ</w:t>
      </w:r>
      <w:r w:rsidR="00FC273B">
        <w:t>ѣ</w:t>
      </w:r>
      <w:r>
        <w:t xml:space="preserve"> Кульне-</w:t>
      </w:r>
      <w:r>
        <w:br/>
        <w:t>ва й Вердье, просто почти перепеча-</w:t>
      </w:r>
      <w:r>
        <w:br/>
        <w:t>таны из</w:t>
      </w:r>
      <w:r w:rsidR="009A18E9">
        <w:t>ъ</w:t>
      </w:r>
      <w:r>
        <w:t xml:space="preserve"> СОчниеІіія Бут</w:t>
      </w:r>
      <w:r w:rsidR="004A2DB5">
        <w:t>у</w:t>
      </w:r>
      <w:r>
        <w:t>рлііна... Но</w:t>
      </w:r>
      <w:r>
        <w:br/>
        <w:t>мы уже сказали, что не іі</w:t>
      </w:r>
      <w:r w:rsidR="004A2DB5">
        <w:t>у</w:t>
      </w:r>
      <w:r>
        <w:t>жпо раз-</w:t>
      </w:r>
      <w:r>
        <w:br/>
        <w:t>ирострлПлться о '.ново</w:t>
      </w:r>
      <w:r w:rsidR="009A18E9">
        <w:t>ъ</w:t>
      </w:r>
      <w:r>
        <w:t xml:space="preserve"> ромаііѣ .</w:t>
      </w:r>
      <w:r>
        <w:br/>
        <w:t>виноваты—о повой истОріи г. Зотова:</w:t>
      </w:r>
      <w:r>
        <w:br/>
        <w:t>всякій , кто б</w:t>
      </w:r>
      <w:r w:rsidR="004A2DB5">
        <w:t>у</w:t>
      </w:r>
      <w:r>
        <w:t>деть им</w:t>
      </w:r>
      <w:r w:rsidR="00FC273B">
        <w:t>ѣ</w:t>
      </w:r>
      <w:r>
        <w:t>ть терпѣніе</w:t>
      </w:r>
      <w:r>
        <w:br/>
        <w:t>даже слегка перелистовать ее, най-</w:t>
      </w:r>
      <w:r>
        <w:br/>
        <w:t>дет</w:t>
      </w:r>
      <w:r w:rsidR="009A18E9">
        <w:t>ъ</w:t>
      </w:r>
      <w:r w:rsidR="00663D58">
        <w:t xml:space="preserve"> на </w:t>
      </w:r>
      <w:r>
        <w:t>каждой етранпцѣ подобный</w:t>
      </w:r>
      <w:r>
        <w:br/>
        <w:t>»займствоВанія », при которых</w:t>
      </w:r>
      <w:r w:rsidR="009A18E9">
        <w:t>ъ</w:t>
      </w:r>
      <w:r>
        <w:t xml:space="preserve"> нигд-</w:t>
      </w:r>
      <w:r w:rsidR="00FC273B">
        <w:t>ѣ</w:t>
      </w:r>
      <w:r>
        <w:br/>
        <w:t>пѣтт» ссылок</w:t>
      </w:r>
      <w:r w:rsidR="009A18E9">
        <w:t>ъ</w:t>
      </w:r>
      <w:r>
        <w:t>, а ниыя нз</w:t>
      </w:r>
      <w:r w:rsidR="009A18E9">
        <w:t>ъ</w:t>
      </w:r>
      <w:r>
        <w:t xml:space="preserve"> ппх</w:t>
      </w:r>
      <w:r w:rsidR="009A18E9">
        <w:t>ъ</w:t>
      </w:r>
      <w:r>
        <w:t xml:space="preserve"> , так</w:t>
      </w:r>
      <w:r w:rsidR="009A18E9">
        <w:t>ъ</w:t>
      </w:r>
      <w:r>
        <w:br/>
        <w:t>нзкажеііві ,что</w:t>
      </w:r>
      <w:r w:rsidR="00B13583">
        <w:t xml:space="preserve"> ихъ </w:t>
      </w:r>
      <w:r>
        <w:t>и узнать трудно. Это</w:t>
      </w:r>
      <w:r>
        <w:br/>
        <w:t>вообще папомнпает</w:t>
      </w:r>
      <w:r w:rsidR="009A18E9">
        <w:t>ъ</w:t>
      </w:r>
      <w:r>
        <w:t xml:space="preserve"> ту знаменитую</w:t>
      </w:r>
      <w:r>
        <w:br/>
        <w:t>мастерицу печь -пироги, которая со-</w:t>
      </w:r>
      <w:r>
        <w:br/>
        <w:t>в</w:t>
      </w:r>
      <w:r w:rsidR="00FC273B">
        <w:t>ѣ</w:t>
      </w:r>
      <w:r>
        <w:t>товала мужу взятг. усосѣдей тихонь-</w:t>
      </w:r>
      <w:r>
        <w:br/>
        <w:t>ко пшеничной муки, обѣщпл, что со-</w:t>
      </w:r>
      <w:r>
        <w:br/>
        <w:t>седи не зам</w:t>
      </w:r>
      <w:r w:rsidR="00FC273B">
        <w:t>ѣ</w:t>
      </w:r>
      <w:r>
        <w:t>тят</w:t>
      </w:r>
      <w:r w:rsidR="009A18E9">
        <w:t>ъ</w:t>
      </w:r>
      <w:r>
        <w:t xml:space="preserve"> этОі’0, потому-что</w:t>
      </w:r>
      <w:r>
        <w:br/>
        <w:t>из</w:t>
      </w:r>
      <w:r w:rsidR="009A18E9">
        <w:t>ъ</w:t>
      </w:r>
      <w:r>
        <w:t xml:space="preserve"> этой муки опа с</w:t>
      </w:r>
      <w:r w:rsidR="009A18E9">
        <w:t>ъ</w:t>
      </w:r>
      <w:r>
        <w:t>ум</w:t>
      </w:r>
      <w:r w:rsidR="009A18E9">
        <w:t>ъ</w:t>
      </w:r>
      <w:r>
        <w:t>ст</w:t>
      </w:r>
      <w:r w:rsidR="009A18E9">
        <w:t>ъ</w:t>
      </w:r>
      <w:r>
        <w:t xml:space="preserve"> сдіілать</w:t>
      </w:r>
      <w:r>
        <w:br/>
        <w:t>ппрог</w:t>
      </w:r>
      <w:r w:rsidR="009A18E9">
        <w:t>ъ</w:t>
      </w:r>
      <w:r>
        <w:t xml:space="preserve"> хуже ржапаго .. . При компи-</w:t>
      </w:r>
      <w:r>
        <w:br/>
        <w:t>ляціи ,г. Зотова, как</w:t>
      </w:r>
      <w:r w:rsidR="009A18E9">
        <w:t>ъ</w:t>
      </w:r>
      <w:r>
        <w:t xml:space="preserve"> сказано выше,</w:t>
      </w:r>
      <w:r>
        <w:br/>
        <w:t>находятся картинки или рнСуикіідрев-</w:t>
      </w:r>
      <w:r>
        <w:br/>
        <w:t>шіх</w:t>
      </w:r>
      <w:r w:rsidR="009A18E9">
        <w:t>ъ</w:t>
      </w:r>
      <w:r>
        <w:t xml:space="preserve"> норманокнч</w:t>
      </w:r>
      <w:r w:rsidR="009A18E9">
        <w:t>ъ</w:t>
      </w:r>
      <w:r>
        <w:t>, руеских</w:t>
      </w:r>
      <w:r w:rsidR="009A18E9">
        <w:t>ъ</w:t>
      </w:r>
      <w:r>
        <w:t xml:space="preserve"> и татар-</w:t>
      </w:r>
      <w:r>
        <w:br/>
        <w:t>скііх</w:t>
      </w:r>
      <w:r w:rsidR="009A18E9">
        <w:t>ъ</w:t>
      </w:r>
      <w:r>
        <w:t xml:space="preserve"> воспных</w:t>
      </w:r>
      <w:r w:rsidR="009A18E9">
        <w:t>ъ</w:t>
      </w:r>
      <w:r>
        <w:t xml:space="preserve"> костюмов</w:t>
      </w:r>
      <w:r w:rsidR="009A18E9">
        <w:t>ъ</w:t>
      </w:r>
      <w:r>
        <w:t xml:space="preserve"> , давно</w:t>
      </w:r>
      <w:r>
        <w:br/>
        <w:t>уже пзв</w:t>
      </w:r>
      <w:r w:rsidR="00FC273B">
        <w:t>ѣ</w:t>
      </w:r>
      <w:r>
        <w:t>СтіІые йЗ</w:t>
      </w:r>
      <w:r w:rsidR="009A18E9">
        <w:t>ъ</w:t>
      </w:r>
      <w:r>
        <w:t xml:space="preserve"> Тетради, изданной</w:t>
      </w:r>
    </w:p>
    <w:p w:rsidR="00810524" w:rsidRDefault="008C3761">
      <w:pPr>
        <w:pStyle w:val="Bodytext330"/>
        <w:shd w:val="clear" w:color="auto" w:fill="auto"/>
        <w:spacing w:after="0" w:line="190" w:lineRule="exact"/>
        <w:sectPr w:rsidR="00810524">
          <w:headerReference w:type="even" r:id="rId246"/>
          <w:headerReference w:type="default" r:id="rId247"/>
          <w:headerReference w:type="first" r:id="rId248"/>
          <w:pgSz w:w="7361" w:h="12359"/>
          <w:pgMar w:top="294" w:right="220" w:bottom="328" w:left="201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71930" distR="63500" simplePos="0" relativeHeight="251637248" behindDoc="1" locked="0" layoutInCell="1" allowOverlap="1">
                <wp:simplePos x="0" y="0"/>
                <wp:positionH relativeFrom="margin">
                  <wp:posOffset>4197350</wp:posOffset>
                </wp:positionH>
                <wp:positionV relativeFrom="margin">
                  <wp:posOffset>-3810</wp:posOffset>
                </wp:positionV>
                <wp:extent cx="146050" cy="107950"/>
                <wp:effectExtent l="0" t="0" r="0" b="0"/>
                <wp:wrapSquare wrapText="left"/>
                <wp:docPr id="2093" name="Text Box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8" o:spid="_x0000_s1239" type="#_x0000_t202" style="position:absolute;left:0;text-align:left;margin-left:330.5pt;margin-top:-.3pt;width:11.5pt;height:8.5pt;z-index:-251679232;visibility:visible;mso-wrap-style:square;mso-width-percent:0;mso-height-percent:0;mso-wrap-distance-left:115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>Русская Литература:</w:t>
      </w:r>
    </w:p>
    <w:p w:rsidR="00810524" w:rsidRDefault="00810524">
      <w:pPr>
        <w:spacing w:line="78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70"/>
        <w:jc w:val="both"/>
      </w:pPr>
      <w:r>
        <w:t>А. И. Оленнпым</w:t>
      </w:r>
      <w:r w:rsidR="009A18E9">
        <w:t>ъ</w:t>
      </w:r>
      <w:r>
        <w:t xml:space="preserve"> прп броннорѣ его</w:t>
      </w:r>
      <w:r>
        <w:br/>
        <w:t>•■О Славянах</w:t>
      </w:r>
      <w:r w:rsidR="009A18E9">
        <w:t>ъ</w:t>
      </w:r>
      <w:r>
        <w:t>»; также пзображенія р</w:t>
      </w:r>
      <w:r w:rsidR="004A2DB5">
        <w:t>у</w:t>
      </w:r>
      <w:r>
        <w:t>с-</w:t>
      </w:r>
      <w:r>
        <w:br/>
        <w:t xml:space="preserve">с к </w:t>
      </w:r>
      <w:r>
        <w:rPr>
          <w:lang w:val="la" w:eastAsia="la" w:bidi="la"/>
        </w:rPr>
        <w:t xml:space="preserve">axi. </w:t>
      </w:r>
      <w:r>
        <w:t>военным, мундпров</w:t>
      </w:r>
      <w:r w:rsidR="009A18E9">
        <w:t>ъ</w:t>
      </w:r>
      <w:r>
        <w:t xml:space="preserve"> времен</w:t>
      </w:r>
      <w:r w:rsidR="009A18E9">
        <w:t>ъ</w:t>
      </w:r>
      <w:r>
        <w:br/>
        <w:t xml:space="preserve">Петра </w:t>
      </w:r>
      <w:r>
        <w:rPr>
          <w:lang w:val="fr-FR" w:eastAsia="fr-FR" w:bidi="fr-FR"/>
        </w:rPr>
        <w:t xml:space="preserve">L-ro </w:t>
      </w:r>
      <w:r>
        <w:t>и Екатерины ІІ-й. Всѣ</w:t>
      </w:r>
      <w:r>
        <w:br/>
        <w:t>эти картинка очень-хорошо налито-</w:t>
      </w:r>
      <w:r>
        <w:br/>
        <w:t>графированы, хотя</w:t>
      </w:r>
      <w:r w:rsidR="009A18E9">
        <w:t xml:space="preserve"> и </w:t>
      </w:r>
      <w:r>
        <w:t>вовсе неу</w:t>
      </w:r>
      <w:r w:rsidR="00E040BA">
        <w:t>мѣст</w:t>
      </w:r>
      <w:r>
        <w:t>-</w:t>
      </w:r>
      <w:r>
        <w:br/>
        <w:t>ны , потому-что в</w:t>
      </w:r>
      <w:r w:rsidR="009A18E9">
        <w:t>ъ</w:t>
      </w:r>
      <w:r>
        <w:t xml:space="preserve"> книге нѣть на</w:t>
      </w:r>
      <w:r>
        <w:br/>
        <w:t>пих</w:t>
      </w:r>
      <w:r w:rsidR="009A18E9">
        <w:t>ъ</w:t>
      </w:r>
      <w:r>
        <w:t xml:space="preserve"> никакой ссылки. Планы сраже-</w:t>
      </w:r>
      <w:r>
        <w:br/>
      </w:r>
      <w:r>
        <w:rPr>
          <w:lang w:val="fr-FR" w:eastAsia="fr-FR" w:bidi="fr-FR"/>
        </w:rPr>
        <w:t xml:space="preserve">îiiiî </w:t>
      </w:r>
      <w:r>
        <w:t>составлены по разиым</w:t>
      </w:r>
      <w:r w:rsidR="009A18E9">
        <w:t>ъ</w:t>
      </w:r>
      <w:r>
        <w:t xml:space="preserve"> масшта-</w:t>
      </w:r>
      <w:r>
        <w:br/>
        <w:t>бам</w:t>
      </w:r>
      <w:r w:rsidR="00E56DF5">
        <w:t>ъ</w:t>
      </w:r>
      <w:r>
        <w:t>, потому-что они пыд])аиы нз</w:t>
      </w:r>
      <w:r w:rsidR="009A18E9">
        <w:t>ъ</w:t>
      </w:r>
      <w:r>
        <w:br/>
        <w:t xml:space="preserve">разным, сочиненій и', </w:t>
      </w:r>
      <w:r w:rsidR="00E6545C">
        <w:t>слѣд</w:t>
      </w:r>
      <w:r>
        <w:t>ственно,</w:t>
      </w:r>
      <w:r>
        <w:br/>
        <w:t>также неудобны для читателей.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7"/>
        <w:jc w:val="both"/>
      </w:pPr>
      <w:r>
        <w:t>Одннм</w:t>
      </w:r>
      <w:r w:rsidR="009A18E9">
        <w:t>ъ</w:t>
      </w:r>
      <w:r>
        <w:t xml:space="preserve"> - словоміі, книга г. Зотова</w:t>
      </w:r>
      <w:r>
        <w:br/>
        <w:t>есть творспіе, показывающее всю от-</w:t>
      </w:r>
    </w:p>
    <w:p w:rsidR="00810524" w:rsidRDefault="00731517">
      <w:pPr>
        <w:pStyle w:val="Bodytext120"/>
        <w:shd w:val="clear" w:color="auto" w:fill="auto"/>
        <w:tabs>
          <w:tab w:val="left" w:pos="222"/>
        </w:tabs>
        <w:spacing w:line="240" w:lineRule="exact"/>
        <w:ind w:firstLine="70"/>
        <w:jc w:val="both"/>
      </w:pPr>
      <w:r>
        <w:t>г.</w:t>
      </w:r>
      <w:r>
        <w:tab/>
        <w:t>аалюеть творца ея іп&gt; дѣлѣ литера-</w:t>
      </w:r>
      <w:r>
        <w:br/>
        <w:t>турпом</w:t>
      </w:r>
      <w:r w:rsidR="009A18E9">
        <w:t>ъ</w:t>
      </w:r>
      <w:r>
        <w:t>. Л.</w:t>
      </w:r>
    </w:p>
    <w:p w:rsidR="00810524" w:rsidRDefault="00731517">
      <w:pPr>
        <w:pStyle w:val="Bodytext120"/>
        <w:shd w:val="clear" w:color="auto" w:fill="auto"/>
        <w:spacing w:after="124" w:line="240" w:lineRule="exact"/>
        <w:ind w:firstLine="297"/>
        <w:jc w:val="both"/>
      </w:pPr>
      <w:r>
        <w:t>Еще слово. В</w:t>
      </w:r>
      <w:r w:rsidR="009A18E9">
        <w:t>ъ</w:t>
      </w:r>
      <w:r>
        <w:t xml:space="preserve"> публикаціях</w:t>
      </w:r>
      <w:r w:rsidR="009A18E9">
        <w:t>ъ</w:t>
      </w:r>
      <w:r>
        <w:t xml:space="preserve"> кни-</w:t>
      </w:r>
      <w:r>
        <w:br/>
        <w:t>гой родавческих</w:t>
      </w:r>
      <w:r w:rsidR="009A18E9">
        <w:t>ъ</w:t>
      </w:r>
      <w:r>
        <w:t xml:space="preserve"> вы найдете при име-</w:t>
      </w:r>
      <w:r>
        <w:br/>
        <w:t>ни книги г. Зотова извѣстіе, что она</w:t>
      </w:r>
      <w:r>
        <w:br/>
        <w:t>состоит</w:t>
      </w:r>
      <w:r w:rsidR="00504B04">
        <w:t>ъ</w:t>
      </w:r>
      <w:r>
        <w:t xml:space="preserve"> из ь </w:t>
      </w:r>
      <w:r>
        <w:rPr>
          <w:rStyle w:val="Bodytext129ptBoldItalic"/>
        </w:rPr>
        <w:t xml:space="preserve">пяти </w:t>
      </w:r>
      <w:r w:rsidR="009A18E9">
        <w:rPr>
          <w:rStyle w:val="Bodytext129ptBoldItalic"/>
        </w:rPr>
        <w:t>ъ</w:t>
      </w:r>
      <w:r>
        <w:rPr>
          <w:rStyle w:val="Bodytext129ptBoldItalic"/>
        </w:rPr>
        <w:t>астеи:</w:t>
      </w:r>
      <w:r>
        <w:rPr>
          <w:rStyle w:val="Bodytext1216ptBold"/>
        </w:rPr>
        <w:t xml:space="preserve"> </w:t>
      </w:r>
      <w:r>
        <w:t>нелтппим</w:t>
      </w:r>
      <w:r w:rsidR="009A18E9">
        <w:t>ъ</w:t>
      </w:r>
      <w:r>
        <w:br/>
        <w:t>Счптаем</w:t>
      </w:r>
      <w:r w:rsidR="009A18E9">
        <w:t>ъ</w:t>
      </w:r>
      <w:r>
        <w:t xml:space="preserve"> увѣдомить вас</w:t>
      </w:r>
      <w:r w:rsidR="009A18E9">
        <w:t>ъ</w:t>
      </w:r>
      <w:r>
        <w:t>, что хотя</w:t>
      </w:r>
      <w:r>
        <w:br/>
        <w:t xml:space="preserve">всѣ эти </w:t>
      </w:r>
      <w:r>
        <w:rPr>
          <w:rStyle w:val="Bodytext129ptBoldItalic"/>
        </w:rPr>
        <w:t>пять гастсй</w:t>
      </w:r>
      <w:r w:rsidR="009A18E9">
        <w:rPr>
          <w:rStyle w:val="Bodytext1216ptBold"/>
        </w:rPr>
        <w:t xml:space="preserve"> и </w:t>
      </w:r>
      <w:r>
        <w:t>переплетены</w:t>
      </w:r>
      <w:r>
        <w:br/>
        <w:t>издателем</w:t>
      </w:r>
      <w:r w:rsidR="00554BF2">
        <w:t>ъ</w:t>
      </w:r>
      <w:r>
        <w:t xml:space="preserve"> вь пять отдѣльных</w:t>
      </w:r>
      <w:r w:rsidR="009A18E9">
        <w:t>ъ</w:t>
      </w:r>
      <w:r>
        <w:t xml:space="preserve"> обер-</w:t>
      </w:r>
      <w:r>
        <w:br/>
        <w:t>ток</w:t>
      </w:r>
      <w:r w:rsidR="009A18E9">
        <w:t>ъ</w:t>
      </w:r>
      <w:r>
        <w:t>, по что всѣ опѣ состоять только</w:t>
      </w:r>
      <w:r>
        <w:br/>
        <w:t>нз</w:t>
      </w:r>
      <w:r w:rsidR="009A18E9">
        <w:t>ъ</w:t>
      </w:r>
      <w:r>
        <w:t xml:space="preserve"> 51-го печатнаго листа, </w:t>
      </w:r>
      <w:r w:rsidR="009A18E9">
        <w:t>ъ</w:t>
      </w:r>
      <w:r>
        <w:t xml:space="preserve"> е. мо-</w:t>
      </w:r>
      <w:r>
        <w:br/>
        <w:t>гут</w:t>
      </w:r>
      <w:r w:rsidR="009A18E9">
        <w:t>ъ</w:t>
      </w:r>
      <w:r>
        <w:t xml:space="preserve"> составить </w:t>
      </w:r>
      <w:r>
        <w:rPr>
          <w:rStyle w:val="Bodytext12Italic1"/>
        </w:rPr>
        <w:t>дт пеболыиіл</w:t>
      </w:r>
      <w:r>
        <w:t xml:space="preserve"> ча-</w:t>
      </w:r>
      <w:r>
        <w:br/>
        <w:t>сти, к что третья часть состонт</w:t>
      </w:r>
      <w:r w:rsidR="009A18E9">
        <w:t>ъ</w:t>
      </w:r>
      <w:r>
        <w:br/>
        <w:t xml:space="preserve">только нзь </w:t>
      </w:r>
      <w:r>
        <w:rPr>
          <w:lang w:val="la" w:eastAsia="la" w:bidi="la"/>
        </w:rPr>
        <w:t>5</w:t>
      </w:r>
      <w:r>
        <w:rPr>
          <w:vertAlign w:val="superscript"/>
          <w:lang w:val="la" w:eastAsia="la" w:bidi="la"/>
        </w:rPr>
        <w:t>f</w:t>
      </w:r>
      <w:r>
        <w:rPr>
          <w:lang w:val="la" w:eastAsia="la" w:bidi="la"/>
        </w:rPr>
        <w:t xml:space="preserve">/ </w:t>
      </w:r>
      <w:r>
        <w:t>листов</w:t>
      </w:r>
      <w:r w:rsidR="009A18E9">
        <w:t>ъ</w:t>
      </w:r>
      <w:r>
        <w:t xml:space="preserve"> крупной печа-</w:t>
      </w:r>
      <w:r>
        <w:br/>
        <w:t xml:space="preserve">ти, </w:t>
      </w:r>
      <w:r w:rsidR="009A18E9">
        <w:t>ъ</w:t>
      </w:r>
      <w:r>
        <w:t xml:space="preserve"> е. равняется небольшой жур-</w:t>
      </w:r>
      <w:r>
        <w:br/>
        <w:t>нальной стать* ... От</w:t>
      </w:r>
      <w:r w:rsidR="009A18E9">
        <w:t>ъ</w:t>
      </w:r>
      <w:r>
        <w:t xml:space="preserve"> такого </w:t>
      </w:r>
      <w:r>
        <w:rPr>
          <w:rStyle w:val="Bodytext12Italic1"/>
        </w:rPr>
        <w:t>ултпьл</w:t>
      </w:r>
      <w:r>
        <w:rPr>
          <w:rStyle w:val="Bodytext12Italic1"/>
        </w:rPr>
        <w:br/>
      </w:r>
      <w:r>
        <w:t>издавать книги, невольно - приходишь</w:t>
      </w:r>
      <w:r>
        <w:br/>
        <w:t>в</w:t>
      </w:r>
      <w:r w:rsidR="009A18E9">
        <w:t>ъ</w:t>
      </w:r>
      <w:r>
        <w:t xml:space="preserve"> умилепіе и охотно прощаешь всѣ</w:t>
      </w:r>
      <w:r>
        <w:br/>
        <w:t>недостатки самой комииляцін, называ-</w:t>
      </w:r>
      <w:r>
        <w:br/>
        <w:t>ющейся о Военного Исторіею Россій-</w:t>
      </w:r>
      <w:r>
        <w:br/>
        <w:t>скаго Государств</w:t>
      </w:r>
      <w:r w:rsidR="000C31B5">
        <w:t>ъ</w:t>
      </w:r>
      <w:r>
        <w:t>.</w:t>
      </w:r>
    </w:p>
    <w:p w:rsidR="00810524" w:rsidRDefault="00731517">
      <w:pPr>
        <w:pStyle w:val="Bodytext1140"/>
        <w:shd w:val="clear" w:color="auto" w:fill="auto"/>
        <w:ind w:firstLine="297"/>
      </w:pPr>
      <w:r>
        <w:rPr>
          <w:rStyle w:val="Bodytext114Spacing1pt"/>
        </w:rPr>
        <w:t xml:space="preserve">14) </w:t>
      </w:r>
      <w:r>
        <w:rPr>
          <w:rStyle w:val="Bodytext11485ptBoldSpacing1pt"/>
        </w:rPr>
        <w:t>Истор</w:t>
      </w:r>
      <w:r>
        <w:rPr>
          <w:rStyle w:val="Bodytext114Spacing1pt"/>
        </w:rPr>
        <w:t>нЧВ.СКІЕ, ФИЛОСОФН-</w:t>
      </w:r>
      <w:r>
        <w:rPr>
          <w:rStyle w:val="Bodytext114Spacing1pt"/>
        </w:rPr>
        <w:br/>
        <w:t>ЧЕСКІЕ II ЛИТЕРАТУРНЫЕ АфОРІІЗ-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70"/>
        <w:jc w:val="both"/>
      </w:pPr>
      <w:r>
        <w:rPr>
          <w:rStyle w:val="Bodytext33NotItalicSpacing0pt"/>
        </w:rPr>
        <w:t xml:space="preserve">м ы. </w:t>
      </w:r>
      <w:r>
        <w:rPr>
          <w:rStyle w:val="Bodytext33Spacing0pt2"/>
          <w:i/>
          <w:iCs/>
        </w:rPr>
        <w:t>Москва.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Лазаревых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Цисти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Вое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Лзыиов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</w:t>
      </w:r>
      <w:r>
        <w:rPr>
          <w:rStyle w:val="Bodytext33NotItalicSpacing0pt"/>
        </w:rPr>
        <w:t xml:space="preserve"> 1859.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12</w:t>
      </w:r>
    </w:p>
    <w:p w:rsidR="00810524" w:rsidRDefault="00731517">
      <w:pPr>
        <w:pStyle w:val="Bodytext120"/>
        <w:shd w:val="clear" w:color="auto" w:fill="auto"/>
        <w:tabs>
          <w:tab w:val="left" w:pos="255"/>
        </w:tabs>
        <w:spacing w:line="235" w:lineRule="exact"/>
        <w:ind w:firstLine="70"/>
        <w:jc w:val="both"/>
      </w:pPr>
      <w:r>
        <w:rPr>
          <w:rStyle w:val="Bodytext12Italic1"/>
        </w:rPr>
        <w:t>д.</w:t>
      </w:r>
      <w:r>
        <w:rPr>
          <w:rStyle w:val="Bodytext12Italic1"/>
        </w:rPr>
        <w:tab/>
        <w:t>л.</w:t>
      </w:r>
      <w:r>
        <w:t xml:space="preserve"> 79 </w:t>
      </w:r>
      <w:r>
        <w:rPr>
          <w:rStyle w:val="Bodytext12Italic1"/>
        </w:rPr>
        <w:t>стр.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эгшерафо.и</w:t>
      </w:r>
      <w:r w:rsidR="009A18E9">
        <w:rPr>
          <w:rStyle w:val="Bodytext12Italic1"/>
        </w:rPr>
        <w:t>ъ</w:t>
      </w:r>
      <w:r>
        <w:rPr>
          <w:rStyle w:val="Bodytext12Italic1"/>
        </w:rPr>
        <w:t>:</w:t>
      </w:r>
      <w:r>
        <w:t xml:space="preserve"> «Вся-</w:t>
      </w:r>
      <w:r>
        <w:br/>
        <w:t>кая мысль, какова б</w:t>
      </w:r>
      <w:r w:rsidR="009A18E9">
        <w:t>ъ</w:t>
      </w:r>
      <w:r>
        <w:t xml:space="preserve"> она ни была,</w:t>
      </w:r>
      <w:r>
        <w:br/>
        <w:t xml:space="preserve">должна содѣйствовать торжеству </w:t>
      </w:r>
      <w:r>
        <w:rPr>
          <w:rStyle w:val="Bodytext126ptSmallCapsSpacing1pt"/>
        </w:rPr>
        <w:t>исти-</w:t>
      </w:r>
      <w:r>
        <w:rPr>
          <w:rStyle w:val="Bodytext126ptSmallCapsSpacing1pt"/>
        </w:rPr>
        <w:br/>
        <w:t xml:space="preserve">ны». </w:t>
      </w:r>
      <w:r>
        <w:rPr>
          <w:rStyle w:val="Bodytext12Italic1"/>
        </w:rPr>
        <w:t>1 сто.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 xml:space="preserve">Боже мой ! </w:t>
      </w:r>
      <w:r>
        <w:rPr>
          <w:rStyle w:val="Bodytext128ptSpacing1pt"/>
        </w:rPr>
        <w:t xml:space="preserve">куда </w:t>
      </w:r>
      <w:r>
        <w:t>дѣваться от</w:t>
      </w:r>
      <w:r w:rsidR="009A18E9">
        <w:t>ъ</w:t>
      </w:r>
      <w:r>
        <w:t xml:space="preserve"> пош-</w:t>
      </w:r>
      <w:r>
        <w:br/>
        <w:t>лостей, соедпненпых</w:t>
      </w:r>
      <w:r w:rsidR="009A18E9">
        <w:t>ъ</w:t>
      </w:r>
      <w:r>
        <w:t xml:space="preserve"> с</w:t>
      </w:r>
      <w:r w:rsidR="009A18E9">
        <w:t>ъ</w:t>
      </w:r>
      <w:r>
        <w:t xml:space="preserve"> самыми </w:t>
      </w:r>
      <w:r>
        <w:rPr>
          <w:rStyle w:val="Bodytext128ptSpacing1pt"/>
        </w:rPr>
        <w:t>За</w:t>
      </w:r>
      <w:r>
        <w:rPr>
          <w:rStyle w:val="Bodytext128ptSpacing1pt"/>
          <w:lang w:val="fr-FR" w:eastAsia="fr-FR" w:bidi="fr-FR"/>
        </w:rPr>
        <w:t>-</w:t>
      </w:r>
    </w:p>
    <w:p w:rsidR="00810524" w:rsidRDefault="00731517">
      <w:pPr>
        <w:pStyle w:val="Bodytext120"/>
        <w:shd w:val="clear" w:color="auto" w:fill="auto"/>
        <w:spacing w:line="190" w:lineRule="exact"/>
        <w:ind w:firstLine="297"/>
        <w:jc w:val="both"/>
      </w:pPr>
      <w:r>
        <w:rPr>
          <w:lang w:val="fr-FR" w:eastAsia="fr-FR" w:bidi="fr-FR"/>
        </w:rPr>
        <w:t xml:space="preserve">T. </w:t>
      </w:r>
      <w:r>
        <w:t>VIII.—Отд. VI.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65"/>
        <w:jc w:val="both"/>
      </w:pPr>
      <w:r>
        <w:br w:type="column"/>
      </w:r>
      <w:r>
        <w:t>дорпыми, самыми несносными претеи-</w:t>
      </w:r>
      <w:r>
        <w:br/>
        <w:t>зіямп? и гдѣ взять средств</w:t>
      </w:r>
      <w:r w:rsidR="009A18E9">
        <w:t>ъ</w:t>
      </w:r>
      <w:r>
        <w:t xml:space="preserve"> для изцѣ-</w:t>
      </w:r>
      <w:r>
        <w:br/>
        <w:t>ленія этой повальной болѣзни в</w:t>
      </w:r>
      <w:r w:rsidR="009A18E9">
        <w:t>ъ</w:t>
      </w:r>
      <w:r>
        <w:t xml:space="preserve"> зад-</w:t>
      </w:r>
      <w:r>
        <w:br/>
        <w:t>них</w:t>
      </w:r>
      <w:r w:rsidR="009A18E9">
        <w:t>ъ</w:t>
      </w:r>
      <w:r>
        <w:t xml:space="preserve"> рядах</w:t>
      </w:r>
      <w:r w:rsidR="009A18E9">
        <w:t>ъ</w:t>
      </w:r>
      <w:r>
        <w:t xml:space="preserve"> русской литературы? ..</w:t>
      </w:r>
      <w:r>
        <w:br/>
        <w:t>Вогь, посмотрите, сдѣлайте милость *</w:t>
      </w:r>
      <w:r>
        <w:br/>
        <w:t>«Афоризмы</w:t>
      </w:r>
      <w:r w:rsidR="00554BF2">
        <w:t>ъ</w:t>
      </w:r>
      <w:r>
        <w:t xml:space="preserve"> да еще какіе! нсторнче-</w:t>
      </w:r>
      <w:r>
        <w:br/>
        <w:t>скіе, ФіілосоФнческіе, литературные..</w:t>
      </w:r>
      <w:r>
        <w:br/>
        <w:t>Вот</w:t>
      </w:r>
      <w:r w:rsidR="009A18E9">
        <w:t>ъ</w:t>
      </w:r>
      <w:r>
        <w:t xml:space="preserve"> вам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résumé </w:t>
      </w:r>
      <w:r>
        <w:t>всѣх</w:t>
      </w:r>
      <w:r w:rsidR="009A18E9">
        <w:t>ъ</w:t>
      </w:r>
      <w:r>
        <w:t>, по-крайней-</w:t>
      </w:r>
      <w:r>
        <w:br/>
        <w:t>мѣрѣ самых</w:t>
      </w:r>
      <w:r w:rsidR="009A18E9">
        <w:t>ъ</w:t>
      </w:r>
      <w:r>
        <w:t xml:space="preserve"> отчаянных</w:t>
      </w:r>
      <w:r w:rsidR="00504B04">
        <w:t>ъ</w:t>
      </w:r>
      <w:r>
        <w:t xml:space="preserve"> претен-</w:t>
      </w:r>
      <w:r>
        <w:br/>
        <w:t>зий гг. литературпых</w:t>
      </w:r>
      <w:r w:rsidR="009A18E9">
        <w:t>ъ</w:t>
      </w:r>
      <w:r>
        <w:t xml:space="preserve"> наѣздников</w:t>
      </w:r>
      <w:r w:rsidR="009A18E9">
        <w:t>ъ</w:t>
      </w:r>
      <w:r>
        <w:t>.</w:t>
      </w:r>
      <w:r>
        <w:br/>
        <w:t>Вникните вь самое заглавіе: «афо-</w:t>
      </w:r>
      <w:r>
        <w:br/>
        <w:t>ризмы»—слово греческое, слѣд. пред-</w:t>
      </w:r>
      <w:r>
        <w:br/>
        <w:t>полагает</w:t>
      </w:r>
      <w:r w:rsidR="00E56DF5">
        <w:t>ъ</w:t>
      </w:r>
      <w:r>
        <w:t xml:space="preserve"> г.</w:t>
      </w:r>
      <w:r w:rsidR="009A18E9">
        <w:t>ъ</w:t>
      </w:r>
      <w:r>
        <w:t xml:space="preserve"> автор* нѣкоторое зна-</w:t>
      </w:r>
      <w:r>
        <w:br/>
        <w:t>ніе греческаго языка: видно, что на-</w:t>
      </w:r>
      <w:r>
        <w:br/>
        <w:t>укам</w:t>
      </w:r>
      <w:r w:rsidR="009A18E9">
        <w:t>ъ</w:t>
      </w:r>
      <w:r>
        <w:t xml:space="preserve"> учился, по - крайней - мѣрѣ</w:t>
      </w:r>
      <w:r>
        <w:br/>
        <w:t>вь семинарі</w:t>
      </w:r>
      <w:r w:rsidR="004A2DB5">
        <w:t>щ</w:t>
      </w:r>
      <w:r>
        <w:t xml:space="preserve"> потом</w:t>
      </w:r>
      <w:r w:rsidR="009A18E9">
        <w:t>ъ</w:t>
      </w:r>
      <w:r>
        <w:t>: нсторическіе</w:t>
      </w:r>
      <w:r>
        <w:br/>
        <w:t>(ііападеиіл наисторію: автор</w:t>
      </w:r>
      <w:r w:rsidR="009A18E9">
        <w:t>ъ</w:t>
      </w:r>
      <w:r>
        <w:t xml:space="preserve"> шутить</w:t>
      </w:r>
      <w:r>
        <w:br/>
        <w:t>не любнт</w:t>
      </w:r>
      <w:r w:rsidR="009A18E9">
        <w:t>ъ</w:t>
      </w:r>
      <w:r>
        <w:t>), ФіілосоФіічсскіе (автор</w:t>
      </w:r>
      <w:r w:rsidR="009A18E9">
        <w:t>ъ</w:t>
      </w:r>
      <w:r>
        <w:br/>
        <w:t>любить иногда пофилософствовать), ли-</w:t>
      </w:r>
      <w:r>
        <w:br/>
        <w:t>тературные (обратите вппманіе: лите-</w:t>
      </w:r>
      <w:r>
        <w:br/>
        <w:t>ратура поставлена послѣ, с</w:t>
      </w:r>
      <w:r w:rsidR="009A18E9">
        <w:t>ъ</w:t>
      </w:r>
      <w:r>
        <w:t xml:space="preserve"> тѣм</w:t>
      </w:r>
      <w:r w:rsidR="009A18E9">
        <w:t>ъ</w:t>
      </w:r>
      <w:r>
        <w:t>,</w:t>
      </w:r>
      <w:r>
        <w:br/>
        <w:t>чтобы спустить в</w:t>
      </w:r>
      <w:r w:rsidR="009A18E9">
        <w:t>ъ</w:t>
      </w:r>
      <w:r>
        <w:t xml:space="preserve"> нее все, что не вхо-</w:t>
      </w:r>
      <w:r>
        <w:br/>
        <w:t>дить ни в</w:t>
      </w:r>
      <w:r w:rsidR="009A18E9">
        <w:t>ъ</w:t>
      </w:r>
      <w:r>
        <w:t xml:space="preserve"> исторію, пи в</w:t>
      </w:r>
      <w:r w:rsidR="009A18E9">
        <w:t>ъ</w:t>
      </w:r>
      <w:r>
        <w:t xml:space="preserve"> </w:t>
      </w:r>
      <w:r>
        <w:rPr>
          <w:rStyle w:val="Bodytext656ptSmallCapsSpacing1pt"/>
        </w:rPr>
        <w:t>фнлософію).</w:t>
      </w:r>
      <w:r>
        <w:rPr>
          <w:rStyle w:val="Bodytext656ptSmallCapsSpacing1pt"/>
        </w:rPr>
        <w:br/>
      </w:r>
      <w:r>
        <w:t>Ну, не ужасно ли это, почтенные чита-</w:t>
      </w:r>
      <w:r>
        <w:br/>
        <w:t>тели? на 75 страничках</w:t>
      </w:r>
      <w:r w:rsidR="009A18E9">
        <w:t>ъ</w:t>
      </w:r>
      <w:r>
        <w:t xml:space="preserve"> своей кро-</w:t>
      </w:r>
      <w:r>
        <w:br/>
        <w:t>хотной книжки автор</w:t>
      </w:r>
      <w:r w:rsidR="009A18E9">
        <w:t>ъ</w:t>
      </w:r>
      <w:r>
        <w:t xml:space="preserve"> разскакался,</w:t>
      </w:r>
      <w:r>
        <w:br/>
        <w:t>как</w:t>
      </w:r>
      <w:r w:rsidR="009A18E9">
        <w:t>ъ</w:t>
      </w:r>
      <w:r>
        <w:t>бедупн</w:t>
      </w:r>
      <w:r w:rsidR="009A18E9">
        <w:t>ъ</w:t>
      </w:r>
      <w:r>
        <w:t xml:space="preserve"> по степи, и гарцует</w:t>
      </w:r>
      <w:r w:rsidR="009A18E9">
        <w:t>ъ</w:t>
      </w:r>
      <w:r>
        <w:t>-ее-</w:t>
      </w:r>
      <w:r>
        <w:br/>
        <w:t xml:space="preserve">бѣ, хлеща нагайкой то нсторію, то </w:t>
      </w:r>
      <w:r>
        <w:rPr>
          <w:rStyle w:val="Bodytext656ptSmallCapsSpacing1pt"/>
        </w:rPr>
        <w:t>фи-</w:t>
      </w:r>
      <w:r>
        <w:rPr>
          <w:rStyle w:val="Bodytext656ptSmallCapsSpacing1pt"/>
        </w:rPr>
        <w:br/>
        <w:t xml:space="preserve">лософію, </w:t>
      </w:r>
      <w:r>
        <w:t>то литературу. Нѣт</w:t>
      </w:r>
      <w:r w:rsidR="009A18E9">
        <w:t>ъ</w:t>
      </w:r>
      <w:r>
        <w:t xml:space="preserve"> ниче-</w:t>
      </w:r>
      <w:r>
        <w:br/>
        <w:t>му пощады ... Далю и эпиграФ</w:t>
      </w:r>
      <w:r w:rsidR="009A18E9">
        <w:t>ъ</w:t>
      </w:r>
      <w:r>
        <w:t>-то</w:t>
      </w:r>
      <w:r>
        <w:br/>
        <w:t>взяла, нз</w:t>
      </w:r>
      <w:r w:rsidR="009A18E9">
        <w:t>ъ</w:t>
      </w:r>
      <w:r>
        <w:t xml:space="preserve"> Гете. Что жь это такое:</w:t>
      </w:r>
      <w:r>
        <w:br/>
        <w:t xml:space="preserve">афоризмы, исторія, </w:t>
      </w:r>
      <w:r>
        <w:rPr>
          <w:rStyle w:val="Bodytext656ptSmallCapsSpacing1pt"/>
        </w:rPr>
        <w:t>фнлософія,</w:t>
      </w:r>
      <w:r>
        <w:t>литера-</w:t>
      </w:r>
      <w:r>
        <w:br/>
        <w:t>тура, Гёте... Да это просто посполи-</w:t>
      </w:r>
      <w:r>
        <w:br/>
        <w:t>тое рушепье!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3"/>
        <w:jc w:val="both"/>
      </w:pPr>
      <w:r>
        <w:t>Разкрываем</w:t>
      </w:r>
      <w:r w:rsidR="009A18E9">
        <w:t>ъ</w:t>
      </w:r>
      <w:r>
        <w:t>: первое, что нам</w:t>
      </w:r>
      <w:r w:rsidR="009A18E9">
        <w:t>ъ</w:t>
      </w:r>
      <w:r>
        <w:t>бро-</w:t>
      </w:r>
      <w:r>
        <w:br/>
        <w:t>сается в</w:t>
      </w:r>
      <w:r w:rsidR="009A18E9">
        <w:t>ъ</w:t>
      </w:r>
      <w:r>
        <w:t xml:space="preserve"> глаза,— посвященіе, посвя-</w:t>
      </w:r>
      <w:r>
        <w:br/>
        <w:t>щеніе Андрею Николаевичу ІІеше.</w:t>
      </w:r>
      <w:r>
        <w:br/>
        <w:t>Здѣсь автор</w:t>
      </w:r>
      <w:r w:rsidR="009A18E9">
        <w:t>ъ</w:t>
      </w:r>
      <w:r>
        <w:t xml:space="preserve"> очень-скромно говорит</w:t>
      </w:r>
      <w:r w:rsidR="00E56DF5">
        <w:t>ъ</w:t>
      </w:r>
      <w:r>
        <w:t>,</w:t>
      </w:r>
      <w:r>
        <w:br/>
        <w:t>что не знает</w:t>
      </w:r>
      <w:r w:rsidR="009A18E9">
        <w:t>ъ</w:t>
      </w:r>
      <w:r>
        <w:t>, пай детали эта брошюр-</w:t>
      </w:r>
      <w:r>
        <w:br/>
        <w:t xml:space="preserve">ка </w:t>
      </w:r>
      <w:r>
        <w:rPr>
          <w:rStyle w:val="Bodytext12Italic1"/>
        </w:rPr>
        <w:t>уголок</w:t>
      </w:r>
      <w:r w:rsidR="009A18E9">
        <w:rPr>
          <w:rStyle w:val="Bodytext12Italic1"/>
        </w:rPr>
        <w:t>ъ</w:t>
      </w:r>
      <w:r>
        <w:t xml:space="preserve"> в</w:t>
      </w:r>
      <w:r w:rsidR="009A18E9">
        <w:t>ъ</w:t>
      </w:r>
      <w:r>
        <w:t xml:space="preserve"> бнбліотекѣ </w:t>
      </w:r>
      <w:r>
        <w:rPr>
          <w:rStyle w:val="Bodytext12Italic1"/>
        </w:rPr>
        <w:t>уіенаго</w:t>
      </w:r>
      <w:r>
        <w:t xml:space="preserve"> міра,</w:t>
      </w:r>
      <w:r>
        <w:br/>
        <w:t>отзовутся ли о ней лестно журнали-</w:t>
      </w:r>
      <w:r>
        <w:br/>
        <w:t>сты-, но что она заслужить одобрепіе</w:t>
      </w:r>
      <w:r>
        <w:br/>
        <w:t>Андрея. Николаевича ГІеше,—в</w:t>
      </w:r>
      <w:r w:rsidR="009A18E9">
        <w:t>ъ</w:t>
      </w:r>
      <w:r>
        <w:t xml:space="preserve"> том</w:t>
      </w:r>
      <w:r w:rsidR="009A18E9">
        <w:t>ъ</w:t>
      </w:r>
      <w:r>
        <w:br/>
        <w:t>автор</w:t>
      </w:r>
      <w:r w:rsidR="009A18E9">
        <w:t>ъ</w:t>
      </w:r>
      <w:r>
        <w:t xml:space="preserve"> не сомпѣвается. </w:t>
      </w:r>
      <w:r>
        <w:rPr>
          <w:lang w:val="de-DE" w:eastAsia="de-DE" w:bidi="de-DE"/>
        </w:rPr>
        <w:t xml:space="preserve">Maisenfin, </w:t>
      </w:r>
      <w:r>
        <w:t>кто</w:t>
      </w:r>
      <w:r>
        <w:br/>
        <w:t>же автор</w:t>
      </w:r>
      <w:r w:rsidR="009A18E9">
        <w:t>ъ</w:t>
      </w:r>
      <w:r>
        <w:t>? ПовГ.ритг. ли глазам</w:t>
      </w:r>
      <w:r w:rsidR="009A18E9">
        <w:t>ъ</w:t>
      </w:r>
      <w:r>
        <w:t>? . . .</w:t>
      </w:r>
      <w:r>
        <w:br/>
        <w:t>Под</w:t>
      </w:r>
      <w:r w:rsidR="009A18E9">
        <w:t>ъ</w:t>
      </w:r>
      <w:r>
        <w:t xml:space="preserve"> посвященіем</w:t>
      </w:r>
      <w:r w:rsidR="009A18E9">
        <w:t>ъ</w:t>
      </w:r>
      <w:r>
        <w:t xml:space="preserve"> четко и размаши-</w:t>
      </w:r>
      <w:r>
        <w:br/>
        <w:t>сто, очень краенвым</w:t>
      </w:r>
      <w:r w:rsidR="009A18E9">
        <w:t>ъ</w:t>
      </w:r>
      <w:r>
        <w:t xml:space="preserve"> почерком</w:t>
      </w:r>
      <w:r w:rsidR="009A18E9">
        <w:t>ъ</w:t>
      </w:r>
      <w:r>
        <w:t xml:space="preserve"> под-</w:t>
      </w:r>
    </w:p>
    <w:p w:rsidR="00810524" w:rsidRDefault="00731517">
      <w:pPr>
        <w:pStyle w:val="Bodytext21"/>
        <w:shd w:val="clear" w:color="auto" w:fill="auto"/>
        <w:spacing w:line="200" w:lineRule="exact"/>
        <w:ind w:left="2760" w:firstLine="0"/>
      </w:pPr>
      <w:r>
        <w:t>о</w:t>
      </w:r>
      <w:r>
        <w:br w:type="page"/>
      </w:r>
    </w:p>
    <w:p w:rsidR="00810524" w:rsidRDefault="00731517">
      <w:pPr>
        <w:pStyle w:val="Bodytext1170"/>
        <w:shd w:val="clear" w:color="auto" w:fill="auto"/>
        <w:spacing w:line="170" w:lineRule="exact"/>
      </w:pPr>
      <w:r>
        <w:lastRenderedPageBreak/>
        <w:t>18</w:t>
      </w:r>
    </w:p>
    <w:p w:rsidR="00810524" w:rsidRDefault="008C3761">
      <w:pPr>
        <w:pStyle w:val="Bodytext21"/>
        <w:shd w:val="clear" w:color="auto" w:fill="auto"/>
        <w:spacing w:line="200" w:lineRule="exact"/>
        <w:ind w:firstLine="88"/>
      </w:pPr>
      <w:r>
        <w:rPr>
          <w:noProof/>
        </w:rPr>
        <mc:AlternateContent>
          <mc:Choice Requires="wps">
            <w:drawing>
              <wp:anchor distT="0" distB="30480" distL="1432560" distR="63500" simplePos="0" relativeHeight="251638272" behindDoc="1" locked="0" layoutInCell="1" allowOverlap="1">
                <wp:simplePos x="0" y="0"/>
                <wp:positionH relativeFrom="margin">
                  <wp:posOffset>1614170</wp:posOffset>
                </wp:positionH>
                <wp:positionV relativeFrom="margin">
                  <wp:posOffset>33655</wp:posOffset>
                </wp:positionV>
                <wp:extent cx="1398905" cy="228600"/>
                <wp:effectExtent l="0" t="0" r="0" b="0"/>
                <wp:wrapSquare wrapText="left"/>
                <wp:docPr id="2092" name="Text Box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9890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 xml:space="preserve">Баб. </w:t>
                            </w: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ù</w:t>
                            </w: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>ографи г искал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7" o:spid="_x0000_s1240" type="#_x0000_t202" style="position:absolute;left:0;text-align:left;margin-left:127.1pt;margin-top:2.65pt;width:110.15pt;height:18pt;z-index:-251678208;visibility:visible;mso-wrap-style:square;mso-width-percent:0;mso-height-percent:0;mso-wrap-distance-left:112.8pt;mso-wrap-distance-top:0;mso-wrap-distance-right:5pt;mso-wrap-distance-bottom:2.4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 xml:space="preserve">Баб. </w:t>
                      </w: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ù</w:t>
                      </w: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>ографи г искал Хроника.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•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8"/>
        <w:jc w:val="both"/>
      </w:pPr>
      <w:r>
        <w:t xml:space="preserve">писано: </w:t>
      </w:r>
      <w:r>
        <w:rPr>
          <w:rStyle w:val="Bodytext12Italic1"/>
        </w:rPr>
        <w:t>А. Слави</w:t>
      </w:r>
      <w:r w:rsidR="009A18E9">
        <w:rPr>
          <w:rStyle w:val="Bodytext12Italic1"/>
        </w:rPr>
        <w:t>ъ</w:t>
      </w:r>
      <w:r>
        <w:rPr>
          <w:rStyle w:val="Bodytext12Italic1"/>
        </w:rPr>
        <w:t>! ...</w:t>
      </w:r>
      <w:r>
        <w:t xml:space="preserve"> подписано, по</w:t>
      </w:r>
      <w:r>
        <w:br/>
        <w:t>выгравировано и не напечатано, под-</w:t>
      </w:r>
      <w:r>
        <w:br/>
        <w:t>писано. Какал предусмотрительность</w:t>
      </w:r>
      <w:r>
        <w:br/>
        <w:t>оо стороны автора! Оігь знает</w:t>
      </w:r>
      <w:r w:rsidR="009A18E9">
        <w:t>ъ</w:t>
      </w:r>
      <w:r>
        <w:t>, к акт</w:t>
      </w:r>
      <w:r>
        <w:br/>
        <w:t>люди жадны до всего, что соединено</w:t>
      </w:r>
      <w:r>
        <w:br/>
        <w:t>с</w:t>
      </w:r>
      <w:r w:rsidR="009A18E9">
        <w:t>ъ</w:t>
      </w:r>
      <w:r>
        <w:t xml:space="preserve"> возпомпнаніем</w:t>
      </w:r>
      <w:r w:rsidR="009A18E9">
        <w:t>ъ</w:t>
      </w:r>
      <w:r>
        <w:t xml:space="preserve"> о велякомь чело-</w:t>
      </w:r>
      <w:r>
        <w:br/>
        <w:t>лѣкѣ, до всего,что і</w:t>
      </w:r>
      <w:r w:rsidR="004A2DB5">
        <w:t>щ</w:t>
      </w:r>
      <w:r>
        <w:t>сит</w:t>
      </w:r>
      <w:r w:rsidR="009A18E9">
        <w:t>ъ</w:t>
      </w:r>
      <w:r>
        <w:t xml:space="preserve"> на себѣ слѣд</w:t>
      </w:r>
      <w:r w:rsidR="009A18E9">
        <w:t>ъ</w:t>
      </w:r>
      <w:r>
        <w:br/>
        <w:t>его непосредственна го прнкосновенія,</w:t>
      </w:r>
      <w:r>
        <w:br/>
        <w:t>до всего, что непосредственно было</w:t>
      </w:r>
      <w:r>
        <w:br/>
        <w:t>произведено его рукою, книга, кото-</w:t>
      </w:r>
      <w:r>
        <w:br/>
        <w:t>рую о н</w:t>
      </w:r>
      <w:r w:rsidR="009A18E9">
        <w:t>ъ</w:t>
      </w:r>
      <w:r>
        <w:t xml:space="preserve"> перелистывал'</w:t>
      </w:r>
      <w:r w:rsidR="00E56DF5">
        <w:t>ъ</w:t>
      </w:r>
      <w:r>
        <w:t>, буква, нм</w:t>
      </w:r>
      <w:r w:rsidR="009A18E9">
        <w:t>ъ</w:t>
      </w:r>
      <w:r>
        <w:br/>
        <w:t>начертанная. Вогь автора, и начертила.,</w:t>
      </w:r>
      <w:r>
        <w:br/>
        <w:t>во уг</w:t>
      </w:r>
      <w:r w:rsidR="00FC273B">
        <w:t>ѣ</w:t>
      </w:r>
      <w:r>
        <w:t>шеніе буду</w:t>
      </w:r>
      <w:r w:rsidR="004A2DB5">
        <w:t>щ</w:t>
      </w:r>
      <w:r>
        <w:t>нм</w:t>
      </w:r>
      <w:r w:rsidR="009A18E9">
        <w:t>ъ</w:t>
      </w:r>
      <w:r>
        <w:t xml:space="preserve"> вѣкам</w:t>
      </w:r>
      <w:r w:rsidR="009A18E9">
        <w:t>ъ</w:t>
      </w:r>
      <w:r>
        <w:t>, соб-</w:t>
      </w:r>
      <w:r>
        <w:br/>
        <w:t>ственноручно на экземплярах</w:t>
      </w:r>
      <w:r w:rsidR="009A18E9">
        <w:t>ъ</w:t>
      </w:r>
      <w:r>
        <w:t xml:space="preserve"> своей</w:t>
      </w:r>
      <w:r>
        <w:br/>
        <w:t>брошюрки свое имя. Современни-</w:t>
      </w:r>
      <w:r>
        <w:br/>
        <w:t>ки , может</w:t>
      </w:r>
      <w:r w:rsidR="009A18E9">
        <w:t>ъ</w:t>
      </w:r>
      <w:r>
        <w:t>-быть, стянуть смѣять-</w:t>
      </w:r>
      <w:r>
        <w:br/>
        <w:t>ся, но современники неблагодарны</w:t>
      </w:r>
      <w:r>
        <w:br/>
        <w:t>н нсвБжлнвы; нас</w:t>
      </w:r>
      <w:r w:rsidR="009A18E9">
        <w:t>ъ</w:t>
      </w:r>
      <w:r>
        <w:t xml:space="preserve"> оцѣішт</w:t>
      </w:r>
      <w:r w:rsidR="009A18E9">
        <w:t>ъ</w:t>
      </w:r>
      <w:r>
        <w:t xml:space="preserve"> потом-</w:t>
      </w:r>
      <w:r>
        <w:br/>
        <w:t>ство! Потомству передаст</w:t>
      </w:r>
      <w:r w:rsidR="00504B04">
        <w:t>ъ</w:t>
      </w:r>
      <w:r>
        <w:t xml:space="preserve"> г. Славина,</w:t>
      </w:r>
      <w:r>
        <w:br/>
        <w:t>свою книжку</w:t>
      </w:r>
      <w:r w:rsidR="009A18E9">
        <w:t xml:space="preserve"> и </w:t>
      </w:r>
      <w:r>
        <w:t>подпись руки своей...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>Дал</w:t>
      </w:r>
      <w:r w:rsidR="00FC273B">
        <w:t>ѣ</w:t>
      </w:r>
      <w:r>
        <w:t>е, за посвящепіем</w:t>
      </w:r>
      <w:r w:rsidR="009A18E9">
        <w:t>ъ</w:t>
      </w:r>
      <w:r>
        <w:t>, елѣдуегь</w:t>
      </w:r>
      <w:r>
        <w:br/>
        <w:t>ничто маленькое, в</w:t>
      </w:r>
      <w:r w:rsidR="009A18E9">
        <w:t>ъ</w:t>
      </w:r>
      <w:r>
        <w:t xml:space="preserve"> родѣ предпеловія.</w:t>
      </w:r>
      <w:r>
        <w:br/>
        <w:t>Вот</w:t>
      </w:r>
      <w:r w:rsidR="009A18E9">
        <w:t>ъ</w:t>
      </w:r>
      <w:r>
        <w:t xml:space="preserve"> оно 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>« Вот</w:t>
      </w:r>
      <w:r w:rsidR="009A18E9">
        <w:t xml:space="preserve">ъ и </w:t>
      </w:r>
      <w:r>
        <w:rPr>
          <w:rStyle w:val="Bodytext12Italic1"/>
        </w:rPr>
        <w:t>люя</w:t>
      </w:r>
      <w:r>
        <w:t xml:space="preserve"> лепта на жертвенникѣ</w:t>
      </w:r>
      <w:r>
        <w:br/>
      </w:r>
      <w:r>
        <w:rPr>
          <w:rStyle w:val="Bodytext12Italic1"/>
        </w:rPr>
        <w:t>угеиои музы</w:t>
      </w:r>
      <w:r w:rsidR="00E56DF5">
        <w:rPr>
          <w:rStyle w:val="Bodytext12Italic1"/>
        </w:rPr>
        <w:t>ъ</w:t>
      </w:r>
      <w:r>
        <w:t xml:space="preserve"> . . Я издал</w:t>
      </w:r>
      <w:r w:rsidR="009A18E9">
        <w:t>ъ</w:t>
      </w:r>
      <w:r>
        <w:t xml:space="preserve"> эту бро-</w:t>
      </w:r>
      <w:r>
        <w:br/>
        <w:t>шюрку без</w:t>
      </w:r>
      <w:r w:rsidR="009A18E9">
        <w:t>ъ</w:t>
      </w:r>
      <w:r>
        <w:t xml:space="preserve"> всяких</w:t>
      </w:r>
      <w:r w:rsidR="009A18E9">
        <w:t>ъ</w:t>
      </w:r>
      <w:r>
        <w:t xml:space="preserve"> </w:t>
      </w:r>
      <w:r>
        <w:rPr>
          <w:rStyle w:val="Bodytext12Italic1"/>
        </w:rPr>
        <w:t>претемзій</w:t>
      </w:r>
      <w:r>
        <w:t xml:space="preserve"> на ав-</w:t>
      </w:r>
      <w:r>
        <w:br/>
        <w:t>торскую славу (заметьте: не нзвѣет-</w:t>
      </w:r>
      <w:r>
        <w:br/>
        <w:t>ибсть, ііа-прпмѣр</w:t>
      </w:r>
      <w:r w:rsidR="009A18E9">
        <w:t>ъ</w:t>
      </w:r>
      <w:r>
        <w:t>, а просто—слава!).,</w:t>
      </w:r>
      <w:r>
        <w:br/>
        <w:t>Мое желаніе весьма скромно: я бы по-</w:t>
      </w:r>
      <w:r>
        <w:br/>
        <w:t>мела. себя вполігВ награжденным</w:t>
      </w:r>
      <w:r w:rsidR="00504B04">
        <w:t>ъ</w:t>
      </w:r>
      <w:r>
        <w:t>, ес-</w:t>
      </w:r>
      <w:r>
        <w:br/>
        <w:t>лнб</w:t>
      </w:r>
      <w:r w:rsidR="009A18E9">
        <w:t>ъ</w:t>
      </w:r>
      <w:r>
        <w:t xml:space="preserve"> эти афоризмы заслужили внима-</w:t>
      </w:r>
      <w:r>
        <w:br/>
        <w:t>ніе наш</w:t>
      </w:r>
      <w:r w:rsidR="00FC273B">
        <w:t>их</w:t>
      </w:r>
      <w:r w:rsidR="009A18E9">
        <w:t>ъ</w:t>
      </w:r>
      <w:r>
        <w:t xml:space="preserve"> ученых</w:t>
      </w:r>
      <w:r w:rsidR="009A18E9">
        <w:t>ъ</w:t>
      </w:r>
      <w:r>
        <w:t>, и принесли</w:t>
      </w:r>
      <w:r>
        <w:br/>
        <w:t>хотя маленькую пользу гг. наставни-</w:t>
      </w:r>
      <w:r>
        <w:br/>
        <w:t>кам</w:t>
      </w:r>
      <w:r w:rsidR="00E56DF5">
        <w:t>ъ</w:t>
      </w:r>
      <w:r>
        <w:t xml:space="preserve"> и вози ита </w:t>
      </w:r>
      <w:r>
        <w:rPr>
          <w:rStyle w:val="Bodytext126pt"/>
          <w:lang w:val="la" w:eastAsia="la" w:bidi="la"/>
        </w:rPr>
        <w:t>1111</w:t>
      </w:r>
      <w:r>
        <w:rPr>
          <w:lang w:val="la" w:eastAsia="la" w:bidi="la"/>
        </w:rPr>
        <w:t xml:space="preserve"> </w:t>
      </w:r>
      <w:r>
        <w:t>и кам</w:t>
      </w:r>
      <w:r w:rsidR="009A18E9">
        <w:t>ъ</w:t>
      </w:r>
      <w:r>
        <w:t xml:space="preserve"> их</w:t>
      </w:r>
      <w:r w:rsidR="009A18E9">
        <w:t>ъ</w:t>
      </w:r>
      <w:r>
        <w:t>» (крат-</w:t>
      </w:r>
      <w:r>
        <w:br/>
        <w:t>ко, но сильно!).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>Гіеревертываем</w:t>
      </w:r>
      <w:r w:rsidR="009A18E9">
        <w:t>ъ</w:t>
      </w:r>
      <w:r>
        <w:t xml:space="preserve"> страницу ... Слу-</w:t>
      </w:r>
      <w:r>
        <w:br/>
        <w:t>шайте 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>«Половина этого пздапіл назначена</w:t>
      </w:r>
      <w:r>
        <w:br/>
        <w:t>нздатслсм</w:t>
      </w:r>
      <w:r w:rsidR="009A18E9">
        <w:t>ъ</w:t>
      </w:r>
      <w:r>
        <w:t xml:space="preserve"> г. С. г</w:t>
      </w:r>
      <w:r>
        <w:rPr>
          <w:lang w:val="de-DE" w:eastAsia="de-DE" w:bidi="de-DE"/>
        </w:rPr>
        <w:t xml:space="preserve">/r. </w:t>
      </w:r>
      <w:r>
        <w:t>пользу одного не-</w:t>
      </w:r>
      <w:r>
        <w:br/>
        <w:t xml:space="preserve">богатого семейства; а другая, </w:t>
      </w:r>
      <w:r>
        <w:rPr>
          <w:rStyle w:val="Bodytext12Italic1"/>
        </w:rPr>
        <w:t>по усмо-</w:t>
      </w:r>
      <w:r>
        <w:rPr>
          <w:rStyle w:val="Bodytext12Italic1"/>
        </w:rPr>
        <w:br/>
        <w:t>тріьпію иго,</w:t>
      </w:r>
      <w:r>
        <w:t xml:space="preserve"> поступить в</w:t>
      </w:r>
      <w:r w:rsidR="009A18E9">
        <w:t>ъ</w:t>
      </w:r>
      <w:r>
        <w:t xml:space="preserve"> пользу воз-</w:t>
      </w:r>
      <w:r>
        <w:br/>
        <w:t>шітапинковь разиых</w:t>
      </w:r>
      <w:r w:rsidR="009A18E9">
        <w:t>ъ</w:t>
      </w:r>
      <w:r>
        <w:t xml:space="preserve"> учебиых</w:t>
      </w:r>
      <w:r w:rsidR="009A18E9">
        <w:t>ъ</w:t>
      </w:r>
      <w:r>
        <w:t xml:space="preserve"> заве-</w:t>
      </w:r>
      <w:r>
        <w:br/>
        <w:t>денііі.»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7"/>
        <w:jc w:val="both"/>
      </w:pPr>
      <w:r>
        <w:t>Посмотрнм</w:t>
      </w:r>
      <w:r w:rsidR="009A18E9">
        <w:t>ъ</w:t>
      </w:r>
      <w:r>
        <w:t xml:space="preserve"> же теперь, чему на-</w:t>
      </w:r>
      <w:r>
        <w:br/>
        <w:t>учатся возпіггаіініікіі разііыхт учеб-</w:t>
      </w:r>
      <w:r>
        <w:br/>
        <w:t>ных</w:t>
      </w:r>
      <w:r w:rsidR="00E56DF5">
        <w:t>ъ</w:t>
      </w:r>
      <w:r>
        <w:t xml:space="preserve"> заведеніГі из</w:t>
      </w:r>
      <w:r w:rsidR="009A18E9">
        <w:t>ъ</w:t>
      </w:r>
      <w:r>
        <w:t xml:space="preserve"> </w:t>
      </w:r>
      <w:r>
        <w:rPr>
          <w:rStyle w:val="Bodytext129pt"/>
        </w:rPr>
        <w:t>аФоризмов</w:t>
      </w:r>
      <w:r w:rsidR="009A18E9">
        <w:rPr>
          <w:rStyle w:val="Bodytext129pt"/>
        </w:rPr>
        <w:t>ъ</w:t>
      </w:r>
      <w:r>
        <w:rPr>
          <w:rStyle w:val="Bodytext129pt"/>
        </w:rPr>
        <w:t xml:space="preserve"> </w:t>
      </w:r>
      <w:r>
        <w:t>г. С.—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2"/>
        <w:jc w:val="both"/>
      </w:pPr>
      <w:r>
        <w:br w:type="column"/>
        <w:t>Просим</w:t>
      </w:r>
      <w:r w:rsidR="009A18E9">
        <w:t>ъ</w:t>
      </w:r>
      <w:r>
        <w:t xml:space="preserve"> покорно, гг. афоризмы, вы-</w:t>
      </w:r>
      <w:r>
        <w:br/>
        <w:t xml:space="preserve">ѣзжайте. Сначала —• </w:t>
      </w:r>
      <w:r>
        <w:rPr>
          <w:lang w:val="de-DE" w:eastAsia="de-DE" w:bidi="de-DE"/>
        </w:rPr>
        <w:t xml:space="preserve">N </w:t>
      </w:r>
      <w:r>
        <w:t>1.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«Высшая поэзія, идеала.— есть со-</w:t>
      </w:r>
      <w:r>
        <w:br/>
        <w:t>еднненіе вдохповенія а прелести.»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Поел В такого афоризма, как ь же не</w:t>
      </w:r>
      <w:r>
        <w:br/>
        <w:t>надѣяться вам</w:t>
      </w:r>
      <w:r w:rsidR="009A18E9">
        <w:t>ъ</w:t>
      </w:r>
      <w:r>
        <w:t>, если не лсстнаго от-</w:t>
      </w:r>
      <w:r>
        <w:br/>
        <w:t>зыва со стороны журналистов</w:t>
      </w:r>
      <w:r w:rsidR="00E56DF5">
        <w:t>ъ</w:t>
      </w:r>
      <w:r>
        <w:t xml:space="preserve"> (они</w:t>
      </w:r>
      <w:r>
        <w:br/>
        <w:t>завистники, и, как</w:t>
      </w:r>
      <w:r w:rsidR="009A18E9">
        <w:t>ъ</w:t>
      </w:r>
      <w:r>
        <w:t xml:space="preserve"> выражаетесь вы</w:t>
      </w:r>
      <w:r>
        <w:br/>
        <w:t xml:space="preserve">сами, </w:t>
      </w:r>
      <w:r>
        <w:rPr>
          <w:rStyle w:val="Bodytext12Italic1"/>
        </w:rPr>
        <w:t>еасил</w:t>
      </w:r>
      <w:r w:rsidR="009A18E9">
        <w:rPr>
          <w:rStyle w:val="Bodytext12Italic1"/>
        </w:rPr>
        <w:t>ъ</w:t>
      </w:r>
      <w:r>
        <w:rPr>
          <w:rStyle w:val="Bodytext12Italic1"/>
        </w:rPr>
        <w:t>щики талащпов</w:t>
      </w:r>
      <w:r w:rsidR="009A18E9">
        <w:rPr>
          <w:rStyle w:val="Bodytext12Italic1"/>
        </w:rPr>
        <w:t>ъ</w:t>
      </w:r>
      <w:r>
        <w:t>), то</w:t>
      </w:r>
      <w:r>
        <w:br/>
        <w:t>по-к райней-мѣрѣ быть поставлеішым</w:t>
      </w:r>
      <w:r w:rsidR="009A18E9">
        <w:t>ъ</w:t>
      </w:r>
      <w:r>
        <w:br/>
        <w:t>в</w:t>
      </w:r>
      <w:r w:rsidR="009A18E9">
        <w:t>ъ</w:t>
      </w:r>
      <w:r>
        <w:t xml:space="preserve"> уголку библютекп учеиаго міра?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Но чтобы не утомлять читателей</w:t>
      </w:r>
      <w:r>
        <w:br/>
        <w:t>длинными выписками, мы будем</w:t>
      </w:r>
      <w:r w:rsidR="009A18E9">
        <w:t>ъ</w:t>
      </w:r>
      <w:r>
        <w:t xml:space="preserve"> вы-</w:t>
      </w:r>
      <w:r>
        <w:br/>
        <w:t>бирать изрѣчепіл покороче. Слушайте,</w:t>
      </w:r>
      <w:r>
        <w:br/>
        <w:t>наставники и возинташімки разиых</w:t>
      </w:r>
      <w:r w:rsidR="009A18E9">
        <w:t>ъ</w:t>
      </w:r>
      <w:r>
        <w:br/>
        <w:t>учебпых</w:t>
      </w:r>
      <w:r w:rsidR="009A18E9">
        <w:t>ъ</w:t>
      </w:r>
      <w:r>
        <w:t xml:space="preserve"> заведеиіи ! радуйся небо-</w:t>
      </w:r>
      <w:r>
        <w:br/>
        <w:t>гатое семейство</w:t>
      </w:r>
      <w:r w:rsidR="00E56DF5">
        <w:t>ъ</w:t>
      </w:r>
      <w:r>
        <w:t>. Вот</w:t>
      </w:r>
      <w:r w:rsidR="009A18E9">
        <w:t>ъ</w:t>
      </w:r>
      <w:r>
        <w:t xml:space="preserve"> какія мысли</w:t>
      </w:r>
      <w:r>
        <w:br/>
        <w:t>порождает</w:t>
      </w:r>
      <w:r w:rsidR="009A18E9">
        <w:t>ъ</w:t>
      </w:r>
      <w:r>
        <w:t xml:space="preserve"> г. Сдавин</w:t>
      </w:r>
      <w:r w:rsidR="009A18E9">
        <w:t>ъ</w:t>
      </w:r>
      <w:r>
        <w:t>: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64"/>
        <w:jc w:val="both"/>
      </w:pPr>
      <w:r>
        <w:t>«Язык</w:t>
      </w:r>
      <w:r w:rsidR="009A18E9">
        <w:t>ъ</w:t>
      </w:r>
      <w:r>
        <w:t xml:space="preserve"> есть мысль, которая пере-</w:t>
      </w:r>
      <w:r>
        <w:br/>
        <w:t>ходить в</w:t>
      </w:r>
      <w:r w:rsidR="009A18E9">
        <w:t>ъ</w:t>
      </w:r>
      <w:r>
        <w:t xml:space="preserve"> яв.ісміс. 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«Точное пзложеніе мыслей—ряд</w:t>
      </w:r>
      <w:r w:rsidR="009A18E9">
        <w:t>ъ</w:t>
      </w:r>
      <w:r>
        <w:br/>
        <w:t>нравплыіых</w:t>
      </w:r>
      <w:r w:rsidR="009A18E9">
        <w:t>ъ</w:t>
      </w:r>
      <w:r>
        <w:t xml:space="preserve"> умозакліоченін, подчи-</w:t>
      </w:r>
      <w:r>
        <w:br/>
        <w:t>ненный одному высшему».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Ликуй , ученая муза, которой па</w:t>
      </w:r>
      <w:r>
        <w:br/>
        <w:t>жертиешшк</w:t>
      </w:r>
      <w:r w:rsidR="009A18E9">
        <w:t>ъ</w:t>
      </w:r>
      <w:r>
        <w:t xml:space="preserve"> автор</w:t>
      </w:r>
      <w:r w:rsidR="009A18E9">
        <w:t>ъ</w:t>
      </w:r>
      <w:r>
        <w:t xml:space="preserve"> повергпул</w:t>
      </w:r>
      <w:r w:rsidR="009A18E9">
        <w:t>ъ</w:t>
      </w:r>
      <w:r>
        <w:t xml:space="preserve"> свою</w:t>
      </w:r>
      <w:r>
        <w:br/>
        <w:t>лепту!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 xml:space="preserve">» </w:t>
      </w:r>
      <w:r>
        <w:rPr>
          <w:rStyle w:val="Bodytext12Italic1"/>
        </w:rPr>
        <w:t>Мутное</w:t>
      </w:r>
      <w:r>
        <w:t xml:space="preserve"> воображеніе оставляег</w:t>
      </w:r>
      <w:r w:rsidR="009A18E9">
        <w:t>ъ</w:t>
      </w:r>
      <w:r>
        <w:br/>
        <w:t xml:space="preserve">по себѣ одно </w:t>
      </w:r>
      <w:r>
        <w:rPr>
          <w:rStyle w:val="Bodytext12Italic1"/>
        </w:rPr>
        <w:t>туманное</w:t>
      </w:r>
      <w:r>
        <w:t xml:space="preserve"> воспоминаіііе»</w:t>
      </w:r>
      <w:r>
        <w:br/>
        <w:t>(автор</w:t>
      </w:r>
      <w:r w:rsidR="009A18E9">
        <w:t>ъ</w:t>
      </w:r>
      <w:r>
        <w:t xml:space="preserve"> сам</w:t>
      </w:r>
      <w:r w:rsidR="009A18E9">
        <w:t>ъ</w:t>
      </w:r>
      <w:r>
        <w:t xml:space="preserve"> намечатал</w:t>
      </w:r>
      <w:r w:rsidR="009A18E9">
        <w:t>ъ</w:t>
      </w:r>
      <w:r>
        <w:t xml:space="preserve"> куренвом</w:t>
      </w:r>
      <w:r w:rsidR="009A18E9">
        <w:t>ъ</w:t>
      </w:r>
      <w:r>
        <w:br/>
        <w:t>эти два слова).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139"/>
        <w:jc w:val="both"/>
      </w:pPr>
      <w:r>
        <w:t>« Есть такія книги, который чѣм</w:t>
      </w:r>
      <w:r w:rsidR="009A18E9">
        <w:t>ъ</w:t>
      </w:r>
      <w:r>
        <w:br/>
        <w:t>болѣе читаешь, т</w:t>
      </w:r>
      <w:r w:rsidR="009A18E9">
        <w:t>ъ</w:t>
      </w:r>
      <w:r>
        <w:t>м</w:t>
      </w:r>
      <w:r w:rsidR="009A18E9">
        <w:t>ъ</w:t>
      </w:r>
      <w:r>
        <w:t xml:space="preserve"> болье забыва-</w:t>
      </w:r>
      <w:r>
        <w:br/>
        <w:t>ешься,—тВм</w:t>
      </w:r>
      <w:r w:rsidR="009A18E9">
        <w:t>ъ</w:t>
      </w:r>
      <w:r>
        <w:t xml:space="preserve"> болѣе сердце готово вѣ-</w:t>
      </w:r>
      <w:r>
        <w:br/>
        <w:t xml:space="preserve">рить сверх-естествениому </w:t>
      </w:r>
      <w:r w:rsidR="00554BF2">
        <w:t>ъ</w:t>
      </w:r>
      <w:r>
        <w:t xml:space="preserve"> (очень-хо-</w:t>
      </w:r>
      <w:r>
        <w:br/>
        <w:t>рошо! очепь-хорошее соедиііеиіе вдох-</w:t>
      </w:r>
      <w:r>
        <w:br/>
        <w:t>новенія с</w:t>
      </w:r>
      <w:r w:rsidR="009A18E9">
        <w:t>ъ</w:t>
      </w:r>
      <w:r>
        <w:t xml:space="preserve"> преле'стью).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Знаете ли вы, читатели, чѣм</w:t>
      </w:r>
      <w:r w:rsidR="009A18E9">
        <w:t>ъ</w:t>
      </w:r>
      <w:r>
        <w:t xml:space="preserve"> мы</w:t>
      </w:r>
      <w:r>
        <w:br/>
        <w:t>обязаны нѣмецкой словесности? вы-</w:t>
      </w:r>
      <w:r>
        <w:br/>
        <w:t xml:space="preserve">учите наизусть слѣдующій </w:t>
      </w:r>
      <w:r>
        <w:rPr>
          <w:rStyle w:val="Bodytext1285ptSpacing1pt"/>
        </w:rPr>
        <w:t>аФорнзм</w:t>
      </w:r>
      <w:r w:rsidR="009A18E9">
        <w:rPr>
          <w:rStyle w:val="Bodytext1285ptSpacing1pt"/>
        </w:rPr>
        <w:t>ъ</w:t>
      </w:r>
      <w:r>
        <w:rPr>
          <w:rStyle w:val="Bodytext1285ptSpacing1pt"/>
        </w:rPr>
        <w:br/>
      </w:r>
      <w:r>
        <w:t>г. Славина: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«Мы много обязаны нѣмецкой сло-</w:t>
      </w:r>
      <w:r>
        <w:br/>
        <w:t>весности: мы теперь иншемь не одни-</w:t>
      </w:r>
      <w:r>
        <w:br/>
        <w:t>ми алсксаидрипами и 4-х</w:t>
      </w:r>
      <w:r w:rsidR="009A18E9">
        <w:t>ъ</w:t>
      </w:r>
      <w:r>
        <w:t xml:space="preserve"> стопными</w:t>
      </w:r>
      <w:r>
        <w:br/>
        <w:t>ямбами » (Только, право, только!).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64"/>
        <w:jc w:val="both"/>
      </w:pPr>
      <w:r>
        <w:t>Позвольте; вот</w:t>
      </w:r>
      <w:r w:rsidR="009A18E9">
        <w:t>ъ</w:t>
      </w:r>
      <w:r>
        <w:t xml:space="preserve"> еще многозначи-</w:t>
      </w:r>
      <w:r>
        <w:br/>
        <w:t>тельный аФорйзм</w:t>
      </w:r>
      <w:r w:rsidR="009A18E9">
        <w:t>ъ</w:t>
      </w:r>
      <w:r>
        <w:t xml:space="preserve"> (под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N </w:t>
      </w:r>
      <w:r>
        <w:t>25):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28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39296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-1270</wp:posOffset>
                </wp:positionV>
                <wp:extent cx="143510" cy="107950"/>
                <wp:effectExtent l="0" t="0" r="0" b="0"/>
                <wp:wrapSquare wrapText="left"/>
                <wp:docPr id="2091" name="Text Box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6" o:spid="_x0000_s1241" type="#_x0000_t202" style="position:absolute;left:0;text-align:left;margin-left:333.1pt;margin-top:-.1pt;width:11.3pt;height:8.5pt;z-index:-251677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40320" behindDoc="1" locked="0" layoutInCell="1" allowOverlap="1">
                <wp:simplePos x="0" y="0"/>
                <wp:positionH relativeFrom="margin">
                  <wp:posOffset>1639570</wp:posOffset>
                </wp:positionH>
                <wp:positionV relativeFrom="margin">
                  <wp:posOffset>17145</wp:posOffset>
                </wp:positionV>
                <wp:extent cx="1121410" cy="107950"/>
                <wp:effectExtent l="0" t="0" r="0" b="0"/>
                <wp:wrapTopAndBottom/>
                <wp:docPr id="2090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14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242" type="#_x0000_t202" style="position:absolute;left:0;text-align:left;margin-left:129.1pt;margin-top:1.35pt;width:88.3pt;height:8.5pt;z-index:-2516761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« Всего лучше пмѣть поэзію народ-</w:t>
      </w:r>
      <w:r w:rsidR="00731517">
        <w:br/>
        <w:t>ную. 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Хотите ли пы знать характеристику</w:t>
      </w:r>
      <w:r>
        <w:br/>
        <w:t>великим, поэтов</w:t>
      </w:r>
      <w:r w:rsidR="009A18E9">
        <w:t>ъ</w:t>
      </w:r>
      <w:r>
        <w:t>?.. Извольте: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«Гёте велика,; Шиллера, разці</w:t>
      </w:r>
      <w:r w:rsidR="004A2DB5">
        <w:t>у</w:t>
      </w:r>
      <w:r w:rsidR="00FC273B">
        <w:t>ѣ</w:t>
      </w:r>
      <w:r>
        <w:t>л</w:t>
      </w:r>
      <w:r w:rsidR="009A18E9">
        <w:t>ъ</w:t>
      </w:r>
      <w:r>
        <w:t>,</w:t>
      </w:r>
      <w:r>
        <w:br/>
        <w:t>но недозрил</w:t>
      </w:r>
      <w:r w:rsidR="009A18E9">
        <w:t>ъ</w:t>
      </w:r>
      <w:r>
        <w:t>; Гомер</w:t>
      </w:r>
      <w:r w:rsidR="009A18E9">
        <w:t>ъ</w:t>
      </w:r>
      <w:r>
        <w:t xml:space="preserve"> исполни</w:t>
      </w:r>
      <w:r w:rsidR="009A18E9">
        <w:t>ъ</w:t>
      </w:r>
      <w:r>
        <w:t>:, Вир-</w:t>
      </w:r>
      <w:r>
        <w:br/>
        <w:t xml:space="preserve">гнлій </w:t>
      </w:r>
      <w:r>
        <w:rPr>
          <w:rStyle w:val="Bodytext12Italic1"/>
        </w:rPr>
        <w:t>слабь</w:t>
      </w:r>
      <w:r>
        <w:rPr>
          <w:rStyle w:val="Bodytext12Italic1"/>
          <w:lang w:val="fr-FR" w:eastAsia="fr-FR" w:bidi="fr-FR"/>
        </w:rPr>
        <w:t>ÿ</w:t>
      </w:r>
      <w:r>
        <w:rPr>
          <w:lang w:val="fr-FR" w:eastAsia="fr-FR" w:bidi="fr-FR"/>
        </w:rPr>
        <w:t xml:space="preserve"> </w:t>
      </w:r>
      <w:r>
        <w:t>Пиндара, роскошсн</w:t>
      </w:r>
      <w:r w:rsidR="009A18E9">
        <w:t>ъ</w:t>
      </w:r>
      <w:r>
        <w:t>, блн-</w:t>
      </w:r>
      <w:r>
        <w:br/>
        <w:t>статедепь; Горацій прозапк</w:t>
      </w:r>
      <w:r w:rsidR="009A18E9">
        <w:t>ъ</w:t>
      </w:r>
      <w:r>
        <w:t>, расіш</w:t>
      </w:r>
      <w:r w:rsidR="009A18E9">
        <w:t>ъ</w:t>
      </w:r>
      <w:r>
        <w:t>-</w:t>
      </w:r>
      <w:r>
        <w:br/>
        <w:t>трагик</w:t>
      </w:r>
      <w:r w:rsidR="009A18E9">
        <w:t>ъ</w:t>
      </w:r>
      <w:r>
        <w:t xml:space="preserve"> (ужь не употребляет</w:t>
      </w:r>
      <w:r w:rsidR="00504B04">
        <w:t>ъ</w:t>
      </w:r>
      <w:r>
        <w:t xml:space="preserve"> ли г.</w:t>
      </w:r>
      <w:r>
        <w:br/>
        <w:t>С. Расина как</w:t>
      </w:r>
      <w:r w:rsidR="009A18E9">
        <w:t>ъ</w:t>
      </w:r>
      <w:r>
        <w:t xml:space="preserve"> имя нарицательное,</w:t>
      </w:r>
      <w:r>
        <w:br/>
        <w:t>как</w:t>
      </w:r>
      <w:r w:rsidR="009A18E9">
        <w:t>ъ</w:t>
      </w:r>
      <w:r>
        <w:t xml:space="preserve"> эпнтет</w:t>
      </w:r>
      <w:r w:rsidR="009A18E9">
        <w:t>ъ</w:t>
      </w:r>
      <w:r>
        <w:t xml:space="preserve"> )Горація?.); Вольтера,—</w:t>
      </w:r>
      <w:r>
        <w:br/>
        <w:t>не поэта,; Шекспира, огромен/.; Бай-</w:t>
      </w:r>
      <w:r>
        <w:br/>
        <w:t>рон ь однообразен</w:t>
      </w:r>
      <w:r w:rsidR="00504B04">
        <w:t>ъ</w:t>
      </w:r>
      <w:r>
        <w:t>. 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80"/>
      </w:pPr>
      <w:r>
        <w:rPr>
          <w:rStyle w:val="Bodytext9595ptNotBold"/>
        </w:rPr>
        <w:t xml:space="preserve">А </w:t>
      </w:r>
      <w:r>
        <w:t>это, па-гірпмВрь, каков</w:t>
      </w:r>
      <w:r w:rsidR="009A18E9">
        <w:t>ъ</w:t>
      </w:r>
      <w:r>
        <w:t xml:space="preserve"> афоризмы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«Мула оды—не память ли это са,</w:t>
      </w:r>
      <w:r>
        <w:br/>
        <w:t>воображеньем'</w:t>
      </w:r>
      <w:r w:rsidR="00504B04">
        <w:t>ъ</w:t>
      </w:r>
      <w:r>
        <w:t>? » (Да, г. С., точно</w:t>
      </w:r>
      <w:r>
        <w:br/>
        <w:t>така,: память с</w:t>
      </w:r>
      <w:r w:rsidR="009A18E9">
        <w:t>ъ</w:t>
      </w:r>
      <w:r>
        <w:t xml:space="preserve"> воображеньем</w:t>
      </w:r>
      <w:r w:rsidR="00504B04">
        <w:t>ъ</w:t>
      </w:r>
      <w:r>
        <w:t>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rPr>
          <w:rStyle w:val="Bodytext1210ptBold"/>
        </w:rPr>
        <w:t xml:space="preserve">А </w:t>
      </w:r>
      <w:r>
        <w:t xml:space="preserve">вот </w:t>
      </w:r>
      <w:r>
        <w:rPr>
          <w:rStyle w:val="Bodytext1210ptBold"/>
        </w:rPr>
        <w:t xml:space="preserve">а, афоризма,, </w:t>
      </w:r>
      <w:r>
        <w:t>который вероятно</w:t>
      </w:r>
      <w:r>
        <w:br/>
        <w:t>г. С. ва, благородном</w:t>
      </w:r>
      <w:r w:rsidR="00504B04">
        <w:t>ъ</w:t>
      </w:r>
      <w:r>
        <w:t xml:space="preserve"> сознанін своего</w:t>
      </w:r>
      <w:r>
        <w:br/>
        <w:t>достоинства адресуегь ка&gt; крнтпкам</w:t>
      </w:r>
      <w:r w:rsidR="009A18E9">
        <w:t>ъ</w:t>
      </w:r>
      <w:r>
        <w:br/>
        <w:t>своей брошюрки: « Чрезмерная по-</w:t>
      </w:r>
      <w:r>
        <w:br/>
        <w:t>хвала уничтожает</w:t>
      </w:r>
      <w:r w:rsidR="00504B04">
        <w:t>ъ</w:t>
      </w:r>
      <w:r>
        <w:t xml:space="preserve"> критику.» Не прав-</w:t>
      </w:r>
      <w:r>
        <w:br/>
        <w:t>да ли, что это очень походить на воз-</w:t>
      </w:r>
      <w:r>
        <w:br/>
        <w:t xml:space="preserve">клицаніе чиновника </w:t>
      </w:r>
      <w:r>
        <w:rPr>
          <w:rStyle w:val="Bodytext1210ptBold"/>
        </w:rPr>
        <w:t xml:space="preserve">Попрнщппа </w:t>
      </w:r>
      <w:r>
        <w:t>(у Го-</w:t>
      </w:r>
      <w:r>
        <w:br/>
        <w:t>голя): «ііе нужно знаков</w:t>
      </w:r>
      <w:r w:rsidR="009A18E9">
        <w:t>ъ</w:t>
      </w:r>
      <w:r>
        <w:t xml:space="preserve"> поддапнче-</w:t>
      </w:r>
      <w:r>
        <w:br/>
        <w:t>ств</w:t>
      </w:r>
      <w:r w:rsidR="000C31B5">
        <w:t>ъ</w:t>
      </w:r>
      <w:r>
        <w:t>?..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«Кисть—язык</w:t>
      </w:r>
      <w:r w:rsidR="009A18E9">
        <w:t>ъ</w:t>
      </w:r>
      <w:r>
        <w:t xml:space="preserve"> понятный вс</w:t>
      </w:r>
      <w:r w:rsidR="009A18E9">
        <w:t>ъ</w:t>
      </w:r>
      <w:r>
        <w:t>ма, на-</w:t>
      </w:r>
      <w:r>
        <w:br/>
        <w:t>родам</w:t>
      </w:r>
      <w:r w:rsidR="00504B04">
        <w:t>ъ</w:t>
      </w:r>
      <w:r>
        <w:t xml:space="preserve"> и століітіяма,.» (Это вьроятно</w:t>
      </w:r>
      <w:r>
        <w:br/>
        <w:t>каламбурь).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«Язык</w:t>
      </w:r>
      <w:r w:rsidR="009A18E9">
        <w:t>ъ</w:t>
      </w:r>
      <w:r>
        <w:t xml:space="preserve"> мертв</w:t>
      </w:r>
      <w:r w:rsidR="009A18E9">
        <w:t>ъ</w:t>
      </w:r>
      <w:r>
        <w:t>, если она, не ва, жи-</w:t>
      </w:r>
      <w:r>
        <w:br/>
        <w:t>вотворном</w:t>
      </w:r>
      <w:r w:rsidR="00504B04">
        <w:t>ъ</w:t>
      </w:r>
      <w:r>
        <w:t xml:space="preserve"> обладаніи </w:t>
      </w:r>
      <w:r w:rsidR="00E85D03">
        <w:t>человѣк</w:t>
      </w:r>
      <w:r>
        <w:t>а.» (Вота,</w:t>
      </w:r>
      <w:r>
        <w:br/>
        <w:t>великая мысль</w:t>
      </w:r>
      <w:r w:rsidR="00E56DF5">
        <w:t>ъ</w:t>
      </w:r>
      <w:r>
        <w:t>.. язык</w:t>
      </w:r>
      <w:r w:rsidR="009A18E9">
        <w:t>ъ</w:t>
      </w:r>
      <w:r>
        <w:t xml:space="preserve"> мертв</w:t>
      </w:r>
      <w:r w:rsidR="009A18E9">
        <w:t>ъ</w:t>
      </w:r>
      <w:r>
        <w:t>, если</w:t>
      </w:r>
      <w:r>
        <w:br/>
        <w:t>она, ва, обладаніп собаки).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«Здравый смысла, есть черта общая</w:t>
      </w:r>
      <w:r>
        <w:br/>
        <w:t>всему человѣческому роду» (Не уже</w:t>
      </w:r>
      <w:r>
        <w:br/>
        <w:t>ли вы убвждепы вь этомь, г. Сла-</w:t>
      </w:r>
      <w:r>
        <w:br/>
        <w:t>вина,?)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А вота,, гг. историки, это по вашей</w:t>
      </w:r>
      <w:r>
        <w:br/>
        <w:t>части: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«Всякая общая нсторіл бываета,</w:t>
      </w:r>
      <w:r>
        <w:br/>
        <w:t>глубикостыо кааідой части непреміні-</w:t>
      </w:r>
      <w:r>
        <w:br/>
        <w:t>ио ниже частпыха, нсторій; она сл</w:t>
      </w:r>
      <w:r w:rsidR="00FC273B">
        <w:t>ѣ</w:t>
      </w:r>
      <w:r>
        <w:t>-</w:t>
      </w:r>
      <w:r>
        <w:br/>
        <w:t>дуеть за ними ва, нйкотором</w:t>
      </w:r>
      <w:r w:rsidR="009A18E9">
        <w:t>ъ</w:t>
      </w:r>
      <w:r>
        <w:t xml:space="preserve"> разстоя-</w:t>
      </w:r>
      <w:r>
        <w:br/>
        <w:t>иін.»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А вот</w:t>
      </w:r>
      <w:r w:rsidR="009A18E9">
        <w:t>ъ</w:t>
      </w:r>
      <w:r>
        <w:t xml:space="preserve"> по части </w:t>
      </w:r>
      <w:r>
        <w:rPr>
          <w:rStyle w:val="Bodytext1285ptSmallCapsSpacing1pt"/>
        </w:rPr>
        <w:t>фнлософін 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«Вь н</w:t>
      </w:r>
      <w:r w:rsidR="009A18E9">
        <w:t>ъ</w:t>
      </w:r>
      <w:r>
        <w:t xml:space="preserve">мецкой </w:t>
      </w:r>
      <w:r>
        <w:rPr>
          <w:rStyle w:val="Bodytext1285ptSmallCapsSpacing1pt"/>
        </w:rPr>
        <w:t xml:space="preserve">фплософіп </w:t>
      </w:r>
      <w:r>
        <w:t>иазыпают</w:t>
      </w:r>
      <w:r w:rsidR="009A18E9">
        <w:t>ъ</w:t>
      </w:r>
      <w:r>
        <w:br/>
        <w:t>суба.ектнвиыми идеями т</w:t>
      </w:r>
      <w:r w:rsidR="00FC273B">
        <w:t>ѣ</w:t>
      </w:r>
      <w:r>
        <w:t>, которыя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5"/>
        <w:jc w:val="both"/>
      </w:pPr>
      <w:r>
        <w:br w:type="column"/>
      </w:r>
      <w:r>
        <w:rPr>
          <w:rStyle w:val="Bodytext12Italic1"/>
        </w:rPr>
        <w:lastRenderedPageBreak/>
        <w:t>происхо</w:t>
      </w:r>
      <w:r w:rsidR="00FC273B">
        <w:rPr>
          <w:rStyle w:val="Bodytext12Italic1"/>
        </w:rPr>
        <w:t>ѣ</w:t>
      </w:r>
      <w:r>
        <w:rPr>
          <w:rStyle w:val="Bodytext12Italic1"/>
        </w:rPr>
        <w:t>ят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ума нашего и его</w:t>
      </w:r>
      <w:r>
        <w:rPr>
          <w:rStyle w:val="Bodytext12Italic1"/>
        </w:rPr>
        <w:br/>
        <w:t>способностей ■</w:t>
      </w:r>
      <w:r>
        <w:t xml:space="preserve"> а об</w:t>
      </w:r>
      <w:r w:rsidR="009A18E9">
        <w:t>ъ</w:t>
      </w:r>
      <w:r>
        <w:t>ективными ті&gt;,</w:t>
      </w:r>
      <w:r>
        <w:br/>
        <w:t>которыя возбуждаются ощущепіямн.</w:t>
      </w:r>
      <w:r>
        <w:br/>
        <w:t>Идея суб</w:t>
      </w:r>
      <w:r w:rsidR="009A18E9">
        <w:t>ъ</w:t>
      </w:r>
      <w:r>
        <w:t>ективная—понятія о нашей</w:t>
      </w:r>
      <w:r>
        <w:br/>
        <w:t>личности. Идея оба.ектнвнал—нонлтіе</w:t>
      </w:r>
      <w:r>
        <w:br/>
        <w:t>о віг</w:t>
      </w:r>
      <w:r w:rsidR="00FC273B">
        <w:t>ѣ</w:t>
      </w:r>
      <w:r>
        <w:t>шних</w:t>
      </w:r>
      <w:r w:rsidR="009A18E9">
        <w:t>ъ</w:t>
      </w:r>
      <w:r>
        <w:t xml:space="preserve"> предметах</w:t>
      </w:r>
      <w:r w:rsidR="00504B04">
        <w:t>ъ</w:t>
      </w:r>
      <w:r>
        <w:t>. » (Вот</w:t>
      </w:r>
      <w:r w:rsidR="009A18E9">
        <w:t>ъ</w:t>
      </w:r>
      <w:r>
        <w:t xml:space="preserve"> это</w:t>
      </w:r>
      <w:r>
        <w:br/>
        <w:t>как</w:t>
      </w:r>
      <w:r w:rsidR="009A18E9">
        <w:t>ъ</w:t>
      </w:r>
      <w:r>
        <w:t xml:space="preserve"> хорошо говорить </w:t>
      </w:r>
      <w:r w:rsidR="00E85D03">
        <w:t>человѣк</w:t>
      </w:r>
      <w:r>
        <w:t>а,!).. 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40"/>
        <w:jc w:val="both"/>
      </w:pPr>
      <w:r>
        <w:t xml:space="preserve">И </w:t>
      </w:r>
      <w:r w:rsidR="009A18E9">
        <w:t>ъ</w:t>
      </w:r>
      <w:r>
        <w:t xml:space="preserve"> д. Довольно выписывать. II нз</w:t>
      </w:r>
      <w:r w:rsidR="009A18E9">
        <w:t>ъ</w:t>
      </w:r>
      <w:r>
        <w:br/>
        <w:t>того уже, что выписано, ясно видно,</w:t>
      </w:r>
      <w:r>
        <w:br/>
        <w:t>что г. С. наукама, учился и славно ино-</w:t>
      </w:r>
      <w:r>
        <w:br/>
        <w:t>гда умВета, пофилософствовать.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40"/>
        <w:jc w:val="both"/>
      </w:pPr>
      <w:r>
        <w:t>ІІо надобно однако сказать правду,</w:t>
      </w:r>
      <w:r>
        <w:br/>
        <w:t>что между всѣми этими вѣчнымн исти-</w:t>
      </w:r>
      <w:r>
        <w:br/>
        <w:t>нами</w:t>
      </w:r>
      <w:r w:rsidR="009A18E9">
        <w:t xml:space="preserve"> и </w:t>
      </w:r>
      <w:r>
        <w:t>геніалыіыми издВліями г. С.</w:t>
      </w:r>
      <w:r>
        <w:br/>
        <w:t>есть нисколько строка, порядочных</w:t>
      </w:r>
      <w:r w:rsidR="009A18E9">
        <w:t>ъ</w:t>
      </w:r>
      <w:r>
        <w:br/>
        <w:t>и дѣлыіых</w:t>
      </w:r>
      <w:r w:rsidR="009A18E9">
        <w:t>ъ</w:t>
      </w:r>
      <w:r>
        <w:t>; но он</w:t>
      </w:r>
      <w:r w:rsidR="00FC273B">
        <w:t>ѣ</w:t>
      </w:r>
      <w:r>
        <w:t xml:space="preserve"> така, не вяжутся</w:t>
      </w:r>
      <w:r>
        <w:br/>
        <w:t>со всѣма, ирочимь, так</w:t>
      </w:r>
      <w:r w:rsidR="009A18E9">
        <w:t>ъ</w:t>
      </w:r>
      <w:r>
        <w:t xml:space="preserve"> хаотически</w:t>
      </w:r>
      <w:r>
        <w:br/>
        <w:t>являются в</w:t>
      </w:r>
      <w:r w:rsidR="009A18E9">
        <w:t>ъ</w:t>
      </w:r>
      <w:r>
        <w:t>-отиошеніи друг</w:t>
      </w:r>
      <w:r w:rsidR="009A18E9">
        <w:t>ъ</w:t>
      </w:r>
      <w:r>
        <w:t xml:space="preserve"> ка, дру-</w:t>
      </w:r>
      <w:r>
        <w:br/>
        <w:t>гу, что рѣшнтелыю отзываются вы-</w:t>
      </w:r>
      <w:r>
        <w:br/>
        <w:t>писками, па-удачу выхваченными отту-</w:t>
      </w:r>
      <w:r>
        <w:br/>
        <w:t>да и отсюда. Вь этома, у бі.ж дзета, нас</w:t>
      </w:r>
      <w:r w:rsidR="009A18E9">
        <w:t>ъ</w:t>
      </w:r>
      <w:r>
        <w:br/>
        <w:t>также противоріічіе между афоризма-</w:t>
      </w:r>
      <w:r>
        <w:br/>
        <w:t>ми. Така,, па-іірнмВрь, аФорнзм</w:t>
      </w:r>
      <w:r w:rsidR="009A18E9">
        <w:t>ъ</w:t>
      </w:r>
      <w:r>
        <w:t xml:space="preserve"> 16, в</w:t>
      </w:r>
      <w:r w:rsidR="009A18E9">
        <w:t>ъ</w:t>
      </w:r>
      <w:r>
        <w:br/>
        <w:t>котором</w:t>
      </w:r>
      <w:r w:rsidR="009A18E9">
        <w:t>ъ</w:t>
      </w:r>
      <w:r>
        <w:t>говорнтся,что ода занимает</w:t>
      </w:r>
      <w:r w:rsidR="009A18E9">
        <w:t>ъ</w:t>
      </w:r>
      <w:r>
        <w:br/>
        <w:t>первое мѣсто ва, лирической поэзін,</w:t>
      </w:r>
      <w:r>
        <w:br/>
        <w:t>или, лучше сказать, одна совершенно</w:t>
      </w:r>
      <w:r>
        <w:br/>
        <w:t>засл</w:t>
      </w:r>
      <w:r w:rsidR="004A2DB5">
        <w:t>у</w:t>
      </w:r>
      <w:r>
        <w:t>жпвает</w:t>
      </w:r>
      <w:r w:rsidR="009A18E9">
        <w:t>ъ</w:t>
      </w:r>
      <w:r>
        <w:t xml:space="preserve"> назвапіе поэзін лириче-</w:t>
      </w:r>
      <w:r>
        <w:br/>
        <w:t>ской — этота, афоризма. 16 дерется</w:t>
      </w:r>
      <w:r>
        <w:br/>
        <w:t>с</w:t>
      </w:r>
      <w:r w:rsidR="009A18E9">
        <w:t>ъ</w:t>
      </w:r>
      <w:r>
        <w:t xml:space="preserve"> 75,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утверждается, что</w:t>
      </w:r>
      <w:r>
        <w:br/>
        <w:t>ода—легкая вещь, составленная нз</w:t>
      </w:r>
      <w:r w:rsidR="009A18E9">
        <w:t>ъ</w:t>
      </w:r>
      <w:r>
        <w:br/>
        <w:t>общей мысли, вокругь которой, как</w:t>
      </w:r>
      <w:r w:rsidR="009A18E9">
        <w:t>ъ</w:t>
      </w:r>
      <w:r>
        <w:br/>
        <w:t>вокруп, грубаго кокона, поэт</w:t>
      </w:r>
      <w:r w:rsidR="009A18E9">
        <w:t>ъ</w:t>
      </w:r>
      <w:r>
        <w:t xml:space="preserve"> плетет</w:t>
      </w:r>
      <w:r w:rsidR="009A18E9">
        <w:t>ъ</w:t>
      </w:r>
      <w:r>
        <w:br/>
      </w:r>
      <w:r>
        <w:rPr>
          <w:rStyle w:val="Bodytext65Italic"/>
        </w:rPr>
        <w:t>гармонигное</w:t>
      </w:r>
      <w:r>
        <w:t xml:space="preserve"> кружево, и что она уди-</w:t>
      </w:r>
      <w:r>
        <w:br/>
        <w:t>вительно кь-лнцу для мало-капиталь-</w:t>
      </w:r>
      <w:r>
        <w:br/>
        <w:t>иаго поэта, болѣе декоратора, ч</w:t>
      </w:r>
      <w:r w:rsidR="00504B04">
        <w:t>ъ</w:t>
      </w:r>
      <w:r>
        <w:t>м</w:t>
      </w:r>
      <w:r w:rsidR="009A18E9">
        <w:t>ъ</w:t>
      </w:r>
      <w:r>
        <w:br/>
        <w:t>мыслителя.—Это еще не бѣда, выхва-</w:t>
      </w:r>
      <w:r>
        <w:br/>
        <w:t>тывать иза, журналыіых</w:t>
      </w:r>
      <w:r w:rsidR="009A18E9">
        <w:t>ъ</w:t>
      </w:r>
      <w:r>
        <w:t xml:space="preserve"> статеек</w:t>
      </w:r>
      <w:r w:rsidR="009A18E9">
        <w:t>ъ</w:t>
      </w:r>
      <w:r>
        <w:t xml:space="preserve"> без-</w:t>
      </w:r>
      <w:r>
        <w:br/>
        <w:t xml:space="preserve">связныя мысли и назначать </w:t>
      </w:r>
      <w:r w:rsidR="00FC273B">
        <w:t>их</w:t>
      </w:r>
      <w:r w:rsidR="009A18E9">
        <w:t>ъ</w:t>
      </w:r>
      <w:r>
        <w:t xml:space="preserve"> в</w:t>
      </w:r>
      <w:r w:rsidR="009A18E9">
        <w:t>ъ</w:t>
      </w:r>
    </w:p>
    <w:p w:rsidR="00810524" w:rsidRDefault="00731517">
      <w:pPr>
        <w:pStyle w:val="Bodytext21"/>
        <w:shd w:val="clear" w:color="auto" w:fill="auto"/>
        <w:tabs>
          <w:tab w:val="right" w:pos="2059"/>
        </w:tabs>
        <w:spacing w:line="200" w:lineRule="exact"/>
        <w:ind w:left="320" w:firstLine="2"/>
        <w:jc w:val="both"/>
      </w:pPr>
      <w:r>
        <w:t>I</w:t>
      </w:r>
      <w:r>
        <w:tab/>
        <w:t>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5"/>
        <w:jc w:val="both"/>
        <w:sectPr w:rsidR="00810524">
          <w:type w:val="continuous"/>
          <w:pgSz w:w="7361" w:h="12359"/>
          <w:pgMar w:top="429" w:right="319" w:bottom="217" w:left="149" w:header="0" w:footer="3" w:gutter="0"/>
          <w:cols w:num="2" w:sep="1" w:space="102"/>
          <w:noEndnote/>
          <w:docGrid w:linePitch="360"/>
        </w:sectPr>
      </w:pPr>
      <w:r>
        <w:t>пользу наставішкам</w:t>
      </w:r>
      <w:r w:rsidR="009A18E9">
        <w:t>ъ</w:t>
      </w:r>
      <w:r w:rsidR="00504B04">
        <w:t xml:space="preserve"> и </w:t>
      </w:r>
      <w:r>
        <w:t>возпнташш-</w:t>
      </w:r>
      <w:r>
        <w:br/>
        <w:t>кама, разныха, учебных</w:t>
      </w:r>
      <w:r w:rsidR="009A18E9">
        <w:t>ъ</w:t>
      </w:r>
      <w:r>
        <w:t xml:space="preserve"> заведеній.</w:t>
      </w:r>
      <w:r>
        <w:br/>
        <w:t>Бывали и не такія вещи! На-при-</w:t>
      </w:r>
      <w:r>
        <w:br/>
        <w:t>мВр</w:t>
      </w:r>
      <w:r w:rsidR="009A18E9">
        <w:t>ъ</w:t>
      </w:r>
      <w:r>
        <w:t xml:space="preserve">, нВкто </w:t>
      </w:r>
      <w:r>
        <w:rPr>
          <w:rStyle w:val="Bodytext1255ptSmallCapsSpacing0pt1"/>
        </w:rPr>
        <w:t xml:space="preserve">г. </w:t>
      </w:r>
      <w:r>
        <w:t>Протопопова, выпи-</w:t>
      </w:r>
      <w:r>
        <w:br/>
        <w:t>сала, нз</w:t>
      </w:r>
      <w:r w:rsidR="009A18E9">
        <w:t>ъ</w:t>
      </w:r>
      <w:r>
        <w:t>«Телескон</w:t>
      </w:r>
      <w:r w:rsidR="000C31B5">
        <w:t>ъ</w:t>
      </w:r>
      <w:r>
        <w:t>—это былоужь да-</w:t>
      </w:r>
      <w:r>
        <w:br/>
        <w:t>вно—драматнческія сцены «Стодней»</w:t>
      </w:r>
      <w:r>
        <w:br/>
        <w:t>Дюма, переведенныя Шишковым</w:t>
      </w:r>
      <w:r w:rsidR="00504B04">
        <w:t>ъ</w:t>
      </w:r>
      <w:r>
        <w:t>,</w:t>
      </w:r>
      <w:r>
        <w:br/>
        <w:t>и напечатал</w:t>
      </w:r>
      <w:r w:rsidR="009A18E9">
        <w:t>ъ</w:t>
      </w:r>
      <w:r>
        <w:t xml:space="preserve"> их</w:t>
      </w:r>
      <w:r w:rsidR="009A18E9">
        <w:t>ъ</w:t>
      </w:r>
      <w:r>
        <w:t xml:space="preserve"> под</w:t>
      </w:r>
      <w:r w:rsidR="009A18E9">
        <w:t>ъ</w:t>
      </w:r>
      <w:r>
        <w:t xml:space="preserve"> свонм</w:t>
      </w:r>
      <w:r w:rsidR="009A18E9">
        <w:t>ъ</w:t>
      </w:r>
      <w:r>
        <w:t xml:space="preserve"> име-</w:t>
      </w:r>
      <w:r>
        <w:br/>
        <w:t>нем</w:t>
      </w:r>
      <w:r w:rsidR="00504B04">
        <w:t>ъ</w:t>
      </w:r>
      <w:r>
        <w:t>, прнбавив</w:t>
      </w:r>
      <w:r w:rsidR="009A18E9">
        <w:t>ъ</w:t>
      </w:r>
      <w:r>
        <w:t xml:space="preserve"> в</w:t>
      </w:r>
      <w:r w:rsidR="009A18E9">
        <w:t>ъ</w:t>
      </w:r>
      <w:r>
        <w:t xml:space="preserve"> начали каждой сцс-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98"/>
        <w:jc w:val="both"/>
      </w:pPr>
      <w:r>
        <w:lastRenderedPageBreak/>
        <w:t>ны по афоризму, п</w:t>
      </w:r>
      <w:r w:rsidR="009A18E9">
        <w:t>ъ</w:t>
      </w:r>
      <w:r>
        <w:t xml:space="preserve"> роде гііх</w:t>
      </w:r>
      <w:r w:rsidR="009A18E9">
        <w:t>ъ</w:t>
      </w:r>
      <w:r>
        <w:t>, кото-</w:t>
      </w:r>
      <w:r>
        <w:br/>
        <w:t>рые мы теперь имМи удовольствіе</w:t>
      </w:r>
      <w:r>
        <w:br/>
        <w:t>разематриг.ать. Это было в</w:t>
      </w:r>
      <w:r w:rsidR="009A18E9">
        <w:t>ъ</w:t>
      </w:r>
      <w:r>
        <w:t>-старипу;</w:t>
      </w:r>
      <w:r>
        <w:br/>
        <w:t>теперь это, кажется, уже больше не</w:t>
      </w:r>
      <w:r>
        <w:br/>
        <w:t>делается. Если теперь и вырыпают</w:t>
      </w:r>
      <w:r w:rsidR="009A18E9">
        <w:t>ъ</w:t>
      </w:r>
      <w:r>
        <w:br/>
        <w:t>целикоме м еста из</w:t>
      </w:r>
      <w:r w:rsidR="009A18E9">
        <w:t>ъ</w:t>
      </w:r>
      <w:r>
        <w:t xml:space="preserve"> сочиііепій, из</w:t>
      </w:r>
      <w:r w:rsidR="009A18E9">
        <w:t>ъ</w:t>
      </w:r>
      <w:r>
        <w:t xml:space="preserve"> ста-</w:t>
      </w:r>
      <w:r>
        <w:br/>
        <w:t>теек</w:t>
      </w:r>
      <w:r w:rsidR="009A18E9">
        <w:t>ъ</w:t>
      </w:r>
      <w:r>
        <w:t xml:space="preserve"> то по-крайией-мѣр</w:t>
      </w:r>
      <w:r w:rsidR="00FC273B">
        <w:t>ѣ</w:t>
      </w:r>
      <w:r>
        <w:t xml:space="preserve"> дают</w:t>
      </w:r>
      <w:r w:rsidR="009A18E9">
        <w:t>ъ</w:t>
      </w:r>
      <w:r>
        <w:t xml:space="preserve"> им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г. С., аФористическій впд</w:t>
      </w:r>
      <w:r w:rsidR="009A18E9">
        <w:t>ъ</w:t>
      </w:r>
      <w:r>
        <w:t xml:space="preserve">, </w:t>
      </w:r>
      <w:r w:rsidR="009A18E9">
        <w:t>ъ</w:t>
      </w:r>
      <w:r>
        <w:t xml:space="preserve"> е.</w:t>
      </w:r>
      <w:r>
        <w:br/>
        <w:t>отрезывають от</w:t>
      </w:r>
      <w:r w:rsidR="009A18E9">
        <w:t>ъ</w:t>
      </w:r>
      <w:r>
        <w:t xml:space="preserve"> чужой мысЛи голо-</w:t>
      </w:r>
      <w:r>
        <w:br/>
        <w:t xml:space="preserve">ву, руки, ноги и </w:t>
      </w:r>
      <w:r w:rsidR="009A18E9">
        <w:t>ъ</w:t>
      </w:r>
      <w:r>
        <w:t xml:space="preserve"> д., и оставляют</w:t>
      </w:r>
      <w:r w:rsidR="009A18E9">
        <w:t>ъ</w:t>
      </w:r>
      <w:r>
        <w:br/>
        <w:t>или один</w:t>
      </w:r>
      <w:r w:rsidR="009A18E9">
        <w:t>ъ</w:t>
      </w:r>
      <w:r>
        <w:t xml:space="preserve"> пальчике, или гіоейк</w:t>
      </w:r>
      <w:r w:rsidR="009A18E9">
        <w:t>ъ</w:t>
      </w:r>
      <w:r>
        <w:t xml:space="preserve"> ея,</w:t>
      </w:r>
      <w:r>
        <w:br/>
        <w:t>или что случится... Но, прощайте, г.</w:t>
      </w:r>
      <w:r>
        <w:br/>
        <w:t>С.! продол ж амте трудиться для небо-</w:t>
      </w:r>
      <w:r>
        <w:br/>
        <w:t>гатых</w:t>
      </w:r>
      <w:r w:rsidR="009A18E9">
        <w:t>ъ</w:t>
      </w:r>
      <w:r>
        <w:t xml:space="preserve"> семействе, для ученой музы,</w:t>
      </w:r>
      <w:r>
        <w:br/>
        <w:t>для возпитаіппіков</w:t>
      </w:r>
      <w:r w:rsidR="009A18E9">
        <w:t>ъ</w:t>
      </w:r>
      <w:r>
        <w:t xml:space="preserve"> и возпитателей</w:t>
      </w:r>
      <w:r>
        <w:br/>
        <w:t>разных</w:t>
      </w:r>
      <w:r w:rsidR="009A18E9">
        <w:t>ъ</w:t>
      </w:r>
      <w:r>
        <w:t xml:space="preserve"> учебпых</w:t>
      </w:r>
      <w:r w:rsidR="009A18E9">
        <w:t>ъ</w:t>
      </w:r>
      <w:r>
        <w:t xml:space="preserve"> заведеиій... Про-</w:t>
      </w:r>
      <w:r>
        <w:br/>
        <w:t>щайте.</w:t>
      </w:r>
    </w:p>
    <w:p w:rsidR="00810524" w:rsidRDefault="00731517">
      <w:pPr>
        <w:pStyle w:val="Bodytext1140"/>
        <w:shd w:val="clear" w:color="auto" w:fill="auto"/>
        <w:spacing w:line="160" w:lineRule="exact"/>
        <w:ind w:firstLine="0"/>
        <w:jc w:val="right"/>
      </w:pPr>
      <w:r>
        <w:rPr>
          <w:rStyle w:val="Bodytext1148ptBold"/>
        </w:rPr>
        <w:t>15) О</w:t>
      </w:r>
      <w:r w:rsidR="00504B04">
        <w:rPr>
          <w:rStyle w:val="Bodytext1148ptBold"/>
        </w:rPr>
        <w:t xml:space="preserve"> и </w:t>
      </w:r>
      <w:r>
        <w:rPr>
          <w:rStyle w:val="Bodytext1148ptBold"/>
        </w:rPr>
        <w:t xml:space="preserve">и </w:t>
      </w:r>
      <w:r>
        <w:rPr>
          <w:rStyle w:val="Bodytext114SmallCapsSpacing1pt"/>
        </w:rPr>
        <w:t xml:space="preserve">саше </w:t>
      </w:r>
      <w:r>
        <w:rPr>
          <w:rStyle w:val="Bodytext1148ptBold"/>
        </w:rPr>
        <w:t xml:space="preserve">Сап </w:t>
      </w:r>
      <w:r>
        <w:rPr>
          <w:rStyle w:val="Bodytext114SmallCapsSpacing1pt"/>
        </w:rPr>
        <w:t>ктпетербу р-</w:t>
      </w:r>
    </w:p>
    <w:p w:rsidR="00810524" w:rsidRDefault="00731517">
      <w:pPr>
        <w:pStyle w:val="Bodytext330"/>
        <w:shd w:val="clear" w:color="auto" w:fill="auto"/>
        <w:spacing w:after="0" w:line="190" w:lineRule="exact"/>
      </w:pPr>
      <w:r>
        <w:rPr>
          <w:rStyle w:val="Bodytext33NotItalicSpacing0pt"/>
        </w:rPr>
        <w:t xml:space="preserve">га </w:t>
      </w:r>
      <w:r>
        <w:rPr>
          <w:rStyle w:val="Bodytext33Spacing0pt2"/>
          <w:i/>
          <w:iCs/>
        </w:rPr>
        <w:t>и уѣз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ных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горо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ов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С.Пешербург-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98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41344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margin">
                  <wp:posOffset>5776595</wp:posOffset>
                </wp:positionV>
                <wp:extent cx="4419600" cy="304800"/>
                <wp:effectExtent l="0" t="0" r="0" b="0"/>
                <wp:wrapSquare wrapText="bothSides"/>
                <wp:docPr id="2089" name="Text Box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196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нія, воепно-учебныя заведенія, заведе- ' начинаете службу въ Петербурге ; 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нія духовнаго ведомства, чаведепія по I намъ не разе случалось видеть на оны-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4" o:spid="_x0000_s1243" type="#_x0000_t202" style="position:absolute;left:0;text-align:left;margin-left:.5pt;margin-top:454.85pt;width:348pt;height:24pt;z-index:-251675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0"/>
                        <w:jc w:val="both"/>
                      </w:pPr>
                      <w:r>
                        <w:rPr>
                          <w:rStyle w:val="Bodytext12Exact"/>
                        </w:rPr>
                        <w:t>нія, воепно-учебныя заведенія, заведе- ' начинаете службу въ Петербурге ; а</w:t>
                      </w:r>
                      <w:r>
                        <w:rPr>
                          <w:rStyle w:val="Bodytext12Exact"/>
                        </w:rPr>
                        <w:br/>
                        <w:t>нія духовнаго ведомства, чаведепія по I намъ не разе случалось видеть на оны-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69850" distB="0" distL="63500" distR="63500" simplePos="0" relativeHeight="251642368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margin">
                  <wp:posOffset>2901950</wp:posOffset>
                </wp:positionV>
                <wp:extent cx="4443730" cy="2238375"/>
                <wp:effectExtent l="0" t="0" r="0" b="0"/>
                <wp:wrapSquare wrapText="bothSides"/>
                <wp:docPr id="2088" name="Text Box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43730" cy="2238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3394"/>
                              </w:tabs>
                              <w:spacing w:line="235" w:lineRule="exact"/>
                              <w:ind w:firstLine="90"/>
                              <w:jc w:val="both"/>
                            </w:pPr>
                            <w:r>
                              <w:rPr>
                                <w:rStyle w:val="Bodytext12ItalicExact"/>
                              </w:rPr>
                              <w:t>сной Губерніи.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пана Пушкарева, нибудь казеине учебное за веде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nie: </w:t>
                            </w:r>
                            <w:r>
                              <w:rPr>
                                <w:rStyle w:val="Bodytext12Exact"/>
                              </w:rPr>
                              <w:t>г.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Часть втора л. С. Петербургъ.</w:t>
                            </w:r>
                            <w:r>
                              <w:rPr>
                                <w:rStyle w:val="Bodytext12Exact"/>
                              </w:rPr>
                              <w:t xml:space="preserve"> 1859. Пушкареве ра,»скажете вамь , когда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Въ 8-ю д. л.</w:t>
                            </w:r>
                            <w:r>
                              <w:rPr>
                                <w:rStyle w:val="Bodytext12Exact"/>
                              </w:rPr>
                              <w:t xml:space="preserve"> 416 </w:t>
                            </w:r>
                            <w:r>
                              <w:rPr>
                                <w:rStyle w:val="Bodytext12ItalicExact"/>
                              </w:rPr>
                              <w:t>иУ 111 аир.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|это заведеніе получило свое начало.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3461"/>
                              </w:tabs>
                              <w:spacing w:line="235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Первый том ьэтой книги вышель въ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j </w:t>
                            </w:r>
                            <w:r>
                              <w:rPr>
                                <w:rStyle w:val="Bodytext12Exact"/>
                              </w:rPr>
                              <w:t>какь оно шло постепенно до своего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половине нрошлаго 1859 года; вто- настоящаго положеноъ каково это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рой— въ конце. Остальные два г. Пу- стоящее ііоложеніе , какое направле-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шка реве обещаете выдать въ не про-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nie </w:t>
                            </w:r>
                            <w:r>
                              <w:rPr>
                                <w:rStyle w:val="Bodytext12Exact"/>
                              </w:rPr>
                              <w:t>, какой характере заведепіл сего,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дол ж нтельиомъ времени.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на что преимущественно здесь обра-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Въ этомъ </w:t>
                            </w:r>
                            <w:r>
                              <w:rPr>
                                <w:rStyle w:val="Bodytext12ItalicExact"/>
                              </w:rPr>
                              <w:t>второліъ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томе заключают-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j </w:t>
                            </w:r>
                            <w:r>
                              <w:rPr>
                                <w:rStyle w:val="Bodytext12Exact"/>
                              </w:rPr>
                              <w:t>щается вниманіе, для какого поприща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ся четыре главы —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YI </w:t>
                            </w:r>
                            <w:r>
                              <w:rPr>
                                <w:rStyle w:val="Bodytext12Exact"/>
                              </w:rPr>
                              <w:t xml:space="preserve">— IX: въ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YJ </w:t>
                            </w:r>
                            <w:r>
                              <w:rPr>
                                <w:rStyle w:val="Bodytext12Exact"/>
                              </w:rPr>
                              <w:t>жизни можете въ немъ приготовиться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главе описываются </w:t>
                            </w:r>
                            <w:r>
                              <w:rPr>
                                <w:rStyle w:val="Bodytext12ItalicExact"/>
                              </w:rPr>
                              <w:t>Воснныл угрез/с-</w:t>
                            </w:r>
                            <w:r>
                              <w:rPr>
                                <w:rStyle w:val="Bodytext12Exact"/>
                              </w:rPr>
                              <w:t xml:space="preserve"> ^ сынъ ваше, наконецъ, какъ, на какихъ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ѣенія,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какъ-то: императорская гвардія, условіяхъ онъ можете быть принять,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замечательные здапія военио-сухопут- куда вамъ обратиться съ просьбою,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наго ведомства, замечательные зданія пр., ипр. Сведенія такого рода имеютъ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морскаго ведомства , воеино-сухопут- I величайшую важность и для еамыхь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3" o:spid="_x0000_s1244" type="#_x0000_t202" style="position:absolute;left:0;text-align:left;margin-left:.5pt;margin-top:228.5pt;width:349.9pt;height:176.25pt;z-index:-251674112;visibility:visible;mso-wrap-style:square;mso-width-percent:0;mso-height-percent:0;mso-wrap-distance-left:5pt;mso-wrap-distance-top:5.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3394"/>
                        </w:tabs>
                        <w:spacing w:line="235" w:lineRule="exact"/>
                        <w:ind w:firstLine="90"/>
                        <w:jc w:val="both"/>
                      </w:pPr>
                      <w:r>
                        <w:rPr>
                          <w:rStyle w:val="Bodytext12ItalicExact"/>
                        </w:rPr>
                        <w:t>сной Губерніи.</w:t>
                      </w:r>
                      <w:r>
                        <w:rPr>
                          <w:rStyle w:val="Bodytext12Exact"/>
                        </w:rPr>
                        <w:t xml:space="preserve"> И пана Пушкарева, нибудь казеине учебное за веде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nie: </w:t>
                      </w:r>
                      <w:r>
                        <w:rPr>
                          <w:rStyle w:val="Bodytext12Exact"/>
                        </w:rPr>
                        <w:t>г.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Часть втора л. С. Петербургъ.</w:t>
                      </w:r>
                      <w:r>
                        <w:rPr>
                          <w:rStyle w:val="Bodytext12Exact"/>
                        </w:rPr>
                        <w:t xml:space="preserve"> 1859. Пушкареве ра,»скажете вамь , когда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Въ 8-ю д. л.</w:t>
                      </w:r>
                      <w:r>
                        <w:rPr>
                          <w:rStyle w:val="Bodytext12Exact"/>
                        </w:rPr>
                        <w:t xml:space="preserve"> 416 </w:t>
                      </w:r>
                      <w:r>
                        <w:rPr>
                          <w:rStyle w:val="Bodytext12ItalicExact"/>
                        </w:rPr>
                        <w:t>иУ 111 аир.</w:t>
                      </w:r>
                      <w:r>
                        <w:rPr>
                          <w:rStyle w:val="Bodytext12Exact"/>
                        </w:rPr>
                        <w:tab/>
                        <w:t>|это заведеніе получило свое начало.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3461"/>
                        </w:tabs>
                        <w:spacing w:line="235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Первый том ьэтой книги вышель въ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j </w:t>
                      </w:r>
                      <w:r>
                        <w:rPr>
                          <w:rStyle w:val="Bodytext12Exact"/>
                        </w:rPr>
                        <w:t>какь оно шло постепенно до своего</w:t>
                      </w:r>
                      <w:r>
                        <w:rPr>
                          <w:rStyle w:val="Bodytext12Exact"/>
                        </w:rPr>
                        <w:br/>
                        <w:t>половине нрошлаго 1859 года; вто- настоящаго положеноъ каково это на-</w:t>
                      </w:r>
                      <w:r>
                        <w:rPr>
                          <w:rStyle w:val="Bodytext12Exact"/>
                        </w:rPr>
                        <w:br/>
                        <w:t>рой— въ конце. Остальные два г. Пу- стоящее ііоложеніе , какое направле-</w:t>
                      </w:r>
                      <w:r>
                        <w:rPr>
                          <w:rStyle w:val="Bodytext12Exact"/>
                        </w:rPr>
                        <w:br/>
                        <w:t xml:space="preserve">шка реве обещаете выдать въ не про-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nie </w:t>
                      </w:r>
                      <w:r>
                        <w:rPr>
                          <w:rStyle w:val="Bodytext12Exact"/>
                        </w:rPr>
                        <w:t>, какой характере заведепіл сего,</w:t>
                      </w:r>
                      <w:r>
                        <w:rPr>
                          <w:rStyle w:val="Bodytext12Exact"/>
                        </w:rPr>
                        <w:br/>
                        <w:t>дол ж нтельиомъ времени.</w:t>
                      </w:r>
                      <w:r>
                        <w:rPr>
                          <w:rStyle w:val="Bodytext12Exact"/>
                        </w:rPr>
                        <w:tab/>
                        <w:t>на что преимущественно здесь обра-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Въ этомъ </w:t>
                      </w:r>
                      <w:r>
                        <w:rPr>
                          <w:rStyle w:val="Bodytext12ItalicExact"/>
                        </w:rPr>
                        <w:t>второліъ</w:t>
                      </w:r>
                      <w:r>
                        <w:rPr>
                          <w:rStyle w:val="Bodytext12Exact"/>
                        </w:rPr>
                        <w:t xml:space="preserve"> томе заключают-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j </w:t>
                      </w:r>
                      <w:r>
                        <w:rPr>
                          <w:rStyle w:val="Bodytext12Exact"/>
                        </w:rPr>
                        <w:t>щается вниманіе, для какого поприща</w:t>
                      </w:r>
                      <w:r>
                        <w:rPr>
                          <w:rStyle w:val="Bodytext12Exact"/>
                        </w:rPr>
                        <w:br/>
                        <w:t xml:space="preserve">ся четыре главы —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YI </w:t>
                      </w:r>
                      <w:r>
                        <w:rPr>
                          <w:rStyle w:val="Bodytext12Exact"/>
                        </w:rPr>
                        <w:t xml:space="preserve">— IX: въ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YJ </w:t>
                      </w:r>
                      <w:r>
                        <w:rPr>
                          <w:rStyle w:val="Bodytext12Exact"/>
                        </w:rPr>
                        <w:t>жизни можете въ немъ приготовиться</w:t>
                      </w:r>
                      <w:r>
                        <w:rPr>
                          <w:rStyle w:val="Bodytext12Exact"/>
                        </w:rPr>
                        <w:br/>
                        <w:t xml:space="preserve">главе описываются </w:t>
                      </w:r>
                      <w:r>
                        <w:rPr>
                          <w:rStyle w:val="Bodytext12ItalicExact"/>
                        </w:rPr>
                        <w:t>Воснныл угрез/с-</w:t>
                      </w:r>
                      <w:r>
                        <w:rPr>
                          <w:rStyle w:val="Bodytext12Exact"/>
                        </w:rPr>
                        <w:t xml:space="preserve"> ^ сынъ ваше, наконецъ, какъ, на какихъ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ѣенія,</w:t>
                      </w:r>
                      <w:r>
                        <w:rPr>
                          <w:rStyle w:val="Bodytext12Exact"/>
                        </w:rPr>
                        <w:t xml:space="preserve"> какъ-то: императорская гвардія, условіяхъ онъ можете быть принять,</w:t>
                      </w:r>
                      <w:r>
                        <w:rPr>
                          <w:rStyle w:val="Bodytext12Exact"/>
                        </w:rPr>
                        <w:br/>
                        <w:t>замечательные здапія военио-сухопут- куда вамъ обратиться съ просьбою, и</w:t>
                      </w:r>
                      <w:r>
                        <w:rPr>
                          <w:rStyle w:val="Bodytext12Exact"/>
                        </w:rPr>
                        <w:br/>
                        <w:t>наго ведомства, замечательные зданія пр., ипр. Сведенія такого рода имеютъ</w:t>
                      </w:r>
                      <w:r>
                        <w:rPr>
                          <w:rStyle w:val="Bodytext12Exact"/>
                        </w:rPr>
                        <w:br/>
                        <w:t>морскаго ведомства , воеино-сухопут- I величайшую важность и для еамыхь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43392" behindDoc="1" locked="0" layoutInCell="1" allowOverlap="1">
                <wp:simplePos x="0" y="0"/>
                <wp:positionH relativeFrom="margin">
                  <wp:posOffset>1493520</wp:posOffset>
                </wp:positionH>
                <wp:positionV relativeFrom="margin">
                  <wp:posOffset>-185420</wp:posOffset>
                </wp:positionV>
                <wp:extent cx="1444625" cy="228600"/>
                <wp:effectExtent l="0" t="0" r="0" b="0"/>
                <wp:wrapTopAndBottom/>
                <wp:docPr id="2087" name="Text Box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4462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90"/>
                              <w:shd w:val="clear" w:color="auto" w:fill="auto"/>
                              <w:spacing w:after="0" w:line="180" w:lineRule="exact"/>
                              <w:ind w:firstLine="77"/>
                              <w:jc w:val="left"/>
                            </w:pPr>
                            <w:r>
                              <w:rPr>
                                <w:rStyle w:val="Bodytext29Spacing0ptExact"/>
                                <w:i/>
                                <w:iCs/>
                              </w:rPr>
                              <w:t>Еибліогрпг/тгнекая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2" o:spid="_x0000_s1245" type="#_x0000_t202" style="position:absolute;left:0;text-align:left;margin-left:117.6pt;margin-top:-14.6pt;width:113.75pt;height:18pt;z-index:-2516730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90"/>
                        <w:shd w:val="clear" w:color="auto" w:fill="auto"/>
                        <w:spacing w:after="0" w:line="180" w:lineRule="exact"/>
                        <w:ind w:firstLine="77"/>
                        <w:jc w:val="left"/>
                      </w:pPr>
                      <w:r>
                        <w:rPr>
                          <w:rStyle w:val="Bodytext29Spacing0ptExact"/>
                          <w:i/>
                          <w:iCs/>
                        </w:rPr>
                        <w:t>Еибліогрпг/тгнекая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ное и морское управленіе. В</w:t>
      </w:r>
      <w:r w:rsidR="009A18E9">
        <w:t>ъ</w:t>
      </w:r>
      <w:r w:rsidR="00731517">
        <w:t xml:space="preserve"> главе</w:t>
      </w:r>
      <w:r w:rsidR="00731517">
        <w:br/>
      </w:r>
      <w:r w:rsidR="00731517">
        <w:rPr>
          <w:lang w:val="fr-FR" w:eastAsia="fr-FR" w:bidi="fr-FR"/>
        </w:rPr>
        <w:t>YII</w:t>
      </w:r>
      <w:r w:rsidR="00731517">
        <w:t>—</w:t>
      </w:r>
      <w:r w:rsidR="00731517">
        <w:rPr>
          <w:rStyle w:val="Bodytext12Italic1"/>
        </w:rPr>
        <w:t>уге.бныл и воспитательны л за-</w:t>
      </w:r>
      <w:r w:rsidR="00731517">
        <w:rPr>
          <w:rStyle w:val="Bodytext12Italic1"/>
        </w:rPr>
        <w:br/>
        <w:t>ве</w:t>
      </w:r>
      <w:r w:rsidR="00FC273B">
        <w:rPr>
          <w:rStyle w:val="Bodytext12Italic1"/>
        </w:rPr>
        <w:t>ѣ</w:t>
      </w:r>
      <w:r w:rsidR="00731517">
        <w:rPr>
          <w:rStyle w:val="Bodytext12Italic1"/>
        </w:rPr>
        <w:t>еніл</w:t>
      </w:r>
      <w:r w:rsidR="00731517">
        <w:t>,'как</w:t>
      </w:r>
      <w:r w:rsidR="009A18E9">
        <w:t>ъ</w:t>
      </w:r>
      <w:r w:rsidR="00731517">
        <w:t xml:space="preserve"> - то : подведомственный</w:t>
      </w:r>
      <w:r w:rsidR="00731517">
        <w:br/>
        <w:t>Мппиетерству Народнаго Просвеще-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98"/>
        <w:jc w:val="both"/>
      </w:pPr>
      <w:r>
        <w:t>медицннскон части,и пр., нпр.,заведе-</w:t>
      </w:r>
      <w:r>
        <w:br/>
        <w:t>нія для женскаго пола , и наконец</w:t>
      </w:r>
      <w:r w:rsidR="009A18E9">
        <w:t>ъ</w:t>
      </w:r>
      <w:r>
        <w:br/>
        <w:t>публичиыя лекцін. В</w:t>
      </w:r>
      <w:r w:rsidR="009A18E9">
        <w:t>ъ</w:t>
      </w:r>
      <w:r>
        <w:t xml:space="preserve"> VIII главе опи-</w:t>
      </w:r>
      <w:r>
        <w:br/>
        <w:t xml:space="preserve">сываются </w:t>
      </w:r>
      <w:r>
        <w:rPr>
          <w:rStyle w:val="Bodytext12Italic1"/>
        </w:rPr>
        <w:t>благотворительны л и ліе-</w:t>
      </w:r>
      <w:r>
        <w:rPr>
          <w:rStyle w:val="Bodytext12Italic1"/>
        </w:rPr>
        <w:br/>
      </w:r>
      <w:r w:rsidR="00FC273B">
        <w:rPr>
          <w:rStyle w:val="Bodytext12Italic1"/>
        </w:rPr>
        <w:t>ѣ</w:t>
      </w:r>
      <w:r>
        <w:rPr>
          <w:rStyle w:val="Bodytext12Italic1"/>
        </w:rPr>
        <w:t>ицинспілугреж</w:t>
      </w:r>
      <w:r w:rsidR="00FC273B">
        <w:rPr>
          <w:rStyle w:val="Bodytext12Italic1"/>
        </w:rPr>
        <w:t>ѣ</w:t>
      </w:r>
      <w:r>
        <w:rPr>
          <w:rStyle w:val="Bodytext12Italic1"/>
        </w:rPr>
        <w:t>еніп,</w:t>
      </w:r>
      <w:r>
        <w:t xml:space="preserve"> как</w:t>
      </w:r>
      <w:r w:rsidR="009A18E9">
        <w:t>ъ</w:t>
      </w:r>
      <w:r>
        <w:t>-то: учре-</w:t>
      </w:r>
      <w:r>
        <w:br/>
        <w:t>жденія для призренія бѣднмх</w:t>
      </w:r>
      <w:r w:rsidR="009A18E9">
        <w:t>ъ</w:t>
      </w:r>
      <w:r>
        <w:t>, нзпра-</w:t>
      </w:r>
      <w:r>
        <w:br/>
        <w:t>внтелыіыл заведенія , учреждеиія для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74"/>
        <w:jc w:val="both"/>
      </w:pPr>
      <w:r>
        <w:br w:type="column"/>
      </w:r>
      <w:r>
        <w:rPr>
          <w:rStyle w:val="Bodytext33NotItalicSpacing0pt"/>
        </w:rPr>
        <w:t>сохранешя пародпаго здравія , медн-</w:t>
      </w:r>
      <w:r>
        <w:rPr>
          <w:rStyle w:val="Bodytext33NotItalicSpacing0pt"/>
        </w:rPr>
        <w:br/>
        <w:t>ципекія заведенія. Наконеца-в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>IX гла-</w:t>
      </w:r>
      <w:r>
        <w:rPr>
          <w:rStyle w:val="Bodytext33NotItalicSpacing0pt"/>
        </w:rPr>
        <w:br/>
        <w:t>ве автор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изчнеляет</w:t>
      </w:r>
      <w:r w:rsidR="009A18E9">
        <w:rPr>
          <w:rStyle w:val="Bodytext33NotItalicSpacing0pt"/>
        </w:rPr>
        <w:t>ъ</w:t>
      </w:r>
      <w:r>
        <w:rPr>
          <w:rStyle w:val="Bodytext33Spacing0pt2"/>
          <w:i/>
          <w:iCs/>
        </w:rPr>
        <w:t>—уявныл заведе-</w:t>
      </w:r>
      <w:r>
        <w:rPr>
          <w:rStyle w:val="Bodytext33Spacing0pt2"/>
          <w:i/>
          <w:iCs/>
        </w:rPr>
        <w:br/>
        <w:t>піл, хранилищарп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костещ иеріодиге-</w:t>
      </w:r>
      <w:r>
        <w:rPr>
          <w:rStyle w:val="Bodytext33Spacing0pt2"/>
          <w:i/>
          <w:iCs/>
        </w:rPr>
        <w:br/>
        <w:t>скіл из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апіл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С. Петербурга и 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редакціи.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7"/>
        <w:jc w:val="both"/>
      </w:pPr>
      <w:r>
        <w:t>При описаніи веВх</w:t>
      </w:r>
      <w:r w:rsidR="009A18E9">
        <w:t>ъ</w:t>
      </w:r>
      <w:r>
        <w:t xml:space="preserve"> этих</w:t>
      </w:r>
      <w:r w:rsidR="009A18E9">
        <w:t>ъ</w:t>
      </w:r>
      <w:r>
        <w:t xml:space="preserve"> предме-</w:t>
      </w:r>
      <w:r>
        <w:br/>
        <w:t>тов</w:t>
      </w:r>
      <w:r w:rsidR="009A18E9">
        <w:t>ъ</w:t>
      </w:r>
      <w:r>
        <w:t>, г. Пушкареве держится одного</w:t>
      </w:r>
      <w:r>
        <w:br/>
        <w:t>порядка: сначала он</w:t>
      </w:r>
      <w:r w:rsidR="009A18E9">
        <w:t>ъ</w:t>
      </w:r>
      <w:r>
        <w:t>разеказывает</w:t>
      </w:r>
      <w:r w:rsidR="009A18E9">
        <w:t>ъ</w:t>
      </w:r>
      <w:r>
        <w:t>в</w:t>
      </w:r>
      <w:r w:rsidR="009A18E9">
        <w:t>ъ</w:t>
      </w:r>
      <w:r>
        <w:br/>
        <w:t>коротких</w:t>
      </w:r>
      <w:r w:rsidR="00504B04">
        <w:t>ъ</w:t>
      </w:r>
      <w:r>
        <w:t xml:space="preserve"> словахь неторііоопнсывае-</w:t>
      </w:r>
      <w:r>
        <w:br/>
        <w:t>маго</w:t>
      </w:r>
      <w:r w:rsidR="00E56DF5">
        <w:t xml:space="preserve"> имъ </w:t>
      </w:r>
      <w:r w:rsidR="00E040BA">
        <w:t>мѣст</w:t>
      </w:r>
      <w:r>
        <w:t>а , заведенія или учреж-</w:t>
      </w:r>
      <w:r>
        <w:br/>
        <w:t>дения,потом</w:t>
      </w:r>
      <w:r w:rsidR="009A18E9">
        <w:t>ъ</w:t>
      </w:r>
      <w:r>
        <w:t xml:space="preserve"> его главны л особенности</w:t>
      </w:r>
      <w:r>
        <w:br/>
        <w:t xml:space="preserve">или достопримечательности </w:t>
      </w:r>
      <w:r>
        <w:rPr>
          <w:rStyle w:val="Bodytext12Italic1"/>
        </w:rPr>
        <w:t>,</w:t>
      </w:r>
      <w:r>
        <w:t xml:space="preserve"> и иако-</w:t>
      </w:r>
      <w:r>
        <w:br/>
        <w:t>нец</w:t>
      </w:r>
      <w:r w:rsidR="009A18E9">
        <w:t>ъ</w:t>
      </w:r>
      <w:r>
        <w:t xml:space="preserve"> сообщает</w:t>
      </w:r>
      <w:r w:rsidR="009A18E9">
        <w:t>ъ</w:t>
      </w:r>
      <w:r>
        <w:t xml:space="preserve"> св</w:t>
      </w:r>
      <w:r w:rsidR="00FC273B">
        <w:t>ѣ</w:t>
      </w:r>
      <w:r>
        <w:t>дбпія, необходішыя</w:t>
      </w:r>
      <w:r>
        <w:br/>
        <w:t>для того, кто бы захотел</w:t>
      </w:r>
      <w:r w:rsidR="009A18E9">
        <w:t>ъ</w:t>
      </w:r>
      <w:r>
        <w:t xml:space="preserve"> са</w:t>
      </w:r>
      <w:r w:rsidR="004A2DB5">
        <w:t>у</w:t>
      </w:r>
      <w:r w:rsidR="009A18E9">
        <w:t>ъ</w:t>
      </w:r>
      <w:r>
        <w:t xml:space="preserve"> лично</w:t>
      </w:r>
      <w:r>
        <w:br/>
        <w:t>вондти в</w:t>
      </w:r>
      <w:r w:rsidR="009A18E9">
        <w:t>ъ</w:t>
      </w:r>
      <w:r>
        <w:t xml:space="preserve"> соотношеніе с</w:t>
      </w:r>
      <w:r w:rsidR="009A18E9">
        <w:t>ъ</w:t>
      </w:r>
      <w:r>
        <w:t xml:space="preserve"> этим</w:t>
      </w:r>
      <w:r w:rsidR="009A18E9">
        <w:t>ъ</w:t>
      </w:r>
      <w:r>
        <w:t xml:space="preserve"> ме-</w:t>
      </w:r>
      <w:r>
        <w:br/>
        <w:t>стом</w:t>
      </w:r>
      <w:r w:rsidR="009A18E9">
        <w:t>ъ</w:t>
      </w:r>
      <w:r>
        <w:t xml:space="preserve"> или заведеніем</w:t>
      </w:r>
      <w:r w:rsidR="009A18E9">
        <w:t>ъ</w:t>
      </w:r>
      <w:r>
        <w:t>. Так</w:t>
      </w:r>
      <w:r w:rsidR="009A18E9">
        <w:t>ъ</w:t>
      </w:r>
      <w:r>
        <w:t>, па-прн-</w:t>
      </w:r>
      <w:r>
        <w:br/>
        <w:t>мѣр</w:t>
      </w:r>
      <w:r w:rsidR="009A18E9">
        <w:t>ъ</w:t>
      </w:r>
      <w:r>
        <w:t xml:space="preserve"> , вы вздумали бы определить ва-</w:t>
      </w:r>
      <w:r>
        <w:br/>
        <w:t>шего сына или родственника в</w:t>
      </w:r>
      <w:r w:rsidR="009A18E9">
        <w:t>ъ</w:t>
      </w:r>
      <w:r>
        <w:t xml:space="preserve"> какое-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4"/>
        <w:jc w:val="both"/>
      </w:pPr>
      <w:r>
        <w:t>жителей столицы, и еще более для жи-</w:t>
      </w:r>
      <w:r>
        <w:br/>
        <w:t>телей отдаленных</w:t>
      </w:r>
      <w:r w:rsidR="00504B04">
        <w:t>ъ</w:t>
      </w:r>
      <w:r>
        <w:t xml:space="preserve"> городов</w:t>
      </w:r>
      <w:r w:rsidR="009A18E9">
        <w:t>ъ</w:t>
      </w:r>
      <w:r>
        <w:t>: едва-ли</w:t>
      </w:r>
      <w:r>
        <w:br/>
        <w:t>не большая часть молодых</w:t>
      </w:r>
      <w:r w:rsidR="009A18E9">
        <w:t>ъ</w:t>
      </w:r>
      <w:r>
        <w:t xml:space="preserve"> людей в</w:t>
      </w:r>
      <w:r w:rsidR="009A18E9">
        <w:t>ъ</w:t>
      </w:r>
      <w:r>
        <w:br/>
        <w:t>Росеіи получаете свое образовапіе и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4"/>
        <w:jc w:val="both"/>
        <w:sectPr w:rsidR="00810524">
          <w:headerReference w:type="even" r:id="rId249"/>
          <w:headerReference w:type="default" r:id="rId250"/>
          <w:pgSz w:w="7361" w:h="12359"/>
          <w:pgMar w:top="429" w:right="319" w:bottom="217" w:left="149" w:header="0" w:footer="3" w:gutter="0"/>
          <w:pgNumType w:start="20"/>
          <w:cols w:num="2" w:sep="1" w:space="102"/>
          <w:noEndnote/>
          <w:docGrid w:linePitch="360"/>
        </w:sectPr>
      </w:pPr>
      <w:r>
        <w:t>те, как</w:t>
      </w:r>
      <w:r w:rsidR="00FC273B">
        <w:t>их</w:t>
      </w:r>
      <w:r w:rsidR="009A18E9">
        <w:t>ъ</w:t>
      </w:r>
      <w:r>
        <w:t xml:space="preserve"> трудов</w:t>
      </w:r>
      <w:r w:rsidR="009A18E9">
        <w:t>ъ</w:t>
      </w:r>
      <w:r>
        <w:t xml:space="preserve"> и хлопот</w:t>
      </w:r>
      <w:r w:rsidR="009A18E9">
        <w:t>ъ</w:t>
      </w:r>
      <w:r>
        <w:t xml:space="preserve"> стоите</w:t>
      </w:r>
      <w:r>
        <w:br/>
        <w:t>отцу или матери собрать кое - какія</w:t>
      </w:r>
      <w:r>
        <w:br/>
        <w:t>верны я еведенія о том</w:t>
      </w:r>
      <w:r w:rsidR="009A18E9">
        <w:t>ъ</w:t>
      </w:r>
      <w:r>
        <w:t xml:space="preserve"> или другом</w:t>
      </w:r>
      <w:r w:rsidR="009A18E9">
        <w:t>ъ</w:t>
      </w:r>
      <w:r>
        <w:br/>
        <w:t>учебном</w:t>
      </w:r>
      <w:r w:rsidR="009A18E9">
        <w:t>ъ</w:t>
      </w:r>
      <w:r>
        <w:t xml:space="preserve"> заведеиіи. Г. Пушкарев</w:t>
      </w:r>
      <w:r w:rsidR="009A18E9">
        <w:t>ъ</w:t>
      </w:r>
      <w:r>
        <w:t xml:space="preserve"> в</w:t>
      </w:r>
      <w:r w:rsidR="009A18E9">
        <w:t>ъ</w:t>
      </w:r>
      <w:r>
        <w:br/>
        <w:t>этОм</w:t>
      </w:r>
      <w:r w:rsidR="009A18E9">
        <w:t>ъ</w:t>
      </w:r>
      <w:r>
        <w:t xml:space="preserve"> случае даль пособіе прекра-</w:t>
      </w:r>
      <w:r>
        <w:br/>
        <w:t>сное, и за это верно побдагодарят</w:t>
      </w:r>
      <w:r w:rsidR="009A18E9">
        <w:t>ъ</w:t>
      </w:r>
      <w:r>
        <w:br/>
        <w:t>его мпогіе и многіе.</w:t>
      </w:r>
    </w:p>
    <w:p w:rsidR="00810524" w:rsidRDefault="008C3761">
      <w:pPr>
        <w:pStyle w:val="Bodytext391"/>
        <w:shd w:val="clear" w:color="auto" w:fill="auto"/>
        <w:spacing w:line="170" w:lineRule="exact"/>
        <w:ind w:firstLine="0"/>
        <w:jc w:val="right"/>
        <w:sectPr w:rsidR="00810524">
          <w:headerReference w:type="even" r:id="rId251"/>
          <w:headerReference w:type="default" r:id="rId252"/>
          <w:pgSz w:w="7361" w:h="12359"/>
          <w:pgMar w:top="376" w:right="220" w:bottom="424" w:left="220" w:header="0" w:footer="3" w:gutter="0"/>
          <w:pgNumType w:start="33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75105" distR="63500" simplePos="0" relativeHeight="251644416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-1270</wp:posOffset>
                </wp:positionV>
                <wp:extent cx="149225" cy="215900"/>
                <wp:effectExtent l="0" t="0" r="0" b="0"/>
                <wp:wrapSquare wrapText="left"/>
                <wp:docPr id="2086" name="Text Box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8"/>
                              <w:shd w:val="clear" w:color="auto" w:fill="auto"/>
                              <w:spacing w:line="170" w:lineRule="exact"/>
                            </w:pPr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1" o:spid="_x0000_s1246" type="#_x0000_t202" style="position:absolute;left:0;text-align:left;margin-left:333.1pt;margin-top:-.1pt;width:11.75pt;height:17pt;z-index:-251672064;visibility:visible;mso-wrap-style:square;mso-width-percent:0;mso-height-percent:0;mso-wrap-distance-left:116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8"/>
                        <w:shd w:val="clear" w:color="auto" w:fill="auto"/>
                        <w:spacing w:line="170" w:lineRule="exact"/>
                      </w:pPr>
                      <w:r>
                        <w:t>21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96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80"/>
        <w:jc w:val="both"/>
      </w:pPr>
      <w:r>
        <w:t>Изь предисловія к</w:t>
      </w:r>
      <w:r w:rsidR="009A18E9">
        <w:t>ъ</w:t>
      </w:r>
      <w:r>
        <w:t>этой второй ча-</w:t>
      </w:r>
      <w:r>
        <w:br/>
        <w:t>сти «Опнеапія Саанктпетербург</w:t>
      </w:r>
      <w:r w:rsidR="000C31B5">
        <w:t>ъ</w:t>
      </w:r>
      <w:r>
        <w:t xml:space="preserve"> мы</w:t>
      </w:r>
      <w:r>
        <w:br/>
        <w:t>узнасм</w:t>
      </w:r>
      <w:r w:rsidR="009A18E9">
        <w:t>ъ</w:t>
      </w:r>
      <w:r>
        <w:t>, что г. Пушкарев</w:t>
      </w:r>
      <w:r w:rsidR="009A18E9">
        <w:t>ъ</w:t>
      </w:r>
      <w:r>
        <w:t>, но еонз-</w:t>
      </w:r>
      <w:r>
        <w:br/>
        <w:t>полеиію Его И.мпррпторскаго Высоче-</w:t>
      </w:r>
      <w:r>
        <w:br/>
        <w:t>ства Веліікаго Князя Михаила Павло-</w:t>
      </w:r>
      <w:r>
        <w:br/>
        <w:t>вича, занимается сосЗтавлепіем</w:t>
      </w:r>
      <w:r w:rsidR="009A18E9">
        <w:t>ъ</w:t>
      </w:r>
      <w:r>
        <w:t xml:space="preserve"> полной</w:t>
      </w:r>
      <w:r>
        <w:br/>
        <w:t>неторінгвпрдіи, поді. иазваиіем</w:t>
      </w:r>
      <w:r w:rsidR="009A18E9">
        <w:t>ъ</w:t>
      </w:r>
      <w:r>
        <w:t>:«Хро-</w:t>
      </w:r>
      <w:r>
        <w:br/>
        <w:t xml:space="preserve">ника императорской </w:t>
      </w:r>
      <w:r w:rsidR="00E56DF5">
        <w:t>россiй</w:t>
      </w:r>
      <w:r>
        <w:t>ской гвар-</w:t>
      </w:r>
      <w:r>
        <w:br/>
        <w:t>діи», которая в</w:t>
      </w:r>
      <w:r w:rsidR="009A18E9">
        <w:t>ъ</w:t>
      </w:r>
      <w:r>
        <w:t xml:space="preserve"> пынѣіиііем</w:t>
      </w:r>
      <w:r w:rsidR="009A18E9">
        <w:t>ъ</w:t>
      </w:r>
      <w:r>
        <w:t xml:space="preserve"> году вый-</w:t>
      </w:r>
      <w:r>
        <w:br/>
        <w:t>ДСТ</w:t>
      </w:r>
      <w:r w:rsidR="00FC273B">
        <w:t>ѣ</w:t>
      </w:r>
      <w:r>
        <w:t xml:space="preserve"> ОТДЕЛ</w:t>
      </w:r>
      <w:r w:rsidR="00FC273B">
        <w:t>ѣ</w:t>
      </w:r>
      <w:r>
        <w:t>НОЮ книгою. Для ЭТОГО 113-</w:t>
      </w:r>
      <w:r>
        <w:br/>
        <w:t>данія заимствовала, о</w:t>
      </w:r>
      <w:r w:rsidR="009A18E9">
        <w:t>ъ</w:t>
      </w:r>
      <w:r>
        <w:t xml:space="preserve"> свѣдѣнія нз</w:t>
      </w:r>
      <w:r w:rsidR="009A18E9">
        <w:t>ъ</w:t>
      </w:r>
      <w:r>
        <w:t>ма-</w:t>
      </w:r>
      <w:r>
        <w:br/>
        <w:t>теріалов</w:t>
      </w:r>
      <w:r w:rsidR="009A18E9">
        <w:t>ъ</w:t>
      </w:r>
      <w:r>
        <w:t>, собранных</w:t>
      </w:r>
      <w:r w:rsidR="00E56DF5">
        <w:t>ъ</w:t>
      </w:r>
      <w:r>
        <w:t xml:space="preserve"> ТІ-м</w:t>
      </w:r>
      <w:r w:rsidR="009A18E9">
        <w:t>ъ</w:t>
      </w:r>
      <w:r>
        <w:t xml:space="preserve"> Отдѣле-</w:t>
      </w:r>
      <w:r>
        <w:br/>
        <w:t>піем</w:t>
      </w:r>
      <w:r w:rsidR="009A18E9">
        <w:t>ъ</w:t>
      </w:r>
      <w:r>
        <w:t xml:space="preserve"> Собственной Его Нмнераторска-</w:t>
      </w:r>
      <w:r>
        <w:br/>
        <w:t>го Величества Каі</w:t>
      </w:r>
      <w:r w:rsidR="004A2DB5">
        <w:t>щ</w:t>
      </w:r>
      <w:r>
        <w:t>еллрін, и из</w:t>
      </w:r>
      <w:r w:rsidR="009A18E9">
        <w:t>ъ</w:t>
      </w:r>
      <w:r>
        <w:t xml:space="preserve"> дѣл</w:t>
      </w:r>
      <w:r w:rsidR="009A18E9">
        <w:t>ъ</w:t>
      </w:r>
      <w:r>
        <w:br/>
        <w:t>канцелярий сампх</w:t>
      </w:r>
      <w:r w:rsidR="009A18E9">
        <w:t>ъ</w:t>
      </w:r>
      <w:r>
        <w:t xml:space="preserve"> полковь. Судя да-</w:t>
      </w:r>
      <w:r>
        <w:br/>
        <w:t>же по немногим'</w:t>
      </w:r>
      <w:r w:rsidR="00E56DF5">
        <w:t>ъ</w:t>
      </w:r>
      <w:r>
        <w:t xml:space="preserve"> св</w:t>
      </w:r>
      <w:r w:rsidR="00FC273B">
        <w:t>ѣ</w:t>
      </w:r>
      <w:r>
        <w:t>дѣніям</w:t>
      </w:r>
      <w:r w:rsidR="009A18E9">
        <w:t>ъ</w:t>
      </w:r>
      <w:r>
        <w:t>, каса-</w:t>
      </w:r>
      <w:r>
        <w:br/>
        <w:t>тельно этого предмета, заключающим-</w:t>
      </w:r>
      <w:r>
        <w:br/>
        <w:t>ся в</w:t>
      </w:r>
      <w:r w:rsidR="009A18E9">
        <w:t>ъ</w:t>
      </w:r>
      <w:r>
        <w:t xml:space="preserve"> «Оиисаніи Сапктпетсрбург</w:t>
      </w:r>
      <w:r w:rsidR="000C31B5">
        <w:t>ъ</w:t>
      </w:r>
      <w:r>
        <w:t>, мы</w:t>
      </w:r>
      <w:r>
        <w:br/>
        <w:t>можем</w:t>
      </w:r>
      <w:r w:rsidR="009A18E9">
        <w:t>ъ</w:t>
      </w:r>
      <w:r>
        <w:t xml:space="preserve"> ожидать от</w:t>
      </w:r>
      <w:r w:rsidR="009A18E9">
        <w:t>ъ</w:t>
      </w:r>
      <w:r>
        <w:t xml:space="preserve"> г. Пушкарева</w:t>
      </w:r>
      <w:r>
        <w:br/>
        <w:t>книги очеіп.-дѣлыюй и занимательной.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Отдадим</w:t>
      </w:r>
      <w:r w:rsidR="009A18E9">
        <w:t>ъ</w:t>
      </w:r>
      <w:r>
        <w:t xml:space="preserve"> г. Пушкареву справедли-</w:t>
      </w:r>
      <w:r>
        <w:br/>
        <w:t>вость и за то, что опь старается оба.</w:t>
      </w:r>
      <w:r>
        <w:br/>
        <w:t>■усоперіненствоваиіи труда своего, и</w:t>
      </w:r>
      <w:r>
        <w:br/>
        <w:t>пользуется, не на слопаха</w:t>
      </w:r>
      <w:r w:rsidR="004A2DB5">
        <w:t>у</w:t>
      </w:r>
      <w:r>
        <w:t>, а на дѣлѣ,</w:t>
      </w:r>
      <w:r>
        <w:br/>
        <w:t>справедливыми замѣчапіямн. которыя</w:t>
      </w:r>
      <w:r>
        <w:br/>
        <w:t>сообщают</w:t>
      </w:r>
      <w:r w:rsidR="00504B04">
        <w:t>ъ</w:t>
      </w:r>
      <w:r>
        <w:t xml:space="preserve"> ему посторопнія лица: в</w:t>
      </w:r>
      <w:r w:rsidR="009A18E9">
        <w:t>ъ</w:t>
      </w:r>
      <w:r>
        <w:br/>
      </w:r>
      <w:r>
        <w:rPr>
          <w:rStyle w:val="Bodytext1285ptSmallCapsSpacing1pt"/>
        </w:rPr>
        <w:t xml:space="preserve">конце </w:t>
      </w:r>
      <w:r>
        <w:t>этой второй части помѣ</w:t>
      </w:r>
      <w:r w:rsidR="004A2DB5">
        <w:t>щ</w:t>
      </w:r>
      <w:r>
        <w:t>епо</w:t>
      </w:r>
      <w:r>
        <w:br/>
        <w:t>восемь страница, «Дополнений и напра-</w:t>
      </w:r>
      <w:r>
        <w:br/>
        <w:t>влений к</w:t>
      </w:r>
      <w:r w:rsidR="009A18E9">
        <w:t>ъ</w:t>
      </w:r>
      <w:r>
        <w:t xml:space="preserve"> первой части «Описапія</w:t>
      </w:r>
      <w:r>
        <w:br/>
        <w:t>Санктпстербурга 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Нѣкоторыя ошибки или недосмо-</w:t>
      </w:r>
      <w:r>
        <w:br/>
        <w:t>тры, вкрашніеся в</w:t>
      </w:r>
      <w:r w:rsidR="009A18E9">
        <w:t>ъ</w:t>
      </w:r>
      <w:r>
        <w:t xml:space="preserve"> эту вторую часть</w:t>
      </w:r>
      <w:r>
        <w:br/>
        <w:t>книги г. Пушкарева , скоро могут</w:t>
      </w:r>
      <w:r w:rsidR="009A18E9">
        <w:t>ъ</w:t>
      </w:r>
      <w:r>
        <w:br/>
        <w:t>быть изправлеиы, ибо — п</w:t>
      </w:r>
      <w:r w:rsidR="00FC273B">
        <w:t>ѣ</w:t>
      </w:r>
      <w:r>
        <w:t>т</w:t>
      </w:r>
      <w:r w:rsidR="009A18E9">
        <w:t>ъ</w:t>
      </w:r>
      <w:r>
        <w:t xml:space="preserve"> сомиѣ-</w:t>
      </w:r>
      <w:r>
        <w:br/>
        <w:t>ніл—во всѣх</w:t>
      </w:r>
      <w:r w:rsidR="009A18E9">
        <w:t>ъ</w:t>
      </w:r>
      <w:r>
        <w:t xml:space="preserve"> казенных</w:t>
      </w:r>
      <w:r w:rsidR="009A18E9">
        <w:t>ъ</w:t>
      </w:r>
      <w:r>
        <w:t xml:space="preserve"> мѣстах</w:t>
      </w:r>
      <w:r w:rsidR="009A18E9">
        <w:t>ъ</w:t>
      </w:r>
      <w:r>
        <w:t xml:space="preserve"> най-</w:t>
      </w:r>
      <w:r>
        <w:br/>
        <w:t>дутся люди , которые с</w:t>
      </w:r>
      <w:r w:rsidR="009A18E9">
        <w:t>ъ</w:t>
      </w:r>
      <w:r>
        <w:t xml:space="preserve"> охотой ука-</w:t>
      </w:r>
      <w:r>
        <w:br/>
        <w:t>жут</w:t>
      </w:r>
      <w:r w:rsidR="009A18E9">
        <w:t>ъ</w:t>
      </w:r>
      <w:r>
        <w:t xml:space="preserve"> г. Пушкареву, чтб сказал</w:t>
      </w:r>
      <w:r w:rsidR="009A18E9">
        <w:t>ъ</w:t>
      </w:r>
      <w:r>
        <w:t xml:space="preserve"> оігь</w:t>
      </w:r>
      <w:r>
        <w:br/>
        <w:t>неправильно. Оставляя друг</w:t>
      </w:r>
      <w:r w:rsidR="00FC273B">
        <w:t>их</w:t>
      </w:r>
      <w:r w:rsidR="009A18E9">
        <w:t>ъ</w:t>
      </w:r>
      <w:r>
        <w:t xml:space="preserve"> в</w:t>
      </w:r>
      <w:r w:rsidR="009A18E9">
        <w:t>ъ</w:t>
      </w:r>
      <w:r>
        <w:t>ето-</w:t>
      </w:r>
      <w:r>
        <w:br/>
        <w:t>ронѣ, мы, в</w:t>
      </w:r>
      <w:r w:rsidR="009A18E9">
        <w:t>ъ</w:t>
      </w:r>
      <w:r>
        <w:t xml:space="preserve"> этом</w:t>
      </w:r>
      <w:r w:rsidR="009A18E9">
        <w:t>ъ</w:t>
      </w:r>
      <w:r>
        <w:t xml:space="preserve"> случа</w:t>
      </w:r>
      <w:r w:rsidR="009A18E9">
        <w:t>ъ</w:t>
      </w:r>
      <w:r>
        <w:t>, готовы слу-</w:t>
      </w:r>
      <w:r>
        <w:br/>
        <w:t>жить сами за себя и показать г. Пуш-</w:t>
      </w:r>
      <w:r>
        <w:br/>
        <w:t>кареву маленькую нсвѣрность в</w:t>
      </w:r>
      <w:r w:rsidR="009A18E9">
        <w:t>ъ</w:t>
      </w:r>
      <w:r>
        <w:t xml:space="preserve"> дѣлѣ,</w:t>
      </w:r>
      <w:r>
        <w:br/>
        <w:t>т;</w:t>
      </w:r>
      <w:r w:rsidR="009A18E9">
        <w:t>ъ</w:t>
      </w:r>
      <w:r>
        <w:t xml:space="preserve"> нам</w:t>
      </w:r>
      <w:r w:rsidR="009A18E9">
        <w:t>ъ</w:t>
      </w:r>
      <w:r>
        <w:t xml:space="preserve"> блнзком</w:t>
      </w:r>
      <w:r w:rsidR="009A18E9">
        <w:t>ъ</w:t>
      </w:r>
      <w:r>
        <w:t xml:space="preserve"> :</w:t>
      </w:r>
      <w:r w:rsidR="00663D58">
        <w:t xml:space="preserve"> на </w:t>
      </w:r>
      <w:r>
        <w:t>стр. 414, воіі-й</w:t>
      </w:r>
      <w:r>
        <w:br/>
        <w:t>части «Описапіл Сапктпетербургл» ска-</w:t>
      </w:r>
      <w:r>
        <w:br/>
        <w:t>зано, что «Литературный Прибавленія»</w:t>
      </w:r>
      <w:r>
        <w:br/>
      </w:r>
      <w:r>
        <w:rPr>
          <w:rStyle w:val="Bodytext12Italic1"/>
        </w:rPr>
        <w:t>издавались покойнылі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Вое.йковылі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1820-еогоЭа:это аесправед шводютому-</w:t>
      </w:r>
      <w:r>
        <w:br/>
        <w:t>что «Литературпыя Прнбавлсиія» на-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0"/>
        <w:jc w:val="both"/>
      </w:pPr>
      <w:r>
        <w:br w:type="column"/>
        <w:t>чались в</w:t>
      </w:r>
      <w:r w:rsidR="009A18E9">
        <w:t>ъ</w:t>
      </w:r>
      <w:r>
        <w:t xml:space="preserve"> 1831 году, но прекращенін</w:t>
      </w:r>
      <w:r>
        <w:br/>
        <w:t>уже «Славянин</w:t>
      </w:r>
      <w:r w:rsidR="000C31B5">
        <w:t>ъ</w:t>
      </w:r>
      <w:r>
        <w:t xml:space="preserve"> в</w:t>
      </w:r>
      <w:r w:rsidR="009A18E9">
        <w:t>ъ</w:t>
      </w:r>
      <w:r>
        <w:t xml:space="preserve"> 1850 году.</w:t>
      </w:r>
    </w:p>
    <w:p w:rsidR="00810524" w:rsidRDefault="00731517">
      <w:pPr>
        <w:pStyle w:val="Bodytext1070"/>
        <w:shd w:val="clear" w:color="auto" w:fill="auto"/>
        <w:spacing w:line="240" w:lineRule="exact"/>
        <w:ind w:firstLine="305"/>
      </w:pPr>
      <w:r>
        <w:rPr>
          <w:rStyle w:val="Bodytext107SmallCapsSpacing1pt"/>
        </w:rPr>
        <w:t>16) Путеводитель от</w:t>
      </w:r>
      <w:r w:rsidR="009A18E9">
        <w:rPr>
          <w:rStyle w:val="Bodytext107SmallCapsSpacing1pt"/>
        </w:rPr>
        <w:t>ъ</w:t>
      </w:r>
      <w:r>
        <w:rPr>
          <w:rStyle w:val="Bodytext107SmallCapsSpacing1pt"/>
        </w:rPr>
        <w:t xml:space="preserve"> </w:t>
      </w:r>
      <w:r>
        <w:rPr>
          <w:rStyle w:val="Bodytext10795pt"/>
        </w:rPr>
        <w:t>Моск-</w:t>
      </w:r>
      <w:r>
        <w:rPr>
          <w:rStyle w:val="Bodytext10795pt"/>
        </w:rPr>
        <w:br/>
        <w:t xml:space="preserve">вы </w:t>
      </w:r>
      <w:r>
        <w:rPr>
          <w:rStyle w:val="Bodytext107Spacing1pt"/>
        </w:rPr>
        <w:t xml:space="preserve">ДО СжіІКТИЕТЕРВУРГА </w:t>
      </w:r>
      <w:r>
        <w:rPr>
          <w:rStyle w:val="Bodytext107Spacing1pt"/>
          <w:lang w:val="fr-FR" w:eastAsia="fr-FR" w:bidi="fr-FR"/>
        </w:rPr>
        <w:t>11 OBPÀT-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60"/>
        <w:jc w:val="both"/>
      </w:pPr>
      <w:r>
        <w:rPr>
          <w:rStyle w:val="Bodytext33NotItalicSpacing0pt"/>
        </w:rPr>
        <w:t xml:space="preserve">п о. </w:t>
      </w:r>
      <w:r>
        <w:rPr>
          <w:rStyle w:val="Bodytext33Spacing0pt2"/>
          <w:i/>
          <w:iCs/>
        </w:rPr>
        <w:t>(;) Сообщающей, историгескія,</w:t>
      </w:r>
      <w:r>
        <w:rPr>
          <w:rStyle w:val="Bodytext33Spacing0pt2"/>
          <w:i/>
          <w:iCs/>
        </w:rPr>
        <w:br/>
        <w:t>статистигеекія и другія свіьдгыііл о</w:t>
      </w:r>
      <w:r>
        <w:rPr>
          <w:rStyle w:val="Bodytext33Spacing0pt2"/>
          <w:i/>
          <w:iCs/>
        </w:rPr>
        <w:br/>
        <w:t>за.иѣгательиых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городах?,, ли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стах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а предліетах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, </w:t>
      </w:r>
      <w:r>
        <w:rPr>
          <w:rStyle w:val="Bodytext33Spacing0pt2"/>
          <w:i/>
          <w:iCs/>
        </w:rPr>
        <w:t>находящихся по доро-</w:t>
      </w:r>
      <w:r>
        <w:rPr>
          <w:rStyle w:val="Bodytext33Spacing0pt2"/>
          <w:i/>
          <w:iCs/>
        </w:rPr>
        <w:br/>
        <w:t>гѣ между обѣими столицаліи. Со-</w:t>
      </w:r>
      <w:r>
        <w:rPr>
          <w:rStyle w:val="Bodytext33Spacing0pt2"/>
          <w:i/>
          <w:iCs/>
        </w:rPr>
        <w:br/>
        <w:t>ставил?, и издал?,</w:t>
      </w:r>
      <w:r>
        <w:rPr>
          <w:rStyle w:val="Bodytext33NotItalicSpacing0pt"/>
        </w:rPr>
        <w:t xml:space="preserve"> И. Д.— </w:t>
      </w:r>
      <w:r>
        <w:rPr>
          <w:rStyle w:val="Bodytext33Spacing0pt2"/>
          <w:i/>
          <w:iCs/>
          <w:lang w:val="la" w:eastAsia="la" w:bidi="la"/>
        </w:rPr>
        <w:t xml:space="preserve">DI ornea. </w:t>
      </w:r>
      <w:r>
        <w:rPr>
          <w:rStyle w:val="Bodytext33Spacing0pt2"/>
          <w:i/>
          <w:iCs/>
        </w:rPr>
        <w:t>В?,</w:t>
      </w:r>
      <w:r>
        <w:rPr>
          <w:rStyle w:val="Bodytext33Spacing0pt2"/>
          <w:i/>
          <w:iCs/>
        </w:rPr>
        <w:br/>
        <w:t>Университетской тип.</w:t>
      </w:r>
      <w:r>
        <w:rPr>
          <w:rStyle w:val="Bodytext33NotItalicSpacing0pt"/>
        </w:rPr>
        <w:t xml:space="preserve"> 1859. /іг&gt;16</w:t>
      </w:r>
      <w:r>
        <w:rPr>
          <w:rStyle w:val="Bodytext33Spacing0pt2"/>
          <w:i/>
          <w:iCs/>
        </w:rPr>
        <w:t>-ю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 xml:space="preserve">д. л </w:t>
      </w:r>
      <w:r>
        <w:rPr>
          <w:rStyle w:val="Bodytext33Spacing0pt2"/>
          <w:i/>
          <w:iCs/>
        </w:rPr>
        <w:t>VI</w:t>
      </w:r>
      <w:r>
        <w:rPr>
          <w:rStyle w:val="Bodytext33NotItalicSpacing0pt"/>
        </w:rPr>
        <w:t xml:space="preserve"> и 612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  <w:sectPr w:rsidR="00810524">
          <w:type w:val="continuous"/>
          <w:pgSz w:w="7361" w:h="12359"/>
          <w:pgMar w:top="547" w:right="301" w:bottom="262" w:left="225" w:header="0" w:footer="3" w:gutter="0"/>
          <w:cols w:num="2" w:sep="1" w:space="102"/>
          <w:noEndnote/>
          <w:docGrid w:linePitch="360"/>
        </w:sectPr>
      </w:pPr>
      <w:r>
        <w:t>Чрезвычайно-свѣдущій, опытный н</w:t>
      </w:r>
      <w:r>
        <w:br/>
        <w:t>занимательный путеводитель, с</w:t>
      </w:r>
      <w:r w:rsidR="009A18E9">
        <w:t>ъ</w:t>
      </w:r>
      <w:r>
        <w:t xml:space="preserve"> кото-</w:t>
      </w:r>
      <w:r>
        <w:br/>
        <w:t>рым</w:t>
      </w:r>
      <w:r w:rsidR="00504B04">
        <w:t>ъ</w:t>
      </w:r>
      <w:r>
        <w:t xml:space="preserve"> мы очень-скоро и без</w:t>
      </w:r>
      <w:r w:rsidR="009A18E9">
        <w:t>ъ</w:t>
      </w:r>
      <w:r>
        <w:t xml:space="preserve"> скуки</w:t>
      </w:r>
      <w:r>
        <w:br/>
        <w:t>пробѣжалн огромное пространство</w:t>
      </w:r>
      <w:r>
        <w:br/>
        <w:t>между двумя столицами Россіп, зна-</w:t>
      </w:r>
      <w:r>
        <w:br/>
        <w:t>комясь со псѣми предметами , какіе</w:t>
      </w:r>
      <w:r>
        <w:br/>
        <w:t>только представлялись нам</w:t>
      </w:r>
      <w:r w:rsidR="009A18E9">
        <w:t>ъ</w:t>
      </w:r>
      <w:r>
        <w:t xml:space="preserve"> падорогѣ.</w:t>
      </w:r>
      <w:r>
        <w:br/>
        <w:t>Такого умнаго, толковаго и мпогозна-</w:t>
      </w:r>
      <w:r>
        <w:br/>
        <w:t>ющато чичероне мы ііе встрѣчали еще</w:t>
      </w:r>
      <w:r>
        <w:br/>
        <w:t>ни на одпом</w:t>
      </w:r>
      <w:r w:rsidR="009A18E9">
        <w:t>ъ</w:t>
      </w:r>
      <w:r>
        <w:t xml:space="preserve"> пути широкаго Русска-</w:t>
      </w:r>
      <w:r>
        <w:br/>
        <w:t>го Царства, не смотря на множество</w:t>
      </w:r>
      <w:r>
        <w:br/>
        <w:t>издаішых</w:t>
      </w:r>
      <w:r w:rsidR="009A18E9">
        <w:t>ъ</w:t>
      </w:r>
      <w:r>
        <w:t xml:space="preserve"> в</w:t>
      </w:r>
      <w:r w:rsidR="009A18E9">
        <w:t>ъ</w:t>
      </w:r>
      <w:r>
        <w:t xml:space="preserve"> разное время печатиых</w:t>
      </w:r>
      <w:r w:rsidR="009A18E9">
        <w:t>ъ</w:t>
      </w:r>
      <w:r>
        <w:br/>
        <w:t>«путеводителей». В</w:t>
      </w:r>
      <w:r w:rsidR="009A18E9">
        <w:t>ъ</w:t>
      </w:r>
      <w:r>
        <w:t>-продолжеіііе на-</w:t>
      </w:r>
      <w:r>
        <w:br/>
        <w:t>шего пути,мы узнали от</w:t>
      </w:r>
      <w:r w:rsidR="009A18E9">
        <w:t>ъ</w:t>
      </w:r>
      <w:r>
        <w:t xml:space="preserve"> г. Дмитріева</w:t>
      </w:r>
      <w:r>
        <w:br/>
        <w:t>не только вёѣ достопрнмѣчателыюстн</w:t>
      </w:r>
      <w:r>
        <w:br/>
        <w:t>кая.даго городка , каждаго мѣсіечка,</w:t>
      </w:r>
      <w:r>
        <w:br/>
        <w:t>по</w:t>
      </w:r>
      <w:r w:rsidR="009A18E9">
        <w:t xml:space="preserve"> и </w:t>
      </w:r>
      <w:r>
        <w:t>всѣ возможныл предаііія, какія</w:t>
      </w:r>
      <w:r>
        <w:br/>
        <w:t>только сохранились между старожила-</w:t>
      </w:r>
      <w:r>
        <w:br/>
        <w:t>ми. Этого мало: не довольствуясь пред-</w:t>
      </w:r>
      <w:r>
        <w:br/>
        <w:t>метами, которые представляются пу-</w:t>
      </w:r>
      <w:r>
        <w:br/>
        <w:t>тешественнику на самом</w:t>
      </w:r>
      <w:r w:rsidR="009A18E9">
        <w:t>ъ</w:t>
      </w:r>
      <w:r>
        <w:t xml:space="preserve"> пути, мы не</w:t>
      </w:r>
      <w:r>
        <w:br/>
        <w:t>раз</w:t>
      </w:r>
      <w:r w:rsidR="009A18E9">
        <w:t>ъ</w:t>
      </w:r>
      <w:r>
        <w:t xml:space="preserve"> свертывали с</w:t>
      </w:r>
      <w:r w:rsidR="009A18E9">
        <w:t>ъ</w:t>
      </w:r>
      <w:r>
        <w:t xml:space="preserve"> дороги </w:t>
      </w:r>
      <w:r>
        <w:rPr>
          <w:rStyle w:val="Bodytext1285ptSmallCapsSpacing1pt"/>
        </w:rPr>
        <w:t>несколь-</w:t>
      </w:r>
      <w:r>
        <w:rPr>
          <w:rStyle w:val="Bodytext1285ptSmallCapsSpacing1pt"/>
        </w:rPr>
        <w:br/>
        <w:t>ко</w:t>
      </w:r>
      <w:r>
        <w:rPr>
          <w:rStyle w:val="Bodytext1285ptSpacing1pt"/>
        </w:rPr>
        <w:t xml:space="preserve"> п</w:t>
      </w:r>
      <w:r w:rsidR="009A18E9">
        <w:rPr>
          <w:rStyle w:val="Bodytext1285ptSpacing1pt"/>
        </w:rPr>
        <w:t>ъ</w:t>
      </w:r>
      <w:r>
        <w:rPr>
          <w:rStyle w:val="Bodytext1285ptSpacing1pt"/>
        </w:rPr>
        <w:t xml:space="preserve"> </w:t>
      </w:r>
      <w:r>
        <w:t>сторону, и, благодаря опытнос-</w:t>
      </w:r>
      <w:r>
        <w:br/>
        <w:t>ти и твердой памяти любезна го чиче-</w:t>
      </w:r>
      <w:r>
        <w:br/>
        <w:t>роне, любопытство паше ішгдѣ не бы-</w:t>
      </w:r>
      <w:r>
        <w:br/>
        <w:t>ло обмануто. Не говорима, уже о</w:t>
      </w:r>
      <w:r>
        <w:br/>
        <w:t>горах</w:t>
      </w:r>
      <w:r w:rsidR="009A18E9">
        <w:t>ъ</w:t>
      </w:r>
      <w:r>
        <w:t>, от</w:t>
      </w:r>
      <w:r w:rsidR="009A18E9">
        <w:t>ъ</w:t>
      </w:r>
      <w:r>
        <w:t xml:space="preserve"> нашего вниманія не у-</w:t>
      </w:r>
      <w:r>
        <w:br/>
        <w:t>скользпул</w:t>
      </w:r>
      <w:r w:rsidR="009A18E9">
        <w:t>ъ</w:t>
      </w:r>
      <w:r>
        <w:t xml:space="preserve"> ни одіш</w:t>
      </w:r>
      <w:r w:rsidR="009A18E9">
        <w:t>ъ</w:t>
      </w:r>
      <w:r>
        <w:t xml:space="preserve"> холмнк</w:t>
      </w:r>
      <w:r w:rsidR="009A18E9">
        <w:t>ъ</w:t>
      </w:r>
      <w:r>
        <w:t>, ни о-</w:t>
      </w:r>
      <w:r>
        <w:br/>
        <w:t>дин</w:t>
      </w:r>
      <w:r w:rsidR="009A18E9">
        <w:t>ъ</w:t>
      </w:r>
      <w:r>
        <w:t xml:space="preserve"> кургап</w:t>
      </w:r>
      <w:r w:rsidR="009A18E9">
        <w:t>ъ</w:t>
      </w:r>
      <w:r>
        <w:t xml:space="preserve"> по петербуржекой доро-</w:t>
      </w:r>
      <w:r>
        <w:br/>
        <w:t>гѣ, и мы зиае.м</w:t>
      </w:r>
      <w:r w:rsidR="009A18E9">
        <w:t>ъ</w:t>
      </w:r>
      <w:r>
        <w:t xml:space="preserve"> теперыіетолько, чѣм</w:t>
      </w:r>
      <w:r w:rsidR="009A18E9">
        <w:t>ъ</w:t>
      </w:r>
      <w:r>
        <w:br/>
        <w:t>оп</w:t>
      </w:r>
      <w:r w:rsidR="009A18E9">
        <w:t>ъ</w:t>
      </w:r>
      <w:r>
        <w:t xml:space="preserve"> наполнена, нлп кѣм</w:t>
      </w:r>
      <w:r w:rsidR="009A18E9">
        <w:t>ъ</w:t>
      </w:r>
      <w:r>
        <w:t xml:space="preserve"> насыпан</w:t>
      </w:r>
      <w:r w:rsidR="009A18E9">
        <w:t>ъ</w:t>
      </w:r>
      <w:r>
        <w:t>, но</w:t>
      </w:r>
      <w:r>
        <w:br/>
      </w:r>
      <w:r>
        <w:rPr>
          <w:rStyle w:val="Bodytext1265ptSpacing0pt"/>
          <w:lang w:val="fr-FR" w:eastAsia="fr-FR" w:bidi="fr-FR"/>
        </w:rPr>
        <w:t xml:space="preserve">h </w:t>
      </w:r>
      <w:r>
        <w:t>все, что говорили о нем</w:t>
      </w:r>
      <w:r w:rsidR="009A18E9">
        <w:t>ъ</w:t>
      </w:r>
      <w:r>
        <w:t xml:space="preserve"> умные лю-</w:t>
      </w:r>
      <w:r>
        <w:br/>
        <w:t>ди, которые удостоивали его свопмь</w:t>
      </w:r>
      <w:r>
        <w:br/>
      </w:r>
      <w:r>
        <w:lastRenderedPageBreak/>
        <w:t>благое клони ым</w:t>
      </w:r>
      <w:r w:rsidR="009A18E9">
        <w:t>ъ</w:t>
      </w:r>
      <w:r>
        <w:t xml:space="preserve"> вшшаіііем</w:t>
      </w:r>
      <w:r w:rsidR="009A18E9">
        <w:t>ъ</w:t>
      </w:r>
      <w:r>
        <w:t>. Бронниц-</w:t>
      </w:r>
      <w:r>
        <w:br/>
        <w:t>кая гора,ііа-пріімѣр</w:t>
      </w:r>
      <w:r w:rsidR="009A18E9">
        <w:t>ъ</w:t>
      </w:r>
      <w:r>
        <w:t>,зиакпм-і »ам</w:t>
      </w:r>
      <w:r w:rsidR="009A18E9">
        <w:t>ъ</w:t>
      </w:r>
      <w:r>
        <w:t>те-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9"/>
        <w:jc w:val="both"/>
      </w:pPr>
      <w:r>
        <w:lastRenderedPageBreak/>
        <w:t>перь и вдоль и «опереть. Но всего за-</w:t>
      </w:r>
      <w:r>
        <w:br/>
        <w:t>нимательнее проводили мы время в</w:t>
      </w:r>
      <w:r w:rsidR="009A18E9">
        <w:t>ъ</w:t>
      </w:r>
      <w:r>
        <w:br/>
        <w:t>сколько - пи будь - значительных</w:t>
      </w:r>
      <w:r w:rsidR="00E56DF5">
        <w:t>ъ</w:t>
      </w:r>
      <w:r>
        <w:t xml:space="preserve"> то-</w:t>
      </w:r>
      <w:r>
        <w:br/>
        <w:t>родахь, встречавшихся нам</w:t>
      </w:r>
      <w:r w:rsidR="009A18E9">
        <w:t>ъ</w:t>
      </w:r>
      <w:r>
        <w:t xml:space="preserve"> по доро-</w:t>
      </w:r>
      <w:r>
        <w:br/>
        <w:t>ге. Чего только не раэсказал</w:t>
      </w:r>
      <w:r w:rsidR="009A18E9">
        <w:t>ъ</w:t>
      </w:r>
      <w:r>
        <w:t xml:space="preserve"> иам</w:t>
      </w:r>
      <w:r w:rsidR="009A18E9">
        <w:t>ъ</w:t>
      </w:r>
      <w:r>
        <w:t xml:space="preserve"> о</w:t>
      </w:r>
      <w:r>
        <w:br/>
        <w:t>них</w:t>
      </w:r>
      <w:r w:rsidR="009A18E9">
        <w:t>ъ</w:t>
      </w:r>
      <w:r>
        <w:t xml:space="preserve"> наше говорливый путеводитель!</w:t>
      </w:r>
      <w:r>
        <w:br/>
        <w:t>Обыкповешіо мы начинали с</w:t>
      </w:r>
      <w:r w:rsidR="009A18E9">
        <w:t>ъ</w:t>
      </w:r>
      <w:r>
        <w:t xml:space="preserve"> иетори-</w:t>
      </w:r>
      <w:r>
        <w:br/>
        <w:t>ческпх</w:t>
      </w:r>
      <w:r w:rsidR="009A18E9">
        <w:t>ъ</w:t>
      </w:r>
      <w:r>
        <w:t xml:space="preserve"> возпомииапій, при чем</w:t>
      </w:r>
      <w:r w:rsidR="009A18E9">
        <w:t>ъ</w:t>
      </w:r>
      <w:r>
        <w:t xml:space="preserve"> оігь</w:t>
      </w:r>
      <w:r>
        <w:br/>
        <w:t>читала. пам</w:t>
      </w:r>
      <w:r w:rsidR="009A18E9">
        <w:t>ъ</w:t>
      </w:r>
      <w:r>
        <w:t xml:space="preserve"> наизусть цѣлыя тирады</w:t>
      </w:r>
      <w:r>
        <w:br/>
        <w:t>изь летописцев</w:t>
      </w:r>
      <w:r w:rsidR="009A18E9">
        <w:t>ъ</w:t>
      </w:r>
      <w:r>
        <w:t>, упоминающих</w:t>
      </w:r>
      <w:r w:rsidR="009A18E9">
        <w:t>ъ</w:t>
      </w:r>
      <w:r>
        <w:t xml:space="preserve"> об</w:t>
      </w:r>
      <w:r w:rsidR="009A18E9">
        <w:t>ъ</w:t>
      </w:r>
      <w:r>
        <w:br/>
        <w:t>этом</w:t>
      </w:r>
      <w:r w:rsidR="009A18E9">
        <w:t>ъ</w:t>
      </w:r>
      <w:r>
        <w:t xml:space="preserve"> городе; потомь осматривали са-</w:t>
      </w:r>
      <w:r>
        <w:br/>
        <w:t>мый городе и его замечательнейшая</w:t>
      </w:r>
      <w:r>
        <w:br/>
        <w:t>окрестности; иакоііец</w:t>
      </w:r>
      <w:r w:rsidR="009A18E9">
        <w:t>ъ</w:t>
      </w:r>
      <w:r>
        <w:t xml:space="preserve"> переходили кь</w:t>
      </w:r>
      <w:r>
        <w:br/>
        <w:t>обычаям</w:t>
      </w:r>
      <w:r w:rsidR="009A18E9">
        <w:t>ъ</w:t>
      </w:r>
      <w:r>
        <w:t>граждан</w:t>
      </w:r>
      <w:r w:rsidR="009A18E9">
        <w:t>ъ</w:t>
      </w:r>
      <w:r>
        <w:t xml:space="preserve">, </w:t>
      </w:r>
      <w:r w:rsidR="00FC273B">
        <w:t>их</w:t>
      </w:r>
      <w:r w:rsidR="009A18E9">
        <w:t>ъ</w:t>
      </w:r>
      <w:r>
        <w:t>увессленіямь,</w:t>
      </w:r>
      <w:r>
        <w:br/>
        <w:t>домашнему быту, одежде, поверьям</w:t>
      </w:r>
      <w:r w:rsidR="00504B04">
        <w:t>ъ</w:t>
      </w:r>
      <w:r>
        <w:t xml:space="preserve"> и</w:t>
      </w:r>
      <w:r>
        <w:br/>
        <w:t>прочим</w:t>
      </w:r>
      <w:r w:rsidR="009A18E9">
        <w:t>ъ</w:t>
      </w:r>
      <w:r>
        <w:t xml:space="preserve"> характеристическнм</w:t>
      </w:r>
      <w:r w:rsidR="009A18E9">
        <w:t>ъ</w:t>
      </w:r>
      <w:r>
        <w:t xml:space="preserve"> чер-</w:t>
      </w:r>
      <w:r>
        <w:br/>
        <w:t>там</w:t>
      </w:r>
      <w:r w:rsidR="00504B04">
        <w:t>ъ</w:t>
      </w:r>
      <w:r>
        <w:t>; при чем</w:t>
      </w:r>
      <w:r w:rsidR="009A18E9">
        <w:t>ъ</w:t>
      </w:r>
      <w:r>
        <w:t xml:space="preserve"> г.Дмитріев</w:t>
      </w:r>
      <w:r w:rsidR="009A18E9">
        <w:t>ъ</w:t>
      </w:r>
      <w:r>
        <w:t xml:space="preserve"> очень-ис-</w:t>
      </w:r>
      <w:r>
        <w:br/>
        <w:t>кусно подделывался иоде языке го-</w:t>
      </w:r>
      <w:r>
        <w:br/>
        <w:t>рожапок</w:t>
      </w:r>
      <w:r w:rsidR="009A18E9">
        <w:t>ъ</w:t>
      </w:r>
      <w:r>
        <w:t xml:space="preserve">, заставляя </w:t>
      </w:r>
      <w:r w:rsidR="00FC273B">
        <w:t>их</w:t>
      </w:r>
      <w:r w:rsidR="009A18E9">
        <w:t>ъ</w:t>
      </w:r>
      <w:r>
        <w:t xml:space="preserve"> разговари-</w:t>
      </w:r>
      <w:r>
        <w:br/>
        <w:t>вать между собою на городском</w:t>
      </w:r>
      <w:r w:rsidR="00504B04">
        <w:t>ъ</w:t>
      </w:r>
      <w:r>
        <w:t xml:space="preserve"> па-</w:t>
      </w:r>
      <w:r>
        <w:br/>
        <w:t>рен ін.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9"/>
        <w:jc w:val="both"/>
      </w:pPr>
      <w:r>
        <w:t>Особенно долго погостили мы вь</w:t>
      </w:r>
      <w:r>
        <w:br/>
        <w:t>Новегороде, который велике уже</w:t>
      </w:r>
      <w:r>
        <w:br/>
        <w:t>одними своимивозпоминаніями.Впро-</w:t>
      </w:r>
      <w:r>
        <w:br/>
        <w:t>чем</w:t>
      </w:r>
      <w:r w:rsidR="00E56DF5">
        <w:t>ъ</w:t>
      </w:r>
      <w:r>
        <w:t xml:space="preserve"> русскому </w:t>
      </w:r>
      <w:r w:rsidR="00E85D03">
        <w:t>человѣк</w:t>
      </w:r>
      <w:r>
        <w:t>у было бы</w:t>
      </w:r>
      <w:r>
        <w:br/>
        <w:t>стыдно и грешно проехать мимо и не</w:t>
      </w:r>
      <w:r>
        <w:br/>
        <w:t>посвятить несколько часовь</w:t>
      </w:r>
      <w:r w:rsidR="00663D58">
        <w:t xml:space="preserve"> на </w:t>
      </w:r>
      <w:r>
        <w:t>обо-</w:t>
      </w:r>
      <w:r>
        <w:br/>
        <w:t>зрѣпіе города, вь которомь некогда</w:t>
      </w:r>
      <w:r>
        <w:br/>
        <w:t>так</w:t>
      </w:r>
      <w:r w:rsidR="009A18E9">
        <w:t>ъ</w:t>
      </w:r>
      <w:r>
        <w:t xml:space="preserve"> привольно и роскошно кипела</w:t>
      </w:r>
      <w:r>
        <w:br/>
        <w:t>русская жизнь ,, так</w:t>
      </w:r>
      <w:r w:rsidR="009A18E9">
        <w:t>ъ</w:t>
      </w:r>
      <w:r>
        <w:t xml:space="preserve"> могущественно</w:t>
      </w:r>
      <w:r>
        <w:br/>
        <w:t>проявлялся русскій духе. Правда, что</w:t>
      </w:r>
      <w:r>
        <w:br/>
        <w:t>г. Дмнтріев</w:t>
      </w:r>
      <w:r w:rsidR="009A18E9">
        <w:t>ъ</w:t>
      </w:r>
      <w:r>
        <w:t xml:space="preserve"> водиле пасе по Новгоро-</w:t>
      </w:r>
      <w:r>
        <w:br/>
        <w:t>ду безе всякой особенной мысли; прав-</w:t>
      </w:r>
      <w:r>
        <w:br/>
        <w:t>да</w:t>
      </w:r>
      <w:r w:rsidR="009A18E9">
        <w:t xml:space="preserve"> и </w:t>
      </w:r>
      <w:r>
        <w:t>то, что</w:t>
      </w:r>
      <w:r w:rsidR="00764887">
        <w:t xml:space="preserve"> всѣ </w:t>
      </w:r>
      <w:r>
        <w:t>многосторопнія</w:t>
      </w:r>
      <w:r>
        <w:br/>
        <w:t>свГ.депія, которыя оп</w:t>
      </w:r>
      <w:r w:rsidR="009A18E9">
        <w:t>ъ</w:t>
      </w:r>
      <w:r>
        <w:t xml:space="preserve"> передаваль</w:t>
      </w:r>
      <w:r>
        <w:br/>
        <w:t>нам</w:t>
      </w:r>
      <w:r w:rsidR="009A18E9">
        <w:t>ъ</w:t>
      </w:r>
      <w:r>
        <w:t xml:space="preserve"> при этом</w:t>
      </w:r>
      <w:r w:rsidR="009A18E9">
        <w:t>ъ</w:t>
      </w:r>
      <w:r>
        <w:t xml:space="preserve"> случае, историческія,</w:t>
      </w:r>
      <w:r>
        <w:br/>
        <w:t>топограФііческія и аптикварііыя заме-</w:t>
      </w:r>
      <w:r>
        <w:br/>
        <w:t>чаиія, взяты им</w:t>
      </w:r>
      <w:r w:rsidR="009A18E9">
        <w:t>ъ</w:t>
      </w:r>
      <w:r>
        <w:t>, как</w:t>
      </w:r>
      <w:r w:rsidR="009A18E9">
        <w:t>ъ</w:t>
      </w:r>
      <w:r>
        <w:t xml:space="preserve"> готовые резуль-</w:t>
      </w:r>
      <w:r>
        <w:br/>
        <w:t>таты, у известпых</w:t>
      </w:r>
      <w:r w:rsidR="009A18E9">
        <w:t>ъ</w:t>
      </w:r>
      <w:r>
        <w:t xml:space="preserve"> уже нз</w:t>
      </w:r>
      <w:r w:rsidR="009A18E9">
        <w:t>ъ</w:t>
      </w:r>
      <w:r>
        <w:t>нскателей</w:t>
      </w:r>
      <w:r>
        <w:br/>
        <w:t>наших</w:t>
      </w:r>
      <w:r w:rsidR="009A18E9">
        <w:t>ъ</w:t>
      </w:r>
      <w:r>
        <w:t xml:space="preserve"> древностей , что оп</w:t>
      </w:r>
      <w:r w:rsidR="009A18E9">
        <w:t>ъ</w:t>
      </w:r>
      <w:r>
        <w:t xml:space="preserve"> нередко</w:t>
      </w:r>
      <w:r>
        <w:br/>
        <w:t>смешивала. преданіе с</w:t>
      </w:r>
      <w:r w:rsidR="009A18E9">
        <w:t>ъ</w:t>
      </w:r>
      <w:r>
        <w:t xml:space="preserve"> нсторіею и</w:t>
      </w:r>
      <w:r>
        <w:br/>
        <w:t>придавал</w:t>
      </w:r>
      <w:r w:rsidR="009A18E9">
        <w:t>ъ</w:t>
      </w:r>
      <w:r>
        <w:t xml:space="preserve"> слишком</w:t>
      </w:r>
      <w:r w:rsidR="009A18E9">
        <w:t>ъ</w:t>
      </w:r>
      <w:r>
        <w:t>-много веса вся-</w:t>
      </w:r>
      <w:r>
        <w:br/>
        <w:t>кому народному вымыслу; но мы и не</w:t>
      </w:r>
      <w:r>
        <w:br/>
        <w:t>говорнм</w:t>
      </w:r>
      <w:r w:rsidR="009A18E9">
        <w:t>ъ</w:t>
      </w:r>
      <w:r>
        <w:t>, чтобы г. Дмнтріев</w:t>
      </w:r>
      <w:r w:rsidR="009A18E9">
        <w:t>ъ</w:t>
      </w:r>
      <w:r>
        <w:t xml:space="preserve"> был</w:t>
      </w:r>
      <w:r w:rsidR="009A18E9">
        <w:t>ъ</w:t>
      </w:r>
      <w:r>
        <w:br/>
        <w:t>одйн</w:t>
      </w:r>
      <w:r w:rsidR="009A18E9">
        <w:t>ъ</w:t>
      </w:r>
      <w:r>
        <w:t xml:space="preserve"> нз</w:t>
      </w:r>
      <w:r w:rsidR="009A18E9">
        <w:t>ъ</w:t>
      </w:r>
      <w:r>
        <w:t xml:space="preserve"> т</w:t>
      </w:r>
      <w:r w:rsidR="00FC273B">
        <w:t>ѣ</w:t>
      </w:r>
      <w:r>
        <w:t>х</w:t>
      </w:r>
      <w:r w:rsidR="009A18E9">
        <w:t>ъ</w:t>
      </w:r>
      <w:r>
        <w:t xml:space="preserve"> глубоких'</w:t>
      </w:r>
      <w:r w:rsidR="00504B04">
        <w:t>ъ</w:t>
      </w:r>
      <w:r>
        <w:t xml:space="preserve"> изеледова-</w:t>
      </w:r>
      <w:r>
        <w:br/>
        <w:t>телей древности , которые до-тех</w:t>
      </w:r>
      <w:r w:rsidR="009A18E9">
        <w:t>ъ</w:t>
      </w:r>
      <w:r>
        <w:t>-</w:t>
      </w:r>
      <w:r>
        <w:br/>
        <w:t>пор</w:t>
      </w:r>
      <w:r w:rsidR="009A18E9">
        <w:t>ъ</w:t>
      </w:r>
      <w:r>
        <w:t xml:space="preserve"> не оставят</w:t>
      </w:r>
      <w:r w:rsidR="009A18E9">
        <w:t>ъ</w:t>
      </w:r>
      <w:r>
        <w:t xml:space="preserve"> преданія, пока не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  <w:sectPr w:rsidR="00810524">
          <w:headerReference w:type="even" r:id="rId253"/>
          <w:headerReference w:type="default" r:id="rId254"/>
          <w:pgSz w:w="7361" w:h="12359"/>
          <w:pgMar w:top="547" w:right="301" w:bottom="262" w:left="225" w:header="0" w:footer="3" w:gutter="0"/>
          <w:pgNumType w:start="22"/>
          <w:cols w:num="2" w:sep="1" w:space="102"/>
          <w:noEndnote/>
          <w:docGrid w:linePitch="360"/>
        </w:sectPr>
      </w:pPr>
      <w:r>
        <w:t>добьются вь пем</w:t>
      </w:r>
      <w:r w:rsidR="009A18E9">
        <w:t>ъ</w:t>
      </w:r>
      <w:r>
        <w:t xml:space="preserve"> какого - нпб</w:t>
      </w:r>
      <w:r w:rsidR="004A2DB5">
        <w:t>у</w:t>
      </w:r>
      <w:r>
        <w:t>дг.</w:t>
      </w:r>
      <w:r>
        <w:br/>
        <w:t>смысла : мы утверждаема. только , что</w:t>
      </w:r>
      <w:r>
        <w:br/>
      </w:r>
      <w:r>
        <w:t>наше путеводитель представляете все</w:t>
      </w:r>
      <w:r>
        <w:br/>
        <w:t>похвальные качества настоящего рус-</w:t>
      </w:r>
      <w:r>
        <w:br/>
        <w:t>скаго чичероне — подробное зпаніе</w:t>
      </w:r>
      <w:r>
        <w:br/>
      </w:r>
      <w:r w:rsidR="00E040BA">
        <w:t>мѣст</w:t>
      </w:r>
      <w:r>
        <w:t>ности, ум</w:t>
      </w:r>
      <w:r w:rsidR="009A18E9">
        <w:t>ъ</w:t>
      </w:r>
      <w:r>
        <w:t>, любезность и говор-</w:t>
      </w:r>
      <w:r>
        <w:br/>
        <w:t>ливость... Его дело только удовлетво-</w:t>
      </w:r>
      <w:r>
        <w:br/>
        <w:t>рить вашей любознательности, отвечать</w:t>
      </w:r>
      <w:r>
        <w:br/>
        <w:t>с</w:t>
      </w:r>
      <w:r w:rsidR="009A18E9">
        <w:t>ъ</w:t>
      </w:r>
      <w:r>
        <w:t xml:space="preserve"> возможною подробностію на ваши</w:t>
      </w:r>
      <w:r>
        <w:br/>
        <w:t>вопросы и все, даже противореча</w:t>
      </w:r>
      <w:r w:rsidR="009A18E9">
        <w:t>ъ</w:t>
      </w:r>
      <w:r>
        <w:t>іе</w:t>
      </w:r>
      <w:r>
        <w:br/>
      </w:r>
      <w:r>
        <w:rPr>
          <w:rStyle w:val="Bodytext1285ptSmallCapsSpacing1pt"/>
        </w:rPr>
        <w:t xml:space="preserve">толки </w:t>
      </w:r>
      <w:r>
        <w:t>по поводу того или другаго пред-</w:t>
      </w:r>
      <w:r>
        <w:br/>
        <w:t>мета; критически же поверить раз-</w:t>
      </w:r>
      <w:r>
        <w:br/>
        <w:t>личима мнепія предоставляется уже</w:t>
      </w:r>
      <w:r>
        <w:br/>
        <w:t>самому,путешественнику. Мы гото-</w:t>
      </w:r>
      <w:r>
        <w:br/>
        <w:t>вы извинить даже и</w:t>
      </w:r>
      <w:r w:rsidR="00764887">
        <w:t xml:space="preserve"> всѣ </w:t>
      </w:r>
      <w:r>
        <w:t>,повторения,</w:t>
      </w:r>
      <w:r>
        <w:br/>
        <w:t>встречающіяся в</w:t>
      </w:r>
      <w:r w:rsidR="009A18E9">
        <w:t>ъ</w:t>
      </w:r>
      <w:r>
        <w:t xml:space="preserve"> ііаіііем</w:t>
      </w:r>
      <w:r w:rsidR="009A18E9">
        <w:t>ъ</w:t>
      </w:r>
      <w:r>
        <w:t xml:space="preserve"> « Путево-</w:t>
      </w:r>
      <w:r>
        <w:br/>
        <w:t>дителе» , об</w:t>
      </w:r>
      <w:r w:rsidR="009A18E9">
        <w:t>ъ</w:t>
      </w:r>
      <w:r>
        <w:t xml:space="preserve">ясняя </w:t>
      </w:r>
      <w:r w:rsidR="00FC273B">
        <w:t>их</w:t>
      </w:r>
      <w:r w:rsidR="009A18E9">
        <w:t>ъ</w:t>
      </w:r>
      <w:r>
        <w:t xml:space="preserve"> тою же про-</w:t>
      </w:r>
      <w:r>
        <w:br/>
        <w:t>стодушною говорливостію, которую</w:t>
      </w:r>
      <w:r>
        <w:br/>
        <w:t>мы назвали уже раз</w:t>
      </w:r>
      <w:r w:rsidR="009A18E9">
        <w:t>ъ</w:t>
      </w:r>
      <w:r>
        <w:t xml:space="preserve"> в</w:t>
      </w:r>
      <w:r w:rsidR="009A18E9">
        <w:t>ъ</w:t>
      </w:r>
      <w:r>
        <w:t xml:space="preserve"> числе не-</w:t>
      </w:r>
      <w:r>
        <w:br/>
        <w:t>обходимых» качестве изправнаго</w:t>
      </w:r>
      <w:r>
        <w:br/>
        <w:t>чичероне. Вообще, редко можно</w:t>
      </w:r>
      <w:r>
        <w:br/>
        <w:t>встретить в</w:t>
      </w:r>
      <w:r w:rsidR="009A18E9">
        <w:t>ъ</w:t>
      </w:r>
      <w:r>
        <w:t xml:space="preserve"> дороге такого любезна-</w:t>
      </w:r>
      <w:r>
        <w:br/>
        <w:t>го собеседника, каким</w:t>
      </w:r>
      <w:r w:rsidR="009A18E9">
        <w:t>ъ</w:t>
      </w:r>
      <w:r>
        <w:t xml:space="preserve"> был</w:t>
      </w:r>
      <w:r w:rsidR="009A18E9">
        <w:t>ъ</w:t>
      </w:r>
      <w:r>
        <w:t xml:space="preserve"> для иась</w:t>
      </w:r>
      <w:r>
        <w:br/>
        <w:t>г. Дмитріев</w:t>
      </w:r>
      <w:r w:rsidR="009A18E9">
        <w:t>ъ</w:t>
      </w:r>
      <w:r w:rsidR="00663D58">
        <w:t xml:space="preserve"> на </w:t>
      </w:r>
      <w:r>
        <w:t>пути от</w:t>
      </w:r>
      <w:r w:rsidR="009A18E9">
        <w:t>ъ</w:t>
      </w:r>
      <w:r>
        <w:t xml:space="preserve"> Москвы до</w:t>
      </w:r>
      <w:r>
        <w:br/>
        <w:t>Петербурга, и если бы это было в</w:t>
      </w:r>
      <w:r w:rsidR="009A18E9">
        <w:t>ъ</w:t>
      </w:r>
      <w:r>
        <w:br/>
        <w:t>нашей воле, мы непременно бы удер-</w:t>
      </w:r>
      <w:r>
        <w:br/>
        <w:t>жали »путеводителя» при себе, чтобы</w:t>
      </w:r>
      <w:r>
        <w:br/>
        <w:t>оп</w:t>
      </w:r>
      <w:r w:rsidR="009A18E9">
        <w:t>ъ</w:t>
      </w:r>
      <w:r>
        <w:t xml:space="preserve"> сопутствовал, нам</w:t>
      </w:r>
      <w:r w:rsidR="009A18E9">
        <w:t>ъ</w:t>
      </w:r>
      <w:r>
        <w:t xml:space="preserve"> во всѣх</w:t>
      </w:r>
      <w:r w:rsidR="009A18E9">
        <w:t>ъ</w:t>
      </w:r>
      <w:r>
        <w:t xml:space="preserve"> пред-</w:t>
      </w:r>
      <w:r>
        <w:br/>
        <w:t>полагаемых» нами поездках</w:t>
      </w:r>
      <w:r w:rsidR="009A18E9">
        <w:t>ъ</w:t>
      </w:r>
      <w:r>
        <w:t xml:space="preserve"> по об-</w:t>
      </w:r>
      <w:r>
        <w:br/>
        <w:t>ширному Русскому Царству</w:t>
      </w:r>
      <w:r w:rsidR="009A18E9">
        <w:t xml:space="preserve"> и </w:t>
      </w:r>
      <w:r>
        <w:t>по воз-</w:t>
      </w:r>
      <w:r>
        <w:br/>
        <w:t>можности зиакомил</w:t>
      </w:r>
      <w:r w:rsidR="009A18E9">
        <w:t>ъ</w:t>
      </w:r>
      <w:r>
        <w:t xml:space="preserve"> пас</w:t>
      </w:r>
      <w:r w:rsidR="009A18E9">
        <w:t>ъ</w:t>
      </w:r>
      <w:r>
        <w:t xml:space="preserve"> со всеми</w:t>
      </w:r>
      <w:r>
        <w:br/>
        <w:t>значительными предметами, которые</w:t>
      </w:r>
      <w:r>
        <w:br/>
        <w:t>могут</w:t>
      </w:r>
      <w:r w:rsidR="009A18E9">
        <w:t>ъ</w:t>
      </w:r>
      <w:r>
        <w:t xml:space="preserve"> остановить</w:t>
      </w:r>
      <w:r w:rsidR="00663D58">
        <w:t xml:space="preserve"> на </w:t>
      </w:r>
      <w:r>
        <w:t>себе ппиманіе</w:t>
      </w:r>
      <w:r>
        <w:br/>
        <w:t>путешественника.—Издаиіе »Путево-</w:t>
      </w:r>
      <w:r>
        <w:br/>
        <w:t>дителя» очень-хорошо и вполне при-</w:t>
      </w:r>
      <w:r>
        <w:br/>
        <w:t>способлено для употребления в</w:t>
      </w:r>
      <w:r w:rsidR="009A18E9">
        <w:t>ъ</w:t>
      </w:r>
      <w:r>
        <w:t xml:space="preserve"> дороге.</w:t>
      </w:r>
      <w:r>
        <w:br/>
        <w:t>Одно бы посоветовали мы г-ну Дми-</w:t>
      </w:r>
      <w:r>
        <w:br/>
        <w:t>тріеву, именно: перепечатать еще свою</w:t>
      </w:r>
      <w:r>
        <w:br/>
        <w:t>книжку задом</w:t>
      </w:r>
      <w:r w:rsidR="009A18E9">
        <w:t>ъ</w:t>
      </w:r>
      <w:r>
        <w:t xml:space="preserve"> наперед</w:t>
      </w:r>
      <w:r w:rsidR="009A18E9">
        <w:t>ъ</w:t>
      </w:r>
      <w:r>
        <w:t xml:space="preserve"> и издать осо-</w:t>
      </w:r>
      <w:r>
        <w:br/>
        <w:t>бо. Как</w:t>
      </w:r>
      <w:r w:rsidR="009A18E9">
        <w:t>ъ</w:t>
      </w:r>
      <w:r>
        <w:t xml:space="preserve"> Москвиче, оп</w:t>
      </w:r>
      <w:r w:rsidR="009A18E9">
        <w:t>ъ</w:t>
      </w:r>
      <w:r>
        <w:t xml:space="preserve"> только забо-</w:t>
      </w:r>
      <w:r>
        <w:br/>
        <w:t>тился о Москвичах</w:t>
      </w:r>
      <w:r w:rsidR="00E56DF5">
        <w:t>ъ</w:t>
      </w:r>
      <w:r>
        <w:t>, не подума в</w:t>
      </w:r>
      <w:r w:rsidR="009A18E9">
        <w:t>ъ</w:t>
      </w:r>
      <w:r>
        <w:t xml:space="preserve"> о пе-</w:t>
      </w:r>
      <w:r>
        <w:br/>
        <w:t>тербуржеких</w:t>
      </w:r>
      <w:r w:rsidR="009A18E9">
        <w:t>ъ</w:t>
      </w:r>
      <w:r>
        <w:t xml:space="preserve"> жителях</w:t>
      </w:r>
      <w:r w:rsidR="00E56DF5">
        <w:t>ъ</w:t>
      </w:r>
      <w:r>
        <w:t>, которые за-</w:t>
      </w:r>
      <w:r>
        <w:br/>
        <w:t>хотят</w:t>
      </w:r>
      <w:r w:rsidR="009A18E9">
        <w:t>ъ</w:t>
      </w:r>
      <w:r>
        <w:t xml:space="preserve"> поехать поклониться Москве-</w:t>
      </w:r>
      <w:r>
        <w:br/>
        <w:t>белокамепной. »Путеводитель» пачн*</w:t>
      </w:r>
      <w:r>
        <w:br/>
        <w:t>пается первою станціею от</w:t>
      </w:r>
      <w:r w:rsidR="009A18E9">
        <w:t>ъ</w:t>
      </w:r>
      <w:r>
        <w:t xml:space="preserve"> Москвы</w:t>
      </w:r>
      <w:r>
        <w:br/>
        <w:t>и оканчивается по</w:t>
      </w:r>
      <w:r w:rsidR="00E6545C">
        <w:t>слѣд</w:t>
      </w:r>
      <w:r>
        <w:t>нею перед</w:t>
      </w:r>
      <w:r w:rsidR="009A18E9">
        <w:t>ъ</w:t>
      </w:r>
      <w:r>
        <w:t xml:space="preserve"> Пе-</w:t>
      </w:r>
      <w:r>
        <w:br/>
        <w:t>тербургом</w:t>
      </w:r>
      <w:r w:rsidR="009A18E9">
        <w:t>ъ</w:t>
      </w:r>
      <w:r>
        <w:t>: так</w:t>
      </w:r>
      <w:r w:rsidR="009A18E9">
        <w:t>ъ</w:t>
      </w:r>
      <w:r>
        <w:t>неуже лнПетербур-</w:t>
      </w:r>
    </w:p>
    <w:p w:rsidR="00810524" w:rsidRDefault="00731517">
      <w:pPr>
        <w:pStyle w:val="Bodytext330"/>
        <w:shd w:val="clear" w:color="auto" w:fill="auto"/>
        <w:spacing w:after="89" w:line="190" w:lineRule="exact"/>
      </w:pPr>
      <w:r>
        <w:rPr>
          <w:rStyle w:val="Bodytext33Spacing0pt2"/>
          <w:i/>
          <w:iCs/>
        </w:rPr>
        <w:lastRenderedPageBreak/>
        <w:t xml:space="preserve">Русская </w:t>
      </w:r>
      <w:r>
        <w:rPr>
          <w:rStyle w:val="Bodytext33Spacing0pt2"/>
          <w:i/>
          <w:iCs/>
          <w:lang w:val="la" w:eastAsia="la" w:bidi="la"/>
        </w:rPr>
        <w:t>.i</w:t>
      </w:r>
    </w:p>
    <w:p w:rsidR="00810524" w:rsidRDefault="00731517">
      <w:pPr>
        <w:pStyle w:val="Bodytext391"/>
        <w:framePr w:w="3566" w:h="11460" w:wrap="around" w:hAnchor="margin" w:x="3452" w:y="4"/>
        <w:shd w:val="clear" w:color="auto" w:fill="auto"/>
        <w:tabs>
          <w:tab w:val="right" w:pos="3523"/>
        </w:tabs>
        <w:spacing w:after="108" w:line="170" w:lineRule="exact"/>
        <w:ind w:left="180"/>
        <w:jc w:val="both"/>
      </w:pPr>
      <w:r>
        <w:rPr>
          <w:rStyle w:val="Bodytext39Exact"/>
          <w:b/>
          <w:bCs/>
          <w:i/>
          <w:iCs/>
        </w:rPr>
        <w:t>опера,игра..</w:t>
      </w:r>
      <w:r>
        <w:rPr>
          <w:rStyle w:val="Bodytext39NotItalicExact"/>
          <w:b/>
          <w:bCs/>
        </w:rPr>
        <w:tab/>
        <w:t>2"&gt;</w:t>
      </w:r>
    </w:p>
    <w:p w:rsidR="00810524" w:rsidRDefault="00731517">
      <w:pPr>
        <w:pStyle w:val="Bodytext120"/>
        <w:framePr w:w="3566" w:h="11460" w:wrap="around" w:hAnchor="margin" w:x="3452" w:y="4"/>
        <w:shd w:val="clear" w:color="auto" w:fill="auto"/>
        <w:spacing w:line="240" w:lineRule="exact"/>
        <w:ind w:firstLine="187"/>
        <w:jc w:val="both"/>
      </w:pPr>
      <w:r>
        <w:rPr>
          <w:rStyle w:val="Bodytext12Exact"/>
        </w:rPr>
        <w:t>том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главное дѣло! /Калка, ничтожна</w:t>
      </w:r>
      <w:r>
        <w:rPr>
          <w:rStyle w:val="Bodytext12Exact"/>
        </w:rPr>
        <w:br/>
        <w:t>ваша алгебра, которая , замѣпяя циф-</w:t>
      </w:r>
      <w:r>
        <w:rPr>
          <w:rStyle w:val="Bodytext12Exact"/>
        </w:rPr>
        <w:br/>
        <w:t>ры буквами, уступает</w:t>
      </w:r>
      <w:r w:rsidR="00554BF2">
        <w:rPr>
          <w:rStyle w:val="Bodytext12Exact"/>
        </w:rPr>
        <w:t>ъ</w:t>
      </w:r>
      <w:r>
        <w:rPr>
          <w:rStyle w:val="Bodytext12Exact"/>
        </w:rPr>
        <w:t xml:space="preserve"> ариѳметнкГ.,</w:t>
      </w:r>
      <w:r>
        <w:rPr>
          <w:rStyle w:val="Bodytext12Exact"/>
        </w:rPr>
        <w:br/>
        <w:t>или, по-кранней-м</w:t>
      </w:r>
      <w:r w:rsidR="00FC273B">
        <w:rPr>
          <w:rStyle w:val="Bodytext12Exact"/>
        </w:rPr>
        <w:t>ѣ</w:t>
      </w:r>
      <w:r>
        <w:rPr>
          <w:rStyle w:val="Bodytext12Exact"/>
        </w:rPr>
        <w:t>рѣ, не выигрывает?,</w:t>
      </w:r>
      <w:r>
        <w:rPr>
          <w:rStyle w:val="Bodytext12Exact"/>
        </w:rPr>
        <w:br/>
        <w:t>нсред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нею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сущсственных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досто-</w:t>
      </w:r>
      <w:r>
        <w:rPr>
          <w:rStyle w:val="Bodytext12Exact"/>
        </w:rPr>
        <w:br/>
        <w:t>инствах?, каждаго доказательства: общ-</w:t>
      </w:r>
      <w:r>
        <w:rPr>
          <w:rStyle w:val="Bodytext12Exact"/>
        </w:rPr>
        <w:br/>
        <w:t>ности, простот</w:t>
      </w:r>
      <w:r w:rsidR="00FC273B">
        <w:rPr>
          <w:rStyle w:val="Bodytext12Exact"/>
        </w:rPr>
        <w:t>ѣ</w:t>
      </w:r>
      <w:r>
        <w:rPr>
          <w:rStyle w:val="Bodytext12Exact"/>
        </w:rPr>
        <w:t>, ясности, пзяществіі</w:t>
      </w:r>
      <w:r>
        <w:rPr>
          <w:rStyle w:val="Bodytext12Exact"/>
        </w:rPr>
        <w:br/>
        <w:t>прісмов</w:t>
      </w:r>
      <w:r w:rsidR="009A18E9">
        <w:rPr>
          <w:rStyle w:val="Bodytext12Exact"/>
        </w:rPr>
        <w:t>ъ</w:t>
      </w:r>
      <w:r>
        <w:rPr>
          <w:rStyle w:val="Bodytext12Exact"/>
        </w:rPr>
        <w:t>. Драгоц</w:t>
      </w:r>
      <w:r w:rsidR="00FC273B">
        <w:rPr>
          <w:rStyle w:val="Bodytext12Exact"/>
        </w:rPr>
        <w:t>ѣ</w:t>
      </w:r>
      <w:r>
        <w:rPr>
          <w:rStyle w:val="Bodytext12Exact"/>
        </w:rPr>
        <w:t>нпое преимущество</w:t>
      </w:r>
      <w:r>
        <w:rPr>
          <w:rStyle w:val="Bodytext12Exact"/>
        </w:rPr>
        <w:br/>
        <w:t>алгебраическ</w:t>
      </w:r>
      <w:r w:rsidR="00FC273B">
        <w:rPr>
          <w:rStyle w:val="Bodytext12Exact"/>
        </w:rPr>
        <w:t>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знаков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, позволяю-</w:t>
      </w:r>
      <w:r>
        <w:rPr>
          <w:rStyle w:val="Bodytext12Exact"/>
        </w:rPr>
        <w:br/>
        <w:t>щее огьпскнваті, нскомыя отноиіёихя</w:t>
      </w:r>
      <w:r>
        <w:rPr>
          <w:rStyle w:val="Bodytext12Exact"/>
        </w:rPr>
        <w:br/>
        <w:t>велнчин</w:t>
      </w:r>
      <w:r w:rsidR="009A18E9">
        <w:rPr>
          <w:rStyle w:val="Bodytext12Exact"/>
        </w:rPr>
        <w:t>ъ</w:t>
      </w:r>
      <w:r>
        <w:rPr>
          <w:rStyle w:val="Bodytext12Exact"/>
        </w:rPr>
        <w:t>, так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-сказать, </w:t>
      </w:r>
      <w:r>
        <w:rPr>
          <w:rStyle w:val="Bodytext12ItalicExact"/>
        </w:rPr>
        <w:t>лісхаиигеекк,</w:t>
      </w:r>
      <w:r>
        <w:rPr>
          <w:rStyle w:val="Bodytext12ItalicExact"/>
        </w:rPr>
        <w:br/>
      </w:r>
      <w:r>
        <w:rPr>
          <w:rStyle w:val="Bodytext12Exact"/>
        </w:rPr>
        <w:t>вводить многих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заблужденія : ме-</w:t>
      </w:r>
      <w:r>
        <w:rPr>
          <w:rStyle w:val="Bodytext12Exact"/>
        </w:rPr>
        <w:br/>
        <w:t>хашізм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языка принимается за перво-</w:t>
      </w:r>
      <w:r>
        <w:rPr>
          <w:rStyle w:val="Bodytext12Exact"/>
        </w:rPr>
        <w:br/>
        <w:t>статейную важность, а вопрое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о до-</w:t>
      </w:r>
      <w:r>
        <w:rPr>
          <w:rStyle w:val="Bodytext12Exact"/>
        </w:rPr>
        <w:br/>
        <w:t>статочиом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осповапіи, на которомузн-</w:t>
      </w:r>
      <w:r>
        <w:rPr>
          <w:rStyle w:val="Bodytext12Exact"/>
        </w:rPr>
        <w:br/>
        <w:t>ждутся вычис.іенія, о причини , застя-</w:t>
      </w:r>
      <w:r>
        <w:rPr>
          <w:rStyle w:val="Bodytext12Exact"/>
        </w:rPr>
        <w:br/>
        <w:t>шп шей предпочесть ту или другую</w:t>
      </w:r>
      <w:r>
        <w:rPr>
          <w:rStyle w:val="Bodytext12Exact"/>
        </w:rPr>
        <w:br/>
        <w:t>выкладку, об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нзходном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пункт!; де-</w:t>
      </w:r>
      <w:r>
        <w:rPr>
          <w:rStyle w:val="Bodytext12Exact"/>
        </w:rPr>
        <w:br/>
        <w:t>монстрацін, остается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сторон </w:t>
      </w:r>
      <w:r w:rsidR="00504B04">
        <w:rPr>
          <w:rStyle w:val="Bodytext12Exact"/>
        </w:rPr>
        <w:t>ъ</w:t>
      </w:r>
      <w:r>
        <w:rPr>
          <w:rStyle w:val="Bodytext12Exact"/>
        </w:rPr>
        <w:t>. Они</w:t>
      </w:r>
      <w:r>
        <w:rPr>
          <w:rStyle w:val="Bodytext12Exact"/>
        </w:rPr>
        <w:br/>
        <w:t>забывають , эти творцы алгебрайче-</w:t>
      </w:r>
      <w:r>
        <w:rPr>
          <w:rStyle w:val="Bodytext12Exact"/>
        </w:rPr>
        <w:br/>
        <w:t>екпх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доказательств</w:t>
      </w:r>
      <w:r w:rsidR="009A18E9">
        <w:rPr>
          <w:rStyle w:val="Bodytext12Exact"/>
        </w:rPr>
        <w:t>ъ</w:t>
      </w:r>
      <w:r>
        <w:rPr>
          <w:rStyle w:val="Bodytext12Exact"/>
        </w:rPr>
        <w:t>, что при размы-</w:t>
      </w:r>
      <w:r>
        <w:rPr>
          <w:rStyle w:val="Bodytext12Exact"/>
        </w:rPr>
        <w:br/>
        <w:t>Шлепіи,</w:t>
      </w:r>
      <w:r w:rsidR="00663D58">
        <w:rPr>
          <w:rStyle w:val="Bodytext12Exact"/>
        </w:rPr>
        <w:t xml:space="preserve"> на </w:t>
      </w:r>
      <w:r>
        <w:rPr>
          <w:rStyle w:val="Bodytext12Exact"/>
        </w:rPr>
        <w:t>каком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бы то пн было язы-</w:t>
      </w:r>
      <w:r>
        <w:rPr>
          <w:rStyle w:val="Bodytext12Exact"/>
        </w:rPr>
        <w:br/>
        <w:t>ки, русском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</w:t>
      </w:r>
      <w:r>
        <w:rPr>
          <w:rStyle w:val="Bodytext126ptSmallCapsSpacing1ptExact"/>
        </w:rPr>
        <w:t xml:space="preserve">или </w:t>
      </w:r>
      <w:r>
        <w:rPr>
          <w:rStyle w:val="Bodytext12Exact"/>
        </w:rPr>
        <w:t>Французском'</w:t>
      </w:r>
      <w:r w:rsidR="00E56DF5">
        <w:rPr>
          <w:rStyle w:val="Bodytext12Exact"/>
        </w:rPr>
        <w:t>ъ</w:t>
      </w:r>
      <w:r>
        <w:rPr>
          <w:rStyle w:val="Bodytext12Exact"/>
        </w:rPr>
        <w:t>, арио-</w:t>
      </w:r>
      <w:r>
        <w:rPr>
          <w:rStyle w:val="Bodytext12Exact"/>
        </w:rPr>
        <w:br/>
        <w:t>метпческом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или алгебраическом'</w:t>
      </w:r>
      <w:r w:rsidR="00E56DF5">
        <w:rPr>
          <w:rStyle w:val="Bodytext12Exact"/>
        </w:rPr>
        <w:t>ъ</w:t>
      </w:r>
      <w:r>
        <w:rPr>
          <w:rStyle w:val="Bodytext12Exact"/>
        </w:rPr>
        <w:t xml:space="preserve"> </w:t>
      </w:r>
      <w:r>
        <w:rPr>
          <w:rStyle w:val="Bodytext12ItalicExact"/>
        </w:rPr>
        <w:t>,</w:t>
      </w:r>
      <w:r>
        <w:rPr>
          <w:rStyle w:val="Bodytext12ItalicExact"/>
        </w:rPr>
        <w:br/>
      </w:r>
      <w:r>
        <w:rPr>
          <w:rStyle w:val="Bodytext12Exact"/>
        </w:rPr>
        <w:t>необходимо</w:t>
      </w:r>
      <w:r>
        <w:rPr>
          <w:rStyle w:val="Bodytext12Exact"/>
          <w:vertAlign w:val="superscript"/>
        </w:rPr>
        <w:t>1</w:t>
      </w:r>
      <w:r>
        <w:rPr>
          <w:rStyle w:val="Bodytext12Exact"/>
        </w:rPr>
        <w:t xml:space="preserve"> выводить доказательства</w:t>
      </w:r>
      <w:r>
        <w:rPr>
          <w:rStyle w:val="Bodytext12Exact"/>
        </w:rPr>
        <w:br/>
        <w:t>нз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сущности самого предмета, связы-</w:t>
      </w:r>
      <w:r>
        <w:rPr>
          <w:rStyle w:val="Bodytext12Exact"/>
        </w:rPr>
        <w:br/>
        <w:t>вать одни еуждепія с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другими , так</w:t>
      </w:r>
      <w:r w:rsidR="009A18E9">
        <w:rPr>
          <w:rStyle w:val="Bodytext12Exact"/>
        </w:rPr>
        <w:t>ъ</w:t>
      </w:r>
      <w:r>
        <w:rPr>
          <w:rStyle w:val="Bodytext12Exact"/>
        </w:rPr>
        <w:t>,</w:t>
      </w:r>
      <w:r>
        <w:rPr>
          <w:rStyle w:val="Bodytext12Exact"/>
        </w:rPr>
        <w:br/>
        <w:t>чтобы кь рѣшенію проблемы вела пась</w:t>
      </w:r>
      <w:r>
        <w:rPr>
          <w:rStyle w:val="Bodytext12Exact"/>
        </w:rPr>
        <w:br/>
        <w:t>твердая цинь строгпх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сп.ілогнзмов</w:t>
      </w:r>
      <w:r w:rsidR="009A18E9">
        <w:rPr>
          <w:rStyle w:val="Bodytext12Exact"/>
        </w:rPr>
        <w:t>ъ</w:t>
      </w:r>
      <w:r>
        <w:rPr>
          <w:rStyle w:val="Bodytext12Exact"/>
        </w:rPr>
        <w:t>,</w:t>
      </w:r>
      <w:r>
        <w:rPr>
          <w:rStyle w:val="Bodytext12Exact"/>
        </w:rPr>
        <w:br/>
        <w:t>а не пошлый механизма.,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котором</w:t>
      </w:r>
      <w:r w:rsidR="009A18E9">
        <w:rPr>
          <w:rStyle w:val="Bodytext12Exact"/>
        </w:rPr>
        <w:t>ъ</w:t>
      </w:r>
      <w:r>
        <w:rPr>
          <w:rStyle w:val="Bodytext12Exact"/>
        </w:rPr>
        <w:br/>
        <w:t>мы нс в</w:t>
      </w:r>
      <w:r w:rsidR="009A18E9">
        <w:rPr>
          <w:rStyle w:val="Bodytext12Exact"/>
        </w:rPr>
        <w:t>ъ</w:t>
      </w:r>
      <w:r>
        <w:rPr>
          <w:rStyle w:val="Bodytext12Exact"/>
        </w:rPr>
        <w:t>-енлах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дать ни себѣ, пи 'дру-</w:t>
      </w:r>
      <w:r>
        <w:rPr>
          <w:rStyle w:val="Bodytext12Exact"/>
        </w:rPr>
        <w:br/>
        <w:t>гнм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отчета. Воть почему математике-</w:t>
      </w:r>
      <w:r>
        <w:rPr>
          <w:rStyle w:val="Bodytext12Exact"/>
        </w:rPr>
        <w:br/>
        <w:t>скія знаменитости прнбигаіоть 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ал-</w:t>
      </w:r>
      <w:r>
        <w:rPr>
          <w:rStyle w:val="Bodytext12Exact"/>
        </w:rPr>
        <w:br/>
        <w:t>гебру,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двух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сл</w:t>
      </w:r>
      <w:r w:rsidR="004A2DB5">
        <w:rPr>
          <w:rStyle w:val="Bodytext12Exact"/>
        </w:rPr>
        <w:t>у</w:t>
      </w:r>
      <w:r>
        <w:rPr>
          <w:rStyle w:val="Bodytext12Exact"/>
        </w:rPr>
        <w:t>чаях</w:t>
      </w:r>
      <w:r w:rsidR="009A18E9">
        <w:rPr>
          <w:rStyle w:val="Bodytext12Exact"/>
        </w:rPr>
        <w:t>ъ</w:t>
      </w:r>
      <w:r>
        <w:rPr>
          <w:rStyle w:val="Bodytext12Exact"/>
        </w:rPr>
        <w:t>: когда спо-</w:t>
      </w:r>
      <w:r>
        <w:rPr>
          <w:rStyle w:val="Bodytext12Exact"/>
        </w:rPr>
        <w:br/>
        <w:t>собы, представляемые арпѳметикою,</w:t>
      </w:r>
      <w:r>
        <w:rPr>
          <w:rStyle w:val="Bodytext12Exact"/>
        </w:rPr>
        <w:br/>
        <w:t>не могут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дать ключа 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рУшенію</w:t>
      </w:r>
      <w:r>
        <w:rPr>
          <w:rStyle w:val="Bodytext12Exact"/>
        </w:rPr>
        <w:br/>
        <w:t xml:space="preserve">предложенпаго вопроса, иногда </w:t>
      </w:r>
      <w:r>
        <w:rPr>
          <w:rStyle w:val="Bodytext12105ptExact"/>
          <w:lang w:val="fr-FR" w:eastAsia="fr-FR" w:bidi="fr-FR"/>
        </w:rPr>
        <w:t>pU-</w:t>
      </w:r>
      <w:r>
        <w:rPr>
          <w:rStyle w:val="Bodytext12105ptExact"/>
          <w:lang w:val="fr-FR" w:eastAsia="fr-FR" w:bidi="fr-FR"/>
        </w:rPr>
        <w:br/>
      </w:r>
      <w:r>
        <w:rPr>
          <w:rStyle w:val="Bodytext12Exact"/>
        </w:rPr>
        <w:t>піеиіе алгебраическое много выпгры-</w:t>
      </w:r>
      <w:r>
        <w:rPr>
          <w:rStyle w:val="Bodytext12Exact"/>
        </w:rPr>
        <w:br/>
        <w:t>васт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пред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арпометнческим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общ-</w:t>
      </w:r>
      <w:r>
        <w:rPr>
          <w:rStyle w:val="Bodytext12Exact"/>
        </w:rPr>
        <w:br/>
        <w:t>ности, простотѣ , ясности демонстр,'</w:t>
      </w:r>
      <w:r>
        <w:rPr>
          <w:rStyle w:val="Bodytext126ptExact"/>
        </w:rPr>
        <w:t>1</w:t>
      </w:r>
      <w:r>
        <w:rPr>
          <w:rStyle w:val="Bodytext12Exact"/>
        </w:rPr>
        <w:t>-</w:t>
      </w:r>
      <w:r>
        <w:rPr>
          <w:rStyle w:val="Bodytext12Exact"/>
        </w:rPr>
        <w:br/>
        <w:t>цій. Вот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почему переводить всі. ре-</w:t>
      </w:r>
      <w:r>
        <w:rPr>
          <w:rStyle w:val="Bodytext12Exact"/>
        </w:rPr>
        <w:br/>
        <w:t>зультаты , добытые арнѳметпкой , во</w:t>
      </w:r>
      <w:r>
        <w:rPr>
          <w:rStyle w:val="Bodytext12Exact"/>
        </w:rPr>
        <w:br/>
        <w:t>владУніе алгебры, считалось</w:t>
      </w:r>
      <w:r w:rsidR="00504B04">
        <w:rPr>
          <w:rStyle w:val="Bodytext12Exact"/>
        </w:rPr>
        <w:t xml:space="preserve"> и </w:t>
      </w:r>
      <w:r>
        <w:rPr>
          <w:rStyle w:val="Bodytext12Exact"/>
        </w:rPr>
        <w:t>считает-</w:t>
      </w:r>
      <w:r>
        <w:rPr>
          <w:rStyle w:val="Bodytext12Exact"/>
        </w:rPr>
        <w:br/>
        <w:t>ся дилом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соверіиіпно-безполезпымі.,</w:t>
      </w:r>
      <w:r>
        <w:rPr>
          <w:rStyle w:val="Bodytext12Exact"/>
        </w:rPr>
        <w:br/>
        <w:t>пустой забавой грифеля , Фокус-поку-</w:t>
      </w:r>
      <w:r>
        <w:rPr>
          <w:rStyle w:val="Bodytext12Exact"/>
        </w:rPr>
        <w:br/>
        <w:t>оом</w:t>
      </w:r>
      <w:r w:rsidR="009A18E9">
        <w:rPr>
          <w:rStyle w:val="Bodytext12Exact"/>
        </w:rPr>
        <w:t>ъ</w:t>
      </w:r>
      <w:r>
        <w:rPr>
          <w:rStyle w:val="Bodytext12Exact"/>
        </w:rPr>
        <w:t>, позволительными только тогда,</w:t>
      </w:r>
    </w:p>
    <w:p w:rsidR="00810524" w:rsidRDefault="00731517">
      <w:pPr>
        <w:pStyle w:val="Bodytext120"/>
        <w:shd w:val="clear" w:color="auto" w:fill="auto"/>
        <w:spacing w:line="240" w:lineRule="exact"/>
        <w:ind w:left="260" w:hanging="6"/>
        <w:jc w:val="both"/>
      </w:pPr>
      <w:r>
        <w:t>жець, ѣдучй в</w:t>
      </w:r>
      <w:r w:rsidR="009A18E9">
        <w:t>ъ</w:t>
      </w:r>
      <w:r>
        <w:t xml:space="preserve"> Москву, должен</w:t>
      </w:r>
      <w:r w:rsidR="009A18E9">
        <w:t>ъ</w:t>
      </w:r>
      <w:r>
        <w:t xml:space="preserve"> на-</w:t>
      </w:r>
      <w:r>
        <w:br/>
        <w:t>чать чтепіе «Путеведителя» с</w:t>
      </w:r>
      <w:r w:rsidR="009A18E9">
        <w:t>ъ</w:t>
      </w:r>
      <w:r>
        <w:t xml:space="preserve"> конца?</w:t>
      </w:r>
      <w:r>
        <w:br/>
        <w:t>Эго</w:t>
      </w:r>
      <w:r w:rsidR="009A18E9">
        <w:t xml:space="preserve"> и </w:t>
      </w:r>
      <w:r>
        <w:t>тяжело</w:t>
      </w:r>
      <w:r w:rsidR="00504B04">
        <w:t xml:space="preserve"> и </w:t>
      </w:r>
      <w:r>
        <w:t>неудобно...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left="160" w:firstLine="344"/>
        <w:jc w:val="both"/>
      </w:pPr>
      <w:r>
        <w:rPr>
          <w:rStyle w:val="Bodytext3385ptBoldNotItalicSpacing1pt"/>
        </w:rPr>
        <w:t>17 ) Библиотека Коммерче-</w:t>
      </w:r>
      <w:r>
        <w:rPr>
          <w:rStyle w:val="Bodytext3385ptBoldNotItalicSpacing1pt"/>
        </w:rPr>
        <w:br/>
        <w:t>ским. 3</w:t>
      </w:r>
      <w:r w:rsidR="009A18E9">
        <w:rPr>
          <w:rStyle w:val="Bodytext3385ptBoldNotItalicSpacing1pt"/>
        </w:rPr>
        <w:t xml:space="preserve"> и </w:t>
      </w:r>
      <w:r>
        <w:rPr>
          <w:rStyle w:val="Bodytext3385ptNotItalicSmallCapsSpacing1pt"/>
        </w:rPr>
        <w:t>а</w:t>
      </w:r>
      <w:r w:rsidR="009A18E9">
        <w:rPr>
          <w:rStyle w:val="Bodytext3385ptNotItalicSmallCapsSpacing1pt"/>
        </w:rPr>
        <w:t xml:space="preserve"> и </w:t>
      </w:r>
      <w:r>
        <w:rPr>
          <w:rStyle w:val="Bodytext3385ptBoldNotItalicSpacing1pt"/>
        </w:rPr>
        <w:t xml:space="preserve">і п. </w:t>
      </w:r>
      <w:r>
        <w:rPr>
          <w:rStyle w:val="Bodytext33Spacing0pt2"/>
          <w:i/>
          <w:iCs/>
        </w:rPr>
        <w:t>От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тлеиіе первое и</w:t>
      </w:r>
      <w:r>
        <w:rPr>
          <w:rStyle w:val="Bodytext33Spacing0pt2"/>
          <w:i/>
          <w:iCs/>
        </w:rPr>
        <w:br/>
        <w:t>второе. Iоваровѣ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пніе ^ и Еолслісрге-</w:t>
      </w:r>
      <w:r>
        <w:rPr>
          <w:rStyle w:val="Bodytext33Spacing0pt2"/>
          <w:i/>
          <w:iCs/>
        </w:rPr>
        <w:br/>
        <w:t>исія Статистика.</w:t>
      </w:r>
      <w:r>
        <w:rPr>
          <w:rStyle w:val="Bodytext33NotItalicSpacing0pt"/>
        </w:rPr>
        <w:t xml:space="preserve"> Т о м 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11. К</w:t>
      </w:r>
      <w:r w:rsidR="009A18E9">
        <w:rPr>
          <w:rStyle w:val="Bodytext33NotItalicSpacing0pt"/>
        </w:rPr>
        <w:t xml:space="preserve"> и </w:t>
      </w:r>
      <w:r>
        <w:rPr>
          <w:rStyle w:val="Bodytext33NotItalicSpacing0pt"/>
        </w:rPr>
        <w:t>и ж-</w:t>
      </w:r>
      <w:r>
        <w:rPr>
          <w:rStyle w:val="Bodytext33NotItalicSpacing0pt"/>
        </w:rPr>
        <w:br/>
      </w:r>
      <w:r>
        <w:rPr>
          <w:rStyle w:val="Bodytext3385ptBoldNotItalicSpacing1pt"/>
        </w:rPr>
        <w:t>к</w:t>
      </w:r>
      <w:r w:rsidR="00504B04">
        <w:rPr>
          <w:rStyle w:val="Bodytext3385ptBoldNotItalicSpacing1pt"/>
        </w:rPr>
        <w:t xml:space="preserve"> и </w:t>
      </w:r>
      <w:r>
        <w:rPr>
          <w:rStyle w:val="Bodytext3385ptBoldNotItalicSpacing1pt"/>
        </w:rPr>
        <w:t xml:space="preserve">7 и 8. </w:t>
      </w:r>
      <w:r>
        <w:rPr>
          <w:rStyle w:val="Bodytext33Spacing0pt2"/>
          <w:i/>
          <w:iCs/>
        </w:rPr>
        <w:t>Саиктпешериуре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</w:t>
      </w:r>
      <w:r>
        <w:rPr>
          <w:rStyle w:val="Bodytext33NotItalicSpacing0pt"/>
        </w:rPr>
        <w:t xml:space="preserve"> </w:t>
      </w:r>
      <w:r>
        <w:rPr>
          <w:rStyle w:val="Bodytext3385ptBoldNotItalicSpacing0pt"/>
        </w:rPr>
        <w:t>1859.</w:t>
      </w:r>
      <w:r>
        <w:rPr>
          <w:rStyle w:val="Bodytext3385ptBoldNotItalicSpacing0pt"/>
        </w:rPr>
        <w:br/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шип. Е. фишера.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8-/о д. л.</w:t>
      </w:r>
      <w:r>
        <w:rPr>
          <w:rStyle w:val="Bodytext33Spacing0pt2"/>
          <w:i/>
          <w:iCs/>
        </w:rPr>
        <w:br/>
      </w:r>
      <w:r>
        <w:rPr>
          <w:rStyle w:val="Bodytext3385ptBoldNotItalicSpacing0pt"/>
        </w:rPr>
        <w:t xml:space="preserve">107 </w:t>
      </w:r>
      <w:r>
        <w:rPr>
          <w:rStyle w:val="Bodytext33Spacing0pt2"/>
          <w:i/>
          <w:iCs/>
        </w:rPr>
        <w:t>и</w:t>
      </w:r>
      <w:r>
        <w:rPr>
          <w:rStyle w:val="Bodytext33NotItalicSpacing0pt"/>
        </w:rPr>
        <w:t xml:space="preserve"> </w:t>
      </w:r>
      <w:r>
        <w:rPr>
          <w:rStyle w:val="Bodytext3385ptBoldNotItalicSpacing0pt"/>
        </w:rPr>
        <w:t xml:space="preserve">99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left="160" w:firstLine="170"/>
        <w:jc w:val="both"/>
      </w:pPr>
      <w:r>
        <w:t>Эго — продолжение того полезнаго</w:t>
      </w:r>
      <w:r>
        <w:br/>
        <w:t>издаіііл, которое началось еще в</w:t>
      </w:r>
      <w:r w:rsidR="009A18E9">
        <w:t>ъ</w:t>
      </w:r>
      <w:r>
        <w:br/>
        <w:t>прошлом</w:t>
      </w:r>
      <w:r w:rsidR="009A18E9">
        <w:t>ъ</w:t>
      </w:r>
      <w:r>
        <w:t xml:space="preserve"> году. В</w:t>
      </w:r>
      <w:r w:rsidR="009A18E9">
        <w:t>ъ</w:t>
      </w:r>
      <w:r>
        <w:t xml:space="preserve"> выніедиіих</w:t>
      </w:r>
      <w:r w:rsidR="009A18E9">
        <w:t>ъ</w:t>
      </w:r>
      <w:r>
        <w:t>' ны-</w:t>
      </w:r>
      <w:r>
        <w:br/>
        <w:t>ніі 7-н, и 8-й книжках</w:t>
      </w:r>
      <w:r w:rsidR="00504B04">
        <w:t>ъ</w:t>
      </w:r>
      <w:r>
        <w:t xml:space="preserve"> втораго тома</w:t>
      </w:r>
      <w:r>
        <w:br/>
        <w:t>пом</w:t>
      </w:r>
      <w:r w:rsidR="00FC273B">
        <w:t>ѣ</w:t>
      </w:r>
      <w:r w:rsidR="004A2DB5">
        <w:t>щ</w:t>
      </w:r>
      <w:r>
        <w:t>ены сліідующія стат'ыі: Висла,</w:t>
      </w:r>
      <w:r>
        <w:br/>
        <w:t>Кракои</w:t>
      </w:r>
      <w:r w:rsidR="009A18E9">
        <w:t>ъ</w:t>
      </w:r>
      <w:r>
        <w:t xml:space="preserve"> и Данциге.; Витебская Губер-</w:t>
      </w:r>
      <w:r>
        <w:br/>
        <w:t>нія; В.іадпмірсг.ая Губерпіл; Волга,</w:t>
      </w:r>
      <w:r>
        <w:br/>
        <w:t>Ока</w:t>
      </w:r>
      <w:r w:rsidR="00504B04">
        <w:t xml:space="preserve"> и </w:t>
      </w:r>
      <w:r>
        <w:t>Кама; Вологодская Губерпія;</w:t>
      </w:r>
      <w:r>
        <w:br/>
        <w:t>Волос</w:t>
      </w:r>
      <w:r w:rsidR="009A18E9">
        <w:t>ъ</w:t>
      </w:r>
      <w:r>
        <w:t xml:space="preserve"> спиной, или щетина, конскій и</w:t>
      </w:r>
      <w:r>
        <w:br/>
        <w:t>челопѣческін ; Волынская Губерпія;</w:t>
      </w:r>
      <w:r>
        <w:br/>
        <w:t>Воск</w:t>
      </w:r>
      <w:r w:rsidR="009A18E9">
        <w:t>ъ</w:t>
      </w:r>
      <w:r>
        <w:t>, медь</w:t>
      </w:r>
      <w:r w:rsidR="009A18E9">
        <w:t xml:space="preserve"> и </w:t>
      </w:r>
      <w:r>
        <w:t>пчёлы; Воронежская</w:t>
      </w:r>
      <w:r>
        <w:br/>
        <w:t>Губеригя.</w:t>
      </w:r>
    </w:p>
    <w:p w:rsidR="00810524" w:rsidRDefault="00731517">
      <w:pPr>
        <w:pStyle w:val="Bodytext1070"/>
        <w:shd w:val="clear" w:color="auto" w:fill="auto"/>
        <w:spacing w:line="240" w:lineRule="exact"/>
        <w:ind w:left="160" w:firstLine="170"/>
      </w:pPr>
      <w:r>
        <w:rPr>
          <w:rStyle w:val="Bodytext10795pt"/>
        </w:rPr>
        <w:t xml:space="preserve">18) </w:t>
      </w:r>
      <w:r>
        <w:rPr>
          <w:rStyle w:val="Bodytext107SmallCapsSpacing1pt"/>
        </w:rPr>
        <w:t>Новое алгебраическое До-</w:t>
      </w:r>
      <w:r>
        <w:rPr>
          <w:rStyle w:val="Bodytext107SmallCapsSpacing1pt"/>
        </w:rPr>
        <w:br/>
        <w:t>казательство дро</w:t>
      </w:r>
      <w:r w:rsidR="009A18E9">
        <w:rPr>
          <w:rStyle w:val="Bodytext107SmallCapsSpacing1pt"/>
        </w:rPr>
        <w:t>ъ</w:t>
      </w:r>
      <w:r>
        <w:rPr>
          <w:rStyle w:val="Bodytext107SmallCapsSpacing1pt"/>
        </w:rPr>
        <w:t>пых</w:t>
      </w:r>
      <w:r w:rsidR="009A18E9">
        <w:rPr>
          <w:rStyle w:val="Bodytext107SmallCapsSpacing1pt"/>
        </w:rPr>
        <w:t>ъ</w:t>
      </w:r>
      <w:r>
        <w:rPr>
          <w:rStyle w:val="Bodytext107Spacing1pt"/>
        </w:rPr>
        <w:t xml:space="preserve"> Из </w:t>
      </w:r>
      <w:r>
        <w:rPr>
          <w:rStyle w:val="Bodytext107SmallCapsSpacing1pt"/>
        </w:rPr>
        <w:t>чис-</w:t>
      </w:r>
      <w:r>
        <w:rPr>
          <w:rStyle w:val="Bodytext107SmallCapsSpacing1pt"/>
        </w:rPr>
        <w:br/>
        <w:t xml:space="preserve">ле </w:t>
      </w:r>
      <w:r>
        <w:rPr>
          <w:rStyle w:val="Bodytext10795pt"/>
          <w:lang w:val="fr-FR" w:eastAsia="fr-FR" w:bidi="fr-FR"/>
        </w:rPr>
        <w:t xml:space="preserve">ni </w:t>
      </w:r>
      <w:r>
        <w:rPr>
          <w:rStyle w:val="Bodytext10795pt"/>
        </w:rPr>
        <w:t xml:space="preserve">и. Владііміра Еропкина. </w:t>
      </w:r>
      <w:r>
        <w:rPr>
          <w:rStyle w:val="Bodytext10795ptItalic"/>
        </w:rPr>
        <w:t>Москва.</w:t>
      </w:r>
      <w:r>
        <w:rPr>
          <w:rStyle w:val="Bodytext10795ptItalic"/>
        </w:rPr>
        <w:br/>
        <w:t>В</w:t>
      </w:r>
      <w:r w:rsidR="009A18E9">
        <w:rPr>
          <w:rStyle w:val="Bodytext10795ptItalic"/>
        </w:rPr>
        <w:t>ъ</w:t>
      </w:r>
      <w:r>
        <w:rPr>
          <w:rStyle w:val="Bodytext10795ptItalic"/>
        </w:rPr>
        <w:t xml:space="preserve"> 'У пивср. тип.</w:t>
      </w:r>
      <w:r>
        <w:rPr>
          <w:rStyle w:val="Bodytext10795pt"/>
        </w:rPr>
        <w:t xml:space="preserve"> 1859. </w:t>
      </w:r>
      <w:r>
        <w:rPr>
          <w:rStyle w:val="Bodytext10795ptItalic"/>
        </w:rPr>
        <w:t>В</w:t>
      </w:r>
      <w:r w:rsidR="009A18E9">
        <w:rPr>
          <w:rStyle w:val="Bodytext10795ptItalic"/>
        </w:rPr>
        <w:t>ъ</w:t>
      </w:r>
      <w:r>
        <w:rPr>
          <w:rStyle w:val="Bodytext10795ptItalic"/>
        </w:rPr>
        <w:t xml:space="preserve"> </w:t>
      </w:r>
      <w:r>
        <w:rPr>
          <w:rStyle w:val="Bodytext10795ptItalic"/>
          <w:lang w:val="fr-FR" w:eastAsia="fr-FR" w:bidi="fr-FR"/>
        </w:rPr>
        <w:t>S</w:t>
      </w:r>
      <w:r>
        <w:rPr>
          <w:rStyle w:val="Bodytext10795ptItalic"/>
        </w:rPr>
        <w:t>-ю д. л.</w:t>
      </w:r>
      <w:r>
        <w:rPr>
          <w:rStyle w:val="Bodytext10795ptItalic"/>
        </w:rPr>
        <w:br/>
      </w:r>
      <w:r>
        <w:rPr>
          <w:rStyle w:val="Bodytext10795pt"/>
        </w:rPr>
        <w:t xml:space="preserve">13 </w:t>
      </w:r>
      <w:r>
        <w:rPr>
          <w:rStyle w:val="Bodytext10795ptItalic"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30"/>
        <w:jc w:val="both"/>
      </w:pPr>
      <w:r>
        <w:t>Кто простоту арпѳметических</w:t>
      </w:r>
      <w:r w:rsidR="009A18E9">
        <w:t>ъ</w:t>
      </w:r>
      <w:r>
        <w:t xml:space="preserve"> де-</w:t>
      </w:r>
      <w:r>
        <w:br/>
        <w:t xml:space="preserve">монстрацій </w:t>
      </w:r>
      <w:r>
        <w:rPr>
          <w:rStyle w:val="Bodytext12Italic1"/>
        </w:rPr>
        <w:t>силится</w:t>
      </w:r>
      <w:r>
        <w:t xml:space="preserve"> заменить алгеб-</w:t>
      </w:r>
      <w:r>
        <w:br/>
        <w:t>ранческим</w:t>
      </w:r>
      <w:r w:rsidR="009A18E9">
        <w:t>ъ</w:t>
      </w:r>
      <w:r>
        <w:t xml:space="preserve"> доказательством</w:t>
      </w:r>
      <w:r w:rsidR="009A18E9">
        <w:t>ъ</w:t>
      </w:r>
      <w:r>
        <w:t xml:space="preserve"> топор-</w:t>
      </w:r>
      <w:r>
        <w:br/>
        <w:t>ной работы, тоть, без</w:t>
      </w:r>
      <w:r w:rsidR="009A18E9">
        <w:t>ъ</w:t>
      </w:r>
      <w:r>
        <w:t xml:space="preserve"> всякаго со-</w:t>
      </w:r>
      <w:r>
        <w:br/>
        <w:t>мпГ.пія, знает</w:t>
      </w:r>
      <w:r w:rsidR="009A18E9">
        <w:t>ъ</w:t>
      </w:r>
      <w:r>
        <w:t xml:space="preserve"> плохо ариѳметику и</w:t>
      </w:r>
      <w:r>
        <w:br/>
        <w:t>еще плоше алгебру. Вѣдь не в</w:t>
      </w:r>
      <w:r w:rsidR="009A18E9">
        <w:t>ъ</w:t>
      </w:r>
      <w:r>
        <w:t xml:space="preserve"> том</w:t>
      </w:r>
      <w:r w:rsidR="009A18E9">
        <w:t>ъ</w:t>
      </w:r>
      <w:r>
        <w:br/>
        <w:t>главное дГ.ло, чтоб</w:t>
      </w:r>
      <w:r w:rsidR="009A18E9">
        <w:t>ъ</w:t>
      </w:r>
      <w:r>
        <w:t xml:space="preserve"> вм</w:t>
      </w:r>
      <w:r w:rsidR="00FC273B">
        <w:t>ѣ</w:t>
      </w:r>
      <w:r>
        <w:t>сто чпеловых</w:t>
      </w:r>
      <w:r w:rsidR="009A18E9">
        <w:t>ъ</w:t>
      </w:r>
      <w:r>
        <w:br/>
        <w:t>величии</w:t>
      </w:r>
      <w:r w:rsidR="009A18E9">
        <w:t>ъ</w:t>
      </w:r>
      <w:r>
        <w:t xml:space="preserve"> поставить буквы ллтннскаго</w:t>
      </w:r>
      <w:r>
        <w:br/>
        <w:t xml:space="preserve">алфавита, комбинировать </w:t>
      </w:r>
      <w:r w:rsidR="00FC273B">
        <w:t>их</w:t>
      </w:r>
      <w:r w:rsidR="009A18E9">
        <w:t>ъ</w:t>
      </w:r>
      <w:r>
        <w:t xml:space="preserve"> к ак</w:t>
      </w:r>
      <w:r w:rsidR="009A18E9">
        <w:t>ъ</w:t>
      </w:r>
      <w:r>
        <w:t xml:space="preserve"> ду-</w:t>
      </w:r>
      <w:r>
        <w:br/>
        <w:t>ши угодно, и погом</w:t>
      </w:r>
      <w:r w:rsidR="009A18E9">
        <w:t>ъ</w:t>
      </w:r>
      <w:r>
        <w:t>, добредя извііли-</w:t>
      </w:r>
      <w:r>
        <w:br/>
        <w:t>стым</w:t>
      </w:r>
      <w:r w:rsidR="009A18E9">
        <w:t>ъ</w:t>
      </w:r>
      <w:r>
        <w:t>, полузаконпым</w:t>
      </w:r>
      <w:r w:rsidR="009A18E9">
        <w:t>ъ</w:t>
      </w:r>
      <w:r>
        <w:t xml:space="preserve"> путем</w:t>
      </w:r>
      <w:r w:rsidR="009A18E9">
        <w:t>ъ</w:t>
      </w:r>
      <w:r>
        <w:t xml:space="preserve"> до той</w:t>
      </w:r>
      <w:r>
        <w:br/>
        <w:t>цг.лп, к</w:t>
      </w:r>
      <w:r w:rsidR="009A18E9">
        <w:t>ъ</w:t>
      </w:r>
      <w:r>
        <w:t xml:space="preserve"> кото])ОЙ ловко привела нас</w:t>
      </w:r>
      <w:r w:rsidR="009A18E9">
        <w:t>ъ</w:t>
      </w:r>
      <w:r>
        <w:br/>
        <w:t>арнѳметнка, сказать свонм</w:t>
      </w:r>
      <w:r w:rsidR="009A18E9">
        <w:t>ъ</w:t>
      </w:r>
      <w:r>
        <w:t xml:space="preserve"> слушате-</w:t>
      </w:r>
      <w:r>
        <w:br/>
        <w:t>лям</w:t>
      </w:r>
      <w:r w:rsidR="009A18E9">
        <w:t>ъ</w:t>
      </w:r>
      <w:r>
        <w:t xml:space="preserve"> пли читателями : «смотрите, вот</w:t>
      </w:r>
      <w:r w:rsidR="009A18E9">
        <w:t>ъ</w:t>
      </w:r>
      <w:r>
        <w:br/>
        <w:t>это арпометпка, потому-что зд</w:t>
      </w:r>
      <w:r w:rsidR="009A18E9">
        <w:t>ъ</w:t>
      </w:r>
      <w:r>
        <w:t>сь ци-</w:t>
      </w:r>
      <w:r>
        <w:br/>
        <w:t>фры, а вот</w:t>
      </w:r>
      <w:r w:rsidR="009A18E9">
        <w:t>ъ</w:t>
      </w:r>
      <w:r>
        <w:t xml:space="preserve"> это алгебра, потому-что</w:t>
      </w:r>
      <w:r>
        <w:br/>
        <w:t>здесь буквы.»</w:t>
      </w:r>
    </w:p>
    <w:p w:rsidR="00810524" w:rsidRDefault="00731517">
      <w:pPr>
        <w:pStyle w:val="Bodytext120"/>
        <w:shd w:val="clear" w:color="auto" w:fill="auto"/>
        <w:spacing w:line="240" w:lineRule="exact"/>
        <w:jc w:val="right"/>
        <w:sectPr w:rsidR="00810524">
          <w:headerReference w:type="even" r:id="rId255"/>
          <w:headerReference w:type="default" r:id="rId256"/>
          <w:pgSz w:w="7361" w:h="12359"/>
          <w:pgMar w:top="429" w:right="3606" w:bottom="429" w:left="179" w:header="0" w:footer="3" w:gutter="0"/>
          <w:pgNumType w:start="334"/>
          <w:cols w:space="720"/>
          <w:noEndnote/>
          <w:docGrid w:linePitch="360"/>
        </w:sectPr>
      </w:pPr>
      <w:r>
        <w:t>И ьт</w:t>
      </w:r>
      <w:r w:rsidR="009A18E9">
        <w:t>ъ</w:t>
      </w:r>
      <w:r>
        <w:t>,милостивые государи, творцы</w:t>
      </w:r>
      <w:r>
        <w:br/>
        <w:t>алгебраичеоких</w:t>
      </w:r>
      <w:r w:rsidR="009A18E9">
        <w:t>ъ</w:t>
      </w:r>
      <w:r>
        <w:t xml:space="preserve"> доказательств</w:t>
      </w:r>
      <w:r w:rsidR="009A18E9">
        <w:t>ъ</w:t>
      </w:r>
      <w:r>
        <w:t>, не в</w:t>
      </w:r>
      <w:r w:rsidR="009A18E9">
        <w:t>ъ</w:t>
      </w:r>
    </w:p>
    <w:p w:rsidR="00810524" w:rsidRDefault="00FC273B">
      <w:pPr>
        <w:pStyle w:val="Bodytext151"/>
        <w:shd w:val="clear" w:color="auto" w:fill="auto"/>
        <w:spacing w:before="0" w:line="160" w:lineRule="exact"/>
        <w:ind w:right="20"/>
        <w:jc w:val="center"/>
        <w:sectPr w:rsidR="00810524">
          <w:headerReference w:type="even" r:id="rId257"/>
          <w:headerReference w:type="default" r:id="rId258"/>
          <w:pgSz w:w="7361" w:h="12359"/>
          <w:pgMar w:top="400" w:right="194" w:bottom="366" w:left="160" w:header="0" w:footer="3" w:gutter="0"/>
          <w:pgNumType w:start="24"/>
          <w:cols w:space="720"/>
          <w:noEndnote/>
          <w:docGrid w:linePitch="360"/>
        </w:sectPr>
      </w:pPr>
      <w:r>
        <w:lastRenderedPageBreak/>
        <w:t>ѣ</w:t>
      </w:r>
      <w:r w:rsidR="00731517">
        <w:t xml:space="preserve">ибліографигсская . </w:t>
      </w:r>
      <w:r w:rsidR="00731517">
        <w:rPr>
          <w:lang w:val="en-US" w:eastAsia="en-US" w:bidi="en-US"/>
        </w:rPr>
        <w:t xml:space="preserve">\-pon </w:t>
      </w:r>
      <w:r w:rsidR="00731517">
        <w:t>ика.</w:t>
      </w:r>
    </w:p>
    <w:p w:rsidR="00810524" w:rsidRDefault="00810524">
      <w:pPr>
        <w:spacing w:line="70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45440" behindDoc="1" locked="0" layoutInCell="1" allowOverlap="1">
                <wp:simplePos x="0" y="0"/>
                <wp:positionH relativeFrom="margin">
                  <wp:posOffset>53340</wp:posOffset>
                </wp:positionH>
                <wp:positionV relativeFrom="paragraph">
                  <wp:posOffset>1270</wp:posOffset>
                </wp:positionV>
                <wp:extent cx="2188210" cy="7030085"/>
                <wp:effectExtent l="0" t="0" r="0" b="0"/>
                <wp:wrapSquare wrapText="right"/>
                <wp:docPr id="2085" name="Text Box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8210" cy="7030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56" w:line="235" w:lineRule="exact"/>
                              <w:ind w:firstLine="7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когда мы, желал </w:t>
                            </w:r>
                            <w:r>
                              <w:rPr>
                                <w:rStyle w:val="Bodytext12ItalicExact"/>
                              </w:rPr>
                              <w:t>какъ-нибудь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пустить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паше имя въ печать, печатаема) </w:t>
                            </w:r>
                            <w:r>
                              <w:rPr>
                                <w:rStyle w:val="Bodytext12ItalicExact"/>
                              </w:rPr>
                              <w:t>какой-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нибудь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опыте алгебранческаго доказа-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тельства истины , которая въ ариѳме-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тикѣ доказана паилучшнмъ-образомъ.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Дѣйствителыю такъ. Что можетъ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быть лучше доказательства умноженія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дроби иа дробь, употребляемаго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ариѳметике и одолжениаго своимъ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чалом^ Нютону,—доказательства,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тораго изходный пуиктъ есть слВдую-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щій: «помножить одно число на другое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значить изъ одного даннаго числа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ставить произведете такъ , какъ дру-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гое данное составилось нзъ единицыъ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Какое доказательство дѣленія простбе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того, которое основывается на слѣду-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ющей истине: «делимое (какъ произ-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веденіе) равняется делителю (одному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изъ производителей), умноженному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частное (другой производитель)»?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г. Еропкину пе понравились эти осно-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ваиіяъ и вотъ </w:t>
                            </w:r>
                            <w:r>
                              <w:rPr>
                                <w:rStyle w:val="Bodytext126ptSmallCapsSpacing1ptExact"/>
                              </w:rPr>
                              <w:t xml:space="preserve">оііъ, </w:t>
                            </w:r>
                            <w:r>
                              <w:rPr>
                                <w:rStyle w:val="Bodytext12Exact"/>
                              </w:rPr>
                              <w:t>силою алгебранче-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 механизма, доказалъ слѣдую-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щую истину: «умножал знаменателя,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дробь делится на столько частей, сколь-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 знаменатель заключаетъ въ себе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единицъ (! ?)» (стр. 8) .— Кроме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маха грамматическаго </w:t>
                            </w:r>
                            <w:r>
                              <w:rPr>
                                <w:rStyle w:val="Bodytext12ItalicExact"/>
                              </w:rPr>
                              <w:t>(умножал зна-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менателя, дробь дѣлится</w:t>
                            </w:r>
                            <w:r>
                              <w:rPr>
                                <w:rStyle w:val="Bodytext12Exact"/>
                              </w:rPr>
                              <w:t>), здесь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обер - промахъ математические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ужели , на прям., дробь 7», отъ умио-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женія 2 иа 8 , раздѣлится на 2 части,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то-есть на столько, сколько знамена-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 заключаетъ въ себе единицъ? У сту-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пая ариѳметике во всѣхъ достоипст-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вахъ, какія только желательно видеть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строго - математнческомъ доказа-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тельстве , «Новое алгебраическое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казательство дробныхъ изчислепій 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сверхъ-того неполно : въ немъ петь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правнлъ для деленія цѣлаго числа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дробь, отличнаго отъ дѣленія дроби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целое число, для вычитанія дроби нзъ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цѣлаго числа , равно для того случая,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когда вычитаемая дробь больше умень-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0" o:spid="_x0000_s1247" type="#_x0000_t202" style="position:absolute;margin-left:4.2pt;margin-top:.1pt;width:172.3pt;height:553.55pt;z-index:-251671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after="56" w:line="235" w:lineRule="exact"/>
                        <w:ind w:firstLine="71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когда мы, желал </w:t>
                      </w:r>
                      <w:r>
                        <w:rPr>
                          <w:rStyle w:val="Bodytext12ItalicExact"/>
                        </w:rPr>
                        <w:t>какъ-нибудь</w:t>
                      </w:r>
                      <w:r>
                        <w:rPr>
                          <w:rStyle w:val="Bodytext12Exact"/>
                        </w:rPr>
                        <w:t xml:space="preserve"> пустить</w:t>
                      </w:r>
                      <w:r>
                        <w:rPr>
                          <w:rStyle w:val="Bodytext12Exact"/>
                        </w:rPr>
                        <w:br/>
                        <w:t xml:space="preserve">паше имя въ печать, печатаема) </w:t>
                      </w:r>
                      <w:r>
                        <w:rPr>
                          <w:rStyle w:val="Bodytext12ItalicExact"/>
                        </w:rPr>
                        <w:t>какой-</w:t>
                      </w:r>
                      <w:r>
                        <w:rPr>
                          <w:rStyle w:val="Bodytext12ItalicExact"/>
                        </w:rPr>
                        <w:br/>
                        <w:t>нибудь</w:t>
                      </w:r>
                      <w:r>
                        <w:rPr>
                          <w:rStyle w:val="Bodytext12Exact"/>
                        </w:rPr>
                        <w:t xml:space="preserve"> опыте алгебранческаго доказа-</w:t>
                      </w:r>
                      <w:r>
                        <w:rPr>
                          <w:rStyle w:val="Bodytext12Exact"/>
                        </w:rPr>
                        <w:br/>
                        <w:t>тельства истины , которая въ ариѳме-</w:t>
                      </w:r>
                      <w:r>
                        <w:rPr>
                          <w:rStyle w:val="Bodytext12Exact"/>
                        </w:rPr>
                        <w:br/>
                        <w:t>тикѣ доказана паилучшнмъ-образомъ.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4"/>
                        <w:jc w:val="both"/>
                      </w:pPr>
                      <w:r>
                        <w:rPr>
                          <w:rStyle w:val="Bodytext12Exact"/>
                        </w:rPr>
                        <w:t>Дѣйствителыю такъ. Что можетъ</w:t>
                      </w:r>
                      <w:r>
                        <w:rPr>
                          <w:rStyle w:val="Bodytext12Exact"/>
                        </w:rPr>
                        <w:br/>
                        <w:t>быть лучше доказательства умноженія</w:t>
                      </w:r>
                      <w:r>
                        <w:rPr>
                          <w:rStyle w:val="Bodytext12Exact"/>
                        </w:rPr>
                        <w:br/>
                        <w:t>дроби иа дробь, употребляемаго въ</w:t>
                      </w:r>
                      <w:r>
                        <w:rPr>
                          <w:rStyle w:val="Bodytext12Exact"/>
                        </w:rPr>
                        <w:br/>
                        <w:t>ариѳметике и одолжениаго своимъ на-</w:t>
                      </w:r>
                      <w:r>
                        <w:rPr>
                          <w:rStyle w:val="Bodytext12Exact"/>
                        </w:rPr>
                        <w:br/>
                        <w:t>чалом^ Нютону,—доказательства, ко-</w:t>
                      </w:r>
                      <w:r>
                        <w:rPr>
                          <w:rStyle w:val="Bodytext12Exact"/>
                        </w:rPr>
                        <w:br/>
                        <w:t>тораго изходный пуиктъ есть слВдую-</w:t>
                      </w:r>
                      <w:r>
                        <w:rPr>
                          <w:rStyle w:val="Bodytext12Exact"/>
                        </w:rPr>
                        <w:br/>
                        <w:t>щій: «помножить одно число на другое</w:t>
                      </w:r>
                      <w:r>
                        <w:rPr>
                          <w:rStyle w:val="Bodytext12Exact"/>
                        </w:rPr>
                        <w:br/>
                        <w:t>значить изъ одного даннаго числа со-</w:t>
                      </w:r>
                      <w:r>
                        <w:rPr>
                          <w:rStyle w:val="Bodytext12Exact"/>
                        </w:rPr>
                        <w:br/>
                        <w:t>ставить произведете такъ , какъ дру-</w:t>
                      </w:r>
                      <w:r>
                        <w:rPr>
                          <w:rStyle w:val="Bodytext12Exact"/>
                        </w:rPr>
                        <w:br/>
                        <w:t>гое данное составилось нзъ единицыъ</w:t>
                      </w:r>
                      <w:r>
                        <w:rPr>
                          <w:rStyle w:val="Bodytext12Exact"/>
                        </w:rPr>
                        <w:br/>
                        <w:t>Какое доказательство дѣленія простбе</w:t>
                      </w:r>
                      <w:r>
                        <w:rPr>
                          <w:rStyle w:val="Bodytext12Exact"/>
                        </w:rPr>
                        <w:br/>
                        <w:t>того, которое основывается на слѣду-</w:t>
                      </w:r>
                      <w:r>
                        <w:rPr>
                          <w:rStyle w:val="Bodytext12Exact"/>
                        </w:rPr>
                        <w:br/>
                        <w:t>ющей истине: «делимое (какъ произ-</w:t>
                      </w:r>
                      <w:r>
                        <w:rPr>
                          <w:rStyle w:val="Bodytext12Exact"/>
                        </w:rPr>
                        <w:br/>
                        <w:t>веденіе) равняется делителю (одному</w:t>
                      </w:r>
                      <w:r>
                        <w:rPr>
                          <w:rStyle w:val="Bodytext12Exact"/>
                        </w:rPr>
                        <w:br/>
                        <w:t>изъ производителей), умноженному на</w:t>
                      </w:r>
                      <w:r>
                        <w:rPr>
                          <w:rStyle w:val="Bodytext12Exact"/>
                        </w:rPr>
                        <w:br/>
                        <w:t>частное (другой производитель)»? Но</w:t>
                      </w:r>
                      <w:r>
                        <w:rPr>
                          <w:rStyle w:val="Bodytext12Exact"/>
                        </w:rPr>
                        <w:br/>
                        <w:t>г. Еропкину пе понравились эти осно-</w:t>
                      </w:r>
                      <w:r>
                        <w:rPr>
                          <w:rStyle w:val="Bodytext12Exact"/>
                        </w:rPr>
                        <w:br/>
                        <w:t xml:space="preserve">ваиіяъ и вотъ </w:t>
                      </w:r>
                      <w:r>
                        <w:rPr>
                          <w:rStyle w:val="Bodytext126ptSmallCapsSpacing1ptExact"/>
                        </w:rPr>
                        <w:t xml:space="preserve">оііъ, </w:t>
                      </w:r>
                      <w:r>
                        <w:rPr>
                          <w:rStyle w:val="Bodytext12Exact"/>
                        </w:rPr>
                        <w:t>силою алгебранче-</w:t>
                      </w:r>
                      <w:r>
                        <w:rPr>
                          <w:rStyle w:val="Bodytext12Exact"/>
                        </w:rPr>
                        <w:br/>
                        <w:t>скаго механизма, доказалъ слѣдую-</w:t>
                      </w:r>
                      <w:r>
                        <w:rPr>
                          <w:rStyle w:val="Bodytext12Exact"/>
                        </w:rPr>
                        <w:br/>
                        <w:t>щую истину: «умножал знаменателя,</w:t>
                      </w:r>
                      <w:r>
                        <w:rPr>
                          <w:rStyle w:val="Bodytext12Exact"/>
                        </w:rPr>
                        <w:br/>
                        <w:t>дробь делится на столько частей, сколь-</w:t>
                      </w:r>
                      <w:r>
                        <w:rPr>
                          <w:rStyle w:val="Bodytext12Exact"/>
                        </w:rPr>
                        <w:br/>
                        <w:t>ко знаменатель заключаетъ въ себе</w:t>
                      </w:r>
                      <w:r>
                        <w:rPr>
                          <w:rStyle w:val="Bodytext12Exact"/>
                        </w:rPr>
                        <w:br/>
                        <w:t>единицъ (! ?)» (стр. 8) .— Кроме про-</w:t>
                      </w:r>
                      <w:r>
                        <w:rPr>
                          <w:rStyle w:val="Bodytext12Exact"/>
                        </w:rPr>
                        <w:br/>
                        <w:t xml:space="preserve">маха грамматическаго </w:t>
                      </w:r>
                      <w:r>
                        <w:rPr>
                          <w:rStyle w:val="Bodytext12ItalicExact"/>
                        </w:rPr>
                        <w:t>(умножал зна-</w:t>
                      </w:r>
                      <w:r>
                        <w:rPr>
                          <w:rStyle w:val="Bodytext12ItalicExact"/>
                        </w:rPr>
                        <w:br/>
                        <w:t>менателя, дробь дѣлится</w:t>
                      </w:r>
                      <w:r>
                        <w:rPr>
                          <w:rStyle w:val="Bodytext12Exact"/>
                        </w:rPr>
                        <w:t>), здесь есть</w:t>
                      </w:r>
                      <w:r>
                        <w:rPr>
                          <w:rStyle w:val="Bodytext12Exact"/>
                        </w:rPr>
                        <w:br/>
                        <w:t>обер - промахъ математические Не</w:t>
                      </w:r>
                      <w:r>
                        <w:rPr>
                          <w:rStyle w:val="Bodytext12Exact"/>
                        </w:rPr>
                        <w:br/>
                        <w:t>ужели , на прям., дробь 7», отъ умио-</w:t>
                      </w:r>
                      <w:r>
                        <w:rPr>
                          <w:rStyle w:val="Bodytext12Exact"/>
                        </w:rPr>
                        <w:br/>
                        <w:t>женія 2 иа 8 , раздѣлится на 2 части,</w:t>
                      </w:r>
                      <w:r>
                        <w:rPr>
                          <w:rStyle w:val="Bodytext12Exact"/>
                        </w:rPr>
                        <w:br/>
                        <w:t>то-есть на столько, сколько знамена-</w:t>
                      </w:r>
                      <w:r>
                        <w:rPr>
                          <w:rStyle w:val="Bodytext12Exact"/>
                        </w:rPr>
                        <w:br/>
                        <w:t>тель заключаетъ въ себе единицъ? У сту-</w:t>
                      </w:r>
                      <w:r>
                        <w:rPr>
                          <w:rStyle w:val="Bodytext12Exact"/>
                        </w:rPr>
                        <w:br/>
                        <w:t>пая ариѳметике во всѣхъ достоипст-</w:t>
                      </w:r>
                      <w:r>
                        <w:rPr>
                          <w:rStyle w:val="Bodytext12Exact"/>
                        </w:rPr>
                        <w:br/>
                        <w:t>вахъ, какія только желательно видеть</w:t>
                      </w:r>
                      <w:r>
                        <w:rPr>
                          <w:rStyle w:val="Bodytext12Exact"/>
                        </w:rPr>
                        <w:br/>
                        <w:t>въ строго - математнческомъ доказа-</w:t>
                      </w:r>
                      <w:r>
                        <w:rPr>
                          <w:rStyle w:val="Bodytext12Exact"/>
                        </w:rPr>
                        <w:br/>
                        <w:t>тельстве , «Новое алгебраическое до-</w:t>
                      </w:r>
                      <w:r>
                        <w:rPr>
                          <w:rStyle w:val="Bodytext12Exact"/>
                        </w:rPr>
                        <w:br/>
                        <w:t>казательство дробныхъ изчислепій »</w:t>
                      </w:r>
                      <w:r>
                        <w:rPr>
                          <w:rStyle w:val="Bodytext12Exact"/>
                        </w:rPr>
                        <w:br/>
                        <w:t>сверхъ-того неполно : въ немъ петь</w:t>
                      </w:r>
                      <w:r>
                        <w:rPr>
                          <w:rStyle w:val="Bodytext12Exact"/>
                        </w:rPr>
                        <w:br/>
                        <w:t>правнлъ для деленія цѣлаго числа на</w:t>
                      </w:r>
                      <w:r>
                        <w:rPr>
                          <w:rStyle w:val="Bodytext12Exact"/>
                        </w:rPr>
                        <w:br/>
                        <w:t>дробь, отличнаго отъ дѣленія дроби на</w:t>
                      </w:r>
                      <w:r>
                        <w:rPr>
                          <w:rStyle w:val="Bodytext12Exact"/>
                        </w:rPr>
                        <w:br/>
                        <w:t>целое число, для вычитанія дроби нзъ</w:t>
                      </w:r>
                      <w:r>
                        <w:rPr>
                          <w:rStyle w:val="Bodytext12Exact"/>
                        </w:rPr>
                        <w:br/>
                        <w:t>цѣлаго числа , равно для того случая,</w:t>
                      </w:r>
                      <w:r>
                        <w:rPr>
                          <w:rStyle w:val="Bodytext12Exact"/>
                        </w:rPr>
                        <w:br/>
                        <w:t>когда вычитаемая дробь больше умень-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99"/>
        <w:jc w:val="both"/>
      </w:pPr>
      <w:r>
        <w:t>шаемой. Наконец</w:t>
      </w:r>
      <w:r w:rsidR="009A18E9">
        <w:t>ъ</w:t>
      </w:r>
      <w:r>
        <w:t>, что</w:t>
      </w:r>
      <w:r w:rsidR="00764887">
        <w:t xml:space="preserve"> всѣ </w:t>
      </w:r>
      <w:r>
        <w:t>хуже, оно</w:t>
      </w:r>
      <w:r>
        <w:br/>
      </w:r>
      <w:r>
        <w:t>и неверно, как</w:t>
      </w:r>
      <w:r w:rsidR="009A18E9">
        <w:t>ъ</w:t>
      </w:r>
      <w:r>
        <w:t xml:space="preserve"> мы выше видели.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firstLine="286"/>
      </w:pPr>
      <w:r>
        <w:rPr>
          <w:rStyle w:val="Bodytext18NotBoldNotItalic"/>
        </w:rPr>
        <w:t>18) Спосов</w:t>
      </w:r>
      <w:r w:rsidR="009A18E9">
        <w:rPr>
          <w:rStyle w:val="Bodytext18NotBoldNotItalic"/>
        </w:rPr>
        <w:t>ъ</w:t>
      </w:r>
      <w:r>
        <w:rPr>
          <w:rStyle w:val="Bodytext18NotBoldNotItalic"/>
        </w:rPr>
        <w:t xml:space="preserve"> В ы гі и л и в </w:t>
      </w:r>
      <w:r>
        <w:rPr>
          <w:rStyle w:val="Bodytext186ptNotBoldNotItalicSmallCapsSpacing1pt"/>
        </w:rPr>
        <w:t>а</w:t>
      </w:r>
      <w:r w:rsidR="009A18E9">
        <w:rPr>
          <w:rStyle w:val="Bodytext186ptNotBoldNotItalicSmallCapsSpacing1pt"/>
        </w:rPr>
        <w:t xml:space="preserve"> и </w:t>
      </w:r>
      <w:r>
        <w:rPr>
          <w:rStyle w:val="Bodytext18NotBoldNotItalic"/>
        </w:rPr>
        <w:t>т я Ко-</w:t>
      </w:r>
      <w:r>
        <w:rPr>
          <w:rStyle w:val="Bodytext18NotBoldNotItalic"/>
        </w:rPr>
        <w:br/>
        <w:t xml:space="preserve">стей помощію </w:t>
      </w:r>
      <w:r>
        <w:rPr>
          <w:rStyle w:val="Bodytext189ptNotItalic"/>
          <w:b/>
          <w:bCs/>
        </w:rPr>
        <w:t xml:space="preserve">Гей </w:t>
      </w:r>
      <w:r>
        <w:rPr>
          <w:rStyle w:val="Bodytext18NotBoldNotItalic"/>
        </w:rPr>
        <w:t>по в'.</w:t>
      </w:r>
      <w:r w:rsidR="004A2DB5">
        <w:rPr>
          <w:rStyle w:val="Bodytext18NotBoldNotItalic"/>
        </w:rPr>
        <w:t>у</w:t>
      </w:r>
      <w:r>
        <w:rPr>
          <w:rStyle w:val="Bodytext18NotBoldNotItalic"/>
        </w:rPr>
        <w:t xml:space="preserve"> Осте о то-</w:t>
      </w:r>
      <w:r>
        <w:rPr>
          <w:rStyle w:val="Bodytext18NotBoldNotItalic"/>
        </w:rPr>
        <w:br/>
        <w:t xml:space="preserve">ма, </w:t>
      </w:r>
      <w:r>
        <w:t>с</w:t>
      </w:r>
      <w:r w:rsidR="009A18E9">
        <w:t>ъ</w:t>
      </w:r>
      <w:r>
        <w:t xml:space="preserve"> об</w:t>
      </w:r>
      <w:r w:rsidR="009A18E9">
        <w:t>ъ</w:t>
      </w:r>
      <w:r>
        <w:t>яснаніе.лі</w:t>
      </w:r>
      <w:r w:rsidR="009A18E9">
        <w:t>ъ</w:t>
      </w:r>
      <w:r>
        <w:t xml:space="preserve"> ліеханис.иа и упо-</w:t>
      </w:r>
      <w:r>
        <w:br/>
        <w:t>требленія важтьйш</w:t>
      </w:r>
      <w:r w:rsidR="00B13583">
        <w:t xml:space="preserve"> ихъ </w:t>
      </w:r>
      <w:r>
        <w:t>частей это-</w:t>
      </w:r>
      <w:r>
        <w:br/>
        <w:t>го инструліента, описал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Иване</w:t>
      </w:r>
      <w:r>
        <w:rPr>
          <w:rStyle w:val="Bodytext18NotBoldNotItalic"/>
        </w:rPr>
        <w:br/>
        <w:t xml:space="preserve">Рклицкій, </w:t>
      </w:r>
      <w:r>
        <w:t>И л тёр. Саб. Мед. \ир.</w:t>
      </w:r>
      <w:r>
        <w:br/>
        <w:t>.Акад. ад</w:t>
      </w:r>
      <w:r w:rsidR="009A18E9">
        <w:t>ъ</w:t>
      </w:r>
      <w:r>
        <w:t>юнкт</w:t>
      </w:r>
      <w:r w:rsidR="009A18E9">
        <w:t>ъ</w:t>
      </w:r>
      <w:r>
        <w:t>-профессор</w:t>
      </w:r>
      <w:r w:rsidR="009A18E9">
        <w:t>ъ</w:t>
      </w:r>
      <w:r>
        <w:t>, сшар-</w:t>
      </w:r>
      <w:r>
        <w:br/>
        <w:t>шійлекарь Военно-люрскаго Госпита-</w:t>
      </w:r>
      <w:r>
        <w:br/>
        <w:t>ля • доктор</w:t>
      </w:r>
      <w:r w:rsidR="009A18E9">
        <w:t>ъ</w:t>
      </w:r>
      <w:r>
        <w:t xml:space="preserve"> медицины и хирургіи и</w:t>
      </w:r>
      <w:r>
        <w:br/>
        <w:t>кавалер</w:t>
      </w:r>
      <w:r w:rsidR="009A18E9">
        <w:t>ъ</w:t>
      </w:r>
      <w:r>
        <w:t xml:space="preserve"> Се. Станислава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5 </w:t>
      </w:r>
      <w:r>
        <w:t>степени.</w:t>
      </w:r>
      <w:r>
        <w:br/>
        <w:t>С. Петгрбург</w:t>
      </w:r>
      <w:r w:rsidR="009A18E9">
        <w:t>ъ</w:t>
      </w:r>
      <w:r>
        <w:t>. В</w:t>
      </w:r>
      <w:r w:rsidR="009A18E9">
        <w:t>ъ</w:t>
      </w:r>
      <w:r>
        <w:t xml:space="preserve"> тип. Эдуарда</w:t>
      </w:r>
      <w:r>
        <w:br/>
        <w:t>Праща.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1840. </w:t>
      </w:r>
      <w:r>
        <w:t>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8-ю </w:t>
      </w:r>
      <w:r>
        <w:t>д. л. VI и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112</w:t>
      </w:r>
      <w:r>
        <w:rPr>
          <w:rStyle w:val="Bodytext18NotBoldNotItalic"/>
        </w:rPr>
        <w:br/>
      </w:r>
      <w:r>
        <w:t>стр. С</w:t>
      </w:r>
      <w:r w:rsidR="009A18E9">
        <w:t>ъ</w:t>
      </w:r>
      <w:r>
        <w:t xml:space="preserve"> пятью литографироеанпылш</w:t>
      </w:r>
      <w:r>
        <w:br/>
        <w:t>рисункалги.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6"/>
        <w:jc w:val="both"/>
        <w:sectPr w:rsidR="00810524">
          <w:type w:val="continuous"/>
          <w:pgSz w:w="7361" w:h="12359"/>
          <w:pgMar w:top="447" w:right="364" w:bottom="289" w:left="138" w:header="0" w:footer="3" w:gutter="0"/>
          <w:cols w:num="2" w:sep="1" w:space="102"/>
          <w:noEndnote/>
          <w:docGrid w:linePitch="360"/>
        </w:sectPr>
      </w:pPr>
      <w:r>
        <w:t>Иам</w:t>
      </w:r>
      <w:r w:rsidR="009A18E9">
        <w:t>ъ</w:t>
      </w:r>
      <w:r>
        <w:t xml:space="preserve"> очень-памятно время, когда</w:t>
      </w:r>
      <w:r>
        <w:br/>
        <w:t>вюрцбуржекій доктор</w:t>
      </w:r>
      <w:r w:rsidR="009A18E9">
        <w:t>ъ</w:t>
      </w:r>
      <w:r>
        <w:t xml:space="preserve"> Гейне произ-</w:t>
      </w:r>
      <w:r>
        <w:br/>
        <w:t>водил</w:t>
      </w:r>
      <w:r w:rsidR="009A18E9">
        <w:t>ъ</w:t>
      </w:r>
      <w:r>
        <w:t xml:space="preserve"> в</w:t>
      </w:r>
      <w:r w:rsidR="009A18E9">
        <w:t>ъ</w:t>
      </w:r>
      <w:r>
        <w:t xml:space="preserve"> больнице для бедиых</w:t>
      </w:r>
      <w:r w:rsidR="009A18E9">
        <w:t>ъ</w:t>
      </w:r>
      <w:r>
        <w:t xml:space="preserve"> опе-</w:t>
      </w:r>
      <w:r>
        <w:br/>
        <w:t>раціи мѣстнаго вмпиливанія костей</w:t>
      </w:r>
      <w:r>
        <w:br/>
        <w:t>(это было слишком</w:t>
      </w:r>
      <w:r w:rsidR="009A18E9">
        <w:t>ъ</w:t>
      </w:r>
      <w:r>
        <w:t xml:space="preserve"> пе. давно, именно</w:t>
      </w:r>
      <w:r>
        <w:br/>
        <w:t>в</w:t>
      </w:r>
      <w:r w:rsidR="009A18E9">
        <w:t>ъ</w:t>
      </w:r>
      <w:r>
        <w:t xml:space="preserve"> 1857 году); что, по Высочайшему</w:t>
      </w:r>
      <w:r>
        <w:br/>
        <w:t>повелепію, доктор</w:t>
      </w:r>
      <w:r w:rsidR="009A18E9">
        <w:t>ъ</w:t>
      </w:r>
      <w:r>
        <w:t xml:space="preserve"> Гейне бы.і</w:t>
      </w:r>
      <w:r w:rsidR="009A18E9">
        <w:t>ъ</w:t>
      </w:r>
      <w:r>
        <w:t xml:space="preserve"> вы-</w:t>
      </w:r>
      <w:r>
        <w:br/>
        <w:t>зван</w:t>
      </w:r>
      <w:r w:rsidR="009A18E9">
        <w:t>ъ</w:t>
      </w:r>
      <w:r>
        <w:t xml:space="preserve"> в</w:t>
      </w:r>
      <w:r w:rsidR="009A18E9">
        <w:t>ъ</w:t>
      </w:r>
      <w:r>
        <w:t xml:space="preserve"> Россію для </w:t>
      </w:r>
      <w:r>
        <w:rPr>
          <w:vertAlign w:val="superscript"/>
        </w:rPr>
        <w:t>1</w:t>
      </w:r>
      <w:r>
        <w:t xml:space="preserve"> показапіл упо-</w:t>
      </w:r>
      <w:r>
        <w:br/>
        <w:t>треблеиія изобретеппаго им</w:t>
      </w:r>
      <w:r w:rsidR="009A18E9">
        <w:t>ъ</w:t>
      </w:r>
      <w:r>
        <w:t xml:space="preserve"> инстру-</w:t>
      </w:r>
      <w:r>
        <w:br/>
        <w:t>мента. Вероятно любознательные вра-</w:t>
      </w:r>
      <w:r>
        <w:br/>
        <w:t>чи, много раз</w:t>
      </w:r>
      <w:r w:rsidR="009A18E9">
        <w:t>ъ</w:t>
      </w:r>
      <w:r>
        <w:t xml:space="preserve"> бывшіе свидетелями</w:t>
      </w:r>
      <w:r>
        <w:br/>
        <w:t>эт</w:t>
      </w:r>
      <w:r w:rsidR="00FC273B">
        <w:t>их</w:t>
      </w:r>
      <w:r w:rsidR="009A18E9">
        <w:t>ъ</w:t>
      </w:r>
      <w:r>
        <w:t xml:space="preserve"> операцій, не забыли, с</w:t>
      </w:r>
      <w:r w:rsidR="009A18E9">
        <w:t>ъ</w:t>
      </w:r>
      <w:r>
        <w:t xml:space="preserve"> какою</w:t>
      </w:r>
      <w:r>
        <w:br/>
        <w:t>ловкостію іі удобством</w:t>
      </w:r>
      <w:r w:rsidR="009A18E9">
        <w:t>ъ</w:t>
      </w:r>
      <w:r>
        <w:t xml:space="preserve"> Гейне выпн-</w:t>
      </w:r>
      <w:r>
        <w:br/>
        <w:t>ливал</w:t>
      </w:r>
      <w:r w:rsidR="009A18E9">
        <w:t>ъ</w:t>
      </w:r>
      <w:r>
        <w:t xml:space="preserve"> части костей</w:t>
      </w:r>
      <w:r w:rsidR="009A18E9">
        <w:t xml:space="preserve"> и </w:t>
      </w:r>
      <w:r>
        <w:t>удовлетворял</w:t>
      </w:r>
      <w:r w:rsidR="00504B04">
        <w:t>ъ</w:t>
      </w:r>
      <w:r>
        <w:br/>
        <w:t>с-амым</w:t>
      </w:r>
      <w:r w:rsidR="009A18E9">
        <w:t>ъ</w:t>
      </w:r>
      <w:r>
        <w:t xml:space="preserve"> прихотливым</w:t>
      </w:r>
      <w:r w:rsidR="00504B04">
        <w:t>ъ</w:t>
      </w:r>
      <w:r>
        <w:t xml:space="preserve"> требовапіям</w:t>
      </w:r>
      <w:r w:rsidR="009A18E9">
        <w:t>ъ</w:t>
      </w:r>
      <w:r>
        <w:br/>
        <w:t>присутствовавших</w:t>
      </w:r>
      <w:r w:rsidR="00E56DF5">
        <w:t>ъ</w:t>
      </w:r>
      <w:r>
        <w:t>. Так</w:t>
      </w:r>
      <w:r w:rsidR="00663D58">
        <w:t>имъ</w:t>
      </w:r>
      <w:r>
        <w:t>-образом</w:t>
      </w:r>
      <w:r w:rsidR="009A18E9">
        <w:t>ъ</w:t>
      </w:r>
      <w:r>
        <w:br/>
        <w:t>теперь на опыте дознана польза из-</w:t>
      </w:r>
      <w:r>
        <w:br/>
        <w:t>обретенпаго им</w:t>
      </w:r>
      <w:r w:rsidR="009A18E9">
        <w:t>ъ</w:t>
      </w:r>
      <w:r>
        <w:t xml:space="preserve"> инструмента. Но бы-</w:t>
      </w:r>
      <w:r>
        <w:br/>
        <w:t>ли лица, явно отвергавшія выгоды,</w:t>
      </w:r>
      <w:r>
        <w:br/>
        <w:t>который обещало это открытіе. Впро-</w:t>
      </w:r>
      <w:r>
        <w:br/>
        <w:t>чем</w:t>
      </w:r>
      <w:r w:rsidR="009A18E9">
        <w:t>ъ</w:t>
      </w:r>
      <w:r>
        <w:t xml:space="preserve"> упорствовавшим</w:t>
      </w:r>
      <w:r w:rsidR="00504B04">
        <w:t>ъ</w:t>
      </w:r>
      <w:r>
        <w:t xml:space="preserve"> введенію этого</w:t>
      </w:r>
      <w:r>
        <w:br/>
        <w:t>инструмента в</w:t>
      </w:r>
      <w:r w:rsidR="009A18E9">
        <w:t>ъ</w:t>
      </w:r>
      <w:r>
        <w:t xml:space="preserve"> употреблепіе охотно</w:t>
      </w:r>
      <w:r>
        <w:br/>
        <w:t>можно простить, нбо</w:t>
      </w:r>
      <w:r w:rsidR="00764887">
        <w:t xml:space="preserve"> всѣ </w:t>
      </w:r>
      <w:r>
        <w:t>повыл от-</w:t>
      </w:r>
      <w:r>
        <w:br/>
        <w:t>крытія подлежать строгому Су я; дсп по</w:t>
      </w:r>
      <w:r>
        <w:br/>
        <w:t>прежде, чем</w:t>
      </w:r>
      <w:r w:rsidR="009A18E9">
        <w:t>ъ</w:t>
      </w:r>
      <w:r>
        <w:t xml:space="preserve"> окажется явііая от</w:t>
      </w:r>
      <w:r w:rsidR="009A18E9">
        <w:t>ъ</w:t>
      </w:r>
      <w:r>
        <w:br/>
        <w:t>н</w:t>
      </w:r>
      <w:r w:rsidR="00FC273B">
        <w:t>их</w:t>
      </w:r>
      <w:r w:rsidR="009A18E9">
        <w:t>ъ</w:t>
      </w:r>
      <w:r>
        <w:t xml:space="preserve"> польза. Почему неудивительно,</w:t>
      </w:r>
      <w:r>
        <w:br/>
        <w:t>что сделанное за пять лет</w:t>
      </w:r>
      <w:r w:rsidR="009A18E9">
        <w:t>ъ</w:t>
      </w:r>
      <w:r>
        <w:t xml:space="preserve"> пред</w:t>
      </w:r>
      <w:r w:rsidR="00504B04">
        <w:t>ъ</w:t>
      </w:r>
      <w:r>
        <w:br/>
        <w:t>сим</w:t>
      </w:r>
      <w:r w:rsidR="009A18E9">
        <w:t>ъ</w:t>
      </w:r>
      <w:r>
        <w:t xml:space="preserve"> опнсаніс остеотома Гейне, со-</w:t>
      </w:r>
      <w:r>
        <w:br/>
        <w:t xml:space="preserve">ставленное докторомь </w:t>
      </w:r>
      <w:r>
        <w:rPr>
          <w:rStyle w:val="Bodytext129ptSmallCaps"/>
        </w:rPr>
        <w:t>Гофтом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, </w:t>
      </w:r>
      <w:r>
        <w:t>ви-</w:t>
      </w:r>
      <w:r>
        <w:br/>
        <w:t xml:space="preserve">девшим </w:t>
      </w:r>
      <w:r w:rsidR="00FC273B">
        <w:rPr>
          <w:rStyle w:val="Bodytext1265pt"/>
        </w:rPr>
        <w:t>ѣ</w:t>
      </w:r>
      <w:r>
        <w:rPr>
          <w:rStyle w:val="Bodytext1265pt"/>
        </w:rPr>
        <w:t xml:space="preserve"> ЭТОТ</w:t>
      </w:r>
      <w:r w:rsidR="00504B04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>инструмент</w:t>
      </w:r>
      <w:r w:rsidR="00504B04">
        <w:t>ъ</w:t>
      </w:r>
      <w:r>
        <w:t xml:space="preserve"> в</w:t>
      </w:r>
      <w:r w:rsidR="009A18E9">
        <w:t>ъ</w:t>
      </w:r>
      <w:r>
        <w:t xml:space="preserve"> Вюрц-</w:t>
      </w:r>
    </w:p>
    <w:p w:rsidR="00810524" w:rsidRDefault="008C3761">
      <w:pPr>
        <w:pStyle w:val="Bodytext960"/>
        <w:shd w:val="clear" w:color="auto" w:fill="auto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46464" behindDoc="1" locked="0" layoutInCell="1" allowOverlap="1">
                <wp:simplePos x="0" y="0"/>
                <wp:positionH relativeFrom="margin">
                  <wp:posOffset>15240</wp:posOffset>
                </wp:positionH>
                <wp:positionV relativeFrom="margin">
                  <wp:posOffset>225425</wp:posOffset>
                </wp:positionV>
                <wp:extent cx="2237105" cy="7010400"/>
                <wp:effectExtent l="0" t="0" r="0" b="0"/>
                <wp:wrapSquare wrapText="right"/>
                <wp:docPr id="2084" name="Text Box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3710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84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бурге, почти не обратило вігимапіл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врачей на это открытіе,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fr-FR" w:eastAsia="fr-FR" w:bidi="fr-FR"/>
                              </w:rPr>
                              <w:t>no-r.pafluçp-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ыБрІі нам'і. известно, что лишь по Пред-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ставлепію одного из* просвещенней-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ших* русских* вельможь, графа М.Ю-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Біелморс.каго, послѣдовало Высочай-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шее соизволеніе на прибытіс Гейне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въ Россію. Теперь слава и честь Гей-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не! ІІзыіскані/Гего касательно патоло-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гіи костей увенчались успехом*, ин-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струмент* его принять всеми, и уже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. мпогіе больные, должснстповавшіе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остаться увечными въ-сл едствіе опера-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цій, иными способами производимыхъ,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съ пользою продолжаютъ свое служё-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ніе отечеству. Вота, что говорить г.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Рклпцкій въ придпсловш късвоей кни-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ге: «Обыкновенное возраженіе про-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тнвті совершенства остеотома есть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большая его сложность; по, удостове-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рившись нзъ опыта въ особепиомъ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назначены! всѣхъ частей этого инстру-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мента, я ііашелъ, что мнимый этот*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недостаток’ъ составляет* существен-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нейшую его принадлежность и пре-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имущество. Безчйсленпые случаи, къ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которымъ весьма-удачно приноровил*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Гейне свой инструменте, и въ кото-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рых* пилы менее сложный пе могут*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быть употреблены съ равным* усііѣ-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хомъ, необходимо требуютъ этой сло-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жности». Оставлял подробнейшее опп-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саніе всех* составных* частей осте-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отома, авторъ объясняет* способъ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употребленія только техъ, которыя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должны быть известны каждому вра-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чу, желающему производить операцін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помощію этого инструмента. После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іізълсиенія пяти таблица,, где изобра-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жены остеотомъ и припадлежащія къ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нему части (стр. 1 —20) слѣдуетъ опн-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саніе способа частпаго (мѣстнаго) вы-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пнлнванія.костей, именно: на черепе,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верхней и нижней челюстях*, на реб-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рахъ, позвоикахъ, на верхнпхъ и ниж-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иихъ конечиостяхъ (руках* и ногахъ).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9" o:spid="_x0000_s1248" type="#_x0000_t202" style="position:absolute;left:0;text-align:left;margin-left:1.2pt;margin-top:17.75pt;width:176.15pt;height:552pt;z-index:-2516700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ind w:firstLine="84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бурге, почти не обратило вігимапіл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врачей на это открытіе, </w:t>
                      </w:r>
                      <w:r>
                        <w:rPr>
                          <w:rStyle w:val="Bodytext96Exact"/>
                          <w:b/>
                          <w:bCs/>
                          <w:lang w:val="fr-FR" w:eastAsia="fr-FR" w:bidi="fr-FR"/>
                        </w:rPr>
                        <w:t>no-r.pafluçp-</w:t>
                      </w:r>
                      <w:r>
                        <w:rPr>
                          <w:rStyle w:val="Bodytext96Exact"/>
                          <w:b/>
                          <w:bCs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ыБрІі нам'і. известно, что лишь по Пред-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ставлепію одного из* просвещенней-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ших* русских* вельможь, графа М.Ю-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Біелморс.каго, послѣдовало Высочай-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шее соизволеніе на прибытіс Гейне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въ Россію. Теперь слава и честь Гей-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не! ІІзыіскані/Гего касательно патоло-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гіи костей увенчались успехом*, ин-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струмент* его принять всеми, и уже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. мпогіе больные, должснстповавшіе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остаться увечными въ-сл едствіе опера-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цій, иными способами производимыхъ,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съ пользою продолжаютъ свое служё-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ніе отечеству. Вота, что говорить г.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Рклпцкій въ придпсловш късвоей кни-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ге: «Обыкновенное возраженіе про-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тнвті совершенства остеотома есть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большая его сложность; по, удостове-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рившись нзъ опыта въ особепиомъ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назначены! всѣхъ частей этого инстру-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мента, я ііашелъ, что мнимый этот*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недостаток’ъ составляет* существен-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нейшую его принадлежность и пре-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имущество. Безчйсленпые случаи, къ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которымъ весьма-удачно приноровил*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Гейне свой инструменте, и въ кото-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рых* пилы менее сложный пе могут*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быть употреблены съ равным* усііѣ-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хомъ, необходимо требуютъ этой сло-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жности». Оставлял подробнейшее опп-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саніе всех* составных* частей осте-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отома, авторъ объясняет* способъ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употребленія только техъ, которыя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должны быть известны каждому вра-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чу, желающему производить операцін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помощію этого инструмента. После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іізълсиенія пяти таблица,, где изобра-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жены остеотомъ и припадлежащія къ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нему части (стр. 1 —20) слѣдуетъ опн-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саніе способа частпаго (мѣстнаго) вы-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пнлнванія.костей, именно: на черепе,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верхней и нижней челюстях*, на реб-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рахъ, позвоикахъ, на верхнпхъ и ниж-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иихъ конечиостяхъ (руках* и ногахъ).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85090" simplePos="0" relativeHeight="251647488" behindDoc="1" locked="0" layoutInCell="1" allowOverlap="1">
                <wp:simplePos x="0" y="0"/>
                <wp:positionH relativeFrom="margin">
                  <wp:posOffset>2218690</wp:posOffset>
                </wp:positionH>
                <wp:positionV relativeFrom="margin">
                  <wp:posOffset>225425</wp:posOffset>
                </wp:positionV>
                <wp:extent cx="2145665" cy="120650"/>
                <wp:effectExtent l="0" t="0" r="0" b="0"/>
                <wp:wrapTopAndBottom/>
                <wp:docPr id="2083" name="Text Box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4566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Picturecaption3"/>
                              <w:shd w:val="clear" w:color="auto" w:fill="auto"/>
                              <w:spacing w:line="190" w:lineRule="exact"/>
                            </w:pPr>
                            <w:r>
                              <w:rPr>
                                <w:rStyle w:val="Picturecaption395ptNotBoldExact"/>
                              </w:rPr>
                              <w:t>Г. профессоре</w:t>
                            </w:r>
                            <w:r>
                              <w:t xml:space="preserve">Рклицкій,делавшіп </w:t>
                            </w:r>
                            <w:r>
                              <w:rPr>
                                <w:rStyle w:val="Picturecaption395ptNotBoldExact"/>
                              </w:rPr>
                              <w:t>опи-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8" o:spid="_x0000_s1249" type="#_x0000_t202" style="position:absolute;left:0;text-align:left;margin-left:174.7pt;margin-top:17.75pt;width:168.95pt;height:9.5pt;z-index:-251668992;visibility:visible;mso-wrap-style:square;mso-width-percent:0;mso-height-percent:0;mso-wrap-distance-left:5pt;mso-wrap-distance-top:0;mso-wrap-distance-right:6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Picturecaption3"/>
                        <w:shd w:val="clear" w:color="auto" w:fill="auto"/>
                        <w:spacing w:line="190" w:lineRule="exact"/>
                      </w:pPr>
                      <w:r>
                        <w:rPr>
                          <w:rStyle w:val="Picturecaption395ptNotBoldExact"/>
                        </w:rPr>
                        <w:t>Г. профессоре</w:t>
                      </w:r>
                      <w:r>
                        <w:t xml:space="preserve">Рклицкій,делавшіп </w:t>
                      </w:r>
                      <w:r>
                        <w:rPr>
                          <w:rStyle w:val="Picturecaption395ptNotBoldExact"/>
                        </w:rPr>
                        <w:t>опи-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63500" distR="85090" simplePos="0" relativeHeight="251648512" behindDoc="1" locked="0" layoutInCell="1" allowOverlap="1">
            <wp:simplePos x="0" y="0"/>
            <wp:positionH relativeFrom="margin">
              <wp:posOffset>2684780</wp:posOffset>
            </wp:positionH>
            <wp:positionV relativeFrom="margin">
              <wp:posOffset>384175</wp:posOffset>
            </wp:positionV>
            <wp:extent cx="1670050" cy="164465"/>
            <wp:effectExtent l="0" t="0" r="0" b="0"/>
            <wp:wrapTopAndBottom/>
            <wp:docPr id="2082" name="Рисунок 1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/>
                    <pic:cNvPicPr>
                      <a:picLocks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49536" behindDoc="1" locked="0" layoutInCell="1" allowOverlap="1">
                <wp:simplePos x="0" y="0"/>
                <wp:positionH relativeFrom="margin">
                  <wp:posOffset>4215130</wp:posOffset>
                </wp:positionH>
                <wp:positionV relativeFrom="margin">
                  <wp:posOffset>-6985</wp:posOffset>
                </wp:positionV>
                <wp:extent cx="146050" cy="107950"/>
                <wp:effectExtent l="0" t="0" r="0" b="0"/>
                <wp:wrapSquare wrapText="left"/>
                <wp:docPr id="2081" name="Text Box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9"/>
                              <w:shd w:val="clear" w:color="auto" w:fill="auto"/>
                              <w:spacing w:line="170" w:lineRule="exact"/>
                            </w:pPr>
                            <w:r>
                              <w:t>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6" o:spid="_x0000_s1250" type="#_x0000_t202" style="position:absolute;left:0;text-align:left;margin-left:331.9pt;margin-top:-.55pt;width:11.5pt;height:8.5pt;z-index:-2516669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9"/>
                        <w:shd w:val="clear" w:color="auto" w:fill="auto"/>
                        <w:spacing w:line="170" w:lineRule="exact"/>
                      </w:pPr>
                      <w:r>
                        <w:t>25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50560" behindDoc="1" locked="0" layoutInCell="1" allowOverlap="1">
                <wp:simplePos x="0" y="0"/>
                <wp:positionH relativeFrom="margin">
                  <wp:posOffset>1627505</wp:posOffset>
                </wp:positionH>
                <wp:positionV relativeFrom="margin">
                  <wp:posOffset>1270</wp:posOffset>
                </wp:positionV>
                <wp:extent cx="1118870" cy="101600"/>
                <wp:effectExtent l="0" t="0" r="0" b="0"/>
                <wp:wrapTopAndBottom/>
                <wp:docPr id="2080" name="Text Box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88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PycÇ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/мл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5" o:spid="_x0000_s1251" type="#_x0000_t202" style="position:absolute;left:0;text-align:left;margin-left:128.15pt;margin-top:.1pt;width:88.1pt;height:8pt;z-index:-2516659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PycÇ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/мл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ском</w:t>
      </w:r>
      <w:r w:rsidR="009A18E9">
        <w:t>ъ</w:t>
      </w:r>
      <w:r w:rsidR="00731517">
        <w:t>ГосгшталТ),заслуживаете, чтобы</w:t>
      </w:r>
      <w:r w:rsidR="00731517">
        <w:br/>
        <w:t>каждый врача, приняла, предлагаемый</w:t>
      </w:r>
      <w:r w:rsidR="00731517">
        <w:br/>
        <w:t>іш</w:t>
      </w:r>
      <w:r w:rsidR="009A18E9">
        <w:t>ъ</w:t>
      </w:r>
      <w:r w:rsidR="00731517">
        <w:t xml:space="preserve"> Способе за образец*, когда встр</w:t>
      </w:r>
      <w:r w:rsidR="00FC273B">
        <w:t>ѣ</w:t>
      </w:r>
      <w:r w:rsidR="00731517">
        <w:t>-</w:t>
      </w:r>
      <w:r w:rsidR="00731517">
        <w:br/>
      </w:r>
      <w:r w:rsidR="00731517">
        <w:rPr>
          <w:rStyle w:val="Bodytext96SmallCaps"/>
          <w:b/>
          <w:bCs/>
        </w:rPr>
        <w:t>тіітся</w:t>
      </w:r>
      <w:r w:rsidR="00731517">
        <w:t xml:space="preserve"> случай, требую</w:t>
      </w:r>
      <w:r w:rsidR="004A2DB5">
        <w:t>щ</w:t>
      </w:r>
      <w:r w:rsidR="00731517">
        <w:t>ій отделен!а по-</w:t>
      </w:r>
      <w:r w:rsidR="00731517">
        <w:br/>
        <w:t>раженной части на какой-либо кости.</w:t>
      </w:r>
      <w:r w:rsidR="00731517">
        <w:br/>
        <w:t>Врачи должны быть признательны ав-</w:t>
      </w:r>
      <w:r w:rsidR="00731517">
        <w:br/>
        <w:t>тору этой книги, который ЧИСТЫМ</w:t>
      </w:r>
      <w:r w:rsidR="00504B04">
        <w:t>ъ</w:t>
      </w:r>
      <w:r w:rsidR="00731517">
        <w:t>,</w:t>
      </w:r>
      <w:r w:rsidR="00731517">
        <w:br/>
        <w:t>ясным* языком</w:t>
      </w:r>
      <w:r w:rsidR="009A18E9">
        <w:t>ъ</w:t>
      </w:r>
      <w:r w:rsidR="00731517">
        <w:t xml:space="preserve"> передала, им* еведь-</w:t>
      </w:r>
      <w:r w:rsidR="00731517">
        <w:br/>
        <w:t>нія о полезном</w:t>
      </w:r>
      <w:r w:rsidR="00504B04">
        <w:t>ъ</w:t>
      </w:r>
      <w:r w:rsidR="00731517">
        <w:t xml:space="preserve"> для человечества пз-</w:t>
      </w:r>
      <w:r w:rsidR="00731517">
        <w:br/>
        <w:t>обрѣтеніи и откровенно сообщила,</w:t>
      </w:r>
      <w:r w:rsidR="00731517">
        <w:br/>
        <w:t>свои опыты.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35"/>
      </w:pPr>
      <w:r>
        <w:t xml:space="preserve">19) </w:t>
      </w:r>
      <w:r>
        <w:rPr>
          <w:rStyle w:val="Bodytext96Spacing1pt"/>
          <w:b/>
          <w:bCs/>
        </w:rPr>
        <w:t>Краткое Начертаніе</w:t>
      </w:r>
      <w:r>
        <w:t xml:space="preserve"> Р,св-</w:t>
      </w:r>
      <w:r>
        <w:br/>
        <w:t xml:space="preserve">ое </w:t>
      </w:r>
      <w:r w:rsidR="004A2DB5">
        <w:t>щ</w:t>
      </w:r>
      <w:r>
        <w:t xml:space="preserve"> е й И с т о р </w:t>
      </w:r>
      <w:r>
        <w:rPr>
          <w:lang w:val="la" w:eastAsia="la" w:bidi="la"/>
        </w:rPr>
        <w:t xml:space="preserve">i </w:t>
      </w:r>
      <w:r>
        <w:t xml:space="preserve">и , </w:t>
      </w:r>
      <w:r>
        <w:rPr>
          <w:rStyle w:val="Bodytext969ptItalic"/>
          <w:b/>
          <w:bCs/>
        </w:rPr>
        <w:t>согипсипое зас.лу-</w:t>
      </w:r>
      <w:r>
        <w:rPr>
          <w:rStyle w:val="Bodytext969ptItalic"/>
          <w:b/>
          <w:bCs/>
        </w:rPr>
        <w:br/>
        <w:t>окечпым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профессором</w:t>
      </w:r>
      <w:r w:rsidR="009A18E9">
        <w:rPr>
          <w:rStyle w:val="Bodytext969ptItalic"/>
          <w:b/>
          <w:bCs/>
        </w:rPr>
        <w:t>ъ</w:t>
      </w:r>
      <w:r>
        <w:t xml:space="preserve"> II ваиом</w:t>
      </w:r>
      <w:r w:rsidR="009A18E9">
        <w:t>ъ</w:t>
      </w:r>
      <w:r>
        <w:t xml:space="preserve"> Кай-</w:t>
      </w:r>
      <w:r>
        <w:br/>
        <w:t>дановым</w:t>
      </w:r>
      <w:r w:rsidR="009A18E9">
        <w:t>ъ</w:t>
      </w:r>
      <w:r>
        <w:t xml:space="preserve">, </w:t>
      </w:r>
      <w:r>
        <w:rPr>
          <w:rStyle w:val="Bodytext96Spacing1pt"/>
          <w:b/>
          <w:bCs/>
        </w:rPr>
        <w:t>Девятое</w:t>
      </w:r>
      <w:r>
        <w:t xml:space="preserve"> (!), зн </w:t>
      </w:r>
      <w:r>
        <w:rPr>
          <w:rStyle w:val="Bodytext966ptNotBoldSmallCapsSpacing0pt"/>
        </w:rPr>
        <w:t xml:space="preserve">а </w:t>
      </w:r>
      <w:r>
        <w:t>ч ите.і ь-</w:t>
      </w:r>
    </w:p>
    <w:p w:rsidR="00810524" w:rsidRDefault="00731517">
      <w:pPr>
        <w:pStyle w:val="Bodytext1140"/>
        <w:shd w:val="clear" w:color="auto" w:fill="auto"/>
        <w:spacing w:line="140" w:lineRule="exact"/>
        <w:ind w:firstLine="62"/>
      </w:pPr>
      <w:r>
        <w:rPr>
          <w:rStyle w:val="Bodytext114Spacing1pt"/>
        </w:rPr>
        <w:t xml:space="preserve">ІІО-НСІІРЛВЛЕІІІІОЕ І13ДАН1Е. </w:t>
      </w:r>
      <w:r>
        <w:rPr>
          <w:rStyle w:val="Bodytext1147ptItalic"/>
        </w:rPr>
        <w:t>С.-ГІ.</w:t>
      </w:r>
    </w:p>
    <w:p w:rsidR="00810524" w:rsidRDefault="00731517">
      <w:pPr>
        <w:pStyle w:val="Bodytext251"/>
        <w:shd w:val="clear" w:color="auto" w:fill="auto"/>
        <w:spacing w:after="0" w:line="235" w:lineRule="exact"/>
        <w:ind w:firstLine="62"/>
        <w:jc w:val="both"/>
      </w:pPr>
      <w:r>
        <w:rPr>
          <w:rStyle w:val="Bodytext250"/>
          <w:b/>
          <w:bCs/>
          <w:i/>
          <w:iCs/>
        </w:rPr>
        <w:t>буре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>. 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 xml:space="preserve"> тип. Императорской Ака-</w:t>
      </w:r>
      <w:r>
        <w:rPr>
          <w:rStyle w:val="Bodytext250"/>
          <w:b/>
          <w:bCs/>
          <w:i/>
          <w:iCs/>
        </w:rPr>
        <w:br/>
        <w:t>делйи Наук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>.</w:t>
      </w:r>
      <w:r>
        <w:rPr>
          <w:rStyle w:val="Bodytext258ptNotItalic"/>
          <w:b/>
          <w:bCs/>
        </w:rPr>
        <w:t xml:space="preserve"> 1859. </w:t>
      </w:r>
      <w:r>
        <w:rPr>
          <w:rStyle w:val="Bodytext250"/>
          <w:b/>
          <w:bCs/>
          <w:i/>
          <w:iCs/>
        </w:rPr>
        <w:t>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8ptNotItalic"/>
          <w:b/>
          <w:bCs/>
        </w:rPr>
        <w:t xml:space="preserve"> 8</w:t>
      </w:r>
      <w:r>
        <w:rPr>
          <w:rStyle w:val="Bodytext250"/>
          <w:b/>
          <w:bCs/>
          <w:i/>
          <w:iCs/>
        </w:rPr>
        <w:t>-ю д. л. VII</w:t>
      </w:r>
      <w:r>
        <w:rPr>
          <w:rStyle w:val="Bodytext250"/>
          <w:b/>
          <w:bCs/>
          <w:i/>
          <w:iCs/>
        </w:rPr>
        <w:br/>
        <w:t>и</w:t>
      </w:r>
      <w:r>
        <w:rPr>
          <w:rStyle w:val="Bodytext258ptNotItalic"/>
          <w:b/>
          <w:bCs/>
        </w:rPr>
        <w:t xml:space="preserve"> 115 </w:t>
      </w:r>
      <w:r>
        <w:rPr>
          <w:rStyle w:val="Bodytext250"/>
          <w:b/>
          <w:bCs/>
          <w:i/>
          <w:iCs/>
        </w:rPr>
        <w:t>стр.</w:t>
      </w:r>
    </w:p>
    <w:p w:rsidR="00810524" w:rsidRDefault="00731517">
      <w:pPr>
        <w:pStyle w:val="Bodytext960"/>
        <w:shd w:val="clear" w:color="auto" w:fill="auto"/>
        <w:spacing w:line="235" w:lineRule="exact"/>
      </w:pPr>
      <w:r>
        <w:t>Ба! старыезпакомые! добро пожало-</w:t>
      </w:r>
      <w:r>
        <w:br/>
        <w:t>ловать</w:t>
      </w:r>
      <w:r w:rsidR="00E56DF5">
        <w:t>ъ</w:t>
      </w:r>
      <w:r>
        <w:t>.. Іхак</w:t>
      </w:r>
      <w:r w:rsidR="009A18E9">
        <w:t>ъ</w:t>
      </w:r>
      <w:r>
        <w:t xml:space="preserve"> давно уже мы не вида-</w:t>
      </w:r>
      <w:r>
        <w:br/>
        <w:t>лись! Право, чуть ли пе с</w:t>
      </w:r>
      <w:r w:rsidR="009A18E9">
        <w:t>ъ</w:t>
      </w:r>
      <w:r>
        <w:t xml:space="preserve"> того пезаб-</w:t>
      </w:r>
      <w:r>
        <w:br/>
        <w:t>веинаго времени, когда наизусть учи-</w:t>
      </w:r>
      <w:r>
        <w:br/>
        <w:t>ли к</w:t>
      </w:r>
      <w:r w:rsidR="009A18E9">
        <w:t>ъ</w:t>
      </w:r>
      <w:r>
        <w:t xml:space="preserve"> сроку крдсноречивыл страницы</w:t>
      </w:r>
      <w:r>
        <w:br/>
        <w:t>г. Кайданова . .. Настоящая встреча</w:t>
      </w:r>
      <w:r>
        <w:br/>
        <w:t>тема, пріятігес, что ничего не изм ени-</w:t>
      </w:r>
      <w:r>
        <w:br/>
        <w:t>лось с</w:t>
      </w:r>
      <w:r w:rsidR="009A18E9">
        <w:t>ъ</w:t>
      </w:r>
      <w:r>
        <w:t>-т</w:t>
      </w:r>
      <w:r w:rsidR="00FC273B">
        <w:t>ѣ</w:t>
      </w:r>
      <w:r>
        <w:t>х</w:t>
      </w:r>
      <w:r w:rsidR="009A18E9">
        <w:t>ъ</w:t>
      </w:r>
      <w:r>
        <w:t xml:space="preserve">-пора., не смотря на </w:t>
      </w:r>
      <w:r>
        <w:rPr>
          <w:rStyle w:val="Bodytext9695ptNotBoldItalic"/>
        </w:rPr>
        <w:t>деся-</w:t>
      </w:r>
      <w:r>
        <w:rPr>
          <w:rStyle w:val="Bodytext9695ptNotBoldItalic"/>
        </w:rPr>
        <w:br/>
        <w:t>тое</w:t>
      </w:r>
      <w:r>
        <w:rPr>
          <w:rStyle w:val="Bodytext9695ptNotBold"/>
        </w:rPr>
        <w:t xml:space="preserve"> </w:t>
      </w:r>
      <w:r>
        <w:t xml:space="preserve">мзда </w:t>
      </w:r>
      <w:r>
        <w:rPr>
          <w:lang w:val="de-DE" w:eastAsia="de-DE" w:bidi="de-DE"/>
        </w:rPr>
        <w:t xml:space="preserve">nie </w:t>
      </w:r>
      <w:r>
        <w:t>и «значительный изправле-</w:t>
      </w:r>
      <w:r>
        <w:br/>
        <w:t xml:space="preserve">нія» </w:t>
      </w:r>
      <w:r w:rsidR="00E56DF5">
        <w:rPr>
          <w:rStyle w:val="Bodytext96Spacing1pt"/>
          <w:b/>
          <w:bCs/>
        </w:rPr>
        <w:t>ъ</w:t>
      </w:r>
      <w:r>
        <w:rPr>
          <w:rStyle w:val="Bodytext96Spacing1pt"/>
          <w:b/>
          <w:bCs/>
        </w:rPr>
        <w:t>..</w:t>
      </w:r>
      <w:r>
        <w:t xml:space="preserve"> А между - тема, прекрасная</w:t>
      </w:r>
      <w:r>
        <w:br/>
        <w:t>книга: прочтете каких* - ннбудь 127</w:t>
      </w:r>
      <w:r>
        <w:br/>
        <w:t>стр. кр} иной печати, в</w:t>
      </w:r>
      <w:r w:rsidR="009A18E9">
        <w:t>ъ</w:t>
      </w:r>
      <w:r>
        <w:t xml:space="preserve"> 8-ю д. л.</w:t>
      </w:r>
      <w:r>
        <w:br/>
        <w:t>включая сюда и алфавитный список*</w:t>
      </w:r>
      <w:r>
        <w:br/>
        <w:t>собственных</w:t>
      </w:r>
      <w:r w:rsidR="00504B04">
        <w:t>ъ</w:t>
      </w:r>
      <w:r>
        <w:t xml:space="preserve"> имена, , встрѣчаемых</w:t>
      </w:r>
      <w:r w:rsidR="009A18E9">
        <w:t>ъ</w:t>
      </w:r>
      <w:r>
        <w:br/>
        <w:t>в</w:t>
      </w:r>
      <w:r w:rsidR="009A18E9">
        <w:t>ъ</w:t>
      </w:r>
      <w:r>
        <w:t xml:space="preserve"> книге, и оглавленіе, и узнаете, кака,</w:t>
      </w:r>
      <w:r>
        <w:br/>
        <w:t>свои пять пальцева,, всю нсторію че-</w:t>
      </w:r>
      <w:r>
        <w:br/>
        <w:t>ловечества от* сотворенія міра до 5</w:t>
      </w:r>
      <w:r>
        <w:br/>
        <w:t>ноября 1818 года. Дальше этого го-</w:t>
      </w:r>
      <w:r>
        <w:br/>
        <w:t>да г. Кайдаиопу почему-то пе зоблаго-</w:t>
      </w:r>
      <w:r>
        <w:br/>
        <w:t>разсуждается вести своих* «малень-</w:t>
      </w:r>
      <w:r>
        <w:br/>
        <w:t>ких*» читателей и почитателей ; но и</w:t>
      </w:r>
      <w:r>
        <w:br/>
        <w:t>то не шутка, что находится ва&gt; книг*.</w:t>
      </w:r>
      <w:r>
        <w:br/>
        <w:t>На-пр., вы можете с</w:t>
      </w:r>
      <w:r w:rsidR="009A18E9">
        <w:t>ъ</w:t>
      </w:r>
      <w:r>
        <w:t xml:space="preserve"> достовврностію</w:t>
      </w:r>
      <w:r>
        <w:br/>
        <w:t>узнать, что такое «псторія»? Слушайте,</w:t>
      </w:r>
      <w:r>
        <w:br/>
        <w:t>мы откроем* вам* это: «ІІсторія сеть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106" w:line="200" w:lineRule="exact"/>
        <w:ind w:firstLine="65"/>
        <w:jc w:val="both"/>
      </w:pPr>
      <w:r>
        <w:lastRenderedPageBreak/>
        <w:t>2(&gt;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65"/>
        <w:jc w:val="both"/>
      </w:pPr>
      <w:r>
        <w:rPr>
          <w:noProof/>
        </w:rPr>
        <mc:AlternateContent>
          <mc:Choice Requires="wps">
            <w:drawing>
              <wp:anchor distT="0" distB="0" distL="1319530" distR="63500" simplePos="0" relativeHeight="251651584" behindDoc="1" locked="0" layoutInCell="1" allowOverlap="1">
                <wp:simplePos x="0" y="0"/>
                <wp:positionH relativeFrom="margin">
                  <wp:posOffset>1519555</wp:posOffset>
                </wp:positionH>
                <wp:positionV relativeFrom="margin">
                  <wp:posOffset>-1905</wp:posOffset>
                </wp:positionV>
                <wp:extent cx="1432560" cy="101600"/>
                <wp:effectExtent l="0" t="0" r="0" b="0"/>
                <wp:wrapSquare wrapText="left"/>
                <wp:docPr id="2079" name="Text Box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25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Био.ііогршфшхсскан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4" o:spid="_x0000_s1252" type="#_x0000_t202" style="position:absolute;left:0;text-align:left;margin-left:119.65pt;margin-top:-.15pt;width:112.8pt;height:8pt;z-index:-251664896;visibility:visible;mso-wrap-style:square;mso-width-percent:0;mso-height-percent:0;mso-wrap-distance-left:103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Био.ііогршфшхсскан Хроника.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12Italic1"/>
        </w:rPr>
        <w:t>описапіе</w:t>
      </w:r>
      <w:r w:rsidR="00731517">
        <w:t xml:space="preserve"> пронзшествій, случившихся</w:t>
      </w:r>
      <w:r w:rsidR="00731517">
        <w:br/>
        <w:t>в</w:t>
      </w:r>
      <w:r w:rsidR="009A18E9">
        <w:t>ъ</w:t>
      </w:r>
      <w:r w:rsidR="00731517">
        <w:t xml:space="preserve"> свѣтѣ, и касающихся до людей, или</w:t>
      </w:r>
      <w:r w:rsidR="00731517">
        <w:br/>
        <w:t>вообще до рода чёловѣческаго». В</w:t>
      </w:r>
      <w:r w:rsidR="009A18E9">
        <w:t>ъ</w:t>
      </w:r>
      <w:r w:rsidR="00731517">
        <w:br/>
        <w:t xml:space="preserve">свѣтѣ случилось </w:t>
      </w:r>
      <w:r w:rsidR="00E6545C">
        <w:t>слѣд</w:t>
      </w:r>
      <w:r w:rsidR="00731517">
        <w:t>ующее произше-</w:t>
      </w:r>
      <w:r w:rsidR="00731517">
        <w:br/>
        <w:t xml:space="preserve">схвіе: Г. </w:t>
      </w:r>
      <w:r w:rsidR="00731517">
        <w:rPr>
          <w:lang w:val="fr-FR" w:eastAsia="fr-FR" w:bidi="fr-FR"/>
        </w:rPr>
        <w:t xml:space="preserve">JNN. </w:t>
      </w:r>
      <w:r w:rsidR="00731517">
        <w:t>получила, чин</w:t>
      </w:r>
      <w:r w:rsidR="009A18E9">
        <w:t>ъ</w:t>
      </w:r>
      <w:r w:rsidR="00731517">
        <w:t xml:space="preserve"> титул я р-</w:t>
      </w:r>
      <w:r w:rsidR="00731517">
        <w:br/>
        <w:t>паго совѣтнпка и вступила, в</w:t>
      </w:r>
      <w:r w:rsidR="009A18E9">
        <w:t>ъ</w:t>
      </w:r>
      <w:r w:rsidR="00731517">
        <w:t xml:space="preserve"> закон-</w:t>
      </w:r>
      <w:r w:rsidR="00731517">
        <w:br/>
        <w:t>ное супружество с</w:t>
      </w:r>
      <w:r w:rsidR="009A18E9">
        <w:t>ъ</w:t>
      </w:r>
      <w:r w:rsidR="00731517">
        <w:t xml:space="preserve"> дѣвицею такою-</w:t>
      </w:r>
      <w:r w:rsidR="00731517">
        <w:br/>
        <w:t>то, дочерью бѣдпых</w:t>
      </w:r>
      <w:r w:rsidR="009A18E9">
        <w:t>ъ</w:t>
      </w:r>
      <w:r w:rsidR="00731517">
        <w:t>, но благород-</w:t>
      </w:r>
      <w:r w:rsidR="00731517">
        <w:br/>
        <w:t>пых</w:t>
      </w:r>
      <w:r w:rsidR="009A18E9">
        <w:t>ъ</w:t>
      </w:r>
      <w:r w:rsidR="00731517">
        <w:t xml:space="preserve"> родителей. Вот</w:t>
      </w:r>
      <w:r w:rsidR="009A18E9">
        <w:t>ъ</w:t>
      </w:r>
      <w:r w:rsidR="00731517">
        <w:t xml:space="preserve"> пам</w:t>
      </w:r>
      <w:r w:rsidR="009A18E9">
        <w:t>ъ</w:t>
      </w:r>
      <w:r w:rsidR="00731517">
        <w:t xml:space="preserve"> нсторнче-</w:t>
      </w:r>
      <w:r w:rsidR="00731517">
        <w:br/>
        <w:t>скій Факта.... Не зпаем</w:t>
      </w:r>
      <w:r w:rsidR="009A18E9">
        <w:t>ъ</w:t>
      </w:r>
      <w:r w:rsidR="00731517">
        <w:t>, найдете ли</w:t>
      </w:r>
      <w:r w:rsidR="00731517">
        <w:br/>
        <w:t>вы его в</w:t>
      </w:r>
      <w:r w:rsidR="009A18E9">
        <w:t>ъ</w:t>
      </w:r>
      <w:r w:rsidR="00731517">
        <w:t xml:space="preserve"> какой - ннб</w:t>
      </w:r>
      <w:r w:rsidR="004A2DB5">
        <w:t>у</w:t>
      </w:r>
      <w:r w:rsidR="00731517">
        <w:t>дь «Всеобщей</w:t>
      </w:r>
      <w:r w:rsidR="00731517">
        <w:br/>
        <w:t>Исторпі» , но увѣряем</w:t>
      </w:r>
      <w:r w:rsidR="009A18E9">
        <w:t>ъ</w:t>
      </w:r>
      <w:r w:rsidR="00731517">
        <w:t xml:space="preserve"> вас</w:t>
      </w:r>
      <w:r w:rsidR="009A18E9">
        <w:t>ъ</w:t>
      </w:r>
      <w:r w:rsidR="00731517">
        <w:t xml:space="preserve"> , что оп</w:t>
      </w:r>
      <w:r w:rsidR="009A18E9">
        <w:t>ъ</w:t>
      </w:r>
      <w:r w:rsidR="00731517">
        <w:br/>
        <w:t>«случился в</w:t>
      </w:r>
      <w:r w:rsidR="009A18E9">
        <w:t>ъ</w:t>
      </w:r>
      <w:r w:rsidR="00731517">
        <w:t xml:space="preserve"> свѣтѣ и касается до лю-</w:t>
      </w:r>
      <w:r w:rsidR="00731517">
        <w:br/>
        <w:t>дей«. Человѣческій род</w:t>
      </w:r>
      <w:r w:rsidR="009A18E9">
        <w:t>ъ</w:t>
      </w:r>
      <w:r w:rsidR="00731517">
        <w:t>--неопредѣлеп-</w:t>
      </w:r>
      <w:r w:rsidR="00731517">
        <w:br/>
        <w:t>иоё вырііжеіііе; мы думаем</w:t>
      </w:r>
      <w:r w:rsidR="009A18E9">
        <w:t>ъ</w:t>
      </w:r>
      <w:r w:rsidR="00731517">
        <w:t>, что под</w:t>
      </w:r>
      <w:r w:rsidR="009A18E9">
        <w:t>ъ</w:t>
      </w:r>
      <w:r w:rsidR="00731517">
        <w:br/>
        <w:t>н</w:t>
      </w:r>
      <w:r w:rsidR="00663D58">
        <w:t>имъ</w:t>
      </w:r>
      <w:r w:rsidR="00731517">
        <w:t xml:space="preserve"> должно разумѣть большую и зиа-</w:t>
      </w:r>
      <w:r w:rsidR="00731517">
        <w:br/>
        <w:t>чительпѣйшую по образованно часть</w:t>
      </w:r>
      <w:r w:rsidR="00731517">
        <w:br/>
        <w:t>челрвѣчеекаго рода. В</w:t>
      </w:r>
      <w:r w:rsidR="009A18E9">
        <w:t>ъ</w:t>
      </w:r>
      <w:r w:rsidR="00731517">
        <w:t xml:space="preserve"> парйжеком</w:t>
      </w:r>
      <w:r w:rsidR="009A18E9">
        <w:t>ъ</w:t>
      </w:r>
      <w:r w:rsidR="00731517">
        <w:br/>
        <w:t>свѣтѣ вышел</w:t>
      </w:r>
      <w:r w:rsidR="009A18E9">
        <w:t>ъ</w:t>
      </w:r>
      <w:r w:rsidR="00731517">
        <w:t xml:space="preserve"> новый пумер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>«Jour-</w:t>
      </w:r>
      <w:r w:rsidR="00731517">
        <w:rPr>
          <w:lang w:val="fr-FR" w:eastAsia="fr-FR" w:bidi="fr-FR"/>
        </w:rPr>
        <w:br/>
        <w:t xml:space="preserve">nal des Débals» </w:t>
      </w:r>
      <w:r w:rsidR="00731517">
        <w:t>и вышел</w:t>
      </w:r>
      <w:r w:rsidR="009A18E9">
        <w:t>ъ</w:t>
      </w:r>
      <w:r w:rsidR="00731517">
        <w:t xml:space="preserve"> новый вод-</w:t>
      </w:r>
      <w:r w:rsidR="00731517">
        <w:br/>
        <w:t>виль Скрнба : первый прочелся всею</w:t>
      </w:r>
      <w:r w:rsidR="00731517">
        <w:br/>
        <w:t>Европою, всею Америкою (в</w:t>
      </w:r>
      <w:r w:rsidR="009A18E9">
        <w:t>ъ</w:t>
      </w:r>
      <w:r w:rsidR="00731517">
        <w:t xml:space="preserve"> Сѣверо-</w:t>
      </w:r>
      <w:r w:rsidR="00731517">
        <w:br/>
        <w:t>Амерпканскмх</w:t>
      </w:r>
      <w:r w:rsidR="009A18E9">
        <w:t>ъ</w:t>
      </w:r>
      <w:r w:rsidR="00731517">
        <w:t xml:space="preserve"> Штатах</w:t>
      </w:r>
      <w:r w:rsidR="009A18E9">
        <w:t>ъ</w:t>
      </w:r>
      <w:r w:rsidR="00731517">
        <w:t xml:space="preserve"> и других</w:t>
      </w:r>
      <w:r w:rsidR="009A18E9">
        <w:t>ъ</w:t>
      </w:r>
      <w:r w:rsidR="00731517">
        <w:br/>
        <w:t>юных</w:t>
      </w:r>
      <w:r w:rsidR="009A18E9">
        <w:t>ъ</w:t>
      </w:r>
      <w:r w:rsidR="00731517">
        <w:t xml:space="preserve"> сосударствах</w:t>
      </w:r>
      <w:r w:rsidR="009A18E9">
        <w:t>ъ</w:t>
      </w:r>
      <w:r w:rsidR="00731517">
        <w:t xml:space="preserve"> , осповаииых</w:t>
      </w:r>
      <w:r w:rsidR="009A18E9">
        <w:t>ъ</w:t>
      </w:r>
      <w:r w:rsidR="00731517">
        <w:br/>
        <w:t>•Европейцами), частію Азіи (в</w:t>
      </w:r>
      <w:r w:rsidR="009A18E9">
        <w:t>ъ</w:t>
      </w:r>
      <w:r w:rsidR="00731517">
        <w:t xml:space="preserve"> ин-</w:t>
      </w:r>
      <w:r w:rsidR="00731517">
        <w:br/>
        <w:t>дійско-брнтанекііх</w:t>
      </w:r>
      <w:r w:rsidR="009A18E9">
        <w:t>ъ</w:t>
      </w:r>
      <w:r w:rsidR="00731517">
        <w:t xml:space="preserve"> владѣиіях</w:t>
      </w:r>
      <w:r w:rsidR="009A18E9">
        <w:t>ъ</w:t>
      </w:r>
      <w:r w:rsidR="00731517">
        <w:t>), всею</w:t>
      </w:r>
      <w:r w:rsidR="00731517">
        <w:br/>
        <w:t>Африкою (Мегмето</w:t>
      </w:r>
      <w:r w:rsidR="004A2DB5">
        <w:t>у</w:t>
      </w:r>
      <w:r w:rsidR="00731517">
        <w:t>гь-Алн и в</w:t>
      </w:r>
      <w:r w:rsidR="009A18E9">
        <w:t>ъ</w:t>
      </w:r>
      <w:r w:rsidR="00731517">
        <w:t xml:space="preserve"> ал-</w:t>
      </w:r>
      <w:r w:rsidR="00731517">
        <w:br/>
        <w:t>жнрско-фраіщузских</w:t>
      </w:r>
      <w:r w:rsidR="009A18E9">
        <w:t>ъ</w:t>
      </w:r>
      <w:r w:rsidR="00731517">
        <w:t xml:space="preserve"> в.іадѣніях</w:t>
      </w:r>
      <w:r w:rsidR="009A18E9">
        <w:t>ъ</w:t>
      </w:r>
      <w:r w:rsidR="00731517">
        <w:t>) и</w:t>
      </w:r>
      <w:r w:rsidR="00731517">
        <w:br/>
        <w:t>частію Океаніи (в</w:t>
      </w:r>
      <w:r w:rsidR="009A18E9">
        <w:t>ъ</w:t>
      </w:r>
      <w:r w:rsidR="00731517">
        <w:t xml:space="preserve"> апгліпекпх</w:t>
      </w:r>
      <w:r w:rsidR="009A18E9">
        <w:t>ъ</w:t>
      </w:r>
      <w:r w:rsidR="00731517">
        <w:t xml:space="preserve"> вла-</w:t>
      </w:r>
      <w:r w:rsidR="00731517">
        <w:br/>
        <w:t>дѣпіях</w:t>
      </w:r>
      <w:r w:rsidR="009A18E9">
        <w:t>ъ</w:t>
      </w:r>
      <w:r w:rsidR="00731517">
        <w:t>, горбдѣ Сидііеѣ и др.); второй,</w:t>
      </w:r>
      <w:r w:rsidR="00731517">
        <w:br/>
      </w:r>
      <w:r w:rsidR="009A18E9">
        <w:t>ъ</w:t>
      </w:r>
      <w:r w:rsidR="00731517">
        <w:t xml:space="preserve"> е. водвиль Скрнба,прочтеи</w:t>
      </w:r>
      <w:r w:rsidR="009A18E9">
        <w:t>ъ</w:t>
      </w:r>
      <w:r w:rsidR="00731517">
        <w:t xml:space="preserve"> и раз</w:t>
      </w:r>
      <w:r w:rsidR="009A18E9">
        <w:t>ъ</w:t>
      </w:r>
      <w:r w:rsidR="00731517">
        <w:t>-</w:t>
      </w:r>
      <w:r w:rsidR="00731517">
        <w:br/>
        <w:t>ііграіп, на всѣх</w:t>
      </w:r>
      <w:r w:rsidR="009A18E9">
        <w:t>ъ</w:t>
      </w:r>
      <w:r w:rsidR="00731517">
        <w:t xml:space="preserve"> театрах</w:t>
      </w:r>
      <w:r w:rsidR="009A18E9">
        <w:t>ъ</w:t>
      </w:r>
      <w:r w:rsidR="00731517">
        <w:t xml:space="preserve"> Европы,</w:t>
      </w:r>
      <w:r w:rsidR="00731517">
        <w:br/>
        <w:t>в</w:t>
      </w:r>
      <w:r w:rsidR="009A18E9">
        <w:t>ъ</w:t>
      </w:r>
      <w:r w:rsidR="00731517">
        <w:t xml:space="preserve"> Алжнрѣ, в</w:t>
      </w:r>
      <w:r w:rsidR="009A18E9">
        <w:t>ъ</w:t>
      </w:r>
      <w:r w:rsidR="00731517">
        <w:t xml:space="preserve"> Калькутт</w:t>
      </w:r>
      <w:r w:rsidR="00FC273B">
        <w:t>ѣ</w:t>
      </w:r>
      <w:r w:rsidR="00731517">
        <w:t>, в</w:t>
      </w:r>
      <w:r w:rsidR="009A18E9">
        <w:t>ъ</w:t>
      </w:r>
      <w:r w:rsidR="00731517">
        <w:t xml:space="preserve"> Амери-</w:t>
      </w:r>
      <w:r w:rsidR="00731517">
        <w:br/>
        <w:t>кѣ, а, может</w:t>
      </w:r>
      <w:r w:rsidR="009A18E9">
        <w:t>ъ</w:t>
      </w:r>
      <w:r w:rsidR="00731517">
        <w:t>-быть, и в</w:t>
      </w:r>
      <w:r w:rsidR="009A18E9">
        <w:t>ъ</w:t>
      </w:r>
      <w:r w:rsidR="00731517">
        <w:t xml:space="preserve"> Австралін.</w:t>
      </w:r>
      <w:r w:rsidR="00731517">
        <w:br/>
        <w:t>Это опять нсторпческіп Факта,. Не</w:t>
      </w:r>
      <w:r w:rsidR="00731517">
        <w:br/>
        <w:t>зпаем</w:t>
      </w:r>
      <w:r w:rsidR="009A18E9">
        <w:t>ъ</w:t>
      </w:r>
      <w:r w:rsidR="00731517">
        <w:t>, найдете ли вы его в</w:t>
      </w:r>
      <w:r w:rsidR="009A18E9">
        <w:t>ъ</w:t>
      </w:r>
      <w:r w:rsidR="00731517">
        <w:t xml:space="preserve"> какой-</w:t>
      </w:r>
      <w:r w:rsidR="00731517">
        <w:br/>
        <w:t>нибудь «Всеобщей Исторін», но увѣ-</w:t>
      </w:r>
      <w:r w:rsidR="00731517">
        <w:br/>
        <w:t>рлем</w:t>
      </w:r>
      <w:r w:rsidR="009A18E9">
        <w:t>ъ</w:t>
      </w:r>
      <w:r w:rsidR="00731517">
        <w:t xml:space="preserve"> нас</w:t>
      </w:r>
      <w:r w:rsidR="009A18E9">
        <w:t>ъ</w:t>
      </w:r>
      <w:r w:rsidR="00731517">
        <w:t>, что оп</w:t>
      </w:r>
      <w:r w:rsidR="009A18E9">
        <w:t>ъ</w:t>
      </w:r>
      <w:r w:rsidR="00731517">
        <w:t xml:space="preserve"> «случился в</w:t>
      </w:r>
      <w:r w:rsidR="009A18E9">
        <w:t>ъ</w:t>
      </w:r>
      <w:r w:rsidR="00731517">
        <w:t>' свѣ-</w:t>
      </w:r>
      <w:r w:rsidR="00731517">
        <w:br/>
        <w:t>тѣ и касается вообще до рода чело-</w:t>
      </w:r>
      <w:r w:rsidR="00731517">
        <w:br/>
        <w:t>вѣческаго». Іхромѣ этого , из</w:t>
      </w:r>
      <w:r w:rsidR="009A18E9">
        <w:t>ъ</w:t>
      </w:r>
      <w:r w:rsidR="00731517">
        <w:t xml:space="preserve"> книги</w:t>
      </w:r>
      <w:r w:rsidR="00731517">
        <w:br/>
        <w:t>г. Кайданова вы, в</w:t>
      </w:r>
      <w:r w:rsidR="009A18E9">
        <w:t>ъ</w:t>
      </w:r>
      <w:r w:rsidR="00731517">
        <w:t xml:space="preserve"> дв</w:t>
      </w:r>
      <w:r w:rsidR="009A18E9">
        <w:t>ъ</w:t>
      </w:r>
      <w:r w:rsidR="00731517">
        <w:t xml:space="preserve"> минуты, мо-</w:t>
      </w:r>
      <w:r w:rsidR="00731517">
        <w:br/>
        <w:t xml:space="preserve">жете узнать, </w:t>
      </w:r>
      <w:r w:rsidR="00731517">
        <w:rPr>
          <w:lang w:val="de-DE" w:eastAsia="de-DE" w:bidi="de-DE"/>
        </w:rPr>
        <w:t>na</w:t>
      </w:r>
      <w:r w:rsidR="00731517">
        <w:t>-пр., нсторію Россіи в</w:t>
      </w:r>
      <w:r w:rsidR="009A18E9">
        <w:t>ъ</w:t>
      </w:r>
      <w:r w:rsidR="00731517">
        <w:br/>
        <w:t>царствовапіе Петра Велпкаго , крат-</w:t>
      </w:r>
      <w:r w:rsidR="00731517">
        <w:br/>
        <w:t>ко , но удовлетворительно и рѣз-</w:t>
      </w:r>
      <w:r w:rsidR="00731517">
        <w:br/>
        <w:t>ко очерченную. Прочтите это мѣ-</w:t>
      </w:r>
      <w:r w:rsidR="00731517">
        <w:br/>
        <w:t>сто.. .</w:t>
      </w:r>
    </w:p>
    <w:p w:rsidR="00810524" w:rsidRDefault="00731517">
      <w:pPr>
        <w:pStyle w:val="Bodytext120"/>
        <w:shd w:val="clear" w:color="auto" w:fill="auto"/>
        <w:spacing w:line="190" w:lineRule="exact"/>
        <w:ind w:left="240" w:firstLine="10"/>
      </w:pPr>
      <w:r>
        <w:t>С</w:t>
      </w:r>
      <w:r w:rsidR="009A18E9">
        <w:t>ъ</w:t>
      </w:r>
      <w:r>
        <w:t xml:space="preserve"> нетерпѣніем</w:t>
      </w:r>
      <w:r w:rsidR="009A18E9">
        <w:t>ъ</w:t>
      </w:r>
      <w:r>
        <w:t xml:space="preserve"> ожидаема, выхода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3"/>
        <w:jc w:val="both"/>
      </w:pPr>
      <w:r>
        <w:br w:type="column"/>
      </w:r>
      <w:r w:rsidR="00FC273B">
        <w:rPr>
          <w:rStyle w:val="Bodytext12Italic1"/>
        </w:rPr>
        <w:t>ѣ</w:t>
      </w:r>
      <w:r>
        <w:rPr>
          <w:rStyle w:val="Bodytext12Italic1"/>
        </w:rPr>
        <w:t>еснтаго</w:t>
      </w:r>
      <w:r>
        <w:t xml:space="preserve"> ііздаііід сей полезной книж-</w:t>
      </w:r>
      <w:r>
        <w:br/>
        <w:t>ки г. Кайданова.</w:t>
      </w:r>
    </w:p>
    <w:p w:rsidR="00810524" w:rsidRDefault="00731517">
      <w:pPr>
        <w:pStyle w:val="Bodytext120"/>
        <w:shd w:val="clear" w:color="auto" w:fill="auto"/>
        <w:tabs>
          <w:tab w:val="center" w:pos="1373"/>
          <w:tab w:val="right" w:pos="3298"/>
        </w:tabs>
        <w:spacing w:line="235" w:lineRule="exact"/>
        <w:ind w:firstLine="304"/>
        <w:jc w:val="both"/>
      </w:pPr>
      <w:r>
        <w:t xml:space="preserve">20) </w:t>
      </w:r>
      <w:r>
        <w:rPr>
          <w:rStyle w:val="Bodytext1265ptSpacing1pt"/>
        </w:rPr>
        <w:t>Статистика Европейских</w:t>
      </w:r>
      <w:r w:rsidR="009A18E9">
        <w:rPr>
          <w:rStyle w:val="Bodytext1265ptSpacing1pt"/>
        </w:rPr>
        <w:t>ъ</w:t>
      </w:r>
      <w:r>
        <w:rPr>
          <w:rStyle w:val="Bodytext1265ptSpacing1pt"/>
        </w:rPr>
        <w:br/>
      </w:r>
      <w:r>
        <w:t xml:space="preserve">Г о с у д </w:t>
      </w:r>
      <w:r>
        <w:rPr>
          <w:rStyle w:val="Bodytext126ptSmallCapsSpacing0pt"/>
        </w:rPr>
        <w:t xml:space="preserve">а </w:t>
      </w:r>
      <w:r>
        <w:t>р с т в а&gt;, в</w:t>
      </w:r>
      <w:r w:rsidR="009A18E9">
        <w:t>ъ</w:t>
      </w:r>
      <w:r>
        <w:t xml:space="preserve"> и ы</w:t>
      </w:r>
      <w:r w:rsidR="00504B04">
        <w:t xml:space="preserve"> и </w:t>
      </w:r>
      <w:r>
        <w:t xml:space="preserve">ѣ </w:t>
      </w:r>
      <w:r>
        <w:rPr>
          <w:rStyle w:val="Bodytext126ptSpacing1pt"/>
        </w:rPr>
        <w:t xml:space="preserve">III </w:t>
      </w:r>
      <w:r>
        <w:t xml:space="preserve">И £ м </w:t>
      </w:r>
      <w:r w:rsidR="009A18E9">
        <w:t>ъ</w:t>
      </w:r>
      <w:r>
        <w:t xml:space="preserve"> и х </w:t>
      </w:r>
      <w:r w:rsidR="009A18E9">
        <w:t>ъ</w:t>
      </w:r>
      <w:r>
        <w:br/>
        <w:t xml:space="preserve">со сто я ні и. </w:t>
      </w:r>
      <w:r>
        <w:rPr>
          <w:rStyle w:val="Bodytext12BoldItalic"/>
        </w:rPr>
        <w:t>Заслужен наго профес-</w:t>
      </w:r>
      <w:r>
        <w:rPr>
          <w:rStyle w:val="Bodytext12BoldItalic"/>
        </w:rPr>
        <w:br/>
        <w:t>сора</w:t>
      </w:r>
      <w:r>
        <w:rPr>
          <w:rStyle w:val="Bodytext1212pt"/>
        </w:rPr>
        <w:t xml:space="preserve"> </w:t>
      </w:r>
      <w:r>
        <w:t xml:space="preserve">Е. Зябловскаго. </w:t>
      </w:r>
      <w:r>
        <w:rPr>
          <w:rStyle w:val="Bodytext12BoldItalic"/>
        </w:rPr>
        <w:t>Часть первая.</w:t>
      </w:r>
      <w:r>
        <w:rPr>
          <w:rStyle w:val="Bodytext12BoldItalic"/>
        </w:rPr>
        <w:br/>
      </w:r>
      <w:r>
        <w:rPr>
          <w:rStyle w:val="Bodytext126ptSpacing1pt"/>
        </w:rPr>
        <w:t>Третіе</w:t>
      </w:r>
      <w:r>
        <w:rPr>
          <w:rStyle w:val="Bodytext126ptSpacing1pt"/>
        </w:rPr>
        <w:tab/>
        <w:t xml:space="preserve">и </w:t>
      </w:r>
      <w:r>
        <w:rPr>
          <w:rStyle w:val="Bodytext1265ptSpacing1pt"/>
        </w:rPr>
        <w:t>з д а</w:t>
      </w:r>
      <w:r w:rsidR="00504B04">
        <w:rPr>
          <w:rStyle w:val="Bodytext1265ptSpacing1pt"/>
        </w:rPr>
        <w:t xml:space="preserve"> и </w:t>
      </w:r>
      <w:r>
        <w:rPr>
          <w:rStyle w:val="Bodytext1265ptSpacing1pt"/>
          <w:lang w:val="la" w:eastAsia="la" w:bidi="la"/>
        </w:rPr>
        <w:t xml:space="preserve">i </w:t>
      </w:r>
      <w:r>
        <w:rPr>
          <w:rStyle w:val="Bodytext126ptSpacing1pt"/>
        </w:rPr>
        <w:t>Е.</w:t>
      </w:r>
      <w:r>
        <w:rPr>
          <w:rStyle w:val="Bodytext126ptSpacing1pt"/>
        </w:rPr>
        <w:tab/>
      </w:r>
      <w:r>
        <w:rPr>
          <w:rStyle w:val="Bodytext12BoldItalic"/>
        </w:rPr>
        <w:t>Иж</w:t>
      </w:r>
      <w:r w:rsidR="00FC273B">
        <w:rPr>
          <w:rStyle w:val="Bodytext12BoldItalic"/>
        </w:rPr>
        <w:t>ѣ</w:t>
      </w:r>
      <w:r>
        <w:rPr>
          <w:rStyle w:val="Bodytext12BoldItalic"/>
        </w:rPr>
        <w:t>ивеніелі</w:t>
      </w:r>
      <w:r>
        <w:rPr>
          <w:rStyle w:val="Bodytext1212pt"/>
        </w:rPr>
        <w:t xml:space="preserve"> </w:t>
      </w:r>
      <w:r>
        <w:rPr>
          <w:rStyle w:val="Bodytext1265ptSpacing1pt"/>
          <w:lang w:val="fr-FR" w:eastAsia="fr-FR" w:bidi="fr-FR"/>
        </w:rPr>
        <w:t>s</w:t>
      </w:r>
    </w:p>
    <w:p w:rsidR="00810524" w:rsidRDefault="00731517">
      <w:pPr>
        <w:pStyle w:val="Bodytext181"/>
        <w:shd w:val="clear" w:color="auto" w:fill="auto"/>
        <w:spacing w:before="0" w:line="235" w:lineRule="exact"/>
        <w:ind w:firstLine="73"/>
      </w:pPr>
      <w:r>
        <w:t>Ильи Глазунова. С.ТТмург</w:t>
      </w:r>
      <w:r w:rsidR="009A18E9">
        <w:t>ъ</w:t>
      </w:r>
      <w:r>
        <w:t>. В</w:t>
      </w:r>
      <w:r w:rsidR="009A18E9">
        <w:t>ъ</w:t>
      </w:r>
      <w:r>
        <w:t xml:space="preserve"> тип.</w:t>
      </w:r>
      <w:r>
        <w:br/>
        <w:t>11. Глазунова и 1£°.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І840. </w:t>
      </w:r>
      <w:r>
        <w:t>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8</w:t>
      </w:r>
      <w:r>
        <w:t>-ю</w:t>
      </w:r>
      <w:r>
        <w:br/>
        <w:t>д. л.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285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4"/>
        <w:jc w:val="both"/>
      </w:pPr>
      <w:r>
        <w:t>Статистика не есть паука, точно так</w:t>
      </w:r>
      <w:r w:rsidR="009A18E9">
        <w:t>ъ</w:t>
      </w:r>
      <w:r>
        <w:br/>
        <w:t>же,как</w:t>
      </w:r>
      <w:r w:rsidR="009A18E9">
        <w:t>ъ</w:t>
      </w:r>
      <w:r>
        <w:t>п политическая географія. Па-</w:t>
      </w:r>
      <w:r>
        <w:br/>
        <w:t>ука есть то, что имѣет</w:t>
      </w:r>
      <w:r w:rsidR="009A18E9">
        <w:t>ъ</w:t>
      </w:r>
      <w:r>
        <w:t xml:space="preserve"> предметом</w:t>
      </w:r>
      <w:r w:rsidR="009A18E9">
        <w:t>ъ</w:t>
      </w:r>
      <w:r>
        <w:br/>
        <w:t>систематическое изложепіе такого со-</w:t>
      </w:r>
      <w:r>
        <w:br/>
        <w:t>держаиія, которое развивается из</w:t>
      </w:r>
      <w:r w:rsidR="009A18E9">
        <w:t>ъ</w:t>
      </w:r>
      <w:r>
        <w:t xml:space="preserve"> са-</w:t>
      </w:r>
      <w:r>
        <w:br/>
        <w:t>мого-себя, на основаиін собственных'</w:t>
      </w:r>
      <w:r w:rsidR="00504B04">
        <w:t>ъ</w:t>
      </w:r>
      <w:r>
        <w:br/>
        <w:t>разумных</w:t>
      </w:r>
      <w:r w:rsidR="009A18E9">
        <w:t>ъ</w:t>
      </w:r>
      <w:r>
        <w:t xml:space="preserve"> законов</w:t>
      </w:r>
      <w:r w:rsidR="009A18E9">
        <w:t>ъ</w:t>
      </w:r>
      <w:r>
        <w:t>, и не зависит</w:t>
      </w:r>
      <w:r w:rsidR="009A18E9">
        <w:t>ъ</w:t>
      </w:r>
      <w:r>
        <w:br/>
        <w:t>от</w:t>
      </w:r>
      <w:r w:rsidR="009A18E9">
        <w:t>ъ</w:t>
      </w:r>
      <w:r>
        <w:t xml:space="preserve"> впѣнпшх</w:t>
      </w:r>
      <w:r w:rsidR="009A18E9">
        <w:t>ъ</w:t>
      </w:r>
      <w:r>
        <w:t xml:space="preserve"> случайностей. Стати-</w:t>
      </w:r>
      <w:r>
        <w:br/>
        <w:t>стика есть Фактическое зианіе—сбор</w:t>
      </w:r>
      <w:r w:rsidR="009A18E9">
        <w:t>ъ</w:t>
      </w:r>
      <w:r>
        <w:br/>
        <w:t>Фактов</w:t>
      </w:r>
      <w:r w:rsidR="009A18E9">
        <w:t>ъ</w:t>
      </w:r>
      <w:r>
        <w:t>, относящихся к</w:t>
      </w:r>
      <w:r w:rsidR="009A18E9">
        <w:t>ъ</w:t>
      </w:r>
      <w:r>
        <w:t xml:space="preserve"> одному пред-</w:t>
      </w:r>
      <w:r>
        <w:br/>
        <w:t>мету и изложенных’</w:t>
      </w:r>
      <w:r w:rsidR="00E56DF5">
        <w:t>ъ</w:t>
      </w:r>
      <w:r>
        <w:t xml:space="preserve"> систематически;</w:t>
      </w:r>
      <w:r>
        <w:br/>
        <w:t>об</w:t>
      </w:r>
      <w:r w:rsidR="009A18E9">
        <w:t>ъ</w:t>
      </w:r>
      <w:r>
        <w:t xml:space="preserve"> этом</w:t>
      </w:r>
      <w:r w:rsidR="009A18E9">
        <w:t>ъ</w:t>
      </w:r>
      <w:r>
        <w:t xml:space="preserve"> мы довольно-подробно го-</w:t>
      </w:r>
      <w:r>
        <w:br/>
        <w:t>ворили в</w:t>
      </w:r>
      <w:r w:rsidR="009A18E9">
        <w:t>ъ</w:t>
      </w:r>
      <w:r>
        <w:t xml:space="preserve"> прошлом’</w:t>
      </w:r>
      <w:r w:rsidR="00504B04">
        <w:t>ъ</w:t>
      </w:r>
      <w:r>
        <w:t xml:space="preserve"> году, при разбо-</w:t>
      </w:r>
      <w:r>
        <w:br/>
        <w:t>ра. книжки г.Срезпевскаго(Ог.Зап. Кіі.</w:t>
      </w:r>
      <w:r>
        <w:br/>
        <w:t>IX Бнбл.Хр. стр. 147). Но истатистнка</w:t>
      </w:r>
      <w:r>
        <w:br/>
        <w:t>можст</w:t>
      </w:r>
      <w:r w:rsidR="009A18E9">
        <w:t>ъ</w:t>
      </w:r>
      <w:r>
        <w:t xml:space="preserve"> быть не сухп.ч</w:t>
      </w:r>
      <w:r w:rsidR="009A18E9">
        <w:t>ъ</w:t>
      </w:r>
      <w:r>
        <w:t xml:space="preserve"> и мертвыми,</w:t>
      </w:r>
      <w:r>
        <w:br/>
        <w:t>а живым</w:t>
      </w:r>
      <w:r w:rsidR="009A18E9">
        <w:t>ъ</w:t>
      </w:r>
      <w:r>
        <w:t xml:space="preserve"> и заннмателыіыім</w:t>
      </w:r>
      <w:r w:rsidR="009A18E9">
        <w:t>ъ</w:t>
      </w:r>
      <w:r>
        <w:t xml:space="preserve"> предме-</w:t>
      </w:r>
      <w:r>
        <w:br/>
        <w:t>том</w:t>
      </w:r>
      <w:r w:rsidR="00E56DF5">
        <w:t>ъ</w:t>
      </w:r>
      <w:r>
        <w:t xml:space="preserve"> знанія, если будет</w:t>
      </w:r>
      <w:r w:rsidR="009A18E9">
        <w:t>ъ</w:t>
      </w:r>
      <w:r>
        <w:t xml:space="preserve"> освѣщспа и</w:t>
      </w:r>
      <w:r>
        <w:br/>
        <w:t xml:space="preserve">согрѣта </w:t>
      </w:r>
      <w:r>
        <w:rPr>
          <w:rStyle w:val="Bodytext12Italic1"/>
        </w:rPr>
        <w:t>лшелію.</w:t>
      </w:r>
      <w:r>
        <w:t xml:space="preserve"> Так</w:t>
      </w:r>
      <w:r w:rsidR="009A18E9">
        <w:t>ъ</w:t>
      </w:r>
      <w:r>
        <w:t xml:space="preserve"> Дюпеп</w:t>
      </w:r>
      <w:r w:rsidR="009A18E9">
        <w:t>ъ</w:t>
      </w:r>
      <w:r>
        <w:t xml:space="preserve"> умѣл</w:t>
      </w:r>
      <w:r w:rsidR="009A18E9">
        <w:t>ъ</w:t>
      </w:r>
      <w:r>
        <w:br/>
        <w:t>сдѣлать нз</w:t>
      </w:r>
      <w:r w:rsidR="009A18E9">
        <w:t>ъ</w:t>
      </w:r>
      <w:r>
        <w:t xml:space="preserve"> статистики такую книгу,</w:t>
      </w:r>
      <w:r>
        <w:br/>
        <w:t>которой по-неволѣ зачитаешься.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4"/>
        <w:jc w:val="both"/>
      </w:pPr>
      <w:r>
        <w:t>Книга г. Зябловсьаго пмѣет</w:t>
      </w:r>
      <w:r w:rsidR="009A18E9">
        <w:t>ъ</w:t>
      </w:r>
      <w:r>
        <w:t xml:space="preserve"> свою</w:t>
      </w:r>
      <w:r>
        <w:br/>
        <w:t>систему, но не отличается тою жн-</w:t>
      </w:r>
      <w:r>
        <w:br/>
        <w:t>востію и занпматслыіостііо, который</w:t>
      </w:r>
      <w:r>
        <w:br/>
        <w:t>могла бы</w:t>
      </w:r>
      <w:r w:rsidR="00E56DF5">
        <w:t xml:space="preserve"> имъ </w:t>
      </w:r>
      <w:r>
        <w:t>сообщить мысль; но</w:t>
      </w:r>
      <w:r>
        <w:br/>
        <w:t>тѣм</w:t>
      </w:r>
      <w:r w:rsidR="009A18E9">
        <w:t>ъ</w:t>
      </w:r>
      <w:r>
        <w:t xml:space="preserve"> не мспѣе она есть довольно-пол-</w:t>
      </w:r>
      <w:r>
        <w:br/>
        <w:t>ный сборпик</w:t>
      </w:r>
      <w:r w:rsidR="009A18E9">
        <w:t>ъ</w:t>
      </w:r>
      <w:r>
        <w:t xml:space="preserve"> таких</w:t>
      </w:r>
      <w:r w:rsidR="009A18E9">
        <w:t>ъ</w:t>
      </w:r>
      <w:r>
        <w:t xml:space="preserve"> </w:t>
      </w:r>
      <w:r>
        <w:rPr>
          <w:rStyle w:val="Bodytext126ptSpacing1pt"/>
        </w:rPr>
        <w:t>Фактов</w:t>
      </w:r>
      <w:r w:rsidR="009A18E9">
        <w:rPr>
          <w:rStyle w:val="Bodytext126ptSpacing1pt"/>
        </w:rPr>
        <w:t>ъ</w:t>
      </w:r>
      <w:r>
        <w:rPr>
          <w:rStyle w:val="Bodytext126ptSpacing1pt"/>
        </w:rPr>
        <w:t xml:space="preserve">, </w:t>
      </w:r>
      <w:r>
        <w:t>зна-</w:t>
      </w:r>
      <w:r>
        <w:br/>
        <w:t>иіе которых</w:t>
      </w:r>
      <w:r w:rsidR="009A18E9">
        <w:t>ъ</w:t>
      </w:r>
      <w:r>
        <w:t xml:space="preserve"> необходимо, и может</w:t>
      </w:r>
      <w:r w:rsidR="009A18E9">
        <w:t>ъ</w:t>
      </w:r>
      <w:r>
        <w:br/>
        <w:t>служить хорошею справочною кни-</w:t>
      </w:r>
      <w:r>
        <w:br/>
        <w:t>гою. Мы думаем</w:t>
      </w:r>
      <w:r w:rsidR="009A18E9">
        <w:t>ъ</w:t>
      </w:r>
      <w:r>
        <w:t>, что паш</w:t>
      </w:r>
      <w:r w:rsidR="009A18E9">
        <w:t>ъ</w:t>
      </w:r>
      <w:r>
        <w:t xml:space="preserve"> краткій</w:t>
      </w:r>
      <w:r>
        <w:br/>
        <w:t>отзыв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t xml:space="preserve"> «сборпикѣ» </w:t>
      </w:r>
      <w:r>
        <w:rPr>
          <w:rStyle w:val="Bodytext126ptSpacing1pt"/>
        </w:rPr>
        <w:t>длст</w:t>
      </w:r>
      <w:r w:rsidR="009A18E9">
        <w:rPr>
          <w:rStyle w:val="Bodytext126ptSpacing1pt"/>
        </w:rPr>
        <w:t>ъ</w:t>
      </w:r>
      <w:r>
        <w:rPr>
          <w:rStyle w:val="Bodytext126ptSpacing1pt"/>
        </w:rPr>
        <w:br/>
      </w:r>
      <w:r>
        <w:t>читателям</w:t>
      </w:r>
      <w:r w:rsidR="00E56DF5">
        <w:t>ъ</w:t>
      </w:r>
      <w:r>
        <w:t>удовлетворительное о пем</w:t>
      </w:r>
      <w:r w:rsidR="009A18E9">
        <w:t>ъ</w:t>
      </w:r>
      <w:r>
        <w:br/>
        <w:t>понятіе,— и потому ограничимся дву-</w:t>
      </w:r>
      <w:r>
        <w:br/>
        <w:t>мя только замѣчапіямн. Во-первых</w:t>
      </w:r>
      <w:r w:rsidR="009A18E9">
        <w:t>ъ</w:t>
      </w:r>
      <w:r>
        <w:t>,</w:t>
      </w:r>
      <w:r>
        <w:br/>
        <w:t>памь кажутся нисколько странными</w:t>
      </w:r>
      <w:r>
        <w:br/>
        <w:t>н нисколько неудовлетворнтелыіьшн</w:t>
      </w:r>
      <w:r>
        <w:br w:type="page"/>
      </w:r>
    </w:p>
    <w:p w:rsidR="00810524" w:rsidRDefault="008C3761">
      <w:pPr>
        <w:pStyle w:val="Bodytext960"/>
        <w:shd w:val="clear" w:color="auto" w:fill="auto"/>
        <w:spacing w:line="235" w:lineRule="exact"/>
        <w:ind w:firstLine="95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52608" behindDoc="1" locked="0" layoutInCell="1" allowOverlap="1">
                <wp:simplePos x="0" y="0"/>
                <wp:positionH relativeFrom="margin">
                  <wp:posOffset>2200910</wp:posOffset>
                </wp:positionH>
                <wp:positionV relativeFrom="margin">
                  <wp:posOffset>206375</wp:posOffset>
                </wp:positionV>
                <wp:extent cx="2249170" cy="6950710"/>
                <wp:effectExtent l="0" t="0" r="0" b="0"/>
                <wp:wrapSquare wrapText="left"/>
                <wp:docPr id="2078" name="Text Box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49170" cy="6950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after="52" w:line="230" w:lineRule="exact"/>
                              <w:ind w:firstLine="83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слогом* менііс высоким*, о пятом*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ел изданіи.</w:t>
                            </w:r>
                          </w:p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64" w:line="240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>22) А л в у к а д л я м а л о л -ь т и ы х ъ</w:t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br/>
                              <w:t xml:space="preserve">Д втен, 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или леггайиий способъобучать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br/>
                              <w:t>россiйской гра.иопш.</w:t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 xml:space="preserve"> А. К. </w:t>
                            </w:r>
                            <w:r>
                              <w:rPr>
                                <w:rStyle w:val="Bodytext258ptNotItalicSpacing1ptExact"/>
                                <w:b/>
                                <w:bCs/>
                              </w:rPr>
                              <w:t>Издапіе</w:t>
                            </w:r>
                            <w:r>
                              <w:rPr>
                                <w:rStyle w:val="Bodytext258ptNotItalicSpacing1pt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 xml:space="preserve">второе. 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Москва. Въ тип. Лазаре-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br/>
                              <w:t>выхъ Института Востогиыхъ /Ізы-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br/>
                              <w:t>ковъ</w:t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 xml:space="preserve"> .1859. 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Въ</w:t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 xml:space="preserve"> 12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-ю д. л.</w:t>
                            </w:r>
                            <w:r>
                              <w:rPr>
                                <w:rStyle w:val="Bodytext258ptNotItalicExact"/>
                                <w:b/>
                                <w:bCs/>
                              </w:rPr>
                              <w:t xml:space="preserve"> 18 </w:t>
                            </w:r>
                            <w:r>
                              <w:rPr>
                                <w:rStyle w:val="Bodytext25Exact1"/>
                                <w:b/>
                                <w:bCs/>
                                <w:i/>
                                <w:iCs/>
                              </w:rPr>
                              <w:t>стр.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line="235" w:lineRule="exact"/>
                              <w:ind w:firstLine="276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Без* предисловий —не ждите объ-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ясненія какой-нибудь методы обуче-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нія дѣтей грамот*: прямо начнём*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с* букв* исполинов*, который бли-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зорукій может* прочесть издали. Ку-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да-какъ это полезно для д*тей! Но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что еще большія буквы. Взгляните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 картинки: под* каждой буква и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название предмета, означеннаго на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картпикѣ, начинающееся съ этой бук-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вы: «А—ананас*, Б—быкъ». всѣ это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напоминает* вам* знаменитую мето-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ду: А,—ангел*, ангельскій, архангел*,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архангельский,—с* той разницею, что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для развитія вкуса в* д*тяхъ здГ.сь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присоединены быки, которых* не от-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личишь от* собаки, носороги, похожіе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на ы*дв*дсй, козлы ни на что непохо-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жіе, и для пріученія к* правописа-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пію поставлено: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Індійскгй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пѣтухъ. Но-'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ел* картинок*, как* во вс*х* азбу-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ках*, сл*ду ют* склады. Но зам*ча-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телыіо объяснение знаков*—! и ?. Пер-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вый называется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сала ила удареніе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второй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сила или острое.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Хорошо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объяепепіе !—Да скажите, Бога ради,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до-каких* же пор* мы будем* так*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пренебрегать нашим* младшим* но-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колТшіемь, и будем* бросать ему по-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добпыл кпііжоики, приговаривал : на,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line="235" w:lineRule="exact"/>
                              <w:ind w:firstLine="83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: учись? .. Еще вопрос*: учиться гра-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! мот* начинают* пяти или шести л*ть: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что тут* поймет* ребенок*? Какое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заключение выведет* он* ил* подоб-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ных* </w:t>
                            </w:r>
                            <w:r>
                              <w:rPr>
                                <w:rStyle w:val="Bodytext969ptExact"/>
                                <w:b/>
                                <w:bCs/>
                              </w:rPr>
                              <w:t xml:space="preserve">Фраз*: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«Соразмеряй твою щед-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рость и твои предпріятія С* ПМІЧіІ-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de-DE" w:eastAsia="de-DE" w:bidi="de-DE"/>
                              </w:rPr>
                              <w:t xml:space="preserve">J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ем*. — Во всяком* случаѣ бере-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' гн твое здоровье и твоего блнжняго.—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3" o:spid="_x0000_s1253" type="#_x0000_t202" style="position:absolute;left:0;text-align:left;margin-left:173.3pt;margin-top:16.25pt;width:177.1pt;height:547.3pt;z-index:-2516638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spacing w:after="52" w:line="230" w:lineRule="exact"/>
                        <w:ind w:firstLine="83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слогом* менііс высоким*, о пятом*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ел изданіи.</w:t>
                      </w:r>
                    </w:p>
                    <w:p w:rsidR="00C91E8D" w:rsidRDefault="00C91E8D">
                      <w:pPr>
                        <w:pStyle w:val="Bodytext251"/>
                        <w:shd w:val="clear" w:color="auto" w:fill="auto"/>
                        <w:spacing w:after="64" w:line="240" w:lineRule="exact"/>
                        <w:ind w:firstLine="276"/>
                        <w:jc w:val="both"/>
                      </w:pPr>
                      <w:r>
                        <w:rPr>
                          <w:rStyle w:val="Bodytext258ptNotItalicExact"/>
                          <w:b/>
                          <w:bCs/>
                        </w:rPr>
                        <w:t>22) А л в у к а д л я м а л о л -ь т и ы х ъ</w:t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br/>
                        <w:t xml:space="preserve">Д втен, 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или леггайиий способъобучать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br/>
                        <w:t>россiйской гра.иопш.</w:t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t xml:space="preserve"> А. К. </w:t>
                      </w:r>
                      <w:r>
                        <w:rPr>
                          <w:rStyle w:val="Bodytext258ptNotItalicSpacing1ptExact"/>
                          <w:b/>
                          <w:bCs/>
                        </w:rPr>
                        <w:t>Издапіе</w:t>
                      </w:r>
                      <w:r>
                        <w:rPr>
                          <w:rStyle w:val="Bodytext258ptNotItalicSpacing1pt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t xml:space="preserve">второе. 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Москва. Въ тип. Лазаре-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br/>
                        <w:t>выхъ Института Востогиыхъ /Ізы-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br/>
                        <w:t>ковъ</w:t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t xml:space="preserve"> .1859. 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Въ</w:t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t xml:space="preserve"> 12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-ю д. л.</w:t>
                      </w:r>
                      <w:r>
                        <w:rPr>
                          <w:rStyle w:val="Bodytext258ptNotItalicExact"/>
                          <w:b/>
                          <w:bCs/>
                        </w:rPr>
                        <w:t xml:space="preserve"> 18 </w:t>
                      </w:r>
                      <w:r>
                        <w:rPr>
                          <w:rStyle w:val="Bodytext25Exact1"/>
                          <w:b/>
                          <w:bCs/>
                          <w:i/>
                          <w:iCs/>
                        </w:rPr>
                        <w:t>стр.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spacing w:line="235" w:lineRule="exact"/>
                        <w:ind w:firstLine="276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Без* предисловий —не ждите объ-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ясненія какой-нибудь методы обуче-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нія дѣтей грамот*: прямо начнём*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с* букв* исполинов*, который бли-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зорукій может* прочесть издали. Ку-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да-какъ это полезно для д*тей! Но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что еще большія буквы. Взгляните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 картинки: под* каждой буква и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название предмета, означеннаго на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картпикѣ, начинающееся съ этой бук-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вы: «А—ананас*, Б—быкъ». всѣ это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напоминает* вам* знаменитую мето-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ду: А,—ангел*, ангельскій, архангел*,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архангельский,—с* той разницею, что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для развитія вкуса в* д*тяхъ здГ.сь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присоединены быки, которых* не от-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личишь от* собаки, носороги, похожіе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на ы*дв*дсй, козлы ни на что непохо-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жіе, и для пріученія к* правописа-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пію поставлено: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Індійскгй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пѣтухъ. Но-'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ел* картинок*, как* во вс*х* азбу-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ках*, сл*ду ют* склады. Но зам*ча-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телыіо объяснение знаков*—! и ?. Пер-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вый называется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сала ила удареніе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второй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сила или острое.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Хорошо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объяепепіе !—Да скажите, Бога ради,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до-каких* же пор* мы будем* так*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пренебрегать нашим* младшим* но-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колТшіемь, и будем* бросать ему по-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добпыл кпііжоики, приговаривал : на,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spacing w:line="235" w:lineRule="exact"/>
                        <w:ind w:firstLine="83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: учись? .. Еще вопрос*: учиться гра-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! мот* начинают* пяти или шести л*ть: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что тут* поймет* ребенок*? Какое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заключение выведет* он* ил* подоб-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ных* </w:t>
                      </w:r>
                      <w:r>
                        <w:rPr>
                          <w:rStyle w:val="Bodytext969ptExact"/>
                          <w:b/>
                          <w:bCs/>
                        </w:rPr>
                        <w:t xml:space="preserve">Фраз*: 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«Соразмеряй твою щед-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рость и твои предпріятія С* ПМІЧіІ-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6Exact"/>
                          <w:b/>
                          <w:bCs/>
                          <w:lang w:val="de-DE" w:eastAsia="de-DE" w:bidi="de-DE"/>
                        </w:rPr>
                        <w:t xml:space="preserve">J 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ем*. — Во всяком* случаѣ бере-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' гн твое здоровье и твоего блнжняго.—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53632" behindDoc="1" locked="0" layoutInCell="1" allowOverlap="1">
                <wp:simplePos x="0" y="0"/>
                <wp:positionH relativeFrom="margin">
                  <wp:posOffset>4218305</wp:posOffset>
                </wp:positionH>
                <wp:positionV relativeFrom="margin">
                  <wp:posOffset>0</wp:posOffset>
                </wp:positionV>
                <wp:extent cx="149225" cy="107950"/>
                <wp:effectExtent l="0" t="0" r="0" b="0"/>
                <wp:wrapSquare wrapText="left"/>
                <wp:docPr id="2077" name="Text Box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0"/>
                              <w:shd w:val="clear" w:color="auto" w:fill="auto"/>
                              <w:spacing w:line="170" w:lineRule="exact"/>
                            </w:pPr>
                            <w: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2" o:spid="_x0000_s1254" type="#_x0000_t202" style="position:absolute;left:0;text-align:left;margin-left:332.15pt;margin-top:0;width:11.75pt;height:8.5pt;z-index:-251662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0"/>
                        <w:shd w:val="clear" w:color="auto" w:fill="auto"/>
                        <w:spacing w:line="170" w:lineRule="exact"/>
                      </w:pPr>
                      <w:r>
                        <w:t>27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54656" behindDoc="1" locked="0" layoutInCell="1" allowOverlap="1">
                <wp:simplePos x="0" y="0"/>
                <wp:positionH relativeFrom="margin">
                  <wp:posOffset>1603375</wp:posOffset>
                </wp:positionH>
                <wp:positionV relativeFrom="margin">
                  <wp:posOffset>-1905</wp:posOffset>
                </wp:positionV>
                <wp:extent cx="1139825" cy="241300"/>
                <wp:effectExtent l="0" t="0" r="0" b="0"/>
                <wp:wrapTopAndBottom/>
                <wp:docPr id="2076" name="Text Box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3982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1" o:spid="_x0000_s1255" type="#_x0000_t202" style="position:absolute;left:0;text-align:left;margin-left:126.25pt;margin-top:-.15pt;width:89.75pt;height:19pt;z-index:-251661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нравственный характеристики паро-</w:t>
      </w:r>
      <w:r w:rsidR="00731517">
        <w:br/>
        <w:t>дов*, в</w:t>
      </w:r>
      <w:r w:rsidR="009A18E9">
        <w:t>ъ</w:t>
      </w:r>
      <w:r w:rsidR="00731517">
        <w:t>родѣ</w:t>
      </w:r>
      <w:r w:rsidR="00E6545C">
        <w:t>слѣд</w:t>
      </w:r>
      <w:r w:rsidR="00731517">
        <w:t>ующей: «Вообще иа-</w:t>
      </w:r>
      <w:r w:rsidR="00731517">
        <w:br/>
        <w:t>род</w:t>
      </w:r>
      <w:r w:rsidR="009A18E9">
        <w:t>ъ</w:t>
      </w:r>
      <w:r w:rsidR="00731517">
        <w:t xml:space="preserve"> прусскій </w:t>
      </w:r>
      <w:r w:rsidR="00731517">
        <w:rPr>
          <w:rStyle w:val="Bodytext969ptItalic"/>
          <w:b/>
          <w:bCs/>
        </w:rPr>
        <w:t>досуж7</w:t>
      </w:r>
      <w:r w:rsidR="00731517">
        <w:t xml:space="preserve">,, </w:t>
      </w:r>
      <w:r w:rsidR="00731517">
        <w:rPr>
          <w:rStyle w:val="Bodytext969ptItalic"/>
          <w:b/>
          <w:bCs/>
        </w:rPr>
        <w:t>способен,7&gt;</w:t>
      </w:r>
      <w:r w:rsidR="00731517">
        <w:t xml:space="preserve"> и</w:t>
      </w:r>
      <w:r w:rsidR="00731517">
        <w:br/>
        <w:t>храбр*. В* иных* областях</w:t>
      </w:r>
      <w:r w:rsidR="009A18E9">
        <w:t>ъ</w:t>
      </w:r>
      <w:r w:rsidR="00731517">
        <w:t xml:space="preserve"> жители</w:t>
      </w:r>
      <w:r w:rsidR="00731517">
        <w:br/>
        <w:t xml:space="preserve">отличаются </w:t>
      </w:r>
      <w:r w:rsidR="00731517">
        <w:rPr>
          <w:rStyle w:val="Bodytext969ptItalic"/>
          <w:b/>
          <w:bCs/>
        </w:rPr>
        <w:t>какими-либо</w:t>
      </w:r>
      <w:r w:rsidR="00731517">
        <w:t xml:space="preserve"> особенными</w:t>
      </w:r>
      <w:r w:rsidR="00731517">
        <w:br/>
        <w:t>качествами.Так*</w:t>
      </w:r>
      <w:r w:rsidR="00731517">
        <w:rPr>
          <w:lang w:val="de-DE" w:eastAsia="de-DE" w:bidi="de-DE"/>
        </w:rPr>
        <w:t>na</w:t>
      </w:r>
      <w:r w:rsidR="00731517">
        <w:t>-пр., Брапдеибург-</w:t>
      </w:r>
      <w:r w:rsidR="00731517">
        <w:br/>
        <w:t>цы и Силезцы д</w:t>
      </w:r>
      <w:r w:rsidR="00FC273B">
        <w:t>ѣ</w:t>
      </w:r>
      <w:r w:rsidR="00731517">
        <w:t>ательпостію нруко-</w:t>
      </w:r>
      <w:r w:rsidR="00731517">
        <w:br/>
        <w:t>дВлыіою промышдепостііо; Померан-'</w:t>
      </w:r>
      <w:r w:rsidR="00731517">
        <w:br/>
        <w:t xml:space="preserve">цы </w:t>
      </w:r>
      <w:r w:rsidR="00731517">
        <w:rPr>
          <w:rStyle w:val="Bodytext969ptItalic"/>
          <w:b/>
          <w:bCs/>
        </w:rPr>
        <w:t>всселосгпію и берсжливоапію</w:t>
      </w:r>
      <w:r w:rsidR="00731517">
        <w:t xml:space="preserve"> </w:t>
      </w:r>
      <w:r w:rsidR="00731517">
        <w:rPr>
          <w:rStyle w:val="Bodytext96Spacing1pt"/>
          <w:b/>
          <w:bCs/>
        </w:rPr>
        <w:t>пир.»</w:t>
      </w:r>
      <w:r w:rsidR="00731517">
        <w:rPr>
          <w:rStyle w:val="Bodytext96Spacing1pt"/>
          <w:b/>
          <w:bCs/>
        </w:rPr>
        <w:br/>
      </w:r>
      <w:r w:rsidR="00731517">
        <w:rPr>
          <w:rStyle w:val="Bodytext969ptItalic"/>
          <w:b/>
          <w:bCs/>
        </w:rPr>
        <w:t>(сгпр.ИІ).</w:t>
      </w:r>
      <w:r w:rsidR="00731517">
        <w:t xml:space="preserve"> Во-вторых*, некоторые</w:t>
      </w:r>
      <w:r w:rsidR="00731517">
        <w:br/>
        <w:t>Факты кажутся нам* псвТ-рпыми, на-</w:t>
      </w:r>
      <w:r w:rsidR="00731517">
        <w:br/>
        <w:t>ир., об* изящных* искусствах* в</w:t>
      </w:r>
      <w:r w:rsidR="009A18E9">
        <w:t>ъ</w:t>
      </w:r>
      <w:r w:rsidR="00731517">
        <w:br/>
        <w:t xml:space="preserve">Ируссіи.* «Хотя искусства </w:t>
      </w:r>
      <w:r w:rsidR="00731517">
        <w:rPr>
          <w:rStyle w:val="Bodytext96Spacing1pt2"/>
          <w:b/>
          <w:bCs/>
        </w:rPr>
        <w:t>ein</w:t>
      </w:r>
      <w:r w:rsidR="00731517">
        <w:rPr>
          <w:rStyle w:val="Bodytext96Spacing1pt2"/>
          <w:b/>
          <w:bCs/>
          <w:lang w:val="ru-RU" w:eastAsia="ru-RU" w:bidi="ru-RU"/>
        </w:rPr>
        <w:t>,</w:t>
      </w:r>
      <w:r w:rsidR="00731517">
        <w:t xml:space="preserve"> гово-</w:t>
      </w:r>
      <w:r w:rsidR="00731517">
        <w:br/>
        <w:t>ря вообще, не достигли тон степени</w:t>
      </w:r>
      <w:r w:rsidR="00731517">
        <w:br/>
        <w:t>совершенства, в</w:t>
      </w:r>
      <w:r w:rsidR="009A18E9">
        <w:t>ъ</w:t>
      </w:r>
      <w:r w:rsidR="00731517">
        <w:t xml:space="preserve"> какой находятся</w:t>
      </w:r>
      <w:r w:rsidR="00731517">
        <w:br/>
        <w:t>он* в</w:t>
      </w:r>
      <w:r w:rsidR="009A18E9">
        <w:t>ъ</w:t>
      </w:r>
      <w:r w:rsidR="00731517">
        <w:t xml:space="preserve"> Италін и Францін , но» и пр.</w:t>
      </w:r>
    </w:p>
    <w:p w:rsidR="00810524" w:rsidRDefault="00731517">
      <w:pPr>
        <w:pStyle w:val="Bodytext960"/>
        <w:numPr>
          <w:ilvl w:val="0"/>
          <w:numId w:val="14"/>
        </w:numPr>
        <w:shd w:val="clear" w:color="auto" w:fill="auto"/>
        <w:tabs>
          <w:tab w:val="left" w:pos="351"/>
        </w:tabs>
        <w:spacing w:line="235" w:lineRule="exact"/>
        <w:ind w:firstLine="95"/>
      </w:pPr>
      <w:r>
        <w:t>(стр. 179). О какпх</w:t>
      </w:r>
      <w:r w:rsidR="009A18E9">
        <w:t>ъ</w:t>
      </w:r>
      <w:r>
        <w:t xml:space="preserve"> искусствах*</w:t>
      </w:r>
      <w:r>
        <w:br/>
        <w:t>говорит* эта «Статистик</w:t>
      </w:r>
      <w:r w:rsidR="000C31B5">
        <w:t>ъ</w:t>
      </w:r>
      <w:r>
        <w:t>?—О поэ-</w:t>
      </w:r>
      <w:r>
        <w:br/>
        <w:t>зіи? по в*дь прусская гіоэзія есть нѣ-</w:t>
      </w:r>
      <w:r>
        <w:br/>
      </w:r>
      <w:r>
        <w:rPr>
          <w:rStyle w:val="Bodytext9665ptNotBoldSpacing0pt"/>
        </w:rPr>
        <w:t xml:space="preserve">мецкая </w:t>
      </w:r>
      <w:r>
        <w:t>поэзія, с</w:t>
      </w:r>
      <w:r w:rsidR="009A18E9">
        <w:t>ъ</w:t>
      </w:r>
      <w:r>
        <w:t xml:space="preserve"> которою неіідет</w:t>
      </w:r>
      <w:r w:rsidR="009A18E9">
        <w:t>ъ</w:t>
      </w:r>
      <w:r>
        <w:br/>
        <w:t>ші в</w:t>
      </w:r>
      <w:r w:rsidR="009A18E9">
        <w:t>ъ</w:t>
      </w:r>
      <w:r>
        <w:t xml:space="preserve"> какое сравпеиіе итальянская, и</w:t>
      </w:r>
      <w:r>
        <w:br/>
        <w:t>еще меп</w:t>
      </w:r>
      <w:r w:rsidR="00FC273B">
        <w:t>ѣ</w:t>
      </w:r>
      <w:r>
        <w:t xml:space="preserve">е </w:t>
      </w:r>
      <w:r>
        <w:rPr>
          <w:rStyle w:val="Bodytext9665ptNotBoldSpacing0pt"/>
        </w:rPr>
        <w:t>Французская.</w:t>
      </w:r>
      <w:r>
        <w:t>'О музмкѣ?</w:t>
      </w:r>
    </w:p>
    <w:p w:rsidR="00810524" w:rsidRDefault="00731517">
      <w:pPr>
        <w:pStyle w:val="Bodytext960"/>
        <w:numPr>
          <w:ilvl w:val="0"/>
          <w:numId w:val="14"/>
        </w:numPr>
        <w:shd w:val="clear" w:color="auto" w:fill="auto"/>
        <w:tabs>
          <w:tab w:val="left" w:pos="437"/>
        </w:tabs>
        <w:spacing w:line="235" w:lineRule="exact"/>
        <w:ind w:firstLine="95"/>
      </w:pPr>
      <w:r>
        <w:t xml:space="preserve">по </w:t>
      </w:r>
      <w:r>
        <w:rPr>
          <w:rStyle w:val="Bodytext96SmallCaps"/>
          <w:b/>
          <w:bCs/>
        </w:rPr>
        <w:t>віідь</w:t>
      </w:r>
      <w:r>
        <w:t xml:space="preserve"> Гаіідп</w:t>
      </w:r>
      <w:r w:rsidR="009A18E9">
        <w:t>ъ</w:t>
      </w:r>
      <w:r>
        <w:t>, Моцарт* и Бет-</w:t>
      </w:r>
    </w:p>
    <w:p w:rsidR="00810524" w:rsidRDefault="00731517">
      <w:pPr>
        <w:pStyle w:val="Bodytext960"/>
        <w:shd w:val="clear" w:color="auto" w:fill="auto"/>
        <w:tabs>
          <w:tab w:val="left" w:leader="dot" w:pos="902"/>
        </w:tabs>
        <w:spacing w:after="60" w:line="235" w:lineRule="exact"/>
        <w:ind w:firstLine="95"/>
      </w:pPr>
      <w:r>
        <w:t>ховен</w:t>
      </w:r>
      <w:r w:rsidR="009A18E9">
        <w:t>ъ</w:t>
      </w:r>
      <w:r>
        <w:t>—не Итальянцы и еще мепѣе</w:t>
      </w:r>
      <w:r>
        <w:br/>
        <w:t>Французы. О. живописи?—но это</w:t>
      </w:r>
      <w:r>
        <w:br/>
        <w:t>еще вопрос</w:t>
      </w:r>
      <w:r w:rsidR="009A18E9">
        <w:t>ъ</w:t>
      </w:r>
      <w:r>
        <w:t xml:space="preserve"> « котораго не разрйшп-</w:t>
      </w:r>
      <w:r>
        <w:br/>
        <w:t>те вы</w:t>
      </w:r>
      <w:r>
        <w:tab/>
      </w:r>
    </w:p>
    <w:p w:rsidR="00810524" w:rsidRDefault="00731517">
      <w:pPr>
        <w:pStyle w:val="Bodytext251"/>
        <w:shd w:val="clear" w:color="auto" w:fill="auto"/>
        <w:spacing w:after="60" w:line="235" w:lineRule="exact"/>
        <w:ind w:firstLine="317"/>
        <w:jc w:val="both"/>
      </w:pPr>
      <w:r>
        <w:rPr>
          <w:rStyle w:val="Bodytext258ptNotItalic"/>
          <w:b/>
          <w:bCs/>
          <w:lang w:val="de-DE" w:eastAsia="de-DE" w:bidi="de-DE"/>
        </w:rPr>
        <w:t xml:space="preserve">2L) </w:t>
      </w:r>
      <w:r>
        <w:rPr>
          <w:rStyle w:val="Bodytext258ptNotItalicSpacing1pt"/>
          <w:b/>
          <w:bCs/>
        </w:rPr>
        <w:t>Руководство к</w:t>
      </w:r>
      <w:r w:rsidR="009A18E9">
        <w:rPr>
          <w:rStyle w:val="Bodytext258ptNotItalicSpacing1pt"/>
          <w:b/>
          <w:bCs/>
        </w:rPr>
        <w:t>ъ</w:t>
      </w:r>
      <w:r>
        <w:rPr>
          <w:rStyle w:val="Bodytext258ptNotItalicSpacing1pt"/>
          <w:b/>
          <w:bCs/>
        </w:rPr>
        <w:t xml:space="preserve"> Ар поме-</w:t>
      </w:r>
      <w:r>
        <w:rPr>
          <w:rStyle w:val="Bodytext258ptNotItalicSpacing1pt"/>
          <w:b/>
          <w:bCs/>
        </w:rPr>
        <w:br/>
        <w:t>ти</w:t>
      </w:r>
      <w:r>
        <w:rPr>
          <w:rStyle w:val="Bodytext258ptNotItalic"/>
          <w:b/>
          <w:bCs/>
        </w:rPr>
        <w:t xml:space="preserve"> к в, </w:t>
      </w:r>
      <w:r>
        <w:rPr>
          <w:rStyle w:val="Bodytext250"/>
          <w:b/>
          <w:bCs/>
          <w:i/>
          <w:iCs/>
        </w:rPr>
        <w:t>для упопіребленія 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 xml:space="preserve"> уѣздных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br/>
        <w:t>у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>илпщах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 xml:space="preserve"> </w:t>
      </w:r>
      <w:r w:rsidR="00E56DF5">
        <w:rPr>
          <w:rStyle w:val="Bodytext250"/>
          <w:b/>
          <w:bCs/>
          <w:i/>
          <w:iCs/>
        </w:rPr>
        <w:t>Россiй</w:t>
      </w:r>
      <w:r>
        <w:rPr>
          <w:rStyle w:val="Bodytext250"/>
          <w:b/>
          <w:bCs/>
          <w:i/>
          <w:iCs/>
        </w:rPr>
        <w:t>ской Іілтеріп, одо-</w:t>
      </w:r>
      <w:r>
        <w:rPr>
          <w:rStyle w:val="Bodytext250"/>
          <w:b/>
          <w:bCs/>
          <w:i/>
          <w:iCs/>
        </w:rPr>
        <w:br/>
        <w:t>бренное Детрталштіо.и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 xml:space="preserve"> Народного</w:t>
      </w:r>
      <w:r>
        <w:rPr>
          <w:rStyle w:val="Bodytext250"/>
          <w:b/>
          <w:bCs/>
          <w:i/>
          <w:iCs/>
        </w:rPr>
        <w:br/>
        <w:t>Просвищет я. Издайте питое. Часть</w:t>
      </w:r>
      <w:r>
        <w:rPr>
          <w:rStyle w:val="Bodytext250"/>
          <w:b/>
          <w:bCs/>
          <w:i/>
          <w:iCs/>
        </w:rPr>
        <w:br/>
        <w:t>первая. Москва. 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 xml:space="preserve"> универ, тип.</w:t>
      </w:r>
      <w:r>
        <w:rPr>
          <w:rStyle w:val="Bodytext250"/>
          <w:b/>
          <w:bCs/>
          <w:i/>
          <w:iCs/>
        </w:rPr>
        <w:br/>
      </w:r>
      <w:r>
        <w:rPr>
          <w:rStyle w:val="Bodytext258ptNotItalic"/>
          <w:b/>
          <w:bCs/>
        </w:rPr>
        <w:t xml:space="preserve">1859. </w:t>
      </w:r>
      <w:r>
        <w:rPr>
          <w:rStyle w:val="Bodytext250"/>
          <w:b/>
          <w:bCs/>
          <w:i/>
          <w:iCs/>
        </w:rPr>
        <w:t>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8ptNotItalic"/>
          <w:b/>
          <w:bCs/>
        </w:rPr>
        <w:t xml:space="preserve"> 12</w:t>
      </w:r>
      <w:r>
        <w:rPr>
          <w:rStyle w:val="Bodytext250"/>
          <w:b/>
          <w:bCs/>
          <w:i/>
          <w:iCs/>
        </w:rPr>
        <w:t>-іо д.</w:t>
      </w:r>
      <w:r>
        <w:rPr>
          <w:rStyle w:val="Bodytext258ptNotItalic"/>
          <w:b/>
          <w:bCs/>
        </w:rPr>
        <w:t xml:space="preserve"> л., 79 </w:t>
      </w:r>
      <w:r>
        <w:rPr>
          <w:rStyle w:val="Bodytext250"/>
          <w:b/>
          <w:bCs/>
          <w:i/>
          <w:iCs/>
        </w:rPr>
        <w:t>стр.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317"/>
        <w:sectPr w:rsidR="00810524">
          <w:headerReference w:type="even" r:id="rId260"/>
          <w:headerReference w:type="default" r:id="rId261"/>
          <w:pgSz w:w="7361" w:h="12359"/>
          <w:pgMar w:top="447" w:right="364" w:bottom="289" w:left="138" w:header="0" w:footer="3" w:gutter="0"/>
          <w:pgNumType w:start="336"/>
          <w:cols w:num="2" w:sep="1" w:space="102"/>
          <w:noEndnote/>
          <w:docGrid w:linePitch="360"/>
        </w:sectPr>
      </w:pPr>
      <w:r>
        <w:t>Издапій этого руководства, в</w:t>
      </w:r>
      <w:r w:rsidR="009A18E9">
        <w:t>ъ</w:t>
      </w:r>
      <w:r>
        <w:t xml:space="preserve"> Мо-</w:t>
      </w:r>
      <w:r>
        <w:br/>
        <w:t>скв* и в</w:t>
      </w:r>
      <w:r w:rsidR="009A18E9">
        <w:t>ъ</w:t>
      </w:r>
      <w:r>
        <w:t xml:space="preserve"> I Іетеобурііі, было так</w:t>
      </w:r>
      <w:r w:rsidR="009A18E9">
        <w:t>ъ</w:t>
      </w:r>
      <w:r>
        <w:br/>
        <w:t>много; число учащихся и выучивших-</w:t>
      </w:r>
      <w:r>
        <w:br/>
        <w:t>ся по нем* ариѳметикѣ так</w:t>
      </w:r>
      <w:r w:rsidR="009A18E9">
        <w:t>ъ</w:t>
      </w:r>
      <w:r>
        <w:t xml:space="preserve"> велико,</w:t>
      </w:r>
      <w:r>
        <w:br/>
        <w:t xml:space="preserve">что это количество: </w:t>
      </w:r>
      <w:r>
        <w:rPr>
          <w:rStyle w:val="Bodytext969ptItalic"/>
          <w:b/>
          <w:bCs/>
        </w:rPr>
        <w:t>издание и уге-</w:t>
      </w:r>
      <w:r>
        <w:rPr>
          <w:rStyle w:val="Bodytext969ptItalic"/>
          <w:b/>
          <w:bCs/>
        </w:rPr>
        <w:br/>
        <w:t>пиков</w:t>
      </w:r>
      <w:r w:rsidR="009A18E9">
        <w:rPr>
          <w:rStyle w:val="Bodytext969ptItalic"/>
          <w:b/>
          <w:bCs/>
        </w:rPr>
        <w:t>ъ</w:t>
      </w:r>
      <w:r>
        <w:t>, песьма-ясно убѣждает</w:t>
      </w:r>
      <w:r w:rsidR="009A18E9">
        <w:t>ъ</w:t>
      </w:r>
      <w:r>
        <w:t xml:space="preserve"> в</w:t>
      </w:r>
      <w:r w:rsidR="009A18E9">
        <w:t>ъ</w:t>
      </w:r>
      <w:r>
        <w:br/>
        <w:t>польз* книги , одобренной началь-</w:t>
      </w:r>
      <w:r>
        <w:br/>
        <w:t>ством</w:t>
      </w:r>
      <w:r w:rsidR="00504B04">
        <w:t>ъ</w:t>
      </w:r>
      <w:r>
        <w:t xml:space="preserve"> и введенной во вс* почти учеб-</w:t>
      </w:r>
      <w:r>
        <w:br/>
        <w:t>ныя заведенія, и заставляет* пас</w:t>
      </w:r>
      <w:r w:rsidR="009A18E9">
        <w:t>ъ</w:t>
      </w:r>
      <w:r>
        <w:t>,</w:t>
      </w:r>
      <w:r>
        <w:br/>
        <w:t>вм</w:t>
      </w:r>
      <w:r w:rsidR="00FC273B">
        <w:t>ѣ</w:t>
      </w:r>
      <w:r>
        <w:t>ето подробнаго отчета, ограни-</w:t>
      </w:r>
      <w:r>
        <w:br/>
        <w:t>читься кратким* нзвѣстіедгь о пятом*</w:t>
      </w:r>
      <w:r>
        <w:br/>
        <w:t>ея ііоявленіи в</w:t>
      </w:r>
      <w:r w:rsidR="009A18E9">
        <w:t>ъ</w:t>
      </w:r>
      <w:r>
        <w:t xml:space="preserve"> св</w:t>
      </w:r>
      <w:r w:rsidR="00FC273B">
        <w:t>ѣ</w:t>
      </w:r>
      <w:r>
        <w:t>т</w:t>
      </w:r>
      <w:r w:rsidR="009A18E9">
        <w:t>ъ</w:t>
      </w:r>
      <w:r>
        <w:t xml:space="preserve"> или, говоря</w:t>
      </w:r>
    </w:p>
    <w:p w:rsidR="00810524" w:rsidRDefault="00731517">
      <w:pPr>
        <w:pStyle w:val="Bodytext120"/>
        <w:shd w:val="clear" w:color="auto" w:fill="auto"/>
        <w:spacing w:after="64" w:line="240" w:lineRule="exact"/>
        <w:ind w:firstLine="51"/>
        <w:jc w:val="both"/>
      </w:pPr>
      <w:r>
        <w:lastRenderedPageBreak/>
        <w:t>Старайся оба, общественному благ</w:t>
      </w:r>
      <w:r w:rsidR="00FC273B">
        <w:t>ѣ</w:t>
      </w:r>
      <w:r>
        <w:t>,</w:t>
      </w:r>
      <w:r>
        <w:br/>
        <w:t>и храни добрый порядок</w:t>
      </w:r>
      <w:r w:rsidR="009A18E9">
        <w:t>ъ</w:t>
      </w:r>
      <w:r>
        <w:t>»? ..</w:t>
      </w:r>
      <w:r w:rsidR="00764887">
        <w:t xml:space="preserve"> всѣ </w:t>
      </w:r>
      <w:r>
        <w:t>это</w:t>
      </w:r>
      <w:r>
        <w:br/>
        <w:t>«шьется в</w:t>
      </w:r>
      <w:r w:rsidR="009A18E9">
        <w:t>ъ</w:t>
      </w:r>
      <w:r>
        <w:t xml:space="preserve"> предлегкащей азбуки.—</w:t>
      </w:r>
      <w:r>
        <w:br/>
        <w:t xml:space="preserve">Бѣдпыя д-ьти </w:t>
      </w:r>
      <w:r w:rsidR="00E56DF5">
        <w:t>ъ</w:t>
      </w:r>
      <w:r>
        <w:t>.</w:t>
      </w:r>
    </w:p>
    <w:p w:rsidR="00810524" w:rsidRDefault="00731517">
      <w:pPr>
        <w:pStyle w:val="Bodytext330"/>
        <w:numPr>
          <w:ilvl w:val="0"/>
          <w:numId w:val="15"/>
        </w:numPr>
        <w:shd w:val="clear" w:color="auto" w:fill="auto"/>
        <w:tabs>
          <w:tab w:val="left" w:pos="649"/>
        </w:tabs>
        <w:spacing w:after="0" w:line="235" w:lineRule="exact"/>
        <w:ind w:firstLine="274"/>
        <w:jc w:val="both"/>
      </w:pPr>
      <w:r>
        <w:rPr>
          <w:rStyle w:val="Bodytext33NotItalicSpacing0pt"/>
        </w:rPr>
        <w:t xml:space="preserve">Дѣтское Лото </w:t>
      </w:r>
      <w:r>
        <w:rPr>
          <w:rStyle w:val="Bodytext33Spacing0pt2"/>
          <w:i/>
          <w:iCs/>
        </w:rPr>
        <w:t>с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8</w:t>
      </w:r>
      <w:r>
        <w:rPr>
          <w:rStyle w:val="Bodytext33Spacing0pt2"/>
          <w:i/>
          <w:iCs/>
        </w:rPr>
        <w:t>-то табли-</w:t>
      </w:r>
      <w:r>
        <w:rPr>
          <w:rStyle w:val="Bodytext33Spacing0pt2"/>
          <w:i/>
          <w:iCs/>
        </w:rPr>
        <w:br/>
        <w:t>цами. (!?</w:t>
      </w:r>
      <w:r>
        <w:rPr>
          <w:rStyle w:val="Bodytext33Spacing0pt2"/>
          <w:i/>
          <w:iCs/>
          <w:lang w:val="fr-FR" w:eastAsia="fr-FR" w:bidi="fr-FR"/>
        </w:rPr>
        <w:t xml:space="preserve">J </w:t>
      </w:r>
      <w:r>
        <w:rPr>
          <w:rStyle w:val="Bodytext33Spacing0pt2"/>
          <w:i/>
          <w:iCs/>
        </w:rPr>
        <w:t xml:space="preserve">по которому вс.гкой (, </w:t>
      </w:r>
      <w:r>
        <w:rPr>
          <w:rStyle w:val="Bodytext33Spacing0pt2"/>
          <w:i/>
          <w:iCs/>
          <w:lang w:val="fr-FR" w:eastAsia="fr-FR" w:bidi="fr-FR"/>
        </w:rPr>
        <w:t>J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Spacing0pt2"/>
          <w:i/>
          <w:iCs/>
        </w:rPr>
        <w:t>игравшій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оное , ліожст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легчай-</w:t>
      </w:r>
      <w:r>
        <w:rPr>
          <w:rStyle w:val="Bodytext33Spacing0pt2"/>
          <w:i/>
          <w:iCs/>
        </w:rPr>
        <w:br/>
        <w:t>шил</w:t>
      </w:r>
      <w:r w:rsidR="004A2DB5">
        <w:rPr>
          <w:rStyle w:val="Bodytext33Spacing0pt2"/>
          <w:i/>
          <w:iCs/>
        </w:rPr>
        <w:t>у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образам* выучить наяая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пыя</w:t>
      </w:r>
      <w:r>
        <w:rPr>
          <w:rStyle w:val="Bodytext33Spacing0pt2"/>
          <w:i/>
          <w:iCs/>
        </w:rPr>
        <w:br/>
        <w:t xml:space="preserve">слова </w:t>
      </w:r>
      <w:r>
        <w:rPr>
          <w:rStyle w:val="Bodytext33Spacing0pt2"/>
          <w:i/>
          <w:iCs/>
          <w:lang w:val="fr-FR" w:eastAsia="fr-FR" w:bidi="fr-FR"/>
        </w:rPr>
        <w:t xml:space="preserve">(J'i J </w:t>
      </w:r>
      <w:r>
        <w:rPr>
          <w:rStyle w:val="Bodytext33Spacing0pt2"/>
          <w:i/>
          <w:iCs/>
        </w:rPr>
        <w:t>полкой русской а француз-</w:t>
      </w:r>
      <w:r>
        <w:rPr>
          <w:rStyle w:val="Bodytext33Spacing0pt2"/>
          <w:i/>
          <w:iCs/>
        </w:rPr>
        <w:br/>
        <w:t>ской азбуки. Москва.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пи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II.</w:t>
      </w:r>
    </w:p>
    <w:p w:rsidR="00810524" w:rsidRDefault="00731517">
      <w:pPr>
        <w:pStyle w:val="Bodytext330"/>
        <w:shd w:val="clear" w:color="auto" w:fill="auto"/>
        <w:spacing w:after="0" w:line="226" w:lineRule="exact"/>
        <w:ind w:firstLine="51"/>
        <w:jc w:val="both"/>
      </w:pPr>
      <w:r>
        <w:rPr>
          <w:rStyle w:val="Bodytext33Spacing0pt2"/>
          <w:i/>
          <w:iCs/>
        </w:rPr>
        <w:t>Слир новей</w:t>
      </w:r>
      <w:r>
        <w:rPr>
          <w:rStyle w:val="Bodytext33NotItalicSpacing0pt"/>
        </w:rPr>
        <w:t xml:space="preserve"> 1859. </w:t>
      </w:r>
      <w:r>
        <w:rPr>
          <w:rStyle w:val="Bodytext33Spacing0pt2"/>
          <w:i/>
          <w:iCs/>
        </w:rPr>
        <w:t>Во</w:t>
      </w:r>
      <w:r>
        <w:rPr>
          <w:rStyle w:val="Bodytext33NotItalicSpacing0pt"/>
        </w:rPr>
        <w:t xml:space="preserve"> </w:t>
      </w:r>
      <w:r>
        <w:rPr>
          <w:rStyle w:val="Bodytext336ptNotItalicSpacing1pt"/>
        </w:rPr>
        <w:t>12-/0</w:t>
      </w:r>
      <w:r>
        <w:rPr>
          <w:rStyle w:val="Bodytext33NotItalicSpacing0pt"/>
        </w:rPr>
        <w:t xml:space="preserve"> </w:t>
      </w:r>
      <w:r>
        <w:rPr>
          <w:rStyle w:val="Bodytext33Spacing0pt2"/>
          <w:i/>
          <w:iCs/>
        </w:rPr>
        <w:t>д. л.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 xml:space="preserve">8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Бьемся обь заклад</w:t>
      </w:r>
      <w:r w:rsidR="009A18E9">
        <w:t>ъ</w:t>
      </w:r>
      <w:r>
        <w:t xml:space="preserve"> : эта книжечка</w:t>
      </w:r>
      <w:r>
        <w:br/>
        <w:t xml:space="preserve">есть произведеніе </w:t>
      </w:r>
      <w:r w:rsidR="00E85D03">
        <w:t>человѣк</w:t>
      </w:r>
      <w:r>
        <w:t>а , вееьма-</w:t>
      </w:r>
      <w:r>
        <w:br/>
        <w:t>почтеппаго.... но лѣтам</w:t>
      </w:r>
      <w:r w:rsidR="009A18E9">
        <w:t>ъ</w:t>
      </w:r>
      <w:r>
        <w:t>, современ-</w:t>
      </w:r>
      <w:r>
        <w:br/>
        <w:t>ника нашима, дНдам</w:t>
      </w:r>
      <w:r w:rsidR="009A18E9">
        <w:t>ъ</w:t>
      </w:r>
      <w:r>
        <w:t>, одного и За, тН.х</w:t>
      </w:r>
      <w:r w:rsidR="009A18E9">
        <w:t>ъ</w:t>
      </w:r>
      <w:r>
        <w:t>,</w:t>
      </w:r>
      <w:r>
        <w:br/>
        <w:t>которые не нмНли других</w:t>
      </w:r>
      <w:r w:rsidR="009A18E9">
        <w:t>ъ</w:t>
      </w:r>
      <w:r>
        <w:t xml:space="preserve"> зпаков</w:t>
      </w:r>
      <w:r w:rsidR="009A18E9">
        <w:t>ъ</w:t>
      </w:r>
      <w:r>
        <w:br/>
        <w:t>нрепшіаіня, кромП точки, да и ту ста-</w:t>
      </w:r>
      <w:r>
        <w:br/>
        <w:t>вили гак</w:t>
      </w:r>
      <w:r w:rsidR="009A18E9">
        <w:t>ъ</w:t>
      </w:r>
      <w:r>
        <w:t>, не для какой-либо потре-</w:t>
      </w:r>
      <w:r>
        <w:br/>
        <w:t>бы, а единственно для прикрасы пись-</w:t>
      </w:r>
      <w:r>
        <w:br/>
        <w:t>ма. Блан&lt;сппое время! чудное время!</w:t>
      </w:r>
      <w:r>
        <w:br/>
        <w:t xml:space="preserve">Тогда буквы назывались </w:t>
      </w:r>
      <w:r>
        <w:rPr>
          <w:rStyle w:val="Bodytext12Italic1"/>
        </w:rPr>
        <w:t>слова.пи,</w:t>
      </w:r>
      <w:r>
        <w:t xml:space="preserve"> и</w:t>
      </w:r>
      <w:r>
        <w:br/>
        <w:t>д</w:t>
      </w:r>
      <w:r w:rsidR="00FC273B">
        <w:t>ѣ</w:t>
      </w:r>
      <w:r>
        <w:t>тпна, ростом ь чуть не с</w:t>
      </w:r>
      <w:r w:rsidR="009A18E9">
        <w:t>ъ</w:t>
      </w:r>
      <w:r>
        <w:t xml:space="preserve"> тамбур-</w:t>
      </w:r>
      <w:r>
        <w:br/>
        <w:t>мажора, говаривала, басом</w:t>
      </w:r>
      <w:r w:rsidR="009A18E9">
        <w:t>ъ</w:t>
      </w:r>
      <w:r>
        <w:t xml:space="preserve">: </w:t>
      </w:r>
      <w:r>
        <w:rPr>
          <w:rStyle w:val="Bodytext12Italic1"/>
        </w:rPr>
        <w:t>л есть</w:t>
      </w:r>
      <w:r>
        <w:rPr>
          <w:rStyle w:val="Bodytext12Italic1"/>
        </w:rPr>
        <w:br/>
        <w:t>слова знаю.</w:t>
      </w:r>
      <w:r>
        <w:t xml:space="preserve"> Тогда </w:t>
      </w:r>
      <w:r>
        <w:rPr>
          <w:rStyle w:val="Bodytext12Italic1"/>
        </w:rPr>
        <w:t>V Iюпі/пе</w:t>
      </w:r>
      <w:r>
        <w:t xml:space="preserve"> произно-</w:t>
      </w:r>
      <w:r>
        <w:br/>
        <w:t xml:space="preserve">сили </w:t>
      </w:r>
      <w:r>
        <w:rPr>
          <w:rStyle w:val="Bodytext12Italic1"/>
        </w:rPr>
        <w:t>лолт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, </w:t>
      </w:r>
      <w:r>
        <w:rPr>
          <w:rStyle w:val="Bodytext12Italic1"/>
          <w:lang w:val="fr-FR" w:eastAsia="fr-FR" w:bidi="fr-FR"/>
        </w:rPr>
        <w:t>comment</w:t>
      </w:r>
      <w:r>
        <w:rPr>
          <w:rStyle w:val="Bodytext12Italic1"/>
        </w:rPr>
        <w:t>—калишь</w:t>
      </w:r>
      <w:r>
        <w:t xml:space="preserve"> и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t>каждое латинское реченіе непременно</w:t>
      </w:r>
      <w:r>
        <w:br/>
        <w:t xml:space="preserve">дола;енствовало оканчиваться на </w:t>
      </w:r>
      <w:r>
        <w:rPr>
          <w:rStyle w:val="Bodytext12Italic1"/>
          <w:lang w:val="fr-FR" w:eastAsia="fr-FR" w:bidi="fr-FR"/>
        </w:rPr>
        <w:t>us:</w:t>
      </w:r>
      <w:r>
        <w:rPr>
          <w:rStyle w:val="Bodytext12Italic1"/>
          <w:lang w:val="fr-FR" w:eastAsia="fr-FR" w:bidi="fr-FR"/>
        </w:rPr>
        <w:br/>
      </w:r>
      <w:r>
        <w:t xml:space="preserve">без«, </w:t>
      </w:r>
      <w:r>
        <w:rPr>
          <w:rStyle w:val="Bodytext12Italic1"/>
        </w:rPr>
        <w:t>усое</w:t>
      </w:r>
      <w:r w:rsidR="009A18E9">
        <w:rPr>
          <w:rStyle w:val="Bodytext12Italic1"/>
        </w:rPr>
        <w:t>ъ</w:t>
      </w:r>
      <w:r>
        <w:t xml:space="preserve"> нельзя было и вспомнить</w:t>
      </w:r>
      <w:r>
        <w:br/>
        <w:t>семиплріи, ни представить Кутейкииа.</w:t>
      </w:r>
      <w:r>
        <w:br/>
        <w:t xml:space="preserve">Тогда Французскую букву </w:t>
      </w:r>
      <w:r>
        <w:rPr>
          <w:rStyle w:val="Bodytext12Italic1"/>
        </w:rPr>
        <w:t>с</w:t>
      </w:r>
      <w:r>
        <w:t xml:space="preserve"> произно-</w:t>
      </w:r>
      <w:r>
        <w:br/>
        <w:t xml:space="preserve">сили </w:t>
      </w:r>
      <w:r>
        <w:rPr>
          <w:rStyle w:val="Bodytext12Italic1"/>
        </w:rPr>
        <w:t>цс, у</w:t>
      </w:r>
      <w:r>
        <w:t xml:space="preserve"> величали </w:t>
      </w:r>
      <w:r>
        <w:rPr>
          <w:rStyle w:val="Bodytext12Italic1"/>
        </w:rPr>
        <w:t>иѣсилонолі</w:t>
      </w:r>
      <w:r w:rsidR="009A18E9">
        <w:rPr>
          <w:rStyle w:val="Bodytext12Italic1"/>
        </w:rPr>
        <w:t>ъ</w:t>
      </w:r>
      <w:r>
        <w:t xml:space="preserve">, </w:t>
      </w:r>
      <w:r>
        <w:rPr>
          <w:rStyle w:val="Bodytext12Italic1"/>
          <w:lang w:val="fr-FR" w:eastAsia="fr-FR" w:bidi="fr-FR"/>
        </w:rPr>
        <w:t>g,</w:t>
      </w:r>
      <w:r>
        <w:rPr>
          <w:rStyle w:val="Bodytext12Italic1"/>
          <w:lang w:val="fr-FR" w:eastAsia="fr-FR" w:bidi="fr-FR"/>
        </w:rPr>
        <w:br/>
      </w:r>
      <w:r>
        <w:t xml:space="preserve">Л, </w:t>
      </w:r>
      <w:r>
        <w:rPr>
          <w:rStyle w:val="Bodytext12Italic1"/>
        </w:rPr>
        <w:t>и</w:t>
      </w:r>
      <w:r>
        <w:t xml:space="preserve">, крестили именами </w:t>
      </w:r>
      <w:r>
        <w:rPr>
          <w:rStyle w:val="Bodytext12Italic1"/>
        </w:rPr>
        <w:t>ее, га, у...</w:t>
      </w:r>
      <w:r>
        <w:rPr>
          <w:rStyle w:val="Bodytext12Italic1"/>
        </w:rPr>
        <w:br/>
      </w:r>
      <w:r>
        <w:t>Не вПрите?... загляните в</w:t>
      </w:r>
      <w:r w:rsidR="009A18E9">
        <w:t>ъ</w:t>
      </w:r>
      <w:r>
        <w:t xml:space="preserve"> «Датское</w:t>
      </w:r>
      <w:r>
        <w:br/>
        <w:t>Лото», составленное вероятно чело-</w:t>
      </w:r>
      <w:r>
        <w:br/>
        <w:t>ігНком</w:t>
      </w:r>
      <w:r w:rsidR="009A18E9">
        <w:t>ъ</w:t>
      </w:r>
      <w:r>
        <w:t xml:space="preserve"> почтеиных</w:t>
      </w:r>
      <w:r w:rsidR="009A18E9">
        <w:t>ъ</w:t>
      </w:r>
      <w:r>
        <w:t xml:space="preserve"> лі&gt;т</w:t>
      </w:r>
      <w:r w:rsidR="009A18E9">
        <w:t>ъ</w:t>
      </w:r>
      <w:r>
        <w:t>, для сво</w:t>
      </w:r>
      <w:r w:rsidR="00FC273B">
        <w:t>их</w:t>
      </w:r>
      <w:r w:rsidR="009A18E9">
        <w:t>ъ</w:t>
      </w:r>
      <w:r>
        <w:br/>
        <w:t>впуков</w:t>
      </w:r>
      <w:r w:rsidR="009A18E9">
        <w:t>ъ</w:t>
      </w:r>
      <w:r>
        <w:t>, может</w:t>
      </w:r>
      <w:r w:rsidR="009A18E9">
        <w:t>ъ</w:t>
      </w:r>
      <w:r>
        <w:t xml:space="preserve"> - быть правнуков</w:t>
      </w:r>
      <w:r w:rsidR="009A18E9">
        <w:t>ъ</w:t>
      </w:r>
      <w:r>
        <w:t>.</w:t>
      </w:r>
      <w:r>
        <w:br/>
        <w:t>Тогда... да мало ли, что тогда было,</w:t>
      </w:r>
      <w:r>
        <w:br/>
        <w:t xml:space="preserve">любезные читатели? Но </w:t>
      </w:r>
      <w:r>
        <w:rPr>
          <w:rStyle w:val="Bodytext12Italic1"/>
        </w:rPr>
        <w:t>теперь</w:t>
      </w:r>
      <w:r>
        <w:t xml:space="preserve"> не</w:t>
      </w:r>
      <w:r>
        <w:br/>
        <w:t xml:space="preserve">время говорить о </w:t>
      </w:r>
      <w:r>
        <w:rPr>
          <w:rStyle w:val="Bodytext12Italic1"/>
        </w:rPr>
        <w:t>тогда.</w:t>
      </w:r>
      <w:r>
        <w:t xml:space="preserve"> Теперь мы</w:t>
      </w:r>
      <w:r>
        <w:br/>
        <w:t>должны зам</w:t>
      </w:r>
      <w:r w:rsidR="00FC273B">
        <w:t>ѣ</w:t>
      </w:r>
      <w:r>
        <w:t>тпть только,что «Дьтекое</w:t>
      </w:r>
      <w:r>
        <w:br/>
        <w:t xml:space="preserve">Лото» весьма не годится для </w:t>
      </w:r>
      <w:r>
        <w:rPr>
          <w:rStyle w:val="Bodytext12Italic1"/>
        </w:rPr>
        <w:t>лег</w:t>
      </w:r>
      <w:r w:rsidR="009A18E9">
        <w:rPr>
          <w:rStyle w:val="Bodytext12Italic1"/>
        </w:rPr>
        <w:t>ъ</w:t>
      </w:r>
      <w:r>
        <w:rPr>
          <w:rStyle w:val="Bodytext12Italic1"/>
        </w:rPr>
        <w:t>айиіа-</w:t>
      </w:r>
      <w:r>
        <w:rPr>
          <w:rStyle w:val="Bodytext12Italic1"/>
        </w:rPr>
        <w:br/>
        <w:t>го образа выучить</w:t>
      </w:r>
      <w:r>
        <w:t xml:space="preserve"> </w:t>
      </w:r>
      <w:r>
        <w:rPr>
          <w:rStyle w:val="Bodytext1285ptSmallCapsSpacing1pt"/>
        </w:rPr>
        <w:t>начал«, и ы я с л о г, а</w:t>
      </w:r>
      <w:r>
        <w:rPr>
          <w:rStyle w:val="Bodytext1285ptSmallCapsSpacing1pt"/>
        </w:rPr>
        <w:br/>
      </w:r>
      <w:r>
        <w:rPr>
          <w:rStyle w:val="Bodytext12Italic1"/>
        </w:rPr>
        <w:t>полной русской и французской азбуки.</w:t>
      </w:r>
    </w:p>
    <w:p w:rsidR="00810524" w:rsidRDefault="00731517">
      <w:pPr>
        <w:pStyle w:val="Bodytext190"/>
        <w:numPr>
          <w:ilvl w:val="0"/>
          <w:numId w:val="15"/>
        </w:numPr>
        <w:shd w:val="clear" w:color="auto" w:fill="auto"/>
        <w:tabs>
          <w:tab w:val="left" w:pos="644"/>
        </w:tabs>
        <w:spacing w:before="0" w:after="0" w:line="245" w:lineRule="exact"/>
        <w:ind w:firstLine="274"/>
      </w:pPr>
      <w:r>
        <w:rPr>
          <w:rStyle w:val="Bodytext1995ptSpacing0pt"/>
        </w:rPr>
        <w:t>ГІ</w:t>
      </w:r>
      <w:r>
        <w:rPr>
          <w:rStyle w:val="Bodytext19SmallCaps"/>
        </w:rPr>
        <w:t>одарокь моему Сыну в</w:t>
      </w:r>
      <w:r w:rsidR="009A18E9">
        <w:rPr>
          <w:rStyle w:val="Bodytext19SmallCaps"/>
        </w:rPr>
        <w:t>ъ</w:t>
      </w:r>
      <w:r>
        <w:rPr>
          <w:rStyle w:val="Bodytext19SmallCaps"/>
        </w:rPr>
        <w:br/>
        <w:t xml:space="preserve">день </w:t>
      </w:r>
      <w:r>
        <w:rPr>
          <w:rStyle w:val="Bodytext1995ptSpacing0pt"/>
        </w:rPr>
        <w:t xml:space="preserve">его </w:t>
      </w:r>
      <w:r>
        <w:rPr>
          <w:rStyle w:val="Bodytext19SmallCaps"/>
        </w:rPr>
        <w:t xml:space="preserve">Рождешя. </w:t>
      </w:r>
      <w:r>
        <w:rPr>
          <w:rStyle w:val="Bodytext1995ptItalicSpacing0pt"/>
        </w:rPr>
        <w:t>ІІзд.</w:t>
      </w:r>
      <w:r>
        <w:rPr>
          <w:rStyle w:val="Bodytext1995ptSpacing0pt"/>
        </w:rPr>
        <w:t xml:space="preserve"> Карма-</w:t>
      </w:r>
    </w:p>
    <w:p w:rsidR="00810524" w:rsidRDefault="00731517">
      <w:pPr>
        <w:pStyle w:val="Bodytext181"/>
        <w:shd w:val="clear" w:color="auto" w:fill="auto"/>
        <w:spacing w:before="0" w:after="64" w:line="240" w:lineRule="exact"/>
        <w:ind w:firstLine="58"/>
      </w:pPr>
      <w:r>
        <w:br w:type="column"/>
      </w:r>
      <w:r>
        <w:rPr>
          <w:rStyle w:val="Bodytext18NotBoldNotItalic"/>
        </w:rPr>
        <w:t xml:space="preserve">зина-. </w:t>
      </w:r>
      <w:r>
        <w:t>Москва. В</w:t>
      </w:r>
      <w:r w:rsidR="009A18E9">
        <w:t>ъ</w:t>
      </w:r>
      <w:r>
        <w:t xml:space="preserve"> таи. Ив. С. иирно-</w:t>
      </w:r>
      <w:r>
        <w:br/>
        <w:t>ва.</w:t>
      </w:r>
      <w:r>
        <w:rPr>
          <w:rStyle w:val="Bodytext1812ptNotBoldNotItalic"/>
        </w:rPr>
        <w:t xml:space="preserve"> </w:t>
      </w:r>
      <w:r>
        <w:rPr>
          <w:rStyle w:val="Bodytext18NotBoldNotItalic"/>
          <w:lang w:val="fr-FR" w:eastAsia="fr-FR" w:bidi="fr-FR"/>
        </w:rPr>
        <w:t xml:space="preserve">J </w:t>
      </w:r>
      <w:r>
        <w:rPr>
          <w:rStyle w:val="Bodytext18NotBoldNotItalic"/>
        </w:rPr>
        <w:t xml:space="preserve">859. </w:t>
      </w:r>
      <w:r>
        <w:t>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64-/о </w:t>
      </w:r>
      <w:r>
        <w:t>д. л.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50 </w:t>
      </w:r>
      <w:r>
        <w:t>стр.</w:t>
      </w:r>
    </w:p>
    <w:p w:rsidR="00810524" w:rsidRDefault="00731517">
      <w:pPr>
        <w:pStyle w:val="Bodytext120"/>
        <w:shd w:val="clear" w:color="auto" w:fill="auto"/>
        <w:spacing w:after="56" w:line="235" w:lineRule="exact"/>
        <w:ind w:firstLine="262"/>
        <w:jc w:val="both"/>
      </w:pPr>
      <w:r>
        <w:t>Очень, очень - маленькая книжка,</w:t>
      </w:r>
      <w:r>
        <w:br/>
        <w:t>нз</w:t>
      </w:r>
      <w:r w:rsidR="009A18E9">
        <w:t>ъ</w:t>
      </w:r>
      <w:r>
        <w:t xml:space="preserve"> которой мы узнаем</w:t>
      </w:r>
      <w:r w:rsidR="009A18E9">
        <w:t>ъ</w:t>
      </w:r>
      <w:r>
        <w:t>, во-псрвыха,,</w:t>
      </w:r>
      <w:r>
        <w:br/>
        <w:t>что издатель ея давно уже занимается</w:t>
      </w:r>
      <w:r>
        <w:br/>
        <w:t>возпитываніем</w:t>
      </w:r>
      <w:r w:rsidR="009A18E9">
        <w:t>ъ</w:t>
      </w:r>
      <w:r>
        <w:t xml:space="preserve"> бабочек</w:t>
      </w:r>
      <w:r w:rsidR="009A18E9">
        <w:t>ъ</w:t>
      </w:r>
      <w:r>
        <w:t xml:space="preserve"> и круглый</w:t>
      </w:r>
      <w:r>
        <w:br/>
        <w:t>года, сл</w:t>
      </w:r>
      <w:r w:rsidR="00FC273B">
        <w:t>ѣ</w:t>
      </w:r>
      <w:r>
        <w:t>днт</w:t>
      </w:r>
      <w:r w:rsidR="009A18E9">
        <w:t>ъ</w:t>
      </w:r>
      <w:r>
        <w:t xml:space="preserve"> за </w:t>
      </w:r>
      <w:r w:rsidR="00FC273B">
        <w:t>их</w:t>
      </w:r>
      <w:r w:rsidR="009A18E9">
        <w:t>ъ</w:t>
      </w:r>
      <w:r>
        <w:t xml:space="preserve"> превря</w:t>
      </w:r>
      <w:r w:rsidR="004A2DB5">
        <w:t>щ</w:t>
      </w:r>
      <w:r>
        <w:t>еніямн,</w:t>
      </w:r>
      <w:r>
        <w:br/>
        <w:t>строго наблюдая, что может</w:t>
      </w:r>
      <w:r w:rsidR="009A18E9">
        <w:t>ъ</w:t>
      </w:r>
      <w:r>
        <w:t xml:space="preserve"> быть</w:t>
      </w:r>
      <w:r>
        <w:br/>
        <w:t>вредно его возпптанннцам</w:t>
      </w:r>
      <w:r w:rsidR="009A18E9">
        <w:t xml:space="preserve">ъ и </w:t>
      </w:r>
      <w:r>
        <w:t>что по-</w:t>
      </w:r>
      <w:r>
        <w:br/>
        <w:t>лезно; во-втоі)і&gt;іх</w:t>
      </w:r>
      <w:r w:rsidR="009A18E9">
        <w:t>ъ</w:t>
      </w:r>
      <w:r>
        <w:t>, что в</w:t>
      </w:r>
      <w:r w:rsidR="009A18E9">
        <w:t>ъ</w:t>
      </w:r>
      <w:r>
        <w:t xml:space="preserve"> 1785 году</w:t>
      </w:r>
      <w:r>
        <w:br/>
        <w:t>в</w:t>
      </w:r>
      <w:r w:rsidR="009A18E9">
        <w:t>ъ</w:t>
      </w:r>
      <w:r>
        <w:t xml:space="preserve"> Калабріи, или, пак</w:t>
      </w:r>
      <w:r w:rsidR="009A18E9">
        <w:t>ъ</w:t>
      </w:r>
      <w:r>
        <w:t xml:space="preserve"> пипігт</w:t>
      </w:r>
      <w:r w:rsidR="009A18E9">
        <w:t>ъ</w:t>
      </w:r>
      <w:r>
        <w:t xml:space="preserve"> ав-</w:t>
      </w:r>
      <w:r>
        <w:br/>
        <w:t>тора,, в</w:t>
      </w:r>
      <w:r w:rsidR="009A18E9">
        <w:t>ъ</w:t>
      </w:r>
      <w:r>
        <w:t xml:space="preserve"> КалабрИ, было страшное зе-</w:t>
      </w:r>
      <w:r>
        <w:br/>
        <w:t>млетрясеиіе, от</w:t>
      </w:r>
      <w:r w:rsidR="009A18E9">
        <w:t>ъ</w:t>
      </w:r>
      <w:r>
        <w:t xml:space="preserve"> котораго разруши-</w:t>
      </w:r>
      <w:r>
        <w:br/>
        <w:t>лось нисколько больших'«, здапій и по-</w:t>
      </w:r>
      <w:r>
        <w:br/>
        <w:t>гибло много людей. Надобно пола-</w:t>
      </w:r>
      <w:r>
        <w:br/>
        <w:t>гать, что какь сама, издатель,-такь</w:t>
      </w:r>
      <w:r>
        <w:br/>
        <w:t>особенно маленькій сына, его, для ко-</w:t>
      </w:r>
      <w:r>
        <w:br/>
        <w:t>тораго и приготовлена, этота, подл-</w:t>
      </w:r>
      <w:r>
        <w:br/>
        <w:t>рокь, прочтуть книжку с</w:t>
      </w:r>
      <w:r w:rsidR="009A18E9">
        <w:t>ъ</w:t>
      </w:r>
      <w:r>
        <w:t xml:space="preserve"> большим«,</w:t>
      </w:r>
      <w:r>
        <w:br/>
        <w:t>удовольствіема,.—Кстати, мы не раза,</w:t>
      </w:r>
      <w:r>
        <w:br/>
        <w:t>замѣчалн ва, «Московских«, Видомо-</w:t>
      </w:r>
      <w:r>
        <w:br/>
        <w:t>стяхь», при публикаціяха, оба. этой</w:t>
      </w:r>
      <w:r>
        <w:br/>
        <w:t>кнпжкѣ, странную опечатку: всегда</w:t>
      </w:r>
      <w:r>
        <w:br/>
        <w:t>вмѣсто «-издала, Ка/х/гг/зіпіь», стояло:</w:t>
      </w:r>
      <w:r>
        <w:br/>
        <w:t>«издал</w:t>
      </w:r>
      <w:r w:rsidR="009A18E9">
        <w:t>ъ</w:t>
      </w:r>
      <w:r>
        <w:t xml:space="preserve"> Ка^»ал»3нн'ь». Оно, конечно,</w:t>
      </w:r>
      <w:r>
        <w:br/>
        <w:t>так</w:t>
      </w:r>
      <w:r w:rsidR="009A18E9">
        <w:t>ъ</w:t>
      </w:r>
      <w:r>
        <w:t xml:space="preserve"> — опечатка; однако жь за чВма.</w:t>
      </w:r>
      <w:r>
        <w:br/>
        <w:t>бы?... Видь люди, неііндавшіе этой</w:t>
      </w:r>
      <w:r>
        <w:br/>
        <w:t>книги, могут</w:t>
      </w:r>
      <w:r w:rsidR="009A18E9">
        <w:t>ъ</w:t>
      </w:r>
      <w:r>
        <w:t xml:space="preserve"> подумать, что ее и ва,-</w:t>
      </w:r>
      <w:r>
        <w:br/>
        <w:t>самом</w:t>
      </w:r>
      <w:r w:rsidR="009A18E9">
        <w:t>ъ</w:t>
      </w:r>
      <w:r>
        <w:t xml:space="preserve">-дНли издал ь </w:t>
      </w:r>
      <w:r>
        <w:rPr>
          <w:rStyle w:val="Bodytext12BoldItalic"/>
        </w:rPr>
        <w:t>Каралізип</w:t>
      </w:r>
      <w:r w:rsidR="009A18E9">
        <w:rPr>
          <w:rStyle w:val="Bodytext12BoldItalic"/>
        </w:rPr>
        <w:t>ъ</w:t>
      </w:r>
      <w:r>
        <w:rPr>
          <w:rStyle w:val="Bodytext12BoldItalic"/>
        </w:rPr>
        <w:t>...</w:t>
      </w:r>
    </w:p>
    <w:p w:rsidR="00810524" w:rsidRDefault="00731517">
      <w:pPr>
        <w:pStyle w:val="Bodytext181"/>
        <w:numPr>
          <w:ilvl w:val="0"/>
          <w:numId w:val="15"/>
        </w:numPr>
        <w:shd w:val="clear" w:color="auto" w:fill="auto"/>
        <w:tabs>
          <w:tab w:val="left" w:pos="615"/>
        </w:tabs>
        <w:spacing w:before="0" w:after="60" w:line="240" w:lineRule="exact"/>
        <w:ind w:firstLine="262"/>
      </w:pPr>
      <w:r>
        <w:rPr>
          <w:rStyle w:val="Bodytext1865ptNotBoldNotItalicSpacing1pt"/>
        </w:rPr>
        <w:t xml:space="preserve">Подарок «, </w:t>
      </w:r>
      <w:r>
        <w:rPr>
          <w:rStyle w:val="Bodytext1885ptNotBoldNotItalicSmallCapsSpacing1pt"/>
        </w:rPr>
        <w:t xml:space="preserve">на </w:t>
      </w:r>
      <w:r>
        <w:rPr>
          <w:rStyle w:val="Bodytext18NotBoldNotItalic"/>
        </w:rPr>
        <w:t>Новый Года,.</w:t>
      </w:r>
      <w:r>
        <w:rPr>
          <w:rStyle w:val="Bodytext18NotBoldNotItalic"/>
        </w:rPr>
        <w:br/>
      </w:r>
      <w:r>
        <w:t>Два сказки I офліапа для болыиих</w:t>
      </w:r>
      <w:r w:rsidR="009A18E9">
        <w:t>ъ</w:t>
      </w:r>
      <w:r>
        <w:br/>
        <w:t>а ліален</w:t>
      </w:r>
      <w:r w:rsidR="009A18E9">
        <w:t>ъ</w:t>
      </w:r>
      <w:r>
        <w:t>ких</w:t>
      </w:r>
      <w:r w:rsidR="009A18E9">
        <w:t>ъ</w:t>
      </w:r>
      <w:r>
        <w:t xml:space="preserve"> дгыпей. Сапкпіпетер-</w:t>
      </w:r>
      <w:r>
        <w:br/>
        <w:t>бург</w:t>
      </w:r>
      <w:r w:rsidR="009A18E9">
        <w:t>ъ</w:t>
      </w:r>
      <w:r>
        <w:t>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1840. </w:t>
      </w:r>
      <w:r>
        <w:t>Вь тип. А. Сыгева. В</w:t>
      </w:r>
      <w:r w:rsidR="009A18E9">
        <w:t>ъ</w:t>
      </w:r>
      <w:r>
        <w:br/>
      </w:r>
      <w:r>
        <w:rPr>
          <w:rStyle w:val="Bodytext18NotBoldNotItalic"/>
        </w:rPr>
        <w:t>16</w:t>
      </w:r>
      <w:r>
        <w:t>-ю д. л.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520 </w:t>
      </w:r>
      <w:r>
        <w:t>стр.</w:t>
      </w:r>
    </w:p>
    <w:p w:rsidR="00810524" w:rsidRDefault="00731517">
      <w:pPr>
        <w:pStyle w:val="Bodytext120"/>
        <w:numPr>
          <w:ilvl w:val="0"/>
          <w:numId w:val="15"/>
        </w:numPr>
        <w:shd w:val="clear" w:color="auto" w:fill="auto"/>
        <w:tabs>
          <w:tab w:val="left" w:pos="644"/>
        </w:tabs>
        <w:spacing w:line="240" w:lineRule="exact"/>
        <w:ind w:firstLine="262"/>
        <w:jc w:val="both"/>
      </w:pPr>
      <w:r>
        <w:t xml:space="preserve">Д </w:t>
      </w:r>
      <w:r>
        <w:rPr>
          <w:rStyle w:val="Bodytext1265ptSpacing1pt"/>
        </w:rPr>
        <w:t xml:space="preserve">ь </w:t>
      </w:r>
      <w:r>
        <w:t xml:space="preserve">тек </w:t>
      </w:r>
      <w:r>
        <w:rPr>
          <w:rStyle w:val="Bodytext1265ptSpacing1pt"/>
        </w:rPr>
        <w:t xml:space="preserve">л я Бнбліотека. </w:t>
      </w:r>
      <w:r>
        <w:rPr>
          <w:rStyle w:val="Bodytext129ptBoldItalic3"/>
        </w:rPr>
        <w:t>Сога-</w:t>
      </w:r>
      <w:r>
        <w:rPr>
          <w:rStyle w:val="Bodytext129ptBoldItalic3"/>
        </w:rPr>
        <w:br/>
        <w:t>неніе</w:t>
      </w:r>
      <w:r>
        <w:rPr>
          <w:rStyle w:val="Bodytext1265ptSpacing1pt"/>
        </w:rPr>
        <w:t xml:space="preserve"> </w:t>
      </w:r>
      <w:r>
        <w:t>д</w:t>
      </w:r>
      <w:r w:rsidR="00FC273B">
        <w:t>ѣ</w:t>
      </w:r>
      <w:r>
        <w:t>виціл Трсм.ідіор</w:t>
      </w:r>
      <w:r w:rsidR="009A18E9">
        <w:t>ъ</w:t>
      </w:r>
      <w:r>
        <w:t xml:space="preserve">. </w:t>
      </w:r>
      <w:r>
        <w:rPr>
          <w:rStyle w:val="Bodytext12Italic1"/>
        </w:rPr>
        <w:t>Прееод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9ptBoldItalic3"/>
        </w:rPr>
        <w:t>с</w:t>
      </w:r>
      <w:r w:rsidR="009A18E9">
        <w:rPr>
          <w:rStyle w:val="Bodytext129ptBoldItalic3"/>
        </w:rPr>
        <w:t>ъ</w:t>
      </w:r>
      <w:r>
        <w:rPr>
          <w:rStyle w:val="Bodytext129ptBoldItalic3"/>
        </w:rPr>
        <w:br/>
      </w:r>
      <w:r>
        <w:rPr>
          <w:rStyle w:val="Bodytext12Italic1"/>
        </w:rPr>
        <w:t>фратшузскаго</w:t>
      </w:r>
      <w:r>
        <w:t xml:space="preserve"> Александры Зражевской.</w:t>
      </w:r>
      <w:r>
        <w:br/>
        <w:t xml:space="preserve">Со </w:t>
      </w:r>
      <w:r>
        <w:rPr>
          <w:rStyle w:val="Bodytext12Italic1"/>
        </w:rPr>
        <w:t xml:space="preserve">втораго </w:t>
      </w:r>
      <w:r>
        <w:rPr>
          <w:rStyle w:val="Bodytext129ptBoldItalic3"/>
        </w:rPr>
        <w:t xml:space="preserve">изданія. </w:t>
      </w:r>
      <w:r>
        <w:rPr>
          <w:rStyle w:val="Bodytext12Italic1"/>
        </w:rPr>
        <w:t xml:space="preserve">Четыре </w:t>
      </w:r>
      <w:r>
        <w:rPr>
          <w:rStyle w:val="Bodytext129ptBoldItalic3"/>
        </w:rPr>
        <w:t>части'.</w:t>
      </w:r>
      <w:r>
        <w:rPr>
          <w:rStyle w:val="Bodytext129ptBoldItalic3"/>
        </w:rPr>
        <w:br/>
      </w:r>
      <w:r>
        <w:rPr>
          <w:rStyle w:val="Bodytext1265ptSpacing1pt"/>
        </w:rPr>
        <w:t xml:space="preserve">Лео </w:t>
      </w:r>
      <w:r>
        <w:t xml:space="preserve">на,, молодой </w:t>
      </w:r>
      <w:r>
        <w:rPr>
          <w:rStyle w:val="Bodytext1265ptSpacing1pt"/>
        </w:rPr>
        <w:t>гравері,; Вале-</w:t>
      </w:r>
      <w:r>
        <w:rPr>
          <w:rStyle w:val="Bodytext1265ptSpacing1pt"/>
        </w:rPr>
        <w:br/>
        <w:t xml:space="preserve">рія, молодая ху ; </w:t>
      </w:r>
      <w:r>
        <w:t xml:space="preserve">о ж </w:t>
      </w:r>
      <w:r>
        <w:rPr>
          <w:rStyle w:val="Bodytext1265ptSpacing1pt"/>
        </w:rPr>
        <w:t>«■ іпц ; Про-</w:t>
      </w:r>
      <w:r>
        <w:rPr>
          <w:rStyle w:val="Bodytext1265ptSpacing1pt"/>
        </w:rPr>
        <w:br/>
        <w:t>спер</w:t>
      </w:r>
      <w:r w:rsidR="009A18E9">
        <w:rPr>
          <w:rStyle w:val="Bodytext1265ptSpacing1pt"/>
        </w:rPr>
        <w:t>ъ</w:t>
      </w:r>
      <w:r>
        <w:rPr>
          <w:rStyle w:val="Bodytext1265ptSpacing1pt"/>
        </w:rPr>
        <w:t xml:space="preserve">, </w:t>
      </w:r>
      <w:r>
        <w:t>молодой скульптора,;</w:t>
      </w:r>
    </w:p>
    <w:p w:rsidR="00810524" w:rsidRDefault="00731517">
      <w:pPr>
        <w:pStyle w:val="Bodytext1140"/>
        <w:shd w:val="clear" w:color="auto" w:fill="auto"/>
        <w:spacing w:after="3" w:line="120" w:lineRule="exact"/>
        <w:ind w:firstLine="58"/>
      </w:pPr>
      <w:r>
        <w:rPr>
          <w:rStyle w:val="Bodytext114Spacing1pt"/>
        </w:rPr>
        <w:t xml:space="preserve">Е^Э)м М ЕЛ И И А,МОЛ О ДАЯ МУЗЫКА </w:t>
      </w:r>
      <w:r>
        <w:rPr>
          <w:rStyle w:val="Bodytext114Spacing1pt"/>
          <w:lang w:val="fr-FR" w:eastAsia="fr-FR" w:bidi="fr-FR"/>
        </w:rPr>
        <w:t xml:space="preserve">Il </w:t>
      </w:r>
      <w:r>
        <w:rPr>
          <w:rStyle w:val="Bodytext114Spacing1pt"/>
        </w:rPr>
        <w:t>Т-</w:t>
      </w:r>
    </w:p>
    <w:p w:rsidR="00810524" w:rsidRDefault="00731517">
      <w:pPr>
        <w:pStyle w:val="Bodytext181"/>
        <w:shd w:val="clear" w:color="auto" w:fill="auto"/>
        <w:spacing w:before="0" w:line="245" w:lineRule="exact"/>
        <w:ind w:firstLine="58"/>
        <w:sectPr w:rsidR="00810524">
          <w:headerReference w:type="even" r:id="rId262"/>
          <w:headerReference w:type="default" r:id="rId263"/>
          <w:pgSz w:w="7361" w:h="12359"/>
          <w:pgMar w:top="447" w:right="364" w:bottom="289" w:left="138" w:header="0" w:footer="3" w:gutter="0"/>
          <w:cols w:num="2" w:sep="1" w:space="102"/>
          <w:noEndnote/>
          <w:docGrid w:linePitch="360"/>
        </w:sectPr>
      </w:pPr>
      <w:r>
        <w:rPr>
          <w:rStyle w:val="Bodytext1812ptNotBoldNotItalic"/>
        </w:rPr>
        <w:t xml:space="preserve">ша. </w:t>
      </w:r>
      <w:r>
        <w:t>Санктпстербург</w:t>
      </w:r>
      <w:r w:rsidR="009A18E9">
        <w:t>ъ</w:t>
      </w:r>
      <w:r>
        <w:t>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1840. </w:t>
      </w:r>
      <w:r>
        <w:t>В</w:t>
      </w:r>
      <w:r w:rsidR="009A18E9">
        <w:t>ъ</w:t>
      </w:r>
      <w:r>
        <w:t xml:space="preserve"> тип.</w:t>
      </w:r>
      <w:r>
        <w:br/>
        <w:t>ІІлгпера/порской Россійской Ака</w:t>
      </w:r>
      <w:r w:rsidR="00FC273B">
        <w:t>ѣ</w:t>
      </w:r>
      <w:r>
        <w:t>е-</w:t>
      </w:r>
      <w:r>
        <w:br/>
        <w:t>лііи. 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'</w:t>
      </w:r>
      <w:r>
        <w:rPr>
          <w:rStyle w:val="Bodytext186ptNotBoldNotItalic"/>
        </w:rPr>
        <w:t>12-/0</w:t>
      </w:r>
      <w:r>
        <w:rPr>
          <w:rStyle w:val="Bodytext18NotBoldNotItalic"/>
        </w:rPr>
        <w:t xml:space="preserve"> </w:t>
      </w:r>
      <w:r>
        <w:t>д. л. В</w:t>
      </w:r>
      <w:r w:rsidR="009A18E9">
        <w:t>ъ</w:t>
      </w:r>
      <w:r>
        <w:t xml:space="preserve"> 1-й части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155,</w:t>
      </w:r>
    </w:p>
    <w:p w:rsidR="00810524" w:rsidRDefault="008C3761">
      <w:pPr>
        <w:pStyle w:val="Bodytext960"/>
        <w:shd w:val="clear" w:color="auto" w:fill="auto"/>
        <w:spacing w:line="250" w:lineRule="exact"/>
        <w:ind w:firstLine="43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55680" behindDoc="1" locked="0" layoutInCell="1" allowOverlap="1">
                <wp:simplePos x="0" y="0"/>
                <wp:positionH relativeFrom="margin">
                  <wp:posOffset>4233545</wp:posOffset>
                </wp:positionH>
                <wp:positionV relativeFrom="margin">
                  <wp:posOffset>-38735</wp:posOffset>
                </wp:positionV>
                <wp:extent cx="149225" cy="120650"/>
                <wp:effectExtent l="0" t="0" r="0" b="0"/>
                <wp:wrapSquare wrapText="left"/>
                <wp:docPr id="2075" name="Text Box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0" o:spid="_x0000_s1256" type="#_x0000_t202" style="position:absolute;left:0;text-align:left;margin-left:333.35pt;margin-top:-3.05pt;width:11.75pt;height:9.5pt;z-index:-2516608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  <w:lang w:val="de-DE" w:eastAsia="de-DE" w:bidi="de-DE"/>
                        </w:rPr>
                        <w:t>29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56704" behindDoc="1" locked="0" layoutInCell="1" allowOverlap="1">
                <wp:simplePos x="0" y="0"/>
                <wp:positionH relativeFrom="margin">
                  <wp:posOffset>1630680</wp:posOffset>
                </wp:positionH>
                <wp:positionV relativeFrom="margin">
                  <wp:posOffset>-20320</wp:posOffset>
                </wp:positionV>
                <wp:extent cx="1151890" cy="120650"/>
                <wp:effectExtent l="0" t="0" r="0" b="0"/>
                <wp:wrapTopAndBottom/>
                <wp:docPr id="2074" name="Text Box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189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9" o:spid="_x0000_s1257" type="#_x0000_t202" style="position:absolute;left:0;text-align:left;margin-left:128.4pt;margin-top:-1.6pt;width:90.7pt;height:9.5pt;z-index:-251659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969ptItalic"/>
          <w:b/>
          <w:bCs/>
        </w:rPr>
        <w:t>с,о 1І-й</w:t>
      </w:r>
      <w:r w:rsidR="00731517">
        <w:t xml:space="preserve"> — 108, ей </w:t>
      </w:r>
      <w:r w:rsidR="00731517">
        <w:rPr>
          <w:rStyle w:val="Bodytext969ptItalic"/>
          <w:b/>
          <w:bCs/>
        </w:rPr>
        <w:t>ІІІ-а</w:t>
      </w:r>
      <w:r w:rsidR="00731517">
        <w:t xml:space="preserve"> — 115, ей</w:t>
      </w:r>
      <w:r w:rsidR="00731517">
        <w:br/>
      </w:r>
      <w:r w:rsidR="00731517">
        <w:rPr>
          <w:rStyle w:val="Bodytext969ptItalic"/>
          <w:b/>
          <w:bCs/>
        </w:rPr>
        <w:t>І</w:t>
      </w:r>
      <w:r w:rsidR="004A2DB5">
        <w:rPr>
          <w:rStyle w:val="Bodytext969ptItalic"/>
          <w:b/>
          <w:bCs/>
        </w:rPr>
        <w:t>У</w:t>
      </w:r>
      <w:r w:rsidR="00731517">
        <w:rPr>
          <w:rStyle w:val="Bodytext969ptItalic"/>
          <w:b/>
          <w:bCs/>
        </w:rPr>
        <w:t>-й</w:t>
      </w:r>
      <w:r w:rsidR="00731517">
        <w:t xml:space="preserve">—119 </w:t>
      </w:r>
      <w:r w:rsidR="00731517">
        <w:rPr>
          <w:rStyle w:val="Bodytext969ptItalic"/>
          <w:b/>
          <w:bCs/>
        </w:rPr>
        <w:t>стр.</w:t>
      </w:r>
    </w:p>
    <w:p w:rsidR="00810524" w:rsidRDefault="00731517">
      <w:pPr>
        <w:pStyle w:val="Bodytext960"/>
        <w:numPr>
          <w:ilvl w:val="0"/>
          <w:numId w:val="15"/>
        </w:numPr>
        <w:shd w:val="clear" w:color="auto" w:fill="auto"/>
        <w:tabs>
          <w:tab w:val="left" w:pos="606"/>
        </w:tabs>
        <w:ind w:firstLine="244"/>
      </w:pPr>
      <w:r>
        <w:rPr>
          <w:rStyle w:val="Bodytext96Spacing1pt"/>
          <w:b/>
          <w:bCs/>
        </w:rPr>
        <w:t>Разговоры Эм ил г и, о нрав-</w:t>
      </w:r>
      <w:r>
        <w:rPr>
          <w:rStyle w:val="Bodytext96Spacing1pt"/>
          <w:b/>
          <w:bCs/>
        </w:rPr>
        <w:br/>
      </w:r>
      <w:r>
        <w:t>ственных.</w:t>
      </w:r>
      <w:r w:rsidR="00E56DF5">
        <w:t>ъ</w:t>
      </w:r>
      <w:r>
        <w:t xml:space="preserve"> </w:t>
      </w:r>
      <w:r>
        <w:rPr>
          <w:rStyle w:val="Bodytext96Spacing1pt"/>
          <w:b/>
          <w:bCs/>
        </w:rPr>
        <w:t>Предметах</w:t>
      </w:r>
      <w:r w:rsidR="009A18E9">
        <w:rPr>
          <w:rStyle w:val="Bodytext96Spacing1pt"/>
          <w:b/>
          <w:bCs/>
        </w:rPr>
        <w:t>ъ</w:t>
      </w:r>
      <w:r>
        <w:rPr>
          <w:rStyle w:val="Bodytext96Spacing1pt"/>
          <w:b/>
          <w:bCs/>
        </w:rPr>
        <w:t>.</w:t>
      </w:r>
      <w:r>
        <w:t xml:space="preserve"> </w:t>
      </w:r>
      <w:r>
        <w:rPr>
          <w:rStyle w:val="Bodytext969ptItalic"/>
          <w:b/>
          <w:bCs/>
        </w:rPr>
        <w:t>Перевод*,</w:t>
      </w:r>
      <w:r>
        <w:rPr>
          <w:rStyle w:val="Bodytext969ptItalic"/>
          <w:b/>
          <w:bCs/>
        </w:rPr>
        <w:br/>
      </w:r>
      <w:r>
        <w:rPr>
          <w:rStyle w:val="Bodytext9695ptNotBoldItalic"/>
        </w:rPr>
        <w:t>с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фршшузскаго. Санктпетер&amp;ург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>.</w:t>
      </w:r>
      <w:r>
        <w:rPr>
          <w:rStyle w:val="Bodytext9695ptNotBoldItalic"/>
        </w:rPr>
        <w:br/>
        <w:t>В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тип.</w:t>
      </w:r>
      <w:r>
        <w:rPr>
          <w:rStyle w:val="Bodytext9695ptNotBold"/>
        </w:rPr>
        <w:t xml:space="preserve"> А. </w:t>
      </w:r>
      <w:r>
        <w:rPr>
          <w:rStyle w:val="Bodytext9695ptNotBoldItalic"/>
        </w:rPr>
        <w:t>Винце.</w:t>
      </w:r>
      <w:r>
        <w:rPr>
          <w:rStyle w:val="Bodytext9695ptNotBold"/>
        </w:rPr>
        <w:t xml:space="preserve"> </w:t>
      </w:r>
      <w:r>
        <w:t xml:space="preserve">1840. </w:t>
      </w:r>
      <w:r>
        <w:rPr>
          <w:rStyle w:val="Bodytext9695ptNotBoldItalic"/>
        </w:rPr>
        <w:t>В</w:t>
      </w:r>
      <w:r w:rsidR="009A18E9">
        <w:rPr>
          <w:rStyle w:val="Bodytext9695ptNotBoldItalic"/>
        </w:rPr>
        <w:t>ъ</w:t>
      </w:r>
      <w:r>
        <w:rPr>
          <w:rStyle w:val="Bodytext9695ptNotBold"/>
        </w:rPr>
        <w:t xml:space="preserve"> 12-70</w:t>
      </w:r>
      <w:r>
        <w:rPr>
          <w:rStyle w:val="Bodytext9695ptNotBold"/>
        </w:rPr>
        <w:br/>
      </w:r>
      <w:r>
        <w:rPr>
          <w:rStyle w:val="Bodytext969ptItalic"/>
          <w:b/>
          <w:bCs/>
        </w:rPr>
        <w:t>д. л.</w:t>
      </w:r>
      <w:r>
        <w:t xml:space="preserve"> 275 </w:t>
      </w:r>
      <w:r>
        <w:rPr>
          <w:rStyle w:val="Bodytext9695ptNotBoldItalic"/>
        </w:rPr>
        <w:t>стр.</w:t>
      </w:r>
    </w:p>
    <w:p w:rsidR="00810524" w:rsidRDefault="00731517">
      <w:pPr>
        <w:pStyle w:val="Bodytext960"/>
        <w:numPr>
          <w:ilvl w:val="0"/>
          <w:numId w:val="15"/>
        </w:numPr>
        <w:shd w:val="clear" w:color="auto" w:fill="auto"/>
        <w:tabs>
          <w:tab w:val="left" w:pos="582"/>
        </w:tabs>
        <w:ind w:firstLine="244"/>
      </w:pPr>
      <w:r>
        <w:t xml:space="preserve">М </w:t>
      </w:r>
      <w:r>
        <w:rPr>
          <w:lang w:val="la" w:eastAsia="la" w:bidi="la"/>
        </w:rPr>
        <w:t xml:space="preserve">ii </w:t>
      </w:r>
      <w:r>
        <w:t xml:space="preserve">и г л т ю р и ы </w:t>
      </w:r>
      <w:r>
        <w:rPr>
          <w:lang w:val="de-DE" w:eastAsia="de-DE" w:bidi="de-DE"/>
        </w:rPr>
        <w:t xml:space="preserve">ft </w:t>
      </w:r>
      <w:r>
        <w:t xml:space="preserve">А л ь г. о м </w:t>
      </w:r>
      <w:r w:rsidR="009A18E9">
        <w:t>ъ</w:t>
      </w:r>
      <w:r>
        <w:t xml:space="preserve"> д л я</w:t>
      </w:r>
      <w:r>
        <w:br/>
        <w:t xml:space="preserve">Д </w:t>
      </w:r>
      <w:r>
        <w:rPr>
          <w:rStyle w:val="Bodytext9685ptNotBoldSpacing1pt"/>
        </w:rPr>
        <w:t xml:space="preserve">етей. </w:t>
      </w:r>
      <w:r>
        <w:rPr>
          <w:rStyle w:val="Bodytext969ptItalic"/>
          <w:b/>
          <w:bCs/>
        </w:rPr>
        <w:t>ОанкМпетерб)ре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>.</w:t>
      </w:r>
      <w:r>
        <w:t xml:space="preserve"> 1859. (те-</w:t>
      </w:r>
      <w:r>
        <w:br/>
        <w:t xml:space="preserve">традка белт» озмачеійл </w:t>
      </w:r>
      <w:r>
        <w:rPr>
          <w:rStyle w:val="Bodytext969ptNotBold"/>
        </w:rPr>
        <w:t xml:space="preserve">типограІФІи </w:t>
      </w:r>
      <w:r>
        <w:rPr>
          <w:rStyle w:val="Bodytext969ptNotBoldSmallCaps"/>
        </w:rPr>
        <w:t>іі</w:t>
      </w:r>
      <w:r>
        <w:rPr>
          <w:rStyle w:val="Bodytext969ptNotBoldSmallCaps"/>
        </w:rPr>
        <w:br/>
      </w:r>
      <w:r>
        <w:t xml:space="preserve">числа </w:t>
      </w:r>
      <w:r>
        <w:rPr>
          <w:rStyle w:val="Bodytext969ptNotBold"/>
        </w:rPr>
        <w:t>страіпщ</w:t>
      </w:r>
      <w:r w:rsidR="009A18E9">
        <w:rPr>
          <w:rStyle w:val="Bodytext969ptNotBold"/>
        </w:rPr>
        <w:t>ъ</w:t>
      </w:r>
      <w:r>
        <w:rPr>
          <w:rStyle w:val="Bodytext969ptNotBold"/>
        </w:rPr>
        <w:t>).</w:t>
      </w:r>
    </w:p>
    <w:p w:rsidR="00810524" w:rsidRDefault="00731517">
      <w:pPr>
        <w:pStyle w:val="Bodytext960"/>
        <w:shd w:val="clear" w:color="auto" w:fill="auto"/>
        <w:ind w:firstLine="244"/>
      </w:pPr>
      <w:r>
        <w:rPr>
          <w:lang w:val="en-US" w:eastAsia="en-US" w:bidi="en-US"/>
        </w:rPr>
        <w:t xml:space="preserve">06ui.ee </w:t>
      </w:r>
      <w:r>
        <w:t>мнѣніе осудило д</w:t>
      </w:r>
      <w:r w:rsidR="00FC273B">
        <w:t>ѣ</w:t>
      </w:r>
      <w:r>
        <w:t>тскія</w:t>
      </w:r>
      <w:r>
        <w:br/>
        <w:t>книжки на ничтожество и презрѣпіе.</w:t>
      </w:r>
      <w:r>
        <w:br/>
        <w:t>Дѣтскіа книжки, дѣтскій писатель—</w:t>
      </w:r>
      <w:r>
        <w:br/>
        <w:t>ото вес равно,что«пусты я книжки»,что</w:t>
      </w:r>
      <w:r>
        <w:br/>
        <w:t>«вздорный писатель.» Предложи кни-</w:t>
      </w:r>
      <w:r>
        <w:br/>
        <w:t>гопродавец</w:t>
      </w:r>
      <w:r w:rsidR="00E56DF5">
        <w:t>ъ</w:t>
      </w:r>
      <w:r>
        <w:t xml:space="preserve"> какому-нибудь нзвѣстно-</w:t>
      </w:r>
      <w:r>
        <w:br/>
        <w:t>му литератору написать книжку для</w:t>
      </w:r>
      <w:r>
        <w:br/>
        <w:t>дѣтен : если еще ие обидится так</w:t>
      </w:r>
      <w:r w:rsidR="00663D58">
        <w:t>имъ</w:t>
      </w:r>
      <w:r>
        <w:br/>
        <w:t>предложепіем</w:t>
      </w:r>
      <w:r w:rsidR="009A18E9">
        <w:t>ъ</w:t>
      </w:r>
      <w:r>
        <w:t xml:space="preserve"> наша, </w:t>
      </w:r>
      <w:r>
        <w:rPr>
          <w:rStyle w:val="Bodytext969ptNotBoldSmallCaps"/>
        </w:rPr>
        <w:t xml:space="preserve">известный </w:t>
      </w:r>
      <w:r>
        <w:t>лите-</w:t>
      </w:r>
      <w:r>
        <w:br/>
        <w:t xml:space="preserve">ратора., то ужь непрсмѣпно </w:t>
      </w:r>
      <w:r>
        <w:rPr>
          <w:rStyle w:val="Bodytext969ptNotBoldSmallCaps"/>
        </w:rPr>
        <w:t>ответить,</w:t>
      </w:r>
      <w:r>
        <w:rPr>
          <w:rStyle w:val="Bodytext969ptNotBoldSmallCaps"/>
        </w:rPr>
        <w:br/>
      </w:r>
      <w:r>
        <w:t>что ему некогда заниматься такнм</w:t>
      </w:r>
      <w:r w:rsidR="009A18E9">
        <w:t>ъ</w:t>
      </w:r>
      <w:r>
        <w:br/>
        <w:t>вздором</w:t>
      </w:r>
      <w:r w:rsidR="009A18E9">
        <w:rPr>
          <w:vertAlign w:val="superscript"/>
        </w:rPr>
        <w:t>ъ</w:t>
      </w:r>
      <w:r>
        <w:t>. Предложи книгойродавеца.</w:t>
      </w:r>
      <w:r>
        <w:br/>
        <w:t>написать дѣтекую книжку какому-ни-</w:t>
      </w:r>
      <w:r>
        <w:br/>
        <w:t>будь невидному литератору: «извольте»</w:t>
      </w:r>
      <w:r>
        <w:br/>
        <w:t>отв</w:t>
      </w:r>
      <w:r w:rsidR="00FC273B">
        <w:t>ѣ</w:t>
      </w:r>
      <w:r>
        <w:t>тчть тот</w:t>
      </w:r>
      <w:r w:rsidR="009A18E9">
        <w:t>ъ</w:t>
      </w:r>
      <w:r>
        <w:t xml:space="preserve"> </w:t>
      </w:r>
      <w:r>
        <w:rPr>
          <w:rStyle w:val="Bodytext969ptItalic"/>
          <w:b/>
          <w:bCs/>
        </w:rPr>
        <w:t>«днтс/іуіо-ю</w:t>
      </w:r>
      <w:r>
        <w:t xml:space="preserve"> книжонку</w:t>
      </w:r>
      <w:r>
        <w:br/>
        <w:t>мы разомь намараемі.» — елдет</w:t>
      </w:r>
      <w:r w:rsidR="009A18E9">
        <w:t>ъ</w:t>
      </w:r>
      <w:r>
        <w:t xml:space="preserve"> да и</w:t>
      </w:r>
      <w:r>
        <w:br/>
        <w:t>напишеть. Отеца., покупая для дѣтей</w:t>
      </w:r>
      <w:r>
        <w:br/>
        <w:t>книгу, говорить книгопродавцу: как</w:t>
      </w:r>
      <w:r w:rsidR="009A18E9">
        <w:rPr>
          <w:vertAlign w:val="superscript"/>
        </w:rPr>
        <w:t>ъ</w:t>
      </w:r>
      <w:r>
        <w:br/>
        <w:t>же можно такі. дорого просить за</w:t>
      </w:r>
      <w:r>
        <w:br/>
      </w:r>
      <w:r>
        <w:rPr>
          <w:rStyle w:val="Bodytext969ptItalic"/>
          <w:b/>
          <w:bCs/>
        </w:rPr>
        <w:t>дтпекі/е</w:t>
      </w:r>
      <w:r>
        <w:t xml:space="preserve"> книжки? ... Напиши журна-</w:t>
      </w:r>
      <w:r>
        <w:br/>
        <w:t>листа. в</w:t>
      </w:r>
      <w:r w:rsidR="009A18E9">
        <w:t>ъ</w:t>
      </w:r>
      <w:r>
        <w:t xml:space="preserve"> своей библиографической</w:t>
      </w:r>
      <w:r>
        <w:br/>
        <w:t>хроник!; серьёзную статью о вновь-</w:t>
      </w:r>
      <w:r>
        <w:br/>
        <w:t xml:space="preserve">вышедшей </w:t>
      </w:r>
      <w:r>
        <w:rPr>
          <w:rStyle w:val="Bodytext969ptNotBoldSmallCaps"/>
        </w:rPr>
        <w:t xml:space="preserve">детской </w:t>
      </w:r>
      <w:r>
        <w:t>книжка;—всѣ блн-</w:t>
      </w:r>
      <w:r>
        <w:br/>
        <w:t>зор</w:t>
      </w:r>
      <w:r w:rsidR="004A2DB5">
        <w:t>у</w:t>
      </w:r>
      <w:r>
        <w:t>кіе крикуны воюпіюта,</w:t>
      </w:r>
      <w:r>
        <w:rPr>
          <w:vertAlign w:val="superscript"/>
        </w:rPr>
        <w:t>-</w:t>
      </w:r>
      <w:r>
        <w:t xml:space="preserve"> «поми-</w:t>
      </w:r>
      <w:r>
        <w:br/>
        <w:t>луйте! можно ли говорить так</w:t>
      </w:r>
      <w:r w:rsidR="009A18E9">
        <w:t>ъ</w:t>
      </w:r>
      <w:r>
        <w:t xml:space="preserve"> много,</w:t>
      </w:r>
      <w:r>
        <w:br/>
        <w:t>така, важноитаким</w:t>
      </w:r>
      <w:r w:rsidR="009A18E9">
        <w:t>ъ</w:t>
      </w:r>
      <w:r>
        <w:t xml:space="preserve"> ученыма.языком</w:t>
      </w:r>
      <w:r w:rsidR="009A18E9">
        <w:t>ъ</w:t>
      </w:r>
      <w:r>
        <w:br/>
        <w:t xml:space="preserve">о </w:t>
      </w:r>
      <w:r w:rsidR="00FC273B">
        <w:rPr>
          <w:rStyle w:val="Bodytext969ptItalic"/>
          <w:b/>
          <w:bCs/>
        </w:rPr>
        <w:t>ѣ</w:t>
      </w:r>
      <w:r>
        <w:rPr>
          <w:rStyle w:val="Bodytext969ptItalic"/>
          <w:b/>
          <w:bCs/>
        </w:rPr>
        <w:t>іыпснай</w:t>
      </w:r>
      <w:r>
        <w:t xml:space="preserve"> книжкѣ?...» Грубое заблу-</w:t>
      </w:r>
      <w:r>
        <w:br/>
        <w:t>жденіе, жалкая ошибка! Така, точно об-</w:t>
      </w:r>
      <w:r>
        <w:br/>
        <w:t>щее мн</w:t>
      </w:r>
      <w:r w:rsidR="00FC273B">
        <w:t>ѣ</w:t>
      </w:r>
      <w:r>
        <w:t>ніе требует</w:t>
      </w:r>
      <w:r w:rsidR="009A18E9">
        <w:t>ъ</w:t>
      </w:r>
      <w:r>
        <w:t xml:space="preserve"> для первоиачаль-</w:t>
      </w:r>
      <w:r>
        <w:br/>
        <w:t>наго обученіл дѣтей, кое-каких</w:t>
      </w:r>
      <w:r w:rsidR="009A18E9">
        <w:t>ъ</w:t>
      </w:r>
      <w:r>
        <w:t xml:space="preserve"> така.,</w:t>
      </w:r>
      <w:r>
        <w:br/>
        <w:t>плохенькнха. учителей, и назначаете</w:t>
      </w:r>
      <w:r>
        <w:br/>
        <w:t>нма. кое-какую, така., плохенькую</w:t>
      </w:r>
      <w:r>
        <w:br/>
      </w:r>
      <w:r>
        <w:rPr>
          <w:rStyle w:val="Bodytext96Spacing1pt"/>
          <w:b/>
          <w:bCs/>
        </w:rPr>
        <w:t>плату</w:t>
      </w:r>
      <w:r w:rsidR="00E56DF5">
        <w:rPr>
          <w:rStyle w:val="Bodytext96Spacing1pt"/>
          <w:b/>
          <w:bCs/>
        </w:rPr>
        <w:t>ъ</w:t>
      </w:r>
      <w:r>
        <w:rPr>
          <w:rStyle w:val="Bodytext96Spacing1pt"/>
          <w:b/>
          <w:bCs/>
        </w:rPr>
        <w:t>.</w:t>
      </w:r>
      <w:r>
        <w:t xml:space="preserve"> .</w:t>
      </w:r>
    </w:p>
    <w:p w:rsidR="00810524" w:rsidRDefault="00731517">
      <w:pPr>
        <w:pStyle w:val="Bodytext960"/>
        <w:shd w:val="clear" w:color="auto" w:fill="auto"/>
        <w:ind w:firstLine="244"/>
      </w:pPr>
      <w:r>
        <w:t>Понимая важность возпитанія, а,</w:t>
      </w:r>
      <w:r>
        <w:br/>
      </w:r>
      <w:r w:rsidR="00E6545C">
        <w:t>слѣд</w:t>
      </w:r>
      <w:r>
        <w:t>ственно, и дѣтск</w:t>
      </w:r>
      <w:r w:rsidR="00FC273B">
        <w:t>их</w:t>
      </w:r>
      <w:r w:rsidR="009A18E9">
        <w:t>ъ</w:t>
      </w:r>
      <w:r>
        <w:t xml:space="preserve"> кннг</w:t>
      </w:r>
      <w:r w:rsidR="009A18E9">
        <w:t>ъ</w:t>
      </w:r>
      <w:r>
        <w:t>, как</w:t>
      </w:r>
      <w:r w:rsidR="009A18E9">
        <w:t>ъ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66"/>
      </w:pPr>
      <w:r>
        <w:br w:type="column"/>
      </w:r>
      <w:r>
        <w:lastRenderedPageBreak/>
        <w:t>относящихся к</w:t>
      </w:r>
      <w:r w:rsidR="009A18E9">
        <w:t>ъ</w:t>
      </w:r>
      <w:r>
        <w:t xml:space="preserve"> возпнтаппо, мы ва.</w:t>
      </w:r>
      <w:r>
        <w:br/>
        <w:t>одной нз</w:t>
      </w:r>
      <w:r w:rsidR="009A18E9">
        <w:t>ъ</w:t>
      </w:r>
      <w:r>
        <w:t xml:space="preserve"> сл і.дующнха. книжек</w:t>
      </w:r>
      <w:r w:rsidR="00E56DF5">
        <w:t>ъ</w:t>
      </w:r>
      <w:r>
        <w:t xml:space="preserve"> «Оте-</w:t>
      </w:r>
      <w:r>
        <w:br/>
        <w:t>чественных</w:t>
      </w:r>
      <w:r w:rsidR="00504B04">
        <w:t>ъ</w:t>
      </w:r>
      <w:r>
        <w:t xml:space="preserve"> Замнсока,», ва. отдѣлѣ</w:t>
      </w:r>
      <w:r>
        <w:br/>
        <w:t>«критики», представима, изложите на-</w:t>
      </w:r>
      <w:r>
        <w:br/>
        <w:t>шнхт» попятій оба, этом</w:t>
      </w:r>
      <w:r w:rsidR="009A18E9">
        <w:t>ъ</w:t>
      </w:r>
      <w:r>
        <w:t xml:space="preserve"> важном</w:t>
      </w:r>
      <w:r w:rsidR="009A18E9">
        <w:rPr>
          <w:vertAlign w:val="superscript"/>
        </w:rPr>
        <w:t>ъ</w:t>
      </w:r>
      <w:r>
        <w:br/>
        <w:t>нредметѣ, а вмѣстѣ с ь а</w:t>
      </w:r>
      <w:r w:rsidR="009A18E9">
        <w:t>ъ</w:t>
      </w:r>
      <w:r>
        <w:t>ма, и разбе-</w:t>
      </w:r>
      <w:r>
        <w:br/>
        <w:t>рем</w:t>
      </w:r>
      <w:r w:rsidR="00E56DF5">
        <w:t>ъ</w:t>
      </w:r>
      <w:r>
        <w:t xml:space="preserve"> дві; сказки Гофмана (которых</w:t>
      </w:r>
      <w:r w:rsidR="009A18E9">
        <w:rPr>
          <w:vertAlign w:val="superscript"/>
        </w:rPr>
        <w:t>ъ</w:t>
      </w:r>
      <w:r>
        <w:br/>
        <w:t>названіе выписано выше), это чудное</w:t>
      </w:r>
      <w:r>
        <w:br/>
        <w:t>произведете его чудпаго генія. Те-</w:t>
      </w:r>
      <w:r>
        <w:br/>
        <w:t xml:space="preserve">перь же ограничимся легкою </w:t>
      </w:r>
      <w:r>
        <w:rPr>
          <w:rStyle w:val="Bodytext966ptNotBoldSmallCapsSpacing1pt"/>
        </w:rPr>
        <w:t>оцен-</w:t>
      </w:r>
      <w:r>
        <w:rPr>
          <w:rStyle w:val="Bodytext966ptNotBoldSmallCapsSpacing1pt"/>
        </w:rPr>
        <w:br/>
        <w:t xml:space="preserve">кою </w:t>
      </w:r>
      <w:r>
        <w:t>трех</w:t>
      </w:r>
      <w:r w:rsidR="009A18E9">
        <w:t>ъ</w:t>
      </w:r>
      <w:r>
        <w:t xml:space="preserve"> остальных</w:t>
      </w:r>
      <w:r w:rsidR="009A18E9">
        <w:t>ъ</w:t>
      </w:r>
      <w:r>
        <w:t xml:space="preserve"> сочннепій, вы-</w:t>
      </w:r>
      <w:r>
        <w:br/>
        <w:t>ставленных</w:t>
      </w:r>
      <w:r w:rsidR="00504B04">
        <w:t>ъ</w:t>
      </w:r>
      <w:r>
        <w:t xml:space="preserve"> ва. иача.іѣ этой рсцензін.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64"/>
        <w:sectPr w:rsidR="00810524">
          <w:headerReference w:type="even" r:id="rId264"/>
          <w:headerReference w:type="default" r:id="rId265"/>
          <w:pgSz w:w="7361" w:h="12359"/>
          <w:pgMar w:top="447" w:right="364" w:bottom="289" w:left="138" w:header="0" w:footer="3" w:gutter="0"/>
          <w:cols w:num="2" w:sep="1" w:space="102"/>
          <w:noEndnote/>
          <w:docGrid w:linePitch="360"/>
        </w:sectPr>
      </w:pPr>
      <w:r>
        <w:t>«Дѣтская Библіотек</w:t>
      </w:r>
      <w:r w:rsidR="000C31B5">
        <w:t>ъ</w:t>
      </w:r>
      <w:r>
        <w:t xml:space="preserve"> дѣвнцы Тре-</w:t>
      </w:r>
      <w:r>
        <w:br/>
        <w:t>мадюр</w:t>
      </w:r>
      <w:r w:rsidR="009A18E9">
        <w:t>ъ</w:t>
      </w:r>
      <w:r>
        <w:t>, переведенная г-жею Зражев-</w:t>
      </w:r>
      <w:r>
        <w:br/>
        <w:t>скою, рѣзко выдается иза, ряда обык-</w:t>
      </w:r>
      <w:r>
        <w:br/>
        <w:t>новенных</w:t>
      </w:r>
      <w:r w:rsidR="009A18E9">
        <w:t>ъ</w:t>
      </w:r>
      <w:r>
        <w:t xml:space="preserve"> явленій дѣтекой литерату-</w:t>
      </w:r>
      <w:r>
        <w:br/>
        <w:t>ры. Она представить своим</w:t>
      </w:r>
      <w:r w:rsidR="009A18E9">
        <w:t>ъ</w:t>
      </w:r>
      <w:r>
        <w:t xml:space="preserve"> чптате-</w:t>
      </w:r>
      <w:r>
        <w:br/>
        <w:t>лям</w:t>
      </w:r>
      <w:r w:rsidR="009A18E9">
        <w:t>ъ</w:t>
      </w:r>
      <w:r>
        <w:t xml:space="preserve"> четыре прекрасный </w:t>
      </w:r>
      <w:r>
        <w:rPr>
          <w:rStyle w:val="Bodytext966ptNotBoldSmallCapsSpacing1pt"/>
        </w:rPr>
        <w:t xml:space="preserve">повести, </w:t>
      </w:r>
      <w:r>
        <w:t>с</w:t>
      </w:r>
      <w:r w:rsidR="000C31B5">
        <w:t>ъ</w:t>
      </w:r>
      <w:r>
        <w:br/>
        <w:t>умомЫи одушевлепіем</w:t>
      </w:r>
      <w:r w:rsidR="009A18E9">
        <w:t>ъ</w:t>
      </w:r>
      <w:r>
        <w:t xml:space="preserve"> написанныл,</w:t>
      </w:r>
      <w:r>
        <w:br/>
        <w:t>полпыя интереса и увлекательности.</w:t>
      </w:r>
      <w:r>
        <w:br/>
        <w:t>Жаль только, что переводчица, так</w:t>
      </w:r>
      <w:r w:rsidR="009A18E9">
        <w:t>ъ</w:t>
      </w:r>
      <w:r>
        <w:br/>
        <w:t>прекрасно передавшая нха, на рус-</w:t>
      </w:r>
      <w:r>
        <w:br/>
        <w:t>скій языка., не позаботилась стереть</w:t>
      </w:r>
      <w:r>
        <w:br/>
      </w:r>
      <w:r>
        <w:rPr>
          <w:rStyle w:val="Bodytext966ptNotBoldSpacing1pt"/>
        </w:rPr>
        <w:t>В</w:t>
      </w:r>
      <w:r w:rsidR="00FC273B">
        <w:rPr>
          <w:rStyle w:val="Bodytext966ptNotBoldSpacing1pt"/>
        </w:rPr>
        <w:t>ѣ</w:t>
      </w:r>
      <w:r>
        <w:rPr>
          <w:rStyle w:val="Bodytext966ptNotBoldSpacing1pt"/>
        </w:rPr>
        <w:t xml:space="preserve"> </w:t>
      </w:r>
      <w:r>
        <w:t>п</w:t>
      </w:r>
      <w:r w:rsidR="00FC273B">
        <w:t>ѣ</w:t>
      </w:r>
      <w:r>
        <w:t>которых</w:t>
      </w:r>
      <w:r w:rsidR="009A18E9">
        <w:t>ъ</w:t>
      </w:r>
      <w:r>
        <w:t xml:space="preserve"> мѣстах</w:t>
      </w:r>
      <w:r w:rsidR="009A18E9">
        <w:t>ъ</w:t>
      </w:r>
      <w:r>
        <w:t xml:space="preserve"> пятно резо-</w:t>
      </w:r>
      <w:r>
        <w:br/>
        <w:t>нёрства, беза, котораго. не обойдется</w:t>
      </w:r>
      <w:r>
        <w:br/>
        <w:t>ни одно Французское сочпнспіс, пи</w:t>
      </w:r>
      <w:r>
        <w:br/>
        <w:t>дурное, пн хорошее. Еще болѣе жаль,</w:t>
      </w:r>
      <w:r>
        <w:br/>
        <w:t>что она не обратила яннмапіл на дух</w:t>
      </w:r>
      <w:r w:rsidR="009A18E9">
        <w:t>ъ</w:t>
      </w:r>
      <w:r>
        <w:br/>
        <w:t>сочппенія, не совсѣм</w:t>
      </w:r>
      <w:r w:rsidR="009A18E9">
        <w:t>ъ</w:t>
      </w:r>
      <w:r>
        <w:t xml:space="preserve"> б.іагопріятпый</w:t>
      </w:r>
      <w:r>
        <w:br/>
        <w:t>для нраві твепности дѣтей со стороны</w:t>
      </w:r>
      <w:r>
        <w:br/>
        <w:t>развитая ва. нпх</w:t>
      </w:r>
      <w:r w:rsidR="009A18E9">
        <w:t>ъ</w:t>
      </w:r>
      <w:r>
        <w:t xml:space="preserve"> чувства т</w:t>
      </w:r>
      <w:r w:rsidR="004A2DB5">
        <w:t>щ</w:t>
      </w:r>
      <w:r>
        <w:t>еславія,</w:t>
      </w:r>
      <w:r>
        <w:br/>
        <w:t>которое есть основа Французской</w:t>
      </w:r>
      <w:r>
        <w:br/>
        <w:t>жизни. Представьте себѣ только одно</w:t>
      </w:r>
      <w:r>
        <w:br/>
        <w:t>то, что во Франціи,</w:t>
      </w:r>
      <w:r w:rsidR="00663D58">
        <w:t xml:space="preserve"> на </w:t>
      </w:r>
      <w:r>
        <w:t>публичпыхт»</w:t>
      </w:r>
      <w:r>
        <w:br/>
        <w:t>экзамепах</w:t>
      </w:r>
      <w:r w:rsidR="009A18E9">
        <w:t>ъ</w:t>
      </w:r>
      <w:r>
        <w:t xml:space="preserve"> в</w:t>
      </w:r>
      <w:r w:rsidR="009A18E9">
        <w:t>ъ</w:t>
      </w:r>
      <w:r>
        <w:t xml:space="preserve"> папсіонах</w:t>
      </w:r>
      <w:r w:rsidR="009A18E9">
        <w:t>ъ</w:t>
      </w:r>
      <w:r>
        <w:t>, награжда-</w:t>
      </w:r>
      <w:r>
        <w:br/>
        <w:t>ют</w:t>
      </w:r>
      <w:r w:rsidR="00504B04">
        <w:t>ъ</w:t>
      </w:r>
      <w:r>
        <w:t xml:space="preserve"> дѣтей за усііьхп не книгами и</w:t>
      </w:r>
      <w:r>
        <w:br/>
        <w:t>игрушками, а возлагают</w:t>
      </w:r>
      <w:r w:rsidR="009A18E9">
        <w:t>ъ</w:t>
      </w:r>
      <w:r>
        <w:t xml:space="preserve"> на </w:t>
      </w:r>
      <w:r w:rsidR="00FC273B">
        <w:t>их</w:t>
      </w:r>
      <w:r w:rsidR="009A18E9">
        <w:t>ъ</w:t>
      </w:r>
      <w:r>
        <w:t xml:space="preserve"> голо-</w:t>
      </w:r>
      <w:r>
        <w:br/>
        <w:t>вы вѣнки, и этйх</w:t>
      </w:r>
      <w:r w:rsidR="009A18E9">
        <w:t>ъ</w:t>
      </w:r>
      <w:r>
        <w:t xml:space="preserve"> лауреатов</w:t>
      </w:r>
      <w:r w:rsidR="009A18E9">
        <w:t>ъ</w:t>
      </w:r>
      <w:r>
        <w:t xml:space="preserve"> возхи-</w:t>
      </w:r>
      <w:r>
        <w:br/>
        <w:t>щепные родители прпвозять иногда</w:t>
      </w:r>
      <w:r>
        <w:br/>
        <w:t>ва. театра,,</w:t>
      </w:r>
      <w:r w:rsidR="00663D58">
        <w:t xml:space="preserve"> на </w:t>
      </w:r>
      <w:r>
        <w:t>показ</w:t>
      </w:r>
      <w:r w:rsidR="009A18E9">
        <w:t>ъ</w:t>
      </w:r>
      <w:r>
        <w:t xml:space="preserve"> пубдикѣ, подав-</w:t>
      </w:r>
      <w:r>
        <w:br/>
        <w:t>ляя 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дѣтях</w:t>
      </w:r>
      <w:r w:rsidR="009A18E9">
        <w:t>ъ</w:t>
      </w:r>
      <w:r>
        <w:t xml:space="preserve"> таким</w:t>
      </w:r>
      <w:r w:rsidR="009A18E9">
        <w:t>ъ</w:t>
      </w:r>
      <w:r>
        <w:t>-обра-</w:t>
      </w:r>
      <w:r>
        <w:br/>
        <w:t>зом</w:t>
      </w:r>
      <w:r w:rsidR="009A18E9">
        <w:t>ъ</w:t>
      </w:r>
      <w:r>
        <w:t xml:space="preserve"> чувство скромности, стыдящей-</w:t>
      </w:r>
      <w:r>
        <w:br/>
        <w:t>ся собственной заслуги, и развивая</w:t>
      </w:r>
      <w:r>
        <w:br/>
        <w:t>страсть не ка&gt; наукѣ, не к</w:t>
      </w:r>
      <w:r w:rsidR="009A18E9">
        <w:t>ъ</w:t>
      </w:r>
      <w:r>
        <w:t xml:space="preserve"> искусству,</w:t>
      </w:r>
      <w:r>
        <w:br/>
        <w:t>а к</w:t>
      </w:r>
      <w:r w:rsidR="009A18E9">
        <w:t>ъ</w:t>
      </w:r>
      <w:r>
        <w:t xml:space="preserve"> вѣикам</w:t>
      </w:r>
      <w:r w:rsidR="009A18E9">
        <w:t>ъ</w:t>
      </w:r>
      <w:r>
        <w:t>—торжеству мелкаго са-</w:t>
      </w:r>
      <w:r>
        <w:br/>
        <w:t>молюбія, которое цѣннта, не внутрен-</w:t>
      </w:r>
      <w:r>
        <w:br/>
        <w:t>нее довольство истинною заслугою.</w:t>
      </w:r>
    </w:p>
    <w:p w:rsidR="00810524" w:rsidRDefault="00731517">
      <w:pPr>
        <w:pStyle w:val="Bodytext1210"/>
        <w:shd w:val="clear" w:color="auto" w:fill="auto"/>
        <w:tabs>
          <w:tab w:val="left" w:pos="235"/>
        </w:tabs>
        <w:spacing w:line="90" w:lineRule="exact"/>
      </w:pPr>
      <w:r>
        <w:lastRenderedPageBreak/>
        <w:t>ц</w:t>
      </w:r>
      <w:r>
        <w:tab/>
        <w:t>/</w:t>
      </w:r>
    </w:p>
    <w:p w:rsidR="00810524" w:rsidRDefault="00731517">
      <w:pPr>
        <w:pStyle w:val="Bodytext290"/>
        <w:shd w:val="clear" w:color="auto" w:fill="auto"/>
        <w:tabs>
          <w:tab w:val="right" w:pos="3416"/>
        </w:tabs>
        <w:spacing w:after="119" w:line="180" w:lineRule="exact"/>
        <w:ind w:firstLine="42"/>
        <w:jc w:val="both"/>
      </w:pPr>
      <w:r>
        <w:rPr>
          <w:rStyle w:val="Bodytext296ptNotItalicSpacing0pt"/>
          <w:lang w:val="fr-FR" w:eastAsia="fr-FR" w:bidi="fr-FR"/>
        </w:rPr>
        <w:t>aO</w:t>
      </w:r>
      <w:r>
        <w:rPr>
          <w:rStyle w:val="Bodytext296ptNotItalicSpacing0pt"/>
          <w:lang w:val="fr-FR" w:eastAsia="fr-FR" w:bidi="fr-FR"/>
        </w:rPr>
        <w:tab/>
      </w:r>
      <w:r>
        <w:rPr>
          <w:rStyle w:val="Bodytext29Spacing0pt"/>
          <w:i/>
          <w:iCs/>
        </w:rPr>
        <w:t>Вчбліографию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42"/>
        <w:jc w:val="both"/>
      </w:pPr>
      <w:r>
        <w:rPr>
          <w:lang w:val="fr-FR" w:eastAsia="fr-FR" w:bidi="fr-FR"/>
        </w:rPr>
        <w:t xml:space="preserve">a </w:t>
      </w:r>
      <w:r>
        <w:t>внѣшній блеск</w:t>
      </w:r>
      <w:r w:rsidR="009A18E9">
        <w:t>ъ</w:t>
      </w:r>
      <w:r>
        <w:t>. Этот</w:t>
      </w:r>
      <w:r w:rsidR="009A18E9">
        <w:t>ъ</w:t>
      </w:r>
      <w:r>
        <w:t xml:space="preserve"> дурной</w:t>
      </w:r>
      <w:r>
        <w:br/>
        <w:t>душок</w:t>
      </w:r>
      <w:r w:rsidR="009A18E9">
        <w:t>ъ</w:t>
      </w:r>
      <w:r>
        <w:t xml:space="preserve"> нередко отзывается в</w:t>
      </w:r>
      <w:r w:rsidR="009A18E9">
        <w:t>ъ</w:t>
      </w:r>
      <w:r>
        <w:t xml:space="preserve"> кни-</w:t>
      </w:r>
      <w:r>
        <w:br/>
        <w:t>ги г-жи Тремадюр</w:t>
      </w:r>
      <w:r w:rsidR="009A18E9">
        <w:t>ъ</w:t>
      </w:r>
      <w:r>
        <w:t>, книги очень-хо-</w:t>
      </w:r>
      <w:r>
        <w:br/>
        <w:t>рошей во всѣх</w:t>
      </w:r>
      <w:r w:rsidR="009A18E9">
        <w:t>ъ</w:t>
      </w:r>
      <w:r>
        <w:t xml:space="preserve"> проч</w:t>
      </w:r>
      <w:r w:rsidR="00FC273B">
        <w:t>их</w:t>
      </w:r>
      <w:r w:rsidR="009A18E9">
        <w:t>ъ</w:t>
      </w:r>
      <w:r>
        <w:t xml:space="preserve"> отношс-</w:t>
      </w:r>
      <w:r>
        <w:br/>
        <w:t>ніях</w:t>
      </w:r>
      <w:r w:rsidR="009A18E9">
        <w:t>ъ</w:t>
      </w:r>
      <w:r>
        <w:t>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54"/>
        <w:jc w:val="both"/>
      </w:pPr>
      <w:r>
        <w:t>«Разговоры Эмп.ііи» — моральные</w:t>
      </w:r>
      <w:r>
        <w:br/>
        <w:t>грибы, которые так</w:t>
      </w:r>
      <w:r w:rsidR="009A18E9">
        <w:t>ъ</w:t>
      </w:r>
      <w:r>
        <w:t xml:space="preserve"> же холодны,</w:t>
      </w:r>
      <w:r>
        <w:br/>
        <w:t>склизки и пепріятньі даже на взгляда.,</w:t>
      </w:r>
      <w:r>
        <w:br/>
        <w:t>как</w:t>
      </w:r>
      <w:r w:rsidR="009A18E9">
        <w:t>ъ</w:t>
      </w:r>
      <w:r>
        <w:t xml:space="preserve"> грибы, нлростаю</w:t>
      </w:r>
      <w:r w:rsidR="004A2DB5">
        <w:t>щ</w:t>
      </w:r>
      <w:r>
        <w:t>іе</w:t>
      </w:r>
      <w:r w:rsidR="00663D58">
        <w:t xml:space="preserve"> на </w:t>
      </w:r>
      <w:r>
        <w:t>гтінгах</w:t>
      </w:r>
      <w:r w:rsidR="009A18E9">
        <w:t>ъ</w:t>
      </w:r>
      <w:r>
        <w:br/>
        <w:t>обр</w:t>
      </w:r>
      <w:r w:rsidR="004A2DB5">
        <w:t>у</w:t>
      </w:r>
      <w:r>
        <w:t>шнвшнхСя иогребов</w:t>
      </w:r>
      <w:r w:rsidR="009A18E9">
        <w:t>ъ</w:t>
      </w:r>
      <w:r>
        <w:t>. Издан іе</w:t>
      </w:r>
      <w:r>
        <w:br/>
        <w:t>стоить сочппенія.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54"/>
        <w:jc w:val="both"/>
      </w:pPr>
      <w:r>
        <w:t>«Міпііятіорпый Альбом</w:t>
      </w:r>
      <w:r w:rsidR="009A18E9">
        <w:t>ъ</w:t>
      </w:r>
      <w:r>
        <w:t>» — тетрад-</w:t>
      </w:r>
      <w:r>
        <w:br/>
        <w:t>ка, состоящая из</w:t>
      </w:r>
      <w:r w:rsidR="009A18E9">
        <w:t>ъ</w:t>
      </w:r>
      <w:r>
        <w:t xml:space="preserve"> пятнадцати кро-</w:t>
      </w:r>
      <w:r>
        <w:br/>
        <w:t>шечиых</w:t>
      </w:r>
      <w:r w:rsidR="009A18E9">
        <w:t>ъ</w:t>
      </w:r>
      <w:r>
        <w:t xml:space="preserve"> л нто </w:t>
      </w:r>
      <w:r>
        <w:rPr>
          <w:rStyle w:val="Bodytext659ptBold"/>
        </w:rPr>
        <w:t xml:space="preserve">граф </w:t>
      </w:r>
      <w:r>
        <w:t xml:space="preserve">и р о </w:t>
      </w:r>
      <w:r>
        <w:rPr>
          <w:rStyle w:val="Bodytext659ptBold"/>
        </w:rPr>
        <w:t xml:space="preserve">ва </w:t>
      </w:r>
      <w:r>
        <w:rPr>
          <w:lang w:val="la" w:eastAsia="la" w:bidi="la"/>
        </w:rPr>
        <w:t>i</w:t>
      </w:r>
      <w:r w:rsidR="00504B04">
        <w:rPr>
          <w:lang w:val="la" w:eastAsia="la" w:bidi="la"/>
        </w:rPr>
        <w:t xml:space="preserve"> и </w:t>
      </w:r>
      <w:r>
        <w:rPr>
          <w:lang w:val="la" w:eastAsia="la" w:bidi="la"/>
        </w:rPr>
        <w:t xml:space="preserve">i </w:t>
      </w:r>
      <w:r>
        <w:t>ы х</w:t>
      </w:r>
      <w:r w:rsidR="009A18E9">
        <w:t>ъ</w:t>
      </w:r>
      <w:r>
        <w:t xml:space="preserve"> кар-</w:t>
      </w:r>
      <w:r>
        <w:br/>
        <w:t>тнпок</w:t>
      </w:r>
      <w:r w:rsidR="009A18E9">
        <w:t>ъ</w:t>
      </w:r>
      <w:r>
        <w:t>, за которыми слВдует</w:t>
      </w:r>
      <w:r w:rsidR="009A18E9">
        <w:t>ъ</w:t>
      </w:r>
      <w:r>
        <w:t xml:space="preserve"> ни-</w:t>
      </w:r>
      <w:r>
        <w:br/>
        <w:t>сколько страппчек</w:t>
      </w:r>
      <w:r w:rsidR="009A18E9">
        <w:t>ъ</w:t>
      </w:r>
      <w:r>
        <w:t xml:space="preserve"> с</w:t>
      </w:r>
      <w:r w:rsidR="009A18E9">
        <w:t>ъ</w:t>
      </w:r>
      <w:r>
        <w:t xml:space="preserve"> </w:t>
      </w:r>
      <w:r>
        <w:rPr>
          <w:rStyle w:val="Bodytext656ptSmallCapsSpacing1pt"/>
        </w:rPr>
        <w:t>плохими сти-</w:t>
      </w:r>
      <w:r>
        <w:rPr>
          <w:rStyle w:val="Bodytext656ptSmallCapsSpacing1pt"/>
        </w:rPr>
        <w:br/>
      </w:r>
      <w:r>
        <w:t>шопкамп, в</w:t>
      </w:r>
      <w:r w:rsidR="009A18E9">
        <w:t>ъ</w:t>
      </w:r>
      <w:r>
        <w:t xml:space="preserve"> роди ели дующ</w:t>
      </w:r>
      <w:r w:rsidR="00FC273B">
        <w:t>их</w:t>
      </w:r>
      <w:r w:rsidR="009A18E9">
        <w:t>ъ</w:t>
      </w:r>
      <w:r>
        <w:t xml:space="preserve"> ;</w:t>
      </w:r>
    </w:p>
    <w:p w:rsidR="00810524" w:rsidRDefault="00731517">
      <w:pPr>
        <w:pStyle w:val="Bodytext650"/>
        <w:shd w:val="clear" w:color="auto" w:fill="auto"/>
        <w:spacing w:before="0" w:after="0" w:line="190" w:lineRule="exact"/>
        <w:ind w:left="560" w:hanging="3"/>
      </w:pPr>
      <w:r>
        <w:t>Всѣ мыслять жить, по не жнвут</w:t>
      </w:r>
      <w:r w:rsidR="009A18E9">
        <w:t>ъ</w:t>
      </w:r>
      <w:r>
        <w:t>,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left="560" w:hanging="3"/>
      </w:pPr>
      <w:r>
        <w:t>Не мысля умереть, умрут</w:t>
      </w:r>
      <w:r w:rsidR="009A18E9">
        <w:t>ъ</w:t>
      </w:r>
      <w:r>
        <w:t xml:space="preserve">. </w:t>
      </w:r>
      <w:r>
        <w:rPr>
          <w:lang w:val="de-DE" w:eastAsia="de-DE" w:bidi="de-DE"/>
        </w:rPr>
        <w:t xml:space="preserve">Iffl </w:t>
      </w:r>
      <w:r>
        <w:t>лй і.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54"/>
        <w:jc w:val="both"/>
      </w:pPr>
      <w:r>
        <w:t>Дал</w:t>
      </w:r>
      <w:r w:rsidR="00FC273B">
        <w:t>ѣ</w:t>
      </w:r>
      <w:r>
        <w:t>р, на трех</w:t>
      </w:r>
      <w:r w:rsidR="009A18E9">
        <w:t>ъ</w:t>
      </w:r>
      <w:r>
        <w:t xml:space="preserve"> поел</w:t>
      </w:r>
      <w:r w:rsidR="009A18E9">
        <w:t>ъ</w:t>
      </w:r>
      <w:r>
        <w:t>дп</w:t>
      </w:r>
      <w:r w:rsidR="00FC273B">
        <w:t>их</w:t>
      </w:r>
      <w:r w:rsidR="009A18E9">
        <w:t>ъ</w:t>
      </w:r>
      <w:r>
        <w:t xml:space="preserve"> стра-‘</w:t>
      </w:r>
      <w:r>
        <w:br/>
        <w:t>пнчках</w:t>
      </w:r>
      <w:r w:rsidR="009A18E9">
        <w:t>ъ</w:t>
      </w:r>
      <w:r>
        <w:t>, помЫцены «мысли», которыя</w:t>
      </w:r>
      <w:r>
        <w:br/>
        <w:t>не глубоки и не прекрасны, но далеко</w:t>
      </w:r>
      <w:r>
        <w:br/>
        <w:t>уступают</w:t>
      </w:r>
      <w:r w:rsidR="009A18E9">
        <w:t>ъ</w:t>
      </w:r>
      <w:r>
        <w:t xml:space="preserve"> в</w:t>
      </w:r>
      <w:r w:rsidR="009A18E9">
        <w:t>ъ</w:t>
      </w:r>
      <w:r>
        <w:t xml:space="preserve"> данности іізі</w:t>
      </w:r>
      <w:r w:rsidR="004A2DB5">
        <w:t>у</w:t>
      </w:r>
      <w:r>
        <w:t>і.щепііо,</w:t>
      </w:r>
      <w:r>
        <w:br/>
        <w:t>напечатанному</w:t>
      </w:r>
      <w:r w:rsidR="00663D58">
        <w:t xml:space="preserve"> на </w:t>
      </w:r>
      <w:r>
        <w:t>обороти желтенькой</w:t>
      </w:r>
      <w:r>
        <w:br/>
        <w:t xml:space="preserve">обертки: </w:t>
      </w:r>
      <w:r>
        <w:rPr>
          <w:rStyle w:val="Bodytext6555ptSpacing1pt"/>
        </w:rPr>
        <w:t>«цѣііа одіііі</w:t>
      </w:r>
      <w:r w:rsidR="009A18E9">
        <w:rPr>
          <w:rStyle w:val="Bodytext6555ptSpacing1pt"/>
        </w:rPr>
        <w:t>ъ</w:t>
      </w:r>
      <w:r>
        <w:rPr>
          <w:rStyle w:val="Bodytext6555ptSpacing1pt"/>
        </w:rPr>
        <w:t xml:space="preserve"> рубль се-</w:t>
      </w:r>
      <w:r>
        <w:rPr>
          <w:rStyle w:val="Bodytext6555ptSpacing1pt"/>
        </w:rPr>
        <w:br/>
        <w:t xml:space="preserve">ребром </w:t>
      </w:r>
      <w:r w:rsidR="009A18E9">
        <w:rPr>
          <w:rStyle w:val="Bodytext6555ptSpacing1pt"/>
        </w:rPr>
        <w:t>ъ</w:t>
      </w:r>
      <w:r>
        <w:rPr>
          <w:rStyle w:val="Bodytext6555ptSpacing1pt"/>
        </w:rPr>
        <w:t xml:space="preserve">». </w:t>
      </w:r>
      <w:r>
        <w:t>Вот</w:t>
      </w:r>
      <w:r w:rsidR="009A18E9">
        <w:t>ъ</w:t>
      </w:r>
      <w:r>
        <w:t xml:space="preserve"> ужь подлинно</w:t>
      </w:r>
      <w:r>
        <w:rPr>
          <w:rStyle w:val="Bodytext6585ptItalic"/>
          <w:lang w:val="ru-RU" w:eastAsia="ru-RU" w:bidi="ru-RU"/>
        </w:rPr>
        <w:t xml:space="preserve">—и </w:t>
      </w:r>
      <w:r>
        <w:rPr>
          <w:rStyle w:val="Bodytext6585ptItalic"/>
        </w:rPr>
        <w:t>de-</w:t>
      </w:r>
      <w:r>
        <w:rPr>
          <w:rStyle w:val="Bodytext6585ptItalic"/>
        </w:rPr>
        <w:br/>
        <w:t xml:space="preserve">inem </w:t>
      </w:r>
      <w:r>
        <w:rPr>
          <w:rStyle w:val="Bodytext6510ptItalic"/>
        </w:rPr>
        <w:t>и лшло ! ...</w:t>
      </w:r>
    </w:p>
    <w:p w:rsidR="00810524" w:rsidRDefault="00731517">
      <w:pPr>
        <w:pStyle w:val="Bodytext290"/>
        <w:shd w:val="clear" w:color="auto" w:fill="auto"/>
        <w:spacing w:after="0" w:line="240" w:lineRule="exact"/>
        <w:ind w:firstLine="254"/>
        <w:jc w:val="both"/>
      </w:pPr>
      <w:r>
        <w:rPr>
          <w:rStyle w:val="Bodytext2995ptNotItalicSpacing0pt"/>
        </w:rPr>
        <w:t xml:space="preserve">29) </w:t>
      </w:r>
      <w:r>
        <w:rPr>
          <w:rStyle w:val="Bodytext2975ptBoldNotItalicSpacing1pt"/>
        </w:rPr>
        <w:t>ГІЕРЕПЕСЕПІЕ Т</w:t>
      </w:r>
      <w:r w:rsidR="00FC273B">
        <w:rPr>
          <w:rStyle w:val="Bodytext2975ptBoldNotItalicSpacing1pt"/>
        </w:rPr>
        <w:t>ѣ</w:t>
      </w:r>
      <w:r>
        <w:rPr>
          <w:rStyle w:val="Bodytext2975ptBoldNotItalicSpacing1pt"/>
        </w:rPr>
        <w:t>ЛА К II Я 3 Я</w:t>
      </w:r>
      <w:r>
        <w:rPr>
          <w:rStyle w:val="Bodytext2975ptBoldNotItalicSpacing1pt"/>
        </w:rPr>
        <w:br/>
      </w:r>
      <w:r>
        <w:rPr>
          <w:rStyle w:val="Bodytext2995ptNotItalicSpacing1pt"/>
        </w:rPr>
        <w:t>Багратіопа ил Бородинское</w:t>
      </w:r>
      <w:r>
        <w:rPr>
          <w:rStyle w:val="Bodytext2995ptNotItalicSpacing0pt"/>
        </w:rPr>
        <w:t xml:space="preserve"> По-</w:t>
      </w:r>
      <w:r>
        <w:rPr>
          <w:rStyle w:val="Bodytext2995ptNotItalicSpacing0pt"/>
        </w:rPr>
        <w:br/>
      </w:r>
      <w:r>
        <w:rPr>
          <w:rStyle w:val="Bodytext296ptNotItalicSpacing0pt"/>
        </w:rPr>
        <w:t xml:space="preserve">ле. </w:t>
      </w:r>
      <w:r>
        <w:rPr>
          <w:rStyle w:val="Bodytext2995ptSpacing0pt"/>
          <w:i/>
          <w:iCs/>
        </w:rPr>
        <w:t>Hic cinis, ubique fama</w:t>
      </w:r>
      <w:r>
        <w:rPr>
          <w:rStyle w:val="Bodytext296ptNotItalicSpacing0pt"/>
        </w:rPr>
        <w:t xml:space="preserve">. </w:t>
      </w:r>
      <w:r>
        <w:rPr>
          <w:rStyle w:val="Bodytext29Spacing0pt"/>
          <w:i/>
          <w:iCs/>
        </w:rPr>
        <w:t>Бро-</w:t>
      </w:r>
      <w:r>
        <w:rPr>
          <w:rStyle w:val="Bodytext29Spacing0pt"/>
          <w:i/>
          <w:iCs/>
        </w:rPr>
        <w:br/>
        <w:t>ииорка</w:t>
      </w:r>
      <w:r>
        <w:rPr>
          <w:rStyle w:val="Bodytext296ptNotItalicSpacing0pt"/>
        </w:rPr>
        <w:t xml:space="preserve">, </w:t>
      </w:r>
      <w:r>
        <w:rPr>
          <w:rStyle w:val="Bodytext29Spacing0pt"/>
          <w:i/>
          <w:iCs/>
        </w:rPr>
        <w:t>написанная</w:t>
      </w:r>
      <w:r>
        <w:rPr>
          <w:rStyle w:val="Bodytext296ptNotItalicSpacing0pt"/>
        </w:rPr>
        <w:t xml:space="preserve"> </w:t>
      </w:r>
      <w:r>
        <w:rPr>
          <w:rStyle w:val="Bodytext2995ptNotItalicSpacing0pt"/>
        </w:rPr>
        <w:t>К наземь Ннкола-</w:t>
      </w:r>
      <w:r>
        <w:rPr>
          <w:rStyle w:val="Bodytext2995ptNotItalicSpacing0pt"/>
        </w:rPr>
        <w:br/>
      </w:r>
      <w:r>
        <w:rPr>
          <w:rStyle w:val="Bodytext29BoldNotItalicSpacing0pt"/>
        </w:rPr>
        <w:t>ем</w:t>
      </w:r>
      <w:r w:rsidR="009A18E9">
        <w:rPr>
          <w:rStyle w:val="Bodytext29BoldNotItalicSpacing0pt"/>
        </w:rPr>
        <w:t>ъ</w:t>
      </w:r>
      <w:r>
        <w:rPr>
          <w:rStyle w:val="Bodytext29BoldNotItalicSpacing0pt"/>
        </w:rPr>
        <w:t xml:space="preserve"> ^Голицыными. </w:t>
      </w:r>
      <w:r>
        <w:rPr>
          <w:rStyle w:val="Bodytext29Spacing0pt"/>
          <w:i/>
          <w:iCs/>
        </w:rPr>
        <w:t xml:space="preserve">Москва. </w:t>
      </w:r>
      <w:r>
        <w:rPr>
          <w:rStyle w:val="Bodytext2995ptBoldSpacing0pt"/>
          <w:i/>
          <w:iCs/>
        </w:rPr>
        <w:t>В</w:t>
      </w:r>
      <w:r w:rsidR="009A18E9">
        <w:rPr>
          <w:rStyle w:val="Bodytext2995ptBoldSpacing0pt"/>
          <w:i/>
          <w:iCs/>
        </w:rPr>
        <w:t>ъ</w:t>
      </w:r>
      <w:r>
        <w:rPr>
          <w:rStyle w:val="Bodytext2995ptBoldSpacing0pt"/>
          <w:i/>
          <w:iCs/>
        </w:rPr>
        <w:t xml:space="preserve"> </w:t>
      </w:r>
      <w:r>
        <w:rPr>
          <w:rStyle w:val="Bodytext29Spacing0pt"/>
          <w:i/>
          <w:iCs/>
        </w:rPr>
        <w:t>тип.</w:t>
      </w:r>
      <w:r>
        <w:rPr>
          <w:rStyle w:val="Bodytext29Spacing0pt"/>
          <w:i/>
          <w:iCs/>
        </w:rPr>
        <w:br/>
        <w:t>Августа Ссліена.</w:t>
      </w:r>
      <w:r>
        <w:rPr>
          <w:rStyle w:val="Bodytext296ptNotItalicSpacing0pt"/>
        </w:rPr>
        <w:t xml:space="preserve"> </w:t>
      </w:r>
      <w:r>
        <w:rPr>
          <w:rStyle w:val="Bodytext2995ptNotItalicSpacing0pt"/>
        </w:rPr>
        <w:t xml:space="preserve">1839. </w:t>
      </w:r>
      <w:r>
        <w:rPr>
          <w:rStyle w:val="Bodytext2995ptBoldSpacing0pt"/>
          <w:i/>
          <w:iCs/>
        </w:rPr>
        <w:t>В</w:t>
      </w:r>
      <w:r w:rsidR="009A18E9">
        <w:rPr>
          <w:rStyle w:val="Bodytext2995ptBoldSpacing0pt"/>
          <w:i/>
          <w:iCs/>
        </w:rPr>
        <w:t>ъ</w:t>
      </w:r>
      <w:r>
        <w:rPr>
          <w:rStyle w:val="Bodytext2912ptNotItalicSpacing0pt"/>
        </w:rPr>
        <w:t xml:space="preserve"> </w:t>
      </w:r>
      <w:r>
        <w:rPr>
          <w:rStyle w:val="Bodytext2995ptNotItalicSpacing0pt"/>
        </w:rPr>
        <w:t>12</w:t>
      </w:r>
      <w:r>
        <w:rPr>
          <w:rStyle w:val="Bodytext2995ptBoldSpacing0pt"/>
          <w:i/>
          <w:iCs/>
        </w:rPr>
        <w:t>-ю д.</w:t>
      </w:r>
      <w:r>
        <w:rPr>
          <w:rStyle w:val="Bodytext2995ptBoldSpacing0pt"/>
          <w:i/>
          <w:iCs/>
        </w:rPr>
        <w:br/>
      </w:r>
      <w:r>
        <w:rPr>
          <w:rStyle w:val="Bodytext29Spacing0pt"/>
          <w:i/>
          <w:iCs/>
        </w:rPr>
        <w:t>л.</w:t>
      </w:r>
      <w:r>
        <w:rPr>
          <w:rStyle w:val="Bodytext296ptNotItalicSpacing0pt"/>
        </w:rPr>
        <w:t xml:space="preserve"> </w:t>
      </w:r>
      <w:r>
        <w:rPr>
          <w:rStyle w:val="Bodytext2995ptNotItalicSpacing0pt"/>
        </w:rPr>
        <w:t xml:space="preserve">12 </w:t>
      </w:r>
      <w:r>
        <w:rPr>
          <w:rStyle w:val="Bodytext29Spacing0pt"/>
          <w:i/>
          <w:iCs/>
        </w:rPr>
        <w:t>стр.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254"/>
        <w:jc w:val="both"/>
      </w:pPr>
      <w:r>
        <w:t>В</w:t>
      </w:r>
      <w:r w:rsidR="009A18E9">
        <w:t>ъ</w:t>
      </w:r>
      <w:r>
        <w:t xml:space="preserve"> этой брошюр</w:t>
      </w:r>
      <w:r w:rsidR="009A18E9">
        <w:t>ъ</w:t>
      </w:r>
      <w:r>
        <w:t xml:space="preserve"> , изданной о-</w:t>
      </w:r>
      <w:r>
        <w:br/>
        <w:t>прятпо, описана кратко</w:t>
      </w:r>
      <w:r w:rsidR="009A18E9">
        <w:t xml:space="preserve"> и </w:t>
      </w:r>
      <w:r>
        <w:t>отчетливо</w:t>
      </w:r>
      <w:r>
        <w:br/>
        <w:t>трогательная</w:t>
      </w:r>
      <w:r w:rsidR="009A18E9">
        <w:t xml:space="preserve"> и </w:t>
      </w:r>
      <w:r>
        <w:t>величественная цере-</w:t>
      </w:r>
      <w:r>
        <w:br/>
        <w:t xml:space="preserve">моніл перссеніл тѣла </w:t>
      </w:r>
      <w:r>
        <w:rPr>
          <w:rStyle w:val="Bodytext65Spacing1pt"/>
        </w:rPr>
        <w:t>князя</w:t>
      </w:r>
      <w:r>
        <w:t xml:space="preserve"> Багратіо-</w:t>
      </w:r>
      <w:r>
        <w:br/>
        <w:t>па из</w:t>
      </w:r>
      <w:r w:rsidR="009A18E9">
        <w:t>ъ</w:t>
      </w:r>
      <w:r>
        <w:t xml:space="preserve"> села Симы, гдв ои</w:t>
      </w:r>
      <w:r w:rsidR="009A18E9">
        <w:t>ъ</w:t>
      </w:r>
      <w:r>
        <w:t xml:space="preserve"> скончался</w:t>
      </w:r>
      <w:r>
        <w:br/>
        <w:t>от</w:t>
      </w:r>
      <w:r w:rsidR="009A18E9">
        <w:t>ъ</w:t>
      </w:r>
      <w:r>
        <w:t xml:space="preserve"> славной раны, полученной</w:t>
      </w:r>
      <w:r w:rsidR="00E56DF5">
        <w:t xml:space="preserve"> имъ </w:t>
      </w:r>
      <w:r>
        <w:t>в</w:t>
      </w:r>
      <w:r w:rsidR="009A18E9">
        <w:t>ъ</w:t>
      </w:r>
      <w:r>
        <w:br/>
        <w:t xml:space="preserve">бородинской бнтвѣ, и </w:t>
      </w:r>
      <w:r>
        <w:rPr>
          <w:rStyle w:val="Bodytext65Spacing1pt"/>
        </w:rPr>
        <w:t>быль</w:t>
      </w:r>
      <w:r>
        <w:t xml:space="preserve"> похоро-</w:t>
      </w:r>
      <w:r>
        <w:br/>
        <w:t>нен</w:t>
      </w:r>
      <w:r w:rsidR="009A18E9">
        <w:t>ъ</w:t>
      </w:r>
      <w:r>
        <w:t xml:space="preserve"> внутри тамошней приходской</w:t>
      </w:r>
      <w:r>
        <w:br/>
        <w:t>церкви, —</w:t>
      </w:r>
      <w:r w:rsidR="00663D58">
        <w:t xml:space="preserve"> на </w:t>
      </w:r>
      <w:r>
        <w:t>мВсто его ііослѣдп</w:t>
      </w:r>
      <w:r w:rsidR="00FC273B">
        <w:t>их</w:t>
      </w:r>
      <w:r w:rsidR="009A18E9">
        <w:t>ъ</w:t>
      </w:r>
      <w:r>
        <w:br/>
        <w:t>ііодвнгов</w:t>
      </w:r>
      <w:r w:rsidR="009A18E9">
        <w:t>ъ</w:t>
      </w:r>
      <w:r>
        <w:t>, гд</w:t>
      </w:r>
      <w:r w:rsidR="00FC273B">
        <w:t>ѣ</w:t>
      </w:r>
      <w:r>
        <w:t xml:space="preserve"> поздппгпут</w:t>
      </w:r>
      <w:r w:rsidR="009A18E9">
        <w:t>ъ</w:t>
      </w:r>
      <w:r>
        <w:t xml:space="preserve"> теперьтор-</w:t>
      </w:r>
      <w:r>
        <w:br/>
        <w:t>жествеппый памятника.. Смерть, впе-</w:t>
      </w:r>
      <w:r>
        <w:br/>
        <w:t>занпо-постигшая Д. В. Давыдова, не</w:t>
      </w:r>
      <w:r>
        <w:br/>
      </w:r>
      <w:r>
        <w:t>позволила ему нзноліпіть свлщенііу ю</w:t>
      </w:r>
    </w:p>
    <w:p w:rsidR="00810524" w:rsidRDefault="00731517">
      <w:pPr>
        <w:pStyle w:val="Bodytext330"/>
        <w:shd w:val="clear" w:color="auto" w:fill="auto"/>
        <w:spacing w:after="43" w:line="190" w:lineRule="exact"/>
        <w:ind w:firstLine="45"/>
        <w:jc w:val="both"/>
      </w:pPr>
      <w:r>
        <w:br w:type="column"/>
      </w:r>
      <w:r>
        <w:rPr>
          <w:rStyle w:val="Bodytext33Spacing0pt2"/>
          <w:i/>
          <w:iCs/>
        </w:rPr>
        <w:lastRenderedPageBreak/>
        <w:t>кал Хроника.</w:t>
      </w:r>
    </w:p>
    <w:p w:rsidR="00810524" w:rsidRDefault="00731517">
      <w:pPr>
        <w:pStyle w:val="Bodytext120"/>
        <w:shd w:val="clear" w:color="auto" w:fill="auto"/>
        <w:spacing w:after="148" w:line="235" w:lineRule="exact"/>
        <w:ind w:firstLine="45"/>
        <w:jc w:val="both"/>
      </w:pPr>
      <w:r>
        <w:t>обязанность сопровождать тг.ло Баг-</w:t>
      </w:r>
      <w:r>
        <w:br/>
        <w:t>ратіона и, по разпоряжеііію прави-</w:t>
      </w:r>
      <w:r>
        <w:br/>
        <w:t>тельства, весь военный обряд</w:t>
      </w:r>
      <w:r w:rsidR="009A18E9">
        <w:t>ъ</w:t>
      </w:r>
      <w:r>
        <w:t xml:space="preserve"> возло-</w:t>
      </w:r>
      <w:r>
        <w:br/>
        <w:t>жен</w:t>
      </w:r>
      <w:r w:rsidR="009A18E9">
        <w:t>ъ</w:t>
      </w:r>
      <w:r>
        <w:t xml:space="preserve"> на командира Кіевскаго Гусар-</w:t>
      </w:r>
      <w:r>
        <w:br/>
        <w:t>скаго Полка, полковники Кснскаго.</w:t>
      </w:r>
      <w:r>
        <w:br/>
        <w:t>Подпятіе гроба было свершено 3-го</w:t>
      </w:r>
      <w:r>
        <w:br/>
        <w:t>іюля в</w:t>
      </w:r>
      <w:r w:rsidR="009A18E9">
        <w:t>ъ</w:t>
      </w:r>
      <w:r>
        <w:t xml:space="preserve"> 6 чаеов</w:t>
      </w:r>
      <w:r w:rsidR="009A18E9">
        <w:t>ъ</w:t>
      </w:r>
      <w:r>
        <w:t xml:space="preserve"> пополудни, в</w:t>
      </w:r>
      <w:r w:rsidR="009A18E9">
        <w:t>ъ</w:t>
      </w:r>
      <w:r>
        <w:t>-при-</w:t>
      </w:r>
      <w:r>
        <w:br/>
        <w:t>сутствін преосвященпаго архіепнеко-</w:t>
      </w:r>
      <w:r>
        <w:br/>
        <w:t>па ИарФенія, которым</w:t>
      </w:r>
      <w:r w:rsidR="009A18E9">
        <w:t>ъ</w:t>
      </w:r>
      <w:r>
        <w:t xml:space="preserve"> в</w:t>
      </w:r>
      <w:r w:rsidR="009A18E9">
        <w:t>ъ</w:t>
      </w:r>
      <w:r>
        <w:t xml:space="preserve"> тоть же</w:t>
      </w:r>
      <w:r>
        <w:br/>
        <w:t>день была отправлена паіінпхндя, а</w:t>
      </w:r>
      <w:r>
        <w:br/>
        <w:t>на другой день (4 числа) совершена</w:t>
      </w:r>
      <w:r>
        <w:br/>
        <w:t>лптургія со службою за упокой и</w:t>
      </w:r>
      <w:r>
        <w:br/>
        <w:t>произнесена р</w:t>
      </w:r>
      <w:r w:rsidR="00FC273B">
        <w:t>ѣ</w:t>
      </w:r>
      <w:r>
        <w:t>чь в</w:t>
      </w:r>
      <w:r w:rsidR="009A18E9">
        <w:t>ъ</w:t>
      </w:r>
      <w:r>
        <w:t xml:space="preserve"> честь</w:t>
      </w:r>
      <w:r w:rsidR="00504B04">
        <w:t xml:space="preserve"> и </w:t>
      </w:r>
      <w:r>
        <w:t>память</w:t>
      </w:r>
      <w:r>
        <w:br/>
        <w:t>высоких</w:t>
      </w:r>
      <w:r w:rsidR="009A18E9">
        <w:t>ъ</w:t>
      </w:r>
      <w:r>
        <w:t xml:space="preserve"> заслуг</w:t>
      </w:r>
      <w:r w:rsidR="009A18E9">
        <w:t>ъ</w:t>
      </w:r>
      <w:r>
        <w:t xml:space="preserve"> героя; 5-го числа,</w:t>
      </w:r>
      <w:r>
        <w:br/>
        <w:t>поели паннихиды, началась процессія.</w:t>
      </w:r>
      <w:r>
        <w:br/>
        <w:t>Гробь быль вынесен</w:t>
      </w:r>
      <w:r w:rsidR="009A18E9">
        <w:t>ъ</w:t>
      </w:r>
      <w:r>
        <w:t xml:space="preserve"> и поставлен</w:t>
      </w:r>
      <w:r w:rsidR="009A18E9">
        <w:t>ъ</w:t>
      </w:r>
      <w:r>
        <w:br/>
        <w:t>на богато-убранную колесницу іптаб-</w:t>
      </w:r>
      <w:r>
        <w:br/>
        <w:t>н-обер-ОФицерамн Кіевекаго Гусар-</w:t>
      </w:r>
      <w:r>
        <w:br/>
        <w:t>ска го Полка, к</w:t>
      </w:r>
      <w:r w:rsidR="009A18E9">
        <w:t>ъ</w:t>
      </w:r>
      <w:r>
        <w:t xml:space="preserve"> которым</w:t>
      </w:r>
      <w:r w:rsidR="009A18E9">
        <w:t>ъ</w:t>
      </w:r>
      <w:r>
        <w:t xml:space="preserve"> присоеди-</w:t>
      </w:r>
      <w:r>
        <w:br/>
        <w:t>нились другіе, отставные заслуженные</w:t>
      </w:r>
      <w:r>
        <w:br/>
        <w:t>воины. Особенно замечательно силь-</w:t>
      </w:r>
      <w:r>
        <w:br/>
        <w:t>ное участіе простаго народа в</w:t>
      </w:r>
      <w:r w:rsidR="009A18E9">
        <w:t>ъ</w:t>
      </w:r>
      <w:r>
        <w:t xml:space="preserve"> этом</w:t>
      </w:r>
      <w:r w:rsidR="009A18E9">
        <w:t>ъ</w:t>
      </w:r>
      <w:r>
        <w:br/>
        <w:t>событін. Необозримое пространство,</w:t>
      </w:r>
      <w:r>
        <w:br/>
        <w:t>говорить автор</w:t>
      </w:r>
      <w:r w:rsidR="009A18E9">
        <w:t>ъ</w:t>
      </w:r>
      <w:r>
        <w:t>, было усѣяно зрите-</w:t>
      </w:r>
      <w:r>
        <w:br/>
        <w:t>лями, не смотря на знойное солнце,</w:t>
      </w:r>
      <w:r>
        <w:br/>
        <w:t>множество народа сопровождало ко-</w:t>
      </w:r>
      <w:r>
        <w:br/>
        <w:t>лесницу во весь переход</w:t>
      </w:r>
      <w:r w:rsidR="009A18E9">
        <w:t>ъ</w:t>
      </w:r>
      <w:r>
        <w:t xml:space="preserve"> до Юрьева,</w:t>
      </w:r>
      <w:r>
        <w:br/>
        <w:t>па разстояпіп 20-ти верст</w:t>
      </w:r>
      <w:r w:rsidR="009A18E9">
        <w:t>ъ</w:t>
      </w:r>
      <w:r>
        <w:t>.</w:t>
      </w:r>
    </w:p>
    <w:p w:rsidR="00810524" w:rsidRDefault="00731517">
      <w:pPr>
        <w:pStyle w:val="Bodytext1080"/>
        <w:shd w:val="clear" w:color="auto" w:fill="auto"/>
        <w:spacing w:after="0" w:line="200" w:lineRule="exact"/>
        <w:ind w:firstLine="252"/>
      </w:pPr>
      <w:r>
        <w:rPr>
          <w:rStyle w:val="Bodytext10810ptSpacing0pt"/>
        </w:rPr>
        <w:t>30</w:t>
      </w:r>
      <w:r>
        <w:rPr>
          <w:rStyle w:val="Bodytext108Spacing1pt"/>
        </w:rPr>
        <w:t>) Ог.ІіД</w:t>
      </w:r>
      <w:r w:rsidR="00FC273B">
        <w:rPr>
          <w:rStyle w:val="Bodytext108Spacing1pt"/>
        </w:rPr>
        <w:t>ѣ</w:t>
      </w:r>
      <w:r>
        <w:rPr>
          <w:rStyle w:val="Bodytext108Spacing1pt"/>
        </w:rPr>
        <w:t>, КАКОГО НЕБЫВАЛО.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firstLine="45"/>
      </w:pPr>
      <w:r>
        <w:rPr>
          <w:rStyle w:val="Bodytext18NotBoldNotItalic"/>
        </w:rPr>
        <w:t xml:space="preserve">Ѳ. Глинки. </w:t>
      </w:r>
      <w:r>
        <w:t>Москва.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1839. </w:t>
      </w:r>
      <w:r>
        <w:t>В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man. </w:t>
      </w:r>
      <w:r>
        <w:t>Н.</w:t>
      </w:r>
      <w:r>
        <w:br/>
        <w:t>Степанова. 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12-/0 Э. </w:t>
      </w:r>
      <w:r>
        <w:t>л.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30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  <w:sectPr w:rsidR="00810524">
          <w:pgSz w:w="7361" w:h="12359"/>
          <w:pgMar w:top="342" w:right="287" w:bottom="342" w:left="251" w:header="0" w:footer="3" w:gutter="0"/>
          <w:cols w:num="2" w:sep="1" w:space="102"/>
          <w:noEndnote/>
          <w:docGrid w:linePitch="360"/>
        </w:sectPr>
      </w:pPr>
      <w:r>
        <w:t>С</w:t>
      </w:r>
      <w:r w:rsidR="009A18E9">
        <w:t>ъ</w:t>
      </w:r>
      <w:r>
        <w:t xml:space="preserve"> августа м</w:t>
      </w:r>
      <w:r w:rsidR="009A18E9">
        <w:t>ъ</w:t>
      </w:r>
      <w:r>
        <w:t>сяца пропілаго года</w:t>
      </w:r>
      <w:r>
        <w:br/>
        <w:t>открылись в</w:t>
      </w:r>
      <w:r w:rsidR="009A18E9">
        <w:t>ъ</w:t>
      </w:r>
      <w:r>
        <w:t xml:space="preserve"> Москвѣ столы для б</w:t>
      </w:r>
      <w:r w:rsidR="009A18E9">
        <w:t>ъ</w:t>
      </w:r>
      <w:r>
        <w:t>д-</w:t>
      </w:r>
      <w:r>
        <w:br/>
        <w:t>ных</w:t>
      </w:r>
      <w:r w:rsidR="009A18E9">
        <w:t>ъ</w:t>
      </w:r>
      <w:r>
        <w:t>. Если вы хотите что-нибудь уда-</w:t>
      </w:r>
      <w:r>
        <w:br/>
        <w:t>лить от</w:t>
      </w:r>
      <w:r w:rsidR="009A18E9">
        <w:t>ъ</w:t>
      </w:r>
      <w:r>
        <w:t xml:space="preserve"> избытков</w:t>
      </w:r>
      <w:r w:rsidR="00504B04">
        <w:t>ъ</w:t>
      </w:r>
      <w:r>
        <w:t xml:space="preserve"> ваших</w:t>
      </w:r>
      <w:r w:rsidR="009A18E9">
        <w:t>ъ</w:t>
      </w:r>
      <w:r>
        <w:t xml:space="preserve"> в</w:t>
      </w:r>
      <w:r w:rsidR="009A18E9">
        <w:t>ъ</w:t>
      </w:r>
      <w:r>
        <w:t xml:space="preserve"> поль-</w:t>
      </w:r>
      <w:r>
        <w:br/>
        <w:t>зу нищенствующей братін, позьмите, за</w:t>
      </w:r>
      <w:r>
        <w:br/>
      </w:r>
      <w:r>
        <w:rPr>
          <w:rStyle w:val="Bodytext12Italic1"/>
        </w:rPr>
        <w:t>один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рубль серебролі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бплет</w:t>
      </w:r>
      <w:r w:rsidR="009A18E9">
        <w:t>ъ</w:t>
      </w:r>
      <w:r>
        <w:t xml:space="preserve"> в</w:t>
      </w:r>
      <w:r w:rsidR="009A18E9">
        <w:t>ъ</w:t>
      </w:r>
      <w:r>
        <w:br/>
        <w:t>Комптет</w:t>
      </w:r>
      <w:r w:rsidR="00FC273B">
        <w:t>ѣ</w:t>
      </w:r>
      <w:r>
        <w:t xml:space="preserve"> Призр г.пія Бвдпых</w:t>
      </w:r>
      <w:r w:rsidR="009A18E9">
        <w:t>ъ</w:t>
      </w:r>
      <w:r>
        <w:t>, и пода-</w:t>
      </w:r>
      <w:r>
        <w:br/>
        <w:t>рите его нищему: по этому билету оп</w:t>
      </w:r>
      <w:r w:rsidR="009A18E9">
        <w:t>ъ</w:t>
      </w:r>
      <w:r>
        <w:br/>
        <w:t>может</w:t>
      </w:r>
      <w:r w:rsidR="009A18E9">
        <w:t>ъ</w:t>
      </w:r>
      <w:r>
        <w:t xml:space="preserve"> обвдать каждый день в</w:t>
      </w:r>
      <w:r w:rsidR="009A18E9">
        <w:t>ъ</w:t>
      </w:r>
      <w:r>
        <w:t>-про-</w:t>
      </w:r>
      <w:r>
        <w:br/>
        <w:t>должепіе цѣлаго мі.сяца. Ѳ. И. Глин-</w:t>
      </w:r>
      <w:r>
        <w:br/>
        <w:t>ка была. свидВтелем</w:t>
      </w:r>
      <w:r w:rsidR="009A18E9">
        <w:t>ъ</w:t>
      </w:r>
      <w:r>
        <w:t xml:space="preserve"> обида для бВд-</w:t>
      </w:r>
      <w:r>
        <w:br/>
        <w:t>пых</w:t>
      </w:r>
      <w:r w:rsidR="009A18E9">
        <w:t>ъ</w:t>
      </w:r>
      <w:r>
        <w:t>, проіізходнг.шаго в</w:t>
      </w:r>
      <w:r w:rsidR="009A18E9">
        <w:t>ъ</w:t>
      </w:r>
      <w:r>
        <w:t xml:space="preserve"> пояб)уи про-</w:t>
      </w:r>
      <w:r>
        <w:br/>
        <w:t>шлаго года, на Болоти, в</w:t>
      </w:r>
      <w:r w:rsidR="009A18E9">
        <w:t>ъ</w:t>
      </w:r>
      <w:r>
        <w:t xml:space="preserve"> дом и Ма-</w:t>
      </w:r>
      <w:r>
        <w:br/>
        <w:t>твѣева. Разпорядптелем</w:t>
      </w:r>
      <w:r w:rsidR="009A18E9">
        <w:t>ъ</w:t>
      </w:r>
      <w:r>
        <w:t xml:space="preserve"> и угостите-</w:t>
      </w:r>
      <w:r>
        <w:br/>
        <w:t>лем</w:t>
      </w:r>
      <w:r w:rsidR="009A18E9">
        <w:t>ъ</w:t>
      </w:r>
      <w:r>
        <w:t xml:space="preserve"> быль московекій купец</w:t>
      </w:r>
      <w:r w:rsidR="009A18E9">
        <w:t>ъ</w:t>
      </w:r>
      <w:r>
        <w:t xml:space="preserve"> Б. В.</w:t>
      </w:r>
    </w:p>
    <w:p w:rsidR="00810524" w:rsidRDefault="00731517">
      <w:pPr>
        <w:pStyle w:val="Bodytext330"/>
        <w:shd w:val="clear" w:color="auto" w:fill="auto"/>
        <w:spacing w:after="118" w:line="190" w:lineRule="exact"/>
      </w:pPr>
      <w:r>
        <w:rPr>
          <w:rStyle w:val="Bodytext33Spacing0pt2"/>
          <w:i/>
          <w:iCs/>
        </w:rPr>
        <w:lastRenderedPageBreak/>
        <w:t>Русская Литература.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114"/>
        <w:jc w:val="both"/>
      </w:pPr>
      <w:r>
        <w:rPr>
          <w:noProof/>
        </w:rPr>
        <mc:AlternateContent>
          <mc:Choice Requires="wps">
            <w:drawing>
              <wp:anchor distT="0" distB="0" distL="1450975" distR="63500" simplePos="0" relativeHeight="251657728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-3810</wp:posOffset>
                </wp:positionV>
                <wp:extent cx="201295" cy="107950"/>
                <wp:effectExtent l="0" t="0" r="0" b="0"/>
                <wp:wrapSquare wrapText="left"/>
                <wp:docPr id="2073" name="Text Box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71"/>
                              <w:shd w:val="clear" w:color="auto" w:fill="auto"/>
                              <w:spacing w:line="170" w:lineRule="exact"/>
                              <w:ind w:firstLine="67"/>
                            </w:pPr>
                            <w:r>
                              <w:rPr>
                                <w:rStyle w:val="Bodytext87Exact1"/>
                                <w:b/>
                                <w:bCs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8" o:spid="_x0000_s1258" type="#_x0000_t202" style="position:absolute;left:0;text-align:left;margin-left:331.2pt;margin-top:-.3pt;width:15.85pt;height:8.5pt;z-index:-251658752;visibility:visible;mso-wrap-style:square;mso-width-percent:0;mso-height-percent:0;mso-wrap-distance-left:114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71"/>
                        <w:shd w:val="clear" w:color="auto" w:fill="auto"/>
                        <w:spacing w:line="170" w:lineRule="exact"/>
                        <w:ind w:firstLine="67"/>
                      </w:pPr>
                      <w:r>
                        <w:rPr>
                          <w:rStyle w:val="Bodytext87Exact1"/>
                          <w:b/>
                          <w:bCs/>
                        </w:rPr>
                        <w:t>31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Страхов</w:t>
      </w:r>
      <w:r w:rsidR="009A18E9">
        <w:t>ъ</w:t>
      </w:r>
      <w:r w:rsidR="00731517">
        <w:t>. К</w:t>
      </w:r>
      <w:r w:rsidR="009A18E9">
        <w:t>ъ</w:t>
      </w:r>
      <w:r w:rsidR="00731517">
        <w:t>-сожалѣпію,і</w:t>
      </w:r>
      <w:r w:rsidR="004A2DB5">
        <w:t>у</w:t>
      </w:r>
      <w:r w:rsidR="00731517">
        <w:t>ь брошюр- ' дажев</w:t>
      </w:r>
      <w:r w:rsidR="009A18E9">
        <w:t>ъ</w:t>
      </w:r>
      <w:r w:rsidR="00731517">
        <w:t xml:space="preserve"> Австраліи, между дикими полу-</w:t>
      </w:r>
      <w:r w:rsidR="00731517">
        <w:br/>
        <w:t>кѣ Ѳ. Н. Глинки не сказано, какое человѣкаы</w:t>
      </w:r>
      <w:r w:rsidR="004A2DB5">
        <w:t>щ</w:t>
      </w:r>
      <w:r w:rsidR="00731517">
        <w:t>в</w:t>
      </w:r>
      <w:r w:rsidR="009A18E9">
        <w:t>ъ</w:t>
      </w:r>
      <w:r w:rsidR="00731517">
        <w:t xml:space="preserve"> то время,как</w:t>
      </w:r>
      <w:r w:rsidR="009A18E9">
        <w:t>ъ</w:t>
      </w:r>
      <w:r w:rsidR="00731517">
        <w:t xml:space="preserve"> тыпере-</w:t>
      </w:r>
      <w:r w:rsidR="00731517">
        <w:br/>
        <w:t>нмѣет</w:t>
      </w:r>
      <w:r w:rsidR="009A18E9">
        <w:t>ъ</w:t>
      </w:r>
      <w:r w:rsidR="00731517">
        <w:t xml:space="preserve"> отношеніе этот</w:t>
      </w:r>
      <w:r w:rsidR="009A18E9">
        <w:t>ъ</w:t>
      </w:r>
      <w:r w:rsidR="00731517">
        <w:t xml:space="preserve"> обѣд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Ко-</w:t>
      </w:r>
      <w:r w:rsidR="00731517">
        <w:rPr>
          <w:vertAlign w:val="superscript"/>
        </w:rPr>
        <w:t>1</w:t>
      </w:r>
      <w:r w:rsidR="00731517">
        <w:t xml:space="preserve"> дал</w:t>
      </w:r>
      <w:r w:rsidR="009A18E9">
        <w:t>ъ</w:t>
      </w:r>
      <w:r w:rsidR="00731517">
        <w:t xml:space="preserve"> слово Божіе,глагол ь вѣчпоп жнз-</w:t>
      </w:r>
      <w:r w:rsidR="00731517">
        <w:br/>
        <w:t>митету Прпзрѣніл Бѣдных</w:t>
      </w:r>
      <w:r w:rsidR="009A18E9">
        <w:t>ъ</w:t>
      </w:r>
      <w:r w:rsidR="00731517">
        <w:t>, а Б. В. ніі,иа языки всѣх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 xml:space="preserve"> и племеігь</w:t>
      </w:r>
      <w:r w:rsidR="00731517">
        <w:br/>
        <w:t>Страхов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членам</w:t>
      </w:r>
      <w:r w:rsidR="009A18E9">
        <w:t>ъ</w:t>
      </w:r>
      <w:r w:rsidR="00731517">
        <w:t xml:space="preserve"> этого комитета, земнаго шара; наконсц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то время,</w:t>
      </w:r>
      <w:r w:rsidR="00731517">
        <w:br/>
        <w:t>Высокое и отрадное зріиище любви когда ты,отвергшие</w:t>
      </w:r>
      <w:r w:rsidR="00554BF2">
        <w:t>ъ</w:t>
      </w:r>
      <w:r w:rsidR="00731517">
        <w:t>заблуждеііій про-</w:t>
      </w:r>
      <w:r w:rsidR="00731517">
        <w:br/>
        <w:t>к</w:t>
      </w:r>
      <w:r w:rsidR="009A18E9">
        <w:t>ъ</w:t>
      </w:r>
      <w:r w:rsidR="00731517">
        <w:t xml:space="preserve"> ближнему и христіанскаго благо- шлаго, так</w:t>
      </w:r>
      <w:r w:rsidR="009A18E9">
        <w:t>ъ</w:t>
      </w:r>
      <w:r w:rsidR="00731517">
        <w:t xml:space="preserve"> ііазывасмаго </w:t>
      </w:r>
      <w:r w:rsidR="00731517">
        <w:rPr>
          <w:rStyle w:val="Bodytext12Italic1"/>
        </w:rPr>
        <w:t>лугщаго</w:t>
      </w:r>
      <w:r w:rsidR="00731517">
        <w:t xml:space="preserve"> вѣ-</w:t>
      </w:r>
      <w:r w:rsidR="00731517">
        <w:br/>
        <w:t>творепія дотого взволновало поэтиче- ка, иеодиим</w:t>
      </w:r>
      <w:r w:rsidR="009A18E9">
        <w:t>ъ</w:t>
      </w:r>
      <w:r w:rsidR="00731517">
        <w:t xml:space="preserve"> сердцем</w:t>
      </w:r>
      <w:r w:rsidR="009A18E9">
        <w:t>ъ</w:t>
      </w:r>
      <w:r w:rsidR="00731517">
        <w:t>, но и разумом</w:t>
      </w:r>
      <w:r w:rsidR="009A18E9">
        <w:t>ъ</w:t>
      </w:r>
      <w:r w:rsidR="00731517">
        <w:br/>
        <w:t>скую душу Ѳ. Н. Глинки, что это но- сво</w:t>
      </w:r>
      <w:r w:rsidR="00663D58">
        <w:t>имъ</w:t>
      </w:r>
      <w:r w:rsidR="00731517">
        <w:t>, гірнзнал</w:t>
      </w:r>
      <w:r w:rsidR="009A18E9">
        <w:t>ъ</w:t>
      </w:r>
      <w:r w:rsidR="00731517">
        <w:t xml:space="preserve"> Благовѣстіе Бого-</w:t>
      </w:r>
      <w:r w:rsidR="00731517">
        <w:br/>
        <w:t xml:space="preserve">вредило ясности и отчетливости изло- </w:t>
      </w:r>
      <w:r w:rsidR="00E85D03">
        <w:t>человѣк</w:t>
      </w:r>
      <w:r w:rsidR="00731517">
        <w:t>а высшею истиною, небесною</w:t>
      </w:r>
      <w:r w:rsidR="00731517">
        <w:br/>
        <w:t xml:space="preserve">женія такого Факта, который доста- </w:t>
      </w:r>
      <w:r w:rsidR="00731517">
        <w:rPr>
          <w:vertAlign w:val="superscript"/>
        </w:rPr>
        <w:t>11</w:t>
      </w:r>
      <w:r w:rsidR="00731517">
        <w:t xml:space="preserve"> божественною муд рост </w:t>
      </w:r>
      <w:r w:rsidR="00731517">
        <w:rPr>
          <w:lang w:val="la" w:eastAsia="la" w:bidi="la"/>
        </w:rPr>
        <w:t xml:space="preserve">ito, </w:t>
      </w:r>
      <w:r w:rsidR="00731517">
        <w:t>предвѣч-</w:t>
      </w:r>
      <w:r w:rsidR="00731517">
        <w:br/>
        <w:t xml:space="preserve">точно гово|)игь за себя, очевидно сви- </w:t>
      </w:r>
      <w:r w:rsidR="00731517">
        <w:rPr>
          <w:vertAlign w:val="superscript"/>
        </w:rPr>
        <w:t>ІІ</w:t>
      </w:r>
      <w:r w:rsidR="00FC273B">
        <w:rPr>
          <w:vertAlign w:val="superscript"/>
        </w:rPr>
        <w:t>ѣ</w:t>
      </w:r>
      <w:r w:rsidR="00731517">
        <w:rPr>
          <w:vertAlign w:val="superscript"/>
        </w:rPr>
        <w:t>ІМ</w:t>
      </w:r>
      <w:r w:rsidR="00FC273B">
        <w:rPr>
          <w:vertAlign w:val="superscript"/>
        </w:rPr>
        <w:t>ѣ</w:t>
      </w:r>
      <w:r w:rsidR="00731517">
        <w:rPr>
          <w:vertAlign w:val="superscript"/>
        </w:rPr>
        <w:t xml:space="preserve"> и</w:t>
      </w:r>
      <w:r w:rsidR="00731517">
        <w:t xml:space="preserve"> единым</w:t>
      </w:r>
      <w:r w:rsidR="00E56DF5">
        <w:t>ъ</w:t>
      </w:r>
      <w:r w:rsidR="00731517">
        <w:t xml:space="preserve"> разумом</w:t>
      </w:r>
      <w:r w:rsidR="009A18E9">
        <w:t>ъ</w:t>
      </w:r>
      <w:r w:rsidR="00731517">
        <w:t>, открыв-</w:t>
      </w:r>
      <w:r w:rsidR="00731517">
        <w:br/>
        <w:t>дѣгельствуя освоем</w:t>
      </w:r>
      <w:r w:rsidR="009A18E9">
        <w:t>ъ</w:t>
      </w:r>
      <w:r w:rsidR="00731517">
        <w:t xml:space="preserve"> высоком.-</w:t>
      </w:r>
      <w:r w:rsidR="009A18E9">
        <w:t xml:space="preserve"> и </w:t>
      </w:r>
      <w:r w:rsidR="00731517">
        <w:t xml:space="preserve">ум..- </w:t>
      </w:r>
      <w:r w:rsidR="00731517">
        <w:rPr>
          <w:rStyle w:val="Bodytext1210ptBoldSpacing0ptScale20"/>
        </w:rPr>
        <w:t xml:space="preserve">і </w:t>
      </w:r>
      <w:r w:rsidR="00731517">
        <w:rPr>
          <w:rStyle w:val="Bodytext1210ptBoldSpacing0ptScale20"/>
          <w:vertAlign w:val="superscript"/>
        </w:rPr>
        <w:t>шим</w:t>
      </w:r>
      <w:r w:rsidR="009A18E9">
        <w:rPr>
          <w:rStyle w:val="Bodytext1210ptBoldSpacing0ptScale20"/>
          <w:vertAlign w:val="superscript"/>
        </w:rPr>
        <w:t>ъ</w:t>
      </w:r>
      <w:r w:rsidR="00731517">
        <w:rPr>
          <w:rStyle w:val="Bodytext1210ptBoldSpacing0ptScale20"/>
          <w:vertAlign w:val="superscript"/>
        </w:rPr>
        <w:t xml:space="preserve"> себя </w:t>
      </w:r>
      <w:r w:rsidR="00731517">
        <w:rPr>
          <w:vertAlign w:val="superscript"/>
        </w:rPr>
        <w:t>в</w:t>
      </w:r>
      <w:r w:rsidR="009A18E9">
        <w:rPr>
          <w:vertAlign w:val="superscript"/>
        </w:rPr>
        <w:t>ъ</w:t>
      </w:r>
      <w:r w:rsidR="00731517">
        <w:t xml:space="preserve"> очевидности явленія-</w:t>
      </w:r>
      <w:r w:rsidR="00731517">
        <w:br/>
        <w:t>ляющем</w:t>
      </w:r>
      <w:r w:rsidR="009A18E9">
        <w:t>ъ</w:t>
      </w:r>
      <w:r w:rsidR="00731517">
        <w:t xml:space="preserve"> душу достойнств</w:t>
      </w:r>
      <w:r w:rsidR="00FC273B">
        <w:t>ѣ</w:t>
      </w:r>
      <w:r w:rsidR="00731517">
        <w:t xml:space="preserve">. Причина </w:t>
      </w:r>
      <w:r w:rsidR="00731517">
        <w:rPr>
          <w:vertAlign w:val="superscript"/>
        </w:rPr>
        <w:t>словом</w:t>
      </w:r>
      <w:r w:rsidR="009A18E9">
        <w:rPr>
          <w:vertAlign w:val="superscript"/>
        </w:rPr>
        <w:t>ъ</w:t>
      </w:r>
      <w:r w:rsidR="00731517">
        <w:t xml:space="preserve"> "«плотившимся</w:t>
      </w:r>
      <w:r w:rsidR="00E56DF5">
        <w:t>ъ</w:t>
      </w:r>
      <w:r w:rsidR="00731517">
        <w:t>.. Тебя бра-</w:t>
      </w:r>
    </w:p>
    <w:p w:rsidR="00810524" w:rsidRDefault="00731517">
      <w:pPr>
        <w:pStyle w:val="Bodytext120"/>
        <w:shd w:val="clear" w:color="auto" w:fill="auto"/>
        <w:spacing w:line="240" w:lineRule="exact"/>
        <w:jc w:val="right"/>
      </w:pPr>
      <w:r>
        <w:t>этого показана в</w:t>
      </w:r>
      <w:r w:rsidR="009A18E9">
        <w:t>ъ</w:t>
      </w:r>
      <w:r>
        <w:t xml:space="preserve"> бронноркЦ самйм</w:t>
      </w:r>
      <w:r w:rsidR="009A18E9">
        <w:t>ъ</w:t>
      </w:r>
      <w:r>
        <w:t xml:space="preserve"> </w:t>
      </w:r>
      <w:r>
        <w:rPr>
          <w:vertAlign w:val="superscript"/>
        </w:rPr>
        <w:t>ІІ,,Т</w:t>
      </w:r>
      <w:r w:rsidR="00FC273B">
        <w:rPr>
          <w:vertAlign w:val="superscript"/>
        </w:rPr>
        <w:t>ѣ</w:t>
      </w:r>
      <w:r>
        <w:rPr>
          <w:vertAlign w:val="superscript"/>
        </w:rPr>
        <w:t xml:space="preserve"> 11 ,,01І0СЯТ</w:t>
      </w:r>
      <w:r w:rsidR="00FC273B">
        <w:rPr>
          <w:vertAlign w:val="superscript"/>
        </w:rPr>
        <w:t>ѣ</w:t>
      </w:r>
      <w:r>
        <w:t xml:space="preserve"> меркантильность</w:t>
      </w:r>
    </w:p>
    <w:p w:rsidR="00810524" w:rsidRDefault="00731517">
      <w:pPr>
        <w:pStyle w:val="Bodytext120"/>
        <w:shd w:val="clear" w:color="auto" w:fill="auto"/>
        <w:tabs>
          <w:tab w:val="left" w:pos="3558"/>
        </w:tabs>
        <w:spacing w:line="115" w:lineRule="exact"/>
        <w:ind w:left="1000" w:hanging="2"/>
        <w:jc w:val="both"/>
      </w:pPr>
      <w:r>
        <w:rPr>
          <w:rStyle w:val="Bodytext12Italic1"/>
        </w:rPr>
        <w:t>г</w:t>
      </w:r>
      <w:r>
        <w:tab/>
        <w:t>ііапраАлеіпя, за эгомзм</w:t>
      </w:r>
      <w:r w:rsidR="009A18E9">
        <w:t>ъ</w:t>
      </w:r>
      <w:r>
        <w:t xml:space="preserve"> и сабарит-</w:t>
      </w:r>
    </w:p>
    <w:p w:rsidR="00810524" w:rsidRDefault="00731517">
      <w:pPr>
        <w:pStyle w:val="Tableofcontents0"/>
        <w:shd w:val="clear" w:color="auto" w:fill="auto"/>
        <w:tabs>
          <w:tab w:val="right" w:pos="3512"/>
          <w:tab w:val="center" w:pos="3911"/>
          <w:tab w:val="right" w:pos="4664"/>
          <w:tab w:val="right" w:pos="6575"/>
        </w:tabs>
        <w:ind w:firstLine="114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автором</w:t>
      </w:r>
      <w:r w:rsidR="009A18E9">
        <w:t>ъ</w:t>
      </w:r>
      <w:r>
        <w:t>. Слушайте.</w:t>
      </w:r>
      <w:r>
        <w:tab/>
        <w:t>I</w:t>
      </w:r>
      <w:r>
        <w:tab/>
      </w:r>
      <w:r>
        <w:rPr>
          <w:vertAlign w:val="superscript"/>
        </w:rPr>
        <w:t>1</w:t>
      </w:r>
      <w:r>
        <w:tab/>
        <w:t>’</w:t>
      </w:r>
      <w:r>
        <w:tab/>
        <w:t>•</w:t>
      </w:r>
    </w:p>
    <w:p w:rsidR="00810524" w:rsidRDefault="00731517">
      <w:pPr>
        <w:pStyle w:val="Tableofcontents0"/>
        <w:shd w:val="clear" w:color="auto" w:fill="auto"/>
        <w:tabs>
          <w:tab w:val="right" w:pos="2618"/>
          <w:tab w:val="left" w:pos="3558"/>
        </w:tabs>
        <w:ind w:left="340"/>
      </w:pPr>
      <w:r>
        <w:rPr>
          <w:rStyle w:val="TableofcontentsItalic"/>
        </w:rPr>
        <w:t>к</w:t>
      </w:r>
      <w:r>
        <w:tab/>
        <w:t>.</w:t>
      </w:r>
      <w:r>
        <w:tab/>
        <w:t>ство, за жестокосердую холодность</w:t>
      </w:r>
    </w:p>
    <w:p w:rsidR="00810524" w:rsidRDefault="00731517">
      <w:pPr>
        <w:pStyle w:val="Tableofcontents0"/>
        <w:shd w:val="clear" w:color="auto" w:fill="auto"/>
        <w:tabs>
          <w:tab w:val="left" w:pos="4538"/>
          <w:tab w:val="center" w:pos="5369"/>
          <w:tab w:val="right" w:pos="5575"/>
        </w:tabs>
        <w:ind w:left="340"/>
      </w:pPr>
      <w:r>
        <w:t>Автор</w:t>
      </w:r>
      <w:r w:rsidR="009A18E9">
        <w:t>ъ</w:t>
      </w:r>
      <w:r>
        <w:t xml:space="preserve"> приступает</w:t>
      </w:r>
      <w:r w:rsidR="009A18E9">
        <w:t>ъ</w:t>
      </w:r>
      <w:r>
        <w:t xml:space="preserve"> к</w:t>
      </w:r>
      <w:r w:rsidR="009A18E9">
        <w:t>ъ</w:t>
      </w:r>
      <w:r>
        <w:t xml:space="preserve"> дѣл</w:t>
      </w:r>
      <w:r w:rsidR="004A2DB5">
        <w:t>у</w:t>
      </w:r>
      <w:r>
        <w:t xml:space="preserve"> лири-</w:t>
      </w:r>
      <w:r>
        <w:tab/>
        <w:t>.</w:t>
      </w:r>
      <w:r>
        <w:tab/>
      </w:r>
      <w:r>
        <w:rPr>
          <w:vertAlign w:val="superscript"/>
        </w:rPr>
        <w:t>1</w:t>
      </w:r>
      <w:r>
        <w:rPr>
          <w:vertAlign w:val="superscript"/>
        </w:rPr>
        <w:tab/>
      </w:r>
      <w:r>
        <w:rPr>
          <w:vertAlign w:val="superscript"/>
          <w:lang w:val="la" w:eastAsia="la" w:bidi="la"/>
        </w:rPr>
        <w:t>w</w:t>
      </w:r>
    </w:p>
    <w:p w:rsidR="00810524" w:rsidRDefault="00731517">
      <w:pPr>
        <w:pStyle w:val="Tableofcontents0"/>
        <w:shd w:val="clear" w:color="auto" w:fill="auto"/>
        <w:tabs>
          <w:tab w:val="left" w:pos="3907"/>
        </w:tabs>
        <w:ind w:firstLine="3566"/>
        <w:jc w:val="left"/>
      </w:pPr>
      <w:r>
        <w:t>к</w:t>
      </w:r>
      <w:r w:rsidR="009A18E9">
        <w:t>ъ</w:t>
      </w:r>
      <w:r>
        <w:t xml:space="preserve"> страдаішо олижилго—и когда же</w:t>
      </w:r>
      <w:r>
        <w:br/>
        <w:t>ческою пыходкою против</w:t>
      </w:r>
      <w:r w:rsidR="009A18E9">
        <w:t>ъ</w:t>
      </w:r>
      <w:r>
        <w:t xml:space="preserve"> </w:t>
      </w:r>
      <w:r>
        <w:rPr>
          <w:rStyle w:val="TableofcontentsSmallCaps"/>
        </w:rPr>
        <w:t>аіа</w:t>
      </w:r>
      <w:r>
        <w:t xml:space="preserve"> вѣка,</w:t>
      </w:r>
      <w:r>
        <w:tab/>
      </w:r>
      <w:r>
        <w:rPr>
          <w:vertAlign w:val="superscript"/>
        </w:rPr>
        <w:t>1</w:t>
      </w:r>
      <w:r>
        <w:fldChar w:fldCharType="end"/>
      </w:r>
    </w:p>
    <w:p w:rsidR="00810524" w:rsidRDefault="008C3761">
      <w:pPr>
        <w:pStyle w:val="Bodytext1220"/>
        <w:shd w:val="clear" w:color="auto" w:fill="auto"/>
        <w:tabs>
          <w:tab w:val="left" w:pos="3558"/>
        </w:tabs>
        <w:spacing w:line="80" w:lineRule="exact"/>
        <w:ind w:left="1880"/>
      </w:pPr>
      <w:r>
        <w:rPr>
          <w:noProof/>
        </w:rPr>
        <mc:AlternateContent>
          <mc:Choice Requires="wps">
            <w:drawing>
              <wp:anchor distT="0" distB="101600" distL="63500" distR="63500" simplePos="0" relativeHeight="251658752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paragraph">
                  <wp:posOffset>-34925</wp:posOffset>
                </wp:positionV>
                <wp:extent cx="4370705" cy="1557655"/>
                <wp:effectExtent l="0" t="0" r="0" b="0"/>
                <wp:wrapSquare wrapText="bothSides"/>
                <wp:docPr id="2072" name="Text Box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70705" cy="155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5189"/>
                              </w:tabs>
                              <w:spacing w:line="202" w:lineRule="exact"/>
                              <w:ind w:firstLine="3471"/>
                            </w:pPr>
                            <w:r>
                              <w:rPr>
                                <w:rStyle w:val="Bodytext12Exact"/>
                              </w:rPr>
                              <w:t xml:space="preserve">—въ то самое время, когда </w:t>
                            </w:r>
                            <w:r>
                              <w:rPr>
                                <w:rStyle w:val="Bodytext12ItalicExact"/>
                              </w:rPr>
                              <w:t>ты</w:t>
                            </w:r>
                            <w:r>
                              <w:rPr>
                                <w:rStyle w:val="Bodytext12Exact"/>
                              </w:rPr>
                              <w:t xml:space="preserve"> от-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крываешь снротскіе пріюты, комите-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ты для призрѣиіл бѣдмыхъ, даешь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 иѣсколько и протнворѣчнтъ ему, „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^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center" w:pos="2314"/>
                                <w:tab w:val="right" w:pos="3221"/>
                                <w:tab w:val="right" w:pos="4109"/>
                                <w:tab w:val="left" w:pos="4181"/>
                              </w:tabs>
                              <w:spacing w:line="235" w:lineRule="exact"/>
                              <w:ind w:left="1700" w:firstLine="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‘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  <w:vertAlign w:val="superscript"/>
                              </w:rPr>
                              <w:tab/>
                            </w:r>
                            <w:r>
                              <w:rPr>
                                <w:rStyle w:val="Bodytext12ItalicExact"/>
                                <w:vertAlign w:val="superscript"/>
                                <w:lang w:val="la" w:eastAsia="la" w:bidi="la"/>
                              </w:rPr>
                              <w:t>J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</w:rPr>
                              <w:t>«обѣды,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какихъ не бывало», словомъ,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3480" w:hanging="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когда </w:t>
                            </w:r>
                            <w:r>
                              <w:rPr>
                                <w:rStyle w:val="Bodytext12ItalicExact"/>
                              </w:rPr>
                              <w:t>ты</w:t>
                            </w:r>
                            <w:r>
                              <w:rPr>
                                <w:rStyle w:val="Bodytext12Exact"/>
                              </w:rPr>
                              <w:t xml:space="preserve"> хрнстіанскіе подвиги мило-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сердія и любви къ ближнему дѣлаешь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уже не только </w:t>
                            </w:r>
                            <w:r>
                              <w:rPr>
                                <w:rStyle w:val="Bodytext126ptSmallCapsSpacing1ptExact"/>
                              </w:rPr>
                              <w:t xml:space="preserve">долгому, или </w:t>
                            </w:r>
                            <w:r>
                              <w:rPr>
                                <w:rStyle w:val="Bodytext12Exact"/>
                              </w:rPr>
                              <w:t>доброволь-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нымъ порывомь частныхъ .іицъ,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дѣломъ общественнымъ, государствен-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нымъъ. Ѳ. Н. Глинка хочеп. ші-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7" o:spid="_x0000_s1259" type="#_x0000_t202" style="position:absolute;left:0;text-align:left;margin-left:5.3pt;margin-top:-2.75pt;width:344.15pt;height:122.65pt;z-index:-251657728;visibility:visible;mso-wrap-style:square;mso-width-percent:0;mso-height-percent:0;mso-wrap-distance-left:5pt;mso-wrap-distance-top:0;mso-wrap-distance-right:5pt;mso-wrap-distance-bottom: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5189"/>
                        </w:tabs>
                        <w:spacing w:line="202" w:lineRule="exact"/>
                        <w:ind w:firstLine="3471"/>
                      </w:pPr>
                      <w:r>
                        <w:rPr>
                          <w:rStyle w:val="Bodytext12Exact"/>
                        </w:rPr>
                        <w:t xml:space="preserve">—въ то самое время, когда </w:t>
                      </w:r>
                      <w:r>
                        <w:rPr>
                          <w:rStyle w:val="Bodytext12ItalicExact"/>
                        </w:rPr>
                        <w:t>ты</w:t>
                      </w:r>
                      <w:r>
                        <w:rPr>
                          <w:rStyle w:val="Bodytext12Exact"/>
                        </w:rPr>
                        <w:t xml:space="preserve"> от-</w:t>
                      </w:r>
                      <w:r>
                        <w:rPr>
                          <w:rStyle w:val="Bodytext12Exact"/>
                        </w:rPr>
                        <w:br/>
                        <w:t>крываешь снротскіе пріюты, комите-</w:t>
                      </w:r>
                      <w:r>
                        <w:rPr>
                          <w:rStyle w:val="Bodytext12Exact"/>
                        </w:rPr>
                        <w:br/>
                        <w:t>ты для призрѣиіл бѣдмыхъ, даешь</w:t>
                      </w:r>
                      <w:r>
                        <w:rPr>
                          <w:rStyle w:val="Bodytext12Exact"/>
                        </w:rPr>
                        <w:br/>
                        <w:t>же иѣсколько и протнворѣчнтъ ему, „</w:t>
                      </w:r>
                      <w:r>
                        <w:rPr>
                          <w:rStyle w:val="Bodytext12Exact"/>
                        </w:rPr>
                        <w:tab/>
                        <w:t>^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center" w:pos="2314"/>
                          <w:tab w:val="right" w:pos="3221"/>
                          <w:tab w:val="right" w:pos="4109"/>
                          <w:tab w:val="left" w:pos="4181"/>
                        </w:tabs>
                        <w:spacing w:line="235" w:lineRule="exact"/>
                        <w:ind w:left="1700" w:firstLine="4"/>
                        <w:jc w:val="both"/>
                      </w:pPr>
                      <w:r>
                        <w:rPr>
                          <w:rStyle w:val="Bodytext12Exact"/>
                        </w:rPr>
                        <w:t>‘</w:t>
                      </w:r>
                      <w:r>
                        <w:rPr>
                          <w:rStyle w:val="Bodytext12Exact"/>
                        </w:rPr>
                        <w:tab/>
                      </w:r>
                      <w:r>
                        <w:rPr>
                          <w:rStyle w:val="Bodytext12Exact"/>
                          <w:vertAlign w:val="superscript"/>
                        </w:rPr>
                        <w:t>1</w:t>
                      </w:r>
                      <w:r>
                        <w:rPr>
                          <w:rStyle w:val="Bodytext12Exact"/>
                          <w:vertAlign w:val="superscript"/>
                        </w:rPr>
                        <w:tab/>
                      </w:r>
                      <w:r>
                        <w:rPr>
                          <w:rStyle w:val="Bodytext12ItalicExact"/>
                          <w:vertAlign w:val="superscript"/>
                          <w:lang w:val="la" w:eastAsia="la" w:bidi="la"/>
                        </w:rPr>
                        <w:t>J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</w:rPr>
                        <w:t>«обѣды,</w:t>
                      </w:r>
                      <w:r>
                        <w:rPr>
                          <w:rStyle w:val="Bodytext12Exact"/>
                        </w:rPr>
                        <w:tab/>
                        <w:t>какихъ не бывало», словомъ,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3480" w:hanging="9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когда </w:t>
                      </w:r>
                      <w:r>
                        <w:rPr>
                          <w:rStyle w:val="Bodytext12ItalicExact"/>
                        </w:rPr>
                        <w:t>ты</w:t>
                      </w:r>
                      <w:r>
                        <w:rPr>
                          <w:rStyle w:val="Bodytext12Exact"/>
                        </w:rPr>
                        <w:t xml:space="preserve"> хрнстіанскіе подвиги мило-</w:t>
                      </w:r>
                      <w:r>
                        <w:rPr>
                          <w:rStyle w:val="Bodytext12Exact"/>
                        </w:rPr>
                        <w:br/>
                        <w:t>сердія и любви къ ближнему дѣлаешь</w:t>
                      </w:r>
                      <w:r>
                        <w:rPr>
                          <w:rStyle w:val="Bodytext12Exact"/>
                        </w:rPr>
                        <w:br/>
                        <w:t xml:space="preserve">уже не только </w:t>
                      </w:r>
                      <w:r>
                        <w:rPr>
                          <w:rStyle w:val="Bodytext126ptSmallCapsSpacing1ptExact"/>
                        </w:rPr>
                        <w:t xml:space="preserve">долгому, или </w:t>
                      </w:r>
                      <w:r>
                        <w:rPr>
                          <w:rStyle w:val="Bodytext12Exact"/>
                        </w:rPr>
                        <w:t>доброволь-</w:t>
                      </w:r>
                      <w:r>
                        <w:rPr>
                          <w:rStyle w:val="Bodytext12Exact"/>
                        </w:rPr>
                        <w:br/>
                        <w:t>нымъ порывомь частныхъ .іицъ, по</w:t>
                      </w:r>
                      <w:r>
                        <w:rPr>
                          <w:rStyle w:val="Bodytext12Exact"/>
                        </w:rPr>
                        <w:br/>
                        <w:t>дѣломъ общественнымъ, государствен-</w:t>
                      </w:r>
                      <w:r>
                        <w:rPr>
                          <w:rStyle w:val="Bodytext12Exact"/>
                        </w:rPr>
                        <w:br/>
                        <w:t>нымъъ. Ѳ. Н. Глинка хочеп. ші-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517">
        <w:rPr>
          <w:vertAlign w:val="superscript"/>
        </w:rPr>
        <w:t>1</w:t>
      </w:r>
      <w:r w:rsidR="00731517">
        <w:tab/>
        <w:t xml:space="preserve">. . — на. ТЛ /ЧНАН ПІ1НМ а САГИ </w:t>
      </w:r>
      <w:r w:rsidR="00731517">
        <w:rPr>
          <w:rStyle w:val="Bodytext122ItalicScale100"/>
        </w:rPr>
        <w:t>74 Г 7</w:t>
      </w:r>
      <w:r w:rsidR="00731517">
        <w:t xml:space="preserve"> Л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after="180" w:line="240" w:lineRule="exact"/>
        <w:ind w:firstLine="114"/>
        <w:jc w:val="both"/>
      </w:pPr>
      <w:r>
        <w:t>выходкою, которая не только не нмѣ- I</w:t>
      </w:r>
      <w:r>
        <w:br/>
        <w:t>ет</w:t>
      </w:r>
      <w:r w:rsidR="009A18E9">
        <w:t>ъ</w:t>
      </w:r>
      <w:r>
        <w:t xml:space="preserve"> прямой связи с</w:t>
      </w:r>
      <w:r w:rsidR="009A18E9">
        <w:t>ъ</w:t>
      </w:r>
      <w:r>
        <w:t xml:space="preserve"> дѣлом</w:t>
      </w:r>
      <w:r w:rsidR="009A18E9">
        <w:t>ъ</w:t>
      </w:r>
      <w:r>
        <w:t>, но да-</w:t>
      </w:r>
    </w:p>
    <w:p w:rsidR="00810524" w:rsidRDefault="008C3761">
      <w:pPr>
        <w:pStyle w:val="Bodytext120"/>
        <w:shd w:val="clear" w:color="auto" w:fill="auto"/>
        <w:spacing w:after="416" w:line="240" w:lineRule="exact"/>
        <w:ind w:firstLine="114"/>
        <w:jc w:val="both"/>
      </w:pPr>
      <w:r>
        <w:rPr>
          <w:noProof/>
        </w:rPr>
        <mc:AlternateContent>
          <mc:Choice Requires="wps">
            <w:drawing>
              <wp:anchor distT="0" distB="98425" distL="63500" distR="63500" simplePos="0" relativeHeight="251659776" behindDoc="1" locked="0" layoutInCell="1" allowOverlap="1">
                <wp:simplePos x="0" y="0"/>
                <wp:positionH relativeFrom="margin">
                  <wp:posOffset>24130</wp:posOffset>
                </wp:positionH>
                <wp:positionV relativeFrom="paragraph">
                  <wp:posOffset>1042035</wp:posOffset>
                </wp:positionV>
                <wp:extent cx="4431665" cy="1193800"/>
                <wp:effectExtent l="0" t="0" r="0" b="0"/>
                <wp:wrapSquare wrapText="bothSides"/>
                <wp:docPr id="2071" name="Text Box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31665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jc w:val="right"/>
                            </w:pPr>
                            <w:r>
                              <w:rPr>
                                <w:rStyle w:val="Bodytext12ItalicExact"/>
                              </w:rPr>
                              <w:t>стахъ,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которыхъ иазываегг. »угод-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никами обществъ: это всѣ равно, что.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судить о красотѣ русскихъ городов.,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(стр. 1 </w:t>
                            </w:r>
                            <w:r>
                              <w:rPr>
                                <w:rStyle w:val="Bodytext12ItalicExact"/>
                                <w:lang w:val="fr-FR" w:eastAsia="fr-FR" w:bidi="fr-FR"/>
                              </w:rPr>
                              <w:t>h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 xml:space="preserve">6). Бѣдиын ві.къ! или и въ- </w:t>
                            </w:r>
                            <w:r>
                              <w:rPr>
                                <w:rStyle w:val="Bodytext12Exact"/>
                                <w:vertAlign w:val="subscript"/>
                              </w:rPr>
                              <w:t>1]е п0</w:t>
                            </w:r>
                            <w:r>
                              <w:rPr>
                                <w:rStyle w:val="Bodytext12Exact"/>
                              </w:rPr>
                              <w:t xml:space="preserve"> Москвѣ и Петербургу, а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самомъ-дѣлѣ ты одряхлѣлъ, какъ умн- Тамбову и Пензѣ. Далѣе, </w:t>
                            </w:r>
                            <w:r>
                              <w:rPr>
                                <w:rStyle w:val="Bodytext12ItalicExact"/>
                              </w:rPr>
                              <w:t>Ѳ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Н. Глин-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ка хочетъ судить о вѣкѣ по </w:t>
                            </w:r>
                            <w:r>
                              <w:rPr>
                                <w:rStyle w:val="Bodytext12ItalicExact"/>
                              </w:rPr>
                              <w:t>фрапцуз-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скимъ роліапистамъ</w:t>
                            </w:r>
                            <w:r>
                              <w:rPr>
                                <w:rStyle w:val="Bodytext12Exact"/>
                              </w:rPr>
                              <w:t>, справедливо 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 па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6" o:spid="_x0000_s1260" type="#_x0000_t202" style="position:absolute;left:0;text-align:left;margin-left:1.9pt;margin-top:82.05pt;width:348.95pt;height:94pt;z-index:-251656704;visibility:visible;mso-wrap-style:square;mso-width-percent:0;mso-height-percent:0;mso-wrap-distance-left:5pt;mso-wrap-distance-top:0;mso-wrap-distance-right:5pt;mso-wrap-distance-bottom:7.75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jc w:val="right"/>
                      </w:pPr>
                      <w:r>
                        <w:rPr>
                          <w:rStyle w:val="Bodytext12ItalicExact"/>
                        </w:rPr>
                        <w:t>стахъ,</w:t>
                      </w:r>
                      <w:r>
                        <w:rPr>
                          <w:rStyle w:val="Bodytext12Exact"/>
                        </w:rPr>
                        <w:t xml:space="preserve"> которыхъ иазываегг. »угод-</w:t>
                      </w:r>
                      <w:r>
                        <w:rPr>
                          <w:rStyle w:val="Bodytext12Exact"/>
                        </w:rPr>
                        <w:br/>
                        <w:t>никами обществъ: это всѣ равно, что.</w:t>
                      </w:r>
                      <w:r>
                        <w:rPr>
                          <w:rStyle w:val="Bodytext12Exact"/>
                        </w:rPr>
                        <w:br/>
                        <w:t>судить о красотѣ русскихъ городов.,</w:t>
                      </w:r>
                      <w:r>
                        <w:rPr>
                          <w:rStyle w:val="Bodytext12Exact"/>
                        </w:rPr>
                        <w:br/>
                        <w:t xml:space="preserve">(стр. 1 </w:t>
                      </w:r>
                      <w:r>
                        <w:rPr>
                          <w:rStyle w:val="Bodytext12ItalicExact"/>
                          <w:lang w:val="fr-FR" w:eastAsia="fr-FR" w:bidi="fr-FR"/>
                        </w:rPr>
                        <w:t>h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 xml:space="preserve">6). Бѣдиын ві.къ! или и въ- </w:t>
                      </w:r>
                      <w:r>
                        <w:rPr>
                          <w:rStyle w:val="Bodytext12Exact"/>
                          <w:vertAlign w:val="subscript"/>
                        </w:rPr>
                        <w:t>1]е п0</w:t>
                      </w:r>
                      <w:r>
                        <w:rPr>
                          <w:rStyle w:val="Bodytext12Exact"/>
                        </w:rPr>
                        <w:t xml:space="preserve"> Москвѣ и Петербургу, а по</w:t>
                      </w:r>
                      <w:r>
                        <w:rPr>
                          <w:rStyle w:val="Bodytext12Exact"/>
                        </w:rPr>
                        <w:br/>
                        <w:t xml:space="preserve">самомъ-дѣлѣ ты одряхлѣлъ, какъ умн- Тамбову и Пензѣ. Далѣе, </w:t>
                      </w:r>
                      <w:r>
                        <w:rPr>
                          <w:rStyle w:val="Bodytext12ItalicExact"/>
                        </w:rPr>
                        <w:t>Ѳ</w:t>
                      </w:r>
                      <w:r>
                        <w:rPr>
                          <w:rStyle w:val="Bodytext12Exact"/>
                        </w:rPr>
                        <w:t xml:space="preserve"> Н. Глин-</w:t>
                      </w:r>
                      <w:r>
                        <w:rPr>
                          <w:rStyle w:val="Bodytext12Exact"/>
                        </w:rPr>
                        <w:br/>
                        <w:t xml:space="preserve">ка хочетъ судить о вѣкѣ по </w:t>
                      </w:r>
                      <w:r>
                        <w:rPr>
                          <w:rStyle w:val="Bodytext12ItalicExact"/>
                        </w:rPr>
                        <w:t>фрапцуз-</w:t>
                      </w:r>
                      <w:r>
                        <w:rPr>
                          <w:rStyle w:val="Bodytext12ItalicExact"/>
                        </w:rPr>
                        <w:br/>
                        <w:t>скимъ роліапистамъ</w:t>
                      </w:r>
                      <w:r>
                        <w:rPr>
                          <w:rStyle w:val="Bodytext12Exact"/>
                        </w:rPr>
                        <w:t>, справедливо па-</w:t>
                      </w:r>
                      <w:r>
                        <w:rPr>
                          <w:rStyle w:val="Bodytext12Exact"/>
                        </w:rPr>
                        <w:br/>
                        <w:t>ва па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517">
        <w:t>находя в</w:t>
      </w:r>
      <w:r w:rsidR="009A18E9">
        <w:t>ъ</w:t>
      </w:r>
      <w:r w:rsidR="00731517">
        <w:t xml:space="preserve"> нем</w:t>
      </w:r>
      <w:r w:rsidR="009A18E9">
        <w:t>ъ</w:t>
      </w:r>
      <w:r w:rsidR="00731517">
        <w:t xml:space="preserve"> </w:t>
      </w:r>
      <w:r w:rsidR="00731517">
        <w:rPr>
          <w:lang w:val="la" w:eastAsia="la" w:bidi="la"/>
        </w:rPr>
        <w:t xml:space="preserve">iieonpoRcpracMoe </w:t>
      </w:r>
      <w:r w:rsidR="00731517">
        <w:t>до-</w:t>
      </w:r>
      <w:r w:rsidR="00731517">
        <w:br/>
        <w:t>казательство своей ложности. Оп</w:t>
      </w:r>
      <w:r w:rsidR="009A18E9">
        <w:t>ъ</w:t>
      </w:r>
      <w:r w:rsidR="00731517">
        <w:br/>
        <w:t>отннмает</w:t>
      </w:r>
      <w:r w:rsidR="009A18E9">
        <w:t>ъ</w:t>
      </w:r>
      <w:r w:rsidR="00731517">
        <w:t xml:space="preserve"> у нашего вѣка всякое до-</w:t>
      </w:r>
      <w:r w:rsidR="00731517">
        <w:br/>
        <w:t xml:space="preserve">стоинство, всякую духовность; </w:t>
      </w:r>
      <w:r w:rsidR="00731517">
        <w:rPr>
          <w:rStyle w:val="Bodytext126ptSmallCapsSpacing1pt"/>
        </w:rPr>
        <w:t>вііднт</w:t>
      </w:r>
      <w:r w:rsidR="009A18E9">
        <w:rPr>
          <w:rStyle w:val="Bodytext126ptSmallCapsSpacing1pt"/>
        </w:rPr>
        <w:t>ъ</w:t>
      </w:r>
      <w:r w:rsidR="00731517">
        <w:rPr>
          <w:rStyle w:val="Bodytext126ptSmallCapsSpacing1pt"/>
        </w:rPr>
        <w:br/>
      </w:r>
      <w:r w:rsidR="00731517">
        <w:t>в</w:t>
      </w:r>
      <w:r w:rsidR="009A18E9">
        <w:t>ъ</w:t>
      </w:r>
      <w:r w:rsidR="00731517">
        <w:t xml:space="preserve"> нем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t xml:space="preserve"> рлзврать, одну матері-</w:t>
      </w:r>
      <w:r w:rsidR="00731517">
        <w:br/>
        <w:t>алыюсть; ппровою храминою его жи-</w:t>
      </w:r>
      <w:r w:rsidR="00731517">
        <w:br/>
      </w:r>
      <w:r w:rsidR="00731517">
        <w:lastRenderedPageBreak/>
        <w:t xml:space="preserve">зни называсть </w:t>
      </w:r>
      <w:r w:rsidR="00731517">
        <w:rPr>
          <w:rStyle w:val="Bodytext12Italic1"/>
        </w:rPr>
        <w:t>биржу</w:t>
      </w:r>
      <w:r w:rsidR="00731517">
        <w:t xml:space="preserve">-мѣсто </w:t>
      </w:r>
      <w:r w:rsidR="00731517">
        <w:rPr>
          <w:rStyle w:val="Bodytext12Italic1"/>
        </w:rPr>
        <w:t>ума,</w:t>
      </w:r>
      <w:r w:rsidR="00731517">
        <w:t xml:space="preserve"> I </w:t>
      </w:r>
      <w:r w:rsidR="00731517">
        <w:rPr>
          <w:vertAlign w:val="subscript"/>
        </w:rPr>
        <w:t>д1іть</w:t>
      </w:r>
      <w:r w:rsidR="00731517">
        <w:t xml:space="preserve"> представителей вѣка в</w:t>
      </w:r>
      <w:r w:rsidR="009A18E9">
        <w:t>ъ</w:t>
      </w:r>
      <w:r w:rsidR="00731517">
        <w:rPr>
          <w:rStyle w:val="Bodytext12Italic1"/>
        </w:rPr>
        <w:t>романа-</w:t>
      </w:r>
      <w:r w:rsidR="00731517">
        <w:rPr>
          <w:rStyle w:val="Bodytext12Italic1"/>
        </w:rPr>
        <w:br/>
      </w:r>
      <w:r w:rsidR="00731517">
        <w:t>разечета</w:t>
      </w:r>
      <w:r w:rsidR="009A18E9">
        <w:t xml:space="preserve"> и </w:t>
      </w:r>
      <w:r w:rsidR="00731517">
        <w:t xml:space="preserve">торга; говорить, что </w:t>
      </w:r>
      <w:r w:rsidR="00731517">
        <w:rPr>
          <w:rStyle w:val="Bodytext12Italic1"/>
        </w:rPr>
        <w:t>теперь</w:t>
      </w:r>
      <w:r w:rsidR="00731517">
        <w:rPr>
          <w:rStyle w:val="Bodytext12Italic1"/>
        </w:rPr>
        <w:br/>
      </w:r>
      <w:r w:rsidR="00731517">
        <w:t>религія изпарнлась, как</w:t>
      </w:r>
      <w:r w:rsidR="009A18E9">
        <w:t>ъ</w:t>
      </w:r>
      <w:r w:rsidR="00731517">
        <w:t xml:space="preserve"> дорогой аро-</w:t>
      </w:r>
      <w:r w:rsidR="00731517">
        <w:br/>
        <w:t>мат</w:t>
      </w:r>
      <w:r w:rsidR="009A18E9">
        <w:t>ъ</w:t>
      </w:r>
      <w:r w:rsidR="00731517">
        <w:t xml:space="preserve"> нз</w:t>
      </w:r>
      <w:r w:rsidR="009A18E9">
        <w:t>ъ</w:t>
      </w:r>
      <w:r w:rsidR="00731517">
        <w:t xml:space="preserve"> ііозлащеішаго сосуда,</w:t>
      </w:r>
    </w:p>
    <w:p w:rsidR="00810524" w:rsidRDefault="00731517">
      <w:pPr>
        <w:pStyle w:val="Bodytext120"/>
        <w:shd w:val="clear" w:color="auto" w:fill="auto"/>
        <w:spacing w:line="245" w:lineRule="exact"/>
        <w:ind w:right="3580" w:firstLine="114"/>
      </w:pPr>
      <w:r>
        <w:t>рающін лев</w:t>
      </w:r>
      <w:r w:rsidR="009A18E9">
        <w:t>ъ</w:t>
      </w:r>
      <w:r>
        <w:t xml:space="preserve"> в</w:t>
      </w:r>
      <w:r w:rsidR="009A18E9">
        <w:t>ъ</w:t>
      </w:r>
      <w:r>
        <w:t xml:space="preserve"> баси</w:t>
      </w:r>
      <w:r w:rsidR="009A18E9">
        <w:t>ъ</w:t>
      </w:r>
      <w:r>
        <w:t xml:space="preserve"> Крылова,</w:t>
      </w:r>
      <w:r w:rsidR="00504B04">
        <w:t xml:space="preserve"> и </w:t>
      </w:r>
      <w:r>
        <w:t>по</w:t>
      </w:r>
      <w:r>
        <w:br/>
        <w:t>тому</w:t>
      </w:r>
      <w:r w:rsidR="00663D58">
        <w:t xml:space="preserve"> на </w:t>
      </w:r>
      <w:r>
        <w:t>тебя так</w:t>
      </w:r>
      <w:r w:rsidR="009A18E9">
        <w:t>ъ</w:t>
      </w:r>
      <w:r>
        <w:t xml:space="preserve"> веѣ нападают</w:t>
      </w:r>
      <w:r w:rsidR="00E56DF5">
        <w:t>ъ</w:t>
      </w:r>
      <w:r>
        <w:t xml:space="preserve"> ?</w:t>
      </w:r>
    </w:p>
    <w:p w:rsidR="00810524" w:rsidRDefault="008C3761">
      <w:pPr>
        <w:pStyle w:val="Bodytext120"/>
        <w:shd w:val="clear" w:color="auto" w:fill="auto"/>
        <w:spacing w:line="245" w:lineRule="exact"/>
        <w:ind w:firstLine="114"/>
        <w:jc w:val="both"/>
      </w:pPr>
      <w:r>
        <w:rPr>
          <w:noProof/>
        </w:rPr>
        <mc:AlternateContent>
          <mc:Choice Requires="wps">
            <w:drawing>
              <wp:anchor distT="0" distB="0" distL="79375" distR="63500" simplePos="0" relativeHeight="251660800" behindDoc="1" locked="0" layoutInCell="1" allowOverlap="1">
                <wp:simplePos x="0" y="0"/>
                <wp:positionH relativeFrom="margin">
                  <wp:posOffset>2267585</wp:posOffset>
                </wp:positionH>
                <wp:positionV relativeFrom="paragraph">
                  <wp:posOffset>742950</wp:posOffset>
                </wp:positionV>
                <wp:extent cx="2176145" cy="746125"/>
                <wp:effectExtent l="0" t="0" r="0" b="0"/>
                <wp:wrapSquare wrapText="left"/>
                <wp:docPr id="2070" name="Text Box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6145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представителен. Больно же порицате-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лямъ XIX вѣка емотрѣть на пего пзъ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Парижа и въ Парііжѣ! Да и не луч-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 ли бъ было имъ въ томъ же ГІа-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рижѣ взглянуть не на одну его гряз-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5" o:spid="_x0000_s1261" type="#_x0000_t202" style="position:absolute;left:0;text-align:left;margin-left:178.55pt;margin-top:58.5pt;width:171.35pt;height:58.75pt;z-index:-251655680;visibility:visible;mso-wrap-style:square;mso-width-percent:0;mso-height-percent:0;mso-wrap-distance-left:6.2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8"/>
                        <w:jc w:val="both"/>
                      </w:pPr>
                      <w:r>
                        <w:rPr>
                          <w:rStyle w:val="Bodytext12Exact"/>
                        </w:rPr>
                        <w:t>представителен. Больно же порицате-</w:t>
                      </w:r>
                      <w:r>
                        <w:rPr>
                          <w:rStyle w:val="Bodytext12Exact"/>
                        </w:rPr>
                        <w:br/>
                        <w:t>лямъ XIX вѣка емотрѣть на пего пзъ</w:t>
                      </w:r>
                      <w:r>
                        <w:rPr>
                          <w:rStyle w:val="Bodytext12Exact"/>
                        </w:rPr>
                        <w:br/>
                        <w:t>Парижа и въ Парііжѣ! Да и не луч-</w:t>
                      </w:r>
                      <w:r>
                        <w:rPr>
                          <w:rStyle w:val="Bodytext12Exact"/>
                        </w:rPr>
                        <w:br/>
                        <w:t>ше ли бъ было имъ въ томъ же ГІа-</w:t>
                      </w:r>
                      <w:r>
                        <w:rPr>
                          <w:rStyle w:val="Bodytext12Exact"/>
                        </w:rPr>
                        <w:br/>
                        <w:t>рижѣ взглянуть не на одну его гряз-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Пли ты вппопат</w:t>
      </w:r>
      <w:r w:rsidR="009A18E9">
        <w:t>ъ</w:t>
      </w:r>
      <w:r w:rsidR="00731517">
        <w:t xml:space="preserve"> перед</w:t>
      </w:r>
      <w:r w:rsidR="009A18E9">
        <w:t>ъ</w:t>
      </w:r>
      <w:r w:rsidR="00731517">
        <w:t xml:space="preserve"> веѣмп, кото- </w:t>
      </w:r>
      <w:r w:rsidR="00731517">
        <w:rPr>
          <w:vertAlign w:val="subscript"/>
        </w:rPr>
        <w:t>зывая</w:t>
      </w:r>
      <w:r w:rsidR="00731517">
        <w:t xml:space="preserve"> </w:t>
      </w:r>
      <w:r w:rsidR="00FC273B">
        <w:t>их</w:t>
      </w:r>
      <w:r w:rsidR="009A18E9">
        <w:t>ъ</w:t>
      </w:r>
      <w:r w:rsidR="00731517">
        <w:t xml:space="preserve"> «угодниками общест</w:t>
      </w:r>
      <w:r w:rsidR="00731517">
        <w:br/>
        <w:t>рые увидѣлн свѣт</w:t>
      </w:r>
      <w:r w:rsidR="009A18E9">
        <w:t>ъ</w:t>
      </w:r>
      <w:r w:rsidR="00731517">
        <w:t xml:space="preserve"> Божіи прежде, </w:t>
      </w:r>
      <w:r w:rsidR="00731517">
        <w:rPr>
          <w:lang w:val="fr-FR" w:eastAsia="fr-FR" w:bidi="fr-FR"/>
        </w:rPr>
        <w:t xml:space="preserve">ne- </w:t>
      </w:r>
      <w:r w:rsidR="00731517">
        <w:t>I лопнтвѣ с</w:t>
      </w:r>
      <w:r w:rsidR="00731517">
        <w:rPr>
          <w:rStyle w:val="Bodytext12Italic1"/>
        </w:rPr>
        <w:t>ниущепій»:</w:t>
      </w:r>
      <w:r w:rsidR="00731517">
        <w:t xml:space="preserve"> это</w:t>
      </w:r>
      <w:r w:rsidR="00764887">
        <w:t xml:space="preserve"> всѣ </w:t>
      </w:r>
      <w:r w:rsidR="00731517">
        <w:t>равно,</w:t>
      </w:r>
      <w:r w:rsidR="00731517">
        <w:br/>
        <w:t>желн ты увидѣл</w:t>
      </w:r>
      <w:r w:rsidR="009A18E9">
        <w:t>ъ</w:t>
      </w:r>
      <w:r w:rsidR="00731517">
        <w:t xml:space="preserve"> его, </w:t>
      </w:r>
      <w:r w:rsidR="00731517">
        <w:rPr>
          <w:rStyle w:val="Bodytext126ptSmallCapsSpacing1pt"/>
        </w:rPr>
        <w:t xml:space="preserve">іі </w:t>
      </w:r>
      <w:r w:rsidR="00731517">
        <w:t>сердятся на что по двум</w:t>
      </w:r>
      <w:r w:rsidR="009A18E9">
        <w:t>ъ</w:t>
      </w:r>
      <w:r w:rsidR="00731517">
        <w:t xml:space="preserve"> пли трем</w:t>
      </w:r>
      <w:r w:rsidR="00E56DF5">
        <w:t>ъ</w:t>
      </w:r>
      <w:r w:rsidR="00731517">
        <w:t xml:space="preserve"> пьяным</w:t>
      </w:r>
      <w:r w:rsidR="009A18E9">
        <w:t>ъ</w:t>
      </w:r>
      <w:r w:rsidR="00731517">
        <w:t xml:space="preserve"> </w:t>
      </w:r>
      <w:r w:rsidR="00731517">
        <w:rPr>
          <w:rStyle w:val="Bodytext126ptSmallCapsSpacing1pt"/>
        </w:rPr>
        <w:t>му-</w:t>
      </w:r>
      <w:r w:rsidR="00731517">
        <w:rPr>
          <w:rStyle w:val="Bodytext126ptSmallCapsSpacing1pt"/>
        </w:rPr>
        <w:br/>
      </w:r>
      <w:r w:rsidR="00731517">
        <w:t>тебя за то, что не хо гят</w:t>
      </w:r>
      <w:r w:rsidR="009A18E9">
        <w:t>ъ</w:t>
      </w:r>
      <w:r w:rsidR="00731517">
        <w:t xml:space="preserve"> понять те- жнкам</w:t>
      </w:r>
      <w:r w:rsidR="009A18E9">
        <w:t>ъ</w:t>
      </w:r>
      <w:r w:rsidR="00731517">
        <w:t xml:space="preserve"> судить об</w:t>
      </w:r>
      <w:r w:rsidR="009A18E9">
        <w:t>ъ</w:t>
      </w:r>
      <w:r w:rsidR="00731517">
        <w:t xml:space="preserve"> образованности</w:t>
      </w:r>
      <w:r w:rsidR="00731517">
        <w:br/>
        <w:t>бя?... Пли наконец</w:t>
      </w:r>
      <w:r w:rsidR="00504B04">
        <w:t>ъ</w:t>
      </w:r>
      <w:r w:rsidR="00731517">
        <w:t xml:space="preserve"> на тебя потому русскаго народа, видя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его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114"/>
        <w:jc w:val="both"/>
      </w:pPr>
      <w:r>
        <w:t xml:space="preserve">папа да </w:t>
      </w:r>
      <w:r>
        <w:rPr>
          <w:lang w:val="fr-FR" w:eastAsia="fr-FR" w:bidi="fr-FR"/>
        </w:rPr>
        <w:t xml:space="preserve">ton. </w:t>
      </w:r>
      <w:r>
        <w:t>всѣ, что каждый виднті. в</w:t>
      </w:r>
      <w:r w:rsidR="009A18E9">
        <w:t>ъ</w:t>
      </w:r>
      <w:r>
        <w:br/>
        <w:t>тебѣ—поиягіе, а не че.ювѣка,который</w:t>
      </w:r>
      <w:r>
        <w:br/>
        <w:t>мог</w:t>
      </w:r>
      <w:r w:rsidR="009A18E9">
        <w:t>ъ</w:t>
      </w:r>
      <w:r>
        <w:t xml:space="preserve"> бы подать просьбу за безчесті.е</w:t>
      </w:r>
      <w:r>
        <w:br/>
        <w:t>и увѣчье? . . .Тебя бра и ять и поносят</w:t>
      </w:r>
      <w:r w:rsidR="009A18E9">
        <w:t>ъ</w:t>
      </w:r>
      <w:r>
        <w:br/>
        <w:t>за бсзреліігіозиость, в</w:t>
      </w:r>
      <w:r w:rsidR="009A18E9">
        <w:t>ъ</w:t>
      </w:r>
      <w:r>
        <w:t xml:space="preserve"> то самое время.</w:t>
      </w:r>
    </w:p>
    <w:p w:rsidR="00810524" w:rsidRDefault="00731517">
      <w:pPr>
        <w:pStyle w:val="Bodytext120"/>
        <w:shd w:val="clear" w:color="auto" w:fill="auto"/>
        <w:spacing w:line="190" w:lineRule="exact"/>
        <w:jc w:val="right"/>
        <w:sectPr w:rsidR="00810524">
          <w:pgSz w:w="7361" w:h="12359"/>
          <w:pgMar w:top="390" w:right="174" w:bottom="390" w:left="179" w:header="0" w:footer="3" w:gutter="0"/>
          <w:cols w:space="720"/>
          <w:noEndnote/>
          <w:docGrid w:linePitch="360"/>
        </w:sectPr>
      </w:pPr>
      <w:r>
        <w:t>как</w:t>
      </w:r>
      <w:r w:rsidR="009A18E9">
        <w:t>ъ</w:t>
      </w:r>
      <w:r>
        <w:t xml:space="preserve"> ты водру:каешь знаменіе креста ную литературу, а на -лрнмѣр</w:t>
      </w:r>
      <w:r w:rsidR="009A18E9">
        <w:t>ъ</w:t>
      </w:r>
      <w:r>
        <w:t>, на его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</w:pPr>
      <w:r>
        <w:lastRenderedPageBreak/>
        <w:t>публичны я больницы, гд</w:t>
      </w:r>
      <w:r>
        <w:rPr>
          <w:vertAlign w:val="superscript"/>
        </w:rPr>
        <w:t>-</w:t>
      </w:r>
      <w:r>
        <w:t>Е знаменитЕп-</w:t>
      </w:r>
      <w:r>
        <w:br/>
        <w:t>шіе врачи Европы посвящают</w:t>
      </w:r>
      <w:r w:rsidR="009A18E9">
        <w:t>ъ</w:t>
      </w:r>
      <w:r>
        <w:t xml:space="preserve"> свою</w:t>
      </w:r>
      <w:r>
        <w:br/>
        <w:t>деятельность</w:t>
      </w:r>
      <w:r w:rsidR="00663D58">
        <w:t xml:space="preserve"> на </w:t>
      </w:r>
      <w:r>
        <w:t>облегііепіе стражду-</w:t>
      </w:r>
      <w:r>
        <w:br/>
        <w:t>ща го человечества, где ухода, за боль-</w:t>
      </w:r>
      <w:r>
        <w:br/>
        <w:t>ными и порядок</w:t>
      </w:r>
      <w:r w:rsidR="009A18E9">
        <w:t>ъ</w:t>
      </w:r>
      <w:r>
        <w:t xml:space="preserve"> во внутреннем</w:t>
      </w:r>
      <w:r>
        <w:rPr>
          <w:vertAlign w:val="superscript"/>
        </w:rPr>
        <w:t>-</w:t>
      </w:r>
      <w:r w:rsidR="00554BF2">
        <w:t>ъ</w:t>
      </w:r>
      <w:r>
        <w:br/>
        <w:t>устройстве и хозяйств</w:t>
      </w:r>
      <w:r w:rsidR="00554BF2">
        <w:t>ъ</w:t>
      </w:r>
      <w:r>
        <w:t xml:space="preserve"> свидетель-</w:t>
      </w:r>
      <w:r>
        <w:br/>
        <w:t>ству ют</w:t>
      </w:r>
      <w:r w:rsidR="009A18E9">
        <w:t>ъ</w:t>
      </w:r>
      <w:r>
        <w:t xml:space="preserve"> о высокой и христіанской</w:t>
      </w:r>
      <w:r>
        <w:br/>
        <w:t>Фіыаіітропііі ? ... И посмотрите, какт»</w:t>
      </w:r>
      <w:r>
        <w:br/>
        <w:t>оп» этого;почтенный наіи</w:t>
      </w:r>
      <w:r w:rsidR="009A18E9">
        <w:t>ъ</w:t>
      </w:r>
      <w:r>
        <w:t xml:space="preserve"> писатель</w:t>
      </w:r>
      <w:r>
        <w:br/>
        <w:t>и много-уважаемый нами поэт</w:t>
      </w:r>
      <w:r w:rsidR="009A18E9">
        <w:t>ъ</w:t>
      </w:r>
      <w:r>
        <w:t xml:space="preserve"> без-</w:t>
      </w:r>
      <w:r>
        <w:br/>
        <w:t>п|зестанно разноречить с</w:t>
      </w:r>
      <w:r w:rsidR="009A18E9">
        <w:t>ъ</w:t>
      </w:r>
      <w:r>
        <w:t xml:space="preserve"> самим</w:t>
      </w:r>
      <w:r w:rsidR="009A18E9">
        <w:t>ъ</w:t>
      </w:r>
      <w:r>
        <w:t>-</w:t>
      </w:r>
      <w:r>
        <w:br/>
        <w:t>собою вт» своей броішоркТ»: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74"/>
        <w:jc w:val="both"/>
      </w:pPr>
      <w:r>
        <w:t>Торжеству ли образоваішоспх или раз-</w:t>
      </w:r>
      <w:r>
        <w:br/>
        <w:t>счетам</w:t>
      </w:r>
      <w:r w:rsidR="009A18E9">
        <w:t>ъ</w:t>
      </w:r>
      <w:r>
        <w:t xml:space="preserve"> опыта приписать должно </w:t>
      </w:r>
      <w:r>
        <w:rPr>
          <w:rStyle w:val="Bodytext5Italic"/>
          <w:b/>
          <w:bCs/>
        </w:rPr>
        <w:t>всеобщее</w:t>
      </w:r>
      <w:r>
        <w:rPr>
          <w:rStyle w:val="Bodytext5Italic"/>
          <w:b/>
          <w:bCs/>
        </w:rPr>
        <w:br/>
        <w:t>стреммнісі</w:t>
      </w:r>
      <w:r>
        <w:t xml:space="preserve"> дѣлать складчины, сборы, сти-</w:t>
      </w:r>
      <w:r>
        <w:br/>
        <w:t>пеидіи, помогать бѣдпым</w:t>
      </w:r>
      <w:r w:rsidR="009A18E9">
        <w:t>ъ</w:t>
      </w:r>
      <w:r>
        <w:t xml:space="preserve"> , кормить іш-</w:t>
      </w:r>
      <w:r>
        <w:br/>
        <w:t>щихь. Неравенство теплоты в</w:t>
      </w:r>
      <w:r w:rsidR="009A18E9">
        <w:t>ъ</w:t>
      </w:r>
      <w:r>
        <w:t xml:space="preserve"> тіілѣ обще-</w:t>
      </w:r>
      <w:r>
        <w:br/>
        <w:t>ствепном</w:t>
      </w:r>
      <w:r w:rsidR="009A18E9">
        <w:t>ъ</w:t>
      </w:r>
      <w:r>
        <w:t xml:space="preserve"> стало сліішком</w:t>
      </w:r>
      <w:r w:rsidR="009A18E9">
        <w:t>ъ</w:t>
      </w:r>
      <w:r>
        <w:t xml:space="preserve"> заметно и на-</w:t>
      </w:r>
      <w:r>
        <w:br/>
        <w:t>чинало становиться вредньім</w:t>
      </w:r>
      <w:r w:rsidR="009A18E9">
        <w:t>ъ</w:t>
      </w:r>
      <w:r>
        <w:t>. Одни члены</w:t>
      </w:r>
      <w:r>
        <w:br/>
        <w:t xml:space="preserve">зябли, другіе горѣли. </w:t>
      </w:r>
      <w:r>
        <w:rPr>
          <w:rStyle w:val="Bodytext5Italic"/>
          <w:b/>
          <w:bCs/>
        </w:rPr>
        <w:t>Втьк</w:t>
      </w:r>
      <w:r w:rsidR="009A18E9">
        <w:rPr>
          <w:rStyle w:val="Bodytext5Italic"/>
          <w:b/>
          <w:bCs/>
        </w:rPr>
        <w:t>ъ</w:t>
      </w:r>
      <w:r>
        <w:t xml:space="preserve"> чувствовал</w:t>
      </w:r>
      <w:r w:rsidR="000C31B5">
        <w:t>ъ</w:t>
      </w:r>
      <w:r>
        <w:t xml:space="preserve"> не-</w:t>
      </w:r>
      <w:r>
        <w:br/>
        <w:t>обходимость уравновесить благосостояніе,</w:t>
      </w:r>
      <w:r>
        <w:br/>
        <w:t>и проявляет</w:t>
      </w:r>
      <w:r w:rsidR="00504B04">
        <w:t>ъ</w:t>
      </w:r>
      <w:r>
        <w:t xml:space="preserve"> себя в</w:t>
      </w:r>
      <w:r w:rsidR="009A18E9">
        <w:t>ъ</w:t>
      </w:r>
      <w:r>
        <w:t xml:space="preserve"> шшытках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благорбд-</w:t>
      </w:r>
      <w:r>
        <w:rPr>
          <w:rStyle w:val="Bodytext5Italic"/>
          <w:b/>
          <w:bCs/>
        </w:rPr>
        <w:br/>
        <w:t>ных</w:t>
      </w:r>
      <w:r w:rsidR="009A18E9">
        <w:rPr>
          <w:rStyle w:val="Bodytext5Italic"/>
          <w:b/>
          <w:bCs/>
        </w:rPr>
        <w:t>ъ</w:t>
      </w:r>
      <w:r>
        <w:t xml:space="preserve"> и </w:t>
      </w:r>
      <w:r>
        <w:rPr>
          <w:rStyle w:val="Bodytext5Italic"/>
          <w:b/>
          <w:bCs/>
        </w:rPr>
        <w:t>ліудрыл</w:t>
      </w:r>
      <w:r w:rsidR="009A18E9">
        <w:rPr>
          <w:rStyle w:val="Bodytext5Italic"/>
          <w:b/>
          <w:bCs/>
        </w:rPr>
        <w:t>ъ</w:t>
      </w:r>
      <w:r>
        <w:t xml:space="preserve"> усидіяхя» </w:t>
      </w:r>
      <w:r w:rsidR="0033614D">
        <w:t>раздѣл</w:t>
      </w:r>
      <w:r>
        <w:t>ить те-</w:t>
      </w:r>
      <w:r>
        <w:br/>
        <w:t>плоту жизни, сколько можно ровнее, по</w:t>
      </w:r>
      <w:r>
        <w:br/>
        <w:t>певм</w:t>
      </w:r>
      <w:r w:rsidR="009A18E9">
        <w:t>ъ</w:t>
      </w:r>
      <w:r>
        <w:t xml:space="preserve"> частям</w:t>
      </w:r>
      <w:r w:rsidR="009A18E9">
        <w:t>ъ</w:t>
      </w:r>
      <w:r>
        <w:t xml:space="preserve"> обществепнаго тѣла. И воп»</w:t>
      </w:r>
      <w:r>
        <w:br/>
        <w:t>источник</w:t>
      </w:r>
      <w:r w:rsidR="000C31B5">
        <w:t>ъ</w:t>
      </w:r>
      <w:r>
        <w:t xml:space="preserve"> </w:t>
      </w:r>
      <w:r>
        <w:rPr>
          <w:rStyle w:val="Bodytext5Italic"/>
          <w:b/>
          <w:bCs/>
        </w:rPr>
        <w:t>столь лшогих</w:t>
      </w:r>
      <w:r w:rsidR="009A18E9">
        <w:rPr>
          <w:rStyle w:val="Bodytext5Italic"/>
          <w:b/>
          <w:bCs/>
        </w:rPr>
        <w:t>ъ</w:t>
      </w:r>
      <w:r>
        <w:t xml:space="preserve"> учрежДеній прію-</w:t>
      </w:r>
      <w:r>
        <w:br/>
        <w:t>тов</w:t>
      </w:r>
      <w:r w:rsidR="009A18E9">
        <w:t>ъ</w:t>
      </w:r>
      <w:r>
        <w:t xml:space="preserve"> для безпріютных</w:t>
      </w:r>
      <w:r w:rsidR="009A18E9">
        <w:t>ъ</w:t>
      </w:r>
      <w:r>
        <w:t>! (стр. 20).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«Как</w:t>
      </w:r>
      <w:r w:rsidR="009A18E9">
        <w:t>ъ</w:t>
      </w:r>
      <w:r>
        <w:t xml:space="preserve"> вам</w:t>
      </w:r>
      <w:r w:rsidR="009A18E9">
        <w:t>ъ</w:t>
      </w:r>
      <w:r>
        <w:t xml:space="preserve"> Бог</w:t>
      </w:r>
      <w:r w:rsidR="009A18E9">
        <w:t>ъ</w:t>
      </w:r>
      <w:r>
        <w:t xml:space="preserve"> гіомог</w:t>
      </w:r>
      <w:r w:rsidR="009A18E9">
        <w:t>ъ</w:t>
      </w:r>
      <w:r>
        <w:t xml:space="preserve"> такт» ско-</w:t>
      </w:r>
      <w:r>
        <w:br/>
        <w:t>ро собраться и обзавестись? шутка</w:t>
      </w:r>
      <w:r>
        <w:br/>
        <w:t xml:space="preserve">ли накормить .250 </w:t>
      </w:r>
      <w:r w:rsidR="00E85D03">
        <w:t>человѣк</w:t>
      </w:r>
      <w:r w:rsidR="000C31B5">
        <w:t>ъ</w:t>
      </w:r>
      <w:r w:rsidR="00574544">
        <w:t>ъ</w:t>
      </w:r>
      <w:r>
        <w:t xml:space="preserve"> спро-</w:t>
      </w:r>
      <w:r>
        <w:br/>
        <w:t>силь Ѳ. II. Глинка у Б. В. Страхова.</w:t>
      </w:r>
      <w:r>
        <w:br/>
        <w:t>«И Бдг</w:t>
      </w:r>
      <w:r w:rsidR="009A18E9">
        <w:t>ъ</w:t>
      </w:r>
      <w:r>
        <w:t xml:space="preserve"> и добрые люди</w:t>
      </w:r>
      <w:r w:rsidR="00554BF2">
        <w:t>ъ</w:t>
      </w:r>
      <w:r>
        <w:t xml:space="preserve"> отвечала,</w:t>
      </w:r>
      <w:r>
        <w:br/>
        <w:t>благородный купец</w:t>
      </w:r>
      <w:r w:rsidR="009A18E9">
        <w:rPr>
          <w:vertAlign w:val="superscript"/>
        </w:rPr>
        <w:t>ъ</w:t>
      </w:r>
      <w:r>
        <w:t>. «Поверите ли,</w:t>
      </w:r>
      <w:r>
        <w:br/>
        <w:t>в</w:t>
      </w:r>
      <w:r w:rsidR="009A18E9">
        <w:t>ъ</w:t>
      </w:r>
      <w:r>
        <w:t xml:space="preserve"> три, четыре дня наслали столько,</w:t>
      </w:r>
      <w:r>
        <w:br/>
        <w:t>что погреба мои ломятся оть прнпо-</w:t>
      </w:r>
      <w:r>
        <w:br/>
        <w:t xml:space="preserve">шеиін! Вчера одінгь прислала, </w:t>
      </w:r>
      <w:r>
        <w:rPr>
          <w:rStyle w:val="Bodytext12Italic1"/>
        </w:rPr>
        <w:t>пять-</w:t>
      </w:r>
      <w:r>
        <w:rPr>
          <w:rStyle w:val="Bodytext12Italic1"/>
        </w:rPr>
        <w:br/>
        <w:t>десять пуд</w:t>
      </w:r>
      <w:r w:rsidR="009A18E9">
        <w:rPr>
          <w:rStyle w:val="Bodytext12Italic1"/>
        </w:rPr>
        <w:t>ъ</w:t>
      </w:r>
      <w:r>
        <w:t xml:space="preserve"> рыбы, дру гой </w:t>
      </w:r>
      <w:r>
        <w:rPr>
          <w:rStyle w:val="Bodytext12Italic1"/>
        </w:rPr>
        <w:t>тридцать</w:t>
      </w:r>
      <w:r>
        <w:rPr>
          <w:rStyle w:val="Bodytext12Italic1"/>
        </w:rPr>
        <w:br/>
        <w:t>пуд</w:t>
      </w:r>
      <w:r w:rsidR="009A18E9">
        <w:rPr>
          <w:rStyle w:val="Bodytext12Italic1"/>
        </w:rPr>
        <w:t>ъ</w:t>
      </w:r>
      <w:r>
        <w:t xml:space="preserve"> говядины, сей-час</w:t>
      </w:r>
      <w:r w:rsidR="009A18E9">
        <w:t>ъ</w:t>
      </w:r>
      <w:r>
        <w:t xml:space="preserve"> принесли</w:t>
      </w:r>
      <w:r>
        <w:br/>
      </w:r>
      <w:r>
        <w:rPr>
          <w:rStyle w:val="Bodytext12Italic1"/>
        </w:rPr>
        <w:t>сто-пят</w:t>
      </w:r>
      <w:r w:rsidR="009A18E9">
        <w:rPr>
          <w:rStyle w:val="Bodytext12Italic1"/>
        </w:rPr>
        <w:t>ъ</w:t>
      </w:r>
      <w:r>
        <w:rPr>
          <w:rStyle w:val="Bodytext12Italic1"/>
        </w:rPr>
        <w:t>десят</w:t>
      </w:r>
      <w:r w:rsidR="009A18E9">
        <w:rPr>
          <w:rStyle w:val="Bodytext12Italic1"/>
        </w:rPr>
        <w:t>ъ</w:t>
      </w:r>
      <w:r>
        <w:t xml:space="preserve"> калачей»... Нс уже ли</w:t>
      </w:r>
      <w:r>
        <w:br/>
        <w:t>это—эгоистнческіе Факты?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Вт» день тезоименитства Его ІІмпе-</w:t>
      </w:r>
      <w:r>
        <w:br/>
        <w:t>раторскаго Высочества Михаила Пав-</w:t>
      </w:r>
      <w:r>
        <w:br/>
        <w:t>ловича, Ѳ. Н. Глинка была, свидете-</w:t>
      </w:r>
      <w:r>
        <w:br/>
        <w:t>лем ь другаго подобпаго обеда : «па Н</w:t>
      </w:r>
      <w:r>
        <w:rPr>
          <w:vertAlign w:val="superscript"/>
        </w:rPr>
        <w:t>-</w:t>
      </w:r>
      <w:r>
        <w:t>Е-</w:t>
      </w:r>
      <w:r>
        <w:br/>
        <w:t>мецком</w:t>
      </w:r>
      <w:r w:rsidR="009A18E9">
        <w:t>ъ</w:t>
      </w:r>
      <w:r>
        <w:t xml:space="preserve"> РыикБ, в</w:t>
      </w:r>
      <w:r w:rsidR="009A18E9">
        <w:t>ъ</w:t>
      </w:r>
      <w:r>
        <w:t>дом</w:t>
      </w:r>
      <w:r w:rsidR="00FC273B">
        <w:t>ѣ</w:t>
      </w:r>
      <w:r>
        <w:t xml:space="preserve"> </w:t>
      </w:r>
      <w:r>
        <w:rPr>
          <w:rStyle w:val="Bodytext12Italic1"/>
        </w:rPr>
        <w:t>*ісм&gt;віы:омо-</w:t>
      </w:r>
      <w:r>
        <w:rPr>
          <w:rStyle w:val="Bodytext12Italic1"/>
        </w:rPr>
        <w:br/>
        <w:t>биваго</w:t>
      </w:r>
      <w:r>
        <w:t xml:space="preserve"> Общества, бывшаго купца Буб-</w:t>
      </w:r>
      <w:r>
        <w:br/>
        <w:t>нов</w:t>
      </w:r>
      <w:r w:rsidR="000C31B5">
        <w:t>ъ</w:t>
      </w:r>
      <w:r>
        <w:t>. Московски? купцы, братья Чн-</w:t>
      </w:r>
      <w:r>
        <w:br/>
        <w:t xml:space="preserve">;кеоы, угостили </w:t>
      </w:r>
      <w:r>
        <w:rPr>
          <w:rStyle w:val="Bodytext12Italic1"/>
        </w:rPr>
        <w:t>.триста-плт</w:t>
      </w:r>
      <w:r w:rsidR="009A18E9">
        <w:rPr>
          <w:rStyle w:val="Bodytext12Italic1"/>
        </w:rPr>
        <w:t>ъ</w:t>
      </w:r>
      <w:r>
        <w:rPr>
          <w:rStyle w:val="Bodytext12Italic1"/>
        </w:rPr>
        <w:t>дссят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 w:rsidR="00E85D03">
        <w:t>человѣк</w:t>
      </w:r>
      <w:r w:rsidR="000C31B5">
        <w:t>ъ</w:t>
      </w:r>
      <w:r>
        <w:t xml:space="preserve"> обЕдом</w:t>
      </w:r>
      <w:r w:rsidR="000C31B5">
        <w:t>ъ</w:t>
      </w:r>
      <w:r>
        <w:t>. Чнжевы учредили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3"/>
        <w:jc w:val="both"/>
      </w:pPr>
      <w:r>
        <w:br w:type="column"/>
      </w:r>
      <w:r>
        <w:t xml:space="preserve">на </w:t>
      </w:r>
      <w:r>
        <w:rPr>
          <w:rStyle w:val="Bodytext12Italic1"/>
        </w:rPr>
        <w:t>свои средства</w:t>
      </w:r>
      <w:r>
        <w:t xml:space="preserve"> </w:t>
      </w:r>
      <w:r>
        <w:rPr>
          <w:rStyle w:val="Bodytext128ptSpacing1pt"/>
        </w:rPr>
        <w:t xml:space="preserve">лаФертовскій </w:t>
      </w:r>
      <w:r>
        <w:t>столт».</w:t>
      </w:r>
      <w:r>
        <w:br/>
        <w:t>Узмав</w:t>
      </w:r>
      <w:r w:rsidR="009A18E9">
        <w:t>ъ</w:t>
      </w:r>
      <w:r>
        <w:t xml:space="preserve"> обь этомт», не уже </w:t>
      </w:r>
      <w:r>
        <w:rPr>
          <w:rStyle w:val="Bodytext128ptSpacing1pt"/>
        </w:rPr>
        <w:t xml:space="preserve">ли </w:t>
      </w:r>
      <w:r>
        <w:t>вы согла-</w:t>
      </w:r>
      <w:r>
        <w:br/>
        <w:t>ситесь с</w:t>
      </w:r>
      <w:r w:rsidR="009A18E9">
        <w:t>ъ</w:t>
      </w:r>
      <w:r>
        <w:t xml:space="preserve"> гіочтенным</w:t>
      </w:r>
      <w:r w:rsidR="009A18E9">
        <w:t>ъ</w:t>
      </w:r>
      <w:r>
        <w:t xml:space="preserve"> автором</w:t>
      </w:r>
      <w:r w:rsidR="009A18E9">
        <w:t>ъ</w:t>
      </w:r>
      <w:r>
        <w:t xml:space="preserve"> и на-</w:t>
      </w:r>
      <w:r>
        <w:br/>
        <w:t>зовете наше вЕк</w:t>
      </w:r>
      <w:r w:rsidR="009A18E9">
        <w:t>ъ</w:t>
      </w:r>
      <w:r>
        <w:t xml:space="preserve"> холодным'</w:t>
      </w:r>
      <w:r w:rsidR="00554BF2">
        <w:t>ъ</w:t>
      </w:r>
      <w:r>
        <w:t>, жесто-</w:t>
      </w:r>
      <w:r>
        <w:br/>
        <w:t>коеердым</w:t>
      </w:r>
      <w:r w:rsidR="009A18E9">
        <w:t>ъ</w:t>
      </w:r>
      <w:r>
        <w:t xml:space="preserve"> 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9"/>
        <w:jc w:val="both"/>
      </w:pPr>
      <w:r>
        <w:t>Комитет</w:t>
      </w:r>
      <w:r w:rsidR="000C31B5">
        <w:t>ъ</w:t>
      </w:r>
      <w:r>
        <w:t xml:space="preserve"> ПрнзрЕііія Бѣдных</w:t>
      </w:r>
      <w:r w:rsidR="009A18E9">
        <w:t>ъ</w:t>
      </w:r>
      <w:r>
        <w:t xml:space="preserve"> нахо-</w:t>
      </w:r>
      <w:r>
        <w:br/>
        <w:t>дится под</w:t>
      </w:r>
      <w:r w:rsidR="009A18E9">
        <w:t>ъ</w:t>
      </w:r>
      <w:r>
        <w:t xml:space="preserve"> неіюсредствеіпіым</w:t>
      </w:r>
      <w:r w:rsidR="009A18E9">
        <w:t>ъ</w:t>
      </w:r>
      <w:r>
        <w:t xml:space="preserve"> покро-</w:t>
      </w:r>
      <w:r>
        <w:br/>
        <w:t>вительством</w:t>
      </w:r>
      <w:r w:rsidR="00554BF2">
        <w:t>ъ</w:t>
      </w:r>
      <w:r>
        <w:t xml:space="preserve"> князя Д. В. Голицына,</w:t>
      </w:r>
      <w:r>
        <w:br/>
        <w:t>под</w:t>
      </w:r>
      <w:r w:rsidR="009A18E9">
        <w:t>ъ</w:t>
      </w:r>
      <w:r>
        <w:t xml:space="preserve"> управлеіііем</w:t>
      </w:r>
      <w:r w:rsidR="009A18E9">
        <w:t>ъ</w:t>
      </w:r>
      <w:r>
        <w:t xml:space="preserve"> С. Д. Нечаева.</w:t>
      </w:r>
      <w:r>
        <w:br/>
        <w:t>Автора, брошюрки замечает</w:t>
      </w:r>
      <w:r>
        <w:rPr>
          <w:vertAlign w:val="superscript"/>
        </w:rPr>
        <w:t>-</w:t>
      </w:r>
      <w:r w:rsidR="00554BF2">
        <w:t>ъ</w:t>
      </w:r>
      <w:r>
        <w:t xml:space="preserve"> вт» вы-</w:t>
      </w:r>
      <w:r>
        <w:br/>
        <w:t>носке, что первыя основанія попечи-</w:t>
      </w:r>
      <w:r>
        <w:br/>
        <w:t>тельства о прпзрѣпін ііііщ</w:t>
      </w:r>
      <w:r w:rsidR="00FC273B">
        <w:t>их</w:t>
      </w:r>
      <w:r w:rsidR="009A18E9">
        <w:t>ъ</w:t>
      </w:r>
      <w:r>
        <w:t xml:space="preserve"> произ-</w:t>
      </w:r>
      <w:r>
        <w:br/>
        <w:t>ведены при надзор</w:t>
      </w:r>
      <w:r w:rsidR="00554BF2">
        <w:t>ъ</w:t>
      </w:r>
      <w:r>
        <w:t xml:space="preserve"> и усердном</w:t>
      </w:r>
      <w:r w:rsidR="009A18E9">
        <w:rPr>
          <w:vertAlign w:val="superscript"/>
        </w:rPr>
        <w:t>ъ</w:t>
      </w:r>
      <w:r>
        <w:t xml:space="preserve"> ста-</w:t>
      </w:r>
      <w:r>
        <w:br/>
        <w:t>раиіи А. Д. Черткова; а за тЕм</w:t>
      </w:r>
      <w:r w:rsidR="009A18E9">
        <w:t>ъ</w:t>
      </w:r>
      <w:r>
        <w:t xml:space="preserve"> упо-</w:t>
      </w:r>
      <w:r>
        <w:br/>
        <w:t>мшіаетт» о Страпііоіірінмііомь Доме вь</w:t>
      </w:r>
      <w:r>
        <w:br/>
        <w:t>Ростов</w:t>
      </w:r>
      <w:r w:rsidR="00FC273B">
        <w:t>ѣ</w:t>
      </w:r>
      <w:r>
        <w:t>, еуществудощем</w:t>
      </w:r>
      <w:r w:rsidR="009A18E9">
        <w:t>ъ</w:t>
      </w:r>
      <w:r>
        <w:t xml:space="preserve"> уже 28 л Ет</w:t>
      </w:r>
      <w:r w:rsidR="009A18E9">
        <w:t>ъ</w:t>
      </w:r>
      <w:r>
        <w:br/>
        <w:t>и оеноиашюм</w:t>
      </w:r>
      <w:r w:rsidR="009A18E9">
        <w:t>ъ</w:t>
      </w:r>
      <w:r>
        <w:t xml:space="preserve"> княгинею И. И. Голн-</w:t>
      </w:r>
      <w:r>
        <w:br/>
        <w:t>цыиою. Но по</w:t>
      </w:r>
      <w:r w:rsidR="00E6545C">
        <w:t>слѣд</w:t>
      </w:r>
      <w:r>
        <w:t>н</w:t>
      </w:r>
      <w:r w:rsidR="00663D58">
        <w:t>имъ</w:t>
      </w:r>
      <w:r>
        <w:t xml:space="preserve"> отчетам</w:t>
      </w:r>
      <w:r w:rsidR="009A18E9">
        <w:t>ъ</w:t>
      </w:r>
      <w:r>
        <w:t>, ко-</w:t>
      </w:r>
      <w:r>
        <w:br/>
        <w:t>торые удалось видеть Ѳ. И. Глнцкѣ,</w:t>
      </w:r>
      <w:r>
        <w:br/>
        <w:t>он</w:t>
      </w:r>
      <w:r w:rsidR="009A18E9">
        <w:t>ъ</w:t>
      </w:r>
      <w:r>
        <w:t xml:space="preserve"> узпал</w:t>
      </w:r>
      <w:r w:rsidR="009A18E9">
        <w:t>ъ</w:t>
      </w:r>
      <w:r>
        <w:t>, что вь одінгь месяце</w:t>
      </w:r>
      <w:r>
        <w:br/>
        <w:t>(сентябрь) принято и накормлено в</w:t>
      </w:r>
      <w:r w:rsidR="009A18E9">
        <w:t>ъ</w:t>
      </w:r>
      <w:r>
        <w:br/>
        <w:t>этом</w:t>
      </w:r>
      <w:r w:rsidR="009A18E9">
        <w:t>ъ</w:t>
      </w:r>
      <w:r>
        <w:t xml:space="preserve"> </w:t>
      </w:r>
      <w:r>
        <w:rPr>
          <w:rStyle w:val="Bodytext128ptSmallCapsSpacing1pt"/>
        </w:rPr>
        <w:t xml:space="preserve">долге </w:t>
      </w:r>
      <w:r>
        <w:t xml:space="preserve">1046 </w:t>
      </w:r>
      <w:r w:rsidR="00E85D03">
        <w:t>человѣк</w:t>
      </w:r>
      <w:r w:rsidR="000C31B5">
        <w:t>ъ</w:t>
      </w:r>
      <w:r>
        <w:t>. А сколько</w:t>
      </w:r>
      <w:r>
        <w:br/>
        <w:t>другихт» подобных</w:t>
      </w:r>
      <w:r w:rsidR="009A18E9">
        <w:t>ъ</w:t>
      </w:r>
      <w:r>
        <w:t xml:space="preserve"> заведенін, не-</w:t>
      </w:r>
      <w:r>
        <w:br/>
        <w:t>іюльзующихся никакою нзвѣстиоетію,</w:t>
      </w:r>
      <w:r>
        <w:br/>
        <w:t>разбросано по Россін? Сколько в</w:t>
      </w:r>
      <w:r w:rsidR="009A18E9">
        <w:t>ъ</w:t>
      </w:r>
      <w:r>
        <w:br/>
        <w:t xml:space="preserve">одной </w:t>
      </w:r>
      <w:r>
        <w:rPr>
          <w:rStyle w:val="Bodytext128ptSmallCapsSpacing1pt"/>
        </w:rPr>
        <w:t xml:space="preserve">Москве </w:t>
      </w:r>
      <w:r>
        <w:t>публичпых</w:t>
      </w:r>
      <w:r w:rsidR="009A18E9">
        <w:t>ъ</w:t>
      </w:r>
      <w:r>
        <w:t xml:space="preserve"> болышц</w:t>
      </w:r>
      <w:r w:rsidR="009A18E9">
        <w:t>ъ</w:t>
      </w:r>
      <w:r>
        <w:t>.</w:t>
      </w:r>
      <w:r>
        <w:br/>
        <w:t>Основанным, частными лицами — не</w:t>
      </w:r>
      <w:r>
        <w:br/>
        <w:t>говорим</w:t>
      </w:r>
      <w:r>
        <w:rPr>
          <w:vertAlign w:val="superscript"/>
        </w:rPr>
        <w:t>-</w:t>
      </w:r>
      <w:r w:rsidR="00554BF2">
        <w:t>ъ</w:t>
      </w:r>
      <w:r>
        <w:t xml:space="preserve"> уже о сущсствую</w:t>
      </w:r>
      <w:r w:rsidR="004A2DB5">
        <w:t>щ</w:t>
      </w:r>
      <w:r>
        <w:t>пх</w:t>
      </w:r>
      <w:r w:rsidR="009A18E9">
        <w:t>ъ</w:t>
      </w:r>
      <w:r>
        <w:t xml:space="preserve"> оть</w:t>
      </w:r>
      <w:r>
        <w:br/>
        <w:t>правительства?. .. Вот</w:t>
      </w:r>
      <w:r w:rsidR="000C31B5">
        <w:t>ъ</w:t>
      </w:r>
      <w:r>
        <w:t xml:space="preserve"> опять Факты,</w:t>
      </w:r>
      <w:r>
        <w:br/>
        <w:t>говорящіе противь почтеинаго Ѳ. Н.</w:t>
      </w:r>
      <w:r>
        <w:br/>
        <w:t>Глинки.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259"/>
        <w:jc w:val="both"/>
      </w:pPr>
      <w:r>
        <w:t>Ог</w:t>
      </w:r>
      <w:r w:rsidR="009A18E9">
        <w:t>ъ</w:t>
      </w:r>
      <w:r>
        <w:t>-чего же наш</w:t>
      </w:r>
      <w:r w:rsidR="000C31B5">
        <w:t>ъ</w:t>
      </w:r>
      <w:r>
        <w:t xml:space="preserve"> века, так</w:t>
      </w:r>
      <w:r w:rsidR="009A18E9">
        <w:t>ъ</w:t>
      </w:r>
      <w:r>
        <w:t xml:space="preserve"> ду-</w:t>
      </w:r>
      <w:r>
        <w:br/>
        <w:t>рень? — ІІослушаем</w:t>
      </w:r>
      <w:r w:rsidR="009A18E9">
        <w:t>ъ</w:t>
      </w:r>
      <w:r>
        <w:t xml:space="preserve"> Ѳ. II. Глинку,</w:t>
      </w:r>
      <w:r>
        <w:br/>
        <w:t>чтобы решить этоть вопрос</w:t>
      </w:r>
      <w:r w:rsidR="009A18E9">
        <w:t>ъ</w:t>
      </w:r>
      <w:r>
        <w:t>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59"/>
        <w:jc w:val="both"/>
      </w:pPr>
      <w:r>
        <w:t>Теперь же вес гражданское общество Ев-</w:t>
      </w:r>
      <w:r>
        <w:br/>
        <w:t>ропы, вс</w:t>
      </w:r>
      <w:r>
        <w:rPr>
          <w:vertAlign w:val="superscript"/>
        </w:rPr>
        <w:t>-</w:t>
      </w:r>
      <w:r>
        <w:t>Е романисты угодники этого об-</w:t>
      </w:r>
      <w:r>
        <w:br/>
        <w:t xml:space="preserve">щества на ловлѣ </w:t>
      </w:r>
      <w:r>
        <w:rPr>
          <w:rStyle w:val="Bodytext5Italic"/>
          <w:b/>
          <w:bCs/>
        </w:rPr>
        <w:t>ощущеній.</w:t>
      </w:r>
      <w:r>
        <w:t xml:space="preserve"> «Трогайте,</w:t>
      </w:r>
      <w:r>
        <w:br/>
        <w:t>щекотптс, мучьте, терзайте пас</w:t>
      </w:r>
      <w:r w:rsidR="009A18E9">
        <w:t>ъ</w:t>
      </w:r>
      <w:r>
        <w:t>, только</w:t>
      </w:r>
      <w:r>
        <w:br/>
        <w:t>дайте нам</w:t>
      </w:r>
      <w:r w:rsidR="009A18E9">
        <w:t>ъ</w:t>
      </w:r>
      <w:r>
        <w:t xml:space="preserve"> чувствовать, что мы еще жи-</w:t>
      </w:r>
      <w:r>
        <w:br/>
      </w:r>
      <w:r>
        <w:rPr>
          <w:rStyle w:val="Bodytext5Spacing1pt"/>
          <w:b/>
          <w:bCs/>
        </w:rPr>
        <w:t>вы</w:t>
      </w:r>
      <w:r w:rsidR="00554BF2">
        <w:rPr>
          <w:rStyle w:val="Bodytext5Spacing1pt"/>
          <w:b/>
          <w:bCs/>
        </w:rPr>
        <w:t>ъ</w:t>
      </w:r>
      <w:r>
        <w:rPr>
          <w:rStyle w:val="Bodytext5Spacing1pt"/>
          <w:b/>
          <w:bCs/>
        </w:rPr>
        <w:t>—</w:t>
      </w:r>
      <w:r>
        <w:t xml:space="preserve"> </w:t>
      </w:r>
      <w:r>
        <w:rPr>
          <w:lang w:val="fr-FR" w:eastAsia="fr-FR" w:bidi="fr-FR"/>
        </w:rPr>
        <w:t xml:space="preserve">Bon» </w:t>
      </w:r>
      <w:r>
        <w:t>требоваиіл, голос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вала,</w:t>
      </w:r>
      <w:r>
        <w:t xml:space="preserve"> это-</w:t>
      </w:r>
      <w:r>
        <w:br/>
        <w:t xml:space="preserve">го </w:t>
      </w:r>
      <w:r>
        <w:rPr>
          <w:rStyle w:val="Bodytext5Italic"/>
          <w:b/>
          <w:bCs/>
        </w:rPr>
        <w:t>посіьдалаго развратника, застывшаго</w:t>
      </w:r>
      <w:r>
        <w:rPr>
          <w:rStyle w:val="Bodytext5Italic"/>
          <w:b/>
          <w:bCs/>
        </w:rPr>
        <w:br/>
        <w:t>эгоиста.</w:t>
      </w:r>
      <w:r>
        <w:t xml:space="preserve"> Оп</w:t>
      </w:r>
      <w:r w:rsidR="009A18E9">
        <w:t>ъ</w:t>
      </w:r>
      <w:r>
        <w:t xml:space="preserve"> нщет</w:t>
      </w:r>
      <w:r w:rsidR="009A18E9">
        <w:t>ъ</w:t>
      </w:r>
      <w:r>
        <w:t>, оіі</w:t>
      </w:r>
      <w:r w:rsidR="009A18E9">
        <w:t>ъ</w:t>
      </w:r>
      <w:r>
        <w:t xml:space="preserve"> требуеп, верова-</w:t>
      </w:r>
      <w:r>
        <w:br/>
        <w:t>ний</w:t>
      </w:r>
      <w:r w:rsidR="009A18E9">
        <w:t xml:space="preserve"> и </w:t>
      </w:r>
      <w:r>
        <w:t>ощу</w:t>
      </w:r>
      <w:r w:rsidR="004A2DB5">
        <w:t>щ</w:t>
      </w:r>
      <w:r>
        <w:t>еиій, которыми так</w:t>
      </w:r>
      <w:r w:rsidR="009A18E9">
        <w:t>ъ</w:t>
      </w:r>
      <w:r>
        <w:t xml:space="preserve"> богаты</w:t>
      </w:r>
      <w:r>
        <w:br/>
        <w:t>были предки его—простые патриархаль-</w:t>
      </w:r>
      <w:r>
        <w:br/>
        <w:t>ные люди! — Этоп, вЕк</w:t>
      </w:r>
      <w:r w:rsidR="009A18E9">
        <w:t>ъ</w:t>
      </w:r>
      <w:r>
        <w:t xml:space="preserve"> — </w:t>
      </w:r>
      <w:r>
        <w:rPr>
          <w:rStyle w:val="Bodytext5Italic"/>
          <w:b/>
          <w:bCs/>
        </w:rPr>
        <w:t>вп.к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віщитій.</w:t>
      </w:r>
      <w:r>
        <w:rPr>
          <w:rStyle w:val="Bodytext5Italic"/>
          <w:b/>
          <w:bCs/>
        </w:rPr>
        <w:br/>
        <w:t>весь гувстпеннын,</w:t>
      </w:r>
      <w:r>
        <w:t xml:space="preserve"> развнл</w:t>
      </w:r>
      <w:r w:rsidR="009A18E9">
        <w:t>ъ</w:t>
      </w:r>
      <w:r>
        <w:t xml:space="preserve"> в</w:t>
      </w:r>
      <w:r w:rsidR="009A18E9">
        <w:t>ъ</w:t>
      </w:r>
      <w:r>
        <w:t>огромпыхь об</w:t>
      </w:r>
      <w:r w:rsidR="009A18E9">
        <w:t>ъ</w:t>
      </w:r>
      <w:r>
        <w:t>-</w:t>
      </w:r>
      <w:r>
        <w:br/>
        <w:t>емах</w:t>
      </w:r>
      <w:r w:rsidR="00554BF2">
        <w:t>ъ</w:t>
      </w:r>
      <w:r>
        <w:t xml:space="preserve"> УМТ&gt; свой </w:t>
      </w:r>
      <w:r>
        <w:rPr>
          <w:rStyle w:val="Bodytext5NotBoldSmallCaps"/>
        </w:rPr>
        <w:t xml:space="preserve">h </w:t>
      </w:r>
      <w:r>
        <w:t>забыл</w:t>
      </w:r>
      <w:r w:rsidR="009A18E9">
        <w:t>ъ</w:t>
      </w:r>
      <w:r>
        <w:t xml:space="preserve"> про СЕРДЦЕ.</w:t>
      </w:r>
    </w:p>
    <w:p w:rsidR="00810524" w:rsidRDefault="00731517">
      <w:pPr>
        <w:pStyle w:val="Bodytext120"/>
        <w:shd w:val="clear" w:color="auto" w:fill="auto"/>
        <w:spacing w:line="190" w:lineRule="exact"/>
        <w:ind w:firstLine="259"/>
        <w:jc w:val="both"/>
        <w:sectPr w:rsidR="00810524">
          <w:headerReference w:type="even" r:id="rId266"/>
          <w:headerReference w:type="default" r:id="rId267"/>
          <w:pgSz w:w="7361" w:h="12359"/>
          <w:pgMar w:top="459" w:right="399" w:bottom="119" w:left="186" w:header="0" w:footer="3" w:gutter="0"/>
          <w:pgNumType w:start="32"/>
          <w:cols w:num="2" w:sep="1" w:space="102"/>
          <w:noEndnote/>
          <w:docGrid w:linePitch="360"/>
        </w:sectPr>
      </w:pPr>
      <w:r>
        <w:t>Все ум</w:t>
      </w:r>
      <w:r w:rsidR="000C31B5">
        <w:t>ъ</w:t>
      </w:r>
      <w:r>
        <w:t xml:space="preserve"> виноват</w:t>
      </w:r>
      <w:r w:rsidR="000C31B5">
        <w:t>ъ</w:t>
      </w:r>
      <w:r w:rsidR="00E56DF5">
        <w:t>ъ</w:t>
      </w:r>
      <w:r>
        <w:t>. Позвольте, го-</w:t>
      </w:r>
    </w:p>
    <w:p w:rsidR="00810524" w:rsidRDefault="008C3761">
      <w:pPr>
        <w:pStyle w:val="Bodytext1230"/>
        <w:shd w:val="clear" w:color="auto" w:fill="auto"/>
        <w:spacing w:after="110" w:line="18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1487170" simplePos="0" relativeHeight="251661824" behindDoc="1" locked="0" layoutInCell="1" allowOverlap="1">
                <wp:simplePos x="0" y="0"/>
                <wp:positionH relativeFrom="margin">
                  <wp:posOffset>1572895</wp:posOffset>
                </wp:positionH>
                <wp:positionV relativeFrom="margin">
                  <wp:posOffset>-5080</wp:posOffset>
                </wp:positionV>
                <wp:extent cx="1115695" cy="101600"/>
                <wp:effectExtent l="0" t="0" r="0" b="0"/>
                <wp:wrapSquare wrapText="right"/>
                <wp:docPr id="2069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56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4" o:spid="_x0000_s1262" type="#_x0000_t202" style="position:absolute;left:0;text-align:left;margin-left:123.85pt;margin-top:-.4pt;width:87.85pt;height:8pt;z-index:-251654656;visibility:visible;mso-wrap-style:square;mso-width-percent:0;mso-height-percent:0;mso-wrap-distance-left:5pt;mso-wrap-distance-top:0;mso-wrap-distance-right:117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FC273B">
        <w:t>ѣѣ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57"/>
        <w:jc w:val="both"/>
      </w:pPr>
      <w:r>
        <w:rPr>
          <w:noProof/>
        </w:rPr>
        <mc:AlternateContent>
          <mc:Choice Requires="wps">
            <w:drawing>
              <wp:anchor distT="158750" distB="0" distL="63500" distR="63500" simplePos="0" relativeHeight="251662848" behindDoc="1" locked="0" layoutInCell="1" allowOverlap="1">
                <wp:simplePos x="0" y="0"/>
                <wp:positionH relativeFrom="margin">
                  <wp:posOffset>-27305</wp:posOffset>
                </wp:positionH>
                <wp:positionV relativeFrom="margin">
                  <wp:posOffset>198120</wp:posOffset>
                </wp:positionV>
                <wp:extent cx="2228215" cy="7162800"/>
                <wp:effectExtent l="0" t="0" r="0" b="0"/>
                <wp:wrapSquare wrapText="right"/>
                <wp:docPr id="2068" name="Text Box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8215" cy="716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8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спода, пе торопитесь своими прокля-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тіямн. Вѣдь это дѣло нешуточное.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ч ѣмъ вы видит </w:t>
                            </w:r>
                            <w:r>
                              <w:rPr>
                                <w:rStyle w:val="Bodytext12ItalicExact"/>
                              </w:rPr>
                              <w:t>г уліъ только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въ прак-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тической сторопѣ жизни, въ уепѣхахъ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иромыниепоста, желѣзныхъ доро-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гахъ и наропыхъ машниахъ, словомъ,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одной только внѣшней полезности,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больше пи въ чемъ ? Вы говорите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только о </w:t>
                            </w:r>
                            <w:r>
                              <w:rPr>
                                <w:rStyle w:val="Bodytext12ItalicExact"/>
                              </w:rPr>
                              <w:t>чувства,,</w:t>
                            </w:r>
                            <w:r>
                              <w:rPr>
                                <w:rStyle w:val="Bodytext12Exact"/>
                              </w:rPr>
                              <w:t xml:space="preserve"> только въ немъ видите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откровеніе истины, а на умъ смотрите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какъ на грііхъ и заразу,—но вѣдь вы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этнмъ профанируете самое чувство...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Всякая крайность есть ложь, а всякая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ложь производить непрілтное впечат-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лѣпіе на душу. Умъ безъ чувства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хожа. на цвѣты, сдѣлаиные нзъ тряпья: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прекрасны, ярки—только не пахнуть,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потому - что лишены органической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жизни. Истина не внѣ человѣка, а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немь-самомъ, въ таинственной и сокро-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венной внутренности его духа, и,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знавая явленія дѣйствителыюстн, онъ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познастъ пе что-нибудь чуждое и впѣш-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пее для себя, а своё собственное, 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дя въ едмыхъ внѣшиихъ явлепіяхъ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существпвшіеся законы собственнаго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разума. Эта еднпосущность познаю-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щаго съ нознаваемымъ есть единствен-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ное условіе зпанія, первый его 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мента., нзходный пункта., и опа-то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зывается </w:t>
                            </w:r>
                            <w:r>
                              <w:rPr>
                                <w:rStyle w:val="Bodytext12ItalicExact"/>
                              </w:rPr>
                              <w:t>чувствомъ,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или </w:t>
                            </w:r>
                            <w:r>
                              <w:rPr>
                                <w:rStyle w:val="Bodytext12ItalicExact"/>
                              </w:rPr>
                              <w:t>вѣутретшліъ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созерцаіжліъ истины.</w:t>
                            </w:r>
                            <w:r>
                              <w:rPr>
                                <w:rStyle w:val="Bodytext12Exact"/>
                              </w:rPr>
                              <w:t xml:space="preserve"> У кого нѣта.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этого чувства, тотъ ничего ие пой-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метъ, потому-что у кого пѣтъ чувства,у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тогонѣтъ иіразума:разумъ есть сознав-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шее себя чувство,или чувство,возвысив-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шееся на степень духа. Такъ, па-при-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мѣръ,у кого нѣтъ инстинкта,или чувства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красоты,тому никакая эстетика, ника-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кой критнкъ не разтолкуютъ, что 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])ошаго въ Шекспирѣ,ине научать нмъ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возхшцаться. Въ чьей душѣ не посѣ-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яно благодатныхъ сѣменъ любви 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человѣчеству — тотъ можеть пройдтн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всѣ курсы богословія и </w:t>
                            </w:r>
                            <w:r>
                              <w:rPr>
                                <w:rStyle w:val="Bodytext1265ptExact"/>
                              </w:rPr>
                              <w:t>фнлософін, но</w:t>
                            </w:r>
                            <w:r>
                              <w:rPr>
                                <w:rStyle w:val="Bodytext1265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никогда не поиметь ни разумной </w:t>
                            </w:r>
                            <w:r>
                              <w:rPr>
                                <w:rStyle w:val="Bodytext128ptSpacing1ptExact"/>
                                <w:lang w:val="ru-RU" w:eastAsia="ru-RU" w:bidi="ru-RU"/>
                              </w:rPr>
                              <w:t>Не</w:t>
                            </w:r>
                            <w:r>
                              <w:rPr>
                                <w:rStyle w:val="Bodytext128ptSpacing1ptExact"/>
                              </w:rPr>
                              <w:t>-</w:t>
                            </w:r>
                            <w:r>
                              <w:rPr>
                                <w:rStyle w:val="Bodytext128ptSpacing1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T. </w:t>
                            </w:r>
                            <w:r>
                              <w:rPr>
                                <w:rStyle w:val="Bodytext12Exact"/>
                              </w:rPr>
                              <w:t>VIII. —Отд. VI.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3" o:spid="_x0000_s1263" type="#_x0000_t202" style="position:absolute;left:0;text-align:left;margin-left:-2.15pt;margin-top:15.6pt;width:175.45pt;height:564pt;z-index:-251653632;visibility:visible;mso-wrap-style:square;mso-width-percent:0;mso-height-percent:0;mso-wrap-distance-left:5pt;mso-wrap-distance-top:12.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87"/>
                        <w:jc w:val="both"/>
                      </w:pPr>
                      <w:r>
                        <w:rPr>
                          <w:rStyle w:val="Bodytext12Exact"/>
                        </w:rPr>
                        <w:t>спода, пе торопитесь своими прокля-</w:t>
                      </w:r>
                      <w:r>
                        <w:rPr>
                          <w:rStyle w:val="Bodytext12Exact"/>
                        </w:rPr>
                        <w:br/>
                        <w:t>тіямн. Вѣдь это дѣло нешуточное. За-</w:t>
                      </w:r>
                      <w:r>
                        <w:rPr>
                          <w:rStyle w:val="Bodytext12Exact"/>
                        </w:rPr>
                        <w:br/>
                        <w:t xml:space="preserve">ч ѣмъ вы видит </w:t>
                      </w:r>
                      <w:r>
                        <w:rPr>
                          <w:rStyle w:val="Bodytext12ItalicExact"/>
                        </w:rPr>
                        <w:t>г уліъ только</w:t>
                      </w:r>
                      <w:r>
                        <w:rPr>
                          <w:rStyle w:val="Bodytext12Exact"/>
                        </w:rPr>
                        <w:t xml:space="preserve"> въ прак-</w:t>
                      </w:r>
                      <w:r>
                        <w:rPr>
                          <w:rStyle w:val="Bodytext12Exact"/>
                        </w:rPr>
                        <w:br/>
                        <w:t>тической сторопѣ жизни, въ уепѣхахъ</w:t>
                      </w:r>
                      <w:r>
                        <w:rPr>
                          <w:rStyle w:val="Bodytext12Exact"/>
                        </w:rPr>
                        <w:br/>
                        <w:t>иромыниепоста, желѣзныхъ доро-</w:t>
                      </w:r>
                      <w:r>
                        <w:rPr>
                          <w:rStyle w:val="Bodytext12Exact"/>
                        </w:rPr>
                        <w:br/>
                        <w:t>гахъ и наропыхъ машниахъ, словомъ,</w:t>
                      </w:r>
                      <w:r>
                        <w:rPr>
                          <w:rStyle w:val="Bodytext12Exact"/>
                        </w:rPr>
                        <w:br/>
                        <w:t>въ одной только внѣшней полезности,</w:t>
                      </w:r>
                      <w:r>
                        <w:rPr>
                          <w:rStyle w:val="Bodytext12Exact"/>
                        </w:rPr>
                        <w:br/>
                        <w:t>и больше пи въ чемъ ? Вы говорите</w:t>
                      </w:r>
                      <w:r>
                        <w:rPr>
                          <w:rStyle w:val="Bodytext12Exact"/>
                        </w:rPr>
                        <w:br/>
                        <w:t xml:space="preserve">только о </w:t>
                      </w:r>
                      <w:r>
                        <w:rPr>
                          <w:rStyle w:val="Bodytext12ItalicExact"/>
                        </w:rPr>
                        <w:t>чувства,,</w:t>
                      </w:r>
                      <w:r>
                        <w:rPr>
                          <w:rStyle w:val="Bodytext12Exact"/>
                        </w:rPr>
                        <w:t xml:space="preserve"> только въ немъ видите</w:t>
                      </w:r>
                      <w:r>
                        <w:rPr>
                          <w:rStyle w:val="Bodytext12Exact"/>
                        </w:rPr>
                        <w:br/>
                        <w:t>откровеніе истины, а на умъ смотрите</w:t>
                      </w:r>
                      <w:r>
                        <w:rPr>
                          <w:rStyle w:val="Bodytext12Exact"/>
                        </w:rPr>
                        <w:br/>
                        <w:t>какъ на грііхъ и заразу,—но вѣдь вы</w:t>
                      </w:r>
                      <w:r>
                        <w:rPr>
                          <w:rStyle w:val="Bodytext12Exact"/>
                        </w:rPr>
                        <w:br/>
                        <w:t>этнмъ профанируете самое чувство...</w:t>
                      </w:r>
                      <w:r>
                        <w:rPr>
                          <w:rStyle w:val="Bodytext12Exact"/>
                        </w:rPr>
                        <w:br/>
                        <w:t>Всякая крайность есть ложь, а всякая</w:t>
                      </w:r>
                      <w:r>
                        <w:rPr>
                          <w:rStyle w:val="Bodytext12Exact"/>
                        </w:rPr>
                        <w:br/>
                        <w:t>ложь производить непрілтное впечат-</w:t>
                      </w:r>
                      <w:r>
                        <w:rPr>
                          <w:rStyle w:val="Bodytext12Exact"/>
                        </w:rPr>
                        <w:br/>
                        <w:t>лѣпіе на душу. Умъ безъ чувства по-</w:t>
                      </w:r>
                      <w:r>
                        <w:rPr>
                          <w:rStyle w:val="Bodytext12Exact"/>
                        </w:rPr>
                        <w:br/>
                        <w:t>хожа. на цвѣты, сдѣлаиные нзъ тряпья:</w:t>
                      </w:r>
                      <w:r>
                        <w:rPr>
                          <w:rStyle w:val="Bodytext12Exact"/>
                        </w:rPr>
                        <w:br/>
                        <w:t>прекрасны, ярки—только не пахнуть,</w:t>
                      </w:r>
                      <w:r>
                        <w:rPr>
                          <w:rStyle w:val="Bodytext12Exact"/>
                        </w:rPr>
                        <w:br/>
                        <w:t>потому - что лишены органической</w:t>
                      </w:r>
                      <w:r>
                        <w:rPr>
                          <w:rStyle w:val="Bodytext12Exact"/>
                        </w:rPr>
                        <w:br/>
                        <w:t>жизни. Истина не внѣ человѣка, а въ</w:t>
                      </w:r>
                      <w:r>
                        <w:rPr>
                          <w:rStyle w:val="Bodytext12Exact"/>
                        </w:rPr>
                        <w:br/>
                        <w:t>немь-самомъ, въ таинственной и сокро-</w:t>
                      </w:r>
                      <w:r>
                        <w:rPr>
                          <w:rStyle w:val="Bodytext12Exact"/>
                        </w:rPr>
                        <w:br/>
                        <w:t>венной внутренности его духа, и, по-</w:t>
                      </w:r>
                      <w:r>
                        <w:rPr>
                          <w:rStyle w:val="Bodytext12Exact"/>
                        </w:rPr>
                        <w:br/>
                        <w:t>знавая явленія дѣйствителыюстн, онъ</w:t>
                      </w:r>
                      <w:r>
                        <w:rPr>
                          <w:rStyle w:val="Bodytext12Exact"/>
                        </w:rPr>
                        <w:br/>
                        <w:t>познастъ пе что-нибудь чуждое и впѣш-</w:t>
                      </w:r>
                      <w:r>
                        <w:rPr>
                          <w:rStyle w:val="Bodytext12Exact"/>
                        </w:rPr>
                        <w:br/>
                        <w:t>пее для себя, а своё собственное, ви-</w:t>
                      </w:r>
                      <w:r>
                        <w:rPr>
                          <w:rStyle w:val="Bodytext12Exact"/>
                        </w:rPr>
                        <w:br/>
                        <w:t>дя въ едмыхъ внѣшиихъ явлепіяхъ о-</w:t>
                      </w:r>
                      <w:r>
                        <w:rPr>
                          <w:rStyle w:val="Bodytext12Exact"/>
                        </w:rPr>
                        <w:br/>
                        <w:t>существпвшіеся законы собственнаго</w:t>
                      </w:r>
                      <w:r>
                        <w:rPr>
                          <w:rStyle w:val="Bodytext12Exact"/>
                        </w:rPr>
                        <w:br/>
                        <w:t>разума. Эта еднпосущность познаю-</w:t>
                      </w:r>
                      <w:r>
                        <w:rPr>
                          <w:rStyle w:val="Bodytext12Exact"/>
                        </w:rPr>
                        <w:br/>
                        <w:t>щаго съ нознаваемымъ есть единствен-</w:t>
                      </w:r>
                      <w:r>
                        <w:rPr>
                          <w:rStyle w:val="Bodytext12Exact"/>
                        </w:rPr>
                        <w:br/>
                        <w:t>ное условіе зпанія, первый его мо-</w:t>
                      </w:r>
                      <w:r>
                        <w:rPr>
                          <w:rStyle w:val="Bodytext12Exact"/>
                        </w:rPr>
                        <w:br/>
                        <w:t>мента., нзходный пункта., и опа-то на-</w:t>
                      </w:r>
                      <w:r>
                        <w:rPr>
                          <w:rStyle w:val="Bodytext12Exact"/>
                        </w:rPr>
                        <w:br/>
                        <w:t xml:space="preserve">зывается </w:t>
                      </w:r>
                      <w:r>
                        <w:rPr>
                          <w:rStyle w:val="Bodytext12ItalicExact"/>
                        </w:rPr>
                        <w:t>чувствомъ,</w:t>
                      </w:r>
                      <w:r>
                        <w:rPr>
                          <w:rStyle w:val="Bodytext12Exact"/>
                        </w:rPr>
                        <w:t xml:space="preserve"> или </w:t>
                      </w:r>
                      <w:r>
                        <w:rPr>
                          <w:rStyle w:val="Bodytext12ItalicExact"/>
                        </w:rPr>
                        <w:t>вѣутретшліъ</w:t>
                      </w:r>
                      <w:r>
                        <w:rPr>
                          <w:rStyle w:val="Bodytext12ItalicExact"/>
                        </w:rPr>
                        <w:br/>
                        <w:t>созерцаіжліъ истины.</w:t>
                      </w:r>
                      <w:r>
                        <w:rPr>
                          <w:rStyle w:val="Bodytext12Exact"/>
                        </w:rPr>
                        <w:t xml:space="preserve"> У кого нѣта.</w:t>
                      </w:r>
                      <w:r>
                        <w:rPr>
                          <w:rStyle w:val="Bodytext12Exact"/>
                        </w:rPr>
                        <w:br/>
                        <w:t>этого чувства, тотъ ничего ие пой-</w:t>
                      </w:r>
                      <w:r>
                        <w:rPr>
                          <w:rStyle w:val="Bodytext12Exact"/>
                        </w:rPr>
                        <w:br/>
                        <w:t>метъ, потому-что у кого пѣтъ чувства,у</w:t>
                      </w:r>
                      <w:r>
                        <w:rPr>
                          <w:rStyle w:val="Bodytext12Exact"/>
                        </w:rPr>
                        <w:br/>
                        <w:t>тогонѣтъ иіразума:разумъ есть сознав-</w:t>
                      </w:r>
                      <w:r>
                        <w:rPr>
                          <w:rStyle w:val="Bodytext12Exact"/>
                        </w:rPr>
                        <w:br/>
                        <w:t>шее себя чувство,или чувство,возвысив-</w:t>
                      </w:r>
                      <w:r>
                        <w:rPr>
                          <w:rStyle w:val="Bodytext12Exact"/>
                        </w:rPr>
                        <w:br/>
                        <w:t>шееся на степень духа. Такъ, па-при-</w:t>
                      </w:r>
                      <w:r>
                        <w:rPr>
                          <w:rStyle w:val="Bodytext12Exact"/>
                        </w:rPr>
                        <w:br/>
                        <w:t>мѣръ,у кого нѣтъ инстинкта,или чувства</w:t>
                      </w:r>
                      <w:r>
                        <w:rPr>
                          <w:rStyle w:val="Bodytext12Exact"/>
                        </w:rPr>
                        <w:br/>
                        <w:t>красоты,тому никакая эстетика, ника-</w:t>
                      </w:r>
                      <w:r>
                        <w:rPr>
                          <w:rStyle w:val="Bodytext12Exact"/>
                        </w:rPr>
                        <w:br/>
                        <w:t>кой критнкъ не разтолкуютъ, что хо-</w:t>
                      </w:r>
                      <w:r>
                        <w:rPr>
                          <w:rStyle w:val="Bodytext12Exact"/>
                        </w:rPr>
                        <w:br/>
                        <w:t>])ошаго въ Шекспирѣ,ине научать нмъ</w:t>
                      </w:r>
                      <w:r>
                        <w:rPr>
                          <w:rStyle w:val="Bodytext12Exact"/>
                        </w:rPr>
                        <w:br/>
                        <w:t>возхшцаться. Въ чьей душѣ не посѣ-</w:t>
                      </w:r>
                      <w:r>
                        <w:rPr>
                          <w:rStyle w:val="Bodytext12Exact"/>
                        </w:rPr>
                        <w:br/>
                        <w:t>яно благодатныхъ сѣменъ любви къ</w:t>
                      </w:r>
                      <w:r>
                        <w:rPr>
                          <w:rStyle w:val="Bodytext12Exact"/>
                        </w:rPr>
                        <w:br/>
                        <w:t>человѣчеству — тотъ можеть пройдтн</w:t>
                      </w:r>
                      <w:r>
                        <w:rPr>
                          <w:rStyle w:val="Bodytext12Exact"/>
                        </w:rPr>
                        <w:br/>
                        <w:t xml:space="preserve">всѣ курсы богословія и </w:t>
                      </w:r>
                      <w:r>
                        <w:rPr>
                          <w:rStyle w:val="Bodytext1265ptExact"/>
                        </w:rPr>
                        <w:t>фнлософін, но</w:t>
                      </w:r>
                      <w:r>
                        <w:rPr>
                          <w:rStyle w:val="Bodytext1265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никогда не поиметь ни разумной </w:t>
                      </w:r>
                      <w:r>
                        <w:rPr>
                          <w:rStyle w:val="Bodytext128ptSpacing1ptExact"/>
                          <w:lang w:val="ru-RU" w:eastAsia="ru-RU" w:bidi="ru-RU"/>
                        </w:rPr>
                        <w:t>Не</w:t>
                      </w:r>
                      <w:r>
                        <w:rPr>
                          <w:rStyle w:val="Bodytext128ptSpacing1ptExact"/>
                        </w:rPr>
                        <w:t>-</w:t>
                      </w:r>
                      <w:r>
                        <w:rPr>
                          <w:rStyle w:val="Bodytext128ptSpacing1ptExact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T. </w:t>
                      </w:r>
                      <w:r>
                        <w:rPr>
                          <w:rStyle w:val="Bodytext12Exact"/>
                        </w:rPr>
                        <w:t>VIII. —Отд. VI.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обходимостн, ни высокаго блажен-</w:t>
      </w:r>
      <w:r w:rsidR="00731517">
        <w:br/>
        <w:t>ства жертвовать, для блага ближних</w:t>
      </w:r>
      <w:r w:rsidR="009A18E9">
        <w:t>ъ</w:t>
      </w:r>
      <w:r w:rsidR="00731517">
        <w:t>,</w:t>
      </w:r>
      <w:r w:rsidR="00731517">
        <w:br/>
        <w:t>трудом</w:t>
      </w:r>
      <w:r w:rsidR="009A18E9">
        <w:t>ъ</w:t>
      </w:r>
      <w:r w:rsidR="00731517">
        <w:t>, избытком</w:t>
      </w:r>
      <w:r w:rsidR="009A18E9">
        <w:t>ъ</w:t>
      </w:r>
      <w:r w:rsidR="00731517">
        <w:t xml:space="preserve">, </w:t>
      </w:r>
      <w:r w:rsidR="00731517">
        <w:rPr>
          <w:rStyle w:val="Bodytext1255ptSmallCapsSpacing1pt"/>
        </w:rPr>
        <w:t>лнчііым</w:t>
      </w:r>
      <w:r w:rsidR="009A18E9">
        <w:rPr>
          <w:rStyle w:val="Bodytext1255ptSmallCapsSpacing1pt"/>
        </w:rPr>
        <w:t>ъ</w:t>
      </w:r>
      <w:r w:rsidR="00731517">
        <w:rPr>
          <w:rStyle w:val="Bodytext1255ptSmallCapsSpacing1pt"/>
        </w:rPr>
        <w:t xml:space="preserve"> </w:t>
      </w:r>
      <w:r w:rsidR="00731517">
        <w:t>сча-</w:t>
      </w:r>
      <w:r w:rsidR="00731517">
        <w:br/>
        <w:t>стіем</w:t>
      </w:r>
      <w:r w:rsidR="009A18E9">
        <w:t>ъ</w:t>
      </w:r>
      <w:r w:rsidR="00731517">
        <w:t xml:space="preserve"> и самою жизнію. Чувство есть</w:t>
      </w:r>
      <w:r w:rsidR="00731517">
        <w:br/>
        <w:t>тот</w:t>
      </w:r>
      <w:r w:rsidR="009A18E9">
        <w:t>ъ</w:t>
      </w:r>
      <w:r w:rsidR="00731517">
        <w:t xml:space="preserve"> ;ке разум</w:t>
      </w:r>
      <w:r w:rsidR="009A18E9">
        <w:t>ъ</w:t>
      </w:r>
      <w:r w:rsidR="00731517">
        <w:t>, но разум</w:t>
      </w:r>
      <w:r w:rsidR="009A18E9">
        <w:t>ъ</w:t>
      </w:r>
      <w:r w:rsidR="00731517">
        <w:t>, так</w:t>
      </w:r>
      <w:r w:rsidR="009A18E9">
        <w:t>ъ</w:t>
      </w:r>
      <w:r w:rsidR="00731517">
        <w:t>-</w:t>
      </w:r>
      <w:r w:rsidR="00731517">
        <w:br/>
        <w:t xml:space="preserve">сказать, еще </w:t>
      </w:r>
      <w:r w:rsidR="00731517">
        <w:rPr>
          <w:rStyle w:val="Bodytext12Italic1"/>
        </w:rPr>
        <w:t>чувственный,</w:t>
      </w:r>
      <w:r w:rsidR="00731517">
        <w:t xml:space="preserve"> заключаю-</w:t>
      </w:r>
      <w:r w:rsidR="00731517">
        <w:br/>
        <w:t>щийся в</w:t>
      </w:r>
      <w:r w:rsidR="009A18E9">
        <w:t>ъ</w:t>
      </w:r>
      <w:r w:rsidR="00731517">
        <w:t xml:space="preserve"> условіях</w:t>
      </w:r>
      <w:r w:rsidR="009A18E9">
        <w:t>ъ</w:t>
      </w:r>
      <w:r w:rsidR="00731517">
        <w:t xml:space="preserve"> организма, неот-</w:t>
      </w:r>
      <w:r w:rsidR="00731517">
        <w:br/>
        <w:t>рѣшившінсл от</w:t>
      </w:r>
      <w:r w:rsidR="009A18E9">
        <w:t>ъ</w:t>
      </w:r>
      <w:r w:rsidR="00731517">
        <w:t xml:space="preserve"> владычества плоти,</w:t>
      </w:r>
      <w:r w:rsidR="00731517">
        <w:br/>
        <w:t>ие ставшій духом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духѣ. Чтобы</w:t>
      </w:r>
      <w:r w:rsidR="00731517">
        <w:br/>
        <w:t>стать духом</w:t>
      </w:r>
      <w:r w:rsidR="009A18E9">
        <w:t>ъ</w:t>
      </w:r>
      <w:r w:rsidR="00731517">
        <w:t>, разум</w:t>
      </w:r>
      <w:r w:rsidR="009A18E9">
        <w:t>ъ</w:t>
      </w:r>
      <w:r w:rsidR="00731517">
        <w:t xml:space="preserve"> разпадается нз</w:t>
      </w:r>
      <w:r w:rsidR="009A18E9">
        <w:t>ъ</w:t>
      </w:r>
      <w:r w:rsidR="00731517">
        <w:br/>
        <w:t>своей органической полноты, отрѣ-</w:t>
      </w:r>
      <w:r w:rsidR="00731517">
        <w:br/>
        <w:t>іиается от</w:t>
      </w:r>
      <w:r w:rsidR="009A18E9">
        <w:t>ъ</w:t>
      </w:r>
      <w:r w:rsidR="00731517">
        <w:t xml:space="preserve"> чувства</w:t>
      </w:r>
      <w:r w:rsidR="00504B04">
        <w:t xml:space="preserve"> и </w:t>
      </w:r>
      <w:r w:rsidR="00731517">
        <w:t>дѣлается разеуд-</w:t>
      </w:r>
      <w:r w:rsidR="00731517">
        <w:br/>
        <w:t>ком</w:t>
      </w:r>
      <w:r w:rsidR="009A18E9">
        <w:t>ъ</w:t>
      </w:r>
      <w:r w:rsidR="00731517">
        <w:t xml:space="preserve">. Но такое разпаденіе есть </w:t>
      </w:r>
      <w:r w:rsidR="00731517">
        <w:rPr>
          <w:rStyle w:val="Bodytext12Italic1"/>
        </w:rPr>
        <w:t>сред-</w:t>
      </w:r>
      <w:r w:rsidR="00731517">
        <w:rPr>
          <w:rStyle w:val="Bodytext12Italic1"/>
        </w:rPr>
        <w:br/>
        <w:t>ство,</w:t>
      </w:r>
      <w:r w:rsidR="00731517">
        <w:t xml:space="preserve"> а не </w:t>
      </w:r>
      <w:r w:rsidR="00731517">
        <w:rPr>
          <w:rStyle w:val="Bodytext12Italic1"/>
        </w:rPr>
        <w:t>шьль:</w:t>
      </w:r>
      <w:r w:rsidR="00731517">
        <w:t xml:space="preserve"> оно нужно только</w:t>
      </w:r>
      <w:r w:rsidR="00731517">
        <w:br/>
        <w:t>как</w:t>
      </w:r>
      <w:r w:rsidR="009A18E9">
        <w:t>ъ</w:t>
      </w:r>
      <w:r w:rsidR="00731517">
        <w:t xml:space="preserve"> необходимый моменть, как</w:t>
      </w:r>
      <w:r w:rsidR="009A18E9">
        <w:t>ъ</w:t>
      </w:r>
      <w:r w:rsidR="00731517">
        <w:t xml:space="preserve"> не-</w:t>
      </w:r>
      <w:r w:rsidR="00731517">
        <w:br/>
        <w:t>обходимый процесс</w:t>
      </w:r>
      <w:r w:rsidR="009A18E9">
        <w:t>ъ</w:t>
      </w:r>
      <w:r w:rsidR="00731517">
        <w:t xml:space="preserve"> Формнрующаго-</w:t>
      </w:r>
      <w:r w:rsidR="00731517">
        <w:br/>
        <w:t>ся духа,—и кто остановится навсегда</w:t>
      </w:r>
      <w:r w:rsidR="00731517">
        <w:br/>
        <w:t>на этом</w:t>
      </w:r>
      <w:r w:rsidR="009A18E9">
        <w:t>ъ</w:t>
      </w:r>
      <w:r w:rsidR="00731517">
        <w:t xml:space="preserve"> момент</w:t>
      </w:r>
      <w:r w:rsidR="00E56DF5">
        <w:t>ъ</w:t>
      </w:r>
      <w:r w:rsidR="00731517">
        <w:t>, тот</w:t>
      </w:r>
      <w:r w:rsidR="009A18E9">
        <w:t>ъ</w:t>
      </w:r>
      <w:r w:rsidR="00731517">
        <w:t xml:space="preserve"> нравственно</w:t>
      </w:r>
      <w:r w:rsidR="00731517">
        <w:br/>
        <w:t>умнрает</w:t>
      </w:r>
      <w:r w:rsidR="009A18E9">
        <w:t>ъ</w:t>
      </w:r>
      <w:r w:rsidR="00731517">
        <w:t>, утрачивая чувство</w:t>
      </w:r>
      <w:r w:rsidR="009A18E9">
        <w:t xml:space="preserve"> и </w:t>
      </w:r>
      <w:r w:rsidR="00731517">
        <w:t>не воз-</w:t>
      </w:r>
      <w:r w:rsidR="00731517">
        <w:br/>
        <w:t>вышаясь до разума. ІІз</w:t>
      </w:r>
      <w:r w:rsidR="009A18E9">
        <w:t>ъ</w:t>
      </w:r>
      <w:r w:rsidR="00731517">
        <w:t xml:space="preserve"> момента раз-</w:t>
      </w:r>
      <w:r w:rsidR="00731517">
        <w:br/>
        <w:t>паденіл и двойственности, произведен-</w:t>
      </w:r>
      <w:r w:rsidR="00731517">
        <w:br/>
        <w:t>ной разрывающею силою разеудка,</w:t>
      </w:r>
      <w:r w:rsidR="00731517">
        <w:br/>
        <w:t>должен</w:t>
      </w:r>
      <w:r w:rsidR="009A18E9">
        <w:t>ъ</w:t>
      </w:r>
      <w:r w:rsidR="00731517">
        <w:t xml:space="preserve"> выйдтіі моменть примнреніл,</w:t>
      </w:r>
      <w:r w:rsidR="00731517">
        <w:br/>
        <w:t>момент</w:t>
      </w:r>
      <w:r w:rsidR="009A18E9">
        <w:t>ъ</w:t>
      </w:r>
      <w:r w:rsidR="00731517">
        <w:t xml:space="preserve"> повой полноты, новаго един-</w:t>
      </w:r>
      <w:r w:rsidR="00731517">
        <w:br/>
        <w:t>ства духа, в</w:t>
      </w:r>
      <w:r w:rsidR="009A18E9">
        <w:t>ъ</w:t>
      </w:r>
      <w:r w:rsidR="00731517">
        <w:t xml:space="preserve"> котором</w:t>
      </w:r>
      <w:r w:rsidR="009A18E9">
        <w:t>ъ</w:t>
      </w:r>
      <w:r w:rsidR="00731517">
        <w:t xml:space="preserve"> чувство снова</w:t>
      </w:r>
      <w:r w:rsidR="00731517">
        <w:br/>
        <w:t>тождественно разуму и разум</w:t>
      </w:r>
      <w:r w:rsidR="009A18E9">
        <w:t>ъ</w:t>
      </w:r>
      <w:r w:rsidR="00731517">
        <w:t xml:space="preserve"> тожде-</w:t>
      </w:r>
      <w:r w:rsidR="00731517">
        <w:br/>
        <w:t>ствен</w:t>
      </w:r>
      <w:r w:rsidR="009A18E9">
        <w:t>ъ</w:t>
      </w:r>
      <w:r w:rsidR="00731517">
        <w:t xml:space="preserve"> чувству.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моментѣпри-</w:t>
      </w:r>
      <w:r w:rsidR="00731517">
        <w:br/>
        <w:t>мнренія чувство является нросвѣтлен-</w:t>
      </w:r>
      <w:r w:rsidR="00731517">
        <w:br/>
        <w:t>ное и одухотворенное разумом</w:t>
      </w:r>
      <w:r w:rsidR="009A18E9">
        <w:t>ъ</w:t>
      </w:r>
      <w:r w:rsidR="00731517">
        <w:t>, и чс-</w:t>
      </w:r>
      <w:r w:rsidR="00731517">
        <w:br/>
        <w:t>ловѣк</w:t>
      </w:r>
      <w:r w:rsidR="009A18E9">
        <w:t>ъ</w:t>
      </w:r>
      <w:r w:rsidR="00731517">
        <w:t xml:space="preserve"> снопа ощущает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себѣ ту</w:t>
      </w:r>
      <w:r w:rsidR="00731517">
        <w:br/>
        <w:t>же ясность и то же невозмущаемое</w:t>
      </w:r>
      <w:r w:rsidR="00731517">
        <w:br/>
        <w:t>спокойетвіе духа, которое было его</w:t>
      </w:r>
      <w:r w:rsidR="00731517">
        <w:br/>
        <w:t>всегдашннм</w:t>
      </w:r>
      <w:r w:rsidR="009A18E9">
        <w:t>ъ</w:t>
      </w:r>
      <w:r w:rsidR="00731517">
        <w:t xml:space="preserve"> состояніем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дни свѣт-</w:t>
      </w:r>
      <w:r w:rsidR="00731517">
        <w:br/>
        <w:t>лаго младенчества, по в</w:t>
      </w:r>
      <w:r w:rsidR="009A18E9">
        <w:t>ъ</w:t>
      </w:r>
      <w:r w:rsidR="00731517">
        <w:t xml:space="preserve"> котором</w:t>
      </w:r>
      <w:r w:rsidR="009A18E9">
        <w:t>ъ</w:t>
      </w:r>
      <w:r w:rsidR="00731517">
        <w:br/>
        <w:t>теперь он</w:t>
      </w:r>
      <w:r w:rsidR="009A18E9">
        <w:t>ъ</w:t>
      </w:r>
      <w:r w:rsidR="00731517">
        <w:t xml:space="preserve"> уже созиаёт</w:t>
      </w:r>
      <w:r w:rsidR="009A18E9">
        <w:t>ъ</w:t>
      </w:r>
      <w:r w:rsidR="00731517">
        <w:t xml:space="preserve"> себя мужем</w:t>
      </w:r>
      <w:r w:rsidR="009A18E9">
        <w:t>ъ</w:t>
      </w:r>
      <w:r w:rsidR="00731517">
        <w:t>,</w:t>
      </w:r>
      <w:r w:rsidR="00731517">
        <w:br/>
        <w:t>готовым</w:t>
      </w:r>
      <w:r w:rsidR="00731517">
        <w:rPr>
          <w:lang w:val="de-DE" w:eastAsia="de-DE" w:bidi="de-DE"/>
        </w:rPr>
        <w:t xml:space="preserve">-i. </w:t>
      </w:r>
      <w:r w:rsidR="00731517">
        <w:t>противостоять всѣм</w:t>
      </w:r>
      <w:r w:rsidR="009A18E9">
        <w:t>ъ</w:t>
      </w:r>
      <w:r w:rsidR="00731517">
        <w:t xml:space="preserve"> неьзго-</w:t>
      </w:r>
      <w:r w:rsidR="00731517">
        <w:br/>
        <w:t>дам</w:t>
      </w:r>
      <w:r w:rsidR="009A18E9">
        <w:t>ъ</w:t>
      </w:r>
      <w:r w:rsidR="00731517">
        <w:t xml:space="preserve"> и бурям</w:t>
      </w:r>
      <w:r w:rsidR="009A18E9">
        <w:t>ъ</w:t>
      </w:r>
      <w:r w:rsidR="00731517">
        <w:t xml:space="preserve"> жизни, не боясь и не</w:t>
      </w:r>
      <w:r w:rsidR="00731517">
        <w:br/>
        <w:t>смущаясь их</w:t>
      </w:r>
      <w:r w:rsidR="009A18E9">
        <w:t>ъ</w:t>
      </w:r>
      <w:r w:rsidR="00731517">
        <w:t>. Но это просвѣтлѣніе</w:t>
      </w:r>
      <w:r w:rsidR="00731517">
        <w:br/>
        <w:t>чувства возможно только через</w:t>
      </w:r>
      <w:r w:rsidR="009A18E9">
        <w:t>ъ</w:t>
      </w:r>
      <w:r w:rsidR="00731517">
        <w:br/>
        <w:t>мысль, через</w:t>
      </w:r>
      <w:r w:rsidR="009A18E9">
        <w:t>ъ</w:t>
      </w:r>
      <w:r w:rsidR="00731517">
        <w:t>знаніс, словом</w:t>
      </w:r>
      <w:r w:rsidR="009A18E9">
        <w:t>ъ</w:t>
      </w:r>
      <w:r w:rsidR="00731517">
        <w:t>—через</w:t>
      </w:r>
      <w:r w:rsidR="009A18E9">
        <w:t>ъ</w:t>
      </w:r>
      <w:r w:rsidR="00731517">
        <w:br/>
      </w:r>
      <w:r w:rsidR="00731517">
        <w:rPr>
          <w:rStyle w:val="Bodytext12Italic1"/>
        </w:rPr>
        <w:t>уаі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,</w:t>
      </w:r>
      <w:r w:rsidR="00731517">
        <w:t xml:space="preserve"> протнв</w:t>
      </w:r>
      <w:r w:rsidR="009A18E9">
        <w:t>ъ</w:t>
      </w:r>
      <w:r w:rsidR="00731517">
        <w:t xml:space="preserve"> котораго так</w:t>
      </w:r>
      <w:r w:rsidR="009A18E9">
        <w:t>ъ</w:t>
      </w:r>
      <w:r w:rsidR="00731517">
        <w:t xml:space="preserve"> ожесто-</w:t>
      </w:r>
      <w:r w:rsidR="00731517">
        <w:br/>
        <w:t>ченно возетают</w:t>
      </w:r>
      <w:r w:rsidR="009A18E9">
        <w:t>ъ</w:t>
      </w:r>
      <w:r w:rsidR="00731517">
        <w:t xml:space="preserve"> многіе. Обыкновен-</w:t>
      </w:r>
      <w:r w:rsidR="00731517">
        <w:br/>
        <w:t>но, тѣ, которые наплдают</w:t>
      </w:r>
      <w:r w:rsidR="009A18E9">
        <w:t>ъ</w:t>
      </w:r>
      <w:r w:rsidR="00731517">
        <w:t xml:space="preserve"> на ум</w:t>
      </w:r>
      <w:r w:rsidR="009A18E9">
        <w:t>ъ</w:t>
      </w:r>
      <w:r w:rsidR="00731517">
        <w:t xml:space="preserve"> ,</w:t>
      </w:r>
      <w:r w:rsidR="00731517">
        <w:br/>
        <w:t>почитают</w:t>
      </w:r>
      <w:r w:rsidR="009A18E9">
        <w:t>ъ</w:t>
      </w:r>
      <w:r w:rsidR="00731517">
        <w:t xml:space="preserve"> истинность и благость не-</w:t>
      </w:r>
      <w:r w:rsidR="00731517">
        <w:br/>
        <w:t>от</w:t>
      </w:r>
      <w:r w:rsidR="009A18E9">
        <w:t>ъ</w:t>
      </w:r>
      <w:r w:rsidR="00731517">
        <w:t>емлемою прннадлежностію чувства,</w:t>
      </w:r>
      <w:r w:rsidR="00731517">
        <w:br/>
        <w:t>н думают</w:t>
      </w:r>
      <w:r w:rsidR="009A18E9">
        <w:t>ъ</w:t>
      </w:r>
      <w:r w:rsidR="00731517">
        <w:t>, что чувство никогда не</w:t>
      </w:r>
      <w:r w:rsidR="00731517">
        <w:br/>
      </w:r>
      <w:r w:rsidR="00731517">
        <w:lastRenderedPageBreak/>
        <w:t>ошибается и не заблуждается. Гр</w:t>
      </w:r>
      <w:r w:rsidR="004A2DB5">
        <w:t>у</w:t>
      </w:r>
      <w:r w:rsidR="00731517">
        <w:t>-</w:t>
      </w:r>
    </w:p>
    <w:p w:rsidR="00810524" w:rsidRDefault="00731517">
      <w:pPr>
        <w:pStyle w:val="Bodytext21"/>
        <w:shd w:val="clear" w:color="auto" w:fill="auto"/>
        <w:spacing w:line="235" w:lineRule="exact"/>
        <w:ind w:left="2740" w:firstLine="6"/>
        <w:sectPr w:rsidR="00810524">
          <w:headerReference w:type="even" r:id="rId268"/>
          <w:headerReference w:type="default" r:id="rId269"/>
          <w:pgSz w:w="7361" w:h="12359"/>
          <w:pgMar w:top="459" w:right="399" w:bottom="119" w:left="186" w:header="0" w:footer="3" w:gutter="0"/>
          <w:pgNumType w:start="344"/>
          <w:cols w:num="2" w:sep="1" w:space="102"/>
          <w:noEndnote/>
          <w:docGrid w:linePitch="360"/>
        </w:sectPr>
      </w:pPr>
      <w:r>
        <w:t>3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75"/>
        <w:jc w:val="both"/>
      </w:pPr>
      <w:r>
        <w:lastRenderedPageBreak/>
        <w:t xml:space="preserve">бое заблуждение, которое и Л. </w:t>
      </w:r>
      <w:r>
        <w:rPr>
          <w:rStyle w:val="Bodytext6575ptBoldItalic"/>
        </w:rPr>
        <w:t>ризу\па</w:t>
      </w:r>
      <w:r>
        <w:rPr>
          <w:rStyle w:val="Bodytext6575ptBoldItalic"/>
        </w:rPr>
        <w:br/>
      </w:r>
      <w:r>
        <w:t>двлает</w:t>
      </w:r>
      <w:r w:rsidR="009A18E9">
        <w:t>ъ</w:t>
      </w:r>
      <w:r>
        <w:t xml:space="preserve"> </w:t>
      </w:r>
      <w:r>
        <w:rPr>
          <w:rStyle w:val="Bodytext6575ptBoldItalic"/>
        </w:rPr>
        <w:t>аистинкші</w:t>
      </w:r>
      <w:r>
        <w:t>&gt;, а из</w:t>
      </w:r>
      <w:r w:rsidR="009A18E9">
        <w:t>ъ</w:t>
      </w:r>
      <w:r>
        <w:rPr>
          <w:rStyle w:val="Bodytext6575ptBoldItalic"/>
        </w:rPr>
        <w:t xml:space="preserve"> людей жи-</w:t>
      </w:r>
      <w:r>
        <w:rPr>
          <w:rStyle w:val="Bodytext6575ptBoldItalic"/>
        </w:rPr>
        <w:br/>
        <w:t>вотных</w:t>
      </w:r>
      <w:r w:rsidR="009A18E9">
        <w:rPr>
          <w:rStyle w:val="Bodytext6575ptBoldItalic"/>
        </w:rPr>
        <w:t>ъ</w:t>
      </w:r>
      <w:r>
        <w:rPr>
          <w:rStyle w:val="Bodytext6575ptBoldItalic"/>
        </w:rPr>
        <w:t>!</w:t>
      </w:r>
      <w:r>
        <w:t xml:space="preserve"> Чувство есть о</w:t>
      </w:r>
      <w:r w:rsidR="004A2DB5">
        <w:t>щ</w:t>
      </w:r>
      <w:r>
        <w:t xml:space="preserve">ущепіе, </w:t>
      </w:r>
      <w:r>
        <w:rPr>
          <w:rStyle w:val="Bodytext6575ptBoldItalic"/>
        </w:rPr>
        <w:t>і</w:t>
      </w:r>
      <w:r>
        <w:rPr>
          <w:rStyle w:val="Bodytext6575ptBoldItalic"/>
        </w:rPr>
        <w:br/>
      </w:r>
      <w:r>
        <w:t>ощу</w:t>
      </w:r>
      <w:r w:rsidR="004A2DB5">
        <w:t>щ</w:t>
      </w:r>
      <w:r>
        <w:t>епіятак</w:t>
      </w:r>
      <w:r w:rsidR="009A18E9">
        <w:t>ъ</w:t>
      </w:r>
      <w:r>
        <w:t xml:space="preserve"> же бываюгь и б.іагія и</w:t>
      </w:r>
      <w:r>
        <w:br/>
        <w:t>слыл, истііппыя и ложиыл, как</w:t>
      </w:r>
      <w:r w:rsidR="009A18E9">
        <w:t xml:space="preserve">ъ и </w:t>
      </w:r>
      <w:r>
        <w:t>м{.і-</w:t>
      </w:r>
      <w:r>
        <w:br/>
        <w:t>слн. Из</w:t>
      </w:r>
      <w:r w:rsidR="009A18E9">
        <w:t>ъ</w:t>
      </w:r>
      <w:r>
        <w:t xml:space="preserve"> одного и того же сердца из-</w:t>
      </w:r>
      <w:r>
        <w:br/>
        <w:t>ходнт</w:t>
      </w:r>
      <w:r w:rsidR="009A18E9">
        <w:t xml:space="preserve">ъ и </w:t>
      </w:r>
      <w:r>
        <w:t>доброе и злое. Когда чело-</w:t>
      </w:r>
      <w:r>
        <w:br/>
        <w:t>віік</w:t>
      </w:r>
      <w:r w:rsidR="009A18E9">
        <w:t>ъ</w:t>
      </w:r>
      <w:r>
        <w:t xml:space="preserve"> прощаетв своему врагу — о</w:t>
      </w:r>
      <w:r w:rsidR="009A18E9">
        <w:t>ъ</w:t>
      </w:r>
      <w:r>
        <w:br/>
        <w:t>д</w:t>
      </w:r>
      <w:r w:rsidR="00FC273B">
        <w:t>ѣ</w:t>
      </w:r>
      <w:r>
        <w:t>нотвует</w:t>
      </w:r>
      <w:r w:rsidR="009A18E9">
        <w:t>ъ</w:t>
      </w:r>
      <w:r>
        <w:t xml:space="preserve"> по вііушеино сердца; ког-</w:t>
      </w:r>
      <w:r>
        <w:br/>
        <w:t>да чейопѣк</w:t>
      </w:r>
      <w:r w:rsidR="009A18E9">
        <w:t>ъ</w:t>
      </w:r>
      <w:r>
        <w:t xml:space="preserve"> убпвает</w:t>
      </w:r>
      <w:r w:rsidR="009A18E9">
        <w:t>ъ</w:t>
      </w:r>
      <w:r>
        <w:t xml:space="preserve"> своего врага—</w:t>
      </w:r>
      <w:r>
        <w:br/>
        <w:t>он</w:t>
      </w:r>
      <w:r w:rsidR="009A18E9">
        <w:t>ъ</w:t>
      </w:r>
      <w:r>
        <w:t xml:space="preserve"> двпетвует</w:t>
      </w:r>
      <w:r w:rsidR="009A18E9">
        <w:t>ъ</w:t>
      </w:r>
      <w:r>
        <w:t xml:space="preserve"> опять по вііуіпепію</w:t>
      </w:r>
      <w:r>
        <w:br/>
        <w:t>того же самого сердца. С.гВдовптель-</w:t>
      </w:r>
      <w:r>
        <w:br/>
        <w:t>по, сердце требует</w:t>
      </w:r>
      <w:r w:rsidR="009A18E9">
        <w:t>ъ</w:t>
      </w:r>
      <w:r>
        <w:t xml:space="preserve"> нравствен наго воз-</w:t>
      </w:r>
      <w:r>
        <w:br/>
        <w:t>интанія, духовнаго развитія, которое</w:t>
      </w:r>
      <w:r>
        <w:br/>
        <w:t>возможно только при посредствѣ раз-</w:t>
      </w:r>
      <w:r>
        <w:br/>
        <w:t>ума.</w:t>
      </w:r>
      <w:r w:rsidR="00764887">
        <w:t xml:space="preserve"> всѣ </w:t>
      </w:r>
      <w:r>
        <w:t>д</w:t>
      </w:r>
      <w:r w:rsidR="00FC273B">
        <w:t>ѣ</w:t>
      </w:r>
      <w:r>
        <w:t>ло туи. в</w:t>
      </w:r>
      <w:r w:rsidR="009A18E9">
        <w:t>ъ</w:t>
      </w:r>
      <w:r>
        <w:t xml:space="preserve"> том</w:t>
      </w:r>
      <w:r w:rsidR="009A18E9">
        <w:t>ъ</w:t>
      </w:r>
      <w:r>
        <w:t>і чтобы у</w:t>
      </w:r>
      <w:r>
        <w:br/>
        <w:t xml:space="preserve">неустановившагоел </w:t>
      </w:r>
      <w:r w:rsidR="00E85D03">
        <w:t>человѣк</w:t>
      </w:r>
      <w:r>
        <w:t>а одии</w:t>
      </w:r>
      <w:r w:rsidR="009A18E9">
        <w:t>ъ</w:t>
      </w:r>
      <w:r>
        <w:br/>
        <w:t>элемента, не разнился па-счет</w:t>
      </w:r>
      <w:r w:rsidR="009A18E9">
        <w:t>ъ</w:t>
      </w:r>
      <w:r>
        <w:t xml:space="preserve"> друга-</w:t>
      </w:r>
      <w:r>
        <w:br/>
        <w:t>го</w:t>
      </w:r>
      <w:r w:rsidR="009A18E9">
        <w:t xml:space="preserve"> и </w:t>
      </w:r>
      <w:r>
        <w:t>не подавила, его. В</w:t>
      </w:r>
      <w:r w:rsidR="009A18E9">
        <w:t>ъ</w:t>
      </w:r>
      <w:r>
        <w:t xml:space="preserve"> чувств!! за-</w:t>
      </w:r>
      <w:r>
        <w:br/>
        <w:t>ключается а пзточппк</w:t>
      </w:r>
      <w:r w:rsidR="009A18E9">
        <w:t>ъ</w:t>
      </w:r>
      <w:r>
        <w:t xml:space="preserve"> нашего бла-</w:t>
      </w:r>
      <w:r>
        <w:br/>
        <w:t>женства и нзточннк</w:t>
      </w:r>
      <w:r w:rsidR="009A18E9">
        <w:t>ъ</w:t>
      </w:r>
      <w:r>
        <w:t xml:space="preserve"> пашпх</w:t>
      </w:r>
      <w:r w:rsidR="009A18E9">
        <w:t>ъ</w:t>
      </w:r>
      <w:r>
        <w:t xml:space="preserve"> страда -</w:t>
      </w:r>
      <w:r>
        <w:br/>
        <w:t>ііій, іібо назпачеміё чувства — дБлать</w:t>
      </w:r>
      <w:r>
        <w:br/>
        <w:t>мысль очевидною достовТрпоетіго ,</w:t>
      </w:r>
      <w:r>
        <w:br/>
        <w:t xml:space="preserve">или </w:t>
      </w:r>
      <w:r>
        <w:rPr>
          <w:rStyle w:val="Bodytext6575ptBoldItalic"/>
        </w:rPr>
        <w:t>возможность д и, ост и а тс„г</w:t>
      </w:r>
      <w:r w:rsidR="00D7332E">
        <w:rPr>
          <w:rStyle w:val="Bodytext6575ptBoldItalic"/>
        </w:rPr>
        <w:t>ъ</w:t>
      </w:r>
      <w:r>
        <w:rPr>
          <w:rStyle w:val="Bodytext6575ptBoldItalic"/>
        </w:rPr>
        <w:t xml:space="preserve"> по-</w:t>
      </w:r>
      <w:r>
        <w:rPr>
          <w:rStyle w:val="Bodytext6575ptBoldItalic"/>
        </w:rPr>
        <w:br/>
        <w:t>ст г ю.</w:t>
      </w:r>
      <w:r>
        <w:t xml:space="preserve"> Разумна </w:t>
      </w:r>
      <w:r>
        <w:rPr>
          <w:rStyle w:val="Bodytext6575ptBoldItalic"/>
        </w:rPr>
        <w:t>возможность</w:t>
      </w:r>
      <w:r>
        <w:t xml:space="preserve"> ши</w:t>
      </w:r>
      <w:r>
        <w:br/>
      </w:r>
      <w:r>
        <w:rPr>
          <w:rStyle w:val="Bodytext6575ptBoldItalic"/>
        </w:rPr>
        <w:t>мысль</w:t>
      </w:r>
      <w:r>
        <w:t xml:space="preserve"> — разумно и </w:t>
      </w:r>
      <w:r>
        <w:rPr>
          <w:rStyle w:val="Bodytext6575ptBoldItalic"/>
        </w:rPr>
        <w:t>гувство,</w:t>
      </w:r>
      <w:r>
        <w:t xml:space="preserve"> и чело-</w:t>
      </w:r>
      <w:r>
        <w:br/>
        <w:t>віиеь блажён</w:t>
      </w:r>
      <w:r w:rsidR="009A18E9">
        <w:t>ъ</w:t>
      </w:r>
      <w:r>
        <w:t xml:space="preserve"> им</w:t>
      </w:r>
      <w:r w:rsidR="009A18E9">
        <w:t>ъ</w:t>
      </w:r>
      <w:r>
        <w:t xml:space="preserve"> ;</w:t>
      </w:r>
      <w:r>
        <w:rPr>
          <w:vertAlign w:val="superscript"/>
        </w:rPr>
        <w:t>1</w:t>
      </w:r>
      <w:r>
        <w:t xml:space="preserve"> ложна возмож-</w:t>
      </w:r>
      <w:r>
        <w:br/>
        <w:t>ность Н.ИІ МЫСЛ</w:t>
      </w:r>
      <w:r w:rsidR="00FC273B">
        <w:t>ѣ</w:t>
      </w:r>
      <w:r>
        <w:t>—</w:t>
      </w:r>
      <w:r>
        <w:rPr>
          <w:rStyle w:val="Bodytext6555ptSpacing1pt"/>
        </w:rPr>
        <w:t xml:space="preserve">ЛОЖНО </w:t>
      </w:r>
      <w:r>
        <w:t>II чувство, и</w:t>
      </w:r>
      <w:r>
        <w:br/>
        <w:t>челог.Вк</w:t>
      </w:r>
      <w:r w:rsidR="009A18E9">
        <w:t>ъ</w:t>
      </w:r>
      <w:r>
        <w:t xml:space="preserve"> страдает</w:t>
      </w:r>
      <w:r>
        <w:rPr>
          <w:vertAlign w:val="superscript"/>
        </w:rPr>
        <w:t>1</w:t>
      </w:r>
      <w:r w:rsidR="00504B04">
        <w:t>ъ</w:t>
      </w:r>
      <w:r>
        <w:t xml:space="preserve"> он. пего. Но раз-</w:t>
      </w:r>
      <w:r>
        <w:br/>
        <w:t>умность или неразумность возможно-</w:t>
      </w:r>
      <w:r>
        <w:br/>
        <w:t>сти (мысли) не зависни, он. чувства,</w:t>
      </w:r>
      <w:r>
        <w:br/>
        <w:t>—и чувство само-по-ееб</w:t>
      </w:r>
      <w:r w:rsidR="009A18E9">
        <w:t>ъ</w:t>
      </w:r>
      <w:r>
        <w:t>, как</w:t>
      </w:r>
      <w:r w:rsidR="009A18E9">
        <w:t>ъ</w:t>
      </w:r>
      <w:r>
        <w:t xml:space="preserve"> толь-</w:t>
      </w:r>
      <w:r>
        <w:br/>
        <w:t>ко чувство, сеть не что ‘иное, как</w:t>
      </w:r>
      <w:r w:rsidR="009A18E9">
        <w:t>ъ</w:t>
      </w:r>
      <w:r>
        <w:t xml:space="preserve"> про-</w:t>
      </w:r>
      <w:r>
        <w:br/>
        <w:t>стое животное ощущеніе, и только</w:t>
      </w:r>
      <w:r>
        <w:br/>
        <w:t>выражая мысль, или возбуждаясь мы-</w:t>
      </w:r>
      <w:r>
        <w:br/>
        <w:t>слію, д</w:t>
      </w:r>
      <w:r w:rsidR="00FC273B">
        <w:t>ѣ</w:t>
      </w:r>
      <w:r>
        <w:t>лаотсл разумпым</w:t>
      </w:r>
      <w:r w:rsidR="009A18E9">
        <w:t>ъ</w:t>
      </w:r>
      <w:r>
        <w:t xml:space="preserve"> чувством</w:t>
      </w:r>
      <w:r w:rsidR="009A18E9">
        <w:rPr>
          <w:vertAlign w:val="superscript"/>
        </w:rPr>
        <w:t>ъ</w:t>
      </w:r>
      <w:r>
        <w:t>,</w:t>
      </w:r>
      <w:r>
        <w:br/>
        <w:t>ибо содержать в</w:t>
      </w:r>
      <w:r w:rsidR="009A18E9">
        <w:t>ъ</w:t>
      </w:r>
      <w:r>
        <w:t xml:space="preserve"> себ</w:t>
      </w:r>
      <w:r w:rsidR="009A18E9">
        <w:t>ъ</w:t>
      </w:r>
      <w:r>
        <w:t xml:space="preserve"> разумную</w:t>
      </w:r>
      <w:r>
        <w:br/>
        <w:t>мысль. Если ничтожно-холодное ре-</w:t>
      </w:r>
      <w:r>
        <w:br/>
        <w:t>зонёрство , которое всегда богато н</w:t>
      </w:r>
      <w:r>
        <w:br/>
        <w:t>обильно словами (формою), по бѣд-</w:t>
      </w:r>
      <w:r>
        <w:br/>
        <w:t>по и скудно мыслями (содержапіем</w:t>
      </w:r>
      <w:r w:rsidR="009A18E9">
        <w:t>ъ</w:t>
      </w:r>
      <w:r>
        <w:t>),</w:t>
      </w:r>
      <w:r>
        <w:br/>
        <w:t>•—■ то не мснііе жалко</w:t>
      </w:r>
      <w:r w:rsidR="009A18E9">
        <w:t xml:space="preserve"> и </w:t>
      </w:r>
      <w:r>
        <w:t>незавидно</w:t>
      </w:r>
      <w:r>
        <w:br/>
        <w:t>н п</w:t>
      </w:r>
      <w:r w:rsidR="004A2DB5">
        <w:t>у</w:t>
      </w:r>
      <w:r>
        <w:t>стое чувство без</w:t>
      </w:r>
      <w:r w:rsidR="009A18E9">
        <w:t>ъ</w:t>
      </w:r>
      <w:r>
        <w:t xml:space="preserve"> содержапія.</w:t>
      </w:r>
      <w:r>
        <w:br/>
        <w:t>ЧеловВк</w:t>
      </w:r>
      <w:r w:rsidR="009A18E9">
        <w:t>ъ</w:t>
      </w:r>
      <w:r>
        <w:t xml:space="preserve"> </w:t>
      </w:r>
      <w:r>
        <w:rPr>
          <w:rStyle w:val="Bodytext6575ptBoldItalic"/>
        </w:rPr>
        <w:t>гувствуст</w:t>
      </w:r>
      <w:r w:rsidR="009A18E9">
        <w:rPr>
          <w:rStyle w:val="Bodytext6575ptBoldItalic"/>
        </w:rPr>
        <w:t>ъ</w:t>
      </w:r>
      <w:r>
        <w:t xml:space="preserve"> нс одну ис-</w:t>
      </w:r>
      <w:r>
        <w:br/>
        <w:t>тину — оп</w:t>
      </w:r>
      <w:r w:rsidR="009A18E9">
        <w:t>ъ</w:t>
      </w:r>
      <w:r>
        <w:t xml:space="preserve"> чувствуем. и холод</w:t>
      </w:r>
      <w:r w:rsidR="009A18E9">
        <w:t>ъ</w:t>
      </w:r>
      <w:r>
        <w:t>, и</w:t>
      </w:r>
      <w:r>
        <w:br/>
        <w:t>го.юд</w:t>
      </w:r>
      <w:r w:rsidR="009A18E9">
        <w:t>ъ</w:t>
      </w:r>
      <w:r>
        <w:t>, и досаду,—сдовом</w:t>
      </w:r>
      <w:r w:rsidR="009A18E9">
        <w:t>ъ</w:t>
      </w:r>
      <w:r>
        <w:t>, все, что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73"/>
        <w:jc w:val="both"/>
        <w:sectPr w:rsidR="00810524">
          <w:pgSz w:w="7361" w:h="12359"/>
          <w:pgMar w:top="841" w:right="328" w:bottom="371" w:left="220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чувстнують жнвотпыя: слВдоватслыю,</w:t>
      </w:r>
      <w:r>
        <w:br/>
        <w:t>чувство должно наполняться разум-</w:t>
      </w:r>
      <w:r>
        <w:br/>
      </w:r>
      <w:r>
        <w:rPr>
          <w:rStyle w:val="Bodytext657ptSmallCaps"/>
        </w:rPr>
        <w:t>ііым</w:t>
      </w:r>
      <w:r w:rsidR="009A18E9">
        <w:rPr>
          <w:rStyle w:val="Bodytext657ptSmallCaps"/>
        </w:rPr>
        <w:t>ъ</w:t>
      </w:r>
      <w:r>
        <w:rPr>
          <w:rStyle w:val="Bodytext657ptSmallCaps"/>
        </w:rPr>
        <w:t xml:space="preserve"> </w:t>
      </w:r>
      <w:r>
        <w:t>оодержапіем</w:t>
      </w:r>
      <w:r w:rsidR="009A18E9">
        <w:t>ъ</w:t>
      </w:r>
      <w:r>
        <w:t>—мыслію, а это</w:t>
      </w:r>
      <w:r>
        <w:br/>
        <w:t>можно дѣлать только чрез</w:t>
      </w:r>
      <w:r w:rsidR="009A18E9">
        <w:t>ъ</w:t>
      </w:r>
      <w:r>
        <w:t xml:space="preserve"> посред-</w:t>
      </w:r>
      <w:r>
        <w:br/>
        <w:t>ство разума, і [редоставленное самому-</w:t>
      </w:r>
      <w:r>
        <w:br/>
        <w:t>еебв, чувство « гаепет</w:t>
      </w:r>
      <w:r w:rsidR="009A18E9">
        <w:t>ъ</w:t>
      </w:r>
      <w:r>
        <w:t>, и колоброд-</w:t>
      </w:r>
      <w:r>
        <w:br/>
        <w:t>етвует</w:t>
      </w:r>
      <w:r w:rsidR="009A18E9">
        <w:t>ъ</w:t>
      </w:r>
      <w:r>
        <w:t xml:space="preserve"> не хуже разеудка, и доводпт</w:t>
      </w:r>
      <w:r w:rsidR="009A18E9">
        <w:t>ъ</w:t>
      </w:r>
      <w:r>
        <w:br/>
        <w:t>человѣка до правствеипаго юродства.</w:t>
      </w:r>
      <w:r>
        <w:br/>
        <w:t>Мало того: предоставленное самому-</w:t>
      </w:r>
      <w:r>
        <w:br/>
        <w:t>себв и чуждающееся разумности, оно</w:t>
      </w:r>
      <w:r>
        <w:br/>
        <w:t>бывает</w:t>
      </w:r>
      <w:r w:rsidR="009A18E9">
        <w:t>ъ</w:t>
      </w:r>
      <w:r>
        <w:t xml:space="preserve"> пзточмпком</w:t>
      </w:r>
      <w:r w:rsidR="009A18E9">
        <w:t>ъ</w:t>
      </w:r>
      <w:r>
        <w:t xml:space="preserve"> преступлеиія н</w:t>
      </w:r>
      <w:r>
        <w:br/>
        <w:t>злодѣйсгва. Испанцы, во имя вВч-</w:t>
      </w:r>
      <w:r>
        <w:br/>
        <w:t>иой любви, страдающей и умираю-</w:t>
      </w:r>
      <w:r>
        <w:br/>
        <w:t>щей для снасечіія ея же мучителен, пё-</w:t>
      </w:r>
      <w:r>
        <w:br/>
        <w:t>рерВза.ш цВлыя племена и обагрили</w:t>
      </w:r>
      <w:r>
        <w:br/>
        <w:t>кровію іуВлую часть сг.Вта. И это они</w:t>
      </w:r>
      <w:r>
        <w:br/>
        <w:t>сдБлалн будто-бы по чувству релшіоз-</w:t>
      </w:r>
      <w:r>
        <w:br/>
        <w:t>пому, так</w:t>
      </w:r>
      <w:r w:rsidR="009A18E9">
        <w:t>ъ</w:t>
      </w:r>
      <w:r>
        <w:t xml:space="preserve"> же </w:t>
      </w:r>
      <w:r>
        <w:rPr>
          <w:rStyle w:val="Bodytext65Spacing1pt"/>
        </w:rPr>
        <w:t>как</w:t>
      </w:r>
      <w:r w:rsidR="009A18E9">
        <w:rPr>
          <w:rStyle w:val="Bodytext65Spacing1pt"/>
        </w:rPr>
        <w:t>ъ</w:t>
      </w:r>
      <w:r w:rsidR="009A18E9">
        <w:t xml:space="preserve"> и </w:t>
      </w:r>
      <w:r>
        <w:t>основали ііикпи-</w:t>
      </w:r>
      <w:r>
        <w:br/>
        <w:t>зпцію, для - того, чтобы жечь на ко-</w:t>
      </w:r>
      <w:r>
        <w:br/>
        <w:t>етрах</w:t>
      </w:r>
      <w:r w:rsidR="009A18E9">
        <w:t>ъ</w:t>
      </w:r>
      <w:r>
        <w:t xml:space="preserve"> еретиков</w:t>
      </w:r>
      <w:r w:rsidR="009A18E9">
        <w:t>ъ</w:t>
      </w:r>
      <w:r>
        <w:t xml:space="preserve">, </w:t>
      </w:r>
      <w:r w:rsidR="009A18E9">
        <w:t>ъ</w:t>
      </w:r>
      <w:r>
        <w:t xml:space="preserve"> е. людей, прнзиа-</w:t>
      </w:r>
      <w:r>
        <w:br/>
        <w:t>ющпх</w:t>
      </w:r>
      <w:r w:rsidR="009A18E9">
        <w:t>ъ</w:t>
      </w:r>
      <w:r>
        <w:t>, кромѣ чувства, еще</w:t>
      </w:r>
      <w:r w:rsidR="009A18E9">
        <w:t xml:space="preserve"> и </w:t>
      </w:r>
      <w:r>
        <w:t>разум</w:t>
      </w:r>
      <w:r w:rsidR="009A18E9">
        <w:t>ъ</w:t>
      </w:r>
      <w:r>
        <w:t>.</w:t>
      </w:r>
      <w:r>
        <w:br/>
        <w:t xml:space="preserve">Гермапія, </w:t>
      </w:r>
      <w:r>
        <w:rPr>
          <w:lang w:val="de-DE" w:eastAsia="de-DE" w:bidi="de-DE"/>
        </w:rPr>
        <w:t xml:space="preserve">in, </w:t>
      </w:r>
      <w:r>
        <w:t>которой чувство разум-</w:t>
      </w:r>
      <w:r>
        <w:br/>
        <w:t>ности: всегда составляло самую рВз-</w:t>
      </w:r>
      <w:r>
        <w:br/>
        <w:t>кую черту паціойалміпго характера,</w:t>
      </w:r>
      <w:r>
        <w:br/>
        <w:t>помирила чувство с</w:t>
      </w:r>
      <w:r w:rsidR="009A18E9">
        <w:t>ъ</w:t>
      </w:r>
      <w:r>
        <w:t xml:space="preserve"> раз</w:t>
      </w:r>
      <w:r w:rsidR="004A2DB5">
        <w:t>у</w:t>
      </w:r>
      <w:r>
        <w:t>мом</w:t>
      </w:r>
      <w:r w:rsidR="009A18E9">
        <w:t>ъ</w:t>
      </w:r>
      <w:r>
        <w:t>, — и</w:t>
      </w:r>
      <w:r>
        <w:br/>
        <w:t>много ли найдется иародов</w:t>
      </w:r>
      <w:r w:rsidR="009A18E9">
        <w:t>ъ</w:t>
      </w:r>
      <w:r w:rsidR="00663D58">
        <w:t xml:space="preserve"> на </w:t>
      </w:r>
      <w:r>
        <w:t>зем-</w:t>
      </w:r>
      <w:r>
        <w:br/>
        <w:t>пом</w:t>
      </w:r>
      <w:r w:rsidR="009A18E9">
        <w:t>ъ</w:t>
      </w:r>
      <w:r>
        <w:t xml:space="preserve"> шарВ, в</w:t>
      </w:r>
      <w:r w:rsidR="009A18E9">
        <w:t>ъ</w:t>
      </w:r>
      <w:r>
        <w:t xml:space="preserve"> которым, бы религіоз-</w:t>
      </w:r>
      <w:r>
        <w:br/>
        <w:t>ность, нравственность, натріархалыюе</w:t>
      </w:r>
      <w:r>
        <w:br/>
      </w:r>
      <w:r>
        <w:rPr>
          <w:rStyle w:val="Bodytext656ptSpacing1pt"/>
        </w:rPr>
        <w:t xml:space="preserve">jioBHiioueiiie </w:t>
      </w:r>
      <w:r>
        <w:t>за.коіпіым</w:t>
      </w:r>
      <w:r w:rsidR="009A18E9">
        <w:t>ъ</w:t>
      </w:r>
      <w:r>
        <w:t xml:space="preserve"> властлмь, се-</w:t>
      </w:r>
      <w:r>
        <w:br/>
        <w:t>мейственность, родственность, чест-</w:t>
      </w:r>
      <w:r>
        <w:br/>
        <w:t>ность, словом</w:t>
      </w:r>
      <w:r w:rsidR="009A18E9">
        <w:t>ъ</w:t>
      </w:r>
      <w:r>
        <w:t>, вев человѣческія п</w:t>
      </w:r>
      <w:r>
        <w:br/>
        <w:t>граждапскіл добродѣтеди проявля-</w:t>
      </w:r>
      <w:r>
        <w:br/>
        <w:t>лись</w:t>
      </w:r>
      <w:r w:rsidR="00E56DF5">
        <w:t xml:space="preserve"> съ </w:t>
      </w:r>
      <w:r>
        <w:t>такою полнотою.и рѣлкостію,</w:t>
      </w:r>
      <w:r>
        <w:br/>
        <w:t>как</w:t>
      </w:r>
      <w:r w:rsidR="009A18E9">
        <w:t>ъ</w:t>
      </w:r>
      <w:r>
        <w:t xml:space="preserve"> в</w:t>
      </w:r>
      <w:r w:rsidR="009A18E9">
        <w:t xml:space="preserve">ъ и </w:t>
      </w:r>
      <w:r>
        <w:t>вмцах</w:t>
      </w:r>
      <w:r w:rsidR="009A18E9">
        <w:t>ъ</w:t>
      </w:r>
      <w:r>
        <w:t>Рн^Нам</w:t>
      </w:r>
      <w:r w:rsidR="009A18E9">
        <w:t>ъ</w:t>
      </w:r>
      <w:r>
        <w:t xml:space="preserve"> ука&lt;кут</w:t>
      </w:r>
      <w:r w:rsidR="009A18E9">
        <w:t>ъ</w:t>
      </w:r>
      <w:r>
        <w:t xml:space="preserve"> на</w:t>
      </w:r>
      <w:r>
        <w:br/>
        <w:t>Фрппцію, как</w:t>
      </w:r>
      <w:r w:rsidR="009A18E9">
        <w:t>ъ</w:t>
      </w:r>
      <w:r>
        <w:t xml:space="preserve"> на жертву </w:t>
      </w:r>
      <w:r>
        <w:rPr>
          <w:rStyle w:val="Bodytext6575ptBoldItalic"/>
        </w:rPr>
        <w:t>ума</w:t>
      </w:r>
      <w:r>
        <w:t xml:space="preserve"> іі </w:t>
      </w:r>
      <w:r>
        <w:rPr>
          <w:rStyle w:val="Bodytext65Italic"/>
        </w:rPr>
        <w:t>безт</w:t>
      </w:r>
      <w:r>
        <w:rPr>
          <w:rStyle w:val="Bodytext65Italic"/>
        </w:rPr>
        <w:br/>
        <w:t>гувствіл;</w:t>
      </w:r>
      <w:r>
        <w:t xml:space="preserve"> по мы отвВт</w:t>
      </w:r>
      <w:r w:rsidR="00663D58">
        <w:t>имъ</w:t>
      </w:r>
      <w:r>
        <w:t>, что едва.іи</w:t>
      </w:r>
      <w:r>
        <w:br/>
        <w:t>есть народіі,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бы поіілтіе</w:t>
      </w:r>
      <w:r>
        <w:br/>
        <w:t>о чувстьѣ и раз</w:t>
      </w:r>
      <w:r w:rsidR="004A2DB5">
        <w:t>у</w:t>
      </w:r>
      <w:r>
        <w:t>мѣ так</w:t>
      </w:r>
      <w:r w:rsidR="009A18E9">
        <w:t>ъ</w:t>
      </w:r>
      <w:r>
        <w:t xml:space="preserve"> рВзко двои-</w:t>
      </w:r>
      <w:r>
        <w:br/>
        <w:t>лось, как</w:t>
      </w:r>
      <w:r w:rsidR="009A18E9">
        <w:t>ъ</w:t>
      </w:r>
      <w:r>
        <w:t xml:space="preserve"> у Французом.,</w:t>
      </w:r>
      <w:r w:rsidR="009A18E9">
        <w:t xml:space="preserve"> и </w:t>
      </w:r>
      <w:r>
        <w:t>что они</w:t>
      </w:r>
      <w:r>
        <w:br/>
        <w:t>столько же жертвы чувства, сколько</w:t>
      </w:r>
      <w:r>
        <w:br/>
        <w:t>н ума, потому-что там</w:t>
      </w:r>
      <w:r w:rsidR="009A18E9">
        <w:t>ъ</w:t>
      </w:r>
      <w:r>
        <w:t>, гдѣ эти два</w:t>
      </w:r>
      <w:r>
        <w:br/>
        <w:t>поплтія не суть одно и то же, есть</w:t>
      </w:r>
      <w:r>
        <w:br/>
        <w:t xml:space="preserve">только </w:t>
      </w:r>
      <w:r>
        <w:rPr>
          <w:rStyle w:val="Bodytext65Italic"/>
        </w:rPr>
        <w:t xml:space="preserve">ощущен </w:t>
      </w:r>
      <w:r>
        <w:rPr>
          <w:rStyle w:val="Bodytext6575ptBoldItalic"/>
        </w:rPr>
        <w:t>і. л</w:t>
      </w:r>
      <w:r w:rsidR="009A18E9">
        <w:t xml:space="preserve"> и </w:t>
      </w:r>
      <w:r>
        <w:rPr>
          <w:rStyle w:val="Bodytext65Italic"/>
        </w:rPr>
        <w:t>разеудокь,</w:t>
      </w:r>
      <w:r>
        <w:t xml:space="preserve"> но иВп.</w:t>
      </w:r>
      <w:r>
        <w:br/>
        <w:t xml:space="preserve">ни </w:t>
      </w:r>
      <w:r w:rsidR="009A18E9">
        <w:rPr>
          <w:rStyle w:val="Bodytext65Italic"/>
        </w:rPr>
        <w:t>ъ</w:t>
      </w:r>
      <w:r>
        <w:rPr>
          <w:rStyle w:val="Bodytext65Italic"/>
        </w:rPr>
        <w:t>увешва</w:t>
      </w:r>
      <w:r>
        <w:t xml:space="preserve"> , ни </w:t>
      </w:r>
      <w:r>
        <w:rPr>
          <w:rStyle w:val="Bodytext6575ptBoldItalic"/>
        </w:rPr>
        <w:t>разулиі.</w:t>
      </w:r>
      <w:r>
        <w:t xml:space="preserve"> Вообще </w:t>
      </w:r>
      <w:r w:rsidR="004A2DB5">
        <w:t>у</w:t>
      </w:r>
      <w:r>
        <w:br/>
        <w:t>плс</w:t>
      </w:r>
      <w:r w:rsidR="009A18E9">
        <w:t>ъ</w:t>
      </w:r>
      <w:r>
        <w:t xml:space="preserve"> досе.гв Французы</w:t>
      </w:r>
      <w:r w:rsidR="00764887">
        <w:t xml:space="preserve"> всѣ </w:t>
      </w:r>
      <w:r>
        <w:t>еще —</w:t>
      </w:r>
      <w:r>
        <w:br/>
        <w:t>прпмВр</w:t>
      </w:r>
      <w:r w:rsidR="009A18E9">
        <w:t xml:space="preserve">ъ и </w:t>
      </w:r>
      <w:r>
        <w:t>образец</w:t>
      </w:r>
      <w:r w:rsidR="009A18E9">
        <w:t>ъ</w:t>
      </w:r>
      <w:r>
        <w:t xml:space="preserve"> всего на свѣ-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pgSz w:w="7361" w:h="12359"/>
          <w:pgMar w:top="405" w:right="196" w:bottom="410" w:left="210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90345" distR="63500" simplePos="0" relativeHeight="251663872" behindDoc="1" locked="0" layoutInCell="1" allowOverlap="1">
                <wp:simplePos x="0" y="0"/>
                <wp:positionH relativeFrom="margin">
                  <wp:posOffset>4224655</wp:posOffset>
                </wp:positionH>
                <wp:positionV relativeFrom="margin">
                  <wp:posOffset>-3810</wp:posOffset>
                </wp:positionV>
                <wp:extent cx="140335" cy="107950"/>
                <wp:effectExtent l="0" t="0" r="0" b="0"/>
                <wp:wrapSquare wrapText="left"/>
                <wp:docPr id="2067" name="Text Box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"/>
                                <w:b/>
                                <w:bCs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2" o:spid="_x0000_s1264" type="#_x0000_t202" style="position:absolute;left:0;text-align:left;margin-left:332.65pt;margin-top:-.3pt;width:11.05pt;height:8.5pt;z-index:-251652608;visibility:visible;mso-wrap-style:square;mso-width-percent:0;mso-height-percent:0;mso-wrap-distance-left:117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"/>
                          <w:b/>
                          <w:bCs/>
                        </w:rPr>
                        <w:t>35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Литература-</w:t>
      </w:r>
    </w:p>
    <w:p w:rsidR="00810524" w:rsidRDefault="00810524">
      <w:pPr>
        <w:spacing w:line="36" w:lineRule="exact"/>
        <w:rPr>
          <w:sz w:val="3"/>
          <w:szCs w:val="3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60"/>
        <w:shd w:val="clear" w:color="auto" w:fill="auto"/>
        <w:ind w:firstLine="68"/>
      </w:pPr>
      <w:r>
        <w:rPr>
          <w:rStyle w:val="Bodytext96NotBoldSpacing1pt"/>
        </w:rPr>
        <w:t xml:space="preserve">Th, </w:t>
      </w:r>
      <w:r>
        <w:t>потому-что у пас</w:t>
      </w:r>
      <w:r w:rsidR="009A18E9">
        <w:t>ъ</w:t>
      </w:r>
      <w:r>
        <w:t xml:space="preserve"> только их</w:t>
      </w:r>
      <w:r w:rsidR="009A18E9">
        <w:t>ъ</w:t>
      </w:r>
      <w:r>
        <w:t xml:space="preserve"> н</w:t>
      </w:r>
      <w:r>
        <w:br/>
        <w:t>знают</w:t>
      </w:r>
      <w:r w:rsidR="009A18E9">
        <w:t>ъ</w:t>
      </w:r>
      <w:r>
        <w:t>: гю-этому-то так</w:t>
      </w:r>
      <w:r w:rsidR="009A18E9">
        <w:t>ъ</w:t>
      </w:r>
      <w:r>
        <w:t xml:space="preserve"> добродуш-</w:t>
      </w:r>
      <w:r>
        <w:br/>
        <w:t>но и невинно видят</w:t>
      </w:r>
      <w:r w:rsidR="009A18E9">
        <w:t>ъ</w:t>
      </w:r>
      <w:r>
        <w:t xml:space="preserve"> г.</w:t>
      </w:r>
      <w:r w:rsidR="009A18E9">
        <w:t>ъ</w:t>
      </w:r>
      <w:r>
        <w:t xml:space="preserve"> ііих</w:t>
      </w:r>
      <w:r w:rsidR="009A18E9">
        <w:t>ъ</w:t>
      </w:r>
      <w:r>
        <w:t xml:space="preserve"> предста-</w:t>
      </w:r>
      <w:r>
        <w:br/>
        <w:t>вителей и человечества и тіѣка. При</w:t>
      </w:r>
      <w:r>
        <w:br/>
        <w:t>таком ь взгляде, по-неволѣ дойдешь</w:t>
      </w:r>
      <w:r>
        <w:br/>
        <w:t>до созппмія , что XIX вѣк</w:t>
      </w:r>
      <w:r w:rsidR="009A18E9">
        <w:t>ъ</w:t>
      </w:r>
      <w:r>
        <w:t xml:space="preserve"> гроша</w:t>
      </w:r>
      <w:r>
        <w:br/>
        <w:t xml:space="preserve">не </w:t>
      </w:r>
      <w:r>
        <w:rPr>
          <w:rStyle w:val="Bodytext96Spacing1pt"/>
          <w:b/>
          <w:bCs/>
        </w:rPr>
        <w:t>стоить</w:t>
      </w:r>
      <w:r w:rsidR="00E56DF5">
        <w:rPr>
          <w:rStyle w:val="Bodytext96Spacing1pt"/>
          <w:b/>
          <w:bCs/>
        </w:rPr>
        <w:t>ъ</w:t>
      </w:r>
      <w:r>
        <w:rPr>
          <w:rStyle w:val="Bodytext96Spacing1pt"/>
          <w:b/>
          <w:bCs/>
        </w:rPr>
        <w:t>..</w:t>
      </w:r>
      <w:r>
        <w:t xml:space="preserve"> А еслпбы заглянули</w:t>
      </w:r>
      <w:r>
        <w:br/>
        <w:t>к</w:t>
      </w:r>
      <w:r w:rsidR="009A18E9">
        <w:t>ъ</w:t>
      </w:r>
      <w:r>
        <w:t xml:space="preserve"> сосѣдям</w:t>
      </w:r>
      <w:r w:rsidR="009A18E9">
        <w:t>ъ</w:t>
      </w:r>
      <w:r>
        <w:t xml:space="preserve"> и Фрапцузов</w:t>
      </w:r>
      <w:r w:rsidR="009A18E9">
        <w:t>ъ</w:t>
      </w:r>
      <w:r>
        <w:t xml:space="preserve"> и наишм</w:t>
      </w:r>
      <w:r w:rsidR="009A18E9">
        <w:t>ъ</w:t>
      </w:r>
      <w:r>
        <w:t>,</w:t>
      </w:r>
      <w:r>
        <w:br/>
        <w:t>— то, можете - быть , как</w:t>
      </w:r>
      <w:r w:rsidR="009A18E9">
        <w:t>ъ</w:t>
      </w:r>
      <w:r>
        <w:t xml:space="preserve"> - ннбудь</w:t>
      </w:r>
      <w:r>
        <w:br/>
        <w:t>іі увид</w:t>
      </w:r>
      <w:r w:rsidR="00FC273B">
        <w:t>ѣ</w:t>
      </w:r>
      <w:r>
        <w:t>лн бы, что как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s </w:t>
      </w:r>
      <w:r>
        <w:t>XVIII вѣк</w:t>
      </w:r>
      <w:r w:rsidR="009A18E9">
        <w:t>ъ</w:t>
      </w:r>
      <w:r>
        <w:br/>
        <w:t>быль вѣком</w:t>
      </w:r>
      <w:r w:rsidR="009A18E9">
        <w:t>ъ</w:t>
      </w:r>
      <w:r>
        <w:t xml:space="preserve"> разсудка, а слѣдова-</w:t>
      </w:r>
      <w:r>
        <w:br/>
        <w:t>телыю и матеріалнзма, так</w:t>
      </w:r>
      <w:r w:rsidR="009A18E9">
        <w:t>ъ</w:t>
      </w:r>
      <w:r>
        <w:t xml:space="preserve"> XIX вѣк</w:t>
      </w:r>
      <w:r w:rsidR="009A18E9">
        <w:t>ъ</w:t>
      </w:r>
      <w:r>
        <w:br/>
        <w:t>есть вѣк</w:t>
      </w:r>
      <w:r w:rsidR="009A18E9">
        <w:t>ъ</w:t>
      </w:r>
      <w:r>
        <w:t xml:space="preserve"> прнммрепія всѣх</w:t>
      </w:r>
      <w:r w:rsidR="009A18E9">
        <w:t>ъ</w:t>
      </w:r>
      <w:r>
        <w:t xml:space="preserve"> гіорождеп-</w:t>
      </w:r>
      <w:r>
        <w:br/>
        <w:t>ііых</w:t>
      </w:r>
      <w:r w:rsidR="009A18E9">
        <w:t>ъ</w:t>
      </w:r>
      <w:r>
        <w:t xml:space="preserve"> рлзеудкомь противорѣчій — ре-</w:t>
      </w:r>
      <w:r>
        <w:br/>
        <w:t>лнгін іі науки, чувства и разума : сло-</w:t>
      </w:r>
      <w:r>
        <w:br/>
        <w:t>вом</w:t>
      </w:r>
      <w:r w:rsidR="009A18E9">
        <w:t>ъ</w:t>
      </w:r>
      <w:r>
        <w:t xml:space="preserve"> , торжество духа , просвѣ</w:t>
      </w:r>
      <w:r w:rsidR="009A18E9">
        <w:t>ъ</w:t>
      </w:r>
      <w:r>
        <w:t>шв-</w:t>
      </w:r>
      <w:r>
        <w:br/>
        <w:t>шаго собою и природу ,</w:t>
      </w:r>
      <w:r w:rsidR="009A18E9">
        <w:t xml:space="preserve"> и </w:t>
      </w:r>
      <w:r>
        <w:t>жизнь, и</w:t>
      </w:r>
      <w:r>
        <w:br/>
        <w:t>знаніе ...</w:t>
      </w:r>
    </w:p>
    <w:p w:rsidR="00810524" w:rsidRDefault="00731517">
      <w:pPr>
        <w:pStyle w:val="Bodytext1240"/>
        <w:shd w:val="clear" w:color="auto" w:fill="auto"/>
        <w:ind w:firstLine="293"/>
      </w:pPr>
      <w:r>
        <w:rPr>
          <w:rStyle w:val="Bodytext124BoldSpacing0pt"/>
        </w:rPr>
        <w:t xml:space="preserve">51) </w:t>
      </w:r>
      <w:r>
        <w:rPr>
          <w:rStyle w:val="Bodytext124SmallCaps"/>
        </w:rPr>
        <w:t>Учреждепіе, Призы</w:t>
      </w:r>
      <w:r w:rsidR="00504B04">
        <w:rPr>
          <w:rStyle w:val="Bodytext124SmallCaps"/>
        </w:rPr>
        <w:t xml:space="preserve"> и </w:t>
      </w:r>
      <w:r>
        <w:rPr>
          <w:rStyle w:val="Bodytext124BoldSpacing0pt"/>
        </w:rPr>
        <w:t>У-</w:t>
      </w:r>
    </w:p>
    <w:p w:rsidR="00810524" w:rsidRDefault="00731517">
      <w:pPr>
        <w:pStyle w:val="Bodytext960"/>
        <w:shd w:val="clear" w:color="auto" w:fill="auto"/>
        <w:spacing w:line="160" w:lineRule="exact"/>
        <w:ind w:firstLine="68"/>
      </w:pPr>
      <w:r>
        <w:rPr>
          <w:lang w:val="fr-FR" w:eastAsia="fr-FR" w:bidi="fr-FR"/>
        </w:rPr>
        <w:t xml:space="preserve">CTA </w:t>
      </w:r>
      <w:r>
        <w:t>П</w:t>
      </w:r>
      <w:r w:rsidR="00FC273B">
        <w:t>ѣ</w:t>
      </w:r>
      <w:r>
        <w:t xml:space="preserve"> О С К А Ч К </w:t>
      </w:r>
      <w:r>
        <w:rPr>
          <w:rStyle w:val="Bodytext96Spacing1pt"/>
          <w:b/>
          <w:bCs/>
        </w:rPr>
        <w:t>АХ</w:t>
      </w:r>
      <w:r w:rsidR="00FC273B">
        <w:rPr>
          <w:rStyle w:val="Bodytext96Spacing1pt"/>
          <w:b/>
          <w:bCs/>
        </w:rPr>
        <w:t>ѣ</w:t>
      </w:r>
      <w:r>
        <w:rPr>
          <w:rStyle w:val="Bodytext96Spacing1pt"/>
          <w:b/>
          <w:bCs/>
        </w:rPr>
        <w:t>ІІ Б</w:t>
      </w:r>
      <w:r w:rsidR="00D7332E">
        <w:rPr>
          <w:rStyle w:val="Bodytext96Spacing1pt"/>
          <w:b/>
          <w:bCs/>
        </w:rPr>
        <w:t>ъ</w:t>
      </w:r>
      <w:r>
        <w:rPr>
          <w:rStyle w:val="Bodytext96Spacing1pt"/>
          <w:b/>
          <w:bCs/>
        </w:rPr>
        <w:t xml:space="preserve"> ГА Х</w:t>
      </w:r>
      <w:r w:rsidR="00FC273B">
        <w:rPr>
          <w:rStyle w:val="Bodytext96Spacing1pt"/>
          <w:b/>
          <w:bCs/>
        </w:rPr>
        <w:t>ѣ</w:t>
      </w:r>
      <w:r>
        <w:rPr>
          <w:rStyle w:val="Bodytext96Spacing1pt"/>
          <w:b/>
          <w:bCs/>
        </w:rPr>
        <w:t xml:space="preserve"> Тул </w:t>
      </w:r>
      <w:r w:rsidR="00FC273B">
        <w:rPr>
          <w:rStyle w:val="Bodytext96Spacing1pt"/>
          <w:b/>
          <w:bCs/>
        </w:rPr>
        <w:t>ѣ</w:t>
      </w:r>
      <w:r>
        <w:rPr>
          <w:rStyle w:val="Bodytext96Spacing1pt"/>
          <w:b/>
          <w:bCs/>
        </w:rPr>
        <w:t>-</w:t>
      </w:r>
    </w:p>
    <w:p w:rsidR="00810524" w:rsidRDefault="00731517">
      <w:pPr>
        <w:pStyle w:val="Bodytext251"/>
        <w:shd w:val="clear" w:color="auto" w:fill="auto"/>
        <w:spacing w:after="0" w:line="240" w:lineRule="exact"/>
        <w:ind w:firstLine="68"/>
        <w:jc w:val="both"/>
      </w:pPr>
      <w:r>
        <w:rPr>
          <w:rStyle w:val="Bodytext258ptNotItalicSpacing1pt"/>
          <w:b/>
          <w:bCs/>
        </w:rPr>
        <w:t>скаго Общества Ко нс к и х</w:t>
      </w:r>
      <w:r w:rsidR="009A18E9">
        <w:rPr>
          <w:rStyle w:val="Bodytext258ptNotItalicSpacing1pt"/>
          <w:b/>
          <w:bCs/>
        </w:rPr>
        <w:t>ъ</w:t>
      </w:r>
      <w:r>
        <w:rPr>
          <w:rStyle w:val="Bodytext258ptNotItalicSpacing1pt"/>
          <w:b/>
          <w:bCs/>
        </w:rPr>
        <w:t xml:space="preserve"> Ріі-</w:t>
      </w:r>
      <w:r>
        <w:rPr>
          <w:rStyle w:val="Bodytext258ptNotItalicSpacing1pt"/>
          <w:b/>
          <w:bCs/>
        </w:rPr>
        <w:br/>
      </w:r>
      <w:r>
        <w:rPr>
          <w:rStyle w:val="Bodytext258ptNotBoldNotItalicSpacing1pt"/>
        </w:rPr>
        <w:t xml:space="preserve">стАіий. </w:t>
      </w:r>
      <w:r>
        <w:rPr>
          <w:rStyle w:val="Bodytext250"/>
          <w:b/>
          <w:bCs/>
          <w:i/>
          <w:iCs/>
        </w:rPr>
        <w:t>Саиктпетербург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0"/>
          <w:b/>
          <w:bCs/>
          <w:i/>
          <w:iCs/>
        </w:rPr>
        <w:t>.</w:t>
      </w:r>
      <w:r>
        <w:rPr>
          <w:rStyle w:val="Bodytext258ptNotItalic"/>
          <w:b/>
          <w:bCs/>
        </w:rPr>
        <w:t xml:space="preserve"> 1859. </w:t>
      </w:r>
      <w:r>
        <w:rPr>
          <w:rStyle w:val="Bodytext250"/>
          <w:b/>
          <w:bCs/>
          <w:i/>
          <w:iCs/>
        </w:rPr>
        <w:t>В г,</w:t>
      </w:r>
      <w:r>
        <w:rPr>
          <w:rStyle w:val="Bodytext250"/>
          <w:b/>
          <w:bCs/>
          <w:i/>
          <w:iCs/>
        </w:rPr>
        <w:br/>
      </w:r>
      <w:r>
        <w:rPr>
          <w:rStyle w:val="Bodytext250"/>
          <w:b/>
          <w:bCs/>
          <w:i/>
          <w:iCs/>
          <w:lang w:val="de-DE" w:eastAsia="de-DE" w:bidi="de-DE"/>
        </w:rPr>
        <w:t xml:space="preserve">mim. </w:t>
      </w:r>
      <w:r>
        <w:rPr>
          <w:rStyle w:val="Bodytext250"/>
          <w:b/>
          <w:bCs/>
          <w:i/>
          <w:iCs/>
        </w:rPr>
        <w:t xml:space="preserve">III. Они). Собственной </w:t>
      </w:r>
      <w:r>
        <w:rPr>
          <w:rStyle w:val="Bodytext250"/>
          <w:b/>
          <w:bCs/>
          <w:i/>
          <w:iCs/>
          <w:lang w:val="la" w:eastAsia="la" w:bidi="la"/>
        </w:rPr>
        <w:t xml:space="preserve">E. </w:t>
      </w:r>
      <w:r>
        <w:rPr>
          <w:rStyle w:val="Bodytext250"/>
          <w:b/>
          <w:bCs/>
          <w:i/>
          <w:iCs/>
        </w:rPr>
        <w:t>II.</w:t>
      </w:r>
    </w:p>
    <w:p w:rsidR="00810524" w:rsidRDefault="00731517">
      <w:pPr>
        <w:pStyle w:val="Bodytext251"/>
        <w:shd w:val="clear" w:color="auto" w:fill="auto"/>
        <w:tabs>
          <w:tab w:val="left" w:pos="381"/>
        </w:tabs>
        <w:spacing w:after="0" w:line="240" w:lineRule="exact"/>
        <w:ind w:firstLine="68"/>
        <w:jc w:val="both"/>
      </w:pPr>
      <w:r>
        <w:rPr>
          <w:rStyle w:val="Bodytext250"/>
          <w:b/>
          <w:bCs/>
          <w:i/>
          <w:iCs/>
        </w:rPr>
        <w:t>В.</w:t>
      </w:r>
      <w:r>
        <w:rPr>
          <w:rStyle w:val="Bodytext250"/>
          <w:b/>
          <w:bCs/>
          <w:i/>
          <w:iCs/>
        </w:rPr>
        <w:tab/>
        <w:t>Канцеляріи. В</w:t>
      </w:r>
      <w:r w:rsidR="009A18E9">
        <w:rPr>
          <w:rStyle w:val="Bodytext250"/>
          <w:b/>
          <w:bCs/>
          <w:i/>
          <w:iCs/>
        </w:rPr>
        <w:t>ъ</w:t>
      </w:r>
      <w:r>
        <w:rPr>
          <w:rStyle w:val="Bodytext258ptNotItalic"/>
          <w:b/>
          <w:bCs/>
        </w:rPr>
        <w:t xml:space="preserve"> </w:t>
      </w:r>
      <w:r>
        <w:rPr>
          <w:rStyle w:val="Bodytext2585ptNotItalic"/>
          <w:b/>
          <w:bCs/>
        </w:rPr>
        <w:t xml:space="preserve">12-70 </w:t>
      </w:r>
      <w:r>
        <w:rPr>
          <w:rStyle w:val="Bodytext250"/>
          <w:b/>
          <w:bCs/>
          <w:i/>
          <w:iCs/>
        </w:rPr>
        <w:t>д. л.</w:t>
      </w:r>
      <w:r>
        <w:rPr>
          <w:rStyle w:val="Bodytext258ptNotItalic"/>
          <w:b/>
          <w:bCs/>
        </w:rPr>
        <w:t xml:space="preserve"> 18 </w:t>
      </w:r>
      <w:r>
        <w:rPr>
          <w:rStyle w:val="Bodytext250"/>
          <w:b/>
          <w:bCs/>
          <w:i/>
          <w:iCs/>
        </w:rPr>
        <w:t>апр.</w:t>
      </w:r>
    </w:p>
    <w:p w:rsidR="00810524" w:rsidRDefault="00731517">
      <w:pPr>
        <w:pStyle w:val="Bodytext960"/>
        <w:shd w:val="clear" w:color="auto" w:fill="auto"/>
        <w:ind w:firstLine="293"/>
      </w:pPr>
      <w:r>
        <w:t>Учреждепіе в</w:t>
      </w:r>
      <w:r w:rsidR="009A18E9">
        <w:t>ъ</w:t>
      </w:r>
      <w:r>
        <w:t xml:space="preserve"> Россін третьяго об-</w:t>
      </w:r>
      <w:r>
        <w:br/>
        <w:t>щества (первое лебедянское, второе</w:t>
      </w:r>
      <w:r>
        <w:br/>
        <w:t>московское) дли умпоженія скачена,</w:t>
      </w:r>
      <w:r>
        <w:br/>
        <w:t xml:space="preserve">щсліідователыіо, лошадей </w:t>
      </w:r>
      <w:r>
        <w:rPr>
          <w:rStyle w:val="Bodytext96SmallCaps"/>
          <w:b/>
          <w:bCs/>
        </w:rPr>
        <w:t>чистой</w:t>
      </w:r>
      <w:r>
        <w:t xml:space="preserve"> кро-</w:t>
      </w:r>
      <w:r>
        <w:br/>
        <w:t>ви, есть событіе чрезвычайпо-пріят-</w:t>
      </w:r>
      <w:r>
        <w:br/>
        <w:t>иое.</w:t>
      </w:r>
    </w:p>
    <w:p w:rsidR="00810524" w:rsidRDefault="00731517">
      <w:pPr>
        <w:pStyle w:val="Bodytext960"/>
        <w:shd w:val="clear" w:color="auto" w:fill="auto"/>
        <w:ind w:firstLine="293"/>
      </w:pPr>
      <w:r>
        <w:t>Не будучи ни охотниками, пи знато-</w:t>
      </w:r>
      <w:r>
        <w:br/>
        <w:t>ками в</w:t>
      </w:r>
      <w:r w:rsidR="009A18E9">
        <w:t>ъ</w:t>
      </w:r>
      <w:r>
        <w:t xml:space="preserve"> лошадях</w:t>
      </w:r>
      <w:r w:rsidR="009A18E9">
        <w:t>ъ</w:t>
      </w:r>
      <w:r>
        <w:t>, мы радуемся это-</w:t>
      </w:r>
      <w:r>
        <w:br/>
        <w:t>му дѣлу, потому - что знаем</w:t>
      </w:r>
      <w:r w:rsidR="009A18E9">
        <w:t>ъ</w:t>
      </w:r>
      <w:r>
        <w:t>, как</w:t>
      </w:r>
      <w:r w:rsidR="009A18E9">
        <w:t>ъ</w:t>
      </w:r>
      <w:r>
        <w:br/>
        <w:t>много занимаются скачками во всѣх</w:t>
      </w:r>
      <w:r w:rsidR="009A18E9">
        <w:t>ъ</w:t>
      </w:r>
      <w:r>
        <w:br/>
        <w:t>мѣстах</w:t>
      </w:r>
      <w:r w:rsidR="009A18E9">
        <w:t>ъ</w:t>
      </w:r>
      <w:r>
        <w:t>, гдѣ заботятся о разведеиіи</w:t>
      </w:r>
      <w:r>
        <w:br/>
        <w:t>лучшей породы лошадей, как</w:t>
      </w:r>
      <w:r w:rsidR="009A18E9">
        <w:t>ъ</w:t>
      </w:r>
      <w:r>
        <w:t xml:space="preserve"> па-пр.</w:t>
      </w:r>
      <w:r>
        <w:br/>
        <w:t>в</w:t>
      </w:r>
      <w:r w:rsidR="009A18E9">
        <w:t>ъ</w:t>
      </w:r>
      <w:r>
        <w:t xml:space="preserve"> Аигліп; коннозаводство англійское</w:t>
      </w:r>
      <w:r>
        <w:br/>
        <w:t>пронвѣтает</w:t>
      </w:r>
      <w:r w:rsidR="009A18E9">
        <w:t>ъ</w:t>
      </w:r>
      <w:r>
        <w:t>,</w:t>
      </w:r>
      <w:r w:rsidR="009A18E9">
        <w:t xml:space="preserve"> и </w:t>
      </w:r>
      <w:r>
        <w:t>Англичане нродают</w:t>
      </w:r>
      <w:r w:rsidR="009A18E9">
        <w:t>ъ</w:t>
      </w:r>
      <w:r>
        <w:br/>
        <w:t>лошадей в</w:t>
      </w:r>
      <w:r w:rsidR="009A18E9">
        <w:t>ъ</w:t>
      </w:r>
      <w:r>
        <w:t xml:space="preserve"> Европу и Америку еже-</w:t>
      </w:r>
      <w:r>
        <w:br/>
        <w:t>годно на мильйопы.</w:t>
      </w:r>
    </w:p>
    <w:p w:rsidR="00810524" w:rsidRDefault="00731517">
      <w:pPr>
        <w:pStyle w:val="Bodytext960"/>
        <w:shd w:val="clear" w:color="auto" w:fill="auto"/>
        <w:ind w:firstLine="293"/>
      </w:pPr>
      <w:r>
        <w:t>Наг.і</w:t>
      </w:r>
      <w:r w:rsidR="009A18E9">
        <w:t>ъ</w:t>
      </w:r>
      <w:r>
        <w:t>, впрочем</w:t>
      </w:r>
      <w:r w:rsidR="009A18E9">
        <w:t>ъ</w:t>
      </w:r>
      <w:r>
        <w:t>, часто случалось</w:t>
      </w:r>
      <w:r>
        <w:br/>
        <w:t>слышать от</w:t>
      </w:r>
      <w:r w:rsidR="009A18E9">
        <w:t>ъ</w:t>
      </w:r>
      <w:r>
        <w:t xml:space="preserve"> знатоков</w:t>
      </w:r>
      <w:r w:rsidR="009A18E9">
        <w:t>ъ</w:t>
      </w:r>
      <w:r>
        <w:t>, будто аиглій-</w:t>
      </w:r>
      <w:r>
        <w:br/>
        <w:t>скія лошади нехороши ,</w:t>
      </w:r>
      <w:r w:rsidR="009A18E9">
        <w:t xml:space="preserve"> и </w:t>
      </w:r>
      <w:r>
        <w:t>что ими</w:t>
      </w:r>
      <w:r>
        <w:br/>
        <w:t>перепорчены многіе заводы; но мы</w:t>
      </w:r>
      <w:r>
        <w:br/>
        <w:t>(может</w:t>
      </w:r>
      <w:r w:rsidR="009A18E9">
        <w:t>ъ</w:t>
      </w:r>
      <w:r>
        <w:t>-быть, но пезнанію) осмѣлн-</w:t>
      </w:r>
      <w:r>
        <w:br/>
        <w:t>вдемся этому не вѣрить. Зная, что веѣ</w:t>
      </w:r>
    </w:p>
    <w:p w:rsidR="00810524" w:rsidRDefault="00731517">
      <w:pPr>
        <w:pStyle w:val="Bodytext960"/>
        <w:shd w:val="clear" w:color="auto" w:fill="auto"/>
        <w:ind w:firstLine="66"/>
      </w:pPr>
      <w:r>
        <w:br w:type="column"/>
      </w:r>
      <w:r>
        <w:t>образованный государства, безпре-</w:t>
      </w:r>
      <w:r>
        <w:br/>
        <w:t>стаппо покупая из</w:t>
      </w:r>
      <w:r w:rsidR="009A18E9">
        <w:t>ъ</w:t>
      </w:r>
      <w:r>
        <w:t xml:space="preserve"> Англін лошадей</w:t>
      </w:r>
      <w:r>
        <w:br/>
        <w:t>за огромпыя суммы, стараются всѣми</w:t>
      </w:r>
      <w:r>
        <w:br/>
        <w:t>мѣрами завести у себя подобных</w:t>
      </w:r>
      <w:r>
        <w:rPr>
          <w:vertAlign w:val="superscript"/>
        </w:rPr>
        <w:t>-</w:t>
      </w:r>
      <w:r>
        <w:t>/., мы</w:t>
      </w:r>
      <w:r>
        <w:br/>
        <w:t>никак</w:t>
      </w:r>
      <w:r w:rsidR="009A18E9">
        <w:t>ъ</w:t>
      </w:r>
      <w:r>
        <w:t xml:space="preserve"> не можем</w:t>
      </w:r>
      <w:r w:rsidR="009A18E9">
        <w:t>ъ</w:t>
      </w:r>
      <w:r>
        <w:t xml:space="preserve"> рѣшнться повѣрить,</w:t>
      </w:r>
      <w:r>
        <w:br/>
        <w:t>чтоб</w:t>
      </w:r>
      <w:r w:rsidR="009A18E9">
        <w:t>ъ</w:t>
      </w:r>
      <w:r>
        <w:t xml:space="preserve"> цѣлый спѣг</w:t>
      </w:r>
      <w:r w:rsidR="009A18E9">
        <w:t>ъ</w:t>
      </w:r>
      <w:r>
        <w:t xml:space="preserve"> ошибался. Если</w:t>
      </w:r>
      <w:r>
        <w:br/>
        <w:t>же ннгдѣ не достигли еще до того,</w:t>
      </w:r>
      <w:r>
        <w:br/>
        <w:t>чтоб</w:t>
      </w:r>
      <w:r w:rsidR="009A18E9">
        <w:t>ъ</w:t>
      </w:r>
      <w:r>
        <w:t xml:space="preserve"> сравниться с</w:t>
      </w:r>
      <w:r w:rsidR="009A18E9">
        <w:t>ъ</w:t>
      </w:r>
      <w:r>
        <w:t xml:space="preserve"> Англичанами в</w:t>
      </w:r>
      <w:r w:rsidR="009A18E9">
        <w:t>ъ</w:t>
      </w:r>
      <w:r>
        <w:br/>
        <w:t>коппозаводствѣ, то конечно ошиба-</w:t>
      </w:r>
      <w:r>
        <w:br/>
        <w:t>лись в</w:t>
      </w:r>
      <w:r w:rsidR="009A18E9">
        <w:t>ъ</w:t>
      </w:r>
      <w:r>
        <w:t xml:space="preserve"> средствах</w:t>
      </w:r>
      <w:r w:rsidR="009A18E9">
        <w:t>ъ</w:t>
      </w:r>
      <w:r>
        <w:t>; может</w:t>
      </w:r>
      <w:r w:rsidR="009A18E9">
        <w:t>ъ</w:t>
      </w:r>
      <w:r>
        <w:t>-быть,</w:t>
      </w:r>
      <w:r>
        <w:br/>
        <w:t>скачка-то и есть настоящее средство</w:t>
      </w:r>
      <w:r>
        <w:br/>
        <w:t>к</w:t>
      </w:r>
      <w:r w:rsidR="009A18E9">
        <w:t>ъ</w:t>
      </w:r>
      <w:r>
        <w:t xml:space="preserve"> улучшение коннозаводства. С</w:t>
      </w:r>
      <w:r w:rsidR="009A18E9">
        <w:t>ъ</w:t>
      </w:r>
      <w:r>
        <w:br/>
        <w:t>ііѣкотораго времени, за конекія скач-</w:t>
      </w:r>
      <w:r>
        <w:br/>
        <w:t>ки принялись довольно-прилежно</w:t>
      </w:r>
      <w:r w:rsidR="00504B04">
        <w:t xml:space="preserve"> и </w:t>
      </w:r>
      <w:r>
        <w:t>во</w:t>
      </w:r>
      <w:r>
        <w:br/>
        <w:t>Фраіщіп, и в</w:t>
      </w:r>
      <w:r w:rsidR="009A18E9">
        <w:t>ъ</w:t>
      </w:r>
      <w:r>
        <w:t xml:space="preserve"> Австріи, и в</w:t>
      </w:r>
      <w:r w:rsidR="009A18E9">
        <w:t>ъ</w:t>
      </w:r>
      <w:r>
        <w:t xml:space="preserve"> Германіи</w:t>
      </w:r>
      <w:r>
        <w:br/>
        <w:t>вообще; нам</w:t>
      </w:r>
      <w:r w:rsidR="009A18E9">
        <w:t>ъ</w:t>
      </w:r>
      <w:r>
        <w:t xml:space="preserve"> отставать тоже не елѣ-</w:t>
      </w:r>
      <w:r>
        <w:br/>
        <w:t>дует</w:t>
      </w:r>
      <w:r w:rsidR="009A18E9">
        <w:t>ъ</w:t>
      </w:r>
      <w:r>
        <w:t>.</w:t>
      </w:r>
    </w:p>
    <w:p w:rsidR="00810524" w:rsidRDefault="00731517">
      <w:pPr>
        <w:pStyle w:val="Bodytext1240"/>
        <w:shd w:val="clear" w:color="auto" w:fill="auto"/>
        <w:ind w:firstLine="276"/>
      </w:pPr>
      <w:r>
        <w:rPr>
          <w:rStyle w:val="Bodytext124SmallCaps"/>
        </w:rPr>
        <w:t xml:space="preserve">52) Табель Переложен ія </w:t>
      </w:r>
      <w:r>
        <w:rPr>
          <w:rStyle w:val="Bodytext124105ptBoldSpacing0pt"/>
        </w:rPr>
        <w:t>Де-</w:t>
      </w:r>
      <w:r>
        <w:rPr>
          <w:rStyle w:val="Bodytext124105ptBoldSpacing0pt"/>
        </w:rPr>
        <w:br/>
      </w:r>
      <w:r>
        <w:rPr>
          <w:rStyle w:val="Bodytext124SmallCaps"/>
        </w:rPr>
        <w:t>пег</w:t>
      </w:r>
      <w:r w:rsidR="009A18E9">
        <w:rPr>
          <w:rStyle w:val="Bodytext124SmallCaps"/>
        </w:rPr>
        <w:t>ъ</w:t>
      </w:r>
      <w:r>
        <w:rPr>
          <w:rStyle w:val="Bodytext124SmallCaps"/>
        </w:rPr>
        <w:t xml:space="preserve"> </w:t>
      </w:r>
      <w:r>
        <w:rPr>
          <w:rStyle w:val="Bodytext124BoldSpacing0pt"/>
        </w:rPr>
        <w:t>с</w:t>
      </w:r>
      <w:r w:rsidR="009A18E9">
        <w:rPr>
          <w:rStyle w:val="Bodytext124BoldSpacing0pt"/>
        </w:rPr>
        <w:t>ъ</w:t>
      </w:r>
      <w:r>
        <w:rPr>
          <w:rStyle w:val="Bodytext124BoldSpacing0pt"/>
        </w:rPr>
        <w:t xml:space="preserve"> </w:t>
      </w:r>
      <w:r>
        <w:rPr>
          <w:rStyle w:val="Bodytext124BoldSpacing1pt"/>
        </w:rPr>
        <w:t>Асси</w:t>
      </w:r>
      <w:r>
        <w:rPr>
          <w:rStyle w:val="Bodytext124BoldSpacing0pt"/>
        </w:rPr>
        <w:t xml:space="preserve"> </w:t>
      </w:r>
      <w:r>
        <w:t xml:space="preserve">гііАцій </w:t>
      </w:r>
      <w:r>
        <w:rPr>
          <w:rStyle w:val="Bodytext124SmallCaps"/>
        </w:rPr>
        <w:t>на Серебро,іі</w:t>
      </w:r>
    </w:p>
    <w:p w:rsidR="00810524" w:rsidRDefault="00731517">
      <w:pPr>
        <w:pStyle w:val="Bodytext1240"/>
        <w:shd w:val="clear" w:color="auto" w:fill="auto"/>
        <w:spacing w:line="160" w:lineRule="exact"/>
      </w:pPr>
      <w:r>
        <w:rPr>
          <w:rStyle w:val="Bodytext12455pt"/>
        </w:rPr>
        <w:t xml:space="preserve">С </w:t>
      </w:r>
      <w:r w:rsidR="00FC273B">
        <w:t>ѣ</w:t>
      </w:r>
      <w:r>
        <w:t xml:space="preserve"> </w:t>
      </w:r>
      <w:r>
        <w:rPr>
          <w:rStyle w:val="Bodytext124BoldSpacing0pt"/>
        </w:rPr>
        <w:t xml:space="preserve">С </w:t>
      </w:r>
      <w:r>
        <w:rPr>
          <w:rStyle w:val="Bodytext12455pt"/>
        </w:rPr>
        <w:t xml:space="preserve">Е </w:t>
      </w:r>
      <w:r>
        <w:t xml:space="preserve">Р </w:t>
      </w:r>
      <w:r>
        <w:rPr>
          <w:rStyle w:val="Bodytext12455pt"/>
        </w:rPr>
        <w:t xml:space="preserve">Е </w:t>
      </w:r>
      <w:r>
        <w:t xml:space="preserve">Б </w:t>
      </w:r>
      <w:r>
        <w:rPr>
          <w:lang w:val="fr-FR" w:eastAsia="fr-FR" w:bidi="fr-FR"/>
        </w:rPr>
        <w:t xml:space="preserve">P </w:t>
      </w:r>
      <w:r>
        <w:t xml:space="preserve">А И А </w:t>
      </w:r>
      <w:r>
        <w:rPr>
          <w:rStyle w:val="Bodytext124BoldSpacing0pt"/>
        </w:rPr>
        <w:t xml:space="preserve">Ас с </w:t>
      </w:r>
      <w:r>
        <w:rPr>
          <w:lang w:val="la" w:eastAsia="la" w:bidi="la"/>
        </w:rPr>
        <w:t xml:space="preserve">IU' </w:t>
      </w:r>
      <w:r>
        <w:t xml:space="preserve">II А ЦI </w:t>
      </w:r>
      <w:r>
        <w:rPr>
          <w:lang w:val="fr-FR" w:eastAsia="fr-FR" w:bidi="fr-FR"/>
        </w:rPr>
        <w:t xml:space="preserve">H, </w:t>
      </w:r>
      <w:r>
        <w:t xml:space="preserve">II О К У </w:t>
      </w:r>
      <w:r>
        <w:rPr>
          <w:lang w:val="fr-FR" w:eastAsia="fr-FR" w:bidi="fr-FR"/>
        </w:rPr>
        <w:t>P-</w:t>
      </w:r>
    </w:p>
    <w:p w:rsidR="00810524" w:rsidRDefault="00731517">
      <w:pPr>
        <w:pStyle w:val="Bodytext1240"/>
        <w:shd w:val="clear" w:color="auto" w:fill="auto"/>
      </w:pPr>
      <w:r>
        <w:t>СУ В</w:t>
      </w:r>
      <w:r w:rsidR="00FC273B">
        <w:t>ѣ</w:t>
      </w:r>
      <w:r>
        <w:t xml:space="preserve"> </w:t>
      </w:r>
      <w:r>
        <w:rPr>
          <w:rStyle w:val="Bodytext124BoldSpacing0pt"/>
        </w:rPr>
        <w:t xml:space="preserve">5 </w:t>
      </w:r>
      <w:r>
        <w:t xml:space="preserve">РУБ. </w:t>
      </w:r>
      <w:r>
        <w:rPr>
          <w:rStyle w:val="Bodytext124BoldSpacing0pt"/>
        </w:rPr>
        <w:t xml:space="preserve">50 </w:t>
      </w:r>
      <w:r>
        <w:t>коп.</w:t>
      </w:r>
    </w:p>
    <w:p w:rsidR="00810524" w:rsidRDefault="00731517">
      <w:pPr>
        <w:pStyle w:val="Bodytext960"/>
        <w:shd w:val="clear" w:color="auto" w:fill="auto"/>
        <w:ind w:firstLine="276"/>
      </w:pPr>
      <w:r>
        <w:t>Маленькая тетрадка, которой зна-</w:t>
      </w:r>
      <w:r>
        <w:br/>
        <w:t>ченіе и достоинство видны из</w:t>
      </w:r>
      <w:r w:rsidR="009A18E9">
        <w:t>ъ</w:t>
      </w:r>
      <w:r>
        <w:t xml:space="preserve"> загла-</w:t>
      </w:r>
      <w:r>
        <w:br/>
        <w:t>вія. Года и типогрлфіп не означено.</w:t>
      </w:r>
    </w:p>
    <w:p w:rsidR="00810524" w:rsidRDefault="00731517">
      <w:pPr>
        <w:pStyle w:val="Bodytext960"/>
        <w:shd w:val="clear" w:color="auto" w:fill="auto"/>
        <w:ind w:firstLine="276"/>
      </w:pPr>
      <w:r>
        <w:t xml:space="preserve">55) </w:t>
      </w:r>
      <w:r>
        <w:rPr>
          <w:rStyle w:val="Bodytext96Spacing1pt"/>
          <w:b/>
          <w:bCs/>
        </w:rPr>
        <w:t xml:space="preserve">Очерки </w:t>
      </w:r>
      <w:r>
        <w:rPr>
          <w:rStyle w:val="Bodytext96105ptSpacing1pt"/>
          <w:b/>
          <w:bCs/>
        </w:rPr>
        <w:t>Про</w:t>
      </w:r>
      <w:r>
        <w:rPr>
          <w:rStyle w:val="Bodytext96Spacing1pt"/>
          <w:b/>
          <w:bCs/>
        </w:rPr>
        <w:t>іізведепій Жи-</w:t>
      </w:r>
      <w:r>
        <w:rPr>
          <w:rStyle w:val="Bodytext96Spacing1pt"/>
          <w:b/>
          <w:bCs/>
        </w:rPr>
        <w:br/>
        <w:t>вописи,</w:t>
      </w:r>
      <w:r>
        <w:t xml:space="preserve"> </w:t>
      </w:r>
      <w:r>
        <w:rPr>
          <w:rStyle w:val="Bodytext96NotBoldSmallCapsSpacing1pt"/>
        </w:rPr>
        <w:t>Скульптуры, Архитек-</w:t>
      </w:r>
      <w:r>
        <w:rPr>
          <w:rStyle w:val="Bodytext96NotBoldSmallCapsSpacing1pt"/>
        </w:rPr>
        <w:br/>
        <w:t xml:space="preserve">туры </w:t>
      </w:r>
      <w:r>
        <w:t xml:space="preserve">и Г р </w:t>
      </w:r>
      <w:r>
        <w:rPr>
          <w:rStyle w:val="Bodytext96NotBoldSmallCapsSpacing1pt"/>
        </w:rPr>
        <w:t xml:space="preserve">а </w:t>
      </w:r>
      <w:r>
        <w:t xml:space="preserve">в и р о в </w:t>
      </w:r>
      <w:r>
        <w:rPr>
          <w:rStyle w:val="Bodytext96NotBoldSmallCapsSpacing1pt"/>
        </w:rPr>
        <w:t xml:space="preserve">а </w:t>
      </w:r>
      <w:r>
        <w:t xml:space="preserve">и і я. </w:t>
      </w:r>
      <w:r>
        <w:rPr>
          <w:rStyle w:val="Bodytext969ptItalic"/>
          <w:b/>
          <w:bCs/>
        </w:rPr>
        <w:t>IIзд.</w:t>
      </w:r>
      <w:r>
        <w:t xml:space="preserve"> К.</w:t>
      </w:r>
      <w:r>
        <w:br/>
        <w:t xml:space="preserve">Тромоишіа. </w:t>
      </w:r>
      <w:r>
        <w:rPr>
          <w:rStyle w:val="Bodytext9695ptItalic"/>
          <w:b/>
          <w:bCs/>
        </w:rPr>
        <w:t>Тетради VI и V</w:t>
      </w:r>
      <w:r>
        <w:rPr>
          <w:rStyle w:val="Bodytext9695ptItalic"/>
          <w:b/>
          <w:bCs/>
          <w:lang w:val="fr-FR" w:eastAsia="fr-FR" w:bidi="fr-FR"/>
        </w:rPr>
        <w:t>II.</w:t>
      </w:r>
    </w:p>
    <w:p w:rsidR="00810524" w:rsidRDefault="00731517">
      <w:pPr>
        <w:pStyle w:val="Bodytext960"/>
        <w:shd w:val="clear" w:color="auto" w:fill="auto"/>
        <w:ind w:firstLine="276"/>
        <w:sectPr w:rsidR="00810524">
          <w:type w:val="continuous"/>
          <w:pgSz w:w="7361" w:h="12359"/>
          <w:pgMar w:top="603" w:right="370" w:bottom="220" w:left="177" w:header="0" w:footer="3" w:gutter="0"/>
          <w:cols w:num="2" w:sep="1" w:space="102"/>
          <w:noEndnote/>
          <w:docGrid w:linePitch="360"/>
        </w:sectPr>
      </w:pPr>
      <w:r>
        <w:t>Г. Тромопіш</w:t>
      </w:r>
      <w:r w:rsidR="009A18E9">
        <w:t>ъ</w:t>
      </w:r>
      <w:r>
        <w:t>, кажется, рѣшитель-</w:t>
      </w:r>
      <w:r>
        <w:br/>
        <w:t>ио ограничился предметами чисто-ар-</w:t>
      </w:r>
      <w:r>
        <w:br/>
        <w:t>хеологическими. Это странно: сдѣлав</w:t>
      </w:r>
      <w:r w:rsidR="009A18E9">
        <w:t>ъ</w:t>
      </w:r>
      <w:r>
        <w:br/>
        <w:t>нѣсколько іиагов</w:t>
      </w:r>
      <w:r w:rsidR="009A18E9">
        <w:t>ъ</w:t>
      </w:r>
      <w:r>
        <w:t>, издатель уже спо-</w:t>
      </w:r>
      <w:r>
        <w:br/>
        <w:t>ротнл</w:t>
      </w:r>
      <w:r w:rsidR="009A18E9">
        <w:t>ъ</w:t>
      </w:r>
      <w:r>
        <w:t xml:space="preserve"> с</w:t>
      </w:r>
      <w:r w:rsidR="009A18E9">
        <w:t>ъ</w:t>
      </w:r>
      <w:r>
        <w:t xml:space="preserve"> своей дороги, забыл</w:t>
      </w:r>
      <w:r w:rsidR="009A18E9">
        <w:t>ъ</w:t>
      </w:r>
      <w:r>
        <w:t xml:space="preserve"> свою</w:t>
      </w:r>
      <w:r>
        <w:br/>
        <w:t>цѣль и стал</w:t>
      </w:r>
      <w:r w:rsidR="009A18E9">
        <w:t>ъ</w:t>
      </w:r>
      <w:r>
        <w:t xml:space="preserve"> дѣ.іать совсѣм</w:t>
      </w:r>
      <w:r w:rsidR="009A18E9">
        <w:t>ъ</w:t>
      </w:r>
      <w:r>
        <w:t xml:space="preserve"> не то,</w:t>
      </w:r>
      <w:r>
        <w:br/>
        <w:t>что вызвался дѣлать. Сначала г. Тро-</w:t>
      </w:r>
      <w:r>
        <w:br/>
        <w:t>монпн</w:t>
      </w:r>
      <w:r w:rsidR="009A18E9">
        <w:t>ъ</w:t>
      </w:r>
      <w:r>
        <w:t xml:space="preserve"> хотВл</w:t>
      </w:r>
      <w:r w:rsidR="009A18E9">
        <w:t>ъ</w:t>
      </w:r>
      <w:r>
        <w:t>, как</w:t>
      </w:r>
      <w:r w:rsidR="009A18E9">
        <w:t>ъ</w:t>
      </w:r>
      <w:r>
        <w:t xml:space="preserve"> гласить и загла-</w:t>
      </w:r>
      <w:r>
        <w:br/>
        <w:t>віе его изданія, знакомить русскую</w:t>
      </w:r>
      <w:r>
        <w:br/>
        <w:t>публику с</w:t>
      </w:r>
      <w:r w:rsidR="009A18E9">
        <w:t>ъ</w:t>
      </w:r>
      <w:r>
        <w:t xml:space="preserve"> гіропзведеіііямн искусства,</w:t>
      </w:r>
      <w:r>
        <w:br/>
        <w:t>с</w:t>
      </w:r>
      <w:r w:rsidR="009A18E9">
        <w:t>ъ</w:t>
      </w:r>
      <w:r>
        <w:t xml:space="preserve"> пронзяеденіямн художественными,</w:t>
      </w:r>
      <w:r>
        <w:br/>
        <w:t>и на прочія вещи, могущія входить</w:t>
      </w:r>
      <w:r>
        <w:br/>
        <w:t>в</w:t>
      </w:r>
      <w:r w:rsidR="009A18E9">
        <w:t>ъ</w:t>
      </w:r>
      <w:r>
        <w:t xml:space="preserve"> содержаніе его тетрадей, смотрѣть</w:t>
      </w:r>
      <w:r>
        <w:br/>
        <w:t>как</w:t>
      </w:r>
      <w:r w:rsidR="009A18E9">
        <w:t>ъ</w:t>
      </w:r>
      <w:r w:rsidR="00663D58">
        <w:t xml:space="preserve"> на </w:t>
      </w:r>
      <w:r>
        <w:t>пѣчто соверіпенно-постороп-</w:t>
      </w:r>
      <w:r>
        <w:br/>
        <w:t>пее, вводимое только для разнообразия,</w:t>
      </w:r>
      <w:r>
        <w:br/>
        <w:t>и помѣщать это на пос.іѣдішх</w:t>
      </w:r>
      <w:r w:rsidR="009A18E9">
        <w:t>ъ</w:t>
      </w:r>
      <w:r>
        <w:t xml:space="preserve"> пла-</w:t>
      </w:r>
      <w:r>
        <w:br/>
        <w:t>нах</w:t>
      </w:r>
      <w:r w:rsidR="009A18E9">
        <w:t>ъ</w:t>
      </w:r>
      <w:r>
        <w:t>. Теперь выходить иначе. О про-</w:t>
      </w:r>
      <w:r>
        <w:br/>
        <w:t>изьеденіях</w:t>
      </w:r>
      <w:r w:rsidR="009A18E9">
        <w:t>ъ</w:t>
      </w:r>
      <w:r>
        <w:t>, имѣющих</w:t>
      </w:r>
      <w:r w:rsidR="009A18E9">
        <w:t>ъ</w:t>
      </w:r>
      <w:r>
        <w:t xml:space="preserve"> иитерес</w:t>
      </w:r>
      <w:r w:rsidR="009A18E9">
        <w:t>ъ</w:t>
      </w:r>
      <w:r>
        <w:t xml:space="preserve"> чн-</w:t>
      </w:r>
    </w:p>
    <w:p w:rsidR="00810524" w:rsidRDefault="00731517">
      <w:pPr>
        <w:pStyle w:val="Bodytext120"/>
        <w:shd w:val="clear" w:color="auto" w:fill="auto"/>
        <w:spacing w:after="124" w:line="240" w:lineRule="exact"/>
        <w:ind w:firstLine="36"/>
        <w:jc w:val="both"/>
      </w:pPr>
      <w:r>
        <w:lastRenderedPageBreak/>
        <w:t>сто-художественный, теперь почти</w:t>
      </w:r>
      <w:r>
        <w:br/>
      </w:r>
      <w:r>
        <w:rPr>
          <w:rStyle w:val="Bodytext128ptSpacing1pt"/>
        </w:rPr>
        <w:t>іг</w:t>
      </w:r>
      <w:r w:rsidR="00FC273B">
        <w:rPr>
          <w:rStyle w:val="Bodytext128ptSpacing1pt"/>
        </w:rPr>
        <w:t>ѣ</w:t>
      </w:r>
      <w:r>
        <w:rPr>
          <w:rStyle w:val="Bodytext128ptSpacing1pt"/>
        </w:rPr>
        <w:t>т</w:t>
      </w:r>
      <w:r w:rsidR="004A2DB5">
        <w:rPr>
          <w:rStyle w:val="Bodytext128ptSpacing1pt"/>
        </w:rPr>
        <w:t>у</w:t>
      </w:r>
      <w:r>
        <w:rPr>
          <w:rStyle w:val="Bodytext128ptSpacing1pt"/>
        </w:rPr>
        <w:t xml:space="preserve">и </w:t>
      </w:r>
      <w:r>
        <w:t>помина в</w:t>
      </w:r>
      <w:r w:rsidR="009A18E9">
        <w:t>ъ</w:t>
      </w:r>
      <w:r>
        <w:t>тетрадах</w:t>
      </w:r>
      <w:r w:rsidR="009A18E9">
        <w:t>ъ</w:t>
      </w:r>
      <w:r>
        <w:t xml:space="preserve"> г. Тромо-</w:t>
      </w:r>
      <w:r>
        <w:br/>
        <w:t>ниііа. Итак</w:t>
      </w:r>
      <w:r w:rsidR="009A18E9">
        <w:t>ъ</w:t>
      </w:r>
      <w:r>
        <w:t xml:space="preserve"> не ужь ли мы ошиблись?</w:t>
      </w:r>
      <w:r>
        <w:br/>
        <w:t>не ужьли век радостный ожиданіл,вы-</w:t>
      </w:r>
      <w:r>
        <w:br/>
        <w:t>сказанныя нами в</w:t>
      </w:r>
      <w:r w:rsidR="009A18E9">
        <w:t>ъ</w:t>
      </w:r>
      <w:r>
        <w:t xml:space="preserve"> рсцеизін о первой</w:t>
      </w:r>
      <w:r>
        <w:br/>
        <w:t>тетради,были пустыми мечтами?Пред-</w:t>
      </w:r>
      <w:r>
        <w:br/>
        <w:t>меты, имѣющіе археологический ннте-</w:t>
      </w:r>
      <w:r>
        <w:br/>
        <w:t>ресь, конечно адогуть входить п</w:t>
      </w:r>
      <w:r w:rsidR="009A18E9">
        <w:t>ъ</w:t>
      </w:r>
      <w:r>
        <w:t xml:space="preserve"> со-</w:t>
      </w:r>
      <w:r>
        <w:br/>
        <w:t xml:space="preserve">ставь этого нзданіл; по давать </w:t>
      </w:r>
      <w:r>
        <w:rPr>
          <w:rStyle w:val="Bodytext128ptSpacing1pt"/>
        </w:rPr>
        <w:t>имь</w:t>
      </w:r>
      <w:r>
        <w:rPr>
          <w:rStyle w:val="Bodytext128ptSpacing1pt"/>
        </w:rPr>
        <w:br/>
      </w:r>
      <w:r>
        <w:t xml:space="preserve">первое </w:t>
      </w:r>
      <w:r>
        <w:rPr>
          <w:rStyle w:val="Bodytext128ptSpacing1pt"/>
        </w:rPr>
        <w:t>м</w:t>
      </w:r>
      <w:r w:rsidR="00FC273B">
        <w:rPr>
          <w:rStyle w:val="Bodytext128ptSpacing1pt"/>
        </w:rPr>
        <w:t>ѣ</w:t>
      </w:r>
      <w:r>
        <w:rPr>
          <w:rStyle w:val="Bodytext128ptSpacing1pt"/>
        </w:rPr>
        <w:t xml:space="preserve">сто, </w:t>
      </w:r>
      <w:r>
        <w:t>или, лучше сказать, нз-</w:t>
      </w:r>
      <w:r>
        <w:br/>
        <w:t>ключнтельно помі.щать только их</w:t>
      </w:r>
      <w:r w:rsidR="009A18E9">
        <w:t>ъ</w:t>
      </w:r>
      <w:r>
        <w:br/>
        <w:t>одних</w:t>
      </w:r>
      <w:r w:rsidR="009A18E9">
        <w:t>ъ</w:t>
      </w:r>
      <w:r>
        <w:t>, значить поступать против</w:t>
      </w:r>
      <w:r w:rsidR="009A18E9">
        <w:t>ъ</w:t>
      </w:r>
      <w:r>
        <w:br/>
        <w:t>иредположепнаго плана и обманывать</w:t>
      </w:r>
      <w:r>
        <w:br/>
        <w:t>ожидайіл публики.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</w:pPr>
      <w:r>
        <w:t>Как</w:t>
      </w:r>
      <w:r w:rsidR="009A18E9">
        <w:t>ъ</w:t>
      </w:r>
      <w:r>
        <w:t xml:space="preserve"> бы то ни было, однакожь от-</w:t>
      </w:r>
      <w:r>
        <w:br/>
        <w:t>даднмь отчеть вь содержаніи этііх</w:t>
      </w:r>
      <w:r w:rsidR="009A18E9">
        <w:t>ъ</w:t>
      </w:r>
      <w:r>
        <w:br/>
        <w:t>тетрадей. Во-первыхь, снимки с</w:t>
      </w:r>
      <w:r w:rsidR="009A18E9">
        <w:t>ъ</w:t>
      </w:r>
      <w:r>
        <w:t xml:space="preserve"> двух</w:t>
      </w:r>
      <w:r w:rsidR="009A18E9">
        <w:t>ъ</w:t>
      </w:r>
      <w:r>
        <w:br/>
        <w:t>пзображеній Днмитрія Ростовскаго—</w:t>
      </w:r>
      <w:r>
        <w:br/>
        <w:t>с</w:t>
      </w:r>
      <w:r w:rsidR="009A18E9">
        <w:t>ъ</w:t>
      </w:r>
      <w:r>
        <w:t xml:space="preserve"> одного, панисанпаго граФом</w:t>
      </w:r>
      <w:r w:rsidR="009A18E9">
        <w:t>ъ</w:t>
      </w:r>
      <w:r>
        <w:t xml:space="preserve"> Ро-</w:t>
      </w:r>
      <w:r>
        <w:br/>
        <w:t>тора, с</w:t>
      </w:r>
      <w:r w:rsidR="009A18E9">
        <w:t>ъ</w:t>
      </w:r>
      <w:r>
        <w:t xml:space="preserve"> другаго, писаннаго капцеля-</w:t>
      </w:r>
      <w:r>
        <w:br/>
        <w:t>ристом</w:t>
      </w:r>
      <w:r w:rsidR="009A18E9">
        <w:t>ъ</w:t>
      </w:r>
      <w:r>
        <w:t xml:space="preserve"> Петром</w:t>
      </w:r>
      <w:r w:rsidR="009A18E9">
        <w:t>ъ</w:t>
      </w:r>
      <w:r>
        <w:t xml:space="preserve"> Звѣревым</w:t>
      </w:r>
      <w:r w:rsidR="009A18E9">
        <w:t>ъ</w:t>
      </w:r>
      <w:r>
        <w:t>, с</w:t>
      </w:r>
      <w:r w:rsidR="009A18E9">
        <w:t>ъ</w:t>
      </w:r>
      <w:r>
        <w:t xml:space="preserve"> по-</w:t>
      </w:r>
      <w:r>
        <w:br/>
        <w:t>яснительными статейками</w:t>
      </w:r>
      <w:r>
        <w:rPr>
          <w:vertAlign w:val="superscript"/>
        </w:rPr>
        <w:t>-</w:t>
      </w:r>
      <w:r>
        <w:t>, еннмок</w:t>
      </w:r>
      <w:r w:rsidR="009A18E9">
        <w:t>ъ</w:t>
      </w:r>
      <w:r>
        <w:t xml:space="preserve"> с</w:t>
      </w:r>
      <w:r w:rsidR="009A18E9">
        <w:t>ъ</w:t>
      </w:r>
      <w:r>
        <w:br/>
        <w:t>портрета Гавріпла, митрополита но-</w:t>
      </w:r>
      <w:r>
        <w:br/>
        <w:t>вогородскаго и санктиетербургскаго,</w:t>
      </w:r>
      <w:r>
        <w:br/>
        <w:t>— посвящеинаго Императору Алек-</w:t>
      </w:r>
      <w:r>
        <w:br/>
        <w:t>сандру Тихвннскаго Монастыря архн-</w:t>
      </w:r>
      <w:r>
        <w:br/>
        <w:t>мандритом</w:t>
      </w:r>
      <w:r w:rsidR="009A18E9">
        <w:t>ъ</w:t>
      </w:r>
      <w:r>
        <w:t xml:space="preserve"> Герасимом</w:t>
      </w:r>
      <w:r w:rsidR="009A18E9">
        <w:rPr>
          <w:vertAlign w:val="superscript"/>
        </w:rPr>
        <w:t>ъ</w:t>
      </w:r>
      <w:r>
        <w:t>, гравирован-</w:t>
      </w:r>
      <w:r>
        <w:br/>
        <w:t>наго I. С. Клаубёром</w:t>
      </w:r>
      <w:r w:rsidR="009A18E9">
        <w:t>ъ</w:t>
      </w:r>
      <w:r>
        <w:t xml:space="preserve"> (1809 г.), также</w:t>
      </w:r>
      <w:r>
        <w:br/>
        <w:t>сь пояснительными статейками и</w:t>
      </w:r>
      <w:r>
        <w:br/>
        <w:t>краткими очеркомь біографій Себа-</w:t>
      </w:r>
      <w:r>
        <w:br/>
        <w:t xml:space="preserve">стіана-Игнатія, </w:t>
      </w:r>
      <w:r>
        <w:rPr>
          <w:rStyle w:val="Bodytext127ptSmallCaps"/>
        </w:rPr>
        <w:t xml:space="preserve">іосифя </w:t>
      </w:r>
      <w:r>
        <w:t>- Себаетіана,</w:t>
      </w:r>
      <w:r>
        <w:br/>
        <w:t>Іоанна - Баптиста Клауберов</w:t>
      </w:r>
      <w:r w:rsidR="009A18E9">
        <w:t>ъ</w:t>
      </w:r>
      <w:r>
        <w:t>. Родо-</w:t>
      </w:r>
      <w:r>
        <w:br/>
        <w:t>словное древо государей россіпских</w:t>
      </w:r>
      <w:r w:rsidR="009A18E9">
        <w:t>ъ</w:t>
      </w:r>
      <w:r>
        <w:t>,</w:t>
      </w:r>
      <w:r>
        <w:br/>
        <w:t>снятое с</w:t>
      </w:r>
      <w:r w:rsidR="009A18E9">
        <w:t>ъ</w:t>
      </w:r>
      <w:r>
        <w:t xml:space="preserve"> нзѳбраженіл, находящаяся</w:t>
      </w:r>
      <w:r>
        <w:br/>
        <w:t>на сводах</w:t>
      </w:r>
      <w:r w:rsidR="009A18E9">
        <w:t>ъ</w:t>
      </w:r>
      <w:r>
        <w:t xml:space="preserve"> паперти, окружающей п&gt;</w:t>
      </w:r>
      <w:r>
        <w:br/>
        <w:t>южной</w:t>
      </w:r>
      <w:r w:rsidR="009A18E9">
        <w:t xml:space="preserve"> и </w:t>
      </w:r>
      <w:r>
        <w:t>западной стороны Собор</w:t>
      </w:r>
      <w:r w:rsidR="009A18E9">
        <w:t>ъ</w:t>
      </w:r>
      <w:r>
        <w:br/>
        <w:t>Цреображепія Господня .в</w:t>
      </w:r>
      <w:r w:rsidR="009A18E9">
        <w:t>ъ</w:t>
      </w:r>
      <w:r>
        <w:t xml:space="preserve"> Ново-</w:t>
      </w:r>
      <w:r>
        <w:br/>
        <w:t>спасском</w:t>
      </w:r>
      <w:r w:rsidR="009A18E9">
        <w:t>ъ</w:t>
      </w:r>
      <w:r>
        <w:t xml:space="preserve"> Монастырь. К</w:t>
      </w:r>
      <w:r>
        <w:rPr>
          <w:vertAlign w:val="superscript"/>
        </w:rPr>
        <w:t>-</w:t>
      </w:r>
      <w:r>
        <w:t>ь очерку при-</w:t>
      </w:r>
      <w:r>
        <w:br/>
        <w:t>ложена статья г. Снегирева, напеча-</w:t>
      </w:r>
      <w:r>
        <w:br/>
        <w:t>танная у;ке в</w:t>
      </w:r>
      <w:r w:rsidR="009A18E9">
        <w:t>ъ</w:t>
      </w:r>
      <w:r>
        <w:t xml:space="preserve"> «Московских?. Вь-</w:t>
      </w:r>
      <w:r>
        <w:br/>
        <w:t>домостяхь», перепечатанная оттуда в</w:t>
      </w:r>
      <w:r w:rsidR="009A18E9">
        <w:t>ъ</w:t>
      </w:r>
      <w:r>
        <w:br/>
        <w:t>санктпетербуржск</w:t>
      </w:r>
      <w:r w:rsidR="00FC273B">
        <w:t>их</w:t>
      </w:r>
      <w:r w:rsidR="009A18E9">
        <w:t>ъ</w:t>
      </w:r>
      <w:r>
        <w:t xml:space="preserve"> академпчеек</w:t>
      </w:r>
      <w:r w:rsidR="00FC273B">
        <w:t>их</w:t>
      </w:r>
      <w:r w:rsidR="009A18E9">
        <w:t>ъ</w:t>
      </w:r>
      <w:r>
        <w:br/>
        <w:t>и в</w:t>
      </w:r>
      <w:r w:rsidR="009A18E9">
        <w:t>ъ</w:t>
      </w:r>
      <w:r>
        <w:t xml:space="preserve">иЖурнал </w:t>
      </w:r>
      <w:r w:rsidR="00FC273B">
        <w:t>ѣ</w:t>
      </w:r>
      <w:r>
        <w:t xml:space="preserve"> Министерства Внутрен-</w:t>
      </w:r>
      <w:r>
        <w:br/>
        <w:t>них?. Д</w:t>
      </w:r>
      <w:r w:rsidR="009A18E9">
        <w:t>ъ</w:t>
      </w:r>
      <w:r>
        <w:t>ль».Зд</w:t>
      </w:r>
      <w:r w:rsidR="00FC273B">
        <w:t>ѣ</w:t>
      </w:r>
      <w:r>
        <w:t>сь ію.чѣщепа она с</w:t>
      </w:r>
      <w:r w:rsidR="009A18E9">
        <w:t>ъ</w:t>
      </w:r>
      <w:r>
        <w:t xml:space="preserve"> іг</w:t>
      </w:r>
      <w:r w:rsidR="00FC273B">
        <w:t>ѣ</w:t>
      </w:r>
      <w:r>
        <w:t>-</w:t>
      </w:r>
      <w:r>
        <w:br/>
        <w:t>которымп изм</w:t>
      </w:r>
      <w:r w:rsidR="00FC273B">
        <w:t>ѣ</w:t>
      </w:r>
      <w:r>
        <w:t>неніямн іі доііолнепіл-</w:t>
      </w:r>
      <w:r>
        <w:br/>
        <w:t>мн. Только. — Видно, нам</w:t>
      </w:r>
      <w:r w:rsidR="009A18E9">
        <w:t>ъ</w:t>
      </w:r>
      <w:r>
        <w:t xml:space="preserve"> суждено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61"/>
        <w:jc w:val="both"/>
      </w:pPr>
      <w:r>
        <w:br w:type="column"/>
      </w:r>
      <w:r>
        <w:t>всегда разочаровываться п</w:t>
      </w:r>
      <w:r w:rsidR="009A18E9">
        <w:t>ъ</w:t>
      </w:r>
      <w:r>
        <w:t xml:space="preserve"> пашвхь</w:t>
      </w:r>
      <w:r>
        <w:br/>
        <w:t>литературных?, падеждах</w:t>
      </w:r>
      <w:r w:rsidR="009A18E9">
        <w:t>ъ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280"/>
        <w:jc w:val="both"/>
      </w:pPr>
      <w:r>
        <w:t xml:space="preserve">ЗА) О </w:t>
      </w:r>
      <w:r>
        <w:rPr>
          <w:rStyle w:val="Bodytext127pt"/>
        </w:rPr>
        <w:t xml:space="preserve">II </w:t>
      </w:r>
      <w:r>
        <w:t xml:space="preserve">И </w:t>
      </w:r>
      <w:r>
        <w:rPr>
          <w:rStyle w:val="Bodytext127pt"/>
        </w:rPr>
        <w:t xml:space="preserve">Г. </w:t>
      </w:r>
      <w:r>
        <w:t xml:space="preserve">А </w:t>
      </w:r>
      <w:r>
        <w:rPr>
          <w:rStyle w:val="Bodytext127pt"/>
          <w:lang w:val="fr-FR" w:eastAsia="fr-FR" w:bidi="fr-FR"/>
        </w:rPr>
        <w:t xml:space="preserve">II </w:t>
      </w:r>
      <w:r>
        <w:rPr>
          <w:rStyle w:val="Bodytext127pt"/>
        </w:rPr>
        <w:t xml:space="preserve">I Е </w:t>
      </w:r>
      <w:r>
        <w:t>ПРАКТИЧЕСКАГО</w:t>
      </w:r>
    </w:p>
    <w:p w:rsidR="00810524" w:rsidRDefault="00731517">
      <w:pPr>
        <w:pStyle w:val="Bodytext1250"/>
        <w:shd w:val="clear" w:color="auto" w:fill="auto"/>
      </w:pPr>
      <w:r>
        <w:rPr>
          <w:rStyle w:val="Bodytext1258ptNotItalicSpacing1pt"/>
        </w:rPr>
        <w:t xml:space="preserve">Употреблен! я и </w:t>
      </w:r>
      <w:r>
        <w:rPr>
          <w:rStyle w:val="Bodytext1257ptNotItalic"/>
        </w:rPr>
        <w:t xml:space="preserve">а </w:t>
      </w:r>
      <w:r>
        <w:rPr>
          <w:rStyle w:val="Bodytext125NotItalic"/>
        </w:rPr>
        <w:t xml:space="preserve">е т </w:t>
      </w:r>
      <w:r>
        <w:rPr>
          <w:rStyle w:val="Bodytext1258ptNotItalicSpacing1pt"/>
        </w:rPr>
        <w:t xml:space="preserve">о я щ </w:t>
      </w:r>
      <w:r>
        <w:rPr>
          <w:rStyle w:val="Bodytext1257ptNotItalic"/>
        </w:rPr>
        <w:t xml:space="preserve">а </w:t>
      </w:r>
      <w:r>
        <w:rPr>
          <w:rStyle w:val="Bodytext1258ptNotItalicSpacing1pt"/>
        </w:rPr>
        <w:t xml:space="preserve">г </w:t>
      </w:r>
      <w:r>
        <w:rPr>
          <w:rStyle w:val="Bodytext125NotItalic"/>
        </w:rPr>
        <w:t xml:space="preserve">о Д </w:t>
      </w:r>
      <w:r>
        <w:rPr>
          <w:rStyle w:val="Bodytext1257ptNotItalic"/>
        </w:rPr>
        <w:t xml:space="preserve">а </w:t>
      </w:r>
      <w:r>
        <w:rPr>
          <w:rStyle w:val="Bodytext1258ptNotItalicSpacing1pt"/>
        </w:rPr>
        <w:t>г-</w:t>
      </w:r>
      <w:r>
        <w:rPr>
          <w:rStyle w:val="Bodytext1258ptNotItalicSpacing1pt"/>
        </w:rPr>
        <w:br/>
      </w:r>
      <w:r>
        <w:rPr>
          <w:rStyle w:val="Bodytext125NotItalic"/>
        </w:rPr>
        <w:t xml:space="preserve">г </w:t>
      </w:r>
      <w:r>
        <w:rPr>
          <w:rStyle w:val="Bodytext125NotItalic"/>
          <w:lang w:val="la" w:eastAsia="la" w:bidi="la"/>
        </w:rPr>
        <w:t xml:space="preserve">e </w:t>
      </w:r>
      <w:r>
        <w:rPr>
          <w:rStyle w:val="Bodytext125NotItalic"/>
        </w:rPr>
        <w:t>р о т и</w:t>
      </w:r>
      <w:r w:rsidR="00504B04">
        <w:rPr>
          <w:rStyle w:val="Bodytext125NotItalic"/>
        </w:rPr>
        <w:t xml:space="preserve"> и </w:t>
      </w:r>
      <w:r>
        <w:rPr>
          <w:rStyle w:val="Bodytext1257ptNotItalic"/>
        </w:rPr>
        <w:t xml:space="preserve">а, </w:t>
      </w:r>
      <w:r>
        <w:t>изобртпеппаго г-.и</w:t>
      </w:r>
      <w:r w:rsidR="009A18E9">
        <w:t>ъ</w:t>
      </w:r>
      <w:r>
        <w:t xml:space="preserve"> Даг-</w:t>
      </w:r>
      <w:r>
        <w:br/>
        <w:t>'ге.ролі</w:t>
      </w:r>
      <w:r w:rsidR="009A18E9">
        <w:t>ъ</w:t>
      </w:r>
      <w:r>
        <w:t xml:space="preserve"> </w:t>
      </w:r>
      <w:r>
        <w:rPr>
          <w:rStyle w:val="Bodytext125Spacing1pt"/>
          <w:i/>
          <w:iCs/>
        </w:rPr>
        <w:t>(Р).</w:t>
      </w:r>
      <w:r>
        <w:rPr>
          <w:rStyle w:val="Bodytext125NotItalic"/>
        </w:rPr>
        <w:t xml:space="preserve"> Са23 </w:t>
      </w:r>
      <w:r>
        <w:t>фигурами</w:t>
      </w:r>
      <w:r>
        <w:rPr>
          <w:vertAlign w:val="subscript"/>
        </w:rPr>
        <w:t>}</w:t>
      </w:r>
      <w:r>
        <w:t xml:space="preserve"> изобра-</w:t>
      </w:r>
      <w:r>
        <w:br/>
        <w:t>жаіощиліи ваь снаряды , пранадле-</w:t>
      </w:r>
      <w:r>
        <w:br/>
        <w:t>жащіе к</w:t>
      </w:r>
      <w:r w:rsidR="009A18E9">
        <w:t>ъ</w:t>
      </w:r>
      <w:r>
        <w:t xml:space="preserve"> производству опытов</w:t>
      </w:r>
      <w:r w:rsidR="009A18E9">
        <w:t>ъ</w:t>
      </w:r>
      <w:r>
        <w:t>. Мо-</w:t>
      </w:r>
      <w:r>
        <w:br/>
        <w:t>сква. В</w:t>
      </w:r>
      <w:r w:rsidR="009A18E9">
        <w:t>ъ</w:t>
      </w:r>
      <w:r>
        <w:t xml:space="preserve"> тип. II. Степанова.</w:t>
      </w:r>
      <w:r>
        <w:rPr>
          <w:rStyle w:val="Bodytext125NotItalic"/>
        </w:rPr>
        <w:t xml:space="preserve"> 1859.</w:t>
      </w:r>
      <w:r>
        <w:rPr>
          <w:rStyle w:val="Bodytext125NotItalic"/>
        </w:rPr>
        <w:br/>
      </w:r>
      <w:r>
        <w:t xml:space="preserve">II </w:t>
      </w:r>
      <w:r w:rsidR="009A18E9">
        <w:t>ъ</w:t>
      </w:r>
      <w:r>
        <w:rPr>
          <w:rStyle w:val="Bodytext125NotItalic"/>
        </w:rPr>
        <w:t xml:space="preserve"> 12-то </w:t>
      </w:r>
      <w:r>
        <w:t>д. л.</w:t>
      </w:r>
      <w:r>
        <w:rPr>
          <w:rStyle w:val="Bodytext125NotItalic"/>
        </w:rPr>
        <w:t xml:space="preserve"> 24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0"/>
        <w:jc w:val="both"/>
      </w:pPr>
      <w:r>
        <w:t>Вот</w:t>
      </w:r>
      <w:r w:rsidR="009A18E9">
        <w:t>ъ</w:t>
      </w:r>
      <w:r>
        <w:t xml:space="preserve"> и мы дождались наконец?, даг-</w:t>
      </w:r>
      <w:r>
        <w:br/>
        <w:t>геротипа, и у пас</w:t>
      </w:r>
      <w:r w:rsidR="009A18E9">
        <w:t>ъ</w:t>
      </w:r>
      <w:r>
        <w:t xml:space="preserve"> уже даггеротинпые</w:t>
      </w:r>
      <w:r>
        <w:br/>
        <w:t>очерки теперь не рѣдкоеть.За 50 руб.</w:t>
      </w:r>
      <w:r>
        <w:br/>
        <w:t>вы можете купить очень -порядочную</w:t>
      </w:r>
      <w:r>
        <w:br/>
        <w:t>картинку, А если вы сами захотите</w:t>
      </w:r>
      <w:r>
        <w:br/>
        <w:t>нзпробовать д</w:t>
      </w:r>
      <w:r w:rsidR="00FC273B">
        <w:t>ѣ</w:t>
      </w:r>
      <w:r>
        <w:t>Йетв</w:t>
      </w:r>
      <w:r w:rsidR="00FC273B">
        <w:t>ѣ</w:t>
      </w:r>
      <w:r>
        <w:t>і даггеротнна и</w:t>
      </w:r>
      <w:r>
        <w:br/>
        <w:t>сами оттиснуть лучами евьта картин-</w:t>
      </w:r>
      <w:r>
        <w:br/>
        <w:t>ки, то вот?., возьмите эту книжечку.</w:t>
      </w:r>
      <w:r>
        <w:br/>
        <w:t>В?&gt; пей отчетливой ясно изложен ■&gt; весь</w:t>
      </w:r>
      <w:r>
        <w:br/>
        <w:t>секреть. Впрочем</w:t>
      </w:r>
      <w:r w:rsidR="009A18E9">
        <w:t>ъ</w:t>
      </w:r>
      <w:r>
        <w:t>, если вы нс запи-</w:t>
      </w:r>
      <w:r>
        <w:br/>
        <w:t>сной охотник?, до подобных</w:t>
      </w:r>
      <w:r w:rsidR="009A18E9">
        <w:t>ъ</w:t>
      </w:r>
      <w:r>
        <w:t xml:space="preserve"> вещей,</w:t>
      </w:r>
      <w:r>
        <w:br/>
        <w:t>то лучше покупайте прямо нз</w:t>
      </w:r>
      <w:r w:rsidR="009A18E9">
        <w:t>ъ</w:t>
      </w:r>
      <w:r>
        <w:t xml:space="preserve"> мага-</w:t>
      </w:r>
      <w:r>
        <w:br/>
        <w:t>зина, картинки, а испытайтесь д</w:t>
      </w:r>
      <w:r w:rsidR="00FC273B">
        <w:t>ѣ</w:t>
      </w:r>
      <w:r>
        <w:t>.іать</w:t>
      </w:r>
      <w:r>
        <w:br/>
        <w:t>их</w:t>
      </w:r>
      <w:r w:rsidR="009A18E9">
        <w:t>ъ</w:t>
      </w:r>
      <w:r>
        <w:t xml:space="preserve"> сами. Столько хлопот</w:t>
      </w:r>
      <w:r w:rsidR="009A18E9">
        <w:t>ъ</w:t>
      </w:r>
      <w:r>
        <w:t>,столько</w:t>
      </w:r>
      <w:r>
        <w:br/>
        <w:t>пригохокленіл, столько трудов</w:t>
      </w:r>
      <w:r w:rsidR="009A18E9">
        <w:t>ъ</w:t>
      </w:r>
      <w:r>
        <w:t>, что,</w:t>
      </w:r>
      <w:r>
        <w:br/>
        <w:t>право, нужно нм</w:t>
      </w:r>
      <w:r w:rsidR="00FC273B">
        <w:t>ѣ</w:t>
      </w:r>
      <w:r>
        <w:t>ть ншгьм?.-неодоли-</w:t>
      </w:r>
      <w:r>
        <w:br/>
        <w:t>мую охоту и самую н</w:t>
      </w:r>
      <w:r w:rsidR="009A18E9">
        <w:t>ъ</w:t>
      </w:r>
      <w:r>
        <w:t>жнуго любовь</w:t>
      </w:r>
      <w:r>
        <w:br/>
        <w:t>к</w:t>
      </w:r>
      <w:r w:rsidR="009A18E9">
        <w:t>ъ</w:t>
      </w:r>
      <w:r>
        <w:t xml:space="preserve"> новороднвшемусл м.іадеіщу-длгге-</w:t>
      </w:r>
      <w:r>
        <w:br/>
        <w:t>ротипу. Со- временем?., мы увѣрены,</w:t>
      </w:r>
      <w:r>
        <w:br/>
        <w:t>даггеротни</w:t>
      </w:r>
      <w:r w:rsidR="009A18E9">
        <w:t>ъ</w:t>
      </w:r>
      <w:r>
        <w:t xml:space="preserve"> упростится, получить бо-</w:t>
      </w:r>
      <w:r>
        <w:br/>
        <w:t>л</w:t>
      </w:r>
      <w:r w:rsidR="00FC273B">
        <w:t>ѣ</w:t>
      </w:r>
      <w:r>
        <w:t>е- важное значение, пай деть бол</w:t>
      </w:r>
      <w:r w:rsidR="009A18E9">
        <w:t>ъ</w:t>
      </w:r>
      <w:r>
        <w:t>с-</w:t>
      </w:r>
      <w:r>
        <w:br/>
        <w:t>нолезныя прим</w:t>
      </w:r>
      <w:r w:rsidR="009A18E9">
        <w:t>ъ</w:t>
      </w:r>
      <w:r>
        <w:t>иеніл, и будущий і</w:t>
      </w:r>
      <w:r w:rsidR="004A2DB5">
        <w:t>у</w:t>
      </w:r>
      <w:r w:rsidR="00FC273B">
        <w:t>ѣ</w:t>
      </w:r>
      <w:r>
        <w:t>к</w:t>
      </w:r>
      <w:r w:rsidR="009A18E9">
        <w:t>ъ</w:t>
      </w:r>
      <w:r>
        <w:br/>
        <w:t>будет?, благодарить нас</w:t>
      </w:r>
      <w:r w:rsidR="009A18E9">
        <w:t>ъ</w:t>
      </w:r>
      <w:r>
        <w:t>-за это новое</w:t>
      </w:r>
      <w:r>
        <w:br/>
        <w:t>завосваніс в?, неосязаемой области</w:t>
      </w:r>
      <w:r>
        <w:br/>
        <w:t>ев</w:t>
      </w:r>
      <w:r w:rsidR="00FC273B">
        <w:t>ѣ</w:t>
      </w:r>
      <w:r>
        <w:t>та.</w:t>
      </w:r>
    </w:p>
    <w:p w:rsidR="00810524" w:rsidRDefault="00731517">
      <w:pPr>
        <w:pStyle w:val="Bodytext1250"/>
        <w:shd w:val="clear" w:color="auto" w:fill="auto"/>
        <w:spacing w:line="235" w:lineRule="exact"/>
        <w:ind w:firstLine="280"/>
      </w:pPr>
      <w:r>
        <w:rPr>
          <w:rStyle w:val="Bodytext125NotItalic"/>
        </w:rPr>
        <w:t xml:space="preserve">35) </w:t>
      </w:r>
      <w:r>
        <w:rPr>
          <w:rStyle w:val="Bodytext1258ptNotItalicSpacing1pt"/>
        </w:rPr>
        <w:t>Очерки Русской Литера-</w:t>
      </w:r>
      <w:r>
        <w:rPr>
          <w:rStyle w:val="Bodytext1258ptNotItalicSpacing1pt"/>
        </w:rPr>
        <w:br/>
        <w:t xml:space="preserve">туры. </w:t>
      </w:r>
      <w:r>
        <w:t>Согинсніс</w:t>
      </w:r>
      <w:r>
        <w:rPr>
          <w:rStyle w:val="Bodytext125NotItalic"/>
        </w:rPr>
        <w:t xml:space="preserve"> Николая Полег, а го.</w:t>
      </w:r>
      <w:r>
        <w:rPr>
          <w:rStyle w:val="Bodytext125NotItalic"/>
        </w:rPr>
        <w:br/>
        <w:t xml:space="preserve">1839. </w:t>
      </w:r>
      <w:r>
        <w:t>Сапкгппстсрбург</w:t>
      </w:r>
      <w:r w:rsidR="009A18E9">
        <w:t>ъ</w:t>
      </w:r>
      <w:r>
        <w:t>. В</w:t>
      </w:r>
      <w:r w:rsidR="009A18E9">
        <w:t>ъ</w:t>
      </w:r>
      <w:r>
        <w:t xml:space="preserve"> тип. Са-</w:t>
      </w:r>
      <w:r>
        <w:br/>
        <w:t>харова. Двп гаепш. В</w:t>
      </w:r>
      <w:r w:rsidR="009A18E9">
        <w:t>ъ</w:t>
      </w:r>
      <w:r>
        <w:rPr>
          <w:rStyle w:val="Bodytext125NotItalic"/>
        </w:rPr>
        <w:t xml:space="preserve"> 8-70 </w:t>
      </w:r>
      <w:r>
        <w:t>д. л. В</w:t>
      </w:r>
      <w:r w:rsidR="009A18E9">
        <w:t>ъ</w:t>
      </w:r>
      <w:r>
        <w:br/>
      </w:r>
      <w:r>
        <w:rPr>
          <w:lang w:val="fr-FR" w:eastAsia="fr-FR" w:bidi="fr-FR"/>
        </w:rPr>
        <w:t xml:space="preserve">I-â </w:t>
      </w:r>
      <w:r>
        <w:t xml:space="preserve">гасти </w:t>
      </w:r>
      <w:r>
        <w:rPr>
          <w:lang w:val="fr-FR" w:eastAsia="fr-FR" w:bidi="fr-FR"/>
        </w:rPr>
        <w:t xml:space="preserve">XL. </w:t>
      </w:r>
      <w:r>
        <w:rPr>
          <w:rStyle w:val="Bodytext125105ptSpacing0pt"/>
          <w:i/>
          <w:iCs/>
        </w:rPr>
        <w:t xml:space="preserve">III </w:t>
      </w:r>
      <w:r>
        <w:t>и</w:t>
      </w:r>
      <w:r>
        <w:rPr>
          <w:rStyle w:val="Bodytext125NotItalic"/>
        </w:rPr>
        <w:t xml:space="preserve"> 456, </w:t>
      </w:r>
      <w:r>
        <w:t>во ІІ-й</w:t>
      </w:r>
      <w:r>
        <w:rPr>
          <w:rStyle w:val="Bodytext125NotItalic"/>
        </w:rPr>
        <w:t xml:space="preserve"> —</w:t>
      </w:r>
      <w:r>
        <w:rPr>
          <w:rStyle w:val="Bodytext125NotItalic"/>
        </w:rPr>
        <w:br/>
        <w:t xml:space="preserve">510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0"/>
        <w:jc w:val="both"/>
      </w:pPr>
      <w:r>
        <w:t>Г. Полевой не поэт</w:t>
      </w:r>
      <w:r w:rsidR="009A18E9">
        <w:t>ъ</w:t>
      </w:r>
      <w:r>
        <w:t xml:space="preserve"> и не ученый,</w:t>
      </w:r>
      <w:r>
        <w:br/>
        <w:t>но писатель и литератор</w:t>
      </w:r>
      <w:r w:rsidR="009A18E9">
        <w:t>ъ</w:t>
      </w:r>
      <w:r>
        <w:t>, и притом?,</w:t>
      </w:r>
      <w:r>
        <w:br/>
        <w:t>замѣчателыіый г,?, полном?, зііаченіи</w:t>
      </w:r>
      <w:r>
        <w:br/>
        <w:t>этого слова. Слишком</w:t>
      </w:r>
      <w:r w:rsidR="009A18E9">
        <w:t>ъ</w:t>
      </w:r>
      <w:r>
        <w:t xml:space="preserve"> двадцать лѣть</w:t>
      </w:r>
      <w:r>
        <w:br/>
        <w:t>дѣйствовал</w:t>
      </w:r>
      <w:r w:rsidR="009A18E9">
        <w:t>ъ</w:t>
      </w:r>
      <w:r>
        <w:t xml:space="preserve"> он</w:t>
      </w:r>
      <w:r w:rsidR="009A18E9">
        <w:t>ъ</w:t>
      </w:r>
      <w:r>
        <w:t xml:space="preserve"> на литературном</w:t>
      </w:r>
      <w:r w:rsidR="009A18E9">
        <w:t>ъ</w:t>
      </w:r>
      <w:r>
        <w:t xml:space="preserve"> но-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126"/>
        <w:jc w:val="both"/>
        <w:sectPr w:rsidR="00810524">
          <w:headerReference w:type="even" r:id="rId270"/>
          <w:headerReference w:type="default" r:id="rId271"/>
          <w:headerReference w:type="first" r:id="rId272"/>
          <w:pgSz w:w="7361" w:h="12359"/>
          <w:pgMar w:top="603" w:right="370" w:bottom="220" w:left="177" w:header="0" w:footer="3" w:gutter="0"/>
          <w:cols w:num="2" w:sep="1" w:space="102"/>
          <w:noEndnote/>
          <w:titlePg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64896" behindDoc="1" locked="0" layoutInCell="1" allowOverlap="1">
                <wp:simplePos x="0" y="0"/>
                <wp:positionH relativeFrom="margin">
                  <wp:posOffset>34925</wp:posOffset>
                </wp:positionH>
                <wp:positionV relativeFrom="margin">
                  <wp:posOffset>-5715</wp:posOffset>
                </wp:positionV>
                <wp:extent cx="2152015" cy="6946265"/>
                <wp:effectExtent l="0" t="0" r="0" b="0"/>
                <wp:wrapSquare wrapText="right"/>
                <wp:docPr id="2066" name="Text Box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2015" cy="6946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64" w:line="240" w:lineRule="exact"/>
                              <w:ind w:firstLine="4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нрищі;, и участіе его в» литературе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было чувствуемо, видимо и даже 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гато результатами, которые имеют»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иидъ* большей или меньшей заслуги.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Теперь поприще его почти кончено: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опъ самъ говорить это въ предисло-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він къ евом ь «Очеркам»» </w:t>
                            </w:r>
                            <w:r>
                              <w:rPr>
                                <w:rStyle w:val="Bodytext12ItalicExact"/>
                              </w:rPr>
                              <w:t>(апр. XIV).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Продольная действовать вновь и часто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иовымъ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</w:t>
                            </w:r>
                            <w:r>
                              <w:rPr>
                                <w:rStyle w:val="Bodytext12ItalicExact"/>
                              </w:rPr>
                              <w:t>особенны.иъ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нротивъ прежне-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образом», опъ однако отстал» отъ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новаго иоколѣміл. Слѣдовательно,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него настало время суда и оценки,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словом» — сознанія.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6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Ничего нет» труднее, какъ судить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прои.зведепіях» писателя, разбро-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санных» по журналам», или появляв-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шихся и» разъединенных» издапіяхь,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но-штучир: только полное собрапіе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их» даетъ возможность обѣзреть дея-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тельность писателя въ ея общности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совокупности и произнести ей сужде-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ніе, под» вліянісм» полпаго и цѣлост-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паго впечатлѣнтя. Сам» г. Полевой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нял» это,—и, сознавая конец» своего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поприща, предпринял» нздапіе сво-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ЯЧТ) критических» статей, разсѣлн-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пых» по «Телеграфу», «Бпбліотеке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Чтснія» и «Сыну Отечествъ, Его пред-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упредительность г&gt;» этом» отношеііііі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так» велика, что оъ даже озаботился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познакомить публику съ своею част-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ною жіізнію,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h </w:t>
                            </w:r>
                            <w:r>
                              <w:rPr>
                                <w:rStyle w:val="Bodytext12Exact"/>
                              </w:rPr>
                              <w:t>произнести себе пол-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ную оценку. «Въ романе, в» драм»,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и» исторіи, критику, я всегда был»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один» и тот» же (говорит» он» в»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нредисловіи). </w:t>
                            </w:r>
                            <w:r>
                              <w:rPr>
                                <w:rStyle w:val="Bodytext12ItalicExact"/>
                              </w:rPr>
                              <w:t>Мегтатсль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въ пове-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сти , </w:t>
                            </w:r>
                            <w:r>
                              <w:rPr>
                                <w:rStyle w:val="Bodytext12ItalicExact"/>
                              </w:rPr>
                              <w:t>безпристрастный, изелѣдова-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тсль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въ исторіи, иногда стропи кри-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тик» </w:t>
                            </w:r>
                            <w:r>
                              <w:rPr>
                                <w:rStyle w:val="Bodytext12ItalicExact"/>
                              </w:rPr>
                              <w:t>чужого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произведеноъ я оши-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бался и думал», можетъ-быть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верно, по никогда не изміиіял» добру,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никогда не подымалась рука моя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сорвать венок» с ь заслуг», никогда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лос» мои не возвышался против» 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рованія иетшшаго» (стр, XIII). Все-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му этому мы охотно верим»— и какъ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1" o:spid="_x0000_s1265" type="#_x0000_t202" style="position:absolute;left:0;text-align:left;margin-left:2.75pt;margin-top:-.45pt;width:169.45pt;height:546.95pt;z-index:-2516515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after="64" w:line="240" w:lineRule="exact"/>
                        <w:ind w:firstLine="43"/>
                        <w:jc w:val="both"/>
                      </w:pPr>
                      <w:r>
                        <w:rPr>
                          <w:rStyle w:val="Bodytext12Exact"/>
                        </w:rPr>
                        <w:t>нрищі;, и участіе его в» литературе</w:t>
                      </w:r>
                      <w:r>
                        <w:rPr>
                          <w:rStyle w:val="Bodytext12Exact"/>
                        </w:rPr>
                        <w:br/>
                        <w:t>было чувствуемо, видимо и даже бо-</w:t>
                      </w:r>
                      <w:r>
                        <w:rPr>
                          <w:rStyle w:val="Bodytext12Exact"/>
                        </w:rPr>
                        <w:br/>
                        <w:t>гато результатами, которые имеют»</w:t>
                      </w:r>
                      <w:r>
                        <w:rPr>
                          <w:rStyle w:val="Bodytext12Exact"/>
                        </w:rPr>
                        <w:br/>
                        <w:t>иидъ* большей или меньшей заслуги.</w:t>
                      </w:r>
                      <w:r>
                        <w:rPr>
                          <w:rStyle w:val="Bodytext12Exact"/>
                        </w:rPr>
                        <w:br/>
                        <w:t>Теперь поприще его почти кончено:</w:t>
                      </w:r>
                      <w:r>
                        <w:rPr>
                          <w:rStyle w:val="Bodytext12Exact"/>
                        </w:rPr>
                        <w:br/>
                        <w:t>опъ самъ говорить это въ предисло-</w:t>
                      </w:r>
                      <w:r>
                        <w:rPr>
                          <w:rStyle w:val="Bodytext12Exact"/>
                        </w:rPr>
                        <w:br/>
                        <w:t xml:space="preserve">він къ евом ь «Очеркам»» </w:t>
                      </w:r>
                      <w:r>
                        <w:rPr>
                          <w:rStyle w:val="Bodytext12ItalicExact"/>
                        </w:rPr>
                        <w:t>(апр. XIV).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Продольная действовать вновь и часто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иовымъ</w:t>
                      </w:r>
                      <w:r>
                        <w:rPr>
                          <w:rStyle w:val="Bodytext12Exact"/>
                        </w:rPr>
                        <w:t xml:space="preserve"> и </w:t>
                      </w:r>
                      <w:r>
                        <w:rPr>
                          <w:rStyle w:val="Bodytext12ItalicExact"/>
                        </w:rPr>
                        <w:t>особенны.иъ</w:t>
                      </w:r>
                      <w:r>
                        <w:rPr>
                          <w:rStyle w:val="Bodytext12Exact"/>
                        </w:rPr>
                        <w:t xml:space="preserve"> нротивъ прежне-</w:t>
                      </w:r>
                      <w:r>
                        <w:rPr>
                          <w:rStyle w:val="Bodytext12Exact"/>
                        </w:rPr>
                        <w:br/>
                        <w:t>го образом», опъ однако отстал» отъ</w:t>
                      </w:r>
                      <w:r>
                        <w:rPr>
                          <w:rStyle w:val="Bodytext12Exact"/>
                        </w:rPr>
                        <w:br/>
                        <w:t>новаго иоколѣміл. Слѣдовательно, для</w:t>
                      </w:r>
                      <w:r>
                        <w:rPr>
                          <w:rStyle w:val="Bodytext12Exact"/>
                        </w:rPr>
                        <w:br/>
                        <w:t>него настало время суда и оценки,</w:t>
                      </w:r>
                      <w:r>
                        <w:rPr>
                          <w:rStyle w:val="Bodytext12Exact"/>
                        </w:rPr>
                        <w:br/>
                        <w:t>словом» — сознанія.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69"/>
                        <w:jc w:val="both"/>
                      </w:pPr>
                      <w:r>
                        <w:rPr>
                          <w:rStyle w:val="Bodytext12Exact"/>
                        </w:rPr>
                        <w:t>Ничего нет» труднее, какъ судить</w:t>
                      </w:r>
                      <w:r>
                        <w:rPr>
                          <w:rStyle w:val="Bodytext12Exact"/>
                        </w:rPr>
                        <w:br/>
                        <w:t>о прои.зведепіях» писателя, разбро-</w:t>
                      </w:r>
                      <w:r>
                        <w:rPr>
                          <w:rStyle w:val="Bodytext12Exact"/>
                        </w:rPr>
                        <w:br/>
                        <w:t>санных» по журналам», или появляв-</w:t>
                      </w:r>
                      <w:r>
                        <w:rPr>
                          <w:rStyle w:val="Bodytext12Exact"/>
                        </w:rPr>
                        <w:br/>
                        <w:t>шихся и» разъединенных» издапіяхь,</w:t>
                      </w:r>
                      <w:r>
                        <w:rPr>
                          <w:rStyle w:val="Bodytext12Exact"/>
                        </w:rPr>
                        <w:br/>
                        <w:t>но-штучир: только полное собрапіе</w:t>
                      </w:r>
                      <w:r>
                        <w:rPr>
                          <w:rStyle w:val="Bodytext12Exact"/>
                        </w:rPr>
                        <w:br/>
                        <w:t>их» даетъ возможность обѣзреть дея-</w:t>
                      </w:r>
                      <w:r>
                        <w:rPr>
                          <w:rStyle w:val="Bodytext12Exact"/>
                        </w:rPr>
                        <w:br/>
                        <w:t>тельность писателя въ ея общности и</w:t>
                      </w:r>
                      <w:r>
                        <w:rPr>
                          <w:rStyle w:val="Bodytext12Exact"/>
                        </w:rPr>
                        <w:br/>
                        <w:t>совокупности и произнести ей сужде-</w:t>
                      </w:r>
                      <w:r>
                        <w:rPr>
                          <w:rStyle w:val="Bodytext12Exact"/>
                        </w:rPr>
                        <w:br/>
                        <w:t>ніе, под» вліянісм» полпаго и цѣлост-</w:t>
                      </w:r>
                      <w:r>
                        <w:rPr>
                          <w:rStyle w:val="Bodytext12Exact"/>
                        </w:rPr>
                        <w:br/>
                        <w:t>паго впечатлѣнтя. Сам» г. Полевой по-</w:t>
                      </w:r>
                      <w:r>
                        <w:rPr>
                          <w:rStyle w:val="Bodytext12Exact"/>
                        </w:rPr>
                        <w:br/>
                        <w:t>нял» это,—и, сознавая конец» своего</w:t>
                      </w:r>
                      <w:r>
                        <w:rPr>
                          <w:rStyle w:val="Bodytext12Exact"/>
                        </w:rPr>
                        <w:br/>
                        <w:t>поприща, предпринял» нздапіе сво-</w:t>
                      </w:r>
                      <w:r>
                        <w:rPr>
                          <w:rStyle w:val="Bodytext12Exact"/>
                        </w:rPr>
                        <w:br/>
                        <w:t>ЯЧТ) критических» статей, разсѣлн-</w:t>
                      </w:r>
                      <w:r>
                        <w:rPr>
                          <w:rStyle w:val="Bodytext12Exact"/>
                        </w:rPr>
                        <w:br/>
                        <w:t>пых» по «Телеграфу», «Бпбліотеке для</w:t>
                      </w:r>
                      <w:r>
                        <w:rPr>
                          <w:rStyle w:val="Bodytext12Exact"/>
                        </w:rPr>
                        <w:br/>
                        <w:t>Чтснія» и «Сыну Отечествъ, Его пред-</w:t>
                      </w:r>
                      <w:r>
                        <w:rPr>
                          <w:rStyle w:val="Bodytext12Exact"/>
                        </w:rPr>
                        <w:br/>
                        <w:t>упредительность г&gt;» этом» отношеііііі</w:t>
                      </w:r>
                      <w:r>
                        <w:rPr>
                          <w:rStyle w:val="Bodytext12Exact"/>
                        </w:rPr>
                        <w:br/>
                        <w:t>так» велика, что оъ даже озаботился</w:t>
                      </w:r>
                      <w:r>
                        <w:rPr>
                          <w:rStyle w:val="Bodytext12Exact"/>
                        </w:rPr>
                        <w:br/>
                        <w:t>познакомить публику съ своею част-</w:t>
                      </w:r>
                      <w:r>
                        <w:rPr>
                          <w:rStyle w:val="Bodytext12Exact"/>
                        </w:rPr>
                        <w:br/>
                        <w:t xml:space="preserve">ною жіізнію,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h </w:t>
                      </w:r>
                      <w:r>
                        <w:rPr>
                          <w:rStyle w:val="Bodytext12Exact"/>
                        </w:rPr>
                        <w:t>произнести себе пол-</w:t>
                      </w:r>
                      <w:r>
                        <w:rPr>
                          <w:rStyle w:val="Bodytext12Exact"/>
                        </w:rPr>
                        <w:br/>
                        <w:t>ную оценку. «Въ романе, в» драм»,</w:t>
                      </w:r>
                      <w:r>
                        <w:rPr>
                          <w:rStyle w:val="Bodytext12Exact"/>
                        </w:rPr>
                        <w:br/>
                        <w:t>и» исторіи, критику, я всегда был»</w:t>
                      </w:r>
                      <w:r>
                        <w:rPr>
                          <w:rStyle w:val="Bodytext12Exact"/>
                        </w:rPr>
                        <w:br/>
                        <w:t>один» и тот» же (говорит» он» в»</w:t>
                      </w:r>
                      <w:r>
                        <w:rPr>
                          <w:rStyle w:val="Bodytext12Exact"/>
                        </w:rPr>
                        <w:br/>
                        <w:t xml:space="preserve">нредисловіи). </w:t>
                      </w:r>
                      <w:r>
                        <w:rPr>
                          <w:rStyle w:val="Bodytext12ItalicExact"/>
                        </w:rPr>
                        <w:t>Мегтатсль</w:t>
                      </w:r>
                      <w:r>
                        <w:rPr>
                          <w:rStyle w:val="Bodytext12Exact"/>
                        </w:rPr>
                        <w:t xml:space="preserve"> въ пове-</w:t>
                      </w:r>
                      <w:r>
                        <w:rPr>
                          <w:rStyle w:val="Bodytext12Exact"/>
                        </w:rPr>
                        <w:br/>
                        <w:t xml:space="preserve">сти , </w:t>
                      </w:r>
                      <w:r>
                        <w:rPr>
                          <w:rStyle w:val="Bodytext12ItalicExact"/>
                        </w:rPr>
                        <w:t>безпристрастный, изелѣдова-</w:t>
                      </w:r>
                      <w:r>
                        <w:rPr>
                          <w:rStyle w:val="Bodytext12ItalicExact"/>
                        </w:rPr>
                        <w:br/>
                        <w:t>тсль</w:t>
                      </w:r>
                      <w:r>
                        <w:rPr>
                          <w:rStyle w:val="Bodytext12Exact"/>
                        </w:rPr>
                        <w:t xml:space="preserve"> въ исторіи, иногда стропи кри-</w:t>
                      </w:r>
                      <w:r>
                        <w:rPr>
                          <w:rStyle w:val="Bodytext12Exact"/>
                        </w:rPr>
                        <w:br/>
                        <w:t xml:space="preserve">тик» </w:t>
                      </w:r>
                      <w:r>
                        <w:rPr>
                          <w:rStyle w:val="Bodytext12ItalicExact"/>
                        </w:rPr>
                        <w:t>чужого</w:t>
                      </w:r>
                      <w:r>
                        <w:rPr>
                          <w:rStyle w:val="Bodytext12Exact"/>
                        </w:rPr>
                        <w:t xml:space="preserve"> произведеноъ я оши-</w:t>
                      </w:r>
                      <w:r>
                        <w:rPr>
                          <w:rStyle w:val="Bodytext12Exact"/>
                        </w:rPr>
                        <w:br/>
                        <w:t>бался и думал», можетъ-быть не-</w:t>
                      </w:r>
                      <w:r>
                        <w:rPr>
                          <w:rStyle w:val="Bodytext12Exact"/>
                        </w:rPr>
                        <w:br/>
                        <w:t>верно, по никогда не изміиіял» добру,</w:t>
                      </w:r>
                      <w:r>
                        <w:rPr>
                          <w:rStyle w:val="Bodytext12Exact"/>
                        </w:rPr>
                        <w:br/>
                        <w:t>и никогда не подымалась рука моя</w:t>
                      </w:r>
                      <w:r>
                        <w:rPr>
                          <w:rStyle w:val="Bodytext12Exact"/>
                        </w:rPr>
                        <w:br/>
                        <w:t>сорвать венок» с ь заслуг», никогда го-</w:t>
                      </w:r>
                      <w:r>
                        <w:rPr>
                          <w:rStyle w:val="Bodytext12Exact"/>
                        </w:rPr>
                        <w:br/>
                        <w:t>лос» мои не возвышался против» да-</w:t>
                      </w:r>
                      <w:r>
                        <w:rPr>
                          <w:rStyle w:val="Bodytext12Exact"/>
                        </w:rPr>
                        <w:br/>
                        <w:t>рованія иетшшаго» (стр, XIII). Все-</w:t>
                      </w:r>
                      <w:r>
                        <w:rPr>
                          <w:rStyle w:val="Bodytext12Exact"/>
                        </w:rPr>
                        <w:br/>
                        <w:t>му этому мы охотно верим»— и какъ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65920" behindDoc="1" locked="0" layoutInCell="1" allowOverlap="1">
                <wp:simplePos x="0" y="0"/>
                <wp:positionH relativeFrom="margin">
                  <wp:posOffset>4232275</wp:posOffset>
                </wp:positionH>
                <wp:positionV relativeFrom="margin">
                  <wp:posOffset>-226060</wp:posOffset>
                </wp:positionV>
                <wp:extent cx="143510" cy="127000"/>
                <wp:effectExtent l="0" t="0" r="0" b="0"/>
                <wp:wrapTopAndBottom/>
                <wp:docPr id="2065" name="Text Box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0" o:spid="_x0000_s1266" type="#_x0000_t202" style="position:absolute;left:0;text-align:left;margin-left:333.25pt;margin-top:-17.8pt;width:11.3pt;height:10pt;z-index:-2516505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Ы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не пврйть, когда нас</w:t>
      </w:r>
      <w:r w:rsidR="009A18E9">
        <w:t>ъ</w:t>
      </w:r>
      <w:r w:rsidR="00731517">
        <w:t xml:space="preserve"> уверяет» в»</w:t>
      </w:r>
      <w:r w:rsidR="00731517">
        <w:br/>
        <w:t>этомь сам» г. Полевой, который себя</w:t>
      </w:r>
      <w:r w:rsidR="00731517">
        <w:br/>
      </w:r>
      <w:r w:rsidR="00731517">
        <w:t>знает» лучше других»?—Но мы в</w:t>
      </w:r>
      <w:r w:rsidR="009A18E9">
        <w:t>ъ</w:t>
      </w:r>
      <w:r w:rsidR="00731517">
        <w:br/>
        <w:t>то же время думаем», что суд» о себе</w:t>
      </w:r>
      <w:r w:rsidR="00731517">
        <w:br/>
        <w:t>принадлежит» другим», а не самому-</w:t>
      </w:r>
      <w:r w:rsidR="00731517">
        <w:br/>
        <w:t>себѣ, и что подобны я ув</w:t>
      </w:r>
      <w:r w:rsidR="009A18E9">
        <w:t>ъ</w:t>
      </w:r>
      <w:r w:rsidR="00731517">
        <w:t>ремія 'очеиь-</w:t>
      </w:r>
      <w:r w:rsidR="00731517">
        <w:br/>
        <w:t>поЧожн</w:t>
      </w:r>
      <w:r w:rsidR="00663D58">
        <w:t xml:space="preserve"> на </w:t>
      </w:r>
      <w:r w:rsidR="00731517">
        <w:t>оправдапія в» вгіие, в» ко-</w:t>
      </w:r>
      <w:r w:rsidR="00731517">
        <w:br/>
        <w:t>торой нас» никто не уличал». Особен-</w:t>
      </w:r>
      <w:r w:rsidR="00731517">
        <w:br/>
        <w:t>но интересны и умилительны увііре-</w:t>
      </w:r>
      <w:r w:rsidR="00731517">
        <w:br/>
        <w:t>пія г. Полеваго в» чистоте его ду-</w:t>
      </w:r>
      <w:r w:rsidR="00731517">
        <w:br/>
        <w:t>ши и пезлобіи сердца—в» том», что</w:t>
      </w:r>
      <w:r w:rsidR="00731517">
        <w:br/>
        <w:t>ему' всегда были чужды пизкіл чув-</w:t>
      </w:r>
      <w:r w:rsidR="00731517">
        <w:br/>
        <w:t>! ства, каковы зависть, противоречий</w:t>
      </w:r>
      <w:r w:rsidR="00731517">
        <w:br/>
      </w:r>
      <w:r w:rsidR="00731517">
        <w:rPr>
          <w:rStyle w:val="Bodytext1211ptScale20"/>
        </w:rPr>
        <w:t xml:space="preserve">I </w:t>
      </w:r>
      <w:r w:rsidR="00731517">
        <w:t>с</w:t>
      </w:r>
      <w:r w:rsidR="009A18E9">
        <w:t>ъ</w:t>
      </w:r>
      <w:r w:rsidR="00731517">
        <w:t xml:space="preserve"> своим» убежденгем»; что это под-</w:t>
      </w:r>
      <w:r w:rsidR="00731517">
        <w:br/>
        <w:t>твердят</w:t>
      </w:r>
      <w:r w:rsidR="00E56DF5">
        <w:t>ъ</w:t>
      </w:r>
      <w:r w:rsidR="00731517">
        <w:t xml:space="preserve"> втайне самые враги его; что</w:t>
      </w:r>
      <w:r w:rsidR="00731517">
        <w:br/>
        <w:t>многіе из» бывших» его врагами, у-</w:t>
      </w:r>
      <w:r w:rsidR="00731517">
        <w:br/>
        <w:t xml:space="preserve">зпаіп. его покороче, </w:t>
      </w:r>
      <w:r w:rsidR="00E040BA">
        <w:t>крѣп</w:t>
      </w:r>
      <w:r w:rsidR="00731517">
        <w:t>ко жали ему</w:t>
      </w:r>
      <w:r w:rsidR="00731517">
        <w:br/>
        <w:t>руку и делались его искренними дру-</w:t>
      </w:r>
      <w:r w:rsidR="00731517">
        <w:br/>
        <w:t>зьями, и пр. и пр. (стр. IX). И этому</w:t>
      </w:r>
      <w:r w:rsidR="00731517">
        <w:br/>
        <w:t>всему мы охотно в</w:t>
      </w:r>
      <w:r w:rsidR="009A18E9">
        <w:t>ъ</w:t>
      </w:r>
      <w:r w:rsidR="00731517">
        <w:t>рпм»—из» вежли-</w:t>
      </w:r>
      <w:r w:rsidR="00731517">
        <w:br/>
        <w:t>вости; но вое это прілтнѣе было бы</w:t>
      </w:r>
      <w:r w:rsidR="00731517">
        <w:br/>
        <w:t>нам» услышать о г. Полевом» от» ко-</w:t>
      </w:r>
      <w:r w:rsidR="00731517">
        <w:br/>
        <w:t>го-нибудь друга го, чем» от» него-га-</w:t>
      </w:r>
      <w:r w:rsidR="00731517">
        <w:br/>
        <w:t>мого. Не говоря о том», что с</w:t>
      </w:r>
      <w:r w:rsidR="004A2DB5">
        <w:t>у</w:t>
      </w:r>
      <w:r w:rsidR="00731517">
        <w:t>д</w:t>
      </w:r>
      <w:r w:rsidR="009A18E9">
        <w:t>ъ</w:t>
      </w:r>
      <w:r w:rsidR="00731517">
        <w:t xml:space="preserve"> о</w:t>
      </w:r>
      <w:r w:rsidR="00731517">
        <w:br/>
        <w:t>самом</w:t>
      </w:r>
      <w:r w:rsidR="009A18E9">
        <w:t>ъ</w:t>
      </w:r>
      <w:r w:rsidR="00731517">
        <w:t>-себе не всегда бывает» чужд»</w:t>
      </w:r>
      <w:r w:rsidR="00731517">
        <w:br/>
        <w:t>пристрастия,</w:t>
      </w:r>
      <w:r w:rsidR="00731517">
        <w:rPr>
          <w:vertAlign w:val="superscript"/>
        </w:rPr>
        <w:t>1</w:t>
      </w:r>
      <w:r w:rsidR="00731517">
        <w:t>— законы прпличія за-</w:t>
      </w:r>
      <w:r w:rsidR="00731517">
        <w:br/>
        <w:t>прещают» занимать публичное впима-</w:t>
      </w:r>
      <w:r w:rsidR="00731517">
        <w:br/>
        <w:t>иіе своею особою, а тем» более по-</w:t>
      </w:r>
      <w:r w:rsidR="00731517">
        <w:br/>
        <w:t xml:space="preserve">хвалами ей... В» одном» </w:t>
      </w:r>
      <w:r w:rsidR="00E040BA">
        <w:t>мѣст</w:t>
      </w:r>
      <w:r w:rsidR="00731517">
        <w:t>е преди-</w:t>
      </w:r>
      <w:r w:rsidR="00731517">
        <w:br/>
        <w:t>слог.ія откровенность г. ІІолевлго пе-</w:t>
      </w:r>
      <w:r w:rsidR="00731517">
        <w:br/>
        <w:t>ред» публикою дошла до того, что</w:t>
      </w:r>
      <w:r w:rsidR="00731517">
        <w:br/>
        <w:t>он» признался ей по секрету, что,</w:t>
      </w:r>
      <w:r w:rsidR="00731517">
        <w:br/>
        <w:t>простив» всем» своим» врагам», ни-</w:t>
      </w:r>
      <w:r w:rsidR="00731517">
        <w:br/>
        <w:t xml:space="preserve">как» не мог» простить </w:t>
      </w:r>
      <w:r w:rsidR="00731517">
        <w:rPr>
          <w:rStyle w:val="Bodytext12Italic1"/>
        </w:rPr>
        <w:t>іетвРрых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....</w:t>
      </w:r>
      <w:r w:rsidR="00731517">
        <w:rPr>
          <w:rStyle w:val="Bodytext12Italic1"/>
        </w:rPr>
        <w:br/>
      </w:r>
      <w:r w:rsidR="00731517">
        <w:t>(стр. XI). Что сказать обо всем»</w:t>
      </w:r>
      <w:r w:rsidR="00731517">
        <w:br/>
        <w:t>этом»? Гёте без» зазренія совести го-</w:t>
      </w:r>
      <w:r w:rsidR="00731517">
        <w:br/>
        <w:t>ворил» о себе, как» о гепіи — и все</w:t>
      </w:r>
      <w:r w:rsidR="00731517">
        <w:br/>
        <w:t>верили ему, слушали его с» благого-</w:t>
      </w:r>
      <w:r w:rsidR="00731517">
        <w:br/>
        <w:t>вепі</w:t>
      </w:r>
      <w:r w:rsidR="00FC273B">
        <w:t>ѣ</w:t>
      </w:r>
      <w:r w:rsidR="00731517">
        <w:t>м</w:t>
      </w:r>
      <w:r w:rsidR="009A18E9">
        <w:t>ъ</w:t>
      </w:r>
      <w:r w:rsidR="00731517">
        <w:t>. Та же исторія была и с» Су-</w:t>
      </w:r>
      <w:r w:rsidR="00731517">
        <w:br/>
        <w:t>воровым»... Позвольте, позвольте</w:t>
      </w:r>
      <w:r w:rsidR="00E56DF5">
        <w:t>ъ</w:t>
      </w:r>
      <w:r w:rsidR="00731517">
        <w:t>..</w:t>
      </w:r>
      <w:r w:rsidR="00731517">
        <w:br/>
        <w:t>Вспоминаем»... В</w:t>
      </w:r>
      <w:r w:rsidR="009A18E9">
        <w:t>ъ</w:t>
      </w:r>
      <w:r w:rsidR="00731517">
        <w:t xml:space="preserve"> IV № «Сына Оте-</w:t>
      </w:r>
      <w:r w:rsidR="00731517">
        <w:br/>
        <w:t>чества« за прошедини год» было на-</w:t>
      </w:r>
      <w:r w:rsidR="00731517">
        <w:br/>
        <w:t>печатало умилительное и дружеское</w:t>
      </w:r>
      <w:r w:rsidR="00731517">
        <w:br/>
        <w:t>поеланіе с. ГІолеваго к» г. Булгарину,</w:t>
      </w:r>
      <w:r w:rsidR="00731517">
        <w:br/>
        <w:t>в» котором» г. Полевой говорит» о</w:t>
      </w:r>
      <w:r w:rsidR="00731517">
        <w:br/>
        <w:t xml:space="preserve">себе, между прочим», </w:t>
      </w:r>
      <w:r w:rsidR="00E6545C">
        <w:t>слѣд</w:t>
      </w:r>
      <w:r w:rsidR="00731517">
        <w:t>ующее: «Вс-</w:t>
      </w:r>
    </w:p>
    <w:p w:rsidR="00810524" w:rsidRDefault="00731517">
      <w:pPr>
        <w:pStyle w:val="Bodytext1041"/>
        <w:shd w:val="clear" w:color="auto" w:fill="auto"/>
        <w:spacing w:line="180" w:lineRule="exact"/>
        <w:ind w:left="80" w:firstLine="0"/>
        <w:jc w:val="center"/>
        <w:sectPr w:rsidR="00810524">
          <w:pgSz w:w="7361" w:h="12359"/>
          <w:pgMar w:top="388" w:right="198" w:bottom="402" w:left="208" w:header="0" w:footer="3" w:gutter="0"/>
          <w:cols w:space="720"/>
          <w:noEndnote/>
          <w:docGrid w:linePitch="360"/>
        </w:sectPr>
      </w:pPr>
      <w:r>
        <w:lastRenderedPageBreak/>
        <w:t>Еибліографиісскал Хроника.</w:t>
      </w:r>
    </w:p>
    <w:p w:rsidR="00810524" w:rsidRDefault="00810524">
      <w:pPr>
        <w:spacing w:line="85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66944" behindDoc="1" locked="0" layoutInCell="1" allowOverlap="1">
                <wp:simplePos x="0" y="0"/>
                <wp:positionH relativeFrom="margin">
                  <wp:posOffset>-3175</wp:posOffset>
                </wp:positionH>
                <wp:positionV relativeFrom="paragraph">
                  <wp:posOffset>1270</wp:posOffset>
                </wp:positionV>
                <wp:extent cx="2228215" cy="7010400"/>
                <wp:effectExtent l="0" t="0" r="0" b="0"/>
                <wp:wrapSquare wrapText="right"/>
                <wp:docPr id="2064" name="Text Box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821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9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лнкій Гете говорил*, помнится, Эк-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керману, что надобно дѣлать что мож-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и никогда не разсчнтывать на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ликое и огромное, ибо великое 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огромное явится само-со.бою, если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только Бог* даль нам* для него спо-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собность. Великій Суворов* отвечал*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кому-то, кто спрашивал* (его?), как*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он* мог* одержать столько побѣд*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сделаться столь великим* полковод-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цем ь? «Помилуй Бог*, просто: 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всегда воображал* себѣ, что я пра-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порщик* и несу голову за первый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крестик*; другіе осторожны, помилуй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Бог*—</w:t>
                            </w:r>
                            <w:r>
                              <w:rPr>
                                <w:rStyle w:val="Bodytext12ItalicExact"/>
                              </w:rPr>
                              <w:t>ретирады, ѣс ало яды</w:t>
                            </w:r>
                            <w:r>
                              <w:rPr>
                                <w:rStyle w:val="Bodytext12Exact"/>
                              </w:rPr>
                              <w:t>—а от*-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того они </w:t>
                            </w:r>
                            <w:r>
                              <w:rPr>
                                <w:rStyle w:val="Bodytext12ItalicExact"/>
                              </w:rPr>
                              <w:t>хорошее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полководцы,а я </w:t>
                            </w:r>
                            <w:r>
                              <w:rPr>
                                <w:rStyle w:val="Bodytext12ItalicExact"/>
                              </w:rPr>
                              <w:t>вели-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кій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полководец*ъ Я всегда был ь увѣ-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рен* в* истин* слов* Гете и Суворо-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ва, и потому бросался страху прямо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в* глаза, уверенный, что если Бог*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дал* мігѣ средства на </w:t>
                            </w:r>
                            <w:r>
                              <w:rPr>
                                <w:rStyle w:val="Bodytext12ItalicExact"/>
                              </w:rPr>
                              <w:t>великое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, </w:t>
                            </w:r>
                            <w:r>
                              <w:rPr>
                                <w:rStyle w:val="Bodytext12ItalicExact"/>
                              </w:rPr>
                              <w:t>великое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явится само-собою» (стр. 111 и 112).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Не забудьте, что г. </w:t>
                            </w:r>
                            <w:r>
                              <w:rPr>
                                <w:rStyle w:val="Bodytext12ItalicExact"/>
                              </w:rPr>
                              <w:t>Полевой</w:t>
                            </w:r>
                            <w:r>
                              <w:rPr>
                                <w:rStyle w:val="Bodytext12Exact"/>
                              </w:rPr>
                              <w:t>, упоми-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ная о </w:t>
                            </w:r>
                            <w:r>
                              <w:rPr>
                                <w:rStyle w:val="Bodytext12ItalicExact"/>
                              </w:rPr>
                              <w:t>Гёте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</w:t>
                            </w:r>
                            <w:r>
                              <w:rPr>
                                <w:rStyle w:val="Bodytext12ItalicExact"/>
                              </w:rPr>
                              <w:t>Суворош,</w:t>
                            </w:r>
                            <w:r>
                              <w:rPr>
                                <w:rStyle w:val="Bodytext12Exact"/>
                              </w:rPr>
                              <w:t xml:space="preserve"> говорить 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своих* драматических* пьесах* . . 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жь тут* удивительнаго? — Созна-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иіе собственна«) велнчія свойственно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всякому великому человѣку... Это еще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довольно-скромно, а — вот* был*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святой Руси человіік*, который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чати о сказал* о себѣ: «я знаю Русь, п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Русь меня знает*». Кто бы, вы дума-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ли, был* этот* великій человѣк* </w:t>
                            </w:r>
                            <w:r>
                              <w:rPr>
                                <w:rStyle w:val="Bodytext12Spacing1ptExact"/>
                              </w:rPr>
                              <w:t>?...</w:t>
                            </w:r>
                            <w:r>
                              <w:rPr>
                                <w:rStyle w:val="Bodytext12Spacing1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Конечно, Петр* - Великій, который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мощною рукою вдвинул* Россію 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всемірнуш исторію, указал* ей в* бу-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дущем* всемірное и первое мѣсто,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т*м* нзмѣнилъ грядущія , судьбы цТ&gt;-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лаго міра , цѣлаго человечества </w:t>
                            </w:r>
                            <w:r>
                              <w:rPr>
                                <w:rStyle w:val="Bodytext12Spacing1ptExact"/>
                              </w:rPr>
                              <w:t>?...</w:t>
                            </w:r>
                            <w:r>
                              <w:rPr>
                                <w:rStyle w:val="Bodytext12Spacing1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Или Суворов*, этот* чудо-богатырь,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выигранной столько же поб*дъ,сколь-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 давшій сражепій, опора и руши-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 царств*, он*, котораго вндѣвшіс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еще живы, и который стал* у;ке 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кимъ-то миѳомъ, какимъ-то Фантастп-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ческимъ героем* Фантастической по-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9" o:spid="_x0000_s1267" type="#_x0000_t202" style="position:absolute;margin-left:-.25pt;margin-top:.1pt;width:175.45pt;height:552pt;z-index:-2516495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94"/>
                        <w:jc w:val="both"/>
                      </w:pPr>
                      <w:r>
                        <w:rPr>
                          <w:rStyle w:val="Bodytext12Exact"/>
                        </w:rPr>
                        <w:t>лнкій Гете говорил*, помнится, Эк-</w:t>
                      </w:r>
                      <w:r>
                        <w:rPr>
                          <w:rStyle w:val="Bodytext12Exact"/>
                        </w:rPr>
                        <w:br/>
                        <w:t>керману, что надобно дѣлать что мож-</w:t>
                      </w:r>
                      <w:r>
                        <w:rPr>
                          <w:rStyle w:val="Bodytext12Exact"/>
                        </w:rPr>
                        <w:br/>
                        <w:t>но и никогда не разсчнтывать на ве-</w:t>
                      </w:r>
                      <w:r>
                        <w:rPr>
                          <w:rStyle w:val="Bodytext12Exact"/>
                        </w:rPr>
                        <w:br/>
                        <w:t>ликое и огромное, ибо великое н</w:t>
                      </w:r>
                      <w:r>
                        <w:rPr>
                          <w:rStyle w:val="Bodytext12Exact"/>
                        </w:rPr>
                        <w:br/>
                        <w:t>огромное явится само-со.бою, если</w:t>
                      </w:r>
                      <w:r>
                        <w:rPr>
                          <w:rStyle w:val="Bodytext12Exact"/>
                        </w:rPr>
                        <w:br/>
                        <w:t>только Бог* даль нам* для него спо-</w:t>
                      </w:r>
                      <w:r>
                        <w:rPr>
                          <w:rStyle w:val="Bodytext12Exact"/>
                        </w:rPr>
                        <w:br/>
                        <w:t>собность. Великій Суворов* отвечал*</w:t>
                      </w:r>
                      <w:r>
                        <w:rPr>
                          <w:rStyle w:val="Bodytext12Exact"/>
                        </w:rPr>
                        <w:br/>
                        <w:t>кому-то, кто спрашивал* (его?), как*</w:t>
                      </w:r>
                      <w:r>
                        <w:rPr>
                          <w:rStyle w:val="Bodytext12Exact"/>
                        </w:rPr>
                        <w:br/>
                        <w:t>он* мог* одержать столько побѣд* и</w:t>
                      </w:r>
                      <w:r>
                        <w:rPr>
                          <w:rStyle w:val="Bodytext12Exact"/>
                        </w:rPr>
                        <w:br/>
                        <w:t>сделаться столь великим* полковод-</w:t>
                      </w:r>
                      <w:r>
                        <w:rPr>
                          <w:rStyle w:val="Bodytext12Exact"/>
                        </w:rPr>
                        <w:br/>
                        <w:t>цем ь? «Помилуй Бог*, просто: я</w:t>
                      </w:r>
                      <w:r>
                        <w:rPr>
                          <w:rStyle w:val="Bodytext12Exact"/>
                        </w:rPr>
                        <w:br/>
                        <w:t>всегда воображал* себѣ, что я пра-</w:t>
                      </w:r>
                      <w:r>
                        <w:rPr>
                          <w:rStyle w:val="Bodytext12Exact"/>
                        </w:rPr>
                        <w:br/>
                        <w:t>порщик* и несу голову за первый</w:t>
                      </w:r>
                      <w:r>
                        <w:rPr>
                          <w:rStyle w:val="Bodytext12Exact"/>
                        </w:rPr>
                        <w:br/>
                        <w:t>крестик*; другіе осторожны, помилуй</w:t>
                      </w:r>
                      <w:r>
                        <w:rPr>
                          <w:rStyle w:val="Bodytext12Exact"/>
                        </w:rPr>
                        <w:br/>
                        <w:t>Бог*—</w:t>
                      </w:r>
                      <w:r>
                        <w:rPr>
                          <w:rStyle w:val="Bodytext12ItalicExact"/>
                        </w:rPr>
                        <w:t>ретирады, ѣс ало яды</w:t>
                      </w:r>
                      <w:r>
                        <w:rPr>
                          <w:rStyle w:val="Bodytext12Exact"/>
                        </w:rPr>
                        <w:t>—а от*-</w:t>
                      </w:r>
                      <w:r>
                        <w:rPr>
                          <w:rStyle w:val="Bodytext12Exact"/>
                        </w:rPr>
                        <w:br/>
                        <w:t xml:space="preserve">того они </w:t>
                      </w:r>
                      <w:r>
                        <w:rPr>
                          <w:rStyle w:val="Bodytext12ItalicExact"/>
                        </w:rPr>
                        <w:t>хорошее</w:t>
                      </w:r>
                      <w:r>
                        <w:rPr>
                          <w:rStyle w:val="Bodytext12Exact"/>
                        </w:rPr>
                        <w:t xml:space="preserve"> полководцы,а я </w:t>
                      </w:r>
                      <w:r>
                        <w:rPr>
                          <w:rStyle w:val="Bodytext12ItalicExact"/>
                        </w:rPr>
                        <w:t>вели-</w:t>
                      </w:r>
                      <w:r>
                        <w:rPr>
                          <w:rStyle w:val="Bodytext12ItalicExact"/>
                        </w:rPr>
                        <w:br/>
                        <w:t>кій</w:t>
                      </w:r>
                      <w:r>
                        <w:rPr>
                          <w:rStyle w:val="Bodytext12Exact"/>
                        </w:rPr>
                        <w:t xml:space="preserve"> полководец*ъ Я всегда был ь увѣ-</w:t>
                      </w:r>
                      <w:r>
                        <w:rPr>
                          <w:rStyle w:val="Bodytext12Exact"/>
                        </w:rPr>
                        <w:br/>
                        <w:t>рен* в* истин* слов* Гете и Суворо-</w:t>
                      </w:r>
                      <w:r>
                        <w:rPr>
                          <w:rStyle w:val="Bodytext12Exact"/>
                        </w:rPr>
                        <w:br/>
                        <w:t>ва, и потому бросался страху прямо</w:t>
                      </w:r>
                      <w:r>
                        <w:rPr>
                          <w:rStyle w:val="Bodytext12Exact"/>
                        </w:rPr>
                        <w:br/>
                        <w:t>в* глаза, уверенный, что если Бог*</w:t>
                      </w:r>
                      <w:r>
                        <w:rPr>
                          <w:rStyle w:val="Bodytext12Exact"/>
                        </w:rPr>
                        <w:br/>
                        <w:t xml:space="preserve">дал* мігѣ средства на </w:t>
                      </w:r>
                      <w:r>
                        <w:rPr>
                          <w:rStyle w:val="Bodytext12ItalicExact"/>
                        </w:rPr>
                        <w:t>великое</w:t>
                      </w:r>
                      <w:r>
                        <w:rPr>
                          <w:rStyle w:val="Bodytext12Exact"/>
                        </w:rPr>
                        <w:t xml:space="preserve"> , </w:t>
                      </w:r>
                      <w:r>
                        <w:rPr>
                          <w:rStyle w:val="Bodytext12ItalicExact"/>
                        </w:rPr>
                        <w:t>великое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явится само-собою» (стр. 111 и 112).</w:t>
                      </w:r>
                      <w:r>
                        <w:rPr>
                          <w:rStyle w:val="Bodytext12Exact"/>
                        </w:rPr>
                        <w:br/>
                        <w:t xml:space="preserve">Не забудьте, что г. </w:t>
                      </w:r>
                      <w:r>
                        <w:rPr>
                          <w:rStyle w:val="Bodytext12ItalicExact"/>
                        </w:rPr>
                        <w:t>Полевой</w:t>
                      </w:r>
                      <w:r>
                        <w:rPr>
                          <w:rStyle w:val="Bodytext12Exact"/>
                        </w:rPr>
                        <w:t>, упоми-</w:t>
                      </w:r>
                      <w:r>
                        <w:rPr>
                          <w:rStyle w:val="Bodytext12Exact"/>
                        </w:rPr>
                        <w:br/>
                        <w:t xml:space="preserve">ная о </w:t>
                      </w:r>
                      <w:r>
                        <w:rPr>
                          <w:rStyle w:val="Bodytext12ItalicExact"/>
                        </w:rPr>
                        <w:t>Гёте</w:t>
                      </w:r>
                      <w:r>
                        <w:rPr>
                          <w:rStyle w:val="Bodytext12Exact"/>
                        </w:rPr>
                        <w:t xml:space="preserve"> и </w:t>
                      </w:r>
                      <w:r>
                        <w:rPr>
                          <w:rStyle w:val="Bodytext12ItalicExact"/>
                        </w:rPr>
                        <w:t>Суворош,</w:t>
                      </w:r>
                      <w:r>
                        <w:rPr>
                          <w:rStyle w:val="Bodytext12Exact"/>
                        </w:rPr>
                        <w:t xml:space="preserve"> говорить о</w:t>
                      </w:r>
                      <w:r>
                        <w:rPr>
                          <w:rStyle w:val="Bodytext12Exact"/>
                        </w:rPr>
                        <w:br/>
                        <w:t>своих* драматических* пьесах* . . .</w:t>
                      </w:r>
                      <w:r>
                        <w:rPr>
                          <w:rStyle w:val="Bodytext12Exact"/>
                        </w:rPr>
                        <w:br/>
                        <w:t>Что жь тут* удивительнаго? — Созна-</w:t>
                      </w:r>
                      <w:r>
                        <w:rPr>
                          <w:rStyle w:val="Bodytext12Exact"/>
                        </w:rPr>
                        <w:br/>
                        <w:t>иіе собственна«) велнчія свойственно</w:t>
                      </w:r>
                      <w:r>
                        <w:rPr>
                          <w:rStyle w:val="Bodytext12Exact"/>
                        </w:rPr>
                        <w:br/>
                        <w:t>всякому великому человѣку... Это еще</w:t>
                      </w:r>
                      <w:r>
                        <w:rPr>
                          <w:rStyle w:val="Bodytext12Exact"/>
                        </w:rPr>
                        <w:br/>
                        <w:t>довольно-скромно, а — вот* был* на</w:t>
                      </w:r>
                      <w:r>
                        <w:rPr>
                          <w:rStyle w:val="Bodytext12Exact"/>
                        </w:rPr>
                        <w:br/>
                        <w:t>святой Руси человіік*, который пе-</w:t>
                      </w:r>
                      <w:r>
                        <w:rPr>
                          <w:rStyle w:val="Bodytext12Exact"/>
                        </w:rPr>
                        <w:br/>
                        <w:t>чати о сказал* о себѣ: «я знаю Русь, п</w:t>
                      </w:r>
                      <w:r>
                        <w:rPr>
                          <w:rStyle w:val="Bodytext12Exact"/>
                        </w:rPr>
                        <w:br/>
                        <w:t>Русь меня знает*». Кто бы, вы дума-</w:t>
                      </w:r>
                      <w:r>
                        <w:rPr>
                          <w:rStyle w:val="Bodytext12Exact"/>
                        </w:rPr>
                        <w:br/>
                        <w:t xml:space="preserve">ли, был* этот* великій человѣк* </w:t>
                      </w:r>
                      <w:r>
                        <w:rPr>
                          <w:rStyle w:val="Bodytext12Spacing1ptExact"/>
                        </w:rPr>
                        <w:t>?...</w:t>
                      </w:r>
                      <w:r>
                        <w:rPr>
                          <w:rStyle w:val="Bodytext12Spacing1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Конечно, Петр* - Великій, который</w:t>
                      </w:r>
                      <w:r>
                        <w:rPr>
                          <w:rStyle w:val="Bodytext12Exact"/>
                        </w:rPr>
                        <w:br/>
                        <w:t>мощною рукою вдвинул* Россію во</w:t>
                      </w:r>
                      <w:r>
                        <w:rPr>
                          <w:rStyle w:val="Bodytext12Exact"/>
                        </w:rPr>
                        <w:br/>
                        <w:t>всемірнуш исторію, указал* ей в* бу-</w:t>
                      </w:r>
                      <w:r>
                        <w:rPr>
                          <w:rStyle w:val="Bodytext12Exact"/>
                        </w:rPr>
                        <w:br/>
                        <w:t>дущем* всемірное и первое мѣсто, и</w:t>
                      </w:r>
                      <w:r>
                        <w:rPr>
                          <w:rStyle w:val="Bodytext12Exact"/>
                        </w:rPr>
                        <w:br/>
                        <w:t>т*м* нзмѣнилъ грядущія , судьбы цТ&gt;-</w:t>
                      </w:r>
                      <w:r>
                        <w:rPr>
                          <w:rStyle w:val="Bodytext12Exact"/>
                        </w:rPr>
                        <w:br/>
                        <w:t xml:space="preserve">лаго міра , цѣлаго человечества </w:t>
                      </w:r>
                      <w:r>
                        <w:rPr>
                          <w:rStyle w:val="Bodytext12Spacing1ptExact"/>
                        </w:rPr>
                        <w:t>?...</w:t>
                      </w:r>
                      <w:r>
                        <w:rPr>
                          <w:rStyle w:val="Bodytext12Spacing1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Или Суворов*, этот* чудо-богатырь,</w:t>
                      </w:r>
                      <w:r>
                        <w:rPr>
                          <w:rStyle w:val="Bodytext12Exact"/>
                        </w:rPr>
                        <w:br/>
                        <w:t>выигранной столько же поб*дъ,сколь-</w:t>
                      </w:r>
                      <w:r>
                        <w:rPr>
                          <w:rStyle w:val="Bodytext12Exact"/>
                        </w:rPr>
                        <w:br/>
                        <w:t>ко давшій сражепій, опора и руши-</w:t>
                      </w:r>
                      <w:r>
                        <w:rPr>
                          <w:rStyle w:val="Bodytext12Exact"/>
                        </w:rPr>
                        <w:br/>
                        <w:t>тель царств*, он*, котораго вндѣвшіс</w:t>
                      </w:r>
                      <w:r>
                        <w:rPr>
                          <w:rStyle w:val="Bodytext12Exact"/>
                        </w:rPr>
                        <w:br/>
                        <w:t>еще живы, и который стал* у;ке ка-</w:t>
                      </w:r>
                      <w:r>
                        <w:rPr>
                          <w:rStyle w:val="Bodytext12Exact"/>
                        </w:rPr>
                        <w:br/>
                        <w:t>кимъ-то миѳомъ, какимъ-то Фантастп-</w:t>
                      </w:r>
                      <w:r>
                        <w:rPr>
                          <w:rStyle w:val="Bodytext12Exact"/>
                        </w:rPr>
                        <w:br/>
                        <w:t>ческимъ героем* Фантастической по-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56"/>
        <w:jc w:val="both"/>
      </w:pPr>
      <w:r>
        <w:t>эмы?... Или, можст*-быть. Пушкин*,</w:t>
      </w:r>
      <w:r>
        <w:br/>
        <w:t>в* художественных* создапіях* кото-</w:t>
      </w:r>
      <w:r>
        <w:br/>
        <w:t>раго бьется пульс* русской жизни, п</w:t>
      </w:r>
      <w:r>
        <w:br/>
        <w:t>котораго поэтпческій гепій, еще в*</w:t>
      </w:r>
      <w:r>
        <w:br/>
        <w:t>его колыбели, крылатая молва иарод-</w:t>
      </w:r>
      <w:r>
        <w:br/>
        <w:t>наго сознанія нарекла великим* и на-</w:t>
      </w:r>
      <w:r>
        <w:br/>
        <w:t xml:space="preserve">ціоналыіым*?... Нвть, не </w:t>
      </w:r>
      <w:r>
        <w:rPr>
          <w:rStyle w:val="Bodytext12Italic1"/>
        </w:rPr>
        <w:t>они</w:t>
      </w:r>
      <w:r>
        <w:t xml:space="preserve"> сказали</w:t>
      </w:r>
      <w:r>
        <w:br/>
        <w:t>о ееб* эту громкую Фразу , а</w:t>
      </w:r>
      <w:r w:rsidR="00764887">
        <w:t xml:space="preserve"> всѣ </w:t>
      </w:r>
      <w:r>
        <w:rPr>
          <w:rStyle w:val="Bodytext12Italic1"/>
        </w:rPr>
        <w:t>онь</w:t>
      </w:r>
      <w:r>
        <w:rPr>
          <w:rStyle w:val="Bodytext12Italic1"/>
        </w:rPr>
        <w:br/>
      </w:r>
      <w:r>
        <w:t>же,</w:t>
      </w:r>
      <w:r w:rsidR="00764887">
        <w:t xml:space="preserve"> всѣ </w:t>
      </w:r>
      <w:r>
        <w:t>господин* же Полевой... По-</w:t>
      </w:r>
      <w:r>
        <w:br/>
        <w:t>вторяем*, тут* н*ть ничего страннаго</w:t>
      </w:r>
      <w:r>
        <w:br/>
        <w:t>—тут* одно только сознаніе своего</w:t>
      </w:r>
      <w:r>
        <w:br/>
        <w:t>всличія... Нам*, можоть-быть, возра-</w:t>
      </w:r>
      <w:r>
        <w:br/>
        <w:t>зят*, что когда подобное солпаіііе вы-</w:t>
      </w:r>
      <w:r>
        <w:br/>
        <w:t>говаривает* о себѣ геній, то выгорп-</w:t>
      </w:r>
      <w:r>
        <w:br/>
        <w:t>васт* его как* «власть пмѣющіп», н</w:t>
      </w:r>
      <w:r>
        <w:br/>
        <w:t>потому его созпаніе не только не</w:t>
      </w:r>
      <w:r>
        <w:br/>
        <w:t>оскорбляет* чувство других*, но еще</w:t>
      </w:r>
      <w:r>
        <w:br/>
        <w:t>и возвышает* его; но что, когда в* от-</w:t>
      </w:r>
      <w:r>
        <w:br/>
        <w:t>веть ему раздаются смех* и свистки,</w:t>
      </w:r>
      <w:r>
        <w:br/>
        <w:t>оно означает* неу</w:t>
      </w:r>
      <w:r w:rsidR="00E040BA">
        <w:t>мѣст</w:t>
      </w:r>
      <w:r>
        <w:t>ное самоявале-</w:t>
      </w:r>
      <w:r>
        <w:br/>
        <w:t>ніе; что не велкін—ве.шг.іп человѣк*,</w:t>
      </w:r>
      <w:r>
        <w:br/>
        <w:t>кто только показывается ну блик* с*</w:t>
      </w:r>
      <w:r>
        <w:br/>
        <w:t>небритою бородою и в* халат* на</w:t>
      </w:r>
      <w:r>
        <w:br/>
        <w:t>разпашку, и говорит* с*- нею запро-</w:t>
      </w:r>
      <w:r>
        <w:br/>
        <w:t>сто, как* свой с</w:t>
      </w:r>
      <w:r w:rsidR="009A18E9">
        <w:t>ъ</w:t>
      </w:r>
      <w:r>
        <w:t xml:space="preserve"> своим*, и что геііі-</w:t>
      </w:r>
      <w:r>
        <w:br/>
        <w:t>ем* себя сознавал * не один* Гете, но</w:t>
      </w:r>
      <w:r>
        <w:br/>
        <w:t>и Александр* Петрович* Сумаро-</w:t>
      </w:r>
      <w:r>
        <w:br/>
        <w:t>ков*... Чтобы не заходить далеко, мы</w:t>
      </w:r>
      <w:r>
        <w:br/>
        <w:t>не будет* отвечать</w:t>
      </w:r>
      <w:r w:rsidR="00663D58">
        <w:t xml:space="preserve"> на </w:t>
      </w:r>
      <w:r>
        <w:t>это возраженіе,</w:t>
      </w:r>
      <w:r>
        <w:br/>
        <w:t>а приступим* к* дѣлу....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8"/>
        <w:jc w:val="both"/>
        <w:sectPr w:rsidR="00810524">
          <w:type w:val="continuous"/>
          <w:pgSz w:w="7361" w:h="12359"/>
          <w:pgMar w:top="373" w:right="306" w:bottom="373" w:left="208" w:header="0" w:footer="3" w:gutter="0"/>
          <w:cols w:num="2" w:space="102"/>
          <w:noEndnote/>
          <w:docGrid w:linePitch="360"/>
        </w:sectPr>
      </w:pPr>
      <w:r>
        <w:t>В* чпелѣ причин*, побудивших* г.</w:t>
      </w:r>
      <w:r>
        <w:br/>
        <w:t>Полсваго издать собраніе написан-</w:t>
      </w:r>
      <w:r>
        <w:br/>
        <w:t>ных* им* журнальных* статен, было</w:t>
      </w:r>
      <w:r>
        <w:br/>
        <w:t>еще и желапіе — оправдаться перед*</w:t>
      </w:r>
      <w:r>
        <w:br/>
        <w:t>публикою в* тих* пз* сих* статей,</w:t>
      </w:r>
      <w:r>
        <w:br/>
        <w:t>который были напечатаны в* «Биб-</w:t>
      </w:r>
      <w:r>
        <w:br/>
        <w:t>ліотекѣ для Чтеніл», и который были</w:t>
      </w:r>
      <w:r>
        <w:br/>
        <w:t>до того изменены произволом* редак-</w:t>
      </w:r>
      <w:r>
        <w:br/>
        <w:t>тора этого журнала,что г. Полевой не</w:t>
      </w:r>
      <w:r>
        <w:br/>
        <w:t>может* признать их* своими. Редак-</w:t>
      </w:r>
      <w:r>
        <w:br/>
        <w:t>тор* «Библиотеки» своевольно поправ-</w:t>
      </w:r>
      <w:r>
        <w:br/>
        <w:t>лял* статьи г. ІІолеваго,уріізывал'ыіх*,</w:t>
      </w:r>
      <w:r>
        <w:br/>
        <w:t>д</w:t>
      </w:r>
      <w:r w:rsidR="00FC273B">
        <w:t>ѣ</w:t>
      </w:r>
      <w:r>
        <w:t>лал</w:t>
      </w:r>
      <w:r w:rsidR="009A18E9">
        <w:t>ъ</w:t>
      </w:r>
      <w:r>
        <w:t>своіміриставкн и вставки, кото-</w:t>
      </w:r>
      <w:r>
        <w:br/>
        <w:t>рыа состояли в</w:t>
      </w:r>
      <w:r w:rsidR="009A18E9">
        <w:t>ъ</w:t>
      </w:r>
      <w:r>
        <w:t>брани на Гоголя и по-</w:t>
      </w:r>
      <w:r>
        <w:br/>
        <w:t>тѣхах</w:t>
      </w:r>
      <w:r w:rsidR="009A18E9">
        <w:t>ъ</w:t>
      </w:r>
      <w:r>
        <w:t xml:space="preserve"> над* всі.мь, 'что не правилось</w:t>
      </w:r>
      <w:r>
        <w:br/>
        <w:t xml:space="preserve">г. редактору... </w:t>
      </w:r>
      <w:r>
        <w:rPr>
          <w:rStyle w:val="Bodytext12Italic1"/>
        </w:rPr>
        <w:t>(стр. XV</w:t>
      </w:r>
      <w:r>
        <w:t xml:space="preserve"> — </w:t>
      </w:r>
      <w:r>
        <w:rPr>
          <w:rStyle w:val="Bodytext12ItalicSpacing1pt"/>
          <w:lang w:val="ru-RU" w:eastAsia="ru-RU" w:bidi="ru-RU"/>
        </w:rPr>
        <w:t>XIX</w:t>
      </w:r>
      <w:r>
        <w:rPr>
          <w:rStyle w:val="Bodytext12ItalicSpacing1pt"/>
          <w:lang w:val="fr-FR" w:eastAsia="fr-FR" w:bidi="fr-FR"/>
        </w:rPr>
        <w:t>J.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67968" behindDoc="1" locked="0" layoutInCell="1" allowOverlap="1">
                <wp:simplePos x="0" y="0"/>
                <wp:positionH relativeFrom="margin">
                  <wp:posOffset>12065</wp:posOffset>
                </wp:positionH>
                <wp:positionV relativeFrom="paragraph">
                  <wp:posOffset>6350</wp:posOffset>
                </wp:positionV>
                <wp:extent cx="2197735" cy="7181215"/>
                <wp:effectExtent l="0" t="0" r="0" b="0"/>
                <wp:wrapSquare wrapText="right"/>
                <wp:docPr id="2063" name="Text Box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735" cy="7181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after="104" w:line="160" w:lineRule="exact"/>
                              <w:jc w:val="righ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Тяжело </w:t>
                            </w:r>
                            <w:r>
                              <w:rPr>
                                <w:rStyle w:val="Bodytext12SmallCapsExact"/>
                                <w:lang w:val="fr-FR" w:eastAsia="fr-FR" w:bidi="fr-FR"/>
                              </w:rPr>
                              <w:t>h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грустно говорить о дкллхъ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будто-бы лнтературиыхъ, а между-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тг.мъ принадлежащих’ъ повое не къ лп-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терату рѣ, а къ другому ведомству 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2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Во всяком 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i. </w:t>
                            </w:r>
                            <w:r>
                              <w:rPr>
                                <w:rStyle w:val="Bodytext12Exact"/>
                              </w:rPr>
                              <w:t>случаи, «Очерки Рус-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Литературы'» г. Ііолипаго—кни-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 пъ высшей степени интересна л,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стойная полиаго пппмапія и отоющая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оцвіікп важной и бсзпрпстрастпоп, Г.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Нолевой можеть назваться предста-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вителемъ мнѣмій объ искусств!} </w:t>
                            </w:r>
                            <w:r>
                              <w:rPr>
                                <w:rStyle w:val="Bodytext12SmallCapsExact"/>
                              </w:rPr>
                              <w:t>іі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уки цѣлаго псріода нашей литерату-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ры. Онъ </w:t>
                            </w:r>
                            <w:r>
                              <w:rPr>
                                <w:rStyle w:val="Bodytext12SmallCapsExact"/>
                              </w:rPr>
                              <w:t>іімііль</w:t>
                            </w:r>
                            <w:r>
                              <w:rPr>
                                <w:rStyle w:val="Bodytext12Exact"/>
                              </w:rPr>
                              <w:t>сильное вліяпіе паевое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время, произвелъ перепороть пъмерт-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вой журналистики того времени, ожи-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вплъ литературу, даль быстрое тече-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ліе обмину мніпіін, сбавили ці.пы со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многихъ авторитетовъ, не совсъмі.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праву стоявшим, слишкомь-выерко,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 ничтожнлъ множество знаменитостей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 предапію и на-крсдить. Его дПя-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тельиосіь была мпогосторонпя и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нзтощпма; какъ понимали, онь пере-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паль русской публики всѣ повое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Елропѣ; ни одно прнмПчателыюе яв-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леніе не ускользнуло оть его иедрем-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лющаго вішманія. Что же оіп. вь-са-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момъ-дИлП, ві- чемъ состоять его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слуги, до какой степени простирается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важность сдѣланнаго н.нъ, какіе были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результаты его деятельности , гді;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ея начало и преді.лы, какое мі.сто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долженъ опъ занимать вь нашей ли-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тератур!; ? — вотъ вопросы,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рые; мы задали себи для рѣшепія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 бнбліограФнчеекомь отчетѣ окни-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гТі г. По.іеваго. Постараемся рінпнть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ихъ безирпстрастпо —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sine ira el stu-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  <w:t xml:space="preserve">dio, </w:t>
                            </w:r>
                            <w:r>
                              <w:rPr>
                                <w:rStyle w:val="Bodytext12Exact"/>
                              </w:rPr>
                              <w:t>какъ говорить записные ученые.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4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Лучшія и пріі.м’І&gt;чателыгкйшія изъ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критическихъ статей г. Полевагосуть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— о Державинъ, Жуковскомь и Пуш-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кин!;, представителяхъ русской поэ-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зіп. На эти три статьи мржііо смотрпть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какъ на еводъ миі.пій и попятій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автора обь іізящномь и русской поэ-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зіи. Вь </w:t>
                            </w:r>
                            <w:r>
                              <w:rPr>
                                <w:rStyle w:val="Bodytext12SmallCapsExact"/>
                              </w:rPr>
                              <w:t>ііихъ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оъ высказался весь: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8" o:spid="_x0000_s1268" type="#_x0000_t202" style="position:absolute;margin-left:.95pt;margin-top:.5pt;width:173.05pt;height:565.45pt;z-index:-2516485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after="104" w:line="160" w:lineRule="exact"/>
                        <w:jc w:val="righ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2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Тяжело </w:t>
                      </w:r>
                      <w:r>
                        <w:rPr>
                          <w:rStyle w:val="Bodytext12SmallCapsExact"/>
                          <w:lang w:val="fr-FR" w:eastAsia="fr-FR" w:bidi="fr-FR"/>
                        </w:rPr>
                        <w:t>h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грустно говорить о дкллхъ</w:t>
                      </w:r>
                      <w:r>
                        <w:rPr>
                          <w:rStyle w:val="Bodytext12Exact"/>
                        </w:rPr>
                        <w:br/>
                        <w:t>будто-бы лнтературиыхъ, а между-</w:t>
                      </w:r>
                      <w:r>
                        <w:rPr>
                          <w:rStyle w:val="Bodytext12Exact"/>
                        </w:rPr>
                        <w:br/>
                        <w:t>тг.мъ принадлежащих’ъ повое не къ лп-</w:t>
                      </w:r>
                      <w:r>
                        <w:rPr>
                          <w:rStyle w:val="Bodytext12Exact"/>
                        </w:rPr>
                        <w:br/>
                        <w:t>терату рѣ, а къ другому ведомству 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22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Во всяком 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i. </w:t>
                      </w:r>
                      <w:r>
                        <w:rPr>
                          <w:rStyle w:val="Bodytext12Exact"/>
                        </w:rPr>
                        <w:t>случаи, «Очерки Рус-</w:t>
                      </w:r>
                      <w:r>
                        <w:rPr>
                          <w:rStyle w:val="Bodytext12Exact"/>
                        </w:rPr>
                        <w:br/>
                        <w:t>ской Литературы'» г. Ііолипаго—кни-</w:t>
                      </w:r>
                      <w:r>
                        <w:rPr>
                          <w:rStyle w:val="Bodytext12Exact"/>
                        </w:rPr>
                        <w:br/>
                        <w:t>га пъ высшей степени интересна л, до-</w:t>
                      </w:r>
                      <w:r>
                        <w:rPr>
                          <w:rStyle w:val="Bodytext12Exact"/>
                        </w:rPr>
                        <w:br/>
                        <w:t>стойная полиаго пппмапія и отоющая</w:t>
                      </w:r>
                      <w:r>
                        <w:rPr>
                          <w:rStyle w:val="Bodytext12Exact"/>
                        </w:rPr>
                        <w:br/>
                        <w:t>оцвіікп важной и бсзпрпстрастпоп, Г.</w:t>
                      </w:r>
                      <w:r>
                        <w:rPr>
                          <w:rStyle w:val="Bodytext12Exact"/>
                        </w:rPr>
                        <w:br/>
                        <w:t>Нолевой можеть назваться предста-</w:t>
                      </w:r>
                      <w:r>
                        <w:rPr>
                          <w:rStyle w:val="Bodytext12Exact"/>
                        </w:rPr>
                        <w:br/>
                        <w:t xml:space="preserve">вителемъ мнѣмій объ искусств!} </w:t>
                      </w:r>
                      <w:r>
                        <w:rPr>
                          <w:rStyle w:val="Bodytext12SmallCapsExact"/>
                        </w:rPr>
                        <w:t>іі</w:t>
                      </w:r>
                      <w:r>
                        <w:rPr>
                          <w:rStyle w:val="Bodytext12Exact"/>
                        </w:rPr>
                        <w:t xml:space="preserve"> на-</w:t>
                      </w:r>
                      <w:r>
                        <w:rPr>
                          <w:rStyle w:val="Bodytext12Exact"/>
                        </w:rPr>
                        <w:br/>
                        <w:t>уки цѣлаго псріода нашей литерату-</w:t>
                      </w:r>
                      <w:r>
                        <w:rPr>
                          <w:rStyle w:val="Bodytext12Exact"/>
                        </w:rPr>
                        <w:br/>
                        <w:t xml:space="preserve">ры. Онъ </w:t>
                      </w:r>
                      <w:r>
                        <w:rPr>
                          <w:rStyle w:val="Bodytext12SmallCapsExact"/>
                        </w:rPr>
                        <w:t>іімііль</w:t>
                      </w:r>
                      <w:r>
                        <w:rPr>
                          <w:rStyle w:val="Bodytext12Exact"/>
                        </w:rPr>
                        <w:t>сильное вліяпіе паевое</w:t>
                      </w:r>
                      <w:r>
                        <w:rPr>
                          <w:rStyle w:val="Bodytext12Exact"/>
                        </w:rPr>
                        <w:br/>
                        <w:t>время, произвелъ перепороть пъмерт-</w:t>
                      </w:r>
                      <w:r>
                        <w:rPr>
                          <w:rStyle w:val="Bodytext12Exact"/>
                        </w:rPr>
                        <w:br/>
                        <w:t>вой журналистики того времени, ожи-</w:t>
                      </w:r>
                      <w:r>
                        <w:rPr>
                          <w:rStyle w:val="Bodytext12Exact"/>
                        </w:rPr>
                        <w:br/>
                        <w:t>вплъ литературу, даль быстрое тече-</w:t>
                      </w:r>
                      <w:r>
                        <w:rPr>
                          <w:rStyle w:val="Bodytext12Exact"/>
                        </w:rPr>
                        <w:br/>
                        <w:t>ліе обмину мніпіін, сбавили ці.пы со</w:t>
                      </w:r>
                      <w:r>
                        <w:rPr>
                          <w:rStyle w:val="Bodytext12Exact"/>
                        </w:rPr>
                        <w:br/>
                        <w:t>многихъ авторитетовъ, не совсъмі. но</w:t>
                      </w:r>
                      <w:r>
                        <w:rPr>
                          <w:rStyle w:val="Bodytext12Exact"/>
                        </w:rPr>
                        <w:br/>
                        <w:t>праву стоявшим, слишкомь-выерко,</w:t>
                      </w:r>
                      <w:r>
                        <w:rPr>
                          <w:rStyle w:val="Bodytext12Exact"/>
                        </w:rPr>
                        <w:br/>
                        <w:t>у ничтожнлъ множество знаменитостей</w:t>
                      </w:r>
                      <w:r>
                        <w:rPr>
                          <w:rStyle w:val="Bodytext12Exact"/>
                        </w:rPr>
                        <w:br/>
                        <w:t>по предапію и на-крсдить. Его дПя-</w:t>
                      </w:r>
                      <w:r>
                        <w:rPr>
                          <w:rStyle w:val="Bodytext12Exact"/>
                        </w:rPr>
                        <w:br/>
                        <w:t>тельиосіь была мпогосторонпя и пе-</w:t>
                      </w:r>
                      <w:r>
                        <w:rPr>
                          <w:rStyle w:val="Bodytext12Exact"/>
                        </w:rPr>
                        <w:br/>
                        <w:t>нзтощпма; какъ понимали, онь пере-</w:t>
                      </w:r>
                      <w:r>
                        <w:rPr>
                          <w:rStyle w:val="Bodytext12Exact"/>
                        </w:rPr>
                        <w:br/>
                        <w:t>да паль русской публики всѣ повое въ</w:t>
                      </w:r>
                      <w:r>
                        <w:rPr>
                          <w:rStyle w:val="Bodytext12Exact"/>
                        </w:rPr>
                        <w:br/>
                        <w:t>Елропѣ; ни одно прнмПчателыюе яв-</w:t>
                      </w:r>
                      <w:r>
                        <w:rPr>
                          <w:rStyle w:val="Bodytext12Exact"/>
                        </w:rPr>
                        <w:br/>
                        <w:t>леніе не ускользнуло оть его иедрем-</w:t>
                      </w:r>
                      <w:r>
                        <w:rPr>
                          <w:rStyle w:val="Bodytext12Exact"/>
                        </w:rPr>
                        <w:br/>
                        <w:t>лющаго вішманія. Что же оіп. вь-са-</w:t>
                      </w:r>
                      <w:r>
                        <w:rPr>
                          <w:rStyle w:val="Bodytext12Exact"/>
                        </w:rPr>
                        <w:br/>
                        <w:t>момъ-дИлП, ві- чемъ состоять его за-</w:t>
                      </w:r>
                      <w:r>
                        <w:rPr>
                          <w:rStyle w:val="Bodytext12Exact"/>
                        </w:rPr>
                        <w:br/>
                        <w:t>слуги, до какой степени простирается</w:t>
                      </w:r>
                      <w:r>
                        <w:rPr>
                          <w:rStyle w:val="Bodytext12Exact"/>
                        </w:rPr>
                        <w:br/>
                        <w:t>важность сдѣланнаго н.нъ, какіе были</w:t>
                      </w:r>
                      <w:r>
                        <w:rPr>
                          <w:rStyle w:val="Bodytext12Exact"/>
                        </w:rPr>
                        <w:br/>
                        <w:t>результаты его деятельности , гді;</w:t>
                      </w:r>
                      <w:r>
                        <w:rPr>
                          <w:rStyle w:val="Bodytext12Exact"/>
                        </w:rPr>
                        <w:br/>
                        <w:t>ея начало и преді.лы, какое мі.сто</w:t>
                      </w:r>
                      <w:r>
                        <w:rPr>
                          <w:rStyle w:val="Bodytext12Exact"/>
                        </w:rPr>
                        <w:br/>
                        <w:t>долженъ опъ занимать вь нашей ли-</w:t>
                      </w:r>
                      <w:r>
                        <w:rPr>
                          <w:rStyle w:val="Bodytext12Exact"/>
                        </w:rPr>
                        <w:br/>
                        <w:t>тератур!; ? — вотъ вопросы, кото-</w:t>
                      </w:r>
                      <w:r>
                        <w:rPr>
                          <w:rStyle w:val="Bodytext12Exact"/>
                        </w:rPr>
                        <w:br/>
                        <w:t>рые; мы задали себи для рѣшепія</w:t>
                      </w:r>
                      <w:r>
                        <w:rPr>
                          <w:rStyle w:val="Bodytext12Exact"/>
                        </w:rPr>
                        <w:br/>
                        <w:t>при бнбліограФнчеекомь отчетѣ окни-</w:t>
                      </w:r>
                      <w:r>
                        <w:rPr>
                          <w:rStyle w:val="Bodytext12Exact"/>
                        </w:rPr>
                        <w:br/>
                        <w:t>гТі г. По.іеваго. Постараемся рінпнть</w:t>
                      </w:r>
                      <w:r>
                        <w:rPr>
                          <w:rStyle w:val="Bodytext12Exact"/>
                        </w:rPr>
                        <w:br/>
                        <w:t xml:space="preserve">ихъ безирпстрастпо —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sine ira el stu-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  <w:t xml:space="preserve">dio, </w:t>
                      </w:r>
                      <w:r>
                        <w:rPr>
                          <w:rStyle w:val="Bodytext12Exact"/>
                        </w:rPr>
                        <w:t>какъ говорить записные ученые.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45"/>
                        <w:jc w:val="both"/>
                      </w:pPr>
                      <w:r>
                        <w:rPr>
                          <w:rStyle w:val="Bodytext12Exact"/>
                        </w:rPr>
                        <w:t>Лучшія и пріі.м’І&gt;чателыгкйшія изъ</w:t>
                      </w:r>
                      <w:r>
                        <w:rPr>
                          <w:rStyle w:val="Bodytext12Exact"/>
                        </w:rPr>
                        <w:br/>
                        <w:t>критическихъ статей г. Полевагосуть</w:t>
                      </w:r>
                      <w:r>
                        <w:rPr>
                          <w:rStyle w:val="Bodytext12Exact"/>
                        </w:rPr>
                        <w:br/>
                        <w:t>— о Державинъ, Жуковскомь и Пуш-</w:t>
                      </w:r>
                      <w:r>
                        <w:rPr>
                          <w:rStyle w:val="Bodytext12Exact"/>
                        </w:rPr>
                        <w:br/>
                        <w:t>кин!;, представителяхъ русской поэ-</w:t>
                      </w:r>
                      <w:r>
                        <w:rPr>
                          <w:rStyle w:val="Bodytext12Exact"/>
                        </w:rPr>
                        <w:br/>
                        <w:t>зіп. На эти три статьи мржііо смотрпть</w:t>
                      </w:r>
                      <w:r>
                        <w:rPr>
                          <w:rStyle w:val="Bodytext12Exact"/>
                        </w:rPr>
                        <w:br/>
                        <w:t>какъ на еводъ миі.пій и попятій ихъ</w:t>
                      </w:r>
                      <w:r>
                        <w:rPr>
                          <w:rStyle w:val="Bodytext12Exact"/>
                        </w:rPr>
                        <w:br/>
                        <w:t>автора обь іізящномь и русской поэ-</w:t>
                      </w:r>
                      <w:r>
                        <w:rPr>
                          <w:rStyle w:val="Bodytext12Exact"/>
                        </w:rPr>
                        <w:br/>
                        <w:t xml:space="preserve">зіи. Вь </w:t>
                      </w:r>
                      <w:r>
                        <w:rPr>
                          <w:rStyle w:val="Bodytext12SmallCapsExact"/>
                        </w:rPr>
                        <w:t>ііихъ</w:t>
                      </w:r>
                      <w:r>
                        <w:rPr>
                          <w:rStyle w:val="Bodytext12Exact"/>
                        </w:rPr>
                        <w:t xml:space="preserve"> оъ высказался весь: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60"/>
        <w:shd w:val="clear" w:color="auto" w:fill="auto"/>
        <w:tabs>
          <w:tab w:val="right" w:pos="3434"/>
        </w:tabs>
        <w:spacing w:after="111" w:line="210" w:lineRule="exact"/>
      </w:pPr>
      <w:r>
        <w:t>і</w:t>
      </w:r>
      <w:r w:rsidR="004A2DB5">
        <w:t>у</w:t>
      </w:r>
      <w:r>
        <w:t>щщтура.</w:t>
      </w:r>
      <w:r>
        <w:rPr>
          <w:rStyle w:val="Bodytext126NotItalicSpacing0pt"/>
        </w:rPr>
        <w:tab/>
      </w:r>
      <w:r>
        <w:rPr>
          <w:rStyle w:val="Bodytext1268ptBoldNotItalicSpacing0pt"/>
        </w:rPr>
        <w:t>59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5"/>
        <w:jc w:val="both"/>
      </w:pPr>
      <w:r>
        <w:t>это его литературное и критическое</w:t>
      </w:r>
      <w:r>
        <w:br/>
      </w:r>
      <w:r>
        <w:rPr>
          <w:lang w:val="fr-FR" w:eastAsia="fr-FR" w:bidi="fr-FR"/>
        </w:rPr>
        <w:t xml:space="preserve">profession de loi, </w:t>
      </w:r>
      <w:r>
        <w:t>в</w:t>
      </w:r>
      <w:r w:rsidR="009A18E9">
        <w:t>ъ</w:t>
      </w:r>
      <w:r>
        <w:t xml:space="preserve"> котором</w:t>
      </w:r>
      <w:r w:rsidR="00504B04">
        <w:t>ъ</w:t>
      </w:r>
      <w:r>
        <w:t xml:space="preserve"> о</w:t>
      </w:r>
      <w:r w:rsidR="009A18E9">
        <w:t>ъ</w:t>
      </w:r>
      <w:r>
        <w:br/>
        <w:t>вдруг</w:t>
      </w:r>
      <w:r w:rsidR="009A18E9">
        <w:t>ъ</w:t>
      </w:r>
      <w:r>
        <w:t xml:space="preserve"> и разом</w:t>
      </w:r>
      <w:r w:rsidR="009A18E9">
        <w:t>ъ</w:t>
      </w:r>
      <w:r>
        <w:t xml:space="preserve"> сказал</w:t>
      </w:r>
      <w:r w:rsidR="00504B04">
        <w:t>ъ</w:t>
      </w:r>
      <w:r>
        <w:t xml:space="preserve"> пес, о</w:t>
      </w:r>
      <w:r>
        <w:br/>
        <w:t>чем</w:t>
      </w:r>
      <w:r w:rsidR="009A18E9">
        <w:t>ъ</w:t>
      </w:r>
      <w:r>
        <w:t xml:space="preserve"> говорил</w:t>
      </w:r>
      <w:r w:rsidR="00504B04">
        <w:t>ъ</w:t>
      </w:r>
      <w:r>
        <w:t xml:space="preserve"> каждыя </w:t>
      </w:r>
      <w:r>
        <w:rPr>
          <w:rStyle w:val="Bodytext128ptBold"/>
        </w:rPr>
        <w:t>діі</w:t>
      </w:r>
      <w:r w:rsidR="00FC273B">
        <w:rPr>
          <w:rStyle w:val="Bodytext128ptBold"/>
        </w:rPr>
        <w:t>ѣ</w:t>
      </w:r>
      <w:r>
        <w:rPr>
          <w:rStyle w:val="Bodytext128ptBold"/>
        </w:rPr>
        <w:t xml:space="preserve"> </w:t>
      </w:r>
      <w:r>
        <w:t>іісдѣліі на</w:t>
      </w:r>
      <w:r>
        <w:br/>
        <w:t>пестрым, страницам, своего журнала</w:t>
      </w:r>
      <w:r>
        <w:br/>
        <w:t>в</w:t>
      </w:r>
      <w:r w:rsidR="009A18E9">
        <w:t>ъ</w:t>
      </w:r>
      <w:r>
        <w:t>-продолжеше слишком</w:t>
      </w:r>
      <w:r w:rsidR="00E56DF5">
        <w:t>ъ</w:t>
      </w:r>
      <w:r>
        <w:t xml:space="preserve"> семи ліігь.</w:t>
      </w:r>
      <w:r>
        <w:br/>
        <w:t>Статья о Державпіг</w:t>
      </w:r>
      <w:r w:rsidR="00FC273B">
        <w:t>ѣ</w:t>
      </w:r>
      <w:r>
        <w:t>—лу чшая, о Жу-</w:t>
      </w:r>
      <w:r>
        <w:br/>
        <w:t>ковеком</w:t>
      </w:r>
      <w:r w:rsidR="009A18E9">
        <w:t>ъ</w:t>
      </w:r>
      <w:r>
        <w:t>.— нз</w:t>
      </w:r>
      <w:r w:rsidR="009A18E9">
        <w:t>ъ</w:t>
      </w:r>
      <w:r>
        <w:t xml:space="preserve"> лучших</w:t>
      </w:r>
      <w:r w:rsidR="00E56DF5">
        <w:t>ъ</w:t>
      </w:r>
      <w:r>
        <w:t>; им. и те-</w:t>
      </w:r>
      <w:r>
        <w:br/>
        <w:t>перь можно читать оь услаждеигем</w:t>
      </w:r>
      <w:r w:rsidR="009A18E9">
        <w:t>ъ</w:t>
      </w:r>
      <w:r>
        <w:t xml:space="preserve"> и</w:t>
      </w:r>
      <w:r>
        <w:br/>
        <w:t>пользою. Они отличаются если не</w:t>
      </w:r>
      <w:r>
        <w:br/>
        <w:t>всегда глубоким</w:t>
      </w:r>
      <w:r w:rsidR="00E56DF5">
        <w:t>ъ</w:t>
      </w:r>
      <w:r>
        <w:t>, то часто вИрным</w:t>
      </w:r>
      <w:r w:rsidR="009A18E9">
        <w:t>ъ</w:t>
      </w:r>
      <w:r>
        <w:br/>
        <w:t xml:space="preserve">п, по-тогдашнему, </w:t>
      </w:r>
      <w:r>
        <w:rPr>
          <w:rStyle w:val="Bodytext12Italic1"/>
        </w:rPr>
        <w:t>пови.и</w:t>
      </w:r>
      <w:r w:rsidR="009A18E9">
        <w:rPr>
          <w:rStyle w:val="Bodytext12Italic1"/>
        </w:rPr>
        <w:t>ъ</w:t>
      </w:r>
      <w:r>
        <w:t xml:space="preserve"> взглядомь,</w:t>
      </w:r>
      <w:r>
        <w:br/>
        <w:t>множеством ь замѣчапііі тонким» и</w:t>
      </w:r>
      <w:r>
        <w:br/>
        <w:t>дѣлыіых ь, изложсінсм</w:t>
      </w:r>
      <w:r w:rsidR="009A18E9">
        <w:t>ъ</w:t>
      </w:r>
      <w:r>
        <w:t xml:space="preserve"> мастерским в,</w:t>
      </w:r>
      <w:r>
        <w:br/>
        <w:t>ув.тскающи&gt;гь, одушевленными. Ни-</w:t>
      </w:r>
      <w:r>
        <w:br/>
        <w:t>кто до г. Полсваго не суди гь лучше о</w:t>
      </w:r>
      <w:r>
        <w:br/>
        <w:t>Державінг</w:t>
      </w:r>
      <w:r w:rsidR="00FC273B">
        <w:t>ѣ</w:t>
      </w:r>
      <w:r>
        <w:t xml:space="preserve"> и Жуковском:., никто до</w:t>
      </w:r>
      <w:r>
        <w:br/>
        <w:t>пего нс быль ближе к</w:t>
      </w:r>
      <w:r w:rsidR="009A18E9">
        <w:t>ъ</w:t>
      </w:r>
      <w:r>
        <w:t xml:space="preserve"> истин!; при</w:t>
      </w:r>
      <w:r>
        <w:br/>
        <w:t>оцИпкИ зтпх</w:t>
      </w:r>
      <w:r w:rsidR="009A18E9">
        <w:t>ъ</w:t>
      </w:r>
      <w:r>
        <w:t xml:space="preserve"> двух</w:t>
      </w:r>
      <w:r w:rsidR="009A18E9">
        <w:t>ъ</w:t>
      </w:r>
      <w:r>
        <w:t xml:space="preserve"> великим, предг</w:t>
      </w:r>
      <w:r>
        <w:br/>
        <w:t>сташігелей русской поэзіи. Особен-</w:t>
      </w:r>
      <w:r>
        <w:br/>
        <w:t>но вь Державник подмВтпл</w:t>
      </w:r>
      <w:r w:rsidR="009A18E9">
        <w:t>ъ</w:t>
      </w:r>
      <w:r>
        <w:t xml:space="preserve"> оп</w:t>
      </w:r>
      <w:r w:rsidR="009A18E9">
        <w:t>ъ</w:t>
      </w:r>
      <w:r>
        <w:t xml:space="preserve"> мно-</w:t>
      </w:r>
      <w:r>
        <w:br/>
        <w:t>го стороуі</w:t>
      </w:r>
      <w:r w:rsidR="009A18E9">
        <w:t>ъ</w:t>
      </w:r>
      <w:r>
        <w:t>, которых</w:t>
      </w:r>
      <w:r w:rsidR="00504B04">
        <w:t>ъ</w:t>
      </w:r>
      <w:r>
        <w:t xml:space="preserve"> п</w:t>
      </w:r>
      <w:r w:rsidR="009A18E9">
        <w:t>ъ</w:t>
      </w:r>
      <w:r>
        <w:t xml:space="preserve"> пем</w:t>
      </w:r>
      <w:r w:rsidR="009A18E9">
        <w:t>ъ</w:t>
      </w:r>
      <w:r>
        <w:t xml:space="preserve"> никто</w:t>
      </w:r>
      <w:r>
        <w:br/>
        <w:t>прежде не подмВчал ь указал:. в</w:t>
      </w:r>
      <w:r w:rsidR="009A18E9">
        <w:t>ъ</w:t>
      </w:r>
      <w:r>
        <w:br/>
        <w:t>пем</w:t>
      </w:r>
      <w:r w:rsidR="009A18E9">
        <w:t>ъ</w:t>
      </w:r>
      <w:r w:rsidR="00663D58">
        <w:t xml:space="preserve"> на </w:t>
      </w:r>
      <w:r>
        <w:t>многое, на что прежде ни-</w:t>
      </w:r>
      <w:r>
        <w:br/>
        <w:t>кто не смотрѣл</w:t>
      </w:r>
      <w:r w:rsidR="009A18E9">
        <w:t>ъ</w:t>
      </w:r>
      <w:r>
        <w:t>, и прошел</w:t>
      </w:r>
      <w:r w:rsidR="009A18E9">
        <w:t>ъ</w:t>
      </w:r>
      <w:r>
        <w:t xml:space="preserve"> осно-</w:t>
      </w:r>
      <w:r>
        <w:br/>
        <w:t>вательным в молчащем ь многое, на</w:t>
      </w:r>
      <w:r>
        <w:br/>
        <w:t>что дото.гі; ве</w:t>
      </w:r>
      <w:r w:rsidR="00FC273B">
        <w:t>ѣ</w:t>
      </w:r>
      <w:r>
        <w:t xml:space="preserve"> указывали ,(по при-</w:t>
      </w:r>
      <w:r>
        <w:br/>
        <w:t>вычки іі преданно), как</w:t>
      </w:r>
      <w:r w:rsidR="009A18E9">
        <w:t>ъ</w:t>
      </w:r>
      <w:r w:rsidR="00663D58">
        <w:t xml:space="preserve"> на </w:t>
      </w:r>
      <w:r>
        <w:t>еямыл люг</w:t>
      </w:r>
      <w:r>
        <w:br/>
        <w:t>гущеетееініыя прояв.іенія ве.іикаго ге-</w:t>
      </w:r>
      <w:r>
        <w:br/>
        <w:t>нія .Державина. По , со всѣм</w:t>
      </w:r>
      <w:r w:rsidR="009A18E9">
        <w:t>ъ</w:t>
      </w:r>
      <w:r>
        <w:t xml:space="preserve"> ті;мі-,</w:t>
      </w:r>
      <w:r>
        <w:br/>
        <w:t>впо.пгі; ли ві.рен</w:t>
      </w:r>
      <w:r w:rsidR="009A18E9">
        <w:t>ъ</w:t>
      </w:r>
      <w:r>
        <w:t xml:space="preserve"> его взгляда. на Дер-</w:t>
      </w:r>
      <w:r>
        <w:br/>
        <w:t>жавина и Жуковскаго, опред</w:t>
      </w:r>
      <w:r w:rsidR="004A2DB5">
        <w:t>щ</w:t>
      </w:r>
      <w:r>
        <w:t>нл</w:t>
      </w:r>
      <w:r w:rsidR="009A18E9">
        <w:t>ъ</w:t>
      </w:r>
      <w:r>
        <w:br/>
        <w:t xml:space="preserve">ли оіп. положительно </w:t>
      </w:r>
      <w:r w:rsidR="00FC273B">
        <w:t>их</w:t>
      </w:r>
      <w:r w:rsidR="009A18E9">
        <w:t>ъ</w:t>
      </w:r>
      <w:r>
        <w:t xml:space="preserve"> ц</w:t>
      </w:r>
      <w:r w:rsidR="00FC273B">
        <w:t>ѣ</w:t>
      </w:r>
      <w:r>
        <w:t>пу , миру</w:t>
      </w:r>
      <w:r>
        <w:br/>
      </w:r>
      <w:r w:rsidR="00FC273B">
        <w:t>их</w:t>
      </w:r>
      <w:r w:rsidR="009A18E9">
        <w:t>ъ</w:t>
      </w:r>
      <w:r>
        <w:t xml:space="preserve"> заслуги, указал</w:t>
      </w:r>
      <w:r w:rsidR="00504B04">
        <w:t>ъ</w:t>
      </w:r>
      <w:r>
        <w:t xml:space="preserve"> ли </w:t>
      </w:r>
      <w:r w:rsidR="00FC273B">
        <w:t>их</w:t>
      </w:r>
      <w:r w:rsidR="009A18E9">
        <w:t>ъ</w:t>
      </w:r>
      <w:r>
        <w:t xml:space="preserve"> настоя-</w:t>
      </w:r>
      <w:r>
        <w:br/>
        <w:t>щее м</w:t>
      </w:r>
      <w:r w:rsidR="00FC273B">
        <w:t>ѣ</w:t>
      </w:r>
      <w:r>
        <w:t>сто в</w:t>
      </w:r>
      <w:r w:rsidR="009A18E9">
        <w:t>ъ</w:t>
      </w:r>
      <w:r>
        <w:t xml:space="preserve"> нсторіп русского твор-</w:t>
      </w:r>
      <w:r>
        <w:br/>
        <w:t>чества?... Ньт</w:t>
      </w:r>
      <w:r w:rsidR="009A18E9">
        <w:t>ъ</w:t>
      </w:r>
      <w:r>
        <w:t xml:space="preserve"> , далеко иѣт</w:t>
      </w:r>
      <w:r w:rsidR="009A18E9">
        <w:t>ъ</w:t>
      </w:r>
      <w:r>
        <w:t xml:space="preserve"> ! Все,</w:t>
      </w:r>
      <w:r>
        <w:br/>
        <w:t>что ни сказал</w:t>
      </w:r>
      <w:r w:rsidR="00504B04">
        <w:t>ъ</w:t>
      </w:r>
      <w:r>
        <w:t xml:space="preserve"> </w:t>
      </w:r>
      <w:r>
        <w:rPr>
          <w:lang w:val="fr-FR" w:eastAsia="fr-FR" w:bidi="fr-FR"/>
        </w:rPr>
        <w:t xml:space="preserve">oui, </w:t>
      </w:r>
      <w:r>
        <w:t>о іш.х</w:t>
      </w:r>
      <w:r w:rsidR="009A18E9">
        <w:t>ъ</w:t>
      </w:r>
      <w:r>
        <w:t xml:space="preserve"> іістннпаго,</w:t>
      </w:r>
      <w:r>
        <w:br/>
      </w:r>
      <w:r>
        <w:rPr>
          <w:lang w:val="en-US" w:eastAsia="en-US" w:bidi="en-US"/>
        </w:rPr>
        <w:t>Blip.ua</w:t>
      </w:r>
      <w:r>
        <w:t>го, —</w:t>
      </w:r>
      <w:r w:rsidR="00764887">
        <w:t xml:space="preserve"> всѣ </w:t>
      </w:r>
      <w:r>
        <w:t xml:space="preserve">это понято </w:t>
      </w:r>
      <w:r>
        <w:rPr>
          <w:rStyle w:val="Bodytext127ptSmallCaps"/>
        </w:rPr>
        <w:t>іім</w:t>
      </w:r>
      <w:r w:rsidR="009A18E9">
        <w:rPr>
          <w:rStyle w:val="Bodytext127ptSmallCaps"/>
        </w:rPr>
        <w:t>ъ</w:t>
      </w:r>
      <w:r>
        <w:rPr>
          <w:rStyle w:val="Bodytext127ptSmallCaps"/>
        </w:rPr>
        <w:t xml:space="preserve"> </w:t>
      </w:r>
      <w:r>
        <w:t>бы-</w:t>
      </w:r>
      <w:r>
        <w:br/>
        <w:t>ло его непосрсдствсппым</w:t>
      </w:r>
      <w:r w:rsidR="009A18E9">
        <w:t>ъ</w:t>
      </w:r>
      <w:r>
        <w:t xml:space="preserve"> чувством^</w:t>
      </w:r>
      <w:r>
        <w:br/>
      </w:r>
      <w:r>
        <w:rPr>
          <w:rStyle w:val="Bodytext128ptBold"/>
        </w:rPr>
        <w:t xml:space="preserve">іі </w:t>
      </w:r>
      <w:r>
        <w:t>передано, как</w:t>
      </w:r>
      <w:r w:rsidR="009A18E9">
        <w:t>ъ</w:t>
      </w:r>
      <w:r>
        <w:t xml:space="preserve"> непосредственное</w:t>
      </w:r>
      <w:r>
        <w:br/>
        <w:t>чувство: мысль осталась для него не-</w:t>
      </w:r>
      <w:r>
        <w:br/>
        <w:t>доступною , и потому все, что пн го-</w:t>
      </w:r>
      <w:r>
        <w:br/>
        <w:t>ворить оп</w:t>
      </w:r>
      <w:r w:rsidR="009A18E9">
        <w:t>ъ</w:t>
      </w:r>
      <w:r>
        <w:t>, дрлжнп принимать</w:t>
      </w:r>
      <w:r w:rsidR="00663D58">
        <w:t xml:space="preserve"> на </w:t>
      </w:r>
      <w:r>
        <w:t>ві,-</w:t>
      </w:r>
      <w:r>
        <w:br/>
        <w:t>ру, увлекаясь жнвостііо</w:t>
      </w:r>
      <w:r w:rsidR="00504B04">
        <w:t xml:space="preserve"> и </w:t>
      </w:r>
      <w:r>
        <w:t>силою цз-</w:t>
      </w:r>
      <w:r>
        <w:br/>
        <w:t xml:space="preserve">ложенія. Сл </w:t>
      </w:r>
      <w:r w:rsidR="00FC273B">
        <w:t>ѣ</w:t>
      </w:r>
      <w:r>
        <w:t>довате.іыю, в И его оире-</w:t>
      </w:r>
      <w:r>
        <w:br/>
        <w:t>діілепія — не больше,как</w:t>
      </w:r>
      <w:r w:rsidR="009A18E9">
        <w:t>ъ</w:t>
      </w:r>
      <w:r>
        <w:t xml:space="preserve"> </w:t>
      </w:r>
      <w:r>
        <w:rPr>
          <w:rStyle w:val="Bodytext12Italic1"/>
        </w:rPr>
        <w:t>лигіеыямпть-</w:t>
      </w:r>
      <w:r>
        <w:rPr>
          <w:rStyle w:val="Bodytext12Italic1"/>
        </w:rPr>
        <w:br/>
      </w:r>
      <w:r>
        <w:rPr>
          <w:rStyle w:val="Bodytext12Italic1"/>
          <w:lang w:val="fr-FR" w:eastAsia="fr-FR" w:bidi="fr-FR"/>
        </w:rPr>
        <w:t xml:space="preserve">ni </w:t>
      </w:r>
      <w:r>
        <w:rPr>
          <w:rStyle w:val="Bodytext12Italic1"/>
        </w:rPr>
        <w:t>я</w:t>
      </w:r>
      <w:r>
        <w:t xml:space="preserve"> </w:t>
      </w:r>
      <w:r w:rsidR="00E85D03">
        <w:t>человѣк</w:t>
      </w:r>
      <w:r>
        <w:t>а, основаііпыя на лнчи.ом</w:t>
      </w:r>
      <w:r w:rsidR="009A18E9">
        <w:t>ъ</w:t>
      </w:r>
      <w:r>
        <w:br w:type="page"/>
      </w:r>
    </w:p>
    <w:p w:rsidR="00810524" w:rsidRDefault="00731517">
      <w:pPr>
        <w:pStyle w:val="Bodytext1270"/>
        <w:shd w:val="clear" w:color="auto" w:fill="auto"/>
        <w:spacing w:after="815" w:line="230" w:lineRule="exact"/>
      </w:pPr>
      <w:r>
        <w:lastRenderedPageBreak/>
        <w:t>но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76"/>
        <w:jc w:val="both"/>
        <w:sectPr w:rsidR="00810524">
          <w:headerReference w:type="even" r:id="rId273"/>
          <w:headerReference w:type="default" r:id="rId274"/>
          <w:headerReference w:type="first" r:id="rId275"/>
          <w:pgSz w:w="7361" w:h="12359"/>
          <w:pgMar w:top="370" w:right="360" w:bottom="384" w:left="182" w:header="0" w:footer="3" w:gutter="0"/>
          <w:cols w:num="2" w:space="102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68992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1905</wp:posOffset>
                </wp:positionV>
                <wp:extent cx="4319270" cy="636905"/>
                <wp:effectExtent l="0" t="0" r="0" b="0"/>
                <wp:wrapSquare wrapText="bothSides"/>
                <wp:docPr id="2062" name="Text Box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19270" cy="636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128" w:line="170" w:lineRule="exact"/>
                              <w:ind w:left="40"/>
                              <w:jc w:val="center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Еибліиграфигсскал Хроника.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его чувстве, а не определения , </w:t>
                            </w:r>
                            <w:r>
                              <w:rPr>
                                <w:rStyle w:val="Bodytext12105ptExact"/>
                              </w:rPr>
                              <w:t xml:space="preserve">осно- </w:t>
                            </w:r>
                            <w:r>
                              <w:rPr>
                                <w:rStyle w:val="Bodytext12Exact"/>
                              </w:rPr>
                              <w:t>, каждая представляетъ какую-то смесь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ванныя на самомъ предмете ззслѣдо-| алмазовъ поэзіи съ стразами ретори-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вапія чрезъ постижепіе и развитіе </w:t>
                            </w:r>
                            <w:r>
                              <w:rPr>
                                <w:rStyle w:val="Bodytext12Spacing1ptExact"/>
                              </w:rPr>
                              <w:t>км?...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Намъ скажутъ: «тогдашпіяпо-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7" o:spid="_x0000_s1269" type="#_x0000_t202" style="position:absolute;left:0;text-align:left;margin-left:1.45pt;margin-top:.15pt;width:340.1pt;height:50.15pt;z-index:-2516474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128" w:line="170" w:lineRule="exact"/>
                        <w:ind w:left="40"/>
                        <w:jc w:val="center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Еибліиграфигсскал Хроника.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8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его чувстве, а не определения , </w:t>
                      </w:r>
                      <w:r>
                        <w:rPr>
                          <w:rStyle w:val="Bodytext12105ptExact"/>
                        </w:rPr>
                        <w:t xml:space="preserve">осно- </w:t>
                      </w:r>
                      <w:r>
                        <w:rPr>
                          <w:rStyle w:val="Bodytext12Exact"/>
                        </w:rPr>
                        <w:t>, каждая представляетъ какую-то смесь</w:t>
                      </w:r>
                      <w:r>
                        <w:rPr>
                          <w:rStyle w:val="Bodytext12Exact"/>
                        </w:rPr>
                        <w:br/>
                        <w:t>ванныя на самомъ предмете ззслѣдо-| алмазовъ поэзіи съ стразами ретори-</w:t>
                      </w:r>
                      <w:r>
                        <w:rPr>
                          <w:rStyle w:val="Bodytext12Exact"/>
                        </w:rPr>
                        <w:br/>
                        <w:t xml:space="preserve">вапія чрезъ постижепіе и развитіе </w:t>
                      </w:r>
                      <w:r>
                        <w:rPr>
                          <w:rStyle w:val="Bodytext12Spacing1ptExact"/>
                        </w:rPr>
                        <w:t>км?...</w:t>
                      </w:r>
                      <w:r>
                        <w:rPr>
                          <w:rStyle w:val="Bodytext12Exact"/>
                        </w:rPr>
                        <w:t xml:space="preserve"> Намъ скажутъ: «тогдашпіяпо-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70016" behindDoc="1" locked="0" layoutInCell="1" allowOverlap="1">
                <wp:simplePos x="0" y="0"/>
                <wp:positionH relativeFrom="margin">
                  <wp:posOffset>2197735</wp:posOffset>
                </wp:positionH>
                <wp:positionV relativeFrom="margin">
                  <wp:posOffset>652145</wp:posOffset>
                </wp:positionV>
                <wp:extent cx="2191385" cy="6565900"/>
                <wp:effectExtent l="0" t="0" r="0" b="0"/>
                <wp:wrapSquare wrapText="left"/>
                <wp:docPr id="2061" name="Text Box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1385" cy="656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8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пятія обе искусстве, піитика Буало,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Баттёп и пр. Милостивые государи,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разве во время Шекспира понятіл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обе искусстве были лучше , ч Вмъ 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время Державина? разве тогда также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было пепременныхътребовапій тол-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пы оть поэта? Ичто же?—только люди,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неспособные проникнуть въ оргапиза-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цію художественнаго произведенія </w:t>
                            </w:r>
                            <w:r>
                              <w:rPr>
                                <w:rStyle w:val="Bodytext12115ptExact"/>
                              </w:rPr>
                              <w:t>и</w:t>
                            </w:r>
                            <w:r>
                              <w:rPr>
                                <w:rStyle w:val="Bodytext12115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понять значеніе </w:t>
                            </w:r>
                            <w:r>
                              <w:rPr>
                                <w:rStyle w:val="Bodytext126ptSmallCapsSpacing0ptExact"/>
                              </w:rPr>
                              <w:t xml:space="preserve">философской </w:t>
                            </w:r>
                            <w:r>
                              <w:rPr>
                                <w:rStyle w:val="Bodytext12Exact"/>
                              </w:rPr>
                              <w:t>мысли,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могутъ говорить, что Шекспире, изъ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угожденія вкусу времени, изпортнлъ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хотя одно изъ евоихъ созданий иенуж-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ною вставкою, или выкннулъ нзъ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необходимоевъцѣломъ. Геній всег-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остается веренъ законамъ разума,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нисколько не думая и не стараясь имъ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слѣдовать. Опъ не слѣдуете ничыімъ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никакимъ правиламъ, но даетъ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своими созданиями. Гепій всегда начи-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наете собою новую эпоху, являясь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твореніямн въ столь новыхъ Формахъ,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никто и не подозрВвалъ ихъ 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можиости, — и опъ делаете это сме-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ло, не справляясь съ мненіемъ века 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толпы. Не для с|&gt;авііенія , а для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мера, укажемъ на два явленія нашей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литературы. Теперь многіе пиніугь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романы и повести въ такъ-назыиае-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момъ комнческомъ роде ; нзъ множе-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ства пишущихъ въ иемъ есть даже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люди съ большимъ дарованіемъ: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всѣхъ, даровнтыхъ и бездлриыхъ,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зываютъ подражателями Гоголя, до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котораго , дѣйствительно , иикто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писалъ у насъ и даже никто не подо-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зревалъ и возможности такого рода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поэзіи. Вь-самомъ-дѣле, возьмите «Ве-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чера на хуторе л и «Миргороде» 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укажите въ европейской, или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русской литературе, хоть что-нибудь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похожее на эти </w:t>
                            </w:r>
                            <w:r>
                              <w:rPr>
                                <w:rStyle w:val="Bodytext12ItalicExact"/>
                              </w:rPr>
                              <w:t>первые опыты лш-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лодаго геловпка</w:t>
                            </w:r>
                            <w:r>
                              <w:rPr>
                                <w:rStyle w:val="Bodytext12Exact"/>
                              </w:rPr>
                              <w:t>, хоть что - нмбудь,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бы могло натолкнуть его на мысль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6" o:spid="_x0000_s1270" type="#_x0000_t202" style="position:absolute;left:0;text-align:left;margin-left:173.05pt;margin-top:51.35pt;width:172.55pt;height:517pt;z-index:-2516464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81"/>
                        <w:jc w:val="both"/>
                      </w:pPr>
                      <w:r>
                        <w:rPr>
                          <w:rStyle w:val="Bodytext12Exact"/>
                        </w:rPr>
                        <w:t>пятія обе искусстве, піитика Буало,</w:t>
                      </w:r>
                      <w:r>
                        <w:rPr>
                          <w:rStyle w:val="Bodytext12Exact"/>
                        </w:rPr>
                        <w:br/>
                        <w:t>Баттёп и пр. Милостивые государи,</w:t>
                      </w:r>
                      <w:r>
                        <w:rPr>
                          <w:rStyle w:val="Bodytext12Exact"/>
                        </w:rPr>
                        <w:br/>
                        <w:t>да разве во время Шекспира понятіл</w:t>
                      </w:r>
                      <w:r>
                        <w:rPr>
                          <w:rStyle w:val="Bodytext12Exact"/>
                        </w:rPr>
                        <w:br/>
                        <w:t>обе искусстве были лучше , ч Вмъ во</w:t>
                      </w:r>
                      <w:r>
                        <w:rPr>
                          <w:rStyle w:val="Bodytext12Exact"/>
                        </w:rPr>
                        <w:br/>
                        <w:t>время Державина? разве тогда также</w:t>
                      </w:r>
                      <w:r>
                        <w:rPr>
                          <w:rStyle w:val="Bodytext12Exact"/>
                        </w:rPr>
                        <w:br/>
                        <w:t>не было пепременныхътребовапій тол-</w:t>
                      </w:r>
                      <w:r>
                        <w:rPr>
                          <w:rStyle w:val="Bodytext12Exact"/>
                        </w:rPr>
                        <w:br/>
                        <w:t>пы оть поэта? Ичто же?—только люди,</w:t>
                      </w:r>
                      <w:r>
                        <w:rPr>
                          <w:rStyle w:val="Bodytext12Exact"/>
                        </w:rPr>
                        <w:br/>
                        <w:t>неспособные проникнуть въ оргапиза-</w:t>
                      </w:r>
                      <w:r>
                        <w:rPr>
                          <w:rStyle w:val="Bodytext12Exact"/>
                        </w:rPr>
                        <w:br/>
                        <w:t xml:space="preserve">цію художественнаго произведенія </w:t>
                      </w:r>
                      <w:r>
                        <w:rPr>
                          <w:rStyle w:val="Bodytext12115ptExact"/>
                        </w:rPr>
                        <w:t>и</w:t>
                      </w:r>
                      <w:r>
                        <w:rPr>
                          <w:rStyle w:val="Bodytext12115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понять значеніе </w:t>
                      </w:r>
                      <w:r>
                        <w:rPr>
                          <w:rStyle w:val="Bodytext126ptSmallCapsSpacing0ptExact"/>
                        </w:rPr>
                        <w:t xml:space="preserve">философской </w:t>
                      </w:r>
                      <w:r>
                        <w:rPr>
                          <w:rStyle w:val="Bodytext12Exact"/>
                        </w:rPr>
                        <w:t>мысли,</w:t>
                      </w:r>
                      <w:r>
                        <w:rPr>
                          <w:rStyle w:val="Bodytext12Exact"/>
                        </w:rPr>
                        <w:br/>
                        <w:t>могутъ говорить, что Шекспире, изъ</w:t>
                      </w:r>
                      <w:r>
                        <w:rPr>
                          <w:rStyle w:val="Bodytext12Exact"/>
                        </w:rPr>
                        <w:br/>
                        <w:t>угожденія вкусу времени, изпортнлъ</w:t>
                      </w:r>
                      <w:r>
                        <w:rPr>
                          <w:rStyle w:val="Bodytext12Exact"/>
                        </w:rPr>
                        <w:br/>
                        <w:t>хотя одно изъ евоихъ созданий иенуж-</w:t>
                      </w:r>
                      <w:r>
                        <w:rPr>
                          <w:rStyle w:val="Bodytext12Exact"/>
                        </w:rPr>
                        <w:br/>
                        <w:t>ною вставкою, или выкннулъ нзъ пе-</w:t>
                      </w:r>
                      <w:r>
                        <w:rPr>
                          <w:rStyle w:val="Bodytext12Exact"/>
                        </w:rPr>
                        <w:br/>
                        <w:t>го необходимоевъцѣломъ. Геній всег-</w:t>
                      </w:r>
                      <w:r>
                        <w:rPr>
                          <w:rStyle w:val="Bodytext12Exact"/>
                        </w:rPr>
                        <w:br/>
                        <w:t>да остается веренъ законамъ разума,</w:t>
                      </w:r>
                      <w:r>
                        <w:rPr>
                          <w:rStyle w:val="Bodytext12Exact"/>
                        </w:rPr>
                        <w:br/>
                        <w:t>нисколько не думая и не стараясь имъ</w:t>
                      </w:r>
                      <w:r>
                        <w:rPr>
                          <w:rStyle w:val="Bodytext12Exact"/>
                        </w:rPr>
                        <w:br/>
                        <w:t>слѣдовать. Опъ не слѣдуете ничыімъ и</w:t>
                      </w:r>
                      <w:r>
                        <w:rPr>
                          <w:rStyle w:val="Bodytext12Exact"/>
                        </w:rPr>
                        <w:br/>
                        <w:t>никакимъ правиламъ, но даетъ ихъ</w:t>
                      </w:r>
                      <w:r>
                        <w:rPr>
                          <w:rStyle w:val="Bodytext12Exact"/>
                        </w:rPr>
                        <w:br/>
                        <w:t>своими созданиями. Гепій всегда начи-</w:t>
                      </w:r>
                      <w:r>
                        <w:rPr>
                          <w:rStyle w:val="Bodytext12Exact"/>
                        </w:rPr>
                        <w:br/>
                        <w:t>наете собою новую эпоху, являясь съ</w:t>
                      </w:r>
                      <w:r>
                        <w:rPr>
                          <w:rStyle w:val="Bodytext12Exact"/>
                        </w:rPr>
                        <w:br/>
                        <w:t>твореніямн въ столь новыхъ Формахъ,</w:t>
                      </w:r>
                      <w:r>
                        <w:rPr>
                          <w:rStyle w:val="Bodytext12Exact"/>
                        </w:rPr>
                        <w:br/>
                        <w:t>что никто и не подозрВвалъ ихъ воз-</w:t>
                      </w:r>
                      <w:r>
                        <w:rPr>
                          <w:rStyle w:val="Bodytext12Exact"/>
                        </w:rPr>
                        <w:br/>
                        <w:t>можиости, — и опъ делаете это сме-</w:t>
                      </w:r>
                      <w:r>
                        <w:rPr>
                          <w:rStyle w:val="Bodytext12Exact"/>
                        </w:rPr>
                        <w:br/>
                        <w:t>ло, не справляясь съ мненіемъ века я</w:t>
                      </w:r>
                      <w:r>
                        <w:rPr>
                          <w:rStyle w:val="Bodytext12Exact"/>
                        </w:rPr>
                        <w:br/>
                        <w:t>толпы. Не для с|&gt;авііенія , а для при-</w:t>
                      </w:r>
                      <w:r>
                        <w:rPr>
                          <w:rStyle w:val="Bodytext12Exact"/>
                        </w:rPr>
                        <w:br/>
                        <w:t>мера, укажемъ на два явленія нашей</w:t>
                      </w:r>
                      <w:r>
                        <w:rPr>
                          <w:rStyle w:val="Bodytext12Exact"/>
                        </w:rPr>
                        <w:br/>
                        <w:t>литературы. Теперь многіе пиніугь и</w:t>
                      </w:r>
                      <w:r>
                        <w:rPr>
                          <w:rStyle w:val="Bodytext12Exact"/>
                        </w:rPr>
                        <w:br/>
                        <w:t>романы и повести въ такъ-назыиае-</w:t>
                      </w:r>
                      <w:r>
                        <w:rPr>
                          <w:rStyle w:val="Bodytext12Exact"/>
                        </w:rPr>
                        <w:br/>
                        <w:t>момъ комнческомъ роде ; нзъ множе-</w:t>
                      </w:r>
                      <w:r>
                        <w:rPr>
                          <w:rStyle w:val="Bodytext12Exact"/>
                        </w:rPr>
                        <w:br/>
                        <w:t>ства пишущихъ въ иемъ есть даже</w:t>
                      </w:r>
                      <w:r>
                        <w:rPr>
                          <w:rStyle w:val="Bodytext12Exact"/>
                        </w:rPr>
                        <w:br/>
                        <w:t>люди съ большимъ дарованіемъ: ихъ</w:t>
                      </w:r>
                      <w:r>
                        <w:rPr>
                          <w:rStyle w:val="Bodytext12Exact"/>
                        </w:rPr>
                        <w:br/>
                        <w:t>всѣхъ, даровнтыхъ и бездлриыхъ, на-</w:t>
                      </w:r>
                      <w:r>
                        <w:rPr>
                          <w:rStyle w:val="Bodytext12Exact"/>
                        </w:rPr>
                        <w:br/>
                        <w:t>зываютъ подражателями Гоголя, до</w:t>
                      </w:r>
                      <w:r>
                        <w:rPr>
                          <w:rStyle w:val="Bodytext12Exact"/>
                        </w:rPr>
                        <w:br/>
                        <w:t>котораго , дѣйствительно , иикто не</w:t>
                      </w:r>
                      <w:r>
                        <w:rPr>
                          <w:rStyle w:val="Bodytext12Exact"/>
                        </w:rPr>
                        <w:br/>
                        <w:t>писалъ у насъ и даже никто не подо-</w:t>
                      </w:r>
                      <w:r>
                        <w:rPr>
                          <w:rStyle w:val="Bodytext12Exact"/>
                        </w:rPr>
                        <w:br/>
                        <w:t>зревалъ и возможности такого рода</w:t>
                      </w:r>
                      <w:r>
                        <w:rPr>
                          <w:rStyle w:val="Bodytext12Exact"/>
                        </w:rPr>
                        <w:br/>
                        <w:t>поэзіи. Вь-самомъ-дѣле, возьмите «Ве-</w:t>
                      </w:r>
                      <w:r>
                        <w:rPr>
                          <w:rStyle w:val="Bodytext12Exact"/>
                        </w:rPr>
                        <w:br/>
                        <w:t>чера на хуторе л и «Миргороде» —</w:t>
                      </w:r>
                      <w:r>
                        <w:rPr>
                          <w:rStyle w:val="Bodytext12Exact"/>
                        </w:rPr>
                        <w:br/>
                        <w:t>и укажите въ европейской, или въ</w:t>
                      </w:r>
                      <w:r>
                        <w:rPr>
                          <w:rStyle w:val="Bodytext12Exact"/>
                        </w:rPr>
                        <w:br/>
                        <w:t>русской литературе, хоть что-нибудь</w:t>
                      </w:r>
                      <w:r>
                        <w:rPr>
                          <w:rStyle w:val="Bodytext12Exact"/>
                        </w:rPr>
                        <w:br/>
                        <w:t xml:space="preserve">похожее на эти </w:t>
                      </w:r>
                      <w:r>
                        <w:rPr>
                          <w:rStyle w:val="Bodytext12ItalicExact"/>
                        </w:rPr>
                        <w:t>первые опыты лш-</w:t>
                      </w:r>
                      <w:r>
                        <w:rPr>
                          <w:rStyle w:val="Bodytext12ItalicExact"/>
                        </w:rPr>
                        <w:br/>
                        <w:t>лодаго геловпка</w:t>
                      </w:r>
                      <w:r>
                        <w:rPr>
                          <w:rStyle w:val="Bodytext12Exact"/>
                        </w:rPr>
                        <w:t>, хоть что - нмбудь,</w:t>
                      </w:r>
                      <w:r>
                        <w:rPr>
                          <w:rStyle w:val="Bodytext12Exact"/>
                        </w:rPr>
                        <w:br/>
                        <w:t>что бы могло натолкнуть его на мысль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лыраженной ими мысли. По-этому,за-</w:t>
      </w:r>
      <w:r w:rsidR="00731517">
        <w:br/>
        <w:t>мечая и вѣрпо схватывая одну сто-</w:t>
      </w:r>
      <w:r w:rsidR="00731517">
        <w:br/>
        <w:t>рону, он</w:t>
      </w:r>
      <w:r w:rsidR="009A18E9">
        <w:t>ъ</w:t>
      </w:r>
      <w:r w:rsidR="00731517">
        <w:t xml:space="preserve"> пропускает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t xml:space="preserve"> вппманіл</w:t>
      </w:r>
      <w:r w:rsidR="00731517">
        <w:br/>
        <w:t>другую, впадаетг. в</w:t>
      </w:r>
      <w:r w:rsidR="009A18E9">
        <w:t>ъ</w:t>
      </w:r>
      <w:r w:rsidR="00731517">
        <w:t xml:space="preserve"> противорѣчіе с</w:t>
      </w:r>
      <w:r w:rsidR="009A18E9">
        <w:t>ъ</w:t>
      </w:r>
      <w:r w:rsidR="00731517">
        <w:br/>
        <w:t>самим</w:t>
      </w:r>
      <w:r w:rsidR="009A18E9">
        <w:t>ъ</w:t>
      </w:r>
      <w:r w:rsidR="00731517">
        <w:t>-собою, и , слишком</w:t>
      </w:r>
      <w:r w:rsidR="009A18E9">
        <w:t>ъ</w:t>
      </w:r>
      <w:r w:rsidR="00731517">
        <w:t>-много</w:t>
      </w:r>
      <w:r w:rsidR="00731517">
        <w:br/>
        <w:t>приписывал Державину , не отдаете</w:t>
      </w:r>
      <w:r w:rsidR="00731517">
        <w:br/>
        <w:t>должной справедливости Жуковскому.</w:t>
      </w:r>
      <w:r w:rsidR="00731517">
        <w:br/>
        <w:t>По этому же самому, вы безпрестан-</w:t>
      </w:r>
      <w:r w:rsidR="00731517">
        <w:br/>
        <w:t>ію встречаете у него ложпыя опредѣ-</w:t>
      </w:r>
      <w:r w:rsidR="00731517">
        <w:br/>
        <w:t>ленія, в</w:t>
      </w:r>
      <w:r w:rsidR="009A18E9">
        <w:t>ъ</w:t>
      </w:r>
      <w:r w:rsidR="00731517">
        <w:t>-</w:t>
      </w:r>
      <w:r w:rsidR="00E6545C">
        <w:t>слѣд</w:t>
      </w:r>
      <w:r w:rsidR="00731517">
        <w:t>ствіе предубеждений,</w:t>
      </w:r>
      <w:r w:rsidR="00731517">
        <w:br/>
        <w:t>который заключаются не в</w:t>
      </w:r>
      <w:r w:rsidR="009A18E9">
        <w:t>ъ</w:t>
      </w:r>
      <w:r w:rsidR="00731517">
        <w:t>личных</w:t>
      </w:r>
      <w:r w:rsidR="009A18E9">
        <w:t>ъ</w:t>
      </w:r>
      <w:r w:rsidR="00731517">
        <w:br/>
        <w:t>отпошеніях</w:t>
      </w:r>
      <w:r w:rsidR="009A18E9">
        <w:t>ъ</w:t>
      </w:r>
      <w:r w:rsidR="00731517">
        <w:t>, по в</w:t>
      </w:r>
      <w:r w:rsidR="009A18E9">
        <w:t>ъ</w:t>
      </w:r>
      <w:r w:rsidR="00731517">
        <w:t>убежденіях</w:t>
      </w:r>
      <w:r w:rsidR="009A18E9">
        <w:t>ъ</w:t>
      </w:r>
      <w:r w:rsidR="00731517">
        <w:t>и мне-</w:t>
      </w:r>
      <w:r w:rsidR="00731517">
        <w:br/>
        <w:t>ніи эпохи. Так</w:t>
      </w:r>
      <w:r w:rsidR="009A18E9">
        <w:t>ъ</w:t>
      </w:r>
      <w:r w:rsidR="00731517">
        <w:t>, на-пр., он</w:t>
      </w:r>
      <w:r w:rsidR="009A18E9">
        <w:t>ъ</w:t>
      </w:r>
      <w:r w:rsidR="00731517">
        <w:t xml:space="preserve"> очень-</w:t>
      </w:r>
      <w:r w:rsidR="00731517">
        <w:br/>
        <w:t>вѣрно подміітил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Державине сто-</w:t>
      </w:r>
      <w:r w:rsidR="00731517">
        <w:br/>
        <w:t xml:space="preserve">рону </w:t>
      </w:r>
      <w:r w:rsidR="00731517">
        <w:rPr>
          <w:rStyle w:val="Bodytext12Italic1"/>
        </w:rPr>
        <w:t>народности</w:t>
      </w:r>
      <w:r w:rsidR="00731517">
        <w:t>, которой до пего</w:t>
      </w:r>
      <w:r w:rsidR="00731517">
        <w:br/>
        <w:t>не подозревали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поэте. Это</w:t>
      </w:r>
      <w:r w:rsidR="00731517">
        <w:br/>
        <w:t>заслуга, и заслуга важная ! Но сколь-</w:t>
      </w:r>
      <w:r w:rsidR="00731517">
        <w:br/>
        <w:t>ко упущено им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видадруг</w:t>
      </w:r>
      <w:r w:rsidR="00FC273B">
        <w:t>их</w:t>
      </w:r>
      <w:r w:rsidR="009A18E9">
        <w:t>ъ</w:t>
      </w:r>
      <w:r w:rsidR="00731517">
        <w:t xml:space="preserve"> сто-</w:t>
      </w:r>
      <w:r w:rsidR="00731517">
        <w:br/>
        <w:t>роне в</w:t>
      </w:r>
      <w:r w:rsidR="009A18E9">
        <w:t>ъ</w:t>
      </w:r>
      <w:r w:rsidR="00731517">
        <w:t xml:space="preserve"> Державине и других</w:t>
      </w:r>
      <w:r w:rsidR="009A18E9">
        <w:t>ъ</w:t>
      </w:r>
      <w:r w:rsidR="00731517">
        <w:t xml:space="preserve"> вопро-</w:t>
      </w:r>
      <w:r w:rsidR="00731517">
        <w:br/>
        <w:t>сов</w:t>
      </w:r>
      <w:r w:rsidR="009A18E9">
        <w:t>ъ</w:t>
      </w:r>
      <w:r w:rsidR="00731517">
        <w:t xml:space="preserve"> о нем</w:t>
      </w:r>
      <w:r w:rsidR="009A18E9">
        <w:t>ъ</w:t>
      </w:r>
      <w:r w:rsidR="00731517">
        <w:t>! Оп</w:t>
      </w:r>
      <w:r w:rsidR="009A18E9">
        <w:t>ъ</w:t>
      </w:r>
      <w:r w:rsidR="00731517">
        <w:t xml:space="preserve"> говорить, что вся</w:t>
      </w:r>
      <w:r w:rsidR="00731517">
        <w:br/>
        <w:t>жизнь Державина была—борьба ме-</w:t>
      </w:r>
      <w:r w:rsidR="00731517">
        <w:br/>
        <w:t>жду непоннмавшим</w:t>
      </w:r>
      <w:r w:rsidR="009A18E9">
        <w:t>ъ</w:t>
      </w:r>
      <w:r w:rsidR="00731517">
        <w:t xml:space="preserve"> себя поэтом</w:t>
      </w:r>
      <w:r w:rsidR="009A18E9">
        <w:t>ъ</w:t>
      </w:r>
      <w:r w:rsidR="00731517">
        <w:t xml:space="preserve"> и</w:t>
      </w:r>
      <w:r w:rsidR="00731517">
        <w:br/>
        <w:t>мнимо - деловым</w:t>
      </w:r>
      <w:r w:rsidR="009A18E9">
        <w:t>ъ</w:t>
      </w:r>
      <w:r w:rsidR="00731517">
        <w:t xml:space="preserve"> </w:t>
      </w:r>
      <w:r w:rsidR="00E85D03">
        <w:t>человѣк</w:t>
      </w:r>
      <w:r w:rsidR="00731517">
        <w:t>ом</w:t>
      </w:r>
      <w:r w:rsidR="00E56DF5">
        <w:t>ъ</w:t>
      </w:r>
      <w:r w:rsidR="00731517">
        <w:t>. Пре-</w:t>
      </w:r>
      <w:r w:rsidR="00731517">
        <w:br/>
        <w:t>красно! но ведь это ещетолькоФакте:</w:t>
      </w:r>
      <w:r w:rsidR="00731517">
        <w:br/>
        <w:t>какая же мысль скрывается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br/>
        <w:t>Факте? Еслибы эта борьба не отри-</w:t>
      </w:r>
      <w:r w:rsidR="00731517">
        <w:br/>
        <w:t>цалась в</w:t>
      </w:r>
      <w:r w:rsidR="009A18E9">
        <w:t>ъ</w:t>
      </w:r>
      <w:r w:rsidR="00731517">
        <w:t xml:space="preserve"> произведепіях</w:t>
      </w:r>
      <w:r w:rsidR="009A18E9">
        <w:t>ъ</w:t>
      </w:r>
      <w:r w:rsidR="00731517">
        <w:t xml:space="preserve"> Державина,</w:t>
      </w:r>
      <w:r w:rsidR="00731517">
        <w:br/>
        <w:t>— она была бы явленіем</w:t>
      </w:r>
      <w:r w:rsidR="009A18E9">
        <w:t>ъ</w:t>
      </w:r>
      <w:r w:rsidR="00731517">
        <w:t xml:space="preserve"> эпохи, в</w:t>
      </w:r>
      <w:r w:rsidR="009A18E9">
        <w:t>ъ</w:t>
      </w:r>
      <w:r w:rsidR="00731517">
        <w:br/>
        <w:t>которую ои</w:t>
      </w:r>
      <w:r w:rsidR="009A18E9">
        <w:t>ъ</w:t>
      </w:r>
      <w:r w:rsidR="00731517">
        <w:t xml:space="preserve"> жил</w:t>
      </w:r>
      <w:r w:rsidR="009A18E9">
        <w:t>ъ</w:t>
      </w:r>
      <w:r w:rsidR="00731517">
        <w:t>, и в</w:t>
      </w:r>
      <w:r w:rsidR="009A18E9">
        <w:t>ъ</w:t>
      </w:r>
      <w:r w:rsidR="00731517">
        <w:t xml:space="preserve"> которую не</w:t>
      </w:r>
      <w:r w:rsidR="00731517">
        <w:br/>
        <w:t xml:space="preserve">понимали ни </w:t>
      </w:r>
      <w:r w:rsidR="00731517">
        <w:rPr>
          <w:rStyle w:val="Bodytext12Italic1"/>
        </w:rPr>
        <w:t>поэта,</w:t>
      </w:r>
      <w:r w:rsidR="00731517">
        <w:t xml:space="preserve"> ни </w:t>
      </w:r>
      <w:r w:rsidR="00731517">
        <w:rPr>
          <w:rStyle w:val="Bodytext12Italic1"/>
        </w:rPr>
        <w:t>іеловпка</w:t>
      </w:r>
      <w:r w:rsidR="00731517">
        <w:t>, а</w:t>
      </w:r>
      <w:r w:rsidR="00731517">
        <w:br/>
        <w:t xml:space="preserve">только </w:t>
      </w:r>
      <w:r w:rsidR="00731517">
        <w:rPr>
          <w:rStyle w:val="Bodytext12Italic1"/>
        </w:rPr>
        <w:t>-сановника;</w:t>
      </w:r>
      <w:r w:rsidR="00731517">
        <w:t xml:space="preserve"> но как</w:t>
      </w:r>
      <w:r w:rsidR="009A18E9">
        <w:t>ъ</w:t>
      </w:r>
      <w:r w:rsidR="00731517">
        <w:t xml:space="preserve"> эта борь-</w:t>
      </w:r>
      <w:r w:rsidR="00731517">
        <w:br/>
        <w:t>ба повредила его призванно и отра-</w:t>
      </w:r>
      <w:r w:rsidR="00731517">
        <w:br/>
        <w:t>зилась в</w:t>
      </w:r>
      <w:r w:rsidR="009A18E9">
        <w:t>ъ</w:t>
      </w:r>
      <w:r w:rsidR="00731517">
        <w:t xml:space="preserve"> его твореніях</w:t>
      </w:r>
      <w:r w:rsidR="009A18E9">
        <w:t>ъ</w:t>
      </w:r>
      <w:r w:rsidR="00731517">
        <w:t xml:space="preserve"> (совс</w:t>
      </w:r>
      <w:r w:rsidR="00FC273B">
        <w:t>ѣ</w:t>
      </w:r>
      <w:r w:rsidR="00731517">
        <w:t>м</w:t>
      </w:r>
      <w:r w:rsidR="009A18E9">
        <w:t>ъ</w:t>
      </w:r>
      <w:r w:rsidR="00731517">
        <w:t xml:space="preserve"> не</w:t>
      </w:r>
      <w:r w:rsidR="00731517">
        <w:br/>
        <w:t>в</w:t>
      </w:r>
      <w:r w:rsidR="009A18E9">
        <w:t>ъ</w:t>
      </w:r>
      <w:r w:rsidR="00731517">
        <w:t xml:space="preserve"> пользу их</w:t>
      </w:r>
      <w:r w:rsidR="009A18E9">
        <w:t>ъ</w:t>
      </w:r>
      <w:r w:rsidR="00731517">
        <w:t>), — не значить Ли это,</w:t>
      </w:r>
      <w:r w:rsidR="00731517">
        <w:br/>
        <w:t>что Державине не имѣл</w:t>
      </w:r>
      <w:r w:rsidR="009A18E9">
        <w:t>ъ</w:t>
      </w:r>
      <w:r w:rsidR="00731517">
        <w:t xml:space="preserve"> самостоя-</w:t>
      </w:r>
      <w:r w:rsidR="00731517">
        <w:br/>
        <w:t>тельнаго и сильнаго генія творчества,</w:t>
      </w:r>
      <w:r w:rsidR="00731517">
        <w:br/>
        <w:t>который разрываете</w:t>
      </w:r>
      <w:r w:rsidR="00764887">
        <w:t xml:space="preserve"> всѣ </w:t>
      </w:r>
      <w:r w:rsidR="00731517">
        <w:t>стеспнтель-</w:t>
      </w:r>
      <w:r w:rsidR="00731517">
        <w:br/>
        <w:t>иыя узы времепных</w:t>
      </w:r>
      <w:r w:rsidR="009A18E9">
        <w:t>ъ</w:t>
      </w:r>
      <w:r w:rsidR="00731517">
        <w:t xml:space="preserve"> понятий ?... От</w:t>
      </w:r>
      <w:r w:rsidR="009A18E9">
        <w:t>ъ</w:t>
      </w:r>
      <w:r w:rsidR="00731517">
        <w:t>-</w:t>
      </w:r>
      <w:r w:rsidR="00731517">
        <w:br/>
        <w:t>чего языке Державина так</w:t>
      </w:r>
      <w:r w:rsidR="009A18E9">
        <w:t>ъ</w:t>
      </w:r>
      <w:r w:rsidR="00731517">
        <w:t xml:space="preserve"> недалеко</w:t>
      </w:r>
      <w:r w:rsidR="00731517">
        <w:br/>
        <w:t>ушел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языка Ломоносова? От</w:t>
      </w:r>
      <w:r w:rsidR="009A18E9">
        <w:t>ъ</w:t>
      </w:r>
      <w:r w:rsidR="00731517">
        <w:t>че-</w:t>
      </w:r>
      <w:r w:rsidR="00731517">
        <w:br/>
        <w:t>. го у Державина реторнка составляете</w:t>
      </w:r>
      <w:r w:rsidR="00731517">
        <w:br/>
      </w:r>
      <w:r w:rsidR="00731517">
        <w:lastRenderedPageBreak/>
        <w:t>такой основной и необходимый эле-</w:t>
      </w:r>
      <w:r w:rsidR="00731517">
        <w:br/>
        <w:t>менте поэзіи, что у него нет</w:t>
      </w:r>
      <w:r w:rsidR="009A18E9">
        <w:t>ъ</w:t>
      </w:r>
      <w:r w:rsidR="00731517">
        <w:t xml:space="preserve"> ни од-</w:t>
      </w:r>
      <w:r w:rsidR="00731517">
        <w:br/>
        <w:t>пой вполнѣ-выдержанной пьесы, но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9"/>
        <w:jc w:val="both"/>
      </w:pPr>
      <w:r>
        <w:lastRenderedPageBreak/>
        <w:t>•писать так</w:t>
      </w:r>
      <w:r w:rsidR="009A18E9">
        <w:t>ъ</w:t>
      </w:r>
      <w:r>
        <w:t>. Не есть ли это, напро-</w:t>
      </w:r>
      <w:r>
        <w:br/>
        <w:t>тив</w:t>
      </w:r>
      <w:r w:rsidR="00504B04">
        <w:t>ъ</w:t>
      </w:r>
      <w:r>
        <w:t>, совершеппо-новый, пебывалый</w:t>
      </w:r>
      <w:r>
        <w:br/>
        <w:t>мірь искусства?... Что в</w:t>
      </w:r>
      <w:r w:rsidR="009A18E9">
        <w:t>ъ</w:t>
      </w:r>
      <w:r>
        <w:t xml:space="preserve"> русской ли-</w:t>
      </w:r>
      <w:r>
        <w:br/>
        <w:t>тератур^ могло бы предсказать появ-</w:t>
      </w:r>
      <w:r>
        <w:br/>
        <w:t>леніе «Руслана и Людьмилы» и «Кав-</w:t>
      </w:r>
      <w:r>
        <w:br/>
        <w:t>казскаго Плѣппик</w:t>
      </w:r>
      <w:r w:rsidR="000C31B5">
        <w:t>ъ</w:t>
      </w:r>
      <w:r>
        <w:t>?—Да и самьЖу-</w:t>
      </w:r>
      <w:r>
        <w:br/>
        <w:t>ковскій, на-счсгь котораго критик</w:t>
      </w:r>
      <w:r w:rsidR="009A18E9">
        <w:t>ъ</w:t>
      </w:r>
      <w:r>
        <w:br/>
        <w:t>так</w:t>
      </w:r>
      <w:r w:rsidR="009A18E9">
        <w:t>ъ</w:t>
      </w:r>
      <w:r>
        <w:t xml:space="preserve"> возвышает</w:t>
      </w:r>
      <w:r w:rsidR="009A18E9">
        <w:t>ъ</w:t>
      </w:r>
      <w:r>
        <w:t xml:space="preserve"> Державина,—не на-</w:t>
      </w:r>
      <w:r>
        <w:br/>
        <w:t>чала. ли он</w:t>
      </w:r>
      <w:r w:rsidR="009A18E9">
        <w:t>ъ</w:t>
      </w:r>
      <w:r>
        <w:t xml:space="preserve"> писать языкомь такнм</w:t>
      </w:r>
      <w:r w:rsidR="009A18E9">
        <w:t>ъ</w:t>
      </w:r>
      <w:r>
        <w:br/>
        <w:t>правильными, и чистым</w:t>
      </w:r>
      <w:r w:rsidR="009A18E9">
        <w:t>ъ</w:t>
      </w:r>
      <w:r>
        <w:t>, стихами таки-</w:t>
      </w:r>
      <w:r>
        <w:br/>
        <w:t>ми мелодическими и плавными, кото-</w:t>
      </w:r>
      <w:r>
        <w:br/>
        <w:t>рым. возможность до него никому не</w:t>
      </w:r>
      <w:r>
        <w:br/>
        <w:t>могла и во спѣ пригрезиться? Не ри-</w:t>
      </w:r>
      <w:r>
        <w:br/>
        <w:t xml:space="preserve">нулся ли </w:t>
      </w:r>
      <w:r>
        <w:rPr>
          <w:rStyle w:val="Bodytext126ptSmallCapsSpacing1pt"/>
        </w:rPr>
        <w:t>оіі</w:t>
      </w:r>
      <w:r w:rsidR="009A18E9">
        <w:rPr>
          <w:rStyle w:val="Bodytext126ptSmallCapsSpacing1pt"/>
        </w:rPr>
        <w:t>ъ</w:t>
      </w:r>
      <w:r>
        <w:rPr>
          <w:rStyle w:val="Bodytext126ptSmallCapsSpacing1pt"/>
        </w:rPr>
        <w:t xml:space="preserve"> </w:t>
      </w:r>
      <w:r>
        <w:t>отван</w:t>
      </w:r>
      <w:r w:rsidR="004A2DB5">
        <w:t>у</w:t>
      </w:r>
      <w:r>
        <w:t>ііо и смѣло п</w:t>
      </w:r>
      <w:r w:rsidR="009A18E9">
        <w:t>ъ</w:t>
      </w:r>
      <w:r>
        <w:t>такой</w:t>
      </w:r>
      <w:r>
        <w:br/>
        <w:t>мір</w:t>
      </w:r>
      <w:r w:rsidR="009A18E9">
        <w:t>ъ</w:t>
      </w:r>
      <w:r>
        <w:t xml:space="preserve"> </w:t>
      </w:r>
      <w:r w:rsidR="00E6545C">
        <w:t>дѣйствительно</w:t>
      </w:r>
      <w:r>
        <w:t>сти, о котором</w:t>
      </w:r>
      <w:r w:rsidR="00E56DF5">
        <w:t>ъ</w:t>
      </w:r>
      <w:r>
        <w:t xml:space="preserve"> ес-</w:t>
      </w:r>
      <w:r>
        <w:br/>
        <w:t>ли и знали и говорили, то как</w:t>
      </w:r>
      <w:r w:rsidR="009A18E9">
        <w:t>ъ</w:t>
      </w:r>
      <w:r>
        <w:t xml:space="preserve"> о мірѣ</w:t>
      </w:r>
      <w:r>
        <w:br/>
        <w:t>нзкаЖёиііомь и нелѣпом</w:t>
      </w:r>
      <w:r w:rsidR="009A18E9">
        <w:t>ъ</w:t>
      </w:r>
      <w:r>
        <w:t>—в</w:t>
      </w:r>
      <w:r w:rsidR="009A18E9">
        <w:t>ъ</w:t>
      </w:r>
      <w:r>
        <w:t>мір</w:t>
      </w:r>
      <w:r w:rsidR="009A18E9">
        <w:t>ъ</w:t>
      </w:r>
      <w:r>
        <w:t xml:space="preserve"> нѣ-</w:t>
      </w:r>
      <w:r>
        <w:br/>
        <w:t>мецкой и апглійской поэзіи? Не был</w:t>
      </w:r>
      <w:r w:rsidR="009A18E9">
        <w:t>ъ</w:t>
      </w:r>
      <w:r>
        <w:br/>
        <w:t>ли он</w:t>
      </w:r>
      <w:r w:rsidR="009A18E9">
        <w:t>ъ</w:t>
      </w:r>
      <w:r>
        <w:t xml:space="preserve"> для сіюих</w:t>
      </w:r>
      <w:r w:rsidR="009A18E9">
        <w:t>ъ</w:t>
      </w:r>
      <w:r>
        <w:t>сопремеііішков</w:t>
      </w:r>
      <w:r w:rsidR="009A18E9">
        <w:t>ъ</w:t>
      </w:r>
      <w:r>
        <w:t xml:space="preserve"> ие-</w:t>
      </w:r>
      <w:r>
        <w:br/>
        <w:t>тпииым</w:t>
      </w:r>
      <w:r w:rsidR="009A18E9">
        <w:t>ъ</w:t>
      </w:r>
      <w:r>
        <w:t xml:space="preserve"> Коломбом</w:t>
      </w:r>
      <w:r w:rsidR="009A18E9">
        <w:t>ъ</w:t>
      </w:r>
      <w:r>
        <w:t xml:space="preserve"> ?.. А Держави-</w:t>
      </w:r>
      <w:r>
        <w:br/>
        <w:t>на еще мог</w:t>
      </w:r>
      <w:r w:rsidR="009A18E9">
        <w:t>ъ</w:t>
      </w:r>
      <w:r>
        <w:t xml:space="preserve"> предрекать Ломоносов</w:t>
      </w:r>
      <w:r w:rsidR="00E56DF5">
        <w:t>ъ</w:t>
      </w:r>
      <w:r>
        <w:t>,</w:t>
      </w:r>
      <w:r>
        <w:br/>
        <w:t>потому-что, если Державина нѣть г/ь</w:t>
      </w:r>
      <w:r>
        <w:br/>
        <w:t>Ломоносов</w:t>
      </w:r>
      <w:r w:rsidR="00E56DF5">
        <w:t>ъ</w:t>
      </w:r>
      <w:r>
        <w:t>, то весь Ломоносова. в</w:t>
      </w:r>
      <w:r w:rsidR="009A18E9">
        <w:t>ъ</w:t>
      </w:r>
      <w:r>
        <w:br/>
        <w:t>Державин!;... Почему г. крптнк</w:t>
      </w:r>
      <w:r w:rsidR="009A18E9">
        <w:t>ъ</w:t>
      </w:r>
      <w:r>
        <w:t xml:space="preserve"> не</w:t>
      </w:r>
      <w:r>
        <w:br/>
        <w:t>обратил</w:t>
      </w:r>
      <w:r w:rsidR="009A18E9">
        <w:t>ъ</w:t>
      </w:r>
      <w:r>
        <w:t xml:space="preserve"> всего своего внимапіл на то,</w:t>
      </w:r>
      <w:r>
        <w:br/>
        <w:t xml:space="preserve">что </w:t>
      </w:r>
      <w:r>
        <w:rPr>
          <w:rStyle w:val="Bodytext12Italic1"/>
        </w:rPr>
        <w:t>народного</w:t>
      </w:r>
      <w:r>
        <w:t xml:space="preserve"> Державина теперь ни-</w:t>
      </w:r>
      <w:r>
        <w:br/>
        <w:t>кто не читает</w:t>
      </w:r>
      <w:r w:rsidR="009A18E9">
        <w:t>ъ</w:t>
      </w:r>
      <w:r>
        <w:t>, кромѣ заппсиых</w:t>
      </w:r>
      <w:r w:rsidR="009A18E9">
        <w:t>ъ</w:t>
      </w:r>
      <w:r>
        <w:t xml:space="preserve"> ли-</w:t>
      </w:r>
      <w:r>
        <w:br/>
        <w:t>тераторов!-? Почему так</w:t>
      </w:r>
      <w:r w:rsidR="009A18E9">
        <w:t>ъ</w:t>
      </w:r>
      <w:r>
        <w:t xml:space="preserve"> странно</w:t>
      </w:r>
      <w:r>
        <w:br/>
        <w:t>было бы увндѣть женщину , читаю-</w:t>
      </w:r>
      <w:r>
        <w:br/>
        <w:t>щую Державина? А ві.дь истинно-</w:t>
      </w:r>
      <w:r>
        <w:br/>
        <w:t>глубокая женщина может</w:t>
      </w:r>
      <w:r w:rsidR="009A18E9">
        <w:t>ъ</w:t>
      </w:r>
      <w:r>
        <w:t xml:space="preserve"> читать и</w:t>
      </w:r>
      <w:r>
        <w:br/>
        <w:t>понимать Шекспира! . . Не правда ли,</w:t>
      </w:r>
      <w:r>
        <w:br/>
        <w:t>что это вопрос</w:t>
      </w:r>
      <w:r w:rsidR="009A18E9">
        <w:t>ъ</w:t>
      </w:r>
      <w:r>
        <w:t xml:space="preserve"> —и очень-важный?...</w:t>
      </w:r>
      <w:r>
        <w:br/>
        <w:t>Мы думаем</w:t>
      </w:r>
      <w:r w:rsidR="009A18E9">
        <w:t>ъ</w:t>
      </w:r>
      <w:r>
        <w:t xml:space="preserve"> , что Державин</w:t>
      </w:r>
      <w:r w:rsidR="00504B04">
        <w:t>ъ</w:t>
      </w:r>
      <w:r>
        <w:t xml:space="preserve"> был</w:t>
      </w:r>
      <w:r w:rsidR="009A18E9">
        <w:t>ъ</w:t>
      </w:r>
      <w:r>
        <w:br/>
        <w:t>великій и могучій талангг,, по отнюдь</w:t>
      </w:r>
      <w:r>
        <w:br/>
        <w:t>не міровой геній , каким</w:t>
      </w:r>
      <w:r w:rsidR="009A18E9">
        <w:t>ъ</w:t>
      </w:r>
      <w:r>
        <w:t xml:space="preserve"> называет</w:t>
      </w:r>
      <w:r w:rsidR="00504B04">
        <w:t>ъ</w:t>
      </w:r>
      <w:r>
        <w:br/>
        <w:t>его г. Полевой. В</w:t>
      </w:r>
      <w:r w:rsidR="009A18E9">
        <w:t>ъ</w:t>
      </w:r>
      <w:r>
        <w:t xml:space="preserve"> создапіях</w:t>
      </w:r>
      <w:r w:rsidR="009A18E9">
        <w:t>ъ</w:t>
      </w:r>
      <w:r>
        <w:t xml:space="preserve"> Держа-</w:t>
      </w:r>
      <w:r>
        <w:br/>
        <w:t>вина вы безпреетанпо встречаете мо-</w:t>
      </w:r>
      <w:r>
        <w:br/>
        <w:t>гучіе проблески велпкаготалапта, див-</w:t>
      </w:r>
      <w:r>
        <w:br/>
        <w:t>ио-роскошныя красоты поэзін, — но</w:t>
      </w:r>
      <w:r>
        <w:br/>
        <w:t>все это порывы, вспышки, переме-</w:t>
      </w:r>
      <w:r>
        <w:br/>
        <w:t>шанные с</w:t>
      </w:r>
      <w:r w:rsidR="009A18E9">
        <w:t>ъ</w:t>
      </w:r>
      <w:r>
        <w:t xml:space="preserve"> рифмованною прозою и</w:t>
      </w:r>
      <w:r>
        <w:br/>
        <w:t>реторпкою; цѣлаго, которое одно дѣ-</w:t>
      </w:r>
      <w:r>
        <w:br/>
        <w:t>лаеть произведете</w:t>
      </w:r>
      <w:r>
        <w:rPr>
          <w:rStyle w:val="Bodytext12Italic1"/>
        </w:rPr>
        <w:t>худоа/ссствегшмм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Italic1"/>
        </w:rPr>
        <w:br/>
      </w:r>
      <w:r>
        <w:t>никогда иГ.т</w:t>
      </w:r>
      <w:r w:rsidR="009A18E9">
        <w:t>ъ</w:t>
      </w:r>
      <w:r>
        <w:t>. Да и как</w:t>
      </w:r>
      <w:r w:rsidR="009A18E9">
        <w:t>ъ</w:t>
      </w:r>
      <w:r>
        <w:t xml:space="preserve"> ему быть,</w:t>
      </w:r>
      <w:r>
        <w:br/>
        <w:t>когда Державин</w:t>
      </w:r>
      <w:r w:rsidR="00504B04">
        <w:t>ъ</w:t>
      </w:r>
      <w:r>
        <w:t xml:space="preserve"> лиричсскія ироизве-</w:t>
      </w:r>
      <w:r>
        <w:br/>
        <w:t>деиія—эти мгновенные плоды горлч.і-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5"/>
        <w:jc w:val="both"/>
      </w:pPr>
      <w:r>
        <w:br w:type="column"/>
      </w:r>
      <w:r>
        <w:t>го чувства—пнеал</w:t>
      </w:r>
      <w:r w:rsidR="009A18E9">
        <w:t>ъ</w:t>
      </w:r>
      <w:r>
        <w:t xml:space="preserve"> по гыанам</w:t>
      </w:r>
      <w:r w:rsidR="009A18E9">
        <w:t>ъ</w:t>
      </w:r>
      <w:r>
        <w:t>, зара-</w:t>
      </w:r>
      <w:r>
        <w:br/>
        <w:t xml:space="preserve">н </w:t>
      </w:r>
      <w:r w:rsidR="00FC273B">
        <w:t>ѣ</w:t>
      </w:r>
      <w:r>
        <w:t>е-составленным</w:t>
      </w:r>
      <w:r w:rsidR="009A18E9">
        <w:t>ъ</w:t>
      </w:r>
      <w:r>
        <w:t xml:space="preserve"> и </w:t>
      </w:r>
      <w:r>
        <w:rPr>
          <w:rStyle w:val="Bodytext12Italic1"/>
        </w:rPr>
        <w:t>обду.ипшш.и</w:t>
      </w:r>
      <w:r w:rsidR="009A18E9">
        <w:rPr>
          <w:rStyle w:val="Bodytext12Italic1"/>
        </w:rPr>
        <w:t>ъ</w:t>
      </w:r>
      <w:r>
        <w:rPr>
          <w:rStyle w:val="Bodytext12Italic1"/>
        </w:rPr>
        <w:t>?...</w:t>
      </w:r>
      <w:r>
        <w:rPr>
          <w:rStyle w:val="Bodytext12Italic1"/>
        </w:rPr>
        <w:br/>
      </w:r>
      <w:r>
        <w:t>И что міроваго сказал</w:t>
      </w:r>
      <w:r w:rsidR="00E56DF5">
        <w:t>ъ</w:t>
      </w:r>
      <w:r>
        <w:t xml:space="preserve"> Державин</w:t>
      </w:r>
      <w:r w:rsidR="00E56DF5">
        <w:t>ъ</w:t>
      </w:r>
      <w:r>
        <w:t>?</w:t>
      </w:r>
      <w:r>
        <w:br/>
        <w:t>Развѣ мысль о тлі.нностй всего в</w:t>
      </w:r>
      <w:r w:rsidR="009A18E9">
        <w:t>ъ</w:t>
      </w:r>
      <w:r>
        <w:br/>
        <w:t>мірѣ,—мысль, которая особенно вдох-</w:t>
      </w:r>
      <w:r>
        <w:br/>
        <w:t>новляла его, как</w:t>
      </w:r>
      <w:r w:rsidR="009A18E9">
        <w:t>ъ</w:t>
      </w:r>
      <w:r>
        <w:t xml:space="preserve"> челоьѣка </w:t>
      </w:r>
      <w:r>
        <w:rPr>
          <w:lang w:val="fr-FR" w:eastAsia="fr-FR" w:bidi="fr-FR"/>
        </w:rPr>
        <w:t xml:space="preserve">XY111 </w:t>
      </w:r>
      <w:r>
        <w:t>ви-</w:t>
      </w:r>
      <w:r>
        <w:br/>
        <w:t>ка, и еще РусскагоХУИІ вѣка?..Дер-</w:t>
      </w:r>
      <w:r>
        <w:br/>
        <w:t>жавин</w:t>
      </w:r>
      <w:r w:rsidR="00E56DF5">
        <w:t>ъ</w:t>
      </w:r>
      <w:r>
        <w:t xml:space="preserve"> одно нз</w:t>
      </w:r>
      <w:r w:rsidR="009A18E9">
        <w:t>ъ</w:t>
      </w:r>
      <w:r>
        <w:t xml:space="preserve"> самых</w:t>
      </w:r>
      <w:r w:rsidR="009A18E9">
        <w:t>ъ</w:t>
      </w:r>
      <w:r>
        <w:t xml:space="preserve"> могучих</w:t>
      </w:r>
      <w:r w:rsidR="00504B04">
        <w:t>ъ</w:t>
      </w:r>
      <w:r>
        <w:br/>
        <w:t>проявлений русскаго духа, чудо-бога-</w:t>
      </w:r>
      <w:r>
        <w:br/>
        <w:t>тырь русской поэзіи; изучать его и от-</w:t>
      </w:r>
      <w:r>
        <w:br/>
        <w:t>радно и необходимо—и его изучают</w:t>
      </w:r>
      <w:r w:rsidR="00504B04">
        <w:t>ъ</w:t>
      </w:r>
      <w:r>
        <w:br/>
        <w:t>тѣ, для которых</w:t>
      </w:r>
      <w:r w:rsidR="009A18E9">
        <w:t>ъ</w:t>
      </w:r>
      <w:r>
        <w:t xml:space="preserve"> искусство и исто-</w:t>
      </w:r>
      <w:r>
        <w:br/>
        <w:t>рія искусства есть предметь изучепія.</w:t>
      </w:r>
      <w:r>
        <w:br/>
        <w:t>Все, что ни говорить о нем</w:t>
      </w:r>
      <w:r w:rsidR="009A18E9">
        <w:t>ъ</w:t>
      </w:r>
      <w:r>
        <w:t xml:space="preserve"> г. Поле-</w:t>
      </w:r>
      <w:r>
        <w:br/>
        <w:t xml:space="preserve">вой, не сеть суждеиіе, а только </w:t>
      </w:r>
      <w:r>
        <w:rPr>
          <w:rStyle w:val="Bodytext1255ptSpacing1pt"/>
        </w:rPr>
        <w:t>Фак-</w:t>
      </w:r>
      <w:r>
        <w:rPr>
          <w:rStyle w:val="Bodytext1255ptSpacing1pt"/>
        </w:rPr>
        <w:br/>
      </w:r>
      <w:r>
        <w:t>ты для суждений. Факты богатые, дѣ-</w:t>
      </w:r>
      <w:r>
        <w:br/>
        <w:t>лаго</w:t>
      </w:r>
      <w:r w:rsidR="004A2DB5">
        <w:t>щ</w:t>
      </w:r>
      <w:r>
        <w:t>іе честь критику, по еще ожи-</w:t>
      </w:r>
      <w:r>
        <w:br/>
        <w:t>дающіе сужденія. Критик</w:t>
      </w:r>
      <w:r w:rsidR="009A18E9">
        <w:t>ъ</w:t>
      </w:r>
      <w:r>
        <w:t xml:space="preserve"> как</w:t>
      </w:r>
      <w:r w:rsidR="009A18E9">
        <w:t>ъ</w:t>
      </w:r>
      <w:r>
        <w:t>-бы</w:t>
      </w:r>
      <w:r>
        <w:br/>
        <w:t>чувствоваль недоступность для себя</w:t>
      </w:r>
      <w:r>
        <w:br/>
        <w:t>мысли, на самой-себь основыьающей-</w:t>
      </w:r>
      <w:r>
        <w:br/>
        <w:t>ся и из</w:t>
      </w:r>
      <w:r w:rsidR="009A18E9">
        <w:t>ъ</w:t>
      </w:r>
      <w:r>
        <w:t xml:space="preserve"> себя развивающейся , и по-</w:t>
      </w:r>
      <w:r>
        <w:br/>
        <w:t>тому безпрестаиио мѣіиал</w:t>
      </w:r>
      <w:r w:rsidR="009A18E9">
        <w:t>ъ</w:t>
      </w:r>
      <w:r>
        <w:t xml:space="preserve"> </w:t>
      </w:r>
      <w:r>
        <w:rPr>
          <w:rStyle w:val="Bodytext12Italic1"/>
        </w:rPr>
        <w:t>поэта</w:t>
      </w:r>
      <w:r>
        <w:t xml:space="preserve"> е</w:t>
      </w:r>
      <w:r w:rsidR="009A18E9">
        <w:t>ъ</w:t>
      </w:r>
      <w:r>
        <w:br/>
      </w:r>
      <w:r>
        <w:rPr>
          <w:rStyle w:val="Bodytext12Italic1"/>
        </w:rPr>
        <w:t>іелоеѣко.и</w:t>
      </w:r>
      <w:r w:rsidR="009A18E9">
        <w:rPr>
          <w:rStyle w:val="Bodytext12Italic1"/>
        </w:rPr>
        <w:t>ъ</w:t>
      </w:r>
      <w:r>
        <w:t xml:space="preserve"> , стараясь одного об</w:t>
      </w:r>
      <w:r w:rsidR="009A18E9">
        <w:t>ъ</w:t>
      </w:r>
      <w:r>
        <w:t>яс-</w:t>
      </w:r>
      <w:r>
        <w:br/>
        <w:t>нить другнм</w:t>
      </w:r>
      <w:r w:rsidR="009A18E9">
        <w:t>ъ</w:t>
      </w:r>
      <w:r>
        <w:t>, и оть воззрѣній отпра-</w:t>
      </w:r>
      <w:r>
        <w:br/>
        <w:t>влялсл к</w:t>
      </w:r>
      <w:r w:rsidR="009A18E9">
        <w:t>ъ</w:t>
      </w:r>
      <w:r>
        <w:t xml:space="preserve"> жизни Державина, требуя</w:t>
      </w:r>
      <w:r>
        <w:br/>
        <w:t>от</w:t>
      </w:r>
      <w:r w:rsidR="009A18E9">
        <w:t>ъ</w:t>
      </w:r>
      <w:r>
        <w:t xml:space="preserve"> пел помощи ... Вог</w:t>
      </w:r>
      <w:r w:rsidR="009A18E9">
        <w:t>ъ</w:t>
      </w:r>
      <w:r>
        <w:t xml:space="preserve"> его слова о</w:t>
      </w:r>
      <w:r>
        <w:br/>
        <w:t>Державин!;, пь-родѣ заключительна!</w:t>
      </w:r>
      <w:r w:rsidR="00554BF2">
        <w:t>ъ</w:t>
      </w:r>
      <w:r>
        <w:br/>
        <w:t>вывода нз</w:t>
      </w:r>
      <w:r w:rsidR="009A18E9">
        <w:t>ъ</w:t>
      </w:r>
      <w:r>
        <w:t xml:space="preserve"> критики: «оп</w:t>
      </w:r>
      <w:r w:rsidR="009A18E9">
        <w:t>ъ</w:t>
      </w:r>
      <w:r>
        <w:t xml:space="preserve"> всюду мо-</w:t>
      </w:r>
      <w:r>
        <w:br/>
        <w:t>гу щь , бо гать, звучен</w:t>
      </w:r>
      <w:r w:rsidR="009A18E9">
        <w:t>ъ</w:t>
      </w:r>
      <w:r>
        <w:t>, самобытен</w:t>
      </w:r>
      <w:r w:rsidR="00E56DF5">
        <w:t>ъ</w:t>
      </w:r>
      <w:r>
        <w:t>,</w:t>
      </w:r>
      <w:r>
        <w:br/>
        <w:t>велпк</w:t>
      </w:r>
      <w:r w:rsidR="009A18E9">
        <w:t>ъ</w:t>
      </w:r>
      <w:r>
        <w:t xml:space="preserve"> и в</w:t>
      </w:r>
      <w:r w:rsidR="009A18E9">
        <w:t>ъ</w:t>
      </w:r>
      <w:r>
        <w:t xml:space="preserve"> самом</w:t>
      </w:r>
      <w:r w:rsidR="009A18E9">
        <w:t>ъ</w:t>
      </w:r>
      <w:r>
        <w:t xml:space="preserve"> падеіііп, поучите-</w:t>
      </w:r>
      <w:r>
        <w:br/>
        <w:t>лен</w:t>
      </w:r>
      <w:r w:rsidR="00504B04">
        <w:t>ъ</w:t>
      </w:r>
      <w:r>
        <w:t xml:space="preserve"> в</w:t>
      </w:r>
      <w:r w:rsidR="009A18E9">
        <w:t>ъ</w:t>
      </w:r>
      <w:r>
        <w:t xml:space="preserve"> самых</w:t>
      </w:r>
      <w:r w:rsidR="009A18E9">
        <w:t>ъ</w:t>
      </w:r>
      <w:r>
        <w:t xml:space="preserve"> ошибках</w:t>
      </w:r>
      <w:r w:rsidR="00E56DF5">
        <w:t>ъ</w:t>
      </w:r>
      <w:r>
        <w:t>, необхо-</w:t>
      </w:r>
      <w:r>
        <w:br/>
        <w:t>дим</w:t>
      </w:r>
      <w:r w:rsidR="00E56DF5">
        <w:t>ъ</w:t>
      </w:r>
      <w:r>
        <w:t xml:space="preserve"> историку, изучающему Россію</w:t>
      </w:r>
      <w:r>
        <w:br/>
        <w:t>XVIII вѣка , поэту , соревнуіощему</w:t>
      </w:r>
      <w:r>
        <w:br/>
        <w:t>елавѣ его, іоиошѣ, который тревожит-</w:t>
      </w:r>
      <w:r>
        <w:br/>
        <w:t>ся вдохіювепіем</w:t>
      </w:r>
      <w:r w:rsidR="009A18E9">
        <w:t>ъ</w:t>
      </w:r>
      <w:r>
        <w:t xml:space="preserve"> , ужасается п]»озы</w:t>
      </w:r>
      <w:r>
        <w:br/>
        <w:t>нашей жизни и пустоты пашей поэ-</w:t>
      </w:r>
      <w:r>
        <w:br/>
        <w:t>зін, старцу, который живет</w:t>
      </w:r>
      <w:r w:rsidR="009A18E9">
        <w:t>ъ</w:t>
      </w:r>
      <w:r>
        <w:t xml:space="preserve"> восио-</w:t>
      </w:r>
      <w:r>
        <w:br/>
        <w:t xml:space="preserve">мпнаніями» </w:t>
      </w:r>
      <w:r>
        <w:rPr>
          <w:rStyle w:val="Bodytext12Italic1"/>
        </w:rPr>
        <w:t>{утр.</w:t>
      </w:r>
      <w:r>
        <w:t xml:space="preserve"> 87&gt;). </w:t>
      </w:r>
      <w:r>
        <w:rPr>
          <w:rStyle w:val="Bodytext12Spacing1pt"/>
        </w:rPr>
        <w:t>Неужели</w:t>
      </w:r>
      <w:r>
        <w:t xml:space="preserve"> это</w:t>
      </w:r>
      <w:r>
        <w:br/>
        <w:t>оідѣнка, опредѣлеиіе поэта, а не рсто-</w:t>
      </w:r>
      <w:r>
        <w:br/>
        <w:t>рнческіл фразы? не уже ли это мысль,</w:t>
      </w:r>
      <w:r>
        <w:br/>
        <w:t>а не наборі. слова,?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2"/>
        <w:jc w:val="both"/>
      </w:pPr>
      <w:r>
        <w:t>Еще мепѣе удовлетворительна ста-</w:t>
      </w:r>
      <w:r>
        <w:br/>
        <w:t>тья о Жукопском</w:t>
      </w:r>
      <w:r w:rsidR="009A18E9">
        <w:t>ъ</w:t>
      </w:r>
      <w:r>
        <w:t>. Вообще г. крн-</w:t>
      </w:r>
      <w:r>
        <w:br/>
        <w:t>тик</w:t>
      </w:r>
      <w:r w:rsidR="009A18E9">
        <w:t>ъ</w:t>
      </w:r>
      <w:r>
        <w:t xml:space="preserve"> пе благоволит</w:t>
      </w:r>
      <w:r w:rsidR="00504B04">
        <w:t>ъ</w:t>
      </w:r>
      <w:r>
        <w:t xml:space="preserve"> к</w:t>
      </w:r>
      <w:r w:rsidR="009A18E9">
        <w:t>ъ</w:t>
      </w:r>
      <w:r>
        <w:t xml:space="preserve"> Жуковскому,</w:t>
      </w:r>
      <w:r>
        <w:br/>
        <w:t>но потому-что этот</w:t>
      </w:r>
      <w:r w:rsidR="009A18E9">
        <w:t>ъ</w:t>
      </w:r>
      <w:r>
        <w:t xml:space="preserve"> іюэть не соот-</w:t>
      </w:r>
      <w:r>
        <w:br/>
        <w:t>вѣтетпует</w:t>
      </w:r>
      <w:r w:rsidR="009A18E9">
        <w:t>ъ</w:t>
      </w:r>
      <w:r>
        <w:t xml:space="preserve"> его лпчным</w:t>
      </w:r>
      <w:r w:rsidR="009A18E9">
        <w:t>ъ</w:t>
      </w:r>
      <w:r>
        <w:t xml:space="preserve"> убѣждеіііямт»</w:t>
      </w:r>
      <w:r>
        <w:br/>
        <w:t>оба. ИеКусстпѣ, а не по какому-нн-</w:t>
      </w:r>
      <w:r>
        <w:br w:type="page"/>
      </w:r>
    </w:p>
    <w:p w:rsidR="00810524" w:rsidRDefault="008C3761">
      <w:pPr>
        <w:pStyle w:val="Bodytext211"/>
        <w:shd w:val="clear" w:color="auto" w:fill="auto"/>
        <w:spacing w:line="235" w:lineRule="exact"/>
        <w:ind w:firstLine="57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71040" behindDoc="1" locked="0" layoutInCell="1" allowOverlap="1">
                <wp:simplePos x="0" y="0"/>
                <wp:positionH relativeFrom="margin">
                  <wp:posOffset>2199005</wp:posOffset>
                </wp:positionH>
                <wp:positionV relativeFrom="margin">
                  <wp:posOffset>2540</wp:posOffset>
                </wp:positionV>
                <wp:extent cx="2255520" cy="7013575"/>
                <wp:effectExtent l="0" t="0" r="0" b="0"/>
                <wp:wrapSquare wrapText="left"/>
                <wp:docPr id="2060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55520" cy="701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0"/>
                              <w:shd w:val="clear" w:color="auto" w:fill="auto"/>
                              <w:spacing w:before="0" w:line="235" w:lineRule="exact"/>
                              <w:ind w:firstLine="88"/>
                              <w:jc w:val="both"/>
                            </w:pP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памъ ихъ наша, унылый пі.вецъ? . ,.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Есть въ жизни челог/ѣка момента,, ко-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гда опъ вырывается нзъ обълтій ма-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тери-природы, отвергается ся упои-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телыіыхь наслаждепій, — и душа его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грустіггь безъ всякой причины къ го-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рю, сердце сжимается страдапісмъ,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безъ всякой впъіппей причины, — и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сладка ему грусть его, и любить опъ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свое страданіе, и лелѣстъ его, и жаль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ему разстатьея съ ннмь ... Юному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человъку скучно и тг.спо на земл и, п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крыльевь бы, крыльевъ ему—она. по-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легѣль бы за ся таинственный заиа-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въсъ, облет ил ь бы вс іі эти лучезар-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ный звіііды, такъ прнвіітлнво, такъ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родственно манящіл. его къ ееби сво-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имъалма зпымъ блсскомъъ. . Можетъ-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быть, тамъ опъувпдѣлся бысъ какою-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нибудь родною ему, душою, съ мнлымъ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сердцу, утраченнымI. на земли... Что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165ptNotBoldScale50Exact"/>
                              </w:rPr>
                              <w:t xml:space="preserve">i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же такое эта кроткая грусть, что же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такое это сладкое страданіе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  <w:lang w:val="la" w:eastAsia="la" w:bidi="la"/>
                              </w:rPr>
                              <w:t xml:space="preserve">I’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что же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такое эта унылая мечга о тнхомъ спи •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въ хладным, нвдрам. земли, — когда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же? вь поръ кипящей надеждами и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силами юности, вь пори вереліл и па-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слажденія? что же такое это недоволь-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ство землею, это томительное, беско-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нечное стремленіе въ ту сторону, ко-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торой нить имени, нѣтъ предѣловъ?—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Эго пробуждеиіе юнаго духа,нерсстав-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шаго быть гв.юмь ; это порывъ къ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брзконечпому, это стремлепіе къ то-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му, что скрывается за ді.йетвнтслыю-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стію?... Но разни оно, это таинствен-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ное </w:t>
                            </w:r>
                            <w:r>
                              <w:rPr>
                                <w:rStyle w:val="Bodytext11ItalicExact"/>
                                <w:b/>
                                <w:bCs/>
                              </w:rPr>
                              <w:t>исконное,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 разг.н оно не въ двйетпп-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телыюсти, если скрывается шіутрн ся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же лнлеііщ? зачВмъ ;ке эта ссора съ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двйетвіггслыіоетію, это добровольное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отрыва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  <w:lang w:val="de-DE" w:eastAsia="de-DE" w:bidi="de-DE"/>
                              </w:rPr>
                              <w:t xml:space="preserve">nie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себя отъ полноты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  <w:lang w:val="fr-FR" w:eastAsia="fr-FR" w:bidi="fr-FR"/>
                              </w:rPr>
                              <w:t xml:space="preserve">en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пре-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краспыхъ и іюлиыхъ жизни лвле-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ііііі?. .. Увы! горе тому, кто не перо,-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шель черезь эту добровольную ('сору,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кто не изпыталь этой тихой грусти,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не извъдалъ этого гладкого страдапія,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и не знал г. этого тоскливаго, страстна-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5" o:spid="_x0000_s1271" type="#_x0000_t202" style="position:absolute;left:0;text-align:left;margin-left:173.15pt;margin-top:.2pt;width:177.6pt;height:552.25pt;z-index:-2516454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0"/>
                        <w:shd w:val="clear" w:color="auto" w:fill="auto"/>
                        <w:spacing w:before="0" w:line="235" w:lineRule="exact"/>
                        <w:ind w:firstLine="88"/>
                        <w:jc w:val="both"/>
                      </w:pPr>
                      <w:r>
                        <w:rPr>
                          <w:rStyle w:val="Bodytext11Exact"/>
                          <w:b/>
                          <w:bCs/>
                        </w:rPr>
                        <w:t>памъ ихъ наша, унылый пі.вецъ? . ,.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Есть въ жизни челог/ѣка момента,, ко-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гда опъ вырывается нзъ обълтій ма-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тери-природы, отвергается ся упои-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телыіыхь наслаждепій, — и душа его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грустіггь безъ всякой причины къ го-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рю, сердце сжимается страдапісмъ,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безъ всякой впъіппей причины, — и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сладка ему грусть его, и любить опъ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свое страданіе, и лелѣстъ его, и жаль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ему разстатьея съ ннмь ... Юному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человъку скучно и тг.спо на земл и, п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крыльевь бы, крыльевъ ему—она. по-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легѣль бы за ся таинственный заиа-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въсъ, облет ил ь бы вс іі эти лучезар-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ный звіііды, такъ прнвіітлнво, такъ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родственно манящіл. его къ ееби сво-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имъалма зпымъ блсскомъъ. . Можетъ-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быть, тамъ опъувпдѣлся бысъ какою-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нибудь родною ему, душою, съ мнлымъ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сердцу, утраченнымI. на земли... Что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165ptNotBoldScale50Exact"/>
                        </w:rPr>
                        <w:t xml:space="preserve">i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же такое эта кроткая грусть, что же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такое это сладкое страданіе </w:t>
                      </w:r>
                      <w:r>
                        <w:rPr>
                          <w:rStyle w:val="Bodytext11Exact"/>
                          <w:b/>
                          <w:bCs/>
                          <w:lang w:val="la" w:eastAsia="la" w:bidi="la"/>
                        </w:rPr>
                        <w:t xml:space="preserve">I’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что же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такое эта унылая мечга о тнхомъ спи •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въ хладным, нвдрам. земли, — когда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же? вь поръ кипящей надеждами и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силами юности, вь пори вереліл и па-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слажденія? что же такое это недоволь-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ство землею, это томительное, беско-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нечное стремленіе въ ту сторону, ко-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торой нить имени, нѣтъ предѣловъ?—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Эго пробуждеиіе юнаго духа,нерсстав-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шаго быть гв.юмь ; это порывъ къ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брзконечпому, это стремлепіе къ то-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му, что скрывается за ді.йетвнтслыю-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стію?... Но разни оно, это таинствен-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ное </w:t>
                      </w:r>
                      <w:r>
                        <w:rPr>
                          <w:rStyle w:val="Bodytext11ItalicExact"/>
                          <w:b/>
                          <w:bCs/>
                        </w:rPr>
                        <w:t>исконное,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 разг.н оно не въ двйетпп-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телыюсти, если скрывается шіутрн ся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же лнлеііщ? зачВмъ ;ке эта ссора съ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двйетвіггслыіоетію, это добровольное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отрыва </w:t>
                      </w:r>
                      <w:r>
                        <w:rPr>
                          <w:rStyle w:val="Bodytext11Exact"/>
                          <w:b/>
                          <w:bCs/>
                          <w:lang w:val="de-DE" w:eastAsia="de-DE" w:bidi="de-DE"/>
                        </w:rPr>
                        <w:t xml:space="preserve">nie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себя отъ полноты </w:t>
                      </w:r>
                      <w:r>
                        <w:rPr>
                          <w:rStyle w:val="Bodytext11Exact"/>
                          <w:b/>
                          <w:bCs/>
                          <w:lang w:val="fr-FR" w:eastAsia="fr-FR" w:bidi="fr-FR"/>
                        </w:rPr>
                        <w:t xml:space="preserve">en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пре-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краспыхъ и іюлиыхъ жизни лвле-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ііііі?. .. Увы! горе тому, кто не перо,-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шель черезь эту добровольную ('сору,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кто не изпыталь этой тихой грусти,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не извъдалъ этого гладкого страдапія,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и не знал г. этого тоскливаго, страстна-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</w:t>
      </w:r>
      <w:r w:rsidR="004A2DB5">
        <w:t>у</w:t>
      </w:r>
      <w:r w:rsidR="00731517">
        <w:t>дгі чувству личности, ибо то</w:t>
      </w:r>
      <w:r w:rsidR="009A18E9">
        <w:t>ъ</w:t>
      </w:r>
      <w:r w:rsidR="00731517">
        <w:t xml:space="preserve"> всей</w:t>
      </w:r>
      <w:r w:rsidR="00731517">
        <w:br/>
        <w:t>статьи самый благородный, а во мно-</w:t>
      </w:r>
      <w:r w:rsidR="00731517">
        <w:br/>
        <w:t>гііх</w:t>
      </w:r>
      <w:r w:rsidR="009A18E9">
        <w:t>ъ</w:t>
      </w:r>
      <w:r w:rsidR="00731517">
        <w:t xml:space="preserve"> мистах</w:t>
      </w:r>
      <w:r w:rsidR="009A18E9">
        <w:t>ъ</w:t>
      </w:r>
      <w:r w:rsidR="00731517">
        <w:t xml:space="preserve"> видна горячая любовь к</w:t>
      </w:r>
      <w:r w:rsidR="009A18E9">
        <w:t>ъ</w:t>
      </w:r>
      <w:r w:rsidR="00731517">
        <w:br/>
        <w:t>поэту, которою критика, клк</w:t>
      </w:r>
      <w:r w:rsidR="009A18E9">
        <w:t>ъ</w:t>
      </w:r>
      <w:r w:rsidR="00731517">
        <w:t>-бм не-</w:t>
      </w:r>
      <w:r w:rsidR="00731517">
        <w:br/>
        <w:t>вольно, вопрешь евонм</w:t>
      </w:r>
      <w:r w:rsidR="009A18E9">
        <w:t>ъ</w:t>
      </w:r>
      <w:r w:rsidR="00731517">
        <w:t xml:space="preserve"> воззрі.піямь,</w:t>
      </w:r>
      <w:r w:rsidR="00731517">
        <w:br/>
        <w:t>увлекается . И к ак</w:t>
      </w:r>
      <w:r w:rsidR="009A18E9">
        <w:t>ъ</w:t>
      </w:r>
      <w:r w:rsidR="00731517">
        <w:t xml:space="preserve"> не любить горя-</w:t>
      </w:r>
      <w:r w:rsidR="00731517">
        <w:br/>
        <w:t>чо этого поэта, котораго каждый нз</w:t>
      </w:r>
      <w:r w:rsidR="009A18E9">
        <w:t>ъ</w:t>
      </w:r>
      <w:r w:rsidR="00731517">
        <w:br/>
        <w:t>нас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благодарностію признает</w:t>
      </w:r>
      <w:r w:rsidR="009A18E9">
        <w:t>ъ</w:t>
      </w:r>
      <w:r w:rsidR="00731517">
        <w:br/>
        <w:t>спо</w:t>
      </w:r>
      <w:r w:rsidR="00663D58">
        <w:t>имъ</w:t>
      </w:r>
      <w:r w:rsidR="00731517">
        <w:t xml:space="preserve"> возни гател ем ь , рпзішвшим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его дуіпѣ всѣ благодарные с</w:t>
      </w:r>
      <w:r w:rsidR="009A18E9">
        <w:t>ъ</w:t>
      </w:r>
      <w:r w:rsidR="00731517">
        <w:t>меиа</w:t>
      </w:r>
      <w:r w:rsidR="00731517">
        <w:br/>
        <w:t>высшей жизни,</w:t>
      </w:r>
      <w:r w:rsidR="00764887">
        <w:t xml:space="preserve"> всѣ </w:t>
      </w:r>
      <w:r w:rsidR="00731517">
        <w:t>святое изапьтное</w:t>
      </w:r>
      <w:r w:rsidR="00731517">
        <w:br/>
        <w:t>бытгя? Эго безпрерывное стрсмлеиіе</w:t>
      </w:r>
      <w:r w:rsidR="00731517">
        <w:br/>
        <w:t>к</w:t>
      </w:r>
      <w:r w:rsidR="004A2DB5">
        <w:t>у</w:t>
      </w:r>
      <w:r w:rsidR="00731517">
        <w:t>да-то, это томительное порыв,тпіе</w:t>
      </w:r>
      <w:r w:rsidR="00731517">
        <w:br/>
        <w:t>в</w:t>
      </w:r>
      <w:r w:rsidR="009A18E9">
        <w:t>ъ</w:t>
      </w:r>
      <w:r w:rsidR="00731517">
        <w:t xml:space="preserve"> какую-то туманную даль, за кото-</w:t>
      </w:r>
      <w:r w:rsidR="00731517">
        <w:br/>
        <w:t>])ою тускло мерцает</w:t>
      </w:r>
      <w:r w:rsidR="009A18E9">
        <w:t>ъ</w:t>
      </w:r>
      <w:r w:rsidR="00731517">
        <w:t xml:space="preserve"> заря лучшей</w:t>
      </w:r>
      <w:r w:rsidR="00731517">
        <w:br/>
        <w:t>жишщэта вГ.чиая грусть по каком</w:t>
      </w:r>
      <w:r w:rsidR="009A18E9">
        <w:t>ъ</w:t>
      </w:r>
      <w:r w:rsidR="00731517">
        <w:t>-</w:t>
      </w:r>
      <w:r w:rsidR="00731517">
        <w:br/>
        <w:t>то нсдостнжнмомь ндеал</w:t>
      </w:r>
      <w:r w:rsidR="00FC273B">
        <w:t>ѣ</w:t>
      </w:r>
      <w:r w:rsidR="00731517">
        <w:t xml:space="preserve"> блаженства,</w:t>
      </w:r>
      <w:r w:rsidR="00731517">
        <w:br/>
        <w:t>тоскливое вотпомнпапіе о мпломі, гіре-</w:t>
      </w:r>
      <w:r w:rsidR="00731517">
        <w:br/>
        <w:t>ждег, в</w:t>
      </w:r>
      <w:r w:rsidR="009A18E9">
        <w:t>ъ</w:t>
      </w:r>
      <w:r w:rsidR="00731517">
        <w:t xml:space="preserve"> кото роя</w:t>
      </w:r>
      <w:r w:rsidR="009A18E9">
        <w:t>ъ</w:t>
      </w:r>
      <w:r w:rsidR="00731517">
        <w:t xml:space="preserve"> жизнь была та к</w:t>
      </w:r>
      <w:r w:rsidR="009A18E9">
        <w:t>ъ</w:t>
      </w:r>
      <w:r w:rsidR="00731517">
        <w:t xml:space="preserve"> пре-</w:t>
      </w:r>
      <w:r w:rsidR="00731517">
        <w:br/>
        <w:t>красна, так</w:t>
      </w:r>
      <w:r w:rsidR="009A18E9">
        <w:t>ъ</w:t>
      </w:r>
      <w:r w:rsidR="00731517">
        <w:t xml:space="preserve"> полна надежда, и удовле-</w:t>
      </w:r>
      <w:r w:rsidR="00731517">
        <w:br/>
        <w:t>творепія; это всегдашнее недовольство</w:t>
      </w:r>
      <w:r w:rsidR="00731517">
        <w:br/>
        <w:t>пасгоящпч</w:t>
      </w:r>
      <w:r w:rsidR="009A18E9">
        <w:t>ъ</w:t>
      </w:r>
      <w:r w:rsidR="00731517">
        <w:t>,которое богато только у-</w:t>
      </w:r>
      <w:r w:rsidR="00731517">
        <w:br/>
        <w:t>тратамн пстрадапіемы, эта благородная</w:t>
      </w:r>
      <w:r w:rsidR="00731517">
        <w:br/>
        <w:t>покорность волѣ провпд</w:t>
      </w:r>
      <w:r w:rsidR="00FC273B">
        <w:t>ѣ</w:t>
      </w:r>
      <w:r w:rsidR="00731517">
        <w:t>пія; эта гор-</w:t>
      </w:r>
      <w:r w:rsidR="00731517">
        <w:br/>
        <w:t>дая</w:t>
      </w:r>
      <w:r w:rsidR="009A18E9">
        <w:t xml:space="preserve"> и </w:t>
      </w:r>
      <w:r w:rsidR="00731517">
        <w:t>твердая в</w:t>
      </w:r>
      <w:r w:rsidR="00FC273B">
        <w:t>ѣ</w:t>
      </w:r>
      <w:r w:rsidR="00731517">
        <w:t>ра в</w:t>
      </w:r>
      <w:r w:rsidR="009A18E9">
        <w:t>ъ</w:t>
      </w:r>
      <w:r w:rsidR="00731517">
        <w:t xml:space="preserve"> вѣчпоать люб-</w:t>
      </w:r>
      <w:r w:rsidR="00731517">
        <w:br/>
        <w:t>ви</w:t>
      </w:r>
      <w:r w:rsidR="00504B04">
        <w:t xml:space="preserve"> и </w:t>
      </w:r>
      <w:r w:rsidR="00731517">
        <w:t xml:space="preserve">жизни </w:t>
      </w:r>
      <w:r w:rsidR="00731517">
        <w:rPr>
          <w:rStyle w:val="Bodytext218ptItalic"/>
          <w:b/>
          <w:bCs/>
        </w:rPr>
        <w:t>— непрсходящпость того,</w:t>
      </w:r>
      <w:r w:rsidR="00731517">
        <w:rPr>
          <w:rStyle w:val="Bodytext218ptItalic"/>
          <w:b/>
          <w:bCs/>
        </w:rPr>
        <w:br/>
        <w:t xml:space="preserve">что выражается </w:t>
      </w:r>
      <w:r w:rsidR="00731517">
        <w:rPr>
          <w:rStyle w:val="Bodytext2195ptItalic"/>
          <w:b/>
          <w:bCs/>
        </w:rPr>
        <w:t>в</w:t>
      </w:r>
      <w:r w:rsidR="009A18E9">
        <w:rPr>
          <w:rStyle w:val="Bodytext2195ptItalic"/>
          <w:b/>
          <w:bCs/>
        </w:rPr>
        <w:t>ъ</w:t>
      </w:r>
      <w:r w:rsidR="00731517">
        <w:rPr>
          <w:rStyle w:val="Bodytext2195ptItalic"/>
          <w:b/>
          <w:bCs/>
        </w:rPr>
        <w:t xml:space="preserve"> преходящих</w:t>
      </w:r>
      <w:r w:rsidR="009A18E9">
        <w:rPr>
          <w:rStyle w:val="Bodytext2195ptItalic"/>
          <w:b/>
          <w:bCs/>
        </w:rPr>
        <w:t>ъ</w:t>
      </w:r>
      <w:r w:rsidR="00731517">
        <w:rPr>
          <w:rStyle w:val="Bodytext2195ptItalic"/>
          <w:b/>
          <w:bCs/>
        </w:rPr>
        <w:t xml:space="preserve"> ^</w:t>
      </w:r>
      <w:r w:rsidR="00731517">
        <w:rPr>
          <w:rStyle w:val="Bodytext2195ptItalic"/>
          <w:b/>
          <w:bCs/>
        </w:rPr>
        <w:br/>
        <w:t>лвхепіях</w:t>
      </w:r>
      <w:r w:rsidR="009A18E9">
        <w:rPr>
          <w:rStyle w:val="Bodytext2195ptItalic"/>
          <w:b/>
          <w:bCs/>
        </w:rPr>
        <w:t>ъ</w:t>
      </w:r>
      <w:r w:rsidR="00731517">
        <w:rPr>
          <w:rStyle w:val="Bodytext2195ptItalic"/>
          <w:b/>
          <w:bCs/>
        </w:rPr>
        <w:t xml:space="preserve"> </w:t>
      </w:r>
      <w:r w:rsidR="00731517">
        <w:rPr>
          <w:rStyle w:val="Bodytext218ptItalic"/>
          <w:b/>
          <w:bCs/>
          <w:lang w:val="de-DE" w:eastAsia="de-DE" w:bidi="de-DE"/>
        </w:rPr>
        <w:t>.uipaj</w:t>
      </w:r>
      <w:r w:rsidR="00731517">
        <w:rPr>
          <w:lang w:val="de-DE" w:eastAsia="de-DE" w:bidi="de-DE"/>
        </w:rPr>
        <w:t xml:space="preserve"> </w:t>
      </w:r>
      <w:r w:rsidR="00731517">
        <w:t>это грустное наеллж-</w:t>
      </w:r>
      <w:r w:rsidR="00731517">
        <w:br/>
        <w:t>депіс роскошью прекрасной природы,</w:t>
      </w:r>
      <w:r w:rsidR="00731517">
        <w:br/>
        <w:t>это всегдашнее про</w:t>
      </w:r>
      <w:r w:rsidR="004A2DB5">
        <w:t>щ</w:t>
      </w:r>
      <w:r w:rsidR="00731517">
        <w:t>апіе с</w:t>
      </w:r>
      <w:r w:rsidR="009A18E9">
        <w:t>ъ</w:t>
      </w:r>
      <w:r w:rsidR="00731517">
        <w:t xml:space="preserve"> обаятель-</w:t>
      </w:r>
      <w:r w:rsidR="00731517">
        <w:br/>
        <w:t>ными радостями земпаго</w:t>
      </w:r>
      <w:r w:rsidR="00504B04">
        <w:t xml:space="preserve"> и </w:t>
      </w:r>
      <w:r w:rsidR="00731517">
        <w:t>перенесе-</w:t>
      </w:r>
      <w:r w:rsidR="00731517">
        <w:br/>
        <w:t>те вс</w:t>
      </w:r>
      <w:r w:rsidR="00FC273B">
        <w:t>ѣ</w:t>
      </w:r>
      <w:r w:rsidR="00731517">
        <w:t>чь унованій по ту сторону жи-</w:t>
      </w:r>
      <w:r w:rsidR="00731517">
        <w:br/>
        <w:t xml:space="preserve">зни, </w:t>
      </w:r>
      <w:r w:rsidR="00731517">
        <w:rPr>
          <w:rStyle w:val="Bodytext218ptItalic"/>
          <w:b/>
          <w:bCs/>
        </w:rPr>
        <w:t>туда</w:t>
      </w:r>
      <w:r w:rsidR="00731517">
        <w:t>, гдI. свершеиіе всі.хт- об</w:t>
      </w:r>
      <w:r w:rsidR="009A18E9">
        <w:t>ъ</w:t>
      </w:r>
      <w:r w:rsidR="00731517">
        <w:t>-</w:t>
      </w:r>
      <w:r w:rsidR="00731517">
        <w:br/>
        <w:t>тованій души</w:t>
      </w:r>
      <w:r w:rsidR="009A18E9">
        <w:t xml:space="preserve"> и </w:t>
      </w:r>
      <w:r w:rsidR="00731517">
        <w:t>мистическпх</w:t>
      </w:r>
      <w:r w:rsidR="009A18E9">
        <w:t>ъ</w:t>
      </w:r>
      <w:r w:rsidR="00731517">
        <w:t xml:space="preserve"> пред-</w:t>
      </w:r>
      <w:r w:rsidR="00731517">
        <w:br/>
        <w:t>ч</w:t>
      </w:r>
      <w:r w:rsidR="004A2DB5">
        <w:t>у</w:t>
      </w:r>
      <w:r w:rsidR="00731517">
        <w:t>вСтвій полнаго любви и страдлпія</w:t>
      </w:r>
      <w:r w:rsidR="00731517">
        <w:br/>
        <w:t>сердца, гд</w:t>
      </w:r>
      <w:r w:rsidR="00FC273B">
        <w:t>ѣ</w:t>
      </w:r>
      <w:r w:rsidR="00731517">
        <w:t xml:space="preserve"> вІиіная весна, пеувядающіе</w:t>
      </w:r>
      <w:r w:rsidR="00731517">
        <w:br/>
        <w:t>цв</w:t>
      </w:r>
      <w:r w:rsidR="00FC273B">
        <w:t>ѣ</w:t>
      </w:r>
      <w:r w:rsidR="00731517">
        <w:t>ты радости , гд</w:t>
      </w:r>
      <w:r w:rsidR="00FC273B">
        <w:t>ѣ</w:t>
      </w:r>
      <w:r w:rsidR="00731517">
        <w:t xml:space="preserve"> іг</w:t>
      </w:r>
      <w:r w:rsidR="00FC273B">
        <w:t>ѣ</w:t>
      </w:r>
      <w:r w:rsidR="00731517">
        <w:t>т</w:t>
      </w:r>
      <w:r w:rsidR="009A18E9">
        <w:t>ъ</w:t>
      </w:r>
      <w:r w:rsidR="00731517">
        <w:t xml:space="preserve"> разлуки</w:t>
      </w:r>
      <w:r w:rsidR="00731517">
        <w:br/>
        <w:t>с</w:t>
      </w:r>
      <w:r w:rsidR="009A18E9">
        <w:t>ъ</w:t>
      </w:r>
      <w:r w:rsidR="00731517">
        <w:t xml:space="preserve"> мнлым</w:t>
      </w:r>
      <w:r w:rsidR="009A18E9">
        <w:t>ъ</w:t>
      </w:r>
      <w:r w:rsidR="00731517">
        <w:t>: — что это такое, какь не</w:t>
      </w:r>
      <w:r w:rsidR="00731517">
        <w:br/>
        <w:t>первое пробуждепіе духа, созпаешаго</w:t>
      </w:r>
      <w:r w:rsidR="00731517">
        <w:br/>
        <w:t>себя духом</w:t>
      </w:r>
      <w:r w:rsidR="009A18E9">
        <w:t>ъ</w:t>
      </w:r>
      <w:r w:rsidR="00731517">
        <w:t>?... И в</w:t>
      </w:r>
      <w:r w:rsidR="009A18E9">
        <w:t>ъ</w:t>
      </w:r>
      <w:r w:rsidR="00731517">
        <w:t xml:space="preserve"> каких</w:t>
      </w:r>
      <w:r w:rsidR="009A18E9">
        <w:t>ъ</w:t>
      </w:r>
      <w:r w:rsidR="00731517">
        <w:t xml:space="preserve"> див-</w:t>
      </w:r>
      <w:r w:rsidR="00731517">
        <w:br/>
        <w:t>ных</w:t>
      </w:r>
      <w:r w:rsidR="009A18E9">
        <w:t>ъ</w:t>
      </w:r>
      <w:r w:rsidR="00731517">
        <w:t xml:space="preserve"> образах</w:t>
      </w:r>
      <w:r w:rsidR="009A18E9">
        <w:t>ъ</w:t>
      </w:r>
      <w:r w:rsidR="00731517">
        <w:t xml:space="preserve"> , прозрачно сотка іі-</w:t>
      </w:r>
      <w:r w:rsidR="00731517">
        <w:br/>
        <w:t>пых</w:t>
      </w:r>
      <w:r w:rsidR="009A18E9">
        <w:t>ъ</w:t>
      </w:r>
      <w:r w:rsidR="00731517">
        <w:t xml:space="preserve"> нз</w:t>
      </w:r>
      <w:r w:rsidR="009A18E9">
        <w:t>ъ</w:t>
      </w:r>
      <w:r w:rsidR="00731517">
        <w:t xml:space="preserve"> •волнующихся Туманова., ве-</w:t>
      </w:r>
      <w:r w:rsidR="00731517">
        <w:br/>
        <w:t>черняго сумрака и алой зари, в</w:t>
      </w:r>
      <w:r w:rsidR="009A18E9">
        <w:t>ъ</w:t>
      </w:r>
      <w:r w:rsidR="00731517">
        <w:t xml:space="preserve"> ка-</w:t>
      </w:r>
      <w:r w:rsidR="00731517">
        <w:br/>
        <w:t>ким. мслоднческн.</w:t>
      </w:r>
      <w:r w:rsidR="004A2DB5">
        <w:t>у</w:t>
      </w:r>
      <w:r w:rsidR="00731517">
        <w:t>ь звукахь,— похо-</w:t>
      </w:r>
      <w:r w:rsidR="00731517">
        <w:br/>
        <w:t>жим. то на звуки эоловой арфы, про-</w:t>
      </w:r>
      <w:r w:rsidR="00731517">
        <w:br/>
        <w:t>буждаемы я дуповеніем</w:t>
      </w:r>
      <w:r w:rsidR="009A18E9">
        <w:t>ъ</w:t>
      </w:r>
      <w:r w:rsidR="00731517">
        <w:t xml:space="preserve"> зефира, то па</w:t>
      </w:r>
      <w:r w:rsidR="00731517">
        <w:br/>
        <w:t>ропот</w:t>
      </w:r>
      <w:r w:rsidR="009A18E9">
        <w:t>ъ</w:t>
      </w:r>
      <w:r w:rsidR="00731517">
        <w:t xml:space="preserve"> грсмучаго ручья, — передала I</w:t>
      </w:r>
      <w:r w:rsidR="00731517"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8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72064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-206375</wp:posOffset>
                </wp:positionV>
                <wp:extent cx="149225" cy="101600"/>
                <wp:effectExtent l="0" t="0" r="0" b="0"/>
                <wp:wrapTopAndBottom/>
                <wp:docPr id="2059" name="Text Box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4" o:spid="_x0000_s1272" type="#_x0000_t202" style="position:absolute;left:0;text-align:left;margin-left:335.05pt;margin-top:-16.25pt;width:11.75pt;height:8pt;z-index:-2516444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34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го порыпапіл </w:t>
      </w:r>
      <w:r w:rsidR="00731517">
        <w:rPr>
          <w:rStyle w:val="Bodytext12Italic1"/>
        </w:rPr>
        <w:t>туда, туда,</w:t>
      </w:r>
      <w:r w:rsidR="00731517">
        <w:t xml:space="preserve"> выше и</w:t>
      </w:r>
      <w:r w:rsidR="00731517">
        <w:br/>
        <w:t xml:space="preserve">дальше оп&gt; земли </w:t>
      </w:r>
      <w:r w:rsidR="00E56DF5">
        <w:t>ъ</w:t>
      </w:r>
      <w:r w:rsidR="00731517">
        <w:t>. Горе тому, ко-</w:t>
      </w:r>
      <w:r w:rsidR="00731517">
        <w:br/>
        <w:t>му не мила была мысль о смерти, кто</w:t>
      </w:r>
      <w:r w:rsidR="00731517">
        <w:br/>
        <w:t>не любнл</w:t>
      </w:r>
      <w:r w:rsidR="009A18E9">
        <w:t>ъ</w:t>
      </w:r>
      <w:r w:rsidR="00731517">
        <w:t>, для -того, чтобы только</w:t>
      </w:r>
      <w:r w:rsidR="00731517">
        <w:br/>
        <w:t>любить, чья любовь к</w:t>
      </w:r>
      <w:r w:rsidR="009A18E9">
        <w:t>ъ</w:t>
      </w:r>
      <w:r w:rsidR="00731517">
        <w:t xml:space="preserve"> женщііні;</w:t>
      </w:r>
      <w:r w:rsidR="00731517">
        <w:br/>
        <w:t>не была только гр</w:t>
      </w:r>
      <w:r w:rsidR="004A2DB5">
        <w:t>у</w:t>
      </w:r>
      <w:r w:rsidR="00731517">
        <w:t>стію, только мо-</w:t>
      </w:r>
      <w:r w:rsidR="00731517">
        <w:br/>
        <w:t>литвою, робкая, стыдливая, девствен-</w:t>
      </w:r>
      <w:r w:rsidR="00731517">
        <w:br/>
        <w:t>ная, безмолвная, чуждая ьелкаго же-</w:t>
      </w:r>
      <w:r w:rsidR="00731517">
        <w:br/>
        <w:t>лапія, смущающаяся от</w:t>
      </w:r>
      <w:r w:rsidR="009A18E9">
        <w:t>ъ</w:t>
      </w:r>
      <w:r w:rsidR="00731517">
        <w:t xml:space="preserve"> встріічи са&gt;</w:t>
      </w:r>
      <w:r w:rsidR="00731517">
        <w:br/>
        <w:t>міыым</w:t>
      </w:r>
      <w:r w:rsidR="009A18E9">
        <w:t>ъ</w:t>
      </w:r>
      <w:r w:rsidR="00731517">
        <w:t xml:space="preserve"> взором ь, от</w:t>
      </w:r>
      <w:r w:rsidR="009A18E9">
        <w:t>ъ</w:t>
      </w:r>
      <w:r w:rsidR="00731517">
        <w:t xml:space="preserve"> тнхаго іюжатіл</w:t>
      </w:r>
      <w:r w:rsidR="00731517">
        <w:br/>
        <w:t>руки! Да, горе ему: оп</w:t>
      </w:r>
      <w:r w:rsidR="009A18E9">
        <w:t>ъ</w:t>
      </w:r>
      <w:r w:rsidR="00731517">
        <w:t xml:space="preserve"> никогда не</w:t>
      </w:r>
      <w:r w:rsidR="00731517">
        <w:br/>
        <w:t>будет</w:t>
      </w:r>
      <w:r w:rsidR="009A18E9">
        <w:t>ъ</w:t>
      </w:r>
      <w:r w:rsidR="00731517">
        <w:t xml:space="preserve"> </w:t>
      </w:r>
      <w:r w:rsidR="00E85D03">
        <w:t>человѣк</w:t>
      </w:r>
      <w:r w:rsidR="00731517">
        <w:t>ом</w:t>
      </w:r>
      <w:r w:rsidR="00504B04">
        <w:t>ъ</w:t>
      </w:r>
      <w:r w:rsidR="00731517">
        <w:t>, онь никогда не</w:t>
      </w:r>
      <w:r w:rsidR="00731517">
        <w:br/>
        <w:t>узпает</w:t>
      </w:r>
      <w:r w:rsidR="009A18E9">
        <w:t>ъ</w:t>
      </w:r>
      <w:r w:rsidR="00731517">
        <w:t xml:space="preserve"> </w:t>
      </w:r>
      <w:r w:rsidR="00E6545C">
        <w:t>дѣйствительно</w:t>
      </w:r>
      <w:r w:rsidR="00731517">
        <w:t>сти, какь откро-</w:t>
      </w:r>
      <w:r w:rsidR="00731517">
        <w:br/>
        <w:t>венія таинства жизни, какь о</w:t>
      </w:r>
      <w:r w:rsidR="004A2DB5">
        <w:t>щ</w:t>
      </w:r>
      <w:r w:rsidR="00731517">
        <w:t>ущеиія</w:t>
      </w:r>
      <w:r w:rsidR="00731517">
        <w:br/>
        <w:t>безконечнаго блаженства: его действи-</w:t>
      </w:r>
      <w:r w:rsidR="00731517">
        <w:br/>
        <w:t>тельность будете грубая, матеріаль-</w:t>
      </w:r>
      <w:r w:rsidR="00731517">
        <w:br/>
        <w:t>ная, практическая,</w:t>
      </w:r>
      <w:r w:rsidR="00731517">
        <w:rPr>
          <w:rStyle w:val="Bodytext12Italic1"/>
        </w:rPr>
        <w:t>полезная,</w:t>
      </w:r>
      <w:r w:rsidR="00731517">
        <w:t xml:space="preserve"> попятная</w:t>
      </w:r>
      <w:r w:rsidR="00731517">
        <w:br/>
        <w:t xml:space="preserve">какь </w:t>
      </w:r>
      <w:r w:rsidR="00731517">
        <w:rPr>
          <w:lang w:val="de-DE" w:eastAsia="de-DE" w:bidi="de-DE"/>
        </w:rPr>
        <w:t xml:space="preserve">2x^—4, </w:t>
      </w:r>
      <w:r w:rsidR="00731517">
        <w:t>сухая и пошлая, какь</w:t>
      </w:r>
      <w:r w:rsidR="00731517">
        <w:br/>
        <w:t>эта аксіоча</w:t>
      </w:r>
      <w:r w:rsidR="00E56DF5">
        <w:t>ъ</w:t>
      </w:r>
      <w:r w:rsidR="00731517">
        <w:t xml:space="preserve">.. </w:t>
      </w:r>
      <w:r w:rsidR="00E6545C">
        <w:t>Дѣйствительно</w:t>
      </w:r>
      <w:r w:rsidR="00731517">
        <w:t>сть не</w:t>
      </w:r>
      <w:r w:rsidR="00731517">
        <w:br/>
        <w:t>постигается вдруг</w:t>
      </w:r>
      <w:r w:rsidR="009A18E9">
        <w:t>ъ</w:t>
      </w:r>
      <w:r w:rsidR="00731517">
        <w:t xml:space="preserve"> и вполне: она от-</w:t>
      </w:r>
      <w:r w:rsidR="00731517">
        <w:br/>
        <w:t>крывает</w:t>
      </w:r>
      <w:r w:rsidR="009A18E9">
        <w:t>ъ</w:t>
      </w:r>
      <w:r w:rsidR="00731517">
        <w:t xml:space="preserve"> сначала только спои сторо-</w:t>
      </w:r>
      <w:r w:rsidR="00731517">
        <w:br/>
        <w:t>ны, пак</w:t>
      </w:r>
      <w:r w:rsidR="009A18E9">
        <w:t>ъ</w:t>
      </w:r>
      <w:r w:rsidR="00731517">
        <w:t xml:space="preserve"> крайности и Противополож-</w:t>
      </w:r>
      <w:r w:rsidR="00731517">
        <w:br/>
        <w:t xml:space="preserve">ности,—и юный </w:t>
      </w:r>
      <w:r w:rsidR="00E85D03">
        <w:t>человѣк</w:t>
      </w:r>
      <w:r w:rsidR="00731517">
        <w:t>а, сперва от-</w:t>
      </w:r>
      <w:r w:rsidR="00731517">
        <w:br/>
        <w:t>влекаете от</w:t>
      </w:r>
      <w:r w:rsidR="009A18E9">
        <w:t>ъ</w:t>
      </w:r>
      <w:r w:rsidR="00731517">
        <w:t xml:space="preserve"> иея ея же собствешімл</w:t>
      </w:r>
      <w:r w:rsidR="00731517">
        <w:br/>
        <w:t>стороны, переживаете полною жизмію</w:t>
      </w:r>
      <w:r w:rsidR="00731517">
        <w:br/>
        <w:t>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отвлеченным, крайностяхь, а</w:t>
      </w:r>
      <w:r w:rsidR="00731517">
        <w:br/>
        <w:t>потом</w:t>
      </w:r>
      <w:r w:rsidR="009A18E9">
        <w:t>ъ</w:t>
      </w:r>
      <w:r w:rsidR="00731517">
        <w:t xml:space="preserve"> уже, в</w:t>
      </w:r>
      <w:r w:rsidR="009A18E9">
        <w:t>ъ</w:t>
      </w:r>
      <w:r w:rsidR="00731517">
        <w:t xml:space="preserve"> поре мужества, мощ-</w:t>
      </w:r>
      <w:r w:rsidR="00731517">
        <w:br/>
        <w:t>ными оба.ятілми созр</w:t>
      </w:r>
      <w:r w:rsidR="00FC273B">
        <w:t>ѣ</w:t>
      </w:r>
      <w:r w:rsidR="00731517">
        <w:t>вшаго разума о-</w:t>
      </w:r>
      <w:r w:rsidR="00731517">
        <w:br/>
        <w:t>хпатывает</w:t>
      </w:r>
      <w:r w:rsidR="009A18E9">
        <w:t>ъ</w:t>
      </w:r>
      <w:r w:rsidR="00731517">
        <w:t xml:space="preserve"> ее во всей ея слитной пол-</w:t>
      </w:r>
      <w:r w:rsidR="00731517">
        <w:br/>
        <w:t>ноте и единстпе. II в</w:t>
      </w:r>
      <w:r w:rsidR="009A18E9">
        <w:t>ъ</w:t>
      </w:r>
      <w:r w:rsidR="00731517">
        <w:t xml:space="preserve"> жизни челове-</w:t>
      </w:r>
      <w:r w:rsidR="00731517">
        <w:br/>
        <w:t>чество быль такой же момеит</w:t>
      </w:r>
      <w:r w:rsidR="009A18E9">
        <w:t>ъ</w:t>
      </w:r>
      <w:r w:rsidR="00731517">
        <w:t>, кото-</w:t>
      </w:r>
      <w:r w:rsidR="00731517">
        <w:br/>
        <w:t xml:space="preserve">рый длился </w:t>
      </w:r>
      <w:r w:rsidR="00731517">
        <w:rPr>
          <w:rStyle w:val="Bodytext12Italic1"/>
        </w:rPr>
        <w:t xml:space="preserve">даѣнадцангь </w:t>
      </w:r>
      <w:r w:rsidR="00731517">
        <w:rPr>
          <w:rStyle w:val="Bodytext12Italic1"/>
          <w:lang w:val="fr-FR" w:eastAsia="fr-FR" w:bidi="fr-FR"/>
        </w:rPr>
        <w:t xml:space="preserve">cm </w:t>
      </w:r>
      <w:r w:rsidR="00731517">
        <w:rPr>
          <w:rStyle w:val="Bodytext12Italic1"/>
        </w:rPr>
        <w:t xml:space="preserve">о. </w:t>
      </w:r>
      <w:r w:rsidR="00731517">
        <w:rPr>
          <w:rStyle w:val="Bodytext12Italic1"/>
          <w:lang w:val="fr-FR" w:eastAsia="fr-FR" w:bidi="fr-FR"/>
        </w:rPr>
        <w:t xml:space="preserve">tn&gt; </w:t>
      </w:r>
      <w:r w:rsidR="00731517">
        <w:rPr>
          <w:rStyle w:val="Bodytext12Italic1"/>
        </w:rPr>
        <w:t>пин:—</w:t>
      </w:r>
      <w:r w:rsidR="00731517">
        <w:rPr>
          <w:rStyle w:val="Bodytext12Italic1"/>
        </w:rPr>
        <w:br/>
      </w:r>
      <w:r w:rsidR="00731517">
        <w:t>мы говорим</w:t>
      </w:r>
      <w:r w:rsidR="009A18E9">
        <w:t>ъ</w:t>
      </w:r>
      <w:r w:rsidR="00731517">
        <w:t xml:space="preserve"> о среднихь вѣках</w:t>
      </w:r>
      <w:r w:rsidR="009A18E9">
        <w:t>ъ</w:t>
      </w:r>
      <w:r w:rsidR="00731517">
        <w:t>, о</w:t>
      </w:r>
      <w:r w:rsidR="00731517">
        <w:br/>
      </w:r>
      <w:r w:rsidR="00731517">
        <w:rPr>
          <w:rStyle w:val="Bodytext12Italic1"/>
        </w:rPr>
        <w:t>ро.иапттескои</w:t>
      </w:r>
      <w:r w:rsidR="00731517">
        <w:t xml:space="preserve"> юности человеческого</w:t>
      </w:r>
      <w:r w:rsidR="00731517">
        <w:br/>
        <w:t>рода, когда запасался оп</w:t>
      </w:r>
      <w:r w:rsidR="009A18E9">
        <w:t>ъ</w:t>
      </w:r>
      <w:r w:rsidR="00731517">
        <w:rPr>
          <w:rStyle w:val="Bodytext12Italic1"/>
        </w:rPr>
        <w:t>романти-</w:t>
      </w:r>
      <w:r w:rsidR="00731517">
        <w:rPr>
          <w:rStyle w:val="Bodytext12Italic1"/>
        </w:rPr>
        <w:br/>
        <w:t>чески,ни</w:t>
      </w:r>
      <w:r w:rsidR="00731517">
        <w:t xml:space="preserve"> элементами на будущую бо-</w:t>
      </w:r>
      <w:r w:rsidR="00731517">
        <w:br/>
        <w:t>гатую жизнь. Жизнь есть великое та-</w:t>
      </w:r>
      <w:r w:rsidR="00731517">
        <w:br/>
        <w:t>инство, начиная от</w:t>
      </w:r>
      <w:r w:rsidR="009A18E9">
        <w:t>ъ</w:t>
      </w:r>
      <w:r w:rsidR="00731517">
        <w:t xml:space="preserve"> роЖдепія и смер-</w:t>
      </w:r>
      <w:r w:rsidR="00731517">
        <w:br/>
        <w:t xml:space="preserve">ти </w:t>
      </w:r>
      <w:r w:rsidR="00E85D03">
        <w:t>человѣк</w:t>
      </w:r>
      <w:r w:rsidR="00731517">
        <w:t>а, от</w:t>
      </w:r>
      <w:r w:rsidR="009A18E9">
        <w:t>ъ</w:t>
      </w:r>
      <w:r w:rsidR="00731517">
        <w:t xml:space="preserve"> сферы его чувствь и</w:t>
      </w:r>
      <w:r w:rsidR="00731517">
        <w:br/>
        <w:t>номятій, до явлений природы, до раз-</w:t>
      </w:r>
      <w:r w:rsidR="00731517">
        <w:br/>
        <w:t>витая пз</w:t>
      </w:r>
      <w:r w:rsidR="009A18E9">
        <w:t>ъ</w:t>
      </w:r>
      <w:r w:rsidR="00731517">
        <w:t xml:space="preserve"> зерна малейшей былинки.</w:t>
      </w:r>
      <w:r w:rsidR="00731517">
        <w:br/>
        <w:t xml:space="preserve">Для юиаго </w:t>
      </w:r>
      <w:r w:rsidR="00E85D03">
        <w:t>человѣк</w:t>
      </w:r>
      <w:r w:rsidR="00731517">
        <w:t>а вся природа жи-</w:t>
      </w:r>
      <w:r w:rsidR="00731517">
        <w:br/>
        <w:t>ва,</w:t>
      </w:r>
      <w:r w:rsidR="00764887">
        <w:t xml:space="preserve"> всѣ </w:t>
      </w:r>
      <w:r w:rsidR="00731517">
        <w:t>ея лвлеигя олицетворены, и то</w:t>
      </w:r>
      <w:r w:rsidR="00731517">
        <w:br/>
        <w:t>благосклонны, то враждебны ему, и</w:t>
      </w:r>
      <w:r w:rsidR="00731517">
        <w:br/>
        <w:t>она, то любить, то страшится их</w:t>
      </w:r>
      <w:r w:rsidR="009A18E9">
        <w:t>ъ</w:t>
      </w:r>
      <w:r w:rsidR="00731517">
        <w:t>. Сь</w:t>
      </w:r>
      <w:r w:rsidR="00731517">
        <w:br/>
        <w:t>ними слиты для него и танпстпеипыя</w:t>
      </w:r>
      <w:r w:rsidR="00731517">
        <w:br/>
        <w:t>силы, утіравляющія его судьбами. Он</w:t>
      </w:r>
      <w:r w:rsidR="009A18E9">
        <w:t>ъ</w:t>
      </w:r>
    </w:p>
    <w:p w:rsidR="00810524" w:rsidRDefault="00731517">
      <w:pPr>
        <w:pStyle w:val="Bodytext120"/>
        <w:shd w:val="clear" w:color="auto" w:fill="auto"/>
        <w:tabs>
          <w:tab w:val="left" w:leader="underscore" w:pos="3350"/>
        </w:tabs>
        <w:spacing w:line="235" w:lineRule="exact"/>
        <w:ind w:firstLine="58"/>
        <w:jc w:val="both"/>
      </w:pPr>
      <w:r>
        <w:br w:type="column"/>
      </w:r>
      <w:r>
        <w:t>олнцетворяет</w:t>
      </w:r>
      <w:r w:rsidR="009A18E9">
        <w:t>ъ</w:t>
      </w:r>
      <w:r>
        <w:t xml:space="preserve"> и природу, и собствсіі-</w:t>
      </w:r>
      <w:r>
        <w:br/>
        <w:t>пыя страсти и чувства, онь олицетво-</w:t>
      </w:r>
      <w:r>
        <w:br/>
        <w:t>ряет</w:t>
      </w:r>
      <w:r w:rsidR="00E56DF5">
        <w:t>ъ</w:t>
      </w:r>
      <w:r>
        <w:t xml:space="preserve"> и самым случайности своей жиз-</w:t>
      </w:r>
      <w:r>
        <w:br/>
        <w:t>ни,— и милая, прекрасная девушка,</w:t>
      </w:r>
      <w:r>
        <w:br/>
        <w:t>найденное дитя, воспитанное среди ди-</w:t>
      </w:r>
      <w:r>
        <w:br/>
        <w:t>кой природы, в</w:t>
      </w:r>
      <w:r w:rsidR="009A18E9">
        <w:t>ъ</w:t>
      </w:r>
      <w:r>
        <w:t xml:space="preserve"> отчужденіи от</w:t>
      </w:r>
      <w:r w:rsidR="009A18E9">
        <w:t>ъ</w:t>
      </w:r>
      <w:r>
        <w:t>.чіра</w:t>
      </w:r>
      <w:r>
        <w:br/>
        <w:t xml:space="preserve">и людей, является ему </w:t>
      </w:r>
      <w:r>
        <w:rPr>
          <w:rStyle w:val="Bodytext12Italic1"/>
          <w:lang w:val="de-DE" w:eastAsia="de-DE" w:bidi="de-DE"/>
        </w:rPr>
        <w:t>J^uduuon</w:t>
      </w:r>
      <w:r>
        <w:rPr>
          <w:rStyle w:val="Bodytext12Italic1"/>
        </w:rPr>
        <w:t>,</w:t>
      </w:r>
      <w:r>
        <w:t xml:space="preserve"> сер-</w:t>
      </w:r>
      <w:r>
        <w:br/>
        <w:t xml:space="preserve">дитый потока,—ся дядею </w:t>
      </w:r>
      <w:r>
        <w:rPr>
          <w:rStyle w:val="Bodytext128ptBoldItalic1"/>
        </w:rPr>
        <w:t>Струсм</w:t>
      </w:r>
      <w:r w:rsidR="009A18E9">
        <w:rPr>
          <w:rStyle w:val="Bodytext128ptBoldItalic1"/>
        </w:rPr>
        <w:t>ъ</w:t>
      </w:r>
      <w:r>
        <w:rPr>
          <w:rStyle w:val="Bodytext129ptBold"/>
        </w:rPr>
        <w:t>...</w:t>
      </w:r>
      <w:r>
        <w:rPr>
          <w:rStyle w:val="Bodytext129ptBold"/>
        </w:rPr>
        <w:br/>
      </w:r>
      <w:r>
        <w:t>Отсюда выходить</w:t>
      </w:r>
      <w:r w:rsidR="00764887">
        <w:t xml:space="preserve"> всѣ </w:t>
      </w:r>
      <w:r>
        <w:t>Фантастическое</w:t>
      </w:r>
      <w:r>
        <w:br/>
        <w:t>царство таинствеіпіых</w:t>
      </w:r>
      <w:r w:rsidR="009A18E9">
        <w:t>ъ</w:t>
      </w:r>
      <w:r>
        <w:t xml:space="preserve"> сила,, мрач-</w:t>
      </w:r>
      <w:r>
        <w:br/>
        <w:t>ны ха. привидений и выходцева. изыро-</w:t>
      </w:r>
      <w:r>
        <w:br/>
        <w:t>ба, когорыха, такь любить муза Жу-</w:t>
      </w:r>
      <w:r>
        <w:br/>
        <w:t>ковскаго, часто меняющая светлые и</w:t>
      </w:r>
      <w:r>
        <w:br/>
        <w:t>прозрачные образы</w:t>
      </w:r>
      <w:r w:rsidR="00663D58">
        <w:t xml:space="preserve"> на </w:t>
      </w:r>
      <w:r>
        <w:t>мрачные и стра-</w:t>
      </w:r>
      <w:r>
        <w:br/>
        <w:t>шные, тихіе, мелоднческіе звуки то-</w:t>
      </w:r>
      <w:r>
        <w:br/>
        <w:t>скующей любви на скрип</w:t>
      </w:r>
      <w:r w:rsidR="009A18E9">
        <w:t>ъ</w:t>
      </w:r>
      <w:r>
        <w:t xml:space="preserve"> Флюгера</w:t>
      </w:r>
      <w:r>
        <w:br/>
        <w:t>на башне замка,</w:t>
      </w:r>
      <w:r w:rsidR="00663D58">
        <w:t xml:space="preserve"> на </w:t>
      </w:r>
      <w:r>
        <w:t>полуночное завы-</w:t>
      </w:r>
      <w:r>
        <w:br/>
        <w:t>вапіс совы, свіість ветра и борьбу сти-</w:t>
      </w:r>
      <w:r>
        <w:br/>
        <w:t xml:space="preserve">хий, предрекающую </w:t>
      </w:r>
      <w:r>
        <w:rPr>
          <w:rStyle w:val="Bodytext128ptBoldItalic1"/>
        </w:rPr>
        <w:t>недоброе...</w:t>
      </w:r>
      <w:r>
        <w:rPr>
          <w:rStyle w:val="Bodytext129ptBold"/>
        </w:rPr>
        <w:t xml:space="preserve"> </w:t>
      </w:r>
      <w:r>
        <w:t>Фан-</w:t>
      </w:r>
      <w:r>
        <w:br/>
        <w:t>тастическое есть тоже одіш</w:t>
      </w:r>
      <w:r w:rsidR="009A18E9">
        <w:t>ъ</w:t>
      </w:r>
      <w:r>
        <w:t xml:space="preserve"> нз</w:t>
      </w:r>
      <w:r w:rsidR="009A18E9">
        <w:t>ъ</w:t>
      </w:r>
      <w:r>
        <w:t xml:space="preserve"> ро-</w:t>
      </w:r>
      <w:r>
        <w:br/>
        <w:t>маіітичеекпх</w:t>
      </w:r>
      <w:r w:rsidR="009A18E9">
        <w:t>ъ</w:t>
      </w:r>
      <w:r>
        <w:t xml:space="preserve"> элементом, духа, кото-</w:t>
      </w:r>
      <w:r>
        <w:br/>
        <w:t>рый должен</w:t>
      </w:r>
      <w:r w:rsidR="009A18E9">
        <w:t>ъ</w:t>
      </w:r>
      <w:r>
        <w:t xml:space="preserve"> быть развить в</w:t>
      </w:r>
      <w:r w:rsidR="009A18E9">
        <w:t>ъ</w:t>
      </w:r>
      <w:r>
        <w:t xml:space="preserve"> чело-</w:t>
      </w:r>
      <w:r>
        <w:br/>
        <w:t>веке, чтобь она, быль челов</w:t>
      </w:r>
      <w:r w:rsidR="00FC273B">
        <w:t>ѣ</w:t>
      </w:r>
      <w:r>
        <w:t>кома,</w:t>
      </w:r>
      <w:r>
        <w:tab/>
      </w:r>
    </w:p>
    <w:p w:rsidR="00810524" w:rsidRDefault="00731517">
      <w:pPr>
        <w:pStyle w:val="Bodytext120"/>
        <w:shd w:val="clear" w:color="auto" w:fill="auto"/>
        <w:spacing w:line="235" w:lineRule="exact"/>
        <w:ind w:firstLine="58"/>
        <w:jc w:val="both"/>
        <w:sectPr w:rsidR="00810524">
          <w:headerReference w:type="even" r:id="rId276"/>
          <w:headerReference w:type="default" r:id="rId277"/>
          <w:headerReference w:type="first" r:id="rId278"/>
          <w:pgSz w:w="7361" w:h="12359"/>
          <w:pgMar w:top="719" w:right="365" w:bottom="374" w:left="140" w:header="0" w:footer="3" w:gutter="0"/>
          <w:cols w:num="2" w:sep="1" w:space="102"/>
          <w:noEndnote/>
          <w:titlePg/>
          <w:docGrid w:linePitch="360"/>
        </w:sectPr>
      </w:pPr>
      <w:r>
        <w:t>Все это, или почти</w:t>
      </w:r>
      <w:r w:rsidR="00764887">
        <w:t xml:space="preserve"> всѣ </w:t>
      </w:r>
      <w:r>
        <w:t>это, находить</w:t>
      </w:r>
      <w:r>
        <w:br/>
        <w:t>г. Полевой отличительным</w:t>
      </w:r>
      <w:r w:rsidR="00504B04">
        <w:t>ъ</w:t>
      </w:r>
      <w:r>
        <w:t xml:space="preserve"> характе-</w:t>
      </w:r>
      <w:r>
        <w:br/>
        <w:t>ром</w:t>
      </w:r>
      <w:r w:rsidR="00504B04">
        <w:t>ъ</w:t>
      </w:r>
      <w:r>
        <w:t xml:space="preserve"> поэзін Жукове к а го,</w:t>
      </w:r>
      <w:r w:rsidR="009A18E9">
        <w:t xml:space="preserve"> и </w:t>
      </w:r>
      <w:r>
        <w:t>псе это</w:t>
      </w:r>
      <w:r>
        <w:br/>
        <w:t>возхищаеть его ва, ней; по</w:t>
      </w:r>
      <w:r w:rsidR="00764887">
        <w:t xml:space="preserve"> всѣ </w:t>
      </w:r>
      <w:r>
        <w:t>эго у</w:t>
      </w:r>
      <w:r>
        <w:br/>
        <w:t xml:space="preserve">него только </w:t>
      </w:r>
      <w:r>
        <w:rPr>
          <w:rStyle w:val="Bodytext1255ptSmallCaps"/>
        </w:rPr>
        <w:t>флкт</w:t>
      </w:r>
      <w:r w:rsidR="009A18E9">
        <w:rPr>
          <w:rStyle w:val="Bodytext1255ptSmallCaps"/>
        </w:rPr>
        <w:t>ъ</w:t>
      </w:r>
      <w:r>
        <w:rPr>
          <w:rStyle w:val="Bodytext1255ptSmallCaps"/>
        </w:rPr>
        <w:t xml:space="preserve">, </w:t>
      </w:r>
      <w:r>
        <w:t>мысль которлго</w:t>
      </w:r>
      <w:r>
        <w:br/>
        <w:t>непонятна для пего. И потому она, не</w:t>
      </w:r>
      <w:r>
        <w:br/>
        <w:t>мо/ксті, простить Жуковскому отсут-</w:t>
      </w:r>
      <w:r>
        <w:br/>
        <w:t xml:space="preserve">ствіл </w:t>
      </w:r>
      <w:r>
        <w:rPr>
          <w:rStyle w:val="Bodytext128ptBoldItalic1"/>
        </w:rPr>
        <w:t>народности...</w:t>
      </w:r>
      <w:r>
        <w:rPr>
          <w:rStyle w:val="Bodytext129ptBold"/>
        </w:rPr>
        <w:t xml:space="preserve"> </w:t>
      </w:r>
      <w:r>
        <w:t>Забавное обвипе-</w:t>
      </w:r>
      <w:r>
        <w:br/>
        <w:t>иіс</w:t>
      </w:r>
      <w:r w:rsidR="00E56DF5">
        <w:t>ъ</w:t>
      </w:r>
      <w:r>
        <w:t>.. Жуковский нс народный поэта,,</w:t>
      </w:r>
      <w:r>
        <w:br/>
        <w:t>и немпогіл попытки его на народ-</w:t>
      </w:r>
      <w:r>
        <w:br/>
        <w:t>ность были неудачны — правда; но это</w:t>
      </w:r>
      <w:r>
        <w:br/>
        <w:t>совсем а, не недостаток</w:t>
      </w:r>
      <w:r w:rsidR="00E56DF5">
        <w:t>ъ</w:t>
      </w:r>
      <w:r>
        <w:t>, а скорее</w:t>
      </w:r>
      <w:r>
        <w:br/>
        <w:t>честь :і слава его. Она, призвана, быль</w:t>
      </w:r>
      <w:r>
        <w:br/>
        <w:t>на другое великое дело: осуществить,</w:t>
      </w:r>
      <w:r>
        <w:br/>
        <w:t>черезь поэзію, ігі. своем</w:t>
      </w:r>
      <w:r w:rsidR="009A18E9">
        <w:t>ъ</w:t>
      </w:r>
      <w:r>
        <w:t xml:space="preserve"> отечестве,</w:t>
      </w:r>
      <w:r>
        <w:br/>
        <w:t>необходимый момеит</w:t>
      </w:r>
      <w:r w:rsidR="009A18E9">
        <w:t>ъ</w:t>
      </w:r>
      <w:r>
        <w:t xml:space="preserve"> ва. разшггіи ду-</w:t>
      </w:r>
      <w:r>
        <w:br/>
        <w:t>ха, момента,, выраженный в</w:t>
      </w:r>
      <w:r w:rsidR="009A18E9">
        <w:t>ъ</w:t>
      </w:r>
      <w:r>
        <w:t xml:space="preserve"> жизни</w:t>
      </w:r>
      <w:r>
        <w:br/>
        <w:t>Іевроны средними веками, одухотво-</w:t>
      </w:r>
      <w:r>
        <w:br/>
        <w:t>рить отечественную поэзію и лите-</w:t>
      </w:r>
      <w:r>
        <w:br/>
        <w:t xml:space="preserve">ратуру </w:t>
      </w:r>
      <w:r>
        <w:rPr>
          <w:rStyle w:val="Bodytext128ptBoldItalic1"/>
        </w:rPr>
        <w:t>ромашпигсскияш</w:t>
      </w:r>
      <w:r>
        <w:rPr>
          <w:rStyle w:val="Bodytext129ptBold"/>
        </w:rPr>
        <w:t xml:space="preserve"> </w:t>
      </w:r>
      <w:r>
        <w:t>элементами.</w:t>
      </w:r>
      <w:r>
        <w:br/>
        <w:t>Жуковекій по-преи,м</w:t>
      </w:r>
      <w:r w:rsidR="004A2DB5">
        <w:t>у</w:t>
      </w:r>
      <w:r>
        <w:t xml:space="preserve">щеетву </w:t>
      </w:r>
      <w:r>
        <w:rPr>
          <w:rStyle w:val="Bodytext128ptBoldItalic1"/>
        </w:rPr>
        <w:t>роман-</w:t>
      </w:r>
      <w:r>
        <w:rPr>
          <w:rStyle w:val="Bodytext128ptBoldItalic1"/>
        </w:rPr>
        <w:br/>
        <w:t>тика,</w:t>
      </w:r>
      <w:r>
        <w:rPr>
          <w:rStyle w:val="Bodytext129ptBold"/>
        </w:rPr>
        <w:t xml:space="preserve"> </w:t>
      </w:r>
      <w:r>
        <w:t>така.-кака. Державни</w:t>
      </w:r>
      <w:r w:rsidR="009A18E9">
        <w:t>ъ</w:t>
      </w:r>
      <w:r>
        <w:t xml:space="preserve"> по-прс-</w:t>
      </w:r>
      <w:r>
        <w:br/>
        <w:t xml:space="preserve">нмущесгву </w:t>
      </w:r>
      <w:r>
        <w:rPr>
          <w:rStyle w:val="Bodytext128ptBoldItalic1"/>
        </w:rPr>
        <w:t>классик</w:t>
      </w:r>
      <w:r w:rsidR="009A18E9">
        <w:rPr>
          <w:rStyle w:val="Bodytext128ptBoldItalic1"/>
        </w:rPr>
        <w:t>ъ</w:t>
      </w:r>
      <w:r>
        <w:rPr>
          <w:rStyle w:val="Bodytext128ptBoldItalic1"/>
        </w:rPr>
        <w:t>,</w:t>
      </w:r>
      <w:r>
        <w:rPr>
          <w:rStyle w:val="Bodytext129ptBold"/>
        </w:rPr>
        <w:t xml:space="preserve"> </w:t>
      </w:r>
      <w:r>
        <w:t>во впутреннем</w:t>
      </w:r>
      <w:r w:rsidR="009A18E9">
        <w:t>ъ</w:t>
      </w:r>
      <w:r>
        <w:br/>
        <w:t>зпачеиін этих</w:t>
      </w:r>
      <w:r w:rsidR="009A18E9">
        <w:t>ъ</w:t>
      </w:r>
      <w:r>
        <w:t xml:space="preserve"> слова.. Как</w:t>
      </w:r>
      <w:r w:rsidR="009A18E9">
        <w:t>ъ</w:t>
      </w:r>
      <w:r>
        <w:t xml:space="preserve"> север-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0"/>
        <w:jc w:val="both"/>
      </w:pPr>
      <w:r>
        <w:lastRenderedPageBreak/>
        <w:t>ное сіяніе, роскошны</w:t>
      </w:r>
      <w:r w:rsidR="009A18E9">
        <w:t xml:space="preserve"> и </w:t>
      </w:r>
      <w:r>
        <w:t>велнколѣп-</w:t>
      </w:r>
      <w:r>
        <w:br/>
        <w:t>иы картины природы у Державина,</w:t>
      </w:r>
      <w:r>
        <w:br/>
        <w:t xml:space="preserve">но также и </w:t>
      </w:r>
      <w:r>
        <w:rPr>
          <w:rStyle w:val="Bodytext12Italic1"/>
        </w:rPr>
        <w:t>впіыипи</w:t>
      </w:r>
      <w:r>
        <w:t xml:space="preserve"> и холодны, клк</w:t>
      </w:r>
      <w:r w:rsidR="009A18E9">
        <w:t>ъ</w:t>
      </w:r>
      <w:r>
        <w:br/>
        <w:t>скверное сіяпіе. Жуковскій вводить</w:t>
      </w:r>
      <w:r>
        <w:br/>
        <w:t>вае</w:t>
      </w:r>
      <w:r w:rsidR="009A18E9">
        <w:t>ъ</w:t>
      </w:r>
      <w:r>
        <w:t xml:space="preserve"> во внутреннее святилище іі|</w:t>
      </w:r>
      <w:r>
        <w:rPr>
          <w:rStyle w:val="Bodytext126pt"/>
        </w:rPr>
        <w:t>1</w:t>
      </w:r>
      <w:r>
        <w:t>н-</w:t>
      </w:r>
      <w:r>
        <w:br/>
        <w:t>]юды, діиает</w:t>
      </w:r>
      <w:r w:rsidR="009A18E9">
        <w:t>ъ</w:t>
      </w:r>
      <w:r>
        <w:t xml:space="preserve"> для вас</w:t>
      </w:r>
      <w:r w:rsidR="009A18E9">
        <w:t>ъ</w:t>
      </w:r>
      <w:r>
        <w:t xml:space="preserve"> слышны ч</w:t>
      </w:r>
      <w:r w:rsidR="009A18E9">
        <w:t>ъ</w:t>
      </w:r>
      <w:r>
        <w:br/>
        <w:t>біеиіе ея сердца, ощутнтелыіым</w:t>
      </w:r>
      <w:r w:rsidR="009A18E9">
        <w:t>ъ</w:t>
      </w:r>
      <w:r>
        <w:t xml:space="preserve"> те-</w:t>
      </w:r>
      <w:r>
        <w:br/>
        <w:t>плое ея дыханіе . . . В</w:t>
      </w:r>
      <w:r w:rsidR="009A18E9">
        <w:t>ъ</w:t>
      </w:r>
      <w:r>
        <w:t xml:space="preserve"> нзображе-</w:t>
      </w:r>
      <w:r>
        <w:br/>
        <w:t>иіях</w:t>
      </w:r>
      <w:r w:rsidR="009A18E9">
        <w:t>ъ</w:t>
      </w:r>
      <w:r>
        <w:t xml:space="preserve"> природы у Державина вы не</w:t>
      </w:r>
      <w:r>
        <w:br/>
      </w:r>
      <w:r w:rsidR="004A2DB5">
        <w:t>у</w:t>
      </w:r>
      <w:r>
        <w:t xml:space="preserve">слышсте </w:t>
      </w:r>
      <w:r>
        <w:rPr>
          <w:rStyle w:val="Bodytext12Italic1"/>
        </w:rPr>
        <w:t>прозябаніл дольней лозы:</w:t>
      </w:r>
      <w:r>
        <w:rPr>
          <w:rStyle w:val="Bodytext12Italic1"/>
        </w:rPr>
        <w:br/>
      </w:r>
      <w:r>
        <w:t>Жуковскій вводить вас</w:t>
      </w:r>
      <w:r w:rsidR="009A18E9">
        <w:t>ъ</w:t>
      </w:r>
      <w:r>
        <w:t xml:space="preserve"> в</w:t>
      </w:r>
      <w:r w:rsidR="009A18E9">
        <w:t>ъ</w:t>
      </w:r>
      <w:r>
        <w:t xml:space="preserve"> сокровен-</w:t>
      </w:r>
      <w:r>
        <w:br/>
        <w:t>ную лабораторно сил</w:t>
      </w:r>
      <w:r w:rsidR="009A18E9">
        <w:t>ъ</w:t>
      </w:r>
      <w:r>
        <w:t xml:space="preserve"> природы,—и</w:t>
      </w:r>
      <w:r>
        <w:br/>
        <w:t>у него природа говорить с</w:t>
      </w:r>
      <w:r w:rsidR="009A18E9">
        <w:t>ъ</w:t>
      </w:r>
      <w:r>
        <w:t xml:space="preserve"> вамидруж-</w:t>
      </w:r>
      <w:r>
        <w:br/>
        <w:t>ннм</w:t>
      </w:r>
      <w:r w:rsidR="009A18E9">
        <w:t>ъ</w:t>
      </w:r>
      <w:r>
        <w:t xml:space="preserve"> языком</w:t>
      </w:r>
      <w:r w:rsidR="009A18E9">
        <w:t>ъ</w:t>
      </w:r>
      <w:r>
        <w:t>, ііоньрлеи, вамь свои,</w:t>
      </w:r>
      <w:r>
        <w:br/>
        <w:t>тайны, дѣлить с</w:t>
      </w:r>
      <w:r w:rsidR="009A18E9">
        <w:t>ъ</w:t>
      </w:r>
      <w:r>
        <w:t xml:space="preserve"> вами горе и радость,</w:t>
      </w:r>
      <w:r>
        <w:br/>
      </w:r>
      <w:r w:rsidR="004A2DB5">
        <w:t>У</w:t>
      </w:r>
      <w:r>
        <w:t>тВшает</w:t>
      </w:r>
      <w:r w:rsidR="009A18E9">
        <w:t>ъ</w:t>
      </w:r>
      <w:r>
        <w:t xml:space="preserve"> вас</w:t>
      </w:r>
      <w:r w:rsidR="009A18E9">
        <w:t>ъ</w:t>
      </w:r>
      <w:r>
        <w:t>... Жуковскій выразила,</w:t>
      </w:r>
      <w:r>
        <w:br/>
        <w:t>соббіо столько же необходимый ,</w:t>
      </w:r>
      <w:r>
        <w:br/>
        <w:t>сколько и великій моменгь в</w:t>
      </w:r>
      <w:r w:rsidR="009A18E9">
        <w:t>ъ</w:t>
      </w:r>
      <w:r>
        <w:t xml:space="preserve"> разви-</w:t>
      </w:r>
      <w:r>
        <w:br/>
        <w:t>тіи духа ціілаго народа, — и она. на-</w:t>
      </w:r>
      <w:r>
        <w:br/>
        <w:t>всегда останется волштателем</w:t>
      </w:r>
      <w:r w:rsidR="009A18E9">
        <w:t>ъ</w:t>
      </w:r>
      <w:r>
        <w:t xml:space="preserve"> юпых</w:t>
      </w:r>
      <w:r w:rsidR="009A18E9">
        <w:t>ъ</w:t>
      </w:r>
      <w:r>
        <w:br/>
        <w:t>душ</w:t>
      </w:r>
      <w:r w:rsidR="009A18E9">
        <w:t>ъ</w:t>
      </w:r>
      <w:r>
        <w:t>, полных</w:t>
      </w:r>
      <w:r w:rsidR="009A18E9">
        <w:t>ъ</w:t>
      </w:r>
      <w:r>
        <w:t xml:space="preserve"> стремленія ко всему</w:t>
      </w:r>
      <w:r>
        <w:br/>
        <w:t>благому, прекрасному, возвышенному,</w:t>
      </w:r>
      <w:r>
        <w:br/>
        <w:t>ко всему святому и завктному жизни,</w:t>
      </w:r>
      <w:r>
        <w:br/>
        <w:t>ко всему таинственному, духовному и</w:t>
      </w:r>
      <w:r>
        <w:br/>
        <w:t>небесному земнаго быгія. Нсдаром</w:t>
      </w:r>
      <w:r w:rsidR="009A18E9">
        <w:t>ъ</w:t>
      </w:r>
      <w:r>
        <w:br/>
        <w:t>ІІушкнн</w:t>
      </w:r>
      <w:r w:rsidR="009A18E9">
        <w:t>ъ</w:t>
      </w:r>
      <w:r>
        <w:t xml:space="preserve"> называл</w:t>
      </w:r>
      <w:r w:rsidR="009A18E9">
        <w:t>ъ</w:t>
      </w:r>
      <w:r>
        <w:t xml:space="preserve"> Жуковскаго сво-</w:t>
      </w:r>
      <w:r>
        <w:br/>
        <w:t>им</w:t>
      </w:r>
      <w:r w:rsidR="009A18E9">
        <w:t>ъ</w:t>
      </w:r>
      <w:r>
        <w:t xml:space="preserve"> учнтелем</w:t>
      </w:r>
      <w:r w:rsidR="009A18E9">
        <w:t>ъ</w:t>
      </w:r>
      <w:r>
        <w:t xml:space="preserve"> в</w:t>
      </w:r>
      <w:r w:rsidR="009A18E9">
        <w:t>ъ</w:t>
      </w:r>
      <w:r>
        <w:t xml:space="preserve"> ноэзій, паперсни-</w:t>
      </w:r>
      <w:r>
        <w:br/>
        <w:t>ком</w:t>
      </w:r>
      <w:r w:rsidR="009A18E9">
        <w:t>ъ</w:t>
      </w:r>
      <w:r>
        <w:t>, пветуном</w:t>
      </w:r>
      <w:r w:rsidR="009A18E9">
        <w:t>ъ</w:t>
      </w:r>
      <w:r>
        <w:t xml:space="preserve"> и хранителем'!) своей</w:t>
      </w:r>
      <w:r>
        <w:br/>
        <w:t>вѣтрепой музы: без</w:t>
      </w:r>
      <w:r w:rsidR="009A18E9">
        <w:t>ъ</w:t>
      </w:r>
      <w:r>
        <w:t xml:space="preserve"> Жуковскаго ГГуш-</w:t>
      </w:r>
      <w:r>
        <w:br/>
        <w:t>кип</w:t>
      </w:r>
      <w:r w:rsidR="009A18E9">
        <w:t>ъ</w:t>
      </w:r>
      <w:r>
        <w:t xml:space="preserve"> быль бы невозможен'</w:t>
      </w:r>
      <w:r w:rsidR="00504B04">
        <w:t>ъ</w:t>
      </w:r>
      <w:r>
        <w:t xml:space="preserve"> и не</w:t>
      </w:r>
      <w:r>
        <w:br/>
        <w:t>была, бы понять. В</w:t>
      </w:r>
      <w:r w:rsidR="009A18E9">
        <w:t>ъ</w:t>
      </w:r>
      <w:r>
        <w:t xml:space="preserve"> Жуковском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и в</w:t>
      </w:r>
      <w:r w:rsidR="009A18E9">
        <w:t>ъ</w:t>
      </w:r>
      <w:r>
        <w:t xml:space="preserve"> ДержавнігВ, нѣт</w:t>
      </w:r>
      <w:r w:rsidR="009A18E9">
        <w:t>ъ</w:t>
      </w:r>
      <w:r>
        <w:t xml:space="preserve"> Пушкина,</w:t>
      </w:r>
      <w:r>
        <w:br/>
        <w:t>но весь Жуковскій, как</w:t>
      </w:r>
      <w:r w:rsidR="009A18E9">
        <w:t>ъ</w:t>
      </w:r>
      <w:r>
        <w:t xml:space="preserve"> и весь Дер-</w:t>
      </w:r>
      <w:r>
        <w:br/>
        <w:t>жавши. в</w:t>
      </w:r>
      <w:r w:rsidR="009A18E9">
        <w:t>ъ</w:t>
      </w:r>
      <w:r>
        <w:t xml:space="preserve"> Пушкииѣ,</w:t>
      </w:r>
      <w:r w:rsidR="009A18E9">
        <w:t xml:space="preserve"> и </w:t>
      </w:r>
      <w:r>
        <w:t>первый едва-</w:t>
      </w:r>
      <w:r>
        <w:br/>
        <w:t>ии не важнве был</w:t>
      </w:r>
      <w:r w:rsidR="009A18E9">
        <w:t>ъ</w:t>
      </w:r>
      <w:r>
        <w:t xml:space="preserve"> для его духовпаго</w:t>
      </w:r>
      <w:r>
        <w:br/>
        <w:t>образовапія. О Жуковском</w:t>
      </w:r>
      <w:r w:rsidR="009A18E9">
        <w:t>ъ</w:t>
      </w:r>
      <w:r>
        <w:t xml:space="preserve"> говорят</w:t>
      </w:r>
      <w:r w:rsidR="00E56DF5">
        <w:t>ъ</w:t>
      </w:r>
      <w:r>
        <w:t>,</w:t>
      </w:r>
      <w:r>
        <w:br/>
        <w:t>что у него мало своего, но почти все</w:t>
      </w:r>
      <w:r>
        <w:br/>
        <w:t>переводное; ошибочное мнѣпіе!—Жу-</w:t>
      </w:r>
      <w:r>
        <w:br/>
        <w:t>ковскій поэт</w:t>
      </w:r>
      <w:r w:rsidR="009A18E9">
        <w:t>ъ</w:t>
      </w:r>
      <w:r>
        <w:t>,а не переводчик</w:t>
      </w:r>
      <w:r w:rsidR="009A18E9">
        <w:t>ъ</w:t>
      </w:r>
      <w:r>
        <w:t>: он</w:t>
      </w:r>
      <w:r w:rsidR="009A18E9">
        <w:t>ъ</w:t>
      </w:r>
      <w:r>
        <w:br/>
        <w:t>козеоздает</w:t>
      </w:r>
      <w:r w:rsidR="009A18E9">
        <w:t>ъ</w:t>
      </w:r>
      <w:r>
        <w:t>, а не переводить, ои</w:t>
      </w:r>
      <w:r w:rsidR="009A18E9">
        <w:t>ъ</w:t>
      </w:r>
      <w:r>
        <w:t xml:space="preserve"> бе-</w:t>
      </w:r>
      <w:r>
        <w:br/>
        <w:t>рет</w:t>
      </w:r>
      <w:r w:rsidR="009A18E9">
        <w:t>ъ</w:t>
      </w:r>
      <w:r>
        <w:t xml:space="preserve"> у Н</w:t>
      </w:r>
      <w:r w:rsidR="009A18E9">
        <w:t>ъ</w:t>
      </w:r>
      <w:r>
        <w:t>мцев</w:t>
      </w:r>
      <w:r w:rsidR="009A18E9">
        <w:t>ъ</w:t>
      </w:r>
      <w:r>
        <w:t xml:space="preserve"> и Англичап</w:t>
      </w:r>
      <w:r w:rsidR="009A18E9">
        <w:t>ъ</w:t>
      </w:r>
      <w:r>
        <w:t xml:space="preserve"> только</w:t>
      </w:r>
      <w:r>
        <w:br/>
        <w:t>свое, оставлял в</w:t>
      </w:r>
      <w:r w:rsidR="009A18E9">
        <w:t>ъ</w:t>
      </w:r>
      <w:r>
        <w:t xml:space="preserve"> подлинниках</w:t>
      </w:r>
      <w:r w:rsidR="009A18E9">
        <w:rPr>
          <w:vertAlign w:val="superscript"/>
        </w:rPr>
        <w:t>ъ</w:t>
      </w:r>
      <w:r>
        <w:t xml:space="preserve"> пе-</w:t>
      </w:r>
      <w:r>
        <w:br/>
        <w:t>прикосновснным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собственное, и</w:t>
      </w:r>
      <w:r>
        <w:br/>
        <w:t>потому его так</w:t>
      </w:r>
      <w:r w:rsidR="009A18E9">
        <w:t>ъ</w:t>
      </w:r>
      <w:r>
        <w:t>-пазываемые переводы</w:t>
      </w:r>
      <w:r>
        <w:br/>
        <w:t>очень-Несоверіиениы, как</w:t>
      </w:r>
      <w:r w:rsidR="009A18E9">
        <w:t>ъ</w:t>
      </w:r>
      <w:r>
        <w:t xml:space="preserve"> переводы,</w:t>
      </w:r>
      <w:r>
        <w:br/>
        <w:t>но нревозходны, как</w:t>
      </w:r>
      <w:r w:rsidR="009A18E9">
        <w:t>ъ</w:t>
      </w:r>
      <w:r>
        <w:t xml:space="preserve"> его собствеіі-</w:t>
      </w:r>
      <w:r>
        <w:br/>
        <w:t>иыя созданія. Почему же он</w:t>
      </w:r>
      <w:r w:rsidR="009A18E9">
        <w:t>ъ</w:t>
      </w:r>
      <w:r>
        <w:t xml:space="preserve"> одни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3"/>
        <w:jc w:val="both"/>
      </w:pPr>
      <w:r>
        <w:br w:type="column"/>
      </w:r>
      <w:r>
        <w:t>нз</w:t>
      </w:r>
      <w:r w:rsidR="009A18E9">
        <w:t>ъ</w:t>
      </w:r>
      <w:r>
        <w:t xml:space="preserve"> веѣх</w:t>
      </w:r>
      <w:r w:rsidR="009A18E9">
        <w:t>ъ</w:t>
      </w:r>
      <w:r>
        <w:t xml:space="preserve"> русск</w:t>
      </w:r>
      <w:r w:rsidR="00FC273B">
        <w:t>их</w:t>
      </w:r>
      <w:r w:rsidR="009A18E9">
        <w:t>ъ</w:t>
      </w:r>
      <w:r>
        <w:t xml:space="preserve"> поэтон</w:t>
      </w:r>
      <w:r w:rsidR="009A18E9">
        <w:t>ъ</w:t>
      </w:r>
      <w:r>
        <w:t xml:space="preserve"> занмі твуі</w:t>
      </w:r>
      <w:r>
        <w:br/>
        <w:t>ет</w:t>
      </w:r>
      <w:r w:rsidR="009A18E9">
        <w:t>ъ</w:t>
      </w:r>
      <w:r>
        <w:t xml:space="preserve"> у Нѣмцев</w:t>
      </w:r>
      <w:r w:rsidR="009A18E9">
        <w:t>ъ</w:t>
      </w:r>
      <w:r>
        <w:t xml:space="preserve"> и Апглнчаіі</w:t>
      </w:r>
      <w:r w:rsidR="009A18E9">
        <w:t>ъ</w:t>
      </w:r>
      <w:r>
        <w:t>?—пото-</w:t>
      </w:r>
      <w:r>
        <w:br/>
        <w:t>му, отві.чаем</w:t>
      </w:r>
      <w:r w:rsidR="009A18E9">
        <w:t>ъ</w:t>
      </w:r>
      <w:r>
        <w:t>, что там</w:t>
      </w:r>
      <w:r w:rsidR="009A18E9">
        <w:t>ъ</w:t>
      </w:r>
      <w:r>
        <w:t>, а не у нас</w:t>
      </w:r>
      <w:r w:rsidR="009A18E9">
        <w:t>ъ</w:t>
      </w:r>
      <w:r>
        <w:br/>
        <w:t>дома, были ередпге в</w:t>
      </w:r>
      <w:r w:rsidR="009A18E9">
        <w:t>ъ</w:t>
      </w:r>
      <w:r>
        <w:t>ка человечества,</w:t>
      </w:r>
      <w:r>
        <w:br/>
        <w:t xml:space="preserve">и </w:t>
      </w:r>
      <w:r w:rsidR="00FC273B">
        <w:t>их</w:t>
      </w:r>
      <w:r w:rsidR="009A18E9">
        <w:t>ъ</w:t>
      </w:r>
      <w:r>
        <w:t>, а не наша и не другая какая,</w:t>
      </w:r>
      <w:r>
        <w:br/>
        <w:t>ноэзія возникла из</w:t>
      </w:r>
      <w:r w:rsidR="009A18E9">
        <w:t>ъ</w:t>
      </w:r>
      <w:r>
        <w:t xml:space="preserve"> романтичсскаго</w:t>
      </w:r>
      <w:r>
        <w:br/>
        <w:t>искусства. Г. Полевой ставить Жуков-</w:t>
      </w:r>
      <w:r>
        <w:br/>
        <w:t>скому в</w:t>
      </w:r>
      <w:r w:rsidR="009A18E9">
        <w:t>ъ</w:t>
      </w:r>
      <w:r>
        <w:t xml:space="preserve"> виііу, что в</w:t>
      </w:r>
      <w:r w:rsidR="009A18E9">
        <w:t>ъ</w:t>
      </w:r>
      <w:r>
        <w:t xml:space="preserve"> его переводахь</w:t>
      </w:r>
      <w:r>
        <w:br/>
        <w:t>нз</w:t>
      </w:r>
      <w:r w:rsidR="009A18E9">
        <w:t>ъ</w:t>
      </w:r>
      <w:r>
        <w:t xml:space="preserve"> Шиллера, пз</w:t>
      </w:r>
      <w:r w:rsidR="009A18E9">
        <w:t>ъ</w:t>
      </w:r>
      <w:r>
        <w:t xml:space="preserve"> Байрона и Гёте</w:t>
      </w:r>
      <w:r>
        <w:br/>
        <w:t>одніі</w:t>
      </w:r>
      <w:r w:rsidR="009A18E9">
        <w:t>ъ</w:t>
      </w:r>
      <w:r>
        <w:t xml:space="preserve"> и тот</w:t>
      </w:r>
      <w:r w:rsidR="009A18E9">
        <w:t>ъ</w:t>
      </w:r>
      <w:r>
        <w:t xml:space="preserve"> же колорит</w:t>
      </w:r>
      <w:r w:rsidR="009A18E9">
        <w:t>ъ</w:t>
      </w:r>
      <w:r>
        <w:t>: мы вн-</w:t>
      </w:r>
      <w:r>
        <w:br/>
        <w:t>д</w:t>
      </w:r>
      <w:r w:rsidR="00663D58">
        <w:t>имъ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только, что Жуков-</w:t>
      </w:r>
      <w:r>
        <w:br/>
        <w:t>скій везд</w:t>
      </w:r>
      <w:r w:rsidR="00FC273B">
        <w:t>ѣ</w:t>
      </w:r>
      <w:r>
        <w:t xml:space="preserve"> был</w:t>
      </w:r>
      <w:r w:rsidR="009A18E9">
        <w:t>ъ</w:t>
      </w:r>
      <w:r>
        <w:t xml:space="preserve"> вВрен</w:t>
      </w:r>
      <w:r w:rsidR="009A18E9">
        <w:t>ъ</w:t>
      </w:r>
      <w:r>
        <w:t xml:space="preserve"> самому-себ</w:t>
      </w:r>
      <w:r w:rsidR="009A18E9">
        <w:t>ъ</w:t>
      </w:r>
      <w:r>
        <w:t>,</w:t>
      </w:r>
      <w:r>
        <w:br/>
        <w:t>своей великой идеі&gt;, своему великому</w:t>
      </w:r>
      <w:r>
        <w:br/>
        <w:t xml:space="preserve">прнзвапію, и ста в нм </w:t>
      </w:r>
      <w:r w:rsidR="009A18E9">
        <w:t>ъ</w:t>
      </w:r>
      <w:r>
        <w:t xml:space="preserve"> ему это в</w:t>
      </w:r>
      <w:r w:rsidR="009A18E9">
        <w:t>ъ</w:t>
      </w:r>
      <w:r>
        <w:t xml:space="preserve"> вели-</w:t>
      </w:r>
      <w:r>
        <w:br/>
        <w:t>кую заслугу. От</w:t>
      </w:r>
      <w:r w:rsidR="009A18E9">
        <w:t>ъ</w:t>
      </w:r>
      <w:r>
        <w:t xml:space="preserve"> всВхь поэтов</w:t>
      </w:r>
      <w:r w:rsidR="009A18E9">
        <w:t>ъ</w:t>
      </w:r>
      <w:r>
        <w:t xml:space="preserve"> оп</w:t>
      </w:r>
      <w:r w:rsidR="009A18E9">
        <w:t>ъ</w:t>
      </w:r>
      <w:r>
        <w:br/>
      </w:r>
      <w:r>
        <w:rPr>
          <w:rStyle w:val="Bodytext12Italic1"/>
        </w:rPr>
        <w:t>отвлекал</w:t>
      </w:r>
      <w:r w:rsidR="009A18E9">
        <w:rPr>
          <w:rStyle w:val="Bodytext12Italic1"/>
        </w:rPr>
        <w:t>ъ</w:t>
      </w:r>
      <w:r>
        <w:rPr>
          <w:rStyle w:val="Bodytext1212ptBold1"/>
        </w:rPr>
        <w:t xml:space="preserve"> </w:t>
      </w:r>
      <w:r>
        <w:t>свое, или на их</w:t>
      </w:r>
      <w:r w:rsidR="009A18E9">
        <w:t>ъ</w:t>
      </w:r>
      <w:r>
        <w:t>темы раз</w:t>
      </w:r>
      <w:r w:rsidR="009A18E9">
        <w:t>ъ</w:t>
      </w:r>
      <w:r>
        <w:t>-</w:t>
      </w:r>
      <w:r>
        <w:br/>
        <w:t>игрывал</w:t>
      </w:r>
      <w:r w:rsidR="009A18E9">
        <w:t>ъ</w:t>
      </w:r>
      <w:r>
        <w:t xml:space="preserve"> собственным мелодіи, брал</w:t>
      </w:r>
      <w:r w:rsidR="009A18E9">
        <w:t>ъ</w:t>
      </w:r>
      <w:r>
        <w:br/>
        <w:t>у них</w:t>
      </w:r>
      <w:r w:rsidR="009A18E9">
        <w:t>ъ</w:t>
      </w:r>
      <w:r>
        <w:t xml:space="preserve"> содержаніе и, переводя его че-</w:t>
      </w:r>
      <w:r>
        <w:br/>
        <w:t>рез</w:t>
      </w:r>
      <w:r w:rsidR="009A18E9">
        <w:t>ъ</w:t>
      </w:r>
      <w:r>
        <w:t xml:space="preserve"> свой дух</w:t>
      </w:r>
      <w:r w:rsidR="009A18E9">
        <w:t>ъ</w:t>
      </w:r>
      <w:r>
        <w:t>, претворял, в</w:t>
      </w:r>
      <w:r w:rsidR="009A18E9">
        <w:t>ъ</w:t>
      </w:r>
      <w:r>
        <w:t xml:space="preserve"> свою</w:t>
      </w:r>
      <w:r>
        <w:br/>
        <w:t>собственность. Г. Полевой ставить</w:t>
      </w:r>
      <w:r>
        <w:br/>
        <w:t>Жуковскому в</w:t>
      </w:r>
      <w:r w:rsidR="009A18E9">
        <w:t>ъ</w:t>
      </w:r>
      <w:r>
        <w:t xml:space="preserve"> вину, что оп</w:t>
      </w:r>
      <w:r w:rsidR="009A18E9">
        <w:t>ъ</w:t>
      </w:r>
      <w:r>
        <w:t xml:space="preserve"> не по-</w:t>
      </w:r>
      <w:r>
        <w:br/>
        <w:t>нимает</w:t>
      </w:r>
      <w:r w:rsidR="00504B04">
        <w:t>ъ</w:t>
      </w:r>
      <w:r>
        <w:t xml:space="preserve"> »Гамлет</w:t>
      </w:r>
      <w:r w:rsidR="000C31B5">
        <w:t>ъ</w:t>
      </w:r>
      <w:r>
        <w:t>, почитая это вели-</w:t>
      </w:r>
      <w:r>
        <w:br/>
        <w:t>кое произведете чудови</w:t>
      </w:r>
      <w:r w:rsidR="004A2DB5">
        <w:t>щ</w:t>
      </w:r>
      <w:r>
        <w:t>иым</w:t>
      </w:r>
      <w:r w:rsidR="009A18E9">
        <w:t>ъ</w:t>
      </w:r>
      <w:r>
        <w:t xml:space="preserve"> и у-</w:t>
      </w:r>
      <w:r>
        <w:br/>
        <w:t>родлпвым</w:t>
      </w:r>
      <w:r w:rsidR="009A18E9">
        <w:t>ъ</w:t>
      </w:r>
      <w:r>
        <w:t xml:space="preserve"> </w:t>
      </w:r>
      <w:r>
        <w:rPr>
          <w:rStyle w:val="Bodytext12Italic1"/>
        </w:rPr>
        <w:t>(слова салюго А\ уповскагп</w:t>
      </w:r>
      <w:r>
        <w:rPr>
          <w:rStyle w:val="Bodytext12Italic1"/>
        </w:rPr>
        <w:br/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BoldItalic"/>
        </w:rPr>
        <w:t xml:space="preserve">« </w:t>
      </w:r>
      <w:r>
        <w:rPr>
          <w:rStyle w:val="Bodytext12Italic1"/>
        </w:rPr>
        <w:t>Телеграфа,</w:t>
      </w:r>
      <w:r>
        <w:rPr>
          <w:rStyle w:val="Bodytext12BoldItalic"/>
        </w:rPr>
        <w:t xml:space="preserve">» </w:t>
      </w:r>
      <w:r>
        <w:rPr>
          <w:rStyle w:val="Bodytext12Italic1"/>
        </w:rPr>
        <w:t>за</w:t>
      </w:r>
      <w:r>
        <w:rPr>
          <w:rStyle w:val="Bodytext1212ptBold1"/>
        </w:rPr>
        <w:t xml:space="preserve"> </w:t>
      </w:r>
      <w:r>
        <w:rPr>
          <w:rStyle w:val="Bodytext1212pt"/>
        </w:rPr>
        <w:t xml:space="preserve">1837 </w:t>
      </w:r>
      <w:r>
        <w:rPr>
          <w:rStyle w:val="Bodytext12Italic1"/>
        </w:rPr>
        <w:t>водя,</w:t>
      </w:r>
      <w:r>
        <w:rPr>
          <w:rStyle w:val="Bodytext1212ptBold1"/>
        </w:rPr>
        <w:t xml:space="preserve"> </w:t>
      </w:r>
      <w:r>
        <w:rPr>
          <w:rStyle w:val="Bodytext1212pt"/>
          <w:lang w:val="fr-FR" w:eastAsia="fr-FR" w:bidi="fr-FR"/>
        </w:rPr>
        <w:t xml:space="preserve">N </w:t>
      </w:r>
      <w:r>
        <w:rPr>
          <w:rStyle w:val="Bodytext1212pt"/>
        </w:rPr>
        <w:t>I,</w:t>
      </w:r>
      <w:r>
        <w:rPr>
          <w:rStyle w:val="Bodytext1212pt"/>
        </w:rPr>
        <w:br/>
      </w:r>
      <w:r>
        <w:rPr>
          <w:rStyle w:val="Bodytext12Italic1"/>
        </w:rPr>
        <w:t>стр.</w:t>
      </w:r>
      <w:r>
        <w:t xml:space="preserve"> </w:t>
      </w:r>
      <w:r>
        <w:rPr>
          <w:rStyle w:val="Bodytext129pt"/>
        </w:rPr>
        <w:t>25</w:t>
      </w:r>
      <w:r>
        <w:rPr>
          <w:rStyle w:val="Bodytext1285ptItalicSpacing0pt"/>
        </w:rPr>
        <w:t>).</w:t>
      </w:r>
      <w:r>
        <w:rPr>
          <w:rStyle w:val="Bodytext129pt"/>
        </w:rPr>
        <w:t xml:space="preserve"> Опять </w:t>
      </w:r>
      <w:r>
        <w:rPr>
          <w:rStyle w:val="Bodytext12Italic1"/>
        </w:rPr>
        <w:t>факт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12ptBold1"/>
        </w:rPr>
        <w:t xml:space="preserve"> </w:t>
      </w:r>
      <w:r>
        <w:t>необ</w:t>
      </w:r>
      <w:r w:rsidR="009A18E9">
        <w:t>ъ</w:t>
      </w:r>
      <w:r>
        <w:t>ленен-</w:t>
      </w:r>
      <w:r>
        <w:br/>
        <w:t>ный мыслію! Жуковскій не попима-</w:t>
      </w:r>
      <w:r>
        <w:br/>
        <w:t>ет</w:t>
      </w:r>
      <w:r w:rsidR="009A18E9">
        <w:t>ъ</w:t>
      </w:r>
      <w:r>
        <w:t>«Гамлет</w:t>
      </w:r>
      <w:r w:rsidR="000C31B5">
        <w:t>ъ</w:t>
      </w:r>
      <w:r>
        <w:t>и недолжеп</w:t>
      </w:r>
      <w:r w:rsidR="009A18E9">
        <w:t>ъ</w:t>
      </w:r>
      <w:r>
        <w:t>—не по не-</w:t>
      </w:r>
      <w:r>
        <w:br/>
        <w:t>достатку чувства излщпаго, не по не-</w:t>
      </w:r>
      <w:r>
        <w:br/>
        <w:t>достатку об|іазовапія, а по особенно-</w:t>
      </w:r>
      <w:r>
        <w:br/>
        <w:t>му свойству и направленно своего ду-</w:t>
      </w:r>
      <w:r>
        <w:br/>
        <w:t>ха: любя Шекспира, он</w:t>
      </w:r>
      <w:r w:rsidR="009A18E9">
        <w:t>ъ</w:t>
      </w:r>
      <w:r>
        <w:t xml:space="preserve"> отказал-</w:t>
      </w:r>
      <w:r>
        <w:br/>
        <w:t>ся бы от</w:t>
      </w:r>
      <w:r w:rsidR="009A18E9">
        <w:t>ъ</w:t>
      </w:r>
      <w:r>
        <w:t xml:space="preserve"> средн</w:t>
      </w:r>
      <w:r w:rsidR="00FC273B">
        <w:t>их</w:t>
      </w:r>
      <w:r w:rsidR="009A18E9">
        <w:t>ъ</w:t>
      </w:r>
      <w:r>
        <w:t xml:space="preserve"> в</w:t>
      </w:r>
      <w:r w:rsidR="00FC273B">
        <w:t>ѣ</w:t>
      </w:r>
      <w:r>
        <w:t>ков</w:t>
      </w:r>
      <w:r w:rsidR="009A18E9">
        <w:t>ъ</w:t>
      </w:r>
      <w:r>
        <w:t>, оть ро-</w:t>
      </w:r>
      <w:r>
        <w:br/>
        <w:t>мантизма, слі.дОватслыю , отказался</w:t>
      </w:r>
      <w:r>
        <w:br/>
        <w:t>бы от</w:t>
      </w:r>
      <w:r w:rsidR="009A18E9">
        <w:t>ъ</w:t>
      </w:r>
      <w:r>
        <w:t xml:space="preserve"> самого-себя. Кто нз</w:t>
      </w:r>
      <w:r w:rsidR="009A18E9">
        <w:t>ъ</w:t>
      </w:r>
      <w:r>
        <w:t xml:space="preserve"> кнпя-</w:t>
      </w:r>
      <w:r>
        <w:br/>
        <w:t>щих</w:t>
      </w:r>
      <w:r w:rsidR="009A18E9">
        <w:t>ъ</w:t>
      </w:r>
      <w:r>
        <w:t xml:space="preserve"> юношей, в</w:t>
      </w:r>
      <w:r w:rsidR="009A18E9">
        <w:t>ъ</w:t>
      </w:r>
      <w:r>
        <w:t xml:space="preserve"> романтическую по-</w:t>
      </w:r>
      <w:r>
        <w:br/>
        <w:t>ру своей Жизни, ь</w:t>
      </w:r>
      <w:r w:rsidR="009A18E9">
        <w:t>ъ</w:t>
      </w:r>
      <w:r>
        <w:t xml:space="preserve"> эпоху гордых</w:t>
      </w:r>
      <w:r w:rsidR="009A18E9">
        <w:t>ъ</w:t>
      </w:r>
      <w:r>
        <w:t xml:space="preserve"> и</w:t>
      </w:r>
      <w:r>
        <w:br/>
        <w:t>высоких</w:t>
      </w:r>
      <w:r w:rsidR="009A18E9">
        <w:t>ъ</w:t>
      </w:r>
      <w:r>
        <w:t xml:space="preserve"> идеалом., не предпочтет'</w:t>
      </w:r>
      <w:r w:rsidR="00504B04">
        <w:t>ъ</w:t>
      </w:r>
      <w:r>
        <w:br/>
        <w:t>Шиллера Шекспиру, нс поставить</w:t>
      </w:r>
      <w:r>
        <w:br/>
        <w:t>Шиллера высоко над</w:t>
      </w:r>
      <w:r w:rsidR="009A18E9">
        <w:t>ъ</w:t>
      </w:r>
      <w:r>
        <w:t xml:space="preserve"> Шекспиром</w:t>
      </w:r>
      <w:r w:rsidR="00504B04">
        <w:t>ъ</w:t>
      </w:r>
      <w:r>
        <w:t>?</w:t>
      </w:r>
      <w:r>
        <w:br/>
        <w:t>Мало этого: кто из</w:t>
      </w:r>
      <w:r w:rsidR="009A18E9">
        <w:t>ъ</w:t>
      </w:r>
      <w:r>
        <w:t xml:space="preserve"> юношей не увн-</w:t>
      </w:r>
      <w:r>
        <w:br/>
        <w:t>дит</w:t>
      </w:r>
      <w:r w:rsidR="009A18E9">
        <w:t>ъ</w:t>
      </w:r>
      <w:r>
        <w:t xml:space="preserve"> в</w:t>
      </w:r>
      <w:r w:rsidR="009A18E9">
        <w:t>ъ</w:t>
      </w:r>
      <w:r>
        <w:t xml:space="preserve"> Шиллер</w:t>
      </w:r>
      <w:r w:rsidR="00FC273B">
        <w:t>ѣ</w:t>
      </w:r>
      <w:r>
        <w:t xml:space="preserve"> величапшаго ху-</w:t>
      </w:r>
      <w:r>
        <w:br/>
        <w:t xml:space="preserve">дожника, </w:t>
      </w:r>
      <w:r>
        <w:rPr>
          <w:rStyle w:val="Bodytext1255ptSmallCaps"/>
          <w:lang w:val="fr-FR" w:eastAsia="fr-FR" w:bidi="fr-FR"/>
        </w:rPr>
        <w:t xml:space="preserve">h </w:t>
      </w:r>
      <w:r>
        <w:t>кто из</w:t>
      </w:r>
      <w:r w:rsidR="009A18E9">
        <w:t>ъ</w:t>
      </w:r>
      <w:r>
        <w:t xml:space="preserve"> них</w:t>
      </w:r>
      <w:r w:rsidR="009A18E9">
        <w:t>ъ</w:t>
      </w:r>
      <w:r>
        <w:t xml:space="preserve"> что-нибудь</w:t>
      </w:r>
      <w:r>
        <w:br/>
        <w:t>увидить в</w:t>
      </w:r>
      <w:r w:rsidR="009A18E9">
        <w:t>ъ</w:t>
      </w:r>
      <w:r>
        <w:t xml:space="preserve"> ІПекспирѣ? Почему это?</w:t>
      </w:r>
      <w:r>
        <w:br/>
        <w:t>иотому-что Ши л л ерь поэт</w:t>
      </w:r>
      <w:r w:rsidR="009A18E9">
        <w:t>ъ</w:t>
      </w:r>
      <w:r>
        <w:t xml:space="preserve"> </w:t>
      </w:r>
      <w:r>
        <w:rPr>
          <w:rStyle w:val="Bodytext12Italic1"/>
        </w:rPr>
        <w:t>роліа/ь-</w:t>
      </w:r>
      <w:r>
        <w:rPr>
          <w:rStyle w:val="Bodytext12Italic1"/>
        </w:rPr>
        <w:br/>
        <w:t>тпигсскій</w:t>
      </w:r>
      <w:r>
        <w:t xml:space="preserve"> ію-преимуществу, слѣд., по-</w:t>
      </w:r>
      <w:r>
        <w:br/>
        <w:t>эт</w:t>
      </w:r>
      <w:r w:rsidR="009A18E9">
        <w:t>ъ</w:t>
      </w:r>
      <w:r>
        <w:t xml:space="preserve"> юности; а что для Германін Шил-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5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73088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-226695</wp:posOffset>
                </wp:positionV>
                <wp:extent cx="149225" cy="381000"/>
                <wp:effectExtent l="0" t="0" r="0" b="0"/>
                <wp:wrapTopAndBottom/>
                <wp:docPr id="2058" name="Text Box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■ч"»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3" o:spid="_x0000_s1273" type="#_x0000_t202" style="position:absolute;left:0;text-align:left;margin-left:333pt;margin-top:-17.85pt;width:11.75pt;height:30pt;z-index:-2516433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■ч"»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лср</w:t>
      </w:r>
      <w:r w:rsidR="009A18E9">
        <w:t>ъ</w:t>
      </w:r>
      <w:r w:rsidR="00731517">
        <w:t>,то для Россіи Жукопскій. И как</w:t>
      </w:r>
      <w:r w:rsidR="009A18E9">
        <w:t>ъ</w:t>
      </w:r>
      <w:r w:rsidR="00731517">
        <w:br/>
        <w:t>сам</w:t>
      </w:r>
      <w:r w:rsidR="009A18E9">
        <w:t>ъ</w:t>
      </w:r>
      <w:r w:rsidR="00731517">
        <w:t xml:space="preserve"> Шиллере, пшшмал</w:t>
      </w:r>
      <w:r w:rsidR="009A18E9">
        <w:t>ъ</w:t>
      </w:r>
      <w:r w:rsidR="00731517">
        <w:t xml:space="preserve"> Шекспира,</w:t>
      </w:r>
      <w:r w:rsidR="00731517">
        <w:br/>
        <w:t>если решился перевести его «Макбе-</w:t>
      </w:r>
      <w:r w:rsidR="00731517">
        <w:br/>
        <w:t>т</w:t>
      </w:r>
      <w:r w:rsidR="000C31B5">
        <w:t>ъ</w:t>
      </w:r>
      <w:r w:rsidR="00731517">
        <w:t xml:space="preserve"> га </w:t>
      </w:r>
      <w:r w:rsidR="00731517">
        <w:rPr>
          <w:rStyle w:val="Bodytext12Italic1"/>
        </w:rPr>
        <w:t>никоторыми, п</w:t>
      </w:r>
      <w:r w:rsidR="004A2DB5">
        <w:rPr>
          <w:rStyle w:val="Bodytext12Italic1"/>
        </w:rPr>
        <w:t>у</w:t>
      </w:r>
      <w:r w:rsidR="00731517">
        <w:rPr>
          <w:rStyle w:val="Bodytext12Italic1"/>
        </w:rPr>
        <w:t>рсмѣнами!</w:t>
      </w:r>
      <w:r w:rsidR="00731517">
        <w:rPr>
          <w:rStyle w:val="Bodytext12Italic1"/>
        </w:rPr>
        <w:br/>
      </w:r>
      <w:r w:rsidR="00731517">
        <w:t>Щекспир</w:t>
      </w:r>
      <w:r w:rsidR="009A18E9">
        <w:t>ъ</w:t>
      </w:r>
      <w:r w:rsidR="00731517">
        <w:t xml:space="preserve"> ■— ноэт</w:t>
      </w:r>
      <w:r w:rsidR="009A18E9">
        <w:t>ъ</w:t>
      </w:r>
      <w:r w:rsidR="00731517">
        <w:t xml:space="preserve"> иоваго времени,</w:t>
      </w:r>
      <w:r w:rsidR="00731517">
        <w:br/>
        <w:t>нова го искусства—гіоэт</w:t>
      </w:r>
      <w:r w:rsidR="009A18E9">
        <w:t>ъ</w:t>
      </w:r>
      <w:r w:rsidR="00731517">
        <w:t xml:space="preserve"> не </w:t>
      </w:r>
      <w:r w:rsidR="00731517">
        <w:rPr>
          <w:rStyle w:val="Bodytext12Italic1"/>
        </w:rPr>
        <w:t>пдеа.гов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,</w:t>
      </w:r>
      <w:r w:rsidR="00731517">
        <w:rPr>
          <w:rStyle w:val="Bodytext12Italic1"/>
        </w:rPr>
        <w:br/>
      </w:r>
      <w:r w:rsidR="00731517">
        <w:t xml:space="preserve">а </w:t>
      </w:r>
      <w:r w:rsidR="00731517">
        <w:rPr>
          <w:rStyle w:val="Bodytext12Italic1"/>
        </w:rPr>
        <w:t>дн,п стайте ясности у</w:t>
      </w:r>
      <w:r w:rsidR="00731517">
        <w:t xml:space="preserve"> и потому его</w:t>
      </w:r>
      <w:r w:rsidR="00731517">
        <w:br/>
        <w:t>поннмаеть только дух</w:t>
      </w:r>
      <w:r w:rsidR="009A18E9">
        <w:t>ъ</w:t>
      </w:r>
      <w:r w:rsidR="00731517">
        <w:t xml:space="preserve"> миогосторон-</w:t>
      </w:r>
      <w:r w:rsidR="00731517">
        <w:br/>
        <w:t>иій, и не юноши, а мужи. Есть люди,</w:t>
      </w:r>
      <w:r w:rsidR="00731517">
        <w:br/>
        <w:t>которые на всю жизнь остаются деть-</w:t>
      </w:r>
      <w:r w:rsidR="00731517">
        <w:br/>
        <w:t>ми, и есть люди, которые на всю</w:t>
      </w:r>
      <w:r w:rsidR="00731517">
        <w:br/>
        <w:t>жизнь остаются юношами, не в</w:t>
      </w:r>
      <w:r w:rsidR="009A18E9">
        <w:t>ъ</w:t>
      </w:r>
      <w:r w:rsidR="00731517">
        <w:t xml:space="preserve"> лопі-</w:t>
      </w:r>
      <w:r w:rsidR="00731517">
        <w:br/>
        <w:t>лом</w:t>
      </w:r>
      <w:r w:rsidR="009A18E9">
        <w:t>ъ</w:t>
      </w:r>
      <w:r w:rsidR="00731517">
        <w:t>, а в</w:t>
      </w:r>
      <w:r w:rsidR="009A18E9">
        <w:t>ъ</w:t>
      </w:r>
      <w:r w:rsidR="00731517">
        <w:t xml:space="preserve"> высокомі) значение эт</w:t>
      </w:r>
      <w:r w:rsidR="00FC273B">
        <w:t>их</w:t>
      </w:r>
      <w:r w:rsidR="009A18E9">
        <w:t>ъ</w:t>
      </w:r>
      <w:r w:rsidR="00731517">
        <w:br/>
        <w:t>слов</w:t>
      </w:r>
      <w:r w:rsidR="009A18E9">
        <w:t>ъ</w:t>
      </w:r>
      <w:r w:rsidR="00731517">
        <w:t>: Гомер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своей «И.ііад</w:t>
      </w:r>
      <w:r w:rsidR="00FC273B">
        <w:t>ѣ</w:t>
      </w:r>
      <w:r w:rsidR="00731517">
        <w:t>» мла-</w:t>
      </w:r>
      <w:r w:rsidR="00731517">
        <w:br/>
        <w:t>денец</w:t>
      </w:r>
      <w:r w:rsidR="009A18E9">
        <w:t>ъ</w:t>
      </w:r>
      <w:r w:rsidR="00731517">
        <w:t>; наш</w:t>
      </w:r>
      <w:r w:rsidR="009A18E9">
        <w:t>ъ</w:t>
      </w:r>
      <w:r w:rsidR="00731517">
        <w:t xml:space="preserve"> Крылова в</w:t>
      </w:r>
      <w:r w:rsidR="009A18E9">
        <w:t>ъ</w:t>
      </w:r>
      <w:r w:rsidR="00731517">
        <w:t xml:space="preserve"> сво</w:t>
      </w:r>
      <w:r w:rsidR="00FC273B">
        <w:t>их</w:t>
      </w:r>
      <w:r w:rsidR="009A18E9">
        <w:t>ъ</w:t>
      </w:r>
      <w:r w:rsidR="00731517">
        <w:t xml:space="preserve"> ба-</w:t>
      </w:r>
      <w:r w:rsidR="00731517">
        <w:br/>
        <w:t>енях</w:t>
      </w:r>
      <w:r w:rsidR="009A18E9">
        <w:t>ъ</w:t>
      </w:r>
      <w:r w:rsidR="00731517">
        <w:t xml:space="preserve"> младенец</w:t>
      </w:r>
      <w:r w:rsidR="009A18E9">
        <w:t>ъ</w:t>
      </w:r>
      <w:r w:rsidR="00731517">
        <w:t xml:space="preserve"> ; Шиллер</w:t>
      </w:r>
      <w:r w:rsidR="009A18E9">
        <w:t>ъ</w:t>
      </w:r>
      <w:r w:rsidR="00731517">
        <w:t xml:space="preserve"> умерь</w:t>
      </w:r>
      <w:r w:rsidR="00731517">
        <w:br/>
        <w:t>юношею, хотя по лѣтам</w:t>
      </w:r>
      <w:r w:rsidR="009A18E9">
        <w:t>ъ</w:t>
      </w:r>
      <w:r w:rsidR="00731517">
        <w:t xml:space="preserve"> и давно уже</w:t>
      </w:r>
      <w:r w:rsidR="00731517">
        <w:br/>
        <w:t>был ь муж</w:t>
      </w:r>
      <w:r w:rsidR="009A18E9">
        <w:t>ъ</w:t>
      </w:r>
      <w:r w:rsidR="00731517">
        <w:t>; Жуковскій и в</w:t>
      </w:r>
      <w:r w:rsidR="009A18E9">
        <w:t>ъ</w:t>
      </w:r>
      <w:r w:rsidR="00731517">
        <w:t xml:space="preserve"> глубокой</w:t>
      </w:r>
      <w:r w:rsidR="00731517">
        <w:br/>
        <w:t>старости останется тѣм</w:t>
      </w:r>
      <w:r w:rsidR="009A18E9">
        <w:t>ъ</w:t>
      </w:r>
      <w:r w:rsidR="00731517">
        <w:t xml:space="preserve"> же юношей,</w:t>
      </w:r>
      <w:r w:rsidR="00731517">
        <w:br/>
        <w:t>каким</w:t>
      </w:r>
      <w:r w:rsidR="009A18E9">
        <w:t>ъ</w:t>
      </w:r>
      <w:r w:rsidR="00731517">
        <w:t xml:space="preserve"> явился на поприще литерату-</w:t>
      </w:r>
      <w:r w:rsidR="00731517">
        <w:br/>
        <w:t>ры. Жуковскій одпосторопен</w:t>
      </w:r>
      <w:r w:rsidR="009A18E9">
        <w:t>ъ</w:t>
      </w:r>
      <w:r w:rsidR="00731517">
        <w:t xml:space="preserve"> — это</w:t>
      </w:r>
      <w:r w:rsidR="00731517">
        <w:br/>
        <w:t>ііравда, по он</w:t>
      </w:r>
      <w:r w:rsidR="009A18E9">
        <w:t>ъ</w:t>
      </w:r>
      <w:r w:rsidR="00731517">
        <w:t xml:space="preserve"> одпосторонеп</w:t>
      </w:r>
      <w:r w:rsidR="009A18E9">
        <w:t>ъ</w:t>
      </w:r>
      <w:r w:rsidR="00731517">
        <w:t xml:space="preserve"> не в</w:t>
      </w:r>
      <w:r w:rsidR="009A18E9">
        <w:t>ъ</w:t>
      </w:r>
      <w:r w:rsidR="00731517">
        <w:br/>
        <w:t>ограпиченном</w:t>
      </w:r>
      <w:r w:rsidR="009A18E9">
        <w:t>ъ</w:t>
      </w:r>
      <w:r w:rsidR="00731517">
        <w:t>, а в</w:t>
      </w:r>
      <w:r w:rsidR="009A18E9">
        <w:t>ъ</w:t>
      </w:r>
      <w:r w:rsidR="00731517">
        <w:t xml:space="preserve"> глубоном</w:t>
      </w:r>
      <w:r w:rsidR="009A18E9">
        <w:t>ъ</w:t>
      </w:r>
      <w:r w:rsidR="00731517">
        <w:t xml:space="preserve"> и об-</w:t>
      </w:r>
      <w:r w:rsidR="00731517">
        <w:br/>
        <w:t>ширном</w:t>
      </w:r>
      <w:r w:rsidR="00504B04">
        <w:t>ъ</w:t>
      </w:r>
      <w:r w:rsidR="00731517">
        <w:t xml:space="preserve"> значенін этого слова, как</w:t>
      </w:r>
      <w:r w:rsidR="009A18E9">
        <w:t>ъ</w:t>
      </w:r>
      <w:r w:rsidR="00731517">
        <w:br/>
        <w:t>были од посторонни Греки, как</w:t>
      </w:r>
      <w:r w:rsidR="009A18E9">
        <w:t>ъ</w:t>
      </w:r>
      <w:r w:rsidR="00731517">
        <w:t xml:space="preserve"> бы-</w:t>
      </w:r>
      <w:r w:rsidR="00731517">
        <w:br/>
        <w:t>ли одиостбронии всь великіе художпИ-</w:t>
      </w:r>
      <w:r w:rsidR="00731517">
        <w:br/>
        <w:t>пнкн средн</w:t>
      </w:r>
      <w:r w:rsidR="00FC273B">
        <w:t>их</w:t>
      </w:r>
      <w:r w:rsidR="009A18E9">
        <w:t>ъ</w:t>
      </w:r>
      <w:r w:rsidR="00731517">
        <w:t xml:space="preserve"> в</w:t>
      </w:r>
      <w:r w:rsidR="00FC273B">
        <w:t>ѣ</w:t>
      </w:r>
      <w:r w:rsidR="00731517">
        <w:t>ков</w:t>
      </w:r>
      <w:r w:rsidR="009A18E9">
        <w:t>ъ</w:t>
      </w:r>
      <w:r w:rsidR="00731517">
        <w:t>, и как</w:t>
      </w:r>
      <w:r w:rsidR="009A18E9">
        <w:t>ъ</w:t>
      </w:r>
      <w:r w:rsidR="00731517">
        <w:t xml:space="preserve"> одпо-</w:t>
      </w:r>
      <w:r w:rsidR="00731517">
        <w:br/>
        <w:t>сторонии нові.йіпіс поэты— Шиллер</w:t>
      </w:r>
      <w:r w:rsidR="009A18E9">
        <w:t>ъ</w:t>
      </w:r>
      <w:r w:rsidR="00731517">
        <w:t>,</w:t>
      </w:r>
      <w:r w:rsidR="00731517">
        <w:br/>
        <w:t>Жан</w:t>
      </w:r>
      <w:r w:rsidR="009A18E9">
        <w:t>ъ</w:t>
      </w:r>
      <w:r w:rsidR="00731517">
        <w:t>-Поль Рихтер</w:t>
      </w:r>
      <w:r w:rsidR="009A18E9">
        <w:t>ъ</w:t>
      </w:r>
      <w:r w:rsidR="00731517">
        <w:t>, Байроп</w:t>
      </w:r>
      <w:r w:rsidR="009A18E9">
        <w:t>ъ</w:t>
      </w:r>
      <w:r w:rsidR="00731517">
        <w:t>, кото-</w:t>
      </w:r>
      <w:r w:rsidR="00731517">
        <w:br/>
        <w:t>рых</w:t>
      </w:r>
      <w:r w:rsidR="00504B04">
        <w:t>ъ</w:t>
      </w:r>
      <w:r w:rsidR="00731517">
        <w:t xml:space="preserve"> велнчіе заключается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од-</w:t>
      </w:r>
      <w:r w:rsidR="00731517">
        <w:br/>
        <w:t>носторонности, как</w:t>
      </w:r>
      <w:r w:rsidR="009A18E9">
        <w:t>ъ</w:t>
      </w:r>
      <w:r w:rsidR="00731517">
        <w:t xml:space="preserve"> величіе ІПекспи-</w:t>
      </w:r>
      <w:r w:rsidR="00731517">
        <w:br/>
        <w:t>ра и Гёте заключается в</w:t>
      </w:r>
      <w:r w:rsidR="009A18E9">
        <w:t>ъ</w:t>
      </w:r>
      <w:r w:rsidR="00731517">
        <w:t xml:space="preserve"> </w:t>
      </w:r>
      <w:r w:rsidR="00FC273B">
        <w:t>их</w:t>
      </w:r>
      <w:r w:rsidR="009A18E9">
        <w:t>ъ</w:t>
      </w:r>
      <w:r w:rsidR="00731517">
        <w:t xml:space="preserve"> все-</w:t>
      </w:r>
      <w:r w:rsidR="00731517">
        <w:br/>
        <w:t>об</w:t>
      </w:r>
      <w:r w:rsidR="009A18E9">
        <w:t>ъ</w:t>
      </w:r>
      <w:r w:rsidR="00731517">
        <w:t>емлющей многосторонности. Ког-</w:t>
      </w:r>
      <w:r w:rsidR="00731517">
        <w:br/>
        <w:t>да единая</w:t>
      </w:r>
      <w:r w:rsidR="009A18E9">
        <w:t xml:space="preserve"> и </w:t>
      </w:r>
      <w:r w:rsidR="00731517">
        <w:t>отвлеченная сторона ду-</w:t>
      </w:r>
      <w:r w:rsidR="00731517">
        <w:br/>
        <w:t>ха есть выражение необходима го мо-</w:t>
      </w:r>
      <w:r w:rsidR="00731517">
        <w:br/>
        <w:t>мента в</w:t>
      </w:r>
      <w:r w:rsidR="009A18E9">
        <w:t>ъ</w:t>
      </w:r>
      <w:r w:rsidR="00731517">
        <w:t xml:space="preserve"> жизни человѣка и человече-</w:t>
      </w:r>
      <w:r w:rsidR="00731517">
        <w:br/>
        <w:t xml:space="preserve">ства,— она велика и безкопечна: </w:t>
      </w:r>
      <w:r w:rsidR="00731517">
        <w:rPr>
          <w:rStyle w:val="Bodytext12Italic1"/>
        </w:rPr>
        <w:t>одпо-</w:t>
      </w:r>
      <w:r w:rsidR="00731517">
        <w:rPr>
          <w:rStyle w:val="Bodytext12Italic1"/>
        </w:rPr>
        <w:br/>
        <w:t>сторонѣій</w:t>
      </w:r>
      <w:r w:rsidR="00731517">
        <w:t xml:space="preserve"> Жуковсвій явился органом</w:t>
      </w:r>
      <w:r w:rsidR="009A18E9">
        <w:t>ъ</w:t>
      </w:r>
      <w:r w:rsidR="00731517">
        <w:br/>
        <w:t>велпкаго момента духа— романтизма</w:t>
      </w:r>
      <w:r w:rsidR="00731517">
        <w:br/>
        <w:t>и идеализма в</w:t>
      </w:r>
      <w:r w:rsidR="009A18E9">
        <w:t>ъ</w:t>
      </w:r>
      <w:r w:rsidR="00731517">
        <w:t xml:space="preserve"> искусства и в</w:t>
      </w:r>
      <w:r w:rsidR="009A18E9">
        <w:t>ъ</w:t>
      </w:r>
      <w:r w:rsidR="00731517">
        <w:t xml:space="preserve"> жизни.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3"/>
        <w:jc w:val="both"/>
      </w:pPr>
      <w:r>
        <w:t>Итак</w:t>
      </w:r>
      <w:r w:rsidR="009A18E9">
        <w:t>ъ</w:t>
      </w:r>
      <w:r>
        <w:t>, г. Полевой иашел</w:t>
      </w:r>
      <w:r w:rsidR="009A18E9">
        <w:t>ъ</w:t>
      </w:r>
      <w:r>
        <w:t xml:space="preserve"> в</w:t>
      </w:r>
      <w:r w:rsidR="009A18E9">
        <w:t>ъ</w:t>
      </w:r>
      <w:r>
        <w:t xml:space="preserve"> поэ-</w:t>
      </w:r>
      <w:r>
        <w:br/>
        <w:t>зін Жуковскаго недовольство земным</w:t>
      </w:r>
      <w:r w:rsidR="009A18E9">
        <w:t>ъ</w:t>
      </w:r>
      <w:r>
        <w:t>,</w:t>
      </w:r>
      <w:r>
        <w:br/>
        <w:t>стремленіе к</w:t>
      </w:r>
      <w:r w:rsidR="009A18E9">
        <w:t>ъ</w:t>
      </w:r>
      <w:r>
        <w:t xml:space="preserve"> небесному, юношескую</w:t>
      </w:r>
      <w:r>
        <w:br/>
        <w:t>мечтательность, идеальную любовь и</w:t>
      </w:r>
      <w:r>
        <w:br/>
        <w:t>пр. и нр., что и другіе, больше или</w:t>
      </w:r>
      <w:r>
        <w:br/>
        <w:t>меньше, лучше или хуже, находили</w:t>
      </w:r>
      <w:r>
        <w:br/>
        <w:t>в</w:t>
      </w:r>
      <w:r w:rsidR="009A18E9">
        <w:t>ъ</w:t>
      </w:r>
      <w:r>
        <w:t xml:space="preserve"> пен; по он</w:t>
      </w:r>
      <w:r w:rsidR="009A18E9">
        <w:t>ъ</w:t>
      </w:r>
      <w:r>
        <w:t xml:space="preserve"> не сказал</w:t>
      </w:r>
      <w:r w:rsidR="009A18E9">
        <w:t>ъ</w:t>
      </w:r>
      <w:r>
        <w:t>, что такое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4"/>
        <w:jc w:val="both"/>
      </w:pPr>
      <w:r>
        <w:br w:type="column"/>
        <w:t xml:space="preserve">это </w:t>
      </w:r>
      <w:r>
        <w:rPr>
          <w:rStyle w:val="Bodytext129ptBoldItalic2"/>
        </w:rPr>
        <w:t>найденное</w:t>
      </w:r>
      <w:r>
        <w:rPr>
          <w:rStyle w:val="Bodytext1210ptBold"/>
        </w:rPr>
        <w:t xml:space="preserve"> </w:t>
      </w:r>
      <w:r>
        <w:t>нм</w:t>
      </w:r>
      <w:r w:rsidR="009A18E9">
        <w:t>ъ</w:t>
      </w:r>
      <w:r>
        <w:t>, и оно осталось для</w:t>
      </w:r>
      <w:r>
        <w:br/>
        <w:t xml:space="preserve">«него </w:t>
      </w:r>
      <w:r>
        <w:rPr>
          <w:rStyle w:val="Bodytext129ptBoldItalic2"/>
        </w:rPr>
        <w:t>искомы.</w:t>
      </w:r>
      <w:r>
        <w:t>Так</w:t>
      </w:r>
      <w:r w:rsidR="009A18E9">
        <w:t>ъ</w:t>
      </w:r>
      <w:r>
        <w:t>-как</w:t>
      </w:r>
      <w:r w:rsidR="009A18E9">
        <w:t>ъ</w:t>
      </w:r>
      <w:r>
        <w:t xml:space="preserve"> обі.яснс-</w:t>
      </w:r>
      <w:r>
        <w:br/>
        <w:t>иія найденнаго и разхваленнаго нмь</w:t>
      </w:r>
      <w:r>
        <w:br/>
        <w:t>в</w:t>
      </w:r>
      <w:r w:rsidR="009A18E9">
        <w:t>ъ</w:t>
      </w:r>
      <w:r>
        <w:t xml:space="preserve"> ноэзін Жуковскаго ои</w:t>
      </w:r>
      <w:r w:rsidR="009A18E9">
        <w:t>ъ</w:t>
      </w:r>
      <w:r>
        <w:t xml:space="preserve"> искал</w:t>
      </w:r>
      <w:r w:rsidR="009A18E9">
        <w:t>ъ</w:t>
      </w:r>
      <w:r>
        <w:t xml:space="preserve"> не</w:t>
      </w:r>
      <w:r>
        <w:br/>
        <w:t>в</w:t>
      </w:r>
      <w:r w:rsidR="009A18E9">
        <w:t>ъ</w:t>
      </w:r>
      <w:r>
        <w:t xml:space="preserve"> </w:t>
      </w:r>
      <w:r>
        <w:rPr>
          <w:rStyle w:val="Bodytext1285pt"/>
        </w:rPr>
        <w:t xml:space="preserve">философской </w:t>
      </w:r>
      <w:r>
        <w:t>мысли, а 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br/>
        <w:t>лнчньіх</w:t>
      </w:r>
      <w:r w:rsidR="009A18E9">
        <w:t>ъ</w:t>
      </w:r>
      <w:r>
        <w:t xml:space="preserve"> миѣніях</w:t>
      </w:r>
      <w:r w:rsidR="009A18E9">
        <w:t>ъ</w:t>
      </w:r>
      <w:r>
        <w:t>,—то это иайдспіюе</w:t>
      </w:r>
      <w:r>
        <w:br/>
        <w:t>и разхваленное</w:t>
      </w:r>
      <w:r w:rsidR="009A18E9">
        <w:t xml:space="preserve"> и </w:t>
      </w:r>
      <w:r>
        <w:t>явилось ч</w:t>
      </w:r>
      <w:r w:rsidR="00FC273B">
        <w:t>ѣ</w:t>
      </w:r>
      <w:r>
        <w:t>м</w:t>
      </w:r>
      <w:r w:rsidR="009A18E9">
        <w:t>ъ</w:t>
      </w:r>
      <w:r>
        <w:t>-то слу-</w:t>
      </w:r>
      <w:r>
        <w:br/>
        <w:t>чайным</w:t>
      </w:r>
      <w:r w:rsidR="00504B04">
        <w:t>ъ</w:t>
      </w:r>
      <w:r>
        <w:t xml:space="preserve">, и </w:t>
      </w:r>
      <w:r w:rsidR="00E6545C">
        <w:t>слѣд</w:t>
      </w:r>
      <w:r>
        <w:t>ственно, безсмыслеп-</w:t>
      </w:r>
      <w:r>
        <w:br/>
      </w:r>
      <w:r>
        <w:rPr>
          <w:rStyle w:val="Bodytext127ptSmallCapsSpacing0pt"/>
        </w:rPr>
        <w:t>ііым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. </w:t>
      </w:r>
      <w:r>
        <w:t>Удивительно ли посла этого, что</w:t>
      </w:r>
      <w:r>
        <w:br/>
        <w:t>поэзіл Жуковскаго стала у г. Поле-</w:t>
      </w:r>
      <w:r>
        <w:br/>
        <w:t>ваго кругбмь виновата за то именно,</w:t>
      </w:r>
      <w:r>
        <w:br/>
        <w:t>ч</w:t>
      </w:r>
      <w:r w:rsidR="00FC273B">
        <w:t>ѣ</w:t>
      </w:r>
      <w:r>
        <w:t>м</w:t>
      </w:r>
      <w:r w:rsidR="009A18E9">
        <w:t>ъ</w:t>
      </w:r>
      <w:r>
        <w:t xml:space="preserve"> он</w:t>
      </w:r>
      <w:r w:rsidR="009A18E9">
        <w:t>ъ</w:t>
      </w:r>
      <w:r>
        <w:t xml:space="preserve"> в</w:t>
      </w:r>
      <w:r w:rsidR="009A18E9">
        <w:t>ъ</w:t>
      </w:r>
      <w:r>
        <w:t xml:space="preserve"> ней возхищается, </w:t>
      </w:r>
      <w:r w:rsidR="00E6545C">
        <w:t>слѣд</w:t>
      </w:r>
      <w:r>
        <w:t>-</w:t>
      </w:r>
      <w:r>
        <w:br/>
        <w:t xml:space="preserve">ственно </w:t>
      </w:r>
      <w:r>
        <w:rPr>
          <w:rStyle w:val="Bodytext12Italic1"/>
        </w:rPr>
        <w:t>без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9ptBoldItalic2"/>
        </w:rPr>
        <w:t>вины виновата?.</w:t>
      </w:r>
      <w:r>
        <w:rPr>
          <w:rStyle w:val="Bodytext12Italic1"/>
        </w:rPr>
        <w:t>..</w:t>
      </w:r>
      <w:r>
        <w:t xml:space="preserve"> Это ли</w:t>
      </w:r>
      <w:r>
        <w:br/>
        <w:t>критика? это ли оц</w:t>
      </w:r>
      <w:r w:rsidR="00FC273B">
        <w:t>ѣ</w:t>
      </w:r>
      <w:r>
        <w:t>пкл поэта? Задача</w:t>
      </w:r>
      <w:r>
        <w:br/>
        <w:t>истинной критики—от</w:t>
      </w:r>
      <w:r w:rsidR="009A18E9">
        <w:t>ъ</w:t>
      </w:r>
      <w:r>
        <w:t>нскать в</w:t>
      </w:r>
      <w:r w:rsidR="009A18E9">
        <w:t>ъ</w:t>
      </w:r>
      <w:r>
        <w:t xml:space="preserve"> со-</w:t>
      </w:r>
      <w:r>
        <w:br/>
        <w:t>зданіях</w:t>
      </w:r>
      <w:r w:rsidR="009A18E9">
        <w:t>ъ</w:t>
      </w:r>
      <w:r>
        <w:t xml:space="preserve"> поэта общее, а не частное;</w:t>
      </w:r>
      <w:r>
        <w:br/>
        <w:t>человеческое, а не людское; ві.чпое, а</w:t>
      </w:r>
      <w:r>
        <w:br/>
        <w:t xml:space="preserve">не временное; необходимое,а </w:t>
      </w:r>
      <w:r>
        <w:rPr>
          <w:rStyle w:val="Bodytext12Italic1"/>
        </w:rPr>
        <w:t>не</w:t>
      </w:r>
      <w:r>
        <w:t xml:space="preserve"> случай-</w:t>
      </w:r>
      <w:r>
        <w:br/>
        <w:t>ное,— и определить, на осіюванін об-</w:t>
      </w:r>
      <w:r>
        <w:br/>
        <w:t xml:space="preserve">ща го, </w:t>
      </w:r>
      <w:r w:rsidR="009A18E9">
        <w:t>ъ</w:t>
      </w:r>
      <w:r>
        <w:t xml:space="preserve"> е. идеи, ц</w:t>
      </w:r>
      <w:r w:rsidR="00FC273B">
        <w:t>ѣ</w:t>
      </w:r>
      <w:r>
        <w:t>ну, достоинство, мо-</w:t>
      </w:r>
      <w:r>
        <w:br/>
        <w:t>стов важность, поэта. А то ли сді.лал</w:t>
      </w:r>
      <w:r w:rsidR="009A18E9">
        <w:t>ъ</w:t>
      </w:r>
      <w:r>
        <w:br/>
        <w:t>г. Полевой, так</w:t>
      </w:r>
      <w:r w:rsidR="009A18E9">
        <w:t>ъ</w:t>
      </w:r>
      <w:r>
        <w:t xml:space="preserve"> много иаговорпв</w:t>
      </w:r>
      <w:r w:rsidR="009A18E9">
        <w:t>ъ</w:t>
      </w:r>
      <w:r>
        <w:t xml:space="preserve"> о</w:t>
      </w:r>
      <w:r>
        <w:br/>
        <w:t>Жуковском</w:t>
      </w:r>
      <w:r w:rsidR="009A18E9">
        <w:t>ъ</w:t>
      </w:r>
      <w:r>
        <w:t>?...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8"/>
        <w:jc w:val="both"/>
        <w:sectPr w:rsidR="00810524">
          <w:headerReference w:type="even" r:id="rId279"/>
          <w:headerReference w:type="default" r:id="rId280"/>
          <w:headerReference w:type="first" r:id="rId281"/>
          <w:pgSz w:w="7361" w:h="12359"/>
          <w:pgMar w:top="719" w:right="365" w:bottom="374" w:left="140" w:header="0" w:footer="3" w:gutter="0"/>
          <w:cols w:num="2" w:sep="1" w:space="102"/>
          <w:noEndnote/>
          <w:titlePg/>
          <w:docGrid w:linePitch="360"/>
        </w:sectPr>
      </w:pPr>
      <w:r>
        <w:t>Статью о Державин!; назвали мы,</w:t>
      </w:r>
      <w:r>
        <w:br/>
      </w:r>
      <w:r>
        <w:rPr>
          <w:rStyle w:val="Bodytext12Italic1"/>
        </w:rPr>
        <w:t>лугиіею</w:t>
      </w:r>
      <w:r>
        <w:t>, о Жуковском</w:t>
      </w:r>
      <w:r w:rsidR="009A18E9">
        <w:t>ъ</w:t>
      </w:r>
      <w:r>
        <w:t xml:space="preserve"> — </w:t>
      </w:r>
      <w:r>
        <w:rPr>
          <w:rStyle w:val="Bodytext12Italic1"/>
        </w:rPr>
        <w:t>одною из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лугших</w:t>
      </w:r>
      <w:r w:rsidR="009A18E9">
        <w:rPr>
          <w:rStyle w:val="Bodytext12Italic1"/>
        </w:rPr>
        <w:t>ъ</w:t>
      </w:r>
      <w:r>
        <w:t>,• по о етатьѣ о ГІушкин ь рі;-</w:t>
      </w:r>
      <w:r>
        <w:br/>
        <w:t>шителыю не зпаем</w:t>
      </w:r>
      <w:r w:rsidR="009A18E9">
        <w:t>ъ</w:t>
      </w:r>
      <w:r>
        <w:t>, что и сказать. В</w:t>
      </w:r>
      <w:r w:rsidR="009A18E9">
        <w:t>ъ</w:t>
      </w:r>
      <w:r>
        <w:br/>
        <w:t>первой, если не видно единой идеи, нз</w:t>
      </w:r>
      <w:r w:rsidR="009A18E9">
        <w:t>ъ</w:t>
      </w:r>
      <w:r>
        <w:br/>
        <w:t>себя развивающейся, за-то видна об-</w:t>
      </w:r>
      <w:r>
        <w:br/>
        <w:t>щность взгляда, производящая в</w:t>
      </w:r>
      <w:r w:rsidR="009A18E9">
        <w:t>ъ</w:t>
      </w:r>
      <w:r>
        <w:t xml:space="preserve"> чи-</w:t>
      </w:r>
      <w:r>
        <w:br/>
        <w:t>татель общность впеча</w:t>
      </w:r>
      <w:r w:rsidR="009A18E9">
        <w:t>ъ</w:t>
      </w:r>
      <w:r>
        <w:t>г</w:t>
      </w:r>
      <w:r w:rsidR="00FC273B">
        <w:t>ѣ</w:t>
      </w:r>
      <w:r>
        <w:t>иія; во вто-</w:t>
      </w:r>
      <w:r>
        <w:br/>
        <w:t>рой можно догадаться, о чем</w:t>
      </w:r>
      <w:r w:rsidR="009A18E9">
        <w:t>ъ</w:t>
      </w:r>
      <w:r>
        <w:t xml:space="preserve"> и по-</w:t>
      </w:r>
      <w:r>
        <w:br/>
        <w:t>чему нмепно-так</w:t>
      </w:r>
      <w:r w:rsidR="009A18E9">
        <w:t>ъ</w:t>
      </w:r>
      <w:r>
        <w:t xml:space="preserve"> говорнт</w:t>
      </w:r>
      <w:r w:rsidR="009A18E9">
        <w:t>ъ</w:t>
      </w:r>
      <w:r>
        <w:t xml:space="preserve"> критик</w:t>
      </w:r>
      <w:r w:rsidR="009A18E9">
        <w:t>ъ</w:t>
      </w:r>
      <w:r>
        <w:t>,</w:t>
      </w:r>
      <w:r>
        <w:br/>
        <w:t>и в</w:t>
      </w:r>
      <w:r w:rsidR="009A18E9">
        <w:t>ъ</w:t>
      </w:r>
      <w:r>
        <w:t xml:space="preserve"> ея изложеііін много увлекатель-</w:t>
      </w:r>
      <w:r>
        <w:br/>
        <w:t>ности и жизни; по в</w:t>
      </w:r>
      <w:r w:rsidR="009A18E9">
        <w:t>ъ</w:t>
      </w:r>
      <w:r>
        <w:t xml:space="preserve"> третьей ничего</w:t>
      </w:r>
      <w:r>
        <w:br/>
        <w:t>не поймете, и не встретите ни одного</w:t>
      </w:r>
      <w:r>
        <w:br/>
        <w:t>живаго м</w:t>
      </w:r>
      <w:r w:rsidR="00FC273B">
        <w:t>ѣ</w:t>
      </w:r>
      <w:r>
        <w:t>ста, ни одного сплыіаго вы-</w:t>
      </w:r>
      <w:r>
        <w:br/>
        <w:t>ражения. Это какой-то хаос</w:t>
      </w:r>
      <w:r w:rsidR="009A18E9">
        <w:t>ъ</w:t>
      </w:r>
      <w:r>
        <w:t xml:space="preserve"> крутя-</w:t>
      </w:r>
      <w:r>
        <w:br/>
        <w:t>щихся понлтій, которыя сталкивают-</w:t>
      </w:r>
      <w:r>
        <w:br/>
        <w:t>ся 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9A18E9">
        <w:t>ъ</w:t>
      </w:r>
      <w:r>
        <w:t xml:space="preserve"> и дерутся, н</w:t>
      </w:r>
      <w:r>
        <w:br/>
        <w:t>сквозь иих</w:t>
      </w:r>
      <w:r w:rsidR="009A18E9">
        <w:t>ъ</w:t>
      </w:r>
      <w:r>
        <w:t xml:space="preserve"> промелькиваіот</w:t>
      </w:r>
      <w:r w:rsidR="009A18E9">
        <w:t>ъ</w:t>
      </w:r>
      <w:r>
        <w:t xml:space="preserve"> такіс</w:t>
      </w:r>
      <w:r>
        <w:br/>
        <w:t>іероглііФы, которых</w:t>
      </w:r>
      <w:r w:rsidR="00504B04">
        <w:t>ъ</w:t>
      </w:r>
      <w:r>
        <w:t xml:space="preserve"> об</w:t>
      </w:r>
      <w:r w:rsidR="009A18E9">
        <w:t>ъ</w:t>
      </w:r>
      <w:r>
        <w:t>яспенія дол-</w:t>
      </w:r>
      <w:r>
        <w:br/>
        <w:t>жно искать в</w:t>
      </w:r>
      <w:r w:rsidR="009A18E9">
        <w:t>ъ</w:t>
      </w:r>
      <w:r>
        <w:t xml:space="preserve"> журнальных</w:t>
      </w:r>
      <w:r w:rsidR="009A18E9">
        <w:t>ъ</w:t>
      </w:r>
      <w:r>
        <w:t xml:space="preserve"> сшнб-</w:t>
      </w:r>
      <w:r>
        <w:br/>
        <w:t>ках</w:t>
      </w:r>
      <w:r w:rsidR="009A18E9">
        <w:t>ъ</w:t>
      </w:r>
      <w:r>
        <w:t xml:space="preserve"> того времени. Г. критике, ни в</w:t>
      </w:r>
      <w:r w:rsidR="009A18E9">
        <w:t>ъ</w:t>
      </w:r>
      <w:r>
        <w:br/>
        <w:t>чем</w:t>
      </w:r>
      <w:r w:rsidR="009A18E9">
        <w:t>ъ</w:t>
      </w:r>
      <w:r>
        <w:t xml:space="preserve"> не отдаеть отчета, судите, по-</w:t>
      </w:r>
      <w:r>
        <w:br/>
      </w:r>
      <w:r>
        <w:lastRenderedPageBreak/>
        <w:t>шсмлкшіски, хотя и начале,, но свое-</w:t>
      </w:r>
    </w:p>
    <w:p w:rsidR="00810524" w:rsidRDefault="00731517">
      <w:pPr>
        <w:pStyle w:val="Bodytext21"/>
        <w:shd w:val="clear" w:color="auto" w:fill="auto"/>
        <w:spacing w:line="200" w:lineRule="exact"/>
        <w:ind w:left="5480" w:firstLine="2"/>
      </w:pPr>
      <w:r>
        <w:rPr>
          <w:lang w:val="de-DE" w:eastAsia="de-DE" w:bidi="de-DE"/>
        </w:rPr>
        <w:lastRenderedPageBreak/>
        <w:t>»</w:t>
      </w:r>
    </w:p>
    <w:p w:rsidR="00810524" w:rsidRDefault="00731517">
      <w:pPr>
        <w:pStyle w:val="Bodytext391"/>
        <w:shd w:val="clear" w:color="auto" w:fill="auto"/>
        <w:tabs>
          <w:tab w:val="right" w:pos="3826"/>
          <w:tab w:val="right" w:pos="4603"/>
        </w:tabs>
        <w:spacing w:line="170" w:lineRule="exact"/>
        <w:ind w:firstLine="101"/>
        <w:jc w:val="both"/>
        <w:sectPr w:rsidR="00810524">
          <w:pgSz w:w="7361" w:h="12359"/>
          <w:pgMar w:top="352" w:right="207" w:bottom="414" w:left="217" w:header="0" w:footer="3" w:gutter="0"/>
          <w:cols w:space="720"/>
          <w:noEndnote/>
          <w:docGrid w:linePitch="360"/>
        </w:sectPr>
      </w:pPr>
      <w:r>
        <w:rPr>
          <w:rStyle w:val="Bodytext39NotItalic1"/>
          <w:b/>
          <w:bCs/>
        </w:rPr>
        <w:t>4ö</w:t>
      </w:r>
      <w:r>
        <w:rPr>
          <w:rStyle w:val="Bodytext39NotItalic1"/>
          <w:b/>
          <w:bCs/>
        </w:rPr>
        <w:tab/>
      </w:r>
      <w:r>
        <w:t>Библіографигсская</w:t>
      </w:r>
      <w:r>
        <w:tab/>
        <w:t>Хроника.</w:t>
      </w:r>
    </w:p>
    <w:p w:rsidR="00810524" w:rsidRDefault="00810524">
      <w:pPr>
        <w:spacing w:line="121" w:lineRule="exact"/>
        <w:rPr>
          <w:sz w:val="10"/>
          <w:szCs w:val="10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after="211" w:line="240" w:lineRule="exact"/>
        <w:ind w:firstLine="63"/>
        <w:jc w:val="both"/>
      </w:pPr>
      <w:r>
        <w:t>му обыкновенно,</w:t>
      </w:r>
      <w:r w:rsidR="00E56DF5">
        <w:t xml:space="preserve"> съ </w:t>
      </w:r>
      <w:r>
        <w:t>вёчпаго класси-</w:t>
      </w:r>
      <w:r>
        <w:br/>
        <w:t>цизма и романтизма, о которых</w:t>
      </w:r>
      <w:r w:rsidR="009A18E9">
        <w:t>ъ</w:t>
      </w:r>
      <w:r>
        <w:t xml:space="preserve"> тол-</w:t>
      </w:r>
      <w:r>
        <w:br/>
        <w:t>ки обратились у него в</w:t>
      </w:r>
      <w:r w:rsidR="009A18E9">
        <w:t>ъ</w:t>
      </w:r>
      <w:r>
        <w:t xml:space="preserve"> общія мѣ-</w:t>
      </w:r>
      <w:r>
        <w:br/>
        <w:t>ста и сд</w:t>
      </w:r>
      <w:r w:rsidR="00FC273B">
        <w:t>ѣ</w:t>
      </w:r>
      <w:r>
        <w:t>лалпсь така, же скучны и из-</w:t>
      </w:r>
      <w:r>
        <w:br/>
        <w:t>терты, как</w:t>
      </w:r>
      <w:r w:rsidR="009A18E9">
        <w:t>ъ</w:t>
      </w:r>
      <w:r>
        <w:t xml:space="preserve"> и вёчпыя выраженія по-</w:t>
      </w:r>
      <w:r>
        <w:br/>
        <w:t>копнаго «Московскаго Телеграф</w:t>
      </w:r>
      <w:r w:rsidR="000C31B5">
        <w:t>ъ</w:t>
      </w:r>
      <w:r>
        <w:t xml:space="preserve">: </w:t>
      </w:r>
      <w:r>
        <w:rPr>
          <w:rStyle w:val="Bodytext12Italic1"/>
        </w:rPr>
        <w:t>ид-</w:t>
      </w:r>
      <w:r>
        <w:rPr>
          <w:rStyle w:val="Bodytext12Italic1"/>
        </w:rPr>
        <w:br/>
        <w:t>иш в</w:t>
      </w:r>
      <w:r w:rsidR="009A18E9">
        <w:rPr>
          <w:rStyle w:val="Bodytext12Italic1"/>
        </w:rPr>
        <w:t>ъ</w:t>
      </w:r>
      <w:r>
        <w:rPr>
          <w:rStyle w:val="Bodytext12Italic1"/>
        </w:rPr>
        <w:t>р/ід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вп,коліь,\\ отстать от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вѣка.</w:t>
      </w:r>
      <w:r>
        <w:t xml:space="preserve"> Чего не найдете вы в</w:t>
      </w:r>
      <w:r w:rsidR="009A18E9">
        <w:t>ъ</w:t>
      </w:r>
      <w:r>
        <w:t xml:space="preserve"> этой</w:t>
      </w:r>
      <w:r>
        <w:br/>
        <w:t>статьѣ! II о XI «I вёкё, тіак</w:t>
      </w:r>
      <w:r w:rsidR="009A18E9">
        <w:t>ъ</w:t>
      </w:r>
      <w:r>
        <w:t>-хорошо-</w:t>
      </w:r>
      <w:r>
        <w:br/>
        <w:t>знакомом</w:t>
      </w:r>
      <w:r w:rsidR="009A18E9">
        <w:t>ъ</w:t>
      </w:r>
      <w:r>
        <w:t xml:space="preserve"> г. критику, по Байронё,</w:t>
      </w:r>
      <w:r w:rsidR="009A18E9">
        <w:t xml:space="preserve"> и </w:t>
      </w:r>
      <w:r>
        <w:t>о</w:t>
      </w:r>
      <w:r>
        <w:br/>
        <w:t>Виктор!; Гюго! В</w:t>
      </w:r>
      <w:r w:rsidR="009A18E9">
        <w:t>ъ</w:t>
      </w:r>
      <w:r>
        <w:t xml:space="preserve"> пей даже прочте-</w:t>
      </w:r>
      <w:r>
        <w:br/>
        <w:t>те вы уд</w:t>
      </w:r>
      <w:r w:rsidR="009A18E9">
        <w:t xml:space="preserve"> и </w:t>
      </w:r>
      <w:r>
        <w:t>шггел ь и о - глу бо к і й, иеобык-</w:t>
      </w:r>
      <w:r>
        <w:br/>
        <w:t>повеііно - удовлетворительный, хотя и</w:t>
      </w:r>
      <w:r>
        <w:br/>
        <w:t>очеііь-краткій іі мимо ходи м</w:t>
      </w:r>
      <w:r w:rsidR="009A18E9">
        <w:t>ъ</w:t>
      </w:r>
      <w:r>
        <w:t xml:space="preserve"> - набро-</w:t>
      </w:r>
      <w:r>
        <w:br/>
        <w:t>санный разбора, одного из</w:t>
      </w:r>
      <w:r w:rsidR="009A18E9">
        <w:t>ъ</w:t>
      </w:r>
      <w:r>
        <w:t xml:space="preserve"> велнчаіі-</w:t>
      </w:r>
      <w:r>
        <w:br/>
        <w:t>ииіх</w:t>
      </w:r>
      <w:r w:rsidR="009A18E9">
        <w:t>ъ</w:t>
      </w:r>
      <w:r>
        <w:t xml:space="preserve"> создапій Шекспира — «Король</w:t>
      </w:r>
      <w:r>
        <w:br/>
        <w:t xml:space="preserve">Ричарда. </w:t>
      </w:r>
      <w:r>
        <w:rPr>
          <w:lang w:val="fr-FR" w:eastAsia="fr-FR" w:bidi="fr-FR"/>
        </w:rPr>
        <w:t xml:space="preserve">II». </w:t>
      </w:r>
      <w:r>
        <w:t>II потому, мы не будем</w:t>
      </w:r>
      <w:r w:rsidR="009A18E9">
        <w:t>ъ</w:t>
      </w:r>
      <w:r>
        <w:br/>
        <w:t>разнутывать этой путаницы слов</w:t>
      </w:r>
      <w:r w:rsidR="009A18E9">
        <w:t>ъ</w:t>
      </w:r>
      <w:r>
        <w:t xml:space="preserve"> п</w:t>
      </w:r>
      <w:r>
        <w:br/>
        <w:t>Фраза., ііаппсаппых</w:t>
      </w:r>
      <w:r w:rsidR="009A18E9">
        <w:t>ъ</w:t>
      </w:r>
      <w:r>
        <w:t xml:space="preserve"> явно в</w:t>
      </w:r>
      <w:r w:rsidR="009A18E9">
        <w:t>ъ</w:t>
      </w:r>
      <w:r>
        <w:t xml:space="preserve"> безпокой-</w:t>
      </w:r>
      <w:r>
        <w:br/>
        <w:t>ном</w:t>
      </w:r>
      <w:r w:rsidR="009A18E9">
        <w:t>ъ</w:t>
      </w:r>
      <w:r>
        <w:t xml:space="preserve"> дух</w:t>
      </w:r>
      <w:r w:rsidR="00FC273B">
        <w:t>ѣ</w:t>
      </w:r>
      <w:r>
        <w:t>, — а ограничимся выстав-</w:t>
      </w:r>
      <w:r>
        <w:br/>
        <w:t>кою на видь только пѣскольыіх</w:t>
      </w:r>
      <w:r w:rsidR="009A18E9">
        <w:t>ъ</w:t>
      </w:r>
      <w:r>
        <w:t xml:space="preserve"> пер-</w:t>
      </w:r>
      <w:r>
        <w:br/>
        <w:t>лона., с</w:t>
      </w:r>
      <w:r w:rsidR="009A18E9">
        <w:t>ъ</w:t>
      </w:r>
      <w:r>
        <w:t xml:space="preserve"> бьглымп на пих</w:t>
      </w:r>
      <w:r w:rsidR="009A18E9">
        <w:t>ъ</w:t>
      </w:r>
      <w:r>
        <w:t xml:space="preserve"> замётками</w:t>
      </w:r>
      <w:r>
        <w:br/>
        <w:t>(") Во-псрвыха., мы узнаем</w:t>
      </w:r>
      <w:r w:rsidR="009A18E9">
        <w:t>ъ</w:t>
      </w:r>
      <w:r>
        <w:t xml:space="preserve"> пза. этой</w:t>
      </w:r>
      <w:r>
        <w:br/>
      </w:r>
      <w:r>
        <w:rPr>
          <w:rStyle w:val="Bodytext12Italic1"/>
        </w:rPr>
        <w:t>глубоко-филосоіфской</w:t>
      </w:r>
      <w:r>
        <w:t xml:space="preserve"> статьи, что Пуш-</w:t>
      </w:r>
      <w:r>
        <w:br/>
        <w:t>кина. есть представитель XIX ві; к а па,</w:t>
      </w:r>
      <w:r>
        <w:br/>
        <w:t>русской поэзін, по именно русской—</w:t>
      </w:r>
      <w:r>
        <w:br/>
        <w:t>и не болёе, по что Пушкина.— поэта.,</w:t>
      </w:r>
      <w:r>
        <w:br/>
        <w:t xml:space="preserve">обладающий </w:t>
      </w:r>
      <w:r w:rsidR="00FC273B">
        <w:rPr>
          <w:rStyle w:val="Bodytext12Italic1"/>
        </w:rPr>
        <w:t>ѣ</w:t>
      </w:r>
      <w:r>
        <w:rPr>
          <w:rStyle w:val="Bodytext12Italic1"/>
        </w:rPr>
        <w:t>аровипіе.п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обииірнылі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 xml:space="preserve">(!), </w:t>
      </w:r>
      <w:r>
        <w:rPr>
          <w:rStyle w:val="Bodytext12Italic1"/>
        </w:rPr>
        <w:t>душою глубоко-раздражительною</w:t>
      </w:r>
      <w:r>
        <w:rPr>
          <w:rStyle w:val="Bodytext12Italic1"/>
        </w:rPr>
        <w:br/>
      </w:r>
      <w:r>
        <w:t xml:space="preserve">возгорженною, </w:t>
      </w:r>
      <w:r>
        <w:rPr>
          <w:rStyle w:val="Bodytext12Italic1"/>
        </w:rPr>
        <w:t>даролі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слова уди-</w:t>
      </w:r>
      <w:r>
        <w:rPr>
          <w:rStyle w:val="Bodytext12Italic1"/>
        </w:rPr>
        <w:br/>
        <w:t>еательнылі</w:t>
      </w:r>
      <w:r w:rsidR="009A18E9">
        <w:rPr>
          <w:rStyle w:val="Bodytext12Italic1"/>
        </w:rPr>
        <w:t>ъ</w:t>
      </w:r>
      <w:r>
        <w:t xml:space="preserve"> (?!); что </w:t>
      </w:r>
      <w:r>
        <w:rPr>
          <w:rStyle w:val="Bodytext12Italic1"/>
        </w:rPr>
        <w:t>каралізипнзлі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по вреди л</w:t>
      </w:r>
      <w:r w:rsidR="009A18E9">
        <w:t>ъ</w:t>
      </w:r>
      <w:r>
        <w:t>^даже совершепігёйшсму пза,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0"/>
        <w:jc w:val="both"/>
      </w:pPr>
      <w:r>
        <w:t>(') О Пушкннѣ надо или</w:t>
      </w:r>
      <w:r w:rsidR="00764887">
        <w:t xml:space="preserve"> всѣ </w:t>
      </w:r>
      <w:r>
        <w:t>говорить,</w:t>
      </w:r>
      <w:r>
        <w:br/>
        <w:t>или и,.чего нс гопорііть. Читатели «Отечс-</w:t>
      </w:r>
      <w:r>
        <w:br/>
        <w:t>ствепных</w:t>
      </w:r>
      <w:r w:rsidR="009A18E9">
        <w:t>ъ</w:t>
      </w:r>
      <w:r>
        <w:t xml:space="preserve"> Зашісок</w:t>
      </w:r>
      <w:r w:rsidR="009A18E9">
        <w:t>ъ</w:t>
      </w:r>
      <w:r>
        <w:t>» встречали пг. нпх</w:t>
      </w:r>
      <w:r w:rsidR="009A18E9">
        <w:t>ъ</w:t>
      </w:r>
      <w:r>
        <w:br/>
        <w:t>така, много и таких</w:t>
      </w:r>
      <w:r w:rsidR="009A18E9">
        <w:t>ъ</w:t>
      </w:r>
      <w:r>
        <w:t xml:space="preserve"> рѣзк</w:t>
      </w:r>
      <w:r w:rsidR="00FC273B">
        <w:t>их</w:t>
      </w:r>
      <w:r w:rsidR="009A18E9">
        <w:t>ъ</w:t>
      </w:r>
      <w:r>
        <w:t xml:space="preserve"> отзывов</w:t>
      </w:r>
      <w:r w:rsidR="009A18E9">
        <w:t>ъ</w:t>
      </w:r>
      <w:r>
        <w:t xml:space="preserve"> о</w:t>
      </w:r>
      <w:r>
        <w:br/>
        <w:t>великости Пушкина, кань поэта, что в</w:t>
      </w:r>
      <w:r w:rsidR="009A18E9">
        <w:t>ъ</w:t>
      </w:r>
      <w:r>
        <w:t>-</w:t>
      </w:r>
      <w:r>
        <w:br/>
        <w:t>ііравѣ требовать от</w:t>
      </w:r>
      <w:r w:rsidR="009A18E9">
        <w:t>ъ</w:t>
      </w:r>
      <w:r>
        <w:t xml:space="preserve"> пас</w:t>
      </w:r>
      <w:r w:rsidR="009A18E9">
        <w:t>ъ</w:t>
      </w:r>
      <w:r>
        <w:t>- доказательной</w:t>
      </w:r>
      <w:r>
        <w:br/>
        <w:t>и отчетливой оц</w:t>
      </w:r>
      <w:r w:rsidR="00FC273B">
        <w:t>ѣ</w:t>
      </w:r>
      <w:r>
        <w:t>шсн его художнической</w:t>
      </w:r>
      <w:r>
        <w:br/>
        <w:t>дѣяте.іыюстн, и потому, при выходи послѣд-</w:t>
      </w:r>
      <w:r>
        <w:br/>
        <w:t>іпіх</w:t>
      </w:r>
      <w:r w:rsidR="009A18E9">
        <w:t>ъ</w:t>
      </w:r>
      <w:r>
        <w:t xml:space="preserve"> томова. посмертиых</w:t>
      </w:r>
      <w:r w:rsidR="009A18E9">
        <w:t>ъ</w:t>
      </w:r>
      <w:r>
        <w:t xml:space="preserve"> сочіпіепій Пуш-</w:t>
      </w:r>
      <w:r>
        <w:br/>
        <w:t>кина, «Отеч. Записки» представить свонм</w:t>
      </w:r>
      <w:r w:rsidR="009A18E9">
        <w:t>ъ</w:t>
      </w:r>
      <w:r>
        <w:br/>
        <w:t>читателям</w:t>
      </w:r>
      <w:r w:rsidR="009A18E9">
        <w:t>ъ</w:t>
      </w:r>
      <w:r>
        <w:t xml:space="preserve"> цѣ.іый ряд</w:t>
      </w:r>
      <w:r w:rsidR="009A18E9">
        <w:t>ъ</w:t>
      </w:r>
      <w:r>
        <w:t xml:space="preserve"> статей об</w:t>
      </w:r>
      <w:r w:rsidR="009A18E9">
        <w:t>ъ</w:t>
      </w:r>
      <w:r>
        <w:t xml:space="preserve"> этома.</w:t>
      </w:r>
      <w:r>
        <w:br/>
        <w:t>ііоэгѣ,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мы, развнв</w:t>
      </w:r>
      <w:r w:rsidR="009A18E9">
        <w:t>ъ</w:t>
      </w:r>
      <w:r>
        <w:t xml:space="preserve"> зпачепіе</w:t>
      </w:r>
      <w:r>
        <w:br/>
        <w:t>и основанія творчества, перейдем</w:t>
      </w:r>
      <w:r w:rsidR="009A18E9">
        <w:t>ъ</w:t>
      </w:r>
      <w:r>
        <w:t xml:space="preserve"> к</w:t>
      </w:r>
      <w:r w:rsidR="009A18E9">
        <w:t>ъ</w:t>
      </w:r>
      <w:r>
        <w:t xml:space="preserve"> кри-</w:t>
      </w:r>
      <w:r>
        <w:br/>
        <w:t>тическому разбору ТЕореній Державина,</w:t>
      </w:r>
      <w:r>
        <w:br/>
      </w:r>
      <w:r>
        <w:t>Жуковскаго</w:t>
      </w:r>
      <w:r w:rsidR="009A18E9">
        <w:t xml:space="preserve"> и </w:t>
      </w:r>
      <w:r>
        <w:t>Батюшкова, как</w:t>
      </w:r>
      <w:r w:rsidR="009A18E9">
        <w:t>ъ</w:t>
      </w:r>
      <w:r>
        <w:t xml:space="preserve"> предше-</w:t>
      </w:r>
    </w:p>
    <w:p w:rsidR="00810524" w:rsidRDefault="00731517">
      <w:pPr>
        <w:pStyle w:val="Bodytext120"/>
        <w:shd w:val="clear" w:color="auto" w:fill="auto"/>
        <w:spacing w:after="147" w:line="240" w:lineRule="exact"/>
        <w:ind w:firstLine="78"/>
        <w:jc w:val="both"/>
      </w:pPr>
      <w:r>
        <w:br w:type="column"/>
      </w:r>
      <w:r>
        <w:lastRenderedPageBreak/>
        <w:t xml:space="preserve">его создано!—«БорисуГодунову» </w:t>
      </w:r>
      <w:r>
        <w:rPr>
          <w:rStyle w:val="Bodytext12Italic1"/>
        </w:rPr>
        <w:t>(</w:t>
      </w:r>
      <w:r>
        <w:rPr>
          <w:rStyle w:val="Bodytext128ptBoldItalic1"/>
        </w:rPr>
        <w:t>стр,</w:t>
      </w:r>
      <w:r>
        <w:rPr>
          <w:rStyle w:val="Bodytext128ptBoldItalic1"/>
        </w:rPr>
        <w:br/>
      </w:r>
      <w:r>
        <w:t>157, 162), что первая глава «Оігёгпіі</w:t>
      </w:r>
      <w:r w:rsidR="000C31B5">
        <w:t>ъ</w:t>
      </w:r>
      <w:r>
        <w:br/>
        <w:t>пестра, без</w:t>
      </w:r>
      <w:r w:rsidR="009A18E9">
        <w:t>ъ</w:t>
      </w:r>
      <w:r>
        <w:t xml:space="preserve"> тѣпен (?), </w:t>
      </w:r>
      <w:r>
        <w:rPr>
          <w:rStyle w:val="Bodytext128ptBoldItalic1"/>
        </w:rPr>
        <w:t>паелпыплива,</w:t>
      </w:r>
      <w:r>
        <w:rPr>
          <w:rStyle w:val="Bodytext128ptBoldItalic1"/>
        </w:rPr>
        <w:br/>
        <w:t>ногти лишена поэзіи</w:t>
      </w:r>
      <w:r>
        <w:rPr>
          <w:rStyle w:val="Bodytext129ptBold"/>
        </w:rPr>
        <w:t xml:space="preserve"> (?!), </w:t>
      </w:r>
      <w:r>
        <w:rPr>
          <w:rStyle w:val="Bodytext128ptBoldItalic1"/>
        </w:rPr>
        <w:t>вторая.</w:t>
      </w:r>
      <w:r>
        <w:rPr>
          <w:rStyle w:val="Bodytext129ptBold"/>
        </w:rPr>
        <w:t xml:space="preserve"> —</w:t>
      </w:r>
      <w:r>
        <w:rPr>
          <w:rStyle w:val="Bodytext129ptBold"/>
        </w:rPr>
        <w:br/>
      </w:r>
      <w:r>
        <w:t>виадаеть в</w:t>
      </w:r>
      <w:r w:rsidR="009A18E9">
        <w:t>ъ</w:t>
      </w:r>
      <w:r>
        <w:t xml:space="preserve"> мелку ю сатиру, в</w:t>
      </w:r>
      <w:r w:rsidR="009A18E9">
        <w:t>ъ</w:t>
      </w:r>
      <w:r>
        <w:t xml:space="preserve"> </w:t>
      </w:r>
      <w:r>
        <w:rPr>
          <w:rStyle w:val="Bodytext128ptBoldItalic1"/>
        </w:rPr>
        <w:t>шестой</w:t>
      </w:r>
      <w:r>
        <w:rPr>
          <w:rStyle w:val="Bodytext128ptBoldItalic1"/>
        </w:rPr>
        <w:br/>
      </w:r>
      <w:r>
        <w:t>поэт</w:t>
      </w:r>
      <w:r w:rsidR="009A18E9">
        <w:t>ъ</w:t>
      </w:r>
      <w:r>
        <w:t xml:space="preserve"> снова впадасть в</w:t>
      </w:r>
      <w:r w:rsidR="009A18E9">
        <w:t>ъ</w:t>
      </w:r>
      <w:r>
        <w:t xml:space="preserve"> прежний тон</w:t>
      </w:r>
      <w:r w:rsidR="009A18E9">
        <w:t>ъ</w:t>
      </w:r>
      <w:r>
        <w:br/>
        <w:t xml:space="preserve">насмѣшкн, эпиграмму, и </w:t>
      </w:r>
      <w:r>
        <w:rPr>
          <w:rStyle w:val="Bodytext128ptBoldItalic1"/>
        </w:rPr>
        <w:t xml:space="preserve">то </w:t>
      </w:r>
      <w:r>
        <w:rPr>
          <w:rStyle w:val="Bodytext12Italic1"/>
        </w:rPr>
        <w:t>же</w:t>
      </w:r>
      <w:r>
        <w:t xml:space="preserve"> е.іТ&gt;-</w:t>
      </w:r>
      <w:r>
        <w:br/>
        <w:t>дует</w:t>
      </w:r>
      <w:r w:rsidR="009A18E9">
        <w:t>ъ</w:t>
      </w:r>
      <w:r>
        <w:t xml:space="preserve"> ва. седьмой; по что поединок</w:t>
      </w:r>
      <w:r w:rsidR="009A18E9">
        <w:t>ъ</w:t>
      </w:r>
      <w:r>
        <w:br/>
        <w:t>Леискаго сь Оіг</w:t>
      </w:r>
      <w:r w:rsidR="00FC273B">
        <w:t>ѣ</w:t>
      </w:r>
      <w:r>
        <w:t>гиным</w:t>
      </w:r>
      <w:r w:rsidR="009A18E9">
        <w:t>ъ</w:t>
      </w:r>
      <w:r>
        <w:t xml:space="preserve"> г.ык\ пасть</w:t>
      </w:r>
      <w:r>
        <w:br/>
        <w:t xml:space="preserve">все </w:t>
      </w:r>
      <w:r>
        <w:rPr>
          <w:rStyle w:val="Bodytext128ptBoldItalic1"/>
        </w:rPr>
        <w:t>(стр.</w:t>
      </w:r>
      <w:r>
        <w:rPr>
          <w:rStyle w:val="Bodytext129ptBold"/>
        </w:rPr>
        <w:t xml:space="preserve"> </w:t>
      </w:r>
      <w:r>
        <w:t>165); что русензма. «Русла-</w:t>
      </w:r>
      <w:r>
        <w:br/>
        <w:t>на</w:t>
      </w:r>
      <w:r w:rsidR="009A18E9">
        <w:t xml:space="preserve"> и </w:t>
      </w:r>
      <w:r>
        <w:t>Ліодьмнлы» была та несчастная,</w:t>
      </w:r>
      <w:r>
        <w:br/>
        <w:t xml:space="preserve">щеголеватая народность, </w:t>
      </w:r>
      <w:r>
        <w:rPr>
          <w:rStyle w:val="Bodytext128ptBoldItalic1"/>
        </w:rPr>
        <w:t>фларіаиов</w:t>
      </w:r>
      <w:r>
        <w:t>-</w:t>
      </w:r>
      <w:r>
        <w:br/>
      </w:r>
      <w:r>
        <w:rPr>
          <w:rStyle w:val="Bodytext128ptBoldItalic1"/>
        </w:rPr>
        <w:t>скій</w:t>
      </w:r>
      <w:r>
        <w:rPr>
          <w:rStyle w:val="Bodytext129ptBold"/>
        </w:rPr>
        <w:t xml:space="preserve"> </w:t>
      </w:r>
      <w:r>
        <w:t>манера., но которому Карамзина,</w:t>
      </w:r>
      <w:r>
        <w:br/>
        <w:t>нашісал</w:t>
      </w:r>
      <w:r w:rsidR="009A18E9">
        <w:t>ъ</w:t>
      </w:r>
      <w:r>
        <w:t xml:space="preserve"> «ІІлыо Муромц</w:t>
      </w:r>
      <w:r w:rsidR="000C31B5">
        <w:t>ъ</w:t>
      </w:r>
      <w:r>
        <w:t>, «Наталью</w:t>
      </w:r>
      <w:r>
        <w:br/>
        <w:t>боярскую дочь» и «Мароу Посадницу»,</w:t>
      </w:r>
      <w:r>
        <w:br/>
        <w:t>Наіг</w:t>
      </w:r>
      <w:r w:rsidR="00FC273B">
        <w:t>ѣ</w:t>
      </w:r>
      <w:r>
        <w:t>жпый — «Славяпскіе вечер</w:t>
      </w:r>
      <w:r w:rsidR="000C31B5">
        <w:t>ъ</w:t>
      </w:r>
      <w:r>
        <w:t>, а</w:t>
      </w:r>
      <w:r>
        <w:br/>
        <w:t>Жуковскій обруенл</w:t>
      </w:r>
      <w:r w:rsidR="009A18E9">
        <w:t>ъ</w:t>
      </w:r>
      <w:r>
        <w:t xml:space="preserve"> «Денору»,; «Две-</w:t>
      </w:r>
      <w:r>
        <w:br/>
        <w:t>надцать сплщиха. д</w:t>
      </w:r>
      <w:r w:rsidR="00FC273B">
        <w:t>ѣ</w:t>
      </w:r>
      <w:r>
        <w:t>ва.» и сочнппл</w:t>
      </w:r>
      <w:r w:rsidR="009A18E9">
        <w:t>ъ</w:t>
      </w:r>
      <w:r>
        <w:br/>
        <w:t>свою «Марышу рощу» (стр. 161); что</w:t>
      </w:r>
      <w:r>
        <w:br/>
        <w:t xml:space="preserve">его «Кавказский Пленника.» </w:t>
      </w:r>
      <w:r>
        <w:rPr>
          <w:rStyle w:val="Bodytext128ptBoldItalic1"/>
        </w:rPr>
        <w:t>блтьдепь</w:t>
      </w:r>
      <w:r>
        <w:rPr>
          <w:rStyle w:val="Bodytext129ptBold"/>
        </w:rPr>
        <w:t xml:space="preserve"> </w:t>
      </w:r>
      <w:r>
        <w:t>и</w:t>
      </w:r>
      <w:r>
        <w:br/>
      </w:r>
      <w:r>
        <w:rPr>
          <w:rStyle w:val="Bodytext128ptBoldItalic1"/>
        </w:rPr>
        <w:t>пиппожеп</w:t>
      </w:r>
      <w:r w:rsidR="009A18E9">
        <w:rPr>
          <w:rStyle w:val="Bodytext128ptBoldItalic1"/>
        </w:rPr>
        <w:t>ъ</w:t>
      </w:r>
      <w:r>
        <w:rPr>
          <w:rStyle w:val="Bodytext129ptBold"/>
        </w:rPr>
        <w:t xml:space="preserve"> </w:t>
      </w:r>
      <w:r>
        <w:t>(!?), «Бахчнсарайскій Фон-</w:t>
      </w:r>
      <w:r>
        <w:br/>
        <w:t>тана.»</w:t>
      </w:r>
      <w:r w:rsidR="009A18E9">
        <w:t xml:space="preserve"> и </w:t>
      </w:r>
      <w:r>
        <w:rPr>
          <w:rStyle w:val="Bodytext128ptBoldItalic1"/>
        </w:rPr>
        <w:t>«\\ыгаиы»псрѣшнтпел</w:t>
      </w:r>
      <w:r w:rsidR="009A18E9">
        <w:rPr>
          <w:rStyle w:val="Bodytext128ptBoldItalic1"/>
        </w:rPr>
        <w:t>ъ</w:t>
      </w:r>
      <w:r>
        <w:rPr>
          <w:rStyle w:val="Bodytext128ptBoldItalic1"/>
        </w:rPr>
        <w:t>пы,</w:t>
      </w:r>
      <w:r>
        <w:rPr>
          <w:rStyle w:val="Bodytext129ptBold"/>
        </w:rPr>
        <w:t xml:space="preserve"> </w:t>
      </w:r>
      <w:r>
        <w:rPr>
          <w:lang w:val="de-DE" w:eastAsia="de-DE" w:bidi="de-DE"/>
        </w:rPr>
        <w:t>«Eu-</w:t>
      </w:r>
      <w:r>
        <w:rPr>
          <w:lang w:val="de-DE" w:eastAsia="de-DE" w:bidi="de-DE"/>
        </w:rPr>
        <w:br/>
        <w:t xml:space="preserve">re </w:t>
      </w:r>
      <w:r>
        <w:t>іі ій ОпЫип</w:t>
      </w:r>
      <w:r w:rsidR="009A18E9">
        <w:t>ъ</w:t>
      </w:r>
      <w:r>
        <w:t xml:space="preserve">» </w:t>
      </w:r>
      <w:r>
        <w:rPr>
          <w:rStyle w:val="Bodytext128ptBoldItalic1"/>
        </w:rPr>
        <w:t>легок</w:t>
      </w:r>
      <w:r w:rsidR="009A18E9">
        <w:rPr>
          <w:rStyle w:val="Bodytext128ptBoldItalic1"/>
        </w:rPr>
        <w:t>ъ</w:t>
      </w:r>
      <w:r>
        <w:rPr>
          <w:rStyle w:val="Bodytext128ptBoldItalic1"/>
        </w:rPr>
        <w:t xml:space="preserve"> {стр.</w:t>
      </w:r>
      <w:r>
        <w:rPr>
          <w:rStyle w:val="Bodytext129ptBold"/>
        </w:rPr>
        <w:t xml:space="preserve"> </w:t>
      </w:r>
      <w:r>
        <w:t>163). Г.</w:t>
      </w:r>
      <w:r>
        <w:br/>
        <w:t>Полевой советуете Пушкину (статья</w:t>
      </w:r>
      <w:r>
        <w:br/>
        <w:t>была написана в</w:t>
      </w:r>
      <w:r w:rsidR="009A18E9">
        <w:t>ъ</w:t>
      </w:r>
      <w:r>
        <w:t xml:space="preserve"> 1833 году) выки-</w:t>
      </w:r>
      <w:r>
        <w:br/>
        <w:t>нуть нз</w:t>
      </w:r>
      <w:r w:rsidR="009A18E9">
        <w:t>ъ</w:t>
      </w:r>
      <w:r>
        <w:t xml:space="preserve"> собран </w:t>
      </w:r>
      <w:r>
        <w:rPr>
          <w:lang w:val="la" w:eastAsia="la" w:bidi="la"/>
        </w:rPr>
        <w:t xml:space="preserve">i </w:t>
      </w:r>
      <w:r>
        <w:t>л своихь сочинений</w:t>
      </w:r>
      <w:r>
        <w:br/>
        <w:t>«Дороа.ныя жалобы» и «К.</w:t>
      </w:r>
      <w:r w:rsidR="009A18E9">
        <w:t>ъ</w:t>
      </w:r>
      <w:r>
        <w:t xml:space="preserve"> Ве.іьмо-</w:t>
      </w:r>
      <w:r>
        <w:br/>
        <w:t>ж</w:t>
      </w:r>
      <w:r w:rsidR="009A18E9">
        <w:t>ъ</w:t>
      </w:r>
      <w:r>
        <w:t>», как</w:t>
      </w:r>
      <w:r w:rsidR="009A18E9">
        <w:t>ъ</w:t>
      </w:r>
      <w:r>
        <w:t xml:space="preserve"> пьесы, исдостойиыя его</w:t>
      </w:r>
      <w:r>
        <w:br/>
      </w:r>
      <w:r>
        <w:rPr>
          <w:rStyle w:val="Bodytext128ptBoldItalic1"/>
        </w:rPr>
        <w:t>(стр.</w:t>
      </w:r>
      <w:r>
        <w:rPr>
          <w:rStyle w:val="Bodytext129ptBold"/>
        </w:rPr>
        <w:t xml:space="preserve"> </w:t>
      </w:r>
      <w:r>
        <w:t>167)... Как</w:t>
      </w:r>
      <w:r w:rsidR="009A18E9">
        <w:t>ъ</w:t>
      </w:r>
      <w:r>
        <w:t xml:space="preserve"> жаль, что </w:t>
      </w:r>
      <w:r>
        <w:rPr>
          <w:rStyle w:val="Bodytext128ptBoldItalic1"/>
        </w:rPr>
        <w:t>П) ■щ-</w:t>
      </w:r>
      <w:r>
        <w:rPr>
          <w:rStyle w:val="Bodytext128ptBoldItalic1"/>
        </w:rPr>
        <w:br/>
      </w:r>
      <w:r>
        <w:rPr>
          <w:rStyle w:val="Bodytext12Italic1"/>
        </w:rPr>
        <w:t>кин</w:t>
      </w:r>
      <w:r w:rsidR="009A18E9">
        <w:rPr>
          <w:rStyle w:val="Bodytext12Italic1"/>
        </w:rPr>
        <w:t>ъ</w:t>
      </w:r>
      <w:r>
        <w:t xml:space="preserve"> не послушался </w:t>
      </w:r>
      <w:r>
        <w:rPr>
          <w:rStyle w:val="Bodytext12Italic1"/>
        </w:rPr>
        <w:t xml:space="preserve">господина </w:t>
      </w:r>
      <w:r>
        <w:rPr>
          <w:rStyle w:val="Bodytext128ptBoldItalic1"/>
        </w:rPr>
        <w:t>ГІолс-</w:t>
      </w:r>
      <w:r>
        <w:rPr>
          <w:rStyle w:val="Bodytext128ptBoldItalic1"/>
        </w:rPr>
        <w:br/>
        <w:t>ваго</w:t>
      </w:r>
      <w:r w:rsidR="009A18E9">
        <w:rPr>
          <w:rStyle w:val="Bodytext129ptBold"/>
        </w:rPr>
        <w:t xml:space="preserve"> и </w:t>
      </w:r>
      <w:r>
        <w:t>не отрекся от</w:t>
      </w:r>
      <w:r w:rsidR="009A18E9">
        <w:t>ъ</w:t>
      </w:r>
      <w:r>
        <w:t xml:space="preserve"> «Дорожных</w:t>
      </w:r>
      <w:r w:rsidR="009A18E9">
        <w:t>ъ</w:t>
      </w:r>
      <w:r>
        <w:br/>
        <w:t>жалобе» — этой пьесы, ироннкну-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78"/>
        <w:jc w:val="both"/>
      </w:pPr>
      <w:r>
        <w:t>ствешшков</w:t>
      </w:r>
      <w:r w:rsidR="009A18E9">
        <w:t>ъ</w:t>
      </w:r>
      <w:r>
        <w:t xml:space="preserve"> Пушкина, и заключнм</w:t>
      </w:r>
      <w:r w:rsidR="009A18E9">
        <w:t>ъ</w:t>
      </w:r>
      <w:r>
        <w:t xml:space="preserve"> по-</w:t>
      </w:r>
      <w:r>
        <w:br/>
        <w:t>дрибиыма. разборома, творений самого Пуш-</w:t>
      </w:r>
      <w:r>
        <w:br/>
        <w:t>кина, так</w:t>
      </w:r>
      <w:r w:rsidR="009A18E9">
        <w:t>ъ</w:t>
      </w:r>
      <w:r>
        <w:t>-что эта критика будете вмѣстѣ</w:t>
      </w:r>
      <w:r>
        <w:br/>
        <w:t>и очеркома. нсторін русской ноэзіи, тѣм</w:t>
      </w:r>
      <w:r w:rsidR="009A18E9">
        <w:t>ъ</w:t>
      </w:r>
      <w:r>
        <w:br/>
        <w:t>болѣе, что в</w:t>
      </w:r>
      <w:r w:rsidR="009A18E9">
        <w:t>ъ</w:t>
      </w:r>
      <w:r>
        <w:t xml:space="preserve"> кыпѣшнем</w:t>
      </w:r>
      <w:r w:rsidR="009A18E9">
        <w:t>ъ</w:t>
      </w:r>
      <w:r>
        <w:t xml:space="preserve"> а, е году намѣре-</w:t>
      </w:r>
      <w:r>
        <w:br/>
        <w:t>ваемся оправдать, в</w:t>
      </w:r>
      <w:r w:rsidR="009A18E9">
        <w:t>ъ</w:t>
      </w:r>
      <w:r>
        <w:t xml:space="preserve"> особой статьѣ, и наши</w:t>
      </w:r>
      <w:r>
        <w:br/>
        <w:t>отзывы о Гоголѣ. Время отзьшов</w:t>
      </w:r>
      <w:r w:rsidR="009A18E9">
        <w:t>ъ</w:t>
      </w:r>
      <w:r>
        <w:t>, ва. по-</w:t>
      </w:r>
      <w:r>
        <w:br/>
        <w:t>хвалу или ва. порицаніе писателен, нрохо-</w:t>
      </w:r>
      <w:r>
        <w:br/>
        <w:t>дич</w:t>
      </w:r>
      <w:r w:rsidR="009A18E9">
        <w:t>ъ</w:t>
      </w:r>
      <w:r>
        <w:t xml:space="preserve"> в</w:t>
      </w:r>
      <w:r w:rsidR="009A18E9">
        <w:t>ъ</w:t>
      </w:r>
      <w:r>
        <w:t xml:space="preserve"> нашей литературе: настаетх. время</w:t>
      </w:r>
      <w:r>
        <w:br/>
        <w:t>основательной критики, и потому в</w:t>
      </w:r>
      <w:r w:rsidR="009A18E9">
        <w:t>ъ</w:t>
      </w:r>
      <w:r>
        <w:t xml:space="preserve"> одной</w:t>
      </w:r>
      <w:r>
        <w:br/>
        <w:t>нз</w:t>
      </w:r>
      <w:r w:rsidR="009A18E9">
        <w:t>ъ</w:t>
      </w:r>
      <w:r>
        <w:t xml:space="preserve"> блпжайших</w:t>
      </w:r>
      <w:r w:rsidR="009A18E9">
        <w:t>ъ</w:t>
      </w:r>
      <w:r>
        <w:t xml:space="preserve"> кішжек</w:t>
      </w:r>
      <w:r w:rsidR="009A18E9">
        <w:t>ъ</w:t>
      </w:r>
      <w:r>
        <w:t xml:space="preserve"> «Огеч. Записок'</w:t>
      </w:r>
      <w:r w:rsidR="00E56DF5">
        <w:t>ъ</w:t>
      </w:r>
      <w:r>
        <w:t>«</w:t>
      </w:r>
      <w:r>
        <w:br/>
        <w:t>читатели паши пайдуа</w:t>
      </w:r>
      <w:r w:rsidR="009A18E9">
        <w:t>ъ</w:t>
      </w:r>
      <w:r>
        <w:t xml:space="preserve"> отчетливое и по-</w:t>
      </w:r>
      <w:r>
        <w:br/>
        <w:t>дробное онравдаііісііаших</w:t>
      </w:r>
      <w:r w:rsidR="009A18E9">
        <w:t>ъ</w:t>
      </w:r>
      <w:r>
        <w:t>отзывов</w:t>
      </w:r>
      <w:r w:rsidR="009A18E9">
        <w:t>ъ</w:t>
      </w:r>
      <w:r>
        <w:t xml:space="preserve"> оМар-</w:t>
      </w:r>
      <w:r>
        <w:br/>
        <w:t>лшіском</w:t>
      </w:r>
      <w:r w:rsidR="009A18E9">
        <w:t>ъ</w:t>
      </w:r>
      <w:r>
        <w:t xml:space="preserve"> , котораго полное собраиіс сочн-</w:t>
      </w:r>
      <w:r>
        <w:br/>
        <w:t>ііеііій издано ва. ирошлом</w:t>
      </w:r>
      <w:r w:rsidR="009A18E9">
        <w:t>ъ</w:t>
      </w:r>
      <w:r>
        <w:t xml:space="preserve"> году.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7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74112" behindDoc="1" locked="0" layoutInCell="1" allowOverlap="1">
                <wp:simplePos x="0" y="0"/>
                <wp:positionH relativeFrom="margin">
                  <wp:posOffset>4222750</wp:posOffset>
                </wp:positionH>
                <wp:positionV relativeFrom="margin">
                  <wp:posOffset>-15875</wp:posOffset>
                </wp:positionV>
                <wp:extent cx="146050" cy="107950"/>
                <wp:effectExtent l="0" t="0" r="0" b="0"/>
                <wp:wrapTopAndBottom/>
                <wp:docPr id="2057" name="Text Box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1"/>
                                <w:b/>
                                <w:bCs/>
                              </w:rPr>
                              <w:t>47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2" o:spid="_x0000_s1274" type="#_x0000_t202" style="position:absolute;left:0;text-align:left;margin-left:332.5pt;margin-top:-1.25pt;width:11.5pt;height:8.5pt;z-index:-2516423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1"/>
                          <w:b/>
                          <w:bCs/>
                        </w:rPr>
                        <w:t>47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той грустною ироиіею, этой гені-</w:t>
      </w:r>
      <w:r w:rsidR="00731517">
        <w:br/>
        <w:t>а.іыіою шуткою,— II от</w:t>
      </w:r>
      <w:r w:rsidR="009A18E9">
        <w:t>ъ</w:t>
      </w:r>
      <w:r w:rsidR="00731517">
        <w:t xml:space="preserve"> «Вельможи»,</w:t>
      </w:r>
      <w:r w:rsidR="00731517">
        <w:br/>
        <w:t>произведший, па. котором</w:t>
      </w:r>
      <w:r w:rsidR="009A18E9">
        <w:t>ъ</w:t>
      </w:r>
      <w:r w:rsidR="00731517">
        <w:t xml:space="preserve"> такою мо-</w:t>
      </w:r>
      <w:r w:rsidR="00731517">
        <w:br/>
        <w:t>щною и широкою кнетію, са&gt; такою</w:t>
      </w:r>
      <w:r w:rsidR="00731517">
        <w:br/>
        <w:t>полнотою, глубокостіш и вьрііоетію</w:t>
      </w:r>
      <w:r w:rsidR="00731517">
        <w:br/>
        <w:t>изобразила. иашіі поэп. характер</w:t>
      </w:r>
      <w:r w:rsidR="00E56DF5">
        <w:t>ъ</w:t>
      </w:r>
      <w:r w:rsidR="00731517">
        <w:t>,</w:t>
      </w:r>
      <w:r w:rsidR="00731517">
        <w:br/>
        <w:t>духа. и поэзію, еловом/., творчески ноз-</w:t>
      </w:r>
      <w:r w:rsidR="00731517">
        <w:br/>
        <w:t>пронзвел</w:t>
      </w:r>
      <w:r w:rsidR="009A18E9">
        <w:t>ъ</w:t>
      </w:r>
      <w:r w:rsidR="00731517">
        <w:t xml:space="preserve"> </w:t>
      </w:r>
      <w:r w:rsidR="00731517">
        <w:rPr>
          <w:rStyle w:val="Bodytext12Italic1"/>
        </w:rPr>
        <w:t>идею</w:t>
      </w:r>
      <w:r w:rsidR="00731517">
        <w:t xml:space="preserve"> русссаго Х</w:t>
      </w:r>
      <w:r w:rsidR="004A2DB5">
        <w:t>У</w:t>
      </w:r>
      <w:r w:rsidR="00731517">
        <w:t>Ш вѣ-</w:t>
      </w:r>
      <w:r w:rsidR="00731517">
        <w:br/>
        <w:t>ка, пол наго славы</w:t>
      </w:r>
      <w:r w:rsidR="009A18E9">
        <w:t xml:space="preserve"> и </w:t>
      </w:r>
      <w:r w:rsidR="00731517">
        <w:t>г.елнчіа, ппров</w:t>
      </w:r>
      <w:r w:rsidR="009A18E9">
        <w:t>ъ</w:t>
      </w:r>
      <w:r w:rsidR="00731517">
        <w:br/>
        <w:t>и роскоши, сомнѣіііп ума и жажды</w:t>
      </w:r>
      <w:r w:rsidR="00731517">
        <w:br/>
        <w:t>наслаждений</w:t>
      </w:r>
      <w:r w:rsidR="00E56DF5">
        <w:t>ъ</w:t>
      </w:r>
      <w:r w:rsidR="00731517">
        <w:t>.. Да, вообще Пушкину</w:t>
      </w:r>
      <w:r w:rsidR="00731517">
        <w:br/>
        <w:t>много повредило то, что оп</w:t>
      </w:r>
      <w:r w:rsidR="009A18E9">
        <w:t>ъ</w:t>
      </w:r>
      <w:r w:rsidR="00731517">
        <w:t xml:space="preserve"> нс слу-</w:t>
      </w:r>
      <w:r w:rsidR="00731517">
        <w:br/>
        <w:t>шался совГ.тов</w:t>
      </w:r>
      <w:r w:rsidR="009A18E9">
        <w:t>ъ</w:t>
      </w:r>
      <w:r w:rsidR="00731517">
        <w:t xml:space="preserve"> и наставлепін г. Поле-</w:t>
      </w:r>
      <w:r w:rsidR="00731517">
        <w:br/>
        <w:t>ваго... Нііт</w:t>
      </w:r>
      <w:r w:rsidR="009A18E9">
        <w:t>ъ</w:t>
      </w:r>
      <w:r w:rsidR="00731517">
        <w:t xml:space="preserve"> спл</w:t>
      </w:r>
      <w:r w:rsidR="009A18E9">
        <w:t>ъ</w:t>
      </w:r>
      <w:r w:rsidR="00731517">
        <w:t xml:space="preserve"> выписывать его миѣ-</w:t>
      </w:r>
      <w:r w:rsidR="00731517">
        <w:br/>
        <w:t>иія о мелких/. стнхотг.орепіях</w:t>
      </w:r>
      <w:r w:rsidR="009A18E9">
        <w:t>ъ</w:t>
      </w:r>
      <w:r w:rsidR="00731517">
        <w:t xml:space="preserve"> Пуш-</w:t>
      </w:r>
      <w:r w:rsidR="00731517">
        <w:br/>
        <w:t>киниане знаешь—с.мѣлться пли сердить-</w:t>
      </w:r>
      <w:r w:rsidR="00731517">
        <w:br/>
        <w:t>ся! Повг.рите ли, п</w:t>
      </w:r>
      <w:r w:rsidR="009A18E9">
        <w:t>ъ</w:t>
      </w:r>
      <w:r w:rsidR="00731517">
        <w:t xml:space="preserve"> «Андрей Шенье»</w:t>
      </w:r>
      <w:r w:rsidR="00731517">
        <w:br/>
        <w:t>и «Нанолеонѣ» г. Полевой вндпть луч-</w:t>
      </w:r>
      <w:r w:rsidR="00731517">
        <w:br/>
        <w:t>шія лпрнческія созданія Пушкина,</w:t>
      </w:r>
      <w:r w:rsidR="00731517">
        <w:br/>
        <w:t xml:space="preserve">и ставить «ха. неерявнеино-выше </w:t>
      </w:r>
      <w:r w:rsidR="00731517">
        <w:rPr>
          <w:rStyle w:val="Bodytext12Italic1"/>
        </w:rPr>
        <w:t>Под-</w:t>
      </w:r>
      <w:r w:rsidR="00731517">
        <w:rPr>
          <w:rStyle w:val="Bodytext12Italic1"/>
        </w:rPr>
        <w:br/>
        <w:t>раоісапій дрсвісилі</w:t>
      </w:r>
      <w:r w:rsidR="009A18E9">
        <w:rPr>
          <w:rStyle w:val="Bodytext12Italic1"/>
        </w:rPr>
        <w:t>ъ</w:t>
      </w:r>
      <w:r w:rsidR="00731517">
        <w:t xml:space="preserve">, </w:t>
      </w:r>
      <w:r w:rsidR="00731517">
        <w:rPr>
          <w:rStyle w:val="Bodytext12Italic1"/>
        </w:rPr>
        <w:t>Подражайій Ко-</w:t>
      </w:r>
      <w:r w:rsidR="00731517">
        <w:rPr>
          <w:rStyle w:val="Bodytext12Italic1"/>
        </w:rPr>
        <w:br/>
        <w:t>рану</w:t>
      </w:r>
      <w:r w:rsidR="00731517">
        <w:t>, и тлкпх</w:t>
      </w:r>
      <w:r w:rsidR="009A18E9">
        <w:t>ъ</w:t>
      </w:r>
      <w:r w:rsidR="00731517">
        <w:t xml:space="preserve"> пьесь, какь »ГІредчув-</w:t>
      </w:r>
      <w:r w:rsidR="00731517">
        <w:br/>
        <w:t>етвіе», «Кавказа.», «Труда.», «Узннк</w:t>
      </w:r>
      <w:r w:rsidR="009A18E9">
        <w:t>ъ</w:t>
      </w:r>
      <w:r w:rsidR="00731517">
        <w:t>»,</w:t>
      </w:r>
      <w:r w:rsidR="00731517">
        <w:br/>
        <w:t xml:space="preserve">«Анчара.» </w:t>
      </w:r>
      <w:r w:rsidR="00731517">
        <w:rPr>
          <w:lang w:val="fr-FR" w:eastAsia="fr-FR" w:bidi="fr-FR"/>
        </w:rPr>
        <w:t xml:space="preserve">h </w:t>
      </w:r>
      <w:r w:rsidR="00731517">
        <w:t>даже «Бѣем»</w:t>
      </w:r>
      <w:r w:rsidR="00E56DF5">
        <w:t>ъ</w:t>
      </w:r>
      <w:r w:rsidR="00731517">
        <w:t xml:space="preserve"> .. Что ска-</w:t>
      </w:r>
      <w:r w:rsidR="00731517">
        <w:br/>
        <w:t>зать оба. .этому.? Видите ли, в</w:t>
      </w:r>
      <w:r w:rsidR="009A18E9">
        <w:t>ъ</w:t>
      </w:r>
      <w:r w:rsidR="00731517">
        <w:t xml:space="preserve"> чему.</w:t>
      </w:r>
      <w:r w:rsidR="00731517">
        <w:br/>
        <w:t>дТіло: когда г. Полевой началу, читать,</w:t>
      </w:r>
      <w:r w:rsidR="00731517">
        <w:br/>
        <w:t>Державину, быль уже весь издана.,</w:t>
      </w:r>
      <w:r w:rsidR="00731517">
        <w:br/>
        <w:t>н его мог</w:t>
      </w:r>
      <w:r w:rsidR="004A2DB5">
        <w:t>у</w:t>
      </w:r>
      <w:r w:rsidR="00731517">
        <w:t>чіе звуки первые порази-</w:t>
      </w:r>
      <w:r w:rsidR="00731517">
        <w:br/>
        <w:t>ли впечатл</w:t>
      </w:r>
      <w:r w:rsidR="009A18E9">
        <w:t>ъ</w:t>
      </w:r>
      <w:r w:rsidR="00731517">
        <w:t>ніямн поэзін душу нашего</w:t>
      </w:r>
      <w:r w:rsidR="00731517">
        <w:br/>
        <w:t>критика—п статья г. Полеваго о Дер-</w:t>
      </w:r>
      <w:r w:rsidR="00731517">
        <w:br/>
        <w:t>жавин!'. лучшая его статья; Жу ьовска-</w:t>
      </w:r>
      <w:r w:rsidR="00731517">
        <w:br/>
        <w:t>ю оп</w:t>
      </w:r>
      <w:r w:rsidR="009A18E9">
        <w:t>ъ</w:t>
      </w:r>
      <w:r w:rsidR="00731517">
        <w:t xml:space="preserve"> уже изучала., погому-что, для</w:t>
      </w:r>
      <w:r w:rsidR="00731517">
        <w:br/>
        <w:t>попн.манія его, должепа. был</w:t>
      </w:r>
      <w:r w:rsidR="00D7332E">
        <w:t>ъ</w:t>
      </w:r>
      <w:r w:rsidR="00731517">
        <w:t xml:space="preserve"> ді лать</w:t>
      </w:r>
      <w:r w:rsidR="00731517">
        <w:br/>
        <w:t>себѣ усиліе, отрыпаться от</w:t>
      </w:r>
      <w:r w:rsidR="00D7332E">
        <w:t>ъ</w:t>
      </w:r>
      <w:r w:rsidR="00731517">
        <w:t xml:space="preserve"> многнху,</w:t>
      </w:r>
      <w:r w:rsidR="00731517">
        <w:br/>
        <w:t xml:space="preserve">уже врѣзавіиихся </w:t>
      </w:r>
      <w:r w:rsidR="00731517">
        <w:rPr>
          <w:rStyle w:val="Bodytext126ptSmallCaps"/>
        </w:rPr>
        <w:t xml:space="preserve">ву. </w:t>
      </w:r>
      <w:r w:rsidR="00731517">
        <w:t>него одиосторои-</w:t>
      </w:r>
      <w:r w:rsidR="00731517">
        <w:br/>
        <w:t>и</w:t>
      </w:r>
      <w:r w:rsidR="00FC273B">
        <w:t>их</w:t>
      </w:r>
      <w:r w:rsidR="009A18E9">
        <w:t>ъ</w:t>
      </w:r>
      <w:r w:rsidR="00731517">
        <w:t xml:space="preserve"> убііжденій,—</w:t>
      </w:r>
      <w:r w:rsidR="00504B04">
        <w:t xml:space="preserve"> и </w:t>
      </w:r>
      <w:r w:rsidR="00731517">
        <w:t>онь оцГ.инль его</w:t>
      </w:r>
      <w:r w:rsidR="00731517">
        <w:br/>
        <w:t>уже мсп</w:t>
      </w:r>
      <w:r w:rsidR="00FC273B">
        <w:t>ѣ</w:t>
      </w:r>
      <w:r w:rsidR="00731517">
        <w:t>е ва.-попадь; но Пушкину,</w:t>
      </w:r>
      <w:r w:rsidR="00731517">
        <w:br/>
        <w:t>явился уже совс</w:t>
      </w:r>
      <w:r w:rsidR="00FC273B">
        <w:t>ѣ</w:t>
      </w:r>
      <w:r w:rsidR="00731517">
        <w:t>му. нс во-время: она.</w:t>
      </w:r>
      <w:r w:rsidR="00731517">
        <w:br/>
        <w:t>опоздала, для г. Полевагр, пли г. По-</w:t>
      </w:r>
      <w:r w:rsidR="00731517">
        <w:br/>
        <w:t>левой уже опоздала, для него,—н по-</w:t>
      </w:r>
      <w:r w:rsidR="00731517">
        <w:br/>
        <w:t>тому, пока Пушкина, был ь еще толь-</w:t>
      </w:r>
      <w:r w:rsidR="00731517">
        <w:br/>
        <w:t>ко. автором</w:t>
      </w:r>
      <w:r w:rsidR="009A18E9">
        <w:t>ъ</w:t>
      </w:r>
      <w:r w:rsidR="00731517">
        <w:t xml:space="preserve"> «Руслана и Людьмилы» н</w:t>
      </w:r>
      <w:r w:rsidR="00731517">
        <w:br/>
        <w:t>«Кавказекаго Плі.ніііік</w:t>
      </w:r>
      <w:r w:rsidR="000C31B5">
        <w:t>ъ</w:t>
      </w:r>
      <w:r w:rsidR="00731517">
        <w:t>,пока еще она-</w:t>
      </w:r>
      <w:r w:rsidR="00731517">
        <w:br/>
        <w:t>написала./?голейл'о» Андрея Шенье», «Ка.</w:t>
      </w:r>
      <w:r w:rsidR="00731517">
        <w:br/>
        <w:t>Овндію», «К</w:t>
      </w:r>
      <w:r w:rsidR="009A18E9">
        <w:t>ъ</w:t>
      </w:r>
      <w:r w:rsidR="00731517">
        <w:t xml:space="preserve"> Ч—у», «Н анолеоп</w:t>
      </w:r>
      <w:r w:rsidR="000C31B5">
        <w:t>ъ</w:t>
      </w:r>
      <w:r w:rsidR="00731517">
        <w:t>, г.</w:t>
      </w:r>
      <w:r w:rsidR="00731517">
        <w:br/>
        <w:t>Полевой удивлялся ему, провозгла-</w:t>
      </w:r>
      <w:r w:rsidR="00731517">
        <w:br/>
        <w:t xml:space="preserve">шала. его </w:t>
      </w:r>
      <w:r w:rsidR="00731517">
        <w:rPr>
          <w:rStyle w:val="Bodytext12Italic1"/>
        </w:rPr>
        <w:t>сѣвериылі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Баіірополі</w:t>
      </w:r>
      <w:r w:rsidR="009A18E9">
        <w:rPr>
          <w:rStyle w:val="Bodytext12Italic1"/>
        </w:rPr>
        <w:t>ъ</w:t>
      </w:r>
      <w:r w:rsidR="00731517">
        <w:t xml:space="preserve">, </w:t>
      </w:r>
      <w:r w:rsidR="00731517">
        <w:rPr>
          <w:rStyle w:val="Bodytext12Italic1"/>
        </w:rPr>
        <w:t>прсд-</w:t>
      </w:r>
    </w:p>
    <w:p w:rsidR="00810524" w:rsidRDefault="00731517">
      <w:pPr>
        <w:pStyle w:val="Bodytext120"/>
        <w:shd w:val="clear" w:color="auto" w:fill="auto"/>
        <w:spacing w:after="147" w:line="235" w:lineRule="exact"/>
        <w:ind w:firstLine="49"/>
        <w:jc w:val="both"/>
      </w:pPr>
      <w:r>
        <w:br w:type="column"/>
      </w:r>
      <w:r>
        <w:rPr>
          <w:rStyle w:val="Bodytext12Italic1"/>
        </w:rPr>
        <w:t>ставителем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совреліепнаго гсловгые-</w:t>
      </w:r>
      <w:r>
        <w:rPr>
          <w:rStyle w:val="Bodytext12Italic1"/>
        </w:rPr>
        <w:br/>
        <w:t>ства\</w:t>
      </w:r>
      <w:r>
        <w:t xml:space="preserve"> а когда гепін Пушкина начала,</w:t>
      </w:r>
      <w:r>
        <w:br/>
        <w:t xml:space="preserve">мужать </w:t>
      </w:r>
      <w:r>
        <w:rPr>
          <w:lang w:val="fr-FR" w:eastAsia="fr-FR" w:bidi="fr-FR"/>
        </w:rPr>
        <w:t xml:space="preserve">h </w:t>
      </w:r>
      <w:r>
        <w:t>возмужало, г. Полевой по-</w:t>
      </w:r>
      <w:r>
        <w:br/>
        <w:t>спѣшйль взятыіазада. своп крнтическіе</w:t>
      </w:r>
      <w:r>
        <w:br/>
        <w:t>приговоры. Пока «Оіг</w:t>
      </w:r>
      <w:r w:rsidR="00FC273B">
        <w:t>ѣ</w:t>
      </w:r>
      <w:r>
        <w:t>гнн</w:t>
      </w:r>
      <w:r w:rsidR="009A18E9">
        <w:t>ъ</w:t>
      </w:r>
      <w:r>
        <w:t>» была, еще</w:t>
      </w:r>
      <w:r>
        <w:br/>
        <w:t>недоконченною поіг</w:t>
      </w:r>
      <w:r w:rsidR="00FC273B">
        <w:t>ѣ</w:t>
      </w:r>
      <w:r>
        <w:t xml:space="preserve">саію, </w:t>
      </w:r>
      <w:r w:rsidR="00E6545C">
        <w:t>слѣд</w:t>
      </w:r>
      <w:r>
        <w:t>ственно,</w:t>
      </w:r>
      <w:r>
        <w:br/>
        <w:t>не пмі.ла. полноты и цѣлости, а основ-</w:t>
      </w:r>
      <w:r>
        <w:br/>
        <w:t>ная идея его была еще тайною, — г.</w:t>
      </w:r>
      <w:r>
        <w:br/>
        <w:t>Полевой не скупился на похвалы; ко-</w:t>
      </w:r>
      <w:r>
        <w:br/>
        <w:t>гда же «Оіг</w:t>
      </w:r>
      <w:r w:rsidR="00FC273B">
        <w:t>ѣ</w:t>
      </w:r>
      <w:r>
        <w:t>гнп</w:t>
      </w:r>
      <w:r w:rsidR="009A18E9">
        <w:t>ъ</w:t>
      </w:r>
      <w:r>
        <w:t>» явился полпым</w:t>
      </w:r>
      <w:r w:rsidR="009A18E9">
        <w:t>ъ</w:t>
      </w:r>
      <w:r>
        <w:t>,</w:t>
      </w:r>
      <w:r>
        <w:br/>
        <w:t>оконченным</w:t>
      </w:r>
      <w:r w:rsidR="00E56DF5">
        <w:t>ъ</w:t>
      </w:r>
      <w:r>
        <w:t>, замкнутыми ва, себь</w:t>
      </w:r>
      <w:r>
        <w:br/>
        <w:t>художественным</w:t>
      </w:r>
      <w:r w:rsidR="00D7332E">
        <w:t>ъ</w:t>
      </w:r>
      <w:r>
        <w:t xml:space="preserve"> созданісм</w:t>
      </w:r>
      <w:r w:rsidR="009A18E9">
        <w:t>ъ</w:t>
      </w:r>
      <w:r>
        <w:t>, в</w:t>
      </w:r>
      <w:r w:rsidR="009A18E9">
        <w:t>ъ</w:t>
      </w:r>
      <w:r>
        <w:t xml:space="preserve"> дпв-</w:t>
      </w:r>
      <w:r>
        <w:br/>
        <w:t>ііых</w:t>
      </w:r>
      <w:r w:rsidR="009A18E9">
        <w:t>ъ</w:t>
      </w:r>
      <w:r>
        <w:t xml:space="preserve"> образах</w:t>
      </w:r>
      <w:r w:rsidR="00D7332E">
        <w:t>ъ</w:t>
      </w:r>
      <w:r>
        <w:t xml:space="preserve"> выразіівііпімь глубо-</w:t>
      </w:r>
      <w:r>
        <w:br/>
        <w:t>кую идею, —г. Полевой так ь оцѣнпла.</w:t>
      </w:r>
      <w:r>
        <w:br/>
        <w:t>его: «Вота. поел</w:t>
      </w:r>
      <w:r w:rsidR="00FC273B">
        <w:t>ѣ</w:t>
      </w:r>
      <w:r>
        <w:t>дпая глава, конец/.</w:t>
      </w:r>
      <w:r>
        <w:br/>
        <w:t>«Оіііігин</w:t>
      </w:r>
      <w:r w:rsidR="000C31B5">
        <w:t>ъ</w:t>
      </w:r>
      <w:r>
        <w:t>! Чьма. же кончилась эта</w:t>
      </w:r>
      <w:r>
        <w:br/>
      </w:r>
      <w:r>
        <w:rPr>
          <w:rStyle w:val="Bodytext12Italic1"/>
        </w:rPr>
        <w:t>исторід</w:t>
      </w:r>
      <w:r>
        <w:t>, сказка или романа.—спро-</w:t>
      </w:r>
      <w:r>
        <w:br/>
        <w:t>сят/. читатели. Чвмь?.. .да ч</w:t>
      </w:r>
      <w:r w:rsidR="00FC273B">
        <w:t>ѣ</w:t>
      </w:r>
      <w:r>
        <w:t>ма. обы-</w:t>
      </w:r>
      <w:r>
        <w:br/>
        <w:t>кновенно копчиуся</w:t>
      </w:r>
      <w:r w:rsidR="00764887">
        <w:t xml:space="preserve"> всѣ </w:t>
      </w:r>
      <w:r>
        <w:t>ва. мир</w:t>
      </w:r>
      <w:r w:rsidR="009A18E9">
        <w:t>ъ</w:t>
      </w:r>
      <w:r>
        <w:t>? II Бог</w:t>
      </w:r>
      <w:r w:rsidR="009A18E9">
        <w:t>ъ</w:t>
      </w:r>
      <w:r>
        <w:br/>
        <w:t>зігает</w:t>
      </w:r>
      <w:r w:rsidR="009A18E9">
        <w:t>ъ</w:t>
      </w:r>
      <w:r>
        <w:t>! Иной жпвет</w:t>
      </w:r>
      <w:r w:rsidR="009A18E9">
        <w:t>ъ</w:t>
      </w:r>
      <w:r>
        <w:t xml:space="preserve"> л</w:t>
      </w:r>
      <w:r w:rsidR="00FC273B">
        <w:t>ѣ</w:t>
      </w:r>
      <w:r>
        <w:t>т</w:t>
      </w:r>
      <w:r w:rsidR="009A18E9">
        <w:t>ъ</w:t>
      </w:r>
      <w:r>
        <w:t xml:space="preserve"> посемьде-</w:t>
      </w:r>
      <w:r>
        <w:br/>
        <w:t>сят</w:t>
      </w:r>
      <w:r w:rsidR="009A18E9">
        <w:t>ъ</w:t>
      </w:r>
      <w:r>
        <w:t>, а Жизни его было всего лі</w:t>
      </w:r>
      <w:r w:rsidR="004A2DB5">
        <w:t>у</w:t>
      </w:r>
      <w:r>
        <w:t>гь</w:t>
      </w:r>
      <w:r>
        <w:br/>
        <w:t>тридцать. Так</w:t>
      </w:r>
      <w:r w:rsidR="009A18E9">
        <w:t>ъ</w:t>
      </w:r>
      <w:r>
        <w:t xml:space="preserve"> іі «Евгеній Оіг</w:t>
      </w:r>
      <w:r w:rsidR="00FC273B">
        <w:t>ѣ</w:t>
      </w:r>
      <w:r>
        <w:t>гнн</w:t>
      </w:r>
      <w:r w:rsidR="009A18E9">
        <w:t>ъ</w:t>
      </w:r>
      <w:r>
        <w:t>»:</w:t>
      </w:r>
      <w:r>
        <w:br/>
      </w:r>
      <w:r>
        <w:rPr>
          <w:rStyle w:val="Bodytext12Italic1"/>
        </w:rPr>
        <w:t xml:space="preserve">его </w:t>
      </w:r>
      <w:r>
        <w:rPr>
          <w:rStyle w:val="Bodytext12Italic1"/>
          <w:lang w:val="fr-FR" w:eastAsia="fr-FR" w:bidi="fr-FR"/>
        </w:rPr>
        <w:t xml:space="preserve">ne </w:t>
      </w:r>
      <w:r>
        <w:rPr>
          <w:rStyle w:val="Bodytext12Italic1"/>
        </w:rPr>
        <w:t>убили</w:t>
      </w:r>
      <w:r>
        <w:t>,</w:t>
      </w:r>
      <w:r w:rsidR="00504B04">
        <w:t xml:space="preserve"> и </w:t>
      </w:r>
      <w:r>
        <w:t>сам</w:t>
      </w:r>
      <w:r w:rsidR="009A18E9">
        <w:t>ъ</w:t>
      </w:r>
      <w:r>
        <w:t>он</w:t>
      </w:r>
      <w:r w:rsidR="009A18E9">
        <w:t>ъ</w:t>
      </w:r>
      <w:r>
        <w:t xml:space="preserve"> еще здравство-</w:t>
      </w:r>
      <w:r>
        <w:br/>
        <w:t>вала., когда поэта, задернула. занав</w:t>
      </w:r>
      <w:r w:rsidR="00FC273B">
        <w:t>ѣ</w:t>
      </w:r>
      <w:r>
        <w:t>еа.</w:t>
      </w:r>
      <w:r>
        <w:br/>
        <w:t>на судьбу своего ге|)оя» (.(Телеграфа.»</w:t>
      </w:r>
      <w:r>
        <w:br/>
        <w:t xml:space="preserve">187)2, XIЛII, стр. 4-і8). За этою </w:t>
      </w:r>
      <w:r>
        <w:rPr>
          <w:rStyle w:val="Bodytext12Italic1"/>
        </w:rPr>
        <w:t>зи-</w:t>
      </w:r>
      <w:r>
        <w:rPr>
          <w:rStyle w:val="Bodytext12Italic1"/>
        </w:rPr>
        <w:br/>
        <w:t>ліыслоептою</w:t>
      </w:r>
      <w:r>
        <w:t xml:space="preserve"> и насм</w:t>
      </w:r>
      <w:r w:rsidR="00FC273B">
        <w:t>ѣ</w:t>
      </w:r>
      <w:r>
        <w:t>іпливою оговор-</w:t>
      </w:r>
      <w:r>
        <w:br/>
        <w:t>кою слі.дуеть выписка нѣско.и.ких</w:t>
      </w:r>
      <w:r w:rsidR="009A18E9">
        <w:t>ъ</w:t>
      </w:r>
      <w:r>
        <w:br/>
        <w:t xml:space="preserve">строка., </w:t>
      </w:r>
      <w:r>
        <w:rPr>
          <w:rStyle w:val="Bodytext12Italic1"/>
        </w:rPr>
        <w:t>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прилитою похвалою о-</w:t>
      </w:r>
      <w:r>
        <w:rPr>
          <w:rStyle w:val="Bodytext12Italic1"/>
        </w:rPr>
        <w:br/>
      </w:r>
      <w:r>
        <w:rPr>
          <w:rStyle w:val="Bodytext129ptBoldItalic"/>
        </w:rPr>
        <w:t>пь)лі</w:t>
      </w:r>
      <w:r w:rsidR="009A18E9">
        <w:rPr>
          <w:rStyle w:val="Bodytext129ptBoldItalic"/>
        </w:rPr>
        <w:t>ъ</w:t>
      </w:r>
      <w:r w:rsidR="00E56DF5">
        <w:rPr>
          <w:rStyle w:val="Bodytext129ptBoldItalic"/>
        </w:rPr>
        <w:t>ъ</w:t>
      </w:r>
      <w:r>
        <w:rPr>
          <w:rStyle w:val="Bodytext12Italic1"/>
        </w:rPr>
        <w:t>..</w:t>
      </w:r>
      <w:r>
        <w:t xml:space="preserve"> А неугодно ли полюбоваться,</w:t>
      </w:r>
      <w:r>
        <w:br/>
        <w:t>как/. оц</w:t>
      </w:r>
      <w:r w:rsidR="00FC273B">
        <w:t>ѣ</w:t>
      </w:r>
      <w:r>
        <w:t xml:space="preserve">іпыа. г. Полевой </w:t>
      </w:r>
      <w:r>
        <w:rPr>
          <w:rStyle w:val="Bodytext12Italic1"/>
        </w:rPr>
        <w:t>третью</w:t>
      </w:r>
      <w:r>
        <w:t xml:space="preserve"> часть</w:t>
      </w:r>
      <w:r>
        <w:br/>
        <w:t>мелких</w:t>
      </w:r>
      <w:r w:rsidR="00D7332E">
        <w:t>ъ</w:t>
      </w:r>
      <w:r>
        <w:t xml:space="preserve"> сочинений Пушкина, кото-</w:t>
      </w:r>
      <w:r>
        <w:br/>
        <w:t>рая вышла ва. '187)2 году, и которая</w:t>
      </w:r>
      <w:r>
        <w:br/>
        <w:t>столько же выше первых/. двух/.,</w:t>
      </w:r>
      <w:r>
        <w:br/>
        <w:t>сколько возмужавши! геній выше еще</w:t>
      </w:r>
      <w:r>
        <w:br/>
        <w:t>невозмужавшаго? Слушайте — и ди-</w:t>
      </w:r>
      <w:r>
        <w:br/>
        <w:t>витесь: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35"/>
        <w:jc w:val="both"/>
        <w:sectPr w:rsidR="00810524">
          <w:type w:val="continuous"/>
          <w:pgSz w:w="7361" w:h="12359"/>
          <w:pgMar w:top="348" w:right="305" w:bottom="385" w:left="210" w:header="0" w:footer="3" w:gutter="0"/>
          <w:cols w:num="2" w:sep="1" w:space="102"/>
          <w:noEndnote/>
          <w:docGrid w:linePitch="360"/>
        </w:sectPr>
      </w:pPr>
      <w:r>
        <w:t>Теперь спросим</w:t>
      </w:r>
      <w:r w:rsidR="00D7332E">
        <w:t>ъ</w:t>
      </w:r>
      <w:r>
        <w:t xml:space="preserve"> </w:t>
      </w:r>
      <w:r>
        <w:rPr>
          <w:rStyle w:val="Bodytext5Italic"/>
          <w:b/>
          <w:bCs/>
        </w:rPr>
        <w:t>у</w:t>
      </w:r>
      <w:r>
        <w:t xml:space="preserve"> самих</w:t>
      </w:r>
      <w:r w:rsidR="00D7332E">
        <w:t>ъ</w:t>
      </w:r>
      <w:r>
        <w:t xml:space="preserve"> себя: того </w:t>
      </w:r>
      <w:r>
        <w:rPr>
          <w:rStyle w:val="Bodytext5NotBold"/>
        </w:rPr>
        <w:t>ли</w:t>
      </w:r>
      <w:r>
        <w:rPr>
          <w:rStyle w:val="Bodytext5NotBold"/>
        </w:rPr>
        <w:br/>
      </w:r>
      <w:r>
        <w:t>Пушкина видіш</w:t>
      </w:r>
      <w:r w:rsidR="009A18E9">
        <w:t>ъ</w:t>
      </w:r>
      <w:r>
        <w:t xml:space="preserve"> мы в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третьей</w:t>
      </w:r>
      <w:r>
        <w:t xml:space="preserve"> части его</w:t>
      </w:r>
      <w:r>
        <w:br/>
        <w:t xml:space="preserve">стихотворений, того </w:t>
      </w:r>
      <w:r>
        <w:rPr>
          <w:rStyle w:val="Bodytext5NotBold"/>
        </w:rPr>
        <w:t xml:space="preserve">ли </w:t>
      </w:r>
      <w:r>
        <w:t>поэта, котораго по-</w:t>
      </w:r>
      <w:r>
        <w:br/>
        <w:t>любила публика наша, и которым</w:t>
      </w:r>
      <w:r w:rsidR="00D7332E">
        <w:t>ъ</w:t>
      </w:r>
      <w:r>
        <w:t xml:space="preserve"> восхи-</w:t>
      </w:r>
      <w:r>
        <w:br/>
        <w:t xml:space="preserve">щалась она, читая первыл </w:t>
      </w:r>
      <w:r>
        <w:rPr>
          <w:rStyle w:val="Bodytext595ptNotBold"/>
        </w:rPr>
        <w:t xml:space="preserve">двѣ </w:t>
      </w:r>
      <w:r>
        <w:t>части его</w:t>
      </w:r>
      <w:r>
        <w:br/>
        <w:t>стнхов</w:t>
      </w:r>
      <w:r w:rsidR="009A18E9">
        <w:t>ъ</w:t>
      </w:r>
      <w:r>
        <w:t>? Гіовторяс.м</w:t>
      </w:r>
      <w:r w:rsidR="009A18E9">
        <w:t>ъ</w:t>
      </w:r>
      <w:r>
        <w:t xml:space="preserve">, что </w:t>
      </w:r>
      <w:r>
        <w:rPr>
          <w:lang w:val="fr-FR" w:eastAsia="fr-FR" w:bidi="fr-FR"/>
        </w:rPr>
        <w:t xml:space="preserve">es </w:t>
      </w:r>
      <w:r>
        <w:rPr>
          <w:rStyle w:val="Bodytext5Italic"/>
          <w:b/>
          <w:bCs/>
        </w:rPr>
        <w:t>наружной</w:t>
      </w:r>
      <w:r>
        <w:rPr>
          <w:rStyle w:val="Bodytext5Italic"/>
          <w:b/>
          <w:bCs/>
        </w:rPr>
        <w:br/>
        <w:t>от</w:t>
      </w:r>
      <w:r w:rsidR="00FC273B">
        <w:rPr>
          <w:rStyle w:val="Bodytext5Italic"/>
          <w:b/>
          <w:bCs/>
        </w:rPr>
        <w:t>ѣ</w:t>
      </w:r>
      <w:r>
        <w:rPr>
          <w:rStyle w:val="Bodytext5Italic"/>
          <w:b/>
          <w:bCs/>
        </w:rPr>
        <w:t>ѣлкѣ</w:t>
      </w:r>
      <w:r>
        <w:t xml:space="preserve"> оігь</w:t>
      </w:r>
      <w:r w:rsidR="00764887">
        <w:t xml:space="preserve"> всѣ </w:t>
      </w:r>
      <w:r>
        <w:t xml:space="preserve">тоть же: </w:t>
      </w:r>
      <w:r>
        <w:rPr>
          <w:rStyle w:val="Bodytext5Italic"/>
          <w:b/>
          <w:bCs/>
        </w:rPr>
        <w:t>сладкозвуіен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>,</w:t>
      </w:r>
      <w:r>
        <w:rPr>
          <w:rStyle w:val="Bodytext5Italic"/>
          <w:b/>
          <w:bCs/>
        </w:rPr>
        <w:br/>
        <w:t>алішитсленг</w:t>
      </w:r>
      <w:r>
        <w:t xml:space="preserve">., </w:t>
      </w:r>
      <w:r>
        <w:rPr>
          <w:rStyle w:val="Bodytext5Italic"/>
          <w:b/>
          <w:bCs/>
        </w:rPr>
        <w:t>пгрив</w:t>
      </w:r>
      <w:r w:rsidR="009A18E9">
        <w:rPr>
          <w:rStyle w:val="Bodytext5Italic"/>
          <w:b/>
          <w:bCs/>
        </w:rPr>
        <w:t>ъ</w:t>
      </w:r>
      <w:r>
        <w:t xml:space="preserve"> (!?...); но это не</w:t>
      </w:r>
      <w:r>
        <w:br/>
        <w:t>творец</w:t>
      </w:r>
      <w:r w:rsidR="00D7332E">
        <w:t>ъ</w:t>
      </w:r>
      <w:r>
        <w:t xml:space="preserve"> гіослашл «К</w:t>
      </w:r>
      <w:r w:rsidR="009A18E9">
        <w:t>ъ</w:t>
      </w:r>
      <w:r>
        <w:t xml:space="preserve"> Ч — ву», «Андрея</w:t>
      </w:r>
      <w:r>
        <w:br/>
        <w:t>Шенье», «Наполеон</w:t>
      </w:r>
      <w:r w:rsidR="000C31B5">
        <w:t>ъ</w:t>
      </w:r>
      <w:r>
        <w:t xml:space="preserve">, </w:t>
      </w:r>
      <w:r>
        <w:rPr>
          <w:rStyle w:val="Bodytext5NotBold"/>
        </w:rPr>
        <w:t>«К</w:t>
      </w:r>
      <w:r w:rsidR="009A18E9">
        <w:rPr>
          <w:rStyle w:val="Bodytext5NotBold"/>
        </w:rPr>
        <w:t>ъ</w:t>
      </w:r>
      <w:r>
        <w:rPr>
          <w:rStyle w:val="Bodytext5NotBold"/>
        </w:rPr>
        <w:t xml:space="preserve"> </w:t>
      </w:r>
      <w:r>
        <w:t xml:space="preserve">ІМорю», </w:t>
      </w:r>
      <w:r>
        <w:rPr>
          <w:rStyle w:val="Bodytext5NotBold"/>
        </w:rPr>
        <w:t>и пр.</w:t>
      </w:r>
      <w:r>
        <w:rPr>
          <w:rStyle w:val="Bodytext5NotBold"/>
        </w:rPr>
        <w:br/>
      </w:r>
      <w:r>
        <w:t xml:space="preserve">и пр. ІІаиравлеше его, </w:t>
      </w:r>
      <w:r>
        <w:rPr>
          <w:rStyle w:val="Bodytext5Italic"/>
          <w:b/>
          <w:bCs/>
        </w:rPr>
        <w:t>взгллд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>,</w:t>
      </w:r>
      <w:r>
        <w:t xml:space="preserve"> самое одт-</w:t>
      </w:r>
    </w:p>
    <w:p w:rsidR="00810524" w:rsidRDefault="00731517">
      <w:pPr>
        <w:pStyle w:val="Bodytext50"/>
        <w:shd w:val="clear" w:color="auto" w:fill="auto"/>
        <w:spacing w:after="113" w:line="160" w:lineRule="exact"/>
        <w:ind w:firstLine="57"/>
        <w:jc w:val="both"/>
      </w:pPr>
      <w:r>
        <w:lastRenderedPageBreak/>
        <w:t>Л8</w:t>
      </w:r>
    </w:p>
    <w:p w:rsidR="00810524" w:rsidRDefault="008C3761">
      <w:pPr>
        <w:pStyle w:val="Bodytext50"/>
        <w:shd w:val="clear" w:color="auto" w:fill="auto"/>
        <w:spacing w:after="37" w:line="206" w:lineRule="exact"/>
        <w:ind w:firstLine="57"/>
        <w:jc w:val="both"/>
      </w:pPr>
      <w:r>
        <w:rPr>
          <w:noProof/>
        </w:rPr>
        <mc:AlternateContent>
          <mc:Choice Requires="wps">
            <w:drawing>
              <wp:anchor distT="0" distB="0" distL="1341120" distR="63500" simplePos="0" relativeHeight="251675136" behindDoc="1" locked="0" layoutInCell="1" allowOverlap="1">
                <wp:simplePos x="0" y="0"/>
                <wp:positionH relativeFrom="margin">
                  <wp:posOffset>1525270</wp:posOffset>
                </wp:positionH>
                <wp:positionV relativeFrom="margin">
                  <wp:posOffset>50165</wp:posOffset>
                </wp:positionV>
                <wp:extent cx="1398905" cy="101600"/>
                <wp:effectExtent l="0" t="0" r="0" b="0"/>
                <wp:wrapSquare wrapText="left"/>
                <wp:docPr id="2056" name="Text Box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989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Еиб.хіаграфихеская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1" o:spid="_x0000_s1275" type="#_x0000_t202" style="position:absolute;left:0;text-align:left;margin-left:120.1pt;margin-top:3.95pt;width:110.15pt;height:8pt;z-index:-251641344;visibility:visible;mso-wrap-style:square;mso-width-percent:0;mso-height-percent:0;mso-wrap-distance-left:105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Еиб.хіаграфихеская Хроника.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72085" distB="0" distL="63500" distR="63500" simplePos="0" relativeHeight="251676160" behindDoc="1" locked="0" layoutInCell="1" allowOverlap="1">
                <wp:simplePos x="0" y="0"/>
                <wp:positionH relativeFrom="margin">
                  <wp:posOffset>2205355</wp:posOffset>
                </wp:positionH>
                <wp:positionV relativeFrom="margin">
                  <wp:posOffset>259080</wp:posOffset>
                </wp:positionV>
                <wp:extent cx="2200910" cy="7010400"/>
                <wp:effectExtent l="0" t="0" r="0" b="0"/>
                <wp:wrapSquare wrapText="left"/>
                <wp:docPr id="2055" name="Text Box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091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4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Статья о Пушкине въ издапныхъ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ныне «Очеркахе» есть разборе «Бо-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риса Годуновъ. Какъ ;ке оцВниле г.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Полевой это великое оозданіе Пушки-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на?—А воте посмотрите: «Прочптаве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посвящепіе, знаемъ нанередь, что мы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J </w:t>
                            </w:r>
                            <w:r>
                              <w:rPr>
                                <w:rStyle w:val="Bodytext12Exact"/>
                              </w:rPr>
                              <w:t xml:space="preserve">упндиме </w:t>
                            </w:r>
                            <w:r>
                              <w:rPr>
                                <w:rStyle w:val="Bodytext12ItalicExact"/>
                              </w:rPr>
                              <w:t>каралринскаго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Годунова: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этнме ело в оме рынки а участь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драмы Пушкина. Ему не поеобятъ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уже ни его великое дарованіе, ни сила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языка , какою онъ обладаете» (стр.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3 84). Теперь ясно и понятно ли, 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за оценка ? .. Боте, если бы Пуш-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кине нзобразнле наме Годунова се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лоса знаменитой , но недоконченной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«Исторін Русскаго Пародъ — тогда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его «Борисе Годунове» быль бы хоть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куда, и даже удостоился бы очень-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лестныхе похвале со стороны «Мое-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ковскаго Телеграфъ... Вообще , г.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Полевой. очень не благоволите ке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Карамзину. Ему даже не нравится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слоге «Исторін Россійскаго Государ-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ствъ —-эта дивная резьба на меди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мраморе, которой не сгложете ни вре-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мя, ни зависть, и подобную которой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можно видеть только вънсторнческоме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опыт в Пушкина: «Исторін Пугачев-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скаю Бунтъ. Уже только похвалить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Карамзина — значите попасть поде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опалу г. Полсваго. За что такое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благоволеніе?—За то, что Карамзине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своими идеями прнпадлел;алъ къ тому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времени, ве которое родился и 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питался, а не ке тому, ве которое 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мере:—забавное обпиненіе! Незнаема.,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потому ли, что мы не доросли до «выс-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шихъ взглядов</w:t>
                            </w:r>
                            <w:r>
                              <w:rPr>
                                <w:rStyle w:val="Bodytext12Exact"/>
                                <w:vertAlign w:val="superscript"/>
                              </w:rPr>
                              <w:t>ъ</w:t>
                            </w:r>
                            <w:r>
                              <w:rPr>
                                <w:rStyle w:val="Bodytext12Exact"/>
                              </w:rPr>
                              <w:t>» г. Полеваго, или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тому - что переросли ііхъ, но только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мы видимъ въ Карамзине писателя,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оказавшего велнкія и беземертныя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услуги своему отечеству, писателя,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который выразила, духе своего.вре-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мени, но не задннме числоме, а пока-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заве его своиме совремепннкаме какъ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новое</w:t>
                            </w:r>
                            <w:r>
                              <w:rPr>
                                <w:rStyle w:val="Bodytext12Exact"/>
                              </w:rPr>
                              <w:t xml:space="preserve"> для нихъ. время</w:t>
                            </w:r>
                            <w:r>
                              <w:rPr>
                                <w:rStyle w:val="Bodytext12Exact"/>
                                <w:vertAlign w:val="superscript"/>
                              </w:rPr>
                              <w:t>-</w:t>
                            </w:r>
                            <w:r>
                              <w:rPr>
                                <w:rStyle w:val="Bodytext12Exact"/>
                              </w:rPr>
                              <w:t>, а въ г. Поле-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0" o:spid="_x0000_s1276" type="#_x0000_t202" style="position:absolute;left:0;text-align:left;margin-left:173.65pt;margin-top:20.4pt;width:173.3pt;height:552pt;z-index:-251640320;visibility:visible;mso-wrap-style:square;mso-width-percent:0;mso-height-percent:0;mso-wrap-distance-left:5pt;mso-wrap-distance-top:13.5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41"/>
                        <w:jc w:val="both"/>
                      </w:pPr>
                      <w:r>
                        <w:rPr>
                          <w:rStyle w:val="Bodytext12Exact"/>
                        </w:rPr>
                        <w:t>Статья о Пушкине въ издапныхъ</w:t>
                      </w:r>
                      <w:r>
                        <w:rPr>
                          <w:rStyle w:val="Bodytext12Exact"/>
                        </w:rPr>
                        <w:br/>
                        <w:t>ныне «Очеркахе» есть разборе «Бо-</w:t>
                      </w:r>
                      <w:r>
                        <w:rPr>
                          <w:rStyle w:val="Bodytext12Exact"/>
                        </w:rPr>
                        <w:br/>
                        <w:t>риса Годуновъ. Какъ ;ке оцВниле г.</w:t>
                      </w:r>
                      <w:r>
                        <w:rPr>
                          <w:rStyle w:val="Bodytext12Exact"/>
                        </w:rPr>
                        <w:br/>
                        <w:t>Полевой это великое оозданіе Пушки-</w:t>
                      </w:r>
                      <w:r>
                        <w:rPr>
                          <w:rStyle w:val="Bodytext12Exact"/>
                        </w:rPr>
                        <w:br/>
                        <w:t>на?—А воте посмотрите: «Прочптаве</w:t>
                      </w:r>
                      <w:r>
                        <w:rPr>
                          <w:rStyle w:val="Bodytext12Exact"/>
                        </w:rPr>
                        <w:br/>
                        <w:t>посвящепіе, знаемъ нанередь, что мы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J </w:t>
                      </w:r>
                      <w:r>
                        <w:rPr>
                          <w:rStyle w:val="Bodytext12Exact"/>
                        </w:rPr>
                        <w:t xml:space="preserve">упндиме </w:t>
                      </w:r>
                      <w:r>
                        <w:rPr>
                          <w:rStyle w:val="Bodytext12ItalicExact"/>
                        </w:rPr>
                        <w:t>каралринскаго</w:t>
                      </w:r>
                      <w:r>
                        <w:rPr>
                          <w:rStyle w:val="Bodytext12Exact"/>
                        </w:rPr>
                        <w:t xml:space="preserve"> Годунова:</w:t>
                      </w:r>
                      <w:r>
                        <w:rPr>
                          <w:rStyle w:val="Bodytext12Exact"/>
                        </w:rPr>
                        <w:br/>
                        <w:t>этнме ело в оме рынки а участь</w:t>
                      </w:r>
                      <w:r>
                        <w:rPr>
                          <w:rStyle w:val="Bodytext12Exact"/>
                        </w:rPr>
                        <w:br/>
                        <w:t>драмы Пушкина. Ему не поеобятъ</w:t>
                      </w:r>
                      <w:r>
                        <w:rPr>
                          <w:rStyle w:val="Bodytext12Exact"/>
                        </w:rPr>
                        <w:br/>
                        <w:t>уже ни его великое дарованіе, ни сила</w:t>
                      </w:r>
                      <w:r>
                        <w:rPr>
                          <w:rStyle w:val="Bodytext12Exact"/>
                        </w:rPr>
                        <w:br/>
                        <w:t>языка , какою онъ обладаете» (стр.</w:t>
                      </w:r>
                      <w:r>
                        <w:rPr>
                          <w:rStyle w:val="Bodytext12Exact"/>
                        </w:rPr>
                        <w:br/>
                        <w:t>3 84). Теперь ясно и понятно ли, что</w:t>
                      </w:r>
                      <w:r>
                        <w:rPr>
                          <w:rStyle w:val="Bodytext12Exact"/>
                        </w:rPr>
                        <w:br/>
                        <w:t>это за оценка ? .. Боте, если бы Пуш-</w:t>
                      </w:r>
                      <w:r>
                        <w:rPr>
                          <w:rStyle w:val="Bodytext12Exact"/>
                        </w:rPr>
                        <w:br/>
                        <w:t>кине нзобразнле наме Годунова се го-</w:t>
                      </w:r>
                      <w:r>
                        <w:rPr>
                          <w:rStyle w:val="Bodytext12Exact"/>
                        </w:rPr>
                        <w:br/>
                        <w:t>лоса знаменитой , но недоконченной</w:t>
                      </w:r>
                      <w:r>
                        <w:rPr>
                          <w:rStyle w:val="Bodytext12Exact"/>
                        </w:rPr>
                        <w:br/>
                        <w:t>«Исторін Русскаго Пародъ — тогда</w:t>
                      </w:r>
                      <w:r>
                        <w:rPr>
                          <w:rStyle w:val="Bodytext12Exact"/>
                        </w:rPr>
                        <w:br/>
                        <w:t>его «Борисе Годунове» быль бы хоть</w:t>
                      </w:r>
                      <w:r>
                        <w:rPr>
                          <w:rStyle w:val="Bodytext12Exact"/>
                        </w:rPr>
                        <w:br/>
                        <w:t>куда, и даже удостоился бы очень-</w:t>
                      </w:r>
                      <w:r>
                        <w:rPr>
                          <w:rStyle w:val="Bodytext12Exact"/>
                        </w:rPr>
                        <w:br/>
                        <w:t>лестныхе похвале со стороны «Мое-</w:t>
                      </w:r>
                      <w:r>
                        <w:rPr>
                          <w:rStyle w:val="Bodytext12Exact"/>
                        </w:rPr>
                        <w:br/>
                        <w:t>ковскаго Телеграфъ... Вообще , г.</w:t>
                      </w:r>
                      <w:r>
                        <w:rPr>
                          <w:rStyle w:val="Bodytext12Exact"/>
                        </w:rPr>
                        <w:br/>
                        <w:t>Полевой. очень не благоволите ке</w:t>
                      </w:r>
                      <w:r>
                        <w:rPr>
                          <w:rStyle w:val="Bodytext12Exact"/>
                        </w:rPr>
                        <w:br/>
                        <w:t>Карамзину. Ему даже не нравится</w:t>
                      </w:r>
                      <w:r>
                        <w:rPr>
                          <w:rStyle w:val="Bodytext12Exact"/>
                        </w:rPr>
                        <w:br/>
                        <w:t>слоге «Исторін Россійскаго Государ-</w:t>
                      </w:r>
                      <w:r>
                        <w:rPr>
                          <w:rStyle w:val="Bodytext12Exact"/>
                        </w:rPr>
                        <w:br/>
                        <w:t>ствъ —-эта дивная резьба на меди и</w:t>
                      </w:r>
                      <w:r>
                        <w:rPr>
                          <w:rStyle w:val="Bodytext12Exact"/>
                        </w:rPr>
                        <w:br/>
                        <w:t>мраморе, которой не сгложете ни вре-</w:t>
                      </w:r>
                      <w:r>
                        <w:rPr>
                          <w:rStyle w:val="Bodytext12Exact"/>
                        </w:rPr>
                        <w:br/>
                        <w:t>мя, ни зависть, и подобную которой</w:t>
                      </w:r>
                      <w:r>
                        <w:rPr>
                          <w:rStyle w:val="Bodytext12Exact"/>
                        </w:rPr>
                        <w:br/>
                        <w:t>можно видеть только вънсторнческоме</w:t>
                      </w:r>
                      <w:r>
                        <w:rPr>
                          <w:rStyle w:val="Bodytext12Exact"/>
                        </w:rPr>
                        <w:br/>
                        <w:t>опыт в Пушкина: «Исторін Пугачев-</w:t>
                      </w:r>
                      <w:r>
                        <w:rPr>
                          <w:rStyle w:val="Bodytext12Exact"/>
                        </w:rPr>
                        <w:br/>
                        <w:t>скаю Бунтъ. Уже только похвалить</w:t>
                      </w:r>
                      <w:r>
                        <w:rPr>
                          <w:rStyle w:val="Bodytext12Exact"/>
                        </w:rPr>
                        <w:br/>
                        <w:t>Карамзина — значите попасть поде</w:t>
                      </w:r>
                      <w:r>
                        <w:rPr>
                          <w:rStyle w:val="Bodytext12Exact"/>
                        </w:rPr>
                        <w:br/>
                        <w:t>опалу г. Полсваго. За что такое не-</w:t>
                      </w:r>
                      <w:r>
                        <w:rPr>
                          <w:rStyle w:val="Bodytext12Exact"/>
                        </w:rPr>
                        <w:br/>
                        <w:t>благоволеніе?—За то, что Карамзине</w:t>
                      </w:r>
                      <w:r>
                        <w:rPr>
                          <w:rStyle w:val="Bodytext12Exact"/>
                        </w:rPr>
                        <w:br/>
                        <w:t>своими идеями прнпадлел;алъ къ тому</w:t>
                      </w:r>
                      <w:r>
                        <w:rPr>
                          <w:rStyle w:val="Bodytext12Exact"/>
                        </w:rPr>
                        <w:br/>
                        <w:t>времени, ве которое родился и воз-</w:t>
                      </w:r>
                      <w:r>
                        <w:rPr>
                          <w:rStyle w:val="Bodytext12Exact"/>
                        </w:rPr>
                        <w:br/>
                        <w:t>питался, а не ке тому, ве которое у-</w:t>
                      </w:r>
                      <w:r>
                        <w:rPr>
                          <w:rStyle w:val="Bodytext12Exact"/>
                        </w:rPr>
                        <w:br/>
                        <w:t>мере:—забавное обпиненіе! Незнаема.,</w:t>
                      </w:r>
                      <w:r>
                        <w:rPr>
                          <w:rStyle w:val="Bodytext12Exact"/>
                        </w:rPr>
                        <w:br/>
                        <w:t>потому ли, что мы не доросли до «выс-</w:t>
                      </w:r>
                      <w:r>
                        <w:rPr>
                          <w:rStyle w:val="Bodytext12Exact"/>
                        </w:rPr>
                        <w:br/>
                        <w:t>шихъ взглядов</w:t>
                      </w:r>
                      <w:r>
                        <w:rPr>
                          <w:rStyle w:val="Bodytext12Exact"/>
                          <w:vertAlign w:val="superscript"/>
                        </w:rPr>
                        <w:t>ъ</w:t>
                      </w:r>
                      <w:r>
                        <w:rPr>
                          <w:rStyle w:val="Bodytext12Exact"/>
                        </w:rPr>
                        <w:t>» г. Полеваго, или по-</w:t>
                      </w:r>
                      <w:r>
                        <w:rPr>
                          <w:rStyle w:val="Bodytext12Exact"/>
                        </w:rPr>
                        <w:br/>
                        <w:t>тому - что переросли ііхъ, но только</w:t>
                      </w:r>
                      <w:r>
                        <w:rPr>
                          <w:rStyle w:val="Bodytext12Exact"/>
                        </w:rPr>
                        <w:br/>
                        <w:t>мы видимъ въ Карамзине писателя,</w:t>
                      </w:r>
                      <w:r>
                        <w:rPr>
                          <w:rStyle w:val="Bodytext12Exact"/>
                        </w:rPr>
                        <w:br/>
                        <w:t>оказавшего велнкія и беземертныя</w:t>
                      </w:r>
                      <w:r>
                        <w:rPr>
                          <w:rStyle w:val="Bodytext12Exact"/>
                        </w:rPr>
                        <w:br/>
                        <w:t>услуги своему отечеству, писателя,</w:t>
                      </w:r>
                      <w:r>
                        <w:rPr>
                          <w:rStyle w:val="Bodytext12Exact"/>
                        </w:rPr>
                        <w:br/>
                        <w:t>который выразила, духе своего.вре-</w:t>
                      </w:r>
                      <w:r>
                        <w:rPr>
                          <w:rStyle w:val="Bodytext12Exact"/>
                        </w:rPr>
                        <w:br/>
                        <w:t>мени, но не задннме числоме, а пока-</w:t>
                      </w:r>
                      <w:r>
                        <w:rPr>
                          <w:rStyle w:val="Bodytext12Exact"/>
                        </w:rPr>
                        <w:br/>
                        <w:t>заве его своиме совремепннкаме какъ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новое</w:t>
                      </w:r>
                      <w:r>
                        <w:rPr>
                          <w:rStyle w:val="Bodytext12Exact"/>
                        </w:rPr>
                        <w:t xml:space="preserve"> для нихъ. время</w:t>
                      </w:r>
                      <w:r>
                        <w:rPr>
                          <w:rStyle w:val="Bodytext12Exact"/>
                          <w:vertAlign w:val="superscript"/>
                        </w:rPr>
                        <w:t>-</w:t>
                      </w:r>
                      <w:r>
                        <w:rPr>
                          <w:rStyle w:val="Bodytext12Exact"/>
                        </w:rPr>
                        <w:t>, а въ г. Поле-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іневлепіе — совершенно изменились. Это</w:t>
      </w:r>
      <w:r w:rsidR="00731517">
        <w:br/>
        <w:t xml:space="preserve">нс прежний задумчивый и </w:t>
      </w:r>
      <w:r w:rsidR="004A2DB5">
        <w:t>у</w:t>
      </w:r>
      <w:r w:rsidR="00731517">
        <w:t xml:space="preserve">рознын, </w:t>
      </w:r>
      <w:r w:rsidR="00731517">
        <w:rPr>
          <w:rStyle w:val="Bodytext565ptNotBold"/>
        </w:rPr>
        <w:t>силь</w:t>
      </w:r>
      <w:r w:rsidR="00731517">
        <w:rPr>
          <w:rStyle w:val="Bodytext54ptNotBold"/>
        </w:rPr>
        <w:t>-</w:t>
      </w:r>
      <w:r w:rsidR="00731517">
        <w:rPr>
          <w:rStyle w:val="Bodytext54ptNotBold"/>
        </w:rPr>
        <w:br/>
      </w:r>
      <w:r w:rsidR="00731517">
        <w:rPr>
          <w:rStyle w:val="Bodytext565ptNotBold"/>
        </w:rPr>
        <w:t>ный</w:t>
      </w:r>
      <w:r w:rsidR="00731517">
        <w:rPr>
          <w:rStyle w:val="Bodytext54ptNotBold"/>
        </w:rPr>
        <w:t xml:space="preserve"> </w:t>
      </w:r>
      <w:r w:rsidR="00731517">
        <w:t>и пллмсиный выразитель думе и мс-</w:t>
      </w:r>
      <w:r w:rsidR="00731517">
        <w:br/>
        <w:t>чтаній свон</w:t>
      </w:r>
      <w:r w:rsidR="004A2DB5">
        <w:t>у</w:t>
      </w:r>
      <w:r w:rsidR="00731517">
        <w:t xml:space="preserve">ь роиесиниоиь: </w:t>
      </w:r>
      <w:r w:rsidR="00731517">
        <w:rPr>
          <w:rStyle w:val="Bodytext585ptItalic"/>
          <w:b/>
          <w:bCs/>
        </w:rPr>
        <w:t>ото нарядный у</w:t>
      </w:r>
      <w:r w:rsidR="00731517">
        <w:rPr>
          <w:rStyle w:val="Bodytext585ptItalic"/>
          <w:b/>
          <w:bCs/>
        </w:rPr>
        <w:br/>
        <w:t>Слсстящій и уліный сан.иіскій хсловхыс</w:t>
      </w:r>
      <w:r w:rsidR="009A18E9">
        <w:rPr>
          <w:rStyle w:val="Bodytext585ptItalic"/>
          <w:b/>
          <w:bCs/>
        </w:rPr>
        <w:t>ъ</w:t>
      </w:r>
      <w:r w:rsidR="00731517">
        <w:rPr>
          <w:rStyle w:val="Bodytext585pt"/>
          <w:b/>
          <w:bCs/>
        </w:rPr>
        <w:t>,</w:t>
      </w:r>
      <w:r w:rsidR="00731517">
        <w:rPr>
          <w:rStyle w:val="Bodytext585pt"/>
          <w:b/>
          <w:bCs/>
        </w:rPr>
        <w:br/>
      </w:r>
      <w:r w:rsidR="00731517">
        <w:rPr>
          <w:rStyle w:val="Bodytext585ptItalic"/>
          <w:b/>
          <w:bCs/>
        </w:rPr>
        <w:t>обла</w:t>
      </w:r>
      <w:r w:rsidR="00FC273B">
        <w:rPr>
          <w:rStyle w:val="Bodytext585ptItalic"/>
          <w:b/>
          <w:bCs/>
        </w:rPr>
        <w:t>ѣ</w:t>
      </w:r>
      <w:r w:rsidR="00731517">
        <w:rPr>
          <w:rStyle w:val="Bodytext585ptItalic"/>
          <w:b/>
          <w:bCs/>
        </w:rPr>
        <w:t>шощігі псобыкповснп</w:t>
      </w:r>
      <w:r w:rsidR="009A18E9">
        <w:rPr>
          <w:rStyle w:val="Bodytext585ptItalic"/>
          <w:b/>
          <w:bCs/>
        </w:rPr>
        <w:t>ъ</w:t>
      </w:r>
      <w:r w:rsidR="00731517">
        <w:rPr>
          <w:rStyle w:val="Bodytext585ptItalic"/>
          <w:b/>
          <w:bCs/>
        </w:rPr>
        <w:t>ии</w:t>
      </w:r>
      <w:r w:rsidR="009A18E9">
        <w:rPr>
          <w:rStyle w:val="Bodytext585ptItalic"/>
          <w:b/>
          <w:bCs/>
        </w:rPr>
        <w:t>ъ</w:t>
      </w:r>
      <w:r w:rsidR="00731517">
        <w:rPr>
          <w:rStyle w:val="Bodytext585ptItalic"/>
          <w:b/>
          <w:bCs/>
        </w:rPr>
        <w:t xml:space="preserve"> </w:t>
      </w:r>
      <w:r w:rsidR="00FC273B">
        <w:rPr>
          <w:rStyle w:val="Bodytext585ptItalic"/>
          <w:b/>
          <w:bCs/>
        </w:rPr>
        <w:t>ѣ</w:t>
      </w:r>
      <w:r w:rsidR="00731517">
        <w:rPr>
          <w:rStyle w:val="Bodytext585ptItalic"/>
          <w:b/>
          <w:bCs/>
        </w:rPr>
        <w:t>аро.и</w:t>
      </w:r>
      <w:r w:rsidR="009A18E9">
        <w:rPr>
          <w:rStyle w:val="Bodytext585ptItalic"/>
          <w:b/>
          <w:bCs/>
        </w:rPr>
        <w:t>ъ</w:t>
      </w:r>
      <w:r w:rsidR="00731517">
        <w:rPr>
          <w:rStyle w:val="Bodytext585ptItalic"/>
          <w:b/>
          <w:bCs/>
        </w:rPr>
        <w:br/>
        <w:t>сниі.сотворсісія {Телеграф*</w:t>
      </w:r>
      <w:r w:rsidR="00731517">
        <w:rPr>
          <w:rStyle w:val="Bodytext585pt"/>
          <w:b/>
          <w:bCs/>
        </w:rPr>
        <w:t xml:space="preserve"> </w:t>
      </w:r>
      <w:r w:rsidR="00731517">
        <w:t xml:space="preserve">1852. </w:t>
      </w:r>
      <w:r w:rsidR="00731517">
        <w:rPr>
          <w:rStyle w:val="Bodytext585ptItalic"/>
          <w:b/>
          <w:bCs/>
        </w:rPr>
        <w:t xml:space="preserve">Ч. </w:t>
      </w:r>
      <w:r w:rsidR="00731517">
        <w:rPr>
          <w:rStyle w:val="Bodytext585ptItalic"/>
          <w:b/>
          <w:bCs/>
          <w:lang w:val="fr-FR" w:eastAsia="fr-FR" w:bidi="fr-FR"/>
        </w:rPr>
        <w:t>LXIII</w:t>
      </w:r>
      <w:r w:rsidR="00731517">
        <w:rPr>
          <w:rStyle w:val="Bodytext585ptItalic"/>
          <w:b/>
          <w:bCs/>
          <w:lang w:val="fr-FR" w:eastAsia="fr-FR" w:bidi="fr-FR"/>
        </w:rPr>
        <w:br/>
      </w:r>
      <w:r w:rsidR="00731517">
        <w:rPr>
          <w:rStyle w:val="Bodytext585ptItalic"/>
          <w:b/>
          <w:bCs/>
        </w:rPr>
        <w:t>стр.</w:t>
      </w:r>
      <w:r w:rsidR="00731517">
        <w:rPr>
          <w:rStyle w:val="Bodytext585pt"/>
          <w:b/>
          <w:bCs/>
        </w:rPr>
        <w:t xml:space="preserve"> 570).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3"/>
        <w:jc w:val="both"/>
      </w:pPr>
      <w:r>
        <w:t>Очень-с</w:t>
      </w:r>
      <w:r w:rsidR="009A18E9">
        <w:t>ъ</w:t>
      </w:r>
      <w:r>
        <w:t xml:space="preserve"> хорошо! Это говорится</w:t>
      </w:r>
      <w:r>
        <w:br/>
        <w:t xml:space="preserve">о той </w:t>
      </w:r>
      <w:r>
        <w:rPr>
          <w:rStyle w:val="Bodytext12Italic1"/>
        </w:rPr>
        <w:t>третьей</w:t>
      </w:r>
      <w:r>
        <w:t xml:space="preserve"> части, в</w:t>
      </w:r>
      <w:r w:rsidR="009A18E9">
        <w:t>ъ</w:t>
      </w:r>
      <w:r>
        <w:t xml:space="preserve"> которой по-</w:t>
      </w:r>
      <w:r>
        <w:br/>
        <w:t>мещены: «Кавказт»', «Обвал</w:t>
      </w:r>
      <w:r w:rsidR="009A18E9">
        <w:t>ъ</w:t>
      </w:r>
      <w:r>
        <w:t>», «Мона-</w:t>
      </w:r>
      <w:r>
        <w:br/>
        <w:t>стырь на Казбеке», «Делибаше», «На</w:t>
      </w:r>
      <w:r>
        <w:br/>
        <w:t>холмах</w:t>
      </w:r>
      <w:r w:rsidR="009A18E9">
        <w:t>ъ</w:t>
      </w:r>
      <w:r>
        <w:t xml:space="preserve"> Груоіи лежите ночная мгл</w:t>
      </w:r>
      <w:r w:rsidR="000C31B5">
        <w:t>ъ</w:t>
      </w:r>
      <w:r>
        <w:t>,</w:t>
      </w:r>
      <w:r>
        <w:br/>
        <w:t>«Не пленяйся бранной славой», «Дон</w:t>
      </w:r>
      <w:r w:rsidR="009A18E9">
        <w:t>ъ</w:t>
      </w:r>
      <w:r>
        <w:t>»,</w:t>
      </w:r>
      <w:r>
        <w:br/>
        <w:t>«О.іегове Щитті», «ГІо</w:t>
      </w:r>
      <w:r w:rsidR="00FC273B">
        <w:t>ѣ</w:t>
      </w:r>
      <w:r>
        <w:t>дем</w:t>
      </w:r>
      <w:r w:rsidR="009A18E9">
        <w:t>ъ</w:t>
      </w:r>
      <w:r>
        <w:t>, я готов</w:t>
      </w:r>
      <w:r w:rsidR="009A18E9">
        <w:t>ъ</w:t>
      </w:r>
      <w:r>
        <w:t>»,</w:t>
      </w:r>
      <w:r>
        <w:br/>
        <w:t>«Когда твои младыя лет</w:t>
      </w:r>
      <w:r w:rsidR="000C31B5">
        <w:t>ъ</w:t>
      </w:r>
      <w:r>
        <w:t>, «Я вас</w:t>
      </w:r>
      <w:r w:rsidR="009A18E9">
        <w:t>ъ</w:t>
      </w:r>
      <w:r>
        <w:br/>
        <w:t>ліобпль», «Зима. Что делать пам</w:t>
      </w:r>
      <w:r w:rsidR="009A18E9">
        <w:t>ъ</w:t>
      </w:r>
      <w:r>
        <w:t xml:space="preserve"> в</w:t>
      </w:r>
      <w:r w:rsidR="009A18E9">
        <w:t>ъ</w:t>
      </w:r>
      <w:r>
        <w:br/>
        <w:t>деревне», «Зимнее утро», «Дорожныя</w:t>
      </w:r>
      <w:r>
        <w:br/>
        <w:t>жалобы», «Калмычке», «Что в</w:t>
      </w:r>
      <w:r w:rsidR="009A18E9">
        <w:t>ъ</w:t>
      </w:r>
      <w:r>
        <w:t xml:space="preserve"> имени</w:t>
      </w:r>
      <w:r>
        <w:br/>
        <w:t>теб е моеме», «Брожу ли я вдоль .улице</w:t>
      </w:r>
      <w:r>
        <w:br/>
        <w:t>шумныхе», «В</w:t>
      </w:r>
      <w:r w:rsidR="009A18E9">
        <w:t>ъ</w:t>
      </w:r>
      <w:r>
        <w:t xml:space="preserve"> часы забаве, иль празд-</w:t>
      </w:r>
      <w:r>
        <w:br/>
        <w:t>ной скуки», «К</w:t>
      </w:r>
      <w:r w:rsidR="009A18E9">
        <w:t>ъ</w:t>
      </w:r>
      <w:r>
        <w:t xml:space="preserve"> вельможе», «Поэту»,</w:t>
      </w:r>
      <w:r>
        <w:br/>
        <w:t>«Ответе анониму», «Пыо за здравіе</w:t>
      </w:r>
      <w:r>
        <w:br/>
        <w:t>Мери», «Гінре во время чумы»,«Бесы»,</w:t>
      </w:r>
      <w:r>
        <w:br/>
        <w:t>«Труды», «Моцарте и Сальери», «Цы-</w:t>
      </w:r>
      <w:r>
        <w:br/>
        <w:t xml:space="preserve">ганыг, » </w:t>
      </w:r>
      <w:r>
        <w:rPr>
          <w:lang w:val="fr-FR" w:eastAsia="fr-FR" w:bidi="fr-FR"/>
        </w:rPr>
        <w:t xml:space="preserve">Ma </w:t>
      </w:r>
      <w:r>
        <w:t xml:space="preserve">доп </w:t>
      </w:r>
      <w:r w:rsidR="000C31B5">
        <w:t>ъ</w:t>
      </w:r>
      <w:r>
        <w:t>, «Эхо», «Клеветникам</w:t>
      </w:r>
      <w:r w:rsidR="00E56DF5">
        <w:t>ъ</w:t>
      </w:r>
      <w:r>
        <w:br/>
        <w:t>Россін», «Бородинская Годовщин</w:t>
      </w:r>
      <w:r w:rsidR="000C31B5">
        <w:t>ъ</w:t>
      </w:r>
      <w:r>
        <w:t>,</w:t>
      </w:r>
      <w:r>
        <w:br/>
        <w:t>«Узнике», «Знмній вечере», «Даре на-</w:t>
      </w:r>
      <w:r>
        <w:br/>
        <w:t>прасный», «Анчаре», «Подьезжая иоде</w:t>
      </w:r>
      <w:r>
        <w:br/>
        <w:t>Ижоры», «Приметы«, и наконсце «Со-</w:t>
      </w:r>
      <w:r>
        <w:br/>
        <w:t>браніе пасекомыхе»— стнхотвореніе,</w:t>
      </w:r>
      <w:r>
        <w:br/>
        <w:t>которое особенно не нравится тонкому</w:t>
      </w:r>
      <w:r>
        <w:br/>
        <w:t>и чуткому вкусу нашего критика , но</w:t>
      </w:r>
      <w:r>
        <w:br/>
        <w:t>очень-прпм</w:t>
      </w:r>
      <w:r w:rsidR="00FC273B">
        <w:t>ѣ</w:t>
      </w:r>
      <w:r>
        <w:t>чателыіое и важное, если</w:t>
      </w:r>
      <w:r>
        <w:br/>
        <w:t>подумаешь , какіе есть на свете кри-</w:t>
      </w:r>
      <w:r>
        <w:br/>
        <w:t xml:space="preserve">тики </w:t>
      </w:r>
      <w:r w:rsidR="00E56DF5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3"/>
        <w:jc w:val="both"/>
        <w:sectPr w:rsidR="00810524">
          <w:headerReference w:type="even" r:id="rId282"/>
          <w:headerReference w:type="first" r:id="rId283"/>
          <w:pgSz w:w="7361" w:h="12359"/>
          <w:pgMar w:top="348" w:right="305" w:bottom="385" w:left="210" w:header="0" w:footer="3" w:gutter="0"/>
          <w:cols w:num="2" w:sep="1" w:space="102"/>
          <w:noEndnote/>
          <w:docGrid w:linePitch="360"/>
        </w:sectPr>
      </w:pPr>
      <w:r>
        <w:t>Мы передали публике Факте о кри-</w:t>
      </w:r>
      <w:r>
        <w:br/>
        <w:t>тике г. Полеваго — судить и доказы-</w:t>
      </w:r>
      <w:r>
        <w:br/>
        <w:t>вать не будеме : есть Факты, которые</w:t>
      </w:r>
      <w:r>
        <w:br/>
        <w:t>.сами за себя громко гопоряте. И что</w:t>
      </w:r>
      <w:r>
        <w:br/>
        <w:t>же?—Мы очень далеки оте-того, что-</w:t>
      </w:r>
      <w:r>
        <w:br/>
        <w:t>бы подозревать г. Ііолеваго в</w:t>
      </w:r>
      <w:r w:rsidR="009A18E9">
        <w:t>ъ</w:t>
      </w:r>
      <w:r>
        <w:t xml:space="preserve"> прн-</w:t>
      </w:r>
      <w:r>
        <w:br/>
        <w:t>страстіи к</w:t>
      </w:r>
      <w:r w:rsidR="009A18E9">
        <w:t>ъ</w:t>
      </w:r>
      <w:r>
        <w:t xml:space="preserve"> Пушкину : есть большая</w:t>
      </w:r>
      <w:r>
        <w:br/>
        <w:t>разница между ошибкою в</w:t>
      </w:r>
      <w:r w:rsidR="009A18E9">
        <w:t>ъ</w:t>
      </w:r>
      <w:r>
        <w:t>-</w:t>
      </w:r>
      <w:r w:rsidR="00E6545C">
        <w:t>слѣд</w:t>
      </w:r>
      <w:r>
        <w:t>ствіе</w:t>
      </w:r>
      <w:r>
        <w:br/>
        <w:t>личной враждебности, и ошибкою в</w:t>
      </w:r>
      <w:r w:rsidR="009A18E9">
        <w:t>ъ</w:t>
      </w:r>
      <w:r>
        <w:t>-</w:t>
      </w:r>
      <w:r>
        <w:br/>
      </w:r>
      <w:r w:rsidR="00E6545C">
        <w:t>слѣд</w:t>
      </w:r>
      <w:r>
        <w:t>стпіе</w:t>
      </w:r>
      <w:r w:rsidR="00504B04">
        <w:t xml:space="preserve"> и </w:t>
      </w:r>
      <w:r>
        <w:t>ростодушна го невѣдініія,</w:t>
      </w:r>
      <w:r>
        <w:br/>
        <w:t>или бедности эстетнческаго вкуса.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pgSz w:w="7361" w:h="12359"/>
          <w:pgMar w:top="309" w:right="210" w:bottom="319" w:left="148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99870" distR="63500" simplePos="0" relativeHeight="251677184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-6985</wp:posOffset>
                </wp:positionV>
                <wp:extent cx="149225" cy="107950"/>
                <wp:effectExtent l="0" t="0" r="0" b="0"/>
                <wp:wrapSquare wrapText="left"/>
                <wp:docPr id="2054" name="Text Box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1"/>
                                <w:b/>
                                <w:bCs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9" o:spid="_x0000_s1277" type="#_x0000_t202" style="position:absolute;left:0;text-align:left;margin-left:333.85pt;margin-top:-.55pt;width:11.75pt;height:8.5pt;z-index:-251639296;visibility:visible;mso-wrap-style:square;mso-width-percent:0;mso-height-percent:0;mso-wrap-distance-left:118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1"/>
                          <w:b/>
                          <w:bCs/>
                        </w:rPr>
                        <w:t>49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Аппаратура.</w:t>
      </w:r>
    </w:p>
    <w:p w:rsidR="00810524" w:rsidRDefault="00810524">
      <w:pPr>
        <w:spacing w:line="89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78208" behindDoc="1" locked="0" layoutInCell="1" allowOverlap="1">
                <wp:simplePos x="0" y="0"/>
                <wp:positionH relativeFrom="margin">
                  <wp:posOffset>60960</wp:posOffset>
                </wp:positionH>
                <wp:positionV relativeFrom="paragraph">
                  <wp:posOffset>1270</wp:posOffset>
                </wp:positionV>
                <wp:extent cx="2191385" cy="7162800"/>
                <wp:effectExtent l="0" t="0" r="0" b="0"/>
                <wp:wrapSquare wrapText="right"/>
                <wp:docPr id="2053" name="Text Box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1385" cy="716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6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вомъ внднмъ д-ѣятелыіаго писателя,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обладаем а го больше тревогою, чѣмъ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вдохіювеиіемъ, за псе брапиіагося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ничего пекончнвшаго, разрушившего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миогіл старый преду беждеиія ц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сказапшаго ничего иоваго, оказапша-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болг.шія заслуги отрицательно,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шікакпхъ положительно, наконецъ,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критика, который, думал идти нарав-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съ віікомъ, шелъ только наравне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сь толпою: толпа хвалила Пушкина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— и' оіп» хвал ид ъ его -, толпа охлади-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 къ Пушкину — и опт» охладѣлт»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кт» нему; смерть Пушкина поразила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общее внимапіе—п г. Полевой явился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вт» «Библіотекѣ для Чтенія»ст» статьею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Пушкин !;, въ которой много пагово-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ридъ общихъ реторическихъ мѣсть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о </w:t>
                            </w:r>
                            <w:r>
                              <w:rPr>
                                <w:rStyle w:val="Bodytext12ItalicExact"/>
                              </w:rPr>
                              <w:t>позтп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</w:t>
                            </w:r>
                            <w:r>
                              <w:rPr>
                                <w:rStyle w:val="Bodytext12ItalicExact"/>
                              </w:rPr>
                              <w:t>геловѣкп</w:t>
                            </w:r>
                            <w:r>
                              <w:rPr>
                                <w:rStyle w:val="Bodytext12Exact"/>
                              </w:rPr>
                              <w:t>, а ровно ничего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сказал ь о Пушкине.. 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Да, г. Полевой опоздалъ для Пуш-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кина: удивительно ли, что Гоголь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него—темна вода во облацѣхт»? 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Всему свое время и своя чреда,—и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счастливь тотт», кто, во-время начавъ,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у мел ь </w:t>
                            </w:r>
                            <w:r>
                              <w:rPr>
                                <w:rStyle w:val="Bodytext12ItalicExact"/>
                              </w:rPr>
                              <w:t>а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во-время кончитьъ..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0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Пропускаемъ статьи, пеотносл-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щіяся къ искусству , и укажемъ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послѣднюю въ І-й части «Очерковъ»—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разборе « Двумужницы» кп. Шахов-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скаго. Кто помнить этотъ разборъ,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тогь знаетъ, что. г. Полевой судил,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заслуженнаго нашего драматурга за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«Двумужницу» какъ за уголовное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ступлеиіе противъ 'искусства, что оиъ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даже иередразниль его, тутъ н;е 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писавъ злую пародію на его пьесу.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Конечно, пьеса кн. ІТІаховскаго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нзведеніе не художественное , не нре-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возходное, но и не безе достонпствъ,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главное — она решительно выше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всѣхъ опытовъ г. Полег,аго въ драма-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тической поэзіи, начинал отт- его дю-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спсовской переделки шексппрова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«Гамлета » и оригинальной трлгедін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«Угод пн о» до «Ужаснаго Незнакомцъ,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T. </w:t>
                            </w:r>
                            <w:r>
                              <w:rPr>
                                <w:rStyle w:val="Bodytext12Exact"/>
                              </w:rPr>
                              <w:t>VIII,—Отд. VI.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8" o:spid="_x0000_s1278" type="#_x0000_t202" style="position:absolute;margin-left:4.8pt;margin-top:.1pt;width:172.55pt;height:564pt;z-index:-2516382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64"/>
                        <w:jc w:val="both"/>
                      </w:pPr>
                      <w:r>
                        <w:rPr>
                          <w:rStyle w:val="Bodytext12Exact"/>
                        </w:rPr>
                        <w:t>вомъ внднмъ д-ѣятелыіаго писателя,</w:t>
                      </w:r>
                      <w:r>
                        <w:rPr>
                          <w:rStyle w:val="Bodytext12Exact"/>
                        </w:rPr>
                        <w:br/>
                        <w:t>обладаем а го больше тревогою, чѣмъ</w:t>
                      </w:r>
                      <w:r>
                        <w:rPr>
                          <w:rStyle w:val="Bodytext12Exact"/>
                        </w:rPr>
                        <w:br/>
                        <w:t>вдохіювеиіемъ, за псе брапиіагося и</w:t>
                      </w:r>
                      <w:r>
                        <w:rPr>
                          <w:rStyle w:val="Bodytext12Exact"/>
                        </w:rPr>
                        <w:br/>
                        <w:t>ничего пекончнвшаго, разрушившего</w:t>
                      </w:r>
                      <w:r>
                        <w:rPr>
                          <w:rStyle w:val="Bodytext12Exact"/>
                        </w:rPr>
                        <w:br/>
                        <w:t>миогіл старый преду беждеиія ц не</w:t>
                      </w:r>
                      <w:r>
                        <w:rPr>
                          <w:rStyle w:val="Bodytext12Exact"/>
                        </w:rPr>
                        <w:br/>
                        <w:t>сказапшаго ничего иоваго, оказапша-</w:t>
                      </w:r>
                      <w:r>
                        <w:rPr>
                          <w:rStyle w:val="Bodytext12Exact"/>
                        </w:rPr>
                        <w:br/>
                        <w:t>го болг.шія заслуги отрицательно, и</w:t>
                      </w:r>
                      <w:r>
                        <w:rPr>
                          <w:rStyle w:val="Bodytext12Exact"/>
                        </w:rPr>
                        <w:br/>
                        <w:t>шікакпхъ положительно, наконецъ,</w:t>
                      </w:r>
                      <w:r>
                        <w:rPr>
                          <w:rStyle w:val="Bodytext12Exact"/>
                        </w:rPr>
                        <w:br/>
                        <w:t>критика, который, думал идти нарав-</w:t>
                      </w:r>
                      <w:r>
                        <w:rPr>
                          <w:rStyle w:val="Bodytext12Exact"/>
                        </w:rPr>
                        <w:br/>
                        <w:t>не съ віікомъ, шелъ только наравне</w:t>
                      </w:r>
                      <w:r>
                        <w:rPr>
                          <w:rStyle w:val="Bodytext12Exact"/>
                        </w:rPr>
                        <w:br/>
                        <w:t>сь толпою: толпа хвалила Пушкина</w:t>
                      </w:r>
                      <w:r>
                        <w:rPr>
                          <w:rStyle w:val="Bodytext12Exact"/>
                        </w:rPr>
                        <w:br/>
                        <w:t>— и' оіп» хвал ид ъ его -, толпа охлади-</w:t>
                      </w:r>
                      <w:r>
                        <w:rPr>
                          <w:rStyle w:val="Bodytext12Exact"/>
                        </w:rPr>
                        <w:br/>
                        <w:t>ла къ Пушкину — и опт» охладѣлт»</w:t>
                      </w:r>
                      <w:r>
                        <w:rPr>
                          <w:rStyle w:val="Bodytext12Exact"/>
                        </w:rPr>
                        <w:br/>
                        <w:t>кт» нему; смерть Пушкина поразила</w:t>
                      </w:r>
                      <w:r>
                        <w:rPr>
                          <w:rStyle w:val="Bodytext12Exact"/>
                        </w:rPr>
                        <w:br/>
                        <w:t>общее внимапіе—п г. Полевой явился</w:t>
                      </w:r>
                      <w:r>
                        <w:rPr>
                          <w:rStyle w:val="Bodytext12Exact"/>
                        </w:rPr>
                        <w:br/>
                        <w:t>вт» «Библіотекѣ для Чтенія»ст» статьею</w:t>
                      </w:r>
                      <w:r>
                        <w:rPr>
                          <w:rStyle w:val="Bodytext12Exact"/>
                        </w:rPr>
                        <w:br/>
                        <w:t>о Пушкин !;, въ которой много пагово-</w:t>
                      </w:r>
                      <w:r>
                        <w:rPr>
                          <w:rStyle w:val="Bodytext12Exact"/>
                        </w:rPr>
                        <w:br/>
                        <w:t>ридъ общихъ реторическихъ мѣсть</w:t>
                      </w:r>
                      <w:r>
                        <w:rPr>
                          <w:rStyle w:val="Bodytext12Exact"/>
                        </w:rPr>
                        <w:br/>
                        <w:t xml:space="preserve">о </w:t>
                      </w:r>
                      <w:r>
                        <w:rPr>
                          <w:rStyle w:val="Bodytext12ItalicExact"/>
                        </w:rPr>
                        <w:t>позтп</w:t>
                      </w:r>
                      <w:r>
                        <w:rPr>
                          <w:rStyle w:val="Bodytext12Exact"/>
                        </w:rPr>
                        <w:t xml:space="preserve"> и </w:t>
                      </w:r>
                      <w:r>
                        <w:rPr>
                          <w:rStyle w:val="Bodytext12ItalicExact"/>
                        </w:rPr>
                        <w:t>геловѣкп</w:t>
                      </w:r>
                      <w:r>
                        <w:rPr>
                          <w:rStyle w:val="Bodytext12Exact"/>
                        </w:rPr>
                        <w:t>, а ровно ничего</w:t>
                      </w:r>
                      <w:r>
                        <w:rPr>
                          <w:rStyle w:val="Bodytext12Exact"/>
                        </w:rPr>
                        <w:br/>
                        <w:t>не сказал ь о Пушкине.. 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>Да, г. Полевой опоздалъ для Пуш-</w:t>
                      </w:r>
                      <w:r>
                        <w:rPr>
                          <w:rStyle w:val="Bodytext12Exact"/>
                        </w:rPr>
                        <w:br/>
                        <w:t>кина: удивительно ли, что Гоголь для</w:t>
                      </w:r>
                      <w:r>
                        <w:rPr>
                          <w:rStyle w:val="Bodytext12Exact"/>
                        </w:rPr>
                        <w:br/>
                        <w:t>него—темна вода во облацѣхт»? ...</w:t>
                      </w:r>
                      <w:r>
                        <w:rPr>
                          <w:rStyle w:val="Bodytext12Exact"/>
                        </w:rPr>
                        <w:br/>
                        <w:t>Всему свое время и своя чреда,—и</w:t>
                      </w:r>
                      <w:r>
                        <w:rPr>
                          <w:rStyle w:val="Bodytext12Exact"/>
                        </w:rPr>
                        <w:br/>
                        <w:t>счастливь тотт», кто, во-время начавъ,</w:t>
                      </w:r>
                      <w:r>
                        <w:rPr>
                          <w:rStyle w:val="Bodytext12Exact"/>
                        </w:rPr>
                        <w:br/>
                        <w:t xml:space="preserve">у мел ь </w:t>
                      </w:r>
                      <w:r>
                        <w:rPr>
                          <w:rStyle w:val="Bodytext12ItalicExact"/>
                        </w:rPr>
                        <w:t>а</w:t>
                      </w:r>
                      <w:r>
                        <w:rPr>
                          <w:rStyle w:val="Bodytext12Exact"/>
                        </w:rPr>
                        <w:t xml:space="preserve"> во-время кончитьъ..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02"/>
                        <w:jc w:val="both"/>
                      </w:pPr>
                      <w:r>
                        <w:rPr>
                          <w:rStyle w:val="Bodytext12Exact"/>
                        </w:rPr>
                        <w:t>Пропускаемъ статьи, пеотносл-</w:t>
                      </w:r>
                      <w:r>
                        <w:rPr>
                          <w:rStyle w:val="Bodytext12Exact"/>
                        </w:rPr>
                        <w:br/>
                        <w:t>щіяся къ искусству , и укажемъ на</w:t>
                      </w:r>
                      <w:r>
                        <w:rPr>
                          <w:rStyle w:val="Bodytext12Exact"/>
                        </w:rPr>
                        <w:br/>
                        <w:t>послѣднюю въ І-й части «Очерковъ»—</w:t>
                      </w:r>
                      <w:r>
                        <w:rPr>
                          <w:rStyle w:val="Bodytext12Exact"/>
                        </w:rPr>
                        <w:br/>
                        <w:t>разборе « Двумужницы» кп. Шахов-</w:t>
                      </w:r>
                      <w:r>
                        <w:rPr>
                          <w:rStyle w:val="Bodytext12Exact"/>
                        </w:rPr>
                        <w:br/>
                        <w:t>скаго. Кто помнить этотъ разборъ,</w:t>
                      </w:r>
                      <w:r>
                        <w:rPr>
                          <w:rStyle w:val="Bodytext12Exact"/>
                        </w:rPr>
                        <w:br/>
                        <w:t>тогь знаетъ, что. г. Полевой судил,</w:t>
                      </w:r>
                      <w:r>
                        <w:rPr>
                          <w:rStyle w:val="Bodytext12Exact"/>
                        </w:rPr>
                        <w:br/>
                        <w:t>заслуженнаго нашего драматурга за</w:t>
                      </w:r>
                      <w:r>
                        <w:rPr>
                          <w:rStyle w:val="Bodytext12Exact"/>
                        </w:rPr>
                        <w:br/>
                        <w:t>«Двумужницу» какъ за уголовное пре-</w:t>
                      </w:r>
                      <w:r>
                        <w:rPr>
                          <w:rStyle w:val="Bodytext12Exact"/>
                        </w:rPr>
                        <w:br/>
                        <w:t>ступлеиіе противъ 'искусства, что оиъ</w:t>
                      </w:r>
                      <w:r>
                        <w:rPr>
                          <w:rStyle w:val="Bodytext12Exact"/>
                        </w:rPr>
                        <w:br/>
                        <w:t>даже иередразниль его, тутъ н;е па-</w:t>
                      </w:r>
                      <w:r>
                        <w:rPr>
                          <w:rStyle w:val="Bodytext12Exact"/>
                        </w:rPr>
                        <w:br/>
                        <w:t>писавъ злую пародію на его пьесу.</w:t>
                      </w:r>
                      <w:r>
                        <w:rPr>
                          <w:rStyle w:val="Bodytext12Exact"/>
                        </w:rPr>
                        <w:br/>
                        <w:t>Конечно, пьеса кн. ІТІаховскаго про-</w:t>
                      </w:r>
                      <w:r>
                        <w:rPr>
                          <w:rStyle w:val="Bodytext12Exact"/>
                        </w:rPr>
                        <w:br/>
                        <w:t>нзведеніе не художественное , не нре-</w:t>
                      </w:r>
                      <w:r>
                        <w:rPr>
                          <w:rStyle w:val="Bodytext12Exact"/>
                        </w:rPr>
                        <w:br/>
                        <w:t>возходное, но и не безе достонпствъ,</w:t>
                      </w:r>
                      <w:r>
                        <w:rPr>
                          <w:rStyle w:val="Bodytext12Exact"/>
                        </w:rPr>
                        <w:br/>
                        <w:t>а главное — она решительно выше</w:t>
                      </w:r>
                      <w:r>
                        <w:rPr>
                          <w:rStyle w:val="Bodytext12Exact"/>
                        </w:rPr>
                        <w:br/>
                        <w:t>всѣхъ опытовъ г. Полег,аго въ драма-</w:t>
                      </w:r>
                      <w:r>
                        <w:rPr>
                          <w:rStyle w:val="Bodytext12Exact"/>
                        </w:rPr>
                        <w:br/>
                        <w:t>тической поэзіи, начинал отт- его дю-</w:t>
                      </w:r>
                      <w:r>
                        <w:rPr>
                          <w:rStyle w:val="Bodytext12Exact"/>
                        </w:rPr>
                        <w:br/>
                        <w:t>спсовской переделки шексппрова</w:t>
                      </w:r>
                      <w:r>
                        <w:rPr>
                          <w:rStyle w:val="Bodytext12Exact"/>
                        </w:rPr>
                        <w:br/>
                        <w:t>«Гамлета » и оригинальной трлгедін</w:t>
                      </w:r>
                      <w:r>
                        <w:rPr>
                          <w:rStyle w:val="Bodytext12Exact"/>
                        </w:rPr>
                        <w:br/>
                        <w:t>«Угод пн о» до «Ужаснаго Незнакомцъ,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T. </w:t>
                      </w:r>
                      <w:r>
                        <w:rPr>
                          <w:rStyle w:val="Bodytext12Exact"/>
                        </w:rPr>
                        <w:t>VIII,—Отд. VI.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>
        <w:rPr>
          <w:noProof/>
        </w:rPr>
        <w:drawing>
          <wp:anchor distT="0" distB="0" distL="1715770" distR="332105" simplePos="0" relativeHeight="251679232" behindDoc="1" locked="0" layoutInCell="1" allowOverlap="1">
            <wp:simplePos x="0" y="0"/>
            <wp:positionH relativeFrom="margin">
              <wp:posOffset>3935095</wp:posOffset>
            </wp:positionH>
            <wp:positionV relativeFrom="paragraph">
              <wp:posOffset>7025640</wp:posOffset>
            </wp:positionV>
            <wp:extent cx="194945" cy="170815"/>
            <wp:effectExtent l="0" t="0" r="0" b="0"/>
            <wp:wrapTopAndBottom/>
            <wp:docPr id="2052" name="Рисунок 1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/>
                    <pic:cNvPicPr>
                      <a:picLocks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731517">
      <w:pPr>
        <w:pStyle w:val="Bodytext120"/>
        <w:shd w:val="clear" w:color="auto" w:fill="auto"/>
        <w:spacing w:line="240" w:lineRule="exact"/>
        <w:ind w:firstLine="94"/>
        <w:jc w:val="both"/>
      </w:pPr>
      <w:r>
        <w:t>ітеимевінаго пнкакагоусгіѣха</w:t>
      </w:r>
      <w:r w:rsidR="00663D58">
        <w:t xml:space="preserve"> на </w:t>
      </w:r>
      <w:r>
        <w:t>сцене*</w:t>
      </w:r>
      <w:r>
        <w:br/>
        <w:t>Как</w:t>
      </w:r>
      <w:r w:rsidR="009A18E9">
        <w:t>ъ</w:t>
      </w:r>
      <w:r>
        <w:t xml:space="preserve"> помирить это противоречіе ?...</w:t>
      </w:r>
      <w:r>
        <w:br/>
        <w:t>Мы жал</w:t>
      </w:r>
      <w:r w:rsidR="00FC273B">
        <w:t>ѣ</w:t>
      </w:r>
      <w:r>
        <w:t>ем</w:t>
      </w:r>
      <w:r w:rsidR="009A18E9">
        <w:t>ъ</w:t>
      </w:r>
      <w:r>
        <w:t>, что г. Полевой, за крити-</w:t>
      </w:r>
      <w:r>
        <w:br/>
        <w:t>кою «Двумужницы», не по</w:t>
      </w:r>
      <w:r w:rsidR="00E040BA">
        <w:t>мѣст</w:t>
      </w:r>
      <w:r>
        <w:t>ил</w:t>
      </w:r>
      <w:r w:rsidR="009A18E9">
        <w:t>ъ</w:t>
      </w:r>
      <w:r>
        <w:t>тот-</w:t>
      </w:r>
      <w:r>
        <w:br/>
        <w:t>: час</w:t>
      </w:r>
      <w:r w:rsidR="009A18E9">
        <w:t>ъ</w:t>
      </w:r>
      <w:r>
        <w:t xml:space="preserve"> своего письма к</w:t>
      </w:r>
      <w:r w:rsidR="009A18E9">
        <w:t>ъ</w:t>
      </w:r>
      <w:r>
        <w:t xml:space="preserve"> г. Булгарину</w:t>
      </w:r>
      <w:r>
        <w:br/>
        <w:t>(«Сыпь Отечества.» 1859</w:t>
      </w:r>
      <w:r>
        <w:rPr>
          <w:lang w:val="fr-FR" w:eastAsia="fr-FR" w:bidi="fr-FR"/>
        </w:rPr>
        <w:t xml:space="preserve">NIV.), </w:t>
      </w:r>
      <w:r>
        <w:t>в</w:t>
      </w:r>
      <w:r w:rsidR="009A18E9">
        <w:t>ъ</w:t>
      </w:r>
      <w:r>
        <w:t xml:space="preserve"> ко-</w:t>
      </w:r>
      <w:r>
        <w:br/>
        <w:t>тором</w:t>
      </w:r>
      <w:r w:rsidR="00554BF2">
        <w:t>ъ</w:t>
      </w:r>
      <w:r>
        <w:t xml:space="preserve"> он</w:t>
      </w:r>
      <w:r w:rsidR="009A18E9">
        <w:t>ъ</w:t>
      </w:r>
      <w:r>
        <w:t xml:space="preserve"> вмсказал</w:t>
      </w:r>
      <w:r w:rsidR="009A18E9">
        <w:t>ъ</w:t>
      </w:r>
      <w:r>
        <w:t xml:space="preserve"> своп попятія о</w:t>
      </w:r>
      <w:r>
        <w:br/>
        <w:t>драматической поэзіп и осво</w:t>
      </w:r>
      <w:r w:rsidR="00FC273B">
        <w:t>их</w:t>
      </w:r>
      <w:r w:rsidR="009A18E9">
        <w:t>ъ</w:t>
      </w:r>
      <w:r>
        <w:t xml:space="preserve"> тру-</w:t>
      </w:r>
      <w:r>
        <w:br/>
        <w:t>дах</w:t>
      </w:r>
      <w:r w:rsidR="009A18E9">
        <w:t>ъ</w:t>
      </w:r>
      <w:r>
        <w:t>поэтой части. Иезпаем</w:t>
      </w:r>
      <w:r w:rsidR="009A18E9">
        <w:t>ъ</w:t>
      </w:r>
      <w:r>
        <w:t>, как</w:t>
      </w:r>
      <w:r w:rsidR="009A18E9">
        <w:t>ъ</w:t>
      </w:r>
      <w:r>
        <w:t xml:space="preserve"> со-</w:t>
      </w:r>
      <w:r>
        <w:br/>
        <w:t>образить</w:t>
      </w:r>
      <w:r w:rsidR="009A18E9">
        <w:t xml:space="preserve"> и </w:t>
      </w:r>
      <w:r>
        <w:t>согласить взгляде его на</w:t>
      </w:r>
      <w:r>
        <w:br/>
        <w:t>произведете князя ІПаховскаго и на</w:t>
      </w:r>
      <w:r>
        <w:br/>
        <w:t>его собственный создапія в</w:t>
      </w:r>
      <w:r w:rsidR="009A18E9">
        <w:t>ъ</w:t>
      </w:r>
      <w:r>
        <w:t xml:space="preserve"> драма-</w:t>
      </w:r>
      <w:r>
        <w:br/>
        <w:t>тическом</w:t>
      </w:r>
      <w:r w:rsidR="00E56DF5">
        <w:t>ъ</w:t>
      </w:r>
      <w:r>
        <w:t xml:space="preserve"> роде</w:t>
      </w:r>
      <w:r w:rsidR="00E56DF5">
        <w:t>ъ</w:t>
      </w:r>
      <w:r>
        <w:t>.. Бзгляпем</w:t>
      </w:r>
      <w:r w:rsidR="009A18E9">
        <w:t>ъ</w:t>
      </w:r>
      <w:r>
        <w:t xml:space="preserve"> на это</w:t>
      </w:r>
      <w:r>
        <w:br/>
        <w:t>письмо, чтобы поправить упущеніе г.</w:t>
      </w:r>
      <w:r>
        <w:br/>
        <w:t>Полеваго, ііенап ечагавшаго его ря-</w:t>
      </w:r>
      <w:r>
        <w:br/>
        <w:t>дом</w:t>
      </w:r>
      <w:r w:rsidR="009A18E9">
        <w:t>ъ</w:t>
      </w:r>
      <w:r>
        <w:t xml:space="preserve"> с</w:t>
      </w:r>
      <w:r w:rsidR="009A18E9">
        <w:t>ъ</w:t>
      </w:r>
      <w:r>
        <w:t xml:space="preserve"> критикою «Двумужницы».</w:t>
      </w:r>
      <w:r>
        <w:br/>
        <w:t>Это т</w:t>
      </w:r>
      <w:r w:rsidR="00FC273B">
        <w:t>ѣ</w:t>
      </w:r>
      <w:r>
        <w:t>м</w:t>
      </w:r>
      <w:r w:rsidR="009A18E9">
        <w:t>ъ</w:t>
      </w:r>
      <w:r>
        <w:t xml:space="preserve"> более необходимо для наст»,</w:t>
      </w:r>
      <w:r>
        <w:br/>
        <w:t>что можете быть окончательною оцен-</w:t>
      </w:r>
      <w:r>
        <w:br/>
        <w:t>кою г. По.іеваго, как</w:t>
      </w:r>
      <w:r w:rsidR="009A18E9">
        <w:t>ъ</w:t>
      </w:r>
      <w:r>
        <w:t xml:space="preserve"> критика, и</w:t>
      </w:r>
      <w:r>
        <w:br/>
        <w:t>окончателыіым</w:t>
      </w:r>
      <w:r w:rsidR="009A18E9">
        <w:t>ъ</w:t>
      </w:r>
      <w:r>
        <w:t xml:space="preserve"> разборомь его кри-</w:t>
      </w:r>
      <w:r>
        <w:br/>
        <w:t>тических</w:t>
      </w:r>
      <w:r w:rsidR="00554BF2">
        <w:t>ъ</w:t>
      </w:r>
      <w:r>
        <w:t xml:space="preserve"> основапій.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0"/>
        <w:jc w:val="both"/>
      </w:pPr>
      <w:r>
        <w:t>Поводом</w:t>
      </w:r>
      <w:r w:rsidR="00504B04">
        <w:t>ъ</w:t>
      </w:r>
      <w:r>
        <w:t xml:space="preserve"> к</w:t>
      </w:r>
      <w:r w:rsidR="009A18E9">
        <w:t>ъ</w:t>
      </w:r>
      <w:r>
        <w:t xml:space="preserve"> этому письму г. По-</w:t>
      </w:r>
      <w:r>
        <w:br/>
        <w:t>леваго кт» г. Булгарину был</w:t>
      </w:r>
      <w:r w:rsidR="009A18E9">
        <w:t>ъ</w:t>
      </w:r>
      <w:r>
        <w:t xml:space="preserve"> разбор</w:t>
      </w:r>
      <w:r w:rsidR="009A18E9">
        <w:t>ъ</w:t>
      </w:r>
      <w:r>
        <w:br/>
        <w:t>какого-то дрлматическаго отрывка</w:t>
      </w:r>
      <w:r>
        <w:rPr>
          <w:lang w:val="de-DE" w:eastAsia="de-DE" w:bidi="de-DE"/>
        </w:rPr>
        <w:t>-</w:t>
      </w:r>
      <w:r>
        <w:rPr>
          <w:lang w:val="de-DE" w:eastAsia="de-DE" w:bidi="de-DE"/>
        </w:rPr>
        <w:br/>
        <w:t xml:space="preserve">r. </w:t>
      </w:r>
      <w:r>
        <w:t>Полеваго, написанный г. Булгарп-</w:t>
      </w:r>
      <w:r>
        <w:br/>
        <w:t>ным</w:t>
      </w:r>
      <w:r w:rsidR="009A18E9">
        <w:t>ъ</w:t>
      </w:r>
      <w:r>
        <w:t>, который, между прочим</w:t>
      </w:r>
      <w:r w:rsidR="00E56DF5">
        <w:t>ъ</w:t>
      </w:r>
      <w:r>
        <w:t>,очень</w:t>
      </w:r>
      <w:r>
        <w:br/>
        <w:t>дельно, основательно и безпристра-</w:t>
      </w:r>
      <w:r>
        <w:br/>
        <w:t>стпо определяете литературную дея-</w:t>
      </w:r>
      <w:r>
        <w:br/>
        <w:t xml:space="preserve">тельность г. Полеваго </w:t>
      </w:r>
      <w:r w:rsidR="00E6545C">
        <w:t>слѣд</w:t>
      </w:r>
      <w:r>
        <w:t>ующіш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>: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90"/>
        <w:jc w:val="both"/>
        <w:sectPr w:rsidR="00810524">
          <w:type w:val="continuous"/>
          <w:pgSz w:w="7361" w:h="12359"/>
          <w:pgMar w:top="465" w:right="365" w:bottom="147" w:left="128" w:header="0" w:footer="3" w:gutter="0"/>
          <w:cols w:num="2" w:sep="1" w:space="102"/>
          <w:noEndnote/>
          <w:docGrid w:linePitch="360"/>
        </w:sectPr>
      </w:pPr>
      <w:r>
        <w:t>Почтенный Н. А. Полевой пшнет</w:t>
      </w:r>
      <w:r w:rsidR="009A18E9">
        <w:t>ъ</w:t>
      </w:r>
      <w:r>
        <w:t>, как</w:t>
      </w:r>
      <w:r w:rsidR="009A18E9">
        <w:t>ъ</w:t>
      </w:r>
      <w:r>
        <w:br/>
        <w:t>говорять, полосами. О чем</w:t>
      </w:r>
      <w:r w:rsidR="009A18E9">
        <w:t>ъ</w:t>
      </w:r>
      <w:r>
        <w:t xml:space="preserve"> речь в</w:t>
      </w:r>
      <w:r w:rsidR="009A18E9">
        <w:t>ъ</w:t>
      </w:r>
      <w:r>
        <w:t xml:space="preserve"> публи-</w:t>
      </w:r>
      <w:r>
        <w:br/>
        <w:t>ке, эа тоиршшмаегсл почтенный Н. А. По-</w:t>
      </w:r>
      <w:r>
        <w:br/>
        <w:t>левой. Была эпоха журналов</w:t>
      </w:r>
      <w:r w:rsidR="009A18E9">
        <w:t>ъ</w:t>
      </w:r>
      <w:r>
        <w:t>, II. А. нз-</w:t>
      </w:r>
      <w:r>
        <w:br/>
        <w:t>давал</w:t>
      </w:r>
      <w:r w:rsidR="009A18E9">
        <w:t>ъ</w:t>
      </w:r>
      <w:r>
        <w:t xml:space="preserve"> журнале;была мода на шеллшігову</w:t>
      </w:r>
      <w:r>
        <w:br/>
      </w:r>
      <w:r>
        <w:rPr>
          <w:rStyle w:val="Bodytext565ptNotBold"/>
        </w:rPr>
        <w:t>фіілософііо</w:t>
      </w:r>
      <w:r>
        <w:rPr>
          <w:rStyle w:val="Bodytext54ptNotBold"/>
        </w:rPr>
        <w:t xml:space="preserve">. </w:t>
      </w:r>
      <w:r>
        <w:t>и политическую экопомію — он</w:t>
      </w:r>
      <w:r w:rsidR="009A18E9">
        <w:t>ъ</w:t>
      </w:r>
      <w:r>
        <w:br/>
        <w:t>пиоал</w:t>
      </w:r>
      <w:r w:rsidR="009A18E9">
        <w:t>ъ</w:t>
      </w:r>
      <w:r>
        <w:t xml:space="preserve"> о </w:t>
      </w:r>
      <w:r>
        <w:rPr>
          <w:rStyle w:val="Bodytext565ptNotBold"/>
        </w:rPr>
        <w:t>философін</w:t>
      </w:r>
      <w:r>
        <w:rPr>
          <w:rStyle w:val="Bodytext54ptNotBold"/>
        </w:rPr>
        <w:t xml:space="preserve"> </w:t>
      </w:r>
      <w:r>
        <w:t xml:space="preserve">и политической </w:t>
      </w:r>
      <w:r>
        <w:rPr>
          <w:rStyle w:val="Bodytext565ptNotBold"/>
        </w:rPr>
        <w:t>экоііо</w:t>
      </w:r>
      <w:r>
        <w:rPr>
          <w:rStyle w:val="Bodytext54ptNotBold"/>
        </w:rPr>
        <w:t>-</w:t>
      </w:r>
      <w:r>
        <w:rPr>
          <w:rStyle w:val="Bodytext54ptNotBold"/>
        </w:rPr>
        <w:br/>
      </w:r>
      <w:r>
        <w:t>міи. Настала мода на романы, оігь стал ь</w:t>
      </w:r>
      <w:r>
        <w:br/>
        <w:t>писать романы. Альманахи ввели в</w:t>
      </w:r>
      <w:r w:rsidR="009A18E9">
        <w:t>ъ</w:t>
      </w:r>
      <w:r>
        <w:t xml:space="preserve"> моду</w:t>
      </w:r>
      <w:r>
        <w:br/>
        <w:t>оригинальный повести — Н. А. Полевой</w:t>
      </w:r>
      <w:r>
        <w:br/>
        <w:t>стал</w:t>
      </w:r>
      <w:r w:rsidR="009A18E9">
        <w:t>ъ</w:t>
      </w:r>
      <w:r>
        <w:t xml:space="preserve"> писать повести. Заговорили об</w:t>
      </w:r>
      <w:r w:rsidR="009A18E9">
        <w:t>ъ</w:t>
      </w:r>
      <w:r>
        <w:t xml:space="preserve"> ис-</w:t>
      </w:r>
      <w:r>
        <w:br/>
        <w:t>торій — вот</w:t>
      </w:r>
      <w:r w:rsidR="009A18E9">
        <w:t>ъ</w:t>
      </w:r>
      <w:r>
        <w:t xml:space="preserve"> есть и исторія;наконец</w:t>
      </w:r>
      <w:r w:rsidR="009A18E9">
        <w:t>ъ</w:t>
      </w:r>
      <w:r>
        <w:t>,вкус</w:t>
      </w:r>
      <w:r w:rsidR="009A18E9">
        <w:t>ъ</w:t>
      </w:r>
      <w:r>
        <w:br/>
        <w:t>высшато сословія и публики явно обратил-</w:t>
      </w:r>
      <w:r>
        <w:br/>
        <w:t>ся к</w:t>
      </w:r>
      <w:r w:rsidR="009A18E9">
        <w:t>ъ</w:t>
      </w:r>
      <w:r>
        <w:t xml:space="preserve"> театру, </w:t>
      </w:r>
      <w:r>
        <w:rPr>
          <w:lang w:val="fr-FR" w:eastAsia="fr-FR" w:bidi="fr-FR"/>
        </w:rPr>
        <w:t xml:space="preserve">u </w:t>
      </w:r>
      <w:r>
        <w:t>Н. А. Полевой пишеп.</w:t>
      </w:r>
      <w:r>
        <w:br/>
        <w:t>трагедіи, драмы, драматнческія нредставле-</w:t>
      </w:r>
      <w:r>
        <w:br/>
        <w:t>пія, драматичсскія были и водевили. Пн-</w:t>
      </w:r>
      <w:r>
        <w:br/>
        <w:t>шет</w:t>
      </w:r>
      <w:r w:rsidR="009A18E9">
        <w:t>ъ</w:t>
      </w:r>
      <w:r>
        <w:t xml:space="preserve"> он</w:t>
      </w:r>
      <w:r w:rsidR="009A18E9">
        <w:t>ъ</w:t>
      </w:r>
      <w:r>
        <w:t xml:space="preserve"> так</w:t>
      </w:r>
      <w:r w:rsidR="009A18E9">
        <w:t>ъ</w:t>
      </w:r>
      <w:r>
        <w:t xml:space="preserve"> много, что мы не можем</w:t>
      </w:r>
      <w:r w:rsidR="009A18E9">
        <w:t>ъ</w:t>
      </w:r>
      <w:r>
        <w:t xml:space="preserve"> по-</w:t>
      </w:r>
      <w:r>
        <w:br/>
      </w:r>
      <w:r>
        <w:lastRenderedPageBreak/>
        <w:t>стигнуть, когда оп</w:t>
      </w:r>
      <w:r w:rsidR="009A18E9">
        <w:t>ъ</w:t>
      </w:r>
      <w:r>
        <w:t xml:space="preserve"> пыбираеть вре.чя, что-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95"/>
        <w:jc w:val="both"/>
      </w:pPr>
      <w:r>
        <w:lastRenderedPageBreak/>
        <w:t>бы читать и учиться! *</w:t>
      </w:r>
      <w:r>
        <w:rPr>
          <w:rStyle w:val="Bodytext555ptNotBoldSpacing0ptScale1501"/>
        </w:rPr>
        <w:t>1</w:t>
      </w:r>
      <w:r>
        <w:t>. А. Полевой чело-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95"/>
        <w:jc w:val="both"/>
      </w:pPr>
      <w:r>
        <w:t>вѣк</w:t>
      </w:r>
      <w:r w:rsidR="009A18E9">
        <w:t>ъ</w:t>
      </w:r>
      <w:r>
        <w:t xml:space="preserve"> умный и </w:t>
      </w:r>
      <w:r>
        <w:rPr>
          <w:rStyle w:val="Bodytext5Italic"/>
          <w:b/>
          <w:bCs/>
        </w:rPr>
        <w:t>удивительно сліышленый</w:t>
      </w:r>
      <w:r>
        <w:t>.</w:t>
      </w:r>
      <w:r>
        <w:br/>
        <w:t>Оіі</w:t>
      </w:r>
      <w:r w:rsidR="009A18E9">
        <w:t>ъ</w:t>
      </w:r>
      <w:r>
        <w:t xml:space="preserve"> нс можеть написать ничего рѣнштель-</w:t>
      </w:r>
      <w:r>
        <w:br/>
      </w:r>
      <w:r>
        <w:rPr>
          <w:rStyle w:val="Bodytext555ptNotBoldSpacing0ptScale1501"/>
        </w:rPr>
        <w:t>110</w:t>
      </w:r>
      <w:r>
        <w:t xml:space="preserve"> дуриаго, а между-тѣм</w:t>
      </w:r>
      <w:r w:rsidR="009A18E9">
        <w:t>ъ</w:t>
      </w:r>
      <w:r>
        <w:t xml:space="preserve"> пашісал</w:t>
      </w:r>
      <w:r w:rsidR="009A18E9">
        <w:t>ъ</w:t>
      </w:r>
      <w:r>
        <w:t xml:space="preserve"> оп</w:t>
      </w:r>
      <w:r w:rsidR="009A18E9">
        <w:t>ъ</w:t>
      </w:r>
      <w:r>
        <w:br/>
        <w:t>много хорошаго. Что ои</w:t>
      </w:r>
      <w:r w:rsidR="009A18E9">
        <w:t>ъ</w:t>
      </w:r>
      <w:r>
        <w:t xml:space="preserve"> </w:t>
      </w:r>
      <w:r>
        <w:rPr>
          <w:rStyle w:val="Bodytext595ptNotBold"/>
        </w:rPr>
        <w:t xml:space="preserve">іш </w:t>
      </w:r>
      <w:r>
        <w:t>напншеть, во</w:t>
      </w:r>
      <w:r>
        <w:br/>
        <w:t>»семь пробивается то таланть, то сметли-</w:t>
      </w:r>
      <w:r>
        <w:br/>
        <w:t xml:space="preserve">вость, то ловкое подражаніе, </w:t>
      </w:r>
      <w:r>
        <w:rPr>
          <w:rStyle w:val="Bodytext5Italic"/>
          <w:b/>
          <w:bCs/>
        </w:rPr>
        <w:t>и</w:t>
      </w:r>
      <w:r w:rsidR="00764887">
        <w:rPr>
          <w:rStyle w:val="Bodytext5Italic"/>
          <w:b/>
          <w:bCs/>
        </w:rPr>
        <w:t xml:space="preserve"> всѣ </w:t>
      </w:r>
      <w:r>
        <w:rPr>
          <w:rStyle w:val="Bodytext5Italic"/>
          <w:b/>
          <w:bCs/>
        </w:rPr>
        <w:t>нриноро-</w:t>
      </w:r>
      <w:r>
        <w:rPr>
          <w:rStyle w:val="Bodytext5Italic"/>
          <w:b/>
          <w:bCs/>
        </w:rPr>
        <w:br/>
      </w:r>
      <w:r>
        <w:t>«.</w:t>
      </w:r>
      <w:r>
        <w:rPr>
          <w:rStyle w:val="Bodytext5Italic"/>
          <w:b/>
          <w:bCs/>
        </w:rPr>
        <w:t>іто к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попятіялі</w:t>
      </w:r>
      <w:r w:rsidR="009A18E9">
        <w:rPr>
          <w:rStyle w:val="Bodytext5Italic"/>
          <w:b/>
          <w:bCs/>
        </w:rPr>
        <w:t>ъ</w:t>
      </w:r>
      <w:r>
        <w:t xml:space="preserve"> большинства.</w:t>
      </w:r>
    </w:p>
    <w:p w:rsidR="00810524" w:rsidRDefault="00731517">
      <w:pPr>
        <w:pStyle w:val="Bodytext120"/>
        <w:shd w:val="clear" w:color="auto" w:fill="auto"/>
        <w:tabs>
          <w:tab w:val="left" w:pos="629"/>
        </w:tabs>
        <w:spacing w:line="240" w:lineRule="exact"/>
        <w:ind w:firstLine="370"/>
        <w:jc w:val="both"/>
      </w:pPr>
      <w:r>
        <w:t>Эта белпрнстрастная и пѣрная</w:t>
      </w:r>
      <w:r>
        <w:br/>
        <w:t>оцѣнка, с</w:t>
      </w:r>
      <w:r w:rsidR="009A18E9">
        <w:t>ъ</w:t>
      </w:r>
      <w:r>
        <w:t xml:space="preserve"> которою мы вполнѣ со-</w:t>
      </w:r>
      <w:r>
        <w:br/>
        <w:t>гласны, как</w:t>
      </w:r>
      <w:r w:rsidR="009A18E9">
        <w:t>ъ</w:t>
      </w:r>
      <w:r>
        <w:t>-будто бы она была про-</w:t>
      </w:r>
      <w:r>
        <w:br/>
        <w:t>изнесена сампми-намн, заключается</w:t>
      </w:r>
      <w:r>
        <w:br/>
      </w:r>
      <w:r>
        <w:rPr>
          <w:rStyle w:val="Bodytext129ptBold3"/>
        </w:rPr>
        <w:t>хак</w:t>
      </w:r>
      <w:r w:rsidR="009A18E9">
        <w:rPr>
          <w:rStyle w:val="Bodytext129ptBold3"/>
        </w:rPr>
        <w:t>ъ</w:t>
      </w:r>
      <w:r>
        <w:rPr>
          <w:rStyle w:val="Bodytext129ptBold3"/>
        </w:rPr>
        <w:t>:</w:t>
      </w:r>
      <w:r>
        <w:rPr>
          <w:rStyle w:val="Bodytext129ptBold3"/>
        </w:rPr>
        <w:tab/>
        <w:t>'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"/>
        <w:jc w:val="both"/>
      </w:pPr>
      <w:r>
        <w:t>'* Невозможно быть, бсзпрпстрастігье нас</w:t>
      </w:r>
      <w:r w:rsidR="009A18E9">
        <w:t>ъ</w:t>
      </w:r>
      <w:r>
        <w:br/>
        <w:t>к</w:t>
      </w:r>
      <w:r w:rsidR="009A18E9">
        <w:t>ъ</w:t>
      </w:r>
      <w:r>
        <w:t xml:space="preserve"> II. Л. Полевому, и, </w:t>
      </w:r>
      <w:r>
        <w:rPr>
          <w:rStyle w:val="Bodytext5Italic"/>
          <w:b/>
          <w:bCs/>
        </w:rPr>
        <w:t>нс взирая на про-</w:t>
      </w:r>
      <w:r>
        <w:rPr>
          <w:rStyle w:val="Bodytext5Italic"/>
          <w:b/>
          <w:bCs/>
        </w:rPr>
        <w:br/>
        <w:t>шедшее.,</w:t>
      </w:r>
      <w:r>
        <w:t xml:space="preserve"> мы всегда отдаем</w:t>
      </w:r>
      <w:r w:rsidR="009A18E9">
        <w:t>ъ</w:t>
      </w:r>
      <w:r>
        <w:t xml:space="preserve"> справедливость</w:t>
      </w:r>
      <w:r>
        <w:br/>
        <w:t xml:space="preserve">его </w:t>
      </w:r>
      <w:r>
        <w:rPr>
          <w:rStyle w:val="Bodytext575pt"/>
          <w:b/>
          <w:bCs/>
        </w:rPr>
        <w:t xml:space="preserve">таланту, </w:t>
      </w:r>
      <w:r>
        <w:t>уму, трудолюбию, а болѣе все-</w:t>
      </w:r>
      <w:r>
        <w:br/>
        <w:t xml:space="preserve">го </w:t>
      </w:r>
      <w:r>
        <w:rPr>
          <w:rStyle w:val="Bodytext5Italic"/>
          <w:b/>
          <w:bCs/>
        </w:rPr>
        <w:t>его сметливости</w:t>
      </w:r>
      <w:r>
        <w:t xml:space="preserve"> </w:t>
      </w:r>
      <w:r>
        <w:rPr>
          <w:vertAlign w:val="subscript"/>
        </w:rPr>
        <w:t>;</w:t>
      </w:r>
      <w:r>
        <w:t xml:space="preserve"> в» </w:t>
      </w:r>
      <w:r>
        <w:rPr>
          <w:rStyle w:val="Bodytext5Italic"/>
          <w:b/>
          <w:bCs/>
        </w:rPr>
        <w:t>которой он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нс</w:t>
      </w:r>
      <w:r>
        <w:rPr>
          <w:rStyle w:val="Bodytext5Italic"/>
          <w:b/>
          <w:bCs/>
        </w:rPr>
        <w:br/>
        <w:t>нлиьст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равнаго в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нашей литература,.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2"/>
        <w:jc w:val="both"/>
      </w:pPr>
      <w:r>
        <w:t>Не будем</w:t>
      </w:r>
      <w:r w:rsidR="009A18E9">
        <w:t>ъ</w:t>
      </w:r>
      <w:r>
        <w:t xml:space="preserve"> разбирать веѣх</w:t>
      </w:r>
      <w:r w:rsidR="009A18E9">
        <w:t>ъ</w:t>
      </w:r>
      <w:r>
        <w:t xml:space="preserve"> возра-</w:t>
      </w:r>
      <w:r>
        <w:br/>
        <w:t>жепій г. Полеваго, иапнеанііых</w:t>
      </w:r>
      <w:r w:rsidR="009A18E9">
        <w:t>ъ</w:t>
      </w:r>
      <w:r>
        <w:t xml:space="preserve"> вь</w:t>
      </w:r>
      <w:r>
        <w:br/>
        <w:t>отпііт</w:t>
      </w:r>
      <w:r w:rsidR="009A18E9">
        <w:t>ъ</w:t>
      </w:r>
      <w:r>
        <w:t xml:space="preserve"> на это безпрпстрастпое и вѣр-</w:t>
      </w:r>
      <w:r>
        <w:br/>
        <w:t>нодмігііпіе о пем</w:t>
      </w:r>
      <w:r w:rsidR="009A18E9">
        <w:t>ъ</w:t>
      </w:r>
      <w:r>
        <w:t xml:space="preserve"> г. Булгарина, но</w:t>
      </w:r>
      <w:r>
        <w:br/>
        <w:t>обрптнм</w:t>
      </w:r>
      <w:r w:rsidR="009A18E9">
        <w:t>ъ</w:t>
      </w:r>
      <w:r>
        <w:t xml:space="preserve"> вннманіе только</w:t>
      </w:r>
      <w:r w:rsidR="00663D58">
        <w:t xml:space="preserve"> на </w:t>
      </w:r>
      <w:r>
        <w:t>два, вь</w:t>
      </w:r>
      <w:r>
        <w:br/>
        <w:t>которых</w:t>
      </w:r>
      <w:r w:rsidR="009A18E9">
        <w:t>ъ</w:t>
      </w:r>
      <w:r>
        <w:t xml:space="preserve"> самым</w:t>
      </w:r>
      <w:r w:rsidR="009A18E9">
        <w:t>ъ</w:t>
      </w:r>
      <w:r>
        <w:t xml:space="preserve"> рѣзким</w:t>
      </w:r>
      <w:r w:rsidR="009A18E9">
        <w:t>ъ</w:t>
      </w:r>
      <w:r>
        <w:t>-образом</w:t>
      </w:r>
      <w:r w:rsidR="009A18E9">
        <w:t>ъ</w:t>
      </w:r>
      <w:r>
        <w:br/>
        <w:t>выразились поиятгя г. Полсваго о иа-</w:t>
      </w:r>
      <w:r>
        <w:br/>
        <w:t>укѣ</w:t>
      </w:r>
      <w:r w:rsidR="00504B04">
        <w:t xml:space="preserve"> и </w:t>
      </w:r>
      <w:r>
        <w:t>пскусствѣ. Г. Полевой, доказы-</w:t>
      </w:r>
      <w:r>
        <w:br/>
        <w:t>вая, что ом ь шел</w:t>
      </w:r>
      <w:r w:rsidR="009A18E9">
        <w:t>ъ</w:t>
      </w:r>
      <w:r>
        <w:t xml:space="preserve"> не за другими, а впе-</w:t>
      </w:r>
      <w:r>
        <w:br/>
        <w:t>реди другНх</w:t>
      </w:r>
      <w:r w:rsidR="009A18E9">
        <w:t>ъ</w:t>
      </w:r>
      <w:r>
        <w:t>, так</w:t>
      </w:r>
      <w:r w:rsidR="009A18E9">
        <w:t>ъ</w:t>
      </w:r>
      <w:r>
        <w:t xml:space="preserve"> говорить о своих</w:t>
      </w:r>
      <w:r w:rsidR="009A18E9">
        <w:t>ъ</w:t>
      </w:r>
      <w:r>
        <w:br/>
        <w:t>отйотеніях</w:t>
      </w:r>
      <w:r w:rsidR="009A18E9">
        <w:t>ъ</w:t>
      </w:r>
      <w:r>
        <w:t xml:space="preserve"> к</w:t>
      </w:r>
      <w:r w:rsidR="009A18E9">
        <w:t>ъ</w:t>
      </w:r>
      <w:r>
        <w:t xml:space="preserve"> философІн и полити-</w:t>
      </w:r>
      <w:r>
        <w:br/>
        <w:t>ческой экономны «Я усердно спосіг</w:t>
      </w:r>
      <w:r w:rsidR="00FC273B">
        <w:t>ѣ</w:t>
      </w:r>
      <w:r>
        <w:t>-</w:t>
      </w:r>
      <w:r>
        <w:br/>
        <w:t>шествовал</w:t>
      </w:r>
      <w:r w:rsidR="009A18E9">
        <w:t>ъ</w:t>
      </w:r>
      <w:r>
        <w:t xml:space="preserve"> той и другой паукѣ, </w:t>
      </w:r>
      <w:r>
        <w:rPr>
          <w:rStyle w:val="Bodytext12Italic1"/>
        </w:rPr>
        <w:t>озна-</w:t>
      </w:r>
      <w:r>
        <w:rPr>
          <w:rStyle w:val="Bodytext12Italic1"/>
        </w:rPr>
        <w:br/>
        <w:t>комившись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ними при салола, на-</w:t>
      </w:r>
      <w:r>
        <w:rPr>
          <w:rStyle w:val="Bodytext12Italic1"/>
        </w:rPr>
        <w:br/>
        <w:t>чала люсго литературиаго поприща,</w:t>
      </w:r>
      <w:r>
        <w:rPr>
          <w:rStyle w:val="Bodytext12Italic1"/>
        </w:rPr>
        <w:br/>
      </w:r>
      <w:r>
        <w:t>и не только не отвергаюсь их</w:t>
      </w:r>
      <w:r w:rsidR="009A18E9">
        <w:t>ъ</w:t>
      </w:r>
      <w:r>
        <w:t xml:space="preserve"> теперь,</w:t>
      </w:r>
      <w:r>
        <w:br/>
        <w:t>но увѣреп</w:t>
      </w:r>
      <w:r w:rsidR="009A18E9">
        <w:t>ъ</w:t>
      </w:r>
      <w:r>
        <w:t>, что для прочиаго образо-</w:t>
      </w:r>
      <w:r>
        <w:br/>
        <w:t>вано</w:t>
      </w:r>
      <w:r w:rsidR="00504B04">
        <w:t>ъ</w:t>
      </w:r>
      <w:r>
        <w:t xml:space="preserve"> какого угодно, </w:t>
      </w:r>
      <w:r>
        <w:rPr>
          <w:rStyle w:val="Bodytext12Italic1"/>
        </w:rPr>
        <w:t>оба пауки</w:t>
      </w:r>
      <w:r>
        <w:t xml:space="preserve"> до.і-</w:t>
      </w:r>
      <w:r>
        <w:br/>
        <w:t>жиы быть положены краеугольным</w:t>
      </w:r>
      <w:r w:rsidR="00504B04">
        <w:t>ъ</w:t>
      </w:r>
      <w:r>
        <w:br/>
        <w:t>камием</w:t>
      </w:r>
      <w:r w:rsidR="009A18E9">
        <w:t>ъ</w:t>
      </w:r>
      <w:r>
        <w:t xml:space="preserve"> в</w:t>
      </w:r>
      <w:r w:rsidR="009A18E9">
        <w:t>ъ</w:t>
      </w:r>
      <w:r>
        <w:t xml:space="preserve"> осіюпаміи: одна как</w:t>
      </w:r>
      <w:r w:rsidR="009A18E9">
        <w:t>ъ</w:t>
      </w:r>
      <w:r>
        <w:t xml:space="preserve"> зер-</w:t>
      </w:r>
      <w:r>
        <w:br/>
        <w:t>но г.сѣх</w:t>
      </w:r>
      <w:r w:rsidR="009A18E9">
        <w:t>ъ</w:t>
      </w:r>
      <w:r>
        <w:t xml:space="preserve"> идой человѣческ</w:t>
      </w:r>
      <w:r w:rsidR="00FC273B">
        <w:t>их</w:t>
      </w:r>
      <w:r w:rsidR="009A18E9">
        <w:t>ъ</w:t>
      </w:r>
      <w:r>
        <w:t>, другая</w:t>
      </w:r>
      <w:r>
        <w:br/>
        <w:t>пак</w:t>
      </w:r>
      <w:r w:rsidR="009A18E9">
        <w:t>ъ</w:t>
      </w:r>
      <w:r>
        <w:t xml:space="preserve"> падкпѣйшее донолпеніе исторін,</w:t>
      </w:r>
      <w:r>
        <w:br/>
        <w:t>как</w:t>
      </w:r>
      <w:r w:rsidR="009A18E9">
        <w:t>ъ</w:t>
      </w:r>
      <w:r>
        <w:t xml:space="preserve"> необходимое янлніе в</w:t>
      </w:r>
      <w:r w:rsidR="009A18E9">
        <w:t>ъ</w:t>
      </w:r>
      <w:r>
        <w:t xml:space="preserve"> практиче-</w:t>
      </w:r>
      <w:r>
        <w:br/>
        <w:t>ской жизни, которым</w:t>
      </w:r>
      <w:r w:rsidR="009A18E9">
        <w:t>ъ</w:t>
      </w:r>
      <w:r>
        <w:t xml:space="preserve"> разрешаются</w:t>
      </w:r>
      <w:r>
        <w:br/>
        <w:t>важнѣйшіе вопросы общественные»</w:t>
      </w:r>
      <w:r>
        <w:br/>
        <w:t xml:space="preserve">(С. О. 1859 </w:t>
      </w:r>
      <w:r>
        <w:rPr>
          <w:rStyle w:val="Bodytext12Italic1"/>
          <w:lang w:val="de-DE" w:eastAsia="de-DE" w:bidi="de-DE"/>
        </w:rPr>
        <w:t>N.</w:t>
      </w:r>
      <w:r>
        <w:rPr>
          <w:lang w:val="de-DE" w:eastAsia="de-DE" w:bidi="de-DE"/>
        </w:rPr>
        <w:t xml:space="preserve"> </w:t>
      </w:r>
      <w:r>
        <w:t>IV. стр. 107). Какая по-</w:t>
      </w:r>
      <w:r>
        <w:br/>
        <w:t>верхностность и сколько сбивчивости,</w:t>
      </w:r>
      <w:r>
        <w:br/>
        <w:t>противоречий</w:t>
      </w:r>
      <w:r w:rsidR="009A18E9">
        <w:t xml:space="preserve"> и </w:t>
      </w:r>
      <w:r>
        <w:t>ложности в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не-</w:t>
      </w:r>
      <w:r>
        <w:br/>
        <w:t>многпх</w:t>
      </w:r>
      <w:r w:rsidR="009A18E9">
        <w:t>ъ</w:t>
      </w:r>
      <w:r>
        <w:t xml:space="preserve"> строка;«.! Когда и чѣм</w:t>
      </w:r>
      <w:r w:rsidR="009A18E9">
        <w:t>ъ</w:t>
      </w:r>
      <w:r>
        <w:t xml:space="preserve"> спо-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8"/>
        <w:jc w:val="both"/>
        <w:sectPr w:rsidR="00810524">
          <w:headerReference w:type="even" r:id="rId285"/>
          <w:headerReference w:type="default" r:id="rId286"/>
          <w:pgSz w:w="7361" w:h="12359"/>
          <w:pgMar w:top="465" w:right="365" w:bottom="147" w:left="128" w:header="0" w:footer="3" w:gutter="0"/>
          <w:pgNumType w:start="50"/>
          <w:cols w:num="2" w:sep="1" w:space="102"/>
          <w:noEndnote/>
          <w:docGrid w:linePitch="360"/>
        </w:sectPr>
      </w:pPr>
      <w:r>
        <w:t>спѣшсствопал</w:t>
      </w:r>
      <w:r w:rsidR="009A18E9">
        <w:t>ъ</w:t>
      </w:r>
      <w:r>
        <w:t xml:space="preserve"> г. Полевой успѣхам</w:t>
      </w:r>
      <w:r w:rsidR="009A18E9">
        <w:t>ъ</w:t>
      </w:r>
      <w:r>
        <w:br/>
      </w:r>
      <w:r>
        <w:rPr>
          <w:rStyle w:val="Bodytext126ptSmallCaps"/>
        </w:rPr>
        <w:t xml:space="preserve">фіілософіп? </w:t>
      </w:r>
      <w:r>
        <w:t>и как</w:t>
      </w:r>
      <w:r w:rsidR="009A18E9">
        <w:t>ъ</w:t>
      </w:r>
      <w:r>
        <w:t xml:space="preserve"> он</w:t>
      </w:r>
      <w:r w:rsidR="009A18E9">
        <w:t>ъ</w:t>
      </w:r>
      <w:r>
        <w:t xml:space="preserve"> мог</w:t>
      </w:r>
      <w:r w:rsidR="009A18E9">
        <w:t>ъ</w:t>
      </w:r>
      <w:r>
        <w:t xml:space="preserve"> спосие-</w:t>
      </w:r>
      <w:r>
        <w:br/>
        <w:t>ществовать ей, не зиая ея, но повто-</w:t>
      </w:r>
      <w:r>
        <w:br/>
      </w:r>
      <w:r>
        <w:t>ряя о ней Фразы, взятия на выдерж-</w:t>
      </w:r>
      <w:r>
        <w:br/>
        <w:t>ку нз</w:t>
      </w:r>
      <w:r w:rsidR="009A18E9">
        <w:t>ъ</w:t>
      </w:r>
      <w:r>
        <w:t xml:space="preserve"> Фраицузскнхь журпалов</w:t>
      </w:r>
      <w:r w:rsidR="009A18E9">
        <w:t>ъ</w:t>
      </w:r>
      <w:r>
        <w:t>! Оп</w:t>
      </w:r>
      <w:r w:rsidR="009A18E9">
        <w:t>ъ</w:t>
      </w:r>
      <w:r>
        <w:br/>
        <w:t>говорить, что ознакомился с</w:t>
      </w:r>
      <w:r w:rsidR="009A18E9">
        <w:t>ъ</w:t>
      </w:r>
      <w:r>
        <w:t xml:space="preserve"> нею</w:t>
      </w:r>
      <w:r>
        <w:br/>
        <w:t>при самом</w:t>
      </w:r>
      <w:r w:rsidR="009A18E9">
        <w:t>ъ</w:t>
      </w:r>
      <w:r>
        <w:t xml:space="preserve"> начал</w:t>
      </w:r>
      <w:r w:rsidR="00554BF2">
        <w:t>ъ</w:t>
      </w:r>
      <w:r>
        <w:t xml:space="preserve"> своего лнтератур-</w:t>
      </w:r>
      <w:r>
        <w:br/>
        <w:t>наго поприща : это, верно, перед</w:t>
      </w:r>
      <w:r w:rsidR="009A18E9">
        <w:t>ъ</w:t>
      </w:r>
      <w:r>
        <w:t xml:space="preserve"> нз-</w:t>
      </w:r>
      <w:r>
        <w:br/>
        <w:t>даніем</w:t>
      </w:r>
      <w:r w:rsidR="009A18E9">
        <w:t>ъ</w:t>
      </w:r>
      <w:r>
        <w:t xml:space="preserve"> </w:t>
      </w:r>
      <w:r>
        <w:rPr>
          <w:rStyle w:val="Bodytext12Italic1"/>
        </w:rPr>
        <w:t>&lt;с</w:t>
      </w:r>
      <w:r>
        <w:t xml:space="preserve"> Московскаго Телеграф</w:t>
      </w:r>
      <w:r w:rsidR="000C31B5">
        <w:t>ъ</w:t>
      </w:r>
      <w:r>
        <w:t>!</w:t>
      </w:r>
      <w:r>
        <w:br/>
        <w:t>Вот</w:t>
      </w:r>
      <w:r w:rsidR="009A18E9">
        <w:t>ъ</w:t>
      </w:r>
      <w:r>
        <w:t xml:space="preserve"> что значить заблаговременно за-</w:t>
      </w:r>
      <w:r>
        <w:br/>
        <w:t>пастись нужпым</w:t>
      </w:r>
      <w:r w:rsidR="009A18E9">
        <w:t>ъ</w:t>
      </w:r>
      <w:r>
        <w:t xml:space="preserve"> матеріалом</w:t>
      </w:r>
      <w:r w:rsidR="009A18E9">
        <w:t>ъ</w:t>
      </w:r>
      <w:r>
        <w:t xml:space="preserve"> !Но мы</w:t>
      </w:r>
      <w:r>
        <w:br/>
        <w:t>этому решительно не в</w:t>
      </w:r>
      <w:r w:rsidR="009A18E9">
        <w:t>ъ</w:t>
      </w:r>
      <w:r>
        <w:t>рим</w:t>
      </w:r>
      <w:r w:rsidR="009A18E9">
        <w:t>ъ</w:t>
      </w:r>
      <w:r>
        <w:t>, гіотому-</w:t>
      </w:r>
      <w:r>
        <w:br/>
        <w:t xml:space="preserve">что </w:t>
      </w:r>
      <w:r>
        <w:rPr>
          <w:rStyle w:val="Bodytext126pt"/>
        </w:rPr>
        <w:t xml:space="preserve">ФіілоеоФІею </w:t>
      </w:r>
      <w:r>
        <w:t>нельзя заниматься</w:t>
      </w:r>
      <w:r>
        <w:br/>
        <w:t>только в</w:t>
      </w:r>
      <w:r w:rsidR="009A18E9">
        <w:t>ъ</w:t>
      </w:r>
      <w:r>
        <w:t xml:space="preserve"> известное время и к</w:t>
      </w:r>
      <w:r w:rsidR="009A18E9">
        <w:t>ъ</w:t>
      </w:r>
      <w:r>
        <w:t xml:space="preserve"> извѣ-</w:t>
      </w:r>
      <w:r>
        <w:br/>
        <w:t>етиому сроку : должно посвятить ей</w:t>
      </w:r>
      <w:r>
        <w:br/>
        <w:t>всю жизнь свою, или совсѣм</w:t>
      </w:r>
      <w:r w:rsidR="009A18E9">
        <w:t>ъ</w:t>
      </w:r>
      <w:r>
        <w:t xml:space="preserve"> за нее</w:t>
      </w:r>
      <w:r>
        <w:br/>
        <w:t xml:space="preserve">не браться ; </w:t>
      </w:r>
      <w:r>
        <w:rPr>
          <w:rStyle w:val="Bodytext126ptSmallCaps"/>
        </w:rPr>
        <w:t xml:space="preserve">философію </w:t>
      </w:r>
      <w:r>
        <w:t>можно изучать,,</w:t>
      </w:r>
      <w:r>
        <w:br/>
        <w:t xml:space="preserve">но нельзя </w:t>
      </w:r>
      <w:r>
        <w:rPr>
          <w:rStyle w:val="Bodytext126pt"/>
        </w:rPr>
        <w:t xml:space="preserve">ее </w:t>
      </w:r>
      <w:r>
        <w:t xml:space="preserve">выучить </w:t>
      </w:r>
      <w:r>
        <w:rPr>
          <w:rStyle w:val="Bodytext126pt"/>
          <w:lang w:val="fr-FR" w:eastAsia="fr-FR" w:bidi="fr-FR"/>
        </w:rPr>
        <w:t xml:space="preserve">j </w:t>
      </w:r>
      <w:r>
        <w:t xml:space="preserve">ибо </w:t>
      </w:r>
      <w:r>
        <w:rPr>
          <w:rStyle w:val="Bodytext126ptSmallCaps"/>
        </w:rPr>
        <w:t>фплософія</w:t>
      </w:r>
      <w:r>
        <w:rPr>
          <w:rStyle w:val="Bodytext126ptSmallCaps"/>
        </w:rPr>
        <w:br/>
      </w:r>
      <w:r>
        <w:t xml:space="preserve">есть не </w:t>
      </w:r>
      <w:r>
        <w:rPr>
          <w:rStyle w:val="Bodytext126pt"/>
        </w:rPr>
        <w:t xml:space="preserve">только </w:t>
      </w:r>
      <w:r>
        <w:t>зерно, как</w:t>
      </w:r>
      <w:r w:rsidR="009A18E9">
        <w:t>ъ</w:t>
      </w:r>
      <w:r>
        <w:t xml:space="preserve"> говорить</w:t>
      </w:r>
      <w:r>
        <w:br/>
        <w:t>г.</w:t>
      </w:r>
      <w:r w:rsidR="00504B04">
        <w:t xml:space="preserve"> и </w:t>
      </w:r>
      <w:r>
        <w:t>олёвон, по и развнтіе идей," как</w:t>
      </w:r>
      <w:r w:rsidR="009A18E9">
        <w:t>ъ</w:t>
      </w:r>
      <w:r>
        <w:br/>
        <w:t xml:space="preserve">разумно - необходимой </w:t>
      </w:r>
      <w:r>
        <w:rPr>
          <w:rStyle w:val="Bodytext12Italic1"/>
        </w:rPr>
        <w:t>возлюжноста</w:t>
      </w:r>
      <w:r>
        <w:rPr>
          <w:rStyle w:val="Bodytext12Italic1"/>
        </w:rPr>
        <w:br/>
      </w:r>
      <w:r>
        <w:t>всего сущаго, ставшаго лвлепіем</w:t>
      </w:r>
      <w:r w:rsidR="009A18E9">
        <w:t>ъ</w:t>
      </w:r>
      <w:r>
        <w:t xml:space="preserve"> в</w:t>
      </w:r>
      <w:r w:rsidR="009A18E9">
        <w:t>ъ</w:t>
      </w:r>
      <w:r>
        <w:br/>
        <w:t>природе и в</w:t>
      </w:r>
      <w:r w:rsidR="009A18E9">
        <w:t>ъ</w:t>
      </w:r>
      <w:r>
        <w:t xml:space="preserve"> исторін, сознаніе той</w:t>
      </w:r>
      <w:r>
        <w:br/>
        <w:t>сферы свёрх</w:t>
      </w:r>
      <w:r w:rsidR="009A18E9">
        <w:t>ъ</w:t>
      </w:r>
      <w:r>
        <w:t>-чувствённаго и сверх</w:t>
      </w:r>
      <w:r w:rsidR="009A18E9">
        <w:t>ъ</w:t>
      </w:r>
      <w:r>
        <w:t>-</w:t>
      </w:r>
      <w:r>
        <w:br/>
        <w:t>опытнаго, где бытіе равно иебытію,</w:t>
      </w:r>
      <w:r>
        <w:br/>
        <w:t>возможность равна явленно . . . Кто</w:t>
      </w:r>
      <w:r>
        <w:br/>
        <w:t xml:space="preserve">на чал ь изучать </w:t>
      </w:r>
      <w:r>
        <w:rPr>
          <w:rStyle w:val="Bodytext126ptSmallCaps"/>
        </w:rPr>
        <w:t xml:space="preserve">фнлософію, </w:t>
      </w:r>
      <w:r>
        <w:t>тот</w:t>
      </w:r>
      <w:r w:rsidR="009A18E9">
        <w:t>ъ</w:t>
      </w:r>
      <w:r>
        <w:t xml:space="preserve"> ни-</w:t>
      </w:r>
      <w:r>
        <w:br/>
        <w:t>когда ие остановится в</w:t>
      </w:r>
      <w:r w:rsidR="009A18E9">
        <w:t>ъ</w:t>
      </w:r>
      <w:r>
        <w:t xml:space="preserve"> этом</w:t>
      </w:r>
      <w:r w:rsidR="009A18E9">
        <w:t>ъ</w:t>
      </w:r>
      <w:r>
        <w:t xml:space="preserve"> из-</w:t>
      </w:r>
      <w:r>
        <w:br/>
        <w:t>ученіи: иначе никогда не снимете с</w:t>
      </w:r>
      <w:r w:rsidR="009A18E9">
        <w:t>ъ</w:t>
      </w:r>
      <w:r>
        <w:br/>
      </w:r>
      <w:r w:rsidR="00E6545C">
        <w:t>дѣйствительно</w:t>
      </w:r>
      <w:r>
        <w:t>сти таішетвениаго по-</w:t>
      </w:r>
      <w:r>
        <w:br/>
        <w:t>крывала Изиды. ІТо-этому,ничего и Вт</w:t>
      </w:r>
      <w:r w:rsidR="009A18E9">
        <w:t>ъ</w:t>
      </w:r>
      <w:r>
        <w:br/>
        <w:t>забавнее тѣх</w:t>
      </w:r>
      <w:r w:rsidR="009A18E9">
        <w:t>ъ</w:t>
      </w:r>
      <w:r>
        <w:t xml:space="preserve"> господь, которые, вмѣ-</w:t>
      </w:r>
      <w:r>
        <w:br/>
        <w:t xml:space="preserve">сто: «я </w:t>
      </w:r>
      <w:r>
        <w:rPr>
          <w:rStyle w:val="Bodytext12BoldItalic"/>
        </w:rPr>
        <w:t>изугал</w:t>
      </w:r>
      <w:r w:rsidR="009A18E9">
        <w:rPr>
          <w:rStyle w:val="Bodytext12BoldItalic"/>
        </w:rPr>
        <w:t>ъ</w:t>
      </w:r>
      <w:r>
        <w:rPr>
          <w:rStyle w:val="Bodytext1212pt"/>
        </w:rPr>
        <w:t xml:space="preserve"> </w:t>
      </w:r>
      <w:r>
        <w:t>Шеллинг</w:t>
      </w:r>
      <w:r w:rsidR="000C31B5">
        <w:t>ъ</w:t>
      </w:r>
      <w:r>
        <w:t xml:space="preserve"> говорят</w:t>
      </w:r>
      <w:r w:rsidR="00E56DF5">
        <w:t>ъ</w:t>
      </w:r>
      <w:r>
        <w:t>:</w:t>
      </w:r>
      <w:r>
        <w:br/>
        <w:t xml:space="preserve">«я </w:t>
      </w:r>
      <w:r>
        <w:rPr>
          <w:rStyle w:val="Bodytext12Italic1"/>
        </w:rPr>
        <w:t>прогел</w:t>
      </w:r>
      <w:r w:rsidR="009A18E9">
        <w:rPr>
          <w:rStyle w:val="Bodytext12Italic1"/>
        </w:rPr>
        <w:t>ъ</w:t>
      </w:r>
      <w:r>
        <w:t xml:space="preserve"> Шеллинг</w:t>
      </w:r>
      <w:r w:rsidR="000C31B5">
        <w:t>ъ</w:t>
      </w:r>
      <w:r>
        <w:t>, или которые</w:t>
      </w:r>
      <w:r>
        <w:br/>
        <w:t xml:space="preserve">говорить: «я знаю </w:t>
      </w:r>
      <w:r>
        <w:rPr>
          <w:rStyle w:val="Bodytext126ptSmallCaps"/>
        </w:rPr>
        <w:t xml:space="preserve">философію и </w:t>
      </w:r>
      <w:r>
        <w:t>могу</w:t>
      </w:r>
      <w:r>
        <w:br/>
        <w:t xml:space="preserve">говорить о ней, потому-что </w:t>
      </w:r>
      <w:r>
        <w:rPr>
          <w:rStyle w:val="Bodytext12Italic1"/>
        </w:rPr>
        <w:t>тогда-то</w:t>
      </w:r>
      <w:r>
        <w:rPr>
          <w:rStyle w:val="Bodytext12Italic1"/>
        </w:rPr>
        <w:br/>
      </w:r>
      <w:r>
        <w:t>учился ей». Первые из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гос-</w:t>
      </w:r>
      <w:r>
        <w:br/>
        <w:t xml:space="preserve">подь, </w:t>
      </w:r>
      <w:r w:rsidR="009A18E9">
        <w:t>ъ</w:t>
      </w:r>
      <w:r>
        <w:t xml:space="preserve"> е. тб, которые не </w:t>
      </w:r>
      <w:r>
        <w:rPr>
          <w:rStyle w:val="Bodytext12Italic1"/>
        </w:rPr>
        <w:t>изугают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Italic1"/>
        </w:rPr>
        <w:br/>
      </w:r>
      <w:r>
        <w:t xml:space="preserve">а </w:t>
      </w:r>
      <w:r>
        <w:rPr>
          <w:rStyle w:val="Bodytext12Italic1"/>
        </w:rPr>
        <w:t>перелиепшеиют</w:t>
      </w:r>
      <w:r w:rsidR="009A18E9">
        <w:rPr>
          <w:rStyle w:val="Bodytext12Italic1"/>
        </w:rPr>
        <w:t>ъ</w:t>
      </w:r>
      <w:r>
        <w:t xml:space="preserve"> Шеллинга, похожи</w:t>
      </w:r>
      <w:r>
        <w:br/>
        <w:t>на детей, для которых</w:t>
      </w:r>
      <w:r w:rsidR="009A18E9">
        <w:t>ъ</w:t>
      </w:r>
      <w:r>
        <w:t xml:space="preserve"> сѣсть верхом</w:t>
      </w:r>
      <w:r w:rsidR="009A18E9">
        <w:t>ъ</w:t>
      </w:r>
      <w:r>
        <w:br/>
        <w:t>на палочку и скакать на лошади—все</w:t>
      </w:r>
      <w:r>
        <w:br/>
        <w:t>равно,</w:t>
      </w:r>
      <w:r w:rsidR="00504B04">
        <w:t xml:space="preserve"> и </w:t>
      </w:r>
      <w:r>
        <w:t>который, сева. верхом</w:t>
      </w:r>
      <w:r w:rsidR="009A18E9">
        <w:t>ъ</w:t>
      </w:r>
      <w:r>
        <w:t xml:space="preserve"> на</w:t>
      </w:r>
      <w:r>
        <w:br/>
        <w:t>палочку, легко могут</w:t>
      </w:r>
      <w:r w:rsidR="009A18E9">
        <w:t>ъ</w:t>
      </w:r>
      <w:r>
        <w:t xml:space="preserve"> увѣрить себя,</w:t>
      </w:r>
      <w:r>
        <w:br/>
        <w:t>что они стремглав</w:t>
      </w:r>
      <w:r w:rsidR="009A18E9">
        <w:t>ъ</w:t>
      </w:r>
      <w:r>
        <w:t xml:space="preserve"> несутся на рья-</w:t>
      </w:r>
      <w:r>
        <w:br/>
        <w:t>ііом</w:t>
      </w:r>
      <w:r w:rsidR="009A18E9">
        <w:t>ъ</w:t>
      </w:r>
      <w:r>
        <w:t xml:space="preserve"> копѣ. Вторые из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господь</w:t>
      </w:r>
      <w:r>
        <w:br/>
        <w:t>похожи на какого-нибудь Кутейкина,</w:t>
      </w:r>
      <w:r>
        <w:br/>
        <w:t>который, вспомпив</w:t>
      </w:r>
      <w:r w:rsidR="009A18E9">
        <w:t>ъ</w:t>
      </w:r>
      <w:r>
        <w:t xml:space="preserve"> </w:t>
      </w:r>
      <w:r w:rsidR="000E215A">
        <w:rPr>
          <w:rStyle w:val="Bodytext12Italic1"/>
        </w:rPr>
        <w:t>оное</w:t>
      </w:r>
      <w:r>
        <w:t xml:space="preserve"> блаженное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287"/>
          <w:headerReference w:type="default" r:id="rId288"/>
          <w:pgSz w:w="7361" w:h="12359"/>
          <w:pgMar w:top="390" w:right="131" w:bottom="400" w:left="227" w:header="0" w:footer="3" w:gutter="0"/>
          <w:pgNumType w:start="36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71930" distR="63500" simplePos="0" relativeHeight="251680256" behindDoc="1" locked="0" layoutInCell="1" allowOverlap="1">
                <wp:simplePos x="0" y="0"/>
                <wp:positionH relativeFrom="margin">
                  <wp:posOffset>4251960</wp:posOffset>
                </wp:positionH>
                <wp:positionV relativeFrom="margin">
                  <wp:posOffset>11430</wp:posOffset>
                </wp:positionV>
                <wp:extent cx="143510" cy="107950"/>
                <wp:effectExtent l="0" t="0" r="0" b="0"/>
                <wp:wrapSquare wrapText="left"/>
                <wp:docPr id="2051" name="Text Box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75Exact1"/>
                                <w:b/>
                                <w:bCs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6" o:spid="_x0000_s1279" type="#_x0000_t202" style="position:absolute;left:0;text-align:left;margin-left:334.8pt;margin-top:.9pt;width:11.3pt;height:8.5pt;z-index:-251636224;visibility:visible;mso-wrap-style:square;mso-width-percent:0;mso-height-percent:0;mso-wrap-distance-left:115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34"/>
                        <w:jc w:val="left"/>
                      </w:pPr>
                      <w:r>
                        <w:rPr>
                          <w:rStyle w:val="Bodytext75Exact1"/>
                          <w:b/>
                          <w:bCs/>
                        </w:rPr>
                        <w:t>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</w:t>
      </w:r>
      <w:r w:rsidR="00731517">
        <w:rPr>
          <w:rStyle w:val="Bodytext15NotItalic"/>
          <w:b/>
          <w:bCs/>
        </w:rPr>
        <w:t>.</w:t>
      </w:r>
    </w:p>
    <w:p w:rsidR="00810524" w:rsidRDefault="00810524">
      <w:pPr>
        <w:spacing w:line="98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74"/>
        <w:jc w:val="both"/>
      </w:pPr>
      <w:r>
        <w:t>время, когда он</w:t>
      </w:r>
      <w:r w:rsidR="009A18E9">
        <w:t>ъ</w:t>
      </w:r>
      <w:r>
        <w:t>,убояхсл бездны пре-</w:t>
      </w:r>
      <w:r>
        <w:br/>
        <w:t>мудрости, возвратился вспять, гово-</w:t>
      </w:r>
      <w:r>
        <w:br/>
        <w:t>рить с</w:t>
      </w:r>
      <w:r w:rsidR="009A18E9">
        <w:t>ъ</w:t>
      </w:r>
      <w:r>
        <w:t xml:space="preserve"> полным</w:t>
      </w:r>
      <w:r w:rsidR="009A18E9">
        <w:t>ъ</w:t>
      </w:r>
      <w:r>
        <w:t xml:space="preserve"> убѣждепіем</w:t>
      </w:r>
      <w:r w:rsidR="009A18E9">
        <w:t>ъ</w:t>
      </w:r>
      <w:r>
        <w:t xml:space="preserve"> : «я</w:t>
      </w:r>
      <w:r>
        <w:br/>
        <w:t xml:space="preserve">твердо выучила, </w:t>
      </w:r>
      <w:r>
        <w:rPr>
          <w:rStyle w:val="Bodytext126ptSmallCaps"/>
        </w:rPr>
        <w:t>философію</w:t>
      </w:r>
      <w:r>
        <w:t>—иида и</w:t>
      </w:r>
      <w:r>
        <w:br/>
        <w:t>теперь помню». Потоми, окажите,Бога</w:t>
      </w:r>
      <w:r>
        <w:br/>
        <w:t>ради, Каким</w:t>
      </w:r>
      <w:r w:rsidR="009A18E9">
        <w:t>ъ</w:t>
      </w:r>
      <w:r>
        <w:t>-образом</w:t>
      </w:r>
      <w:r w:rsidR="009A18E9">
        <w:t>ъ</w:t>
      </w:r>
      <w:r>
        <w:t xml:space="preserve"> политическая</w:t>
      </w:r>
      <w:r>
        <w:br/>
        <w:t>экоиомія стала об</w:t>
      </w:r>
      <w:r w:rsidR="009A18E9">
        <w:t>ъ</w:t>
      </w:r>
      <w:r>
        <w:t xml:space="preserve">-руку сь </w:t>
      </w:r>
      <w:r>
        <w:rPr>
          <w:rStyle w:val="Bodytext126ptSmallCaps"/>
        </w:rPr>
        <w:t>филосо-</w:t>
      </w:r>
      <w:r>
        <w:rPr>
          <w:rStyle w:val="Bodytext126ptSmallCaps"/>
        </w:rPr>
        <w:br/>
      </w:r>
      <w:r>
        <w:t>фіею—наукою наук</w:t>
      </w:r>
      <w:r w:rsidR="009A18E9">
        <w:t>ъ</w:t>
      </w:r>
      <w:r>
        <w:t>,— как</w:t>
      </w:r>
      <w:r w:rsidR="009A18E9">
        <w:t>ъ</w:t>
      </w:r>
      <w:r>
        <w:t xml:space="preserve"> равное</w:t>
      </w:r>
      <w:r>
        <w:br/>
        <w:t>ей знаніе? Если политическая экопо-</w:t>
      </w:r>
      <w:r>
        <w:br/>
        <w:t xml:space="preserve">мія есть паука, а </w:t>
      </w:r>
      <w:r>
        <w:rPr>
          <w:lang w:val="fr-FR" w:eastAsia="fr-FR" w:bidi="fr-FR"/>
        </w:rPr>
        <w:t xml:space="preserve">lie </w:t>
      </w:r>
      <w:r>
        <w:t>опытное знаніе,</w:t>
      </w:r>
      <w:r>
        <w:br/>
        <w:t>то она должна только основываться</w:t>
      </w:r>
      <w:r>
        <w:br/>
        <w:t xml:space="preserve">на </w:t>
      </w:r>
      <w:r>
        <w:rPr>
          <w:rStyle w:val="Bodytext126ptSmallCaps"/>
        </w:rPr>
        <w:t xml:space="preserve">фнлософін, </w:t>
      </w:r>
      <w:r>
        <w:t>занимая свое мѣето в</w:t>
      </w:r>
      <w:r w:rsidR="009A18E9">
        <w:t>ъ</w:t>
      </w:r>
      <w:r>
        <w:br/>
        <w:t xml:space="preserve">эпциклопедіи </w:t>
      </w:r>
      <w:r>
        <w:rPr>
          <w:rStyle w:val="Bodytext126ptSmallCaps"/>
        </w:rPr>
        <w:t>философіи, но отнюдь</w:t>
      </w:r>
      <w:r>
        <w:rPr>
          <w:rStyle w:val="Bodytext126ptSmallCaps"/>
        </w:rPr>
        <w:br/>
      </w:r>
      <w:r>
        <w:t>не тягаться в</w:t>
      </w:r>
      <w:r w:rsidR="009A18E9">
        <w:t>ъ</w:t>
      </w:r>
      <w:r>
        <w:t xml:space="preserve"> равенства; с</w:t>
      </w:r>
      <w:r w:rsidR="009A18E9">
        <w:t>ъ</w:t>
      </w:r>
      <w:r>
        <w:t xml:space="preserve"> нею. Кто</w:t>
      </w:r>
      <w:r>
        <w:br/>
        <w:t>лпст</w:t>
      </w:r>
      <w:r w:rsidR="009A18E9">
        <w:t>ъ</w:t>
      </w:r>
      <w:r>
        <w:t xml:space="preserve"> протн во поста вляет</w:t>
      </w:r>
      <w:r w:rsidR="009A18E9">
        <w:t>ъ</w:t>
      </w:r>
      <w:r>
        <w:t xml:space="preserve"> дереву, о-</w:t>
      </w:r>
      <w:r>
        <w:br/>
        <w:t>кошко или печную трубу — здаііію,</w:t>
      </w:r>
      <w:r>
        <w:br/>
        <w:t>особенно, если это дерево—кедр</w:t>
      </w:r>
      <w:r w:rsidR="009A18E9">
        <w:t>ъ</w:t>
      </w:r>
      <w:r>
        <w:t>, и</w:t>
      </w:r>
      <w:r>
        <w:br/>
        <w:t>это зданіе—храм</w:t>
      </w:r>
      <w:r w:rsidR="009A18E9">
        <w:t>ъ</w:t>
      </w:r>
      <w:r>
        <w:t>?... А что такое</w:t>
      </w:r>
      <w:r>
        <w:br/>
        <w:t>значить Фраза г. Полеваго, что «поли-</w:t>
      </w:r>
      <w:r>
        <w:br/>
        <w:t>тическая экоиомія есть важнѣйшее до-</w:t>
      </w:r>
      <w:r>
        <w:br/>
        <w:t>полиеніе нсторін»?Теорія развнтія на-</w:t>
      </w:r>
      <w:r>
        <w:br/>
        <w:t>роднаго богатства, без</w:t>
      </w:r>
      <w:r w:rsidR="009A18E9">
        <w:t>ъ</w:t>
      </w:r>
      <w:r>
        <w:t>-сомнѣнія, дол-</w:t>
      </w:r>
      <w:r>
        <w:br/>
        <w:t>жна занимать и интересовать истори-</w:t>
      </w:r>
      <w:r>
        <w:br/>
        <w:t>ка, как</w:t>
      </w:r>
      <w:r w:rsidR="009A18E9">
        <w:t>ъ</w:t>
      </w:r>
      <w:r>
        <w:t xml:space="preserve"> </w:t>
      </w:r>
      <w:r>
        <w:rPr>
          <w:rStyle w:val="Bodytext12Italic1"/>
        </w:rPr>
        <w:t>од/га</w:t>
      </w:r>
      <w:r>
        <w:t xml:space="preserve"> пз</w:t>
      </w:r>
      <w:r w:rsidR="009A18E9">
        <w:t>ъ</w:t>
      </w:r>
      <w:r>
        <w:t xml:space="preserve"> </w:t>
      </w:r>
      <w:r>
        <w:rPr>
          <w:rStyle w:val="Bodytext12Italic1"/>
        </w:rPr>
        <w:t>мпог</w:t>
      </w:r>
      <w:r w:rsidR="004A2DB5">
        <w:rPr>
          <w:rStyle w:val="Bodytext12Italic1"/>
        </w:rPr>
        <w:t>у</w:t>
      </w:r>
      <w:r>
        <w:rPr>
          <w:rStyle w:val="Bodytext12Italic1"/>
        </w:rPr>
        <w:t>х</w:t>
      </w:r>
      <w:r w:rsidR="009A18E9">
        <w:rPr>
          <w:rStyle w:val="Bodytext12Italic1"/>
        </w:rPr>
        <w:t>ъ</w:t>
      </w:r>
      <w:r>
        <w:t xml:space="preserve"> сторон</w:t>
      </w:r>
      <w:r w:rsidR="009A18E9">
        <w:t>ъ</w:t>
      </w:r>
      <w:r>
        <w:br/>
        <w:t>его предмета, но чтобы политическая</w:t>
      </w:r>
      <w:r>
        <w:br/>
        <w:t>экопомія была каким</w:t>
      </w:r>
      <w:r w:rsidR="009A18E9">
        <w:t>ъ</w:t>
      </w:r>
      <w:r>
        <w:t>-то Дополпе-</w:t>
      </w:r>
      <w:r>
        <w:br/>
        <w:t>ніем</w:t>
      </w:r>
      <w:r w:rsidR="009A18E9">
        <w:t>ъ</w:t>
      </w:r>
      <w:r>
        <w:t xml:space="preserve"> псторін—это так</w:t>
      </w:r>
      <w:r w:rsidR="009A18E9">
        <w:t>ъ</w:t>
      </w:r>
      <w:r>
        <w:t xml:space="preserve"> непонятно,</w:t>
      </w:r>
      <w:r>
        <w:br/>
        <w:t>что, для урлзумѣпіи подобной загадки,</w:t>
      </w:r>
      <w:r>
        <w:br/>
        <w:t xml:space="preserve">надо </w:t>
      </w:r>
      <w:r>
        <w:rPr>
          <w:rStyle w:val="Bodytext128ptBoldItalic"/>
        </w:rPr>
        <w:t>перелистовать</w:t>
      </w:r>
      <w:r>
        <w:rPr>
          <w:rStyle w:val="Bodytext128ptBold"/>
        </w:rPr>
        <w:t xml:space="preserve"> </w:t>
      </w:r>
      <w:r>
        <w:t xml:space="preserve">Шеллинга и </w:t>
      </w:r>
      <w:r>
        <w:rPr>
          <w:rStyle w:val="Bodytext128ptBoldItalic"/>
        </w:rPr>
        <w:t>вы-</w:t>
      </w:r>
      <w:r>
        <w:rPr>
          <w:rStyle w:val="Bodytext128ptBoldItalic"/>
        </w:rPr>
        <w:br/>
        <w:t>учить</w:t>
      </w:r>
      <w:r>
        <w:rPr>
          <w:rStyle w:val="Bodytext128ptBold"/>
        </w:rPr>
        <w:t xml:space="preserve"> </w:t>
      </w:r>
      <w:r>
        <w:rPr>
          <w:rStyle w:val="Bodytext126pt"/>
        </w:rPr>
        <w:t>ФИЛОСОФІЮ . . 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Из</w:t>
      </w:r>
      <w:r w:rsidR="009A18E9">
        <w:t>ъ</w:t>
      </w:r>
      <w:r>
        <w:t xml:space="preserve"> этого можно впд</w:t>
      </w:r>
      <w:r w:rsidR="00FC273B">
        <w:t>ѣ</w:t>
      </w:r>
      <w:r>
        <w:t>ть, что г. По-</w:t>
      </w:r>
      <w:r>
        <w:br/>
        <w:t>левой не только глубоко зпяет</w:t>
      </w:r>
      <w:r w:rsidR="009A18E9">
        <w:t>ъ</w:t>
      </w:r>
      <w:r>
        <w:t xml:space="preserve"> </w:t>
      </w:r>
      <w:r>
        <w:rPr>
          <w:rStyle w:val="Bodytext126ptSmallCaps"/>
        </w:rPr>
        <w:t>фило-</w:t>
      </w:r>
      <w:r>
        <w:rPr>
          <w:rStyle w:val="Bodytext126ptSmallCaps"/>
        </w:rPr>
        <w:br/>
        <w:t>софію</w:t>
      </w:r>
      <w:r w:rsidR="00504B04">
        <w:rPr>
          <w:rStyle w:val="Bodytext126pt"/>
        </w:rPr>
        <w:t xml:space="preserve"> и </w:t>
      </w:r>
      <w:r>
        <w:t>политическую экономію, но</w:t>
      </w:r>
      <w:r>
        <w:br/>
        <w:t>и, дѣпствнтелыю, много споопѣпіе-</w:t>
      </w:r>
      <w:r>
        <w:br/>
        <w:t>ствовал</w:t>
      </w:r>
      <w:r w:rsidR="009A18E9">
        <w:t>ъ</w:t>
      </w:r>
      <w:r w:rsidR="00B13583">
        <w:t xml:space="preserve"> ихъ </w:t>
      </w:r>
      <w:r>
        <w:t>успѣхам</w:t>
      </w:r>
      <w:r w:rsidR="009A18E9">
        <w:t>ъ</w:t>
      </w:r>
      <w:r>
        <w:t xml:space="preserve"> в</w:t>
      </w:r>
      <w:r w:rsidR="009A18E9">
        <w:t>ъ</w:t>
      </w:r>
      <w:r>
        <w:t xml:space="preserve"> нашем</w:t>
      </w:r>
      <w:r w:rsidR="009A18E9">
        <w:t>ъ</w:t>
      </w:r>
      <w:r>
        <w:br/>
        <w:t>отечеств^ .. 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Теперь бросим</w:t>
      </w:r>
      <w:r w:rsidR="009A18E9">
        <w:t>ъ</w:t>
      </w:r>
      <w:r>
        <w:t xml:space="preserve"> взгляда, на понятія</w:t>
      </w:r>
      <w:r>
        <w:br/>
        <w:t>г.</w:t>
      </w:r>
      <w:r w:rsidR="00504B04">
        <w:t xml:space="preserve"> и </w:t>
      </w:r>
      <w:r>
        <w:t>олеваго о драматической поэзін.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54"/>
        <w:jc w:val="both"/>
      </w:pPr>
      <w:r>
        <w:t>В</w:t>
      </w:r>
      <w:r w:rsidR="009A18E9">
        <w:t>ъ</w:t>
      </w:r>
      <w:r>
        <w:t xml:space="preserve"> то же грустное время жизни, когда я,</w:t>
      </w:r>
      <w:r>
        <w:br/>
        <w:t>сочиняя «Аббаддоішу» (иодлігано-грустпое,</w:t>
      </w:r>
      <w:r>
        <w:br/>
        <w:t>судя но роду -развлечетл ! ), Шекспира,,</w:t>
      </w:r>
      <w:r>
        <w:br/>
      </w:r>
      <w:r>
        <w:rPr>
          <w:rStyle w:val="Bodytext5Italic"/>
          <w:b/>
          <w:bCs/>
        </w:rPr>
        <w:t xml:space="preserve">старый </w:t>
      </w:r>
      <w:r w:rsidR="00FC273B">
        <w:rPr>
          <w:rStyle w:val="Bodytext5Italic"/>
          <w:b/>
          <w:bCs/>
        </w:rPr>
        <w:t>ѣ</w:t>
      </w:r>
      <w:r>
        <w:rPr>
          <w:rStyle w:val="Bodytext5Italic"/>
          <w:b/>
          <w:bCs/>
        </w:rPr>
        <w:t>руг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.ной, соблазии.і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.пеня</w:t>
      </w:r>
      <w:r>
        <w:t xml:space="preserve"> пере-</w:t>
      </w:r>
      <w:r>
        <w:br/>
        <w:t>водить «Гамлет</w:t>
      </w:r>
      <w:r w:rsidR="000C31B5">
        <w:t>ъ</w:t>
      </w:r>
      <w:r>
        <w:t xml:space="preserve"> (воть ужь подлинно </w:t>
      </w:r>
      <w:r>
        <w:rPr>
          <w:rStyle w:val="Bodytext5Italic"/>
          <w:b/>
          <w:bCs/>
        </w:rPr>
        <w:t>со-</w:t>
      </w:r>
      <w:r>
        <w:rPr>
          <w:rStyle w:val="Bodytext5Italic"/>
          <w:b/>
          <w:bCs/>
        </w:rPr>
        <w:br/>
        <w:t>б.галшітс.гь</w:t>
      </w:r>
      <w:r>
        <w:t xml:space="preserve"> на свою же погибель!) и прн-</w:t>
      </w:r>
      <w:r>
        <w:br/>
        <w:t>вссть прнтом</w:t>
      </w:r>
      <w:r w:rsidR="009A18E9">
        <w:t>ъ</w:t>
      </w:r>
      <w:r>
        <w:t xml:space="preserve"> в</w:t>
      </w:r>
      <w:r w:rsidR="009A18E9">
        <w:t>ъ</w:t>
      </w:r>
      <w:r>
        <w:t xml:space="preserve"> нсполпсніе мыель мою о</w:t>
      </w:r>
      <w:r>
        <w:br/>
        <w:t>сценической передачи его твореггін (стр.</w:t>
      </w:r>
      <w:r>
        <w:br/>
        <w:t>110). Публика лучше журналнетов</w:t>
      </w:r>
      <w:r w:rsidR="009A18E9">
        <w:t>ъ</w:t>
      </w:r>
      <w:r w:rsidR="00504B04">
        <w:t xml:space="preserve"> и </w:t>
      </w:r>
      <w:r>
        <w:t>тео-</w:t>
      </w:r>
      <w:r>
        <w:br/>
        <w:t>региков</w:t>
      </w:r>
      <w:r w:rsidR="009A18E9">
        <w:t>ъ</w:t>
      </w:r>
      <w:r>
        <w:t xml:space="preserve"> поняла дѣло,</w:t>
      </w:r>
      <w:r w:rsidR="009A18E9">
        <w:t xml:space="preserve"> и </w:t>
      </w:r>
      <w:r>
        <w:t>эго рѣшімо меня</w:t>
      </w:r>
    </w:p>
    <w:p w:rsidR="00810524" w:rsidRDefault="00731517">
      <w:pPr>
        <w:pStyle w:val="Bodytext50"/>
        <w:shd w:val="clear" w:color="auto" w:fill="auto"/>
        <w:spacing w:line="206" w:lineRule="exact"/>
        <w:ind w:right="140" w:firstLine="60"/>
        <w:jc w:val="both"/>
      </w:pPr>
      <w:r>
        <w:br w:type="column"/>
      </w:r>
      <w:r>
        <w:t>на драматнческін опыта еще, а пото.м</w:t>
      </w:r>
      <w:r w:rsidR="009A18E9">
        <w:t>ъ</w:t>
      </w:r>
      <w:r>
        <w:t xml:space="preserve"> на</w:t>
      </w:r>
      <w:r>
        <w:br/>
        <w:t>другой и</w:t>
      </w:r>
      <w:r w:rsidR="00663D58">
        <w:t xml:space="preserve"> на </w:t>
      </w:r>
      <w:r>
        <w:t xml:space="preserve">третий опыта </w:t>
      </w:r>
      <w:r>
        <w:rPr>
          <w:lang w:val="fr-FR" w:eastAsia="fr-FR" w:bidi="fr-FR"/>
        </w:rPr>
        <w:t>(ibid).</w:t>
      </w:r>
    </w:p>
    <w:p w:rsidR="00810524" w:rsidRDefault="00731517">
      <w:pPr>
        <w:pStyle w:val="Bodytext120"/>
        <w:shd w:val="clear" w:color="auto" w:fill="auto"/>
        <w:spacing w:line="240" w:lineRule="exact"/>
        <w:ind w:right="140" w:firstLine="293"/>
        <w:jc w:val="both"/>
      </w:pPr>
      <w:r>
        <w:t>Эти неміюгія отроки мпогим</w:t>
      </w:r>
      <w:r w:rsidR="009A18E9">
        <w:t>ъ</w:t>
      </w:r>
      <w:r>
        <w:t xml:space="preserve"> раду-</w:t>
      </w:r>
      <w:r>
        <w:br/>
        <w:t>ют</w:t>
      </w:r>
      <w:r w:rsidR="009A18E9">
        <w:t>ъ</w:t>
      </w:r>
      <w:r>
        <w:t xml:space="preserve"> д</w:t>
      </w:r>
      <w:r w:rsidR="004A2DB5">
        <w:t>у</w:t>
      </w:r>
      <w:r>
        <w:t xml:space="preserve">шу читателя —• </w:t>
      </w:r>
      <w:r>
        <w:rPr>
          <w:rStyle w:val="Bodytext1212ptBold1"/>
        </w:rPr>
        <w:t xml:space="preserve">и </w:t>
      </w:r>
      <w:r>
        <w:t>тѣм</w:t>
      </w:r>
      <w:r w:rsidR="009A18E9">
        <w:t>ъ</w:t>
      </w:r>
      <w:r>
        <w:t xml:space="preserve"> , что</w:t>
      </w:r>
      <w:r>
        <w:br/>
        <w:t>Ш екепир</w:t>
      </w:r>
      <w:r w:rsidR="009A18E9">
        <w:t>ъ</w:t>
      </w:r>
      <w:r>
        <w:t xml:space="preserve"> друг</w:t>
      </w:r>
      <w:r w:rsidR="009A18E9">
        <w:t>ъ</w:t>
      </w:r>
      <w:r>
        <w:t xml:space="preserve"> г. Полевому, и тѣ.м</w:t>
      </w:r>
      <w:r w:rsidR="009A18E9">
        <w:t>ъ</w:t>
      </w:r>
      <w:r>
        <w:t>,</w:t>
      </w:r>
      <w:r>
        <w:br/>
        <w:t>что г. Полевой хочет</w:t>
      </w:r>
      <w:r w:rsidR="009A18E9">
        <w:t>ъ</w:t>
      </w:r>
      <w:r>
        <w:t xml:space="preserve"> передать на</w:t>
      </w:r>
      <w:r>
        <w:br/>
        <w:t>русскій лзык</w:t>
      </w:r>
      <w:r w:rsidR="009A18E9">
        <w:t>ъ</w:t>
      </w:r>
      <w:r>
        <w:t xml:space="preserve"> вс), произведения свое-</w:t>
      </w:r>
      <w:r>
        <w:br/>
        <w:t>го друга; но гдѣ же доказательства то-</w:t>
      </w:r>
      <w:r>
        <w:br/>
        <w:t>го, что публика поняла д</w:t>
      </w:r>
      <w:r w:rsidR="009A18E9">
        <w:t>ъ</w:t>
      </w:r>
      <w:r>
        <w:t>ло? не уже.</w:t>
      </w:r>
      <w:r>
        <w:br/>
        <w:t>ли в</w:t>
      </w:r>
      <w:r w:rsidR="009A18E9">
        <w:t>ъ</w:t>
      </w:r>
      <w:r>
        <w:t xml:space="preserve"> том</w:t>
      </w:r>
      <w:r w:rsidR="009A18E9">
        <w:t>ъ</w:t>
      </w:r>
      <w:r>
        <w:t>, что она вызвала перевод-</w:t>
      </w:r>
      <w:r>
        <w:br/>
        <w:t>чика , как</w:t>
      </w:r>
      <w:r w:rsidR="009A18E9">
        <w:t>ъ</w:t>
      </w:r>
      <w:r>
        <w:t xml:space="preserve"> </w:t>
      </w:r>
      <w:r>
        <w:rPr>
          <w:lang w:val="la" w:eastAsia="la" w:bidi="la"/>
        </w:rPr>
        <w:t xml:space="preserve">orta </w:t>
      </w:r>
      <w:r>
        <w:t>вызывает</w:t>
      </w:r>
      <w:r w:rsidR="009A18E9">
        <w:t>ъ</w:t>
      </w:r>
      <w:r>
        <w:t xml:space="preserve"> всѣх</w:t>
      </w:r>
      <w:r w:rsidR="009A18E9">
        <w:t>ъ</w:t>
      </w:r>
      <w:r>
        <w:t xml:space="preserve"> пе-</w:t>
      </w:r>
      <w:r>
        <w:br/>
        <w:t>редал ыг.атслей франЦузских</w:t>
      </w:r>
      <w:r w:rsidR="009A18E9">
        <w:t>ъ</w:t>
      </w:r>
      <w:r>
        <w:t xml:space="preserve"> водви-</w:t>
      </w:r>
      <w:r>
        <w:br/>
        <w:t>лей? пли в</w:t>
      </w:r>
      <w:r w:rsidR="009A18E9">
        <w:t>ъ</w:t>
      </w:r>
      <w:r>
        <w:t xml:space="preserve"> том</w:t>
      </w:r>
      <w:r w:rsidR="009A18E9">
        <w:t>ъ</w:t>
      </w:r>
      <w:r>
        <w:t>, что, возхнщенпая</w:t>
      </w:r>
      <w:r>
        <w:br/>
        <w:t>игрою Мочалова</w:t>
      </w:r>
      <w:r w:rsidR="009A18E9">
        <w:t xml:space="preserve"> и </w:t>
      </w:r>
      <w:r>
        <w:t>Каратыгина , ча-</w:t>
      </w:r>
      <w:r>
        <w:br/>
        <w:t>сто смотрѣла на пих</w:t>
      </w:r>
      <w:r w:rsidR="009A18E9">
        <w:t>ъ</w:t>
      </w:r>
      <w:r>
        <w:t xml:space="preserve"> в</w:t>
      </w:r>
      <w:r w:rsidR="009A18E9">
        <w:t>ъ</w:t>
      </w:r>
      <w:r>
        <w:t xml:space="preserve"> роли Гамлета,</w:t>
      </w:r>
      <w:r>
        <w:br/>
        <w:t>не смотря на изкаженпый и облизан-</w:t>
      </w:r>
      <w:r>
        <w:br/>
        <w:t>ный иеревод</w:t>
      </w:r>
      <w:r w:rsidR="009A18E9">
        <w:t>ъ</w:t>
      </w:r>
      <w:r>
        <w:t>, крайне-дурную поста-</w:t>
      </w:r>
      <w:r>
        <w:br/>
        <w:t xml:space="preserve">новку іі выпо.іпеиіе пьесы?... </w:t>
      </w:r>
      <w:r>
        <w:rPr>
          <w:rStyle w:val="Bodytext129ptBold"/>
        </w:rPr>
        <w:t>По-</w:t>
      </w:r>
      <w:r>
        <w:rPr>
          <w:rStyle w:val="Bodytext129ptBold"/>
        </w:rPr>
        <w:br/>
      </w:r>
      <w:r>
        <w:rPr>
          <w:rStyle w:val="Bodytext126ptSmallCaps"/>
        </w:rPr>
        <w:t xml:space="preserve">тому, </w:t>
      </w:r>
      <w:r>
        <w:t>какое отношеніе пмѣют</w:t>
      </w:r>
      <w:r w:rsidR="009A18E9">
        <w:t>ъ</w:t>
      </w:r>
      <w:r>
        <w:t xml:space="preserve"> к</w:t>
      </w:r>
      <w:r w:rsidR="009A18E9">
        <w:t>ъ</w:t>
      </w:r>
      <w:r>
        <w:t xml:space="preserve"> пе-</w:t>
      </w:r>
      <w:r>
        <w:br/>
        <w:t>реводу драмы Шекспира и собствен-</w:t>
      </w:r>
      <w:r>
        <w:br/>
        <w:t>ный театральный пздѣліл г. Полсваго?</w:t>
      </w:r>
      <w:r>
        <w:br/>
        <w:t xml:space="preserve">Не уже лн то и другое — </w:t>
      </w:r>
      <w:r>
        <w:rPr>
          <w:rStyle w:val="Bodytext12Italic1"/>
        </w:rPr>
        <w:t>драаіа-</w:t>
      </w:r>
      <w:r>
        <w:rPr>
          <w:rStyle w:val="Bodytext12Italic1"/>
        </w:rPr>
        <w:br/>
      </w:r>
      <w:r>
        <w:rPr>
          <w:rStyle w:val="Bodytext1275ptBoldItalic"/>
        </w:rPr>
        <w:t xml:space="preserve">тагескій </w:t>
      </w:r>
      <w:r>
        <w:rPr>
          <w:rStyle w:val="Bodytext12Italic1"/>
        </w:rPr>
        <w:t>опыт</w:t>
      </w:r>
      <w:r w:rsidR="009A18E9">
        <w:rPr>
          <w:rStyle w:val="Bodytext12Italic1"/>
        </w:rPr>
        <w:t>ъ</w:t>
      </w:r>
      <w:r>
        <w:t xml:space="preserve"> ? Как</w:t>
      </w:r>
      <w:r w:rsidR="009A18E9">
        <w:t>ъ</w:t>
      </w:r>
      <w:r>
        <w:t>? «Гамлеть »</w:t>
      </w:r>
      <w:r>
        <w:br/>
        <w:t>Шекспира — и «Уголнио» и чУжас-</w:t>
      </w:r>
      <w:r>
        <w:br/>
        <w:t>ныіі НезпаКомец</w:t>
      </w:r>
      <w:r w:rsidR="009A18E9">
        <w:t>ъ</w:t>
      </w:r>
      <w:r>
        <w:t>» г. Полеваго—дра-</w:t>
      </w:r>
      <w:r>
        <w:br/>
        <w:t>матнпеекіе опыты?... Как</w:t>
      </w:r>
      <w:r w:rsidR="009A18E9">
        <w:t>ъ</w:t>
      </w:r>
      <w:r>
        <w:t>?... Но...</w:t>
      </w:r>
      <w:r>
        <w:br/>
        <w:t>Извините— мы и забыли, что г. По-</w:t>
      </w:r>
      <w:r>
        <w:br/>
        <w:t>левой с</w:t>
      </w:r>
      <w:r w:rsidR="009A18E9">
        <w:t>ъ</w:t>
      </w:r>
      <w:r>
        <w:t xml:space="preserve"> ШекСпиром</w:t>
      </w:r>
      <w:r w:rsidR="009A18E9">
        <w:t>ъ</w:t>
      </w:r>
      <w:r>
        <w:t xml:space="preserve"> за-просто —</w:t>
      </w:r>
      <w:r>
        <w:br/>
        <w:t>свои люди, сочтз тся сами; а наше дѣ-</w:t>
      </w:r>
      <w:r>
        <w:br/>
        <w:t>ло — сторона .. .</w:t>
      </w:r>
    </w:p>
    <w:p w:rsidR="00810524" w:rsidRDefault="00731517">
      <w:pPr>
        <w:pStyle w:val="Bodytext50"/>
        <w:shd w:val="clear" w:color="auto" w:fill="auto"/>
        <w:spacing w:line="202" w:lineRule="exact"/>
        <w:ind w:right="140" w:firstLine="235"/>
        <w:jc w:val="both"/>
      </w:pPr>
      <w:r>
        <w:rPr>
          <w:lang w:val="fr-FR" w:eastAsia="fr-FR" w:bidi="fr-FR"/>
        </w:rPr>
        <w:t xml:space="preserve">Ile </w:t>
      </w:r>
      <w:r>
        <w:t>буду пересказывать лдѣсь исторію</w:t>
      </w:r>
      <w:r>
        <w:br/>
      </w:r>
      <w:r>
        <w:rPr>
          <w:rStyle w:val="Bodytext5Italic"/>
          <w:b/>
          <w:bCs/>
        </w:rPr>
        <w:t>"драмы</w:t>
      </w:r>
      <w:r>
        <w:t xml:space="preserve"> </w:t>
      </w:r>
      <w:r>
        <w:rPr>
          <w:rStyle w:val="Bodytext595ptNotBold"/>
        </w:rPr>
        <w:t xml:space="preserve">и </w:t>
      </w:r>
      <w:r>
        <w:rPr>
          <w:rStyle w:val="Bodytext5Italic"/>
          <w:b/>
          <w:bCs/>
        </w:rPr>
        <w:t>сцены,</w:t>
      </w:r>
      <w:r>
        <w:t xml:space="preserve"> и, думаю, вы согласитесь</w:t>
      </w:r>
      <w:r>
        <w:br/>
        <w:t>без</w:t>
      </w:r>
      <w:r w:rsidR="009A18E9">
        <w:t>ъ</w:t>
      </w:r>
      <w:r>
        <w:t xml:space="preserve"> далыіѣйших</w:t>
      </w:r>
      <w:r w:rsidR="009A18E9">
        <w:t>ъ</w:t>
      </w:r>
      <w:r>
        <w:t xml:space="preserve"> доказательству что паш</w:t>
      </w:r>
      <w:r w:rsidR="009A18E9">
        <w:t>ъ</w:t>
      </w:r>
      <w:r>
        <w:br/>
        <w:t>вѣк</w:t>
      </w:r>
      <w:r w:rsidR="009A18E9">
        <w:t>ъ</w:t>
      </w:r>
      <w:r>
        <w:t xml:space="preserve"> не сыскал</w:t>
      </w:r>
      <w:r w:rsidR="009A18E9">
        <w:t>ъ</w:t>
      </w:r>
      <w:r>
        <w:t xml:space="preserve"> еще современной ему</w:t>
      </w:r>
      <w:r>
        <w:br/>
        <w:t>драмы...</w:t>
      </w:r>
    </w:p>
    <w:p w:rsidR="00810524" w:rsidRDefault="00731517">
      <w:pPr>
        <w:pStyle w:val="Bodytext120"/>
        <w:shd w:val="clear" w:color="auto" w:fill="auto"/>
        <w:spacing w:line="235" w:lineRule="exact"/>
        <w:ind w:right="140" w:firstLine="235"/>
        <w:jc w:val="both"/>
      </w:pPr>
      <w:r>
        <w:t>Каково предложепіе ? Согласить-</w:t>
      </w:r>
      <w:r>
        <w:br/>
        <w:t>ся, без</w:t>
      </w:r>
      <w:r w:rsidR="009A18E9">
        <w:t>ъ</w:t>
      </w:r>
      <w:r>
        <w:t xml:space="preserve"> дллыгѣйишх</w:t>
      </w:r>
      <w:r w:rsidR="009A18E9">
        <w:t>ъ</w:t>
      </w:r>
      <w:r>
        <w:t xml:space="preserve"> доказательств</w:t>
      </w:r>
      <w:r w:rsidR="009A18E9">
        <w:t>ъ</w:t>
      </w:r>
      <w:r>
        <w:t>,</w:t>
      </w:r>
      <w:r>
        <w:br/>
        <w:t>чтонлш</w:t>
      </w:r>
      <w:r w:rsidR="009A18E9">
        <w:t>ъ</w:t>
      </w:r>
      <w:r>
        <w:t xml:space="preserve"> вѣк</w:t>
      </w:r>
      <w:r w:rsidR="009A18E9">
        <w:t>ъ</w:t>
      </w:r>
      <w:r>
        <w:t xml:space="preserve"> не с</w:t>
      </w:r>
      <w:r w:rsidR="009A18E9">
        <w:t>ъ</w:t>
      </w:r>
      <w:r>
        <w:t>некал</w:t>
      </w:r>
      <w:r w:rsidR="009A18E9">
        <w:t>ъ</w:t>
      </w:r>
      <w:r>
        <w:t>еще совре-</w:t>
      </w:r>
      <w:r>
        <w:br/>
        <w:t>менной драмы, и перебивается чужою?</w:t>
      </w:r>
      <w:r>
        <w:br/>
        <w:t>Не</w:t>
      </w:r>
      <w:r w:rsidR="00764887">
        <w:t xml:space="preserve"> всѣ </w:t>
      </w:r>
      <w:r>
        <w:t>ли это равно,что попросить ко-</w:t>
      </w:r>
      <w:r>
        <w:br/>
        <w:t xml:space="preserve">го-нибудь согласиться, что </w:t>
      </w:r>
      <w:r>
        <w:rPr>
          <w:rStyle w:val="Bodytext126pt"/>
        </w:rPr>
        <w:t>2</w:t>
      </w:r>
      <w:r>
        <w:t xml:space="preserve"> X 2=5,</w:t>
      </w:r>
      <w:r>
        <w:br/>
        <w:t>а не 4?. . . В</w:t>
      </w:r>
      <w:r w:rsidR="009A18E9">
        <w:t>ъ</w:t>
      </w:r>
      <w:r>
        <w:t xml:space="preserve"> XIX вѣкѣ знамеиптѣй-</w:t>
      </w:r>
      <w:r>
        <w:br/>
        <w:t>шія 'драмы — Шиллера</w:t>
      </w:r>
      <w:r w:rsidR="009A18E9">
        <w:t xml:space="preserve"> и </w:t>
      </w:r>
      <w:r>
        <w:t>Гёте. Дѣ-</w:t>
      </w:r>
      <w:r>
        <w:br/>
        <w:t xml:space="preserve">ло ясно: если эти драмы </w:t>
      </w:r>
      <w:r>
        <w:rPr>
          <w:rStyle w:val="Bodytext1275ptBoldItalic"/>
        </w:rPr>
        <w:t>ху</w:t>
      </w:r>
      <w:r w:rsidR="00FC273B">
        <w:rPr>
          <w:rStyle w:val="Bodytext1275ptBoldItalic"/>
        </w:rPr>
        <w:t>ѣ</w:t>
      </w:r>
      <w:r>
        <w:rPr>
          <w:rStyle w:val="Bodytext1275ptBoldItalic"/>
        </w:rPr>
        <w:t>ожсстоеи-</w:t>
      </w:r>
      <w:r>
        <w:rPr>
          <w:rStyle w:val="Bodytext1275ptBoldItalic"/>
        </w:rPr>
        <w:br/>
      </w:r>
      <w:r>
        <w:rPr>
          <w:rStyle w:val="Bodytext1255ptItalic"/>
        </w:rPr>
        <w:t>7іы,</w:t>
      </w:r>
      <w:r>
        <w:rPr>
          <w:rStyle w:val="Bodytext1255pt"/>
        </w:rPr>
        <w:t xml:space="preserve"> </w:t>
      </w:r>
      <w:r>
        <w:t>то зачѣм</w:t>
      </w:r>
      <w:r w:rsidR="009A18E9">
        <w:t>ъ</w:t>
      </w:r>
      <w:r>
        <w:t xml:space="preserve"> же ему, нашему вѣку,</w:t>
      </w:r>
      <w:r>
        <w:br/>
        <w:t>мимо драм</w:t>
      </w:r>
      <w:r w:rsidR="009A18E9">
        <w:t>ъ</w:t>
      </w:r>
      <w:r>
        <w:t xml:space="preserve">, которыя у пего </w:t>
      </w:r>
      <w:r>
        <w:rPr>
          <w:rStyle w:val="Bodytext1275ptBoldItalic"/>
        </w:rPr>
        <w:t>есть</w:t>
      </w:r>
      <w:r>
        <w:rPr>
          <w:rStyle w:val="Bodytext12Italic1"/>
        </w:rPr>
        <w:t>,</w:t>
      </w:r>
      <w:r>
        <w:t xml:space="preserve"> ис-</w:t>
      </w:r>
      <w:r>
        <w:br/>
        <w:t>кать драм</w:t>
      </w:r>
      <w:r w:rsidR="009A18E9">
        <w:t>ъ</w:t>
      </w:r>
      <w:r>
        <w:t>, которых</w:t>
      </w:r>
      <w:r w:rsidR="009A18E9">
        <w:t>ъ</w:t>
      </w:r>
      <w:r>
        <w:t xml:space="preserve"> у пего </w:t>
      </w:r>
      <w:r>
        <w:rPr>
          <w:rStyle w:val="Bodytext1275ptBoldItalic"/>
        </w:rPr>
        <w:t>'/іпт</w:t>
      </w:r>
      <w:r w:rsidR="009A18E9">
        <w:rPr>
          <w:rStyle w:val="Bodytext1275ptBoldItalic"/>
        </w:rPr>
        <w:t>ъ</w:t>
      </w:r>
      <w:r>
        <w:rPr>
          <w:rStyle w:val="Bodytext1275ptBoldItalic"/>
        </w:rPr>
        <w:t>?</w:t>
      </w:r>
      <w:r>
        <w:br w:type="page"/>
      </w:r>
    </w:p>
    <w:p w:rsidR="00810524" w:rsidRDefault="00731517">
      <w:pPr>
        <w:pStyle w:val="Bodytext120"/>
        <w:shd w:val="clear" w:color="auto" w:fill="auto"/>
        <w:spacing w:after="87" w:line="235" w:lineRule="exact"/>
        <w:ind w:firstLine="48"/>
        <w:jc w:val="both"/>
      </w:pPr>
      <w:r>
        <w:lastRenderedPageBreak/>
        <w:t>От</w:t>
      </w:r>
      <w:r w:rsidR="009A18E9">
        <w:t>ъ</w:t>
      </w:r>
      <w:r>
        <w:t xml:space="preserve"> добра добра не ищ</w:t>
      </w:r>
      <w:r w:rsidR="004A2DB5">
        <w:t>у</w:t>
      </w:r>
      <w:r>
        <w:t>т</w:t>
      </w:r>
      <w:r w:rsidR="009A18E9">
        <w:t>ъ</w:t>
      </w:r>
      <w:r>
        <w:t>, говорит</w:t>
      </w:r>
      <w:r w:rsidR="00504B04">
        <w:t>ъ</w:t>
      </w:r>
      <w:r>
        <w:br/>
        <w:t>мудрая русская поговорка. Если же</w:t>
      </w:r>
      <w:r>
        <w:br/>
        <w:t>драмы Шиллера и Гёте не художест-</w:t>
      </w:r>
      <w:r>
        <w:br/>
        <w:t>венны, а друг</w:t>
      </w:r>
      <w:r w:rsidR="00FC273B">
        <w:t>их</w:t>
      </w:r>
      <w:r w:rsidR="009A18E9">
        <w:t>ъ</w:t>
      </w:r>
      <w:r>
        <w:t xml:space="preserve"> художествепных</w:t>
      </w:r>
      <w:r w:rsidR="009A18E9">
        <w:t>ъ</w:t>
      </w:r>
      <w:r>
        <w:br/>
        <w:t>не является : значить, их</w:t>
      </w:r>
      <w:r w:rsidR="009A18E9">
        <w:t>ъ</w:t>
      </w:r>
      <w:r>
        <w:t xml:space="preserve"> нить, а «на</w:t>
      </w:r>
      <w:r>
        <w:br/>
        <w:t>ігііт</w:t>
      </w:r>
      <w:r w:rsidR="009A18E9">
        <w:t>ъ</w:t>
      </w:r>
      <w:r>
        <w:t xml:space="preserve"> и суда </w:t>
      </w:r>
      <w:r>
        <w:rPr>
          <w:rStyle w:val="Bodytext12SmallCaps"/>
        </w:rPr>
        <w:t>ігёт</w:t>
      </w:r>
      <w:r w:rsidR="009A18E9">
        <w:rPr>
          <w:rStyle w:val="Bodytext12SmallCaps"/>
        </w:rPr>
        <w:t>ъ</w:t>
      </w:r>
      <w:r>
        <w:rPr>
          <w:rStyle w:val="Bodytext12SmallCaps"/>
        </w:rPr>
        <w:t>»,</w:t>
      </w:r>
      <w:r>
        <w:t xml:space="preserve"> говорить другая</w:t>
      </w:r>
      <w:r>
        <w:br/>
        <w:t>мудрая русская поговорка. Не смі.ш-</w:t>
      </w:r>
      <w:r>
        <w:br/>
        <w:t>но ли искать того, чего іг</w:t>
      </w:r>
      <w:r w:rsidR="00FC273B">
        <w:t>ѣ</w:t>
      </w:r>
      <w:r>
        <w:t>т</w:t>
      </w:r>
      <w:r w:rsidR="009A18E9">
        <w:t>ъ</w:t>
      </w:r>
      <w:r>
        <w:t>Р...</w:t>
      </w:r>
    </w:p>
    <w:p w:rsidR="00810524" w:rsidRDefault="00731517">
      <w:pPr>
        <w:pStyle w:val="Bodytext970"/>
        <w:shd w:val="clear" w:color="auto" w:fill="auto"/>
        <w:tabs>
          <w:tab w:val="left" w:leader="dot" w:pos="523"/>
        </w:tabs>
        <w:spacing w:line="202" w:lineRule="exact"/>
        <w:ind w:firstLine="48"/>
        <w:jc w:val="both"/>
      </w:pPr>
      <w:r>
        <w:t>-</w:t>
      </w:r>
      <w:r>
        <w:tab/>
        <w:t>а русская словесность и сцена еще</w:t>
      </w:r>
    </w:p>
    <w:p w:rsidR="00810524" w:rsidRDefault="00731517">
      <w:pPr>
        <w:pStyle w:val="Bodytext970"/>
        <w:shd w:val="clear" w:color="auto" w:fill="auto"/>
        <w:spacing w:after="33" w:line="202" w:lineRule="exact"/>
        <w:ind w:firstLine="48"/>
        <w:jc w:val="both"/>
      </w:pPr>
      <w:r>
        <w:t xml:space="preserve">мепѣе сыскала ее. Какая должна быть </w:t>
      </w:r>
      <w:r>
        <w:rPr>
          <w:rStyle w:val="Bodytext9785ptItalic"/>
          <w:b/>
          <w:bCs/>
        </w:rPr>
        <w:t>со-</w:t>
      </w:r>
      <w:r>
        <w:rPr>
          <w:rStyle w:val="Bodytext9785ptItalic"/>
          <w:b/>
          <w:bCs/>
        </w:rPr>
        <w:br/>
        <w:t>вре.ііенпая</w:t>
      </w:r>
      <w:r>
        <w:t xml:space="preserve"> драма? Какая должна быть дра-</w:t>
      </w:r>
      <w:r>
        <w:br/>
        <w:t>ма у каждаго народа? И даже должна ли</w:t>
      </w:r>
      <w:r>
        <w:br/>
        <w:t>быть отдѣлыіал драма русская, Француз-</w:t>
      </w:r>
      <w:r>
        <w:br/>
        <w:t>ская, яѣмецкая?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</w:pPr>
      <w:r>
        <w:t>Что за глубокіе вопросы! на діг</w:t>
      </w:r>
      <w:r w:rsidR="00FC273B">
        <w:t>ѣ</w:t>
      </w:r>
      <w:r>
        <w:br/>
        <w:t>нх'ь и свѣта не видно!*.. Русская</w:t>
      </w:r>
      <w:r>
        <w:br/>
        <w:t>сцена нашла современную драму-ко-</w:t>
      </w:r>
      <w:r>
        <w:br/>
        <w:t xml:space="preserve">медію </w:t>
      </w:r>
      <w:r>
        <w:rPr>
          <w:rStyle w:val="Bodytext12Italic1"/>
        </w:rPr>
        <w:t>отгости</w:t>
      </w:r>
      <w:r>
        <w:t xml:space="preserve"> в</w:t>
      </w:r>
      <w:r w:rsidR="009A18E9">
        <w:t>ъ</w:t>
      </w:r>
      <w:r>
        <w:t xml:space="preserve"> «Горе отр Ум</w:t>
      </w:r>
      <w:r w:rsidR="000C31B5">
        <w:t>ъ</w:t>
      </w:r>
      <w:r>
        <w:br/>
        <w:t xml:space="preserve">Грибоѣдова и </w:t>
      </w:r>
      <w:r>
        <w:rPr>
          <w:rStyle w:val="Bodytext12Italic1"/>
        </w:rPr>
        <w:t>вполнѣ</w:t>
      </w:r>
      <w:r>
        <w:t xml:space="preserve"> в</w:t>
      </w:r>
      <w:r w:rsidR="009A18E9">
        <w:t>ъ</w:t>
      </w:r>
      <w:r>
        <w:t xml:space="preserve"> « Ревизор</w:t>
      </w:r>
      <w:r w:rsidR="00FC273B">
        <w:t>ѣ</w:t>
      </w:r>
      <w:r>
        <w:t xml:space="preserve"> »</w:t>
      </w:r>
      <w:r>
        <w:br/>
        <w:t>Гоголя. Конечно^ это еще одна сторо-</w:t>
      </w:r>
      <w:r>
        <w:br/>
        <w:t>на сцепы, и этого еще немного; по</w:t>
      </w:r>
      <w:r>
        <w:br/>
        <w:t>полрос</w:t>
      </w:r>
      <w:r w:rsidR="009A18E9">
        <w:t>ъ</w:t>
      </w:r>
      <w:r>
        <w:t xml:space="preserve"> не в</w:t>
      </w:r>
      <w:r w:rsidR="009A18E9">
        <w:t>ъ</w:t>
      </w:r>
      <w:r>
        <w:t xml:space="preserve"> количеств </w:t>
      </w:r>
      <w:r w:rsidR="00FC273B">
        <w:t>ѣ</w:t>
      </w:r>
      <w:r>
        <w:t>, а вь сущ-</w:t>
      </w:r>
      <w:r>
        <w:br/>
        <w:t>ности, в</w:t>
      </w:r>
      <w:r w:rsidR="009A18E9">
        <w:t>ъ</w:t>
      </w:r>
      <w:r>
        <w:t xml:space="preserve"> первообразіі предмета. Рус-</w:t>
      </w:r>
      <w:r>
        <w:br/>
        <w:t>ская же словесность нашла свою</w:t>
      </w:r>
      <w:r>
        <w:br/>
        <w:t xml:space="preserve">современную драму </w:t>
      </w:r>
      <w:r>
        <w:rPr>
          <w:rStyle w:val="Bodytext12Italic1"/>
        </w:rPr>
        <w:t>отгости</w:t>
      </w:r>
      <w:r>
        <w:t xml:space="preserve"> в</w:t>
      </w:r>
      <w:r w:rsidR="009A18E9">
        <w:t>ъ</w:t>
      </w:r>
      <w:r>
        <w:t xml:space="preserve"> «Го-</w:t>
      </w:r>
      <w:r>
        <w:br/>
        <w:t>ре оть Ум</w:t>
      </w:r>
      <w:r w:rsidR="000C31B5">
        <w:t>ъ</w:t>
      </w:r>
      <w:r>
        <w:t xml:space="preserve"> Грибоедова и </w:t>
      </w:r>
      <w:r>
        <w:rPr>
          <w:rStyle w:val="Bodytext12Italic1"/>
        </w:rPr>
        <w:t>вполшь</w:t>
      </w:r>
      <w:r>
        <w:t xml:space="preserve"> вь</w:t>
      </w:r>
      <w:r>
        <w:br/>
        <w:t>«Борпсѣ Годунов!;», вь «Сальери</w:t>
      </w:r>
      <w:r>
        <w:br/>
        <w:t>и Моцарть», « Скупомь Рыцарь»,</w:t>
      </w:r>
      <w:r>
        <w:br/>
        <w:t>в</w:t>
      </w:r>
      <w:r w:rsidR="009A18E9">
        <w:t>ъ</w:t>
      </w:r>
      <w:r>
        <w:t xml:space="preserve"> «Русалкь», в</w:t>
      </w:r>
      <w:r w:rsidR="009A18E9">
        <w:t>ъ</w:t>
      </w:r>
      <w:r>
        <w:t xml:space="preserve"> «Камешіо.м</w:t>
      </w:r>
      <w:r w:rsidR="009A18E9">
        <w:t>ъ</w:t>
      </w:r>
      <w:r>
        <w:t xml:space="preserve"> Го-</w:t>
      </w:r>
      <w:r>
        <w:br/>
        <w:t>сть» Пушкина, и в</w:t>
      </w:r>
      <w:r w:rsidR="009A18E9">
        <w:t>ъ</w:t>
      </w:r>
      <w:r>
        <w:t xml:space="preserve"> «Ревизор!;» Го-</w:t>
      </w:r>
      <w:r>
        <w:br/>
        <w:t>лоля. «Какая должна быть совре-</w:t>
      </w:r>
      <w:r>
        <w:br/>
        <w:t>менная драма »? спрашннаот</w:t>
      </w:r>
      <w:r w:rsidR="009A18E9">
        <w:t>ъ</w:t>
      </w:r>
      <w:r>
        <w:t xml:space="preserve"> г. По-</w:t>
      </w:r>
      <w:r>
        <w:br/>
        <w:t>левой ; вот</w:t>
      </w:r>
      <w:r w:rsidR="009A18E9">
        <w:t>ъ</w:t>
      </w:r>
      <w:r>
        <w:t xml:space="preserve"> нредостоліобезнып во-</w:t>
      </w:r>
      <w:r>
        <w:br/>
        <w:t>прос</w:t>
      </w:r>
      <w:r w:rsidR="00504B04">
        <w:t>ъ</w:t>
      </w:r>
      <w:r>
        <w:t>!</w:t>
      </w:r>
      <w:r w:rsidR="00504B04">
        <w:t xml:space="preserve"> и </w:t>
      </w:r>
      <w:r>
        <w:t>раво,подобные вопросыпапо-</w:t>
      </w:r>
      <w:r>
        <w:br/>
        <w:t>мнііають нѣжных</w:t>
      </w:r>
      <w:r w:rsidR="009A18E9">
        <w:t>ъ</w:t>
      </w:r>
      <w:r>
        <w:t xml:space="preserve"> супругов</w:t>
      </w:r>
      <w:r w:rsidR="009A18E9">
        <w:t>ъ</w:t>
      </w:r>
      <w:r>
        <w:t>, кото-</w:t>
      </w:r>
      <w:r>
        <w:br/>
        <w:t>рые до слезь спорят</w:t>
      </w:r>
      <w:r w:rsidR="009A18E9">
        <w:t>ъ</w:t>
      </w:r>
      <w:r>
        <w:t xml:space="preserve"> — одип</w:t>
      </w:r>
      <w:r w:rsidR="009A18E9">
        <w:t>ъ</w:t>
      </w:r>
      <w:r>
        <w:t>, что</w:t>
      </w:r>
      <w:r>
        <w:br/>
        <w:t>у ниХ</w:t>
      </w:r>
      <w:r w:rsidR="009A18E9">
        <w:t>ъ</w:t>
      </w:r>
      <w:r>
        <w:t xml:space="preserve"> родится сып</w:t>
      </w:r>
      <w:r w:rsidR="009A18E9">
        <w:t>ъ</w:t>
      </w:r>
      <w:r>
        <w:t>, а другая, что</w:t>
      </w:r>
      <w:r>
        <w:br/>
        <w:t>у пих</w:t>
      </w:r>
      <w:r w:rsidR="009A18E9">
        <w:t>ъ</w:t>
      </w:r>
      <w:r>
        <w:t xml:space="preserve"> родится </w:t>
      </w:r>
      <w:r>
        <w:rPr>
          <w:rStyle w:val="Bodytext126ptSpacing0pt"/>
        </w:rPr>
        <w:t xml:space="preserve">дочь </w:t>
      </w:r>
      <w:r>
        <w:t>... Такія вещи</w:t>
      </w:r>
      <w:r>
        <w:br/>
        <w:t xml:space="preserve">не выводятся а </w:t>
      </w:r>
      <w:r>
        <w:rPr>
          <w:lang w:val="fr-FR" w:eastAsia="fr-FR" w:bidi="fr-FR"/>
        </w:rPr>
        <w:t xml:space="preserve">priori, </w:t>
      </w:r>
      <w:r>
        <w:t>и стрем.іеиіе</w:t>
      </w:r>
      <w:r>
        <w:br/>
        <w:t>выводить их</w:t>
      </w:r>
      <w:r w:rsidR="009A18E9">
        <w:t>ъ</w:t>
      </w:r>
      <w:r>
        <w:t>, равно как</w:t>
      </w:r>
      <w:r w:rsidR="009A18E9">
        <w:t xml:space="preserve">ъ и </w:t>
      </w:r>
      <w:r>
        <w:t>исторн-</w:t>
      </w:r>
      <w:r>
        <w:br/>
        <w:t>ческіс Факты в</w:t>
      </w:r>
      <w:r w:rsidR="009A18E9">
        <w:t>ъ</w:t>
      </w:r>
      <w:r>
        <w:t xml:space="preserve"> будущем</w:t>
      </w:r>
      <w:r w:rsidR="009A18E9">
        <w:t>ъ</w:t>
      </w:r>
      <w:r>
        <w:t xml:space="preserve">—не </w:t>
      </w:r>
      <w:r>
        <w:rPr>
          <w:rStyle w:val="Bodytext126ptSmallCapsSpacing0pt"/>
        </w:rPr>
        <w:t>фііло-</w:t>
      </w:r>
      <w:r>
        <w:rPr>
          <w:rStyle w:val="Bodytext126ptSmallCapsSpacing0pt"/>
        </w:rPr>
        <w:br/>
        <w:t xml:space="preserve">софІя, </w:t>
      </w:r>
      <w:r>
        <w:t xml:space="preserve">а </w:t>
      </w:r>
      <w:r>
        <w:rPr>
          <w:rStyle w:val="Bodytext126ptSpacing0pt"/>
        </w:rPr>
        <w:t xml:space="preserve">Философическое </w:t>
      </w:r>
      <w:r>
        <w:t>пересыпаміе</w:t>
      </w:r>
      <w:r>
        <w:br/>
        <w:t>нз</w:t>
      </w:r>
      <w:r w:rsidR="009A18E9">
        <w:t>ъ</w:t>
      </w:r>
      <w:r>
        <w:t xml:space="preserve"> пустаго в</w:t>
      </w:r>
      <w:r w:rsidR="009A18E9">
        <w:t>ъ</w:t>
      </w:r>
      <w:r>
        <w:t xml:space="preserve"> порожнее. У отца есть</w:t>
      </w:r>
      <w:r>
        <w:br/>
        <w:t xml:space="preserve">сып </w:t>
      </w:r>
      <w:r>
        <w:rPr>
          <w:rStyle w:val="Bodytext126ptSpacing0pt"/>
        </w:rPr>
        <w:t>ь</w:t>
      </w:r>
      <w:r>
        <w:t>—п оп</w:t>
      </w:r>
      <w:r w:rsidR="009A18E9">
        <w:t>ъ</w:t>
      </w:r>
      <w:r>
        <w:t xml:space="preserve"> может</w:t>
      </w:r>
      <w:r w:rsidR="009A18E9">
        <w:t>ъ</w:t>
      </w:r>
      <w:r>
        <w:t xml:space="preserve"> сказать, каковы</w:t>
      </w:r>
      <w:r>
        <w:br/>
        <w:t>наружность іі характер</w:t>
      </w:r>
      <w:r w:rsidR="00504B04">
        <w:t>ъ</w:t>
      </w:r>
      <w:r>
        <w:t xml:space="preserve"> сто сына ; по</w:t>
      </w:r>
      <w:r>
        <w:br/>
        <w:t>если этот</w:t>
      </w:r>
      <w:r w:rsidR="009A18E9">
        <w:t>ъ</w:t>
      </w:r>
      <w:r>
        <w:t xml:space="preserve"> сыпь его ожидается, то</w:t>
      </w:r>
      <w:r>
        <w:br/>
        <w:t>веѣ вопросы о его наружности и ха-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0"/>
        <w:jc w:val="both"/>
      </w:pPr>
      <w:r>
        <w:br w:type="column"/>
      </w:r>
      <w:r>
        <w:t>рактер!; будут</w:t>
      </w:r>
      <w:r w:rsidR="009A18E9">
        <w:t>ъ</w:t>
      </w:r>
      <w:r>
        <w:t xml:space="preserve"> походить</w:t>
      </w:r>
      <w:r w:rsidR="00663D58">
        <w:t xml:space="preserve"> на </w:t>
      </w:r>
      <w:r>
        <w:t>вопрос</w:t>
      </w:r>
      <w:r w:rsidR="009A18E9">
        <w:t>ъ</w:t>
      </w:r>
      <w:r>
        <w:t>:</w:t>
      </w:r>
      <w:r>
        <w:br/>
        <w:t>«какова должна быть русская драма</w:t>
      </w:r>
      <w:r w:rsidR="00574544">
        <w:t>ъ</w:t>
      </w:r>
      <w:r>
        <w:br/>
        <w:t>Если поимспованныя нами драматиче-</w:t>
      </w:r>
      <w:r>
        <w:br/>
        <w:t>скіл произведшая Грпбо</w:t>
      </w:r>
      <w:r w:rsidR="00FC273B">
        <w:t>ѣ</w:t>
      </w:r>
      <w:r>
        <w:t>доьа, Пуш-</w:t>
      </w:r>
      <w:r>
        <w:br/>
        <w:t>кина Гоголя г. Полевой почптаеть</w:t>
      </w:r>
      <w:r>
        <w:br/>
        <w:t>художественными , то оп</w:t>
      </w:r>
      <w:r w:rsidR="009A18E9">
        <w:t>ъ</w:t>
      </w:r>
      <w:r>
        <w:t xml:space="preserve"> уже дол-</w:t>
      </w:r>
      <w:r>
        <w:br/>
        <w:t>жеи</w:t>
      </w:r>
      <w:r w:rsidR="009A18E9">
        <w:t>ъ</w:t>
      </w:r>
      <w:r>
        <w:t xml:space="preserve"> знать, какова должна быть руе-</w:t>
      </w:r>
      <w:r>
        <w:br/>
        <w:t>кая драма; если же ои</w:t>
      </w:r>
      <w:r w:rsidR="009A18E9">
        <w:t>ъ</w:t>
      </w:r>
      <w:r>
        <w:t xml:space="preserve"> не прпзиаст</w:t>
      </w:r>
      <w:r w:rsidR="009A18E9">
        <w:t>ъ</w:t>
      </w:r>
      <w:r>
        <w:br/>
        <w:t>их</w:t>
      </w:r>
      <w:r w:rsidR="009A18E9">
        <w:t>ъ</w:t>
      </w:r>
      <w:r>
        <w:t xml:space="preserve"> художественными, то всь его </w:t>
      </w:r>
      <w:r w:rsidR="004A2DB5">
        <w:t>у</w:t>
      </w:r>
      <w:r>
        <w:t>_</w:t>
      </w:r>
      <w:r>
        <w:br/>
        <w:t>енлія р</w:t>
      </w:r>
      <w:r w:rsidR="00FC273B">
        <w:t>ѣ</w:t>
      </w:r>
      <w:r>
        <w:t>шпть этот</w:t>
      </w:r>
      <w:r w:rsidR="009A18E9">
        <w:t>ъ</w:t>
      </w:r>
      <w:r>
        <w:t xml:space="preserve"> вопрос</w:t>
      </w:r>
      <w:r w:rsidR="009A18E9">
        <w:t>ъ</w:t>
      </w:r>
      <w:r>
        <w:t xml:space="preserve"> будуть</w:t>
      </w:r>
      <w:r>
        <w:br/>
        <w:t>походить</w:t>
      </w:r>
      <w:r w:rsidR="00663D58">
        <w:t xml:space="preserve"> на </w:t>
      </w:r>
      <w:r>
        <w:t>усилія челов</w:t>
      </w:r>
      <w:r w:rsidR="00FC273B">
        <w:t>ѣ</w:t>
      </w:r>
      <w:r>
        <w:t>ка, который</w:t>
      </w:r>
      <w:r>
        <w:br/>
        <w:t>желает</w:t>
      </w:r>
      <w:r w:rsidR="009A18E9">
        <w:t>ъ</w:t>
      </w:r>
      <w:r>
        <w:t xml:space="preserve"> разгадать, что будет</w:t>
      </w:r>
      <w:r w:rsidR="009A18E9">
        <w:t>ъ</w:t>
      </w:r>
      <w:r>
        <w:t xml:space="preserve"> нахо-</w:t>
      </w:r>
      <w:r>
        <w:br/>
        <w:t>диться черезь-цять тыелчь л</w:t>
      </w:r>
      <w:r w:rsidR="00FC273B">
        <w:t>ѣ</w:t>
      </w:r>
      <w:r>
        <w:t>т</w:t>
      </w:r>
      <w:r w:rsidR="009A18E9">
        <w:t>ъ</w:t>
      </w:r>
      <w:r>
        <w:t xml:space="preserve"> на</w:t>
      </w:r>
      <w:r>
        <w:br/>
        <w:t>том</w:t>
      </w:r>
      <w:r w:rsidR="009A18E9">
        <w:t>ъ</w:t>
      </w:r>
      <w:r>
        <w:t xml:space="preserve"> м </w:t>
      </w:r>
      <w:r w:rsidR="00FC273B">
        <w:t>ѣ</w:t>
      </w:r>
      <w:r>
        <w:t>стѣ, гд</w:t>
      </w:r>
      <w:r w:rsidR="009A18E9">
        <w:t>ъ</w:t>
      </w:r>
      <w:r>
        <w:t xml:space="preserve"> стоить его дом</w:t>
      </w:r>
      <w:r w:rsidR="009A18E9">
        <w:t>ъ</w:t>
      </w:r>
      <w:r>
        <w:t>. Вь мы-</w:t>
      </w:r>
      <w:r>
        <w:br/>
        <w:t>шиепіи немаловажная задача опредь-</w:t>
      </w:r>
      <w:r>
        <w:br/>
        <w:t>лнТь—чт</w:t>
      </w:r>
      <w:r>
        <w:rPr>
          <w:rStyle w:val="Bodytext126pt"/>
        </w:rPr>
        <w:t>6</w:t>
      </w:r>
      <w:r>
        <w:t>мо;кет</w:t>
      </w:r>
      <w:r w:rsidR="009A18E9">
        <w:t>ъ</w:t>
      </w:r>
      <w:r>
        <w:t xml:space="preserve"> и что не может</w:t>
      </w:r>
      <w:r w:rsidR="009A18E9">
        <w:t>ъ</w:t>
      </w:r>
      <w:r>
        <w:t xml:space="preserve"> быть</w:t>
      </w:r>
      <w:r>
        <w:br/>
        <w:t>мыслимо. Что же касается до вопроса,</w:t>
      </w:r>
      <w:r>
        <w:br/>
        <w:t>должна ли быть отдьлыіая драма, рус-</w:t>
      </w:r>
      <w:r>
        <w:br/>
        <w:t>ская Французская, п</w:t>
      </w:r>
      <w:r w:rsidR="00FC273B">
        <w:t>ѣ</w:t>
      </w:r>
      <w:r>
        <w:t>мецкая,— мымо-</w:t>
      </w:r>
      <w:r>
        <w:br/>
        <w:t>жем</w:t>
      </w:r>
      <w:r w:rsidR="009A18E9">
        <w:t>ъ</w:t>
      </w:r>
      <w:r>
        <w:t>утвердителі,п оотв</w:t>
      </w:r>
      <w:r w:rsidR="00FC273B">
        <w:t>ѣ</w:t>
      </w:r>
      <w:r>
        <w:t>чатьг.Полево-</w:t>
      </w:r>
      <w:r>
        <w:br/>
        <w:t>му на этот</w:t>
      </w:r>
      <w:r w:rsidR="009A18E9">
        <w:t>ъ</w:t>
      </w:r>
      <w:r>
        <w:t xml:space="preserve"> </w:t>
      </w:r>
      <w:r>
        <w:rPr>
          <w:rStyle w:val="Bodytext12Italic1"/>
        </w:rPr>
        <w:t>важный</w:t>
      </w:r>
      <w:r>
        <w:t xml:space="preserve"> и </w:t>
      </w:r>
      <w:r>
        <w:rPr>
          <w:rStyle w:val="Bodytext12Italic1"/>
        </w:rPr>
        <w:t>глубокій</w:t>
      </w:r>
      <w:r>
        <w:t xml:space="preserve"> вопрос</w:t>
      </w:r>
      <w:r w:rsidR="00504B04">
        <w:t>ъ</w:t>
      </w:r>
      <w:r>
        <w:t>:</w:t>
      </w:r>
      <w:r>
        <w:br/>
        <w:t>должна, непромыто должна... еще</w:t>
      </w:r>
      <w:r>
        <w:br/>
        <w:t>раз</w:t>
      </w:r>
      <w:r w:rsidR="009A18E9">
        <w:t>ъ</w:t>
      </w:r>
      <w:r>
        <w:t>, тысячу ,мпльноп</w:t>
      </w:r>
      <w:r w:rsidR="009A18E9">
        <w:t>ъ</w:t>
      </w:r>
      <w:r>
        <w:t xml:space="preserve"> раз</w:t>
      </w:r>
      <w:r w:rsidR="009A18E9">
        <w:t>ъ</w:t>
      </w:r>
      <w:r>
        <w:t>—</w:t>
      </w:r>
      <w:r>
        <w:rPr>
          <w:rStyle w:val="Bodytext12Italic1"/>
        </w:rPr>
        <w:t>должна,</w:t>
      </w:r>
      <w:r>
        <w:rPr>
          <w:rStyle w:val="Bodytext12Italic1"/>
        </w:rPr>
        <w:br/>
      </w:r>
      <w:r>
        <w:t>но должна с</w:t>
      </w:r>
      <w:r w:rsidR="009A18E9">
        <w:t>ъ</w:t>
      </w:r>
      <w:r>
        <w:t xml:space="preserve"> условіем</w:t>
      </w:r>
      <w:r w:rsidR="009A18E9">
        <w:t>ъ</w:t>
      </w:r>
      <w:r>
        <w:t>, чтобы преж-</w:t>
      </w:r>
      <w:r>
        <w:br/>
        <w:t>де, нежели быть русскою , Француз-</w:t>
      </w:r>
      <w:r>
        <w:br/>
        <w:t>скою или нѣмецкою драмою — быть</w:t>
      </w:r>
      <w:r>
        <w:br/>
      </w:r>
      <w:r>
        <w:rPr>
          <w:rStyle w:val="Bodytext12Italic1"/>
        </w:rPr>
        <w:t>художественною</w:t>
      </w:r>
      <w:r>
        <w:t xml:space="preserve"> драмою. Посл</w:t>
      </w:r>
      <w:r w:rsidR="00FC273B">
        <w:t>ѣ</w:t>
      </w:r>
      <w:r>
        <w:t>днее</w:t>
      </w:r>
      <w:r>
        <w:br/>
        <w:t>условіе гораздо важігье перваго: если</w:t>
      </w:r>
      <w:r>
        <w:br/>
        <w:t>соблюдено это посл</w:t>
      </w:r>
      <w:r w:rsidR="00FC273B">
        <w:t>ѣ</w:t>
      </w:r>
      <w:r>
        <w:t>дііее , то пер-</w:t>
      </w:r>
      <w:r>
        <w:br/>
        <w:t>вое, без</w:t>
      </w:r>
      <w:r w:rsidR="009A18E9">
        <w:t>ъ</w:t>
      </w:r>
      <w:r>
        <w:t xml:space="preserve"> всякпх</w:t>
      </w:r>
      <w:r w:rsidR="009A18E9">
        <w:t>ъ</w:t>
      </w:r>
      <w:r>
        <w:t xml:space="preserve"> уеи.іій и хлоиот</w:t>
      </w:r>
      <w:r w:rsidR="009A18E9">
        <w:t>ъ</w:t>
      </w:r>
      <w:r>
        <w:br/>
        <w:t>со стороны поэта, цзнолияется само-</w:t>
      </w:r>
      <w:r>
        <w:br/>
        <w:t>собою.Если « Борис</w:t>
      </w:r>
      <w:r w:rsidR="009A18E9">
        <w:t>ъ</w:t>
      </w:r>
      <w:r>
        <w:t xml:space="preserve"> Годунов</w:t>
      </w:r>
      <w:r w:rsidR="00504B04">
        <w:t>ъ</w:t>
      </w:r>
      <w:r>
        <w:t xml:space="preserve"> » Пуш-</w:t>
      </w:r>
      <w:r>
        <w:br/>
        <w:t>кина не художественная драма, то</w:t>
      </w:r>
      <w:r>
        <w:br/>
        <w:t>она</w:t>
      </w:r>
      <w:r w:rsidR="009A18E9">
        <w:t xml:space="preserve"> и </w:t>
      </w:r>
      <w:r>
        <w:t>не русская</w:t>
      </w:r>
      <w:r w:rsidR="009A18E9">
        <w:t xml:space="preserve"> и </w:t>
      </w:r>
      <w:r>
        <w:t>никакая драма;а</w:t>
      </w:r>
      <w:r>
        <w:br/>
        <w:t>если художественная , то необходимо</w:t>
      </w:r>
      <w:r>
        <w:br/>
        <w:t>іі русская, потому-что нлгшеана рус-</w:t>
      </w:r>
      <w:r>
        <w:br/>
        <w:t>ским</w:t>
      </w:r>
      <w:r w:rsidR="00E56DF5">
        <w:t>ъ</w:t>
      </w:r>
      <w:r>
        <w:t xml:space="preserve"> ноэтом</w:t>
      </w:r>
      <w:r w:rsidR="009A18E9">
        <w:t>ъ</w:t>
      </w:r>
      <w:r>
        <w:t xml:space="preserve"> , на русском</w:t>
      </w:r>
      <w:r w:rsidR="00504B04">
        <w:t>ъ</w:t>
      </w:r>
      <w:r>
        <w:t xml:space="preserve"> лзык</w:t>
      </w:r>
      <w:r w:rsidR="00FC273B">
        <w:t>ѣ</w:t>
      </w:r>
      <w:r>
        <w:t>,</w:t>
      </w:r>
      <w:r>
        <w:br/>
        <w:t>да и самое содкржаніе ея взято нз</w:t>
      </w:r>
      <w:r w:rsidR="009A18E9">
        <w:t>ъ</w:t>
      </w:r>
      <w:r>
        <w:br/>
        <w:t>русской истор</w:t>
      </w:r>
      <w:r w:rsidR="004A2DB5">
        <w:t>щ</w:t>
      </w:r>
      <w:r>
        <w:t>.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250"/>
        <w:jc w:val="both"/>
        <w:sectPr w:rsidR="00810524">
          <w:type w:val="continuous"/>
          <w:pgSz w:w="7361" w:h="12359"/>
          <w:pgMar w:top="539" w:right="377" w:bottom="252" w:left="142" w:header="0" w:footer="3" w:gutter="0"/>
          <w:cols w:num="2" w:space="102"/>
          <w:noEndnote/>
          <w:docGrid w:linePitch="360"/>
        </w:sectPr>
      </w:pPr>
      <w:r>
        <w:t>ІІ увѣреп</w:t>
      </w:r>
      <w:r w:rsidR="009A18E9">
        <w:t>ъ</w:t>
      </w:r>
      <w:r>
        <w:t>, что современная нам</w:t>
      </w:r>
      <w:r w:rsidR="009A18E9">
        <w:t>ъ</w:t>
      </w:r>
      <w:r>
        <w:t xml:space="preserve"> драма</w:t>
      </w:r>
      <w:r>
        <w:br/>
        <w:t>не осуществлена пн Французскими классика-</w:t>
      </w:r>
      <w:r>
        <w:br/>
        <w:t xml:space="preserve">ми ( </w:t>
      </w:r>
      <w:r>
        <w:rPr>
          <w:rStyle w:val="Bodytext9785ptItalic"/>
          <w:b/>
          <w:bCs/>
        </w:rPr>
        <w:t>пора увариться</w:t>
      </w:r>
      <w:r>
        <w:t xml:space="preserve"> </w:t>
      </w:r>
      <w:r w:rsidR="00E56DF5">
        <w:t>ъ</w:t>
      </w:r>
      <w:r>
        <w:t>.. ) іі романтиками</w:t>
      </w:r>
      <w:r>
        <w:br/>
      </w:r>
      <w:r>
        <w:rPr>
          <w:rStyle w:val="Bodytext9785ptItalic"/>
          <w:b/>
          <w:bCs/>
        </w:rPr>
        <w:t>{пора!)</w:t>
      </w:r>
      <w:r>
        <w:t xml:space="preserve"> , ни Германскою драмою Гете </w:t>
      </w:r>
      <w:r>
        <w:rPr>
          <w:rStyle w:val="Bodytext9785ptItalic"/>
          <w:b/>
          <w:bCs/>
        </w:rPr>
        <w:t>(астг.</w:t>
      </w:r>
      <w:r>
        <w:rPr>
          <w:rStyle w:val="Bodytext9785ptItalic"/>
          <w:b/>
          <w:bCs/>
        </w:rPr>
        <w:br/>
        <w:t>кат</w:t>
      </w:r>
      <w:r w:rsidR="00E56DF5">
        <w:rPr>
          <w:rStyle w:val="Bodytext9785ptItalic"/>
          <w:b/>
          <w:bCs/>
        </w:rPr>
        <w:t>ъ</w:t>
      </w:r>
      <w:r>
        <w:t>.. ), Шиллера, Вернера, Грплльпар-</w:t>
      </w:r>
      <w:r>
        <w:br/>
        <w:t>цера, Мюлыіера, и что ПІексішр</w:t>
      </w:r>
      <w:r w:rsidR="009A18E9">
        <w:t>ъ</w:t>
      </w:r>
      <w:r>
        <w:t xml:space="preserve"> </w:t>
      </w:r>
      <w:r>
        <w:rPr>
          <w:rStyle w:val="Bodytext9785ptItalic"/>
          <w:b/>
          <w:bCs/>
        </w:rPr>
        <w:t>ціьлп-</w:t>
      </w:r>
      <w:r>
        <w:rPr>
          <w:rStyle w:val="Bodytext9785ptItalic"/>
          <w:b/>
          <w:bCs/>
        </w:rPr>
        <w:br/>
        <w:t>кола</w:t>
      </w:r>
      <w:r>
        <w:t xml:space="preserve"> также не современная наша драма</w:t>
      </w:r>
      <w:r>
        <w:br/>
      </w:r>
      <w:r>
        <w:rPr>
          <w:rStyle w:val="Bodytext9785ptItalic"/>
          <w:b/>
          <w:bCs/>
        </w:rPr>
        <w:t>(на колнна</w:t>
      </w:r>
      <w:r>
        <w:rPr>
          <w:rStyle w:val="Bodytext9785ptItalic"/>
          <w:b/>
          <w:bCs/>
          <w:vertAlign w:val="subscript"/>
        </w:rPr>
        <w:t>}</w:t>
      </w:r>
      <w:r>
        <w:rPr>
          <w:rStyle w:val="Bodytext9785ptItalic"/>
          <w:b/>
          <w:bCs/>
        </w:rPr>
        <w:t xml:space="preserve"> гшпатсли</w:t>
      </w:r>
      <w:r>
        <w:t xml:space="preserve">\...), кань </w:t>
      </w:r>
      <w:r>
        <w:rPr>
          <w:rStyle w:val="Bodytext9785ptItalic"/>
          <w:b/>
          <w:bCs/>
        </w:rPr>
        <w:t>цнликиліг</w:t>
      </w:r>
      <w:r>
        <w:rPr>
          <w:rStyle w:val="Bodytext9785ptItalic"/>
          <w:b/>
          <w:bCs/>
        </w:rPr>
        <w:br/>
      </w:r>
      <w:r>
        <w:t xml:space="preserve">Ка.іьдсроігь, </w:t>
      </w:r>
      <w:r>
        <w:rPr>
          <w:rStyle w:val="Bodytext978ptNotBold"/>
        </w:rPr>
        <w:t>Софокл</w:t>
      </w:r>
      <w:r w:rsidR="009A18E9">
        <w:rPr>
          <w:rStyle w:val="Bodytext978ptNotBold"/>
        </w:rPr>
        <w:t>ъ</w:t>
      </w:r>
      <w:r>
        <w:rPr>
          <w:rStyle w:val="Bodytext978ptNotBold"/>
        </w:rPr>
        <w:t xml:space="preserve"> </w:t>
      </w:r>
      <w:r>
        <w:t>и Корнель. Далѣе</w:t>
      </w:r>
    </w:p>
    <w:p w:rsidR="00810524" w:rsidRDefault="008C3761">
      <w:pPr>
        <w:pStyle w:val="Bodytext1281"/>
        <w:shd w:val="clear" w:color="auto" w:fill="auto"/>
        <w:spacing w:line="160" w:lineRule="exact"/>
        <w:sectPr w:rsidR="00810524">
          <w:pgSz w:w="7361" w:h="12359"/>
          <w:pgMar w:top="400" w:right="217" w:bottom="443" w:left="222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75105" distR="63500" simplePos="0" relativeHeight="251681280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-3810</wp:posOffset>
                </wp:positionV>
                <wp:extent cx="143510" cy="107950"/>
                <wp:effectExtent l="0" t="0" r="0" b="0"/>
                <wp:wrapSquare wrapText="left"/>
                <wp:docPr id="2050" name="Text Box 1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5" o:spid="_x0000_s1280" type="#_x0000_t202" style="position:absolute;left:0;text-align:left;margin-left:330.7pt;margin-top:-.3pt;width:11.3pt;height:8.5pt;z-index:-251635200;visibility:visible;mso-wrap-style:square;mso-width-percent:0;mso-height-percent:0;mso-wrap-distance-left:116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83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90"/>
        <w:shd w:val="clear" w:color="auto" w:fill="auto"/>
        <w:ind w:firstLine="59"/>
      </w:pPr>
      <w:r>
        <w:t>вдеть другой ряд</w:t>
      </w:r>
      <w:r w:rsidR="009A18E9">
        <w:t>ъ</w:t>
      </w:r>
      <w:r>
        <w:t xml:space="preserve"> вонросов</w:t>
      </w:r>
      <w:r w:rsidR="009A18E9">
        <w:t>ъ</w:t>
      </w:r>
      <w:r>
        <w:t xml:space="preserve"> о соглашепіи</w:t>
      </w:r>
      <w:r>
        <w:br/>
      </w:r>
      <w:r>
        <w:rPr>
          <w:rStyle w:val="Bodytext12995ptItalic"/>
        </w:rPr>
        <w:t>нашей драла,</w:t>
      </w:r>
      <w:r>
        <w:rPr>
          <w:rStyle w:val="Bodytext129Italic"/>
          <w:lang w:val="la" w:eastAsia="la" w:bidi="la"/>
        </w:rPr>
        <w:t>i,</w:t>
      </w:r>
      <w:r>
        <w:rPr>
          <w:lang w:val="la" w:eastAsia="la" w:bidi="la"/>
        </w:rPr>
        <w:t xml:space="preserve"> </w:t>
      </w:r>
      <w:r>
        <w:t>сообразной • правам</w:t>
      </w:r>
      <w:r w:rsidR="009A18E9">
        <w:t>ъ</w:t>
      </w:r>
      <w:r>
        <w:t>, поіія-</w:t>
      </w:r>
      <w:r>
        <w:br/>
        <w:t>тілм</w:t>
      </w:r>
      <w:r w:rsidR="009A18E9">
        <w:t>ъ</w:t>
      </w:r>
      <w:r>
        <w:t xml:space="preserve">, образовапію </w:t>
      </w:r>
      <w:r>
        <w:rPr>
          <w:rStyle w:val="Bodytext12995ptItalic"/>
        </w:rPr>
        <w:t>(гьилтР)</w:t>
      </w:r>
      <w:r>
        <w:rPr>
          <w:rStyle w:val="Bodytext12995pt"/>
        </w:rPr>
        <w:t xml:space="preserve"> </w:t>
      </w:r>
      <w:r>
        <w:t>с</w:t>
      </w:r>
      <w:r w:rsidR="009A18E9">
        <w:t>ъ</w:t>
      </w:r>
      <w:r>
        <w:t xml:space="preserve"> идеею </w:t>
      </w:r>
      <w:r>
        <w:rPr>
          <w:rStyle w:val="Bodytext12995ptItalic"/>
        </w:rPr>
        <w:t>сопрс-</w:t>
      </w:r>
      <w:r>
        <w:rPr>
          <w:rStyle w:val="Bodytext12995ptItalic"/>
        </w:rPr>
        <w:br/>
        <w:t>ліенной драмы вооб</w:t>
      </w:r>
      <w:r w:rsidR="004A2DB5">
        <w:rPr>
          <w:rStyle w:val="Bodytext12995ptItalic"/>
        </w:rPr>
        <w:t>щ</w:t>
      </w:r>
      <w:r>
        <w:rPr>
          <w:rStyle w:val="Bodytext12995ptItalic"/>
        </w:rPr>
        <w:t>с.</w:t>
      </w:r>
      <w:r>
        <w:rPr>
          <w:rStyle w:val="Bodytext12995pt"/>
        </w:rPr>
        <w:t xml:space="preserve"> </w:t>
      </w:r>
      <w:r>
        <w:t>Накопец</w:t>
      </w:r>
      <w:r w:rsidR="009A18E9">
        <w:t>ъ</w:t>
      </w:r>
      <w:r>
        <w:t>, третій</w:t>
      </w:r>
      <w:r>
        <w:br/>
        <w:t>ряд</w:t>
      </w:r>
      <w:r w:rsidR="009A18E9">
        <w:t>ъ</w:t>
      </w:r>
      <w:r>
        <w:t xml:space="preserve"> вонросов</w:t>
      </w:r>
      <w:r w:rsidR="009A18E9">
        <w:t>ъ</w:t>
      </w:r>
      <w:r>
        <w:t xml:space="preserve"> о примирепіи </w:t>
      </w:r>
      <w:r>
        <w:rPr>
          <w:rStyle w:val="Bodytext12995ptItalic"/>
        </w:rPr>
        <w:t>сауны</w:t>
      </w:r>
      <w:r>
        <w:rPr>
          <w:rStyle w:val="Bodytext12995pt"/>
        </w:rPr>
        <w:t xml:space="preserve"> </w:t>
      </w:r>
      <w:r>
        <w:t>с</w:t>
      </w:r>
      <w:r w:rsidR="009A18E9">
        <w:t>ъ</w:t>
      </w:r>
      <w:r>
        <w:t xml:space="preserve"> </w:t>
      </w:r>
      <w:r>
        <w:rPr>
          <w:rStyle w:val="Bodytext12995ptItalic"/>
        </w:rPr>
        <w:t>драг</w:t>
      </w:r>
      <w:r>
        <w:rPr>
          <w:rStyle w:val="Bodytext12995ptItalic"/>
        </w:rPr>
        <w:br/>
        <w:t>мою</w:t>
      </w:r>
      <w:r>
        <w:rPr>
          <w:rStyle w:val="Bodytext12995pt"/>
        </w:rPr>
        <w:t xml:space="preserve">, </w:t>
      </w:r>
      <w:r>
        <w:t xml:space="preserve">или </w:t>
      </w:r>
      <w:r>
        <w:rPr>
          <w:rStyle w:val="Bodytext12995ptItalic"/>
        </w:rPr>
        <w:t>теаріи</w:t>
      </w:r>
      <w:r>
        <w:rPr>
          <w:rStyle w:val="Bodytext12995pt"/>
        </w:rPr>
        <w:t xml:space="preserve"> </w:t>
      </w:r>
      <w:r>
        <w:t>с</w:t>
      </w:r>
      <w:r w:rsidR="009A18E9">
        <w:t>ъ</w:t>
      </w:r>
      <w:r>
        <w:t xml:space="preserve"> </w:t>
      </w:r>
      <w:r>
        <w:rPr>
          <w:rStyle w:val="Bodytext12995ptItalic"/>
        </w:rPr>
        <w:t>практикою.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2"/>
        <w:jc w:val="both"/>
      </w:pPr>
      <w:r>
        <w:t>Превозходпо! Во-первых</w:t>
      </w:r>
      <w:r w:rsidR="009A18E9">
        <w:t>ъ</w:t>
      </w:r>
      <w:r>
        <w:t>, что за</w:t>
      </w:r>
      <w:r>
        <w:br/>
        <w:t>чудное емѣшеніе имен</w:t>
      </w:r>
      <w:r w:rsidR="009A18E9">
        <w:t>ъ</w:t>
      </w:r>
      <w:r>
        <w:t>: Гёте и Шек-</w:t>
      </w:r>
      <w:r>
        <w:br/>
        <w:t>спир* перемешаны с</w:t>
      </w:r>
      <w:r w:rsidR="009A18E9">
        <w:t>ъ</w:t>
      </w:r>
      <w:r>
        <w:t xml:space="preserve"> Грнлльпарце-</w:t>
      </w:r>
      <w:r>
        <w:br/>
        <w:t>рами, Вернерами и Мюлыіерам</w:t>
      </w:r>
      <w:r w:rsidR="004A2DB5">
        <w:t>щ</w:t>
      </w:r>
      <w:r>
        <w:t>Каль-</w:t>
      </w:r>
      <w:r>
        <w:br/>
        <w:t>дерон</w:t>
      </w:r>
      <w:r w:rsidR="009A18E9">
        <w:t>ъ</w:t>
      </w:r>
      <w:r>
        <w:t xml:space="preserve"> и </w:t>
      </w:r>
      <w:r>
        <w:rPr>
          <w:rStyle w:val="Bodytext129ptSmallCaps"/>
        </w:rPr>
        <w:t xml:space="preserve">Софокле, </w:t>
      </w:r>
      <w:r>
        <w:t>— с</w:t>
      </w:r>
      <w:r w:rsidR="009A18E9">
        <w:t>ъ</w:t>
      </w:r>
      <w:r>
        <w:t xml:space="preserve"> Корнедем</w:t>
      </w:r>
      <w:r w:rsidR="009A18E9">
        <w:t>ъ</w:t>
      </w:r>
      <w:r>
        <w:t>;</w:t>
      </w:r>
      <w:r>
        <w:br/>
        <w:t>о Французских'</w:t>
      </w:r>
      <w:r w:rsidR="00504B04">
        <w:t>ъ</w:t>
      </w:r>
      <w:r>
        <w:t xml:space="preserve"> классиках</w:t>
      </w:r>
      <w:r w:rsidR="009A18E9">
        <w:t>ъ</w:t>
      </w:r>
      <w:r>
        <w:t xml:space="preserve"> романти-</w:t>
      </w:r>
      <w:r>
        <w:br/>
        <w:t>ках</w:t>
      </w:r>
      <w:r w:rsidR="00E56DF5">
        <w:t>ъ</w:t>
      </w:r>
      <w:r>
        <w:t xml:space="preserve"> говорится вмѣстѣ с</w:t>
      </w:r>
      <w:r w:rsidR="009A18E9">
        <w:t>ъ</w:t>
      </w:r>
      <w:r>
        <w:t>Гёте, Шек-</w:t>
      </w:r>
      <w:r>
        <w:br/>
        <w:t>спиром</w:t>
      </w:r>
      <w:r w:rsidR="009A18E9">
        <w:t>ъ</w:t>
      </w:r>
      <w:r>
        <w:t xml:space="preserve"> и Софоклом</w:t>
      </w:r>
      <w:r w:rsidR="009A18E9">
        <w:t>ъ</w:t>
      </w:r>
      <w:r>
        <w:t>! ... Да.іѣе, ка-</w:t>
      </w:r>
      <w:r>
        <w:br/>
        <w:t>ковы понятіл об</w:t>
      </w:r>
      <w:r w:rsidR="009A18E9">
        <w:t>ъ</w:t>
      </w:r>
      <w:r>
        <w:t xml:space="preserve"> органической цѣ-</w:t>
      </w:r>
      <w:r>
        <w:br/>
        <w:t>лостп и художественной замкнутости</w:t>
      </w:r>
      <w:r>
        <w:br/>
        <w:t>нзящных</w:t>
      </w:r>
      <w:r w:rsidR="009A18E9">
        <w:t>ъ</w:t>
      </w:r>
      <w:r>
        <w:t xml:space="preserve"> произведений : ІТІекспир</w:t>
      </w:r>
      <w:r w:rsidR="009A18E9">
        <w:t>ъ</w:t>
      </w:r>
      <w:r>
        <w:br/>
        <w:t xml:space="preserve">и Софок.гь </w:t>
      </w:r>
      <w:r>
        <w:rPr>
          <w:rStyle w:val="Bodytext12Italic1"/>
        </w:rPr>
        <w:t>цѣликолі</w:t>
      </w:r>
      <w:r w:rsidR="009A18E9">
        <w:rPr>
          <w:rStyle w:val="Bodytext12Italic1"/>
        </w:rPr>
        <w:t>ъ</w:t>
      </w:r>
      <w:r>
        <w:t xml:space="preserve"> не годятся, а</w:t>
      </w:r>
      <w:r>
        <w:br/>
        <w:t>их</w:t>
      </w:r>
      <w:r w:rsidR="009A18E9">
        <w:t>ъ</w:t>
      </w:r>
      <w:r>
        <w:t xml:space="preserve"> надо облизывать и уродовать,или</w:t>
      </w:r>
      <w:r>
        <w:br/>
        <w:t>по-крлйией-мѣрѣ, переделывать, как</w:t>
      </w:r>
      <w:r w:rsidR="009A18E9">
        <w:t>ъ</w:t>
      </w:r>
      <w:r>
        <w:br/>
      </w:r>
      <w:r>
        <w:rPr>
          <w:lang w:val="de-DE" w:eastAsia="de-DE" w:bidi="de-DE"/>
        </w:rPr>
        <w:t>na</w:t>
      </w:r>
      <w:r>
        <w:t>-пр., перед</w:t>
      </w:r>
      <w:r w:rsidR="009A18E9">
        <w:t>ъ</w:t>
      </w:r>
      <w:r>
        <w:t>лап</w:t>
      </w:r>
      <w:r w:rsidR="009A18E9">
        <w:t>ъ</w:t>
      </w:r>
      <w:r>
        <w:t xml:space="preserve"> «Гамлет</w:t>
      </w:r>
      <w:r w:rsidR="009A18E9">
        <w:t>ъ</w:t>
      </w:r>
      <w:r>
        <w:t>» Дюси-</w:t>
      </w:r>
      <w:r>
        <w:br/>
        <w:t>сомь,</w:t>
      </w:r>
      <w:r w:rsidR="00504B04">
        <w:t xml:space="preserve"> и </w:t>
      </w:r>
      <w:r>
        <w:t>гг. Сумароковым</w:t>
      </w:r>
      <w:r w:rsidR="009A18E9">
        <w:t>ъ</w:t>
      </w:r>
      <w:r>
        <w:t>, Вискова-</w:t>
      </w:r>
      <w:r>
        <w:br/>
        <w:t>товым</w:t>
      </w:r>
      <w:r w:rsidR="009A18E9">
        <w:t>ъ</w:t>
      </w:r>
      <w:r>
        <w:t xml:space="preserve"> и Полевым</w:t>
      </w:r>
      <w:r w:rsidR="009A18E9">
        <w:t>ъ</w:t>
      </w:r>
      <w:r w:rsidR="00E56DF5">
        <w:t>ъ</w:t>
      </w:r>
      <w:r>
        <w:t>.. Втораго и</w:t>
      </w:r>
      <w:r>
        <w:br/>
        <w:t>третьяго ряда вогіросог.</w:t>
      </w:r>
      <w:r w:rsidR="009A18E9">
        <w:t>ъ</w:t>
      </w:r>
      <w:r>
        <w:t xml:space="preserve"> мы совер-</w:t>
      </w:r>
      <w:r>
        <w:br/>
        <w:t>шенно не понимаем</w:t>
      </w:r>
      <w:r w:rsidR="00E56DF5">
        <w:t>ъ</w:t>
      </w:r>
      <w:r>
        <w:t>, как</w:t>
      </w:r>
      <w:r w:rsidR="009A18E9">
        <w:t>ъ</w:t>
      </w:r>
      <w:r>
        <w:t>-будто-бы</w:t>
      </w:r>
      <w:r>
        <w:br/>
        <w:t>они были изложены на китайском</w:t>
      </w:r>
      <w:r w:rsidR="009A18E9">
        <w:t>ъ</w:t>
      </w:r>
      <w:r>
        <w:br/>
        <w:t>язык!;. «</w:t>
      </w:r>
      <w:r w:rsidR="00764887">
        <w:t xml:space="preserve"> всѣ </w:t>
      </w:r>
      <w:r>
        <w:t>это вопросы важпые/и,</w:t>
      </w:r>
      <w:r>
        <w:br/>
        <w:t>может</w:t>
      </w:r>
      <w:r w:rsidR="009A18E9">
        <w:t>ъ</w:t>
      </w:r>
      <w:r>
        <w:t>-быть, да и, кажется, наверное</w:t>
      </w:r>
      <w:r>
        <w:br/>
        <w:t>мы умрем</w:t>
      </w:r>
      <w:r w:rsidR="009A18E9">
        <w:t>ъ</w:t>
      </w:r>
      <w:r>
        <w:t>, не р</w:t>
      </w:r>
      <w:r w:rsidR="009A18E9">
        <w:t>ъ</w:t>
      </w:r>
      <w:r>
        <w:t>шнвшп пх</w:t>
      </w:r>
      <w:r w:rsidR="009A18E9">
        <w:t>ъ</w:t>
      </w:r>
      <w:r>
        <w:t>» — за-</w:t>
      </w:r>
      <w:r>
        <w:br/>
        <w:t>ключает</w:t>
      </w:r>
      <w:r w:rsidR="00E56DF5">
        <w:t>ъ</w:t>
      </w:r>
      <w:r>
        <w:t xml:space="preserve"> г.</w:t>
      </w:r>
      <w:r w:rsidR="00504B04">
        <w:t xml:space="preserve"> и </w:t>
      </w:r>
      <w:r>
        <w:t>олсвон. Жаль, очепь-</w:t>
      </w:r>
      <w:r>
        <w:br/>
        <w:t>жаль! А вопросы, д</w:t>
      </w:r>
      <w:r w:rsidR="00FC273B">
        <w:t>ѣ</w:t>
      </w:r>
      <w:r>
        <w:t>йстителыю - важ-</w:t>
      </w:r>
      <w:r>
        <w:br/>
        <w:t>ные — право-с</w:t>
      </w:r>
      <w:r w:rsidR="009A18E9">
        <w:t>ъ</w:t>
      </w:r>
      <w:r>
        <w:t>! Бога ради, р+.шанте</w:t>
      </w:r>
      <w:r>
        <w:br/>
        <w:t>их</w:t>
      </w:r>
      <w:r w:rsidR="009A18E9">
        <w:t>ъ</w:t>
      </w:r>
      <w:r>
        <w:t xml:space="preserve"> поскорѣе, г. Полевой! Видь вы</w:t>
      </w:r>
      <w:r>
        <w:br/>
        <w:t>их</w:t>
      </w:r>
      <w:r w:rsidR="009A18E9">
        <w:t>ъ</w:t>
      </w:r>
      <w:r>
        <w:t xml:space="preserve"> </w:t>
      </w:r>
      <w:r>
        <w:rPr>
          <w:rStyle w:val="Bodytext12Italic1"/>
        </w:rPr>
        <w:t>согиішли</w:t>
      </w:r>
      <w:r>
        <w:t xml:space="preserve">, вы </w:t>
      </w:r>
      <w:r w:rsidR="00FC273B">
        <w:t>их</w:t>
      </w:r>
      <w:r w:rsidR="009A18E9">
        <w:t xml:space="preserve">ъ и </w:t>
      </w:r>
      <w:r>
        <w:t>рѣшайте, а</w:t>
      </w:r>
      <w:r>
        <w:br/>
        <w:t>наше дѣло—сторона.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2"/>
        <w:jc w:val="both"/>
      </w:pPr>
      <w:r>
        <w:t>II г. Полевой рѣшает</w:t>
      </w:r>
      <w:r w:rsidR="009A18E9">
        <w:t>ъ</w:t>
      </w:r>
      <w:r>
        <w:t xml:space="preserve"> :.</w:t>
      </w:r>
    </w:p>
    <w:p w:rsidR="00810524" w:rsidRDefault="00731517">
      <w:pPr>
        <w:pStyle w:val="Bodytext1290"/>
        <w:shd w:val="clear" w:color="auto" w:fill="auto"/>
        <w:ind w:firstLine="272"/>
      </w:pPr>
      <w:r>
        <w:t>ІІо что же пам</w:t>
      </w:r>
      <w:r w:rsidR="009A18E9">
        <w:t>ъ</w:t>
      </w:r>
      <w:r>
        <w:t xml:space="preserve"> дѣлать: сложить руки и</w:t>
      </w:r>
      <w:r>
        <w:br/>
        <w:t>сидѣть? Нѣт</w:t>
      </w:r>
      <w:r w:rsidR="009A18E9">
        <w:t>ъ</w:t>
      </w:r>
      <w:r>
        <w:t>, надобно начать рѣшеніе, по-</w:t>
      </w:r>
      <w:r>
        <w:br/>
        <w:t>ложить оть себя насколько данных</w:t>
      </w:r>
      <w:r w:rsidR="009A18E9">
        <w:t>ъ</w:t>
      </w:r>
      <w:r>
        <w:t>, к</w:t>
      </w:r>
      <w:r w:rsidR="009A18E9">
        <w:t>ъ</w:t>
      </w:r>
      <w:r>
        <w:br/>
        <w:t>которым</w:t>
      </w:r>
      <w:r w:rsidR="009A18E9">
        <w:t>ъ</w:t>
      </w:r>
      <w:r>
        <w:t xml:space="preserve"> потом</w:t>
      </w:r>
      <w:r w:rsidR="009A18E9">
        <w:t>ъ</w:t>
      </w:r>
      <w:r>
        <w:t xml:space="preserve"> приложить еще. Начать</w:t>
      </w:r>
      <w:r>
        <w:br/>
        <w:t xml:space="preserve">рГ.шсіііе должно </w:t>
      </w:r>
      <w:r>
        <w:rPr>
          <w:rStyle w:val="Bodytext129Italic"/>
        </w:rPr>
        <w:t xml:space="preserve">думал </w:t>
      </w:r>
      <w:r>
        <w:rPr>
          <w:rStyle w:val="Bodytext12995ptItalic"/>
        </w:rPr>
        <w:t>теорстигсски</w:t>
      </w:r>
      <w:r>
        <w:rPr>
          <w:rStyle w:val="Bodytext12995pt"/>
        </w:rPr>
        <w:t xml:space="preserve">, </w:t>
      </w:r>
      <w:r>
        <w:t>и</w:t>
      </w:r>
      <w:r>
        <w:br/>
        <w:t>Э</w:t>
      </w:r>
      <w:r>
        <w:rPr>
          <w:rStyle w:val="Bodytext129Italic"/>
        </w:rPr>
        <w:t xml:space="preserve">алая </w:t>
      </w:r>
      <w:r>
        <w:rPr>
          <w:rStyle w:val="Bodytext12995ptItalic"/>
        </w:rPr>
        <w:t>практиісски .. 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2"/>
        <w:jc w:val="both"/>
      </w:pPr>
      <w:r>
        <w:t>Видите ли: ларчпк</w:t>
      </w:r>
      <w:r w:rsidR="009A18E9">
        <w:t>ъ</w:t>
      </w:r>
      <w:r>
        <w:t xml:space="preserve"> просто откры-</w:t>
      </w:r>
      <w:r>
        <w:br/>
        <w:t>вался! У нас</w:t>
      </w:r>
      <w:r w:rsidR="009A18E9">
        <w:t>ъ</w:t>
      </w:r>
      <w:r>
        <w:t xml:space="preserve"> нѣт</w:t>
      </w:r>
      <w:r w:rsidR="009A18E9">
        <w:t>ъ</w:t>
      </w:r>
      <w:r>
        <w:t xml:space="preserve"> драмы, так</w:t>
      </w:r>
      <w:r w:rsidR="009A18E9">
        <w:t>ъ</w:t>
      </w:r>
      <w:r>
        <w:t xml:space="preserve"> </w:t>
      </w:r>
      <w:r>
        <w:rPr>
          <w:rStyle w:val="Bodytext12Italic1"/>
        </w:rPr>
        <w:t>с</w:t>
      </w:r>
      <w:r w:rsidR="00FC273B">
        <w:rPr>
          <w:rStyle w:val="Bodytext12Italic1"/>
        </w:rPr>
        <w:t>ѣ</w:t>
      </w:r>
      <w:r>
        <w:rPr>
          <w:rStyle w:val="Bodytext12Italic1"/>
        </w:rPr>
        <w:t>п-</w:t>
      </w:r>
      <w:r>
        <w:rPr>
          <w:rStyle w:val="Bodytext12Italic1"/>
        </w:rPr>
        <w:br/>
        <w:t>лаелі</w:t>
      </w:r>
      <w:r w:rsidR="009A18E9">
        <w:rPr>
          <w:rStyle w:val="Bodytext12Italic1"/>
        </w:rPr>
        <w:t>ъ</w:t>
      </w:r>
      <w:r>
        <w:t xml:space="preserve"> драму, вмѣсто того, чтобы еи-</w:t>
      </w:r>
      <w:r>
        <w:br/>
        <w:t>д</w:t>
      </w:r>
      <w:r w:rsidR="009A18E9">
        <w:t>ъ</w:t>
      </w:r>
      <w:r>
        <w:t>ть сложа руки. Положим</w:t>
      </w:r>
      <w:r w:rsidR="009A18E9">
        <w:t>ъ</w:t>
      </w:r>
      <w:r>
        <w:t>, что те-</w:t>
      </w:r>
      <w:r>
        <w:br/>
        <w:t>перь Зима и на- дпорв сшір</w:t>
      </w:r>
      <w:r w:rsidR="00FC273B">
        <w:t>ѣ</w:t>
      </w:r>
      <w:r>
        <w:t>ііствуіот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0"/>
        <w:jc w:val="both"/>
      </w:pPr>
      <w:r>
        <w:br w:type="column"/>
      </w:r>
      <w:r>
        <w:rPr>
          <w:rStyle w:val="Bodytext12Italic1"/>
        </w:rPr>
        <w:t>ліорозы,</w:t>
      </w:r>
      <w:r>
        <w:t xml:space="preserve"> а нам</w:t>
      </w:r>
      <w:r w:rsidR="009A18E9">
        <w:t>ъ</w:t>
      </w:r>
      <w:r>
        <w:t xml:space="preserve"> нужно, чтобы у нас</w:t>
      </w:r>
      <w:r w:rsidR="009A18E9">
        <w:t>ъ</w:t>
      </w:r>
      <w:r>
        <w:br/>
        <w:t xml:space="preserve">цвѣлн </w:t>
      </w:r>
      <w:r>
        <w:rPr>
          <w:rStyle w:val="Bodytext12Italic1"/>
        </w:rPr>
        <w:t>розы.</w:t>
      </w:r>
      <w:r>
        <w:t xml:space="preserve"> Но розы в</w:t>
      </w:r>
      <w:r w:rsidR="009A18E9">
        <w:t>ъ</w:t>
      </w:r>
      <w:r>
        <w:t xml:space="preserve"> это время не</w:t>
      </w:r>
      <w:r>
        <w:br/>
        <w:t>цвѣтутті; что жь! еще небольшое горе:</w:t>
      </w:r>
      <w:r>
        <w:br/>
        <w:t>вмѣсто того, чтобы сидѣть сложа руки,</w:t>
      </w:r>
      <w:r>
        <w:br/>
        <w:t>мы гіошлем</w:t>
      </w:r>
      <w:r w:rsidR="009A18E9">
        <w:t>ъ</w:t>
      </w:r>
      <w:r>
        <w:t xml:space="preserve"> в</w:t>
      </w:r>
      <w:r w:rsidR="009A18E9">
        <w:t>ъ</w:t>
      </w:r>
      <w:r>
        <w:t xml:space="preserve"> магазип</w:t>
      </w:r>
      <w:r w:rsidR="009A18E9">
        <w:t>ъ</w:t>
      </w:r>
      <w:r>
        <w:t>, гдѣ дѣлают</w:t>
      </w:r>
      <w:r w:rsidR="009A18E9">
        <w:t>ъ</w:t>
      </w:r>
      <w:r>
        <w:br/>
        <w:t>из</w:t>
      </w:r>
      <w:r w:rsidR="009A18E9">
        <w:t>ъ</w:t>
      </w:r>
      <w:r>
        <w:t xml:space="preserve"> тканей какіе-угодно цвѣты и ро-</w:t>
      </w:r>
      <w:r>
        <w:br/>
        <w:t>зы ; вот</w:t>
      </w:r>
      <w:r w:rsidR="009A18E9">
        <w:t>ъ</w:t>
      </w:r>
      <w:r>
        <w:t xml:space="preserve"> мы </w:t>
      </w:r>
      <w:r>
        <w:rPr>
          <w:rStyle w:val="Bodytext128ptSmallCaps"/>
          <w:lang w:val="la" w:eastAsia="la" w:bidi="la"/>
        </w:rPr>
        <w:t xml:space="preserve">ii </w:t>
      </w:r>
      <w:r>
        <w:t>с</w:t>
      </w:r>
      <w:r w:rsidR="009A18E9">
        <w:t>ъ</w:t>
      </w:r>
      <w:r>
        <w:t xml:space="preserve"> розами, да еще с</w:t>
      </w:r>
      <w:r w:rsidR="009A18E9">
        <w:t>ъ</w:t>
      </w:r>
      <w:r>
        <w:br/>
        <w:t>такими, который никогда не увядают</w:t>
      </w:r>
      <w:r w:rsidR="009A18E9">
        <w:t>ъ</w:t>
      </w:r>
      <w:r>
        <w:t>,</w:t>
      </w:r>
      <w:r>
        <w:br/>
        <w:t>а разг.іі только рвутся и пачкаются.</w:t>
      </w:r>
      <w:r>
        <w:br/>
        <w:t>Каковы понятія о творящей сил</w:t>
      </w:r>
      <w:r w:rsidR="009A18E9">
        <w:t>ъ</w:t>
      </w:r>
      <w:r>
        <w:t xml:space="preserve"> при-</w:t>
      </w:r>
      <w:r>
        <w:br/>
        <w:t>роды! н</w:t>
      </w:r>
      <w:r w:rsidR="00FC273B">
        <w:t>ѣ</w:t>
      </w:r>
      <w:r>
        <w:t>т</w:t>
      </w:r>
      <w:r w:rsidR="009A18E9">
        <w:t>ъ</w:t>
      </w:r>
      <w:r>
        <w:t>ароматической красавицы,</w:t>
      </w:r>
      <w:r>
        <w:br/>
        <w:t>пышной царицы садов</w:t>
      </w:r>
      <w:r w:rsidR="009A18E9">
        <w:t>ъ</w:t>
      </w:r>
      <w:r>
        <w:t>—сдѣллём</w:t>
      </w:r>
      <w:r w:rsidR="009A18E9">
        <w:t>ъ</w:t>
      </w:r>
      <w:r>
        <w:t xml:space="preserve"> ее</w:t>
      </w:r>
      <w:r>
        <w:br/>
        <w:t>из</w:t>
      </w:r>
      <w:r w:rsidR="009A18E9">
        <w:t>ъ</w:t>
      </w:r>
      <w:r>
        <w:t xml:space="preserve"> тряпок</w:t>
      </w:r>
      <w:r w:rsidR="009A18E9">
        <w:t>ъ</w:t>
      </w:r>
      <w:r w:rsidR="00E56DF5">
        <w:t>ъ</w:t>
      </w:r>
      <w:r>
        <w:t>.. Каковы поиятія о</w:t>
      </w:r>
      <w:r>
        <w:br/>
        <w:t>творящей силѣ художествеипаго духа:</w:t>
      </w:r>
      <w:r>
        <w:br/>
        <w:t>у нас</w:t>
      </w:r>
      <w:r w:rsidR="009A18E9">
        <w:t>ъ</w:t>
      </w:r>
      <w:r>
        <w:t xml:space="preserve"> нѣт</w:t>
      </w:r>
      <w:r w:rsidR="009A18E9">
        <w:t>ъ</w:t>
      </w:r>
      <w:r>
        <w:t xml:space="preserve"> драм</w:t>
      </w:r>
      <w:r w:rsidR="009A18E9">
        <w:t>ъ</w:t>
      </w:r>
      <w:r>
        <w:t xml:space="preserve"> Шекспира,—так</w:t>
      </w:r>
      <w:r w:rsidR="009A18E9">
        <w:t>ъ</w:t>
      </w:r>
      <w:r>
        <w:br/>
        <w:t>есть драмы друга его, г. Полеваго</w:t>
      </w:r>
      <w:r w:rsidR="00E56DF5">
        <w:t>ъ</w:t>
      </w:r>
      <w:r>
        <w:t>. .</w:t>
      </w:r>
    </w:p>
    <w:p w:rsidR="00810524" w:rsidRDefault="00731517">
      <w:pPr>
        <w:pStyle w:val="Bodytext1290"/>
        <w:shd w:val="clear" w:color="auto" w:fill="auto"/>
        <w:ind w:firstLine="254"/>
      </w:pPr>
      <w:r>
        <w:t>Примемся за опыты: одна теорія недо-</w:t>
      </w:r>
      <w:r>
        <w:br/>
        <w:t>статочна ішгдѣ — в</w:t>
      </w:r>
      <w:r w:rsidR="009A18E9">
        <w:t>ъ</w:t>
      </w:r>
      <w:r>
        <w:t xml:space="preserve"> этом</w:t>
      </w:r>
      <w:r w:rsidR="009A18E9">
        <w:t>ъ</w:t>
      </w:r>
      <w:r>
        <w:t xml:space="preserve"> я увѣрен</w:t>
      </w:r>
      <w:r w:rsidR="009A18E9">
        <w:t>ъ</w:t>
      </w:r>
      <w:r>
        <w:t>, а</w:t>
      </w:r>
      <w:r>
        <w:br/>
        <w:t>одной практики такжСмало. Думать о дра-</w:t>
      </w:r>
      <w:r>
        <w:br/>
        <w:t xml:space="preserve">ма и сценѣ </w:t>
      </w:r>
      <w:r>
        <w:rPr>
          <w:rStyle w:val="Bodytext129SmallCaps"/>
        </w:rPr>
        <w:t>нмііл</w:t>
      </w:r>
      <w:r w:rsidR="009A18E9">
        <w:rPr>
          <w:rStyle w:val="Bodytext129SmallCaps"/>
        </w:rPr>
        <w:t>ъ</w:t>
      </w:r>
      <w:r>
        <w:t xml:space="preserve"> л время, принимаясь за</w:t>
      </w:r>
      <w:r>
        <w:br/>
      </w:r>
      <w:r w:rsidR="00FC273B">
        <w:t>их</w:t>
      </w:r>
      <w:r w:rsidR="009A18E9">
        <w:t>ъ</w:t>
      </w:r>
      <w:r>
        <w:t xml:space="preserve"> практику на </w:t>
      </w:r>
      <w:r>
        <w:rPr>
          <w:rStyle w:val="Bodytext12985ptBoldItalic"/>
        </w:rPr>
        <w:t>сороково.и</w:t>
      </w:r>
      <w:r w:rsidR="009A18E9">
        <w:rPr>
          <w:rStyle w:val="Bodytext12985ptBoldItalic"/>
        </w:rPr>
        <w:t>ъ</w:t>
      </w:r>
      <w:r>
        <w:rPr>
          <w:rStyle w:val="Bodytext12975ptBold"/>
        </w:rPr>
        <w:t xml:space="preserve"> </w:t>
      </w:r>
      <w:r>
        <w:t>году от</w:t>
      </w:r>
      <w:r w:rsidR="009A18E9">
        <w:t>ъ</w:t>
      </w:r>
      <w:r>
        <w:t xml:space="preserve"> рож-</w:t>
      </w:r>
      <w:r>
        <w:br/>
        <w:t>деніл, нзучнв</w:t>
      </w:r>
      <w:r w:rsidR="009A18E9">
        <w:t>ъ</w:t>
      </w:r>
      <w:r>
        <w:t xml:space="preserve"> предварительно исторію их</w:t>
      </w:r>
      <w:r w:rsidR="009A18E9">
        <w:t>ъ</w:t>
      </w:r>
      <w:r>
        <w:br/>
        <w:t>у всѣх</w:t>
      </w:r>
      <w:r w:rsidR="009A18E9">
        <w:t>ъ</w:t>
      </w:r>
      <w:r>
        <w:t xml:space="preserve"> народов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4"/>
        <w:jc w:val="both"/>
        <w:sectPr w:rsidR="00810524">
          <w:type w:val="continuous"/>
          <w:pgSz w:w="7361" w:h="12359"/>
          <w:pgMar w:top="635" w:right="355" w:bottom="212" w:left="208" w:header="0" w:footer="3" w:gutter="0"/>
          <w:cols w:num="2" w:sep="1" w:space="102"/>
          <w:noEndnote/>
          <w:docGrid w:linePitch="360"/>
        </w:sectPr>
      </w:pPr>
      <w:r>
        <w:t>Ну,господа, давайте, пріймемсл всѣ</w:t>
      </w:r>
      <w:r>
        <w:br/>
        <w:t>за работу, а чтобы она шла успѣш-</w:t>
      </w:r>
      <w:r>
        <w:br/>
        <w:t>иѣс, раздѣлнмся на двѣ половины: од-</w:t>
      </w:r>
      <w:r>
        <w:br/>
        <w:t>на будет</w:t>
      </w:r>
      <w:r w:rsidR="009A18E9">
        <w:t>ъ</w:t>
      </w:r>
      <w:r>
        <w:t xml:space="preserve"> дѣлать теорію лучшаго сор-</w:t>
      </w:r>
      <w:r>
        <w:br/>
        <w:t>та...другая— самыя отлнчнѣишія дра-</w:t>
      </w:r>
      <w:r>
        <w:br/>
        <w:t>мы, то-есть,практику-с</w:t>
      </w:r>
      <w:r w:rsidR="009A18E9">
        <w:t>ъ</w:t>
      </w:r>
      <w:r>
        <w:t>. Хорошо; но</w:t>
      </w:r>
      <w:r>
        <w:br/>
        <w:t>вот</w:t>
      </w:r>
      <w:r w:rsidR="009A18E9">
        <w:t>ъ</w:t>
      </w:r>
      <w:r>
        <w:t xml:space="preserve"> условіе—</w:t>
      </w:r>
      <w:r>
        <w:rPr>
          <w:lang w:val="de-DE" w:eastAsia="de-DE" w:bidi="de-DE"/>
        </w:rPr>
        <w:t xml:space="preserve">sine qua </w:t>
      </w:r>
      <w:r>
        <w:rPr>
          <w:lang w:val="fr-FR" w:eastAsia="fr-FR" w:bidi="fr-FR"/>
        </w:rPr>
        <w:t xml:space="preserve">non: </w:t>
      </w:r>
      <w:r>
        <w:t>кто не няѣл</w:t>
      </w:r>
      <w:r w:rsidR="009A18E9">
        <w:t>ъ</w:t>
      </w:r>
      <w:r>
        <w:br/>
        <w:t>счастія дожить до полных</w:t>
      </w:r>
      <w:r w:rsidR="00E56DF5">
        <w:t>ъ</w:t>
      </w:r>
      <w:r>
        <w:t xml:space="preserve"> сорока</w:t>
      </w:r>
      <w:r>
        <w:br/>
        <w:t>лѣт</w:t>
      </w:r>
      <w:r w:rsidR="009A18E9">
        <w:t>ъ</w:t>
      </w:r>
      <w:r>
        <w:t>, того мы не пріймем</w:t>
      </w:r>
      <w:r w:rsidR="009A18E9">
        <w:t>ъ</w:t>
      </w:r>
      <w:r>
        <w:t xml:space="preserve"> вь члены</w:t>
      </w:r>
      <w:r>
        <w:br/>
        <w:t>нашей драматической Фабрики. Пусть</w:t>
      </w:r>
      <w:r>
        <w:br/>
        <w:t>это будет</w:t>
      </w:r>
      <w:r w:rsidR="009A18E9">
        <w:t>ъ</w:t>
      </w:r>
      <w:r>
        <w:t xml:space="preserve"> напоминать злую сатири-</w:t>
      </w:r>
      <w:r>
        <w:br/>
        <w:t>ческую статейку г. Полеваго «Обще-</w:t>
      </w:r>
      <w:r>
        <w:br/>
        <w:t>ство беззубых</w:t>
      </w:r>
      <w:r w:rsidR="009A18E9">
        <w:t>ъ</w:t>
      </w:r>
      <w:r>
        <w:t xml:space="preserve"> Лнтераторов</w:t>
      </w:r>
      <w:r w:rsidR="009A18E9">
        <w:t>ъ</w:t>
      </w:r>
      <w:r>
        <w:t>» ; но</w:t>
      </w:r>
      <w:r>
        <w:br/>
        <w:t>что до этого! Конечно, оно будет</w:t>
      </w:r>
      <w:r w:rsidR="009A18E9">
        <w:t>ъ</w:t>
      </w:r>
      <w:r>
        <w:t xml:space="preserve"> не-</w:t>
      </w:r>
      <w:r>
        <w:br/>
        <w:t>мпожко-омѣшпо, по за-то очеш.-по-</w:t>
      </w:r>
      <w:r>
        <w:br/>
        <w:t>лезно: у иас</w:t>
      </w:r>
      <w:r w:rsidR="009A18E9">
        <w:t>ъ</w:t>
      </w:r>
      <w:r>
        <w:t xml:space="preserve"> будеть теорія и прак-</w:t>
      </w:r>
      <w:r>
        <w:br/>
        <w:t>тика. .. Не пугайтесь также необходимо-</w:t>
      </w:r>
      <w:r>
        <w:br/>
        <w:t>сти прсдварительпаго нзученія драмы</w:t>
      </w:r>
      <w:r>
        <w:br/>
        <w:t xml:space="preserve">у </w:t>
      </w:r>
      <w:r>
        <w:rPr>
          <w:rStyle w:val="Bodytext129ptBoldItalic"/>
        </w:rPr>
        <w:t>ссіьх</w:t>
      </w:r>
      <w:r w:rsidR="009A18E9">
        <w:rPr>
          <w:rStyle w:val="Bodytext129ptBoldItalic"/>
        </w:rPr>
        <w:t>ъ</w:t>
      </w:r>
      <w:r>
        <w:rPr>
          <w:rStyle w:val="Bodytext128ptBold1"/>
        </w:rPr>
        <w:t xml:space="preserve"> </w:t>
      </w:r>
      <w:r>
        <w:t>народов</w:t>
      </w:r>
      <w:r w:rsidR="00E56DF5">
        <w:t>ъ</w:t>
      </w:r>
      <w:r>
        <w:t>: дѣло не так</w:t>
      </w:r>
      <w:r w:rsidR="009A18E9">
        <w:t>ъ</w:t>
      </w:r>
      <w:r>
        <w:t xml:space="preserve"> страшно,</w:t>
      </w:r>
      <w:r>
        <w:br/>
        <w:t>как</w:t>
      </w:r>
      <w:r w:rsidR="009A18E9">
        <w:t>ъ</w:t>
      </w:r>
      <w:r>
        <w:t xml:space="preserve"> кажется. Может</w:t>
      </w:r>
      <w:r w:rsidR="009A18E9">
        <w:t>ъ</w:t>
      </w:r>
      <w:r>
        <w:t>-быть, вы елпш-</w:t>
      </w:r>
      <w:r>
        <w:br/>
        <w:t>ком</w:t>
      </w:r>
      <w:r w:rsidR="009A18E9">
        <w:t>ъ</w:t>
      </w:r>
      <w:r>
        <w:t>-добросовѣстпы, и вам</w:t>
      </w:r>
      <w:r w:rsidR="009A18E9">
        <w:t>ъ</w:t>
      </w:r>
      <w:r>
        <w:t xml:space="preserve"> к лаются</w:t>
      </w:r>
      <w:r>
        <w:br/>
        <w:t>иедостаточпым</w:t>
      </w:r>
      <w:r w:rsidR="009A18E9">
        <w:t>ъ</w:t>
      </w:r>
      <w:r>
        <w:t xml:space="preserve"> всей жизни для свер-</w:t>
      </w:r>
      <w:r>
        <w:br/>
        <w:t>ніеиія подобнаго подвига: увѣряювас</w:t>
      </w:r>
      <w:r w:rsidR="009A18E9">
        <w:t>ъ</w:t>
      </w:r>
      <w:r>
        <w:t>,</w:t>
      </w:r>
      <w:r>
        <w:br/>
        <w:t>что это излишняя робость. Научи-</w:t>
      </w:r>
    </w:p>
    <w:p w:rsidR="00810524" w:rsidRDefault="008C3761">
      <w:pPr>
        <w:pStyle w:val="Bodytext120"/>
        <w:shd w:val="clear" w:color="auto" w:fill="auto"/>
        <w:spacing w:line="211" w:lineRule="exact"/>
        <w:ind w:firstLine="5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82304" behindDoc="1" locked="0" layoutInCell="1" allowOverlap="1">
                <wp:simplePos x="0" y="0"/>
                <wp:positionH relativeFrom="margin">
                  <wp:posOffset>1485900</wp:posOffset>
                </wp:positionH>
                <wp:positionV relativeFrom="margin">
                  <wp:posOffset>-170815</wp:posOffset>
                </wp:positionV>
                <wp:extent cx="1405255" cy="107950"/>
                <wp:effectExtent l="0" t="0" r="0" b="0"/>
                <wp:wrapTopAndBottom/>
                <wp:docPr id="2049" name="Text Box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52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ѣішліографагсскал Хрюшка.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4" o:spid="_x0000_s1281" type="#_x0000_t202" style="position:absolute;left:0;text-align:left;margin-left:117pt;margin-top:-13.45pt;width:110.65pt;height:8.5pt;z-index:-2516341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3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ѣішліографагсскал Хрюшка.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тесь из</w:t>
      </w:r>
      <w:r w:rsidR="009A18E9">
        <w:t>ъ</w:t>
      </w:r>
      <w:r w:rsidR="00731517">
        <w:t xml:space="preserve"> примера г. Полеваго, что по-</w:t>
      </w:r>
      <w:r w:rsidR="00731517">
        <w:br/>
        <w:t>добный подвить можно совершить</w:t>
      </w:r>
      <w:r w:rsidR="00731517">
        <w:br/>
        <w:t>между другими гораздо-вджп</w:t>
      </w:r>
      <w:r w:rsidR="00FC273B">
        <w:t>ѣ</w:t>
      </w:r>
      <w:r w:rsidR="00731517">
        <w:t>йшпмп</w:t>
      </w:r>
      <w:r w:rsidR="00731517">
        <w:br/>
        <w:t>дѣла.ми, как</w:t>
      </w:r>
      <w:r w:rsidR="009A18E9">
        <w:t>ъ</w:t>
      </w:r>
      <w:r w:rsidR="00731517">
        <w:t>-то: изучепіем</w:t>
      </w:r>
      <w:r w:rsidR="009A18E9">
        <w:t>ъ</w:t>
      </w:r>
      <w:r w:rsidR="00731517">
        <w:t xml:space="preserve"> </w:t>
      </w:r>
      <w:r w:rsidR="00731517">
        <w:rPr>
          <w:rStyle w:val="Bodytext126ptSmallCapsSpacing0pt"/>
        </w:rPr>
        <w:t>фп.іосо-</w:t>
      </w:r>
      <w:r w:rsidR="00731517">
        <w:rPr>
          <w:rStyle w:val="Bodytext126ptSmallCapsSpacing0pt"/>
        </w:rPr>
        <w:br/>
      </w:r>
      <w:r w:rsidR="00731517">
        <w:t>фін Шеллинга, политической эк.оно-</w:t>
      </w:r>
      <w:r w:rsidR="00731517">
        <w:br/>
        <w:t>міи, изученіем</w:t>
      </w:r>
      <w:r w:rsidR="009A18E9">
        <w:t>ъ</w:t>
      </w:r>
      <w:r w:rsidR="00731517">
        <w:t xml:space="preserve"> ве</w:t>
      </w:r>
      <w:r w:rsidR="009A18E9">
        <w:t>ъ</w:t>
      </w:r>
      <w:r w:rsidR="00731517">
        <w:t>х</w:t>
      </w:r>
      <w:r w:rsidR="009A18E9">
        <w:t>ъ</w:t>
      </w:r>
      <w:r w:rsidR="00731517">
        <w:t xml:space="preserve"> литератур* в</w:t>
      </w:r>
      <w:r w:rsidR="009A18E9">
        <w:t>ъ</w:t>
      </w:r>
      <w:r w:rsidR="00731517">
        <w:br/>
      </w:r>
      <w:r w:rsidR="00731517">
        <w:rPr>
          <w:rStyle w:val="Bodytext1211ptBold"/>
        </w:rPr>
        <w:t>мір</w:t>
      </w:r>
      <w:r w:rsidR="009A18E9">
        <w:rPr>
          <w:rStyle w:val="Bodytext1211ptBold"/>
        </w:rPr>
        <w:t>ъ</w:t>
      </w:r>
      <w:r w:rsidR="00731517">
        <w:rPr>
          <w:rStyle w:val="Bodytext1211ptBold"/>
        </w:rPr>
        <w:t xml:space="preserve">, </w:t>
      </w:r>
      <w:r w:rsidR="00731517">
        <w:t>изд.тніем</w:t>
      </w:r>
      <w:r w:rsidR="009A18E9">
        <w:t>ъ</w:t>
      </w:r>
      <w:r w:rsidR="00731517">
        <w:t xml:space="preserve"> журнала, сочиііеіііем</w:t>
      </w:r>
      <w:r w:rsidR="009A18E9">
        <w:t>ъ</w:t>
      </w:r>
      <w:r w:rsidR="00731517">
        <w:br/>
        <w:t>разных* исторій іп, нискольких'</w:t>
      </w:r>
      <w:r w:rsidR="00504B04">
        <w:t>ъ</w:t>
      </w:r>
      <w:r w:rsidR="00731517">
        <w:t xml:space="preserve"> то-</w:t>
      </w:r>
      <w:r w:rsidR="00731517">
        <w:br/>
        <w:t>мах</w:t>
      </w:r>
      <w:r w:rsidR="009A18E9">
        <w:t>ъ</w:t>
      </w:r>
      <w:r w:rsidR="00731517">
        <w:t>, сочііііеніемь ігі.скольк</w:t>
      </w:r>
      <w:r w:rsidR="00FC273B">
        <w:t>их</w:t>
      </w:r>
      <w:r w:rsidR="009A18E9">
        <w:t>ъ</w:t>
      </w:r>
      <w:r w:rsidR="00731517">
        <w:t xml:space="preserve"> ро-</w:t>
      </w:r>
      <w:r w:rsidR="00731517">
        <w:br/>
        <w:t>манов</w:t>
      </w:r>
      <w:r w:rsidR="00E56DF5">
        <w:t>ъ</w:t>
      </w:r>
      <w:r w:rsidR="00731517">
        <w:t>; множества пов</w:t>
      </w:r>
      <w:r w:rsidR="00FC273B">
        <w:t>ѣ</w:t>
      </w:r>
      <w:r w:rsidR="00731517">
        <w:t>стей, безчн-</w:t>
      </w:r>
      <w:r w:rsidR="00731517">
        <w:br/>
        <w:t>слепнаго множества журнальных'</w:t>
      </w:r>
      <w:r w:rsidR="00E56DF5">
        <w:t>ъ</w:t>
      </w:r>
      <w:r w:rsidR="00731517">
        <w:t xml:space="preserve"> ста-</w:t>
      </w:r>
      <w:r w:rsidR="00731517">
        <w:br/>
        <w:t>тен. Для этого даже не нужно ни глу-</w:t>
      </w:r>
      <w:r w:rsidR="00731517">
        <w:br/>
        <w:t>бокаго эстстическаго чувства, пн глу-</w:t>
      </w:r>
      <w:r w:rsidR="00731517">
        <w:br/>
        <w:t>боких</w:t>
      </w:r>
      <w:r w:rsidR="00E56DF5">
        <w:t>ъ</w:t>
      </w:r>
      <w:r w:rsidR="00731517">
        <w:t xml:space="preserve"> позплиін, ни даже как</w:t>
      </w:r>
      <w:r w:rsidR="00FC273B">
        <w:t>их</w:t>
      </w:r>
      <w:r w:rsidR="009A18E9">
        <w:t>ъ</w:t>
      </w:r>
      <w:r w:rsidR="00731517">
        <w:t>-пн-</w:t>
      </w:r>
      <w:r w:rsidR="00731517">
        <w:br/>
        <w:t>будь понятий обь искусств!'.: гораздо-</w:t>
      </w:r>
      <w:r w:rsidR="00731517">
        <w:br/>
        <w:t>нужн</w:t>
      </w:r>
      <w:r w:rsidR="00FC273B">
        <w:t>ѣ</w:t>
      </w:r>
      <w:r w:rsidR="00731517">
        <w:t>с всего этого отвага и самоуве-</w:t>
      </w:r>
      <w:r w:rsidR="00731517">
        <w:br/>
        <w:t>ренность...</w:t>
      </w:r>
    </w:p>
    <w:p w:rsidR="00810524" w:rsidRDefault="00731517">
      <w:pPr>
        <w:pStyle w:val="Bodytext970"/>
        <w:shd w:val="clear" w:color="auto" w:fill="auto"/>
        <w:spacing w:line="178" w:lineRule="exact"/>
        <w:ind w:firstLine="230"/>
        <w:jc w:val="both"/>
      </w:pPr>
      <w:r>
        <w:t>II псе, что до-сих</w:t>
      </w:r>
      <w:r w:rsidR="009A18E9">
        <w:t>ъ</w:t>
      </w:r>
      <w:r>
        <w:t>-пор</w:t>
      </w:r>
      <w:r w:rsidR="009A18E9">
        <w:t>ъ</w:t>
      </w:r>
      <w:r>
        <w:t xml:space="preserve"> отдало мною на</w:t>
      </w:r>
      <w:r>
        <w:br/>
        <w:t xml:space="preserve">сцену, </w:t>
      </w:r>
      <w:r>
        <w:rPr>
          <w:rStyle w:val="Bodytext9785ptItalic"/>
          <w:b/>
          <w:bCs/>
        </w:rPr>
        <w:t>я не</w:t>
      </w:r>
      <w:r>
        <w:t xml:space="preserve"> считаю пн ч</w:t>
      </w:r>
      <w:r w:rsidR="00FC273B">
        <w:t>ѣ</w:t>
      </w:r>
      <w:r>
        <w:t>м</w:t>
      </w:r>
      <w:r w:rsidR="009A18E9">
        <w:t>ъ</w:t>
      </w:r>
      <w:r>
        <w:t xml:space="preserve"> другнм</w:t>
      </w:r>
      <w:r w:rsidR="009A18E9">
        <w:t>ъ</w:t>
      </w:r>
      <w:r>
        <w:t xml:space="preserve"> (о, грам-</w:t>
      </w:r>
      <w:r>
        <w:br/>
        <w:t>матика! о православный русский лзык</w:t>
      </w:r>
      <w:r w:rsidR="009A18E9">
        <w:t>ъ</w:t>
      </w:r>
      <w:r>
        <w:t>!—</w:t>
      </w:r>
      <w:r>
        <w:br/>
        <w:t>что с</w:t>
      </w:r>
      <w:r w:rsidR="009A18E9">
        <w:t>ъ</w:t>
      </w:r>
      <w:r>
        <w:t xml:space="preserve"> вами дѣлают</w:t>
      </w:r>
      <w:r w:rsidR="009A18E9">
        <w:t>ъ</w:t>
      </w:r>
      <w:r>
        <w:t>?...), как</w:t>
      </w:r>
      <w:r w:rsidR="009A18E9">
        <w:t>ъ</w:t>
      </w:r>
      <w:r>
        <w:t xml:space="preserve"> только до-</w:t>
      </w:r>
      <w:r>
        <w:br/>
      </w:r>
      <w:r>
        <w:rPr>
          <w:rStyle w:val="Bodytext9785ptItalic"/>
          <w:b/>
          <w:bCs/>
        </w:rPr>
        <w:t>бросовіьспшылін</w:t>
      </w:r>
      <w:r>
        <w:t xml:space="preserve"> опытами, игрою </w:t>
      </w:r>
      <w:r>
        <w:rPr>
          <w:lang w:val="fr-FR" w:eastAsia="fr-FR" w:bidi="fr-FR"/>
        </w:rPr>
        <w:t>va banque</w:t>
      </w:r>
      <w:r>
        <w:rPr>
          <w:lang w:val="fr-FR" w:eastAsia="fr-FR" w:bidi="fr-FR"/>
        </w:rPr>
        <w:br/>
      </w:r>
      <w:r>
        <w:t>на мой литературную нзвѣстностг. (Очснно-</w:t>
      </w:r>
      <w:r>
        <w:br/>
        <w:t>с</w:t>
      </w:r>
      <w:r w:rsidR="009A18E9">
        <w:t>ъ</w:t>
      </w:r>
      <w:r>
        <w:t xml:space="preserve"> скромноіуНе мпѣ судить себя (вот</w:t>
      </w:r>
      <w:r w:rsidR="009A18E9">
        <w:t>ъ</w:t>
      </w:r>
      <w:r>
        <w:t xml:space="preserve"> ужі.</w:t>
      </w:r>
      <w:r>
        <w:br/>
        <w:t>это напраспо-с</w:t>
      </w:r>
      <w:r w:rsidR="009A18E9">
        <w:t>ъ</w:t>
      </w:r>
      <w:r>
        <w:t>!), но признаюсь (а</w:t>
      </w:r>
      <w:r w:rsidR="00E56DF5">
        <w:t>ъ</w:t>
      </w:r>
      <w:r>
        <w:t>.. а</w:t>
      </w:r>
      <w:r w:rsidR="00E56DF5">
        <w:t>ъ</w:t>
      </w:r>
      <w:r>
        <w:t>..),</w:t>
      </w:r>
      <w:r>
        <w:br/>
        <w:t>не могу не порадоваться нѣкоторым</w:t>
      </w:r>
      <w:r w:rsidR="009A18E9">
        <w:t>ъ</w:t>
      </w:r>
      <w:r>
        <w:t xml:space="preserve"> уснѣ-</w:t>
      </w:r>
      <w:r>
        <w:br/>
        <w:t>хам</w:t>
      </w:r>
      <w:r w:rsidR="009A18E9">
        <w:t>ъ</w:t>
      </w:r>
      <w:r>
        <w:t xml:space="preserve"> мо</w:t>
      </w:r>
      <w:r w:rsidR="00FC273B">
        <w:t>их</w:t>
      </w:r>
      <w:r w:rsidR="009A18E9">
        <w:t>ъ</w:t>
      </w:r>
      <w:r>
        <w:t xml:space="preserve"> опытом. , хотя приписываю</w:t>
      </w:r>
      <w:r>
        <w:br/>
      </w:r>
      <w:r w:rsidR="00FC273B">
        <w:t>их</w:t>
      </w:r>
      <w:r w:rsidR="009A18E9">
        <w:t>ъ</w:t>
      </w:r>
      <w:r>
        <w:t xml:space="preserve"> сппсхождепію публики только за</w:t>
      </w:r>
      <w:r>
        <w:br/>
      </w:r>
      <w:r>
        <w:rPr>
          <w:rStyle w:val="Bodytext9785ptItalic"/>
          <w:b/>
          <w:bCs/>
        </w:rPr>
        <w:t>искренность</w:t>
      </w:r>
      <w:r>
        <w:t xml:space="preserve"> трудов</w:t>
      </w:r>
      <w:r w:rsidR="009A18E9">
        <w:t>ъ</w:t>
      </w:r>
      <w:r>
        <w:t xml:space="preserve"> мо</w:t>
      </w:r>
      <w:r w:rsidR="00FC273B">
        <w:t>их</w:t>
      </w:r>
      <w:r w:rsidR="009A18E9">
        <w:t>ъ</w:t>
      </w:r>
      <w:r>
        <w:t>, которую она</w:t>
      </w:r>
      <w:r>
        <w:br/>
        <w:t>внолн Г. оцѣплет</w:t>
      </w:r>
      <w:r w:rsidR="009A18E9">
        <w:t>ъ</w:t>
      </w:r>
      <w:r>
        <w:t>, и которая можегь' мно-</w:t>
      </w:r>
      <w:r>
        <w:br/>
        <w:t>гое замГ.шп</w:t>
      </w:r>
      <w:r w:rsidR="009A18E9">
        <w:t>ъ</w:t>
      </w:r>
      <w:r>
        <w:t xml:space="preserve"> в</w:t>
      </w:r>
      <w:r w:rsidR="009A18E9">
        <w:t>ъ</w:t>
      </w:r>
      <w:r>
        <w:t xml:space="preserve"> писателѣ (умеренность и</w:t>
      </w:r>
      <w:r>
        <w:br/>
        <w:t>аккуратность!). Опыты мои были разнооб-</w:t>
      </w:r>
      <w:r>
        <w:br/>
        <w:t>разны: в</w:t>
      </w:r>
      <w:r w:rsidR="009A18E9">
        <w:t>ъ</w:t>
      </w:r>
      <w:r>
        <w:t xml:space="preserve"> «Уголино» </w:t>
      </w:r>
      <w:r>
        <w:rPr>
          <w:rStyle w:val="Bodytext9785ptItalic"/>
          <w:b/>
          <w:bCs/>
        </w:rPr>
        <w:t>т</w:t>
      </w:r>
      <w:r w:rsidR="004A2DB5">
        <w:rPr>
          <w:rStyle w:val="Bodytext9785ptItalic"/>
          <w:b/>
          <w:bCs/>
        </w:rPr>
        <w:t>у</w:t>
      </w:r>
      <w:r w:rsidR="009A18E9">
        <w:rPr>
          <w:rStyle w:val="Bodytext9785ptItalic"/>
          <w:b/>
          <w:bCs/>
        </w:rPr>
        <w:t>ъ</w:t>
      </w:r>
      <w:r>
        <w:rPr>
          <w:rStyle w:val="Bodytext9785ptItalic"/>
          <w:b/>
          <w:bCs/>
        </w:rPr>
        <w:t xml:space="preserve"> хо/пг</w:t>
      </w:r>
      <w:r w:rsidR="009A18E9">
        <w:rPr>
          <w:rStyle w:val="Bodytext9785ptItalic"/>
          <w:b/>
          <w:bCs/>
        </w:rPr>
        <w:t>ъ</w:t>
      </w:r>
      <w:r>
        <w:rPr>
          <w:rStyle w:val="Bodytext9785ptItalic"/>
          <w:b/>
          <w:bCs/>
        </w:rPr>
        <w:t>лось испы-</w:t>
      </w:r>
      <w:r>
        <w:rPr>
          <w:rStyle w:val="Bodytext9785ptItalic"/>
          <w:b/>
          <w:bCs/>
        </w:rPr>
        <w:br/>
        <w:t>тать</w:t>
      </w:r>
      <w:r w:rsidR="00663D58">
        <w:rPr>
          <w:rStyle w:val="Bodytext9785ptItalic"/>
          <w:b/>
          <w:bCs/>
        </w:rPr>
        <w:t xml:space="preserve"> на </w:t>
      </w:r>
      <w:r>
        <w:rPr>
          <w:rStyle w:val="Bodytext9785ptItalic"/>
          <w:b/>
          <w:bCs/>
        </w:rPr>
        <w:t>сцепгь</w:t>
      </w:r>
      <w:r>
        <w:t xml:space="preserve"> идею судьбы, ожпвпв</w:t>
      </w:r>
      <w:r w:rsidR="009A18E9">
        <w:t>ъ</w:t>
      </w:r>
      <w:r>
        <w:t xml:space="preserve"> </w:t>
      </w:r>
      <w:r>
        <w:rPr>
          <w:rStyle w:val="Bodytext9785ptItalic"/>
          <w:b/>
          <w:bCs/>
        </w:rPr>
        <w:t>ее</w:t>
      </w:r>
      <w:r>
        <w:t xml:space="preserve"> ре-</w:t>
      </w:r>
      <w:r>
        <w:br/>
        <w:t>лигірзным</w:t>
      </w:r>
      <w:r w:rsidR="009A18E9">
        <w:t>ъ</w:t>
      </w:r>
      <w:r>
        <w:t xml:space="preserve"> духом</w:t>
      </w:r>
      <w:r w:rsidR="009A18E9">
        <w:t>ъ</w:t>
      </w:r>
      <w:r>
        <w:t>; в</w:t>
      </w:r>
      <w:r w:rsidR="009A18E9">
        <w:t>ъ</w:t>
      </w:r>
      <w:r>
        <w:t xml:space="preserve"> «Дтідушк</w:t>
      </w:r>
      <w:r w:rsidR="009A18E9">
        <w:t>ъ</w:t>
      </w:r>
      <w:r>
        <w:t xml:space="preserve"> Русскаго</w:t>
      </w:r>
      <w:r>
        <w:br/>
        <w:t>Флот</w:t>
      </w:r>
      <w:r w:rsidR="000C31B5">
        <w:t>ъ</w:t>
      </w:r>
      <w:r>
        <w:t xml:space="preserve"> — очерк</w:t>
      </w:r>
      <w:r w:rsidR="009A18E9">
        <w:t>ъ</w:t>
      </w:r>
      <w:r>
        <w:t xml:space="preserve"> исторической картины и</w:t>
      </w:r>
      <w:r>
        <w:br/>
        <w:t xml:space="preserve">русское народное чувство </w:t>
      </w:r>
      <w:r>
        <w:rPr>
          <w:rStyle w:val="Bodytext9785ptItalic"/>
          <w:b/>
          <w:bCs/>
        </w:rPr>
        <w:t>(хотплось изпы-</w:t>
      </w:r>
      <w:r>
        <w:rPr>
          <w:rStyle w:val="Bodytext9785ptItalic"/>
          <w:b/>
          <w:bCs/>
        </w:rPr>
        <w:br/>
        <w:t>тать</w:t>
      </w:r>
      <w:r w:rsidR="00663D58">
        <w:rPr>
          <w:rStyle w:val="Bodytext9785ptItalic"/>
          <w:b/>
          <w:bCs/>
        </w:rPr>
        <w:t xml:space="preserve"> на </w:t>
      </w:r>
      <w:r>
        <w:rPr>
          <w:rStyle w:val="Bodytext9785ptItalic"/>
          <w:b/>
          <w:bCs/>
        </w:rPr>
        <w:t>сцешь</w:t>
      </w:r>
      <w:r>
        <w:t xml:space="preserve"> — очерк</w:t>
      </w:r>
      <w:r w:rsidR="009A18E9">
        <w:t>ъ</w:t>
      </w:r>
      <w:r>
        <w:t xml:space="preserve"> исторической</w:t>
      </w:r>
      <w:r>
        <w:br/>
        <w:t>картины</w:t>
      </w:r>
      <w:r w:rsidR="009A18E9">
        <w:t xml:space="preserve"> и </w:t>
      </w:r>
      <w:r>
        <w:t>русское народное чувство!); в</w:t>
      </w:r>
      <w:r w:rsidR="009A18E9">
        <w:t>ъ</w:t>
      </w:r>
      <w:r>
        <w:br/>
        <w:t>«Нголкнпѣ» — простое цзображеніе Фана-</w:t>
      </w:r>
      <w:r>
        <w:br/>
        <w:t>тическаго чувства любви к</w:t>
      </w:r>
      <w:r w:rsidR="009A18E9">
        <w:t>ъ</w:t>
      </w:r>
      <w:r>
        <w:t xml:space="preserve"> отечеству, без</w:t>
      </w:r>
      <w:r w:rsidR="009A18E9">
        <w:t>ъ</w:t>
      </w:r>
      <w:r>
        <w:br/>
        <w:t>всяких</w:t>
      </w:r>
      <w:r w:rsidR="009A18E9">
        <w:t>ъ</w:t>
      </w:r>
      <w:r>
        <w:t xml:space="preserve"> декораций сцсннческих</w:t>
      </w:r>
      <w:r w:rsidR="009A18E9">
        <w:t>ъ</w:t>
      </w:r>
      <w:r>
        <w:t xml:space="preserve"> </w:t>
      </w:r>
      <w:r>
        <w:rPr>
          <w:rStyle w:val="Bodytext9785ptItalic"/>
          <w:b/>
          <w:bCs/>
        </w:rPr>
        <w:t>(хоітьлось</w:t>
      </w:r>
      <w:r>
        <w:rPr>
          <w:rStyle w:val="Bodytext9785ptItalic"/>
          <w:b/>
          <w:bCs/>
        </w:rPr>
        <w:br/>
        <w:t>испытать на сценп</w:t>
      </w:r>
      <w:r>
        <w:t xml:space="preserve"> — простое изображе-</w:t>
      </w:r>
      <w:r>
        <w:br/>
        <w:t>ние Фанатнческаго чувства любвп к</w:t>
      </w:r>
      <w:r w:rsidR="009A18E9">
        <w:t>ъ</w:t>
      </w:r>
      <w:r>
        <w:t xml:space="preserve"> отече-</w:t>
      </w:r>
      <w:r>
        <w:br/>
        <w:t>ству,без</w:t>
      </w:r>
      <w:r w:rsidR="009A18E9">
        <w:t>ъ</w:t>
      </w:r>
      <w:r>
        <w:t xml:space="preserve"> всяких</w:t>
      </w:r>
      <w:r w:rsidR="009A18E9">
        <w:t>ъ</w:t>
      </w:r>
      <w:r>
        <w:t xml:space="preserve"> декораций сцешіческих</w:t>
      </w:r>
      <w:r w:rsidR="009A18E9">
        <w:t>ъ</w:t>
      </w:r>
      <w:r>
        <w:t>!);</w:t>
      </w:r>
      <w:r>
        <w:br/>
        <w:t>.в</w:t>
      </w:r>
      <w:r w:rsidR="009A18E9">
        <w:t>ъ</w:t>
      </w:r>
      <w:r>
        <w:t xml:space="preserve"> «Смерти или Чести» — нѣмецкую </w:t>
      </w:r>
      <w:r>
        <w:rPr>
          <w:lang w:val="de-DE" w:eastAsia="de-DE" w:bidi="de-DE"/>
        </w:rPr>
        <w:t>Trau-</w:t>
      </w:r>
      <w:r>
        <w:rPr>
          <w:lang w:val="de-DE" w:eastAsia="de-DE" w:bidi="de-DE"/>
        </w:rPr>
        <w:br/>
        <w:t>erspiel</w:t>
      </w:r>
      <w:r w:rsidR="009A18E9">
        <w:rPr>
          <w:lang w:val="de-DE" w:eastAsia="de-DE" w:bidi="de-DE"/>
        </w:rPr>
        <w:t xml:space="preserve"> и </w:t>
      </w:r>
      <w:r>
        <w:t>предѣл</w:t>
      </w:r>
      <w:r w:rsidR="009A18E9">
        <w:t>ъ</w:t>
      </w:r>
      <w:r>
        <w:t xml:space="preserve"> перехода из</w:t>
      </w:r>
      <w:r w:rsidR="009A18E9">
        <w:t>ъ</w:t>
      </w:r>
      <w:r>
        <w:t xml:space="preserve"> пов</w:t>
      </w:r>
      <w:r w:rsidR="009A18E9">
        <w:t>ъ</w:t>
      </w:r>
      <w:r>
        <w:t>сти в</w:t>
      </w:r>
      <w:r w:rsidR="009A18E9">
        <w:t>ъ</w:t>
      </w:r>
      <w:r>
        <w:br/>
        <w:t>драму (??!</w:t>
      </w:r>
      <w:r w:rsidR="00E56DF5">
        <w:t>ъ</w:t>
      </w:r>
      <w:r>
        <w:t>.); в</w:t>
      </w:r>
      <w:r w:rsidR="009A18E9">
        <w:t>ъ</w:t>
      </w:r>
      <w:r>
        <w:t xml:space="preserve"> «Русском</w:t>
      </w:r>
      <w:r>
        <w:rPr>
          <w:vertAlign w:val="superscript"/>
        </w:rPr>
        <w:t>1</w:t>
      </w:r>
      <w:r w:rsidR="00E56DF5">
        <w:t>ъ</w:t>
      </w:r>
      <w:r>
        <w:t xml:space="preserve"> Челов</w:t>
      </w:r>
      <w:r w:rsidR="009A18E9">
        <w:t>ъ</w:t>
      </w:r>
      <w:r>
        <w:t>кѣ» —</w:t>
      </w:r>
      <w:r>
        <w:br/>
        <w:t>сцену, сведенную на самыя простыл собы-</w:t>
      </w:r>
      <w:r>
        <w:br/>
        <w:t xml:space="preserve">тія </w:t>
      </w:r>
      <w:r>
        <w:rPr>
          <w:rStyle w:val="Bodytext9765ptNotBold"/>
        </w:rPr>
        <w:t>ii</w:t>
      </w:r>
      <w:r>
        <w:rPr>
          <w:rStyle w:val="Bodytext974ptNotBold"/>
        </w:rPr>
        <w:t xml:space="preserve"> </w:t>
      </w:r>
      <w:r>
        <w:t>чувства ежедпеішыл, в</w:t>
      </w:r>
      <w:r w:rsidR="009A18E9">
        <w:t>ъ</w:t>
      </w:r>
      <w:r>
        <w:t xml:space="preserve"> ксторых</w:t>
      </w:r>
      <w:r w:rsidR="009A18E9">
        <w:t>ъ</w:t>
      </w:r>
      <w:r>
        <w:br/>
        <w:t>многіс не находясь предмета для художни-</w:t>
      </w:r>
      <w:r>
        <w:br/>
        <w:t>ка (Не забывайте, что г. Полевой — ху-</w:t>
      </w:r>
      <w:r>
        <w:br/>
        <w:t>дожника.</w:t>
      </w:r>
      <w:r w:rsidR="00E56DF5">
        <w:t>ъ</w:t>
      </w:r>
      <w:r>
        <w:t>..). Так</w:t>
      </w:r>
      <w:r w:rsidR="009A18E9">
        <w:t>ъ</w:t>
      </w:r>
      <w:r>
        <w:t>, в</w:t>
      </w:r>
      <w:r w:rsidR="009A18E9">
        <w:t>ъ</w:t>
      </w:r>
      <w:r>
        <w:t xml:space="preserve"> одпом</w:t>
      </w:r>
      <w:r w:rsidR="009A18E9">
        <w:t>ъ</w:t>
      </w:r>
      <w:r>
        <w:t xml:space="preserve"> из</w:t>
      </w:r>
      <w:r w:rsidR="009A18E9">
        <w:t>ъ</w:t>
      </w:r>
      <w:r>
        <w:t xml:space="preserve"> новым,</w:t>
      </w:r>
      <w:r>
        <w:br/>
        <w:t>приготовллемыхь мною для сцены оны-</w:t>
      </w:r>
      <w:r>
        <w:br/>
        <w:t>тов</w:t>
      </w:r>
      <w:r w:rsidR="009A18E9">
        <w:t>ъ</w:t>
      </w:r>
      <w:r>
        <w:t xml:space="preserve"> моих</w:t>
      </w:r>
      <w:r w:rsidR="009A18E9">
        <w:t>ъ</w:t>
      </w:r>
      <w:r>
        <w:t>, под</w:t>
      </w:r>
      <w:r w:rsidR="009A18E9">
        <w:t>ъ</w:t>
      </w:r>
      <w:r>
        <w:t xml:space="preserve"> названіег.і</w:t>
      </w:r>
      <w:r w:rsidR="009A18E9">
        <w:t>ъ</w:t>
      </w:r>
      <w:r>
        <w:t xml:space="preserve"> «Ода Прему-</w:t>
      </w:r>
      <w:r>
        <w:br/>
        <w:t>дрой Царевнв Фелнц</w:t>
      </w:r>
      <w:r w:rsidR="009A18E9">
        <w:t>ъ</w:t>
      </w:r>
      <w:r>
        <w:t>» мнѣ хогіілось бы</w:t>
      </w:r>
      <w:r>
        <w:br/>
        <w:t xml:space="preserve">показать </w:t>
      </w:r>
      <w:r>
        <w:rPr>
          <w:rStyle w:val="Bodytext9785ptItalic"/>
          <w:b/>
          <w:bCs/>
        </w:rPr>
        <w:t>поопщг скую сторону проза игсскоп</w:t>
      </w:r>
    </w:p>
    <w:p w:rsidR="00810524" w:rsidRDefault="00731517">
      <w:pPr>
        <w:pStyle w:val="Bodytext970"/>
        <w:shd w:val="clear" w:color="auto" w:fill="auto"/>
        <w:spacing w:after="33" w:line="178" w:lineRule="exact"/>
        <w:ind w:firstLine="48"/>
        <w:jc w:val="both"/>
      </w:pPr>
      <w:r>
        <w:br w:type="column"/>
      </w:r>
      <w:r>
        <w:rPr>
          <w:rStyle w:val="Bodytext9785ptItalic"/>
          <w:b/>
          <w:bCs/>
        </w:rPr>
        <w:t>жизни раковина ;</w:t>
      </w:r>
      <w:r>
        <w:t xml:space="preserve">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«Елеігіі</w:t>
      </w:r>
      <w:r>
        <w:br/>
        <w:t>Елинской» испытать быть русской старнпы</w:t>
      </w:r>
      <w:r>
        <w:br/>
        <w:t>в</w:t>
      </w:r>
      <w:r w:rsidR="009A18E9">
        <w:t>ъ</w:t>
      </w:r>
      <w:r>
        <w:t xml:space="preserve"> ндеал</w:t>
      </w:r>
      <w:r w:rsidR="00FC273B">
        <w:t>ѣ</w:t>
      </w:r>
      <w:r>
        <w:t xml:space="preserve"> художника (?); в</w:t>
      </w:r>
      <w:r w:rsidR="009A18E9">
        <w:t>ъ</w:t>
      </w:r>
      <w:r>
        <w:t xml:space="preserve"> третьем</w:t>
      </w:r>
      <w:r w:rsidR="009A18E9">
        <w:t>ъ</w:t>
      </w:r>
      <w:r>
        <w:br/>
        <w:t>«Стрѣш псвѣ» — простое іізображепіе рус-</w:t>
      </w:r>
      <w:r>
        <w:br/>
        <w:t>скаго быта</w:t>
      </w:r>
      <w:r w:rsidR="009A18E9">
        <w:t xml:space="preserve"> и </w:t>
      </w:r>
      <w:r>
        <w:t>оныть на сцепи языка па-</w:t>
      </w:r>
      <w:r>
        <w:br/>
        <w:t>шііх</w:t>
      </w:r>
      <w:r w:rsidR="009A18E9">
        <w:t>ъ</w:t>
      </w:r>
      <w:r>
        <w:t xml:space="preserve"> предков</w:t>
      </w:r>
      <w:r w:rsidR="009A18E9">
        <w:t>ъ</w:t>
      </w:r>
      <w:r>
        <w:t xml:space="preserve"> ; в</w:t>
      </w:r>
      <w:r w:rsidR="009A18E9">
        <w:t>ъ</w:t>
      </w:r>
      <w:r>
        <w:t xml:space="preserve"> «Эспапьолетто» </w:t>
      </w:r>
      <w:r>
        <w:rPr>
          <w:rStyle w:val="Bodytext9785ptItalic"/>
          <w:b/>
          <w:bCs/>
        </w:rPr>
        <w:t>по-</w:t>
      </w:r>
      <w:r>
        <w:rPr>
          <w:rStyle w:val="Bodytext9785ptItalic"/>
          <w:b/>
          <w:bCs/>
        </w:rPr>
        <w:br/>
        <w:t>пытаться на егьверп на изображеніс</w:t>
      </w:r>
      <w:r>
        <w:rPr>
          <w:rStyle w:val="Bodytext9785ptItalic"/>
          <w:b/>
          <w:bCs/>
        </w:rPr>
        <w:br/>
        <w:t>итальяпекчх</w:t>
      </w:r>
      <w:r w:rsidR="009A18E9">
        <w:rPr>
          <w:rStyle w:val="Bodytext9785ptItalic"/>
          <w:b/>
          <w:bCs/>
        </w:rPr>
        <w:t>ъ</w:t>
      </w:r>
      <w:r>
        <w:rPr>
          <w:rStyle w:val="Bodytext9785ptItalic"/>
          <w:b/>
          <w:bCs/>
        </w:rPr>
        <w:t xml:space="preserve"> страстей;</w:t>
      </w:r>
      <w:r>
        <w:t xml:space="preserve"> в</w:t>
      </w:r>
      <w:r w:rsidR="009A18E9">
        <w:t>ъ</w:t>
      </w:r>
      <w:r>
        <w:t xml:space="preserve"> «ПрасковЫі</w:t>
      </w:r>
      <w:r>
        <w:br/>
        <w:t xml:space="preserve">Ляпуновой» </w:t>
      </w:r>
      <w:r>
        <w:rPr>
          <w:rStyle w:val="Bodytext9785ptItalic"/>
          <w:b/>
          <w:bCs/>
        </w:rPr>
        <w:t>опять</w:t>
      </w:r>
      <w:r>
        <w:t xml:space="preserve"> (?) коснуться иростаго</w:t>
      </w:r>
      <w:r>
        <w:br/>
        <w:t>нзображепія любви дѣтской, которая про-</w:t>
      </w:r>
      <w:r>
        <w:br/>
        <w:t>вела простую д</w:t>
      </w:r>
      <w:r w:rsidR="00FC273B">
        <w:t>ѣ</w:t>
      </w:r>
      <w:r>
        <w:t>вушку нз</w:t>
      </w:r>
      <w:r w:rsidR="009A18E9">
        <w:t>ъ</w:t>
      </w:r>
      <w:r>
        <w:t xml:space="preserve"> снѣгоп</w:t>
      </w:r>
      <w:r w:rsidR="009A18E9">
        <w:t>ъ</w:t>
      </w:r>
      <w:r>
        <w:t xml:space="preserve"> Снбнрц</w:t>
      </w:r>
      <w:r>
        <w:br/>
        <w:t>к</w:t>
      </w:r>
      <w:r w:rsidR="009A18E9">
        <w:t>ъ</w:t>
      </w:r>
      <w:r>
        <w:t xml:space="preserve"> царскому престолу, для нзнрошешя ми-</w:t>
      </w:r>
      <w:r>
        <w:br/>
        <w:t>лости виновному отцу ся.</w:t>
      </w:r>
    </w:p>
    <w:p w:rsidR="00810524" w:rsidRDefault="00731517">
      <w:pPr>
        <w:pStyle w:val="Bodytext120"/>
        <w:shd w:val="clear" w:color="auto" w:fill="auto"/>
        <w:spacing w:after="60" w:line="211" w:lineRule="exact"/>
        <w:ind w:firstLine="252"/>
        <w:jc w:val="both"/>
      </w:pPr>
      <w:r>
        <w:t>Читаешь — и глаза м</w:t>
      </w:r>
      <w:r w:rsidR="009A18E9">
        <w:t>ъ</w:t>
      </w:r>
      <w:r>
        <w:t xml:space="preserve"> не пі.риппЛ</w:t>
      </w:r>
      <w:r>
        <w:br/>
        <w:t>Точь-в</w:t>
      </w:r>
      <w:r w:rsidR="009A18E9">
        <w:t>ъ</w:t>
      </w:r>
      <w:r>
        <w:t>-точь,как</w:t>
      </w:r>
      <w:r w:rsidR="009A18E9">
        <w:t>ъ</w:t>
      </w:r>
      <w:r>
        <w:t>-будточит’аешьсвод</w:t>
      </w:r>
      <w:r w:rsidR="009A18E9">
        <w:t>ъ</w:t>
      </w:r>
      <w:r>
        <w:br/>
        <w:t>предисловий Виктора Гюго к</w:t>
      </w:r>
      <w:r w:rsidR="009A18E9">
        <w:t>ъ</w:t>
      </w:r>
      <w:r>
        <w:t xml:space="preserve"> его</w:t>
      </w:r>
      <w:r>
        <w:br/>
        <w:t>драмамь: туп, я хоть.і</w:t>
      </w:r>
      <w:r w:rsidR="009A18E9">
        <w:t>ъ</w:t>
      </w:r>
      <w:r>
        <w:t xml:space="preserve"> высказать та-</w:t>
      </w:r>
      <w:r>
        <w:br/>
        <w:t>кую мысль; здѣсь я за іа.п, себь для</w:t>
      </w:r>
      <w:r>
        <w:br/>
        <w:t>разрѣшеніл так</w:t>
      </w:r>
      <w:r w:rsidR="004A2DB5">
        <w:t>у</w:t>
      </w:r>
      <w:r>
        <w:t>ю-то задачу; там* хо-</w:t>
      </w:r>
      <w:r>
        <w:br/>
        <w:t>тѣл</w:t>
      </w:r>
      <w:r w:rsidR="009A18E9">
        <w:t>ъ</w:t>
      </w:r>
      <w:r>
        <w:t xml:space="preserve"> доказать неоспоримость такого-</w:t>
      </w:r>
      <w:r>
        <w:br/>
        <w:t>то положеніл,— как</w:t>
      </w:r>
      <w:r w:rsidR="009A18E9">
        <w:t>ъ</w:t>
      </w:r>
      <w:r>
        <w:t>-будто поззія все</w:t>
      </w:r>
      <w:r>
        <w:br/>
        <w:t>равно, что математика! какь-будто по-</w:t>
      </w:r>
      <w:r>
        <w:br/>
        <w:t>эт</w:t>
      </w:r>
      <w:r w:rsidR="009A18E9">
        <w:t>ъ</w:t>
      </w:r>
      <w:r>
        <w:t xml:space="preserve"> может</w:t>
      </w:r>
      <w:r w:rsidR="009A18E9">
        <w:t>ъ</w:t>
      </w:r>
      <w:r>
        <w:t xml:space="preserve"> повелѣвать' ег.онм</w:t>
      </w:r>
      <w:r w:rsidR="009A18E9">
        <w:t>ъ</w:t>
      </w:r>
      <w:r>
        <w:t xml:space="preserve"> вдох-</w:t>
      </w:r>
      <w:r>
        <w:br/>
        <w:t>повепіем</w:t>
      </w:r>
      <w:r w:rsidR="009A18E9">
        <w:t>ъ</w:t>
      </w:r>
      <w:r w:rsidR="00E56DF5">
        <w:t>ъ</w:t>
      </w:r>
      <w:r>
        <w:t xml:space="preserve"> . .Только предисловія Вик-</w:t>
      </w:r>
      <w:r>
        <w:br/>
        <w:t>тора Гюго изложены покраспвѣе,</w:t>
      </w:r>
      <w:r>
        <w:br/>
        <w:t>в</w:t>
      </w:r>
      <w:r w:rsidR="009A18E9">
        <w:t>ъ</w:t>
      </w:r>
      <w:r>
        <w:t xml:space="preserve"> - отпошепін к</w:t>
      </w:r>
      <w:r w:rsidR="009A18E9">
        <w:t>ъ</w:t>
      </w:r>
      <w:r>
        <w:t xml:space="preserve"> языку если и</w:t>
      </w:r>
      <w:r>
        <w:br/>
        <w:t xml:space="preserve">отличаются </w:t>
      </w:r>
      <w:r>
        <w:rPr>
          <w:rStyle w:val="Bodytext12Italic1"/>
        </w:rPr>
        <w:t>таковою</w:t>
      </w:r>
      <w:r>
        <w:t xml:space="preserve"> же мыслительно-</w:t>
      </w:r>
      <w:r>
        <w:br/>
        <w:t>стію ... Жаль только, что присей</w:t>
      </w:r>
      <w:r>
        <w:br/>
        <w:t>вГ,рной оказін, г. Нолевой не повто-</w:t>
      </w:r>
      <w:r>
        <w:br/>
        <w:t>рил</w:t>
      </w:r>
      <w:r w:rsidR="00E56DF5">
        <w:t>ъ</w:t>
      </w:r>
      <w:r>
        <w:t>, что оп</w:t>
      </w:r>
      <w:r w:rsidR="009A18E9">
        <w:t>ъ</w:t>
      </w:r>
      <w:r>
        <w:t xml:space="preserve"> предпрііпял</w:t>
      </w:r>
      <w:r w:rsidR="009A18E9">
        <w:t>ъ</w:t>
      </w:r>
      <w:r>
        <w:t xml:space="preserve"> столько</w:t>
      </w:r>
      <w:r>
        <w:br/>
        <w:t>гюлезных</w:t>
      </w:r>
      <w:r w:rsidR="009A18E9">
        <w:t>ъ</w:t>
      </w:r>
      <w:r>
        <w:t xml:space="preserve"> трудов</w:t>
      </w:r>
      <w:r w:rsidR="009A18E9">
        <w:t>ъ</w:t>
      </w:r>
      <w:r>
        <w:t xml:space="preserve"> нз</w:t>
      </w:r>
      <w:r w:rsidR="009A18E9">
        <w:t>ъ</w:t>
      </w:r>
      <w:r>
        <w:t xml:space="preserve"> глубокаго у-</w:t>
      </w:r>
      <w:r>
        <w:br/>
        <w:t>б</w:t>
      </w:r>
      <w:r w:rsidR="009A18E9">
        <w:t>ъ</w:t>
      </w:r>
      <w:r>
        <w:t>жденіл,что драмы Шиллера и Гете,</w:t>
      </w:r>
      <w:r>
        <w:br/>
        <w:t xml:space="preserve">пн самого Шекспира </w:t>
      </w:r>
      <w:r>
        <w:rPr>
          <w:rStyle w:val="Bodytext1285ptBoldItalic"/>
        </w:rPr>
        <w:t>цгьлпколі</w:t>
      </w:r>
      <w:r w:rsidR="009A18E9">
        <w:rPr>
          <w:rStyle w:val="Bodytext1285ptBoldItalic"/>
        </w:rPr>
        <w:t>ъ</w:t>
      </w:r>
      <w:r>
        <w:rPr>
          <w:rStyle w:val="Bodytext1275ptBold"/>
        </w:rPr>
        <w:t>,</w:t>
      </w:r>
      <w:r w:rsidR="00504B04">
        <w:rPr>
          <w:rStyle w:val="Bodytext1275ptBold"/>
        </w:rPr>
        <w:t xml:space="preserve"> и </w:t>
      </w:r>
      <w:r>
        <w:t>е</w:t>
      </w:r>
      <w:r>
        <w:br/>
        <w:t>годятся для нашего времени, и пз</w:t>
      </w:r>
      <w:r w:rsidR="009A18E9">
        <w:t>ъ</w:t>
      </w:r>
      <w:r>
        <w:t xml:space="preserve"> ве-</w:t>
      </w:r>
      <w:r>
        <w:br/>
        <w:t>ликодушнаго желаніл помочь в</w:t>
      </w:r>
      <w:r w:rsidR="009A18E9">
        <w:t>ъ</w:t>
      </w:r>
      <w:r>
        <w:t>ку в</w:t>
      </w:r>
      <w:r w:rsidR="009A18E9">
        <w:t>ъ</w:t>
      </w:r>
      <w:r>
        <w:br/>
        <w:t>его горѣ,..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52"/>
        <w:jc w:val="both"/>
        <w:sectPr w:rsidR="00810524">
          <w:headerReference w:type="even" r:id="rId289"/>
          <w:headerReference w:type="default" r:id="rId290"/>
          <w:pgSz w:w="7361" w:h="12359"/>
          <w:pgMar w:top="635" w:right="355" w:bottom="212" w:left="208" w:header="0" w:footer="3" w:gutter="0"/>
          <w:pgNumType w:start="54"/>
          <w:cols w:num="2" w:sep="1" w:space="102"/>
          <w:noEndnote/>
          <w:docGrid w:linePitch="360"/>
        </w:sectPr>
      </w:pPr>
      <w:r>
        <w:t>И вот</w:t>
      </w:r>
      <w:r w:rsidR="009A18E9">
        <w:t>ъ</w:t>
      </w:r>
      <w:r>
        <w:t xml:space="preserve"> вам</w:t>
      </w:r>
      <w:r w:rsidR="009A18E9">
        <w:t>ъ</w:t>
      </w:r>
      <w:r>
        <w:t xml:space="preserve"> свод</w:t>
      </w:r>
      <w:r w:rsidR="009A18E9">
        <w:t>ъ</w:t>
      </w:r>
      <w:r>
        <w:t xml:space="preserve"> литературных*</w:t>
      </w:r>
      <w:r>
        <w:br/>
        <w:t>убеждений г. ГІолеваго и его нонятій</w:t>
      </w:r>
      <w:r>
        <w:br/>
        <w:t>об</w:t>
      </w:r>
      <w:r w:rsidR="009A18E9">
        <w:t>ъ</w:t>
      </w:r>
      <w:r>
        <w:t xml:space="preserve"> пскусетвѣ ... Удивительно </w:t>
      </w:r>
      <w:r>
        <w:rPr>
          <w:rStyle w:val="Bodytext126ptSmallCaps"/>
        </w:rPr>
        <w:t xml:space="preserve">ліі, </w:t>
      </w:r>
      <w:r>
        <w:t>что</w:t>
      </w:r>
      <w:r>
        <w:br/>
        <w:t>оп</w:t>
      </w:r>
      <w:r w:rsidR="009A18E9">
        <w:t>ъ</w:t>
      </w:r>
      <w:r>
        <w:t xml:space="preserve"> так</w:t>
      </w:r>
      <w:r w:rsidR="009A18E9">
        <w:t>ъ</w:t>
      </w:r>
      <w:r>
        <w:t xml:space="preserve"> ві.рііо оц</w:t>
      </w:r>
      <w:r w:rsidR="009A18E9">
        <w:t>ъ</w:t>
      </w:r>
      <w:r>
        <w:t>нпл</w:t>
      </w:r>
      <w:r w:rsidR="009A18E9">
        <w:t>ъ</w:t>
      </w:r>
      <w:r>
        <w:t xml:space="preserve"> Пушкина н</w:t>
      </w:r>
      <w:r>
        <w:br/>
        <w:t>так</w:t>
      </w:r>
      <w:r w:rsidR="009A18E9">
        <w:t>ъ</w:t>
      </w:r>
      <w:r>
        <w:t xml:space="preserve"> хорошо иопял</w:t>
      </w:r>
      <w:r w:rsidR="009A18E9">
        <w:t>ъ</w:t>
      </w:r>
      <w:r>
        <w:t xml:space="preserve"> Гоголя?...Боль-</w:t>
      </w:r>
      <w:r>
        <w:br/>
        <w:t>ше мы ничего не скажем*, и не бу-</w:t>
      </w:r>
      <w:r>
        <w:br/>
        <w:t>дем* выводить заключемія п.п. нашей</w:t>
      </w:r>
      <w:r>
        <w:br/>
        <w:t>рецеіізіті, которая, протиг.</w:t>
      </w:r>
      <w:r w:rsidR="009A18E9">
        <w:t>ъ</w:t>
      </w:r>
      <w:r>
        <w:t xml:space="preserve"> нашей</w:t>
      </w:r>
      <w:r>
        <w:br/>
        <w:t>волн, и безг. того вышла слишком</w:t>
      </w:r>
      <w:r w:rsidR="009A18E9">
        <w:t>ъ</w:t>
      </w:r>
      <w:r>
        <w:t>-</w:t>
      </w:r>
      <w:r>
        <w:br/>
        <w:t xml:space="preserve">длй </w:t>
      </w:r>
      <w:r>
        <w:rPr>
          <w:rStyle w:val="Bodytext126ptSmallCaps"/>
          <w:lang w:val="fr-FR" w:eastAsia="fr-FR" w:bidi="fr-FR"/>
        </w:rPr>
        <w:t xml:space="preserve">h </w:t>
      </w:r>
      <w:r>
        <w:t>на. 'Пусть по тому,что сказали мы,</w:t>
      </w:r>
      <w:r>
        <w:br/>
        <w:t>суд ять о том</w:t>
      </w:r>
      <w:r w:rsidR="009A18E9">
        <w:t>ъ</w:t>
      </w:r>
      <w:r>
        <w:t>, что хотѣ.ін мы ска-</w:t>
      </w:r>
      <w:r>
        <w:br/>
        <w:t>зать; а кому этого мало , то — до</w:t>
      </w:r>
      <w:r>
        <w:br/>
        <w:t>ел</w:t>
      </w:r>
      <w:r w:rsidR="009A18E9">
        <w:t>ъ</w:t>
      </w:r>
      <w:r>
        <w:t>д</w:t>
      </w:r>
      <w:r w:rsidR="004A2DB5">
        <w:t>у</w:t>
      </w:r>
      <w:r>
        <w:t>ющих</w:t>
      </w:r>
      <w:r w:rsidR="009A18E9">
        <w:t>ъ</w:t>
      </w:r>
      <w:r>
        <w:t xml:space="preserve"> двух</w:t>
      </w:r>
      <w:r w:rsidR="009A18E9">
        <w:t>ъ</w:t>
      </w:r>
      <w:r>
        <w:t xml:space="preserve"> томов</w:t>
      </w:r>
      <w:r w:rsidR="009A18E9">
        <w:t>ъ</w:t>
      </w:r>
      <w:r>
        <w:t xml:space="preserve"> «Очер-</w:t>
      </w:r>
      <w:r>
        <w:br/>
        <w:t>ков</w:t>
      </w:r>
      <w:r w:rsidR="009A18E9">
        <w:t>ъ</w:t>
      </w:r>
      <w:r>
        <w:t>»: еще будет* о чем</w:t>
      </w:r>
      <w:r w:rsidR="009A18E9">
        <w:t>ъ</w:t>
      </w:r>
      <w:r>
        <w:t xml:space="preserve"> поговорить</w:t>
      </w:r>
      <w:r>
        <w:br/>
        <w:t>и что сказать, а сказанное пусть</w:t>
      </w:r>
      <w:r>
        <w:br/>
        <w:t>прпшетсл только за предисловіе..'.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77"/>
        <w:jc w:val="both"/>
      </w:pPr>
      <w:r>
        <w:rPr>
          <w:rStyle w:val="Bodytext33NotItalicSpacing0pt"/>
        </w:rPr>
        <w:lastRenderedPageBreak/>
        <w:t xml:space="preserve">1) А их </w:t>
      </w:r>
      <w:r>
        <w:rPr>
          <w:rStyle w:val="Bodytext33NotItalicSpacing0pt"/>
          <w:lang w:val="de-DE" w:eastAsia="de-DE" w:bidi="de-DE"/>
        </w:rPr>
        <w:t>DitracteursdetaRds-</w:t>
      </w:r>
      <w:r>
        <w:rPr>
          <w:rStyle w:val="Bodytext33NotItalicSpacing0pt"/>
          <w:lang w:val="de-DE" w:eastAsia="de-DE" w:bidi="de-DE"/>
        </w:rPr>
        <w:br/>
      </w:r>
      <w:r>
        <w:rPr>
          <w:rStyle w:val="Bodytext338ptNotItalicSpacing1pt"/>
          <w:lang w:val="fr-FR" w:eastAsia="fr-FR" w:bidi="fr-FR"/>
        </w:rPr>
        <w:t xml:space="preserve">siE </w:t>
      </w:r>
      <w:r>
        <w:rPr>
          <w:rStyle w:val="Bodytext338ptNotItalicSmallCapsSpacing1pt"/>
        </w:rPr>
        <w:t>(Клеветникам</w:t>
      </w:r>
      <w:r w:rsidR="009A18E9">
        <w:rPr>
          <w:rStyle w:val="Bodytext338ptNotItalicSmallCapsSpacing1pt"/>
        </w:rPr>
        <w:t>ъ</w:t>
      </w:r>
      <w:r>
        <w:rPr>
          <w:rStyle w:val="Bodytext338ptNotItalicSmallCapsSpacing1pt"/>
        </w:rPr>
        <w:t xml:space="preserve"> </w:t>
      </w:r>
      <w:r>
        <w:rPr>
          <w:rStyle w:val="Bodytext33NotItalicSpacing0pt"/>
        </w:rPr>
        <w:t xml:space="preserve">Россіи) </w:t>
      </w:r>
      <w:r>
        <w:rPr>
          <w:rStyle w:val="Bodytext33Spacing0pt2"/>
          <w:i/>
          <w:iCs/>
          <w:lang w:val="fr-FR" w:eastAsia="fr-FR" w:bidi="fr-FR"/>
        </w:rPr>
        <w:t>tra-</w:t>
      </w:r>
      <w:r>
        <w:rPr>
          <w:rStyle w:val="Bodytext33Spacing0pt2"/>
          <w:i/>
          <w:iCs/>
          <w:lang w:val="fr-FR" w:eastAsia="fr-FR" w:bidi="fr-FR"/>
        </w:rPr>
        <w:br/>
        <w:t>duit de</w:t>
      </w:r>
      <w:r>
        <w:rPr>
          <w:rStyle w:val="Bodytext33NotItalicSpacing0pt"/>
          <w:lang w:val="fr-FR" w:eastAsia="fr-FR" w:bidi="fr-FR"/>
        </w:rPr>
        <w:t xml:space="preserve"> Potisclikine </w:t>
      </w:r>
      <w:r>
        <w:rPr>
          <w:rStyle w:val="Bodytext33Spacing0pt2"/>
          <w:i/>
          <w:iCs/>
          <w:lang w:val="fr-FR" w:eastAsia="fr-FR" w:bidi="fr-FR"/>
        </w:rPr>
        <w:t>par le traducteur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NotItalicSpacing0pt"/>
          <w:lang w:val="fr-FR" w:eastAsia="fr-FR" w:bidi="fr-FR"/>
        </w:rPr>
        <w:t>du</w:t>
      </w:r>
      <w:r>
        <w:rPr>
          <w:rStyle w:val="Bodytext33NotItalicSpacing0pt"/>
          <w:vertAlign w:val="superscript"/>
          <w:lang w:val="fr-FR" w:eastAsia="fr-FR" w:bidi="fr-FR"/>
        </w:rPr>
        <w:t>l</w:t>
      </w:r>
      <w:r>
        <w:rPr>
          <w:rStyle w:val="Bodytext33NotItalicSpacing0pt"/>
          <w:lang w:val="fr-FR" w:eastAsia="fr-FR" w:bidi="fr-FR"/>
        </w:rPr>
        <w:t xml:space="preserve">I </w:t>
      </w:r>
      <w:r>
        <w:rPr>
          <w:rStyle w:val="Bodytext338ptNotItalicSpacing0pt"/>
          <w:lang w:val="la" w:eastAsia="la" w:bidi="la"/>
        </w:rPr>
        <w:t xml:space="preserve">e pii e </w:t>
      </w:r>
      <w:r>
        <w:rPr>
          <w:rStyle w:val="Bodytext33NotItalicSpacing0pt"/>
        </w:rPr>
        <w:t xml:space="preserve">ца&gt;. </w:t>
      </w:r>
      <w:r>
        <w:rPr>
          <w:rStyle w:val="Bodytext33NotItalicSpacing0pt"/>
          <w:lang w:val="fr-FR" w:eastAsia="fr-FR" w:bidi="fr-FR"/>
        </w:rPr>
        <w:t xml:space="preserve">Moscou. De </w:t>
      </w:r>
      <w:r>
        <w:rPr>
          <w:rStyle w:val="Bodytext33Spacing0pt2"/>
          <w:i/>
          <w:iCs/>
          <w:lang w:val="fr-FR" w:eastAsia="fr-FR" w:bidi="fr-FR"/>
        </w:rPr>
        <w:t>Vimprimerie</w:t>
      </w:r>
      <w:r>
        <w:rPr>
          <w:rStyle w:val="Bodytext33Spacing0pt2"/>
          <w:i/>
          <w:iCs/>
          <w:lang w:val="fr-FR" w:eastAsia="fr-FR" w:bidi="fr-FR"/>
        </w:rPr>
        <w:br/>
        <w:t xml:space="preserve">diAuguste </w:t>
      </w:r>
      <w:r>
        <w:rPr>
          <w:rStyle w:val="Bodytext33Spacing0pt2"/>
          <w:i/>
          <w:iCs/>
          <w:lang w:val="de-DE" w:eastAsia="de-DE" w:bidi="de-DE"/>
        </w:rPr>
        <w:t>Semen</w:t>
      </w:r>
      <w:r>
        <w:rPr>
          <w:rStyle w:val="Bodytext33NotItalicSpacing0pt"/>
          <w:lang w:val="de-DE" w:eastAsia="de-DE" w:bidi="de-DE"/>
        </w:rPr>
        <w:t xml:space="preserve"> </w:t>
      </w:r>
      <w:r>
        <w:rPr>
          <w:rStyle w:val="Bodytext33NotItalicSpacing0pt"/>
          <w:lang w:val="fr-FR" w:eastAsia="fr-FR" w:bidi="fr-FR"/>
        </w:rPr>
        <w:t xml:space="preserve">, </w:t>
      </w:r>
      <w:r>
        <w:rPr>
          <w:rStyle w:val="Bodytext33Spacing0pt2"/>
          <w:i/>
          <w:iCs/>
          <w:lang w:val="fr-FR" w:eastAsia="fr-FR" w:bidi="fr-FR"/>
        </w:rPr>
        <w:t>imprimeur de</w:t>
      </w:r>
      <w:r>
        <w:rPr>
          <w:rStyle w:val="Bodytext33Spacing0pt2"/>
          <w:i/>
          <w:iCs/>
          <w:lang w:val="fr-FR" w:eastAsia="fr-FR" w:bidi="fr-FR"/>
        </w:rPr>
        <w:br/>
        <w:t>VAcadé/jiie impériale medico-chi-</w:t>
      </w:r>
      <w:r>
        <w:rPr>
          <w:rStyle w:val="Bodytext33Spacing0pt2"/>
          <w:i/>
          <w:iCs/>
          <w:lang w:val="fr-FR" w:eastAsia="fr-FR" w:bidi="fr-FR"/>
        </w:rPr>
        <w:br/>
        <w:t xml:space="preserve">rurgicale.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  <w:lang w:val="fr-FR" w:eastAsia="fr-FR" w:bidi="fr-FR"/>
        </w:rPr>
        <w:t>12</w:t>
      </w:r>
      <w:r>
        <w:rPr>
          <w:rStyle w:val="Bodytext33Spacing0pt2"/>
          <w:i/>
          <w:iCs/>
        </w:rPr>
        <w:t>-/о д. л.</w:t>
      </w:r>
      <w:r>
        <w:rPr>
          <w:rStyle w:val="Bodytext33NotItalicSpacing0pt"/>
        </w:rPr>
        <w:t xml:space="preserve"> 9 </w:t>
      </w:r>
      <w:r>
        <w:rPr>
          <w:rStyle w:val="Bodytext33Spacing0pt2"/>
          <w:i/>
          <w:iCs/>
        </w:rPr>
        <w:t>стар.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Взяться за перевод?, велцкаго про-</w:t>
      </w:r>
      <w:r>
        <w:br/>
        <w:t>изведения великаго поэта и сді.лать</w:t>
      </w:r>
      <w:r>
        <w:br/>
        <w:t>ііз</w:t>
      </w:r>
      <w:r w:rsidR="009A18E9">
        <w:t>ъ</w:t>
      </w:r>
      <w:r>
        <w:t xml:space="preserve"> него обыкновенное произведете</w:t>
      </w:r>
      <w:r>
        <w:br/>
        <w:t>совсѣмь невелнкаго поэта,—это еще</w:t>
      </w:r>
      <w:r>
        <w:br/>
        <w:t>не есть преступленіе. Но переді.лать</w:t>
      </w:r>
      <w:r>
        <w:br/>
        <w:t>великое произпеденіе по-своему, вста-</w:t>
      </w:r>
      <w:r>
        <w:br/>
        <w:t>вить в</w:t>
      </w:r>
      <w:r w:rsidR="009A18E9">
        <w:t>ъ</w:t>
      </w:r>
      <w:r>
        <w:t xml:space="preserve"> переделку порожденіл соб-</w:t>
      </w:r>
      <w:r>
        <w:br/>
        <w:t>ственной бьдпоп Фаитазіи, благород-</w:t>
      </w:r>
      <w:r>
        <w:br/>
        <w:t>ную простоту подлинника зам-</w:t>
      </w:r>
      <w:r w:rsidR="00FC273B">
        <w:t>ѣ</w:t>
      </w:r>
      <w:r>
        <w:t>пить</w:t>
      </w:r>
      <w:r>
        <w:br/>
        <w:t>шумихою Фраз</w:t>
      </w:r>
      <w:r w:rsidR="009A18E9">
        <w:t>ъ</w:t>
      </w:r>
      <w:r>
        <w:t>, а энергію и крат-</w:t>
      </w:r>
      <w:r>
        <w:br/>
        <w:t>кость — водяным?. потоком?. слов</w:t>
      </w:r>
      <w:r w:rsidR="009A18E9">
        <w:t>ъ</w:t>
      </w:r>
      <w:r>
        <w:br/>
        <w:t>без</w:t>
      </w:r>
      <w:r w:rsidR="009A18E9">
        <w:t>ъ</w:t>
      </w:r>
      <w:r>
        <w:t xml:space="preserve"> содер;капія, — воля ваша—тут</w:t>
      </w:r>
      <w:r w:rsidR="009A18E9">
        <w:t>ъ</w:t>
      </w:r>
      <w:r>
        <w:br/>
        <w:t>негодованіе рецензента очень-понятно</w:t>
      </w:r>
      <w:r>
        <w:br/>
      </w:r>
      <w:r>
        <w:rPr>
          <w:rStyle w:val="Bodytext12SmallCaps"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умѣстно. Вот</w:t>
      </w:r>
      <w:r w:rsidR="009A18E9">
        <w:t>ъ</w:t>
      </w:r>
      <w:r>
        <w:t>, на-гірнмѣр</w:t>
      </w:r>
      <w:r w:rsidR="009A18E9">
        <w:t>ъ</w:t>
      </w:r>
      <w:r>
        <w:t>, эта но-</w:t>
      </w:r>
      <w:r>
        <w:br/>
        <w:t>вая неудачпаЛ попытка перевести на</w:t>
      </w:r>
      <w:r>
        <w:br/>
        <w:t>апти-прэтііческін фраі</w:t>
      </w:r>
      <w:r w:rsidR="004A2DB5">
        <w:t>щ</w:t>
      </w:r>
      <w:r>
        <w:t>узскін языка,</w:t>
      </w:r>
      <w:r>
        <w:br/>
        <w:t>беземертное создапіе Пушкина «Кле-</w:t>
      </w:r>
      <w:r>
        <w:br/>
        <w:t>ветінікама.Росеіп», ужь ннкак</w:t>
      </w:r>
      <w:r w:rsidR="009A18E9">
        <w:t>ъ</w:t>
      </w:r>
      <w:r>
        <w:t xml:space="preserve"> не воз-</w:t>
      </w:r>
      <w:r>
        <w:br/>
        <w:t>будить в</w:t>
      </w:r>
      <w:r w:rsidR="009A18E9">
        <w:t>ъ</w:t>
      </w:r>
      <w:r>
        <w:t xml:space="preserve"> иаСь пи досады, пн оскор-</w:t>
      </w:r>
      <w:r>
        <w:br/>
        <w:t>блепія, — и мы обойдемся с</w:t>
      </w:r>
      <w:r w:rsidR="009A18E9">
        <w:t>ъ</w:t>
      </w:r>
      <w:r>
        <w:t xml:space="preserve"> нею</w:t>
      </w:r>
      <w:r>
        <w:br/>
        <w:t>кротко и ласково, чтобы не дііла.ть</w:t>
      </w:r>
      <w:r>
        <w:br/>
        <w:t>из</w:t>
      </w:r>
      <w:r w:rsidR="009A18E9">
        <w:t>ъ</w:t>
      </w:r>
      <w:r>
        <w:t xml:space="preserve"> мухи слона. Переводчик</w:t>
      </w:r>
      <w:r w:rsidR="009A18E9">
        <w:t>ъ</w:t>
      </w:r>
      <w:r>
        <w:t>, по-</w:t>
      </w:r>
      <w:r>
        <w:br/>
        <w:t>крайибй-мѣр</w:t>
      </w:r>
      <w:r w:rsidR="00FC273B">
        <w:t>ѣ</w:t>
      </w:r>
      <w:r>
        <w:t>, поступил</w:t>
      </w:r>
      <w:r w:rsidR="00504B04">
        <w:t>ъ</w:t>
      </w:r>
      <w:r>
        <w:t xml:space="preserve"> сіь Пушкн-</w:t>
      </w:r>
      <w:r>
        <w:br/>
        <w:t>нымь добросовестно: не позволяла,</w:t>
      </w:r>
      <w:r>
        <w:br/>
        <w:t>себь ни выпускать, пн прибавлять от</w:t>
      </w:r>
      <w:r w:rsidR="009A18E9">
        <w:t>ъ</w:t>
      </w:r>
      <w:r>
        <w:br/>
        <w:t>■себя, близко держался подлинника и</w:t>
      </w:r>
      <w:r>
        <w:br/>
        <w:t>только по невозможности бороться</w:t>
      </w:r>
      <w:r>
        <w:br/>
        <w:t>си великаном?. поэзіи</w:t>
      </w:r>
      <w:r w:rsidR="00504B04">
        <w:t xml:space="preserve"> и </w:t>
      </w:r>
      <w:r>
        <w:t>по бедности</w:t>
      </w:r>
      <w:r>
        <w:br/>
        <w:t>французскаго языка перед?. русским?,</w:t>
      </w:r>
      <w:r>
        <w:br/>
        <w:t>иногда принуждена. быль один« стиха.</w:t>
      </w:r>
      <w:r>
        <w:br/>
        <w:t>Пушкина переводить двумя или бо-</w:t>
      </w:r>
      <w:r>
        <w:br/>
        <w:t>лѣе, а почти вев эперпіческн-поэти-</w:t>
      </w:r>
      <w:r>
        <w:br/>
        <w:t>ческія выражепія подлинника зам</w:t>
      </w:r>
      <w:r w:rsidR="00FC273B">
        <w:t>ѣ</w:t>
      </w:r>
      <w:r>
        <w:t>-</w:t>
      </w:r>
      <w:r>
        <w:br/>
        <w:t>пять хотя простыми, но тьма, не мс-</w:t>
      </w:r>
      <w:r>
        <w:br/>
      </w:r>
      <w:r>
        <w:rPr>
          <w:lang w:val="de-DE" w:eastAsia="de-DE" w:bidi="de-DE"/>
        </w:rPr>
        <w:t xml:space="preserve">irbe </w:t>
      </w:r>
      <w:r>
        <w:t>реторнческимп фразами, сбиваю-</w:t>
      </w:r>
      <w:r>
        <w:br/>
        <w:t>щимися на общія м</w:t>
      </w:r>
      <w:r w:rsidR="00FC273B">
        <w:t>ѣ</w:t>
      </w:r>
      <w:r>
        <w:t>ста.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277"/>
        <w:jc w:val="both"/>
      </w:pPr>
      <w:r>
        <w:rPr>
          <w:rStyle w:val="Bodytext33NotItalicSpacing0pt"/>
        </w:rPr>
        <w:t xml:space="preserve">Пушкина. </w:t>
      </w:r>
      <w:r>
        <w:rPr>
          <w:rStyle w:val="Bodytext33Spacing0pt2"/>
          <w:i/>
          <w:iCs/>
        </w:rPr>
        <w:t>говоритг:</w:t>
      </w:r>
    </w:p>
    <w:p w:rsidR="00810524" w:rsidRDefault="00731517">
      <w:pPr>
        <w:pStyle w:val="Bodytext970"/>
        <w:shd w:val="clear" w:color="auto" w:fill="auto"/>
        <w:spacing w:line="150" w:lineRule="exact"/>
        <w:ind w:firstLine="0"/>
        <w:jc w:val="right"/>
      </w:pPr>
      <w:r>
        <w:t>О чем</w:t>
      </w:r>
      <w:r w:rsidR="009A18E9">
        <w:t>ъ</w:t>
      </w:r>
      <w:r>
        <w:t xml:space="preserve"> шумите вы, народные внтін?</w:t>
      </w:r>
    </w:p>
    <w:p w:rsidR="00810524" w:rsidRDefault="00731517">
      <w:pPr>
        <w:pStyle w:val="Bodytext970"/>
        <w:shd w:val="clear" w:color="auto" w:fill="auto"/>
        <w:spacing w:line="150" w:lineRule="exact"/>
        <w:ind w:firstLine="0"/>
        <w:jc w:val="right"/>
      </w:pPr>
      <w:r>
        <w:t>Зачѣм</w:t>
      </w:r>
      <w:r w:rsidR="009A18E9">
        <w:t>ъ</w:t>
      </w:r>
      <w:r>
        <w:t xml:space="preserve"> анаоемой грозите вы Россіи?</w:t>
      </w:r>
    </w:p>
    <w:p w:rsidR="00810524" w:rsidRDefault="00731517">
      <w:pPr>
        <w:pStyle w:val="Bodytext330"/>
        <w:shd w:val="clear" w:color="auto" w:fill="auto"/>
        <w:spacing w:after="0" w:line="190" w:lineRule="exact"/>
        <w:ind w:firstLine="277"/>
        <w:jc w:val="both"/>
      </w:pPr>
      <w:r>
        <w:rPr>
          <w:rStyle w:val="Bodytext33NotItalicSpacing0pt"/>
        </w:rPr>
        <w:t xml:space="preserve">Переводчика, </w:t>
      </w:r>
      <w:r>
        <w:rPr>
          <w:rStyle w:val="Bodytext33Spacing0pt2"/>
          <w:i/>
          <w:iCs/>
        </w:rPr>
        <w:t>разговаривает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:</w:t>
      </w:r>
    </w:p>
    <w:p w:rsidR="00810524" w:rsidRDefault="00731517">
      <w:pPr>
        <w:pStyle w:val="Bodytext970"/>
        <w:shd w:val="clear" w:color="auto" w:fill="auto"/>
        <w:tabs>
          <w:tab w:val="right" w:pos="3322"/>
        </w:tabs>
        <w:spacing w:line="202" w:lineRule="exact"/>
        <w:ind w:firstLine="63"/>
        <w:jc w:val="both"/>
      </w:pPr>
      <w:r>
        <w:br w:type="column"/>
      </w:r>
      <w:r>
        <w:rPr>
          <w:lang w:val="fr-FR" w:eastAsia="fr-FR" w:bidi="fr-FR"/>
        </w:rPr>
        <w:t>Pourquoi donc tout ce bruit, orateurs po-</w:t>
      </w:r>
      <w:r>
        <w:rPr>
          <w:lang w:val="fr-FR" w:eastAsia="fr-FR" w:bidi="fr-FR"/>
        </w:rPr>
        <w:br/>
      </w:r>
      <w:r>
        <w:rPr>
          <w:lang w:val="de-DE" w:eastAsia="de-DE" w:bidi="de-DE"/>
        </w:rPr>
        <w:t>„</w:t>
      </w:r>
      <w:r>
        <w:rPr>
          <w:lang w:val="de-DE" w:eastAsia="de-DE" w:bidi="de-DE"/>
        </w:rPr>
        <w:tab/>
      </w:r>
      <w:r>
        <w:rPr>
          <w:lang w:val="fr-FR" w:eastAsia="fr-FR" w:bidi="fr-FR"/>
        </w:rPr>
        <w:t>pulaires?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Pourquoi tout ce courroux, ces bravades</w:t>
      </w:r>
    </w:p>
    <w:p w:rsidR="00810524" w:rsidRDefault="00731517">
      <w:pPr>
        <w:pStyle w:val="Bodytext120"/>
        <w:shd w:val="clear" w:color="auto" w:fill="auto"/>
        <w:spacing w:line="202" w:lineRule="exact"/>
        <w:jc w:val="right"/>
      </w:pPr>
      <w:r>
        <w:rPr>
          <w:lang w:val="fr-FR" w:eastAsia="fr-FR" w:bidi="fr-FR"/>
        </w:rPr>
        <w:t>guerrières?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Pourquoi contre le Russe une telle fureur!</w:t>
      </w:r>
      <w:r>
        <w:rPr>
          <w:lang w:val="fr-FR" w:eastAsia="fr-FR" w:bidi="fr-FR"/>
        </w:rPr>
        <w:br/>
        <w:t>D’où vient de vos esprits la belliqueuse ar.</w:t>
      </w:r>
    </w:p>
    <w:p w:rsidR="00810524" w:rsidRDefault="00731517">
      <w:pPr>
        <w:pStyle w:val="Bodytext970"/>
        <w:shd w:val="clear" w:color="auto" w:fill="auto"/>
        <w:spacing w:line="235" w:lineRule="exact"/>
        <w:ind w:firstLine="0"/>
        <w:jc w:val="right"/>
      </w:pPr>
      <w:r>
        <w:rPr>
          <w:lang w:val="fr-FR" w:eastAsia="fr-FR" w:bidi="fr-FR"/>
        </w:rPr>
        <w:t>deur?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t>Во-первых?.,</w:t>
      </w:r>
      <w:r w:rsidR="00663D58">
        <w:t xml:space="preserve"> на </w:t>
      </w:r>
      <w:r>
        <w:t>два стиха четы-</w:t>
      </w:r>
      <w:r>
        <w:br/>
        <w:t>ре, ііз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два послГ.дніе со-</w:t>
      </w:r>
      <w:r>
        <w:br/>
        <w:t>вершеіню-лиіпніе; во-вторых</w:t>
      </w:r>
      <w:r w:rsidR="009A18E9">
        <w:t>ъ</w:t>
      </w:r>
      <w:r>
        <w:t xml:space="preserve">, </w:t>
      </w:r>
      <w:r>
        <w:rPr>
          <w:rStyle w:val="Bodytext12Italic1"/>
          <w:lang w:val="fr-FR" w:eastAsia="fr-FR" w:bidi="fr-FR"/>
        </w:rPr>
        <w:t>tout</w:t>
      </w:r>
      <w:r>
        <w:rPr>
          <w:rStyle w:val="Bodytext12Italic1"/>
          <w:lang w:val="fr-FR" w:eastAsia="fr-FR" w:bidi="fr-FR"/>
        </w:rPr>
        <w:br/>
        <w:t>ce bruit</w:t>
      </w:r>
      <w:r>
        <w:t>, совеѣм ь не то, что «шумите »—</w:t>
      </w:r>
      <w:r>
        <w:br/>
        <w:t>слово, выражающее негодовапіе,пре-</w:t>
      </w:r>
      <w:r>
        <w:br/>
        <w:t>зрѣніе, сарказма,.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t>Испускаясь в</w:t>
      </w:r>
      <w:r w:rsidR="009A18E9">
        <w:t>ъ</w:t>
      </w:r>
      <w:r>
        <w:t xml:space="preserve"> частности, дадом</w:t>
      </w:r>
      <w:r w:rsidR="009A18E9">
        <w:t>ъ</w:t>
      </w:r>
      <w:r>
        <w:br/>
        <w:t>общее іюнятіе о перевод</w:t>
      </w:r>
      <w:r w:rsidR="00FC273B">
        <w:t>ѣ</w:t>
      </w:r>
      <w:r>
        <w:t>, выгіисав</w:t>
      </w:r>
      <w:r w:rsidR="009A18E9">
        <w:t>ъ</w:t>
      </w:r>
      <w:r>
        <w:br/>
        <w:t>ц</w:t>
      </w:r>
      <w:r w:rsidR="00FC273B">
        <w:t>ѣ</w:t>
      </w:r>
      <w:r>
        <w:t>лое м</w:t>
      </w:r>
      <w:r w:rsidR="00FC273B">
        <w:t>ѣ</w:t>
      </w:r>
      <w:r>
        <w:t>сто: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Cessez: vous ignorez tous nos anciens de'bats,</w:t>
      </w:r>
      <w:r>
        <w:rPr>
          <w:lang w:val="fr-FR" w:eastAsia="fr-FR" w:bidi="fr-FR"/>
        </w:rPr>
        <w:br/>
        <w:t>Vous fûtes étrangers h nos sanglants com-</w:t>
      </w:r>
      <w:r>
        <w:rPr>
          <w:lang w:val="fr-FR" w:eastAsia="fr-FR" w:bidi="fr-FR"/>
        </w:rPr>
        <w:br/>
        <w:t>bats.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Les ruines du Kremlin, et de Prague les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flammes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Sont muettes pour vous, n’émeuvent point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vos âmes.</w:t>
      </w:r>
    </w:p>
    <w:p w:rsidR="00810524" w:rsidRDefault="00731517">
      <w:pPr>
        <w:pStyle w:val="Bodytext970"/>
        <w:shd w:val="clear" w:color="auto" w:fill="auto"/>
        <w:spacing w:line="202" w:lineRule="exact"/>
        <w:ind w:right="180" w:firstLine="63"/>
        <w:jc w:val="both"/>
      </w:pPr>
      <w:r>
        <w:rPr>
          <w:lang w:val="fr-FR" w:eastAsia="fr-FR" w:bidi="fr-FR"/>
        </w:rPr>
        <w:t>Follement vous sc'duit la téméraire ardeur</w:t>
      </w:r>
      <w:r>
        <w:rPr>
          <w:lang w:val="fr-FR" w:eastAsia="fr-FR" w:bidi="fr-FR"/>
        </w:rPr>
        <w:br/>
        <w:t>Du désespoir, et nous, nous vous faisout</w:t>
      </w:r>
    </w:p>
    <w:p w:rsidR="00810524" w:rsidRDefault="00731517">
      <w:pPr>
        <w:pStyle w:val="Bodytext970"/>
        <w:shd w:val="clear" w:color="auto" w:fill="auto"/>
        <w:spacing w:line="202" w:lineRule="exact"/>
        <w:ind w:right="180" w:firstLine="0"/>
        <w:jc w:val="right"/>
      </w:pPr>
      <w:r>
        <w:rPr>
          <w:lang w:val="fr-FR" w:eastAsia="fr-FR" w:bidi="fr-FR"/>
        </w:rPr>
        <w:t>horreur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Pourquoi donc? répondez: serais-ce pas.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peut-être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Pour avoir repousse la volonté d’un maître</w:t>
      </w:r>
      <w:r>
        <w:rPr>
          <w:lang w:val="fr-FR" w:eastAsia="fr-FR" w:bidi="fr-FR"/>
        </w:rPr>
        <w:br/>
        <w:t xml:space="preserve">Qui vous faisait trembler et </w:t>
      </w:r>
      <w:r>
        <w:rPr>
          <w:rStyle w:val="Bodytext9785ptItalic"/>
          <w:b/>
          <w:bCs/>
          <w:lang w:val="fr-FR" w:eastAsia="fr-FR" w:bidi="fr-FR"/>
        </w:rPr>
        <w:t>dont Tamhi-</w:t>
      </w:r>
    </w:p>
    <w:p w:rsidR="00810524" w:rsidRDefault="00731517">
      <w:pPr>
        <w:pStyle w:val="Bodytext230"/>
        <w:shd w:val="clear" w:color="auto" w:fill="auto"/>
        <w:spacing w:after="0" w:line="202" w:lineRule="exact"/>
      </w:pPr>
      <w:r>
        <w:rPr>
          <w:lang w:val="fr-FR" w:eastAsia="fr-FR" w:bidi="fr-FR"/>
        </w:rPr>
        <w:t>tion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</w:pPr>
      <w:r>
        <w:rPr>
          <w:rStyle w:val="Bodytext9785ptItalic"/>
          <w:b/>
          <w:bCs/>
          <w:lang w:val="fr-FR" w:eastAsia="fr-FR" w:bidi="fr-FR"/>
        </w:rPr>
        <w:t>Voulut forger des fers à nôtre nation ?</w:t>
      </w:r>
      <w:r>
        <w:rPr>
          <w:rStyle w:val="Bodytext9785ptItalic"/>
          <w:b/>
          <w:bCs/>
          <w:lang w:val="fr-FR" w:eastAsia="fr-FR" w:bidi="fr-FR"/>
        </w:rPr>
        <w:br/>
      </w:r>
      <w:r>
        <w:rPr>
          <w:lang w:val="fr-FR" w:eastAsia="fr-FR" w:bidi="fr-FR"/>
        </w:rPr>
        <w:t>Ou pour avoir vaincu dans la lutte, inégale</w:t>
      </w:r>
      <w:r>
        <w:rPr>
          <w:lang w:val="fr-FR" w:eastAsia="fr-FR" w:bidi="fr-FR"/>
        </w:rPr>
        <w:br/>
        <w:t>Sur les murs tout fumants de nôtre capi-</w:t>
      </w:r>
      <w:r>
        <w:rPr>
          <w:lang w:val="fr-FR" w:eastAsia="fr-FR" w:bidi="fr-FR"/>
        </w:rPr>
        <w:br/>
        <w:t>tale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63"/>
        <w:jc w:val="both"/>
      </w:pPr>
      <w:r>
        <w:rPr>
          <w:lang w:val="fr-FR" w:eastAsia="fr-FR" w:bidi="fr-FR"/>
        </w:rPr>
        <w:t>Serait-ce pour avoir fait rentrer au néant</w:t>
      </w:r>
      <w:r>
        <w:rPr>
          <w:lang w:val="fr-FR" w:eastAsia="fr-FR" w:bidi="fr-FR"/>
        </w:rPr>
        <w:br/>
        <w:t>TJn despote encensé par tout le continent</w:t>
      </w:r>
      <w:r>
        <w:rPr>
          <w:vertAlign w:val="superscript"/>
          <w:lang w:val="fr-FR" w:eastAsia="fr-FR" w:bidi="fr-FR"/>
        </w:rPr>
        <w:t>3</w:t>
      </w:r>
      <w:r>
        <w:rPr>
          <w:vertAlign w:val="superscript"/>
          <w:lang w:val="fr-FR" w:eastAsia="fr-FR" w:bidi="fr-FR"/>
        </w:rPr>
        <w:br/>
      </w:r>
      <w:r>
        <w:rPr>
          <w:lang w:val="fr-FR" w:eastAsia="fr-FR" w:bidi="fr-FR"/>
        </w:rPr>
        <w:t>Ou pour avoir d’un sang, versé pour la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patrie,</w:t>
      </w:r>
    </w:p>
    <w:p w:rsidR="00810524" w:rsidRDefault="00731517">
      <w:pPr>
        <w:pStyle w:val="Bodytext970"/>
        <w:shd w:val="clear" w:color="auto" w:fill="auto"/>
        <w:spacing w:line="202" w:lineRule="exact"/>
        <w:ind w:firstLine="0"/>
        <w:jc w:val="right"/>
      </w:pPr>
      <w:r>
        <w:rPr>
          <w:lang w:val="fr-FR" w:eastAsia="fr-FR" w:bidi="fr-FR"/>
        </w:rPr>
        <w:t>Délivré de son joug l’Allemagne asservie,</w:t>
      </w:r>
      <w:r>
        <w:rPr>
          <w:lang w:val="fr-FR" w:eastAsia="fr-FR" w:bidi="fr-FR"/>
        </w:rPr>
        <w:br/>
        <w:t>Serait-ce pour avoir brisé les honteux fers</w:t>
      </w:r>
      <w:r>
        <w:rPr>
          <w:lang w:val="fr-FR" w:eastAsia="fr-FR" w:bidi="fr-FR"/>
        </w:rPr>
        <w:br/>
        <w:t>Qui tenaient enchaînés tant de peuples di-</w:t>
      </w:r>
      <w:r>
        <w:rPr>
          <w:lang w:val="fr-FR" w:eastAsia="fr-FR" w:bidi="fr-FR"/>
        </w:rPr>
        <w:br/>
        <w:t>vers?.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t>Что хочета. сказать этота. скром-</w:t>
      </w:r>
      <w:r>
        <w:br/>
        <w:t>ный, какь-будто умо.ілющій, голоса.?</w:t>
      </w:r>
      <w:r>
        <w:br/>
        <w:t>Не уже ли эти громовыл слова бла-</w:t>
      </w:r>
      <w:r>
        <w:br/>
        <w:t>городнаго штодояапіл</w:t>
      </w:r>
      <w:r w:rsidR="009A18E9">
        <w:t xml:space="preserve"> и </w:t>
      </w:r>
      <w:r>
        <w:t>смѣлоіі угро-</w:t>
      </w:r>
      <w:r>
        <w:br/>
        <w:t xml:space="preserve">зы не какого-нибудь </w:t>
      </w:r>
      <w:r w:rsidR="00E85D03">
        <w:t>человѣк</w:t>
      </w:r>
      <w:r>
        <w:t>а, хотя-</w:t>
      </w:r>
      <w:r>
        <w:br/>
        <w:t>бы и Пушкина, а цьлаго великаго</w:t>
      </w:r>
      <w:r>
        <w:br/>
        <w:t>парода ? —</w:t>
      </w:r>
    </w:p>
    <w:p w:rsidR="00810524" w:rsidRDefault="00731517">
      <w:pPr>
        <w:pStyle w:val="Bodytext970"/>
        <w:shd w:val="clear" w:color="auto" w:fill="auto"/>
        <w:spacing w:line="206" w:lineRule="exact"/>
        <w:ind w:left="580" w:right="740" w:firstLine="6"/>
        <w:sectPr w:rsidR="00810524">
          <w:headerReference w:type="even" r:id="rId291"/>
          <w:headerReference w:type="default" r:id="rId292"/>
          <w:pgSz w:w="7361" w:h="12359"/>
          <w:pgMar w:top="635" w:right="355" w:bottom="212" w:left="208" w:header="0" w:footer="3" w:gutter="0"/>
          <w:pgNumType w:start="366"/>
          <w:cols w:num="2" w:sep="1" w:space="102"/>
          <w:noEndnote/>
          <w:docGrid w:linePitch="360"/>
        </w:sectPr>
      </w:pPr>
      <w:r>
        <w:t>Оставьте пас</w:t>
      </w:r>
      <w:r w:rsidR="009A18E9">
        <w:t>ъ</w:t>
      </w:r>
      <w:r>
        <w:t xml:space="preserve"> : вы не читали</w:t>
      </w:r>
      <w:r>
        <w:br/>
        <w:t>Сіи кровавыя скрижали;</w:t>
      </w:r>
    </w:p>
    <w:p w:rsidR="00810524" w:rsidRDefault="00731517">
      <w:pPr>
        <w:pStyle w:val="Bodytext120"/>
        <w:shd w:val="clear" w:color="auto" w:fill="auto"/>
        <w:spacing w:line="178" w:lineRule="exact"/>
        <w:ind w:left="580" w:hanging="7"/>
      </w:pPr>
      <w:r>
        <w:lastRenderedPageBreak/>
        <w:t>Вам</w:t>
      </w:r>
      <w:r w:rsidR="009A18E9">
        <w:t>ъ</w:t>
      </w:r>
      <w:r>
        <w:t xml:space="preserve"> пспоплтпа, вам</w:t>
      </w:r>
      <w:r w:rsidR="009A18E9">
        <w:t>ъ</w:t>
      </w:r>
      <w:r>
        <w:t xml:space="preserve"> чуікда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hanging="7"/>
      </w:pPr>
      <w:r>
        <w:t>Сія семейная вражда;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hanging="7"/>
      </w:pPr>
      <w:r>
        <w:t>Для пас</w:t>
      </w:r>
      <w:r w:rsidR="009A18E9">
        <w:t>ъ</w:t>
      </w:r>
      <w:r>
        <w:t xml:space="preserve"> безмолвны Кремль ц Прага;</w:t>
      </w:r>
      <w:r>
        <w:br/>
        <w:t>Безсмысленно прелыцает</w:t>
      </w:r>
      <w:r w:rsidR="009A18E9">
        <w:t>ъ</w:t>
      </w:r>
      <w:r>
        <w:t xml:space="preserve"> вась</w:t>
      </w:r>
      <w:r>
        <w:br/>
        <w:t>Борьбы отчаянной отвага —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hanging="7"/>
      </w:pPr>
      <w:r>
        <w:t>II ненавидите вы нас</w:t>
      </w:r>
      <w:r w:rsidR="009A18E9">
        <w:t>ъ</w:t>
      </w:r>
      <w:r>
        <w:t xml:space="preserve"> </w:t>
      </w:r>
      <w:r>
        <w:rPr>
          <w:rStyle w:val="Bodytext5Spacing2pt"/>
          <w:b/>
          <w:bCs/>
        </w:rPr>
        <w:t>....</w:t>
      </w:r>
      <w:r>
        <w:rPr>
          <w:rStyle w:val="Bodytext5Spacing2pt"/>
          <w:b/>
          <w:bCs/>
        </w:rPr>
        <w:br/>
      </w:r>
      <w:r>
        <w:t>Зачтожь? ответствуйте: за толп,</w:t>
      </w:r>
      <w:r>
        <w:br/>
        <w:t>Что на рлзвалішах</w:t>
      </w:r>
      <w:r w:rsidR="009A18E9">
        <w:t>ъ</w:t>
      </w:r>
      <w:r>
        <w:t xml:space="preserve"> пылающей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firstLine="2170"/>
      </w:pPr>
      <w:r>
        <w:t>Москвы</w:t>
      </w:r>
      <w:r>
        <w:br/>
        <w:t>Мы не признали наглой волн</w:t>
      </w:r>
      <w:r>
        <w:br/>
        <w:t>Того, предо кѣмь дрожали вы?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hanging="7"/>
      </w:pPr>
      <w:r>
        <w:t>За то ль, что в</w:t>
      </w:r>
      <w:r w:rsidR="009A18E9">
        <w:t>ъ</w:t>
      </w:r>
      <w:r>
        <w:t xml:space="preserve"> бездну повалили</w:t>
      </w:r>
      <w:r>
        <w:br/>
        <w:t>Мы тлготѣющій над</w:t>
      </w:r>
      <w:r w:rsidR="009A18E9">
        <w:t>ъ</w:t>
      </w:r>
      <w:r>
        <w:t xml:space="preserve"> царствами ку-</w:t>
      </w:r>
    </w:p>
    <w:p w:rsidR="00810524" w:rsidRDefault="00731517">
      <w:pPr>
        <w:pStyle w:val="Bodytext50"/>
        <w:shd w:val="clear" w:color="auto" w:fill="auto"/>
        <w:spacing w:line="178" w:lineRule="exact"/>
        <w:ind w:firstLine="0"/>
        <w:jc w:val="right"/>
      </w:pPr>
      <w:r>
        <w:t>мир</w:t>
      </w:r>
      <w:r w:rsidR="009A18E9">
        <w:t>ъ</w:t>
      </w:r>
    </w:p>
    <w:p w:rsidR="00810524" w:rsidRDefault="00731517">
      <w:pPr>
        <w:pStyle w:val="Bodytext50"/>
        <w:shd w:val="clear" w:color="auto" w:fill="auto"/>
        <w:spacing w:line="178" w:lineRule="exact"/>
        <w:ind w:left="580" w:hanging="7"/>
      </w:pPr>
      <w:r>
        <w:t>И пашей кровыо излупили</w:t>
      </w:r>
      <w:r>
        <w:br/>
        <w:t>Европы вольность честь и мнрь?</w:t>
      </w:r>
    </w:p>
    <w:p w:rsidR="00810524" w:rsidRDefault="00731517">
      <w:pPr>
        <w:pStyle w:val="Bodytext120"/>
        <w:shd w:val="clear" w:color="auto" w:fill="auto"/>
        <w:spacing w:line="190" w:lineRule="exact"/>
        <w:jc w:val="right"/>
      </w:pPr>
      <w:r>
        <w:t xml:space="preserve">2) Е </w:t>
      </w:r>
      <w:r>
        <w:rPr>
          <w:rStyle w:val="Bodytext128pt"/>
          <w:lang w:val="fr-FR" w:eastAsia="fr-FR" w:bidi="fr-FR"/>
        </w:rPr>
        <w:t xml:space="preserve">P </w:t>
      </w:r>
      <w:r>
        <w:t xml:space="preserve">I </w:t>
      </w:r>
      <w:r>
        <w:rPr>
          <w:rStyle w:val="Bodytext128pt"/>
          <w:lang w:val="fr-FR" w:eastAsia="fr-FR" w:bidi="fr-FR"/>
        </w:rPr>
        <w:t xml:space="preserve">T </w:t>
      </w:r>
      <w:r>
        <w:rPr>
          <w:lang w:val="fr-FR" w:eastAsia="fr-FR" w:bidi="fr-FR"/>
        </w:rPr>
        <w:t xml:space="preserve">R </w:t>
      </w:r>
      <w:r>
        <w:t xml:space="preserve">Е Е </w:t>
      </w:r>
      <w:r>
        <w:rPr>
          <w:lang w:val="de-DE" w:eastAsia="de-DE" w:bidi="de-DE"/>
        </w:rPr>
        <w:t xml:space="preserve">n VEHS </w:t>
      </w:r>
      <w:r>
        <w:rPr>
          <w:lang w:val="fr-FR" w:eastAsia="fr-FR" w:bidi="fr-FR"/>
        </w:rPr>
        <w:t xml:space="preserve">AU </w:t>
      </w:r>
      <w:r>
        <w:rPr>
          <w:rStyle w:val="Bodytext128pt"/>
          <w:lang w:val="fr-FR" w:eastAsia="fr-FR" w:bidi="fr-FR"/>
        </w:rPr>
        <w:t xml:space="preserve">P R </w:t>
      </w:r>
      <w:r>
        <w:rPr>
          <w:lang w:val="fr-FR" w:eastAsia="fr-FR" w:bidi="fr-FR"/>
        </w:rPr>
        <w:t>I</w:t>
      </w:r>
      <w:r w:rsidR="00504B04">
        <w:rPr>
          <w:lang w:val="fr-FR" w:eastAsia="fr-FR" w:bidi="fr-FR"/>
        </w:rPr>
        <w:t xml:space="preserve"> и </w:t>
      </w:r>
      <w:r>
        <w:rPr>
          <w:lang w:val="fr-FR" w:eastAsia="fr-FR" w:bidi="fr-FR"/>
        </w:rPr>
        <w:t xml:space="preserve">CC f] </w:t>
      </w:r>
      <w:r>
        <w:rPr>
          <w:lang w:val="la" w:eastAsia="la" w:bidi="la"/>
        </w:rPr>
        <w:t>E</w:t>
      </w:r>
    </w:p>
    <w:p w:rsidR="00810524" w:rsidRDefault="00731517">
      <w:pPr>
        <w:pStyle w:val="Bodytext330"/>
        <w:shd w:val="clear" w:color="auto" w:fill="auto"/>
        <w:spacing w:after="0" w:line="211" w:lineRule="exact"/>
        <w:ind w:firstLine="47"/>
        <w:jc w:val="both"/>
      </w:pPr>
      <w:r>
        <w:rPr>
          <w:rStyle w:val="Bodytext339ptNotItalicSmallCapsSpacing1pt"/>
          <w:lang w:val="fr-FR" w:eastAsia="fr-FR" w:bidi="fr-FR"/>
        </w:rPr>
        <w:t xml:space="preserve">Varsovie </w:t>
      </w:r>
      <w:r>
        <w:rPr>
          <w:rStyle w:val="Bodytext339ptNotItalicSmallCapsSpacing1pt"/>
          <w:lang w:val="ru-RU" w:eastAsia="ru-RU" w:bidi="ru-RU"/>
        </w:rPr>
        <w:t>со</w:t>
      </w:r>
      <w:r>
        <w:rPr>
          <w:rStyle w:val="Bodytext339ptNotItalicSpacing1pt"/>
          <w:lang w:val="ru-RU" w:eastAsia="ru-RU" w:bidi="ru-RU"/>
        </w:rPr>
        <w:t xml:space="preserve"> </w:t>
      </w:r>
      <w:r>
        <w:rPr>
          <w:rStyle w:val="Bodytext339ptNotItalicSpacing1pt"/>
        </w:rPr>
        <w:t xml:space="preserve">m </w:t>
      </w:r>
      <w:r>
        <w:rPr>
          <w:rStyle w:val="Bodytext339ptNotItalicSmallCapsSpacing1pt"/>
          <w:lang w:val="fr-FR" w:eastAsia="fr-FR" w:bidi="fr-FR"/>
        </w:rPr>
        <w:t>te Pas</w:t>
      </w:r>
      <w:r>
        <w:rPr>
          <w:rStyle w:val="Bodytext339ptNotItalicSpacing1pt"/>
        </w:rPr>
        <w:t xml:space="preserve"> kE </w:t>
      </w:r>
      <w:r w:rsidR="004A2DB5">
        <w:rPr>
          <w:rStyle w:val="Bodytext339ptNotItalicSmallCapsSpacing1pt"/>
          <w:lang w:val="ru-RU" w:eastAsia="ru-RU" w:bidi="ru-RU"/>
        </w:rPr>
        <w:t>у</w:t>
      </w:r>
      <w:r>
        <w:rPr>
          <w:rStyle w:val="Bodytext339ptNotItalicSmallCapsSpacing1pt"/>
          <w:lang w:val="ru-RU" w:eastAsia="ru-RU" w:bidi="ru-RU"/>
        </w:rPr>
        <w:t>ітс</w:t>
      </w:r>
      <w:r w:rsidR="00FC273B">
        <w:rPr>
          <w:rStyle w:val="Bodytext339ptNotItalicSmallCapsSpacing1pt"/>
          <w:lang w:val="ru-RU" w:eastAsia="ru-RU" w:bidi="ru-RU"/>
        </w:rPr>
        <w:t>ѣ</w:t>
      </w:r>
      <w:r>
        <w:rPr>
          <w:rStyle w:val="Bodytext339ptNotItalicSmallCapsSpacing1pt"/>
          <w:lang w:val="ru-RU" w:eastAsia="ru-RU" w:bidi="ru-RU"/>
        </w:rPr>
        <w:t xml:space="preserve"> </w:t>
      </w:r>
      <w:r>
        <w:rPr>
          <w:rStyle w:val="Bodytext339ptNotItalicSmallCapsSpacing1pt"/>
        </w:rPr>
        <w:t>cP</w:t>
      </w:r>
      <w:r>
        <w:rPr>
          <w:rStyle w:val="Bodytext339ptNotItalicSmallCapsSpacing1pt"/>
        </w:rPr>
        <w:br/>
      </w:r>
      <w:r>
        <w:rPr>
          <w:rStyle w:val="Bodytext338ptNotItalicSpacing0pt"/>
        </w:rPr>
        <w:t>Егі</w:t>
      </w:r>
      <w:r w:rsidR="004A2DB5">
        <w:rPr>
          <w:rStyle w:val="Bodytext338ptNotItalicSpacing0pt"/>
        </w:rPr>
        <w:t>у</w:t>
      </w:r>
      <w:r>
        <w:rPr>
          <w:rStyle w:val="Bodytext338ptNotItalicSpacing0pt"/>
        </w:rPr>
        <w:t xml:space="preserve">ап. </w:t>
      </w:r>
      <w:r>
        <w:rPr>
          <w:rStyle w:val="Bodytext33NotItalicSpacing0pt"/>
          <w:lang w:val="fr-FR" w:eastAsia="fr-FR" w:bidi="fr-FR"/>
        </w:rPr>
        <w:t xml:space="preserve">1826—1851. </w:t>
      </w:r>
      <w:r>
        <w:rPr>
          <w:rStyle w:val="Bodytext33Spacing0pt2"/>
          <w:i/>
          <w:iCs/>
          <w:lang w:val="fr-FR" w:eastAsia="fr-FR" w:bidi="fr-FR"/>
        </w:rPr>
        <w:t>Par le prince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10ptNotItalicSpacing0pt"/>
        </w:rPr>
        <w:t xml:space="preserve">Nicolas Galitzin. </w:t>
      </w:r>
      <w:r>
        <w:rPr>
          <w:rStyle w:val="Bodytext33Spacing0pt2"/>
          <w:i/>
          <w:iCs/>
          <w:lang w:val="fr-FR" w:eastAsia="fr-FR" w:bidi="fr-FR"/>
        </w:rPr>
        <w:t>St. Petersbourg</w:t>
      </w:r>
      <w:r>
        <w:rPr>
          <w:rStyle w:val="Bodytext33NotItalicSpacing0pt"/>
          <w:lang w:val="fr-FR" w:eastAsia="fr-FR" w:bidi="fr-FR"/>
        </w:rPr>
        <w:t xml:space="preserve">, </w:t>
      </w:r>
      <w:r>
        <w:rPr>
          <w:rStyle w:val="Bodytext33Spacing0pt2"/>
          <w:i/>
          <w:iCs/>
          <w:lang w:val="fr-FR" w:eastAsia="fr-FR" w:bidi="fr-FR"/>
        </w:rPr>
        <w:t>de</w:t>
      </w:r>
      <w:r>
        <w:rPr>
          <w:rStyle w:val="Bodytext33Spacing0pt2"/>
          <w:i/>
          <w:iCs/>
          <w:lang w:val="fr-FR" w:eastAsia="fr-FR" w:bidi="fr-FR"/>
        </w:rPr>
        <w:br/>
        <w:t>l'imprimerie de CharlesKray</w:t>
      </w:r>
      <w:r>
        <w:rPr>
          <w:rStyle w:val="Bodytext33NotItalicSpacing0pt"/>
          <w:lang w:val="fr-FR" w:eastAsia="fr-FR" w:bidi="fr-FR"/>
        </w:rPr>
        <w:t>. '1859.</w:t>
      </w:r>
      <w:r>
        <w:rPr>
          <w:rStyle w:val="Bodytext33NotItalicSpacing0pt"/>
          <w:lang w:val="fr-FR" w:eastAsia="fr-FR" w:bidi="fr-FR"/>
        </w:rPr>
        <w:br/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8-/0</w:t>
      </w:r>
      <w:r>
        <w:rPr>
          <w:rStyle w:val="Bodytext33NotItalicSpacing0pt"/>
        </w:rPr>
        <w:t xml:space="preserve"> Э. </w:t>
      </w:r>
      <w:r>
        <w:rPr>
          <w:rStyle w:val="Bodytext33Spacing0pt2"/>
          <w:i/>
          <w:iCs/>
        </w:rPr>
        <w:t>л.</w:t>
      </w:r>
      <w:r>
        <w:rPr>
          <w:rStyle w:val="Bodytext33NotItalicSpacing0pt"/>
        </w:rPr>
        <w:t xml:space="preserve"> </w:t>
      </w:r>
      <w:r>
        <w:rPr>
          <w:rStyle w:val="Bodytext33NotItalicSpacing0pt"/>
          <w:lang w:val="fr-FR" w:eastAsia="fr-FR" w:bidi="fr-FR"/>
        </w:rPr>
        <w:t xml:space="preserve">15 </w:t>
      </w:r>
      <w:r>
        <w:rPr>
          <w:rStyle w:val="Bodytext33Spacing0pt2"/>
          <w:i/>
          <w:iCs/>
          <w:lang w:val="fr-FR" w:eastAsia="fr-FR" w:bidi="fr-FR"/>
        </w:rPr>
        <w:t>cmp.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62"/>
        <w:jc w:val="both"/>
      </w:pPr>
      <w:r>
        <w:rPr>
          <w:lang w:val="fr-FR" w:eastAsia="fr-FR" w:bidi="fr-FR"/>
        </w:rPr>
        <w:t xml:space="preserve">Epilre </w:t>
      </w:r>
      <w:r>
        <w:t>по-русскизнапит</w:t>
      </w:r>
      <w:r w:rsidR="009A18E9">
        <w:t>ъ</w:t>
      </w:r>
      <w:r>
        <w:t>послаіііе,а</w:t>
      </w:r>
      <w:r>
        <w:br/>
        <w:t xml:space="preserve">по-латинѣ </w:t>
      </w:r>
      <w:r>
        <w:rPr>
          <w:lang w:val="la" w:eastAsia="la" w:bidi="la"/>
        </w:rPr>
        <w:t xml:space="preserve">epistola, </w:t>
      </w:r>
      <w:r>
        <w:t>от</w:t>
      </w:r>
      <w:r w:rsidR="009A18E9">
        <w:t>ъ</w:t>
      </w:r>
      <w:r>
        <w:t>-чего и прои-</w:t>
      </w:r>
      <w:r>
        <w:br/>
        <w:t xml:space="preserve">зошла </w:t>
      </w:r>
      <w:r>
        <w:rPr>
          <w:rStyle w:val="Bodytext12Italic1"/>
        </w:rPr>
        <w:t>эпистолярная</w:t>
      </w:r>
      <w:r>
        <w:t xml:space="preserve"> поэзія, которую</w:t>
      </w:r>
      <w:r>
        <w:br/>
        <w:t>еще в</w:t>
      </w:r>
      <w:r w:rsidR="009A18E9">
        <w:t>ъ</w:t>
      </w:r>
      <w:r>
        <w:t xml:space="preserve"> прошлом</w:t>
      </w:r>
      <w:r w:rsidR="00504B04">
        <w:t>ъ</w:t>
      </w:r>
      <w:r>
        <w:t xml:space="preserve"> г.ѣк</w:t>
      </w:r>
      <w:r w:rsidR="00FC273B">
        <w:t>ѣ</w:t>
      </w:r>
      <w:r>
        <w:t xml:space="preserve"> признали дей-</w:t>
      </w:r>
      <w:r>
        <w:br/>
        <w:t>ствительно за поэзію, а теперь угке</w:t>
      </w:r>
      <w:r>
        <w:br/>
        <w:t>отнесли к</w:t>
      </w:r>
      <w:r w:rsidR="009A18E9">
        <w:t>ъ</w:t>
      </w:r>
      <w:r>
        <w:t xml:space="preserve"> рифмованной прозѣ, кото-</w:t>
      </w:r>
      <w:r>
        <w:br/>
        <w:t>рая хуже всякой худой прозы. Фран-</w:t>
      </w:r>
      <w:r>
        <w:br/>
        <w:t>цузский языка, не оовс</w:t>
      </w:r>
      <w:r w:rsidR="00FC273B">
        <w:t>ѣ</w:t>
      </w:r>
      <w:r>
        <w:t>м</w:t>
      </w:r>
      <w:r w:rsidR="009A18E9">
        <w:t>ъ</w:t>
      </w:r>
      <w:r>
        <w:t xml:space="preserve"> способеп</w:t>
      </w:r>
      <w:r w:rsidR="009A18E9">
        <w:t>ъ</w:t>
      </w:r>
      <w:r>
        <w:br/>
        <w:t>к</w:t>
      </w:r>
      <w:r w:rsidR="009A18E9">
        <w:t>ъ</w:t>
      </w:r>
      <w:r>
        <w:t xml:space="preserve"> поэзін, но удпвнтелыю-как</w:t>
      </w:r>
      <w:r w:rsidR="009A18E9">
        <w:t>ъ</w:t>
      </w:r>
      <w:r>
        <w:t xml:space="preserve"> хоро-</w:t>
      </w:r>
      <w:r>
        <w:br/>
        <w:t>шо ндет</w:t>
      </w:r>
      <w:r w:rsidR="009A18E9">
        <w:t>ъ</w:t>
      </w:r>
      <w:r>
        <w:t xml:space="preserve"> к</w:t>
      </w:r>
      <w:r w:rsidR="009A18E9">
        <w:t>ъ</w:t>
      </w:r>
      <w:r>
        <w:t xml:space="preserve"> рифмованной реторикВ</w:t>
      </w:r>
      <w:r>
        <w:br/>
        <w:t>фраз</w:t>
      </w:r>
      <w:r w:rsidR="009A18E9">
        <w:t>ъ</w:t>
      </w:r>
      <w:r>
        <w:t>. Вііроятпо, это и рѣппілоавтора,</w:t>
      </w:r>
      <w:r>
        <w:br/>
        <w:t>Русскаго по кропи и душ!;, написать</w:t>
      </w:r>
      <w:r>
        <w:br/>
        <w:t>в</w:t>
      </w:r>
      <w:r w:rsidR="009A18E9">
        <w:t>ъ</w:t>
      </w:r>
      <w:r>
        <w:t xml:space="preserve"> честь русскаго же героя, гладкую</w:t>
      </w:r>
      <w:r>
        <w:br/>
        <w:t>французскую прозу, зариФмоваппую</w:t>
      </w:r>
      <w:r>
        <w:br/>
        <w:t>французскими созвучілми. Это обсто-</w:t>
      </w:r>
      <w:r>
        <w:br/>
        <w:t>ятельство пас</w:t>
      </w:r>
      <w:r w:rsidR="009A18E9">
        <w:t>ъ</w:t>
      </w:r>
      <w:r>
        <w:t xml:space="preserve"> заставило перечесть</w:t>
      </w:r>
      <w:r>
        <w:br/>
        <w:t>«Бородинскую Годовщину» Пушки-</w:t>
      </w:r>
      <w:r>
        <w:br/>
        <w:t>на, чтобы насладиться непостижи-</w:t>
      </w:r>
      <w:r>
        <w:br/>
        <w:t>мым</w:t>
      </w:r>
      <w:r w:rsidR="009A18E9">
        <w:t>ъ</w:t>
      </w:r>
      <w:r>
        <w:t xml:space="preserve"> умѣніем</w:t>
      </w:r>
      <w:r w:rsidR="009A18E9">
        <w:t>ъ</w:t>
      </w:r>
      <w:r>
        <w:t xml:space="preserve"> нстншіаго поэта в</w:t>
      </w:r>
      <w:r w:rsidR="009A18E9">
        <w:t>ъ</w:t>
      </w:r>
      <w:r>
        <w:br/>
        <w:t>иемііог</w:t>
      </w:r>
      <w:r w:rsidR="00FC273B">
        <w:t>их</w:t>
      </w:r>
      <w:r w:rsidR="009A18E9">
        <w:t>ъ</w:t>
      </w:r>
      <w:r>
        <w:t xml:space="preserve"> словах</w:t>
      </w:r>
      <w:r w:rsidR="009A18E9">
        <w:t>ъ</w:t>
      </w:r>
      <w:r>
        <w:t xml:space="preserve"> сказать много, н</w:t>
      </w:r>
      <w:r>
        <w:br/>
        <w:t>нѣсколькнми стихами, как</w:t>
      </w:r>
      <w:r w:rsidR="009A18E9">
        <w:t>ъ</w:t>
      </w:r>
      <w:r>
        <w:t xml:space="preserve"> на мѣ-</w:t>
      </w:r>
      <w:r>
        <w:br/>
        <w:t>ди или мраморѣ, выгравировать не-</w:t>
      </w:r>
      <w:r>
        <w:br/>
        <w:t>изгладимыми буквами великій по-</w:t>
      </w:r>
      <w:r>
        <w:br/>
        <w:t>двиг</w:t>
      </w:r>
      <w:r w:rsidR="009A18E9">
        <w:t>ъ</w:t>
      </w:r>
      <w:r>
        <w:t xml:space="preserve"> героя, которлго тщетно шцем</w:t>
      </w:r>
      <w:r w:rsidR="009A18E9">
        <w:t>ъ</w:t>
      </w:r>
      <w:r>
        <w:br/>
        <w:t>мы попять в</w:t>
      </w:r>
      <w:r w:rsidR="009A18E9">
        <w:t>ъ</w:t>
      </w:r>
      <w:r>
        <w:t xml:space="preserve"> инрм</w:t>
      </w:r>
      <w:r w:rsidR="009A18E9">
        <w:t>ъ</w:t>
      </w:r>
      <w:r>
        <w:t xml:space="preserve"> дополыю-длин-</w:t>
      </w:r>
      <w:r>
        <w:br/>
        <w:t>иом</w:t>
      </w:r>
      <w:r w:rsidR="009A18E9">
        <w:t>ъ</w:t>
      </w:r>
      <w:r>
        <w:t xml:space="preserve"> гюслапін, нзполнеіиюм</w:t>
      </w:r>
      <w:r w:rsidR="009A18E9">
        <w:t>ъ</w:t>
      </w:r>
      <w:r>
        <w:t xml:space="preserve"> самы-</w:t>
      </w:r>
      <w:r>
        <w:br/>
        <w:t>ми обстоятельными описаніями. Су-</w:t>
      </w:r>
      <w:r>
        <w:br/>
        <w:t>дите сами:</w:t>
      </w:r>
    </w:p>
    <w:p w:rsidR="00810524" w:rsidRDefault="00731517">
      <w:pPr>
        <w:pStyle w:val="Bodytext50"/>
        <w:shd w:val="clear" w:color="auto" w:fill="auto"/>
        <w:spacing w:line="211" w:lineRule="exact"/>
        <w:ind w:left="580" w:hanging="7"/>
      </w:pPr>
      <w:r>
        <w:t>Побѣда! сердцу сладкій часть!</w:t>
      </w:r>
      <w:r>
        <w:br/>
        <w:t>Россія! встань и возвышайся!</w:t>
      </w:r>
    </w:p>
    <w:p w:rsidR="00810524" w:rsidRDefault="00731517">
      <w:pPr>
        <w:pStyle w:val="Bodytext50"/>
        <w:shd w:val="clear" w:color="auto" w:fill="auto"/>
        <w:spacing w:line="211" w:lineRule="exact"/>
        <w:ind w:left="580" w:hanging="7"/>
      </w:pPr>
      <w:r>
        <w:t>Греми возторгом</w:t>
      </w:r>
      <w:r w:rsidR="009A18E9">
        <w:t>ъ</w:t>
      </w:r>
      <w:r>
        <w:t xml:space="preserve"> общій глас</w:t>
      </w:r>
      <w:r w:rsidR="009A18E9">
        <w:t>ъ</w:t>
      </w:r>
      <w:r>
        <w:t xml:space="preserve"> </w:t>
      </w:r>
      <w:r w:rsidR="00E56DF5">
        <w:rPr>
          <w:rStyle w:val="Bodytext5Spacing2pt"/>
          <w:b/>
          <w:bCs/>
        </w:rPr>
        <w:t>ъ</w:t>
      </w:r>
      <w:r>
        <w:rPr>
          <w:rStyle w:val="Bodytext5Spacing2pt"/>
          <w:b/>
          <w:bCs/>
        </w:rPr>
        <w:t>..</w:t>
      </w:r>
    </w:p>
    <w:p w:rsidR="00810524" w:rsidRDefault="00731517">
      <w:pPr>
        <w:pStyle w:val="Bodytext1290"/>
        <w:shd w:val="clear" w:color="auto" w:fill="auto"/>
        <w:spacing w:line="182" w:lineRule="exact"/>
        <w:ind w:left="600" w:right="380"/>
        <w:jc w:val="left"/>
      </w:pPr>
      <w:r>
        <w:br w:type="column"/>
      </w:r>
      <w:r>
        <w:t>Но тише, тише раздавайся</w:t>
      </w:r>
      <w:r>
        <w:br/>
        <w:t>Вокруг</w:t>
      </w:r>
      <w:r w:rsidR="009A18E9">
        <w:t>ъ</w:t>
      </w:r>
      <w:r>
        <w:t xml:space="preserve"> одра, гдѣ он</w:t>
      </w:r>
      <w:r w:rsidR="009A18E9">
        <w:t>ъ</w:t>
      </w:r>
      <w:r>
        <w:t xml:space="preserve"> лежнт</w:t>
      </w:r>
      <w:r w:rsidR="009A18E9">
        <w:t>ъ</w:t>
      </w:r>
      <w:r>
        <w:t>,</w:t>
      </w:r>
    </w:p>
    <w:p w:rsidR="00810524" w:rsidRDefault="00731517">
      <w:pPr>
        <w:pStyle w:val="Bodytext391"/>
        <w:shd w:val="clear" w:color="auto" w:fill="auto"/>
        <w:spacing w:line="182" w:lineRule="exact"/>
        <w:ind w:left="600" w:right="380" w:hanging="4"/>
      </w:pPr>
      <w:r>
        <w:t>Могугій мститель злых</w:t>
      </w:r>
      <w:r w:rsidR="009A18E9">
        <w:t>ъ</w:t>
      </w:r>
      <w:r>
        <w:t xml:space="preserve"> обидь</w:t>
      </w:r>
      <w:r>
        <w:rPr>
          <w:vertAlign w:val="subscript"/>
        </w:rPr>
        <w:t>}</w:t>
      </w:r>
      <w:r>
        <w:rPr>
          <w:vertAlign w:val="subscript"/>
        </w:rPr>
        <w:br/>
      </w:r>
      <w:r>
        <w:t>Кто покорил</w:t>
      </w:r>
      <w:r w:rsidR="009A18E9">
        <w:t>ъ</w:t>
      </w:r>
      <w:r>
        <w:t xml:space="preserve"> вершины Тавра у</w:t>
      </w:r>
      <w:r>
        <w:br/>
        <w:t>ІТред</w:t>
      </w:r>
      <w:r w:rsidR="009A18E9">
        <w:t>ъ</w:t>
      </w:r>
      <w:r>
        <w:t xml:space="preserve"> кп. и</w:t>
      </w:r>
      <w:r w:rsidR="009A18E9">
        <w:t>ъ</w:t>
      </w:r>
      <w:r>
        <w:t xml:space="preserve"> смирилась Эриваньу</w:t>
      </w:r>
      <w:r>
        <w:br/>
        <w:t>Коліу суворовского лавра</w:t>
      </w:r>
      <w:r>
        <w:br/>
        <w:t>Лшіок</w:t>
      </w:r>
      <w:r w:rsidR="009A18E9">
        <w:t>ъ</w:t>
      </w:r>
      <w:r>
        <w:t xml:space="preserve"> сплела тройная брань.</w:t>
      </w:r>
    </w:p>
    <w:p w:rsidR="00810524" w:rsidRDefault="00731517">
      <w:pPr>
        <w:pStyle w:val="Bodytext330"/>
        <w:shd w:val="clear" w:color="auto" w:fill="auto"/>
        <w:spacing w:after="0" w:line="206" w:lineRule="exact"/>
        <w:ind w:firstLine="294"/>
        <w:jc w:val="both"/>
      </w:pPr>
      <w:r>
        <w:rPr>
          <w:rStyle w:val="Bodytext3365ptNotItalicSmallCapsSpacing0pt"/>
          <w:lang w:val="ru-RU" w:eastAsia="ru-RU" w:bidi="ru-RU"/>
        </w:rPr>
        <w:t xml:space="preserve">5) </w:t>
      </w:r>
      <w:r>
        <w:rPr>
          <w:rStyle w:val="Bodytext3365ptNotItalicSmallCapsSpacing0pt"/>
          <w:lang w:val="de-DE" w:eastAsia="de-DE" w:bidi="de-DE"/>
        </w:rPr>
        <w:t>Bor</w:t>
      </w:r>
      <w:r>
        <w:rPr>
          <w:rStyle w:val="Bodytext3365ptNotItalicSpacing0pt"/>
          <w:lang w:val="de-DE" w:eastAsia="de-DE" w:bidi="de-DE"/>
        </w:rPr>
        <w:t xml:space="preserve"> </w:t>
      </w:r>
      <w:r>
        <w:rPr>
          <w:rStyle w:val="Bodytext3365ptNotItalicSpacing0pt"/>
        </w:rPr>
        <w:t xml:space="preserve">о </w:t>
      </w:r>
      <w:r>
        <w:rPr>
          <w:rStyle w:val="Bodytext3365ptNotItalicSmallCapsSpacing0pt"/>
        </w:rPr>
        <w:t xml:space="preserve">Dino. </w:t>
      </w:r>
      <w:r>
        <w:rPr>
          <w:rStyle w:val="Bodytext33Spacing0pt2"/>
          <w:i/>
          <w:iCs/>
          <w:lang w:val="de-DE" w:eastAsia="de-DE" w:bidi="de-DE"/>
        </w:rPr>
        <w:t xml:space="preserve">Inspiration </w:t>
      </w:r>
      <w:r>
        <w:rPr>
          <w:rStyle w:val="Bodytext33Spacing0pt2"/>
          <w:i/>
          <w:iCs/>
          <w:lang w:val="fr-FR" w:eastAsia="fr-FR" w:bidi="fr-FR"/>
        </w:rPr>
        <w:t>au</w:t>
      </w:r>
      <w:r>
        <w:rPr>
          <w:rStyle w:val="Bodytext33Spacing0pt2"/>
          <w:i/>
          <w:iCs/>
          <w:lang w:val="fr-FR" w:eastAsia="fr-FR" w:bidi="fr-FR"/>
        </w:rPr>
        <w:br/>
        <w:t>pied du monument élevé en mémoi-</w:t>
      </w:r>
      <w:r>
        <w:rPr>
          <w:rStyle w:val="Bodytext33Spacing0pt2"/>
          <w:i/>
          <w:iCs/>
          <w:lang w:val="fr-FR" w:eastAsia="fr-FR" w:bidi="fr-FR"/>
        </w:rPr>
        <w:br/>
        <w:t>re de la bataille du</w:t>
      </w:r>
      <w:r>
        <w:rPr>
          <w:rStyle w:val="Bodytext33NotItalicSpacing0pt"/>
          <w:lang w:val="fr-FR" w:eastAsia="fr-FR" w:bidi="fr-FR"/>
        </w:rPr>
        <w:t xml:space="preserve"> 26 </w:t>
      </w:r>
      <w:r>
        <w:rPr>
          <w:rStyle w:val="Bodytext33Spacing0pt2"/>
          <w:i/>
          <w:iCs/>
          <w:lang w:val="fr-FR" w:eastAsia="fr-FR" w:bidi="fr-FR"/>
        </w:rPr>
        <w:t>août</w:t>
      </w:r>
      <w:r>
        <w:rPr>
          <w:rStyle w:val="Bodytext33NotItalicSpacing0pt"/>
          <w:lang w:val="fr-FR" w:eastAsia="fr-FR" w:bidi="fr-FR"/>
        </w:rPr>
        <w:t xml:space="preserve"> 1812.</w:t>
      </w:r>
      <w:r>
        <w:rPr>
          <w:rStyle w:val="Bodytext33NotItalicSpacing0pt"/>
          <w:lang w:val="fr-FR" w:eastAsia="fr-FR" w:bidi="fr-FR"/>
        </w:rPr>
        <w:br/>
      </w:r>
      <w:r>
        <w:rPr>
          <w:rStyle w:val="Bodytext33Spacing0pt2"/>
          <w:i/>
          <w:iCs/>
          <w:lang w:val="fr-FR" w:eastAsia="fr-FR" w:bidi="fr-FR"/>
        </w:rPr>
        <w:t>Par un</w:t>
      </w:r>
      <w:r>
        <w:rPr>
          <w:rStyle w:val="Bodytext33NotItalicSpacing0pt"/>
          <w:lang w:val="fr-FR" w:eastAsia="fr-FR" w:bidi="fr-FR"/>
        </w:rPr>
        <w:t xml:space="preserve"> vétéran de l’année 1812. </w:t>
      </w:r>
      <w:r>
        <w:rPr>
          <w:rStyle w:val="Bodytext33Spacing0pt2"/>
          <w:i/>
          <w:iCs/>
          <w:lang w:val="fr-FR" w:eastAsia="fr-FR" w:bidi="fr-FR"/>
        </w:rPr>
        <w:t>St.</w:t>
      </w:r>
      <w:r>
        <w:rPr>
          <w:rStyle w:val="Bodytext33Spacing0pt2"/>
          <w:i/>
          <w:iCs/>
          <w:lang w:val="fr-FR" w:eastAsia="fr-FR" w:bidi="fr-FR"/>
        </w:rPr>
        <w:br/>
        <w:t>Pélersbourg</w:t>
      </w:r>
      <w:r>
        <w:rPr>
          <w:rStyle w:val="Bodytext33NotItalicSpacing0pt"/>
          <w:lang w:val="fr-FR" w:eastAsia="fr-FR" w:bidi="fr-FR"/>
        </w:rPr>
        <w:t xml:space="preserve"> 14 </w:t>
      </w:r>
      <w:r>
        <w:rPr>
          <w:rStyle w:val="Bodytext33Spacing0pt2"/>
          <w:i/>
          <w:iCs/>
          <w:lang w:val="fr-FR" w:eastAsia="fr-FR" w:bidi="fr-FR"/>
        </w:rPr>
        <w:t>octobre</w:t>
      </w:r>
      <w:r>
        <w:rPr>
          <w:rStyle w:val="Bodytext33NotItalicSpacing0pt"/>
          <w:lang w:val="fr-FR" w:eastAsia="fr-FR" w:bidi="fr-FR"/>
        </w:rPr>
        <w:t xml:space="preserve"> 1859. </w:t>
      </w:r>
      <w:r>
        <w:rPr>
          <w:rStyle w:val="Bodytext33Spacing0pt2"/>
          <w:i/>
          <w:iCs/>
          <w:lang w:val="fr-FR" w:eastAsia="fr-FR" w:bidi="fr-FR"/>
        </w:rPr>
        <w:t>L’im-</w:t>
      </w:r>
      <w:r>
        <w:rPr>
          <w:rStyle w:val="Bodytext33Spacing0pt2"/>
          <w:i/>
          <w:iCs/>
          <w:lang w:val="fr-FR" w:eastAsia="fr-FR" w:bidi="fr-FR"/>
        </w:rPr>
        <w:br/>
        <w:t xml:space="preserve">primerie de N. Gretche.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  <w:lang w:val="fr-FR" w:eastAsia="fr-FR" w:bidi="fr-FR"/>
        </w:rPr>
        <w:t>8</w:t>
      </w:r>
      <w:r>
        <w:rPr>
          <w:rStyle w:val="Bodytext33Spacing0pt2"/>
          <w:i/>
          <w:iCs/>
          <w:lang w:val="de-DE" w:eastAsia="de-DE" w:bidi="de-DE"/>
        </w:rPr>
        <w:t>-io</w:t>
      </w:r>
      <w:r>
        <w:rPr>
          <w:rStyle w:val="Bodytext33NotItalicSpacing0pt"/>
          <w:lang w:val="de-DE" w:eastAsia="de-DE" w:bidi="de-DE"/>
        </w:rPr>
        <w:t xml:space="preserve"> </w:t>
      </w:r>
      <w:r>
        <w:rPr>
          <w:rStyle w:val="Bodytext33NotItalicSpacing0pt"/>
          <w:lang w:val="fr-FR" w:eastAsia="fr-FR" w:bidi="fr-FR"/>
        </w:rPr>
        <w:t xml:space="preserve">D. </w:t>
      </w:r>
      <w:r>
        <w:rPr>
          <w:rStyle w:val="Bodytext33Spacing0pt2"/>
          <w:i/>
          <w:iCs/>
        </w:rPr>
        <w:t>л.</w:t>
      </w:r>
      <w:r>
        <w:rPr>
          <w:rStyle w:val="Bodytext33Spacing0pt2"/>
          <w:i/>
          <w:iCs/>
        </w:rPr>
        <w:br/>
      </w:r>
      <w:r>
        <w:rPr>
          <w:rStyle w:val="Bodytext33NotItalicSpacing0pt"/>
          <w:lang w:val="fr-FR" w:eastAsia="fr-FR" w:bidi="fr-FR"/>
        </w:rPr>
        <w:t xml:space="preserve">17 </w:t>
      </w:r>
      <w:r>
        <w:rPr>
          <w:rStyle w:val="Bodytext33Spacing0pt2"/>
          <w:i/>
          <w:iCs/>
          <w:lang w:val="fr-FR" w:eastAsia="fr-FR" w:bidi="fr-FR"/>
        </w:rPr>
        <w:t>cmp.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94"/>
        <w:jc w:val="both"/>
      </w:pPr>
      <w:r>
        <w:rPr>
          <w:lang w:val="fr-FR" w:eastAsia="fr-FR" w:bidi="fr-FR"/>
        </w:rPr>
        <w:t xml:space="preserve">A </w:t>
      </w:r>
      <w:r>
        <w:t>вот</w:t>
      </w:r>
      <w:r w:rsidR="009A18E9">
        <w:t>ъ</w:t>
      </w:r>
      <w:r>
        <w:t xml:space="preserve"> и еще нзліяніе </w:t>
      </w:r>
      <w:r>
        <w:rPr>
          <w:rStyle w:val="Bodytext12Italic1"/>
        </w:rPr>
        <w:t>русск</w:t>
      </w:r>
      <w:r w:rsidR="004A2DB5">
        <w:rPr>
          <w:rStyle w:val="Bodytext12Italic1"/>
        </w:rPr>
        <w:t>у</w:t>
      </w:r>
      <w:r>
        <w:rPr>
          <w:rStyle w:val="Bodytext12Italic1"/>
        </w:rPr>
        <w:t>х</w:t>
      </w:r>
      <w:r w:rsidR="009A18E9">
        <w:rPr>
          <w:rStyle w:val="Bodytext12Italic1"/>
        </w:rPr>
        <w:t>ъ</w:t>
      </w:r>
      <w:r>
        <w:t xml:space="preserve"> па-</w:t>
      </w:r>
      <w:r>
        <w:br/>
        <w:t>тріотических</w:t>
      </w:r>
      <w:r w:rsidR="009A18E9">
        <w:t>ъ</w:t>
      </w:r>
      <w:r>
        <w:t xml:space="preserve"> чувсгв</w:t>
      </w:r>
      <w:r w:rsidR="009A18E9">
        <w:t>ъ</w:t>
      </w:r>
      <w:r>
        <w:t xml:space="preserve"> на </w:t>
      </w:r>
      <w:r>
        <w:rPr>
          <w:rStyle w:val="Bodytext12Italic1"/>
        </w:rPr>
        <w:t>француз-</w:t>
      </w:r>
      <w:r>
        <w:rPr>
          <w:rStyle w:val="Bodytext12Italic1"/>
        </w:rPr>
        <w:br/>
        <w:t>снолі</w:t>
      </w:r>
      <w:r w:rsidR="009A18E9">
        <w:rPr>
          <w:rStyle w:val="Bodytext12Italic1"/>
        </w:rPr>
        <w:t>ъ</w:t>
      </w:r>
      <w:r>
        <w:t xml:space="preserve"> язык'</w:t>
      </w:r>
      <w:r w:rsidR="00E56DF5">
        <w:t>ъ</w:t>
      </w:r>
      <w:r>
        <w:t xml:space="preserve"> </w:t>
      </w:r>
      <w:r w:rsidR="00E56DF5">
        <w:t>ъ</w:t>
      </w:r>
      <w:r>
        <w:t>.. Что сказать об</w:t>
      </w:r>
      <w:r w:rsidR="009A18E9">
        <w:t>ъ</w:t>
      </w:r>
      <w:r>
        <w:t xml:space="preserve"> этпх</w:t>
      </w:r>
      <w:r w:rsidR="009A18E9">
        <w:t>ъ</w:t>
      </w:r>
      <w:r>
        <w:br/>
      </w:r>
      <w:r>
        <w:rPr>
          <w:rStyle w:val="Bodytext12Italic1"/>
        </w:rPr>
        <w:t>гувствах</w:t>
      </w:r>
      <w:r w:rsidR="009A18E9">
        <w:rPr>
          <w:rStyle w:val="Bodytext12Italic1"/>
        </w:rPr>
        <w:t>ъ</w:t>
      </w:r>
      <w:r>
        <w:rPr>
          <w:rStyle w:val="Bodytext12Italic1"/>
        </w:rPr>
        <w:t>-колониспіах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,</w:t>
      </w:r>
      <w:r>
        <w:t xml:space="preserve"> 'лнпіеииых</w:t>
      </w:r>
      <w:r w:rsidR="009A18E9">
        <w:t>ъ</w:t>
      </w:r>
      <w:r>
        <w:br/>
        <w:t>родной почвы, родпаго климата и род-</w:t>
      </w:r>
      <w:r>
        <w:br/>
        <w:t>наго неба? Они немножко-</w:t>
      </w:r>
      <w:r w:rsidR="00FC273B">
        <w:t>ѣ</w:t>
      </w:r>
      <w:r>
        <w:t>лѣдиы, не-</w:t>
      </w:r>
      <w:r>
        <w:br/>
        <w:t>миожко-вялы: перемѣна отечества, ка-</w:t>
      </w:r>
      <w:r>
        <w:br/>
        <w:t>жется, сильно подействовала на них</w:t>
      </w:r>
      <w:r w:rsidR="009A18E9">
        <w:t>ъ</w:t>
      </w:r>
      <w:r>
        <w:br/>
        <w:t>и произвела в</w:t>
      </w:r>
      <w:r w:rsidR="009A18E9">
        <w:t>ъ</w:t>
      </w:r>
      <w:r>
        <w:t xml:space="preserve"> пих</w:t>
      </w:r>
      <w:r w:rsidR="009A18E9">
        <w:t>ъ</w:t>
      </w:r>
      <w:r>
        <w:t xml:space="preserve"> изнурительную</w:t>
      </w:r>
      <w:r>
        <w:br/>
        <w:t>лихорадку, сліідствіе «тоски по роди-</w:t>
      </w:r>
      <w:r>
        <w:br/>
        <w:t>ніі»... Русское чувство глубоко, силь-</w:t>
      </w:r>
      <w:r>
        <w:br/>
        <w:t>но и могуче, оно не уляжется в</w:t>
      </w:r>
      <w:r w:rsidR="009A18E9">
        <w:t>ъ</w:t>
      </w:r>
      <w:r>
        <w:t xml:space="preserve"> жид-</w:t>
      </w:r>
      <w:r>
        <w:br/>
        <w:t>кую Французскую Фразу, если его са-</w:t>
      </w:r>
      <w:r>
        <w:br/>
        <w:t>мого не разжидить заблаговременно.</w:t>
      </w:r>
    </w:p>
    <w:p w:rsidR="00810524" w:rsidRDefault="00731517">
      <w:pPr>
        <w:pStyle w:val="Bodytext330"/>
        <w:shd w:val="clear" w:color="auto" w:fill="auto"/>
        <w:spacing w:after="0" w:line="211" w:lineRule="exact"/>
        <w:ind w:firstLine="490"/>
        <w:jc w:val="both"/>
      </w:pPr>
      <w:r>
        <w:rPr>
          <w:rStyle w:val="Bodytext339ptNotItalicSmallCapsSpacing1pt"/>
          <w:lang w:val="ru-RU" w:eastAsia="ru-RU" w:bidi="ru-RU"/>
        </w:rPr>
        <w:t xml:space="preserve">4) </w:t>
      </w:r>
      <w:r>
        <w:rPr>
          <w:rStyle w:val="Bodytext339ptNotItalicSmallCapsSpacing1pt"/>
        </w:rPr>
        <w:t>Die Deutsche Armen-</w:t>
      </w:r>
      <w:r>
        <w:rPr>
          <w:rStyle w:val="Bodytext339ptNotItalicSmallCapsSpacing1pt"/>
        </w:rPr>
        <w:br/>
        <w:t xml:space="preserve">schule in Moskau, </w:t>
      </w:r>
      <w:r>
        <w:rPr>
          <w:rStyle w:val="Bodytext33Spacing0pt2"/>
          <w:i/>
          <w:iCs/>
          <w:lang w:val="de-DE" w:eastAsia="de-DE" w:bidi="de-DE"/>
        </w:rPr>
        <w:t>ein Auf ruf an</w:t>
      </w:r>
      <w:r>
        <w:rPr>
          <w:rStyle w:val="Bodytext33Spacing0pt2"/>
          <w:i/>
          <w:iCs/>
          <w:lang w:val="de-DE" w:eastAsia="de-DE" w:bidi="de-DE"/>
        </w:rPr>
        <w:br/>
        <w:t>das hiesige deutsche Publicum.</w:t>
      </w:r>
      <w:r>
        <w:rPr>
          <w:rStyle w:val="Bodytext33Spacing0pt2"/>
          <w:i/>
          <w:iCs/>
          <w:lang w:val="de-DE" w:eastAsia="de-DE" w:bidi="de-DE"/>
        </w:rPr>
        <w:br/>
        <w:t xml:space="preserve">Moskau- Gedruckt in der </w:t>
      </w:r>
      <w:r>
        <w:rPr>
          <w:rStyle w:val="Bodytext33Spacing0pt2"/>
          <w:i/>
          <w:iCs/>
          <w:lang w:val="fr-FR" w:eastAsia="fr-FR" w:bidi="fr-FR"/>
        </w:rPr>
        <w:t>Univers.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Spacing0pt2"/>
          <w:i/>
          <w:iCs/>
          <w:lang w:val="de-DE" w:eastAsia="de-DE" w:bidi="de-DE"/>
        </w:rPr>
        <w:t>Druckerei.</w:t>
      </w:r>
      <w:r>
        <w:rPr>
          <w:rStyle w:val="Bodytext33NotItalicSpacing0pt"/>
          <w:lang w:val="de-DE" w:eastAsia="de-DE" w:bidi="de-DE"/>
        </w:rPr>
        <w:t xml:space="preserve"> 1859. 15 s.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94"/>
        <w:jc w:val="both"/>
        <w:sectPr w:rsidR="00810524">
          <w:headerReference w:type="even" r:id="rId293"/>
          <w:headerReference w:type="default" r:id="rId294"/>
          <w:pgSz w:w="7361" w:h="12359"/>
          <w:pgMar w:top="635" w:right="355" w:bottom="212" w:left="208" w:header="0" w:footer="3" w:gutter="0"/>
          <w:pgNumType w:start="56"/>
          <w:cols w:num="2" w:sep="1" w:space="102"/>
          <w:noEndnote/>
          <w:docGrid w:linePitch="360"/>
        </w:sectPr>
      </w:pPr>
      <w:r>
        <w:t>Брошюра, извещающая нѣмецкую</w:t>
      </w:r>
      <w:r>
        <w:br/>
        <w:t>публику об</w:t>
      </w:r>
      <w:r w:rsidR="009A18E9">
        <w:t>ъ</w:t>
      </w:r>
      <w:r>
        <w:t xml:space="preserve"> открыли в</w:t>
      </w:r>
      <w:r w:rsidR="009A18E9">
        <w:t>ъ</w:t>
      </w:r>
      <w:r>
        <w:t xml:space="preserve"> Моекв</w:t>
      </w:r>
      <w:r w:rsidR="00FC273B">
        <w:t>ѣ</w:t>
      </w:r>
      <w:r>
        <w:br/>
        <w:t>школы ДЛЯ бііДНЫХ</w:t>
      </w:r>
      <w:r w:rsidR="00FC273B">
        <w:t>ѣ</w:t>
      </w:r>
      <w:r>
        <w:t xml:space="preserve"> </w:t>
      </w:r>
      <w:r>
        <w:rPr>
          <w:rStyle w:val="Bodytext126ptSmallCaps"/>
        </w:rPr>
        <w:t xml:space="preserve">діітсн, </w:t>
      </w:r>
      <w:r>
        <w:t>основан-</w:t>
      </w:r>
      <w:r>
        <w:br/>
        <w:t>ной благотворйтёльпым</w:t>
      </w:r>
      <w:r w:rsidR="009A18E9">
        <w:t>ъ</w:t>
      </w:r>
      <w:r>
        <w:t xml:space="preserve"> попеченіем</w:t>
      </w:r>
      <w:r w:rsidR="009A18E9">
        <w:t>ъ</w:t>
      </w:r>
      <w:r>
        <w:br/>
        <w:t>нѣкоторых</w:t>
      </w:r>
      <w:r w:rsidR="009A18E9">
        <w:t>ъ</w:t>
      </w:r>
      <w:r>
        <w:t xml:space="preserve"> лнц</w:t>
      </w:r>
      <w:r w:rsidR="009A18E9">
        <w:t>ъ</w:t>
      </w:r>
      <w:r>
        <w:t xml:space="preserve"> тамошняго Еванге-</w:t>
      </w:r>
      <w:r>
        <w:br/>
        <w:t>лическаго Общества. До-спх</w:t>
      </w:r>
      <w:r w:rsidR="009A18E9">
        <w:t>ъ</w:t>
      </w:r>
      <w:r>
        <w:t>-пор</w:t>
      </w:r>
      <w:r w:rsidR="009A18E9">
        <w:t>ъ</w:t>
      </w:r>
      <w:r>
        <w:br/>
        <w:t>открыто, под</w:t>
      </w:r>
      <w:r w:rsidR="009A18E9">
        <w:t>ъ</w:t>
      </w:r>
      <w:r>
        <w:t xml:space="preserve"> надгором</w:t>
      </w:r>
      <w:r w:rsidR="009A18E9">
        <w:t>ъ</w:t>
      </w:r>
      <w:r>
        <w:t xml:space="preserve"> г. Рейнвар-</w:t>
      </w:r>
      <w:r>
        <w:br/>
        <w:t>та, одно отдѣлепіе — для мальчиков</w:t>
      </w:r>
      <w:r w:rsidR="00E56DF5">
        <w:t>ъ</w:t>
      </w:r>
      <w:r>
        <w:t>,</w:t>
      </w:r>
      <w:r>
        <w:br/>
        <w:t>прлучающих</w:t>
      </w:r>
      <w:r w:rsidR="009A18E9">
        <w:t>ъ</w:t>
      </w:r>
      <w:r>
        <w:t xml:space="preserve"> </w:t>
      </w:r>
      <w:r>
        <w:rPr>
          <w:rStyle w:val="Bodytext126ptSmallCaps"/>
        </w:rPr>
        <w:t xml:space="preserve">здіісь </w:t>
      </w:r>
      <w:r>
        <w:t>необходимое эле-</w:t>
      </w:r>
      <w:r>
        <w:br/>
        <w:t>ментарное образовапіе под</w:t>
      </w:r>
      <w:r w:rsidR="009A18E9">
        <w:t>ъ</w:t>
      </w:r>
      <w:r>
        <w:t xml:space="preserve"> руковод-</w:t>
      </w:r>
      <w:r>
        <w:br/>
        <w:t>ством</w:t>
      </w:r>
      <w:r w:rsidR="00504B04">
        <w:t>ъ</w:t>
      </w:r>
      <w:r>
        <w:t xml:space="preserve"> опытных</w:t>
      </w:r>
      <w:r w:rsidR="00504B04">
        <w:t>ъ</w:t>
      </w:r>
      <w:r>
        <w:t xml:space="preserve"> наставпикоп</w:t>
      </w:r>
      <w:r w:rsidR="009A18E9">
        <w:t>ъ</w:t>
      </w:r>
      <w:r>
        <w:t>, ко-</w:t>
      </w:r>
      <w:r>
        <w:br/>
        <w:t>торые преподают</w:t>
      </w:r>
      <w:r w:rsidR="00504B04">
        <w:t>ъ</w:t>
      </w:r>
      <w:r>
        <w:t xml:space="preserve"> в</w:t>
      </w:r>
      <w:r w:rsidR="009A18E9">
        <w:t>ъ</w:t>
      </w:r>
      <w:r>
        <w:t xml:space="preserve"> школь также</w:t>
      </w:r>
      <w:r>
        <w:br/>
        <w:t>без</w:t>
      </w:r>
      <w:r w:rsidR="009A18E9">
        <w:t>ъ</w:t>
      </w:r>
      <w:r>
        <w:t xml:space="preserve"> всякой платы. Общество надѣет-</w:t>
      </w:r>
      <w:r>
        <w:br/>
        <w:t xml:space="preserve">ся </w:t>
      </w:r>
      <w:r>
        <w:rPr>
          <w:vertAlign w:val="subscript"/>
        </w:rPr>
        <w:t>(</w:t>
      </w:r>
      <w:r>
        <w:t xml:space="preserve"> со-временем</w:t>
      </w:r>
      <w:r w:rsidR="009A18E9">
        <w:t>ъ</w:t>
      </w:r>
      <w:r>
        <w:t xml:space="preserve"> открыть и женское</w:t>
      </w:r>
      <w:r>
        <w:br/>
        <w:t>отдѣленіе школы, почему и пригла-</w:t>
      </w:r>
      <w:r>
        <w:br/>
        <w:t>шает</w:t>
      </w:r>
      <w:r w:rsidR="009A18E9">
        <w:t>ъ</w:t>
      </w:r>
      <w:r>
        <w:t xml:space="preserve"> благотворителей способство-</w:t>
      </w:r>
      <w:r>
        <w:br/>
        <w:t>вать этому благод</w:t>
      </w:r>
      <w:r w:rsidR="00FC273B">
        <w:t>ѣ</w:t>
      </w:r>
      <w:r>
        <w:t xml:space="preserve">тсльному </w:t>
      </w:r>
      <w:r>
        <w:rPr>
          <w:rStyle w:val="Bodytext1210pt"/>
        </w:rPr>
        <w:t>нреДпрія-</w:t>
      </w:r>
      <w:r>
        <w:rPr>
          <w:rStyle w:val="Bodytext1210pt"/>
        </w:rPr>
        <w:br/>
      </w:r>
      <w:r>
        <w:t>тію.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138" w:line="220" w:lineRule="exact"/>
        <w:ind w:left="160"/>
      </w:pPr>
      <w:bookmarkStart w:id="26" w:name="bookmark27"/>
      <w:r>
        <w:rPr>
          <w:rStyle w:val="Heading9Spacing1pt"/>
          <w:b/>
          <w:bCs/>
          <w:lang w:val="fr-FR" w:eastAsia="fr-FR" w:bidi="fr-FR"/>
        </w:rPr>
        <w:lastRenderedPageBreak/>
        <w:t xml:space="preserve">II. </w:t>
      </w:r>
      <w:r>
        <w:rPr>
          <w:rStyle w:val="Heading9Spacing1pt"/>
          <w:b/>
          <w:bCs/>
        </w:rPr>
        <w:t>ИНОСТРАННАЯ ЛИТЕРАТУРА,</w:t>
      </w:r>
      <w:bookmarkEnd w:id="26"/>
    </w:p>
    <w:p w:rsidR="00810524" w:rsidRDefault="00731517">
      <w:pPr>
        <w:pStyle w:val="Bodytext50"/>
        <w:shd w:val="clear" w:color="auto" w:fill="auto"/>
        <w:spacing w:line="160" w:lineRule="exact"/>
        <w:ind w:left="160" w:firstLine="0"/>
        <w:jc w:val="center"/>
        <w:sectPr w:rsidR="00810524">
          <w:headerReference w:type="even" r:id="rId295"/>
          <w:headerReference w:type="default" r:id="rId296"/>
          <w:pgSz w:w="7361" w:h="12359"/>
          <w:pgMar w:top="2452" w:right="196" w:bottom="302" w:left="234" w:header="0" w:footer="3" w:gutter="0"/>
          <w:pgNumType w:start="368"/>
          <w:cols w:space="720"/>
          <w:noEndnote/>
          <w:titlePg/>
          <w:docGrid w:linePitch="360"/>
        </w:sectPr>
      </w:pPr>
      <w:r>
        <w:t>\. ГЕРМАНСКАЯ ЛИТЕРАТУРА.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73" w:after="73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83328" behindDoc="1" locked="0" layoutInCell="1" allowOverlap="1">
                <wp:simplePos x="0" y="0"/>
                <wp:positionH relativeFrom="margin">
                  <wp:posOffset>2200910</wp:posOffset>
                </wp:positionH>
                <wp:positionV relativeFrom="paragraph">
                  <wp:posOffset>1270</wp:posOffset>
                </wp:positionV>
                <wp:extent cx="2200910" cy="5222875"/>
                <wp:effectExtent l="0" t="0" r="0" b="0"/>
                <wp:wrapSquare wrapText="left"/>
                <wp:docPr id="2048" name="Text Box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0910" cy="522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10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Гермаіщепъ для псторіи пепзчнелпмы,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на этомъ поприщіі трудятся мпогіе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нзъ первоклассныхъ современныхъ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талантовь Германіи: довольно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звать Рапке, Лео,Раумера,Штенцелл,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Шлоссера, чтобъ убедиться, что бли-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стательнейшими своими успехами нс-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торія обязана преимущественно Г'ер-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магщамъ.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8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Вь нослѣдніе 60 или 50 лі.гь нс-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торія пере;кила миогія эпохи, пере-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менила не одвиъ разъ свои направле-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на’, нзъ нравоучительной и картинной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она сделалась крнтизнрующею, и вмѣ-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 безусловной доверчивости ко все-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му, что пересказывала ей простодуш-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ная говорливость древпихъ хропнкъ,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компнлятороііъ и легковѣрныхъ нсто-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рмг.опъ, вооружилась сомненіемъ,под-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вергла разбору и изслѣдованію все,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даже принимаемо было за несо-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мненную истину.—Такое иаправлепіе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естественно пріучнло къ болѣе-глубо-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кому проникновенно въ сущность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бытій, прнчппыпхъ 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II </w:t>
                            </w:r>
                            <w:r>
                              <w:rPr>
                                <w:rStyle w:val="Bodytext12Exact"/>
                              </w:rPr>
                              <w:t>слѣдствія. Исто-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рія, разработывая Факты, поверяя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своею неумолимою критикою и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водя ихъ въ стройное целое, въ то яге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время старалась уловить причины яв-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лепій , внутреннюю ихъ связь между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бою, и для-того, вмѣсте съ разска-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зомъ политическихъ событій, начала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наслѣдовать гражданское устройство,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нравы, просвѣщепіе, елопомъ, г.сю</w:t>
                            </w:r>
                          </w:p>
                          <w:p w:rsidR="00C91E8D" w:rsidRDefault="00C91E8D">
                            <w:pPr>
                              <w:pStyle w:val="Bodytext1300"/>
                              <w:shd w:val="clear" w:color="auto" w:fill="auto"/>
                              <w:ind w:left="2840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3" o:spid="_x0000_s1282" type="#_x0000_t202" style="position:absolute;margin-left:173.3pt;margin-top:.1pt;width:173.3pt;height:411.25pt;z-index:-2516331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101"/>
                        <w:jc w:val="both"/>
                      </w:pPr>
                      <w:r>
                        <w:rPr>
                          <w:rStyle w:val="Bodytext12Exact"/>
                        </w:rPr>
                        <w:t>Гермаіщепъ для псторіи пепзчнелпмы,</w:t>
                      </w:r>
                      <w:r>
                        <w:rPr>
                          <w:rStyle w:val="Bodytext12Exact"/>
                        </w:rPr>
                        <w:br/>
                        <w:t>и на этомъ поприщіі трудятся мпогіе</w:t>
                      </w:r>
                      <w:r>
                        <w:rPr>
                          <w:rStyle w:val="Bodytext12Exact"/>
                        </w:rPr>
                        <w:br/>
                        <w:t>нзъ первоклассныхъ современныхъ</w:t>
                      </w:r>
                      <w:r>
                        <w:rPr>
                          <w:rStyle w:val="Bodytext12Exact"/>
                        </w:rPr>
                        <w:br/>
                        <w:t>талантовь Германіи: довольно на-</w:t>
                      </w:r>
                      <w:r>
                        <w:rPr>
                          <w:rStyle w:val="Bodytext12Exact"/>
                        </w:rPr>
                        <w:br/>
                        <w:t>звать Рапке, Лео,Раумера,Штенцелл,</w:t>
                      </w:r>
                      <w:r>
                        <w:rPr>
                          <w:rStyle w:val="Bodytext12Exact"/>
                        </w:rPr>
                        <w:br/>
                        <w:t>Шлоссера, чтобъ убедиться, что бли-</w:t>
                      </w:r>
                      <w:r>
                        <w:rPr>
                          <w:rStyle w:val="Bodytext12Exact"/>
                        </w:rPr>
                        <w:br/>
                        <w:t>стательнейшими своими успехами нс-</w:t>
                      </w:r>
                      <w:r>
                        <w:rPr>
                          <w:rStyle w:val="Bodytext12Exact"/>
                        </w:rPr>
                        <w:br/>
                        <w:t>торія обязана преимущественно Г'ер-</w:t>
                      </w:r>
                      <w:r>
                        <w:rPr>
                          <w:rStyle w:val="Bodytext12Exact"/>
                        </w:rPr>
                        <w:br/>
                        <w:t>магщамъ.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88"/>
                        <w:jc w:val="both"/>
                      </w:pPr>
                      <w:r>
                        <w:rPr>
                          <w:rStyle w:val="Bodytext12Exact"/>
                        </w:rPr>
                        <w:t>Вь нослѣдніе 60 или 50 лі.гь нс-</w:t>
                      </w:r>
                      <w:r>
                        <w:rPr>
                          <w:rStyle w:val="Bodytext12Exact"/>
                        </w:rPr>
                        <w:br/>
                        <w:t>торія пере;кила миогія эпохи, пере-</w:t>
                      </w:r>
                      <w:r>
                        <w:rPr>
                          <w:rStyle w:val="Bodytext12Exact"/>
                        </w:rPr>
                        <w:br/>
                        <w:t>менила не одвиъ разъ свои направле-</w:t>
                      </w:r>
                      <w:r>
                        <w:rPr>
                          <w:rStyle w:val="Bodytext12Exact"/>
                        </w:rPr>
                        <w:br/>
                        <w:t>на’, нзъ нравоучительной и картинной</w:t>
                      </w:r>
                      <w:r>
                        <w:rPr>
                          <w:rStyle w:val="Bodytext12Exact"/>
                        </w:rPr>
                        <w:br/>
                        <w:t>она сделалась крнтизнрующею, и вмѣ-</w:t>
                      </w:r>
                      <w:r>
                        <w:rPr>
                          <w:rStyle w:val="Bodytext12Exact"/>
                        </w:rPr>
                        <w:br/>
                        <w:t>сто безусловной доверчивости ко все-</w:t>
                      </w:r>
                      <w:r>
                        <w:rPr>
                          <w:rStyle w:val="Bodytext12Exact"/>
                        </w:rPr>
                        <w:br/>
                        <w:t>му, что пересказывала ей простодуш-</w:t>
                      </w:r>
                      <w:r>
                        <w:rPr>
                          <w:rStyle w:val="Bodytext12Exact"/>
                        </w:rPr>
                        <w:br/>
                        <w:t>ная говорливость древпихъ хропнкъ,</w:t>
                      </w:r>
                      <w:r>
                        <w:rPr>
                          <w:rStyle w:val="Bodytext12Exact"/>
                        </w:rPr>
                        <w:br/>
                        <w:t>компнлятороііъ и легковѣрныхъ нсто-</w:t>
                      </w:r>
                      <w:r>
                        <w:rPr>
                          <w:rStyle w:val="Bodytext12Exact"/>
                        </w:rPr>
                        <w:br/>
                        <w:t>рмг.опъ, вооружилась сомненіемъ,под-</w:t>
                      </w:r>
                      <w:r>
                        <w:rPr>
                          <w:rStyle w:val="Bodytext12Exact"/>
                        </w:rPr>
                        <w:br/>
                        <w:t>вергла разбору и изслѣдованію все,</w:t>
                      </w:r>
                      <w:r>
                        <w:rPr>
                          <w:rStyle w:val="Bodytext12Exact"/>
                        </w:rPr>
                        <w:br/>
                        <w:t>что даже принимаемо было за несо-</w:t>
                      </w:r>
                      <w:r>
                        <w:rPr>
                          <w:rStyle w:val="Bodytext12Exact"/>
                        </w:rPr>
                        <w:br/>
                        <w:t>мненную истину.—Такое иаправлепіе</w:t>
                      </w:r>
                      <w:r>
                        <w:rPr>
                          <w:rStyle w:val="Bodytext12Exact"/>
                        </w:rPr>
                        <w:br/>
                        <w:t>естественно пріучнло къ болѣе-глубо-</w:t>
                      </w:r>
                      <w:r>
                        <w:rPr>
                          <w:rStyle w:val="Bodytext12Exact"/>
                        </w:rPr>
                        <w:br/>
                        <w:t>кому проникновенно въ сущность со-</w:t>
                      </w:r>
                      <w:r>
                        <w:rPr>
                          <w:rStyle w:val="Bodytext12Exact"/>
                        </w:rPr>
                        <w:br/>
                        <w:t xml:space="preserve">бытій, прнчппыпхъ </w:t>
                      </w:r>
                      <w:r>
                        <w:rPr>
                          <w:rStyle w:val="Bodytext1265ptExact"/>
                        </w:rPr>
                        <w:t xml:space="preserve">II </w:t>
                      </w:r>
                      <w:r>
                        <w:rPr>
                          <w:rStyle w:val="Bodytext12Exact"/>
                        </w:rPr>
                        <w:t>слѣдствія. Исто-</w:t>
                      </w:r>
                      <w:r>
                        <w:rPr>
                          <w:rStyle w:val="Bodytext12Exact"/>
                        </w:rPr>
                        <w:br/>
                        <w:t>рія, разработывая Факты, поверяя ихъ</w:t>
                      </w:r>
                      <w:r>
                        <w:rPr>
                          <w:rStyle w:val="Bodytext12Exact"/>
                        </w:rPr>
                        <w:br/>
                        <w:t>своею неумолимою критикою и при-</w:t>
                      </w:r>
                      <w:r>
                        <w:rPr>
                          <w:rStyle w:val="Bodytext12Exact"/>
                        </w:rPr>
                        <w:br/>
                        <w:t>водя ихъ въ стройное целое, въ то яге</w:t>
                      </w:r>
                      <w:r>
                        <w:rPr>
                          <w:rStyle w:val="Bodytext12Exact"/>
                        </w:rPr>
                        <w:br/>
                        <w:t>время старалась уловить причины яв-</w:t>
                      </w:r>
                      <w:r>
                        <w:rPr>
                          <w:rStyle w:val="Bodytext12Exact"/>
                        </w:rPr>
                        <w:br/>
                        <w:t>лепій , внутреннюю ихъ связь между со-</w:t>
                      </w:r>
                      <w:r>
                        <w:rPr>
                          <w:rStyle w:val="Bodytext12Exact"/>
                        </w:rPr>
                        <w:br/>
                        <w:t>бою, и для-того, вмѣсте съ разска-</w:t>
                      </w:r>
                      <w:r>
                        <w:rPr>
                          <w:rStyle w:val="Bodytext12Exact"/>
                        </w:rPr>
                        <w:br/>
                        <w:t>зомъ политическихъ событій, начала</w:t>
                      </w:r>
                      <w:r>
                        <w:rPr>
                          <w:rStyle w:val="Bodytext12Exact"/>
                        </w:rPr>
                        <w:br/>
                        <w:t>наслѣдовать гражданское устройство,</w:t>
                      </w:r>
                      <w:r>
                        <w:rPr>
                          <w:rStyle w:val="Bodytext12Exact"/>
                        </w:rPr>
                        <w:br/>
                        <w:t>нравы, просвѣщепіе, елопомъ, г.сю</w:t>
                      </w:r>
                    </w:p>
                    <w:p w:rsidR="00C91E8D" w:rsidRDefault="00C91E8D">
                      <w:pPr>
                        <w:pStyle w:val="Bodytext1300"/>
                        <w:shd w:val="clear" w:color="auto" w:fill="auto"/>
                        <w:ind w:left="2840"/>
                      </w:pPr>
                      <w:r>
                        <w:t>1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</w:pPr>
      <w:r>
        <w:t>Собираясь говорить оявлеііілх</w:t>
      </w:r>
      <w:r w:rsidR="009A18E9">
        <w:t>ъ</w:t>
      </w:r>
      <w:r>
        <w:t>нѣ- і</w:t>
      </w:r>
      <w:r>
        <w:br/>
        <w:t>мецкон литературы по части нсторіи,</w:t>
      </w:r>
      <w:r>
        <w:br/>
        <w:t>мы касаемся предмета, на котором</w:t>
      </w:r>
      <w:r w:rsidR="009A18E9">
        <w:t>ъ</w:t>
      </w:r>
      <w:r>
        <w:br/>
        <w:t>преимущественно сосредоточиваются</w:t>
      </w:r>
      <w:r>
        <w:br/>
        <w:t>теперь умственный силы ученой Гер-</w:t>
      </w:r>
      <w:r>
        <w:br/>
        <w:t>манін. Исторія — это наша паука, на-</w:t>
      </w:r>
      <w:r>
        <w:br/>
        <w:t>ука XIX пека, которой мы, можно</w:t>
      </w:r>
      <w:r>
        <w:br/>
        <w:t>сказать, видели рожденіе, исполин-</w:t>
      </w:r>
      <w:r>
        <w:br/>
        <w:t>ское развитіе и теперь виднм</w:t>
      </w:r>
      <w:r w:rsidR="009A18E9">
        <w:t>ъ</w:t>
      </w:r>
      <w:r>
        <w:t xml:space="preserve"> полное</w:t>
      </w:r>
      <w:r>
        <w:br/>
        <w:t xml:space="preserve">процвѣтапіе. Что такое была </w:t>
      </w:r>
      <w:r>
        <w:rPr>
          <w:lang w:val="fr-FR" w:eastAsia="fr-FR" w:bidi="fr-FR"/>
        </w:rPr>
        <w:t xml:space="preserve">oiih </w:t>
      </w:r>
      <w:r>
        <w:t>в</w:t>
      </w:r>
      <w:r w:rsidR="009A18E9">
        <w:t>ъ</w:t>
      </w:r>
      <w:r>
        <w:t xml:space="preserve"> на-</w:t>
      </w:r>
      <w:r>
        <w:br/>
        <w:t>чал К про шла гб века ? повесть, разсказ</w:t>
      </w:r>
      <w:r w:rsidR="009A18E9">
        <w:t>ъ</w:t>
      </w:r>
      <w:r>
        <w:t>,</w:t>
      </w:r>
      <w:r>
        <w:br/>
        <w:t>часто разжижаемый моральными сен-</w:t>
      </w:r>
      <w:r>
        <w:br/>
        <w:t>тепціями. Давно ли начали Шлёце-</w:t>
      </w:r>
      <w:r>
        <w:br/>
        <w:t>ры очищать ее историческою крити-</w:t>
      </w:r>
      <w:r>
        <w:br/>
        <w:t>кою? давно ли Гиббоны возвели ее</w:t>
      </w:r>
      <w:r>
        <w:br/>
        <w:t>на степень истинной и полной карти-</w:t>
      </w:r>
      <w:r>
        <w:br/>
        <w:t>ны быта народов</w:t>
      </w:r>
      <w:r w:rsidR="009A18E9">
        <w:t>ъ</w:t>
      </w:r>
      <w:r>
        <w:t>? — Гердер</w:t>
      </w:r>
      <w:r w:rsidR="009A18E9">
        <w:t>ъ</w:t>
      </w:r>
      <w:r>
        <w:t xml:space="preserve"> пред</w:t>
      </w:r>
      <w:r w:rsidR="009A18E9">
        <w:t>ъ</w:t>
      </w:r>
      <w:r>
        <w:t>-</w:t>
      </w:r>
      <w:r>
        <w:br/>
        <w:t>угадылал</w:t>
      </w:r>
      <w:r w:rsidR="009A18E9">
        <w:t>ъ</w:t>
      </w:r>
      <w:r>
        <w:t xml:space="preserve"> только высокое ел пазпаче-</w:t>
      </w:r>
      <w:r>
        <w:br/>
        <w:t>ніе, но оно сознано было в</w:t>
      </w:r>
      <w:r w:rsidR="009A18E9">
        <w:t>ъ</w:t>
      </w:r>
      <w:r>
        <w:t xml:space="preserve"> папгь |</w:t>
      </w:r>
      <w:r>
        <w:br/>
        <w:t>пѣк</w:t>
      </w:r>
      <w:r w:rsidR="009A18E9">
        <w:t>ъ</w:t>
      </w:r>
      <w:r>
        <w:t xml:space="preserve"> •, только </w:t>
      </w:r>
      <w:r>
        <w:rPr>
          <w:rStyle w:val="Bodytext126ptSmallCaps"/>
        </w:rPr>
        <w:t xml:space="preserve">фплософІл </w:t>
      </w:r>
      <w:r>
        <w:t>XIX века о-</w:t>
      </w:r>
      <w:r>
        <w:br/>
        <w:t>цѣн.Ила вполнѣ псторію , сделала ее</w:t>
      </w:r>
      <w:r>
        <w:br/>
        <w:t>нзходнымлі пупктом</w:t>
      </w:r>
      <w:r w:rsidR="009A18E9">
        <w:t xml:space="preserve">ъ и </w:t>
      </w:r>
      <w:r>
        <w:t>даже Формою</w:t>
      </w:r>
      <w:r>
        <w:br/>
        <w:t>всякаго зианія. Если паровыя маши-</w:t>
      </w:r>
      <w:r>
        <w:br/>
        <w:t>ны служат</w:t>
      </w:r>
      <w:r w:rsidR="009A18E9">
        <w:t>ъ</w:t>
      </w:r>
      <w:r>
        <w:t xml:space="preserve"> характеристикоютехинче-</w:t>
      </w:r>
      <w:r>
        <w:br/>
        <w:t>ской культуры нашего времени, то</w:t>
      </w:r>
      <w:r>
        <w:br/>
        <w:t>исторія может</w:t>
      </w:r>
      <w:r w:rsidR="009A18E9">
        <w:t>ъ</w:t>
      </w:r>
      <w:r>
        <w:t xml:space="preserve"> принята быть характе-</w:t>
      </w:r>
      <w:r>
        <w:br/>
        <w:t>ристикою нашего умствеппаго прогрес-</w:t>
      </w:r>
      <w:r>
        <w:br/>
        <w:t>са: ею движется теперь вся область</w:t>
      </w:r>
      <w:r>
        <w:br/>
        <w:t>человѣческ</w:t>
      </w:r>
      <w:r w:rsidR="00FC273B">
        <w:t>их</w:t>
      </w:r>
      <w:r w:rsidR="009A18E9">
        <w:t>ъ</w:t>
      </w:r>
      <w:r>
        <w:t xml:space="preserve"> зианій. При та кома, </w:t>
      </w:r>
      <w:r>
        <w:rPr>
          <w:lang w:val="la" w:eastAsia="la" w:bidi="la"/>
        </w:rPr>
        <w:t>po-</w:t>
      </w:r>
      <w:r>
        <w:rPr>
          <w:lang w:val="la" w:eastAsia="la" w:bidi="la"/>
        </w:rPr>
        <w:br/>
        <w:t xml:space="preserve">luli </w:t>
      </w:r>
      <w:r>
        <w:t>рномь значении нсторіи мудрено лн,</w:t>
      </w:r>
      <w:r>
        <w:br/>
        <w:t xml:space="preserve">что </w:t>
      </w:r>
      <w:r w:rsidR="004A2DB5">
        <w:t>у</w:t>
      </w:r>
      <w:r>
        <w:t xml:space="preserve"> народа, наиболее трудящегося для</w:t>
      </w:r>
      <w:r>
        <w:br/>
        <w:t>науки, нсторія, сравнительнос</w:t>
      </w:r>
      <w:r w:rsidR="009A18E9">
        <w:t>ъ</w:t>
      </w:r>
      <w:r>
        <w:t xml:space="preserve"> други-</w:t>
      </w:r>
      <w:r>
        <w:br/>
        <w:t>ми науками , составляет</w:t>
      </w:r>
      <w:r w:rsidR="009A18E9">
        <w:t>ъ</w:t>
      </w:r>
      <w:r>
        <w:t xml:space="preserve"> большую</w:t>
      </w:r>
      <w:r>
        <w:br/>
        <w:t>часть литерат</w:t>
      </w:r>
      <w:r w:rsidR="004A2DB5">
        <w:t>у</w:t>
      </w:r>
      <w:r>
        <w:t>рных</w:t>
      </w:r>
      <w:r w:rsidR="009A18E9">
        <w:t>ъ</w:t>
      </w:r>
      <w:r>
        <w:t xml:space="preserve"> явлепій. Труды</w:t>
      </w:r>
      <w:r>
        <w:br/>
      </w:r>
      <w:r>
        <w:rPr>
          <w:rStyle w:val="Bodytext128ptBold"/>
          <w:lang w:val="fr-FR" w:eastAsia="fr-FR" w:bidi="fr-FR"/>
        </w:rPr>
        <w:t xml:space="preserve">T. </w:t>
      </w:r>
      <w:r>
        <w:rPr>
          <w:lang w:val="fr-FR" w:eastAsia="fr-FR" w:bidi="fr-FR"/>
        </w:rPr>
        <w:t xml:space="preserve">VITE </w:t>
      </w:r>
      <w:r>
        <w:t>— Отд. VI.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126"/>
        <w:jc w:val="both"/>
      </w:pPr>
      <w:r>
        <w:rPr>
          <w:rStyle w:val="Bodytext1265ptSpacing0pt"/>
        </w:rPr>
        <w:lastRenderedPageBreak/>
        <w:t>ЖИЗН</w:t>
      </w:r>
      <w:r w:rsidR="00FC273B">
        <w:rPr>
          <w:rStyle w:val="Bodytext1265ptSpacing0pt"/>
        </w:rPr>
        <w:t>ѣ</w:t>
      </w:r>
      <w:r>
        <w:rPr>
          <w:rStyle w:val="Bodytext1265ptSpacing0pt"/>
        </w:rPr>
        <w:t xml:space="preserve"> </w:t>
      </w:r>
      <w:r>
        <w:t>плродов</w:t>
      </w:r>
      <w:r w:rsidR="009A18E9">
        <w:t>ъ</w:t>
      </w:r>
      <w:r>
        <w:t xml:space="preserve"> </w:t>
      </w:r>
      <w:r>
        <w:rPr>
          <w:rStyle w:val="Bodytext1265ptSpacing0pt"/>
        </w:rPr>
        <w:t xml:space="preserve">ВО </w:t>
      </w:r>
      <w:r>
        <w:rPr>
          <w:rStyle w:val="Bodytext1265ptSpacing0pt"/>
          <w:lang w:val="de-DE" w:eastAsia="de-DE" w:bidi="de-DE"/>
        </w:rPr>
        <w:t xml:space="preserve">RCt.Xb </w:t>
      </w:r>
      <w:r>
        <w:t>ел проя-</w:t>
      </w:r>
      <w:r>
        <w:br/>
        <w:t>іыеіііях</w:t>
      </w:r>
      <w:r w:rsidR="009A18E9">
        <w:t>ъ</w:t>
      </w:r>
      <w:r>
        <w:t>, неизбежная связькоих</w:t>
      </w:r>
      <w:r w:rsidR="009A18E9">
        <w:t>ъ</w:t>
      </w:r>
      <w:r>
        <w:t xml:space="preserve"> меж-</w:t>
      </w:r>
      <w:r>
        <w:br/>
        <w:t>ду собою ясно сознана была истори-</w:t>
      </w:r>
      <w:r>
        <w:br/>
        <w:t>ками; словом</w:t>
      </w:r>
      <w:r w:rsidR="009A18E9">
        <w:t>ъ</w:t>
      </w:r>
      <w:r>
        <w:t>, за исторіею крити-</w:t>
      </w:r>
      <w:r>
        <w:br/>
        <w:t>зирую</w:t>
      </w:r>
      <w:r w:rsidR="004A2DB5">
        <w:t>щ</w:t>
      </w:r>
      <w:r>
        <w:t>ею явилась исторія прагма-</w:t>
      </w:r>
      <w:r>
        <w:br/>
        <w:t>тическая; по сія по</w:t>
      </w:r>
      <w:r w:rsidR="00E6545C">
        <w:t>слѣд</w:t>
      </w:r>
      <w:r>
        <w:t>няя была уже</w:t>
      </w:r>
      <w:r>
        <w:br/>
        <w:t>плодом</w:t>
      </w:r>
      <w:r w:rsidR="009A18E9">
        <w:t>ъ</w:t>
      </w:r>
      <w:r>
        <w:t xml:space="preserve"> новейшей </w:t>
      </w:r>
      <w:r>
        <w:rPr>
          <w:rStyle w:val="Bodytext1265pt"/>
        </w:rPr>
        <w:t xml:space="preserve">фіілософІіі </w:t>
      </w:r>
      <w:r>
        <w:t>, искав-</w:t>
      </w:r>
      <w:r>
        <w:br/>
        <w:t>шей сблизиться се псторіею и на ней</w:t>
      </w:r>
      <w:r>
        <w:br/>
        <w:t>основать свои выводы. Об</w:t>
      </w:r>
      <w:r w:rsidR="009A18E9">
        <w:t>ъ</w:t>
      </w:r>
      <w:r>
        <w:t xml:space="preserve"> вслнкія</w:t>
      </w:r>
      <w:r>
        <w:br/>
        <w:t>науки XIX вііка взаимно подали друг</w:t>
      </w:r>
      <w:r w:rsidR="009A18E9">
        <w:t>ъ</w:t>
      </w:r>
      <w:r>
        <w:br/>
        <w:t>другу руки, а это тесное сблнже-</w:t>
      </w:r>
      <w:r>
        <w:br/>
        <w:t>піо нм. по</w:t>
      </w:r>
      <w:r w:rsidR="00E6545C">
        <w:t>слѣд</w:t>
      </w:r>
      <w:r>
        <w:t xml:space="preserve">овало </w:t>
      </w:r>
      <w:r>
        <w:rPr>
          <w:lang w:val="fr-FR" w:eastAsia="fr-FR" w:bidi="fr-FR"/>
        </w:rPr>
        <w:t xml:space="preserve">ni. </w:t>
      </w:r>
      <w:r>
        <w:t>Германін, на</w:t>
      </w:r>
      <w:r>
        <w:br/>
        <w:t xml:space="preserve">почве </w:t>
      </w:r>
      <w:r>
        <w:rPr>
          <w:rStyle w:val="Bodytext1265pt"/>
        </w:rPr>
        <w:t xml:space="preserve">философской </w:t>
      </w:r>
      <w:r>
        <w:t>; и потому неуди-</w:t>
      </w:r>
      <w:r>
        <w:br/>
        <w:t>вительно, что веяиіе духа новейшей</w:t>
      </w:r>
      <w:r>
        <w:br/>
      </w:r>
      <w:r>
        <w:rPr>
          <w:rStyle w:val="Bodytext1265pt"/>
        </w:rPr>
        <w:t xml:space="preserve">фіыософіи </w:t>
      </w:r>
      <w:r>
        <w:t>так</w:t>
      </w:r>
      <w:r w:rsidR="009A18E9">
        <w:t>ъ</w:t>
      </w:r>
      <w:r>
        <w:t xml:space="preserve"> сильно заметно теперь</w:t>
      </w:r>
      <w:r>
        <w:br/>
        <w:t>В</w:t>
      </w:r>
      <w:r w:rsidR="00FC273B">
        <w:t>ѣ</w:t>
      </w:r>
      <w:r>
        <w:t xml:space="preserve"> каждом</w:t>
      </w:r>
      <w:r w:rsidR="00E56DF5">
        <w:t>ъ</w:t>
      </w:r>
      <w:r>
        <w:t xml:space="preserve"> НОВОМ</w:t>
      </w:r>
      <w:r w:rsidR="00504B04">
        <w:t>ъ</w:t>
      </w:r>
      <w:r>
        <w:t xml:space="preserve"> историческом</w:t>
      </w:r>
      <w:r w:rsidR="00504B04">
        <w:t>ъ</w:t>
      </w:r>
      <w:r>
        <w:br/>
        <w:t xml:space="preserve">произведение Это вліяіііе </w:t>
      </w:r>
      <w:r>
        <w:rPr>
          <w:rStyle w:val="Bodytext1265pt"/>
        </w:rPr>
        <w:t>фнлосо-</w:t>
      </w:r>
      <w:r>
        <w:rPr>
          <w:rStyle w:val="Bodytext1265pt"/>
        </w:rPr>
        <w:br/>
        <w:t xml:space="preserve">фІіі </w:t>
      </w:r>
      <w:r>
        <w:t>заключается нс в</w:t>
      </w:r>
      <w:r w:rsidR="009A18E9">
        <w:t>ъ</w:t>
      </w:r>
      <w:r>
        <w:t xml:space="preserve"> томе, чтобеве</w:t>
      </w:r>
      <w:r>
        <w:br/>
        <w:t>псторичсскнхе сочннспіях</w:t>
      </w:r>
      <w:r w:rsidR="009A18E9">
        <w:t>ъ</w:t>
      </w:r>
      <w:r>
        <w:t xml:space="preserve"> являлись</w:t>
      </w:r>
      <w:r>
        <w:br/>
      </w:r>
      <w:r>
        <w:rPr>
          <w:rStyle w:val="Bodytext1265pt"/>
        </w:rPr>
        <w:t xml:space="preserve">фіілософскія </w:t>
      </w:r>
      <w:r>
        <w:t>положенія, иличтобьер-</w:t>
      </w:r>
      <w:r>
        <w:br/>
        <w:t>бытія представлялись подчиненными</w:t>
      </w:r>
      <w:r>
        <w:br/>
        <w:t>какой-нибудь мысли, внесенной извне,</w:t>
      </w:r>
      <w:r>
        <w:br/>
        <w:t>положенной</w:t>
      </w:r>
      <w:r w:rsidR="00E56DF5">
        <w:t xml:space="preserve"> имъ </w:t>
      </w:r>
      <w:r>
        <w:t>в</w:t>
      </w:r>
      <w:r w:rsidR="009A18E9">
        <w:t>ъ</w:t>
      </w:r>
      <w:r>
        <w:t xml:space="preserve"> основаніе,—п</w:t>
      </w:r>
      <w:r w:rsidR="00FC273B">
        <w:t>ѣ</w:t>
      </w:r>
      <w:r>
        <w:t>те,</w:t>
      </w:r>
      <w:r>
        <w:br/>
      </w:r>
      <w:r>
        <w:rPr>
          <w:rStyle w:val="Bodytext1265pt"/>
        </w:rPr>
        <w:t xml:space="preserve">философія </w:t>
      </w:r>
      <w:r>
        <w:t>убедила, что</w:t>
      </w:r>
      <w:r w:rsidR="00764887">
        <w:t xml:space="preserve"> всѣ </w:t>
      </w:r>
      <w:r>
        <w:t>случаю</w:t>
      </w:r>
      <w:r w:rsidR="004A2DB5">
        <w:t>щ</w:t>
      </w:r>
      <w:r>
        <w:t>ее-</w:t>
      </w:r>
      <w:r>
        <w:br/>
        <w:t>ся в</w:t>
      </w:r>
      <w:r w:rsidR="009A18E9">
        <w:t>ъ</w:t>
      </w:r>
      <w:r>
        <w:t xml:space="preserve"> псторін не есть действіе какого-</w:t>
      </w:r>
      <w:r>
        <w:br/>
        <w:t>нибудь произвола, а необходимое раз-</w:t>
      </w:r>
      <w:r>
        <w:br/>
        <w:t>вптіе какой-либо внутренней силы,</w:t>
      </w:r>
      <w:r>
        <w:br/>
        <w:t>результате борі.бы каких</w:t>
      </w:r>
      <w:r w:rsidR="009A18E9">
        <w:t>ъ</w:t>
      </w:r>
      <w:r>
        <w:t>-нибудь на-</w:t>
      </w:r>
      <w:r>
        <w:br/>
        <w:t>чале, какихе-ішбудь стремленій, ко-</w:t>
      </w:r>
      <w:r>
        <w:br/>
        <w:t>торый выходят</w:t>
      </w:r>
      <w:r w:rsidR="009A18E9">
        <w:t>ъ</w:t>
      </w:r>
      <w:r>
        <w:t xml:space="preserve"> нзе нзточипка, усло-</w:t>
      </w:r>
      <w:r>
        <w:br/>
        <w:t>влііваемагодухомі. парода и обстоятель-</w:t>
      </w:r>
      <w:r>
        <w:br/>
        <w:t>ствами его развнтія ; то и другое ве</w:t>
      </w:r>
      <w:r>
        <w:br/>
        <w:t>' свою очередь опять ішеют</w:t>
      </w:r>
      <w:r w:rsidR="009A18E9">
        <w:t>ъ</w:t>
      </w:r>
      <w:r>
        <w:t xml:space="preserve"> своивыс-</w:t>
      </w:r>
      <w:r>
        <w:br/>
        <w:t>іиія причины, и такіім</w:t>
      </w:r>
      <w:r w:rsidR="009A18E9">
        <w:t>ъ</w:t>
      </w:r>
      <w:r>
        <w:t>-обрлзом</w:t>
      </w:r>
      <w:r w:rsidR="009A18E9">
        <w:t>ъ</w:t>
      </w:r>
      <w:r>
        <w:t xml:space="preserve"> ис-</w:t>
      </w:r>
      <w:r>
        <w:br/>
        <w:t>торія явилась не грудою отдВлыіых</w:t>
      </w:r>
      <w:r w:rsidR="009A18E9">
        <w:t>ъ</w:t>
      </w:r>
      <w:r>
        <w:br/>
        <w:t>Фактове, но цепію явленій, из</w:t>
      </w:r>
      <w:r w:rsidR="009A18E9">
        <w:t>ъ</w:t>
      </w:r>
      <w:r>
        <w:t xml:space="preserve"> коихе</w:t>
      </w:r>
      <w:r>
        <w:br/>
        <w:t>одно условливается другнме и возво-</w:t>
      </w:r>
      <w:r>
        <w:br/>
        <w:t>дите наблюдателя до самыхь сокро-</w:t>
      </w:r>
      <w:r>
        <w:br/>
        <w:t>венных</w:t>
      </w:r>
      <w:r w:rsidR="009A18E9">
        <w:t>ъ</w:t>
      </w:r>
      <w:r>
        <w:t xml:space="preserve"> начале духа, нзеледованіе</w:t>
      </w:r>
      <w:r>
        <w:br/>
        <w:t xml:space="preserve">конхеисторіяпредоставляете уже </w:t>
      </w:r>
      <w:r>
        <w:rPr>
          <w:rStyle w:val="Bodytext1265pt"/>
        </w:rPr>
        <w:t>фи-</w:t>
      </w:r>
      <w:r>
        <w:rPr>
          <w:rStyle w:val="Bodytext1265pt"/>
        </w:rPr>
        <w:br/>
        <w:t xml:space="preserve">лософін. </w:t>
      </w:r>
      <w:r>
        <w:t>Такиме-образоме изученіе</w:t>
      </w:r>
      <w:r>
        <w:br/>
        <w:t>исторіи ве наше время вбратилось</w:t>
      </w:r>
      <w:r>
        <w:br/>
        <w:t xml:space="preserve">ве пзучепіе </w:t>
      </w:r>
      <w:r w:rsidR="00E85D03">
        <w:t>человѣк</w:t>
      </w:r>
      <w:r>
        <w:t>а в</w:t>
      </w:r>
      <w:r w:rsidR="009A18E9">
        <w:t>ъ</w:t>
      </w:r>
      <w:r>
        <w:t xml:space="preserve"> самом</w:t>
      </w:r>
      <w:r w:rsidR="009A18E9">
        <w:t>ъ</w:t>
      </w:r>
      <w:r>
        <w:t xml:space="preserve"> выс-</w:t>
      </w:r>
      <w:r>
        <w:br/>
        <w:t>шем</w:t>
      </w:r>
      <w:r w:rsidR="009A18E9">
        <w:t>ъ</w:t>
      </w:r>
      <w:r>
        <w:t xml:space="preserve"> моменте его развнтія — чело-</w:t>
      </w:r>
      <w:r>
        <w:br/>
        <w:t>века в</w:t>
      </w:r>
      <w:r w:rsidR="009A18E9">
        <w:t>ъ</w:t>
      </w:r>
      <w:r>
        <w:t xml:space="preserve"> обществе, изученіе духа на-</w:t>
      </w:r>
      <w:r>
        <w:br/>
        <w:t>родов</w:t>
      </w:r>
      <w:r w:rsidR="009A18E9">
        <w:t>ъ</w:t>
      </w:r>
      <w:r>
        <w:t>, их</w:t>
      </w:r>
      <w:r w:rsidR="009A18E9">
        <w:t>ъ</w:t>
      </w:r>
      <w:r>
        <w:t xml:space="preserve"> стремленія, их</w:t>
      </w:r>
      <w:r w:rsidR="009A18E9">
        <w:t>ъ</w:t>
      </w:r>
      <w:r>
        <w:t xml:space="preserve"> жизни,</w:t>
      </w:r>
      <w:r>
        <w:br/>
        <w:t>ііх</w:t>
      </w:r>
      <w:r w:rsidR="009A18E9">
        <w:t>ъ</w:t>
      </w:r>
      <w:r>
        <w:t xml:space="preserve"> радвитія, словом</w:t>
      </w:r>
      <w:r w:rsidR="009A18E9">
        <w:t>ъ</w:t>
      </w:r>
      <w:r>
        <w:t>, сцепа исторіи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4"/>
        <w:jc w:val="both"/>
      </w:pPr>
      <w:r>
        <w:br w:type="column"/>
      </w:r>
      <w:r>
        <w:t>обняла теперь</w:t>
      </w:r>
      <w:r w:rsidR="00764887">
        <w:t xml:space="preserve"> всѣ </w:t>
      </w:r>
      <w:r>
        <w:t xml:space="preserve">то, что только </w:t>
      </w:r>
      <w:r>
        <w:rPr>
          <w:rStyle w:val="Bodytext1265pt"/>
        </w:rPr>
        <w:t>есть</w:t>
      </w:r>
      <w:r>
        <w:rPr>
          <w:rStyle w:val="Bodytext1265pt"/>
        </w:rPr>
        <w:br/>
      </w:r>
      <w:r>
        <w:t xml:space="preserve">священнейшего и высочайшего </w:t>
      </w:r>
      <w:r>
        <w:rPr>
          <w:rStyle w:val="Bodytext1265pt"/>
        </w:rPr>
        <w:t>для</w:t>
      </w:r>
      <w:r>
        <w:rPr>
          <w:rStyle w:val="Bodytext1265pt"/>
        </w:rPr>
        <w:br/>
      </w:r>
      <w:r w:rsidR="00E85D03">
        <w:t>человѣк</w:t>
      </w:r>
      <w:r>
        <w:t xml:space="preserve">а. На </w:t>
      </w:r>
      <w:r>
        <w:rPr>
          <w:rStyle w:val="Bodytext1265pt"/>
        </w:rPr>
        <w:t xml:space="preserve">такую </w:t>
      </w:r>
      <w:r>
        <w:t xml:space="preserve">высоту эта </w:t>
      </w:r>
      <w:r>
        <w:rPr>
          <w:rStyle w:val="Bodytext1265pt"/>
        </w:rPr>
        <w:t>нау-</w:t>
      </w:r>
      <w:r>
        <w:rPr>
          <w:rStyle w:val="Bodytext1265pt"/>
        </w:rPr>
        <w:br/>
        <w:t xml:space="preserve">ка поднята </w:t>
      </w:r>
      <w:r>
        <w:t>была ФіілосоФІею — и ири-</w:t>
      </w:r>
      <w:r>
        <w:br/>
      </w:r>
      <w:r>
        <w:rPr>
          <w:rStyle w:val="Bodytext1265pt"/>
        </w:rPr>
        <w:t>том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ФилосоФІею </w:t>
      </w:r>
      <w:r>
        <w:t xml:space="preserve">новейшею, и </w:t>
      </w:r>
      <w:r>
        <w:rPr>
          <w:rStyle w:val="Bodytext1265pt"/>
        </w:rPr>
        <w:t>в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>нс-</w:t>
      </w:r>
      <w:r>
        <w:br/>
      </w:r>
      <w:r>
        <w:rPr>
          <w:rStyle w:val="Bodytext1265pt"/>
        </w:rPr>
        <w:t xml:space="preserve">торіи должно </w:t>
      </w:r>
      <w:r>
        <w:t xml:space="preserve">искать высшаго </w:t>
      </w:r>
      <w:r>
        <w:rPr>
          <w:rStyle w:val="Bodytext1265pt"/>
        </w:rPr>
        <w:t>торже-</w:t>
      </w:r>
      <w:r>
        <w:rPr>
          <w:rStyle w:val="Bodytext1265pt"/>
        </w:rPr>
        <w:br/>
        <w:t>ства ея.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 xml:space="preserve">Но </w:t>
      </w:r>
      <w:r>
        <w:rPr>
          <w:rStyle w:val="Bodytext1265pt"/>
        </w:rPr>
        <w:t xml:space="preserve">философія </w:t>
      </w:r>
      <w:r>
        <w:t>не довольствуется</w:t>
      </w:r>
      <w:r>
        <w:br/>
        <w:t>теме только, что она научила пасе</w:t>
      </w:r>
      <w:r>
        <w:br/>
        <w:t>смотреть се надлежащей точки на</w:t>
      </w:r>
      <w:r>
        <w:br/>
        <w:t>исторію, уметь оценивать ея явленья</w:t>
      </w:r>
      <w:r>
        <w:br/>
        <w:t>и описывать их</w:t>
      </w:r>
      <w:r w:rsidR="009A18E9">
        <w:t>ъ</w:t>
      </w:r>
      <w:r>
        <w:t xml:space="preserve"> цель и причины:</w:t>
      </w:r>
      <w:r>
        <w:br/>
      </w:r>
      <w:r>
        <w:rPr>
          <w:rStyle w:val="Bodytext1265pt"/>
        </w:rPr>
        <w:t xml:space="preserve">фнлософія </w:t>
      </w:r>
      <w:r>
        <w:t>должна ясно определить те</w:t>
      </w:r>
      <w:r>
        <w:br/>
        <w:t>высінія начала , до которых</w:t>
      </w:r>
      <w:r w:rsidR="009A18E9">
        <w:t>ъ</w:t>
      </w:r>
      <w:r>
        <w:t xml:space="preserve"> мы воз-</w:t>
      </w:r>
      <w:r>
        <w:br/>
        <w:t>ход им</w:t>
      </w:r>
      <w:r w:rsidR="009A18E9">
        <w:t>ъ</w:t>
      </w:r>
      <w:r>
        <w:t>, изучая Факты, их</w:t>
      </w:r>
      <w:r w:rsidR="009A18E9">
        <w:t>ъ</w:t>
      </w:r>
      <w:r>
        <w:t xml:space="preserve"> причины,</w:t>
      </w:r>
      <w:r>
        <w:br/>
        <w:t>начала. Определеніе этнхе начале</w:t>
      </w:r>
      <w:r>
        <w:br/>
        <w:t>или идей, указаніе их</w:t>
      </w:r>
      <w:r w:rsidR="009A18E9">
        <w:t>ъ</w:t>
      </w:r>
      <w:r>
        <w:t xml:space="preserve"> впутрещіяго,</w:t>
      </w:r>
      <w:r>
        <w:br/>
        <w:t>самобытиаго развнтія, их</w:t>
      </w:r>
      <w:r w:rsidR="009A18E9">
        <w:t>ъ</w:t>
      </w:r>
      <w:r>
        <w:t xml:space="preserve"> участья</w:t>
      </w:r>
      <w:r>
        <w:br/>
        <w:t>вь судьбе людей и народов</w:t>
      </w:r>
      <w:r w:rsidR="00E56DF5">
        <w:t>ъ</w:t>
      </w:r>
      <w:r>
        <w:t>, должно</w:t>
      </w:r>
      <w:r>
        <w:br/>
        <w:t xml:space="preserve">составить </w:t>
      </w:r>
      <w:r>
        <w:rPr>
          <w:rStyle w:val="Bodytext1265pt"/>
        </w:rPr>
        <w:t xml:space="preserve">фіілософІю </w:t>
      </w:r>
      <w:r>
        <w:t>исторііі. — Мы</w:t>
      </w:r>
      <w:r>
        <w:br/>
        <w:t>еще не вполне достигли ея : если мы</w:t>
      </w:r>
      <w:r>
        <w:br/>
        <w:t>мо/кем</w:t>
      </w:r>
      <w:r w:rsidR="009A18E9">
        <w:t>ъ</w:t>
      </w:r>
      <w:r>
        <w:t>указать на произведенія, впол-</w:t>
      </w:r>
      <w:r>
        <w:br/>
        <w:t>пе-удовлетворяющія требованія праг-</w:t>
      </w:r>
      <w:r>
        <w:br/>
        <w:t>матической исторііі, то нлме труд-,</w:t>
      </w:r>
      <w:r>
        <w:br/>
        <w:t>но иапдтіі полную, удовлетворительную</w:t>
      </w:r>
      <w:r>
        <w:br/>
        <w:t xml:space="preserve">систему </w:t>
      </w:r>
      <w:r>
        <w:rPr>
          <w:rStyle w:val="Bodytext1265pt"/>
        </w:rPr>
        <w:t xml:space="preserve">фнлософіи </w:t>
      </w:r>
      <w:r>
        <w:t>нсторіи. Таме-и-</w:t>
      </w:r>
      <w:r>
        <w:br/>
        <w:t xml:space="preserve">сяме встречаем </w:t>
      </w:r>
      <w:r w:rsidR="00504B04">
        <w:t>ъ</w:t>
      </w:r>
      <w:r>
        <w:t xml:space="preserve"> гсніалыіыс</w:t>
      </w:r>
      <w:r w:rsidR="00663D58">
        <w:t xml:space="preserve"> на </w:t>
      </w:r>
      <w:r>
        <w:t>псе на-</w:t>
      </w:r>
      <w:r>
        <w:br/>
        <w:t>меки, указапія ; по системы еще пет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Наши читатели простяге наме это</w:t>
      </w:r>
      <w:r>
        <w:br/>
        <w:t>повндимому отступлеиіе от</w:t>
      </w:r>
      <w:r w:rsidR="009A18E9">
        <w:t>ъ</w:t>
      </w:r>
      <w:r>
        <w:t xml:space="preserve"> глав-</w:t>
      </w:r>
      <w:r>
        <w:br/>
        <w:t>ной цели,— знакомить мхе с</w:t>
      </w:r>
      <w:r w:rsidR="009A18E9">
        <w:t>ъ</w:t>
      </w:r>
      <w:r>
        <w:t xml:space="preserve"> новей-</w:t>
      </w:r>
      <w:r>
        <w:br/>
        <w:t>шими произведсніамн немецкой лите-</w:t>
      </w:r>
      <w:r>
        <w:br/>
        <w:t>ратуры. Оно показалось наме необ-</w:t>
      </w:r>
      <w:r>
        <w:br/>
        <w:t>ходимыми для-того, чтобе дать почув-</w:t>
      </w:r>
      <w:r>
        <w:br/>
        <w:t>ствовать цену книги, о которой, каке</w:t>
      </w:r>
      <w:r>
        <w:br/>
        <w:t>кажется, у нас</w:t>
      </w:r>
      <w:r w:rsidR="009A18E9">
        <w:t>ъ</w:t>
      </w:r>
      <w:r>
        <w:t xml:space="preserve"> еще вовсе незнаюте,</w:t>
      </w:r>
      <w:r>
        <w:br/>
        <w:t>по-крайией-мере никто не упоминал</w:t>
      </w:r>
      <w:r w:rsidR="00504B04">
        <w:t>ъ</w:t>
      </w:r>
      <w:r>
        <w:br/>
        <w:t>о ней, хотя она принадлежит</w:t>
      </w:r>
      <w:r w:rsidR="00504B04">
        <w:t>ъ</w:t>
      </w:r>
      <w:r>
        <w:t xml:space="preserve"> не к</w:t>
      </w:r>
      <w:r w:rsidR="009A18E9">
        <w:t>ъ</w:t>
      </w:r>
      <w:r>
        <w:br/>
        <w:t>самыми новейшим</w:t>
      </w:r>
      <w:r w:rsidR="00E56DF5">
        <w:t>ъ</w:t>
      </w:r>
      <w:r>
        <w:t xml:space="preserve"> произведеніямь и</w:t>
      </w:r>
      <w:r>
        <w:br/>
        <w:t>уже более полутора года оказываете</w:t>
      </w:r>
      <w:r>
        <w:br/>
        <w:t>свое благотворное вліяиіена ходе па-</w:t>
      </w:r>
      <w:r>
        <w:br/>
        <w:t>уке исторических</w:t>
      </w:r>
      <w:r w:rsidR="00E56DF5">
        <w:t>ъ</w:t>
      </w:r>
      <w:r>
        <w:t>: мы разумеем</w:t>
      </w:r>
      <w:r w:rsidR="00504B04">
        <w:t>ъ</w:t>
      </w:r>
      <w:r>
        <w:br/>
        <w:t>здесь изданную в</w:t>
      </w:r>
      <w:r w:rsidR="009A18E9">
        <w:t>ъ</w:t>
      </w:r>
      <w:r>
        <w:t xml:space="preserve"> 1857 году локой-</w:t>
      </w:r>
      <w:r>
        <w:br/>
        <w:t>нымь бер.іинскнм</w:t>
      </w:r>
      <w:r w:rsidR="009A18E9">
        <w:t>ъ</w:t>
      </w:r>
      <w:r>
        <w:t xml:space="preserve"> профессором</w:t>
      </w:r>
      <w:r w:rsidR="00E56DF5">
        <w:t>ъ</w:t>
      </w:r>
      <w:r>
        <w:br/>
        <w:t>Гаисом</w:t>
      </w:r>
      <w:r w:rsidR="009A18E9">
        <w:t>ъ</w:t>
      </w:r>
      <w:r>
        <w:rPr>
          <w:rStyle w:val="Bodytext129ptSmallCaps"/>
        </w:rPr>
        <w:t xml:space="preserve">«.ФіілософІю </w:t>
      </w:r>
      <w:r>
        <w:t xml:space="preserve">Иеторіи» </w:t>
      </w:r>
      <w:r>
        <w:rPr>
          <w:lang w:val="fr-FR" w:eastAsia="fr-FR" w:bidi="fr-FR"/>
        </w:rPr>
        <w:t>(Philo-,</w:t>
      </w:r>
      <w:r>
        <w:rPr>
          <w:lang w:val="fr-FR" w:eastAsia="fr-FR" w:bidi="fr-FR"/>
        </w:rPr>
        <w:br/>
        <w:t xml:space="preserve">sophie </w:t>
      </w:r>
      <w:r>
        <w:t>с</w:t>
      </w:r>
      <w:r>
        <w:rPr>
          <w:rStyle w:val="Bodytext126pt"/>
        </w:rPr>
        <w:t>1</w:t>
      </w:r>
      <w:r>
        <w:t>сгСе</w:t>
      </w:r>
      <w:r>
        <w:rPr>
          <w:rStyle w:val="Bodytext126pt"/>
        </w:rPr>
        <w:t>5</w:t>
      </w:r>
      <w:r>
        <w:t>с</w:t>
      </w:r>
      <w:r>
        <w:rPr>
          <w:rStyle w:val="Bodytext126pt"/>
        </w:rPr>
        <w:t>1</w:t>
      </w:r>
      <w:r>
        <w:t>ііс</w:t>
      </w:r>
      <w:r w:rsidR="00FC273B">
        <w:t>ѣ</w:t>
      </w:r>
      <w:r>
        <w:t>іе)Гсгеля.Гсгслі.ііо</w:t>
      </w:r>
      <w:r>
        <w:br/>
        <w:t>успел</w:t>
      </w:r>
      <w:r w:rsidR="009A18E9">
        <w:t>ъ</w:t>
      </w:r>
      <w:r>
        <w:t xml:space="preserve"> сам</w:t>
      </w:r>
      <w:r w:rsidR="009A18E9">
        <w:t>ъ</w:t>
      </w:r>
      <w:r>
        <w:t xml:space="preserve"> довершить этот</w:t>
      </w:r>
      <w:r w:rsidR="009A18E9">
        <w:t>ъ</w:t>
      </w:r>
      <w:r>
        <w:t xml:space="preserve"> важный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54"/>
        <w:jc w:val="both"/>
      </w:pPr>
      <w:r>
        <w:lastRenderedPageBreak/>
        <w:t>труд</w:t>
      </w:r>
      <w:r w:rsidR="009A18E9">
        <w:t>ъ</w:t>
      </w:r>
      <w:r>
        <w:t>, который быль бы блистатель-</w:t>
      </w:r>
      <w:r>
        <w:br/>
        <w:t>иым</w:t>
      </w:r>
      <w:r w:rsidR="009A18E9">
        <w:t>ъ</w:t>
      </w:r>
      <w:r>
        <w:t xml:space="preserve"> вѣнцом</w:t>
      </w:r>
      <w:r w:rsidR="009A18E9">
        <w:t>ъ</w:t>
      </w:r>
      <w:r>
        <w:t xml:space="preserve"> его общей </w:t>
      </w:r>
      <w:r>
        <w:rPr>
          <w:rStyle w:val="Bodytext126ptSmallCaps"/>
        </w:rPr>
        <w:t>философ-</w:t>
      </w:r>
      <w:r>
        <w:rPr>
          <w:rStyle w:val="Bodytext126ptSmallCaps"/>
        </w:rPr>
        <w:br/>
        <w:t xml:space="preserve">ской </w:t>
      </w:r>
      <w:r>
        <w:t>системы. — Оп</w:t>
      </w:r>
      <w:r w:rsidR="009A18E9">
        <w:t>ъ</w:t>
      </w:r>
      <w:r>
        <w:t xml:space="preserve"> даже не пачп-</w:t>
      </w:r>
      <w:r>
        <w:br/>
        <w:t>иал</w:t>
      </w:r>
      <w:r w:rsidR="009A18E9">
        <w:t>ъ</w:t>
      </w:r>
      <w:r>
        <w:t xml:space="preserve"> обрабатывать ел для печати,</w:t>
      </w:r>
      <w:r>
        <w:br/>
        <w:t>как</w:t>
      </w:r>
      <w:r w:rsidR="009A18E9">
        <w:t>ъ</w:t>
      </w:r>
      <w:r>
        <w:t xml:space="preserve"> смерть похитила его </w:t>
      </w:r>
      <w:r>
        <w:rPr>
          <w:rStyle w:val="Bodytext12Italic1"/>
        </w:rPr>
        <w:t>у</w:t>
      </w:r>
      <w:r>
        <w:t xml:space="preserve"> науки;</w:t>
      </w:r>
      <w:r>
        <w:br/>
        <w:t>но знаменитые ученики и издатели</w:t>
      </w:r>
      <w:r>
        <w:br/>
        <w:t>его сочинений собрали записки чи-</w:t>
      </w:r>
      <w:r>
        <w:br/>
        <w:t>танпых</w:t>
      </w:r>
      <w:r w:rsidR="009A18E9">
        <w:t>ъ</w:t>
      </w:r>
      <w:r w:rsidR="00E56DF5">
        <w:t xml:space="preserve"> имъ </w:t>
      </w:r>
      <w:r>
        <w:t xml:space="preserve">о </w:t>
      </w:r>
      <w:r>
        <w:rPr>
          <w:rStyle w:val="Bodytext126ptSmallCaps"/>
        </w:rPr>
        <w:t>фнлософіи 11СТ0]&gt;Ііі</w:t>
      </w:r>
      <w:r>
        <w:rPr>
          <w:rStyle w:val="Bodytext126ptSmallCaps"/>
        </w:rPr>
        <w:br/>
      </w:r>
      <w:r>
        <w:t>лекций, и эти-то записки, собранный</w:t>
      </w:r>
      <w:r>
        <w:br/>
        <w:t>и соединенный в</w:t>
      </w:r>
      <w:r w:rsidR="009A18E9">
        <w:t>ъ</w:t>
      </w:r>
      <w:r>
        <w:t xml:space="preserve"> одно цѣлое про-</w:t>
      </w:r>
      <w:r>
        <w:br/>
        <w:t>фессором</w:t>
      </w:r>
      <w:r w:rsidR="00E56DF5">
        <w:t>ъ</w:t>
      </w:r>
      <w:r>
        <w:t xml:space="preserve"> Гапсом</w:t>
      </w:r>
      <w:r w:rsidR="009A18E9">
        <w:t>ъ</w:t>
      </w:r>
      <w:r>
        <w:t>,составили ту кни-</w:t>
      </w:r>
      <w:r>
        <w:br/>
        <w:t>гу, о которой мы сёнчас</w:t>
      </w:r>
      <w:r w:rsidR="009A18E9">
        <w:t>ъ</w:t>
      </w:r>
      <w:r>
        <w:t xml:space="preserve"> упомянули.</w:t>
      </w:r>
      <w:r>
        <w:br/>
        <w:t>Если это сочинсіне не удовлетво-</w:t>
      </w:r>
      <w:r>
        <w:br/>
        <w:t>ряет</w:t>
      </w:r>
      <w:r w:rsidR="009A18E9">
        <w:t>ъ</w:t>
      </w:r>
      <w:r>
        <w:t xml:space="preserve"> всѣм</w:t>
      </w:r>
      <w:r w:rsidR="009A18E9">
        <w:t>ъ</w:t>
      </w:r>
      <w:r>
        <w:t xml:space="preserve"> требованіям</w:t>
      </w:r>
      <w:r w:rsidR="009A18E9">
        <w:t>ъ</w:t>
      </w:r>
      <w:r>
        <w:t>, которыя</w:t>
      </w:r>
      <w:r>
        <w:br/>
        <w:t>можно сдѣлать по столь важному</w:t>
      </w:r>
      <w:r>
        <w:br/>
        <w:t>предмету, то надобно вспомнить ея</w:t>
      </w:r>
      <w:r>
        <w:br/>
        <w:t>нроизхождепіе: это не прямая мысль</w:t>
      </w:r>
      <w:r>
        <w:br/>
        <w:t>Гегеля, но переданная другими; прав-</w:t>
      </w:r>
      <w:r>
        <w:br/>
        <w:t>да, эти другіе были гепіалыіые уче-</w:t>
      </w:r>
      <w:r>
        <w:br/>
        <w:t>ники великаго наставника, по они часто</w:t>
      </w:r>
      <w:r>
        <w:br/>
        <w:t>•Должны были почерпать в</w:t>
      </w:r>
      <w:r w:rsidR="009A18E9">
        <w:t>ъ</w:t>
      </w:r>
      <w:r>
        <w:t xml:space="preserve"> пеиадеж-</w:t>
      </w:r>
      <w:r>
        <w:br/>
        <w:t>ном</w:t>
      </w:r>
      <w:r w:rsidR="009A18E9">
        <w:t>ъ</w:t>
      </w:r>
      <w:r>
        <w:t xml:space="preserve"> пзточпнкѣ—иль ст</w:t>
      </w:r>
      <w:r w:rsidR="004A2DB5">
        <w:t>у</w:t>
      </w:r>
      <w:r>
        <w:t>депческих</w:t>
      </w:r>
      <w:r w:rsidR="009A18E9">
        <w:t>ъ</w:t>
      </w:r>
      <w:r>
        <w:br/>
        <w:t>тетрадок</w:t>
      </w:r>
      <w:r w:rsidR="009A18E9">
        <w:t>ъ</w:t>
      </w:r>
      <w:r>
        <w:t>. Мысль Гегеля, выражен-</w:t>
      </w:r>
      <w:r>
        <w:br/>
        <w:t>ная им</w:t>
      </w:r>
      <w:r w:rsidR="009A18E9">
        <w:t>ъ</w:t>
      </w:r>
      <w:r>
        <w:t>-самим</w:t>
      </w:r>
      <w:r w:rsidR="009A18E9">
        <w:t>ъ</w:t>
      </w:r>
      <w:r>
        <w:t>, была бы вероятно</w:t>
      </w:r>
      <w:r>
        <w:br/>
        <w:t>поливе, положнтелыіѣе, яспѣе, неже-</w:t>
      </w:r>
      <w:r>
        <w:br/>
        <w:t>ли теперь, переданная другими; даже</w:t>
      </w:r>
      <w:r>
        <w:br/>
        <w:t>самая песоотвѣтственноеть в</w:t>
      </w:r>
      <w:r w:rsidR="009A18E9">
        <w:t>ъ</w:t>
      </w:r>
      <w:r>
        <w:t xml:space="preserve"> планѣ</w:t>
      </w:r>
      <w:r>
        <w:br/>
        <w:t>заставляет</w:t>
      </w:r>
      <w:r w:rsidR="009A18E9">
        <w:t>ъ</w:t>
      </w:r>
      <w:r>
        <w:t xml:space="preserve"> убеждаться в</w:t>
      </w:r>
      <w:r w:rsidR="009A18E9">
        <w:t>ъ</w:t>
      </w:r>
      <w:r>
        <w:t xml:space="preserve"> том</w:t>
      </w:r>
      <w:r w:rsidR="009A18E9">
        <w:t>ъ</w:t>
      </w:r>
      <w:r>
        <w:t>: в</w:t>
      </w:r>
      <w:r w:rsidR="009A18E9">
        <w:t>ъ</w:t>
      </w:r>
      <w:r>
        <w:br/>
        <w:t>нзданном</w:t>
      </w:r>
      <w:r w:rsidR="009A18E9">
        <w:t>ъ</w:t>
      </w:r>
      <w:r>
        <w:t xml:space="preserve"> еочиненін восток</w:t>
      </w:r>
      <w:r w:rsidR="009A18E9">
        <w:t>ъ</w:t>
      </w:r>
      <w:r>
        <w:t xml:space="preserve"> и преи-</w:t>
      </w:r>
      <w:r>
        <w:br/>
        <w:t>мущественно Китай занимают</w:t>
      </w:r>
      <w:r w:rsidR="00554BF2">
        <w:t>ъ</w:t>
      </w:r>
      <w:r>
        <w:t xml:space="preserve"> по-</w:t>
      </w:r>
      <w:r>
        <w:br/>
        <w:t>чти треть книги, тогда - как</w:t>
      </w:r>
      <w:r w:rsidR="009A18E9">
        <w:t>ъ</w:t>
      </w:r>
      <w:r>
        <w:t xml:space="preserve"> для</w:t>
      </w:r>
      <w:r>
        <w:br/>
        <w:t>средних</w:t>
      </w:r>
      <w:r w:rsidR="00E56DF5">
        <w:t>ъ</w:t>
      </w:r>
      <w:r>
        <w:t xml:space="preserve"> в</w:t>
      </w:r>
      <w:r w:rsidR="00FC273B">
        <w:t>ѣ</w:t>
      </w:r>
      <w:r>
        <w:t>ков</w:t>
      </w:r>
      <w:r w:rsidR="009A18E9">
        <w:t>ъ</w:t>
      </w:r>
      <w:r>
        <w:t xml:space="preserve"> и вообще новой ис-</w:t>
      </w:r>
      <w:r>
        <w:br/>
        <w:t>торіи удѣлено по нѣсколько страниц</w:t>
      </w:r>
      <w:r w:rsidR="00E56DF5">
        <w:t>ъ</w:t>
      </w:r>
      <w:r>
        <w:t>.</w:t>
      </w:r>
      <w:r>
        <w:br/>
        <w:t>— Ганс</w:t>
      </w:r>
      <w:r w:rsidR="009A18E9">
        <w:t>ъ</w:t>
      </w:r>
      <w:r>
        <w:t xml:space="preserve"> быль изтолкователем</w:t>
      </w:r>
      <w:r w:rsidR="009A18E9">
        <w:t>ъ</w:t>
      </w:r>
      <w:r>
        <w:t xml:space="preserve"> этой</w:t>
      </w:r>
      <w:r>
        <w:br/>
        <w:t>важной книги; тотчас</w:t>
      </w:r>
      <w:r w:rsidR="009A18E9">
        <w:t>ъ</w:t>
      </w:r>
      <w:r>
        <w:t xml:space="preserve"> по появленіи</w:t>
      </w:r>
      <w:r>
        <w:br/>
        <w:t>ея, он</w:t>
      </w:r>
      <w:r w:rsidR="009A18E9">
        <w:t>ъ</w:t>
      </w:r>
      <w:r>
        <w:t xml:space="preserve"> читал</w:t>
      </w:r>
      <w:r w:rsidR="009A18E9">
        <w:t>ъ</w:t>
      </w:r>
      <w:r>
        <w:t xml:space="preserve"> курс</w:t>
      </w:r>
      <w:r w:rsidR="009A18E9">
        <w:t>ъ</w:t>
      </w:r>
      <w:r>
        <w:t xml:space="preserve"> </w:t>
      </w:r>
      <w:r>
        <w:rPr>
          <w:rStyle w:val="Bodytext126ptSmallCaps"/>
        </w:rPr>
        <w:t>философій ис-</w:t>
      </w:r>
    </w:p>
    <w:p w:rsidR="00810524" w:rsidRDefault="00731517">
      <w:pPr>
        <w:pStyle w:val="Bodytext1140"/>
        <w:shd w:val="clear" w:color="auto" w:fill="auto"/>
        <w:tabs>
          <w:tab w:val="left" w:leader="hyphen" w:pos="693"/>
        </w:tabs>
        <w:spacing w:line="240" w:lineRule="exact"/>
        <w:ind w:firstLine="54"/>
      </w:pPr>
      <w:r>
        <w:rPr>
          <w:rStyle w:val="Bodytext11495pt"/>
        </w:rPr>
        <w:t>торіп</w:t>
      </w:r>
      <w:r>
        <w:rPr>
          <w:rStyle w:val="Bodytext11495pt"/>
        </w:rPr>
        <w:tab/>
      </w:r>
      <w:r>
        <w:t>ОДИН</w:t>
      </w:r>
      <w:r w:rsidR="00E56DF5">
        <w:t>ъ</w:t>
      </w:r>
      <w:r>
        <w:t xml:space="preserve"> </w:t>
      </w:r>
      <w:r>
        <w:rPr>
          <w:rStyle w:val="Bodytext11495pt"/>
        </w:rPr>
        <w:t>ИЗ</w:t>
      </w:r>
      <w:r w:rsidR="00FC273B">
        <w:rPr>
          <w:rStyle w:val="Bodytext11495pt"/>
        </w:rPr>
        <w:t>ѣ</w:t>
      </w:r>
      <w:r>
        <w:rPr>
          <w:rStyle w:val="Bodytext11495pt"/>
        </w:rPr>
        <w:t xml:space="preserve"> </w:t>
      </w:r>
      <w:r>
        <w:t>СВОИХ</w:t>
      </w:r>
      <w:r w:rsidR="00E56DF5">
        <w:t>ъ</w:t>
      </w:r>
      <w:r>
        <w:t xml:space="preserve"> ПО</w:t>
      </w:r>
      <w:r w:rsidR="00E6545C">
        <w:t>СЛѢД</w:t>
      </w:r>
      <w:r>
        <w:t>НИХ</w:t>
      </w:r>
      <w:r w:rsidR="00E56DF5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4"/>
        <w:jc w:val="both"/>
      </w:pPr>
      <w:r>
        <w:t>предсмертпых</w:t>
      </w:r>
      <w:r w:rsidR="009A18E9">
        <w:t>ъ</w:t>
      </w:r>
      <w:r w:rsidR="00504B04">
        <w:t xml:space="preserve"> и </w:t>
      </w:r>
      <w:r>
        <w:t>блистательных</w:t>
      </w:r>
      <w:r w:rsidR="00504B04">
        <w:t>ъ</w:t>
      </w:r>
      <w:r>
        <w:t xml:space="preserve"> кур-</w:t>
      </w:r>
      <w:r>
        <w:br/>
        <w:t>сов</w:t>
      </w:r>
      <w:r w:rsidR="00E56DF5">
        <w:t>ъ</w:t>
      </w:r>
      <w:r>
        <w:t>. Итак</w:t>
      </w:r>
      <w:r w:rsidR="009A18E9">
        <w:t>ъ</w:t>
      </w:r>
      <w:r>
        <w:t xml:space="preserve"> </w:t>
      </w:r>
      <w:r>
        <w:rPr>
          <w:rStyle w:val="Bodytext126ptSmallCaps"/>
        </w:rPr>
        <w:t xml:space="preserve">кФіілософія </w:t>
      </w:r>
      <w:r>
        <w:t>Истории.</w:t>
      </w:r>
      <w:r>
        <w:br/>
        <w:t>Гегеля хотя и не может</w:t>
      </w:r>
      <w:r w:rsidR="009A18E9">
        <w:t>ъ</w:t>
      </w:r>
      <w:r>
        <w:t xml:space="preserve"> быть назва-</w:t>
      </w:r>
      <w:r>
        <w:br/>
        <w:t>на послВдпим</w:t>
      </w:r>
      <w:r w:rsidR="009A18E9">
        <w:t>ъ</w:t>
      </w:r>
      <w:r>
        <w:t xml:space="preserve"> словом</w:t>
      </w:r>
      <w:r w:rsidR="009A18E9">
        <w:t>ъ</w:t>
      </w:r>
      <w:r>
        <w:t xml:space="preserve"> этой науки, но</w:t>
      </w:r>
      <w:r>
        <w:br/>
        <w:t>есть однаколіь важное пріобрѣтепіе,</w:t>
      </w:r>
      <w:r>
        <w:br/>
        <w:t>нмѣвшее большое вліяніе</w:t>
      </w:r>
      <w:r w:rsidR="00663D58">
        <w:t xml:space="preserve"> на </w:t>
      </w:r>
      <w:r>
        <w:t>прояс-</w:t>
      </w:r>
      <w:r>
        <w:br/>
        <w:t>пеніе идеи и зпачепіл исторін. Тако-</w:t>
      </w:r>
      <w:r>
        <w:br/>
        <w:t>го родаявленія полезны не тѣм</w:t>
      </w:r>
      <w:r w:rsidR="009A18E9">
        <w:t>ъ</w:t>
      </w:r>
      <w:r>
        <w:t>, что</w:t>
      </w:r>
      <w:r>
        <w:br/>
        <w:t>положеиія их</w:t>
      </w:r>
      <w:r w:rsidR="009A18E9">
        <w:t>ъ</w:t>
      </w:r>
      <w:r>
        <w:t xml:space="preserve"> принимаются без-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41"/>
        <w:jc w:val="both"/>
      </w:pPr>
      <w:r>
        <w:br w:type="column"/>
      </w:r>
      <w:r>
        <w:t>условно изходпым</w:t>
      </w:r>
      <w:r w:rsidR="009A18E9">
        <w:t>ъ</w:t>
      </w:r>
      <w:r>
        <w:t>пунктом</w:t>
      </w:r>
      <w:r w:rsidR="00E56DF5">
        <w:t>ъ</w:t>
      </w:r>
      <w:r>
        <w:t>,</w:t>
      </w:r>
      <w:r>
        <w:rPr>
          <w:rStyle w:val="Bodytext656pt"/>
        </w:rPr>
        <w:t>ІІО ТІ.М</w:t>
      </w:r>
      <w:r w:rsidR="00FC273B">
        <w:rPr>
          <w:rStyle w:val="Bodytext656pt"/>
        </w:rPr>
        <w:t>ѣ</w:t>
      </w:r>
      <w:r>
        <w:rPr>
          <w:rStyle w:val="Bodytext656pt"/>
        </w:rPr>
        <w:t>,</w:t>
      </w:r>
      <w:r>
        <w:rPr>
          <w:rStyle w:val="Bodytext656pt"/>
        </w:rPr>
        <w:br/>
      </w:r>
      <w:r>
        <w:t>что они проясняют</w:t>
      </w:r>
      <w:r w:rsidR="00504B04">
        <w:t>ъ</w:t>
      </w:r>
      <w:r>
        <w:t xml:space="preserve"> взгляд</w:t>
      </w:r>
      <w:r w:rsidR="00504B04">
        <w:t>ъ</w:t>
      </w:r>
      <w:r>
        <w:t xml:space="preserve"> на пред-</w:t>
      </w:r>
      <w:r>
        <w:br/>
        <w:t>мет</w:t>
      </w:r>
      <w:r w:rsidR="00E56DF5">
        <w:t>ъ</w:t>
      </w:r>
      <w:r>
        <w:t>, представляют</w:t>
      </w:r>
      <w:r w:rsidR="00504B04">
        <w:t>ъ</w:t>
      </w:r>
      <w:r>
        <w:t xml:space="preserve"> его с</w:t>
      </w:r>
      <w:r w:rsidR="009A18E9">
        <w:t>ъ</w:t>
      </w:r>
      <w:r>
        <w:t xml:space="preserve"> повой</w:t>
      </w:r>
      <w:r>
        <w:br/>
        <w:t>стороны, заставляют</w:t>
      </w:r>
      <w:r w:rsidR="00504B04">
        <w:t>ъ</w:t>
      </w:r>
      <w:r>
        <w:t xml:space="preserve"> умы идти да-</w:t>
      </w:r>
      <w:r>
        <w:br/>
        <w:t>лѣе, искать чего-то ; а это псканіе</w:t>
      </w:r>
      <w:r>
        <w:br/>
        <w:t>всегда наводить челов</w:t>
      </w:r>
      <w:r w:rsidR="00FC273B">
        <w:t>ѣ</w:t>
      </w:r>
      <w:r>
        <w:t>честно на что-</w:t>
      </w:r>
      <w:r>
        <w:br/>
        <w:t>нибудь важное и полезное.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78"/>
        <w:jc w:val="both"/>
        <w:sectPr w:rsidR="00810524">
          <w:type w:val="continuous"/>
          <w:pgSz w:w="7361" w:h="12359"/>
          <w:pgMar w:top="605" w:right="318" w:bottom="356" w:left="205" w:header="0" w:footer="3" w:gutter="0"/>
          <w:cols w:num="2" w:sep="1" w:space="102"/>
          <w:noEndnote/>
          <w:docGrid w:linePitch="360"/>
        </w:sectPr>
      </w:pPr>
      <w:r>
        <w:t>Итак</w:t>
      </w:r>
      <w:r w:rsidR="009A18E9">
        <w:t>ъ</w:t>
      </w:r>
      <w:r>
        <w:t xml:space="preserve"> </w:t>
      </w:r>
      <w:r>
        <w:rPr>
          <w:rStyle w:val="Bodytext656ptSmallCaps"/>
        </w:rPr>
        <w:t xml:space="preserve">фи.іософія </w:t>
      </w:r>
      <w:r>
        <w:t>прояснила идею</w:t>
      </w:r>
      <w:r>
        <w:br/>
        <w:t>исторін, указала важность этой пауки,</w:t>
      </w:r>
      <w:r>
        <w:br/>
        <w:t>высокое ея значеніе, заставила доро-</w:t>
      </w:r>
      <w:r>
        <w:br/>
        <w:t>жить истиною Фактов</w:t>
      </w:r>
      <w:r w:rsidR="009A18E9">
        <w:t>ъ</w:t>
      </w:r>
      <w:r>
        <w:t>, и потому тща-</w:t>
      </w:r>
      <w:r>
        <w:br/>
        <w:t>тельно отдалять их</w:t>
      </w:r>
      <w:r w:rsidR="009A18E9">
        <w:t>ъ</w:t>
      </w:r>
      <w:r>
        <w:t xml:space="preserve"> от</w:t>
      </w:r>
      <w:r w:rsidR="009A18E9">
        <w:t>ъ</w:t>
      </w:r>
      <w:r>
        <w:t xml:space="preserve"> ложиаго и</w:t>
      </w:r>
      <w:r>
        <w:br/>
        <w:t>посторонняго, указала на взаимпущ</w:t>
      </w:r>
      <w:r>
        <w:br/>
        <w:t>связь и посл г.дователыюсть псториче-</w:t>
      </w:r>
      <w:r>
        <w:br/>
        <w:t>ск</w:t>
      </w:r>
      <w:r w:rsidR="00FC273B">
        <w:t>их</w:t>
      </w:r>
      <w:r w:rsidR="009A18E9">
        <w:t>ъ</w:t>
      </w:r>
      <w:r>
        <w:t xml:space="preserve"> явлений, изтеченіе их</w:t>
      </w:r>
      <w:r w:rsidR="009A18E9">
        <w:t>ъ</w:t>
      </w:r>
      <w:r>
        <w:t xml:space="preserve"> из</w:t>
      </w:r>
      <w:r w:rsidR="009A18E9">
        <w:t>ъ</w:t>
      </w:r>
      <w:r>
        <w:t xml:space="preserve"> духа</w:t>
      </w:r>
      <w:r>
        <w:br/>
        <w:t>народнаго и обстоятельств</w:t>
      </w:r>
      <w:r w:rsidR="00504B04">
        <w:t>ъ</w:t>
      </w:r>
      <w:r>
        <w:t xml:space="preserve"> его раз-</w:t>
      </w:r>
      <w:r>
        <w:br/>
        <w:t>витія, словом</w:t>
      </w:r>
      <w:r w:rsidR="009A18E9">
        <w:t>ъ</w:t>
      </w:r>
      <w:r>
        <w:t>, дала исторін содержа-</w:t>
      </w:r>
      <w:r>
        <w:br/>
        <w:t>иіе (внутреннее)-!! Форму. ІІослѣ это-</w:t>
      </w:r>
      <w:r>
        <w:br/>
        <w:t>го мудрено ли, что хорошія историче-</w:t>
      </w:r>
      <w:r>
        <w:br/>
        <w:t>скіл нронзведенія теперь так</w:t>
      </w:r>
      <w:r w:rsidR="009A18E9">
        <w:t>ъ</w:t>
      </w:r>
      <w:r>
        <w:t xml:space="preserve"> часты</w:t>
      </w:r>
      <w:r>
        <w:br/>
        <w:t>в</w:t>
      </w:r>
      <w:r w:rsidR="009A18E9">
        <w:t>ъ</w:t>
      </w:r>
      <w:r>
        <w:t xml:space="preserve"> Германіи: критика очистила мате-</w:t>
      </w:r>
      <w:r>
        <w:br/>
        <w:t xml:space="preserve">ріалы, </w:t>
      </w:r>
      <w:r>
        <w:rPr>
          <w:rStyle w:val="Bodytext656ptSmallCaps"/>
        </w:rPr>
        <w:t xml:space="preserve">фіі.іософія </w:t>
      </w:r>
      <w:r>
        <w:t xml:space="preserve">указала </w:t>
      </w:r>
      <w:r>
        <w:rPr>
          <w:rStyle w:val="Bodytext656ptSmallCaps"/>
        </w:rPr>
        <w:t xml:space="preserve">цііль и </w:t>
      </w:r>
      <w:r>
        <w:t>сред-</w:t>
      </w:r>
      <w:r>
        <w:br/>
        <w:t>ства к</w:t>
      </w:r>
      <w:r w:rsidR="009A18E9">
        <w:t>ъ</w:t>
      </w:r>
      <w:r>
        <w:t xml:space="preserve"> ея достиженію, и паука дви-</w:t>
      </w:r>
      <w:r>
        <w:br/>
        <w:t>жется стройным</w:t>
      </w:r>
      <w:r w:rsidR="00504B04">
        <w:t>ъ</w:t>
      </w:r>
      <w:r>
        <w:t xml:space="preserve"> шагом</w:t>
      </w:r>
      <w:r w:rsidR="009A18E9">
        <w:t>ъ</w:t>
      </w:r>
      <w:r>
        <w:t>. К</w:t>
      </w:r>
      <w:r w:rsidR="009A18E9">
        <w:t>ъ</w:t>
      </w:r>
      <w:r>
        <w:t xml:space="preserve"> до-</w:t>
      </w:r>
      <w:r>
        <w:br/>
        <w:t>стоинствам</w:t>
      </w:r>
      <w:r w:rsidR="00504B04">
        <w:t>ъ</w:t>
      </w:r>
      <w:r>
        <w:t xml:space="preserve"> </w:t>
      </w:r>
      <w:r>
        <w:rPr>
          <w:rStyle w:val="Bodytext656ptSmallCaps"/>
        </w:rPr>
        <w:t xml:space="preserve">фнлософін </w:t>
      </w:r>
      <w:r>
        <w:t>надобно при-</w:t>
      </w:r>
      <w:r>
        <w:br/>
        <w:t>писать еще то,что влілпіс ел,пли так</w:t>
      </w:r>
      <w:r w:rsidR="009A18E9">
        <w:t>ъ</w:t>
      </w:r>
      <w:r>
        <w:t>-</w:t>
      </w:r>
      <w:r>
        <w:br/>
        <w:t>называемыя идеи вѣка, разпростра-</w:t>
      </w:r>
      <w:r>
        <w:br/>
        <w:t>пяются как</w:t>
      </w:r>
      <w:r w:rsidR="009A18E9">
        <w:t>ъ</w:t>
      </w:r>
      <w:r>
        <w:t>-бы в</w:t>
      </w:r>
      <w:r w:rsidR="009A18E9">
        <w:t>ъ</w:t>
      </w:r>
      <w:r>
        <w:t xml:space="preserve"> воздухѣ: мы дьт-</w:t>
      </w:r>
      <w:r>
        <w:br/>
        <w:t>шем</w:t>
      </w:r>
      <w:r w:rsidR="009A18E9">
        <w:t>ъ</w:t>
      </w:r>
      <w:r>
        <w:t xml:space="preserve"> ими и питаемся ; дѣйствуем</w:t>
      </w:r>
      <w:r w:rsidR="009A18E9">
        <w:t>ъ</w:t>
      </w:r>
      <w:r>
        <w:br/>
        <w:t>инстініктуально,— но этот</w:t>
      </w:r>
      <w:r w:rsidR="009A18E9">
        <w:t>ъ</w:t>
      </w:r>
      <w:r>
        <w:t xml:space="preserve"> инстинкта,</w:t>
      </w:r>
      <w:r>
        <w:br/>
        <w:t>является в</w:t>
      </w:r>
      <w:r w:rsidR="009A18E9">
        <w:t>ъ</w:t>
      </w:r>
      <w:r>
        <w:t xml:space="preserve"> гармоніп с</w:t>
      </w:r>
      <w:r w:rsidR="009A18E9">
        <w:t>ъ</w:t>
      </w:r>
      <w:r>
        <w:t xml:space="preserve"> трсбованіями</w:t>
      </w:r>
      <w:r>
        <w:br/>
        <w:t>этой могущественной повелительни-</w:t>
      </w:r>
      <w:r>
        <w:br/>
        <w:t>цы нашего виутренпя</w:t>
      </w:r>
      <w:r w:rsidR="004A2DB5">
        <w:t>у</w:t>
      </w:r>
      <w:r>
        <w:t>о міра. Вот</w:t>
      </w:r>
      <w:r w:rsidR="009A18E9">
        <w:t>ъ</w:t>
      </w:r>
      <w:r>
        <w:br/>
        <w:t>от</w:t>
      </w:r>
      <w:r w:rsidR="009A18E9">
        <w:t>ъ</w:t>
      </w:r>
      <w:r>
        <w:t>-чего люди, незаннмавшіеся никог-</w:t>
      </w:r>
      <w:r>
        <w:br/>
        <w:t>да этою наукою, незпающіе ничего</w:t>
      </w:r>
      <w:r>
        <w:br/>
        <w:t>о пей, дѣйствуют</w:t>
      </w:r>
      <w:r w:rsidR="009A18E9">
        <w:t>ъ</w:t>
      </w:r>
      <w:r>
        <w:t xml:space="preserve"> однако по ея впу-</w:t>
      </w:r>
      <w:r>
        <w:br/>
        <w:t>шеніям</w:t>
      </w:r>
      <w:r w:rsidR="009A18E9">
        <w:t>ъ</w:t>
      </w:r>
      <w:r>
        <w:t>, как</w:t>
      </w:r>
      <w:r w:rsidR="009A18E9">
        <w:t>ъ</w:t>
      </w:r>
      <w:r>
        <w:t xml:space="preserve"> скоро предоставят</w:t>
      </w:r>
      <w:r w:rsidR="00504B04">
        <w:t>ъ</w:t>
      </w:r>
      <w:r>
        <w:t xml:space="preserve"> се-</w:t>
      </w:r>
      <w:r>
        <w:br/>
        <w:t>бя внутреннему своему стремленію.</w:t>
      </w:r>
      <w:r>
        <w:br/>
        <w:t>Это мы заметили к</w:t>
      </w:r>
      <w:r w:rsidR="009A18E9">
        <w:t>ъ</w:t>
      </w:r>
      <w:r>
        <w:t xml:space="preserve"> тому, чтоб</w:t>
      </w:r>
      <w:r w:rsidR="009A18E9">
        <w:t>ъ</w:t>
      </w:r>
      <w:r>
        <w:t xml:space="preserve"> об</w:t>
      </w:r>
      <w:r w:rsidR="009A18E9">
        <w:t>ъ</w:t>
      </w:r>
      <w:r>
        <w:t>-</w:t>
      </w:r>
      <w:r>
        <w:br/>
        <w:t>яснить всеобщий иптерес</w:t>
      </w:r>
      <w:r w:rsidR="009A18E9">
        <w:t>ъ</w:t>
      </w:r>
      <w:r>
        <w:t xml:space="preserve"> к</w:t>
      </w:r>
      <w:r w:rsidR="009A18E9">
        <w:t>ъ</w:t>
      </w:r>
      <w:r>
        <w:t xml:space="preserve"> исторіп</w:t>
      </w:r>
      <w:r>
        <w:br/>
        <w:t>и участіе, принимаемое в</w:t>
      </w:r>
      <w:r w:rsidR="009A18E9">
        <w:t>ъ</w:t>
      </w:r>
      <w:r>
        <w:t xml:space="preserve"> ней наро-</w:t>
      </w:r>
      <w:r>
        <w:br/>
        <w:t>дами и правительствами. Какое госу-</w:t>
      </w:r>
      <w:r>
        <w:br/>
        <w:t>дарство XIX вѣка не заботится о</w:t>
      </w:r>
      <w:r>
        <w:br/>
        <w:t>своей йсторіи, не жертвует</w:t>
      </w:r>
      <w:r w:rsidR="009A18E9">
        <w:t>ъ</w:t>
      </w:r>
      <w:r>
        <w:t xml:space="preserve"> для нея</w:t>
      </w:r>
      <w:r>
        <w:br/>
        <w:t>деньгами и трудами — и</w:t>
      </w:r>
      <w:r w:rsidR="00764887">
        <w:t xml:space="preserve"> всѣ </w:t>
      </w:r>
      <w:r>
        <w:t>из</w:t>
      </w:r>
      <w:r w:rsidR="009A18E9">
        <w:t>ъ</w:t>
      </w:r>
      <w:r>
        <w:t xml:space="preserve"> </w:t>
      </w:r>
      <w:r w:rsidR="004A2DB5">
        <w:t>у</w:t>
      </w:r>
      <w:r>
        <w:t>вле-</w:t>
      </w:r>
      <w:r>
        <w:br/>
        <w:t>чеііія этою идеею вѣка, внесенною к</w:t>
      </w:r>
      <w:r w:rsidR="009A18E9">
        <w:t>ъ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headerReference w:type="even" r:id="rId297"/>
          <w:headerReference w:type="default" r:id="rId298"/>
          <w:pgSz w:w="7361" w:h="12359"/>
          <w:pgMar w:top="414" w:right="223" w:bottom="409" w:left="237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496695" simplePos="0" relativeHeight="251684352" behindDoc="1" locked="0" layoutInCell="1" allowOverlap="1">
                <wp:simplePos x="0" y="0"/>
                <wp:positionH relativeFrom="margin">
                  <wp:posOffset>12065</wp:posOffset>
                </wp:positionH>
                <wp:positionV relativeFrom="margin">
                  <wp:posOffset>-8255</wp:posOffset>
                </wp:positionV>
                <wp:extent cx="88265" cy="101600"/>
                <wp:effectExtent l="0" t="0" r="0" b="0"/>
                <wp:wrapSquare wrapText="right"/>
                <wp:docPr id="2047" name="Text Box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0"/>
                              <w:shd w:val="clear" w:color="auto" w:fill="auto"/>
                              <w:spacing w:line="160" w:lineRule="exact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2" o:spid="_x0000_s1283" type="#_x0000_t202" style="position:absolute;margin-left:.95pt;margin-top:-.65pt;width:6.95pt;height:8pt;z-index:-251632128;visibility:visible;mso-wrap-style:square;mso-width-percent:0;mso-height-percent:0;mso-wrap-distance-left:5pt;mso-wrap-distance-top:0;mso-wrap-distance-right:117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0"/>
                        <w:shd w:val="clear" w:color="auto" w:fill="auto"/>
                        <w:spacing w:line="160" w:lineRule="exact"/>
                      </w:pPr>
                      <w:r>
                        <w:t>A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Биб.ыаерафтеская Хроника.</w:t>
      </w:r>
    </w:p>
    <w:p w:rsidR="00810524" w:rsidRDefault="00810524">
      <w:pPr>
        <w:spacing w:line="88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60"/>
        <w:shd w:val="clear" w:color="auto" w:fill="auto"/>
        <w:tabs>
          <w:tab w:val="right" w:leader="hyphen" w:pos="2136"/>
          <w:tab w:val="right" w:pos="2496"/>
          <w:tab w:val="left" w:pos="2641"/>
        </w:tabs>
        <w:spacing w:before="0" w:line="235" w:lineRule="exact"/>
        <w:ind w:firstLine="75"/>
      </w:pPr>
      <w:r>
        <w:rPr>
          <w:rStyle w:val="Bodytext1665ptSpacing0pt"/>
        </w:rPr>
        <w:t xml:space="preserve">нп.ме философісіо, </w:t>
      </w:r>
      <w:r>
        <w:rPr>
          <w:rStyle w:val="Bodytext16Spacing0pt1"/>
        </w:rPr>
        <w:t xml:space="preserve">что люди </w:t>
      </w:r>
      <w:r>
        <w:rPr>
          <w:rStyle w:val="Bodytext1665ptSpacing0pt"/>
        </w:rPr>
        <w:t xml:space="preserve">и </w:t>
      </w:r>
      <w:r>
        <w:rPr>
          <w:rStyle w:val="Bodytext16Spacing0pt1"/>
        </w:rPr>
        <w:t>народы</w:t>
      </w:r>
      <w:r>
        <w:rPr>
          <w:rStyle w:val="Bodytext16Spacing0pt1"/>
        </w:rPr>
        <w:br/>
        <w:t>должны в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себь-самих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или в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псто-</w:t>
      </w:r>
      <w:r>
        <w:rPr>
          <w:rStyle w:val="Bodytext16Spacing0pt1"/>
        </w:rPr>
        <w:br/>
        <w:t>ріп своей (что</w:t>
      </w:r>
      <w:r w:rsidR="00764887">
        <w:rPr>
          <w:rStyle w:val="Bodytext16Spacing0pt1"/>
        </w:rPr>
        <w:t xml:space="preserve"> всѣ </w:t>
      </w:r>
      <w:r>
        <w:rPr>
          <w:rStyle w:val="Bodytext16Spacing0pt1"/>
        </w:rPr>
        <w:t>равно) искать рѣ-</w:t>
      </w:r>
      <w:r>
        <w:rPr>
          <w:rStyle w:val="Bodytext16Spacing0pt1"/>
        </w:rPr>
        <w:br/>
        <w:t>шепія вс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тіі</w:t>
      </w:r>
      <w:r w:rsidR="004A2DB5">
        <w:rPr>
          <w:rStyle w:val="Bodytext16Spacing0pt1"/>
        </w:rPr>
        <w:t>у</w:t>
      </w:r>
      <w:r>
        <w:rPr>
          <w:rStyle w:val="Bodytext16Spacing0pt1"/>
        </w:rPr>
        <w:t>ь вопросов</w:t>
      </w:r>
      <w:r w:rsidR="00E56DF5">
        <w:rPr>
          <w:rStyle w:val="Bodytext16Spacing0pt1"/>
        </w:rPr>
        <w:t>ъ</w:t>
      </w:r>
      <w:r>
        <w:rPr>
          <w:rStyle w:val="Bodytext16Spacing0pt1"/>
        </w:rPr>
        <w:t>, которые</w:t>
      </w:r>
      <w:r>
        <w:rPr>
          <w:rStyle w:val="Bodytext16Spacing0pt1"/>
        </w:rPr>
        <w:br/>
        <w:t>важны для развитая нашего міра ум-</w:t>
      </w:r>
      <w:r>
        <w:rPr>
          <w:rStyle w:val="Bodytext16Spacing0pt1"/>
        </w:rPr>
        <w:br/>
        <w:t>схиеипаго, обществеппаго и художе-</w:t>
      </w:r>
      <w:r>
        <w:rPr>
          <w:rStyle w:val="Bodytext16Spacing0pt1"/>
        </w:rPr>
        <w:br/>
        <w:t>ствен наго.—Убііждеиіе это повссмьст-</w:t>
      </w:r>
      <w:r>
        <w:rPr>
          <w:rStyle w:val="Bodytext16Spacing0pt1"/>
        </w:rPr>
        <w:br/>
        <w:t>но: правительства не щадят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деиег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и</w:t>
      </w:r>
      <w:r>
        <w:rPr>
          <w:rStyle w:val="Bodytext16Spacing0pt1"/>
        </w:rPr>
        <w:br/>
        <w:t>поощрепіп, ученые трудовь, а паро-</w:t>
      </w:r>
      <w:r>
        <w:rPr>
          <w:rStyle w:val="Bodytext16Spacing0pt1"/>
        </w:rPr>
        <w:br/>
        <w:t>ды платан, за</w:t>
      </w:r>
      <w:r w:rsidR="00764887">
        <w:rPr>
          <w:rStyle w:val="Bodytext16Spacing0pt1"/>
        </w:rPr>
        <w:t xml:space="preserve"> всѣ </w:t>
      </w:r>
      <w:r>
        <w:rPr>
          <w:rStyle w:val="Bodytext16Spacing0pt1"/>
        </w:rPr>
        <w:t>это самым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живым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br/>
        <w:t>вннмаиіемь. Каждое маленькое го-</w:t>
      </w:r>
      <w:r>
        <w:rPr>
          <w:rStyle w:val="Bodytext16Spacing0pt1"/>
        </w:rPr>
        <w:br/>
        <w:t>сударство германское, каждый нѣ-</w:t>
      </w:r>
      <w:r>
        <w:rPr>
          <w:rStyle w:val="Bodytext16Spacing0pt1"/>
        </w:rPr>
        <w:br/>
        <w:t xml:space="preserve">с к о л </w:t>
      </w:r>
      <w:r>
        <w:rPr>
          <w:rStyle w:val="Bodytext16Spacing0pt1"/>
          <w:lang w:val="la" w:eastAsia="la" w:bidi="la"/>
        </w:rPr>
        <w:t>i</w:t>
      </w:r>
      <w:r>
        <w:rPr>
          <w:rStyle w:val="Bodytext16Spacing0pt1"/>
        </w:rPr>
        <w:t>. к о -з</w:t>
      </w:r>
      <w:r w:rsidR="009A18E9">
        <w:rPr>
          <w:rStyle w:val="Bodytext16Spacing0pt1"/>
        </w:rPr>
        <w:t xml:space="preserve"> и </w:t>
      </w:r>
      <w:r>
        <w:rPr>
          <w:rStyle w:val="Bodytext16Spacing0pt1"/>
        </w:rPr>
        <w:t xml:space="preserve">а ч </w:t>
      </w:r>
      <w:r>
        <w:rPr>
          <w:rStyle w:val="Bodytext16Spacing0pt1"/>
          <w:lang w:val="la" w:eastAsia="la" w:bidi="la"/>
        </w:rPr>
        <w:t xml:space="preserve">i </w:t>
      </w:r>
      <w:r>
        <w:rPr>
          <w:rStyle w:val="Bodytext16Spacing0pt1"/>
        </w:rPr>
        <w:t>ітс л ь</w:t>
      </w:r>
      <w:r w:rsidR="00504B04">
        <w:rPr>
          <w:rStyle w:val="Bodytext16Spacing0pt1"/>
        </w:rPr>
        <w:t xml:space="preserve"> и </w:t>
      </w:r>
      <w:r>
        <w:rPr>
          <w:rStyle w:val="Bodytext16Spacing0pt1"/>
        </w:rPr>
        <w:t>ы й и с а м о сто я те л ь-</w:t>
      </w:r>
      <w:r>
        <w:rPr>
          <w:rStyle w:val="Bodytext16Spacing0pt1"/>
        </w:rPr>
        <w:br/>
        <w:t>пый города. или область хочсгь знать</w:t>
      </w:r>
      <w:r>
        <w:rPr>
          <w:rStyle w:val="Bodytext16Spacing0pt1"/>
        </w:rPr>
        <w:br/>
        <w:t xml:space="preserve">свой быть, свою жизнь, </w:t>
      </w:r>
      <w:r>
        <w:rPr>
          <w:rStyle w:val="Bodytext1655ptSpacing0pt"/>
        </w:rPr>
        <w:t>ИЗТОЧНИК</w:t>
      </w:r>
      <w:r w:rsidR="00FC273B">
        <w:rPr>
          <w:rStyle w:val="Bodytext1655ptSpacing0pt"/>
        </w:rPr>
        <w:t>ѣ</w:t>
      </w:r>
      <w:r>
        <w:rPr>
          <w:rStyle w:val="Bodytext1655ptSpacing0pt"/>
        </w:rPr>
        <w:br/>
      </w:r>
      <w:r>
        <w:rPr>
          <w:rStyle w:val="Bodytext16Spacing0pt1"/>
        </w:rPr>
        <w:t>своим, настоящих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отиоінеиій, по-</w:t>
      </w:r>
      <w:r>
        <w:rPr>
          <w:rStyle w:val="Bodytext16Spacing0pt1"/>
        </w:rPr>
        <w:br/>
        <w:t>требностей, словом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— своей жизни.</w:t>
      </w:r>
      <w:r>
        <w:rPr>
          <w:rStyle w:val="Bodytext16Spacing0pt1"/>
        </w:rPr>
        <w:br/>
        <w:t>Оп.-того такая масса спеціалыіых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br/>
        <w:t>исторій, предварптслыіых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псториче-</w:t>
      </w:r>
      <w:r>
        <w:rPr>
          <w:rStyle w:val="Bodytext16Spacing0pt1"/>
        </w:rPr>
        <w:br/>
        <w:t>ских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трудовь вь об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яснеиіп матеріа-</w:t>
      </w:r>
      <w:r>
        <w:rPr>
          <w:rStyle w:val="Bodytext16Spacing0pt1"/>
        </w:rPr>
        <w:br/>
        <w:t>ЛОВ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 xml:space="preserve"> II ИЗТОЧІІИКОВ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 xml:space="preserve"> </w:t>
      </w:r>
      <w:r>
        <w:rPr>
          <w:rStyle w:val="Bodytext16Spacing0pt1"/>
        </w:rPr>
        <w:tab/>
        <w:t xml:space="preserve"> II</w:t>
      </w:r>
      <w:r>
        <w:rPr>
          <w:rStyle w:val="Bodytext16Spacing0pt1"/>
        </w:rPr>
        <w:tab/>
        <w:t>вс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ab/>
        <w:t>эти тру-</w:t>
      </w:r>
    </w:p>
    <w:p w:rsidR="00810524" w:rsidRDefault="00731517">
      <w:pPr>
        <w:pStyle w:val="Bodytext160"/>
        <w:shd w:val="clear" w:color="auto" w:fill="auto"/>
        <w:spacing w:before="0" w:after="180" w:line="235" w:lineRule="exact"/>
        <w:ind w:firstLine="75"/>
      </w:pPr>
      <w:r>
        <w:rPr>
          <w:rStyle w:val="Bodytext16Spacing0pt1"/>
        </w:rPr>
        <w:t>ды по-болмной - части удовлетвори-</w:t>
      </w:r>
      <w:r>
        <w:rPr>
          <w:rStyle w:val="Bodytext16Spacing0pt1"/>
        </w:rPr>
        <w:br/>
        <w:t>тельны, потому-что идея и Форма раз-</w:t>
      </w:r>
      <w:r>
        <w:rPr>
          <w:rStyle w:val="Bodytext16Spacing0pt1"/>
        </w:rPr>
        <w:br/>
        <w:t>работаны; у нас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составился истори-</w:t>
      </w:r>
      <w:r>
        <w:rPr>
          <w:rStyle w:val="Bodytext16Spacing0pt1"/>
        </w:rPr>
        <w:br/>
        <w:t>чески! ТІПГ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>, в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который стоить толь-</w:t>
      </w:r>
      <w:r>
        <w:rPr>
          <w:rStyle w:val="Bodytext16Spacing0pt1"/>
        </w:rPr>
        <w:br/>
        <w:t>ко вложить материалы; пак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очистить</w:t>
      </w:r>
      <w:r>
        <w:rPr>
          <w:rStyle w:val="Bodytext16Spacing0pt1"/>
        </w:rPr>
        <w:br/>
        <w:t>и приготовить сіи иослТідніе—также</w:t>
      </w:r>
      <w:r>
        <w:rPr>
          <w:rStyle w:val="Bodytext16Spacing0pt1"/>
        </w:rPr>
        <w:br/>
        <w:t>все об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яснено, известно,</w:t>
      </w:r>
      <w:r w:rsidR="00504B04">
        <w:rPr>
          <w:rStyle w:val="Bodytext16Spacing0pt1"/>
        </w:rPr>
        <w:t xml:space="preserve"> и </w:t>
      </w:r>
      <w:r>
        <w:rPr>
          <w:rStyle w:val="Bodytext16Spacing0pt1"/>
        </w:rPr>
        <w:t>человіжу</w:t>
      </w:r>
      <w:r>
        <w:rPr>
          <w:rStyle w:val="Bodytext16Spacing0pt1"/>
        </w:rPr>
        <w:br/>
        <w:t>с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талаптомь, вь пащ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в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>к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, трудно</w:t>
      </w:r>
      <w:r>
        <w:rPr>
          <w:rStyle w:val="Bodytext16Spacing0pt1"/>
        </w:rPr>
        <w:br/>
        <w:t>написать дурную и неудовлетворитель-</w:t>
      </w:r>
      <w:r>
        <w:rPr>
          <w:rStyle w:val="Bodytext16Spacing0pt1"/>
        </w:rPr>
        <w:br/>
        <w:t>ную нсторно; если у пего нѣт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доста-</w:t>
      </w:r>
      <w:r>
        <w:rPr>
          <w:rStyle w:val="Bodytext16Spacing0pt1"/>
        </w:rPr>
        <w:br/>
        <w:t>точно самостоятельности , то стоить</w:t>
      </w:r>
      <w:r>
        <w:rPr>
          <w:rStyle w:val="Bodytext16Spacing0pt1"/>
        </w:rPr>
        <w:br/>
        <w:t>только держаться этого готоваго ти-</w:t>
      </w:r>
      <w:r>
        <w:rPr>
          <w:rStyle w:val="Bodytext16Spacing0pt1"/>
        </w:rPr>
        <w:br/>
        <w:t>па, и произведеніе будет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заниматель-</w:t>
      </w:r>
      <w:r>
        <w:rPr>
          <w:rStyle w:val="Bodytext16Spacing0pt1"/>
        </w:rPr>
        <w:br/>
        <w:t>но, поучительно , потому-что этот</w:t>
      </w:r>
      <w:r w:rsidR="009A18E9">
        <w:rPr>
          <w:rStyle w:val="Bodytext16Spacing0pt1"/>
        </w:rPr>
        <w:t>ъ</w:t>
      </w:r>
      <w:r>
        <w:rPr>
          <w:rStyle w:val="Bodytext16Spacing0pt1"/>
        </w:rPr>
        <w:br/>
        <w:t>типа, сам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-по-себ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пмветь всѣ призна-</w:t>
      </w:r>
      <w:r>
        <w:rPr>
          <w:rStyle w:val="Bodytext16Spacing0pt1"/>
        </w:rPr>
        <w:br/>
        <w:t>ки совершенства. Эту точку не на-</w:t>
      </w:r>
      <w:r>
        <w:rPr>
          <w:rStyle w:val="Bodytext16Spacing0pt1"/>
        </w:rPr>
        <w:br/>
        <w:t>добно упускать нз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вида при обозр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>-</w:t>
      </w:r>
      <w:r>
        <w:rPr>
          <w:rStyle w:val="Bodytext16Spacing0pt1"/>
        </w:rPr>
        <w:br/>
        <w:t>иіи повТіпшпх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нсторпческих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пронз-</w:t>
      </w:r>
      <w:r>
        <w:rPr>
          <w:rStyle w:val="Bodytext16Spacing0pt1"/>
        </w:rPr>
        <w:br/>
        <w:t>ведепій Германии если мы будем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мно-</w:t>
      </w:r>
      <w:r>
        <w:rPr>
          <w:rStyle w:val="Bodytext16Spacing0pt1"/>
        </w:rPr>
        <w:br/>
        <w:t>го хвалить, то это не преувелпчепіе, а</w:t>
      </w:r>
      <w:r>
        <w:rPr>
          <w:rStyle w:val="Bodytext16Spacing0pt1"/>
        </w:rPr>
        <w:br/>
        <w:t>естественное сл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>дствіе вышеизложен-</w:t>
      </w:r>
      <w:r>
        <w:rPr>
          <w:rStyle w:val="Bodytext16Spacing0pt1"/>
        </w:rPr>
        <w:br/>
        <w:t>наго нами развитія науки.</w:t>
      </w:r>
    </w:p>
    <w:p w:rsidR="00810524" w:rsidRDefault="00731517">
      <w:pPr>
        <w:pStyle w:val="Bodytext160"/>
        <w:shd w:val="clear" w:color="auto" w:fill="auto"/>
        <w:spacing w:before="0" w:line="235" w:lineRule="exact"/>
        <w:ind w:firstLine="336"/>
      </w:pPr>
      <w:r>
        <w:rPr>
          <w:rStyle w:val="Bodytext16Spacing0pt1"/>
        </w:rPr>
        <w:t>В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одном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можно только упрекнуть</w:t>
      </w:r>
      <w:r>
        <w:rPr>
          <w:rStyle w:val="Bodytext16Spacing0pt1"/>
        </w:rPr>
        <w:br/>
        <w:t>больною часть германскихь исторн-</w:t>
      </w:r>
      <w:r>
        <w:rPr>
          <w:rStyle w:val="Bodytext16Spacing0pt1"/>
        </w:rPr>
        <w:br/>
        <w:t>ков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: они не ум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ют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придавать сво-</w:t>
      </w:r>
    </w:p>
    <w:p w:rsidR="00810524" w:rsidRDefault="00731517">
      <w:pPr>
        <w:pStyle w:val="Bodytext110"/>
        <w:shd w:val="clear" w:color="auto" w:fill="auto"/>
        <w:spacing w:before="0" w:line="235" w:lineRule="exact"/>
        <w:ind w:firstLine="83"/>
        <w:jc w:val="both"/>
      </w:pPr>
      <w:r>
        <w:br w:type="column"/>
      </w:r>
      <w:r>
        <w:t>им</w:t>
      </w:r>
      <w:r w:rsidR="009A18E9">
        <w:t>ъ</w:t>
      </w:r>
      <w:r>
        <w:t xml:space="preserve"> пронзведеніям</w:t>
      </w:r>
      <w:r w:rsidR="009A18E9">
        <w:t>ъ</w:t>
      </w:r>
      <w:r>
        <w:t xml:space="preserve"> эту драматнч-</w:t>
      </w:r>
      <w:r>
        <w:br/>
        <w:t>иость, живость, колорить, которыми</w:t>
      </w:r>
      <w:r>
        <w:br/>
        <w:t>так</w:t>
      </w:r>
      <w:r w:rsidR="009A18E9">
        <w:t>ъ</w:t>
      </w:r>
      <w:r>
        <w:t xml:space="preserve"> отличались древніе историки, и</w:t>
      </w:r>
      <w:r>
        <w:br/>
        <w:t>тайну которым, постигли отчасти пТ&gt;-</w:t>
      </w:r>
      <w:r>
        <w:br/>
        <w:t>которые нз</w:t>
      </w:r>
      <w:r w:rsidR="009A18E9">
        <w:t>ъ</w:t>
      </w:r>
      <w:r>
        <w:t xml:space="preserve"> пові.йшпх</w:t>
      </w:r>
      <w:r w:rsidR="009A18E9">
        <w:t>ъ</w:t>
      </w:r>
      <w:r>
        <w:t xml:space="preserve"> Французов</w:t>
      </w:r>
      <w:r w:rsidR="00E56DF5">
        <w:t>ъ</w:t>
      </w:r>
      <w:r>
        <w:t>:</w:t>
      </w:r>
      <w:r>
        <w:br/>
        <w:t>большая часть сов]&gt;емеіпіых'ь нг.мец-</w:t>
      </w:r>
      <w:r>
        <w:br/>
        <w:t>ких</w:t>
      </w:r>
      <w:r w:rsidR="009A18E9">
        <w:t>ъ</w:t>
      </w:r>
      <w:r>
        <w:t xml:space="preserve"> историков?, заслуживает</w:t>
      </w:r>
      <w:r w:rsidR="00E56DF5">
        <w:t>ъ</w:t>
      </w:r>
      <w:r>
        <w:t xml:space="preserve"> у-</w:t>
      </w:r>
      <w:r>
        <w:br/>
        <w:t>прека или в</w:t>
      </w:r>
      <w:r w:rsidR="009A18E9">
        <w:t>ъ</w:t>
      </w:r>
      <w:r>
        <w:t xml:space="preserve"> излишней отвлеченности,</w:t>
      </w:r>
      <w:r>
        <w:br/>
        <w:t>или в</w:t>
      </w:r>
      <w:r w:rsidR="009A18E9">
        <w:t>ъ</w:t>
      </w:r>
      <w:r>
        <w:t xml:space="preserve"> излишней сухости нзложеп</w:t>
      </w:r>
      <w:r w:rsidR="00FC273B">
        <w:t>ѣ</w:t>
      </w:r>
      <w:r>
        <w:t>і.</w:t>
      </w:r>
      <w:r>
        <w:br/>
        <w:t>Іістррпкь должеи</w:t>
      </w:r>
      <w:r w:rsidR="009A18E9">
        <w:t>ъ</w:t>
      </w:r>
      <w:r>
        <w:t xml:space="preserve"> быть не только</w:t>
      </w:r>
      <w:r>
        <w:br/>
        <w:t>фплософ</w:t>
      </w:r>
      <w:r w:rsidR="009A18E9">
        <w:t>ъ</w:t>
      </w:r>
      <w:r>
        <w:t>, но и поэта. ; он</w:t>
      </w:r>
      <w:r w:rsidR="009A18E9">
        <w:t>ъ</w:t>
      </w:r>
      <w:r>
        <w:t xml:space="preserve"> должеи</w:t>
      </w:r>
      <w:r w:rsidR="009A18E9">
        <w:t>ъ</w:t>
      </w:r>
      <w:r>
        <w:br/>
        <w:t>воскрешать прошедшее не односто-</w:t>
      </w:r>
      <w:r>
        <w:br/>
        <w:t>1)Оішо, в</w:t>
      </w:r>
      <w:r w:rsidR="009A18E9">
        <w:t>ъ</w:t>
      </w:r>
      <w:r>
        <w:t xml:space="preserve"> пдеях</w:t>
      </w:r>
      <w:r w:rsidR="009A18E9">
        <w:t>ъ</w:t>
      </w:r>
      <w:r>
        <w:t>, имі, управлявших</w:t>
      </w:r>
      <w:r w:rsidR="00E56DF5">
        <w:t>ъ</w:t>
      </w:r>
      <w:r>
        <w:t>,</w:t>
      </w:r>
      <w:r>
        <w:br/>
        <w:t>или в</w:t>
      </w:r>
      <w:r w:rsidR="009A18E9">
        <w:t>ъ</w:t>
      </w:r>
      <w:r>
        <w:t xml:space="preserve"> сухом</w:t>
      </w:r>
      <w:r w:rsidR="009A18E9">
        <w:t>ъ</w:t>
      </w:r>
      <w:r>
        <w:t xml:space="preserve"> нз.іоженіи событій,</w:t>
      </w:r>
      <w:r>
        <w:br/>
        <w:t>быіші</w:t>
      </w:r>
      <w:r w:rsidR="00FC273B">
        <w:t>их</w:t>
      </w:r>
      <w:r w:rsidR="009A18E9">
        <w:t>ъ</w:t>
      </w:r>
      <w:r>
        <w:t xml:space="preserve"> результатами этих</w:t>
      </w:r>
      <w:r w:rsidR="009A18E9">
        <w:t>ъ</w:t>
      </w:r>
      <w:r>
        <w:t xml:space="preserve"> идей—</w:t>
      </w:r>
      <w:r>
        <w:br/>
      </w:r>
      <w:r>
        <w:rPr>
          <w:rStyle w:val="Bodytext118ptNotBold"/>
        </w:rPr>
        <w:t xml:space="preserve">ігііть, </w:t>
      </w:r>
      <w:r>
        <w:t>ои</w:t>
      </w:r>
      <w:r w:rsidR="009A18E9">
        <w:t>ъ</w:t>
      </w:r>
      <w:r>
        <w:t xml:space="preserve"> должеігь первые отпечат-</w:t>
      </w:r>
      <w:r>
        <w:br/>
        <w:t>л</w:t>
      </w:r>
      <w:r w:rsidR="00FC273B">
        <w:t>ѣ</w:t>
      </w:r>
      <w:r>
        <w:t>ть в‘ь послѣдішх</w:t>
      </w:r>
      <w:r w:rsidR="009A18E9">
        <w:t>ъ</w:t>
      </w:r>
      <w:r>
        <w:t>, воплотить и.</w:t>
      </w:r>
      <w:r w:rsidR="004A2DB5">
        <w:t>у</w:t>
      </w:r>
      <w:r>
        <w:t>ь</w:t>
      </w:r>
      <w:r>
        <w:br/>
        <w:t>в</w:t>
      </w:r>
      <w:r w:rsidR="009A18E9">
        <w:t>ъ</w:t>
      </w:r>
      <w:r>
        <w:t xml:space="preserve"> том ь </w:t>
      </w:r>
      <w:r>
        <w:rPr>
          <w:rStyle w:val="Bodytext118ptNotBold"/>
        </w:rPr>
        <w:t>св</w:t>
      </w:r>
      <w:r w:rsidR="00FC273B">
        <w:rPr>
          <w:rStyle w:val="Bodytext118ptNotBold"/>
        </w:rPr>
        <w:t>ѣ</w:t>
      </w:r>
      <w:r>
        <w:rPr>
          <w:rStyle w:val="Bodytext118ptNotBold"/>
        </w:rPr>
        <w:t xml:space="preserve">тіі </w:t>
      </w:r>
      <w:r>
        <w:t>и п</w:t>
      </w:r>
      <w:r w:rsidR="009A18E9">
        <w:t>ъ</w:t>
      </w:r>
      <w:r>
        <w:t xml:space="preserve"> т</w:t>
      </w:r>
      <w:r w:rsidR="00FC273B">
        <w:t>ѣ</w:t>
      </w:r>
      <w:r>
        <w:t>х</w:t>
      </w:r>
      <w:r w:rsidR="009A18E9">
        <w:t>ъ</w:t>
      </w:r>
      <w:r>
        <w:t xml:space="preserve"> тѣпях</w:t>
      </w:r>
      <w:r w:rsidR="009A18E9">
        <w:t>ъ</w:t>
      </w:r>
      <w:r>
        <w:t>, е</w:t>
      </w:r>
      <w:r w:rsidR="009A18E9">
        <w:t>ъ</w:t>
      </w:r>
      <w:r>
        <w:br/>
        <w:t>какими они ді.йствптелыіо пѣкогда су-</w:t>
      </w:r>
      <w:r>
        <w:br/>
        <w:t>ществовали. Конечно, это важная за-</w:t>
      </w:r>
      <w:r>
        <w:br/>
        <w:t>дача, вопроса, для гені.т историка; но</w:t>
      </w:r>
      <w:r>
        <w:br/>
        <w:t>у Французов</w:t>
      </w:r>
      <w:r w:rsidR="00E56DF5">
        <w:t>ъ</w:t>
      </w:r>
      <w:r>
        <w:t>, народа бол</w:t>
      </w:r>
      <w:r w:rsidR="00FC273B">
        <w:t>ѣ</w:t>
      </w:r>
      <w:r>
        <w:t>е Живаго и</w:t>
      </w:r>
      <w:r>
        <w:br/>
        <w:t>практичсскаго, историки им</w:t>
      </w:r>
      <w:r w:rsidR="00FC273B">
        <w:t>ѣ</w:t>
      </w:r>
      <w:r>
        <w:t>ют</w:t>
      </w:r>
      <w:r w:rsidR="009A18E9">
        <w:t>ъ</w:t>
      </w:r>
      <w:r>
        <w:t xml:space="preserve"> бо-</w:t>
      </w:r>
      <w:r>
        <w:br/>
        <w:t>лѣе этого инстинкта : іш і.шпяя сторо-</w:t>
      </w:r>
      <w:r>
        <w:br/>
        <w:t>на предметоігь представляется им</w:t>
      </w:r>
      <w:r w:rsidR="009A18E9">
        <w:t>ъ</w:t>
      </w:r>
      <w:r>
        <w:t xml:space="preserve"> с</w:t>
      </w:r>
      <w:r w:rsidR="009A18E9">
        <w:t>ъ</w:t>
      </w:r>
      <w:r>
        <w:br/>
        <w:t>большею силою, яркостію и разнтсль-</w:t>
      </w:r>
      <w:r>
        <w:br/>
        <w:t>ностііо, и, стараясь вѣрио уловить</w:t>
      </w:r>
      <w:r>
        <w:br/>
        <w:t>эту ппТшіііюю сторону, они, естествен-</w:t>
      </w:r>
      <w:r>
        <w:br/>
        <w:t>но, уловляють и духа., так</w:t>
      </w:r>
      <w:r w:rsidR="009A18E9">
        <w:t>ъ</w:t>
      </w:r>
      <w:r>
        <w:t>-что про-</w:t>
      </w:r>
      <w:r>
        <w:br/>
        <w:t>изведшая их</w:t>
      </w:r>
      <w:r w:rsidR="009A18E9">
        <w:t>ъ</w:t>
      </w:r>
      <w:r>
        <w:t>, не лишаясь впутрешія-</w:t>
      </w:r>
      <w:r>
        <w:br/>
        <w:t>го достоинства, увлекают?. жпг.ым</w:t>
      </w:r>
      <w:r w:rsidR="009A18E9">
        <w:t>ъ</w:t>
      </w:r>
      <w:r>
        <w:br/>
        <w:t>драматическим?- нзображеніем</w:t>
      </w:r>
      <w:r w:rsidR="009A18E9">
        <w:t>ъ</w:t>
      </w:r>
      <w:r>
        <w:t xml:space="preserve"> лпц</w:t>
      </w:r>
      <w:r w:rsidR="009A18E9">
        <w:t>ъ</w:t>
      </w:r>
      <w:r>
        <w:br/>
        <w:t>и предметов</w:t>
      </w:r>
      <w:r w:rsidR="00D7332E">
        <w:t>ъ</w:t>
      </w:r>
      <w:r>
        <w:t>, тогда-как</w:t>
      </w:r>
      <w:r w:rsidR="009A18E9">
        <w:t>ъ</w:t>
      </w:r>
      <w:r>
        <w:t xml:space="preserve"> историки</w:t>
      </w:r>
      <w:r>
        <w:br/>
        <w:t>ігіліецкіе, стараясь преимуідествечно</w:t>
      </w:r>
      <w:r>
        <w:br/>
        <w:t>уловить дух</w:t>
      </w:r>
      <w:r w:rsidR="009A18E9">
        <w:t>ъ</w:t>
      </w:r>
      <w:r>
        <w:t xml:space="preserve"> событій, часто напол-</w:t>
      </w:r>
      <w:r>
        <w:br/>
        <w:t>няют</w:t>
      </w:r>
      <w:r w:rsidR="00554BF2">
        <w:t>ъ</w:t>
      </w:r>
      <w:r>
        <w:t xml:space="preserve"> свои произведе</w:t>
      </w:r>
      <w:r w:rsidR="009A18E9">
        <w:t>ъ</w:t>
      </w:r>
      <w:r>
        <w:t>'! Фигурами</w:t>
      </w:r>
      <w:r>
        <w:br/>
        <w:t>; беэ</w:t>
      </w:r>
      <w:r w:rsidR="009A18E9">
        <w:t>ъ</w:t>
      </w:r>
      <w:r>
        <w:t xml:space="preserve"> ццТ</w:t>
      </w:r>
      <w:r w:rsidR="004A2DB5">
        <w:t>у</w:t>
      </w:r>
      <w:r>
        <w:t>га и жизни, или, строго го-</w:t>
      </w:r>
      <w:r>
        <w:br/>
        <w:t>няясь за акку ратпоетію и плодовитою</w:t>
      </w:r>
      <w:r>
        <w:br/>
        <w:t>.точпостію — этими двумя архидобро-</w:t>
      </w:r>
      <w:r>
        <w:br/>
        <w:t xml:space="preserve">дѣтеля.ми </w:t>
      </w:r>
      <w:r>
        <w:rPr>
          <w:rStyle w:val="Bodytext117ptNotBoldSmallCapsSpacing0pt"/>
        </w:rPr>
        <w:t xml:space="preserve">h </w:t>
      </w:r>
      <w:r>
        <w:t>архинедоетаткамп ігьмец-</w:t>
      </w:r>
      <w:r>
        <w:br/>
        <w:t>' кой природы — представляют</w:t>
      </w:r>
      <w:r w:rsidR="00504B04">
        <w:t>ъ</w:t>
      </w:r>
      <w:r>
        <w:t xml:space="preserve"> сухіе</w:t>
      </w:r>
      <w:r>
        <w:br/>
        <w:t>I перечни Фактов</w:t>
      </w:r>
      <w:r w:rsidR="009A18E9">
        <w:t>ъ</w:t>
      </w:r>
      <w:r>
        <w:t>, нз</w:t>
      </w:r>
      <w:r w:rsidR="009A18E9">
        <w:t>ъ</w:t>
      </w:r>
      <w:r>
        <w:t xml:space="preserve"> ко</w:t>
      </w:r>
      <w:r w:rsidR="00FC273B">
        <w:t>их</w:t>
      </w:r>
      <w:r w:rsidR="009A18E9">
        <w:t>ъ</w:t>
      </w:r>
      <w:r>
        <w:t xml:space="preserve"> каждый</w:t>
      </w:r>
      <w:r>
        <w:br/>
        <w:t>I изелѣдован</w:t>
      </w:r>
      <w:r w:rsidR="009A18E9">
        <w:t>ъ</w:t>
      </w:r>
      <w:r>
        <w:t xml:space="preserve"> с</w:t>
      </w:r>
      <w:r w:rsidR="009A18E9">
        <w:t>ъ</w:t>
      </w:r>
      <w:r>
        <w:t xml:space="preserve"> неподражаемою акку-</w:t>
      </w:r>
      <w:r>
        <w:br/>
        <w:t>I ратностію</w:t>
      </w:r>
      <w:r w:rsidR="00504B04">
        <w:t xml:space="preserve"> и </w:t>
      </w:r>
      <w:r>
        <w:t>точпостію, сличен</w:t>
      </w:r>
      <w:r w:rsidR="009A18E9">
        <w:t>ъ</w:t>
      </w:r>
      <w:r>
        <w:t>, прн-</w:t>
      </w:r>
      <w:r>
        <w:br/>
        <w:t>м</w:t>
      </w:r>
      <w:r w:rsidR="00FC273B">
        <w:t>ѣ</w:t>
      </w:r>
      <w:r>
        <w:t>пеіі</w:t>
      </w:r>
      <w:r w:rsidR="009A18E9">
        <w:t>ъ</w:t>
      </w:r>
      <w:r>
        <w:t xml:space="preserve"> тысячу раза., но суха. и. мертва.,</w:t>
      </w:r>
      <w:r>
        <w:br/>
        <w:t>как</w:t>
      </w:r>
      <w:r w:rsidR="009A18E9">
        <w:t>ъ</w:t>
      </w:r>
      <w:r>
        <w:t xml:space="preserve"> слова , несоедииеішыя р</w:t>
      </w:r>
      <w:r w:rsidR="009A18E9">
        <w:t>ъ</w:t>
      </w:r>
      <w:r>
        <w:t>чыо.</w:t>
      </w:r>
      <w:r>
        <w:br/>
        <w:t>Разумѣется, мы говорим</w:t>
      </w:r>
      <w:r w:rsidR="009A18E9">
        <w:t>ъ</w:t>
      </w:r>
      <w:r>
        <w:t xml:space="preserve"> это о боль-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4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85376" behindDoc="1" locked="0" layoutInCell="1" allowOverlap="1">
                <wp:simplePos x="0" y="0"/>
                <wp:positionH relativeFrom="margin">
                  <wp:posOffset>1492250</wp:posOffset>
                </wp:positionH>
                <wp:positionV relativeFrom="margin">
                  <wp:posOffset>-1905</wp:posOffset>
                </wp:positionV>
                <wp:extent cx="2825750" cy="101600"/>
                <wp:effectExtent l="0" t="0" r="0" b="0"/>
                <wp:wrapTopAndBottom/>
                <wp:docPr id="2046" name="Text Box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257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81"/>
                              <w:shd w:val="clear" w:color="auto" w:fill="auto"/>
                              <w:tabs>
                                <w:tab w:val="right" w:pos="4421"/>
                              </w:tabs>
                              <w:spacing w:line="160" w:lineRule="exact"/>
                              <w:ind w:firstLine="24"/>
                              <w:jc w:val="both"/>
                            </w:pPr>
                            <w:r>
                              <w:rPr>
                                <w:rStyle w:val="Bodytext128Exact"/>
                                <w:i/>
                                <w:iCs/>
                              </w:rPr>
                              <w:t>Германская Литература.</w:t>
                            </w:r>
                            <w:r>
                              <w:rPr>
                                <w:rStyle w:val="Bodytext128NotItalicExact"/>
                              </w:rPr>
                              <w:t xml:space="preserve"> -</w:t>
                            </w:r>
                            <w:r>
                              <w:rPr>
                                <w:rStyle w:val="Bodytext128NotItalicExact"/>
                              </w:rPr>
                              <w:tab/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1" o:spid="_x0000_s1284" type="#_x0000_t202" style="position:absolute;left:0;text-align:left;margin-left:117.5pt;margin-top:-.15pt;width:222.5pt;height:8pt;z-index:-2516311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81"/>
                        <w:shd w:val="clear" w:color="auto" w:fill="auto"/>
                        <w:tabs>
                          <w:tab w:val="right" w:pos="4421"/>
                        </w:tabs>
                        <w:spacing w:line="160" w:lineRule="exact"/>
                        <w:ind w:firstLine="24"/>
                        <w:jc w:val="both"/>
                      </w:pPr>
                      <w:r>
                        <w:rPr>
                          <w:rStyle w:val="Bodytext128Exact"/>
                          <w:i/>
                          <w:iCs/>
                        </w:rPr>
                        <w:t>Германская Литература.</w:t>
                      </w:r>
                      <w:r>
                        <w:rPr>
                          <w:rStyle w:val="Bodytext128NotItalicExact"/>
                        </w:rPr>
                        <w:t xml:space="preserve"> -</w:t>
                      </w:r>
                      <w:r>
                        <w:rPr>
                          <w:rStyle w:val="Bodytext128NotItalicExact"/>
                        </w:rPr>
                        <w:tab/>
                        <w:t>*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іиниств</w:t>
      </w:r>
      <w:r w:rsidR="00FC273B">
        <w:t>ѣ</w:t>
      </w:r>
      <w:r w:rsidR="00731517">
        <w:t xml:space="preserve"> и не относплгь сюда Ранке,</w:t>
      </w:r>
      <w:r w:rsidR="00731517">
        <w:br/>
        <w:t>Шггепцелл</w:t>
      </w:r>
      <w:r w:rsidR="00504B04">
        <w:t xml:space="preserve"> и </w:t>
      </w:r>
      <w:r w:rsidR="00663D58">
        <w:t>имъ</w:t>
      </w:r>
      <w:r w:rsidR="00731517">
        <w:t xml:space="preserve"> подобпых</w:t>
      </w:r>
      <w:r w:rsidR="009A18E9">
        <w:t>ъ</w:t>
      </w:r>
      <w:r w:rsidR="00731517"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6"/>
        <w:jc w:val="both"/>
      </w:pPr>
      <w:r>
        <w:t>Ву.-заклгоченіе замѣтим</w:t>
      </w:r>
      <w:r w:rsidR="009A18E9">
        <w:t>ъ</w:t>
      </w:r>
      <w:r>
        <w:t>, что гос-</w:t>
      </w:r>
      <w:r>
        <w:br/>
        <w:t>подствующее теперь направлеиіе в</w:t>
      </w:r>
      <w:r w:rsidR="009A18E9">
        <w:t>ъ</w:t>
      </w:r>
      <w:r>
        <w:br/>
        <w:t>псторіи—есть изображеніе судьбы и</w:t>
      </w:r>
      <w:r>
        <w:br/>
        <w:t>быта отдѣльных</w:t>
      </w:r>
      <w:r w:rsidR="009A18E9">
        <w:t>ъ</w:t>
      </w:r>
      <w:r>
        <w:t xml:space="preserve"> пародов</w:t>
      </w:r>
      <w:r w:rsidR="009A18E9">
        <w:t>ъ</w:t>
      </w:r>
      <w:r>
        <w:t xml:space="preserve"> и обла-</w:t>
      </w:r>
      <w:r>
        <w:br/>
        <w:t>стей—специальность. Историки сбра-</w:t>
      </w:r>
      <w:r>
        <w:br/>
        <w:t>ботывають отдѣлыю кольца истори-</w:t>
      </w:r>
      <w:r>
        <w:br/>
        <w:t>ческой ц</w:t>
      </w:r>
      <w:r w:rsidR="009A18E9">
        <w:t>ъ</w:t>
      </w:r>
      <w:r>
        <w:t>пн; каждый взяла. себ</w:t>
      </w:r>
      <w:r w:rsidR="009A18E9">
        <w:t>ъ</w:t>
      </w:r>
      <w:r>
        <w:t xml:space="preserve"> одно</w:t>
      </w:r>
      <w:r>
        <w:br/>
        <w:t>какое-нибудь и падь ним</w:t>
      </w:r>
      <w:r w:rsidR="009A18E9">
        <w:t>ъ</w:t>
      </w:r>
      <w:r>
        <w:t xml:space="preserve"> соеррдото-</w:t>
      </w:r>
      <w:r>
        <w:br/>
        <w:t>чнл</w:t>
      </w:r>
      <w:r w:rsidR="009A18E9">
        <w:t>ъ</w:t>
      </w:r>
      <w:r>
        <w:t xml:space="preserve"> веѣ силы своп ,</w:t>
      </w:r>
      <w:r w:rsidR="00764887">
        <w:t xml:space="preserve"> всѣ </w:t>
      </w:r>
      <w:r>
        <w:t>искусство.</w:t>
      </w:r>
      <w:r>
        <w:br/>
        <w:t>Тѣм</w:t>
      </w:r>
      <w:r w:rsidR="009A18E9">
        <w:t>ъ</w:t>
      </w:r>
      <w:r>
        <w:t xml:space="preserve"> выгодпѣе для пауки! Пусть раз-</w:t>
      </w:r>
      <w:r>
        <w:br/>
        <w:t>работываются отдѣлыіыя ея части;</w:t>
      </w:r>
      <w:r>
        <w:br/>
        <w:t>когда оиѣ будут</w:t>
      </w:r>
      <w:r w:rsidR="009A18E9">
        <w:t>ъ</w:t>
      </w:r>
      <w:r>
        <w:t xml:space="preserve"> готовы, то цѣлое не</w:t>
      </w:r>
      <w:r>
        <w:br/>
        <w:t>замедлить предстать в</w:t>
      </w:r>
      <w:r w:rsidR="009A18E9">
        <w:t>ъ</w:t>
      </w:r>
      <w:r>
        <w:t xml:space="preserve"> </w:t>
      </w:r>
      <w:r>
        <w:rPr>
          <w:rStyle w:val="Bodytext1255ptSmallCaps"/>
        </w:rPr>
        <w:t xml:space="preserve">полному, </w:t>
      </w:r>
      <w:r>
        <w:t>сво-</w:t>
      </w:r>
      <w:r>
        <w:br/>
        <w:t>ему. пелнчін. — В</w:t>
      </w:r>
      <w:r w:rsidR="009A18E9">
        <w:t>ъ</w:t>
      </w:r>
      <w:r>
        <w:t xml:space="preserve"> прсд</w:t>
      </w:r>
      <w:r w:rsidR="004A2DB5">
        <w:t>у</w:t>
      </w:r>
      <w:r>
        <w:t>готовнтель-</w:t>
      </w:r>
      <w:r>
        <w:br/>
        <w:t>иых</w:t>
      </w:r>
      <w:r w:rsidR="009A18E9">
        <w:t>ъ</w:t>
      </w:r>
      <w:r>
        <w:t xml:space="preserve"> работах</w:t>
      </w:r>
      <w:r w:rsidR="00E56DF5">
        <w:t>ъ</w:t>
      </w:r>
      <w:r>
        <w:t>, в</w:t>
      </w:r>
      <w:r w:rsidR="009A18E9">
        <w:t>ъ</w:t>
      </w:r>
      <w:r>
        <w:t xml:space="preserve"> критической раз-</w:t>
      </w:r>
      <w:r>
        <w:br/>
        <w:t>работкѣ матсріалов</w:t>
      </w:r>
      <w:r w:rsidR="009A18E9">
        <w:t>ъ</w:t>
      </w:r>
      <w:r>
        <w:t xml:space="preserve"> также м</w:t>
      </w:r>
      <w:r w:rsidR="00FC273B">
        <w:t>ѣ</w:t>
      </w:r>
      <w:r>
        <w:t>т</w:t>
      </w:r>
      <w:r w:rsidR="009A18E9">
        <w:t>ъ</w:t>
      </w:r>
      <w:r>
        <w:t xml:space="preserve"> не-</w:t>
      </w:r>
      <w:r>
        <w:br/>
        <w:t>достатка, — зато мало сочипепій, ка-</w:t>
      </w:r>
      <w:r>
        <w:br/>
        <w:t>сающихся теоріи науки или об</w:t>
      </w:r>
      <w:r w:rsidR="009A18E9">
        <w:t>ъ</w:t>
      </w:r>
      <w:r>
        <w:t>емлю-</w:t>
      </w:r>
      <w:r>
        <w:br/>
        <w:t>щих</w:t>
      </w:r>
      <w:r w:rsidR="00504B04">
        <w:t>ъ</w:t>
      </w:r>
      <w:r>
        <w:t xml:space="preserve"> ее в</w:t>
      </w:r>
      <w:r w:rsidR="009A18E9">
        <w:t>ъ</w:t>
      </w:r>
      <w:r>
        <w:t xml:space="preserve"> ц</w:t>
      </w:r>
      <w:r w:rsidR="009A18E9">
        <w:t>ъ</w:t>
      </w:r>
      <w:r>
        <w:t>лом</w:t>
      </w:r>
      <w:r w:rsidR="009A18E9">
        <w:t>ъ</w:t>
      </w:r>
      <w:r>
        <w:t xml:space="preserve"> ея простран-</w:t>
      </w:r>
      <w:r>
        <w:br/>
        <w:t>ств!;. Из</w:t>
      </w:r>
      <w:r w:rsidR="009A18E9">
        <w:t>ъ</w:t>
      </w:r>
      <w:r>
        <w:t xml:space="preserve"> поелѣдпяго рода сочппе-</w:t>
      </w:r>
      <w:r>
        <w:br/>
        <w:t>ній надобно зам</w:t>
      </w:r>
      <w:r w:rsidR="00FC273B">
        <w:t>ѣ</w:t>
      </w:r>
      <w:r>
        <w:t>тить, что Лео стоить</w:t>
      </w:r>
      <w:r>
        <w:br/>
        <w:t>выше всѣх</w:t>
      </w:r>
      <w:r w:rsidR="009A18E9">
        <w:t>ъ</w:t>
      </w:r>
      <w:r>
        <w:t xml:space="preserve"> других</w:t>
      </w:r>
      <w:r w:rsidR="00E56DF5">
        <w:t>ъ</w:t>
      </w:r>
      <w:r>
        <w:t>, подвизавшихся</w:t>
      </w:r>
      <w:r>
        <w:br/>
        <w:t>на том</w:t>
      </w:r>
      <w:r w:rsidR="009A18E9">
        <w:t>ъ</w:t>
      </w:r>
      <w:r>
        <w:t xml:space="preserve"> же поприщ</w:t>
      </w:r>
      <w:r w:rsidR="00E56DF5">
        <w:t>ъ</w:t>
      </w:r>
      <w:r>
        <w:t>. Его учебники</w:t>
      </w:r>
      <w:r>
        <w:br/>
        <w:t>вмѣщяіот</w:t>
      </w:r>
      <w:r w:rsidR="009A18E9">
        <w:t>ъ</w:t>
      </w:r>
      <w:r>
        <w:t xml:space="preserve"> в</w:t>
      </w:r>
      <w:r w:rsidR="009A18E9">
        <w:t>ъ</w:t>
      </w:r>
      <w:r>
        <w:t xml:space="preserve"> себ</w:t>
      </w:r>
      <w:r w:rsidR="009A18E9">
        <w:t>ъ</w:t>
      </w:r>
      <w:r>
        <w:t xml:space="preserve"> сокращенно всѣ</w:t>
      </w:r>
      <w:r>
        <w:br/>
        <w:t>новѣйшія открытая</w:t>
      </w:r>
      <w:r w:rsidR="00504B04">
        <w:t xml:space="preserve"> и </w:t>
      </w:r>
      <w:r>
        <w:t>усп</w:t>
      </w:r>
      <w:r w:rsidR="00FC273B">
        <w:t>ѣ</w:t>
      </w:r>
      <w:r>
        <w:t>хн науки, и</w:t>
      </w:r>
      <w:r>
        <w:br/>
        <w:t>в</w:t>
      </w:r>
      <w:r w:rsidR="009A18E9">
        <w:t>ъ</w:t>
      </w:r>
      <w:r>
        <w:t xml:space="preserve"> то же время отличаются строгнм</w:t>
      </w:r>
      <w:r w:rsidR="009A18E9">
        <w:t>ъ</w:t>
      </w:r>
      <w:r>
        <w:br/>
        <w:t>единством</w:t>
      </w:r>
      <w:r w:rsidR="00E56DF5">
        <w:t>ъ</w:t>
      </w:r>
      <w:r>
        <w:t>, глубоким</w:t>
      </w:r>
      <w:r w:rsidR="00504B04">
        <w:t>ъ</w:t>
      </w:r>
      <w:r>
        <w:t xml:space="preserve"> </w:t>
      </w:r>
      <w:r>
        <w:rPr>
          <w:rStyle w:val="Bodytext1255pt"/>
        </w:rPr>
        <w:t>ВЗГЛЯДОМ</w:t>
      </w:r>
      <w:r w:rsidR="00504B04">
        <w:rPr>
          <w:rStyle w:val="Bodytext1255pt"/>
        </w:rPr>
        <w:t>ъ</w:t>
      </w:r>
      <w:r>
        <w:rPr>
          <w:rStyle w:val="Bodytext1255pt"/>
        </w:rPr>
        <w:t xml:space="preserve"> </w:t>
      </w:r>
      <w:r>
        <w:t>па</w:t>
      </w:r>
      <w:r>
        <w:br/>
        <w:t>предмету., ум</w:t>
      </w:r>
      <w:r w:rsidR="00FC273B">
        <w:t>ѣ</w:t>
      </w:r>
      <w:r>
        <w:t>ньем</w:t>
      </w:r>
      <w:r w:rsidR="009A18E9">
        <w:t>ъ</w:t>
      </w:r>
      <w:r>
        <w:t xml:space="preserve"> рѣзко и вѣрно ха-</w:t>
      </w:r>
      <w:r>
        <w:br/>
        <w:t>рактеризовать лица и событгл. — ТТе</w:t>
      </w:r>
      <w:r>
        <w:br/>
        <w:t>без</w:t>
      </w:r>
      <w:r w:rsidR="009A18E9">
        <w:t>ъ</w:t>
      </w:r>
      <w:r>
        <w:t xml:space="preserve"> доетоииств</w:t>
      </w:r>
      <w:r w:rsidR="009A18E9">
        <w:t>ъ</w:t>
      </w:r>
      <w:r>
        <w:t xml:space="preserve"> также и учебпик</w:t>
      </w:r>
      <w:r w:rsidR="009A18E9">
        <w:t>ъ</w:t>
      </w:r>
      <w:r>
        <w:br/>
        <w:t>Кортггім.</w:t>
      </w:r>
      <w:r w:rsidR="004A2DB5">
        <w:t>у</w:t>
      </w:r>
      <w:r>
        <w:t>. по всезто уже не новости...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6"/>
        <w:jc w:val="both"/>
      </w:pPr>
      <w:r>
        <w:t>Ознакомив</w:t>
      </w:r>
      <w:r w:rsidR="00504B04">
        <w:t>ъ</w:t>
      </w:r>
      <w:r>
        <w:t xml:space="preserve"> читателей нліпих</w:t>
      </w:r>
      <w:r w:rsidR="009A18E9">
        <w:t>ъ</w:t>
      </w:r>
      <w:r>
        <w:t xml:space="preserve"> с</w:t>
      </w:r>
      <w:r w:rsidR="009A18E9">
        <w:t>ъ</w:t>
      </w:r>
      <w:r>
        <w:br/>
        <w:t>настоящим</w:t>
      </w:r>
      <w:r w:rsidR="00504B04">
        <w:t>ъ</w:t>
      </w:r>
      <w:r>
        <w:t xml:space="preserve"> положеніем</w:t>
      </w:r>
      <w:r w:rsidR="009A18E9">
        <w:t>ъ</w:t>
      </w:r>
      <w:r>
        <w:t xml:space="preserve"> в</w:t>
      </w:r>
      <w:r w:rsidR="009A18E9">
        <w:t>ъ</w:t>
      </w:r>
      <w:r>
        <w:t xml:space="preserve"> Гермапіи</w:t>
      </w:r>
      <w:r>
        <w:br/>
        <w:t>исторнческ</w:t>
      </w:r>
      <w:r w:rsidR="00FC273B">
        <w:t>их</w:t>
      </w:r>
      <w:r w:rsidR="009A18E9">
        <w:t>ъ</w:t>
      </w:r>
      <w:r>
        <w:t xml:space="preserve"> па</w:t>
      </w:r>
      <w:r w:rsidR="004A2DB5">
        <w:t>у</w:t>
      </w:r>
      <w:r>
        <w:t>к</w:t>
      </w:r>
      <w:r w:rsidR="009A18E9">
        <w:t>ъ</w:t>
      </w:r>
      <w:r>
        <w:t xml:space="preserve"> вообще, мы те-</w:t>
      </w:r>
      <w:r>
        <w:br/>
        <w:t>перь можем</w:t>
      </w:r>
      <w:r w:rsidR="009A18E9">
        <w:t>ъ</w:t>
      </w:r>
      <w:r>
        <w:t xml:space="preserve"> указать здѣсь на лучшія</w:t>
      </w:r>
      <w:r>
        <w:br/>
        <w:t>произведенія, явивптіяся во второй</w:t>
      </w:r>
      <w:r>
        <w:br/>
        <w:t>половинѣ нзтекшаго года.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6"/>
        <w:jc w:val="both"/>
      </w:pPr>
      <w:r>
        <w:t>Роммель продолжает</w:t>
      </w:r>
      <w:r w:rsidR="00504B04">
        <w:t>ъ</w:t>
      </w:r>
      <w:r>
        <w:t xml:space="preserve"> свою »Гессен-</w:t>
      </w:r>
      <w:r>
        <w:br/>
        <w:t>скую ІІсторію» и нздал</w:t>
      </w:r>
      <w:r w:rsidR="009A18E9">
        <w:t>ъ</w:t>
      </w:r>
      <w:r>
        <w:t xml:space="preserve"> четвертую</w:t>
      </w:r>
      <w:r>
        <w:br/>
        <w:t xml:space="preserve">часть этого сочппепія </w:t>
      </w:r>
      <w:r>
        <w:rPr>
          <w:rStyle w:val="Bodytext12Italic1"/>
          <w:lang w:val="de-DE" w:eastAsia="de-DE" w:bidi="de-DE"/>
        </w:rPr>
        <w:t>(Geschichte</w:t>
      </w:r>
      <w:r>
        <w:rPr>
          <w:rStyle w:val="Bodytext12Italic1"/>
          <w:lang w:val="de-DE" w:eastAsia="de-DE" w:bidi="de-DE"/>
        </w:rPr>
        <w:br/>
        <w:t>von Hessen</w:t>
      </w:r>
      <w:r>
        <w:t xml:space="preserve">, </w:t>
      </w:r>
      <w:r>
        <w:rPr>
          <w:rStyle w:val="Bodytext12Italic1"/>
          <w:lang w:val="de-DE" w:eastAsia="de-DE" w:bidi="de-DE"/>
        </w:rPr>
        <w:t>durch Christoph von</w:t>
      </w:r>
      <w:r>
        <w:rPr>
          <w:rStyle w:val="Bodytext12Italic1"/>
          <w:lang w:val="de-DE" w:eastAsia="de-DE" w:bidi="de-DE"/>
        </w:rPr>
        <w:br/>
        <w:t>Rommel),</w:t>
      </w:r>
      <w:r>
        <w:rPr>
          <w:lang w:val="de-DE" w:eastAsia="de-DE" w:bidi="de-DE"/>
        </w:rPr>
        <w:t xml:space="preserve"> </w:t>
      </w:r>
      <w:r>
        <w:t>содержащую вч, себѣ но-</w:t>
      </w:r>
      <w:r>
        <w:br/>
        <w:t>вую петорію этой страны, доведенную</w:t>
      </w:r>
      <w:r>
        <w:br/>
        <w:t>автором</w:t>
      </w:r>
      <w:r w:rsidR="009A18E9">
        <w:t>ъ</w:t>
      </w:r>
      <w:r>
        <w:t xml:space="preserve"> до конца XVII вѣка. Кто хо-</w:t>
      </w:r>
      <w:r>
        <w:br/>
        <w:t>тя нисколько занимается историче-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5"/>
        <w:jc w:val="both"/>
        <w:sectPr w:rsidR="00810524">
          <w:type w:val="continuous"/>
          <w:pgSz w:w="7361" w:h="12359"/>
          <w:pgMar w:top="518" w:right="333" w:bottom="311" w:left="223" w:header="0" w:footer="3" w:gutter="0"/>
          <w:cols w:num="2" w:sep="1" w:space="102"/>
          <w:noEndnote/>
          <w:docGrid w:linePitch="360"/>
        </w:sectPr>
      </w:pPr>
      <w:r>
        <w:br w:type="column"/>
        <w:t>скими науками,тотч. вѣрно читала, или</w:t>
      </w:r>
      <w:r>
        <w:br/>
        <w:t>слышала, оба. этом</w:t>
      </w:r>
      <w:r w:rsidR="009A18E9">
        <w:t>ъ</w:t>
      </w:r>
      <w:r>
        <w:t xml:space="preserve"> важном</w:t>
      </w:r>
      <w:r w:rsidR="00504B04">
        <w:t>ъ</w:t>
      </w:r>
      <w:r>
        <w:t xml:space="preserve"> трудѣ,</w:t>
      </w:r>
      <w:r>
        <w:br/>
        <w:t>блпстатощем</w:t>
      </w:r>
      <w:r w:rsidR="009A18E9">
        <w:t>ъ</w:t>
      </w:r>
      <w:r>
        <w:t xml:space="preserve"> вполнѣ нѣмецкою уче-</w:t>
      </w:r>
      <w:r>
        <w:br/>
        <w:t>ностію.—ЭллеидорФу, издала, второй</w:t>
      </w:r>
      <w:r>
        <w:br/>
        <w:t>тома. «Исторіи Каролниіюву. и Іерархін</w:t>
      </w:r>
      <w:r>
        <w:br/>
        <w:t>их</w:t>
      </w:r>
      <w:r w:rsidR="009A18E9">
        <w:t>ъ</w:t>
      </w:r>
      <w:r>
        <w:t xml:space="preserve"> времени » </w:t>
      </w:r>
      <w:r>
        <w:rPr>
          <w:rStyle w:val="Bodytext12Italic1"/>
          <w:lang w:val="de-DE" w:eastAsia="de-DE" w:bidi="de-DE"/>
        </w:rPr>
        <w:t>(Die Kaorlinger und</w:t>
      </w:r>
      <w:r>
        <w:rPr>
          <w:rStyle w:val="Bodytext12Italic1"/>
          <w:lang w:val="de-DE" w:eastAsia="de-DE" w:bidi="de-DE"/>
        </w:rPr>
        <w:br/>
        <w:t>die Hierarchie ihrer Zeit, von El-</w:t>
      </w:r>
      <w:r>
        <w:rPr>
          <w:rStyle w:val="Bodytext12Italic1"/>
          <w:lang w:val="de-DE" w:eastAsia="de-DE" w:bidi="de-DE"/>
        </w:rPr>
        <w:br/>
        <w:t>lendorf).</w:t>
      </w:r>
      <w:r>
        <w:rPr>
          <w:lang w:val="de-DE" w:eastAsia="de-DE" w:bidi="de-DE"/>
        </w:rPr>
        <w:t xml:space="preserve">— </w:t>
      </w:r>
      <w:r>
        <w:t>Палацкій напечатала, пер-</w:t>
      </w:r>
      <w:r>
        <w:br/>
        <w:t>вое отд</w:t>
      </w:r>
      <w:r w:rsidR="00FC273B">
        <w:t>ѣ</w:t>
      </w:r>
      <w:r>
        <w:t>леиіе втораго тома Своей «Бо-</w:t>
      </w:r>
      <w:r>
        <w:br/>
        <w:t>гемской Исторіи», сочннеиія в</w:t>
      </w:r>
      <w:r w:rsidR="009A18E9">
        <w:t>ъ</w:t>
      </w:r>
      <w:r>
        <w:t xml:space="preserve"> высо-</w:t>
      </w:r>
      <w:r>
        <w:br/>
        <w:t>кой степени заппмателыіаго ; этот</w:t>
      </w:r>
      <w:r w:rsidR="009A18E9">
        <w:t>ъ</w:t>
      </w:r>
      <w:r>
        <w:br/>
        <w:t>том</w:t>
      </w:r>
      <w:r w:rsidR="009A18E9">
        <w:t>ъ</w:t>
      </w:r>
      <w:r>
        <w:t xml:space="preserve"> содержи</w:t>
      </w:r>
      <w:r w:rsidR="009A18E9">
        <w:t>ъ</w:t>
      </w:r>
      <w:r>
        <w:t xml:space="preserve"> в</w:t>
      </w:r>
      <w:r w:rsidR="009A18E9">
        <w:t>ъ</w:t>
      </w:r>
      <w:r>
        <w:t xml:space="preserve"> себ</w:t>
      </w:r>
      <w:r w:rsidR="009A18E9">
        <w:t>ъ</w:t>
      </w:r>
      <w:r>
        <w:t xml:space="preserve"> Исторпо Бо-</w:t>
      </w:r>
      <w:r>
        <w:br/>
        <w:t>геміи, как</w:t>
      </w:r>
      <w:r w:rsidR="009A18E9">
        <w:t>ъ</w:t>
      </w:r>
      <w:r>
        <w:t xml:space="preserve"> нас.іѣдственпаго королев-</w:t>
      </w:r>
      <w:r>
        <w:br/>
        <w:t>ства иода, вл.гдычествомь Премнеліі-</w:t>
      </w:r>
      <w:r>
        <w:br/>
        <w:t>дова.,</w:t>
      </w:r>
      <w:r>
        <w:rPr>
          <w:lang w:val="fr-FR" w:eastAsia="fr-FR" w:bidi="fr-FR"/>
        </w:rPr>
        <w:t xml:space="preserve">ex. </w:t>
      </w:r>
      <w:r>
        <w:t>1197 —1306.— Ашбахь йздал</w:t>
      </w:r>
      <w:r w:rsidR="009A18E9">
        <w:t>ъ</w:t>
      </w:r>
      <w:r>
        <w:br/>
        <w:t xml:space="preserve">второй тома, </w:t>
      </w:r>
      <w:r>
        <w:rPr>
          <w:rStyle w:val="Bodytext12Italic1"/>
        </w:rPr>
        <w:t>ІІсторіи И.пп оратора</w:t>
      </w:r>
      <w:r>
        <w:rPr>
          <w:rStyle w:val="Bodytext12Italic1"/>
        </w:rPr>
        <w:br/>
        <w:t>Сигиз.иун</w:t>
      </w:r>
      <w:r w:rsidR="00FC273B">
        <w:rPr>
          <w:rStyle w:val="Bodytext12Italic1"/>
        </w:rPr>
        <w:t>ѣ</w:t>
      </w:r>
      <w:r>
        <w:rPr>
          <w:rStyle w:val="Bodytext12Italic1"/>
        </w:rPr>
        <w:t>а.</w:t>
      </w:r>
      <w:r>
        <w:t xml:space="preserve"> Всѣ эти сочнненія, вѣ-</w:t>
      </w:r>
      <w:r>
        <w:br/>
        <w:t>роятно уже извѣстныя пашим</w:t>
      </w:r>
      <w:r w:rsidR="009A18E9">
        <w:t>ъ</w:t>
      </w:r>
      <w:r>
        <w:t xml:space="preserve"> чита-</w:t>
      </w:r>
      <w:r>
        <w:br/>
        <w:t>телям</w:t>
      </w:r>
      <w:r w:rsidR="00E56DF5">
        <w:t>ъ</w:t>
      </w:r>
      <w:r>
        <w:t xml:space="preserve"> , не требуют</w:t>
      </w:r>
      <w:r w:rsidR="00504B04">
        <w:t>ъ</w:t>
      </w:r>
      <w:r>
        <w:t xml:space="preserve"> того , чтоб</w:t>
      </w:r>
      <w:r w:rsidR="009A18E9">
        <w:t>ъ</w:t>
      </w:r>
      <w:r>
        <w:br/>
        <w:t>мы разспроетрапллпсь в</w:t>
      </w:r>
      <w:r w:rsidR="009A18E9">
        <w:t>ъ</w:t>
      </w:r>
      <w:r>
        <w:t xml:space="preserve"> похвалах</w:t>
      </w:r>
      <w:r w:rsidR="009A18E9">
        <w:t>ъ</w:t>
      </w:r>
      <w:r>
        <w:br/>
        <w:t>тгі. ; по прнбавнму, здѣсь нѣ.сколько</w:t>
      </w:r>
      <w:r>
        <w:br/>
        <w:t>слова, обь Анібахѣ. Ва&gt; недавно - из-</w:t>
      </w:r>
      <w:r>
        <w:br/>
        <w:t>данному,</w:t>
      </w:r>
      <w:r w:rsidR="00E56DF5">
        <w:t xml:space="preserve"> имъ </w:t>
      </w:r>
      <w:r>
        <w:t>второму, том</w:t>
      </w:r>
      <w:r w:rsidR="00E56DF5">
        <w:t>ъ</w:t>
      </w:r>
      <w:r>
        <w:t xml:space="preserve"> «Исторіи</w:t>
      </w:r>
      <w:r>
        <w:br/>
        <w:t>Сигизму.нд</w:t>
      </w:r>
      <w:r w:rsidR="000C31B5">
        <w:t>ъ</w:t>
      </w:r>
      <w:r>
        <w:t xml:space="preserve"> она. изображаете любо</w:t>
      </w:r>
      <w:r>
        <w:br/>
        <w:t>пытную эпоху коистанцекаго собора</w:t>
      </w:r>
      <w:r>
        <w:br/>
        <w:t>и доводить ее до г</w:t>
      </w:r>
      <w:r w:rsidR="004A2DB5">
        <w:t>у</w:t>
      </w:r>
      <w:r>
        <w:t>сснтской войны.</w:t>
      </w:r>
      <w:r>
        <w:br/>
        <w:t>Тѣ из</w:t>
      </w:r>
      <w:r w:rsidR="009A18E9">
        <w:t>ъ</w:t>
      </w:r>
      <w:r>
        <w:t xml:space="preserve"> паших</w:t>
      </w:r>
      <w:r w:rsidR="009A18E9">
        <w:t>ъ</w:t>
      </w:r>
      <w:r>
        <w:t xml:space="preserve"> читателей, которые</w:t>
      </w:r>
      <w:r>
        <w:br/>
      </w:r>
      <w:r>
        <w:rPr>
          <w:rStyle w:val="Bodytext128ptSmallCaps"/>
        </w:rPr>
        <w:t xml:space="preserve">впдіілп </w:t>
      </w:r>
      <w:r>
        <w:t>на сцеп</w:t>
      </w:r>
      <w:r w:rsidR="00504B04">
        <w:t>ъ</w:t>
      </w:r>
      <w:r>
        <w:t xml:space="preserve"> оперу «Жидовку» или</w:t>
      </w:r>
      <w:r>
        <w:br/>
        <w:t>зпаіот</w:t>
      </w:r>
      <w:r w:rsidR="009A18E9">
        <w:t>ъ</w:t>
      </w:r>
      <w:r>
        <w:t xml:space="preserve"> шпнпдлерову, романа. </w:t>
      </w:r>
      <w:r>
        <w:rPr>
          <w:lang w:val="de-DE" w:eastAsia="de-DE" w:bidi="de-DE"/>
        </w:rPr>
        <w:t>uDer</w:t>
      </w:r>
      <w:r>
        <w:rPr>
          <w:lang w:val="de-DE" w:eastAsia="de-DE" w:bidi="de-DE"/>
        </w:rPr>
        <w:br/>
        <w:t xml:space="preserve">J ude», </w:t>
      </w:r>
      <w:r>
        <w:t>могута. смѣ ю взять Ашбаха в</w:t>
      </w:r>
      <w:r w:rsidR="009A18E9">
        <w:t>ъ</w:t>
      </w:r>
      <w:r>
        <w:br/>
        <w:t xml:space="preserve">руки, не боясь увндѣть эпакомыя </w:t>
      </w:r>
      <w:r w:rsidR="00663D58">
        <w:t>имъ</w:t>
      </w:r>
      <w:r>
        <w:br/>
        <w:t>лица г,</w:t>
      </w:r>
      <w:r w:rsidR="009A18E9">
        <w:t>ъ</w:t>
      </w:r>
      <w:r>
        <w:t xml:space="preserve"> сухом</w:t>
      </w:r>
      <w:r w:rsidR="009A18E9">
        <w:t>ъ</w:t>
      </w:r>
      <w:r>
        <w:t xml:space="preserve"> ученому, разложеніи:</w:t>
      </w:r>
      <w:r>
        <w:br/>
        <w:t>Ашбах</w:t>
      </w:r>
      <w:r w:rsidR="009A18E9">
        <w:t>ъ</w:t>
      </w:r>
      <w:r>
        <w:t xml:space="preserve"> доставить нма, еще болѣе удо-</w:t>
      </w:r>
      <w:r>
        <w:br/>
        <w:t>вольствія. Главное достоинство этого</w:t>
      </w:r>
      <w:r>
        <w:br/>
        <w:t>историка заключается в</w:t>
      </w:r>
      <w:r w:rsidR="009A18E9">
        <w:t>ъ</w:t>
      </w:r>
      <w:r>
        <w:t xml:space="preserve"> прекрас-</w:t>
      </w:r>
      <w:r>
        <w:br/>
        <w:t>ному., драматическому, разеказѣ,—до-</w:t>
      </w:r>
      <w:r>
        <w:br/>
        <w:t>стоинство, столь рѣдкое между Ні.м-</w:t>
      </w:r>
      <w:r>
        <w:br/>
        <w:t>цамн, что журналисты почли облзаи-</w:t>
      </w:r>
      <w:r>
        <w:br/>
        <w:t>иостію возстать против</w:t>
      </w:r>
      <w:r w:rsidR="00504B04">
        <w:t>ъ</w:t>
      </w:r>
      <w:r>
        <w:t xml:space="preserve"> Ашбаха к</w:t>
      </w:r>
      <w:r>
        <w:br/>
        <w:t>упрекнуть его за то, что оп</w:t>
      </w:r>
      <w:r w:rsidR="009A18E9">
        <w:t>ъ</w:t>
      </w:r>
      <w:r>
        <w:t xml:space="preserve"> </w:t>
      </w:r>
      <w:r w:rsidR="004A2DB5">
        <w:t>у</w:t>
      </w:r>
      <w:r>
        <w:t>жь</w:t>
      </w:r>
      <w:r>
        <w:br/>
        <w:t>слишкому.-жнвописпо разсказываеть,</w:t>
      </w:r>
      <w:r>
        <w:br/>
        <w:t>а это, капа, утверждают</w:t>
      </w:r>
      <w:r w:rsidR="00504B04">
        <w:t>ъ</w:t>
      </w:r>
      <w:r>
        <w:t xml:space="preserve"> они, отвле-</w:t>
      </w:r>
      <w:r>
        <w:br/>
        <w:t>кает</w:t>
      </w:r>
      <w:r w:rsidR="00504B04">
        <w:t>ъ</w:t>
      </w:r>
      <w:r>
        <w:t xml:space="preserve"> читателя от</w:t>
      </w:r>
      <w:r w:rsidR="009A18E9">
        <w:t>ъ</w:t>
      </w:r>
      <w:r>
        <w:t xml:space="preserve"> размышления и</w:t>
      </w:r>
      <w:r>
        <w:br/>
        <w:t>дѣлает</w:t>
      </w:r>
      <w:r w:rsidR="009A18E9">
        <w:t>ъ</w:t>
      </w:r>
      <w:r>
        <w:t xml:space="preserve"> нсторію романом</w:t>
      </w:r>
      <w:r w:rsidR="009A18E9">
        <w:t>ъ</w:t>
      </w:r>
      <w:r>
        <w:t>, заста-</w:t>
      </w:r>
      <w:r>
        <w:br/>
        <w:t>вляя ее читать скоро, с</w:t>
      </w:r>
      <w:r w:rsidR="009A18E9">
        <w:t>ъ</w:t>
      </w:r>
      <w:r>
        <w:t xml:space="preserve"> жадностію,</w:t>
      </w:r>
      <w:r>
        <w:br/>
        <w:t>а не изучать. Замѣтнм</w:t>
      </w:r>
      <w:r w:rsidR="009A18E9">
        <w:t>ъ</w:t>
      </w:r>
      <w:r>
        <w:t xml:space="preserve"> еще, что Аш-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96"/>
        <w:jc w:val="both"/>
      </w:pPr>
      <w:r>
        <w:lastRenderedPageBreak/>
        <w:t>бах</w:t>
      </w:r>
      <w:r w:rsidR="009A18E9">
        <w:t>ъ</w:t>
      </w:r>
      <w:r>
        <w:t xml:space="preserve"> немножко пристрастен</w:t>
      </w:r>
      <w:r w:rsidR="00504B04">
        <w:t>ъ</w:t>
      </w:r>
      <w:r>
        <w:t xml:space="preserve"> к</w:t>
      </w:r>
      <w:r w:rsidR="009A18E9">
        <w:t>ъ</w:t>
      </w:r>
      <w:r>
        <w:t xml:space="preserve"> сво-</w:t>
      </w:r>
      <w:r>
        <w:br/>
        <w:t>ему героюСнгнзмунду—слабость поч-</w:t>
      </w:r>
      <w:r>
        <w:br/>
        <w:t>ти - неизбежная у псякаго историка,</w:t>
      </w:r>
      <w:r>
        <w:br/>
        <w:t>пишущаго исторію одного какого-ни-</w:t>
      </w:r>
      <w:r>
        <w:br/>
        <w:t>будь лица. Так</w:t>
      </w:r>
      <w:r w:rsidR="009A18E9">
        <w:t>ъ</w:t>
      </w:r>
      <w:r>
        <w:t>, на-нрим., Ашбах</w:t>
      </w:r>
      <w:r w:rsidR="009A18E9">
        <w:t>ъ</w:t>
      </w:r>
      <w:r>
        <w:br/>
        <w:t>оправдывает! Сигнзмунда в</w:t>
      </w:r>
      <w:r w:rsidR="009A18E9">
        <w:t>ъ</w:t>
      </w:r>
      <w:r>
        <w:t xml:space="preserve"> парусив-</w:t>
      </w:r>
      <w:r>
        <w:br/>
        <w:t>ши обещанной Гуссу безопасности</w:t>
      </w:r>
      <w:r>
        <w:br/>
        <w:t>тг.м</w:t>
      </w:r>
      <w:r w:rsidR="009A18E9">
        <w:t>ъ</w:t>
      </w:r>
      <w:r>
        <w:t>, что если б</w:t>
      </w:r>
      <w:r w:rsidR="009A18E9">
        <w:t>ъ</w:t>
      </w:r>
      <w:r>
        <w:t xml:space="preserve"> Сигизмунд</w:t>
      </w:r>
      <w:r w:rsidR="009A18E9">
        <w:t>ъ</w:t>
      </w:r>
      <w:r>
        <w:t xml:space="preserve"> спас</w:t>
      </w:r>
      <w:r w:rsidR="009A18E9">
        <w:t>ъ</w:t>
      </w:r>
      <w:r>
        <w:br/>
        <w:t>богемскаго реформатора от</w:t>
      </w:r>
      <w:r w:rsidR="009A18E9">
        <w:t>ъ</w:t>
      </w:r>
      <w:r>
        <w:t xml:space="preserve"> смерти,</w:t>
      </w:r>
      <w:r>
        <w:br/>
        <w:t>то собор</w:t>
      </w:r>
      <w:r w:rsidR="009A18E9">
        <w:t>ъ</w:t>
      </w:r>
      <w:r>
        <w:t xml:space="preserve"> тотчас</w:t>
      </w:r>
      <w:r w:rsidR="009A18E9">
        <w:t>ъ</w:t>
      </w:r>
      <w:r>
        <w:t xml:space="preserve"> бы разошелся и</w:t>
      </w:r>
      <w:r>
        <w:br/>
        <w:t>не стал</w:t>
      </w:r>
      <w:r w:rsidR="009A18E9">
        <w:t>ъ</w:t>
      </w:r>
      <w:r>
        <w:t xml:space="preserve"> долее продолжать своих</w:t>
      </w:r>
      <w:r w:rsidR="009A18E9">
        <w:t>ъ</w:t>
      </w:r>
      <w:r>
        <w:t xml:space="preserve"> эа-</w:t>
      </w:r>
      <w:r>
        <w:br/>
        <w:t>сѣдапій, а от</w:t>
      </w:r>
      <w:r w:rsidR="009A18E9">
        <w:t>ъ</w:t>
      </w:r>
      <w:r>
        <w:t xml:space="preserve"> пих</w:t>
      </w:r>
      <w:r w:rsidR="009A18E9">
        <w:t>ъ</w:t>
      </w:r>
      <w:r>
        <w:t xml:space="preserve"> Сигпзмупд</w:t>
      </w:r>
      <w:r w:rsidR="009A18E9">
        <w:t>ъ</w:t>
      </w:r>
      <w:r>
        <w:t xml:space="preserve"> на-</w:t>
      </w:r>
      <w:r>
        <w:br/>
        <w:t>деялся . много добраго для церкви.</w:t>
      </w:r>
      <w:r>
        <w:br/>
        <w:t>Если Ашбах</w:t>
      </w:r>
      <w:r w:rsidR="009A18E9">
        <w:t>ъ</w:t>
      </w:r>
      <w:r>
        <w:t xml:space="preserve"> невсегда удачно защи-</w:t>
      </w:r>
      <w:r>
        <w:br/>
        <w:t>щае</w:t>
      </w:r>
      <w:r w:rsidR="009A18E9">
        <w:t>ъ</w:t>
      </w:r>
      <w:r>
        <w:t xml:space="preserve"> Сигналу нда, зато вездѣ превоз-</w:t>
      </w:r>
      <w:r>
        <w:br/>
        <w:t>ходно изображает</w:t>
      </w:r>
      <w:r w:rsidR="00504B04">
        <w:t>ъ</w:t>
      </w:r>
      <w:r>
        <w:t xml:space="preserve"> пронырства, ни-</w:t>
      </w:r>
      <w:r>
        <w:br/>
        <w:t>чтожество Іоапиа ХХ</w:t>
      </w:r>
      <w:r>
        <w:rPr>
          <w:rStyle w:val="Bodytext126pt"/>
        </w:rPr>
        <w:t>11</w:t>
      </w:r>
      <w:r>
        <w:t>І ; под</w:t>
      </w:r>
      <w:r w:rsidR="009A18E9">
        <w:t>ъ</w:t>
      </w:r>
      <w:r>
        <w:t xml:space="preserve"> его</w:t>
      </w:r>
      <w:r>
        <w:br/>
        <w:t>пером</w:t>
      </w:r>
      <w:r w:rsidR="009A18E9">
        <w:t>ъ</w:t>
      </w:r>
      <w:r>
        <w:t>это любопытное лицо является</w:t>
      </w:r>
      <w:r>
        <w:br/>
        <w:t>со всѣмн своими характеристическими</w:t>
      </w:r>
      <w:r>
        <w:br/>
        <w:t>чертами—истинным</w:t>
      </w:r>
      <w:r w:rsidR="00504B04">
        <w:t>ъ</w:t>
      </w:r>
      <w:r>
        <w:t xml:space="preserve"> представителем</w:t>
      </w:r>
      <w:r w:rsidR="00504B04">
        <w:t>ъ</w:t>
      </w:r>
      <w:r>
        <w:br/>
        <w:t>тогдашияго духовенства. Упрекают</w:t>
      </w:r>
      <w:r w:rsidR="009A18E9">
        <w:t>ъ</w:t>
      </w:r>
      <w:r>
        <w:br/>
        <w:t>также Ашбаха в</w:t>
      </w:r>
      <w:r w:rsidR="009A18E9">
        <w:t>ъ</w:t>
      </w:r>
      <w:r>
        <w:t xml:space="preserve"> холодности к</w:t>
      </w:r>
      <w:r w:rsidR="009A18E9">
        <w:t>ъ</w:t>
      </w:r>
      <w:r>
        <w:t>Гуссу</w:t>
      </w:r>
      <w:r>
        <w:br/>
        <w:t>и находлть картину смерти этого ре-</w:t>
      </w:r>
      <w:r>
        <w:br/>
        <w:t>форматора слабою и сухо-обрисован-</w:t>
      </w:r>
      <w:r>
        <w:br/>
        <w:t>ною, в</w:t>
      </w:r>
      <w:r w:rsidR="009A18E9">
        <w:t>ъ</w:t>
      </w:r>
      <w:r>
        <w:t>-сравнепіи с</w:t>
      </w:r>
      <w:r w:rsidR="009A18E9">
        <w:t>ъ</w:t>
      </w:r>
      <w:r>
        <w:t xml:space="preserve"> другими частями</w:t>
      </w:r>
      <w:r>
        <w:br/>
        <w:t>этой столь занимательной книги.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22"/>
        <w:jc w:val="both"/>
      </w:pPr>
      <w:r>
        <w:t>Обрат</w:t>
      </w:r>
      <w:r w:rsidR="00663D58">
        <w:t>имъ</w:t>
      </w:r>
      <w:r>
        <w:t xml:space="preserve"> еще вннманіе на сочиие-</w:t>
      </w:r>
      <w:r>
        <w:br/>
        <w:t>ніе Циммермана «ГогенштауФсны или</w:t>
      </w:r>
      <w:r>
        <w:br/>
        <w:t>Борьба Монархін сг. Папами и рес-</w:t>
      </w:r>
      <w:r>
        <w:br/>
        <w:t xml:space="preserve">публиканскою свободою» </w:t>
      </w:r>
      <w:r>
        <w:rPr>
          <w:rStyle w:val="Bodytext12Italic1"/>
          <w:lang w:val="de-DE" w:eastAsia="de-DE" w:bidi="de-DE"/>
        </w:rPr>
        <w:t>[Die Hohen-</w:t>
      </w:r>
      <w:r>
        <w:rPr>
          <w:rStyle w:val="Bodytext12Italic1"/>
          <w:lang w:val="de-DE" w:eastAsia="de-DE" w:bidi="de-DE"/>
        </w:rPr>
        <w:br/>
        <w:t>staufen oder der Kampf der Mo-</w:t>
      </w:r>
      <w:r>
        <w:rPr>
          <w:rStyle w:val="Bodytext12Italic1"/>
          <w:lang w:val="de-DE" w:eastAsia="de-DE" w:bidi="de-DE"/>
        </w:rPr>
        <w:br/>
        <w:t>narchie gegen Papst und Repu-</w:t>
      </w:r>
      <w:r>
        <w:rPr>
          <w:rStyle w:val="Bodytext12Italic1"/>
          <w:lang w:val="de-DE" w:eastAsia="de-DE" w:bidi="de-DE"/>
        </w:rPr>
        <w:br/>
        <w:t>blicanische Freyheit</w:t>
      </w:r>
      <w:r>
        <w:rPr>
          <w:lang w:val="de-DE" w:eastAsia="de-DE" w:bidi="de-DE"/>
        </w:rPr>
        <w:t xml:space="preserve">. </w:t>
      </w:r>
      <w:r>
        <w:rPr>
          <w:rStyle w:val="Bodytext12Italic1"/>
          <w:lang w:val="fr-FR" w:eastAsia="fr-FR" w:bidi="fr-FR"/>
        </w:rPr>
        <w:t xml:space="preserve">Fin </w:t>
      </w:r>
      <w:r>
        <w:rPr>
          <w:rStyle w:val="Bodytext12Italic1"/>
          <w:lang w:val="de-DE" w:eastAsia="de-DE" w:bidi="de-DE"/>
        </w:rPr>
        <w:t>Histori-</w:t>
      </w:r>
      <w:r>
        <w:rPr>
          <w:rStyle w:val="Bodytext12Italic1"/>
          <w:lang w:val="de-DE" w:eastAsia="de-DE" w:bidi="de-DE"/>
        </w:rPr>
        <w:br/>
        <w:t>sches Denkmal von Wilh■ Zimmer-</w:t>
      </w:r>
      <w:r>
        <w:rPr>
          <w:rStyle w:val="Bodytext12Italic1"/>
          <w:lang w:val="de-DE" w:eastAsia="de-DE" w:bidi="de-DE"/>
        </w:rPr>
        <w:br/>
      </w:r>
      <w:r>
        <w:rPr>
          <w:rStyle w:val="Bodytext1210ptItalic1"/>
        </w:rPr>
        <w:t>fnann</w:t>
      </w:r>
      <w:r>
        <w:rPr>
          <w:rStyle w:val="Bodytext12Italic1"/>
          <w:lang w:val="de-DE" w:eastAsia="de-DE" w:bidi="de-DE"/>
        </w:rPr>
        <w:t>).</w:t>
      </w:r>
      <w:r>
        <w:rPr>
          <w:lang w:val="de-DE" w:eastAsia="de-DE" w:bidi="de-DE"/>
        </w:rPr>
        <w:t xml:space="preserve"> </w:t>
      </w:r>
      <w:r>
        <w:t>ПослТ' Раумера писать исто-</w:t>
      </w:r>
      <w:r>
        <w:br/>
        <w:t>рію ГогенштауФеиов</w:t>
      </w:r>
      <w:r w:rsidR="009A18E9">
        <w:t>ъ</w:t>
      </w:r>
      <w:r>
        <w:t xml:space="preserve"> — предпріятіе</w:t>
      </w:r>
      <w:r>
        <w:br/>
        <w:t>дерзкое, и потому уже само-по-себѣ</w:t>
      </w:r>
      <w:r>
        <w:br/>
        <w:t>заслуживающее вннманіе; но должно</w:t>
      </w:r>
      <w:r>
        <w:br/>
        <w:t>заметить, что книга г. Циммермана не</w:t>
      </w:r>
      <w:r>
        <w:br/>
        <w:t>без</w:t>
      </w:r>
      <w:r w:rsidR="009A18E9">
        <w:t>ъ</w:t>
      </w:r>
      <w:r>
        <w:t xml:space="preserve"> достоинства., хотя ни в</w:t>
      </w:r>
      <w:r w:rsidR="009A18E9">
        <w:t>ъ</w:t>
      </w:r>
      <w:r>
        <w:t xml:space="preserve"> каком</w:t>
      </w:r>
      <w:r w:rsidR="009A18E9">
        <w:t>ъ</w:t>
      </w:r>
      <w:r>
        <w:br/>
        <w:t>отпошепіи не может</w:t>
      </w:r>
      <w:r w:rsidR="009A18E9">
        <w:t>ъ</w:t>
      </w:r>
      <w:r>
        <w:t xml:space="preserve"> быть сравнивае-</w:t>
      </w:r>
      <w:r>
        <w:br/>
        <w:t>ма с</w:t>
      </w:r>
      <w:r w:rsidR="009A18E9">
        <w:t>ъ</w:t>
      </w:r>
      <w:r>
        <w:t xml:space="preserve"> раумеровою: она есть болѣе</w:t>
      </w:r>
      <w:r>
        <w:br/>
        <w:t>картина, очерк</w:t>
      </w:r>
      <w:r w:rsidR="009A18E9">
        <w:t>ъ</w:t>
      </w:r>
      <w:r>
        <w:t>, нежели произведете</w:t>
      </w:r>
      <w:r>
        <w:br/>
        <w:t>истинно-ученое, основанное на глубо-</w:t>
      </w:r>
      <w:r>
        <w:br/>
        <w:t>ких</w:t>
      </w:r>
      <w:r w:rsidR="009A18E9">
        <w:t>ъ</w:t>
      </w:r>
      <w:r>
        <w:t xml:space="preserve"> изсліідоваиіях</w:t>
      </w:r>
      <w:r w:rsidR="009A18E9">
        <w:t>ъ</w:t>
      </w:r>
      <w:r>
        <w:t>—но картина у-</w:t>
      </w:r>
      <w:r>
        <w:br/>
        <w:t>дачная, не без</w:t>
      </w:r>
      <w:r w:rsidR="009A18E9">
        <w:t>ъ</w:t>
      </w:r>
      <w:r>
        <w:t xml:space="preserve"> достоипств</w:t>
      </w:r>
      <w:r w:rsidR="009A18E9">
        <w:t>ъ</w:t>
      </w:r>
      <w:r>
        <w:t>. Раумеру,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0"/>
        <w:jc w:val="both"/>
        <w:sectPr w:rsidR="00810524">
          <w:headerReference w:type="default" r:id="rId299"/>
          <w:headerReference w:type="first" r:id="rId300"/>
          <w:pgSz w:w="7361" w:h="12359"/>
          <w:pgMar w:top="518" w:right="333" w:bottom="311" w:left="223" w:header="0" w:footer="3" w:gutter="0"/>
          <w:cols w:num="2" w:sep="1" w:space="102"/>
          <w:noEndnote/>
          <w:titlePg/>
          <w:docGrid w:linePitch="360"/>
        </w:sectPr>
      </w:pPr>
      <w:r>
        <w:t>при всей его учености, св</w:t>
      </w:r>
      <w:r w:rsidR="00FC273B">
        <w:t>ѣ</w:t>
      </w:r>
      <w:r>
        <w:t>дѣпіях</w:t>
      </w:r>
      <w:r w:rsidR="009A18E9">
        <w:t>ъ</w:t>
      </w:r>
      <w:r>
        <w:t xml:space="preserve"> и</w:t>
      </w:r>
      <w:r>
        <w:br/>
        <w:t>нз</w:t>
      </w:r>
      <w:r w:rsidR="009A18E9">
        <w:t>ъ</w:t>
      </w:r>
      <w:r>
        <w:t>псканіях</w:t>
      </w:r>
      <w:r w:rsidR="009A18E9">
        <w:t>ъ</w:t>
      </w:r>
      <w:r>
        <w:t>, не достает</w:t>
      </w:r>
      <w:r w:rsidR="009A18E9">
        <w:t>ъ</w:t>
      </w:r>
      <w:r>
        <w:t xml:space="preserve"> искусства</w:t>
      </w:r>
      <w:r>
        <w:br/>
      </w:r>
      <w:r>
        <w:t>и колорита, который давал</w:t>
      </w:r>
      <w:r w:rsidR="009A18E9">
        <w:t>ъ</w:t>
      </w:r>
      <w:r>
        <w:t xml:space="preserve"> бы лю-</w:t>
      </w:r>
      <w:r>
        <w:br/>
        <w:t>дям! и событіям</w:t>
      </w:r>
      <w:r w:rsidR="009A18E9">
        <w:t>ъ</w:t>
      </w:r>
      <w:r>
        <w:t xml:space="preserve"> настоящую </w:t>
      </w:r>
      <w:r>
        <w:rPr>
          <w:rStyle w:val="Bodytext126ptSmallCaps"/>
        </w:rPr>
        <w:t>фмзіо-</w:t>
      </w:r>
      <w:r>
        <w:rPr>
          <w:rStyle w:val="Bodytext126ptSmallCaps"/>
        </w:rPr>
        <w:br/>
      </w:r>
      <w:r>
        <w:t>помію, заставдял</w:t>
      </w:r>
      <w:r w:rsidR="009A18E9">
        <w:t>ъ</w:t>
      </w:r>
      <w:r>
        <w:t xml:space="preserve"> бы </w:t>
      </w:r>
      <w:r w:rsidR="00FC273B">
        <w:t>их</w:t>
      </w:r>
      <w:r w:rsidR="009A18E9">
        <w:t>ъ</w:t>
      </w:r>
      <w:r>
        <w:t xml:space="preserve"> выходить</w:t>
      </w:r>
      <w:r>
        <w:br/>
        <w:t>из</w:t>
      </w:r>
      <w:r w:rsidR="009A18E9">
        <w:t>ъ</w:t>
      </w:r>
      <w:r>
        <w:t xml:space="preserve"> рам</w:t>
      </w:r>
      <w:r w:rsidR="009A18E9">
        <w:t>ъ</w:t>
      </w:r>
      <w:r>
        <w:t>, как</w:t>
      </w:r>
      <w:r w:rsidR="009A18E9">
        <w:t>ъ</w:t>
      </w:r>
      <w:r>
        <w:t xml:space="preserve"> говорится о нортре-</w:t>
      </w:r>
      <w:r>
        <w:br/>
        <w:t>тах</w:t>
      </w:r>
      <w:r w:rsidR="009A18E9">
        <w:t>ъ</w:t>
      </w:r>
      <w:r>
        <w:t>. Циммерману, имѣвшемуиод</w:t>
      </w:r>
      <w:r w:rsidR="009A18E9">
        <w:t>ъ</w:t>
      </w:r>
      <w:r>
        <w:t xml:space="preserve"> ру-</w:t>
      </w:r>
      <w:r>
        <w:br/>
        <w:t>кою Раумера и немного потершемуся</w:t>
      </w:r>
      <w:r>
        <w:br/>
        <w:t>вокруг</w:t>
      </w:r>
      <w:r w:rsidR="009A18E9">
        <w:t>ъ</w:t>
      </w:r>
      <w:r>
        <w:t xml:space="preserve"> източников</w:t>
      </w:r>
      <w:r w:rsidR="009A18E9">
        <w:t>ъ</w:t>
      </w:r>
      <w:r>
        <w:t>, приповѣствова-</w:t>
      </w:r>
      <w:r>
        <w:br/>
        <w:t>тельном</w:t>
      </w:r>
      <w:r w:rsidR="009A18E9">
        <w:t>ъ</w:t>
      </w:r>
      <w:r>
        <w:t xml:space="preserve"> тала нтВ, нетрудно было по-</w:t>
      </w:r>
      <w:r>
        <w:br/>
        <w:t>полнить то, чего не доставало Рауме-</w:t>
      </w:r>
      <w:r>
        <w:br/>
        <w:t>ру, и начертать интересную картину.</w:t>
      </w:r>
      <w:r>
        <w:br/>
        <w:t>Но должно заметить, что эта картина,</w:t>
      </w:r>
      <w:r>
        <w:br/>
        <w:t>при всей запнмателыюстн своей в</w:t>
      </w:r>
      <w:r w:rsidR="009A18E9">
        <w:t>ъ</w:t>
      </w:r>
      <w:r>
        <w:br/>
        <w:t>частпостях</w:t>
      </w:r>
      <w:r w:rsidR="009A18E9">
        <w:t>ъ</w:t>
      </w:r>
      <w:r>
        <w:t>, певѣрна в</w:t>
      </w:r>
      <w:r w:rsidR="009A18E9">
        <w:t>ъ</w:t>
      </w:r>
      <w:r>
        <w:t xml:space="preserve"> цѣлом</w:t>
      </w:r>
      <w:r w:rsidR="009A18E9">
        <w:t>ъ</w:t>
      </w:r>
      <w:r>
        <w:t xml:space="preserve"> от</w:t>
      </w:r>
      <w:r w:rsidR="009A18E9">
        <w:t>ъ</w:t>
      </w:r>
      <w:r>
        <w:br/>
        <w:t>ложной мысли, принятой автором</w:t>
      </w:r>
      <w:r w:rsidR="009A18E9">
        <w:t>ъ</w:t>
      </w:r>
      <w:r>
        <w:t xml:space="preserve"> в</w:t>
      </w:r>
      <w:r w:rsidR="009A18E9">
        <w:t>ъ</w:t>
      </w:r>
      <w:r>
        <w:br/>
        <w:t>оснопапіе. Героями своей картины</w:t>
      </w:r>
      <w:r>
        <w:br/>
        <w:t>автор</w:t>
      </w:r>
      <w:r w:rsidR="009A18E9">
        <w:t>ъ</w:t>
      </w:r>
      <w:r>
        <w:t xml:space="preserve"> діілает</w:t>
      </w:r>
      <w:r w:rsidR="009A18E9">
        <w:t>ъ</w:t>
      </w:r>
      <w:r>
        <w:t xml:space="preserve"> не ГогеиштауФенов</w:t>
      </w:r>
      <w:r w:rsidR="009A18E9">
        <w:t>ъ</w:t>
      </w:r>
      <w:r>
        <w:t>,</w:t>
      </w:r>
      <w:r>
        <w:br/>
        <w:t>а пап</w:t>
      </w:r>
      <w:r w:rsidR="009A18E9">
        <w:t xml:space="preserve">ъ и </w:t>
      </w:r>
      <w:r>
        <w:t>нтальянскія республики, и</w:t>
      </w:r>
      <w:r>
        <w:br/>
        <w:t>всѣми силами старается унизить зна-</w:t>
      </w:r>
      <w:r>
        <w:br/>
        <w:t>менитых</w:t>
      </w:r>
      <w:r w:rsidR="00504B04">
        <w:t>ъ</w:t>
      </w:r>
      <w:r>
        <w:t xml:space="preserve"> их</w:t>
      </w:r>
      <w:r w:rsidR="009A18E9">
        <w:t>ъ</w:t>
      </w:r>
      <w:r>
        <w:t xml:space="preserve"> протнвппков</w:t>
      </w:r>
      <w:r w:rsidR="009A18E9">
        <w:t>ъ</w:t>
      </w:r>
      <w:r>
        <w:t>. По его</w:t>
      </w:r>
      <w:r>
        <w:br/>
        <w:t>мпѣнію, Гогенштауфсны были сами</w:t>
      </w:r>
      <w:r>
        <w:br/>
        <w:t>виною своего паденія, потому - что,</w:t>
      </w:r>
      <w:r>
        <w:br/>
      </w:r>
      <w:r>
        <w:rPr>
          <w:rStyle w:val="Bodytext126ptSmallCaps"/>
        </w:rPr>
        <w:t xml:space="preserve">вміісто </w:t>
      </w:r>
      <w:r>
        <w:t>способствованія внутреннему</w:t>
      </w:r>
      <w:r>
        <w:br/>
        <w:t>развптію Германін, в</w:t>
      </w:r>
      <w:r w:rsidR="009A18E9">
        <w:t>ъ</w:t>
      </w:r>
      <w:r>
        <w:t xml:space="preserve"> чем</w:t>
      </w:r>
      <w:r w:rsidR="009A18E9">
        <w:t>ъ</w:t>
      </w:r>
      <w:r>
        <w:t xml:space="preserve"> собствен-</w:t>
      </w:r>
      <w:r>
        <w:br/>
        <w:t xml:space="preserve">но состояло </w:t>
      </w:r>
      <w:r w:rsidR="00FC273B">
        <w:t>их</w:t>
      </w:r>
      <w:r w:rsidR="009A18E9">
        <w:t>ъ</w:t>
      </w:r>
      <w:r>
        <w:t xml:space="preserve"> правленіс, гонялись</w:t>
      </w:r>
      <w:r>
        <w:br/>
        <w:t>за завоеваниями, будучи подстрекаемы</w:t>
      </w:r>
      <w:r>
        <w:br/>
        <w:t>к</w:t>
      </w:r>
      <w:r w:rsidR="009A18E9">
        <w:t>ъ</w:t>
      </w:r>
      <w:r>
        <w:t xml:space="preserve"> тому единственно самолюбивою</w:t>
      </w:r>
      <w:r>
        <w:br/>
        <w:t>мечтою о всемірном</w:t>
      </w:r>
      <w:r w:rsidR="009A18E9">
        <w:t>ъ</w:t>
      </w:r>
      <w:r>
        <w:t xml:space="preserve"> владычествіі. Не</w:t>
      </w:r>
      <w:r>
        <w:br/>
        <w:t>нмѣя денег</w:t>
      </w:r>
      <w:r w:rsidR="009A18E9">
        <w:t>ъ</w:t>
      </w:r>
      <w:r>
        <w:t xml:space="preserve"> для изполненія этой за-</w:t>
      </w:r>
      <w:r>
        <w:br/>
        <w:t>тѣи, они начали вс</w:t>
      </w:r>
      <w:r w:rsidR="00FC273B">
        <w:t>ѣ</w:t>
      </w:r>
      <w:r>
        <w:t>ми силами тѣснить</w:t>
      </w:r>
      <w:r>
        <w:br/>
        <w:t>богатыя нтальлпскіл республики, дабы</w:t>
      </w:r>
      <w:r>
        <w:br/>
        <w:t>их</w:t>
      </w:r>
      <w:r w:rsidR="009A18E9">
        <w:t>ъ</w:t>
      </w:r>
      <w:r>
        <w:t xml:space="preserve"> золото употребпіь орудіем</w:t>
      </w:r>
      <w:r w:rsidR="009A18E9">
        <w:t>ъ</w:t>
      </w:r>
      <w:r>
        <w:t xml:space="preserve"> сво-</w:t>
      </w:r>
      <w:r>
        <w:br/>
        <w:t>его честолюбія, и явились защитника-</w:t>
      </w:r>
      <w:r>
        <w:br/>
        <w:t>ми религіозной эмапципаціи не по у-</w:t>
      </w:r>
      <w:r>
        <w:br/>
        <w:t>бѣжденію, а нз</w:t>
      </w:r>
      <w:r w:rsidR="009A18E9">
        <w:t>ъ</w:t>
      </w:r>
      <w:r>
        <w:t xml:space="preserve"> эгоистических</w:t>
      </w:r>
      <w:r w:rsidR="00504B04">
        <w:t>ъ</w:t>
      </w:r>
      <w:r>
        <w:t xml:space="preserve"> ви_</w:t>
      </w:r>
      <w:r>
        <w:br/>
        <w:t>доп</w:t>
      </w:r>
      <w:r w:rsidR="009A18E9">
        <w:t>ъ</w:t>
      </w:r>
      <w:r>
        <w:t>, желая тѣм</w:t>
      </w:r>
      <w:r w:rsidR="009A18E9">
        <w:t>ъ</w:t>
      </w:r>
      <w:r>
        <w:t xml:space="preserve"> побороть опаспѣй-</w:t>
      </w:r>
      <w:r>
        <w:br/>
        <w:t>шаго врага своего—пагіу.Бог</w:t>
      </w:r>
      <w:r w:rsidR="009A18E9">
        <w:t>ъ</w:t>
      </w:r>
      <w:r>
        <w:t>-зиает</w:t>
      </w:r>
      <w:r w:rsidR="009A18E9">
        <w:t>ъ</w:t>
      </w:r>
      <w:r>
        <w:t>,</w:t>
      </w:r>
      <w:r>
        <w:br/>
        <w:t>откуда автор</w:t>
      </w:r>
      <w:r w:rsidR="009A18E9">
        <w:t>ъ</w:t>
      </w:r>
      <w:r>
        <w:t xml:space="preserve"> вынскал</w:t>
      </w:r>
      <w:r w:rsidR="009A18E9">
        <w:t>ъ</w:t>
      </w:r>
      <w:r>
        <w:t xml:space="preserve"> эти затѣи о</w:t>
      </w:r>
      <w:r>
        <w:br/>
        <w:t>всемірпой монархін: он</w:t>
      </w:r>
      <w:r w:rsidR="009A18E9">
        <w:t>ъ</w:t>
      </w:r>
      <w:r>
        <w:t xml:space="preserve"> г,</w:t>
      </w:r>
      <w:r w:rsidR="009A18E9">
        <w:t>ъ</w:t>
      </w:r>
      <w:r>
        <w:t xml:space="preserve"> пих</w:t>
      </w:r>
      <w:r w:rsidR="009A18E9">
        <w:t>ъ</w:t>
      </w:r>
      <w:r>
        <w:t xml:space="preserve"> вовсе</w:t>
      </w:r>
      <w:r>
        <w:br/>
        <w:t>несправедливо укорлет</w:t>
      </w:r>
      <w:r w:rsidR="009A18E9">
        <w:t>ъ</w:t>
      </w:r>
      <w:r>
        <w:t xml:space="preserve"> Гогенштау-</w:t>
      </w:r>
      <w:r>
        <w:br/>
        <w:t>Фенов</w:t>
      </w:r>
      <w:r w:rsidR="009A18E9">
        <w:t>ъ</w:t>
      </w:r>
      <w:r>
        <w:t>. Дальновидные императоры</w:t>
      </w:r>
      <w:r>
        <w:br/>
        <w:t>этой дпнастіп понимали очень-хорошо,</w:t>
      </w:r>
      <w:r>
        <w:br/>
        <w:t>что Н</w:t>
      </w:r>
      <w:r w:rsidR="009A18E9">
        <w:t>ъ</w:t>
      </w:r>
      <w:r>
        <w:t>мецкая Имперія в</w:t>
      </w:r>
      <w:r w:rsidR="009A18E9">
        <w:t>ъ</w:t>
      </w:r>
      <w:r>
        <w:t xml:space="preserve"> тогдашнем</w:t>
      </w:r>
      <w:r w:rsidR="009A18E9">
        <w:t>ъ</w:t>
      </w:r>
      <w:r>
        <w:br/>
        <w:t>своем</w:t>
      </w:r>
      <w:r w:rsidR="009A18E9">
        <w:t>ъ</w:t>
      </w:r>
      <w:r>
        <w:t xml:space="preserve"> положеніп была неизправима;</w:t>
      </w:r>
      <w:r>
        <w:br/>
        <w:t>что не было возможности сладить с</w:t>
      </w:r>
      <w:r w:rsidR="009A18E9">
        <w:t>ъ</w:t>
      </w:r>
      <w:r>
        <w:br/>
        <w:t>князьями, а потому и обратили свое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395730" distR="63500" simplePos="0" relativeHeight="251686400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paragraph">
                  <wp:posOffset>1270</wp:posOffset>
                </wp:positionV>
                <wp:extent cx="91440" cy="107950"/>
                <wp:effectExtent l="0" t="0" r="0" b="0"/>
                <wp:wrapSquare wrapText="left"/>
                <wp:docPr id="2045" name="Text Box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0" o:spid="_x0000_s1285" type="#_x0000_t202" style="position:absolute;margin-left:336.5pt;margin-top:.1pt;width:7.2pt;height:8.5pt;z-index:-251630080;visibility:visible;mso-wrap-style:square;mso-width-percent:0;mso-height-percent:0;mso-wrap-distance-left:109.9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7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391"/>
        <w:shd w:val="clear" w:color="auto" w:fill="auto"/>
        <w:spacing w:after="116" w:line="170" w:lineRule="exact"/>
        <w:ind w:firstLine="0"/>
        <w:jc w:val="right"/>
      </w:pPr>
      <w:r>
        <w:t>Германская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t>впиманіе в* другую сторону, на Ита-</w:t>
      </w:r>
      <w:r>
        <w:br/>
        <w:t>лію, блиставшую тогда юною и свѣ-</w:t>
      </w:r>
      <w:r>
        <w:br/>
        <w:t>жею жизнію; ото было т</w:t>
      </w:r>
      <w:r w:rsidR="00FC273B">
        <w:t>ѣ</w:t>
      </w:r>
      <w:r>
        <w:t>м* есте-</w:t>
      </w:r>
      <w:r>
        <w:br/>
        <w:t>ствепнѣе, что нослѣдніе ГогенштауФе-</w:t>
      </w:r>
      <w:r>
        <w:br/>
        <w:t>ііы были болѣе Итальянцы, иегкели</w:t>
      </w:r>
      <w:r>
        <w:br/>
        <w:t>Нѣмцы, и смотрѣлп на Италію^ как*</w:t>
      </w:r>
      <w:r>
        <w:br/>
        <w:t>на настоящее свое отечество. Цѣлг.</w:t>
      </w:r>
      <w:r>
        <w:br/>
        <w:t>пх</w:t>
      </w:r>
      <w:r w:rsidR="009A18E9">
        <w:t>ъ</w:t>
      </w:r>
      <w:r>
        <w:t xml:space="preserve"> состояла в</w:t>
      </w:r>
      <w:r w:rsidR="009A18E9">
        <w:t>ъ</w:t>
      </w:r>
      <w:r>
        <w:t xml:space="preserve"> том*, чтоб* утишить</w:t>
      </w:r>
      <w:r>
        <w:br/>
        <w:t>волновавшее тогда Италію брожеиіе,</w:t>
      </w:r>
      <w:r>
        <w:br/>
        <w:t>и составить и.ть полуострова одно</w:t>
      </w:r>
      <w:r>
        <w:br/>
        <w:t>итальянское государство; стало-бытг.</w:t>
      </w:r>
      <w:r>
        <w:br/>
        <w:t xml:space="preserve">они </w:t>
      </w:r>
      <w:r>
        <w:rPr>
          <w:rStyle w:val="Bodytext1255ptSmallCaps"/>
        </w:rPr>
        <w:t xml:space="preserve">хоіТіліі </w:t>
      </w:r>
      <w:r>
        <w:t>истинной свободы для Ита-</w:t>
      </w:r>
      <w:r>
        <w:br/>
        <w:t>лін и отнюдь не были тиранами.</w:t>
      </w:r>
      <w:r>
        <w:br/>
        <w:t>Мысль ГогенштауФсног.</w:t>
      </w:r>
      <w:r w:rsidR="009A18E9">
        <w:t>ъ</w:t>
      </w:r>
      <w:r>
        <w:t xml:space="preserve"> понята была</w:t>
      </w:r>
      <w:r>
        <w:br/>
        <w:t>гибеллинами</w:t>
      </w:r>
      <w:r w:rsidR="009A18E9">
        <w:t xml:space="preserve"> и </w:t>
      </w:r>
      <w:r>
        <w:t>усвоена ими с</w:t>
      </w:r>
      <w:r w:rsidR="009A18E9">
        <w:t>ъ</w:t>
      </w:r>
      <w:r>
        <w:t xml:space="preserve"> энту-</w:t>
      </w:r>
      <w:r>
        <w:br/>
        <w:t>зиазмом*: гибеллины сражались не за</w:t>
      </w:r>
      <w:r>
        <w:br/>
        <w:t>императоров</w:t>
      </w:r>
      <w:r w:rsidR="009A18E9">
        <w:t>ъ</w:t>
      </w:r>
      <w:r>
        <w:t>, а за единство Италіп—</w:t>
      </w:r>
      <w:r>
        <w:br/>
        <w:t>но в* осуществлено! гибеллинск</w:t>
      </w:r>
      <w:r w:rsidR="00FC273B">
        <w:t>их</w:t>
      </w:r>
      <w:r w:rsidR="009A18E9">
        <w:t>ъ</w:t>
      </w:r>
      <w:r>
        <w:br/>
        <w:t>планов*, естественно, папы видѣли со-</w:t>
      </w:r>
      <w:r>
        <w:br/>
        <w:t>вершённое уничтоженіе евѣтской сво-</w:t>
      </w:r>
      <w:r>
        <w:br/>
        <w:t>ей власти, а потому вступили в</w:t>
      </w:r>
      <w:r w:rsidR="009A18E9">
        <w:t>ъ</w:t>
      </w:r>
      <w:r>
        <w:t xml:space="preserve"> борь-</w:t>
      </w:r>
      <w:r>
        <w:br/>
        <w:t>бу на жизнь и смерть. Таким*-обра-</w:t>
      </w:r>
      <w:r>
        <w:br/>
        <w:t>Зом</w:t>
      </w:r>
      <w:r w:rsidR="009A18E9">
        <w:t>ъ</w:t>
      </w:r>
      <w:r>
        <w:t xml:space="preserve"> нсторіяэтой эпохи представляет*</w:t>
      </w:r>
      <w:r>
        <w:br/>
        <w:t>Нам* великолепную драму, п</w:t>
      </w:r>
      <w:r w:rsidR="009A18E9">
        <w:t>ъ</w:t>
      </w:r>
      <w:r>
        <w:t xml:space="preserve"> которой</w:t>
      </w:r>
      <w:r>
        <w:br/>
        <w:t>все благородное и прекрасное на сто-</w:t>
      </w:r>
      <w:r>
        <w:br/>
        <w:t>рон* ГогеіинтауФепов</w:t>
      </w:r>
      <w:r w:rsidR="009A18E9">
        <w:t>ъ</w:t>
      </w:r>
      <w:r>
        <w:t>, а пе гвель-</w:t>
      </w:r>
      <w:r>
        <w:br/>
      </w:r>
      <w:r>
        <w:rPr>
          <w:rStyle w:val="Bodytext1255ptSmallCaps"/>
        </w:rPr>
        <w:t>фов</w:t>
      </w:r>
      <w:r w:rsidR="009A18E9">
        <w:rPr>
          <w:rStyle w:val="Bodytext1255ptSmallCaps"/>
        </w:rPr>
        <w:t>ъ</w:t>
      </w:r>
      <w:r>
        <w:rPr>
          <w:rStyle w:val="Bodytext1255ptSmallCaps"/>
        </w:rPr>
        <w:t xml:space="preserve">; </w:t>
      </w:r>
      <w:r>
        <w:t>хотя поелѣдиіе и сражались за</w:t>
      </w:r>
      <w:r>
        <w:br/>
        <w:t>свободу, по то была свобода частная;</w:t>
      </w:r>
      <w:r>
        <w:br/>
        <w:t>гибеллины Же хотѣлп общей. Вот*</w:t>
      </w:r>
      <w:r>
        <w:br/>
        <w:t>как* понимают* эту эпоху; по г. Цим-</w:t>
      </w:r>
      <w:r>
        <w:br/>
        <w:t>мерман* представил* ее совершенно-</w:t>
      </w:r>
      <w:r>
        <w:br/>
        <w:t xml:space="preserve">иначе, и </w:t>
      </w:r>
      <w:r>
        <w:rPr>
          <w:rStyle w:val="Bodytext1255ptSmallCaps"/>
        </w:rPr>
        <w:t xml:space="preserve">тіім* </w:t>
      </w:r>
      <w:r>
        <w:t>повредил* своей карти-</w:t>
      </w:r>
      <w:r>
        <w:br/>
        <w:t>нѣ, ііечуждой, впрочем*, как* мы уже</w:t>
      </w:r>
      <w:r>
        <w:br/>
        <w:t>заметили, многих* мѣстпых* красот*.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К* числу новых* исторических*</w:t>
      </w:r>
      <w:r>
        <w:br/>
        <w:t>сочинепіп, вполпѣ заслуживающих*</w:t>
      </w:r>
      <w:r>
        <w:br/>
        <w:t>Впиманіе наших* читателей, отнесем*</w:t>
      </w:r>
      <w:r>
        <w:br/>
        <w:t>»ИсторіюСицнліи», сочни. Фон-Гойера,</w:t>
      </w:r>
      <w:r>
        <w:br/>
        <w:t>н«Ис.торіюИспапіп»,сочнн. Рамсгорна.</w:t>
      </w:r>
      <w:r>
        <w:br/>
        <w:t xml:space="preserve">Первое из* этих* произведений </w:t>
      </w:r>
      <w:r>
        <w:rPr>
          <w:rStyle w:val="Bodytext12Italic1"/>
          <w:lang w:val="de-DE" w:eastAsia="de-DE" w:bidi="de-DE"/>
        </w:rPr>
        <w:t>(Ge-</w:t>
      </w:r>
      <w:r>
        <w:rPr>
          <w:rStyle w:val="Bodytext12Italic1"/>
          <w:lang w:val="de-DE" w:eastAsia="de-DE" w:bidi="de-DE"/>
        </w:rPr>
        <w:br/>
        <w:t xml:space="preserve">schichte </w:t>
      </w:r>
      <w:r>
        <w:rPr>
          <w:rStyle w:val="Bodytext12Italic1"/>
          <w:lang w:val="fr-FR" w:eastAsia="fr-FR" w:bidi="fr-FR"/>
        </w:rPr>
        <w:t xml:space="preserve">Siciliens </w:t>
      </w:r>
      <w:r>
        <w:rPr>
          <w:rStyle w:val="Bodytext12Italic1"/>
          <w:lang w:val="de-DE" w:eastAsia="de-DE" w:bidi="de-DE"/>
        </w:rPr>
        <w:t>in der früheren</w:t>
      </w:r>
      <w:r>
        <w:rPr>
          <w:rStyle w:val="Bodytext12Italic1"/>
          <w:lang w:val="de-DE" w:eastAsia="de-DE" w:bidi="de-DE"/>
        </w:rPr>
        <w:br/>
        <w:t xml:space="preserve">Zeit und im. Mittelalter, von </w:t>
      </w:r>
      <w:r>
        <w:rPr>
          <w:rStyle w:val="Bodytext12Italic1"/>
          <w:lang w:val="fr-FR" w:eastAsia="fr-FR" w:bidi="fr-FR"/>
        </w:rPr>
        <w:t>Dr.</w:t>
      </w:r>
      <w:r>
        <w:rPr>
          <w:rStyle w:val="Bodytext12Italic1"/>
          <w:lang w:val="fr-FR" w:eastAsia="fr-FR" w:bidi="fr-FR"/>
        </w:rPr>
        <w:br/>
      </w:r>
      <w:r>
        <w:rPr>
          <w:rStyle w:val="Bodytext12Italic1"/>
          <w:lang w:val="de-DE" w:eastAsia="de-DE" w:bidi="de-DE"/>
        </w:rPr>
        <w:t>von HojerJ,</w:t>
      </w:r>
      <w:r>
        <w:rPr>
          <w:lang w:val="de-DE" w:eastAsia="de-DE" w:bidi="de-DE"/>
        </w:rPr>
        <w:t xml:space="preserve"> </w:t>
      </w:r>
      <w:r>
        <w:t>написано прусским*</w:t>
      </w:r>
      <w:r>
        <w:br/>
        <w:t xml:space="preserve">генерал </w:t>
      </w:r>
      <w:r>
        <w:rPr>
          <w:lang w:val="de-DE" w:eastAsia="de-DE" w:bidi="de-DE"/>
        </w:rPr>
        <w:t xml:space="preserve">- </w:t>
      </w:r>
      <w:r>
        <w:t xml:space="preserve">майором* доктором* </w:t>
      </w:r>
      <w:r>
        <w:rPr>
          <w:rStyle w:val="Bodytext1255ptSmallCaps"/>
        </w:rPr>
        <w:t>фон-</w:t>
      </w:r>
      <w:r>
        <w:rPr>
          <w:rStyle w:val="Bodytext1255ptSmallCaps"/>
        </w:rPr>
        <w:br/>
      </w:r>
      <w:r>
        <w:t>Гойером* и, соединяя в* себѣ досто-</w:t>
      </w:r>
      <w:r>
        <w:br/>
        <w:t>инство ученое</w:t>
      </w:r>
      <w:r w:rsidR="00504B04">
        <w:t xml:space="preserve"> и </w:t>
      </w:r>
      <w:r>
        <w:t>литературное, изоб-</w:t>
      </w:r>
      <w:r>
        <w:br/>
        <w:t>ражает* судьбы этого острова в* дре-</w:t>
      </w:r>
    </w:p>
    <w:p w:rsidR="00810524" w:rsidRDefault="00731517">
      <w:pPr>
        <w:pStyle w:val="Bodytext391"/>
        <w:shd w:val="clear" w:color="auto" w:fill="auto"/>
        <w:spacing w:after="102" w:line="170" w:lineRule="exact"/>
        <w:ind w:firstLine="68"/>
        <w:jc w:val="both"/>
      </w:pPr>
      <w:r>
        <w:br w:type="column"/>
      </w:r>
      <w:r>
        <w:t>еіитсратура.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8"/>
        <w:jc w:val="both"/>
        <w:sectPr w:rsidR="00810524">
          <w:pgSz w:w="7361" w:h="12359"/>
          <w:pgMar w:top="385" w:right="329" w:bottom="385" w:left="241" w:header="0" w:footer="3" w:gutter="0"/>
          <w:cols w:num="2" w:sep="1" w:space="102"/>
          <w:noEndnote/>
          <w:docGrid w:linePitch="360"/>
        </w:sectPr>
      </w:pPr>
      <w:r>
        <w:t>впія времена и в* средніе вѣки; второе</w:t>
      </w:r>
      <w:r>
        <w:br/>
        <w:t xml:space="preserve">же </w:t>
      </w:r>
      <w:r>
        <w:rPr>
          <w:rStyle w:val="Bodytext12Italic1"/>
          <w:lang w:val="de-DE" w:eastAsia="de-DE" w:bidi="de-DE"/>
        </w:rPr>
        <w:t>(Geschichte von Spanien für Ge-</w:t>
      </w:r>
      <w:r>
        <w:rPr>
          <w:rStyle w:val="Bodytext12Italic1"/>
          <w:lang w:val="de-DE" w:eastAsia="de-DE" w:bidi="de-DE"/>
        </w:rPr>
        <w:br/>
        <w:t>bildete aus allen Ständen, von Kurl</w:t>
      </w:r>
      <w:r>
        <w:rPr>
          <w:rStyle w:val="Bodytext12Italic1"/>
          <w:lang w:val="de-DE" w:eastAsia="de-DE" w:bidi="de-DE"/>
        </w:rPr>
        <w:br/>
        <w:t>Ramshorn.J</w:t>
      </w:r>
      <w:r>
        <w:rPr>
          <w:lang w:val="de-DE" w:eastAsia="de-DE" w:bidi="de-DE"/>
        </w:rPr>
        <w:t xml:space="preserve"> </w:t>
      </w:r>
      <w:r>
        <w:t>еще ие копчено: в* вы-</w:t>
      </w:r>
      <w:r>
        <w:br/>
        <w:t>шедшей первой части находится толь-</w:t>
      </w:r>
      <w:r>
        <w:br/>
        <w:t>ко древняя нсторія Исиапіи,—сочнне-</w:t>
      </w:r>
      <w:r>
        <w:br/>
        <w:t>иіе умное, обдуманное и прекраспо-</w:t>
      </w:r>
      <w:r>
        <w:br/>
        <w:t>изложенпое, что в* особенности важ-</w:t>
      </w:r>
      <w:r>
        <w:br/>
        <w:t>но, потому-что молодой автор* пред-</w:t>
      </w:r>
      <w:r>
        <w:br/>
        <w:t>назначает* его для всѣх</w:t>
      </w:r>
      <w:r w:rsidR="009A18E9">
        <w:t>ъ</w:t>
      </w:r>
      <w:r>
        <w:t xml:space="preserve"> классов*</w:t>
      </w:r>
      <w:r>
        <w:br/>
        <w:t>читателей; он* обѣщлет* довести его</w:t>
      </w:r>
      <w:r>
        <w:br/>
        <w:t>до иовѣйш</w:t>
      </w:r>
      <w:r w:rsidR="00FC273B">
        <w:t>их</w:t>
      </w:r>
      <w:r w:rsidR="009A18E9">
        <w:t>ъ</w:t>
      </w:r>
      <w:r>
        <w:t xml:space="preserve"> времен*, запутанные</w:t>
      </w:r>
      <w:r>
        <w:br/>
        <w:t>вопросы коих* преимущественно по-</w:t>
      </w:r>
      <w:r>
        <w:br/>
        <w:t>будили его заняться</w:t>
      </w:r>
      <w:r w:rsidR="009A18E9">
        <w:t xml:space="preserve"> и </w:t>
      </w:r>
      <w:r>
        <w:t>судьбами Пнре-</w:t>
      </w:r>
      <w:r>
        <w:br/>
        <w:t>нейскаго Полуострова.—Коснувшись</w:t>
      </w:r>
      <w:r>
        <w:br/>
        <w:t>новѣйшНх* исторических* собыгій ,</w:t>
      </w:r>
      <w:r>
        <w:br/>
        <w:t>укажем* эдѣсь кстати на новый том*</w:t>
      </w:r>
      <w:r>
        <w:br/>
        <w:t>современной нсторін пеутомимаго док-</w:t>
      </w:r>
      <w:r>
        <w:br/>
        <w:t xml:space="preserve">тора </w:t>
      </w:r>
      <w:r>
        <w:rPr>
          <w:lang w:val="de-DE" w:eastAsia="de-DE" w:bidi="de-DE"/>
        </w:rPr>
        <w:t xml:space="preserve">Mjoiixa </w:t>
      </w:r>
      <w:r>
        <w:rPr>
          <w:rStyle w:val="Bodytext12Italic1"/>
        </w:rPr>
        <w:t>(</w:t>
      </w:r>
      <w:r>
        <w:rPr>
          <w:rStyle w:val="Bodytext12Italic1"/>
          <w:lang w:val="de-DE" w:eastAsia="de-DE" w:bidi="de-DE"/>
        </w:rPr>
        <w:t>Allgemeine Geschichte</w:t>
      </w:r>
      <w:r>
        <w:rPr>
          <w:rStyle w:val="Bodytext12Italic1"/>
          <w:lang w:val="de-DE" w:eastAsia="de-DE" w:bidi="de-DE"/>
        </w:rPr>
        <w:br/>
        <w:t>der neuesten Zeit, von dem Ende des</w:t>
      </w:r>
      <w:r>
        <w:rPr>
          <w:rStyle w:val="Bodytext12Italic1"/>
          <w:lang w:val="de-DE" w:eastAsia="de-DE" w:bidi="de-DE"/>
        </w:rPr>
        <w:br/>
        <w:t>grossen Kampfes der Europäischen</w:t>
      </w:r>
      <w:r>
        <w:rPr>
          <w:rStyle w:val="Bodytext12Italic1"/>
          <w:lang w:val="de-DE" w:eastAsia="de-DE" w:bidi="de-DE"/>
        </w:rPr>
        <w:br/>
        <w:t>Mächte wider Napoleon, bis auf un-</w:t>
      </w:r>
      <w:r>
        <w:rPr>
          <w:rStyle w:val="Bodytext12Italic1"/>
          <w:lang w:val="de-DE" w:eastAsia="de-DE" w:bidi="de-DE"/>
        </w:rPr>
        <w:br/>
        <w:t>sere Tage, durch E. Münch. Supp-</w:t>
      </w:r>
      <w:r>
        <w:rPr>
          <w:rStyle w:val="Bodytext12Italic1"/>
          <w:lang w:val="de-DE" w:eastAsia="de-DE" w:bidi="de-DE"/>
        </w:rPr>
        <w:br/>
        <w:t>lement Band von Kottenkamp</w:t>
      </w:r>
      <w:r>
        <w:rPr>
          <w:lang w:val="de-DE" w:eastAsia="de-DE" w:bidi="de-DE"/>
        </w:rPr>
        <w:t>).—</w:t>
      </w:r>
      <w:r>
        <w:rPr>
          <w:lang w:val="de-DE" w:eastAsia="de-DE" w:bidi="de-DE"/>
        </w:rPr>
        <w:br/>
      </w:r>
      <w:r>
        <w:t>Впрочем* он* отказался от*обширной</w:t>
      </w:r>
      <w:r>
        <w:br/>
        <w:t>своей комппллціи «Новейшая І.історія</w:t>
      </w:r>
      <w:r>
        <w:br/>
        <w:t>со времени в</w:t>
      </w:r>
      <w:r w:rsidR="00FC273B">
        <w:t>ѣ</w:t>
      </w:r>
      <w:r>
        <w:t>нскаго конгресс</w:t>
      </w:r>
      <w:r w:rsidR="000C31B5">
        <w:t>ъ</w:t>
      </w:r>
      <w:r>
        <w:t xml:space="preserve">, </w:t>
      </w:r>
      <w:r>
        <w:rPr>
          <w:rStyle w:val="Bodytext12Italic1"/>
        </w:rPr>
        <w:t>и.</w:t>
      </w:r>
      <w:r>
        <w:rPr>
          <w:rStyle w:val="Bodytext12Italic1"/>
        </w:rPr>
        <w:br/>
      </w:r>
      <w:r>
        <w:t>предоставив* продолжеиіе ея своему</w:t>
      </w:r>
      <w:r>
        <w:br/>
        <w:t>сотруднику Коттенкампу, сам* из-</w:t>
      </w:r>
      <w:r>
        <w:br/>
        <w:t>дает* альманахи новейшей исторін.</w:t>
      </w:r>
      <w:r>
        <w:br/>
        <w:t>В* вышедшей, в* 1859 году, книжке</w:t>
      </w:r>
      <w:r>
        <w:br/>
        <w:t>пзобра;кена исторія 1856 года. Нс-</w:t>
      </w:r>
      <w:r>
        <w:br/>
        <w:t>давпо написал* он* «ІІеторію Султана</w:t>
      </w:r>
      <w:r>
        <w:br/>
        <w:t>Махмуд</w:t>
      </w:r>
      <w:r w:rsidR="000C31B5">
        <w:t>ъ</w:t>
      </w:r>
      <w:r>
        <w:t>. Разумеется,</w:t>
      </w:r>
      <w:r w:rsidR="00764887">
        <w:t xml:space="preserve"> всѣ </w:t>
      </w:r>
      <w:r>
        <w:t>это ничто</w:t>
      </w:r>
      <w:r>
        <w:br/>
        <w:t>болѣе, как* выписки из* газет*, но</w:t>
      </w:r>
      <w:r>
        <w:br/>
        <w:t>выписки тщательныя, умпыя; он* по-</w:t>
      </w:r>
      <w:r>
        <w:br/>
        <w:t>справедливости заелужпваегь нлзааніс</w:t>
      </w:r>
      <w:r>
        <w:br/>
        <w:t>умиаго компилятора. Таков* же и то-</w:t>
      </w:r>
      <w:r>
        <w:br/>
        <w:t>варищ* его Коттепкамп*: в* издан-</w:t>
      </w:r>
      <w:r>
        <w:br/>
        <w:t>ном* нм* в* прошлом* году том* но-</w:t>
      </w:r>
      <w:r>
        <w:br/>
        <w:t>вой исторін, находится общій обзор*</w:t>
      </w:r>
      <w:r>
        <w:br/>
        <w:t>псторін Америки</w:t>
      </w:r>
      <w:r w:rsidR="00504B04">
        <w:t xml:space="preserve"> и </w:t>
      </w:r>
      <w:r>
        <w:t>война за незави-</w:t>
      </w:r>
      <w:r>
        <w:br/>
        <w:t>симость испанских* колоній.</w:t>
      </w:r>
      <w:r w:rsidR="00764887">
        <w:t xml:space="preserve"> всѣ </w:t>
      </w:r>
      <w:r>
        <w:t>это,</w:t>
      </w:r>
      <w:r>
        <w:br/>
        <w:t>разумеется, очень-поверхностно, но</w:t>
      </w:r>
      <w:r>
        <w:br/>
        <w:t>ио-крЛйпей-мѣрѣ можно ознакомиться</w:t>
      </w:r>
      <w:r>
        <w:br/>
        <w:t>с* лицами и событіямн, что очень-по-</w:t>
      </w:r>
      <w:r>
        <w:br/>
        <w:t>лезно дллтѣх*, кон не слѣдили внпма-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87424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1270</wp:posOffset>
                </wp:positionV>
                <wp:extent cx="88265" cy="152400"/>
                <wp:effectExtent l="0" t="0" r="0" b="0"/>
                <wp:wrapTopAndBottom/>
                <wp:docPr id="2044" name="Text Box 1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2"/>
                              <w:shd w:val="clear" w:color="auto" w:fill="auto"/>
                              <w:spacing w:line="240" w:lineRule="exact"/>
                            </w:pPr>
                            <w:r>
                              <w:t>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9" o:spid="_x0000_s1286" type="#_x0000_t202" style="position:absolute;margin-left:.05pt;margin-top:.1pt;width:6.95pt;height:12pt;z-index:-2516290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2"/>
                        <w:shd w:val="clear" w:color="auto" w:fill="auto"/>
                        <w:spacing w:line="240" w:lineRule="exact"/>
                      </w:pPr>
                      <w:r>
                        <w:t>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after="64" w:line="240" w:lineRule="exact"/>
        <w:ind w:firstLine="50"/>
        <w:jc w:val="both"/>
      </w:pPr>
      <w:r>
        <w:rPr>
          <w:rStyle w:val="Bodytext127ptSpacing0pt"/>
          <w:lang w:val="la" w:eastAsia="la" w:bidi="la"/>
        </w:rPr>
        <w:t xml:space="preserve">TCJbiio </w:t>
      </w:r>
      <w:r>
        <w:t>за политическими событіямн</w:t>
      </w:r>
      <w:r>
        <w:br/>
        <w:t>послѣдних</w:t>
      </w:r>
      <w:r w:rsidR="00D7332E">
        <w:t>ъ</w:t>
      </w:r>
      <w:r>
        <w:t xml:space="preserve"> годов</w:t>
      </w:r>
      <w:r w:rsidR="00D7332E">
        <w:t>ъ</w:t>
      </w:r>
      <w:r>
        <w:t>. —У помянем</w:t>
      </w:r>
      <w:r w:rsidR="00D7332E">
        <w:t>ъ</w:t>
      </w:r>
      <w:r>
        <w:t xml:space="preserve"> еще о</w:t>
      </w:r>
      <w:r>
        <w:br/>
        <w:t>сочііпепііі, касающемся поп</w:t>
      </w:r>
      <w:r w:rsidR="00FC273B">
        <w:t>ѣ</w:t>
      </w:r>
      <w:r>
        <w:t>йшей ис-</w:t>
      </w:r>
      <w:r>
        <w:br/>
        <w:t xml:space="preserve">торіи: это «Жизнь Наполеона </w:t>
      </w:r>
      <w:r>
        <w:rPr>
          <w:rStyle w:val="Bodytext12Italic1"/>
          <w:lang w:val="fr-FR" w:eastAsia="fr-FR" w:bidi="fr-FR"/>
        </w:rPr>
        <w:t>Ç</w:t>
      </w:r>
      <w:r>
        <w:rPr>
          <w:rStyle w:val="Bodytext12Italic1"/>
          <w:lang w:val="de-DE" w:eastAsia="de-DE" w:bidi="de-DE"/>
        </w:rPr>
        <w:t>Na-</w:t>
      </w:r>
      <w:r>
        <w:rPr>
          <w:rStyle w:val="Bodytext12Italic1"/>
          <w:lang w:val="de-DE" w:eastAsia="de-DE" w:bidi="de-DE"/>
        </w:rPr>
        <w:br/>
        <w:t>poleon Bonapartes vollständige Le-</w:t>
      </w:r>
      <w:r>
        <w:rPr>
          <w:rStyle w:val="Bodytext12Italic1"/>
          <w:lang w:val="de-DE" w:eastAsia="de-DE" w:bidi="de-DE"/>
        </w:rPr>
        <w:br/>
        <w:t>bensbeschreibung nach den zuver-</w:t>
      </w:r>
      <w:r>
        <w:rPr>
          <w:rStyle w:val="Bodytext12Italic1"/>
          <w:lang w:val="de-DE" w:eastAsia="de-DE" w:bidi="de-DE"/>
        </w:rPr>
        <w:br/>
        <w:t>lässigsten Quellen bearbeitet von C.</w:t>
      </w:r>
      <w:r>
        <w:rPr>
          <w:rStyle w:val="Bodytext12Italic1"/>
          <w:lang w:val="de-DE" w:eastAsia="de-DE" w:bidi="de-DE"/>
        </w:rPr>
        <w:br/>
        <w:t>Strahlheim).</w:t>
      </w:r>
      <w:r>
        <w:rPr>
          <w:lang w:val="de-DE" w:eastAsia="de-DE" w:bidi="de-DE"/>
        </w:rPr>
        <w:t xml:space="preserve"> </w:t>
      </w:r>
      <w:r>
        <w:t>Автор</w:t>
      </w:r>
      <w:r w:rsidR="00D7332E">
        <w:t>ъ</w:t>
      </w:r>
      <w:r>
        <w:t>, г.Штральгеіім</w:t>
      </w:r>
      <w:r w:rsidR="009A18E9">
        <w:t>ъ</w:t>
      </w:r>
      <w:r>
        <w:t>,</w:t>
      </w:r>
      <w:r>
        <w:br/>
        <w:t>желал</w:t>
      </w:r>
      <w:r w:rsidR="00D7332E">
        <w:t>ъ</w:t>
      </w:r>
      <w:r>
        <w:t xml:space="preserve"> показать прим</w:t>
      </w:r>
      <w:r w:rsidR="00FC273B">
        <w:t>ѣ</w:t>
      </w:r>
      <w:r>
        <w:t>р</w:t>
      </w:r>
      <w:r w:rsidR="00D7332E">
        <w:t>ъ</w:t>
      </w:r>
      <w:r>
        <w:t xml:space="preserve"> безпрнстра-</w:t>
      </w:r>
      <w:r>
        <w:br/>
        <w:t>стія, и, как</w:t>
      </w:r>
      <w:r w:rsidR="00D7332E">
        <w:t>ъ</w:t>
      </w:r>
      <w:r>
        <w:t xml:space="preserve"> говорят</w:t>
      </w:r>
      <w:r w:rsidR="00D7332E">
        <w:t>ъ</w:t>
      </w:r>
      <w:r>
        <w:t>, ему это удалось;</w:t>
      </w:r>
      <w:r>
        <w:br/>
        <w:t>притом</w:t>
      </w:r>
      <w:r w:rsidR="00D7332E">
        <w:t>ъ</w:t>
      </w:r>
      <w:r>
        <w:t xml:space="preserve"> л;е он</w:t>
      </w:r>
      <w:r w:rsidR="00D7332E">
        <w:t>ъ</w:t>
      </w:r>
      <w:r>
        <w:t xml:space="preserve"> умвет</w:t>
      </w:r>
      <w:r w:rsidR="009A18E9">
        <w:t>ъ</w:t>
      </w:r>
      <w:r>
        <w:t xml:space="preserve"> разсказы-</w:t>
      </w:r>
      <w:r>
        <w:br/>
        <w:t>вать живо, занимательно , так</w:t>
      </w:r>
      <w:r w:rsidR="00D7332E">
        <w:t>ъ</w:t>
      </w:r>
      <w:r>
        <w:t xml:space="preserve"> - что</w:t>
      </w:r>
      <w:r>
        <w:br/>
        <w:t>книга его читается с</w:t>
      </w:r>
      <w:r w:rsidR="009A18E9">
        <w:t>ъ</w:t>
      </w:r>
      <w:r>
        <w:t xml:space="preserve"> удопольствіем</w:t>
      </w:r>
      <w:r w:rsidR="00D7332E">
        <w:t>ъ</w:t>
      </w:r>
      <w:r>
        <w:t>;</w:t>
      </w:r>
      <w:r>
        <w:br/>
        <w:t>но не должно в</w:t>
      </w:r>
      <w:r w:rsidR="00D7332E">
        <w:t>ъ</w:t>
      </w:r>
      <w:r>
        <w:t xml:space="preserve"> ней искать глубока-</w:t>
      </w:r>
      <w:r>
        <w:br/>
        <w:t>го взгляда на лица и событіл, или псп-</w:t>
      </w:r>
      <w:r>
        <w:br/>
        <w:t>хологическаго разложепія гигантскаго</w:t>
      </w:r>
      <w:r>
        <w:br/>
        <w:t>характера героя этой славной эпохи,—</w:t>
      </w:r>
      <w:r>
        <w:br/>
        <w:t>нѣт</w:t>
      </w:r>
      <w:r w:rsidR="00D7332E">
        <w:t>ъ</w:t>
      </w:r>
      <w:r>
        <w:t>, автор</w:t>
      </w:r>
      <w:r w:rsidR="00D7332E">
        <w:t>ъ</w:t>
      </w:r>
      <w:r>
        <w:t xml:space="preserve"> не заботится об</w:t>
      </w:r>
      <w:r w:rsidR="00D7332E">
        <w:t>ъ</w:t>
      </w:r>
      <w:r>
        <w:t xml:space="preserve"> исторін</w:t>
      </w:r>
      <w:r>
        <w:br/>
        <w:t>внутренней, а излагает</w:t>
      </w:r>
      <w:r w:rsidR="00D7332E">
        <w:t>ъ</w:t>
      </w:r>
      <w:r>
        <w:t xml:space="preserve"> только внеш-</w:t>
      </w:r>
      <w:r>
        <w:br/>
        <w:t>нее , разсказывает</w:t>
      </w:r>
      <w:r w:rsidR="00D7332E">
        <w:t>ъ</w:t>
      </w:r>
      <w:r>
        <w:t xml:space="preserve"> событія, что, ко-</w:t>
      </w:r>
      <w:r>
        <w:br/>
        <w:t>нечно, весьма-полезно</w:t>
      </w:r>
      <w:r w:rsidR="00504B04">
        <w:t xml:space="preserve"> и </w:t>
      </w:r>
      <w:r>
        <w:t>любопытно, по</w:t>
      </w:r>
      <w:r>
        <w:br/>
        <w:t>для Наполеона, кажется, уже насту-</w:t>
      </w:r>
      <w:r>
        <w:br/>
        <w:t>пает</w:t>
      </w:r>
      <w:r w:rsidR="00D7332E">
        <w:t>ъ</w:t>
      </w:r>
      <w:r>
        <w:t xml:space="preserve"> теперь пора настоящей исторіи:</w:t>
      </w:r>
      <w:r>
        <w:br/>
        <w:t>оп</w:t>
      </w:r>
      <w:r w:rsidR="009A18E9">
        <w:t>ъ</w:t>
      </w:r>
      <w:r>
        <w:t xml:space="preserve"> ждет</w:t>
      </w:r>
      <w:r w:rsidR="00D7332E">
        <w:t>ъ</w:t>
      </w:r>
      <w:r>
        <w:t>, своего Тацита ; предмета,</w:t>
      </w:r>
      <w:r>
        <w:br/>
        <w:t>достоин</w:t>
      </w:r>
      <w:r w:rsidR="00D7332E">
        <w:t>ъ</w:t>
      </w:r>
      <w:r>
        <w:t xml:space="preserve"> того , чтоб</w:t>
      </w:r>
      <w:r w:rsidR="00D7332E">
        <w:t>ъ</w:t>
      </w:r>
      <w:r>
        <w:t xml:space="preserve"> вь г,</w:t>
      </w:r>
      <w:r w:rsidR="00D7332E">
        <w:t>ъ</w:t>
      </w:r>
      <w:r>
        <w:t>к ь пре-</w:t>
      </w:r>
      <w:r>
        <w:br/>
        <w:t>имущественно - исторических кто-ни-</w:t>
      </w:r>
      <w:r>
        <w:br/>
        <w:t>будь из</w:t>
      </w:r>
      <w:r w:rsidR="00D7332E">
        <w:t>ъ</w:t>
      </w:r>
      <w:r>
        <w:t xml:space="preserve"> наших</w:t>
      </w:r>
      <w:r w:rsidR="00D7332E">
        <w:t>ъ</w:t>
      </w:r>
      <w:r>
        <w:t xml:space="preserve"> первоклассных</w:t>
      </w:r>
      <w:r w:rsidR="00D7332E">
        <w:t>ъ</w:t>
      </w:r>
      <w:r>
        <w:t xml:space="preserve"> ис-</w:t>
      </w:r>
      <w:r>
        <w:br/>
        <w:t>ториков</w:t>
      </w:r>
      <w:r w:rsidR="00D7332E">
        <w:t>ъ</w:t>
      </w:r>
      <w:r>
        <w:t xml:space="preserve"> сдВлал</w:t>
      </w:r>
      <w:r w:rsidR="009A18E9">
        <w:t>ъ</w:t>
      </w:r>
      <w:r>
        <w:t xml:space="preserve"> из</w:t>
      </w:r>
      <w:r w:rsidR="00D7332E">
        <w:t>ъ</w:t>
      </w:r>
      <w:r>
        <w:t xml:space="preserve"> него </w:t>
      </w:r>
      <w:r>
        <w:rPr>
          <w:lang w:val="de-DE" w:eastAsia="de-DE" w:bidi="de-DE"/>
        </w:rPr>
        <w:t>ehef-d’oeu-</w:t>
      </w:r>
      <w:r>
        <w:rPr>
          <w:lang w:val="de-DE" w:eastAsia="de-DE" w:bidi="de-DE"/>
        </w:rPr>
        <w:br/>
      </w:r>
      <w:r w:rsidR="004A2DB5">
        <w:t>у</w:t>
      </w:r>
      <w:r>
        <w:t>ге своей славы и искусства.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9"/>
        <w:jc w:val="both"/>
      </w:pPr>
      <w:r>
        <w:t>Писатели извѣстные нмЗДэт</w:t>
      </w:r>
      <w:r w:rsidR="009A18E9">
        <w:t>ъ</w:t>
      </w:r>
      <w:r>
        <w:t>то пре-</w:t>
      </w:r>
      <w:r>
        <w:br/>
        <w:t>имущество, что и бездвлкн их</w:t>
      </w:r>
      <w:r w:rsidR="00D7332E">
        <w:t>ъ</w:t>
      </w:r>
      <w:r>
        <w:t xml:space="preserve"> инте-</w:t>
      </w:r>
      <w:r>
        <w:br/>
        <w:t>ресуют</w:t>
      </w:r>
      <w:r w:rsidR="00D7332E">
        <w:t>ъ</w:t>
      </w:r>
      <w:r>
        <w:t xml:space="preserve"> публику-—и по весьма-основа-</w:t>
      </w:r>
      <w:r>
        <w:br/>
        <w:t>телыіой причин</w:t>
      </w:r>
      <w:r w:rsidR="00D7332E">
        <w:t>ъ</w:t>
      </w:r>
      <w:r>
        <w:t>: талант</w:t>
      </w:r>
      <w:r w:rsidR="00D7332E">
        <w:t>ъ</w:t>
      </w:r>
      <w:r>
        <w:t xml:space="preserve"> высказы-</w:t>
      </w:r>
      <w:r>
        <w:br/>
        <w:t>вается не только в</w:t>
      </w:r>
      <w:r w:rsidR="00D7332E">
        <w:t>ъ</w:t>
      </w:r>
      <w:r>
        <w:t xml:space="preserve"> толстых</w:t>
      </w:r>
      <w:r w:rsidR="00D7332E">
        <w:t>ъ</w:t>
      </w:r>
      <w:r>
        <w:t xml:space="preserve"> книгах</w:t>
      </w:r>
      <w:r w:rsidR="00D7332E">
        <w:t>ъ</w:t>
      </w:r>
      <w:r>
        <w:t>,</w:t>
      </w:r>
      <w:r>
        <w:br/>
        <w:t>но и на немногих</w:t>
      </w:r>
      <w:r w:rsidR="00D7332E">
        <w:t>ъ</w:t>
      </w:r>
      <w:r>
        <w:t xml:space="preserve"> страницах</w:t>
      </w:r>
      <w:r w:rsidR="00D7332E">
        <w:t>ъ</w:t>
      </w:r>
      <w:r>
        <w:t>. В</w:t>
      </w:r>
      <w:r w:rsidR="009A18E9">
        <w:t>ъ</w:t>
      </w:r>
      <w:r>
        <w:t>-слѣд-</w:t>
      </w:r>
      <w:r>
        <w:br/>
        <w:t>ствіе этого мы укажем</w:t>
      </w:r>
      <w:r w:rsidR="00D7332E">
        <w:t>ъ</w:t>
      </w:r>
      <w:r>
        <w:t xml:space="preserve"> нашим</w:t>
      </w:r>
      <w:r w:rsidR="00D7332E">
        <w:t>ъ</w:t>
      </w:r>
      <w:r>
        <w:t xml:space="preserve"> чита-</w:t>
      </w:r>
      <w:r>
        <w:br/>
        <w:t>телям</w:t>
      </w:r>
      <w:r w:rsidR="00D7332E">
        <w:t>ъ</w:t>
      </w:r>
      <w:r>
        <w:t xml:space="preserve"> на брошюрку (в</w:t>
      </w:r>
      <w:r w:rsidR="00D7332E">
        <w:t>ъ</w:t>
      </w:r>
      <w:r>
        <w:t xml:space="preserve"> 180 стр.) бер-</w:t>
      </w:r>
      <w:r>
        <w:br/>
        <w:t>лпнскаго профессора доктора Штура:</w:t>
      </w:r>
      <w:r>
        <w:br/>
        <w:t>«ІІсторія морской и колоніальной силы</w:t>
      </w:r>
      <w:r>
        <w:br/>
        <w:t>иеликаго курФіірста Фридриха - Виль-</w:t>
      </w:r>
      <w:r>
        <w:br/>
        <w:t xml:space="preserve">гельма Брандеибуржскаго </w:t>
      </w:r>
      <w:r>
        <w:rPr>
          <w:rStyle w:val="Bodytext12Italic1"/>
        </w:rPr>
        <w:t>(</w:t>
      </w:r>
      <w:r>
        <w:rPr>
          <w:rStyle w:val="Bodytext12Italic1"/>
          <w:lang w:val="de-DE" w:eastAsia="de-DE" w:bidi="de-DE"/>
        </w:rPr>
        <w:t>Geschichte</w:t>
      </w:r>
      <w:r>
        <w:rPr>
          <w:rStyle w:val="Bodytext12Italic1"/>
          <w:lang w:val="de-DE" w:eastAsia="de-DE" w:bidi="de-DE"/>
        </w:rPr>
        <w:br/>
        <w:t>der See-und Kolonialmacht des gros-</w:t>
      </w:r>
      <w:r>
        <w:rPr>
          <w:rStyle w:val="Bodytext12Italic1"/>
          <w:lang w:val="de-DE" w:eastAsia="de-DE" w:bidi="de-DE"/>
        </w:rPr>
        <w:br/>
        <w:t>sen Kur/ürsten Friedrich Wilhelm</w:t>
      </w:r>
      <w:r>
        <w:rPr>
          <w:rStyle w:val="Bodytext12Italic1"/>
          <w:lang w:val="de-DE" w:eastAsia="de-DE" w:bidi="de-DE"/>
        </w:rPr>
        <w:br/>
        <w:t>von Brandenburg in der Ost-See,</w:t>
      </w:r>
      <w:r>
        <w:rPr>
          <w:rStyle w:val="Bodytext12Italic1"/>
          <w:lang w:val="de-DE" w:eastAsia="de-DE" w:bidi="de-DE"/>
        </w:rPr>
        <w:br/>
        <w:t>auf der Küste von Guinea und auf</w:t>
      </w:r>
      <w:r>
        <w:rPr>
          <w:rStyle w:val="Bodytext12Italic1"/>
          <w:lang w:val="de-DE" w:eastAsia="de-DE" w:bidi="de-DE"/>
        </w:rPr>
        <w:br/>
        <w:t>den Inseln Arguin und St. Thomas,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9"/>
        <w:jc w:val="both"/>
      </w:pPr>
      <w:r>
        <w:br w:type="column"/>
      </w:r>
      <w:r>
        <w:rPr>
          <w:rStyle w:val="Bodytext12Italic1"/>
          <w:lang w:val="de-DE" w:eastAsia="de-DE" w:bidi="de-DE"/>
        </w:rPr>
        <w:t xml:space="preserve">dargestellt von Profess• </w:t>
      </w:r>
      <w:r>
        <w:rPr>
          <w:rStyle w:val="Bodytext12Italic1"/>
          <w:lang w:val="fr-FR" w:eastAsia="fr-FR" w:bidi="fr-FR"/>
        </w:rPr>
        <w:t xml:space="preserve">Dr. </w:t>
      </w:r>
      <w:r>
        <w:rPr>
          <w:rStyle w:val="Bodytext12Italic1"/>
          <w:lang w:val="de-DE" w:eastAsia="de-DE" w:bidi="de-DE"/>
        </w:rPr>
        <w:t>Stuhr).</w:t>
      </w:r>
      <w:r>
        <w:rPr>
          <w:rStyle w:val="Bodytext12Italic1"/>
          <w:lang w:val="de-DE" w:eastAsia="de-DE" w:bidi="de-DE"/>
        </w:rPr>
        <w:br/>
      </w:r>
      <w:r>
        <w:t>Это историческая р</w:t>
      </w:r>
      <w:r w:rsidR="00D7332E">
        <w:t>ъ</w:t>
      </w:r>
      <w:r>
        <w:t>дкость.Фрпдр</w:t>
      </w:r>
      <w:r w:rsidR="00FC273B">
        <w:t>их</w:t>
      </w:r>
      <w:r w:rsidR="009A18E9">
        <w:t>ъ</w:t>
      </w:r>
      <w:r>
        <w:t>-</w:t>
      </w:r>
      <w:r>
        <w:br/>
        <w:t>Вильгельмь, принадлежа к</w:t>
      </w:r>
      <w:r w:rsidR="00D7332E">
        <w:t>ъ</w:t>
      </w:r>
      <w:r>
        <w:t xml:space="preserve"> эпох</w:t>
      </w:r>
      <w:r w:rsidR="00D7332E">
        <w:t>ъ</w:t>
      </w:r>
      <w:r>
        <w:t>, ко-</w:t>
      </w:r>
      <w:r>
        <w:br/>
        <w:t>гда вс</w:t>
      </w:r>
      <w:r w:rsidR="00D7332E">
        <w:t>ъ</w:t>
      </w:r>
      <w:r>
        <w:t xml:space="preserve"> еврогіейскіе государи мечтали</w:t>
      </w:r>
      <w:r>
        <w:br/>
        <w:t>о колопіях</w:t>
      </w:r>
      <w:r w:rsidR="00D7332E">
        <w:t>ъ</w:t>
      </w:r>
      <w:r>
        <w:t>, хот</w:t>
      </w:r>
      <w:r w:rsidR="00D7332E">
        <w:t>ъ</w:t>
      </w:r>
      <w:r>
        <w:t>л</w:t>
      </w:r>
      <w:r w:rsidR="00D7332E">
        <w:t>ъ</w:t>
      </w:r>
      <w:r>
        <w:t xml:space="preserve"> доставить пре-</w:t>
      </w:r>
      <w:r>
        <w:br/>
        <w:t>имущества колоніальной торговли сво-</w:t>
      </w:r>
      <w:r>
        <w:br/>
        <w:t>им</w:t>
      </w:r>
      <w:r w:rsidR="00D7332E">
        <w:t>ъ</w:t>
      </w:r>
      <w:r>
        <w:t xml:space="preserve"> подданным</w:t>
      </w:r>
      <w:r w:rsidR="00D7332E">
        <w:t>ъ</w:t>
      </w:r>
      <w:r>
        <w:t xml:space="preserve"> и едьлать из</w:t>
      </w:r>
      <w:r w:rsidR="00D7332E">
        <w:t>ъ</w:t>
      </w:r>
      <w:r>
        <w:t xml:space="preserve"> Пру</w:t>
      </w:r>
      <w:r>
        <w:rPr>
          <w:lang w:val="fr-FR" w:eastAsia="fr-FR" w:bidi="fr-FR"/>
        </w:rPr>
        <w:t>cçin</w:t>
      </w:r>
      <w:r>
        <w:rPr>
          <w:lang w:val="fr-FR" w:eastAsia="fr-FR" w:bidi="fr-FR"/>
        </w:rPr>
        <w:br/>
      </w:r>
      <w:r>
        <w:t>морскую державу; по вс</w:t>
      </w:r>
      <w:r w:rsidR="00D7332E">
        <w:t>ъ</w:t>
      </w:r>
      <w:r>
        <w:t xml:space="preserve"> усилія его</w:t>
      </w:r>
      <w:r>
        <w:br/>
        <w:t>были безуси</w:t>
      </w:r>
      <w:r w:rsidR="00FC273B">
        <w:t>ѣ</w:t>
      </w:r>
      <w:r>
        <w:t>шны от</w:t>
      </w:r>
      <w:r w:rsidR="00D7332E">
        <w:t>ъ</w:t>
      </w:r>
      <w:r>
        <w:t xml:space="preserve"> равнодушия</w:t>
      </w:r>
      <w:r>
        <w:br/>
        <w:t>народа к</w:t>
      </w:r>
      <w:r w:rsidR="00D7332E">
        <w:t>ъ</w:t>
      </w:r>
      <w:r>
        <w:t xml:space="preserve"> таким</w:t>
      </w:r>
      <w:r w:rsidR="00D7332E">
        <w:t>ъ</w:t>
      </w:r>
      <w:r>
        <w:t xml:space="preserve"> предпріятіям</w:t>
      </w:r>
      <w:r w:rsidR="00D7332E">
        <w:t>ъ</w:t>
      </w:r>
      <w:r>
        <w:t>. Не</w:t>
      </w:r>
      <w:r>
        <w:br/>
        <w:t>есть ли это новое доказательство, что</w:t>
      </w:r>
      <w:r>
        <w:br/>
        <w:t>государство, подобно каждому нпднви-</w:t>
      </w:r>
      <w:r>
        <w:br/>
        <w:t>дууму , не может</w:t>
      </w:r>
      <w:r w:rsidR="00D7332E">
        <w:t>ъ</w:t>
      </w:r>
      <w:r>
        <w:t xml:space="preserve"> быть всьм</w:t>
      </w:r>
      <w:r w:rsidR="009A18E9">
        <w:t>ъ</w:t>
      </w:r>
      <w:r>
        <w:t xml:space="preserve"> вм</w:t>
      </w:r>
      <w:r w:rsidR="00FC273B">
        <w:t>ѣ</w:t>
      </w:r>
      <w:r>
        <w:t>ст</w:t>
      </w:r>
      <w:r w:rsidR="00D7332E">
        <w:t>ъ</w:t>
      </w:r>
      <w:r>
        <w:t>,</w:t>
      </w:r>
      <w:r>
        <w:br/>
        <w:t xml:space="preserve">а </w:t>
      </w:r>
      <w:r>
        <w:rPr>
          <w:rStyle w:val="Bodytext128pt"/>
        </w:rPr>
        <w:t>им</w:t>
      </w:r>
      <w:r w:rsidR="00FC273B">
        <w:rPr>
          <w:rStyle w:val="Bodytext128pt"/>
        </w:rPr>
        <w:t>ѣ</w:t>
      </w:r>
      <w:r>
        <w:rPr>
          <w:rStyle w:val="Bodytext128pt"/>
        </w:rPr>
        <w:t xml:space="preserve">еть </w:t>
      </w:r>
      <w:r>
        <w:t>свое прпзвапіс, кь которому</w:t>
      </w:r>
      <w:r>
        <w:br/>
        <w:t>и должно быть направляемо прави-</w:t>
      </w:r>
      <w:r>
        <w:br/>
        <w:t>тельством</w:t>
      </w:r>
      <w:r w:rsidR="00D7332E">
        <w:t>ъ</w:t>
      </w:r>
      <w:r>
        <w:t>?</w:t>
      </w:r>
      <w:r>
        <w:rPr>
          <w:vertAlign w:val="superscript"/>
        </w:rPr>
        <w:t>-</w:t>
      </w:r>
      <w:r>
        <w:t xml:space="preserve"> Теперь уже для Пруссін</w:t>
      </w:r>
      <w:r>
        <w:br/>
        <w:t>этот</w:t>
      </w:r>
      <w:r w:rsidR="00D7332E">
        <w:t>ъ</w:t>
      </w:r>
      <w:r>
        <w:t xml:space="preserve"> вопрос</w:t>
      </w:r>
      <w:r w:rsidR="00D7332E">
        <w:t>ъ</w:t>
      </w:r>
      <w:r>
        <w:t xml:space="preserve"> р</w:t>
      </w:r>
      <w:r w:rsidR="00FC273B">
        <w:t>ѣ</w:t>
      </w:r>
      <w:r>
        <w:t>шен ь : ея не будут</w:t>
      </w:r>
      <w:r w:rsidR="00D7332E">
        <w:t>ъ</w:t>
      </w:r>
      <w:r>
        <w:br/>
        <w:t>болье включать в</w:t>
      </w:r>
      <w:r w:rsidR="00D7332E">
        <w:t>ъ</w:t>
      </w:r>
      <w:r>
        <w:t>- число морских</w:t>
      </w:r>
      <w:r w:rsidR="00D7332E">
        <w:t>ъ</w:t>
      </w:r>
      <w:r>
        <w:br/>
        <w:t>держав</w:t>
      </w:r>
      <w:r w:rsidR="00D7332E">
        <w:t>ъ</w:t>
      </w:r>
      <w:r>
        <w:t xml:space="preserve"> ; война</w:t>
      </w:r>
      <w:r w:rsidR="009A18E9">
        <w:t xml:space="preserve"> и </w:t>
      </w:r>
      <w:r>
        <w:t>наука ясно очер-</w:t>
      </w:r>
      <w:r>
        <w:br/>
        <w:t>тили путь ея в</w:t>
      </w:r>
      <w:r w:rsidR="00D7332E">
        <w:t>ъ</w:t>
      </w:r>
      <w:r>
        <w:t xml:space="preserve"> будущем</w:t>
      </w:r>
      <w:r w:rsidR="00D7332E">
        <w:t>ъ</w:t>
      </w:r>
      <w:r>
        <w:t>; но ве-</w:t>
      </w:r>
      <w:r>
        <w:br/>
        <w:t xml:space="preserve">лнкій </w:t>
      </w:r>
      <w:r>
        <w:rPr>
          <w:rStyle w:val="Bodytext128pt"/>
        </w:rPr>
        <w:t xml:space="preserve">курфіірсть </w:t>
      </w:r>
      <w:r>
        <w:t>думал</w:t>
      </w:r>
      <w:r w:rsidR="00D7332E">
        <w:t>ъ</w:t>
      </w:r>
      <w:r>
        <w:t xml:space="preserve"> е</w:t>
      </w:r>
      <w:r w:rsidR="004A2DB5">
        <w:t>щ</w:t>
      </w:r>
      <w:r>
        <w:t>е иначе,</w:t>
      </w:r>
      <w:r>
        <w:br/>
        <w:t>Маленькая книжка Штура, для соста-</w:t>
      </w:r>
      <w:r>
        <w:br/>
        <w:t>влепія коей он</w:t>
      </w:r>
      <w:r w:rsidR="00D7332E">
        <w:t>ъ</w:t>
      </w:r>
      <w:r>
        <w:t xml:space="preserve"> перерыл</w:t>
      </w:r>
      <w:r w:rsidR="00D7332E">
        <w:t>ъ</w:t>
      </w:r>
      <w:r>
        <w:t xml:space="preserve"> много бу-</w:t>
      </w:r>
      <w:r>
        <w:br/>
        <w:t>маг</w:t>
      </w:r>
      <w:r w:rsidR="00D7332E">
        <w:t>ъ</w:t>
      </w:r>
      <w:r>
        <w:t xml:space="preserve"> в</w:t>
      </w:r>
      <w:r w:rsidR="009A18E9">
        <w:t>ъ</w:t>
      </w:r>
      <w:r>
        <w:t xml:space="preserve"> старых</w:t>
      </w:r>
      <w:r w:rsidR="00D7332E">
        <w:t>ъ</w:t>
      </w:r>
      <w:r>
        <w:t xml:space="preserve"> архивах</w:t>
      </w:r>
      <w:r w:rsidR="00D7332E">
        <w:t>ъ</w:t>
      </w:r>
      <w:r>
        <w:t>, прекрас-</w:t>
      </w:r>
      <w:r>
        <w:br/>
        <w:t>но представляет</w:t>
      </w:r>
      <w:r w:rsidR="00D7332E">
        <w:t>ъ</w:t>
      </w:r>
      <w:r>
        <w:t xml:space="preserve"> эту борьбу воли ум-</w:t>
      </w:r>
      <w:r>
        <w:br/>
        <w:t>наго</w:t>
      </w:r>
      <w:r w:rsidR="00504B04">
        <w:t xml:space="preserve"> и </w:t>
      </w:r>
      <w:r>
        <w:t>благонам</w:t>
      </w:r>
      <w:r w:rsidR="00FC273B">
        <w:t>ѣ</w:t>
      </w:r>
      <w:r>
        <w:t>реппаго монарха с</w:t>
      </w:r>
      <w:r w:rsidR="009A18E9">
        <w:t>ъ</w:t>
      </w:r>
      <w:r>
        <w:br/>
        <w:t>аптнпатіею народа , борьбу , которая,</w:t>
      </w:r>
      <w:r>
        <w:br/>
        <w:t>замѣтнм</w:t>
      </w:r>
      <w:r w:rsidR="009A18E9">
        <w:t>ъ</w:t>
      </w:r>
      <w:r>
        <w:t>, обыкновенно упускаема бы-</w:t>
      </w:r>
      <w:r>
        <w:br/>
        <w:t>ла из</w:t>
      </w:r>
      <w:r w:rsidR="00D7332E">
        <w:t>ъ</w:t>
      </w:r>
      <w:r>
        <w:t xml:space="preserve"> вида историками. Г. Штуру не</w:t>
      </w:r>
      <w:r>
        <w:br/>
        <w:t>новость обрисовывать характеры: оп</w:t>
      </w:r>
      <w:r w:rsidR="009A18E9">
        <w:t>ъ</w:t>
      </w:r>
      <w:r>
        <w:br/>
        <w:t>прекрасно изобразил</w:t>
      </w:r>
      <w:r w:rsidR="00D7332E">
        <w:t>ъ</w:t>
      </w:r>
      <w:r>
        <w:t xml:space="preserve"> Голландца Ве-</w:t>
      </w:r>
      <w:r>
        <w:br/>
        <w:t>ніамниа Рауля , служившего курфир-</w:t>
      </w:r>
      <w:r>
        <w:br/>
        <w:t>сту орудіем</w:t>
      </w:r>
      <w:r w:rsidR="009A18E9">
        <w:t>ъ</w:t>
      </w:r>
      <w:r>
        <w:t xml:space="preserve"> в</w:t>
      </w:r>
      <w:r w:rsidR="009A18E9">
        <w:t>ъ</w:t>
      </w:r>
      <w:r>
        <w:t xml:space="preserve"> изполпепін его коло-</w:t>
      </w:r>
      <w:r>
        <w:br/>
        <w:t>ніалыіых</w:t>
      </w:r>
      <w:r w:rsidR="00D7332E">
        <w:t>ъ</w:t>
      </w:r>
      <w:r>
        <w:t xml:space="preserve"> замыслов</w:t>
      </w:r>
      <w:r w:rsidR="00D7332E">
        <w:t>ъ</w:t>
      </w:r>
      <w:r>
        <w:t>. По смерти кур-</w:t>
      </w:r>
      <w:r>
        <w:br/>
        <w:t>Фіірста вс</w:t>
      </w:r>
      <w:r w:rsidR="00D7332E">
        <w:t>ъ</w:t>
      </w:r>
      <w:r>
        <w:t xml:space="preserve"> предпріятія бч.днаго Рауля</w:t>
      </w:r>
      <w:r>
        <w:br/>
        <w:t>уничтожены: он</w:t>
      </w:r>
      <w:r w:rsidR="00D7332E">
        <w:t>ъ</w:t>
      </w:r>
      <w:r>
        <w:t xml:space="preserve"> лишился всего иму-</w:t>
      </w:r>
      <w:r>
        <w:br/>
        <w:t>щества и посажен</w:t>
      </w:r>
      <w:r w:rsidR="00D7332E">
        <w:t>ъ</w:t>
      </w:r>
      <w:r>
        <w:t xml:space="preserve"> в</w:t>
      </w:r>
      <w:r w:rsidR="009A18E9">
        <w:t>ъ</w:t>
      </w:r>
      <w:r>
        <w:t>Шпандау.—От-</w:t>
      </w:r>
      <w:r>
        <w:br/>
        <w:t>носительно исторін Пруссін упомянем</w:t>
      </w:r>
      <w:r w:rsidR="00D7332E">
        <w:t>ъ</w:t>
      </w:r>
      <w:r>
        <w:br/>
        <w:t>зд</w:t>
      </w:r>
      <w:r w:rsidR="00D7332E">
        <w:t>ъ</w:t>
      </w:r>
      <w:r>
        <w:t>сь еще о сочииенін г. Орлиха: «Ис-</w:t>
      </w:r>
      <w:r>
        <w:br/>
        <w:t>торія ГІрусскаго Государства в</w:t>
      </w:r>
      <w:r w:rsidR="009A18E9">
        <w:t>ъ</w:t>
      </w:r>
      <w:r>
        <w:t xml:space="preserve"> Х</w:t>
      </w:r>
      <w:r w:rsidR="004A2DB5">
        <w:t>У</w:t>
      </w:r>
      <w:r>
        <w:t>И</w:t>
      </w:r>
      <w:r>
        <w:br/>
        <w:t xml:space="preserve">столѣтін» </w:t>
      </w:r>
      <w:r>
        <w:rPr>
          <w:rStyle w:val="Bodytext12Italic1"/>
        </w:rPr>
        <w:t>(</w:t>
      </w:r>
      <w:r>
        <w:rPr>
          <w:rStyle w:val="Bodytext12Italic1"/>
          <w:lang w:val="de-DE" w:eastAsia="de-DE" w:bidi="de-DE"/>
        </w:rPr>
        <w:t>die Geschichte des Prelis</w:t>
      </w:r>
      <w:r>
        <w:rPr>
          <w:lang w:val="de-DE" w:eastAsia="de-DE" w:bidi="de-DE"/>
        </w:rPr>
        <w:t>-</w:t>
      </w:r>
      <w:r>
        <w:rPr>
          <w:lang w:val="de-DE" w:eastAsia="de-DE" w:bidi="de-DE"/>
        </w:rPr>
        <w:br/>
      </w:r>
      <w:r>
        <w:rPr>
          <w:rStyle w:val="Bodytext12Italic1"/>
          <w:lang w:val="de-DE" w:eastAsia="de-DE" w:bidi="de-DE"/>
        </w:rPr>
        <w:t xml:space="preserve">sischen Staats </w:t>
      </w:r>
      <w:r>
        <w:rPr>
          <w:rStyle w:val="Bodytext12ItalicSpacing1pt"/>
        </w:rPr>
        <w:t>i/nXVII</w:t>
      </w:r>
      <w:r>
        <w:rPr>
          <w:rStyle w:val="Bodytext12Italic1"/>
          <w:lang w:val="de-DE" w:eastAsia="de-DE" w:bidi="de-DE"/>
        </w:rPr>
        <w:t xml:space="preserve"> Jahrh. Mit</w:t>
      </w:r>
      <w:r>
        <w:rPr>
          <w:rStyle w:val="Bodytext12Italic1"/>
          <w:lang w:val="de-DE" w:eastAsia="de-DE" w:bidi="de-DE"/>
        </w:rPr>
        <w:br/>
        <w:t>besonderer Beziehung auf das Le-</w:t>
      </w:r>
      <w:r>
        <w:rPr>
          <w:rStyle w:val="Bodytext12Italic1"/>
          <w:lang w:val="de-DE" w:eastAsia="de-DE" w:bidi="de-DE"/>
        </w:rPr>
        <w:br/>
        <w:t>ben Friedrich Wilhelms des Grossen</w:t>
      </w:r>
      <w:r>
        <w:rPr>
          <w:rStyle w:val="Bodytext12Italic1"/>
          <w:lang w:val="de-DE" w:eastAsia="de-DE" w:bidi="de-DE"/>
        </w:rPr>
        <w:br/>
        <w:t>Kur fürsten,aus archivarischen Quel-</w:t>
      </w:r>
      <w:r>
        <w:rPr>
          <w:rStyle w:val="Bodytext12Italic1"/>
          <w:lang w:val="de-DE" w:eastAsia="de-DE" w:bidi="de-DE"/>
        </w:rPr>
        <w:br/>
        <w:t>len und nachunbekannten Original</w:t>
      </w:r>
      <w:r>
        <w:rPr>
          <w:rStyle w:val="Bodytext12Italic1"/>
          <w:lang w:val="de-DE" w:eastAsia="de-DE" w:bidi="de-DE"/>
        </w:rPr>
        <w:br/>
        <w:t>Handschriften von S. von Orlich,</w:t>
      </w:r>
      <w:r>
        <w:br w:type="page"/>
      </w:r>
    </w:p>
    <w:p w:rsidR="00810524" w:rsidRDefault="008C3761">
      <w:pPr>
        <w:pStyle w:val="Bodytext1330"/>
        <w:shd w:val="clear" w:color="auto" w:fill="auto"/>
        <w:spacing w:after="1110" w:line="1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88448" behindDoc="1" locked="0" layoutInCell="1" allowOverlap="1">
                <wp:simplePos x="0" y="0"/>
                <wp:positionH relativeFrom="margin">
                  <wp:posOffset>16510</wp:posOffset>
                </wp:positionH>
                <wp:positionV relativeFrom="margin">
                  <wp:posOffset>11430</wp:posOffset>
                </wp:positionV>
                <wp:extent cx="4312920" cy="798830"/>
                <wp:effectExtent l="0" t="0" r="0" b="0"/>
                <wp:wrapSquare wrapText="bothSides"/>
                <wp:docPr id="2043" name="Text Box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12920" cy="798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after="108" w:line="170" w:lineRule="exact"/>
                              <w:ind w:left="20" w:firstLine="0"/>
                              <w:jc w:val="center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Германская Литература.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5" w:lineRule="exact"/>
                              <w:ind w:firstLine="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2 </w:t>
                            </w:r>
                            <w:r>
                              <w:rPr>
                                <w:rStyle w:val="Bodytext12ItalicExact"/>
                                <w:lang w:val="fr-FR" w:eastAsia="fr-FR" w:bidi="fr-FR"/>
                              </w:rPr>
                              <w:t>TheileJ.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 xml:space="preserve">Автора. пользовался го-1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Dr.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D.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Phil</w:t>
                            </w:r>
                            <w:r>
                              <w:rPr>
                                <w:rStyle w:val="Bodytext12ItalicExact"/>
                              </w:rPr>
                              <w:t xml:space="preserve">• и.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oriL Profess</w:t>
                            </w:r>
                            <w:r>
                              <w:rPr>
                                <w:rStyle w:val="Bodytext12ItalicExact"/>
                              </w:rPr>
                              <w:t xml:space="preserve">•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d- Ge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.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сударственнымъ архи волг, и другими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 xml:space="preserve">schichte </w:t>
                            </w:r>
                            <w:r>
                              <w:rPr>
                                <w:rStyle w:val="Bodytext12ItalicExact"/>
                              </w:rPr>
                              <w:t xml:space="preserve">ап </w:t>
                            </w:r>
                            <w:r>
                              <w:rPr>
                                <w:rStyle w:val="Bodytext12ItalicExact"/>
                                <w:lang w:val="la" w:eastAsia="la" w:bidi="la"/>
                              </w:rPr>
                              <w:t xml:space="preserve">d. Unio-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Greifswald..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1.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важными нзточникаин, изъ кѳиуь онъ </w:t>
                            </w:r>
                            <w:r>
                              <w:rPr>
                                <w:rStyle w:val="Bodytext12ItalicSpacing1ptExact"/>
                              </w:rPr>
                              <w:t>Iheih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 xml:space="preserve"> von den aelteslen Zeiten bis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часто выпнсывастъ цѢіыя.страницы;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j 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auf den Untergang des Heide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 ,-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8" o:spid="_x0000_s1287" type="#_x0000_t202" style="position:absolute;left:0;text-align:left;margin-left:1.3pt;margin-top:.9pt;width:339.6pt;height:62.9pt;z-index:-2516280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after="108" w:line="170" w:lineRule="exact"/>
                        <w:ind w:left="20" w:firstLine="0"/>
                        <w:jc w:val="center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Германская Литература.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5" w:lineRule="exact"/>
                        <w:ind w:firstLine="7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2 </w:t>
                      </w:r>
                      <w:r>
                        <w:rPr>
                          <w:rStyle w:val="Bodytext12ItalicExact"/>
                          <w:lang w:val="fr-FR" w:eastAsia="fr-FR" w:bidi="fr-FR"/>
                        </w:rPr>
                        <w:t>TheileJ.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 xml:space="preserve">Автора. пользовался го-1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Dr.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D.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Phil</w:t>
                      </w:r>
                      <w:r>
                        <w:rPr>
                          <w:rStyle w:val="Bodytext12ItalicExact"/>
                        </w:rPr>
                        <w:t xml:space="preserve">• и.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oriL Profess</w:t>
                      </w:r>
                      <w:r>
                        <w:rPr>
                          <w:rStyle w:val="Bodytext12ItalicExact"/>
                        </w:rPr>
                        <w:t xml:space="preserve">•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d- Ge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>.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сударственнымъ архи волг, и другими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 xml:space="preserve">schichte </w:t>
                      </w:r>
                      <w:r>
                        <w:rPr>
                          <w:rStyle w:val="Bodytext12ItalicExact"/>
                        </w:rPr>
                        <w:t xml:space="preserve">ап </w:t>
                      </w:r>
                      <w:r>
                        <w:rPr>
                          <w:rStyle w:val="Bodytext12ItalicExact"/>
                          <w:lang w:val="la" w:eastAsia="la" w:bidi="la"/>
                        </w:rPr>
                        <w:t xml:space="preserve">d. Unio-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Greifswald..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1.</w:t>
                      </w:r>
                      <w:r>
                        <w:rPr>
                          <w:rStyle w:val="Bodytext12Exact"/>
                        </w:rPr>
                        <w:br/>
                        <w:t xml:space="preserve">важными нзточникаин, изъ кѳиуь онъ </w:t>
                      </w:r>
                      <w:r>
                        <w:rPr>
                          <w:rStyle w:val="Bodytext12ItalicSpacing1ptExact"/>
                        </w:rPr>
                        <w:t>Iheih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 xml:space="preserve"> von den aelteslen Zeiten bis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часто выпнсывастъ цѢіыя.страницы;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j 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auf den Untergang des Heide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 ,-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31517">
        <w:t>5</w:t>
      </w:r>
    </w:p>
    <w:p w:rsidR="00810524" w:rsidRDefault="008C3761">
      <w:pPr>
        <w:pStyle w:val="Bodytext330"/>
        <w:shd w:val="clear" w:color="auto" w:fill="auto"/>
        <w:spacing w:after="34" w:line="190" w:lineRule="exact"/>
        <w:ind w:firstLine="55"/>
        <w:jc w:val="left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689472" behindDoc="1" locked="0" layoutInCell="1" allowOverlap="1">
                <wp:simplePos x="0" y="0"/>
                <wp:positionH relativeFrom="margin">
                  <wp:posOffset>1270</wp:posOffset>
                </wp:positionH>
                <wp:positionV relativeFrom="margin">
                  <wp:posOffset>825500</wp:posOffset>
                </wp:positionV>
                <wp:extent cx="2188210" cy="6553200"/>
                <wp:effectExtent l="0" t="0" r="0" b="0"/>
                <wp:wrapSquare wrapText="right"/>
                <wp:docPr id="2042" name="Text Box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8210" cy="655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5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но, желая бытьточпымъ и основатель-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нымъ, не заботится о колоритъ, о дра-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матической сторони иеторііг, отъ-того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большею частно тлжелъ </w:t>
                            </w:r>
                            <w:r>
                              <w:rPr>
                                <w:rStyle w:val="Bodytext12SmallCapsExact"/>
                              </w:rPr>
                              <w:t>іі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сухъ, хотя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сообщастъ много новаго и любопыт-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иаго, особенно о жизни великаго кур-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Фіірета, о семейныхъегоотпоніспіяхъ,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тогдаіннемъ угіравлеиіи , Финансахъ,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торгоплТ» и вообще внутренііемъ состо-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япін ГІруссін.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9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Для интересующихся военного ис-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торіею укажемъ на сочнпсніе г. 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узлера, пюртембержскаго полк« пипка: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»Жизнь Принца Евгепія Савойекаго»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(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t>dasLeben des Prinzen Eugen von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br/>
                              <w:t>Savoyen , hauptsächlich aus dem</w:t>
                            </w:r>
                            <w:r>
                              <w:rPr>
                                <w:rStyle w:val="Bodytext12ItalicExact"/>
                                <w:lang w:val="de-DE" w:eastAsia="de-DE" w:bidi="de-DE"/>
                              </w:rPr>
                              <w:br/>
                              <w:t>militärischen Gesichtspunctef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Прн-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мѣчлнія къ этой </w:t>
                            </w:r>
                            <w:r>
                              <w:rPr>
                                <w:rStyle w:val="Bodytext127ptSpacing0ptExact"/>
                              </w:rPr>
                              <w:t xml:space="preserve">Kiiurt. </w:t>
                            </w:r>
                            <w:r>
                              <w:rPr>
                                <w:rStyle w:val="Bodytext12Exact"/>
                              </w:rPr>
                              <w:t>сдѣлаиы вюр-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тёмбержекимъ генерал-лейтенантомъ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граФомъ Бисмарком^ и пополнены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многими картами и планами. Зпаіощіе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дѣло отзываются съ большою похва-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лою о кпигѣ, и примТ»ч'анія графа Бис-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марка называюъ иревозходнымг) 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разцами глубокихъ стратегическихъ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сообрлжсиін. Мы бы могли указать еще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многія сочииепія въ этомъ роди,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спѣшимъ окончить нашу уже довольно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длинную статью указаніемъ на два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чиненія,весьма-любопытныя для всъхъ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славянскихъ народовъ. Эго «Исторія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Рюгена и ГІомераніи», сочни, профес-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сора нсторін въ Грейфсвальдскомъ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Университет^, Бартольде, вероятно 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вѣстиаго русскимъ чнтателямъ по'нс-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торичсскимі. статьямъ своимъ о Рос-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сии , помещеннымъ въ альманахахъ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Рау.мера, п«Описаніе Лудвнглустскаго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Музея славянскихъ древностей».</w:t>
                            </w:r>
                          </w:p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240" w:lineRule="exact"/>
                              <w:ind w:left="140" w:firstLine="153"/>
                              <w:jc w:val="both"/>
                            </w:pPr>
                            <w:r>
                              <w:rPr>
                                <w:rStyle w:val="Bodytext33NotItalicSpacing0ptExact"/>
                              </w:rPr>
                              <w:t>Вот г, тнтул ь первой изъ этих ь киип. :</w:t>
                            </w:r>
                            <w:r>
                              <w:rPr>
                                <w:rStyle w:val="Bodytext33NotItalicSpacing0ptExact"/>
                              </w:rPr>
                              <w:br/>
                            </w:r>
                            <w:r>
                              <w:rPr>
                                <w:rStyle w:val="Bodytext33Spacing0ptExact"/>
                                <w:i/>
                                <w:iCs/>
                                <w:lang w:val="de-DE" w:eastAsia="de-DE" w:bidi="de-DE"/>
                              </w:rPr>
                              <w:t>Geschichte von Rügen und Pom-</w:t>
                            </w:r>
                            <w:r>
                              <w:rPr>
                                <w:rStyle w:val="Bodytext33Spacing0ptExact"/>
                                <w:i/>
                                <w:iCs/>
                                <w:lang w:val="de-DE" w:eastAsia="de-DE" w:bidi="de-DE"/>
                              </w:rPr>
                              <w:br/>
                              <w:t>mern verhasst durch f w- Barthold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7" o:spid="_x0000_s1288" type="#_x0000_t202" style="position:absolute;left:0;text-align:left;margin-left:.1pt;margin-top:65pt;width:172.3pt;height:516pt;z-index:-2516270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55"/>
                        <w:jc w:val="both"/>
                      </w:pPr>
                      <w:r>
                        <w:rPr>
                          <w:rStyle w:val="Bodytext12Exact"/>
                        </w:rPr>
                        <w:t>но, желая бытьточпымъ и основатель-</w:t>
                      </w:r>
                      <w:r>
                        <w:rPr>
                          <w:rStyle w:val="Bodytext12Exact"/>
                        </w:rPr>
                        <w:br/>
                        <w:t>нымъ, не заботится о колоритъ, о дра-</w:t>
                      </w:r>
                      <w:r>
                        <w:rPr>
                          <w:rStyle w:val="Bodytext12Exact"/>
                        </w:rPr>
                        <w:br/>
                        <w:t>матической сторони иеторііг, отъ-того</w:t>
                      </w:r>
                      <w:r>
                        <w:rPr>
                          <w:rStyle w:val="Bodytext12Exact"/>
                        </w:rPr>
                        <w:br/>
                        <w:t xml:space="preserve">большею частно тлжелъ </w:t>
                      </w:r>
                      <w:r>
                        <w:rPr>
                          <w:rStyle w:val="Bodytext12SmallCapsExact"/>
                        </w:rPr>
                        <w:t>іі</w:t>
                      </w:r>
                      <w:r>
                        <w:rPr>
                          <w:rStyle w:val="Bodytext12Exact"/>
                        </w:rPr>
                        <w:t xml:space="preserve"> сухъ, хотя</w:t>
                      </w:r>
                      <w:r>
                        <w:rPr>
                          <w:rStyle w:val="Bodytext12Exact"/>
                        </w:rPr>
                        <w:br/>
                        <w:t>сообщастъ много новаго и любопыт-</w:t>
                      </w:r>
                      <w:r>
                        <w:rPr>
                          <w:rStyle w:val="Bodytext12Exact"/>
                        </w:rPr>
                        <w:br/>
                        <w:t>иаго, особенно о жизни великаго кур-</w:t>
                      </w:r>
                      <w:r>
                        <w:rPr>
                          <w:rStyle w:val="Bodytext12Exact"/>
                        </w:rPr>
                        <w:br/>
                        <w:t>Фіірета, о семейныхъегоотпоніспіяхъ,</w:t>
                      </w:r>
                      <w:r>
                        <w:rPr>
                          <w:rStyle w:val="Bodytext12Exact"/>
                        </w:rPr>
                        <w:br/>
                        <w:t>о тогдаіннемъ угіравлеиіи , Финансахъ,</w:t>
                      </w:r>
                      <w:r>
                        <w:rPr>
                          <w:rStyle w:val="Bodytext12Exact"/>
                        </w:rPr>
                        <w:br/>
                        <w:t>торгоплТ» и вообще внутренііемъ состо-</w:t>
                      </w:r>
                      <w:r>
                        <w:rPr>
                          <w:rStyle w:val="Bodytext12Exact"/>
                        </w:rPr>
                        <w:br/>
                        <w:t>япін ГІруссін.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93"/>
                        <w:jc w:val="both"/>
                      </w:pPr>
                      <w:r>
                        <w:rPr>
                          <w:rStyle w:val="Bodytext12Exact"/>
                        </w:rPr>
                        <w:t>Для интересующихся военного ис-</w:t>
                      </w:r>
                      <w:r>
                        <w:rPr>
                          <w:rStyle w:val="Bodytext12Exact"/>
                        </w:rPr>
                        <w:br/>
                        <w:t>торіею укажемъ на сочнпсніе г. Ка-</w:t>
                      </w:r>
                      <w:r>
                        <w:rPr>
                          <w:rStyle w:val="Bodytext12Exact"/>
                        </w:rPr>
                        <w:br/>
                        <w:t>узлера, пюртембержскаго полк« пипка:</w:t>
                      </w:r>
                      <w:r>
                        <w:rPr>
                          <w:rStyle w:val="Bodytext12Exact"/>
                        </w:rPr>
                        <w:br/>
                        <w:t>»Жизнь Принца Евгепія Савойекаго»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(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t>dasLeben des Prinzen Eugen von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br/>
                        <w:t>Savoyen , hauptsächlich aus dem</w:t>
                      </w:r>
                      <w:r>
                        <w:rPr>
                          <w:rStyle w:val="Bodytext12ItalicExact"/>
                          <w:lang w:val="de-DE" w:eastAsia="de-DE" w:bidi="de-DE"/>
                        </w:rPr>
                        <w:br/>
                        <w:t>militärischen Gesichtspunctef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Прн-</w:t>
                      </w:r>
                      <w:r>
                        <w:rPr>
                          <w:rStyle w:val="Bodytext12Exact"/>
                        </w:rPr>
                        <w:br/>
                        <w:t xml:space="preserve">мѣчлнія къ этой </w:t>
                      </w:r>
                      <w:r>
                        <w:rPr>
                          <w:rStyle w:val="Bodytext127ptSpacing0ptExact"/>
                        </w:rPr>
                        <w:t xml:space="preserve">Kiiurt. </w:t>
                      </w:r>
                      <w:r>
                        <w:rPr>
                          <w:rStyle w:val="Bodytext12Exact"/>
                        </w:rPr>
                        <w:t>сдѣлаиы вюр-</w:t>
                      </w:r>
                      <w:r>
                        <w:rPr>
                          <w:rStyle w:val="Bodytext12Exact"/>
                        </w:rPr>
                        <w:br/>
                        <w:t>тёмбержекимъ генерал-лейтенантомъ</w:t>
                      </w:r>
                      <w:r>
                        <w:rPr>
                          <w:rStyle w:val="Bodytext12Exact"/>
                        </w:rPr>
                        <w:br/>
                        <w:t>граФомъ Бисмарком^ и пополнены</w:t>
                      </w:r>
                      <w:r>
                        <w:rPr>
                          <w:rStyle w:val="Bodytext12Exact"/>
                        </w:rPr>
                        <w:br/>
                        <w:t>многими картами и планами. Зпаіощіе</w:t>
                      </w:r>
                      <w:r>
                        <w:rPr>
                          <w:rStyle w:val="Bodytext12Exact"/>
                        </w:rPr>
                        <w:br/>
                        <w:t>дѣло отзываются съ большою похва-</w:t>
                      </w:r>
                      <w:r>
                        <w:rPr>
                          <w:rStyle w:val="Bodytext12Exact"/>
                        </w:rPr>
                        <w:br/>
                        <w:t>лою о кпигѣ, и примТ»ч'анія графа Бис-</w:t>
                      </w:r>
                      <w:r>
                        <w:rPr>
                          <w:rStyle w:val="Bodytext12Exact"/>
                        </w:rPr>
                        <w:br/>
                        <w:t>марка называюъ иревозходнымг) об-</w:t>
                      </w:r>
                      <w:r>
                        <w:rPr>
                          <w:rStyle w:val="Bodytext12Exact"/>
                        </w:rPr>
                        <w:br/>
                        <w:t>разцами глубокихъ стратегическихъ</w:t>
                      </w:r>
                      <w:r>
                        <w:rPr>
                          <w:rStyle w:val="Bodytext12Exact"/>
                        </w:rPr>
                        <w:br/>
                        <w:t>сообрлжсиін. Мы бы могли указать еще</w:t>
                      </w:r>
                      <w:r>
                        <w:rPr>
                          <w:rStyle w:val="Bodytext12Exact"/>
                        </w:rPr>
                        <w:br/>
                        <w:t>на многія сочииепія въ этомъ роди, но</w:t>
                      </w:r>
                      <w:r>
                        <w:rPr>
                          <w:rStyle w:val="Bodytext12Exact"/>
                        </w:rPr>
                        <w:br/>
                        <w:t>спѣшимъ окончить нашу уже довольно</w:t>
                      </w:r>
                      <w:r>
                        <w:rPr>
                          <w:rStyle w:val="Bodytext12Exact"/>
                        </w:rPr>
                        <w:br/>
                        <w:t>длинную статью указаніемъ на два со-</w:t>
                      </w:r>
                      <w:r>
                        <w:rPr>
                          <w:rStyle w:val="Bodytext12Exact"/>
                        </w:rPr>
                        <w:br/>
                        <w:t>чиненія,весьма-любопытныя для всъхъ</w:t>
                      </w:r>
                      <w:r>
                        <w:rPr>
                          <w:rStyle w:val="Bodytext12Exact"/>
                        </w:rPr>
                        <w:br/>
                        <w:t>славянскихъ народовъ. Эго «Исторія</w:t>
                      </w:r>
                      <w:r>
                        <w:rPr>
                          <w:rStyle w:val="Bodytext12Exact"/>
                        </w:rPr>
                        <w:br/>
                        <w:t>Рюгена и ГІомераніи», сочни, профес-</w:t>
                      </w:r>
                      <w:r>
                        <w:rPr>
                          <w:rStyle w:val="Bodytext12Exact"/>
                        </w:rPr>
                        <w:br/>
                        <w:t>сора нсторін въ Грейфсвальдскомъ</w:t>
                      </w:r>
                      <w:r>
                        <w:rPr>
                          <w:rStyle w:val="Bodytext12Exact"/>
                        </w:rPr>
                        <w:br/>
                        <w:t>Университет^, Бартольде, вероятно из-</w:t>
                      </w:r>
                      <w:r>
                        <w:rPr>
                          <w:rStyle w:val="Bodytext12Exact"/>
                        </w:rPr>
                        <w:br/>
                        <w:t>вѣстиаго русскимъ чнтателямъ по'нс-</w:t>
                      </w:r>
                      <w:r>
                        <w:rPr>
                          <w:rStyle w:val="Bodytext12Exact"/>
                        </w:rPr>
                        <w:br/>
                        <w:t>торичсскимі. статьямъ своимъ о Рос-</w:t>
                      </w:r>
                      <w:r>
                        <w:rPr>
                          <w:rStyle w:val="Bodytext12Exact"/>
                        </w:rPr>
                        <w:br/>
                        <w:t>сии , помещеннымъ въ альманахахъ</w:t>
                      </w:r>
                      <w:r>
                        <w:rPr>
                          <w:rStyle w:val="Bodytext12Exact"/>
                        </w:rPr>
                        <w:br/>
                        <w:t>Рау.мера, п«Описаніе Лудвнглустскаго</w:t>
                      </w:r>
                      <w:r>
                        <w:rPr>
                          <w:rStyle w:val="Bodytext12Exact"/>
                        </w:rPr>
                        <w:br/>
                        <w:t>Музея славянскихъ древностей».</w:t>
                      </w:r>
                    </w:p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240" w:lineRule="exact"/>
                        <w:ind w:left="140" w:firstLine="153"/>
                        <w:jc w:val="both"/>
                      </w:pPr>
                      <w:r>
                        <w:rPr>
                          <w:rStyle w:val="Bodytext33NotItalicSpacing0ptExact"/>
                        </w:rPr>
                        <w:t>Вот г, тнтул ь первой изъ этих ь киип. :</w:t>
                      </w:r>
                      <w:r>
                        <w:rPr>
                          <w:rStyle w:val="Bodytext33NotItalicSpacing0ptExact"/>
                        </w:rPr>
                        <w:br/>
                      </w:r>
                      <w:r>
                        <w:rPr>
                          <w:rStyle w:val="Bodytext33Spacing0ptExact"/>
                          <w:i/>
                          <w:iCs/>
                          <w:lang w:val="de-DE" w:eastAsia="de-DE" w:bidi="de-DE"/>
                        </w:rPr>
                        <w:t>Geschichte von Rügen und Pom-</w:t>
                      </w:r>
                      <w:r>
                        <w:rPr>
                          <w:rStyle w:val="Bodytext33Spacing0ptExact"/>
                          <w:i/>
                          <w:iCs/>
                          <w:lang w:val="de-DE" w:eastAsia="de-DE" w:bidi="de-DE"/>
                        </w:rPr>
                        <w:br/>
                        <w:t>mern verhasst durch f w- Barthold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  <w:lang w:val="de-DE" w:eastAsia="de-DE" w:bidi="de-DE"/>
        </w:rPr>
        <w:t xml:space="preserve">thums■ </w:t>
      </w:r>
      <w:r w:rsidR="00731517">
        <w:rPr>
          <w:rStyle w:val="Bodytext33Spacing1pt"/>
          <w:i/>
          <w:iCs/>
        </w:rPr>
        <w:t>XII.</w:t>
      </w:r>
      <w:r w:rsidR="00731517">
        <w:rPr>
          <w:rStyle w:val="Bodytext33NotItalicSpacing0pt"/>
          <w:lang w:val="de-DE" w:eastAsia="de-DE" w:bidi="de-DE"/>
        </w:rPr>
        <w:t xml:space="preserve"> 585.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11"/>
        <w:jc w:val="both"/>
        <w:sectPr w:rsidR="00810524">
          <w:pgSz w:w="7361" w:h="12359"/>
          <w:pgMar w:top="567" w:right="379" w:bottom="208" w:left="217" w:header="0" w:footer="3" w:gutter="0"/>
          <w:cols w:num="2" w:sep="1" w:space="102"/>
          <w:noEndnote/>
          <w:docGrid w:linePitch="360"/>
        </w:sectPr>
      </w:pPr>
      <w:r>
        <w:t>Это соупиепіе есть п.юд</w:t>
      </w:r>
      <w:r w:rsidR="009A18E9">
        <w:t>ъ</w:t>
      </w:r>
      <w:r>
        <w:t xml:space="preserve"> глубокой</w:t>
      </w:r>
      <w:r>
        <w:br/>
        <w:t>учености</w:t>
      </w:r>
      <w:r w:rsidR="009A18E9">
        <w:t xml:space="preserve"> и </w:t>
      </w:r>
      <w:r>
        <w:rPr>
          <w:rStyle w:val="Bodytext1255ptSmallCaps"/>
        </w:rPr>
        <w:t>многоліітних</w:t>
      </w:r>
      <w:r w:rsidR="009A18E9">
        <w:rPr>
          <w:rStyle w:val="Bodytext1255ptSmallCaps"/>
        </w:rPr>
        <w:t>ъ</w:t>
      </w:r>
      <w:r>
        <w:rPr>
          <w:rStyle w:val="Bodytext1255ptSmallCaps"/>
        </w:rPr>
        <w:t xml:space="preserve"> </w:t>
      </w:r>
      <w:r>
        <w:t>паб.нодсиін,</w:t>
      </w:r>
      <w:r>
        <w:br/>
        <w:t>произведенных</w:t>
      </w:r>
      <w:r w:rsidR="00504B04">
        <w:t>ъ</w:t>
      </w:r>
      <w:r w:rsidR="00663D58">
        <w:t xml:space="preserve"> на </w:t>
      </w:r>
      <w:r>
        <w:t>самом</w:t>
      </w:r>
      <w:r w:rsidR="009A18E9">
        <w:t>ъ</w:t>
      </w:r>
      <w:r>
        <w:t xml:space="preserve"> мѣстѣ со-</w:t>
      </w:r>
      <w:r>
        <w:br/>
        <w:t>бытін, изображаемых</w:t>
      </w:r>
      <w:r w:rsidR="00504B04">
        <w:t>ъ</w:t>
      </w:r>
      <w:r>
        <w:t xml:space="preserve"> автором</w:t>
      </w:r>
      <w:r w:rsidR="00E56DF5">
        <w:t>ъ</w:t>
      </w:r>
      <w:r>
        <w:t>. Вс</w:t>
      </w:r>
      <w:r w:rsidR="00FC273B">
        <w:t>ѣ</w:t>
      </w:r>
      <w:r>
        <w:br/>
        <w:t>нѣмецкіе журналы единогласно осы-</w:t>
      </w:r>
      <w:r>
        <w:br/>
        <w:t>пают</w:t>
      </w:r>
      <w:r w:rsidR="00504B04">
        <w:t>ъ</w:t>
      </w:r>
      <w:r>
        <w:t xml:space="preserve"> его похвалами. Не пмѣя слу-</w:t>
      </w:r>
      <w:r>
        <w:br/>
        <w:t>чая вид</w:t>
      </w:r>
      <w:r w:rsidR="00FC273B">
        <w:t>ѣ</w:t>
      </w:r>
      <w:r>
        <w:t>ть самую книгу, мы ска-</w:t>
      </w:r>
      <w:r>
        <w:br/>
        <w:t>жем</w:t>
      </w:r>
      <w:r w:rsidR="00504B04">
        <w:t>ъ</w:t>
      </w:r>
      <w:r>
        <w:t xml:space="preserve"> зд</w:t>
      </w:r>
      <w:r w:rsidR="00FC273B">
        <w:t>ѣ</w:t>
      </w:r>
      <w:r>
        <w:t>сь в</w:t>
      </w:r>
      <w:r w:rsidR="009A18E9">
        <w:t>ъ</w:t>
      </w:r>
      <w:r>
        <w:t xml:space="preserve"> пѣскольк</w:t>
      </w:r>
      <w:r w:rsidR="00FC273B">
        <w:t>их</w:t>
      </w:r>
      <w:r w:rsidR="009A18E9">
        <w:t>ъ</w:t>
      </w:r>
      <w:r>
        <w:t xml:space="preserve"> словах</w:t>
      </w:r>
      <w:r w:rsidR="00504B04">
        <w:t>ъ</w:t>
      </w:r>
      <w:r>
        <w:br/>
        <w:t>о ея содержапін, руководствуясь об-</w:t>
      </w:r>
      <w:r>
        <w:br/>
        <w:t>ширной рецеизіею, помещенною ь</w:t>
      </w:r>
      <w:r w:rsidR="009A18E9">
        <w:t>ъ</w:t>
      </w:r>
      <w:r>
        <w:br/>
        <w:t>одном</w:t>
      </w:r>
      <w:r w:rsidR="009A18E9">
        <w:t>ъ</w:t>
      </w:r>
      <w:r>
        <w:t xml:space="preserve"> изыгВмецких</w:t>
      </w:r>
      <w:r w:rsidR="009A18E9">
        <w:t>ъ</w:t>
      </w:r>
      <w:r>
        <w:t xml:space="preserve"> періодических</w:t>
      </w:r>
      <w:r w:rsidR="009A18E9">
        <w:t>ъ</w:t>
      </w:r>
      <w:r>
        <w:br/>
        <w:t>нздапій. Автор</w:t>
      </w:r>
      <w:r w:rsidR="00504B04">
        <w:t>ъ</w:t>
      </w:r>
      <w:r>
        <w:t xml:space="preserve"> начинает</w:t>
      </w:r>
      <w:r w:rsidR="00504B04">
        <w:t>ъ</w:t>
      </w:r>
      <w:r>
        <w:t xml:space="preserve"> нлображе-</w:t>
      </w:r>
      <w:r>
        <w:br/>
        <w:t>иіем</w:t>
      </w:r>
      <w:r w:rsidR="009A18E9">
        <w:t>ъ</w:t>
      </w:r>
      <w:r>
        <w:t xml:space="preserve"> земли и оппсаніем</w:t>
      </w:r>
      <w:r w:rsidR="009A18E9">
        <w:t>ъ</w:t>
      </w:r>
      <w:r>
        <w:t xml:space="preserve"> природы</w:t>
      </w:r>
      <w:r>
        <w:br/>
        <w:t>померанской, и потом</w:t>
      </w:r>
      <w:r w:rsidR="00504B04">
        <w:t>ъ</w:t>
      </w:r>
      <w:r>
        <w:t>, возходя дале-</w:t>
      </w:r>
      <w:r>
        <w:br/>
        <w:t>ко в</w:t>
      </w:r>
      <w:r w:rsidR="009A18E9">
        <w:t>ъ</w:t>
      </w:r>
      <w:r>
        <w:t xml:space="preserve"> древность, разеуждает</w:t>
      </w:r>
      <w:r w:rsidR="009A18E9">
        <w:t>ъ</w:t>
      </w:r>
      <w:r>
        <w:t xml:space="preserve"> о прн-</w:t>
      </w:r>
      <w:r>
        <w:br/>
        <w:t>балтійекпх</w:t>
      </w:r>
      <w:r w:rsidR="009A18E9">
        <w:t>ъ</w:t>
      </w:r>
      <w:r>
        <w:t xml:space="preserve"> Германцах</w:t>
      </w:r>
      <w:r w:rsidR="00504B04">
        <w:t>ъ</w:t>
      </w:r>
      <w:r>
        <w:t xml:space="preserve">, </w:t>
      </w:r>
      <w:r w:rsidR="00FC273B">
        <w:t>их</w:t>
      </w:r>
      <w:r w:rsidR="009A18E9">
        <w:t>ъ</w:t>
      </w:r>
      <w:r>
        <w:t xml:space="preserve"> релпгіп,</w:t>
      </w:r>
      <w:r>
        <w:br/>
        <w:t>нравах</w:t>
      </w:r>
      <w:r w:rsidR="009A18E9">
        <w:t>ъ</w:t>
      </w:r>
      <w:r>
        <w:t>, образіі жизни потпошепілх</w:t>
      </w:r>
      <w:r w:rsidR="009A18E9">
        <w:t>ъ</w:t>
      </w:r>
      <w:r>
        <w:t>;</w:t>
      </w:r>
      <w:r>
        <w:br/>
        <w:t>во всем</w:t>
      </w:r>
      <w:r w:rsidR="009A18E9">
        <w:t>ъ</w:t>
      </w:r>
      <w:r>
        <w:t xml:space="preserve"> этом</w:t>
      </w:r>
      <w:r w:rsidR="009A18E9">
        <w:t>ъ</w:t>
      </w:r>
      <w:r>
        <w:t xml:space="preserve"> много новаго и запн-</w:t>
      </w:r>
      <w:r>
        <w:br/>
        <w:t>мателыіаго, Гіотом</w:t>
      </w:r>
      <w:r w:rsidR="009A18E9">
        <w:t>ъ</w:t>
      </w:r>
      <w:r>
        <w:t xml:space="preserve"> рі.чі, касается</w:t>
      </w:r>
      <w:r>
        <w:br/>
        <w:t>Славян</w:t>
      </w:r>
      <w:r w:rsidR="009A18E9">
        <w:t>ъ</w:t>
      </w:r>
      <w:r>
        <w:t>. Ученый профессора. дока-</w:t>
      </w:r>
      <w:r>
        <w:br/>
        <w:t>зывает</w:t>
      </w:r>
      <w:r w:rsidR="00504B04">
        <w:t>ъ</w:t>
      </w:r>
      <w:r>
        <w:t>, что лешское племя посели-</w:t>
      </w:r>
      <w:r>
        <w:br/>
        <w:t xml:space="preserve">лось между </w:t>
      </w:r>
      <w:r>
        <w:rPr>
          <w:rStyle w:val="Bodytext1255ptSmallCaps"/>
        </w:rPr>
        <w:t xml:space="preserve">низовьями </w:t>
      </w:r>
      <w:r>
        <w:t>Эльбы</w:t>
      </w:r>
      <w:r w:rsidR="00504B04">
        <w:t xml:space="preserve"> и </w:t>
      </w:r>
      <w:r>
        <w:t>Вислы</w:t>
      </w:r>
      <w:r>
        <w:br/>
        <w:t>ію-крайней</w:t>
      </w:r>
      <w:r>
        <w:rPr>
          <w:lang w:val="fr-FR" w:eastAsia="fr-FR" w:bidi="fr-FR"/>
        </w:rPr>
        <w:t xml:space="preserve">-Mbpt </w:t>
      </w:r>
      <w:r>
        <w:t>полв</w:t>
      </w:r>
      <w:r w:rsidR="00FC273B">
        <w:t>ѣ</w:t>
      </w:r>
      <w:r>
        <w:t>ка позже, не-</w:t>
      </w:r>
      <w:r>
        <w:br/>
        <w:t>жели как</w:t>
      </w:r>
      <w:r w:rsidR="009A18E9">
        <w:t>ъ</w:t>
      </w:r>
      <w:r>
        <w:t xml:space="preserve"> до сего времени обыкно-</w:t>
      </w:r>
      <w:r>
        <w:br/>
        <w:t>венно принимали: по я вле.піе здігсь Сла-</w:t>
      </w:r>
      <w:r>
        <w:br/>
        <w:t>вян</w:t>
      </w:r>
      <w:r w:rsidR="00504B04">
        <w:t>ъ</w:t>
      </w:r>
      <w:r>
        <w:t xml:space="preserve"> в</w:t>
      </w:r>
      <w:r w:rsidR="009A18E9">
        <w:t>ъ</w:t>
      </w:r>
      <w:r>
        <w:t xml:space="preserve"> больших</w:t>
      </w:r>
      <w:r w:rsidR="00504B04">
        <w:t>ъ</w:t>
      </w:r>
      <w:r>
        <w:t xml:space="preserve"> массах</w:t>
      </w:r>
      <w:r w:rsidR="009A18E9">
        <w:t>ъ</w:t>
      </w:r>
      <w:r>
        <w:t xml:space="preserve"> совпадает</w:t>
      </w:r>
      <w:r w:rsidR="00554BF2">
        <w:t>ъ</w:t>
      </w:r>
      <w:r>
        <w:br/>
        <w:t>с</w:t>
      </w:r>
      <w:r w:rsidR="009A18E9">
        <w:t>ъ</w:t>
      </w:r>
      <w:r>
        <w:t xml:space="preserve"> появленіем</w:t>
      </w:r>
      <w:r w:rsidR="009A18E9">
        <w:t>ъ</w:t>
      </w:r>
      <w:r>
        <w:t xml:space="preserve"> в</w:t>
      </w:r>
      <w:r w:rsidR="009A18E9">
        <w:t>ъ</w:t>
      </w:r>
      <w:r>
        <w:t xml:space="preserve"> Европ</w:t>
      </w:r>
      <w:r w:rsidR="00FC273B">
        <w:t>ѣ</w:t>
      </w:r>
      <w:r>
        <w:t xml:space="preserve"> Аваров</w:t>
      </w:r>
      <w:r w:rsidR="009A18E9">
        <w:t>ъ</w:t>
      </w:r>
      <w:r>
        <w:t xml:space="preserve"> ;</w:t>
      </w:r>
      <w:r>
        <w:br/>
        <w:t>но</w:t>
      </w:r>
      <w:r w:rsidR="00764887">
        <w:t xml:space="preserve"> всѣ </w:t>
      </w:r>
      <w:r>
        <w:t>критическое остроуміс автора</w:t>
      </w:r>
      <w:r>
        <w:br/>
        <w:t>не помогло ему в</w:t>
      </w:r>
      <w:r w:rsidR="009A18E9">
        <w:t>ъ</w:t>
      </w:r>
      <w:r>
        <w:t>точиом</w:t>
      </w:r>
      <w:r w:rsidR="009A18E9">
        <w:t>ъ</w:t>
      </w:r>
      <w:r>
        <w:t xml:space="preserve"> опрсд</w:t>
      </w:r>
      <w:r w:rsidR="00FC273B">
        <w:t>ѣ</w:t>
      </w:r>
      <w:r>
        <w:t>лспін</w:t>
      </w:r>
      <w:r>
        <w:br/>
        <w:t>времени иаселепія этих</w:t>
      </w:r>
      <w:r w:rsidR="009A18E9">
        <w:t>ъ</w:t>
      </w:r>
      <w:r>
        <w:t xml:space="preserve"> стран</w:t>
      </w:r>
      <w:r w:rsidR="00504B04">
        <w:t>ъ</w:t>
      </w:r>
      <w:r>
        <w:t>. На-</w:t>
      </w:r>
      <w:r>
        <w:br/>
        <w:t>чалом</w:t>
      </w:r>
      <w:r w:rsidR="00504B04">
        <w:t>ъ</w:t>
      </w:r>
      <w:r>
        <w:t xml:space="preserve"> нсторпчсскаго быта I Іомсрапіп</w:t>
      </w:r>
      <w:r>
        <w:br/>
        <w:t>оп</w:t>
      </w:r>
      <w:r w:rsidR="009A18E9">
        <w:t>ъ</w:t>
      </w:r>
      <w:r>
        <w:t xml:space="preserve"> принимает</w:t>
      </w:r>
      <w:r w:rsidR="00504B04">
        <w:t>ъ</w:t>
      </w:r>
      <w:r>
        <w:t xml:space="preserve"> нашестьіе Фрацков</w:t>
      </w:r>
      <w:r w:rsidR="009A18E9">
        <w:t>ъ</w:t>
      </w:r>
      <w:r>
        <w:t>,</w:t>
      </w:r>
      <w:r>
        <w:br/>
        <w:t>которые, дойдя до Балтійскаго Моря,</w:t>
      </w:r>
      <w:r>
        <w:br/>
        <w:t>нашли на берегах</w:t>
      </w:r>
      <w:r w:rsidR="009A18E9">
        <w:t>ъ</w:t>
      </w:r>
      <w:r>
        <w:t xml:space="preserve"> его Впльцов</w:t>
      </w:r>
      <w:r w:rsidR="009A18E9">
        <w:t>ъ</w:t>
      </w:r>
      <w:r>
        <w:t>, на-</w:t>
      </w:r>
      <w:r>
        <w:br/>
        <w:t>зывавших</w:t>
      </w:r>
      <w:r w:rsidR="00504B04">
        <w:t>ъ</w:t>
      </w:r>
      <w:r>
        <w:t xml:space="preserve"> себя Ліотпцамн </w:t>
      </w:r>
      <w:r>
        <w:rPr>
          <w:lang w:val="de-DE" w:eastAsia="de-DE" w:bidi="de-DE"/>
        </w:rPr>
        <w:t>(I.utizii):</w:t>
      </w:r>
      <w:r>
        <w:rPr>
          <w:lang w:val="de-DE" w:eastAsia="de-DE" w:bidi="de-DE"/>
        </w:rPr>
        <w:br/>
      </w:r>
      <w:r>
        <w:lastRenderedPageBreak/>
        <w:t>Лютнціп или Лутнчн, боясь Франков</w:t>
      </w:r>
      <w:r w:rsidR="00E56DF5">
        <w:t>ъ</w:t>
      </w:r>
      <w:r>
        <w:t>,</w:t>
      </w:r>
      <w:r>
        <w:br/>
        <w:t>т</w:t>
      </w:r>
      <w:r w:rsidR="00FC273B">
        <w:t>ѣ</w:t>
      </w:r>
      <w:r>
        <w:t>спо соединились между собою и по-</w:t>
      </w:r>
      <w:r>
        <w:br/>
        <w:t>ложили йрез</w:t>
      </w:r>
      <w:r w:rsidR="009A18E9">
        <w:t>ъ</w:t>
      </w:r>
      <w:r>
        <w:t xml:space="preserve"> то начало общественной</w:t>
      </w:r>
      <w:r>
        <w:br/>
        <w:t>жпзпр,но с</w:t>
      </w:r>
      <w:r w:rsidR="009A18E9">
        <w:t>ъ</w:t>
      </w:r>
      <w:r>
        <w:t xml:space="preserve"> паденіем</w:t>
      </w:r>
      <w:r w:rsidR="009A18E9">
        <w:t>ъ</w:t>
      </w:r>
      <w:r>
        <w:t>карловппжской</w:t>
      </w:r>
      <w:r>
        <w:br/>
        <w:t>мопархіп прнбалтінекія земли снова</w:t>
      </w:r>
      <w:r>
        <w:br/>
        <w:t>покрываются мраком</w:t>
      </w:r>
      <w:r w:rsidR="009A18E9">
        <w:t>ъ</w:t>
      </w:r>
      <w:r>
        <w:t xml:space="preserve"> нспзвВстностн.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lastRenderedPageBreak/>
        <w:t>Впрочем</w:t>
      </w:r>
      <w:r w:rsidR="009A18E9">
        <w:t>ъ</w:t>
      </w:r>
      <w:r>
        <w:t xml:space="preserve"> автор</w:t>
      </w:r>
      <w:r w:rsidR="009A18E9">
        <w:t>ъ</w:t>
      </w:r>
      <w:r>
        <w:t xml:space="preserve"> доказываете, что</w:t>
      </w:r>
      <w:r>
        <w:br/>
        <w:t>христіанство проникло сюда еще при</w:t>
      </w:r>
      <w:r>
        <w:br/>
        <w:t xml:space="preserve">гюслѣдпихь </w:t>
      </w:r>
      <w:r>
        <w:rPr>
          <w:lang w:val="fr-FR" w:eastAsia="fr-FR" w:bidi="fr-FR"/>
        </w:rPr>
        <w:t xml:space="preserve">Kap.iOBinirax'b, </w:t>
      </w:r>
      <w:r>
        <w:t>и около</w:t>
      </w:r>
      <w:r>
        <w:br/>
        <w:t>этого же времени сдѣлался болѣе нзвѣ-</w:t>
      </w:r>
      <w:r>
        <w:br/>
        <w:t>степ</w:t>
      </w:r>
      <w:r w:rsidR="009A18E9">
        <w:t>ъ</w:t>
      </w:r>
      <w:r>
        <w:t xml:space="preserve"> и значителен</w:t>
      </w:r>
      <w:r w:rsidR="00554BF2">
        <w:t>ъ</w:t>
      </w:r>
      <w:r>
        <w:t xml:space="preserve"> Рюгеи</w:t>
      </w:r>
      <w:r w:rsidR="009A18E9">
        <w:t>ъ</w:t>
      </w:r>
      <w:r>
        <w:t>. Эти пред-</w:t>
      </w:r>
      <w:r>
        <w:br/>
        <w:t>меты составляют</w:t>
      </w:r>
      <w:r w:rsidR="009A18E9">
        <w:t>ъ</w:t>
      </w:r>
      <w:r>
        <w:t xml:space="preserve"> содержапіе первой</w:t>
      </w:r>
      <w:r>
        <w:br/>
        <w:t>части пышедшаго тома -, вторая же</w:t>
      </w:r>
      <w:r>
        <w:br/>
        <w:t>часть посвящена общей исторін сѣве-</w:t>
      </w:r>
      <w:r>
        <w:br/>
        <w:t>ро-западных</w:t>
      </w:r>
      <w:r w:rsidR="00E56DF5">
        <w:t>ъ</w:t>
      </w:r>
      <w:r>
        <w:t xml:space="preserve"> Славяп</w:t>
      </w:r>
      <w:r w:rsidR="009A18E9">
        <w:t>ъ</w:t>
      </w:r>
      <w:r>
        <w:t>. Автор</w:t>
      </w:r>
      <w:r w:rsidR="009A18E9">
        <w:t>ъ</w:t>
      </w:r>
      <w:r>
        <w:t xml:space="preserve"> из-</w:t>
      </w:r>
      <w:r>
        <w:br/>
        <w:t>ображаете войны их</w:t>
      </w:r>
      <w:r w:rsidR="009A18E9">
        <w:t>ъ</w:t>
      </w:r>
      <w:r>
        <w:t xml:space="preserve"> с</w:t>
      </w:r>
      <w:r w:rsidR="009A18E9">
        <w:t>ъ</w:t>
      </w:r>
      <w:r>
        <w:t xml:space="preserve"> Нѣмцамн и</w:t>
      </w:r>
      <w:r>
        <w:br/>
        <w:t>попытки послѣдиих</w:t>
      </w:r>
      <w:r w:rsidR="009A18E9">
        <w:t>ъ</w:t>
      </w:r>
      <w:r>
        <w:t xml:space="preserve"> обратить их</w:t>
      </w:r>
      <w:r w:rsidR="009A18E9">
        <w:t>ъ</w:t>
      </w:r>
      <w:r>
        <w:t xml:space="preserve"> к</w:t>
      </w:r>
      <w:r w:rsidR="009A18E9">
        <w:t>ъ</w:t>
      </w:r>
      <w:r>
        <w:br/>
        <w:t>яристіанству. Вліяніе Датчан</w:t>
      </w:r>
      <w:r w:rsidR="009A18E9">
        <w:t>ъ</w:t>
      </w:r>
      <w:r>
        <w:t xml:space="preserve"> и Скап-</w:t>
      </w:r>
      <w:r>
        <w:br/>
        <w:t>дн на во вт» наустьѣОдера было непродол-</w:t>
      </w:r>
      <w:r>
        <w:br/>
        <w:t xml:space="preserve">жительно и Нѣмцы, при </w:t>
      </w:r>
      <w:r>
        <w:rPr>
          <w:rStyle w:val="Bodytext126pt"/>
        </w:rPr>
        <w:t>ПОСТОЯННЫХ</w:t>
      </w:r>
      <w:r w:rsidR="00554BF2">
        <w:rPr>
          <w:rStyle w:val="Bodytext126pt"/>
        </w:rPr>
        <w:t>ъ</w:t>
      </w:r>
      <w:r>
        <w:rPr>
          <w:rStyle w:val="Bodytext126pt"/>
        </w:rPr>
        <w:br/>
      </w:r>
      <w:r>
        <w:t xml:space="preserve">своихт» </w:t>
      </w:r>
      <w:r w:rsidR="004A2DB5">
        <w:t>у</w:t>
      </w:r>
      <w:r>
        <w:t>силіях</w:t>
      </w:r>
      <w:r w:rsidR="009A18E9">
        <w:t>ъ</w:t>
      </w:r>
      <w:r>
        <w:t>, успѣвают</w:t>
      </w:r>
      <w:r w:rsidR="009A18E9">
        <w:t>ъ</w:t>
      </w:r>
      <w:r>
        <w:t xml:space="preserve"> накоиец</w:t>
      </w:r>
      <w:r w:rsidR="009A18E9">
        <w:t>ъ</w:t>
      </w:r>
      <w:r>
        <w:br/>
        <w:t>обратптьСла вянь к</w:t>
      </w:r>
      <w:r w:rsidR="009A18E9">
        <w:t>ъ</w:t>
      </w:r>
      <w:r>
        <w:t>/гол^-хрнстіанству,</w:t>
      </w:r>
      <w:r>
        <w:br/>
        <w:t>оть котораго они однако отпадают</w:t>
      </w:r>
      <w:r w:rsidR="009A18E9">
        <w:t>ъ</w:t>
      </w:r>
      <w:r>
        <w:t xml:space="preserve"> в</w:t>
      </w:r>
      <w:r w:rsidR="009A18E9">
        <w:t>ъ</w:t>
      </w:r>
      <w:r>
        <w:br/>
        <w:t>концѣ вѣка и обращаются снова к</w:t>
      </w:r>
      <w:r w:rsidR="009A18E9">
        <w:t>ъ</w:t>
      </w:r>
      <w:r>
        <w:t xml:space="preserve"> сво-</w:t>
      </w:r>
      <w:r>
        <w:br/>
        <w:t>ей дикой, языческой свободѣ; но усилія</w:t>
      </w:r>
      <w:r>
        <w:br/>
        <w:t>их</w:t>
      </w:r>
      <w:r w:rsidR="009A18E9">
        <w:t>ъ</w:t>
      </w:r>
      <w:r>
        <w:t xml:space="preserve"> тщетны : их</w:t>
      </w:r>
      <w:r w:rsidR="009A18E9">
        <w:t>ъ</w:t>
      </w:r>
      <w:r>
        <w:t xml:space="preserve"> тѣсилта с</w:t>
      </w:r>
      <w:r w:rsidR="009A18E9">
        <w:t>ъ</w:t>
      </w:r>
      <w:r>
        <w:t xml:space="preserve"> одной</w:t>
      </w:r>
      <w:r>
        <w:br/>
        <w:t>стороны ІІѢмцьг, а с</w:t>
      </w:r>
      <w:r w:rsidR="009A18E9">
        <w:t>ъ</w:t>
      </w:r>
      <w:r>
        <w:t xml:space="preserve"> другой Поляки,</w:t>
      </w:r>
      <w:r>
        <w:br/>
        <w:t>под</w:t>
      </w:r>
      <w:r w:rsidR="009A18E9">
        <w:t>ъ</w:t>
      </w:r>
      <w:r>
        <w:t xml:space="preserve"> предводнтельством</w:t>
      </w:r>
      <w:r w:rsidR="009A18E9">
        <w:t>ъ</w:t>
      </w:r>
      <w:r>
        <w:t xml:space="preserve"> Болеслава</w:t>
      </w:r>
      <w:r>
        <w:br/>
        <w:t>Храбраго. Раэдѣлеиіе Польши могло-</w:t>
      </w:r>
      <w:r>
        <w:br/>
        <w:t>бы быть благопріятпо для Лутпчей,ес-</w:t>
      </w:r>
      <w:r>
        <w:br/>
        <w:t>ли бы сами они не разжались</w:t>
      </w:r>
      <w:r w:rsidR="00663D58">
        <w:t xml:space="preserve"> на </w:t>
      </w:r>
      <w:r>
        <w:t>миогіл</w:t>
      </w:r>
      <w:r>
        <w:br/>
        <w:t>поколѣпіл; два из</w:t>
      </w:r>
      <w:r w:rsidR="009A18E9">
        <w:t>ъ</w:t>
      </w:r>
      <w:r>
        <w:t xml:space="preserve"> с их</w:t>
      </w:r>
      <w:r w:rsidR="009A18E9">
        <w:t>ъ</w:t>
      </w:r>
      <w:r>
        <w:t xml:space="preserve"> послѣдиих</w:t>
      </w:r>
      <w:r w:rsidR="009A18E9">
        <w:t>ъ</w:t>
      </w:r>
      <w:r>
        <w:t>—</w:t>
      </w:r>
      <w:r>
        <w:br/>
        <w:t>Редарцы(Бебагег) и Холлепзер цы(ТоI-</w:t>
      </w:r>
      <w:r>
        <w:br/>
      </w:r>
      <w:r>
        <w:rPr>
          <w:lang w:val="de-DE" w:eastAsia="de-DE" w:bidi="de-DE"/>
        </w:rPr>
        <w:t xml:space="preserve">lenser), </w:t>
      </w:r>
      <w:r>
        <w:t>владѣю</w:t>
      </w:r>
      <w:r w:rsidR="004A2DB5">
        <w:t>щ</w:t>
      </w:r>
      <w:r>
        <w:t>іясвлтнлищем</w:t>
      </w:r>
      <w:r w:rsidR="009A18E9">
        <w:t>ъ</w:t>
      </w:r>
      <w:r>
        <w:t xml:space="preserve"> Рада-</w:t>
      </w:r>
      <w:r>
        <w:br/>
        <w:t>гасты, стараются присвоить себѣ вер-</w:t>
      </w:r>
      <w:r>
        <w:br/>
        <w:t>ховную власть надт» прочими племе-</w:t>
      </w:r>
      <w:r>
        <w:br/>
        <w:t>нами, но находять себѣ силыіых</w:t>
      </w:r>
      <w:r w:rsidR="009A18E9">
        <w:t>ъ</w:t>
      </w:r>
      <w:r>
        <w:t xml:space="preserve"> про-</w:t>
      </w:r>
      <w:r>
        <w:br/>
        <w:t>тивннков</w:t>
      </w:r>
      <w:r w:rsidR="009A18E9">
        <w:t>ъ</w:t>
      </w:r>
      <w:r>
        <w:t xml:space="preserve"> в</w:t>
      </w:r>
      <w:r w:rsidR="009A18E9">
        <w:t>ъ</w:t>
      </w:r>
      <w:r>
        <w:t xml:space="preserve"> ранеком</w:t>
      </w:r>
      <w:r w:rsidR="009A18E9">
        <w:t>ъ</w:t>
      </w:r>
      <w:r>
        <w:t xml:space="preserve"> племени </w:t>
      </w:r>
      <w:r>
        <w:rPr>
          <w:lang w:val="de-DE" w:eastAsia="de-DE" w:bidi="de-DE"/>
        </w:rPr>
        <w:t>(Ra-</w:t>
      </w:r>
      <w:r>
        <w:rPr>
          <w:lang w:val="de-DE" w:eastAsia="de-DE" w:bidi="de-DE"/>
        </w:rPr>
        <w:br/>
        <w:t xml:space="preserve">nen) </w:t>
      </w:r>
      <w:r>
        <w:t>, которое под</w:t>
      </w:r>
      <w:r w:rsidR="009A18E9">
        <w:t>ъ</w:t>
      </w:r>
      <w:r>
        <w:t xml:space="preserve"> предводнтель-</w:t>
      </w:r>
      <w:r>
        <w:br/>
        <w:t>ством</w:t>
      </w:r>
      <w:r w:rsidR="009A18E9">
        <w:t>ъ</w:t>
      </w:r>
      <w:r>
        <w:t xml:space="preserve"> своего короля Круко,пе только</w:t>
      </w:r>
      <w:r>
        <w:br/>
        <w:t>сохранило свою независимость, но и</w:t>
      </w:r>
      <w:r>
        <w:br/>
        <w:t>подчинило себѣ всѣ другія славяискія</w:t>
      </w:r>
      <w:r>
        <w:br/>
        <w:t>племена ме;кду Эльбою и Одером</w:t>
      </w:r>
      <w:r w:rsidR="009A18E9">
        <w:t>ъ</w:t>
      </w:r>
      <w:r>
        <w:t>.</w:t>
      </w:r>
      <w:r>
        <w:br/>
        <w:t>Круко держался протнв</w:t>
      </w:r>
      <w:r w:rsidR="009A18E9">
        <w:t>ъ</w:t>
      </w:r>
      <w:r>
        <w:t xml:space="preserve"> Нѣмцев</w:t>
      </w:r>
      <w:r w:rsidR="009A18E9">
        <w:t>ъ</w:t>
      </w:r>
      <w:r>
        <w:t xml:space="preserve"> и</w:t>
      </w:r>
      <w:r>
        <w:br/>
        <w:t>Дзтчан</w:t>
      </w:r>
      <w:r w:rsidR="009A18E9">
        <w:t>ъ</w:t>
      </w:r>
      <w:r>
        <w:t xml:space="preserve"> , по по смерти его райское</w:t>
      </w:r>
      <w:r>
        <w:br/>
        <w:t>племя колеблется , гѣм</w:t>
      </w:r>
      <w:r w:rsidR="009A18E9">
        <w:t>ъ</w:t>
      </w:r>
      <w:r>
        <w:t xml:space="preserve"> болѣе , что</w:t>
      </w:r>
      <w:r>
        <w:br/>
        <w:t>Поляки, при Болеславѣ III,нападаіогь</w:t>
      </w:r>
      <w:r>
        <w:br/>
        <w:t>па него со всѣх</w:t>
      </w:r>
      <w:r w:rsidR="009A18E9">
        <w:t>ъ</w:t>
      </w:r>
      <w:r>
        <w:t xml:space="preserve"> стороп</w:t>
      </w:r>
      <w:r w:rsidR="009A18E9">
        <w:t>ъ</w:t>
      </w:r>
      <w:r>
        <w:t>; оно подчи-</w:t>
      </w:r>
      <w:r>
        <w:br/>
        <w:t>няется Братиславу, который, приняв</w:t>
      </w:r>
      <w:r w:rsidR="009A18E9">
        <w:t>ъ</w:t>
      </w:r>
      <w:r>
        <w:br/>
        <w:t>хрнстіанскую релнгію, дѣлается родо-</w:t>
      </w:r>
      <w:r>
        <w:br/>
        <w:t>начальником</w:t>
      </w:r>
      <w:r w:rsidR="00554BF2">
        <w:t>ъ</w:t>
      </w:r>
      <w:r>
        <w:t xml:space="preserve"> княжеской поморянской</w:t>
      </w:r>
      <w:r>
        <w:br/>
        <w:t>дппастін.—Второй томт» оканчивается</w:t>
      </w:r>
      <w:r>
        <w:br/>
        <w:t>прелюбопытными шелѣдовапіямн 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115"/>
        <w:jc w:val="both"/>
      </w:pPr>
      <w:r>
        <w:br w:type="column"/>
      </w:r>
      <w:r>
        <w:t>релнгін, ирапах</w:t>
      </w:r>
      <w:r w:rsidR="009A18E9">
        <w:t>ъ</w:t>
      </w:r>
      <w:r>
        <w:t>, лпізнн, занятіях</w:t>
      </w:r>
      <w:r w:rsidR="009A18E9">
        <w:t>ъ</w:t>
      </w:r>
      <w:r>
        <w:t xml:space="preserve"> и</w:t>
      </w:r>
      <w:r>
        <w:br/>
        <w:t>торговли плсмен</w:t>
      </w:r>
      <w:r w:rsidR="009A18E9">
        <w:t>ъ</w:t>
      </w:r>
      <w:r>
        <w:t xml:space="preserve"> славянскпх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31"/>
        <w:jc w:val="both"/>
        <w:sectPr w:rsidR="00810524">
          <w:headerReference w:type="default" r:id="rId301"/>
          <w:headerReference w:type="first" r:id="rId302"/>
          <w:pgSz w:w="7361" w:h="12359"/>
          <w:pgMar w:top="567" w:right="379" w:bottom="208" w:left="217" w:header="0" w:footer="3" w:gutter="0"/>
          <w:cols w:num="2" w:sep="1" w:space="102"/>
          <w:noEndnote/>
          <w:titlePg/>
          <w:docGrid w:linePitch="360"/>
        </w:sectPr>
      </w:pPr>
      <w:r>
        <w:t>Второе сочнпеиіе по части славян-</w:t>
      </w:r>
      <w:r>
        <w:br/>
        <w:t>ских'</w:t>
      </w:r>
      <w:r w:rsidR="00554BF2">
        <w:t>ъ</w:t>
      </w:r>
      <w:r>
        <w:t xml:space="preserve"> древностей, служащее как</w:t>
      </w:r>
      <w:r w:rsidR="009A18E9">
        <w:t>ъ</w:t>
      </w:r>
      <w:r>
        <w:t>-бм</w:t>
      </w:r>
      <w:r>
        <w:br/>
      </w:r>
      <w:r>
        <w:rPr>
          <w:lang w:val="fr-FR" w:eastAsia="fr-FR" w:bidi="fr-FR"/>
        </w:rPr>
        <w:t xml:space="preserve">pendant </w:t>
      </w:r>
      <w:r>
        <w:t>к</w:t>
      </w:r>
      <w:r w:rsidR="009A18E9">
        <w:t>ъ</w:t>
      </w:r>
      <w:r>
        <w:t xml:space="preserve"> вышеприведенному, носите</w:t>
      </w:r>
      <w:r>
        <w:br/>
        <w:t xml:space="preserve">иазваніе: </w:t>
      </w:r>
      <w:r>
        <w:rPr>
          <w:rStyle w:val="Bodytext12Italic1"/>
          <w:lang w:val="de-DE" w:eastAsia="de-DE" w:bidi="de-DE"/>
        </w:rPr>
        <w:t>Friderico francisceum oder</w:t>
      </w:r>
      <w:r>
        <w:rPr>
          <w:rStyle w:val="Bodytext12Italic1"/>
          <w:lang w:val="de-DE" w:eastAsia="de-DE" w:bidi="de-DE"/>
        </w:rPr>
        <w:br/>
        <w:t xml:space="preserve">grossherzogl.A Uer t hü </w:t>
      </w:r>
      <w:r>
        <w:rPr>
          <w:rStyle w:val="Bodytext12Italic1"/>
          <w:lang w:val="la" w:eastAsia="la" w:bidi="la"/>
        </w:rPr>
        <w:t xml:space="preserve">mersarnn/. </w:t>
      </w:r>
      <w:r>
        <w:rPr>
          <w:rStyle w:val="Bodytext12Italic1"/>
          <w:lang w:val="de-DE" w:eastAsia="de-DE" w:bidi="de-DE"/>
        </w:rPr>
        <w:t xml:space="preserve">l </w:t>
      </w:r>
      <w:r>
        <w:rPr>
          <w:rStyle w:val="Bodytext12Italic1"/>
          <w:lang w:val="fr-FR" w:eastAsia="fr-FR" w:bidi="fr-FR"/>
        </w:rPr>
        <w:t>un g</w:t>
      </w:r>
      <w:r>
        <w:rPr>
          <w:rStyle w:val="Bodytext12Italic1"/>
          <w:lang w:val="fr-FR" w:eastAsia="fr-FR" w:bidi="fr-FR"/>
        </w:rPr>
        <w:br/>
      </w:r>
      <w:r>
        <w:rPr>
          <w:rStyle w:val="Bodytext12Italic1"/>
          <w:lang w:val="de-DE" w:eastAsia="de-DE" w:bidi="de-DE"/>
        </w:rPr>
        <w:t>aus der ALbgermanischen und Sla-</w:t>
      </w:r>
      <w:r>
        <w:rPr>
          <w:rStyle w:val="Bodytext12Italic1"/>
          <w:lang w:val="de-DE" w:eastAsia="de-DE" w:bidi="de-DE"/>
        </w:rPr>
        <w:br/>
        <w:t>wischen; Zeit Meklemburgs zu Lud-</w:t>
      </w:r>
      <w:r>
        <w:rPr>
          <w:rStyle w:val="Bodytext12Italic1"/>
          <w:lang w:val="de-DE" w:eastAsia="de-DE" w:bidi="de-DE"/>
        </w:rPr>
        <w:br/>
        <w:t>wiglust erläutert von G. Lisch</w:t>
      </w:r>
      <w:r>
        <w:rPr>
          <w:lang w:val="de-DE" w:eastAsia="de-DE" w:bidi="de-DE"/>
        </w:rPr>
        <w:t xml:space="preserve">, </w:t>
      </w:r>
      <w:r>
        <w:rPr>
          <w:rStyle w:val="Bodytext12Italic1"/>
          <w:lang w:val="de-DE" w:eastAsia="de-DE" w:bidi="de-DE"/>
        </w:rPr>
        <w:t>Auf-</w:t>
      </w:r>
      <w:r>
        <w:rPr>
          <w:rStyle w:val="Bodytext12Italic1"/>
          <w:lang w:val="de-DE" w:eastAsia="de-DE" w:bidi="de-DE"/>
        </w:rPr>
        <w:br/>
        <w:t>seher der Alterthum - Sa/nrnl. zu</w:t>
      </w:r>
      <w:r>
        <w:rPr>
          <w:rStyle w:val="Bodytext12Italic1"/>
          <w:lang w:val="de-DE" w:eastAsia="de-DE" w:bidi="de-DE"/>
        </w:rPr>
        <w:br/>
        <w:t>Ludwiglust. Nebst</w:t>
      </w:r>
      <w:r>
        <w:rPr>
          <w:lang w:val="de-DE" w:eastAsia="de-DE" w:bidi="de-DE"/>
        </w:rPr>
        <w:t xml:space="preserve"> </w:t>
      </w:r>
      <w:r>
        <w:rPr>
          <w:rStyle w:val="Bodytext126pt"/>
          <w:lang w:val="de-DE" w:eastAsia="de-DE" w:bidi="de-DE"/>
        </w:rPr>
        <w:t>6</w:t>
      </w:r>
      <w:r>
        <w:rPr>
          <w:lang w:val="de-DE" w:eastAsia="de-DE" w:bidi="de-DE"/>
        </w:rPr>
        <w:t xml:space="preserve"> </w:t>
      </w:r>
      <w:r>
        <w:rPr>
          <w:rStyle w:val="Bodytext12Italic1"/>
          <w:lang w:val="de-DE" w:eastAsia="de-DE" w:bidi="de-DE"/>
        </w:rPr>
        <w:t>tieften Abbild.</w:t>
      </w:r>
      <w:r>
        <w:rPr>
          <w:rStyle w:val="Bodytext12Italic1"/>
          <w:lang w:val="de-DE" w:eastAsia="de-DE" w:bidi="de-DE"/>
        </w:rPr>
        <w:br/>
      </w:r>
      <w:r>
        <w:t>Это гіздапіо начато собственно '14лѣт</w:t>
      </w:r>
      <w:r w:rsidR="009A18E9">
        <w:t>ъ</w:t>
      </w:r>
      <w:r>
        <w:br/>
        <w:t>тому назад</w:t>
      </w:r>
      <w:r w:rsidR="009A18E9">
        <w:t>ъ</w:t>
      </w:r>
      <w:r>
        <w:t>, но только теперь при-</w:t>
      </w:r>
      <w:r>
        <w:br/>
        <w:t>ведено к</w:t>
      </w:r>
      <w:r w:rsidR="009A18E9">
        <w:t>ъ</w:t>
      </w:r>
      <w:r>
        <w:t>. окончаипо. Оно состоите</w:t>
      </w:r>
      <w:r>
        <w:br/>
        <w:t>из</w:t>
      </w:r>
      <w:r w:rsidR="009A18E9">
        <w:t>ъ</w:t>
      </w:r>
      <w:r>
        <w:t xml:space="preserve"> текста и рисунком</w:t>
      </w:r>
      <w:r>
        <w:rPr>
          <w:rStyle w:val="Bodytext12Italic1"/>
        </w:rPr>
        <w:t>.,</w:t>
      </w:r>
      <w:r>
        <w:t xml:space="preserve"> изобра;каю-</w:t>
      </w:r>
      <w:r>
        <w:br/>
        <w:t>щих</w:t>
      </w:r>
      <w:r w:rsidR="009A18E9">
        <w:t>ъ</w:t>
      </w:r>
      <w:r>
        <w:t xml:space="preserve"> предметы славяиск</w:t>
      </w:r>
      <w:r w:rsidR="00FC273B">
        <w:t>их</w:t>
      </w:r>
      <w:r w:rsidR="009A18E9">
        <w:t>ъ</w:t>
      </w:r>
      <w:r>
        <w:t xml:space="preserve"> и гер-</w:t>
      </w:r>
      <w:r>
        <w:br/>
        <w:t>мапск</w:t>
      </w:r>
      <w:r w:rsidR="00FC273B">
        <w:t>их</w:t>
      </w:r>
      <w:r w:rsidR="009A18E9">
        <w:t>ъ</w:t>
      </w:r>
      <w:r>
        <w:t xml:space="preserve"> древностей, хранимые в</w:t>
      </w:r>
      <w:r w:rsidR="009A18E9">
        <w:t>ъ</w:t>
      </w:r>
      <w:r>
        <w:br/>
        <w:t>людвиглустском</w:t>
      </w:r>
      <w:r w:rsidR="009A18E9">
        <w:t>ъ</w:t>
      </w:r>
      <w:r>
        <w:t xml:space="preserve"> музеѣ. Начало этому</w:t>
      </w:r>
      <w:r>
        <w:br/>
        <w:t>музею положено еще в</w:t>
      </w:r>
      <w:r w:rsidR="009A18E9">
        <w:t>ъ</w:t>
      </w:r>
      <w:r>
        <w:t xml:space="preserve"> первой поло-</w:t>
      </w:r>
      <w:r>
        <w:br/>
        <w:t>вник XVI столѣтія герногом</w:t>
      </w:r>
      <w:r w:rsidR="009A18E9">
        <w:t>ъ</w:t>
      </w:r>
      <w:r>
        <w:t xml:space="preserve"> Генрн-</w:t>
      </w:r>
      <w:r>
        <w:br/>
        <w:t>хом</w:t>
      </w:r>
      <w:r w:rsidR="009A18E9">
        <w:t>ъ</w:t>
      </w:r>
      <w:r>
        <w:t xml:space="preserve"> Мнролюбнвым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>(Friedfcrtigé)</w:t>
      </w:r>
      <w:r>
        <w:t>,</w:t>
      </w:r>
      <w:r>
        <w:br/>
        <w:t>который в</w:t>
      </w:r>
      <w:r w:rsidR="009A18E9">
        <w:t>ъ</w:t>
      </w:r>
      <w:r>
        <w:t xml:space="preserve"> 1505 году повелѣл</w:t>
      </w:r>
      <w:r w:rsidR="009A18E9">
        <w:t>ъ</w:t>
      </w:r>
      <w:r>
        <w:t xml:space="preserve"> соби-</w:t>
      </w:r>
      <w:r>
        <w:br/>
        <w:t>рать вырываемый старпппыя урны.</w:t>
      </w:r>
      <w:r>
        <w:br/>
        <w:t>Собрапіе эт</w:t>
      </w:r>
      <w:r w:rsidR="00FC273B">
        <w:t>их</w:t>
      </w:r>
      <w:r w:rsidR="009A18E9">
        <w:t>ъ</w:t>
      </w:r>
      <w:r>
        <w:t xml:space="preserve"> урігь производилось</w:t>
      </w:r>
      <w:r>
        <w:br/>
        <w:t>довольно-медленно, пока герцог</w:t>
      </w:r>
      <w:r w:rsidR="009A18E9">
        <w:t>ъ</w:t>
      </w:r>
      <w:r>
        <w:t xml:space="preserve"> Хри-</w:t>
      </w:r>
      <w:r>
        <w:br/>
        <w:t>стіап</w:t>
      </w:r>
      <w:r w:rsidR="009A18E9">
        <w:t>ъ</w:t>
      </w:r>
      <w:r>
        <w:t xml:space="preserve"> Лудвпгь И (17Д7— 56) нс пове-</w:t>
      </w:r>
      <w:r>
        <w:br/>
        <w:t>лѣл</w:t>
      </w:r>
      <w:r w:rsidR="009A18E9">
        <w:t>ъ</w:t>
      </w:r>
      <w:r>
        <w:t xml:space="preserve"> производить </w:t>
      </w:r>
      <w:r>
        <w:rPr>
          <w:rStyle w:val="Bodytext127ptSpacing0pt"/>
        </w:rPr>
        <w:t>ПОСТОЯННЫХ</w:t>
      </w:r>
      <w:r w:rsidR="00554BF2">
        <w:rPr>
          <w:rStyle w:val="Bodytext127ptSpacing0pt"/>
        </w:rPr>
        <w:t>ъ</w:t>
      </w:r>
      <w:r>
        <w:rPr>
          <w:rStyle w:val="Bodytext127ptSpacing0pt"/>
        </w:rPr>
        <w:t xml:space="preserve"> </w:t>
      </w:r>
      <w:r>
        <w:t>роз</w:t>
      </w:r>
      <w:r w:rsidR="009A18E9">
        <w:t>ъ</w:t>
      </w:r>
      <w:r>
        <w:t>-</w:t>
      </w:r>
      <w:r>
        <w:br/>
        <w:t>исков</w:t>
      </w:r>
      <w:r w:rsidR="009A18E9">
        <w:t>ъ</w:t>
      </w:r>
      <w:r>
        <w:t>. Наслѣдник</w:t>
      </w:r>
      <w:r w:rsidR="009A18E9">
        <w:t>ъ</w:t>
      </w:r>
      <w:r>
        <w:t xml:space="preserve"> его, герцог</w:t>
      </w:r>
      <w:r w:rsidR="009A18E9">
        <w:t>ъ</w:t>
      </w:r>
      <w:r>
        <w:t xml:space="preserve"> Фри-</w:t>
      </w:r>
      <w:r>
        <w:br/>
        <w:t>дрихт» , значительно умножпл</w:t>
      </w:r>
      <w:r w:rsidR="009A18E9">
        <w:t>ъ</w:t>
      </w:r>
      <w:r>
        <w:t xml:space="preserve"> ро-</w:t>
      </w:r>
      <w:r>
        <w:br/>
        <w:t>ждавшійся музей покупкою принадле-</w:t>
      </w:r>
      <w:r>
        <w:br/>
        <w:t>жавшего лейбмедпку Горгіга рду со-</w:t>
      </w:r>
      <w:r>
        <w:br/>
        <w:t>брапія древностей ; но теиерепипоіо</w:t>
      </w:r>
      <w:r>
        <w:br/>
        <w:t>свою важность для науки музей прі-</w:t>
      </w:r>
      <w:r>
        <w:br/>
        <w:t>обрѣл</w:t>
      </w:r>
      <w:r w:rsidR="009A18E9">
        <w:t>ъ</w:t>
      </w:r>
      <w:r>
        <w:t xml:space="preserve"> при великом</w:t>
      </w:r>
      <w:r w:rsidR="009A18E9">
        <w:t>ъ</w:t>
      </w:r>
      <w:r>
        <w:t xml:space="preserve"> герцогѣ Фрид-</w:t>
      </w:r>
      <w:r>
        <w:br/>
        <w:t>рнхѣ-Фраицѣ (1785—1837), который,</w:t>
      </w:r>
      <w:r>
        <w:br/>
        <w:t>новслѣв</w:t>
      </w:r>
      <w:r w:rsidR="009A18E9">
        <w:t>ъ</w:t>
      </w:r>
      <w:r>
        <w:t>производитьтщателыіыя из</w:t>
      </w:r>
      <w:r w:rsidR="009A18E9">
        <w:t>ъ</w:t>
      </w:r>
      <w:r>
        <w:t>-</w:t>
      </w:r>
      <w:r>
        <w:br/>
        <w:t>нскапія, сам</w:t>
      </w:r>
      <w:r w:rsidR="009A18E9">
        <w:t>ъ</w:t>
      </w:r>
      <w:r>
        <w:t xml:space="preserve"> лично присутствовал</w:t>
      </w:r>
      <w:r w:rsidR="009A18E9">
        <w:t>ъ</w:t>
      </w:r>
      <w:r>
        <w:br/>
        <w:t>при мпогихт» взрытіяхт». Бывшій смо-</w:t>
      </w:r>
      <w:r>
        <w:br/>
        <w:t>тритель этого музея, Шрстер</w:t>
      </w:r>
      <w:r w:rsidR="009A18E9">
        <w:t>ъ</w:t>
      </w:r>
      <w:r>
        <w:t>, окон-</w:t>
      </w:r>
      <w:r>
        <w:br/>
        <w:t>чнв</w:t>
      </w:r>
      <w:r w:rsidR="009A18E9">
        <w:t>ъ</w:t>
      </w:r>
      <w:r>
        <w:t xml:space="preserve"> каталось, пачертал</w:t>
      </w:r>
      <w:r w:rsidR="009A18E9">
        <w:t>ъ</w:t>
      </w:r>
      <w:r>
        <w:t xml:space="preserve"> план</w:t>
      </w:r>
      <w:r w:rsidR="009A18E9">
        <w:t>ъ</w:t>
      </w:r>
      <w:r>
        <w:t xml:space="preserve"> опи-</w:t>
      </w:r>
      <w:r>
        <w:br/>
        <w:t>сапія музея и начал</w:t>
      </w:r>
      <w:r w:rsidR="009A18E9">
        <w:t>ъ</w:t>
      </w:r>
      <w:r>
        <w:t xml:space="preserve"> издавать его в</w:t>
      </w:r>
      <w:r w:rsidR="009A18E9">
        <w:t>ъ</w:t>
      </w:r>
      <w:r>
        <w:br/>
        <w:t>1824 году; послѣдовавшіе за ним</w:t>
      </w:r>
      <w:r w:rsidR="009A18E9">
        <w:t>ъ</w:t>
      </w:r>
      <w:r>
        <w:br/>
        <w:t>смотрители также трудились иад</w:t>
      </w:r>
      <w:r w:rsidR="009A18E9">
        <w:t>ъ</w:t>
      </w:r>
      <w:r>
        <w:t xml:space="preserve"> этим</w:t>
      </w:r>
      <w:r w:rsidR="009A18E9">
        <w:t>ъ</w:t>
      </w:r>
      <w:r>
        <w:br/>
        <w:t>издапіем</w:t>
      </w:r>
      <w:r w:rsidR="009A18E9">
        <w:t>ъ</w:t>
      </w:r>
      <w:r>
        <w:t>; по оно приведено к</w:t>
      </w:r>
      <w:r w:rsidR="009A18E9">
        <w:t>ъ</w:t>
      </w:r>
      <w:r>
        <w:t xml:space="preserve"> концу</w:t>
      </w:r>
      <w:r>
        <w:br/>
        <w:t>ныпѣшннм</w:t>
      </w:r>
      <w:r w:rsidR="009A18E9">
        <w:t>ъ</w:t>
      </w:r>
      <w:r>
        <w:t xml:space="preserve"> смотрителем</w:t>
      </w:r>
      <w:r w:rsidR="00554BF2">
        <w:t>ъ</w:t>
      </w:r>
      <w:r>
        <w:t>, г-м</w:t>
      </w:r>
      <w:r w:rsidR="009A18E9">
        <w:t>ъ</w:t>
      </w:r>
      <w:r>
        <w:t xml:space="preserve"> Ли-</w:t>
      </w:r>
      <w:r>
        <w:br/>
        <w:t>I шем</w:t>
      </w:r>
      <w:r w:rsidR="009A18E9">
        <w:t>ъ</w:t>
      </w:r>
      <w:r>
        <w:t>.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286510" simplePos="0" relativeHeight="251690496" behindDoc="1" locked="0" layoutInCell="1" allowOverlap="1">
                <wp:simplePos x="0" y="0"/>
                <wp:positionH relativeFrom="margin">
                  <wp:posOffset>1639570</wp:posOffset>
                </wp:positionH>
                <wp:positionV relativeFrom="paragraph">
                  <wp:posOffset>6985</wp:posOffset>
                </wp:positionV>
                <wp:extent cx="1316990" cy="101600"/>
                <wp:effectExtent l="0" t="0" r="0" b="0"/>
                <wp:wrapSquare wrapText="right"/>
                <wp:docPr id="2041" name="Text Box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169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81"/>
                              <w:shd w:val="clear" w:color="auto" w:fill="auto"/>
                              <w:spacing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28Exact"/>
                                <w:i/>
                                <w:iCs/>
                              </w:rPr>
                              <w:t>Германская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6" o:spid="_x0000_s1289" type="#_x0000_t202" style="position:absolute;margin-left:129.1pt;margin-top:.55pt;width:103.7pt;height:8pt;z-index:-251625984;visibility:visible;mso-wrap-style:square;mso-width-percent:0;mso-height-percent:0;mso-wrap-distance-left:5pt;mso-wrap-distance-top:0;mso-wrap-distance-right:101.3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81"/>
                        <w:shd w:val="clear" w:color="auto" w:fill="auto"/>
                        <w:spacing w:line="160" w:lineRule="exact"/>
                        <w:ind w:firstLine="34"/>
                        <w:jc w:val="left"/>
                      </w:pPr>
                      <w:r>
                        <w:rPr>
                          <w:rStyle w:val="Bodytext128Exact"/>
                          <w:i/>
                          <w:iCs/>
                        </w:rPr>
                        <w:t>Германская Литература.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91520" behindDoc="1" locked="0" layoutInCell="1" allowOverlap="1">
                <wp:simplePos x="0" y="0"/>
                <wp:positionH relativeFrom="margin">
                  <wp:posOffset>3105785</wp:posOffset>
                </wp:positionH>
                <wp:positionV relativeFrom="paragraph">
                  <wp:posOffset>2896235</wp:posOffset>
                </wp:positionV>
                <wp:extent cx="902335" cy="101600"/>
                <wp:effectExtent l="0" t="0" r="0" b="0"/>
                <wp:wrapTopAndBottom/>
                <wp:docPr id="2040" name="Text Box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02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90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29Exact"/>
                                <w:lang w:val="ru-RU" w:eastAsia="ru-RU" w:bidi="ru-RU"/>
                              </w:rPr>
                              <w:t xml:space="preserve">Я. </w:t>
                            </w:r>
                            <w:r>
                              <w:rPr>
                                <w:rStyle w:val="Bodytext129Exact"/>
                              </w:rPr>
                              <w:t>HEB-ÈPOBTEr,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5" o:spid="_x0000_s1290" type="#_x0000_t202" style="position:absolute;margin-left:244.55pt;margin-top:228.05pt;width:71.05pt;height:8pt;z-index:-2516249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90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129Exact"/>
                          <w:lang w:val="ru-RU" w:eastAsia="ru-RU" w:bidi="ru-RU"/>
                        </w:rPr>
                        <w:t xml:space="preserve">Я. </w:t>
                      </w:r>
                      <w:r>
                        <w:rPr>
                          <w:rStyle w:val="Bodytext129Exact"/>
                        </w:rPr>
                        <w:t>HEB-ÈPOBTEr,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10524" w:rsidRDefault="00731517">
      <w:pPr>
        <w:pStyle w:val="Bodytext21"/>
        <w:shd w:val="clear" w:color="auto" w:fill="auto"/>
        <w:spacing w:line="235" w:lineRule="exact"/>
        <w:ind w:firstLine="158"/>
        <w:jc w:val="both"/>
      </w:pPr>
      <w:r>
        <w:t>Текста разд</w:t>
      </w:r>
      <w:r w:rsidR="00FC273B">
        <w:t>ѣ</w:t>
      </w:r>
      <w:r>
        <w:t>леп</w:t>
      </w:r>
      <w:r w:rsidR="009A18E9">
        <w:t>ъ</w:t>
      </w:r>
      <w:r>
        <w:t xml:space="preserve"> натри части: введе-</w:t>
      </w:r>
      <w:r>
        <w:br/>
        <w:t>те, оішсаніе иредметов</w:t>
      </w:r>
      <w:r w:rsidR="009A18E9">
        <w:t>ъ</w:t>
      </w:r>
      <w:r>
        <w:t>, хранящихся</w:t>
      </w:r>
      <w:r>
        <w:br/>
        <w:t>в</w:t>
      </w:r>
      <w:r w:rsidR="009A18E9">
        <w:t>ъ</w:t>
      </w:r>
      <w:r>
        <w:t xml:space="preserve"> музеѣ, об</w:t>
      </w:r>
      <w:r w:rsidR="009A18E9">
        <w:t>ъ</w:t>
      </w:r>
      <w:r>
        <w:t>лспепіе табліщ</w:t>
      </w:r>
      <w:r w:rsidR="009A18E9">
        <w:t>ъ</w:t>
      </w:r>
      <w:r>
        <w:t xml:space="preserve"> и </w:t>
      </w:r>
      <w:r>
        <w:rPr>
          <w:lang w:val="fr-FR" w:eastAsia="fr-FR" w:bidi="fr-FR"/>
        </w:rPr>
        <w:t>pièces</w:t>
      </w:r>
      <w:r>
        <w:rPr>
          <w:lang w:val="fr-FR" w:eastAsia="fr-FR" w:bidi="fr-FR"/>
        </w:rPr>
        <w:br/>
      </w:r>
      <w:r>
        <w:rPr>
          <w:rStyle w:val="Bodytext28pt"/>
        </w:rPr>
        <w:t xml:space="preserve">jiistificatives.TaKB-KaR'b </w:t>
      </w:r>
      <w:r>
        <w:t>большая часть</w:t>
      </w:r>
      <w:r>
        <w:br/>
        <w:t>нзображаемых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издаиііі древ-</w:t>
      </w:r>
      <w:r>
        <w:br/>
        <w:t>ностей найдена в</w:t>
      </w:r>
      <w:r w:rsidR="009A18E9">
        <w:t>ъ</w:t>
      </w:r>
      <w:r>
        <w:t xml:space="preserve"> могилах</w:t>
      </w:r>
      <w:r w:rsidR="009A18E9">
        <w:t>ъ</w:t>
      </w:r>
      <w:r>
        <w:t>, то издате-</w:t>
      </w:r>
      <w:r>
        <w:br/>
        <w:t>ли по</w:t>
      </w:r>
      <w:r w:rsidR="00E040BA">
        <w:t>мѣст</w:t>
      </w:r>
      <w:r>
        <w:t>или топограФІю гробов</w:t>
      </w:r>
      <w:r w:rsidR="009A18E9">
        <w:t>ъ</w:t>
      </w:r>
      <w:r>
        <w:t>мек-</w:t>
      </w:r>
      <w:r>
        <w:br/>
        <w:t>лембуржскпх</w:t>
      </w:r>
      <w:r w:rsidR="009A18E9">
        <w:t>ъ</w:t>
      </w:r>
      <w:r>
        <w:t xml:space="preserve">, </w:t>
      </w:r>
      <w:r w:rsidR="0033614D">
        <w:t>раздѣл</w:t>
      </w:r>
      <w:r>
        <w:t xml:space="preserve">ял </w:t>
      </w:r>
      <w:r>
        <w:rPr>
          <w:rStyle w:val="Bodytext26ptSmallCaps"/>
        </w:rPr>
        <w:t>ііх</w:t>
      </w:r>
      <w:r w:rsidR="009A18E9">
        <w:rPr>
          <w:rStyle w:val="Bodytext26ptSmallCaps"/>
        </w:rPr>
        <w:t>ъ</w:t>
      </w:r>
      <w:r>
        <w:rPr>
          <w:rStyle w:val="Bodytext26ptSmallCaps"/>
        </w:rPr>
        <w:t xml:space="preserve"> </w:t>
      </w:r>
      <w:r>
        <w:t>на раз-</w:t>
      </w:r>
      <w:r>
        <w:br/>
        <w:t>личные роды, именно по народам</w:t>
      </w:r>
      <w:r w:rsidR="009A18E9">
        <w:t>ъ</w:t>
      </w:r>
      <w:r>
        <w:t xml:space="preserve"> на</w:t>
      </w:r>
      <w:r>
        <w:br/>
        <w:t>три рода — германскіе, славянскіе и</w:t>
      </w:r>
      <w:r>
        <w:br/>
        <w:t>пред</w:t>
      </w:r>
      <w:r w:rsidR="009A18E9">
        <w:t>ъ</w:t>
      </w:r>
      <w:r>
        <w:t>нсторнческіе или гупнскіе ; но</w:t>
      </w:r>
      <w:r>
        <w:br/>
        <w:t>вн ешнему же виду па8родов</w:t>
      </w:r>
      <w:r w:rsidR="009A18E9">
        <w:t>ъ</w:t>
      </w:r>
      <w:r>
        <w:t>. Могилы</w:t>
      </w:r>
      <w:r>
        <w:br/>
        <w:t>славянскія суть широкія, ннзкія воз-</w:t>
      </w:r>
      <w:r>
        <w:br/>
        <w:t>вышенія из</w:t>
      </w:r>
      <w:r w:rsidR="009A18E9">
        <w:t>ъ</w:t>
      </w:r>
      <w:r>
        <w:t xml:space="preserve"> земли, нснмЫошіл опре-</w:t>
      </w:r>
      <w:r>
        <w:br/>
        <w:t>деленной Формы. Онѣ находятся раз-</w:t>
      </w:r>
      <w:r>
        <w:br/>
        <w:t>сѣяшю и группами ; важнейшая нз</w:t>
      </w:r>
      <w:r w:rsidR="009A18E9">
        <w:t>ъ</w:t>
      </w:r>
      <w:r>
        <w:br/>
        <w:t>таких</w:t>
      </w:r>
      <w:r w:rsidR="009A18E9">
        <w:t>ъ</w:t>
      </w:r>
      <w:r>
        <w:t xml:space="preserve"> групп</w:t>
      </w:r>
      <w:r w:rsidR="009A18E9">
        <w:t>ъ</w:t>
      </w:r>
      <w:r>
        <w:t xml:space="preserve"> нзвѣстна в</w:t>
      </w:r>
      <w:r w:rsidR="009A18E9">
        <w:t>ъ</w:t>
      </w:r>
      <w:r>
        <w:t xml:space="preserve"> Меклсп-</w:t>
      </w:r>
    </w:p>
    <w:p w:rsidR="00810524" w:rsidRDefault="00731517">
      <w:pPr>
        <w:pStyle w:val="Bodytext1340"/>
        <w:shd w:val="clear" w:color="auto" w:fill="auto"/>
        <w:spacing w:after="96" w:line="180" w:lineRule="exact"/>
      </w:pPr>
      <w:r>
        <w:br w:type="column"/>
        <w:t>11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1"/>
        <w:jc w:val="both"/>
        <w:sectPr w:rsidR="00810524">
          <w:pgSz w:w="7361" w:h="12359"/>
          <w:pgMar w:top="349" w:right="284" w:bottom="349" w:left="229" w:header="0" w:footer="3" w:gutter="0"/>
          <w:cols w:num="2" w:sep="1" w:space="102"/>
          <w:noEndnote/>
          <w:docGrid w:linePitch="360"/>
        </w:sectPr>
      </w:pPr>
      <w:r>
        <w:t>бург</w:t>
      </w:r>
      <w:r w:rsidR="00FC273B">
        <w:t>ѣ</w:t>
      </w:r>
      <w:r>
        <w:t xml:space="preserve"> под</w:t>
      </w:r>
      <w:r w:rsidR="009A18E9">
        <w:t>ъ</w:t>
      </w:r>
      <w:r>
        <w:t xml:space="preserve"> пазвапіем</w:t>
      </w:r>
      <w:r w:rsidR="009A18E9">
        <w:t>ъ</w:t>
      </w:r>
      <w:r>
        <w:t xml:space="preserve"> ГГрезенскаго</w:t>
      </w:r>
      <w:r>
        <w:br/>
        <w:t xml:space="preserve">Славянскаго Кладбища и </w:t>
      </w:r>
      <w:r>
        <w:rPr>
          <w:rStyle w:val="Bodytext128pt"/>
        </w:rPr>
        <w:t>разположена</w:t>
      </w:r>
      <w:r>
        <w:rPr>
          <w:rStyle w:val="Bodytext128pt"/>
        </w:rPr>
        <w:br/>
      </w:r>
      <w:r>
        <w:t>па 60 шаг. длины и 50 шир. В</w:t>
      </w:r>
      <w:r w:rsidR="009A18E9">
        <w:t>ъ</w:t>
      </w:r>
      <w:r>
        <w:t xml:space="preserve"> атих</w:t>
      </w:r>
      <w:r w:rsidR="009A18E9">
        <w:t>ъ</w:t>
      </w:r>
      <w:r>
        <w:br/>
        <w:t>могилах</w:t>
      </w:r>
      <w:r w:rsidR="009A18E9">
        <w:t>ъ</w:t>
      </w:r>
      <w:r>
        <w:t xml:space="preserve"> находить урны с</w:t>
      </w:r>
      <w:r w:rsidR="009A18E9">
        <w:t>ъ</w:t>
      </w:r>
      <w:r>
        <w:t xml:space="preserve"> остро-</w:t>
      </w:r>
      <w:r>
        <w:br/>
        <w:t>угольными украшеиіями, а часто</w:t>
      </w:r>
      <w:r w:rsidR="009A18E9">
        <w:t xml:space="preserve"> и </w:t>
      </w:r>
      <w:r>
        <w:t>с</w:t>
      </w:r>
      <w:r w:rsidR="009A18E9">
        <w:t>ъ</w:t>
      </w:r>
      <w:r>
        <w:br/>
        <w:t>крышками, желѣзную посуду , щиты,</w:t>
      </w:r>
      <w:r>
        <w:br/>
        <w:t>мечи , ножи, а часто и серебряный</w:t>
      </w:r>
      <w:r>
        <w:br/>
        <w:t>вещи , кон подробно описаны и об</w:t>
      </w:r>
      <w:r w:rsidR="009A18E9">
        <w:t>ъ</w:t>
      </w:r>
      <w:r>
        <w:t>-</w:t>
      </w:r>
      <w:r>
        <w:br/>
        <w:t>яснены в</w:t>
      </w:r>
      <w:r w:rsidR="009A18E9">
        <w:t>ъ</w:t>
      </w:r>
      <w:r>
        <w:t xml:space="preserve"> текста издапіл и со вс</w:t>
      </w:r>
      <w:r w:rsidR="00FC273B">
        <w:t>ѣ</w:t>
      </w:r>
      <w:r>
        <w:t>х</w:t>
      </w:r>
      <w:r w:rsidR="009A18E9">
        <w:t>ъ</w:t>
      </w:r>
      <w:r>
        <w:br/>
        <w:t>с</w:t>
      </w:r>
      <w:r w:rsidR="009A18E9">
        <w:t>ъ</w:t>
      </w:r>
      <w:r>
        <w:t xml:space="preserve"> них</w:t>
      </w:r>
      <w:r w:rsidR="009A18E9">
        <w:t>ъ</w:t>
      </w:r>
      <w:r>
        <w:t xml:space="preserve"> сняты нзображепія, вмѣста с</w:t>
      </w:r>
      <w:r w:rsidR="009A18E9">
        <w:t>ъ</w:t>
      </w:r>
      <w:r>
        <w:br/>
        <w:t>другими достопамятностями музея за-</w:t>
      </w:r>
      <w:r>
        <w:br/>
        <w:t>пнмающія шесть тетрадей. Таким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 xml:space="preserve"> это нзданіе вцолн</w:t>
      </w:r>
      <w:r w:rsidR="00FC273B">
        <w:t>ѣ</w:t>
      </w:r>
      <w:r>
        <w:t xml:space="preserve"> заслужн-</w:t>
      </w:r>
      <w:r>
        <w:br/>
        <w:t xml:space="preserve">ваета впнманіе </w:t>
      </w:r>
      <w:r>
        <w:rPr>
          <w:rStyle w:val="Bodytext128pt"/>
        </w:rPr>
        <w:t>славянОФіілов</w:t>
      </w:r>
      <w:r w:rsidR="009A18E9">
        <w:rPr>
          <w:rStyle w:val="Bodytext128pt"/>
        </w:rPr>
        <w:t>ъ</w:t>
      </w:r>
      <w:r>
        <w:rPr>
          <w:rStyle w:val="Bodytext128pt"/>
        </w:rPr>
        <w:t xml:space="preserve">, </w:t>
      </w:r>
      <w:r>
        <w:t>и мы</w:t>
      </w:r>
      <w:r>
        <w:br/>
        <w:t>увѣрены, что наши исторйческія об-</w:t>
      </w:r>
      <w:r>
        <w:br/>
        <w:t>щества</w:t>
      </w:r>
      <w:r w:rsidR="009A18E9">
        <w:t xml:space="preserve"> и </w:t>
      </w:r>
      <w:r>
        <w:t>пуб.іичныя библіотекй не за-</w:t>
      </w:r>
      <w:r>
        <w:br/>
        <w:t>медлять пріобр</w:t>
      </w:r>
      <w:r w:rsidR="00FC273B">
        <w:t>ѣ</w:t>
      </w:r>
      <w:r>
        <w:t>сть его для себя.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98"/>
        <w:jc w:val="both"/>
      </w:pPr>
      <w:r>
        <w:lastRenderedPageBreak/>
        <w:t>В</w:t>
      </w:r>
      <w:r w:rsidR="009A18E9">
        <w:t>ъ</w:t>
      </w:r>
      <w:r>
        <w:t xml:space="preserve"> дополиеніе к</w:t>
      </w:r>
      <w:r w:rsidR="009A18E9">
        <w:t>ъ</w:t>
      </w:r>
      <w:r>
        <w:t xml:space="preserve"> списку всѣ.х</w:t>
      </w:r>
      <w:r w:rsidR="009A18E9">
        <w:t>ъ</w:t>
      </w:r>
      <w:r>
        <w:br/>
        <w:t>альманахов</w:t>
      </w:r>
      <w:r w:rsidR="00E56DF5">
        <w:t>ъ</w:t>
      </w:r>
      <w:r>
        <w:t>, перечиеленпых</w:t>
      </w:r>
      <w:r w:rsidR="009A18E9">
        <w:t>ъ</w:t>
      </w:r>
      <w:r>
        <w:t xml:space="preserve"> нами</w:t>
      </w:r>
      <w:r>
        <w:br/>
        <w:t>в</w:t>
      </w:r>
      <w:r w:rsidR="009A18E9">
        <w:t>ъ</w:t>
      </w:r>
      <w:r>
        <w:t xml:space="preserve"> по</w:t>
      </w:r>
      <w:r w:rsidR="00E6545C">
        <w:t>слѣд</w:t>
      </w:r>
      <w:r>
        <w:t>ней книжка, «Отсч. Запи-</w:t>
      </w:r>
      <w:r>
        <w:br/>
      </w:r>
      <w:r>
        <w:rPr>
          <w:lang w:val="fr-FR" w:eastAsia="fr-FR" w:bidi="fr-FR"/>
        </w:rPr>
        <w:t xml:space="preserve">coKi)»f </w:t>
      </w:r>
      <w:r>
        <w:t>удобно было бы теперь при-</w:t>
      </w:r>
      <w:r>
        <w:br/>
        <w:t>бавить еще столько же; по мы не</w:t>
      </w:r>
      <w:r>
        <w:br/>
        <w:t>сдіілаем</w:t>
      </w:r>
      <w:r w:rsidR="009A18E9">
        <w:t>ъ</w:t>
      </w:r>
      <w:r>
        <w:t xml:space="preserve"> этого по двум</w:t>
      </w:r>
      <w:r w:rsidR="009A18E9">
        <w:t>ъ</w:t>
      </w:r>
      <w:r>
        <w:t xml:space="preserve"> причинам</w:t>
      </w:r>
      <w:r w:rsidR="009A18E9">
        <w:t>ъ</w:t>
      </w:r>
      <w:r>
        <w:t>:</w:t>
      </w:r>
      <w:r>
        <w:br/>
        <w:t>во-иервых</w:t>
      </w:r>
      <w:r w:rsidR="009A18E9">
        <w:t>ъ</w:t>
      </w:r>
      <w:r>
        <w:t>, этих</w:t>
      </w:r>
      <w:r w:rsidR="009A18E9">
        <w:t>ъ</w:t>
      </w:r>
      <w:r>
        <w:t xml:space="preserve"> литератур и ых</w:t>
      </w:r>
      <w:r w:rsidR="009A18E9">
        <w:t>ъ</w:t>
      </w:r>
      <w:r>
        <w:t xml:space="preserve"> иг-</w:t>
      </w:r>
      <w:r>
        <w:br/>
        <w:t>рушек</w:t>
      </w:r>
      <w:r w:rsidR="009A18E9">
        <w:t>ъ</w:t>
      </w:r>
      <w:r>
        <w:t xml:space="preserve"> почему-то не призвезено к</w:t>
      </w:r>
      <w:r w:rsidR="009A18E9">
        <w:t>ъ</w:t>
      </w:r>
      <w:r>
        <w:br/>
        <w:t>нам</w:t>
      </w:r>
      <w:r w:rsidR="009A18E9">
        <w:t>ъ</w:t>
      </w:r>
      <w:r>
        <w:t>; во-вторых</w:t>
      </w:r>
      <w:r w:rsidR="009A18E9">
        <w:t>ъ</w:t>
      </w:r>
      <w:r>
        <w:t>, онѣ такь ничтож-</w:t>
      </w:r>
      <w:r>
        <w:br/>
        <w:t>ны в</w:t>
      </w:r>
      <w:r w:rsidR="009A18E9">
        <w:t>ъ</w:t>
      </w:r>
      <w:r>
        <w:t xml:space="preserve"> литературном</w:t>
      </w:r>
      <w:r w:rsidR="009A18E9">
        <w:t>ъ</w:t>
      </w:r>
      <w:r>
        <w:t xml:space="preserve"> отношенін, что</w:t>
      </w:r>
      <w:r>
        <w:br/>
        <w:t>сов</w:t>
      </w:r>
      <w:r w:rsidR="00FC273B">
        <w:t>ѣ</w:t>
      </w:r>
      <w:r>
        <w:t xml:space="preserve">стпо и говорить </w:t>
      </w:r>
      <w:r>
        <w:rPr>
          <w:rStyle w:val="Bodytext255pt"/>
        </w:rPr>
        <w:t>О ПИХ</w:t>
      </w:r>
      <w:r w:rsidR="00FC273B">
        <w:rPr>
          <w:rStyle w:val="Bodytext255pt"/>
        </w:rPr>
        <w:t>ѣ</w:t>
      </w:r>
      <w:r>
        <w:rPr>
          <w:rStyle w:val="Bodytext255pt"/>
        </w:rPr>
        <w:t xml:space="preserve"> В</w:t>
      </w:r>
      <w:r w:rsidR="00FC273B">
        <w:rPr>
          <w:rStyle w:val="Bodytext255pt"/>
        </w:rPr>
        <w:t>ѣ</w:t>
      </w:r>
      <w:r>
        <w:rPr>
          <w:rStyle w:val="Bodytext255pt"/>
        </w:rPr>
        <w:t xml:space="preserve"> ОТДІІ-</w:t>
      </w:r>
      <w:r>
        <w:rPr>
          <w:rStyle w:val="Bodytext255pt"/>
        </w:rPr>
        <w:br/>
      </w:r>
      <w:r>
        <w:t>леиіи иностранной бнбліографіи. Осо-</w:t>
      </w:r>
      <w:r>
        <w:br/>
        <w:t>бенно было бы не-кстатн говорить</w:t>
      </w:r>
      <w:r>
        <w:br/>
        <w:t>о них</w:t>
      </w:r>
      <w:r w:rsidR="009A18E9">
        <w:t>ъ</w:t>
      </w:r>
      <w:r>
        <w:t xml:space="preserve"> теперь, когда мы хотнма. на-</w:t>
      </w:r>
      <w:r>
        <w:br/>
        <w:t>чать обзора, текущей английской ли-</w:t>
      </w:r>
      <w:r>
        <w:br/>
        <w:t>тературы великим</w:t>
      </w:r>
      <w:r w:rsidR="00D7332E">
        <w:t>ъ</w:t>
      </w:r>
      <w:r>
        <w:t xml:space="preserve"> именсм</w:t>
      </w:r>
      <w:r w:rsidR="009A18E9">
        <w:t>ъ</w:t>
      </w:r>
      <w:r>
        <w:t xml:space="preserve"> Шек-</w:t>
      </w:r>
      <w:r>
        <w:br/>
        <w:t>спира. Носл</w:t>
      </w:r>
      <w:r w:rsidR="00FC273B">
        <w:t>ѣ</w:t>
      </w:r>
      <w:r>
        <w:t xml:space="preserve"> множества нзданійШек-</w:t>
      </w:r>
      <w:r>
        <w:br/>
        <w:t>епмра, кажется трудно придумать что-</w:t>
      </w:r>
      <w:r>
        <w:br/>
        <w:t>либо повое, а тВм</w:t>
      </w:r>
      <w:r w:rsidR="009A18E9">
        <w:t>ъ</w:t>
      </w:r>
      <w:r>
        <w:t xml:space="preserve"> менГ.е—что-либо</w:t>
      </w:r>
      <w:r>
        <w:br/>
        <w:t>лучшее; но общественное уваженіек</w:t>
      </w:r>
      <w:r w:rsidR="009A18E9">
        <w:t>ъ</w:t>
      </w:r>
      <w:r>
        <w:br/>
        <w:t>великому имени и, прпбавнмь еще,</w:t>
      </w:r>
      <w:r>
        <w:br/>
        <w:t>недостаток</w:t>
      </w:r>
      <w:r w:rsidR="009A18E9">
        <w:t>ъ</w:t>
      </w:r>
      <w:r>
        <w:t xml:space="preserve"> имен</w:t>
      </w:r>
      <w:r w:rsidR="009A18E9">
        <w:t>ъ</w:t>
      </w:r>
      <w:r>
        <w:t xml:space="preserve"> г.</w:t>
      </w:r>
      <w:r w:rsidR="009A18E9">
        <w:t>ъ</w:t>
      </w:r>
      <w:r>
        <w:t xml:space="preserve"> современной</w:t>
      </w:r>
      <w:r>
        <w:br/>
        <w:t>английской литератур!;, в</w:t>
      </w:r>
      <w:r w:rsidR="009A18E9">
        <w:t>ъ</w:t>
      </w:r>
      <w:r>
        <w:t xml:space="preserve"> одно и то</w:t>
      </w:r>
      <w:r>
        <w:br/>
        <w:t>же время, заставляют</w:t>
      </w:r>
      <w:r w:rsidR="00554BF2">
        <w:t>ъ</w:t>
      </w:r>
      <w:r>
        <w:t xml:space="preserve"> изучать давио-</w:t>
      </w:r>
      <w:r>
        <w:br/>
        <w:t>отжившія знаменитости и доставля-</w:t>
      </w:r>
      <w:r>
        <w:br/>
        <w:t>ют</w:t>
      </w:r>
      <w:r w:rsidR="009A18E9">
        <w:t>ъ</w:t>
      </w:r>
      <w:r>
        <w:t xml:space="preserve"> много свободнаго времени. Бла-</w:t>
      </w:r>
      <w:r>
        <w:br/>
        <w:t>годаря тому и другому, мы нмѣем</w:t>
      </w:r>
      <w:r w:rsidR="009A18E9">
        <w:t>ъ</w:t>
      </w:r>
      <w:r>
        <w:t xml:space="preserve"> те-</w:t>
      </w:r>
      <w:r>
        <w:br/>
        <w:t xml:space="preserve">перь пред/. глазами </w:t>
      </w:r>
      <w:r>
        <w:rPr>
          <w:rStyle w:val="Bodytext2Italic"/>
          <w:lang w:val="la" w:eastAsia="la" w:bidi="la"/>
        </w:rPr>
        <w:t>The pictoria!</w:t>
      </w:r>
      <w:r>
        <w:rPr>
          <w:rStyle w:val="Bodytext2Italic"/>
          <w:lang w:val="la" w:eastAsia="la" w:bidi="la"/>
        </w:rPr>
        <w:br/>
      </w:r>
      <w:r>
        <w:rPr>
          <w:rStyle w:val="Bodytext2Italic"/>
          <w:lang w:val="fr-FR" w:eastAsia="fr-FR" w:bidi="fr-FR"/>
        </w:rPr>
        <w:t>EditionofShakspeareVol-</w:t>
      </w:r>
      <w:r>
        <w:t xml:space="preserve">1. </w:t>
      </w:r>
      <w:r>
        <w:rPr>
          <w:rStyle w:val="Bodytext2Italic"/>
          <w:lang w:val="fr-FR" w:eastAsia="fr-FR" w:bidi="fr-FR"/>
        </w:rPr>
        <w:t>Histo-</w:t>
      </w:r>
      <w:r>
        <w:rPr>
          <w:rStyle w:val="Bodytext2Italic"/>
          <w:lang w:val="fr-FR" w:eastAsia="fr-FR" w:bidi="fr-FR"/>
        </w:rPr>
        <w:br/>
        <w:t>riés</w:t>
      </w:r>
      <w:r>
        <w:rPr>
          <w:lang w:val="fr-FR" w:eastAsia="fr-FR" w:bidi="fr-FR"/>
        </w:rPr>
        <w:t xml:space="preserve"> </w:t>
      </w:r>
      <w:r>
        <w:t>(Живописное нздапіе Ш екеппра,</w:t>
      </w:r>
      <w:r>
        <w:br/>
      </w:r>
      <w:r w:rsidR="009A18E9">
        <w:t>ъ</w:t>
      </w:r>
      <w:r>
        <w:t xml:space="preserve"> 1. Исторіп). В</w:t>
      </w:r>
      <w:r w:rsidR="009A18E9">
        <w:t>ъ</w:t>
      </w:r>
      <w:r>
        <w:t xml:space="preserve"> нем</w:t>
      </w:r>
      <w:r w:rsidR="009A18E9">
        <w:t>ъ</w:t>
      </w:r>
      <w:r>
        <w:t xml:space="preserve"> находятся,</w:t>
      </w:r>
      <w:r>
        <w:br/>
      </w:r>
      <w:r>
        <w:rPr>
          <w:lang w:val="de-DE" w:eastAsia="de-DE" w:bidi="de-DE"/>
        </w:rPr>
        <w:t xml:space="preserve">«The </w:t>
      </w:r>
      <w:r>
        <w:t>Т</w:t>
      </w:r>
      <w:r w:rsidR="004A2DB5">
        <w:t>уу</w:t>
      </w:r>
      <w:r>
        <w:t xml:space="preserve">о </w:t>
      </w:r>
      <w:r>
        <w:rPr>
          <w:lang w:val="de-DE" w:eastAsia="de-DE" w:bidi="de-DE"/>
        </w:rPr>
        <w:t>Genlleinen of Verona»;</w:t>
      </w:r>
      <w:r>
        <w:rPr>
          <w:lang w:val="de-DE" w:eastAsia="de-DE" w:bidi="de-DE"/>
        </w:rPr>
        <w:br/>
        <w:t>«King John»; «Romeo and Juliet»;</w:t>
      </w:r>
      <w:r>
        <w:rPr>
          <w:lang w:val="de-DE" w:eastAsia="de-DE" w:bidi="de-DE"/>
        </w:rPr>
        <w:br/>
        <w:t>«Love’s Lahour’s T.ost»; «Richard II»;</w:t>
      </w:r>
      <w:r>
        <w:rPr>
          <w:lang w:val="de-DE" w:eastAsia="de-DE" w:bidi="de-DE"/>
        </w:rPr>
        <w:br/>
        <w:t xml:space="preserve">«Henry IV»; «Henry V». Bet. </w:t>
      </w:r>
      <w:r>
        <w:t>подоб-</w:t>
      </w:r>
      <w:r>
        <w:br/>
        <w:t>ныя живописны я издапіл бывают</w:t>
      </w:r>
      <w:r w:rsidR="009A18E9">
        <w:t>ъ</w:t>
      </w:r>
      <w:r>
        <w:br/>
        <w:t>двух</w:t>
      </w:r>
      <w:r w:rsidR="009A18E9">
        <w:t>ъ</w:t>
      </w:r>
      <w:r>
        <w:t xml:space="preserve"> родов</w:t>
      </w:r>
      <w:r w:rsidR="009A18E9">
        <w:t>ъ</w:t>
      </w:r>
      <w:r>
        <w:t>, или в</w:t>
      </w:r>
      <w:r w:rsidR="009A18E9">
        <w:t>ъ</w:t>
      </w:r>
      <w:r>
        <w:t xml:space="preserve"> них</w:t>
      </w:r>
      <w:r w:rsidR="009A18E9">
        <w:t>ъ</w:t>
      </w:r>
      <w:r>
        <w:t xml:space="preserve"> вы нахо-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62"/>
        <w:jc w:val="both"/>
        <w:sectPr w:rsidR="00810524">
          <w:pgSz w:w="7361" w:h="12359"/>
          <w:pgMar w:top="3078" w:right="315" w:bottom="323" w:left="256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дите героев</w:t>
      </w:r>
      <w:r w:rsidR="009A18E9">
        <w:t>ъ</w:t>
      </w:r>
      <w:r>
        <w:t xml:space="preserve"> и героинь шекспиро-</w:t>
      </w:r>
      <w:r>
        <w:br/>
        <w:t>вых</w:t>
      </w:r>
      <w:r w:rsidR="009A18E9">
        <w:t>ъ</w:t>
      </w:r>
      <w:r>
        <w:t xml:space="preserve"> драм</w:t>
      </w:r>
      <w:r w:rsidR="000C31B5">
        <w:t>ъ</w:t>
      </w:r>
      <w:r>
        <w:t>, или изображепіе произ-</w:t>
      </w:r>
      <w:r>
        <w:br/>
        <w:t>шествій. Прекрасно, было бы изданіе</w:t>
      </w:r>
      <w:r>
        <w:br/>
        <w:t>нерва го ]юда, если бы оно хорошо</w:t>
      </w:r>
      <w:r>
        <w:br/>
        <w:t>было іізполііено; оно не терпит</w:t>
      </w:r>
      <w:r w:rsidR="00D7332E">
        <w:t>ъ</w:t>
      </w:r>
      <w:r>
        <w:t xml:space="preserve"> по-</w:t>
      </w:r>
      <w:r>
        <w:br/>
        <w:t>средственности. В</w:t>
      </w:r>
      <w:r w:rsidR="009A18E9">
        <w:t>ъ</w:t>
      </w:r>
      <w:r>
        <w:t>-самом</w:t>
      </w:r>
      <w:r w:rsidR="009A18E9">
        <w:t>ъ</w:t>
      </w:r>
      <w:r>
        <w:t>-д</w:t>
      </w:r>
      <w:r w:rsidR="009A18E9">
        <w:t>ъ</w:t>
      </w:r>
      <w:r>
        <w:t>лѣ, прі-</w:t>
      </w:r>
      <w:r>
        <w:br/>
        <w:t>ятно было бы внд</w:t>
      </w:r>
      <w:r w:rsidR="00FC273B">
        <w:t>ѣ</w:t>
      </w:r>
      <w:r>
        <w:t>ть портрех</w:t>
      </w:r>
      <w:r w:rsidR="009A18E9">
        <w:t>ъ</w:t>
      </w:r>
      <w:r>
        <w:t xml:space="preserve"> Дез-</w:t>
      </w:r>
      <w:r>
        <w:br/>
        <w:t>демоны , еслибы художник</w:t>
      </w:r>
      <w:r w:rsidR="000C31B5">
        <w:t>ъ</w:t>
      </w:r>
      <w:r>
        <w:t xml:space="preserve"> изобра-</w:t>
      </w:r>
      <w:r>
        <w:br/>
        <w:t>зить вь нем</w:t>
      </w:r>
      <w:r w:rsidR="009A18E9">
        <w:t>ъ</w:t>
      </w:r>
      <w:r>
        <w:t xml:space="preserve"> ту невыразимую чисто-</w:t>
      </w:r>
      <w:r>
        <w:br/>
        <w:t>ту и невинность, какую ум</w:t>
      </w:r>
      <w:r w:rsidR="009A18E9">
        <w:t>ъ</w:t>
      </w:r>
      <w:r>
        <w:t>л</w:t>
      </w:r>
      <w:r w:rsidR="009A18E9">
        <w:t>ъ</w:t>
      </w:r>
      <w:r>
        <w:t xml:space="preserve"> вдох-</w:t>
      </w:r>
      <w:r>
        <w:br/>
        <w:t>нуть в</w:t>
      </w:r>
      <w:r w:rsidR="009A18E9">
        <w:t>ъ</w:t>
      </w:r>
      <w:r>
        <w:t xml:space="preserve"> нее Шекспир</w:t>
      </w:r>
      <w:r w:rsidR="000C31B5">
        <w:t>ъ</w:t>
      </w:r>
      <w:r>
        <w:t>. Портрета</w:t>
      </w:r>
      <w:r>
        <w:br/>
        <w:t>Отелло мог</w:t>
      </w:r>
      <w:r w:rsidR="00D7332E">
        <w:t>ъ</w:t>
      </w:r>
      <w:r>
        <w:t xml:space="preserve"> бы украсить лучшую</w:t>
      </w:r>
      <w:r>
        <w:br/>
        <w:t>галлерею, если бы в</w:t>
      </w:r>
      <w:r w:rsidR="009A18E9">
        <w:t>ъ</w:t>
      </w:r>
      <w:r>
        <w:t xml:space="preserve"> чертах</w:t>
      </w:r>
      <w:r w:rsidR="00554BF2">
        <w:t>ъ</w:t>
      </w:r>
      <w:r>
        <w:t xml:space="preserve"> его</w:t>
      </w:r>
      <w:r>
        <w:br/>
        <w:t>лица, в</w:t>
      </w:r>
      <w:r w:rsidR="009A18E9">
        <w:t>ъ</w:t>
      </w:r>
      <w:r>
        <w:t xml:space="preserve"> его взора.х</w:t>
      </w:r>
      <w:r w:rsidR="000C31B5">
        <w:t>ъ</w:t>
      </w:r>
      <w:r>
        <w:t>, во веем</w:t>
      </w:r>
      <w:r w:rsidR="000C31B5">
        <w:t>ъ</w:t>
      </w:r>
      <w:r>
        <w:t xml:space="preserve"> вы-</w:t>
      </w:r>
      <w:r>
        <w:br/>
        <w:t>разилась та буря страстей , та не-</w:t>
      </w:r>
      <w:r>
        <w:br/>
        <w:t>обузданность порывовь, переданная</w:t>
      </w:r>
      <w:r>
        <w:br/>
        <w:t>со всею вѣрііостію и отчстливостію,</w:t>
      </w:r>
      <w:r>
        <w:br/>
        <w:t>какую вы встретите вь шекспнро-</w:t>
      </w:r>
      <w:r>
        <w:br/>
        <w:t>вом</w:t>
      </w:r>
      <w:r w:rsidR="009A18E9">
        <w:t>ъ</w:t>
      </w:r>
      <w:r>
        <w:t xml:space="preserve"> Отелло. Но когда вмѣето поэ-</w:t>
      </w:r>
      <w:r>
        <w:br/>
        <w:t>тическаго лица Дездемоны иариеуют</w:t>
      </w:r>
      <w:r w:rsidR="009A18E9">
        <w:t>ъ</w:t>
      </w:r>
      <w:r>
        <w:br/>
        <w:t>вам</w:t>
      </w:r>
      <w:r w:rsidR="009A18E9">
        <w:t>ъ</w:t>
      </w:r>
      <w:r>
        <w:t xml:space="preserve"> портрет</w:t>
      </w:r>
      <w:r w:rsidR="000C31B5">
        <w:t>ъ</w:t>
      </w:r>
      <w:r>
        <w:t xml:space="preserve"> бѣлокурой, холодной</w:t>
      </w:r>
      <w:r>
        <w:br/>
        <w:t>Англичанки, вмѣсто Отелло, изобра-</w:t>
      </w:r>
      <w:r>
        <w:br/>
        <w:t>зить лопдонскаго натурщика, кото-</w:t>
      </w:r>
      <w:r>
        <w:br/>
        <w:t>рый за полфунта стерлпнгов</w:t>
      </w:r>
      <w:r w:rsidR="009A18E9">
        <w:t>ъ</w:t>
      </w:r>
      <w:r>
        <w:t xml:space="preserve"> натяги-</w:t>
      </w:r>
      <w:r>
        <w:br/>
        <w:t>вает</w:t>
      </w:r>
      <w:r w:rsidR="009A18E9">
        <w:t>ъ</w:t>
      </w:r>
      <w:r>
        <w:t xml:space="preserve"> вс</w:t>
      </w:r>
      <w:r w:rsidR="00FC273B">
        <w:t>ѣ</w:t>
      </w:r>
      <w:r>
        <w:t xml:space="preserve"> мускулы, чтоб</w:t>
      </w:r>
      <w:r w:rsidR="00D7332E">
        <w:t>ъ</w:t>
      </w:r>
      <w:r>
        <w:t xml:space="preserve"> казаться</w:t>
      </w:r>
      <w:r>
        <w:br/>
        <w:t>бо.іѣе ужаснымь,— тогда лучше им</w:t>
      </w:r>
      <w:r w:rsidR="00FC273B">
        <w:t>ѣ</w:t>
      </w:r>
      <w:r>
        <w:t>ть</w:t>
      </w:r>
      <w:r>
        <w:br/>
        <w:t>простое издапіе Шекспира, необез-</w:t>
      </w:r>
      <w:r>
        <w:br/>
        <w:t>ображеипое подобными гравюрами.</w:t>
      </w:r>
      <w:r>
        <w:br/>
        <w:t>Издаиія втораго рода требуюгь ме-</w:t>
      </w:r>
      <w:r>
        <w:br/>
        <w:t>пѣе таланта. Начитанность, зиаиіе</w:t>
      </w:r>
      <w:r>
        <w:br/>
      </w:r>
      <w:r w:rsidR="00E040BA">
        <w:t>мѣст</w:t>
      </w:r>
      <w:r>
        <w:t>ности, отчетливое пзучепіе со-</w:t>
      </w:r>
      <w:r>
        <w:br/>
        <w:t>временпых</w:t>
      </w:r>
      <w:r w:rsidR="009A18E9">
        <w:t>ъ</w:t>
      </w:r>
      <w:r>
        <w:t xml:space="preserve"> каждому лицу нравов</w:t>
      </w:r>
      <w:r w:rsidR="009A18E9">
        <w:t>ъ</w:t>
      </w:r>
      <w:r>
        <w:t>,</w:t>
      </w:r>
      <w:r>
        <w:br/>
        <w:t>образа жизни, домашниха. украше-</w:t>
      </w:r>
      <w:r>
        <w:br/>
        <w:t xml:space="preserve">ній, одежды, всего </w:t>
      </w:r>
      <w:r w:rsidR="000E215A">
        <w:t>обѣт</w:t>
      </w:r>
      <w:r>
        <w:t>а</w:t>
      </w:r>
      <w:r w:rsidR="00663D58">
        <w:t xml:space="preserve"> на </w:t>
      </w:r>
      <w:r>
        <w:t>вл цва ю /1;а го</w:t>
      </w:r>
      <w:r>
        <w:br/>
        <w:t>жизнь, изображенную в</w:t>
      </w:r>
      <w:r w:rsidR="009A18E9">
        <w:t>ъ</w:t>
      </w:r>
      <w:r>
        <w:t xml:space="preserve"> драм</w:t>
      </w:r>
      <w:r w:rsidR="00E56DF5">
        <w:t>ъ</w:t>
      </w:r>
      <w:r>
        <w:t>, мо-</w:t>
      </w:r>
      <w:r>
        <w:br/>
        <w:t>гут</w:t>
      </w:r>
      <w:r w:rsidR="009A18E9">
        <w:t>ъ</w:t>
      </w:r>
      <w:r>
        <w:t xml:space="preserve"> вознаградить цедостаток</w:t>
      </w:r>
      <w:r w:rsidR="009A18E9">
        <w:t>ъ</w:t>
      </w:r>
      <w:r>
        <w:t xml:space="preserve"> талан-</w:t>
      </w:r>
      <w:r>
        <w:br/>
      </w:r>
      <w:r>
        <w:lastRenderedPageBreak/>
        <w:t>та, и рнсунок</w:t>
      </w:r>
      <w:r w:rsidR="009A18E9">
        <w:t>ъ</w:t>
      </w:r>
      <w:r>
        <w:t>, при иоередствениом</w:t>
      </w:r>
      <w:r w:rsidR="009A18E9">
        <w:t>ъ</w:t>
      </w:r>
    </w:p>
    <w:p w:rsidR="00810524" w:rsidRDefault="00731517">
      <w:pPr>
        <w:pStyle w:val="Bodytext1281"/>
        <w:shd w:val="clear" w:color="auto" w:fill="auto"/>
        <w:spacing w:after="114" w:line="160" w:lineRule="exact"/>
      </w:pPr>
      <w:r>
        <w:lastRenderedPageBreak/>
        <w:t>Лпглійскал Литература.</w:t>
      </w:r>
    </w:p>
    <w:p w:rsidR="00810524" w:rsidRDefault="008C3761">
      <w:pPr>
        <w:pStyle w:val="Bodytext21"/>
        <w:shd w:val="clear" w:color="auto" w:fill="auto"/>
        <w:spacing w:line="240" w:lineRule="exact"/>
        <w:ind w:firstLine="72"/>
        <w:jc w:val="both"/>
      </w:pPr>
      <w:r>
        <w:rPr>
          <w:noProof/>
        </w:rPr>
        <mc:AlternateContent>
          <mc:Choice Requires="wps">
            <w:drawing>
              <wp:anchor distT="0" distB="0" distL="1365250" distR="63500" simplePos="0" relativeHeight="251692544" behindDoc="1" locked="0" layoutInCell="1" allowOverlap="1">
                <wp:simplePos x="0" y="0"/>
                <wp:positionH relativeFrom="margin">
                  <wp:posOffset>4186555</wp:posOffset>
                </wp:positionH>
                <wp:positionV relativeFrom="margin">
                  <wp:posOffset>18415</wp:posOffset>
                </wp:positionV>
                <wp:extent cx="201295" cy="95250"/>
                <wp:effectExtent l="0" t="0" r="0" b="0"/>
                <wp:wrapSquare wrapText="left"/>
                <wp:docPr id="2039" name="Text Box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  <w:ind w:firstLine="72"/>
                            </w:pPr>
                            <w:r>
                              <w:rPr>
                                <w:rStyle w:val="Bodytext97Exact"/>
                                <w:b/>
                                <w:bCs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4" o:spid="_x0000_s1291" type="#_x0000_t202" style="position:absolute;left:0;text-align:left;margin-left:329.65pt;margin-top:1.45pt;width:15.85pt;height:7.5pt;z-index:-251623936;visibility:visible;mso-wrap-style:square;mso-width-percent:0;mso-height-percent:0;mso-wrap-distance-left:107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  <w:ind w:firstLine="72"/>
                      </w:pPr>
                      <w:r>
                        <w:rPr>
                          <w:rStyle w:val="Bodytext97Exact"/>
                          <w:b/>
                          <w:bCs/>
                        </w:rPr>
                        <w:t>15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2700" distB="0" distL="63500" distR="63500" simplePos="0" relativeHeight="251693568" behindDoc="1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375285</wp:posOffset>
                </wp:positionV>
                <wp:extent cx="2218690" cy="6407150"/>
                <wp:effectExtent l="0" t="0" r="0" b="0"/>
                <wp:wrapSquare wrapText="bothSides"/>
                <wp:docPr id="2038" name="Text Box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8690" cy="6407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110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 xml:space="preserve">дВлеппо отъ полотна, и </w:t>
                            </w:r>
                            <w:r>
                              <w:rPr>
                                <w:rStyle w:val="Bodytext29ptBoldExact"/>
                              </w:rPr>
                              <w:t xml:space="preserve">усиленію </w:t>
                            </w:r>
                            <w:r>
                              <w:rPr>
                                <w:rStyle w:val="Bodytext2Exact"/>
                              </w:rPr>
                              <w:t>пер-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спективнаго обмана.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305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Вт» разематрнваемомъ нами нздаиіи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соеднненотоп другое;носовершенства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иоелъдияго заставляютъ забывать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недостатки перваго. До-сихъ-поръ въ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этомъ отношепіп мы не видали ниче-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го подобна го; віі рность , отчетливость,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знапіе всъхі, мелкпхъ подробностей,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прсвозходпое разположеніе картины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и наконецъ неподражаемое изполне-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ніе не позволяют желать ничего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лучшаго; даже нельзя предположить,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что можете существовать что-либо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 xml:space="preserve">лучшее. </w:t>
                            </w:r>
                            <w:r>
                              <w:rPr>
                                <w:rStyle w:val="Bodytext2ItalicExact"/>
                              </w:rPr>
                              <w:t>'</w:t>
                            </w:r>
                            <w:r>
                              <w:rPr>
                                <w:rStyle w:val="Bodytext2ItalicExact"/>
                                <w:lang w:val="de-DE" w:eastAsia="de-DE" w:bidi="de-DE"/>
                              </w:rPr>
                              <w:t>f</w:t>
                            </w: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 xml:space="preserve"> </w:t>
                            </w:r>
                            <w:r>
                              <w:rPr>
                                <w:rStyle w:val="Bodytext2Exact"/>
                              </w:rPr>
                              <w:t>*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305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Но картинки не составляют ни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едипственнаго, ни существелшаго до-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стоинства этого пздапія; въ коммеп-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таріяхъ самого издателя видна глубокая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ученость безъ педантства , проница-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тельность безъ догматизма въ высказы-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ваніи свопхъ суждений, и они проник-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нуты увлжеиіемъ къ автору. Отъ это-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го въ нпхъ видите болѣе стараніе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пайдтп мысль автора,нежели желаніе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навязать свою собственную. Здѣсь мы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виднмъ превозходпый прнмѣръ того,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какъ можно соединить энтузіазмъ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съ здравымъ смысломъ и питать вы-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сокое ува;кеиіе, не івиадая ві» бессо-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знательное поклонспіе. Когда кончит-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ся всѣ пздапіе, мы соберемся погово-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рить о пемъ по-подробнѣе, тогда ио-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говоримъ и о самомъ Шекспиръ; Те-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перь остается намъ только отреко-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мендовать нашнмъ читателямъ вышед-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шую въ евѣтъ первую часть и не со-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ветовать, а просить ихъ купить эту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книгу, если только они хотлть из-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учать Шекспира.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5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Exact"/>
                              </w:rPr>
                              <w:t>Перейдемъ къ современнымъ про-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нзведепіямъ изящной литературы; ихъ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3" o:spid="_x0000_s1292" type="#_x0000_t202" style="position:absolute;left:0;text-align:left;margin-left:.35pt;margin-top:29.55pt;width:174.7pt;height:504.5pt;z-index:-251622912;visibility:visible;mso-wrap-style:square;mso-width-percent:0;mso-height-percent:0;mso-wrap-distance-left:5pt;mso-wrap-distance-top:1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40" w:lineRule="exact"/>
                        <w:ind w:firstLine="110"/>
                        <w:jc w:val="both"/>
                      </w:pPr>
                      <w:r>
                        <w:rPr>
                          <w:rStyle w:val="Bodytext2Exact"/>
                        </w:rPr>
                        <w:t xml:space="preserve">дВлеппо отъ полотна, и </w:t>
                      </w:r>
                      <w:r>
                        <w:rPr>
                          <w:rStyle w:val="Bodytext29ptBoldExact"/>
                        </w:rPr>
                        <w:t xml:space="preserve">усиленію </w:t>
                      </w:r>
                      <w:r>
                        <w:rPr>
                          <w:rStyle w:val="Bodytext2Exact"/>
                        </w:rPr>
                        <w:t>пер-</w:t>
                      </w:r>
                      <w:r>
                        <w:rPr>
                          <w:rStyle w:val="Bodytext2Exact"/>
                        </w:rPr>
                        <w:br/>
                        <w:t>спективнаго обмана.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40" w:lineRule="exact"/>
                        <w:ind w:firstLine="305"/>
                        <w:jc w:val="both"/>
                      </w:pPr>
                      <w:r>
                        <w:rPr>
                          <w:rStyle w:val="Bodytext2Exact"/>
                        </w:rPr>
                        <w:t>Вт» разематрнваемомъ нами нздаиіи</w:t>
                      </w:r>
                      <w:r>
                        <w:rPr>
                          <w:rStyle w:val="Bodytext2Exact"/>
                        </w:rPr>
                        <w:br/>
                        <w:t>соеднненотоп другое;носовершенства</w:t>
                      </w:r>
                      <w:r>
                        <w:rPr>
                          <w:rStyle w:val="Bodytext2Exact"/>
                        </w:rPr>
                        <w:br/>
                        <w:t>иоелъдияго заставляютъ забывать</w:t>
                      </w:r>
                      <w:r>
                        <w:rPr>
                          <w:rStyle w:val="Bodytext2Exact"/>
                        </w:rPr>
                        <w:br/>
                        <w:t>недостатки перваго. До-сихъ-поръ въ</w:t>
                      </w:r>
                      <w:r>
                        <w:rPr>
                          <w:rStyle w:val="Bodytext2Exact"/>
                        </w:rPr>
                        <w:br/>
                        <w:t>этомъ отношепіп мы не видали ниче-</w:t>
                      </w:r>
                      <w:r>
                        <w:rPr>
                          <w:rStyle w:val="Bodytext2Exact"/>
                        </w:rPr>
                        <w:br/>
                        <w:t>го подобна го; віі рность , отчетливость,</w:t>
                      </w:r>
                      <w:r>
                        <w:rPr>
                          <w:rStyle w:val="Bodytext2Exact"/>
                        </w:rPr>
                        <w:br/>
                        <w:t>знапіе всъхі, мелкпхъ подробностей,</w:t>
                      </w:r>
                      <w:r>
                        <w:rPr>
                          <w:rStyle w:val="Bodytext2Exact"/>
                        </w:rPr>
                        <w:br/>
                        <w:t>прсвозходпое разположеніе картины</w:t>
                      </w:r>
                      <w:r>
                        <w:rPr>
                          <w:rStyle w:val="Bodytext2Exact"/>
                        </w:rPr>
                        <w:br/>
                        <w:t>и наконецъ неподражаемое изполне-</w:t>
                      </w:r>
                      <w:r>
                        <w:rPr>
                          <w:rStyle w:val="Bodytext2Exact"/>
                        </w:rPr>
                        <w:br/>
                        <w:t>ніе не позволяют желать ничего</w:t>
                      </w:r>
                      <w:r>
                        <w:rPr>
                          <w:rStyle w:val="Bodytext2Exact"/>
                        </w:rPr>
                        <w:br/>
                        <w:t>лучшаго; даже нельзя предположить,</w:t>
                      </w:r>
                      <w:r>
                        <w:rPr>
                          <w:rStyle w:val="Bodytext2Exact"/>
                        </w:rPr>
                        <w:br/>
                        <w:t>что можете существовать что-либо</w:t>
                      </w:r>
                      <w:r>
                        <w:rPr>
                          <w:rStyle w:val="Bodytext2Exact"/>
                        </w:rPr>
                        <w:br/>
                        <w:t xml:space="preserve">лучшее. </w:t>
                      </w:r>
                      <w:r>
                        <w:rPr>
                          <w:rStyle w:val="Bodytext2ItalicExact"/>
                        </w:rPr>
                        <w:t>'</w:t>
                      </w:r>
                      <w:r>
                        <w:rPr>
                          <w:rStyle w:val="Bodytext2ItalicExact"/>
                          <w:lang w:val="de-DE" w:eastAsia="de-DE" w:bidi="de-DE"/>
                        </w:rPr>
                        <w:t>f</w:t>
                      </w:r>
                      <w:r>
                        <w:rPr>
                          <w:rStyle w:val="Bodytext2Exact"/>
                          <w:lang w:val="de-DE" w:eastAsia="de-DE" w:bidi="de-DE"/>
                        </w:rPr>
                        <w:t xml:space="preserve"> </w:t>
                      </w:r>
                      <w:r>
                        <w:rPr>
                          <w:rStyle w:val="Bodytext2Exact"/>
                        </w:rPr>
                        <w:t>*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40" w:lineRule="exact"/>
                        <w:ind w:firstLine="305"/>
                        <w:jc w:val="both"/>
                      </w:pPr>
                      <w:r>
                        <w:rPr>
                          <w:rStyle w:val="Bodytext2Exact"/>
                        </w:rPr>
                        <w:t>Но картинки не составляют ни</w:t>
                      </w:r>
                      <w:r>
                        <w:rPr>
                          <w:rStyle w:val="Bodytext2Exact"/>
                        </w:rPr>
                        <w:br/>
                        <w:t>едипственнаго, ни существелшаго до-</w:t>
                      </w:r>
                      <w:r>
                        <w:rPr>
                          <w:rStyle w:val="Bodytext2Exact"/>
                        </w:rPr>
                        <w:br/>
                        <w:t>стоинства этого пздапія; въ коммеп-</w:t>
                      </w:r>
                      <w:r>
                        <w:rPr>
                          <w:rStyle w:val="Bodytext2Exact"/>
                        </w:rPr>
                        <w:br/>
                        <w:t>таріяхъ самого издателя видна глубокая</w:t>
                      </w:r>
                      <w:r>
                        <w:rPr>
                          <w:rStyle w:val="Bodytext2Exact"/>
                        </w:rPr>
                        <w:br/>
                        <w:t>ученость безъ педантства , проница-</w:t>
                      </w:r>
                      <w:r>
                        <w:rPr>
                          <w:rStyle w:val="Bodytext2Exact"/>
                        </w:rPr>
                        <w:br/>
                        <w:t>тельность безъ догматизма въ высказы-</w:t>
                      </w:r>
                      <w:r>
                        <w:rPr>
                          <w:rStyle w:val="Bodytext2Exact"/>
                        </w:rPr>
                        <w:br/>
                        <w:t>ваніи свопхъ суждений, и они проник-</w:t>
                      </w:r>
                      <w:r>
                        <w:rPr>
                          <w:rStyle w:val="Bodytext2Exact"/>
                        </w:rPr>
                        <w:br/>
                        <w:t>нуты увлжеиіемъ къ автору. Отъ это-</w:t>
                      </w:r>
                      <w:r>
                        <w:rPr>
                          <w:rStyle w:val="Bodytext2Exact"/>
                        </w:rPr>
                        <w:br/>
                        <w:t>го въ нпхъ видите болѣе стараніе</w:t>
                      </w:r>
                      <w:r>
                        <w:rPr>
                          <w:rStyle w:val="Bodytext2Exact"/>
                        </w:rPr>
                        <w:br/>
                        <w:t>пайдтп мысль автора,нежели желаніе</w:t>
                      </w:r>
                      <w:r>
                        <w:rPr>
                          <w:rStyle w:val="Bodytext2Exact"/>
                        </w:rPr>
                        <w:br/>
                        <w:t>навязать свою собственную. Здѣсь мы</w:t>
                      </w:r>
                      <w:r>
                        <w:rPr>
                          <w:rStyle w:val="Bodytext2Exact"/>
                        </w:rPr>
                        <w:br/>
                        <w:t>виднмъ превозходпый прнмѣръ того,</w:t>
                      </w:r>
                      <w:r>
                        <w:rPr>
                          <w:rStyle w:val="Bodytext2Exact"/>
                        </w:rPr>
                        <w:br/>
                        <w:t>какъ можно соединить энтузіазмъ</w:t>
                      </w:r>
                      <w:r>
                        <w:rPr>
                          <w:rStyle w:val="Bodytext2Exact"/>
                        </w:rPr>
                        <w:br/>
                        <w:t>съ здравымъ смысломъ и питать вы-</w:t>
                      </w:r>
                      <w:r>
                        <w:rPr>
                          <w:rStyle w:val="Bodytext2Exact"/>
                        </w:rPr>
                        <w:br/>
                        <w:t>сокое ува;кеиіе, не івиадая ві» бессо-</w:t>
                      </w:r>
                      <w:r>
                        <w:rPr>
                          <w:rStyle w:val="Bodytext2Exact"/>
                        </w:rPr>
                        <w:br/>
                        <w:t>знательное поклонспіе. Когда кончит-</w:t>
                      </w:r>
                      <w:r>
                        <w:rPr>
                          <w:rStyle w:val="Bodytext2Exact"/>
                        </w:rPr>
                        <w:br/>
                        <w:t>ся всѣ пздапіе, мы соберемся погово-</w:t>
                      </w:r>
                      <w:r>
                        <w:rPr>
                          <w:rStyle w:val="Bodytext2Exact"/>
                        </w:rPr>
                        <w:br/>
                        <w:t>рить о пемъ по-подробнѣе, тогда ио-</w:t>
                      </w:r>
                      <w:r>
                        <w:rPr>
                          <w:rStyle w:val="Bodytext2Exact"/>
                        </w:rPr>
                        <w:br/>
                        <w:t>говоримъ и о самомъ Шекспиръ; Те-</w:t>
                      </w:r>
                      <w:r>
                        <w:rPr>
                          <w:rStyle w:val="Bodytext2Exact"/>
                        </w:rPr>
                        <w:br/>
                        <w:t>перь остается намъ только отреко-</w:t>
                      </w:r>
                      <w:r>
                        <w:rPr>
                          <w:rStyle w:val="Bodytext2Exact"/>
                        </w:rPr>
                        <w:br/>
                        <w:t>мендовать нашнмъ читателямъ вышед-</w:t>
                      </w:r>
                      <w:r>
                        <w:rPr>
                          <w:rStyle w:val="Bodytext2Exact"/>
                        </w:rPr>
                        <w:br/>
                        <w:t>шую въ евѣтъ первую часть и не со-</w:t>
                      </w:r>
                      <w:r>
                        <w:rPr>
                          <w:rStyle w:val="Bodytext2Exact"/>
                        </w:rPr>
                        <w:br/>
                        <w:t>ветовать, а просить ихъ купить эту</w:t>
                      </w:r>
                      <w:r>
                        <w:rPr>
                          <w:rStyle w:val="Bodytext2Exact"/>
                        </w:rPr>
                        <w:br/>
                        <w:t>книгу, если только они хотлть из-</w:t>
                      </w:r>
                      <w:r>
                        <w:rPr>
                          <w:rStyle w:val="Bodytext2Exact"/>
                        </w:rPr>
                        <w:br/>
                        <w:t>учать Шекспира.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45" w:lineRule="exact"/>
                        <w:ind w:firstLine="0"/>
                        <w:jc w:val="right"/>
                      </w:pPr>
                      <w:r>
                        <w:rPr>
                          <w:rStyle w:val="Bodytext2Exact"/>
                        </w:rPr>
                        <w:t>Перейдемъ къ современнымъ про-</w:t>
                      </w:r>
                      <w:r>
                        <w:rPr>
                          <w:rStyle w:val="Bodytext2Exact"/>
                        </w:rPr>
                        <w:br/>
                        <w:t>нзведепіямъ изящной литературы; ихъ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517">
        <w:t>изполпеніи, будете прекрасною рамою ! теперь болі;е, нежели было когда-либо;</w:t>
      </w:r>
      <w:r w:rsidR="00731517">
        <w:br/>
      </w:r>
      <w:r w:rsidR="00731517">
        <w:rPr>
          <w:rStyle w:val="Bodytext2Italic"/>
        </w:rPr>
        <w:t>е</w:t>
      </w:r>
      <w:r w:rsidR="009A18E9">
        <w:rPr>
          <w:rStyle w:val="Bodytext2Italic"/>
        </w:rPr>
        <w:t>ъ</w:t>
      </w:r>
      <w:r w:rsidR="00731517">
        <w:t xml:space="preserve"> великой картины Шекспира. Она каковы они, — это другой вопрос</w:t>
      </w:r>
      <w:r w:rsidR="00E56DF5">
        <w:t>ъ</w:t>
      </w:r>
      <w:r w:rsidR="00731517">
        <w:t>,</w:t>
      </w:r>
      <w:r w:rsidR="00731517">
        <w:br/>
        <w:t xml:space="preserve">поможете и округленно </w:t>
      </w:r>
      <w:r w:rsidR="00731517">
        <w:rPr>
          <w:rStyle w:val="Bodytext265pt"/>
        </w:rPr>
        <w:t xml:space="preserve">Форма., </w:t>
      </w:r>
      <w:r w:rsidR="00731517">
        <w:t>и от- Воте они: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4"/>
        <w:jc w:val="both"/>
      </w:pPr>
      <w:r>
        <w:rPr>
          <w:rStyle w:val="Bodytext2Italic"/>
          <w:lang w:val="fr-FR" w:eastAsia="fr-FR" w:bidi="fr-FR"/>
        </w:rPr>
        <w:t xml:space="preserve">P refer ment; or </w:t>
      </w:r>
      <w:r>
        <w:rPr>
          <w:rStyle w:val="Bodytext2Italic"/>
        </w:rPr>
        <w:t xml:space="preserve">Му </w:t>
      </w:r>
      <w:r>
        <w:rPr>
          <w:rStyle w:val="Bodytext2Italic"/>
          <w:lang w:val="fr-FR" w:eastAsia="fr-FR" w:bidi="fr-FR"/>
        </w:rPr>
        <w:t xml:space="preserve">Üncle </w:t>
      </w:r>
      <w:r>
        <w:rPr>
          <w:rStyle w:val="Bodytext2Italic"/>
          <w:lang w:val="la" w:eastAsia="la" w:bidi="la"/>
        </w:rPr>
        <w:t>IheEarl.</w:t>
      </w:r>
      <w:r>
        <w:rPr>
          <w:rStyle w:val="Bodytext2Italic"/>
          <w:lang w:val="la" w:eastAsia="la" w:bidi="la"/>
        </w:rPr>
        <w:br/>
      </w:r>
      <w:r>
        <w:rPr>
          <w:lang w:val="fr-FR" w:eastAsia="fr-FR" w:bidi="fr-FR"/>
        </w:rPr>
        <w:t xml:space="preserve">By Mrs </w:t>
      </w:r>
      <w:r>
        <w:rPr>
          <w:lang w:val="de-DE" w:eastAsia="de-DE" w:bidi="de-DE"/>
        </w:rPr>
        <w:t xml:space="preserve">Gore </w:t>
      </w:r>
      <w:r>
        <w:t>(Ііокьнпеиіе, или у меня</w:t>
      </w:r>
      <w:r>
        <w:br/>
        <w:t>дядя граФ</w:t>
      </w:r>
      <w:r w:rsidR="009A18E9">
        <w:t>ъ</w:t>
      </w:r>
      <w:r>
        <w:t xml:space="preserve">;соч. госпожи </w:t>
      </w:r>
      <w:r>
        <w:rPr>
          <w:lang w:val="fr-FR" w:eastAsia="fr-FR" w:bidi="fr-FR"/>
        </w:rPr>
        <w:t xml:space="preserve">Fopi.). </w:t>
      </w:r>
      <w:r>
        <w:t>Госио-</w:t>
      </w:r>
      <w:r>
        <w:br/>
        <w:t>жаГоріьобыкіщвешюберет</w:t>
      </w:r>
      <w:r w:rsidR="009A18E9">
        <w:t>ъ</w:t>
      </w:r>
      <w:r>
        <w:t xml:space="preserve"> предметы</w:t>
      </w:r>
      <w:r>
        <w:br/>
        <w:t>своих</w:t>
      </w:r>
      <w:r w:rsidR="00504B04">
        <w:t>ъ</w:t>
      </w:r>
      <w:r>
        <w:t xml:space="preserve"> гювіістей и романом, нзт» со-</w:t>
      </w:r>
      <w:r>
        <w:br/>
        <w:t>временной жизни. Правда, они нм</w:t>
      </w:r>
      <w:r w:rsidR="009A18E9">
        <w:t>ъ</w:t>
      </w:r>
      <w:r>
        <w:t>-</w:t>
      </w:r>
      <w:r>
        <w:br/>
        <w:t>ют</w:t>
      </w:r>
      <w:r w:rsidR="009A18E9">
        <w:t>ъ</w:t>
      </w:r>
      <w:r>
        <w:t xml:space="preserve"> свою хорошую сторону, как</w:t>
      </w:r>
      <w:r w:rsidR="009A18E9">
        <w:t>ъ</w:t>
      </w:r>
      <w:r>
        <w:br/>
        <w:t>л</w:t>
      </w:r>
      <w:r w:rsidR="00FC273B">
        <w:t>ѣ</w:t>
      </w:r>
      <w:r>
        <w:t>топнсь современных</w:t>
      </w:r>
      <w:r w:rsidR="00504B04">
        <w:t>ъ</w:t>
      </w:r>
      <w:r>
        <w:t xml:space="preserve"> нравов</w:t>
      </w:r>
      <w:r w:rsidR="00E56DF5">
        <w:t>ъ</w:t>
      </w:r>
      <w:r>
        <w:t>,обы-</w:t>
      </w:r>
      <w:r>
        <w:br/>
        <w:t>чаев</w:t>
      </w:r>
      <w:r w:rsidR="00E56DF5">
        <w:t>ъ</w:t>
      </w:r>
      <w:r>
        <w:t xml:space="preserve"> , народпаго духа и народной</w:t>
      </w:r>
      <w:r>
        <w:br/>
        <w:t>нравственности; но</w:t>
      </w:r>
      <w:r w:rsidR="00764887">
        <w:t xml:space="preserve"> всѣ </w:t>
      </w:r>
      <w:r>
        <w:t>это, можст</w:t>
      </w:r>
      <w:r w:rsidR="009A18E9">
        <w:t>ъ</w:t>
      </w:r>
      <w:r>
        <w:t>-</w:t>
      </w:r>
      <w:r>
        <w:br/>
        <w:t>быт</w:t>
      </w:r>
      <w:r w:rsidR="009A18E9">
        <w:t>ъ</w:t>
      </w:r>
      <w:r>
        <w:t>, принесете бол</w:t>
      </w:r>
      <w:r w:rsidR="009A18E9">
        <w:t>ъ</w:t>
      </w:r>
      <w:r>
        <w:t>е уДоводьствія</w:t>
      </w:r>
      <w:r>
        <w:br/>
        <w:t>нашим</w:t>
      </w:r>
      <w:r w:rsidR="009A18E9">
        <w:t>ъ</w:t>
      </w:r>
      <w:r>
        <w:t xml:space="preserve"> внукам</w:t>
      </w:r>
      <w:r w:rsidR="009A18E9">
        <w:t>ъ</w:t>
      </w:r>
      <w:r>
        <w:t>, а мы хотѣ.ін бы</w:t>
      </w:r>
      <w:r>
        <w:br/>
        <w:t>кромѣ этого найдти и безотноситель-</w:t>
      </w:r>
      <w:r>
        <w:br/>
        <w:t>ное достоинство о</w:t>
      </w:r>
      <w:r w:rsidR="009A18E9">
        <w:t>ъ</w:t>
      </w:r>
      <w:r>
        <w:t xml:space="preserve"> </w:t>
      </w:r>
      <w:r>
        <w:rPr>
          <w:rStyle w:val="Bodytext255ptSmallCaps"/>
        </w:rPr>
        <w:t xml:space="preserve">повёстп. </w:t>
      </w:r>
      <w:r>
        <w:t>Даже нс</w:t>
      </w:r>
      <w:r>
        <w:br/>
        <w:t>разематривал в</w:t>
      </w:r>
      <w:r w:rsidR="009A18E9">
        <w:t>ъ</w:t>
      </w:r>
      <w:r>
        <w:t xml:space="preserve"> цѣлости, то-есть раз-</w:t>
      </w:r>
      <w:r>
        <w:br/>
        <w:t>бирая не одну одежду</w:t>
      </w:r>
      <w:r w:rsidR="00504B04">
        <w:t xml:space="preserve"> и </w:t>
      </w:r>
      <w:r>
        <w:t>мелочныя у-</w:t>
      </w:r>
      <w:r>
        <w:br/>
        <w:t>словія жизни, а связь произшествій</w:t>
      </w:r>
      <w:r>
        <w:br/>
        <w:t>и характеры, надобно признаться, что</w:t>
      </w:r>
      <w:r>
        <w:br/>
        <w:t>в</w:t>
      </w:r>
      <w:r w:rsidR="00504B04">
        <w:t>ъ</w:t>
      </w:r>
      <w:r>
        <w:t xml:space="preserve"> нпх</w:t>
      </w:r>
      <w:r w:rsidR="009A18E9">
        <w:t>ъ</w:t>
      </w:r>
      <w:r>
        <w:t xml:space="preserve"> иѣть и современности. Это</w:t>
      </w:r>
      <w:r>
        <w:br/>
        <w:t>просто общія мѣсга, которыя можно</w:t>
      </w:r>
      <w:r>
        <w:br/>
        <w:t>встрѣтнть в</w:t>
      </w:r>
      <w:r w:rsidR="009A18E9">
        <w:t>ъ</w:t>
      </w:r>
      <w:r>
        <w:t xml:space="preserve"> каждой повѣсти. Во всей</w:t>
      </w:r>
      <w:r>
        <w:br/>
        <w:t>пов</w:t>
      </w:r>
      <w:r w:rsidR="00FC273B">
        <w:t>ѣ</w:t>
      </w:r>
      <w:r>
        <w:t>сти вы не найдете нм произиіе-</w:t>
      </w:r>
      <w:r>
        <w:br/>
        <w:t>ствія, пн завязки;</w:t>
      </w:r>
      <w:r w:rsidR="00764887">
        <w:t xml:space="preserve"> всѣ </w:t>
      </w:r>
      <w:r>
        <w:t>это обыкновен-</w:t>
      </w:r>
      <w:r>
        <w:br/>
        <w:t>ный ход</w:t>
      </w:r>
      <w:r w:rsidR="009A18E9">
        <w:t>ъ</w:t>
      </w:r>
      <w:r>
        <w:t xml:space="preserve"> об</w:t>
      </w:r>
      <w:r w:rsidR="004A2DB5">
        <w:t>щ</w:t>
      </w:r>
      <w:r>
        <w:t>ествепнаго разговора;</w:t>
      </w:r>
      <w:r>
        <w:br/>
        <w:t>хорошо было бы это для л</w:t>
      </w:r>
      <w:r w:rsidR="00FC273B">
        <w:t>ѣ</w:t>
      </w:r>
      <w:r>
        <w:t>топпси, по</w:t>
      </w:r>
      <w:r>
        <w:br/>
        <w:t>в</w:t>
      </w:r>
      <w:r w:rsidR="009A18E9">
        <w:t>ъ</w:t>
      </w:r>
      <w:r>
        <w:t xml:space="preserve"> ромаіг</w:t>
      </w:r>
      <w:r w:rsidR="00FC273B">
        <w:t>ѣ</w:t>
      </w:r>
      <w:r>
        <w:t xml:space="preserve"> наскучите.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4"/>
        <w:jc w:val="both"/>
      </w:pPr>
      <w:r>
        <w:rPr>
          <w:rStyle w:val="Bodytext2Italic"/>
          <w:lang w:val="de-DE" w:eastAsia="de-DE" w:bidi="de-DE"/>
        </w:rPr>
        <w:t xml:space="preserve">Palmario; </w:t>
      </w:r>
      <w:r>
        <w:rPr>
          <w:rStyle w:val="Bodytext2Italic"/>
          <w:lang w:val="fr-FR" w:eastAsia="fr-FR" w:bidi="fr-FR"/>
        </w:rPr>
        <w:t xml:space="preserve">or </w:t>
      </w:r>
      <w:r>
        <w:rPr>
          <w:rStyle w:val="Bodytext2Italic"/>
          <w:lang w:val="de-DE" w:eastAsia="de-DE" w:bidi="de-DE"/>
        </w:rPr>
        <w:t>the Merchanl of Ge-</w:t>
      </w:r>
      <w:r>
        <w:rPr>
          <w:rStyle w:val="Bodytext2Italic"/>
          <w:lang w:val="de-DE" w:eastAsia="de-DE" w:bidi="de-DE"/>
        </w:rPr>
        <w:br/>
      </w:r>
      <w:r>
        <w:rPr>
          <w:rStyle w:val="Bodytext2Italic"/>
        </w:rPr>
        <w:t>поа,</w:t>
      </w:r>
      <w:r w:rsidR="00FC273B">
        <w:rPr>
          <w:rStyle w:val="Bodytext2Italic"/>
        </w:rPr>
        <w:t>ѣ</w:t>
      </w:r>
      <w:r w:rsidR="004A2DB5">
        <w:rPr>
          <w:rStyle w:val="Bodytext2Italic"/>
        </w:rPr>
        <w:t>у</w:t>
      </w:r>
      <w:r>
        <w:rPr>
          <w:rStyle w:val="Bodytext2Italic"/>
        </w:rPr>
        <w:t>оІэ</w:t>
      </w:r>
      <w:r w:rsidR="00FC273B">
        <w:rPr>
          <w:rStyle w:val="Bodytext2Italic"/>
        </w:rPr>
        <w:t>ѣ</w:t>
      </w:r>
      <w:r>
        <w:rPr>
          <w:rStyle w:val="Bodytext2Italic"/>
        </w:rPr>
        <w:t xml:space="preserve">у </w:t>
      </w:r>
      <w:r>
        <w:rPr>
          <w:rStyle w:val="Bodytext2Italic"/>
          <w:lang w:val="de-DE" w:eastAsia="de-DE" w:bidi="de-DE"/>
        </w:rPr>
        <w:t>IheAulhor of «Tales of</w:t>
      </w:r>
      <w:r>
        <w:rPr>
          <w:rStyle w:val="Bodytext2Italic"/>
          <w:lang w:val="de-DE" w:eastAsia="de-DE" w:bidi="de-DE"/>
        </w:rPr>
        <w:br/>
        <w:t>an Arctic Voyager</w:t>
      </w:r>
      <w:r>
        <w:rPr>
          <w:lang w:val="de-DE" w:eastAsia="de-DE" w:bidi="de-DE"/>
        </w:rPr>
        <w:t xml:space="preserve"> » (I</w:t>
      </w:r>
      <w:r>
        <w:t>Іальмаріо,или</w:t>
      </w:r>
      <w:r>
        <w:br/>
        <w:t>Вепеціапекій купец</w:t>
      </w:r>
      <w:r w:rsidR="009A18E9">
        <w:t>ъ</w:t>
      </w:r>
      <w:r>
        <w:t xml:space="preserve">, з </w:t>
      </w:r>
      <w:r w:rsidR="009A18E9">
        <w:t>ъ</w:t>
      </w:r>
      <w:r>
        <w:t xml:space="preserve"> Автора «ІТо-</w:t>
      </w:r>
      <w:r>
        <w:br/>
        <w:t>в</w:t>
      </w:r>
      <w:r w:rsidR="00FC273B">
        <w:t>ѣ</w:t>
      </w:r>
      <w:r>
        <w:t>етен арктпческаго путешественни-</w:t>
      </w:r>
      <w:r>
        <w:br/>
        <w:t>к</w:t>
      </w:r>
      <w:r w:rsidR="000C31B5">
        <w:t>ъ</w:t>
      </w:r>
      <w:r>
        <w:t>).—Г снуя XIII ето.г</w:t>
      </w:r>
      <w:r w:rsidR="00FC273B">
        <w:t>ѣ</w:t>
      </w:r>
      <w:r>
        <w:t>тія доставляете</w:t>
      </w:r>
      <w:r>
        <w:br/>
        <w:t>богатый злпас</w:t>
      </w:r>
      <w:r w:rsidR="009A18E9">
        <w:t>ъ</w:t>
      </w:r>
      <w:r>
        <w:t xml:space="preserve"> матсріаловь для ро-</w:t>
      </w:r>
      <w:r>
        <w:br/>
        <w:t>мана; купцы ея были «королями», а</w:t>
      </w:r>
      <w:r>
        <w:br/>
        <w:t>оптовые торговцы — владыками зем-</w:t>
      </w:r>
      <w:r>
        <w:br/>
        <w:t>ли. Рыцарскій дух</w:t>
      </w:r>
      <w:r w:rsidR="009A18E9">
        <w:t>ъ</w:t>
      </w:r>
      <w:r>
        <w:t xml:space="preserve"> купцов</w:t>
      </w:r>
      <w:r w:rsidR="00554BF2">
        <w:t>ъ</w:t>
      </w:r>
      <w:r>
        <w:t xml:space="preserve"> тогдаш-</w:t>
      </w:r>
      <w:r>
        <w:br/>
        <w:t>няго времени , мишурная гордость</w:t>
      </w:r>
      <w:r>
        <w:br/>
        <w:t>зпатныхь, волнепіе страстей демокра-</w:t>
      </w:r>
      <w:r>
        <w:br/>
        <w:t>тін, прямо-противоположное терпили-</w:t>
      </w:r>
    </w:p>
    <w:p w:rsidR="00810524" w:rsidRDefault="00731517">
      <w:pPr>
        <w:pStyle w:val="Bodytext1140"/>
        <w:shd w:val="clear" w:color="auto" w:fill="auto"/>
        <w:spacing w:line="120" w:lineRule="exact"/>
        <w:ind w:firstLine="72"/>
      </w:pPr>
      <w:r>
        <w:t>ВЫМ</w:t>
      </w:r>
      <w:r w:rsidR="00554BF2">
        <w:t>ъ</w:t>
      </w:r>
      <w:r>
        <w:t xml:space="preserve"> 11 КОПОТЛПВЫМ</w:t>
      </w:r>
      <w:r w:rsidR="00FC273B">
        <w:t>ѣ</w:t>
      </w:r>
      <w:r>
        <w:t xml:space="preserve"> ІІЗСЛЁДОВапІЯМ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72"/>
        <w:jc w:val="both"/>
      </w:pPr>
      <w:r>
        <w:t>ученых</w:t>
      </w:r>
      <w:r w:rsidR="00554BF2">
        <w:t>ъ</w:t>
      </w:r>
      <w:r>
        <w:t xml:space="preserve"> и монаховь, —</w:t>
      </w:r>
      <w:r w:rsidR="00764887">
        <w:t xml:space="preserve"> всѣ </w:t>
      </w:r>
      <w:r>
        <w:t>это могло</w:t>
      </w:r>
      <w:r>
        <w:br/>
        <w:t>бы доставить пріятное и занимательное</w:t>
      </w:r>
      <w:r>
        <w:br/>
        <w:t>чтеніе. Авторт»</w:t>
      </w:r>
      <w:r w:rsidR="00764887">
        <w:t xml:space="preserve"> всѣ </w:t>
      </w:r>
      <w:r>
        <w:t>это понял</w:t>
      </w:r>
      <w:r w:rsidR="009A18E9">
        <w:t>ъ</w:t>
      </w:r>
      <w:r>
        <w:t>, но, ка-</w:t>
      </w:r>
      <w:r>
        <w:br w:type="page"/>
      </w:r>
    </w:p>
    <w:p w:rsidR="00810524" w:rsidRDefault="008C3761">
      <w:pPr>
        <w:pStyle w:val="Bodytext1281"/>
        <w:shd w:val="clear" w:color="auto" w:fill="auto"/>
        <w:spacing w:line="160" w:lineRule="exact"/>
        <w:jc w:val="left"/>
        <w:sectPr w:rsidR="00810524">
          <w:headerReference w:type="default" r:id="rId303"/>
          <w:headerReference w:type="first" r:id="rId304"/>
          <w:pgSz w:w="7361" w:h="12359"/>
          <w:pgMar w:top="367" w:right="167" w:bottom="470" w:left="191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334770" simplePos="0" relativeHeight="251694592" behindDoc="1" locked="0" layoutInCell="1" allowOverlap="1">
                <wp:simplePos x="0" y="0"/>
                <wp:positionH relativeFrom="margin">
                  <wp:posOffset>27305</wp:posOffset>
                </wp:positionH>
                <wp:positionV relativeFrom="margin">
                  <wp:posOffset>-12065</wp:posOffset>
                </wp:positionV>
                <wp:extent cx="149225" cy="228600"/>
                <wp:effectExtent l="0" t="0" r="0" b="0"/>
                <wp:wrapSquare wrapText="right"/>
                <wp:docPr id="2037" name="Text Box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5"/>
                              <w:shd w:val="clear" w:color="auto" w:fill="auto"/>
                              <w:spacing w:line="180" w:lineRule="exact"/>
                            </w:pPr>
                            <w:r>
                              <w:t>1Л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2" o:spid="_x0000_s1293" type="#_x0000_t202" style="position:absolute;margin-left:2.15pt;margin-top:-.95pt;width:11.75pt;height:18pt;z-index:-251621888;visibility:visible;mso-wrap-style:square;mso-width-percent:0;mso-height-percent:0;mso-wrap-distance-left:5pt;mso-wrap-distance-top:0;mso-wrap-distance-right:105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5"/>
                        <w:shd w:val="clear" w:color="auto" w:fill="auto"/>
                        <w:spacing w:line="180" w:lineRule="exact"/>
                      </w:pPr>
                      <w:r>
                        <w:t>1Л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Биб-йографихескал Хроника.</w:t>
      </w:r>
    </w:p>
    <w:p w:rsidR="00810524" w:rsidRDefault="00810524">
      <w:pPr>
        <w:spacing w:line="99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line="240" w:lineRule="exact"/>
        <w:ind w:firstLine="50"/>
        <w:jc w:val="both"/>
      </w:pPr>
      <w:r>
        <w:t>я;стел, не в</w:t>
      </w:r>
      <w:r w:rsidR="009A18E9">
        <w:t>ъ</w:t>
      </w:r>
      <w:r>
        <w:t>-силах</w:t>
      </w:r>
      <w:r w:rsidR="009A18E9">
        <w:t>ъ</w:t>
      </w:r>
      <w:r>
        <w:t xml:space="preserve"> был* выполнить.</w:t>
      </w:r>
      <w:r>
        <w:br/>
        <w:t>Он* сделал* все,что зависело отыіего,</w:t>
      </w:r>
      <w:r>
        <w:br/>
        <w:t>то-есть собрал* матеріалы, умно раз-</w:t>
      </w:r>
      <w:r>
        <w:br/>
        <w:t>поло;кн.і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; ионе его вина, что</w:t>
      </w:r>
      <w:r>
        <w:br/>
        <w:t>он</w:t>
      </w:r>
      <w:r w:rsidR="009A18E9">
        <w:t>ъ</w:t>
      </w:r>
      <w:r>
        <w:t xml:space="preserve"> был</w:t>
      </w:r>
      <w:r w:rsidR="009A18E9">
        <w:t>ъ</w:t>
      </w:r>
      <w:r>
        <w:t xml:space="preserve"> не в*-состолніи вполне войд-</w:t>
      </w:r>
      <w:r>
        <w:br/>
        <w:t>тн в</w:t>
      </w:r>
      <w:r w:rsidR="009A18E9">
        <w:t>ъ</w:t>
      </w:r>
      <w:r>
        <w:t xml:space="preserve"> духе времени. Хотя многіл от-</w:t>
      </w:r>
      <w:r>
        <w:br/>
        <w:t>д</w:t>
      </w:r>
      <w:r w:rsidR="009A18E9">
        <w:t>ъ</w:t>
      </w:r>
      <w:r>
        <w:t xml:space="preserve">лыіыя сцены </w:t>
      </w:r>
      <w:r w:rsidR="00E6545C">
        <w:t>дѣйствительно</w:t>
      </w:r>
      <w:r>
        <w:t xml:space="preserve"> обри-</w:t>
      </w:r>
      <w:r>
        <w:br/>
        <w:t>совывают</w:t>
      </w:r>
      <w:r w:rsidR="009A18E9">
        <w:t>ъ</w:t>
      </w:r>
      <w:r>
        <w:t xml:space="preserve"> XIII в</w:t>
      </w:r>
      <w:r w:rsidR="00FC273B">
        <w:t>ѣ</w:t>
      </w:r>
      <w:r>
        <w:t>к</w:t>
      </w:r>
      <w:r w:rsidR="009A18E9">
        <w:t>ъ</w:t>
      </w:r>
      <w:r>
        <w:t>, по всему со-</w:t>
      </w:r>
      <w:r>
        <w:br/>
        <w:t>чиненно не достает* с</w:t>
      </w:r>
      <w:r w:rsidR="000E215A">
        <w:t>обѣт</w:t>
      </w:r>
      <w:r>
        <w:t>вепнаго ха-</w:t>
      </w:r>
      <w:r>
        <w:br/>
        <w:t>рактера; большая часть отдѣльпых</w:t>
      </w:r>
      <w:r w:rsidR="009A18E9">
        <w:t>ъ</w:t>
      </w:r>
      <w:r>
        <w:br/>
        <w:t>лнц</w:t>
      </w:r>
      <w:r w:rsidR="009A18E9">
        <w:t xml:space="preserve">ъ и </w:t>
      </w:r>
      <w:r>
        <w:t>ироизшествій можете принад-</w:t>
      </w:r>
      <w:r>
        <w:br/>
        <w:t>лежать всякому времени</w:t>
      </w:r>
      <w:r w:rsidR="00504B04">
        <w:t xml:space="preserve"> и </w:t>
      </w:r>
      <w:r>
        <w:t>всем* ев-</w:t>
      </w:r>
      <w:r>
        <w:br/>
        <w:t>ропейским* страпам</w:t>
      </w:r>
      <w:r w:rsidR="009A18E9">
        <w:t>ъ</w:t>
      </w:r>
      <w:r>
        <w:t xml:space="preserve">. Есть </w:t>
      </w:r>
      <w:r w:rsidR="00E040BA">
        <w:t>мѣст</w:t>
      </w:r>
      <w:r>
        <w:t>а, на-</w:t>
      </w:r>
      <w:r>
        <w:br/>
        <w:t>пример*,путешеетвіе по Северной Аф-</w:t>
      </w:r>
      <w:r>
        <w:br/>
        <w:t>рике Философа Пеласга, где автор</w:t>
      </w:r>
      <w:r w:rsidR="009A18E9">
        <w:t>ъ</w:t>
      </w:r>
      <w:r>
        <w:t xml:space="preserve"> хо-</w:t>
      </w:r>
      <w:r>
        <w:br/>
        <w:t>тел</w:t>
      </w:r>
      <w:r w:rsidR="009A18E9">
        <w:t>ъ</w:t>
      </w:r>
      <w:r>
        <w:t xml:space="preserve"> разсказывать топом</w:t>
      </w:r>
      <w:r w:rsidR="009A18E9">
        <w:t>ъ</w:t>
      </w:r>
      <w:r>
        <w:t xml:space="preserve"> сэреДжона</w:t>
      </w:r>
      <w:r>
        <w:br/>
      </w:r>
      <w:r>
        <w:rPr>
          <w:lang w:val="fr-FR" w:eastAsia="fr-FR" w:bidi="fr-FR"/>
        </w:rPr>
        <w:t xml:space="preserve">Ma </w:t>
      </w:r>
      <w:r>
        <w:t>пдевнлл, то-есть смешать произше-</w:t>
      </w:r>
      <w:r>
        <w:br/>
        <w:t>ствія се етраппым</w:t>
      </w:r>
      <w:r w:rsidR="009A18E9">
        <w:t>ъ</w:t>
      </w:r>
      <w:r>
        <w:t xml:space="preserve"> взглядом'</w:t>
      </w:r>
      <w:r w:rsidR="00E56DF5">
        <w:t>ъ</w:t>
      </w:r>
      <w:r>
        <w:t>,который</w:t>
      </w:r>
      <w:r>
        <w:br/>
        <w:t>в</w:t>
      </w:r>
      <w:r w:rsidR="009A18E9">
        <w:t>ъ</w:t>
      </w:r>
      <w:r>
        <w:t xml:space="preserve"> отда леппойстране думает</w:t>
      </w:r>
      <w:r w:rsidR="009A18E9">
        <w:t>ъ</w:t>
      </w:r>
      <w:r>
        <w:t xml:space="preserve"> найдти все</w:t>
      </w:r>
      <w:r>
        <w:br/>
        <w:t>чудовищное; по ему нс удалось такое</w:t>
      </w:r>
      <w:r>
        <w:br/>
        <w:t>подражаніе,</w:t>
      </w:r>
      <w:r w:rsidR="009A18E9">
        <w:t xml:space="preserve"> и </w:t>
      </w:r>
      <w:r>
        <w:t>самый неопытный чита-</w:t>
      </w:r>
      <w:r>
        <w:br/>
        <w:t>тель увидит*, что летопись автора не на-</w:t>
      </w:r>
      <w:r>
        <w:br/>
        <w:t>писана в</w:t>
      </w:r>
      <w:r w:rsidR="009A18E9">
        <w:t>ъ</w:t>
      </w:r>
      <w:r>
        <w:t xml:space="preserve"> XIII веке, а напечатана в</w:t>
      </w:r>
      <w:r w:rsidR="009A18E9">
        <w:t>ъ</w:t>
      </w:r>
      <w:r>
        <w:br/>
        <w:t>ХІХ-м</w:t>
      </w:r>
      <w:r w:rsidR="009A18E9">
        <w:t>ъ</w:t>
      </w:r>
      <w:r>
        <w:t>.От</w:t>
      </w:r>
      <w:r w:rsidR="009A18E9">
        <w:t>ъ</w:t>
      </w:r>
      <w:r>
        <w:t xml:space="preserve"> этого она теряет</w:t>
      </w:r>
      <w:r w:rsidR="009A18E9">
        <w:t>ъ</w:t>
      </w:r>
      <w:r>
        <w:t xml:space="preserve"> свою за-</w:t>
      </w:r>
      <w:r>
        <w:br/>
        <w:t>нимательность: Впрочем</w:t>
      </w:r>
      <w:r w:rsidR="009A18E9">
        <w:t>ъ</w:t>
      </w:r>
      <w:r>
        <w:t xml:space="preserve"> отделка по-</w:t>
      </w:r>
      <w:r>
        <w:br/>
        <w:t>дробностей можете доставить удоволь-</w:t>
      </w:r>
      <w:r>
        <w:br/>
        <w:t>ствие читателю.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197"/>
        <w:jc w:val="both"/>
      </w:pPr>
      <w:r>
        <w:rPr>
          <w:rStyle w:val="Bodytext295ptItalic"/>
        </w:rPr>
        <w:t>Henry of Guiseby</w:t>
      </w:r>
      <w:r>
        <w:rPr>
          <w:rStyle w:val="Bodytext295pt"/>
          <w:lang w:val="fr-FR" w:eastAsia="fr-FR" w:bidi="fr-FR"/>
        </w:rPr>
        <w:t xml:space="preserve"> </w:t>
      </w:r>
      <w:r>
        <w:rPr>
          <w:lang w:val="fr-FR" w:eastAsia="fr-FR" w:bidi="fr-FR"/>
        </w:rPr>
        <w:t xml:space="preserve">James, </w:t>
      </w:r>
      <w:r>
        <w:t xml:space="preserve">5 </w:t>
      </w:r>
      <w:r w:rsidR="004A2DB5">
        <w:t>у</w:t>
      </w:r>
      <w:r>
        <w:t>о</w:t>
      </w:r>
      <w:r w:rsidR="00FC273B">
        <w:t>ѣ</w:t>
      </w:r>
      <w:r>
        <w:t>(Геп-</w:t>
      </w:r>
      <w:r>
        <w:br/>
        <w:t>р</w:t>
      </w:r>
      <w:r w:rsidR="00FC273B">
        <w:t>их</w:t>
      </w:r>
      <w:r w:rsidR="009A18E9">
        <w:t>ъ</w:t>
      </w:r>
      <w:r>
        <w:t xml:space="preserve"> Гнз</w:t>
      </w:r>
      <w:r w:rsidR="009A18E9">
        <w:t>ъ</w:t>
      </w:r>
      <w:r>
        <w:t xml:space="preserve">, </w:t>
      </w:r>
      <w:r w:rsidR="00FC273B">
        <w:rPr>
          <w:rStyle w:val="Bodytext295ptItalic"/>
          <w:lang w:val="ru-RU" w:eastAsia="ru-RU" w:bidi="ru-RU"/>
        </w:rPr>
        <w:t>ѣ</w:t>
      </w:r>
      <w:r>
        <w:rPr>
          <w:rStyle w:val="Bodytext295pt"/>
        </w:rPr>
        <w:t xml:space="preserve"> </w:t>
      </w:r>
      <w:r w:rsidR="009A18E9">
        <w:t>ъ</w:t>
      </w:r>
      <w:r>
        <w:t>, соч. Джемса). Этот</w:t>
      </w:r>
      <w:r w:rsidR="009A18E9">
        <w:t>ъ</w:t>
      </w:r>
      <w:r>
        <w:t xml:space="preserve"> ро-</w:t>
      </w:r>
      <w:r>
        <w:br/>
        <w:t>ман* едва ли нелучшій нз</w:t>
      </w:r>
      <w:r w:rsidR="009A18E9">
        <w:t>ъ</w:t>
      </w:r>
      <w:r>
        <w:t xml:space="preserve"> всех* джем-</w:t>
      </w:r>
      <w:r>
        <w:br/>
        <w:t>совых</w:t>
      </w:r>
      <w:r w:rsidR="009A18E9">
        <w:t>ъ</w:t>
      </w:r>
      <w:r>
        <w:t xml:space="preserve"> исторнческпх</w:t>
      </w:r>
      <w:r w:rsidR="009A18E9">
        <w:t>ъ</w:t>
      </w:r>
      <w:r>
        <w:t xml:space="preserve"> романов*, и на-</w:t>
      </w:r>
      <w:r>
        <w:br/>
        <w:t>верноелучше по</w:t>
      </w:r>
      <w:r w:rsidR="00E6545C">
        <w:t>слѣд</w:t>
      </w:r>
      <w:r>
        <w:t>них*; в</w:t>
      </w:r>
      <w:r w:rsidR="009A18E9">
        <w:t>ъ</w:t>
      </w:r>
      <w:r>
        <w:t xml:space="preserve"> пем</w:t>
      </w:r>
      <w:r w:rsidR="009A18E9">
        <w:t>ъ</w:t>
      </w:r>
      <w:r>
        <w:t xml:space="preserve"> мы</w:t>
      </w:r>
      <w:r>
        <w:br/>
        <w:t>увидели стараго пріятеля Джемса с</w:t>
      </w:r>
      <w:r w:rsidR="009A18E9">
        <w:t>ъ</w:t>
      </w:r>
      <w:r>
        <w:br/>
        <w:t>его превозходным</w:t>
      </w:r>
      <w:r w:rsidR="009A18E9">
        <w:t>ъ</w:t>
      </w:r>
      <w:r>
        <w:t xml:space="preserve"> пером</w:t>
      </w:r>
      <w:r w:rsidR="009A18E9">
        <w:t>ъ</w:t>
      </w:r>
      <w:r>
        <w:t xml:space="preserve"> летописца</w:t>
      </w:r>
      <w:r>
        <w:br/>
        <w:t>рыцарских</w:t>
      </w:r>
      <w:r w:rsidR="009A18E9">
        <w:t>ъ</w:t>
      </w:r>
      <w:r>
        <w:t xml:space="preserve"> подвигов* и позвышен-</w:t>
      </w:r>
      <w:r>
        <w:br/>
        <w:t>ных</w:t>
      </w:r>
      <w:r w:rsidR="009A18E9">
        <w:t>ъ</w:t>
      </w:r>
      <w:r>
        <w:t xml:space="preserve"> чувстве. Прекрасная обрисовка</w:t>
      </w:r>
      <w:r>
        <w:br/>
        <w:t>характеров*</w:t>
      </w:r>
      <w:r w:rsidR="00504B04">
        <w:t xml:space="preserve"> и </w:t>
      </w:r>
      <w:r>
        <w:t>самый выборе</w:t>
      </w:r>
      <w:r w:rsidR="00B13583">
        <w:t xml:space="preserve"> ихъ </w:t>
      </w:r>
      <w:r>
        <w:t>о-</w:t>
      </w:r>
      <w:r>
        <w:br/>
        <w:t>ковывают</w:t>
      </w:r>
      <w:r w:rsidR="009A18E9">
        <w:t>ъ</w:t>
      </w:r>
      <w:r>
        <w:t xml:space="preserve"> вннманіе читателей до кон-</w:t>
      </w:r>
      <w:r>
        <w:br/>
        <w:t>ца книги. Кроме героя романа, осо-</w:t>
      </w:r>
      <w:r>
        <w:br/>
        <w:t>бы весы</w:t>
      </w:r>
      <w:r w:rsidR="004A2DB5">
        <w:t>у</w:t>
      </w:r>
      <w:r>
        <w:t>іа-заннмателыіой в</w:t>
      </w:r>
      <w:r w:rsidR="009A18E9">
        <w:t>ъ</w:t>
      </w:r>
      <w:r>
        <w:t xml:space="preserve"> нсторіи</w:t>
      </w:r>
      <w:r>
        <w:br/>
        <w:t>Фрлпцін и весьма-замечательной в</w:t>
      </w:r>
      <w:r w:rsidR="009A18E9">
        <w:t>ъ</w:t>
      </w:r>
      <w:r>
        <w:br/>
        <w:t>нсторін сердца человеческого , здесь</w:t>
      </w:r>
      <w:r>
        <w:br/>
        <w:t>еще встречаются Генрихе 111 и Ка-</w:t>
      </w:r>
      <w:r>
        <w:br/>
      </w:r>
      <w:r>
        <w:t>терина Медичи. Каждое имя могло бы</w:t>
      </w:r>
      <w:r>
        <w:br/>
        <w:t>быть предметом* для романа; что же,</w:t>
      </w:r>
      <w:r>
        <w:br/>
        <w:t>если вы</w:t>
      </w:r>
      <w:r w:rsidR="00B13583">
        <w:t xml:space="preserve"> ихъ </w:t>
      </w:r>
      <w:r>
        <w:t xml:space="preserve">обставите всеми </w:t>
      </w:r>
      <w:r w:rsidR="00FC273B">
        <w:t>их</w:t>
      </w:r>
      <w:r w:rsidR="009A18E9">
        <w:t>ъ</w:t>
      </w:r>
      <w:r>
        <w:t xml:space="preserve"> со-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76"/>
        <w:jc w:val="both"/>
      </w:pPr>
      <w:r>
        <w:br w:type="column"/>
      </w:r>
      <w:r>
        <w:lastRenderedPageBreak/>
        <w:t>временниками и всеми интригами тог-</w:t>
      </w:r>
      <w:r>
        <w:br/>
        <w:t>даішіяго французскаго двора?—Этот</w:t>
      </w:r>
      <w:r w:rsidR="009A18E9">
        <w:t>ъ</w:t>
      </w:r>
      <w:r>
        <w:br/>
        <w:t>романе нельзя не похвалить и за соб-</w:t>
      </w:r>
      <w:r>
        <w:br/>
        <w:t>ственное его достоинство и еще бо-</w:t>
      </w:r>
      <w:r>
        <w:br/>
        <w:t>лее зато, что он* теперь редкое явле-</w:t>
      </w:r>
      <w:r>
        <w:br/>
        <w:t>ніе.Спокойный исторически! взгляде,</w:t>
      </w:r>
      <w:r>
        <w:br/>
        <w:t>умеющій привлечь шшмаиіе тепереш-</w:t>
      </w:r>
      <w:r>
        <w:br/>
        <w:t>них* читателей, которых* чувства *</w:t>
      </w:r>
      <w:r>
        <w:br/>
        <w:t>подняты</w:t>
      </w:r>
      <w:r w:rsidR="00663D58">
        <w:t xml:space="preserve"> на </w:t>
      </w:r>
      <w:r>
        <w:t>ходули уродливыми нро-</w:t>
      </w:r>
      <w:r>
        <w:br/>
        <w:t>пзведеніями дюжинных* францу зских*</w:t>
      </w:r>
      <w:r>
        <w:br/>
        <w:t>романистов*, которых* вкус* изка-</w:t>
      </w:r>
      <w:r>
        <w:br/>
        <w:t>жеи</w:t>
      </w:r>
      <w:r w:rsidR="009A18E9">
        <w:t>ъ</w:t>
      </w:r>
      <w:r>
        <w:t xml:space="preserve"> шутовскими и грязными кар-</w:t>
      </w:r>
      <w:r>
        <w:br/>
        <w:t>тинами Диккенса, Марріета и их* со-</w:t>
      </w:r>
      <w:r>
        <w:br/>
        <w:t>братій,—такойвзгляд</w:t>
      </w:r>
      <w:r w:rsidR="009A18E9">
        <w:t>ъ</w:t>
      </w:r>
      <w:r>
        <w:t>,право,редкость.</w:t>
      </w:r>
    </w:p>
    <w:p w:rsidR="00810524" w:rsidRDefault="00731517">
      <w:pPr>
        <w:pStyle w:val="Bodytext21"/>
        <w:shd w:val="clear" w:color="auto" w:fill="auto"/>
        <w:spacing w:line="235" w:lineRule="exact"/>
        <w:ind w:right="200" w:firstLine="271"/>
        <w:jc w:val="both"/>
      </w:pPr>
      <w:r>
        <w:t>Графиня Блесспнгтоп</w:t>
      </w:r>
      <w:r w:rsidR="009A18E9">
        <w:t>ъ</w:t>
      </w:r>
      <w:r>
        <w:t xml:space="preserve"> дарить нас*</w:t>
      </w:r>
      <w:r>
        <w:br/>
        <w:t>новым* прекрасным* нздапіем* своей</w:t>
      </w:r>
      <w:r>
        <w:br/>
        <w:t xml:space="preserve">поэмы: </w:t>
      </w:r>
      <w:r>
        <w:rPr>
          <w:rStyle w:val="Bodytext295ptItalic"/>
        </w:rPr>
        <w:t xml:space="preserve">The Belle of </w:t>
      </w:r>
      <w:r>
        <w:rPr>
          <w:rStyle w:val="Bodytext295ptItalic"/>
          <w:lang w:val="ru-RU" w:eastAsia="ru-RU" w:bidi="ru-RU"/>
        </w:rPr>
        <w:t xml:space="preserve">а </w:t>
      </w:r>
      <w:r>
        <w:rPr>
          <w:rStyle w:val="Bodytext295ptItalic"/>
        </w:rPr>
        <w:t>Season.</w:t>
      </w:r>
      <w:r>
        <w:rPr>
          <w:rStyle w:val="Bodytext295pt"/>
          <w:lang w:val="fr-FR" w:eastAsia="fr-FR" w:bidi="fr-FR"/>
        </w:rPr>
        <w:t xml:space="preserve"> </w:t>
      </w:r>
      <w:r>
        <w:t>Ча-</w:t>
      </w:r>
      <w:r>
        <w:br/>
        <w:t xml:space="preserve">лон* </w:t>
      </w:r>
      <w:r>
        <w:rPr>
          <w:lang w:val="fr-FR" w:eastAsia="fr-FR" w:bidi="fr-FR"/>
        </w:rPr>
        <w:t xml:space="preserve">(Chalon) </w:t>
      </w:r>
      <w:r>
        <w:t>украсил* его хорошень-</w:t>
      </w:r>
      <w:r>
        <w:br/>
        <w:t>кими гравюрками и умел* ими выста-</w:t>
      </w:r>
      <w:r>
        <w:br/>
        <w:t>вить в</w:t>
      </w:r>
      <w:r w:rsidR="009A18E9">
        <w:t>ъ</w:t>
      </w:r>
      <w:r>
        <w:t xml:space="preserve"> хорошем* свете трогатель-</w:t>
      </w:r>
      <w:r>
        <w:br/>
        <w:t>ный чувства и мысли красавицы, ко-</w:t>
      </w:r>
      <w:r>
        <w:br/>
        <w:t>торыл иногда теряются во множестве</w:t>
      </w:r>
      <w:r>
        <w:br/>
        <w:t>стихов*, так* удачно 'называемых*</w:t>
      </w:r>
      <w:r>
        <w:br/>
        <w:t xml:space="preserve">Французами </w:t>
      </w:r>
      <w:r>
        <w:rPr>
          <w:lang w:val="fr-FR" w:eastAsia="fr-FR" w:bidi="fr-FR"/>
        </w:rPr>
        <w:t>vers de société.</w:t>
      </w:r>
    </w:p>
    <w:p w:rsidR="00810524" w:rsidRDefault="00731517">
      <w:pPr>
        <w:pStyle w:val="Bodytext21"/>
        <w:shd w:val="clear" w:color="auto" w:fill="auto"/>
        <w:spacing w:line="235" w:lineRule="exact"/>
        <w:ind w:right="200" w:firstLine="271"/>
        <w:jc w:val="both"/>
      </w:pPr>
      <w:r>
        <w:rPr>
          <w:rStyle w:val="Bodytext295ptItalic"/>
          <w:lang w:val="ru-RU" w:eastAsia="ru-RU" w:bidi="ru-RU"/>
        </w:rPr>
        <w:t xml:space="preserve">А </w:t>
      </w:r>
      <w:r>
        <w:rPr>
          <w:rStyle w:val="Bodytext295ptItalic"/>
          <w:lang w:val="de-DE" w:eastAsia="de-DE" w:bidi="de-DE"/>
        </w:rPr>
        <w:t xml:space="preserve">Gift </w:t>
      </w:r>
      <w:r>
        <w:rPr>
          <w:rStyle w:val="Bodytext295ptItalic"/>
        </w:rPr>
        <w:t xml:space="preserve">from Fairy </w:t>
      </w:r>
      <w:r>
        <w:rPr>
          <w:rStyle w:val="Bodytext295ptItalic"/>
          <w:lang w:val="de-DE" w:eastAsia="de-DE" w:bidi="de-DE"/>
        </w:rPr>
        <w:t>Land.</w:t>
      </w:r>
      <w:r>
        <w:rPr>
          <w:rStyle w:val="Bodytext295ptItalic"/>
        </w:rPr>
        <w:t>j T aies</w:t>
      </w:r>
      <w:r>
        <w:rPr>
          <w:rStyle w:val="Bodytext295ptItalic"/>
        </w:rPr>
        <w:br/>
        <w:t>and Legends</w:t>
      </w:r>
      <w:r>
        <w:rPr>
          <w:rStyle w:val="Bodytext295pt"/>
          <w:lang w:val="fr-FR" w:eastAsia="fr-FR" w:bidi="fr-FR"/>
        </w:rPr>
        <w:t xml:space="preserve"> </w:t>
      </w:r>
      <w:r>
        <w:t>(Подарок* нз</w:t>
      </w:r>
      <w:r w:rsidR="009A18E9">
        <w:t>ъ</w:t>
      </w:r>
      <w:r>
        <w:t xml:space="preserve"> волшеб-</w:t>
      </w:r>
      <w:r>
        <w:br/>
        <w:t>ной страны; повести</w:t>
      </w:r>
      <w:r w:rsidR="009A18E9">
        <w:t xml:space="preserve"> и </w:t>
      </w:r>
      <w:r>
        <w:t>легенды). Сто</w:t>
      </w:r>
      <w:r>
        <w:br/>
      </w:r>
      <w:r>
        <w:rPr>
          <w:rStyle w:val="Bodytext285ptBold1"/>
        </w:rPr>
        <w:t xml:space="preserve">Фантастических* </w:t>
      </w:r>
      <w:r>
        <w:t>картинок*</w:t>
      </w:r>
      <w:r w:rsidR="009A18E9">
        <w:t xml:space="preserve"> и </w:t>
      </w:r>
      <w:r>
        <w:rPr>
          <w:rStyle w:val="Bodytext285ptBold1"/>
        </w:rPr>
        <w:t>Фапта-</w:t>
      </w:r>
      <w:r>
        <w:rPr>
          <w:rStyle w:val="Bodytext285ptBold1"/>
        </w:rPr>
        <w:br/>
      </w:r>
      <w:r>
        <w:t>стическіл преданья старины глубо-</w:t>
      </w:r>
      <w:r>
        <w:br/>
        <w:t>кой, производят* пріятиое впечатле-</w:t>
      </w:r>
      <w:r>
        <w:br/>
        <w:t>піе на читателя. Они как*-то неволь-</w:t>
      </w:r>
      <w:r>
        <w:br/>
        <w:t>но переносят* в</w:t>
      </w:r>
      <w:r w:rsidR="009A18E9">
        <w:t>ъ</w:t>
      </w:r>
      <w:r>
        <w:t xml:space="preserve"> детство, и сам* не</w:t>
      </w:r>
      <w:r>
        <w:br/>
        <w:t>можешь дать себе отчета почему, а</w:t>
      </w:r>
      <w:r>
        <w:br/>
        <w:t>читаешь их* охотно.</w:t>
      </w:r>
    </w:p>
    <w:p w:rsidR="00810524" w:rsidRDefault="00731517">
      <w:pPr>
        <w:pStyle w:val="Bodytext21"/>
        <w:shd w:val="clear" w:color="auto" w:fill="auto"/>
        <w:spacing w:line="230" w:lineRule="exact"/>
        <w:ind w:right="200" w:firstLine="271"/>
        <w:jc w:val="both"/>
      </w:pPr>
      <w:r>
        <w:rPr>
          <w:rStyle w:val="Bodytext295ptItalic"/>
        </w:rPr>
        <w:t>The Poetrcal Works of Percy Bys-</w:t>
      </w:r>
      <w:r>
        <w:rPr>
          <w:rStyle w:val="Bodytext295ptItalic"/>
        </w:rPr>
        <w:br/>
        <w:t xml:space="preserve">sche </w:t>
      </w:r>
      <w:r>
        <w:rPr>
          <w:rStyle w:val="Bodytext295ptItalic"/>
          <w:lang w:val="de-DE" w:eastAsia="de-DE" w:bidi="de-DE"/>
        </w:rPr>
        <w:t>Shelley</w:t>
      </w:r>
      <w:r>
        <w:rPr>
          <w:lang w:val="fr-FR" w:eastAsia="fr-FR" w:bidi="fr-FR"/>
        </w:rPr>
        <w:t xml:space="preserve">, ediled by Mrs </w:t>
      </w:r>
      <w:r>
        <w:rPr>
          <w:lang w:val="de-DE" w:eastAsia="de-DE" w:bidi="de-DE"/>
        </w:rPr>
        <w:t>Shelley</w:t>
      </w:r>
      <w:r>
        <w:rPr>
          <w:lang w:val="de-DE" w:eastAsia="de-DE" w:bidi="de-DE"/>
        </w:rPr>
        <w:br/>
      </w:r>
      <w:r>
        <w:t>(Стихотворения Персія Шеллея, издан-</w:t>
      </w:r>
      <w:r>
        <w:br/>
        <w:t>ный госпожою Шеллей).</w:t>
      </w:r>
    </w:p>
    <w:p w:rsidR="00810524" w:rsidRDefault="00731517">
      <w:pPr>
        <w:pStyle w:val="Bodytext21"/>
        <w:shd w:val="clear" w:color="auto" w:fill="auto"/>
        <w:spacing w:line="240" w:lineRule="exact"/>
        <w:ind w:right="200" w:firstLine="271"/>
        <w:jc w:val="both"/>
      </w:pPr>
      <w:r>
        <w:rPr>
          <w:rStyle w:val="Bodytext295ptItalic"/>
          <w:lang w:val="de-DE" w:eastAsia="de-DE" w:bidi="de-DE"/>
        </w:rPr>
        <w:t>Essays</w:t>
      </w:r>
      <w:r>
        <w:rPr>
          <w:rStyle w:val="Bodytext295ptItalic"/>
          <w:lang w:val="ru-RU" w:eastAsia="ru-RU" w:bidi="ru-RU"/>
        </w:rPr>
        <w:t xml:space="preserve">, </w:t>
      </w:r>
      <w:r>
        <w:rPr>
          <w:rStyle w:val="Bodytext295ptItalic"/>
          <w:lang w:val="de-DE" w:eastAsia="de-DE" w:bidi="de-DE"/>
        </w:rPr>
        <w:t>Leiters from abroad,</w:t>
      </w:r>
      <w:r>
        <w:rPr>
          <w:rStyle w:val="Bodytext295ptItalic"/>
          <w:lang w:val="de-DE" w:eastAsia="de-DE" w:bidi="de-DE"/>
        </w:rPr>
        <w:br/>
      </w:r>
      <w:r>
        <w:rPr>
          <w:rStyle w:val="Bodytext295ptItalic"/>
        </w:rPr>
        <w:t xml:space="preserve">Translations </w:t>
      </w:r>
      <w:r>
        <w:rPr>
          <w:rStyle w:val="Bodytext295ptItalic"/>
          <w:lang w:val="de-DE" w:eastAsia="de-DE" w:bidi="de-DE"/>
        </w:rPr>
        <w:t xml:space="preserve">and </w:t>
      </w:r>
      <w:r>
        <w:rPr>
          <w:rStyle w:val="Bodytext295ptItalic"/>
        </w:rPr>
        <w:t>Fragments-</w:t>
      </w:r>
      <w:r>
        <w:rPr>
          <w:rStyle w:val="Bodytext295pt"/>
          <w:lang w:val="fr-FR" w:eastAsia="fr-FR" w:bidi="fr-FR"/>
        </w:rPr>
        <w:t xml:space="preserve"> </w:t>
      </w:r>
      <w:r>
        <w:rPr>
          <w:lang w:val="de-DE" w:eastAsia="de-DE" w:bidi="de-DE"/>
        </w:rPr>
        <w:t>By</w:t>
      </w:r>
      <w:r>
        <w:rPr>
          <w:lang w:val="de-DE" w:eastAsia="de-DE" w:bidi="de-DE"/>
        </w:rPr>
        <w:br/>
      </w:r>
      <w:r>
        <w:rPr>
          <w:lang w:val="fr-FR" w:eastAsia="fr-FR" w:bidi="fr-FR"/>
        </w:rPr>
        <w:t xml:space="preserve">Pc </w:t>
      </w:r>
      <w:r>
        <w:rPr>
          <w:lang w:val="de-DE" w:eastAsia="de-DE" w:bidi="de-DE"/>
        </w:rPr>
        <w:t xml:space="preserve">rey Byssche Shelley. </w:t>
      </w:r>
      <w:r>
        <w:rPr>
          <w:lang w:val="fr-FR" w:eastAsia="fr-FR" w:bidi="fr-FR"/>
        </w:rPr>
        <w:t xml:space="preserve">Ediled </w:t>
      </w:r>
      <w:r>
        <w:rPr>
          <w:lang w:val="de-DE" w:eastAsia="de-DE" w:bidi="de-DE"/>
        </w:rPr>
        <w:t xml:space="preserve">by </w:t>
      </w:r>
      <w:r>
        <w:rPr>
          <w:lang w:val="fr-FR" w:eastAsia="fr-FR" w:bidi="fr-FR"/>
        </w:rPr>
        <w:t>Mrs.</w:t>
      </w:r>
      <w:r>
        <w:rPr>
          <w:lang w:val="fr-FR" w:eastAsia="fr-FR" w:bidi="fr-FR"/>
        </w:rPr>
        <w:br/>
      </w:r>
      <w:r>
        <w:rPr>
          <w:lang w:val="de-DE" w:eastAsia="de-DE" w:bidi="de-DE"/>
        </w:rPr>
        <w:t xml:space="preserve">Shelley </w:t>
      </w:r>
      <w:r>
        <w:t>(Опыты, заграшічиыя письма,</w:t>
      </w:r>
      <w:r>
        <w:br/>
        <w:t>переводы и отрывки Персія Шеллея,</w:t>
      </w:r>
      <w:r>
        <w:br/>
        <w:t>изданные госпожею Шеллей).</w:t>
      </w:r>
    </w:p>
    <w:p w:rsidR="00810524" w:rsidRDefault="00731517">
      <w:pPr>
        <w:pStyle w:val="Bodytext21"/>
        <w:shd w:val="clear" w:color="auto" w:fill="auto"/>
        <w:spacing w:line="240" w:lineRule="exact"/>
        <w:ind w:right="200" w:firstLine="0"/>
        <w:jc w:val="right"/>
      </w:pPr>
      <w:r>
        <w:t>Имя Ше .мел так* редко у нас* встре-</w:t>
      </w:r>
      <w:r>
        <w:br/>
        <w:t>чается, что, может</w:t>
      </w:r>
      <w:r w:rsidR="009A18E9">
        <w:t>ъ</w:t>
      </w:r>
      <w:r>
        <w:t>-быть, миогіе из*</w:t>
      </w:r>
      <w:r>
        <w:br w:type="page"/>
      </w:r>
    </w:p>
    <w:p w:rsidR="00810524" w:rsidRDefault="008C3761">
      <w:pPr>
        <w:pStyle w:val="Bodytext21"/>
        <w:shd w:val="clear" w:color="auto" w:fill="auto"/>
        <w:spacing w:line="240" w:lineRule="exact"/>
        <w:ind w:firstLine="8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95616" behindDoc="1" locked="0" layoutInCell="1" allowOverlap="1">
                <wp:simplePos x="0" y="0"/>
                <wp:positionH relativeFrom="margin">
                  <wp:posOffset>4233545</wp:posOffset>
                </wp:positionH>
                <wp:positionV relativeFrom="margin">
                  <wp:posOffset>-6985</wp:posOffset>
                </wp:positionV>
                <wp:extent cx="143510" cy="107950"/>
                <wp:effectExtent l="0" t="0" r="0" b="0"/>
                <wp:wrapSquare wrapText="left"/>
                <wp:docPr id="2036" name="Text Box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87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87Exact"/>
                                <w:b/>
                                <w:bCs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1" o:spid="_x0000_s1294" type="#_x0000_t202" style="position:absolute;left:0;text-align:left;margin-left:333.35pt;margin-top:-.55pt;width:11.3pt;height:8.5pt;z-index:-2516208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87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87Exact"/>
                          <w:b/>
                          <w:bCs/>
                        </w:rPr>
                        <w:t>15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96640" behindDoc="1" locked="0" layoutInCell="1" allowOverlap="1">
                <wp:simplePos x="0" y="0"/>
                <wp:positionH relativeFrom="margin">
                  <wp:posOffset>1551305</wp:posOffset>
                </wp:positionH>
                <wp:positionV relativeFrom="margin">
                  <wp:posOffset>4445</wp:posOffset>
                </wp:positionV>
                <wp:extent cx="1304290" cy="101600"/>
                <wp:effectExtent l="0" t="0" r="0" b="0"/>
                <wp:wrapTopAndBottom/>
                <wp:docPr id="2035" name="Text Box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042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81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28Exact"/>
                                <w:i/>
                                <w:iCs/>
                              </w:rPr>
                              <w:t>Лпеяійская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0" o:spid="_x0000_s1295" type="#_x0000_t202" style="position:absolute;left:0;text-align:left;margin-left:122.15pt;margin-top:.35pt;width:102.7pt;height:8pt;z-index:-2516198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81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128Exact"/>
                          <w:i/>
                          <w:iCs/>
                        </w:rPr>
                        <w:t>Лпеяійская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паших</w:t>
      </w:r>
      <w:r w:rsidR="009A18E9">
        <w:t>ъ</w:t>
      </w:r>
      <w:r w:rsidR="00731517">
        <w:t xml:space="preserve"> читателей мало</w:t>
      </w:r>
      <w:r w:rsidR="00E56DF5">
        <w:t xml:space="preserve"> съ </w:t>
      </w:r>
      <w:r w:rsidR="00731517">
        <w:t>п</w:t>
      </w:r>
      <w:r w:rsidR="00663D58">
        <w:t>имъ</w:t>
      </w:r>
      <w:r w:rsidR="00731517">
        <w:t xml:space="preserve"> зна-</w:t>
      </w:r>
      <w:r w:rsidR="00731517">
        <w:br/>
        <w:t>комы. Это был</w:t>
      </w:r>
      <w:r w:rsidR="009A18E9">
        <w:t>ъ</w:t>
      </w:r>
      <w:r w:rsidR="00731517">
        <w:t xml:space="preserve"> поэть времеи</w:t>
      </w:r>
      <w:r w:rsidR="009A18E9">
        <w:t>ъ</w:t>
      </w:r>
      <w:r w:rsidR="00731517">
        <w:t xml:space="preserve"> Бай-</w:t>
      </w:r>
      <w:r w:rsidR="00731517">
        <w:br/>
        <w:t>рона ; оп</w:t>
      </w:r>
      <w:r w:rsidR="009A18E9">
        <w:t>ъ</w:t>
      </w:r>
      <w:r w:rsidR="00731517">
        <w:t xml:space="preserve"> родился п</w:t>
      </w:r>
      <w:r w:rsidR="009A18E9">
        <w:t>ъ</w:t>
      </w:r>
      <w:r w:rsidR="00731517">
        <w:t xml:space="preserve"> 1792 и у-</w:t>
      </w:r>
      <w:r w:rsidR="00731517">
        <w:br/>
        <w:t>мер</w:t>
      </w:r>
      <w:r w:rsidR="009A18E9">
        <w:t>ъ</w:t>
      </w:r>
      <w:r w:rsidR="00731517">
        <w:t xml:space="preserve"> п</w:t>
      </w:r>
      <w:r w:rsidR="009A18E9">
        <w:t>ъ</w:t>
      </w:r>
      <w:r w:rsidR="00731517">
        <w:t xml:space="preserve"> то время, когда поэтнческш</w:t>
      </w:r>
      <w:r w:rsidR="00731517">
        <w:br/>
        <w:t>талапт</w:t>
      </w:r>
      <w:r w:rsidR="009A18E9">
        <w:t>ъ</w:t>
      </w:r>
      <w:r w:rsidR="00731517">
        <w:t>'его начинал. принимать пол-</w:t>
      </w:r>
      <w:r w:rsidR="00731517">
        <w:br/>
        <w:t>нейшее разпнтіе, именно на 50 году</w:t>
      </w:r>
      <w:r w:rsidR="00731517">
        <w:br/>
        <w:t>своей жизни. Первое и довольно-не-</w:t>
      </w:r>
      <w:r w:rsidR="00731517">
        <w:br/>
        <w:t>удачное появленіс его в</w:t>
      </w:r>
      <w:r w:rsidR="009A18E9">
        <w:t>ъ</w:t>
      </w:r>
      <w:r w:rsidR="00731517">
        <w:t xml:space="preserve"> лнтератур-</w:t>
      </w:r>
      <w:r w:rsidR="00731517">
        <w:br/>
        <w:t>ном</w:t>
      </w:r>
      <w:r w:rsidR="009A18E9">
        <w:t>ъ</w:t>
      </w:r>
      <w:r w:rsidR="00731517">
        <w:t xml:space="preserve"> мірД сдѣлало на него песьма-ііе-</w:t>
      </w:r>
      <w:r w:rsidR="00731517">
        <w:br/>
        <w:t>пріятное впечатлііиіе</w:t>
      </w:r>
      <w:r w:rsidR="009A18E9">
        <w:t xml:space="preserve"> и </w:t>
      </w:r>
      <w:r w:rsidR="00731517">
        <w:t>дало мистиче-</w:t>
      </w:r>
      <w:r w:rsidR="00731517">
        <w:br/>
        <w:t>ское паправлеиіе уму, и без</w:t>
      </w:r>
      <w:r w:rsidR="009A18E9">
        <w:t>ъ</w:t>
      </w:r>
      <w:r w:rsidR="00731517">
        <w:t xml:space="preserve"> того уже</w:t>
      </w:r>
      <w:r w:rsidR="00731517">
        <w:br/>
        <w:t>склонному к</w:t>
      </w:r>
      <w:r w:rsidR="009A18E9">
        <w:t>ъ</w:t>
      </w:r>
      <w:r w:rsidR="00731517">
        <w:t xml:space="preserve"> мистицизму. Когда еще</w:t>
      </w:r>
      <w:r w:rsidR="00731517">
        <w:br/>
        <w:t>о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университет</w:t>
      </w:r>
      <w:r w:rsidR="00E56DF5">
        <w:t>ъ</w:t>
      </w:r>
      <w:r w:rsidR="00731517">
        <w:t>, без</w:t>
      </w:r>
      <w:r w:rsidR="009A18E9">
        <w:t>ъ</w:t>
      </w:r>
      <w:r w:rsidR="00731517">
        <w:t xml:space="preserve"> его</w:t>
      </w:r>
      <w:r w:rsidR="00731517">
        <w:br/>
        <w:t>вѣдома напечатали юношеское его про-</w:t>
      </w:r>
      <w:r w:rsidR="00731517">
        <w:br/>
        <w:t xml:space="preserve">нзведепіе—поэму </w:t>
      </w:r>
      <w:r w:rsidR="00731517">
        <w:rPr>
          <w:lang w:val="de-DE" w:eastAsia="de-DE" w:bidi="de-DE"/>
        </w:rPr>
        <w:t xml:space="preserve">«Queen Mab*; </w:t>
      </w:r>
      <w:r w:rsidR="00731517">
        <w:t>мио-</w:t>
      </w:r>
      <w:r w:rsidR="00731517">
        <w:br/>
        <w:t>гіе возстали за ея безнравственное и</w:t>
      </w:r>
      <w:r w:rsidR="00731517">
        <w:br/>
        <w:t>особенно нерелигіозное паправлеіііе, и</w:t>
      </w:r>
      <w:r w:rsidR="00731517">
        <w:br/>
        <w:t>молодой поэт</w:t>
      </w:r>
      <w:r w:rsidR="009A18E9">
        <w:t>ъ</w:t>
      </w:r>
      <w:r w:rsidR="00731517">
        <w:t xml:space="preserve">, </w:t>
      </w:r>
      <w:r w:rsidR="00731517">
        <w:rPr>
          <w:lang w:val="fr-FR" w:eastAsia="fr-FR" w:bidi="fr-FR"/>
        </w:rPr>
        <w:t xml:space="preserve">ne </w:t>
      </w:r>
      <w:r w:rsidR="004A2DB5">
        <w:t>у</w:t>
      </w:r>
      <w:r w:rsidR="00731517">
        <w:t>сп</w:t>
      </w:r>
      <w:r w:rsidR="00FC273B">
        <w:t>ѣ</w:t>
      </w:r>
      <w:r w:rsidR="00731517">
        <w:t>в</w:t>
      </w:r>
      <w:r w:rsidR="009A18E9">
        <w:t>ъ</w:t>
      </w:r>
      <w:r w:rsidR="00731517">
        <w:t xml:space="preserve"> заслужить</w:t>
      </w:r>
      <w:r w:rsidR="00731517">
        <w:br/>
        <w:t>обществениаго внпмапія, нажил</w:t>
      </w:r>
      <w:r w:rsidR="009A18E9">
        <w:t>ъ</w:t>
      </w:r>
      <w:r w:rsidR="00731517">
        <w:t xml:space="preserve"> себѣ</w:t>
      </w:r>
      <w:r w:rsidR="00731517">
        <w:br/>
        <w:t>врагом.. ІІзвВстнІшшія нз</w:t>
      </w:r>
      <w:r w:rsidR="009A18E9">
        <w:t>ъ</w:t>
      </w:r>
      <w:r w:rsidR="00731517">
        <w:t xml:space="preserve"> его сочн-</w:t>
      </w:r>
      <w:r w:rsidR="00731517">
        <w:br/>
        <w:t xml:space="preserve">пепій </w:t>
      </w:r>
      <w:r w:rsidR="00731517">
        <w:rPr>
          <w:lang w:val="fr-FR" w:eastAsia="fr-FR" w:bidi="fr-FR"/>
        </w:rPr>
        <w:t xml:space="preserve">«Tlie Revoit of Islam»; </w:t>
      </w:r>
      <w:r w:rsidR="00731517">
        <w:t>и «АІа-</w:t>
      </w:r>
      <w:r w:rsidR="00731517">
        <w:br/>
      </w:r>
      <w:r w:rsidR="00731517">
        <w:rPr>
          <w:lang w:val="fr-FR" w:eastAsia="fr-FR" w:bidi="fr-FR"/>
        </w:rPr>
        <w:t xml:space="preserve">slor, or </w:t>
      </w:r>
      <w:r w:rsidR="00731517">
        <w:rPr>
          <w:lang w:val="de-DE" w:eastAsia="de-DE" w:bidi="de-DE"/>
        </w:rPr>
        <w:t xml:space="preserve">tlie Spirit </w:t>
      </w:r>
      <w:r w:rsidR="00731517">
        <w:rPr>
          <w:lang w:val="fr-FR" w:eastAsia="fr-FR" w:bidi="fr-FR"/>
        </w:rPr>
        <w:t>of Solitude», «The</w:t>
      </w:r>
      <w:r w:rsidR="00731517">
        <w:rPr>
          <w:lang w:val="fr-FR" w:eastAsia="fr-FR" w:bidi="fr-FR"/>
        </w:rPr>
        <w:br/>
        <w:t xml:space="preserve">Ceuci, a tragedy»; </w:t>
      </w:r>
      <w:r w:rsidR="00731517">
        <w:t>«ГГлачг. пад</w:t>
      </w:r>
      <w:r w:rsidR="009A18E9">
        <w:t>ъ</w:t>
      </w:r>
      <w:r w:rsidR="00731517">
        <w:t xml:space="preserve"> моги-</w:t>
      </w:r>
      <w:r w:rsidR="00731517">
        <w:br/>
        <w:t>лою молодаго Дліопа Китеа,поэта подт-</w:t>
      </w:r>
      <w:r w:rsidR="00731517">
        <w:br/>
        <w:t>пменем</w:t>
      </w:r>
      <w:r w:rsidR="009A18E9">
        <w:t>ъ</w:t>
      </w:r>
      <w:r w:rsidR="00731517">
        <w:t xml:space="preserve"> </w:t>
      </w:r>
      <w:r w:rsidR="00731517">
        <w:rPr>
          <w:lang w:val="de-DE" w:eastAsia="de-DE" w:bidi="de-DE"/>
        </w:rPr>
        <w:t>Adonais»; «Helios», «Prome-</w:t>
      </w:r>
      <w:r w:rsidR="00731517">
        <w:rPr>
          <w:lang w:val="de-DE" w:eastAsia="de-DE" w:bidi="de-DE"/>
        </w:rPr>
        <w:br/>
        <w:t xml:space="preserve">leus Unbound». </w:t>
      </w:r>
      <w:r w:rsidR="00731517">
        <w:t>В</w:t>
      </w:r>
      <w:r w:rsidR="009A18E9">
        <w:t>ъ</w:t>
      </w:r>
      <w:r w:rsidR="00731517">
        <w:t xml:space="preserve"> большей части его</w:t>
      </w:r>
      <w:r w:rsidR="00731517">
        <w:br/>
        <w:t>поэтнческих</w:t>
      </w:r>
      <w:r w:rsidR="009A18E9">
        <w:t>ъ</w:t>
      </w:r>
      <w:r w:rsidR="00731517">
        <w:t xml:space="preserve"> произведеиій видно ка-</w:t>
      </w:r>
      <w:r w:rsidR="00731517">
        <w:br/>
        <w:t>кое-то таниствснпое велпчіе, по-этому</w:t>
      </w:r>
      <w:r w:rsidR="00731517">
        <w:br/>
        <w:t>они не имі.лн болынаго числа чита-</w:t>
      </w:r>
      <w:r w:rsidR="00731517">
        <w:br/>
        <w:t>телей, увлеченных</w:t>
      </w:r>
      <w:r w:rsidR="009A18E9">
        <w:t>ъ</w:t>
      </w:r>
      <w:r w:rsidR="00731517">
        <w:t xml:space="preserve"> твореніямн Бай-</w:t>
      </w:r>
      <w:r w:rsidR="00731517">
        <w:br/>
        <w:t>рона.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326"/>
        <w:jc w:val="both"/>
      </w:pPr>
      <w:r>
        <w:t>Настоящее нздаиіе Шеллея обога-</w:t>
      </w:r>
      <w:r>
        <w:br/>
        <w:t>щено многими новыми произведенія-</w:t>
      </w:r>
      <w:r>
        <w:br/>
        <w:t>ми; между ними есть двіз отдѣлыіыя</w:t>
      </w:r>
      <w:r>
        <w:br/>
        <w:t xml:space="preserve">поэмы </w:t>
      </w:r>
      <w:r>
        <w:rPr>
          <w:lang w:val="fr-FR" w:eastAsia="fr-FR" w:bidi="fr-FR"/>
        </w:rPr>
        <w:t xml:space="preserve">SwellfooL thc </w:t>
      </w:r>
      <w:r>
        <w:rPr>
          <w:lang w:val="la" w:eastAsia="la" w:bidi="la"/>
        </w:rPr>
        <w:t xml:space="preserve">Tyran </w:t>
      </w:r>
      <w:r>
        <w:rPr>
          <w:lang w:val="de-DE" w:eastAsia="de-DE" w:bidi="de-DE"/>
        </w:rPr>
        <w:t xml:space="preserve">t </w:t>
      </w:r>
      <w:r>
        <w:t xml:space="preserve">и </w:t>
      </w:r>
      <w:r>
        <w:rPr>
          <w:lang w:val="fr-FR" w:eastAsia="fr-FR" w:bidi="fr-FR"/>
        </w:rPr>
        <w:t>Peter</w:t>
      </w:r>
      <w:r>
        <w:rPr>
          <w:lang w:val="fr-FR" w:eastAsia="fr-FR" w:bidi="fr-FR"/>
        </w:rPr>
        <w:br/>
        <w:t xml:space="preserve">Bell tlie Tliird; </w:t>
      </w:r>
      <w:r>
        <w:t>прочее</w:t>
      </w:r>
      <w:r w:rsidR="00764887">
        <w:t xml:space="preserve"> всѣ </w:t>
      </w:r>
      <w:r>
        <w:t>болѣе от-</w:t>
      </w:r>
      <w:r>
        <w:br/>
        <w:t>рывки.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326"/>
        <w:jc w:val="both"/>
      </w:pPr>
      <w:r>
        <w:t>Во второй выше названной нами</w:t>
      </w:r>
      <w:r>
        <w:br/>
        <w:t>книг</w:t>
      </w:r>
      <w:r w:rsidR="00E56DF5">
        <w:t>ъ</w:t>
      </w:r>
      <w:r>
        <w:t xml:space="preserve"> находятся его письма и мслкія</w:t>
      </w:r>
      <w:r>
        <w:br/>
        <w:t>сочшіенія или тоже отрывки, его пу-</w:t>
      </w:r>
      <w:r>
        <w:br/>
        <w:t>тешествіе по Ег.ропі. в</w:t>
      </w:r>
      <w:r w:rsidR="009A18E9">
        <w:t>ъ</w:t>
      </w:r>
      <w:r>
        <w:t xml:space="preserve"> 1814 году и</w:t>
      </w:r>
      <w:r>
        <w:br/>
        <w:t>другое по ІТталіи в</w:t>
      </w:r>
      <w:r w:rsidR="009A18E9">
        <w:t>ъ</w:t>
      </w:r>
      <w:r>
        <w:t xml:space="preserve"> 1818, пз</w:t>
      </w:r>
      <w:r w:rsidR="009A18E9">
        <w:t>ъ</w:t>
      </w:r>
      <w:r>
        <w:t xml:space="preserve"> кото-</w:t>
      </w:r>
      <w:r>
        <w:br/>
        <w:t xml:space="preserve">раго опь уже </w:t>
      </w:r>
      <w:r>
        <w:rPr>
          <w:rStyle w:val="Bodytext295pt"/>
        </w:rPr>
        <w:t>бол</w:t>
      </w:r>
      <w:r w:rsidR="00FC273B">
        <w:rPr>
          <w:rStyle w:val="Bodytext295pt"/>
        </w:rPr>
        <w:t>ѣ</w:t>
      </w:r>
      <w:r>
        <w:rPr>
          <w:rStyle w:val="Bodytext295pt"/>
        </w:rPr>
        <w:t xml:space="preserve">е </w:t>
      </w:r>
      <w:r>
        <w:t>не возв|&gt;ащался</w:t>
      </w:r>
      <w:r>
        <w:br/>
        <w:t>п</w:t>
      </w:r>
      <w:r w:rsidR="009A18E9">
        <w:t>ъ</w:t>
      </w:r>
      <w:r>
        <w:t xml:space="preserve"> Англію. Жаль, что</w:t>
      </w:r>
      <w:r w:rsidR="00764887">
        <w:t xml:space="preserve"> всѣ </w:t>
      </w:r>
      <w:r>
        <w:t>это или</w:t>
      </w:r>
      <w:r>
        <w:br/>
        <w:t>часть этого нс соединена с</w:t>
      </w:r>
      <w:r w:rsidR="009A18E9">
        <w:t>ъ</w:t>
      </w:r>
      <w:r>
        <w:t xml:space="preserve"> первым</w:t>
      </w:r>
      <w:r w:rsidR="009A18E9">
        <w:t>ъ</w:t>
      </w:r>
      <w:r>
        <w:br/>
        <w:t>іиданіем</w:t>
      </w:r>
      <w:r w:rsidR="009A18E9">
        <w:t>ъ</w:t>
      </w:r>
      <w:r>
        <w:t>, именного, в</w:t>
      </w:r>
      <w:r w:rsidR="009A18E9">
        <w:t>ъ</w:t>
      </w:r>
      <w:r>
        <w:t xml:space="preserve"> чем</w:t>
      </w:r>
      <w:r w:rsidR="009A18E9">
        <w:t>ъ</w:t>
      </w:r>
      <w:r>
        <w:t xml:space="preserve"> об</w:t>
      </w:r>
      <w:r w:rsidR="009A18E9">
        <w:t>ъ</w:t>
      </w:r>
      <w:r>
        <w:t>ясня-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82"/>
        <w:jc w:val="both"/>
      </w:pPr>
      <w:r>
        <w:br w:type="column"/>
      </w:r>
      <w:r>
        <w:lastRenderedPageBreak/>
        <w:t>ются обстоятельства, при которых</w:t>
      </w:r>
      <w:r w:rsidR="009A18E9">
        <w:t>ъ</w:t>
      </w:r>
      <w:r>
        <w:br/>
        <w:t>Шеллей писал</w:t>
      </w:r>
      <w:r w:rsidR="009A18E9">
        <w:t>ъ</w:t>
      </w:r>
      <w:r>
        <w:t xml:space="preserve"> ту или другую поэму.</w:t>
      </w:r>
      <w:r>
        <w:br/>
        <w:t>Вообще вторая книга полезна только</w:t>
      </w:r>
      <w:r>
        <w:br/>
        <w:t>как</w:t>
      </w:r>
      <w:r w:rsidR="009A18E9">
        <w:t>ъ</w:t>
      </w:r>
      <w:r>
        <w:t xml:space="preserve"> нсторипескін матеріал</w:t>
      </w:r>
      <w:r w:rsidR="009A18E9">
        <w:t>ъ</w:t>
      </w:r>
      <w:r>
        <w:t xml:space="preserve"> для бі-</w:t>
      </w:r>
      <w:r>
        <w:br/>
        <w:t>ографіи поэта, собственнаго же досто-</w:t>
      </w:r>
      <w:r>
        <w:br/>
        <w:t>инства и занимательности в</w:t>
      </w:r>
      <w:r w:rsidR="009A18E9">
        <w:t>ъ</w:t>
      </w:r>
      <w:r>
        <w:t xml:space="preserve"> ней не-</w:t>
      </w:r>
      <w:r>
        <w:br/>
        <w:t>много.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4"/>
        <w:jc w:val="both"/>
        <w:sectPr w:rsidR="00810524">
          <w:type w:val="continuous"/>
          <w:pgSz w:w="7361" w:h="12359"/>
          <w:pgMar w:top="507" w:right="467" w:bottom="301" w:left="106" w:header="0" w:footer="3" w:gutter="0"/>
          <w:cols w:num="2" w:sep="1" w:space="102"/>
          <w:noEndnote/>
          <w:docGrid w:linePitch="360"/>
        </w:sectPr>
      </w:pPr>
      <w:r>
        <w:rPr>
          <w:rStyle w:val="Bodytext2Italic"/>
          <w:lang w:val="de-DE" w:eastAsia="de-DE" w:bidi="de-DE"/>
        </w:rPr>
        <w:t>The Governess.</w:t>
      </w:r>
      <w:r>
        <w:rPr>
          <w:lang w:val="de-DE" w:eastAsia="de-DE" w:bidi="de-DE"/>
        </w:rPr>
        <w:t xml:space="preserve"> </w:t>
      </w:r>
      <w:r>
        <w:t xml:space="preserve">Ву </w:t>
      </w:r>
      <w:r>
        <w:rPr>
          <w:lang w:val="de-DE" w:eastAsia="de-DE" w:bidi="de-DE"/>
        </w:rPr>
        <w:t>tlie Countess</w:t>
      </w:r>
      <w:r>
        <w:rPr>
          <w:lang w:val="de-DE" w:eastAsia="de-DE" w:bidi="de-DE"/>
        </w:rPr>
        <w:br/>
        <w:t xml:space="preserve">Blessington; 2 </w:t>
      </w:r>
      <w:r>
        <w:rPr>
          <w:lang w:val="fr-FR" w:eastAsia="fr-FR" w:bidi="fr-FR"/>
        </w:rPr>
        <w:t xml:space="preserve">vols. </w:t>
      </w:r>
      <w:r>
        <w:t>(Возпнтателыііща.</w:t>
      </w:r>
      <w:r>
        <w:br/>
        <w:t>СочиііеніеграФіііш Блессингтон</w:t>
      </w:r>
      <w:r w:rsidR="009A18E9">
        <w:t>ъ</w:t>
      </w:r>
      <w:r>
        <w:t xml:space="preserve">, 2 </w:t>
      </w:r>
      <w:r w:rsidR="009A18E9">
        <w:t>ъ</w:t>
      </w:r>
      <w:r>
        <w:t>).</w:t>
      </w:r>
      <w:r>
        <w:br/>
        <w:t>Нредметом</w:t>
      </w:r>
      <w:r w:rsidR="009A18E9">
        <w:t>ъ</w:t>
      </w:r>
      <w:r>
        <w:t xml:space="preserve"> своей иовГ.стн граччі-</w:t>
      </w:r>
      <w:r>
        <w:br/>
        <w:t>пя Блсссннгтон</w:t>
      </w:r>
      <w:r w:rsidR="009A18E9">
        <w:t>ъ</w:t>
      </w:r>
      <w:r>
        <w:t xml:space="preserve"> взяла прим</w:t>
      </w:r>
      <w:r w:rsidR="00FC273B">
        <w:t>ѣ</w:t>
      </w:r>
      <w:r>
        <w:t>р</w:t>
      </w:r>
      <w:r w:rsidR="009A18E9">
        <w:t>ъ</w:t>
      </w:r>
      <w:r>
        <w:t xml:space="preserve"> ги-</w:t>
      </w:r>
      <w:r>
        <w:br/>
        <w:t>белыіаго влі/інія , какое оказывасть</w:t>
      </w:r>
      <w:r>
        <w:br/>
        <w:t>образ</w:t>
      </w:r>
      <w:r w:rsidR="009A18E9">
        <w:t>ъ</w:t>
      </w:r>
      <w:r>
        <w:t xml:space="preserve"> возпптаніл гувернанты</w:t>
      </w:r>
      <w:r w:rsidR="00663D58">
        <w:t xml:space="preserve"> на </w:t>
      </w:r>
      <w:r>
        <w:t>ея</w:t>
      </w:r>
      <w:r>
        <w:br/>
        <w:t>возпнтаншщ</w:t>
      </w:r>
      <w:r w:rsidR="009A18E9">
        <w:t>ъ</w:t>
      </w:r>
      <w:r>
        <w:t>. Попяв</w:t>
      </w:r>
      <w:r w:rsidR="009A18E9">
        <w:t>ъ</w:t>
      </w:r>
      <w:r>
        <w:t>, в</w:t>
      </w:r>
      <w:r w:rsidR="009A18E9">
        <w:t>ъ</w:t>
      </w:r>
      <w:r>
        <w:t xml:space="preserve"> каком</w:t>
      </w:r>
      <w:r w:rsidR="009A18E9">
        <w:t>ъ</w:t>
      </w:r>
      <w:r>
        <w:br/>
        <w:t>горвком</w:t>
      </w:r>
      <w:r w:rsidR="009A18E9">
        <w:t>ъ</w:t>
      </w:r>
      <w:r>
        <w:t xml:space="preserve"> положеіііи находятся воз-</w:t>
      </w:r>
      <w:r>
        <w:br/>
        <w:t>питанпицы дѣтей,</w:t>
      </w:r>
      <w:r w:rsidR="00504B04">
        <w:t xml:space="preserve"> и </w:t>
      </w:r>
      <w:r>
        <w:t>как</w:t>
      </w:r>
      <w:r w:rsidR="009A18E9">
        <w:t>ъ</w:t>
      </w:r>
      <w:r>
        <w:t xml:space="preserve"> странно</w:t>
      </w:r>
      <w:r>
        <w:br/>
        <w:t>матери выбирают</w:t>
      </w:r>
      <w:r w:rsidR="00504B04">
        <w:t>ъ</w:t>
      </w:r>
      <w:r>
        <w:t xml:space="preserve"> </w:t>
      </w:r>
      <w:r w:rsidR="00FC273B">
        <w:t>их</w:t>
      </w:r>
      <w:r w:rsidR="009A18E9">
        <w:t>ъ</w:t>
      </w:r>
      <w:r>
        <w:t>, ,ледн Блес-</w:t>
      </w:r>
      <w:r>
        <w:br/>
        <w:t>енпгтон</w:t>
      </w:r>
      <w:r w:rsidR="009A18E9">
        <w:t>ъ</w:t>
      </w:r>
      <w:r>
        <w:t xml:space="preserve"> хот</w:t>
      </w:r>
      <w:r w:rsidR="00FC273B">
        <w:t>ѣ</w:t>
      </w:r>
      <w:r>
        <w:t>ла рѣзко выставить псе</w:t>
      </w:r>
      <w:r>
        <w:br/>
        <w:t>это в</w:t>
      </w:r>
      <w:r w:rsidR="009A18E9">
        <w:t>ъ</w:t>
      </w:r>
      <w:r>
        <w:t xml:space="preserve"> своей повѣстн, — ііадіііреніе</w:t>
      </w:r>
      <w:r>
        <w:br/>
        <w:t>прекрасное.В</w:t>
      </w:r>
      <w:r w:rsidR="009A18E9">
        <w:t>ъ</w:t>
      </w:r>
      <w:r>
        <w:t>-самом</w:t>
      </w:r>
      <w:r w:rsidR="009A18E9">
        <w:t>ъ</w:t>
      </w:r>
      <w:r>
        <w:t>-дѣлѣ, два глав-</w:t>
      </w:r>
      <w:r>
        <w:br/>
        <w:t>ные шага в</w:t>
      </w:r>
      <w:r w:rsidR="009A18E9">
        <w:t>ъ</w:t>
      </w:r>
      <w:r>
        <w:t xml:space="preserve"> жизни женщины, г.озпн-</w:t>
      </w:r>
      <w:r>
        <w:br/>
        <w:t xml:space="preserve">таніе </w:t>
      </w:r>
      <w:r>
        <w:rPr>
          <w:rStyle w:val="Bodytext255pt"/>
          <w:lang w:val="la" w:eastAsia="la" w:bidi="la"/>
        </w:rPr>
        <w:t xml:space="preserve">ii </w:t>
      </w:r>
      <w:r>
        <w:t>супру;кество, д</w:t>
      </w:r>
      <w:r w:rsidR="009A18E9">
        <w:t>ъ</w:t>
      </w:r>
      <w:r>
        <w:t>лаются самыми</w:t>
      </w:r>
      <w:r>
        <w:br/>
        <w:t>ужаспым</w:t>
      </w:r>
      <w:r w:rsidR="009A18E9">
        <w:t>ъ</w:t>
      </w:r>
      <w:r>
        <w:t xml:space="preserve"> образдм</w:t>
      </w:r>
      <w:r w:rsidR="009A18E9">
        <w:t>ъ</w:t>
      </w:r>
      <w:r>
        <w:t>. Общество как</w:t>
      </w:r>
      <w:r w:rsidR="009A18E9">
        <w:t>ъ</w:t>
      </w:r>
      <w:r>
        <w:t>-</w:t>
      </w:r>
      <w:r>
        <w:br/>
        <w:t>бы попсе іі нс думает</w:t>
      </w:r>
      <w:r w:rsidR="009A18E9">
        <w:t>ъ</w:t>
      </w:r>
      <w:r>
        <w:t>, что от</w:t>
      </w:r>
      <w:r w:rsidR="009A18E9">
        <w:t>ъ</w:t>
      </w:r>
      <w:r>
        <w:t xml:space="preserve"> этих</w:t>
      </w:r>
      <w:r w:rsidR="009A18E9">
        <w:t>ъ</w:t>
      </w:r>
      <w:r>
        <w:br/>
        <w:t>двух</w:t>
      </w:r>
      <w:r w:rsidR="009A18E9">
        <w:t>ъ</w:t>
      </w:r>
      <w:r>
        <w:t xml:space="preserve"> шаговь завнепт</w:t>
      </w:r>
      <w:r w:rsidR="009A18E9">
        <w:t>ъ</w:t>
      </w:r>
      <w:r w:rsidR="00764887">
        <w:t xml:space="preserve"> всѣ </w:t>
      </w:r>
      <w:r>
        <w:t>счастіе</w:t>
      </w:r>
      <w:r>
        <w:br/>
        <w:t>жизни. Всякая мать, едва только нмѣ-</w:t>
      </w:r>
      <w:r>
        <w:br/>
        <w:t>ет</w:t>
      </w:r>
      <w:r w:rsidR="009A18E9">
        <w:t>ъ</w:t>
      </w:r>
      <w:r>
        <w:t xml:space="preserve"> маленькое состояніе, считает не-</w:t>
      </w:r>
      <w:r>
        <w:br/>
        <w:t>пременного облзапшюстііо пм</w:t>
      </w:r>
      <w:r w:rsidR="00FC273B">
        <w:t>ѣ</w:t>
      </w:r>
      <w:r>
        <w:t>ть гу-</w:t>
      </w:r>
      <w:r>
        <w:br/>
        <w:t>вериапту, іі, разумеется, первое условіе,</w:t>
      </w:r>
      <w:r>
        <w:br/>
        <w:t>чтоб</w:t>
      </w:r>
      <w:r w:rsidR="009A18E9">
        <w:t>ъ</w:t>
      </w:r>
      <w:r>
        <w:t xml:space="preserve"> эта </w:t>
      </w:r>
      <w:r>
        <w:rPr>
          <w:rStyle w:val="Bodytext295ptItalic"/>
          <w:lang w:val="ru-RU" w:eastAsia="ru-RU" w:bidi="ru-RU"/>
        </w:rPr>
        <w:t>вторая мать с</w:t>
      </w:r>
      <w:r w:rsidR="009A18E9">
        <w:rPr>
          <w:rStyle w:val="Bodytext295ptItalic"/>
          <w:lang w:val="ru-RU" w:eastAsia="ru-RU" w:bidi="ru-RU"/>
        </w:rPr>
        <w:t>ъ</w:t>
      </w:r>
      <w:r>
        <w:rPr>
          <w:rStyle w:val="Bodytext295ptItalic"/>
          <w:lang w:val="ru-RU" w:eastAsia="ru-RU" w:bidi="ru-RU"/>
        </w:rPr>
        <w:t xml:space="preserve"> лпвой ру-</w:t>
      </w:r>
      <w:r>
        <w:rPr>
          <w:rStyle w:val="Bodytext295ptItalic"/>
          <w:lang w:val="ru-RU" w:eastAsia="ru-RU" w:bidi="ru-RU"/>
        </w:rPr>
        <w:br/>
        <w:t>ка</w:t>
      </w:r>
      <w:r>
        <w:rPr>
          <w:rStyle w:val="Bodytext295pt"/>
        </w:rPr>
        <w:t xml:space="preserve"> </w:t>
      </w:r>
      <w:r>
        <w:t>была не выше назначенной ц</w:t>
      </w:r>
      <w:r w:rsidR="009A18E9">
        <w:t>ъ</w:t>
      </w:r>
      <w:r>
        <w:t>ііы.</w:t>
      </w:r>
      <w:r>
        <w:br/>
        <w:t>Первый г.опрос</w:t>
      </w:r>
      <w:r w:rsidR="009A18E9">
        <w:t>ъ</w:t>
      </w:r>
      <w:r>
        <w:t xml:space="preserve">, при </w:t>
      </w:r>
      <w:r>
        <w:rPr>
          <w:rStyle w:val="Bodytext28ptBoldItalic"/>
        </w:rPr>
        <w:t>панимапіи</w:t>
      </w:r>
      <w:r>
        <w:rPr>
          <w:rStyle w:val="Bodytext28ptBold"/>
        </w:rPr>
        <w:t xml:space="preserve"> </w:t>
      </w:r>
      <w:r>
        <w:t>гу-</w:t>
      </w:r>
      <w:r>
        <w:br/>
        <w:t>верпапты, состои</w:t>
      </w:r>
      <w:r w:rsidR="009A18E9">
        <w:t>ъ</w:t>
      </w:r>
      <w:r>
        <w:t xml:space="preserve"> </w:t>
      </w:r>
      <w:r>
        <w:rPr>
          <w:rStyle w:val="Bodytext26pt"/>
        </w:rPr>
        <w:t>в</w:t>
      </w:r>
      <w:r w:rsidR="009A18E9">
        <w:rPr>
          <w:rStyle w:val="Bodytext26pt"/>
        </w:rPr>
        <w:t>ъ</w:t>
      </w:r>
      <w:r>
        <w:rPr>
          <w:rStyle w:val="Bodytext26pt"/>
        </w:rPr>
        <w:t>том</w:t>
      </w:r>
      <w:r w:rsidR="009A18E9">
        <w:rPr>
          <w:rStyle w:val="Bodytext26pt"/>
        </w:rPr>
        <w:t>ъ</w:t>
      </w:r>
      <w:r>
        <w:rPr>
          <w:rStyle w:val="Bodytext26pt"/>
        </w:rPr>
        <w:t xml:space="preserve">, </w:t>
      </w:r>
      <w:r>
        <w:t>чего он? хо-</w:t>
      </w:r>
      <w:r>
        <w:br/>
        <w:t>че</w:t>
      </w:r>
      <w:r w:rsidR="009A18E9">
        <w:t>ъ</w:t>
      </w:r>
      <w:r>
        <w:t>, второй— что опазнаеть, третій—</w:t>
      </w:r>
      <w:r>
        <w:br/>
        <w:t>какой она правствеппостн. Удовлетво-</w:t>
      </w:r>
      <w:r>
        <w:br/>
        <w:t>рительный отв</w:t>
      </w:r>
      <w:r w:rsidR="00FC273B">
        <w:t>ѣ</w:t>
      </w:r>
      <w:r>
        <w:t>ть</w:t>
      </w:r>
      <w:r w:rsidR="00663D58">
        <w:t xml:space="preserve"> на </w:t>
      </w:r>
      <w:r>
        <w:t>первый вопрос</w:t>
      </w:r>
      <w:r w:rsidR="009A18E9">
        <w:t>ъ</w:t>
      </w:r>
      <w:r>
        <w:br/>
        <w:t>заставляе</w:t>
      </w:r>
      <w:r w:rsidR="009A18E9">
        <w:t>ъ</w:t>
      </w:r>
      <w:r>
        <w:t xml:space="preserve"> у;ке смотрѣть еннзходи-</w:t>
      </w:r>
      <w:r>
        <w:br/>
        <w:t>телыіо</w:t>
      </w:r>
      <w:r w:rsidR="00663D58">
        <w:t xml:space="preserve"> на </w:t>
      </w:r>
      <w:r>
        <w:t>искательницу мііста, •— от-</w:t>
      </w:r>
      <w:r>
        <w:br/>
        <w:t>і</w:t>
      </w:r>
      <w:r w:rsidR="004A2DB5">
        <w:t>у</w:t>
      </w:r>
      <w:r>
        <w:t>Дт</w:t>
      </w:r>
      <w:r w:rsidR="009A18E9">
        <w:t>ъ</w:t>
      </w:r>
      <w:r>
        <w:t xml:space="preserve"> на второй рѣщает</w:t>
      </w:r>
      <w:r w:rsidR="009A18E9">
        <w:t>ъ</w:t>
      </w:r>
      <w:r>
        <w:t xml:space="preserve"> выбор</w:t>
      </w:r>
      <w:r w:rsidR="009A18E9">
        <w:t>ъ</w:t>
      </w:r>
      <w:r>
        <w:t>;</w:t>
      </w:r>
      <w:r>
        <w:br/>
        <w:t>на третій вопрос</w:t>
      </w:r>
      <w:r w:rsidR="009A18E9">
        <w:t>ъ</w:t>
      </w:r>
      <w:r>
        <w:t xml:space="preserve"> положительно не</w:t>
      </w:r>
      <w:r>
        <w:br/>
        <w:t>отвечаю</w:t>
      </w:r>
      <w:r w:rsidR="009A18E9">
        <w:t>ъ</w:t>
      </w:r>
      <w:r>
        <w:t>, да</w:t>
      </w:r>
      <w:r w:rsidR="00504B04">
        <w:t xml:space="preserve"> и </w:t>
      </w:r>
      <w:r>
        <w:t>отвечать невозмож-</w:t>
      </w:r>
      <w:r>
        <w:br/>
        <w:t>по, —; кого сд</w:t>
      </w:r>
      <w:r w:rsidR="00FC273B">
        <w:t>ѣ</w:t>
      </w:r>
      <w:r>
        <w:t>лаете вы экзаминато-</w:t>
      </w:r>
      <w:r>
        <w:br/>
        <w:t>ром</w:t>
      </w:r>
      <w:r w:rsidR="009A18E9">
        <w:t>ъ</w:t>
      </w:r>
      <w:r>
        <w:t xml:space="preserve"> в</w:t>
      </w:r>
      <w:r w:rsidR="009A18E9">
        <w:t>ъ</w:t>
      </w:r>
      <w:r>
        <w:t xml:space="preserve"> нравственности? Іх</w:t>
      </w:r>
      <w:r w:rsidR="009A18E9">
        <w:t>ъ</w:t>
      </w:r>
      <w:r>
        <w:t>-тому ;кс,</w:t>
      </w:r>
      <w:r>
        <w:br/>
        <w:t>что вы наймете под</w:t>
      </w:r>
      <w:r w:rsidR="009A18E9">
        <w:t>ъ</w:t>
      </w:r>
      <w:r>
        <w:t xml:space="preserve"> нмснсм</w:t>
      </w:r>
      <w:r w:rsidR="009A18E9">
        <w:t>ъ</w:t>
      </w:r>
      <w:r>
        <w:t xml:space="preserve"> нрав-</w:t>
      </w:r>
      <w:r>
        <w:br/>
        <w:t>ственности,—предьлы нашего обзора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46"/>
        <w:jc w:val="both"/>
      </w:pPr>
      <w:r>
        <w:lastRenderedPageBreak/>
        <w:t>че позволлют</w:t>
      </w:r>
      <w:r w:rsidR="009A18E9">
        <w:t>ъ</w:t>
      </w:r>
      <w:r>
        <w:t xml:space="preserve"> пам</w:t>
      </w:r>
      <w:r w:rsidR="009A18E9">
        <w:t>ъ</w:t>
      </w:r>
      <w:r>
        <w:t xml:space="preserve"> разбирать этого</w:t>
      </w:r>
      <w:r>
        <w:br/>
        <w:t xml:space="preserve">подробнее, </w:t>
      </w:r>
      <w:r>
        <w:rPr>
          <w:rStyle w:val="Bodytext26ptSmallCaps"/>
          <w:lang w:val="fr-FR" w:eastAsia="fr-FR" w:bidi="fr-FR"/>
        </w:rPr>
        <w:t xml:space="preserve">h </w:t>
      </w:r>
      <w:r>
        <w:t>мы снова попроеим</w:t>
      </w:r>
      <w:r w:rsidR="009A18E9">
        <w:t>ъ</w:t>
      </w:r>
      <w:r>
        <w:t xml:space="preserve"> на-</w:t>
      </w:r>
      <w:r>
        <w:br/>
        <w:t>ш</w:t>
      </w:r>
      <w:r w:rsidR="00FC273B">
        <w:t>их</w:t>
      </w:r>
      <w:r w:rsidR="009A18E9">
        <w:t>ъ</w:t>
      </w:r>
      <w:r>
        <w:t xml:space="preserve"> читательница, обратиться к</w:t>
      </w:r>
      <w:r w:rsidR="009A18E9">
        <w:t>ъ</w:t>
      </w:r>
      <w:r>
        <w:t xml:space="preserve"> тіе-</w:t>
      </w:r>
      <w:r>
        <w:br/>
        <w:t>да вно-вы шедшей в</w:t>
      </w:r>
      <w:r w:rsidR="009A18E9">
        <w:t>ъ</w:t>
      </w:r>
      <w:r>
        <w:t xml:space="preserve"> свете книжке—</w:t>
      </w:r>
      <w:r>
        <w:br/>
        <w:t>«Прпзвапіе женщины». Пусть этот</w:t>
      </w:r>
      <w:r w:rsidR="009A18E9">
        <w:t>ъ</w:t>
      </w:r>
      <w:r>
        <w:br/>
        <w:t>прекрасный подарок</w:t>
      </w:r>
      <w:r w:rsidR="009A18E9">
        <w:t>ъ</w:t>
      </w:r>
      <w:r>
        <w:t xml:space="preserve"> для наших</w:t>
      </w:r>
      <w:r w:rsidR="009A18E9">
        <w:t>ъ</w:t>
      </w:r>
      <w:r>
        <w:br/>
        <w:t>дам</w:t>
      </w:r>
      <w:r w:rsidR="009A18E9">
        <w:t>ъ</w:t>
      </w:r>
      <w:r>
        <w:t xml:space="preserve"> познакомить п.</w:t>
      </w:r>
      <w:r w:rsidR="004A2DB5">
        <w:t>у</w:t>
      </w:r>
      <w:r>
        <w:t>ь с</w:t>
      </w:r>
      <w:r w:rsidR="009A18E9">
        <w:t>ъ</w:t>
      </w:r>
      <w:r>
        <w:t xml:space="preserve"> превозход-</w:t>
      </w:r>
      <w:r>
        <w:br/>
        <w:t>иою мыслію, служившей основою для</w:t>
      </w:r>
      <w:r>
        <w:br/>
        <w:t>повести графини Блессннгтон</w:t>
      </w:r>
      <w:r w:rsidR="009A18E9">
        <w:t>ъ</w:t>
      </w:r>
      <w:r>
        <w:t>; мы</w:t>
      </w:r>
      <w:r>
        <w:br/>
        <w:t>перендем</w:t>
      </w:r>
      <w:r w:rsidR="009A18E9">
        <w:t>ъ</w:t>
      </w:r>
      <w:r>
        <w:t xml:space="preserve"> к</w:t>
      </w:r>
      <w:r w:rsidR="009A18E9">
        <w:t>ъ</w:t>
      </w:r>
      <w:r>
        <w:t xml:space="preserve"> ея изполненію. Жаль,</w:t>
      </w:r>
      <w:r>
        <w:br/>
        <w:t>что графиня взяла свою гувернаиту не</w:t>
      </w:r>
      <w:r>
        <w:br/>
        <w:t>в</w:t>
      </w:r>
      <w:r w:rsidR="009A18E9">
        <w:t>ъ</w:t>
      </w:r>
      <w:r>
        <w:t xml:space="preserve"> обыкновенном’</w:t>
      </w:r>
      <w:r w:rsidR="00504B04">
        <w:t>ъ</w:t>
      </w:r>
      <w:r>
        <w:t>, простомь быту ея,</w:t>
      </w:r>
      <w:r>
        <w:br/>
        <w:t>но прикрасила посторонними обсто-</w:t>
      </w:r>
      <w:r>
        <w:br/>
        <w:t>ятельствами , который заставляют</w:t>
      </w:r>
      <w:r w:rsidR="009A18E9">
        <w:t>ъ</w:t>
      </w:r>
      <w:r>
        <w:br/>
        <w:t>принимать участхе не в</w:t>
      </w:r>
      <w:r w:rsidR="009A18E9">
        <w:t>ъ</w:t>
      </w:r>
      <w:r>
        <w:t xml:space="preserve"> положеиіи</w:t>
      </w:r>
      <w:r>
        <w:br/>
        <w:t>целаго сословія, а лица героини повь-</w:t>
      </w:r>
      <w:r>
        <w:br/>
        <w:t>ет</w:t>
      </w:r>
      <w:r w:rsidR="009A18E9">
        <w:t xml:space="preserve"> и </w:t>
      </w:r>
      <w:r>
        <w:t>— Клары Мордоунт</w:t>
      </w:r>
      <w:r w:rsidR="009A18E9">
        <w:t>ъ</w:t>
      </w:r>
      <w:r>
        <w:t>. Она рож-</w:t>
      </w:r>
      <w:r>
        <w:br/>
        <w:t>дена для другаго круга и случайно, по</w:t>
      </w:r>
      <w:r>
        <w:br/>
        <w:t>обстоятельствам</w:t>
      </w:r>
      <w:r w:rsidR="00E56DF5">
        <w:t>ъ</w:t>
      </w:r>
      <w:r>
        <w:t>, берете на себя труд-</w:t>
      </w:r>
      <w:r>
        <w:br/>
        <w:t>II) іо обязанность возпнтателышцы де-</w:t>
      </w:r>
      <w:r>
        <w:br/>
        <w:t>тей.—Тут</w:t>
      </w:r>
      <w:r w:rsidR="009A18E9">
        <w:t>ъ</w:t>
      </w:r>
      <w:r>
        <w:t xml:space="preserve"> она сносит ь все,</w:t>
      </w:r>
      <w:r w:rsidR="00663D58">
        <w:t xml:space="preserve"> на </w:t>
      </w:r>
      <w:r>
        <w:t>что осу-</w:t>
      </w:r>
      <w:r>
        <w:br/>
        <w:t>ждены ивторыя матери», и певии-</w:t>
      </w:r>
      <w:r>
        <w:br/>
        <w:t>маніе, и оскорбленіс, непременное у-</w:t>
      </w:r>
      <w:r>
        <w:br/>
        <w:t>словіе</w:t>
      </w:r>
      <w:r w:rsidR="00FC273B">
        <w:t>их</w:t>
      </w:r>
      <w:r w:rsidR="009A18E9">
        <w:t>ъ</w:t>
      </w:r>
      <w:r>
        <w:t xml:space="preserve"> должности, если только </w:t>
      </w:r>
      <w:r>
        <w:rPr>
          <w:lang w:val="fr-FR" w:eastAsia="fr-FR" w:bidi="fr-FR"/>
        </w:rPr>
        <w:t>ont</w:t>
      </w:r>
      <w:r>
        <w:rPr>
          <w:lang w:val="fr-FR" w:eastAsia="fr-FR" w:bidi="fr-FR"/>
        </w:rPr>
        <w:br/>
      </w:r>
      <w:r>
        <w:t>нміпот</w:t>
      </w:r>
      <w:r w:rsidR="009A18E9">
        <w:t>ъ</w:t>
      </w:r>
      <w:r>
        <w:t xml:space="preserve"> несчастіе с</w:t>
      </w:r>
      <w:r w:rsidR="009A18E9">
        <w:t>ъ</w:t>
      </w:r>
      <w:r>
        <w:t xml:space="preserve"> качествами воз-</w:t>
      </w:r>
      <w:r>
        <w:br/>
        <w:t>пптателышцы соединять качества ми-</w:t>
      </w:r>
      <w:r>
        <w:br/>
        <w:t>лой женщины. Но во всем</w:t>
      </w:r>
      <w:r w:rsidR="009A18E9">
        <w:t>ъ</w:t>
      </w:r>
      <w:r>
        <w:t xml:space="preserve"> этом</w:t>
      </w:r>
      <w:r w:rsidR="009A18E9">
        <w:t>ъ</w:t>
      </w:r>
      <w:r>
        <w:t xml:space="preserve"> бо-</w:t>
      </w:r>
      <w:r>
        <w:br/>
        <w:t>лее выставлено непріятпое и горькое</w:t>
      </w:r>
      <w:r>
        <w:br/>
        <w:t>положение мпсс</w:t>
      </w:r>
      <w:r w:rsidR="009A18E9">
        <w:t>ъ</w:t>
      </w:r>
      <w:r>
        <w:t xml:space="preserve"> Мордоунт</w:t>
      </w:r>
      <w:r w:rsidR="009A18E9">
        <w:t>ъ</w:t>
      </w:r>
      <w:r>
        <w:t>, нежели</w:t>
      </w:r>
      <w:r>
        <w:br/>
        <w:t>гувернанты. Заключеиіе повести хуасе</w:t>
      </w:r>
      <w:r>
        <w:br/>
        <w:t>начала,—добродетель награждается, и</w:t>
      </w:r>
      <w:r>
        <w:br/>
        <w:t>гувернанта делается графинею. Пора</w:t>
      </w:r>
      <w:r>
        <w:br/>
        <w:t>бы оставить обычную награду добро-</w:t>
      </w:r>
      <w:r>
        <w:br/>
        <w:t>детели титулами графскими, или ме-</w:t>
      </w:r>
      <w:r>
        <w:br/>
        <w:t>стами неров</w:t>
      </w:r>
      <w:r w:rsidR="009A18E9">
        <w:t>ъ</w:t>
      </w:r>
      <w:r>
        <w:t>, или даже замужетвамн.</w:t>
      </w:r>
      <w:r>
        <w:br/>
        <w:t>К ак</w:t>
      </w:r>
      <w:r w:rsidR="009A18E9">
        <w:t>ъ</w:t>
      </w:r>
      <w:r>
        <w:t xml:space="preserve"> не подумають писатели повестей,</w:t>
      </w:r>
      <w:r>
        <w:br/>
        <w:t>что они лииіають свою добро,</w:t>
      </w:r>
      <w:r w:rsidR="004A2DB5">
        <w:t>у</w:t>
      </w:r>
      <w:r>
        <w:t>і,тель</w:t>
      </w:r>
      <w:r>
        <w:br/>
        <w:t>всякой награды</w:t>
      </w:r>
      <w:r w:rsidR="00504B04">
        <w:t xml:space="preserve"> и </w:t>
      </w:r>
      <w:r>
        <w:t>сами у себя отнйма-</w:t>
      </w:r>
      <w:r>
        <w:br/>
        <w:t>ют</w:t>
      </w:r>
      <w:r w:rsidR="009A18E9">
        <w:t>ъ</w:t>
      </w:r>
      <w:r>
        <w:t xml:space="preserve"> охоту быть добродетельными? Ес-</w:t>
      </w:r>
      <w:r>
        <w:br/>
        <w:t>ли они графы, они будут</w:t>
      </w:r>
      <w:r w:rsidR="009A18E9">
        <w:t>ъ</w:t>
      </w:r>
      <w:r>
        <w:t xml:space="preserve"> ждать гер-</w:t>
      </w:r>
      <w:r>
        <w:br/>
        <w:t>цожства в</w:t>
      </w:r>
      <w:r w:rsidR="009A18E9">
        <w:t>ъ</w:t>
      </w:r>
      <w:r>
        <w:t xml:space="preserve"> награду добродетели, про-</w:t>
      </w:r>
      <w:r>
        <w:br/>
        <w:t>жд</w:t>
      </w:r>
      <w:r w:rsidR="004A2DB5">
        <w:t>у</w:t>
      </w:r>
      <w:r>
        <w:t>ть лѣть с</w:t>
      </w:r>
      <w:r w:rsidR="009A18E9">
        <w:t>ъ</w:t>
      </w:r>
      <w:r>
        <w:t xml:space="preserve"> іУять, увндят</w:t>
      </w:r>
      <w:r w:rsidR="009A18E9">
        <w:t>ъ</w:t>
      </w:r>
      <w:r>
        <w:t>, что тщет-</w:t>
      </w:r>
      <w:r>
        <w:br/>
        <w:t>на их</w:t>
      </w:r>
      <w:r w:rsidR="009A18E9">
        <w:t>ъ</w:t>
      </w:r>
      <w:r>
        <w:t xml:space="preserve"> надежда, и бросят</w:t>
      </w:r>
      <w:r w:rsidR="009A18E9">
        <w:t>ъ</w:t>
      </w:r>
      <w:r>
        <w:t xml:space="preserve"> эту обузу,</w:t>
      </w:r>
      <w:r>
        <w:br/>
        <w:t>ничего иеприиосящую; если не гра-</w:t>
      </w:r>
      <w:r>
        <w:br/>
      </w:r>
      <w:r>
        <w:rPr>
          <w:rStyle w:val="Bodytext26ptSmallCaps"/>
        </w:rPr>
        <w:t xml:space="preserve">фьі, </w:t>
      </w:r>
      <w:r>
        <w:t>та же участь, — они непременно</w:t>
      </w:r>
      <w:r>
        <w:br/>
        <w:t>должны сделаться пли графами, или</w:t>
      </w:r>
      <w:r>
        <w:br/>
        <w:t>порочными людьми. Право, пора для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51"/>
        <w:jc w:val="both"/>
      </w:pPr>
      <w:r>
        <w:br w:type="column"/>
      </w:r>
      <w:r>
        <w:t>добродетели искать награды в</w:t>
      </w:r>
      <w:r w:rsidR="009A18E9">
        <w:t>ъ</w:t>
      </w:r>
      <w:r>
        <w:t xml:space="preserve"> соб-</w:t>
      </w:r>
      <w:r>
        <w:br/>
        <w:t>ствен ном</w:t>
      </w:r>
      <w:r w:rsidR="009A18E9">
        <w:t>ъ</w:t>
      </w:r>
      <w:r>
        <w:t xml:space="preserve"> достоинстве человѣческом ь,</w:t>
      </w:r>
      <w:r>
        <w:br/>
        <w:t>а не в</w:t>
      </w:r>
      <w:r w:rsidR="009A18E9">
        <w:t>ъ</w:t>
      </w:r>
      <w:r>
        <w:t xml:space="preserve"> свѣтских</w:t>
      </w:r>
      <w:r w:rsidR="009A18E9">
        <w:t>ъ</w:t>
      </w:r>
      <w:r>
        <w:t xml:space="preserve"> рукоп.тескапіях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5"/>
        <w:jc w:val="both"/>
      </w:pPr>
      <w:r>
        <w:rPr>
          <w:rStyle w:val="Bodytext2Italic"/>
        </w:rPr>
        <w:t xml:space="preserve">А </w:t>
      </w:r>
      <w:r>
        <w:rPr>
          <w:rStyle w:val="Bodytext2Italic"/>
          <w:lang w:val="de-DE" w:eastAsia="de-DE" w:bidi="de-DE"/>
        </w:rPr>
        <w:t xml:space="preserve">Gocd Match </w:t>
      </w:r>
      <w:r>
        <w:rPr>
          <w:rStyle w:val="Bodytext2Italic"/>
        </w:rPr>
        <w:t xml:space="preserve">, </w:t>
      </w:r>
      <w:r>
        <w:rPr>
          <w:rStyle w:val="Bodytext2Italic"/>
          <w:lang w:val="de-DE" w:eastAsia="de-DE" w:bidi="de-DE"/>
        </w:rPr>
        <w:t>The Heiress of</w:t>
      </w:r>
      <w:r>
        <w:rPr>
          <w:rStyle w:val="Bodytext2Italic"/>
          <w:lang w:val="de-DE" w:eastAsia="de-DE" w:bidi="de-DE"/>
        </w:rPr>
        <w:br/>
        <w:t xml:space="preserve">Drosberg, and The </w:t>
      </w:r>
      <w:r>
        <w:rPr>
          <w:rStyle w:val="Bodytext2Italic"/>
          <w:lang w:val="fr-FR" w:eastAsia="fr-FR" w:bidi="fr-FR"/>
        </w:rPr>
        <w:t xml:space="preserve">Cathédral </w:t>
      </w:r>
      <w:r>
        <w:rPr>
          <w:rStyle w:val="Bodytext2Italic"/>
          <w:lang w:val="la" w:eastAsia="la" w:bidi="la"/>
        </w:rPr>
        <w:t>Cho-</w:t>
      </w:r>
      <w:r>
        <w:rPr>
          <w:rStyle w:val="Bodytext2Italic"/>
          <w:lang w:val="la" w:eastAsia="la" w:bidi="la"/>
        </w:rPr>
        <w:br/>
        <w:t>ri ster</w:t>
      </w:r>
      <w:r>
        <w:rPr>
          <w:lang w:val="la" w:eastAsia="la" w:bidi="la"/>
        </w:rPr>
        <w:t xml:space="preserve"> </w:t>
      </w:r>
      <w:r>
        <w:rPr>
          <w:lang w:val="de-DE" w:eastAsia="de-DE" w:bidi="de-DE"/>
        </w:rPr>
        <w:t xml:space="preserve">by Lady </w:t>
      </w:r>
      <w:r>
        <w:rPr>
          <w:lang w:val="fr-FR" w:eastAsia="fr-FR" w:bidi="fr-FR"/>
        </w:rPr>
        <w:t xml:space="preserve">Chatterton, </w:t>
      </w:r>
      <w:r>
        <w:t xml:space="preserve">э </w:t>
      </w:r>
      <w:r>
        <w:rPr>
          <w:lang w:val="fr-FR" w:eastAsia="fr-FR" w:bidi="fr-FR"/>
        </w:rPr>
        <w:t>vols</w:t>
      </w:r>
      <w:r>
        <w:rPr>
          <w:lang w:val="fr-FR" w:eastAsia="fr-FR" w:bidi="fr-FR"/>
        </w:rPr>
        <w:br/>
      </w:r>
      <w:r>
        <w:t>(Хорошее супружество , На</w:t>
      </w:r>
      <w:r w:rsidR="00E6545C">
        <w:t>слѣд</w:t>
      </w:r>
      <w:r>
        <w:t>ница</w:t>
      </w:r>
      <w:r>
        <w:br/>
        <w:t>Дросберга и Соборная Хористка.</w:t>
      </w:r>
      <w:r>
        <w:br/>
        <w:t>Сочни. Леди Чаттертон</w:t>
      </w:r>
      <w:r w:rsidR="009A18E9">
        <w:t>ъ</w:t>
      </w:r>
      <w:r>
        <w:t>). ІІІжоторыя</w:t>
      </w:r>
      <w:r>
        <w:br/>
        <w:t>несовершенства в</w:t>
      </w:r>
      <w:r w:rsidR="009A18E9">
        <w:t>ъ</w:t>
      </w:r>
      <w:r>
        <w:t xml:space="preserve"> слоге, можно ска-</w:t>
      </w:r>
      <w:r>
        <w:br/>
        <w:t>зать, составляют</w:t>
      </w:r>
      <w:r w:rsidR="009A18E9">
        <w:t>ъ</w:t>
      </w:r>
      <w:r>
        <w:t xml:space="preserve"> единственный недо-</w:t>
      </w:r>
      <w:r>
        <w:br/>
        <w:t>статок</w:t>
      </w:r>
      <w:r w:rsidR="009A18E9">
        <w:t>ъ</w:t>
      </w:r>
      <w:r>
        <w:t xml:space="preserve"> этихі. трех</w:t>
      </w:r>
      <w:r w:rsidR="009A18E9">
        <w:t>ъ</w:t>
      </w:r>
      <w:r>
        <w:t xml:space="preserve"> повестей. Для</w:t>
      </w:r>
      <w:r>
        <w:br/>
        <w:t>иностранца оп</w:t>
      </w:r>
      <w:r w:rsidR="009A18E9">
        <w:t>ъ</w:t>
      </w:r>
      <w:r>
        <w:t xml:space="preserve"> не столь резко вы-</w:t>
      </w:r>
      <w:r>
        <w:br/>
        <w:t>ставляется -, к ь-тому же внутреннее</w:t>
      </w:r>
      <w:r>
        <w:br/>
        <w:t>достоинство содержанія можете впол-</w:t>
      </w:r>
      <w:r>
        <w:br/>
        <w:t>не его выкупить.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5"/>
        <w:jc w:val="both"/>
      </w:pPr>
      <w:r>
        <w:rPr>
          <w:rStyle w:val="Bodytext2Italic"/>
          <w:lang w:val="de-DE" w:eastAsia="de-DE" w:bidi="de-DE"/>
        </w:rPr>
        <w:t>Walks and Wanderings in the</w:t>
      </w:r>
      <w:r>
        <w:rPr>
          <w:rStyle w:val="Bodytext2Italic"/>
          <w:lang w:val="de-DE" w:eastAsia="de-DE" w:bidi="de-DE"/>
        </w:rPr>
        <w:br/>
        <w:t xml:space="preserve">World of Li </w:t>
      </w:r>
      <w:r>
        <w:rPr>
          <w:rStyle w:val="Bodytext2Italic"/>
          <w:lang w:val="fr-FR" w:eastAsia="fr-FR" w:bidi="fr-FR"/>
        </w:rPr>
        <w:t>ter a turc,</w:t>
      </w:r>
      <w:r>
        <w:rPr>
          <w:lang w:val="fr-FR" w:eastAsia="fr-FR" w:bidi="fr-FR"/>
        </w:rPr>
        <w:t xml:space="preserve"> </w:t>
      </w:r>
      <w:r>
        <w:rPr>
          <w:lang w:val="de-DE" w:eastAsia="de-DE" w:bidi="de-DE"/>
        </w:rPr>
        <w:t>by llie Aiitlior</w:t>
      </w:r>
      <w:r>
        <w:rPr>
          <w:lang w:val="de-DE" w:eastAsia="de-DE" w:bidi="de-DE"/>
        </w:rPr>
        <w:br/>
        <w:t xml:space="preserve">of «Random Recolleclions» , 2 </w:t>
      </w:r>
      <w:r>
        <w:rPr>
          <w:lang w:val="fr-FR" w:eastAsia="fr-FR" w:bidi="fr-FR"/>
        </w:rPr>
        <w:t>vols.</w:t>
      </w:r>
      <w:r>
        <w:rPr>
          <w:lang w:val="fr-FR" w:eastAsia="fr-FR" w:bidi="fr-FR"/>
        </w:rPr>
        <w:br/>
      </w:r>
      <w:r>
        <w:t>(-Прогулки по литературному міру).</w:t>
      </w:r>
      <w:r>
        <w:br/>
        <w:t>Счастливы Англичане! у них</w:t>
      </w:r>
      <w:r w:rsidR="009A18E9">
        <w:t>ъ</w:t>
      </w:r>
      <w:r>
        <w:t xml:space="preserve"> литера-</w:t>
      </w:r>
      <w:r>
        <w:br/>
        <w:t>турный мір</w:t>
      </w:r>
      <w:r w:rsidR="009A18E9">
        <w:t>ъ</w:t>
      </w:r>
      <w:r>
        <w:t xml:space="preserve"> так</w:t>
      </w:r>
      <w:r w:rsidR="009A18E9">
        <w:t>ъ</w:t>
      </w:r>
      <w:r>
        <w:t xml:space="preserve"> велике, что есть</w:t>
      </w:r>
      <w:r>
        <w:br/>
        <w:t>где прогуляться, мы не можем</w:t>
      </w:r>
      <w:r w:rsidR="009A18E9">
        <w:t>ъ</w:t>
      </w:r>
      <w:r>
        <w:t xml:space="preserve"> этмм</w:t>
      </w:r>
      <w:r w:rsidR="009A18E9">
        <w:t>ъ</w:t>
      </w:r>
      <w:r>
        <w:br/>
        <w:t>похвастать; впрочем</w:t>
      </w:r>
      <w:r w:rsidR="00504B04">
        <w:t>ъ</w:t>
      </w:r>
      <w:r>
        <w:t xml:space="preserve"> и их</w:t>
      </w:r>
      <w:r w:rsidR="009A18E9">
        <w:t>ъ</w:t>
      </w:r>
      <w:r>
        <w:t xml:space="preserve"> прогулки</w:t>
      </w:r>
      <w:r>
        <w:br/>
        <w:t>весьма-скучны.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5"/>
        <w:jc w:val="both"/>
      </w:pPr>
      <w:r>
        <w:rPr>
          <w:rStyle w:val="Bodytext2Italic"/>
          <w:lang w:val="fr-FR" w:eastAsia="fr-FR" w:bidi="fr-FR"/>
        </w:rPr>
        <w:t>The Rock, illustrated wilh vari-</w:t>
      </w:r>
      <w:r>
        <w:rPr>
          <w:rStyle w:val="Bodytext2Italic"/>
          <w:lang w:val="fr-FR" w:eastAsia="fr-FR" w:bidi="fr-FR"/>
        </w:rPr>
        <w:br/>
        <w:t xml:space="preserve">ous Legends and original </w:t>
      </w:r>
      <w:r>
        <w:rPr>
          <w:rStyle w:val="Bodytext2Italic"/>
          <w:lang w:val="de-DE" w:eastAsia="de-DE" w:bidi="de-DE"/>
        </w:rPr>
        <w:t>Songs</w:t>
      </w:r>
      <w:r>
        <w:rPr>
          <w:rStyle w:val="Bodytext2Italic"/>
          <w:lang w:val="de-DE" w:eastAsia="de-DE" w:bidi="de-DE"/>
        </w:rPr>
        <w:br/>
      </w:r>
      <w:r>
        <w:rPr>
          <w:rStyle w:val="Bodytext2Italic"/>
          <w:lang w:val="fr-FR" w:eastAsia="fr-FR" w:bidi="fr-FR"/>
        </w:rPr>
        <w:t xml:space="preserve">and Music descriptive of </w:t>
      </w:r>
      <w:r>
        <w:rPr>
          <w:rStyle w:val="Bodytext2Italic"/>
          <w:lang w:val="de-DE" w:eastAsia="de-DE" w:bidi="de-DE"/>
        </w:rPr>
        <w:t>Gibral-</w:t>
      </w:r>
      <w:r>
        <w:rPr>
          <w:rStyle w:val="Bodytext2Italic"/>
          <w:lang w:val="de-DE" w:eastAsia="de-DE" w:bidi="de-DE"/>
        </w:rPr>
        <w:br/>
        <w:t>tar,</w:t>
      </w:r>
      <w:r>
        <w:rPr>
          <w:lang w:val="de-DE" w:eastAsia="de-DE" w:bidi="de-DE"/>
        </w:rPr>
        <w:t xml:space="preserve"> </w:t>
      </w:r>
      <w:r>
        <w:rPr>
          <w:lang w:val="fr-FR" w:eastAsia="fr-FR" w:bidi="fr-FR"/>
        </w:rPr>
        <w:t xml:space="preserve">by Major </w:t>
      </w:r>
      <w:r>
        <w:rPr>
          <w:lang w:val="de-DE" w:eastAsia="de-DE" w:bidi="de-DE"/>
        </w:rPr>
        <w:t xml:space="preserve">Hort, </w:t>
      </w:r>
      <w:r>
        <w:rPr>
          <w:lang w:val="fr-FR" w:eastAsia="fr-FR" w:bidi="fr-FR"/>
        </w:rPr>
        <w:t>vvilh drawings</w:t>
      </w:r>
      <w:r>
        <w:rPr>
          <w:lang w:val="fr-FR" w:eastAsia="fr-FR" w:bidi="fr-FR"/>
        </w:rPr>
        <w:br/>
        <w:t>takcn on lhe spot by Lient. William</w:t>
      </w:r>
      <w:r>
        <w:rPr>
          <w:lang w:val="fr-FR" w:eastAsia="fr-FR" w:bidi="fr-FR"/>
        </w:rPr>
        <w:br/>
        <w:t xml:space="preserve">Lacey. </w:t>
      </w:r>
      <w:r>
        <w:t>Жаль, что такое превозходное</w:t>
      </w:r>
      <w:r>
        <w:br/>
        <w:t>издапіе сделано для такаго шічтожна-</w:t>
      </w:r>
      <w:r>
        <w:br/>
        <w:t>го сборника.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5"/>
        <w:jc w:val="both"/>
      </w:pPr>
      <w:r>
        <w:rPr>
          <w:rStyle w:val="Bodytext2Italic"/>
          <w:lang w:val="fr-FR" w:eastAsia="fr-FR" w:bidi="fr-FR"/>
        </w:rPr>
        <w:t xml:space="preserve">Gulliver </w:t>
      </w:r>
      <w:r>
        <w:rPr>
          <w:rStyle w:val="Bodytext2Italic"/>
          <w:lang w:val="de-DE" w:eastAsia="de-DE" w:bidi="de-DE"/>
        </w:rPr>
        <w:t>s Travels-</w:t>
      </w:r>
      <w:r>
        <w:rPr>
          <w:lang w:val="de-DE" w:eastAsia="de-DE" w:bidi="de-DE"/>
        </w:rPr>
        <w:t xml:space="preserve"> </w:t>
      </w:r>
      <w:r>
        <w:rPr>
          <w:lang w:val="fr-FR" w:eastAsia="fr-FR" w:bidi="fr-FR"/>
        </w:rPr>
        <w:t>Illustrated by</w:t>
      </w:r>
      <w:r>
        <w:rPr>
          <w:lang w:val="fr-FR" w:eastAsia="fr-FR" w:bidi="fr-FR"/>
        </w:rPr>
        <w:br/>
        <w:t xml:space="preserve">Grandville, withNotes, by Taylor </w:t>
      </w:r>
      <w:r>
        <w:t>(Гул-</w:t>
      </w:r>
      <w:r>
        <w:br/>
        <w:t>лпвсровы путсшествія). Старинные</w:t>
      </w:r>
      <w:r>
        <w:br/>
        <w:t>знакомцы Лиллинуты, Гуингмьі и пр.,</w:t>
      </w:r>
      <w:r>
        <w:br/>
        <w:t>явились здесь в</w:t>
      </w:r>
      <w:r w:rsidR="009A18E9">
        <w:t>ъ</w:t>
      </w:r>
      <w:r>
        <w:t xml:space="preserve"> новой, прекрасной</w:t>
      </w:r>
      <w:r>
        <w:br/>
        <w:t>одежде. Хорошо, если бы новое іізда-</w:t>
      </w:r>
      <w:r>
        <w:br/>
        <w:t>ніе безсмертной сатиры Свифта заста-</w:t>
      </w:r>
      <w:r>
        <w:br/>
        <w:t>вило снова перевести ее</w:t>
      </w:r>
      <w:r w:rsidR="00663D58">
        <w:t xml:space="preserve"> на </w:t>
      </w:r>
      <w:r>
        <w:t>русекій</w:t>
      </w:r>
      <w:r>
        <w:br/>
        <w:t>языке ; стараго перевода теперь уже</w:t>
      </w:r>
      <w:r>
        <w:br/>
        <w:t>не найдешь нигде.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75"/>
        <w:jc w:val="both"/>
        <w:sectPr w:rsidR="00810524">
          <w:headerReference w:type="default" r:id="rId305"/>
          <w:headerReference w:type="first" r:id="rId306"/>
          <w:pgSz w:w="7361" w:h="12359"/>
          <w:pgMar w:top="507" w:right="467" w:bottom="301" w:left="106" w:header="0" w:footer="3" w:gutter="0"/>
          <w:cols w:num="2" w:sep="1" w:space="102"/>
          <w:noEndnote/>
          <w:titlePg/>
          <w:docGrid w:linePitch="360"/>
        </w:sectPr>
      </w:pPr>
      <w:r>
        <w:rPr>
          <w:rStyle w:val="Bodytext2Italic"/>
          <w:lang w:val="de-DE" w:eastAsia="de-DE" w:bidi="de-DE"/>
        </w:rPr>
        <w:t>Poems</w:t>
      </w:r>
      <w:r>
        <w:t xml:space="preserve">. </w:t>
      </w:r>
      <w:r>
        <w:rPr>
          <w:lang w:val="fr-FR" w:eastAsia="fr-FR" w:bidi="fr-FR"/>
        </w:rPr>
        <w:t xml:space="preserve">By Mrs. </w:t>
      </w:r>
      <w:r>
        <w:rPr>
          <w:lang w:val="de-DE" w:eastAsia="de-DE" w:bidi="de-DE"/>
        </w:rPr>
        <w:t xml:space="preserve">Boddinglon </w:t>
      </w:r>
      <w:r>
        <w:t xml:space="preserve">, </w:t>
      </w:r>
      <w:r>
        <w:rPr>
          <w:lang w:val="de-DE" w:eastAsia="de-DE" w:bidi="de-DE"/>
        </w:rPr>
        <w:t>Au-</w:t>
      </w:r>
      <w:r>
        <w:rPr>
          <w:lang w:val="de-DE" w:eastAsia="de-DE" w:bidi="de-DE"/>
        </w:rPr>
        <w:br/>
        <w:t>tlior of «Slight Reminesccnee» of the</w:t>
      </w:r>
      <w:r>
        <w:rPr>
          <w:lang w:val="de-DE" w:eastAsia="de-DE" w:bidi="de-DE"/>
        </w:rPr>
        <w:br/>
        <w:t xml:space="preserve">Bbine etc. </w:t>
      </w:r>
      <w:r>
        <w:t>(Поэмы гогпожн Боддннг-</w:t>
      </w:r>
    </w:p>
    <w:p w:rsidR="00810524" w:rsidRDefault="008C3761">
      <w:pPr>
        <w:pStyle w:val="Bodytext1281"/>
        <w:shd w:val="clear" w:color="auto" w:fill="auto"/>
        <w:spacing w:line="160" w:lineRule="exact"/>
        <w:sectPr w:rsidR="00810524">
          <w:pgSz w:w="7361" w:h="12359"/>
          <w:pgMar w:top="275" w:right="242" w:bottom="270" w:left="256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44625" distR="63500" simplePos="0" relativeHeight="25169766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-6985</wp:posOffset>
                </wp:positionV>
                <wp:extent cx="146050" cy="107950"/>
                <wp:effectExtent l="0" t="0" r="0" b="0"/>
                <wp:wrapSquare wrapText="left"/>
                <wp:docPr id="2034" name="Text Box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9" o:spid="_x0000_s1296" type="#_x0000_t202" style="position:absolute;left:0;text-align:left;margin-left:331.45pt;margin-top:-.55pt;width:11.5pt;height:8.5pt;z-index:-251618816;visibility:visible;mso-wrap-style:square;mso-width-percent:0;mso-height-percent:0;mso-wrap-distance-left:113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Аиглійскал Литература.</w:t>
      </w:r>
    </w:p>
    <w:p w:rsidR="00810524" w:rsidRDefault="00810524">
      <w:pPr>
        <w:spacing w:line="104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line="245" w:lineRule="exact"/>
        <w:ind w:firstLine="46"/>
        <w:jc w:val="both"/>
      </w:pPr>
      <w:r>
        <w:t>топ</w:t>
      </w:r>
      <w:r w:rsidR="009A18E9">
        <w:t>ъ</w:t>
      </w:r>
      <w:r>
        <w:t>). Теперь дамы совершенно завла-</w:t>
      </w:r>
      <w:r>
        <w:br/>
        <w:t>дели литературою в</w:t>
      </w:r>
      <w:r w:rsidR="009A18E9">
        <w:t>ъ</w:t>
      </w:r>
      <w:r>
        <w:t xml:space="preserve"> Апгліи: романы,</w:t>
      </w:r>
      <w:r>
        <w:br/>
        <w:t>повести</w:t>
      </w:r>
      <w:r w:rsidR="009A18E9">
        <w:t xml:space="preserve"> и </w:t>
      </w:r>
      <w:r>
        <w:t>даже поэмы,</w:t>
      </w:r>
      <w:r w:rsidR="00764887">
        <w:t xml:space="preserve"> всѣ </w:t>
      </w:r>
      <w:r>
        <w:t>выходите</w:t>
      </w:r>
      <w:r>
        <w:br/>
        <w:t>пз</w:t>
      </w:r>
      <w:r w:rsidR="009A18E9">
        <w:t>ъ</w:t>
      </w:r>
      <w:r>
        <w:t>-под</w:t>
      </w:r>
      <w:r w:rsidR="009A18E9">
        <w:t>ъ</w:t>
      </w:r>
      <w:r>
        <w:t xml:space="preserve"> пера жеііщпп</w:t>
      </w:r>
      <w:r w:rsidR="009A18E9">
        <w:t>ъ</w:t>
      </w:r>
      <w:r>
        <w:t>. Стихи госпо-</w:t>
      </w:r>
      <w:r>
        <w:br/>
      </w:r>
      <w:r>
        <w:rPr>
          <w:lang w:val="de-DE" w:eastAsia="de-DE" w:bidi="de-DE"/>
        </w:rPr>
        <w:t xml:space="preserve">Mtii </w:t>
      </w:r>
      <w:r>
        <w:t>Боддиигтоне полны всех</w:t>
      </w:r>
      <w:r w:rsidR="009A18E9">
        <w:t>ъ</w:t>
      </w:r>
      <w:r>
        <w:t xml:space="preserve"> до-</w:t>
      </w:r>
      <w:r>
        <w:br/>
        <w:t>стоинстве женскаго пера : легкости ,</w:t>
      </w:r>
      <w:r>
        <w:br/>
        <w:t>нежности чувстве, неожиданности мы-</w:t>
      </w:r>
      <w:r>
        <w:br/>
        <w:t>слен и быстроты вооображепія, за-то</w:t>
      </w:r>
      <w:r>
        <w:br/>
        <w:t>они не из</w:t>
      </w:r>
      <w:r w:rsidR="009A18E9">
        <w:t>ъ</w:t>
      </w:r>
      <w:r>
        <w:t>яты и оте его нёдостаткове:</w:t>
      </w:r>
      <w:r>
        <w:br/>
        <w:t>ве пнхе неть пн силы, ни окончатель-</w:t>
      </w:r>
      <w:r>
        <w:br/>
        <w:t>ной об|)аботкн , ни ясности ионятій ,</w:t>
      </w:r>
      <w:r>
        <w:br/>
        <w:t>ни точности и отчетливости языка.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85"/>
        <w:jc w:val="both"/>
      </w:pPr>
      <w:r>
        <w:rPr>
          <w:rStyle w:val="Bodytext2Italic"/>
          <w:lang w:val="fr-FR" w:eastAsia="fr-FR" w:bidi="fr-FR"/>
        </w:rPr>
        <w:t>Up the Rhine.</w:t>
      </w:r>
      <w:r>
        <w:rPr>
          <w:lang w:val="fr-FR" w:eastAsia="fr-FR" w:bidi="fr-FR"/>
        </w:rPr>
        <w:t xml:space="preserve"> </w:t>
      </w:r>
      <w:r>
        <w:t xml:space="preserve">Ву </w:t>
      </w:r>
      <w:r>
        <w:rPr>
          <w:lang w:val="fr-FR" w:eastAsia="fr-FR" w:bidi="fr-FR"/>
        </w:rPr>
        <w:t>Thomas Hqôd.</w:t>
      </w:r>
      <w:r>
        <w:rPr>
          <w:lang w:val="fr-FR" w:eastAsia="fr-FR" w:bidi="fr-FR"/>
        </w:rPr>
        <w:br/>
      </w:r>
      <w:r>
        <w:t>(Верхпін Ренн</w:t>
      </w:r>
      <w:r w:rsidR="009A18E9">
        <w:t>ъ</w:t>
      </w:r>
      <w:r>
        <w:t>, Томаса Гуда). Така,</w:t>
      </w:r>
      <w:r>
        <w:br/>
        <w:t>много ездили , таке много писали</w:t>
      </w:r>
      <w:r>
        <w:br/>
        <w:t>о нем</w:t>
      </w:r>
      <w:r w:rsidR="009A18E9">
        <w:t>ъ</w:t>
      </w:r>
      <w:r>
        <w:t xml:space="preserve"> , таке много рисовали</w:t>
      </w:r>
      <w:r w:rsidR="00504B04">
        <w:t xml:space="preserve"> и </w:t>
      </w:r>
      <w:r>
        <w:t>его</w:t>
      </w:r>
      <w:r>
        <w:br/>
        <w:t>берега, и ихе окрестности, что, каза-</w:t>
      </w:r>
      <w:r>
        <w:br/>
        <w:t>лось бы,этот</w:t>
      </w:r>
      <w:r w:rsidR="009A18E9">
        <w:t>ъ</w:t>
      </w:r>
      <w:r>
        <w:t xml:space="preserve"> източнпкь должена.'со-</w:t>
      </w:r>
      <w:r>
        <w:br/>
        <w:t>вершенно пзтощнться •, но литератур-</w:t>
      </w:r>
      <w:r>
        <w:br/>
        <w:t>ная промыщленость умеете найдтп во</w:t>
      </w:r>
      <w:r>
        <w:br/>
        <w:t>веема, что-либо повое. Господние Гуда,</w:t>
      </w:r>
      <w:r>
        <w:br/>
        <w:t>разсказывает</w:t>
      </w:r>
      <w:r w:rsidR="009A18E9">
        <w:t>ъ</w:t>
      </w:r>
      <w:r>
        <w:t xml:space="preserve"> ве споеме путешествіи</w:t>
      </w:r>
      <w:r>
        <w:br/>
        <w:t>по Ренну псе, что пи встретите, и ва&gt;</w:t>
      </w:r>
      <w:r>
        <w:br/>
        <w:t>добапок</w:t>
      </w:r>
      <w:r w:rsidR="009A18E9">
        <w:t>ъ</w:t>
      </w:r>
      <w:r>
        <w:t xml:space="preserve"> к</w:t>
      </w:r>
      <w:r w:rsidR="009A18E9">
        <w:t>ъ</w:t>
      </w:r>
      <w:r>
        <w:t xml:space="preserve"> разсказу</w:t>
      </w:r>
      <w:r w:rsidR="00504B04">
        <w:t xml:space="preserve"> и </w:t>
      </w:r>
      <w:r>
        <w:t>рил а грета, по-</w:t>
      </w:r>
      <w:r>
        <w:br/>
        <w:t>литппажпые рисупкн.Множестпо юмо-</w:t>
      </w:r>
      <w:r>
        <w:br/>
        <w:t>ра, остроте и каррикатурпыхе очер-</w:t>
      </w:r>
      <w:r>
        <w:br/>
        <w:t>кове невольно забавляете читателя н</w:t>
      </w:r>
      <w:r>
        <w:br/>
        <w:t>привлекаете его вппмапіс.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85"/>
        <w:jc w:val="both"/>
      </w:pPr>
      <w:r>
        <w:rPr>
          <w:rStyle w:val="Bodytext2Italic"/>
          <w:lang w:val="de-DE" w:eastAsia="de-DE" w:bidi="de-DE"/>
        </w:rPr>
        <w:t>One Fault</w:t>
      </w:r>
      <w:r>
        <w:rPr>
          <w:lang w:val="de-DE" w:eastAsia="de-DE" w:bidi="de-DE"/>
        </w:rPr>
        <w:t xml:space="preserve"> </w:t>
      </w:r>
      <w:r w:rsidR="00FC273B">
        <w:t>ѣ</w:t>
      </w:r>
      <w:r>
        <w:t xml:space="preserve">у </w:t>
      </w:r>
      <w:r>
        <w:rPr>
          <w:lang w:val="de-DE" w:eastAsia="de-DE" w:bidi="de-DE"/>
        </w:rPr>
        <w:t xml:space="preserve">Frances Trollop. </w:t>
      </w:r>
      <w:r>
        <w:t>5</w:t>
      </w:r>
      <w:r>
        <w:br/>
      </w:r>
      <w:r>
        <w:rPr>
          <w:lang w:val="fr-FR" w:eastAsia="fr-FR" w:bidi="fr-FR"/>
        </w:rPr>
        <w:t xml:space="preserve">vols. </w:t>
      </w:r>
      <w:r>
        <w:t>ГоспожаТроллоп</w:t>
      </w:r>
      <w:r w:rsidR="009A18E9">
        <w:t>ъ</w:t>
      </w:r>
      <w:r>
        <w:t xml:space="preserve"> знакома нам</w:t>
      </w:r>
      <w:r w:rsidR="009A18E9">
        <w:t>ъ</w:t>
      </w:r>
      <w:r>
        <w:br/>
        <w:t>по многнм</w:t>
      </w:r>
      <w:r w:rsidR="009A18E9">
        <w:t>ъ</w:t>
      </w:r>
      <w:r>
        <w:t xml:space="preserve"> своим</w:t>
      </w:r>
      <w:r w:rsidR="009A18E9">
        <w:t>ъ</w:t>
      </w:r>
      <w:r>
        <w:t xml:space="preserve"> сочііпепіямещыіг</w:t>
      </w:r>
      <w:r w:rsidR="00FC273B">
        <w:t>ѣ</w:t>
      </w:r>
      <w:r>
        <w:t>-</w:t>
      </w:r>
      <w:r>
        <w:br/>
        <w:t>нзданная повесть ея хотя не столь за-</w:t>
      </w:r>
      <w:r>
        <w:br/>
        <w:t>нимательна, как</w:t>
      </w:r>
      <w:r w:rsidR="009A18E9">
        <w:t>ъ</w:t>
      </w:r>
      <w:r>
        <w:t xml:space="preserve"> прежнія, но за-то</w:t>
      </w:r>
      <w:r>
        <w:br/>
        <w:t>имеете болыпія достоинства в</w:t>
      </w:r>
      <w:r w:rsidR="009A18E9">
        <w:t>ъ</w:t>
      </w:r>
      <w:r>
        <w:t xml:space="preserve"> пре-</w:t>
      </w:r>
      <w:r>
        <w:br/>
        <w:t>красной обрисовке характеров</w:t>
      </w:r>
      <w:r w:rsidR="009A18E9">
        <w:t>ъ</w:t>
      </w:r>
      <w:r>
        <w:t xml:space="preserve"> и ва.</w:t>
      </w:r>
      <w:r>
        <w:br/>
        <w:t>иха. верности.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85"/>
        <w:jc w:val="both"/>
      </w:pPr>
      <w:r>
        <w:rPr>
          <w:rStyle w:val="Bodytext2Italic"/>
          <w:lang w:val="fr-FR" w:eastAsia="fr-FR" w:bidi="fr-FR"/>
        </w:rPr>
        <w:t>The Friends of Fontenebleau-</w:t>
      </w:r>
      <w:r>
        <w:rPr>
          <w:lang w:val="fr-FR" w:eastAsia="fr-FR" w:bidi="fr-FR"/>
        </w:rPr>
        <w:t xml:space="preserve"> </w:t>
      </w:r>
      <w:r>
        <w:t>Ву</w:t>
      </w:r>
      <w:r>
        <w:br/>
      </w:r>
      <w:r>
        <w:rPr>
          <w:lang w:val="fr-FR" w:eastAsia="fr-FR" w:bidi="fr-FR"/>
        </w:rPr>
        <w:t xml:space="preserve">Harriet D. </w:t>
      </w:r>
      <w:r>
        <w:rPr>
          <w:lang w:val="de-DE" w:eastAsia="de-DE" w:bidi="de-DE"/>
        </w:rPr>
        <w:t xml:space="preserve">Burclan. </w:t>
      </w:r>
      <w:r>
        <w:rPr>
          <w:lang w:val="fr-FR" w:eastAsia="fr-FR" w:bidi="fr-FR"/>
        </w:rPr>
        <w:t xml:space="preserve">5 vols. </w:t>
      </w:r>
      <w:r>
        <w:t>Герой этой</w:t>
      </w:r>
      <w:r>
        <w:br/>
        <w:t>новѣстп или мелодраматическаго ро-</w:t>
      </w:r>
      <w:r>
        <w:br/>
        <w:t>мана, Польтро де</w:t>
      </w:r>
      <w:r>
        <w:rPr>
          <w:lang w:val="fr-FR" w:eastAsia="fr-FR" w:bidi="fr-FR"/>
        </w:rPr>
        <w:t>-Mepè,</w:t>
      </w:r>
      <w:r>
        <w:t>убнвшіпФрап-</w:t>
      </w:r>
      <w:r>
        <w:br/>
        <w:t xml:space="preserve">цнека Гиза 24-го </w:t>
      </w:r>
      <w:r>
        <w:rPr>
          <w:rStyle w:val="Bodytext26pt"/>
        </w:rPr>
        <w:t xml:space="preserve">Февраля </w:t>
      </w:r>
      <w:r>
        <w:t>1563 года ,</w:t>
      </w:r>
      <w:r>
        <w:br/>
        <w:t>когда этот</w:t>
      </w:r>
      <w:r w:rsidR="009A18E9">
        <w:t>ъ</w:t>
      </w:r>
      <w:r>
        <w:t xml:space="preserve"> пос.іѣднін приготовлялся</w:t>
      </w:r>
      <w:r>
        <w:br/>
        <w:t>к</w:t>
      </w:r>
      <w:r w:rsidR="009A18E9">
        <w:t>ъ</w:t>
      </w:r>
      <w:r>
        <w:t xml:space="preserve"> осадѣ протестантова. , бывшиха.</w:t>
      </w:r>
      <w:r>
        <w:br/>
        <w:t>поде предводпте.іьетвом</w:t>
      </w:r>
      <w:r w:rsidR="009A18E9">
        <w:t>ъ</w:t>
      </w:r>
      <w:r>
        <w:t xml:space="preserve"> Колипьи ва.</w:t>
      </w:r>
      <w:r>
        <w:br/>
        <w:t>Орлеане. Не смотря на неверность</w:t>
      </w:r>
      <w:r>
        <w:br/>
      </w:r>
      <w:r>
        <w:rPr>
          <w:lang w:val="fr-FR" w:eastAsia="fr-FR" w:bidi="fr-FR"/>
        </w:rPr>
        <w:t xml:space="preserve">T. YHL </w:t>
      </w:r>
      <w:r>
        <w:t>— Огд. VI.</w:t>
      </w:r>
    </w:p>
    <w:p w:rsidR="00810524" w:rsidRDefault="00731517">
      <w:pPr>
        <w:pStyle w:val="Bodytext21"/>
        <w:shd w:val="clear" w:color="auto" w:fill="auto"/>
        <w:spacing w:after="124" w:line="240" w:lineRule="exact"/>
        <w:ind w:firstLine="48"/>
        <w:jc w:val="both"/>
      </w:pPr>
      <w:r>
        <w:br w:type="column"/>
      </w:r>
      <w:r>
        <w:lastRenderedPageBreak/>
        <w:t>историческую, в</w:t>
      </w:r>
      <w:r w:rsidR="009A18E9">
        <w:t>ъ</w:t>
      </w:r>
      <w:r>
        <w:t xml:space="preserve"> повести госпожи</w:t>
      </w:r>
      <w:r>
        <w:br/>
        <w:t>Бюрдоп</w:t>
      </w:r>
      <w:r w:rsidR="009A18E9">
        <w:t>ъ</w:t>
      </w:r>
      <w:r>
        <w:t xml:space="preserve"> много ума, встречаются за-</w:t>
      </w:r>
      <w:r>
        <w:br/>
        <w:t>влекателыіыл положенія лице. Жаль,</w:t>
      </w:r>
      <w:r>
        <w:br/>
        <w:t>что ее анахронизмами вообще встре-</w:t>
      </w:r>
      <w:r>
        <w:br/>
        <w:t>чается у нея и довольно неясная об-</w:t>
      </w:r>
      <w:r>
        <w:br/>
        <w:t>рисовка современности каждаго про-</w:t>
      </w:r>
      <w:r>
        <w:br/>
        <w:t>изшествія; впрочем</w:t>
      </w:r>
      <w:r w:rsidR="00504B04">
        <w:t>ъ</w:t>
      </w:r>
      <w:r w:rsidR="00764887">
        <w:t xml:space="preserve"> всѣ </w:t>
      </w:r>
      <w:r>
        <w:t>это вредите</w:t>
      </w:r>
      <w:r>
        <w:br/>
        <w:t>более тому , кто вздумала, бы ила. ро-</w:t>
      </w:r>
      <w:r>
        <w:br/>
        <w:t>м а попа, учиться нсаоріп , а смотря на</w:t>
      </w:r>
      <w:r>
        <w:br/>
        <w:t>повесть, как</w:t>
      </w:r>
      <w:r w:rsidR="009A18E9">
        <w:t>ъ</w:t>
      </w:r>
      <w:r>
        <w:t xml:space="preserve"> не вымысель, мы не</w:t>
      </w:r>
      <w:r>
        <w:br/>
        <w:t>можемг. не похвалить произведепія де-</w:t>
      </w:r>
      <w:r>
        <w:br/>
        <w:t>вицы Бюрдоп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45"/>
        <w:jc w:val="both"/>
      </w:pPr>
      <w:r>
        <w:t>Говоря о вс</w:t>
      </w:r>
      <w:r w:rsidR="00FC273B">
        <w:t>ѣ</w:t>
      </w:r>
      <w:r>
        <w:t>х</w:t>
      </w:r>
      <w:r w:rsidR="009A18E9">
        <w:t>ъ</w:t>
      </w:r>
      <w:r>
        <w:t xml:space="preserve"> новостях</w:t>
      </w:r>
      <w:r w:rsidR="009A18E9">
        <w:t>ъ</w:t>
      </w:r>
      <w:r>
        <w:t xml:space="preserve"> англій-</w:t>
      </w:r>
      <w:r>
        <w:br/>
        <w:t>ской литературы , нельзя не сказать</w:t>
      </w:r>
      <w:r>
        <w:br/>
        <w:t>о прекрасных</w:t>
      </w:r>
      <w:r w:rsidR="00504B04">
        <w:t>ъ</w:t>
      </w:r>
      <w:r>
        <w:t xml:space="preserve"> гіереводахе, какими Ан-</w:t>
      </w:r>
      <w:r>
        <w:br/>
        <w:t>гличане пополняю!</w:t>
      </w:r>
      <w:r w:rsidR="00504B04">
        <w:t>ъ</w:t>
      </w:r>
      <w:r>
        <w:t xml:space="preserve"> те области ея, в</w:t>
      </w:r>
      <w:r w:rsidR="009A18E9">
        <w:t>ъ</w:t>
      </w:r>
      <w:r>
        <w:br/>
        <w:t>которых</w:t>
      </w:r>
      <w:r w:rsidR="00504B04">
        <w:t>ъ</w:t>
      </w:r>
      <w:r>
        <w:t xml:space="preserve"> у ішх</w:t>
      </w:r>
      <w:r w:rsidR="009A18E9">
        <w:t>ъ</w:t>
      </w:r>
      <w:r>
        <w:t xml:space="preserve"> или мало оригипаль-</w:t>
      </w:r>
      <w:r>
        <w:br/>
        <w:t>иаго,или есть оригинальное,попевпол-</w:t>
      </w:r>
      <w:r>
        <w:br/>
        <w:t>пѣ-удовлетворнтелыюб, и, что сотавля-</w:t>
      </w:r>
      <w:r>
        <w:br/>
        <w:t>ете іізключіітелыюе достоинство пол-</w:t>
      </w:r>
      <w:r>
        <w:br/>
        <w:t>ной образованности, они не стыдятся</w:t>
      </w:r>
      <w:r>
        <w:br/>
        <w:t>признаваться п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недостатках</w:t>
      </w:r>
      <w:r w:rsidR="00504B04">
        <w:t>ъ</w:t>
      </w:r>
      <w:r>
        <w:t>.</w:t>
      </w:r>
      <w:r>
        <w:br/>
        <w:t>Кажется, ва, Италіп жпвута, бол Г.е все-</w:t>
      </w:r>
      <w:r>
        <w:br/>
        <w:t>го выходцы из</w:t>
      </w:r>
      <w:r w:rsidR="009A18E9">
        <w:t>ъ</w:t>
      </w:r>
      <w:r>
        <w:t xml:space="preserve"> Аиглііі ; сколько эти</w:t>
      </w:r>
      <w:r>
        <w:br/>
        <w:t>выходцы пншут</w:t>
      </w:r>
      <w:r w:rsidR="009A18E9">
        <w:t>ъ</w:t>
      </w:r>
      <w:r>
        <w:t xml:space="preserve"> обе Италіи, сколько</w:t>
      </w:r>
      <w:r>
        <w:br/>
        <w:t>есть на апглійскомь языке и опнеа-</w:t>
      </w:r>
      <w:r>
        <w:br/>
        <w:t>ній редкостей итальянских</w:t>
      </w:r>
      <w:r w:rsidR="00504B04">
        <w:t>ъ</w:t>
      </w:r>
      <w:r>
        <w:t>,</w:t>
      </w:r>
      <w:r w:rsidR="00504B04">
        <w:t xml:space="preserve"> и </w:t>
      </w:r>
      <w:r>
        <w:t>картин-</w:t>
      </w:r>
      <w:r>
        <w:br/>
        <w:t>ных</w:t>
      </w:r>
      <w:r w:rsidR="00504B04">
        <w:t>ъ</w:t>
      </w:r>
      <w:r>
        <w:t xml:space="preserve"> галле рей, и при всем</w:t>
      </w:r>
      <w:r w:rsidR="009A18E9">
        <w:t>ъ</w:t>
      </w:r>
      <w:r>
        <w:t xml:space="preserve"> томе они</w:t>
      </w:r>
      <w:r>
        <w:br/>
        <w:t>не стыдятся признаться , что ихе пу-</w:t>
      </w:r>
      <w:r>
        <w:br/>
        <w:t>теіиествія уступают</w:t>
      </w:r>
      <w:r w:rsidR="00504B04">
        <w:t>ъ</w:t>
      </w:r>
      <w:r>
        <w:t xml:space="preserve"> знаменитому лу-</w:t>
      </w:r>
      <w:r>
        <w:br/>
        <w:t>тешеетвію Валери, и литература их</w:t>
      </w:r>
      <w:r w:rsidR="009A18E9">
        <w:t>ъ</w:t>
      </w:r>
      <w:r>
        <w:br/>
        <w:t xml:space="preserve">обогащается повою книгою: </w:t>
      </w:r>
      <w:r>
        <w:rPr>
          <w:rStyle w:val="Bodytext2Italic"/>
          <w:lang w:val="fr-FR" w:eastAsia="fr-FR" w:bidi="fr-FR"/>
        </w:rPr>
        <w:t>Ilisturi-</w:t>
      </w:r>
      <w:r>
        <w:rPr>
          <w:rStyle w:val="Bodytext2Italic"/>
          <w:lang w:val="fr-FR" w:eastAsia="fr-FR" w:bidi="fr-FR"/>
        </w:rPr>
        <w:br/>
      </w:r>
      <w:r>
        <w:rPr>
          <w:rStyle w:val="Bodytext2Italic"/>
          <w:lang w:val="de-DE" w:eastAsia="de-DE" w:bidi="de-DE"/>
        </w:rPr>
        <w:t xml:space="preserve">cal, Liier </w:t>
      </w:r>
      <w:r>
        <w:rPr>
          <w:rStyle w:val="Bodytext2Italic"/>
        </w:rPr>
        <w:t xml:space="preserve">игу </w:t>
      </w:r>
      <w:r>
        <w:rPr>
          <w:rStyle w:val="Bodytext2Italic"/>
          <w:lang w:val="de-DE" w:eastAsia="de-DE" w:bidi="de-DE"/>
        </w:rPr>
        <w:t>and Arlistical Tra-</w:t>
      </w:r>
      <w:r>
        <w:rPr>
          <w:rStyle w:val="Bodytext2Italic"/>
          <w:lang w:val="de-DE" w:eastAsia="de-DE" w:bidi="de-DE"/>
        </w:rPr>
        <w:br/>
        <w:t xml:space="preserve">vels in ItaJy, </w:t>
      </w:r>
      <w:r>
        <w:rPr>
          <w:rStyle w:val="Bodytext2Italic"/>
          <w:lang w:val="la" w:eastAsia="la" w:bidi="la"/>
        </w:rPr>
        <w:t xml:space="preserve">a complete </w:t>
      </w:r>
      <w:r>
        <w:rPr>
          <w:rStyle w:val="Bodytext2Italic"/>
          <w:lang w:val="fr-FR" w:eastAsia="fr-FR" w:bidi="fr-FR"/>
        </w:rPr>
        <w:t xml:space="preserve">and </w:t>
      </w:r>
      <w:r>
        <w:rPr>
          <w:rStyle w:val="Bodytext2Italic"/>
          <w:lang w:val="la" w:eastAsia="la" w:bidi="la"/>
        </w:rPr>
        <w:t>me-</w:t>
      </w:r>
      <w:r>
        <w:rPr>
          <w:rStyle w:val="Bodytext2Italic"/>
          <w:lang w:val="la" w:eastAsia="la" w:bidi="la"/>
        </w:rPr>
        <w:br/>
        <w:t>thodica</w:t>
      </w:r>
      <w:r>
        <w:rPr>
          <w:rStyle w:val="Bodytext2Italic"/>
          <w:lang w:val="fr-FR" w:eastAsia="fr-FR" w:bidi="fr-FR"/>
        </w:rPr>
        <w:t>’.l Guide for travellers and Ar-</w:t>
      </w:r>
      <w:r>
        <w:rPr>
          <w:rStyle w:val="Bodytext2Italic"/>
          <w:lang w:val="fr-FR" w:eastAsia="fr-FR" w:bidi="fr-FR"/>
        </w:rPr>
        <w:br/>
        <w:t>tiste.</w:t>
      </w:r>
      <w:r>
        <w:rPr>
          <w:lang w:val="fr-FR" w:eastAsia="fr-FR" w:bidi="fr-FR"/>
        </w:rPr>
        <w:t xml:space="preserve"> Bv M. Valéry. Translater! froni</w:t>
      </w:r>
      <w:r>
        <w:rPr>
          <w:lang w:val="fr-FR" w:eastAsia="fr-FR" w:bidi="fr-FR"/>
        </w:rPr>
        <w:br/>
        <w:t>the second correetec! and iinproved e-</w:t>
      </w:r>
      <w:r>
        <w:rPr>
          <w:lang w:val="fr-FR" w:eastAsia="fr-FR" w:bidi="fr-FR"/>
        </w:rPr>
        <w:br/>
        <w:t xml:space="preserve">rlition byClifroii. </w:t>
      </w:r>
      <w:r>
        <w:t>(Историческое, лите-</w:t>
      </w:r>
      <w:r>
        <w:br/>
        <w:t>ратурное’</w:t>
      </w:r>
      <w:r w:rsidR="009A18E9">
        <w:t xml:space="preserve"> и </w:t>
      </w:r>
      <w:r>
        <w:t>художническое нутеше-</w:t>
      </w:r>
      <w:r>
        <w:br/>
        <w:t>ствіе поИталіп; полный и методическій</w:t>
      </w:r>
      <w:r>
        <w:br/>
        <w:t>р</w:t>
      </w:r>
      <w:r w:rsidR="004A2DB5">
        <w:t>у</w:t>
      </w:r>
      <w:r>
        <w:t>ководотнтель путсшествешінков</w:t>
      </w:r>
      <w:r w:rsidR="009A18E9">
        <w:t>ъ</w:t>
      </w:r>
      <w:r>
        <w:t xml:space="preserve"> п</w:t>
      </w:r>
      <w:r>
        <w:br/>
        <w:t>художшіков</w:t>
      </w:r>
      <w:r w:rsidR="009A18E9">
        <w:t>ъ</w:t>
      </w:r>
      <w:r>
        <w:t>,соч. г. Валери,пере веден-</w:t>
      </w:r>
      <w:r>
        <w:br/>
        <w:t>ный со втораго изправлеіптаго іі улуч-</w:t>
      </w:r>
      <w:r>
        <w:br/>
        <w:t xml:space="preserve">шеннагонздаиія </w:t>
      </w:r>
      <w:r>
        <w:rPr>
          <w:rStyle w:val="Bodytext265pt"/>
        </w:rPr>
        <w:t xml:space="preserve">Клифтономь'). </w:t>
      </w:r>
      <w:r>
        <w:t>Вьроят-</w:t>
      </w:r>
      <w:r>
        <w:br/>
      </w:r>
      <w:r>
        <w:t>ио большая часть пашихе читателей</w:t>
      </w:r>
      <w:r>
        <w:br/>
        <w:t>знакомы с</w:t>
      </w:r>
      <w:r w:rsidR="009A18E9">
        <w:t>ъ</w:t>
      </w:r>
      <w:r>
        <w:t xml:space="preserve"> французскими подлипни.</w:t>
      </w:r>
    </w:p>
    <w:p w:rsidR="00810524" w:rsidRDefault="00731517">
      <w:pPr>
        <w:pStyle w:val="Bodytext1360"/>
        <w:shd w:val="clear" w:color="auto" w:fill="auto"/>
        <w:ind w:left="2100"/>
      </w:pPr>
      <w:r>
        <w:rPr>
          <w:rStyle w:val="Bodytext136TimesNewRoman11ptBold"/>
          <w:rFonts w:eastAsia="AppleMyungjo"/>
        </w:rPr>
        <w:t>2</w:t>
      </w:r>
      <w:r>
        <w:t>%</w:t>
      </w:r>
      <w:r>
        <w:br w:type="page"/>
      </w:r>
    </w:p>
    <w:p w:rsidR="00810524" w:rsidRDefault="00731517">
      <w:pPr>
        <w:pStyle w:val="Bodytext871"/>
        <w:shd w:val="clear" w:color="auto" w:fill="auto"/>
        <w:spacing w:after="112" w:line="170" w:lineRule="exact"/>
        <w:ind w:firstLine="55"/>
        <w:jc w:val="both"/>
      </w:pPr>
      <w:r>
        <w:rPr>
          <w:rStyle w:val="Bodytext870"/>
          <w:b/>
          <w:bCs/>
        </w:rPr>
        <w:lastRenderedPageBreak/>
        <w:t>18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55"/>
        <w:jc w:val="both"/>
      </w:pPr>
      <w:r>
        <w:t>ком</w:t>
      </w:r>
      <w:r w:rsidR="009A18E9">
        <w:t>ъ</w:t>
      </w:r>
      <w:r>
        <w:t xml:space="preserve"> іі потому мы не будем</w:t>
      </w:r>
      <w:r w:rsidR="009A18E9">
        <w:t>ъ</w:t>
      </w:r>
      <w:r>
        <w:t xml:space="preserve"> разпро-</w:t>
      </w:r>
      <w:r>
        <w:br/>
        <w:t>странлться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ирецозходном</w:t>
      </w:r>
      <w:r w:rsidR="009A18E9">
        <w:t>ъ</w:t>
      </w:r>
      <w:r>
        <w:br/>
        <w:t>ссчнненіп; прибавим« с</w:t>
      </w:r>
      <w:r w:rsidR="009A18E9">
        <w:t>ъ</w:t>
      </w:r>
      <w:r>
        <w:t>пашен сторо-</w:t>
      </w:r>
      <w:r>
        <w:br/>
        <w:t>ны искреннее желаиіе видеть его ско-</w:t>
      </w:r>
      <w:r>
        <w:br/>
        <w:t>рее в</w:t>
      </w:r>
      <w:r w:rsidR="009A18E9">
        <w:t>ъ</w:t>
      </w:r>
      <w:r>
        <w:t xml:space="preserve"> русском</w:t>
      </w:r>
      <w:r w:rsidR="009A18E9">
        <w:t>ъ</w:t>
      </w:r>
      <w:r>
        <w:t xml:space="preserve"> переводе.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269"/>
        <w:jc w:val="both"/>
      </w:pPr>
      <w:r>
        <w:rPr>
          <w:rStyle w:val="Bodytext2Italic"/>
          <w:lang w:val="fr-FR" w:eastAsia="fr-FR" w:bidi="fr-FR"/>
        </w:rPr>
        <w:t xml:space="preserve">Voyages of lhe Dutch </w:t>
      </w:r>
      <w:r>
        <w:rPr>
          <w:rStyle w:val="Bodytext2Italic"/>
          <w:lang w:val="de-DE" w:eastAsia="de-DE" w:bidi="de-DE"/>
        </w:rPr>
        <w:t xml:space="preserve">Brig </w:t>
      </w:r>
      <w:r>
        <w:rPr>
          <w:rStyle w:val="Bodytext2Italic"/>
          <w:lang w:val="fr-FR" w:eastAsia="fr-FR" w:bidi="fr-FR"/>
        </w:rPr>
        <w:t>of</w:t>
      </w:r>
      <w:r>
        <w:rPr>
          <w:rStyle w:val="Bodytext2Italic"/>
          <w:lang w:val="fr-FR" w:eastAsia="fr-FR" w:bidi="fr-FR"/>
        </w:rPr>
        <w:br/>
      </w:r>
      <w:r>
        <w:rPr>
          <w:rStyle w:val="Bodytext2Italic"/>
          <w:lang w:val="de-DE" w:eastAsia="de-DE" w:bidi="de-DE"/>
        </w:rPr>
        <w:t>War Dourga through Lhe Southern</w:t>
      </w:r>
      <w:r>
        <w:rPr>
          <w:rStyle w:val="Bodytext2Italic"/>
          <w:lang w:val="de-DE" w:eastAsia="de-DE" w:bidi="de-DE"/>
        </w:rPr>
        <w:br/>
        <w:t xml:space="preserve">and liltle-known </w:t>
      </w:r>
      <w:r>
        <w:rPr>
          <w:rStyle w:val="Bodytext2Italic"/>
          <w:lang w:val="fr-FR" w:eastAsia="fr-FR" w:bidi="fr-FR"/>
        </w:rPr>
        <w:t xml:space="preserve">parts </w:t>
      </w:r>
      <w:r>
        <w:rPr>
          <w:rStyle w:val="Bodytext2Italic"/>
          <w:lang w:val="de-DE" w:eastAsia="de-DE" w:bidi="de-DE"/>
        </w:rPr>
        <w:t>of lhe Mo-</w:t>
      </w:r>
      <w:r>
        <w:rPr>
          <w:rStyle w:val="Bodytext2Italic"/>
          <w:lang w:val="de-DE" w:eastAsia="de-DE" w:bidi="de-DE"/>
        </w:rPr>
        <w:br/>
        <w:t>luccan Archipelags, and along Lhe</w:t>
      </w:r>
      <w:r>
        <w:rPr>
          <w:rStyle w:val="Bodytext2Italic"/>
          <w:lang w:val="de-DE" w:eastAsia="de-DE" w:bidi="de-DE"/>
        </w:rPr>
        <w:br/>
        <w:t>previnesly unknown Southern co-</w:t>
      </w:r>
      <w:r>
        <w:rPr>
          <w:rStyle w:val="Bodytext2Italic"/>
          <w:lang w:val="de-DE" w:eastAsia="de-DE" w:bidi="de-DE"/>
        </w:rPr>
        <w:br/>
        <w:t>ast of New Guinea in</w:t>
      </w:r>
      <w:r>
        <w:rPr>
          <w:lang w:val="de-DE" w:eastAsia="de-DE" w:bidi="de-DE"/>
        </w:rPr>
        <w:t xml:space="preserve"> 1825 </w:t>
      </w:r>
      <w:r>
        <w:rPr>
          <w:rStyle w:val="Bodytext2Italic"/>
          <w:lang w:val="de-DE" w:eastAsia="de-DE" w:bidi="de-DE"/>
        </w:rPr>
        <w:t>'and</w:t>
      </w:r>
      <w:r>
        <w:rPr>
          <w:rStyle w:val="Bodytext2Italic"/>
          <w:lang w:val="de-DE" w:eastAsia="de-DE" w:bidi="de-DE"/>
        </w:rPr>
        <w:br/>
        <w:t>'1</w:t>
      </w:r>
      <w:r>
        <w:rPr>
          <w:lang w:val="de-DE" w:eastAsia="de-DE" w:bidi="de-DE"/>
        </w:rPr>
        <w:t>82ü. By Kolff jun.</w:t>
      </w:r>
      <w:r>
        <w:rPr>
          <w:lang w:val="fr-FR" w:eastAsia="fr-FR" w:bidi="fr-FR"/>
        </w:rPr>
        <w:t xml:space="preserve">Translatée! </w:t>
      </w:r>
      <w:r>
        <w:rPr>
          <w:lang w:val="de-DE" w:eastAsia="de-DE" w:bidi="de-DE"/>
        </w:rPr>
        <w:t>by G.W.</w:t>
      </w:r>
      <w:r>
        <w:rPr>
          <w:lang w:val="de-DE" w:eastAsia="de-DE" w:bidi="de-DE"/>
        </w:rPr>
        <w:br/>
        <w:t xml:space="preserve">Earl </w:t>
      </w:r>
      <w:r>
        <w:t>(Путешествіе датскаго военнаго</w:t>
      </w:r>
      <w:r>
        <w:br/>
        <w:t>брига Дурга по северным« и малоиз-</w:t>
      </w:r>
      <w:r>
        <w:br/>
        <w:t>вестным« частям« Молуккскаго Архи-</w:t>
      </w:r>
      <w:r>
        <w:br/>
        <w:t>пелага</w:t>
      </w:r>
      <w:r w:rsidR="009A18E9">
        <w:t xml:space="preserve"> и </w:t>
      </w:r>
      <w:r>
        <w:t>вдоль прежде-пензизвѣстнаго</w:t>
      </w:r>
      <w:r>
        <w:br/>
        <w:t>сіівернаго берега Новой Г винен, совер-</w:t>
      </w:r>
      <w:r>
        <w:br/>
        <w:t>шенное в</w:t>
      </w:r>
      <w:r w:rsidR="009A18E9">
        <w:t>ъ</w:t>
      </w:r>
      <w:r>
        <w:t xml:space="preserve"> 1825 н1826 годах</w:t>
      </w:r>
      <w:r w:rsidR="009A18E9">
        <w:t>ъ</w:t>
      </w:r>
      <w:r>
        <w:t>). Здесь,</w:t>
      </w:r>
      <w:r>
        <w:br/>
        <w:t>кроме геограФіічееких</w:t>
      </w:r>
      <w:r w:rsidR="009A18E9">
        <w:t>ъ</w:t>
      </w:r>
      <w:r>
        <w:t xml:space="preserve"> подробностей,</w:t>
      </w:r>
      <w:r>
        <w:br/>
        <w:t>можно пайдти много весьма-удачиых</w:t>
      </w:r>
      <w:r w:rsidR="009A18E9">
        <w:t>ъ</w:t>
      </w:r>
      <w:r>
        <w:br/>
        <w:t>замечаний о характер!; жителей. Не-</w:t>
      </w:r>
      <w:r>
        <w:br/>
        <w:t xml:space="preserve">которые </w:t>
      </w:r>
      <w:r>
        <w:rPr>
          <w:rStyle w:val="Bodytext27ptSmallCapsSpacing0pt"/>
        </w:rPr>
        <w:t>ііз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пих</w:t>
      </w:r>
      <w:r w:rsidR="009A18E9">
        <w:t>ъ</w:t>
      </w:r>
      <w:r>
        <w:t xml:space="preserve"> вх та ком</w:t>
      </w:r>
      <w:r w:rsidR="009A18E9">
        <w:t>ъ</w:t>
      </w:r>
      <w:r>
        <w:t xml:space="preserve"> днком</w:t>
      </w:r>
      <w:r w:rsidR="009A18E9">
        <w:t>ъ</w:t>
      </w:r>
      <w:r>
        <w:br/>
        <w:t>состояііім, что, при всѣх</w:t>
      </w:r>
      <w:r w:rsidR="009A18E9">
        <w:t>ъ</w:t>
      </w:r>
      <w:r>
        <w:t xml:space="preserve"> успліях</w:t>
      </w:r>
      <w:r w:rsidR="009A18E9">
        <w:t>ъ</w:t>
      </w:r>
      <w:r>
        <w:t>,</w:t>
      </w:r>
      <w:r>
        <w:br/>
        <w:t>им</w:t>
      </w:r>
      <w:r w:rsidR="009A18E9">
        <w:t>ъ</w:t>
      </w:r>
      <w:r>
        <w:t xml:space="preserve"> никак« невозможно передать по-</w:t>
      </w:r>
      <w:r>
        <w:br/>
        <w:t>нятіе о вездесущем« Боге. Бик</w:t>
      </w:r>
      <w:r w:rsidR="009A18E9">
        <w:t>ъ</w:t>
      </w:r>
      <w:r>
        <w:t>, по-</w:t>
      </w:r>
      <w:r>
        <w:br/>
        <w:t>сещавши! эти страны в</w:t>
      </w:r>
      <w:r w:rsidR="009A18E9">
        <w:t>ъ</w:t>
      </w:r>
      <w:r>
        <w:t xml:space="preserve"> 1824 году,</w:t>
      </w:r>
      <w:r>
        <w:br/>
        <w:t>так</w:t>
      </w:r>
      <w:r w:rsidR="009A18E9">
        <w:t>ъ</w:t>
      </w:r>
      <w:r>
        <w:t xml:space="preserve"> разсказывает</w:t>
      </w:r>
      <w:r w:rsidR="009A18E9">
        <w:t>ъ</w:t>
      </w:r>
      <w:r>
        <w:t xml:space="preserve"> свой разговора,</w:t>
      </w:r>
      <w:r>
        <w:br/>
        <w:t>с</w:t>
      </w:r>
      <w:r w:rsidR="009A18E9">
        <w:t>ъ</w:t>
      </w:r>
      <w:r>
        <w:t xml:space="preserve"> жителями островов</w:t>
      </w:r>
      <w:r w:rsidR="009A18E9">
        <w:t>ъ</w:t>
      </w:r>
      <w:r>
        <w:t xml:space="preserve"> Арра. «Однп</w:t>
      </w:r>
      <w:r w:rsidR="009A18E9">
        <w:t>ъ</w:t>
      </w:r>
      <w:r>
        <w:br/>
        <w:t>из</w:t>
      </w:r>
      <w:r w:rsidR="009A18E9">
        <w:t>ъ</w:t>
      </w:r>
      <w:r>
        <w:t xml:space="preserve"> днких</w:t>
      </w:r>
      <w:r w:rsidR="009A18E9">
        <w:t>ъ</w:t>
      </w:r>
      <w:r>
        <w:t xml:space="preserve"> слушал« долго и с</w:t>
      </w:r>
      <w:r w:rsidR="009A18E9">
        <w:t>ъ</w:t>
      </w:r>
      <w:r>
        <w:t xml:space="preserve"> осо-</w:t>
      </w:r>
      <w:r>
        <w:br/>
        <w:t>бым« вниманіем</w:t>
      </w:r>
      <w:r w:rsidR="009A18E9">
        <w:t>ъ</w:t>
      </w:r>
      <w:r>
        <w:t xml:space="preserve"> слова мои и нако-</w:t>
      </w:r>
      <w:r>
        <w:br/>
        <w:t>нец</w:t>
      </w:r>
      <w:r w:rsidR="00504B04">
        <w:t>ъ</w:t>
      </w:r>
      <w:r>
        <w:t xml:space="preserve"> спроснл</w:t>
      </w:r>
      <w:r w:rsidR="009A18E9">
        <w:t>ъ</w:t>
      </w:r>
      <w:r>
        <w:t xml:space="preserve"> меня, где асе это вы-</w:t>
      </w:r>
      <w:r>
        <w:br/>
        <w:t>сокое Существо обитает</w:t>
      </w:r>
      <w:r w:rsidR="009A18E9">
        <w:t>ъ</w:t>
      </w:r>
      <w:r>
        <w:t>, — мы гово-</w:t>
      </w:r>
      <w:r>
        <w:br/>
        <w:t>рили о Боги. Я отвечал«, что Боже-</w:t>
      </w:r>
      <w:r>
        <w:br/>
        <w:t>ство везде присутствует«, нс только</w:t>
      </w:r>
      <w:r>
        <w:br/>
        <w:t>между нами, но что оно поддержи-</w:t>
      </w:r>
      <w:r>
        <w:br/>
        <w:t>вает</w:t>
      </w:r>
      <w:r w:rsidR="00504B04">
        <w:t>ъ</w:t>
      </w:r>
      <w:r>
        <w:t xml:space="preserve"> существовапіе всего и далее ра-</w:t>
      </w:r>
      <w:r>
        <w:br/>
        <w:t>стеній, по его благости назначенных.</w:t>
      </w:r>
      <w:r w:rsidR="00504B04">
        <w:t>ъ</w:t>
      </w:r>
      <w:r>
        <w:br/>
        <w:t>пам</w:t>
      </w:r>
      <w:r w:rsidR="009A18E9">
        <w:t>ъ</w:t>
      </w:r>
      <w:r>
        <w:t xml:space="preserve"> в</w:t>
      </w:r>
      <w:r w:rsidR="009A18E9">
        <w:t>ъ</w:t>
      </w:r>
      <w:r>
        <w:t xml:space="preserve"> пищу. Это попятіе было</w:t>
      </w:r>
      <w:r>
        <w:br/>
        <w:t>слишком</w:t>
      </w:r>
      <w:r w:rsidR="009A18E9">
        <w:t>ъ</w:t>
      </w:r>
      <w:r>
        <w:t>-отвлеченно для дикаго, и</w:t>
      </w:r>
      <w:r>
        <w:br/>
        <w:t>оп</w:t>
      </w:r>
      <w:r w:rsidR="009A18E9">
        <w:t>ъ</w:t>
      </w:r>
      <w:r>
        <w:t xml:space="preserve"> отвечал«: «По-этому ужь наверно</w:t>
      </w:r>
      <w:r>
        <w:br/>
        <w:t>такое существо находится и в</w:t>
      </w:r>
      <w:r w:rsidR="009A18E9">
        <w:t>ъ</w:t>
      </w:r>
      <w:r>
        <w:t xml:space="preserve"> ва-</w:t>
      </w:r>
      <w:r>
        <w:br/>
        <w:t>шем</w:t>
      </w:r>
      <w:r w:rsidR="009A18E9">
        <w:t>ъ</w:t>
      </w:r>
      <w:r>
        <w:t xml:space="preserve"> роме, потому-что я никогда не</w:t>
      </w:r>
      <w:r>
        <w:br/>
        <w:t>чувствовал« себя так</w:t>
      </w:r>
      <w:r w:rsidR="009A18E9">
        <w:t>ъ</w:t>
      </w:r>
      <w:r>
        <w:t xml:space="preserve"> счастлнвым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когда гпіл</w:t>
      </w:r>
      <w:r w:rsidR="009A18E9">
        <w:t>ъ</w:t>
      </w:r>
      <w:r>
        <w:t xml:space="preserve"> его.»</w:t>
      </w:r>
    </w:p>
    <w:p w:rsidR="00810524" w:rsidRDefault="00731517">
      <w:pPr>
        <w:pStyle w:val="Bodytext110"/>
        <w:shd w:val="clear" w:color="auto" w:fill="auto"/>
        <w:spacing w:before="0" w:line="245" w:lineRule="exact"/>
        <w:ind w:firstLine="269"/>
        <w:jc w:val="both"/>
      </w:pPr>
      <w:r>
        <w:t>Торговля невольниками здесь в</w:t>
      </w:r>
      <w:r w:rsidR="009A18E9">
        <w:t>ъ</w:t>
      </w:r>
      <w:r>
        <w:br/>
        <w:t xml:space="preserve">сильной, степени ; г. </w:t>
      </w:r>
      <w:r>
        <w:rPr>
          <w:rStyle w:val="Bodytext11SmallCaps"/>
          <w:b/>
          <w:bCs/>
        </w:rPr>
        <w:t>Во.іьф</w:t>
      </w:r>
      <w:r w:rsidR="009A18E9">
        <w:rPr>
          <w:rStyle w:val="Bodytext11SmallCaps"/>
          <w:b/>
          <w:bCs/>
        </w:rPr>
        <w:t>ъ</w:t>
      </w:r>
      <w:r>
        <w:t xml:space="preserve"> пншет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81"/>
        <w:jc w:val="both"/>
      </w:pPr>
      <w:r>
        <w:br w:type="column"/>
      </w:r>
      <w:r>
        <w:t>что в</w:t>
      </w:r>
      <w:r w:rsidR="009A18E9">
        <w:t>ъ</w:t>
      </w:r>
      <w:r>
        <w:t>Новой Гвинее цѣпа, назначае-</w:t>
      </w:r>
      <w:r>
        <w:br/>
        <w:t>мая за одного невольника, простира-</w:t>
      </w:r>
      <w:r>
        <w:br/>
        <w:t>ется от</w:t>
      </w:r>
      <w:r w:rsidR="009A18E9">
        <w:t>ъ</w:t>
      </w:r>
      <w:r>
        <w:t xml:space="preserve"> пяти до шести фунтов« стер-</w:t>
      </w:r>
      <w:r>
        <w:br/>
        <w:t>лингов</w:t>
      </w:r>
      <w:r w:rsidR="00504B04">
        <w:t>ъ</w:t>
      </w:r>
      <w:r>
        <w:t xml:space="preserve"> (отт 125 до 150 рублей) и</w:t>
      </w:r>
      <w:r>
        <w:br/>
        <w:t>платится обыкновенно товаром«. «Ту-</w:t>
      </w:r>
      <w:r>
        <w:br/>
        <w:t>земцы уверяли меня» говорить он</w:t>
      </w:r>
      <w:r w:rsidR="009A18E9">
        <w:t>ъ</w:t>
      </w:r>
      <w:r>
        <w:t>:</w:t>
      </w:r>
      <w:r>
        <w:br/>
        <w:t>«что еелндпкомузахочется купитьсебе</w:t>
      </w:r>
      <w:r>
        <w:br/>
        <w:t>какой-нибудь привозный товар</w:t>
      </w:r>
      <w:r w:rsidR="009A18E9">
        <w:t>ъ</w:t>
      </w:r>
      <w:r>
        <w:t xml:space="preserve"> и у</w:t>
      </w:r>
      <w:r>
        <w:br/>
        <w:t>пего не случится ничего,</w:t>
      </w:r>
      <w:r w:rsidR="00663D58">
        <w:t xml:space="preserve"> на </w:t>
      </w:r>
      <w:r>
        <w:t>что бы про-</w:t>
      </w:r>
      <w:r>
        <w:br/>
        <w:t>менять, то он</w:t>
      </w:r>
      <w:r w:rsidR="009A18E9">
        <w:t>ъ</w:t>
      </w:r>
      <w:r>
        <w:t xml:space="preserve"> очень-охотно отдаеть</w:t>
      </w:r>
      <w:r>
        <w:br/>
        <w:t>одного или двух</w:t>
      </w:r>
      <w:r w:rsidR="009A18E9">
        <w:t>ъ</w:t>
      </w:r>
      <w:r>
        <w:t xml:space="preserve"> ег.о</w:t>
      </w:r>
      <w:r w:rsidR="00FC273B">
        <w:t>их</w:t>
      </w:r>
      <w:r w:rsidR="009A18E9">
        <w:t>ъ</w:t>
      </w:r>
      <w:r>
        <w:t xml:space="preserve"> детей. Если</w:t>
      </w:r>
      <w:r>
        <w:br/>
        <w:t>не случится собственных</w:t>
      </w:r>
      <w:r w:rsidR="00504B04">
        <w:t>ъ</w:t>
      </w:r>
      <w:r>
        <w:t>, оп</w:t>
      </w:r>
      <w:r w:rsidR="009A18E9">
        <w:t>ъ</w:t>
      </w:r>
      <w:r>
        <w:t xml:space="preserve"> ндет</w:t>
      </w:r>
      <w:r w:rsidR="009A18E9">
        <w:t>ъ</w:t>
      </w:r>
      <w:r>
        <w:br/>
        <w:t>и занимает</w:t>
      </w:r>
      <w:r w:rsidR="00504B04">
        <w:t>ъ</w:t>
      </w:r>
      <w:r>
        <w:t xml:space="preserve"> у соседа, обещая запла-</w:t>
      </w:r>
      <w:r>
        <w:br/>
        <w:t>тить когда у него будут</w:t>
      </w:r>
      <w:r w:rsidR="009A18E9">
        <w:t>ъ</w:t>
      </w:r>
      <w:r>
        <w:t xml:space="preserve"> свои, и обы-</w:t>
      </w:r>
      <w:r>
        <w:br/>
        <w:t>кновенно редко отказывают</w:t>
      </w:r>
      <w:r w:rsidR="00504B04">
        <w:t>ъ</w:t>
      </w:r>
      <w:r>
        <w:t xml:space="preserve"> в</w:t>
      </w:r>
      <w:r w:rsidR="009A18E9">
        <w:t>ъ</w:t>
      </w:r>
      <w:r>
        <w:t xml:space="preserve"> по-</w:t>
      </w:r>
      <w:r>
        <w:br/>
        <w:t>добпаго рода просьбах</w:t>
      </w:r>
      <w:r w:rsidR="009A18E9">
        <w:t>ъ</w:t>
      </w:r>
      <w:r>
        <w:t>. «Не смотря</w:t>
      </w:r>
      <w:r>
        <w:br/>
        <w:t>на всю невероятность такпх</w:t>
      </w:r>
      <w:r w:rsidR="009A18E9">
        <w:t>ъ</w:t>
      </w:r>
      <w:r>
        <w:t xml:space="preserve"> разска-</w:t>
      </w:r>
      <w:r>
        <w:br/>
        <w:t>зов</w:t>
      </w:r>
      <w:r w:rsidR="009A18E9">
        <w:t>ъ</w:t>
      </w:r>
      <w:r>
        <w:t>, они подтверждаются еднноглас-</w:t>
      </w:r>
      <w:r>
        <w:br/>
        <w:t>пым</w:t>
      </w:r>
      <w:r w:rsidR="009A18E9">
        <w:t>ъ</w:t>
      </w:r>
      <w:r>
        <w:t xml:space="preserve"> показаніем</w:t>
      </w:r>
      <w:r w:rsidR="009A18E9">
        <w:t>ъ</w:t>
      </w:r>
      <w:r>
        <w:t xml:space="preserve"> туземцев</w:t>
      </w:r>
      <w:r w:rsidR="00504B04">
        <w:t>ъ</w:t>
      </w:r>
      <w:r>
        <w:t>. Нагор-</w:t>
      </w:r>
      <w:r>
        <w:br/>
        <w:t>ные «кители часто сами приводить на</w:t>
      </w:r>
      <w:r>
        <w:br/>
        <w:t>продажу свопх</w:t>
      </w:r>
      <w:r w:rsidR="009A18E9">
        <w:t>ъ</w:t>
      </w:r>
      <w:r>
        <w:t xml:space="preserve"> детей. В</w:t>
      </w:r>
      <w:r w:rsidR="009A18E9">
        <w:t>ъ</w:t>
      </w:r>
      <w:r>
        <w:t xml:space="preserve"> других«</w:t>
      </w:r>
      <w:r>
        <w:br/>
      </w:r>
      <w:r w:rsidR="00E040BA">
        <w:t>мѣст</w:t>
      </w:r>
      <w:r>
        <w:t>ах</w:t>
      </w:r>
      <w:r w:rsidR="00504B04">
        <w:t>ъ</w:t>
      </w:r>
      <w:r>
        <w:t xml:space="preserve"> мне случалось встречать ро-</w:t>
      </w:r>
      <w:r>
        <w:br/>
        <w:t>дителей, которые продавали детей,</w:t>
      </w:r>
      <w:r>
        <w:br/>
        <w:t>когда им</w:t>
      </w:r>
      <w:r w:rsidR="009A18E9">
        <w:t>ъ</w:t>
      </w:r>
      <w:r>
        <w:t xml:space="preserve"> делалось тяжело содержать</w:t>
      </w:r>
      <w:r>
        <w:br/>
      </w:r>
      <w:r w:rsidR="00FC273B">
        <w:t>их</w:t>
      </w:r>
      <w:r w:rsidR="009A18E9">
        <w:t>ъ</w:t>
      </w:r>
      <w:r>
        <w:t>, и при этом</w:t>
      </w:r>
      <w:r w:rsidR="009A18E9">
        <w:t>ъ</w:t>
      </w:r>
      <w:r>
        <w:t xml:space="preserve"> они не из</w:t>
      </w:r>
      <w:r w:rsidR="009A18E9">
        <w:t>ъ</w:t>
      </w:r>
      <w:r>
        <w:t>являли ни</w:t>
      </w:r>
      <w:r>
        <w:br/>
        <w:t>малейшаго же.іанія когда-либо снова</w:t>
      </w:r>
      <w:r>
        <w:br/>
        <w:t>их</w:t>
      </w:r>
      <w:r w:rsidR="009A18E9">
        <w:t>ъ</w:t>
      </w:r>
      <w:r>
        <w:t xml:space="preserve"> увидеть.»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06"/>
        <w:jc w:val="both"/>
      </w:pPr>
      <w:r>
        <w:t>Вообще вся книга весьма-зам</w:t>
      </w:r>
      <w:r w:rsidR="00FC273B">
        <w:t>ѣ</w:t>
      </w:r>
      <w:r>
        <w:t>ча-</w:t>
      </w:r>
      <w:r>
        <w:br/>
        <w:t>тельпа, особенно в</w:t>
      </w:r>
      <w:r w:rsidR="009A18E9">
        <w:t>ъ</w:t>
      </w:r>
      <w:r>
        <w:t xml:space="preserve"> ней много можно</w:t>
      </w:r>
      <w:r>
        <w:br/>
        <w:t>пріобрести коммерческих</w:t>
      </w:r>
      <w:r w:rsidR="009A18E9">
        <w:t>ъ</w:t>
      </w:r>
      <w:r>
        <w:t xml:space="preserve"> свед</w:t>
      </w:r>
      <w:r w:rsidR="00FC273B">
        <w:t>ѣ</w:t>
      </w:r>
      <w:r>
        <w:t>пій.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06"/>
        <w:jc w:val="both"/>
      </w:pPr>
      <w:r>
        <w:rPr>
          <w:rStyle w:val="Bodytext2Italic"/>
          <w:lang w:val="de-DE" w:eastAsia="de-DE" w:bidi="de-DE"/>
        </w:rPr>
        <w:t xml:space="preserve">Western </w:t>
      </w:r>
      <w:r>
        <w:rPr>
          <w:rStyle w:val="Bodytext2Italic"/>
          <w:lang w:val="fr-FR" w:eastAsia="fr-FR" w:bidi="fr-FR"/>
        </w:rPr>
        <w:t xml:space="preserve">India </w:t>
      </w:r>
      <w:r>
        <w:rPr>
          <w:rStyle w:val="Bodytext2Italic"/>
          <w:lang w:val="de-DE" w:eastAsia="de-DE" w:bidi="de-DE"/>
        </w:rPr>
        <w:t>in</w:t>
      </w:r>
      <w:r>
        <w:rPr>
          <w:lang w:val="de-DE" w:eastAsia="de-DE" w:bidi="de-DE"/>
        </w:rPr>
        <w:t xml:space="preserve"> </w:t>
      </w:r>
      <w:r>
        <w:t xml:space="preserve">1858. </w:t>
      </w:r>
      <w:r>
        <w:rPr>
          <w:lang w:val="fr-FR" w:eastAsia="fr-FR" w:bidi="fr-FR"/>
        </w:rPr>
        <w:t>By Mrs</w:t>
      </w:r>
      <w:r>
        <w:rPr>
          <w:lang w:val="fr-FR" w:eastAsia="fr-FR" w:bidi="fr-FR"/>
        </w:rPr>
        <w:br/>
        <w:t xml:space="preserve">Postans. 2 vols </w:t>
      </w:r>
      <w:r>
        <w:t>(Западная Индія в</w:t>
      </w:r>
      <w:r w:rsidR="009A18E9">
        <w:t>ъ</w:t>
      </w:r>
      <w:r>
        <w:br/>
        <w:t>1858 году, госпожи Пбстанс</w:t>
      </w:r>
      <w:r w:rsidR="009A18E9">
        <w:t>ъ</w:t>
      </w:r>
      <w:r>
        <w:t>). В</w:t>
      </w:r>
      <w:r w:rsidR="009A18E9">
        <w:t>ъ</w:t>
      </w:r>
      <w:r>
        <w:br/>
        <w:t>этой книге можно нандти много любо-</w:t>
      </w:r>
      <w:r>
        <w:br/>
        <w:t>пьгаіаго о возпитапіи в</w:t>
      </w:r>
      <w:r w:rsidR="009A18E9">
        <w:t>ъ</w:t>
      </w:r>
      <w:r>
        <w:t>ЗападнойИпдін</w:t>
      </w:r>
      <w:r>
        <w:br/>
        <w:t>н о нравственном« состояиіи жителей.</w:t>
      </w:r>
      <w:r>
        <w:br/>
        <w:t>Путешественница разсказывает</w:t>
      </w:r>
      <w:r w:rsidR="009A18E9">
        <w:t>ъ</w:t>
      </w:r>
      <w:r>
        <w:t xml:space="preserve"> лег-</w:t>
      </w:r>
      <w:r>
        <w:br/>
        <w:t>ко и избегаете подробностей;</w:t>
      </w:r>
      <w:r w:rsidR="00764887">
        <w:t xml:space="preserve"> всѣ </w:t>
      </w:r>
      <w:r>
        <w:t>это</w:t>
      </w:r>
      <w:r>
        <w:br/>
        <w:t>заманиваете читателя и можете озна-</w:t>
      </w:r>
      <w:r>
        <w:br/>
        <w:t>комить с</w:t>
      </w:r>
      <w:r w:rsidR="009A18E9">
        <w:t>ъ</w:t>
      </w:r>
      <w:r>
        <w:t xml:space="preserve"> общими очерками нрав-</w:t>
      </w:r>
      <w:r>
        <w:br/>
        <w:t>ствепнаго положепія народов« в</w:t>
      </w:r>
      <w:r w:rsidR="009A18E9">
        <w:t>ъ</w:t>
      </w:r>
      <w:r>
        <w:t xml:space="preserve"> опи-</w:t>
      </w:r>
      <w:r>
        <w:br/>
        <w:t>сываемых</w:t>
      </w:r>
      <w:r w:rsidR="00504B04">
        <w:t>ъ</w:t>
      </w:r>
      <w:r>
        <w:t xml:space="preserve"> странах</w:t>
      </w:r>
      <w:r w:rsidR="009A18E9">
        <w:t>ъ</w:t>
      </w:r>
      <w:r>
        <w:t>.</w:t>
      </w:r>
    </w:p>
    <w:p w:rsidR="00810524" w:rsidRDefault="00731517">
      <w:pPr>
        <w:pStyle w:val="Bodytext131"/>
        <w:shd w:val="clear" w:color="auto" w:fill="auto"/>
        <w:spacing w:line="235" w:lineRule="exact"/>
        <w:ind w:firstLine="306"/>
        <w:jc w:val="both"/>
        <w:sectPr w:rsidR="00810524">
          <w:type w:val="continuous"/>
          <w:pgSz w:w="7361" w:h="12359"/>
          <w:pgMar w:top="422" w:right="331" w:bottom="124" w:left="244" w:header="0" w:footer="3" w:gutter="0"/>
          <w:cols w:num="2" w:sep="1" w:space="102"/>
          <w:noEndnote/>
          <w:docGrid w:linePitch="360"/>
        </w:sectPr>
      </w:pPr>
      <w:r>
        <w:rPr>
          <w:lang w:val="fr-FR" w:eastAsia="fr-FR" w:bidi="fr-FR"/>
        </w:rPr>
        <w:t xml:space="preserve">Excursions </w:t>
      </w:r>
      <w:r>
        <w:rPr>
          <w:lang w:val="de-DE" w:eastAsia="de-DE" w:bidi="de-DE"/>
        </w:rPr>
        <w:t>in Denmark, Norway</w:t>
      </w:r>
      <w:r>
        <w:rPr>
          <w:lang w:val="de-DE" w:eastAsia="de-DE" w:bidi="de-DE"/>
        </w:rPr>
        <w:br/>
        <w:t xml:space="preserve">and Sweden; including </w:t>
      </w:r>
      <w:r>
        <w:rPr>
          <w:lang w:val="fr-FR" w:eastAsia="fr-FR" w:bidi="fr-FR"/>
        </w:rPr>
        <w:t xml:space="preserve">Notices </w:t>
      </w:r>
      <w:r>
        <w:rPr>
          <w:lang w:val="de-DE" w:eastAsia="de-DE" w:bidi="de-DE"/>
        </w:rPr>
        <w:t>of</w:t>
      </w:r>
      <w:r>
        <w:rPr>
          <w:lang w:val="de-DE" w:eastAsia="de-DE" w:bidi="de-DE"/>
        </w:rPr>
        <w:br/>
        <w:t xml:space="preserve">lhe State of Public </w:t>
      </w:r>
      <w:r>
        <w:rPr>
          <w:lang w:val="fr-FR" w:eastAsia="fr-FR" w:bidi="fr-FR"/>
        </w:rPr>
        <w:t xml:space="preserve">Opinion </w:t>
      </w:r>
      <w:r>
        <w:rPr>
          <w:lang w:val="de-DE" w:eastAsia="de-DE" w:bidi="de-DE"/>
        </w:rPr>
        <w:t>in</w:t>
      </w:r>
      <w:r>
        <w:rPr>
          <w:lang w:val="de-DE" w:eastAsia="de-DE" w:bidi="de-DE"/>
        </w:rPr>
        <w:br/>
        <w:t xml:space="preserve">those Countries, and </w:t>
      </w:r>
      <w:r>
        <w:rPr>
          <w:lang w:val="fr-FR" w:eastAsia="fr-FR" w:bidi="fr-FR"/>
        </w:rPr>
        <w:t xml:space="preserve">Anecdotes </w:t>
      </w:r>
      <w:r>
        <w:rPr>
          <w:lang w:val="de-DE" w:eastAsia="de-DE" w:bidi="de-DE"/>
        </w:rPr>
        <w:t>of</w:t>
      </w:r>
      <w:r>
        <w:rPr>
          <w:lang w:val="de-DE" w:eastAsia="de-DE" w:bidi="de-DE"/>
        </w:rPr>
        <w:br/>
        <w:t>their.Courts.</w:t>
      </w:r>
      <w:r>
        <w:rPr>
          <w:rStyle w:val="Bodytext13NotItalic"/>
          <w:lang w:val="de-DE" w:eastAsia="de-DE" w:bidi="de-DE"/>
        </w:rPr>
        <w:t xml:space="preserve"> By Robert Bramner2 </w:t>
      </w:r>
      <w:r>
        <w:rPr>
          <w:rStyle w:val="Bodytext13NotItalic"/>
          <w:lang w:val="fr-FR" w:eastAsia="fr-FR" w:bidi="fr-FR"/>
        </w:rPr>
        <w:t>vols.</w:t>
      </w:r>
    </w:p>
    <w:p w:rsidR="00810524" w:rsidRDefault="008C3761">
      <w:pPr>
        <w:pStyle w:val="Bodytext21"/>
        <w:shd w:val="clear" w:color="auto" w:fill="auto"/>
        <w:spacing w:after="120" w:line="235" w:lineRule="exact"/>
        <w:ind w:firstLine="4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698688" behindDoc="1" locked="0" layoutInCell="1" allowOverlap="1">
                <wp:simplePos x="0" y="0"/>
                <wp:positionH relativeFrom="margin">
                  <wp:posOffset>4201795</wp:posOffset>
                </wp:positionH>
                <wp:positionV relativeFrom="margin">
                  <wp:posOffset>57150</wp:posOffset>
                </wp:positionV>
                <wp:extent cx="149225" cy="127000"/>
                <wp:effectExtent l="0" t="0" r="0" b="0"/>
                <wp:wrapSquare wrapText="left"/>
                <wp:docPr id="2033" name="Text Box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Spacing0ptExact"/>
                                <w:b/>
                                <w:bCs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8" o:spid="_x0000_s1297" type="#_x0000_t202" style="position:absolute;left:0;text-align:left;margin-left:330.85pt;margin-top:4.5pt;width:11.75pt;height:10pt;z-index:-2516177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Spacing0ptExact"/>
                          <w:b/>
                          <w:bCs/>
                        </w:rPr>
                        <w:t>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699712" behindDoc="1" locked="0" layoutInCell="1" allowOverlap="1">
                <wp:simplePos x="0" y="0"/>
                <wp:positionH relativeFrom="margin">
                  <wp:posOffset>1534795</wp:posOffset>
                </wp:positionH>
                <wp:positionV relativeFrom="margin">
                  <wp:posOffset>80645</wp:posOffset>
                </wp:positionV>
                <wp:extent cx="1283335" cy="241300"/>
                <wp:effectExtent l="0" t="0" r="0" b="0"/>
                <wp:wrapTopAndBottom/>
                <wp:docPr id="2032" name="Text Box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8333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Лнгліиская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7" o:spid="_x0000_s1298" type="#_x0000_t202" style="position:absolute;left:0;text-align:left;margin-left:120.85pt;margin-top:6.35pt;width:101.05pt;height:19pt;z-index:-2516167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Лнгліиская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(Поѣздка п</w:t>
      </w:r>
      <w:r w:rsidR="009A18E9">
        <w:t>ъ</w:t>
      </w:r>
      <w:r w:rsidR="00731517">
        <w:t xml:space="preserve"> Данпо, Норвегію в Шве-</w:t>
      </w:r>
      <w:r w:rsidR="00731517">
        <w:br/>
        <w:t>цію,</w:t>
      </w:r>
      <w:r w:rsidR="00E56DF5">
        <w:t xml:space="preserve"> съ </w:t>
      </w:r>
      <w:r w:rsidR="00731517">
        <w:t>замѣтками о состоянін обще-</w:t>
      </w:r>
      <w:r w:rsidR="00731517">
        <w:br/>
        <w:t>ствеішаго мпѣнія эт</w:t>
      </w:r>
      <w:r w:rsidR="00FC273B">
        <w:t>их</w:t>
      </w:r>
      <w:r w:rsidR="009A18E9">
        <w:t>ъ</w:t>
      </w:r>
      <w:r w:rsidR="00731517">
        <w:t xml:space="preserve"> страна, и с</w:t>
      </w:r>
      <w:r w:rsidR="009A18E9">
        <w:t>ъ</w:t>
      </w:r>
      <w:r w:rsidR="00731517">
        <w:br/>
        <w:t>анекдотами об</w:t>
      </w:r>
      <w:r w:rsidR="009A18E9">
        <w:t>ъ</w:t>
      </w:r>
      <w:r w:rsidR="00731517">
        <w:t xml:space="preserve"> н.</w:t>
      </w:r>
      <w:r w:rsidR="004A2DB5">
        <w:t>у</w:t>
      </w:r>
      <w:r w:rsidR="00731517">
        <w:t>ь дворах</w:t>
      </w:r>
      <w:r w:rsidR="009A18E9">
        <w:t>ъ</w:t>
      </w:r>
      <w:r w:rsidR="00731517">
        <w:t>. Роберта</w:t>
      </w:r>
      <w:r w:rsidR="00731517">
        <w:br/>
        <w:t>БремнераІіОт</w:t>
      </w:r>
      <w:r w:rsidR="009A18E9">
        <w:t>ъ</w:t>
      </w:r>
      <w:r w:rsidR="00731517">
        <w:t xml:space="preserve"> этой поѣздкщразумѣет-</w:t>
      </w:r>
      <w:r w:rsidR="00731517">
        <w:br/>
        <w:t>ся, нельзя ожидать чего-нибудь весьма-</w:t>
      </w:r>
      <w:r w:rsidR="00731517">
        <w:br/>
        <w:t>дѣлыіаго, отчетлива го; но весьма при-</w:t>
      </w:r>
      <w:r w:rsidR="00731517">
        <w:br/>
        <w:t>ятно проѣхать с</w:t>
      </w:r>
      <w:r w:rsidR="009A18E9">
        <w:t>ъ</w:t>
      </w:r>
      <w:r w:rsidR="00731517">
        <w:t xml:space="preserve"> образовапным</w:t>
      </w:r>
      <w:r w:rsidR="009A18E9">
        <w:t>ъ</w:t>
      </w:r>
      <w:r w:rsidR="00731517">
        <w:t xml:space="preserve"> и</w:t>
      </w:r>
      <w:r w:rsidR="00731517">
        <w:br/>
        <w:t>умным</w:t>
      </w:r>
      <w:r w:rsidR="009A18E9">
        <w:t>ъ</w:t>
      </w:r>
      <w:r w:rsidR="00731517">
        <w:t xml:space="preserve"> человѣком</w:t>
      </w:r>
      <w:r w:rsidR="009A18E9">
        <w:t>ъ</w:t>
      </w:r>
      <w:r w:rsidR="00731517">
        <w:t xml:space="preserve"> по сѣверной ча-</w:t>
      </w:r>
      <w:r w:rsidR="00731517">
        <w:br/>
        <w:t>сти Европы. ВмѣСтѣ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вы мо-</w:t>
      </w:r>
      <w:r w:rsidR="00731517">
        <w:br/>
        <w:t>жете посетить и восьмндеслти-девяти-</w:t>
      </w:r>
      <w:r w:rsidR="00731517">
        <w:br/>
        <w:t>лѣтнюю старушку, дочь Линнея, и ве-</w:t>
      </w:r>
      <w:r w:rsidR="00731517">
        <w:br/>
        <w:t>ликаго химика Берце.ііуса.Жаль толь-</w:t>
      </w:r>
      <w:r w:rsidR="00731517">
        <w:br/>
        <w:t>ко, что руководитель слишком</w:t>
      </w:r>
      <w:r w:rsidR="009A18E9">
        <w:t>ъ</w:t>
      </w:r>
      <w:r w:rsidR="00731517">
        <w:t>-часто</w:t>
      </w:r>
      <w:r w:rsidR="00731517">
        <w:br/>
        <w:t>вдается в</w:t>
      </w:r>
      <w:r w:rsidR="009A18E9">
        <w:t>ъ</w:t>
      </w:r>
      <w:r w:rsidR="00731517">
        <w:t xml:space="preserve"> политику, и заставляет</w:t>
      </w:r>
      <w:r w:rsidR="009A18E9">
        <w:t>ъ</w:t>
      </w:r>
      <w:r w:rsidR="00731517">
        <w:br/>
        <w:t>слушать свои мнѣпіл, который веро-</w:t>
      </w:r>
      <w:r w:rsidR="00731517">
        <w:br/>
        <w:t>ятно вы давпым</w:t>
      </w:r>
      <w:r w:rsidR="009A18E9">
        <w:t>ъ</w:t>
      </w:r>
      <w:r w:rsidR="00731517">
        <w:t xml:space="preserve"> давно - читали во</w:t>
      </w:r>
      <w:r w:rsidR="00731517">
        <w:br/>
        <w:t>вс</w:t>
      </w:r>
      <w:r w:rsidR="00FC273B">
        <w:t>ѣ</w:t>
      </w:r>
      <w:r w:rsidR="00731517">
        <w:t>х</w:t>
      </w:r>
      <w:r w:rsidR="009A18E9">
        <w:t>ъ</w:t>
      </w:r>
      <w:r w:rsidR="00731517">
        <w:t xml:space="preserve"> полнтпческ</w:t>
      </w:r>
      <w:r w:rsidR="00FC273B">
        <w:t>их</w:t>
      </w:r>
      <w:r w:rsidR="009A18E9">
        <w:t>ъ</w:t>
      </w:r>
      <w:r w:rsidR="00731517">
        <w:t xml:space="preserve"> газетах</w:t>
      </w:r>
      <w:r w:rsidR="009A18E9">
        <w:t>ъ</w:t>
      </w:r>
      <w:r w:rsidR="00731517"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rPr>
          <w:rStyle w:val="Bodytext1210ptItalic1"/>
          <w:lang w:val="fr-FR" w:eastAsia="fr-FR" w:bidi="fr-FR"/>
        </w:rPr>
        <w:t xml:space="preserve">Mémoires </w:t>
      </w:r>
      <w:r>
        <w:rPr>
          <w:rStyle w:val="Bodytext1210ptItalic1"/>
        </w:rPr>
        <w:t>of Harriot, Duchess of</w:t>
      </w:r>
      <w:r>
        <w:rPr>
          <w:rStyle w:val="Bodytext1210ptItalic1"/>
        </w:rPr>
        <w:br/>
        <w:t xml:space="preserve">St. </w:t>
      </w:r>
      <w:r>
        <w:rPr>
          <w:rStyle w:val="Bodytext1210ptItalic1"/>
          <w:lang w:val="la" w:eastAsia="la" w:bidi="la"/>
        </w:rPr>
        <w:t>Albens.</w:t>
      </w:r>
      <w:r>
        <w:rPr>
          <w:rStyle w:val="Bodytext1210pt"/>
          <w:lang w:val="la" w:eastAsia="la" w:bidi="la"/>
        </w:rPr>
        <w:t xml:space="preserve"> </w:t>
      </w:r>
      <w:r>
        <w:rPr>
          <w:lang w:val="de-DE" w:eastAsia="de-DE" w:bidi="de-DE"/>
        </w:rPr>
        <w:t xml:space="preserve">By </w:t>
      </w:r>
      <w:r>
        <w:rPr>
          <w:lang w:val="fr-FR" w:eastAsia="fr-FR" w:bidi="fr-FR"/>
        </w:rPr>
        <w:t xml:space="preserve">Mrs. Cornwell </w:t>
      </w:r>
      <w:r>
        <w:rPr>
          <w:lang w:val="de-DE" w:eastAsia="de-DE" w:bidi="de-DE"/>
        </w:rPr>
        <w:t>Baron-</w:t>
      </w:r>
      <w:r>
        <w:rPr>
          <w:lang w:val="de-DE" w:eastAsia="de-DE" w:bidi="de-DE"/>
        </w:rPr>
        <w:br/>
        <w:t xml:space="preserve">Wilson. 2 </w:t>
      </w:r>
      <w:r>
        <w:rPr>
          <w:lang w:val="fr-FR" w:eastAsia="fr-FR" w:bidi="fr-FR"/>
        </w:rPr>
        <w:t xml:space="preserve">vols. </w:t>
      </w:r>
      <w:r>
        <w:t>(Записка Гарріоты</w:t>
      </w:r>
      <w:r>
        <w:br/>
        <w:t>герцогини Сент-Альбанской. Госпо-</w:t>
      </w:r>
      <w:r>
        <w:br/>
        <w:t>жи Корнуелль Бароп</w:t>
      </w:r>
      <w:r w:rsidR="009A18E9">
        <w:t>ъ</w:t>
      </w:r>
      <w:r>
        <w:t xml:space="preserve"> Унльсон</w:t>
      </w:r>
      <w:r w:rsidR="009A18E9">
        <w:t>ъ</w:t>
      </w:r>
      <w:r>
        <w:t>).</w:t>
      </w:r>
      <w:r>
        <w:br/>
        <w:t>Гарріот</w:t>
      </w:r>
      <w:r w:rsidR="009A18E9">
        <w:t>ъ</w:t>
      </w:r>
      <w:r>
        <w:t xml:space="preserve"> Меллон</w:t>
      </w:r>
      <w:r w:rsidR="009A18E9">
        <w:t>ъ</w:t>
      </w:r>
      <w:r>
        <w:t xml:space="preserve"> была женщина</w:t>
      </w:r>
      <w:r>
        <w:br/>
        <w:t>весьма замечательная по двум</w:t>
      </w:r>
      <w:r w:rsidR="009A18E9">
        <w:t>ъ</w:t>
      </w:r>
      <w:r>
        <w:t xml:space="preserve"> отпо-</w:t>
      </w:r>
      <w:r>
        <w:br/>
        <w:t>шеніям</w:t>
      </w:r>
      <w:r w:rsidR="009A18E9">
        <w:t>ъ</w:t>
      </w:r>
      <w:r>
        <w:t>; во-первых</w:t>
      </w:r>
      <w:r w:rsidR="009A18E9">
        <w:t>ъ</w:t>
      </w:r>
      <w:r>
        <w:t>, будучи самаго</w:t>
      </w:r>
      <w:r>
        <w:br/>
        <w:t>низкаго пронзхожденія, именно до-</w:t>
      </w:r>
      <w:r>
        <w:br/>
        <w:t>черью ирлапдекаго мужика, она че-</w:t>
      </w:r>
      <w:r>
        <w:br/>
        <w:t>рез</w:t>
      </w:r>
      <w:r w:rsidR="009A18E9">
        <w:t>ъ</w:t>
      </w:r>
      <w:r>
        <w:t xml:space="preserve"> театральную сцену дршла до ти-</w:t>
      </w:r>
      <w:r>
        <w:br/>
        <w:t>тула герцогини сент-альбанекой; во-</w:t>
      </w:r>
      <w:r>
        <w:br/>
        <w:t>вторых</w:t>
      </w:r>
      <w:r w:rsidR="009A18E9">
        <w:t>ъ</w:t>
      </w:r>
      <w:r>
        <w:t>, была чрезвычайно-богата и</w:t>
      </w:r>
      <w:r>
        <w:br/>
        <w:t>довольно - безнравственна. Но так</w:t>
      </w:r>
      <w:r w:rsidR="009A18E9">
        <w:t>ъ</w:t>
      </w:r>
      <w:r>
        <w:t>-</w:t>
      </w:r>
      <w:r>
        <w:br/>
        <w:t>как</w:t>
      </w:r>
      <w:r w:rsidR="009A18E9">
        <w:t>ъ</w:t>
      </w:r>
      <w:r>
        <w:t xml:space="preserve"> и то и другое явленія не сверх</w:t>
      </w:r>
      <w:r w:rsidR="009A18E9">
        <w:t>ъ</w:t>
      </w:r>
      <w:r>
        <w:t>-</w:t>
      </w:r>
      <w:r>
        <w:br/>
        <w:t>естествепныя и даже доволыю-обык-</w:t>
      </w:r>
      <w:r>
        <w:br/>
        <w:t>новенныя в</w:t>
      </w:r>
      <w:r w:rsidR="009A18E9">
        <w:t>ъ</w:t>
      </w:r>
      <w:r>
        <w:t xml:space="preserve"> обществѣ, то мы ни-</w:t>
      </w:r>
      <w:r>
        <w:br/>
        <w:t>как</w:t>
      </w:r>
      <w:r w:rsidR="009A18E9">
        <w:t>ъ</w:t>
      </w:r>
      <w:r>
        <w:t xml:space="preserve"> не думаем</w:t>
      </w:r>
      <w:r w:rsidR="009A18E9">
        <w:t>ъ</w:t>
      </w:r>
      <w:r>
        <w:t>, чтоб</w:t>
      </w:r>
      <w:r w:rsidR="009A18E9">
        <w:t>ъ</w:t>
      </w:r>
      <w:r>
        <w:t xml:space="preserve"> герцогиня</w:t>
      </w:r>
      <w:r>
        <w:br/>
        <w:t>могла своею біограФІею запять два</w:t>
      </w:r>
      <w:r>
        <w:br/>
        <w:t>тома. Жаль, что.сочннителыінца, гово-</w:t>
      </w:r>
      <w:r>
        <w:br/>
        <w:t>ря о педостатках</w:t>
      </w:r>
      <w:r w:rsidR="009A18E9">
        <w:t>ъ</w:t>
      </w:r>
      <w:r>
        <w:t xml:space="preserve"> герцогини, припи-</w:t>
      </w:r>
      <w:r>
        <w:br/>
        <w:t>сывает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ложному характеру, а не</w:t>
      </w:r>
      <w:r>
        <w:br/>
        <w:t xml:space="preserve">выводить </w:t>
      </w:r>
      <w:r w:rsidR="00FC273B">
        <w:t>их</w:t>
      </w:r>
      <w:r w:rsidR="009A18E9">
        <w:t>ъ</w:t>
      </w:r>
      <w:r>
        <w:t xml:space="preserve"> из</w:t>
      </w:r>
      <w:r w:rsidR="009A18E9">
        <w:t>ъ</w:t>
      </w:r>
      <w:r>
        <w:t>ложнаго елположе-</w:t>
      </w:r>
      <w:r>
        <w:br/>
        <w:t>нія в</w:t>
      </w:r>
      <w:r w:rsidR="009A18E9">
        <w:t>ъ</w:t>
      </w:r>
      <w:r>
        <w:t xml:space="preserve"> обществѣ. Это одна нз</w:t>
      </w:r>
      <w:r w:rsidR="009A18E9">
        <w:t>ъ</w:t>
      </w:r>
      <w:r>
        <w:t xml:space="preserve"> пружин</w:t>
      </w:r>
      <w:r w:rsidR="009A18E9">
        <w:t>ъ</w:t>
      </w:r>
      <w:r>
        <w:br/>
        <w:t>общественной безнравственности, на</w:t>
      </w:r>
      <w:r>
        <w:br/>
        <w:t>которую мало обращают</w:t>
      </w:r>
      <w:r w:rsidR="00504B04">
        <w:t>ъ</w:t>
      </w:r>
      <w:r>
        <w:t xml:space="preserve"> внпмапія,</w:t>
      </w:r>
      <w:r>
        <w:br/>
        <w:t>и если читатель будет</w:t>
      </w:r>
      <w:r w:rsidR="009A18E9">
        <w:t>ъ</w:t>
      </w:r>
      <w:r>
        <w:t xml:space="preserve"> смотрѣть толь-</w:t>
      </w:r>
      <w:r>
        <w:br/>
        <w:t>ко на Фактическую сторону жизни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45"/>
        <w:jc w:val="both"/>
      </w:pPr>
      <w:r>
        <w:br w:type="column"/>
      </w:r>
      <w:r>
        <w:lastRenderedPageBreak/>
        <w:t>герцогнпи, не принимая сужденій со-</w:t>
      </w:r>
      <w:r>
        <w:br/>
        <w:t>чпннтелышцы записок</w:t>
      </w:r>
      <w:r w:rsidR="009A18E9">
        <w:t>ъ</w:t>
      </w:r>
      <w:r>
        <w:t>, оп</w:t>
      </w:r>
      <w:r w:rsidR="009A18E9">
        <w:t>ъ</w:t>
      </w:r>
      <w:r>
        <w:t xml:space="preserve"> может</w:t>
      </w:r>
      <w:r w:rsidR="009A18E9">
        <w:t>ъ</w:t>
      </w:r>
      <w:r>
        <w:br/>
        <w:t>извлечь в</w:t>
      </w:r>
      <w:r w:rsidR="009A18E9">
        <w:t>ъ</w:t>
      </w:r>
      <w:r>
        <w:t xml:space="preserve"> этом</w:t>
      </w:r>
      <w:r w:rsidR="009A18E9">
        <w:t>ъ</w:t>
      </w:r>
      <w:r>
        <w:t xml:space="preserve"> отношеніи большую</w:t>
      </w:r>
      <w:r>
        <w:br/>
        <w:t>пользу.</w:t>
      </w:r>
    </w:p>
    <w:p w:rsidR="00810524" w:rsidRDefault="00731517">
      <w:pPr>
        <w:pStyle w:val="Bodytext21"/>
        <w:shd w:val="clear" w:color="auto" w:fill="auto"/>
        <w:spacing w:after="60" w:line="235" w:lineRule="exact"/>
        <w:ind w:firstLine="250"/>
        <w:jc w:val="both"/>
      </w:pPr>
      <w:r>
        <w:rPr>
          <w:rStyle w:val="Bodytext2Italic"/>
        </w:rPr>
        <w:t xml:space="preserve">А </w:t>
      </w:r>
      <w:r>
        <w:rPr>
          <w:rStyle w:val="Bodytext2Italic"/>
          <w:lang w:val="la" w:eastAsia="la" w:bidi="la"/>
        </w:rPr>
        <w:t xml:space="preserve">Chronicle of Ilie </w:t>
      </w:r>
      <w:r>
        <w:rPr>
          <w:rStyle w:val="Bodytext2Italic"/>
          <w:lang w:val="fr-FR" w:eastAsia="fr-FR" w:bidi="fr-FR"/>
        </w:rPr>
        <w:t>First Thirten</w:t>
      </w:r>
      <w:r>
        <w:rPr>
          <w:rStyle w:val="Bodytext2Italic"/>
          <w:lang w:val="fr-FR" w:eastAsia="fr-FR" w:bidi="fr-FR"/>
        </w:rPr>
        <w:br/>
        <w:t>Ÿears of the Reign of Ring Ed-</w:t>
      </w:r>
      <w:r>
        <w:rPr>
          <w:rStyle w:val="Bodytext2Italic"/>
          <w:lang w:val="fr-FR" w:eastAsia="fr-FR" w:bidi="fr-FR"/>
        </w:rPr>
        <w:br/>
        <w:t xml:space="preserve">ward </w:t>
      </w:r>
      <w:r>
        <w:rPr>
          <w:rStyle w:val="Bodytext2Italic"/>
        </w:rPr>
        <w:t>ІЕ.Щ</w:t>
      </w:r>
      <w:r>
        <w:t xml:space="preserve"> </w:t>
      </w:r>
      <w:r>
        <w:rPr>
          <w:lang w:val="fr-FR" w:eastAsia="fr-FR" w:bidi="fr-FR"/>
        </w:rPr>
        <w:t xml:space="preserve">John Warkworlli </w:t>
      </w:r>
      <w:r>
        <w:t>(Хро-</w:t>
      </w:r>
      <w:r>
        <w:br/>
        <w:t>ника первых</w:t>
      </w:r>
      <w:r w:rsidR="009A18E9">
        <w:t>ъ</w:t>
      </w:r>
      <w:r>
        <w:t xml:space="preserve"> тридцати лѣт</w:t>
      </w:r>
      <w:r w:rsidR="009A18E9">
        <w:t>ъ</w:t>
      </w:r>
      <w:r>
        <w:t xml:space="preserve"> царство-</w:t>
      </w:r>
      <w:r>
        <w:br/>
        <w:t>ванія короля Эдуарда IV. Джона Уарк-</w:t>
      </w:r>
      <w:r>
        <w:br/>
        <w:t>уортса). Это одна нз</w:t>
      </w:r>
      <w:r w:rsidR="009A18E9">
        <w:t>ъ</w:t>
      </w:r>
      <w:r>
        <w:t xml:space="preserve"> книг</w:t>
      </w:r>
      <w:r w:rsidR="009A18E9">
        <w:t>ъ</w:t>
      </w:r>
      <w:r>
        <w:t>, печатае-</w:t>
      </w:r>
      <w:r>
        <w:br/>
        <w:t>мых</w:t>
      </w:r>
      <w:r w:rsidR="009A18E9">
        <w:t>ъ</w:t>
      </w:r>
      <w:r>
        <w:t xml:space="preserve"> Камденеким</w:t>
      </w:r>
      <w:r w:rsidR="009A18E9">
        <w:t>ъ</w:t>
      </w:r>
      <w:r>
        <w:t>Обществом</w:t>
      </w:r>
      <w:r w:rsidR="00E56DF5">
        <w:t>ъ</w:t>
      </w:r>
      <w:r>
        <w:t>, так</w:t>
      </w:r>
      <w:r w:rsidR="009A18E9">
        <w:t>ъ</w:t>
      </w:r>
      <w:r>
        <w:br/>
        <w:t>много трудящимся и так</w:t>
      </w:r>
      <w:r w:rsidR="009A18E9">
        <w:t>ъ</w:t>
      </w:r>
      <w:r>
        <w:t xml:space="preserve"> много уже</w:t>
      </w:r>
      <w:r>
        <w:br/>
        <w:t>сдѣллвшнм</w:t>
      </w:r>
      <w:r w:rsidR="009A18E9">
        <w:t>ъ</w:t>
      </w:r>
      <w:r>
        <w:t xml:space="preserve"> для нсторін Апгліи. Хро-</w:t>
      </w:r>
      <w:r>
        <w:br/>
        <w:t>ника эта сохранялась в</w:t>
      </w:r>
      <w:r w:rsidR="009A18E9">
        <w:t>ъ</w:t>
      </w:r>
      <w:r>
        <w:t xml:space="preserve"> Кембридж-</w:t>
      </w:r>
      <w:r>
        <w:br/>
        <w:t>ской Коллегін Св. Петра ; Лелапд</w:t>
      </w:r>
      <w:r w:rsidR="009A18E9">
        <w:t>ъ</w:t>
      </w:r>
      <w:r>
        <w:br/>
        <w:t>сдѣлал</w:t>
      </w:r>
      <w:r w:rsidR="009A18E9">
        <w:t>ъ</w:t>
      </w:r>
      <w:r>
        <w:t xml:space="preserve"> нз</w:t>
      </w:r>
      <w:r w:rsidR="009A18E9">
        <w:t>ъ</w:t>
      </w:r>
      <w:r>
        <w:t xml:space="preserve"> нея нзвлечепіе, но она</w:t>
      </w:r>
      <w:r>
        <w:br/>
        <w:t>сама до-е</w:t>
      </w:r>
      <w:r w:rsidR="00FC273B">
        <w:t>их</w:t>
      </w:r>
      <w:r w:rsidR="009A18E9">
        <w:t>ъ</w:t>
      </w:r>
      <w:r>
        <w:t>-пор</w:t>
      </w:r>
      <w:r w:rsidR="009A18E9">
        <w:t>ъ</w:t>
      </w:r>
      <w:r>
        <w:t xml:space="preserve"> не была напечата-</w:t>
      </w:r>
      <w:r>
        <w:br/>
        <w:t>на. Разсматрнваемый ею період</w:t>
      </w:r>
      <w:r w:rsidR="009A18E9">
        <w:t>ъ</w:t>
      </w:r>
      <w:r>
        <w:t xml:space="preserve"> —</w:t>
      </w:r>
      <w:r>
        <w:br/>
        <w:t>однн</w:t>
      </w:r>
      <w:r w:rsidR="009A18E9">
        <w:t>ъ</w:t>
      </w:r>
      <w:r>
        <w:t xml:space="preserve"> из</w:t>
      </w:r>
      <w:r w:rsidR="009A18E9">
        <w:t>ъ</w:t>
      </w:r>
      <w:r>
        <w:t xml:space="preserve"> темнѣйших</w:t>
      </w:r>
      <w:r w:rsidR="009A18E9">
        <w:t>ъ</w:t>
      </w:r>
      <w:r>
        <w:t xml:space="preserve"> в</w:t>
      </w:r>
      <w:r w:rsidR="009A18E9">
        <w:t>ъ</w:t>
      </w:r>
      <w:r>
        <w:t xml:space="preserve"> английской</w:t>
      </w:r>
      <w:r>
        <w:br/>
        <w:t>нсторін. Судя по тону хроники, она</w:t>
      </w:r>
      <w:r>
        <w:br/>
        <w:t>писана человѣком</w:t>
      </w:r>
      <w:r w:rsidR="009A18E9">
        <w:t>ъ</w:t>
      </w:r>
      <w:r>
        <w:t xml:space="preserve"> безпрнстрастнымь,</w:t>
      </w:r>
      <w:r>
        <w:br/>
        <w:t>иенрипадлежавшнм</w:t>
      </w:r>
      <w:r w:rsidR="009A18E9">
        <w:t>ъ</w:t>
      </w:r>
      <w:r>
        <w:t xml:space="preserve"> ни к</w:t>
      </w:r>
      <w:r w:rsidR="009A18E9">
        <w:t>ъ</w:t>
      </w:r>
      <w:r>
        <w:t xml:space="preserve"> какой пар-</w:t>
      </w:r>
      <w:r>
        <w:br/>
        <w:t>тіи. Довольно-подробно описывается</w:t>
      </w:r>
      <w:r>
        <w:br/>
        <w:t>в</w:t>
      </w:r>
      <w:r w:rsidR="009A18E9">
        <w:t>ъ</w:t>
      </w:r>
      <w:r>
        <w:t xml:space="preserve"> ней заключеніе Эдуарда и освобож-</w:t>
      </w:r>
      <w:r>
        <w:br/>
        <w:t>депіе его из</w:t>
      </w:r>
      <w:r w:rsidR="009A18E9">
        <w:t>ъ</w:t>
      </w:r>
      <w:r>
        <w:t xml:space="preserve"> темницы. Жаль, что она</w:t>
      </w:r>
      <w:r>
        <w:br/>
        <w:t>рано оканчивается : послѣдніе годы</w:t>
      </w:r>
      <w:r>
        <w:br/>
        <w:t>царствовапія этого короля так</w:t>
      </w:r>
      <w:r w:rsidR="009A18E9">
        <w:t>ъ</w:t>
      </w:r>
      <w:r>
        <w:t xml:space="preserve"> худо</w:t>
      </w:r>
      <w:r>
        <w:br/>
        <w:t>нзвѣстны, особенно смерть Кларенса,</w:t>
      </w:r>
      <w:r>
        <w:br/>
        <w:t>что подобный разсказ</w:t>
      </w:r>
      <w:r w:rsidR="009A18E9">
        <w:t>ъ</w:t>
      </w:r>
      <w:r>
        <w:t xml:space="preserve"> об</w:t>
      </w:r>
      <w:r w:rsidR="009A18E9">
        <w:t>ъ</w:t>
      </w:r>
      <w:r>
        <w:t>лепнл</w:t>
      </w:r>
      <w:r w:rsidR="009A18E9">
        <w:t>ъ</w:t>
      </w:r>
      <w:r>
        <w:t>бы,</w:t>
      </w:r>
      <w:r>
        <w:br/>
        <w:t>может</w:t>
      </w:r>
      <w:r w:rsidR="009A18E9">
        <w:t>ъ</w:t>
      </w:r>
      <w:r>
        <w:t>-быть, весьма многое неясное</w:t>
      </w:r>
      <w:r>
        <w:br/>
        <w:t>в</w:t>
      </w:r>
      <w:r w:rsidR="009A18E9">
        <w:t>ъ</w:t>
      </w:r>
      <w:r>
        <w:t xml:space="preserve"> нсторін Англін. И теперь такая</w:t>
      </w:r>
      <w:r>
        <w:br/>
        <w:t>книга составляет</w:t>
      </w:r>
      <w:r w:rsidR="00504B04">
        <w:t>ъ</w:t>
      </w:r>
      <w:r>
        <w:t xml:space="preserve"> историческую дра-</w:t>
      </w:r>
      <w:r>
        <w:br/>
        <w:t>гоцѣнность.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50"/>
        <w:jc w:val="both"/>
      </w:pPr>
      <w:r>
        <w:rPr>
          <w:rStyle w:val="Bodytext2Italic"/>
          <w:lang w:val="fr-FR" w:eastAsia="fr-FR" w:bidi="fr-FR"/>
        </w:rPr>
        <w:t xml:space="preserve">Sir G. </w:t>
      </w:r>
      <w:r>
        <w:rPr>
          <w:rStyle w:val="Bodytext2Italic"/>
        </w:rPr>
        <w:t xml:space="preserve">С. </w:t>
      </w:r>
      <w:r>
        <w:rPr>
          <w:rStyle w:val="Bodytext2Italic"/>
          <w:lang w:val="fr-FR" w:eastAsia="fr-FR" w:bidi="fr-FR"/>
        </w:rPr>
        <w:t>Haughton on Langua-</w:t>
      </w:r>
      <w:r>
        <w:rPr>
          <w:rStyle w:val="Bodytext2Italic"/>
          <w:lang w:val="fr-FR" w:eastAsia="fr-FR" w:bidi="fr-FR"/>
        </w:rPr>
        <w:br/>
        <w:t>ge</w:t>
      </w:r>
      <w:r>
        <w:rPr>
          <w:lang w:val="fr-FR" w:eastAsia="fr-FR" w:bidi="fr-FR"/>
        </w:rPr>
        <w:t xml:space="preserve"> </w:t>
      </w:r>
      <w:r>
        <w:t>(Сэр</w:t>
      </w:r>
      <w:r w:rsidR="009A18E9">
        <w:t>ъ</w:t>
      </w:r>
      <w:r>
        <w:t xml:space="preserve"> Ж. Гохтона о языкѣ_). От-</w:t>
      </w:r>
      <w:r>
        <w:br/>
        <w:t>пошеніе между языком</w:t>
      </w:r>
      <w:r w:rsidR="009A18E9">
        <w:t>ъ</w:t>
      </w:r>
      <w:r>
        <w:t xml:space="preserve"> и разумом</w:t>
      </w:r>
      <w:r w:rsidR="009A18E9">
        <w:t>ъ</w:t>
      </w:r>
      <w:r>
        <w:br/>
        <w:t>или мыслію давно обращало на себя</w:t>
      </w:r>
      <w:r>
        <w:br/>
        <w:t>пннмапіе Гохтона. Разумѣется, оно не-</w:t>
      </w:r>
      <w:r>
        <w:br/>
        <w:t>премѣпно вводить его в</w:t>
      </w:r>
      <w:r w:rsidR="009A18E9">
        <w:t>ъ</w:t>
      </w:r>
      <w:r>
        <w:t xml:space="preserve"> метаФіізнче-</w:t>
      </w:r>
      <w:r>
        <w:br/>
        <w:t>скія глубины, и потому эта книга не</w:t>
      </w:r>
      <w:r>
        <w:br/>
        <w:t>может</w:t>
      </w:r>
      <w:r w:rsidR="009A18E9">
        <w:t>ъ</w:t>
      </w:r>
      <w:r>
        <w:t xml:space="preserve"> быть назначена для общаго</w:t>
      </w:r>
      <w:r>
        <w:br/>
        <w:t>чтепія.</w:t>
      </w:r>
    </w:p>
    <w:p w:rsidR="00810524" w:rsidRDefault="00731517">
      <w:pPr>
        <w:pStyle w:val="Bodytext131"/>
        <w:shd w:val="clear" w:color="auto" w:fill="auto"/>
        <w:spacing w:line="245" w:lineRule="exact"/>
        <w:ind w:firstLine="250"/>
        <w:jc w:val="both"/>
        <w:sectPr w:rsidR="00810524">
          <w:headerReference w:type="default" r:id="rId307"/>
          <w:headerReference w:type="first" r:id="rId308"/>
          <w:pgSz w:w="7361" w:h="12359"/>
          <w:pgMar w:top="422" w:right="331" w:bottom="124" w:left="244" w:header="0" w:footer="3" w:gutter="0"/>
          <w:cols w:num="2" w:sep="1" w:space="102"/>
          <w:noEndnote/>
          <w:docGrid w:linePitch="360"/>
        </w:sectPr>
      </w:pPr>
      <w:r>
        <w:rPr>
          <w:rStyle w:val="Bodytext13NotItalic"/>
        </w:rPr>
        <w:t>Вот</w:t>
      </w:r>
      <w:r w:rsidR="009A18E9">
        <w:rPr>
          <w:rStyle w:val="Bodytext13NotItalic"/>
        </w:rPr>
        <w:t>ъ</w:t>
      </w:r>
      <w:r>
        <w:rPr>
          <w:rStyle w:val="Bodytext13NotItalic"/>
        </w:rPr>
        <w:t xml:space="preserve"> два подарка для любителей</w:t>
      </w:r>
      <w:r>
        <w:rPr>
          <w:rStyle w:val="Bodytext13NotItalic"/>
        </w:rPr>
        <w:br/>
        <w:t xml:space="preserve">чая: </w:t>
      </w:r>
      <w:r>
        <w:rPr>
          <w:lang w:val="fr-FR" w:eastAsia="fr-FR" w:bidi="fr-FR"/>
        </w:rPr>
        <w:t>Report on the Manufacture</w:t>
      </w:r>
      <w:r>
        <w:rPr>
          <w:lang w:val="fr-FR" w:eastAsia="fr-FR" w:bidi="fr-FR"/>
        </w:rPr>
        <w:br/>
        <w:t xml:space="preserve">of </w:t>
      </w:r>
      <w:r>
        <w:rPr>
          <w:lang w:val="la" w:eastAsia="la" w:bidi="la"/>
        </w:rPr>
        <w:t>Tea,</w:t>
      </w:r>
      <w:r>
        <w:rPr>
          <w:lang w:val="fr-FR" w:eastAsia="fr-FR" w:bidi="fr-FR"/>
        </w:rPr>
        <w:t>and on lheExtent andPro-</w:t>
      </w:r>
      <w:r>
        <w:rPr>
          <w:lang w:val="fr-FR" w:eastAsia="fr-FR" w:bidi="fr-FR"/>
        </w:rPr>
        <w:br/>
        <w:t>duce of the Tea Plantations in As-</w:t>
      </w:r>
    </w:p>
    <w:p w:rsidR="00810524" w:rsidRDefault="008C3761">
      <w:pPr>
        <w:pStyle w:val="Bodytext131"/>
        <w:shd w:val="clear" w:color="auto" w:fill="auto"/>
        <w:spacing w:line="200" w:lineRule="exact"/>
        <w:sectPr w:rsidR="00810524">
          <w:pgSz w:w="7361" w:h="12359"/>
          <w:pgMar w:top="385" w:right="241" w:bottom="3894" w:left="251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332230" simplePos="0" relativeHeight="251700736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margin">
                  <wp:posOffset>7620</wp:posOffset>
                </wp:positionV>
                <wp:extent cx="152400" cy="107950"/>
                <wp:effectExtent l="0" t="0" r="0" b="0"/>
                <wp:wrapSquare wrapText="right"/>
                <wp:docPr id="2031" name="Text Box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lang w:val="de-DE" w:eastAsia="de-DE" w:bidi="de-DE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6" o:spid="_x0000_s1299" type="#_x0000_t202" style="position:absolute;margin-left:.05pt;margin-top:.6pt;width:12pt;height:8.5pt;z-index:-251615744;visibility:visible;mso-wrap-style:square;mso-width-percent:0;mso-height-percent:0;mso-wrap-distance-left:5pt;mso-wrap-distance-top:0;mso-wrap-distance-right:104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rPr>
                          <w:lang w:val="de-DE" w:eastAsia="de-DE" w:bidi="de-DE"/>
                        </w:rPr>
                        <w:t>90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13Spacing-1pt"/>
          <w:i/>
          <w:iCs/>
        </w:rPr>
        <w:t>Библіографіпсская</w:t>
      </w:r>
      <w:r w:rsidR="00731517">
        <w:t xml:space="preserve"> Хроника.</w:t>
      </w:r>
    </w:p>
    <w:p w:rsidR="00810524" w:rsidRDefault="00810524">
      <w:pPr>
        <w:spacing w:line="104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line="235" w:lineRule="exact"/>
        <w:ind w:firstLine="43"/>
        <w:jc w:val="both"/>
      </w:pPr>
      <w:r>
        <w:rPr>
          <w:rStyle w:val="Bodytext2Italic"/>
          <w:lang w:val="de-DE" w:eastAsia="de-DE" w:bidi="de-DE"/>
        </w:rPr>
        <w:t>sam.</w:t>
      </w:r>
      <w:r>
        <w:rPr>
          <w:lang w:val="de-DE" w:eastAsia="de-DE" w:bidi="de-DE"/>
        </w:rPr>
        <w:t xml:space="preserve"> </w:t>
      </w:r>
      <w:r>
        <w:t xml:space="preserve">Ву </w:t>
      </w:r>
      <w:r>
        <w:rPr>
          <w:lang w:val="de-DE" w:eastAsia="de-DE" w:bidi="de-DE"/>
        </w:rPr>
        <w:t>Bruce, Superintendent of</w:t>
      </w:r>
      <w:r>
        <w:rPr>
          <w:lang w:val="de-DE" w:eastAsia="de-DE" w:bidi="de-DE"/>
        </w:rPr>
        <w:br/>
      </w:r>
      <w:r>
        <w:rPr>
          <w:lang w:val="la" w:eastAsia="la" w:bidi="la"/>
        </w:rPr>
        <w:t xml:space="preserve">Tea Culture </w:t>
      </w:r>
      <w:r>
        <w:t>(Огчегь о приготовленіп</w:t>
      </w:r>
      <w:r>
        <w:br/>
        <w:t>чал и о пространств^ и иронлведснін</w:t>
      </w:r>
      <w:r>
        <w:br/>
        <w:t>чайиых</w:t>
      </w:r>
      <w:r w:rsidR="009A18E9">
        <w:t>ъ</w:t>
      </w:r>
      <w:r>
        <w:t xml:space="preserve"> плантаций в</w:t>
      </w:r>
      <w:r w:rsidR="009A18E9">
        <w:t>ъ</w:t>
      </w:r>
      <w:r>
        <w:t xml:space="preserve"> Ассамѣ. Брюса,</w:t>
      </w:r>
      <w:r>
        <w:br/>
        <w:t>начальника чанной плаіітацін).</w:t>
      </w:r>
    </w:p>
    <w:p w:rsidR="00810524" w:rsidRDefault="00731517">
      <w:pPr>
        <w:pStyle w:val="Bodytext21"/>
        <w:shd w:val="clear" w:color="auto" w:fill="auto"/>
        <w:spacing w:line="230" w:lineRule="exact"/>
        <w:ind w:firstLine="261"/>
        <w:jc w:val="both"/>
      </w:pPr>
      <w:r>
        <w:rPr>
          <w:rStyle w:val="Bodytext2Italic"/>
        </w:rPr>
        <w:t>Теа;</w:t>
      </w:r>
      <w:r>
        <w:rPr>
          <w:rStyle w:val="Bodytext2Italic"/>
          <w:lang w:val="de-DE" w:eastAsia="de-DE" w:bidi="de-DE"/>
        </w:rPr>
        <w:t>itsEffects, MedicalandMo-</w:t>
      </w:r>
      <w:r>
        <w:rPr>
          <w:rStyle w:val="Bodytext2Italic"/>
          <w:lang w:val="de-DE" w:eastAsia="de-DE" w:bidi="de-DE"/>
        </w:rPr>
        <w:br/>
        <w:t>ral.</w:t>
      </w:r>
      <w:r>
        <w:rPr>
          <w:lang w:val="de-DE" w:eastAsia="de-DE" w:bidi="de-DE"/>
        </w:rPr>
        <w:t xml:space="preserve"> </w:t>
      </w:r>
      <w:r>
        <w:t xml:space="preserve">В у </w:t>
      </w:r>
      <w:r>
        <w:rPr>
          <w:lang w:val="de-DE" w:eastAsia="de-DE" w:bidi="de-DE"/>
        </w:rPr>
        <w:t xml:space="preserve">Sigmond </w:t>
      </w:r>
      <w:r>
        <w:t>(Чащегодѣйствія ме-</w:t>
      </w:r>
      <w:r>
        <w:br/>
        <w:t xml:space="preserve">днцпнскіи </w:t>
      </w:r>
      <w:r>
        <w:rPr>
          <w:lang w:val="la" w:eastAsia="la" w:bidi="la"/>
        </w:rPr>
        <w:t xml:space="preserve">it </w:t>
      </w:r>
      <w:r>
        <w:t>нравствсниыя. Сигмоида).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61"/>
        <w:jc w:val="both"/>
      </w:pPr>
      <w:r>
        <w:t>О посл</w:t>
      </w:r>
      <w:r w:rsidR="00FC273B">
        <w:t>ѣ</w:t>
      </w:r>
      <w:r>
        <w:t>днеці</w:t>
      </w:r>
      <w:r w:rsidR="009A18E9">
        <w:t>ъ</w:t>
      </w:r>
      <w:r>
        <w:t xml:space="preserve"> сочинеиіи мы не мо-</w:t>
      </w:r>
      <w:r>
        <w:br/>
        <w:t>жем</w:t>
      </w:r>
      <w:r w:rsidR="009A18E9">
        <w:t>ъ</w:t>
      </w:r>
      <w:r>
        <w:t xml:space="preserve"> сказать нашего мнѣція, потому-</w:t>
      </w:r>
      <w:r>
        <w:br/>
        <w:t>что книги этой здѣсь еще</w:t>
      </w:r>
      <w:r w:rsidR="009A18E9">
        <w:t xml:space="preserve"> и </w:t>
      </w:r>
      <w:r>
        <w:t>і</w:t>
      </w:r>
      <w:r w:rsidR="004A2DB5">
        <w:t>у</w:t>
      </w:r>
      <w:r>
        <w:t>гь, а в</w:t>
      </w:r>
      <w:r w:rsidR="009A18E9">
        <w:t>ъ</w:t>
      </w:r>
      <w:r>
        <w:br/>
        <w:t>английских</w:t>
      </w:r>
      <w:r w:rsidR="00504B04">
        <w:t>ъ</w:t>
      </w:r>
      <w:r>
        <w:t xml:space="preserve"> ж</w:t>
      </w:r>
      <w:r w:rsidR="004A2DB5">
        <w:t>у</w:t>
      </w:r>
      <w:r>
        <w:t>рналах</w:t>
      </w:r>
      <w:r w:rsidR="009A18E9">
        <w:t>ъ</w:t>
      </w:r>
      <w:r>
        <w:t xml:space="preserve"> мы нашли</w:t>
      </w:r>
      <w:r>
        <w:br/>
        <w:t>только простое обьявлепіе о ея выхо-</w:t>
      </w:r>
      <w:r>
        <w:br/>
        <w:t>д!&gt;; первая а;е содержи</w:t>
      </w:r>
      <w:r w:rsidR="009A18E9">
        <w:t>ъ</w:t>
      </w:r>
      <w:r>
        <w:t xml:space="preserve"> весьма-мно-</w:t>
      </w:r>
      <w:r>
        <w:br/>
        <w:t>го любопытпых</w:t>
      </w:r>
      <w:r w:rsidR="009A18E9">
        <w:t>ъ</w:t>
      </w:r>
      <w:r>
        <w:t xml:space="preserve"> свІід</w:t>
      </w:r>
      <w:r w:rsidR="00FC273B">
        <w:t>ѣ</w:t>
      </w:r>
      <w:r>
        <w:t>ній обь уходѣ</w:t>
      </w:r>
      <w:r>
        <w:br/>
        <w:t>за чайпым</w:t>
      </w:r>
      <w:r w:rsidR="009A18E9">
        <w:t>ъ</w:t>
      </w:r>
      <w:r>
        <w:t xml:space="preserve"> деревом</w:t>
      </w:r>
      <w:r w:rsidR="009A18E9">
        <w:t>ъ</w:t>
      </w:r>
      <w:r>
        <w:t>, а потом</w:t>
      </w:r>
      <w:r w:rsidR="009A18E9">
        <w:t>ъ</w:t>
      </w:r>
      <w:r>
        <w:t xml:space="preserve"> оиріі-</w:t>
      </w:r>
      <w:r>
        <w:br/>
        <w:t>готовленін чая.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61"/>
        <w:jc w:val="both"/>
      </w:pPr>
      <w:r>
        <w:t>Шуточная литература так</w:t>
      </w:r>
      <w:r w:rsidR="009A18E9">
        <w:t>ъ</w:t>
      </w:r>
      <w:r>
        <w:t xml:space="preserve"> попра-</w:t>
      </w:r>
      <w:r>
        <w:br/>
        <w:t>вилась Англичанам</w:t>
      </w:r>
      <w:r w:rsidR="00E56DF5">
        <w:t>ъ</w:t>
      </w:r>
      <w:r>
        <w:t>, что они разпро-</w:t>
      </w:r>
      <w:r>
        <w:br/>
        <w:t>страни.ш шутки и на учебпыя книги.</w:t>
      </w:r>
      <w:r>
        <w:br/>
        <w:t>Недавно вышла новая латинская грам-</w:t>
      </w:r>
      <w:r>
        <w:br/>
        <w:t xml:space="preserve">матика. </w:t>
      </w:r>
      <w:r>
        <w:rPr>
          <w:rStyle w:val="Bodytext2Italic"/>
          <w:lang w:val="de-DE" w:eastAsia="de-DE" w:bidi="de-DE"/>
        </w:rPr>
        <w:t>The co/nic Latin Gra/nmear;</w:t>
      </w:r>
      <w:r>
        <w:rPr>
          <w:rStyle w:val="Bodytext2Italic"/>
          <w:lang w:val="de-DE" w:eastAsia="de-DE" w:bidi="de-DE"/>
        </w:rPr>
        <w:br/>
      </w:r>
      <w:r>
        <w:rPr>
          <w:rStyle w:val="Bodytext2Italic"/>
          <w:lang w:val="fr-FR" w:eastAsia="fr-FR" w:bidi="fr-FR"/>
        </w:rPr>
        <w:t xml:space="preserve">or </w:t>
      </w:r>
      <w:r>
        <w:rPr>
          <w:rStyle w:val="Bodytext2Italic"/>
        </w:rPr>
        <w:t xml:space="preserve">а </w:t>
      </w:r>
      <w:r>
        <w:rPr>
          <w:rStyle w:val="Bodytext2Italic"/>
          <w:lang w:val="fr-FR" w:eastAsia="fr-FR" w:bidi="fr-FR"/>
        </w:rPr>
        <w:t>Facelions Iutroduction to the</w:t>
      </w:r>
      <w:r>
        <w:rPr>
          <w:rStyle w:val="Bodytext2Italic"/>
          <w:lang w:val="fr-FR" w:eastAsia="fr-FR" w:bidi="fr-FR"/>
        </w:rPr>
        <w:br/>
        <w:t>latiriTongue, for the use and. amu-</w:t>
      </w:r>
      <w:r>
        <w:rPr>
          <w:rStyle w:val="Bodytext2Italic"/>
          <w:lang w:val="fr-FR" w:eastAsia="fr-FR" w:bidi="fr-FR"/>
        </w:rPr>
        <w:br/>
        <w:t>sement of School-boys</w:t>
      </w:r>
      <w:r>
        <w:rPr>
          <w:lang w:val="fr-FR" w:eastAsia="fr-FR" w:bidi="fr-FR"/>
        </w:rPr>
        <w:t xml:space="preserve"> </w:t>
      </w:r>
      <w:r>
        <w:t>(Комическая</w:t>
      </w:r>
      <w:r>
        <w:br/>
        <w:t>латинская грамматика). Пусть педагоги</w:t>
      </w:r>
      <w:r>
        <w:br/>
        <w:t>рГ.шат</w:t>
      </w:r>
      <w:r w:rsidR="009A18E9">
        <w:t>ъ</w:t>
      </w:r>
      <w:r>
        <w:t>, хороши ли такого рода учеб-</w:t>
      </w:r>
      <w:r>
        <w:br/>
        <w:t>ный книги; мы бы ппкак</w:t>
      </w:r>
      <w:r w:rsidR="009A18E9">
        <w:t>ъ</w:t>
      </w:r>
      <w:r>
        <w:t>пе. хоть л и,</w:t>
      </w:r>
      <w:r>
        <w:br/>
        <w:t>вм</w:t>
      </w:r>
      <w:r w:rsidR="00FC273B">
        <w:t>ѣ</w:t>
      </w:r>
      <w:r>
        <w:t>ст</w:t>
      </w:r>
      <w:r w:rsidR="00FC273B">
        <w:t>ѣ</w:t>
      </w:r>
      <w:r>
        <w:t xml:space="preserve"> с</w:t>
      </w:r>
      <w:r w:rsidR="009A18E9">
        <w:t>ъ</w:t>
      </w:r>
      <w:r>
        <w:t xml:space="preserve"> д</w:t>
      </w:r>
      <w:r w:rsidR="00FC273B">
        <w:t>ѣ</w:t>
      </w:r>
      <w:r>
        <w:t>тскимн уроками, пріучать</w:t>
      </w:r>
      <w:r>
        <w:br/>
        <w:t>ді.тей к</w:t>
      </w:r>
      <w:r w:rsidR="009A18E9">
        <w:t>ъ</w:t>
      </w:r>
      <w:r>
        <w:t xml:space="preserve"> шуткам</w:t>
      </w:r>
      <w:r w:rsidR="009A18E9">
        <w:t>ъ</w:t>
      </w:r>
      <w:r>
        <w:t>, особенно шуткамт»</w:t>
      </w:r>
      <w:r>
        <w:br/>
        <w:t>грамматнческим</w:t>
      </w:r>
      <w:r w:rsidR="009A18E9">
        <w:t>ъ</w:t>
      </w:r>
      <w:r>
        <w:t>. Вообще господа-</w:t>
      </w:r>
      <w:r>
        <w:br/>
        <w:t>грамматики болѣе, кажется, сотворены</w:t>
      </w:r>
    </w:p>
    <w:p w:rsidR="00810524" w:rsidRDefault="00731517">
      <w:pPr>
        <w:pStyle w:val="Bodytext21"/>
        <w:shd w:val="clear" w:color="auto" w:fill="auto"/>
        <w:spacing w:line="230" w:lineRule="exact"/>
        <w:ind w:firstLine="80"/>
        <w:jc w:val="both"/>
      </w:pPr>
      <w:r>
        <w:br w:type="column"/>
      </w:r>
      <w:r>
        <w:t>для-того, чтоб</w:t>
      </w:r>
      <w:r w:rsidR="009A18E9">
        <w:t>ъ</w:t>
      </w:r>
      <w:r>
        <w:t xml:space="preserve"> быть школьными учи*</w:t>
      </w:r>
      <w:r>
        <w:br/>
        <w:t>телямн, нежели смѣшнть народ</w:t>
      </w:r>
      <w:r w:rsidR="009A18E9">
        <w:t>ъ</w:t>
      </w:r>
      <w:r>
        <w:t xml:space="preserve"> сво-</w:t>
      </w:r>
      <w:r>
        <w:br/>
        <w:t>ими пошлыми остротами,и,право,они</w:t>
      </w:r>
      <w:r>
        <w:br/>
        <w:t>ед</w:t>
      </w:r>
      <w:r w:rsidR="009A18E9">
        <w:t>ъ</w:t>
      </w:r>
      <w:r>
        <w:t>лали бы гораздо - лучше и прине-</w:t>
      </w:r>
      <w:r>
        <w:br/>
        <w:t>сли бы больше пользы, если бы с</w:t>
      </w:r>
      <w:r w:rsidR="009A18E9">
        <w:t>ъ</w:t>
      </w:r>
      <w:r>
        <w:br/>
        <w:t>указкою в</w:t>
      </w:r>
      <w:r w:rsidR="009A18E9">
        <w:t>ъ</w:t>
      </w:r>
      <w:r>
        <w:t xml:space="preserve"> рукѣ </w:t>
      </w:r>
      <w:r>
        <w:rPr>
          <w:rStyle w:val="Bodytext2Italic"/>
        </w:rPr>
        <w:t>по старой памяти</w:t>
      </w:r>
      <w:r>
        <w:rPr>
          <w:rStyle w:val="Bodytext2Italic"/>
        </w:rPr>
        <w:br/>
      </w:r>
      <w:r>
        <w:t>учили читать, а. не иадг.вали на себя</w:t>
      </w:r>
      <w:r>
        <w:br/>
        <w:t>колпака.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01"/>
        <w:jc w:val="both"/>
      </w:pPr>
      <w:r>
        <w:rPr>
          <w:rStyle w:val="Bodytext2Italic"/>
          <w:lang w:val="de-DE" w:eastAsia="de-DE" w:bidi="de-DE"/>
        </w:rPr>
        <w:t xml:space="preserve">Notes Iahen </w:t>
      </w:r>
      <w:r>
        <w:rPr>
          <w:rStyle w:val="Bodytext2Italic"/>
        </w:rPr>
        <w:t xml:space="preserve">' </w:t>
      </w:r>
      <w:r>
        <w:rPr>
          <w:rStyle w:val="Bodytext2Italic"/>
          <w:lang w:val="de-DE" w:eastAsia="de-DE" w:bidi="de-DE"/>
        </w:rPr>
        <w:t xml:space="preserve">durin </w:t>
      </w:r>
      <w:r>
        <w:rPr>
          <w:rStyle w:val="Bodytext2Italic"/>
          <w:lang w:val="fr-FR" w:eastAsia="fr-FR" w:bidi="fr-FR"/>
        </w:rPr>
        <w:t xml:space="preserve">g </w:t>
      </w:r>
      <w:r>
        <w:rPr>
          <w:rStyle w:val="Bodytext2Italic"/>
          <w:lang w:val="de-DE" w:eastAsia="de-DE" w:bidi="de-DE"/>
        </w:rPr>
        <w:t>Travels in</w:t>
      </w:r>
      <w:r>
        <w:rPr>
          <w:rStyle w:val="Bodytext2Italic"/>
          <w:lang w:val="de-DE" w:eastAsia="de-DE" w:bidi="de-DE"/>
        </w:rPr>
        <w:br/>
        <w:t>Africa.Ry</w:t>
      </w:r>
      <w:r>
        <w:rPr>
          <w:lang w:val="de-DE" w:eastAsia="de-DE" w:bidi="de-DE"/>
        </w:rPr>
        <w:t xml:space="preserve"> tbe late John Davidson </w:t>
      </w:r>
      <w:r>
        <w:rPr>
          <w:rStyle w:val="Bodytext2Italic"/>
          <w:lang w:val="de-DE" w:eastAsia="de-DE" w:bidi="de-DE"/>
        </w:rPr>
        <w:t>in-k</w:t>
      </w:r>
      <w:r>
        <w:rPr>
          <w:rStyle w:val="Bodytext2Italic"/>
          <w:lang w:val="de-DE" w:eastAsia="de-DE" w:bidi="de-DE"/>
        </w:rPr>
        <w:br/>
      </w:r>
      <w:r>
        <w:t>(Зам</w:t>
      </w:r>
      <w:r w:rsidR="00FC273B">
        <w:t>ѣ</w:t>
      </w:r>
      <w:r>
        <w:t>ткн сдГ.ланиыя в</w:t>
      </w:r>
      <w:r w:rsidR="009A18E9">
        <w:t>ъ</w:t>
      </w:r>
      <w:r>
        <w:t>-продолжеиіе</w:t>
      </w:r>
      <w:r>
        <w:br/>
        <w:t>путешествія по Афрнкѣ, покойным</w:t>
      </w:r>
      <w:r w:rsidR="00E56DF5">
        <w:t>ъ</w:t>
      </w:r>
      <w:r>
        <w:br/>
        <w:t>Джопом</w:t>
      </w:r>
      <w:r w:rsidR="009A18E9">
        <w:t>ъ</w:t>
      </w:r>
      <w:r>
        <w:t xml:space="preserve"> Давндсоиом</w:t>
      </w:r>
      <w:r w:rsidR="009A18E9">
        <w:t>ъ</w:t>
      </w:r>
      <w:r>
        <w:t>). В</w:t>
      </w:r>
      <w:r w:rsidR="009A18E9">
        <w:t>ъ</w:t>
      </w:r>
      <w:r>
        <w:t xml:space="preserve"> этой кин-</w:t>
      </w:r>
      <w:r>
        <w:br/>
        <w:t>г</w:t>
      </w:r>
      <w:r w:rsidR="00FC273B">
        <w:t>ѣ</w:t>
      </w:r>
      <w:r>
        <w:t xml:space="preserve"> чрезвычашю-много любопытиаго</w:t>
      </w:r>
      <w:r>
        <w:br/>
        <w:t>о степях</w:t>
      </w:r>
      <w:r w:rsidR="009A18E9">
        <w:t>ъ</w:t>
      </w:r>
      <w:r>
        <w:t xml:space="preserve"> афрпклііеких</w:t>
      </w:r>
      <w:r w:rsidR="009A18E9">
        <w:t>ъ</w:t>
      </w:r>
      <w:r>
        <w:t>. Если бы мы</w:t>
      </w:r>
      <w:r>
        <w:br/>
        <w:t>не боялись р.ізширпть и без</w:t>
      </w:r>
      <w:r w:rsidR="009A18E9">
        <w:t>ъ</w:t>
      </w:r>
      <w:r>
        <w:t xml:space="preserve"> того до-</w:t>
      </w:r>
      <w:r>
        <w:br/>
        <w:t>вольно большую статью об</w:t>
      </w:r>
      <w:r w:rsidR="009A18E9">
        <w:t>ъ</w:t>
      </w:r>
      <w:r>
        <w:t xml:space="preserve"> англий-</w:t>
      </w:r>
      <w:r>
        <w:br/>
        <w:t>ской литератур*, мы выписали бы</w:t>
      </w:r>
      <w:r>
        <w:br/>
        <w:t>нз</w:t>
      </w:r>
      <w:r w:rsidR="009A18E9">
        <w:t>ъ</w:t>
      </w:r>
      <w:r>
        <w:t xml:space="preserve"> нее многое и были бы увізрепы,</w:t>
      </w:r>
      <w:r>
        <w:br/>
        <w:t>что и выписки и самая книга понра-</w:t>
      </w:r>
      <w:r>
        <w:br/>
        <w:t>вились бы нашнм</w:t>
      </w:r>
      <w:r w:rsidR="009A18E9">
        <w:t>ъ</w:t>
      </w:r>
      <w:r>
        <w:t xml:space="preserve"> читателям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01"/>
        <w:jc w:val="both"/>
      </w:pPr>
      <w:r>
        <w:rPr>
          <w:rStyle w:val="Bodytext2Italic"/>
        </w:rPr>
        <w:t xml:space="preserve">А </w:t>
      </w:r>
      <w:r>
        <w:rPr>
          <w:rStyle w:val="Bodytext2Italic"/>
          <w:lang w:val="fr-FR" w:eastAsia="fr-FR" w:bidi="fr-FR"/>
        </w:rPr>
        <w:t>Treatise on the Medical Ju-</w:t>
      </w:r>
      <w:r>
        <w:rPr>
          <w:rStyle w:val="Bodytext2Italic"/>
          <w:lang w:val="fr-FR" w:eastAsia="fr-FR" w:bidi="fr-FR"/>
        </w:rPr>
        <w:br/>
        <w:t xml:space="preserve">risprudençe of </w:t>
      </w:r>
      <w:r>
        <w:rPr>
          <w:rStyle w:val="Bodytext2Italic"/>
          <w:lang w:val="la" w:eastAsia="la" w:bidi="la"/>
        </w:rPr>
        <w:t>Insani</w:t>
      </w:r>
      <w:r>
        <w:rPr>
          <w:rStyle w:val="Bodytext2Italic"/>
          <w:lang w:val="fr-FR" w:eastAsia="fr-FR" w:bidi="fr-FR"/>
        </w:rPr>
        <w:t>ty.</w:t>
      </w:r>
      <w:r>
        <w:rPr>
          <w:lang w:val="fr-FR" w:eastAsia="fr-FR" w:bidi="fr-FR"/>
        </w:rPr>
        <w:t xml:space="preserve"> BvRey </w:t>
      </w:r>
      <w:r>
        <w:t>(Раз-</w:t>
      </w:r>
      <w:r>
        <w:br/>
        <w:t xml:space="preserve">су жде </w:t>
      </w:r>
      <w:r>
        <w:rPr>
          <w:lang w:val="fr-FR" w:eastAsia="fr-FR" w:bidi="fr-FR"/>
        </w:rPr>
        <w:t xml:space="preserve">nie </w:t>
      </w:r>
      <w:r>
        <w:t>о медіщинекпх</w:t>
      </w:r>
      <w:r w:rsidR="009A18E9">
        <w:t>ъ</w:t>
      </w:r>
      <w:r>
        <w:t xml:space="preserve"> закопах</w:t>
      </w:r>
      <w:r w:rsidR="009A18E9">
        <w:t>ъ</w:t>
      </w:r>
      <w:r>
        <w:t xml:space="preserve"> о</w:t>
      </w:r>
      <w:r>
        <w:br/>
        <w:t>по м</w:t>
      </w:r>
      <w:r w:rsidR="009A18E9">
        <w:t>ъ</w:t>
      </w:r>
      <w:r>
        <w:t>шател ьств</w:t>
      </w:r>
      <w:r w:rsidR="009A18E9">
        <w:t>ъ</w:t>
      </w:r>
      <w:r>
        <w:t>). Кч ига весьма-важная</w:t>
      </w:r>
      <w:r>
        <w:br/>
        <w:t>для медиков</w:t>
      </w:r>
      <w:r w:rsidR="009A18E9">
        <w:t>ъ</w:t>
      </w:r>
      <w:r>
        <w:t xml:space="preserve"> и юрнстов</w:t>
      </w:r>
      <w:r w:rsidR="009A18E9">
        <w:t>ъ</w:t>
      </w:r>
      <w:r>
        <w:t>. Прекра-</w:t>
      </w:r>
      <w:r>
        <w:br/>
        <w:t>сное изложение дьлает</w:t>
      </w:r>
      <w:r w:rsidR="009A18E9">
        <w:t>ъ</w:t>
      </w:r>
      <w:r>
        <w:t xml:space="preserve"> ее удобочита-</w:t>
      </w:r>
      <w:r>
        <w:br/>
        <w:t>емою для каждаго.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01"/>
        <w:jc w:val="both"/>
        <w:sectPr w:rsidR="00810524">
          <w:type w:val="continuous"/>
          <w:pgSz w:w="7361" w:h="12359"/>
          <w:pgMar w:top="385" w:right="349" w:bottom="385" w:left="251" w:header="0" w:footer="3" w:gutter="0"/>
          <w:cols w:num="2" w:sep="1" w:space="102"/>
          <w:noEndnote/>
          <w:docGrid w:linePitch="360"/>
        </w:sectPr>
      </w:pPr>
      <w:r>
        <w:t xml:space="preserve">Воть еще новая книга: </w:t>
      </w:r>
      <w:r>
        <w:rPr>
          <w:rStyle w:val="Bodytext2Italic"/>
          <w:lang w:val="de-DE" w:eastAsia="de-DE" w:bidi="de-DE"/>
        </w:rPr>
        <w:t>Gatherings</w:t>
      </w:r>
      <w:r>
        <w:rPr>
          <w:rStyle w:val="Bodytext2Italic"/>
          <w:lang w:val="de-DE" w:eastAsia="de-DE" w:bidi="de-DE"/>
        </w:rPr>
        <w:br/>
      </w:r>
      <w:r>
        <w:rPr>
          <w:rStyle w:val="Bodytext2Italic"/>
          <w:lang w:val="fr-FR" w:eastAsia="fr-FR" w:bidi="fr-FR"/>
        </w:rPr>
        <w:t>from Grevegards, particularly Lho-</w:t>
      </w:r>
      <w:r>
        <w:rPr>
          <w:rStyle w:val="Bodytext2Italic"/>
          <w:lang w:val="fr-FR" w:eastAsia="fr-FR" w:bidi="fr-FR"/>
        </w:rPr>
        <w:br/>
        <w:t xml:space="preserve">se of </w:t>
      </w:r>
      <w:r>
        <w:rPr>
          <w:rStyle w:val="Bodytext2Italic"/>
          <w:lang w:val="de-DE" w:eastAsia="de-DE" w:bidi="de-DE"/>
        </w:rPr>
        <w:t>London.</w:t>
      </w:r>
      <w:r>
        <w:rPr>
          <w:lang w:val="de-DE" w:eastAsia="de-DE" w:bidi="de-DE"/>
        </w:rPr>
        <w:t xml:space="preserve"> </w:t>
      </w:r>
      <w:r>
        <w:rPr>
          <w:lang w:val="fr-FR" w:eastAsia="fr-FR" w:bidi="fr-FR"/>
        </w:rPr>
        <w:t xml:space="preserve">By </w:t>
      </w:r>
      <w:r>
        <w:rPr>
          <w:lang w:val="de-DE" w:eastAsia="de-DE" w:bidi="de-DE"/>
        </w:rPr>
        <w:t xml:space="preserve">Walker; </w:t>
      </w:r>
      <w:r>
        <w:t>но о ней</w:t>
      </w:r>
      <w:r>
        <w:br/>
      </w:r>
      <w:r>
        <w:lastRenderedPageBreak/>
        <w:t>мы поговорнм</w:t>
      </w:r>
      <w:r w:rsidR="009A18E9">
        <w:t>ъ</w:t>
      </w:r>
      <w:r>
        <w:t xml:space="preserve"> поел</w:t>
      </w:r>
      <w:r w:rsidR="009A18E9">
        <w:t>ъ</w:t>
      </w:r>
      <w:r>
        <w:t>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267" w:line="220" w:lineRule="exact"/>
      </w:pPr>
      <w:bookmarkStart w:id="27" w:name="bookmark28"/>
      <w:r>
        <w:rPr>
          <w:lang w:val="fr-FR" w:eastAsia="fr-FR" w:bidi="fr-FR"/>
        </w:rPr>
        <w:lastRenderedPageBreak/>
        <w:t>VII.</w:t>
      </w:r>
      <w:bookmarkEnd w:id="27"/>
    </w:p>
    <w:p w:rsidR="00810524" w:rsidRDefault="00731517">
      <w:pPr>
        <w:pStyle w:val="Bodytext60"/>
        <w:shd w:val="clear" w:color="auto" w:fill="auto"/>
        <w:spacing w:after="0" w:line="460" w:lineRule="exact"/>
        <w:sectPr w:rsidR="00810524">
          <w:pgSz w:w="7361" w:h="12359"/>
          <w:pgMar w:top="1926" w:right="248" w:bottom="280" w:left="253" w:header="0" w:footer="3" w:gutter="0"/>
          <w:cols w:space="720"/>
          <w:noEndnote/>
          <w:docGrid w:linePitch="360"/>
        </w:sectPr>
      </w:pPr>
      <w:r>
        <w:rPr>
          <w:rStyle w:val="Bodytext6Spacing0pt"/>
        </w:rPr>
        <w:t>С1Ш.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1" w:after="1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line="230" w:lineRule="exact"/>
        <w:ind w:firstLine="211"/>
        <w:jc w:val="both"/>
      </w:pPr>
      <w:r>
        <w:rPr>
          <w:rStyle w:val="Bodytext28ptSpacing0pt"/>
        </w:rPr>
        <w:t>НЕКОТОРЫЕ ИЗ</w:t>
      </w:r>
      <w:r w:rsidR="00FC273B">
        <w:rPr>
          <w:rStyle w:val="Bodytext28ptSpacing0pt"/>
        </w:rPr>
        <w:t>ѣ</w:t>
      </w:r>
      <w:r>
        <w:rPr>
          <w:rStyle w:val="Bodytext28ptSpacing0pt"/>
        </w:rPr>
        <w:t xml:space="preserve"> ПИСЕМТЕ», У-</w:t>
      </w:r>
      <w:r>
        <w:rPr>
          <w:rStyle w:val="Bodytext28ptSpacing0pt"/>
        </w:rPr>
        <w:br/>
        <w:t>КАЗОВ</w:t>
      </w:r>
      <w:r w:rsidR="00FC273B">
        <w:rPr>
          <w:rStyle w:val="Bodytext28ptSpacing0pt"/>
        </w:rPr>
        <w:t>ѣ</w:t>
      </w:r>
      <w:r>
        <w:rPr>
          <w:rStyle w:val="Bodytext28ptSpacing0pt"/>
        </w:rPr>
        <w:t xml:space="preserve"> И </w:t>
      </w:r>
      <w:r>
        <w:rPr>
          <w:rStyle w:val="Bodytext28ptSpacing0pt"/>
          <w:lang w:val="fr-FR" w:eastAsia="fr-FR" w:bidi="fr-FR"/>
        </w:rPr>
        <w:t>P</w:t>
      </w:r>
      <w:r>
        <w:rPr>
          <w:rStyle w:val="Bodytext28ptSpacing0pt"/>
        </w:rPr>
        <w:t>ЕСКРИПТОВ</w:t>
      </w:r>
      <w:r w:rsidR="00FC273B">
        <w:rPr>
          <w:rStyle w:val="Bodytext28ptSpacing0pt"/>
        </w:rPr>
        <w:t>ѣ</w:t>
      </w:r>
      <w:r>
        <w:rPr>
          <w:rStyle w:val="Bodytext28ptSpacing0pt"/>
        </w:rPr>
        <w:t xml:space="preserve"> ИІНПЕ-</w:t>
      </w:r>
      <w:r>
        <w:rPr>
          <w:rStyle w:val="Bodytext28ptSpacing0pt"/>
        </w:rPr>
        <w:br/>
        <w:t>РАТОРОВ</w:t>
      </w:r>
      <w:r w:rsidR="00FC273B">
        <w:rPr>
          <w:rStyle w:val="Bodytext28ptSpacing0pt"/>
        </w:rPr>
        <w:t>ѣ</w:t>
      </w:r>
      <w:r>
        <w:rPr>
          <w:rStyle w:val="Bodytext28ptSpacing0pt"/>
        </w:rPr>
        <w:t xml:space="preserve"> ПЕТРА - ВЕЛИКАГО,</w:t>
      </w:r>
      <w:r>
        <w:rPr>
          <w:rStyle w:val="Bodytext28ptSpacing0pt"/>
        </w:rPr>
        <w:br/>
        <w:t>ПАВЛА-ПЕРВАГО И ИМПЕРАТРИ-</w:t>
      </w:r>
      <w:r>
        <w:rPr>
          <w:rStyle w:val="Bodytext28ptSpacing0pt"/>
        </w:rPr>
        <w:br/>
        <w:t>ЦЫ ЕКАТЕРИНЫ - ВТОРОЙ. —</w:t>
      </w:r>
      <w:r>
        <w:rPr>
          <w:rStyle w:val="Bodytext28ptSpacing0pt"/>
        </w:rPr>
        <w:br/>
      </w:r>
      <w:r>
        <w:t>Один</w:t>
      </w:r>
      <w:r w:rsidR="009A18E9">
        <w:t>ъ</w:t>
      </w:r>
      <w:r>
        <w:t xml:space="preserve"> из</w:t>
      </w:r>
      <w:r w:rsidR="009A18E9">
        <w:t>ъ</w:t>
      </w:r>
      <w:r>
        <w:t xml:space="preserve"> .»обителей и. хранителей</w:t>
      </w:r>
      <w:r>
        <w:br/>
        <w:t>русской старины , г. Чертков</w:t>
      </w:r>
      <w:r w:rsidR="009A18E9">
        <w:t>ъ</w:t>
      </w:r>
      <w:r>
        <w:t xml:space="preserve"> (из</w:t>
      </w:r>
      <w:r w:rsidR="009A18E9">
        <w:t>ъ</w:t>
      </w:r>
      <w:r>
        <w:br/>
        <w:t>Воронежа), доставил</w:t>
      </w:r>
      <w:r w:rsidR="009A18E9">
        <w:t>ъ</w:t>
      </w:r>
      <w:r>
        <w:t xml:space="preserve"> пам</w:t>
      </w:r>
      <w:r w:rsidR="009A18E9">
        <w:t>ъ</w:t>
      </w:r>
      <w:r>
        <w:t xml:space="preserve"> весьма-лю-</w:t>
      </w:r>
      <w:r>
        <w:br/>
        <w:t>бопытпые акты, хранящіеся в</w:t>
      </w:r>
      <w:r w:rsidR="009A18E9">
        <w:t>ъ</w:t>
      </w:r>
      <w:r>
        <w:t xml:space="preserve"> его</w:t>
      </w:r>
      <w:r>
        <w:br/>
        <w:t>Фамнлыюм</w:t>
      </w:r>
      <w:r w:rsidR="009A18E9">
        <w:t>ъ</w:t>
      </w:r>
      <w:r>
        <w:t xml:space="preserve"> архивѣ, вмѣетѣ с</w:t>
      </w:r>
      <w:r w:rsidR="009A18E9">
        <w:t>ъ</w:t>
      </w:r>
      <w:r>
        <w:t xml:space="preserve"> сним-</w:t>
      </w:r>
      <w:r>
        <w:br/>
        <w:t xml:space="preserve">ками </w:t>
      </w:r>
      <w:r>
        <w:rPr>
          <w:lang w:val="fr-FR" w:eastAsia="fr-FR" w:bidi="fr-FR"/>
        </w:rPr>
        <w:t xml:space="preserve">(fac-similé) </w:t>
      </w:r>
      <w:r>
        <w:t>пѣкоторых</w:t>
      </w:r>
      <w:r w:rsidR="009A18E9">
        <w:t>ъ</w:t>
      </w:r>
      <w:r>
        <w:t xml:space="preserve"> из</w:t>
      </w:r>
      <w:r w:rsidR="009A18E9">
        <w:t>ъ</w:t>
      </w:r>
      <w:r>
        <w:br/>
        <w:t>них</w:t>
      </w:r>
      <w:r w:rsidR="009A18E9">
        <w:t>ъ</w:t>
      </w:r>
      <w:r>
        <w:t>. Принося ему чувствптелыгьй-</w:t>
      </w:r>
      <w:r>
        <w:br/>
        <w:t>шую благодарность за сообщеніе пам</w:t>
      </w:r>
      <w:r w:rsidR="009A18E9">
        <w:t>ъ</w:t>
      </w:r>
      <w:r>
        <w:br/>
        <w:t>пѣкоторых</w:t>
      </w:r>
      <w:r w:rsidR="009A18E9">
        <w:t>ъ</w:t>
      </w:r>
      <w:r>
        <w:t xml:space="preserve"> драгоцѣппых</w:t>
      </w:r>
      <w:r w:rsidR="009A18E9">
        <w:t>ъ</w:t>
      </w:r>
      <w:r>
        <w:t xml:space="preserve"> матеріа-</w:t>
      </w:r>
      <w:r>
        <w:br/>
        <w:t>лов</w:t>
      </w:r>
      <w:r w:rsidR="009A18E9">
        <w:t>ъ</w:t>
      </w:r>
      <w:r>
        <w:t xml:space="preserve"> для отечественной исторіи, мы</w:t>
      </w:r>
      <w:r>
        <w:br/>
        <w:t>решаемся поделиться некоторыми из</w:t>
      </w:r>
      <w:r w:rsidR="009A18E9">
        <w:t>ъ</w:t>
      </w:r>
      <w:r>
        <w:br/>
        <w:t>сих</w:t>
      </w:r>
      <w:r w:rsidR="009A18E9">
        <w:t>ъ</w:t>
      </w:r>
      <w:r>
        <w:t xml:space="preserve"> драгоценностей с</w:t>
      </w:r>
      <w:r w:rsidR="009A18E9">
        <w:t>ъ</w:t>
      </w:r>
      <w:r>
        <w:t xml:space="preserve"> нашими чи-</w:t>
      </w:r>
      <w:r>
        <w:br/>
        <w:t>тателями, и на первый раз</w:t>
      </w:r>
      <w:r w:rsidR="009A18E9">
        <w:t>ъ</w:t>
      </w:r>
      <w:r>
        <w:t xml:space="preserve"> помЫца-</w:t>
      </w:r>
      <w:r>
        <w:br/>
        <w:t>ем</w:t>
      </w:r>
      <w:r w:rsidR="009A18E9">
        <w:t>ъ</w:t>
      </w:r>
      <w:r>
        <w:t xml:space="preserve">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журнале: 1) Письмо</w:t>
      </w:r>
      <w:r>
        <w:br/>
        <w:t>Императора Петра-Велнкаго к</w:t>
      </w:r>
      <w:r w:rsidR="009A18E9">
        <w:t>ъ</w:t>
      </w:r>
      <w:r>
        <w:t xml:space="preserve"> Іову,</w:t>
      </w:r>
      <w:r>
        <w:br/>
        <w:t>епископу новгородскому и велнколуц-</w:t>
      </w:r>
      <w:r>
        <w:br/>
        <w:t>кому, о рождепін царевича ПетраПе-</w:t>
      </w:r>
      <w:r>
        <w:br/>
        <w:t>тровнча; 2) Письмо Императрицы</w:t>
      </w:r>
      <w:r>
        <w:br/>
        <w:t>Екатерины И к</w:t>
      </w:r>
      <w:r w:rsidR="009A18E9">
        <w:t>ъ</w:t>
      </w:r>
      <w:r>
        <w:t xml:space="preserve"> воронежскому гу-</w:t>
      </w:r>
      <w:r>
        <w:br/>
        <w:t>бернатору Маслову; 3) Рескрнпт</w:t>
      </w:r>
      <w:r w:rsidR="009A18E9">
        <w:t>ъ</w:t>
      </w:r>
      <w:r>
        <w:t xml:space="preserve"> Им-</w:t>
      </w:r>
      <w:r>
        <w:br/>
        <w:t>ператора Павла 1-го на имя азовска-</w:t>
      </w:r>
      <w:r>
        <w:br/>
        <w:t xml:space="preserve">го губернатора Черткова, и </w:t>
      </w:r>
      <w:r>
        <w:rPr>
          <w:rStyle w:val="Bodytext2Italic"/>
          <w:lang w:val="fr-FR" w:eastAsia="fr-FR" w:bidi="fr-FR"/>
        </w:rPr>
        <w:t>U)</w:t>
      </w:r>
      <w:r>
        <w:rPr>
          <w:lang w:val="fr-FR" w:eastAsia="fr-FR" w:bidi="fr-FR"/>
        </w:rPr>
        <w:t xml:space="preserve"> </w:t>
      </w:r>
      <w:r>
        <w:t>Пись-</w:t>
      </w:r>
      <w:r>
        <w:br/>
        <w:t>мо к</w:t>
      </w:r>
      <w:r w:rsidR="009A18E9">
        <w:t>ъ</w:t>
      </w:r>
      <w:r>
        <w:t xml:space="preserve"> нему же; 5) Секретный указ</w:t>
      </w:r>
      <w:r w:rsidR="009A18E9">
        <w:t>ъ</w:t>
      </w:r>
      <w:r>
        <w:br/>
        <w:t>Императрицы Екатерины II на имя</w:t>
      </w:r>
      <w:r>
        <w:br/>
        <w:t>праващаго должность генерал - губер-</w:t>
      </w:r>
      <w:r>
        <w:br/>
        <w:t>натора воропежскаго и харькопска-</w:t>
      </w:r>
      <w:r>
        <w:br/>
        <w:t>го намВстничеств</w:t>
      </w:r>
      <w:r w:rsidR="009A18E9">
        <w:t>ъ</w:t>
      </w:r>
      <w:r>
        <w:t>, Черткова; 6) Указ</w:t>
      </w:r>
      <w:r w:rsidR="009A18E9">
        <w:t>ъ</w:t>
      </w:r>
      <w:r>
        <w:br/>
        <w:t>Императрицы Екатерины II ему же;</w:t>
      </w:r>
      <w:r>
        <w:br/>
        <w:t>7) Секретный указ</w:t>
      </w:r>
      <w:r w:rsidR="009A18E9">
        <w:t>ъ</w:t>
      </w:r>
      <w:r>
        <w:t xml:space="preserve"> Императрицы</w:t>
      </w:r>
      <w:r>
        <w:br/>
        <w:t xml:space="preserve">Екатерины II ему же; и также 8) </w:t>
      </w:r>
      <w:r>
        <w:rPr>
          <w:lang w:val="fr-FR" w:eastAsia="fr-FR" w:bidi="fr-FR"/>
        </w:rPr>
        <w:t>Ce</w:t>
      </w:r>
      <w:r>
        <w:t>-</w:t>
      </w:r>
      <w:r>
        <w:br/>
      </w:r>
      <w:r w:rsidR="00FC273B">
        <w:t>ѣ</w:t>
      </w:r>
      <w:r>
        <w:t xml:space="preserve"> VIII. — Отд. VII.</w:t>
      </w:r>
    </w:p>
    <w:p w:rsidR="00810524" w:rsidRDefault="00731517">
      <w:pPr>
        <w:pStyle w:val="Bodytext21"/>
        <w:shd w:val="clear" w:color="auto" w:fill="auto"/>
        <w:spacing w:after="60" w:line="235" w:lineRule="exact"/>
        <w:ind w:firstLine="39"/>
        <w:jc w:val="both"/>
      </w:pPr>
      <w:r>
        <w:br w:type="column"/>
      </w:r>
      <w:r>
        <w:t>кретный указ</w:t>
      </w:r>
      <w:r w:rsidR="009A18E9">
        <w:t>ъ</w:t>
      </w:r>
      <w:r>
        <w:t xml:space="preserve"> Императрицы Екате-</w:t>
      </w:r>
      <w:r>
        <w:br/>
        <w:t>рины II тому же, г. Черткову. Совре-</w:t>
      </w:r>
      <w:r>
        <w:br/>
        <w:t>менем</w:t>
      </w:r>
      <w:r w:rsidR="009A18E9">
        <w:t>ъ</w:t>
      </w:r>
      <w:r>
        <w:t xml:space="preserve"> мы.нлдііемся представить чи-</w:t>
      </w:r>
      <w:r>
        <w:br/>
        <w:t>тателям</w:t>
      </w:r>
      <w:r w:rsidR="009A18E9">
        <w:t>ъ</w:t>
      </w:r>
      <w:r>
        <w:t xml:space="preserve"> письма и снимки с</w:t>
      </w:r>
      <w:r w:rsidR="009A18E9">
        <w:t>ъ</w:t>
      </w:r>
      <w:r>
        <w:t>почерков</w:t>
      </w:r>
      <w:r w:rsidR="009A18E9">
        <w:t>ъ</w:t>
      </w:r>
      <w:r>
        <w:br/>
        <w:t>Потемкина, Сковороды и пр. и пр.</w:t>
      </w:r>
    </w:p>
    <w:p w:rsidR="00810524" w:rsidRDefault="00731517">
      <w:pPr>
        <w:pStyle w:val="Heading70"/>
        <w:keepNext/>
        <w:keepLines/>
        <w:shd w:val="clear" w:color="auto" w:fill="auto"/>
        <w:spacing w:before="0" w:after="0" w:line="235" w:lineRule="exact"/>
        <w:ind w:firstLine="0"/>
        <w:jc w:val="center"/>
      </w:pPr>
      <w:bookmarkStart w:id="28" w:name="bookmark29"/>
      <w:r>
        <w:t>I.</w:t>
      </w:r>
      <w:bookmarkEnd w:id="28"/>
    </w:p>
    <w:p w:rsidR="00810524" w:rsidRDefault="00731517">
      <w:pPr>
        <w:pStyle w:val="Bodytext190"/>
        <w:shd w:val="clear" w:color="auto" w:fill="auto"/>
        <w:spacing w:before="0" w:after="0" w:line="235" w:lineRule="exact"/>
        <w:ind w:firstLine="240"/>
        <w:jc w:val="left"/>
      </w:pPr>
      <w:r>
        <w:rPr>
          <w:rStyle w:val="Bodytext1910ptSpacing0pt"/>
        </w:rPr>
        <w:t xml:space="preserve">П </w:t>
      </w:r>
      <w:r>
        <w:rPr>
          <w:rStyle w:val="Bodytext198pt"/>
        </w:rPr>
        <w:t xml:space="preserve">нсьмо </w:t>
      </w:r>
      <w:r>
        <w:t xml:space="preserve">Императора Петра </w:t>
      </w:r>
      <w:r>
        <w:rPr>
          <w:rStyle w:val="Bodytext1910ptSpacing0pt"/>
        </w:rPr>
        <w:t>I</w:t>
      </w:r>
      <w:r>
        <w:rPr>
          <w:rStyle w:val="Bodytext1910ptSpacing0pt"/>
        </w:rPr>
        <w:br/>
        <w:t>к</w:t>
      </w:r>
      <w:r w:rsidR="009A18E9">
        <w:rPr>
          <w:rStyle w:val="Bodytext1910ptSpacing0pt"/>
        </w:rPr>
        <w:t>ъ</w:t>
      </w:r>
      <w:r>
        <w:rPr>
          <w:rStyle w:val="Bodytext1910ptSpacing0pt"/>
        </w:rPr>
        <w:t xml:space="preserve"> </w:t>
      </w:r>
      <w:r>
        <w:t xml:space="preserve">епископу новгородскому </w:t>
      </w:r>
      <w:r>
        <w:rPr>
          <w:rStyle w:val="Bodytext198ptSmallCapsSpacing0pt"/>
        </w:rPr>
        <w:t>и</w:t>
      </w:r>
      <w:r>
        <w:rPr>
          <w:rStyle w:val="Bodytext198ptSmallCapsSpacing0pt"/>
        </w:rPr>
        <w:br/>
      </w:r>
      <w:r>
        <w:t>велнколуцкому ІОВУ.</w:t>
      </w:r>
    </w:p>
    <w:p w:rsidR="00810524" w:rsidRDefault="00731517">
      <w:pPr>
        <w:pStyle w:val="Bodytext21"/>
        <w:shd w:val="clear" w:color="auto" w:fill="auto"/>
        <w:spacing w:line="235" w:lineRule="exact"/>
        <w:ind w:left="1160" w:firstLine="6"/>
      </w:pPr>
      <w:r>
        <w:t>Святішшій отче!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40"/>
        <w:jc w:val="both"/>
      </w:pPr>
      <w:r>
        <w:t>Об</w:t>
      </w:r>
      <w:r w:rsidR="009A18E9">
        <w:t>ъ</w:t>
      </w:r>
      <w:r>
        <w:t>являю вам</w:t>
      </w:r>
      <w:r w:rsidR="009A18E9">
        <w:t>ъ</w:t>
      </w:r>
      <w:r>
        <w:t>, что сея ночи в</w:t>
      </w:r>
      <w:r w:rsidR="009A18E9">
        <w:t>ъ</w:t>
      </w:r>
      <w:r>
        <w:br/>
        <w:t>11 часу, дал</w:t>
      </w:r>
      <w:r w:rsidR="009A18E9">
        <w:t>ъ</w:t>
      </w:r>
      <w:r>
        <w:t xml:space="preserve"> мнѣ Бог</w:t>
      </w:r>
      <w:r w:rsidR="009A18E9">
        <w:t>ъ</w:t>
      </w:r>
      <w:r>
        <w:t xml:space="preserve"> сына Петра;</w:t>
      </w:r>
      <w:r>
        <w:br/>
        <w:t>прошу ваших</w:t>
      </w:r>
      <w:r w:rsidR="009A18E9">
        <w:t>ъ</w:t>
      </w:r>
      <w:r>
        <w:t xml:space="preserve"> молнтп</w:t>
      </w:r>
      <w:r w:rsidR="009A18E9">
        <w:t>ъ</w:t>
      </w:r>
      <w:r>
        <w:t xml:space="preserve"> ко Господу,</w:t>
      </w:r>
      <w:r>
        <w:br/>
        <w:t>дабы призрил</w:t>
      </w:r>
      <w:r w:rsidR="009A18E9">
        <w:t>ъ</w:t>
      </w:r>
      <w:r>
        <w:t xml:space="preserve"> иа его младенчество и</w:t>
      </w:r>
      <w:r>
        <w:br/>
        <w:t>благословнл</w:t>
      </w:r>
      <w:r w:rsidR="009A18E9">
        <w:t>ъ</w:t>
      </w:r>
      <w:r>
        <w:t xml:space="preserve"> благими возрастом</w:t>
      </w:r>
      <w:r w:rsidR="009A18E9">
        <w:t>ъ</w:t>
      </w:r>
      <w:r>
        <w:t>.</w:t>
      </w:r>
    </w:p>
    <w:p w:rsidR="00810524" w:rsidRDefault="00731517">
      <w:pPr>
        <w:pStyle w:val="Bodytext190"/>
        <w:shd w:val="clear" w:color="auto" w:fill="auto"/>
        <w:spacing w:before="0" w:after="0" w:line="235" w:lineRule="exact"/>
        <w:ind w:left="2180" w:hanging="6"/>
        <w:jc w:val="left"/>
      </w:pPr>
      <w:r>
        <w:rPr>
          <w:rStyle w:val="Bodytext19SmallCaps"/>
        </w:rPr>
        <w:t>Петр</w:t>
      </w:r>
      <w:r w:rsidR="009A18E9">
        <w:rPr>
          <w:rStyle w:val="Bodytext19SmallCaps"/>
        </w:rPr>
        <w:t>ъ</w:t>
      </w:r>
      <w:r>
        <w:rPr>
          <w:rStyle w:val="Bodytext19SmallCaps"/>
        </w:rPr>
        <w:t>.</w:t>
      </w:r>
    </w:p>
    <w:p w:rsidR="00810524" w:rsidRDefault="00731517">
      <w:pPr>
        <w:pStyle w:val="Bodytext50"/>
        <w:shd w:val="clear" w:color="auto" w:fill="auto"/>
        <w:spacing w:after="65" w:line="206" w:lineRule="exact"/>
        <w:ind w:left="540" w:right="560" w:hanging="300"/>
      </w:pPr>
      <w:r>
        <w:t>Из</w:t>
      </w:r>
      <w:r w:rsidR="009A18E9">
        <w:t>ъ</w:t>
      </w:r>
      <w:r>
        <w:t xml:space="preserve"> СавктьПнтербурха в</w:t>
      </w:r>
      <w:r w:rsidR="009A18E9">
        <w:t>ъ</w:t>
      </w:r>
      <w:r>
        <w:t xml:space="preserve"> 29 день</w:t>
      </w:r>
      <w:r>
        <w:br/>
        <w:t>октября 1715 года (*).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0"/>
        <w:jc w:val="center"/>
      </w:pPr>
      <w:r>
        <w:t>И.</w:t>
      </w:r>
    </w:p>
    <w:p w:rsidR="00810524" w:rsidRDefault="00731517">
      <w:pPr>
        <w:pStyle w:val="Bodytext140"/>
        <w:shd w:val="clear" w:color="auto" w:fill="auto"/>
        <w:spacing w:after="0" w:line="320" w:lineRule="exact"/>
        <w:jc w:val="center"/>
      </w:pPr>
      <w:r>
        <w:rPr>
          <w:rStyle w:val="Bodytext1416ptBoldSpacing0pt"/>
        </w:rPr>
        <w:t xml:space="preserve">п </w:t>
      </w:r>
      <w:r>
        <w:t xml:space="preserve">исьмо </w:t>
      </w:r>
      <w:r>
        <w:rPr>
          <w:rStyle w:val="Bodytext1465pt"/>
        </w:rPr>
        <w:t xml:space="preserve">Императрицы </w:t>
      </w:r>
      <w:r>
        <w:t>Екате-</w:t>
      </w:r>
    </w:p>
    <w:p w:rsidR="00810524" w:rsidRDefault="00731517">
      <w:pPr>
        <w:pStyle w:val="Bodytext190"/>
        <w:shd w:val="clear" w:color="auto" w:fill="auto"/>
        <w:spacing w:before="0" w:after="0" w:line="235" w:lineRule="exact"/>
        <w:ind w:firstLine="39"/>
      </w:pPr>
      <w:r>
        <w:t xml:space="preserve">РИНЫ </w:t>
      </w:r>
      <w:r>
        <w:rPr>
          <w:rStyle w:val="Bodytext1910ptSpacing0pt"/>
        </w:rPr>
        <w:t xml:space="preserve">II </w:t>
      </w:r>
      <w:r>
        <w:t>К</w:t>
      </w:r>
      <w:r w:rsidR="00FC273B">
        <w:t>ѣ</w:t>
      </w:r>
      <w:r>
        <w:t xml:space="preserve"> ТАЙНОМУ СОВЕТНИКУ</w:t>
      </w:r>
      <w:r>
        <w:br/>
        <w:t>И ВОРОНЕЖСКОМУ ГУБЕРНАТОРУ</w:t>
      </w:r>
      <w:r>
        <w:br/>
      </w:r>
      <w:r>
        <w:rPr>
          <w:rStyle w:val="Bodytext1910ptSpacing0pt"/>
        </w:rPr>
        <w:t xml:space="preserve">Ал </w:t>
      </w:r>
      <w:r>
        <w:t xml:space="preserve">Е К Сѣ </w:t>
      </w:r>
      <w:r>
        <w:rPr>
          <w:rStyle w:val="Bodytext1911ptBoldSpacing-1pt"/>
        </w:rPr>
        <w:t>10</w:t>
      </w:r>
      <w:r>
        <w:rPr>
          <w:rStyle w:val="Bodytext1910ptSpacing0pt"/>
        </w:rPr>
        <w:t xml:space="preserve"> М </w:t>
      </w:r>
      <w:r>
        <w:t xml:space="preserve">И </w:t>
      </w:r>
      <w:r>
        <w:rPr>
          <w:rStyle w:val="Bodytext1910ptSpacing0pt"/>
        </w:rPr>
        <w:t xml:space="preserve">X </w:t>
      </w:r>
      <w:r>
        <w:t xml:space="preserve">А </w:t>
      </w:r>
      <w:r>
        <w:rPr>
          <w:rStyle w:val="Bodytext1910ptSpacing0pt"/>
        </w:rPr>
        <w:t xml:space="preserve">Й </w:t>
      </w:r>
      <w:r>
        <w:t>Л О В</w:t>
      </w:r>
      <w:r w:rsidR="009A18E9">
        <w:t xml:space="preserve"> и </w:t>
      </w:r>
      <w:r>
        <w:rPr>
          <w:rStyle w:val="Bodytext1910ptSpacing0pt"/>
        </w:rPr>
        <w:t xml:space="preserve">Ч </w:t>
      </w:r>
      <w:r>
        <w:t xml:space="preserve">У </w:t>
      </w:r>
      <w:r>
        <w:rPr>
          <w:rStyle w:val="Bodytext1910ptSpacing0pt"/>
        </w:rPr>
        <w:t xml:space="preserve">М </w:t>
      </w:r>
      <w:r>
        <w:t xml:space="preserve">А </w:t>
      </w:r>
      <w:r>
        <w:rPr>
          <w:rStyle w:val="Bodytext1910ptSpacing0pt"/>
        </w:rPr>
        <w:t xml:space="preserve">с л о </w:t>
      </w:r>
      <w:r>
        <w:t>В У.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240"/>
        <w:jc w:val="both"/>
      </w:pPr>
      <w:r>
        <w:t>Алексѣй Михайловича.! Слышу я</w:t>
      </w:r>
      <w:r>
        <w:br/>
        <w:t>что г-н</w:t>
      </w:r>
      <w:r w:rsidR="009A18E9">
        <w:t>ъ</w:t>
      </w:r>
      <w:r>
        <w:t xml:space="preserve"> Б *" весьма шелнт</w:t>
      </w:r>
      <w:r w:rsidR="009A18E9">
        <w:t>ъ</w:t>
      </w:r>
      <w:r>
        <w:t xml:space="preserve"> на ио-</w:t>
      </w:r>
      <w:r>
        <w:br/>
        <w:t>вых</w:t>
      </w:r>
      <w:r w:rsidR="009A18E9">
        <w:t>ъ</w:t>
      </w:r>
      <w:r>
        <w:t xml:space="preserve"> заводов</w:t>
      </w:r>
      <w:r w:rsidR="009A18E9">
        <w:t>ъ</w:t>
      </w:r>
      <w:r>
        <w:t>; он</w:t>
      </w:r>
      <w:r w:rsidR="009A18E9">
        <w:t>ъ</w:t>
      </w:r>
      <w:r>
        <w:t>, сказывает</w:t>
      </w:r>
      <w:r w:rsidR="009A18E9">
        <w:t>ъ</w:t>
      </w:r>
      <w:r>
        <w:t>, за-</w:t>
      </w:r>
      <w:r>
        <w:br/>
        <w:t>прещае</w:t>
      </w:r>
      <w:r w:rsidR="009A18E9">
        <w:t>ъ</w:t>
      </w:r>
      <w:r>
        <w:t xml:space="preserve"> хл</w:t>
      </w:r>
      <w:r w:rsidR="00FC273B">
        <w:t>ѣ</w:t>
      </w:r>
      <w:r>
        <w:t>б</w:t>
      </w:r>
      <w:r w:rsidR="009A18E9">
        <w:t>ъ</w:t>
      </w:r>
      <w:r>
        <w:t xml:space="preserve"> продавать кром</w:t>
      </w:r>
      <w:r w:rsidR="00FC273B">
        <w:t>ѣ</w:t>
      </w:r>
      <w:r>
        <w:t xml:space="preserve"> ему;</w:t>
      </w:r>
      <w:r>
        <w:br/>
        <w:t xml:space="preserve">правда и </w:t>
      </w:r>
      <w:r>
        <w:rPr>
          <w:rStyle w:val="Bodytext265ptSmallCapsSpacing1pt1"/>
        </w:rPr>
        <w:t xml:space="preserve">тіі </w:t>
      </w:r>
      <w:r>
        <w:t>дураки суть, кон его в</w:t>
      </w:r>
      <w:r w:rsidR="009A18E9">
        <w:t>ъ</w:t>
      </w:r>
      <w:r>
        <w:br/>
        <w:t>том</w:t>
      </w:r>
      <w:r w:rsidR="009A18E9">
        <w:t>ъ</w:t>
      </w:r>
      <w:r>
        <w:t xml:space="preserve"> с.іушуюг</w:t>
      </w:r>
      <w:r w:rsidR="009A18E9">
        <w:t>ъ</w:t>
      </w:r>
      <w:r>
        <w:t>, ибо он</w:t>
      </w:r>
      <w:r w:rsidR="009A18E9">
        <w:t>ъ</w:t>
      </w:r>
      <w:r>
        <w:t xml:space="preserve"> власти ннот-</w:t>
      </w:r>
      <w:r>
        <w:br/>
        <w:t>кудова не нм</w:t>
      </w:r>
      <w:r w:rsidR="00FC273B">
        <w:t>ѣ</w:t>
      </w:r>
      <w:r>
        <w:t>ет</w:t>
      </w:r>
      <w:r w:rsidR="009A18E9">
        <w:t>ъ</w:t>
      </w:r>
      <w:r>
        <w:t>, однако дайтѣ мп</w:t>
      </w:r>
      <w:r w:rsidR="00FC273B">
        <w:t>ѣ</w:t>
      </w:r>
      <w:r>
        <w:br/>
        <w:t xml:space="preserve">знать, правда ли то, и унимайте его бѣ- </w:t>
      </w:r>
      <w:r>
        <w:rPr>
          <w:vertAlign w:val="superscript"/>
        </w:rPr>
        <w:lastRenderedPageBreak/>
        <w:footnoteReference w:id="8"/>
      </w:r>
      <w:r>
        <w:rPr>
          <w:vertAlign w:val="superscript"/>
        </w:rPr>
        <w:t xml:space="preserve"> </w:t>
      </w:r>
      <w:r>
        <w:rPr>
          <w:vertAlign w:val="superscript"/>
        </w:rPr>
        <w:footnoteReference w:id="9"/>
      </w:r>
      <w:r>
        <w:br w:type="page"/>
      </w:r>
    </w:p>
    <w:p w:rsidR="00810524" w:rsidRDefault="008C3761">
      <w:pPr>
        <w:pStyle w:val="Bodytext21"/>
        <w:shd w:val="clear" w:color="auto" w:fill="auto"/>
        <w:spacing w:line="235" w:lineRule="exact"/>
        <w:ind w:firstLine="68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01760" behindDoc="1" locked="0" layoutInCell="1" allowOverlap="1">
                <wp:simplePos x="0" y="0"/>
                <wp:positionH relativeFrom="margin">
                  <wp:posOffset>-33655</wp:posOffset>
                </wp:positionH>
                <wp:positionV relativeFrom="margin">
                  <wp:posOffset>-5715</wp:posOffset>
                </wp:positionV>
                <wp:extent cx="91440" cy="114300"/>
                <wp:effectExtent l="0" t="0" r="0" b="0"/>
                <wp:wrapSquare wrapText="right"/>
                <wp:docPr id="2030" name="Text Box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00"/>
                              <w:shd w:val="clear" w:color="auto" w:fill="auto"/>
                              <w:spacing w:line="180" w:lineRule="exact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5" o:spid="_x0000_s1300" type="#_x0000_t202" style="position:absolute;left:0;text-align:left;margin-left:-2.65pt;margin-top:-.45pt;width:7.2pt;height:9pt;z-index:-2516147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00"/>
                        <w:shd w:val="clear" w:color="auto" w:fill="auto"/>
                        <w:spacing w:line="180" w:lineRule="exact"/>
                      </w:pPr>
                      <w:r>
                        <w:t>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02784" behindDoc="1" locked="0" layoutInCell="1" allowOverlap="1">
                <wp:simplePos x="0" y="0"/>
                <wp:positionH relativeFrom="margin">
                  <wp:posOffset>1957070</wp:posOffset>
                </wp:positionH>
                <wp:positionV relativeFrom="margin">
                  <wp:posOffset>-13970</wp:posOffset>
                </wp:positionV>
                <wp:extent cx="347345" cy="241300"/>
                <wp:effectExtent l="0" t="0" r="0" b="0"/>
                <wp:wrapTopAndBottom/>
                <wp:docPr id="2029" name="Text Box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4734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1"/>
                              <w:shd w:val="clear" w:color="auto" w:fill="auto"/>
                              <w:spacing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7Exact1"/>
                                <w:i/>
                                <w:iCs/>
                              </w:rPr>
                              <w:t>Смпсь.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4" o:spid="_x0000_s1301" type="#_x0000_t202" style="position:absolute;left:0;text-align:left;margin-left:154.1pt;margin-top:-1.1pt;width:27.35pt;height:19pt;z-index:-2516136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1"/>
                        <w:shd w:val="clear" w:color="auto" w:fill="auto"/>
                        <w:spacing w:line="190" w:lineRule="exact"/>
                        <w:ind w:firstLine="29"/>
                        <w:jc w:val="left"/>
                      </w:pPr>
                      <w:r>
                        <w:rPr>
                          <w:rStyle w:val="Bodytext17Exact1"/>
                          <w:i/>
                          <w:iCs/>
                        </w:rPr>
                        <w:t>Смпсь.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шеішуго усердно, коя обращается в</w:t>
      </w:r>
      <w:r w:rsidR="009A18E9">
        <w:t>ъ</w:t>
      </w:r>
      <w:r w:rsidR="00731517">
        <w:br/>
        <w:t>утѣспеніе люден, ему и ои&gt; сел ь ни-</w:t>
      </w:r>
      <w:r w:rsidR="00731517">
        <w:br/>
        <w:t>сашю будета</w:t>
      </w:r>
      <w:r w:rsidR="00D7332E">
        <w:t>ъ</w:t>
      </w:r>
      <w:r w:rsidR="00731517">
        <w:t xml:space="preserve"> но надеюсь чтоот</w:t>
      </w:r>
      <w:r w:rsidR="009A18E9">
        <w:t>ъ</w:t>
      </w:r>
      <w:r w:rsidR="00731517">
        <w:t xml:space="preserve"> вас</w:t>
      </w:r>
      <w:r w:rsidR="009A18E9">
        <w:t>ъ</w:t>
      </w:r>
      <w:r w:rsidR="00731517">
        <w:br/>
        <w:t>скорей получу точности, нежели нз</w:t>
      </w:r>
      <w:r w:rsidR="009A18E9">
        <w:t>ъ</w:t>
      </w:r>
      <w:r w:rsidR="00731517">
        <w:br/>
        <w:t xml:space="preserve">другова </w:t>
      </w:r>
      <w:r w:rsidR="00E040BA">
        <w:t>мѣст</w:t>
      </w:r>
      <w:r w:rsidR="00731517">
        <w:t>а</w:t>
      </w:r>
    </w:p>
    <w:p w:rsidR="00810524" w:rsidRDefault="00731517">
      <w:pPr>
        <w:pStyle w:val="Bodytext190"/>
        <w:shd w:val="clear" w:color="auto" w:fill="auto"/>
        <w:spacing w:before="0" w:after="0" w:line="182" w:lineRule="exact"/>
        <w:ind w:left="1700" w:firstLine="4"/>
        <w:jc w:val="left"/>
      </w:pPr>
      <w:r>
        <w:rPr>
          <w:rStyle w:val="Bodytext19SmallCaps"/>
        </w:rPr>
        <w:t>Екатери</w:t>
      </w:r>
      <w:r w:rsidR="009A18E9">
        <w:rPr>
          <w:rStyle w:val="Bodytext19SmallCaps"/>
        </w:rPr>
        <w:t xml:space="preserve"> и </w:t>
      </w:r>
      <w:r>
        <w:rPr>
          <w:rStyle w:val="Bodytext19SmallCaps"/>
        </w:rPr>
        <w:t>а.</w:t>
      </w:r>
    </w:p>
    <w:p w:rsidR="00810524" w:rsidRDefault="00731517">
      <w:pPr>
        <w:pStyle w:val="Bodytext341"/>
        <w:shd w:val="clear" w:color="auto" w:fill="auto"/>
        <w:spacing w:after="18" w:line="182" w:lineRule="exact"/>
        <w:ind w:left="280" w:right="1640" w:firstLine="272"/>
      </w:pPr>
      <w:r>
        <w:rPr>
          <w:rStyle w:val="Bodytext342"/>
          <w:b/>
          <w:bCs/>
        </w:rPr>
        <w:t>Москва</w:t>
      </w:r>
      <w:r>
        <w:rPr>
          <w:rStyle w:val="Bodytext342"/>
          <w:b/>
          <w:bCs/>
        </w:rPr>
        <w:br/>
        <w:t>21 ок</w:t>
      </w:r>
      <w:r w:rsidR="009A18E9">
        <w:rPr>
          <w:rStyle w:val="Bodytext342"/>
          <w:b/>
          <w:bCs/>
        </w:rPr>
        <w:t>ъ</w:t>
      </w:r>
      <w:r>
        <w:rPr>
          <w:rStyle w:val="Bodytext342"/>
          <w:b/>
          <w:bCs/>
        </w:rPr>
        <w:t xml:space="preserve"> 1764 года (').</w:t>
      </w:r>
    </w:p>
    <w:p w:rsidR="00810524" w:rsidRDefault="00731517">
      <w:pPr>
        <w:pStyle w:val="Bodytext21"/>
        <w:shd w:val="clear" w:color="auto" w:fill="auto"/>
        <w:spacing w:line="235" w:lineRule="exact"/>
        <w:ind w:left="1620" w:hanging="10"/>
      </w:pPr>
      <w:r>
        <w:t>III.</w:t>
      </w:r>
    </w:p>
    <w:p w:rsidR="00810524" w:rsidRDefault="00731517">
      <w:pPr>
        <w:pStyle w:val="Bodytext1070"/>
        <w:shd w:val="clear" w:color="auto" w:fill="auto"/>
        <w:spacing w:line="235" w:lineRule="exact"/>
        <w:ind w:firstLine="68"/>
      </w:pPr>
      <w:r>
        <w:rPr>
          <w:rStyle w:val="Bodytext107SmallCapsSpacing1pt1"/>
        </w:rPr>
        <w:t>Рескрипт</w:t>
      </w:r>
      <w:r w:rsidR="009A18E9">
        <w:rPr>
          <w:rStyle w:val="Bodytext107SmallCapsSpacing1pt1"/>
        </w:rPr>
        <w:t>ъ</w:t>
      </w:r>
      <w:r>
        <w:rPr>
          <w:rStyle w:val="Bodytext107SmallCapsSpacing1pt1"/>
        </w:rPr>
        <w:t xml:space="preserve"> Императора Плвла-</w:t>
      </w:r>
      <w:r>
        <w:rPr>
          <w:rStyle w:val="Bodytext107SmallCapsSpacing1pt1"/>
        </w:rPr>
        <w:br/>
        <w:t>Лерваго</w:t>
      </w:r>
      <w:r>
        <w:rPr>
          <w:rStyle w:val="Bodytext107Spacing1pt1"/>
        </w:rPr>
        <w:t xml:space="preserve"> ІІА имя </w:t>
      </w:r>
      <w:r>
        <w:rPr>
          <w:rStyle w:val="Bodytext107SmallCapsSpacing1pt1"/>
        </w:rPr>
        <w:t>азовскаго гу-</w:t>
      </w:r>
      <w:r>
        <w:rPr>
          <w:rStyle w:val="Bodytext107SmallCapsSpacing1pt1"/>
        </w:rPr>
        <w:br/>
        <w:t>бернатора генерал -манора (быв-</w:t>
      </w:r>
    </w:p>
    <w:p w:rsidR="00810524" w:rsidRDefault="00731517">
      <w:pPr>
        <w:pStyle w:val="Bodytext1380"/>
        <w:shd w:val="clear" w:color="auto" w:fill="auto"/>
        <w:ind w:firstLine="68"/>
      </w:pPr>
      <w:r>
        <w:t>ІПАГО ПОТОМ’</w:t>
      </w:r>
      <w:r w:rsidR="00504B04">
        <w:t>ъ</w:t>
      </w:r>
      <w:r>
        <w:t xml:space="preserve"> ГЕНЕРАЛ </w:t>
      </w:r>
      <w:r w:rsidR="00FC273B">
        <w:t>ѣ</w:t>
      </w:r>
      <w:r>
        <w:t>- П-ОР У Ч II-</w:t>
      </w:r>
      <w:r>
        <w:br/>
        <w:t>КОМ</w:t>
      </w:r>
      <w:r w:rsidR="00FC273B">
        <w:t>ѣ</w:t>
      </w:r>
      <w:r>
        <w:t xml:space="preserve"> II ПРАВЯ 1ЦII М </w:t>
      </w:r>
      <w:r w:rsidR="00FC273B">
        <w:t>ѣ</w:t>
      </w:r>
      <w:r>
        <w:t xml:space="preserve"> ДОЛЖНОСТ</w:t>
      </w:r>
      <w:r w:rsidR="00FC273B">
        <w:t>ѣ</w:t>
      </w:r>
      <w:r>
        <w:br/>
        <w:t xml:space="preserve">Г </w:t>
      </w:r>
      <w:r>
        <w:rPr>
          <w:lang w:val="la" w:eastAsia="la" w:bidi="la"/>
        </w:rPr>
        <w:t xml:space="preserve">E </w:t>
      </w:r>
      <w:r>
        <w:t xml:space="preserve">11 </w:t>
      </w:r>
      <w:r>
        <w:rPr>
          <w:lang w:val="la" w:eastAsia="la" w:bidi="la"/>
        </w:rPr>
        <w:t xml:space="preserve">E </w:t>
      </w:r>
      <w:r>
        <w:t xml:space="preserve">Р А Л </w:t>
      </w:r>
      <w:r w:rsidR="00FC273B">
        <w:rPr>
          <w:rStyle w:val="Bodytext138Arial55ptBoldItalicSpacing0pt"/>
        </w:rPr>
        <w:t>ѣ</w:t>
      </w:r>
      <w:r>
        <w:rPr>
          <w:rStyle w:val="Bodytext1384ptSpacing0pt"/>
        </w:rPr>
        <w:t xml:space="preserve"> - </w:t>
      </w:r>
      <w:r>
        <w:t xml:space="preserve">Г У Б Е </w:t>
      </w:r>
      <w:r>
        <w:rPr>
          <w:lang w:val="fr-FR" w:eastAsia="fr-FR" w:bidi="fr-FR"/>
        </w:rPr>
        <w:t xml:space="preserve">P II </w:t>
      </w:r>
      <w:r>
        <w:t xml:space="preserve">А </w:t>
      </w:r>
      <w:r>
        <w:rPr>
          <w:lang w:val="fr-FR" w:eastAsia="fr-FR" w:bidi="fr-FR"/>
        </w:rPr>
        <w:t xml:space="preserve">T </w:t>
      </w:r>
      <w:r>
        <w:t>О Р А ВОРОН КЖ-</w:t>
      </w:r>
      <w:r>
        <w:br/>
        <w:t>СКАГО И ХАР</w:t>
      </w:r>
      <w:r w:rsidR="00FC273B">
        <w:t>ѣ</w:t>
      </w:r>
      <w:r>
        <w:t>КОВСКАГО</w:t>
      </w:r>
      <w:r w:rsidR="009A18E9">
        <w:t xml:space="preserve"> и </w:t>
      </w:r>
      <w:r>
        <w:t>ПОТОМ!</w:t>
      </w:r>
      <w:r>
        <w:br/>
        <w:t xml:space="preserve">ЛОРОІ1ЕЖСК АГО </w:t>
      </w:r>
      <w:r>
        <w:rPr>
          <w:lang w:val="fr-FR" w:eastAsia="fr-FR" w:bidi="fr-FR"/>
        </w:rPr>
        <w:t xml:space="preserve">II </w:t>
      </w:r>
      <w:r>
        <w:t xml:space="preserve">СА РАТО ЦСКА ГО </w:t>
      </w:r>
      <w:r>
        <w:rPr>
          <w:lang w:val="fr-FR" w:eastAsia="fr-FR" w:bidi="fr-FR"/>
        </w:rPr>
        <w:t xml:space="preserve">II </w:t>
      </w:r>
      <w:r>
        <w:t>А-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68"/>
        <w:jc w:val="both"/>
      </w:pPr>
      <w:r>
        <w:t>м е ст и</w:t>
      </w:r>
      <w:r w:rsidR="009A18E9">
        <w:t xml:space="preserve"> и </w:t>
      </w:r>
      <w:r>
        <w:rPr>
          <w:rStyle w:val="Bodytext285ptSmallCapsSpacing1pt"/>
        </w:rPr>
        <w:t>чести</w:t>
      </w:r>
      <w:r w:rsidR="009A18E9">
        <w:rPr>
          <w:rStyle w:val="Bodytext285ptSmallCapsSpacing1pt"/>
        </w:rPr>
        <w:t>ъ</w:t>
      </w:r>
      <w:r>
        <w:rPr>
          <w:rStyle w:val="Bodytext285ptSmallCapsSpacing1pt"/>
        </w:rPr>
        <w:t xml:space="preserve">) </w:t>
      </w:r>
      <w:r>
        <w:t xml:space="preserve">Б </w:t>
      </w:r>
      <w:r>
        <w:rPr>
          <w:rStyle w:val="Bodytext285ptSmallCapsSpacing1pt"/>
        </w:rPr>
        <w:t xml:space="preserve">асил </w:t>
      </w:r>
      <w:r>
        <w:t>ья Алексе-</w:t>
      </w:r>
      <w:r>
        <w:br/>
      </w:r>
      <w:r>
        <w:rPr>
          <w:rStyle w:val="Bodytext285ptSmallCapsSpacing1pt"/>
        </w:rPr>
        <w:t>евича Черткова,</w:t>
      </w:r>
      <w:r>
        <w:rPr>
          <w:rStyle w:val="Bodytext285ptSmallCapsSpacing1pt"/>
        </w:rPr>
        <w:br/>
      </w:r>
      <w:r>
        <w:t>Господина, генерал</w:t>
      </w:r>
      <w:r w:rsidR="009A18E9">
        <w:t>ъ</w:t>
      </w:r>
      <w:r>
        <w:t>-щаіор</w:t>
      </w:r>
      <w:r w:rsidR="009A18E9">
        <w:t>ъ</w:t>
      </w:r>
      <w:r>
        <w:t xml:space="preserve"> Черт-</w:t>
      </w:r>
      <w:r>
        <w:br/>
        <w:t>кова, ! Для из</w:t>
      </w:r>
      <w:r w:rsidR="009A18E9">
        <w:t>ъ</w:t>
      </w:r>
      <w:r>
        <w:t>явления вам</w:t>
      </w:r>
      <w:r w:rsidR="009A18E9">
        <w:t>ъ</w:t>
      </w:r>
      <w:r>
        <w:t xml:space="preserve"> особлива-</w:t>
      </w:r>
      <w:r>
        <w:br/>
        <w:t>гб Яонаршаго Государыни моей ма-</w:t>
      </w:r>
      <w:r>
        <w:br/>
        <w:t>тери удовольствія о ревностной іі усерд-</w:t>
      </w:r>
      <w:r>
        <w:br/>
        <w:t>ной службе вашей, сонзволяет</w:t>
      </w:r>
      <w:r w:rsidR="009A18E9">
        <w:t>ъ</w:t>
      </w:r>
      <w:r>
        <w:t xml:space="preserve"> Ея</w:t>
      </w:r>
      <w:r>
        <w:br/>
        <w:t>Величество на принятие Вас</w:t>
      </w:r>
      <w:r w:rsidR="009A18E9">
        <w:t>ъ</w:t>
      </w:r>
      <w:r>
        <w:t xml:space="preserve"> в</w:t>
      </w:r>
      <w:r w:rsidR="009A18E9">
        <w:t>ъ</w:t>
      </w:r>
      <w:r>
        <w:t xml:space="preserve"> чи-</w:t>
      </w:r>
      <w:r>
        <w:br/>
        <w:t>сло кавалеров</w:t>
      </w:r>
      <w:r w:rsidR="009A18E9">
        <w:t>ъ</w:t>
      </w:r>
      <w:r>
        <w:t xml:space="preserve"> моего ордена Святы я</w:t>
      </w:r>
      <w:r>
        <w:br/>
        <w:t>Анны, знаки котораго г/рейр</w:t>
      </w:r>
      <w:r w:rsidR="00FC273B">
        <w:t>ѣ</w:t>
      </w:r>
      <w:r>
        <w:t>вож-</w:t>
      </w:r>
      <w:r>
        <w:br/>
        <w:t>даю я к</w:t>
      </w:r>
      <w:r w:rsidR="009A18E9">
        <w:t>ъ</w:t>
      </w:r>
      <w:r>
        <w:t xml:space="preserve"> валгь с</w:t>
      </w:r>
      <w:r w:rsidR="009A18E9">
        <w:t>ъ</w:t>
      </w:r>
      <w:r>
        <w:t xml:space="preserve"> тема., чтоб</w:t>
      </w:r>
      <w:r w:rsidR="009A18E9">
        <w:t>ъ</w:t>
      </w:r>
      <w:r>
        <w:t xml:space="preserve"> вы</w:t>
      </w:r>
      <w:r>
        <w:br/>
        <w:t>возложа ііх</w:t>
      </w:r>
      <w:r w:rsidR="009A18E9">
        <w:t>ъ</w:t>
      </w:r>
      <w:r>
        <w:t xml:space="preserve"> сами на себя носили к</w:t>
      </w:r>
      <w:r w:rsidR="009A18E9">
        <w:t>ъ</w:t>
      </w:r>
      <w:r>
        <w:br/>
        <w:t>вящиіему поощренію вашему. Впро-</w:t>
      </w:r>
      <w:r>
        <w:br/>
        <w:t>чем</w:t>
      </w:r>
      <w:r w:rsidR="009A18E9">
        <w:t>ъ</w:t>
      </w:r>
      <w:r>
        <w:t xml:space="preserve"> я пребываю</w:t>
      </w:r>
      <w:r w:rsidR="00E56DF5">
        <w:t xml:space="preserve"> съ </w:t>
      </w:r>
      <w:r>
        <w:t>всегдашними к</w:t>
      </w:r>
      <w:r w:rsidR="009A18E9">
        <w:t>ъ</w:t>
      </w:r>
      <w:r>
        <w:br/>
        <w:t>вам ь доброжелательством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0"/>
        <w:jc w:val="right"/>
      </w:pPr>
      <w:r>
        <w:t>Вашими благосклонными</w:t>
      </w:r>
    </w:p>
    <w:p w:rsidR="00810524" w:rsidRDefault="00731517">
      <w:pPr>
        <w:pStyle w:val="Bodytext1390"/>
        <w:shd w:val="clear" w:color="auto" w:fill="auto"/>
        <w:spacing w:line="160" w:lineRule="exact"/>
        <w:ind w:left="2140"/>
      </w:pPr>
      <w:r>
        <w:t>И АВЕЛ И.</w:t>
      </w:r>
    </w:p>
    <w:p w:rsidR="00810524" w:rsidRDefault="00731517">
      <w:pPr>
        <w:pStyle w:val="Bodytext970"/>
        <w:shd w:val="clear" w:color="auto" w:fill="auto"/>
        <w:spacing w:line="150" w:lineRule="exact"/>
        <w:ind w:firstLine="282"/>
      </w:pPr>
      <w:r>
        <w:t>Вѣ С Петербург!!</w:t>
      </w:r>
    </w:p>
    <w:p w:rsidR="00810524" w:rsidRDefault="00731517">
      <w:pPr>
        <w:pStyle w:val="Bodytext970"/>
        <w:shd w:val="clear" w:color="auto" w:fill="auto"/>
        <w:spacing w:line="230" w:lineRule="exact"/>
        <w:ind w:left="180" w:hanging="7"/>
      </w:pPr>
      <w:r>
        <w:t>4-го ноября 1774 г,</w:t>
      </w:r>
    </w:p>
    <w:p w:rsidR="00810524" w:rsidRDefault="00731517">
      <w:pPr>
        <w:pStyle w:val="Bodytext171"/>
        <w:shd w:val="clear" w:color="auto" w:fill="auto"/>
        <w:spacing w:line="230" w:lineRule="exact"/>
        <w:ind w:firstLine="282"/>
        <w:jc w:val="left"/>
      </w:pPr>
      <w:r>
        <w:rPr>
          <w:rStyle w:val="Bodytext170"/>
          <w:i/>
          <w:iCs/>
        </w:rPr>
        <w:t>К</w:t>
      </w:r>
      <w:r w:rsidR="009A18E9">
        <w:rPr>
          <w:rStyle w:val="Bodytext170"/>
          <w:i/>
          <w:iCs/>
        </w:rPr>
        <w:t>ъ</w:t>
      </w:r>
      <w:r>
        <w:rPr>
          <w:rStyle w:val="Bodytext170"/>
          <w:i/>
          <w:iCs/>
        </w:rPr>
        <w:t xml:space="preserve"> этому рескрипту приложено</w:t>
      </w:r>
      <w:r>
        <w:rPr>
          <w:rStyle w:val="Bodytext170"/>
          <w:i/>
          <w:iCs/>
        </w:rPr>
        <w:br/>
        <w:t>слпдуіо</w:t>
      </w:r>
      <w:r w:rsidR="004A2DB5">
        <w:rPr>
          <w:rStyle w:val="Bodytext170"/>
          <w:i/>
          <w:iCs/>
        </w:rPr>
        <w:t>щ</w:t>
      </w:r>
      <w:r>
        <w:rPr>
          <w:rStyle w:val="Bodytext170"/>
          <w:i/>
          <w:iCs/>
        </w:rPr>
        <w:t>се</w:t>
      </w:r>
    </w:p>
    <w:p w:rsidR="00810524" w:rsidRDefault="00731517">
      <w:pPr>
        <w:pStyle w:val="Bodytext21"/>
        <w:shd w:val="clear" w:color="auto" w:fill="auto"/>
        <w:spacing w:line="230" w:lineRule="exact"/>
        <w:ind w:left="1620" w:hanging="10"/>
      </w:pPr>
      <w:r>
        <w:t>IV.</w:t>
      </w:r>
    </w:p>
    <w:p w:rsidR="00810524" w:rsidRDefault="00731517">
      <w:pPr>
        <w:pStyle w:val="Bodytext140"/>
        <w:shd w:val="clear" w:color="auto" w:fill="auto"/>
        <w:spacing w:after="0" w:line="230" w:lineRule="exact"/>
        <w:jc w:val="right"/>
      </w:pPr>
      <w:r>
        <w:rPr>
          <w:rStyle w:val="Bodytext14SmallCaps"/>
        </w:rPr>
        <w:t xml:space="preserve">Собственно-ручное письмо </w:t>
      </w:r>
      <w:r>
        <w:rPr>
          <w:rStyle w:val="Bodytext1410ptSpacing0pt1"/>
        </w:rPr>
        <w:t xml:space="preserve">II </w:t>
      </w:r>
      <w:r>
        <w:t>м-</w:t>
      </w:r>
    </w:p>
    <w:p w:rsidR="00810524" w:rsidRDefault="00731517">
      <w:pPr>
        <w:pStyle w:val="Bodytext1380"/>
        <w:shd w:val="clear" w:color="auto" w:fill="auto"/>
        <w:spacing w:line="180" w:lineRule="exact"/>
        <w:jc w:val="center"/>
      </w:pPr>
      <w:r>
        <w:t>ПЕР</w:t>
      </w:r>
      <w:r>
        <w:rPr>
          <w:lang w:val="fr-FR" w:eastAsia="fr-FR" w:bidi="fr-FR"/>
        </w:rPr>
        <w:t>ATOPA</w:t>
      </w:r>
      <w:r>
        <w:t>:</w:t>
      </w:r>
    </w:p>
    <w:p w:rsidR="00810524" w:rsidRDefault="00731517">
      <w:pPr>
        <w:pStyle w:val="Bodytext341"/>
        <w:shd w:val="clear" w:color="auto" w:fill="auto"/>
        <w:tabs>
          <w:tab w:val="left" w:pos="2180"/>
        </w:tabs>
        <w:spacing w:line="202" w:lineRule="exact"/>
        <w:ind w:left="2140" w:hanging="239"/>
      </w:pPr>
      <w:r>
        <w:rPr>
          <w:rStyle w:val="Bodytext342"/>
          <w:b/>
          <w:bCs/>
        </w:rPr>
        <w:t>С.</w:t>
      </w:r>
      <w:r>
        <w:rPr>
          <w:rStyle w:val="Bodytext342"/>
          <w:b/>
          <w:bCs/>
        </w:rPr>
        <w:tab/>
        <w:t>п. б. ноября 11,</w:t>
      </w:r>
      <w:r>
        <w:rPr>
          <w:rStyle w:val="Bodytext342"/>
          <w:b/>
          <w:bCs/>
        </w:rPr>
        <w:br/>
        <w:t>1774 года.</w:t>
      </w:r>
    </w:p>
    <w:p w:rsidR="00810524" w:rsidRDefault="00731517">
      <w:pPr>
        <w:pStyle w:val="Bodytext21"/>
        <w:shd w:val="clear" w:color="auto" w:fill="auto"/>
        <w:spacing w:line="235" w:lineRule="exact"/>
        <w:ind w:left="400" w:hanging="2"/>
      </w:pPr>
      <w:r>
        <w:t>Василей Алексеевичи!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0"/>
        <w:jc w:val="right"/>
      </w:pPr>
      <w:r>
        <w:t>Си несказанною рпдостію испол-</w:t>
      </w:r>
      <w:r>
        <w:br/>
        <w:t>няю пове.гЫпс Ея Величества, посы-</w:t>
      </w:r>
    </w:p>
    <w:p w:rsidR="00810524" w:rsidRDefault="00731517">
      <w:pPr>
        <w:pStyle w:val="Bodytext970"/>
        <w:shd w:val="clear" w:color="auto" w:fill="auto"/>
        <w:spacing w:line="197" w:lineRule="exact"/>
        <w:ind w:firstLine="282"/>
      </w:pPr>
      <w:r>
        <w:t>(‘) Сішмок</w:t>
      </w:r>
      <w:r w:rsidR="009A18E9">
        <w:t>ъ</w:t>
      </w:r>
      <w:r>
        <w:t xml:space="preserve"> с</w:t>
      </w:r>
      <w:r w:rsidR="009A18E9">
        <w:t>ъ</w:t>
      </w:r>
      <w:r>
        <w:t xml:space="preserve"> этого письма прпложеп</w:t>
      </w:r>
      <w:r w:rsidR="009A18E9">
        <w:t>ъ</w:t>
      </w:r>
      <w:r>
        <w:br/>
        <w:t>к</w:t>
      </w:r>
      <w:r w:rsidR="009A18E9">
        <w:t>ъ</w:t>
      </w:r>
      <w:r>
        <w:t xml:space="preserve"> этой киижкѣ.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73"/>
        <w:jc w:val="both"/>
      </w:pPr>
      <w:r>
        <w:br w:type="column"/>
      </w:r>
      <w:r>
        <w:lastRenderedPageBreak/>
        <w:t>лая к</w:t>
      </w:r>
      <w:r w:rsidR="009A18E9">
        <w:t>ъ</w:t>
      </w:r>
      <w:r>
        <w:t xml:space="preserve"> вам</w:t>
      </w:r>
      <w:r w:rsidR="009A18E9">
        <w:t>ъ</w:t>
      </w:r>
      <w:r>
        <w:t xml:space="preserve"> Ордеп</w:t>
      </w:r>
      <w:r w:rsidR="009A18E9">
        <w:t>ъ</w:t>
      </w:r>
      <w:r>
        <w:t xml:space="preserve"> Св. Аппы. Вы, я</w:t>
      </w:r>
      <w:r>
        <w:br/>
        <w:t>думаю, известны о расположепіи мо-</w:t>
      </w:r>
      <w:r>
        <w:br/>
        <w:t>ема, о</w:t>
      </w:r>
      <w:r w:rsidR="009A18E9">
        <w:t>ъ</w:t>
      </w:r>
      <w:r>
        <w:t xml:space="preserve"> разсуждепіи вас</w:t>
      </w:r>
      <w:r w:rsidR="009A18E9">
        <w:t>ъ</w:t>
      </w:r>
      <w:r>
        <w:t>, и так</w:t>
      </w:r>
      <w:r w:rsidR="009A18E9">
        <w:t>ъ</w:t>
      </w:r>
      <w:r>
        <w:t xml:space="preserve"> про-</w:t>
      </w:r>
      <w:r>
        <w:br/>
        <w:t>шу быть ув</w:t>
      </w:r>
      <w:r w:rsidR="00FC273B">
        <w:t>ѣ</w:t>
      </w:r>
      <w:r>
        <w:t>решіымь, что исполняю</w:t>
      </w:r>
      <w:r>
        <w:br/>
        <w:t>собственное желаиіе мое, исполняя</w:t>
      </w:r>
      <w:r>
        <w:br/>
        <w:t>повелѣніе Ея Величества. Болье то-</w:t>
      </w:r>
      <w:r>
        <w:br/>
        <w:t>го вам</w:t>
      </w:r>
      <w:r w:rsidR="009A18E9">
        <w:t>ъ</w:t>
      </w:r>
      <w:r>
        <w:t xml:space="preserve"> скажу, что когда я предло-</w:t>
      </w:r>
      <w:r>
        <w:br/>
        <w:t>жить о вас</w:t>
      </w:r>
      <w:r w:rsidR="009A18E9">
        <w:t>ъ</w:t>
      </w:r>
      <w:r>
        <w:t xml:space="preserve"> и х.отѣл</w:t>
      </w:r>
      <w:r w:rsidR="009A18E9">
        <w:t>ъ</w:t>
      </w:r>
      <w:r>
        <w:t xml:space="preserve"> лишь только</w:t>
      </w:r>
      <w:r>
        <w:br/>
        <w:t>помянуть о заслугах</w:t>
      </w:r>
      <w:r w:rsidR="009A18E9">
        <w:t>ъ</w:t>
      </w:r>
      <w:r>
        <w:t xml:space="preserve"> ваших</w:t>
      </w:r>
      <w:r w:rsidR="009A18E9">
        <w:t>ъ</w:t>
      </w:r>
      <w:r>
        <w:t xml:space="preserve"> и до-</w:t>
      </w:r>
      <w:r>
        <w:br/>
        <w:t>стоинствах'</w:t>
      </w:r>
      <w:r w:rsidR="00504B04">
        <w:t>ъ</w:t>
      </w:r>
      <w:r>
        <w:t>, то, не дав</w:t>
      </w:r>
      <w:r w:rsidR="009A18E9">
        <w:t>ъ</w:t>
      </w:r>
      <w:r>
        <w:t xml:space="preserve"> мпѣ време-</w:t>
      </w:r>
      <w:r>
        <w:br/>
        <w:t>ни докончить речи , Ея Величество</w:t>
      </w:r>
      <w:r>
        <w:br/>
        <w:t>сама точно так</w:t>
      </w:r>
      <w:r w:rsidR="009A18E9">
        <w:t>ъ</w:t>
      </w:r>
      <w:r>
        <w:t xml:space="preserve"> же и т</w:t>
      </w:r>
      <w:r w:rsidR="00FC273B">
        <w:t>ѣ</w:t>
      </w:r>
      <w:r>
        <w:t>міі же сло-</w:t>
      </w:r>
      <w:r>
        <w:br/>
        <w:t>вами из</w:t>
      </w:r>
      <w:r w:rsidR="009A18E9">
        <w:t>ъ</w:t>
      </w:r>
      <w:r>
        <w:t>яснилась, как</w:t>
      </w:r>
      <w:r w:rsidR="009A18E9">
        <w:t>ъ</w:t>
      </w:r>
      <w:r>
        <w:t xml:space="preserve"> я было на-</w:t>
      </w:r>
      <w:r>
        <w:br/>
        <w:t>чала, говорить о пас</w:t>
      </w:r>
      <w:r w:rsidR="009A18E9">
        <w:t>ъ</w:t>
      </w:r>
      <w:r>
        <w:t>. При Ордічг</w:t>
      </w:r>
      <w:r w:rsidR="00FC273B">
        <w:t>ѣ</w:t>
      </w:r>
      <w:r>
        <w:br/>
        <w:t>посылаю и письмо по Формалптету;</w:t>
      </w:r>
      <w:r>
        <w:br/>
        <w:t>и так</w:t>
      </w:r>
      <w:r w:rsidR="009A18E9">
        <w:t>ъ</w:t>
      </w:r>
      <w:r>
        <w:t xml:space="preserve"> не удивитесь, есть ли получи-</w:t>
      </w:r>
      <w:r>
        <w:br/>
        <w:t>те два письма в</w:t>
      </w:r>
      <w:r w:rsidR="00E040BA">
        <w:t>мѣст</w:t>
      </w:r>
      <w:r>
        <w:t>е. Желая иас</w:t>
      </w:r>
      <w:r w:rsidR="009A18E9">
        <w:t>ъ</w:t>
      </w:r>
      <w:r>
        <w:br/>
        <w:t>сама, видеть скорее, остаюея</w:t>
      </w:r>
      <w:r w:rsidR="00663D58">
        <w:t xml:space="preserve"> на </w:t>
      </w:r>
      <w:r>
        <w:t>все-</w:t>
      </w:r>
      <w:r>
        <w:br/>
        <w:t>гда вашими благосклопным</w:t>
      </w:r>
      <w:r w:rsidR="009A18E9">
        <w:t>ъ</w:t>
      </w:r>
    </w:p>
    <w:p w:rsidR="00810524" w:rsidRDefault="00731517">
      <w:pPr>
        <w:pStyle w:val="Bodytext190"/>
        <w:shd w:val="clear" w:color="auto" w:fill="auto"/>
        <w:spacing w:before="0" w:after="148" w:line="235" w:lineRule="exact"/>
        <w:ind w:right="280" w:firstLine="0"/>
        <w:jc w:val="right"/>
      </w:pPr>
      <w:r>
        <w:t>11 А ВЕЛ</w:t>
      </w:r>
      <w:r w:rsidR="00FC273B">
        <w:t>ѣ</w:t>
      </w:r>
      <w:r>
        <w:t>.</w:t>
      </w:r>
    </w:p>
    <w:p w:rsidR="00810524" w:rsidRDefault="00731517">
      <w:pPr>
        <w:pStyle w:val="Bodytext21"/>
        <w:shd w:val="clear" w:color="auto" w:fill="auto"/>
        <w:spacing w:after="36" w:line="200" w:lineRule="exact"/>
        <w:ind w:right="20" w:firstLine="0"/>
        <w:jc w:val="center"/>
      </w:pPr>
      <w:r>
        <w:t>V.</w:t>
      </w:r>
    </w:p>
    <w:p w:rsidR="00810524" w:rsidRDefault="00731517">
      <w:pPr>
        <w:pStyle w:val="Bodytext190"/>
        <w:shd w:val="clear" w:color="auto" w:fill="auto"/>
        <w:spacing w:before="0" w:after="0" w:line="235" w:lineRule="exact"/>
        <w:ind w:firstLine="73"/>
      </w:pPr>
      <w:r>
        <w:t xml:space="preserve">Секрет </w:t>
      </w:r>
      <w:r>
        <w:rPr>
          <w:rStyle w:val="Bodytext197ptSpacing0pt"/>
        </w:rPr>
        <w:t xml:space="preserve">іі ыіі </w:t>
      </w:r>
      <w:r>
        <w:rPr>
          <w:rStyle w:val="Bodytext197ptSmallCapsSpacing0pt"/>
        </w:rPr>
        <w:t>указ</w:t>
      </w:r>
      <w:r w:rsidR="009A18E9">
        <w:rPr>
          <w:rStyle w:val="Bodytext197ptSmallCapsSpacing0pt"/>
        </w:rPr>
        <w:t>ъ</w:t>
      </w:r>
      <w:r>
        <w:rPr>
          <w:rStyle w:val="Bodytext197ptSmallCapsSpacing0pt"/>
        </w:rPr>
        <w:t xml:space="preserve"> </w:t>
      </w:r>
      <w:r>
        <w:t>Императрицы</w:t>
      </w:r>
      <w:r>
        <w:br/>
        <w:t>Екатерины II на имя ііравяща-</w:t>
      </w:r>
      <w:r>
        <w:br/>
      </w:r>
      <w:r>
        <w:rPr>
          <w:rStyle w:val="Bodytext1910ptSpacing0pt"/>
        </w:rPr>
        <w:t xml:space="preserve">го должность </w:t>
      </w:r>
      <w:r>
        <w:t>генерал-губерна-</w:t>
      </w:r>
      <w:r>
        <w:br/>
        <w:t>тора ВОРОПЕЖСКАГО II ХАР</w:t>
      </w:r>
      <w:r w:rsidR="00FC273B">
        <w:t>ѣ</w:t>
      </w:r>
      <w:r>
        <w:t>КОВ-</w:t>
      </w:r>
      <w:r>
        <w:br/>
        <w:t xml:space="preserve">СКАГО II </w:t>
      </w:r>
      <w:r>
        <w:rPr>
          <w:lang w:val="de-DE" w:eastAsia="de-DE" w:bidi="de-DE"/>
        </w:rPr>
        <w:t xml:space="preserve">AMTiCTU </w:t>
      </w:r>
      <w:r>
        <w:t>II Ч ЕСТ В</w:t>
      </w:r>
      <w:r w:rsidR="00FC273B">
        <w:t>ѣ</w:t>
      </w:r>
      <w:r>
        <w:t>, ГЕНЕРАЛ-</w:t>
      </w:r>
      <w:r>
        <w:br/>
        <w:t>ПОРУ Ч ПКА Васил и я Алексеевича</w:t>
      </w:r>
    </w:p>
    <w:p w:rsidR="00810524" w:rsidRDefault="00731517">
      <w:pPr>
        <w:pStyle w:val="Bodytext190"/>
        <w:shd w:val="clear" w:color="auto" w:fill="auto"/>
        <w:spacing w:before="0" w:after="50" w:line="130" w:lineRule="exact"/>
        <w:ind w:right="20" w:firstLine="0"/>
        <w:jc w:val="center"/>
      </w:pPr>
      <w:r>
        <w:rPr>
          <w:rStyle w:val="Bodytext19SmallCaps"/>
        </w:rPr>
        <w:t>Черткова.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398"/>
        <w:jc w:val="both"/>
        <w:sectPr w:rsidR="00810524">
          <w:type w:val="continuous"/>
          <w:pgSz w:w="7361" w:h="12359"/>
          <w:pgMar w:top="445" w:right="315" w:bottom="344" w:left="218" w:header="0" w:footer="3" w:gutter="0"/>
          <w:cols w:num="2" w:space="102"/>
          <w:noEndnote/>
          <w:docGrid w:linePitch="360"/>
        </w:sectPr>
      </w:pPr>
      <w:r>
        <w:rPr>
          <w:rStyle w:val="Bodytext265ptSmallCapsSpacing1pt1"/>
        </w:rPr>
        <w:t>Господші</w:t>
      </w:r>
      <w:r w:rsidR="009A18E9">
        <w:rPr>
          <w:rStyle w:val="Bodytext265ptSmallCapsSpacing1pt1"/>
        </w:rPr>
        <w:t>ъ</w:t>
      </w:r>
      <w:r>
        <w:rPr>
          <w:rStyle w:val="Bodytext265ptSmallCapsSpacing1pt1"/>
        </w:rPr>
        <w:t xml:space="preserve"> </w:t>
      </w:r>
      <w:r>
        <w:t>генерала, - порутчик</w:t>
      </w:r>
      <w:r w:rsidR="009A18E9">
        <w:t>ъ</w:t>
      </w:r>
      <w:r>
        <w:br/>
        <w:t>Черткова,! Ув</w:t>
      </w:r>
      <w:r w:rsidR="00FC273B">
        <w:t>ѣ</w:t>
      </w:r>
      <w:r>
        <w:t>домився о неприСтой-</w:t>
      </w:r>
      <w:r>
        <w:br/>
        <w:t>ііыха, поступках</w:t>
      </w:r>
      <w:r w:rsidR="009A18E9">
        <w:t>ъ</w:t>
      </w:r>
      <w:r>
        <w:t xml:space="preserve"> Хана Шіігиіі</w:t>
      </w:r>
      <w:r w:rsidR="009A18E9">
        <w:t>ъ</w:t>
      </w:r>
      <w:r>
        <w:t>-Гн-</w:t>
      </w:r>
      <w:r>
        <w:br/>
        <w:t>рея, и о его уенлім ехать в</w:t>
      </w:r>
      <w:r w:rsidR="009A18E9">
        <w:t>ъ</w:t>
      </w:r>
      <w:r>
        <w:t xml:space="preserve"> столи-</w:t>
      </w:r>
      <w:r>
        <w:br/>
        <w:t>цу 11а</w:t>
      </w:r>
      <w:r>
        <w:rPr>
          <w:lang w:val="la" w:eastAsia="la" w:bidi="la"/>
        </w:rPr>
        <w:t>i</w:t>
      </w:r>
      <w:r>
        <w:t>м</w:t>
      </w:r>
      <w:r w:rsidR="004A2DB5">
        <w:t>у</w:t>
      </w:r>
      <w:r>
        <w:t>, повелеваю вам</w:t>
      </w:r>
      <w:r w:rsidR="009A18E9">
        <w:t>ъ</w:t>
      </w:r>
      <w:r>
        <w:t xml:space="preserve"> сказать ему</w:t>
      </w:r>
      <w:r>
        <w:br/>
        <w:t>имепема, нашими, дозволяя вами в</w:t>
      </w:r>
      <w:r w:rsidR="009A18E9">
        <w:t>ъ</w:t>
      </w:r>
      <w:r>
        <w:br/>
        <w:t>потребіюм</w:t>
      </w:r>
      <w:r w:rsidR="009A18E9">
        <w:t>ъ</w:t>
      </w:r>
      <w:r>
        <w:t xml:space="preserve"> случаи пред</w:t>
      </w:r>
      <w:r w:rsidR="009A18E9">
        <w:t>ъ</w:t>
      </w:r>
      <w:r>
        <w:t>явить сей</w:t>
      </w:r>
      <w:r>
        <w:br/>
        <w:t>указа, наши, что Мы рі</w:t>
      </w:r>
      <w:r w:rsidR="004A2DB5">
        <w:t>у</w:t>
      </w:r>
      <w:r>
        <w:t>шивсл ва. про-</w:t>
      </w:r>
      <w:r>
        <w:br/>
        <w:t>шлома, году на лрисоеДшіеніе к</w:t>
      </w:r>
      <w:r w:rsidR="009A18E9">
        <w:t>ъ</w:t>
      </w:r>
      <w:r>
        <w:t xml:space="preserve"> Им-</w:t>
      </w:r>
      <w:r>
        <w:br/>
        <w:t>іаерін Пашей Крыма, Тамани и Ку-</w:t>
      </w:r>
      <w:r>
        <w:br/>
        <w:t>бами, по убедительными нрпчппам</w:t>
      </w:r>
      <w:r w:rsidR="009A18E9">
        <w:t>ъ</w:t>
      </w:r>
      <w:r>
        <w:t>,</w:t>
      </w:r>
      <w:r>
        <w:br/>
        <w:t>ота, всего свііта прпзііашіым</w:t>
      </w:r>
      <w:r w:rsidR="009A18E9">
        <w:t>ъ</w:t>
      </w:r>
      <w:r>
        <w:t>, не о-</w:t>
      </w:r>
      <w:r>
        <w:br/>
        <w:t>стрвили устроить жребія его, хотя уже</w:t>
      </w:r>
      <w:r>
        <w:br/>
      </w:r>
      <w:r>
        <w:rPr>
          <w:rStyle w:val="Bodytext265ptSmallCapsSpacing1pt1"/>
        </w:rPr>
        <w:t>оіі</w:t>
      </w:r>
      <w:r w:rsidR="009A18E9">
        <w:rPr>
          <w:rStyle w:val="Bodytext265ptSmallCapsSpacing1pt1"/>
        </w:rPr>
        <w:t>ъ</w:t>
      </w:r>
      <w:r>
        <w:rPr>
          <w:rStyle w:val="Bodytext265ptSmallCapsSpacing1pt1"/>
        </w:rPr>
        <w:t xml:space="preserve"> </w:t>
      </w:r>
      <w:r>
        <w:t>отрекся предварнтелыю тому</w:t>
      </w:r>
      <w:r>
        <w:br/>
        <w:t>ота, правленія. Мы преходили в</w:t>
      </w:r>
      <w:r w:rsidR="009A18E9">
        <w:t>ъ</w:t>
      </w:r>
      <w:r>
        <w:t xml:space="preserve"> мол-</w:t>
      </w:r>
      <w:r>
        <w:br/>
        <w:t>чапін</w:t>
      </w:r>
      <w:r w:rsidR="00764887">
        <w:t xml:space="preserve"> всѣ </w:t>
      </w:r>
      <w:r>
        <w:t>неприличное его поведеніе,</w:t>
      </w:r>
      <w:r>
        <w:br/>
        <w:t>уклонение от</w:t>
      </w:r>
      <w:r w:rsidR="009A18E9">
        <w:t>ъ</w:t>
      </w:r>
      <w:r>
        <w:t xml:space="preserve"> исполиенія всего нме-</w:t>
      </w:r>
      <w:r>
        <w:br/>
        <w:t>пем</w:t>
      </w:r>
      <w:r w:rsidR="009A18E9">
        <w:t>ъ</w:t>
      </w:r>
      <w:r>
        <w:t xml:space="preserve"> Нашим</w:t>
      </w:r>
      <w:r w:rsidR="009A18E9">
        <w:t>ъ</w:t>
      </w:r>
      <w:r>
        <w:t xml:space="preserve"> ему впуиіенііаго и не-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91"/>
        <w:jc w:val="both"/>
        <w:sectPr w:rsidR="00810524">
          <w:pgSz w:w="7361" w:h="12359"/>
          <w:pgMar w:top="285" w:right="3620" w:bottom="285" w:left="217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03808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-22225</wp:posOffset>
                </wp:positionV>
                <wp:extent cx="97790" cy="127000"/>
                <wp:effectExtent l="0" t="0" r="0" b="0"/>
                <wp:wrapTopAndBottom/>
                <wp:docPr id="2028" name="Text Box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7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3" o:spid="_x0000_s1302" type="#_x0000_t202" style="position:absolute;left:0;text-align:left;margin-left:333.85pt;margin-top:-1.75pt;width:7.7pt;height:10pt;z-index:-2516126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ѣ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04832" behindDoc="1" locked="0" layoutInCell="1" allowOverlap="1">
                <wp:simplePos x="0" y="0"/>
                <wp:positionH relativeFrom="margin">
                  <wp:posOffset>2179320</wp:posOffset>
                </wp:positionH>
                <wp:positionV relativeFrom="margin">
                  <wp:posOffset>164465</wp:posOffset>
                </wp:positionV>
                <wp:extent cx="2231390" cy="6878320"/>
                <wp:effectExtent l="0" t="0" r="0" b="0"/>
                <wp:wrapSquare wrapText="left"/>
                <wp:docPr id="2027" name="Text Box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31390" cy="687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12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представленіе, оное пе моаютъ лере-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ptBoldSmallCapsExact"/>
                              </w:rPr>
                              <w:t xml:space="preserve">мііиить </w:t>
                            </w:r>
                            <w:r>
                              <w:rPr>
                                <w:rStyle w:val="Bodytext12Exact"/>
                              </w:rPr>
                              <w:t>рѣішітслыюс. Наше об?, нем*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повел </w:t>
                            </w:r>
                            <w:r>
                              <w:rPr>
                                <w:rStyle w:val="Bodytext1275ptBoldExact"/>
                              </w:rPr>
                              <w:t xml:space="preserve">Unie, </w:t>
                            </w:r>
                            <w:r>
                              <w:rPr>
                                <w:rStyle w:val="Bodytext12Exact"/>
                              </w:rPr>
                              <w:t>здѣсь изображенное.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бываем* вам* благосклонны</w:t>
                            </w:r>
                          </w:p>
                          <w:p w:rsidR="00C91E8D" w:rsidRDefault="00C91E8D">
                            <w:pPr>
                              <w:pStyle w:val="Bodytext1240"/>
                              <w:shd w:val="clear" w:color="auto" w:fill="auto"/>
                              <w:spacing w:line="235" w:lineRule="exact"/>
                              <w:ind w:left="1820" w:firstLine="4"/>
                              <w:jc w:val="left"/>
                            </w:pPr>
                            <w:r>
                              <w:rPr>
                                <w:rStyle w:val="Bodytext124SmallCapsExact"/>
                              </w:rPr>
                              <w:t>Екатеріі и 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33" w:line="206" w:lineRule="exact"/>
                              <w:ind w:left="120" w:firstLine="0"/>
                              <w:jc w:val="center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Въ С. П. бургь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 xml:space="preserve">Ceux.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10 1784 года.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right="60" w:firstLine="0"/>
                              <w:jc w:val="center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YL</w:t>
                            </w:r>
                          </w:p>
                          <w:p w:rsidR="00C91E8D" w:rsidRDefault="00C91E8D">
                            <w:pPr>
                              <w:pStyle w:val="Bodytext1240"/>
                              <w:shd w:val="clear" w:color="auto" w:fill="auto"/>
                              <w:ind w:right="60" w:firstLine="0"/>
                              <w:jc w:val="center"/>
                            </w:pPr>
                            <w:r>
                              <w:rPr>
                                <w:rStyle w:val="Bodytext124SmallCapsExact"/>
                              </w:rPr>
                              <w:t>Указ* Императрицы Екатеги-</w:t>
                            </w:r>
                            <w:r>
                              <w:rPr>
                                <w:rStyle w:val="Bodytext124Exact"/>
                              </w:rPr>
                              <w:br/>
                              <w:t xml:space="preserve">н ы ДІ — </w:t>
                            </w:r>
                            <w:r>
                              <w:rPr>
                                <w:rStyle w:val="Bodytext124SmallCapsExact"/>
                              </w:rPr>
                              <w:t>ему же.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40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Господин* генерал* - порутчнкъ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Чертков*! Находя выгоднѣйшНмъ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іірпетойнѣйіпнм* мѣстом* для пребы-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ванія хана Шпгпііъ-Гнрел город* 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лугу, повелѣваемь препроводить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туда со всею свитою его, учредя все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нужное к* выгодному его проѣзду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снесяся съ генерал* - губернаторами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Или правящими ту должность и губер-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наторами по пути, о заготовлеиіи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■гребнаго числа лошадей. Деньги,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прогоны и на прочее надобные, употре-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бить на счет* казначейства, для оста-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точных* сумм* учреждепнаго. Обь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исполиеиіе сего, как* и о чнслѣ упо-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требленных* депегъ, Мы ожидаем*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вашего допесепія. Пребываем* впро-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чем* вам* благосклонны</w:t>
                            </w:r>
                          </w:p>
                          <w:p w:rsidR="00C91E8D" w:rsidRDefault="00C91E8D">
                            <w:pPr>
                              <w:pStyle w:val="Bodytext1240"/>
                              <w:shd w:val="clear" w:color="auto" w:fill="auto"/>
                              <w:ind w:right="280" w:firstLine="0"/>
                              <w:jc w:val="right"/>
                            </w:pPr>
                            <w:r>
                              <w:rPr>
                                <w:rStyle w:val="Bodytext124Exact"/>
                              </w:rPr>
                              <w:t xml:space="preserve">Ек </w:t>
                            </w:r>
                            <w:r>
                              <w:rPr>
                                <w:rStyle w:val="Bodytext124SmallCapsExact"/>
                              </w:rPr>
                              <w:t xml:space="preserve">а тер </w:t>
                            </w:r>
                            <w:r>
                              <w:rPr>
                                <w:rStyle w:val="Bodytext12495ptSpacing0ptExact"/>
                              </w:rPr>
                              <w:t xml:space="preserve">и </w:t>
                            </w:r>
                            <w:r>
                              <w:rPr>
                                <w:rStyle w:val="Bodytext124Exact"/>
                              </w:rPr>
                              <w:t>НА.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left="320" w:firstLine="6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Въ Сапктпете])бтргі!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after="2" w:line="160" w:lineRule="exact"/>
                              <w:ind w:firstLine="408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Ноября 6,1785 г.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30" w:lineRule="exact"/>
                              <w:ind w:right="60" w:firstLine="0"/>
                              <w:jc w:val="center"/>
                            </w:pPr>
                            <w:r>
                              <w:rPr>
                                <w:rStyle w:val="Bodytext2Exact"/>
                              </w:rPr>
                              <w:t>VII.</w:t>
                            </w:r>
                          </w:p>
                          <w:p w:rsidR="00C91E8D" w:rsidRDefault="00C91E8D">
                            <w:pPr>
                              <w:pStyle w:val="Bodytext1240"/>
                              <w:shd w:val="clear" w:color="auto" w:fill="auto"/>
                              <w:spacing w:line="230" w:lineRule="exact"/>
                              <w:ind w:right="60" w:firstLine="0"/>
                              <w:jc w:val="center"/>
                            </w:pPr>
                            <w:r>
                              <w:rPr>
                                <w:rStyle w:val="Bodytext12475ptBoldSpacing1ptExact"/>
                              </w:rPr>
                              <w:t xml:space="preserve">Указ* </w:t>
                            </w:r>
                            <w:r>
                              <w:rPr>
                                <w:rStyle w:val="Bodytext124SmallCapsExact"/>
                              </w:rPr>
                              <w:t>Императрицы Екатери-</w:t>
                            </w:r>
                            <w:r>
                              <w:rPr>
                                <w:rStyle w:val="Bodytext124SmallCapsExact"/>
                              </w:rPr>
                              <w:br/>
                              <w:t>ны II —; ЕМУ ЖЕ.</w:t>
                            </w:r>
                          </w:p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left="2200" w:hanging="6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Секретка.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0" w:lineRule="exact"/>
                              <w:ind w:firstLine="24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Господин* генерал*-гюрутЧик*Черт-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ковъ! По производившемуся по Тай-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Экспеднціи слѣдствію над* порут-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SmallCapsSpacing0ptExact"/>
                              </w:rPr>
                              <w:t xml:space="preserve">чіікомъ </w:t>
                            </w:r>
                            <w:r>
                              <w:rPr>
                                <w:rStyle w:val="Bodytext12Exact"/>
                              </w:rPr>
                              <w:t>II * ' * с* его сообщниками,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облачившимися в* разных* вредных*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замыслах*, имевших* цѣлію обман*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оболыцеиге непѣжд*, распространс-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піе раскольнических* пагубных* пра-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вил* и умпожепіе повсюду ихъ партін,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они признали важность преступлений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своих*,принесли искреннее раскаяніе,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просили помилованіл. Мы, но сродно-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2" o:spid="_x0000_s1303" type="#_x0000_t202" style="position:absolute;left:0;text-align:left;margin-left:171.6pt;margin-top:12.95pt;width:175.7pt;height:541.6pt;z-index:-2516116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128"/>
                        <w:jc w:val="both"/>
                      </w:pPr>
                      <w:r>
                        <w:rPr>
                          <w:rStyle w:val="Bodytext12Exact"/>
                        </w:rPr>
                        <w:t>представленіе, оное пе моаютъ лере-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ptBoldSmallCapsExact"/>
                        </w:rPr>
                        <w:t xml:space="preserve">мііиить </w:t>
                      </w:r>
                      <w:r>
                        <w:rPr>
                          <w:rStyle w:val="Bodytext12Exact"/>
                        </w:rPr>
                        <w:t>рѣішітслыюс. Наше об?, нем*</w:t>
                      </w:r>
                      <w:r>
                        <w:rPr>
                          <w:rStyle w:val="Bodytext12Exact"/>
                        </w:rPr>
                        <w:br/>
                        <w:t xml:space="preserve">повел </w:t>
                      </w:r>
                      <w:r>
                        <w:rPr>
                          <w:rStyle w:val="Bodytext1275ptBoldExact"/>
                        </w:rPr>
                        <w:t xml:space="preserve">Unie, </w:t>
                      </w:r>
                      <w:r>
                        <w:rPr>
                          <w:rStyle w:val="Bodytext12Exact"/>
                        </w:rPr>
                        <w:t>здѣсь изображенное. Пре-</w:t>
                      </w:r>
                      <w:r>
                        <w:rPr>
                          <w:rStyle w:val="Bodytext12Exact"/>
                        </w:rPr>
                        <w:br/>
                        <w:t>бываем* вам* благосклонны</w:t>
                      </w:r>
                    </w:p>
                    <w:p w:rsidR="00C91E8D" w:rsidRDefault="00C91E8D">
                      <w:pPr>
                        <w:pStyle w:val="Bodytext1240"/>
                        <w:shd w:val="clear" w:color="auto" w:fill="auto"/>
                        <w:spacing w:line="235" w:lineRule="exact"/>
                        <w:ind w:left="1820" w:firstLine="4"/>
                        <w:jc w:val="left"/>
                      </w:pPr>
                      <w:r>
                        <w:rPr>
                          <w:rStyle w:val="Bodytext124SmallCapsExact"/>
                        </w:rPr>
                        <w:t>Екатеріі и 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after="33" w:line="206" w:lineRule="exact"/>
                        <w:ind w:left="120" w:firstLine="0"/>
                        <w:jc w:val="center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Въ С. П. бургь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 xml:space="preserve">Ceux. 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10 1784 года.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40" w:lineRule="exact"/>
                        <w:ind w:right="60" w:firstLine="0"/>
                        <w:jc w:val="center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YL</w:t>
                      </w:r>
                    </w:p>
                    <w:p w:rsidR="00C91E8D" w:rsidRDefault="00C91E8D">
                      <w:pPr>
                        <w:pStyle w:val="Bodytext1240"/>
                        <w:shd w:val="clear" w:color="auto" w:fill="auto"/>
                        <w:ind w:right="60" w:firstLine="0"/>
                        <w:jc w:val="center"/>
                      </w:pPr>
                      <w:r>
                        <w:rPr>
                          <w:rStyle w:val="Bodytext124SmallCapsExact"/>
                        </w:rPr>
                        <w:t>Указ* Императрицы Екатеги-</w:t>
                      </w:r>
                      <w:r>
                        <w:rPr>
                          <w:rStyle w:val="Bodytext124Exact"/>
                        </w:rPr>
                        <w:br/>
                        <w:t xml:space="preserve">н ы ДІ — </w:t>
                      </w:r>
                      <w:r>
                        <w:rPr>
                          <w:rStyle w:val="Bodytext124SmallCapsExact"/>
                        </w:rPr>
                        <w:t>ему же.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408"/>
                        <w:jc w:val="both"/>
                      </w:pPr>
                      <w:r>
                        <w:rPr>
                          <w:rStyle w:val="Bodytext12Exact"/>
                        </w:rPr>
                        <w:t>Господин* генерал* - порутчнкъ</w:t>
                      </w:r>
                      <w:r>
                        <w:rPr>
                          <w:rStyle w:val="Bodytext12Exact"/>
                        </w:rPr>
                        <w:br/>
                        <w:t>Чертков*! Находя выгоднѣйшНмъ и</w:t>
                      </w:r>
                      <w:r>
                        <w:rPr>
                          <w:rStyle w:val="Bodytext12Exact"/>
                        </w:rPr>
                        <w:br/>
                        <w:t>іірпетойнѣйіпнм* мѣстом* для пребы-</w:t>
                      </w:r>
                      <w:r>
                        <w:rPr>
                          <w:rStyle w:val="Bodytext12Exact"/>
                        </w:rPr>
                        <w:br/>
                        <w:t>ванія хана Шпгпііъ-Гнрел город* Ка-</w:t>
                      </w:r>
                      <w:r>
                        <w:rPr>
                          <w:rStyle w:val="Bodytext12Exact"/>
                        </w:rPr>
                        <w:br/>
                        <w:t>лугу, повелѣваемь препроводить его</w:t>
                      </w:r>
                      <w:r>
                        <w:rPr>
                          <w:rStyle w:val="Bodytext12Exact"/>
                        </w:rPr>
                        <w:br/>
                        <w:t>туда со всею свитою его, учредя все</w:t>
                      </w:r>
                      <w:r>
                        <w:rPr>
                          <w:rStyle w:val="Bodytext12Exact"/>
                        </w:rPr>
                        <w:br/>
                        <w:t>нужное к* выгодному его проѣзду и</w:t>
                      </w:r>
                      <w:r>
                        <w:rPr>
                          <w:rStyle w:val="Bodytext12Exact"/>
                        </w:rPr>
                        <w:br/>
                        <w:t>снесяся съ генерал* - губернаторами</w:t>
                      </w:r>
                      <w:r>
                        <w:rPr>
                          <w:rStyle w:val="Bodytext12Exact"/>
                        </w:rPr>
                        <w:br/>
                        <w:t>Или правящими ту должность и губер-</w:t>
                      </w:r>
                      <w:r>
                        <w:rPr>
                          <w:rStyle w:val="Bodytext12Exact"/>
                        </w:rPr>
                        <w:br/>
                        <w:t>наторами по пути, о заготовлеиіи по-</w:t>
                      </w:r>
                      <w:r>
                        <w:rPr>
                          <w:rStyle w:val="Bodytext12Exact"/>
                        </w:rPr>
                        <w:br/>
                        <w:t>■гребнаго числа лошадей. Деньги, на</w:t>
                      </w:r>
                      <w:r>
                        <w:rPr>
                          <w:rStyle w:val="Bodytext12Exact"/>
                        </w:rPr>
                        <w:br/>
                        <w:t>прогоны и на прочее надобные, употре-</w:t>
                      </w:r>
                      <w:r>
                        <w:rPr>
                          <w:rStyle w:val="Bodytext12Exact"/>
                        </w:rPr>
                        <w:br/>
                        <w:t>бить на счет* казначейства, для оста-</w:t>
                      </w:r>
                      <w:r>
                        <w:rPr>
                          <w:rStyle w:val="Bodytext12Exact"/>
                        </w:rPr>
                        <w:br/>
                        <w:t>точных* сумм* учреждепнаго. Обь</w:t>
                      </w:r>
                      <w:r>
                        <w:rPr>
                          <w:rStyle w:val="Bodytext12Exact"/>
                        </w:rPr>
                        <w:br/>
                        <w:t>исполиеиіе сего, как* и о чнслѣ упо-</w:t>
                      </w:r>
                      <w:r>
                        <w:rPr>
                          <w:rStyle w:val="Bodytext12Exact"/>
                        </w:rPr>
                        <w:br/>
                        <w:t>требленных* депегъ, Мы ожидаем*</w:t>
                      </w:r>
                      <w:r>
                        <w:rPr>
                          <w:rStyle w:val="Bodytext12Exact"/>
                        </w:rPr>
                        <w:br/>
                        <w:t>вашего допесепія. Пребываем* впро-</w:t>
                      </w:r>
                      <w:r>
                        <w:rPr>
                          <w:rStyle w:val="Bodytext12Exact"/>
                        </w:rPr>
                        <w:br/>
                        <w:t>чем* вам* благосклонны</w:t>
                      </w:r>
                    </w:p>
                    <w:p w:rsidR="00C91E8D" w:rsidRDefault="00C91E8D">
                      <w:pPr>
                        <w:pStyle w:val="Bodytext1240"/>
                        <w:shd w:val="clear" w:color="auto" w:fill="auto"/>
                        <w:ind w:right="280" w:firstLine="0"/>
                        <w:jc w:val="right"/>
                      </w:pPr>
                      <w:r>
                        <w:rPr>
                          <w:rStyle w:val="Bodytext124Exact"/>
                        </w:rPr>
                        <w:t xml:space="preserve">Ек </w:t>
                      </w:r>
                      <w:r>
                        <w:rPr>
                          <w:rStyle w:val="Bodytext124SmallCapsExact"/>
                        </w:rPr>
                        <w:t xml:space="preserve">а тер </w:t>
                      </w:r>
                      <w:r>
                        <w:rPr>
                          <w:rStyle w:val="Bodytext12495ptSpacing0ptExact"/>
                        </w:rPr>
                        <w:t xml:space="preserve">и </w:t>
                      </w:r>
                      <w:r>
                        <w:rPr>
                          <w:rStyle w:val="Bodytext124Exact"/>
                        </w:rPr>
                        <w:t>НА.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left="320" w:firstLine="6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Въ Сапктпете])бтргі!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after="2" w:line="160" w:lineRule="exact"/>
                        <w:ind w:firstLine="408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Ноября 6,1785 г.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30" w:lineRule="exact"/>
                        <w:ind w:right="60" w:firstLine="0"/>
                        <w:jc w:val="center"/>
                      </w:pPr>
                      <w:r>
                        <w:rPr>
                          <w:rStyle w:val="Bodytext2Exact"/>
                        </w:rPr>
                        <w:t>VII.</w:t>
                      </w:r>
                    </w:p>
                    <w:p w:rsidR="00C91E8D" w:rsidRDefault="00C91E8D">
                      <w:pPr>
                        <w:pStyle w:val="Bodytext1240"/>
                        <w:shd w:val="clear" w:color="auto" w:fill="auto"/>
                        <w:spacing w:line="230" w:lineRule="exact"/>
                        <w:ind w:right="60" w:firstLine="0"/>
                        <w:jc w:val="center"/>
                      </w:pPr>
                      <w:r>
                        <w:rPr>
                          <w:rStyle w:val="Bodytext12475ptBoldSpacing1ptExact"/>
                        </w:rPr>
                        <w:t xml:space="preserve">Указ* </w:t>
                      </w:r>
                      <w:r>
                        <w:rPr>
                          <w:rStyle w:val="Bodytext124SmallCapsExact"/>
                        </w:rPr>
                        <w:t>Императрицы Екатери-</w:t>
                      </w:r>
                      <w:r>
                        <w:rPr>
                          <w:rStyle w:val="Bodytext124SmallCapsExact"/>
                        </w:rPr>
                        <w:br/>
                        <w:t>ны II —; ЕМУ ЖЕ.</w:t>
                      </w:r>
                    </w:p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left="2200" w:hanging="6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Секретка.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0" w:lineRule="exact"/>
                        <w:ind w:firstLine="240"/>
                        <w:jc w:val="both"/>
                      </w:pPr>
                      <w:r>
                        <w:rPr>
                          <w:rStyle w:val="Bodytext12Exact"/>
                        </w:rPr>
                        <w:t>Господин* генерал*-гюрутЧик*Черт-</w:t>
                      </w:r>
                      <w:r>
                        <w:rPr>
                          <w:rStyle w:val="Bodytext12Exact"/>
                        </w:rPr>
                        <w:br/>
                        <w:t>ковъ! По производившемуся по Тай-</w:t>
                      </w:r>
                      <w:r>
                        <w:rPr>
                          <w:rStyle w:val="Bodytext12Exact"/>
                        </w:rPr>
                        <w:br/>
                        <w:t>ной Экспеднціи слѣдствію над* порут-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SmallCapsSpacing0ptExact"/>
                        </w:rPr>
                        <w:t xml:space="preserve">чіікомъ </w:t>
                      </w:r>
                      <w:r>
                        <w:rPr>
                          <w:rStyle w:val="Bodytext12Exact"/>
                        </w:rPr>
                        <w:t>II * ' * с* его сообщниками,</w:t>
                      </w:r>
                      <w:r>
                        <w:rPr>
                          <w:rStyle w:val="Bodytext12Exact"/>
                        </w:rPr>
                        <w:br/>
                        <w:t>облачившимися в* разных* вредных*</w:t>
                      </w:r>
                      <w:r>
                        <w:rPr>
                          <w:rStyle w:val="Bodytext12Exact"/>
                        </w:rPr>
                        <w:br/>
                        <w:t>замыслах*, имевших* цѣлію обман*</w:t>
                      </w:r>
                      <w:r>
                        <w:rPr>
                          <w:rStyle w:val="Bodytext12Exact"/>
                        </w:rPr>
                        <w:br/>
                        <w:t>и оболыцеиге непѣжд*, распространс-</w:t>
                      </w:r>
                      <w:r>
                        <w:rPr>
                          <w:rStyle w:val="Bodytext12Exact"/>
                        </w:rPr>
                        <w:br/>
                        <w:t>піе раскольнических* пагубных* пра-</w:t>
                      </w:r>
                      <w:r>
                        <w:rPr>
                          <w:rStyle w:val="Bodytext12Exact"/>
                        </w:rPr>
                        <w:br/>
                        <w:t>вил* и умпожепіе повсюду ихъ партін,</w:t>
                      </w:r>
                      <w:r>
                        <w:rPr>
                          <w:rStyle w:val="Bodytext12Exact"/>
                        </w:rPr>
                        <w:br/>
                        <w:t>они признали важность преступлений</w:t>
                      </w:r>
                      <w:r>
                        <w:rPr>
                          <w:rStyle w:val="Bodytext12Exact"/>
                        </w:rPr>
                        <w:br/>
                        <w:t>своих*,принесли искреннее раскаяніе,</w:t>
                      </w:r>
                      <w:r>
                        <w:rPr>
                          <w:rStyle w:val="Bodytext12Exact"/>
                        </w:rPr>
                        <w:br/>
                        <w:t>просили помилованіл. Мы, но сродно-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складпыя жалобы на военных* на-</w:t>
      </w:r>
      <w:r w:rsidR="00731517">
        <w:br/>
        <w:t>чальников* и министров*Наших*; по</w:t>
      </w:r>
      <w:r w:rsidR="00731517">
        <w:br/>
        <w:t>видя, что он* и по настоящем* его</w:t>
      </w:r>
      <w:r w:rsidR="00731517">
        <w:br/>
        <w:t>пере</w:t>
      </w:r>
      <w:r w:rsidR="00FC273B">
        <w:t>ѣ</w:t>
      </w:r>
      <w:r w:rsidR="00731517">
        <w:t>зд</w:t>
      </w:r>
      <w:r w:rsidR="00FC273B">
        <w:t>ѣ</w:t>
      </w:r>
      <w:r w:rsidR="00731517">
        <w:t xml:space="preserve"> в* Боронен;* обращается</w:t>
      </w:r>
      <w:r w:rsidR="00731517">
        <w:br/>
        <w:t>в* безпокойств*, отдаем* ему на во-</w:t>
      </w:r>
      <w:r w:rsidR="00731517">
        <w:br/>
        <w:t>лю, остаться ли до будущаго еонзво-</w:t>
      </w:r>
      <w:r w:rsidR="00731517">
        <w:br/>
        <w:t>лепіл нашего в* помянутом* город*</w:t>
      </w:r>
      <w:r w:rsidR="00731517">
        <w:br/>
        <w:t>или в* Орлѣ, нлн Тулѣ, пользуйся по</w:t>
      </w:r>
      <w:r w:rsidR="00731517">
        <w:br/>
        <w:t>особливой Нашей милости определен-</w:t>
      </w:r>
      <w:r w:rsidR="00731517">
        <w:br/>
        <w:t>пыыь на содержаніс его и свиты его</w:t>
      </w:r>
      <w:r w:rsidR="00731517">
        <w:br/>
        <w:t>по дв*ст* тысяч* рублей на год*; пли</w:t>
      </w:r>
      <w:r w:rsidR="00731517">
        <w:br/>
        <w:t>н;е буде он* не хочет* остаться в*</w:t>
      </w:r>
      <w:r w:rsidR="00731517">
        <w:br/>
        <w:t>одном* из* т*х* городов*, отпра-</w:t>
      </w:r>
      <w:r w:rsidR="00731517">
        <w:br/>
        <w:t>виться в* турен,кіл земли на прсбы-</w:t>
      </w:r>
      <w:r w:rsidR="00731517">
        <w:br/>
        <w:t>ваіііе вмѣСТ</w:t>
      </w:r>
      <w:r w:rsidR="00FC273B">
        <w:t>ѣ</w:t>
      </w:r>
      <w:r w:rsidR="00731517">
        <w:t xml:space="preserve"> с* прочими бывшими</w:t>
      </w:r>
      <w:r w:rsidR="00731517">
        <w:br/>
        <w:t>крымскими ханами и султанами, в*</w:t>
      </w:r>
      <w:r w:rsidR="00731517">
        <w:br/>
        <w:t>Анатолін скитающимися. Мы и в*</w:t>
      </w:r>
      <w:r w:rsidR="00731517">
        <w:br/>
        <w:t>сом* поелѣдиём ь случаи отдаем* ему</w:t>
      </w:r>
      <w:r w:rsidR="00731517">
        <w:br/>
        <w:t xml:space="preserve">полную свободу, да іі </w:t>
      </w:r>
      <w:r w:rsidR="00E6545C">
        <w:t>дѣйствительно</w:t>
      </w:r>
      <w:r w:rsidR="00731517">
        <w:br/>
        <w:t>поручаем* вам*, прсдуві.домя наше-</w:t>
      </w:r>
      <w:r w:rsidR="00731517">
        <w:br/>
        <w:t>го гепераль-Фельдмаршала и мало-</w:t>
      </w:r>
      <w:r w:rsidR="00731517">
        <w:br/>
        <w:t>россійскаго губернатора графа Ру-</w:t>
      </w:r>
      <w:r w:rsidR="00731517">
        <w:br/>
      </w:r>
      <w:r w:rsidR="00731517">
        <w:rPr>
          <w:lang w:val="fr-FR" w:eastAsia="fr-FR" w:bidi="fr-FR"/>
        </w:rPr>
        <w:t xml:space="preserve">W </w:t>
      </w:r>
      <w:r w:rsidR="00731517">
        <w:t xml:space="preserve">л и цо в а - 3 а Ду </w:t>
      </w:r>
      <w:r w:rsidR="00731517">
        <w:rPr>
          <w:rStyle w:val="Bodytext126pt"/>
          <w:lang w:val="la" w:eastAsia="la" w:bidi="la"/>
        </w:rPr>
        <w:t>1</w:t>
      </w:r>
      <w:r w:rsidR="00731517">
        <w:rPr>
          <w:rStyle w:val="Bodytext126pt"/>
        </w:rPr>
        <w:t>1</w:t>
      </w:r>
      <w:r w:rsidR="00731517">
        <w:t xml:space="preserve"> а й с к а го, проводить о-</w:t>
      </w:r>
      <w:r w:rsidR="00731517">
        <w:br/>
        <w:t>зііачёшіаго ХанаІІІагиііѣ-Гіірея в</w:t>
      </w:r>
      <w:r w:rsidR="009A18E9">
        <w:t>ъ</w:t>
      </w:r>
      <w:r w:rsidR="00731517">
        <w:t>Кі-</w:t>
      </w:r>
      <w:r w:rsidR="00731517">
        <w:br/>
        <w:t>ев*, с* тілгь, чтоб* оттуда таким* ;ке</w:t>
      </w:r>
      <w:r w:rsidR="00731517">
        <w:br/>
        <w:t>образом* нровожден* он* был* че-</w:t>
      </w:r>
      <w:r w:rsidR="00731517">
        <w:br/>
        <w:t>рез* Польшу в* Хотнп</w:t>
      </w:r>
      <w:r w:rsidR="009A18E9">
        <w:t>ъ</w:t>
      </w:r>
      <w:r w:rsidR="00731517">
        <w:t>, опрсдВля к*</w:t>
      </w:r>
      <w:r w:rsidR="00731517">
        <w:br/>
        <w:t>нему для безопаснаго про*зда до по-</w:t>
      </w:r>
      <w:r w:rsidR="00731517">
        <w:br/>
        <w:t>граніічпаго турецкаго города конвой-</w:t>
      </w:r>
      <w:r w:rsidR="00731517">
        <w:br/>
        <w:t>А как* помянутый хан* Шатшп.-Гн-</w:t>
      </w:r>
      <w:r w:rsidR="00731517">
        <w:br/>
        <w:t>рей, по собственному его прежде же-</w:t>
      </w:r>
      <w:r w:rsidR="00731517">
        <w:br/>
        <w:t>лапію, удостоен* был* от* Нас* зна-</w:t>
      </w:r>
      <w:r w:rsidR="00731517">
        <w:br/>
        <w:t>ками перваго нашего ордена, коих*</w:t>
      </w:r>
      <w:r w:rsidR="00731517">
        <w:br/>
        <w:t>он* однакоже не употреблял* и по-</w:t>
      </w:r>
      <w:r w:rsidR="00731517">
        <w:br/>
        <w:t>том* сам* возвратить хот</w:t>
      </w:r>
      <w:r w:rsidR="00FC273B">
        <w:t>ѣ</w:t>
      </w:r>
      <w:r w:rsidR="00731517">
        <w:t>л*, то и</w:t>
      </w:r>
      <w:r w:rsidR="00731517">
        <w:br/>
        <w:t>нужно, чтоб* Ііы эти знаки у него</w:t>
      </w:r>
      <w:r w:rsidR="00731517">
        <w:br/>
        <w:t>обратно вытребовали; что же принад-</w:t>
      </w:r>
      <w:r w:rsidR="00731517">
        <w:br/>
        <w:t>лежит* до свиты его, Мы всѣч</w:t>
      </w:r>
      <w:r w:rsidR="009A18E9">
        <w:t>ъ</w:t>
      </w:r>
      <w:r w:rsidR="00731517">
        <w:t xml:space="preserve"> в*</w:t>
      </w:r>
      <w:r w:rsidR="00731517">
        <w:br/>
        <w:t>опой находящимся даем* свободу за</w:t>
      </w:r>
      <w:r w:rsidR="00731517">
        <w:br/>
        <w:t>ним* ли сл*довать, или же остаться</w:t>
      </w:r>
      <w:r w:rsidR="00731517">
        <w:br/>
        <w:t>в* границах* Наших* для обитаиіл</w:t>
      </w:r>
      <w:r w:rsidR="00731517">
        <w:br/>
        <w:t>с</w:t>
      </w:r>
      <w:r w:rsidR="009A18E9">
        <w:t>ъ</w:t>
      </w:r>
      <w:r w:rsidR="00731517">
        <w:t xml:space="preserve"> их* собратіямн, Нашими подданны-</w:t>
      </w:r>
      <w:r w:rsidR="00731517">
        <w:br/>
        <w:t>ми, гдіі каждый из* них* по состоя-</w:t>
      </w:r>
      <w:r w:rsidR="00731517">
        <w:br/>
        <w:t>нию своему службу ли принять или</w:t>
      </w:r>
      <w:r w:rsidR="00731517">
        <w:br/>
        <w:t>спокойно дома остаться может*. Впро-</w:t>
      </w:r>
      <w:r w:rsidR="00731517">
        <w:br/>
        <w:t>чем* какое его вопреки сему от* ІІІа-</w:t>
      </w:r>
      <w:r w:rsidR="00731517">
        <w:br/>
        <w:t>гшгь-Гнрея хана ни сд</w:t>
      </w:r>
      <w:r w:rsidR="00FC273B">
        <w:t>ѣ</w:t>
      </w:r>
      <w:r w:rsidR="00731517">
        <w:t>лано было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pgSz w:w="7361" w:h="12359"/>
          <w:pgMar w:top="421" w:right="242" w:bottom="459" w:left="232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920240" simplePos="0" relativeHeight="251705856" behindDoc="1" locked="0" layoutInCell="1" allowOverlap="1">
                <wp:simplePos x="0" y="0"/>
                <wp:positionH relativeFrom="margin">
                  <wp:posOffset>3175</wp:posOffset>
                </wp:positionH>
                <wp:positionV relativeFrom="margin">
                  <wp:posOffset>-5080</wp:posOffset>
                </wp:positionV>
                <wp:extent cx="91440" cy="101600"/>
                <wp:effectExtent l="0" t="0" r="0" b="0"/>
                <wp:wrapSquare wrapText="right"/>
                <wp:docPr id="2026" name="Text Box 1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1"/>
                              <w:shd w:val="clear" w:color="auto" w:fill="auto"/>
                              <w:spacing w:line="160" w:lineRule="exact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1" o:spid="_x0000_s1304" type="#_x0000_t202" style="position:absolute;margin-left:.25pt;margin-top:-.4pt;width:7.2pt;height:8pt;z-index:-251610624;visibility:visible;mso-wrap-style:square;mso-width-percent:0;mso-height-percent:0;mso-wrap-distance-left:5pt;mso-wrap-distance-top:0;mso-wrap-distance-right:151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1"/>
                        <w:shd w:val="clear" w:color="auto" w:fill="auto"/>
                        <w:spacing w:line="160" w:lineRule="exact"/>
                      </w:pPr>
                      <w:r>
                        <w:t>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lang w:val="la" w:eastAsia="la" w:bidi="la"/>
        </w:rPr>
        <w:t>Cama:</w:t>
      </w:r>
    </w:p>
    <w:p w:rsidR="00810524" w:rsidRDefault="00810524">
      <w:pPr>
        <w:spacing w:line="64" w:lineRule="exact"/>
        <w:rPr>
          <w:sz w:val="5"/>
          <w:szCs w:val="5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361" w:h="12359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73"/>
        <w:jc w:val="both"/>
      </w:pPr>
      <w:r>
        <w:t>му нам</w:t>
      </w:r>
      <w:r w:rsidR="009A18E9">
        <w:t>ъ</w:t>
      </w:r>
      <w:r>
        <w:t xml:space="preserve"> человѣколюбію, избавили </w:t>
      </w:r>
      <w:r w:rsidR="00FC273B">
        <w:t>их</w:t>
      </w:r>
      <w:r w:rsidR="009A18E9">
        <w:t>ъ</w:t>
      </w:r>
      <w:r>
        <w:br/>
      </w:r>
      <w:r>
        <w:rPr>
          <w:rStyle w:val="Bodytext128pt5"/>
        </w:rPr>
        <w:t>От</w:t>
      </w:r>
      <w:r w:rsidR="009A18E9">
        <w:rPr>
          <w:rStyle w:val="Bodytext128pt5"/>
        </w:rPr>
        <w:t>ъ</w:t>
      </w:r>
      <w:r>
        <w:rPr>
          <w:rStyle w:val="Bodytext128pt5"/>
        </w:rPr>
        <w:t xml:space="preserve"> </w:t>
      </w:r>
      <w:r>
        <w:t>жестокаго по законам</w:t>
      </w:r>
      <w:r w:rsidR="00504B04">
        <w:t>ъ</w:t>
      </w:r>
      <w:r>
        <w:t xml:space="preserve"> иаказапія,</w:t>
      </w:r>
      <w:r>
        <w:br/>
        <w:t>и ограничили строгость правосудія в</w:t>
      </w:r>
      <w:r w:rsidR="009A18E9">
        <w:t>ъ</w:t>
      </w:r>
      <w:r>
        <w:br/>
        <w:t>разрушеіііп ііх</w:t>
      </w:r>
      <w:r w:rsidR="009A18E9">
        <w:t>ъ</w:t>
      </w:r>
      <w:r>
        <w:t xml:space="preserve"> скопища и в</w:t>
      </w:r>
      <w:r w:rsidR="009A18E9">
        <w:t>ъ</w:t>
      </w:r>
      <w:r>
        <w:t xml:space="preserve"> непра-</w:t>
      </w:r>
      <w:r>
        <w:br/>
        <w:t xml:space="preserve">влсиіи </w:t>
      </w:r>
      <w:r w:rsidR="00FC273B">
        <w:t>их</w:t>
      </w:r>
      <w:r w:rsidR="009A18E9">
        <w:t>ъ</w:t>
      </w:r>
      <w:r>
        <w:t>. В</w:t>
      </w:r>
      <w:r w:rsidR="009A18E9">
        <w:t>ъ</w:t>
      </w:r>
      <w:r>
        <w:t xml:space="preserve"> </w:t>
      </w:r>
      <w:r>
        <w:rPr>
          <w:rStyle w:val="Bodytext126pt"/>
          <w:lang w:val="en-US" w:eastAsia="en-US" w:bidi="en-US"/>
        </w:rPr>
        <w:t>4</w:t>
      </w:r>
      <w:r>
        <w:rPr>
          <w:lang w:val="en-US" w:eastAsia="en-US" w:bidi="en-US"/>
        </w:rPr>
        <w:t xml:space="preserve">iio.it. </w:t>
      </w:r>
      <w:r>
        <w:t>глапных</w:t>
      </w:r>
      <w:r w:rsidR="009A18E9">
        <w:t>ъ</w:t>
      </w:r>
      <w:r>
        <w:t xml:space="preserve"> соуча-</w:t>
      </w:r>
      <w:r>
        <w:br/>
        <w:t>стников</w:t>
      </w:r>
      <w:r w:rsidR="00E56DF5">
        <w:t>ъ</w:t>
      </w:r>
      <w:r>
        <w:t>, действительный статскій со-</w:t>
      </w:r>
      <w:r>
        <w:br/>
        <w:t>вЕтшік</w:t>
      </w:r>
      <w:r w:rsidR="009A18E9">
        <w:t>ъ</w:t>
      </w:r>
      <w:r>
        <w:t xml:space="preserve"> князь </w:t>
      </w:r>
      <w:r w:rsidR="00FC273B">
        <w:t>ѣ</w:t>
      </w:r>
      <w:r>
        <w:t xml:space="preserve"> . выслапнпый нз</w:t>
      </w:r>
      <w:r w:rsidR="009A18E9">
        <w:t>ъ</w:t>
      </w:r>
      <w:r>
        <w:br/>
        <w:t>Москвы, будет</w:t>
      </w:r>
      <w:r w:rsidR="009A18E9">
        <w:t>ъ</w:t>
      </w:r>
      <w:r>
        <w:t xml:space="preserve"> жить в</w:t>
      </w:r>
      <w:r w:rsidR="009A18E9">
        <w:t>ъ</w:t>
      </w:r>
      <w:r>
        <w:t xml:space="preserve"> СлободЕ Ни-</w:t>
      </w:r>
      <w:r>
        <w:br/>
      </w:r>
      <w:r>
        <w:rPr>
          <w:rStyle w:val="Bodytext127ptSmallCapsSpacing0pt"/>
        </w:rPr>
        <w:t xml:space="preserve">китовне, </w:t>
      </w:r>
      <w:r>
        <w:t>Боронел;скаго На</w:t>
      </w:r>
      <w:r w:rsidR="00E040BA">
        <w:t>мѣст</w:t>
      </w:r>
      <w:r>
        <w:t>пиче-</w:t>
      </w:r>
      <w:r>
        <w:br/>
        <w:t>ства, в</w:t>
      </w:r>
      <w:r w:rsidR="009A18E9">
        <w:t>ъ</w:t>
      </w:r>
      <w:r>
        <w:t xml:space="preserve"> Лпвенскома. уѣздѣ. Ему при-</w:t>
      </w:r>
      <w:r>
        <w:br/>
        <w:t>казано нз</w:t>
      </w:r>
      <w:r w:rsidR="009A18E9">
        <w:t>ъ</w:t>
      </w:r>
      <w:r>
        <w:t xml:space="preserve"> сего намѣстипчества не вы-</w:t>
      </w:r>
      <w:r>
        <w:br/>
        <w:t>езжать, сообщеніа с</w:t>
      </w:r>
      <w:r w:rsidR="009A18E9">
        <w:t>ъ</w:t>
      </w:r>
      <w:r>
        <w:t xml:space="preserve"> </w:t>
      </w:r>
      <w:r>
        <w:rPr>
          <w:rStyle w:val="Bodytext127ptSmallCapsSpacing0pt"/>
        </w:rPr>
        <w:t xml:space="preserve">своими </w:t>
      </w:r>
      <w:r>
        <w:t>бывши-</w:t>
      </w:r>
      <w:r>
        <w:br/>
        <w:t>ми по расколу товарищами це возоб-</w:t>
      </w:r>
      <w:r>
        <w:br/>
        <w:t xml:space="preserve">новлять, а </w:t>
      </w:r>
      <w:r>
        <w:rPr>
          <w:rStyle w:val="Bodytext127ptSmallCapsSpacing0pt"/>
        </w:rPr>
        <w:t xml:space="preserve">тіімь </w:t>
      </w:r>
      <w:r>
        <w:t>паче опасаться при-</w:t>
      </w:r>
      <w:r>
        <w:br/>
        <w:t>влекать кого-либо в</w:t>
      </w:r>
      <w:r w:rsidR="009A18E9">
        <w:t>ъ</w:t>
      </w:r>
      <w:r>
        <w:t xml:space="preserve"> сей раскол</w:t>
      </w:r>
      <w:r w:rsidR="009A18E9">
        <w:t>ъ</w:t>
      </w:r>
      <w:r>
        <w:t>,</w:t>
      </w:r>
      <w:r>
        <w:br/>
        <w:t>поді. строжайшим</w:t>
      </w:r>
      <w:r w:rsidR="00504B04">
        <w:t>ъ</w:t>
      </w:r>
      <w:r>
        <w:t xml:space="preserve"> наказпніемь. Вам</w:t>
      </w:r>
      <w:r w:rsidR="009A18E9">
        <w:t>ъ</w:t>
      </w:r>
      <w:r>
        <w:br/>
        <w:t>же повел ііваемь истребовать от</w:t>
      </w:r>
      <w:r w:rsidR="009A18E9">
        <w:t>ъ</w:t>
      </w:r>
      <w:r>
        <w:t xml:space="preserve"> пего</w:t>
      </w:r>
      <w:r>
        <w:br/>
        <w:t>вь том</w:t>
      </w:r>
      <w:r w:rsidR="009A18E9">
        <w:t>ъ</w:t>
      </w:r>
      <w:r>
        <w:t xml:space="preserve"> честное дворянское слово, и</w:t>
      </w:r>
      <w:r>
        <w:br/>
        <w:t>иметь прилежное над</w:t>
      </w:r>
      <w:r w:rsidR="009A18E9">
        <w:t>ъ</w:t>
      </w:r>
      <w:r>
        <w:t xml:space="preserve"> его поведеиі-</w:t>
      </w:r>
      <w:r>
        <w:br/>
        <w:t>ем</w:t>
      </w:r>
      <w:r w:rsidR="009A18E9">
        <w:t>ъ</w:t>
      </w:r>
      <w:r>
        <w:t xml:space="preserve"> иабліодепіе. Пребываем</w:t>
      </w:r>
      <w:r w:rsidR="00504B04">
        <w:t>ъ</w:t>
      </w:r>
      <w:r>
        <w:t xml:space="preserve"> впро-</w:t>
      </w:r>
      <w:r>
        <w:br/>
        <w:t>чем</w:t>
      </w:r>
      <w:r w:rsidR="009A18E9">
        <w:t>ъ</w:t>
      </w:r>
      <w:r>
        <w:t xml:space="preserve"> вами благосклонны</w:t>
      </w:r>
    </w:p>
    <w:p w:rsidR="00810524" w:rsidRDefault="00731517">
      <w:pPr>
        <w:pStyle w:val="Bodytext1240"/>
        <w:shd w:val="clear" w:color="auto" w:fill="auto"/>
        <w:spacing w:line="235" w:lineRule="exact"/>
        <w:ind w:right="260" w:firstLine="0"/>
        <w:jc w:val="right"/>
      </w:pPr>
      <w:r>
        <w:rPr>
          <w:rStyle w:val="Bodytext124SmallCapsSpacing0pt"/>
        </w:rPr>
        <w:t>Екатерина.</w:t>
      </w:r>
    </w:p>
    <w:p w:rsidR="00810524" w:rsidRDefault="00731517">
      <w:pPr>
        <w:pStyle w:val="Bodytext50"/>
        <w:shd w:val="clear" w:color="auto" w:fill="auto"/>
        <w:spacing w:after="61" w:line="202" w:lineRule="exact"/>
        <w:ind w:left="220" w:firstLine="0"/>
        <w:jc w:val="center"/>
      </w:pPr>
      <w:r>
        <w:t>В</w:t>
      </w:r>
      <w:r w:rsidR="009A18E9">
        <w:t>ъ</w:t>
      </w:r>
      <w:r>
        <w:t xml:space="preserve"> Царском</w:t>
      </w:r>
      <w:r w:rsidR="009A18E9">
        <w:t>ъ</w:t>
      </w:r>
      <w:r>
        <w:t xml:space="preserve"> Се.гіі</w:t>
      </w:r>
      <w:r>
        <w:br/>
        <w:t>августа 31 дня</w:t>
      </w:r>
      <w:r>
        <w:br/>
        <w:t>•1792 года.</w:t>
      </w:r>
    </w:p>
    <w:p w:rsidR="00810524" w:rsidRDefault="004A2DB5">
      <w:pPr>
        <w:pStyle w:val="Bodytext21"/>
        <w:shd w:val="clear" w:color="auto" w:fill="auto"/>
        <w:spacing w:after="7" w:line="200" w:lineRule="exact"/>
        <w:ind w:right="20" w:firstLine="0"/>
        <w:jc w:val="center"/>
      </w:pPr>
      <w:r>
        <w:t>У</w:t>
      </w:r>
      <w:r w:rsidR="00731517">
        <w:t>ИІ.</w:t>
      </w:r>
    </w:p>
    <w:p w:rsidR="00810524" w:rsidRDefault="00731517">
      <w:pPr>
        <w:pStyle w:val="Bodytext1070"/>
        <w:shd w:val="clear" w:color="auto" w:fill="auto"/>
        <w:spacing w:after="11" w:line="190" w:lineRule="exact"/>
        <w:ind w:right="20"/>
        <w:jc w:val="center"/>
      </w:pPr>
      <w:r>
        <w:rPr>
          <w:rStyle w:val="Bodytext10795pt"/>
        </w:rPr>
        <w:t xml:space="preserve">У </w:t>
      </w:r>
      <w:r>
        <w:rPr>
          <w:rStyle w:val="Bodytext107Spacing1pt1"/>
        </w:rPr>
        <w:t xml:space="preserve">к </w:t>
      </w:r>
      <w:r>
        <w:rPr>
          <w:rStyle w:val="Bodytext107SmallCapsSpacing1pt1"/>
        </w:rPr>
        <w:t xml:space="preserve">а </w:t>
      </w:r>
      <w:r>
        <w:rPr>
          <w:rStyle w:val="Bodytext10795pt"/>
        </w:rPr>
        <w:t xml:space="preserve">з </w:t>
      </w:r>
      <w:r w:rsidR="009A18E9">
        <w:rPr>
          <w:rStyle w:val="Bodytext10795pt"/>
        </w:rPr>
        <w:t>ъ</w:t>
      </w:r>
      <w:r>
        <w:rPr>
          <w:rStyle w:val="Bodytext10795pt"/>
        </w:rPr>
        <w:t xml:space="preserve"> </w:t>
      </w:r>
      <w:r>
        <w:rPr>
          <w:rStyle w:val="Bodytext107SmallCapsSpacing1pt1"/>
        </w:rPr>
        <w:t>Императрицы—ему же.</w:t>
      </w:r>
    </w:p>
    <w:p w:rsidR="00810524" w:rsidRDefault="00731517">
      <w:pPr>
        <w:pStyle w:val="Bodytext391"/>
        <w:shd w:val="clear" w:color="auto" w:fill="auto"/>
        <w:spacing w:line="170" w:lineRule="exact"/>
        <w:ind w:left="2140" w:hanging="9"/>
      </w:pPr>
      <w:r>
        <w:t>Секретно.</w:t>
      </w:r>
    </w:p>
    <w:p w:rsidR="00810524" w:rsidRDefault="00731517">
      <w:pPr>
        <w:pStyle w:val="Bodytext120"/>
        <w:shd w:val="clear" w:color="auto" w:fill="auto"/>
        <w:tabs>
          <w:tab w:val="left" w:pos="2189"/>
        </w:tabs>
        <w:spacing w:line="235" w:lineRule="exact"/>
        <w:ind w:firstLine="389"/>
        <w:jc w:val="both"/>
      </w:pPr>
      <w:r>
        <w:t>Господин</w:t>
      </w:r>
      <w:r w:rsidR="00504B04">
        <w:t>ъ</w:t>
      </w:r>
      <w:r>
        <w:t xml:space="preserve"> геиерал ь - порутчик</w:t>
      </w:r>
      <w:r w:rsidR="009A18E9">
        <w:t>ъ</w:t>
      </w:r>
      <w:r>
        <w:br/>
        <w:t>Черткова. ! Оть предводительствующа-</w:t>
      </w:r>
      <w:r>
        <w:br/>
        <w:t>го кавказскою арміею генерала графа</w:t>
      </w:r>
      <w:r>
        <w:br/>
        <w:t>Салтыкова доставлен</w:t>
      </w:r>
      <w:r w:rsidR="00504B04">
        <w:t>ъ</w:t>
      </w:r>
      <w:r>
        <w:t xml:space="preserve"> намь допроса.,</w:t>
      </w:r>
      <w:r>
        <w:br/>
        <w:t>взятый в</w:t>
      </w:r>
      <w:r w:rsidR="009A18E9">
        <w:t>ъ</w:t>
      </w:r>
      <w:r>
        <w:t xml:space="preserve"> каіщелярін вашей у одного</w:t>
      </w:r>
      <w:r>
        <w:br/>
        <w:t>бЕгла го уральскаго козака Тимофея</w:t>
      </w:r>
      <w:r>
        <w:br/>
        <w:t>Мятліпь</w:t>
      </w:r>
      <w:r w:rsidR="009A18E9">
        <w:t>ъ</w:t>
      </w:r>
      <w:r>
        <w:t xml:space="preserve"> по поводу показаніл его, ка-</w:t>
      </w:r>
      <w:r>
        <w:br/>
        <w:t>кое дано от</w:t>
      </w:r>
      <w:r w:rsidR="009A18E9">
        <w:t>ъ</w:t>
      </w:r>
      <w:r>
        <w:t xml:space="preserve"> паса, помянутому генера-</w:t>
      </w:r>
      <w:r>
        <w:br/>
        <w:t>лу ііовсленіе, от</w:t>
      </w:r>
      <w:r w:rsidR="009A18E9">
        <w:t>ъ</w:t>
      </w:r>
      <w:r>
        <w:t xml:space="preserve"> опаго прилагается</w:t>
      </w:r>
      <w:r>
        <w:br/>
        <w:t>при сем</w:t>
      </w:r>
      <w:r w:rsidR="009A18E9">
        <w:t>ъ</w:t>
      </w:r>
      <w:r>
        <w:t xml:space="preserve"> к</w:t>
      </w:r>
      <w:r w:rsidR="009A18E9">
        <w:t>ъ</w:t>
      </w:r>
      <w:r>
        <w:t xml:space="preserve"> вам</w:t>
      </w:r>
      <w:r w:rsidR="009A18E9">
        <w:t>ъ</w:t>
      </w:r>
      <w:r>
        <w:t xml:space="preserve"> копія, с</w:t>
      </w:r>
      <w:r w:rsidR="009A18E9">
        <w:t>ъ</w:t>
      </w:r>
      <w:r>
        <w:t xml:space="preserve"> т</w:t>
      </w:r>
      <w:r w:rsidR="00FC273B">
        <w:t>ѣ</w:t>
      </w:r>
      <w:r>
        <w:t>м</w:t>
      </w:r>
      <w:r w:rsidR="009A18E9">
        <w:t>ъ</w:t>
      </w:r>
      <w:r>
        <w:t>,</w:t>
      </w:r>
      <w:r>
        <w:br/>
        <w:t>чтоб</w:t>
      </w:r>
      <w:r w:rsidR="009A18E9">
        <w:t>ъ</w:t>
      </w:r>
      <w:r>
        <w:t xml:space="preserve"> и вы относительно обЕщанія</w:t>
      </w:r>
      <w:r>
        <w:br/>
        <w:t>бьглым</w:t>
      </w:r>
      <w:r w:rsidR="009A18E9">
        <w:t>ъ</w:t>
      </w:r>
      <w:r>
        <w:t xml:space="preserve"> прощепія, есть л и они возвра-</w:t>
      </w:r>
      <w:r>
        <w:br/>
        <w:t>тятся и поймаюта, злодея тут</w:t>
      </w:r>
      <w:r w:rsidR="009A18E9">
        <w:t>ъ</w:t>
      </w:r>
      <w:r>
        <w:t xml:space="preserve"> упоміі-</w:t>
      </w:r>
      <w:r>
        <w:br/>
        <w:t>насмаго, употребили всевозможное</w:t>
      </w:r>
      <w:r>
        <w:br/>
        <w:t>старапіе. Нребываем</w:t>
      </w:r>
      <w:r w:rsidR="009A18E9">
        <w:t>ъ</w:t>
      </w:r>
      <w:r>
        <w:t xml:space="preserve"> внрочем</w:t>
      </w:r>
      <w:r w:rsidR="009A18E9">
        <w:t>ъ</w:t>
      </w:r>
      <w:r>
        <w:t xml:space="preserve"> вам</w:t>
      </w:r>
      <w:r w:rsidR="009A18E9">
        <w:t>ъ</w:t>
      </w:r>
      <w:r>
        <w:br/>
        <w:t>благосклонны</w:t>
      </w:r>
      <w:r>
        <w:tab/>
      </w:r>
      <w:r>
        <w:rPr>
          <w:rStyle w:val="Bodytext1285ptSmallCaps"/>
        </w:rPr>
        <w:t>Екатерина.</w:t>
      </w:r>
    </w:p>
    <w:p w:rsidR="00810524" w:rsidRDefault="00731517">
      <w:pPr>
        <w:pStyle w:val="Bodytext50"/>
        <w:shd w:val="clear" w:color="auto" w:fill="auto"/>
        <w:spacing w:line="202" w:lineRule="exact"/>
        <w:ind w:left="580" w:firstLine="0"/>
        <w:jc w:val="center"/>
      </w:pPr>
      <w:r>
        <w:t>В</w:t>
      </w:r>
      <w:r w:rsidR="009A18E9">
        <w:t>ъ</w:t>
      </w:r>
      <w:r>
        <w:t xml:space="preserve"> Саіііптіс </w:t>
      </w:r>
      <w:r>
        <w:rPr>
          <w:rStyle w:val="Bodytext585ptNotBold"/>
        </w:rPr>
        <w:t>гербургѣ</w:t>
      </w:r>
      <w:r>
        <w:rPr>
          <w:rStyle w:val="Bodytext585ptNotBold"/>
        </w:rPr>
        <w:br/>
      </w:r>
      <w:r>
        <w:t>октября 18-го</w:t>
      </w:r>
      <w:r>
        <w:br/>
        <w:t>1789 года.</w:t>
      </w:r>
    </w:p>
    <w:p w:rsidR="00810524" w:rsidRDefault="00731517">
      <w:pPr>
        <w:pStyle w:val="Bodytext370"/>
        <w:shd w:val="clear" w:color="auto" w:fill="auto"/>
        <w:spacing w:before="0" w:line="192" w:lineRule="exact"/>
        <w:ind w:firstLine="266"/>
      </w:pPr>
      <w:r>
        <w:br w:type="column"/>
      </w:r>
      <w:r>
        <w:rPr>
          <w:rStyle w:val="Bodytext37Spacing0pt"/>
        </w:rPr>
        <w:t>НЕКРОЛОГІЯ ПРОТОПРЕСВИ-</w:t>
      </w:r>
      <w:r>
        <w:rPr>
          <w:rStyle w:val="Bodytext37Spacing0pt"/>
        </w:rPr>
        <w:br/>
        <w:t>ТЕРА 1АКОВА НИКОЛ</w:t>
      </w:r>
      <w:r w:rsidR="00FC273B">
        <w:rPr>
          <w:rStyle w:val="Bodytext37Spacing0pt"/>
        </w:rPr>
        <w:t>ѣ</w:t>
      </w:r>
      <w:r>
        <w:rPr>
          <w:rStyle w:val="Bodytext37Spacing0pt"/>
        </w:rPr>
        <w:t>СКАГО.—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t>В</w:t>
      </w:r>
      <w:r w:rsidR="009A18E9">
        <w:t>ъ</w:t>
      </w:r>
      <w:r>
        <w:t xml:space="preserve"> Москвѣ, </w:t>
      </w:r>
      <w:r>
        <w:rPr>
          <w:rStyle w:val="Bodytext1285ptSmallCaps"/>
        </w:rPr>
        <w:t xml:space="preserve">50-го </w:t>
      </w:r>
      <w:r>
        <w:t>иовбря 1859-го го-</w:t>
      </w:r>
      <w:r>
        <w:br/>
        <w:t xml:space="preserve">да, </w:t>
      </w:r>
      <w:r>
        <w:rPr>
          <w:rStyle w:val="Bodytext1285ptSmallCaps"/>
        </w:rPr>
        <w:t>окончи.і</w:t>
      </w:r>
      <w:r w:rsidR="009A18E9">
        <w:rPr>
          <w:rStyle w:val="Bodytext1285ptSmallCaps"/>
        </w:rPr>
        <w:t>ъ</w:t>
      </w:r>
      <w:r>
        <w:rPr>
          <w:rStyle w:val="Bodytext1285ptSmallCaps"/>
        </w:rPr>
        <w:t xml:space="preserve"> </w:t>
      </w:r>
      <w:r>
        <w:t>благочестивую и дея-</w:t>
      </w:r>
      <w:r>
        <w:br/>
        <w:t>телыіую жизнь лрчтешгейшій прото-</w:t>
      </w:r>
      <w:r>
        <w:br/>
        <w:t>пресвитера. Московскаго Воамиаго</w:t>
      </w:r>
      <w:r>
        <w:br/>
        <w:t>Усиепскаго Собора Іаков</w:t>
      </w:r>
      <w:r w:rsidR="009A18E9">
        <w:t>ъ</w:t>
      </w:r>
      <w:r>
        <w:t xml:space="preserve"> Днмііхріе-</w:t>
      </w:r>
      <w:r>
        <w:br/>
        <w:t>внчь Нико.іьскій , иа75-м</w:t>
      </w:r>
      <w:r w:rsidR="009A18E9">
        <w:t>ъ</w:t>
      </w:r>
      <w:r>
        <w:t>году оть</w:t>
      </w:r>
      <w:r>
        <w:br/>
        <w:t>ррждепія.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6"/>
        <w:jc w:val="both"/>
      </w:pPr>
      <w:r>
        <w:t>Оп</w:t>
      </w:r>
      <w:r w:rsidR="009A18E9">
        <w:t>ъ</w:t>
      </w:r>
      <w:r>
        <w:t xml:space="preserve"> родился в</w:t>
      </w:r>
      <w:r w:rsidR="009A18E9">
        <w:t>ъ</w:t>
      </w:r>
      <w:r>
        <w:t xml:space="preserve"> ІІокровском</w:t>
      </w:r>
      <w:r w:rsidR="009A18E9">
        <w:t>ъ</w:t>
      </w:r>
      <w:r>
        <w:t xml:space="preserve"> Уез-</w:t>
      </w:r>
      <w:r>
        <w:br/>
        <w:t>де Владимирской Іубериііг, обучался</w:t>
      </w:r>
      <w:r>
        <w:br/>
        <w:t>в</w:t>
      </w:r>
      <w:r w:rsidR="009A18E9">
        <w:t>ъ</w:t>
      </w:r>
      <w:r>
        <w:t xml:space="preserve"> бывшей Троицко-Лаврской Семн-</w:t>
      </w:r>
      <w:r>
        <w:br/>
        <w:t>ііаріи; по окончаііііі в</w:t>
      </w:r>
      <w:r w:rsidR="009A18E9">
        <w:t>ъ</w:t>
      </w:r>
      <w:r>
        <w:t xml:space="preserve"> ней курса на-</w:t>
      </w:r>
      <w:r>
        <w:br/>
        <w:t>уке, в</w:t>
      </w:r>
      <w:r w:rsidR="009A18E9">
        <w:t>ъ</w:t>
      </w:r>
      <w:r>
        <w:t xml:space="preserve"> 1787-м</w:t>
      </w:r>
      <w:r w:rsidR="009A18E9">
        <w:t>ъ</w:t>
      </w:r>
      <w:r>
        <w:t xml:space="preserve"> году,пос;лан</w:t>
      </w:r>
      <w:r w:rsidR="009A18E9">
        <w:t>ъ</w:t>
      </w:r>
      <w:r>
        <w:t xml:space="preserve"> быль в</w:t>
      </w:r>
      <w:r w:rsidR="009A18E9">
        <w:t>ъ</w:t>
      </w:r>
      <w:r>
        <w:br/>
        <w:t>Московски! Греческій Нйколаевскій</w:t>
      </w:r>
      <w:r>
        <w:br/>
        <w:t>Монастырь для изученія простаго гре-</w:t>
      </w:r>
      <w:r>
        <w:br/>
        <w:t>ческаго языка, как</w:t>
      </w:r>
      <w:r w:rsidR="009A18E9">
        <w:t>ъ</w:t>
      </w:r>
      <w:r>
        <w:t xml:space="preserve"> іюсобія для осііо-</w:t>
      </w:r>
      <w:r>
        <w:br/>
        <w:t>вателыіаго зпаніл эллинскаго, в</w:t>
      </w:r>
      <w:r w:rsidR="009A18E9">
        <w:t>ъ</w:t>
      </w:r>
      <w:r>
        <w:t xml:space="preserve"> ко-</w:t>
      </w:r>
      <w:r>
        <w:br/>
        <w:t>тором</w:t>
      </w:r>
      <w:r w:rsidR="00E56DF5">
        <w:t>ъ</w:t>
      </w:r>
      <w:r>
        <w:t xml:space="preserve"> оп</w:t>
      </w:r>
      <w:r w:rsidR="009A18E9">
        <w:t>ъ</w:t>
      </w:r>
      <w:r>
        <w:t xml:space="preserve"> отличился </w:t>
      </w:r>
      <w:r>
        <w:rPr>
          <w:rStyle w:val="Bodytext127ptSmallCapsSpacing0pt"/>
        </w:rPr>
        <w:t xml:space="preserve">своими </w:t>
      </w:r>
      <w:r>
        <w:t>устгВ-</w:t>
      </w:r>
      <w:r>
        <w:br/>
        <w:t>хами. При атома. уііражіісііііі она. вто-</w:t>
      </w:r>
      <w:r>
        <w:br/>
        <w:t>рично елуша.гь богословское ученіе</w:t>
      </w:r>
      <w:r>
        <w:br/>
        <w:t>на, бывшей Славяно-Греко-Латинской</w:t>
      </w:r>
      <w:r>
        <w:br/>
        <w:t>Академіи. С</w:t>
      </w:r>
      <w:r w:rsidR="009A18E9">
        <w:t>ъ</w:t>
      </w:r>
      <w:r>
        <w:t xml:space="preserve"> 1788-го года семь лета.</w:t>
      </w:r>
      <w:r>
        <w:br/>
        <w:t>Іаков</w:t>
      </w:r>
      <w:r w:rsidR="009A18E9">
        <w:t>ъ</w:t>
      </w:r>
      <w:r>
        <w:t xml:space="preserve"> Діімнтріевнчь в</w:t>
      </w:r>
      <w:r w:rsidR="009A18E9">
        <w:t>ъ</w:t>
      </w:r>
      <w:r>
        <w:t xml:space="preserve"> Троицкой Се-</w:t>
      </w:r>
      <w:r>
        <w:br/>
        <w:t>мннаріи занимала, должность учителя</w:t>
      </w:r>
      <w:r>
        <w:br/>
        <w:t>гречеекаго и еврейскаго языков</w:t>
      </w:r>
      <w:r w:rsidR="00504B04">
        <w:t>ъ</w:t>
      </w:r>
      <w:r>
        <w:t>, ре-</w:t>
      </w:r>
      <w:r>
        <w:br/>
        <w:t>торнкн, ііоэзін и историк В</w:t>
      </w:r>
      <w:r w:rsidR="009A18E9">
        <w:t>ъ</w:t>
      </w:r>
      <w:r>
        <w:t xml:space="preserve"> это вре-</w:t>
      </w:r>
      <w:r>
        <w:br/>
        <w:t>мя митропо.іить ГІлатон</w:t>
      </w:r>
      <w:r w:rsidR="009A18E9">
        <w:t>ъ</w:t>
      </w:r>
      <w:r>
        <w:t xml:space="preserve"> поручала,</w:t>
      </w:r>
      <w:r>
        <w:br/>
        <w:t xml:space="preserve">ему писать письма,на греческом ), </w:t>
      </w:r>
      <w:r>
        <w:rPr>
          <w:rStyle w:val="Bodytext127ptSmallCapsSpacing0pt"/>
        </w:rPr>
        <w:t>язы-</w:t>
      </w:r>
      <w:r>
        <w:rPr>
          <w:rStyle w:val="Bodytext127ptSmallCapsSpacing0pt"/>
        </w:rPr>
        <w:br/>
        <w:t xml:space="preserve">ке, </w:t>
      </w:r>
      <w:r>
        <w:t>к</w:t>
      </w:r>
      <w:r w:rsidR="009A18E9">
        <w:t>ъ</w:t>
      </w:r>
      <w:r>
        <w:t xml:space="preserve"> гречеекпмь патріархам</w:t>
      </w:r>
      <w:r w:rsidR="009A18E9">
        <w:t>ъ</w:t>
      </w:r>
      <w:r>
        <w:t>.и ар-</w:t>
      </w:r>
      <w:r>
        <w:br/>
        <w:t>хіерелмь, которые входили в</w:t>
      </w:r>
      <w:r w:rsidR="009A18E9">
        <w:t>ъ</w:t>
      </w:r>
      <w:r>
        <w:t xml:space="preserve"> частыя</w:t>
      </w:r>
      <w:r>
        <w:br/>
        <w:t>сіюшенія с</w:t>
      </w:r>
      <w:r w:rsidR="009A18E9">
        <w:t>ъ</w:t>
      </w:r>
      <w:r>
        <w:t xml:space="preserve"> московским</w:t>
      </w:r>
      <w:r w:rsidR="00504B04">
        <w:t>ъ</w:t>
      </w:r>
      <w:r>
        <w:t xml:space="preserve"> іерархома,.</w:t>
      </w:r>
      <w:r>
        <w:br/>
        <w:t>11оуказу СвяТЕпшаго Синода,Нйколь-</w:t>
      </w:r>
      <w:r>
        <w:br/>
        <w:t>скій перевела, еь греческаго</w:t>
      </w:r>
      <w:r w:rsidR="00663D58">
        <w:t xml:space="preserve"> на </w:t>
      </w:r>
      <w:r>
        <w:t>сла-</w:t>
      </w:r>
      <w:r>
        <w:br/>
        <w:t xml:space="preserve">вено-росеійскій книгу </w:t>
      </w:r>
      <w:r>
        <w:rPr>
          <w:rStyle w:val="Bodytext12Italic1"/>
        </w:rPr>
        <w:t>Добрютол/об/е,</w:t>
      </w:r>
      <w:r>
        <w:rPr>
          <w:rStyle w:val="Bodytext12Italic1"/>
        </w:rPr>
        <w:br/>
      </w:r>
      <w:r>
        <w:t xml:space="preserve">или </w:t>
      </w:r>
      <w:r>
        <w:rPr>
          <w:rStyle w:val="Bodytext12Italic1"/>
        </w:rPr>
        <w:t>Словеса, и главами священного,</w:t>
      </w:r>
      <w:r>
        <w:rPr>
          <w:rStyle w:val="Bodytext12Italic1"/>
        </w:rPr>
        <w:br/>
      </w:r>
      <w:r w:rsidR="004A2DB5">
        <w:rPr>
          <w:rStyle w:val="Bodytext12Italic1"/>
        </w:rPr>
        <w:t>у</w:t>
      </w:r>
      <w:r>
        <w:rPr>
          <w:rStyle w:val="Bodytext12Italic1"/>
        </w:rPr>
        <w:t>грезвтьпія</w:t>
      </w:r>
      <w:r>
        <w:t xml:space="preserve"> (5. изд. напечатано ва, 4-ха,</w:t>
      </w:r>
      <w:r>
        <w:br/>
        <w:t>час</w:t>
      </w:r>
      <w:r w:rsidR="009A18E9">
        <w:t>ъ</w:t>
      </w:r>
      <w:r>
        <w:t xml:space="preserve">, 1852-го года, ва. </w:t>
      </w:r>
      <w:r>
        <w:rPr>
          <w:rStyle w:val="Bodytext129pt"/>
        </w:rPr>
        <w:t>Москве). Хотя</w:t>
      </w:r>
      <w:r>
        <w:rPr>
          <w:rStyle w:val="Bodytext129pt"/>
        </w:rPr>
        <w:br/>
      </w:r>
      <w:r>
        <w:t xml:space="preserve">митрополита. Платона., </w:t>
      </w:r>
      <w:r>
        <w:rPr>
          <w:rStyle w:val="Bodytext129pt"/>
        </w:rPr>
        <w:t xml:space="preserve">цЕннвшіп </w:t>
      </w:r>
      <w:r>
        <w:t>ум-</w:t>
      </w:r>
      <w:r>
        <w:br/>
        <w:t>ственный и нравственный достоинства</w:t>
      </w:r>
      <w:r>
        <w:br/>
        <w:t>ІаковаДнмнтріевича,и предлагала, ему</w:t>
      </w:r>
      <w:r>
        <w:br/>
        <w:t>вступить в</w:t>
      </w:r>
      <w:r w:rsidR="009A18E9">
        <w:t>ъ</w:t>
      </w:r>
      <w:r>
        <w:t xml:space="preserve"> монашество, по у читель</w:t>
      </w:r>
      <w:r>
        <w:br/>
        <w:t>ссмипаріи предпцчел</w:t>
      </w:r>
      <w:r w:rsidR="009A18E9">
        <w:t>ъ</w:t>
      </w:r>
      <w:r>
        <w:t xml:space="preserve"> званіе пастыря</w:t>
      </w:r>
      <w:r>
        <w:br/>
        <w:t>приходской церкви, и ва, 1795 г.</w:t>
      </w:r>
      <w:r>
        <w:br/>
        <w:t>рукоположена, была, во священника</w:t>
      </w:r>
      <w:r>
        <w:br/>
        <w:t>церкви Рождества Христова в</w:t>
      </w:r>
      <w:r w:rsidR="009A18E9">
        <w:t>ъ</w:t>
      </w:r>
      <w:r>
        <w:t>Кудри-</w:t>
      </w:r>
      <w:r>
        <w:br/>
        <w:t>не; а в</w:t>
      </w:r>
      <w:r w:rsidR="009A18E9">
        <w:t>ъ</w:t>
      </w:r>
      <w:r>
        <w:t xml:space="preserve"> 1810-м</w:t>
      </w:r>
      <w:r w:rsidR="009A18E9">
        <w:t>ъ</w:t>
      </w:r>
      <w:r>
        <w:t xml:space="preserve"> году апреля </w:t>
      </w:r>
      <w:r>
        <w:rPr>
          <w:rStyle w:val="Bodytext126pt"/>
        </w:rPr>
        <w:t>12</w:t>
      </w:r>
      <w:r>
        <w:t>, по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4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06880" behindDoc="1" locked="0" layoutInCell="1" allowOverlap="1">
                <wp:simplePos x="0" y="0"/>
                <wp:positionH relativeFrom="margin">
                  <wp:posOffset>4285615</wp:posOffset>
                </wp:positionH>
                <wp:positionV relativeFrom="margin">
                  <wp:posOffset>81280</wp:posOffset>
                </wp:positionV>
                <wp:extent cx="79375" cy="107950"/>
                <wp:effectExtent l="0" t="0" r="0" b="0"/>
                <wp:wrapSquare wrapText="left"/>
                <wp:docPr id="2025" name="Text Box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3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0" o:spid="_x0000_s1305" type="#_x0000_t202" style="position:absolute;left:0;text-align:left;margin-left:337.45pt;margin-top:6.4pt;width:6.25pt;height:8.5pt;z-index:-2516096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07904" behindDoc="1" locked="0" layoutInCell="1" allowOverlap="1">
                <wp:simplePos x="0" y="0"/>
                <wp:positionH relativeFrom="margin">
                  <wp:posOffset>2020570</wp:posOffset>
                </wp:positionH>
                <wp:positionV relativeFrom="margin">
                  <wp:posOffset>92710</wp:posOffset>
                </wp:positionV>
                <wp:extent cx="350520" cy="101600"/>
                <wp:effectExtent l="0" t="0" r="0" b="0"/>
                <wp:wrapTopAndBottom/>
                <wp:docPr id="2024" name="Text Box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05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81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28Spacing0ptExact"/>
                                <w:i/>
                                <w:iCs/>
                              </w:rPr>
                              <w:t>С.иіъсі.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9" o:spid="_x0000_s1306" type="#_x0000_t202" style="position:absolute;left:0;text-align:left;margin-left:159.1pt;margin-top:7.3pt;width:27.6pt;height:8pt;z-index:-2516085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81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128Spacing0ptExact"/>
                          <w:i/>
                          <w:iCs/>
                        </w:rPr>
                        <w:t>С.иіъсі.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указу СвлгНЙшаго Синода , сделан-</w:t>
      </w:r>
      <w:r w:rsidR="00731517">
        <w:br/>
        <w:t>ный чдсиом</w:t>
      </w:r>
      <w:r w:rsidR="009A18E9">
        <w:t>ъ</w:t>
      </w:r>
      <w:r w:rsidR="00731517">
        <w:t xml:space="preserve"> учрежденной в</w:t>
      </w:r>
      <w:r w:rsidR="009A18E9">
        <w:t>ъ</w:t>
      </w:r>
      <w:r w:rsidR="00731517">
        <w:t xml:space="preserve"> Москвѣ</w:t>
      </w:r>
      <w:r w:rsidR="00731517">
        <w:br/>
        <w:t>духовной цензуры , изнравлял</w:t>
      </w:r>
      <w:r w:rsidR="009A18E9">
        <w:t>ъ</w:t>
      </w:r>
      <w:r w:rsidR="00731517">
        <w:t xml:space="preserve"> сію</w:t>
      </w:r>
      <w:r w:rsidR="00731517">
        <w:br/>
        <w:t>должность до переведенія цензуры ,</w:t>
      </w:r>
      <w:r w:rsidR="00731517">
        <w:br/>
        <w:t>в</w:t>
      </w:r>
      <w:r w:rsidR="009A18E9">
        <w:t>ъ</w:t>
      </w:r>
      <w:r w:rsidR="00731517">
        <w:t xml:space="preserve"> 1828 год</w:t>
      </w:r>
      <w:r w:rsidR="004A2DB5">
        <w:t>у</w:t>
      </w:r>
      <w:r w:rsidR="00731517">
        <w:t>, в</w:t>
      </w:r>
      <w:r w:rsidR="009A18E9">
        <w:t>ъ</w:t>
      </w:r>
      <w:r w:rsidR="00731517">
        <w:t xml:space="preserve"> Московскую Ду-</w:t>
      </w:r>
      <w:r w:rsidR="00731517">
        <w:br/>
        <w:t>ховную Акадечію. Перевороты, из-</w:t>
      </w:r>
      <w:r w:rsidR="00731517">
        <w:br/>
        <w:t>нытаппые московскою паствою в</w:t>
      </w:r>
      <w:r w:rsidR="009A18E9">
        <w:t>ъ</w:t>
      </w:r>
      <w:r w:rsidR="00731517">
        <w:br/>
        <w:t>1812 - м</w:t>
      </w:r>
      <w:r w:rsidR="009A18E9">
        <w:t>ъ</w:t>
      </w:r>
      <w:r w:rsidR="00731517">
        <w:t xml:space="preserve"> году, открыли отцу Іако-</w:t>
      </w:r>
      <w:r w:rsidR="00731517">
        <w:br/>
        <w:t>н</w:t>
      </w:r>
      <w:r w:rsidR="004A2DB5">
        <w:t>у</w:t>
      </w:r>
      <w:r w:rsidR="00731517">
        <w:t xml:space="preserve"> новое поприще к</w:t>
      </w:r>
      <w:r w:rsidR="009A18E9">
        <w:t>ъ</w:t>
      </w:r>
      <w:r w:rsidR="00731517">
        <w:t xml:space="preserve"> деятельности</w:t>
      </w:r>
      <w:r w:rsidR="00731517">
        <w:br/>
      </w:r>
      <w:r w:rsidR="00731517">
        <w:rPr>
          <w:lang w:val="fr-FR" w:eastAsia="fr-FR" w:bidi="fr-FR"/>
        </w:rPr>
        <w:t xml:space="preserve">h </w:t>
      </w:r>
      <w:r w:rsidR="00731517">
        <w:t>возвышенно. По представление ире-</w:t>
      </w:r>
      <w:r w:rsidR="00731517">
        <w:br/>
        <w:t>оевящеинаго Августина, в</w:t>
      </w:r>
      <w:r w:rsidR="009A18E9">
        <w:t>ъ</w:t>
      </w:r>
      <w:r w:rsidR="00731517">
        <w:t xml:space="preserve"> 1813-м</w:t>
      </w:r>
      <w:r w:rsidR="009A18E9">
        <w:t>ъ</w:t>
      </w:r>
      <w:r w:rsidR="00731517">
        <w:br/>
        <w:t>год</w:t>
      </w:r>
      <w:r w:rsidR="004A2DB5">
        <w:t>у</w:t>
      </w:r>
      <w:r w:rsidR="00731517">
        <w:t xml:space="preserve"> оп</w:t>
      </w:r>
      <w:r w:rsidR="009A18E9">
        <w:t>ъ</w:t>
      </w:r>
      <w:r w:rsidR="00731517">
        <w:t xml:space="preserve"> произведена, в</w:t>
      </w:r>
      <w:r w:rsidR="009A18E9">
        <w:t>ъ</w:t>
      </w:r>
      <w:r w:rsidR="00731517">
        <w:t xml:space="preserve"> протопре-</w:t>
      </w:r>
      <w:r w:rsidR="00731517">
        <w:br/>
        <w:t>свитеры Московекаго Архангелг.ска-</w:t>
      </w:r>
      <w:r w:rsidR="00731517">
        <w:br/>
        <w:t>го , а в</w:t>
      </w:r>
      <w:r w:rsidR="009A18E9">
        <w:t>ъ</w:t>
      </w:r>
      <w:r w:rsidR="00731517">
        <w:t xml:space="preserve"> 1816 году Большаго Успен-</w:t>
      </w:r>
      <w:r w:rsidR="00731517">
        <w:br/>
        <w:t>скаго Собора</w:t>
      </w:r>
      <w:r w:rsidR="009A18E9">
        <w:t xml:space="preserve"> и </w:t>
      </w:r>
      <w:r w:rsidR="00731517">
        <w:t>, по именному высо-</w:t>
      </w:r>
      <w:r w:rsidR="00731517">
        <w:br/>
        <w:t>чайшему указу, тогда же сдѣлань</w:t>
      </w:r>
      <w:r w:rsidR="00731517">
        <w:br/>
        <w:t>членом'</w:t>
      </w:r>
      <w:r w:rsidR="00504B04">
        <w:t>ъ</w:t>
      </w:r>
      <w:r w:rsidR="00731517">
        <w:t xml:space="preserve"> Московской Свлт</w:t>
      </w:r>
      <w:r w:rsidR="00FC273B">
        <w:t>ѣ</w:t>
      </w:r>
      <w:r w:rsidR="00731517">
        <w:t>шпаго Си-</w:t>
      </w:r>
      <w:r w:rsidR="00731517">
        <w:br/>
        <w:t>нода Конторы и пожаловап</w:t>
      </w:r>
      <w:r w:rsidR="009A18E9">
        <w:t>ъ</w:t>
      </w:r>
      <w:r w:rsidR="00731517">
        <w:t xml:space="preserve"> ка-</w:t>
      </w:r>
      <w:r w:rsidR="00731517">
        <w:br/>
        <w:t>милавкою</w:t>
      </w:r>
      <w:r w:rsidR="00504B04">
        <w:t xml:space="preserve"> и </w:t>
      </w:r>
      <w:r w:rsidR="00731517">
        <w:t>паперсным</w:t>
      </w:r>
      <w:r w:rsidR="009A18E9">
        <w:t>ъ</w:t>
      </w:r>
      <w:r w:rsidR="00731517">
        <w:t xml:space="preserve"> крестом</w:t>
      </w:r>
      <w:r w:rsidR="009A18E9">
        <w:t>ъ</w:t>
      </w:r>
      <w:r w:rsidR="00731517">
        <w:t>.</w:t>
      </w:r>
      <w:r w:rsidR="00731517">
        <w:br/>
        <w:t>О любви его к</w:t>
      </w:r>
      <w:r w:rsidR="009A18E9">
        <w:t>ъ</w:t>
      </w:r>
      <w:r w:rsidR="00731517">
        <w:t xml:space="preserve"> блпгол</w:t>
      </w:r>
      <w:r w:rsidR="009A18E9">
        <w:t>ъ</w:t>
      </w:r>
      <w:r w:rsidR="00731517">
        <w:t>пію дома Го-</w:t>
      </w:r>
      <w:r w:rsidR="00731517">
        <w:br/>
        <w:t>сподня и уважеиін к</w:t>
      </w:r>
      <w:r w:rsidR="009A18E9">
        <w:t>ъ</w:t>
      </w:r>
      <w:r w:rsidR="00731517">
        <w:t xml:space="preserve"> отечественной</w:t>
      </w:r>
      <w:r w:rsidR="00731517">
        <w:br/>
        <w:t>древности свидѣтельствуех</w:t>
      </w:r>
      <w:r w:rsidR="009A18E9">
        <w:t>ъ</w:t>
      </w:r>
      <w:r w:rsidR="00731517">
        <w:t xml:space="preserve"> Успенекій</w:t>
      </w:r>
      <w:r w:rsidR="00731517">
        <w:br/>
        <w:t>Собора,, после разорения и разхшце-</w:t>
      </w:r>
      <w:r w:rsidR="00731517">
        <w:br/>
        <w:t>пія врагами иопеченілмп протопре-</w:t>
      </w:r>
      <w:r w:rsidR="00731517">
        <w:br/>
        <w:t>свитера только возобновленный, но</w:t>
      </w:r>
      <w:r w:rsidR="00731517">
        <w:br/>
        <w:t>еще украшенный лучше прежняго.В</w:t>
      </w:r>
      <w:r w:rsidR="009A18E9">
        <w:t>ъ</w:t>
      </w:r>
      <w:r w:rsidR="00731517">
        <w:br/>
        <w:t>,1827-м</w:t>
      </w:r>
      <w:r w:rsidR="009A18E9">
        <w:t>ъ</w:t>
      </w:r>
      <w:r w:rsidR="00731517">
        <w:t xml:space="preserve"> год</w:t>
      </w:r>
      <w:r w:rsidR="004A2DB5">
        <w:t>у</w:t>
      </w:r>
      <w:r w:rsidR="00731517">
        <w:t xml:space="preserve"> отец</w:t>
      </w:r>
      <w:r w:rsidR="009A18E9">
        <w:t>ъ</w:t>
      </w:r>
      <w:r w:rsidR="00731517">
        <w:t xml:space="preserve"> Ілков</w:t>
      </w:r>
      <w:r w:rsidR="009A18E9">
        <w:t>ъ</w:t>
      </w:r>
      <w:r w:rsidR="00731517">
        <w:t xml:space="preserve"> вызвана,</w:t>
      </w:r>
      <w:r w:rsidR="00731517">
        <w:br/>
        <w:t>был ь, по воле Государя Императора,</w:t>
      </w:r>
      <w:r w:rsidR="00731517">
        <w:br/>
        <w:t>указом а. СвлтТЙшаго Синода для у-</w:t>
      </w:r>
      <w:r w:rsidR="00731517">
        <w:br/>
        <w:t>сгроеніл д</w:t>
      </w:r>
      <w:r w:rsidR="00FC273B">
        <w:t>ѣ</w:t>
      </w:r>
      <w:r w:rsidR="00731517">
        <w:t>л</w:t>
      </w:r>
      <w:r w:rsidR="009A18E9">
        <w:t>ъ</w:t>
      </w:r>
      <w:r w:rsidR="00731517">
        <w:t>геркр,-</w:t>
      </w:r>
      <w:r w:rsidR="00E56DF5">
        <w:t>россiй</w:t>
      </w:r>
      <w:r w:rsidR="00731517">
        <w:t>ской церкви</w:t>
      </w:r>
      <w:r w:rsidR="00731517">
        <w:br/>
        <w:t>в</w:t>
      </w:r>
      <w:r w:rsidR="009A18E9">
        <w:t>ъ</w:t>
      </w:r>
      <w:r w:rsidR="00731517">
        <w:t xml:space="preserve"> Царетв</w:t>
      </w:r>
      <w:r w:rsidR="00FC273B">
        <w:t>ѣ</w:t>
      </w:r>
      <w:r w:rsidR="00731517">
        <w:t xml:space="preserve"> Польском</w:t>
      </w:r>
      <w:r w:rsidR="009A18E9">
        <w:t>ъ</w:t>
      </w:r>
      <w:r w:rsidR="00731517">
        <w:t>. Тогда ось от-</w:t>
      </w:r>
      <w:r w:rsidR="00731517">
        <w:br/>
        <w:t xml:space="preserve">правился ва.Варшаву, </w:t>
      </w:r>
      <w:r w:rsidR="00731517">
        <w:rPr>
          <w:rStyle w:val="Bodytext127ptSmallCapsSpacing0pt"/>
        </w:rPr>
        <w:t xml:space="preserve">гдіі, </w:t>
      </w:r>
      <w:r w:rsidR="00731517">
        <w:t>о олодвуха.</w:t>
      </w:r>
      <w:r w:rsidR="00731517">
        <w:br/>
      </w:r>
      <w:r w:rsidR="00731517">
        <w:rPr>
          <w:rStyle w:val="Bodytext127ptSmallCapsSpacing0pt"/>
        </w:rPr>
        <w:t>л ііт</w:t>
      </w:r>
      <w:r w:rsidR="009A18E9">
        <w:rPr>
          <w:rStyle w:val="Bodytext127ptSmallCapsSpacing0pt"/>
        </w:rPr>
        <w:t>ъ</w:t>
      </w:r>
      <w:r w:rsidR="00731517">
        <w:rPr>
          <w:rStyle w:val="Bodytext127ptSmallCapsSpacing0pt"/>
        </w:rPr>
        <w:t xml:space="preserve"> </w:t>
      </w:r>
      <w:r w:rsidR="00731517">
        <w:t>занимаясь этнм</w:t>
      </w:r>
      <w:r w:rsidR="009A18E9">
        <w:t>ъ</w:t>
      </w:r>
      <w:r w:rsidR="00731517">
        <w:t xml:space="preserve"> важными пору-</w:t>
      </w:r>
      <w:r w:rsidR="00731517">
        <w:br/>
        <w:t>ченіема,, должен</w:t>
      </w:r>
      <w:r w:rsidR="009A18E9">
        <w:t>ъ</w:t>
      </w:r>
      <w:r w:rsidR="00731517">
        <w:t xml:space="preserve"> быль вступить в</w:t>
      </w:r>
      <w:r w:rsidR="009A18E9">
        <w:t>ъ</w:t>
      </w:r>
      <w:r w:rsidR="00731517">
        <w:br/>
        <w:t xml:space="preserve">письменны» </w:t>
      </w:r>
      <w:r w:rsidR="00731517">
        <w:rPr>
          <w:lang w:val="fr-FR" w:eastAsia="fr-FR" w:bidi="fr-FR"/>
        </w:rPr>
        <w:t xml:space="preserve">h </w:t>
      </w:r>
      <w:r w:rsidR="00731517">
        <w:t>словеспыя сношснія и</w:t>
      </w:r>
      <w:r w:rsidR="00731517">
        <w:br/>
        <w:t>преиіл с</w:t>
      </w:r>
      <w:r w:rsidR="009A18E9">
        <w:t>ъ</w:t>
      </w:r>
      <w:r w:rsidR="00731517">
        <w:t xml:space="preserve"> римско-католнческим</w:t>
      </w:r>
      <w:r w:rsidR="009A18E9">
        <w:t>ъ</w:t>
      </w:r>
      <w:r w:rsidR="00731517">
        <w:t xml:space="preserve"> ду-</w:t>
      </w:r>
      <w:r w:rsidR="00731517">
        <w:br/>
        <w:t>ховепстгом</w:t>
      </w:r>
      <w:r w:rsidR="009A18E9">
        <w:t>ъ</w:t>
      </w:r>
      <w:r w:rsidR="00504B04">
        <w:t xml:space="preserve"> и </w:t>
      </w:r>
      <w:r w:rsidR="00731517">
        <w:t>прсоборать с</w:t>
      </w:r>
      <w:r w:rsidR="009A18E9">
        <w:t>ъ</w:t>
      </w:r>
      <w:r w:rsidR="00731517">
        <w:t xml:space="preserve"> твердо-</w:t>
      </w:r>
      <w:r w:rsidR="00731517">
        <w:br/>
        <w:t>стію и благоразуміеы</w:t>
      </w:r>
      <w:r w:rsidR="009A18E9">
        <w:t>ъ</w:t>
      </w:r>
      <w:r w:rsidR="00731517">
        <w:t xml:space="preserve"> встреча вшілся</w:t>
      </w:r>
      <w:r w:rsidR="00731517">
        <w:br/>
        <w:t>ему препятствія. По нзполпсііін сего</w:t>
      </w:r>
      <w:r w:rsidR="00731517">
        <w:br/>
        <w:t>поручепія, оп</w:t>
      </w:r>
      <w:r w:rsidR="009A18E9">
        <w:t>ъ</w:t>
      </w:r>
      <w:r w:rsidR="00731517">
        <w:t xml:space="preserve"> возвратился в</w:t>
      </w:r>
      <w:r w:rsidR="009A18E9">
        <w:t>ъ</w:t>
      </w:r>
      <w:r w:rsidR="00731517">
        <w:t xml:space="preserve"> Мо-</w:t>
      </w:r>
      <w:r w:rsidR="00731517">
        <w:br/>
        <w:t>скву к</w:t>
      </w:r>
      <w:r w:rsidR="009A18E9">
        <w:t>ъ</w:t>
      </w:r>
      <w:r w:rsidR="00731517">
        <w:t xml:space="preserve"> д</w:t>
      </w:r>
      <w:r w:rsidR="00FC273B">
        <w:t>ѣ</w:t>
      </w:r>
      <w:r w:rsidR="00731517">
        <w:t>ллм</w:t>
      </w:r>
      <w:r w:rsidR="009A18E9">
        <w:t>ъ</w:t>
      </w:r>
      <w:r w:rsidR="00731517">
        <w:t>званія своего,которым</w:t>
      </w:r>
      <w:r w:rsidR="009A18E9">
        <w:t>ъ</w:t>
      </w:r>
      <w:r w:rsidR="00731517">
        <w:br/>
        <w:t>с</w:t>
      </w:r>
      <w:r w:rsidR="009A18E9">
        <w:t>ъ</w:t>
      </w:r>
      <w:r w:rsidR="00731517">
        <w:t xml:space="preserve"> еамоотвержепіем</w:t>
      </w:r>
      <w:r w:rsidR="009A18E9">
        <w:t>ъ</w:t>
      </w:r>
      <w:r w:rsidR="00731517">
        <w:t xml:space="preserve"> поевлщлл</w:t>
      </w:r>
      <w:r w:rsidR="009A18E9">
        <w:t>ъ</w:t>
      </w:r>
      <w:r w:rsidR="00731517">
        <w:t xml:space="preserve"> всю</w:t>
      </w:r>
      <w:r w:rsidR="00731517">
        <w:br/>
        <w:t>жизнь свою, и даже на одрѣ пред-</w:t>
      </w:r>
      <w:r w:rsidR="00731517">
        <w:br/>
        <w:t>смертной болѣзнн не преставал</w:t>
      </w:r>
      <w:r w:rsidR="009A18E9">
        <w:t>ъ</w:t>
      </w:r>
      <w:r w:rsidR="00731517">
        <w:t xml:space="preserve"> за-</w:t>
      </w:r>
      <w:r w:rsidR="00731517">
        <w:br/>
        <w:t>ботиться о ево</w:t>
      </w:r>
      <w:r w:rsidR="00FC273B">
        <w:t>их</w:t>
      </w:r>
      <w:r w:rsidR="009A18E9">
        <w:t>ъ</w:t>
      </w:r>
      <w:r w:rsidR="00731517">
        <w:t xml:space="preserve"> обязаппостях</w:t>
      </w:r>
      <w:r w:rsidR="009A18E9">
        <w:t>ъ</w:t>
      </w:r>
      <w:r w:rsidR="00731517">
        <w:t xml:space="preserve"> іі</w:t>
      </w:r>
      <w:r w:rsidR="00731517">
        <w:br/>
        <w:t>об</w:t>
      </w:r>
      <w:r w:rsidR="009A18E9">
        <w:t>ъ</w:t>
      </w:r>
      <w:r w:rsidR="00731517">
        <w:t xml:space="preserve"> участи подчиненных</w:t>
      </w:r>
      <w:r w:rsidR="00504B04">
        <w:t>ъ</w:t>
      </w:r>
      <w:r w:rsidR="00731517"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left="280" w:hanging="6"/>
      </w:pPr>
      <w:r>
        <w:t>ГІо открытіп д</w:t>
      </w:r>
      <w:r w:rsidR="009A18E9">
        <w:t>ъ</w:t>
      </w:r>
      <w:r>
        <w:t>йствій Библсйскаго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br w:type="column"/>
        <w:t>Общества, в</w:t>
      </w:r>
      <w:r w:rsidR="009A18E9">
        <w:t>ъ</w:t>
      </w:r>
      <w:r>
        <w:t xml:space="preserve"> кото,рома, отец</w:t>
      </w:r>
      <w:r w:rsidR="009A18E9">
        <w:t>ъ</w:t>
      </w:r>
      <w:r>
        <w:t xml:space="preserve"> Іаков</w:t>
      </w:r>
      <w:r w:rsidR="009A18E9">
        <w:t>ъ</w:t>
      </w:r>
      <w:r>
        <w:br/>
        <w:t>находился днректоро.м</w:t>
      </w:r>
      <w:r w:rsidR="009A18E9">
        <w:t>ъ</w:t>
      </w:r>
      <w:r>
        <w:t>, оп</w:t>
      </w:r>
      <w:r w:rsidR="009A18E9">
        <w:t>ъ</w:t>
      </w:r>
      <w:r>
        <w:t xml:space="preserve"> ий</w:t>
      </w:r>
      <w:r w:rsidR="00FC273B">
        <w:t>ѣ</w:t>
      </w:r>
      <w:r>
        <w:t>л</w:t>
      </w:r>
      <w:r w:rsidR="009A18E9">
        <w:t>ъ</w:t>
      </w:r>
      <w:r>
        <w:br/>
        <w:t>надзора, за изданіем</w:t>
      </w:r>
      <w:r w:rsidR="009A18E9">
        <w:t>ъ</w:t>
      </w:r>
      <w:r>
        <w:t xml:space="preserve"> </w:t>
      </w:r>
      <w:r>
        <w:rPr>
          <w:rStyle w:val="Bodytext12Italic1"/>
        </w:rPr>
        <w:t>Тзпбма</w:t>
      </w:r>
      <w:r>
        <w:t xml:space="preserve"> на гре-</w:t>
      </w:r>
      <w:r>
        <w:br/>
        <w:t>чсском</w:t>
      </w:r>
      <w:r w:rsidR="009A18E9">
        <w:t>ъ</w:t>
      </w:r>
      <w:r>
        <w:t xml:space="preserve"> языке, которая первымь еще</w:t>
      </w:r>
      <w:r>
        <w:br/>
        <w:t>тпенепіем</w:t>
      </w:r>
      <w:r w:rsidR="009A18E9">
        <w:t>ъ</w:t>
      </w:r>
      <w:r>
        <w:t xml:space="preserve"> вышла п</w:t>
      </w:r>
      <w:r w:rsidR="009A18E9">
        <w:t>ъ</w:t>
      </w:r>
      <w:r>
        <w:t xml:space="preserve"> древней столице,</w:t>
      </w:r>
      <w:r>
        <w:br/>
        <w:t>Роееін. 1821-го года Свлтѣйшій Си-</w:t>
      </w:r>
      <w:r>
        <w:br/>
        <w:t>нода, поручила, протопресвитеру ие-</w:t>
      </w:r>
      <w:r>
        <w:br/>
        <w:t>ревесть с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rjie </w:t>
      </w:r>
      <w:r>
        <w:t>ческа го</w:t>
      </w:r>
      <w:r w:rsidR="00663D58">
        <w:t xml:space="preserve"> на </w:t>
      </w:r>
      <w:r>
        <w:t>русскій языка,</w:t>
      </w:r>
      <w:r>
        <w:br/>
      </w:r>
      <w:r>
        <w:rPr>
          <w:rStyle w:val="Bodytext12Italic1"/>
        </w:rPr>
        <w:t>То.гкованіл Во</w:t>
      </w:r>
      <w:r w:rsidR="00FC273B">
        <w:rPr>
          <w:rStyle w:val="Bodytext12Italic1"/>
        </w:rPr>
        <w:t>ѣ</w:t>
      </w:r>
      <w:r>
        <w:rPr>
          <w:rStyle w:val="Bodytext12Italic1"/>
        </w:rPr>
        <w:t>преспых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Апостолов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Italic1"/>
        </w:rPr>
        <w:br/>
      </w:r>
      <w:r>
        <w:t>еочппешіыя лрхіеппскопом</w:t>
      </w:r>
      <w:r w:rsidR="009A18E9">
        <w:t>ъ</w:t>
      </w:r>
      <w:r>
        <w:t xml:space="preserve"> астііа-</w:t>
      </w:r>
      <w:r>
        <w:br/>
        <w:t>х.тнекнм</w:t>
      </w:r>
      <w:r w:rsidR="009A18E9">
        <w:t>ъ</w:t>
      </w:r>
      <w:r>
        <w:t xml:space="preserve"> </w:t>
      </w:r>
      <w:r>
        <w:rPr>
          <w:rStyle w:val="Bodytext12Italic1"/>
        </w:rPr>
        <w:t>Нпкцфоромг, Осотоміе.</w:t>
      </w:r>
      <w:r w:rsidR="004A2DB5">
        <w:rPr>
          <w:rStyle w:val="Bodytext12Italic1"/>
        </w:rPr>
        <w:t>у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rPr>
          <w:rStyle w:val="Bodytext12Italic1"/>
        </w:rPr>
        <w:br/>
      </w:r>
      <w:r>
        <w:t>Эта душеполезная книга напечатана в</w:t>
      </w:r>
      <w:r w:rsidR="009A18E9">
        <w:t>ъ</w:t>
      </w:r>
      <w:r>
        <w:br/>
        <w:t>Москве, в</w:t>
      </w:r>
      <w:r w:rsidR="009A18E9">
        <w:t>ъ</w:t>
      </w:r>
      <w:r>
        <w:t>2-х</w:t>
      </w:r>
      <w:r w:rsidR="009A18E9">
        <w:t>ъ</w:t>
      </w:r>
      <w:r>
        <w:t>то.мах</w:t>
      </w:r>
      <w:r w:rsidR="009A18E9">
        <w:t>ъ</w:t>
      </w:r>
      <w:r>
        <w:t xml:space="preserve"> 1819 </w:t>
      </w:r>
      <w:r>
        <w:rPr>
          <w:lang w:val="fr-FR" w:eastAsia="fr-FR" w:bidi="fr-FR"/>
        </w:rPr>
        <w:t xml:space="preserve">u </w:t>
      </w:r>
      <w:r>
        <w:t>1859-го</w:t>
      </w:r>
      <w:r>
        <w:br/>
        <w:t>г. В</w:t>
      </w:r>
      <w:r w:rsidR="009A18E9">
        <w:t>ъ</w:t>
      </w:r>
      <w:r>
        <w:t xml:space="preserve"> 1815 году изданы отцом</w:t>
      </w:r>
      <w:r w:rsidR="009A18E9">
        <w:t>ъ</w:t>
      </w:r>
      <w:r>
        <w:t xml:space="preserve"> Іа-</w:t>
      </w:r>
      <w:r>
        <w:br/>
        <w:t>ковым</w:t>
      </w:r>
      <w:r w:rsidR="009A18E9">
        <w:t>ъ</w:t>
      </w:r>
      <w:r>
        <w:t xml:space="preserve"> и</w:t>
      </w:r>
      <w:r w:rsidR="009A18E9">
        <w:t>ъ</w:t>
      </w:r>
      <w:r>
        <w:t xml:space="preserve"> М о</w:t>
      </w:r>
      <w:r>
        <w:rPr>
          <w:rStyle w:val="Bodytext126pt"/>
        </w:rPr>
        <w:t>.</w:t>
      </w:r>
      <w:r>
        <w:rPr>
          <w:rStyle w:val="Bodytext126pt"/>
          <w:vertAlign w:val="superscript"/>
        </w:rPr>
        <w:t>1</w:t>
      </w:r>
      <w:r>
        <w:t xml:space="preserve"> к ві, « </w:t>
      </w:r>
      <w:r>
        <w:rPr>
          <w:rStyle w:val="Bodytext12Italic1"/>
        </w:rPr>
        <w:t>ТІага.шш л Прави-</w:t>
      </w:r>
      <w:r>
        <w:rPr>
          <w:rStyle w:val="Bodytext12Italic1"/>
        </w:rPr>
        <w:br/>
        <w:t>ла грегсскаго языка</w:t>
      </w:r>
      <w:r>
        <w:t xml:space="preserve"> в</w:t>
      </w:r>
      <w:r w:rsidR="009A18E9">
        <w:t>ъ</w:t>
      </w:r>
      <w:r>
        <w:t xml:space="preserve"> пользу Россі-</w:t>
      </w:r>
      <w:r>
        <w:br/>
        <w:t>яп</w:t>
      </w:r>
      <w:r w:rsidR="009A18E9">
        <w:t>ъ</w:t>
      </w:r>
      <w:r>
        <w:t>н Греков</w:t>
      </w:r>
      <w:r w:rsidR="000C31B5">
        <w:t>ъ</w:t>
      </w:r>
      <w:r>
        <w:t>, в</w:t>
      </w:r>
      <w:r w:rsidR="009A18E9">
        <w:t>ъ</w:t>
      </w:r>
      <w:r>
        <w:t xml:space="preserve"> </w:t>
      </w:r>
      <w:r>
        <w:rPr>
          <w:rStyle w:val="Bodytext126pt"/>
        </w:rPr>
        <w:t>8</w:t>
      </w:r>
      <w:r>
        <w:t>-го д. л. Отец</w:t>
      </w:r>
      <w:r w:rsidR="009A18E9">
        <w:t>ъ</w:t>
      </w:r>
      <w:r>
        <w:t xml:space="preserve"> Іа-</w:t>
      </w:r>
      <w:r>
        <w:br/>
        <w:t>ков</w:t>
      </w:r>
      <w:r w:rsidR="009A18E9">
        <w:t>ъ</w:t>
      </w:r>
      <w:r>
        <w:t>, как</w:t>
      </w:r>
      <w:r w:rsidR="009A18E9">
        <w:t>ъ</w:t>
      </w:r>
      <w:r>
        <w:t xml:space="preserve"> знатока, э.і.іппскаго и пово-</w:t>
      </w:r>
      <w:r>
        <w:br/>
        <w:t>греческаго Языкова,, много занимался</w:t>
      </w:r>
      <w:r>
        <w:br/>
        <w:t>из</w:t>
      </w:r>
      <w:r w:rsidR="009A18E9">
        <w:t>ъ</w:t>
      </w:r>
      <w:r>
        <w:t>яспеігіем</w:t>
      </w:r>
      <w:r w:rsidR="009A18E9">
        <w:t>ъ</w:t>
      </w:r>
      <w:r>
        <w:t xml:space="preserve"> темнмх</w:t>
      </w:r>
      <w:r w:rsidR="009A18E9">
        <w:t>ъ</w:t>
      </w:r>
      <w:r>
        <w:t xml:space="preserve"> </w:t>
      </w:r>
      <w:r w:rsidR="00E040BA">
        <w:t>мѣст</w:t>
      </w:r>
      <w:r>
        <w:t>ь в</w:t>
      </w:r>
      <w:r w:rsidR="009A18E9">
        <w:t>ъ</w:t>
      </w:r>
      <w:r>
        <w:t xml:space="preserve"> цер-</w:t>
      </w:r>
      <w:r>
        <w:br/>
        <w:t>ковных</w:t>
      </w:r>
      <w:r w:rsidR="009A18E9">
        <w:t>ъ</w:t>
      </w:r>
      <w:r>
        <w:t xml:space="preserve"> кішгах</w:t>
      </w:r>
      <w:r w:rsidR="009A18E9">
        <w:t>ъ</w:t>
      </w:r>
      <w:r>
        <w:t>, полагая изученіе</w:t>
      </w:r>
      <w:r>
        <w:br/>
        <w:t>церковнаго гречеекаго языка ігеобхо-</w:t>
      </w:r>
      <w:r>
        <w:br/>
        <w:t>димым</w:t>
      </w:r>
      <w:r w:rsidR="009A18E9">
        <w:t>ъ</w:t>
      </w:r>
      <w:r>
        <w:t xml:space="preserve"> для юпошрстпа, позпитыпаю-</w:t>
      </w:r>
      <w:r>
        <w:br/>
        <w:t>щагося в</w:t>
      </w:r>
      <w:r w:rsidR="009A18E9">
        <w:t>ъ</w:t>
      </w:r>
      <w:r>
        <w:t xml:space="preserve"> д</w:t>
      </w:r>
      <w:r w:rsidR="004A2DB5">
        <w:t>у</w:t>
      </w:r>
      <w:r>
        <w:t>ховііых</w:t>
      </w:r>
      <w:r w:rsidR="009A18E9">
        <w:t>ъ</w:t>
      </w:r>
      <w:r>
        <w:t xml:space="preserve"> училищах</w:t>
      </w:r>
      <w:r w:rsidR="00504B04">
        <w:t>ъ</w:t>
      </w:r>
      <w:r>
        <w:t>.</w:t>
      </w:r>
      <w:r>
        <w:br/>
        <w:t>ІІроповіідіі его , изполпенііыя гл</w:t>
      </w:r>
      <w:r w:rsidR="004A2DB5">
        <w:t>у</w:t>
      </w:r>
      <w:r>
        <w:t>-</w:t>
      </w:r>
      <w:r>
        <w:br/>
        <w:t>бокаго благочестія и назмданіл , нс</w:t>
      </w:r>
      <w:r>
        <w:br/>
        <w:t xml:space="preserve">изданы им ь вь </w:t>
      </w:r>
      <w:r>
        <w:rPr>
          <w:lang w:val="fr-FR" w:eastAsia="fr-FR" w:bidi="fr-FR"/>
        </w:rPr>
        <w:t>eut,</w:t>
      </w:r>
      <w:r>
        <w:t>та.</w:t>
      </w:r>
      <w:r>
        <w:rPr>
          <w:vertAlign w:val="superscript"/>
        </w:rPr>
        <w:t>-</w:t>
      </w:r>
      <w:r>
        <w:t>, но ііос</w:t>
      </w:r>
      <w:r w:rsidR="00FC273B">
        <w:t>ѣ</w:t>
      </w:r>
      <w:r>
        <w:t>лшіыя</w:t>
      </w:r>
      <w:r>
        <w:br/>
        <w:t>им</w:t>
      </w:r>
      <w:r w:rsidR="009A18E9">
        <w:t>ъ</w:t>
      </w:r>
      <w:r>
        <w:t xml:space="preserve"> в</w:t>
      </w:r>
      <w:r w:rsidR="009A18E9">
        <w:t>ъ</w:t>
      </w:r>
      <w:r>
        <w:t xml:space="preserve"> сердцах</w:t>
      </w:r>
      <w:r w:rsidR="009A18E9">
        <w:t>ъ</w:t>
      </w:r>
      <w:r>
        <w:t xml:space="preserve"> ві.р</w:t>
      </w:r>
      <w:r w:rsidR="004A2DB5">
        <w:t>у</w:t>
      </w:r>
      <w:r>
        <w:t>ющ</w:t>
      </w:r>
      <w:r w:rsidR="00FC273B">
        <w:t>их</w:t>
      </w:r>
      <w:r w:rsidR="009A18E9">
        <w:t>ъ</w:t>
      </w:r>
      <w:r>
        <w:t xml:space="preserve"> семена</w:t>
      </w:r>
      <w:r>
        <w:br/>
        <w:t>не остались безплодпымн, т</w:t>
      </w:r>
      <w:r w:rsidR="00FC273B">
        <w:t>ѣ</w:t>
      </w:r>
      <w:r>
        <w:t>м</w:t>
      </w:r>
      <w:r w:rsidR="009A18E9">
        <w:t>ъ</w:t>
      </w:r>
      <w:r>
        <w:t xml:space="preserve"> более,</w:t>
      </w:r>
      <w:r>
        <w:br/>
        <w:t>что его ученіе оправдывалось его еоб-</w:t>
      </w:r>
      <w:r>
        <w:br/>
        <w:t>ственпым</w:t>
      </w:r>
      <w:r w:rsidR="009A18E9">
        <w:t>ъ</w:t>
      </w:r>
      <w:r>
        <w:t xml:space="preserve"> прнм</w:t>
      </w:r>
      <w:r w:rsidR="009A18E9">
        <w:t>ъ</w:t>
      </w:r>
      <w:r>
        <w:t>ром</w:t>
      </w:r>
      <w:r w:rsidR="009A18E9">
        <w:t>ъ</w:t>
      </w:r>
      <w:r>
        <w:t>. Труды и за-</w:t>
      </w:r>
      <w:r>
        <w:br/>
        <w:t>слуги его награждены были призна-</w:t>
      </w:r>
      <w:r>
        <w:br/>
        <w:t>телыіым</w:t>
      </w:r>
      <w:r w:rsidR="009A18E9">
        <w:t>ъ</w:t>
      </w:r>
      <w:r>
        <w:t xml:space="preserve"> начальством</w:t>
      </w:r>
      <w:r w:rsidR="009A18E9">
        <w:t>ъ</w:t>
      </w:r>
      <w:r>
        <w:t>. В</w:t>
      </w:r>
      <w:r w:rsidR="009A18E9">
        <w:t>ъ</w:t>
      </w:r>
      <w:r>
        <w:t xml:space="preserve"> 1818 го-</w:t>
      </w:r>
      <w:r>
        <w:br/>
        <w:t xml:space="preserve">ду августа З-І-го, </w:t>
      </w:r>
      <w:r w:rsidR="00FC273B">
        <w:t>ѣ</w:t>
      </w:r>
      <w:r>
        <w:t>семилостгівѣйше по-</w:t>
      </w:r>
      <w:r>
        <w:br/>
        <w:t>жалована, Оп</w:t>
      </w:r>
      <w:r w:rsidR="009A18E9">
        <w:t>ъ</w:t>
      </w:r>
      <w:r>
        <w:t xml:space="preserve"> митрою, какую архи-</w:t>
      </w:r>
      <w:r>
        <w:br/>
        <w:t>мандриты употребляют</w:t>
      </w:r>
      <w:r w:rsidR="009A18E9">
        <w:t>ъ</w:t>
      </w:r>
      <w:r>
        <w:t xml:space="preserve"> при священ-</w:t>
      </w:r>
      <w:r>
        <w:br/>
        <w:t xml:space="preserve">нослужеіііи; того жь года января </w:t>
      </w:r>
      <w:r>
        <w:rPr>
          <w:rStyle w:val="Bodytext126pt"/>
        </w:rPr>
        <w:t>12</w:t>
      </w:r>
      <w:r>
        <w:rPr>
          <w:rStyle w:val="Bodytext126pt"/>
        </w:rPr>
        <w:br/>
      </w:r>
      <w:r>
        <w:t>сопрпчпелен</w:t>
      </w:r>
      <w:r w:rsidR="009A18E9">
        <w:t>ъ</w:t>
      </w:r>
      <w:r>
        <w:t xml:space="preserve"> к</w:t>
      </w:r>
      <w:r w:rsidR="009A18E9">
        <w:t>ъ</w:t>
      </w:r>
      <w:r>
        <w:t xml:space="preserve"> ордену ев. Анны</w:t>
      </w:r>
      <w:r>
        <w:br/>
        <w:t>второй степени, которую оп</w:t>
      </w:r>
      <w:r w:rsidR="009A18E9">
        <w:t>ъ</w:t>
      </w:r>
      <w:r>
        <w:t xml:space="preserve"> полу-</w:t>
      </w:r>
      <w:r>
        <w:br/>
        <w:t>чила, с</w:t>
      </w:r>
      <w:r w:rsidR="009A18E9">
        <w:t>ъ</w:t>
      </w:r>
      <w:r>
        <w:t xml:space="preserve"> брильянтовыми украшеніями</w:t>
      </w:r>
      <w:r>
        <w:br/>
        <w:t>в</w:t>
      </w:r>
      <w:r w:rsidR="009A18E9">
        <w:t>ъ</w:t>
      </w:r>
      <w:r>
        <w:t xml:space="preserve"> 1825 г. апреля </w:t>
      </w:r>
      <w:r>
        <w:rPr>
          <w:rStyle w:val="Bodytext126pt"/>
        </w:rPr>
        <w:t>2</w:t>
      </w:r>
      <w:r>
        <w:t>; в</w:t>
      </w:r>
      <w:r w:rsidR="009A18E9">
        <w:t>ъ</w:t>
      </w:r>
      <w:r>
        <w:t xml:space="preserve"> 1826 году</w:t>
      </w:r>
      <w:r>
        <w:br/>
        <w:t>удостоена, ордена ев. равпоапостолі,-</w:t>
      </w:r>
      <w:r>
        <w:br/>
        <w:t>наго князя Владпміра 5-й степени, а</w:t>
      </w:r>
      <w:r>
        <w:br/>
        <w:t>в</w:t>
      </w:r>
      <w:r w:rsidR="009A18E9">
        <w:t>ъ</w:t>
      </w:r>
      <w:r>
        <w:t xml:space="preserve"> 1829 году Февраля 17-го, еего же</w:t>
      </w:r>
      <w:r>
        <w:br/>
        <w:t>ордена второй степени. В</w:t>
      </w:r>
      <w:r w:rsidR="009A18E9">
        <w:t>ъ</w:t>
      </w:r>
      <w:r>
        <w:t xml:space="preserve"> 1857 году</w:t>
      </w:r>
      <w:r>
        <w:br/>
        <w:t>он</w:t>
      </w:r>
      <w:r w:rsidR="009A18E9">
        <w:t>ъ</w:t>
      </w:r>
      <w:r>
        <w:t xml:space="preserve"> награждена быль брильянтовымі.</w:t>
      </w:r>
      <w:r>
        <w:br/>
        <w:t>наперсным</w:t>
      </w:r>
      <w:r w:rsidR="009A18E9">
        <w:t>ъ</w:t>
      </w:r>
      <w:r>
        <w:t xml:space="preserve"> крестом</w:t>
      </w:r>
      <w:r w:rsidR="009A18E9">
        <w:t>ъ</w:t>
      </w:r>
      <w:r>
        <w:t>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24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08928" behindDoc="1" locked="0" layoutInCell="1" allowOverlap="1">
                <wp:simplePos x="0" y="0"/>
                <wp:positionH relativeFrom="margin">
                  <wp:posOffset>21590</wp:posOffset>
                </wp:positionH>
                <wp:positionV relativeFrom="margin">
                  <wp:posOffset>110490</wp:posOffset>
                </wp:positionV>
                <wp:extent cx="94615" cy="101600"/>
                <wp:effectExtent l="0" t="0" r="0" b="0"/>
                <wp:wrapSquare wrapText="right"/>
                <wp:docPr id="2023" name="Text Box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6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8" o:spid="_x0000_s1307" type="#_x0000_t202" style="position:absolute;left:0;text-align:left;margin-left:1.7pt;margin-top:8.7pt;width:7.45pt;height:8pt;z-index:-2516075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09952" behindDoc="1" locked="0" layoutInCell="1" allowOverlap="1">
                <wp:simplePos x="0" y="0"/>
                <wp:positionH relativeFrom="margin">
                  <wp:posOffset>1996440</wp:posOffset>
                </wp:positionH>
                <wp:positionV relativeFrom="margin">
                  <wp:posOffset>90805</wp:posOffset>
                </wp:positionV>
                <wp:extent cx="362585" cy="127000"/>
                <wp:effectExtent l="0" t="0" r="0" b="0"/>
                <wp:wrapTopAndBottom/>
                <wp:docPr id="2022" name="Text Box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Слаъсь.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7" o:spid="_x0000_s1308" type="#_x0000_t202" style="position:absolute;left:0;text-align:left;margin-left:157.2pt;margin-top:7.15pt;width:28.55pt;height:10pt;z-index:-2516065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>Слаъсь.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Христианская, мирная кончина это-</w:t>
      </w:r>
      <w:r w:rsidR="00731517">
        <w:br/>
        <w:t>го верна го служителя алтаря Господ-</w:t>
      </w:r>
      <w:r w:rsidR="00731517">
        <w:br/>
        <w:t>ня достойна была его жизни, озарен-</w:t>
      </w:r>
      <w:r w:rsidR="00731517">
        <w:br/>
        <w:t>ной теплою верою и деятельным</w:t>
      </w:r>
      <w:r w:rsidR="00731517">
        <w:footnoteReference w:id="10"/>
      </w:r>
      <w:r w:rsidR="00731517">
        <w:br/>
        <w:t>б.тагочестіем*, украшенной глубоким*</w:t>
      </w:r>
      <w:r w:rsidR="00731517">
        <w:br/>
        <w:t>смнреніем</w:t>
      </w:r>
      <w:r w:rsidR="009A18E9">
        <w:t>ъ</w:t>
      </w:r>
      <w:r w:rsidR="00731517">
        <w:t xml:space="preserve"> и великодушным* тсрпГ.-</w:t>
      </w:r>
      <w:r w:rsidR="00731517">
        <w:br/>
        <w:t>піёмь. За н</w:t>
      </w:r>
      <w:r w:rsidR="00FC273B">
        <w:t>ѣ</w:t>
      </w:r>
      <w:r w:rsidR="00731517">
        <w:t>сколько мгновений до</w:t>
      </w:r>
      <w:r w:rsidR="00731517">
        <w:br/>
        <w:t>смерти, он* сам* отер* на тускнев-</w:t>
      </w:r>
      <w:r w:rsidR="00731517">
        <w:br/>
        <w:t>ших* глазах* своих* святыл слезы</w:t>
      </w:r>
      <w:r w:rsidR="00731517">
        <w:br/>
        <w:t>душевнаго умнленія, гіролитыя им*</w:t>
      </w:r>
      <w:r w:rsidR="00731517">
        <w:br/>
        <w:t>послѣ вторнчиаго пріобщепія св. хри-</w:t>
      </w:r>
      <w:r w:rsidR="00731517">
        <w:br/>
        <w:t>стовых* тайн*. В* три дня, как* сто-</w:t>
      </w:r>
      <w:r w:rsidR="00731517">
        <w:br/>
        <w:t>яло тело его в* доме, от* утра до но-</w:t>
      </w:r>
      <w:r w:rsidR="00731517">
        <w:br/>
        <w:t>чи толпы парода приходили возда-</w:t>
      </w:r>
      <w:r w:rsidR="00731517">
        <w:br/>
        <w:t>вать ему по</w:t>
      </w:r>
      <w:r w:rsidR="00E6545C">
        <w:t>слѣд</w:t>
      </w:r>
      <w:r w:rsidR="00731517">
        <w:t>нее цалованіе и опла-</w:t>
      </w:r>
      <w:r w:rsidR="00731517">
        <w:br/>
        <w:t>кивать добраго пастыря;</w:t>
      </w:r>
      <w:r w:rsidR="00764887">
        <w:t xml:space="preserve"> всѣ </w:t>
      </w:r>
      <w:r w:rsidR="00731517">
        <w:t>знатней-</w:t>
      </w:r>
      <w:r w:rsidR="00731517">
        <w:br/>
        <w:t>шее духовенство московское участво-</w:t>
      </w:r>
      <w:r w:rsidR="00731517">
        <w:br/>
        <w:t>вало в* отпБванін усопшаро; архи-</w:t>
      </w:r>
      <w:r w:rsidR="00731517">
        <w:br/>
        <w:t>мандрит* МитроФЛН* почтил* память</w:t>
      </w:r>
      <w:r w:rsidR="00731517">
        <w:br/>
        <w:t>его надгробным* словом*; погребаль-</w:t>
      </w:r>
      <w:r w:rsidR="00731517">
        <w:br/>
        <w:t>ная процесрія от</w:t>
      </w:r>
      <w:r w:rsidR="009A18E9">
        <w:t>ъ</w:t>
      </w:r>
      <w:r w:rsidR="00731517">
        <w:t>Вздвиженкп до Доп-</w:t>
      </w:r>
      <w:r w:rsidR="00731517">
        <w:br/>
        <w:t xml:space="preserve">скаго Монастыря , </w:t>
      </w:r>
      <w:r w:rsidR="00E040BA">
        <w:t>мѣст</w:t>
      </w:r>
      <w:r w:rsidR="00731517">
        <w:t>а погребе-</w:t>
      </w:r>
      <w:r w:rsidR="00731517">
        <w:br/>
        <w:t>пія, простиралась до двух* верст*.</w:t>
      </w:r>
      <w:r w:rsidR="00731517">
        <w:br/>
        <w:t>Подчиненные его несли гроб* его на</w:t>
      </w:r>
      <w:r w:rsidR="00731517">
        <w:br/>
        <w:t>руках* своих* и никому не хотели</w:t>
      </w:r>
      <w:r w:rsidR="00731517">
        <w:br/>
        <w:t>уступить этой чести, сколько другіе</w:t>
      </w:r>
      <w:r w:rsidR="00731517">
        <w:br/>
        <w:t>ни домогались ея.</w:t>
      </w:r>
    </w:p>
    <w:p w:rsidR="00810524" w:rsidRDefault="00731517">
      <w:pPr>
        <w:pStyle w:val="Bodytext330"/>
        <w:shd w:val="clear" w:color="auto" w:fill="auto"/>
        <w:tabs>
          <w:tab w:val="center" w:pos="3024"/>
        </w:tabs>
        <w:spacing w:after="0" w:line="240" w:lineRule="exact"/>
        <w:ind w:firstLine="245"/>
        <w:jc w:val="both"/>
      </w:pPr>
      <w:r>
        <w:rPr>
          <w:rStyle w:val="Bodytext33NotItalicSpacing0pt"/>
        </w:rPr>
        <w:t xml:space="preserve">Так* </w:t>
      </w:r>
      <w:r>
        <w:rPr>
          <w:rStyle w:val="Bodytext33Spacing0pt2"/>
          <w:i/>
          <w:iCs/>
        </w:rPr>
        <w:t>пяліят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правс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паго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похва-</w:t>
      </w:r>
      <w:r>
        <w:rPr>
          <w:rStyle w:val="Bodytext33Spacing0pt2"/>
          <w:i/>
          <w:iCs/>
        </w:rPr>
        <w:br/>
        <w:t>лами!</w:t>
      </w:r>
      <w:r>
        <w:rPr>
          <w:rStyle w:val="Bodytext33NotItalicSpacing0pt"/>
        </w:rPr>
        <w:t xml:space="preserve"> ...</w:t>
      </w:r>
      <w:r>
        <w:rPr>
          <w:rStyle w:val="Bodytext33NotItalicSpacing0pt"/>
        </w:rPr>
        <w:tab/>
        <w:t>С*</w:t>
      </w:r>
    </w:p>
    <w:p w:rsidR="00810524" w:rsidRDefault="00731517">
      <w:pPr>
        <w:pStyle w:val="Bodytext50"/>
        <w:shd w:val="clear" w:color="auto" w:fill="auto"/>
        <w:spacing w:after="196" w:line="240" w:lineRule="exact"/>
        <w:ind w:firstLine="245"/>
        <w:jc w:val="both"/>
      </w:pPr>
      <w:r>
        <w:t>Москва.</w:t>
      </w:r>
    </w:p>
    <w:p w:rsidR="00810524" w:rsidRDefault="00731517">
      <w:pPr>
        <w:pStyle w:val="Bodytext840"/>
        <w:shd w:val="clear" w:color="auto" w:fill="auto"/>
        <w:spacing w:line="220" w:lineRule="exact"/>
        <w:ind w:firstLine="245"/>
        <w:jc w:val="both"/>
      </w:pPr>
      <w:r>
        <w:t xml:space="preserve">н-ьчто О Н. </w:t>
      </w:r>
      <w:r>
        <w:rPr>
          <w:rStyle w:val="Bodytext848ptSpacing0pt"/>
        </w:rPr>
        <w:t xml:space="preserve">И. </w:t>
      </w:r>
      <w:r>
        <w:t>НОВИКОВА, -Г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9"/>
        <w:jc w:val="both"/>
      </w:pPr>
      <w:r>
        <w:t>Три раза я посещал* семидеелтилііт-</w:t>
      </w:r>
      <w:r>
        <w:br/>
        <w:t>няго Новикова,</w:t>
      </w:r>
      <w:r w:rsidR="009A18E9">
        <w:t xml:space="preserve"> и </w:t>
      </w:r>
      <w:r>
        <w:t>так* п|&gt;овел* с</w:t>
      </w:r>
      <w:r w:rsidR="009A18E9">
        <w:t>ъ</w:t>
      </w:r>
      <w:r>
        <w:br/>
        <w:t>ним* три дня в</w:t>
      </w:r>
      <w:r w:rsidR="009A18E9">
        <w:t>ъ</w:t>
      </w:r>
      <w:r>
        <w:t xml:space="preserve"> его Авдотьннѣ, или</w:t>
      </w:r>
      <w:r>
        <w:br/>
      </w:r>
      <w:r>
        <w:rPr>
          <w:rStyle w:val="Bodytext127ptSpacing0pt"/>
        </w:rPr>
        <w:t>Тихвинском*, в</w:t>
      </w:r>
      <w:r w:rsidR="009A18E9">
        <w:rPr>
          <w:rStyle w:val="Bodytext127ptSpacing0pt"/>
        </w:rPr>
        <w:t>ъ</w:t>
      </w:r>
      <w:r>
        <w:rPr>
          <w:rStyle w:val="Bodytext127ptSpacing0pt"/>
        </w:rPr>
        <w:t xml:space="preserve"> </w:t>
      </w:r>
      <w:r>
        <w:rPr>
          <w:rStyle w:val="Bodytext12105pt"/>
        </w:rPr>
        <w:t>15</w:t>
      </w:r>
      <w:r>
        <w:rPr>
          <w:rStyle w:val="Bodytext128pt4"/>
        </w:rPr>
        <w:t>-тн</w:t>
      </w:r>
      <w:r>
        <w:rPr>
          <w:rStyle w:val="Bodytext128pt3"/>
        </w:rPr>
        <w:t xml:space="preserve"> </w:t>
      </w:r>
      <w:r>
        <w:t>верстах* от*</w:t>
      </w:r>
      <w:r>
        <w:br/>
        <w:t>моей деревни. Во</w:t>
      </w:r>
      <w:r w:rsidR="00764887">
        <w:t xml:space="preserve"> всѣ </w:t>
      </w:r>
      <w:r>
        <w:t>три иосещепія,</w:t>
      </w:r>
      <w:r>
        <w:br/>
        <w:t>л заставал* его бледным* и клк*-бы</w:t>
      </w:r>
      <w:r>
        <w:br/>
        <w:t>утомленным* дѣятельіюстію необык-</w:t>
      </w:r>
      <w:r>
        <w:br/>
        <w:t>новенной жизни (*). Молодость</w:t>
      </w:r>
      <w:r w:rsidR="009A18E9">
        <w:t xml:space="preserve"> и </w:t>
      </w:r>
      <w:r>
        <w:t>лю-</w:t>
      </w:r>
      <w:r>
        <w:br/>
        <w:t>бопытство порывали меня заманить</w:t>
      </w:r>
      <w:r>
        <w:br/>
        <w:t>его в</w:t>
      </w:r>
      <w:r w:rsidR="009A18E9">
        <w:t>ъ</w:t>
      </w:r>
      <w:r>
        <w:t xml:space="preserve"> разговор* важный, ибо он* не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1"/>
        <w:jc w:val="both"/>
      </w:pPr>
      <w:r>
        <w:br w:type="column"/>
        <w:t>переставал*, при всей слабостп своей,</w:t>
      </w:r>
      <w:r>
        <w:br/>
        <w:t>шутить со мною и дамами. Только за</w:t>
      </w:r>
      <w:r>
        <w:br/>
        <w:t>обедом*, шутя с</w:t>
      </w:r>
      <w:r w:rsidR="009A18E9">
        <w:t>ъ</w:t>
      </w:r>
      <w:r>
        <w:t xml:space="preserve"> одною из* них* на-</w:t>
      </w:r>
      <w:r>
        <w:br/>
        <w:t>счегь какого-то выражепія,</w:t>
      </w:r>
      <w:r w:rsidR="009A18E9">
        <w:t xml:space="preserve"> и </w:t>
      </w:r>
      <w:r>
        <w:t>услы-</w:t>
      </w:r>
      <w:r>
        <w:br/>
        <w:t>шав* от* нея: «да так* говорится '(или</w:t>
      </w:r>
      <w:r>
        <w:br/>
        <w:t xml:space="preserve">діілаотся) в* </w:t>
      </w:r>
      <w:r>
        <w:rPr>
          <w:rStyle w:val="Bodytext12Italic1"/>
        </w:rPr>
        <w:t>свѣтп</w:t>
      </w:r>
      <w:r>
        <w:t>», он* сказал*!: «Не</w:t>
      </w:r>
      <w:r>
        <w:br/>
        <w:t xml:space="preserve">во </w:t>
      </w:r>
      <w:r>
        <w:rPr>
          <w:rStyle w:val="Bodytext12Italic1"/>
        </w:rPr>
        <w:t>тпліѣ</w:t>
      </w:r>
      <w:r>
        <w:t xml:space="preserve"> ли, сударыня</w:t>
      </w:r>
      <w:r w:rsidR="00574544">
        <w:t>ъ</w:t>
      </w:r>
      <w:r>
        <w:t>—Напрасно я</w:t>
      </w:r>
      <w:r>
        <w:br/>
        <w:t>задирал* его, касаясь Вольтера и его</w:t>
      </w:r>
      <w:r>
        <w:br/>
        <w:t>по</w:t>
      </w:r>
      <w:r w:rsidR="00E6545C">
        <w:t>слѣд</w:t>
      </w:r>
      <w:r>
        <w:t>ователей: Новиков* отвечал*</w:t>
      </w:r>
      <w:r>
        <w:br/>
        <w:t>лишь презрительною улыбкою. Не-</w:t>
      </w:r>
      <w:r>
        <w:br/>
        <w:t>чаянно, загопоря о чем*-то космоло-</w:t>
      </w:r>
      <w:r>
        <w:br/>
        <w:t>гическом*, я коснулся Лавуазье, — и</w:t>
      </w:r>
      <w:r>
        <w:br/>
        <w:t>едва назвал* его, как* глаза старца</w:t>
      </w:r>
      <w:r>
        <w:br/>
        <w:t>заблистали, и необыкновенное красно-</w:t>
      </w:r>
      <w:r>
        <w:br/>
        <w:t>р</w:t>
      </w:r>
      <w:r w:rsidR="009A18E9">
        <w:t>ъ</w:t>
      </w:r>
      <w:r>
        <w:t>чіе полилось в* пользу библейских*</w:t>
      </w:r>
      <w:r>
        <w:br/>
        <w:t>истин*; определяющих* стихім, кото-</w:t>
      </w:r>
      <w:r>
        <w:br/>
        <w:t>рых* сушествовапіе и разряды отме-</w:t>
      </w:r>
      <w:r>
        <w:br/>
        <w:t xml:space="preserve">тал* </w:t>
      </w:r>
      <w:r>
        <w:rPr>
          <w:rStyle w:val="Bodytext129ptSmallCapsSpacing0pt"/>
        </w:rPr>
        <w:t>фіізнко</w:t>
      </w:r>
      <w:r>
        <w:t>-химик*. Прощаясь со</w:t>
      </w:r>
      <w:r>
        <w:br/>
        <w:t>мною (это было в</w:t>
      </w:r>
      <w:r w:rsidR="009A18E9">
        <w:t>ъ</w:t>
      </w:r>
      <w:r>
        <w:t xml:space="preserve"> первый мой прі-</w:t>
      </w:r>
      <w:r>
        <w:br/>
      </w:r>
      <w:r w:rsidR="00FC273B">
        <w:t>ѣ</w:t>
      </w:r>
      <w:r>
        <w:t>здь) , он* сказал* мнѣ : «Помните</w:t>
      </w:r>
      <w:r>
        <w:br/>
        <w:t>слова, хоть и глупаго, по старика: все</w:t>
      </w:r>
      <w:r>
        <w:br/>
        <w:t>науки сходятся в</w:t>
      </w:r>
      <w:r w:rsidR="009A18E9">
        <w:t>ъ</w:t>
      </w:r>
      <w:r>
        <w:t xml:space="preserve"> релпгін; лишь в*</w:t>
      </w:r>
      <w:r>
        <w:br/>
        <w:t>ней разрешаются их* важнейшіл про-</w:t>
      </w:r>
      <w:r>
        <w:br/>
        <w:t>блемы: без* нея никогда не доучитесь,</w:t>
      </w:r>
      <w:r>
        <w:br/>
        <w:t>а притом* и не будете спокойны». С</w:t>
      </w:r>
      <w:r w:rsidR="009A18E9">
        <w:t>ъ</w:t>
      </w:r>
      <w:r>
        <w:t>-</w:t>
      </w:r>
      <w:r>
        <w:br/>
        <w:t>твх</w:t>
      </w:r>
      <w:r w:rsidR="009A18E9">
        <w:t>ъ</w:t>
      </w:r>
      <w:r>
        <w:t>-пор*, то-есть, в* два другія мои</w:t>
      </w:r>
      <w:r>
        <w:br/>
        <w:t>посещепія, разговоры его со мною</w:t>
      </w:r>
      <w:r>
        <w:br/>
        <w:t>были без* шуток*. Одни* лишь собе-</w:t>
      </w:r>
      <w:r>
        <w:br/>
        <w:t>седник* и друг* его, старец* Гама-</w:t>
      </w:r>
      <w:r>
        <w:br/>
        <w:t>лей, хотя еще бодрый, по старее его,</w:t>
      </w:r>
      <w:r>
        <w:br/>
        <w:t>и, как'ь говорили, еще умнее</w:t>
      </w:r>
      <w:r w:rsidR="00504B04">
        <w:t xml:space="preserve"> и </w:t>
      </w:r>
      <w:r>
        <w:t>глубо-</w:t>
      </w:r>
      <w:r>
        <w:br/>
        <w:t>комысленнее, до конца не удостои-</w:t>
      </w:r>
      <w:r>
        <w:br/>
        <w:t>вал</w:t>
      </w:r>
      <w:r w:rsidR="009A18E9">
        <w:t>ъ</w:t>
      </w:r>
      <w:r>
        <w:t xml:space="preserve"> меня серьёзпаго разговора.—Ес-</w:t>
      </w:r>
      <w:r>
        <w:br/>
        <w:t>ли Новиков* всегда так* мыслил*,</w:t>
      </w:r>
      <w:r>
        <w:br/>
        <w:t>трудно поверить о случившемся в*</w:t>
      </w:r>
      <w:r>
        <w:br/>
        <w:t>его жизни.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9"/>
        <w:jc w:val="both"/>
      </w:pPr>
      <w:r>
        <w:t>Я много слышал* о Николае Ива-</w:t>
      </w:r>
      <w:r>
        <w:br/>
        <w:t>новиче, начиная от* старца-букини-</w:t>
      </w:r>
      <w:r>
        <w:br/>
        <w:t>ста, Петра Егорова, до Ивана Владп-</w:t>
      </w:r>
      <w:r>
        <w:br/>
        <w:t>міровнча Лопухина (его друга) (*);</w:t>
      </w:r>
      <w:r>
        <w:br/>
        <w:t>также много слыхал* от* Платона 11с-</w:t>
      </w:r>
    </w:p>
    <w:p w:rsidR="00810524" w:rsidRDefault="00731517">
      <w:pPr>
        <w:pStyle w:val="Bodytext50"/>
        <w:shd w:val="clear" w:color="auto" w:fill="auto"/>
        <w:spacing w:line="197" w:lineRule="exact"/>
        <w:ind w:firstLine="259"/>
        <w:jc w:val="both"/>
      </w:pPr>
      <w:r>
        <w:t>(') И. В. Лопухин* видал* меня у по-</w:t>
      </w:r>
      <w:r>
        <w:br/>
        <w:t>койных* II. Е. Млсоѣдопа іі начальника</w:t>
      </w:r>
      <w:r>
        <w:br/>
      </w:r>
      <w:r>
        <w:rPr>
          <w:rStyle w:val="Bodytext565ptNotBold"/>
        </w:rPr>
        <w:t>морю</w:t>
      </w:r>
      <w:r>
        <w:rPr>
          <w:rStyle w:val="Bodytext54ptNotBold"/>
        </w:rPr>
        <w:t xml:space="preserve">, </w:t>
      </w:r>
      <w:r>
        <w:t>О. П. Ключарева: там* слышал* я</w:t>
      </w:r>
      <w:r>
        <w:br/>
        <w:t>разговор* его о Новиков*; иногда, не смо-</w:t>
      </w:r>
      <w:r>
        <w:br/>
        <w:t>тря</w:t>
      </w:r>
      <w:r w:rsidR="00663D58">
        <w:t xml:space="preserve"> на </w:t>
      </w:r>
      <w:r>
        <w:t>молодость лѣт* моих*, он* говорил*</w:t>
      </w:r>
      <w:r>
        <w:br/>
      </w:r>
      <w:r>
        <w:lastRenderedPageBreak/>
        <w:t>о исм</w:t>
      </w:r>
      <w:r w:rsidR="009A18E9">
        <w:t>ъ</w:t>
      </w:r>
      <w:r>
        <w:t xml:space="preserve"> и со миою.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5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10976" behindDoc="1" locked="0" layoutInCell="1" allowOverlap="1">
                <wp:simplePos x="0" y="0"/>
                <wp:positionH relativeFrom="margin">
                  <wp:posOffset>4305300</wp:posOffset>
                </wp:positionH>
                <wp:positionV relativeFrom="margin">
                  <wp:posOffset>80645</wp:posOffset>
                </wp:positionV>
                <wp:extent cx="94615" cy="120650"/>
                <wp:effectExtent l="0" t="0" r="0" b="0"/>
                <wp:wrapSquare wrapText="left"/>
                <wp:docPr id="2021" name="Text Box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61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6" o:spid="_x0000_s1309" type="#_x0000_t202" style="position:absolute;left:0;text-align:left;margin-left:339pt;margin-top:6.35pt;width:7.45pt;height:9.5pt;z-index:-2516055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4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12000" behindDoc="1" locked="0" layoutInCell="1" allowOverlap="1">
                <wp:simplePos x="0" y="0"/>
                <wp:positionH relativeFrom="margin">
                  <wp:posOffset>2037715</wp:posOffset>
                </wp:positionH>
                <wp:positionV relativeFrom="margin">
                  <wp:posOffset>120015</wp:posOffset>
                </wp:positionV>
                <wp:extent cx="353695" cy="101600"/>
                <wp:effectExtent l="0" t="0" r="0" b="0"/>
                <wp:wrapTopAndBottom/>
                <wp:docPr id="2020" name="Text Box 1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36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Сліпсь.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5" o:spid="_x0000_s1310" type="#_x0000_t202" style="position:absolute;left:0;text-align:left;margin-left:160.45pt;margin-top:9.45pt;width:27.85pt;height:8pt;z-index:-2516044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Сліпсь.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тровпча Бекетова іі Пиана Ивановича</w:t>
      </w:r>
      <w:r w:rsidR="00731517">
        <w:br/>
        <w:t xml:space="preserve">Дмитріева, которому </w:t>
      </w:r>
      <w:r w:rsidR="00731517">
        <w:rPr>
          <w:rStyle w:val="Bodytext129ptSmallCapsSpacing0pt"/>
        </w:rPr>
        <w:t>оіі</w:t>
      </w:r>
      <w:r w:rsidR="009A18E9">
        <w:rPr>
          <w:rStyle w:val="Bodytext129ptSmallCapsSpacing0pt"/>
        </w:rPr>
        <w:t>ъ</w:t>
      </w:r>
      <w:r w:rsidR="00731517">
        <w:rPr>
          <w:rStyle w:val="Bodytext129ptSmallCapsSpacing0pt"/>
        </w:rPr>
        <w:t xml:space="preserve"> </w:t>
      </w:r>
      <w:r w:rsidR="00731517">
        <w:t>задавала. пе-</w:t>
      </w:r>
      <w:r w:rsidR="00731517">
        <w:br/>
        <w:t>реводы с</w:t>
      </w:r>
      <w:r w:rsidR="009A18E9">
        <w:t>ъ</w:t>
      </w:r>
      <w:r w:rsidR="00731517">
        <w:t xml:space="preserve"> Фраіщузскаго языка. «Нови*</w:t>
      </w:r>
      <w:r w:rsidR="00731517">
        <w:br/>
        <w:t>ко</w:t>
      </w:r>
      <w:r w:rsidR="009A18E9">
        <w:t>ъ</w:t>
      </w:r>
      <w:r w:rsidR="00731517">
        <w:t>» разе называла. И. II. Дмитріев</w:t>
      </w:r>
      <w:r w:rsidR="009A18E9">
        <w:t>ъ</w:t>
      </w:r>
      <w:r w:rsidR="00731517">
        <w:t>:</w:t>
      </w:r>
      <w:r w:rsidR="00731517">
        <w:br/>
        <w:t>«одобри</w:t>
      </w:r>
      <w:r w:rsidR="009A18E9">
        <w:t>ъ</w:t>
      </w:r>
      <w:r w:rsidR="00731517">
        <w:t xml:space="preserve"> мой пере водь, отсылала, ме-</w:t>
      </w:r>
      <w:r w:rsidR="00731517">
        <w:br/>
        <w:t>ня кьмосковскому обер-гіолнцеймей-</w:t>
      </w:r>
      <w:r w:rsidR="00731517">
        <w:br/>
        <w:t>стсру, Лопухину, который, среди суда</w:t>
      </w:r>
      <w:r w:rsidR="00731517">
        <w:br/>
        <w:t>и разиравы по.іицейеких</w:t>
      </w:r>
      <w:r w:rsidR="009A18E9">
        <w:t>ъ</w:t>
      </w:r>
      <w:r w:rsidR="00731517">
        <w:t>, прочиты-</w:t>
      </w:r>
      <w:r w:rsidR="00731517">
        <w:br/>
        <w:t>вала, при мнй мою тетрадь,</w:t>
      </w:r>
      <w:r w:rsidR="009A18E9">
        <w:t xml:space="preserve"> и </w:t>
      </w:r>
      <w:r w:rsidR="00731517">
        <w:t>разрй-</w:t>
      </w:r>
      <w:r w:rsidR="00731517">
        <w:br/>
        <w:t>шал</w:t>
      </w:r>
      <w:r w:rsidR="009A18E9">
        <w:t>ъ</w:t>
      </w:r>
      <w:r w:rsidR="00731517">
        <w:t xml:space="preserve"> печати иіема.. Однажды князь</w:t>
      </w:r>
      <w:r w:rsidR="00731517">
        <w:br/>
        <w:t>Ломухнп</w:t>
      </w:r>
      <w:r w:rsidR="009A18E9">
        <w:t>ъ</w:t>
      </w:r>
      <w:r w:rsidR="00731517">
        <w:t xml:space="preserve"> </w:t>
      </w:r>
      <w:r w:rsidR="00731517">
        <w:rPr>
          <w:rStyle w:val="Bodytext129ptSpacing0pt"/>
        </w:rPr>
        <w:t xml:space="preserve">и </w:t>
      </w:r>
      <w:r w:rsidR="00731517">
        <w:t xml:space="preserve">я </w:t>
      </w:r>
      <w:r w:rsidR="00731517">
        <w:rPr>
          <w:rStyle w:val="Bodytext129ptSmallCapsSpacing0pt"/>
        </w:rPr>
        <w:t>см</w:t>
      </w:r>
      <w:r w:rsidR="00FC273B">
        <w:rPr>
          <w:rStyle w:val="Bodytext129ptSmallCapsSpacing0pt"/>
        </w:rPr>
        <w:t>ѣ</w:t>
      </w:r>
      <w:r w:rsidR="00731517">
        <w:rPr>
          <w:rStyle w:val="Bodytext129ptSmallCapsSpacing0pt"/>
        </w:rPr>
        <w:t xml:space="preserve">ши.іи </w:t>
      </w:r>
      <w:r w:rsidR="00731517">
        <w:t>покой наго</w:t>
      </w:r>
      <w:r w:rsidR="00731517">
        <w:br/>
        <w:t>Императора Александра І-го разска-</w:t>
      </w:r>
      <w:r w:rsidR="00731517">
        <w:br/>
        <w:t>зома. оба. этой старшей,п еа.-тг.ха.-пора.</w:t>
      </w:r>
      <w:r w:rsidR="00731517">
        <w:br/>
        <w:t>князь называл</w:t>
      </w:r>
      <w:r w:rsidR="009A18E9">
        <w:t>ъ</w:t>
      </w:r>
      <w:r w:rsidR="00731517">
        <w:t xml:space="preserve"> себя моіім</w:t>
      </w:r>
      <w:r w:rsidR="009A18E9">
        <w:t>ъ</w:t>
      </w:r>
      <w:r w:rsidR="00731517">
        <w:t xml:space="preserve"> денсо-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57"/>
        <w:jc w:val="both"/>
      </w:pPr>
      <w:r>
        <w:t>])ОМ</w:t>
      </w:r>
      <w:r w:rsidR="00FC273B">
        <w:t>ѣ</w:t>
      </w:r>
      <w:r>
        <w:t>.»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0"/>
        <w:jc w:val="both"/>
      </w:pPr>
      <w:r>
        <w:t>Слцшкомз.-мпого слышала, я о Но-</w:t>
      </w:r>
      <w:r>
        <w:br/>
        <w:t>викова;; но ничего болѣе не могу ска-</w:t>
      </w:r>
      <w:r>
        <w:br/>
        <w:t>зать достовГ.рпаго оба. этом</w:t>
      </w:r>
      <w:r w:rsidR="009A18E9">
        <w:t>ъ</w:t>
      </w:r>
      <w:r>
        <w:t xml:space="preserve"> загадоч-</w:t>
      </w:r>
      <w:r>
        <w:br/>
        <w:t>ном г. че.іовйкй. В</w:t>
      </w:r>
      <w:r w:rsidR="009A18E9">
        <w:t>ъ</w:t>
      </w:r>
      <w:r>
        <w:t xml:space="preserve"> послі.дпій раза, мы</w:t>
      </w:r>
      <w:r>
        <w:br/>
        <w:t>внд</w:t>
      </w:r>
      <w:r w:rsidR="009A18E9">
        <w:t>ъ</w:t>
      </w:r>
      <w:r>
        <w:t>лись, кажется, па. 1816-ма. году.</w:t>
      </w:r>
      <w:r>
        <w:br/>
        <w:t>Он</w:t>
      </w:r>
      <w:r w:rsidR="009A18E9">
        <w:t>ъ</w:t>
      </w:r>
      <w:r>
        <w:t xml:space="preserve"> говорила. са&gt; важиостію о раз-</w:t>
      </w:r>
      <w:r>
        <w:br/>
        <w:t>ных</w:t>
      </w:r>
      <w:r w:rsidR="00E56DF5">
        <w:t>ъ</w:t>
      </w:r>
      <w:r>
        <w:t xml:space="preserve"> ві</w:t>
      </w:r>
      <w:r w:rsidR="004A2DB5">
        <w:t>у</w:t>
      </w:r>
      <w:r>
        <w:t>твях</w:t>
      </w:r>
      <w:r w:rsidR="009A18E9">
        <w:t>ъ</w:t>
      </w:r>
      <w:r>
        <w:t xml:space="preserve"> наука.,</w:t>
      </w:r>
      <w:r w:rsidR="00504B04">
        <w:t xml:space="preserve"> и </w:t>
      </w:r>
      <w:r>
        <w:t>всегда прила-</w:t>
      </w:r>
      <w:r>
        <w:br/>
        <w:t>гала. нхз. ка. релнгін. В</w:t>
      </w:r>
      <w:r w:rsidR="009A18E9">
        <w:t>ъ</w:t>
      </w:r>
      <w:r>
        <w:t>ря, что пзгоч-</w:t>
      </w:r>
      <w:r>
        <w:br/>
        <w:t>инк</w:t>
      </w:r>
      <w:r w:rsidR="009A18E9">
        <w:t>ъ</w:t>
      </w:r>
      <w:r>
        <w:t xml:space="preserve"> премудрости Бог</w:t>
      </w:r>
      <w:r w:rsidR="009A18E9">
        <w:t>ъ</w:t>
      </w:r>
      <w:r>
        <w:t>, я соглашался</w:t>
      </w:r>
      <w:r>
        <w:br/>
        <w:t>с</w:t>
      </w:r>
      <w:r w:rsidR="009A18E9">
        <w:t>ъ</w:t>
      </w:r>
      <w:r>
        <w:t xml:space="preserve"> н</w:t>
      </w:r>
      <w:r w:rsidR="00663D58">
        <w:t>имъ</w:t>
      </w:r>
      <w:r>
        <w:t xml:space="preserve"> ва- этой общей идей, не под-</w:t>
      </w:r>
      <w:r>
        <w:br/>
        <w:t>даваясь ничему таинственному и от-</w:t>
      </w:r>
      <w:r>
        <w:br/>
        <w:t>ч</w:t>
      </w:r>
      <w:r w:rsidR="004A2DB5">
        <w:t>у</w:t>
      </w:r>
      <w:r>
        <w:t>я;дающему от</w:t>
      </w:r>
      <w:r w:rsidR="009A18E9">
        <w:t>ъ</w:t>
      </w:r>
      <w:r>
        <w:t xml:space="preserve"> остальной массы лю-</w:t>
      </w:r>
      <w:r>
        <w:br/>
        <w:t>дей.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0"/>
        <w:jc w:val="both"/>
      </w:pPr>
      <w:r>
        <w:t>Любопытны раасказы ныпйпшсй</w:t>
      </w:r>
      <w:r>
        <w:br/>
        <w:t>помйщицы Тнхвпнскаго или Авдотыі-</w:t>
      </w:r>
      <w:r>
        <w:br/>
        <w:t>на, г-жи Л.—ГІо словам</w:t>
      </w:r>
      <w:r w:rsidR="009A18E9">
        <w:t>ъ</w:t>
      </w:r>
      <w:r>
        <w:t xml:space="preserve"> ея, крестья-</w:t>
      </w:r>
      <w:r>
        <w:br/>
        <w:t>не этого села образованное веі.ха, ва.</w:t>
      </w:r>
      <w:r>
        <w:br/>
        <w:t>окрестности ;кмвущнхь,зііаіота. грамо-</w:t>
      </w:r>
      <w:r>
        <w:br/>
        <w:t xml:space="preserve">ту </w:t>
      </w:r>
      <w:r>
        <w:rPr>
          <w:rStyle w:val="Bodytext12SmallCaps"/>
        </w:rPr>
        <w:t>іі</w:t>
      </w:r>
      <w:r>
        <w:t xml:space="preserve"> оканчивают</w:t>
      </w:r>
      <w:r w:rsidR="00504B04">
        <w:t>ъ</w:t>
      </w:r>
      <w:r>
        <w:t xml:space="preserve"> г.сй распри сами со-</w:t>
      </w:r>
      <w:r>
        <w:br/>
        <w:t>бою, помня септенціп старикова., слы-</w:t>
      </w:r>
      <w:r>
        <w:br/>
        <w:t>шанный ими оті. Николая Ивановича.</w:t>
      </w:r>
    </w:p>
    <w:p w:rsidR="00810524" w:rsidRDefault="00731517">
      <w:pPr>
        <w:pStyle w:val="Bodytext1420"/>
        <w:shd w:val="clear" w:color="auto" w:fill="auto"/>
        <w:spacing w:after="132"/>
        <w:ind w:left="2380"/>
      </w:pPr>
      <w:r>
        <w:t>н. И. К.</w:t>
      </w:r>
    </w:p>
    <w:p w:rsidR="00810524" w:rsidRDefault="00731517">
      <w:pPr>
        <w:pStyle w:val="Bodytext120"/>
        <w:shd w:val="clear" w:color="auto" w:fill="auto"/>
        <w:spacing w:line="226" w:lineRule="exact"/>
        <w:ind w:firstLine="240"/>
        <w:jc w:val="both"/>
      </w:pPr>
      <w:r>
        <w:rPr>
          <w:rStyle w:val="Bodytext12105ptBold"/>
        </w:rPr>
        <w:t>ОТРАВЛЕНІЕ КОЛОДЦЕВ</w:t>
      </w:r>
      <w:r w:rsidR="00FC273B">
        <w:rPr>
          <w:rStyle w:val="Bodytext12105ptBold"/>
        </w:rPr>
        <w:t>ѣ</w:t>
      </w:r>
      <w:r>
        <w:rPr>
          <w:rStyle w:val="Bodytext12105ptBold"/>
        </w:rPr>
        <w:t>, ПРО-</w:t>
      </w:r>
      <w:r>
        <w:rPr>
          <w:rStyle w:val="Bodytext12105ptBold"/>
        </w:rPr>
        <w:br/>
        <w:t>ИЗШЕДШЕЕ ОТТ&gt; ВОДЫ, СТЕК</w:t>
      </w:r>
      <w:r>
        <w:rPr>
          <w:rStyle w:val="Bodytext12105ptBold"/>
          <w:lang w:val="fr-FR" w:eastAsia="fr-FR" w:bidi="fr-FR"/>
        </w:rPr>
        <w:t>ABj</w:t>
      </w:r>
      <w:r>
        <w:rPr>
          <w:rStyle w:val="Bodytext12105ptBold"/>
          <w:lang w:val="fr-FR" w:eastAsia="fr-FR" w:bidi="fr-FR"/>
        </w:rPr>
        <w:br/>
      </w:r>
      <w:r>
        <w:rPr>
          <w:rStyle w:val="Bodytext12105ptBold"/>
        </w:rPr>
        <w:t>ШЕЙ В</w:t>
      </w:r>
      <w:r w:rsidR="00FC273B">
        <w:rPr>
          <w:rStyle w:val="Bodytext12105ptBold"/>
        </w:rPr>
        <w:t>ѣ</w:t>
      </w:r>
      <w:r>
        <w:rPr>
          <w:rStyle w:val="Bodytext12105ptBold"/>
        </w:rPr>
        <w:t xml:space="preserve"> ИИХ</w:t>
      </w:r>
      <w:r w:rsidR="00FC273B">
        <w:rPr>
          <w:rStyle w:val="Bodytext12105ptBold"/>
        </w:rPr>
        <w:t>ѣ</w:t>
      </w:r>
      <w:r>
        <w:rPr>
          <w:rStyle w:val="Bodytext12105ptBold"/>
        </w:rPr>
        <w:t xml:space="preserve"> ВЗ</w:t>
      </w:r>
      <w:r w:rsidR="00FC273B">
        <w:rPr>
          <w:rStyle w:val="Bodytext12105ptBold"/>
        </w:rPr>
        <w:t>ѣ</w:t>
      </w:r>
      <w:r>
        <w:rPr>
          <w:rStyle w:val="Bodytext12105ptBold"/>
        </w:rPr>
        <w:t xml:space="preserve"> ОБОЙНОЙ</w:t>
      </w:r>
      <w:r>
        <w:rPr>
          <w:rStyle w:val="Bodytext12105ptBold"/>
        </w:rPr>
        <w:br/>
        <w:t xml:space="preserve">ФАБРИКИ. </w:t>
      </w:r>
      <w:r>
        <w:rPr>
          <w:vertAlign w:val="subscript"/>
        </w:rPr>
        <w:t>(</w:t>
      </w:r>
      <w:r>
        <w:t>— Слйдующее пропзше-</w:t>
      </w:r>
      <w:r>
        <w:br/>
        <w:t>ствіе ясно показывает</w:t>
      </w:r>
      <w:r w:rsidR="009A18E9">
        <w:t>ъ</w:t>
      </w:r>
      <w:r>
        <w:t>, какой вреда.</w:t>
      </w:r>
      <w:r>
        <w:br/>
        <w:t>мо;кеть произвести пеб.іагоразуміенли</w:t>
      </w:r>
      <w:r>
        <w:br/>
        <w:t>лучше сказать нерадйпіе Фабрикан-</w:t>
      </w:r>
      <w:r>
        <w:br/>
        <w:t>тов</w:t>
      </w:r>
      <w:r w:rsidR="009A18E9">
        <w:t>ъ</w:t>
      </w:r>
      <w:r>
        <w:t>, проводящпх</w:t>
      </w:r>
      <w:r w:rsidR="009A18E9">
        <w:t>ъ</w:t>
      </w:r>
      <w:r>
        <w:t xml:space="preserve"> в</w:t>
      </w:r>
      <w:r w:rsidR="009A18E9">
        <w:t>ъ</w:t>
      </w:r>
      <w:r>
        <w:t xml:space="preserve"> городскіе </w:t>
      </w:r>
      <w:r>
        <w:rPr>
          <w:rStyle w:val="Bodytext1285ptBold"/>
        </w:rPr>
        <w:t>ка-</w:t>
      </w:r>
      <w:r>
        <w:rPr>
          <w:rStyle w:val="Bodytext1285ptBold"/>
        </w:rPr>
        <w:br/>
      </w:r>
      <w:r>
        <w:t>налы помои со сво</w:t>
      </w:r>
      <w:r w:rsidR="00FC273B">
        <w:t>их</w:t>
      </w:r>
      <w:r w:rsidR="009A18E9">
        <w:t>ъ</w:t>
      </w:r>
      <w:r>
        <w:t xml:space="preserve"> </w:t>
      </w:r>
      <w:r>
        <w:rPr>
          <w:rStyle w:val="Bodytext1285ptBold"/>
        </w:rPr>
        <w:t>Фабрпк</w:t>
      </w:r>
      <w:r w:rsidR="009A18E9">
        <w:rPr>
          <w:rStyle w:val="Bodytext1285ptBold"/>
        </w:rPr>
        <w:t>ъ</w:t>
      </w:r>
      <w:r>
        <w:rPr>
          <w:rStyle w:val="Bodytext1285ptBold"/>
        </w:rPr>
        <w:t xml:space="preserve">, </w:t>
      </w:r>
      <w:r>
        <w:t>кото-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0"/>
        <w:jc w:val="both"/>
      </w:pPr>
      <w:r>
        <w:br w:type="column"/>
      </w:r>
      <w:r>
        <w:lastRenderedPageBreak/>
        <w:t>рыя содержать весьма-часто вредные</w:t>
      </w:r>
      <w:r>
        <w:br/>
        <w:t>составы.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31"/>
        <w:jc w:val="both"/>
      </w:pPr>
      <w:r>
        <w:t>В</w:t>
      </w:r>
      <w:r w:rsidR="009A18E9">
        <w:t>ъ</w:t>
      </w:r>
      <w:r>
        <w:t xml:space="preserve"> Нанси жила, сто.тлр</w:t>
      </w:r>
      <w:r w:rsidR="009A18E9">
        <w:t>ъ</w:t>
      </w:r>
      <w:r>
        <w:t>, видный</w:t>
      </w:r>
      <w:r>
        <w:br/>
        <w:t>собою и здоровый че.іовйк</w:t>
      </w:r>
      <w:r w:rsidR="009A18E9">
        <w:t>ъ</w:t>
      </w:r>
      <w:r>
        <w:t>, лйт</w:t>
      </w:r>
      <w:r w:rsidR="009A18E9">
        <w:t>ъ</w:t>
      </w:r>
      <w:r>
        <w:t xml:space="preserve"> око-</w:t>
      </w:r>
      <w:r>
        <w:br/>
        <w:t xml:space="preserve">ло 55, вмйетй </w:t>
      </w:r>
      <w:r>
        <w:rPr>
          <w:rStyle w:val="Bodytext12Italic1"/>
        </w:rPr>
        <w:t>с</w:t>
      </w:r>
      <w:r w:rsidR="009A18E9">
        <w:rPr>
          <w:rStyle w:val="Bodytext12Italic1"/>
        </w:rPr>
        <w:t>ъ</w:t>
      </w:r>
      <w:r>
        <w:t xml:space="preserve"> женою</w:t>
      </w:r>
      <w:r w:rsidR="009A18E9">
        <w:t xml:space="preserve"> и </w:t>
      </w:r>
      <w:r>
        <w:t>тремя дйть-</w:t>
      </w:r>
      <w:r>
        <w:br/>
        <w:t>ми в</w:t>
      </w:r>
      <w:r w:rsidR="009A18E9">
        <w:t>ъ</w:t>
      </w:r>
      <w:r>
        <w:t xml:space="preserve"> иедашю-купленнома, има. домй.</w:t>
      </w:r>
      <w:r>
        <w:br/>
        <w:t>Вокррй послй перейзда в</w:t>
      </w:r>
      <w:r w:rsidR="009A18E9">
        <w:t>ъ</w:t>
      </w:r>
      <w:r>
        <w:t xml:space="preserve"> этот</w:t>
      </w:r>
      <w:r w:rsidR="009A18E9">
        <w:t>ъ</w:t>
      </w:r>
      <w:r>
        <w:t xml:space="preserve"> дома.,</w:t>
      </w:r>
      <w:r>
        <w:br/>
        <w:t>все семейство почувствовало важные</w:t>
      </w:r>
      <w:r>
        <w:br/>
        <w:t>болй.піспныс припадки, кака. то: го-</w:t>
      </w:r>
      <w:r>
        <w:br/>
        <w:t>ловную боль, всеобщую слабость,</w:t>
      </w:r>
      <w:r>
        <w:br/>
        <w:t>тошноту, трудное ппщеварепіе, почти</w:t>
      </w:r>
      <w:r>
        <w:br/>
        <w:t>безпрерывпыл колики, поное</w:t>
      </w:r>
      <w:r w:rsidR="009A18E9">
        <w:t>ъ</w:t>
      </w:r>
      <w:r>
        <w:t>, опу-</w:t>
      </w:r>
      <w:r>
        <w:br/>
        <w:t>холь</w:t>
      </w:r>
      <w:r w:rsidR="00504B04">
        <w:t xml:space="preserve"> и </w:t>
      </w:r>
      <w:r>
        <w:t>онймГ.піе ног</w:t>
      </w:r>
      <w:r w:rsidR="009A18E9">
        <w:t>ъ</w:t>
      </w:r>
      <w:r>
        <w:t>, уныпіс и тос-</w:t>
      </w:r>
      <w:r>
        <w:br/>
        <w:t>ку. Никто нз</w:t>
      </w:r>
      <w:r w:rsidR="009A18E9">
        <w:t>ъ</w:t>
      </w:r>
      <w:r>
        <w:t xml:space="preserve"> сосйдеп</w:t>
      </w:r>
      <w:r w:rsidR="009A18E9">
        <w:t xml:space="preserve"> и </w:t>
      </w:r>
      <w:r>
        <w:t>работпн-</w:t>
      </w:r>
      <w:r>
        <w:br/>
        <w:t>кова., находившихся у столяра, не за-</w:t>
      </w:r>
      <w:r>
        <w:br/>
        <w:t xml:space="preserve">мечала. </w:t>
      </w:r>
      <w:r>
        <w:rPr>
          <w:rStyle w:val="Bodytext127ptSmallCapsSpacing0pt"/>
        </w:rPr>
        <w:t xml:space="preserve">вй </w:t>
      </w:r>
      <w:r>
        <w:t>себй подобных а. нрппад-</w:t>
      </w:r>
      <w:r>
        <w:br/>
        <w:t>ков</w:t>
      </w:r>
      <w:r w:rsidR="009A18E9">
        <w:t>ъ</w:t>
      </w:r>
      <w:r>
        <w:t>. Женщина, бывшая в</w:t>
      </w:r>
      <w:r w:rsidR="009A18E9">
        <w:t>ъ</w:t>
      </w:r>
      <w:r>
        <w:t xml:space="preserve"> прислу-</w:t>
      </w:r>
      <w:r>
        <w:br/>
        <w:t>гахг,</w:t>
      </w:r>
      <w:r w:rsidR="009A18E9">
        <w:t xml:space="preserve"> и </w:t>
      </w:r>
      <w:r>
        <w:t>проводившая иоетолппо цй-</w:t>
      </w:r>
      <w:r>
        <w:br/>
        <w:t>лып день с</w:t>
      </w:r>
      <w:r w:rsidR="009A18E9">
        <w:t>ъ</w:t>
      </w:r>
      <w:r>
        <w:t xml:space="preserve"> его семепством</w:t>
      </w:r>
      <w:r w:rsidR="009A18E9">
        <w:t>ъ</w:t>
      </w:r>
      <w:r>
        <w:t>, по</w:t>
      </w:r>
      <w:r>
        <w:br/>
        <w:t>спапшая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мйстй, также ни-</w:t>
      </w:r>
      <w:r>
        <w:br/>
        <w:t>чего не чувствовала.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1"/>
        <w:jc w:val="both"/>
      </w:pPr>
      <w:r>
        <w:t>Рядома. с</w:t>
      </w:r>
      <w:r w:rsidR="009A18E9">
        <w:t>ъ</w:t>
      </w:r>
      <w:r>
        <w:t xml:space="preserve"> етоляромт» была Фабри-</w:t>
      </w:r>
      <w:r>
        <w:br/>
        <w:t>ка бумажных</w:t>
      </w:r>
      <w:r w:rsidR="009A18E9">
        <w:t>ъ</w:t>
      </w:r>
      <w:r>
        <w:t xml:space="preserve"> обоева., на которой,</w:t>
      </w:r>
      <w:r>
        <w:br/>
        <w:t>между-проч</w:t>
      </w:r>
      <w:r>
        <w:rPr>
          <w:rStyle w:val="Bodytext128ptSpacing0pt"/>
        </w:rPr>
        <w:t>іім</w:t>
      </w:r>
      <w:r w:rsidR="009A18E9">
        <w:rPr>
          <w:rStyle w:val="Bodytext128ptSpacing0pt"/>
        </w:rPr>
        <w:t>ъ</w:t>
      </w:r>
      <w:r>
        <w:rPr>
          <w:rStyle w:val="Bodytext128ptSpacing0pt"/>
        </w:rPr>
        <w:t xml:space="preserve">, </w:t>
      </w:r>
      <w:r>
        <w:t>приготовлялось боль-</w:t>
      </w:r>
      <w:r>
        <w:br/>
        <w:t xml:space="preserve">шое количество </w:t>
      </w:r>
      <w:r>
        <w:rPr>
          <w:rStyle w:val="Bodytext12ItalicSpacing0pt"/>
        </w:rPr>
        <w:t>іивейпфуртской зе-</w:t>
      </w:r>
      <w:r>
        <w:rPr>
          <w:rStyle w:val="Bodytext12ItalicSpacing0pt"/>
        </w:rPr>
        <w:br/>
        <w:t>лена</w:t>
      </w:r>
      <w:r>
        <w:t xml:space="preserve"> (мышьяковисто - </w:t>
      </w:r>
      <w:r>
        <w:rPr>
          <w:rStyle w:val="Bodytext129ptSpacing0pt"/>
        </w:rPr>
        <w:t>КИСЛОЙ МІ.ДІі).</w:t>
      </w:r>
      <w:r>
        <w:rPr>
          <w:rStyle w:val="Bodytext129ptSpacing0pt"/>
        </w:rPr>
        <w:br/>
      </w:r>
      <w:r>
        <w:t>По словам</w:t>
      </w:r>
      <w:r w:rsidR="009A18E9">
        <w:t>ъ</w:t>
      </w:r>
      <w:r>
        <w:t xml:space="preserve"> самого Фабриканта, жнв-</w:t>
      </w:r>
      <w:r>
        <w:br/>
        <w:t>інаго постоянно 50 лйт</w:t>
      </w:r>
      <w:r w:rsidR="009A18E9">
        <w:t>ъ</w:t>
      </w:r>
      <w:r>
        <w:t xml:space="preserve"> в</w:t>
      </w:r>
      <w:r w:rsidR="009A18E9">
        <w:t>ъ</w:t>
      </w:r>
      <w:r>
        <w:t xml:space="preserve"> домй, за-</w:t>
      </w:r>
      <w:r>
        <w:br/>
        <w:t>инмаемом</w:t>
      </w:r>
      <w:r w:rsidR="009A18E9">
        <w:t>ъ</w:t>
      </w:r>
      <w:r>
        <w:t xml:space="preserve"> столяром</w:t>
      </w:r>
      <w:r w:rsidR="009A18E9">
        <w:t>ъ</w:t>
      </w:r>
      <w:r>
        <w:t>, назад</w:t>
      </w:r>
      <w:r w:rsidR="009A18E9">
        <w:t>ъ</w:t>
      </w:r>
      <w:r>
        <w:t xml:space="preserve"> тому</w:t>
      </w:r>
      <w:r>
        <w:br/>
        <w:t>около 27 лйта, умерь человйк</w:t>
      </w:r>
      <w:r w:rsidR="009A18E9">
        <w:t>ъ</w:t>
      </w:r>
      <w:r>
        <w:t xml:space="preserve"> весьма-</w:t>
      </w:r>
      <w:r>
        <w:br/>
        <w:t>крйгікаго слоа;еніл оа</w:t>
      </w:r>
      <w:r w:rsidR="009A18E9">
        <w:t>ъ</w:t>
      </w:r>
      <w:r>
        <w:t xml:space="preserve"> подобии х</w:t>
      </w:r>
      <w:r w:rsidR="009A18E9">
        <w:t>ъ</w:t>
      </w:r>
      <w:r>
        <w:br/>
        <w:t>прішадков</w:t>
      </w:r>
      <w:r w:rsidR="009A18E9">
        <w:t>ъ</w:t>
      </w:r>
      <w:r>
        <w:t xml:space="preserve">; </w:t>
      </w:r>
      <w:r>
        <w:rPr>
          <w:rStyle w:val="Bodytext126pt"/>
        </w:rPr>
        <w:t>10</w:t>
      </w:r>
      <w:r>
        <w:t xml:space="preserve"> лйта. спустя сконча-</w:t>
      </w:r>
      <w:r>
        <w:br/>
        <w:t>лось цйлое семейство: мужа,, жена и</w:t>
      </w:r>
      <w:r>
        <w:br/>
        <w:t>трос дйгей, а за 4 года пред</w:t>
      </w:r>
      <w:r w:rsidR="009A18E9">
        <w:t>ъ</w:t>
      </w:r>
      <w:r>
        <w:t xml:space="preserve"> енм</w:t>
      </w:r>
      <w:r w:rsidR="009A18E9">
        <w:t>ъ</w:t>
      </w:r>
      <w:r>
        <w:br/>
        <w:t>умерла отз. таких</w:t>
      </w:r>
      <w:r w:rsidR="009A18E9">
        <w:t>ъ</w:t>
      </w:r>
      <w:r>
        <w:t xml:space="preserve"> же прнпадйов</w:t>
      </w:r>
      <w:r w:rsidR="009A18E9">
        <w:t>ъ</w:t>
      </w:r>
      <w:r>
        <w:br/>
        <w:t>дама с</w:t>
      </w:r>
      <w:r w:rsidR="009A18E9">
        <w:t>ъ</w:t>
      </w:r>
      <w:r>
        <w:t xml:space="preserve"> малолйтіюю дочерыо; нако-</w:t>
      </w:r>
      <w:r>
        <w:br/>
        <w:t>і.сца,, в</w:t>
      </w:r>
      <w:r w:rsidR="009A18E9">
        <w:t>ъ</w:t>
      </w:r>
      <w:r>
        <w:t xml:space="preserve"> недавнее время—подобная же</w:t>
      </w:r>
      <w:r>
        <w:br/>
        <w:t>болйзнь приключилась трема, особам</w:t>
      </w:r>
      <w:r w:rsidR="009A18E9">
        <w:t>ъ</w:t>
      </w:r>
      <w:r>
        <w:t>,</w:t>
      </w:r>
      <w:r>
        <w:br/>
        <w:t>который однлкожь не умерли.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1"/>
        <w:jc w:val="both"/>
      </w:pPr>
      <w:r>
        <w:t>Болйзпь весьма-упорно противилась</w:t>
      </w:r>
      <w:r>
        <w:br/>
        <w:t>вейм</w:t>
      </w:r>
      <w:r w:rsidR="009A18E9">
        <w:t>ъ</w:t>
      </w:r>
      <w:r>
        <w:t xml:space="preserve"> крачебін.пгк средствами.; гибе.іь-</w:t>
      </w:r>
      <w:r>
        <w:br/>
        <w:t>иыя поглйдстпіл</w:t>
      </w:r>
      <w:r w:rsidR="00504B04">
        <w:t xml:space="preserve"> и </w:t>
      </w:r>
      <w:r>
        <w:t>иепзвйетпость ея</w:t>
      </w:r>
      <w:r>
        <w:br/>
        <w:t>причины заставили пронзвссть тща-</w:t>
      </w:r>
      <w:r>
        <w:br/>
        <w:t>тельный изеліудованія.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1"/>
        <w:jc w:val="both"/>
        <w:sectPr w:rsidR="00810524">
          <w:type w:val="continuous"/>
          <w:pgSz w:w="7361" w:h="12359"/>
          <w:pgMar w:top="406" w:right="382" w:bottom="111" w:left="192" w:header="0" w:footer="3" w:gutter="0"/>
          <w:cols w:num="2" w:sep="1" w:space="102"/>
          <w:noEndnote/>
          <w:docGrid w:linePitch="360"/>
        </w:sectPr>
      </w:pPr>
      <w:r>
        <w:t>Сначала полагали, что в</w:t>
      </w:r>
      <w:r w:rsidR="009A18E9">
        <w:t>ъ</w:t>
      </w:r>
      <w:r>
        <w:t xml:space="preserve"> наеос</w:t>
      </w:r>
      <w:r w:rsidR="009A18E9">
        <w:t>ъ</w:t>
      </w:r>
      <w:r>
        <w:t>,</w:t>
      </w:r>
      <w:r>
        <w:br/>
        <w:t>быашій на дворй столяра, просачи-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7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13024" behindDoc="1" locked="0" layoutInCell="1" allowOverlap="1">
                <wp:simplePos x="0" y="0"/>
                <wp:positionH relativeFrom="margin">
                  <wp:posOffset>-24130</wp:posOffset>
                </wp:positionH>
                <wp:positionV relativeFrom="margin">
                  <wp:posOffset>46355</wp:posOffset>
                </wp:positionV>
                <wp:extent cx="2212975" cy="7010400"/>
                <wp:effectExtent l="0" t="0" r="0" b="0"/>
                <wp:wrapSquare wrapText="right"/>
                <wp:docPr id="2019" name="Text Box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297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ваются помои съ сосѣдией Фабрики,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содержащее въ себѣ вредные составы.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Хшшкъ Браконио сдВлалъ нисколько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разложений воды изъ насоса, но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открыла, въ ней ничего лдоіштаго.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ІІослѣ сего обратили вниманіе на дво-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рика., находившійсл позади Фабрики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примыкавший къ первому этажу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 столяра. Опъ оставался въ совер-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шешіомъ запустѣніи около полусто-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лѣтія, и въ настоящее время съ Фаб-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рики выбрасывали на него всякую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чистоту. На дворикѣ вырыть быль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широкий колодезь, не въ дальнемъ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разтолиія отъ насоса, подъ самыми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окномъ спальни столяра. ГІрн осмо-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три колодца замѣтили, что на поверх-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ность воды безпрерывно выхедятъ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воздушные пузырьки ; особенно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болыномъ колнчествѣ они показыва-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лись, когда въ колодезь бросали камни.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Газъ, находнвшійся въ пузырькахъ,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походйлъ на выходящий изъ болота, 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безъ- сомиВпія имВлъ одинаковое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иимъ произхождепіе,ъ е. образовывал-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отъ разло/кенія органическихъ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ществъ. Самая вода въ колодцѣ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чѣмъ не отличалась отъ обыкновен-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болотной воды. Одно обстоятель-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ство заставляло думать, что причина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болвзин заключается въ этомъ двори-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ки. Замѣтили, что припадки появляют-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съ большею силою около ноября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мѣелца, когда обыкновенно топили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камины у столяра. Воздуха, наруж-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ный прнтекалъ въ комнаты, проходя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чрезъ дворикъ сквозь отверстіе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крышѣ. Въ этомъ предположеніи вы-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чистили дворъ; вскорѣ всѣ семейство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столяра поправилось въ своемъ здо-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ровьѣ и не чувствовало прнпадковъ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въ-продолженіе нѣеколькихъ лить.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потомъ, именно въ </w:t>
                            </w:r>
                            <w:r>
                              <w:rPr>
                                <w:rStyle w:val="Bodytext128ptBoldSpacing0ptExact"/>
                              </w:rPr>
                              <w:t xml:space="preserve">1857 </w:t>
                            </w:r>
                            <w:r>
                              <w:rPr>
                                <w:rStyle w:val="Bodytext12Exact"/>
                              </w:rPr>
                              <w:t>году, болѣзнь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ндругъ возобновилась: </w:t>
                            </w:r>
                            <w:r>
                              <w:rPr>
                                <w:rStyle w:val="Bodytext128ptBoldSpacing0ptExact"/>
                              </w:rPr>
                              <w:t xml:space="preserve">5 </w:t>
                            </w:r>
                            <w:r>
                              <w:rPr>
                                <w:rStyle w:val="Bodytext12Exact"/>
                              </w:rPr>
                              <w:t>Февраля все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семейство столяра почувствовало столь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сильную колику, что полагало себя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4" o:spid="_x0000_s1311" type="#_x0000_t202" style="position:absolute;left:0;text-align:left;margin-left:-1.9pt;margin-top:3.65pt;width:174.25pt;height:552pt;z-index:-2516034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</w:rPr>
                        <w:t>ваются помои съ сосѣдией Фабрики,</w:t>
                      </w:r>
                      <w:r>
                        <w:rPr>
                          <w:rStyle w:val="Bodytext12Exact"/>
                        </w:rPr>
                        <w:br/>
                        <w:t>содержащее въ себѣ вредные составы.</w:t>
                      </w:r>
                      <w:r>
                        <w:rPr>
                          <w:rStyle w:val="Bodytext12Exact"/>
                        </w:rPr>
                        <w:br/>
                        <w:t>Хшшкъ Браконио сдВлалъ нисколько</w:t>
                      </w:r>
                      <w:r>
                        <w:rPr>
                          <w:rStyle w:val="Bodytext12Exact"/>
                        </w:rPr>
                        <w:br/>
                        <w:t>разложений воды изъ насоса, но не</w:t>
                      </w:r>
                      <w:r>
                        <w:rPr>
                          <w:rStyle w:val="Bodytext12Exact"/>
                        </w:rPr>
                        <w:br/>
                        <w:t>открыла, въ ней ничего лдоіштаго.</w:t>
                      </w:r>
                      <w:r>
                        <w:rPr>
                          <w:rStyle w:val="Bodytext12Exact"/>
                        </w:rPr>
                        <w:br/>
                        <w:t>ІІослѣ сего обратили вниманіе на дво-</w:t>
                      </w:r>
                      <w:r>
                        <w:rPr>
                          <w:rStyle w:val="Bodytext12Exact"/>
                        </w:rPr>
                        <w:br/>
                        <w:t>рика., находившійсл позади Фабрики</w:t>
                      </w:r>
                      <w:r>
                        <w:rPr>
                          <w:rStyle w:val="Bodytext12Exact"/>
                        </w:rPr>
                        <w:br/>
                        <w:t>и примыкавший къ первому этажу до-</w:t>
                      </w:r>
                      <w:r>
                        <w:rPr>
                          <w:rStyle w:val="Bodytext12Exact"/>
                        </w:rPr>
                        <w:br/>
                        <w:t>ма столяра. Опъ оставался въ совер-</w:t>
                      </w:r>
                      <w:r>
                        <w:rPr>
                          <w:rStyle w:val="Bodytext12Exact"/>
                        </w:rPr>
                        <w:br/>
                        <w:t>шешіомъ запустѣніи около полусто-</w:t>
                      </w:r>
                      <w:r>
                        <w:rPr>
                          <w:rStyle w:val="Bodytext12Exact"/>
                        </w:rPr>
                        <w:br/>
                        <w:t>лѣтія, и въ настоящее время съ Фаб-</w:t>
                      </w:r>
                      <w:r>
                        <w:rPr>
                          <w:rStyle w:val="Bodytext12Exact"/>
                        </w:rPr>
                        <w:br/>
                        <w:t>рики выбрасывали на него всякую не-</w:t>
                      </w:r>
                      <w:r>
                        <w:rPr>
                          <w:rStyle w:val="Bodytext12Exact"/>
                        </w:rPr>
                        <w:br/>
                        <w:t>чистоту. На дворикѣ вырыть быль</w:t>
                      </w:r>
                      <w:r>
                        <w:rPr>
                          <w:rStyle w:val="Bodytext12Exact"/>
                        </w:rPr>
                        <w:br/>
                        <w:t>широкий колодезь, не въ дальнемъ</w:t>
                      </w:r>
                      <w:r>
                        <w:rPr>
                          <w:rStyle w:val="Bodytext12Exact"/>
                        </w:rPr>
                        <w:br/>
                        <w:t>разтолиія отъ насоса, подъ самыми</w:t>
                      </w:r>
                      <w:r>
                        <w:rPr>
                          <w:rStyle w:val="Bodytext12Exact"/>
                        </w:rPr>
                        <w:br/>
                        <w:t>окномъ спальни столяра. ГІрн осмо-</w:t>
                      </w:r>
                      <w:r>
                        <w:rPr>
                          <w:rStyle w:val="Bodytext12Exact"/>
                        </w:rPr>
                        <w:br/>
                        <w:t>три колодца замѣтили, что на поверх-</w:t>
                      </w:r>
                      <w:r>
                        <w:rPr>
                          <w:rStyle w:val="Bodytext12Exact"/>
                        </w:rPr>
                        <w:br/>
                        <w:t>ность воды безпрерывно выхедятъ</w:t>
                      </w:r>
                      <w:r>
                        <w:rPr>
                          <w:rStyle w:val="Bodytext12Exact"/>
                        </w:rPr>
                        <w:br/>
                        <w:t>воздушные пузырьки ; особенно въ</w:t>
                      </w:r>
                      <w:r>
                        <w:rPr>
                          <w:rStyle w:val="Bodytext12Exact"/>
                        </w:rPr>
                        <w:br/>
                        <w:t>болыномъ колнчествѣ они показыва-</w:t>
                      </w:r>
                      <w:r>
                        <w:rPr>
                          <w:rStyle w:val="Bodytext12Exact"/>
                        </w:rPr>
                        <w:br/>
                        <w:t>лись, когда въ колодезь бросали камни.</w:t>
                      </w:r>
                      <w:r>
                        <w:rPr>
                          <w:rStyle w:val="Bodytext12Exact"/>
                        </w:rPr>
                        <w:br/>
                        <w:t>Газъ, находнвшійся въ пузырькахъ,</w:t>
                      </w:r>
                      <w:r>
                        <w:rPr>
                          <w:rStyle w:val="Bodytext12Exact"/>
                        </w:rPr>
                        <w:br/>
                        <w:t>походйлъ на выходящий изъ болота, н</w:t>
                      </w:r>
                      <w:r>
                        <w:rPr>
                          <w:rStyle w:val="Bodytext12Exact"/>
                        </w:rPr>
                        <w:br/>
                        <w:t>безъ- сомиВпія имВлъ одинаковое съ</w:t>
                      </w:r>
                      <w:r>
                        <w:rPr>
                          <w:rStyle w:val="Bodytext12Exact"/>
                        </w:rPr>
                        <w:br/>
                        <w:t>иимъ произхождепіе,ъ е. образовывал-</w:t>
                      </w:r>
                      <w:r>
                        <w:rPr>
                          <w:rStyle w:val="Bodytext12Exact"/>
                        </w:rPr>
                        <w:br/>
                        <w:t>ся отъ разло/кенія органическихъ ве-</w:t>
                      </w:r>
                      <w:r>
                        <w:rPr>
                          <w:rStyle w:val="Bodytext12Exact"/>
                        </w:rPr>
                        <w:br/>
                        <w:t>ществъ. Самая вода въ колодцѣ ни-</w:t>
                      </w:r>
                      <w:r>
                        <w:rPr>
                          <w:rStyle w:val="Bodytext12Exact"/>
                        </w:rPr>
                        <w:br/>
                        <w:t>чѣмъ не отличалась отъ обыкновен-</w:t>
                      </w:r>
                      <w:r>
                        <w:rPr>
                          <w:rStyle w:val="Bodytext12Exact"/>
                        </w:rPr>
                        <w:br/>
                        <w:t>ной болотной воды. Одно обстоятель-</w:t>
                      </w:r>
                      <w:r>
                        <w:rPr>
                          <w:rStyle w:val="Bodytext12Exact"/>
                        </w:rPr>
                        <w:br/>
                        <w:t>ство заставляло думать, что причина</w:t>
                      </w:r>
                      <w:r>
                        <w:rPr>
                          <w:rStyle w:val="Bodytext12Exact"/>
                        </w:rPr>
                        <w:br/>
                        <w:t>болвзин заключается въ этомъ двори-</w:t>
                      </w:r>
                      <w:r>
                        <w:rPr>
                          <w:rStyle w:val="Bodytext12Exact"/>
                        </w:rPr>
                        <w:br/>
                        <w:t>ки. Замѣтили, что припадки появляют-</w:t>
                      </w:r>
                      <w:r>
                        <w:rPr>
                          <w:rStyle w:val="Bodytext12Exact"/>
                        </w:rPr>
                        <w:br/>
                        <w:t>ся съ большею силою около ноября</w:t>
                      </w:r>
                      <w:r>
                        <w:rPr>
                          <w:rStyle w:val="Bodytext12Exact"/>
                        </w:rPr>
                        <w:br/>
                        <w:t>мѣелца, когда обыкновенно топили</w:t>
                      </w:r>
                      <w:r>
                        <w:rPr>
                          <w:rStyle w:val="Bodytext12Exact"/>
                        </w:rPr>
                        <w:br/>
                        <w:t>камины у столяра. Воздуха, наруж-</w:t>
                      </w:r>
                      <w:r>
                        <w:rPr>
                          <w:rStyle w:val="Bodytext12Exact"/>
                        </w:rPr>
                        <w:br/>
                        <w:t>ный прнтекалъ въ комнаты, проходя</w:t>
                      </w:r>
                      <w:r>
                        <w:rPr>
                          <w:rStyle w:val="Bodytext12Exact"/>
                        </w:rPr>
                        <w:br/>
                        <w:t>чрезъ дворикъ сквозь отверстіе въ</w:t>
                      </w:r>
                      <w:r>
                        <w:rPr>
                          <w:rStyle w:val="Bodytext12Exact"/>
                        </w:rPr>
                        <w:br/>
                        <w:t>крышѣ. Въ этомъ предположеніи вы-</w:t>
                      </w:r>
                      <w:r>
                        <w:rPr>
                          <w:rStyle w:val="Bodytext12Exact"/>
                        </w:rPr>
                        <w:br/>
                        <w:t>чистили дворъ; вскорѣ всѣ семейство</w:t>
                      </w:r>
                      <w:r>
                        <w:rPr>
                          <w:rStyle w:val="Bodytext12Exact"/>
                        </w:rPr>
                        <w:br/>
                        <w:t>столяра поправилось въ своемъ здо-</w:t>
                      </w:r>
                      <w:r>
                        <w:rPr>
                          <w:rStyle w:val="Bodytext12Exact"/>
                        </w:rPr>
                        <w:br/>
                        <w:t>ровьѣ и не чувствовало прнпадковъ</w:t>
                      </w:r>
                      <w:r>
                        <w:rPr>
                          <w:rStyle w:val="Bodytext12Exact"/>
                        </w:rPr>
                        <w:br/>
                        <w:t>въ-продолженіе нѣеколькихъ лить. Но</w:t>
                      </w:r>
                      <w:r>
                        <w:rPr>
                          <w:rStyle w:val="Bodytext12Exact"/>
                        </w:rPr>
                        <w:br/>
                        <w:t xml:space="preserve">потомъ, именно въ </w:t>
                      </w:r>
                      <w:r>
                        <w:rPr>
                          <w:rStyle w:val="Bodytext128ptBoldSpacing0ptExact"/>
                        </w:rPr>
                        <w:t xml:space="preserve">1857 </w:t>
                      </w:r>
                      <w:r>
                        <w:rPr>
                          <w:rStyle w:val="Bodytext12Exact"/>
                        </w:rPr>
                        <w:t>году, болѣзнь</w:t>
                      </w:r>
                      <w:r>
                        <w:rPr>
                          <w:rStyle w:val="Bodytext12Exact"/>
                        </w:rPr>
                        <w:br/>
                        <w:t xml:space="preserve">ндругъ возобновилась: </w:t>
                      </w:r>
                      <w:r>
                        <w:rPr>
                          <w:rStyle w:val="Bodytext128ptBoldSpacing0ptExact"/>
                        </w:rPr>
                        <w:t xml:space="preserve">5 </w:t>
                      </w:r>
                      <w:r>
                        <w:rPr>
                          <w:rStyle w:val="Bodytext12Exact"/>
                        </w:rPr>
                        <w:t>Февраля все</w:t>
                      </w:r>
                      <w:r>
                        <w:rPr>
                          <w:rStyle w:val="Bodytext12Exact"/>
                        </w:rPr>
                        <w:br/>
                        <w:t>семейство столяра почувствовало столь</w:t>
                      </w:r>
                      <w:r>
                        <w:rPr>
                          <w:rStyle w:val="Bodytext12Exact"/>
                        </w:rPr>
                        <w:br/>
                        <w:t>сильную колику, что полагало себя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14048" behindDoc="1" locked="0" layoutInCell="1" allowOverlap="1">
                <wp:simplePos x="0" y="0"/>
                <wp:positionH relativeFrom="margin">
                  <wp:posOffset>1965960</wp:posOffset>
                </wp:positionH>
                <wp:positionV relativeFrom="margin">
                  <wp:posOffset>-156210</wp:posOffset>
                </wp:positionV>
                <wp:extent cx="347345" cy="215900"/>
                <wp:effectExtent l="0" t="0" r="0" b="0"/>
                <wp:wrapTopAndBottom/>
                <wp:docPr id="2018" name="Text Box 1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4734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См/ьсь.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3" o:spid="_x0000_s1312" type="#_x0000_t202" style="position:absolute;left:0;text-align:left;margin-left:154.8pt;margin-top:-12.3pt;width:27.35pt;height:17pt;z-index:-2516024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См/ьсь.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отравлениым</w:t>
      </w:r>
      <w:r w:rsidR="009A18E9">
        <w:t>ъ</w:t>
      </w:r>
      <w:r w:rsidR="00731517">
        <w:t>. В</w:t>
      </w:r>
      <w:r w:rsidR="009A18E9">
        <w:t>ъ</w:t>
      </w:r>
      <w:r w:rsidR="00731517">
        <w:t xml:space="preserve"> то же время жив*</w:t>
      </w:r>
      <w:r w:rsidR="00731517">
        <w:br/>
        <w:t>шіе вблизи купець и аптекарь почув-</w:t>
      </w:r>
      <w:r w:rsidR="00731517">
        <w:br/>
        <w:t>ствовали подобные же припадки, от</w:t>
      </w:r>
      <w:r w:rsidR="009A18E9">
        <w:t>ъ</w:t>
      </w:r>
      <w:r w:rsidR="00731517">
        <w:br/>
        <w:t>которых</w:t>
      </w:r>
      <w:r w:rsidR="009A18E9">
        <w:t>ъ</w:t>
      </w:r>
      <w:r w:rsidR="00731517">
        <w:t xml:space="preserve"> умерла мать послѣдняго.</w:t>
      </w:r>
    </w:p>
    <w:p w:rsidR="00810524" w:rsidRDefault="00731517">
      <w:pPr>
        <w:pStyle w:val="Bodytext120"/>
        <w:shd w:val="clear" w:color="auto" w:fill="auto"/>
        <w:spacing w:after="248" w:line="240" w:lineRule="exact"/>
        <w:ind w:firstLine="269"/>
        <w:jc w:val="both"/>
      </w:pPr>
      <w:r>
        <w:t>Это обстоятельство заставило гіро-</w:t>
      </w:r>
      <w:r>
        <w:br/>
        <w:t>нзвесть болВе-тщательный изелѣдова-</w:t>
      </w:r>
      <w:r>
        <w:br/>
        <w:t>нія, и в</w:t>
      </w:r>
      <w:r w:rsidR="009A18E9">
        <w:t>ъ</w:t>
      </w:r>
      <w:r>
        <w:t>-особенности сдВлать повое</w:t>
      </w:r>
      <w:r>
        <w:br/>
        <w:t>разложеніе воды в</w:t>
      </w:r>
      <w:r w:rsidR="009A18E9">
        <w:t>ъ</w:t>
      </w:r>
      <w:r>
        <w:t xml:space="preserve"> насоси. На этот</w:t>
      </w:r>
      <w:r w:rsidR="009A18E9">
        <w:t>ъ</w:t>
      </w:r>
      <w:r>
        <w:br/>
        <w:t>раз</w:t>
      </w:r>
      <w:r w:rsidR="009A18E9">
        <w:t>ъ</w:t>
      </w:r>
      <w:r>
        <w:t xml:space="preserve"> опыты Браконио и Симонина бы-</w:t>
      </w:r>
      <w:r>
        <w:br/>
        <w:t>ли уснвшпѣе: эти химики открыли в</w:t>
      </w:r>
      <w:r w:rsidR="009A18E9">
        <w:t>ъ</w:t>
      </w:r>
      <w:r>
        <w:br/>
        <w:t>водѣ прпмѣтиое количество мышьяко-</w:t>
      </w:r>
      <w:r>
        <w:br/>
        <w:t>вистой кислоты , также глинозема и</w:t>
      </w:r>
      <w:r>
        <w:br/>
        <w:t>поташа — вещества., употребллемых</w:t>
      </w:r>
      <w:r w:rsidR="009A18E9">
        <w:t>ъ</w:t>
      </w:r>
      <w:r>
        <w:br/>
        <w:t>на Фабрики в</w:t>
      </w:r>
      <w:r w:rsidR="009A18E9">
        <w:t>ъ</w:t>
      </w:r>
      <w:r>
        <w:t xml:space="preserve"> большом</w:t>
      </w:r>
      <w:r w:rsidR="009A18E9">
        <w:t>ъ</w:t>
      </w:r>
      <w:r>
        <w:t xml:space="preserve"> колнчествѣ.</w:t>
      </w:r>
      <w:r>
        <w:br/>
        <w:t>Такнм</w:t>
      </w:r>
      <w:r w:rsidR="009A18E9">
        <w:t>ъ</w:t>
      </w:r>
      <w:r>
        <w:t>-образом</w:t>
      </w:r>
      <w:r w:rsidR="009A18E9">
        <w:t>ъ</w:t>
      </w:r>
      <w:r>
        <w:t xml:space="preserve"> причина необыкно-</w:t>
      </w:r>
      <w:r>
        <w:br/>
        <w:t>венной болѣзпи об</w:t>
      </w:r>
      <w:r w:rsidR="009A18E9">
        <w:t>ъ</w:t>
      </w:r>
      <w:r>
        <w:t>яснилась. При пер-</w:t>
      </w:r>
      <w:r>
        <w:br/>
        <w:t>вом</w:t>
      </w:r>
      <w:r w:rsidR="009A18E9">
        <w:t>ъ</w:t>
      </w:r>
      <w:r>
        <w:t xml:space="preserve"> разложепіи воды из</w:t>
      </w:r>
      <w:r w:rsidR="009A18E9">
        <w:t>ъ</w:t>
      </w:r>
      <w:r>
        <w:t xml:space="preserve"> насоса, не</w:t>
      </w:r>
      <w:r>
        <w:br/>
        <w:t>могли открыть мышьяка, по прнчшіѣ</w:t>
      </w:r>
      <w:r>
        <w:br/>
        <w:t>присутствіл поташа,которым</w:t>
      </w:r>
      <w:r w:rsidR="009A18E9">
        <w:t>ъ</w:t>
      </w:r>
      <w:r>
        <w:t xml:space="preserve"> удержи-</w:t>
      </w:r>
      <w:r>
        <w:br/>
        <w:t>вался в</w:t>
      </w:r>
      <w:r w:rsidR="009A18E9">
        <w:t>ъ</w:t>
      </w:r>
      <w:r>
        <w:t>разтворѣсѣрннстын мышьяка.,</w:t>
      </w:r>
      <w:r>
        <w:br/>
        <w:t>образовавшиеся при разложеніи. По-</w:t>
      </w:r>
      <w:r>
        <w:br/>
        <w:t>слѣдній опыта, была, сдѣлан</w:t>
      </w:r>
      <w:r w:rsidR="009A18E9">
        <w:t>ъ</w:t>
      </w:r>
      <w:r>
        <w:t xml:space="preserve"> по прави-</w:t>
      </w:r>
      <w:r>
        <w:br/>
        <w:t>лами, которыя пред.іагает</w:t>
      </w:r>
      <w:r w:rsidR="009A18E9">
        <w:t>ъ</w:t>
      </w:r>
      <w:r>
        <w:t xml:space="preserve"> </w:t>
      </w:r>
      <w:r>
        <w:rPr>
          <w:rStyle w:val="Bodytext12Italic1"/>
        </w:rPr>
        <w:t>Мар.и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и</w:t>
      </w:r>
      <w:r>
        <w:br/>
        <w:t>который открываета. навѣриое малий-</w:t>
      </w:r>
      <w:r>
        <w:br/>
        <w:t>шіе признаки мышьяка. Известно, что,</w:t>
      </w:r>
      <w:r>
        <w:br/>
        <w:t>для проіізведенія сего опыта, в</w:t>
      </w:r>
      <w:r w:rsidR="009A18E9">
        <w:t>ъ</w:t>
      </w:r>
      <w:r>
        <w:t xml:space="preserve"> раз-</w:t>
      </w:r>
      <w:r>
        <w:br/>
        <w:t>сматриваемую см-</w:t>
      </w:r>
      <w:r w:rsidR="004A2DB5">
        <w:t>У</w:t>
      </w:r>
      <w:r>
        <w:t>.сь наливают</w:t>
      </w:r>
      <w:r w:rsidR="009A18E9">
        <w:t>ъ</w:t>
      </w:r>
      <w:r>
        <w:t xml:space="preserve"> во-</w:t>
      </w:r>
      <w:r>
        <w:br/>
        <w:t>дохлорной (соляной) кислоты и кла-</w:t>
      </w:r>
      <w:r>
        <w:br/>
        <w:t>дут</w:t>
      </w:r>
      <w:r w:rsidR="009A18E9">
        <w:t>ъ</w:t>
      </w:r>
      <w:r>
        <w:t xml:space="preserve"> кусочки цинка; отдВляющійея</w:t>
      </w:r>
      <w:r>
        <w:br/>
        <w:t>газа, зажигаюа</w:t>
      </w:r>
      <w:r w:rsidR="009A18E9">
        <w:t>ъ</w:t>
      </w:r>
      <w:r>
        <w:t>, а ва, пламени прово-</w:t>
      </w:r>
      <w:r>
        <w:br/>
        <w:t>дить Фарфоровую чашку , которая,</w:t>
      </w:r>
      <w:r>
        <w:br/>
        <w:t>если в</w:t>
      </w:r>
      <w:r w:rsidR="009A18E9">
        <w:t>ъ</w:t>
      </w:r>
      <w:r>
        <w:t xml:space="preserve"> смВсн находится мышьяка.,</w:t>
      </w:r>
      <w:r>
        <w:br/>
        <w:t>скоро покрывается тѣма. зеркальными</w:t>
      </w:r>
      <w:r>
        <w:br/>
        <w:t>блеском</w:t>
      </w:r>
      <w:r w:rsidR="009A18E9">
        <w:t>ъ</w:t>
      </w:r>
      <w:r>
        <w:t>, который озпачаета. прц-</w:t>
      </w:r>
      <w:r>
        <w:br/>
        <w:t>сутсвіе мышьяка. Нельзя не занизить,</w:t>
      </w:r>
      <w:r>
        <w:br/>
        <w:t>сколь важно сіе наблюденіе для с</w:t>
      </w:r>
      <w:r w:rsidR="004A2DB5">
        <w:t>у</w:t>
      </w:r>
      <w:r>
        <w:t>деб-</w:t>
      </w:r>
      <w:r>
        <w:br/>
        <w:t>по-меднцпнеких</w:t>
      </w:r>
      <w:r w:rsidR="009A18E9">
        <w:t>ъ</w:t>
      </w:r>
      <w:r>
        <w:t xml:space="preserve"> нзслВдованін.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69"/>
        <w:jc w:val="both"/>
        <w:sectPr w:rsidR="00810524">
          <w:headerReference w:type="even" r:id="rId309"/>
          <w:headerReference w:type="default" r:id="rId310"/>
          <w:pgSz w:w="7361" w:h="12359"/>
          <w:pgMar w:top="406" w:right="382" w:bottom="111" w:left="192" w:header="0" w:footer="3" w:gutter="0"/>
          <w:pgNumType w:start="8"/>
          <w:cols w:num="2" w:sep="1" w:space="102"/>
          <w:noEndnote/>
          <w:docGrid w:linePitch="360"/>
        </w:sectPr>
      </w:pPr>
      <w:r>
        <w:rPr>
          <w:rStyle w:val="Bodytext128ptSpacing0pt"/>
        </w:rPr>
        <w:t>ПОГЛПЕЯ НОЧ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>Ю ПРИ СВѢТѢ</w:t>
      </w:r>
      <w:r>
        <w:rPr>
          <w:rStyle w:val="Bodytext128ptSpacing0pt"/>
        </w:rPr>
        <w:br/>
        <w:t>ФАКЕЛОВ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. </w:t>
      </w:r>
      <w:r>
        <w:t>— Всякій ііутешсст-</w:t>
      </w:r>
      <w:r>
        <w:br/>
        <w:t>всіінпк</w:t>
      </w:r>
      <w:r w:rsidR="009A18E9">
        <w:t>ъ</w:t>
      </w:r>
      <w:r>
        <w:t xml:space="preserve"> согласится, что </w:t>
      </w:r>
      <w:r>
        <w:rPr>
          <w:rStyle w:val="Bodytext129ptSpacing0pt"/>
        </w:rPr>
        <w:t>ПОСЛѢ ДОЛ-</w:t>
      </w:r>
      <w:r>
        <w:rPr>
          <w:rStyle w:val="Bodytext129ptSpacing0pt"/>
        </w:rPr>
        <w:br/>
        <w:t xml:space="preserve">ГОЙ </w:t>
      </w:r>
      <w:r>
        <w:t>разлуки с</w:t>
      </w:r>
      <w:r w:rsidR="009A18E9">
        <w:t>ъ</w:t>
      </w:r>
      <w:r>
        <w:t xml:space="preserve"> зрВлпщамн , доста-</w:t>
      </w:r>
      <w:r>
        <w:br/>
        <w:t>влявшими ему особенное наслажде-</w:t>
      </w:r>
      <w:r>
        <w:br/>
        <w:t>ніе, сравненіл и замВчанія лиц</w:t>
      </w:r>
      <w:r w:rsidR="009A18E9">
        <w:t>ъ</w:t>
      </w:r>
      <w:r>
        <w:t>, ко-</w:t>
      </w:r>
      <w:r>
        <w:br/>
        <w:t>торыя слѣдовали одинакому пути или</w:t>
      </w:r>
      <w:r>
        <w:br/>
        <w:t>останавливались для раземчтрнванія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15072" behindDoc="1" locked="0" layoutInCell="1" allowOverlap="1">
                <wp:simplePos x="0" y="0"/>
                <wp:positionH relativeFrom="margin">
                  <wp:posOffset>2197735</wp:posOffset>
                </wp:positionH>
                <wp:positionV relativeFrom="margin">
                  <wp:posOffset>287020</wp:posOffset>
                </wp:positionV>
                <wp:extent cx="2209800" cy="7010400"/>
                <wp:effectExtent l="0" t="0" r="0" b="0"/>
                <wp:wrapSquare wrapText="left"/>
                <wp:docPr id="2017" name="Text Box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9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вести свое памерепіе въ изііолнеиіе,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числе шести человѣке отправи-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лись въ путь около пяти часовъ вече-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ра, въ то самое время, какъ южное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солнце , выглядывавшее изь-за тучь,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которыя покрывали целый день 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зурное небо Италіи, склонялось уже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къ западу, облитому пурпуриымъ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блескомъ. Мы такъ спешили къ цели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своей поездки, что мелькомь взгляну-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 на Портнчн, Резину, Торре-дсль-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Греко и другіл виллы и сады, лежав-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шіе но дороги , какъ - будто погру-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женные въ тумаиъ. Налево гордо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воздымались синеватыя поды зали-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ва, съ цветущими островами;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право виднелся Всзувій съ своею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конусообразною вершиною,, откуда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впнтомъ подымался къ небу тоикій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столбъ дыма . . . Но я не буду 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пространяться въ описапіп окрест-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ностей— оне довольно известны.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ровная дорога далеко пролегала вдоль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прекрасной равнины , поросшей 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ноградниками и садами, и мы нако-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нецъ остановились у подошвы одной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незначительной горы, где живетъ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' дииъ нзъ надзирателей Помпеи. Долго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6ptExact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</w:rPr>
                              <w:t xml:space="preserve"> любовались мы съ террасы его дома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захождеиіе солнца, доколе от-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блеска. умирающих?. лучей пересталъ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скользить по водамъ. Мы выпили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честь стараго титана, извергавшаго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дымъ,несколькостакаповъ прекрасна-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го вина, известпаго подъ именем'ъ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«La-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cryma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Christ»</w:t>
                            </w:r>
                            <w:r>
                              <w:rPr>
                                <w:rStyle w:val="Bodytext12Exact"/>
                              </w:rPr>
                              <w:t>, и взошли на одиігь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изъ разбросапиыхъ холмовь, откуда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открывались чудеснѣйшіе виды; впе-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реди лежала дорога къ назначен пому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мѣсту.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2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Между-темъ наступающая ночь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ставила пасъ зажечь </w:t>
                            </w:r>
                            <w:r>
                              <w:rPr>
                                <w:rStyle w:val="Bodytext1285ptBoldExact"/>
                              </w:rPr>
                              <w:t>Факелы</w:t>
                            </w:r>
                            <w:r>
                              <w:rPr>
                                <w:rStyle w:val="Bodytext12Exact"/>
                              </w:rPr>
                              <w:t>—един-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ственный спеть, оставшийся намъ 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перь за іізключеніемь безчислеііпыхъ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мнріадъ звезде иа чіістомъ небе. Мы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отправились, въ - сопровождено! до-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2" o:spid="_x0000_s1313" type="#_x0000_t202" style="position:absolute;left:0;text-align:left;margin-left:173.05pt;margin-top:22.6pt;width:174pt;height:552pt;z-index:-2516014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91"/>
                        <w:jc w:val="both"/>
                      </w:pPr>
                      <w:r>
                        <w:rPr>
                          <w:rStyle w:val="Bodytext12Exact"/>
                        </w:rPr>
                        <w:t>вести свое памерепіе въ изііолнеиіе, и</w:t>
                      </w:r>
                      <w:r>
                        <w:rPr>
                          <w:rStyle w:val="Bodytext12Exact"/>
                        </w:rPr>
                        <w:br/>
                        <w:t>въ числе шести человѣке отправи-</w:t>
                      </w:r>
                      <w:r>
                        <w:rPr>
                          <w:rStyle w:val="Bodytext12Exact"/>
                        </w:rPr>
                        <w:br/>
                        <w:t>лись въ путь около пяти часовъ вече-</w:t>
                      </w:r>
                      <w:r>
                        <w:rPr>
                          <w:rStyle w:val="Bodytext12Exact"/>
                        </w:rPr>
                        <w:br/>
                        <w:t>ра, въ то самое время, какъ южное</w:t>
                      </w:r>
                      <w:r>
                        <w:rPr>
                          <w:rStyle w:val="Bodytext12Exact"/>
                        </w:rPr>
                        <w:br/>
                        <w:t>солнце , выглядывавшее изь-за тучь,</w:t>
                      </w:r>
                      <w:r>
                        <w:rPr>
                          <w:rStyle w:val="Bodytext12Exact"/>
                        </w:rPr>
                        <w:br/>
                        <w:t>которыя покрывали целый день ла-</w:t>
                      </w:r>
                      <w:r>
                        <w:rPr>
                          <w:rStyle w:val="Bodytext12Exact"/>
                        </w:rPr>
                        <w:br/>
                        <w:t>зурное небо Италіи, склонялось уже</w:t>
                      </w:r>
                      <w:r>
                        <w:rPr>
                          <w:rStyle w:val="Bodytext12Exact"/>
                        </w:rPr>
                        <w:br/>
                        <w:t>къ западу, облитому пурпуриымъ его</w:t>
                      </w:r>
                      <w:r>
                        <w:rPr>
                          <w:rStyle w:val="Bodytext12Exact"/>
                        </w:rPr>
                        <w:br/>
                        <w:t>блескомъ. Мы такъ спешили къ цели</w:t>
                      </w:r>
                      <w:r>
                        <w:rPr>
                          <w:rStyle w:val="Bodytext12Exact"/>
                        </w:rPr>
                        <w:br/>
                        <w:t>своей поездки, что мелькомь взгляну-</w:t>
                      </w:r>
                      <w:r>
                        <w:rPr>
                          <w:rStyle w:val="Bodytext12Exact"/>
                        </w:rPr>
                        <w:br/>
                        <w:t>ли на Портнчн, Резину, Торре-дсль-</w:t>
                      </w:r>
                      <w:r>
                        <w:rPr>
                          <w:rStyle w:val="Bodytext12Exact"/>
                        </w:rPr>
                        <w:br/>
                        <w:t>Греко и другіл виллы и сады, лежав-</w:t>
                      </w:r>
                      <w:r>
                        <w:rPr>
                          <w:rStyle w:val="Bodytext12Exact"/>
                        </w:rPr>
                        <w:br/>
                        <w:t>шіе но дороги , какъ - будто погру-</w:t>
                      </w:r>
                      <w:r>
                        <w:rPr>
                          <w:rStyle w:val="Bodytext12Exact"/>
                        </w:rPr>
                        <w:br/>
                        <w:t>женные въ тумаиъ. Налево гордо</w:t>
                      </w:r>
                      <w:r>
                        <w:rPr>
                          <w:rStyle w:val="Bodytext12Exact"/>
                        </w:rPr>
                        <w:br/>
                        <w:t>воздымались синеватыя поды зали-</w:t>
                      </w:r>
                      <w:r>
                        <w:rPr>
                          <w:rStyle w:val="Bodytext12Exact"/>
                        </w:rPr>
                        <w:br/>
                        <w:t>ва, съ цветущими островами; на-</w:t>
                      </w:r>
                      <w:r>
                        <w:rPr>
                          <w:rStyle w:val="Bodytext12Exact"/>
                        </w:rPr>
                        <w:br/>
                        <w:t>право виднелся Всзувій съ своею</w:t>
                      </w:r>
                      <w:r>
                        <w:rPr>
                          <w:rStyle w:val="Bodytext12Exact"/>
                        </w:rPr>
                        <w:br/>
                        <w:t>конусообразною вершиною,, откуда</w:t>
                      </w:r>
                      <w:r>
                        <w:rPr>
                          <w:rStyle w:val="Bodytext12Exact"/>
                        </w:rPr>
                        <w:br/>
                        <w:t>впнтомъ подымался къ небу тоикій</w:t>
                      </w:r>
                      <w:r>
                        <w:rPr>
                          <w:rStyle w:val="Bodytext12Exact"/>
                        </w:rPr>
                        <w:br/>
                        <w:t>столбъ дыма . . . Но я не буду раз-</w:t>
                      </w:r>
                      <w:r>
                        <w:rPr>
                          <w:rStyle w:val="Bodytext12Exact"/>
                        </w:rPr>
                        <w:br/>
                        <w:t>пространяться въ описапіп окрест-</w:t>
                      </w:r>
                      <w:r>
                        <w:rPr>
                          <w:rStyle w:val="Bodytext12Exact"/>
                        </w:rPr>
                        <w:br/>
                        <w:t>ностей— оне довольно известны. Не-</w:t>
                      </w:r>
                      <w:r>
                        <w:rPr>
                          <w:rStyle w:val="Bodytext12Exact"/>
                        </w:rPr>
                        <w:br/>
                        <w:t>ровная дорога далеко пролегала вдоль</w:t>
                      </w:r>
                      <w:r>
                        <w:rPr>
                          <w:rStyle w:val="Bodytext12Exact"/>
                        </w:rPr>
                        <w:br/>
                        <w:t>прекрасной равнины , поросшей ви-</w:t>
                      </w:r>
                      <w:r>
                        <w:rPr>
                          <w:rStyle w:val="Bodytext12Exact"/>
                        </w:rPr>
                        <w:br/>
                        <w:t>ноградниками и садами, и мы нако-</w:t>
                      </w:r>
                      <w:r>
                        <w:rPr>
                          <w:rStyle w:val="Bodytext12Exact"/>
                        </w:rPr>
                        <w:br/>
                        <w:t>нецъ остановились у подошвы одной</w:t>
                      </w:r>
                      <w:r>
                        <w:rPr>
                          <w:rStyle w:val="Bodytext12Exact"/>
                        </w:rPr>
                        <w:br/>
                        <w:t>незначительной горы, где живетъ о-</w:t>
                      </w:r>
                      <w:r>
                        <w:rPr>
                          <w:rStyle w:val="Bodytext12Exact"/>
                        </w:rPr>
                        <w:br/>
                        <w:t>' дииъ нзъ надзирателей Помпеи. Долго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6ptExact"/>
                          <w:vertAlign w:val="superscript"/>
                        </w:rPr>
                        <w:t>1</w:t>
                      </w:r>
                      <w:r>
                        <w:rPr>
                          <w:rStyle w:val="Bodytext12Exact"/>
                        </w:rPr>
                        <w:t xml:space="preserve"> любовались мы съ террасы его дома</w:t>
                      </w:r>
                      <w:r>
                        <w:rPr>
                          <w:rStyle w:val="Bodytext12Exact"/>
                        </w:rPr>
                        <w:br/>
                        <w:t>на захождеиіе солнца, доколе от-</w:t>
                      </w:r>
                      <w:r>
                        <w:rPr>
                          <w:rStyle w:val="Bodytext12Exact"/>
                        </w:rPr>
                        <w:br/>
                        <w:t>блеска. умирающих?. лучей пересталъ</w:t>
                      </w:r>
                      <w:r>
                        <w:rPr>
                          <w:rStyle w:val="Bodytext12Exact"/>
                        </w:rPr>
                        <w:br/>
                        <w:t>скользить по водамъ. Мы выпили въ</w:t>
                      </w:r>
                      <w:r>
                        <w:rPr>
                          <w:rStyle w:val="Bodytext12Exact"/>
                        </w:rPr>
                        <w:br/>
                        <w:t>честь стараго титана, извергавшаго</w:t>
                      </w:r>
                      <w:r>
                        <w:rPr>
                          <w:rStyle w:val="Bodytext12Exact"/>
                        </w:rPr>
                        <w:br/>
                        <w:t>дымъ,несколькостакаповъ прекрасна-</w:t>
                      </w:r>
                      <w:r>
                        <w:rPr>
                          <w:rStyle w:val="Bodytext12Exact"/>
                        </w:rPr>
                        <w:br/>
                        <w:t xml:space="preserve">го вина, известпаго подъ именем'ъ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«La-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cryma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>Christ»</w:t>
                      </w:r>
                      <w:r>
                        <w:rPr>
                          <w:rStyle w:val="Bodytext12Exact"/>
                        </w:rPr>
                        <w:t>, и взошли на одиігь</w:t>
                      </w:r>
                      <w:r>
                        <w:rPr>
                          <w:rStyle w:val="Bodytext12Exact"/>
                        </w:rPr>
                        <w:br/>
                        <w:t>изъ разбросапиыхъ холмовь, откуда</w:t>
                      </w:r>
                      <w:r>
                        <w:rPr>
                          <w:rStyle w:val="Bodytext12Exact"/>
                        </w:rPr>
                        <w:br/>
                        <w:t>открывались чудеснѣйшіе виды; впе-</w:t>
                      </w:r>
                      <w:r>
                        <w:rPr>
                          <w:rStyle w:val="Bodytext12Exact"/>
                        </w:rPr>
                        <w:br/>
                        <w:t>реди лежала дорога къ назначен пому</w:t>
                      </w:r>
                      <w:r>
                        <w:rPr>
                          <w:rStyle w:val="Bodytext12Exact"/>
                        </w:rPr>
                        <w:br/>
                        <w:t>мѣсту.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22"/>
                        <w:jc w:val="both"/>
                      </w:pPr>
                      <w:r>
                        <w:rPr>
                          <w:rStyle w:val="Bodytext12Exact"/>
                        </w:rPr>
                        <w:t>Между-темъ наступающая ночь за-</w:t>
                      </w:r>
                      <w:r>
                        <w:rPr>
                          <w:rStyle w:val="Bodytext12Exact"/>
                        </w:rPr>
                        <w:br/>
                        <w:t xml:space="preserve">ставила пасъ зажечь </w:t>
                      </w:r>
                      <w:r>
                        <w:rPr>
                          <w:rStyle w:val="Bodytext1285ptBoldExact"/>
                        </w:rPr>
                        <w:t>Факелы</w:t>
                      </w:r>
                      <w:r>
                        <w:rPr>
                          <w:rStyle w:val="Bodytext12Exact"/>
                        </w:rPr>
                        <w:t>—един-</w:t>
                      </w:r>
                      <w:r>
                        <w:rPr>
                          <w:rStyle w:val="Bodytext12Exact"/>
                        </w:rPr>
                        <w:br/>
                        <w:t>ственный спеть, оставшийся намъ те-</w:t>
                      </w:r>
                      <w:r>
                        <w:rPr>
                          <w:rStyle w:val="Bodytext12Exact"/>
                        </w:rPr>
                        <w:br/>
                        <w:t>перь за іізключеніемь безчислеііпыхъ</w:t>
                      </w:r>
                      <w:r>
                        <w:rPr>
                          <w:rStyle w:val="Bodytext12Exact"/>
                        </w:rPr>
                        <w:br/>
                        <w:t>мнріадъ звезде иа чіістомъ небе. Мы</w:t>
                      </w:r>
                      <w:r>
                        <w:rPr>
                          <w:rStyle w:val="Bodytext12Exact"/>
                        </w:rPr>
                        <w:br/>
                        <w:t>отправились, въ - сопровождено! до-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16096" behindDoc="1" locked="0" layoutInCell="1" allowOverlap="1">
                <wp:simplePos x="0" y="0"/>
                <wp:positionH relativeFrom="margin">
                  <wp:posOffset>4270375</wp:posOffset>
                </wp:positionH>
                <wp:positionV relativeFrom="margin">
                  <wp:posOffset>78105</wp:posOffset>
                </wp:positionV>
                <wp:extent cx="85090" cy="107950"/>
                <wp:effectExtent l="0" t="0" r="0" b="0"/>
                <wp:wrapSquare wrapText="left"/>
                <wp:docPr id="2016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0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1" o:spid="_x0000_s1314" type="#_x0000_t202" style="position:absolute;left:0;text-align:left;margin-left:336.25pt;margin-top:6.15pt;width:6.7pt;height:8.5pt;z-index:-2516003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t>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17120" behindDoc="1" locked="0" layoutInCell="1" allowOverlap="1">
                <wp:simplePos x="0" y="0"/>
                <wp:positionH relativeFrom="margin">
                  <wp:posOffset>2011680</wp:posOffset>
                </wp:positionH>
                <wp:positionV relativeFrom="margin">
                  <wp:posOffset>88900</wp:posOffset>
                </wp:positionV>
                <wp:extent cx="353695" cy="114300"/>
                <wp:effectExtent l="0" t="0" r="0" b="0"/>
                <wp:wrapTopAndBottom/>
                <wp:docPr id="2015" name="Text Box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369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0" w:line="18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25Spacing0ptExact"/>
                                <w:b/>
                                <w:bCs/>
                                <w:i/>
                                <w:iCs/>
                              </w:rPr>
                              <w:t>Смѣск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0" o:spid="_x0000_s1315" type="#_x0000_t202" style="position:absolute;left:0;text-align:left;margin-left:158.4pt;margin-top:7pt;width:27.85pt;height:9pt;z-index:-2515993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1"/>
                        <w:shd w:val="clear" w:color="auto" w:fill="auto"/>
                        <w:spacing w:after="0" w:line="180" w:lineRule="exact"/>
                        <w:ind w:firstLine="24"/>
                        <w:jc w:val="left"/>
                      </w:pPr>
                      <w:r>
                        <w:rPr>
                          <w:rStyle w:val="Bodytext25Spacing0ptExact"/>
                          <w:b/>
                          <w:bCs/>
                          <w:i/>
                          <w:iCs/>
                        </w:rPr>
                        <w:t>Смѣск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одаих</w:t>
      </w:r>
      <w:r w:rsidR="009A18E9">
        <w:t>ъ</w:t>
      </w:r>
      <w:r w:rsidR="00731517">
        <w:t xml:space="preserve"> и </w:t>
      </w:r>
      <w:r w:rsidR="00731517">
        <w:rPr>
          <w:rStyle w:val="Bodytext129ptBoldSmallCaps"/>
        </w:rPr>
        <w:t>тііх</w:t>
      </w:r>
      <w:r w:rsidR="009A18E9">
        <w:rPr>
          <w:rStyle w:val="Bodytext129ptBoldSmallCaps"/>
        </w:rPr>
        <w:t>ъ</w:t>
      </w:r>
      <w:r w:rsidR="00731517">
        <w:rPr>
          <w:rStyle w:val="Bodytext129ptBoldSmallCaps"/>
        </w:rPr>
        <w:t xml:space="preserve"> </w:t>
      </w:r>
      <w:r w:rsidR="00731517">
        <w:t>же предметоп</w:t>
      </w:r>
      <w:r w:rsidR="009A18E9">
        <w:t>ъ</w:t>
      </w:r>
      <w:r w:rsidR="00731517">
        <w:t xml:space="preserve">, </w:t>
      </w:r>
      <w:r w:rsidR="00731517">
        <w:rPr>
          <w:rStyle w:val="Bodytext129ptBold"/>
        </w:rPr>
        <w:t>мо-</w:t>
      </w:r>
      <w:r w:rsidR="00731517">
        <w:rPr>
          <w:rStyle w:val="Bodytext129ptBold"/>
        </w:rPr>
        <w:br/>
        <w:t xml:space="preserve">гу </w:t>
      </w:r>
      <w:r w:rsidR="00731517">
        <w:t>т</w:t>
      </w:r>
      <w:r w:rsidR="009A18E9">
        <w:t>ъ</w:t>
      </w:r>
      <w:r w:rsidR="00731517">
        <w:t xml:space="preserve"> возобновить в</w:t>
      </w:r>
      <w:r w:rsidR="009A18E9">
        <w:t>ъ</w:t>
      </w:r>
      <w:r w:rsidR="00731517">
        <w:t xml:space="preserve"> жизни н</w:t>
      </w:r>
      <w:r w:rsidR="00FC273B">
        <w:t>ѣ</w:t>
      </w:r>
      <w:r w:rsidR="00731517">
        <w:t>кото-</w:t>
      </w:r>
      <w:r w:rsidR="00731517">
        <w:br/>
        <w:t>рые, давно-забытые случаи, и вы-</w:t>
      </w:r>
      <w:r w:rsidR="00731517">
        <w:br/>
        <w:t>вести нз</w:t>
      </w:r>
      <w:r w:rsidR="009A18E9">
        <w:t>ъ</w:t>
      </w:r>
      <w:r w:rsidR="00731517">
        <w:t xml:space="preserve"> мглы забвенья многія поз-</w:t>
      </w:r>
      <w:r w:rsidR="00731517">
        <w:br/>
        <w:t>ломиианія, затерявіпіяся в</w:t>
      </w:r>
      <w:r w:rsidR="009A18E9">
        <w:t>ъ</w:t>
      </w:r>
      <w:r w:rsidR="00731517">
        <w:t xml:space="preserve"> лабирин-</w:t>
      </w:r>
      <w:r w:rsidR="00731517">
        <w:br/>
        <w:t>те прошедшаго. Прекрасный ромап</w:t>
      </w:r>
      <w:r w:rsidR="009A18E9">
        <w:t>ъ</w:t>
      </w:r>
      <w:r w:rsidR="00731517">
        <w:br/>
        <w:t>БольвсрачПослѣдніе дни Помпеи» при-</w:t>
      </w:r>
      <w:r w:rsidR="00731517">
        <w:br/>
        <w:t>вела. мне на память (говорить однп</w:t>
      </w:r>
      <w:r w:rsidR="009A18E9">
        <w:t>ъ</w:t>
      </w:r>
      <w:r w:rsidR="00731517">
        <w:br/>
        <w:t>англіигкіп путешествеішнк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>Nevv-</w:t>
      </w:r>
      <w:r w:rsidR="00731517">
        <w:rPr>
          <w:lang w:val="fr-FR" w:eastAsia="fr-FR" w:bidi="fr-FR"/>
        </w:rPr>
        <w:br/>
        <w:t xml:space="preserve">Monlhly Magazine) </w:t>
      </w:r>
      <w:r w:rsidR="00731517">
        <w:t>день , или луч-</w:t>
      </w:r>
      <w:r w:rsidR="00731517">
        <w:br/>
        <w:t>ше сказать, чудеснейшую ночь, про-</w:t>
      </w:r>
      <w:r w:rsidR="00731517">
        <w:br/>
        <w:t>веденную мною за несколько вре-</w:t>
      </w:r>
      <w:r w:rsidR="00731517">
        <w:br/>
        <w:t>мени пред</w:t>
      </w:r>
      <w:r w:rsidR="009A18E9">
        <w:t>ъ</w:t>
      </w:r>
      <w:r w:rsidR="00731517">
        <w:t xml:space="preserve"> снм</w:t>
      </w:r>
      <w:r w:rsidR="009A18E9">
        <w:t>ъ</w:t>
      </w:r>
      <w:r w:rsidR="00731517">
        <w:t xml:space="preserve"> среди развалишь Пом-</w:t>
      </w:r>
      <w:r w:rsidR="00731517">
        <w:br/>
        <w:t>пеи. Эти полузабытый возіюминаніл</w:t>
      </w:r>
      <w:r w:rsidR="00731517">
        <w:br/>
        <w:t>снова предстали моему воображенію</w:t>
      </w:r>
      <w:r w:rsidR="00731517">
        <w:br/>
        <w:t>так</w:t>
      </w:r>
      <w:r w:rsidR="009A18E9">
        <w:t>ъ</w:t>
      </w:r>
      <w:r w:rsidR="00731517">
        <w:t xml:space="preserve"> живо, как</w:t>
      </w:r>
      <w:r w:rsidR="009A18E9">
        <w:t>ъ</w:t>
      </w:r>
      <w:r w:rsidR="00731517">
        <w:t>-будто</w:t>
      </w:r>
      <w:r w:rsidR="00764887">
        <w:t xml:space="preserve"> всѣ </w:t>
      </w:r>
      <w:r w:rsidR="00731517">
        <w:t>это пропз-</w:t>
      </w:r>
      <w:r w:rsidR="00731517">
        <w:br/>
        <w:t>ходнло только вчера ...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  <w:sectPr w:rsidR="00810524">
          <w:headerReference w:type="even" r:id="rId311"/>
          <w:headerReference w:type="default" r:id="rId312"/>
          <w:pgSz w:w="7361" w:h="12359"/>
          <w:pgMar w:top="406" w:right="382" w:bottom="111" w:left="192" w:header="0" w:footer="3" w:gutter="0"/>
          <w:pgNumType w:start="396"/>
          <w:cols w:num="2" w:sep="1" w:space="102"/>
          <w:noEndnote/>
          <w:docGrid w:linePitch="360"/>
        </w:sectPr>
      </w:pPr>
      <w:r>
        <w:t>Несколько лѣт</w:t>
      </w:r>
      <w:r w:rsidR="009A18E9">
        <w:t>ъ</w:t>
      </w:r>
      <w:r>
        <w:t xml:space="preserve"> тому назад</w:t>
      </w:r>
      <w:r w:rsidR="009A18E9">
        <w:t>ъ</w:t>
      </w:r>
      <w:r>
        <w:t xml:space="preserve"> , вес-</w:t>
      </w:r>
      <w:r>
        <w:br/>
        <w:t>ною , я был</w:t>
      </w:r>
      <w:r w:rsidR="009A18E9">
        <w:t>ъ</w:t>
      </w:r>
      <w:r>
        <w:t xml:space="preserve"> в</w:t>
      </w:r>
      <w:r w:rsidR="009A18E9">
        <w:t>ъ</w:t>
      </w:r>
      <w:r>
        <w:t xml:space="preserve"> Неаполе в</w:t>
      </w:r>
      <w:r w:rsidR="009A18E9">
        <w:t>ъ</w:t>
      </w:r>
      <w:r>
        <w:t xml:space="preserve"> свите</w:t>
      </w:r>
      <w:r>
        <w:br/>
        <w:t>принца баварскаго. В</w:t>
      </w:r>
      <w:r w:rsidR="009A18E9">
        <w:t>ъ</w:t>
      </w:r>
      <w:r>
        <w:t xml:space="preserve"> одип</w:t>
      </w:r>
      <w:r w:rsidR="009A18E9">
        <w:t>ъ</w:t>
      </w:r>
      <w:r>
        <w:t xml:space="preserve"> пре-</w:t>
      </w:r>
      <w:r>
        <w:br/>
        <w:t>краспВйшій полдень мая , его высо-</w:t>
      </w:r>
      <w:r>
        <w:br/>
        <w:t>честву вздумалось составить поіізд-</w:t>
      </w:r>
      <w:r>
        <w:br/>
        <w:t>ку в</w:t>
      </w:r>
      <w:r w:rsidR="009A18E9">
        <w:t>ъ</w:t>
      </w:r>
      <w:r>
        <w:t xml:space="preserve"> ГІомиею и отужинать при све-</w:t>
      </w:r>
      <w:r>
        <w:br/>
        <w:t>те Факелов</w:t>
      </w:r>
      <w:r w:rsidR="009A18E9">
        <w:t>ъ</w:t>
      </w:r>
      <w:r>
        <w:t xml:space="preserve"> среди ея развалнн</w:t>
      </w:r>
      <w:r w:rsidR="009A18E9">
        <w:t>ъ</w:t>
      </w:r>
      <w:r>
        <w:t>. Нас</w:t>
      </w:r>
      <w:r w:rsidR="009A18E9">
        <w:t>ъ</w:t>
      </w:r>
      <w:r>
        <w:br/>
        <w:t>возхнщала мысль, что мы посѣіим</w:t>
      </w:r>
      <w:r w:rsidR="009A18E9">
        <w:t>ъ</w:t>
      </w:r>
      <w:r>
        <w:br/>
        <w:t>эти чудные остатки совершеппо-дру-</w:t>
      </w:r>
      <w:r>
        <w:br/>
        <w:t>гагоміра,и поевтим</w:t>
      </w:r>
      <w:r w:rsidR="009A18E9">
        <w:t>ъ</w:t>
      </w:r>
      <w:r>
        <w:t xml:space="preserve"> не так</w:t>
      </w:r>
      <w:r w:rsidR="009A18E9">
        <w:t>ъ</w:t>
      </w:r>
      <w:r>
        <w:t>, к ак</w:t>
      </w:r>
      <w:r w:rsidR="009A18E9">
        <w:t>ъ</w:t>
      </w:r>
      <w:r>
        <w:t xml:space="preserve"> по-</w:t>
      </w:r>
      <w:r>
        <w:br/>
        <w:t>сещают</w:t>
      </w:r>
      <w:r w:rsidR="009A18E9">
        <w:t>ъ</w:t>
      </w:r>
      <w:r>
        <w:t xml:space="preserve"> их</w:t>
      </w:r>
      <w:r w:rsidR="009A18E9">
        <w:t>ъ</w:t>
      </w:r>
      <w:r>
        <w:t xml:space="preserve"> простые пу тешествеіі-</w:t>
      </w:r>
      <w:r>
        <w:br/>
        <w:t>никп, которых</w:t>
      </w:r>
      <w:r w:rsidR="009A18E9">
        <w:t>ъ</w:t>
      </w:r>
      <w:r>
        <w:t xml:space="preserve"> брзио</w:t>
      </w:r>
      <w:r w:rsidR="004A2DB5">
        <w:t>щ</w:t>
      </w:r>
      <w:r>
        <w:t>адно обманы-</w:t>
      </w:r>
      <w:r>
        <w:br/>
        <w:t>вают</w:t>
      </w:r>
      <w:r w:rsidR="00E56DF5">
        <w:t>ъ</w:t>
      </w:r>
      <w:r>
        <w:t xml:space="preserve"> хитрые чичероне, по как</w:t>
      </w:r>
      <w:r w:rsidR="009A18E9">
        <w:t>ъ</w:t>
      </w:r>
      <w:r>
        <w:t xml:space="preserve"> закон-</w:t>
      </w:r>
      <w:r>
        <w:br/>
        <w:t>ные владельцы города, угощающіе се-</w:t>
      </w:r>
      <w:r>
        <w:br/>
        <w:t>бя в</w:t>
      </w:r>
      <w:r w:rsidR="009A18E9">
        <w:t>ъ</w:t>
      </w:r>
      <w:r>
        <w:t xml:space="preserve"> вел и ко лепи ы х</w:t>
      </w:r>
      <w:r w:rsidR="009A18E9">
        <w:t>ъ</w:t>
      </w:r>
      <w:r>
        <w:t xml:space="preserve"> залах</w:t>
      </w:r>
      <w:r w:rsidR="009A18E9">
        <w:t>ъ</w:t>
      </w:r>
      <w:r>
        <w:t>дворцов</w:t>
      </w:r>
      <w:r w:rsidR="009A18E9">
        <w:t>ъ</w:t>
      </w:r>
      <w:r>
        <w:t>,</w:t>
      </w:r>
      <w:r>
        <w:br/>
        <w:t>залах</w:t>
      </w:r>
      <w:r w:rsidR="009A18E9">
        <w:t>ъ</w:t>
      </w:r>
      <w:r>
        <w:t>, немного попорчеипых</w:t>
      </w:r>
      <w:r w:rsidR="009A18E9">
        <w:t>ъ</w:t>
      </w:r>
      <w:r>
        <w:t xml:space="preserve"> ру-</w:t>
      </w:r>
      <w:r>
        <w:br/>
        <w:t>кою времени, по это обстоятель-</w:t>
      </w:r>
      <w:r>
        <w:br/>
        <w:t>ство ровно ничего не значить. Од-</w:t>
      </w:r>
      <w:r>
        <w:br/>
        <w:t>ним</w:t>
      </w:r>
      <w:r w:rsidR="009A18E9">
        <w:t>ъ</w:t>
      </w:r>
      <w:r>
        <w:t xml:space="preserve"> словом</w:t>
      </w:r>
      <w:r w:rsidR="009A18E9">
        <w:t>ъ</w:t>
      </w:r>
      <w:r>
        <w:t>, наше предпріятіе ды-</w:t>
      </w:r>
      <w:r>
        <w:br/>
        <w:t>шало такою романическою прелестью,</w:t>
      </w:r>
      <w:r>
        <w:br/>
        <w:t>чуждою любопытству обыкновенных'</w:t>
      </w:r>
      <w:r w:rsidR="00504B04">
        <w:t>ъ</w:t>
      </w:r>
      <w:r>
        <w:br/>
        <w:t>путешественников</w:t>
      </w:r>
      <w:r w:rsidR="00E56DF5">
        <w:t>ъ</w:t>
      </w:r>
      <w:r>
        <w:t>; нашему самолю-</w:t>
      </w:r>
      <w:r>
        <w:br/>
        <w:t>бію так</w:t>
      </w:r>
      <w:r w:rsidR="009A18E9">
        <w:t>ъ</w:t>
      </w:r>
      <w:r>
        <w:t xml:space="preserve"> льстило особенное позво-</w:t>
      </w:r>
      <w:r>
        <w:br/>
        <w:t>леніе правительства , разрешавшее</w:t>
      </w:r>
      <w:r>
        <w:br/>
        <w:t>принцу взять с</w:t>
      </w:r>
      <w:r w:rsidR="009A18E9">
        <w:t>ъ</w:t>
      </w:r>
      <w:r>
        <w:t xml:space="preserve"> собой телохраните-</w:t>
      </w:r>
      <w:r>
        <w:br/>
        <w:t>лей и Факелы; пас</w:t>
      </w:r>
      <w:r w:rsidR="009A18E9">
        <w:t>ъ</w:t>
      </w:r>
      <w:r>
        <w:t xml:space="preserve"> так</w:t>
      </w:r>
      <w:r w:rsidR="009A18E9">
        <w:t>ъ</w:t>
      </w:r>
      <w:r>
        <w:t xml:space="preserve"> радовала эго-</w:t>
      </w:r>
      <w:r>
        <w:br/>
        <w:t>истическая мысль, что никто другой не</w:t>
      </w:r>
      <w:r>
        <w:br/>
        <w:t>будет</w:t>
      </w:r>
      <w:r w:rsidR="009A18E9">
        <w:t>ъ</w:t>
      </w:r>
      <w:r>
        <w:t xml:space="preserve"> веселиться иодобным</w:t>
      </w:r>
      <w:r w:rsidR="009A18E9">
        <w:t>ъ</w:t>
      </w:r>
      <w:r>
        <w:t xml:space="preserve"> обра-</w:t>
      </w:r>
      <w:r>
        <w:br/>
        <w:t>зом</w:t>
      </w:r>
      <w:r w:rsidR="009A18E9">
        <w:t>ъ</w:t>
      </w:r>
      <w:r>
        <w:t>, что мы тотчас</w:t>
      </w:r>
      <w:r w:rsidR="009A18E9">
        <w:t>ъ</w:t>
      </w:r>
      <w:r>
        <w:t xml:space="preserve"> решились при-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0"/>
        <w:jc w:val="both"/>
      </w:pPr>
      <w:r>
        <w:lastRenderedPageBreak/>
        <w:t>вольно - болыиаго числа праздноша-</w:t>
      </w:r>
      <w:r>
        <w:br/>
        <w:t>тающихся лаззарони и невЕжествен-</w:t>
      </w:r>
      <w:r>
        <w:br/>
        <w:t>иых</w:t>
      </w:r>
      <w:r w:rsidR="009A18E9">
        <w:t>ъ</w:t>
      </w:r>
      <w:r>
        <w:t xml:space="preserve"> чичероне, чрез</w:t>
      </w:r>
      <w:r w:rsidR="009A18E9">
        <w:t>ъ</w:t>
      </w:r>
      <w:r>
        <w:t xml:space="preserve"> виноградные</w:t>
      </w:r>
      <w:r>
        <w:br/>
        <w:t>сады, кь Помнет»,</w:t>
      </w:r>
      <w:r w:rsidR="009A18E9">
        <w:t xml:space="preserve"> и </w:t>
      </w:r>
      <w:r>
        <w:t>при клнках</w:t>
      </w:r>
      <w:r w:rsidR="009A18E9">
        <w:t>ъ</w:t>
      </w:r>
      <w:r>
        <w:t xml:space="preserve"> гвар-</w:t>
      </w:r>
      <w:r>
        <w:br/>
        <w:t>дін, поставленной у входа для отдапіл</w:t>
      </w:r>
      <w:r>
        <w:br/>
        <w:t>почести прппцу, увпдЕли дорогу, ве-</w:t>
      </w:r>
      <w:r>
        <w:br/>
        <w:t xml:space="preserve">дущую кь городу </w:t>
      </w:r>
      <w:r>
        <w:rPr>
          <w:rStyle w:val="Bodytext129ptSpacing0pt"/>
        </w:rPr>
        <w:t xml:space="preserve">и </w:t>
      </w:r>
      <w:r>
        <w:t xml:space="preserve">известную </w:t>
      </w:r>
      <w:r>
        <w:rPr>
          <w:rStyle w:val="Bodytext129ptSpacing0pt"/>
        </w:rPr>
        <w:t>ІЮД</w:t>
      </w:r>
      <w:r w:rsidR="00FC273B">
        <w:rPr>
          <w:rStyle w:val="Bodytext129ptSpacing0pt"/>
        </w:rPr>
        <w:t>ѣ</w:t>
      </w:r>
      <w:r>
        <w:rPr>
          <w:rStyle w:val="Bodytext129ptSpacing0pt"/>
        </w:rPr>
        <w:br/>
      </w:r>
      <w:r>
        <w:t>нмепем</w:t>
      </w:r>
      <w:r w:rsidR="009A18E9">
        <w:t>ъ</w:t>
      </w:r>
      <w:r>
        <w:t xml:space="preserve"> «Улицы Гробов</w:t>
      </w:r>
      <w:r w:rsidR="009A18E9">
        <w:t>ъ</w:t>
      </w:r>
      <w:r>
        <w:t>». Сколько</w:t>
      </w:r>
      <w:r>
        <w:br/>
        <w:t>грустиых</w:t>
      </w:r>
      <w:r w:rsidR="009A18E9">
        <w:t>ъ</w:t>
      </w:r>
      <w:r>
        <w:t xml:space="preserve"> иозпоміінапій, сколько ду м</w:t>
      </w:r>
      <w:r w:rsidR="009A18E9">
        <w:t>ъ</w:t>
      </w:r>
      <w:r>
        <w:br/>
        <w:t>возникло в</w:t>
      </w:r>
      <w:r w:rsidR="009A18E9">
        <w:t>ъ</w:t>
      </w:r>
      <w:r>
        <w:t xml:space="preserve"> пашен д</w:t>
      </w:r>
      <w:r w:rsidR="004A2DB5">
        <w:t>у</w:t>
      </w:r>
      <w:r>
        <w:t xml:space="preserve">шТ» при </w:t>
      </w:r>
      <w:r>
        <w:rPr>
          <w:rStyle w:val="Bodytext1275ptBold1"/>
        </w:rPr>
        <w:t>виде</w:t>
      </w:r>
      <w:r>
        <w:rPr>
          <w:rStyle w:val="Bodytext1275ptBold1"/>
        </w:rPr>
        <w:br/>
      </w:r>
      <w:r>
        <w:t>гладкой, широкой мостовой, по кото-</w:t>
      </w:r>
      <w:r>
        <w:br/>
        <w:t xml:space="preserve">рой </w:t>
      </w:r>
      <w:r>
        <w:rPr>
          <w:rStyle w:val="Bodytext1275ptBold1"/>
        </w:rPr>
        <w:t xml:space="preserve">несколько </w:t>
      </w:r>
      <w:r>
        <w:t>вЕковь .проходили по-</w:t>
      </w:r>
      <w:r>
        <w:br/>
        <w:t>бедители свѣ га ! Что сталось</w:t>
      </w:r>
      <w:r w:rsidR="00E56DF5">
        <w:t xml:space="preserve"> съ </w:t>
      </w:r>
      <w:r>
        <w:t>мно-</w:t>
      </w:r>
      <w:r>
        <w:br/>
        <w:t>гочисленным</w:t>
      </w:r>
      <w:r w:rsidR="00554BF2">
        <w:t>ъ</w:t>
      </w:r>
      <w:r>
        <w:t xml:space="preserve"> паррдомь Помпеи? Кто</w:t>
      </w:r>
      <w:r>
        <w:br/>
        <w:t>иизпроверг</w:t>
      </w:r>
      <w:r w:rsidR="009A18E9">
        <w:t>ъ</w:t>
      </w:r>
      <w:r>
        <w:t xml:space="preserve"> великолепные храмы ,</w:t>
      </w:r>
      <w:r>
        <w:br/>
        <w:t>театры, зданіл и до мы ея жителей?</w:t>
      </w:r>
      <w:r>
        <w:br/>
        <w:t>ІЗсе было поглощено землею, Остался</w:t>
      </w:r>
      <w:r>
        <w:br/>
        <w:t>одіпгь город</w:t>
      </w:r>
      <w:r w:rsidR="009A18E9">
        <w:t>ъ</w:t>
      </w:r>
      <w:r>
        <w:t xml:space="preserve"> , лишенный дневпаго</w:t>
      </w:r>
      <w:r>
        <w:br/>
        <w:t>свііта и уцЕлЕвшіп для-того только,</w:t>
      </w:r>
      <w:r>
        <w:br/>
        <w:t>чтобы свіідѣтельствовать прежнюю</w:t>
      </w:r>
      <w:r>
        <w:br/>
        <w:t>силу, могущество</w:t>
      </w:r>
      <w:r w:rsidR="009A18E9">
        <w:t xml:space="preserve"> и </w:t>
      </w:r>
      <w:r>
        <w:t>образованность.</w:t>
      </w:r>
      <w:r>
        <w:br/>
        <w:t>Далііе городекіе ворота, около кото-</w:t>
      </w:r>
      <w:r>
        <w:br/>
        <w:t>рых</w:t>
      </w:r>
      <w:r w:rsidR="009A18E9">
        <w:t>ъ</w:t>
      </w:r>
      <w:r>
        <w:t xml:space="preserve"> возвышались мрамориыя пзвал-</w:t>
      </w:r>
      <w:r>
        <w:br/>
        <w:t>иія, подобно привпдЕпіям</w:t>
      </w:r>
      <w:r w:rsidR="009A18E9">
        <w:t>ъ</w:t>
      </w:r>
      <w:r>
        <w:t xml:space="preserve"> прежних</w:t>
      </w:r>
      <w:r w:rsidR="00554BF2">
        <w:t>ъ</w:t>
      </w:r>
      <w:r>
        <w:br/>
        <w:t>своихт» властелйіі</w:t>
      </w:r>
      <w:r w:rsidR="00FC273B">
        <w:t>ѣ</w:t>
      </w:r>
      <w:r>
        <w:t>в</w:t>
      </w:r>
      <w:r w:rsidR="009A18E9">
        <w:t>ъ</w:t>
      </w:r>
      <w:r>
        <w:t>. Мы воображали</w:t>
      </w:r>
      <w:r>
        <w:br/>
        <w:t>сеоѣ, при св</w:t>
      </w:r>
      <w:r w:rsidR="00FC273B">
        <w:t>ѣ</w:t>
      </w:r>
      <w:r>
        <w:t>т</w:t>
      </w:r>
      <w:r w:rsidR="00FC273B">
        <w:t>ѣ</w:t>
      </w:r>
      <w:r>
        <w:t xml:space="preserve"> Факелов</w:t>
      </w:r>
      <w:r w:rsidR="009A18E9">
        <w:t>ъ</w:t>
      </w:r>
      <w:r>
        <w:t>, что ночной</w:t>
      </w:r>
      <w:r>
        <w:br/>
        <w:t>вЕтер</w:t>
      </w:r>
      <w:r w:rsidR="009A18E9">
        <w:t>ъ</w:t>
      </w:r>
      <w:r>
        <w:t xml:space="preserve"> колебал</w:t>
      </w:r>
      <w:r w:rsidR="009A18E9">
        <w:t>ъ</w:t>
      </w:r>
      <w:r>
        <w:t xml:space="preserve"> тогу какого-нибудь</w:t>
      </w:r>
      <w:r>
        <w:br/>
        <w:t>сенатора, пли впдьли рнмскаго вете-</w:t>
      </w:r>
      <w:r>
        <w:br/>
        <w:t>рана, в</w:t>
      </w:r>
      <w:r w:rsidR="009A18E9">
        <w:t>ъ</w:t>
      </w:r>
      <w:r>
        <w:t xml:space="preserve"> бронь </w:t>
      </w:r>
      <w:r>
        <w:rPr>
          <w:rStyle w:val="Bodytext127ptSpacing0pt"/>
          <w:lang w:val="fr-FR" w:eastAsia="fr-FR" w:bidi="fr-FR"/>
        </w:rPr>
        <w:t xml:space="preserve">h </w:t>
      </w:r>
      <w:r>
        <w:t>шлемь, выходйвша-</w:t>
      </w:r>
      <w:r>
        <w:br/>
        <w:t>го из</w:t>
      </w:r>
      <w:r w:rsidR="009A18E9">
        <w:t>ъ</w:t>
      </w:r>
      <w:r>
        <w:t xml:space="preserve"> мѣста своего вЕчнаго покоя.</w:t>
      </w:r>
      <w:r>
        <w:br/>
        <w:t>Направо виднѣлея мавзолеи, покры-</w:t>
      </w:r>
      <w:r>
        <w:br/>
        <w:t>вавшій прах</w:t>
      </w:r>
      <w:r w:rsidR="009A18E9">
        <w:t>ъ</w:t>
      </w:r>
      <w:r>
        <w:t xml:space="preserve"> Діомеда и его семей-</w:t>
      </w:r>
      <w:r>
        <w:br/>
        <w:t>ства, воздвигнутый против</w:t>
      </w:r>
      <w:r w:rsidR="009A18E9">
        <w:t>ъ</w:t>
      </w:r>
      <w:r>
        <w:t xml:space="preserve"> его дома.</w:t>
      </w:r>
      <w:r>
        <w:br/>
        <w:t>Это был</w:t>
      </w:r>
      <w:r w:rsidR="009A18E9">
        <w:t>ъ</w:t>
      </w:r>
      <w:r>
        <w:t xml:space="preserve"> богатый пегоціапт</w:t>
      </w:r>
      <w:r w:rsidR="009A18E9">
        <w:t>ъ</w:t>
      </w:r>
      <w:r>
        <w:t xml:space="preserve"> в</w:t>
      </w:r>
      <w:r w:rsidR="009A18E9">
        <w:t>ъ</w:t>
      </w:r>
      <w:r>
        <w:t xml:space="preserve"> «по-</w:t>
      </w:r>
      <w:r>
        <w:br/>
      </w:r>
      <w:r w:rsidR="00E6545C">
        <w:t>слѣд</w:t>
      </w:r>
      <w:r>
        <w:t>иіе дни Помнен». Здѣсь были его</w:t>
      </w:r>
      <w:r>
        <w:br/>
        <w:t xml:space="preserve">огромныл залы , </w:t>
      </w:r>
      <w:r>
        <w:rPr>
          <w:rStyle w:val="Bodytext1275ptBold1"/>
        </w:rPr>
        <w:t xml:space="preserve">здесь </w:t>
      </w:r>
      <w:r>
        <w:t>давал</w:t>
      </w:r>
      <w:r w:rsidR="009A18E9">
        <w:t>ъ</w:t>
      </w:r>
      <w:r>
        <w:t xml:space="preserve"> о</w:t>
      </w:r>
      <w:r w:rsidR="009A18E9">
        <w:t>ъ</w:t>
      </w:r>
      <w:r>
        <w:br/>
        <w:t>пиры , превозходившіе свонмт» ве-</w:t>
      </w:r>
      <w:r>
        <w:br/>
        <w:t>лііколЕпіеі</w:t>
      </w:r>
      <w:r w:rsidR="004A2DB5">
        <w:t>у</w:t>
      </w:r>
      <w:r>
        <w:t>і</w:t>
      </w:r>
      <w:r w:rsidR="009A18E9">
        <w:t>ъ</w:t>
      </w:r>
      <w:r>
        <w:t xml:space="preserve"> гімры Лукулла, и здѣсь-</w:t>
      </w:r>
      <w:r>
        <w:br/>
        <w:t>то, среди роскоши, найдены обезобра-</w:t>
      </w:r>
      <w:r>
        <w:br/>
        <w:t>женные остатки, свидЕтсльствопавшіе</w:t>
      </w:r>
      <w:r>
        <w:br/>
        <w:t>о страшной участи несчастных</w:t>
      </w:r>
      <w:r w:rsidR="00554BF2">
        <w:t>ъ</w:t>
      </w:r>
      <w:r>
        <w:t>, ко-</w:t>
      </w:r>
      <w:r>
        <w:br/>
        <w:t>торые боролись с</w:t>
      </w:r>
      <w:r w:rsidR="009A18E9">
        <w:t>ъ</w:t>
      </w:r>
      <w:r>
        <w:t xml:space="preserve"> смертію, задыха-</w:t>
      </w:r>
      <w:r>
        <w:br/>
        <w:t>ясь под</w:t>
      </w:r>
      <w:r w:rsidR="009A18E9">
        <w:t>ъ</w:t>
      </w:r>
      <w:r>
        <w:t xml:space="preserve"> обрушившимися сводами.</w:t>
      </w:r>
      <w:r>
        <w:br/>
        <w:t>ТрехэтажпыГі домт» богача , отлич-</w:t>
      </w:r>
      <w:r>
        <w:br/>
        <w:t>ный отг, архитектуры здлпій того вре-</w:t>
      </w:r>
      <w:r>
        <w:br/>
        <w:t>мени, прекрасен'</w:t>
      </w:r>
      <w:r w:rsidR="00554BF2">
        <w:t>ъ</w:t>
      </w:r>
      <w:r>
        <w:t xml:space="preserve"> даже в</w:t>
      </w:r>
      <w:r w:rsidR="009A18E9">
        <w:t>ъ</w:t>
      </w:r>
      <w:r>
        <w:t xml:space="preserve"> свопх</w:t>
      </w:r>
      <w:r w:rsidR="009A18E9">
        <w:t>ъ</w:t>
      </w:r>
      <w:r>
        <w:t xml:space="preserve"> раз-</w:t>
      </w:r>
      <w:r>
        <w:br/>
        <w:t>валннах</w:t>
      </w:r>
      <w:r w:rsidR="009A18E9">
        <w:t>ъ</w:t>
      </w:r>
      <w:r>
        <w:t>. Фрески на стішах</w:t>
      </w:r>
      <w:r w:rsidR="009A18E9">
        <w:t>ъ</w:t>
      </w:r>
      <w:r>
        <w:t>, колон-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br w:type="column"/>
      </w:r>
      <w:r>
        <w:t>ны, поддержипающіл аркады,, и хо-</w:t>
      </w:r>
      <w:r>
        <w:br/>
        <w:t>лодііыя бани</w:t>
      </w:r>
      <w:r w:rsidR="00764887">
        <w:t xml:space="preserve"> всѣ </w:t>
      </w:r>
      <w:r>
        <w:t>еще существуют-!-.</w:t>
      </w:r>
      <w:r>
        <w:br/>
        <w:t>Вт» погребах</w:t>
      </w:r>
      <w:r w:rsidR="009A18E9">
        <w:t>ъ</w:t>
      </w:r>
      <w:r>
        <w:t xml:space="preserve"> его сохранились даже</w:t>
      </w:r>
      <w:r>
        <w:br/>
        <w:t>нровнзіл Діомеда</w:t>
      </w:r>
      <w:r w:rsidR="009A18E9">
        <w:t xml:space="preserve"> и </w:t>
      </w:r>
      <w:r>
        <w:t>огромныя бочки</w:t>
      </w:r>
      <w:r>
        <w:br/>
        <w:t>вина, столщія вдоль стѣиы. Как</w:t>
      </w:r>
      <w:r w:rsidR="009A18E9">
        <w:t>ъ</w:t>
      </w:r>
      <w:r>
        <w:t xml:space="preserve"> до-</w:t>
      </w:r>
      <w:r>
        <w:br/>
        <w:t>садно, что прекрасный бюст</w:t>
      </w:r>
      <w:r w:rsidR="009A18E9">
        <w:t>ъ</w:t>
      </w:r>
      <w:r>
        <w:t xml:space="preserve"> Ю.ііи,</w:t>
      </w:r>
      <w:r>
        <w:br/>
        <w:t>украшенный разными золотыми без-</w:t>
      </w:r>
      <w:r>
        <w:br/>
        <w:t>делками,</w:t>
      </w:r>
      <w:r w:rsidR="009A18E9">
        <w:t xml:space="preserve"> и </w:t>
      </w:r>
      <w:r>
        <w:t>найденный среди отвердЕ-</w:t>
      </w:r>
      <w:r>
        <w:br/>
        <w:t>лаго пепла, перепесеіть в</w:t>
      </w:r>
      <w:r w:rsidR="009A18E9">
        <w:t>ъ</w:t>
      </w:r>
      <w:r>
        <w:t xml:space="preserve"> цеаполн-</w:t>
      </w:r>
      <w:r>
        <w:br/>
        <w:t>тапскіп музеум</w:t>
      </w:r>
      <w:r w:rsidR="009A18E9">
        <w:t>ъ</w:t>
      </w:r>
      <w:r>
        <w:t xml:space="preserve"> 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6"/>
        <w:jc w:val="both"/>
      </w:pPr>
      <w:r>
        <w:t>ІІам</w:t>
      </w:r>
      <w:r w:rsidR="009A18E9">
        <w:t>ъ</w:t>
      </w:r>
      <w:r>
        <w:t xml:space="preserve"> показали </w:t>
      </w:r>
      <w:r>
        <w:rPr>
          <w:rStyle w:val="Bodytext1275ptBold1"/>
        </w:rPr>
        <w:t>п</w:t>
      </w:r>
      <w:r w:rsidR="009A18E9">
        <w:rPr>
          <w:rStyle w:val="Bodytext1275ptBold1"/>
        </w:rPr>
        <w:t>ъ</w:t>
      </w:r>
      <w:r>
        <w:rPr>
          <w:rStyle w:val="Bodytext1275ptBold1"/>
        </w:rPr>
        <w:t xml:space="preserve"> числе </w:t>
      </w:r>
      <w:r>
        <w:t>достопри-</w:t>
      </w:r>
      <w:r>
        <w:br/>
        <w:t>мечательных</w:t>
      </w:r>
      <w:r w:rsidR="00554BF2">
        <w:t>ъ</w:t>
      </w:r>
      <w:r>
        <w:t xml:space="preserve"> памятников</w:t>
      </w:r>
      <w:r w:rsidR="00554BF2">
        <w:t>ъ</w:t>
      </w:r>
      <w:r>
        <w:t xml:space="preserve"> «гробницу</w:t>
      </w:r>
      <w:r>
        <w:br/>
        <w:t>Гладіаторов</w:t>
      </w:r>
      <w:r w:rsidR="009A18E9">
        <w:t>ъ</w:t>
      </w:r>
      <w:r>
        <w:t>», украшешпю, как</w:t>
      </w:r>
      <w:r w:rsidR="009A18E9">
        <w:t>ъ</w:t>
      </w:r>
      <w:r>
        <w:t xml:space="preserve"> го-</w:t>
      </w:r>
      <w:r>
        <w:br/>
        <w:t>ворят</w:t>
      </w:r>
      <w:r w:rsidR="00554BF2">
        <w:t>ъ</w:t>
      </w:r>
      <w:r>
        <w:t>,прекрасными барельефами; кт»-</w:t>
      </w:r>
      <w:r>
        <w:br/>
        <w:t>|іесчаетію,мы едва могли разечотр</w:t>
      </w:r>
      <w:r w:rsidR="009A18E9">
        <w:t>ъ</w:t>
      </w:r>
      <w:r>
        <w:t>ть</w:t>
      </w:r>
      <w:r>
        <w:br/>
        <w:t xml:space="preserve">изящество </w:t>
      </w:r>
      <w:r w:rsidR="00FC273B">
        <w:t>их</w:t>
      </w:r>
      <w:r w:rsidR="009A18E9">
        <w:t>ъ</w:t>
      </w:r>
      <w:r>
        <w:t xml:space="preserve"> отдЕлкп при свѣтЕ </w:t>
      </w:r>
      <w:r>
        <w:rPr>
          <w:rStyle w:val="Bodytext129ptSpacing0pt"/>
        </w:rPr>
        <w:t>Фа-</w:t>
      </w:r>
      <w:r>
        <w:rPr>
          <w:rStyle w:val="Bodytext129ptSpacing0pt"/>
        </w:rPr>
        <w:br/>
      </w:r>
      <w:r>
        <w:t>келов</w:t>
      </w:r>
      <w:r w:rsidR="009A18E9">
        <w:t>ъ</w:t>
      </w:r>
      <w:r>
        <w:t>, которые производили в</w:t>
      </w:r>
      <w:r w:rsidR="009A18E9">
        <w:t>ъ</w:t>
      </w:r>
      <w:r>
        <w:t xml:space="preserve"> тем-</w:t>
      </w:r>
      <w:r>
        <w:br/>
        <w:t xml:space="preserve">нот!; </w:t>
      </w:r>
      <w:r>
        <w:rPr>
          <w:rStyle w:val="Bodytext129ptSpacing0pt"/>
        </w:rPr>
        <w:t>ЖИВОПИСНЫЙ ЭФФСКТТ».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6"/>
        <w:jc w:val="both"/>
        <w:sectPr w:rsidR="00810524">
          <w:headerReference w:type="even" r:id="rId313"/>
          <w:headerReference w:type="default" r:id="rId314"/>
          <w:pgSz w:w="7361" w:h="12359"/>
          <w:pgMar w:top="406" w:right="382" w:bottom="111" w:left="192" w:header="0" w:footer="3" w:gutter="0"/>
          <w:pgNumType w:start="10"/>
          <w:cols w:num="2" w:sep="1" w:space="102"/>
          <w:noEndnote/>
          <w:docGrid w:linePitch="360"/>
        </w:sectPr>
      </w:pPr>
      <w:r>
        <w:t>Мы вошли вт» Помпею воротами, по-</w:t>
      </w:r>
      <w:r>
        <w:br/>
        <w:t>тому-что «Улица Гробов</w:t>
      </w:r>
      <w:r w:rsidR="009A18E9">
        <w:t>ъ</w:t>
      </w:r>
      <w:r>
        <w:t>» есть только</w:t>
      </w:r>
      <w:r>
        <w:br/>
        <w:t>пред</w:t>
      </w:r>
      <w:r w:rsidR="00E040BA">
        <w:t>мѣст</w:t>
      </w:r>
      <w:r>
        <w:t>іе города, и если бы не абрисы</w:t>
      </w:r>
      <w:r>
        <w:br/>
        <w:t>разрушенных</w:t>
      </w:r>
      <w:r>
        <w:rPr>
          <w:vertAlign w:val="superscript"/>
        </w:rPr>
        <w:t>-</w:t>
      </w:r>
      <w:r w:rsidR="00554BF2">
        <w:t>ъ</w:t>
      </w:r>
      <w:r>
        <w:t xml:space="preserve"> здапій, живописно ри-</w:t>
      </w:r>
      <w:r>
        <w:br/>
        <w:t>совавшихся на прекрасной лаз</w:t>
      </w:r>
      <w:r w:rsidR="004A2DB5">
        <w:t>у</w:t>
      </w:r>
      <w:r>
        <w:t>ри</w:t>
      </w:r>
      <w:r>
        <w:br/>
        <w:t>небее</w:t>
      </w:r>
      <w:r w:rsidR="009A18E9">
        <w:t>ъ</w:t>
      </w:r>
      <w:r>
        <w:t>, мы были бы в</w:t>
      </w:r>
      <w:r w:rsidR="009A18E9">
        <w:t>ъ</w:t>
      </w:r>
      <w:r>
        <w:t>-правЕ принять</w:t>
      </w:r>
      <w:r>
        <w:br/>
        <w:t>эти развалины за город</w:t>
      </w:r>
      <w:r w:rsidR="009A18E9">
        <w:t>ъ</w:t>
      </w:r>
      <w:r>
        <w:t>, гдЕ</w:t>
      </w:r>
      <w:r w:rsidR="00764887">
        <w:t xml:space="preserve"> всѣ </w:t>
      </w:r>
      <w:r>
        <w:t>ды-</w:t>
      </w:r>
      <w:r>
        <w:br/>
        <w:t>шеть дЕлтелыюстію, по об</w:t>
      </w:r>
      <w:r w:rsidR="009A18E9">
        <w:t>ъ</w:t>
      </w:r>
      <w:r>
        <w:t>ято сном</w:t>
      </w:r>
      <w:r w:rsidR="009A18E9">
        <w:t>ъ</w:t>
      </w:r>
      <w:r>
        <w:br/>
        <w:t>в</w:t>
      </w:r>
      <w:r w:rsidR="009A18E9">
        <w:t>ъ</w:t>
      </w:r>
      <w:r>
        <w:t xml:space="preserve"> позднее время ночи, а мы—страп-</w:t>
      </w:r>
      <w:r>
        <w:br/>
        <w:t>ствующіе музыканты, парушающіе</w:t>
      </w:r>
      <w:r>
        <w:br/>
        <w:t>своей игрой безмолвный покой жите-</w:t>
      </w:r>
      <w:r>
        <w:br/>
        <w:t>лей. На каждой сторопі» улицы нахо-</w:t>
      </w:r>
      <w:r>
        <w:br/>
        <w:t>дилось б.езчнелепіюе множество ла-</w:t>
      </w:r>
      <w:r>
        <w:br/>
        <w:t>вок</w:t>
      </w:r>
      <w:r w:rsidR="009A18E9">
        <w:t>ъ</w:t>
      </w:r>
      <w:r>
        <w:t xml:space="preserve"> и частйыхт» дворцов</w:t>
      </w:r>
      <w:r w:rsidR="009A18E9">
        <w:t>ъ</w:t>
      </w:r>
      <w:r>
        <w:t>, которых</w:t>
      </w:r>
      <w:r w:rsidR="009A18E9">
        <w:t>ъ</w:t>
      </w:r>
      <w:r>
        <w:br/>
        <w:t>превозходпыя Фрески и мозанческіе</w:t>
      </w:r>
      <w:r>
        <w:br/>
        <w:t>полы свіідѣтельствуют</w:t>
      </w:r>
      <w:r w:rsidR="009A18E9">
        <w:t>ъ</w:t>
      </w:r>
      <w:r>
        <w:t xml:space="preserve"> о богатств</w:t>
      </w:r>
      <w:r w:rsidR="00504B04">
        <w:t>ъ</w:t>
      </w:r>
      <w:r>
        <w:t xml:space="preserve"> и</w:t>
      </w:r>
      <w:r>
        <w:br/>
        <w:t>роскоши прошедшнхт» времен</w:t>
      </w:r>
      <w:r w:rsidR="00554BF2">
        <w:t>ъ</w:t>
      </w:r>
      <w:r>
        <w:t>. Пу-</w:t>
      </w:r>
      <w:r>
        <w:br/>
        <w:t>бличный бани в</w:t>
      </w:r>
      <w:r w:rsidR="009A18E9">
        <w:t>ъ</w:t>
      </w:r>
      <w:r>
        <w:t xml:space="preserve"> лучшем</w:t>
      </w:r>
      <w:r w:rsidR="00554BF2">
        <w:t>ъ</w:t>
      </w:r>
      <w:r>
        <w:t xml:space="preserve"> состояііііі,</w:t>
      </w:r>
      <w:r>
        <w:br/>
        <w:t>нежели другіа здаііія, совершеіпю-іі.т-</w:t>
      </w:r>
      <w:r>
        <w:br/>
        <w:t>рытыя и обезображеііныя у/каепым</w:t>
      </w:r>
      <w:r w:rsidR="009A18E9">
        <w:t>ъ</w:t>
      </w:r>
      <w:r>
        <w:br/>
        <w:t>землетрлсеиіем</w:t>
      </w:r>
      <w:r w:rsidR="009A18E9">
        <w:t>ъ</w:t>
      </w:r>
      <w:r>
        <w:t>. Жаль только, что</w:t>
      </w:r>
      <w:r>
        <w:br/>
        <w:t xml:space="preserve">главный </w:t>
      </w:r>
      <w:r>
        <w:rPr>
          <w:rStyle w:val="Bodytext1275ptBoldSmallCaps"/>
        </w:rPr>
        <w:t xml:space="preserve">Эффскт-і» </w:t>
      </w:r>
      <w:r>
        <w:t>и достоинство за ль</w:t>
      </w:r>
      <w:r>
        <w:br/>
        <w:t>уменьшены выпесеніем</w:t>
      </w:r>
      <w:r w:rsidR="009A18E9">
        <w:t>ъ</w:t>
      </w:r>
      <w:r>
        <w:t xml:space="preserve"> »мебели и дру-</w:t>
      </w:r>
      <w:r>
        <w:br/>
        <w:t>гих</w:t>
      </w:r>
      <w:r w:rsidR="00554BF2">
        <w:t>ъ</w:t>
      </w:r>
      <w:r>
        <w:t xml:space="preserve"> украіпеічн. Они находятся г.</w:t>
      </w:r>
      <w:r w:rsidR="009A18E9">
        <w:t>ъ</w:t>
      </w:r>
      <w:r>
        <w:br/>
        <w:t>неаполитанском</w:t>
      </w:r>
      <w:r w:rsidR="00504B04">
        <w:t>ъ</w:t>
      </w:r>
      <w:r>
        <w:t xml:space="preserve"> музеумЕ, и я нс мог</w:t>
      </w:r>
      <w:r w:rsidR="009A18E9">
        <w:t>ъ</w:t>
      </w:r>
      <w:r>
        <w:br/>
        <w:t>не замѣтить, что комнаты, равно как</w:t>
      </w:r>
      <w:r w:rsidR="009A18E9">
        <w:t>ъ</w:t>
      </w:r>
      <w:r>
        <w:br/>
        <w:t xml:space="preserve">и </w:t>
      </w:r>
      <w:r w:rsidR="00FC273B">
        <w:t>их</w:t>
      </w:r>
      <w:r w:rsidR="009A18E9">
        <w:t>ъ</w:t>
      </w:r>
      <w:r>
        <w:t xml:space="preserve"> укрпшепіч, потеряли ту пре-</w:t>
      </w:r>
      <w:r>
        <w:br/>
        <w:t>лесть, которая характеризовала жи-</w:t>
      </w:r>
      <w:r>
        <w:br/>
        <w:t>лища дрсвшіх</w:t>
      </w:r>
      <w:r w:rsidR="009A18E9">
        <w:t>ъ</w:t>
      </w:r>
      <w:r>
        <w:t xml:space="preserve">, и что </w:t>
      </w:r>
      <w:r>
        <w:rPr>
          <w:lang w:val="fr-FR" w:eastAsia="fr-FR" w:bidi="fr-FR"/>
        </w:rPr>
        <w:t xml:space="preserve">on» </w:t>
      </w:r>
      <w:r>
        <w:t>этого мно-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6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18144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57150</wp:posOffset>
                </wp:positionV>
                <wp:extent cx="146050" cy="254000"/>
                <wp:effectExtent l="0" t="0" r="0" b="0"/>
                <wp:wrapSquare wrapText="left"/>
                <wp:docPr id="2014" name="Text Box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'11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9" o:spid="_x0000_s1316" type="#_x0000_t202" style="position:absolute;left:0;text-align:left;margin-left:330pt;margin-top:4.5pt;width:11.5pt;height:20pt;z-index:-2515983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'11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19168" behindDoc="1" locked="0" layoutInCell="1" allowOverlap="1">
                <wp:simplePos x="0" y="0"/>
                <wp:positionH relativeFrom="margin">
                  <wp:posOffset>1987550</wp:posOffset>
                </wp:positionH>
                <wp:positionV relativeFrom="margin">
                  <wp:posOffset>76200</wp:posOffset>
                </wp:positionV>
                <wp:extent cx="374650" cy="228600"/>
                <wp:effectExtent l="0" t="0" r="0" b="0"/>
                <wp:wrapTopAndBottom/>
                <wp:docPr id="2013" name="Text Box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465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0Spacing0ptExact"/>
                                <w:b/>
                                <w:bCs/>
                                <w:i/>
                                <w:iCs/>
                              </w:rPr>
                              <w:t>Coincé: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8" o:spid="_x0000_s1317" type="#_x0000_t202" style="position:absolute;left:0;text-align:left;margin-left:156.5pt;margin-top:6pt;width:29.5pt;height:18pt;z-index:-2515973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70Spacing0ptExact"/>
                          <w:b/>
                          <w:bCs/>
                          <w:i/>
                          <w:iCs/>
                        </w:rPr>
                        <w:t>Coincé: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гаго не достаеть к</w:t>
      </w:r>
      <w:r w:rsidR="009A18E9">
        <w:t>ъ</w:t>
      </w:r>
      <w:r w:rsidR="00731517">
        <w:t xml:space="preserve"> осуществлеііпо</w:t>
      </w:r>
      <w:r w:rsidR="00731517">
        <w:br/>
        <w:t>мечты ученых* путешественников* іі</w:t>
      </w:r>
      <w:r w:rsidR="00731517">
        <w:br/>
        <w:t>любителей древности.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Заговорнв</w:t>
      </w:r>
      <w:r w:rsidR="009A18E9">
        <w:t>ъ</w:t>
      </w:r>
      <w:r>
        <w:t xml:space="preserve"> о Помпеѣ, по-певолі;</w:t>
      </w:r>
      <w:r>
        <w:br/>
        <w:t>вспомнишь о Саллюстіп , который с</w:t>
      </w:r>
      <w:r w:rsidR="009A18E9">
        <w:t>ъ</w:t>
      </w:r>
      <w:r>
        <w:br/>
        <w:t>званіем</w:t>
      </w:r>
      <w:r w:rsidR="009A18E9">
        <w:t>ъ</w:t>
      </w:r>
      <w:r>
        <w:t xml:space="preserve"> патрпція соединял* досто-</w:t>
      </w:r>
      <w:r>
        <w:br/>
        <w:t>инства мудреца и друга человечества.</w:t>
      </w:r>
      <w:r>
        <w:br/>
        <w:t>Дом</w:t>
      </w:r>
      <w:r w:rsidR="009A18E9">
        <w:t>ъ</w:t>
      </w:r>
      <w:r>
        <w:t xml:space="preserve">, иослщій его имя, </w:t>
      </w:r>
      <w:r>
        <w:rPr>
          <w:rStyle w:val="Bodytext12SmallCaps"/>
        </w:rPr>
        <w:t>іі</w:t>
      </w:r>
      <w:r>
        <w:t xml:space="preserve"> вероят-</w:t>
      </w:r>
      <w:r>
        <w:br/>
        <w:t>но ему принадлежавший, можете по-</w:t>
      </w:r>
      <w:r>
        <w:br/>
        <w:t>честься одним* из* лучших* по сво-</w:t>
      </w:r>
      <w:r>
        <w:br/>
        <w:t>ей отдѣлк* и убранству. Мы с* удо-</w:t>
      </w:r>
      <w:r>
        <w:br/>
        <w:t>волвствіем</w:t>
      </w:r>
      <w:r w:rsidR="009A18E9">
        <w:t>ъ</w:t>
      </w:r>
      <w:r>
        <w:t xml:space="preserve"> пробыли выіем* нисколь-</w:t>
      </w:r>
      <w:r>
        <w:br/>
        <w:t>ко часов*, разематрпвая с* большим*</w:t>
      </w:r>
      <w:r>
        <w:br/>
        <w:t>вшіманіем* остатки мозаических* по-</w:t>
      </w:r>
      <w:r>
        <w:br/>
        <w:t>лов* и картин* •, прочтя произведет</w:t>
      </w:r>
      <w:r>
        <w:br/>
        <w:t>нія искусства, пощаженный взрывом*,</w:t>
      </w:r>
      <w:r>
        <w:br/>
        <w:t>поглощены ненасытною жадпостію</w:t>
      </w:r>
      <w:r>
        <w:br/>
        <w:t>музеуиа . . . Странно, почему Италь-</w:t>
      </w:r>
      <w:r>
        <w:br/>
        <w:t>янцы, посѣщая Помпею, не обра-</w:t>
      </w:r>
      <w:r>
        <w:br/>
        <w:t>тят* на нее болііе вішмаійл и не</w:t>
      </w:r>
      <w:r>
        <w:br/>
        <w:t>сдилають ее хранилищем* собствен-</w:t>
      </w:r>
      <w:r>
        <w:br/>
        <w:t>ных* ея сокровища.. Между - т</w:t>
      </w:r>
      <w:r w:rsidR="00FC273B">
        <w:t>ѣ</w:t>
      </w:r>
      <w:r>
        <w:t>мь</w:t>
      </w:r>
      <w:r>
        <w:br/>
        <w:t>мы были поражены возхитнтелыіым*</w:t>
      </w:r>
      <w:r>
        <w:br/>
        <w:t>зрвлпщем*: яркій еііѣт* Факелов* п-</w:t>
      </w:r>
      <w:r>
        <w:br/>
        <w:t>грпл</w:t>
      </w:r>
      <w:r w:rsidR="009A18E9">
        <w:t>ъ</w:t>
      </w:r>
      <w:r>
        <w:t xml:space="preserve"> на раз писанных* ст</w:t>
      </w:r>
      <w:r w:rsidR="00FC273B">
        <w:t>ѣ</w:t>
      </w:r>
      <w:r>
        <w:t>нах</w:t>
      </w:r>
      <w:r w:rsidR="009A18E9">
        <w:t>ъ</w:t>
      </w:r>
      <w:r>
        <w:t xml:space="preserve"> , ко-</w:t>
      </w:r>
      <w:r>
        <w:br/>
        <w:t>лоннах* и карнизах*, тогда-как* тем-</w:t>
      </w:r>
      <w:r>
        <w:br/>
        <w:t>ный свод* неба открывал* взору прс-</w:t>
      </w:r>
      <w:r>
        <w:br/>
        <w:t>к расшит ту ю перспективу улиц* и ко-</w:t>
      </w:r>
      <w:r>
        <w:br/>
        <w:t>лоннад*. Над* нами разстилалааь ла-</w:t>
      </w:r>
      <w:r>
        <w:br/>
        <w:t>зурь И</w:t>
      </w:r>
      <w:r w:rsidR="009A18E9">
        <w:t>ъ</w:t>
      </w:r>
      <w:r>
        <w:t>іліи, усиливая звиздамн, а вда-</w:t>
      </w:r>
      <w:r>
        <w:br/>
        <w:t>ли то, что днем* казалось блидиосиро-</w:t>
      </w:r>
      <w:r>
        <w:br/>
        <w:t>ваті.ім* столпом* дыма , превратилось</w:t>
      </w:r>
      <w:r>
        <w:br/>
        <w:t>теперь в* лркій пламень, клубившийся</w:t>
      </w:r>
      <w:r>
        <w:br/>
        <w:t>волнами из* жерла Везувія.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В* одной из* к Нестеровых* каз* мы</w:t>
      </w:r>
      <w:r>
        <w:br/>
        <w:t>долго любовались двумя большими</w:t>
      </w:r>
      <w:r>
        <w:br/>
        <w:t>масками из* прозрачнаго би.ілго мра-</w:t>
      </w:r>
      <w:r>
        <w:br/>
        <w:t>мора, которьтя украшали каждую сто-</w:t>
      </w:r>
      <w:r>
        <w:br/>
      </w:r>
      <w:r>
        <w:rPr>
          <w:rStyle w:val="Bodytext1285ptBold"/>
        </w:rPr>
        <w:t xml:space="preserve">рону </w:t>
      </w:r>
      <w:r>
        <w:t>входа в* одну из* оконченных*</w:t>
      </w:r>
      <w:r>
        <w:br/>
        <w:t xml:space="preserve">бань. Почистив* </w:t>
      </w:r>
      <w:r>
        <w:rPr>
          <w:rStyle w:val="Bodytext1285ptBold"/>
        </w:rPr>
        <w:t xml:space="preserve">Факелы </w:t>
      </w:r>
      <w:r>
        <w:t>сзади, мы е</w:t>
      </w:r>
      <w:r w:rsidR="009A18E9">
        <w:t>ъ</w:t>
      </w:r>
      <w:r>
        <w:br/>
        <w:t>уднвлепіем</w:t>
      </w:r>
      <w:r w:rsidR="009A18E9">
        <w:t>ъ</w:t>
      </w:r>
      <w:r>
        <w:t xml:space="preserve"> замѣтплн , как* свит*,</w:t>
      </w:r>
      <w:r>
        <w:br/>
      </w:r>
      <w:r>
        <w:rPr>
          <w:rStyle w:val="Bodytext1285ptBold"/>
        </w:rPr>
        <w:t xml:space="preserve">пропнзываяеь </w:t>
      </w:r>
      <w:r>
        <w:t>сквозь маску, обозна-</w:t>
      </w:r>
      <w:r>
        <w:br/>
        <w:t xml:space="preserve">чали </w:t>
      </w:r>
      <w:r>
        <w:rPr>
          <w:rStyle w:val="Bodytext128ptBold"/>
        </w:rPr>
        <w:t xml:space="preserve">всякий </w:t>
      </w:r>
      <w:r>
        <w:t>мускул* , всякую черту</w:t>
      </w:r>
      <w:r>
        <w:br/>
        <w:t>лт</w:t>
      </w:r>
      <w:r w:rsidR="004A2DB5">
        <w:t>щ</w:t>
      </w:r>
      <w:r>
        <w:t xml:space="preserve">а. Глааныя впадины </w:t>
      </w:r>
      <w:r>
        <w:rPr>
          <w:rStyle w:val="Bodytext1285ptBold"/>
        </w:rPr>
        <w:t xml:space="preserve">черепа </w:t>
      </w:r>
      <w:r>
        <w:t>страш-</w:t>
      </w:r>
      <w:r>
        <w:br/>
        <w:t xml:space="preserve">но сверкали по мири того, как* </w:t>
      </w:r>
      <w:r>
        <w:rPr>
          <w:rStyle w:val="Bodytext1285ptBold"/>
        </w:rPr>
        <w:t>пла-</w:t>
      </w:r>
      <w:r>
        <w:rPr>
          <w:rStyle w:val="Bodytext1285ptBold"/>
        </w:rPr>
        <w:br/>
      </w:r>
      <w:r>
        <w:t xml:space="preserve">мень </w:t>
      </w:r>
      <w:r>
        <w:rPr>
          <w:rStyle w:val="Bodytext1285ptBold"/>
        </w:rPr>
        <w:t xml:space="preserve">вырывался </w:t>
      </w:r>
      <w:r>
        <w:t>из* скважин* и не-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br w:type="column"/>
        <w:t>вольно напоминал* нам* злобных*</w:t>
      </w:r>
      <w:r>
        <w:br/>
        <w:t>геіііен</w:t>
      </w:r>
      <w:r w:rsidR="009A18E9">
        <w:t>ъ</w:t>
      </w:r>
      <w:r>
        <w:t>, населяющих* сказки Ара-</w:t>
      </w:r>
      <w:r>
        <w:br/>
        <w:t>бов*.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0"/>
        <w:jc w:val="both"/>
        <w:sectPr w:rsidR="00810524">
          <w:headerReference w:type="even" r:id="rId315"/>
          <w:headerReference w:type="default" r:id="rId316"/>
          <w:pgSz w:w="7361" w:h="12359"/>
          <w:pgMar w:top="406" w:right="382" w:bottom="111" w:left="192" w:header="0" w:footer="3" w:gutter="0"/>
          <w:pgNumType w:start="398"/>
          <w:cols w:num="2" w:sep="1" w:space="102"/>
          <w:noEndnote/>
          <w:docGrid w:linePitch="360"/>
        </w:sectPr>
      </w:pPr>
      <w:r>
        <w:t>Отсюда мы пошли осматривать вну-</w:t>
      </w:r>
      <w:r>
        <w:br/>
        <w:t>тренность одного зданія , уже совер-</w:t>
      </w:r>
      <w:r>
        <w:br/>
        <w:t>шенно вычнщеннлго в* нослѣдпсе вре-</w:t>
      </w:r>
      <w:r>
        <w:br/>
        <w:t>мя</w:t>
      </w:r>
      <w:r w:rsidR="009A18E9">
        <w:t xml:space="preserve"> и </w:t>
      </w:r>
      <w:r>
        <w:t>открыта™ в*-прнеутствін одного</w:t>
      </w:r>
      <w:r>
        <w:br/>
        <w:t>ил* сыновей велнкаго Гете, почему</w:t>
      </w:r>
      <w:r>
        <w:br/>
        <w:t>оно и названо в* честь велнкаго поэта</w:t>
      </w:r>
      <w:r>
        <w:br/>
      </w:r>
      <w:r>
        <w:rPr>
          <w:lang w:val="la" w:eastAsia="la" w:bidi="la"/>
        </w:rPr>
        <w:t>«Casa</w:t>
      </w:r>
      <w:r>
        <w:rPr>
          <w:lang w:val="de-DE" w:eastAsia="de-DE" w:bidi="de-DE"/>
        </w:rPr>
        <w:t xml:space="preserve">di </w:t>
      </w:r>
      <w:r>
        <w:rPr>
          <w:lang w:val="fr-FR" w:eastAsia="fr-FR" w:bidi="fr-FR"/>
        </w:rPr>
        <w:t>G</w:t>
      </w:r>
      <w:r>
        <w:t>ое</w:t>
      </w:r>
      <w:r>
        <w:rPr>
          <w:lang w:val="de-DE" w:eastAsia="de-DE" w:bidi="de-DE"/>
        </w:rPr>
        <w:t xml:space="preserve">liier. </w:t>
      </w:r>
      <w:r>
        <w:t>Пргдметы,в*-особеи-</w:t>
      </w:r>
      <w:r>
        <w:br/>
        <w:t>ности прннлекшіе наше пниманіе в*</w:t>
      </w:r>
      <w:r>
        <w:br/>
        <w:t>атом* прскрасном</w:t>
      </w:r>
      <w:r w:rsidR="009A18E9">
        <w:t>ъ</w:t>
      </w:r>
      <w:r>
        <w:t xml:space="preserve"> м</w:t>
      </w:r>
      <w:r w:rsidR="00FC273B">
        <w:t>ѣ</w:t>
      </w:r>
      <w:r>
        <w:t>сти, были два</w:t>
      </w:r>
      <w:r>
        <w:br/>
        <w:t>мозаическіе пола чудной красоты.</w:t>
      </w:r>
      <w:r>
        <w:br/>
        <w:t>Один* из* них*, бол</w:t>
      </w:r>
      <w:r w:rsidR="00FC273B">
        <w:t>ѣ</w:t>
      </w:r>
      <w:r>
        <w:t>е походившій на</w:t>
      </w:r>
      <w:r>
        <w:br/>
        <w:t>картину , представлял* тот* момент*</w:t>
      </w:r>
      <w:r>
        <w:br/>
        <w:t>битвы при Граники, когда несчастный</w:t>
      </w:r>
      <w:r>
        <w:br/>
        <w:t>Дарий спасался от* преелидоьанія по-</w:t>
      </w:r>
      <w:r>
        <w:br/>
        <w:t>бьдоносиаго македонекаго войска. Ху-</w:t>
      </w:r>
      <w:r>
        <w:br/>
        <w:t>дожник* в* - особенности отлично</w:t>
      </w:r>
      <w:r>
        <w:br/>
        <w:t>изобразил* гордый и торжествующий</w:t>
      </w:r>
      <w:r>
        <w:br/>
        <w:t>вид* победителя и отчаяпіс нобвждеп-</w:t>
      </w:r>
      <w:r>
        <w:br/>
        <w:t>наго монарха; группы и под]юбностп</w:t>
      </w:r>
      <w:r>
        <w:br/>
        <w:t>сражеттія превозходны и прекрасно</w:t>
      </w:r>
      <w:r>
        <w:br/>
        <w:t>расположены. Что же касается до кра-</w:t>
      </w:r>
      <w:r>
        <w:br/>
        <w:t>сок*, ііеутратпвш</w:t>
      </w:r>
      <w:r w:rsidR="00FC273B">
        <w:t>их</w:t>
      </w:r>
      <w:r w:rsidR="009A18E9">
        <w:t>ъ</w:t>
      </w:r>
      <w:r>
        <w:t xml:space="preserve"> своей яркости</w:t>
      </w:r>
      <w:r>
        <w:br/>
        <w:t>от* влілніл солнечных* лучей и ие-</w:t>
      </w:r>
      <w:r>
        <w:br/>
        <w:t>стертых</w:t>
      </w:r>
      <w:r w:rsidR="009A18E9">
        <w:t>ъ</w:t>
      </w:r>
      <w:r>
        <w:t xml:space="preserve"> рукою времени, то они так*</w:t>
      </w:r>
      <w:r>
        <w:br/>
        <w:t>живы, так* ярки, какь-будго только-</w:t>
      </w:r>
      <w:r>
        <w:br/>
        <w:t>что вчера вышли нз*-под</w:t>
      </w:r>
      <w:r w:rsidR="009A18E9">
        <w:t>ъ</w:t>
      </w:r>
      <w:r>
        <w:t xml:space="preserve"> кисти жи-</w:t>
      </w:r>
      <w:r>
        <w:br/>
        <w:t>вописца. Другой пол</w:t>
      </w:r>
      <w:r w:rsidR="009A18E9">
        <w:t>ъ</w:t>
      </w:r>
      <w:r>
        <w:t xml:space="preserve"> гораздо меиь-</w:t>
      </w:r>
      <w:r>
        <w:br/>
        <w:t>шаго рязмира представляет* просто</w:t>
      </w:r>
      <w:r>
        <w:br/>
        <w:t>голову льва, но какого льва! Вся сила,</w:t>
      </w:r>
      <w:r>
        <w:br/>
        <w:t>могущество нвелнчіе царя лисов* бли-</w:t>
      </w:r>
      <w:r>
        <w:br/>
        <w:t>стали в* его глазах*, псам* Ландсир*</w:t>
      </w:r>
      <w:r>
        <w:br/>
        <w:t>пришел* бы в* потторг* от* чудна го</w:t>
      </w:r>
      <w:r>
        <w:br/>
        <w:t>ныраженіл рта, выражения спокойна™,</w:t>
      </w:r>
      <w:r>
        <w:br/>
        <w:t xml:space="preserve">тихаго, по смилаго тт </w:t>
      </w:r>
      <w:r>
        <w:rPr>
          <w:lang w:val="de-DE" w:eastAsia="de-DE" w:bidi="de-DE"/>
        </w:rPr>
        <w:t xml:space="preserve">iiUpno </w:t>
      </w:r>
      <w:r>
        <w:t>стопвшато</w:t>
      </w:r>
      <w:r>
        <w:br/>
        <w:t>болыпаго труда художнику. Сколько</w:t>
      </w:r>
      <w:r>
        <w:br/>
        <w:t>требовалось соображеиіій, знаний, ис-</w:t>
      </w:r>
      <w:r>
        <w:br/>
        <w:t>кусства для-того, чтобы извлечь поль-</w:t>
      </w:r>
      <w:r>
        <w:br/>
        <w:t>зу из* маленьких*, негодных* камеш-</w:t>
      </w:r>
      <w:r>
        <w:br/>
        <w:t>ков*, и умі</w:t>
      </w:r>
      <w:r w:rsidR="004A2DB5">
        <w:t>у</w:t>
      </w:r>
      <w:r>
        <w:t>гь составить из* них* цТ&gt;-</w:t>
      </w:r>
      <w:r>
        <w:br/>
        <w:t>лое! /Паль, что имя артиста, подарив-</w:t>
      </w:r>
      <w:r>
        <w:br/>
        <w:t>шаго искусство дивным* творением*,</w:t>
      </w:r>
      <w:r>
        <w:br/>
        <w:t>погребено во прах* неизвестности,</w:t>
      </w:r>
      <w:r>
        <w:br/>
        <w:t>тогда-как* его произведен^ иережи-</w:t>
      </w:r>
    </w:p>
    <w:p w:rsidR="00810524" w:rsidRDefault="008C3761">
      <w:pPr>
        <w:pStyle w:val="Bodytext650"/>
        <w:shd w:val="clear" w:color="auto" w:fill="auto"/>
        <w:spacing w:before="0" w:after="0" w:line="240" w:lineRule="exact"/>
        <w:ind w:firstLine="12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4135" simplePos="0" relativeHeight="251720192" behindDoc="1" locked="0" layoutInCell="1" allowOverlap="1">
                <wp:simplePos x="0" y="0"/>
                <wp:positionH relativeFrom="margin">
                  <wp:posOffset>-3175</wp:posOffset>
                </wp:positionH>
                <wp:positionV relativeFrom="margin">
                  <wp:posOffset>40640</wp:posOffset>
                </wp:positionV>
                <wp:extent cx="2185670" cy="7010400"/>
                <wp:effectExtent l="0" t="0" r="0" b="0"/>
                <wp:wrapSquare wrapText="right"/>
                <wp:docPr id="2012" name="Text Box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567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ваегь цѣлые вѣка. Сгукъ тарелокъ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стакановъ разсѣялъ въ одну минуту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грустцыя возпомннапія о забытыхъ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йскусствахъ и прошедшемъ вслііколѣ-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піи ,и мы спѣшнли пройдтп по этимъ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чудными остаткамъ нзящнаго иг. 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ковую залу , гдѣ 'ітасъ ждали ужмиъ.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Прежніе влалѣ.іьцы дворцоіуъ сочли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ужасными осквериенісмъ своихъ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жилищі., у видя около іЗ.шцъ чеотиыхъ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веселыхъ посетителей въ длипнопо-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лыхъ сюртукахъ, въ сапогахъ и 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бровыхъ імлягіахъ, спдящихъ за ужи*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номъ въ тон самой задѣ, гдѣ’, пѣсколь-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 пѣковъ пазадъ, богатые Помпейцы,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покоясь на роскоппюмъ ложѣ и завер-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нувшись въ полны л, граціозны я склад-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ки своихъ жнвописпыхъ одеждъ ,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чнстомъ, пѣжпомъ нарѣчіи шутя гово-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рили о яствахъ, прйвезепныхъ издале-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ка. Наши вина и котлеты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à la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Bober!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столь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aie </w:t>
                            </w:r>
                            <w:r>
                              <w:rPr>
                                <w:rStyle w:val="Bodytext12Exact"/>
                              </w:rPr>
                              <w:t>бы мало могли возбудить аппе-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титъкакого-пнбудьэдпля ил и эпикурей-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ца, сколько покрой иашпхъ платье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приличествовал ъ бы ихъліщамъ. Одпа-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кол;ь эти знаменитые представители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древности не провели бы въ свое вре-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мя ночь такъ весело, какъ мы въ этихъ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залахъ, давпымъ-давио раарушенпыхъ.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Нисколько бокаловъ было выпито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честь патриціевъ, которыхъ имена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нами были пзвѣстиы, но съ которыми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мы уже познакомились посредствомъ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разсказа Брльвера.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88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У насъ также были гости: три офи-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цера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изъ </w:t>
                            </w:r>
                            <w:r>
                              <w:rPr>
                                <w:rStyle w:val="Bodytext12Exact"/>
                              </w:rPr>
                              <w:t>гвлрдін неаполнтаискаго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роля , присоедіипівшіеся къ памъ 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и, въ качеств!; зрителей,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толпа </w:t>
                            </w:r>
                            <w:r>
                              <w:rPr>
                                <w:rStyle w:val="Bodytext12Exact"/>
                              </w:rPr>
                              <w:t>сосѣд-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иихъ </w:t>
                            </w:r>
                            <w:r>
                              <w:rPr>
                                <w:rStyle w:val="Bodytext12Exact"/>
                              </w:rPr>
                              <w:t>крестьянъ. Вь - самомъ-.дѣлѣ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 не знаю , что могло сравниться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величіп и прелести съ нашими ужи-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іюмъ въ ночное время. Мы весело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сидѣли въ старинной залѣ съ лазурными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иебомъ вмѣсто плафона, за столомъ,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і'дѣ горѣли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Факелы </w:t>
                            </w:r>
                            <w:r>
                              <w:rPr>
                                <w:rStyle w:val="Bodytext12Exact"/>
                              </w:rPr>
                              <w:t xml:space="preserve">и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пѣнилось </w:t>
                            </w:r>
                            <w:r>
                              <w:rPr>
                                <w:rStyle w:val="Bodytext12Exact"/>
                              </w:rPr>
                              <w:t>въ ста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канахъ янтарное </w:t>
                            </w:r>
                            <w:r>
                              <w:rPr>
                                <w:rStyle w:val="Bodytext1285ptBoldExact"/>
                              </w:rPr>
                              <w:t xml:space="preserve">вино; </w:t>
                            </w:r>
                            <w:r>
                              <w:rPr>
                                <w:rStyle w:val="Bodytext12Exact"/>
                              </w:rPr>
                              <w:t>а вдали ішдпѣ-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7" o:spid="_x0000_s1318" type="#_x0000_t202" style="position:absolute;left:0;text-align:left;margin-left:-.25pt;margin-top:3.2pt;width:172.1pt;height:552pt;z-index:-251596288;visibility:visible;mso-wrap-style:square;mso-width-percent:0;mso-height-percent:0;mso-wrap-distance-left:5pt;mso-wrap-distance-top:0;mso-wrap-distance-right:5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7"/>
                        <w:jc w:val="both"/>
                      </w:pPr>
                      <w:r>
                        <w:rPr>
                          <w:rStyle w:val="Bodytext12Exact"/>
                        </w:rPr>
                        <w:t>ваегь цѣлые вѣка. Сгукъ тарелокъ и</w:t>
                      </w:r>
                      <w:r>
                        <w:rPr>
                          <w:rStyle w:val="Bodytext12Exact"/>
                        </w:rPr>
                        <w:br/>
                        <w:t>стакановъ разсѣялъ въ одну минуту</w:t>
                      </w:r>
                      <w:r>
                        <w:rPr>
                          <w:rStyle w:val="Bodytext12Exact"/>
                        </w:rPr>
                        <w:br/>
                        <w:t>грустцыя возпомннапія о забытыхъ</w:t>
                      </w:r>
                      <w:r>
                        <w:rPr>
                          <w:rStyle w:val="Bodytext12Exact"/>
                        </w:rPr>
                        <w:br/>
                        <w:t>йскусствахъ и прошедшемъ вслііколѣ-</w:t>
                      </w:r>
                      <w:r>
                        <w:rPr>
                          <w:rStyle w:val="Bodytext12Exact"/>
                        </w:rPr>
                        <w:br/>
                        <w:t>піи ,и мы спѣшнли пройдтп по этимъ</w:t>
                      </w:r>
                      <w:r>
                        <w:rPr>
                          <w:rStyle w:val="Bodytext12Exact"/>
                        </w:rPr>
                        <w:br/>
                        <w:t>чудными остаткамъ нзящнаго иг. бо-</w:t>
                      </w:r>
                      <w:r>
                        <w:rPr>
                          <w:rStyle w:val="Bodytext12Exact"/>
                        </w:rPr>
                        <w:br/>
                        <w:t>ковую залу , гдѣ 'ітасъ ждали ужмиъ.</w:t>
                      </w:r>
                      <w:r>
                        <w:rPr>
                          <w:rStyle w:val="Bodytext12Exact"/>
                        </w:rPr>
                        <w:br/>
                        <w:t>Прежніе влалѣ.іьцы дворцоіуъ сочли</w:t>
                      </w:r>
                      <w:r>
                        <w:rPr>
                          <w:rStyle w:val="Bodytext12Exact"/>
                        </w:rPr>
                        <w:br/>
                        <w:t>бы ужасными осквериенісмъ своихъ</w:t>
                      </w:r>
                      <w:r>
                        <w:rPr>
                          <w:rStyle w:val="Bodytext12Exact"/>
                        </w:rPr>
                        <w:br/>
                        <w:t>жилищі., у видя около іЗ.шцъ чеотиыхъ</w:t>
                      </w:r>
                      <w:r>
                        <w:rPr>
                          <w:rStyle w:val="Bodytext12Exact"/>
                        </w:rPr>
                        <w:br/>
                        <w:t>и веселыхъ посетителей въ длипнопо-</w:t>
                      </w:r>
                      <w:r>
                        <w:rPr>
                          <w:rStyle w:val="Bodytext12Exact"/>
                        </w:rPr>
                        <w:br/>
                        <w:t>лыхъ сюртукахъ, въ сапогахъ и бо-</w:t>
                      </w:r>
                      <w:r>
                        <w:rPr>
                          <w:rStyle w:val="Bodytext12Exact"/>
                        </w:rPr>
                        <w:br/>
                        <w:t>бровыхъ імлягіахъ, спдящихъ за ужи*</w:t>
                      </w:r>
                      <w:r>
                        <w:rPr>
                          <w:rStyle w:val="Bodytext12Exact"/>
                        </w:rPr>
                        <w:br/>
                        <w:t>номъ въ тон самой задѣ, гдѣ’, пѣсколь-</w:t>
                      </w:r>
                      <w:r>
                        <w:rPr>
                          <w:rStyle w:val="Bodytext12Exact"/>
                        </w:rPr>
                        <w:br/>
                        <w:t>со пѣковъ пазадъ, богатые Помпейцы,</w:t>
                      </w:r>
                      <w:r>
                        <w:rPr>
                          <w:rStyle w:val="Bodytext12Exact"/>
                        </w:rPr>
                        <w:br/>
                        <w:t>покоясь на роскоппюмъ ложѣ и завер-</w:t>
                      </w:r>
                      <w:r>
                        <w:rPr>
                          <w:rStyle w:val="Bodytext12Exact"/>
                        </w:rPr>
                        <w:br/>
                        <w:t>нувшись въ полны л, граціозны я склад-</w:t>
                      </w:r>
                      <w:r>
                        <w:rPr>
                          <w:rStyle w:val="Bodytext12Exact"/>
                        </w:rPr>
                        <w:br/>
                        <w:t>ки своихъ жнвописпыхъ одеждъ , на</w:t>
                      </w:r>
                      <w:r>
                        <w:rPr>
                          <w:rStyle w:val="Bodytext12Exact"/>
                        </w:rPr>
                        <w:br/>
                        <w:t>чнстомъ, пѣжпомъ нарѣчіи шутя гово-</w:t>
                      </w:r>
                      <w:r>
                        <w:rPr>
                          <w:rStyle w:val="Bodytext12Exact"/>
                        </w:rPr>
                        <w:br/>
                        <w:t>рили о яствахъ, прйвезепныхъ издале-</w:t>
                      </w:r>
                      <w:r>
                        <w:rPr>
                          <w:rStyle w:val="Bodytext12Exact"/>
                        </w:rPr>
                        <w:br/>
                        <w:t xml:space="preserve">ка. Наши вина и котлеты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à la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>Bober!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столь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aie </w:t>
                      </w:r>
                      <w:r>
                        <w:rPr>
                          <w:rStyle w:val="Bodytext12Exact"/>
                        </w:rPr>
                        <w:t>бы мало могли возбудить аппе-</w:t>
                      </w:r>
                      <w:r>
                        <w:rPr>
                          <w:rStyle w:val="Bodytext12Exact"/>
                        </w:rPr>
                        <w:br/>
                        <w:t>титъкакого-пнбудьэдпля ил и эпикурей-</w:t>
                      </w:r>
                      <w:r>
                        <w:rPr>
                          <w:rStyle w:val="Bodytext12Exact"/>
                        </w:rPr>
                        <w:br/>
                        <w:t>ца, сколько покрой иашпхъ платье въ</w:t>
                      </w:r>
                      <w:r>
                        <w:rPr>
                          <w:rStyle w:val="Bodytext12Exact"/>
                        </w:rPr>
                        <w:br/>
                        <w:t>приличествовал ъ бы ихъліщамъ. Одпа-</w:t>
                      </w:r>
                      <w:r>
                        <w:rPr>
                          <w:rStyle w:val="Bodytext12Exact"/>
                        </w:rPr>
                        <w:br/>
                        <w:t>кол;ь эти знаменитые представители</w:t>
                      </w:r>
                      <w:r>
                        <w:rPr>
                          <w:rStyle w:val="Bodytext12Exact"/>
                        </w:rPr>
                        <w:br/>
                        <w:t>древности не провели бы въ свое вре-</w:t>
                      </w:r>
                      <w:r>
                        <w:rPr>
                          <w:rStyle w:val="Bodytext12Exact"/>
                        </w:rPr>
                        <w:br/>
                        <w:t>мя ночь такъ весело, какъ мы въ этихъ</w:t>
                      </w:r>
                      <w:r>
                        <w:rPr>
                          <w:rStyle w:val="Bodytext12Exact"/>
                        </w:rPr>
                        <w:br/>
                        <w:t>залахъ, давпымъ-давио раарушенпыхъ.</w:t>
                      </w:r>
                      <w:r>
                        <w:rPr>
                          <w:rStyle w:val="Bodytext12Exact"/>
                        </w:rPr>
                        <w:br/>
                        <w:t>Нисколько бокаловъ было выпито въ</w:t>
                      </w:r>
                      <w:r>
                        <w:rPr>
                          <w:rStyle w:val="Bodytext12Exact"/>
                        </w:rPr>
                        <w:br/>
                        <w:t>честь патриціевъ, которыхъ имена</w:t>
                      </w:r>
                      <w:r>
                        <w:rPr>
                          <w:rStyle w:val="Bodytext12Exact"/>
                        </w:rPr>
                        <w:br/>
                        <w:t>нами были пзвѣстиы, но съ которыми</w:t>
                      </w:r>
                      <w:r>
                        <w:rPr>
                          <w:rStyle w:val="Bodytext12Exact"/>
                        </w:rPr>
                        <w:br/>
                        <w:t>мы уже познакомились посредствомъ</w:t>
                      </w:r>
                      <w:r>
                        <w:rPr>
                          <w:rStyle w:val="Bodytext12Exact"/>
                        </w:rPr>
                        <w:br/>
                        <w:t>разсказа Брльвера.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88"/>
                        <w:jc w:val="both"/>
                      </w:pPr>
                      <w:r>
                        <w:rPr>
                          <w:rStyle w:val="Bodytext12Exact"/>
                        </w:rPr>
                        <w:t>У насъ также были гости: три офи-</w:t>
                      </w:r>
                      <w:r>
                        <w:rPr>
                          <w:rStyle w:val="Bodytext12Exact"/>
                        </w:rPr>
                        <w:br/>
                        <w:t xml:space="preserve">цера </w:t>
                      </w:r>
                      <w:r>
                        <w:rPr>
                          <w:rStyle w:val="Bodytext1285ptBoldExact"/>
                        </w:rPr>
                        <w:t xml:space="preserve">изъ </w:t>
                      </w:r>
                      <w:r>
                        <w:rPr>
                          <w:rStyle w:val="Bodytext12Exact"/>
                        </w:rPr>
                        <w:t>гвлрдін неаполнтаискаго ко-</w:t>
                      </w:r>
                      <w:r>
                        <w:rPr>
                          <w:rStyle w:val="Bodytext12Exact"/>
                        </w:rPr>
                        <w:br/>
                        <w:t>роля , присоедіипівшіеся къ памъ —</w:t>
                      </w:r>
                      <w:r>
                        <w:rPr>
                          <w:rStyle w:val="Bodytext12Exact"/>
                        </w:rPr>
                        <w:br/>
                        <w:t xml:space="preserve">и, въ качеств!; зрителей, </w:t>
                      </w:r>
                      <w:r>
                        <w:rPr>
                          <w:rStyle w:val="Bodytext1285ptBoldExact"/>
                        </w:rPr>
                        <w:t xml:space="preserve">толпа </w:t>
                      </w:r>
                      <w:r>
                        <w:rPr>
                          <w:rStyle w:val="Bodytext12Exact"/>
                        </w:rPr>
                        <w:t>сосѣд-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5ptBoldExact"/>
                        </w:rPr>
                        <w:t xml:space="preserve">иихъ </w:t>
                      </w:r>
                      <w:r>
                        <w:rPr>
                          <w:rStyle w:val="Bodytext12Exact"/>
                        </w:rPr>
                        <w:t>крестьянъ. Вь - самомъ-.дѣлѣ ,</w:t>
                      </w:r>
                      <w:r>
                        <w:rPr>
                          <w:rStyle w:val="Bodytext12Exact"/>
                        </w:rPr>
                        <w:br/>
                        <w:t>я не знаю , что могло сравниться въ</w:t>
                      </w:r>
                      <w:r>
                        <w:rPr>
                          <w:rStyle w:val="Bodytext12Exact"/>
                        </w:rPr>
                        <w:br/>
                        <w:t>величіп и прелести съ нашими ужи-</w:t>
                      </w:r>
                      <w:r>
                        <w:rPr>
                          <w:rStyle w:val="Bodytext12Exact"/>
                        </w:rPr>
                        <w:br/>
                        <w:t>іюмъ въ ночное время. Мы весело</w:t>
                      </w:r>
                      <w:r>
                        <w:rPr>
                          <w:rStyle w:val="Bodytext12Exact"/>
                        </w:rPr>
                        <w:br/>
                        <w:t>сидѣли въ старинной залѣ съ лазурными</w:t>
                      </w:r>
                      <w:r>
                        <w:rPr>
                          <w:rStyle w:val="Bodytext12Exact"/>
                        </w:rPr>
                        <w:br/>
                        <w:t>иебомъ вмѣсто плафона, за столомъ,</w:t>
                      </w:r>
                      <w:r>
                        <w:rPr>
                          <w:rStyle w:val="Bodytext12Exact"/>
                        </w:rPr>
                        <w:br/>
                        <w:t xml:space="preserve">і'дѣ горѣли </w:t>
                      </w:r>
                      <w:r>
                        <w:rPr>
                          <w:rStyle w:val="Bodytext1285ptBoldExact"/>
                        </w:rPr>
                        <w:t xml:space="preserve">Факелы </w:t>
                      </w:r>
                      <w:r>
                        <w:rPr>
                          <w:rStyle w:val="Bodytext12Exact"/>
                        </w:rPr>
                        <w:t xml:space="preserve">и </w:t>
                      </w:r>
                      <w:r>
                        <w:rPr>
                          <w:rStyle w:val="Bodytext1285ptBoldExact"/>
                        </w:rPr>
                        <w:t xml:space="preserve">пѣнилось </w:t>
                      </w:r>
                      <w:r>
                        <w:rPr>
                          <w:rStyle w:val="Bodytext12Exact"/>
                        </w:rPr>
                        <w:t>въ ста</w:t>
                      </w:r>
                      <w:r>
                        <w:rPr>
                          <w:rStyle w:val="Bodytext12Exact"/>
                        </w:rPr>
                        <w:br/>
                        <w:t xml:space="preserve">канахъ янтарное </w:t>
                      </w:r>
                      <w:r>
                        <w:rPr>
                          <w:rStyle w:val="Bodytext1285ptBoldExact"/>
                        </w:rPr>
                        <w:t xml:space="preserve">вино; </w:t>
                      </w:r>
                      <w:r>
                        <w:rPr>
                          <w:rStyle w:val="Bodytext12Exact"/>
                        </w:rPr>
                        <w:t>а вдали ішдпѣ-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21216" behindDoc="1" locked="0" layoutInCell="1" allowOverlap="1">
                <wp:simplePos x="0" y="0"/>
                <wp:positionH relativeFrom="margin">
                  <wp:posOffset>2014855</wp:posOffset>
                </wp:positionH>
                <wp:positionV relativeFrom="margin">
                  <wp:posOffset>-165100</wp:posOffset>
                </wp:positionV>
                <wp:extent cx="356870" cy="215900"/>
                <wp:effectExtent l="0" t="0" r="0" b="0"/>
                <wp:wrapTopAndBottom/>
                <wp:docPr id="2011" name="Text Box 1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687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С.иѣсь.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6" o:spid="_x0000_s1319" type="#_x0000_t202" style="position:absolute;left:0;text-align:left;margin-left:158.65pt;margin-top:-13pt;width:28.1pt;height:17pt;z-index:-2515952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С.иѣсь.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ліісь различный группы </w:t>
      </w:r>
      <w:r w:rsidR="009A18E9">
        <w:t>ъ</w:t>
      </w:r>
      <w:r w:rsidR="00731517">
        <w:t>реетьяи</w:t>
      </w:r>
      <w:r w:rsidR="009A18E9">
        <w:t>ъ</w:t>
      </w:r>
      <w:r w:rsidR="00731517">
        <w:t>,</w:t>
      </w:r>
      <w:r w:rsidR="00731517">
        <w:br/>
        <w:t>хорошепьк</w:t>
      </w:r>
      <w:r w:rsidR="00FC273B">
        <w:t>их</w:t>
      </w:r>
      <w:r w:rsidR="009A18E9">
        <w:t>ъ</w:t>
      </w:r>
      <w:r w:rsidR="00731517">
        <w:t xml:space="preserve"> дѣвушек</w:t>
      </w:r>
      <w:r w:rsidR="009A18E9">
        <w:t>ъ</w:t>
      </w:r>
      <w:r w:rsidR="00731517">
        <w:t>, музыкан-</w:t>
      </w:r>
      <w:r w:rsidR="00731517">
        <w:br/>
        <w:t>тов</w:t>
      </w:r>
      <w:r w:rsidR="00E56DF5">
        <w:t>ъ</w:t>
      </w:r>
      <w:r w:rsidR="00731517">
        <w:t xml:space="preserve"> и шутов</w:t>
      </w:r>
      <w:r w:rsidR="009A18E9">
        <w:t>ъ</w:t>
      </w:r>
      <w:r w:rsidR="00731517">
        <w:t xml:space="preserve"> п</w:t>
      </w:r>
      <w:r w:rsidR="009A18E9">
        <w:t>ъ</w:t>
      </w:r>
      <w:r w:rsidR="00731517">
        <w:t>і блестящих</w:t>
      </w:r>
      <w:r w:rsidR="009A18E9">
        <w:t>ъ</w:t>
      </w:r>
      <w:r w:rsidR="00731517">
        <w:t xml:space="preserve"> костю-</w:t>
      </w:r>
      <w:r w:rsidR="00731517">
        <w:br/>
        <w:t>мах</w:t>
      </w:r>
      <w:r w:rsidR="009A18E9">
        <w:t>ъ</w:t>
      </w:r>
      <w:r w:rsidR="00731517">
        <w:t xml:space="preserve"> Итаиіп, мипп рд и ленты, разви-</w:t>
      </w:r>
      <w:r w:rsidR="00731517">
        <w:br/>
        <w:t>ваемы л в</w:t>
      </w:r>
      <w:r w:rsidR="009A18E9">
        <w:t>ъ</w:t>
      </w:r>
      <w:r w:rsidR="00731517">
        <w:t xml:space="preserve"> воздухѣ ночными вѣтром</w:t>
      </w:r>
      <w:r w:rsidR="009A18E9">
        <w:t>ъ</w:t>
      </w:r>
      <w:r w:rsidR="00731517">
        <w:t>,</w:t>
      </w:r>
      <w:r w:rsidR="00731517">
        <w:br/>
        <w:t>дополняли эту живописную пестроту.</w:t>
      </w:r>
      <w:r w:rsidR="00731517">
        <w:br/>
        <w:t>Болтанье поселяп</w:t>
      </w:r>
      <w:r w:rsidR="009A18E9">
        <w:t>ъ</w:t>
      </w:r>
      <w:r w:rsidR="00731517">
        <w:t>, спдящих</w:t>
      </w:r>
      <w:r w:rsidR="009A18E9">
        <w:t>ъ</w:t>
      </w:r>
      <w:r w:rsidR="00731517">
        <w:t>около</w:t>
      </w:r>
      <w:r w:rsidR="00731517">
        <w:br/>
        <w:t>разложеннлго огня и ііетерпѣливосмо-</w:t>
      </w:r>
      <w:r w:rsidR="00731517">
        <w:br/>
        <w:t>трящ</w:t>
      </w:r>
      <w:r w:rsidR="00FC273B">
        <w:t>их</w:t>
      </w:r>
      <w:r w:rsidR="009A18E9">
        <w:t>ъ</w:t>
      </w:r>
      <w:r w:rsidR="00731517">
        <w:t xml:space="preserve"> на приготовленія пунша;</w:t>
      </w:r>
      <w:r w:rsidR="00731517">
        <w:br/>
        <w:t>пламя , оевѣщапшее их</w:t>
      </w:r>
      <w:r w:rsidR="009A18E9">
        <w:t>ъ</w:t>
      </w:r>
      <w:r w:rsidR="00731517">
        <w:t xml:space="preserve"> костюмы, и</w:t>
      </w:r>
      <w:r w:rsidR="00731517">
        <w:br/>
        <w:t>отражавшееся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перпых</w:t>
      </w:r>
      <w:r w:rsidR="009A18E9">
        <w:t>ъ</w:t>
      </w:r>
      <w:r w:rsidR="00731517">
        <w:t xml:space="preserve"> гла-</w:t>
      </w:r>
      <w:r w:rsidR="00731517">
        <w:br/>
        <w:t>зах</w:t>
      </w:r>
      <w:r w:rsidR="009A18E9">
        <w:t>ъ</w:t>
      </w:r>
      <w:r w:rsidR="00731517">
        <w:t>, которые страшно сверкали;</w:t>
      </w:r>
      <w:r w:rsidR="00731517">
        <w:br/>
        <w:t>смѣх</w:t>
      </w:r>
      <w:r w:rsidR="009A18E9">
        <w:t>ъ</w:t>
      </w:r>
      <w:r w:rsidR="00731517">
        <w:t xml:space="preserve"> и разговоры при свѣтѣ Факе-</w:t>
      </w:r>
      <w:r w:rsidR="00731517">
        <w:br/>
        <w:t>лов</w:t>
      </w:r>
      <w:r w:rsidR="00E56DF5">
        <w:t>ъ</w:t>
      </w:r>
      <w:r w:rsidR="00731517">
        <w:t>, —</w:t>
      </w:r>
      <w:r w:rsidR="00764887">
        <w:t xml:space="preserve"> всѣ </w:t>
      </w:r>
      <w:r w:rsidR="00731517">
        <w:t>это производило прекрас-</w:t>
      </w:r>
      <w:r w:rsidR="00731517">
        <w:br/>
        <w:t xml:space="preserve">ный </w:t>
      </w:r>
      <w:r w:rsidR="00731517">
        <w:rPr>
          <w:rStyle w:val="Bodytext6575ptBold"/>
        </w:rPr>
        <w:t>ЭФФект</w:t>
      </w:r>
      <w:r w:rsidR="009A18E9">
        <w:rPr>
          <w:rStyle w:val="Bodytext6575ptBold"/>
        </w:rPr>
        <w:t>ъ</w:t>
      </w:r>
      <w:r w:rsidR="00731517">
        <w:rPr>
          <w:rStyle w:val="Bodytext6575ptBold"/>
        </w:rPr>
        <w:t xml:space="preserve">, </w:t>
      </w:r>
      <w:r w:rsidR="00731517">
        <w:t>который можно пошіт</w:t>
      </w:r>
      <w:r w:rsidR="009A18E9">
        <w:t>ъ</w:t>
      </w:r>
      <w:r w:rsidR="00731517">
        <w:t>,</w:t>
      </w:r>
      <w:r w:rsidR="00731517">
        <w:br/>
        <w:t>но описать невозможно.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322"/>
        <w:jc w:val="both"/>
        <w:sectPr w:rsidR="00810524">
          <w:headerReference w:type="even" r:id="rId317"/>
          <w:headerReference w:type="default" r:id="rId318"/>
          <w:pgSz w:w="7361" w:h="12359"/>
          <w:pgMar w:top="406" w:right="382" w:bottom="111" w:left="192" w:header="0" w:footer="3" w:gutter="0"/>
          <w:pgNumType w:start="13"/>
          <w:cols w:num="2" w:sep="1" w:space="102"/>
          <w:noEndnote/>
          <w:docGrid w:linePitch="360"/>
        </w:sectPr>
      </w:pPr>
      <w:r>
        <w:t>Здѣсь рисовался темный коптур</w:t>
      </w:r>
      <w:r w:rsidR="009A18E9">
        <w:t>ъ</w:t>
      </w:r>
      <w:r>
        <w:br/>
      </w:r>
      <w:r w:rsidR="00E85D03">
        <w:t>человѣк</w:t>
      </w:r>
      <w:r>
        <w:t>а между нами и огнем</w:t>
      </w:r>
      <w:r w:rsidR="009A18E9">
        <w:t>ъ</w:t>
      </w:r>
      <w:r>
        <w:t>, а там</w:t>
      </w:r>
      <w:r w:rsidR="009A18E9">
        <w:t>ъ</w:t>
      </w:r>
      <w:r>
        <w:br/>
        <w:t>в</w:t>
      </w:r>
      <w:r w:rsidR="009A18E9">
        <w:t>ъ</w:t>
      </w:r>
      <w:r>
        <w:t xml:space="preserve"> темпотѣ блистала, клочок</w:t>
      </w:r>
      <w:r w:rsidR="009A18E9">
        <w:t>ъ</w:t>
      </w:r>
      <w:r>
        <w:t xml:space="preserve"> ми-</w:t>
      </w:r>
      <w:r>
        <w:br/>
        <w:t>шуры; тогда-как</w:t>
      </w:r>
      <w:r w:rsidR="009A18E9">
        <w:t>ъ</w:t>
      </w:r>
      <w:r>
        <w:t xml:space="preserve"> с</w:t>
      </w:r>
      <w:r w:rsidR="009A18E9">
        <w:t>ъ</w:t>
      </w:r>
      <w:r>
        <w:t xml:space="preserve"> другой стороны</w:t>
      </w:r>
      <w:r>
        <w:br/>
        <w:t>лицо молодой, красивой Итальянки с</w:t>
      </w:r>
      <w:r w:rsidR="009A18E9">
        <w:t>ъ</w:t>
      </w:r>
      <w:r>
        <w:br/>
        <w:t>черными, разсыпавшкмися полосами,</w:t>
      </w:r>
      <w:r>
        <w:br/>
        <w:t>было ярко освѣщецо пламенем</w:t>
      </w:r>
      <w:r w:rsidR="009A18E9">
        <w:t>ъ</w:t>
      </w:r>
      <w:r>
        <w:t>. В</w:t>
      </w:r>
      <w:r w:rsidR="009A18E9">
        <w:t>ъ</w:t>
      </w:r>
      <w:r>
        <w:br/>
        <w:t>глубин!; входа ор</w:t>
      </w:r>
      <w:r w:rsidR="004A2DB5">
        <w:t>у</w:t>
      </w:r>
      <w:r>
        <w:t>жіе и мундира, о-</w:t>
      </w:r>
      <w:r>
        <w:br/>
        <w:t>храіиюй гвардіи слабо отражали кра-</w:t>
      </w:r>
      <w:r>
        <w:br/>
        <w:t>сноватый свѣт</w:t>
      </w:r>
      <w:r w:rsidR="009A18E9">
        <w:t>ъ</w:t>
      </w:r>
      <w:r>
        <w:t xml:space="preserve"> Ф.ікелов</w:t>
      </w:r>
      <w:r w:rsidR="009A18E9">
        <w:t>ъ</w:t>
      </w:r>
      <w:r>
        <w:t>, между-тѣм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блестящія искры струею подни-</w:t>
      </w:r>
      <w:r>
        <w:br/>
        <w:t>мались к</w:t>
      </w:r>
      <w:r w:rsidR="009A18E9">
        <w:t>ъ</w:t>
      </w:r>
      <w:r>
        <w:t xml:space="preserve"> небу , когда слуги перево-</w:t>
      </w:r>
      <w:r>
        <w:br/>
        <w:t>рачивали головни. Час</w:t>
      </w:r>
      <w:r w:rsidR="009A18E9">
        <w:t>ъ</w:t>
      </w:r>
      <w:r>
        <w:t xml:space="preserve"> спустя, весе-</w:t>
      </w:r>
      <w:r>
        <w:br/>
        <w:t>лые крестьяне начали шумную таран-</w:t>
      </w:r>
      <w:r>
        <w:br/>
        <w:t>теллу, сопровождая свою пляску ка-</w:t>
      </w:r>
      <w:r>
        <w:br/>
        <w:t>станьетами</w:t>
      </w:r>
      <w:r w:rsidR="00504B04">
        <w:t xml:space="preserve"> и </w:t>
      </w:r>
      <w:r>
        <w:t>тамбуринами; одни при-</w:t>
      </w:r>
      <w:r>
        <w:br/>
        <w:t>соединялись к</w:t>
      </w:r>
      <w:r w:rsidR="009A18E9">
        <w:t>ъ</w:t>
      </w:r>
      <w:r>
        <w:t xml:space="preserve"> другими для разнообра-</w:t>
      </w:r>
      <w:r>
        <w:br/>
        <w:t>зия пляски п, по мѣрѣ того,как</w:t>
      </w:r>
      <w:r w:rsidR="009A18E9">
        <w:t>ъ</w:t>
      </w:r>
      <w:r>
        <w:t xml:space="preserve"> стака-</w:t>
      </w:r>
      <w:r>
        <w:br/>
        <w:t>ны пунша переходили из</w:t>
      </w:r>
      <w:r w:rsidR="009A18E9">
        <w:t>ъ</w:t>
      </w:r>
      <w:r>
        <w:t xml:space="preserve"> рука, в</w:t>
      </w:r>
      <w:r w:rsidR="009A18E9">
        <w:t>ъ</w:t>
      </w:r>
      <w:r>
        <w:t xml:space="preserve"> ру-</w:t>
      </w:r>
      <w:r>
        <w:br/>
        <w:t>ки, веселость таіщ</w:t>
      </w:r>
      <w:r w:rsidR="004A2DB5">
        <w:t>у</w:t>
      </w:r>
      <w:r>
        <w:t>ющ</w:t>
      </w:r>
      <w:r w:rsidR="00FC273B">
        <w:t>их</w:t>
      </w:r>
      <w:r w:rsidR="009A18E9">
        <w:t>ъ</w:t>
      </w:r>
      <w:r>
        <w:t xml:space="preserve"> возрастала,</w:t>
      </w:r>
      <w:r>
        <w:br/>
        <w:t>дпнжепіл становились развязпѣе,смѣх</w:t>
      </w:r>
      <w:r w:rsidR="009A18E9">
        <w:t>ъ</w:t>
      </w:r>
      <w:r>
        <w:br/>
        <w:t>и радость во.іыіѣе ; иаконец</w:t>
      </w:r>
      <w:r w:rsidR="009A18E9">
        <w:t>ъ</w:t>
      </w:r>
      <w:r>
        <w:t xml:space="preserve"> , они</w:t>
      </w:r>
      <w:r>
        <w:br/>
        <w:t>взяли Факелы и, подобно древними вак-</w:t>
      </w:r>
      <w:r>
        <w:br/>
        <w:t>ханками , еостаял обширный круп. ,</w:t>
      </w:r>
      <w:r>
        <w:br/>
        <w:t>начали дпк</w:t>
      </w:r>
      <w:r w:rsidR="004A2DB5">
        <w:t>у</w:t>
      </w:r>
      <w:r>
        <w:t>ю, вакхическую пляску ;</w:t>
      </w:r>
      <w:r>
        <w:br/>
        <w:t>обпетшллыл стѣны, ііегіривыкшія к</w:t>
      </w:r>
      <w:r w:rsidR="009A18E9">
        <w:t>ъ</w:t>
      </w:r>
      <w:r>
        <w:br/>
        <w:t>такому шуму, тысячью голосами от-</w:t>
      </w:r>
      <w:r>
        <w:br/>
        <w:t>кликались их</w:t>
      </w:r>
      <w:r w:rsidR="009A18E9">
        <w:t>ъ</w:t>
      </w:r>
      <w:r>
        <w:t xml:space="preserve"> громкими нѣсыям</w:t>
      </w:r>
      <w:r w:rsidR="009A18E9">
        <w:t>ъ</w:t>
      </w:r>
      <w:r>
        <w:t>. С</w:t>
      </w:r>
      <w:r w:rsidR="009A18E9">
        <w:t>ъ</w:t>
      </w:r>
      <w:r>
        <w:br/>
        <w:t>общаго согласія мы выпили полный</w:t>
      </w:r>
      <w:r>
        <w:br/>
        <w:t>тост</w:t>
      </w:r>
      <w:r w:rsidR="009A18E9">
        <w:t>ъ</w:t>
      </w:r>
      <w:r>
        <w:t xml:space="preserve"> за здоровье принца и отсут-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7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22240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78105</wp:posOffset>
                </wp:positionV>
                <wp:extent cx="143510" cy="381000"/>
                <wp:effectExtent l="0" t="0" r="0" b="0"/>
                <wp:wrapSquare wrapText="left"/>
                <wp:docPr id="2010" name="Text Box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1Г&gt;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5" o:spid="_x0000_s1320" type="#_x0000_t202" style="position:absolute;left:0;text-align:left;margin-left:330.7pt;margin-top:6.15pt;width:11.3pt;height:30pt;z-index:-2515942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1Г&gt;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23264" behindDoc="1" locked="0" layoutInCell="1" allowOverlap="1">
                <wp:simplePos x="0" y="0"/>
                <wp:positionH relativeFrom="margin">
                  <wp:posOffset>2005330</wp:posOffset>
                </wp:positionH>
                <wp:positionV relativeFrom="margin">
                  <wp:posOffset>86995</wp:posOffset>
                </wp:positionV>
                <wp:extent cx="423545" cy="107950"/>
                <wp:effectExtent l="0" t="0" r="0" b="0"/>
                <wp:wrapTopAndBottom/>
                <wp:docPr id="2009" name="Text Box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35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С.ипсъ..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4" o:spid="_x0000_s1321" type="#_x0000_t202" style="position:absolute;left:0;text-align:left;margin-left:157.9pt;margin-top:6.85pt;width:33.35pt;height:8.5pt;z-index:-2515932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С.ипсъ..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стпующен принцессы, при ружейпых</w:t>
      </w:r>
      <w:r w:rsidR="009A18E9">
        <w:t>ъ</w:t>
      </w:r>
      <w:r w:rsidR="00731517">
        <w:br/>
        <w:t>выстрклах</w:t>
      </w:r>
      <w:r w:rsidR="009A18E9">
        <w:t>ъ</w:t>
      </w:r>
      <w:r w:rsidR="00731517">
        <w:t xml:space="preserve"> , ьторимыхь горным</w:t>
      </w:r>
      <w:r w:rsidR="009A18E9">
        <w:t>ъ</w:t>
      </w:r>
      <w:r w:rsidR="00731517">
        <w:br/>
        <w:t>эхом</w:t>
      </w:r>
      <w:r w:rsidR="009A18E9">
        <w:t>ъ</w:t>
      </w:r>
      <w:r w:rsidR="00731517">
        <w:t xml:space="preserve"> и сопровождаемых</w:t>
      </w:r>
      <w:r w:rsidR="009A18E9">
        <w:t>ъ</w:t>
      </w:r>
      <w:r w:rsidR="00731517">
        <w:t xml:space="preserve"> радостными</w:t>
      </w:r>
      <w:r w:rsidR="00731517">
        <w:br/>
        <w:t>криками веселой толпы. Ме;кду-П;м'ь</w:t>
      </w:r>
      <w:r w:rsidR="00731517">
        <w:br/>
        <w:t>луна уже плыла падь землею, осг.</w:t>
      </w:r>
      <w:r w:rsidR="009A18E9">
        <w:t>ъ</w:t>
      </w:r>
      <w:r w:rsidR="00731517">
        <w:t>щал</w:t>
      </w:r>
      <w:r w:rsidR="00731517">
        <w:br/>
        <w:t>бл</w:t>
      </w:r>
      <w:r w:rsidR="009A18E9">
        <w:t>ъ</w:t>
      </w:r>
      <w:r w:rsidR="00731517">
        <w:t>диым</w:t>
      </w:r>
      <w:r w:rsidR="009A18E9">
        <w:t>ъ</w:t>
      </w:r>
      <w:r w:rsidR="00731517">
        <w:t xml:space="preserve"> свѣтом</w:t>
      </w:r>
      <w:r w:rsidR="009A18E9">
        <w:t>ъ</w:t>
      </w:r>
      <w:r w:rsidR="00731517">
        <w:t xml:space="preserve"> горы, величественно</w:t>
      </w:r>
      <w:r w:rsidR="00731517">
        <w:br/>
        <w:t>воздымавшіяся к</w:t>
      </w:r>
      <w:r w:rsidR="009A18E9">
        <w:t>ъ</w:t>
      </w:r>
      <w:r w:rsidR="00731517">
        <w:t xml:space="preserve"> неб</w:t>
      </w:r>
      <w:r w:rsidR="004A2DB5">
        <w:t>у</w:t>
      </w:r>
      <w:r w:rsidR="00731517">
        <w:t>.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1940" w:firstLine="9"/>
        <w:jc w:val="left"/>
      </w:pPr>
      <w:r>
        <w:rPr>
          <w:lang w:val="fr-FR" w:eastAsia="fr-FR" w:bidi="fr-FR"/>
        </w:rPr>
        <w:t>j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254"/>
        <w:jc w:val="both"/>
      </w:pPr>
      <w:r>
        <w:t>Обь огромности в ве.школ Іііііи Пом-</w:t>
      </w:r>
      <w:r>
        <w:br/>
        <w:t>пеи можно судить только по трём</w:t>
      </w:r>
      <w:r w:rsidR="009A18E9">
        <w:t>ъ</w:t>
      </w:r>
      <w:r>
        <w:br/>
        <w:t>театрам</w:t>
      </w:r>
      <w:r w:rsidR="009A18E9">
        <w:t>ъ</w:t>
      </w:r>
      <w:r>
        <w:t>,</w:t>
      </w:r>
      <w:r w:rsidR="009A18E9">
        <w:t xml:space="preserve"> и </w:t>
      </w:r>
      <w:r>
        <w:t>для-того, чтобт» обозр</w:t>
      </w:r>
      <w:r w:rsidR="00FC273B">
        <w:t>ѣ</w:t>
      </w:r>
      <w:r>
        <w:t>ть</w:t>
      </w:r>
      <w:r>
        <w:br/>
        <w:t>пх</w:t>
      </w:r>
      <w:r w:rsidR="009A18E9">
        <w:t>ъ</w:t>
      </w:r>
      <w:r>
        <w:t>, мы пустились в</w:t>
      </w:r>
      <w:r w:rsidR="009A18E9">
        <w:t>ъ</w:t>
      </w:r>
      <w:r>
        <w:t xml:space="preserve"> далыгіійіиія из-</w:t>
      </w:r>
      <w:r>
        <w:br/>
        <w:t>сл</w:t>
      </w:r>
      <w:r w:rsidR="00FC273B">
        <w:t>ѣ</w:t>
      </w:r>
      <w:r>
        <w:t>довапіл ; по дорогѣ , ведущей к</w:t>
      </w:r>
      <w:r w:rsidR="009A18E9">
        <w:t>ъ</w:t>
      </w:r>
      <w:r>
        <w:br/>
        <w:t>амфитеатру, взглянули г,а большую,</w:t>
      </w:r>
      <w:r>
        <w:br/>
        <w:t>очищенную площадь,обыквовепно на-</w:t>
      </w:r>
      <w:r>
        <w:br/>
        <w:t>зывавшуюся у древийх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«Forum» </w:t>
      </w:r>
      <w:r>
        <w:t>, и</w:t>
      </w:r>
      <w:r>
        <w:br/>
        <w:t>нисколько минуть разсматрпіллн вы-</w:t>
      </w:r>
      <w:r>
        <w:br/>
        <w:t>сокую колоннаду венерина храма и</w:t>
      </w:r>
      <w:r>
        <w:br/>
        <w:t>прекрасную, по разру шенную л</w:t>
      </w:r>
      <w:r w:rsidR="00FC273B">
        <w:t>ѣ</w:t>
      </w:r>
      <w:r>
        <w:t>стпи-</w:t>
      </w:r>
      <w:r>
        <w:br/>
        <w:t>цу, нѣкогда ведшую к</w:t>
      </w:r>
      <w:r w:rsidR="009A18E9">
        <w:t>ъ</w:t>
      </w:r>
      <w:r>
        <w:t xml:space="preserve"> жёртвенішку</w:t>
      </w:r>
      <w:r>
        <w:br/>
        <w:t>богини. Налѣво открывалась веливо-</w:t>
      </w:r>
      <w:r>
        <w:br/>
        <w:t>лѣппая перспектива из</w:t>
      </w:r>
      <w:r w:rsidR="009A18E9">
        <w:t>ъ</w:t>
      </w:r>
      <w:r>
        <w:t xml:space="preserve"> бѣльіх</w:t>
      </w:r>
      <w:r w:rsidR="009A18E9">
        <w:t>ъ</w:t>
      </w:r>
      <w:r>
        <w:t xml:space="preserve"> мра-</w:t>
      </w:r>
      <w:r>
        <w:br/>
        <w:t>морных</w:t>
      </w:r>
      <w:r w:rsidR="009A18E9">
        <w:t>ъ</w:t>
      </w:r>
      <w:r>
        <w:t xml:space="preserve"> колоіпгь , гордо возвышав-</w:t>
      </w:r>
      <w:r>
        <w:br/>
        <w:t>шихся кѣ небу и отбрасывавішіх</w:t>
      </w:r>
      <w:r w:rsidR="009A18E9">
        <w:t>ъ</w:t>
      </w:r>
      <w:r>
        <w:t xml:space="preserve"> тѣ-</w:t>
      </w:r>
      <w:r>
        <w:br/>
        <w:t xml:space="preserve">ііи свои на дорогу, а дал </w:t>
      </w:r>
      <w:r>
        <w:rPr>
          <w:lang w:val="fr-FR" w:eastAsia="fr-FR" w:bidi="fr-FR"/>
        </w:rPr>
        <w:t xml:space="preserve">lie </w:t>
      </w:r>
      <w:r>
        <w:t>виднѣлись</w:t>
      </w:r>
      <w:r>
        <w:br/>
        <w:t>ст</w:t>
      </w:r>
      <w:r w:rsidR="00FC273B">
        <w:t>ѣ</w:t>
      </w:r>
      <w:r>
        <w:t>ііы, освѣщепныя луною. Отсѣчсн-</w:t>
      </w:r>
      <w:r>
        <w:br/>
        <w:t>ные Фасады здапін, капители и отлом-</w:t>
      </w:r>
      <w:r>
        <w:br/>
        <w:t>ки столбов</w:t>
      </w:r>
      <w:r w:rsidR="009A18E9">
        <w:t>ъ</w:t>
      </w:r>
      <w:r>
        <w:t>, образовавшіе ужасную</w:t>
      </w:r>
      <w:r>
        <w:br/>
        <w:t>громаду развалишь , завитки колошгь</w:t>
      </w:r>
      <w:r>
        <w:br/>
        <w:t>готическаго и дорнческаго орденом,,</w:t>
      </w:r>
      <w:r>
        <w:br/>
        <w:t>триглифы и каріатнды , спорнвшіе сь</w:t>
      </w:r>
      <w:r>
        <w:br/>
        <w:t>снѣгом</w:t>
      </w:r>
      <w:r w:rsidR="009A18E9">
        <w:t>ъ</w:t>
      </w:r>
      <w:r>
        <w:t xml:space="preserve"> в</w:t>
      </w:r>
      <w:r w:rsidR="009A18E9">
        <w:t>ъ</w:t>
      </w:r>
      <w:r>
        <w:t xml:space="preserve"> бѣлн.чн</w:t>
      </w:r>
      <w:r w:rsidR="00FC273B">
        <w:t>ѣ</w:t>
      </w:r>
      <w:r>
        <w:t xml:space="preserve"> своей, высокіе</w:t>
      </w:r>
      <w:r>
        <w:br/>
        <w:t>травы и кустарники, эмблема онусто-</w:t>
      </w:r>
      <w:r>
        <w:br/>
      </w:r>
      <w:r w:rsidR="004A2DB5">
        <w:t>щ</w:t>
      </w:r>
      <w:r>
        <w:t>енія и запустѣшя , то затопленные</w:t>
      </w:r>
      <w:r>
        <w:br/>
        <w:t>мраком</w:t>
      </w:r>
      <w:r w:rsidR="009A18E9">
        <w:t>ъ</w:t>
      </w:r>
      <w:r>
        <w:t xml:space="preserve"> полуночи, то освѣщенпые </w:t>
      </w:r>
      <w:r>
        <w:rPr>
          <w:rStyle w:val="Bodytext658ptSpacing0pt"/>
        </w:rPr>
        <w:t>Фа-</w:t>
      </w:r>
      <w:r>
        <w:rPr>
          <w:rStyle w:val="Bodytext658ptSpacing0pt"/>
        </w:rPr>
        <w:br/>
      </w:r>
      <w:r>
        <w:t>келами и ласкаемые дыханісм</w:t>
      </w:r>
      <w:r w:rsidR="009A18E9">
        <w:t>ъ</w:t>
      </w:r>
      <w:r>
        <w:t xml:space="preserve"> почна-</w:t>
      </w:r>
      <w:r>
        <w:br/>
        <w:t>го в</w:t>
      </w:r>
      <w:r w:rsidR="00FC273B">
        <w:t>ѣ</w:t>
      </w:r>
      <w:r>
        <w:t>тра,затрудняли наііі</w:t>
      </w:r>
      <w:r w:rsidR="009A18E9">
        <w:t>ъ</w:t>
      </w:r>
      <w:r>
        <w:t xml:space="preserve"> путь... Т</w:t>
      </w:r>
      <w:r w:rsidR="004A2DB5">
        <w:t>у</w:t>
      </w:r>
      <w:r>
        <w:t>т</w:t>
      </w:r>
      <w:r w:rsidR="009A18E9">
        <w:t>ъ</w:t>
      </w:r>
      <w:r>
        <w:br/>
        <w:t>по-иепол</w:t>
      </w:r>
      <w:r w:rsidR="00FC273B">
        <w:t>ѣ</w:t>
      </w:r>
      <w:r>
        <w:t xml:space="preserve"> вспомнишь о непрочности</w:t>
      </w:r>
      <w:r>
        <w:br/>
        <w:t xml:space="preserve">всего земпаго. О, </w:t>
      </w:r>
      <w:r>
        <w:rPr>
          <w:lang w:val="la" w:eastAsia="la" w:bidi="la"/>
        </w:rPr>
        <w:t xml:space="preserve">vanitas vanitatum </w:t>
      </w:r>
      <w:r>
        <w:t>!</w:t>
      </w:r>
      <w:r>
        <w:br/>
        <w:t>Зд</w:t>
      </w:r>
      <w:r w:rsidR="00FC273B">
        <w:t>ѣ</w:t>
      </w:r>
      <w:r>
        <w:t>сь красовались иі,когда прекра-</w:t>
      </w:r>
      <w:r>
        <w:br/>
        <w:t>сиыя залы дрешшх</w:t>
      </w:r>
      <w:r w:rsidR="009A18E9">
        <w:t>ъ</w:t>
      </w:r>
      <w:r>
        <w:t xml:space="preserve"> ; здѣсь возвыша-</w:t>
      </w:r>
      <w:r>
        <w:br/>
        <w:t>лись великолепные храмы, посвящен-</w:t>
      </w:r>
      <w:r>
        <w:br/>
        <w:t>ные релнгіи обитателей Помпегг, один</w:t>
      </w:r>
      <w:r>
        <w:br/>
        <w:t>обломки свидетельствуют^ иыи</w:t>
      </w:r>
      <w:r w:rsidR="00FC273B">
        <w:t>ѣ</w:t>
      </w:r>
      <w:r>
        <w:t xml:space="preserve"> о су-</w:t>
      </w:r>
      <w:r>
        <w:br/>
        <w:t>ществоваиіи языческ</w:t>
      </w:r>
      <w:r w:rsidR="00FC273B">
        <w:t>их</w:t>
      </w:r>
      <w:r w:rsidR="009A18E9">
        <w:t>ъ</w:t>
      </w:r>
      <w:r>
        <w:t xml:space="preserve"> богов</w:t>
      </w:r>
      <w:r w:rsidR="009A18E9">
        <w:t>ъ</w:t>
      </w:r>
      <w:r>
        <w:t xml:space="preserve"> ; их</w:t>
      </w:r>
      <w:r w:rsidR="009A18E9">
        <w:t>ъ</w:t>
      </w:r>
      <w:r>
        <w:br/>
        <w:t>стагун служить украшеніем</w:t>
      </w:r>
      <w:r w:rsidR="009A18E9">
        <w:t>ъ</w:t>
      </w:r>
      <w:r>
        <w:t xml:space="preserve"> музеуму,</w:t>
      </w:r>
      <w:r>
        <w:br/>
        <w:t>обряды Римлямь обратились в</w:t>
      </w:r>
      <w:r w:rsidR="009A18E9">
        <w:t>ъ</w:t>
      </w:r>
      <w:r>
        <w:t xml:space="preserve"> на-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75"/>
        <w:jc w:val="both"/>
        <w:sectPr w:rsidR="00810524">
          <w:headerReference w:type="even" r:id="rId319"/>
          <w:headerReference w:type="default" r:id="rId320"/>
          <w:pgSz w:w="7361" w:h="12359"/>
          <w:pgMar w:top="406" w:right="382" w:bottom="111" w:left="192" w:header="0" w:footer="3" w:gutter="0"/>
          <w:pgNumType w:start="400"/>
          <w:cols w:num="2" w:sep="1" w:space="102"/>
          <w:noEndnote/>
          <w:docGrid w:linePitch="360"/>
        </w:sectPr>
      </w:pPr>
      <w:r>
        <w:t>емнику исамыл пазланія их</w:t>
      </w:r>
      <w:r w:rsidR="009A18E9">
        <w:t>ъ</w:t>
      </w:r>
      <w:r>
        <w:t xml:space="preserve"> божестве</w:t>
      </w:r>
      <w:r>
        <w:br/>
        <w:t>есть не что иное, как</w:t>
      </w:r>
      <w:r w:rsidR="009A18E9">
        <w:t>ъ</w:t>
      </w:r>
      <w:r>
        <w:t xml:space="preserve"> игра слои</w:t>
      </w:r>
      <w:r w:rsidR="009A18E9">
        <w:t>ъ</w:t>
      </w:r>
      <w:r>
        <w:t>! Мы</w:t>
      </w:r>
      <w:r>
        <w:br/>
        <w:t>подошли к</w:t>
      </w:r>
      <w:r w:rsidR="009A18E9">
        <w:t>ъ</w:t>
      </w:r>
      <w:r>
        <w:t xml:space="preserve"> амфитеатру. Наружность</w:t>
      </w:r>
      <w:r>
        <w:br/>
        <w:t>этого великолЫшаго здаііія предста-</w:t>
      </w:r>
      <w:r>
        <w:br/>
        <w:t>влялась при луппом</w:t>
      </w:r>
      <w:r w:rsidR="009A18E9">
        <w:t>ъ</w:t>
      </w:r>
      <w:r>
        <w:t xml:space="preserve"> свѣтѣ во всем</w:t>
      </w:r>
      <w:r w:rsidR="009A18E9">
        <w:t>ъ</w:t>
      </w:r>
      <w:r>
        <w:br/>
        <w:t>своем</w:t>
      </w:r>
      <w:r w:rsidR="009A18E9">
        <w:t>ъ</w:t>
      </w:r>
      <w:r>
        <w:t xml:space="preserve"> велнчіи ; ряда, бсзчислепных</w:t>
      </w:r>
      <w:r w:rsidR="009A18E9">
        <w:t>ъ</w:t>
      </w:r>
      <w:r>
        <w:br/>
        <w:t>аркад</w:t>
      </w:r>
      <w:r w:rsidR="009A18E9">
        <w:t>ъ</w:t>
      </w:r>
      <w:r>
        <w:t>, из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пѣкоторыя уже</w:t>
      </w:r>
      <w:r>
        <w:br/>
        <w:t>в</w:t>
      </w:r>
      <w:r w:rsidR="009A18E9">
        <w:t>ъ</w:t>
      </w:r>
      <w:r>
        <w:t xml:space="preserve"> развалинах</w:t>
      </w:r>
      <w:r w:rsidR="009A18E9">
        <w:t>ъ</w:t>
      </w:r>
      <w:r>
        <w:t xml:space="preserve"> , и одиообразіе н\</w:t>
      </w:r>
      <w:r w:rsidR="009A18E9">
        <w:t>ъ</w:t>
      </w:r>
      <w:r>
        <w:br/>
        <w:t>лнній, пересѣченных</w:t>
      </w:r>
      <w:r w:rsidR="009A18E9">
        <w:t>ъ</w:t>
      </w:r>
      <w:r>
        <w:t xml:space="preserve"> тяжелыми ку-</w:t>
      </w:r>
      <w:r>
        <w:br/>
        <w:t>пами лѣстііиц</w:t>
      </w:r>
      <w:r w:rsidR="009A18E9">
        <w:t>ъ</w:t>
      </w:r>
      <w:r>
        <w:t>, вед</w:t>
      </w:r>
      <w:r w:rsidR="004A2DB5">
        <w:t>у</w:t>
      </w:r>
      <w:r>
        <w:t>щ</w:t>
      </w:r>
      <w:r w:rsidR="00FC273B">
        <w:t>их</w:t>
      </w:r>
      <w:r w:rsidR="009A18E9">
        <w:t>ъ</w:t>
      </w:r>
      <w:r>
        <w:t xml:space="preserve"> к</w:t>
      </w:r>
      <w:r w:rsidR="009A18E9">
        <w:t>ъ</w:t>
      </w:r>
      <w:r>
        <w:t xml:space="preserve"> верхпнмт</w:t>
      </w:r>
      <w:r w:rsidR="004A2DB5">
        <w:t>у</w:t>
      </w:r>
      <w:r>
        <w:br/>
        <w:t>паутреиним</w:t>
      </w:r>
      <w:r w:rsidR="009A18E9">
        <w:t>ъ</w:t>
      </w:r>
      <w:r>
        <w:t xml:space="preserve"> скамьлм</w:t>
      </w:r>
      <w:r w:rsidR="009A18E9">
        <w:t>ъ</w:t>
      </w:r>
      <w:r>
        <w:t>, производили</w:t>
      </w:r>
      <w:r>
        <w:br/>
        <w:t>сильные контрасты евѣта и гыш, без</w:t>
      </w:r>
      <w:r w:rsidR="009A18E9">
        <w:t>ъ</w:t>
      </w:r>
      <w:r>
        <w:br/>
        <w:t>которых* здапіе теряет</w:t>
      </w:r>
      <w:r w:rsidR="009A18E9">
        <w:t>ъ</w:t>
      </w:r>
      <w:r>
        <w:t xml:space="preserve"> свою красоту</w:t>
      </w:r>
      <w:r>
        <w:br/>
        <w:t>и вёличіе.. Мы вошли в</w:t>
      </w:r>
      <w:r w:rsidR="009A18E9">
        <w:t>ъ</w:t>
      </w:r>
      <w:r>
        <w:t xml:space="preserve"> цнрк</w:t>
      </w:r>
      <w:r w:rsidR="009A18E9">
        <w:t>ъ</w:t>
      </w:r>
      <w:r>
        <w:t xml:space="preserve"> , из</w:t>
      </w:r>
      <w:r w:rsidR="009A18E9">
        <w:t>ъ</w:t>
      </w:r>
      <w:r>
        <w:br/>
        <w:t>средины котораго возвышались ряды</w:t>
      </w:r>
      <w:r>
        <w:br/>
        <w:t>камсиныхі, скамеек</w:t>
      </w:r>
      <w:r w:rsidR="009A18E9">
        <w:t>ъ</w:t>
      </w:r>
      <w:r>
        <w:t xml:space="preserve"> , сохранитн</w:t>
      </w:r>
      <w:r w:rsidR="00FC273B">
        <w:t>их</w:t>
      </w:r>
      <w:r w:rsidR="009A18E9">
        <w:t>ъ</w:t>
      </w:r>
      <w:r>
        <w:br/>
        <w:t>всю изящность своей отдК.іки, и сь ко-</w:t>
      </w:r>
      <w:r>
        <w:br/>
        <w:t>торых</w:t>
      </w:r>
      <w:r w:rsidR="00504B04">
        <w:t>ъ</w:t>
      </w:r>
      <w:r>
        <w:t xml:space="preserve"> Камнлпійцы возхцщалисі, тра-</w:t>
      </w:r>
      <w:r>
        <w:br/>
        <w:t>влею зв</w:t>
      </w:r>
      <w:r w:rsidR="009A18E9">
        <w:t>ъ</w:t>
      </w:r>
      <w:r>
        <w:t>рей; в</w:t>
      </w:r>
      <w:r w:rsidR="009A18E9">
        <w:t>ъ</w:t>
      </w:r>
      <w:r>
        <w:t xml:space="preserve"> промежутках'</w:t>
      </w:r>
      <w:r w:rsidR="00504B04">
        <w:t>ъ</w:t>
      </w:r>
      <w:r>
        <w:t xml:space="preserve"> же вы-</w:t>
      </w:r>
      <w:r>
        <w:br/>
        <w:t>казывались аркады, служпвшія неког-</w:t>
      </w:r>
      <w:r>
        <w:br/>
        <w:t>да входом</w:t>
      </w:r>
      <w:r w:rsidR="009A18E9">
        <w:t>ъ</w:t>
      </w:r>
      <w:r>
        <w:t xml:space="preserve"> во внутреппія скамьи.</w:t>
      </w:r>
      <w:r>
        <w:br/>
        <w:t>Сквозь эти отверзтія пронизывался</w:t>
      </w:r>
      <w:r>
        <w:br/>
        <w:t>св</w:t>
      </w:r>
      <w:r w:rsidR="00FC273B">
        <w:t>ѣ</w:t>
      </w:r>
      <w:r>
        <w:t>т</w:t>
      </w:r>
      <w:r w:rsidR="009A18E9">
        <w:t>ъ</w:t>
      </w:r>
      <w:r>
        <w:t xml:space="preserve"> лупы , который, ударяя в</w:t>
      </w:r>
      <w:r w:rsidR="009A18E9">
        <w:t>ъ</w:t>
      </w:r>
      <w:r>
        <w:t xml:space="preserve"> об-</w:t>
      </w:r>
      <w:r>
        <w:br/>
        <w:t>ширное здапіе , спорпл</w:t>
      </w:r>
      <w:r w:rsidR="009A18E9">
        <w:t>ъ</w:t>
      </w:r>
      <w:r>
        <w:t xml:space="preserve"> с</w:t>
      </w:r>
      <w:r w:rsidR="009A18E9">
        <w:t>ъ</w:t>
      </w:r>
      <w:r>
        <w:t xml:space="preserve"> мраком</w:t>
      </w:r>
      <w:r w:rsidR="009A18E9">
        <w:t>ъ</w:t>
      </w:r>
      <w:r>
        <w:t>,</w:t>
      </w:r>
      <w:r>
        <w:br/>
        <w:t>затаившимся в</w:t>
      </w:r>
      <w:r w:rsidR="009A18E9">
        <w:t>ъ</w:t>
      </w:r>
      <w:r>
        <w:t xml:space="preserve"> его углах</w:t>
      </w:r>
      <w:r w:rsidR="009A18E9">
        <w:t>ъ</w:t>
      </w:r>
      <w:r>
        <w:t>. Выше-</w:t>
      </w:r>
      <w:r>
        <w:br/>
        <w:t>бПпсанныл мною скамьи были заняты</w:t>
      </w:r>
      <w:r>
        <w:br/>
        <w:t xml:space="preserve">крестьянами, </w:t>
      </w:r>
      <w:r w:rsidR="00E6545C">
        <w:t>слѣд</w:t>
      </w:r>
      <w:r>
        <w:t>овавшими за нами,</w:t>
      </w:r>
      <w:r>
        <w:br/>
        <w:t>и Факелы , которые они держали, ка-</w:t>
      </w:r>
      <w:r>
        <w:br/>
        <w:t>зались при луніюм</w:t>
      </w:r>
      <w:r w:rsidR="009A18E9">
        <w:t>ъ</w:t>
      </w:r>
      <w:r>
        <w:t xml:space="preserve"> блеск!; краснова-</w:t>
      </w:r>
      <w:r>
        <w:br/>
        <w:t xml:space="preserve">тым </w:t>
      </w:r>
      <w:r w:rsidR="009A18E9">
        <w:t>ъ</w:t>
      </w:r>
      <w:r>
        <w:t>, умнраіощнм</w:t>
      </w:r>
      <w:r w:rsidR="009A18E9">
        <w:t>ъ</w:t>
      </w:r>
      <w:r>
        <w:t xml:space="preserve"> </w:t>
      </w:r>
      <w:r>
        <w:rPr>
          <w:rStyle w:val="Bodytext65SmallCaps"/>
        </w:rPr>
        <w:t>свіітом</w:t>
      </w:r>
      <w:r w:rsidR="009A18E9">
        <w:rPr>
          <w:rStyle w:val="Bodytext65SmallCaps"/>
        </w:rPr>
        <w:t>ъ</w:t>
      </w:r>
      <w:r>
        <w:rPr>
          <w:rStyle w:val="Bodytext65SmallCaps"/>
        </w:rPr>
        <w:t>,</w:t>
      </w:r>
      <w:r>
        <w:t xml:space="preserve"> ни мало</w:t>
      </w:r>
      <w:r>
        <w:br/>
        <w:t>неозарлвш</w:t>
      </w:r>
      <w:r w:rsidR="00663D58">
        <w:t>имъ</w:t>
      </w:r>
      <w:r>
        <w:t xml:space="preserve"> арены, гдь нѣкогд.т</w:t>
      </w:r>
      <w:r>
        <w:br/>
        <w:t>струилась кровь гладіаторов</w:t>
      </w:r>
      <w:r w:rsidR="009A18E9">
        <w:t>ъ</w:t>
      </w:r>
      <w:r>
        <w:t>. Музы-</w:t>
      </w:r>
      <w:r>
        <w:br/>
        <w:t>канты, прншедшіе из</w:t>
      </w:r>
      <w:r w:rsidR="009A18E9">
        <w:t>ъ</w:t>
      </w:r>
      <w:r>
        <w:t xml:space="preserve"> сос</w:t>
      </w:r>
      <w:r w:rsidR="00FC273B">
        <w:t>ѣ</w:t>
      </w:r>
      <w:r>
        <w:t>дняго села,</w:t>
      </w:r>
      <w:r>
        <w:br/>
        <w:t>время-от</w:t>
      </w:r>
      <w:r w:rsidR="009A18E9">
        <w:t>ъ</w:t>
      </w:r>
      <w:r>
        <w:t>-премепи наигрывали народ-</w:t>
      </w:r>
      <w:r>
        <w:br/>
        <w:t>ныд пѣсип Пта.іін, и веселые зрители</w:t>
      </w:r>
      <w:r>
        <w:br/>
        <w:t>части выходили</w:t>
      </w:r>
      <w:r w:rsidR="00663D58">
        <w:t xml:space="preserve"> на </w:t>
      </w:r>
      <w:r>
        <w:t>средину цирка,</w:t>
      </w:r>
      <w:r>
        <w:br/>
        <w:t>чтоб</w:t>
      </w:r>
      <w:r w:rsidR="009A18E9">
        <w:t>ъ</w:t>
      </w:r>
      <w:r>
        <w:t xml:space="preserve"> снова начать шумную таран-</w:t>
      </w:r>
      <w:r>
        <w:br/>
        <w:t>теллу , сопровождая ее грубыми, но</w:t>
      </w:r>
      <w:r>
        <w:br/>
        <w:t>граціозкымн движениями. Мы болѣе</w:t>
      </w:r>
      <w:r>
        <w:br/>
        <w:t>всего бьын удивлены игрою одного</w:t>
      </w:r>
      <w:r>
        <w:br/>
        <w:t>Итальянца. Правильность и благород-</w:t>
      </w:r>
      <w:r>
        <w:br/>
        <w:t>ство его Фнзіопоміп, гибкость стана и</w:t>
      </w:r>
      <w:r>
        <w:br/>
        <w:t>особенная ловкость в</w:t>
      </w:r>
      <w:r w:rsidR="009A18E9">
        <w:t>ъ</w:t>
      </w:r>
      <w:r>
        <w:t xml:space="preserve"> движецілх</w:t>
      </w:r>
      <w:r w:rsidR="009A18E9">
        <w:t>ъ</w:t>
      </w:r>
      <w:r>
        <w:br/>
        <w:t>привлекали всеобщее винмаиіе; гордый</w:t>
      </w:r>
      <w:r>
        <w:br/>
        <w:t xml:space="preserve">и </w:t>
      </w:r>
      <w:r>
        <w:rPr>
          <w:rStyle w:val="Bodytext658ptSpacing0pt"/>
        </w:rPr>
        <w:t xml:space="preserve">сміілый </w:t>
      </w:r>
      <w:r>
        <w:t>характер</w:t>
      </w:r>
      <w:r w:rsidR="009A18E9">
        <w:t>ъ</w:t>
      </w:r>
      <w:r>
        <w:t xml:space="preserve"> весь быль в</w:t>
      </w:r>
      <w:r w:rsidR="009A18E9">
        <w:t>ъ</w:t>
      </w:r>
      <w:r>
        <w:br/>
        <w:t>прекрасных'</w:t>
      </w:r>
      <w:r w:rsidR="00504B04">
        <w:t>ъ</w:t>
      </w:r>
      <w:r>
        <w:t xml:space="preserve"> чертах</w:t>
      </w:r>
      <w:r w:rsidR="009A18E9">
        <w:t>ъ</w:t>
      </w:r>
      <w:r>
        <w:t xml:space="preserve"> лица его</w:t>
      </w:r>
      <w:r>
        <w:rPr>
          <w:vertAlign w:val="superscript"/>
        </w:rPr>
        <w:t>-</w:t>
      </w:r>
      <w:r>
        <w:t>, к</w:t>
      </w:r>
      <w:r w:rsidR="009A18E9">
        <w:t>ъ</w:t>
      </w:r>
      <w:r>
        <w:t>-пе-</w:t>
      </w:r>
      <w:r>
        <w:br/>
      </w:r>
      <w:r>
        <w:lastRenderedPageBreak/>
        <w:t>счастію,коварные взоры черных</w:t>
      </w:r>
      <w:r w:rsidR="009A18E9">
        <w:t>ъ</w:t>
      </w:r>
      <w:r>
        <w:t>, вна-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8"/>
        <w:jc w:val="both"/>
      </w:pPr>
      <w:r>
        <w:lastRenderedPageBreak/>
        <w:t>лых</w:t>
      </w:r>
      <w:r w:rsidR="009A18E9">
        <w:t>ъ</w:t>
      </w:r>
      <w:r>
        <w:t xml:space="preserve"> глаз</w:t>
      </w:r>
      <w:r w:rsidR="009A18E9">
        <w:t>ъ</w:t>
      </w:r>
      <w:r>
        <w:t xml:space="preserve"> его производили в</w:t>
      </w:r>
      <w:r w:rsidR="009A18E9">
        <w:t>ъ</w:t>
      </w:r>
      <w:r>
        <w:t xml:space="preserve"> пас</w:t>
      </w:r>
      <w:r w:rsidR="009A18E9">
        <w:t>ъ</w:t>
      </w:r>
      <w:r>
        <w:br/>
        <w:t>какое-то иепрілтпоеошущеніе; темный</w:t>
      </w:r>
      <w:r>
        <w:br/>
        <w:t>пла</w:t>
      </w:r>
      <w:r w:rsidR="004A2DB5">
        <w:t>щ</w:t>
      </w:r>
      <w:r w:rsidR="009A18E9">
        <w:t>ъ</w:t>
      </w:r>
      <w:r>
        <w:t xml:space="preserve"> был</w:t>
      </w:r>
      <w:r w:rsidR="009A18E9">
        <w:t>ъ</w:t>
      </w:r>
      <w:r>
        <w:t xml:space="preserve"> небрежно накинуть на</w:t>
      </w:r>
      <w:r>
        <w:br/>
        <w:t>одно плечо ; остальную часть еіч&gt; па-</w:t>
      </w:r>
      <w:r>
        <w:br/>
        <w:t>рада составляла обыкновенная одежда</w:t>
      </w:r>
      <w:r>
        <w:br/>
        <w:t>крестьян</w:t>
      </w:r>
      <w:r w:rsidR="00E56DF5">
        <w:t>ъ</w:t>
      </w:r>
      <w:r>
        <w:t>; пи малвіішей пышности и</w:t>
      </w:r>
      <w:r>
        <w:br/>
        <w:t>мишуры не было видно в</w:t>
      </w:r>
      <w:r w:rsidR="009A18E9">
        <w:t>ъ</w:t>
      </w:r>
      <w:r>
        <w:t xml:space="preserve"> его ко-</w:t>
      </w:r>
      <w:r>
        <w:br/>
        <w:t>стюм</w:t>
      </w:r>
      <w:r w:rsidR="00FC273B">
        <w:t>ѣ</w:t>
      </w:r>
      <w:r>
        <w:t>. Особенно пас</w:t>
      </w:r>
      <w:r w:rsidR="009A18E9">
        <w:t>ъ</w:t>
      </w:r>
      <w:r>
        <w:t xml:space="preserve"> поразила игра</w:t>
      </w:r>
      <w:r>
        <w:br/>
        <w:t>его; звуки его голоса были так</w:t>
      </w:r>
      <w:r w:rsidR="009A18E9">
        <w:t>ъ</w:t>
      </w:r>
      <w:r>
        <w:t xml:space="preserve"> тихи,</w:t>
      </w:r>
      <w:r>
        <w:br/>
        <w:t>так</w:t>
      </w:r>
      <w:r w:rsidR="009A18E9">
        <w:t>ъ</w:t>
      </w:r>
      <w:r>
        <w:t xml:space="preserve"> выразительны, как</w:t>
      </w:r>
      <w:r w:rsidR="009A18E9">
        <w:t>ъ</w:t>
      </w:r>
      <w:r>
        <w:t>-будто выры-</w:t>
      </w:r>
      <w:r>
        <w:br/>
        <w:t>вались нз</w:t>
      </w:r>
      <w:r w:rsidR="009A18E9">
        <w:t>ъ</w:t>
      </w:r>
      <w:r>
        <w:t xml:space="preserve"> глубины души, что со-</w:t>
      </w:r>
      <w:r>
        <w:br/>
        <w:t>вершенно противоречило характеру,</w:t>
      </w:r>
      <w:r>
        <w:br/>
        <w:t>который можно было ему приписать.</w:t>
      </w:r>
      <w:r>
        <w:br/>
        <w:t>Оп</w:t>
      </w:r>
      <w:r w:rsidR="009A18E9">
        <w:t>ъ</w:t>
      </w:r>
      <w:r>
        <w:t xml:space="preserve"> — то замнрал</w:t>
      </w:r>
      <w:r w:rsidR="009A18E9">
        <w:t>ъ</w:t>
      </w:r>
      <w:r>
        <w:t>, то снова вспыхи-</w:t>
      </w:r>
      <w:r>
        <w:br/>
        <w:t>вал</w:t>
      </w:r>
      <w:r w:rsidR="00504B04">
        <w:t>ъ</w:t>
      </w:r>
      <w:r>
        <w:t xml:space="preserve"> будто разжигаемый возпомппанія-</w:t>
      </w:r>
      <w:r>
        <w:br/>
        <w:t>зін;слова его огненной струею врыва-</w:t>
      </w:r>
      <w:r>
        <w:br/>
        <w:t>лись вь душу слушателей. Я ни мало</w:t>
      </w:r>
      <w:r>
        <w:br/>
        <w:t>нс удивился, узнав</w:t>
      </w:r>
      <w:r w:rsidR="009A18E9">
        <w:t>ъ</w:t>
      </w:r>
      <w:r>
        <w:t>, что он</w:t>
      </w:r>
      <w:r w:rsidR="009A18E9">
        <w:t>ъ</w:t>
      </w:r>
      <w:r>
        <w:t xml:space="preserve"> пѣкогда</w:t>
      </w:r>
      <w:r>
        <w:br/>
        <w:t>бы.і</w:t>
      </w:r>
      <w:r w:rsidR="009A18E9">
        <w:t>ъ</w:t>
      </w:r>
      <w:r>
        <w:t xml:space="preserve"> начальником</w:t>
      </w:r>
      <w:r w:rsidR="00E56DF5">
        <w:t>ъ</w:t>
      </w:r>
      <w:r>
        <w:t xml:space="preserve"> бапднтов</w:t>
      </w:r>
      <w:r w:rsidR="009A18E9">
        <w:t>ъ</w:t>
      </w:r>
      <w:r>
        <w:t>; Оп</w:t>
      </w:r>
      <w:r w:rsidR="009A18E9">
        <w:t>ъ</w:t>
      </w:r>
      <w:r>
        <w:t xml:space="preserve"> о-</w:t>
      </w:r>
      <w:r>
        <w:br/>
        <w:t>ставпл</w:t>
      </w:r>
      <w:r w:rsidR="009A18E9">
        <w:t>ъ</w:t>
      </w:r>
      <w:r>
        <w:t xml:space="preserve"> деятельную жизнь разбойника,</w:t>
      </w:r>
      <w:r>
        <w:br/>
        <w:t>перемЫшл</w:t>
      </w:r>
      <w:r w:rsidR="009A18E9">
        <w:t>ъ</w:t>
      </w:r>
      <w:r>
        <w:t xml:space="preserve"> свой карабнп</w:t>
      </w:r>
      <w:r w:rsidR="009A18E9">
        <w:t>ъ</w:t>
      </w:r>
      <w:r>
        <w:t xml:space="preserve"> на скром-</w:t>
      </w:r>
      <w:r>
        <w:br/>
        <w:t>ную баркароллу и избрала, себв Мир-</w:t>
      </w:r>
      <w:r>
        <w:br/>
        <w:t>ное ремесло мылышка.</w:t>
      </w:r>
    </w:p>
    <w:p w:rsidR="00810524" w:rsidRDefault="008C3761">
      <w:pPr>
        <w:pStyle w:val="Bodytext120"/>
        <w:shd w:val="clear" w:color="auto" w:fill="auto"/>
        <w:spacing w:after="120" w:line="235" w:lineRule="exact"/>
        <w:ind w:firstLine="302"/>
        <w:jc w:val="both"/>
      </w:pPr>
      <w:r>
        <w:rPr>
          <w:noProof/>
        </w:rPr>
        <mc:AlternateContent>
          <mc:Choice Requires="wps">
            <w:drawing>
              <wp:anchor distT="0" distB="86995" distL="63500" distR="63500" simplePos="0" relativeHeight="251724288" behindDoc="1" locked="0" layoutInCell="1" allowOverlap="1">
                <wp:simplePos x="0" y="0"/>
                <wp:positionH relativeFrom="margin">
                  <wp:posOffset>2197735</wp:posOffset>
                </wp:positionH>
                <wp:positionV relativeFrom="margin">
                  <wp:posOffset>57785</wp:posOffset>
                </wp:positionV>
                <wp:extent cx="2191385" cy="6864350"/>
                <wp:effectExtent l="0" t="0" r="0" b="0"/>
                <wp:wrapSquare wrapText="left"/>
                <wp:docPr id="2008" name="Text Box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1385" cy="686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8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лись. Флапденъ псе еще изучаетъ Пср-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сію; Горасъ Верпе обърізжаетъ Сіі-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рію </w:t>
                            </w:r>
                            <w:r>
                              <w:rPr>
                                <w:rStyle w:val="Bodytext127ptSmallCapsSpacing0ptExact"/>
                              </w:rPr>
                              <w:t xml:space="preserve">h </w:t>
                            </w:r>
                            <w:r>
                              <w:rPr>
                                <w:rStyle w:val="Bodytext12Exact"/>
                              </w:rPr>
                              <w:t>Епіпет'і.;Гюдеііъ прислушивает-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къ плеску волпъ, разбшіающпхея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берега Оттоманской Имдеріщ Ссб-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ропъ разшісьіваегь церковь въ Вене-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ціи; Кур* учредил* свою мастерскую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ХІетербургЦ Демэръ возлагает*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один* нзъ паматниковъ нмперскаго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города огромный фронтопъ, соиерни-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чествующій съдіадемшо, которая кра-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суется на лнцевой сторон* храма свя-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той Магдалішы. Но въ-заМѣпъ и\ъ 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вратился </w:t>
                            </w:r>
                            <w:r>
                              <w:rPr>
                                <w:rStyle w:val="Bodytext12ItalicExact"/>
                              </w:rPr>
                              <w:t>Биитсргальтсръ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іі въ своей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мастерской,въУліщѣ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delà Bruyère,</w:t>
                            </w:r>
                            <w:r>
                              <w:rPr>
                                <w:rStyle w:val="Bodytext12Exact"/>
                              </w:rPr>
                              <w:t>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товит"ъ лістокъ, который бсзъ-сомнѣ-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пія произведет* такой же эптузіазмъ,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как* два года тому пазадъ произвело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его гвореніе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«Dècameron», </w:t>
                            </w:r>
                            <w:r>
                              <w:rPr>
                                <w:rStyle w:val="Bodytext12Exact"/>
                              </w:rPr>
                              <w:t>нзполпен-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 красоты и поэзіп.—</w:t>
                            </w:r>
                            <w:r>
                              <w:rPr>
                                <w:rStyle w:val="Bodytext12ItalicExact"/>
                              </w:rPr>
                              <w:t>Лепъфлёра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пріпхалъ изъ Брета и ыі и заперся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своей баіііп*, въ Улиц* Св. Лазаря,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настоящемъ обиталищъ капеллана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ХУ -го столѣтія; там* опъ пригото-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вляет* три пейзажа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codepnieniib</w:t>
                            </w:r>
                            <w:r>
                              <w:rPr>
                                <w:rStyle w:val="Bodytext12Exact"/>
                              </w:rPr>
                              <w:t>-раз-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ліічпыхъхарактеровъ,которые пъ-по-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слѣДстшп можно будетъ пндѣть на вы-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стави*'. на одном* изъ йихъ вы уви-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дите чистьіян прозрачный волны Мар-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ны, отражающіл одну пзъ этпхъ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г.раепыхъ дачь, которыми красуются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окрестности </w:t>
                            </w:r>
                            <w:r>
                              <w:rPr>
                                <w:rStyle w:val="Bodytext1210ptExact"/>
                              </w:rPr>
                              <w:t xml:space="preserve">Парижа </w:t>
                            </w:r>
                            <w:r>
                              <w:rPr>
                                <w:rStyle w:val="Bodytext12Exact"/>
                              </w:rPr>
                              <w:t>и который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ставляютъ цѣгіь мѣсТоіюложенш,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етойиыхъ плзпАііія земнаго рая; гіре-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возходная группа деревень, 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ліісовъ </w:t>
                            </w:r>
                            <w:r>
                              <w:rPr>
                                <w:rStyle w:val="Bodytext12Exact"/>
                              </w:rPr>
                              <w:t>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поды, однимъ словомь мвета, извѣст-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ныя подъ имепемъ Кретей.ія, Жуаи-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пнля, Сси-Мора, Сен-Манта, Сси-ІУІо-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рис</w:t>
                            </w:r>
                            <w:r>
                              <w:rPr>
                                <w:rStyle w:val="Bodytext126ptExact"/>
                              </w:rPr>
                              <w:t>.1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Вбисспа, днкія окрестности Гре-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нобля и мрачная , уединенная равни-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Бретаиыі соетавятъ два контраста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оъ этимъ неселымъ и цпѣтущюгь эль-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дорадо; это будетъ молодая и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fit </w:t>
                            </w:r>
                            <w:r>
                              <w:rPr>
                                <w:rStyle w:val="Bodytext12Exact"/>
                              </w:rPr>
                              <w:t>зная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дѣвушка, стоящая между монахом*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лнчсствеішаго вида и грубымъ, диким*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разбойником*.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3" o:spid="_x0000_s1322" type="#_x0000_t202" style="position:absolute;left:0;text-align:left;margin-left:173.05pt;margin-top:4.55pt;width:172.55pt;height:540.5pt;z-index:-251592192;visibility:visible;mso-wrap-style:square;mso-width-percent:0;mso-height-percent:0;mso-wrap-distance-left:5pt;mso-wrap-distance-top:0;mso-wrap-distance-right:5pt;mso-wrap-distance-bottom:6.8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89"/>
                        <w:jc w:val="both"/>
                      </w:pPr>
                      <w:r>
                        <w:rPr>
                          <w:rStyle w:val="Bodytext12Exact"/>
                        </w:rPr>
                        <w:t>лись. Флапденъ псе еще изучаетъ Пср-</w:t>
                      </w:r>
                      <w:r>
                        <w:rPr>
                          <w:rStyle w:val="Bodytext12Exact"/>
                        </w:rPr>
                        <w:br/>
                        <w:t>сію; Горасъ Верпе обърізжаетъ Сіі-</w:t>
                      </w:r>
                      <w:r>
                        <w:rPr>
                          <w:rStyle w:val="Bodytext12Exact"/>
                        </w:rPr>
                        <w:br/>
                        <w:t xml:space="preserve">рію </w:t>
                      </w:r>
                      <w:r>
                        <w:rPr>
                          <w:rStyle w:val="Bodytext127ptSmallCapsSpacing0ptExact"/>
                        </w:rPr>
                        <w:t xml:space="preserve">h </w:t>
                      </w:r>
                      <w:r>
                        <w:rPr>
                          <w:rStyle w:val="Bodytext12Exact"/>
                        </w:rPr>
                        <w:t>Епіпет'і.;Гюдеііъ прислушивает-</w:t>
                      </w:r>
                      <w:r>
                        <w:rPr>
                          <w:rStyle w:val="Bodytext12Exact"/>
                        </w:rPr>
                        <w:br/>
                        <w:t>ся къ плеску волпъ, разбшіающпхея</w:t>
                      </w:r>
                      <w:r>
                        <w:rPr>
                          <w:rStyle w:val="Bodytext12Exact"/>
                        </w:rPr>
                        <w:br/>
                        <w:t>о берега Оттоманской Имдеріщ Ссб-</w:t>
                      </w:r>
                      <w:r>
                        <w:rPr>
                          <w:rStyle w:val="Bodytext12Exact"/>
                        </w:rPr>
                        <w:br/>
                        <w:t>ропъ разшісьіваегь церковь въ Вене-</w:t>
                      </w:r>
                      <w:r>
                        <w:rPr>
                          <w:rStyle w:val="Bodytext12Exact"/>
                        </w:rPr>
                        <w:br/>
                        <w:t>ціи; Кур* учредил* свою мастерскую</w:t>
                      </w:r>
                      <w:r>
                        <w:rPr>
                          <w:rStyle w:val="Bodytext12Exact"/>
                        </w:rPr>
                        <w:br/>
                        <w:t>въ ХІетербургЦ Демэръ возлагает* на</w:t>
                      </w:r>
                      <w:r>
                        <w:rPr>
                          <w:rStyle w:val="Bodytext12Exact"/>
                        </w:rPr>
                        <w:br/>
                        <w:t>один* нзъ паматниковъ нмперскаго</w:t>
                      </w:r>
                      <w:r>
                        <w:rPr>
                          <w:rStyle w:val="Bodytext12Exact"/>
                        </w:rPr>
                        <w:br/>
                        <w:t>города огромный фронтопъ, соиерни-</w:t>
                      </w:r>
                      <w:r>
                        <w:rPr>
                          <w:rStyle w:val="Bodytext12Exact"/>
                        </w:rPr>
                        <w:br/>
                        <w:t>чествующій съдіадемшо, которая кра-</w:t>
                      </w:r>
                      <w:r>
                        <w:rPr>
                          <w:rStyle w:val="Bodytext12Exact"/>
                        </w:rPr>
                        <w:br/>
                        <w:t>суется на лнцевой сторон* храма свя-</w:t>
                      </w:r>
                      <w:r>
                        <w:rPr>
                          <w:rStyle w:val="Bodytext12Exact"/>
                        </w:rPr>
                        <w:br/>
                        <w:t>той Магдалішы. Но въ-заМѣпъ и\ъ воз-</w:t>
                      </w:r>
                      <w:r>
                        <w:rPr>
                          <w:rStyle w:val="Bodytext12Exact"/>
                        </w:rPr>
                        <w:br/>
                        <w:t xml:space="preserve">вратился </w:t>
                      </w:r>
                      <w:r>
                        <w:rPr>
                          <w:rStyle w:val="Bodytext12ItalicExact"/>
                        </w:rPr>
                        <w:t>Биитсргальтсръ</w:t>
                      </w:r>
                      <w:r>
                        <w:rPr>
                          <w:rStyle w:val="Bodytext12Exact"/>
                        </w:rPr>
                        <w:t xml:space="preserve"> іі въ своей</w:t>
                      </w:r>
                      <w:r>
                        <w:rPr>
                          <w:rStyle w:val="Bodytext12Exact"/>
                        </w:rPr>
                        <w:br/>
                        <w:t xml:space="preserve">мастерской,въУліщѣ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delà Bruyère,</w:t>
                      </w:r>
                      <w:r>
                        <w:rPr>
                          <w:rStyle w:val="Bodytext12Exact"/>
                        </w:rPr>
                        <w:t>го-</w:t>
                      </w:r>
                      <w:r>
                        <w:rPr>
                          <w:rStyle w:val="Bodytext12Exact"/>
                        </w:rPr>
                        <w:br/>
                        <w:t>товит"ъ лістокъ, который бсзъ-сомнѣ-</w:t>
                      </w:r>
                      <w:r>
                        <w:rPr>
                          <w:rStyle w:val="Bodytext12Exact"/>
                        </w:rPr>
                        <w:br/>
                        <w:t>пія произведет* такой же эптузіазмъ,</w:t>
                      </w:r>
                      <w:r>
                        <w:rPr>
                          <w:rStyle w:val="Bodytext12Exact"/>
                        </w:rPr>
                        <w:br/>
                        <w:t>как* два года тому пазадъ произвело</w:t>
                      </w:r>
                      <w:r>
                        <w:rPr>
                          <w:rStyle w:val="Bodytext12Exact"/>
                        </w:rPr>
                        <w:br/>
                        <w:t xml:space="preserve">его гвореніе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«Dècameron», </w:t>
                      </w:r>
                      <w:r>
                        <w:rPr>
                          <w:rStyle w:val="Bodytext12Exact"/>
                        </w:rPr>
                        <w:t>нзполпен-</w:t>
                      </w:r>
                      <w:r>
                        <w:rPr>
                          <w:rStyle w:val="Bodytext12Exact"/>
                        </w:rPr>
                        <w:br/>
                        <w:t>нос красоты и поэзіп.—</w:t>
                      </w:r>
                      <w:r>
                        <w:rPr>
                          <w:rStyle w:val="Bodytext12ItalicExact"/>
                        </w:rPr>
                        <w:t>Лепъфлёра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пріпхалъ изъ Брета и ыі и заперся въ</w:t>
                      </w:r>
                      <w:r>
                        <w:rPr>
                          <w:rStyle w:val="Bodytext12Exact"/>
                        </w:rPr>
                        <w:br/>
                        <w:t>своей баіііп*, въ Улиц* Св. Лазаря,</w:t>
                      </w:r>
                      <w:r>
                        <w:rPr>
                          <w:rStyle w:val="Bodytext12Exact"/>
                        </w:rPr>
                        <w:br/>
                        <w:t>въ настоящемъ обиталищъ капеллана</w:t>
                      </w:r>
                      <w:r>
                        <w:rPr>
                          <w:rStyle w:val="Bodytext12Exact"/>
                        </w:rPr>
                        <w:br/>
                        <w:t>ХУ -го столѣтія; там* опъ пригото-</w:t>
                      </w:r>
                      <w:r>
                        <w:rPr>
                          <w:rStyle w:val="Bodytext12Exact"/>
                        </w:rPr>
                        <w:br/>
                        <w:t xml:space="preserve">вляет* три пейзажа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codepnieniib</w:t>
                      </w:r>
                      <w:r>
                        <w:rPr>
                          <w:rStyle w:val="Bodytext12Exact"/>
                        </w:rPr>
                        <w:t>-раз-</w:t>
                      </w:r>
                      <w:r>
                        <w:rPr>
                          <w:rStyle w:val="Bodytext12Exact"/>
                        </w:rPr>
                        <w:br/>
                        <w:t>ліічпыхъхарактеровъ,которые пъ-по-</w:t>
                      </w:r>
                      <w:r>
                        <w:rPr>
                          <w:rStyle w:val="Bodytext12Exact"/>
                        </w:rPr>
                        <w:br/>
                        <w:t>слѣДстшп можно будетъ пндѣть на вы-</w:t>
                      </w:r>
                      <w:r>
                        <w:rPr>
                          <w:rStyle w:val="Bodytext12Exact"/>
                        </w:rPr>
                        <w:br/>
                        <w:t>стави*'. на одном* изъ йихъ вы уви-</w:t>
                      </w:r>
                      <w:r>
                        <w:rPr>
                          <w:rStyle w:val="Bodytext12Exact"/>
                        </w:rPr>
                        <w:br/>
                        <w:t>дите чистьіян прозрачный волны Мар-</w:t>
                      </w:r>
                      <w:r>
                        <w:rPr>
                          <w:rStyle w:val="Bodytext12Exact"/>
                        </w:rPr>
                        <w:br/>
                        <w:t>ны, отражающіл одну пзъ этпхъ пре-</w:t>
                      </w:r>
                      <w:r>
                        <w:rPr>
                          <w:rStyle w:val="Bodytext12Exact"/>
                        </w:rPr>
                        <w:br/>
                        <w:t>г.раепыхъ дачь, которыми красуются</w:t>
                      </w:r>
                      <w:r>
                        <w:rPr>
                          <w:rStyle w:val="Bodytext12Exact"/>
                        </w:rPr>
                        <w:br/>
                        <w:t xml:space="preserve">окрестности </w:t>
                      </w:r>
                      <w:r>
                        <w:rPr>
                          <w:rStyle w:val="Bodytext1210ptExact"/>
                        </w:rPr>
                        <w:t xml:space="preserve">Парижа </w:t>
                      </w:r>
                      <w:r>
                        <w:rPr>
                          <w:rStyle w:val="Bodytext12Exact"/>
                        </w:rPr>
                        <w:t>и который со-</w:t>
                      </w:r>
                      <w:r>
                        <w:rPr>
                          <w:rStyle w:val="Bodytext12Exact"/>
                        </w:rPr>
                        <w:br/>
                        <w:t>ставляютъ цѣгіь мѣсТоіюложенш, до-</w:t>
                      </w:r>
                      <w:r>
                        <w:rPr>
                          <w:rStyle w:val="Bodytext12Exact"/>
                        </w:rPr>
                        <w:br/>
                        <w:t>етойиыхъ плзпАііія земнаго рая; гіре-</w:t>
                      </w:r>
                      <w:r>
                        <w:rPr>
                          <w:rStyle w:val="Bodytext12Exact"/>
                        </w:rPr>
                        <w:br/>
                        <w:t xml:space="preserve">возходная группа деревень, </w:t>
                      </w:r>
                      <w:r>
                        <w:rPr>
                          <w:rStyle w:val="Bodytext1265ptExact"/>
                        </w:rPr>
                        <w:t xml:space="preserve">ліісовъ </w:t>
                      </w:r>
                      <w:r>
                        <w:rPr>
                          <w:rStyle w:val="Bodytext12Exact"/>
                        </w:rPr>
                        <w:t>и</w:t>
                      </w:r>
                      <w:r>
                        <w:rPr>
                          <w:rStyle w:val="Bodytext12Exact"/>
                        </w:rPr>
                        <w:br/>
                        <w:t>поды, однимъ словомь мвета, извѣст-</w:t>
                      </w:r>
                      <w:r>
                        <w:rPr>
                          <w:rStyle w:val="Bodytext12Exact"/>
                        </w:rPr>
                        <w:br/>
                        <w:t>ныя подъ имепемъ Кретей.ія, Жуаи-</w:t>
                      </w:r>
                      <w:r>
                        <w:rPr>
                          <w:rStyle w:val="Bodytext12Exact"/>
                        </w:rPr>
                        <w:br/>
                        <w:t>пнля, Сси-Мора, Сен-Манта, Сси-ІУІо-</w:t>
                      </w:r>
                      <w:r>
                        <w:rPr>
                          <w:rStyle w:val="Bodytext12Exact"/>
                        </w:rPr>
                        <w:br/>
                        <w:t>рис</w:t>
                      </w:r>
                      <w:r>
                        <w:rPr>
                          <w:rStyle w:val="Bodytext126ptExact"/>
                        </w:rPr>
                        <w:t>.1</w:t>
                      </w:r>
                      <w:r>
                        <w:rPr>
                          <w:rStyle w:val="Bodytext12Exact"/>
                        </w:rPr>
                        <w:t xml:space="preserve"> и Вбисспа, днкія окрестности Гре-</w:t>
                      </w:r>
                      <w:r>
                        <w:rPr>
                          <w:rStyle w:val="Bodytext12Exact"/>
                        </w:rPr>
                        <w:br/>
                        <w:t>нобля и мрачная , уединенная равни-</w:t>
                      </w:r>
                      <w:r>
                        <w:rPr>
                          <w:rStyle w:val="Bodytext12Exact"/>
                        </w:rPr>
                        <w:br/>
                        <w:t>на Бретаиыі соетавятъ два контраста</w:t>
                      </w:r>
                      <w:r>
                        <w:rPr>
                          <w:rStyle w:val="Bodytext12Exact"/>
                        </w:rPr>
                        <w:br/>
                        <w:t>оъ этимъ неселымъ и цпѣтущюгь эль-</w:t>
                      </w:r>
                      <w:r>
                        <w:rPr>
                          <w:rStyle w:val="Bodytext12Exact"/>
                        </w:rPr>
                        <w:br/>
                        <w:t xml:space="preserve">дорадо; это будетъ молодая и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fit </w:t>
                      </w:r>
                      <w:r>
                        <w:rPr>
                          <w:rStyle w:val="Bodytext12Exact"/>
                        </w:rPr>
                        <w:t>зная</w:t>
                      </w:r>
                      <w:r>
                        <w:rPr>
                          <w:rStyle w:val="Bodytext12Exact"/>
                        </w:rPr>
                        <w:br/>
                        <w:t>дѣвушка, стоящая между монахом* ве-</w:t>
                      </w:r>
                      <w:r>
                        <w:rPr>
                          <w:rStyle w:val="Bodytext12Exact"/>
                        </w:rPr>
                        <w:br/>
                        <w:t>лнчсствеішаго вида и грубымъ, диким*</w:t>
                      </w:r>
                      <w:r>
                        <w:rPr>
                          <w:rStyle w:val="Bodytext12Exact"/>
                        </w:rPr>
                        <w:br/>
                        <w:t>разбойником*.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Мы осмотр</w:t>
      </w:r>
      <w:r w:rsidR="009A18E9">
        <w:t>ъ</w:t>
      </w:r>
      <w:r w:rsidR="00731517">
        <w:t>лн потомь два другіс</w:t>
      </w:r>
      <w:r w:rsidR="00731517">
        <w:br/>
        <w:t>театра и с</w:t>
      </w:r>
      <w:r w:rsidR="009A18E9">
        <w:t>ъ</w:t>
      </w:r>
      <w:r w:rsidR="00731517">
        <w:t xml:space="preserve"> особенным'</w:t>
      </w:r>
      <w:r w:rsidR="00E56DF5">
        <w:t>ъ</w:t>
      </w:r>
      <w:r w:rsidR="00731517">
        <w:t xml:space="preserve"> удовольстіемь</w:t>
      </w:r>
      <w:r w:rsidR="00731517">
        <w:br/>
        <w:t>пробыли час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прекрасном</w:t>
      </w:r>
      <w:r w:rsidR="00E56DF5">
        <w:t>ъ</w:t>
      </w:r>
      <w:r w:rsidR="00731517">
        <w:t xml:space="preserve"> храмѣ</w:t>
      </w:r>
      <w:r w:rsidR="00731517">
        <w:br/>
        <w:t>Изиды. Но около этого времени заря,</w:t>
      </w:r>
      <w:r w:rsidR="00731517">
        <w:br/>
        <w:t>появившаяся на горизонт* біиою по-</w:t>
      </w:r>
      <w:r w:rsidR="00731517">
        <w:br/>
        <w:t>лосою, возв</w:t>
      </w:r>
      <w:r w:rsidR="00FC273B">
        <w:t>ѣ</w:t>
      </w:r>
      <w:r w:rsidR="00731517">
        <w:t>сгпла нам</w:t>
      </w:r>
      <w:r w:rsidR="009A18E9">
        <w:t>ъ</w:t>
      </w:r>
      <w:r w:rsidR="00731517">
        <w:t xml:space="preserve"> коиец</w:t>
      </w:r>
      <w:r w:rsidR="009A18E9">
        <w:t>ъ</w:t>
      </w:r>
      <w:r w:rsidR="00731517">
        <w:t xml:space="preserve"> ночи-</w:t>
      </w:r>
      <w:r w:rsidR="00731517">
        <w:br/>
        <w:t>Тотчас</w:t>
      </w:r>
      <w:r w:rsidR="009A18E9">
        <w:t>ъ</w:t>
      </w:r>
      <w:r w:rsidR="00731517">
        <w:t xml:space="preserve"> отданы іірнказанія к</w:t>
      </w:r>
      <w:r w:rsidR="009A18E9">
        <w:t>ъ</w:t>
      </w:r>
      <w:r w:rsidR="00731517">
        <w:t xml:space="preserve"> оть-</w:t>
      </w:r>
      <w:r w:rsidR="00731517">
        <w:br/>
        <w:t xml:space="preserve">ѣзду; </w:t>
      </w:r>
      <w:r w:rsidR="00731517">
        <w:rPr>
          <w:rStyle w:val="Bodytext1275ptBold1"/>
        </w:rPr>
        <w:t xml:space="preserve">Факелы </w:t>
      </w:r>
      <w:r w:rsidR="00731517">
        <w:t>погасли,п мььвыпив</w:t>
      </w:r>
      <w:r w:rsidR="009A18E9">
        <w:t>ъ</w:t>
      </w:r>
      <w:r w:rsidR="00731517">
        <w:t xml:space="preserve"> ни-</w:t>
      </w:r>
      <w:r w:rsidR="00731517">
        <w:br/>
        <w:t>сколько бокалов</w:t>
      </w:r>
      <w:r w:rsidR="009A18E9">
        <w:t>ъ</w:t>
      </w:r>
      <w:r w:rsidR="00731517">
        <w:t xml:space="preserve"> «алернекаго па-про-</w:t>
      </w:r>
      <w:r w:rsidR="00731517">
        <w:br/>
        <w:t>щапье сь Помпеею и рлзпустйв</w:t>
      </w:r>
      <w:r w:rsidR="009A18E9">
        <w:t>ъ</w:t>
      </w:r>
      <w:r w:rsidR="00731517">
        <w:t xml:space="preserve"> со-</w:t>
      </w:r>
      <w:r w:rsidR="00731517">
        <w:br/>
        <w:t>путствовавшую нам</w:t>
      </w:r>
      <w:r w:rsidR="009A18E9">
        <w:t>ъ</w:t>
      </w:r>
      <w:r w:rsidR="00731517">
        <w:t xml:space="preserve"> толпу , сѣлн в</w:t>
      </w:r>
      <w:r w:rsidR="009A18E9">
        <w:t>ъ</w:t>
      </w:r>
      <w:r w:rsidR="00731517">
        <w:br/>
        <w:t>кареты принцами скоро Помпея скры-</w:t>
      </w:r>
      <w:r w:rsidR="00731517">
        <w:br/>
        <w:t>лась у нас</w:t>
      </w:r>
      <w:r w:rsidR="009A18E9">
        <w:t>ъ</w:t>
      </w:r>
      <w:r w:rsidR="00731517">
        <w:t xml:space="preserve"> ііз-ь вида. Неаполь с.</w:t>
      </w:r>
      <w:r w:rsidR="009A18E9">
        <w:t>ъ</w:t>
      </w:r>
      <w:r w:rsidR="00731517">
        <w:br/>
        <w:t>зубчатыми своими башнями живопис-</w:t>
      </w:r>
      <w:r w:rsidR="00731517">
        <w:br/>
        <w:t>но разетнлалсл нерід</w:t>
      </w:r>
      <w:r w:rsidR="009A18E9">
        <w:t>ъ</w:t>
      </w:r>
      <w:r w:rsidR="00731517">
        <w:t xml:space="preserve"> нами...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187"/>
        <w:jc w:val="both"/>
        <w:sectPr w:rsidR="00810524">
          <w:headerReference w:type="even" r:id="rId321"/>
          <w:headerReference w:type="default" r:id="rId322"/>
          <w:pgSz w:w="7361" w:h="12359"/>
          <w:pgMar w:top="406" w:right="382" w:bottom="111" w:left="192" w:header="0" w:footer="3" w:gutter="0"/>
          <w:pgNumType w:start="44"/>
          <w:cols w:num="2" w:sep="1" w:space="102"/>
          <w:noEndnote/>
          <w:docGrid w:linePitch="360"/>
        </w:sectPr>
      </w:pPr>
      <w:r>
        <w:rPr>
          <w:rStyle w:val="Bodytext128ptSpacing0pt"/>
        </w:rPr>
        <w:t>НОВѢНШІЯ ИЗВѢСТІЯ О ЯАРИЖ-</w:t>
      </w:r>
      <w:r>
        <w:rPr>
          <w:rStyle w:val="Bodytext128ptSpacing0pt"/>
        </w:rPr>
        <w:br/>
        <w:t>СКИХ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 ХУДОЖНИКАХ</w:t>
      </w:r>
      <w:r w:rsidR="00E56DF5">
        <w:rPr>
          <w:rStyle w:val="Bodytext128ptSpacing0pt"/>
        </w:rPr>
        <w:t>ъ</w:t>
      </w:r>
      <w:r>
        <w:rPr>
          <w:rStyle w:val="Bodytext128ptSpacing0pt"/>
        </w:rPr>
        <w:t xml:space="preserve">, </w:t>
      </w:r>
      <w:r>
        <w:t>^Статья</w:t>
      </w:r>
      <w:r>
        <w:br/>
      </w:r>
      <w:r>
        <w:rPr>
          <w:rStyle w:val="Bodytext12Italic1"/>
        </w:rPr>
        <w:t>1 арила Берту</w:t>
      </w:r>
      <w:r>
        <w:t>). —</w:t>
      </w:r>
      <w:r w:rsidR="009A18E9">
        <w:t xml:space="preserve"> и </w:t>
      </w:r>
      <w:r>
        <w:t>а к о</w:t>
      </w:r>
      <w:r w:rsidR="009A18E9">
        <w:t xml:space="preserve"> и </w:t>
      </w:r>
      <w:r>
        <w:t>е ц</w:t>
      </w:r>
      <w:r w:rsidR="009A18E9">
        <w:t>ъ</w:t>
      </w:r>
      <w:r>
        <w:t>, поел*</w:t>
      </w:r>
      <w:r>
        <w:br/>
        <w:t>до.ігаго отсутствія,мрло-ио-малу, начи-</w:t>
      </w:r>
      <w:r>
        <w:br/>
        <w:t>наюсь с</w:t>
      </w:r>
      <w:r w:rsidR="009A18E9">
        <w:t>ъ</w:t>
      </w:r>
      <w:r>
        <w:t>езжаться наши знаменитые</w:t>
      </w:r>
      <w:r>
        <w:br/>
        <w:t>артисты нз</w:t>
      </w:r>
      <w:r w:rsidR="009A18E9">
        <w:t>ъ</w:t>
      </w:r>
      <w:r>
        <w:t xml:space="preserve"> разных</w:t>
      </w:r>
      <w:r w:rsidR="009A18E9">
        <w:t>ъ</w:t>
      </w:r>
      <w:r>
        <w:t xml:space="preserve"> страп</w:t>
      </w:r>
      <w:r w:rsidR="009A18E9">
        <w:t xml:space="preserve">ъ и </w:t>
      </w:r>
      <w:r>
        <w:t>раз-</w:t>
      </w:r>
      <w:r>
        <w:br/>
        <w:t>ных</w:t>
      </w:r>
      <w:r w:rsidR="009A18E9">
        <w:t>ъ</w:t>
      </w:r>
      <w:r>
        <w:t xml:space="preserve"> к.шматов</w:t>
      </w:r>
      <w:r w:rsidR="009A18E9">
        <w:t>ъ</w:t>
      </w:r>
      <w:r>
        <w:t xml:space="preserve">. Впрочем </w:t>
      </w:r>
      <w:r w:rsidR="00504B04">
        <w:t>ъ</w:t>
      </w:r>
      <w:r>
        <w:t xml:space="preserve"> многіе язь</w:t>
      </w:r>
      <w:r>
        <w:br/>
        <w:t>пих</w:t>
      </w:r>
      <w:r w:rsidR="009A18E9">
        <w:t>ъ</w:t>
      </w:r>
      <w:r>
        <w:t xml:space="preserve"> до-е</w:t>
      </w:r>
      <w:r w:rsidR="00FC273B">
        <w:t>их</w:t>
      </w:r>
      <w:r w:rsidR="009A18E9">
        <w:t>ъ</w:t>
      </w:r>
      <w:r>
        <w:t>-пор</w:t>
      </w:r>
      <w:r w:rsidR="009A18E9">
        <w:t>ъ</w:t>
      </w:r>
      <w:r>
        <w:t xml:space="preserve"> ехце не возвраща-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29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25312" behindDoc="1" locked="0" layoutInCell="1" allowOverlap="1">
                <wp:simplePos x="0" y="0"/>
                <wp:positionH relativeFrom="margin">
                  <wp:posOffset>4218305</wp:posOffset>
                </wp:positionH>
                <wp:positionV relativeFrom="margin">
                  <wp:posOffset>75565</wp:posOffset>
                </wp:positionV>
                <wp:extent cx="140335" cy="215900"/>
                <wp:effectExtent l="0" t="0" r="0" b="0"/>
                <wp:wrapSquare wrapText="left"/>
                <wp:docPr id="2007" name="Text Box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1ptExact"/>
                                <w:b/>
                                <w:bCs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2" o:spid="_x0000_s1323" type="#_x0000_t202" style="position:absolute;left:0;text-align:left;margin-left:332.15pt;margin-top:5.95pt;width:11.05pt;height:17pt;z-index:-251591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1ptExact"/>
                          <w:b/>
                          <w:bCs/>
                        </w:rPr>
                        <w:t>15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26336" behindDoc="1" locked="0" layoutInCell="1" allowOverlap="1">
                <wp:simplePos x="0" y="0"/>
                <wp:positionH relativeFrom="margin">
                  <wp:posOffset>2030095</wp:posOffset>
                </wp:positionH>
                <wp:positionV relativeFrom="margin">
                  <wp:posOffset>53975</wp:posOffset>
                </wp:positionV>
                <wp:extent cx="359410" cy="254000"/>
                <wp:effectExtent l="0" t="0" r="0" b="0"/>
                <wp:wrapTopAndBottom/>
                <wp:docPr id="2006" name="Text Box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С.ітгъ.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1" o:spid="_x0000_s1324" type="#_x0000_t202" style="position:absolute;left:0;text-align:left;margin-left:159.85pt;margin-top:4.25pt;width:28.3pt;height:20pt;z-index:-251590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С.ітгъ.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12Italic1"/>
        </w:rPr>
        <w:t>Кло</w:t>
      </w:r>
      <w:r w:rsidR="00FC273B">
        <w:rPr>
          <w:rStyle w:val="Bodytext12Italic1"/>
        </w:rPr>
        <w:t>ѣ</w:t>
      </w:r>
      <w:r w:rsidR="00731517">
        <w:rPr>
          <w:rStyle w:val="Bodytext12Italic1"/>
        </w:rPr>
        <w:t>іус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Ж ага</w:t>
      </w:r>
      <w:r w:rsidR="009A18E9">
        <w:rPr>
          <w:rStyle w:val="Bodytext12Italic1"/>
        </w:rPr>
        <w:t>ъ</w:t>
      </w:r>
      <w:r w:rsidR="00731517">
        <w:t xml:space="preserve"> вы</w:t>
      </w:r>
      <w:r w:rsidR="00FC273B">
        <w:t>ѣ</w:t>
      </w:r>
      <w:r w:rsidR="00731517">
        <w:t>хав</w:t>
      </w:r>
      <w:r w:rsidR="009A18E9">
        <w:t>ъ</w:t>
      </w:r>
      <w:r w:rsidR="00731517">
        <w:t xml:space="preserve"> пз</w:t>
      </w:r>
      <w:r w:rsidR="009A18E9">
        <w:t>ъ</w:t>
      </w:r>
      <w:r w:rsidR="00731517">
        <w:t>Лі-</w:t>
      </w:r>
      <w:r w:rsidR="00731517">
        <w:br/>
        <w:t>она , изупал</w:t>
      </w:r>
      <w:r w:rsidR="009A18E9">
        <w:t>ъ</w:t>
      </w:r>
      <w:r w:rsidR="00731517">
        <w:t xml:space="preserve"> знаменитых</w:t>
      </w:r>
      <w:r w:rsidR="00E56DF5">
        <w:t>ъ</w:t>
      </w:r>
      <w:r w:rsidR="00731517">
        <w:t xml:space="preserve"> Фламанд-</w:t>
      </w:r>
      <w:r w:rsidR="00731517">
        <w:br/>
        <w:t>с-ких</w:t>
      </w:r>
      <w:r w:rsidR="009A18E9">
        <w:t>ъ</w:t>
      </w:r>
      <w:r w:rsidR="00731517">
        <w:t xml:space="preserve"> художников</w:t>
      </w:r>
      <w:r w:rsidR="00504B04">
        <w:t>ъ</w:t>
      </w:r>
      <w:r w:rsidR="00731517">
        <w:t xml:space="preserve">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отечеств.</w:t>
      </w:r>
      <w:r w:rsidR="00731517">
        <w:br/>
        <w:t>Он</w:t>
      </w:r>
      <w:r w:rsidR="009A18E9">
        <w:t>ъ</w:t>
      </w:r>
      <w:r w:rsidR="00731517">
        <w:t xml:space="preserve"> любовался Рубёисом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Ант-</w:t>
      </w:r>
      <w:r w:rsidR="00731517">
        <w:br/>
        <w:t>верпене; Рембраптом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Гаг!;; Тер-</w:t>
      </w:r>
      <w:r w:rsidR="00731517">
        <w:br/>
        <w:t>бургом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Роттердам </w:t>
      </w:r>
      <w:r w:rsidR="00E56DF5">
        <w:t>ъ</w:t>
      </w:r>
      <w:r w:rsidR="00731517">
        <w:t>, ІІо.іь-ГІоте-</w:t>
      </w:r>
      <w:r w:rsidR="00731517">
        <w:br/>
        <w:t>ром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Амстердаме, Вап-Онком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 xml:space="preserve">Генте </w:t>
      </w:r>
      <w:r w:rsidR="00731517">
        <w:rPr>
          <w:rStyle w:val="Bodytext128ptSmallCapsSpacing0pt"/>
        </w:rPr>
        <w:t xml:space="preserve">ii </w:t>
      </w:r>
      <w:r w:rsidR="00731517">
        <w:t>Меммелшіком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-Брюгге.</w:t>
      </w:r>
      <w:r w:rsidR="00731517">
        <w:br/>
        <w:t>■Оп</w:t>
      </w:r>
      <w:r w:rsidR="009A18E9">
        <w:t>ъ</w:t>
      </w:r>
      <w:r w:rsidR="00731517">
        <w:t xml:space="preserve"> бг.жлл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празднеств</w:t>
      </w:r>
      <w:r w:rsidR="00E56DF5">
        <w:t>ъ</w:t>
      </w:r>
      <w:r w:rsidR="00731517">
        <w:t>, даи-</w:t>
      </w:r>
      <w:r w:rsidR="00731517">
        <w:br/>
        <w:t>пых</w:t>
      </w:r>
      <w:r w:rsidR="009A18E9">
        <w:t>ъ</w:t>
      </w:r>
      <w:r w:rsidR="00731517">
        <w:t>бельгийскими и голландскими ар-</w:t>
      </w:r>
      <w:r w:rsidR="00731517">
        <w:br/>
        <w:t>тистами творцу «Гастона дс-Фуа* (кар-</w:t>
      </w:r>
      <w:r w:rsidR="00731517">
        <w:br/>
        <w:t>тины, бывшем на брюссельской вы-</w:t>
      </w:r>
      <w:r w:rsidR="00731517">
        <w:br/>
        <w:t>ставка),</w:t>
      </w:r>
      <w:r w:rsidR="009A18E9">
        <w:t xml:space="preserve"> и </w:t>
      </w:r>
      <w:r w:rsidR="00731517">
        <w:t>уединился и</w:t>
      </w:r>
      <w:r w:rsidR="009A18E9">
        <w:t>ъ</w:t>
      </w:r>
      <w:r w:rsidR="00731517">
        <w:t xml:space="preserve"> своей мастер-</w:t>
      </w:r>
      <w:r w:rsidR="00731517">
        <w:br/>
        <w:t>ском, гд</w:t>
      </w:r>
      <w:r w:rsidR="009A18E9">
        <w:t>ъ</w:t>
      </w:r>
      <w:r w:rsidR="00731517">
        <w:t xml:space="preserve"> пнніеть «Жанну д’Арк</w:t>
      </w:r>
      <w:r w:rsidR="009A18E9">
        <w:t>ъ</w:t>
      </w:r>
      <w:r w:rsidR="00731517">
        <w:t>» вь</w:t>
      </w:r>
      <w:r w:rsidR="00731517">
        <w:br/>
        <w:t xml:space="preserve">ту минуту </w:t>
      </w:r>
      <w:r w:rsidR="00731517">
        <w:rPr>
          <w:lang w:val="la" w:eastAsia="la" w:bidi="la"/>
        </w:rPr>
        <w:t xml:space="preserve">i </w:t>
      </w:r>
      <w:r w:rsidR="00731517">
        <w:t>когда она повествует</w:t>
      </w:r>
      <w:r w:rsidR="009A18E9">
        <w:t>ъ</w:t>
      </w:r>
      <w:r w:rsidR="00731517">
        <w:br/>
        <w:t>монаху о божественных</w:t>
      </w:r>
      <w:r w:rsidR="009A18E9">
        <w:t>ъ</w:t>
      </w:r>
      <w:r w:rsidR="00731517">
        <w:t xml:space="preserve"> г.ид</w:t>
      </w:r>
      <w:r w:rsidR="00FC273B">
        <w:t>ѣ</w:t>
      </w:r>
      <w:r w:rsidR="00731517">
        <w:t>піях</w:t>
      </w:r>
      <w:r w:rsidR="009A18E9">
        <w:t>ъ</w:t>
      </w:r>
      <w:r w:rsidR="00731517">
        <w:t>,</w:t>
      </w:r>
      <w:r w:rsidR="00731517">
        <w:br/>
        <w:t>повелевающих</w:t>
      </w:r>
      <w:r w:rsidR="00E56DF5">
        <w:t>ъ</w:t>
      </w:r>
      <w:r w:rsidR="00731517">
        <w:t xml:space="preserve"> сіі спасти Францію.</w:t>
      </w:r>
      <w:r w:rsidR="00731517">
        <w:br/>
        <w:t>Фигура молодой д евушки видна сквозь</w:t>
      </w:r>
      <w:r w:rsidR="00731517">
        <w:br/>
        <w:t>легкіп очерк</w:t>
      </w:r>
      <w:r w:rsidR="009A18E9">
        <w:t>ъ</w:t>
      </w:r>
      <w:r w:rsidR="00731517">
        <w:t>; она разсказывает</w:t>
      </w:r>
      <w:r w:rsidR="009A18E9">
        <w:t>ъ</w:t>
      </w:r>
      <w:r w:rsidR="00731517">
        <w:t xml:space="preserve"> свое</w:t>
      </w:r>
      <w:r w:rsidR="00731517">
        <w:br/>
        <w:t>тід</w:t>
      </w:r>
      <w:r w:rsidR="00731517">
        <w:rPr>
          <w:rStyle w:val="Bodytext126pt"/>
        </w:rPr>
        <w:t>1</w:t>
      </w:r>
      <w:r w:rsidR="00731517">
        <w:t>ііііе,гіоло;кпв</w:t>
      </w:r>
      <w:r w:rsidR="009A18E9">
        <w:t>ъ</w:t>
      </w:r>
      <w:r w:rsidR="00731517">
        <w:t xml:space="preserve"> одну руку на грудь,</w:t>
      </w:r>
      <w:r w:rsidR="00731517">
        <w:br/>
        <w:t>а другую простирая к</w:t>
      </w:r>
      <w:r w:rsidR="009A18E9">
        <w:t>ъ</w:t>
      </w:r>
      <w:r w:rsidR="00731517">
        <w:t xml:space="preserve"> небу; голова</w:t>
      </w:r>
      <w:r w:rsidR="00731517">
        <w:br/>
        <w:t>монаха совершенно выходить и.ть по-</w:t>
      </w:r>
      <w:r w:rsidR="00731517">
        <w:br/>
        <w:t>лотна и доказывает</w:t>
      </w:r>
      <w:r w:rsidR="00E56DF5">
        <w:t>ъ</w:t>
      </w:r>
      <w:r w:rsidR="00731517">
        <w:t>, что живопи-</w:t>
      </w:r>
      <w:r w:rsidR="00731517">
        <w:br/>
        <w:t>сец</w:t>
      </w:r>
      <w:r w:rsidR="00E56DF5">
        <w:t>ъ</w:t>
      </w:r>
      <w:r w:rsidR="00731517">
        <w:t xml:space="preserve"> не длром</w:t>
      </w:r>
      <w:r w:rsidR="009A18E9">
        <w:t>ъ</w:t>
      </w:r>
      <w:r w:rsidR="00731517">
        <w:t xml:space="preserve"> изучал ь Мурилло-дс-</w:t>
      </w:r>
      <w:r w:rsidR="00731517">
        <w:br/>
        <w:t>Сюрбарана</w:t>
      </w:r>
      <w:r w:rsidR="009A18E9">
        <w:t xml:space="preserve"> и </w:t>
      </w:r>
      <w:r w:rsidR="00731517">
        <w:t>Рубенса-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3"/>
        <w:jc w:val="both"/>
      </w:pPr>
      <w:r>
        <w:rPr>
          <w:rStyle w:val="Bodytext12Italic1"/>
        </w:rPr>
        <w:t xml:space="preserve">Эмиль </w:t>
      </w:r>
      <w:r>
        <w:rPr>
          <w:rStyle w:val="Bodytext12Italic1"/>
          <w:lang w:val="fr-FR" w:eastAsia="fr-FR" w:bidi="fr-FR"/>
        </w:rPr>
        <w:t xml:space="preserve">lia </w:t>
      </w:r>
      <w:r>
        <w:rPr>
          <w:rStyle w:val="Bodytext12Italic1"/>
        </w:rPr>
        <w:t>пите,</w:t>
      </w:r>
      <w:r>
        <w:t xml:space="preserve"> посреди богатой</w:t>
      </w:r>
      <w:r>
        <w:br/>
        <w:t>коллекцііі гравюр</w:t>
      </w:r>
      <w:r w:rsidR="009A18E9">
        <w:t>ъ</w:t>
      </w:r>
      <w:r>
        <w:t>, драгоц</w:t>
      </w:r>
      <w:r w:rsidR="009A18E9">
        <w:t>ъ</w:t>
      </w:r>
      <w:r>
        <w:t>ііігьйпіен</w:t>
      </w:r>
      <w:r>
        <w:br/>
        <w:t>в</w:t>
      </w:r>
      <w:r w:rsidR="009A18E9">
        <w:t>ъ</w:t>
      </w:r>
      <w:r w:rsidR="004A2DB5">
        <w:t>щ</w:t>
      </w:r>
      <w:r w:rsidR="00FC273B">
        <w:t>ѣ</w:t>
      </w:r>
      <w:r>
        <w:t>лом</w:t>
      </w:r>
      <w:r w:rsidR="009A18E9">
        <w:t>ъ</w:t>
      </w:r>
      <w:r>
        <w:t xml:space="preserve"> Париж</w:t>
      </w:r>
      <w:r w:rsidR="00E56DF5">
        <w:t>ъ</w:t>
      </w:r>
      <w:r>
        <w:t>, не.хочет</w:t>
      </w:r>
      <w:r w:rsidR="009A18E9">
        <w:t>ъ</w:t>
      </w:r>
      <w:r>
        <w:t xml:space="preserve"> предста-</w:t>
      </w:r>
      <w:r>
        <w:br/>
        <w:t>влять 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>картвнах</w:t>
      </w:r>
      <w:r w:rsidR="009A18E9">
        <w:t>ъ</w:t>
      </w:r>
      <w:r>
        <w:t>мёбелп XVI</w:t>
      </w:r>
      <w:r>
        <w:br/>
        <w:t>стол іітія, которая украшает</w:t>
      </w:r>
      <w:r w:rsidR="009A18E9">
        <w:t>ъ</w:t>
      </w:r>
      <w:r>
        <w:t>" мастер-</w:t>
      </w:r>
      <w:r>
        <w:br/>
        <w:t>скую его; оп</w:t>
      </w:r>
      <w:r w:rsidR="009A18E9">
        <w:t>ъ</w:t>
      </w:r>
      <w:r>
        <w:t xml:space="preserve"> болі.е любить драппро-</w:t>
      </w:r>
      <w:r>
        <w:br/>
        <w:t>влть матерін странпых</w:t>
      </w:r>
      <w:r w:rsidR="009A18E9">
        <w:t>ъ</w:t>
      </w:r>
      <w:r>
        <w:t xml:space="preserve"> цві.тов</w:t>
      </w:r>
      <w:r w:rsidR="009A18E9">
        <w:t>ъ</w:t>
      </w:r>
      <w:r>
        <w:t xml:space="preserve"> с</w:t>
      </w:r>
      <w:r w:rsidR="009A18E9">
        <w:t>ъ</w:t>
      </w:r>
      <w:r>
        <w:br/>
        <w:t>переломленными, изогнутыми склад-</w:t>
      </w:r>
      <w:r>
        <w:br/>
        <w:t>ками, которыя так</w:t>
      </w:r>
      <w:r w:rsidR="009A18E9">
        <w:t>ъ</w:t>
      </w:r>
      <w:r>
        <w:t xml:space="preserve"> любпл</w:t>
      </w:r>
      <w:r w:rsidR="009A18E9">
        <w:t>ъ</w:t>
      </w:r>
      <w:r>
        <w:t xml:space="preserve"> Бато. Ни-</w:t>
      </w:r>
      <w:r>
        <w:br/>
        <w:t>кто не мог</w:t>
      </w:r>
      <w:r w:rsidR="009A18E9">
        <w:t>ъ</w:t>
      </w:r>
      <w:r>
        <w:t xml:space="preserve"> идти но одной дорог!; с</w:t>
      </w:r>
      <w:r w:rsidR="009A18E9">
        <w:t>ъ</w:t>
      </w:r>
      <w:r>
        <w:br/>
        <w:t>Влтб, не подражая ему; Ваттье не под-</w:t>
      </w:r>
      <w:r>
        <w:br/>
        <w:t>ражаеті. ему, по продолжает</w:t>
      </w:r>
      <w:r w:rsidR="009A18E9">
        <w:t>ъ</w:t>
      </w:r>
      <w:r>
        <w:t xml:space="preserve"> его. Эго</w:t>
      </w:r>
      <w:r>
        <w:br/>
        <w:t>не лучше (пзбавп пас</w:t>
      </w:r>
      <w:r w:rsidR="009A18E9">
        <w:t>ъ</w:t>
      </w:r>
      <w:r>
        <w:t xml:space="preserve"> Бог</w:t>
      </w:r>
      <w:r w:rsidR="009A18E9">
        <w:t>ъ</w:t>
      </w:r>
      <w:r>
        <w:t xml:space="preserve"> от</w:t>
      </w:r>
      <w:r w:rsidR="009A18E9">
        <w:t>ъ</w:t>
      </w:r>
      <w:r>
        <w:t xml:space="preserve"> та-</w:t>
      </w:r>
      <w:r>
        <w:br/>
        <w:t>кой клеветы!), по горлздо-краснв!;е</w:t>
      </w:r>
      <w:r>
        <w:br/>
        <w:t>самой природы. В</w:t>
      </w:r>
      <w:r w:rsidR="009A18E9">
        <w:t>ъ</w:t>
      </w:r>
      <w:r>
        <w:t xml:space="preserve"> природе, действи-</w:t>
      </w:r>
      <w:r>
        <w:br/>
        <w:t>тельно, Ш.т</w:t>
      </w:r>
      <w:r w:rsidR="009A18E9">
        <w:t>ъ</w:t>
      </w:r>
      <w:r>
        <w:t xml:space="preserve"> т!;л</w:t>
      </w:r>
      <w:r w:rsidR="009A18E9">
        <w:t>ъ</w:t>
      </w:r>
      <w:r>
        <w:t xml:space="preserve"> такого яркаго или</w:t>
      </w:r>
      <w:r>
        <w:br/>
        <w:t>лучше сказать совершенно-краспаго</w:t>
      </w:r>
      <w:r>
        <w:br/>
        <w:t>цвета, и</w:t>
      </w:r>
      <w:r w:rsidR="00FC273B">
        <w:t>ѣ</w:t>
      </w:r>
      <w:r>
        <w:t>т</w:t>
      </w:r>
      <w:r w:rsidR="009A18E9">
        <w:t>ъ</w:t>
      </w:r>
      <w:r>
        <w:t xml:space="preserve"> таких</w:t>
      </w:r>
      <w:r w:rsidR="009A18E9">
        <w:t>ъ</w:t>
      </w:r>
      <w:r>
        <w:t xml:space="preserve"> из</w:t>
      </w:r>
      <w:r w:rsidR="009A18E9">
        <w:t>ъ</w:t>
      </w:r>
      <w:r>
        <w:t>исканиых</w:t>
      </w:r>
      <w:r w:rsidR="009A18E9">
        <w:t>ъ</w:t>
      </w:r>
      <w:r>
        <w:t xml:space="preserve"> по-</w:t>
      </w:r>
      <w:r>
        <w:br/>
        <w:t>ложепій; нигде небо не покрывается</w:t>
      </w:r>
      <w:r>
        <w:br/>
        <w:t>такими розовыми облаками, ніігд-е де-</w:t>
      </w:r>
      <w:r>
        <w:br/>
        <w:t>ревья не украшаются такими бл</w:t>
      </w:r>
      <w:r w:rsidR="00FC273B">
        <w:t>ѣ</w:t>
      </w:r>
      <w:r>
        <w:t>дны-</w:t>
      </w:r>
      <w:r>
        <w:br/>
        <w:t>міі, голубоватыми, смешанными, спле-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3"/>
        <w:jc w:val="both"/>
      </w:pPr>
      <w:r>
        <w:br w:type="column"/>
        <w:t>тенными так</w:t>
      </w:r>
      <w:r w:rsidR="009A18E9">
        <w:t>ъ</w:t>
      </w:r>
      <w:r>
        <w:t xml:space="preserve"> искусно листьями. IIо</w:t>
      </w:r>
      <w:r>
        <w:br/>
        <w:t>междугт</w:t>
      </w:r>
      <w:r w:rsidR="00FC273B">
        <w:t>ѣ</w:t>
      </w:r>
      <w:r>
        <w:t>м</w:t>
      </w:r>
      <w:r w:rsidR="009A18E9">
        <w:t>ъ</w:t>
      </w:r>
      <w:r w:rsidR="00764887">
        <w:t xml:space="preserve"> всѣ </w:t>
      </w:r>
      <w:r>
        <w:t>любуются этими дву-</w:t>
      </w:r>
      <w:r>
        <w:br/>
        <w:t>мя жеп</w:t>
      </w:r>
      <w:r w:rsidR="004A2DB5">
        <w:t>щ</w:t>
      </w:r>
      <w:r>
        <w:t>пііамн, облокотшшіпмнея од-</w:t>
      </w:r>
      <w:r>
        <w:br/>
        <w:t>на на другую и окруженными зелеиыо,</w:t>
      </w:r>
      <w:r>
        <w:br/>
        <w:t>которая уподобляется гобеленовым</w:t>
      </w:r>
      <w:r w:rsidR="00504B04">
        <w:t>ъ</w:t>
      </w:r>
      <w:r>
        <w:br/>
        <w:t>ткапям</w:t>
      </w:r>
      <w:r w:rsidR="009A18E9">
        <w:t>ъ</w:t>
      </w:r>
      <w:r>
        <w:t xml:space="preserve"> ; межд</w:t>
      </w:r>
      <w:r w:rsidR="004A2DB5">
        <w:t>у</w:t>
      </w:r>
      <w:r>
        <w:t>-тем</w:t>
      </w:r>
      <w:r w:rsidR="009A18E9">
        <w:t>ъ</w:t>
      </w:r>
      <w:r>
        <w:t>, вс!; возхпща-</w:t>
      </w:r>
      <w:r>
        <w:br/>
        <w:t>ютея этіім</w:t>
      </w:r>
      <w:r w:rsidR="009A18E9">
        <w:t>ъ</w:t>
      </w:r>
      <w:r>
        <w:t xml:space="preserve"> деревенским</w:t>
      </w:r>
      <w:r w:rsidR="00504B04">
        <w:t>ъ</w:t>
      </w:r>
      <w:r>
        <w:t xml:space="preserve"> праздником</w:t>
      </w:r>
      <w:r w:rsidR="00E56DF5">
        <w:t>ъ</w:t>
      </w:r>
      <w:r>
        <w:t>,</w:t>
      </w:r>
      <w:r>
        <w:br/>
        <w:t>где представлены барашки или ягня-</w:t>
      </w:r>
      <w:r>
        <w:br/>
        <w:t>та с</w:t>
      </w:r>
      <w:r w:rsidR="009A18E9">
        <w:t>ъ</w:t>
      </w:r>
      <w:r>
        <w:t xml:space="preserve"> подвязанными вокругь шеи ро-</w:t>
      </w:r>
      <w:r>
        <w:br/>
        <w:t>зовыми бантиками, разііудрепные и</w:t>
      </w:r>
      <w:r>
        <w:br/>
        <w:t>завитые; где пастушки обупают</w:t>
      </w:r>
      <w:r w:rsidR="009A18E9">
        <w:t>ъ</w:t>
      </w:r>
      <w:r>
        <w:t xml:space="preserve"> свои</w:t>
      </w:r>
      <w:r>
        <w:br/>
        <w:t>маленькія, кіітайскіятіожкн вь желтые</w:t>
      </w:r>
      <w:r>
        <w:br/>
        <w:t>атласные башмачки, стягивают</w:t>
      </w:r>
      <w:r w:rsidR="00504B04">
        <w:t>ъ</w:t>
      </w:r>
      <w:r>
        <w:t xml:space="preserve"> свои</w:t>
      </w:r>
      <w:r>
        <w:br/>
        <w:t>таліп посредством</w:t>
      </w:r>
      <w:r w:rsidR="00504B04">
        <w:t>ъ</w:t>
      </w:r>
      <w:r>
        <w:t xml:space="preserve"> </w:t>
      </w:r>
      <w:r>
        <w:rPr>
          <w:rStyle w:val="Bodytext127ptSmallCapsSpacing0pt"/>
        </w:rPr>
        <w:t>фпжм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, </w:t>
      </w:r>
      <w:r>
        <w:t>украшен-</w:t>
      </w:r>
      <w:r>
        <w:br/>
        <w:t>ных</w:t>
      </w:r>
      <w:r w:rsidR="00E56DF5">
        <w:t>ъ</w:t>
      </w:r>
      <w:r>
        <w:t xml:space="preserve"> розами, оть-чего опедо певі.ро-</w:t>
      </w:r>
      <w:r>
        <w:br/>
        <w:t>лтпости кажутся тонкими.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rPr>
          <w:rStyle w:val="Bodytext12Italic1"/>
        </w:rPr>
        <w:t>ЛСигу,</w:t>
      </w:r>
      <w:r>
        <w:t xml:space="preserve"> напротнв</w:t>
      </w:r>
      <w:r w:rsidR="009A18E9">
        <w:t>ъ</w:t>
      </w:r>
      <w:r>
        <w:t xml:space="preserve"> того, предался</w:t>
      </w:r>
      <w:r>
        <w:br/>
        <w:t>тщательному</w:t>
      </w:r>
      <w:r w:rsidR="009A18E9">
        <w:t xml:space="preserve"> и </w:t>
      </w:r>
      <w:r>
        <w:t>строгому изученіюпри-</w:t>
      </w:r>
      <w:r>
        <w:br/>
        <w:t>роды. Он</w:t>
      </w:r>
      <w:r w:rsidR="009A18E9">
        <w:t>ъ</w:t>
      </w:r>
      <w:r>
        <w:t xml:space="preserve"> хочеть прежде всего ис-</w:t>
      </w:r>
      <w:r>
        <w:br/>
        <w:t>тины в</w:t>
      </w:r>
      <w:r w:rsidR="009A18E9">
        <w:t>ъ</w:t>
      </w:r>
      <w:r>
        <w:t xml:space="preserve"> искусств!;. Мы (іадѣемся, что</w:t>
      </w:r>
      <w:r>
        <w:br/>
        <w:t>скороталапт</w:t>
      </w:r>
      <w:r w:rsidR="009A18E9">
        <w:t>ъ</w:t>
      </w:r>
      <w:r>
        <w:t xml:space="preserve"> его обнаружится во</w:t>
      </w:r>
      <w:r>
        <w:br/>
        <w:t>всемь блсскѣ;он</w:t>
      </w:r>
      <w:r w:rsidR="009A18E9">
        <w:t>ъ</w:t>
      </w:r>
      <w:r>
        <w:t xml:space="preserve"> приготовляет</w:t>
      </w:r>
      <w:r w:rsidR="00504B04">
        <w:t>ъ</w:t>
      </w:r>
      <w:r>
        <w:t xml:space="preserve"> четы-</w:t>
      </w:r>
      <w:r>
        <w:br/>
        <w:t>ре пли іілті.картіш</w:t>
      </w:r>
      <w:r w:rsidR="009A18E9">
        <w:t>ъ</w:t>
      </w:r>
      <w:r>
        <w:t>дллстароіі ресторн-</w:t>
      </w:r>
      <w:r>
        <w:br/>
        <w:t>роііашюн церквиСен-Жсрмен-Локсер-</w:t>
      </w:r>
      <w:r>
        <w:br/>
        <w:t>руа; каждая будет</w:t>
      </w:r>
      <w:r w:rsidR="009A18E9">
        <w:t>ъ</w:t>
      </w:r>
      <w:r>
        <w:t xml:space="preserve"> изоб|)ажать эші-</w:t>
      </w:r>
      <w:r>
        <w:br/>
        <w:t>зодь нз</w:t>
      </w:r>
      <w:r w:rsidR="009A18E9">
        <w:t>ъ</w:t>
      </w:r>
      <w:r>
        <w:t xml:space="preserve"> жизни святой Женевьевы,</w:t>
      </w:r>
      <w:r>
        <w:br/>
        <w:t>которая с</w:t>
      </w:r>
      <w:r w:rsidR="009A18E9">
        <w:t>ъ</w:t>
      </w:r>
      <w:r>
        <w:t xml:space="preserve"> такнмь рвеніем</w:t>
      </w:r>
      <w:r w:rsidR="009A18E9">
        <w:t>ъ</w:t>
      </w:r>
      <w:r>
        <w:t xml:space="preserve"> и так</w:t>
      </w:r>
      <w:r w:rsidR="009A18E9">
        <w:t>ъ</w:t>
      </w:r>
      <w:r>
        <w:br/>
        <w:t>давно молилась за города. Нариж</w:t>
      </w:r>
      <w:r w:rsidR="009A18E9">
        <w:t>ъ</w:t>
      </w:r>
      <w:r>
        <w:t>; од-</w:t>
      </w:r>
      <w:r>
        <w:br/>
        <w:t>на пз</w:t>
      </w:r>
      <w:r w:rsidR="009A18E9">
        <w:t>ъ</w:t>
      </w:r>
      <w:r>
        <w:t xml:space="preserve"> </w:t>
      </w:r>
      <w:r>
        <w:rPr>
          <w:rStyle w:val="Bodytext127ptSmallCapsSpacing0pt"/>
        </w:rPr>
        <w:t>этііх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картпп</w:t>
      </w:r>
      <w:r w:rsidR="009A18E9">
        <w:t>ъ</w:t>
      </w:r>
      <w:r>
        <w:t xml:space="preserve"> почти уже коп-</w:t>
      </w:r>
      <w:r>
        <w:br/>
        <w:t>чена; на ней представлена Женевьева</w:t>
      </w:r>
      <w:r>
        <w:br/>
        <w:t>бедною и неизвестною пастушкою;</w:t>
      </w:r>
      <w:r>
        <w:br/>
        <w:t>оііаендить посреди своего стада и, по-</w:t>
      </w:r>
      <w:r>
        <w:br/>
        <w:t>груженная в</w:t>
      </w:r>
      <w:r w:rsidR="009A18E9">
        <w:t>ъ</w:t>
      </w:r>
      <w:r>
        <w:t xml:space="preserve"> божественны« еозерца-</w:t>
      </w:r>
      <w:r>
        <w:br/>
        <w:t>пія,смотрпт</w:t>
      </w:r>
      <w:r w:rsidR="009A18E9">
        <w:t>ъ</w:t>
      </w:r>
      <w:r>
        <w:t xml:space="preserve"> на небо. Лицося с</w:t>
      </w:r>
      <w:r w:rsidR="009A18E9">
        <w:t>ъ</w:t>
      </w:r>
      <w:r>
        <w:t xml:space="preserve"> самы-</w:t>
      </w:r>
      <w:r>
        <w:br/>
        <w:t>ми простыми чертами соединяет</w:t>
      </w:r>
      <w:r w:rsidR="00504B04">
        <w:t>ъ</w:t>
      </w:r>
      <w:r>
        <w:t xml:space="preserve"> в</w:t>
      </w:r>
      <w:r w:rsidR="009A18E9">
        <w:t>ъ</w:t>
      </w:r>
      <w:r>
        <w:br/>
        <w:t>себе удивительный характер</w:t>
      </w:r>
      <w:r w:rsidR="00E56DF5">
        <w:t>ъ</w:t>
      </w:r>
      <w:r>
        <w:t xml:space="preserve"> боже-</w:t>
      </w:r>
      <w:r>
        <w:br/>
        <w:t>етвелнаго вдо.хіювепія;невольно благо-</w:t>
      </w:r>
      <w:r>
        <w:br/>
        <w:t>говеешь перед</w:t>
      </w:r>
      <w:r w:rsidR="009A18E9">
        <w:t>ъ</w:t>
      </w:r>
      <w:r>
        <w:t xml:space="preserve"> этим</w:t>
      </w:r>
      <w:r w:rsidR="009A18E9">
        <w:t>ъ</w:t>
      </w:r>
      <w:r>
        <w:t xml:space="preserve"> евятым</w:t>
      </w:r>
      <w:r w:rsidR="009A18E9">
        <w:t>ъ</w:t>
      </w:r>
      <w:r>
        <w:t xml:space="preserve"> лн-</w:t>
      </w:r>
      <w:r>
        <w:br/>
        <w:t>ком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Жигу, с</w:t>
      </w:r>
      <w:r w:rsidR="009A18E9">
        <w:t>ъ</w:t>
      </w:r>
      <w:r>
        <w:t>ездип</w:t>
      </w:r>
      <w:r w:rsidR="009A18E9">
        <w:t>ъ</w:t>
      </w:r>
      <w:r>
        <w:t xml:space="preserve"> на родину, гірпвез</w:t>
      </w:r>
      <w:r w:rsidR="009A18E9">
        <w:t>ъ</w:t>
      </w:r>
      <w:r>
        <w:br/>
        <w:t>оттуда портрст</w:t>
      </w:r>
      <w:r w:rsidR="009A18E9">
        <w:t>ъ</w:t>
      </w:r>
      <w:r>
        <w:t xml:space="preserve"> своей матери, пре-</w:t>
      </w:r>
      <w:r>
        <w:br/>
        <w:t>нзііолііеііііынгражданскаго(</w:t>
      </w:r>
      <w:r w:rsidR="00FC273B">
        <w:t>ѣ</w:t>
      </w:r>
      <w:r>
        <w:t>оііг£еоізе)</w:t>
      </w:r>
      <w:r>
        <w:br/>
        <w:t>велпчія, которое сохранилось в</w:t>
      </w:r>
      <w:r w:rsidR="009A18E9">
        <w:t>ъ</w:t>
      </w:r>
      <w:r>
        <w:t xml:space="preserve"> про-</w:t>
      </w:r>
      <w:r>
        <w:br/>
        <w:t>вппціях</w:t>
      </w:r>
      <w:r w:rsidR="009A18E9">
        <w:t>ъ</w:t>
      </w:r>
      <w:r>
        <w:t xml:space="preserve"> только между самыми древ-</w:t>
      </w:r>
      <w:r>
        <w:br/>
        <w:t>ними Флмнліямн, и которое замени-</w:t>
      </w:r>
      <w:r>
        <w:br/>
        <w:t>лось теперь самым</w:t>
      </w:r>
      <w:r w:rsidR="009A18E9">
        <w:t>ъ</w:t>
      </w:r>
      <w:r>
        <w:t xml:space="preserve"> просты.м</w:t>
      </w:r>
      <w:r w:rsidR="009A18E9">
        <w:t>ъ</w:t>
      </w:r>
      <w:r>
        <w:t xml:space="preserve"> и не-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4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27360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66040</wp:posOffset>
                </wp:positionV>
                <wp:extent cx="143510" cy="254000"/>
                <wp:effectExtent l="0" t="0" r="0" b="0"/>
                <wp:wrapSquare wrapText="right"/>
                <wp:docPr id="2005" name="Text Box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0" o:spid="_x0000_s1325" type="#_x0000_t202" style="position:absolute;left:0;text-align:left;margin-left:1.45pt;margin-top:5.2pt;width:11.3pt;height:20pt;z-index:-251589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16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28384" behindDoc="1" locked="0" layoutInCell="1" allowOverlap="1">
                <wp:simplePos x="0" y="0"/>
                <wp:positionH relativeFrom="margin">
                  <wp:posOffset>2005330</wp:posOffset>
                </wp:positionH>
                <wp:positionV relativeFrom="margin">
                  <wp:posOffset>76200</wp:posOffset>
                </wp:positionV>
                <wp:extent cx="356870" cy="114300"/>
                <wp:effectExtent l="0" t="0" r="0" b="0"/>
                <wp:wrapTopAndBottom/>
                <wp:docPr id="2004" name="Text Box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68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70Spacing0ptExact"/>
                                <w:b/>
                                <w:bCs/>
                                <w:i/>
                                <w:iCs/>
                                <w:lang w:val="ru-RU" w:eastAsia="ru-RU" w:bidi="ru-RU"/>
                              </w:rPr>
                              <w:t>Смпп.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9" o:spid="_x0000_s1326" type="#_x0000_t202" style="position:absolute;left:0;text-align:left;margin-left:157.9pt;margin-top:6pt;width:28.1pt;height:9pt;z-index:-251588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4"/>
                        <w:jc w:val="left"/>
                      </w:pPr>
                      <w:r>
                        <w:rPr>
                          <w:rStyle w:val="Bodytext70Spacing0ptExact"/>
                          <w:b/>
                          <w:bCs/>
                          <w:i/>
                          <w:iCs/>
                          <w:lang w:val="ru-RU" w:eastAsia="ru-RU" w:bidi="ru-RU"/>
                        </w:rPr>
                        <w:t>Смпп.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значащими выраженіем</w:t>
      </w:r>
      <w:r w:rsidR="009A18E9">
        <w:t>ъ</w:t>
      </w:r>
      <w:r w:rsidR="00731517">
        <w:t>,—результат</w:t>
      </w:r>
      <w:r w:rsidR="00504B04">
        <w:t>ъ</w:t>
      </w:r>
      <w:r w:rsidR="00731517">
        <w:br/>
        <w:t>едішобразія в</w:t>
      </w:r>
      <w:r w:rsidR="009A18E9">
        <w:t>ъ</w:t>
      </w:r>
      <w:r w:rsidR="00731517">
        <w:t xml:space="preserve"> костюмѣ и состоянін.</w:t>
      </w:r>
      <w:r w:rsidR="00731517">
        <w:br/>
        <w:t>Вмѣегвс</w:t>
      </w:r>
      <w:r w:rsidR="009A18E9">
        <w:t>ъ</w:t>
      </w:r>
      <w:r w:rsidR="00731517">
        <w:t xml:space="preserve"> этим</w:t>
      </w:r>
      <w:r w:rsidR="009A18E9">
        <w:t>ъ</w:t>
      </w:r>
      <w:r w:rsidR="00731517">
        <w:t xml:space="preserve"> кротким</w:t>
      </w:r>
      <w:r w:rsidR="009A18E9">
        <w:t>ъ</w:t>
      </w:r>
      <w:r w:rsidR="00731517">
        <w:t xml:space="preserve">и </w:t>
      </w:r>
      <w:r w:rsidR="00731517">
        <w:rPr>
          <w:rStyle w:val="Bodytext129ptSpacing0pt"/>
        </w:rPr>
        <w:t>СВѢТЛЫМ</w:t>
      </w:r>
      <w:r w:rsidR="00FC273B">
        <w:rPr>
          <w:rStyle w:val="Bodytext129ptSpacing0pt"/>
        </w:rPr>
        <w:t>ѣ</w:t>
      </w:r>
      <w:r w:rsidR="00731517">
        <w:rPr>
          <w:rStyle w:val="Bodytext129ptSpacing0pt"/>
        </w:rPr>
        <w:br/>
      </w:r>
      <w:r w:rsidR="00731517">
        <w:t>лицом</w:t>
      </w:r>
      <w:r w:rsidR="009A18E9">
        <w:t>ъ</w:t>
      </w:r>
      <w:r w:rsidR="00731517">
        <w:t xml:space="preserve"> показывается повесь роеть ве-</w:t>
      </w:r>
      <w:r w:rsidR="00731517">
        <w:br/>
        <w:t>личльал Фііг</w:t>
      </w:r>
      <w:r w:rsidR="004A2DB5">
        <w:t>у</w:t>
      </w:r>
      <w:r w:rsidR="00731517">
        <w:t>ра отца Жигу, одѣтаго в</w:t>
      </w:r>
      <w:r w:rsidR="009A18E9">
        <w:t>ъ</w:t>
      </w:r>
      <w:r w:rsidR="00731517">
        <w:br/>
        <w:t>платье кузнеца. Он</w:t>
      </w:r>
      <w:r w:rsidR="009A18E9">
        <w:t>ъ</w:t>
      </w:r>
      <w:r w:rsidR="00731517">
        <w:t xml:space="preserve"> стоить перед</w:t>
      </w:r>
      <w:r w:rsidR="009A18E9">
        <w:t>ъ</w:t>
      </w:r>
      <w:r w:rsidR="00731517">
        <w:br/>
        <w:t>своей наковальней с</w:t>
      </w:r>
      <w:r w:rsidR="009A18E9">
        <w:t>ъ</w:t>
      </w:r>
      <w:r w:rsidR="00731517">
        <w:t xml:space="preserve"> голыми руками</w:t>
      </w:r>
      <w:r w:rsidR="00731517">
        <w:br/>
        <w:t>и держнт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жилистой рукѣ своей</w:t>
      </w:r>
      <w:r w:rsidR="00731517">
        <w:br/>
        <w:t>молоток</w:t>
      </w:r>
      <w:r w:rsidR="009A18E9">
        <w:t>ъ</w:t>
      </w:r>
      <w:r w:rsidR="00731517">
        <w:t>; мужествениыя черты лица</w:t>
      </w:r>
      <w:r w:rsidR="00731517">
        <w:br/>
        <w:t>его выражают</w:t>
      </w:r>
      <w:r w:rsidR="009A18E9">
        <w:t>ъ</w:t>
      </w:r>
      <w:r w:rsidR="00731517">
        <w:t>' довольство и силу</w:t>
      </w:r>
      <w:r w:rsidR="00731517">
        <w:br/>
        <w:t xml:space="preserve">умнаго, трудящагося </w:t>
      </w:r>
      <w:r w:rsidR="00E85D03">
        <w:t>человѣк</w:t>
      </w:r>
      <w:r w:rsidR="00731517">
        <w:t>а. Сча-</w:t>
      </w:r>
      <w:r w:rsidR="00731517">
        <w:br/>
        <w:t>стливь сыпь подобпаго ремесленни-</w:t>
      </w:r>
      <w:r w:rsidR="00731517">
        <w:br/>
        <w:t>ка ! счастливь отец</w:t>
      </w:r>
      <w:r w:rsidR="009A18E9">
        <w:t>ъ</w:t>
      </w:r>
      <w:r w:rsidR="00731517">
        <w:t xml:space="preserve"> такого худож-</w:t>
      </w:r>
      <w:r w:rsidR="00731517">
        <w:br/>
        <w:t>ника!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</w:pPr>
      <w:r>
        <w:t>Картина, падь которой трудится</w:t>
      </w:r>
      <w:r>
        <w:br/>
      </w:r>
      <w:r>
        <w:rPr>
          <w:rStyle w:val="Bodytext12Italic1"/>
        </w:rPr>
        <w:t>Щ</w:t>
      </w:r>
      <w:r>
        <w:t xml:space="preserve"> •«,не мемѣе значительна икак</w:t>
      </w:r>
      <w:r w:rsidR="009A18E9">
        <w:t>ъ</w:t>
      </w:r>
      <w:r>
        <w:t xml:space="preserve"> кар-</w:t>
      </w:r>
      <w:r>
        <w:br/>
        <w:t>тина, представляю</w:t>
      </w:r>
      <w:r w:rsidR="004A2DB5">
        <w:t>щ</w:t>
      </w:r>
      <w:r>
        <w:t>ая жизнь святой</w:t>
      </w:r>
      <w:r>
        <w:br/>
        <w:t>Женевьевы. Это перевод</w:t>
      </w:r>
      <w:r w:rsidR="009A18E9">
        <w:t>ъ</w:t>
      </w:r>
      <w:r>
        <w:t xml:space="preserve"> из</w:t>
      </w:r>
      <w:r w:rsidR="009A18E9">
        <w:t>ъ</w:t>
      </w:r>
      <w:r>
        <w:t xml:space="preserve"> евап-</w:t>
      </w:r>
      <w:r>
        <w:br/>
        <w:t>гелія: «и, преклоііив</w:t>
      </w:r>
      <w:r w:rsidR="009A18E9">
        <w:t>ъ</w:t>
      </w:r>
      <w:r>
        <w:t xml:space="preserve"> главу, изпустпл</w:t>
      </w:r>
      <w:r w:rsidR="009A18E9">
        <w:t>ъ</w:t>
      </w:r>
      <w:r>
        <w:br/>
        <w:t>духа.». ІосиФ і.Жун в</w:t>
      </w:r>
      <w:r w:rsidR="009A18E9">
        <w:t>ъ</w:t>
      </w:r>
      <w:r>
        <w:t xml:space="preserve"> нын</w:t>
      </w:r>
      <w:r w:rsidR="00FC273B">
        <w:t>ѣ</w:t>
      </w:r>
      <w:r>
        <w:t>шнем</w:t>
      </w:r>
      <w:r w:rsidR="009A18E9">
        <w:t>ъ</w:t>
      </w:r>
      <w:r>
        <w:t xml:space="preserve"> году,</w:t>
      </w:r>
      <w:r>
        <w:br/>
        <w:t>может</w:t>
      </w:r>
      <w:r w:rsidR="009A18E9">
        <w:t>ъ</w:t>
      </w:r>
      <w:r>
        <w:t>-бытцне выставить своей кар-</w:t>
      </w:r>
      <w:r>
        <w:br/>
        <w:t>тины. Этоть молодой артисть, котора-</w:t>
      </w:r>
      <w:r>
        <w:br/>
        <w:t>го картинь «Публичное покаяніе Ур-</w:t>
      </w:r>
      <w:r>
        <w:br/>
        <w:t>бана Грандье» вы удивлялись вь про-</w:t>
      </w:r>
      <w:r>
        <w:br/>
        <w:t>шедшемь году, тотьсамыйуокотором</w:t>
      </w:r>
      <w:r w:rsidR="009A18E9">
        <w:t>ъ</w:t>
      </w:r>
      <w:r>
        <w:br/>
        <w:t>король говорпл ь « этот</w:t>
      </w:r>
      <w:r w:rsidR="009A18E9">
        <w:t>ъ</w:t>
      </w:r>
      <w:r>
        <w:t xml:space="preserve"> малепькій</w:t>
      </w:r>
      <w:r>
        <w:br/>
        <w:t>Жуп со времепем</w:t>
      </w:r>
      <w:r w:rsidR="009A18E9">
        <w:t>ъ</w:t>
      </w:r>
      <w:r>
        <w:t xml:space="preserve"> войдет</w:t>
      </w:r>
      <w:r w:rsidR="009A18E9">
        <w:t>ъ</w:t>
      </w:r>
      <w:r>
        <w:t xml:space="preserve"> в</w:t>
      </w:r>
      <w:r w:rsidR="009A18E9">
        <w:t>ъ</w:t>
      </w:r>
      <w:r>
        <w:t xml:space="preserve"> извест-</w:t>
      </w:r>
      <w:r>
        <w:br/>
        <w:t>ность»,—едва нс ослѣп</w:t>
      </w:r>
      <w:r w:rsidR="009A18E9">
        <w:t>ъ</w:t>
      </w:r>
      <w:r>
        <w:t>. Но слава Бо-</w:t>
      </w:r>
      <w:r>
        <w:br/>
        <w:t>гу, эта жестокая болГ.зпь , причиною</w:t>
      </w:r>
      <w:r>
        <w:br/>
        <w:t>которой былабезпрсрыиная работа,те-</w:t>
      </w:r>
      <w:r>
        <w:br/>
        <w:t>перь проходить, и он</w:t>
      </w:r>
      <w:r w:rsidR="009A18E9">
        <w:t>ъ</w:t>
      </w:r>
      <w:r>
        <w:t xml:space="preserve"> скоро будет</w:t>
      </w:r>
      <w:r w:rsidR="009A18E9">
        <w:t>ъ</w:t>
      </w:r>
      <w:r>
        <w:br/>
        <w:t>вь-состояніп приняться за кисть и па-</w:t>
      </w:r>
      <w:r>
        <w:br/>
        <w:t>литру.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2"/>
        <w:jc w:val="both"/>
      </w:pPr>
      <w:r>
        <w:t>И скульпторы паши д</w:t>
      </w:r>
      <w:r w:rsidR="00FC273B">
        <w:t>ѣ</w:t>
      </w:r>
      <w:r>
        <w:t>лтельны не-</w:t>
      </w:r>
      <w:r>
        <w:br/>
        <w:t>мепѣе живопиецев</w:t>
      </w:r>
      <w:r w:rsidR="009A18E9">
        <w:t>ъ</w:t>
      </w:r>
      <w:r>
        <w:t xml:space="preserve">. </w:t>
      </w:r>
      <w:r>
        <w:rPr>
          <w:rStyle w:val="Bodytext12Italic1"/>
        </w:rPr>
        <w:t>Гсрар</w:t>
      </w:r>
      <w:r w:rsidR="009A18E9">
        <w:rPr>
          <w:rStyle w:val="Bodytext12Italic1"/>
        </w:rPr>
        <w:t>ъ</w:t>
      </w:r>
      <w:r>
        <w:t xml:space="preserve"> дѣлаеіь</w:t>
      </w:r>
      <w:r>
        <w:br/>
        <w:t>новмя статуйкиМопроза ндѣвнцыРа-</w:t>
      </w:r>
      <w:r>
        <w:br/>
        <w:t xml:space="preserve">шель. </w:t>
      </w:r>
      <w:r>
        <w:rPr>
          <w:rStyle w:val="Bodytext12Italic1"/>
        </w:rPr>
        <w:t>Дсоёф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докопчпв</w:t>
      </w:r>
      <w:r w:rsidR="009A18E9">
        <w:t>ъ</w:t>
      </w:r>
      <w:r>
        <w:t xml:space="preserve"> гигантскую</w:t>
      </w:r>
      <w:r>
        <w:br/>
        <w:t>статую святой Анны, назначенную для</w:t>
      </w:r>
      <w:r>
        <w:br/>
        <w:t>Церкви Св. Магдалины, дѣлает</w:t>
      </w:r>
      <w:r w:rsidR="009A18E9">
        <w:t>ъ</w:t>
      </w:r>
      <w:r>
        <w:t xml:space="preserve"> те-</w:t>
      </w:r>
      <w:r>
        <w:br/>
        <w:t>перь статую святаго Бернара, обду-</w:t>
      </w:r>
      <w:r>
        <w:br/>
        <w:t>мываю</w:t>
      </w:r>
      <w:r w:rsidR="004A2DB5">
        <w:t>щ</w:t>
      </w:r>
      <w:r>
        <w:t>аго крестовый походідэта ста-</w:t>
      </w:r>
      <w:r>
        <w:br/>
        <w:t>туя заиметь м</w:t>
      </w:r>
      <w:r w:rsidR="00FC273B">
        <w:t>ѣ</w:t>
      </w:r>
      <w:r>
        <w:t>сто вь галлереях</w:t>
      </w:r>
      <w:r w:rsidR="009A18E9">
        <w:t>ъ</w:t>
      </w:r>
      <w:r>
        <w:t xml:space="preserve"> Вер-</w:t>
      </w:r>
      <w:r>
        <w:br/>
        <w:t>саля. Святой держпт</w:t>
      </w:r>
      <w:r w:rsidR="009A18E9">
        <w:t>ъ</w:t>
      </w:r>
      <w:r>
        <w:t xml:space="preserve"> одну руку на</w:t>
      </w:r>
      <w:r>
        <w:br/>
        <w:t>груди, а другою сжимает</w:t>
      </w:r>
      <w:r w:rsidR="009A18E9">
        <w:t>ъ</w:t>
      </w:r>
      <w:r>
        <w:t xml:space="preserve"> панскую</w:t>
      </w:r>
      <w:r>
        <w:br/>
        <w:t>буллу, как</w:t>
      </w:r>
      <w:r w:rsidR="009A18E9">
        <w:t>ъ</w:t>
      </w:r>
      <w:r>
        <w:t>гбы напрашивая у Бога не-</w:t>
      </w:r>
      <w:r>
        <w:br/>
        <w:t>обходнмаго краснор</w:t>
      </w:r>
      <w:r w:rsidR="00FC273B">
        <w:t>ѣ</w:t>
      </w:r>
      <w:r>
        <w:t>чія для пзполпе-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0"/>
        <w:jc w:val="both"/>
      </w:pPr>
      <w:r>
        <w:br w:type="column"/>
      </w:r>
      <w:r>
        <w:lastRenderedPageBreak/>
        <w:t>пія столь велнкаго дѣла. В</w:t>
      </w:r>
      <w:r w:rsidR="009A18E9">
        <w:t>ъ</w:t>
      </w:r>
      <w:r>
        <w:t xml:space="preserve"> этом</w:t>
      </w:r>
      <w:r w:rsidR="009A18E9">
        <w:t>ъ</w:t>
      </w:r>
      <w:r>
        <w:br/>
        <w:t>куск</w:t>
      </w:r>
      <w:r w:rsidR="00FC273B">
        <w:t>ѣ</w:t>
      </w:r>
      <w:r>
        <w:t xml:space="preserve"> глины, едва пршшмающем</w:t>
      </w:r>
      <w:r w:rsidR="009A18E9">
        <w:t>ъ</w:t>
      </w:r>
      <w:r>
        <w:t>ФО|&gt;-</w:t>
      </w:r>
      <w:r>
        <w:br/>
        <w:t>му, віідішь уже характерьсилы и вдох*</w:t>
      </w:r>
      <w:r>
        <w:br/>
        <w:t xml:space="preserve">новенія. </w:t>
      </w:r>
      <w:r>
        <w:rPr>
          <w:rStyle w:val="Bodytext12Italic1"/>
        </w:rPr>
        <w:t>&gt;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</w:pPr>
      <w:r>
        <w:t>Вы конечно не сомневаетесь, чго</w:t>
      </w:r>
      <w:r>
        <w:br/>
        <w:t>посреди этого общаго рвенія к</w:t>
      </w:r>
      <w:r w:rsidR="009A18E9">
        <w:t>ъ</w:t>
      </w:r>
      <w:r>
        <w:t xml:space="preserve"> ра-</w:t>
      </w:r>
      <w:r>
        <w:br/>
        <w:t xml:space="preserve">боте, молодой </w:t>
      </w:r>
      <w:r>
        <w:rPr>
          <w:rStyle w:val="Bodytext12Italic1"/>
        </w:rPr>
        <w:t>/фаипнт</w:t>
      </w:r>
      <w:r w:rsidR="009A18E9">
        <w:rPr>
          <w:rStyle w:val="Bodytext12Italic1"/>
        </w:rPr>
        <w:t>ъ</w:t>
      </w:r>
      <w:r>
        <w:t xml:space="preserve"> не остается</w:t>
      </w:r>
      <w:r>
        <w:br/>
        <w:t>равнодушеп</w:t>
      </w:r>
      <w:r w:rsidR="009A18E9">
        <w:t>ъ</w:t>
      </w:r>
      <w:r>
        <w:t>: онь сд</w:t>
      </w:r>
      <w:r w:rsidR="00FC273B">
        <w:t>ѣ</w:t>
      </w:r>
      <w:r>
        <w:t>лал</w:t>
      </w:r>
      <w:r w:rsidR="009A18E9">
        <w:t>ъ</w:t>
      </w:r>
      <w:r>
        <w:t xml:space="preserve"> бюст</w:t>
      </w:r>
      <w:r w:rsidR="009A18E9">
        <w:t>ъ</w:t>
      </w:r>
      <w:r>
        <w:t xml:space="preserve"> ге-</w:t>
      </w:r>
      <w:r>
        <w:br/>
        <w:t>нерала Лобо во весь рость,—сходство,</w:t>
      </w:r>
      <w:r>
        <w:br/>
        <w:t>удивительное! Имь сделаны также ма-</w:t>
      </w:r>
      <w:r>
        <w:br/>
        <w:t>лснькіл статуйки /Кении Колоп</w:t>
      </w:r>
      <w:r w:rsidR="009A18E9">
        <w:t>ъ</w:t>
      </w:r>
      <w:r>
        <w:t>, не-</w:t>
      </w:r>
      <w:r>
        <w:br/>
        <w:t>большіе бюсты г. /Какото, доктора</w:t>
      </w:r>
      <w:r>
        <w:br/>
        <w:t>Маржолспа, Гранье де-Кассаиьяка и</w:t>
      </w:r>
      <w:r>
        <w:br/>
        <w:t>многпхь других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  <w:sectPr w:rsidR="00810524">
          <w:headerReference w:type="even" r:id="rId323"/>
          <w:headerReference w:type="default" r:id="rId324"/>
          <w:pgSz w:w="7361" w:h="12359"/>
          <w:pgMar w:top="406" w:right="382" w:bottom="111" w:left="192" w:header="0" w:footer="3" w:gutter="0"/>
          <w:pgNumType w:start="402"/>
          <w:cols w:num="2" w:sep="1" w:space="102"/>
          <w:noEndnote/>
          <w:docGrid w:linePitch="360"/>
        </w:sectPr>
      </w:pPr>
      <w:r>
        <w:rPr>
          <w:rStyle w:val="Bodytext12Italic1"/>
        </w:rPr>
        <w:t>Біар</w:t>
      </w:r>
      <w:r w:rsidR="009A18E9">
        <w:rPr>
          <w:rStyle w:val="Bodytext12Italic1"/>
        </w:rPr>
        <w:t>ъ</w:t>
      </w:r>
      <w:r>
        <w:t xml:space="preserve"> также возвратился, но не</w:t>
      </w:r>
      <w:r>
        <w:br/>
        <w:t>из</w:t>
      </w:r>
      <w:r w:rsidR="009A18E9">
        <w:t>ъ</w:t>
      </w:r>
      <w:r>
        <w:t xml:space="preserve"> Прусеіи, какь Даптан</w:t>
      </w:r>
      <w:r w:rsidR="009A18E9">
        <w:t>ъ</w:t>
      </w:r>
      <w:r>
        <w:t>, не из</w:t>
      </w:r>
      <w:r w:rsidR="009A18E9">
        <w:t>ъ</w:t>
      </w:r>
      <w:r>
        <w:br/>
        <w:t>Италіи, какь Виптергалыер</w:t>
      </w:r>
      <w:r w:rsidR="009A18E9">
        <w:t>ъ</w:t>
      </w:r>
      <w:r>
        <w:t>, но —</w:t>
      </w:r>
      <w:r>
        <w:br/>
        <w:t>верно вы уже знаете—из</w:t>
      </w:r>
      <w:r w:rsidR="009A18E9">
        <w:t>ъ</w:t>
      </w:r>
      <w:r>
        <w:t xml:space="preserve"> Шпицбер-</w:t>
      </w:r>
      <w:r>
        <w:br/>
        <w:t>гена; он</w:t>
      </w:r>
      <w:r w:rsidR="009A18E9">
        <w:t>ъ</w:t>
      </w:r>
      <w:r>
        <w:t xml:space="preserve"> возвратился чрез</w:t>
      </w:r>
      <w:r w:rsidR="009A18E9">
        <w:t>ъ</w:t>
      </w:r>
      <w:r>
        <w:t xml:space="preserve"> Лап-</w:t>
      </w:r>
      <w:r>
        <w:br/>
        <w:t>ландію и Финляпдію; псре</w:t>
      </w:r>
      <w:r w:rsidR="00FC273B">
        <w:t>ѣ</w:t>
      </w:r>
      <w:r>
        <w:t>зжал</w:t>
      </w:r>
      <w:r w:rsidR="009A18E9">
        <w:t>ъ</w:t>
      </w:r>
      <w:r>
        <w:t xml:space="preserve"> че-</w:t>
      </w:r>
      <w:r>
        <w:br/>
        <w:t>рез</w:t>
      </w:r>
      <w:r w:rsidR="009A18E9">
        <w:t>ъ</w:t>
      </w:r>
      <w:r>
        <w:t xml:space="preserve"> Моніо и Торнео. От</w:t>
      </w:r>
      <w:r w:rsidR="009A18E9">
        <w:t>ъ</w:t>
      </w:r>
      <w:r>
        <w:t xml:space="preserve"> Ботпиче-</w:t>
      </w:r>
      <w:r>
        <w:br/>
        <w:t>скаго Залива через</w:t>
      </w:r>
      <w:r w:rsidR="009A18E9">
        <w:t>ъ</w:t>
      </w:r>
      <w:r>
        <w:t xml:space="preserve"> СьверпуюШвецію</w:t>
      </w:r>
      <w:r>
        <w:br/>
        <w:t>пріііхал</w:t>
      </w:r>
      <w:r w:rsidR="009A18E9">
        <w:t>ъ</w:t>
      </w:r>
      <w:r>
        <w:t xml:space="preserve"> в</w:t>
      </w:r>
      <w:r w:rsidR="009A18E9">
        <w:t>ъ</w:t>
      </w:r>
      <w:r>
        <w:t xml:space="preserve"> Далекарлпо, нобывал</w:t>
      </w:r>
      <w:r w:rsidR="009A18E9">
        <w:t>ъ</w:t>
      </w:r>
      <w:r>
        <w:t xml:space="preserve"> в</w:t>
      </w:r>
      <w:r w:rsidR="009A18E9">
        <w:t>ъ</w:t>
      </w:r>
      <w:r>
        <w:br/>
        <w:t>Смоланд</w:t>
      </w:r>
      <w:r w:rsidR="009A18E9">
        <w:t>ъ</w:t>
      </w:r>
      <w:r>
        <w:t>, в</w:t>
      </w:r>
      <w:r w:rsidR="009A18E9">
        <w:t>ъ</w:t>
      </w:r>
      <w:r>
        <w:t xml:space="preserve"> Сканіп, в</w:t>
      </w:r>
      <w:r w:rsidR="009A18E9">
        <w:t>ъ</w:t>
      </w:r>
      <w:r>
        <w:t xml:space="preserve"> Ііруссіи и на-</w:t>
      </w:r>
      <w:r>
        <w:br/>
        <w:t>конец</w:t>
      </w:r>
      <w:r w:rsidR="009A18E9">
        <w:t>ъ</w:t>
      </w:r>
      <w:r>
        <w:t xml:space="preserve"> явился во Фраицію. Оп</w:t>
      </w:r>
      <w:r w:rsidR="009A18E9">
        <w:t>ъ</w:t>
      </w:r>
      <w:r>
        <w:t xml:space="preserve"> сд</w:t>
      </w:r>
      <w:r w:rsidR="00FC273B">
        <w:t>ѣ</w:t>
      </w:r>
      <w:r>
        <w:t>-</w:t>
      </w:r>
      <w:r>
        <w:br/>
        <w:t>лал</w:t>
      </w:r>
      <w:r w:rsidR="009A18E9">
        <w:t>ъ</w:t>
      </w:r>
      <w:r>
        <w:t xml:space="preserve"> только 2500 г.ерсть! Говорить о</w:t>
      </w:r>
      <w:r>
        <w:br/>
        <w:t>рѣдкостях</w:t>
      </w:r>
      <w:r w:rsidR="009A18E9">
        <w:t>ъ</w:t>
      </w:r>
      <w:r>
        <w:t>, какія привез</w:t>
      </w:r>
      <w:r w:rsidR="009A18E9">
        <w:t>ъ</w:t>
      </w:r>
      <w:r>
        <w:t xml:space="preserve"> Біар</w:t>
      </w:r>
      <w:r w:rsidR="009A18E9">
        <w:t>ъ</w:t>
      </w:r>
      <w:r>
        <w:t xml:space="preserve"> пз</w:t>
      </w:r>
      <w:r w:rsidR="009A18E9">
        <w:t>ъ</w:t>
      </w:r>
      <w:r>
        <w:br/>
        <w:t>своего путешествіл, невозмоа.но, но-</w:t>
      </w:r>
      <w:r>
        <w:br/>
        <w:t>тому-что надо было бы описать 500</w:t>
      </w:r>
      <w:r>
        <w:br/>
        <w:t>рисуиков</w:t>
      </w:r>
      <w:r w:rsidR="009A18E9">
        <w:t>ъ</w:t>
      </w:r>
      <w:r>
        <w:t>, которые составляютьжур-</w:t>
      </w:r>
      <w:r>
        <w:br/>
        <w:t>нал</w:t>
      </w:r>
      <w:r w:rsidR="009A18E9">
        <w:t>ъ</w:t>
      </w:r>
      <w:r>
        <w:t>, веденный</w:t>
      </w:r>
      <w:r w:rsidR="00E56DF5">
        <w:t xml:space="preserve"> имъ </w:t>
      </w:r>
      <w:r>
        <w:t>во время путеше-</w:t>
      </w:r>
      <w:r>
        <w:br/>
        <w:t>ствія каждый день и почти каждый час</w:t>
      </w:r>
      <w:r w:rsidR="009A18E9">
        <w:t>ъ</w:t>
      </w:r>
      <w:r>
        <w:t>.</w:t>
      </w:r>
      <w:r>
        <w:br/>
        <w:t xml:space="preserve">Вы повсюду </w:t>
      </w:r>
      <w:r w:rsidR="00E6545C">
        <w:t>слѣд</w:t>
      </w:r>
      <w:r>
        <w:t>уете за пим</w:t>
      </w:r>
      <w:r w:rsidR="009A18E9">
        <w:t>ъ</w:t>
      </w:r>
      <w:r>
        <w:t>, видите</w:t>
      </w:r>
      <w:r>
        <w:br/>
        <w:t>иеред</w:t>
      </w:r>
      <w:r w:rsidR="009A18E9">
        <w:t>ъ</w:t>
      </w:r>
      <w:r>
        <w:t>еобою Залнв</w:t>
      </w:r>
      <w:r w:rsidR="009A18E9">
        <w:t>ъ</w:t>
      </w:r>
      <w:r>
        <w:t>Магдалины,кото-</w:t>
      </w:r>
      <w:r>
        <w:br/>
        <w:t>раго панорамуоіі</w:t>
      </w:r>
      <w:r w:rsidR="009A18E9">
        <w:t>ъ</w:t>
      </w:r>
      <w:r>
        <w:t xml:space="preserve"> парисовал</w:t>
      </w:r>
      <w:r w:rsidR="009A18E9">
        <w:t>ъ</w:t>
      </w:r>
      <w:r>
        <w:t>,парпсо-</w:t>
      </w:r>
      <w:r>
        <w:br/>
        <w:t>вал</w:t>
      </w:r>
      <w:r w:rsidR="009A18E9">
        <w:t>ъ</w:t>
      </w:r>
      <w:r>
        <w:t>прчти иод</w:t>
      </w:r>
      <w:r w:rsidR="009A18E9">
        <w:t>ъ</w:t>
      </w:r>
      <w:r>
        <w:t xml:space="preserve"> с</w:t>
      </w:r>
      <w:r w:rsidR="009A18E9">
        <w:t>ъ</w:t>
      </w:r>
      <w:r>
        <w:t>верным</w:t>
      </w:r>
      <w:r w:rsidR="009A18E9">
        <w:t>ъ</w:t>
      </w:r>
      <w:r>
        <w:t xml:space="preserve"> полюсом</w:t>
      </w:r>
      <w:r w:rsidR="009A18E9">
        <w:t>ъ</w:t>
      </w:r>
      <w:r>
        <w:t>!</w:t>
      </w:r>
      <w:r>
        <w:br/>
        <w:t>Вы видите эти бьлыя и черныя ледя-</w:t>
      </w:r>
      <w:r>
        <w:br/>
        <w:t>ныя пустыни и содрогаетесь; вы чув-</w:t>
      </w:r>
      <w:r>
        <w:br/>
        <w:t>ствуете холод</w:t>
      </w:r>
      <w:r w:rsidR="009A18E9">
        <w:t>ъ</w:t>
      </w:r>
      <w:r>
        <w:t>, смотря</w:t>
      </w:r>
      <w:r w:rsidR="00663D58">
        <w:t xml:space="preserve"> на </w:t>
      </w:r>
      <w:r>
        <w:t>эти вечные</w:t>
      </w:r>
      <w:r>
        <w:br/>
        <w:t>снега, на эти утесы</w:t>
      </w:r>
      <w:r w:rsidR="009A18E9">
        <w:t xml:space="preserve"> и </w:t>
      </w:r>
      <w:r>
        <w:t>скалы, от</w:t>
      </w:r>
      <w:r w:rsidR="009A18E9">
        <w:t>ъ</w:t>
      </w:r>
      <w:r>
        <w:t xml:space="preserve"> ео-</w:t>
      </w:r>
      <w:r>
        <w:br/>
        <w:t>творенія міра нокрытыл мохом</w:t>
      </w:r>
      <w:r w:rsidR="009A18E9">
        <w:t>ъ</w:t>
      </w:r>
      <w:r>
        <w:t>; вам</w:t>
      </w:r>
      <w:r w:rsidR="009A18E9">
        <w:t>ъ</w:t>
      </w:r>
      <w:r>
        <w:br/>
        <w:t>делается страшно при взгляд!; на эти</w:t>
      </w:r>
      <w:r>
        <w:br/>
        <w:t>гробы, где лежать кости мпог</w:t>
      </w:r>
      <w:r w:rsidR="00FC273B">
        <w:t>их</w:t>
      </w:r>
      <w:r w:rsidR="009A18E9">
        <w:t>ъ</w:t>
      </w:r>
      <w:r>
        <w:t xml:space="preserve"> не-</w:t>
      </w:r>
      <w:r>
        <w:br/>
        <w:t>счастных</w:t>
      </w:r>
      <w:r w:rsidR="009A18E9">
        <w:t>ъ</w:t>
      </w:r>
      <w:r>
        <w:t>, погибших</w:t>
      </w:r>
      <w:r w:rsidR="009A18E9">
        <w:t>ъ</w:t>
      </w:r>
      <w:r>
        <w:t xml:space="preserve"> в</w:t>
      </w:r>
      <w:r w:rsidR="009A18E9">
        <w:t>ъ</w:t>
      </w:r>
      <w:r>
        <w:t xml:space="preserve"> таких</w:t>
      </w:r>
      <w:r w:rsidR="009A18E9">
        <w:t>ъ</w:t>
      </w:r>
      <w:r>
        <w:t xml:space="preserve"> пу-</w:t>
      </w:r>
      <w:r>
        <w:br/>
        <w:t>стыниых</w:t>
      </w:r>
      <w:r w:rsidR="009A18E9">
        <w:t>ъ</w:t>
      </w:r>
      <w:r>
        <w:t xml:space="preserve"> мѣстах</w:t>
      </w:r>
      <w:r w:rsidR="009A18E9">
        <w:t>ъ</w:t>
      </w:r>
      <w:r>
        <w:t>. Потом</w:t>
      </w:r>
      <w:r w:rsidR="009A18E9">
        <w:t>ъ</w:t>
      </w:r>
      <w:r>
        <w:t xml:space="preserve"> вы возвра-</w:t>
      </w:r>
      <w:r>
        <w:br/>
        <w:t>щаетесь с</w:t>
      </w:r>
      <w:r w:rsidR="009A18E9">
        <w:t>ъ</w:t>
      </w:r>
      <w:r>
        <w:t xml:space="preserve"> ним</w:t>
      </w:r>
      <w:r w:rsidR="009A18E9">
        <w:t>ъ</w:t>
      </w:r>
      <w:r>
        <w:t xml:space="preserve"> через</w:t>
      </w:r>
      <w:r w:rsidR="009A18E9">
        <w:t>ъ</w:t>
      </w:r>
      <w:r>
        <w:t xml:space="preserve"> Лапландію,</w:t>
      </w:r>
      <w:r>
        <w:br/>
        <w:t>сидите в</w:t>
      </w:r>
      <w:r w:rsidR="009A18E9">
        <w:t>ъ</w:t>
      </w:r>
      <w:r>
        <w:t xml:space="preserve"> палаткѣ, чрез</w:t>
      </w:r>
      <w:r w:rsidR="009A18E9">
        <w:t>ъ</w:t>
      </w:r>
      <w:r>
        <w:t xml:space="preserve"> которую про-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5"/>
        <w:jc w:val="both"/>
      </w:pPr>
      <w:r>
        <w:lastRenderedPageBreak/>
        <w:t>бнваеть дождь; вы чувствуете отвра-</w:t>
      </w:r>
      <w:r>
        <w:br/>
      </w:r>
      <w:r w:rsidR="004A2DB5">
        <w:t>щ</w:t>
      </w:r>
      <w:r>
        <w:t>еиіе, смотря на этих</w:t>
      </w:r>
      <w:r w:rsidR="009A18E9">
        <w:t>ъ</w:t>
      </w:r>
      <w:r>
        <w:t xml:space="preserve"> гнусных</w:t>
      </w:r>
      <w:r w:rsidR="009A18E9">
        <w:t>ъ</w:t>
      </w:r>
      <w:r>
        <w:t xml:space="preserve"> Лап-</w:t>
      </w:r>
      <w:r>
        <w:br/>
        <w:t>ландцев</w:t>
      </w:r>
      <w:r w:rsidR="009A18E9">
        <w:t>ъ</w:t>
      </w:r>
      <w:r>
        <w:t>, укутаіпнівіх</w:t>
      </w:r>
      <w:r w:rsidR="009A18E9">
        <w:t>ъ</w:t>
      </w:r>
      <w:r>
        <w:t xml:space="preserve"> в</w:t>
      </w:r>
      <w:r w:rsidR="009A18E9">
        <w:t>ъ</w:t>
      </w:r>
      <w:r>
        <w:t xml:space="preserve"> вонючія</w:t>
      </w:r>
      <w:r>
        <w:br/>
        <w:t>оленьи шкуры; самки их</w:t>
      </w:r>
      <w:r w:rsidR="009A18E9">
        <w:t>ъ</w:t>
      </w:r>
      <w:r>
        <w:t xml:space="preserve"> — не смѣю</w:t>
      </w:r>
      <w:r>
        <w:br/>
        <w:t xml:space="preserve">назвать </w:t>
      </w:r>
      <w:r w:rsidR="00FC273B">
        <w:t>их</w:t>
      </w:r>
      <w:r w:rsidR="009A18E9">
        <w:t>ъ</w:t>
      </w:r>
      <w:r>
        <w:t xml:space="preserve"> женщинами—иосят</w:t>
      </w:r>
      <w:r w:rsidR="009A18E9">
        <w:t>ъ</w:t>
      </w:r>
      <w:r>
        <w:t xml:space="preserve"> пи-</w:t>
      </w:r>
      <w:r>
        <w:br/>
        <w:t>щу под</w:t>
      </w:r>
      <w:r w:rsidR="009A18E9">
        <w:t>ъ</w:t>
      </w:r>
      <w:r>
        <w:t xml:space="preserve"> мышками, для-того, чтоб</w:t>
      </w:r>
      <w:r w:rsidR="009A18E9">
        <w:t>ъ</w:t>
      </w:r>
      <w:r>
        <w:t xml:space="preserve"> нѣ-</w:t>
      </w:r>
      <w:r>
        <w:br/>
        <w:t>околько согрТ&gt;ть ее; оленье молоко</w:t>
      </w:r>
      <w:r>
        <w:br/>
        <w:t>уержат</w:t>
      </w:r>
      <w:r w:rsidR="009A18E9">
        <w:t>ъ</w:t>
      </w:r>
      <w:r>
        <w:t xml:space="preserve"> они и</w:t>
      </w:r>
      <w:r w:rsidR="009A18E9">
        <w:t>ъ</w:t>
      </w:r>
      <w:r>
        <w:t xml:space="preserve"> брюхе убитаго жи-</w:t>
      </w:r>
      <w:r>
        <w:br/>
        <w:t>вотнаго. Всмотритесь хорошенько;</w:t>
      </w:r>
      <w:r>
        <w:br/>
        <w:t>ніігь ни одного растеиія, ни одного де-</w:t>
      </w:r>
      <w:r>
        <w:br/>
        <w:t>ревца, ни одного живаго существа! Вы</w:t>
      </w:r>
      <w:r>
        <w:br/>
        <w:t>не видите ничего, кроме выгоравшей</w:t>
      </w:r>
      <w:r>
        <w:br/>
        <w:t>земли, покрытой мохом</w:t>
      </w:r>
      <w:r w:rsidR="009A18E9">
        <w:t>ъ</w:t>
      </w:r>
      <w:r>
        <w:t>. После этого</w:t>
      </w:r>
      <w:r>
        <w:br/>
        <w:t>віало-по-малу 'Появляется раститель-</w:t>
      </w:r>
      <w:r>
        <w:br/>
        <w:t>ность; деревья покрываются листья-</w:t>
      </w:r>
      <w:r>
        <w:br/>
        <w:t>ми, г.ырастают</w:t>
      </w:r>
      <w:r w:rsidR="009A18E9">
        <w:t>ъ</w:t>
      </w:r>
      <w:r w:rsidR="00764887">
        <w:t xml:space="preserve"> всѣ </w:t>
      </w:r>
      <w:r>
        <w:t>выше и выше ,</w:t>
      </w:r>
      <w:r>
        <w:br/>
        <w:t>-и наконсц</w:t>
      </w:r>
      <w:r w:rsidR="009A18E9">
        <w:t>ъ</w:t>
      </w:r>
      <w:r>
        <w:t xml:space="preserve"> образуются настоящіе</w:t>
      </w:r>
      <w:r>
        <w:br/>
        <w:t>леса, лѣса, простнрающіеся на че-</w:t>
      </w:r>
      <w:r>
        <w:br/>
        <w:t>тыреста миль; без</w:t>
      </w:r>
      <w:r w:rsidR="009A18E9">
        <w:t>ъ</w:t>
      </w:r>
      <w:r>
        <w:t xml:space="preserve"> ужаса невозмо-</w:t>
      </w:r>
      <w:r>
        <w:br/>
        <w:t>жно смотреть на пих</w:t>
      </w:r>
      <w:r w:rsidR="009A18E9">
        <w:t>ъ</w:t>
      </w:r>
      <w:r>
        <w:t>! И</w:t>
      </w:r>
      <w:r w:rsidR="00764887">
        <w:t xml:space="preserve"> всѣ </w:t>
      </w:r>
      <w:r>
        <w:t>это оп</w:t>
      </w:r>
      <w:r w:rsidR="009A18E9">
        <w:t>ъ</w:t>
      </w:r>
      <w:r>
        <w:br/>
        <w:t>об</w:t>
      </w:r>
      <w:r w:rsidR="009A18E9">
        <w:t>ъ</w:t>
      </w:r>
      <w:r>
        <w:t>ездила., перенося дождь, снѣг</w:t>
      </w:r>
      <w:r w:rsidR="009A18E9">
        <w:t>ъ</w:t>
      </w:r>
      <w:r>
        <w:t>, хо-</w:t>
      </w:r>
      <w:r>
        <w:br/>
        <w:t>лоде, опасности, засыпал на оленьей</w:t>
      </w:r>
      <w:r>
        <w:br/>
        <w:t>шкурѣ, ночуя в</w:t>
      </w:r>
      <w:r w:rsidR="009A18E9">
        <w:t>ъ</w:t>
      </w:r>
      <w:r>
        <w:t xml:space="preserve"> іюлѣ и питаясь полу-</w:t>
      </w:r>
      <w:r>
        <w:br/>
        <w:t>іамерзшимн кушаньями. Счастливь</w:t>
      </w:r>
      <w:r>
        <w:br/>
        <w:t>он</w:t>
      </w:r>
      <w:r w:rsidR="009A18E9">
        <w:t>ъ</w:t>
      </w:r>
      <w:r>
        <w:t xml:space="preserve"> быль еще, когда ему случалось,</w:t>
      </w:r>
      <w:r>
        <w:br/>
        <w:t>у какого-нибудь кочующаго Лапланд-</w:t>
      </w:r>
      <w:r>
        <w:br/>
        <w:t>ца, купить кусок</w:t>
      </w:r>
      <w:r w:rsidR="009A18E9">
        <w:t>ъ</w:t>
      </w:r>
      <w:r>
        <w:t xml:space="preserve"> оленьяго мяса. Но</w:t>
      </w:r>
      <w:r>
        <w:br/>
        <w:t>в</w:t>
      </w:r>
      <w:r w:rsidR="009A18E9">
        <w:t>ъ</w:t>
      </w:r>
      <w:r>
        <w:t>-замВн</w:t>
      </w:r>
      <w:r w:rsidR="009A18E9">
        <w:t>ъ</w:t>
      </w:r>
      <w:r>
        <w:t xml:space="preserve"> всьх</w:t>
      </w:r>
      <w:r w:rsidR="009A18E9">
        <w:t>ъ</w:t>
      </w:r>
      <w:r>
        <w:t xml:space="preserve"> этихь лншеній и опас-</w:t>
      </w:r>
      <w:r>
        <w:br/>
        <w:t>ностей,Біар</w:t>
      </w:r>
      <w:r w:rsidR="009A18E9">
        <w:t>ъ</w:t>
      </w:r>
      <w:r>
        <w:t xml:space="preserve"> видел</w:t>
      </w:r>
      <w:r w:rsidR="009A18E9">
        <w:t>ъ</w:t>
      </w:r>
      <w:r>
        <w:t xml:space="preserve"> великое зрелище:</w:t>
      </w:r>
      <w:r>
        <w:br/>
        <w:t>девственную природу в</w:t>
      </w:r>
      <w:r w:rsidR="009A18E9">
        <w:t>ъ</w:t>
      </w:r>
      <w:r>
        <w:t xml:space="preserve"> ея первобыт-</w:t>
      </w:r>
      <w:r>
        <w:br/>
        <w:t>ном</w:t>
      </w:r>
      <w:r w:rsidR="009A18E9">
        <w:t>ъ</w:t>
      </w:r>
      <w:r>
        <w:t xml:space="preserve"> состоянін; иногда великольиныя</w:t>
      </w:r>
      <w:r>
        <w:br/>
        <w:t>о</w:t>
      </w:r>
      <w:r w:rsidR="00FC273B">
        <w:t>ѣ</w:t>
      </w:r>
      <w:r>
        <w:t>верныл сіянія вполнѣ награждали</w:t>
      </w:r>
      <w:r>
        <w:br/>
        <w:t>его за его трудное предпріятіе.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283"/>
        <w:jc w:val="both"/>
      </w:pPr>
      <w:r>
        <w:rPr>
          <w:noProof/>
        </w:rPr>
        <w:drawing>
          <wp:anchor distT="0" distB="0" distL="2386330" distR="63500" simplePos="0" relativeHeight="251729408" behindDoc="1" locked="0" layoutInCell="1" allowOverlap="1">
            <wp:simplePos x="0" y="0"/>
            <wp:positionH relativeFrom="margin">
              <wp:posOffset>3935095</wp:posOffset>
            </wp:positionH>
            <wp:positionV relativeFrom="margin">
              <wp:posOffset>7352030</wp:posOffset>
            </wp:positionV>
            <wp:extent cx="194945" cy="158750"/>
            <wp:effectExtent l="0" t="0" r="0" b="0"/>
            <wp:wrapSquare wrapText="left"/>
            <wp:docPr id="2003" name="Рисунок 1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/>
                    <pic:cNvPicPr>
                      <a:picLocks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0432" behindDoc="1" locked="0" layoutInCell="1" allowOverlap="1">
                <wp:simplePos x="0" y="0"/>
                <wp:positionH relativeFrom="margin">
                  <wp:posOffset>4215130</wp:posOffset>
                </wp:positionH>
                <wp:positionV relativeFrom="margin">
                  <wp:posOffset>-17145</wp:posOffset>
                </wp:positionV>
                <wp:extent cx="146050" cy="101600"/>
                <wp:effectExtent l="0" t="0" r="0" b="0"/>
                <wp:wrapSquare wrapText="left"/>
                <wp:docPr id="2002" name="Text Box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7" o:spid="_x0000_s1327" type="#_x0000_t202" style="position:absolute;left:0;text-align:left;margin-left:331.9pt;margin-top:-1.35pt;width:11.5pt;height:8pt;z-index:-251586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1456" behindDoc="1" locked="0" layoutInCell="1" allowOverlap="1">
                <wp:simplePos x="0" y="0"/>
                <wp:positionH relativeFrom="margin">
                  <wp:posOffset>2014855</wp:posOffset>
                </wp:positionH>
                <wp:positionV relativeFrom="margin">
                  <wp:posOffset>-15240</wp:posOffset>
                </wp:positionV>
                <wp:extent cx="365760" cy="114300"/>
                <wp:effectExtent l="0" t="0" r="0" b="0"/>
                <wp:wrapTopAndBottom/>
                <wp:docPr id="2001" name="Text Box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576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0Spacing0ptExact"/>
                                <w:b/>
                                <w:bCs/>
                                <w:i/>
                                <w:iCs/>
                                <w:lang w:val="la" w:eastAsia="la" w:bidi="la"/>
                              </w:rPr>
                              <w:t>C.unci.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6" o:spid="_x0000_s1328" type="#_x0000_t202" style="position:absolute;left:0;text-align:left;margin-left:158.65pt;margin-top:-1.2pt;width:28.8pt;height:9pt;z-index:-251585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70Spacing0ptExact"/>
                          <w:b/>
                          <w:bCs/>
                          <w:i/>
                          <w:iCs/>
                          <w:lang w:val="la" w:eastAsia="la" w:bidi="la"/>
                        </w:rPr>
                        <w:t>C.unci.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Я ие могу выразить, какой естествен-</w:t>
      </w:r>
      <w:r w:rsidR="00731517">
        <w:br/>
        <w:t>ный</w:t>
      </w:r>
      <w:r w:rsidR="009A18E9">
        <w:t xml:space="preserve"> и </w:t>
      </w:r>
      <w:r w:rsidR="00731517">
        <w:t>сильный характер</w:t>
      </w:r>
      <w:r w:rsidR="009A18E9">
        <w:t>ъ</w:t>
      </w:r>
      <w:r w:rsidR="00731517">
        <w:t xml:space="preserve"> представля-</w:t>
      </w:r>
      <w:r w:rsidR="00731517">
        <w:br/>
        <w:t>ють рисунки, привезенные Біаром</w:t>
      </w:r>
      <w:r w:rsidR="009A18E9">
        <w:t>ъ</w:t>
      </w:r>
      <w:r w:rsidR="00731517">
        <w:t>,</w:t>
      </w:r>
      <w:r w:rsidR="00731517">
        <w:br/>
        <w:t>язь конХ</w:t>
      </w:r>
      <w:r w:rsidR="009A18E9">
        <w:t>ъ</w:t>
      </w:r>
      <w:r w:rsidR="00731517">
        <w:t xml:space="preserve"> большая Насть была рисо-</w:t>
      </w:r>
      <w:r w:rsidR="00731517">
        <w:br/>
        <w:t>вана на-скоро, во время невыііоенмаго</w:t>
      </w:r>
      <w:r w:rsidR="00731517">
        <w:br/>
        <w:t>Холода. Конечно, эта работа , напол-</w:t>
      </w:r>
      <w:r w:rsidR="00731517">
        <w:br/>
        <w:t>няемая с</w:t>
      </w:r>
      <w:r w:rsidR="009A18E9">
        <w:t>ъ</w:t>
      </w:r>
      <w:r w:rsidR="00731517">
        <w:t xml:space="preserve"> такими непреодолимыми</w:t>
      </w:r>
      <w:r w:rsidR="00731517">
        <w:br/>
        <w:t>трудностями, При такпх</w:t>
      </w:r>
      <w:r w:rsidR="009A18E9">
        <w:t>ъ</w:t>
      </w:r>
      <w:r w:rsidR="00731517">
        <w:t xml:space="preserve"> странных</w:t>
      </w:r>
      <w:r w:rsidR="009A18E9">
        <w:t>ъ</w:t>
      </w:r>
      <w:r w:rsidR="00731517">
        <w:t>у-</w:t>
      </w:r>
      <w:r w:rsidR="00731517">
        <w:br/>
        <w:t>словіях</w:t>
      </w:r>
      <w:r w:rsidR="009A18E9">
        <w:t>ъ</w:t>
      </w:r>
      <w:r w:rsidR="00731517">
        <w:t>, придала ещеболеесмелости,</w:t>
      </w:r>
      <w:r w:rsidR="00731517">
        <w:br/>
        <w:t>сИлы, вьіраЖеИІЯ и натуры талаііту ар-</w:t>
      </w:r>
      <w:r w:rsidR="00731517">
        <w:br/>
        <w:t>тиста. К</w:t>
      </w:r>
      <w:r w:rsidR="009A18E9">
        <w:t>ъ</w:t>
      </w:r>
      <w:r w:rsidR="00731517">
        <w:t>-неочастііО,публика не будете</w:t>
      </w:r>
      <w:r w:rsidR="00731517">
        <w:br/>
        <w:t>иметь возможности судить Обо всем</w:t>
      </w:r>
      <w:r w:rsidR="009A18E9">
        <w:t>ъ</w:t>
      </w:r>
      <w:r w:rsidR="00731517">
        <w:br/>
        <w:t>нами описаішом</w:t>
      </w:r>
      <w:r w:rsidR="009A18E9">
        <w:t>ъ</w:t>
      </w:r>
      <w:r w:rsidR="00731517">
        <w:t xml:space="preserve"> прежде выставки</w:t>
      </w:r>
      <w:r w:rsidR="00731517">
        <w:br/>
        <w:t>1841 года,потому-что Біар</w:t>
      </w:r>
      <w:r w:rsidR="009A18E9">
        <w:t>ъ</w:t>
      </w:r>
      <w:r w:rsidR="00731517">
        <w:t xml:space="preserve"> ничего не</w:t>
      </w:r>
      <w:r w:rsidR="00731517">
        <w:br/>
      </w:r>
      <w:r w:rsidR="00731517">
        <w:rPr>
          <w:lang w:val="fr-FR" w:eastAsia="fr-FR" w:bidi="fr-FR"/>
        </w:rPr>
        <w:t xml:space="preserve">T. </w:t>
      </w:r>
      <w:r w:rsidR="00731517">
        <w:t>VIII. — Отд. VII</w:t>
      </w:r>
    </w:p>
    <w:p w:rsidR="00810524" w:rsidRDefault="00731517">
      <w:pPr>
        <w:pStyle w:val="Bodytext120"/>
        <w:shd w:val="clear" w:color="auto" w:fill="auto"/>
        <w:spacing w:after="64" w:line="245" w:lineRule="exact"/>
        <w:ind w:firstLine="51"/>
        <w:jc w:val="both"/>
      </w:pPr>
      <w:r>
        <w:br w:type="column"/>
        <w:t>выставить в</w:t>
      </w:r>
      <w:r w:rsidR="009A18E9">
        <w:t>ъ</w:t>
      </w:r>
      <w:r>
        <w:t xml:space="preserve"> пынѣиніем</w:t>
      </w:r>
      <w:r w:rsidR="009A18E9">
        <w:t>ъ</w:t>
      </w:r>
      <w:r>
        <w:t xml:space="preserve"> году, хотя</w:t>
      </w:r>
      <w:r>
        <w:br/>
        <w:t>он</w:t>
      </w:r>
      <w:r w:rsidR="009A18E9">
        <w:t>ъ</w:t>
      </w:r>
      <w:r>
        <w:t xml:space="preserve"> предположпл</w:t>
      </w:r>
      <w:r w:rsidR="009A18E9">
        <w:t>ъ</w:t>
      </w:r>
      <w:r>
        <w:t xml:space="preserve"> начать четыре кар-</w:t>
      </w:r>
      <w:r>
        <w:br/>
        <w:t>тины,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представлены бу-</w:t>
      </w:r>
      <w:r>
        <w:br/>
        <w:t>дить сѣверныя страпы.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4"/>
        <w:jc w:val="both"/>
      </w:pPr>
      <w:r>
        <w:t>Не считая драгоценностей, оружій,</w:t>
      </w:r>
      <w:r>
        <w:br/>
        <w:t>костюмов</w:t>
      </w:r>
      <w:r w:rsidR="009A18E9">
        <w:t>ъ</w:t>
      </w:r>
      <w:r>
        <w:t>, принадлежностей рыбной</w:t>
      </w:r>
      <w:r>
        <w:br/>
        <w:t>ловли, м</w:t>
      </w:r>
      <w:r w:rsidR="00FC273B">
        <w:t>ѣ</w:t>
      </w:r>
      <w:r>
        <w:t>хов</w:t>
      </w:r>
      <w:r w:rsidR="009A18E9">
        <w:t>ъ</w:t>
      </w:r>
      <w:r>
        <w:t>, растеиій , минералов?.,</w:t>
      </w:r>
      <w:r>
        <w:br/>
        <w:t>выр.езенных</w:t>
      </w:r>
      <w:r w:rsidR="009A18E9">
        <w:t>ъ</w:t>
      </w:r>
      <w:r>
        <w:t xml:space="preserve"> Біаром</w:t>
      </w:r>
      <w:r w:rsidR="009A18E9">
        <w:t>ъ</w:t>
      </w:r>
      <w:r>
        <w:t xml:space="preserve"> , есть еще ред-</w:t>
      </w:r>
      <w:r>
        <w:br/>
        <w:t xml:space="preserve">кость любопытнее </w:t>
      </w:r>
      <w:r>
        <w:rPr>
          <w:lang w:val="fr-FR" w:eastAsia="fr-FR" w:bidi="fr-FR"/>
        </w:rPr>
        <w:t xml:space="preserve">h </w:t>
      </w:r>
      <w:r>
        <w:t>интереснее всего</w:t>
      </w:r>
      <w:r>
        <w:br/>
        <w:t>вышесказапнаго, редкость эта —жур-</w:t>
      </w:r>
      <w:r>
        <w:br/>
        <w:t>нале, веденный г-жею Біар</w:t>
      </w:r>
      <w:r w:rsidR="009A18E9">
        <w:t>ъ</w:t>
      </w:r>
      <w:r>
        <w:t>. Эта мо-</w:t>
      </w:r>
      <w:r>
        <w:br/>
        <w:t>лодая женщина, весело опираясь на ру-</w:t>
      </w:r>
      <w:r>
        <w:br/>
        <w:t>ку мужа, об</w:t>
      </w:r>
      <w:r w:rsidR="009A18E9">
        <w:t>ъ</w:t>
      </w:r>
      <w:r>
        <w:t>ездила</w:t>
      </w:r>
      <w:r w:rsidR="00764887">
        <w:t xml:space="preserve"> всѣ </w:t>
      </w:r>
      <w:r>
        <w:t>ледяныя стра-</w:t>
      </w:r>
      <w:r>
        <w:br/>
        <w:t>ны и видела почти перед</w:t>
      </w:r>
      <w:r w:rsidR="009A18E9">
        <w:t>ъ</w:t>
      </w:r>
      <w:r>
        <w:t xml:space="preserve"> собою се-</w:t>
      </w:r>
      <w:r>
        <w:br/>
        <w:t>верный полюсь. Журнале ея, читае-</w:t>
      </w:r>
      <w:r>
        <w:br/>
        <w:t>мый только самым</w:t>
      </w:r>
      <w:r w:rsidR="009A18E9">
        <w:t>ъ</w:t>
      </w:r>
      <w:r>
        <w:t xml:space="preserve"> Нскрешпім</w:t>
      </w:r>
      <w:r w:rsidR="009A18E9">
        <w:t>ъ</w:t>
      </w:r>
      <w:r>
        <w:t xml:space="preserve"> друзь-</w:t>
      </w:r>
      <w:r>
        <w:br/>
        <w:t>ям</w:t>
      </w:r>
      <w:r w:rsidR="009A18E9">
        <w:t>ъ</w:t>
      </w:r>
      <w:r>
        <w:t>, напнеаіі</w:t>
      </w:r>
      <w:r w:rsidR="009A18E9">
        <w:t>ъ</w:t>
      </w:r>
      <w:r>
        <w:t>без</w:t>
      </w:r>
      <w:r w:rsidR="009A18E9">
        <w:t>ъ</w:t>
      </w:r>
      <w:r>
        <w:t xml:space="preserve"> всяк</w:t>
      </w:r>
      <w:r w:rsidR="00FC273B">
        <w:t>их</w:t>
      </w:r>
      <w:r w:rsidR="009A18E9">
        <w:t>ъ</w:t>
      </w:r>
      <w:r>
        <w:t xml:space="preserve"> претеіізій,</w:t>
      </w:r>
      <w:r>
        <w:br/>
        <w:t>и изполнеп</w:t>
      </w:r>
      <w:r w:rsidR="009A18E9">
        <w:t>ъ</w:t>
      </w:r>
      <w:r>
        <w:t xml:space="preserve"> невыразимою прелестію;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 w:rsidR="00E56DF5">
        <w:t xml:space="preserve"> съ </w:t>
      </w:r>
      <w:r>
        <w:t>необыкновенною весело-</w:t>
      </w:r>
      <w:r>
        <w:br/>
        <w:t>стію</w:t>
      </w:r>
      <w:r w:rsidR="009A18E9">
        <w:t xml:space="preserve"> и </w:t>
      </w:r>
      <w:r>
        <w:t>простотою описываются тыся-</w:t>
      </w:r>
      <w:r>
        <w:br/>
        <w:t>чи нроизшсствій, слу чившихся во вре-</w:t>
      </w:r>
      <w:r>
        <w:br/>
        <w:t>мя путешествія. Здесь вы не встрети-</w:t>
      </w:r>
      <w:r>
        <w:br/>
        <w:t>те слова л. Г-жа Біар</w:t>
      </w:r>
      <w:r w:rsidR="009A18E9">
        <w:t>ъ</w:t>
      </w:r>
      <w:r>
        <w:t xml:space="preserve"> так</w:t>
      </w:r>
      <w:r w:rsidR="009A18E9">
        <w:t>ъ</w:t>
      </w:r>
      <w:r>
        <w:t xml:space="preserve"> разсказы-</w:t>
      </w:r>
      <w:r>
        <w:br/>
        <w:t>вает</w:t>
      </w:r>
      <w:r w:rsidR="009A18E9">
        <w:t>ъ</w:t>
      </w:r>
      <w:r>
        <w:t xml:space="preserve"> обо всех</w:t>
      </w:r>
      <w:r w:rsidR="009A18E9">
        <w:t>ъ</w:t>
      </w:r>
      <w:r>
        <w:t xml:space="preserve"> произшествілх</w:t>
      </w:r>
      <w:r w:rsidR="009A18E9">
        <w:t>ъ</w:t>
      </w:r>
      <w:r>
        <w:t>,как</w:t>
      </w:r>
      <w:r w:rsidR="009A18E9">
        <w:t>ъ</w:t>
      </w:r>
      <w:r>
        <w:t>-</w:t>
      </w:r>
      <w:r>
        <w:br/>
        <w:t>будто бы она вовсе не была в</w:t>
      </w:r>
      <w:r w:rsidR="009A18E9">
        <w:t>ъ</w:t>
      </w:r>
      <w:r>
        <w:t xml:space="preserve"> них</w:t>
      </w:r>
      <w:r w:rsidR="009A18E9">
        <w:t>ъ</w:t>
      </w:r>
      <w:r>
        <w:br/>
        <w:t>дѣйствугощііМ</w:t>
      </w:r>
      <w:r w:rsidR="009A18E9">
        <w:t>ъ</w:t>
      </w:r>
      <w:r>
        <w:t xml:space="preserve"> лицом</w:t>
      </w:r>
      <w:r w:rsidR="009A18E9">
        <w:t>ъ</w:t>
      </w:r>
      <w:r>
        <w:t>; у ней одна си-</w:t>
      </w:r>
      <w:r>
        <w:br/>
        <w:t>стема, оДііа мысль, которую она выра-</w:t>
      </w:r>
      <w:r>
        <w:br/>
        <w:t>жала, приписывая комнев</w:t>
      </w:r>
      <w:r w:rsidR="009A18E9">
        <w:t>ъ</w:t>
      </w:r>
      <w:r>
        <w:t xml:space="preserve"> письмах</w:t>
      </w:r>
      <w:r w:rsidR="009A18E9">
        <w:t>ъ</w:t>
      </w:r>
      <w:r>
        <w:br/>
        <w:t>МуЖ.</w:t>
      </w:r>
      <w:r>
        <w:rPr>
          <w:rStyle w:val="Bodytext126pt"/>
        </w:rPr>
        <w:t>1</w:t>
      </w:r>
      <w:r>
        <w:t>: "Если вам</w:t>
      </w:r>
      <w:r w:rsidR="009A18E9">
        <w:t>ъ</w:t>
      </w:r>
      <w:r>
        <w:t xml:space="preserve"> вздумается напеча-</w:t>
      </w:r>
      <w:r>
        <w:br/>
        <w:t>тать что - ішбудь ііз</w:t>
      </w:r>
      <w:r w:rsidR="009A18E9">
        <w:t>ъ</w:t>
      </w:r>
      <w:r>
        <w:t xml:space="preserve"> писем</w:t>
      </w:r>
      <w:r w:rsidR="009A18E9">
        <w:t>ъ</w:t>
      </w:r>
      <w:r>
        <w:t xml:space="preserve"> Августа,</w:t>
      </w:r>
      <w:r>
        <w:br/>
        <w:t>йб произносите моего имени , умоляю</w:t>
      </w:r>
      <w:r>
        <w:br/>
        <w:t>вас</w:t>
      </w:r>
      <w:r w:rsidR="009A18E9">
        <w:t>ъ</w:t>
      </w:r>
      <w:r>
        <w:t>; Меня уЖасаст</w:t>
      </w:r>
      <w:r w:rsidR="009A18E9">
        <w:t>ъ</w:t>
      </w:r>
      <w:r>
        <w:t xml:space="preserve"> эта известность,</w:t>
      </w:r>
      <w:r>
        <w:br/>
        <w:t>котораятак</w:t>
      </w:r>
      <w:r w:rsidR="009A18E9">
        <w:t>ъ</w:t>
      </w:r>
      <w:r>
        <w:t>прплпчна мужчине нтак</w:t>
      </w:r>
      <w:r w:rsidR="009A18E9">
        <w:t>ъ</w:t>
      </w:r>
      <w:r>
        <w:br/>
        <w:t>пендеТь женщине.» Она описываете</w:t>
      </w:r>
      <w:r>
        <w:br/>
        <w:t>ь</w:t>
      </w:r>
      <w:r w:rsidR="009A18E9">
        <w:t>ъ</w:t>
      </w:r>
      <w:r>
        <w:t xml:space="preserve"> споем</w:t>
      </w:r>
      <w:r w:rsidR="009A18E9">
        <w:t>ъ</w:t>
      </w:r>
      <w:r>
        <w:t xml:space="preserve"> журнале то ужаспую кар-</w:t>
      </w:r>
      <w:r>
        <w:br/>
        <w:t>тину—карету, опрокинутую между дву-</w:t>
      </w:r>
      <w:r>
        <w:br/>
        <w:t>мя пропастями; то остановку в</w:t>
      </w:r>
      <w:r w:rsidR="009A18E9">
        <w:t>ъ</w:t>
      </w:r>
      <w:r>
        <w:t xml:space="preserve"> без-</w:t>
      </w:r>
      <w:r>
        <w:br/>
        <w:t>коиечном</w:t>
      </w:r>
      <w:r w:rsidR="009A18E9">
        <w:t>ъ</w:t>
      </w:r>
      <w:r>
        <w:t xml:space="preserve"> болоте, или отдыхе в</w:t>
      </w:r>
      <w:r w:rsidR="009A18E9">
        <w:t>ъ</w:t>
      </w:r>
      <w:r>
        <w:t xml:space="preserve"> ка-</w:t>
      </w:r>
      <w:r>
        <w:br/>
        <w:t>кой-нибудь лачужке Лапландца; кос-</w:t>
      </w:r>
      <w:r>
        <w:br/>
        <w:t>тюмы описаны со всеми подробностя-</w:t>
      </w:r>
      <w:r>
        <w:br/>
        <w:t>ми , и это опнеаіііе сделано со всею</w:t>
      </w:r>
      <w:r>
        <w:br/>
        <w:t>любовію , со всею наивною суётпо-</w:t>
      </w:r>
      <w:r>
        <w:br/>
        <w:t>стію женщины , как</w:t>
      </w:r>
      <w:r w:rsidR="009A18E9">
        <w:t>ъ</w:t>
      </w:r>
      <w:r>
        <w:t xml:space="preserve"> - будто - бы ей</w:t>
      </w:r>
      <w:r>
        <w:br/>
        <w:t>ничего не стойло об</w:t>
      </w:r>
      <w:r w:rsidR="009A18E9">
        <w:t>ъ</w:t>
      </w:r>
      <w:r>
        <w:t>ехать десять</w:t>
      </w:r>
      <w:r>
        <w:br/>
        <w:t>верст</w:t>
      </w:r>
      <w:r w:rsidR="009A18E9">
        <w:t>ъ</w:t>
      </w:r>
      <w:r>
        <w:t xml:space="preserve"> на лошади вёрхом</w:t>
      </w:r>
      <w:r w:rsidR="009A18E9">
        <w:t>ъ</w:t>
      </w:r>
      <w:r>
        <w:t xml:space="preserve"> в</w:t>
      </w:r>
      <w:r w:rsidR="009A18E9">
        <w:t>ъ</w:t>
      </w:r>
      <w:r>
        <w:t xml:space="preserve"> двад-</w:t>
      </w:r>
      <w:r>
        <w:br/>
        <w:t>цать-пять градусов</w:t>
      </w:r>
      <w:r w:rsidR="009A18E9">
        <w:t>ъ</w:t>
      </w:r>
      <w:r>
        <w:t xml:space="preserve"> мороза, для-того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</w:pPr>
      <w:r>
        <w:lastRenderedPageBreak/>
        <w:t>только, чхоб</w:t>
      </w:r>
      <w:r w:rsidR="009A18E9">
        <w:t>ъ</w:t>
      </w:r>
      <w:r>
        <w:t xml:space="preserve"> нос.г</w:t>
      </w:r>
      <w:r w:rsidR="00FC273B">
        <w:t>ѣ</w:t>
      </w:r>
      <w:r>
        <w:t xml:space="preserve"> подробно опи-</w:t>
      </w:r>
      <w:r>
        <w:br/>
        <w:t>сать Форму сережек</w:t>
      </w:r>
      <w:r w:rsidR="009A18E9">
        <w:t>ъ</w:t>
      </w:r>
      <w:r>
        <w:t xml:space="preserve"> и завязокь</w:t>
      </w:r>
      <w:r>
        <w:br/>
        <w:t>у чепчиковь. Заметьте , что в</w:t>
      </w:r>
      <w:r w:rsidR="009A18E9">
        <w:t>ъ</w:t>
      </w:r>
      <w:r>
        <w:br/>
        <w:t>этом</w:t>
      </w:r>
      <w:r w:rsidR="009A18E9">
        <w:t>ъ</w:t>
      </w:r>
      <w:r>
        <w:t xml:space="preserve"> журнал!;, ішсанпомь на велене-</w:t>
      </w:r>
      <w:r>
        <w:br/>
        <w:t>вой бумаг</w:t>
      </w:r>
      <w:r w:rsidR="00FC273B">
        <w:t>ѣ</w:t>
      </w:r>
      <w:r>
        <w:t>, персплетепномь в</w:t>
      </w:r>
      <w:r w:rsidR="009A18E9">
        <w:t>ъ</w:t>
      </w:r>
      <w:r>
        <w:t xml:space="preserve"> рус-</w:t>
      </w:r>
      <w:r>
        <w:br/>
        <w:t>скую кожу, нЫ</w:t>
      </w:r>
      <w:r w:rsidR="009A18E9">
        <w:t>ъ</w:t>
      </w:r>
      <w:r>
        <w:t xml:space="preserve"> ІІІІ одной йбмарки,іш</w:t>
      </w:r>
      <w:r>
        <w:br/>
        <w:t>одного пропуска. Иногда ііо почерку</w:t>
      </w:r>
      <w:r>
        <w:br/>
        <w:t>письма видно , что рука дроікала оть</w:t>
      </w:r>
      <w:r>
        <w:br/>
        <w:t>Холодя; часто недоконченная Фраза До</w:t>
      </w:r>
      <w:r>
        <w:rPr>
          <w:vertAlign w:val="superscript"/>
        </w:rPr>
        <w:t>1</w:t>
      </w:r>
      <w:r>
        <w:t>-</w:t>
      </w:r>
      <w:r>
        <w:br/>
        <w:t>казывает</w:t>
      </w:r>
      <w:r w:rsidR="009A18E9">
        <w:t>ъ</w:t>
      </w:r>
      <w:r>
        <w:t xml:space="preserve"> вам</w:t>
      </w:r>
      <w:r w:rsidR="009A18E9">
        <w:t>ъ</w:t>
      </w:r>
      <w:r>
        <w:t>, Что молодая ЖеніЩпіа,</w:t>
      </w:r>
      <w:r>
        <w:br/>
        <w:t>продолжая писать , Засыпала пзііемо-</w:t>
      </w:r>
      <w:r>
        <w:br/>
        <w:t xml:space="preserve">жепная усталостііо ; </w:t>
      </w:r>
      <w:r>
        <w:rPr>
          <w:rStyle w:val="Bodytext12Italic1"/>
        </w:rPr>
        <w:t>'</w:t>
      </w:r>
      <w:r>
        <w:t xml:space="preserve"> по вы ннгд</w:t>
      </w:r>
      <w:r w:rsidR="009A18E9">
        <w:t>ъ</w:t>
      </w:r>
      <w:r>
        <w:t xml:space="preserve"> Не</w:t>
      </w:r>
      <w:r>
        <w:br/>
        <w:t>встр ІітпТс пн одной жалобы, іііг одн</w:t>
      </w:r>
      <w:r w:rsidR="00FC273B">
        <w:t>ѣ</w:t>
      </w:r>
      <w:r>
        <w:t>го</w:t>
      </w:r>
      <w:r>
        <w:br/>
        <w:t xml:space="preserve">слова </w:t>
      </w:r>
      <w:r>
        <w:rPr>
          <w:rStyle w:val="Bodytext12Italic1"/>
        </w:rPr>
        <w:t>а</w:t>
      </w:r>
      <w:r>
        <w:t xml:space="preserve"> скукіі. Она всегда весела и о-</w:t>
      </w:r>
      <w:r>
        <w:br/>
        <w:t>етроумпа. Читая Этот</w:t>
      </w:r>
      <w:r w:rsidR="009A18E9">
        <w:t>ъ</w:t>
      </w:r>
      <w:r>
        <w:t xml:space="preserve"> журиал</w:t>
      </w:r>
      <w:r w:rsidR="009A18E9">
        <w:t>ъ</w:t>
      </w:r>
      <w:r>
        <w:t>, пы</w:t>
      </w:r>
      <w:r>
        <w:br/>
        <w:t>скажете</w:t>
      </w:r>
      <w:r>
        <w:rPr>
          <w:vertAlign w:val="superscript"/>
        </w:rPr>
        <w:t>1</w:t>
      </w:r>
      <w:r>
        <w:t>, что она писала эти строки,</w:t>
      </w:r>
      <w:r>
        <w:br/>
        <w:t>сидя в</w:t>
      </w:r>
      <w:r w:rsidR="009A18E9">
        <w:t>ъ</w:t>
      </w:r>
      <w:r>
        <w:t xml:space="preserve"> ложѣ, в</w:t>
      </w:r>
      <w:r w:rsidR="009A18E9">
        <w:t>ъ</w:t>
      </w:r>
      <w:r>
        <w:t xml:space="preserve"> бархатпомь нлатьѣ, и</w:t>
      </w:r>
      <w:r>
        <w:br/>
        <w:t>любовалась в</w:t>
      </w:r>
      <w:r w:rsidR="009A18E9">
        <w:t>ъ</w:t>
      </w:r>
      <w:r>
        <w:t>лорнет</w:t>
      </w:r>
      <w:r w:rsidR="009A18E9">
        <w:t>ъ</w:t>
      </w:r>
      <w:r>
        <w:t xml:space="preserve"> пазти'у;касиыя</w:t>
      </w:r>
      <w:r>
        <w:br/>
        <w:t>декорацін, г,у</w:t>
      </w:r>
      <w:r w:rsidR="00FC273B">
        <w:t>ѣ</w:t>
      </w:r>
      <w:r>
        <w:t xml:space="preserve"> кулисы представлялись</w:t>
      </w:r>
      <w:r>
        <w:br/>
        <w:t>допотопными льдинами ; оркестром</w:t>
      </w:r>
      <w:r w:rsidR="009A18E9">
        <w:t>ъ</w:t>
      </w:r>
      <w:r>
        <w:br/>
        <w:t>была буря, рампою скверное сілніе ,</w:t>
      </w:r>
      <w:r>
        <w:br/>
        <w:t>занавѣсомь густой сіг</w:t>
      </w:r>
      <w:r w:rsidR="00FC273B">
        <w:t>ѣ</w:t>
      </w:r>
      <w:r>
        <w:t>пг. , актёрами</w:t>
      </w:r>
      <w:r>
        <w:br/>
        <w:t>безлюдноеть и опасность.</w:t>
      </w:r>
    </w:p>
    <w:p w:rsidR="00810524" w:rsidRDefault="00731517">
      <w:pPr>
        <w:pStyle w:val="Bodytext120"/>
        <w:framePr w:w="3494" w:h="11284" w:hSpace="24" w:wrap="around" w:hAnchor="margin" w:x="3447" w:y="75"/>
        <w:shd w:val="clear" w:color="auto" w:fill="auto"/>
        <w:tabs>
          <w:tab w:val="left" w:pos="2554"/>
        </w:tabs>
        <w:spacing w:line="245" w:lineRule="exact"/>
        <w:ind w:firstLine="112"/>
        <w:jc w:val="both"/>
      </w:pPr>
      <w:r>
        <w:rPr>
          <w:rStyle w:val="Bodytext12Exact"/>
        </w:rPr>
        <w:t>год</w:t>
      </w:r>
      <w:r w:rsidR="009A18E9">
        <w:rPr>
          <w:rStyle w:val="Bodytext12Exact"/>
        </w:rPr>
        <w:t>ъ</w:t>
      </w:r>
      <w:r>
        <w:rPr>
          <w:rStyle w:val="Bodytext12Exact"/>
        </w:rPr>
        <w:t>, год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ужаса и злод</w:t>
      </w:r>
      <w:r w:rsidR="00FC273B">
        <w:rPr>
          <w:rStyle w:val="Bodytext12Exact"/>
        </w:rPr>
        <w:t>ѣ</w:t>
      </w:r>
      <w:r>
        <w:rPr>
          <w:rStyle w:val="Bodytext12Exact"/>
        </w:rPr>
        <w:t>яній, кото-</w:t>
      </w:r>
      <w:r>
        <w:rPr>
          <w:rStyle w:val="Bodytext12Exact"/>
        </w:rPr>
        <w:br/>
        <w:t>рыя мішувщій в</w:t>
      </w:r>
      <w:r w:rsidR="00FC273B">
        <w:rPr>
          <w:rStyle w:val="Bodytext12Exact"/>
        </w:rPr>
        <w:t>ѣ</w:t>
      </w:r>
      <w:r>
        <w:rPr>
          <w:rStyle w:val="Bodytext12Exact"/>
        </w:rPr>
        <w:t>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жслал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бы сте-</w:t>
      </w:r>
      <w:r>
        <w:rPr>
          <w:rStyle w:val="Bodytext12Exact"/>
        </w:rPr>
        <w:br/>
        <w:t>реть . со своих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скрижалей ;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этогь</w:t>
      </w:r>
      <w:r>
        <w:rPr>
          <w:rStyle w:val="Bodytext12Exact"/>
        </w:rPr>
        <w:br/>
        <w:t>год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обішірных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залах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наптска-</w:t>
      </w:r>
      <w:r>
        <w:rPr>
          <w:rStyle w:val="Bodytext12Exact"/>
        </w:rPr>
        <w:br/>
        <w:t>-соідешо текли.слезы и раздавались ры-</w:t>
      </w:r>
      <w:r>
        <w:rPr>
          <w:rStyle w:val="Bodytext12Exact"/>
        </w:rPr>
        <w:br/>
        <w:t>■даніл тысячи несчастных’</w:t>
      </w:r>
      <w:r w:rsidR="00504B04">
        <w:rPr>
          <w:rStyle w:val="Bodytext12Exact"/>
        </w:rPr>
        <w:t>ъ</w:t>
      </w:r>
      <w:r>
        <w:rPr>
          <w:rStyle w:val="Bodytext12Exact"/>
        </w:rPr>
        <w:t xml:space="preserve"> жертве, об-</w:t>
      </w:r>
      <w:r>
        <w:rPr>
          <w:rStyle w:val="Bodytext12Exact"/>
        </w:rPr>
        <w:br/>
        <w:t>речениых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смерти;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Этот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год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сво-</w:t>
      </w:r>
      <w:r>
        <w:rPr>
          <w:rStyle w:val="Bodytext12Exact"/>
        </w:rPr>
        <w:br/>
        <w:t>ды этого дома оглашались воплями и</w:t>
      </w:r>
      <w:r>
        <w:rPr>
          <w:rStyle w:val="Bodytext12Exact"/>
        </w:rPr>
        <w:br/>
        <w:t>стенпиілміг, которыя должны были</w:t>
      </w:r>
      <w:r>
        <w:rPr>
          <w:rStyle w:val="Bodytext12Exact"/>
        </w:rPr>
        <w:br/>
        <w:t>умолкнуть Только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холодныхь вол-</w:t>
      </w:r>
      <w:r>
        <w:rPr>
          <w:rStyle w:val="Bodytext12Exact"/>
        </w:rPr>
        <w:br/>
        <w:t>нах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Луары.</w:t>
      </w:r>
      <w:r>
        <w:rPr>
          <w:rStyle w:val="Bodytext12Exact"/>
        </w:rPr>
        <w:tab/>
      </w:r>
      <w:r>
        <w:rPr>
          <w:rStyle w:val="Bodytext12Exact"/>
          <w:vertAlign w:val="superscript"/>
        </w:rPr>
        <w:t>,,и</w:t>
      </w:r>
      <w:r>
        <w:rPr>
          <w:rStyle w:val="Bodytext12Exact"/>
        </w:rPr>
        <w:t xml:space="preserve"> *</w:t>
      </w:r>
      <w:r>
        <w:rPr>
          <w:rStyle w:val="Bodytext12Exact"/>
          <w:vertAlign w:val="superscript"/>
        </w:rPr>
        <w:t>в</w:t>
      </w:r>
      <w:r>
        <w:rPr>
          <w:rStyle w:val="Bodytext12Exact"/>
        </w:rPr>
        <w:t>^</w:t>
      </w:r>
    </w:p>
    <w:p w:rsidR="00810524" w:rsidRDefault="00731517">
      <w:pPr>
        <w:pStyle w:val="Bodytext120"/>
        <w:framePr w:w="3494" w:h="11284" w:hSpace="24" w:wrap="around" w:hAnchor="margin" w:x="3447" w:y="75"/>
        <w:shd w:val="clear" w:color="auto" w:fill="auto"/>
        <w:spacing w:line="240" w:lineRule="exact"/>
        <w:ind w:firstLine="330"/>
        <w:jc w:val="both"/>
      </w:pPr>
      <w:r>
        <w:rPr>
          <w:rStyle w:val="Bodytext12Exact"/>
          <w:lang w:val="fr-FR" w:eastAsia="fr-FR" w:bidi="fr-FR"/>
        </w:rPr>
        <w:t>F</w:t>
      </w:r>
      <w:r>
        <w:rPr>
          <w:rStyle w:val="Bodytext12Exact"/>
        </w:rPr>
        <w:t>о,уі этот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был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второй год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рес-</w:t>
      </w:r>
      <w:r>
        <w:rPr>
          <w:rStyle w:val="Bodytext12Exact"/>
        </w:rPr>
        <w:br/>
        <w:t>публики единой и не</w:t>
      </w:r>
      <w:r w:rsidR="0033614D">
        <w:rPr>
          <w:rStyle w:val="Bodytext12Exact"/>
        </w:rPr>
        <w:t>раздѣл</w:t>
      </w:r>
      <w:r>
        <w:rPr>
          <w:rStyle w:val="Bodytext12Exact"/>
        </w:rPr>
        <w:t>ьной, пли</w:t>
      </w:r>
      <w:r>
        <w:rPr>
          <w:rStyle w:val="Bodytext12Exact"/>
        </w:rPr>
        <w:br/>
        <w:t>роковой 1795-й год</w:t>
      </w:r>
      <w:r w:rsidR="009A18E9">
        <w:rPr>
          <w:rStyle w:val="Bodytext12Exact"/>
        </w:rPr>
        <w:t>ъ</w:t>
      </w:r>
      <w:r>
        <w:rPr>
          <w:rStyle w:val="Bodytext12Exact"/>
        </w:rPr>
        <w:t>.</w:t>
      </w:r>
    </w:p>
    <w:p w:rsidR="00810524" w:rsidRDefault="00731517">
      <w:pPr>
        <w:pStyle w:val="Bodytext120"/>
        <w:framePr w:w="3494" w:h="11284" w:hSpace="24" w:wrap="around" w:hAnchor="margin" w:x="3447" w:y="75"/>
        <w:shd w:val="clear" w:color="auto" w:fill="auto"/>
        <w:tabs>
          <w:tab w:val="left" w:pos="2030"/>
          <w:tab w:val="left" w:pos="2270"/>
        </w:tabs>
        <w:spacing w:line="240" w:lineRule="exact"/>
        <w:ind w:firstLine="330"/>
        <w:jc w:val="both"/>
      </w:pPr>
      <w:r>
        <w:rPr>
          <w:rStyle w:val="Bodytext12Exact"/>
        </w:rPr>
        <w:t xml:space="preserve">Подобно </w:t>
      </w:r>
      <w:r>
        <w:rPr>
          <w:rStyle w:val="Bodytext129ptExact1"/>
        </w:rPr>
        <w:t xml:space="preserve">BCfcSlT. </w:t>
      </w:r>
      <w:r>
        <w:rPr>
          <w:rStyle w:val="Bodytext12Exact"/>
        </w:rPr>
        <w:t>другим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публич-</w:t>
      </w:r>
      <w:r>
        <w:rPr>
          <w:rStyle w:val="Bodytext12Exact"/>
        </w:rPr>
        <w:br/>
        <w:t>ны 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ім</w:t>
      </w:r>
      <w:r w:rsidR="00FC273B">
        <w:rPr>
          <w:rStyle w:val="Bodytext12Exact"/>
        </w:rPr>
        <w:t>ѣ</w:t>
      </w:r>
      <w:r>
        <w:rPr>
          <w:rStyle w:val="Bodytext12Exact"/>
        </w:rPr>
        <w:t>стам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Нанта, дом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для склад-</w:t>
      </w:r>
      <w:r>
        <w:rPr>
          <w:rStyle w:val="Bodytext12Exact"/>
        </w:rPr>
        <w:br/>
        <w:t>ки товаров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</w:t>
      </w:r>
      <w:r>
        <w:rPr>
          <w:rStyle w:val="Bodytext126ptExact"/>
          <w:vertAlign w:val="superscript"/>
        </w:rPr>
        <w:t>1</w:t>
      </w:r>
      <w:r>
        <w:rPr>
          <w:rStyle w:val="Bodytext12Exact"/>
        </w:rPr>
        <w:t xml:space="preserve"> был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также ііаполііеп</w:t>
      </w:r>
      <w:r w:rsidR="009A18E9">
        <w:rPr>
          <w:rStyle w:val="Bodytext12Exact"/>
        </w:rPr>
        <w:t>ъ</w:t>
      </w:r>
      <w:r>
        <w:rPr>
          <w:rStyle w:val="Bodytext12Exact"/>
        </w:rPr>
        <w:br/>
        <w:t>а|)естаитами, которые оставлены были</w:t>
      </w:r>
      <w:r>
        <w:rPr>
          <w:rStyle w:val="Bodytext12Exact"/>
        </w:rPr>
        <w:br/>
        <w:t>-таи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без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пищи, икоторыхв никто не</w:t>
      </w:r>
      <w:r>
        <w:rPr>
          <w:rStyle w:val="Bodytext12Exact"/>
        </w:rPr>
        <w:br/>
        <w:t>торопился судить. То, что не годнлосв</w:t>
      </w:r>
      <w:r>
        <w:rPr>
          <w:rStyle w:val="Bodytext12Exact"/>
        </w:rPr>
        <w:br/>
        <w:t>для эшафота, было еще■ довольно- хо-</w:t>
      </w:r>
      <w:r>
        <w:rPr>
          <w:rStyle w:val="Bodytext12Exact"/>
        </w:rPr>
        <w:br/>
        <w:t>рошо для воды. Когда не доставало</w:t>
      </w:r>
      <w:r>
        <w:rPr>
          <w:rStyle w:val="Bodytext12Exact"/>
        </w:rPr>
        <w:br/>
        <w:t>жертв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этнм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чуцовнцам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с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чело-</w:t>
      </w:r>
      <w:r>
        <w:rPr>
          <w:rStyle w:val="Bodytext12Exact"/>
        </w:rPr>
        <w:br/>
        <w:t>веческими лицами, перешедшими за</w:t>
      </w:r>
      <w:r>
        <w:rPr>
          <w:rStyle w:val="Bodytext12Exact"/>
        </w:rPr>
        <w:br/>
        <w:t>всевозможные преді.лы злодѣяній;нМ</w:t>
      </w:r>
      <w:r w:rsidR="009A18E9">
        <w:rPr>
          <w:rStyle w:val="Bodytext12Exact"/>
        </w:rPr>
        <w:t>ъ</w:t>
      </w:r>
      <w:r>
        <w:rPr>
          <w:rStyle w:val="Bodytext12Exact"/>
        </w:rPr>
        <w:br/>
        <w:t>бросали живые трупы, которые бо-</w:t>
      </w:r>
      <w:r>
        <w:rPr>
          <w:rStyle w:val="Bodytext12Exact"/>
        </w:rPr>
        <w:br/>
        <w:t>.гьзшгн голод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не могли вдруг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упн-</w:t>
      </w:r>
      <w:r>
        <w:rPr>
          <w:rStyle w:val="Bodytext12Exact"/>
        </w:rPr>
        <w:br/>
        <w:t>чтожить; для н</w:t>
      </w:r>
      <w:r w:rsidR="00FC273B">
        <w:rPr>
          <w:rStyle w:val="Bodytext12Exact"/>
        </w:rPr>
        <w:t>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держали всегда в</w:t>
      </w:r>
      <w:r w:rsidR="009A18E9">
        <w:rPr>
          <w:rStyle w:val="Bodytext12Exact"/>
        </w:rPr>
        <w:t>ъ</w:t>
      </w:r>
      <w:r>
        <w:rPr>
          <w:rStyle w:val="Bodytext12Exact"/>
        </w:rPr>
        <w:br/>
        <w:t>запасе мо.іодых</w:t>
      </w:r>
      <w:r w:rsidR="009A18E9">
        <w:rPr>
          <w:rStyle w:val="Bodytext12Exact"/>
        </w:rPr>
        <w:t>ъ</w:t>
      </w:r>
      <w:r>
        <w:rPr>
          <w:rStyle w:val="Bodytext12Exact"/>
        </w:rPr>
        <w:t>,людей, иезпавншх</w:t>
      </w:r>
      <w:r w:rsidR="009A18E9">
        <w:rPr>
          <w:rStyle w:val="Bodytext12Exact"/>
        </w:rPr>
        <w:t>ъ</w:t>
      </w:r>
      <w:r>
        <w:rPr>
          <w:rStyle w:val="Bodytext12Exact"/>
        </w:rPr>
        <w:br/>
        <w:t>еще, что такое жизнь, старпкоН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, </w:t>
      </w:r>
      <w:r>
        <w:rPr>
          <w:rStyle w:val="Bodytext12Exact"/>
          <w:vertAlign w:val="superscript"/>
        </w:rPr>
        <w:t>:</w:t>
      </w:r>
      <w:r>
        <w:rPr>
          <w:rStyle w:val="Bodytext12Exact"/>
        </w:rPr>
        <w:t>нз-</w:t>
      </w:r>
      <w:r>
        <w:rPr>
          <w:rStyle w:val="Bodytext12Exact"/>
        </w:rPr>
        <w:br/>
        <w:t>пытавш</w:t>
      </w:r>
      <w:r w:rsidR="00FC273B">
        <w:rPr>
          <w:rStyle w:val="Bodytext12Exact"/>
        </w:rPr>
        <w:t>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все' ел обОЛьщёиія, и Жеіі-</w:t>
      </w:r>
      <w:r>
        <w:rPr>
          <w:rStyle w:val="Bodytext12Exact"/>
        </w:rPr>
        <w:br/>
        <w:t>щин</w:t>
      </w:r>
      <w:r w:rsidR="009A18E9">
        <w:rPr>
          <w:rStyle w:val="Bodytext12Exact"/>
        </w:rPr>
        <w:t>ъ</w:t>
      </w:r>
      <w:r>
        <w:rPr>
          <w:rStyle w:val="Bodytext12Exact"/>
        </w:rPr>
        <w:t>, которыя могли’ бы украейть сё</w:t>
      </w:r>
      <w:r>
        <w:rPr>
          <w:rStyle w:val="Bodytext12Exact"/>
        </w:rPr>
        <w:br/>
        <w:t>Робою.</w:t>
      </w:r>
      <w:r>
        <w:rPr>
          <w:rStyle w:val="Bodytext12Exact"/>
        </w:rPr>
        <w:tab/>
        <w:t>.</w:t>
      </w:r>
      <w:r>
        <w:rPr>
          <w:rStyle w:val="Bodytext12Exact"/>
        </w:rPr>
        <w:tab/>
        <w:t>‘</w:t>
      </w:r>
    </w:p>
    <w:p w:rsidR="00810524" w:rsidRDefault="00731517">
      <w:pPr>
        <w:pStyle w:val="Bodytext21"/>
        <w:framePr w:w="3494" w:h="11284" w:hSpace="24" w:wrap="around" w:hAnchor="margin" w:x="3447" w:y="75"/>
        <w:shd w:val="clear" w:color="auto" w:fill="auto"/>
        <w:tabs>
          <w:tab w:val="left" w:pos="1786"/>
        </w:tabs>
        <w:spacing w:line="200" w:lineRule="exact"/>
        <w:ind w:left="980" w:firstLine="9"/>
        <w:jc w:val="both"/>
      </w:pPr>
      <w:r>
        <w:rPr>
          <w:rStyle w:val="Bodytext2Exact"/>
        </w:rPr>
        <w:t>; : I ■ і .</w:t>
      </w:r>
      <w:r>
        <w:rPr>
          <w:rStyle w:val="Bodytext2Exact"/>
        </w:rPr>
        <w:tab/>
      </w:r>
      <w:r>
        <w:rPr>
          <w:rStyle w:val="Bodytext2ItalicExact"/>
          <w:vertAlign w:val="subscript"/>
          <w:lang w:val="fr-FR" w:eastAsia="fr-FR" w:bidi="fr-FR"/>
        </w:rPr>
        <w:t>L</w:t>
      </w:r>
      <w:r>
        <w:rPr>
          <w:rStyle w:val="Bodytext2ItalicExact"/>
          <w:lang w:val="fr-FR" w:eastAsia="fr-FR" w:bidi="fr-FR"/>
        </w:rPr>
        <w:t>--y</w:t>
      </w:r>
      <w:r>
        <w:rPr>
          <w:rStyle w:val="Bodytext2Exact"/>
          <w:lang w:val="fr-FR" w:eastAsia="fr-FR" w:bidi="fr-FR"/>
        </w:rPr>
        <w:t xml:space="preserve"> </w:t>
      </w:r>
      <w:r>
        <w:rPr>
          <w:rStyle w:val="Bodytext2Exact"/>
        </w:rPr>
        <w:t xml:space="preserve">ЙЫІІ </w:t>
      </w:r>
      <w:r>
        <w:rPr>
          <w:rStyle w:val="Bodytext2Exact"/>
          <w:lang w:val="fr-FR" w:eastAsia="fr-FR" w:bidi="fr-FR"/>
        </w:rPr>
        <w:t xml:space="preserve">il.:: </w:t>
      </w:r>
      <w:r>
        <w:rPr>
          <w:rStyle w:val="Bodytext2Exact"/>
        </w:rPr>
        <w:t>&gt; И И-</w:t>
      </w:r>
    </w:p>
    <w:p w:rsidR="00810524" w:rsidRDefault="00731517">
      <w:pPr>
        <w:pStyle w:val="Bodytext120"/>
        <w:framePr w:w="3494" w:h="11284" w:hSpace="24" w:wrap="around" w:hAnchor="margin" w:x="3447" w:y="75"/>
        <w:shd w:val="clear" w:color="auto" w:fill="auto"/>
        <w:spacing w:line="240" w:lineRule="exact"/>
        <w:ind w:firstLine="330"/>
        <w:jc w:val="both"/>
      </w:pPr>
      <w:r>
        <w:rPr>
          <w:rStyle w:val="Bodytext12Exact"/>
        </w:rPr>
        <w:t>Когда эта тюрьма была переполне-</w:t>
      </w:r>
      <w:r>
        <w:rPr>
          <w:rStyle w:val="Bodytext12Exact"/>
        </w:rPr>
        <w:br/>
        <w:t>на невинными заговорщиками, приве-</w:t>
      </w:r>
      <w:r>
        <w:rPr>
          <w:rStyle w:val="Bodytext12Exact"/>
        </w:rPr>
        <w:br/>
        <w:t>зенными туда с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разных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</w:t>
      </w:r>
      <w:r w:rsidR="00E040BA">
        <w:rPr>
          <w:rStyle w:val="Bodytext12Exact"/>
        </w:rPr>
        <w:t>мѣст</w:t>
      </w:r>
      <w:r>
        <w:rPr>
          <w:rStyle w:val="Bodytext12Exact"/>
        </w:rPr>
        <w:t>ь За-</w:t>
      </w:r>
      <w:r>
        <w:rPr>
          <w:rStyle w:val="Bodytext12Exact"/>
        </w:rPr>
        <w:br/>
        <w:t>падной Фраіщін как</w:t>
      </w:r>
      <w:r w:rsidR="009A18E9">
        <w:rPr>
          <w:rStyle w:val="Bodytext12Exact"/>
        </w:rPr>
        <w:t>ъ</w:t>
      </w:r>
      <w:r>
        <w:rPr>
          <w:rStyle w:val="Bodytext12Exact"/>
        </w:rPr>
        <w:t>-бы 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крова-</w:t>
      </w:r>
      <w:r>
        <w:rPr>
          <w:rStyle w:val="Bodytext12Exact"/>
        </w:rPr>
        <w:br/>
        <w:t>вому алтарю Тавриды, гд</w:t>
      </w:r>
      <w:r w:rsidR="00FC273B">
        <w:rPr>
          <w:rStyle w:val="Bodytext12Exact"/>
        </w:rPr>
        <w:t>ѣ</w:t>
      </w:r>
      <w:r>
        <w:rPr>
          <w:rStyle w:val="Bodytext12Exact"/>
        </w:rPr>
        <w:t xml:space="preserve"> слепое бо-&lt;</w:t>
      </w:r>
      <w:r>
        <w:rPr>
          <w:rStyle w:val="Bodytext12Exact"/>
        </w:rPr>
        <w:br/>
        <w:t>жест во пожирало</w:t>
      </w:r>
      <w:r w:rsidR="00764887">
        <w:rPr>
          <w:rStyle w:val="Bodytext12Exact"/>
        </w:rPr>
        <w:t xml:space="preserve"> всѣ </w:t>
      </w:r>
      <w:r>
        <w:rPr>
          <w:rStyle w:val="Bodytext12Exact"/>
        </w:rPr>
        <w:t>жертвы, беспре-</w:t>
      </w:r>
      <w:r>
        <w:rPr>
          <w:rStyle w:val="Bodytext12Exact"/>
        </w:rPr>
        <w:br/>
        <w:t>станно возббиовлявшіяся,— тогда мр-</w:t>
      </w:r>
      <w:r>
        <w:rPr>
          <w:rStyle w:val="Bodytext12Exact"/>
        </w:rPr>
        <w:br/>
        <w:t>ровал лзва.неизбьжное с.г</w:t>
      </w:r>
      <w:r w:rsidR="00FC273B">
        <w:rPr>
          <w:rStyle w:val="Bodytext12Exact"/>
        </w:rPr>
        <w:t>ѣ</w:t>
      </w:r>
      <w:r>
        <w:rPr>
          <w:rStyle w:val="Bodytext12Exact"/>
        </w:rPr>
        <w:t>дствіе голо-</w:t>
      </w:r>
      <w:r>
        <w:rPr>
          <w:rStyle w:val="Bodytext12Exact"/>
        </w:rPr>
        <w:br/>
        <w:t xml:space="preserve">да </w:t>
      </w:r>
      <w:r>
        <w:rPr>
          <w:rStyle w:val="Bodytext128ptBoldExact"/>
        </w:rPr>
        <w:t xml:space="preserve">и </w:t>
      </w:r>
      <w:r>
        <w:rPr>
          <w:rStyle w:val="Bodytext12Exact"/>
        </w:rPr>
        <w:t>всѣх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</w:t>
      </w:r>
      <w:r w:rsidR="004A2DB5">
        <w:rPr>
          <w:rStyle w:val="Bodytext12Exact"/>
        </w:rPr>
        <w:t>у</w:t>
      </w:r>
      <w:r>
        <w:rPr>
          <w:rStyle w:val="Bodytext12Exact"/>
        </w:rPr>
        <w:t>жд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,закралась </w:t>
      </w:r>
      <w:r>
        <w:rPr>
          <w:rStyle w:val="Bodytext128ptBoldSmallCapsExact"/>
        </w:rPr>
        <w:t>в</w:t>
      </w:r>
      <w:r w:rsidR="009A18E9">
        <w:rPr>
          <w:rStyle w:val="Bodytext128ptBoldSmallCapsExact"/>
        </w:rPr>
        <w:t>ъ</w:t>
      </w:r>
      <w:r>
        <w:rPr>
          <w:rStyle w:val="Bodytext128ptBoldSmallCapsExact"/>
        </w:rPr>
        <w:t xml:space="preserve">этіі </w:t>
      </w:r>
      <w:r>
        <w:rPr>
          <w:rStyle w:val="Bodytext12Exact"/>
        </w:rPr>
        <w:t>ма-</w:t>
      </w:r>
      <w:r>
        <w:rPr>
          <w:rStyle w:val="Bodytext12Exact"/>
        </w:rPr>
        <w:br/>
        <w:t>газины, превращенные в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могилу. Язва</w:t>
      </w:r>
      <w:r>
        <w:rPr>
          <w:rStyle w:val="Bodytext12Exact"/>
        </w:rPr>
        <w:br/>
        <w:t>оспоривала жертвы у ненстовых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пант-</w:t>
      </w:r>
      <w:r>
        <w:rPr>
          <w:rStyle w:val="Bodytext12Exact"/>
        </w:rPr>
        <w:br/>
        <w:t>ск</w:t>
      </w:r>
      <w:r w:rsidR="00FC273B">
        <w:rPr>
          <w:rStyle w:val="Bodytext12Exact"/>
        </w:rPr>
        <w:t>их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палачей и разила так</w:t>
      </w:r>
      <w:r w:rsidR="009A18E9">
        <w:rPr>
          <w:rStyle w:val="Bodytext12Exact"/>
        </w:rPr>
        <w:t>ъ</w:t>
      </w:r>
      <w:r>
        <w:rPr>
          <w:rStyle w:val="Bodytext12Exact"/>
        </w:rPr>
        <w:t xml:space="preserve"> быстро,</w:t>
      </w:r>
    </w:p>
    <w:p w:rsidR="00810524" w:rsidRDefault="00731517">
      <w:pPr>
        <w:pStyle w:val="Bodytext120"/>
        <w:shd w:val="clear" w:color="auto" w:fill="auto"/>
        <w:spacing w:after="176" w:line="235" w:lineRule="exact"/>
        <w:ind w:firstLine="283"/>
        <w:jc w:val="both"/>
      </w:pPr>
      <w:r>
        <w:t>В</w:t>
      </w:r>
      <w:r w:rsidR="009A18E9">
        <w:t>ъ</w:t>
      </w:r>
      <w:r>
        <w:t xml:space="preserve"> то время, пак</w:t>
      </w:r>
      <w:r w:rsidR="009A18E9">
        <w:t>ъ</w:t>
      </w:r>
      <w:r>
        <w:t xml:space="preserve"> Біар</w:t>
      </w:r>
      <w:r w:rsidR="009A18E9">
        <w:t>ъ</w:t>
      </w:r>
      <w:r>
        <w:t xml:space="preserve"> был</w:t>
      </w:r>
      <w:r w:rsidR="009A18E9">
        <w:t>ъ</w:t>
      </w:r>
      <w:r>
        <w:t xml:space="preserve"> в</w:t>
      </w:r>
      <w:r w:rsidR="009A18E9">
        <w:t>ъ</w:t>
      </w:r>
      <w:r>
        <w:br/>
      </w:r>
      <w:r>
        <w:rPr>
          <w:lang w:val="fr-FR" w:eastAsia="fr-FR" w:bidi="fr-FR"/>
        </w:rPr>
        <w:t xml:space="preserve">1LI </w:t>
      </w:r>
      <w:r>
        <w:rPr>
          <w:rStyle w:val="Bodytext12Italic1"/>
        </w:rPr>
        <w:t>пііті\$цп'е\і</w:t>
      </w:r>
      <w:r w:rsidR="009A18E9">
        <w:rPr>
          <w:rStyle w:val="Bodytext12Italic1"/>
        </w:rPr>
        <w:t>ъ</w:t>
      </w:r>
      <w:r>
        <w:rPr>
          <w:rStyle w:val="Bodytext12Italic1"/>
        </w:rPr>
        <w:t>/рлапи&gt;і,ерс</w:t>
      </w:r>
      <w:r w:rsidR="009A18E9">
        <w:rPr>
          <w:rStyle w:val="Bodytext12Italic1"/>
        </w:rPr>
        <w:t>ъ</w:t>
      </w:r>
      <w:r>
        <w:rPr>
          <w:rStyle w:val="Bodytext12Italic1"/>
        </w:rPr>
        <w:t>,этоть</w:t>
      </w:r>
      <w:r>
        <w:t xml:space="preserve"> ста-</w:t>
      </w:r>
      <w:r>
        <w:br/>
        <w:t>ринный скульпторе, д</w:t>
      </w:r>
      <w:r w:rsidR="00FC273B">
        <w:t>ѣ</w:t>
      </w:r>
      <w:r>
        <w:t>лашиій (у</w:t>
      </w:r>
      <w:r w:rsidR="00FC273B">
        <w:t>ѣ</w:t>
      </w:r>
      <w:r>
        <w:t xml:space="preserve"> когда</w:t>
      </w:r>
      <w:r>
        <w:br/>
      </w:r>
      <w:r>
        <w:rPr>
          <w:lang w:val="fr-FR" w:eastAsia="fr-FR" w:bidi="fr-FR"/>
        </w:rPr>
        <w:t xml:space="preserve">puçyiiiiii </w:t>
      </w:r>
      <w:r>
        <w:t>для «Потеряппаго Рал», снова</w:t>
      </w:r>
      <w:r>
        <w:br/>
        <w:t>принялся за. молртрк</w:t>
      </w:r>
      <w:r w:rsidR="009A18E9">
        <w:t>ъ</w:t>
      </w:r>
      <w:r>
        <w:t>. Он</w:t>
      </w:r>
      <w:r w:rsidR="009A18E9">
        <w:t>ъ</w:t>
      </w:r>
      <w:r>
        <w:t xml:space="preserve"> хочет</w:t>
      </w:r>
      <w:r w:rsidR="009A18E9">
        <w:t>ъ</w:t>
      </w:r>
      <w:r>
        <w:br/>
        <w:t>привести в</w:t>
      </w:r>
      <w:r w:rsidR="009A18E9">
        <w:t>ъ</w:t>
      </w:r>
      <w:r>
        <w:t xml:space="preserve"> д</w:t>
      </w:r>
      <w:r w:rsidR="00FC273B">
        <w:t>ѣ</w:t>
      </w:r>
      <w:r>
        <w:t>йство мырльЩаповы,</w:t>
      </w:r>
      <w:r>
        <w:br/>
        <w:t>оставшуюся в</w:t>
      </w:r>
      <w:r w:rsidR="009A18E9">
        <w:t>ъ</w:t>
      </w:r>
      <w:r>
        <w:t xml:space="preserve"> кусіу</w:t>
      </w:r>
      <w:r w:rsidR="00FC273B">
        <w:t>ѣ</w:t>
      </w:r>
      <w:r>
        <w:t xml:space="preserve"> мрамора</w:t>
      </w:r>
      <w:r w:rsidR="00504B04">
        <w:t>ъ</w:t>
      </w:r>
      <w:r>
        <w:t xml:space="preserve"> хочет</w:t>
      </w:r>
      <w:r w:rsidR="009A18E9">
        <w:t>ъ</w:t>
      </w:r>
      <w:r>
        <w:br/>
        <w:t>сд</w:t>
      </w:r>
      <w:r w:rsidR="00FC273B">
        <w:t>ѣ</w:t>
      </w:r>
      <w:r>
        <w:t>.іать статую Наполеона. Работа уже</w:t>
      </w:r>
      <w:r>
        <w:br/>
        <w:t>начата: видна Форма, голова уже гото-</w:t>
      </w:r>
      <w:r>
        <w:br/>
        <w:t>ва и і"</w:t>
      </w:r>
      <w:r w:rsidR="00FC273B">
        <w:t>ѣ</w:t>
      </w:r>
      <w:r>
        <w:t>ло отделяется оть мрамориых</w:t>
      </w:r>
      <w:r w:rsidR="009A18E9">
        <w:t>ъ</w:t>
      </w:r>
      <w:r>
        <w:br/>
        <w:t>нслен</w:t>
      </w:r>
      <w:r w:rsidR="009A18E9">
        <w:t>ъ</w:t>
      </w:r>
      <w:r>
        <w:t>. Фигура будете сд</w:t>
      </w:r>
      <w:r w:rsidR="00FC273B">
        <w:t>ѣ</w:t>
      </w:r>
      <w:r>
        <w:t>лаііа в</w:t>
      </w:r>
      <w:r w:rsidR="009A18E9">
        <w:t>ъ</w:t>
      </w:r>
      <w:r>
        <w:t xml:space="preserve"> па-</w:t>
      </w:r>
      <w:r>
        <w:br/>
        <w:t>туральном</w:t>
      </w:r>
      <w:r w:rsidR="009A18E9">
        <w:t>ъ</w:t>
      </w:r>
      <w:r>
        <w:t xml:space="preserve"> видь, нотрму-что будете</w:t>
      </w:r>
      <w:r>
        <w:br/>
        <w:t>представлять не генерала в</w:t>
      </w:r>
      <w:r w:rsidR="009A18E9">
        <w:t>ъ</w:t>
      </w:r>
      <w:r>
        <w:t xml:space="preserve"> с</w:t>
      </w:r>
      <w:r w:rsidR="00FC273B">
        <w:t>ѣ</w:t>
      </w:r>
      <w:r>
        <w:t>ром</w:t>
      </w:r>
      <w:r w:rsidR="009A18E9">
        <w:t>ъ</w:t>
      </w:r>
      <w:r>
        <w:br/>
        <w:t>сюртук</w:t>
      </w:r>
      <w:r w:rsidR="00FC273B">
        <w:t>ѣ</w:t>
      </w:r>
      <w:r>
        <w:t xml:space="preserve"> , каким</w:t>
      </w:r>
      <w:r w:rsidR="009A18E9">
        <w:t>ъ</w:t>
      </w:r>
      <w:r>
        <w:t xml:space="preserve"> обыкновенно пред-</w:t>
      </w:r>
      <w:r>
        <w:br/>
        <w:t>ставляют</w:t>
      </w:r>
      <w:r w:rsidR="00E56DF5">
        <w:t>ъ</w:t>
      </w:r>
      <w:r>
        <w:t xml:space="preserve"> его ве</w:t>
      </w:r>
      <w:r w:rsidR="00FC273B">
        <w:t>ѣ</w:t>
      </w:r>
      <w:r>
        <w:t xml:space="preserve"> артисты, іг</w:t>
      </w:r>
      <w:r w:rsidR="00FC273B">
        <w:t>ѣ</w:t>
      </w:r>
      <w:r>
        <w:t>т</w:t>
      </w:r>
      <w:r w:rsidR="009A18E9">
        <w:t>ъ</w:t>
      </w:r>
      <w:r>
        <w:t>, ото</w:t>
      </w:r>
      <w:r>
        <w:br/>
        <w:t>герой в</w:t>
      </w:r>
      <w:r w:rsidR="009A18E9">
        <w:t>ъ</w:t>
      </w:r>
      <w:r>
        <w:t xml:space="preserve"> хор:кествсшюм</w:t>
      </w:r>
      <w:r w:rsidR="009A18E9">
        <w:t>ъ</w:t>
      </w:r>
      <w:r>
        <w:t xml:space="preserve"> вѣіщ</w:t>
      </w:r>
      <w:r w:rsidR="00FC273B">
        <w:t>ѣ</w:t>
      </w:r>
      <w:r>
        <w:t>,—это</w:t>
      </w:r>
      <w:r>
        <w:br/>
      </w:r>
      <w:r>
        <w:rPr>
          <w:rStyle w:val="Bodytext12Italic1"/>
          <w:lang w:val="la" w:eastAsia="la" w:bidi="la"/>
        </w:rPr>
        <w:t>divus-,</w:t>
      </w:r>
      <w:r>
        <w:rPr>
          <w:lang w:val="la" w:eastAsia="la" w:bidi="la"/>
        </w:rPr>
        <w:t xml:space="preserve"> </w:t>
      </w:r>
      <w:r>
        <w:t>как</w:t>
      </w:r>
      <w:r w:rsidR="009A18E9">
        <w:t>ъ</w:t>
      </w:r>
      <w:r>
        <w:t xml:space="preserve"> говаривали,древпіе. . V,</w:t>
      </w:r>
    </w:p>
    <w:p w:rsidR="00810524" w:rsidRDefault="00731517">
      <w:pPr>
        <w:pStyle w:val="Bodytext160"/>
        <w:shd w:val="clear" w:color="auto" w:fill="auto"/>
        <w:spacing w:before="0" w:line="240" w:lineRule="exact"/>
        <w:ind w:left="200" w:hanging="3"/>
        <w:jc w:val="left"/>
      </w:pPr>
      <w:r>
        <w:rPr>
          <w:rStyle w:val="Bodytext16Spacing0pt1"/>
        </w:rPr>
        <w:t>СЦЕНЫ В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 xml:space="preserve"> НАНТСКОЙ ТЮРЫЯѢ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9"/>
        <w:jc w:val="both"/>
      </w:pPr>
      <w:r>
        <w:rPr>
          <w:rStyle w:val="Bodytext12BoldItalic"/>
        </w:rPr>
        <w:t>(быль изь ис/иорііс XVIII вѣкру</w:t>
      </w:r>
      <w:r>
        <w:rPr>
          <w:rStyle w:val="Bodytext1212pt"/>
        </w:rPr>
        <w:t xml:space="preserve"> —</w:t>
      </w:r>
      <w:r>
        <w:rPr>
          <w:rStyle w:val="Bodytext1212pt"/>
        </w:rPr>
        <w:br/>
      </w:r>
      <w:r>
        <w:t>Зданіе складочпаго мѣстадля товаров</w:t>
      </w:r>
      <w:r w:rsidR="009A18E9">
        <w:t>ъ</w:t>
      </w:r>
      <w:r>
        <w:br/>
        <w:t>в</w:t>
      </w:r>
      <w:r w:rsidR="009A18E9">
        <w:t>ъ</w:t>
      </w:r>
      <w:r>
        <w:t xml:space="preserve"> Нант</w:t>
      </w:r>
      <w:r w:rsidR="00FC273B">
        <w:t>ѣ</w:t>
      </w:r>
      <w:r>
        <w:t xml:space="preserve"> долго было гіандемоіііу-</w:t>
      </w:r>
      <w:r>
        <w:br/>
        <w:t>мом</w:t>
      </w:r>
      <w:r w:rsidR="009A18E9">
        <w:t>ъ</w:t>
      </w:r>
      <w:r>
        <w:t xml:space="preserve"> всевозмоапіых</w:t>
      </w:r>
      <w:r w:rsidR="009A18E9">
        <w:t>ъ</w:t>
      </w:r>
      <w:r>
        <w:t xml:space="preserve"> страдцній и пы-</w:t>
      </w:r>
      <w:r>
        <w:br/>
        <w:t>ток</w:t>
      </w:r>
      <w:r w:rsidR="009A18E9">
        <w:t>ъ</w:t>
      </w:r>
      <w:r>
        <w:t>. В</w:t>
      </w:r>
      <w:r w:rsidR="009A18E9">
        <w:t>ъ</w:t>
      </w:r>
      <w:r>
        <w:t>-особеішостн был</w:t>
      </w:r>
      <w:r w:rsidR="009A18E9">
        <w:t>ъ</w:t>
      </w:r>
      <w:r>
        <w:t xml:space="preserve"> одші</w:t>
      </w:r>
      <w:r w:rsidR="009A18E9">
        <w:t>ъ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11" w:lineRule="exact"/>
        <w:ind w:firstLine="5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32480" behindDoc="1" locked="0" layoutInCell="1" allowOverlap="1">
                <wp:simplePos x="0" y="0"/>
                <wp:positionH relativeFrom="margin">
                  <wp:posOffset>2197735</wp:posOffset>
                </wp:positionH>
                <wp:positionV relativeFrom="margin">
                  <wp:posOffset>288925</wp:posOffset>
                </wp:positionV>
                <wp:extent cx="2228215" cy="6967220"/>
                <wp:effectExtent l="0" t="0" r="0" b="0"/>
                <wp:wrapSquare wrapText="left"/>
                <wp:docPr id="2000" name="Text Box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8215" cy="696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Такъ Прошло нисколько дней, годы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страданий для матери, часы спятыхъ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уиовапіп и иадеждъ для дочери! Каждую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ночь нисколько страдалицъ, прнгОто-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влейпыхъ Сю къ смерти, погибали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хладной пучинь Луары ; каждый день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множество жертва-,' іюрлженпыхъ яз-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вою, умирало вмѣсті; сь воинами,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ставленными къ нимъ на стражу. Каж-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дый день, каждая ночь віідѣли мученія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изтлзанія , которыхъ Теперь невоз-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можно пи разсказать, пи понять.</w:t>
                            </w:r>
                          </w:p>
                          <w:p w:rsidR="00C91E8D" w:rsidRDefault="00C91E8D">
                            <w:pPr>
                              <w:pStyle w:val="Bodytext110"/>
                              <w:shd w:val="clear" w:color="auto" w:fill="auto"/>
                              <w:spacing w:before="0"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Накопецъ бѣднля мать, по какому-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то непонятному нравственному пере-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вороту, освободилась отъ страхом., му-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чпвшпХъ ее, и прн.іъпилась къ жизни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оъ тою силою,съ какою утопаіощін че-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ловъкъ хватается за древесную вГ.твь,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которую случай броеИЛъ ему .</w:t>
                            </w:r>
                            <w:r>
                              <w:rPr>
                                <w:rStyle w:val="Bodytext1195ptNotBoldExact"/>
                              </w:rPr>
                              <w:t>. Она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говорила о рлдостлхъ и удовольстві-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лхъ мредъ тѣмп, которыя готовились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къ смерти, о счастий—тѣмъ, которыхъ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17ptNotBoldSmallCapsSpacing0ptExact"/>
                              </w:rPr>
                              <w:t xml:space="preserve">эінлфоть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лніпилъ супруговъ </w:t>
                            </w:r>
                            <w:r>
                              <w:rPr>
                                <w:rStyle w:val="Bodytext117ptNotBoldSmallCapsSpacing0ptExact"/>
                              </w:rPr>
                              <w:t xml:space="preserve">іі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дѣтей;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оііа обратилась даже однажды къ до-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чери своей съ елѣдующнмп словами: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—Не тоскуй,-Амеііія, я увѣреиа, 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дни счастья плстаиутъ еще для насъ.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И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въ отвѣтт- на </w:t>
                            </w:r>
                            <w:r>
                              <w:rPr>
                                <w:rStyle w:val="Bodytext12Exact"/>
                              </w:rPr>
                              <w:t xml:space="preserve">это,'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жапдарм </w:t>
                            </w:r>
                            <w:r>
                              <w:rPr>
                                <w:rStyle w:val="Bodytext12Exact"/>
                              </w:rPr>
                              <w:t>ь,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торый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каждый </w:t>
                            </w:r>
                            <w:r>
                              <w:rPr>
                                <w:rStyle w:val="Bodytext12Exact"/>
                              </w:rPr>
                              <w:t xml:space="preserve">день стояла. на </w:t>
                            </w:r>
                            <w:r>
                              <w:rPr>
                                <w:rStyle w:val="Bodytext129ptBoldExact"/>
                              </w:rPr>
                              <w:t>часаХъ</w:t>
                            </w:r>
                            <w:r>
                              <w:rPr>
                                <w:rStyle w:val="Bodytext129ptBoldExact"/>
                              </w:rPr>
                              <w:br/>
                              <w:t xml:space="preserve">у дверей чердака; </w:t>
                            </w:r>
                            <w:r>
                              <w:rPr>
                                <w:rStyle w:val="Bodytext12Exact"/>
                              </w:rPr>
                              <w:t>проворчала, сквозь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зубы: «Завтра вы узнаете, что будетъъ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Маркиза де-Дпиаігыіеслыхала того,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опъ сказали,' ііО по жесту,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рый сдѣлалъ жапдармъ, она Поняла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слова его. Жандарма., злмѣтнвъужлсь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произведенный имъ въ ' этой слабой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душъ, подожгла, къ Затворпнцѣ.</w:t>
                            </w:r>
                          </w:p>
                          <w:p w:rsidR="00C91E8D" w:rsidRDefault="00C91E8D">
                            <w:pPr>
                              <w:pStyle w:val="Bodytext110"/>
                              <w:shd w:val="clear" w:color="auto" w:fill="auto"/>
                              <w:spacing w:before="0" w:line="211" w:lineRule="exact"/>
                              <w:ind w:firstLine="282"/>
                              <w:jc w:val="both"/>
                            </w:pP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«Гра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ждаіікаъ'еказалъ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опъ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ей :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«тебя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назначено утопить завтра въ </w:t>
                            </w:r>
                            <w:r>
                              <w:rPr>
                                <w:rStyle w:val="Bodytext1195ptNotBoldExact"/>
                              </w:rPr>
                              <w:t>Луарѣ.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  <w:t xml:space="preserve">Дочь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твоя конечно гтелѣдуетъ туда же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за тобоюцю она не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должна т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мереть. </w:t>
                            </w:r>
                            <w:r>
                              <w:rPr>
                                <w:rStyle w:val="Bodytext1195ptNotBoldExact"/>
                              </w:rPr>
                              <w:t>Вы,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можетъ-бьіп.,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и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не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подозреваете,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что </w:t>
                            </w:r>
                            <w:r>
                              <w:rPr>
                                <w:rStyle w:val="Bodytext1195ptNotBoldExact"/>
                              </w:rPr>
                              <w:t>л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бодрствую надъ вами'. Подобно мпо-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пімъ другими, вы объ могли бы </w:t>
                            </w:r>
                            <w:r>
                              <w:rPr>
                                <w:rStyle w:val="Bodytext1195ptNotBoldExact"/>
                              </w:rPr>
                              <w:t>на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другой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же день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 xml:space="preserve">поел </w:t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г.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прибытія сюда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погибнуть на </w:t>
                            </w:r>
                            <w:r>
                              <w:rPr>
                                <w:rStyle w:val="Bodytext117ptNotBoldSmallCapsSpacing0ptExact"/>
                              </w:rPr>
                              <w:t xml:space="preserve">эшлфоті;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или въ водахъ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Луары;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по я откладывала, вашу казнь,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поТому-что люблю дочь твою, и если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195ptNotBoldExact"/>
                              </w:rPr>
                              <w:t xml:space="preserve">ты 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согласишься выдать ее за меня, то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 xml:space="preserve">пы объ останетесь живы. </w:t>
                            </w:r>
                            <w:r>
                              <w:rPr>
                                <w:rStyle w:val="Bodytext1195ptNotBoldExact"/>
                              </w:rPr>
                              <w:t>Подумай</w:t>
                            </w:r>
                            <w:r>
                              <w:rPr>
                                <w:rStyle w:val="Bodytext1195ptNotBoldExact"/>
                              </w:rPr>
                              <w:br/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t>объ отомъ: черезъ часъ я долженъ</w:t>
                            </w:r>
                            <w:r>
                              <w:rPr>
                                <w:rStyle w:val="Bodytext11Exact"/>
                                <w:b/>
                                <w:bCs/>
                              </w:rPr>
                              <w:br/>
                              <w:t>нм ііть твои отвѣтъ.»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5" o:spid="_x0000_s1329" type="#_x0000_t202" style="position:absolute;left:0;text-align:left;margin-left:173.05pt;margin-top:22.75pt;width:175.45pt;height:548.6pt;z-index:-251584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82"/>
                        <w:jc w:val="both"/>
                      </w:pPr>
                      <w:r>
                        <w:rPr>
                          <w:rStyle w:val="Bodytext12Exact"/>
                        </w:rPr>
                        <w:t>Такъ Прошло нисколько дней, годы</w:t>
                      </w:r>
                      <w:r>
                        <w:rPr>
                          <w:rStyle w:val="Bodytext12Exact"/>
                        </w:rPr>
                        <w:br/>
                        <w:t>страданий для матери, часы спятыхъ</w:t>
                      </w:r>
                      <w:r>
                        <w:rPr>
                          <w:rStyle w:val="Bodytext12Exact"/>
                        </w:rPr>
                        <w:br/>
                        <w:t>уиовапіп и иадеждъ для дочери! Каждую</w:t>
                      </w:r>
                      <w:r>
                        <w:rPr>
                          <w:rStyle w:val="Bodytext12Exact"/>
                        </w:rPr>
                        <w:br/>
                        <w:t>ночь нисколько страдалицъ, прнгОто-</w:t>
                      </w:r>
                      <w:r>
                        <w:rPr>
                          <w:rStyle w:val="Bodytext12Exact"/>
                        </w:rPr>
                        <w:br/>
                        <w:t>влейпыхъ Сю къ смерти, погибали въ</w:t>
                      </w:r>
                      <w:r>
                        <w:rPr>
                          <w:rStyle w:val="Bodytext12Exact"/>
                        </w:rPr>
                        <w:br/>
                        <w:t>хладной пучинь Луары ; каждый день</w:t>
                      </w:r>
                      <w:r>
                        <w:rPr>
                          <w:rStyle w:val="Bodytext12Exact"/>
                        </w:rPr>
                        <w:br/>
                        <w:t>множество жертва-,' іюрлженпыхъ яз-</w:t>
                      </w:r>
                      <w:r>
                        <w:rPr>
                          <w:rStyle w:val="Bodytext12Exact"/>
                        </w:rPr>
                        <w:br/>
                        <w:t>вою, умирало вмѣсті; сь воинами, при-</w:t>
                      </w:r>
                      <w:r>
                        <w:rPr>
                          <w:rStyle w:val="Bodytext12Exact"/>
                        </w:rPr>
                        <w:br/>
                        <w:t>ставленными къ нимъ на стражу. Каж-</w:t>
                      </w:r>
                      <w:r>
                        <w:rPr>
                          <w:rStyle w:val="Bodytext12Exact"/>
                        </w:rPr>
                        <w:br/>
                        <w:t>дый день, каждая ночь віідѣли мученія</w:t>
                      </w:r>
                      <w:r>
                        <w:rPr>
                          <w:rStyle w:val="Bodytext12Exact"/>
                        </w:rPr>
                        <w:br/>
                        <w:t>и изтлзанія , которыхъ Теперь невоз-</w:t>
                      </w:r>
                      <w:r>
                        <w:rPr>
                          <w:rStyle w:val="Bodytext12Exact"/>
                        </w:rPr>
                        <w:br/>
                        <w:t>можно пи разсказать, пи понять.</w:t>
                      </w:r>
                    </w:p>
                    <w:p w:rsidR="00C91E8D" w:rsidRDefault="00C91E8D">
                      <w:pPr>
                        <w:pStyle w:val="Bodytext110"/>
                        <w:shd w:val="clear" w:color="auto" w:fill="auto"/>
                        <w:spacing w:before="0" w:line="211" w:lineRule="exact"/>
                        <w:ind w:firstLine="282"/>
                        <w:jc w:val="both"/>
                      </w:pPr>
                      <w:r>
                        <w:rPr>
                          <w:rStyle w:val="Bodytext11Exact"/>
                          <w:b/>
                          <w:bCs/>
                        </w:rPr>
                        <w:t>Накопецъ бѣднля мать, по какому-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то непонятному нравственному пере-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вороту, освободилась отъ страхом., му-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чпвшпХъ ее, и прн.іъпилась къ жизни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оъ тою силою,съ какою утопаіощін че-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ловъкъ хватается за древесную вГ.твь,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которую случай броеИЛъ ему .</w:t>
                      </w:r>
                      <w:r>
                        <w:rPr>
                          <w:rStyle w:val="Bodytext1195ptNotBoldExact"/>
                        </w:rPr>
                        <w:t>. Она</w:t>
                      </w:r>
                      <w:r>
                        <w:rPr>
                          <w:rStyle w:val="Bodytext1195ptNotBoldExact"/>
                        </w:rPr>
                        <w:br/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говорила о рлдостлхъ и удовольстві-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лхъ мредъ тѣмп, которыя готовились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къ смерти, о счастий—тѣмъ, которыхъ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17ptNotBoldSmallCapsSpacing0ptExact"/>
                        </w:rPr>
                        <w:t xml:space="preserve">эінлфоть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лніпилъ супруговъ </w:t>
                      </w:r>
                      <w:r>
                        <w:rPr>
                          <w:rStyle w:val="Bodytext117ptNotBoldSmallCapsSpacing0ptExact"/>
                        </w:rPr>
                        <w:t xml:space="preserve">іі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дѣтей;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оііа обратилась даже однажды къ до-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чери своей съ елѣдующнмп словами: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82"/>
                        <w:jc w:val="both"/>
                      </w:pPr>
                      <w:r>
                        <w:rPr>
                          <w:rStyle w:val="Bodytext12Exact"/>
                        </w:rPr>
                        <w:t>—Не тоскуй,-Амеііія, я увѣреиа, что</w:t>
                      </w:r>
                      <w:r>
                        <w:rPr>
                          <w:rStyle w:val="Bodytext12Exact"/>
                        </w:rPr>
                        <w:br/>
                        <w:t>дни счастья плстаиутъ еще для насъ.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82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И </w:t>
                      </w:r>
                      <w:r>
                        <w:rPr>
                          <w:rStyle w:val="Bodytext129ptBoldExact"/>
                        </w:rPr>
                        <w:t xml:space="preserve">въ отвѣтт- на </w:t>
                      </w:r>
                      <w:r>
                        <w:rPr>
                          <w:rStyle w:val="Bodytext12Exact"/>
                        </w:rPr>
                        <w:t xml:space="preserve">это,' </w:t>
                      </w:r>
                      <w:r>
                        <w:rPr>
                          <w:rStyle w:val="Bodytext129ptBoldExact"/>
                        </w:rPr>
                        <w:t xml:space="preserve">жапдарм </w:t>
                      </w:r>
                      <w:r>
                        <w:rPr>
                          <w:rStyle w:val="Bodytext12Exact"/>
                        </w:rPr>
                        <w:t>ь, ко-</w:t>
                      </w:r>
                      <w:r>
                        <w:rPr>
                          <w:rStyle w:val="Bodytext12Exact"/>
                        </w:rPr>
                        <w:br/>
                        <w:t xml:space="preserve">торый </w:t>
                      </w:r>
                      <w:r>
                        <w:rPr>
                          <w:rStyle w:val="Bodytext129ptBoldExact"/>
                        </w:rPr>
                        <w:t xml:space="preserve">каждый </w:t>
                      </w:r>
                      <w:r>
                        <w:rPr>
                          <w:rStyle w:val="Bodytext12Exact"/>
                        </w:rPr>
                        <w:t xml:space="preserve">день стояла. на </w:t>
                      </w:r>
                      <w:r>
                        <w:rPr>
                          <w:rStyle w:val="Bodytext129ptBoldExact"/>
                        </w:rPr>
                        <w:t>часаХъ</w:t>
                      </w:r>
                      <w:r>
                        <w:rPr>
                          <w:rStyle w:val="Bodytext129ptBoldExact"/>
                        </w:rPr>
                        <w:br/>
                        <w:t xml:space="preserve">у дверей чердака; </w:t>
                      </w:r>
                      <w:r>
                        <w:rPr>
                          <w:rStyle w:val="Bodytext12Exact"/>
                        </w:rPr>
                        <w:t>проворчала, сквозь</w:t>
                      </w:r>
                      <w:r>
                        <w:rPr>
                          <w:rStyle w:val="Bodytext12Exact"/>
                        </w:rPr>
                        <w:br/>
                        <w:t>зубы: «Завтра вы узнаете, что будетъъ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82"/>
                        <w:jc w:val="both"/>
                      </w:pPr>
                      <w:r>
                        <w:rPr>
                          <w:rStyle w:val="Bodytext12Exact"/>
                        </w:rPr>
                        <w:t>Маркиза де-Дпиаігыіеслыхала того,</w:t>
                      </w:r>
                      <w:r>
                        <w:rPr>
                          <w:rStyle w:val="Bodytext12Exact"/>
                        </w:rPr>
                        <w:br/>
                        <w:t>что опъ сказали,' ііО по жесту, кото-</w:t>
                      </w:r>
                      <w:r>
                        <w:rPr>
                          <w:rStyle w:val="Bodytext12Exact"/>
                        </w:rPr>
                        <w:br/>
                        <w:t>рый сдѣлалъ жапдармъ, она Поняла</w:t>
                      </w:r>
                      <w:r>
                        <w:rPr>
                          <w:rStyle w:val="Bodytext12Exact"/>
                        </w:rPr>
                        <w:br/>
                        <w:t>слова его. Жандарма., злмѣтнвъужлсь</w:t>
                      </w:r>
                      <w:r>
                        <w:rPr>
                          <w:rStyle w:val="Bodytext12Exact"/>
                        </w:rPr>
                        <w:br/>
                        <w:t>произведенный имъ въ ' этой слабой</w:t>
                      </w:r>
                      <w:r>
                        <w:rPr>
                          <w:rStyle w:val="Bodytext12Exact"/>
                        </w:rPr>
                        <w:br/>
                        <w:t>душъ, подожгла, къ Затворпнцѣ.</w:t>
                      </w:r>
                    </w:p>
                    <w:p w:rsidR="00C91E8D" w:rsidRDefault="00C91E8D">
                      <w:pPr>
                        <w:pStyle w:val="Bodytext110"/>
                        <w:shd w:val="clear" w:color="auto" w:fill="auto"/>
                        <w:spacing w:before="0" w:line="211" w:lineRule="exact"/>
                        <w:ind w:firstLine="282"/>
                        <w:jc w:val="both"/>
                      </w:pPr>
                      <w:r>
                        <w:rPr>
                          <w:rStyle w:val="Bodytext11Exact"/>
                          <w:b/>
                          <w:bCs/>
                        </w:rPr>
                        <w:t>«Гра</w:t>
                      </w:r>
                      <w:r>
                        <w:rPr>
                          <w:rStyle w:val="Bodytext1195ptNotBoldExact"/>
                        </w:rPr>
                        <w:t xml:space="preserve">ждаіікаъ'еказалъ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опъ </w:t>
                      </w:r>
                      <w:r>
                        <w:rPr>
                          <w:rStyle w:val="Bodytext1195ptNotBoldExact"/>
                        </w:rPr>
                        <w:t xml:space="preserve">ей :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«тебя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назначено утопить завтра въ </w:t>
                      </w:r>
                      <w:r>
                        <w:rPr>
                          <w:rStyle w:val="Bodytext1195ptNotBoldExact"/>
                        </w:rPr>
                        <w:t>Луарѣ.</w:t>
                      </w:r>
                      <w:r>
                        <w:rPr>
                          <w:rStyle w:val="Bodytext1195ptNotBoldExact"/>
                        </w:rPr>
                        <w:br/>
                        <w:t xml:space="preserve">Дочь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твоя конечно гтелѣдуетъ туда же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за тобоюцю она не </w:t>
                      </w:r>
                      <w:r>
                        <w:rPr>
                          <w:rStyle w:val="Bodytext1195ptNotBoldExact"/>
                        </w:rPr>
                        <w:t xml:space="preserve">должна т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мереть. </w:t>
                      </w:r>
                      <w:r>
                        <w:rPr>
                          <w:rStyle w:val="Bodytext1195ptNotBoldExact"/>
                        </w:rPr>
                        <w:t>Вы,</w:t>
                      </w:r>
                      <w:r>
                        <w:rPr>
                          <w:rStyle w:val="Bodytext1195ptNotBoldExact"/>
                        </w:rPr>
                        <w:br/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можетъ-бьіп., </w:t>
                      </w:r>
                      <w:r>
                        <w:rPr>
                          <w:rStyle w:val="Bodytext1195ptNotBoldExact"/>
                        </w:rPr>
                        <w:t xml:space="preserve">и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не </w:t>
                      </w:r>
                      <w:r>
                        <w:rPr>
                          <w:rStyle w:val="Bodytext1195ptNotBoldExact"/>
                        </w:rPr>
                        <w:t xml:space="preserve">подозреваете,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что </w:t>
                      </w:r>
                      <w:r>
                        <w:rPr>
                          <w:rStyle w:val="Bodytext1195ptNotBoldExact"/>
                        </w:rPr>
                        <w:t>л</w:t>
                      </w:r>
                      <w:r>
                        <w:rPr>
                          <w:rStyle w:val="Bodytext1195ptNotBoldExact"/>
                        </w:rPr>
                        <w:br/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бодрствую надъ вами'. Подобно мпо-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пімъ другими, вы объ могли бы </w:t>
                      </w:r>
                      <w:r>
                        <w:rPr>
                          <w:rStyle w:val="Bodytext1195ptNotBoldExact"/>
                        </w:rPr>
                        <w:t>на</w:t>
                      </w:r>
                      <w:r>
                        <w:rPr>
                          <w:rStyle w:val="Bodytext1195ptNotBoldExact"/>
                        </w:rPr>
                        <w:br/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другой </w:t>
                      </w:r>
                      <w:r>
                        <w:rPr>
                          <w:rStyle w:val="Bodytext1195ptNotBoldExact"/>
                        </w:rPr>
                        <w:t xml:space="preserve">же день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 xml:space="preserve">поел </w:t>
                      </w:r>
                      <w:r>
                        <w:rPr>
                          <w:rStyle w:val="Bodytext1195ptNotBoldExact"/>
                        </w:rPr>
                        <w:t xml:space="preserve">г.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прибытія сюда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погибнуть на </w:t>
                      </w:r>
                      <w:r>
                        <w:rPr>
                          <w:rStyle w:val="Bodytext117ptNotBoldSmallCapsSpacing0ptExact"/>
                        </w:rPr>
                        <w:t xml:space="preserve">эшлфоті;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или въ водахъ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195ptNotBoldExact"/>
                        </w:rPr>
                        <w:t xml:space="preserve">Луары;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по я откладывала, вашу казнь,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поТому-что люблю дочь твою, и если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195ptNotBoldExact"/>
                        </w:rPr>
                        <w:t xml:space="preserve">ты 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согласишься выдать ее за меня, то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 xml:space="preserve">пы объ останетесь живы. </w:t>
                      </w:r>
                      <w:r>
                        <w:rPr>
                          <w:rStyle w:val="Bodytext1195ptNotBoldExact"/>
                        </w:rPr>
                        <w:t>Подумай</w:t>
                      </w:r>
                      <w:r>
                        <w:rPr>
                          <w:rStyle w:val="Bodytext1195ptNotBoldExact"/>
                        </w:rPr>
                        <w:br/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t>объ отомъ: черезъ часъ я долженъ</w:t>
                      </w:r>
                      <w:r>
                        <w:rPr>
                          <w:rStyle w:val="Bodytext11Exact"/>
                          <w:b/>
                          <w:bCs/>
                        </w:rPr>
                        <w:br/>
                        <w:t>нм ііть твои отвѣтъ.»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3504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47625</wp:posOffset>
                </wp:positionV>
                <wp:extent cx="149225" cy="254000"/>
                <wp:effectExtent l="0" t="0" r="0" b="0"/>
                <wp:wrapSquare wrapText="left"/>
                <wp:docPr id="1999" name="Text Box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1!&gt;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4" o:spid="_x0000_s1330" type="#_x0000_t202" style="position:absolute;left:0;text-align:left;margin-left:332.4pt;margin-top:3.75pt;width:11.75pt;height:20pt;z-index:-251582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1!&gt;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4528" behindDoc="1" locked="0" layoutInCell="1" allowOverlap="1">
                <wp:simplePos x="0" y="0"/>
                <wp:positionH relativeFrom="margin">
                  <wp:posOffset>1984375</wp:posOffset>
                </wp:positionH>
                <wp:positionV relativeFrom="margin">
                  <wp:posOffset>54610</wp:posOffset>
                </wp:positionV>
                <wp:extent cx="384175" cy="228600"/>
                <wp:effectExtent l="0" t="0" r="0" b="0"/>
                <wp:wrapTopAndBottom/>
                <wp:docPr id="1998" name="Text Box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417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>С.уѣсь.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3" o:spid="_x0000_s1331" type="#_x0000_t202" style="position:absolute;left:0;text-align:left;margin-left:156.25pt;margin-top:4.3pt;width:30.25pt;height:18pt;z-index:-251581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>С.уѣсь.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что спи</w:t>
      </w:r>
      <w:r w:rsidR="009A18E9">
        <w:t>ъ</w:t>
      </w:r>
      <w:r w:rsidR="00731517">
        <w:t xml:space="preserve"> Каррье стал</w:t>
      </w:r>
      <w:r w:rsidR="009A18E9">
        <w:t>ъ</w:t>
      </w:r>
      <w:r w:rsidR="00731517">
        <w:t xml:space="preserve"> завидовать ея</w:t>
      </w:r>
      <w:r w:rsidR="00731517">
        <w:br/>
        <w:t>роковому могуществу.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64"/>
        <w:jc w:val="both"/>
      </w:pPr>
      <w:r>
        <w:t>На чердаках ч. депо содержались тог-</w:t>
      </w:r>
      <w:r>
        <w:br/>
        <w:t>да п</w:t>
      </w:r>
      <w:r w:rsidR="00FC273B">
        <w:t>ѣ</w:t>
      </w:r>
      <w:r>
        <w:t>сколько знатиых</w:t>
      </w:r>
      <w:r w:rsidR="009A18E9">
        <w:t>ъ</w:t>
      </w:r>
      <w:r>
        <w:t xml:space="preserve"> дам</w:t>
      </w:r>
      <w:r w:rsidR="009A18E9">
        <w:t>ъ</w:t>
      </w:r>
      <w:r>
        <w:t xml:space="preserve"> іі кресть-</w:t>
      </w:r>
      <w:r>
        <w:br/>
        <w:t>япок</w:t>
      </w:r>
      <w:r w:rsidR="009A18E9">
        <w:t>ъ</w:t>
      </w:r>
      <w:r>
        <w:t>, котОрыя всі</w:t>
      </w:r>
      <w:r w:rsidR="004A2DB5">
        <w:t>у</w:t>
      </w:r>
      <w:r>
        <w:t>, без</w:t>
      </w:r>
      <w:r w:rsidR="00E56DF5">
        <w:t>ъ</w:t>
      </w:r>
      <w:r>
        <w:t xml:space="preserve"> разлнчія со-</w:t>
      </w:r>
      <w:r>
        <w:br/>
        <w:t>стояпій,должны были погибнуть одною</w:t>
      </w:r>
      <w:r>
        <w:br/>
        <w:t>клзіііі</w:t>
      </w:r>
      <w:r w:rsidR="00FC273B">
        <w:t>ѣ</w:t>
      </w:r>
      <w:r>
        <w:t>; возобновлявшегося так</w:t>
      </w:r>
      <w:r w:rsidR="009A18E9">
        <w:t>ъ</w:t>
      </w:r>
      <w:r>
        <w:t xml:space="preserve"> час-</w:t>
      </w:r>
      <w:r>
        <w:br/>
        <w:t>то СТарангяміГсендов</w:t>
      </w:r>
      <w:r w:rsidR="009A18E9">
        <w:t>ъ</w:t>
      </w:r>
      <w:r>
        <w:t xml:space="preserve"> проконс</w:t>
      </w:r>
      <w:r w:rsidR="004A2DB5">
        <w:t>у</w:t>
      </w:r>
      <w:r>
        <w:t>ла. В</w:t>
      </w:r>
      <w:r w:rsidR="009A18E9">
        <w:t>ъ</w:t>
      </w:r>
      <w:r>
        <w:br/>
        <w:t>чиел</w:t>
      </w:r>
      <w:r w:rsidR="009A18E9">
        <w:t>ъ</w:t>
      </w:r>
      <w:r>
        <w:t xml:space="preserve"> этн.х</w:t>
      </w:r>
      <w:r w:rsidR="009A18E9">
        <w:t>ъ</w:t>
      </w:r>
      <w:r>
        <w:t xml:space="preserve"> жёігіДііп</w:t>
      </w:r>
      <w:r w:rsidR="009A18E9">
        <w:t>ъ</w:t>
      </w:r>
      <w:r>
        <w:t xml:space="preserve"> была одна мо-</w:t>
      </w:r>
      <w:r>
        <w:br/>
        <w:t>лодая діівушка, л</w:t>
      </w:r>
      <w:r w:rsidR="00FC273B">
        <w:t>ѣ</w:t>
      </w:r>
      <w:r>
        <w:t>т</w:t>
      </w:r>
      <w:r w:rsidR="009A18E9">
        <w:t>ъ</w:t>
      </w:r>
      <w:r>
        <w:t xml:space="preserve"> двадцати </w:t>
      </w:r>
      <w:r>
        <w:rPr>
          <w:lang w:val="fr-FR" w:eastAsia="fr-FR" w:bidi="fr-FR"/>
        </w:rPr>
        <w:t xml:space="preserve">né </w:t>
      </w:r>
      <w:r>
        <w:t>бо-</w:t>
      </w:r>
      <w:r>
        <w:br/>
        <w:t>л</w:t>
      </w:r>
      <w:r w:rsidR="009A18E9">
        <w:t>ъ</w:t>
      </w:r>
      <w:r>
        <w:t>е , которая, не смотря на нравствен-</w:t>
      </w:r>
      <w:r>
        <w:br/>
        <w:t>ныл мученія, нзпурппшіл ея т</w:t>
      </w:r>
      <w:r w:rsidR="00FC273B">
        <w:t>ѣ</w:t>
      </w:r>
      <w:r>
        <w:t>ло, по-</w:t>
      </w:r>
      <w:r>
        <w:br/>
        <w:t>мрачнцшія огонь ся пзоров</w:t>
      </w:r>
      <w:r w:rsidR="009A18E9">
        <w:t xml:space="preserve">ъ и </w:t>
      </w:r>
      <w:r>
        <w:t>начер-</w:t>
      </w:r>
      <w:r>
        <w:br/>
      </w:r>
      <w:r>
        <w:rPr>
          <w:rStyle w:val="Bodytext127ptSmallCapsSpacing0pt"/>
        </w:rPr>
        <w:t xml:space="preserve">тіівшіл </w:t>
      </w:r>
      <w:r>
        <w:t>морщины на ея благородному,</w:t>
      </w:r>
      <w:r>
        <w:br/>
        <w:t>челѣ; отличалась еще красотою и ка-</w:t>
      </w:r>
      <w:r>
        <w:br/>
        <w:t>кнмь-то необыкновснпым</w:t>
      </w:r>
      <w:r w:rsidR="009A18E9">
        <w:t>ъ</w:t>
      </w:r>
      <w:r>
        <w:t xml:space="preserve"> велнчіем</w:t>
      </w:r>
      <w:r w:rsidR="009A18E9">
        <w:t>ъ</w:t>
      </w:r>
      <w:r>
        <w:t>.</w:t>
      </w:r>
      <w:r>
        <w:br/>
        <w:t>Эта молодая дѣвушка была, конечно,</w:t>
      </w:r>
      <w:r>
        <w:br/>
        <w:t>терзаема муками настоящаго, возпоми-</w:t>
      </w:r>
      <w:r>
        <w:br/>
        <w:t xml:space="preserve">нангями минувшаго и стр </w:t>
      </w:r>
      <w:r>
        <w:rPr>
          <w:lang w:val="la" w:eastAsia="la" w:bidi="la"/>
        </w:rPr>
        <w:t xml:space="preserve">ai </w:t>
      </w:r>
      <w:r>
        <w:rPr>
          <w:rStyle w:val="Bodytext126pt"/>
          <w:lang w:val="la" w:eastAsia="la" w:bidi="la"/>
        </w:rPr>
        <w:t>1</w:t>
      </w:r>
      <w:r>
        <w:rPr>
          <w:rStyle w:val="Bodytext126pt"/>
        </w:rPr>
        <w:t>1</w:t>
      </w:r>
      <w:r>
        <w:t xml:space="preserve"> и ы мк ож и -</w:t>
      </w:r>
      <w:r>
        <w:br/>
        <w:t>даніем</w:t>
      </w:r>
      <w:r w:rsidR="009A18E9">
        <w:t>ъ</w:t>
      </w:r>
      <w:r>
        <w:t>. гряд</w:t>
      </w:r>
      <w:r w:rsidR="004A2DB5">
        <w:t>у</w:t>
      </w:r>
      <w:r>
        <w:t>щаго. В</w:t>
      </w:r>
      <w:r w:rsidR="009A18E9">
        <w:t>ъ</w:t>
      </w:r>
      <w:r>
        <w:t xml:space="preserve"> дуіпі; ея тТіёіш-</w:t>
      </w:r>
      <w:r>
        <w:br/>
        <w:t>лись, можсть-быть; возііомннанія оча-</w:t>
      </w:r>
      <w:r>
        <w:br/>
        <w:t>стлнваго детства; можеть-быть, и меч-</w:t>
      </w:r>
      <w:r>
        <w:br/>
        <w:t>ты любви, которыя никогда уже не</w:t>
      </w:r>
      <w:r>
        <w:br/>
        <w:t>мокли осуществиться, тревожили ее в</w:t>
      </w:r>
      <w:r w:rsidR="009A18E9">
        <w:t>ъ</w:t>
      </w:r>
      <w:r>
        <w:br/>
        <w:t>зги тяжкія минуты,- но по-впднмому</w:t>
      </w:r>
      <w:r>
        <w:br/>
        <w:t>она была не так</w:t>
      </w:r>
      <w:r w:rsidR="009A18E9">
        <w:t>ъ</w:t>
      </w:r>
      <w:r>
        <w:t>, грустна, как</w:t>
      </w:r>
      <w:r w:rsidR="009A18E9">
        <w:t>ъ</w:t>
      </w:r>
      <w:r>
        <w:t xml:space="preserve"> вся</w:t>
      </w:r>
      <w:r>
        <w:br/>
        <w:t>эта толпа жертв</w:t>
      </w:r>
      <w:r w:rsidR="009A18E9">
        <w:t>ъ</w:t>
      </w:r>
      <w:r>
        <w:t>, ее окружапім</w:t>
      </w:r>
      <w:r w:rsidR="00FC273B">
        <w:t>их</w:t>
      </w:r>
      <w:r w:rsidR="009A18E9">
        <w:t>ъ</w:t>
      </w:r>
      <w:r>
        <w:t>.</w:t>
      </w:r>
      <w:r>
        <w:br/>
        <w:t xml:space="preserve">На бл </w:t>
      </w:r>
      <w:r w:rsidR="00FC273B">
        <w:t>ѣ</w:t>
      </w:r>
      <w:r>
        <w:t>дпом</w:t>
      </w:r>
      <w:r w:rsidR="009A18E9">
        <w:t>ъ</w:t>
      </w:r>
      <w:r>
        <w:t xml:space="preserve"> </w:t>
      </w:r>
      <w:r>
        <w:rPr>
          <w:rStyle w:val="Bodytext127ptSmallCapsSpacing0pt"/>
        </w:rPr>
        <w:t xml:space="preserve">лнціі </w:t>
      </w:r>
      <w:r>
        <w:t>ея выражалась та-</w:t>
      </w:r>
      <w:r>
        <w:br/>
        <w:t>кая христіанскал покорность суді.бь,</w:t>
      </w:r>
      <w:r>
        <w:br/>
        <w:t>она была так</w:t>
      </w:r>
      <w:r w:rsidR="009A18E9">
        <w:t>ъ</w:t>
      </w:r>
      <w:r>
        <w:t xml:space="preserve"> прпвѣ</w:t>
      </w:r>
      <w:r w:rsidR="009A18E9">
        <w:t>ъ</w:t>
      </w:r>
      <w:r>
        <w:t xml:space="preserve">шва </w:t>
      </w:r>
      <w:r>
        <w:rPr>
          <w:rStyle w:val="Bodytext12Italic1"/>
        </w:rPr>
        <w:t>с</w:t>
      </w:r>
      <w:r w:rsidR="009A18E9">
        <w:rPr>
          <w:rStyle w:val="Bodytext12Italic1"/>
        </w:rPr>
        <w:t>ъ</w:t>
      </w:r>
      <w:r>
        <w:t xml:space="preserve"> своими</w:t>
      </w:r>
      <w:r>
        <w:br/>
        <w:t>подругами, голОс</w:t>
      </w:r>
      <w:r w:rsidR="009A18E9">
        <w:t>ъ</w:t>
      </w:r>
      <w:r>
        <w:t xml:space="preserve"> ея быль такт» н</w:t>
      </w:r>
      <w:r w:rsidR="00FC273B">
        <w:t>ѣ</w:t>
      </w:r>
      <w:r>
        <w:t>-</w:t>
      </w:r>
      <w:r>
        <w:br/>
        <w:t>жсп</w:t>
      </w:r>
      <w:r w:rsidR="009A18E9">
        <w:t>ъ</w:t>
      </w:r>
      <w:r>
        <w:t>, ома Составляла такую разитель-</w:t>
      </w:r>
      <w:r>
        <w:br/>
        <w:t>ную противоположность с</w:t>
      </w:r>
      <w:r w:rsidR="009A18E9">
        <w:t>ъ</w:t>
      </w:r>
      <w:r>
        <w:t xml:space="preserve"> грубыми</w:t>
      </w:r>
      <w:r>
        <w:br/>
        <w:t>лицами грлждаи</w:t>
      </w:r>
      <w:r w:rsidR="009A18E9">
        <w:t>ъ</w:t>
      </w:r>
      <w:r>
        <w:t>, іір</w:t>
      </w:r>
      <w:r w:rsidR="009A18E9">
        <w:t xml:space="preserve"> и </w:t>
      </w:r>
      <w:r>
        <w:t>и а дл ежа вши х</w:t>
      </w:r>
      <w:r w:rsidR="009A18E9">
        <w:t>ъ</w:t>
      </w:r>
      <w:r>
        <w:br/>
        <w:t>к</w:t>
      </w:r>
      <w:r w:rsidR="009A18E9">
        <w:t>ъ</w:t>
      </w:r>
      <w:r>
        <w:t xml:space="preserve"> партііі Марата, что одно прнеут-</w:t>
      </w:r>
      <w:r>
        <w:br/>
        <w:t>ствіе ея облегчалоуже н</w:t>
      </w:r>
      <w:r w:rsidR="00FC273B">
        <w:t>ѣ</w:t>
      </w:r>
      <w:r>
        <w:t>которым</w:t>
      </w:r>
      <w:r w:rsidR="009A18E9">
        <w:t>ъ</w:t>
      </w:r>
      <w:r>
        <w:t>-об-</w:t>
      </w:r>
      <w:r>
        <w:br/>
        <w:t>разом</w:t>
      </w:r>
      <w:r w:rsidR="009A18E9">
        <w:t>ъ</w:t>
      </w:r>
      <w:r>
        <w:t xml:space="preserve"> тяжесть ц</w:t>
      </w:r>
      <w:r w:rsidR="00FC273B">
        <w:t>ѣ</w:t>
      </w:r>
      <w:r>
        <w:t xml:space="preserve">і іейууткі </w:t>
      </w:r>
      <w:r>
        <w:rPr>
          <w:rStyle w:val="Bodytext126pt"/>
          <w:lang w:val="la" w:eastAsia="la" w:bidi="la"/>
        </w:rPr>
        <w:t>1</w:t>
      </w:r>
      <w:r>
        <w:rPr>
          <w:rStyle w:val="Bodytext126pt"/>
        </w:rPr>
        <w:t>1</w:t>
      </w:r>
      <w:r>
        <w:t xml:space="preserve"> а л о скорбь</w:t>
      </w:r>
      <w:r>
        <w:br/>
        <w:t>іі озаряло сердце лучом</w:t>
      </w:r>
      <w:r w:rsidR="009A18E9">
        <w:t>ъ</w:t>
      </w:r>
      <w:r>
        <w:t xml:space="preserve"> надежды.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64"/>
        <w:jc w:val="both"/>
        <w:sectPr w:rsidR="00810524">
          <w:headerReference w:type="default" r:id="rId326"/>
          <w:pgSz w:w="7361" w:h="12359"/>
          <w:pgMar w:top="406" w:right="382" w:bottom="111" w:left="192" w:header="0" w:footer="3" w:gutter="0"/>
          <w:cols w:num="2" w:sep="1" w:space="102"/>
          <w:noEndnote/>
          <w:docGrid w:linePitch="360"/>
        </w:sectPr>
      </w:pPr>
      <w:r>
        <w:t>Мать ея — бііднал -.кенщнна без</w:t>
      </w:r>
      <w:r w:rsidR="009A18E9">
        <w:t>ъ</w:t>
      </w:r>
      <w:r>
        <w:br/>
        <w:t>твердости</w:t>
      </w:r>
      <w:r w:rsidR="00504B04">
        <w:t xml:space="preserve"> и </w:t>
      </w:r>
      <w:r>
        <w:t>силы — изнемогала гіод</w:t>
      </w:r>
      <w:r w:rsidR="009A18E9">
        <w:t>ъ</w:t>
      </w:r>
      <w:r>
        <w:br/>
        <w:t>бременем</w:t>
      </w:r>
      <w:r w:rsidR="009A18E9">
        <w:t>ъ</w:t>
      </w:r>
      <w:r>
        <w:t xml:space="preserve"> страданий: она лежала там</w:t>
      </w:r>
      <w:r w:rsidR="009A18E9">
        <w:t>ъ</w:t>
      </w:r>
      <w:r>
        <w:t>,</w:t>
      </w:r>
      <w:r>
        <w:br/>
        <w:t>удрученная л і.тамн, с</w:t>
      </w:r>
      <w:r w:rsidR="009A18E9">
        <w:t>ъ</w:t>
      </w:r>
      <w:r>
        <w:t xml:space="preserve"> окостёнѣвшимп</w:t>
      </w:r>
      <w:r>
        <w:br/>
        <w:t>от</w:t>
      </w:r>
      <w:r w:rsidR="009A18E9">
        <w:t>ъ</w:t>
      </w:r>
      <w:r>
        <w:t xml:space="preserve"> холода членами и вздрагивала от</w:t>
      </w:r>
      <w:r w:rsidR="009A18E9">
        <w:t>ъ</w:t>
      </w:r>
      <w:r>
        <w:br/>
        <w:t xml:space="preserve">СтрДХа </w:t>
      </w:r>
      <w:r>
        <w:rPr>
          <w:rStyle w:val="Bodytext127ptSpacing0pt"/>
        </w:rPr>
        <w:t xml:space="preserve">При </w:t>
      </w:r>
      <w:r>
        <w:t>малКиіпем</w:t>
      </w:r>
      <w:r w:rsidR="009A18E9">
        <w:t>ъ</w:t>
      </w:r>
      <w:r>
        <w:t xml:space="preserve"> </w:t>
      </w:r>
      <w:r>
        <w:rPr>
          <w:rStyle w:val="Bodytext127ptSmallCapsSpacing0pt"/>
        </w:rPr>
        <w:t>пі</w:t>
      </w:r>
      <w:r w:rsidR="004A2DB5">
        <w:rPr>
          <w:rStyle w:val="Bodytext127ptSmallCapsSpacing0pt"/>
        </w:rPr>
        <w:t>у</w:t>
      </w:r>
      <w:r>
        <w:rPr>
          <w:rStyle w:val="Bodytext127ptSmallCapsSpacing0pt"/>
        </w:rPr>
        <w:t xml:space="preserve">міі. </w:t>
      </w:r>
      <w:r>
        <w:t>Когда</w:t>
      </w:r>
      <w:r>
        <w:br/>
        <w:t>рокопая-тСл</w:t>
      </w:r>
      <w:r w:rsidR="004A2DB5">
        <w:t>у</w:t>
      </w:r>
      <w:r>
        <w:t>чкка, наполненияа жСрт-</w:t>
      </w:r>
      <w:r>
        <w:br/>
        <w:t>памн, которыя неистовая революція</w:t>
      </w:r>
      <w:r>
        <w:br/>
        <w:t>каждую ночь предавала в</w:t>
      </w:r>
      <w:r w:rsidR="009A18E9">
        <w:t>ъ</w:t>
      </w:r>
      <w:r>
        <w:t xml:space="preserve"> руки палл-</w:t>
      </w:r>
      <w:r>
        <w:br/>
        <w:t>чеіІ-утоіпітелСн, иы</w:t>
      </w:r>
      <w:r w:rsidR="009A18E9">
        <w:t>ъ</w:t>
      </w:r>
      <w:r>
        <w:t>з.кала тихо из</w:t>
      </w:r>
      <w:r w:rsidR="009A18E9">
        <w:t>ъ</w:t>
      </w:r>
      <w:r>
        <w:br/>
        <w:t>порот</w:t>
      </w:r>
      <w:r w:rsidR="009A18E9">
        <w:t>ъ</w:t>
      </w:r>
      <w:r>
        <w:t xml:space="preserve"> тюрьмы, тоСда женщина эта</w:t>
      </w:r>
      <w:r>
        <w:br/>
        <w:t>как</w:t>
      </w:r>
      <w:r w:rsidR="009A18E9">
        <w:t>ъ</w:t>
      </w:r>
      <w:r>
        <w:t xml:space="preserve"> - будто снова возвращалась к</w:t>
      </w:r>
      <w:r w:rsidR="009A18E9">
        <w:t>ъ</w:t>
      </w:r>
      <w:r>
        <w:br/>
        <w:t>жизни и трепетала какими-то непо-</w:t>
      </w:r>
      <w:r>
        <w:br/>
        <w:t>нятным</w:t>
      </w:r>
      <w:r w:rsidR="00504B04">
        <w:t>ъ</w:t>
      </w:r>
      <w:r>
        <w:t>' возторгом</w:t>
      </w:r>
      <w:r w:rsidR="009A18E9">
        <w:t>ъ</w:t>
      </w:r>
      <w:r>
        <w:t>.</w:t>
      </w:r>
    </w:p>
    <w:p w:rsidR="00810524" w:rsidRDefault="008C3761">
      <w:pPr>
        <w:pStyle w:val="Bodytext120"/>
        <w:shd w:val="clear" w:color="auto" w:fill="auto"/>
        <w:spacing w:line="211" w:lineRule="exact"/>
        <w:ind w:firstLine="31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35552" behindDoc="1" locked="0" layoutInCell="1" allowOverlap="1">
                <wp:simplePos x="0" y="0"/>
                <wp:positionH relativeFrom="margin">
                  <wp:posOffset>2033270</wp:posOffset>
                </wp:positionH>
                <wp:positionV relativeFrom="margin">
                  <wp:posOffset>-192405</wp:posOffset>
                </wp:positionV>
                <wp:extent cx="362585" cy="215900"/>
                <wp:effectExtent l="0" t="0" r="0" b="0"/>
                <wp:wrapTopAndBottom/>
                <wp:docPr id="1997" name="Text Box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Сміьсь,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2" o:spid="_x0000_s1332" type="#_x0000_t202" style="position:absolute;left:0;text-align:left;margin-left:160.1pt;margin-top:-15.15pt;width:28.55pt;height:17pt;z-index:-251580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Сміьсь,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Для матери, размы</w:t>
      </w:r>
      <w:r w:rsidR="004A2DB5">
        <w:t>щ</w:t>
      </w:r>
      <w:r w:rsidR="00731517">
        <w:t>лепія не могли</w:t>
      </w:r>
      <w:r w:rsidR="00731517">
        <w:br/>
        <w:t>быть продсмжителыіы. Она любила</w:t>
      </w:r>
      <w:r w:rsidR="00731517">
        <w:br/>
        <w:t>Амелію; по ;ки;лі[. с</w:t>
      </w:r>
      <w:r w:rsidR="009A18E9">
        <w:t>ъ</w:t>
      </w:r>
      <w:r w:rsidR="00731517">
        <w:t xml:space="preserve"> ея удопольстві«-</w:t>
      </w:r>
      <w:r w:rsidR="00731517">
        <w:br/>
        <w:t>м|і и радостями была для нея благому,</w:t>
      </w:r>
      <w:r w:rsidR="00731517">
        <w:br/>
        <w:t>оть котораго она не нм</w:t>
      </w:r>
      <w:r w:rsidR="009A18E9">
        <w:t>ъ</w:t>
      </w:r>
      <w:r w:rsidR="00731517">
        <w:t>ла силы от-</w:t>
      </w:r>
      <w:r w:rsidR="00731517">
        <w:br/>
        <w:t>казаться дааю мысленно; конечно, она</w:t>
      </w:r>
      <w:r w:rsidR="00731517">
        <w:br/>
        <w:t>плакала; этим</w:t>
      </w:r>
      <w:r w:rsidR="009A18E9">
        <w:t>ъ</w:t>
      </w:r>
      <w:r w:rsidR="00731517">
        <w:t xml:space="preserve"> обыкновенно начниа-</w:t>
      </w:r>
      <w:r w:rsidR="00731517">
        <w:br/>
        <w:t>ють асѣ женщины, но слезы ея скоро</w:t>
      </w:r>
      <w:r w:rsidR="00731517">
        <w:br/>
        <w:t>осушились, когда она увид</w:t>
      </w:r>
      <w:r w:rsidR="00FC273B">
        <w:t>ѣ</w:t>
      </w:r>
      <w:r w:rsidR="00731517">
        <w:t>ла, что ры-</w:t>
      </w:r>
      <w:r w:rsidR="00731517">
        <w:br/>
        <w:t>дапія и жалобы не могли продлить ни</w:t>
      </w:r>
      <w:r w:rsidR="00731517">
        <w:br/>
        <w:t>на минуту жизнь,которой безпрестапно</w:t>
      </w:r>
      <w:r w:rsidR="00731517">
        <w:br/>
        <w:t>угрожала опасность; итак</w:t>
      </w:r>
      <w:r w:rsidR="009A18E9">
        <w:t>ъ</w:t>
      </w:r>
      <w:r w:rsidR="00731517">
        <w:t>, отерев</w:t>
      </w:r>
      <w:r w:rsidR="009A18E9">
        <w:t>ъ</w:t>
      </w:r>
      <w:r w:rsidR="00731517">
        <w:br/>
        <w:t>слезы, о</w:t>
      </w:r>
      <w:r w:rsidR="00663D58">
        <w:t xml:space="preserve"> на </w:t>
      </w:r>
      <w:r w:rsidR="00731517">
        <w:t>кликнула дочь и в</w:t>
      </w:r>
      <w:r w:rsidR="009A18E9">
        <w:t>ъ</w:t>
      </w:r>
      <w:r w:rsidR="00731517">
        <w:t>-присут-</w:t>
      </w:r>
      <w:r w:rsidR="00731517">
        <w:br/>
        <w:t>ствін жандарма сказала ей:</w:t>
      </w:r>
    </w:p>
    <w:p w:rsidR="00810524" w:rsidRDefault="00731517">
      <w:pPr>
        <w:pStyle w:val="Bodytext120"/>
        <w:numPr>
          <w:ilvl w:val="0"/>
          <w:numId w:val="16"/>
        </w:numPr>
        <w:shd w:val="clear" w:color="auto" w:fill="auto"/>
        <w:tabs>
          <w:tab w:val="left" w:pos="582"/>
        </w:tabs>
        <w:spacing w:line="211" w:lineRule="exact"/>
        <w:ind w:firstLine="317"/>
        <w:jc w:val="both"/>
      </w:pPr>
      <w:r>
        <w:t>Амелія! вот</w:t>
      </w:r>
      <w:r w:rsidR="009A18E9">
        <w:t>ъ</w:t>
      </w:r>
      <w:r>
        <w:t xml:space="preserve"> этот</w:t>
      </w:r>
      <w:r w:rsidR="009A18E9">
        <w:t>ъ</w:t>
      </w:r>
      <w:r>
        <w:t xml:space="preserve"> господнн</w:t>
      </w:r>
      <w:r w:rsidR="009A18E9">
        <w:t>ъ</w:t>
      </w:r>
      <w:r>
        <w:br/>
        <w:t>дѣлаеть нам</w:t>
      </w:r>
      <w:r w:rsidR="009A18E9">
        <w:t>ъ</w:t>
      </w:r>
      <w:r>
        <w:t xml:space="preserve"> честь, сватается за тебя.</w:t>
      </w:r>
      <w:r>
        <w:br/>
        <w:t>Согласись на его желаніе, ты изба-</w:t>
      </w:r>
      <w:r>
        <w:br/>
        <w:t>вишь себя от</w:t>
      </w:r>
      <w:r w:rsidR="009A18E9">
        <w:t>ъ</w:t>
      </w:r>
      <w:r>
        <w:t xml:space="preserve"> ежеминутной муки, ко-</w:t>
      </w:r>
      <w:r>
        <w:br/>
        <w:t>торая упнчтожает</w:t>
      </w:r>
      <w:r w:rsidR="009A18E9">
        <w:t>ъ</w:t>
      </w:r>
      <w:r>
        <w:t xml:space="preserve"> твыо красоту ; ты</w:t>
      </w:r>
      <w:r>
        <w:br/>
        <w:t>возвратишь к</w:t>
      </w:r>
      <w:r w:rsidR="009A18E9">
        <w:t>ъ</w:t>
      </w:r>
      <w:r>
        <w:t xml:space="preserve"> счлстію мать, которой</w:t>
      </w:r>
      <w:r>
        <w:br/>
        <w:t>слезы так</w:t>
      </w:r>
      <w:r w:rsidR="009A18E9">
        <w:t>ъ</w:t>
      </w:r>
      <w:r>
        <w:t xml:space="preserve"> часто терзали тебя, и, мо-</w:t>
      </w:r>
      <w:r>
        <w:br/>
        <w:t>жега-быть,устроишь собственное свое</w:t>
      </w:r>
      <w:r>
        <w:br/>
        <w:t>счастіе. Что ты думаешь об</w:t>
      </w:r>
      <w:r w:rsidR="009A18E9">
        <w:t>ъ</w:t>
      </w:r>
      <w:r>
        <w:t xml:space="preserve"> этом</w:t>
      </w:r>
      <w:r w:rsidR="009A18E9">
        <w:t>ъ</w:t>
      </w:r>
      <w:r>
        <w:t>?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317"/>
        <w:jc w:val="both"/>
      </w:pPr>
      <w:r>
        <w:t>При этих</w:t>
      </w:r>
      <w:r w:rsidR="009A18E9">
        <w:t>ъ</w:t>
      </w:r>
      <w:r>
        <w:t xml:space="preserve"> слопах</w:t>
      </w:r>
      <w:r w:rsidR="009A18E9">
        <w:t>ъ</w:t>
      </w:r>
      <w:r>
        <w:t xml:space="preserve"> Амелія побльд-</w:t>
      </w:r>
      <w:r>
        <w:br/>
        <w:t>пѣла и затрепетала; сердце ея сжа-</w:t>
      </w:r>
      <w:r>
        <w:br/>
        <w:t>лось вь груди,и самые голоса палачей,</w:t>
      </w:r>
      <w:r>
        <w:br/>
        <w:t>который прокричали бы имя ея под</w:t>
      </w:r>
      <w:r w:rsidR="009A18E9">
        <w:t>ъ</w:t>
      </w:r>
      <w:r>
        <w:br/>
        <w:t>окнами тюрьмы, чтоб</w:t>
      </w:r>
      <w:r w:rsidR="009A18E9">
        <w:t>ъ</w:t>
      </w:r>
      <w:r>
        <w:t xml:space="preserve"> предать тѣ.іо</w:t>
      </w:r>
      <w:r>
        <w:br/>
        <w:t>ел волна м</w:t>
      </w:r>
      <w:r w:rsidR="009A18E9">
        <w:t>ъ</w:t>
      </w:r>
      <w:r>
        <w:t xml:space="preserve"> Луары, не заставили бы</w:t>
      </w:r>
      <w:r>
        <w:br/>
        <w:t>ее содрогнуться таким</w:t>
      </w:r>
      <w:r w:rsidR="009A18E9">
        <w:t>ъ</w:t>
      </w:r>
      <w:r>
        <w:t xml:space="preserve"> у;касом</w:t>
      </w:r>
      <w:r w:rsidR="009A18E9">
        <w:t>ъ</w:t>
      </w:r>
      <w:r>
        <w:t xml:space="preserve"> ; но</w:t>
      </w:r>
      <w:r>
        <w:br/>
        <w:t>к ак</w:t>
      </w:r>
      <w:r w:rsidR="009A18E9">
        <w:t>ъ</w:t>
      </w:r>
      <w:r>
        <w:t xml:space="preserve"> дочь, совершенно посвятившая</w:t>
      </w:r>
      <w:r>
        <w:br/>
        <w:t>себя матери, она склонила с</w:t>
      </w:r>
      <w:r w:rsidR="009A18E9">
        <w:t>ъ</w:t>
      </w:r>
      <w:r>
        <w:t xml:space="preserve"> по-</w:t>
      </w:r>
      <w:r>
        <w:br/>
        <w:t>чтительною покорностью голову и, не</w:t>
      </w:r>
      <w:r>
        <w:br/>
        <w:t>бросив</w:t>
      </w:r>
      <w:r w:rsidR="009A18E9">
        <w:t>ъ</w:t>
      </w:r>
      <w:r>
        <w:t>даже взгляда на человѣка, ко-</w:t>
      </w:r>
      <w:r>
        <w:br/>
        <w:t>торый требо валь любви ея с</w:t>
      </w:r>
      <w:r w:rsidR="009A18E9">
        <w:t>ъ</w:t>
      </w:r>
      <w:r>
        <w:t xml:space="preserve"> ножом</w:t>
      </w:r>
      <w:r w:rsidR="009A18E9">
        <w:t>ъ</w:t>
      </w:r>
      <w:r>
        <w:br/>
        <w:t>в</w:t>
      </w:r>
      <w:r w:rsidR="009A18E9">
        <w:t>ъ</w:t>
      </w:r>
      <w:r>
        <w:t xml:space="preserve"> рукІ&gt;, отвечала: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317"/>
        <w:jc w:val="both"/>
      </w:pPr>
      <w:r>
        <w:t>« Л соглашаюсь заранее на все,</w:t>
      </w:r>
      <w:r>
        <w:br/>
        <w:t>что вы, матушка, найдете полезным</w:t>
      </w:r>
      <w:r w:rsidR="009A18E9">
        <w:t>ъ</w:t>
      </w:r>
      <w:r>
        <w:br/>
        <w:t>для вашей собственной безопасности</w:t>
      </w:r>
      <w:r>
        <w:br/>
        <w:t>и спокопствія.»</w:t>
      </w:r>
    </w:p>
    <w:p w:rsidR="00810524" w:rsidRDefault="00731517">
      <w:pPr>
        <w:pStyle w:val="Bodytext120"/>
        <w:numPr>
          <w:ilvl w:val="0"/>
          <w:numId w:val="16"/>
        </w:numPr>
        <w:shd w:val="clear" w:color="auto" w:fill="auto"/>
        <w:tabs>
          <w:tab w:val="left" w:pos="562"/>
        </w:tabs>
        <w:spacing w:line="211" w:lineRule="exact"/>
        <w:ind w:firstLine="317"/>
        <w:jc w:val="both"/>
      </w:pPr>
      <w:r>
        <w:t>Господнн</w:t>
      </w:r>
      <w:r w:rsidR="009A18E9">
        <w:t>ъ</w:t>
      </w:r>
      <w:r>
        <w:t>-жлидарч</w:t>
      </w:r>
      <w:r w:rsidR="009A18E9">
        <w:t>ъ</w:t>
      </w:r>
      <w:r>
        <w:t>! возрази-</w:t>
      </w:r>
      <w:r>
        <w:br/>
        <w:t>ла маркиза с</w:t>
      </w:r>
      <w:r w:rsidR="009A18E9">
        <w:t>ъ</w:t>
      </w:r>
      <w:r>
        <w:t xml:space="preserve"> судорожиым</w:t>
      </w:r>
      <w:r w:rsidR="009A18E9">
        <w:t>ъ</w:t>
      </w:r>
      <w:r>
        <w:t xml:space="preserve"> трепе-</w:t>
      </w:r>
      <w:r>
        <w:br/>
        <w:t>томь: обыцаете ли вы миѣ жизнь в</w:t>
      </w:r>
      <w:r w:rsidR="009A18E9">
        <w:t>ъ</w:t>
      </w:r>
      <w:r>
        <w:br/>
        <w:t>награду за руку моей дочери? Вы ви-</w:t>
      </w:r>
      <w:r>
        <w:br/>
        <w:t>дѣ.ін, она сама добровольно согласи-</w:t>
      </w:r>
      <w:r>
        <w:br/>
        <w:t>лась быть вашею женою ... Я была</w:t>
      </w:r>
      <w:r>
        <w:br/>
        <w:t>богата, я вдова: помьстья мои не мог-</w:t>
      </w:r>
      <w:r>
        <w:br/>
        <w:t>ли быть конфискованы, потому-что я</w:t>
      </w:r>
      <w:r>
        <w:br/>
        <w:t>не прибегала кь эмпграціи. Освобо-</w:t>
      </w:r>
      <w:r>
        <w:br/>
        <w:t>дите меня завтра,</w:t>
      </w:r>
      <w:r w:rsidR="00504B04">
        <w:t xml:space="preserve"> и </w:t>
      </w:r>
      <w:r>
        <w:t>завтра вы будете</w:t>
      </w:r>
      <w:r>
        <w:br/>
        <w:t>монм</w:t>
      </w:r>
      <w:r w:rsidR="009A18E9">
        <w:t>ъ</w:t>
      </w:r>
      <w:r>
        <w:t xml:space="preserve"> зятемь, супругом</w:t>
      </w:r>
      <w:r w:rsidR="009A18E9">
        <w:t>ъ</w:t>
      </w:r>
      <w:r>
        <w:t xml:space="preserve"> топ,которую</w:t>
      </w:r>
      <w:r>
        <w:br/>
      </w:r>
      <w:r>
        <w:rPr>
          <w:rStyle w:val="Bodytext127ptSmallCapsSpacing0pt"/>
        </w:rPr>
        <w:t xml:space="preserve">здіісь </w:t>
      </w:r>
      <w:r>
        <w:t xml:space="preserve">всь </w:t>
      </w:r>
      <w:r>
        <w:rPr>
          <w:rStyle w:val="Bodytext127ptSpacing0pt"/>
        </w:rPr>
        <w:t>называют</w:t>
      </w:r>
      <w:r w:rsidR="00504B04">
        <w:rPr>
          <w:rStyle w:val="Bodytext127ptSpacing0pt"/>
        </w:rPr>
        <w:t>ъ</w:t>
      </w:r>
      <w:r>
        <w:rPr>
          <w:rStyle w:val="Bodytext127ptSpacing0pt"/>
        </w:rPr>
        <w:t xml:space="preserve"> </w:t>
      </w:r>
      <w:r>
        <w:t>ангелом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54"/>
        <w:jc w:val="both"/>
      </w:pPr>
      <w:r>
        <w:br w:type="column"/>
        <w:t>Жапдарм</w:t>
      </w:r>
      <w:r w:rsidR="009A18E9">
        <w:t>ъ</w:t>
      </w:r>
      <w:r>
        <w:t xml:space="preserve"> не знал</w:t>
      </w:r>
      <w:r w:rsidR="009A18E9">
        <w:t>ъ</w:t>
      </w:r>
      <w:r>
        <w:t xml:space="preserve"> к ак</w:t>
      </w:r>
      <w:r w:rsidR="009A18E9">
        <w:t>ъ</w:t>
      </w:r>
      <w:r>
        <w:t xml:space="preserve"> выразить,</w:t>
      </w:r>
      <w:r>
        <w:br/>
        <w:t>свою благодарность; оігь был</w:t>
      </w:r>
      <w:r w:rsidR="009A18E9">
        <w:t>ъ</w:t>
      </w:r>
      <w:r>
        <w:t>,нетак</w:t>
      </w:r>
      <w:r w:rsidR="009A18E9">
        <w:t>ъ</w:t>
      </w:r>
      <w:r>
        <w:br/>
        <w:t>груб</w:t>
      </w:r>
      <w:r w:rsidR="009A18E9">
        <w:t>ъ</w:t>
      </w:r>
      <w:r>
        <w:t xml:space="preserve"> и жесток</w:t>
      </w:r>
      <w:r w:rsidR="009A18E9">
        <w:t>ъ</w:t>
      </w:r>
      <w:r>
        <w:t>,как</w:t>
      </w:r>
      <w:r w:rsidR="009A18E9">
        <w:t>ъ</w:t>
      </w:r>
      <w:r>
        <w:t xml:space="preserve"> казался. Союз</w:t>
      </w:r>
      <w:r w:rsidR="009A18E9">
        <w:t>ъ</w:t>
      </w:r>
      <w:r>
        <w:br/>
        <w:t>с</w:t>
      </w:r>
      <w:r w:rsidR="009A18E9">
        <w:t>ъ</w:t>
      </w:r>
      <w:r>
        <w:t xml:space="preserve"> діівущпрц нз</w:t>
      </w:r>
      <w:r w:rsidR="009A18E9">
        <w:t>ъ</w:t>
      </w:r>
      <w:r>
        <w:t xml:space="preserve"> благородной Ф.тмнліи</w:t>
      </w:r>
      <w:r>
        <w:br/>
        <w:t>льстил</w:t>
      </w:r>
      <w:r w:rsidR="009A18E9">
        <w:t>ъ</w:t>
      </w:r>
      <w:r>
        <w:t xml:space="preserve"> его плебейской гордости,; у-</w:t>
      </w:r>
      <w:r>
        <w:br/>
        <w:t>прочнвая ему вм</w:t>
      </w:r>
      <w:r w:rsidR="00FC273B">
        <w:t>ѣ</w:t>
      </w:r>
      <w:r>
        <w:t>ст</w:t>
      </w:r>
      <w:r w:rsidR="00FC273B">
        <w:t>ѣ</w:t>
      </w:r>
      <w:r>
        <w:t xml:space="preserve"> с</w:t>
      </w:r>
      <w:r w:rsidR="009A18E9">
        <w:t>ъ</w:t>
      </w:r>
      <w:r>
        <w:t xml:space="preserve"> тѣм</w:t>
      </w:r>
      <w:r w:rsidR="009A18E9">
        <w:t>ъ</w:t>
      </w:r>
      <w:r>
        <w:t xml:space="preserve"> выгоды</w:t>
      </w:r>
      <w:r>
        <w:br/>
        <w:t>богатства, к</w:t>
      </w:r>
      <w:r w:rsidR="009A18E9">
        <w:t>ъ</w:t>
      </w:r>
      <w:r>
        <w:t xml:space="preserve"> которым</w:t>
      </w:r>
      <w:r w:rsidR="009A18E9">
        <w:t>ъ</w:t>
      </w:r>
      <w:r>
        <w:t xml:space="preserve"> он</w:t>
      </w:r>
      <w:r w:rsidR="009A18E9">
        <w:t>ъ</w:t>
      </w:r>
      <w:r>
        <w:t xml:space="preserve"> быль не*</w:t>
      </w:r>
      <w:r>
        <w:br/>
        <w:t>равнодушен</w:t>
      </w:r>
      <w:r w:rsidR="009A18E9">
        <w:t>ъ</w:t>
      </w:r>
      <w:r>
        <w:t>, -г- и оп</w:t>
      </w:r>
      <w:r w:rsidR="009A18E9">
        <w:t>ъ</w:t>
      </w:r>
      <w:r>
        <w:t xml:space="preserve"> обьщал</w:t>
      </w:r>
      <w:r w:rsidR="009A18E9">
        <w:t>ъ</w:t>
      </w:r>
      <w:r>
        <w:t xml:space="preserve"> ста-</w:t>
      </w:r>
      <w:r>
        <w:br/>
        <w:t>рой маркнз</w:t>
      </w:r>
      <w:r w:rsidR="00FC273B">
        <w:t>ѣ</w:t>
      </w:r>
      <w:r>
        <w:t xml:space="preserve"> все, чего она от</w:t>
      </w:r>
      <w:r w:rsidR="009A18E9">
        <w:t>ъ</w:t>
      </w:r>
      <w:r>
        <w:t xml:space="preserve"> него</w:t>
      </w:r>
      <w:r>
        <w:br/>
        <w:t>требовала. Когда служба его кончи-</w:t>
      </w:r>
      <w:r>
        <w:br/>
        <w:t>лась, он</w:t>
      </w:r>
      <w:r w:rsidR="009A18E9">
        <w:t>ъ</w:t>
      </w:r>
      <w:r>
        <w:t xml:space="preserve"> побьжал</w:t>
      </w:r>
      <w:r w:rsidR="009A18E9">
        <w:t>ъ</w:t>
      </w:r>
      <w:r>
        <w:t xml:space="preserve"> к</w:t>
      </w:r>
      <w:r w:rsidR="009A18E9">
        <w:t>ъ</w:t>
      </w:r>
      <w:r>
        <w:t xml:space="preserve"> Каррье.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54"/>
        <w:jc w:val="both"/>
      </w:pPr>
      <w:r>
        <w:t>•—Граждаипп</w:t>
      </w:r>
      <w:r w:rsidR="009A18E9">
        <w:t>ъ</w:t>
      </w:r>
      <w:r>
        <w:t>-представитель! ска-</w:t>
      </w:r>
      <w:r>
        <w:br/>
        <w:t>зала, о</w:t>
      </w:r>
      <w:r w:rsidR="009A18E9">
        <w:t>ъ</w:t>
      </w:r>
      <w:r>
        <w:t xml:space="preserve"> ему: там</w:t>
      </w:r>
      <w:r w:rsidR="009A18E9">
        <w:t>ъ</w:t>
      </w:r>
      <w:r>
        <w:t>, в</w:t>
      </w:r>
      <w:r w:rsidR="009A18E9">
        <w:t>ъ</w:t>
      </w:r>
      <w:r>
        <w:t xml:space="preserve"> депо, естьднѣ из</w:t>
      </w:r>
      <w:r w:rsidR="009A18E9">
        <w:t>ъ</w:t>
      </w:r>
      <w:r>
        <w:br/>
        <w:t>прежних</w:t>
      </w:r>
      <w:r w:rsidR="009A18E9">
        <w:t>ъ</w:t>
      </w:r>
      <w:r>
        <w:t>, мать и дочь; я люблю дочь</w:t>
      </w:r>
      <w:r>
        <w:br/>
        <w:t>и могу жениться на ней только в</w:t>
      </w:r>
      <w:r w:rsidR="009A18E9">
        <w:t>ъ</w:t>
      </w:r>
      <w:r>
        <w:t xml:space="preserve"> та-</w:t>
      </w:r>
      <w:r>
        <w:br/>
        <w:t>ком</w:t>
      </w:r>
      <w:r w:rsidR="009A18E9">
        <w:t>ъ</w:t>
      </w:r>
      <w:r>
        <w:t xml:space="preserve"> случаѣ, когда спасу мать. Я ре-</w:t>
      </w:r>
      <w:r>
        <w:br/>
        <w:t>спублнкаііец</w:t>
      </w:r>
      <w:r w:rsidR="009A18E9">
        <w:t>ъ</w:t>
      </w:r>
      <w:r>
        <w:t>, известный твердостью</w:t>
      </w:r>
      <w:r>
        <w:br/>
        <w:t>и постоянстаюм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правила, ...</w:t>
      </w:r>
      <w:r>
        <w:br/>
        <w:t>Хочещьли ты теперь же подарить мпѣ</w:t>
      </w:r>
      <w:r>
        <w:br/>
        <w:t>свободу эт</w:t>
      </w:r>
      <w:r w:rsidR="00FC273B">
        <w:t>их</w:t>
      </w:r>
      <w:r w:rsidR="009A18E9">
        <w:t>ъ</w:t>
      </w:r>
      <w:r>
        <w:t xml:space="preserve"> двух</w:t>
      </w:r>
      <w:r w:rsidR="009A18E9">
        <w:t>ъ</w:t>
      </w:r>
      <w:r>
        <w:t xml:space="preserve"> жешціні</w:t>
      </w:r>
      <w:r w:rsidR="009A18E9">
        <w:t>ъ</w:t>
      </w:r>
      <w:r>
        <w:t>, пото-</w:t>
      </w:r>
      <w:r>
        <w:br/>
        <w:t>му-чго с</w:t>
      </w:r>
      <w:r w:rsidR="009A18E9">
        <w:t>ъ</w:t>
      </w:r>
      <w:r>
        <w:t xml:space="preserve"> болѣзныо, которая спир</w:t>
      </w:r>
      <w:r w:rsidR="009A18E9">
        <w:t>ъ</w:t>
      </w:r>
      <w:r>
        <w:t>п-</w:t>
      </w:r>
      <w:r>
        <w:br/>
        <w:t>ствуегг, там</w:t>
      </w:r>
      <w:r w:rsidR="009A18E9">
        <w:t>ъ</w:t>
      </w:r>
      <w:r>
        <w:t>, нельзя медлить,и завтра,</w:t>
      </w:r>
      <w:r>
        <w:br/>
        <w:t>может</w:t>
      </w:r>
      <w:r w:rsidR="009A18E9">
        <w:t>ъ</w:t>
      </w:r>
      <w:r>
        <w:t>-быть, мііѣ уже невозможно бу-</w:t>
      </w:r>
      <w:r>
        <w:br/>
        <w:t xml:space="preserve">дегь жениться </w:t>
      </w:r>
      <w:r>
        <w:rPr>
          <w:rStyle w:val="Bodytext12SmallCaps"/>
        </w:rPr>
        <w:t>іі</w:t>
      </w:r>
      <w:r>
        <w:t xml:space="preserve"> быть счас</w:t>
      </w:r>
      <w:r w:rsidR="009A18E9">
        <w:t>ъ</w:t>
      </w:r>
      <w:r>
        <w:t>іипым</w:t>
      </w:r>
      <w:r w:rsidR="009A18E9">
        <w:t>ъ</w:t>
      </w:r>
      <w:r>
        <w:t>?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54"/>
        <w:jc w:val="both"/>
      </w:pPr>
      <w:r>
        <w:t>Каррье улыбнулся тою улыбкою,</w:t>
      </w:r>
      <w:r>
        <w:br/>
        <w:t>которая часто означала смертный при-</w:t>
      </w:r>
      <w:r>
        <w:br/>
        <w:t>говоры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355"/>
        <w:jc w:val="both"/>
      </w:pPr>
      <w:r>
        <w:t>« Эти негодяи » проворчала, он</w:t>
      </w:r>
      <w:r w:rsidR="009A18E9">
        <w:t>ъ</w:t>
      </w:r>
      <w:r>
        <w:br/>
        <w:t>сквозь зубы.</w:t>
      </w:r>
      <w:r>
        <w:rPr>
          <w:vertAlign w:val="superscript"/>
        </w:rPr>
        <w:t>-</w:t>
      </w:r>
      <w:r>
        <w:t xml:space="preserve"> «хотят ь составить себт</w:t>
      </w:r>
      <w:r>
        <w:br/>
        <w:t>Фортуну посредством</w:t>
      </w:r>
      <w:r w:rsidR="009A18E9">
        <w:t>ъ</w:t>
      </w:r>
      <w:r>
        <w:t xml:space="preserve"> меня. Эти не-</w:t>
      </w:r>
      <w:r>
        <w:br/>
        <w:t>подкупные республиканцы, которых</w:t>
      </w:r>
      <w:r w:rsidR="009A18E9">
        <w:t>ъ</w:t>
      </w:r>
      <w:r>
        <w:br/>
        <w:t>волпуегь горячка равенства, хотлт</w:t>
      </w:r>
      <w:r w:rsidR="009A18E9">
        <w:t>ъ</w:t>
      </w:r>
      <w:r>
        <w:br/>
        <w:t>ііепремТіпіо пмѣть женами хорошею,-</w:t>
      </w:r>
      <w:r>
        <w:br/>
        <w:t>кпхь дѣвушек</w:t>
      </w:r>
      <w:r w:rsidR="009A18E9">
        <w:t>ъ</w:t>
      </w:r>
      <w:r>
        <w:t xml:space="preserve"> аристократок</w:t>
      </w:r>
      <w:r w:rsidR="009A18E9">
        <w:t>ъ</w:t>
      </w:r>
      <w:r>
        <w:t xml:space="preserve"> ; вы</w:t>
      </w:r>
      <w:r>
        <w:br/>
        <w:t>увидите, что скоро захотят</w:t>
      </w:r>
      <w:r w:rsidR="009A18E9">
        <w:t>ъ</w:t>
      </w:r>
      <w:r>
        <w:t xml:space="preserve"> они так-</w:t>
      </w:r>
      <w:r>
        <w:br/>
        <w:t>же и дипломов</w:t>
      </w:r>
      <w:r w:rsidR="00504B04">
        <w:t>ъ</w:t>
      </w:r>
      <w:r>
        <w:t xml:space="preserve"> на дворянство! Гражда-</w:t>
      </w:r>
      <w:r>
        <w:br/>
        <w:t>нип</w:t>
      </w:r>
      <w:r w:rsidR="009A18E9">
        <w:t>ъ</w:t>
      </w:r>
      <w:r>
        <w:t>-жандарм</w:t>
      </w:r>
      <w:r w:rsidR="009A18E9">
        <w:t>ъ</w:t>
      </w:r>
      <w:r>
        <w:t>, жеписьсеб</w:t>
      </w:r>
      <w:r w:rsidR="009A18E9">
        <w:t>ъ</w:t>
      </w:r>
      <w:r>
        <w:t xml:space="preserve"> если это</w:t>
      </w:r>
      <w:r>
        <w:br/>
        <w:t>тебѣ нравится; я обѣщаю теоТ свобо-</w:t>
      </w:r>
      <w:r>
        <w:br/>
        <w:t>ду твоей невтсты; что же касается до</w:t>
      </w:r>
      <w:r>
        <w:br/>
        <w:t>ел матери, то посов</w:t>
      </w:r>
      <w:r w:rsidR="00FC273B">
        <w:t>ѣ</w:t>
      </w:r>
      <w:r>
        <w:t>туюсь с</w:t>
      </w:r>
      <w:r w:rsidR="009A18E9">
        <w:t>ъ</w:t>
      </w:r>
      <w:r>
        <w:t xml:space="preserve"> Шу и</w:t>
      </w:r>
      <w:r>
        <w:br/>
        <w:t>Ламбертеном</w:t>
      </w:r>
      <w:r w:rsidR="009A18E9">
        <w:t>ъ</w:t>
      </w:r>
      <w:r>
        <w:t>,—и мы увндпмь.»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54"/>
        <w:jc w:val="both"/>
        <w:sectPr w:rsidR="00810524">
          <w:headerReference w:type="even" r:id="rId327"/>
          <w:headerReference w:type="default" r:id="rId328"/>
          <w:pgSz w:w="7361" w:h="12359"/>
          <w:pgMar w:top="406" w:right="382" w:bottom="111" w:left="192" w:header="0" w:footer="3" w:gutter="0"/>
          <w:pgNumType w:start="50"/>
          <w:cols w:num="2" w:sep="1" w:space="102"/>
          <w:noEndnote/>
          <w:docGrid w:linePitch="360"/>
        </w:sectPr>
      </w:pPr>
      <w:r>
        <w:t>На елѣдующін день граждапип</w:t>
      </w:r>
      <w:r w:rsidR="009A18E9">
        <w:t>ъ</w:t>
      </w:r>
      <w:r>
        <w:t>-</w:t>
      </w:r>
      <w:r>
        <w:br/>
        <w:t>муниципал</w:t>
      </w:r>
      <w:r w:rsidR="009A18E9">
        <w:t>ъ</w:t>
      </w:r>
      <w:r>
        <w:t xml:space="preserve"> приняла, клятвы жандар-</w:t>
      </w:r>
      <w:r>
        <w:br/>
        <w:t>ма и Амеліи, на слѣдующій день за-</w:t>
      </w:r>
      <w:r>
        <w:br/>
        <w:t>кган</w:t>
      </w:r>
      <w:r w:rsidR="009A18E9">
        <w:t>ъ</w:t>
      </w:r>
      <w:r>
        <w:t xml:space="preserve"> соединил, </w:t>
      </w:r>
      <w:r w:rsidR="00FC273B">
        <w:t>их</w:t>
      </w:r>
      <w:r w:rsidR="009A18E9">
        <w:t>ъ</w:t>
      </w:r>
      <w:r>
        <w:t>, и маркиза де-</w:t>
      </w:r>
      <w:r>
        <w:br/>
        <w:t>Динап</w:t>
      </w:r>
      <w:r w:rsidR="009A18E9">
        <w:t>ъ</w:t>
      </w:r>
      <w:r>
        <w:t xml:space="preserve"> трепетала от</w:t>
      </w:r>
      <w:r w:rsidR="009A18E9">
        <w:t>ъ</w:t>
      </w:r>
      <w:r>
        <w:t xml:space="preserve"> радости, хотя</w:t>
      </w:r>
      <w:r>
        <w:br/>
        <w:t>іі видѣла, что дочь ея была грусти</w:t>
      </w:r>
      <w:r w:rsidR="009A18E9">
        <w:t>ъ</w:t>
      </w:r>
      <w:r>
        <w:t>е</w:t>
      </w:r>
      <w:r>
        <w:br/>
        <w:t>обыкшшепнаго. И могла ли не радо-</w:t>
      </w:r>
      <w:r>
        <w:br/>
        <w:t>ваться маркиза? Через</w:t>
      </w:r>
      <w:r w:rsidR="009A18E9">
        <w:t>ъ</w:t>
      </w:r>
      <w:r>
        <w:t xml:space="preserve"> чте</w:t>
      </w:r>
      <w:r w:rsidR="009A18E9">
        <w:t>ъ</w:t>
      </w:r>
      <w:r>
        <w:t xml:space="preserve"> ожидала</w:t>
      </w:r>
      <w:r>
        <w:br/>
        <w:t>ее свобода, через</w:t>
      </w:r>
      <w:r w:rsidR="009A18E9">
        <w:t>ъ</w:t>
      </w:r>
      <w:r>
        <w:t xml:space="preserve"> час</w:t>
      </w:r>
      <w:r w:rsidR="009A18E9">
        <w:t>ъ</w:t>
      </w:r>
      <w:r>
        <w:t xml:space="preserve"> могла она</w:t>
      </w:r>
      <w:r>
        <w:br/>
        <w:t>опять упидѣть солнце, свѣп-,общество.</w:t>
      </w:r>
    </w:p>
    <w:p w:rsidR="00810524" w:rsidRDefault="008C3761">
      <w:pPr>
        <w:pStyle w:val="Bodytext120"/>
        <w:shd w:val="clear" w:color="auto" w:fill="auto"/>
        <w:spacing w:line="211" w:lineRule="exact"/>
        <w:ind w:firstLine="4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36576" behindDoc="1" locked="0" layoutInCell="1" allowOverlap="1">
                <wp:simplePos x="0" y="0"/>
                <wp:positionH relativeFrom="margin">
                  <wp:posOffset>2203450</wp:posOffset>
                </wp:positionH>
                <wp:positionV relativeFrom="margin">
                  <wp:posOffset>331470</wp:posOffset>
                </wp:positionV>
                <wp:extent cx="2167255" cy="6967220"/>
                <wp:effectExtent l="0" t="0" r="0" b="0"/>
                <wp:wrapSquare wrapText="left"/>
                <wp:docPr id="1996" name="Text Box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7255" cy="696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5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скіс его братья и друзья требовали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ловъ; оігь столько уже отрубнлъ ихъ,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не знадъ, где взять новыхъ.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643"/>
                              </w:tabs>
                              <w:spacing w:line="211" w:lineRule="exact"/>
                              <w:ind w:firstLine="26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-г- Вы хотите головъ, возкднкиулъ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опъ :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прекрасно ! темницы полны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5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обвиненными; ігь депо есть одна 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рая ведьма— маркиза; жизнь ея, 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особенно лзыкъдавноуже должны бы-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 сделаться собствешюстііо респуб-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лики: пусть околіуетъ эта старуха,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между-тѣмъ, какъ я обвѣнчаюея. дочь!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будетъ славный свадебный пода-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рокъ для молодыхъ и наслѣдііпковъ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ея ... Ступайте, присоедините ее 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псѣмъ тіімъ, которыхъ вы найдете еще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живыми.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6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Тележка подъезжаетъ: въ корри-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доры вызываютъ ті.хь несчастныхъ,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которыя въэту. </w:t>
                            </w:r>
                            <w:r>
                              <w:rPr>
                                <w:rStyle w:val="Bodytext128ptBoldSmallCapsExact"/>
                              </w:rPr>
                              <w:t xml:space="preserve">ііочьдолжііы </w:t>
                            </w:r>
                            <w:r>
                              <w:rPr>
                                <w:rStyle w:val="Bodytext12Exact"/>
                              </w:rPr>
                              <w:t>пировать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на свидьбіь республики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съ </w:t>
                            </w:r>
                            <w:r>
                              <w:rPr>
                                <w:rStyle w:val="Bodytext128ptBoldSmallCapsExact"/>
                              </w:rPr>
                              <w:t xml:space="preserve">]&gt;1ікою, </w:t>
                            </w:r>
                            <w:r>
                              <w:rPr>
                                <w:rStyle w:val="Bodytext12Exact"/>
                              </w:rPr>
                              <w:t>іі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скоро раздается имя бывшей марки-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зы де-Дніынъ.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6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При этомъ имени матг. Амеліи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дрогается; ей не даютъ даже опомнить-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... Палачи боятся, что Луара ско-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 замерзпетъ,—тогда имъ было 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вдвое больше труда,— и имя маркизы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повторяется снова. Дочь ея стоить ря-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домъ съ нею, она содрогается и пла-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чете. Вдруп., по чувству, которое 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жетъ внушить только природа, Аме-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лія обппмаотъ мать свою, лежавшую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обмороке, делаете зплкъ прощапія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подругамь своего заточепія, окуты-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ваетьсебя черною шелковою мантімь-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ею, надеваете старую шляпу марки-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зы н, не произнеся ни одиого слова, ни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одного стеиапія, сходить /ръ лѣстіінцы,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которую никогда уже не должна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была взойдти . .. Она шла недолго.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11" w:lineRule="exact"/>
                              <w:ind w:firstLine="269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На этой дорогъ, столь веселой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живописной, которая пьшѣ каждое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воскресенье покрывается нантскими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жителями , идущими наслаждаться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прогулкой и удовольетпілмн въ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Ville-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  <w:t xml:space="preserve">eu-Bois, </w:t>
                            </w:r>
                            <w:r>
                              <w:rPr>
                                <w:rStyle w:val="Bodytext12Exact"/>
                              </w:rPr>
                              <w:t>роковая тележка дожидается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послѣдней жертвы. Въ то время нель-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зя было мучить лошадей. Амелія са-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дится на переднюю скамейку; мужъ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становится рлдомъ съ нею съ 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нажсішою въ рукесаблею;онъ не заме-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чаете того, что пронзходить вокругъ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1" o:spid="_x0000_s1333" type="#_x0000_t202" style="position:absolute;left:0;text-align:left;margin-left:173.5pt;margin-top:26.1pt;width:170.65pt;height:548.6pt;z-index:-2515799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53"/>
                        <w:jc w:val="both"/>
                      </w:pPr>
                      <w:r>
                        <w:rPr>
                          <w:rStyle w:val="Bodytext12Exact"/>
                        </w:rPr>
                        <w:t>скіс его братья и друзья требовали го-</w:t>
                      </w:r>
                      <w:r>
                        <w:rPr>
                          <w:rStyle w:val="Bodytext12Exact"/>
                        </w:rPr>
                        <w:br/>
                        <w:t>ловъ; оігь столько уже отрубнлъ ихъ,</w:t>
                      </w:r>
                      <w:r>
                        <w:rPr>
                          <w:rStyle w:val="Bodytext12Exact"/>
                        </w:rPr>
                        <w:br/>
                        <w:t>что не знадъ, где взять новыхъ.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643"/>
                        </w:tabs>
                        <w:spacing w:line="211" w:lineRule="exact"/>
                        <w:ind w:firstLine="269"/>
                        <w:jc w:val="both"/>
                      </w:pPr>
                      <w:r>
                        <w:rPr>
                          <w:rStyle w:val="Bodytext12Exact"/>
                        </w:rPr>
                        <w:t>-г- Вы хотите головъ, возкднкиулъ</w:t>
                      </w:r>
                      <w:r>
                        <w:rPr>
                          <w:rStyle w:val="Bodytext12Exact"/>
                        </w:rPr>
                        <w:br/>
                        <w:t>опъ :</w:t>
                      </w:r>
                      <w:r>
                        <w:rPr>
                          <w:rStyle w:val="Bodytext12Exact"/>
                        </w:rPr>
                        <w:tab/>
                        <w:t>прекрасно ! темницы полны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53"/>
                        <w:jc w:val="both"/>
                      </w:pPr>
                      <w:r>
                        <w:rPr>
                          <w:rStyle w:val="Bodytext12Exact"/>
                        </w:rPr>
                        <w:t>обвиненными; ігь депо есть одна ста-</w:t>
                      </w:r>
                      <w:r>
                        <w:rPr>
                          <w:rStyle w:val="Bodytext12Exact"/>
                        </w:rPr>
                        <w:br/>
                        <w:t>рая ведьма— маркиза; жизнь ея, а</w:t>
                      </w:r>
                      <w:r>
                        <w:rPr>
                          <w:rStyle w:val="Bodytext12Exact"/>
                        </w:rPr>
                        <w:br/>
                        <w:t>особенно лзыкъдавноуже должны бы-</w:t>
                      </w:r>
                      <w:r>
                        <w:rPr>
                          <w:rStyle w:val="Bodytext12Exact"/>
                        </w:rPr>
                        <w:br/>
                        <w:t>ли сделаться собствешюстііо респуб-</w:t>
                      </w:r>
                      <w:r>
                        <w:rPr>
                          <w:rStyle w:val="Bodytext12Exact"/>
                        </w:rPr>
                        <w:br/>
                        <w:t>лики: пусть околіуетъ эта старуха,</w:t>
                      </w:r>
                      <w:r>
                        <w:rPr>
                          <w:rStyle w:val="Bodytext12Exact"/>
                        </w:rPr>
                        <w:br/>
                        <w:t>между-тѣмъ, какъ я обвѣнчаюея. дочь!</w:t>
                      </w:r>
                      <w:r>
                        <w:rPr>
                          <w:rStyle w:val="Bodytext12Exact"/>
                        </w:rPr>
                        <w:br/>
                        <w:t>Это будетъ славный свадебный пода-</w:t>
                      </w:r>
                      <w:r>
                        <w:rPr>
                          <w:rStyle w:val="Bodytext12Exact"/>
                        </w:rPr>
                        <w:br/>
                        <w:t>рокъ для молодыхъ и наслѣдііпковъ</w:t>
                      </w:r>
                      <w:r>
                        <w:rPr>
                          <w:rStyle w:val="Bodytext12Exact"/>
                        </w:rPr>
                        <w:br/>
                        <w:t>ея ... Ступайте, присоедините ее ко</w:t>
                      </w:r>
                      <w:r>
                        <w:rPr>
                          <w:rStyle w:val="Bodytext12Exact"/>
                        </w:rPr>
                        <w:br/>
                        <w:t>псѣмъ тіімъ, которыхъ вы найдете еще</w:t>
                      </w:r>
                      <w:r>
                        <w:rPr>
                          <w:rStyle w:val="Bodytext12Exact"/>
                        </w:rPr>
                        <w:br/>
                        <w:t>живыми.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69"/>
                        <w:jc w:val="both"/>
                      </w:pPr>
                      <w:r>
                        <w:rPr>
                          <w:rStyle w:val="Bodytext12Exact"/>
                        </w:rPr>
                        <w:t>Тележка подъезжаетъ: въ корри-</w:t>
                      </w:r>
                      <w:r>
                        <w:rPr>
                          <w:rStyle w:val="Bodytext12Exact"/>
                        </w:rPr>
                        <w:br/>
                        <w:t>доры вызываютъ ті.хь несчастныхъ,</w:t>
                      </w:r>
                      <w:r>
                        <w:rPr>
                          <w:rStyle w:val="Bodytext12Exact"/>
                        </w:rPr>
                        <w:br/>
                        <w:t xml:space="preserve">которыя въэту. </w:t>
                      </w:r>
                      <w:r>
                        <w:rPr>
                          <w:rStyle w:val="Bodytext128ptBoldSmallCapsExact"/>
                        </w:rPr>
                        <w:t xml:space="preserve">ііочьдолжііы </w:t>
                      </w:r>
                      <w:r>
                        <w:rPr>
                          <w:rStyle w:val="Bodytext12Exact"/>
                        </w:rPr>
                        <w:t>пировать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на свидьбіь республики</w:t>
                      </w:r>
                      <w:r>
                        <w:rPr>
                          <w:rStyle w:val="Bodytext12Exact"/>
                        </w:rPr>
                        <w:t xml:space="preserve"> съ </w:t>
                      </w:r>
                      <w:r>
                        <w:rPr>
                          <w:rStyle w:val="Bodytext128ptBoldSmallCapsExact"/>
                        </w:rPr>
                        <w:t xml:space="preserve">]&gt;1ікою, </w:t>
                      </w:r>
                      <w:r>
                        <w:rPr>
                          <w:rStyle w:val="Bodytext12Exact"/>
                        </w:rPr>
                        <w:t>іі</w:t>
                      </w:r>
                      <w:r>
                        <w:rPr>
                          <w:rStyle w:val="Bodytext12Exact"/>
                        </w:rPr>
                        <w:br/>
                        <w:t>скоро раздается имя бывшей марки-</w:t>
                      </w:r>
                      <w:r>
                        <w:rPr>
                          <w:rStyle w:val="Bodytext12Exact"/>
                        </w:rPr>
                        <w:br/>
                        <w:t>зы де-Дніынъ.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69"/>
                        <w:jc w:val="both"/>
                      </w:pPr>
                      <w:r>
                        <w:rPr>
                          <w:rStyle w:val="Bodytext12Exact"/>
                        </w:rPr>
                        <w:t>При этомъ имени матг. Амеліи со-</w:t>
                      </w:r>
                      <w:r>
                        <w:rPr>
                          <w:rStyle w:val="Bodytext12Exact"/>
                        </w:rPr>
                        <w:br/>
                        <w:t>дрогается; ей не даютъ даже опомнить-</w:t>
                      </w:r>
                      <w:r>
                        <w:rPr>
                          <w:rStyle w:val="Bodytext12Exact"/>
                        </w:rPr>
                        <w:br/>
                        <w:t>ся ... Палачи боятся, что Луара ско-</w:t>
                      </w:r>
                      <w:r>
                        <w:rPr>
                          <w:rStyle w:val="Bodytext12Exact"/>
                        </w:rPr>
                        <w:br/>
                        <w:t>ро замерзпетъ,—тогда имъ было бы</w:t>
                      </w:r>
                      <w:r>
                        <w:rPr>
                          <w:rStyle w:val="Bodytext12Exact"/>
                        </w:rPr>
                        <w:br/>
                        <w:t>вдвое больше труда,— и имя маркизы</w:t>
                      </w:r>
                      <w:r>
                        <w:rPr>
                          <w:rStyle w:val="Bodytext12Exact"/>
                        </w:rPr>
                        <w:br/>
                        <w:t>повторяется снова. Дочь ея стоить ря-</w:t>
                      </w:r>
                      <w:r>
                        <w:rPr>
                          <w:rStyle w:val="Bodytext12Exact"/>
                        </w:rPr>
                        <w:br/>
                        <w:t>домъ съ нею, она содрогается и пла-</w:t>
                      </w:r>
                      <w:r>
                        <w:rPr>
                          <w:rStyle w:val="Bodytext12Exact"/>
                        </w:rPr>
                        <w:br/>
                        <w:t>чете. Вдруп., по чувству, которое мо-</w:t>
                      </w:r>
                      <w:r>
                        <w:rPr>
                          <w:rStyle w:val="Bodytext12Exact"/>
                        </w:rPr>
                        <w:br/>
                        <w:t>жетъ внушить только природа, Аме-</w:t>
                      </w:r>
                      <w:r>
                        <w:rPr>
                          <w:rStyle w:val="Bodytext12Exact"/>
                        </w:rPr>
                        <w:br/>
                        <w:t>лія обппмаотъ мать свою, лежавшую</w:t>
                      </w:r>
                      <w:r>
                        <w:rPr>
                          <w:rStyle w:val="Bodytext12Exact"/>
                        </w:rPr>
                        <w:br/>
                        <w:t>въ обмороке, делаете зплкъ прощапія</w:t>
                      </w:r>
                      <w:r>
                        <w:rPr>
                          <w:rStyle w:val="Bodytext12Exact"/>
                        </w:rPr>
                        <w:br/>
                        <w:t>подругамь своего заточепія, окуты-</w:t>
                      </w:r>
                      <w:r>
                        <w:rPr>
                          <w:rStyle w:val="Bodytext12Exact"/>
                        </w:rPr>
                        <w:br/>
                        <w:t>ваетьсебя черною шелковою мантімь-</w:t>
                      </w:r>
                      <w:r>
                        <w:rPr>
                          <w:rStyle w:val="Bodytext12Exact"/>
                        </w:rPr>
                        <w:br/>
                        <w:t>ею, надеваете старую шляпу марки-</w:t>
                      </w:r>
                      <w:r>
                        <w:rPr>
                          <w:rStyle w:val="Bodytext12Exact"/>
                        </w:rPr>
                        <w:br/>
                        <w:t>зы н, не произнеся ни одиого слова, ни</w:t>
                      </w:r>
                      <w:r>
                        <w:rPr>
                          <w:rStyle w:val="Bodytext12Exact"/>
                        </w:rPr>
                        <w:br/>
                        <w:t>одного стеиапія, сходить /ръ лѣстіінцы,</w:t>
                      </w:r>
                      <w:r>
                        <w:rPr>
                          <w:rStyle w:val="Bodytext12Exact"/>
                        </w:rPr>
                        <w:br/>
                        <w:t>на которую никогда уже не должна</w:t>
                      </w:r>
                      <w:r>
                        <w:rPr>
                          <w:rStyle w:val="Bodytext12Exact"/>
                        </w:rPr>
                        <w:br/>
                        <w:t>была взойдти . .. Она шла недолго.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11" w:lineRule="exact"/>
                        <w:ind w:firstLine="269"/>
                        <w:jc w:val="both"/>
                      </w:pPr>
                      <w:r>
                        <w:rPr>
                          <w:rStyle w:val="Bodytext12Exact"/>
                        </w:rPr>
                        <w:t>На этой дорогъ, столь веселой и</w:t>
                      </w:r>
                      <w:r>
                        <w:rPr>
                          <w:rStyle w:val="Bodytext12Exact"/>
                        </w:rPr>
                        <w:br/>
                        <w:t>живописной, которая пьшѣ каждое</w:t>
                      </w:r>
                      <w:r>
                        <w:rPr>
                          <w:rStyle w:val="Bodytext12Exact"/>
                        </w:rPr>
                        <w:br/>
                        <w:t>воскресенье покрывается нантскими</w:t>
                      </w:r>
                      <w:r>
                        <w:rPr>
                          <w:rStyle w:val="Bodytext12Exact"/>
                        </w:rPr>
                        <w:br/>
                        <w:t>жителями , идущими наслаждаться</w:t>
                      </w:r>
                      <w:r>
                        <w:rPr>
                          <w:rStyle w:val="Bodytext12Exact"/>
                        </w:rPr>
                        <w:br/>
                        <w:t xml:space="preserve">прогулкой и удовольетпілмн въ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Ville-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  <w:t xml:space="preserve">eu-Bois, </w:t>
                      </w:r>
                      <w:r>
                        <w:rPr>
                          <w:rStyle w:val="Bodytext12Exact"/>
                        </w:rPr>
                        <w:t>роковая тележка дожидается</w:t>
                      </w:r>
                      <w:r>
                        <w:rPr>
                          <w:rStyle w:val="Bodytext12Exact"/>
                        </w:rPr>
                        <w:br/>
                        <w:t>послѣдней жертвы. Въ то время нель-</w:t>
                      </w:r>
                      <w:r>
                        <w:rPr>
                          <w:rStyle w:val="Bodytext12Exact"/>
                        </w:rPr>
                        <w:br/>
                        <w:t>зя было мучить лошадей. Амелія са-</w:t>
                      </w:r>
                      <w:r>
                        <w:rPr>
                          <w:rStyle w:val="Bodytext12Exact"/>
                        </w:rPr>
                        <w:br/>
                        <w:t>дится на переднюю скамейку; мужъ</w:t>
                      </w:r>
                      <w:r>
                        <w:rPr>
                          <w:rStyle w:val="Bodytext12Exact"/>
                        </w:rPr>
                        <w:br/>
                        <w:t>ся становится рлдомъ съ нею съ об-</w:t>
                      </w:r>
                      <w:r>
                        <w:rPr>
                          <w:rStyle w:val="Bodytext12Exact"/>
                        </w:rPr>
                        <w:br/>
                        <w:t>нажсішою въ рукесаблею;онъ не заме-</w:t>
                      </w:r>
                      <w:r>
                        <w:rPr>
                          <w:rStyle w:val="Bodytext12Exact"/>
                        </w:rPr>
                        <w:br/>
                        <w:t>чаете того, что пронзходить вокругъ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7600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99695</wp:posOffset>
                </wp:positionV>
                <wp:extent cx="149225" cy="127000"/>
                <wp:effectExtent l="0" t="0" r="0" b="0"/>
                <wp:wrapSquare wrapText="left"/>
                <wp:docPr id="1995" name="Text Box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2t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0" o:spid="_x0000_s1334" type="#_x0000_t202" style="position:absolute;left:0;text-align:left;margin-left:330.95pt;margin-top:7.85pt;width:11.75pt;height:10pt;z-index:-251578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2t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738624" behindDoc="1" locked="0" layoutInCell="1" allowOverlap="1">
                <wp:simplePos x="0" y="0"/>
                <wp:positionH relativeFrom="margin">
                  <wp:posOffset>2014855</wp:posOffset>
                </wp:positionH>
                <wp:positionV relativeFrom="margin">
                  <wp:posOffset>93345</wp:posOffset>
                </wp:positionV>
                <wp:extent cx="389890" cy="127000"/>
                <wp:effectExtent l="0" t="0" r="0" b="0"/>
                <wp:wrapTopAndBottom/>
                <wp:docPr id="1994" name="Text Box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98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Ç.W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ъсъ.'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9" o:spid="_x0000_s1335" type="#_x0000_t202" style="position:absolute;left:0;text-align:left;margin-left:158.65pt;margin-top:7.35pt;width:30.7pt;height:10pt;z-index:-2515778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Ç.W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ъсъ.'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Однаноже денцв</w:t>
      </w:r>
      <w:r w:rsidR="009A18E9">
        <w:t>ъ</w:t>
      </w:r>
      <w:r w:rsidR="00731517">
        <w:t xml:space="preserve"> который Амеліл де-</w:t>
      </w:r>
      <w:r w:rsidR="00731517">
        <w:br/>
        <w:t>Дннаныі жандарма, были соединены, не</w:t>
      </w:r>
      <w:r w:rsidR="00731517">
        <w:br/>
        <w:t>едѣда.іе/ідпемі, свободы для б</w:t>
      </w:r>
      <w:r w:rsidR="009A18E9">
        <w:t>ъ</w:t>
      </w:r>
      <w:r w:rsidR="00731517">
        <w:t>дноп ма-</w:t>
      </w:r>
      <w:r w:rsidR="00731517">
        <w:br/>
        <w:t>тери; только одна Амелія могла свобод-</w:t>
      </w:r>
      <w:r w:rsidR="00731517">
        <w:br/>
        <w:t>но выходить из</w:t>
      </w:r>
      <w:r w:rsidR="009A18E9">
        <w:t>ъ</w:t>
      </w:r>
      <w:r w:rsidR="00731517">
        <w:t xml:space="preserve"> тюрьмы; по она хочет</w:t>
      </w:r>
      <w:r w:rsidR="009A18E9">
        <w:t>ъ</w:t>
      </w:r>
      <w:r w:rsidR="00731517">
        <w:br/>
        <w:t>провести весь этоть день с</w:t>
      </w:r>
      <w:r w:rsidR="009A18E9">
        <w:t>ъ</w:t>
      </w:r>
      <w:r w:rsidR="00731517">
        <w:t xml:space="preserve">маркизой, </w:t>
      </w:r>
      <w:r w:rsidR="00731517">
        <w:rPr>
          <w:lang w:val="fr-FR" w:eastAsia="fr-FR" w:bidi="fr-FR"/>
        </w:rPr>
        <w:t>j</w:t>
      </w:r>
      <w:r w:rsidR="00731517">
        <w:rPr>
          <w:lang w:val="fr-FR" w:eastAsia="fr-FR" w:bidi="fr-FR"/>
        </w:rPr>
        <w:br/>
      </w:r>
      <w:r w:rsidR="00731517">
        <w:t>хочет</w:t>
      </w:r>
      <w:r w:rsidR="009A18E9">
        <w:t>ъ</w:t>
      </w:r>
      <w:r w:rsidR="00731517">
        <w:t xml:space="preserve"> окружить ее всі.мн чогіеченія-</w:t>
      </w:r>
      <w:r w:rsidR="00731517">
        <w:br/>
        <w:t>мн лобвн и ііИжноетн,. Жандарма, пот</w:t>
      </w:r>
      <w:r w:rsidR="00731517">
        <w:br/>
        <w:t>ннмасть ото чувство; о</w:t>
      </w:r>
      <w:r w:rsidR="009A18E9">
        <w:t>ъ</w:t>
      </w:r>
      <w:r w:rsidR="00731517">
        <w:t xml:space="preserve"> даже одоб- |</w:t>
      </w:r>
      <w:r w:rsidR="00731517">
        <w:br/>
        <w:t>рлегь его—оіі&gt;,который до-енк</w:t>
      </w:r>
      <w:r w:rsidR="009A18E9">
        <w:t>ъ</w:t>
      </w:r>
      <w:r w:rsidR="00731517">
        <w:t>-пор</w:t>
      </w:r>
      <w:r w:rsidR="009A18E9">
        <w:t>ъ</w:t>
      </w:r>
      <w:r w:rsidR="00731517">
        <w:t xml:space="preserve"> </w:t>
      </w:r>
      <w:r w:rsidR="00731517">
        <w:rPr>
          <w:rStyle w:val="Bodytext12Italic1"/>
        </w:rPr>
        <w:t>^</w:t>
      </w:r>
      <w:r w:rsidR="00731517">
        <w:rPr>
          <w:rStyle w:val="Bodytext12Italic1"/>
        </w:rPr>
        <w:br/>
      </w:r>
      <w:r w:rsidR="00731517">
        <w:t>не думая, не размышлял пн о чем</w:t>
      </w:r>
      <w:r w:rsidR="009A18E9">
        <w:t>ъ</w:t>
      </w:r>
      <w:r w:rsidR="00731517">
        <w:t>,</w:t>
      </w:r>
      <w:r w:rsidR="00731517">
        <w:br/>
        <w:t>был</w:t>
      </w:r>
      <w:r w:rsidR="009A18E9">
        <w:t>ъ</w:t>
      </w:r>
      <w:r w:rsidR="00731517">
        <w:t xml:space="preserve"> равнодушеіть іі суров</w:t>
      </w:r>
      <w:r w:rsidR="009A18E9">
        <w:t>ъ</w:t>
      </w:r>
      <w:r w:rsidR="00731517">
        <w:t>, кань ди-</w:t>
      </w:r>
      <w:r w:rsidR="00731517">
        <w:br/>
        <w:t>карь; оп</w:t>
      </w:r>
      <w:r w:rsidR="009A18E9">
        <w:t>ъ</w:t>
      </w:r>
      <w:r w:rsidR="00731517">
        <w:t xml:space="preserve"> провожала, несчастным, к</w:t>
      </w:r>
      <w:r w:rsidR="009A18E9">
        <w:t>ъ</w:t>
      </w:r>
      <w:r w:rsidR="00731517">
        <w:br/>
        <w:t>эшафоту или к</w:t>
      </w:r>
      <w:r w:rsidR="009A18E9">
        <w:t>ъ</w:t>
      </w:r>
      <w:r w:rsidR="00731517">
        <w:t xml:space="preserve"> рі;к </w:t>
      </w:r>
      <w:r w:rsidR="00731517">
        <w:rPr>
          <w:rStyle w:val="Bodytext1210ptBoldSpacing-1pt"/>
        </w:rPr>
        <w:t xml:space="preserve">Г. </w:t>
      </w:r>
      <w:r w:rsidR="00731517">
        <w:t>без</w:t>
      </w:r>
      <w:r w:rsidR="009A18E9">
        <w:t>ъ</w:t>
      </w:r>
      <w:r w:rsidR="00731517">
        <w:t xml:space="preserve"> всякой зло-</w:t>
      </w:r>
      <w:r w:rsidR="00731517">
        <w:br/>
        <w:t>бы, но и без</w:t>
      </w:r>
      <w:r w:rsidR="009A18E9">
        <w:t>ъ</w:t>
      </w:r>
      <w:r w:rsidR="00731517">
        <w:t xml:space="preserve"> всякаго сожпл</w:t>
      </w:r>
      <w:r w:rsidR="00FC273B">
        <w:t>ѣ</w:t>
      </w:r>
      <w:r w:rsidR="00731517">
        <w:t>нія. В</w:t>
      </w:r>
      <w:r w:rsidR="009A18E9">
        <w:t>ъ</w:t>
      </w:r>
      <w:r w:rsidR="00731517">
        <w:br/>
        <w:t>этом</w:t>
      </w:r>
      <w:r w:rsidR="009A18E9">
        <w:t>ъ</w:t>
      </w:r>
      <w:r w:rsidR="00731517">
        <w:t xml:space="preserve"> челои</w:t>
      </w:r>
      <w:r w:rsidR="009A18E9">
        <w:t>ъ</w:t>
      </w:r>
      <w:r w:rsidR="00731517">
        <w:t>к</w:t>
      </w:r>
      <w:r w:rsidR="00FC273B">
        <w:t>ѣ</w:t>
      </w:r>
      <w:r w:rsidR="00731517">
        <w:t xml:space="preserve"> природы грубой и не-</w:t>
      </w:r>
      <w:r w:rsidR="00731517">
        <w:br/>
        <w:t>образованной не было может</w:t>
      </w:r>
      <w:r w:rsidR="009A18E9">
        <w:t>ъ</w:t>
      </w:r>
      <w:r w:rsidR="00731517">
        <w:t>-быть</w:t>
      </w:r>
      <w:r w:rsidR="00731517">
        <w:br/>
      </w:r>
      <w:r w:rsidR="00731517">
        <w:rPr>
          <w:rStyle w:val="Bodytext128ptBoldSmallCaps"/>
        </w:rPr>
        <w:t>всТіх</w:t>
      </w:r>
      <w:r w:rsidR="009A18E9">
        <w:rPr>
          <w:rStyle w:val="Bodytext128ptBoldSmallCaps"/>
        </w:rPr>
        <w:t>ъ</w:t>
      </w:r>
      <w:r w:rsidR="00731517">
        <w:rPr>
          <w:rStyle w:val="Bodytext128ptBoldSmallCaps"/>
        </w:rPr>
        <w:t xml:space="preserve"> </w:t>
      </w:r>
      <w:r w:rsidR="00731517">
        <w:t>качеств</w:t>
      </w:r>
      <w:r w:rsidR="009A18E9">
        <w:t>ъ</w:t>
      </w:r>
      <w:r w:rsidR="00731517">
        <w:t xml:space="preserve"> сердца добраго;но ес-</w:t>
      </w:r>
      <w:r w:rsidR="00731517">
        <w:br/>
        <w:t>Лііб</w:t>
      </w:r>
      <w:r w:rsidR="009A18E9">
        <w:t>ъ</w:t>
      </w:r>
      <w:r w:rsidR="00731517">
        <w:t xml:space="preserve"> кто-нибудьзатлянул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самые со-</w:t>
      </w:r>
      <w:r w:rsidR="00731517">
        <w:br/>
        <w:t>кровенные изгибы д</w:t>
      </w:r>
      <w:r w:rsidR="004A2DB5">
        <w:t>у</w:t>
      </w:r>
      <w:r w:rsidR="00731517">
        <w:t>шн его, неразвра-</w:t>
      </w:r>
      <w:r w:rsidR="00731517">
        <w:br/>
        <w:t>щеніюй еще совершенно злод</w:t>
      </w:r>
      <w:r w:rsidR="009A18E9">
        <w:t>ъ</w:t>
      </w:r>
      <w:r w:rsidR="00731517">
        <w:t>янія-</w:t>
      </w:r>
      <w:r w:rsidR="00731517">
        <w:br/>
        <w:t>мн, коим</w:t>
      </w:r>
      <w:r w:rsidR="009A18E9">
        <w:t>ъ</w:t>
      </w:r>
      <w:r w:rsidR="00731517">
        <w:t xml:space="preserve"> оп</w:t>
      </w:r>
      <w:r w:rsidR="009A18E9">
        <w:t>ъ</w:t>
      </w:r>
      <w:r w:rsidR="00731517">
        <w:t xml:space="preserve"> машинально содейство-</w:t>
      </w:r>
      <w:r w:rsidR="00731517">
        <w:br/>
        <w:t>вала., в</w:t>
      </w:r>
      <w:r w:rsidR="009A18E9">
        <w:t>ъ</w:t>
      </w:r>
      <w:r w:rsidR="00731517">
        <w:t xml:space="preserve"> ней нашлась бы," может</w:t>
      </w:r>
      <w:r w:rsidR="009A18E9">
        <w:t>ъ</w:t>
      </w:r>
      <w:r w:rsidR="00731517">
        <w:t>-быть,</w:t>
      </w:r>
      <w:r w:rsidR="00731517">
        <w:br/>
        <w:t>еще искра врожденнаго чувства чело-</w:t>
      </w:r>
      <w:r w:rsidR="00731517">
        <w:br/>
        <w:t>вьколюбіл и жалости. Амелія, сама то-</w:t>
      </w:r>
      <w:r w:rsidR="00731517">
        <w:br/>
        <w:t>го не подозревал, пробудила в</w:t>
      </w:r>
      <w:r w:rsidR="009A18E9">
        <w:t>ъ</w:t>
      </w:r>
      <w:r w:rsidR="00731517">
        <w:t xml:space="preserve"> нем</w:t>
      </w:r>
      <w:r w:rsidR="009A18E9">
        <w:t>ъ</w:t>
      </w:r>
      <w:r w:rsidR="00731517">
        <w:br/>
        <w:t>эти дремавшія добродетели. Амелія</w:t>
      </w:r>
      <w:r w:rsidR="00731517">
        <w:br/>
        <w:t>нз</w:t>
      </w:r>
      <w:r w:rsidR="009A18E9">
        <w:t>ъ</w:t>
      </w:r>
      <w:r w:rsidR="00731517">
        <w:t xml:space="preserve"> жандарма 93 года сделала челове-</w:t>
      </w:r>
      <w:r w:rsidR="00731517">
        <w:br/>
        <w:t>ка добра го и сострадательна го; не-</w:t>
      </w:r>
      <w:r w:rsidR="00731517">
        <w:br/>
        <w:t>счастная не могла однакоже наслаж-</w:t>
      </w:r>
      <w:r w:rsidR="00731517">
        <w:br/>
        <w:t xml:space="preserve">даться </w:t>
      </w:r>
      <w:r w:rsidR="00731517">
        <w:rPr>
          <w:rStyle w:val="Bodytext128ptBoldSmallCaps"/>
        </w:rPr>
        <w:t>этіім</w:t>
      </w:r>
      <w:r w:rsidR="009A18E9">
        <w:rPr>
          <w:rStyle w:val="Bodytext128ptBoldSmallCaps"/>
        </w:rPr>
        <w:t>ъ</w:t>
      </w:r>
      <w:r w:rsidR="00731517">
        <w:rPr>
          <w:rStyle w:val="Bodytext128ptBoldSmallCaps"/>
        </w:rPr>
        <w:t xml:space="preserve"> </w:t>
      </w:r>
      <w:r w:rsidR="00731517">
        <w:t>торжеством</w:t>
      </w:r>
      <w:r w:rsidR="009A18E9">
        <w:t>ъ</w:t>
      </w:r>
      <w:r w:rsidR="00731517">
        <w:t>, потому-что</w:t>
      </w:r>
      <w:r w:rsidR="00731517">
        <w:br/>
        <w:t>любовь, которую она питала к</w:t>
      </w:r>
      <w:r w:rsidR="009A18E9">
        <w:t>ъ</w:t>
      </w:r>
      <w:r w:rsidR="00731517">
        <w:t xml:space="preserve"> мате-</w:t>
      </w:r>
      <w:r w:rsidR="00731517">
        <w:br/>
        <w:t>ри, вменяла ей в</w:t>
      </w:r>
      <w:r w:rsidR="009A18E9">
        <w:t>ъ</w:t>
      </w:r>
      <w:r w:rsidR="00731517">
        <w:t xml:space="preserve"> обязанность быть</w:t>
      </w:r>
      <w:r w:rsidR="00731517">
        <w:br/>
        <w:t>благодарной к</w:t>
      </w:r>
      <w:r w:rsidR="009A18E9">
        <w:t>ъ</w:t>
      </w:r>
      <w:r w:rsidR="00731517">
        <w:t xml:space="preserve"> нему, а эта благодар-</w:t>
      </w:r>
      <w:r w:rsidR="00731517">
        <w:br/>
        <w:t>ііость была для ноя тягостнее, чем</w:t>
      </w:r>
      <w:r w:rsidR="009A18E9">
        <w:t>ъ</w:t>
      </w:r>
      <w:r w:rsidR="00731517">
        <w:t xml:space="preserve"> ру-</w:t>
      </w:r>
      <w:r w:rsidR="00731517">
        <w:br/>
        <w:t>ка палача, которую она почувствовала</w:t>
      </w:r>
      <w:r w:rsidR="00731517">
        <w:br/>
        <w:t>бы над</w:t>
      </w:r>
      <w:r w:rsidR="009A18E9">
        <w:t>ъ</w:t>
      </w:r>
      <w:r w:rsidR="00731517">
        <w:t xml:space="preserve"> своею головою.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66"/>
        <w:jc w:val="both"/>
      </w:pPr>
      <w:r>
        <w:t>ІГгак</w:t>
      </w:r>
      <w:r w:rsidR="009A18E9">
        <w:t>ъ</w:t>
      </w:r>
      <w:r>
        <w:t xml:space="preserve"> Амелія не хотела оставить</w:t>
      </w:r>
      <w:r>
        <w:br/>
        <w:t>тюрьму бегь матера и возвратилась</w:t>
      </w:r>
      <w:r>
        <w:br/>
        <w:t>туда немедленно после церемопіи...</w:t>
      </w:r>
      <w:r>
        <w:br/>
        <w:t>Жертва была совершена, и когда не-</w:t>
      </w:r>
      <w:r>
        <w:br/>
        <w:t>счастная девушка измерила взором</w:t>
      </w:r>
      <w:r w:rsidR="009A18E9">
        <w:t>ъ</w:t>
      </w:r>
      <w:r>
        <w:br/>
        <w:t>пропасть, разверзавшуюся нред</w:t>
      </w:r>
      <w:r w:rsidR="009A18E9">
        <w:t>ъ</w:t>
      </w:r>
      <w:r>
        <w:t xml:space="preserve"> нею,</w:t>
      </w:r>
      <w:r>
        <w:br/>
        <w:t>отступила от</w:t>
      </w:r>
      <w:r w:rsidR="009A18E9">
        <w:t>ъ</w:t>
      </w:r>
      <w:r>
        <w:t xml:space="preserve"> нея с</w:t>
      </w:r>
      <w:r w:rsidR="009A18E9">
        <w:t>ъ</w:t>
      </w:r>
      <w:r>
        <w:t xml:space="preserve"> </w:t>
      </w:r>
      <w:r w:rsidR="004A2DB5">
        <w:t>у</w:t>
      </w:r>
      <w:r>
        <w:t>жасом</w:t>
      </w:r>
      <w:r w:rsidR="009A18E9">
        <w:t>ъ</w:t>
      </w:r>
      <w:r>
        <w:t>. Жан-</w:t>
      </w:r>
      <w:r>
        <w:br/>
        <w:t>дарм</w:t>
      </w:r>
      <w:r w:rsidR="009A18E9">
        <w:t>ъ</w:t>
      </w:r>
      <w:r>
        <w:t xml:space="preserve"> с</w:t>
      </w:r>
      <w:r w:rsidR="009A18E9">
        <w:t>ъ</w:t>
      </w:r>
      <w:r>
        <w:t xml:space="preserve"> своей стороны был</w:t>
      </w:r>
      <w:r w:rsidR="009A18E9">
        <w:t>ъ</w:t>
      </w:r>
      <w:r>
        <w:t xml:space="preserve"> не храб-</w:t>
      </w:r>
      <w:r>
        <w:br/>
        <w:t>рее ея; оп</w:t>
      </w:r>
      <w:r w:rsidR="009A18E9">
        <w:t>ъ</w:t>
      </w:r>
      <w:r>
        <w:t xml:space="preserve"> в</w:t>
      </w:r>
      <w:r w:rsidR="009A18E9">
        <w:t>ъ</w:t>
      </w:r>
      <w:r>
        <w:t xml:space="preserve"> спою очередь ужаснул-</w:t>
      </w:r>
      <w:r>
        <w:br/>
        <w:t xml:space="preserve">ся ся скорби </w:t>
      </w:r>
      <w:r>
        <w:rPr>
          <w:rStyle w:val="Bodytext12SmallCaps"/>
        </w:rPr>
        <w:t>іі</w:t>
      </w:r>
      <w:r>
        <w:t xml:space="preserve"> огчаліііл, и женщина,</w:t>
      </w:r>
      <w:r>
        <w:br/>
        <w:t>которая принадлежала ему, получила</w:t>
      </w:r>
      <w:r>
        <w:br/>
        <w:t>позволите быть снова пленницею.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66"/>
        <w:jc w:val="both"/>
        <w:sectPr w:rsidR="00810524">
          <w:headerReference w:type="even" r:id="rId329"/>
          <w:headerReference w:type="default" r:id="rId330"/>
          <w:pgSz w:w="7361" w:h="12359"/>
          <w:pgMar w:top="406" w:right="382" w:bottom="111" w:left="192" w:header="0" w:footer="3" w:gutter="0"/>
          <w:pgNumType w:start="408"/>
          <w:cols w:num="2" w:sep="1" w:space="102"/>
          <w:noEndnote/>
          <w:docGrid w:linePitch="360"/>
        </w:sectPr>
      </w:pPr>
      <w:r>
        <w:t>Сь ііастуіілеиіем</w:t>
      </w:r>
      <w:r w:rsidR="009A18E9">
        <w:t>ъ</w:t>
      </w:r>
      <w:r>
        <w:t xml:space="preserve"> ночи Каррі.е при- </w:t>
      </w:r>
      <w:r>
        <w:rPr>
          <w:vertAlign w:val="subscript"/>
        </w:rPr>
        <w:t>|</w:t>
      </w:r>
      <w:r>
        <w:rPr>
          <w:vertAlign w:val="subscript"/>
        </w:rPr>
        <w:br/>
      </w:r>
      <w:r>
        <w:t>казал</w:t>
      </w:r>
      <w:r w:rsidR="009A18E9">
        <w:t>ъ</w:t>
      </w:r>
      <w:r>
        <w:t xml:space="preserve"> позвать сво</w:t>
      </w:r>
      <w:r w:rsidR="00FC273B">
        <w:t>их</w:t>
      </w:r>
      <w:r w:rsidR="009A18E9">
        <w:t>ъ</w:t>
      </w:r>
      <w:r>
        <w:t xml:space="preserve"> помощников'</w:t>
      </w:r>
      <w:r w:rsidR="00E56DF5">
        <w:t>ъ</w:t>
      </w:r>
      <w:r>
        <w:t>.</w:t>
      </w:r>
      <w:r>
        <w:br/>
        <w:t>Члсн</w:t>
      </w:r>
      <w:r w:rsidR="009A18E9">
        <w:t>ъ</w:t>
      </w:r>
      <w:r>
        <w:t xml:space="preserve"> Конвента был</w:t>
      </w:r>
      <w:r w:rsidR="009A18E9">
        <w:t>ъ</w:t>
      </w:r>
      <w:r>
        <w:t xml:space="preserve"> пьяп</w:t>
      </w:r>
      <w:r w:rsidR="009A18E9">
        <w:t>ъ</w:t>
      </w:r>
      <w:r>
        <w:t>; ііант- '</w:t>
      </w:r>
    </w:p>
    <w:p w:rsidR="00810524" w:rsidRDefault="008C3761">
      <w:pPr>
        <w:pStyle w:val="Bodytext120"/>
        <w:shd w:val="clear" w:color="auto" w:fill="auto"/>
        <w:spacing w:line="211" w:lineRule="exact"/>
        <w:ind w:firstLine="5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39648" behindDoc="1" locked="0" layoutInCell="1" allowOverlap="1">
                <wp:simplePos x="0" y="0"/>
                <wp:positionH relativeFrom="margin">
                  <wp:posOffset>2019300</wp:posOffset>
                </wp:positionH>
                <wp:positionV relativeFrom="margin">
                  <wp:posOffset>-158115</wp:posOffset>
                </wp:positionV>
                <wp:extent cx="365760" cy="101600"/>
                <wp:effectExtent l="0" t="0" r="0" b="0"/>
                <wp:wrapTopAndBottom/>
                <wp:docPr id="1993" name="Text Box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57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С.иѣсь.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8" o:spid="_x0000_s1336" type="#_x0000_t202" style="position:absolute;left:0;text-align:left;margin-left:159pt;margin-top:-12.45pt;width:28.8pt;height:8pt;z-index:-251576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С.иѣсь.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пего , ни того, что его ожпдас</w:t>
      </w:r>
      <w:r w:rsidR="00731517">
        <w:rPr>
          <w:lang w:val="fr-FR" w:eastAsia="fr-FR" w:bidi="fr-FR"/>
        </w:rPr>
        <w:t xml:space="preserve">-rvj </w:t>
      </w:r>
      <w:r w:rsidR="00731517">
        <w:t>оп</w:t>
      </w:r>
      <w:r w:rsidR="009A18E9">
        <w:t>ъ</w:t>
      </w:r>
      <w:r w:rsidR="00731517">
        <w:br/>
        <w:t>провожает</w:t>
      </w:r>
      <w:r w:rsidR="009A18E9">
        <w:t>ъ</w:t>
      </w:r>
      <w:r w:rsidR="00731517">
        <w:t xml:space="preserve"> пг</w:t>
      </w:r>
      <w:r w:rsidR="004A2DB5">
        <w:t>у</w:t>
      </w:r>
      <w:r w:rsidR="00731517">
        <w:t>ьздт», к ак</w:t>
      </w:r>
      <w:r w:rsidR="009A18E9">
        <w:t>ъ</w:t>
      </w:r>
      <w:r w:rsidR="00731517">
        <w:t xml:space="preserve"> провожал</w:t>
      </w:r>
      <w:r w:rsidR="00504B04">
        <w:t>ъ</w:t>
      </w:r>
      <w:r w:rsidR="00731517">
        <w:br/>
        <w:t>прежде столько других</w:t>
      </w:r>
      <w:r w:rsidR="009A18E9">
        <w:t>ъ</w:t>
      </w:r>
      <w:r w:rsidR="00731517">
        <w:t>,—бей</w:t>
      </w:r>
      <w:r w:rsidR="009A18E9">
        <w:t>ъ</w:t>
      </w:r>
      <w:r w:rsidR="00731517">
        <w:t xml:space="preserve"> грусти</w:t>
      </w:r>
      <w:r w:rsidR="00731517">
        <w:br/>
        <w:t>и упреков</w:t>
      </w:r>
      <w:r w:rsidR="009A18E9">
        <w:t>ъ</w:t>
      </w:r>
      <w:r w:rsidR="00731517">
        <w:t xml:space="preserve"> еог.Встн, без</w:t>
      </w:r>
      <w:r w:rsidR="009A18E9">
        <w:t>ъ</w:t>
      </w:r>
      <w:r w:rsidR="00731517">
        <w:t xml:space="preserve"> мысли іі</w:t>
      </w:r>
      <w:r w:rsidR="00731517">
        <w:br/>
        <w:t>беЗь рлзкаяшл. ЖаПДлрм</w:t>
      </w:r>
      <w:r w:rsidR="009A18E9">
        <w:t>ъ</w:t>
      </w:r>
      <w:r w:rsidR="00731517">
        <w:t xml:space="preserve"> передает'!;</w:t>
      </w:r>
      <w:r w:rsidR="00731517">
        <w:br/>
        <w:t>в</w:t>
      </w:r>
      <w:r w:rsidR="009A18E9">
        <w:t>ъ</w:t>
      </w:r>
      <w:r w:rsidR="00731517">
        <w:t xml:space="preserve"> руки 1</w:t>
      </w:r>
      <w:r w:rsidR="00731517">
        <w:rPr>
          <w:rStyle w:val="Bodytext126pt"/>
        </w:rPr>
        <w:t>1</w:t>
      </w:r>
      <w:r w:rsidR="00731517">
        <w:t xml:space="preserve"> ал а ч е й-!у </w:t>
      </w:r>
      <w:r w:rsidR="00731517">
        <w:rPr>
          <w:lang w:val="la" w:eastAsia="la" w:bidi="la"/>
        </w:rPr>
        <w:t>fo</w:t>
      </w:r>
      <w:r w:rsidR="00504B04">
        <w:rPr>
          <w:lang w:val="la" w:eastAsia="la" w:bidi="la"/>
        </w:rPr>
        <w:t xml:space="preserve"> и </w:t>
      </w:r>
      <w:r w:rsidR="00731517">
        <w:t>йтёЛ ей жертвы,</w:t>
      </w:r>
      <w:r w:rsidR="00731517">
        <w:br/>
        <w:t>который ему было назначено іірііве-</w:t>
      </w:r>
      <w:r w:rsidR="00731517">
        <w:br/>
        <w:t>стн п</w:t>
      </w:r>
      <w:r w:rsidR="009A18E9">
        <w:t>ъ</w:t>
      </w:r>
      <w:r w:rsidR="00731517">
        <w:t xml:space="preserve"> р</w:t>
      </w:r>
      <w:r w:rsidR="00FC273B">
        <w:t>ѣ</w:t>
      </w:r>
      <w:r w:rsidR="00731517">
        <w:t>к</w:t>
      </w:r>
      <w:r w:rsidR="00FC273B">
        <w:t>ѣ</w:t>
      </w:r>
      <w:r w:rsidR="00731517">
        <w:t xml:space="preserve"> и возвращается і</w:t>
      </w:r>
      <w:r w:rsidR="004A2DB5">
        <w:t>у</w:t>
      </w:r>
      <w:r w:rsidR="00731517">
        <w:t>ь тюрі.м</w:t>
      </w:r>
      <w:r w:rsidR="004A2DB5">
        <w:t>У</w:t>
      </w:r>
      <w:r w:rsidR="00731517">
        <w:br/>
        <w:t>требовать ту, которую закоп</w:t>
      </w:r>
      <w:r w:rsidR="009A18E9">
        <w:t>ъ</w:t>
      </w:r>
      <w:r w:rsidR="00731517">
        <w:t xml:space="preserve"> Дал</w:t>
      </w:r>
      <w:r w:rsidR="009A18E9">
        <w:t>ъ</w:t>
      </w:r>
      <w:r w:rsidR="00731517">
        <w:br/>
        <w:t>ему в</w:t>
      </w:r>
      <w:r w:rsidR="009A18E9">
        <w:t>ъ</w:t>
      </w:r>
      <w:r w:rsidR="00731517">
        <w:t xml:space="preserve"> супруги. Оп</w:t>
      </w:r>
      <w:r w:rsidR="009A18E9">
        <w:t>ъ</w:t>
      </w:r>
      <w:r w:rsidR="00731517">
        <w:t xml:space="preserve"> Достигаете чер-</w:t>
      </w:r>
      <w:r w:rsidR="00731517">
        <w:br/>
        <w:t>дака. • . Как</w:t>
      </w:r>
      <w:r w:rsidR="009A18E9">
        <w:t>ъ</w:t>
      </w:r>
      <w:r w:rsidR="00731517">
        <w:t xml:space="preserve"> описать его </w:t>
      </w:r>
      <w:r w:rsidR="004A2DB5">
        <w:t>у</w:t>
      </w:r>
      <w:r w:rsidR="00731517">
        <w:t>жас</w:t>
      </w:r>
      <w:r w:rsidR="009A18E9">
        <w:t>ъ</w:t>
      </w:r>
      <w:r w:rsidR="00731517">
        <w:t xml:space="preserve"> тіуди-</w:t>
      </w:r>
      <w:r w:rsidR="00731517">
        <w:br/>
      </w:r>
      <w:r w:rsidR="00731517">
        <w:rPr>
          <w:lang w:val="fr-FR" w:eastAsia="fr-FR" w:bidi="fr-FR"/>
        </w:rPr>
        <w:t xml:space="preserve">naéiije, </w:t>
      </w:r>
      <w:r w:rsidR="00731517">
        <w:t xml:space="preserve">когда, </w:t>
      </w:r>
      <w:r w:rsidR="00731517">
        <w:rPr>
          <w:lang w:val="fr-FR" w:eastAsia="fr-FR" w:bidi="fr-FR"/>
        </w:rPr>
        <w:t xml:space="preserve">nVru </w:t>
      </w:r>
      <w:r w:rsidR="00731517">
        <w:t xml:space="preserve">сто </w:t>
      </w:r>
      <w:r w:rsidR="00731517">
        <w:rPr>
          <w:lang w:val="de-DE" w:eastAsia="de-DE" w:bidi="de-DE"/>
        </w:rPr>
        <w:t xml:space="preserve">Asien in, </w:t>
      </w:r>
      <w:r w:rsidR="00731517">
        <w:t>находить</w:t>
      </w:r>
      <w:r w:rsidR="00731517">
        <w:br/>
        <w:t>он</w:t>
      </w:r>
      <w:r w:rsidR="009A18E9">
        <w:t>ъ</w:t>
      </w:r>
      <w:r w:rsidR="00731517">
        <w:t xml:space="preserve"> несчастную мать вь страшпом-ь</w:t>
      </w:r>
      <w:r w:rsidR="00731517">
        <w:br/>
        <w:t>нзетупленпі,</w:t>
      </w:r>
      <w:r w:rsidR="009A18E9">
        <w:t xml:space="preserve"> и </w:t>
      </w:r>
      <w:r w:rsidR="00731517">
        <w:t>пндпть слезы отчаянія,</w:t>
      </w:r>
      <w:r w:rsidR="00731517">
        <w:br/>
        <w:t>Которыя проливагот</w:t>
      </w:r>
      <w:r w:rsidR="009A18E9">
        <w:t>ъ</w:t>
      </w:r>
      <w:r w:rsidR="00731517">
        <w:t xml:space="preserve"> пев жепщипьц</w:t>
      </w:r>
      <w:r w:rsidR="00731517">
        <w:br/>
        <w:t>онлакнвающія смерть подруги своего</w:t>
      </w:r>
      <w:r w:rsidR="00731517">
        <w:br/>
        <w:t>заточенія!</w:t>
      </w:r>
      <w:r w:rsidR="00731517">
        <w:rPr>
          <w:vertAlign w:val="superscript"/>
        </w:rPr>
        <w:t>1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72"/>
        <w:jc w:val="both"/>
      </w:pPr>
      <w:r>
        <w:t>Жандарм</w:t>
      </w:r>
      <w:r w:rsidR="009A18E9">
        <w:t>ъ</w:t>
      </w:r>
      <w:r>
        <w:t xml:space="preserve"> никогда еще не знал</w:t>
      </w:r>
      <w:r w:rsidR="009A18E9">
        <w:t>ъ</w:t>
      </w:r>
      <w:r>
        <w:t>,</w:t>
      </w:r>
      <w:r>
        <w:br/>
        <w:t>что такое скорбь</w:t>
      </w:r>
      <w:r w:rsidR="009A18E9">
        <w:t xml:space="preserve"> и </w:t>
      </w:r>
      <w:r>
        <w:t>святьіл ощ</w:t>
      </w:r>
      <w:r w:rsidR="004A2DB5">
        <w:t>у</w:t>
      </w:r>
      <w:r>
        <w:t>щепія</w:t>
      </w:r>
      <w:r>
        <w:br/>
        <w:t>природы. Одно слово произвело в</w:t>
      </w:r>
      <w:r w:rsidR="009A18E9">
        <w:t>ъ</w:t>
      </w:r>
      <w:r>
        <w:br/>
        <w:t>души его совершенный переворота.,</w:t>
      </w:r>
      <w:r>
        <w:br/>
        <w:t xml:space="preserve">а потеря, </w:t>
      </w:r>
      <w:r w:rsidR="00663D58">
        <w:t>имъ</w:t>
      </w:r>
      <w:r>
        <w:t xml:space="preserve"> сдВлаішая, показала ему</w:t>
      </w:r>
      <w:r>
        <w:br/>
        <w:t>вс</w:t>
      </w:r>
      <w:r w:rsidR="009A18E9">
        <w:t>ъ</w:t>
      </w:r>
      <w:r>
        <w:t xml:space="preserve"> обязанпойти, которыя запищала</w:t>
      </w:r>
      <w:r>
        <w:br/>
        <w:t xml:space="preserve">ему Амелія жертвою, ей </w:t>
      </w:r>
      <w:r>
        <w:rPr>
          <w:lang w:val="de-DE" w:eastAsia="de-DE" w:bidi="de-DE"/>
        </w:rPr>
        <w:t>liptiiicceiiiioid.</w:t>
      </w:r>
      <w:r>
        <w:rPr>
          <w:lang w:val="de-DE" w:eastAsia="de-DE" w:bidi="de-DE"/>
        </w:rPr>
        <w:br/>
      </w:r>
      <w:r>
        <w:t>■ —- Пусть так</w:t>
      </w:r>
      <w:r w:rsidR="009A18E9">
        <w:t>ъ</w:t>
      </w:r>
      <w:r>
        <w:t>! возкликііул</w:t>
      </w:r>
      <w:r w:rsidR="009A18E9">
        <w:t>ъ</w:t>
      </w:r>
      <w:r>
        <w:t xml:space="preserve"> опт с</w:t>
      </w:r>
      <w:r w:rsidR="009A18E9">
        <w:t>ъ</w:t>
      </w:r>
      <w:r>
        <w:br/>
        <w:t>райтерзаппыч</w:t>
      </w:r>
      <w:r w:rsidR="009A18E9">
        <w:t>ъ</w:t>
      </w:r>
      <w:r>
        <w:t xml:space="preserve"> сердцем</w:t>
      </w:r>
      <w:r w:rsidR="009A18E9">
        <w:t>ъ</w:t>
      </w:r>
      <w:r>
        <w:t xml:space="preserve"> . . . Но если</w:t>
      </w:r>
      <w:r>
        <w:br/>
        <w:t>гражданка Амелія захогВла</w:t>
      </w:r>
      <w:r>
        <w:rPr>
          <w:vertAlign w:val="superscript"/>
        </w:rPr>
        <w:t>г</w:t>
      </w:r>
      <w:r>
        <w:t xml:space="preserve"> умереть</w:t>
      </w:r>
      <w:r>
        <w:br/>
        <w:t>в</w:t>
      </w:r>
      <w:r w:rsidR="00E040BA">
        <w:t>мѣст</w:t>
      </w:r>
      <w:r>
        <w:t>о споен матери, то мнѣ дола;но</w:t>
      </w:r>
      <w:r>
        <w:br/>
        <w:t>бодрствовать теперь над</w:t>
      </w:r>
      <w:r w:rsidR="009A18E9">
        <w:t>ъ</w:t>
      </w:r>
      <w:r>
        <w:t xml:space="preserve"> этой бвд-</w:t>
      </w:r>
      <w:r>
        <w:br/>
        <w:t>иой женІДипой , потерявшей такуі</w:t>
      </w:r>
      <w:r w:rsidR="00FC273B">
        <w:t>ѣ</w:t>
      </w:r>
      <w:r>
        <w:br/>
        <w:t>дочь. Она вКшіла за меня, чтобі. спа-</w:t>
      </w:r>
      <w:r>
        <w:br/>
        <w:t>етп</w:t>
      </w:r>
      <w:r>
        <w:rPr>
          <w:vertAlign w:val="superscript"/>
        </w:rPr>
        <w:t>:</w:t>
      </w:r>
      <w:r>
        <w:t xml:space="preserve"> мать свою; п</w:t>
      </w:r>
      <w:r w:rsidR="004A2DB5">
        <w:t>у</w:t>
      </w:r>
      <w:r>
        <w:t>стіГже іізйолнптсл</w:t>
      </w:r>
      <w:r>
        <w:br/>
        <w:t>но-крзиней-тіііри ея поел</w:t>
      </w:r>
      <w:r w:rsidR="009A18E9">
        <w:t>ъ</w:t>
      </w:r>
      <w:r>
        <w:t>днил поля!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72"/>
        <w:jc w:val="both"/>
      </w:pPr>
      <w:r>
        <w:t>Чере.</w:t>
      </w:r>
      <w:r w:rsidR="004A2DB5">
        <w:t>у</w:t>
      </w:r>
      <w:r>
        <w:t>ь два часа гіоелВ этой сцепы</w:t>
      </w:r>
      <w:r>
        <w:br/>
        <w:t>вопіель оп</w:t>
      </w:r>
      <w:r w:rsidR="009A18E9">
        <w:t>ъ</w:t>
      </w:r>
      <w:r>
        <w:t xml:space="preserve"> к</w:t>
      </w:r>
      <w:r w:rsidR="009A18E9">
        <w:t>ъ</w:t>
      </w:r>
      <w:r>
        <w:t xml:space="preserve"> Каррьс:</w:t>
      </w:r>
      <w:r w:rsidR="00663D58">
        <w:t xml:space="preserve"> на </w:t>
      </w:r>
      <w:r>
        <w:t>разііаз</w:t>
      </w:r>
      <w:r w:rsidR="009A18E9">
        <w:t>ъ</w:t>
      </w:r>
      <w:r>
        <w:t>,</w:t>
      </w:r>
      <w:r>
        <w:br/>
        <w:t>ед</w:t>
      </w:r>
      <w:r w:rsidR="009A18E9">
        <w:t>ъ</w:t>
      </w:r>
      <w:r>
        <w:t>лаппый с</w:t>
      </w:r>
      <w:r w:rsidR="009A18E9">
        <w:t>ъ</w:t>
      </w:r>
      <w:r>
        <w:t xml:space="preserve"> горячностьюДуін</w:t>
      </w:r>
      <w:r w:rsidR="004A2DB5">
        <w:t>щ</w:t>
      </w:r>
      <w:r>
        <w:t>про-</w:t>
      </w:r>
      <w:r>
        <w:br/>
        <w:t>ппкпутой эитузілзмом</w:t>
      </w:r>
      <w:r w:rsidR="00E56DF5">
        <w:t>ъ</w:t>
      </w:r>
      <w:r>
        <w:t>, внушаемым</w:t>
      </w:r>
      <w:r w:rsidR="009A18E9">
        <w:t>ъ</w:t>
      </w:r>
      <w:r>
        <w:br/>
        <w:t>Добродетелью, члеи</w:t>
      </w:r>
      <w:r w:rsidR="009A18E9">
        <w:t>ъ</w:t>
      </w:r>
      <w:r>
        <w:t xml:space="preserve"> Конвента отв</w:t>
      </w:r>
      <w:r w:rsidR="00E56DF5">
        <w:t>ъ</w:t>
      </w:r>
      <w:r>
        <w:t>-</w:t>
      </w:r>
      <w:r>
        <w:br/>
        <w:t>ча і</w:t>
      </w:r>
      <w:r w:rsidR="009A18E9">
        <w:t>ъ</w:t>
      </w:r>
      <w:r>
        <w:t>:</w:t>
      </w:r>
    </w:p>
    <w:p w:rsidR="00810524" w:rsidRDefault="00731517">
      <w:pPr>
        <w:pStyle w:val="Bodytext650"/>
        <w:shd w:val="clear" w:color="auto" w:fill="auto"/>
        <w:tabs>
          <w:tab w:val="right" w:pos="2539"/>
          <w:tab w:val="right" w:pos="2755"/>
          <w:tab w:val="right" w:pos="2914"/>
        </w:tabs>
        <w:spacing w:before="0" w:after="0" w:line="211" w:lineRule="exact"/>
        <w:ind w:firstLine="272"/>
        <w:jc w:val="both"/>
      </w:pPr>
      <w:r>
        <w:t>«А! а! грлждлішіі</w:t>
      </w:r>
      <w:r w:rsidR="009A18E9">
        <w:t>ъ</w:t>
      </w:r>
      <w:r>
        <w:t>-жаидпрм</w:t>
      </w:r>
      <w:r w:rsidR="009A18E9">
        <w:t>ъ</w:t>
      </w:r>
      <w:r>
        <w:t>! ды-.оч-</w:t>
      </w:r>
      <w:r>
        <w:br/>
        <w:t>ка ускользнула от</w:t>
      </w:r>
      <w:r w:rsidR="009A18E9">
        <w:t>ъ</w:t>
      </w:r>
      <w:r>
        <w:t xml:space="preserve"> тебя,</w:t>
      </w:r>
      <w:r w:rsidR="00504B04">
        <w:t xml:space="preserve"> и </w:t>
      </w:r>
      <w:r>
        <w:t>ты требу-</w:t>
      </w:r>
      <w:r>
        <w:br/>
        <w:t>ешь теперь в‘ь возііаграл.-деПіе Стару-</w:t>
      </w:r>
      <w:r>
        <w:br/>
        <w:t xml:space="preserve">ху </w:t>
      </w:r>
      <w:r>
        <w:rPr>
          <w:rStyle w:val="Bodytext658ptBold"/>
        </w:rPr>
        <w:t xml:space="preserve">— </w:t>
      </w:r>
      <w:r>
        <w:rPr>
          <w:rStyle w:val="Bodytext658ptBold"/>
          <w:lang w:val="en-US" w:eastAsia="en-US" w:bidi="en-US"/>
        </w:rPr>
        <w:t xml:space="preserve">B03i.Mii </w:t>
      </w:r>
      <w:r>
        <w:t>ее, гряЖдлшіи</w:t>
      </w:r>
      <w:r w:rsidR="009A18E9">
        <w:t>ъ</w:t>
      </w:r>
      <w:r>
        <w:rPr>
          <w:rStyle w:val="Bodytext658ptBold"/>
        </w:rPr>
        <w:t xml:space="preserve">, </w:t>
      </w:r>
      <w:r>
        <w:t xml:space="preserve">возьми </w:t>
      </w:r>
      <w:r>
        <w:rPr>
          <w:rStyle w:val="Bodytext658ptBold"/>
        </w:rPr>
        <w:t>;</w:t>
      </w:r>
      <w:r>
        <w:rPr>
          <w:rStyle w:val="Bodytext658ptBold"/>
        </w:rPr>
        <w:br/>
      </w:r>
      <w:r>
        <w:t>я отдаю ее тебм охотно — -женись на</w:t>
      </w:r>
      <w:r>
        <w:br/>
        <w:t>ней.»'</w:t>
      </w:r>
      <w:r>
        <w:tab/>
      </w:r>
      <w:r>
        <w:rPr>
          <w:rStyle w:val="Bodytext6575ptBoldItalic"/>
        </w:rPr>
        <w:t>■■</w:t>
      </w:r>
      <w:r>
        <w:rPr>
          <w:rStyle w:val="Bodytext6575ptBoldItalic"/>
        </w:rPr>
        <w:tab/>
        <w:t>■'</w:t>
      </w:r>
      <w:r>
        <w:tab/>
        <w:t>-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272"/>
        <w:jc w:val="both"/>
      </w:pPr>
      <w:r>
        <w:t>Жлидлрм</w:t>
      </w:r>
      <w:r w:rsidR="009A18E9">
        <w:t>ъ</w:t>
      </w:r>
      <w:r>
        <w:t xml:space="preserve"> возвращается </w:t>
      </w:r>
      <w:r w:rsidR="009A18E9">
        <w:t>ъ</w:t>
      </w:r>
      <w:r>
        <w:t xml:space="preserve"> тюрь-</w:t>
      </w:r>
      <w:r>
        <w:br/>
        <w:t>му, схватывает</w:t>
      </w:r>
      <w:r w:rsidR="00504B04">
        <w:t>ъ</w:t>
      </w:r>
      <w:r>
        <w:t xml:space="preserve"> маркизу с</w:t>
      </w:r>
      <w:r w:rsidR="009A18E9">
        <w:t>ъ</w:t>
      </w:r>
      <w:r>
        <w:t xml:space="preserve"> гнилой</w:t>
      </w:r>
      <w:r>
        <w:br/>
        <w:t>соломы, на которой она лел;ала</w:t>
      </w:r>
      <w:r w:rsidR="009A18E9">
        <w:t xml:space="preserve"> и </w:t>
      </w:r>
      <w:r>
        <w:t>бе-</w:t>
      </w:r>
      <w:r>
        <w:br/>
        <w:t>реты се</w:t>
      </w:r>
      <w:r w:rsidR="00663D58">
        <w:t xml:space="preserve"> на </w:t>
      </w:r>
      <w:r>
        <w:t>руки, потому-что несчаст-</w:t>
      </w:r>
      <w:r>
        <w:br/>
        <w:t>ная, лпшпвіпнеі. рассудка, не может</w:t>
      </w:r>
      <w:r w:rsidR="009A18E9">
        <w:t>ъ</w:t>
      </w:r>
      <w:r>
        <w:br/>
        <w:t>идти сама и не хочет</w:t>
      </w:r>
      <w:r w:rsidR="009A18E9">
        <w:t>ъ</w:t>
      </w:r>
      <w:r>
        <w:t xml:space="preserve"> оставить тюрь-</w:t>
      </w:r>
      <w:r>
        <w:br/>
        <w:t>му, напоминающую ей дочь.Она про-</w:t>
      </w:r>
    </w:p>
    <w:p w:rsidR="00810524" w:rsidRDefault="00731517">
      <w:pPr>
        <w:pStyle w:val="Bodytext650"/>
        <w:shd w:val="clear" w:color="auto" w:fill="auto"/>
        <w:tabs>
          <w:tab w:val="left" w:pos="2155"/>
        </w:tabs>
        <w:spacing w:before="0" w:after="0" w:line="211" w:lineRule="exact"/>
        <w:ind w:firstLine="51"/>
        <w:jc w:val="both"/>
      </w:pPr>
      <w:r>
        <w:br w:type="column"/>
      </w:r>
      <w:r>
        <w:t>износить несвязныя слова—имя, раз-</w:t>
      </w:r>
      <w:r>
        <w:br/>
        <w:t>дирающее сердце жандарма щемѣшн-</w:t>
      </w:r>
      <w:r>
        <w:br/>
        <w:t>вая с</w:t>
      </w:r>
      <w:r w:rsidR="009A18E9">
        <w:t>ъ</w:t>
      </w:r>
      <w:r>
        <w:t xml:space="preserve"> сценами ужаса, которых</w:t>
      </w:r>
      <w:r w:rsidR="009A18E9">
        <w:t>ъ</w:t>
      </w:r>
      <w:r>
        <w:t xml:space="preserve"> она</w:t>
      </w:r>
      <w:r>
        <w:br/>
        <w:t>была- свпд</w:t>
      </w:r>
      <w:r w:rsidR="00FC273B">
        <w:t>ѣ</w:t>
      </w:r>
      <w:r>
        <w:t>телып</w:t>
      </w:r>
      <w:r w:rsidR="004A2DB5">
        <w:t>щ</w:t>
      </w:r>
      <w:r>
        <w:t>еіо, возпоміпілнія</w:t>
      </w:r>
      <w:r>
        <w:br/>
        <w:t>не столь страшный, внуиіает</w:t>
      </w:r>
      <w:r w:rsidR="009A18E9">
        <w:t>ъ</w:t>
      </w:r>
      <w:r>
        <w:t xml:space="preserve"> глубо-</w:t>
      </w:r>
      <w:r>
        <w:br/>
        <w:t>кое соетраданіе, которое даже в</w:t>
      </w:r>
      <w:r w:rsidR="009A18E9">
        <w:t>ъ</w:t>
      </w:r>
      <w:r>
        <w:t xml:space="preserve"> ту</w:t>
      </w:r>
      <w:r>
        <w:br/>
        <w:t>эпоху не</w:t>
      </w:r>
      <w:r>
        <w:rPr>
          <w:vertAlign w:val="superscript"/>
        </w:rPr>
        <w:t>;</w:t>
      </w:r>
      <w:r>
        <w:t xml:space="preserve"> было совершенно - чуЖДо</w:t>
      </w:r>
      <w:r>
        <w:br/>
        <w:t>еердцам-ь людей.</w:t>
      </w:r>
      <w:r>
        <w:tab/>
      </w:r>
      <w:r>
        <w:rPr>
          <w:vertAlign w:val="superscript"/>
        </w:rPr>
        <w:t>11</w:t>
      </w:r>
      <w:r>
        <w:t xml:space="preserve"> ’</w:t>
      </w:r>
      <w:r>
        <w:rPr>
          <w:vertAlign w:val="superscript"/>
        </w:rPr>
        <w:t>:</w:t>
      </w:r>
      <w:r>
        <w:t xml:space="preserve"> ■</w:t>
      </w:r>
      <w:r>
        <w:rPr>
          <w:vertAlign w:val="superscript"/>
        </w:rPr>
        <w:t>1</w:t>
      </w:r>
      <w:r>
        <w:t xml:space="preserve"> ■</w:t>
      </w:r>
    </w:p>
    <w:p w:rsidR="00810524" w:rsidRDefault="00731517">
      <w:pPr>
        <w:pStyle w:val="Bodytext650"/>
        <w:shd w:val="clear" w:color="auto" w:fill="auto"/>
        <w:spacing w:before="0" w:after="0" w:line="211" w:lineRule="exact"/>
        <w:ind w:firstLine="51"/>
        <w:jc w:val="both"/>
      </w:pPr>
      <w:r>
        <w:t>• Мало-по-малу сумасшестпіе ея ста-</w:t>
      </w:r>
      <w:r>
        <w:br/>
        <w:t>ло проходить у попеченія, которыми</w:t>
      </w:r>
      <w:r>
        <w:br/>
        <w:t>ее окружали, возвратили дупг</w:t>
      </w:r>
      <w:r w:rsidR="00FC273B">
        <w:t>ѣ</w:t>
      </w:r>
      <w:r>
        <w:t>ел ни-</w:t>
      </w:r>
      <w:r>
        <w:br/>
        <w:t>которое егюкойсТвіе -, она понимала</w:t>
      </w:r>
      <w:r>
        <w:br/>
        <w:t>уже то, что Ч-дВлала для нея дочь; по</w:t>
      </w:r>
      <w:r>
        <w:br/>
        <w:t>она иоНпмает</w:t>
      </w:r>
      <w:r w:rsidR="009A18E9">
        <w:t>ъ</w:t>
      </w:r>
      <w:r>
        <w:t xml:space="preserve"> также преданность</w:t>
      </w:r>
      <w:r>
        <w:br/>
        <w:t>этого ЧуЖаго ей челоьѣка, поевящаю-</w:t>
      </w:r>
      <w:r>
        <w:br/>
        <w:t>щаго ей с</w:t>
      </w:r>
      <w:r w:rsidR="009A18E9">
        <w:t>ъ</w:t>
      </w:r>
      <w:r>
        <w:t xml:space="preserve"> пг.жпою заботливостью</w:t>
      </w:r>
      <w:r>
        <w:br/>
      </w:r>
      <w:r>
        <w:rPr>
          <w:lang w:val="de-DE" w:eastAsia="de-DE" w:bidi="de-DE"/>
        </w:rPr>
        <w:t xml:space="preserve">neu </w:t>
      </w:r>
      <w:r>
        <w:t>минуты, и из</w:t>
      </w:r>
      <w:r w:rsidR="009A18E9">
        <w:t>ъ</w:t>
      </w:r>
      <w:r>
        <w:t xml:space="preserve"> любви к</w:t>
      </w:r>
      <w:r w:rsidR="009A18E9">
        <w:t>ъ</w:t>
      </w:r>
      <w:r>
        <w:t xml:space="preserve"> памяти</w:t>
      </w:r>
      <w:r>
        <w:br/>
        <w:t>Амелім окружаіо</w:t>
      </w:r>
      <w:r w:rsidR="004A2DB5">
        <w:t>щ</w:t>
      </w:r>
      <w:r>
        <w:t>аго ее вс</w:t>
      </w:r>
      <w:r w:rsidR="009A18E9">
        <w:t>ъ</w:t>
      </w:r>
      <w:r>
        <w:t>ми попе-</w:t>
      </w:r>
      <w:r>
        <w:br/>
        <w:t>ченгямм. Потом</w:t>
      </w:r>
      <w:r w:rsidR="009A18E9">
        <w:t>ъ</w:t>
      </w:r>
      <w:r>
        <w:t>, когда над</w:t>
      </w:r>
      <w:r w:rsidR="009A18E9">
        <w:t>ъ</w:t>
      </w:r>
      <w:r>
        <w:t>Фрапціею</w:t>
      </w:r>
      <w:r>
        <w:br/>
        <w:t>возеія.ш счлетлипвйшіе дин , когда</w:t>
      </w:r>
      <w:r>
        <w:br/>
        <w:t>маркиза, изцѣлНвшнсь совершенно,мо-</w:t>
      </w:r>
      <w:r>
        <w:br/>
        <w:t>гла доказать жандарму вею свою бла-</w:t>
      </w:r>
      <w:r>
        <w:br/>
        <w:t>годарность, он</w:t>
      </w:r>
      <w:r w:rsidR="009A18E9">
        <w:t>ъ</w:t>
      </w:r>
      <w:r>
        <w:t xml:space="preserve"> отказался от</w:t>
      </w:r>
      <w:r w:rsidR="009A18E9">
        <w:t>ъ</w:t>
      </w:r>
      <w:r>
        <w:t xml:space="preserve"> всѣх</w:t>
      </w:r>
      <w:r w:rsidR="009A18E9">
        <w:t>ъ</w:t>
      </w:r>
      <w:r>
        <w:br/>
        <w:t>ея благод</w:t>
      </w:r>
      <w:r w:rsidR="00FC273B">
        <w:t>ѣ</w:t>
      </w:r>
      <w:r>
        <w:t>япій...</w:t>
      </w:r>
    </w:p>
    <w:p w:rsidR="00810524" w:rsidRDefault="00731517">
      <w:pPr>
        <w:pStyle w:val="Bodytext650"/>
        <w:shd w:val="clear" w:color="auto" w:fill="auto"/>
        <w:tabs>
          <w:tab w:val="right" w:pos="3346"/>
        </w:tabs>
        <w:spacing w:before="0" w:after="0" w:line="211" w:lineRule="exact"/>
        <w:ind w:firstLine="274"/>
        <w:jc w:val="both"/>
      </w:pPr>
      <w:r>
        <w:t>Возвышенный бвдсТвіемь, ои</w:t>
      </w:r>
      <w:r w:rsidR="009A18E9">
        <w:t>ъ</w:t>
      </w:r>
      <w:r>
        <w:t xml:space="preserve"> ни-</w:t>
      </w:r>
      <w:r>
        <w:br/>
        <w:t xml:space="preserve">чего не Пробили </w:t>
      </w:r>
      <w:r>
        <w:rPr>
          <w:rStyle w:val="Bodytext657ptSmallCapsSpacing0pt"/>
          <w:lang w:val="fr-FR" w:eastAsia="fr-FR" w:bidi="fr-FR"/>
        </w:rPr>
        <w:t xml:space="preserve">h </w:t>
      </w:r>
      <w:r>
        <w:t>ничего не вЗял</w:t>
      </w:r>
      <w:r w:rsidR="009A18E9">
        <w:t>ъ</w:t>
      </w:r>
      <w:r>
        <w:t>,</w:t>
      </w:r>
      <w:r>
        <w:br/>
        <w:t>ничего, крОм-В утВшеиія Доверпшть до</w:t>
      </w:r>
      <w:r>
        <w:br/>
        <w:t>конца подвиг</w:t>
      </w:r>
      <w:r w:rsidR="009A18E9">
        <w:rPr>
          <w:vertAlign w:val="superscript"/>
        </w:rPr>
        <w:t>ъ</w:t>
      </w:r>
      <w:r>
        <w:t>, начатый АмеЛіею п</w:t>
      </w:r>
      <w:r>
        <w:br/>
        <w:t>украсить посл</w:t>
      </w:r>
      <w:r w:rsidR="00FC273B">
        <w:t>ѣ</w:t>
      </w:r>
      <w:r>
        <w:t>дніе дпн той, которой</w:t>
      </w:r>
      <w:r>
        <w:br/>
        <w:t>жизнь стоила ему так</w:t>
      </w:r>
      <w:r w:rsidR="009A18E9">
        <w:t>ъ</w:t>
      </w:r>
      <w:r>
        <w:t xml:space="preserve"> дорого. Посл</w:t>
      </w:r>
      <w:r w:rsidR="009A18E9">
        <w:t>ъ</w:t>
      </w:r>
      <w:r>
        <w:t>д-</w:t>
      </w:r>
      <w:r>
        <w:br/>
        <w:t>иіе -Дни эти были ясны и счастливы:</w:t>
      </w:r>
      <w:r>
        <w:br/>
        <w:t>маркиза</w:t>
      </w:r>
      <w:r>
        <w:rPr>
          <w:vertAlign w:val="superscript"/>
        </w:rPr>
        <w:t>1</w:t>
      </w:r>
      <w:r>
        <w:t xml:space="preserve"> де-Дііпаіг</w:t>
      </w:r>
      <w:r w:rsidR="00FC273B">
        <w:t>ѣ</w:t>
      </w:r>
      <w:r>
        <w:t xml:space="preserve"> умерла, произнеся</w:t>
      </w:r>
      <w:r>
        <w:br/>
        <w:t xml:space="preserve">имя Амелін </w:t>
      </w:r>
      <w:r>
        <w:rPr>
          <w:rStyle w:val="Bodytext657ptSmallCapsSpacing0pt"/>
          <w:lang w:val="fr-FR" w:eastAsia="fr-FR" w:bidi="fr-FR"/>
        </w:rPr>
        <w:t xml:space="preserve">h </w:t>
      </w:r>
      <w:r>
        <w:t>протянув</w:t>
      </w:r>
      <w:r w:rsidR="009A18E9">
        <w:t>ъ</w:t>
      </w:r>
      <w:r>
        <w:t xml:space="preserve"> признатель-</w:t>
      </w:r>
      <w:r>
        <w:br/>
        <w:t>ную руку гражданину, Который был</w:t>
      </w:r>
      <w:r w:rsidR="009A18E9">
        <w:t>ъ</w:t>
      </w:r>
      <w:r>
        <w:br/>
        <w:t>так</w:t>
      </w:r>
      <w:r w:rsidR="009A18E9">
        <w:t>ъ</w:t>
      </w:r>
      <w:r>
        <w:t xml:space="preserve"> добрь для </w:t>
      </w:r>
      <w:r>
        <w:rPr>
          <w:rStyle w:val="Bodytext6575ptBold"/>
        </w:rPr>
        <w:t xml:space="preserve">Ней. </w:t>
      </w:r>
      <w:r>
        <w:t>Нисколько чл-</w:t>
      </w:r>
      <w:r>
        <w:br/>
        <w:t xml:space="preserve">совь </w:t>
      </w:r>
      <w:r>
        <w:rPr>
          <w:rStyle w:val="Bodytext657ptSmallCapsSpacing0pt"/>
        </w:rPr>
        <w:t xml:space="preserve">спустя, </w:t>
      </w:r>
      <w:r>
        <w:t>іютаріус</w:t>
      </w:r>
      <w:r w:rsidR="009A18E9">
        <w:t>ъ</w:t>
      </w:r>
      <w:r>
        <w:t xml:space="preserve"> обьявііл</w:t>
      </w:r>
      <w:r w:rsidR="009A18E9">
        <w:t>ъ</w:t>
      </w:r>
      <w:r>
        <w:t xml:space="preserve"> жан-</w:t>
      </w:r>
      <w:r>
        <w:br/>
        <w:t>дарму, что теща его,-которая никогда</w:t>
      </w:r>
      <w:r>
        <w:br/>
        <w:t>не была вь' числи'-ЭмИграНток</w:t>
      </w:r>
      <w:r w:rsidR="009A18E9">
        <w:t>ъ</w:t>
      </w:r>
      <w:r>
        <w:t xml:space="preserve"> и ко-</w:t>
      </w:r>
      <w:r>
        <w:br/>
        <w:t xml:space="preserve">торой помВеткя остались </w:t>
      </w:r>
      <w:r>
        <w:rPr>
          <w:rStyle w:val="Bodytext657ptSmallCapsSpacing0pt"/>
        </w:rPr>
        <w:t>ііркопфйс-</w:t>
      </w:r>
      <w:r>
        <w:rPr>
          <w:rStyle w:val="Bodytext657ptSmallCapsSpacing0pt"/>
        </w:rPr>
        <w:br/>
      </w:r>
      <w:r>
        <w:t>кованнымп, запищала ему псе свое со-</w:t>
      </w:r>
      <w:r>
        <w:br/>
        <w:t>стояніе.</w:t>
      </w:r>
      <w:r>
        <w:tab/>
        <w:t xml:space="preserve"> </w:t>
      </w:r>
      <w:r w:rsidR="004A2DB5">
        <w:rPr>
          <w:vertAlign w:val="superscript"/>
        </w:rPr>
        <w:t>у</w:t>
      </w:r>
    </w:p>
    <w:p w:rsidR="00810524" w:rsidRDefault="00731517">
      <w:pPr>
        <w:pStyle w:val="Bodytext650"/>
        <w:shd w:val="clear" w:color="auto" w:fill="auto"/>
        <w:spacing w:before="0" w:after="0" w:line="211" w:lineRule="exact"/>
        <w:ind w:firstLine="274"/>
        <w:jc w:val="both"/>
        <w:sectPr w:rsidR="00810524">
          <w:headerReference w:type="even" r:id="rId331"/>
          <w:headerReference w:type="default" r:id="rId332"/>
          <w:pgSz w:w="7361" w:h="12359"/>
          <w:pgMar w:top="406" w:right="382" w:bottom="111" w:left="192" w:header="0" w:footer="3" w:gutter="0"/>
          <w:pgNumType w:start="52"/>
          <w:cols w:num="2" w:sep="1" w:space="102"/>
          <w:noEndnote/>
          <w:docGrid w:linePitch="360"/>
        </w:sectPr>
      </w:pPr>
      <w:r>
        <w:t>Этоть жандарм</w:t>
      </w:r>
      <w:r>
        <w:rPr>
          <w:lang w:val="de-DE" w:eastAsia="de-DE" w:bidi="de-DE"/>
        </w:rPr>
        <w:t xml:space="preserve">-i. </w:t>
      </w:r>
      <w:r>
        <w:t>теперь уже ста-</w:t>
      </w:r>
      <w:r>
        <w:br/>
        <w:t>рець; но л ита- не нзмВнн.пі его серд-</w:t>
      </w:r>
      <w:r>
        <w:br/>
        <w:t>ца, нс изгладили пз</w:t>
      </w:r>
      <w:r w:rsidR="009A18E9">
        <w:t>ъ</w:t>
      </w:r>
      <w:r>
        <w:t xml:space="preserve"> памяти Страш-</w:t>
      </w:r>
      <w:r>
        <w:br/>
        <w:t>ной ночи в</w:t>
      </w:r>
      <w:r w:rsidR="009A18E9">
        <w:t>ъ</w:t>
      </w:r>
      <w:r>
        <w:t xml:space="preserve"> нантской тюрьмВ. Оп</w:t>
      </w:r>
      <w:r w:rsidR="009A18E9">
        <w:t>ъ</w:t>
      </w:r>
      <w:r>
        <w:br/>
        <w:t>.кнветі, одппь в</w:t>
      </w:r>
      <w:r w:rsidR="009A18E9">
        <w:t>ъ</w:t>
      </w:r>
      <w:r>
        <w:t xml:space="preserve"> замки АмСЛІи </w:t>
      </w:r>
      <w:r>
        <w:rPr>
          <w:rStyle w:val="Bodytext657ptSmallCapsSpacing0pt"/>
        </w:rPr>
        <w:t xml:space="preserve">іі, </w:t>
      </w:r>
      <w:r>
        <w:t>но--</w:t>
      </w:r>
      <w:r>
        <w:br/>
        <w:t>мНя благородный качества, - у к ранга в-</w:t>
      </w:r>
      <w:r>
        <w:br/>
        <w:t>иіія д</w:t>
      </w:r>
      <w:r w:rsidR="004A2DB5">
        <w:t>у</w:t>
      </w:r>
      <w:r>
        <w:t>ііі</w:t>
      </w:r>
      <w:r w:rsidR="004A2DB5">
        <w:t>у</w:t>
      </w:r>
      <w:r>
        <w:t xml:space="preserve"> .-жертвы дочерней любви,</w:t>
      </w:r>
      <w:r>
        <w:br/>
        <w:t>благодВямілчи своими за Зтав.тяет</w:t>
      </w:r>
      <w:r w:rsidR="00FC273B">
        <w:t>ѣ</w:t>
      </w:r>
      <w:r>
        <w:t xml:space="preserve"> бла-</w:t>
      </w:r>
      <w:r>
        <w:br/>
        <w:t>гословлять имя 'ТОЙ , при возномн-</w:t>
      </w:r>
      <w:r>
        <w:br/>
        <w:t>напін о которой и теперь еще оп</w:t>
      </w:r>
      <w:r w:rsidR="009A18E9">
        <w:t>ъ</w:t>
      </w:r>
      <w:r>
        <w:br/>
        <w:t>проливаеГь слезы.</w:t>
      </w:r>
    </w:p>
    <w:p w:rsidR="00810524" w:rsidRDefault="00731517">
      <w:pPr>
        <w:pStyle w:val="Tablecaption0"/>
        <w:framePr w:w="6941" w:wrap="notBeside" w:vAnchor="text" w:hAnchor="text" w:xAlign="center" w:y="1"/>
        <w:shd w:val="clear" w:color="auto" w:fill="auto"/>
        <w:spacing w:line="460" w:lineRule="exact"/>
        <w:ind w:firstLine="0"/>
      </w:pPr>
      <w:r>
        <w:rPr>
          <w:lang w:val="de-DE" w:eastAsia="de-DE" w:bidi="de-DE"/>
        </w:rPr>
        <w:lastRenderedPageBreak/>
        <w:t>91</w:t>
      </w:r>
      <w:r>
        <w:t>0 Д Ы,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461"/>
        <w:gridCol w:w="3480"/>
      </w:tblGrid>
      <w:tr w:rsidR="00810524">
        <w:tblPrEx>
          <w:tblCellMar>
            <w:top w:w="0" w:type="dxa"/>
            <w:bottom w:w="0" w:type="dxa"/>
          </w:tblCellMar>
        </w:tblPrEx>
        <w:trPr>
          <w:trHeight w:hRule="exact" w:val="5030"/>
          <w:jc w:val="center"/>
        </w:trPr>
        <w:tc>
          <w:tcPr>
            <w:tcW w:w="3461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35" w:lineRule="exact"/>
              <w:ind w:firstLine="275"/>
              <w:jc w:val="both"/>
            </w:pPr>
            <w:r>
              <w:rPr>
                <w:rStyle w:val="Bodytext2Bold"/>
              </w:rPr>
              <w:t>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Парижѣ п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большой модѣ </w:t>
            </w:r>
            <w:r>
              <w:rPr>
                <w:rStyle w:val="Bodytext2Bold"/>
                <w:lang w:val="la" w:eastAsia="la" w:bidi="la"/>
              </w:rPr>
              <w:t xml:space="preserve">ena- </w:t>
            </w:r>
            <w:r>
              <w:rPr>
                <w:rStyle w:val="Bodytext2Bold"/>
              </w:rPr>
              <w:t>I</w:t>
            </w:r>
            <w:r>
              <w:rPr>
                <w:rStyle w:val="Bodytext2Bold"/>
              </w:rPr>
              <w:br/>
              <w:t>нечкн, или лучше сказать русскія ду-</w:t>
            </w:r>
            <w:r>
              <w:rPr>
                <w:rStyle w:val="Bodytext2Bold"/>
              </w:rPr>
              <w:br/>
              <w:t>шегрейки, который ііадѣвают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париж-</w:t>
            </w:r>
            <w:r>
              <w:rPr>
                <w:rStyle w:val="Bodytext2Bold"/>
              </w:rPr>
              <w:br/>
              <w:t>скія дамы при выходѣ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бала; опѣ</w:t>
            </w:r>
            <w:r>
              <w:rPr>
                <w:rStyle w:val="Bodytext2Bold"/>
              </w:rPr>
              <w:br/>
              <w:t xml:space="preserve">иазыватса </w:t>
            </w:r>
            <w:r>
              <w:rPr>
                <w:rStyle w:val="Bodytext2Bold"/>
                <w:lang w:val="fr-FR" w:eastAsia="fr-FR" w:bidi="fr-FR"/>
              </w:rPr>
              <w:t xml:space="preserve">sorties du bal. </w:t>
            </w:r>
            <w:r>
              <w:rPr>
                <w:rStyle w:val="Bodytext2Bold"/>
              </w:rPr>
              <w:t>Очень-ми-</w:t>
            </w:r>
            <w:r>
              <w:rPr>
                <w:rStyle w:val="Bodytext2Bold"/>
              </w:rPr>
              <w:br/>
              <w:t>лы два бальные платья : одно бѣлое</w:t>
            </w:r>
            <w:r>
              <w:rPr>
                <w:rStyle w:val="Bodytext2Bold"/>
              </w:rPr>
              <w:br/>
              <w:t>атласное, по которому вышиты ма-</w:t>
            </w:r>
            <w:r>
              <w:rPr>
                <w:rStyle w:val="Bodytext2Bold"/>
              </w:rPr>
              <w:br/>
              <w:t>лепькіе букеты цвѣтов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; каждый нз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букетов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обведеи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золотою ниткою,</w:t>
            </w:r>
            <w:r>
              <w:rPr>
                <w:rStyle w:val="Bodytext2Bold"/>
              </w:rPr>
              <w:br/>
              <w:t>оборка на платьѣ блондовая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вы-</w:t>
            </w:r>
            <w:r>
              <w:rPr>
                <w:rStyle w:val="Bodytext2Bold"/>
              </w:rPr>
              <w:br/>
              <w:t>тканными, как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и на платьѣ, букетами.</w:t>
            </w:r>
            <w:r>
              <w:rPr>
                <w:rStyle w:val="Bodytext2Bold"/>
              </w:rPr>
              <w:br/>
              <w:t>Другое из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шерстяной кисеи небесно-</w:t>
            </w:r>
            <w:r>
              <w:rPr>
                <w:rStyle w:val="Bodytext2Bold"/>
              </w:rPr>
              <w:br/>
              <w:t>голубаго цвѣта ,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вышитою гирлян-</w:t>
            </w:r>
            <w:r>
              <w:rPr>
                <w:rStyle w:val="Bodytext2Bold"/>
              </w:rPr>
              <w:br/>
              <w:t>дою 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родѣ передника. Подвѣиечныя</w:t>
            </w:r>
            <w:r>
              <w:rPr>
                <w:rStyle w:val="Bodytext2Bold"/>
              </w:rPr>
              <w:br/>
              <w:t>платья дѣлаются из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брюссельских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кружев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тремя воланами, также из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бѣлаго атласа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серебряною блон-</w:t>
            </w:r>
            <w:r>
              <w:rPr>
                <w:rStyle w:val="Bodytext2Bold"/>
              </w:rPr>
              <w:br/>
              <w:t>дою.</w:t>
            </w:r>
          </w:p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35" w:lineRule="exact"/>
              <w:ind w:firstLine="275"/>
              <w:jc w:val="both"/>
            </w:pPr>
            <w:r>
              <w:rPr>
                <w:rStyle w:val="Bodytext28ptBoldSmallCaps"/>
              </w:rPr>
              <w:t xml:space="preserve">Лифы </w:t>
            </w:r>
            <w:r>
              <w:rPr>
                <w:rStyle w:val="Bodytext2Bold"/>
              </w:rPr>
              <w:t>для балыіых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платьев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боль-</w:t>
            </w:r>
            <w:r>
              <w:rPr>
                <w:rStyle w:val="Bodytext2Bold"/>
              </w:rPr>
              <w:br/>
              <w:t>шею частію дѣлаются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драперн, по-</w:t>
            </w:r>
            <w:r>
              <w:rPr>
                <w:rStyle w:val="Bodytext2Bold"/>
              </w:rPr>
              <w:br/>
              <w:t>ложенными 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вндѣ сердца: рукава ко-</w:t>
            </w:r>
          </w:p>
        </w:tc>
        <w:tc>
          <w:tcPr>
            <w:tcW w:w="3480" w:type="dxa"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40" w:lineRule="exact"/>
              <w:ind w:firstLine="85"/>
              <w:jc w:val="both"/>
            </w:pPr>
            <w:r>
              <w:rPr>
                <w:rStyle w:val="Bodytext2Bold"/>
              </w:rPr>
              <w:t>причесываются совершенно - гладко;</w:t>
            </w:r>
            <w:r>
              <w:rPr>
                <w:rStyle w:val="Bodytext2Bold"/>
              </w:rPr>
              <w:br/>
              <w:t>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чепчиками и тюрбана ми бол </w:t>
            </w:r>
            <w:r>
              <w:rPr>
                <w:rStyle w:val="Bodytext2Bold"/>
                <w:lang w:val="de-DE" w:eastAsia="de-DE" w:bidi="de-DE"/>
              </w:rPr>
              <w:t xml:space="preserve">he </w:t>
            </w:r>
            <w:r>
              <w:rPr>
                <w:rStyle w:val="Bodytext2Bold"/>
              </w:rPr>
              <w:t>ндет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гладкая прическа ; вообще прически</w:t>
            </w:r>
            <w:r>
              <w:rPr>
                <w:rStyle w:val="Bodytext2Bold"/>
              </w:rPr>
              <w:br/>
              <w:t>носягь очень - низко ; очень-хорошн</w:t>
            </w:r>
            <w:r>
              <w:rPr>
                <w:rStyle w:val="Bodytext2Bold"/>
              </w:rPr>
              <w:br/>
              <w:t>прически для бала: напереди волоса</w:t>
            </w:r>
            <w:r>
              <w:rPr>
                <w:rStyle w:val="Bodytext2Bold"/>
              </w:rPr>
              <w:br/>
              <w:t>зачесаны гладко, 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правой стороиѣ</w:t>
            </w:r>
            <w:r>
              <w:rPr>
                <w:rStyle w:val="Bodytext2Bold"/>
              </w:rPr>
              <w:br/>
              <w:t>приколоты три розы, одна побольше,</w:t>
            </w:r>
            <w:r>
              <w:rPr>
                <w:rStyle w:val="Bodytext2Bold"/>
              </w:rPr>
              <w:br/>
              <w:t>другая меньше, третья самая малень-</w:t>
            </w:r>
            <w:r>
              <w:rPr>
                <w:rStyle w:val="Bodytext2Bold"/>
              </w:rPr>
              <w:br/>
              <w:t>кая; коса спуще'па очень-низко, так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-</w:t>
            </w:r>
            <w:r>
              <w:rPr>
                <w:rStyle w:val="Bodytext2Bold"/>
              </w:rPr>
              <w:br/>
              <w:t>что локоны нз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косы почти лежать</w:t>
            </w:r>
            <w:r>
              <w:rPr>
                <w:rStyle w:val="Bodytext2Bold"/>
              </w:rPr>
              <w:br/>
              <w:t>па шеѣ. Другая прическа : напереди</w:t>
            </w:r>
            <w:r>
              <w:rPr>
                <w:rStyle w:val="Bodytext2Bold"/>
              </w:rPr>
              <w:br/>
              <w:t>длинные и густые локоны; коса на са-</w:t>
            </w:r>
            <w:r>
              <w:rPr>
                <w:rStyle w:val="Bodytext2Bold"/>
              </w:rPr>
              <w:br/>
              <w:t>мом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затылкѣ, 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правой сторонѣ ко-</w:t>
            </w:r>
            <w:r>
              <w:rPr>
                <w:rStyle w:val="Bodytext2Bold"/>
              </w:rPr>
              <w:br/>
              <w:t>сы приколото страусовое перо. Чеп-</w:t>
            </w:r>
            <w:r>
              <w:rPr>
                <w:rStyle w:val="Bodytext2Bold"/>
              </w:rPr>
              <w:br/>
              <w:t xml:space="preserve">чики </w:t>
            </w:r>
            <w:r>
              <w:rPr>
                <w:rStyle w:val="Bodytext2Bold"/>
                <w:lang w:val="fr-FR" w:eastAsia="fr-FR" w:bidi="fr-FR"/>
              </w:rPr>
              <w:t xml:space="preserve">bernois </w:t>
            </w:r>
            <w:r>
              <w:rPr>
                <w:rStyle w:val="Bodytext2Bold"/>
              </w:rPr>
              <w:t>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большой модѣ, также</w:t>
            </w:r>
            <w:r>
              <w:rPr>
                <w:rStyle w:val="Bodytext2Bold"/>
              </w:rPr>
              <w:br/>
              <w:t xml:space="preserve">блопдовые, кружевные </w:t>
            </w:r>
            <w:r>
              <w:rPr>
                <w:rStyle w:val="Bodytext2Bold"/>
                <w:lang w:val="fr-FR" w:eastAsia="fr-FR" w:bidi="fr-FR"/>
              </w:rPr>
              <w:t xml:space="preserve">guipure, </w:t>
            </w:r>
            <w:r>
              <w:rPr>
                <w:rStyle w:val="Bodytext2Bold"/>
              </w:rPr>
              <w:t>и нз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черных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кружев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.</w:t>
            </w:r>
          </w:p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40" w:lineRule="exact"/>
              <w:ind w:firstLine="326"/>
              <w:jc w:val="both"/>
            </w:pPr>
            <w:r>
              <w:rPr>
                <w:rStyle w:val="Bodytext2Bold"/>
              </w:rPr>
              <w:t>Цг.ѣты для чепчиков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самые мод-</w:t>
            </w:r>
            <w:r>
              <w:rPr>
                <w:rStyle w:val="Bodytext2Bold"/>
              </w:rPr>
              <w:br/>
              <w:t>ные: соФора, нпдійскій цвѣток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, та-</w:t>
            </w:r>
            <w:r>
              <w:rPr>
                <w:rStyle w:val="Bodytext2Bold"/>
              </w:rPr>
              <w:br/>
              <w:t>марнск</w:t>
            </w:r>
            <w:r w:rsidR="009A18E9">
              <w:rPr>
                <w:rStyle w:val="Bodytext2Bold"/>
              </w:rPr>
              <w:t>ъ</w:t>
            </w:r>
            <w:r w:rsidR="00504B04">
              <w:rPr>
                <w:rStyle w:val="Bodytext2Bold"/>
              </w:rPr>
              <w:t xml:space="preserve"> и </w:t>
            </w:r>
            <w:r>
              <w:rPr>
                <w:rStyle w:val="Bodytext2Bold"/>
              </w:rPr>
              <w:t>барбарнс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.</w:t>
            </w:r>
          </w:p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40" w:lineRule="exact"/>
              <w:ind w:firstLine="326"/>
              <w:jc w:val="both"/>
            </w:pPr>
            <w:r>
              <w:rPr>
                <w:rStyle w:val="Bodytext2Bold"/>
              </w:rPr>
              <w:t>Шляпки иосят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очень-маленькія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174"/>
          <w:jc w:val="center"/>
        </w:trPr>
        <w:tc>
          <w:tcPr>
            <w:tcW w:w="3461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40" w:lineRule="exact"/>
              <w:ind w:firstLine="70"/>
              <w:jc w:val="both"/>
            </w:pPr>
            <w:r>
              <w:rPr>
                <w:rStyle w:val="Bodytext2Bold"/>
              </w:rPr>
              <w:t>ротенькіе нсслт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тремя буффами и</w:t>
            </w:r>
            <w:r>
              <w:rPr>
                <w:rStyle w:val="Bodytext2Bold"/>
              </w:rPr>
              <w:br/>
              <w:t>совсѣм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гладкіе, перехваченные 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br/>
              <w:t>два ряда лептою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небольшими бан-</w:t>
            </w:r>
            <w:r>
              <w:rPr>
                <w:rStyle w:val="Bodytext2Bold"/>
              </w:rPr>
              <w:br/>
              <w:t>тиками и концами; таклсе и с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одною</w:t>
            </w:r>
            <w:r>
              <w:rPr>
                <w:rStyle w:val="Bodytext2Bold"/>
              </w:rPr>
              <w:br/>
              <w:t>буФФОіо, 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которой пришивается не-</w:t>
            </w:r>
            <w:r>
              <w:rPr>
                <w:rStyle w:val="Bodytext2Bold"/>
              </w:rPr>
              <w:br/>
              <w:t>много собранная широкая блонда.</w:t>
            </w:r>
          </w:p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40" w:lineRule="exact"/>
              <w:ind w:firstLine="275"/>
              <w:jc w:val="both"/>
            </w:pPr>
            <w:r>
              <w:rPr>
                <w:rStyle w:val="Bodytext2Bold"/>
              </w:rPr>
              <w:t>Прически чрезвычайно-разнообраз-</w:t>
            </w:r>
            <w:r>
              <w:rPr>
                <w:rStyle w:val="Bodytext2Bold"/>
              </w:rPr>
              <w:br/>
              <w:t>ны, так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-что нельзя рѣшптелыю ска-</w:t>
            </w:r>
            <w:r>
              <w:rPr>
                <w:rStyle w:val="Bodytext2Bold"/>
              </w:rPr>
              <w:br/>
              <w:t>зать, как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должно чесаться, потому-</w:t>
            </w:r>
          </w:p>
        </w:tc>
        <w:tc>
          <w:tcPr>
            <w:tcW w:w="3480" w:type="dxa"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35" w:lineRule="exact"/>
              <w:ind w:firstLine="85"/>
              <w:jc w:val="both"/>
            </w:pPr>
            <w:r>
              <w:rPr>
                <w:rStyle w:val="Bodytext2Bold"/>
              </w:rPr>
              <w:t>поля совершенно - открыты ; тулейка</w:t>
            </w:r>
            <w:r>
              <w:rPr>
                <w:rStyle w:val="Bodytext2Bold"/>
              </w:rPr>
              <w:br/>
              <w:t>нѣсколько опрокинута назад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; но-боль-</w:t>
            </w:r>
            <w:r>
              <w:rPr>
                <w:rStyle w:val="Bodytext2Bold"/>
              </w:rPr>
              <w:br/>
              <w:t>шрн-частн они дѣлаются бархатныя</w:t>
            </w:r>
            <w:r>
              <w:rPr>
                <w:rStyle w:val="Bodytext2Bold"/>
              </w:rPr>
              <w:br/>
              <w:t>черпаго и грапатоваго цвѣтов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. ІІа-</w:t>
            </w:r>
            <w:r>
              <w:rPr>
                <w:rStyle w:val="Bodytext2Bold"/>
              </w:rPr>
              <w:br/>
              <w:t>радныя шляпки иосят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также бар-</w:t>
            </w:r>
            <w:r>
              <w:rPr>
                <w:rStyle w:val="Bodytext2Bold"/>
              </w:rPr>
              <w:br/>
              <w:t xml:space="preserve">хатным </w:t>
            </w:r>
            <w:r>
              <w:rPr>
                <w:rStyle w:val="Bodytext2Bold"/>
                <w:lang w:val="fr-FR" w:eastAsia="fr-FR" w:bidi="fr-FR"/>
              </w:rPr>
              <w:t xml:space="preserve">('velours épinglé) </w:t>
            </w:r>
            <w:r>
              <w:rPr>
                <w:rStyle w:val="Bodytext2Bold"/>
              </w:rPr>
              <w:t>только голу-</w:t>
            </w:r>
            <w:r>
              <w:rPr>
                <w:rStyle w:val="Bodytext2Bold"/>
              </w:rPr>
              <w:br/>
              <w:t>баго, розова го и палеваго цвѣтов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.</w:t>
            </w:r>
          </w:p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35" w:lineRule="exact"/>
              <w:ind w:firstLine="326"/>
              <w:jc w:val="both"/>
            </w:pPr>
            <w:r>
              <w:rPr>
                <w:rStyle w:val="Bodytext2Bold"/>
              </w:rPr>
              <w:t>Коротепькіс манто и бурнусы ио-</w:t>
            </w:r>
            <w:r>
              <w:rPr>
                <w:rStyle w:val="Bodytext2Bold"/>
              </w:rPr>
              <w:br/>
              <w:t>сят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из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гладкаго атласа и нз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 xml:space="preserve"> каше-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3461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00" w:lineRule="exact"/>
              <w:ind w:firstLine="70"/>
              <w:jc w:val="both"/>
            </w:pPr>
            <w:r>
              <w:rPr>
                <w:rStyle w:val="Bodytext2Bold"/>
              </w:rPr>
              <w:t>что</w:t>
            </w:r>
            <w:r w:rsidR="00764887">
              <w:rPr>
                <w:rStyle w:val="Bodytext2Bold"/>
              </w:rPr>
              <w:t xml:space="preserve"> всѣ </w:t>
            </w:r>
            <w:r>
              <w:rPr>
                <w:rStyle w:val="Bodytext2Bold"/>
              </w:rPr>
              <w:t>носят</w:t>
            </w:r>
            <w:r w:rsidR="009A18E9">
              <w:rPr>
                <w:rStyle w:val="Bodytext2Bold"/>
              </w:rPr>
              <w:t>ъ</w:t>
            </w:r>
            <w:r>
              <w:rPr>
                <w:rStyle w:val="Bodytext2Bold"/>
              </w:rPr>
              <w:t>—и букли, и косички, и</w:t>
            </w:r>
          </w:p>
        </w:tc>
        <w:tc>
          <w:tcPr>
            <w:tcW w:w="3480" w:type="dxa"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941" w:wrap="notBeside" w:vAnchor="text" w:hAnchor="text" w:xAlign="center" w:y="1"/>
              <w:shd w:val="clear" w:color="auto" w:fill="auto"/>
              <w:spacing w:line="200" w:lineRule="exact"/>
              <w:ind w:firstLine="85"/>
              <w:jc w:val="both"/>
            </w:pPr>
            <w:r>
              <w:rPr>
                <w:rStyle w:val="Bodytext2Bold"/>
              </w:rPr>
              <w:t>мира.</w:t>
            </w:r>
          </w:p>
        </w:tc>
      </w:tr>
    </w:tbl>
    <w:p w:rsidR="00810524" w:rsidRDefault="00810524">
      <w:pPr>
        <w:framePr w:w="6941" w:wrap="notBeside" w:vAnchor="text" w:hAnchor="text" w:xAlign="center" w:y="1"/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  <w:sectPr w:rsidR="00810524">
          <w:headerReference w:type="even" r:id="rId333"/>
          <w:headerReference w:type="default" r:id="rId334"/>
          <w:pgSz w:w="7361" w:h="12359"/>
          <w:pgMar w:top="2702" w:right="184" w:bottom="2083" w:left="237" w:header="0" w:footer="3" w:gutter="0"/>
          <w:pgNumType w:start="410"/>
          <w:cols w:space="720"/>
          <w:noEndnote/>
          <w:docGrid w:linePitch="360"/>
        </w:sectPr>
      </w:pPr>
    </w:p>
    <w:p w:rsidR="00810524" w:rsidRDefault="008C3761">
      <w:pPr>
        <w:spacing w:line="360" w:lineRule="exact"/>
      </w:pPr>
      <w:r>
        <w:rPr>
          <w:noProof/>
        </w:rPr>
        <w:lastRenderedPageBreak/>
        <w:drawing>
          <wp:anchor distT="0" distB="0" distL="63500" distR="63500" simplePos="0" relativeHeight="251358720" behindDoc="1" locked="0" layoutInCell="1" allowOverlap="1">
            <wp:simplePos x="0" y="0"/>
            <wp:positionH relativeFrom="margin">
              <wp:posOffset>635</wp:posOffset>
            </wp:positionH>
            <wp:positionV relativeFrom="paragraph">
              <wp:posOffset>0</wp:posOffset>
            </wp:positionV>
            <wp:extent cx="5742305" cy="3767455"/>
            <wp:effectExtent l="0" t="0" r="0" b="0"/>
            <wp:wrapNone/>
            <wp:docPr id="1992" name="Рисунок 1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/>
                    <pic:cNvPicPr>
                      <a:picLocks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767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74752" behindDoc="0" locked="0" layoutInCell="1" allowOverlap="1">
                <wp:simplePos x="0" y="0"/>
                <wp:positionH relativeFrom="margin">
                  <wp:posOffset>3733800</wp:posOffset>
                </wp:positionH>
                <wp:positionV relativeFrom="paragraph">
                  <wp:posOffset>4168140</wp:posOffset>
                </wp:positionV>
                <wp:extent cx="579120" cy="262890"/>
                <wp:effectExtent l="0" t="0" r="0" b="0"/>
                <wp:wrapNone/>
                <wp:docPr id="1991" name="Text Box 1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912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after="14" w:line="20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ItalicExact"/>
                              </w:rPr>
                              <w:t>о</w:t>
                            </w:r>
                            <w:r>
                              <w:rPr>
                                <w:rStyle w:val="Bodytext2Exact"/>
                              </w:rPr>
                              <w:t xml:space="preserve"> -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jc w:val="right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СУ"'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6" o:spid="_x0000_s1337" type="#_x0000_t202" style="position:absolute;margin-left:294pt;margin-top:328.2pt;width:45.6pt;height:20.7pt;z-index:2512747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after="14" w:line="200" w:lineRule="exact"/>
                        <w:ind w:firstLine="0"/>
                        <w:jc w:val="right"/>
                      </w:pPr>
                      <w:r>
                        <w:rPr>
                          <w:rStyle w:val="Bodytext2ItalicExact"/>
                        </w:rPr>
                        <w:t>о</w:t>
                      </w:r>
                      <w:r>
                        <w:rPr>
                          <w:rStyle w:val="Bodytext2Exact"/>
                        </w:rPr>
                        <w:t xml:space="preserve"> -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jc w:val="right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СУ"'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75776" behindDoc="0" locked="0" layoutInCell="1" allowOverlap="1">
                <wp:simplePos x="0" y="0"/>
                <wp:positionH relativeFrom="margin">
                  <wp:posOffset>4377055</wp:posOffset>
                </wp:positionH>
                <wp:positionV relativeFrom="paragraph">
                  <wp:posOffset>4104640</wp:posOffset>
                </wp:positionV>
                <wp:extent cx="1222375" cy="172720"/>
                <wp:effectExtent l="0" t="0" r="0" b="0"/>
                <wp:wrapNone/>
                <wp:docPr id="1990" name="Text Box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2237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5" o:spid="_x0000_s1338" type="#_x0000_t202" style="position:absolute;margin-left:344.65pt;margin-top:323.2pt;width:96.25pt;height:13.6pt;z-index:251275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76800" behindDoc="0" locked="0" layoutInCell="1" allowOverlap="1">
                <wp:simplePos x="0" y="0"/>
                <wp:positionH relativeFrom="margin">
                  <wp:posOffset>4785360</wp:posOffset>
                </wp:positionH>
                <wp:positionV relativeFrom="paragraph">
                  <wp:posOffset>4431030</wp:posOffset>
                </wp:positionV>
                <wp:extent cx="161290" cy="127000"/>
                <wp:effectExtent l="0" t="0" r="0" b="0"/>
                <wp:wrapNone/>
                <wp:docPr id="1989" name="Text Box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129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V.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4" o:spid="_x0000_s1339" type="#_x0000_t202" style="position:absolute;margin-left:376.8pt;margin-top:348.9pt;width:12.7pt;height:10pt;z-index:2512768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77824" behindDoc="0" locked="0" layoutInCell="1" allowOverlap="1">
                <wp:simplePos x="0" y="0"/>
                <wp:positionH relativeFrom="margin">
                  <wp:posOffset>5245735</wp:posOffset>
                </wp:positionH>
                <wp:positionV relativeFrom="paragraph">
                  <wp:posOffset>4403090</wp:posOffset>
                </wp:positionV>
                <wp:extent cx="231775" cy="172720"/>
                <wp:effectExtent l="0" t="0" r="0" b="0"/>
                <wp:wrapNone/>
                <wp:docPr id="1988" name="Text Box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177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3" o:spid="_x0000_s1340" type="#_x0000_t202" style="position:absolute;margin-left:413.05pt;margin-top:346.7pt;width:18.25pt;height:13.6pt;z-index:251277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59744" behindDoc="1" locked="0" layoutInCell="1" allowOverlap="1">
            <wp:simplePos x="0" y="0"/>
            <wp:positionH relativeFrom="margin">
              <wp:posOffset>499745</wp:posOffset>
            </wp:positionH>
            <wp:positionV relativeFrom="paragraph">
              <wp:posOffset>5026025</wp:posOffset>
            </wp:positionV>
            <wp:extent cx="5309870" cy="1225550"/>
            <wp:effectExtent l="0" t="0" r="0" b="0"/>
            <wp:wrapNone/>
            <wp:docPr id="1987" name="Рисунок 1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122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472" w:lineRule="exact"/>
      </w:pPr>
    </w:p>
    <w:p w:rsidR="00810524" w:rsidRDefault="00810524">
      <w:pPr>
        <w:rPr>
          <w:sz w:val="2"/>
          <w:szCs w:val="2"/>
        </w:rPr>
        <w:sectPr w:rsidR="00810524">
          <w:pgSz w:w="9490" w:h="10829"/>
          <w:pgMar w:top="938" w:right="0" w:bottom="0" w:left="341" w:header="0" w:footer="3" w:gutter="0"/>
          <w:cols w:space="720"/>
          <w:noEndnote/>
          <w:docGrid w:linePitch="360"/>
        </w:sectPr>
      </w:pPr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278848" behindDoc="0" locked="0" layoutInCell="1" allowOverlap="1">
                <wp:simplePos x="0" y="0"/>
                <wp:positionH relativeFrom="margin">
                  <wp:posOffset>231775</wp:posOffset>
                </wp:positionH>
                <wp:positionV relativeFrom="paragraph">
                  <wp:posOffset>1270</wp:posOffset>
                </wp:positionV>
                <wp:extent cx="1554480" cy="355600"/>
                <wp:effectExtent l="0" t="0" r="0" b="0"/>
                <wp:wrapNone/>
                <wp:docPr id="1986" name="Text Box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448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30"/>
                              <w:shd w:val="clear" w:color="auto" w:fill="EAEBC1"/>
                              <w:spacing w:line="160" w:lineRule="exact"/>
                              <w:ind w:firstLine="109"/>
                              <w:jc w:val="both"/>
                            </w:pPr>
                            <w:r>
                              <w:rPr>
                                <w:rStyle w:val="Bodytext103Spacing1ptExact"/>
                                <w:b/>
                                <w:bCs/>
                              </w:rPr>
                              <w:t xml:space="preserve">/С </w:t>
                            </w:r>
                            <w:r>
                              <w:rPr>
                                <w:rStyle w:val="Bodytext103Spacing1ptExact1"/>
                                <w:b/>
                                <w:bCs/>
                              </w:rPr>
                              <w:t>'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1616"/>
                              </w:tabs>
                              <w:spacing w:line="200" w:lineRule="exact"/>
                              <w:ind w:firstLine="109"/>
                              <w:jc w:val="both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 xml:space="preserve">' </w:t>
                            </w:r>
                            <w:r>
                              <w:rPr>
                                <w:rStyle w:val="Bodytext13Spacing1ptExact"/>
                                <w:i/>
                                <w:iCs/>
                              </w:rPr>
                              <w:t>Hf/.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3Spacing1ptExact"/>
                                <w:i/>
                                <w:iCs/>
                                <w:lang w:val="ru-RU" w:eastAsia="ru-RU" w:bidi="ru-RU"/>
                              </w:rPr>
                              <w:t>Г),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ind w:firstLine="109"/>
                              <w:jc w:val="both"/>
                            </w:pPr>
                            <w:r>
                              <w:rPr>
                                <w:rStyle w:val="Bodytext13NotItalicExact"/>
                              </w:rPr>
                              <w:t xml:space="preserve">'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-^y'totfeo/cc/'i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I &lt;( 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1" o:spid="_x0000_s1341" type="#_x0000_t202" style="position:absolute;margin-left:18.25pt;margin-top:.1pt;width:122.4pt;height:28pt;z-index:251278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30"/>
                        <w:shd w:val="clear" w:color="auto" w:fill="EAEBC1"/>
                        <w:spacing w:line="160" w:lineRule="exact"/>
                        <w:ind w:firstLine="109"/>
                        <w:jc w:val="both"/>
                      </w:pPr>
                      <w:r>
                        <w:rPr>
                          <w:rStyle w:val="Bodytext103Spacing1ptExact"/>
                          <w:b/>
                          <w:bCs/>
                        </w:rPr>
                        <w:t xml:space="preserve">/С </w:t>
                      </w:r>
                      <w:r>
                        <w:rPr>
                          <w:rStyle w:val="Bodytext103Spacing1ptExact1"/>
                          <w:b/>
                          <w:bCs/>
                        </w:rPr>
                        <w:t>'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1616"/>
                        </w:tabs>
                        <w:spacing w:line="200" w:lineRule="exact"/>
                        <w:ind w:firstLine="109"/>
                        <w:jc w:val="both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 xml:space="preserve">' </w:t>
                      </w:r>
                      <w:r>
                        <w:rPr>
                          <w:rStyle w:val="Bodytext13Spacing1ptExact"/>
                          <w:i/>
                          <w:iCs/>
                        </w:rPr>
                        <w:t>Hf/.</w:t>
                      </w:r>
                      <w:r>
                        <w:rPr>
                          <w:rStyle w:val="Bodytext13Spacing-1ptExact"/>
                          <w:i/>
                          <w:iCs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3Spacing1ptExact"/>
                          <w:i/>
                          <w:iCs/>
                          <w:lang w:val="ru-RU" w:eastAsia="ru-RU" w:bidi="ru-RU"/>
                        </w:rPr>
                        <w:t>Г),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ind w:firstLine="109"/>
                        <w:jc w:val="both"/>
                      </w:pPr>
                      <w:r>
                        <w:rPr>
                          <w:rStyle w:val="Bodytext13NotItalicExact"/>
                        </w:rPr>
                        <w:t xml:space="preserve">' 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-^y'totfeo/cc/'i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I &lt;( 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79872" behindDoc="0" locked="0" layoutInCell="1" allowOverlap="1">
                <wp:simplePos x="0" y="0"/>
                <wp:positionH relativeFrom="margin">
                  <wp:posOffset>1670050</wp:posOffset>
                </wp:positionH>
                <wp:positionV relativeFrom="paragraph">
                  <wp:posOffset>41275</wp:posOffset>
                </wp:positionV>
                <wp:extent cx="4285615" cy="355600"/>
                <wp:effectExtent l="0" t="0" r="0" b="0"/>
                <wp:wrapNone/>
                <wp:docPr id="1985" name="Text Box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85615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5"/>
                            </w:pPr>
                            <w:r>
                              <w:rPr>
                                <w:rStyle w:val="Bodytext2Exact"/>
                              </w:rPr>
                              <w:t>•А //&lt;/</w:t>
                            </w:r>
                          </w:p>
                          <w:p w:rsidR="00C91E8D" w:rsidRDefault="00C91E8D">
                            <w:pPr>
                              <w:pStyle w:val="Bodytext143"/>
                              <w:shd w:val="clear" w:color="auto" w:fill="EAEBC1"/>
                              <w:tabs>
                                <w:tab w:val="right" w:pos="2146"/>
                                <w:tab w:val="right" w:pos="3187"/>
                                <w:tab w:val="right" w:pos="3643"/>
                                <w:tab w:val="right" w:pos="3893"/>
                                <w:tab w:val="right" w:pos="6730"/>
                              </w:tabs>
                              <w:spacing w:line="360" w:lineRule="exact"/>
                              <w:ind w:left="540"/>
                            </w:pP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>— -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ab/>
                              <w:t>/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ab/>
                              <w:t>Л.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ab/>
                              <w:t>&gt;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ab/>
                              <w:t>'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ab/>
                            </w:r>
                            <w:r>
                              <w:rPr>
                                <w:lang w:val="de-DE" w:eastAsia="de-DE" w:bidi="de-DE"/>
                              </w:rPr>
                              <w:t>''/;r////yzzf/zzz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0" o:spid="_x0000_s1342" type="#_x0000_t202" style="position:absolute;margin-left:131.5pt;margin-top:3.25pt;width:337.45pt;height:28pt;z-index:2512798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5"/>
                      </w:pPr>
                      <w:r>
                        <w:rPr>
                          <w:rStyle w:val="Bodytext2Exact"/>
                        </w:rPr>
                        <w:t>•А //&lt;/</w:t>
                      </w:r>
                    </w:p>
                    <w:p w:rsidR="00C91E8D" w:rsidRDefault="00C91E8D">
                      <w:pPr>
                        <w:pStyle w:val="Bodytext143"/>
                        <w:shd w:val="clear" w:color="auto" w:fill="EAEBC1"/>
                        <w:tabs>
                          <w:tab w:val="right" w:pos="2146"/>
                          <w:tab w:val="right" w:pos="3187"/>
                          <w:tab w:val="right" w:pos="3643"/>
                          <w:tab w:val="right" w:pos="3893"/>
                          <w:tab w:val="right" w:pos="6730"/>
                        </w:tabs>
                        <w:spacing w:line="360" w:lineRule="exact"/>
                        <w:ind w:left="540"/>
                      </w:pP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>— -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ab/>
                        <w:t>/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ab/>
                        <w:t>Л.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ab/>
                        <w:t>&gt;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ab/>
                        <w:t>'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ab/>
                      </w:r>
                      <w:r>
                        <w:rPr>
                          <w:lang w:val="de-DE" w:eastAsia="de-DE" w:bidi="de-DE"/>
                        </w:rPr>
                        <w:t>''/;r////yzzf/zzz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0896" behindDoc="0" locked="0" layoutInCell="1" allowOverlap="1">
                <wp:simplePos x="0" y="0"/>
                <wp:positionH relativeFrom="margin">
                  <wp:posOffset>2103120</wp:posOffset>
                </wp:positionH>
                <wp:positionV relativeFrom="paragraph">
                  <wp:posOffset>608330</wp:posOffset>
                </wp:positionV>
                <wp:extent cx="3041650" cy="237490"/>
                <wp:effectExtent l="0" t="0" r="0" b="0"/>
                <wp:wrapNone/>
                <wp:docPr id="1984" name="Text Box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41650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tabs>
                                <w:tab w:val="right" w:pos="1939"/>
                                <w:tab w:val="right" w:pos="2510"/>
                                <w:tab w:val="right" w:pos="4176"/>
                                <w:tab w:val="right" w:pos="4445"/>
                              </w:tabs>
                              <w:spacing w:line="187" w:lineRule="exact"/>
                              <w:ind w:firstLine="77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' У/ ' £/*,</w:t>
                            </w:r>
                            <w:r>
                              <w:rPr>
                                <w:rStyle w:val="Bodytext2Exact"/>
                              </w:rPr>
                              <w:tab/>
                              <w:t>/;</w:t>
                            </w:r>
                            <w:r>
                              <w:rPr>
                                <w:rStyle w:val="Bodytext2Exact"/>
                              </w:rPr>
                              <w:tab/>
                              <w:t>/</w:t>
                            </w:r>
                            <w:r>
                              <w:rPr>
                                <w:rStyle w:val="Bodytext2Exact"/>
                              </w:rPr>
                              <w:tab/>
                            </w:r>
                            <w:r>
                              <w:rPr>
                                <w:rStyle w:val="Bodytext2ItalicSpacing-1ptExact"/>
                              </w:rPr>
                              <w:t>/</w:t>
                            </w:r>
                            <w:r>
                              <w:rPr>
                                <w:rStyle w:val="Bodytext2ItalicSpacing-1ptExact"/>
                              </w:rPr>
                              <w:tab/>
                              <w:t>/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2592"/>
                                <w:tab w:val="right" w:pos="3514"/>
                                <w:tab w:val="right" w:pos="4291"/>
                                <w:tab w:val="right" w:pos="4790"/>
                              </w:tabs>
                              <w:spacing w:line="187" w:lineRule="exact"/>
                              <w:ind w:firstLine="77"/>
                              <w:jc w:val="both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  <w:vertAlign w:val="superscript"/>
                              </w:rPr>
                              <w:t>г</w:t>
                            </w:r>
                            <w:r>
                              <w:rPr>
                                <w:rStyle w:val="Bodytext13NotItalicExact"/>
                              </w:rPr>
                              <w:tab/>
                              <w:t>г</w:t>
                            </w:r>
                            <w:r>
                              <w:rPr>
                                <w:rStyle w:val="Bodytext13NotItalicExact"/>
                              </w:rPr>
                              <w:tab/>
                              <w:t>//^.</w:t>
                            </w:r>
                            <w:r>
                              <w:rPr>
                                <w:rStyle w:val="Bodytext13NotItalicExact"/>
                              </w:rPr>
                              <w:tab/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,,,/у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  <w:lang w:val="ru-RU" w:eastAsia="ru-RU" w:bidi="ru-RU"/>
                              </w:rPr>
                              <w:t>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9" o:spid="_x0000_s1343" type="#_x0000_t202" style="position:absolute;margin-left:165.6pt;margin-top:47.9pt;width:239.5pt;height:18.7pt;z-index:2512808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tabs>
                          <w:tab w:val="right" w:pos="1939"/>
                          <w:tab w:val="right" w:pos="2510"/>
                          <w:tab w:val="right" w:pos="4176"/>
                          <w:tab w:val="right" w:pos="4445"/>
                        </w:tabs>
                        <w:spacing w:line="187" w:lineRule="exact"/>
                        <w:ind w:firstLine="77"/>
                        <w:jc w:val="both"/>
                      </w:pPr>
                      <w:r>
                        <w:rPr>
                          <w:rStyle w:val="Bodytext2Exact"/>
                        </w:rPr>
                        <w:t>' У/ ' £/*,</w:t>
                      </w:r>
                      <w:r>
                        <w:rPr>
                          <w:rStyle w:val="Bodytext2Exact"/>
                        </w:rPr>
                        <w:tab/>
                        <w:t>/;</w:t>
                      </w:r>
                      <w:r>
                        <w:rPr>
                          <w:rStyle w:val="Bodytext2Exact"/>
                        </w:rPr>
                        <w:tab/>
                        <w:t>/</w:t>
                      </w:r>
                      <w:r>
                        <w:rPr>
                          <w:rStyle w:val="Bodytext2Exact"/>
                        </w:rPr>
                        <w:tab/>
                      </w:r>
                      <w:r>
                        <w:rPr>
                          <w:rStyle w:val="Bodytext2ItalicSpacing-1ptExact"/>
                        </w:rPr>
                        <w:t>/</w:t>
                      </w:r>
                      <w:r>
                        <w:rPr>
                          <w:rStyle w:val="Bodytext2ItalicSpacing-1ptExact"/>
                        </w:rPr>
                        <w:tab/>
                        <w:t>/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2592"/>
                          <w:tab w:val="right" w:pos="3514"/>
                          <w:tab w:val="right" w:pos="4291"/>
                          <w:tab w:val="right" w:pos="4790"/>
                        </w:tabs>
                        <w:spacing w:line="187" w:lineRule="exact"/>
                        <w:ind w:firstLine="77"/>
                        <w:jc w:val="both"/>
                      </w:pPr>
                      <w:r>
                        <w:rPr>
                          <w:rStyle w:val="Bodytext13Spacing-1ptExact"/>
                          <w:i/>
                          <w:iCs/>
                          <w:vertAlign w:val="superscript"/>
                        </w:rPr>
                        <w:t>г</w:t>
                      </w:r>
                      <w:r>
                        <w:rPr>
                          <w:rStyle w:val="Bodytext13NotItalicExact"/>
                        </w:rPr>
                        <w:tab/>
                        <w:t>г</w:t>
                      </w:r>
                      <w:r>
                        <w:rPr>
                          <w:rStyle w:val="Bodytext13NotItalicExact"/>
                        </w:rPr>
                        <w:tab/>
                        <w:t>//^.</w:t>
                      </w:r>
                      <w:r>
                        <w:rPr>
                          <w:rStyle w:val="Bodytext13NotItalicExact"/>
                        </w:rPr>
                        <w:tab/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,,,/у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3Spacing-1ptExact1"/>
                          <w:i/>
                          <w:iCs/>
                          <w:lang w:val="ru-RU" w:eastAsia="ru-RU" w:bidi="ru-RU"/>
                        </w:rPr>
                        <w:t>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1920" behindDoc="0" locked="0" layoutInCell="1" allowOverlap="1">
                <wp:simplePos x="0" y="0"/>
                <wp:positionH relativeFrom="margin">
                  <wp:posOffset>3803650</wp:posOffset>
                </wp:positionH>
                <wp:positionV relativeFrom="paragraph">
                  <wp:posOffset>267970</wp:posOffset>
                </wp:positionV>
                <wp:extent cx="2883535" cy="139700"/>
                <wp:effectExtent l="0" t="0" r="0" b="0"/>
                <wp:wrapNone/>
                <wp:docPr id="1983" name="Text Box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8353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line="220" w:lineRule="exact"/>
                              <w:ind w:left="660" w:firstLine="2"/>
                            </w:pPr>
                            <w:r>
                              <w:rPr>
                                <w:rStyle w:val="Bodytext144Spacing2ptExact"/>
                                <w:i/>
                                <w:iCs/>
                              </w:rPr>
                              <w:t>~'^</w:t>
                            </w:r>
                            <w:r>
                              <w:rPr>
                                <w:rStyle w:val="Bodytext144Spacing2ptExact"/>
                                <w:i/>
                                <w:iCs/>
                                <w:vertAlign w:val="subscript"/>
                              </w:rPr>
                              <w:t>7</w:t>
                            </w:r>
                            <w:r>
                              <w:rPr>
                                <w:rStyle w:val="Bodytext144Spacing2ptExact"/>
                                <w:i/>
                                <w:iCs/>
                              </w:rPr>
                              <w:t>М 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8" o:spid="_x0000_s1344" type="#_x0000_t202" style="position:absolute;margin-left:299.5pt;margin-top:21.1pt;width:227.05pt;height:11pt;z-index:2512819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40"/>
                        <w:shd w:val="clear" w:color="auto" w:fill="EAEBC1"/>
                        <w:spacing w:line="220" w:lineRule="exact"/>
                        <w:ind w:left="660" w:firstLine="2"/>
                      </w:pPr>
                      <w:r>
                        <w:rPr>
                          <w:rStyle w:val="Bodytext144Spacing2ptExact"/>
                          <w:i/>
                          <w:iCs/>
                        </w:rPr>
                        <w:t>~'^</w:t>
                      </w:r>
                      <w:r>
                        <w:rPr>
                          <w:rStyle w:val="Bodytext144Spacing2ptExact"/>
                          <w:i/>
                          <w:iCs/>
                          <w:vertAlign w:val="subscript"/>
                        </w:rPr>
                        <w:t>7</w:t>
                      </w:r>
                      <w:r>
                        <w:rPr>
                          <w:rStyle w:val="Bodytext144Spacing2ptExact"/>
                          <w:i/>
                          <w:iCs/>
                        </w:rPr>
                        <w:t>М 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2944" behindDoc="0" locked="0" layoutInCell="1" allowOverlap="1">
                <wp:simplePos x="0" y="0"/>
                <wp:positionH relativeFrom="margin">
                  <wp:posOffset>6590030</wp:posOffset>
                </wp:positionH>
                <wp:positionV relativeFrom="paragraph">
                  <wp:posOffset>402590</wp:posOffset>
                </wp:positionV>
                <wp:extent cx="304800" cy="152400"/>
                <wp:effectExtent l="0" t="0" r="0" b="0"/>
                <wp:wrapNone/>
                <wp:docPr id="1982" name="Text Box 1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40"/>
                              <w:shd w:val="clear" w:color="auto" w:fill="EAEBC1"/>
                              <w:spacing w:line="240" w:lineRule="exact"/>
                              <w:ind w:firstLine="14"/>
                            </w:pPr>
                            <w:r>
                              <w:rPr>
                                <w:rStyle w:val="Bodytext44Spacing1ptExact"/>
                                <w:b/>
                                <w:bCs/>
                              </w:rPr>
                              <w:t>«У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7" o:spid="_x0000_s1345" type="#_x0000_t202" style="position:absolute;margin-left:518.9pt;margin-top:31.7pt;width:24pt;height:12pt;z-index:2512829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40"/>
                        <w:shd w:val="clear" w:color="auto" w:fill="EAEBC1"/>
                        <w:spacing w:line="240" w:lineRule="exact"/>
                        <w:ind w:firstLine="14"/>
                      </w:pPr>
                      <w:r>
                        <w:rPr>
                          <w:rStyle w:val="Bodytext44Spacing1ptExact"/>
                          <w:b/>
                          <w:bCs/>
                        </w:rPr>
                        <w:t>«У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3968" behindDoc="0" locked="0" layoutInCell="1" allowOverlap="1">
                <wp:simplePos x="0" y="0"/>
                <wp:positionH relativeFrom="margin">
                  <wp:posOffset>304800</wp:posOffset>
                </wp:positionH>
                <wp:positionV relativeFrom="paragraph">
                  <wp:posOffset>1280160</wp:posOffset>
                </wp:positionV>
                <wp:extent cx="6620510" cy="2059305"/>
                <wp:effectExtent l="0" t="0" r="0" b="0"/>
                <wp:wrapNone/>
                <wp:docPr id="1981" name="Text Box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620510" cy="2059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5"/>
                              <w:shd w:val="clear" w:color="auto" w:fill="EAEBC1"/>
                              <w:spacing w:after="606" w:line="1680" w:lineRule="exact"/>
                              <w:ind w:right="240"/>
                            </w:pPr>
                            <w:r>
                              <w:rPr>
                                <w:rStyle w:val="Bodytext145Spacing0ptExact"/>
                                <w:i/>
                                <w:iCs/>
                                <w:vertAlign w:val="superscript"/>
                              </w:rPr>
                              <w:t>ût</w:t>
                            </w:r>
                            <w:r>
                              <w:rPr>
                                <w:rStyle w:val="Bodytext145Spacing0ptExact"/>
                                <w:i/>
                                <w:iCs/>
                              </w:rPr>
                              <w:t>y*</w:t>
                            </w:r>
                            <w:r>
                              <w:rPr>
                                <w:rStyle w:val="Bodytext145Spacing0ptExact"/>
                                <w:i/>
                                <w:iCs/>
                                <w:lang w:val="ru-RU" w:eastAsia="ru-RU" w:bidi="ru-RU"/>
                              </w:rPr>
                              <w:t>г</w:t>
                            </w:r>
                            <w:r>
                              <w:rPr>
                                <w:rStyle w:val="Bodytext14523ptNotItalicSpacing0ptExact"/>
                              </w:rPr>
                              <w:t xml:space="preserve"> </w:t>
                            </w:r>
                            <w:r>
                              <w:rPr>
                                <w:rStyle w:val="Bodytext145Arial84ptNotItalicSpacing-3ptExact"/>
                                <w:lang w:val="ru-RU" w:eastAsia="ru-RU" w:bidi="ru-RU"/>
                              </w:rPr>
                              <w:t xml:space="preserve">У </w:t>
                            </w:r>
                            <w:r>
                              <w:rPr>
                                <w:rStyle w:val="Bodytext145Arial84ptNotItalicSpacing-3ptExact"/>
                                <w:vertAlign w:val="superscript"/>
                              </w:rPr>
                              <w:t>Ä</w:t>
                            </w:r>
                            <w:r>
                              <w:rPr>
                                <w:rStyle w:val="Bodytext145Arial84ptNotItalicSpacing-3ptExact"/>
                              </w:rPr>
                              <w:t>*</w:t>
                            </w:r>
                          </w:p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tabs>
                                <w:tab w:val="right" w:pos="5398"/>
                              </w:tabs>
                              <w:spacing w:line="220" w:lineRule="exact"/>
                              <w:ind w:left="340"/>
                              <w:jc w:val="both"/>
                            </w:pPr>
                            <w:r>
                              <w:rPr>
                                <w:rStyle w:val="Bodytext144Spacing-2ptExact"/>
                                <w:i/>
                                <w:iCs/>
                                <w:lang w:val="ru-RU" w:eastAsia="ru-RU" w:bidi="ru-RU"/>
                              </w:rPr>
                              <w:t>аТМ^лУУ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ab/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>sy?7'&lt;^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>еуу</w:t>
                            </w:r>
                          </w:p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line="220" w:lineRule="exact"/>
                              <w:ind w:left="340"/>
                              <w:jc w:val="both"/>
                            </w:pP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>Уу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vertAlign w:val="subscript"/>
                                <w:lang w:val="ru-RU" w:eastAsia="ru-RU" w:bidi="ru-RU"/>
                              </w:rPr>
                              <w:t>Г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>аус+с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de-DE" w:eastAsia="de-DE" w:bidi="de-DE"/>
                              </w:rPr>
                              <w:t>cy/mt JU&gt;&amp;U*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3922"/>
                                <w:tab w:val="left" w:pos="4138"/>
                              </w:tabs>
                              <w:spacing w:after="117" w:line="200" w:lineRule="exact"/>
                              <w:ind w:firstLine="5"/>
                              <w:jc w:val="both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(Уе/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de-DE" w:eastAsia="de-DE" w:bidi="de-DE"/>
                              </w:rPr>
                              <w:t>(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T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ab/>
                              <w:t>cJ-n/y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3Spacing17ptExact"/>
                                <w:i/>
                                <w:iCs/>
                              </w:rPr>
                              <w:t>&lt;■У*</w:t>
                            </w:r>
                            <w:r>
                              <w:rPr>
                                <w:rStyle w:val="Bodytext13Spacing-2ptExact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3Spacing-2ptExact"/>
                                <w:i/>
                                <w:iCs/>
                                <w:lang w:val="fr-FR" w:eastAsia="fr-FR" w:bidi="fr-FR"/>
                              </w:rPr>
                              <w:t>&lt;m*s</w:t>
                            </w:r>
                            <w:r>
                              <w:rPr>
                                <w:rStyle w:val="Bodytext13Spacing-2ptExact"/>
                                <w:i/>
                                <w:iCs/>
                              </w:rPr>
                              <w:t>уру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3SmallCapsSpacing-1ptExact"/>
                                <w:i/>
                                <w:iCs/>
                              </w:rPr>
                              <w:t>с/Оуъус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de-DE" w:eastAsia="de-DE" w:bidi="de-DE"/>
                              </w:rPr>
                              <w:t>yyßyßss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tabs>
                                <w:tab w:val="left" w:pos="2851"/>
                              </w:tabs>
                              <w:spacing w:line="200" w:lineRule="exact"/>
                              <w:ind w:left="1320" w:hanging="10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И</w:t>
                            </w: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/i</w:t>
                            </w: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ab/>
                            </w: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' ^*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6" o:spid="_x0000_s1346" type="#_x0000_t202" style="position:absolute;margin-left:24pt;margin-top:100.8pt;width:521.3pt;height:162.15pt;z-index:251283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5"/>
                        <w:shd w:val="clear" w:color="auto" w:fill="EAEBC1"/>
                        <w:spacing w:after="606" w:line="1680" w:lineRule="exact"/>
                        <w:ind w:right="240"/>
                      </w:pPr>
                      <w:r>
                        <w:rPr>
                          <w:rStyle w:val="Bodytext145Spacing0ptExact"/>
                          <w:i/>
                          <w:iCs/>
                          <w:vertAlign w:val="superscript"/>
                        </w:rPr>
                        <w:t>ût</w:t>
                      </w:r>
                      <w:r>
                        <w:rPr>
                          <w:rStyle w:val="Bodytext145Spacing0ptExact"/>
                          <w:i/>
                          <w:iCs/>
                        </w:rPr>
                        <w:t>y*</w:t>
                      </w:r>
                      <w:r>
                        <w:rPr>
                          <w:rStyle w:val="Bodytext145Spacing0ptExact"/>
                          <w:i/>
                          <w:iCs/>
                          <w:lang w:val="ru-RU" w:eastAsia="ru-RU" w:bidi="ru-RU"/>
                        </w:rPr>
                        <w:t>г</w:t>
                      </w:r>
                      <w:r>
                        <w:rPr>
                          <w:rStyle w:val="Bodytext14523ptNotItalicSpacing0ptExact"/>
                        </w:rPr>
                        <w:t xml:space="preserve"> </w:t>
                      </w:r>
                      <w:r>
                        <w:rPr>
                          <w:rStyle w:val="Bodytext145Arial84ptNotItalicSpacing-3ptExact"/>
                          <w:lang w:val="ru-RU" w:eastAsia="ru-RU" w:bidi="ru-RU"/>
                        </w:rPr>
                        <w:t xml:space="preserve">У </w:t>
                      </w:r>
                      <w:r>
                        <w:rPr>
                          <w:rStyle w:val="Bodytext145Arial84ptNotItalicSpacing-3ptExact"/>
                          <w:vertAlign w:val="superscript"/>
                        </w:rPr>
                        <w:t>Ä</w:t>
                      </w:r>
                      <w:r>
                        <w:rPr>
                          <w:rStyle w:val="Bodytext145Arial84ptNotItalicSpacing-3ptExact"/>
                        </w:rPr>
                        <w:t>*</w:t>
                      </w:r>
                    </w:p>
                    <w:p w:rsidR="00C91E8D" w:rsidRDefault="00C91E8D">
                      <w:pPr>
                        <w:pStyle w:val="Bodytext1440"/>
                        <w:shd w:val="clear" w:color="auto" w:fill="EAEBC1"/>
                        <w:tabs>
                          <w:tab w:val="right" w:pos="5398"/>
                        </w:tabs>
                        <w:spacing w:line="220" w:lineRule="exact"/>
                        <w:ind w:left="340"/>
                        <w:jc w:val="both"/>
                      </w:pPr>
                      <w:r>
                        <w:rPr>
                          <w:rStyle w:val="Bodytext144Spacing-2ptExact"/>
                          <w:i/>
                          <w:iCs/>
                          <w:lang w:val="ru-RU" w:eastAsia="ru-RU" w:bidi="ru-RU"/>
                        </w:rPr>
                        <w:t>аТМ^лУУ</w:t>
                      </w: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ab/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>sy?7'&lt;^</w:t>
                      </w: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>еуу</w:t>
                      </w:r>
                    </w:p>
                    <w:p w:rsidR="00C91E8D" w:rsidRDefault="00C91E8D">
                      <w:pPr>
                        <w:pStyle w:val="Bodytext1440"/>
                        <w:shd w:val="clear" w:color="auto" w:fill="EAEBC1"/>
                        <w:spacing w:line="220" w:lineRule="exact"/>
                        <w:ind w:left="340"/>
                        <w:jc w:val="both"/>
                      </w:pP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>Уу</w:t>
                      </w:r>
                      <w:r>
                        <w:rPr>
                          <w:rStyle w:val="Bodytext144Exact"/>
                          <w:i/>
                          <w:iCs/>
                          <w:vertAlign w:val="subscript"/>
                          <w:lang w:val="ru-RU" w:eastAsia="ru-RU" w:bidi="ru-RU"/>
                        </w:rPr>
                        <w:t>Г</w:t>
                      </w: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>аус+с</w:t>
                      </w:r>
                      <w:r>
                        <w:rPr>
                          <w:rStyle w:val="Bodytext144Exact"/>
                          <w:i/>
                          <w:iCs/>
                          <w:lang w:val="de-DE" w:eastAsia="de-DE" w:bidi="de-DE"/>
                        </w:rPr>
                        <w:t>cy/mt JU&gt;&amp;U*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3922"/>
                          <w:tab w:val="left" w:pos="4138"/>
                        </w:tabs>
                        <w:spacing w:after="117" w:line="200" w:lineRule="exact"/>
                        <w:ind w:firstLine="5"/>
                        <w:jc w:val="both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>(Уе/</w:t>
                      </w:r>
                      <w:r>
                        <w:rPr>
                          <w:rStyle w:val="Bodytext13Spacing-1ptExact"/>
                          <w:i/>
                          <w:iCs/>
                          <w:lang w:val="de-DE" w:eastAsia="de-DE" w:bidi="de-DE"/>
                        </w:rPr>
                        <w:t>(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T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ab/>
                        <w:t>cJ-n/y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3Spacing17ptExact"/>
                          <w:i/>
                          <w:iCs/>
                        </w:rPr>
                        <w:t>&lt;■У*</w:t>
                      </w:r>
                      <w:r>
                        <w:rPr>
                          <w:rStyle w:val="Bodytext13Spacing-2ptExact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3Spacing-2ptExact"/>
                          <w:i/>
                          <w:iCs/>
                          <w:lang w:val="fr-FR" w:eastAsia="fr-FR" w:bidi="fr-FR"/>
                        </w:rPr>
                        <w:t>&lt;m*s</w:t>
                      </w:r>
                      <w:r>
                        <w:rPr>
                          <w:rStyle w:val="Bodytext13Spacing-2ptExact"/>
                          <w:i/>
                          <w:iCs/>
                        </w:rPr>
                        <w:t>уру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3SmallCapsSpacing-1ptExact"/>
                          <w:i/>
                          <w:iCs/>
                        </w:rPr>
                        <w:t>с/Оуъус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3Spacing-1ptExact"/>
                          <w:i/>
                          <w:iCs/>
                          <w:lang w:val="de-DE" w:eastAsia="de-DE" w:bidi="de-DE"/>
                        </w:rPr>
                        <w:t>yyßyßss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EAEBC1"/>
                        <w:tabs>
                          <w:tab w:val="left" w:pos="2851"/>
                        </w:tabs>
                        <w:spacing w:line="200" w:lineRule="exact"/>
                        <w:ind w:left="1320" w:hanging="10"/>
                        <w:jc w:val="both"/>
                      </w:pPr>
                      <w:r>
                        <w:rPr>
                          <w:rStyle w:val="Bodytext2Exact"/>
                        </w:rPr>
                        <w:t>И</w:t>
                      </w:r>
                      <w:r>
                        <w:rPr>
                          <w:rStyle w:val="Bodytext2Exact"/>
                          <w:lang w:val="de-DE" w:eastAsia="de-DE" w:bidi="de-DE"/>
                        </w:rPr>
                        <w:t>/i</w:t>
                      </w:r>
                      <w:r>
                        <w:rPr>
                          <w:rStyle w:val="Bodytext2Exact"/>
                          <w:lang w:val="de-DE" w:eastAsia="de-DE" w:bidi="de-DE"/>
                        </w:rPr>
                        <w:tab/>
                      </w:r>
                      <w:r>
                        <w:rPr>
                          <w:rStyle w:val="Bodytext2Exact"/>
                          <w:lang w:val="fr-FR" w:eastAsia="fr-FR" w:bidi="fr-FR"/>
                        </w:rPr>
                        <w:t>' ^*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4992" behindDoc="0" locked="0" layoutInCell="1" allowOverlap="1">
                <wp:simplePos x="0" y="0"/>
                <wp:positionH relativeFrom="margin">
                  <wp:posOffset>359410</wp:posOffset>
                </wp:positionH>
                <wp:positionV relativeFrom="paragraph">
                  <wp:posOffset>3590290</wp:posOffset>
                </wp:positionV>
                <wp:extent cx="6529070" cy="1609090"/>
                <wp:effectExtent l="0" t="0" r="0" b="0"/>
                <wp:wrapNone/>
                <wp:docPr id="1980" name="Text Box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529070" cy="160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Heading4"/>
                              <w:keepNext/>
                              <w:keepLines/>
                              <w:shd w:val="clear" w:color="auto" w:fill="EAEBC1"/>
                              <w:tabs>
                                <w:tab w:val="right" w:pos="7186"/>
                                <w:tab w:val="right" w:pos="7483"/>
                                <w:tab w:val="left" w:pos="7594"/>
                              </w:tabs>
                              <w:spacing w:line="220" w:lineRule="exact"/>
                            </w:pPr>
                            <w:bookmarkStart w:id="29" w:name="bookmark30"/>
                            <w:r>
                              <w:rPr>
                                <w:rStyle w:val="Heading4NotBoldItalicSpacing-1ptExact"/>
                              </w:rPr>
                              <w:t xml:space="preserve">*ььи*« </w:t>
                            </w:r>
                            <w:r>
                              <w:rPr>
                                <w:rStyle w:val="Heading4NotBoldItalicSpacing-1ptExact"/>
                                <w:lang w:val="fr-FR" w:eastAsia="fr-FR" w:bidi="fr-FR"/>
                              </w:rPr>
                              <w:t>r^4</w:t>
                            </w:r>
                            <w:r>
                              <w:rPr>
                                <w:rStyle w:val="Heading4NotBoldItalicSpacing-1ptExact"/>
                                <w:vertAlign w:val="subscript"/>
                                <w:lang w:val="fr-FR" w:eastAsia="fr-FR" w:bidi="fr-FR"/>
                              </w:rPr>
                              <w:t>}</w:t>
                            </w:r>
                            <w:r>
                              <w:rPr>
                                <w:rStyle w:val="Heading4NotBoldItalicSpacing-1pt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Heading4NotBoldItalicExact"/>
                              </w:rPr>
                              <w:t>*y^</w:t>
                            </w:r>
                            <w:r>
                              <w:rPr>
                                <w:rStyle w:val="Heading4NotBoldItalicExact"/>
                                <w:vertAlign w:val="subscript"/>
                              </w:rPr>
                              <w:t>tef</w:t>
                            </w:r>
                            <w:r>
                              <w:t xml:space="preserve"> ,, </w:t>
                            </w:r>
                            <w:r>
                              <w:rPr>
                                <w:rStyle w:val="Heading4Spacing1ptExact"/>
                                <w:b/>
                                <w:bCs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Style w:val="Heading4Spacing1ptExact"/>
                                <w:b/>
                                <w:bCs/>
                              </w:rPr>
                              <w:t>.,,</w:t>
                            </w:r>
                            <w:r>
                              <w:rPr>
                                <w:rStyle w:val="Heading4Spacing1ptExact"/>
                                <w:b/>
                                <w:bCs/>
                              </w:rPr>
                              <w:tab/>
                              <w:t>'</w:t>
                            </w:r>
                            <w:r>
                              <w:rPr>
                                <w:rStyle w:val="Heading4Spacing1ptExact"/>
                                <w:b/>
                                <w:bCs/>
                              </w:rPr>
                              <w:tab/>
                              <w:t>'</w:t>
                            </w:r>
                            <w:r>
                              <w:rPr>
                                <w:rStyle w:val="Heading4Spacing1ptExact"/>
                                <w:b/>
                                <w:bCs/>
                              </w:rPr>
                              <w:tab/>
                              <w:t>'~2^~~</w:t>
                            </w:r>
                            <w:bookmarkEnd w:id="29"/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7368"/>
                              </w:tabs>
                              <w:spacing w:line="1157" w:lineRule="exact"/>
                              <w:ind w:left="3020" w:hanging="1"/>
                              <w:jc w:val="both"/>
                            </w:pPr>
                            <w:r>
                              <w:rPr>
                                <w:rStyle w:val="Bodytext13NotItalicExact"/>
                                <w:lang w:val="fr-FR" w:eastAsia="fr-FR" w:bidi="fr-FR"/>
                              </w:rPr>
                              <w:t>^</w:t>
                            </w:r>
                            <w:r>
                              <w:rPr>
                                <w:rStyle w:val="Bodytext13NotItalicExact"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acy^rty-y-c,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4891"/>
                                <w:tab w:val="left" w:pos="5616"/>
                              </w:tabs>
                              <w:spacing w:line="1157" w:lineRule="exact"/>
                              <w:ind w:left="1860" w:firstLine="7"/>
                              <w:jc w:val="both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z.O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/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Лъ^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y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е/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 xml:space="preserve"> / 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 xml:space="preserve">y s, 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„Уу'_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5" o:spid="_x0000_s1347" type="#_x0000_t202" style="position:absolute;margin-left:28.3pt;margin-top:282.7pt;width:514.1pt;height:126.7pt;z-index:2512849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Heading4"/>
                        <w:keepNext/>
                        <w:keepLines/>
                        <w:shd w:val="clear" w:color="auto" w:fill="EAEBC1"/>
                        <w:tabs>
                          <w:tab w:val="right" w:pos="7186"/>
                          <w:tab w:val="right" w:pos="7483"/>
                          <w:tab w:val="left" w:pos="7594"/>
                        </w:tabs>
                        <w:spacing w:line="220" w:lineRule="exact"/>
                      </w:pPr>
                      <w:bookmarkStart w:id="30" w:name="bookmark30"/>
                      <w:r>
                        <w:rPr>
                          <w:rStyle w:val="Heading4NotBoldItalicSpacing-1ptExact"/>
                        </w:rPr>
                        <w:t xml:space="preserve">*ььи*« </w:t>
                      </w:r>
                      <w:r>
                        <w:rPr>
                          <w:rStyle w:val="Heading4NotBoldItalicSpacing-1ptExact"/>
                          <w:lang w:val="fr-FR" w:eastAsia="fr-FR" w:bidi="fr-FR"/>
                        </w:rPr>
                        <w:t>r^4</w:t>
                      </w:r>
                      <w:r>
                        <w:rPr>
                          <w:rStyle w:val="Heading4NotBoldItalicSpacing-1ptExact"/>
                          <w:vertAlign w:val="subscript"/>
                          <w:lang w:val="fr-FR" w:eastAsia="fr-FR" w:bidi="fr-FR"/>
                        </w:rPr>
                        <w:t>}</w:t>
                      </w:r>
                      <w:r>
                        <w:rPr>
                          <w:rStyle w:val="Heading4NotBoldItalicSpacing-1pt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Heading4NotBoldItalicExact"/>
                        </w:rPr>
                        <w:t>*y^</w:t>
                      </w:r>
                      <w:r>
                        <w:rPr>
                          <w:rStyle w:val="Heading4NotBoldItalicExact"/>
                          <w:vertAlign w:val="subscript"/>
                        </w:rPr>
                        <w:t>tef</w:t>
                      </w:r>
                      <w:r>
                        <w:t xml:space="preserve"> ,, </w:t>
                      </w:r>
                      <w:r>
                        <w:rPr>
                          <w:rStyle w:val="Heading4Spacing1ptExact"/>
                          <w:b/>
                          <w:bCs/>
                          <w:vertAlign w:val="subscript"/>
                        </w:rPr>
                        <w:t>r</w:t>
                      </w:r>
                      <w:r>
                        <w:rPr>
                          <w:rStyle w:val="Heading4Spacing1ptExact"/>
                          <w:b/>
                          <w:bCs/>
                        </w:rPr>
                        <w:t>.,,</w:t>
                      </w:r>
                      <w:r>
                        <w:rPr>
                          <w:rStyle w:val="Heading4Spacing1ptExact"/>
                          <w:b/>
                          <w:bCs/>
                        </w:rPr>
                        <w:tab/>
                        <w:t>'</w:t>
                      </w:r>
                      <w:r>
                        <w:rPr>
                          <w:rStyle w:val="Heading4Spacing1ptExact"/>
                          <w:b/>
                          <w:bCs/>
                        </w:rPr>
                        <w:tab/>
                        <w:t>'</w:t>
                      </w:r>
                      <w:r>
                        <w:rPr>
                          <w:rStyle w:val="Heading4Spacing1ptExact"/>
                          <w:b/>
                          <w:bCs/>
                        </w:rPr>
                        <w:tab/>
                        <w:t>'~2^~~</w:t>
                      </w:r>
                      <w:bookmarkEnd w:id="30"/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7368"/>
                        </w:tabs>
                        <w:spacing w:line="1157" w:lineRule="exact"/>
                        <w:ind w:left="3020" w:hanging="1"/>
                        <w:jc w:val="both"/>
                      </w:pPr>
                      <w:r>
                        <w:rPr>
                          <w:rStyle w:val="Bodytext13NotItalicExact"/>
                          <w:lang w:val="fr-FR" w:eastAsia="fr-FR" w:bidi="fr-FR"/>
                        </w:rPr>
                        <w:t>^</w:t>
                      </w:r>
                      <w:r>
                        <w:rPr>
                          <w:rStyle w:val="Bodytext13NotItalicExact"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acy^rty-y-c,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4891"/>
                          <w:tab w:val="left" w:pos="5616"/>
                        </w:tabs>
                        <w:spacing w:line="1157" w:lineRule="exact"/>
                        <w:ind w:left="1860" w:firstLine="7"/>
                        <w:jc w:val="both"/>
                      </w:pP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z.O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/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Лъ^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y</w:t>
                      </w: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е/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 xml:space="preserve"> / </w:t>
                      </w: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 xml:space="preserve">y s, 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>„Уу'_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6016" behindDoc="0" locked="0" layoutInCell="1" allowOverlap="1">
                <wp:simplePos x="0" y="0"/>
                <wp:positionH relativeFrom="margin">
                  <wp:posOffset>1359535</wp:posOffset>
                </wp:positionH>
                <wp:positionV relativeFrom="paragraph">
                  <wp:posOffset>4578350</wp:posOffset>
                </wp:positionV>
                <wp:extent cx="2023745" cy="127000"/>
                <wp:effectExtent l="0" t="0" r="0" b="0"/>
                <wp:wrapNone/>
                <wp:docPr id="1979" name="Text Box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2374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6"/>
                              <w:shd w:val="clear" w:color="auto" w:fill="EAEBC1"/>
                              <w:spacing w:line="200" w:lineRule="exact"/>
                              <w:ind w:left="220"/>
                            </w:pPr>
                            <w:r>
                              <w:t>iyyf^tïC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4" o:spid="_x0000_s1348" type="#_x0000_t202" style="position:absolute;margin-left:107.05pt;margin-top:360.5pt;width:159.35pt;height:10pt;z-index:2512860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6"/>
                        <w:shd w:val="clear" w:color="auto" w:fill="EAEBC1"/>
                        <w:spacing w:line="200" w:lineRule="exact"/>
                        <w:ind w:left="220"/>
                      </w:pPr>
                      <w:r>
                        <w:t>iyyf^tïC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7040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4578350</wp:posOffset>
                </wp:positionV>
                <wp:extent cx="2926080" cy="972820"/>
                <wp:effectExtent l="0" t="0" r="0" b="0"/>
                <wp:wrapNone/>
                <wp:docPr id="1978" name="Text Box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26080" cy="972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spacing w:after="242" w:line="260" w:lineRule="exact"/>
                              <w:ind w:firstLine="0"/>
                            </w:pPr>
                            <w:r>
                              <w:rPr>
                                <w:rStyle w:val="Bodytext147Spacing-2ptExact"/>
                                <w:b/>
                                <w:bCs/>
                                <w:i/>
                                <w:iCs/>
                              </w:rPr>
                              <w:t>frm CStéy-</w:t>
                            </w:r>
                            <w:r>
                              <w:rPr>
                                <w:rStyle w:val="Bodytext14710ptNotItalicSpacing0ptExact"/>
                                <w:b/>
                                <w:bCs/>
                              </w:rPr>
                              <w:t xml:space="preserve"> ^</w:t>
                            </w:r>
                          </w:p>
                          <w:p w:rsidR="00C91E8D" w:rsidRDefault="00C91E8D">
                            <w:pPr>
                              <w:pStyle w:val="Bodytext171"/>
                              <w:shd w:val="clear" w:color="auto" w:fill="EAEBC1"/>
                              <w:spacing w:line="190" w:lineRule="exact"/>
                              <w:ind w:left="660" w:hanging="2"/>
                            </w:pPr>
                            <w:r>
                              <w:rPr>
                                <w:rStyle w:val="Bodytext17Exact1"/>
                                <w:i/>
                                <w:iCs/>
                                <w:lang w:val="fr-FR" w:eastAsia="fr-FR" w:bidi="fr-FR"/>
                              </w:rPr>
                              <w:t xml:space="preserve">rri/ </w:t>
                            </w:r>
                            <w:r>
                              <w:rPr>
                                <w:rStyle w:val="Bodytext17Exact1"/>
                                <w:i/>
                                <w:iCs/>
                              </w:rPr>
                              <w:t>С а- гыі о</w:t>
                            </w:r>
                          </w:p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tabs>
                                <w:tab w:val="right" w:pos="4003"/>
                              </w:tabs>
                              <w:spacing w:after="0" w:line="260" w:lineRule="exact"/>
                              <w:ind w:left="660"/>
                              <w:jc w:val="both"/>
                            </w:pPr>
                            <w:r>
                              <w:rPr>
                                <w:rStyle w:val="Bodytext147SmallCapsSpacing-2ptExact"/>
                                <w:b/>
                                <w:bCs/>
                                <w:i/>
                                <w:iCs/>
                              </w:rPr>
                              <w:t>У;</w:t>
                            </w:r>
                            <w:r>
                              <w:rPr>
                                <w:rStyle w:val="Bodytext147SmallCapsSpacing-2ptExact"/>
                                <w:b/>
                                <w:bCs/>
                                <w:i/>
                                <w:iCs/>
                              </w:rPr>
                              <w:tab/>
                              <w:t>луу</w:t>
                            </w:r>
                          </w:p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line="22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 xml:space="preserve">уРа-С*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>û</w:t>
                            </w:r>
                            <w:r>
                              <w:rPr>
                                <w:rStyle w:val="Bodytext14410ptSpacing0ptExact"/>
                                <w:i/>
                                <w:iCs/>
                              </w:rPr>
                              <w:t xml:space="preserve">r&lt;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 xml:space="preserve">ytb * </w:t>
                            </w:r>
                            <w:r>
                              <w:rPr>
                                <w:rStyle w:val="Bodytext14410ptSpacing0ptExact"/>
                                <w:i/>
                                <w:iCs/>
                              </w:rPr>
                              <w:t xml:space="preserve">s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>r</w:t>
                            </w:r>
                            <w:r>
                              <w:rPr>
                                <w:rStyle w:val="Bodytext144BoldNotItalicSpacing1pt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4410ptNotItalicSpacing0ptExact"/>
                              </w:rPr>
                              <w:t>t.</w:t>
                            </w:r>
                          </w:p>
                          <w:p w:rsidR="00C91E8D" w:rsidRDefault="00C91E8D">
                            <w:pPr>
                              <w:pStyle w:val="Bodytext143"/>
                              <w:shd w:val="clear" w:color="auto" w:fill="EAEBC1"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143Spacing-3ptExact"/>
                                <w:i/>
                                <w:iCs/>
                              </w:rPr>
                              <w:t>.p^Jjyyt'</w:t>
                            </w:r>
                            <w:r>
                              <w:rPr>
                                <w:rStyle w:val="Bodytext143Spacing-3ptExact1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43SmallCapsSpacing-2ptExact"/>
                                <w:i/>
                                <w:iCs/>
                              </w:rPr>
                              <w:t>zcmScz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43TimesNewRoman18ptNotItalicSpacing-1ptExact"/>
                                <w:rFonts w:eastAsia="Arial"/>
                              </w:rPr>
                              <w:t>^л&amp;,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3" o:spid="_x0000_s1349" type="#_x0000_t202" style="position:absolute;margin-left:.05pt;margin-top:360.5pt;width:230.4pt;height:76.6pt;z-index:251287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7"/>
                        <w:shd w:val="clear" w:color="auto" w:fill="EAEBC1"/>
                        <w:spacing w:after="242" w:line="260" w:lineRule="exact"/>
                        <w:ind w:firstLine="0"/>
                      </w:pPr>
                      <w:r>
                        <w:rPr>
                          <w:rStyle w:val="Bodytext147Spacing-2ptExact"/>
                          <w:b/>
                          <w:bCs/>
                          <w:i/>
                          <w:iCs/>
                        </w:rPr>
                        <w:t>frm CStéy-</w:t>
                      </w:r>
                      <w:r>
                        <w:rPr>
                          <w:rStyle w:val="Bodytext14710ptNotItalicSpacing0ptExact"/>
                          <w:b/>
                          <w:bCs/>
                        </w:rPr>
                        <w:t xml:space="preserve"> ^</w:t>
                      </w:r>
                    </w:p>
                    <w:p w:rsidR="00C91E8D" w:rsidRDefault="00C91E8D">
                      <w:pPr>
                        <w:pStyle w:val="Bodytext171"/>
                        <w:shd w:val="clear" w:color="auto" w:fill="EAEBC1"/>
                        <w:spacing w:line="190" w:lineRule="exact"/>
                        <w:ind w:left="660" w:hanging="2"/>
                      </w:pPr>
                      <w:r>
                        <w:rPr>
                          <w:rStyle w:val="Bodytext17Exact1"/>
                          <w:i/>
                          <w:iCs/>
                          <w:lang w:val="fr-FR" w:eastAsia="fr-FR" w:bidi="fr-FR"/>
                        </w:rPr>
                        <w:t xml:space="preserve">rri/ </w:t>
                      </w:r>
                      <w:r>
                        <w:rPr>
                          <w:rStyle w:val="Bodytext17Exact1"/>
                          <w:i/>
                          <w:iCs/>
                        </w:rPr>
                        <w:t>С а- гыі о</w:t>
                      </w:r>
                    </w:p>
                    <w:p w:rsidR="00C91E8D" w:rsidRDefault="00C91E8D">
                      <w:pPr>
                        <w:pStyle w:val="Bodytext147"/>
                        <w:shd w:val="clear" w:color="auto" w:fill="EAEBC1"/>
                        <w:tabs>
                          <w:tab w:val="right" w:pos="4003"/>
                        </w:tabs>
                        <w:spacing w:after="0" w:line="260" w:lineRule="exact"/>
                        <w:ind w:left="660"/>
                        <w:jc w:val="both"/>
                      </w:pPr>
                      <w:r>
                        <w:rPr>
                          <w:rStyle w:val="Bodytext147SmallCapsSpacing-2ptExact"/>
                          <w:b/>
                          <w:bCs/>
                          <w:i/>
                          <w:iCs/>
                        </w:rPr>
                        <w:t>У;</w:t>
                      </w:r>
                      <w:r>
                        <w:rPr>
                          <w:rStyle w:val="Bodytext147SmallCapsSpacing-2ptExact"/>
                          <w:b/>
                          <w:bCs/>
                          <w:i/>
                          <w:iCs/>
                        </w:rPr>
                        <w:tab/>
                        <w:t>луу</w:t>
                      </w:r>
                    </w:p>
                    <w:p w:rsidR="00C91E8D" w:rsidRDefault="00C91E8D">
                      <w:pPr>
                        <w:pStyle w:val="Bodytext1440"/>
                        <w:shd w:val="clear" w:color="auto" w:fill="EAEBC1"/>
                        <w:spacing w:line="220" w:lineRule="exact"/>
                        <w:ind w:firstLine="0"/>
                        <w:jc w:val="center"/>
                      </w:pP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 xml:space="preserve">уРа-С* 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>û</w:t>
                      </w:r>
                      <w:r>
                        <w:rPr>
                          <w:rStyle w:val="Bodytext14410ptSpacing0ptExact"/>
                          <w:i/>
                          <w:iCs/>
                        </w:rPr>
                        <w:t xml:space="preserve">r&lt; 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 xml:space="preserve">ytb * </w:t>
                      </w:r>
                      <w:r>
                        <w:rPr>
                          <w:rStyle w:val="Bodytext14410ptSpacing0ptExact"/>
                          <w:i/>
                          <w:iCs/>
                        </w:rPr>
                        <w:t xml:space="preserve">s 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>r</w:t>
                      </w:r>
                      <w:r>
                        <w:rPr>
                          <w:rStyle w:val="Bodytext144BoldNotItalicSpacing1pt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4410ptNotItalicSpacing0ptExact"/>
                        </w:rPr>
                        <w:t>t.</w:t>
                      </w:r>
                    </w:p>
                    <w:p w:rsidR="00C91E8D" w:rsidRDefault="00C91E8D">
                      <w:pPr>
                        <w:pStyle w:val="Bodytext143"/>
                        <w:shd w:val="clear" w:color="auto" w:fill="EAEBC1"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rStyle w:val="Bodytext143Spacing-3ptExact"/>
                          <w:i/>
                          <w:iCs/>
                        </w:rPr>
                        <w:t>.p^Jjyyt'</w:t>
                      </w:r>
                      <w:r>
                        <w:rPr>
                          <w:rStyle w:val="Bodytext143Spacing-3ptExact1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43SmallCapsSpacing-2ptExact"/>
                          <w:i/>
                          <w:iCs/>
                        </w:rPr>
                        <w:t>zcmScz</w:t>
                      </w:r>
                      <w:r>
                        <w:rPr>
                          <w:rStyle w:val="Bodytext143TimesNewRoman18ptNotItalicSpacing-1ptExact"/>
                          <w:rFonts w:eastAsia="Arial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43TimesNewRoman18ptNotItalicSpacing-1ptExact"/>
                          <w:rFonts w:eastAsia="Arial"/>
                        </w:rPr>
                        <w:t>^л&amp;,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0768" behindDoc="1" locked="0" layoutInCell="1" allowOverlap="1">
            <wp:simplePos x="0" y="0"/>
            <wp:positionH relativeFrom="margin">
              <wp:posOffset>3810000</wp:posOffset>
            </wp:positionH>
            <wp:positionV relativeFrom="paragraph">
              <wp:posOffset>4888865</wp:posOffset>
            </wp:positionV>
            <wp:extent cx="859790" cy="274320"/>
            <wp:effectExtent l="0" t="0" r="0" b="0"/>
            <wp:wrapNone/>
            <wp:docPr id="1977" name="Рисунок 1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/>
                    <pic:cNvPicPr>
                      <a:picLocks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27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8064" behindDoc="0" locked="0" layoutInCell="1" allowOverlap="1">
                <wp:simplePos x="0" y="0"/>
                <wp:positionH relativeFrom="margin">
                  <wp:posOffset>6394450</wp:posOffset>
                </wp:positionH>
                <wp:positionV relativeFrom="paragraph">
                  <wp:posOffset>4998720</wp:posOffset>
                </wp:positionV>
                <wp:extent cx="530225" cy="419100"/>
                <wp:effectExtent l="0" t="0" r="0" b="0"/>
                <wp:wrapNone/>
                <wp:docPr id="1976" name="Text Box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3022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5"/>
                            </w:pPr>
                            <w:r>
                              <w:rPr>
                                <w:rStyle w:val="Bodytext2Exact"/>
                                <w:lang w:val="la" w:eastAsia="la" w:bidi="la"/>
                              </w:rPr>
                              <w:t>'&lt;T£&gt;</w:t>
                            </w:r>
                          </w:p>
                          <w:p w:rsidR="00C91E8D" w:rsidRDefault="00C91E8D">
                            <w:pPr>
                              <w:pStyle w:val="Bodytext60"/>
                              <w:shd w:val="clear" w:color="auto" w:fill="EAEBC1"/>
                              <w:spacing w:after="0" w:line="460" w:lineRule="exact"/>
                              <w:ind w:left="320" w:firstLine="2"/>
                              <w:jc w:val="left"/>
                            </w:pPr>
                            <w:r>
                              <w:rPr>
                                <w:rStyle w:val="Bodytext6Spacing0ptExact"/>
                                <w:lang w:val="ru-RU" w:eastAsia="ru-RU" w:bidi="ru-RU"/>
                              </w:rPr>
                              <w:t>ІГ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1" o:spid="_x0000_s1350" type="#_x0000_t202" style="position:absolute;margin-left:503.5pt;margin-top:393.6pt;width:41.75pt;height:33pt;z-index:2512880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5"/>
                      </w:pPr>
                      <w:r>
                        <w:rPr>
                          <w:rStyle w:val="Bodytext2Exact"/>
                          <w:lang w:val="la" w:eastAsia="la" w:bidi="la"/>
                        </w:rPr>
                        <w:t>'&lt;T£&gt;</w:t>
                      </w:r>
                    </w:p>
                    <w:p w:rsidR="00C91E8D" w:rsidRDefault="00C91E8D">
                      <w:pPr>
                        <w:pStyle w:val="Bodytext60"/>
                        <w:shd w:val="clear" w:color="auto" w:fill="EAEBC1"/>
                        <w:spacing w:after="0" w:line="460" w:lineRule="exact"/>
                        <w:ind w:left="320" w:firstLine="2"/>
                        <w:jc w:val="left"/>
                      </w:pPr>
                      <w:r>
                        <w:rPr>
                          <w:rStyle w:val="Bodytext6Spacing0ptExact"/>
                          <w:lang w:val="ru-RU" w:eastAsia="ru-RU" w:bidi="ru-RU"/>
                        </w:rPr>
                        <w:t>ІГ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89088" behindDoc="0" locked="0" layoutInCell="1" allowOverlap="1">
                <wp:simplePos x="0" y="0"/>
                <wp:positionH relativeFrom="margin">
                  <wp:posOffset>3474720</wp:posOffset>
                </wp:positionH>
                <wp:positionV relativeFrom="paragraph">
                  <wp:posOffset>5482590</wp:posOffset>
                </wp:positionV>
                <wp:extent cx="3352800" cy="554990"/>
                <wp:effectExtent l="0" t="0" r="0" b="0"/>
                <wp:wrapNone/>
                <wp:docPr id="1975" name="Text Box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52800" cy="554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after="474" w:line="20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 xml:space="preserve">' ' </w:t>
                            </w:r>
                            <w:r>
                              <w:rPr>
                                <w:rStyle w:val="Bodytext2Exact"/>
                              </w:rPr>
                              <w:t>&lt;/</w:t>
                            </w:r>
                          </w:p>
                          <w:p w:rsidR="00C91E8D" w:rsidRDefault="00C91E8D">
                            <w:pPr>
                              <w:pStyle w:val="Bodytext146"/>
                              <w:shd w:val="clear" w:color="auto" w:fill="EAEBC1"/>
                              <w:spacing w:line="200" w:lineRule="exact"/>
                              <w:ind w:firstLine="0"/>
                            </w:pPr>
                            <w:r>
                              <w:rPr>
                                <w:lang w:val="la" w:eastAsia="la" w:bidi="la"/>
                              </w:rPr>
                              <w:t>/y^l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0" o:spid="_x0000_s1351" type="#_x0000_t202" style="position:absolute;margin-left:273.6pt;margin-top:431.7pt;width:264pt;height:43.7pt;z-index:2512890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after="474" w:line="200" w:lineRule="exact"/>
                        <w:ind w:firstLine="0"/>
                        <w:jc w:val="right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 xml:space="preserve">' ' </w:t>
                      </w:r>
                      <w:r>
                        <w:rPr>
                          <w:rStyle w:val="Bodytext2Exact"/>
                        </w:rPr>
                        <w:t>&lt;/</w:t>
                      </w:r>
                    </w:p>
                    <w:p w:rsidR="00C91E8D" w:rsidRDefault="00C91E8D">
                      <w:pPr>
                        <w:pStyle w:val="Bodytext146"/>
                        <w:shd w:val="clear" w:color="auto" w:fill="EAEBC1"/>
                        <w:spacing w:line="200" w:lineRule="exact"/>
                        <w:ind w:firstLine="0"/>
                      </w:pPr>
                      <w:r>
                        <w:rPr>
                          <w:lang w:val="la" w:eastAsia="la" w:bidi="la"/>
                        </w:rPr>
                        <w:t>/y^l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640" w:lineRule="exact"/>
      </w:pPr>
    </w:p>
    <w:p w:rsidR="00810524" w:rsidRDefault="00810524">
      <w:pPr>
        <w:rPr>
          <w:sz w:val="2"/>
          <w:szCs w:val="2"/>
        </w:rPr>
        <w:sectPr w:rsidR="00810524">
          <w:pgSz w:w="11390" w:h="11803"/>
          <w:pgMar w:top="79" w:right="245" w:bottom="79" w:left="24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70"/>
        <w:framePr w:w="1162" w:h="286" w:wrap="none" w:vAnchor="text" w:hAnchor="margin" w:x="241" w:y="8804"/>
        <w:shd w:val="clear" w:color="auto" w:fill="EAEBC1"/>
        <w:spacing w:after="0" w:line="230" w:lineRule="exact"/>
        <w:ind w:firstLine="86"/>
        <w:jc w:val="left"/>
      </w:pPr>
      <w:r>
        <w:rPr>
          <w:rStyle w:val="Bodytext127Spacing-1ptExact"/>
          <w:b/>
          <w:bCs/>
          <w:i/>
          <w:iCs/>
        </w:rPr>
        <w:lastRenderedPageBreak/>
        <w:t xml:space="preserve">и </w:t>
      </w:r>
      <w:r>
        <w:rPr>
          <w:rStyle w:val="Bodytext127SmallCapsSpacing-1ptExact"/>
          <w:b/>
          <w:bCs/>
          <w:i/>
          <w:iCs/>
        </w:rPr>
        <w:t xml:space="preserve">а_с </w:t>
      </w:r>
      <w:r>
        <w:rPr>
          <w:rStyle w:val="Bodytext127SmallCapsSpacing-1ptExact"/>
          <w:b/>
          <w:bCs/>
          <w:i/>
          <w:iCs/>
          <w:vertAlign w:val="superscript"/>
        </w:rPr>
        <w:t>1</w:t>
      </w:r>
      <w:r>
        <w:rPr>
          <w:rStyle w:val="Bodytext127SmallCapsSpacing-1ptExact"/>
          <w:b/>
          <w:bCs/>
          <w:i/>
          <w:iCs/>
        </w:rPr>
        <w:t xml:space="preserve"> ^</w:t>
      </w:r>
    </w:p>
    <w:p w:rsidR="00810524" w:rsidRDefault="008C3761">
      <w:pPr>
        <w:spacing w:line="360" w:lineRule="exact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290112" behindDoc="0" locked="0" layoutInCell="1" allowOverlap="1">
                <wp:simplePos x="0" y="0"/>
                <wp:positionH relativeFrom="margin">
                  <wp:posOffset>475615</wp:posOffset>
                </wp:positionH>
                <wp:positionV relativeFrom="paragraph">
                  <wp:posOffset>140335</wp:posOffset>
                </wp:positionV>
                <wp:extent cx="4224655" cy="292100"/>
                <wp:effectExtent l="0" t="0" r="0" b="0"/>
                <wp:wrapNone/>
                <wp:docPr id="1974" name="Text Box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2465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tabs>
                                <w:tab w:val="right" w:pos="6610"/>
                              </w:tabs>
                              <w:spacing w:after="0" w:line="260" w:lineRule="exact"/>
                              <w:ind w:firstLine="38"/>
                              <w:jc w:val="both"/>
                            </w:pPr>
                            <w:r>
                              <w:rPr>
                                <w:rStyle w:val="Bodytext14710ptNotItalicSpacing0ptExact"/>
                                <w:b/>
                                <w:bCs/>
                                <w:lang w:val="ru-RU" w:eastAsia="ru-RU" w:bidi="ru-RU"/>
                              </w:rPr>
                              <w:t>^</w:t>
                            </w:r>
                            <w:r>
                              <w:rPr>
                                <w:rStyle w:val="Bodytext14710ptNotItalicSpacing0ptExact"/>
                                <w:b/>
                                <w:bCs/>
                                <w:lang w:val="ru-RU" w:eastAsia="ru-RU" w:bidi="ru-RU"/>
                              </w:rPr>
                              <w:tab/>
                            </w:r>
                            <w:r>
                              <w:t>////(//"""У'"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4733"/>
                                <w:tab w:val="right" w:pos="6274"/>
                                <w:tab w:val="right" w:pos="6274"/>
                              </w:tabs>
                              <w:spacing w:line="200" w:lineRule="exact"/>
                              <w:ind w:firstLine="38"/>
                              <w:jc w:val="both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м&amp;иуЖъ съ /мсс/к/га- '-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ab/>
                              <w:t>/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ab/>
                              <w:t>'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3Spacing-2ptExact"/>
                                <w:i/>
                                <w:iCs/>
                                <w:lang w:val="la" w:eastAsia="la" w:bidi="la"/>
                              </w:rPr>
                              <w:t>Sy&lt;?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9" o:spid="_x0000_s1352" type="#_x0000_t202" style="position:absolute;margin-left:37.45pt;margin-top:11.05pt;width:332.65pt;height:23pt;z-index:2512901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7"/>
                        <w:shd w:val="clear" w:color="auto" w:fill="EAEBC1"/>
                        <w:tabs>
                          <w:tab w:val="right" w:pos="6610"/>
                        </w:tabs>
                        <w:spacing w:after="0" w:line="260" w:lineRule="exact"/>
                        <w:ind w:firstLine="38"/>
                        <w:jc w:val="both"/>
                      </w:pPr>
                      <w:r>
                        <w:rPr>
                          <w:rStyle w:val="Bodytext14710ptNotItalicSpacing0ptExact"/>
                          <w:b/>
                          <w:bCs/>
                          <w:lang w:val="ru-RU" w:eastAsia="ru-RU" w:bidi="ru-RU"/>
                        </w:rPr>
                        <w:t>^</w:t>
                      </w:r>
                      <w:r>
                        <w:rPr>
                          <w:rStyle w:val="Bodytext14710ptNotItalicSpacing0ptExact"/>
                          <w:b/>
                          <w:bCs/>
                          <w:lang w:val="ru-RU" w:eastAsia="ru-RU" w:bidi="ru-RU"/>
                        </w:rPr>
                        <w:tab/>
                      </w:r>
                      <w:r>
                        <w:t>////(//"""У'"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4733"/>
                          <w:tab w:val="right" w:pos="6274"/>
                          <w:tab w:val="right" w:pos="6274"/>
                        </w:tabs>
                        <w:spacing w:line="200" w:lineRule="exact"/>
                        <w:ind w:firstLine="38"/>
                        <w:jc w:val="both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>м&amp;иуЖъ съ /мсс/к/га- '-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ab/>
                        <w:t>/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ab/>
                        <w:t>'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3Spacing-2ptExact"/>
                          <w:i/>
                          <w:iCs/>
                          <w:lang w:val="la" w:eastAsia="la" w:bidi="la"/>
                        </w:rPr>
                        <w:t>Sy&lt;?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1136" behindDoc="0" locked="0" layoutInCell="1" allowOverlap="1">
                <wp:simplePos x="0" y="0"/>
                <wp:positionH relativeFrom="margin">
                  <wp:posOffset>298450</wp:posOffset>
                </wp:positionH>
                <wp:positionV relativeFrom="paragraph">
                  <wp:posOffset>433070</wp:posOffset>
                </wp:positionV>
                <wp:extent cx="7108190" cy="355600"/>
                <wp:effectExtent l="0" t="0" r="0" b="0"/>
                <wp:wrapNone/>
                <wp:docPr id="1973" name="Text Box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0819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8"/>
                              <w:shd w:val="clear" w:color="auto" w:fill="EAEBC1"/>
                              <w:tabs>
                                <w:tab w:val="right" w:pos="11170"/>
                                <w:tab w:val="right" w:pos="11170"/>
                              </w:tabs>
                              <w:spacing w:line="280" w:lineRule="exact"/>
                              <w:ind w:left="180"/>
                            </w:pPr>
                            <w:r>
                              <w:rPr>
                                <w:lang w:val="la" w:eastAsia="la" w:bidi="la"/>
                              </w:rPr>
                              <w:t>^""■ss,</w:t>
                            </w:r>
                            <w:r>
                              <w:rPr>
                                <w:rStyle w:val="Bodytext14812ptBoldNotItalicSpacing0ptExact"/>
                                <w:lang w:val="ru-RU" w:eastAsia="ru-RU" w:bidi="ru-RU"/>
                              </w:rPr>
                              <w:t xml:space="preserve">, </w:t>
                            </w:r>
                            <w:r>
                              <w:rPr>
                                <w:lang w:val="la" w:eastAsia="la" w:bidi="la"/>
                              </w:rPr>
                              <w:t>SJyWs.S'.</w:t>
                            </w:r>
                            <w:r>
                              <w:rPr>
                                <w:lang w:val="la" w:eastAsia="la" w:bidi="la"/>
                              </w:rPr>
                              <w:tab/>
                            </w:r>
                            <w:r>
                              <w:t xml:space="preserve">г </w:t>
                            </w:r>
                            <w:r>
                              <w:rPr>
                                <w:lang w:val="de-DE" w:eastAsia="de-DE" w:bidi="de-DE"/>
                              </w:rPr>
                              <w:t xml:space="preserve">SS </w:t>
                            </w:r>
                            <w:r>
                              <w:t xml:space="preserve">у;/ъ"/у ?:■ </w:t>
                            </w:r>
                            <w:r>
                              <w:rPr>
                                <w:lang w:val="de-DE" w:eastAsia="de-DE" w:bidi="de-DE"/>
                              </w:rPr>
                              <w:t>SSsYA</w:t>
                            </w:r>
                            <w:r>
                              <w:rPr>
                                <w:rStyle w:val="Bodytext14812ptBoldNotItalicSpacing0ptExact"/>
                              </w:rPr>
                              <w:t xml:space="preserve"> «Ä«? </w:t>
                            </w:r>
                            <w:r>
                              <w:rPr>
                                <w:rStyle w:val="Bodytext14812ptBoldNotItalicSpacing0ptExact"/>
                                <w:lang w:val="ru-RU" w:eastAsia="ru-RU" w:bidi="ru-RU"/>
                              </w:rPr>
                              <w:t>,</w:t>
                            </w:r>
                            <w:r>
                              <w:rPr>
                                <w:rStyle w:val="Bodytext14812ptBoldNotItalicSpacing0ptExact"/>
                                <w:lang w:val="ru-RU" w:eastAsia="ru-RU" w:bidi="ru-RU"/>
                              </w:rPr>
                              <w:tab/>
                            </w:r>
                            <w:r>
                              <w:rPr>
                                <w:lang w:val="fr-FR" w:eastAsia="fr-FR" w:bidi="fr-FR"/>
                              </w:rPr>
                              <w:t>/u/r^'^</w:t>
                            </w:r>
                            <w:r>
                              <w:t>/гу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8" o:spid="_x0000_s1353" type="#_x0000_t202" style="position:absolute;margin-left:23.5pt;margin-top:34.1pt;width:559.7pt;height:28pt;z-index:251291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8"/>
                        <w:shd w:val="clear" w:color="auto" w:fill="EAEBC1"/>
                        <w:tabs>
                          <w:tab w:val="right" w:pos="11170"/>
                          <w:tab w:val="right" w:pos="11170"/>
                        </w:tabs>
                        <w:spacing w:line="280" w:lineRule="exact"/>
                        <w:ind w:left="180"/>
                      </w:pPr>
                      <w:r>
                        <w:rPr>
                          <w:lang w:val="la" w:eastAsia="la" w:bidi="la"/>
                        </w:rPr>
                        <w:t>^""■ss,</w:t>
                      </w:r>
                      <w:r>
                        <w:rPr>
                          <w:rStyle w:val="Bodytext14812ptBoldNotItalicSpacing0ptExact"/>
                          <w:lang w:val="ru-RU" w:eastAsia="ru-RU" w:bidi="ru-RU"/>
                        </w:rPr>
                        <w:t xml:space="preserve">, </w:t>
                      </w:r>
                      <w:r>
                        <w:rPr>
                          <w:lang w:val="la" w:eastAsia="la" w:bidi="la"/>
                        </w:rPr>
                        <w:t>SJyWs.S'.</w:t>
                      </w:r>
                      <w:r>
                        <w:rPr>
                          <w:lang w:val="la" w:eastAsia="la" w:bidi="la"/>
                        </w:rPr>
                        <w:tab/>
                      </w:r>
                      <w:r>
                        <w:t xml:space="preserve">г </w:t>
                      </w:r>
                      <w:r>
                        <w:rPr>
                          <w:lang w:val="de-DE" w:eastAsia="de-DE" w:bidi="de-DE"/>
                        </w:rPr>
                        <w:t xml:space="preserve">SS </w:t>
                      </w:r>
                      <w:r>
                        <w:t xml:space="preserve">у;/ъ"/у ?:■ </w:t>
                      </w:r>
                      <w:r>
                        <w:rPr>
                          <w:lang w:val="de-DE" w:eastAsia="de-DE" w:bidi="de-DE"/>
                        </w:rPr>
                        <w:t>SSsYA</w:t>
                      </w:r>
                      <w:r>
                        <w:rPr>
                          <w:rStyle w:val="Bodytext14812ptBoldNotItalicSpacing0ptExact"/>
                        </w:rPr>
                        <w:t xml:space="preserve"> «Ä«? </w:t>
                      </w:r>
                      <w:r>
                        <w:rPr>
                          <w:rStyle w:val="Bodytext14812ptBoldNotItalicSpacing0ptExact"/>
                          <w:lang w:val="ru-RU" w:eastAsia="ru-RU" w:bidi="ru-RU"/>
                        </w:rPr>
                        <w:t>,</w:t>
                      </w:r>
                      <w:r>
                        <w:rPr>
                          <w:rStyle w:val="Bodytext14812ptBoldNotItalicSpacing0ptExact"/>
                          <w:lang w:val="ru-RU" w:eastAsia="ru-RU" w:bidi="ru-RU"/>
                        </w:rPr>
                        <w:tab/>
                      </w:r>
                      <w:r>
                        <w:rPr>
                          <w:lang w:val="fr-FR" w:eastAsia="fr-FR" w:bidi="fr-FR"/>
                        </w:rPr>
                        <w:t>/u/r^'^</w:t>
                      </w:r>
                      <w:r>
                        <w:t>/гу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2160" behindDoc="0" locked="0" layoutInCell="1" allowOverlap="1">
                <wp:simplePos x="0" y="0"/>
                <wp:positionH relativeFrom="margin">
                  <wp:posOffset>4815840</wp:posOffset>
                </wp:positionH>
                <wp:positionV relativeFrom="paragraph">
                  <wp:posOffset>0</wp:posOffset>
                </wp:positionV>
                <wp:extent cx="1353185" cy="139700"/>
                <wp:effectExtent l="0" t="0" r="0" b="0"/>
                <wp:wrapNone/>
                <wp:docPr id="1972" name="Text Box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5318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Picturecaption4"/>
                              <w:shd w:val="clear" w:color="auto" w:fill="EAEBC1"/>
                              <w:tabs>
                                <w:tab w:val="right" w:pos="2069"/>
                              </w:tabs>
                              <w:spacing w:line="220" w:lineRule="exact"/>
                            </w:pPr>
                            <w:r>
                              <w:rPr>
                                <w:rStyle w:val="Picturecaption4BoldNotItalicSpacing1ptExact"/>
                              </w:rPr>
                              <w:t>-</w:t>
                            </w:r>
                            <w:r>
                              <w:rPr>
                                <w:rStyle w:val="Picturecaption4BoldNotItalicSpacing1ptExact"/>
                              </w:rPr>
                              <w:tab/>
                            </w:r>
                            <w:r>
                              <w:t>У//4'У/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7" o:spid="_x0000_s1354" type="#_x0000_t202" style="position:absolute;margin-left:379.2pt;margin-top:0;width:106.55pt;height:11pt;z-index:2512921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Picturecaption4"/>
                        <w:shd w:val="clear" w:color="auto" w:fill="EAEBC1"/>
                        <w:tabs>
                          <w:tab w:val="right" w:pos="2069"/>
                        </w:tabs>
                        <w:spacing w:line="220" w:lineRule="exact"/>
                      </w:pPr>
                      <w:r>
                        <w:rPr>
                          <w:rStyle w:val="Picturecaption4BoldNotItalicSpacing1ptExact"/>
                        </w:rPr>
                        <w:t>-</w:t>
                      </w:r>
                      <w:r>
                        <w:rPr>
                          <w:rStyle w:val="Picturecaption4BoldNotItalicSpacing1ptExact"/>
                        </w:rPr>
                        <w:tab/>
                      </w:r>
                      <w:r>
                        <w:t>У//4'У/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1792" behindDoc="1" locked="0" layoutInCell="1" allowOverlap="1">
            <wp:simplePos x="0" y="0"/>
            <wp:positionH relativeFrom="margin">
              <wp:posOffset>6211570</wp:posOffset>
            </wp:positionH>
            <wp:positionV relativeFrom="paragraph">
              <wp:posOffset>6350</wp:posOffset>
            </wp:positionV>
            <wp:extent cx="2553970" cy="628015"/>
            <wp:effectExtent l="0" t="0" r="0" b="0"/>
            <wp:wrapNone/>
            <wp:docPr id="1971" name="Рисунок 1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62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3184" behindDoc="0" locked="0" layoutInCell="1" allowOverlap="1">
                <wp:simplePos x="0" y="0"/>
                <wp:positionH relativeFrom="margin">
                  <wp:posOffset>4961890</wp:posOffset>
                </wp:positionH>
                <wp:positionV relativeFrom="paragraph">
                  <wp:posOffset>1779905</wp:posOffset>
                </wp:positionV>
                <wp:extent cx="225425" cy="266700"/>
                <wp:effectExtent l="0" t="0" r="0" b="0"/>
                <wp:wrapNone/>
                <wp:docPr id="1970" name="Text Box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54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line="220" w:lineRule="exact"/>
                              <w:ind w:firstLine="106"/>
                            </w:pP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>/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106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5" o:spid="_x0000_s1355" type="#_x0000_t202" style="position:absolute;margin-left:390.7pt;margin-top:140.15pt;width:17.75pt;height:21pt;z-index:251293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40"/>
                        <w:shd w:val="clear" w:color="auto" w:fill="EAEBC1"/>
                        <w:spacing w:line="220" w:lineRule="exact"/>
                        <w:ind w:firstLine="106"/>
                      </w:pP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>/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106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2816" behindDoc="1" locked="0" layoutInCell="1" allowOverlap="1">
            <wp:simplePos x="0" y="0"/>
            <wp:positionH relativeFrom="margin">
              <wp:posOffset>1073150</wp:posOffset>
            </wp:positionH>
            <wp:positionV relativeFrom="paragraph">
              <wp:posOffset>2438400</wp:posOffset>
            </wp:positionV>
            <wp:extent cx="323215" cy="377825"/>
            <wp:effectExtent l="0" t="0" r="0" b="0"/>
            <wp:wrapNone/>
            <wp:docPr id="1969" name="Рисунок 1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" cy="37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4208" behindDoc="0" locked="0" layoutInCell="1" allowOverlap="1">
                <wp:simplePos x="0" y="0"/>
                <wp:positionH relativeFrom="margin">
                  <wp:posOffset>1420495</wp:posOffset>
                </wp:positionH>
                <wp:positionV relativeFrom="paragraph">
                  <wp:posOffset>2548255</wp:posOffset>
                </wp:positionV>
                <wp:extent cx="707390" cy="165100"/>
                <wp:effectExtent l="0" t="0" r="0" b="0"/>
                <wp:wrapNone/>
                <wp:docPr id="1968" name="Text Box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0739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spacing w:after="0" w:line="260" w:lineRule="exact"/>
                              <w:ind w:firstLine="29"/>
                              <w:jc w:val="left"/>
                            </w:pPr>
                            <w:r>
                              <w:t>см&lt; іш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3" o:spid="_x0000_s1356" type="#_x0000_t202" style="position:absolute;margin-left:111.85pt;margin-top:200.65pt;width:55.7pt;height:13pt;z-index:2512942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7"/>
                        <w:shd w:val="clear" w:color="auto" w:fill="EAEBC1"/>
                        <w:spacing w:after="0" w:line="260" w:lineRule="exact"/>
                        <w:ind w:firstLine="29"/>
                        <w:jc w:val="left"/>
                      </w:pPr>
                      <w:r>
                        <w:t>см&lt; іш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3840" behindDoc="1" locked="0" layoutInCell="1" allowOverlap="1">
            <wp:simplePos x="0" y="0"/>
            <wp:positionH relativeFrom="margin">
              <wp:posOffset>2353310</wp:posOffset>
            </wp:positionH>
            <wp:positionV relativeFrom="paragraph">
              <wp:posOffset>2578735</wp:posOffset>
            </wp:positionV>
            <wp:extent cx="1840865" cy="341630"/>
            <wp:effectExtent l="0" t="0" r="0" b="0"/>
            <wp:wrapNone/>
            <wp:docPr id="1967" name="Рисунок 1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/>
                    <pic:cNvPicPr>
                      <a:picLocks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6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5232" behindDoc="0" locked="0" layoutInCell="1" allowOverlap="1">
                <wp:simplePos x="0" y="0"/>
                <wp:positionH relativeFrom="margin">
                  <wp:posOffset>243840</wp:posOffset>
                </wp:positionH>
                <wp:positionV relativeFrom="paragraph">
                  <wp:posOffset>3315970</wp:posOffset>
                </wp:positionV>
                <wp:extent cx="8223250" cy="640080"/>
                <wp:effectExtent l="0" t="0" r="0" b="0"/>
                <wp:wrapNone/>
                <wp:docPr id="1966" name="Text Box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232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tabs>
                                <w:tab w:val="right" w:pos="11789"/>
                              </w:tabs>
                              <w:spacing w:after="114" w:line="200" w:lineRule="exact"/>
                              <w:ind w:left="740" w:firstLine="4"/>
                              <w:jc w:val="both"/>
                            </w:pPr>
                            <w:r>
                              <w:rPr>
                                <w:rStyle w:val="Bodytext13Spacing-2ptExact"/>
                                <w:i/>
                                <w:iCs/>
                              </w:rPr>
                              <w:t>7 /)</w:t>
                            </w:r>
                            <w:r>
                              <w:rPr>
                                <w:rStyle w:val="Bodytext13Spacing-2ptExact"/>
                                <w:i/>
                                <w:iCs/>
                              </w:rPr>
                              <w:tab/>
                              <w:t>^</w:t>
                            </w:r>
                          </w:p>
                          <w:p w:rsidR="00C91E8D" w:rsidRDefault="00C91E8D">
                            <w:pPr>
                              <w:pStyle w:val="Bodytext301"/>
                              <w:shd w:val="clear" w:color="auto" w:fill="EAEBC1"/>
                              <w:tabs>
                                <w:tab w:val="right" w:pos="11736"/>
                              </w:tabs>
                              <w:spacing w:after="214" w:line="200" w:lineRule="exact"/>
                              <w:ind w:left="1160" w:firstLine="2"/>
                              <w:jc w:val="both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 xml:space="preserve">St </w:t>
                            </w:r>
                            <w:r>
                              <w:rPr>
                                <w:rStyle w:val="Bodytext3010ptNotBoldExact"/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  <w:vertAlign w:val="superscript"/>
                                <w:lang w:val="de-DE" w:eastAsia="de-DE" w:bidi="de-DE"/>
                              </w:rPr>
                              <w:t>(</w:t>
                            </w: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 xml:space="preserve">yß*^cyco-&lt;c </w:t>
                            </w:r>
                            <w:r>
                              <w:rPr>
                                <w:rStyle w:val="Bodytext30Spacing-1ptExact"/>
                                <w:b/>
                                <w:bCs/>
                                <w:i/>
                                <w:iCs/>
                              </w:rPr>
                              <w:t xml:space="preserve">руу(&gt;іУШ^с&lt;? </w:t>
                            </w:r>
                            <w:r>
                              <w:rPr>
                                <w:rStyle w:val="Bodytext30Spacing-1pt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>iy&lt;-£T^M~uS</w:t>
                            </w:r>
                            <w:r>
                              <w:rPr>
                                <w:rStyle w:val="Bodytext30Spacing-1ptExact"/>
                                <w:b/>
                                <w:bCs/>
                                <w:i/>
                                <w:iCs/>
                              </w:rPr>
                              <w:t>/о</w:t>
                            </w:r>
                            <w:r>
                              <w:rPr>
                                <w:rStyle w:val="Bodytext30Spacing-1ptExact"/>
                                <w:b/>
                                <w:bCs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30Spacing-1pt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>C^</w:t>
                            </w:r>
                          </w:p>
                          <w:p w:rsidR="00C91E8D" w:rsidRDefault="00C91E8D">
                            <w:pPr>
                              <w:pStyle w:val="Bodytext149"/>
                              <w:shd w:val="clear" w:color="auto" w:fill="EAEBC1"/>
                              <w:tabs>
                                <w:tab w:val="right" w:pos="7315"/>
                                <w:tab w:val="right" w:pos="8030"/>
                                <w:tab w:val="right" w:pos="8208"/>
                                <w:tab w:val="left" w:pos="8429"/>
                              </w:tabs>
                              <w:spacing w:before="0" w:line="280" w:lineRule="exact"/>
                            </w:pPr>
                            <w:r>
                              <w:rPr>
                                <w:rStyle w:val="Bodytext149SmallCapsExact"/>
                                <w:b/>
                                <w:bCs/>
                                <w:i/>
                                <w:iCs/>
                              </w:rPr>
                              <w:t>УісуйУЛм.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de-DE" w:eastAsia="de-DE" w:bidi="de-DE"/>
                              </w:rPr>
                              <w:t xml:space="preserve">jrc^u&lt;S^S </w:t>
                            </w:r>
                            <w:r>
                              <w:rPr>
                                <w:rStyle w:val="Bodytext149Spacing1ptExact"/>
                                <w:b/>
                                <w:bCs/>
                                <w:i/>
                                <w:iCs/>
                                <w:vertAlign w:val="subscript"/>
                              </w:rPr>
                              <w:t>/L</w:t>
                            </w:r>
                            <w:r>
                              <w:rPr>
                                <w:rStyle w:val="Bodytext149Spacing1ptExact"/>
                                <w:b/>
                                <w:bCs/>
                                <w:i/>
                                <w:iCs/>
                              </w:rPr>
                              <w:t>j£</w:t>
                            </w:r>
                            <w:r>
                              <w:rPr>
                                <w:lang w:val="de-DE" w:eastAsia="de-DE" w:bidi="de-DE"/>
                              </w:rPr>
                              <w:tab/>
                            </w:r>
                            <w:r>
                              <w:t>#</w:t>
                            </w:r>
                            <w:r>
                              <w:rPr>
                                <w:vertAlign w:val="subscript"/>
                              </w:rPr>
                              <w:t>/г</w:t>
                            </w:r>
                            <w:r>
                              <w:t>^£ус%</w:t>
                            </w:r>
                            <w:r>
                              <w:tab/>
                              <w:t>^</w:t>
                            </w:r>
                            <w:r>
                              <w:tab/>
                              <w:t>/</w:t>
                            </w:r>
                            <w:r>
                              <w:tab/>
                            </w:r>
                            <w:r>
                              <w:rPr>
                                <w:lang w:val="la" w:eastAsia="la" w:bidi="la"/>
                              </w:rPr>
                              <w:t>SSj-csi&amp;y</w:t>
                            </w:r>
                            <w:r>
                              <w:t xml:space="preserve">. ^?с </w:t>
                            </w:r>
                            <w:r>
                              <w:rPr>
                                <w:lang w:val="la" w:eastAsia="la" w:bidi="la"/>
                              </w:rPr>
                              <w:t xml:space="preserve">t </w:t>
                            </w:r>
                            <w:r>
                              <w:t>Л £ уу***г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1" o:spid="_x0000_s1357" type="#_x0000_t202" style="position:absolute;margin-left:19.2pt;margin-top:261.1pt;width:647.5pt;height:50.4pt;z-index:2512952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tabs>
                          <w:tab w:val="right" w:pos="11789"/>
                        </w:tabs>
                        <w:spacing w:after="114" w:line="200" w:lineRule="exact"/>
                        <w:ind w:left="740" w:firstLine="4"/>
                        <w:jc w:val="both"/>
                      </w:pPr>
                      <w:r>
                        <w:rPr>
                          <w:rStyle w:val="Bodytext13Spacing-2ptExact"/>
                          <w:i/>
                          <w:iCs/>
                        </w:rPr>
                        <w:t>7 /)</w:t>
                      </w:r>
                      <w:r>
                        <w:rPr>
                          <w:rStyle w:val="Bodytext13Spacing-2ptExact"/>
                          <w:i/>
                          <w:iCs/>
                        </w:rPr>
                        <w:tab/>
                        <w:t>^</w:t>
                      </w:r>
                    </w:p>
                    <w:p w:rsidR="00C91E8D" w:rsidRDefault="00C91E8D">
                      <w:pPr>
                        <w:pStyle w:val="Bodytext301"/>
                        <w:shd w:val="clear" w:color="auto" w:fill="EAEBC1"/>
                        <w:tabs>
                          <w:tab w:val="right" w:pos="11736"/>
                        </w:tabs>
                        <w:spacing w:after="214" w:line="200" w:lineRule="exact"/>
                        <w:ind w:left="1160" w:firstLine="2"/>
                        <w:jc w:val="both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 xml:space="preserve">St </w:t>
                      </w:r>
                      <w:r>
                        <w:rPr>
                          <w:rStyle w:val="Bodytext3010ptNotBoldExact"/>
                          <w:i/>
                          <w:iCs/>
                        </w:rPr>
                        <w:t>4</w:t>
                      </w: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  <w:vertAlign w:val="superscript"/>
                          <w:lang w:val="de-DE" w:eastAsia="de-DE" w:bidi="de-DE"/>
                        </w:rPr>
                        <w:t>(</w:t>
                      </w: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 xml:space="preserve">yß*^cyco-&lt;c </w:t>
                      </w:r>
                      <w:r>
                        <w:rPr>
                          <w:rStyle w:val="Bodytext30Spacing-1ptExact"/>
                          <w:b/>
                          <w:bCs/>
                          <w:i/>
                          <w:iCs/>
                        </w:rPr>
                        <w:t xml:space="preserve">руу(&gt;іУШ^с&lt;? </w:t>
                      </w:r>
                      <w:r>
                        <w:rPr>
                          <w:rStyle w:val="Bodytext30Spacing-1pt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>iy&lt;-£T^M~uS</w:t>
                      </w:r>
                      <w:r>
                        <w:rPr>
                          <w:rStyle w:val="Bodytext30Spacing-1ptExact"/>
                          <w:b/>
                          <w:bCs/>
                          <w:i/>
                          <w:iCs/>
                        </w:rPr>
                        <w:t>/о</w:t>
                      </w:r>
                      <w:r>
                        <w:rPr>
                          <w:rStyle w:val="Bodytext30Spacing-1ptExact"/>
                          <w:b/>
                          <w:bCs/>
                          <w:i/>
                          <w:iCs/>
                        </w:rPr>
                        <w:tab/>
                      </w:r>
                      <w:r>
                        <w:rPr>
                          <w:rStyle w:val="Bodytext30Spacing-1pt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>C^</w:t>
                      </w:r>
                    </w:p>
                    <w:p w:rsidR="00C91E8D" w:rsidRDefault="00C91E8D">
                      <w:pPr>
                        <w:pStyle w:val="Bodytext149"/>
                        <w:shd w:val="clear" w:color="auto" w:fill="EAEBC1"/>
                        <w:tabs>
                          <w:tab w:val="right" w:pos="7315"/>
                          <w:tab w:val="right" w:pos="8030"/>
                          <w:tab w:val="right" w:pos="8208"/>
                          <w:tab w:val="left" w:pos="8429"/>
                        </w:tabs>
                        <w:spacing w:before="0" w:line="280" w:lineRule="exact"/>
                      </w:pPr>
                      <w:r>
                        <w:rPr>
                          <w:rStyle w:val="Bodytext149SmallCapsExact"/>
                          <w:b/>
                          <w:bCs/>
                          <w:i/>
                          <w:iCs/>
                        </w:rPr>
                        <w:t>УісуйУЛм.</w:t>
                      </w:r>
                      <w:r>
                        <w:t xml:space="preserve"> </w:t>
                      </w:r>
                      <w:r>
                        <w:rPr>
                          <w:lang w:val="de-DE" w:eastAsia="de-DE" w:bidi="de-DE"/>
                        </w:rPr>
                        <w:t xml:space="preserve">jrc^u&lt;S^S </w:t>
                      </w:r>
                      <w:r>
                        <w:rPr>
                          <w:rStyle w:val="Bodytext149Spacing1ptExact"/>
                          <w:b/>
                          <w:bCs/>
                          <w:i/>
                          <w:iCs/>
                          <w:vertAlign w:val="subscript"/>
                        </w:rPr>
                        <w:t>/L</w:t>
                      </w:r>
                      <w:r>
                        <w:rPr>
                          <w:rStyle w:val="Bodytext149Spacing1ptExact"/>
                          <w:b/>
                          <w:bCs/>
                          <w:i/>
                          <w:iCs/>
                        </w:rPr>
                        <w:t>j£</w:t>
                      </w:r>
                      <w:r>
                        <w:rPr>
                          <w:lang w:val="de-DE" w:eastAsia="de-DE" w:bidi="de-DE"/>
                        </w:rPr>
                        <w:tab/>
                      </w:r>
                      <w:r>
                        <w:t>#</w:t>
                      </w:r>
                      <w:r>
                        <w:rPr>
                          <w:vertAlign w:val="subscript"/>
                        </w:rPr>
                        <w:t>/г</w:t>
                      </w:r>
                      <w:r>
                        <w:t>^£ус%</w:t>
                      </w:r>
                      <w:r>
                        <w:tab/>
                        <w:t>^</w:t>
                      </w:r>
                      <w:r>
                        <w:tab/>
                        <w:t>/</w:t>
                      </w:r>
                      <w:r>
                        <w:tab/>
                      </w:r>
                      <w:r>
                        <w:rPr>
                          <w:lang w:val="la" w:eastAsia="la" w:bidi="la"/>
                        </w:rPr>
                        <w:t>SSj-csi&amp;y</w:t>
                      </w:r>
                      <w:r>
                        <w:t xml:space="preserve">. ^?с </w:t>
                      </w:r>
                      <w:r>
                        <w:rPr>
                          <w:lang w:val="la" w:eastAsia="la" w:bidi="la"/>
                        </w:rPr>
                        <w:t xml:space="preserve">t </w:t>
                      </w:r>
                      <w:r>
                        <w:t>Л £ уу***г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4864" behindDoc="1" locked="0" layoutInCell="1" allowOverlap="1">
            <wp:simplePos x="0" y="0"/>
            <wp:positionH relativeFrom="margin">
              <wp:posOffset>506095</wp:posOffset>
            </wp:positionH>
            <wp:positionV relativeFrom="paragraph">
              <wp:posOffset>3346450</wp:posOffset>
            </wp:positionV>
            <wp:extent cx="311150" cy="347345"/>
            <wp:effectExtent l="0" t="0" r="0" b="0"/>
            <wp:wrapNone/>
            <wp:docPr id="1965" name="Рисунок 1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/>
                    <pic:cNvPicPr>
                      <a:picLocks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4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6256" behindDoc="0" locked="0" layoutInCell="1" allowOverlap="1">
                <wp:simplePos x="0" y="0"/>
                <wp:positionH relativeFrom="margin">
                  <wp:posOffset>170815</wp:posOffset>
                </wp:positionH>
                <wp:positionV relativeFrom="paragraph">
                  <wp:posOffset>4126865</wp:posOffset>
                </wp:positionV>
                <wp:extent cx="572770" cy="127000"/>
                <wp:effectExtent l="0" t="0" r="0" b="0"/>
                <wp:wrapNone/>
                <wp:docPr id="1964" name="Text Box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27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ind w:firstLine="96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іллль'^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9" o:spid="_x0000_s1358" type="#_x0000_t202" style="position:absolute;margin-left:13.45pt;margin-top:324.95pt;width:45.1pt;height:10pt;z-index:251296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ind w:firstLine="96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>іллль'^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7280" behindDoc="0" locked="0" layoutInCell="1" allowOverlap="1">
                <wp:simplePos x="0" y="0"/>
                <wp:positionH relativeFrom="margin">
                  <wp:posOffset>176530</wp:posOffset>
                </wp:positionH>
                <wp:positionV relativeFrom="paragraph">
                  <wp:posOffset>4845050</wp:posOffset>
                </wp:positionV>
                <wp:extent cx="414655" cy="527050"/>
                <wp:effectExtent l="0" t="0" r="0" b="0"/>
                <wp:wrapNone/>
                <wp:docPr id="1963" name="Text Box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4655" cy="527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after="230" w:line="200" w:lineRule="exact"/>
                              <w:ind w:firstLine="108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УхАгС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108"/>
                            </w:pPr>
                            <w:r>
                              <w:rPr>
                                <w:rStyle w:val="Bodytext2ItalicExact"/>
                              </w:rPr>
                              <w:t>ш</w:t>
                            </w:r>
                            <w:r>
                              <w:rPr>
                                <w:rStyle w:val="Bodytext2Exact"/>
                              </w:rPr>
                              <w:t xml:space="preserve"> 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8" o:spid="_x0000_s1359" type="#_x0000_t202" style="position:absolute;margin-left:13.9pt;margin-top:381.5pt;width:32.65pt;height:41.5pt;z-index:251297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after="230" w:line="200" w:lineRule="exact"/>
                        <w:ind w:firstLine="108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УхАгС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108"/>
                      </w:pPr>
                      <w:r>
                        <w:rPr>
                          <w:rStyle w:val="Bodytext2ItalicExact"/>
                        </w:rPr>
                        <w:t>ш</w:t>
                      </w:r>
                      <w:r>
                        <w:rPr>
                          <w:rStyle w:val="Bodytext2Exact"/>
                        </w:rPr>
                        <w:t xml:space="preserve"> 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8304" behindDoc="0" locked="0" layoutInCell="1" allowOverlap="1">
                <wp:simplePos x="0" y="0"/>
                <wp:positionH relativeFrom="margin">
                  <wp:posOffset>676910</wp:posOffset>
                </wp:positionH>
                <wp:positionV relativeFrom="paragraph">
                  <wp:posOffset>3840480</wp:posOffset>
                </wp:positionV>
                <wp:extent cx="7699375" cy="1501775"/>
                <wp:effectExtent l="0" t="0" r="0" b="0"/>
                <wp:wrapNone/>
                <wp:docPr id="1962" name="Text Box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99375" cy="150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9936"/>
                              </w:tabs>
                              <w:spacing w:line="200" w:lineRule="exact"/>
                              <w:ind w:left="1600" w:firstLine="3"/>
                              <w:jc w:val="both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 xml:space="preserve">ууи,ЛІ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vertAlign w:val="subscript"/>
                              </w:rPr>
                              <w:t>/с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 xml:space="preserve">у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 xml:space="preserve">£S&lt;/Sï?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la" w:eastAsia="la" w:bidi="la"/>
                              </w:rPr>
                              <w:t xml:space="preserve">/?/zo£*Sk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 xml:space="preserve">-/Z 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■ УУ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fr-FR" w:eastAsia="fr-FR" w:bidi="fr-FR"/>
                              </w:rPr>
                              <w:t>sS</w:t>
                            </w:r>
                          </w:p>
                          <w:p w:rsidR="00C91E8D" w:rsidRDefault="00C91E8D">
                            <w:pPr>
                              <w:pStyle w:val="Bodytext1500"/>
                              <w:shd w:val="clear" w:color="auto" w:fill="EAEBC1"/>
                              <w:tabs>
                                <w:tab w:val="right" w:pos="6826"/>
                              </w:tabs>
                              <w:ind w:left="1600"/>
                            </w:pPr>
                            <w:r>
                              <w:rPr>
                                <w:rStyle w:val="Bodytext15085ptBoldNotItalicSpacing0ptExact"/>
                              </w:rPr>
                              <w:t>*'</w:t>
                            </w:r>
                            <w:r>
                              <w:rPr>
                                <w:rStyle w:val="Bodytext15085ptBoldNotItalicSpacing0ptExact"/>
                                <w:vertAlign w:val="superscript"/>
                              </w:rPr>
                              <w:t>/</w:t>
                            </w:r>
                            <w:r>
                              <w:rPr>
                                <w:rStyle w:val="Bodytext15085ptBoldNotItalicSpacing0ptExact"/>
                              </w:rPr>
                              <w:t>Г</w:t>
                            </w:r>
                            <w:r>
                              <w:rPr>
                                <w:rStyle w:val="Bodytext15085ptBoldNotItalicSpacing0ptExact"/>
                                <w:vertAlign w:val="superscript"/>
                              </w:rPr>
                              <w:t>иг</w:t>
                            </w:r>
                            <w:r>
                              <w:rPr>
                                <w:rStyle w:val="Bodytext15085ptBoldNotItalicSpacing0ptExact"/>
                              </w:rPr>
                              <w:tab/>
                            </w:r>
                            <w:r>
                              <w:t>^yy-^Sé^</w:t>
                            </w:r>
                          </w:p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tabs>
                                <w:tab w:val="right" w:pos="6830"/>
                                <w:tab w:val="right" w:pos="11794"/>
                              </w:tabs>
                              <w:spacing w:line="610" w:lineRule="exact"/>
                              <w:ind w:firstLine="110"/>
                              <w:jc w:val="both"/>
                            </w:pP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 xml:space="preserve">y -J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vertAlign w:val="superscript"/>
                              </w:rPr>
                              <w:t>L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>* y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44Spacing0ptExact"/>
                                <w:i/>
                                <w:iCs/>
                                <w:lang w:val="fr-FR" w:eastAsia="fr-FR" w:bidi="fr-FR"/>
                              </w:rPr>
                              <w:t>ïaxo</w:t>
                            </w:r>
                            <w:r>
                              <w:rPr>
                                <w:rStyle w:val="Bodytext144Spacing0ptExact"/>
                                <w:i/>
                                <w:iCs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44Spacing-2ptExact"/>
                                <w:i/>
                                <w:iCs/>
                              </w:rPr>
                              <w:t>ar&lt;/yZ</w:t>
                            </w:r>
                            <w:r>
                              <w:rPr>
                                <w:rStyle w:val="Bodytext14410ptSpacing0ptExact"/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>^+c</w:t>
                            </w:r>
                          </w:p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after="265" w:line="220" w:lineRule="exact"/>
                              <w:ind w:firstLine="110"/>
                              <w:jc w:val="both"/>
                            </w:pPr>
                            <w:r>
                              <w:rPr>
                                <w:rStyle w:val="Bodytext144SmallCapsExact"/>
                                <w:i/>
                                <w:iCs/>
                              </w:rPr>
                              <w:t>ЗаАычЯ,</w:t>
                            </w:r>
                            <w:r>
                              <w:rPr>
                                <w:rStyle w:val="Bodytext144BoldNotItalicSpacing1ptExact"/>
                                <w:lang w:val="ru-RU" w:eastAsia="ru-RU" w:bidi="ru-RU"/>
                              </w:rPr>
                              <w:t xml:space="preserve"> </w:t>
                            </w:r>
                            <w:r>
                              <w:rPr>
                                <w:rStyle w:val="Bodytext144BoldNotItalicSpacing1ptExact"/>
                                <w:vertAlign w:val="subscript"/>
                                <w:lang w:val="fr-FR" w:eastAsia="fr-FR" w:bidi="fr-FR"/>
                              </w:rPr>
                              <w:t>/</w:t>
                            </w:r>
                            <w:r>
                              <w:rPr>
                                <w:rStyle w:val="Bodytext144BoldNotItalicSpacing1ptExact"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</w:rPr>
                              <w:t xml:space="preserve">u^t&gt;ySSJL£ </w:t>
                            </w:r>
                            <w:r>
                              <w:rPr>
                                <w:rStyle w:val="Bodytext144Spacing-2ptExact"/>
                                <w:i/>
                                <w:iCs/>
                              </w:rPr>
                              <w:t>JTbéSiSSji^Xc y?SL ^</w:t>
                            </w:r>
                          </w:p>
                          <w:p w:rsidR="00C91E8D" w:rsidRDefault="00C91E8D">
                            <w:pPr>
                              <w:pStyle w:val="Bodytext60"/>
                              <w:shd w:val="clear" w:color="auto" w:fill="EAEBC1"/>
                              <w:spacing w:after="0" w:line="460" w:lineRule="exact"/>
                              <w:jc w:val="right"/>
                            </w:pPr>
                            <w:r>
                              <w:rPr>
                                <w:rStyle w:val="Bodytext610ptItalicSpacing-2ptExact"/>
                              </w:rPr>
                              <w:t>^</w:t>
                            </w:r>
                            <w:r>
                              <w:rPr>
                                <w:rStyle w:val="Bodytext6Spacing0ptExact"/>
                              </w:rPr>
                              <w:t xml:space="preserve"> </w:t>
                            </w:r>
                            <w:r>
                              <w:rPr>
                                <w:rStyle w:val="Bodytext6Spacing0ptExact"/>
                                <w:lang w:val="de-DE" w:eastAsia="de-DE" w:bidi="de-DE"/>
                              </w:rPr>
                              <w:t xml:space="preserve">„ </w:t>
                            </w:r>
                            <w:r>
                              <w:rPr>
                                <w:rStyle w:val="Bodytext6Spacing0ptExact"/>
                              </w:rPr>
                              <w:t xml:space="preserve">«s^W </w:t>
                            </w:r>
                            <w:r>
                              <w:rPr>
                                <w:rStyle w:val="Bodytext6Spacing0ptExact"/>
                                <w:lang w:val="de-DE" w:eastAsia="de-DE" w:bidi="de-DE"/>
                              </w:rPr>
                              <w:t xml:space="preserve">„ </w:t>
                            </w:r>
                            <w:r>
                              <w:rPr>
                                <w:rStyle w:val="Bodytext6Spacing0ptExact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6Spacing0ptExact"/>
                              </w:rPr>
                              <w:t>y*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7" o:spid="_x0000_s1360" type="#_x0000_t202" style="position:absolute;margin-left:53.3pt;margin-top:302.4pt;width:606.25pt;height:118.25pt;z-index:2512983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9936"/>
                        </w:tabs>
                        <w:spacing w:line="200" w:lineRule="exact"/>
                        <w:ind w:left="1600" w:firstLine="3"/>
                        <w:jc w:val="both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 xml:space="preserve">ууи,ЛІ </w:t>
                      </w:r>
                      <w:r>
                        <w:rPr>
                          <w:rStyle w:val="Bodytext13Spacing-1ptExact"/>
                          <w:i/>
                          <w:iCs/>
                          <w:vertAlign w:val="subscript"/>
                        </w:rPr>
                        <w:t>/с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 xml:space="preserve">у 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 xml:space="preserve">£S&lt;/Sï? </w:t>
                      </w:r>
                      <w:r>
                        <w:rPr>
                          <w:rStyle w:val="Bodytext13Spacing-1ptExact"/>
                          <w:i/>
                          <w:iCs/>
                          <w:lang w:val="la" w:eastAsia="la" w:bidi="la"/>
                        </w:rPr>
                        <w:t xml:space="preserve">/?/zo£*Sk </w:t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 xml:space="preserve">-/Z 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>■ УУ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3Spacing-1ptExact"/>
                          <w:i/>
                          <w:iCs/>
                          <w:lang w:val="fr-FR" w:eastAsia="fr-FR" w:bidi="fr-FR"/>
                        </w:rPr>
                        <w:t>sS</w:t>
                      </w:r>
                    </w:p>
                    <w:p w:rsidR="00C91E8D" w:rsidRDefault="00C91E8D">
                      <w:pPr>
                        <w:pStyle w:val="Bodytext1500"/>
                        <w:shd w:val="clear" w:color="auto" w:fill="EAEBC1"/>
                        <w:tabs>
                          <w:tab w:val="right" w:pos="6826"/>
                        </w:tabs>
                        <w:ind w:left="1600"/>
                      </w:pPr>
                      <w:r>
                        <w:rPr>
                          <w:rStyle w:val="Bodytext15085ptBoldNotItalicSpacing0ptExact"/>
                        </w:rPr>
                        <w:t>*'</w:t>
                      </w:r>
                      <w:r>
                        <w:rPr>
                          <w:rStyle w:val="Bodytext15085ptBoldNotItalicSpacing0ptExact"/>
                          <w:vertAlign w:val="superscript"/>
                        </w:rPr>
                        <w:t>/</w:t>
                      </w:r>
                      <w:r>
                        <w:rPr>
                          <w:rStyle w:val="Bodytext15085ptBoldNotItalicSpacing0ptExact"/>
                        </w:rPr>
                        <w:t>Г</w:t>
                      </w:r>
                      <w:r>
                        <w:rPr>
                          <w:rStyle w:val="Bodytext15085ptBoldNotItalicSpacing0ptExact"/>
                          <w:vertAlign w:val="superscript"/>
                        </w:rPr>
                        <w:t>иг</w:t>
                      </w:r>
                      <w:r>
                        <w:rPr>
                          <w:rStyle w:val="Bodytext15085ptBoldNotItalicSpacing0ptExact"/>
                        </w:rPr>
                        <w:tab/>
                      </w:r>
                      <w:r>
                        <w:t>^yy-^Sé^</w:t>
                      </w:r>
                    </w:p>
                    <w:p w:rsidR="00C91E8D" w:rsidRDefault="00C91E8D">
                      <w:pPr>
                        <w:pStyle w:val="Bodytext1440"/>
                        <w:shd w:val="clear" w:color="auto" w:fill="EAEBC1"/>
                        <w:tabs>
                          <w:tab w:val="right" w:pos="6830"/>
                          <w:tab w:val="right" w:pos="11794"/>
                        </w:tabs>
                        <w:spacing w:line="610" w:lineRule="exact"/>
                        <w:ind w:firstLine="110"/>
                        <w:jc w:val="both"/>
                      </w:pPr>
                      <w:r>
                        <w:rPr>
                          <w:rStyle w:val="Bodytext144Exact"/>
                          <w:i/>
                          <w:iCs/>
                        </w:rPr>
                        <w:t xml:space="preserve">y -J </w:t>
                      </w:r>
                      <w:r>
                        <w:rPr>
                          <w:rStyle w:val="Bodytext144Exact"/>
                          <w:i/>
                          <w:iCs/>
                          <w:vertAlign w:val="superscript"/>
                        </w:rPr>
                        <w:t>L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>* y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44Spacing0ptExact"/>
                          <w:i/>
                          <w:iCs/>
                          <w:lang w:val="fr-FR" w:eastAsia="fr-FR" w:bidi="fr-FR"/>
                        </w:rPr>
                        <w:t>ïaxo</w:t>
                      </w:r>
                      <w:r>
                        <w:rPr>
                          <w:rStyle w:val="Bodytext144Spacing0ptExact"/>
                          <w:i/>
                          <w:iCs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44Spacing-2ptExact"/>
                          <w:i/>
                          <w:iCs/>
                        </w:rPr>
                        <w:t>ar&lt;/yZ</w:t>
                      </w:r>
                      <w:r>
                        <w:rPr>
                          <w:rStyle w:val="Bodytext14410ptSpacing0ptExact"/>
                          <w:i/>
                          <w:iCs/>
                        </w:rPr>
                        <w:t>4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>^+c</w:t>
                      </w:r>
                    </w:p>
                    <w:p w:rsidR="00C91E8D" w:rsidRDefault="00C91E8D">
                      <w:pPr>
                        <w:pStyle w:val="Bodytext1440"/>
                        <w:shd w:val="clear" w:color="auto" w:fill="EAEBC1"/>
                        <w:spacing w:after="265" w:line="220" w:lineRule="exact"/>
                        <w:ind w:firstLine="110"/>
                        <w:jc w:val="both"/>
                      </w:pPr>
                      <w:r>
                        <w:rPr>
                          <w:rStyle w:val="Bodytext144SmallCapsExact"/>
                          <w:i/>
                          <w:iCs/>
                        </w:rPr>
                        <w:t>ЗаАычЯ,</w:t>
                      </w:r>
                      <w:r>
                        <w:rPr>
                          <w:rStyle w:val="Bodytext144BoldNotItalicSpacing1ptExact"/>
                          <w:lang w:val="ru-RU" w:eastAsia="ru-RU" w:bidi="ru-RU"/>
                        </w:rPr>
                        <w:t xml:space="preserve"> </w:t>
                      </w:r>
                      <w:r>
                        <w:rPr>
                          <w:rStyle w:val="Bodytext144BoldNotItalicSpacing1ptExact"/>
                          <w:vertAlign w:val="subscript"/>
                          <w:lang w:val="fr-FR" w:eastAsia="fr-FR" w:bidi="fr-FR"/>
                        </w:rPr>
                        <w:t>/</w:t>
                      </w:r>
                      <w:r>
                        <w:rPr>
                          <w:rStyle w:val="Bodytext144BoldNotItalicSpacing1ptExact"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44Exact"/>
                          <w:i/>
                          <w:iCs/>
                        </w:rPr>
                        <w:t xml:space="preserve">u^t&gt;ySSJL£ </w:t>
                      </w:r>
                      <w:r>
                        <w:rPr>
                          <w:rStyle w:val="Bodytext144Spacing-2ptExact"/>
                          <w:i/>
                          <w:iCs/>
                        </w:rPr>
                        <w:t>JTbéSiSSji^Xc y?SL ^</w:t>
                      </w:r>
                    </w:p>
                    <w:p w:rsidR="00C91E8D" w:rsidRDefault="00C91E8D">
                      <w:pPr>
                        <w:pStyle w:val="Bodytext60"/>
                        <w:shd w:val="clear" w:color="auto" w:fill="EAEBC1"/>
                        <w:spacing w:after="0" w:line="460" w:lineRule="exact"/>
                        <w:jc w:val="right"/>
                      </w:pPr>
                      <w:r>
                        <w:rPr>
                          <w:rStyle w:val="Bodytext610ptItalicSpacing-2ptExact"/>
                        </w:rPr>
                        <w:t>^</w:t>
                      </w:r>
                      <w:r>
                        <w:rPr>
                          <w:rStyle w:val="Bodytext6Spacing0ptExact"/>
                        </w:rPr>
                        <w:t xml:space="preserve"> </w:t>
                      </w:r>
                      <w:r>
                        <w:rPr>
                          <w:rStyle w:val="Bodytext6Spacing0ptExact"/>
                          <w:lang w:val="de-DE" w:eastAsia="de-DE" w:bidi="de-DE"/>
                        </w:rPr>
                        <w:t xml:space="preserve">„ </w:t>
                      </w:r>
                      <w:r>
                        <w:rPr>
                          <w:rStyle w:val="Bodytext6Spacing0ptExact"/>
                        </w:rPr>
                        <w:t xml:space="preserve">«s^W </w:t>
                      </w:r>
                      <w:r>
                        <w:rPr>
                          <w:rStyle w:val="Bodytext6Spacing0ptExact"/>
                          <w:lang w:val="de-DE" w:eastAsia="de-DE" w:bidi="de-DE"/>
                        </w:rPr>
                        <w:t xml:space="preserve">„ </w:t>
                      </w:r>
                      <w:r>
                        <w:rPr>
                          <w:rStyle w:val="Bodytext6Spacing0ptExact"/>
                          <w:lang w:val="la" w:eastAsia="la" w:bidi="la"/>
                        </w:rPr>
                        <w:t xml:space="preserve">i </w:t>
                      </w:r>
                      <w:r>
                        <w:rPr>
                          <w:rStyle w:val="Bodytext6Spacing0ptExact"/>
                        </w:rPr>
                        <w:t>y*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299328" behindDoc="0" locked="0" layoutInCell="1" allowOverlap="1">
                <wp:simplePos x="0" y="0"/>
                <wp:positionH relativeFrom="margin">
                  <wp:posOffset>749935</wp:posOffset>
                </wp:positionH>
                <wp:positionV relativeFrom="paragraph">
                  <wp:posOffset>3943985</wp:posOffset>
                </wp:positionV>
                <wp:extent cx="914400" cy="852170"/>
                <wp:effectExtent l="0" t="0" r="0" b="0"/>
                <wp:wrapNone/>
                <wp:docPr id="1961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0" cy="852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576" w:lineRule="exact"/>
                              <w:ind w:firstLine="31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t>(У&amp;Уну&gt;ь</w:t>
                            </w:r>
                            <w:r>
                              <w:rPr>
                                <w:rStyle w:val="Bodytext13Spacing-1ptExact"/>
                                <w:i/>
                                <w:iCs/>
                              </w:rPr>
                              <w:br/>
                              <w:t>угСлУЩу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EAEBC1"/>
                              <w:spacing w:line="190" w:lineRule="exact"/>
                              <w:ind w:firstLine="31"/>
                            </w:pPr>
                            <w:r>
                              <w:rPr>
                                <w:rStyle w:val="Bodytext12Exact"/>
                              </w:rPr>
                              <w:t>/-\ ^ 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6" o:spid="_x0000_s1361" type="#_x0000_t202" style="position:absolute;margin-left:59.05pt;margin-top:310.55pt;width:1in;height:67.1pt;z-index:2512993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576" w:lineRule="exact"/>
                        <w:ind w:firstLine="31"/>
                      </w:pPr>
                      <w:r>
                        <w:rPr>
                          <w:rStyle w:val="Bodytext13Spacing-1ptExact"/>
                          <w:i/>
                          <w:iCs/>
                        </w:rPr>
                        <w:t>(У&amp;Уну&gt;ь</w:t>
                      </w:r>
                      <w:r>
                        <w:rPr>
                          <w:rStyle w:val="Bodytext13Spacing-1ptExact"/>
                          <w:i/>
                          <w:iCs/>
                        </w:rPr>
                        <w:br/>
                        <w:t>угСлУЩу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EAEBC1"/>
                        <w:spacing w:line="190" w:lineRule="exact"/>
                        <w:ind w:firstLine="31"/>
                      </w:pPr>
                      <w:r>
                        <w:rPr>
                          <w:rStyle w:val="Bodytext12Exact"/>
                        </w:rPr>
                        <w:t>/-\ ^ 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0352" behindDoc="0" locked="0" layoutInCell="1" allowOverlap="1">
                <wp:simplePos x="0" y="0"/>
                <wp:positionH relativeFrom="margin">
                  <wp:posOffset>6772910</wp:posOffset>
                </wp:positionH>
                <wp:positionV relativeFrom="paragraph">
                  <wp:posOffset>5708015</wp:posOffset>
                </wp:positionV>
                <wp:extent cx="433070" cy="127000"/>
                <wp:effectExtent l="0" t="0" r="0" b="0"/>
                <wp:wrapNone/>
                <wp:docPr id="1960" name="Text Box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30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de-DE" w:eastAsia="de-DE" w:bidi="de-DE"/>
                              </w:rPr>
                              <w:t>ecuc-'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5" o:spid="_x0000_s1362" type="#_x0000_t202" style="position:absolute;margin-left:533.3pt;margin-top:449.45pt;width:34.1pt;height:10pt;z-index:251300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</w:pPr>
                      <w:r>
                        <w:rPr>
                          <w:rStyle w:val="Bodytext13Spacing-1ptExact"/>
                          <w:i/>
                          <w:iCs/>
                          <w:lang w:val="de-DE" w:eastAsia="de-DE" w:bidi="de-DE"/>
                        </w:rPr>
                        <w:t>ecuc-'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1376" behindDoc="0" locked="0" layoutInCell="1" allowOverlap="1">
                <wp:simplePos x="0" y="0"/>
                <wp:positionH relativeFrom="margin">
                  <wp:posOffset>7199630</wp:posOffset>
                </wp:positionH>
                <wp:positionV relativeFrom="paragraph">
                  <wp:posOffset>5632450</wp:posOffset>
                </wp:positionV>
                <wp:extent cx="670560" cy="127000"/>
                <wp:effectExtent l="0" t="0" r="0" b="0"/>
                <wp:wrapNone/>
                <wp:docPr id="1959" name="Text Box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056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13Spacing-1ptExact"/>
                                <w:i/>
                                <w:iCs/>
                                <w:lang w:val="la" w:eastAsia="la" w:bidi="la"/>
                              </w:rPr>
                              <w:t>UyxyS?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4" o:spid="_x0000_s1363" type="#_x0000_t202" style="position:absolute;margin-left:566.9pt;margin-top:443.5pt;width:52.8pt;height:10pt;z-index:2513013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ind w:firstLine="34"/>
                      </w:pPr>
                      <w:r>
                        <w:rPr>
                          <w:rStyle w:val="Bodytext13Spacing-1ptExact"/>
                          <w:i/>
                          <w:iCs/>
                          <w:lang w:val="la" w:eastAsia="la" w:bidi="la"/>
                        </w:rPr>
                        <w:t>UyxyS?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2400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5742305</wp:posOffset>
                </wp:positionV>
                <wp:extent cx="8217535" cy="1709420"/>
                <wp:effectExtent l="0" t="0" r="0" b="0"/>
                <wp:wrapNone/>
                <wp:docPr id="1958" name="Text Box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17535" cy="1709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40"/>
                              <w:shd w:val="clear" w:color="auto" w:fill="EAEBC1"/>
                              <w:spacing w:line="220" w:lineRule="exact"/>
                              <w:ind w:left="180" w:hanging="1"/>
                              <w:jc w:val="both"/>
                            </w:pPr>
                            <w:r>
                              <w:rPr>
                                <w:rStyle w:val="Bodytext144BoldNotItalicSpacing1ptExact"/>
                              </w:rPr>
                              <w:t>^ww|</w:t>
                            </w:r>
                            <w:r>
                              <w:rPr>
                                <w:rStyle w:val="Bodytext144BoldNotItalicSpacing0ptExact"/>
                              </w:rPr>
                              <w:t xml:space="preserve"> £&gt; </w:t>
                            </w:r>
                            <w:r>
                              <w:rPr>
                                <w:rStyle w:val="Bodytext144SmallCapsExact"/>
                                <w:i/>
                                <w:iCs/>
                                <w:lang w:val="la" w:eastAsia="la" w:bidi="la"/>
                              </w:rPr>
                              <w:t xml:space="preserve">** %*A </w:t>
                            </w:r>
                            <w:r>
                              <w:rPr>
                                <w:rStyle w:val="Bodytext144SmallCapsExact"/>
                                <w:i/>
                                <w:iCs/>
                              </w:rPr>
                              <w:t>уіснУ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ru-RU" w:eastAsia="ru-RU" w:bidi="ru-RU"/>
                              </w:rPr>
                              <w:t xml:space="preserve"> у </w:t>
                            </w:r>
                            <w:r>
                              <w:rPr>
                                <w:rStyle w:val="Bodytext144Exact"/>
                                <w:i/>
                                <w:iCs/>
                                <w:lang w:val="la" w:eastAsia="la" w:bidi="la"/>
                              </w:rPr>
                              <w:t xml:space="preserve">A. f </w:t>
                            </w:r>
                            <w:r>
                              <w:rPr>
                                <w:rStyle w:val="Bodytext144Spacing0ptExact"/>
                                <w:i/>
                                <w:iCs/>
                              </w:rPr>
                              <w:t>occv^Z^j^t^- £*</w:t>
                            </w:r>
                          </w:p>
                          <w:p w:rsidR="00C91E8D" w:rsidRDefault="00C91E8D">
                            <w:pPr>
                              <w:pStyle w:val="Bodytext1510"/>
                              <w:shd w:val="clear" w:color="auto" w:fill="EAEBC1"/>
                              <w:tabs>
                                <w:tab w:val="right" w:pos="5483"/>
                                <w:tab w:val="center" w:pos="12097"/>
                              </w:tabs>
                              <w:spacing w:line="220" w:lineRule="exact"/>
                              <w:ind w:left="180"/>
                            </w:pPr>
                            <w:r>
                              <w:t xml:space="preserve">Z:.LS-t </w:t>
                            </w:r>
                            <w:r>
                              <w:rPr>
                                <w:rStyle w:val="Bodytext151SmallCapsExact"/>
                                <w:b/>
                                <w:bCs/>
                                <w:i/>
                                <w:iCs/>
                              </w:rPr>
                              <w:t>cSUa,</w:t>
                            </w:r>
                            <w:r>
                              <w:tab/>
                              <w:t>'IsO bj-CO</w:t>
                            </w:r>
                            <w:r>
                              <w:rPr>
                                <w:rStyle w:val="Bodytext1517ptNotItalicSpacing0ptExact"/>
                                <w:b/>
                                <w:bCs/>
                              </w:rPr>
                              <w:t xml:space="preserve"> Z^y v» </w:t>
                            </w:r>
                            <w:r>
                              <w:rPr>
                                <w:rStyle w:val="Bodytext151Spacing1ptExact"/>
                                <w:b/>
                                <w:bCs/>
                                <w:i/>
                                <w:iCs/>
                              </w:rPr>
                              <w:t>ІЛІЖ</w:t>
                            </w:r>
                            <w:r>
                              <w:rPr>
                                <w:rStyle w:val="Bodytext151Spacing1ptExact1"/>
                                <w:b/>
                                <w:bCs/>
                                <w:i/>
                                <w:iCs/>
                              </w:rPr>
                              <w:t>уі</w:t>
                            </w:r>
                            <w:r>
                              <w:rPr>
                                <w:rStyle w:val="Bodytext1517ptNotItalicSpacing0ptExact1"/>
                                <w:b/>
                                <w:bCs/>
                              </w:rPr>
                              <w:t xml:space="preserve"> у. с</w:t>
                            </w:r>
                            <w:r>
                              <w:rPr>
                                <w:rStyle w:val="Bodytext151Exact1"/>
                                <w:b/>
                                <w:bCs/>
                                <w:i/>
                                <w:iCs/>
                              </w:rPr>
                              <w:t>уУит^^У</w:t>
                            </w:r>
                            <w:r>
                              <w:rPr>
                                <w:lang w:val="ru-RU" w:eastAsia="ru-RU" w:bidi="ru-RU"/>
                              </w:rPr>
                              <w:t>^У</w:t>
                            </w:r>
                            <w:r>
                              <w:rPr>
                                <w:lang w:val="ru-RU" w:eastAsia="ru-RU" w:bidi="ru-RU"/>
                              </w:rPr>
                              <w:tab/>
                            </w:r>
                            <w:r>
                              <w:rPr>
                                <w:lang w:val="fr-FR" w:eastAsia="fr-FR" w:bidi="fr-FR"/>
                              </w:rPr>
                              <w:t>J</w:t>
                            </w:r>
                          </w:p>
                          <w:p w:rsidR="00C91E8D" w:rsidRDefault="00C91E8D">
                            <w:pPr>
                              <w:pStyle w:val="Bodytext143"/>
                              <w:shd w:val="clear" w:color="auto" w:fill="EAEBC1"/>
                              <w:tabs>
                                <w:tab w:val="left" w:pos="3686"/>
                                <w:tab w:val="left" w:pos="8683"/>
                              </w:tabs>
                              <w:spacing w:line="216" w:lineRule="exact"/>
                              <w:ind w:left="800" w:firstLine="2"/>
                            </w:pPr>
                            <w:r>
                              <w:t>Л</w:t>
                            </w:r>
                            <w:r>
                              <w:tab/>
                              <w:t xml:space="preserve">/) К </w:t>
                            </w:r>
                            <w:r>
                              <w:rPr>
                                <w:vertAlign w:val="superscript"/>
                                <w:lang w:val="fr-FR" w:eastAsia="fr-FR" w:bidi="fr-FR"/>
                              </w:rPr>
                              <w:t>f</w:t>
                            </w:r>
                            <w:r>
                              <w:rPr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143Spacing-2ptExact"/>
                                <w:i/>
                                <w:iCs/>
                                <w:lang w:val="fr-FR" w:eastAsia="fr-FR" w:bidi="fr-FR"/>
                              </w:rPr>
                              <w:t>f</w:t>
                            </w:r>
                            <w:r>
                              <w:rPr>
                                <w:rStyle w:val="Bodytext143Spacing-2ptExact"/>
                                <w:i/>
                                <w:iCs/>
                                <w:vertAlign w:val="superscript"/>
                                <w:lang w:val="fr-FR" w:eastAsia="fr-FR" w:bidi="fr-FR"/>
                              </w:rPr>
                              <w:t>7</w:t>
                            </w:r>
                            <w:r>
                              <w:rPr>
                                <w:rStyle w:val="Bodytext143Spacing-2ptExact"/>
                                <w:i/>
                                <w:iCs/>
                                <w:lang w:val="fr-FR" w:eastAsia="fr-FR" w:bidi="fr-FR"/>
                              </w:rPr>
                              <w:t>^</w:t>
                            </w:r>
                            <w:r>
                              <w:rPr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43Exact1"/>
                                <w:i/>
                                <w:iCs/>
                                <w:lang w:val="fr-FR" w:eastAsia="fr-FR" w:bidi="fr-FR"/>
                              </w:rPr>
                              <w:t>c</w:t>
                            </w:r>
                            <w:r>
                              <w:rPr>
                                <w:rStyle w:val="Bodytext143Exact1"/>
                                <w:i/>
                                <w:iCs/>
                              </w:rPr>
                              <w:t>/OtAsJk</w:t>
                            </w:r>
                            <w:r>
                              <w:rPr>
                                <w:lang w:val="la" w:eastAsia="la" w:bidi="la"/>
                              </w:rPr>
                              <w:t xml:space="preserve"> </w:t>
                            </w:r>
                            <w:r>
                              <w:rPr>
                                <w:vertAlign w:val="subscript"/>
                              </w:rPr>
                              <w:t>Л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Bodytext143Spacing-2ptExact"/>
                                <w:i/>
                                <w:iCs/>
                              </w:rPr>
                              <w:t>c/^Ztz^u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tabs>
                                <w:tab w:val="right" w:pos="3438"/>
                                <w:tab w:val="left" w:pos="3688"/>
                                <w:tab w:val="center" w:pos="9184"/>
                              </w:tabs>
                              <w:spacing w:after="145" w:line="216" w:lineRule="exact"/>
                              <w:ind w:left="180" w:hanging="1"/>
                              <w:jc w:val="both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ИлЛя&amp;/6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ab/>
                              <w:t>0</w:t>
                            </w: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ab/>
                            </w:r>
                            <w:r>
                              <w:rPr>
                                <w:rStyle w:val="Bodytext13SmallCapsSpacing-1ptExact"/>
                                <w:i/>
                                <w:iCs/>
                              </w:rPr>
                              <w:t>(уѲг-СУ^</w:t>
                            </w:r>
                            <w:r>
                              <w:rPr>
                                <w:rStyle w:val="Bodytext13SmallCapsExact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Style w:val="Bodytext13SmallCapsExact"/>
                                <w:i/>
                                <w:iCs/>
                                <w:vertAlign w:val="superscript"/>
                                <w:lang w:val="de-DE" w:eastAsia="de-DE" w:bidi="de-DE"/>
                              </w:rPr>
                              <w:t>j</w:t>
                            </w:r>
                            <w:r>
                              <w:rPr>
                                <w:rStyle w:val="Bodytext13SmallCapsExact"/>
                                <w:i/>
                                <w:iCs/>
                                <w:lang w:val="de-DE" w:eastAsia="de-DE" w:bidi="de-DE"/>
                              </w:rPr>
                              <w:t>S~~~</w:t>
                            </w:r>
                            <w:r>
                              <w:rPr>
                                <w:rStyle w:val="Bodytext13SmallCapsExact"/>
                                <w:i/>
                                <w:iCs/>
                                <w:lang w:val="de-DE" w:eastAsia="de-DE" w:bidi="de-DE"/>
                              </w:rPr>
                              <w:tab/>
                            </w:r>
                            <w:r>
                              <w:rPr>
                                <w:rStyle w:val="Bodytext13SmallCapsExact"/>
                                <w:i/>
                                <w:iCs/>
                              </w:rPr>
                              <w:t>*</w:t>
                            </w:r>
                          </w:p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spacing w:after="237" w:line="260" w:lineRule="exact"/>
                              <w:ind w:left="180" w:hanging="1"/>
                              <w:jc w:val="both"/>
                            </w:pPr>
                            <w:r>
                              <w:rPr>
                                <w:lang w:val="de-DE" w:eastAsia="de-DE" w:bidi="de-DE"/>
                              </w:rPr>
                              <w:t>JO.</w:t>
                            </w:r>
                            <w:r>
                              <w:t xml:space="preserve">■) </w:t>
                            </w:r>
                            <w:r>
                              <w:rPr>
                                <w:lang w:val="de-DE" w:eastAsia="de-DE" w:bidi="de-DE"/>
                              </w:rPr>
                              <w:t xml:space="preserve">aJyJ\Si*AjL 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  <w:lang w:val="ru-RU" w:eastAsia="ru-RU" w:bidi="ru-RU"/>
                              </w:rPr>
                              <w:t xml:space="preserve">і^МШѣ-Пу 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</w:rPr>
                              <w:t>~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  <w:vertAlign w:val="superscript"/>
                              </w:rPr>
                              <w:t>e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</w:rPr>
                              <w:t>ujbS~. ys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rStyle w:val="Bodytext147Spacing0ptExact"/>
                                <w:b/>
                                <w:bCs/>
                                <w:i/>
                                <w:iCs/>
                              </w:rPr>
                              <w:t>*</w:t>
                            </w:r>
                          </w:p>
                          <w:p w:rsidR="00C91E8D" w:rsidRDefault="00C91E8D">
                            <w:pPr>
                              <w:pStyle w:val="Bodytext591"/>
                              <w:shd w:val="clear" w:color="auto" w:fill="EAEBC1"/>
                              <w:tabs>
                                <w:tab w:val="left" w:pos="5573"/>
                              </w:tabs>
                              <w:spacing w:after="410" w:line="260" w:lineRule="exact"/>
                              <w:ind w:left="800"/>
                            </w:pPr>
                            <w:r>
                              <w:rPr>
                                <w:rStyle w:val="Bodytext59Spacing0ptExact"/>
                                <w:b/>
                                <w:bCs/>
                              </w:rPr>
                              <w:t xml:space="preserve">;rra'CA*u»- 0-^ </w:t>
                            </w:r>
                            <w:r>
                              <w:rPr>
                                <w:rStyle w:val="Bodytext5913ptItalicSpacing-1ptExact"/>
                                <w:b/>
                                <w:bCs/>
                              </w:rPr>
                              <w:t>^MTZ-ctrg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  <w:lang w:val="la" w:eastAsia="la" w:bidi="la"/>
                              </w:rPr>
                              <w:t xml:space="preserve"> 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</w:rPr>
                              <w:t>_ 7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</w:rPr>
                              <w:tab/>
                              <w:t xml:space="preserve">^^ 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  <w:lang w:val="ru-RU" w:eastAsia="ru-RU" w:bidi="ru-RU"/>
                              </w:rPr>
                              <w:t>^*'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  <w:vertAlign w:val="superscript"/>
                                <w:lang w:val="ru-RU" w:eastAsia="ru-RU" w:bidi="ru-RU"/>
                              </w:rPr>
                              <w:t>Л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  <w:lang w:val="ru-RU" w:eastAsia="ru-RU" w:bidi="ru-RU"/>
                              </w:rPr>
                              <w:t xml:space="preserve"> </w:t>
                            </w:r>
                            <w:r>
                              <w:rPr>
                                <w:rStyle w:val="Bodytext59Spacing0ptExact"/>
                                <w:b/>
                                <w:bCs/>
                              </w:rPr>
                              <w:t xml:space="preserve">^c &lt; Z </w:t>
                            </w:r>
                            <w:r>
                              <w:rPr>
                                <w:rStyle w:val="Bodytext5913ptItalicExact"/>
                                <w:b/>
                                <w:bCs/>
                              </w:rPr>
                              <w:t>Ас-ТПХл^ УІитУу</w:t>
                            </w:r>
                            <w:r>
                              <w:rPr>
                                <w:rStyle w:val="Bodytext5913ptItalicSpacing-1ptExact"/>
                                <w:b/>
                                <w:bCs/>
                                <w:lang w:val="ru-RU" w:eastAsia="ru-RU" w:bidi="ru-RU"/>
                              </w:rPr>
                              <w:t xml:space="preserve"> 'ТЛаСУП</w:t>
                            </w:r>
                          </w:p>
                          <w:p w:rsidR="00C91E8D" w:rsidRDefault="00C91E8D">
                            <w:pPr>
                              <w:pStyle w:val="Heading62"/>
                              <w:keepNext/>
                              <w:keepLines/>
                              <w:shd w:val="clear" w:color="auto" w:fill="EAEBC1"/>
                              <w:tabs>
                                <w:tab w:val="center" w:pos="4973"/>
                                <w:tab w:val="left" w:pos="5808"/>
                              </w:tabs>
                              <w:spacing w:before="0"/>
                              <w:ind w:left="2860" w:right="2320"/>
                            </w:pPr>
                            <w:bookmarkStart w:id="31" w:name="bookmark31"/>
                            <w:r>
                              <w:t>*«йи*ь</w:t>
                            </w:r>
                            <w:r>
                              <w:rPr>
                                <w:rStyle w:val="Heading62NotBoldItalicExact"/>
                              </w:rPr>
                              <w:t>^uJkyZ r^</w:t>
                            </w:r>
                            <w:r>
                              <w:rPr>
                                <w:lang w:val="la" w:eastAsia="la" w:bidi="la"/>
                              </w:rPr>
                              <w:t xml:space="preserve"> </w:t>
                            </w:r>
                            <w:r>
                              <w:rPr>
                                <w:vertAlign w:val="superscript"/>
                                <w:lang w:val="la" w:eastAsia="la" w:bidi="la"/>
                              </w:rPr>
                              <w:t>A</w:t>
                            </w:r>
                            <w:r>
                              <w:rPr>
                                <w:lang w:val="la" w:eastAsia="la" w:bidi="la"/>
                              </w:rPr>
                              <w:t>^4-</w:t>
                            </w:r>
                            <w:r>
                              <w:rPr>
                                <w:lang w:val="la" w:eastAsia="la" w:bidi="la"/>
                              </w:rPr>
                              <w:br/>
                            </w:r>
                            <w:r>
                              <w:t>4</w:t>
                            </w:r>
                            <w:r>
                              <w:tab/>
                              <w:t>*■*?.</w:t>
                            </w:r>
                            <w:r>
                              <w:tab/>
                            </w:r>
                            <w:r>
                              <w:rPr>
                                <w:rStyle w:val="Heading62NotBoldItalicSpacing-2ptExact"/>
                              </w:rPr>
                              <w:t>&lt;£**«■*</w:t>
                            </w:r>
                            <w:bookmarkEnd w:id="3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3" o:spid="_x0000_s1364" type="#_x0000_t202" style="position:absolute;margin-left:.05pt;margin-top:452.15pt;width:647.05pt;height:134.6pt;z-index:251302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40"/>
                        <w:shd w:val="clear" w:color="auto" w:fill="EAEBC1"/>
                        <w:spacing w:line="220" w:lineRule="exact"/>
                        <w:ind w:left="180" w:hanging="1"/>
                        <w:jc w:val="both"/>
                      </w:pPr>
                      <w:r>
                        <w:rPr>
                          <w:rStyle w:val="Bodytext144BoldNotItalicSpacing1ptExact"/>
                        </w:rPr>
                        <w:t>^ww|</w:t>
                      </w:r>
                      <w:r>
                        <w:rPr>
                          <w:rStyle w:val="Bodytext144BoldNotItalicSpacing0ptExact"/>
                        </w:rPr>
                        <w:t xml:space="preserve"> £&gt; </w:t>
                      </w:r>
                      <w:r>
                        <w:rPr>
                          <w:rStyle w:val="Bodytext144SmallCapsExact"/>
                          <w:i/>
                          <w:iCs/>
                          <w:lang w:val="la" w:eastAsia="la" w:bidi="la"/>
                        </w:rPr>
                        <w:t xml:space="preserve">** %*A </w:t>
                      </w:r>
                      <w:r>
                        <w:rPr>
                          <w:rStyle w:val="Bodytext144SmallCapsExact"/>
                          <w:i/>
                          <w:iCs/>
                        </w:rPr>
                        <w:t>уіснУ</w:t>
                      </w:r>
                      <w:r>
                        <w:rPr>
                          <w:rStyle w:val="Bodytext144Exact"/>
                          <w:i/>
                          <w:iCs/>
                          <w:lang w:val="ru-RU" w:eastAsia="ru-RU" w:bidi="ru-RU"/>
                        </w:rPr>
                        <w:t xml:space="preserve"> у </w:t>
                      </w:r>
                      <w:r>
                        <w:rPr>
                          <w:rStyle w:val="Bodytext144Exact"/>
                          <w:i/>
                          <w:iCs/>
                          <w:lang w:val="la" w:eastAsia="la" w:bidi="la"/>
                        </w:rPr>
                        <w:t xml:space="preserve">A. f </w:t>
                      </w:r>
                      <w:r>
                        <w:rPr>
                          <w:rStyle w:val="Bodytext144Spacing0ptExact"/>
                          <w:i/>
                          <w:iCs/>
                        </w:rPr>
                        <w:t>occv^Z^j^t^- £*</w:t>
                      </w:r>
                    </w:p>
                    <w:p w:rsidR="00C91E8D" w:rsidRDefault="00C91E8D">
                      <w:pPr>
                        <w:pStyle w:val="Bodytext1510"/>
                        <w:shd w:val="clear" w:color="auto" w:fill="EAEBC1"/>
                        <w:tabs>
                          <w:tab w:val="right" w:pos="5483"/>
                          <w:tab w:val="center" w:pos="12097"/>
                        </w:tabs>
                        <w:spacing w:line="220" w:lineRule="exact"/>
                        <w:ind w:left="180"/>
                      </w:pPr>
                      <w:r>
                        <w:t xml:space="preserve">Z:.LS-t </w:t>
                      </w:r>
                      <w:r>
                        <w:rPr>
                          <w:rStyle w:val="Bodytext151SmallCapsExact"/>
                          <w:b/>
                          <w:bCs/>
                          <w:i/>
                          <w:iCs/>
                        </w:rPr>
                        <w:t>cSUa,</w:t>
                      </w:r>
                      <w:r>
                        <w:tab/>
                        <w:t>'IsO bj-CO</w:t>
                      </w:r>
                      <w:r>
                        <w:rPr>
                          <w:rStyle w:val="Bodytext1517ptNotItalicSpacing0ptExact"/>
                          <w:b/>
                          <w:bCs/>
                        </w:rPr>
                        <w:t xml:space="preserve"> Z^y v» </w:t>
                      </w:r>
                      <w:r>
                        <w:rPr>
                          <w:rStyle w:val="Bodytext151Spacing1ptExact"/>
                          <w:b/>
                          <w:bCs/>
                          <w:i/>
                          <w:iCs/>
                        </w:rPr>
                        <w:t>ІЛІЖ</w:t>
                      </w:r>
                      <w:r>
                        <w:rPr>
                          <w:rStyle w:val="Bodytext151Spacing1ptExact1"/>
                          <w:b/>
                          <w:bCs/>
                          <w:i/>
                          <w:iCs/>
                        </w:rPr>
                        <w:t>уі</w:t>
                      </w:r>
                      <w:r>
                        <w:rPr>
                          <w:rStyle w:val="Bodytext1517ptNotItalicSpacing0ptExact1"/>
                          <w:b/>
                          <w:bCs/>
                        </w:rPr>
                        <w:t xml:space="preserve"> у. с</w:t>
                      </w:r>
                      <w:r>
                        <w:rPr>
                          <w:rStyle w:val="Bodytext151Exact1"/>
                          <w:b/>
                          <w:bCs/>
                          <w:i/>
                          <w:iCs/>
                        </w:rPr>
                        <w:t>уУит^^У</w:t>
                      </w:r>
                      <w:r>
                        <w:rPr>
                          <w:lang w:val="ru-RU" w:eastAsia="ru-RU" w:bidi="ru-RU"/>
                        </w:rPr>
                        <w:t>^У</w:t>
                      </w:r>
                      <w:r>
                        <w:rPr>
                          <w:lang w:val="ru-RU" w:eastAsia="ru-RU" w:bidi="ru-RU"/>
                        </w:rPr>
                        <w:tab/>
                      </w:r>
                      <w:r>
                        <w:rPr>
                          <w:lang w:val="fr-FR" w:eastAsia="fr-FR" w:bidi="fr-FR"/>
                        </w:rPr>
                        <w:t>J</w:t>
                      </w:r>
                    </w:p>
                    <w:p w:rsidR="00C91E8D" w:rsidRDefault="00C91E8D">
                      <w:pPr>
                        <w:pStyle w:val="Bodytext143"/>
                        <w:shd w:val="clear" w:color="auto" w:fill="EAEBC1"/>
                        <w:tabs>
                          <w:tab w:val="left" w:pos="3686"/>
                          <w:tab w:val="left" w:pos="8683"/>
                        </w:tabs>
                        <w:spacing w:line="216" w:lineRule="exact"/>
                        <w:ind w:left="800" w:firstLine="2"/>
                      </w:pPr>
                      <w:r>
                        <w:t>Л</w:t>
                      </w:r>
                      <w:r>
                        <w:tab/>
                        <w:t xml:space="preserve">/) К </w:t>
                      </w:r>
                      <w:r>
                        <w:rPr>
                          <w:vertAlign w:val="superscript"/>
                          <w:lang w:val="fr-FR" w:eastAsia="fr-FR" w:bidi="fr-FR"/>
                        </w:rPr>
                        <w:t>f</w:t>
                      </w:r>
                      <w:r>
                        <w:rPr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143Spacing-2ptExact"/>
                          <w:i/>
                          <w:iCs/>
                          <w:lang w:val="fr-FR" w:eastAsia="fr-FR" w:bidi="fr-FR"/>
                        </w:rPr>
                        <w:t>f</w:t>
                      </w:r>
                      <w:r>
                        <w:rPr>
                          <w:rStyle w:val="Bodytext143Spacing-2ptExact"/>
                          <w:i/>
                          <w:iCs/>
                          <w:vertAlign w:val="superscript"/>
                          <w:lang w:val="fr-FR" w:eastAsia="fr-FR" w:bidi="fr-FR"/>
                        </w:rPr>
                        <w:t>7</w:t>
                      </w:r>
                      <w:r>
                        <w:rPr>
                          <w:rStyle w:val="Bodytext143Spacing-2ptExact"/>
                          <w:i/>
                          <w:iCs/>
                          <w:lang w:val="fr-FR" w:eastAsia="fr-FR" w:bidi="fr-FR"/>
                        </w:rPr>
                        <w:t>^</w:t>
                      </w:r>
                      <w:r>
                        <w:rPr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43Exact1"/>
                          <w:i/>
                          <w:iCs/>
                          <w:lang w:val="fr-FR" w:eastAsia="fr-FR" w:bidi="fr-FR"/>
                        </w:rPr>
                        <w:t>c</w:t>
                      </w:r>
                      <w:r>
                        <w:rPr>
                          <w:rStyle w:val="Bodytext143Exact1"/>
                          <w:i/>
                          <w:iCs/>
                        </w:rPr>
                        <w:t>/OtAsJk</w:t>
                      </w:r>
                      <w:r>
                        <w:rPr>
                          <w:lang w:val="la" w:eastAsia="la" w:bidi="la"/>
                        </w:rPr>
                        <w:t xml:space="preserve"> </w:t>
                      </w:r>
                      <w:r>
                        <w:rPr>
                          <w:vertAlign w:val="subscript"/>
                        </w:rPr>
                        <w:t>Л</w:t>
                      </w:r>
                      <w:r>
                        <w:t xml:space="preserve"> </w:t>
                      </w:r>
                      <w:r>
                        <w:rPr>
                          <w:rStyle w:val="Bodytext143Spacing-2ptExact"/>
                          <w:i/>
                          <w:iCs/>
                        </w:rPr>
                        <w:t>c/^Ztz^u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EAEBC1"/>
                        <w:tabs>
                          <w:tab w:val="right" w:pos="3438"/>
                          <w:tab w:val="left" w:pos="3688"/>
                          <w:tab w:val="center" w:pos="9184"/>
                        </w:tabs>
                        <w:spacing w:after="145" w:line="216" w:lineRule="exact"/>
                        <w:ind w:left="180" w:hanging="1"/>
                        <w:jc w:val="both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ИлЛя&amp;/6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ab/>
                        <w:t>0</w:t>
                      </w:r>
                      <w:r>
                        <w:rPr>
                          <w:rStyle w:val="Bodytext13Exact"/>
                          <w:i/>
                          <w:iCs/>
                        </w:rPr>
                        <w:tab/>
                      </w:r>
                      <w:r>
                        <w:rPr>
                          <w:rStyle w:val="Bodytext13SmallCapsSpacing-1ptExact"/>
                          <w:i/>
                          <w:iCs/>
                        </w:rPr>
                        <w:t>(уѲг-СУ^</w:t>
                      </w:r>
                      <w:r>
                        <w:rPr>
                          <w:rStyle w:val="Bodytext13SmallCapsExact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Style w:val="Bodytext13SmallCapsExact"/>
                          <w:i/>
                          <w:iCs/>
                          <w:vertAlign w:val="superscript"/>
                          <w:lang w:val="de-DE" w:eastAsia="de-DE" w:bidi="de-DE"/>
                        </w:rPr>
                        <w:t>j</w:t>
                      </w:r>
                      <w:r>
                        <w:rPr>
                          <w:rStyle w:val="Bodytext13SmallCapsExact"/>
                          <w:i/>
                          <w:iCs/>
                          <w:lang w:val="de-DE" w:eastAsia="de-DE" w:bidi="de-DE"/>
                        </w:rPr>
                        <w:t>S~~~</w:t>
                      </w:r>
                      <w:r>
                        <w:rPr>
                          <w:rStyle w:val="Bodytext13SmallCapsExact"/>
                          <w:i/>
                          <w:iCs/>
                          <w:lang w:val="de-DE" w:eastAsia="de-DE" w:bidi="de-DE"/>
                        </w:rPr>
                        <w:tab/>
                      </w:r>
                      <w:r>
                        <w:rPr>
                          <w:rStyle w:val="Bodytext13SmallCapsExact"/>
                          <w:i/>
                          <w:iCs/>
                        </w:rPr>
                        <w:t>*</w:t>
                      </w:r>
                    </w:p>
                    <w:p w:rsidR="00C91E8D" w:rsidRDefault="00C91E8D">
                      <w:pPr>
                        <w:pStyle w:val="Bodytext147"/>
                        <w:shd w:val="clear" w:color="auto" w:fill="EAEBC1"/>
                        <w:spacing w:after="237" w:line="260" w:lineRule="exact"/>
                        <w:ind w:left="180" w:hanging="1"/>
                        <w:jc w:val="both"/>
                      </w:pPr>
                      <w:r>
                        <w:rPr>
                          <w:lang w:val="de-DE" w:eastAsia="de-DE" w:bidi="de-DE"/>
                        </w:rPr>
                        <w:t>JO.</w:t>
                      </w:r>
                      <w:r>
                        <w:t xml:space="preserve">■) </w:t>
                      </w:r>
                      <w:r>
                        <w:rPr>
                          <w:lang w:val="de-DE" w:eastAsia="de-DE" w:bidi="de-DE"/>
                        </w:rPr>
                        <w:t xml:space="preserve">aJyJ\Si*AjL 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  <w:lang w:val="ru-RU" w:eastAsia="ru-RU" w:bidi="ru-RU"/>
                        </w:rPr>
                        <w:t xml:space="preserve">і^МШѣ-Пу 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</w:rPr>
                        <w:t>~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  <w:vertAlign w:val="superscript"/>
                        </w:rPr>
                        <w:t>e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</w:rPr>
                        <w:t>ujbS~. ys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  <w:vertAlign w:val="superscript"/>
                        </w:rPr>
                        <w:t>j</w:t>
                      </w:r>
                      <w:r>
                        <w:rPr>
                          <w:rStyle w:val="Bodytext147Spacing0ptExact"/>
                          <w:b/>
                          <w:bCs/>
                          <w:i/>
                          <w:iCs/>
                        </w:rPr>
                        <w:t>*</w:t>
                      </w:r>
                    </w:p>
                    <w:p w:rsidR="00C91E8D" w:rsidRDefault="00C91E8D">
                      <w:pPr>
                        <w:pStyle w:val="Bodytext591"/>
                        <w:shd w:val="clear" w:color="auto" w:fill="EAEBC1"/>
                        <w:tabs>
                          <w:tab w:val="left" w:pos="5573"/>
                        </w:tabs>
                        <w:spacing w:after="410" w:line="260" w:lineRule="exact"/>
                        <w:ind w:left="800"/>
                      </w:pPr>
                      <w:r>
                        <w:rPr>
                          <w:rStyle w:val="Bodytext59Spacing0ptExact"/>
                          <w:b/>
                          <w:bCs/>
                        </w:rPr>
                        <w:t xml:space="preserve">;rra'CA*u»- 0-^ </w:t>
                      </w:r>
                      <w:r>
                        <w:rPr>
                          <w:rStyle w:val="Bodytext5913ptItalicSpacing-1ptExact"/>
                          <w:b/>
                          <w:bCs/>
                        </w:rPr>
                        <w:t>^MTZ-ctrg</w:t>
                      </w:r>
                      <w:r>
                        <w:rPr>
                          <w:rStyle w:val="Bodytext59Spacing0ptExact"/>
                          <w:b/>
                          <w:bCs/>
                          <w:lang w:val="la" w:eastAsia="la" w:bidi="la"/>
                        </w:rPr>
                        <w:t xml:space="preserve"> </w:t>
                      </w:r>
                      <w:r>
                        <w:rPr>
                          <w:rStyle w:val="Bodytext59Spacing0ptExact"/>
                          <w:b/>
                          <w:bCs/>
                        </w:rPr>
                        <w:t>_ 7</w:t>
                      </w:r>
                      <w:r>
                        <w:rPr>
                          <w:rStyle w:val="Bodytext59Spacing0ptExact"/>
                          <w:b/>
                          <w:bCs/>
                        </w:rPr>
                        <w:tab/>
                        <w:t xml:space="preserve">^^ </w:t>
                      </w:r>
                      <w:r>
                        <w:rPr>
                          <w:rStyle w:val="Bodytext59Spacing0ptExact"/>
                          <w:b/>
                          <w:bCs/>
                          <w:lang w:val="ru-RU" w:eastAsia="ru-RU" w:bidi="ru-RU"/>
                        </w:rPr>
                        <w:t>^*'</w:t>
                      </w:r>
                      <w:r>
                        <w:rPr>
                          <w:rStyle w:val="Bodytext59Spacing0ptExact"/>
                          <w:b/>
                          <w:bCs/>
                          <w:vertAlign w:val="superscript"/>
                          <w:lang w:val="ru-RU" w:eastAsia="ru-RU" w:bidi="ru-RU"/>
                        </w:rPr>
                        <w:t>Л</w:t>
                      </w:r>
                      <w:r>
                        <w:rPr>
                          <w:rStyle w:val="Bodytext59Spacing0ptExact"/>
                          <w:b/>
                          <w:bCs/>
                          <w:lang w:val="ru-RU" w:eastAsia="ru-RU" w:bidi="ru-RU"/>
                        </w:rPr>
                        <w:t xml:space="preserve"> </w:t>
                      </w:r>
                      <w:r>
                        <w:rPr>
                          <w:rStyle w:val="Bodytext59Spacing0ptExact"/>
                          <w:b/>
                          <w:bCs/>
                        </w:rPr>
                        <w:t xml:space="preserve">^c &lt; Z </w:t>
                      </w:r>
                      <w:r>
                        <w:rPr>
                          <w:rStyle w:val="Bodytext5913ptItalicExact"/>
                          <w:b/>
                          <w:bCs/>
                        </w:rPr>
                        <w:t>Ас-ТПХл^ УІитУу</w:t>
                      </w:r>
                      <w:r>
                        <w:rPr>
                          <w:rStyle w:val="Bodytext5913ptItalicSpacing-1ptExact"/>
                          <w:b/>
                          <w:bCs/>
                          <w:lang w:val="ru-RU" w:eastAsia="ru-RU" w:bidi="ru-RU"/>
                        </w:rPr>
                        <w:t xml:space="preserve"> 'ТЛаСУП</w:t>
                      </w:r>
                    </w:p>
                    <w:p w:rsidR="00C91E8D" w:rsidRDefault="00C91E8D">
                      <w:pPr>
                        <w:pStyle w:val="Heading62"/>
                        <w:keepNext/>
                        <w:keepLines/>
                        <w:shd w:val="clear" w:color="auto" w:fill="EAEBC1"/>
                        <w:tabs>
                          <w:tab w:val="center" w:pos="4973"/>
                          <w:tab w:val="left" w:pos="5808"/>
                        </w:tabs>
                        <w:spacing w:before="0"/>
                        <w:ind w:left="2860" w:right="2320"/>
                      </w:pPr>
                      <w:bookmarkStart w:id="32" w:name="bookmark31"/>
                      <w:r>
                        <w:t>*«йи*ь</w:t>
                      </w:r>
                      <w:r>
                        <w:rPr>
                          <w:rStyle w:val="Heading62NotBoldItalicExact"/>
                        </w:rPr>
                        <w:t>^uJkyZ r^</w:t>
                      </w:r>
                      <w:r>
                        <w:rPr>
                          <w:lang w:val="la" w:eastAsia="la" w:bidi="la"/>
                        </w:rPr>
                        <w:t xml:space="preserve"> </w:t>
                      </w:r>
                      <w:r>
                        <w:rPr>
                          <w:vertAlign w:val="superscript"/>
                          <w:lang w:val="la" w:eastAsia="la" w:bidi="la"/>
                        </w:rPr>
                        <w:t>A</w:t>
                      </w:r>
                      <w:r>
                        <w:rPr>
                          <w:lang w:val="la" w:eastAsia="la" w:bidi="la"/>
                        </w:rPr>
                        <w:t>^4-</w:t>
                      </w:r>
                      <w:r>
                        <w:rPr>
                          <w:lang w:val="la" w:eastAsia="la" w:bidi="la"/>
                        </w:rPr>
                        <w:br/>
                      </w:r>
                      <w:r>
                        <w:t>4</w:t>
                      </w:r>
                      <w:r>
                        <w:tab/>
                        <w:t>*■*?.</w:t>
                      </w:r>
                      <w:r>
                        <w:tab/>
                      </w:r>
                      <w:r>
                        <w:rPr>
                          <w:rStyle w:val="Heading62NotBoldItalicSpacing-2ptExact"/>
                        </w:rPr>
                        <w:t>&lt;£**«■*</w:t>
                      </w:r>
                      <w:bookmarkEnd w:id="32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5888" behindDoc="1" locked="0" layoutInCell="1" allowOverlap="1">
            <wp:simplePos x="0" y="0"/>
            <wp:positionH relativeFrom="margin">
              <wp:posOffset>7101840</wp:posOffset>
            </wp:positionH>
            <wp:positionV relativeFrom="paragraph">
              <wp:posOffset>7821295</wp:posOffset>
            </wp:positionV>
            <wp:extent cx="786130" cy="311150"/>
            <wp:effectExtent l="0" t="0" r="0" b="0"/>
            <wp:wrapNone/>
            <wp:docPr id="1957" name="Рисунок 1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3424" behindDoc="0" locked="0" layoutInCell="1" allowOverlap="1">
                <wp:simplePos x="0" y="0"/>
                <wp:positionH relativeFrom="margin">
                  <wp:posOffset>2792095</wp:posOffset>
                </wp:positionH>
                <wp:positionV relativeFrom="paragraph">
                  <wp:posOffset>8932545</wp:posOffset>
                </wp:positionV>
                <wp:extent cx="231775" cy="127000"/>
                <wp:effectExtent l="0" t="0" r="0" b="0"/>
                <wp:wrapNone/>
                <wp:docPr id="1956" name="Text Box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ind w:firstLine="72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-йъ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1" o:spid="_x0000_s1365" type="#_x0000_t202" style="position:absolute;margin-left:219.85pt;margin-top:703.35pt;width:18.25pt;height:10pt;z-index:2513034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ind w:firstLine="72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-йъ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4448" behindDoc="0" locked="0" layoutInCell="1" allowOverlap="1">
                <wp:simplePos x="0" y="0"/>
                <wp:positionH relativeFrom="margin">
                  <wp:posOffset>3364865</wp:posOffset>
                </wp:positionH>
                <wp:positionV relativeFrom="paragraph">
                  <wp:posOffset>9112885</wp:posOffset>
                </wp:positionV>
                <wp:extent cx="152400" cy="127000"/>
                <wp:effectExtent l="0" t="0" r="0" b="0"/>
                <wp:wrapNone/>
                <wp:docPr id="1955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EAEBC1"/>
                              <w:spacing w:line="200" w:lineRule="exact"/>
                              <w:ind w:firstLine="10"/>
                            </w:pPr>
                            <w:r>
                              <w:rPr>
                                <w:rStyle w:val="Bodytext2Spacing0ptExact"/>
                              </w:rPr>
                              <w:t>&lt;*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0" o:spid="_x0000_s1366" type="#_x0000_t202" style="position:absolute;margin-left:264.95pt;margin-top:717.55pt;width:12pt;height:10pt;z-index:2513044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EAEBC1"/>
                        <w:spacing w:line="200" w:lineRule="exact"/>
                        <w:ind w:firstLine="10"/>
                      </w:pPr>
                      <w:r>
                        <w:rPr>
                          <w:rStyle w:val="Bodytext2Spacing0ptExact"/>
                        </w:rPr>
                        <w:t>&lt;*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5472" behindDoc="0" locked="0" layoutInCell="1" allowOverlap="1">
                <wp:simplePos x="0" y="0"/>
                <wp:positionH relativeFrom="margin">
                  <wp:posOffset>3535680</wp:posOffset>
                </wp:positionH>
                <wp:positionV relativeFrom="paragraph">
                  <wp:posOffset>9150350</wp:posOffset>
                </wp:positionV>
                <wp:extent cx="487680" cy="127000"/>
                <wp:effectExtent l="0" t="0" r="0" b="0"/>
                <wp:wrapNone/>
                <wp:docPr id="1954" name="Text Box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8768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EAEBC1"/>
                              <w:spacing w:line="200" w:lineRule="exact"/>
                              <w:ind w:firstLine="14"/>
                            </w:pPr>
                            <w:r>
                              <w:rPr>
                                <w:rStyle w:val="Bodytext13Spacing-1ptExact1"/>
                                <w:i/>
                                <w:iCs/>
                                <w:vertAlign w:val="superscript"/>
                              </w:rPr>
                              <w:t>C</w:t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</w:rPr>
                              <w:t>***</w:t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  <w:vertAlign w:val="superscript"/>
                              </w:rPr>
                              <w:t>3</w:t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</w:rPr>
                              <w:t>*-zS</w:t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  <w:vertAlign w:val="subscript"/>
                              </w:rPr>
                              <w:t>a</w:t>
                            </w:r>
                            <w:r>
                              <w:rPr>
                                <w:rStyle w:val="Bodytext13Spacing-1ptExact1"/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9" o:spid="_x0000_s1367" type="#_x0000_t202" style="position:absolute;margin-left:278.4pt;margin-top:720.5pt;width:38.4pt;height:10pt;z-index:251305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EAEBC1"/>
                        <w:spacing w:line="200" w:lineRule="exact"/>
                        <w:ind w:firstLine="14"/>
                      </w:pPr>
                      <w:r>
                        <w:rPr>
                          <w:rStyle w:val="Bodytext13Spacing-1ptExact1"/>
                          <w:i/>
                          <w:iCs/>
                          <w:vertAlign w:val="superscript"/>
                        </w:rPr>
                        <w:t>C</w:t>
                      </w:r>
                      <w:r>
                        <w:rPr>
                          <w:rStyle w:val="Bodytext13Spacing-1ptExact1"/>
                          <w:i/>
                          <w:iCs/>
                        </w:rPr>
                        <w:t>***</w:t>
                      </w:r>
                      <w:r>
                        <w:rPr>
                          <w:rStyle w:val="Bodytext13Spacing-1ptExact1"/>
                          <w:i/>
                          <w:iCs/>
                          <w:vertAlign w:val="superscript"/>
                        </w:rPr>
                        <w:t>3</w:t>
                      </w:r>
                      <w:r>
                        <w:rPr>
                          <w:rStyle w:val="Bodytext13Spacing-1ptExact1"/>
                          <w:i/>
                          <w:iCs/>
                        </w:rPr>
                        <w:t>*-zS</w:t>
                      </w:r>
                      <w:r>
                        <w:rPr>
                          <w:rStyle w:val="Bodytext13Spacing-1ptExact1"/>
                          <w:i/>
                          <w:iCs/>
                          <w:vertAlign w:val="subscript"/>
                        </w:rPr>
                        <w:t>a</w:t>
                      </w:r>
                      <w:r>
                        <w:rPr>
                          <w:rStyle w:val="Bodytext13Spacing-1ptExact1"/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6912" behindDoc="1" locked="0" layoutInCell="1" allowOverlap="1">
            <wp:simplePos x="0" y="0"/>
            <wp:positionH relativeFrom="margin">
              <wp:posOffset>5828030</wp:posOffset>
            </wp:positionH>
            <wp:positionV relativeFrom="paragraph">
              <wp:posOffset>8589010</wp:posOffset>
            </wp:positionV>
            <wp:extent cx="2072640" cy="859790"/>
            <wp:effectExtent l="0" t="0" r="0" b="0"/>
            <wp:wrapNone/>
            <wp:docPr id="1953" name="Рисунок 1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/>
                    <pic:cNvPicPr>
                      <a:picLocks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472" w:lineRule="exact"/>
      </w:pPr>
    </w:p>
    <w:p w:rsidR="00810524" w:rsidRDefault="00810524">
      <w:pPr>
        <w:rPr>
          <w:sz w:val="2"/>
          <w:szCs w:val="2"/>
        </w:rPr>
        <w:sectPr w:rsidR="00810524">
          <w:pgSz w:w="14981" w:h="15245"/>
          <w:pgMar w:top="100" w:right="648" w:bottom="100" w:left="528" w:header="0" w:footer="3" w:gutter="0"/>
          <w:cols w:space="720"/>
          <w:noEndnote/>
          <w:docGrid w:linePitch="360"/>
        </w:sectPr>
      </w:pPr>
    </w:p>
    <w:p w:rsidR="00810524" w:rsidRDefault="008C3761">
      <w:pPr>
        <w:pStyle w:val="Bodytext410"/>
        <w:shd w:val="clear" w:color="auto" w:fill="auto"/>
        <w:tabs>
          <w:tab w:val="right" w:pos="2966"/>
          <w:tab w:val="right" w:pos="3533"/>
          <w:tab w:val="right" w:pos="4243"/>
          <w:tab w:val="left" w:pos="4388"/>
        </w:tabs>
        <w:spacing w:after="939" w:line="326" w:lineRule="exact"/>
        <w:ind w:firstLine="44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740672" behindDoc="1" locked="0" layoutInCell="1" allowOverlap="1">
                <wp:simplePos x="0" y="0"/>
                <wp:positionH relativeFrom="margin">
                  <wp:posOffset>3947160</wp:posOffset>
                </wp:positionH>
                <wp:positionV relativeFrom="paragraph">
                  <wp:posOffset>5652770</wp:posOffset>
                </wp:positionV>
                <wp:extent cx="91440" cy="127000"/>
                <wp:effectExtent l="0" t="0" r="0" b="0"/>
                <wp:wrapSquare wrapText="left"/>
                <wp:docPr id="1952" name="Text Box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7" o:spid="_x0000_s1368" type="#_x0000_t202" style="position:absolute;left:0;text-align:left;margin-left:310.8pt;margin-top:445.1pt;width:7.2pt;height:10pt;z-index:-251575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3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ОБЗОР</w:t>
      </w:r>
      <w:r w:rsidR="00FC273B">
        <w:t>ѣ</w:t>
      </w:r>
      <w:r w:rsidR="00731517">
        <w:t xml:space="preserve"> НЫН</w:t>
      </w:r>
      <w:r w:rsidR="00FC273B">
        <w:t>ѣ</w:t>
      </w:r>
      <w:r w:rsidR="00731517">
        <w:t>ШНЯГО СОСТОЯНІЯ РАЗНЫХ</w:t>
      </w:r>
      <w:r w:rsidR="00FC273B">
        <w:t>ѣ</w:t>
      </w:r>
      <w:r w:rsidR="00731517">
        <w:t xml:space="preserve"> ЧАСТЕЙ</w:t>
      </w:r>
      <w:r w:rsidR="00731517">
        <w:br/>
        <w:t>ГОСУДАРСТВЕННАЯ УПРАВЛЕНІЯ ЗА ВТОРУЮ ПОЛОВИ-</w:t>
      </w:r>
      <w:r w:rsidR="00731517">
        <w:br/>
        <w:t>; ,</w:t>
      </w:r>
      <w:r w:rsidR="00731517">
        <w:tab/>
        <w:t>ЯУ</w:t>
      </w:r>
      <w:r w:rsidR="00731517">
        <w:tab/>
        <w:t>1839</w:t>
      </w:r>
      <w:r w:rsidR="00731517">
        <w:tab/>
        <w:t>ГОДА</w:t>
      </w:r>
      <w:r w:rsidR="00731517">
        <w:tab/>
        <w:t>(</w:t>
      </w:r>
      <w:r w:rsidR="00731517">
        <w:footnoteReference w:id="11"/>
      </w:r>
      <w:r w:rsidR="00731517">
        <w:t>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В</w:t>
      </w:r>
      <w:r w:rsidR="009A18E9">
        <w:t>ъ</w:t>
      </w:r>
      <w:r>
        <w:t xml:space="preserve"> нерпой книжке «Отечеств. Записок</w:t>
      </w:r>
      <w:r w:rsidR="009A18E9">
        <w:t>ъ</w:t>
      </w:r>
      <w:r>
        <w:t>» ныиѣщняго года мы</w:t>
      </w:r>
      <w:r>
        <w:br/>
        <w:t>изчислилп подробности велика го событіл, которым</w:t>
      </w:r>
      <w:r w:rsidR="009A18E9">
        <w:t>ъ</w:t>
      </w:r>
      <w:r>
        <w:t xml:space="preserve"> озиаменовал-</w:t>
      </w:r>
      <w:r>
        <w:br/>
        <w:t xml:space="preserve">ся 1859 </w:t>
      </w:r>
      <w:r>
        <w:rPr>
          <w:rStyle w:val="Bodytext2105ptSmallCaps"/>
        </w:rPr>
        <w:t xml:space="preserve">года </w:t>
      </w:r>
      <w:r>
        <w:t>в</w:t>
      </w:r>
      <w:r w:rsidR="009A18E9">
        <w:t>ъ</w:t>
      </w:r>
      <w:r>
        <w:t xml:space="preserve"> исторін царства р</w:t>
      </w:r>
      <w:r w:rsidR="004A2DB5">
        <w:t>у</w:t>
      </w:r>
      <w:r>
        <w:t>сскаго,—мы говорим</w:t>
      </w:r>
      <w:r w:rsidR="009A18E9">
        <w:t>ъ</w:t>
      </w:r>
      <w:r>
        <w:t xml:space="preserve"> о прг-</w:t>
      </w:r>
      <w:r>
        <w:br/>
        <w:t>кращепіп уніп , совершившемся в</w:t>
      </w:r>
      <w:r w:rsidR="009A18E9">
        <w:t>ъ</w:t>
      </w:r>
      <w:r>
        <w:t xml:space="preserve"> первой половине 1859 года</w:t>
      </w:r>
      <w:r>
        <w:br/>
        <w:t>(в</w:t>
      </w:r>
      <w:r w:rsidR="009A18E9">
        <w:t>ъ</w:t>
      </w:r>
      <w:r>
        <w:t xml:space="preserve"> марте месяце), но опубликованиом</w:t>
      </w:r>
      <w:r w:rsidR="009A18E9">
        <w:t>ъ</w:t>
      </w:r>
      <w:r>
        <w:t xml:space="preserve"> не прежде октября меся-</w:t>
      </w:r>
      <w:r>
        <w:br/>
        <w:t xml:space="preserve">ца и, </w:t>
      </w:r>
      <w:r w:rsidR="00E6545C">
        <w:t>слѣд</w:t>
      </w:r>
      <w:r>
        <w:t>ственна, должеиствовавшим</w:t>
      </w:r>
      <w:r w:rsidR="009A18E9">
        <w:t>ъ</w:t>
      </w:r>
      <w:r>
        <w:t xml:space="preserve"> войдти в</w:t>
      </w:r>
      <w:r w:rsidR="009A18E9">
        <w:t>ъ</w:t>
      </w:r>
      <w:r>
        <w:t xml:space="preserve"> нашу хронику</w:t>
      </w:r>
      <w:r>
        <w:br/>
        <w:t>за вторую половину года.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1"/>
        <w:jc w:val="both"/>
      </w:pPr>
      <w:r>
        <w:t>Другой важный акт</w:t>
      </w:r>
      <w:r w:rsidR="009A18E9">
        <w:t>ъ</w:t>
      </w:r>
      <w:r>
        <w:t xml:space="preserve"> нашего благодетельна го</w:t>
      </w:r>
      <w:r w:rsidR="00504B04">
        <w:t xml:space="preserve"> и </w:t>
      </w:r>
      <w:r>
        <w:t>попечигелыіаго</w:t>
      </w:r>
      <w:r>
        <w:br/>
        <w:t>правительства совершился при еамомь начале второй половины</w:t>
      </w:r>
      <w:r>
        <w:br/>
        <w:t>года:это—уыич гоженіе лажа.Вспомніім</w:t>
      </w:r>
      <w:r w:rsidR="009A18E9">
        <w:t>ъ</w:t>
      </w:r>
      <w:r w:rsidR="00764887">
        <w:t xml:space="preserve"> всѣ </w:t>
      </w:r>
      <w:r>
        <w:t>многочисленный жа-</w:t>
      </w:r>
      <w:r>
        <w:br/>
        <w:t>лобы, который внезапно раздались во всѣх</w:t>
      </w:r>
      <w:r w:rsidR="009A18E9">
        <w:t>ъ</w:t>
      </w:r>
      <w:r>
        <w:t xml:space="preserve"> концах</w:t>
      </w:r>
      <w:r w:rsidR="009A18E9">
        <w:t>ъ</w:t>
      </w:r>
      <w:r>
        <w:t xml:space="preserve"> Россіп</w:t>
      </w:r>
      <w:r w:rsidR="00663D58">
        <w:t xml:space="preserve"> на </w:t>
      </w:r>
      <w:r>
        <w:t>не-</w:t>
      </w:r>
      <w:r>
        <w:br/>
        <w:t>померное возвышеніс лажа, на непостоянную ценность денег</w:t>
      </w:r>
      <w:r w:rsidR="009A18E9">
        <w:t>ъ</w:t>
      </w:r>
      <w:r>
        <w:t xml:space="preserve"> на-</w:t>
      </w:r>
      <w:r>
        <w:br/>
        <w:t>пінхг-, и на потери, от</w:t>
      </w:r>
      <w:r w:rsidR="009A18E9">
        <w:t>ъ</w:t>
      </w:r>
      <w:r>
        <w:t>-того пронзтекавшія; вспомннмь, как</w:t>
      </w:r>
      <w:r w:rsidR="009A18E9">
        <w:t>ъ</w:t>
      </w:r>
      <w:r>
        <w:t xml:space="preserve"> не-</w:t>
      </w:r>
      <w:r>
        <w:br/>
        <w:t>которые из</w:t>
      </w:r>
      <w:r w:rsidR="009A18E9">
        <w:t>ъ</w:t>
      </w:r>
      <w:r>
        <w:t xml:space="preserve"> нас</w:t>
      </w:r>
      <w:r w:rsidR="009A18E9">
        <w:t>ъ</w:t>
      </w:r>
      <w:r>
        <w:t>, изчислял</w:t>
      </w:r>
      <w:r w:rsidR="00764887">
        <w:t xml:space="preserve"> всѣ </w:t>
      </w:r>
      <w:r>
        <w:t>эти странаыя волнованья в</w:t>
      </w:r>
      <w:r w:rsidR="009A18E9">
        <w:t>ъ</w:t>
      </w:r>
      <w:r>
        <w:t xml:space="preserve"> де-</w:t>
      </w:r>
      <w:r>
        <w:br/>
        <w:t>нежпом</w:t>
      </w:r>
      <w:r w:rsidR="009A18E9">
        <w:t>ъ</w:t>
      </w:r>
      <w:r>
        <w:t xml:space="preserve"> обращеніи, говорили, в</w:t>
      </w:r>
      <w:r w:rsidR="009A18E9">
        <w:t>ъ</w:t>
      </w:r>
      <w:r>
        <w:t xml:space="preserve"> утѣшеніе, что, рано ли, поздно</w:t>
      </w:r>
      <w:r>
        <w:br/>
        <w:t>ли, правительство уводить</w:t>
      </w:r>
      <w:r w:rsidR="00764887">
        <w:t xml:space="preserve"> всѣ </w:t>
      </w:r>
      <w:r>
        <w:t>и</w:t>
      </w:r>
      <w:r w:rsidR="00764887">
        <w:t xml:space="preserve"> всѣ </w:t>
      </w:r>
      <w:r>
        <w:t>исправить. Но правительство</w:t>
      </w:r>
      <w:r>
        <w:br/>
        <w:t>уже видело, знало это и изобретало и испытывало средства к</w:t>
      </w:r>
      <w:r w:rsidR="009A18E9">
        <w:t>ъ</w:t>
      </w:r>
      <w:r>
        <w:br/>
        <w:t>прекращение зла , повсюду разливавшегося. ІІакоиец</w:t>
      </w:r>
      <w:r w:rsidR="009A18E9">
        <w:t>ъ</w:t>
      </w:r>
      <w:r>
        <w:t xml:space="preserve"> настало</w:t>
      </w:r>
      <w:r>
        <w:br/>
        <w:t>время, и Высочайший маниФест</w:t>
      </w:r>
      <w:r w:rsidR="009A18E9">
        <w:t>ъ</w:t>
      </w:r>
      <w:r>
        <w:t xml:space="preserve"> решительно низпроверг</w:t>
      </w:r>
      <w:r w:rsidR="009A18E9">
        <w:t>ъ</w:t>
      </w:r>
      <w:r>
        <w:t xml:space="preserve"> вкрав-</w:t>
      </w:r>
      <w:r>
        <w:br/>
        <w:t>шееся злоупотребленіе, преградив</w:t>
      </w:r>
      <w:r w:rsidR="00E56DF5">
        <w:t>ъ</w:t>
      </w:r>
      <w:r w:rsidR="00764887">
        <w:t xml:space="preserve"> всѣ </w:t>
      </w:r>
      <w:r>
        <w:t>пути к</w:t>
      </w:r>
      <w:r w:rsidR="009A18E9">
        <w:t>ъ</w:t>
      </w:r>
      <w:r>
        <w:t xml:space="preserve"> возрождение его.</w:t>
      </w:r>
      <w:r>
        <w:br/>
        <w:t>Новая мера с</w:t>
      </w:r>
      <w:r w:rsidR="009A18E9">
        <w:t>ъ</w:t>
      </w:r>
      <w:r>
        <w:t xml:space="preserve"> перваго взгляда оказалась столь благодетельною,</w:t>
      </w:r>
      <w:r>
        <w:br/>
        <w:t>столь естественною по простоте и доступности своей, что</w:t>
      </w:r>
      <w:r w:rsidR="00764887">
        <w:t xml:space="preserve"> всѣ </w:t>
      </w:r>
      <w:r>
        <w:t>с</w:t>
      </w:r>
      <w:r w:rsidR="009A18E9">
        <w:t>ъ</w:t>
      </w:r>
      <w:r>
        <w:br w:type="page"/>
      </w:r>
    </w:p>
    <w:p w:rsidR="00810524" w:rsidRDefault="00731517">
      <w:pPr>
        <w:pStyle w:val="Bodytext301"/>
        <w:shd w:val="clear" w:color="auto" w:fill="auto"/>
        <w:spacing w:after="101" w:line="170" w:lineRule="exact"/>
      </w:pPr>
      <w:r>
        <w:lastRenderedPageBreak/>
        <w:t>Современная Хроника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3"/>
        <w:jc w:val="both"/>
      </w:pPr>
      <w:r>
        <w:t>сердечною благодарностпо поспѣшили возпользоватьея ею. Те-</w:t>
      </w:r>
      <w:r>
        <w:br/>
        <w:t>перь мало-по-малу образовываются по сей сиетемѣ</w:t>
      </w:r>
      <w:r w:rsidR="00764887">
        <w:t xml:space="preserve"> всѣ </w:t>
      </w:r>
      <w:r>
        <w:t>казенные</w:t>
      </w:r>
      <w:r>
        <w:br/>
        <w:t>взносы, по правительственной и судебной частям</w:t>
      </w:r>
      <w:r w:rsidR="009A18E9">
        <w:t>ъ</w:t>
      </w:r>
      <w:r>
        <w:t>, а торговля и</w:t>
      </w:r>
      <w:r>
        <w:br/>
        <w:t>сбыть произведеній между народом</w:t>
      </w:r>
      <w:r w:rsidR="009A18E9">
        <w:t>ъ</w:t>
      </w:r>
      <w:r>
        <w:t xml:space="preserve"> немедленно возпріяли свое</w:t>
      </w:r>
      <w:r>
        <w:br/>
        <w:t>движеніе на семь вновь данном</w:t>
      </w:r>
      <w:r w:rsidR="009A18E9">
        <w:t>ъ</w:t>
      </w:r>
      <w:r>
        <w:t xml:space="preserve"> оеновапіи , без</w:t>
      </w:r>
      <w:r w:rsidR="009A18E9">
        <w:t>ъ</w:t>
      </w:r>
      <w:r>
        <w:t xml:space="preserve"> малейшей запу-</w:t>
      </w:r>
      <w:r>
        <w:br/>
        <w:t>танности и затрудненіл. Билеты депозитной кассы вполнѣ заме-</w:t>
      </w:r>
      <w:r>
        <w:br/>
        <w:t>нять иам</w:t>
      </w:r>
      <w:r w:rsidR="009A18E9">
        <w:t>ъ</w:t>
      </w:r>
      <w:r>
        <w:t xml:space="preserve"> ассигнаціи, металлическія деньги навсегда утвер-</w:t>
      </w:r>
      <w:r>
        <w:br/>
        <w:t>дятся в</w:t>
      </w:r>
      <w:r w:rsidR="009A18E9">
        <w:t>ъ</w:t>
      </w:r>
      <w:r>
        <w:t xml:space="preserve"> своей ценности , продажа и покупка равно пойдут</w:t>
      </w:r>
      <w:r w:rsidR="009A18E9">
        <w:t>ъ</w:t>
      </w:r>
      <w:r>
        <w:t xml:space="preserve"> в</w:t>
      </w:r>
      <w:r w:rsidR="009A18E9">
        <w:t>ъ</w:t>
      </w:r>
      <w:r>
        <w:br/>
        <w:t>евоих</w:t>
      </w:r>
      <w:r w:rsidR="009A18E9">
        <w:t>ъ</w:t>
      </w:r>
      <w:r>
        <w:t xml:space="preserve"> выгодах</w:t>
      </w:r>
      <w:r w:rsidR="009A18E9">
        <w:t>ъ</w:t>
      </w:r>
      <w:r>
        <w:t>, и никто уже не будет</w:t>
      </w:r>
      <w:r w:rsidR="009A18E9">
        <w:t>ъ</w:t>
      </w:r>
      <w:r>
        <w:t xml:space="preserve"> иметь ни нужды, ни по-</w:t>
      </w:r>
      <w:r>
        <w:br/>
        <w:t>вода жаловаться на мнимую надбавкуденег</w:t>
      </w:r>
      <w:r w:rsidR="009A18E9">
        <w:t>ъ</w:t>
      </w:r>
      <w:r>
        <w:t>, которая существова-</w:t>
      </w:r>
      <w:r>
        <w:br/>
        <w:t>ла только в</w:t>
      </w:r>
      <w:r w:rsidR="009A18E9">
        <w:t>ъ</w:t>
      </w:r>
      <w:r>
        <w:t xml:space="preserve"> ц</w:t>
      </w:r>
      <w:r w:rsidR="004A2DB5">
        <w:t>у</w:t>
      </w:r>
      <w:r>
        <w:t>іФрахь, а не на дѣлѣ. Этог</w:t>
      </w:r>
      <w:r w:rsidR="009A18E9">
        <w:t>ъ</w:t>
      </w:r>
      <w:r>
        <w:t xml:space="preserve"> переворот</w:t>
      </w:r>
      <w:r w:rsidR="009A18E9">
        <w:t>ъ</w:t>
      </w:r>
      <w:r>
        <w:t xml:space="preserve"> нашей де-</w:t>
      </w:r>
      <w:r>
        <w:br/>
        <w:t>нежной системы, приведенной к</w:t>
      </w:r>
      <w:r w:rsidR="009A18E9">
        <w:t>ъ</w:t>
      </w:r>
      <w:r>
        <w:t xml:space="preserve"> единству, послужить свидѣтель-</w:t>
      </w:r>
      <w:r>
        <w:br/>
        <w:t>ством</w:t>
      </w:r>
      <w:r w:rsidR="009A18E9">
        <w:t>ъ</w:t>
      </w:r>
      <w:r>
        <w:t>, как</w:t>
      </w:r>
      <w:r w:rsidR="009A18E9">
        <w:t>ъ</w:t>
      </w:r>
      <w:r>
        <w:t xml:space="preserve"> важна была для внутренней Россіи вторая половина</w:t>
      </w:r>
      <w:r>
        <w:br/>
        <w:t>1859 года.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С</w:t>
      </w:r>
      <w:r w:rsidR="009A18E9">
        <w:t>ъ</w:t>
      </w:r>
      <w:r>
        <w:t xml:space="preserve"> тою же благодетельною предусмотрительносгІЕО прави-</w:t>
      </w:r>
      <w:r>
        <w:br/>
        <w:t>тельство отдалило срок</w:t>
      </w:r>
      <w:r w:rsidR="009A18E9">
        <w:t>ъ</w:t>
      </w:r>
      <w:r>
        <w:t xml:space="preserve"> спеціальнаго размежеванія и даровало</w:t>
      </w:r>
      <w:r>
        <w:br/>
        <w:t>правила , который предоставллют</w:t>
      </w:r>
      <w:r w:rsidR="009A18E9">
        <w:t>ъ</w:t>
      </w:r>
      <w:r w:rsidR="00764887">
        <w:t xml:space="preserve"> всѣ </w:t>
      </w:r>
      <w:r>
        <w:t>средства к</w:t>
      </w:r>
      <w:r w:rsidR="009A18E9">
        <w:t>ъ</w:t>
      </w:r>
      <w:r>
        <w:t xml:space="preserve"> полюбов-</w:t>
      </w:r>
      <w:r>
        <w:br/>
        <w:t>ным</w:t>
      </w:r>
      <w:r w:rsidR="009A18E9">
        <w:t>ъ</w:t>
      </w:r>
      <w:r>
        <w:t xml:space="preserve"> сдѣлкам</w:t>
      </w:r>
      <w:r w:rsidR="009A18E9">
        <w:t>ъ</w:t>
      </w:r>
      <w:r>
        <w:t xml:space="preserve"> , необходимым</w:t>
      </w:r>
      <w:r w:rsidR="009A18E9">
        <w:t>ъ</w:t>
      </w:r>
      <w:r>
        <w:t xml:space="preserve"> и важным</w:t>
      </w:r>
      <w:r w:rsidR="009A18E9">
        <w:t>ъ</w:t>
      </w:r>
      <w:r>
        <w:t xml:space="preserve"> для каждаго благона-</w:t>
      </w:r>
      <w:r>
        <w:br/>
        <w:t>ічѣреннаго владельца. Из</w:t>
      </w:r>
      <w:r w:rsidR="009A18E9">
        <w:t>ъ</w:t>
      </w:r>
      <w:r>
        <w:t xml:space="preserve"> всѣх</w:t>
      </w:r>
      <w:r w:rsidR="009A18E9">
        <w:t>ъ</w:t>
      </w:r>
      <w:r>
        <w:t xml:space="preserve"> отзывов</w:t>
      </w:r>
      <w:r w:rsidR="009A18E9">
        <w:t>ъ</w:t>
      </w:r>
      <w:r>
        <w:t>, печатныхь и изуст-</w:t>
      </w:r>
      <w:r>
        <w:br/>
        <w:t>ных</w:t>
      </w:r>
      <w:r w:rsidR="009A18E9">
        <w:t>ъ</w:t>
      </w:r>
      <w:r>
        <w:t>, очевидно, что едва-ли не всѣ поспешать возпользоваться</w:t>
      </w:r>
      <w:r>
        <w:br/>
        <w:t>этими средствами, столь терпеливо предлагаемыми правитель-</w:t>
      </w:r>
      <w:r>
        <w:br/>
        <w:t>ством</w:t>
      </w:r>
      <w:r w:rsidR="009A18E9">
        <w:t>ъ</w:t>
      </w:r>
      <w:r>
        <w:t xml:space="preserve"> ; ибо нельзя ожидать , чтоб</w:t>
      </w:r>
      <w:r w:rsidR="009A18E9">
        <w:t>ъ</w:t>
      </w:r>
      <w:r>
        <w:t xml:space="preserve"> нашлись люди , которые не</w:t>
      </w:r>
      <w:r>
        <w:br/>
        <w:t>поняли бы благой цѣли спеціальнаго размежеванія. И домашніе</w:t>
      </w:r>
      <w:r>
        <w:br/>
        <w:t>споры тягостны; каковы же должны быть споры нз</w:t>
      </w:r>
      <w:r w:rsidR="009A18E9">
        <w:t>ъ</w:t>
      </w:r>
      <w:r>
        <w:t>-за клочка</w:t>
      </w:r>
      <w:r>
        <w:br/>
        <w:t>черезполоснаго владѣнія, может</w:t>
      </w:r>
      <w:r w:rsidR="009A18E9">
        <w:t>ъ</w:t>
      </w:r>
      <w:r>
        <w:t>-быть и р</w:t>
      </w:r>
      <w:r w:rsidR="009A18E9">
        <w:t>ъ</w:t>
      </w:r>
      <w:r>
        <w:t xml:space="preserve"> добрым</w:t>
      </w:r>
      <w:r w:rsidR="009A18E9">
        <w:t>ъ</w:t>
      </w:r>
      <w:r>
        <w:t xml:space="preserve"> сосѣдом</w:t>
      </w:r>
      <w:r w:rsidR="009A18E9">
        <w:t>ъ</w:t>
      </w:r>
      <w:r>
        <w:t>!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Учрежденіе в</w:t>
      </w:r>
      <w:r w:rsidR="009A18E9">
        <w:t>ъ</w:t>
      </w:r>
      <w:r>
        <w:t xml:space="preserve"> С. Петербурге Изправительнаго Заведенія вполне</w:t>
      </w:r>
      <w:r>
        <w:br/>
        <w:t>обнаруживает</w:t>
      </w:r>
      <w:r w:rsidR="009A18E9">
        <w:t>ъ</w:t>
      </w:r>
      <w:r>
        <w:t xml:space="preserve">, какими </w:t>
      </w:r>
      <w:r w:rsidR="00E85D03">
        <w:t>человѣк</w:t>
      </w:r>
      <w:r>
        <w:t>олюбивыми мерами пре</w:t>
      </w:r>
      <w:r w:rsidR="00E6545C">
        <w:t>слѣд</w:t>
      </w:r>
      <w:r>
        <w:t>уете</w:t>
      </w:r>
      <w:r>
        <w:br/>
        <w:t>и изправллет</w:t>
      </w:r>
      <w:r w:rsidR="009A18E9">
        <w:t>ъ</w:t>
      </w:r>
      <w:r>
        <w:t xml:space="preserve"> правительство даже самые пороки и проступки.</w:t>
      </w:r>
      <w:r>
        <w:br/>
        <w:t>Человѣколюбіе и христіанское милооердіе знаменуют</w:t>
      </w:r>
      <w:r w:rsidR="009A18E9">
        <w:t>ъ</w:t>
      </w:r>
      <w:r w:rsidR="00764887">
        <w:t xml:space="preserve"> всѣ </w:t>
      </w:r>
      <w:r>
        <w:t>пути</w:t>
      </w:r>
      <w:r>
        <w:br/>
        <w:t>его.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  <w:sectPr w:rsidR="00810524">
          <w:headerReference w:type="default" r:id="rId344"/>
          <w:pgSz w:w="7193" w:h="12139"/>
          <w:pgMar w:top="434" w:right="142" w:bottom="376" w:left="154" w:header="0" w:footer="3" w:gutter="0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постановленіях</w:t>
      </w:r>
      <w:r w:rsidR="009A18E9">
        <w:t>ъ</w:t>
      </w:r>
      <w:r>
        <w:t xml:space="preserve"> относительно состояній ясно обнаружи-</w:t>
      </w:r>
      <w:r>
        <w:br/>
        <w:t>вается совершеннейшее опредѣленіе правь каждаго из</w:t>
      </w:r>
      <w:r w:rsidR="009A18E9">
        <w:t>ъ</w:t>
      </w:r>
      <w:r>
        <w:t xml:space="preserve"> них</w:t>
      </w:r>
      <w:r w:rsidR="009A18E9">
        <w:t>ъ</w:t>
      </w:r>
      <w:r>
        <w:t>.</w:t>
      </w:r>
      <w:r>
        <w:br/>
        <w:t>Еврелм</w:t>
      </w:r>
      <w:r w:rsidR="009A18E9">
        <w:t>ъ</w:t>
      </w:r>
      <w:r>
        <w:t xml:space="preserve"> предоставлено право на общественныл должности, п[ж-</w:t>
      </w:r>
      <w:r>
        <w:br/>
        <w:t>ведсн</w:t>
      </w:r>
      <w:r w:rsidR="009A18E9">
        <w:t>ъ</w:t>
      </w:r>
      <w:r>
        <w:t xml:space="preserve"> в</w:t>
      </w:r>
      <w:r w:rsidR="009A18E9">
        <w:t>ъ</w:t>
      </w:r>
      <w:r>
        <w:t xml:space="preserve"> систему коробочный сбор</w:t>
      </w:r>
      <w:r w:rsidR="009A18E9">
        <w:t>ъ</w:t>
      </w:r>
      <w:r>
        <w:t xml:space="preserve"> их</w:t>
      </w:r>
      <w:r w:rsidR="009A18E9">
        <w:t>ъ</w:t>
      </w:r>
      <w:r>
        <w:t>, дарованы им</w:t>
      </w:r>
      <w:r w:rsidR="009A18E9">
        <w:t>ъ</w:t>
      </w:r>
      <w:r>
        <w:t xml:space="preserve"> льготы</w:t>
      </w:r>
      <w:r>
        <w:br/>
        <w:t>от</w:t>
      </w:r>
      <w:r w:rsidR="009A18E9">
        <w:t>ъ</w:t>
      </w:r>
      <w:r>
        <w:t xml:space="preserve"> рекрутской повинности при переходе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>aè</w:t>
      </w:r>
      <w:r>
        <w:t>мледѣльчеекое со-</w:t>
      </w:r>
      <w:r>
        <w:br/>
        <w:t>стояніе. Отставных</w:t>
      </w:r>
      <w:r w:rsidR="009A18E9">
        <w:t>ъ</w:t>
      </w:r>
      <w:r>
        <w:t xml:space="preserve"> нижних</w:t>
      </w:r>
      <w:r w:rsidR="009A18E9">
        <w:t>ъ</w:t>
      </w:r>
      <w:r>
        <w:t xml:space="preserve"> чинов</w:t>
      </w:r>
      <w:r w:rsidR="009A18E9">
        <w:t>ъ</w:t>
      </w:r>
      <w:r>
        <w:t xml:space="preserve"> дозволено избирать в</w:t>
      </w:r>
      <w:r w:rsidR="009A18E9">
        <w:t>ъ</w:t>
      </w:r>
      <w:r>
        <w:t xml:space="preserve"> во-</w:t>
      </w:r>
      <w:r>
        <w:br/>
        <w:t>лостные головы, и уже есть примеры подобиаго избранія. Так</w:t>
      </w:r>
      <w:r w:rsidR="009A18E9">
        <w:t>ъ</w:t>
      </w:r>
      <w:r>
        <w:br/>
        <w:t>войне, прослужившій долговременно и с</w:t>
      </w:r>
      <w:r w:rsidR="009A18E9">
        <w:t>ъ</w:t>
      </w:r>
      <w:r>
        <w:t xml:space="preserve"> чесгію царю и отече-</w:t>
      </w:r>
      <w:r>
        <w:br/>
        <w:t>ству, цаходить не только пріют</w:t>
      </w:r>
      <w:r w:rsidR="009A18E9">
        <w:t>ъ</w:t>
      </w:r>
      <w:r>
        <w:t>, но и почет</w:t>
      </w:r>
      <w:r w:rsidR="009A18E9">
        <w:t>ъ</w:t>
      </w:r>
      <w:r>
        <w:t xml:space="preserve"> на родине своей,</w:t>
      </w:r>
    </w:p>
    <w:p w:rsidR="00810524" w:rsidRDefault="00731517">
      <w:pPr>
        <w:pStyle w:val="Bodytext131"/>
        <w:shd w:val="clear" w:color="auto" w:fill="auto"/>
        <w:spacing w:after="90" w:line="200" w:lineRule="exact"/>
        <w:ind w:firstLine="43"/>
        <w:jc w:val="both"/>
      </w:pPr>
      <w:r>
        <w:rPr>
          <w:rStyle w:val="Bodytext13NotItalic"/>
          <w:lang w:val="de-DE" w:eastAsia="de-DE" w:bidi="de-DE"/>
        </w:rPr>
        <w:lastRenderedPageBreak/>
        <w:t>2</w:t>
      </w:r>
      <w:r>
        <w:rPr>
          <w:rStyle w:val="Bodytext13Spacing-1pt"/>
          <w:i/>
          <w:iCs/>
          <w:lang w:val="de-DE" w:eastAsia="de-DE" w:bidi="de-DE"/>
        </w:rPr>
        <w:t>7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3"/>
        <w:jc w:val="both"/>
      </w:pPr>
      <w:r>
        <w:rPr>
          <w:noProof/>
        </w:rPr>
        <mc:AlternateContent>
          <mc:Choice Requires="wps">
            <w:drawing>
              <wp:anchor distT="0" distB="0" distL="63500" distR="1865630" simplePos="0" relativeHeight="251741696" behindDoc="1" locked="0" layoutInCell="1" allowOverlap="1">
                <wp:simplePos x="0" y="0"/>
                <wp:positionH relativeFrom="margin">
                  <wp:posOffset>2004060</wp:posOffset>
                </wp:positionH>
                <wp:positionV relativeFrom="margin">
                  <wp:posOffset>-3810</wp:posOffset>
                </wp:positionV>
                <wp:extent cx="362585" cy="107950"/>
                <wp:effectExtent l="0" t="0" r="0" b="0"/>
                <wp:wrapSquare wrapText="right"/>
                <wp:docPr id="1951" name="Text Box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0"/>
                              <w:shd w:val="clear" w:color="auto" w:fill="auto"/>
                              <w:spacing w:after="0" w:line="170" w:lineRule="exact"/>
                              <w:ind w:firstLine="34"/>
                            </w:pPr>
                            <w:r>
                              <w:rPr>
                                <w:rStyle w:val="Bodytext10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>Poetin.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6" o:spid="_x0000_s1369" type="#_x0000_t202" style="position:absolute;left:0;text-align:left;margin-left:157.8pt;margin-top:-.3pt;width:28.55pt;height:8.5pt;z-index:-251574784;visibility:visible;mso-wrap-style:square;mso-width-percent:0;mso-height-percent:0;mso-wrap-distance-left:5pt;mso-wrap-distance-top:0;mso-wrap-distance-right:146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0"/>
                        <w:shd w:val="clear" w:color="auto" w:fill="auto"/>
                        <w:spacing w:after="0" w:line="170" w:lineRule="exact"/>
                        <w:ind w:firstLine="34"/>
                      </w:pPr>
                      <w:r>
                        <w:rPr>
                          <w:rStyle w:val="Bodytext10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>Poetin.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гдѣ ему открываются средства творить добро своим</w:t>
      </w:r>
      <w:r w:rsidR="009A18E9">
        <w:t>ъ</w:t>
      </w:r>
      <w:r w:rsidR="00731517">
        <w:t xml:space="preserve"> сородичам</w:t>
      </w:r>
      <w:r w:rsidR="009A18E9">
        <w:t>ъ</w:t>
      </w:r>
      <w:r w:rsidR="00731517">
        <w:t>,</w:t>
      </w:r>
      <w:r w:rsidR="00731517">
        <w:br/>
        <w:t>пак</w:t>
      </w:r>
      <w:r w:rsidR="009A18E9">
        <w:t>ъ</w:t>
      </w:r>
      <w:r w:rsidR="00731517">
        <w:t xml:space="preserve"> человѣку, отличенному царской службой и опытом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Чрезвычайно - важен</w:t>
      </w:r>
      <w:r w:rsidR="009A18E9">
        <w:t>ъ</w:t>
      </w:r>
      <w:r>
        <w:t xml:space="preserve"> закон</w:t>
      </w:r>
      <w:r w:rsidR="009A18E9">
        <w:t>ъ</w:t>
      </w:r>
      <w:r>
        <w:t xml:space="preserve"> об</w:t>
      </w:r>
      <w:r w:rsidR="009A18E9">
        <w:t>ъ</w:t>
      </w:r>
      <w:r>
        <w:t xml:space="preserve"> актах</w:t>
      </w:r>
      <w:r w:rsidR="009A18E9">
        <w:t>ъ</w:t>
      </w:r>
      <w:r>
        <w:t xml:space="preserve"> , совершаемых!? от</w:t>
      </w:r>
      <w:r w:rsidR="009A18E9">
        <w:t>ъ</w:t>
      </w:r>
      <w:r>
        <w:br/>
        <w:t>глухо-нѣмых</w:t>
      </w:r>
      <w:r w:rsidR="009A18E9">
        <w:t>ъ</w:t>
      </w:r>
      <w:r>
        <w:t xml:space="preserve"> и нѣмых</w:t>
      </w:r>
      <w:r w:rsidR="009A18E9">
        <w:t>ъ</w:t>
      </w:r>
      <w:r>
        <w:t>. Он</w:t>
      </w:r>
      <w:r w:rsidR="009A18E9">
        <w:t>ъ</w:t>
      </w:r>
      <w:r>
        <w:t xml:space="preserve"> совершенно предупреждает</w:t>
      </w:r>
      <w:r w:rsidR="009A18E9">
        <w:t>ъ</w:t>
      </w:r>
      <w:r>
        <w:t xml:space="preserve"> всѣ</w:t>
      </w:r>
      <w:r>
        <w:br/>
        <w:t>злоупотребленія, которыя могли бы отяготить еще болѣе и без</w:t>
      </w:r>
      <w:r w:rsidR="00574544">
        <w:t>ъ</w:t>
      </w:r>
      <w:r>
        <w:br/>
        <w:t>того горестную участь сих</w:t>
      </w:r>
      <w:r w:rsidR="009A18E9">
        <w:t>ъ</w:t>
      </w:r>
      <w:r>
        <w:t xml:space="preserve"> страдал ьцев</w:t>
      </w:r>
      <w:r w:rsidR="009A18E9">
        <w:t>ъ</w:t>
      </w:r>
      <w:r>
        <w:t>, а судебным</w:t>
      </w:r>
      <w:r w:rsidR="009A18E9">
        <w:t>ъ</w:t>
      </w:r>
      <w:r>
        <w:t xml:space="preserve"> мѣстам</w:t>
      </w:r>
      <w:r w:rsidR="009A18E9">
        <w:t>ъ</w:t>
      </w:r>
      <w:r>
        <w:br/>
        <w:t>предоставляет</w:t>
      </w:r>
      <w:r w:rsidR="009A18E9">
        <w:t>ъ</w:t>
      </w:r>
      <w:r>
        <w:t xml:space="preserve"> всю возможность ограждать права их</w:t>
      </w:r>
      <w:r w:rsidR="009A18E9">
        <w:t>ъ</w:t>
      </w:r>
      <w:r>
        <w:t xml:space="preserve"> и откры-</w:t>
      </w:r>
      <w:r>
        <w:br/>
        <w:t>вать подлоги и козни.' ГІродолженіе учрежденія арестантских</w:t>
      </w:r>
      <w:r w:rsidR="009A18E9">
        <w:t>ъ</w:t>
      </w:r>
      <w:r>
        <w:br/>
        <w:t>рот</w:t>
      </w:r>
      <w:r w:rsidR="009A18E9">
        <w:t>ъ</w:t>
      </w:r>
      <w:r>
        <w:t xml:space="preserve"> подает</w:t>
      </w:r>
      <w:r w:rsidR="009A18E9">
        <w:t>ъ</w:t>
      </w:r>
      <w:r>
        <w:t xml:space="preserve"> вѣрныя средства к</w:t>
      </w:r>
      <w:r w:rsidR="009A18E9">
        <w:t>ъ</w:t>
      </w:r>
      <w:r>
        <w:t xml:space="preserve"> извлеченію общественных</w:t>
      </w:r>
      <w:r w:rsidR="009A18E9">
        <w:t>ъ</w:t>
      </w:r>
      <w:r>
        <w:br/>
        <w:t>польз</w:t>
      </w:r>
      <w:r w:rsidR="009A18E9">
        <w:t>ъ</w:t>
      </w:r>
      <w:r>
        <w:t xml:space="preserve"> от</w:t>
      </w:r>
      <w:r w:rsidR="009A18E9">
        <w:t>ъ</w:t>
      </w:r>
      <w:r>
        <w:t xml:space="preserve"> тѣх</w:t>
      </w:r>
      <w:r w:rsidR="009A18E9">
        <w:t>ъ</w:t>
      </w:r>
      <w:r>
        <w:t xml:space="preserve"> людей, которые своими пороками наносили об-</w:t>
      </w:r>
      <w:r>
        <w:br/>
        <w:t>ществу один</w:t>
      </w:r>
      <w:r w:rsidR="009A18E9">
        <w:t>ъ</w:t>
      </w:r>
      <w:r>
        <w:t xml:space="preserve"> только вред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Открытіе новых ь ярмарок</w:t>
      </w:r>
      <w:r w:rsidR="00E56DF5">
        <w:t>ъ</w:t>
      </w:r>
      <w:r>
        <w:t>, образ</w:t>
      </w:r>
      <w:r w:rsidR="009A18E9">
        <w:t>ъ</w:t>
      </w:r>
      <w:r>
        <w:t xml:space="preserve"> размѣщенія в</w:t>
      </w:r>
      <w:r w:rsidR="009A18E9">
        <w:t>ъ</w:t>
      </w:r>
      <w:r>
        <w:t xml:space="preserve"> крестьян-</w:t>
      </w:r>
      <w:r>
        <w:br/>
        <w:t>ских</w:t>
      </w:r>
      <w:r w:rsidR="00E56DF5">
        <w:t>ъ</w:t>
      </w:r>
      <w:r>
        <w:t xml:space="preserve"> селеніях</w:t>
      </w:r>
      <w:r w:rsidR="009A18E9">
        <w:t>ъ</w:t>
      </w:r>
      <w:r>
        <w:t xml:space="preserve"> строеній, в</w:t>
      </w:r>
      <w:r w:rsidR="009A18E9">
        <w:t>ъ</w:t>
      </w:r>
      <w:r>
        <w:t xml:space="preserve"> предупрежденіе пожаров</w:t>
      </w:r>
      <w:r w:rsidR="009A18E9">
        <w:t>ъ</w:t>
      </w:r>
      <w:r>
        <w:t xml:space="preserve"> , льготы</w:t>
      </w:r>
      <w:r>
        <w:br/>
        <w:t>нѣкоторым</w:t>
      </w:r>
      <w:r w:rsidR="009A18E9">
        <w:t>ъ</w:t>
      </w:r>
      <w:r>
        <w:t xml:space="preserve"> городским</w:t>
      </w:r>
      <w:r w:rsidR="009A18E9">
        <w:t>ъ</w:t>
      </w:r>
      <w:r>
        <w:t xml:space="preserve"> общесгвам</w:t>
      </w:r>
      <w:r w:rsidR="009A18E9">
        <w:t>ъ</w:t>
      </w:r>
      <w:r>
        <w:t xml:space="preserve"> , отпуск</w:t>
      </w:r>
      <w:r w:rsidR="009A18E9">
        <w:t>ъ</w:t>
      </w:r>
      <w:r>
        <w:t xml:space="preserve"> денег</w:t>
      </w:r>
      <w:r w:rsidR="009A18E9">
        <w:t>ъ</w:t>
      </w:r>
      <w:r>
        <w:t xml:space="preserve"> в</w:t>
      </w:r>
      <w:r w:rsidR="009A18E9">
        <w:t>ъ</w:t>
      </w:r>
      <w:r>
        <w:t xml:space="preserve"> пособіе</w:t>
      </w:r>
      <w:r>
        <w:br/>
        <w:t>городским</w:t>
      </w:r>
      <w:r w:rsidR="009A18E9">
        <w:t>ъ</w:t>
      </w:r>
      <w:r>
        <w:t xml:space="preserve"> доходам</w:t>
      </w:r>
      <w:r w:rsidR="00504B04">
        <w:t>ъ</w:t>
      </w:r>
      <w:r>
        <w:t xml:space="preserve"> и проч. выражагот</w:t>
      </w:r>
      <w:r w:rsidR="009A18E9">
        <w:t>ъ</w:t>
      </w:r>
      <w:r>
        <w:t xml:space="preserve"> погіечительность прави-</w:t>
      </w:r>
      <w:r>
        <w:br/>
        <w:t>тельства об</w:t>
      </w:r>
      <w:r w:rsidR="009A18E9">
        <w:t>ъ</w:t>
      </w:r>
      <w:r>
        <w:t xml:space="preserve"> общественном</w:t>
      </w:r>
      <w:r w:rsidR="00504B04">
        <w:t>ъ</w:t>
      </w:r>
      <w:r>
        <w:t xml:space="preserve"> благоустройства.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  <w:sectPr w:rsidR="00810524">
          <w:pgSz w:w="7193" w:h="12139"/>
          <w:pgMar w:top="355" w:right="130" w:bottom="446" w:left="137" w:header="0" w:footer="3" w:gutter="0"/>
          <w:cols w:space="720"/>
          <w:noEndnote/>
          <w:docGrid w:linePitch="360"/>
        </w:sectPr>
      </w:pPr>
      <w:r>
        <w:t>Так</w:t>
      </w:r>
      <w:r w:rsidR="009A18E9">
        <w:t>ъ</w:t>
      </w:r>
      <w:r>
        <w:t xml:space="preserve"> 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движеніи нашего государственпаго управле-</w:t>
      </w:r>
      <w:r>
        <w:br/>
        <w:t>нія открываются подвиги добра и отеческой попечительности; но</w:t>
      </w:r>
      <w:r>
        <w:br/>
        <w:t>тщетно старались бы мы начислить здѣсь вес, что гіредпріято и</w:t>
      </w:r>
      <w:r>
        <w:br/>
        <w:t>сдѣлано им</w:t>
      </w:r>
      <w:r w:rsidR="009A18E9">
        <w:t>ъ</w:t>
      </w:r>
      <w:r>
        <w:t xml:space="preserve"> полезнаго в</w:t>
      </w:r>
      <w:r w:rsidR="009A18E9">
        <w:t>ъ</w:t>
      </w:r>
      <w:r>
        <w:t>-теченіе каких</w:t>
      </w:r>
      <w:r w:rsidR="009A18E9">
        <w:t>ъ</w:t>
      </w:r>
      <w:r>
        <w:t>-нибудь послѣдних</w:t>
      </w:r>
      <w:r w:rsidR="009A18E9">
        <w:t>ъ</w:t>
      </w:r>
      <w:r>
        <w:t xml:space="preserve"> ше-</w:t>
      </w:r>
      <w:r>
        <w:br/>
        <w:t>сти мѣсяцев</w:t>
      </w:r>
      <w:r w:rsidR="009A18E9">
        <w:t>ъ</w:t>
      </w:r>
      <w:r>
        <w:t xml:space="preserve"> 1859 года, и посему приступаем</w:t>
      </w:r>
      <w:r w:rsidR="00504B04">
        <w:t>ъ</w:t>
      </w:r>
      <w:r>
        <w:t xml:space="preserve"> к</w:t>
      </w:r>
      <w:r w:rsidR="009A18E9">
        <w:t>ъ</w:t>
      </w:r>
      <w:r>
        <w:t xml:space="preserve"> изложен ію, на</w:t>
      </w:r>
      <w:r>
        <w:br/>
        <w:t>принятом</w:t>
      </w:r>
      <w:r w:rsidR="009A18E9">
        <w:t>ъ</w:t>
      </w:r>
      <w:r>
        <w:t xml:space="preserve"> нами оенопаніи, всѣх</w:t>
      </w:r>
      <w:r w:rsidR="009A18E9">
        <w:t>ъ</w:t>
      </w:r>
      <w:r>
        <w:t xml:space="preserve"> учреждений и постановленій за</w:t>
      </w:r>
      <w:r>
        <w:br/>
        <w:t>вторую половин}' 1859 года, надѣясь доставить нашим</w:t>
      </w:r>
      <w:r w:rsidR="009A18E9">
        <w:t>ъ</w:t>
      </w:r>
      <w:r>
        <w:t xml:space="preserve"> читате-</w:t>
      </w:r>
      <w:r>
        <w:br/>
        <w:t>лям</w:t>
      </w:r>
      <w:r w:rsidR="009A18E9">
        <w:t>ъ</w:t>
      </w:r>
      <w:r>
        <w:t xml:space="preserve"> удобство обозрѣть всѣ дѣйствія правительства в</w:t>
      </w:r>
      <w:r w:rsidR="009A18E9">
        <w:t>ъ</w:t>
      </w:r>
      <w:r>
        <w:t xml:space="preserve"> означен-</w:t>
      </w:r>
      <w:r>
        <w:br/>
        <w:t xml:space="preserve">ное время. </w:t>
      </w:r>
      <w:r>
        <w:rPr>
          <w:vertAlign w:val="superscript"/>
        </w:rPr>
        <w:footnoteReference w:id="12"/>
      </w:r>
    </w:p>
    <w:p w:rsidR="00810524" w:rsidRDefault="00731517">
      <w:pPr>
        <w:pStyle w:val="Bodytext21"/>
        <w:shd w:val="clear" w:color="auto" w:fill="auto"/>
        <w:tabs>
          <w:tab w:val="right" w:pos="6442"/>
          <w:tab w:val="right" w:pos="6835"/>
        </w:tabs>
        <w:spacing w:line="278" w:lineRule="exact"/>
        <w:ind w:firstLine="68"/>
        <w:jc w:val="both"/>
      </w:pPr>
      <w:r>
        <w:lastRenderedPageBreak/>
        <w:t xml:space="preserve">основании а) </w:t>
      </w:r>
      <w:r>
        <w:rPr>
          <w:rStyle w:val="Bodytext2Italic"/>
        </w:rPr>
        <w:t>По первой степени :</w:t>
      </w:r>
      <w:r>
        <w:t xml:space="preserve"> пожалованных</w:t>
      </w:r>
      <w:r w:rsidR="00504B04">
        <w:t>ъ</w:t>
      </w:r>
      <w:r>
        <w:t xml:space="preserve"> сею степенью</w:t>
      </w:r>
      <w:r>
        <w:br/>
        <w:t>е</w:t>
      </w:r>
      <w:r w:rsidR="009A18E9">
        <w:t>ъ</w:t>
      </w:r>
      <w:r>
        <w:t xml:space="preserve"> означепиаго времени по тому старшинству, какь внесены они</w:t>
      </w:r>
      <w:r>
        <w:br/>
        <w:t>в</w:t>
      </w:r>
      <w:r w:rsidR="009A18E9">
        <w:t>ъ</w:t>
      </w:r>
      <w:r>
        <w:t xml:space="preserve"> кавалерскій список</w:t>
      </w:r>
      <w:r w:rsidR="009A18E9">
        <w:t>ъ</w:t>
      </w:r>
      <w:r>
        <w:t xml:space="preserve">; б) </w:t>
      </w:r>
      <w:r>
        <w:rPr>
          <w:rStyle w:val="Bodytext2Italic"/>
        </w:rPr>
        <w:t>По второй степени:</w:t>
      </w:r>
      <w:r>
        <w:t xml:space="preserve"> помещать в</w:t>
      </w:r>
      <w:r w:rsidR="009A18E9">
        <w:t>ъ</w:t>
      </w:r>
      <w:r>
        <w:br/>
        <w:t>комплект</w:t>
      </w:r>
      <w:r w:rsidR="00554BF2">
        <w:t>ъ</w:t>
      </w:r>
      <w:r>
        <w:t xml:space="preserve"> прежде - пол</w:t>
      </w:r>
      <w:r w:rsidR="004A2DB5">
        <w:t>у</w:t>
      </w:r>
      <w:r>
        <w:t>чнвших</w:t>
      </w:r>
      <w:r w:rsidR="009A18E9">
        <w:t>ъ</w:t>
      </w:r>
      <w:r>
        <w:t xml:space="preserve"> знаки сей степени со звездою</w:t>
      </w:r>
      <w:r>
        <w:br/>
        <w:t>до нзданіл статута по старшинству’ пожалованія; а потом</w:t>
      </w:r>
      <w:r w:rsidR="009A18E9">
        <w:t>ъ</w:t>
      </w:r>
      <w:r>
        <w:t xml:space="preserve"> уже</w:t>
      </w:r>
      <w:r>
        <w:br/>
        <w:t>переимсиованных</w:t>
      </w:r>
      <w:r w:rsidR="009A18E9">
        <w:t>ъ</w:t>
      </w:r>
      <w:r>
        <w:t xml:space="preserve"> в</w:t>
      </w:r>
      <w:r w:rsidR="009A18E9">
        <w:t>ъ</w:t>
      </w:r>
      <w:r>
        <w:t xml:space="preserve"> кавалеры второй степени нов преждебыв-</w:t>
      </w:r>
      <w:r>
        <w:br/>
        <w:t>іней третьей степени, по старшинству их</w:t>
      </w:r>
      <w:r w:rsidR="009A18E9">
        <w:t>ъ</w:t>
      </w:r>
      <w:r>
        <w:t xml:space="preserve"> пожаловаиіп сею по-</w:t>
      </w:r>
      <w:r>
        <w:br/>
      </w:r>
      <w:r w:rsidR="00E6545C">
        <w:t>слѣд</w:t>
      </w:r>
      <w:r>
        <w:t xml:space="preserve">нею степенью; в) </w:t>
      </w:r>
      <w:r>
        <w:rPr>
          <w:rStyle w:val="Bodytext2Italic"/>
        </w:rPr>
        <w:t>По трепней степени:</w:t>
      </w:r>
      <w:r>
        <w:tab/>
        <w:t>помещать</w:t>
      </w:r>
      <w:r>
        <w:tab/>
        <w:t>в</w:t>
      </w:r>
      <w:r w:rsidR="009A18E9">
        <w:t>ъ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8"/>
        <w:jc w:val="both"/>
        <w:sectPr w:rsidR="00810524">
          <w:headerReference w:type="even" r:id="rId345"/>
          <w:headerReference w:type="default" r:id="rId346"/>
          <w:pgSz w:w="7193" w:h="12139"/>
          <w:pgMar w:top="355" w:right="130" w:bottom="446" w:left="137" w:header="0" w:footer="3" w:gutter="0"/>
          <w:cols w:space="720"/>
          <w:noEndnote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19685" distL="1551305" distR="1731010" simplePos="0" relativeHeight="251742720" behindDoc="1" locked="0" layoutInCell="1" allowOverlap="1">
                <wp:simplePos x="0" y="0"/>
                <wp:positionH relativeFrom="margin">
                  <wp:posOffset>1551305</wp:posOffset>
                </wp:positionH>
                <wp:positionV relativeFrom="margin">
                  <wp:posOffset>13335</wp:posOffset>
                </wp:positionV>
                <wp:extent cx="1115695" cy="101600"/>
                <wp:effectExtent l="0" t="0" r="0" b="0"/>
                <wp:wrapTopAndBottom/>
                <wp:docPr id="1950" name="Text Box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56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5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■Современная Хроника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5" o:spid="_x0000_s1370" type="#_x0000_t202" style="position:absolute;left:0;text-align:left;margin-left:122.15pt;margin-top:1.05pt;width:87.85pt;height:8pt;z-index:-251573760;visibility:visible;mso-wrap-style:square;mso-width-percent:0;mso-height-percent:0;mso-wrap-distance-left:122.15pt;mso-wrap-distance-top:0;mso-wrap-distance-right:136.3pt;mso-wrap-distance-bottom:1.5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5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■Современная Хроника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комплекг</w:t>
      </w:r>
      <w:r w:rsidR="009A18E9">
        <w:t>ъ</w:t>
      </w:r>
      <w:r w:rsidR="00731517">
        <w:t xml:space="preserve"> иереименованных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кавалеры сей степени нов</w:t>
      </w:r>
      <w:r w:rsidR="00731517">
        <w:br/>
        <w:t xml:space="preserve">бывшей четвертой степени, </w:t>
      </w:r>
      <w:r w:rsidR="00E6545C">
        <w:t>слѣд</w:t>
      </w:r>
      <w:r w:rsidR="00731517">
        <w:t>уя порядку внесенія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епиеок</w:t>
      </w:r>
      <w:r w:rsidR="009A18E9">
        <w:t>ъ</w:t>
      </w:r>
      <w:r w:rsidR="00731517">
        <w:t>, и г) пожалованные по издания сего статута кавале-</w:t>
      </w:r>
      <w:r w:rsidR="00731517">
        <w:br/>
        <w:t>рами вообще веѣх</w:t>
      </w:r>
      <w:r w:rsidR="009A18E9">
        <w:t>ъ</w:t>
      </w:r>
      <w:r w:rsidR="00731517">
        <w:t xml:space="preserve"> трех</w:t>
      </w:r>
      <w:r w:rsidR="009A18E9">
        <w:t>ъ</w:t>
      </w:r>
      <w:r w:rsidR="00731517">
        <w:t xml:space="preserve"> степеней не прежде поступают</w:t>
      </w:r>
      <w:r w:rsidR="00504B04">
        <w:t>ъ</w:t>
      </w:r>
      <w:r w:rsidR="00731517">
        <w:t xml:space="preserve"> в</w:t>
      </w:r>
      <w:r w:rsidR="009A18E9">
        <w:t>ъ</w:t>
      </w:r>
      <w:r w:rsidR="00731517">
        <w:t xml:space="preserve"> ком-</w:t>
      </w:r>
      <w:r w:rsidR="00731517">
        <w:br/>
        <w:t>плект</w:t>
      </w:r>
      <w:r w:rsidR="000C31B5">
        <w:t>ъ</w:t>
      </w:r>
      <w:r w:rsidR="00731517">
        <w:t xml:space="preserve"> пеисіонеров</w:t>
      </w:r>
      <w:r w:rsidR="009A18E9">
        <w:t>ъ</w:t>
      </w:r>
      <w:r w:rsidR="00731517">
        <w:t>, какь после помѣщенія у же вь оный веѣх</w:t>
      </w:r>
      <w:r w:rsidR="009A18E9">
        <w:t>ъ</w:t>
      </w:r>
      <w:r w:rsidR="00731517">
        <w:br/>
        <w:t>кавалеров</w:t>
      </w:r>
      <w:r w:rsidR="009A18E9">
        <w:t>ъ</w:t>
      </w:r>
      <w:r w:rsidR="00731517">
        <w:t>, до изданіл статута пожалованнвіх</w:t>
      </w:r>
      <w:r w:rsidR="009A18E9">
        <w:t>ъ</w:t>
      </w:r>
      <w:r w:rsidR="00731517">
        <w:t>. 5} Выданный оть</w:t>
      </w:r>
      <w:r w:rsidR="00731517">
        <w:br/>
        <w:t>Капиту ла Орденов</w:t>
      </w:r>
      <w:r w:rsidR="009A18E9">
        <w:t>ъ</w:t>
      </w:r>
      <w:r w:rsidR="00731517">
        <w:t xml:space="preserve"> грамоты на пожалованіе. орденом</w:t>
      </w:r>
      <w:r w:rsidR="009A18E9">
        <w:t>ъ</w:t>
      </w:r>
      <w:r w:rsidR="00731517">
        <w:t xml:space="preserve"> ев. Стани-</w:t>
      </w:r>
      <w:r w:rsidR="00731517">
        <w:br/>
        <w:t>слава бывшихь третьей и четвертой степеней оставить при ли-</w:t>
      </w:r>
      <w:r w:rsidR="00731517">
        <w:br/>
        <w:t>цах</w:t>
      </w:r>
      <w:r w:rsidR="009A18E9">
        <w:t>ъ</w:t>
      </w:r>
      <w:r w:rsidR="00731517">
        <w:t>, паграждепных</w:t>
      </w:r>
      <w:r w:rsidR="009A18E9">
        <w:t>ъ</w:t>
      </w:r>
      <w:r w:rsidR="00731517">
        <w:t xml:space="preserve"> оными, вь тірежнем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виде, так</w:t>
      </w:r>
      <w:r w:rsidR="000C31B5">
        <w:t>ъ</w:t>
      </w:r>
      <w:r w:rsidR="00731517">
        <w:t xml:space="preserve"> - каке</w:t>
      </w:r>
      <w:r w:rsidR="00731517">
        <w:br/>
        <w:t>они, на основаніи настоящего установлены, по сипскам</w:t>
      </w:r>
      <w:r w:rsidR="009A18E9">
        <w:t>ъ</w:t>
      </w:r>
      <w:r w:rsidR="00731517">
        <w:t xml:space="preserve"> Капиту-</w:t>
      </w:r>
      <w:r w:rsidR="00731517">
        <w:br/>
        <w:t>ла Орденов</w:t>
      </w:r>
      <w:r w:rsidR="009A18E9">
        <w:t>ъ</w:t>
      </w:r>
      <w:r w:rsidR="00731517">
        <w:t xml:space="preserve"> и по Формулярным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списками вв новомв на-</w:t>
      </w:r>
      <w:r w:rsidR="00731517">
        <w:br/>
        <w:t>нмеиованіп своем</w:t>
      </w:r>
      <w:r w:rsidR="009A18E9">
        <w:t>ъ</w:t>
      </w:r>
      <w:r w:rsidR="00731517">
        <w:t xml:space="preserve"> пмѣють бвіть гласим.—тГІристу пасм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</w:t>
      </w:r>
      <w:r w:rsidR="00731517">
        <w:rPr>
          <w:rStyle w:val="Bodytext2BoldSmallCaps"/>
        </w:rPr>
        <w:t>и ііко-</w:t>
      </w:r>
      <w:r w:rsidR="00731517">
        <w:rPr>
          <w:rStyle w:val="Bodytext2BoldSmallCaps"/>
        </w:rPr>
        <w:br/>
      </w:r>
      <w:r w:rsidR="00731517">
        <w:t>торым</w:t>
      </w:r>
      <w:r w:rsidR="009A18E9">
        <w:t>ъ</w:t>
      </w:r>
      <w:r w:rsidR="00731517">
        <w:t xml:space="preserve"> извлечсііілм</w:t>
      </w:r>
      <w:r w:rsidR="009A18E9">
        <w:t>ъ</w:t>
      </w:r>
      <w:r w:rsidR="00731517">
        <w:t xml:space="preserve"> нз</w:t>
      </w:r>
      <w:r w:rsidR="009A18E9">
        <w:t>ъ</w:t>
      </w:r>
      <w:r w:rsidR="00731517">
        <w:t xml:space="preserve"> статута. Ордеп</w:t>
      </w:r>
      <w:r w:rsidR="009A18E9">
        <w:t>ъ</w:t>
      </w:r>
      <w:r w:rsidR="00731517">
        <w:t xml:space="preserve"> Станислава устаио-</w:t>
      </w:r>
      <w:r w:rsidR="00731517">
        <w:br/>
        <w:t>влястся отныне в</w:t>
      </w:r>
      <w:r w:rsidR="009A18E9">
        <w:t>ъ</w:t>
      </w:r>
      <w:r w:rsidR="00731517">
        <w:t xml:space="preserve"> награду заслуге, споспѣшествующ</w:t>
      </w:r>
      <w:r w:rsidR="00FC273B">
        <w:t>их</w:t>
      </w:r>
      <w:r w:rsidR="009A18E9">
        <w:t>ъ</w:t>
      </w:r>
      <w:r w:rsidR="00731517">
        <w:t xml:space="preserve"> общему</w:t>
      </w:r>
      <w:r w:rsidR="00731517">
        <w:br/>
        <w:t>благу Россійской Имперіи, или нсраздѣлвпаго ев нею Царства</w:t>
      </w:r>
      <w:r w:rsidR="00731517">
        <w:br/>
        <w:t>Полвскаго. Вь ибщем</w:t>
      </w:r>
      <w:r w:rsidR="009A18E9">
        <w:t>ъ</w:t>
      </w:r>
      <w:r w:rsidR="00731517">
        <w:t xml:space="preserve"> порядке старшинства россіиских</w:t>
      </w:r>
      <w:r w:rsidR="009A18E9">
        <w:t>ъ</w:t>
      </w:r>
      <w:r w:rsidR="00731517">
        <w:t xml:space="preserve"> орде-</w:t>
      </w:r>
      <w:r w:rsidR="00731517">
        <w:br/>
        <w:t>нов</w:t>
      </w:r>
      <w:r w:rsidR="009A18E9">
        <w:t>ъ</w:t>
      </w:r>
      <w:r w:rsidR="00731517">
        <w:t>, ордена, св. Станислава слѣдует</w:t>
      </w:r>
      <w:r w:rsidR="009A18E9">
        <w:t>ъ</w:t>
      </w:r>
      <w:r w:rsidR="00731517">
        <w:t xml:space="preserve"> за орденом</w:t>
      </w:r>
      <w:r w:rsidR="009A18E9">
        <w:t>ъ</w:t>
      </w:r>
      <w:r w:rsidR="00731517">
        <w:t xml:space="preserve"> св. Анны. Пра-</w:t>
      </w:r>
      <w:r w:rsidR="00731517">
        <w:br/>
        <w:t>во на награду орденом</w:t>
      </w:r>
      <w:r w:rsidR="009A18E9">
        <w:t>ъ</w:t>
      </w:r>
      <w:r w:rsidR="00731517">
        <w:t xml:space="preserve"> св. Станислава вообще предоставляется</w:t>
      </w:r>
      <w:r w:rsidR="00731517">
        <w:br/>
        <w:t>г.оѣм</w:t>
      </w:r>
      <w:r w:rsidR="009A18E9">
        <w:t>ъ</w:t>
      </w:r>
      <w:r w:rsidR="00731517">
        <w:t xml:space="preserve"> тѣм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вѣриоподданных</w:t>
      </w:r>
      <w:r w:rsidR="009A18E9">
        <w:t>ъ</w:t>
      </w:r>
      <w:r w:rsidR="00731517">
        <w:t xml:space="preserve"> РОссійской Іімпсріи и Цар-</w:t>
      </w:r>
      <w:r w:rsidR="00731517">
        <w:br/>
        <w:t>ства Лолвскаго, кто преуепѣлптеМ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христіанскпхі. добродѣ-</w:t>
      </w:r>
      <w:r w:rsidR="00731517">
        <w:br/>
        <w:t>теллх</w:t>
      </w:r>
      <w:r w:rsidR="009A18E9">
        <w:t>ъ</w:t>
      </w:r>
      <w:r w:rsidR="00731517">
        <w:t xml:space="preserve"> или отличною ревпостію к</w:t>
      </w:r>
      <w:r w:rsidR="009A18E9">
        <w:t>ъ</w:t>
      </w:r>
      <w:r w:rsidR="00731517">
        <w:t xml:space="preserve"> службе на поприщѣ воен-</w:t>
      </w:r>
      <w:r w:rsidR="00731517">
        <w:br/>
        <w:t>номь, какі, на суши, так</w:t>
      </w:r>
      <w:r w:rsidR="009A18E9">
        <w:t>ъ</w:t>
      </w:r>
      <w:r w:rsidR="00731517">
        <w:t xml:space="preserve"> и</w:t>
      </w:r>
      <w:r w:rsidR="00663D58">
        <w:t xml:space="preserve"> на </w:t>
      </w:r>
      <w:r w:rsidR="00731517">
        <w:t>морлх</w:t>
      </w:r>
      <w:r w:rsidR="009A18E9">
        <w:t>ъ</w:t>
      </w:r>
      <w:r w:rsidR="00731517">
        <w:t>, или гражданском</w:t>
      </w:r>
      <w:r w:rsidR="00504B04">
        <w:t>ъ</w:t>
      </w:r>
      <w:r w:rsidR="00731517">
        <w:t>, или же</w:t>
      </w:r>
      <w:r w:rsidR="00731517">
        <w:br/>
        <w:t>и в</w:t>
      </w:r>
      <w:r w:rsidR="009A18E9">
        <w:t>ъ</w:t>
      </w:r>
      <w:r w:rsidR="00731517">
        <w:t xml:space="preserve"> частной жизни, совсрип ніем</w:t>
      </w:r>
      <w:r w:rsidR="009A18E9">
        <w:t>ъ</w:t>
      </w:r>
      <w:r w:rsidR="00731517">
        <w:t xml:space="preserve"> какого-либо подвига на пользу</w:t>
      </w:r>
      <w:r w:rsidR="00731517">
        <w:br/>
        <w:t>человечества или об</w:t>
      </w:r>
      <w:r w:rsidR="004A2DB5">
        <w:t>щ</w:t>
      </w:r>
      <w:r w:rsidR="00731517">
        <w:t>ества, или края, в</w:t>
      </w:r>
      <w:r w:rsidR="009A18E9">
        <w:t>ъ</w:t>
      </w:r>
      <w:r w:rsidR="00731517">
        <w:t xml:space="preserve"> котором</w:t>
      </w:r>
      <w:r w:rsidR="009A18E9">
        <w:t>ъ</w:t>
      </w:r>
      <w:r w:rsidR="00731517">
        <w:t xml:space="preserve"> живст</w:t>
      </w:r>
      <w:r w:rsidR="009A18E9">
        <w:t>ъ</w:t>
      </w:r>
      <w:r w:rsidR="00731517">
        <w:t>; или</w:t>
      </w:r>
      <w:r w:rsidR="00731517">
        <w:br/>
        <w:t>цѣлаго Россійскаго Государства, обрашт</w:t>
      </w:r>
      <w:r w:rsidR="009A18E9">
        <w:t>ъ</w:t>
      </w:r>
      <w:r w:rsidR="00731517">
        <w:t xml:space="preserve"> на себя особое монар-</w:t>
      </w:r>
      <w:r w:rsidR="00731517">
        <w:br/>
        <w:t>шее вниманіе. Право сіе разпространяегся равно как</w:t>
      </w:r>
      <w:r w:rsidR="009A18E9">
        <w:t>ъ</w:t>
      </w:r>
      <w:r w:rsidR="00731517">
        <w:t xml:space="preserve"> на духов-</w:t>
      </w:r>
      <w:r w:rsidR="00731517">
        <w:br/>
        <w:t>ные чипы инострапных</w:t>
      </w:r>
      <w:r w:rsidR="009A18E9">
        <w:t>ъ</w:t>
      </w:r>
      <w:r w:rsidR="00731517">
        <w:t xml:space="preserve"> изповѣданій, так</w:t>
      </w:r>
      <w:r w:rsidR="009A18E9">
        <w:t>ъ</w:t>
      </w:r>
      <w:r w:rsidR="00731517">
        <w:t xml:space="preserve"> на всѣ чипы военные,</w:t>
      </w:r>
      <w:r w:rsidR="00731517">
        <w:br/>
        <w:t>сухопу тные и морскіе, и гражданскіе, на дворлнв чиновных</w:t>
      </w:r>
      <w:r w:rsidR="009A18E9">
        <w:t>ъ</w:t>
      </w:r>
      <w:r w:rsidR="00731517">
        <w:t xml:space="preserve"> и</w:t>
      </w:r>
      <w:r w:rsidR="00731517">
        <w:br/>
        <w:t>безчиновных</w:t>
      </w:r>
      <w:r w:rsidR="009A18E9">
        <w:t>ъ</w:t>
      </w:r>
      <w:r w:rsidR="00731517">
        <w:t>, на почетных</w:t>
      </w:r>
      <w:r w:rsidR="009A18E9">
        <w:t>ъ</w:t>
      </w:r>
      <w:r w:rsidR="00731517">
        <w:t xml:space="preserve"> граждань и куч</w:t>
      </w:r>
      <w:r w:rsidR="004A2DB5">
        <w:t>щ</w:t>
      </w:r>
      <w:r w:rsidR="00731517">
        <w:t>ов</w:t>
      </w:r>
      <w:r w:rsidR="009A18E9">
        <w:t>ъ</w:t>
      </w:r>
      <w:r w:rsidR="00731517">
        <w:t>, и вообіде слу-</w:t>
      </w:r>
      <w:r w:rsidR="00731517">
        <w:br/>
        <w:t>жащих</w:t>
      </w:r>
      <w:r w:rsidR="009A18E9">
        <w:t>ъ</w:t>
      </w:r>
      <w:r w:rsidR="00731517">
        <w:t xml:space="preserve"> и неслужащих</w:t>
      </w:r>
      <w:r w:rsidR="009A18E9">
        <w:t>ъ</w:t>
      </w:r>
      <w:r w:rsidR="00731517">
        <w:t>. Ордсном</w:t>
      </w:r>
      <w:r w:rsidR="009A18E9">
        <w:t>ъ</w:t>
      </w:r>
      <w:r w:rsidR="00731517">
        <w:t xml:space="preserve"> сим</w:t>
      </w:r>
      <w:r w:rsidR="009A18E9">
        <w:t>ъ</w:t>
      </w:r>
      <w:r w:rsidR="00731517">
        <w:t xml:space="preserve"> могут</w:t>
      </w:r>
      <w:r w:rsidR="009A18E9">
        <w:t>ъ</w:t>
      </w:r>
      <w:r w:rsidR="00731517">
        <w:t xml:space="preserve"> быть награждае-</w:t>
      </w:r>
      <w:r w:rsidR="00731517">
        <w:br/>
        <w:t>мы также</w:t>
      </w:r>
      <w:r w:rsidR="009A18E9">
        <w:t xml:space="preserve"> и </w:t>
      </w:r>
      <w:r w:rsidR="00731517">
        <w:t>иностранцы, когда кто нз</w:t>
      </w:r>
      <w:r w:rsidR="009A18E9">
        <w:t>ъ</w:t>
      </w:r>
      <w:r w:rsidR="00731517">
        <w:t xml:space="preserve"> ішх</w:t>
      </w:r>
      <w:r w:rsidR="009A18E9">
        <w:t>ъ</w:t>
      </w:r>
      <w:r w:rsidR="00731517">
        <w:t>, оказав</w:t>
      </w:r>
      <w:r w:rsidR="009A18E9">
        <w:t>ъ</w:t>
      </w:r>
      <w:r w:rsidR="00731517">
        <w:t xml:space="preserve"> на дѣлѣ у-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1"/>
        <w:jc w:val="both"/>
        <w:sectPr w:rsidR="00810524">
          <w:pgSz w:w="7193" w:h="12139"/>
          <w:pgMar w:top="765" w:right="162" w:bottom="395" w:left="143" w:header="0" w:footer="3" w:gutter="0"/>
          <w:cols w:space="720"/>
          <w:noEndnote/>
          <w:docGrid w:linePitch="360"/>
        </w:sectPr>
      </w:pPr>
      <w:r>
        <w:lastRenderedPageBreak/>
        <w:t>сердіе и доброхотство к</w:t>
      </w:r>
      <w:r w:rsidR="009A18E9">
        <w:t>ъ</w:t>
      </w:r>
      <w:r>
        <w:t xml:space="preserve"> Росеійской Нмперіи, тѣмь-сачымі. обра</w:t>
      </w:r>
      <w:r>
        <w:br/>
        <w:t>тит</w:t>
      </w:r>
      <w:r w:rsidR="009A18E9">
        <w:t>ъ</w:t>
      </w:r>
      <w:r>
        <w:t xml:space="preserve"> на себя вшшаніе монаршее </w:t>
      </w:r>
      <w:r w:rsidR="004A2DB5">
        <w:t>у</w:t>
      </w:r>
      <w:r>
        <w:t>і признательность. Каждому</w:t>
      </w:r>
      <w:r>
        <w:br/>
        <w:t>кавалеру ордена си. Станислава и сопричисленному к</w:t>
      </w:r>
      <w:r w:rsidR="009A18E9">
        <w:t>ъ</w:t>
      </w:r>
      <w:r>
        <w:t xml:space="preserve"> сему орде-</w:t>
      </w:r>
      <w:r>
        <w:br/>
        <w:t>ну дозволяется украшать пожалованными орденскими знаками</w:t>
      </w:r>
      <w:r>
        <w:br/>
        <w:t>печати и другія вещи, на которых</w:t>
      </w:r>
      <w:r w:rsidR="009A18E9">
        <w:t>ъ</w:t>
      </w:r>
      <w:r>
        <w:t xml:space="preserve"> изобра</w:t>
      </w:r>
      <w:r w:rsidR="004A2DB5">
        <w:t>у</w:t>
      </w:r>
      <w:r>
        <w:t>кеніе «кампльнаго гер-</w:t>
      </w:r>
      <w:r>
        <w:br/>
        <w:t>ба или вензеля употребляется. Дворяне, награжденные синь орде-</w:t>
      </w:r>
      <w:r>
        <w:br/>
        <w:t>ном</w:t>
      </w:r>
      <w:r w:rsidR="009A18E9">
        <w:t>ъ</w:t>
      </w:r>
      <w:r>
        <w:t>, хотя бы то было и внѣ службы, имѣють право участвовать</w:t>
      </w:r>
      <w:r>
        <w:br/>
        <w:t>в</w:t>
      </w:r>
      <w:r w:rsidR="009A18E9">
        <w:t>ъ</w:t>
      </w:r>
      <w:r>
        <w:t xml:space="preserve"> дѣлаха. дворямскихь собраний. Иза. подданных</w:t>
      </w:r>
      <w:r w:rsidR="00E56DF5">
        <w:t>ъ</w:t>
      </w:r>
      <w:r>
        <w:t xml:space="preserve"> </w:t>
      </w:r>
      <w:r w:rsidR="00E56DF5">
        <w:t>Россiй</w:t>
      </w:r>
      <w:r>
        <w:t>ской ІІм-</w:t>
      </w:r>
      <w:r>
        <w:br/>
        <w:t>періи, лица духовна го зваиія иноетранных</w:t>
      </w:r>
      <w:r w:rsidR="009A18E9">
        <w:t>ъ</w:t>
      </w:r>
      <w:r>
        <w:t xml:space="preserve"> христтапскихь изпо-</w:t>
      </w:r>
      <w:r>
        <w:br/>
        <w:t>вѣданій, кромѣ духовенства римско-католическаго. и лица, состоя-</w:t>
      </w:r>
      <w:r>
        <w:br/>
        <w:t>щія в</w:t>
      </w:r>
      <w:r w:rsidR="009A18E9">
        <w:t>ъ</w:t>
      </w:r>
      <w:r>
        <w:t xml:space="preserve"> служив военной, сухопутной и морской, или гражданской,</w:t>
      </w:r>
      <w:r>
        <w:br/>
        <w:t>чрез</w:t>
      </w:r>
      <w:r w:rsidR="009A18E9">
        <w:t>ъ</w:t>
      </w:r>
      <w:r>
        <w:t xml:space="preserve"> пожалованіе их</w:t>
      </w:r>
      <w:r w:rsidR="009A18E9">
        <w:t>ъ</w:t>
      </w:r>
      <w:r>
        <w:t xml:space="preserve"> орденомь св. Станислава, бсз</w:t>
      </w:r>
      <w:r w:rsidR="009A18E9">
        <w:t>ъ</w:t>
      </w:r>
      <w:r>
        <w:t xml:space="preserve"> разлнчія ихь</w:t>
      </w:r>
      <w:r>
        <w:br/>
        <w:t>рода и произхождснія, пріобрѣтают</w:t>
      </w:r>
      <w:r w:rsidR="009A18E9">
        <w:t>ъ</w:t>
      </w:r>
      <w:r>
        <w:t xml:space="preserve"> потомственное дворянство</w:t>
      </w:r>
      <w:r>
        <w:br/>
        <w:t>Роесійекой Имперги. Римско-католическое духовенство пользует-</w:t>
      </w:r>
      <w:r>
        <w:br/>
        <w:t>ся правами только личнаго дворянства. Права на дворянство в</w:t>
      </w:r>
      <w:r w:rsidR="009A18E9">
        <w:t>ъ</w:t>
      </w:r>
      <w:r>
        <w:br/>
        <w:t>Царствѣ Польском</w:t>
      </w:r>
      <w:r w:rsidR="009A18E9">
        <w:t>ъ</w:t>
      </w:r>
      <w:r>
        <w:t>, как</w:t>
      </w:r>
      <w:r w:rsidR="009A18E9">
        <w:t>ъ</w:t>
      </w:r>
      <w:r>
        <w:t xml:space="preserve"> потомственное, така, и личное, пріобрѣ-</w:t>
      </w:r>
      <w:r>
        <w:br/>
        <w:t>таются чрезь пожалованіе орденома. св. Станислава, на основаиін</w:t>
      </w:r>
      <w:r>
        <w:br/>
        <w:t>изданнаго в</w:t>
      </w:r>
      <w:r w:rsidR="009A18E9">
        <w:t>ъ</w:t>
      </w:r>
      <w:r>
        <w:t xml:space="preserve"> '1856 году особаго для царства положены о дворян-</w:t>
      </w:r>
      <w:r>
        <w:br/>
        <w:t>сгвѣ. Помоны</w:t>
      </w:r>
      <w:r w:rsidR="009A18E9">
        <w:t xml:space="preserve"> и </w:t>
      </w:r>
      <w:r>
        <w:t>Зайсангн калмыцкаго народа, кочующаго в</w:t>
      </w:r>
      <w:r w:rsidR="009A18E9">
        <w:t>ъ</w:t>
      </w:r>
      <w:r>
        <w:t xml:space="preserve"> А-</w:t>
      </w:r>
      <w:r>
        <w:br/>
        <w:t>страхапекой Губериіп и Кавказской Области, получившіе ордена,</w:t>
      </w:r>
      <w:r>
        <w:br/>
        <w:t>св. Станислава, также пользуются прае.ома. потомственного дво-</w:t>
      </w:r>
      <w:r>
        <w:br/>
        <w:t xml:space="preserve">рянства </w:t>
      </w:r>
      <w:r w:rsidR="00E56DF5">
        <w:t>Россiй</w:t>
      </w:r>
      <w:r>
        <w:t>ской Имперіи. Чины башкирских</w:t>
      </w:r>
      <w:r w:rsidR="009A18E9">
        <w:t>ъ</w:t>
      </w:r>
      <w:r>
        <w:t xml:space="preserve"> войска, с</w:t>
      </w:r>
      <w:r w:rsidR="009A18E9">
        <w:t>ъ</w:t>
      </w:r>
      <w:r>
        <w:t xml:space="preserve"> по-</w:t>
      </w:r>
      <w:r>
        <w:br/>
        <w:t>жаловпніем</w:t>
      </w:r>
      <w:r w:rsidR="009A18E9">
        <w:t>ъ</w:t>
      </w:r>
      <w:r>
        <w:t xml:space="preserve"> ордена св. Сааппслапа потопегвеинаго дворянства нс</w:t>
      </w:r>
      <w:r>
        <w:br/>
        <w:t>пріобрѣтают</w:t>
      </w:r>
      <w:r w:rsidR="009A18E9">
        <w:t>ъ</w:t>
      </w:r>
      <w:r>
        <w:t>, но пользуются правами одного только личнаго</w:t>
      </w:r>
      <w:r>
        <w:br/>
        <w:t>дворямсава. Дѣти чиновников</w:t>
      </w:r>
      <w:r w:rsidR="00504B04">
        <w:t>ъ</w:t>
      </w:r>
      <w:r>
        <w:t xml:space="preserve"> не нза. дворян</w:t>
      </w:r>
      <w:r w:rsidR="009A18E9">
        <w:t>ъ</w:t>
      </w:r>
      <w:r w:rsidR="00504B04">
        <w:t xml:space="preserve"> и </w:t>
      </w:r>
      <w:r>
        <w:t>духовныхь лица.,</w:t>
      </w:r>
      <w:r>
        <w:br/>
        <w:t>получивших</w:t>
      </w:r>
      <w:r w:rsidR="00504B04">
        <w:t>ъ</w:t>
      </w:r>
      <w:r>
        <w:t xml:space="preserve"> ордена. св. Станислава сь правома. потомствеішаго</w:t>
      </w:r>
      <w:r>
        <w:br/>
        <w:t>дворянства, рождемиыл прежде пожалованія отцова, их</w:t>
      </w:r>
      <w:r w:rsidR="009A18E9">
        <w:t>ъ</w:t>
      </w:r>
      <w:r>
        <w:t xml:space="preserve"> си.м</w:t>
      </w:r>
      <w:r w:rsidR="009A18E9">
        <w:t>ъ</w:t>
      </w:r>
      <w:r>
        <w:t xml:space="preserve"> ор-</w:t>
      </w:r>
      <w:r>
        <w:br/>
        <w:t>денома., признаются на-равнѣ с</w:t>
      </w:r>
      <w:r w:rsidR="009A18E9">
        <w:t>ъ</w:t>
      </w:r>
      <w:r>
        <w:t xml:space="preserve"> тѣми дѣгьми, которыя рождены</w:t>
      </w:r>
      <w:r>
        <w:br/>
        <w:t>послВ пожаловапія, в</w:t>
      </w:r>
      <w:r w:rsidR="009A18E9">
        <w:t>ъ</w:t>
      </w:r>
      <w:r>
        <w:t xml:space="preserve"> дворянском ь дос тоинств!;, изключая </w:t>
      </w:r>
      <w:r>
        <w:rPr>
          <w:rStyle w:val="Bodytext28ptSmallCaps"/>
        </w:rPr>
        <w:t>діітсіг,</w:t>
      </w:r>
      <w:r>
        <w:rPr>
          <w:rStyle w:val="Bodytext28ptSmallCaps"/>
        </w:rPr>
        <w:br/>
      </w:r>
      <w:r>
        <w:t>рожден</w:t>
      </w:r>
      <w:r>
        <w:rPr>
          <w:rStyle w:val="Bodytext2105ptBold"/>
        </w:rPr>
        <w:t>ііых</w:t>
      </w:r>
      <w:r w:rsidR="009A18E9">
        <w:rPr>
          <w:rStyle w:val="Bodytext2105ptBold"/>
        </w:rPr>
        <w:t>ъ</w:t>
      </w:r>
      <w:r>
        <w:rPr>
          <w:rStyle w:val="Bodytext2105ptBold"/>
        </w:rPr>
        <w:t xml:space="preserve"> </w:t>
      </w:r>
      <w:r>
        <w:t>в</w:t>
      </w:r>
      <w:r w:rsidR="009A18E9">
        <w:t>ъ</w:t>
      </w:r>
      <w:r>
        <w:t xml:space="preserve"> податном</w:t>
      </w:r>
      <w:r w:rsidR="009A18E9">
        <w:t>ъ</w:t>
      </w:r>
      <w:r>
        <w:t xml:space="preserve"> или крѣпосгном</w:t>
      </w:r>
      <w:r>
        <w:rPr>
          <w:rStyle w:val="Bodytext2105ptBold"/>
        </w:rPr>
        <w:t xml:space="preserve">г. </w:t>
      </w:r>
      <w:r>
        <w:t>состояпіи. Лица ку-</w:t>
      </w:r>
      <w:r>
        <w:br/>
        <w:t>печсскаго зваиія, пожалованный орденомь св. Станислава '7»</w:t>
      </w:r>
      <w:r>
        <w:br/>
        <w:t xml:space="preserve">ноября 1831 по </w:t>
      </w:r>
      <w:r>
        <w:rPr>
          <w:rStyle w:val="Bodytext2Italic"/>
        </w:rPr>
        <w:t>’°/гг</w:t>
      </w:r>
      <w:r>
        <w:t xml:space="preserve"> агірѣляІЗЗб года, признаются личными</w:t>
      </w:r>
      <w:r>
        <w:br/>
        <w:t>дворянами. Купцама. же, жалуемьш</w:t>
      </w:r>
      <w:r w:rsidR="009A18E9">
        <w:t>ъ</w:t>
      </w:r>
      <w:r>
        <w:t xml:space="preserve"> сим</w:t>
      </w:r>
      <w:r w:rsidR="009A18E9">
        <w:t>ъ</w:t>
      </w:r>
      <w:r>
        <w:t xml:space="preserve"> орденом</w:t>
      </w:r>
      <w:r w:rsidR="009A18E9">
        <w:t>ъ</w:t>
      </w:r>
      <w:r>
        <w:t xml:space="preserve"> с</w:t>
      </w:r>
      <w:r w:rsidR="009A18E9">
        <w:t>ъ</w:t>
      </w:r>
      <w:r>
        <w:t xml:space="preserve"> </w:t>
      </w:r>
      <w:r>
        <w:rPr>
          <w:rStyle w:val="Bodytext2Italic"/>
        </w:rPr>
        <w:t>'°/п</w:t>
      </w:r>
      <w:r>
        <w:rPr>
          <w:rStyle w:val="Bodytext2Italic"/>
        </w:rPr>
        <w:br/>
      </w:r>
      <w:r>
        <w:t>апріі.ія 1856 года, даруется потомственное почетное гражданство.</w:t>
      </w:r>
      <w:r>
        <w:br/>
        <w:t>В</w:t>
      </w:r>
      <w:r w:rsidR="009A18E9">
        <w:t>ъ</w:t>
      </w:r>
      <w:r>
        <w:t xml:space="preserve"> пользу лица., пожалованных</w:t>
      </w:r>
      <w:r w:rsidR="00E56DF5">
        <w:t>ъ</w:t>
      </w:r>
      <w:r>
        <w:t xml:space="preserve"> ордепом</w:t>
      </w:r>
      <w:r w:rsidR="009A18E9">
        <w:t>ъ</w:t>
      </w:r>
      <w:r>
        <w:t xml:space="preserve"> ев. Станислава, назна-</w:t>
      </w:r>
      <w:r>
        <w:br/>
        <w:t>чается ежегодно 66,000 рублей лсспг., для производства нз</w:t>
      </w:r>
      <w:r w:rsidR="009A18E9">
        <w:t>ъ</w:t>
      </w:r>
      <w:r>
        <w:t xml:space="preserve"> сей</w:t>
      </w:r>
      <w:r>
        <w:br/>
        <w:t>суммы пснеін опредВленному числу пожалованных</w:t>
      </w:r>
      <w:r w:rsidR="00E56DF5">
        <w:t>ъ</w:t>
      </w:r>
      <w:r>
        <w:t xml:space="preserve"> каждою сте-</w:t>
      </w:r>
      <w:r>
        <w:br/>
        <w:t>пенью ордена в</w:t>
      </w:r>
      <w:r w:rsidR="009A18E9">
        <w:t>ъ</w:t>
      </w:r>
      <w:r>
        <w:t xml:space="preserve"> слѣдуюшем</w:t>
      </w:r>
      <w:r w:rsidR="009A18E9">
        <w:t>ъ</w:t>
      </w:r>
      <w:r>
        <w:t xml:space="preserve"> количеств!;: </w:t>
      </w:r>
      <w:r>
        <w:rPr>
          <w:rStyle w:val="Bodytext2Italic"/>
        </w:rPr>
        <w:t>По первой</w:t>
      </w:r>
      <w:r>
        <w:t xml:space="preserve"> степени по-</w:t>
      </w:r>
      <w:r>
        <w:br/>
        <w:t>лагается 50 иенсіонеров</w:t>
      </w:r>
      <w:r w:rsidR="009A18E9">
        <w:t>ъ</w:t>
      </w:r>
      <w:r>
        <w:t>, сь пазначсіііем</w:t>
      </w:r>
      <w:r w:rsidR="009A18E9">
        <w:t>ъ</w:t>
      </w:r>
      <w:r>
        <w:t xml:space="preserve"> каждому неисіп по 500</w:t>
      </w:r>
    </w:p>
    <w:p w:rsidR="00810524" w:rsidRDefault="00731517">
      <w:pPr>
        <w:pStyle w:val="Bodytext281"/>
        <w:shd w:val="clear" w:color="auto" w:fill="auto"/>
        <w:spacing w:after="89" w:line="180" w:lineRule="exact"/>
        <w:ind w:left="20" w:firstLine="0"/>
        <w:jc w:val="center"/>
      </w:pPr>
      <w:r>
        <w:rPr>
          <w:rStyle w:val="Bodytext28Spacing0pt"/>
          <w:b/>
          <w:bCs/>
          <w:i/>
          <w:iCs/>
        </w:rPr>
        <w:lastRenderedPageBreak/>
        <w:t>Современная Хроника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3"/>
        <w:jc w:val="both"/>
      </w:pPr>
      <w:r>
        <w:t>рублей в</w:t>
      </w:r>
      <w:r w:rsidR="009A18E9">
        <w:t>ъ</w:t>
      </w:r>
      <w:r>
        <w:t xml:space="preserve"> год г.; по </w:t>
      </w:r>
      <w:r>
        <w:rPr>
          <w:rStyle w:val="Bodytext2Italic"/>
        </w:rPr>
        <w:t>второй</w:t>
      </w:r>
      <w:r>
        <w:t xml:space="preserve"> степени 60 пенсіонеров</w:t>
      </w:r>
      <w:r w:rsidR="009A18E9">
        <w:t>ъ</w:t>
      </w:r>
      <w:r>
        <w:t xml:space="preserve"> с</w:t>
      </w:r>
      <w:r w:rsidR="009A18E9">
        <w:t>ъ</w:t>
      </w:r>
      <w:r>
        <w:t xml:space="preserve"> гіенсіею</w:t>
      </w:r>
      <w:r>
        <w:br/>
        <w:t>каждому по -'і00 руб. вь год</w:t>
      </w:r>
      <w:r w:rsidR="009A18E9">
        <w:t>ъ</w:t>
      </w:r>
      <w:r>
        <w:t xml:space="preserve">; по </w:t>
      </w:r>
      <w:r>
        <w:rPr>
          <w:rStyle w:val="Bodytext2Italic"/>
        </w:rPr>
        <w:t>третьей</w:t>
      </w:r>
      <w:r>
        <w:t xml:space="preserve"> степени 90 пенеіоне-</w:t>
      </w:r>
      <w:r>
        <w:br/>
        <w:t>ровь, с</w:t>
      </w:r>
      <w:r w:rsidR="009A18E9">
        <w:t>ъ</w:t>
      </w:r>
      <w:r>
        <w:t xml:space="preserve"> пенсіею каждому по 500 руб. в</w:t>
      </w:r>
      <w:r w:rsidR="009A18E9">
        <w:t>ъ</w:t>
      </w:r>
      <w:r>
        <w:t xml:space="preserve"> годь. Сверх</w:t>
      </w:r>
      <w:r w:rsidR="009A18E9">
        <w:t>ъ</w:t>
      </w:r>
      <w:r>
        <w:t xml:space="preserve"> вышеиздо-</w:t>
      </w:r>
      <w:r>
        <w:br/>
        <w:t>женных</w:t>
      </w:r>
      <w:r w:rsidR="009A18E9">
        <w:t>ъ</w:t>
      </w:r>
      <w:r>
        <w:t xml:space="preserve"> преимуществ</w:t>
      </w:r>
      <w:r w:rsidR="009A18E9">
        <w:t>ъ</w:t>
      </w:r>
      <w:r>
        <w:t xml:space="preserve"> и выгод</w:t>
      </w:r>
      <w:r w:rsidR="009A18E9">
        <w:t>ъ</w:t>
      </w:r>
      <w:r>
        <w:t>, недостаточным</w:t>
      </w:r>
      <w:r w:rsidR="009A18E9">
        <w:t>ъ</w:t>
      </w:r>
      <w:r>
        <w:t xml:space="preserve"> кавалерам</w:t>
      </w:r>
      <w:r w:rsidR="009A18E9">
        <w:t>ъ</w:t>
      </w:r>
      <w:r>
        <w:t>,</w:t>
      </w:r>
      <w:r>
        <w:br/>
        <w:t>ножалованыым</w:t>
      </w:r>
      <w:r w:rsidR="009A18E9">
        <w:t>ъ</w:t>
      </w:r>
      <w:r>
        <w:t xml:space="preserve"> сим</w:t>
      </w:r>
      <w:r w:rsidR="009A18E9">
        <w:t>ъ</w:t>
      </w:r>
      <w:r>
        <w:t xml:space="preserve"> орденом</w:t>
      </w:r>
      <w:r w:rsidR="009A18E9">
        <w:t>ъ</w:t>
      </w:r>
      <w:r>
        <w:t xml:space="preserve"> с</w:t>
      </w:r>
      <w:r w:rsidR="009A18E9">
        <w:t>ъ</w:t>
      </w:r>
      <w:r>
        <w:t xml:space="preserve"> «у ноябри 1851 года, и&gt;</w:t>
      </w:r>
      <w:r>
        <w:br/>
        <w:t>ключая первой степени онаго, которыя вь Россійской Имперіи</w:t>
      </w:r>
      <w:r>
        <w:br/>
        <w:t>состоять вь чннах</w:t>
      </w:r>
      <w:r w:rsidR="009A18E9">
        <w:t>ъ</w:t>
      </w:r>
      <w:r>
        <w:t xml:space="preserve"> не свыше обер-офицерскаго или 9-го класса,</w:t>
      </w:r>
      <w:r>
        <w:br/>
        <w:t>и имѣют</w:t>
      </w:r>
      <w:r w:rsidR="009A18E9">
        <w:t>ъ</w:t>
      </w:r>
      <w:r>
        <w:t xml:space="preserve"> во владѣніи своем</w:t>
      </w:r>
      <w:r w:rsidR="009A18E9">
        <w:t>ъ</w:t>
      </w:r>
      <w:r>
        <w:t xml:space="preserve"> не бол</w:t>
      </w:r>
      <w:r w:rsidR="00FC273B">
        <w:t>ѣ</w:t>
      </w:r>
      <w:r>
        <w:t>е ста душ ь крестьян</w:t>
      </w:r>
      <w:r w:rsidR="009A18E9">
        <w:t>ъ</w:t>
      </w:r>
      <w:r>
        <w:t>, а в</w:t>
      </w:r>
      <w:r w:rsidR="009A18E9">
        <w:t>ъ</w:t>
      </w:r>
      <w:r>
        <w:br/>
        <w:t>Царсгвѣ Польском</w:t>
      </w:r>
      <w:r w:rsidR="009A18E9">
        <w:t>ъ</w:t>
      </w:r>
      <w:r>
        <w:t xml:space="preserve"> находятся при должностях</w:t>
      </w:r>
      <w:r w:rsidR="009A18E9">
        <w:t>ъ</w:t>
      </w:r>
      <w:r>
        <w:t xml:space="preserve"> не свыше 9-го</w:t>
      </w:r>
      <w:r>
        <w:br/>
        <w:t>разряда и получают</w:t>
      </w:r>
      <w:r w:rsidR="009A18E9">
        <w:t>ъ</w:t>
      </w:r>
      <w:r>
        <w:t xml:space="preserve"> дохода не болѣе четырех</w:t>
      </w:r>
      <w:r w:rsidR="009A18E9">
        <w:t>ъ</w:t>
      </w:r>
      <w:r>
        <w:t xml:space="preserve"> тысячь злоіыхь</w:t>
      </w:r>
      <w:r>
        <w:br/>
        <w:t>вь год</w:t>
      </w:r>
      <w:r w:rsidR="009A18E9">
        <w:t>ъ</w:t>
      </w:r>
      <w:r>
        <w:t>, предоставлено еще право помещать мадол</w:t>
      </w:r>
      <w:r w:rsidR="00FC273B">
        <w:t>ѣ</w:t>
      </w:r>
      <w:r>
        <w:t>тных</w:t>
      </w:r>
      <w:r w:rsidR="009A18E9">
        <w:t>ъ</w:t>
      </w:r>
      <w:r>
        <w:t xml:space="preserve"> доче-</w:t>
      </w:r>
      <w:r>
        <w:br/>
        <w:t>рей их</w:t>
      </w:r>
      <w:r w:rsidR="009A18E9">
        <w:t>ъ</w:t>
      </w:r>
      <w:r>
        <w:t>, для возпиганіл, в</w:t>
      </w:r>
      <w:r w:rsidR="009A18E9">
        <w:t>ъ</w:t>
      </w:r>
      <w:r>
        <w:t xml:space="preserve"> находящійся в</w:t>
      </w:r>
      <w:r w:rsidR="009A18E9">
        <w:t>ъ</w:t>
      </w:r>
      <w:r>
        <w:t xml:space="preserve"> Санктпетербургѣ Ма-</w:t>
      </w:r>
      <w:r>
        <w:br/>
        <w:t>ріннскій Ииетитут</w:t>
      </w:r>
      <w:r w:rsidR="009A18E9">
        <w:t>ъ</w:t>
      </w:r>
      <w:r>
        <w:t>, вь определен ноль для того заведенія ком-</w:t>
      </w:r>
      <w:r>
        <w:br/>
        <w:t>плектѣ пансіонерок</w:t>
      </w:r>
      <w:r w:rsidR="009A18E9">
        <w:t>ъ</w:t>
      </w:r>
      <w:r>
        <w:t xml:space="preserve"> Капитула на иждивеніи Капитула Россій-</w:t>
      </w:r>
      <w:r>
        <w:br/>
        <w:t>ских</w:t>
      </w:r>
      <w:r w:rsidR="009A18E9">
        <w:t>ъ</w:t>
      </w:r>
      <w:r>
        <w:t xml:space="preserve"> Императорскихь и Царскихь Орденовь. При выпускѣ из</w:t>
      </w:r>
      <w:r w:rsidR="009A18E9">
        <w:t>ъ</w:t>
      </w:r>
      <w:r>
        <w:br/>
        <w:t>института, дѣвицы, отличившілся уснѣхами в</w:t>
      </w:r>
      <w:r w:rsidR="009A18E9">
        <w:t>ъ</w:t>
      </w:r>
      <w:r>
        <w:t xml:space="preserve"> науках</w:t>
      </w:r>
      <w:r w:rsidR="009A18E9">
        <w:t>ъ</w:t>
      </w:r>
      <w:r>
        <w:t xml:space="preserve"> и гіове-</w:t>
      </w:r>
      <w:r>
        <w:br/>
        <w:t>деніем</w:t>
      </w:r>
      <w:r w:rsidR="009A18E9">
        <w:t>ъ</w:t>
      </w:r>
      <w:r>
        <w:t xml:space="preserve"> своими, гюлу^іают</w:t>
      </w:r>
      <w:r w:rsidR="009A18E9">
        <w:t>ъ</w:t>
      </w:r>
      <w:r>
        <w:t xml:space="preserve"> огь Капитула Орденовь в</w:t>
      </w:r>
      <w:r w:rsidR="009A18E9">
        <w:t>ъ</w:t>
      </w:r>
      <w:r>
        <w:t xml:space="preserve"> награжде-</w:t>
      </w:r>
      <w:r>
        <w:br/>
        <w:t>ніе единовременно по 500 руб., а веѣ прочія пансіонерки Капиту-</w:t>
      </w:r>
      <w:r>
        <w:br/>
        <w:t>ла по 100 руб. в</w:t>
      </w:r>
      <w:r w:rsidR="009A18E9">
        <w:t>ъ</w:t>
      </w:r>
      <w:r>
        <w:t xml:space="preserve"> год</w:t>
      </w:r>
      <w:r w:rsidR="009A18E9">
        <w:t>ъ</w:t>
      </w:r>
      <w:r>
        <w:t>. (,Ук. Сен. іюня 25).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  <w:sectPr w:rsidR="00810524">
          <w:pgSz w:w="7193" w:h="12139"/>
          <w:pgMar w:top="391" w:right="116" w:bottom="391" w:left="121" w:header="0" w:footer="3" w:gutter="0"/>
          <w:cols w:space="720"/>
          <w:noEndnote/>
          <w:docGrid w:linePitch="360"/>
        </w:sectPr>
      </w:pPr>
      <w:r>
        <w:t>— Вьі-й день іюля нздан</w:t>
      </w:r>
      <w:r w:rsidR="009A18E9">
        <w:t>ъ</w:t>
      </w:r>
      <w:r>
        <w:t xml:space="preserve"> Высочайшій маниФест</w:t>
      </w:r>
      <w:r w:rsidR="009A18E9">
        <w:t>ъ</w:t>
      </w:r>
      <w:r>
        <w:t xml:space="preserve"> об</w:t>
      </w:r>
      <w:r w:rsidR="009A18E9">
        <w:t>ъ</w:t>
      </w:r>
      <w:r>
        <w:t xml:space="preserve"> устрой-</w:t>
      </w:r>
      <w:r>
        <w:br/>
        <w:t>ствѣ денежной системы; предлагаемь этоть акть в</w:t>
      </w:r>
      <w:r w:rsidR="009A18E9">
        <w:t>ъ</w:t>
      </w:r>
      <w:r>
        <w:t xml:space="preserve"> полном</w:t>
      </w:r>
      <w:r w:rsidR="009A18E9">
        <w:t>ъ</w:t>
      </w:r>
      <w:r>
        <w:t xml:space="preserve"> его</w:t>
      </w:r>
      <w:r>
        <w:br/>
        <w:t xml:space="preserve">вид </w:t>
      </w:r>
      <w:r>
        <w:rPr>
          <w:lang w:val="fr-FR" w:eastAsia="fr-FR" w:bidi="fr-FR"/>
        </w:rPr>
        <w:t xml:space="preserve">t: </w:t>
      </w:r>
      <w:r>
        <w:t>«Разный псремѣны, временемь и силою обстоятельств!:. в ь Па-</w:t>
      </w:r>
      <w:r>
        <w:br/>
        <w:t>шей денежной систем</w:t>
      </w:r>
      <w:r w:rsidR="00FC273B">
        <w:t>ѣ</w:t>
      </w:r>
      <w:r>
        <w:t xml:space="preserve"> пронзведенныя , имізли послѣдствіем</w:t>
      </w:r>
      <w:r w:rsidR="009A18E9">
        <w:t>ъ</w:t>
      </w:r>
      <w:r>
        <w:t xml:space="preserve"> не</w:t>
      </w:r>
      <w:r>
        <w:br/>
        <w:t>только присвоепіе государствениым</w:t>
      </w:r>
      <w:r w:rsidR="009A18E9">
        <w:t>ъ</w:t>
      </w:r>
      <w:r>
        <w:t xml:space="preserve"> аесигнаціям</w:t>
      </w:r>
      <w:r w:rsidR="009A18E9">
        <w:t>ъ</w:t>
      </w:r>
      <w:r>
        <w:t>, вопреки перво-</w:t>
      </w:r>
      <w:r>
        <w:br/>
        <w:t>начальному ихь назначение», первенства над</w:t>
      </w:r>
      <w:r w:rsidR="009A18E9">
        <w:t>ъ</w:t>
      </w:r>
      <w:r>
        <w:t xml:space="preserve"> серебром</w:t>
      </w:r>
      <w:r w:rsidR="009A18E9">
        <w:t>ъ</w:t>
      </w:r>
      <w:r>
        <w:t>,составляю-</w:t>
      </w:r>
      <w:r>
        <w:br/>
        <w:t>щими основную И.мперін Нашей монету , но и возрожденіе ,</w:t>
      </w:r>
      <w:r>
        <w:br/>
        <w:t>чрезь то самое, многообразныхь лажей, вь каждой почти мѣстно-</w:t>
      </w:r>
      <w:r>
        <w:br/>
        <w:t>ети различиых</w:t>
      </w:r>
      <w:r w:rsidR="009A18E9">
        <w:t>ъ</w:t>
      </w:r>
      <w:r>
        <w:t>. Убѣждаясь в</w:t>
      </w:r>
      <w:r w:rsidR="009A18E9">
        <w:t>ъ</w:t>
      </w:r>
      <w:r>
        <w:t xml:space="preserve"> необходимости положить , без</w:t>
      </w:r>
      <w:r w:rsidR="009A18E9">
        <w:t>ъ</w:t>
      </w:r>
      <w:r>
        <w:br/>
        <w:t>ьсякаго отлагательства, конец</w:t>
      </w:r>
      <w:r w:rsidR="009A18E9">
        <w:t>ъ</w:t>
      </w:r>
      <w:r>
        <w:t xml:space="preserve"> сими колебаніям</w:t>
      </w:r>
      <w:r w:rsidR="009A18E9">
        <w:t>ъ</w:t>
      </w:r>
      <w:r>
        <w:t>, нарушающими</w:t>
      </w:r>
      <w:r>
        <w:br/>
        <w:t>единство и стройность нашей монетной системы и влекущим</w:t>
      </w:r>
      <w:r w:rsidR="009A18E9">
        <w:t>ъ</w:t>
      </w:r>
      <w:r>
        <w:t xml:space="preserve"> за</w:t>
      </w:r>
      <w:r>
        <w:br/>
        <w:t>собою потери и затрудненія разнаго рода для всізхь сословий в</w:t>
      </w:r>
      <w:r w:rsidR="009A18E9">
        <w:t>ъ</w:t>
      </w:r>
      <w:r>
        <w:br/>
        <w:t>государств!;, Мы, по всегдашней помечи гелыюсти о пользахи На-</w:t>
      </w:r>
      <w:r>
        <w:br/>
        <w:t>щнхь вѣрно-поддамных</w:t>
      </w:r>
      <w:r w:rsidR="009A18E9">
        <w:t>ъ</w:t>
      </w:r>
      <w:r>
        <w:t xml:space="preserve"> , признали за благо принять рѣ шн тел </w:t>
      </w:r>
      <w:r>
        <w:rPr>
          <w:lang w:val="de-DE" w:eastAsia="de-DE" w:bidi="de-DE"/>
        </w:rPr>
        <w:t>fa-</w:t>
      </w:r>
      <w:r>
        <w:rPr>
          <w:lang w:val="de-DE" w:eastAsia="de-DE" w:bidi="de-DE"/>
        </w:rPr>
        <w:br/>
        <w:t xml:space="preserve">ll </w:t>
      </w:r>
      <w:r>
        <w:t>ыя мѣры к</w:t>
      </w:r>
      <w:r w:rsidR="009A18E9">
        <w:t>ъ</w:t>
      </w:r>
      <w:r>
        <w:t xml:space="preserve"> пресѣченію произходящих</w:t>
      </w:r>
      <w:r w:rsidR="009A18E9">
        <w:t>ъ</w:t>
      </w:r>
      <w:r>
        <w:t xml:space="preserve"> от</w:t>
      </w:r>
      <w:r w:rsidR="009A18E9">
        <w:t>ъ</w:t>
      </w:r>
      <w:r>
        <w:t xml:space="preserve"> сего неудобствь и</w:t>
      </w:r>
      <w:r>
        <w:br/>
        <w:t>кь упрежденію оныхь на будущее время. В</w:t>
      </w:r>
      <w:r w:rsidR="009A18E9">
        <w:t>ъ</w:t>
      </w:r>
      <w:r>
        <w:t>-слѣдст віе того , по</w:t>
      </w:r>
      <w:r>
        <w:br/>
        <w:t>подробном</w:t>
      </w:r>
      <w:r w:rsidR="009A18E9">
        <w:t>ъ</w:t>
      </w:r>
      <w:r>
        <w:t xml:space="preserve"> обеужденіп всѣхь прішадлежащихь сюда вопросов</w:t>
      </w:r>
      <w:r w:rsidR="009A18E9">
        <w:t>ъ</w:t>
      </w:r>
      <w:r>
        <w:br/>
        <w:t>в</w:t>
      </w:r>
      <w:r w:rsidR="009A18E9">
        <w:t>ъ</w:t>
      </w:r>
      <w:r>
        <w:t xml:space="preserve"> Государственномь СовЫ І;, постановляемь нижеілѣдующее:</w:t>
      </w:r>
      <w:r>
        <w:br/>
        <w:t>I. В</w:t>
      </w:r>
      <w:r w:rsidR="009A18E9">
        <w:t>ъ</w:t>
      </w:r>
      <w:r>
        <w:t xml:space="preserve"> возетановленіе правила манифеста блажениыя памяти Импе-</w:t>
      </w:r>
      <w:r>
        <w:br/>
        <w:t>ратора Александра І-го 20-го іюня 1820 года, серебряная россій-</w:t>
      </w:r>
    </w:p>
    <w:p w:rsidR="00810524" w:rsidRDefault="00731517">
      <w:pPr>
        <w:pStyle w:val="Bodytext391"/>
        <w:shd w:val="clear" w:color="auto" w:fill="auto"/>
        <w:spacing w:after="113" w:line="170" w:lineRule="exact"/>
        <w:ind w:firstLine="0"/>
        <w:jc w:val="right"/>
      </w:pPr>
      <w:r>
        <w:rPr>
          <w:lang w:val="fr-FR" w:eastAsia="fr-FR" w:bidi="fr-FR"/>
        </w:rPr>
        <w:lastRenderedPageBreak/>
        <w:t>Pocciu.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81"/>
        <w:jc w:val="both"/>
      </w:pPr>
      <w:r>
        <w:rPr>
          <w:noProof/>
        </w:rPr>
        <mc:AlternateContent>
          <mc:Choice Requires="wps">
            <w:drawing>
              <wp:anchor distT="0" distB="0" distL="1889760" distR="63500" simplePos="0" relativeHeight="251743744" behindDoc="1" locked="0" layoutInCell="1" allowOverlap="1">
                <wp:simplePos x="0" y="0"/>
                <wp:positionH relativeFrom="margin">
                  <wp:posOffset>4270375</wp:posOffset>
                </wp:positionH>
                <wp:positionV relativeFrom="margin">
                  <wp:posOffset>0</wp:posOffset>
                </wp:positionV>
                <wp:extent cx="143510" cy="177800"/>
                <wp:effectExtent l="0" t="0" r="0" b="0"/>
                <wp:wrapSquare wrapText="left"/>
                <wp:docPr id="1949" name="Text Box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2"/>
                              <w:shd w:val="clear" w:color="auto" w:fill="auto"/>
                              <w:spacing w:line="140" w:lineRule="exact"/>
                            </w:pPr>
                            <w:r>
                              <w:rPr>
                                <w:rStyle w:val="Bodytext152SmallCapsExact"/>
                                <w:i/>
                                <w:iCs/>
                              </w:rPr>
                              <w:t>jI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4" o:spid="_x0000_s1371" type="#_x0000_t202" style="position:absolute;left:0;text-align:left;margin-left:336.25pt;margin-top:0;width:11.3pt;height:14pt;z-index:-251572736;visibility:visible;mso-wrap-style:square;mso-width-percent:0;mso-height-percent:0;mso-wrap-distance-left:148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2"/>
                        <w:shd w:val="clear" w:color="auto" w:fill="auto"/>
                        <w:spacing w:line="140" w:lineRule="exact"/>
                      </w:pPr>
                      <w:r>
                        <w:rPr>
                          <w:rStyle w:val="Bodytext152SmallCapsExact"/>
                          <w:i/>
                          <w:iCs/>
                        </w:rPr>
                        <w:t>jI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скаго чекана монета отнынѣ впредь установляется главною госу-</w:t>
      </w:r>
      <w:r w:rsidR="00731517">
        <w:br/>
        <w:t>дарственною платежною монетою, а серебряный рубль, настояща*</w:t>
      </w:r>
      <w:r w:rsidR="00731517">
        <w:br/>
        <w:t>го достоинства и с</w:t>
      </w:r>
      <w:r w:rsidR="009A18E9">
        <w:t>ъ</w:t>
      </w:r>
      <w:r w:rsidR="00731517">
        <w:t xml:space="preserve"> настоящими его подраздѣленіями , главною ,</w:t>
      </w:r>
      <w:r w:rsidR="00731517">
        <w:br/>
        <w:t>непремѣняемою законною мѣрою (монетною единицею) обращаю-</w:t>
      </w:r>
      <w:r w:rsidR="00731517">
        <w:br/>
        <w:t>щихся в</w:t>
      </w:r>
      <w:r w:rsidR="009A18E9">
        <w:t>ъ</w:t>
      </w:r>
      <w:r w:rsidR="00731517">
        <w:t xml:space="preserve"> государств!'» денег</w:t>
      </w:r>
      <w:r w:rsidR="009A18E9">
        <w:t>ъ</w:t>
      </w:r>
      <w:r w:rsidR="00731517">
        <w:t xml:space="preserve"> ; соотвѣгственно чему всѣ подати ,</w:t>
      </w:r>
      <w:r w:rsidR="00731517">
        <w:br/>
        <w:t>повинности и сборы, а также разные платежи и штатные разхо-</w:t>
      </w:r>
      <w:r w:rsidR="00731517">
        <w:br/>
        <w:t>ды, в</w:t>
      </w:r>
      <w:r w:rsidR="009A18E9">
        <w:t>ъ</w:t>
      </w:r>
      <w:r w:rsidR="00731517">
        <w:t xml:space="preserve"> свое время имѣют</w:t>
      </w:r>
      <w:r w:rsidR="009A18E9">
        <w:t>ъ</w:t>
      </w:r>
      <w:r w:rsidR="00731517">
        <w:t xml:space="preserve"> быть начислены на серебро. II. При та-</w:t>
      </w:r>
      <w:r w:rsidR="00731517">
        <w:br/>
        <w:t>ковомь установленіи серебра главною платежною монетою, госу-</w:t>
      </w:r>
      <w:r w:rsidR="00731517">
        <w:br/>
        <w:t>дарственный аесигнаціи, согласно первоначальному их</w:t>
      </w:r>
      <w:r w:rsidR="009A18E9">
        <w:t>ъ</w:t>
      </w:r>
      <w:r w:rsidR="00731517">
        <w:t xml:space="preserve"> назначе-</w:t>
      </w:r>
      <w:r w:rsidR="00731517">
        <w:br/>
        <w:t>нію, остаются вспомогательнымь знакомь ценности с</w:t>
      </w:r>
      <w:r w:rsidR="009A18E9">
        <w:t>ъ</w:t>
      </w:r>
      <w:r w:rsidR="00731517">
        <w:t xml:space="preserve"> опредѣле-</w:t>
      </w:r>
      <w:r w:rsidR="00731517">
        <w:br/>
        <w:t>ніемр им</w:t>
      </w:r>
      <w:r w:rsidR="009A18E9">
        <w:t>ъ</w:t>
      </w:r>
      <w:r w:rsidR="00731517">
        <w:t xml:space="preserve"> отнынѣ впредь единожды навсегда постояннаго и не«</w:t>
      </w:r>
      <w:r w:rsidR="00731517">
        <w:br/>
        <w:t>премѣияемаго на серебро курса, считал серебряный рубль , как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крупной, так</w:t>
      </w:r>
      <w:r w:rsidR="009A18E9">
        <w:t>ъ</w:t>
      </w:r>
      <w:r w:rsidR="00731517">
        <w:t xml:space="preserve"> и в</w:t>
      </w:r>
      <w:r w:rsidR="009A18E9">
        <w:t>ъ</w:t>
      </w:r>
      <w:r w:rsidR="00731517">
        <w:t xml:space="preserve"> мелкой монетѣ, в</w:t>
      </w:r>
      <w:r w:rsidR="009A18E9">
        <w:t>ъ</w:t>
      </w:r>
      <w:r w:rsidR="00731517">
        <w:t xml:space="preserve"> три рубля пятьдесят</w:t>
      </w:r>
      <w:r w:rsidR="009A18E9">
        <w:t>ъ</w:t>
      </w:r>
      <w:r w:rsidR="00731517">
        <w:br/>
        <w:t>конеек</w:t>
      </w:r>
      <w:r w:rsidR="009A18E9">
        <w:t>ъ</w:t>
      </w:r>
      <w:r w:rsidR="00731517">
        <w:t xml:space="preserve"> ассигнаціями. III. По сему постоянному курсу предоста-</w:t>
      </w:r>
      <w:r w:rsidR="00731517">
        <w:br/>
        <w:t>вляется на волю плательщиков ь вносить как</w:t>
      </w:r>
      <w:r w:rsidR="009A18E9">
        <w:t>ъ</w:t>
      </w:r>
      <w:r w:rsidR="00731517">
        <w:t xml:space="preserve"> серебряною моне-</w:t>
      </w:r>
      <w:r w:rsidR="00731517">
        <w:br/>
        <w:t>тою, так</w:t>
      </w:r>
      <w:r w:rsidR="009A18E9">
        <w:t>ъ</w:t>
      </w:r>
      <w:r w:rsidR="00731517">
        <w:t xml:space="preserve"> и ассигнаціями: а) всѣ казенныл подати и повинности,</w:t>
      </w:r>
      <w:r w:rsidR="00731517">
        <w:br/>
        <w:t>земскіе, мірскіе и другіе сборы и всѣ вообще казною предназна-</w:t>
      </w:r>
      <w:r w:rsidR="00731517">
        <w:br/>
        <w:t>ченные и ей слѣдушщіе платежи; б) всѣ платежи по особым</w:t>
      </w:r>
      <w:r w:rsidR="009A18E9">
        <w:t>ъ</w:t>
      </w:r>
      <w:r w:rsidR="00731517">
        <w:t xml:space="preserve"> так-</w:t>
      </w:r>
      <w:r w:rsidR="00731517">
        <w:br/>
        <w:t>сам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па-примѣр</w:t>
      </w:r>
      <w:r w:rsidR="009A18E9">
        <w:t>ъ</w:t>
      </w:r>
      <w:r w:rsidR="00731517">
        <w:t>: почтові.іл и вѣсовыя деньги, прогоны, за</w:t>
      </w:r>
      <w:r w:rsidR="00731517">
        <w:br/>
        <w:t>сощ», за откупные напитки, гербовую бумагу, паспорты, бандеро-</w:t>
      </w:r>
      <w:r w:rsidR="00731517">
        <w:br/>
        <w:t>ли, и проч. и в) всѣ платежи , слѣдую</w:t>
      </w:r>
      <w:r w:rsidR="004A2DB5">
        <w:t>щ</w:t>
      </w:r>
      <w:r w:rsidR="00731517">
        <w:t>іе государственными» кре-</w:t>
      </w:r>
      <w:r w:rsidR="00731517">
        <w:br/>
        <w:t>дитным</w:t>
      </w:r>
      <w:r w:rsidR="009A18E9">
        <w:t>ъ</w:t>
      </w:r>
      <w:r w:rsidR="00731517">
        <w:t xml:space="preserve"> устан овл енія.</w:t>
      </w:r>
      <w:r w:rsidR="004A2DB5">
        <w:t>у</w:t>
      </w:r>
      <w:r w:rsidR="00731517">
        <w:t>п», прнказам</w:t>
      </w:r>
      <w:r w:rsidR="009A18E9">
        <w:t>ъ</w:t>
      </w:r>
      <w:r w:rsidR="00731517">
        <w:t xml:space="preserve"> общесгвеннаго призрѣніа и</w:t>
      </w:r>
      <w:r w:rsidR="00731517">
        <w:br/>
        <w:t>частнымь ,</w:t>
      </w:r>
      <w:r w:rsidR="00504B04">
        <w:t xml:space="preserve"> и </w:t>
      </w:r>
      <w:r w:rsidR="00731517">
        <w:t xml:space="preserve">р л' в и т </w:t>
      </w:r>
      <w:r w:rsidR="00731517">
        <w:rPr>
          <w:lang w:val="la" w:eastAsia="la" w:bidi="la"/>
        </w:rPr>
        <w:t xml:space="preserve">e. </w:t>
      </w:r>
      <w:r w:rsidR="00731517">
        <w:t xml:space="preserve">і ь с г в о м </w:t>
      </w:r>
      <w:r w:rsidR="009A18E9">
        <w:t>ъ</w:t>
      </w:r>
      <w:r w:rsidR="00731517">
        <w:t xml:space="preserve"> учрежденным</w:t>
      </w:r>
      <w:r w:rsidR="009A18E9">
        <w:t>ъ</w:t>
      </w:r>
      <w:r w:rsidR="00731517">
        <w:t xml:space="preserve"> , банкачь. IV. Рав-</w:t>
      </w:r>
      <w:r w:rsidR="00731517">
        <w:br/>
        <w:t>ным</w:t>
      </w:r>
      <w:r w:rsidR="009A18E9">
        <w:t>ъ</w:t>
      </w:r>
      <w:r w:rsidR="00731517">
        <w:t xml:space="preserve"> образом</w:t>
      </w:r>
      <w:r w:rsidR="009A18E9">
        <w:t>ъ</w:t>
      </w:r>
      <w:r w:rsidR="00731517">
        <w:t xml:space="preserve"> и всѣ штатные разходы, а равно всѣ вообще пла-</w:t>
      </w:r>
      <w:r w:rsidR="00731517">
        <w:br/>
        <w:t>тежи из</w:t>
      </w:r>
      <w:r w:rsidR="009A18E9">
        <w:t>ъ</w:t>
      </w:r>
      <w:r w:rsidR="00731517">
        <w:t xml:space="preserve"> казны и кредитиых</w:t>
      </w:r>
      <w:r w:rsidR="009A18E9">
        <w:t>ъ</w:t>
      </w:r>
      <w:r w:rsidR="00731517">
        <w:t xml:space="preserve"> установлений и проценты по би-</w:t>
      </w:r>
      <w:r w:rsidR="00731517">
        <w:br/>
        <w:t>ле.тамь Государствеинаго Казначейства и по государствснпьш</w:t>
      </w:r>
      <w:r w:rsidR="009A18E9">
        <w:t>ъ</w:t>
      </w:r>
      <w:r w:rsidR="00731517">
        <w:br/>
        <w:t>Фондам</w:t>
      </w:r>
      <w:r w:rsidR="009A18E9">
        <w:t>ъ</w:t>
      </w:r>
      <w:r w:rsidR="00731517">
        <w:t>, на ассигнаціи изчислениым</w:t>
      </w:r>
      <w:r w:rsidR="009A18E9">
        <w:t>ъ</w:t>
      </w:r>
      <w:r w:rsidR="00731517">
        <w:t>, будут</w:t>
      </w:r>
      <w:r w:rsidR="009A18E9">
        <w:t>ъ</w:t>
      </w:r>
      <w:r w:rsidR="00731517">
        <w:t xml:space="preserve"> производимы по</w:t>
      </w:r>
      <w:r w:rsidR="00731517">
        <w:br/>
        <w:t>тому же самому постоянному курсу, серебром</w:t>
      </w:r>
      <w:r w:rsidR="009A18E9">
        <w:t>ъ</w:t>
      </w:r>
      <w:r w:rsidR="00731517">
        <w:t xml:space="preserve"> или ассигнаціями,</w:t>
      </w:r>
      <w:r w:rsidR="00731517">
        <w:br/>
        <w:t>соображаясь с</w:t>
      </w:r>
      <w:r w:rsidR="009A18E9">
        <w:t>ъ</w:t>
      </w:r>
      <w:r w:rsidR="00731517">
        <w:t xml:space="preserve"> паличностію того или другаго рода деиег</w:t>
      </w:r>
      <w:r w:rsidR="009A18E9">
        <w:t>ъ</w:t>
      </w:r>
      <w:r w:rsidR="00731517">
        <w:t>. V. Всѣ</w:t>
      </w:r>
      <w:r w:rsidR="00731517">
        <w:br/>
        <w:t>платежи и выдачи вышепоимеиованцыя имѣют</w:t>
      </w:r>
      <w:r w:rsidR="009A18E9">
        <w:t>ъ</w:t>
      </w:r>
      <w:r w:rsidR="00731517">
        <w:t xml:space="preserve"> быть производи-</w:t>
      </w:r>
      <w:r w:rsidR="00731517">
        <w:br/>
        <w:t>мы но означенному курсу со дня обнародованія настоящаго мани-</w:t>
      </w:r>
      <w:r w:rsidR="00731517">
        <w:br/>
        <w:t>феста. Но курс</w:t>
      </w:r>
      <w:r w:rsidR="009A18E9">
        <w:t>ъ</w:t>
      </w:r>
      <w:r w:rsidR="00731517">
        <w:t xml:space="preserve"> податной, который на нынѣшній год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ожи-</w:t>
      </w:r>
      <w:r w:rsidR="00731517">
        <w:br/>
        <w:t>даиіи прииятія окончательных</w:t>
      </w:r>
      <w:r w:rsidR="00554BF2">
        <w:t>ъ</w:t>
      </w:r>
      <w:r w:rsidR="00731517">
        <w:t xml:space="preserve"> по сему предмету мѣр</w:t>
      </w:r>
      <w:r w:rsidR="009A18E9">
        <w:t>ъ</w:t>
      </w:r>
      <w:r w:rsidR="00731517">
        <w:t>, —осга-</w:t>
      </w:r>
      <w:r w:rsidR="00731517">
        <w:br/>
        <w:t>влсн</w:t>
      </w:r>
      <w:r w:rsidR="009A18E9">
        <w:t>ъ</w:t>
      </w:r>
      <w:r w:rsidR="00731517">
        <w:t xml:space="preserve"> был ь в</w:t>
      </w:r>
      <w:r w:rsidR="009A18E9">
        <w:t>ъ</w:t>
      </w:r>
      <w:r w:rsidR="00731517">
        <w:t xml:space="preserve"> 560 копеек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уже утвержденный, сохраняеть</w:t>
      </w:r>
      <w:r w:rsidR="00731517">
        <w:br/>
        <w:t>сей раз.мѣр</w:t>
      </w:r>
      <w:r w:rsidR="009A18E9">
        <w:t>ъ</w:t>
      </w:r>
      <w:r w:rsidR="00731517">
        <w:t xml:space="preserve"> свой и впредь по 18 '10 год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-отношеніи собственно</w:t>
      </w:r>
      <w:r w:rsidR="00731517">
        <w:br/>
        <w:t>податей, повинностей и других</w:t>
      </w:r>
      <w:r w:rsidR="009A18E9">
        <w:t>ъ</w:t>
      </w:r>
      <w:r w:rsidR="00731517">
        <w:t xml:space="preserve"> платежей, в</w:t>
      </w:r>
      <w:r w:rsidR="009A18E9">
        <w:t>ъ</w:t>
      </w:r>
      <w:r w:rsidR="00731517">
        <w:t xml:space="preserve"> стагьѣ III ли</w:t>
      </w:r>
      <w:r w:rsidR="009A18E9">
        <w:t>ъ</w:t>
      </w:r>
      <w:r w:rsidR="00731517">
        <w:t xml:space="preserve"> а. н</w:t>
      </w:r>
      <w:r w:rsidR="00731517">
        <w:br/>
        <w:t>б. озпаченных</w:t>
      </w:r>
      <w:r w:rsidR="009A18E9">
        <w:t>ъ</w:t>
      </w:r>
      <w:r w:rsidR="00731517">
        <w:t>, равно-как</w:t>
      </w:r>
      <w:r w:rsidR="009A18E9">
        <w:t>ъ</w:t>
      </w:r>
      <w:r w:rsidR="00731517">
        <w:t xml:space="preserve"> и ио-всѣм</w:t>
      </w:r>
      <w:r w:rsidR="009A18E9">
        <w:t>ъ</w:t>
      </w:r>
      <w:r w:rsidR="00731517">
        <w:t xml:space="preserve"> штатным</w:t>
      </w:r>
      <w:r w:rsidR="009A18E9">
        <w:t>ъ</w:t>
      </w:r>
      <w:r w:rsidR="00731517">
        <w:t xml:space="preserve"> и тому иодоб-</w:t>
      </w:r>
      <w:r w:rsidR="00731517">
        <w:br/>
        <w:t>иым</w:t>
      </w:r>
      <w:r w:rsidR="009A18E9">
        <w:t>ъ</w:t>
      </w:r>
      <w:r w:rsidR="00731517">
        <w:t xml:space="preserve"> опрсдѣли тельным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казны выдачам</w:t>
      </w:r>
      <w:r w:rsidR="009A18E9">
        <w:t>ъ</w:t>
      </w:r>
      <w:r w:rsidR="00731517">
        <w:t>. На том</w:t>
      </w:r>
      <w:r w:rsidR="009A18E9">
        <w:t>ъ</w:t>
      </w:r>
      <w:r w:rsidR="00731517">
        <w:t xml:space="preserve"> же осно-</w:t>
      </w:r>
      <w:r w:rsidR="00731517">
        <w:br/>
        <w:t>ваніи, по неудобству для горговаго сословія всякой псремѣны в</w:t>
      </w:r>
      <w:r w:rsidR="009A18E9">
        <w:t>ъ</w:t>
      </w:r>
      <w:r w:rsidR="00731517">
        <w:br w:type="page"/>
      </w:r>
    </w:p>
    <w:p w:rsidR="00810524" w:rsidRDefault="00731517">
      <w:pPr>
        <w:pStyle w:val="Bodytext970"/>
        <w:shd w:val="clear" w:color="auto" w:fill="auto"/>
        <w:spacing w:after="90" w:line="150" w:lineRule="exact"/>
        <w:ind w:firstLine="43"/>
        <w:jc w:val="both"/>
      </w:pPr>
      <w:r>
        <w:lastRenderedPageBreak/>
        <w:t>59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3"/>
        <w:jc w:val="both"/>
      </w:pPr>
      <w:r>
        <w:rPr>
          <w:noProof/>
        </w:rPr>
        <mc:AlternateContent>
          <mc:Choice Requires="wps">
            <w:drawing>
              <wp:anchor distT="0" distB="0" distL="1493520" distR="63500" simplePos="0" relativeHeight="251744768" behindDoc="1" locked="0" layoutInCell="1" allowOverlap="1">
                <wp:simplePos x="0" y="0"/>
                <wp:positionH relativeFrom="margin">
                  <wp:posOffset>1644650</wp:posOffset>
                </wp:positionH>
                <wp:positionV relativeFrom="margin">
                  <wp:posOffset>-635</wp:posOffset>
                </wp:positionV>
                <wp:extent cx="1139825" cy="107950"/>
                <wp:effectExtent l="0" t="0" r="0" b="0"/>
                <wp:wrapSquare wrapText="left"/>
                <wp:docPr id="1948" name="Text Box 1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398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Современная Хроники.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3" o:spid="_x0000_s1372" type="#_x0000_t202" style="position:absolute;left:0;text-align:left;margin-left:129.5pt;margin-top:-.05pt;width:89.75pt;height:8.5pt;z-index:-251571712;visibility:visible;mso-wrap-style:square;mso-width-percent:0;mso-height-percent:0;mso-wrap-distance-left:117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Современная Хроники.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средикѣ года, оставляется </w:t>
      </w:r>
      <w:r w:rsidR="00731517">
        <w:rPr>
          <w:lang w:val="fr-FR" w:eastAsia="fr-FR" w:bidi="fr-FR"/>
        </w:rPr>
        <w:t xml:space="preserve">no </w:t>
      </w:r>
      <w:r w:rsidR="00731517">
        <w:t xml:space="preserve">18 </w:t>
      </w:r>
      <w:r w:rsidR="00731517">
        <w:rPr>
          <w:lang w:val="la" w:eastAsia="la" w:bidi="la"/>
        </w:rPr>
        <w:t>'1</w:t>
      </w:r>
      <w:r w:rsidR="00731517">
        <w:t>0 год</w:t>
      </w:r>
      <w:r w:rsidR="009A18E9">
        <w:t>ъ</w:t>
      </w:r>
      <w:r w:rsidR="00731517">
        <w:t xml:space="preserve"> и настоящтй курс</w:t>
      </w:r>
      <w:r w:rsidR="009A18E9">
        <w:t>ъ</w:t>
      </w:r>
      <w:r w:rsidR="00731517">
        <w:t xml:space="preserve"> тамо-</w:t>
      </w:r>
      <w:r w:rsidR="00731517">
        <w:br/>
        <w:t>женный. "VI, Всѣ счеты , условіл и вообще всякаго рода сдѣлки ,</w:t>
      </w:r>
      <w:r w:rsidR="00731517">
        <w:br/>
        <w:t>кпкь в</w:t>
      </w:r>
      <w:r w:rsidR="009A18E9">
        <w:t>ъ</w:t>
      </w:r>
      <w:r w:rsidR="00731517">
        <w:t xml:space="preserve"> дѣлах</w:t>
      </w:r>
      <w:r w:rsidR="009A18E9">
        <w:t>ъ</w:t>
      </w:r>
      <w:r w:rsidR="00731517">
        <w:t xml:space="preserve"> казны сь частными лицами, и обратно частных</w:t>
      </w:r>
      <w:r w:rsidR="009A18E9">
        <w:t>ъ</w:t>
      </w:r>
      <w:r w:rsidR="00731517">
        <w:br/>
        <w:t>лиц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казною, так</w:t>
      </w:r>
      <w:r w:rsidR="009A18E9">
        <w:t>ъ</w:t>
      </w:r>
      <w:r w:rsidR="00731517">
        <w:t xml:space="preserve"> и во всѣх</w:t>
      </w:r>
      <w:r w:rsidR="009A18E9">
        <w:t>ъ</w:t>
      </w:r>
      <w:r w:rsidR="00731517">
        <w:t xml:space="preserve"> вообще дѣлах</w:t>
      </w:r>
      <w:r w:rsidR="009A18E9">
        <w:t>ъ</w:t>
      </w:r>
      <w:r w:rsidR="00731517">
        <w:t xml:space="preserve"> частных</w:t>
      </w:r>
      <w:r w:rsidR="009A18E9">
        <w:t>ъ</w:t>
      </w:r>
      <w:r w:rsidR="00731517">
        <w:t xml:space="preserve"> людей</w:t>
      </w:r>
      <w:r w:rsidR="00731517">
        <w:br/>
        <w:t>между собою, отнынѣ имѣют</w:t>
      </w:r>
      <w:r w:rsidR="009A18E9">
        <w:t>ъ</w:t>
      </w:r>
      <w:r w:rsidR="00731517">
        <w:t xml:space="preserve"> быть производимы и совершаемы</w:t>
      </w:r>
      <w:r w:rsidR="00731517">
        <w:br/>
        <w:t>единственно на серебряную монету. Поелику же, при обширности</w:t>
      </w:r>
      <w:r w:rsidR="00731517">
        <w:br/>
        <w:t>имперіи, правило сіе не можеть возпріять дѣиСтвія своего вдруг</w:t>
      </w:r>
      <w:r w:rsidR="009A18E9">
        <w:t>ъ</w:t>
      </w:r>
      <w:r w:rsidR="00731517">
        <w:br/>
        <w:t xml:space="preserve">на всемь ся гіространствѣ , то </w:t>
      </w:r>
      <w:r w:rsidR="000E215A">
        <w:t>оное</w:t>
      </w:r>
      <w:r w:rsidR="00731517">
        <w:t xml:space="preserve"> дѣлаегсл во всей своей силѣ</w:t>
      </w:r>
      <w:r w:rsidR="00731517">
        <w:br/>
        <w:t>обязательиым</w:t>
      </w:r>
      <w:r w:rsidR="009A18E9">
        <w:t>ъ</w:t>
      </w:r>
      <w:r w:rsidR="00731517">
        <w:t xml:space="preserve"> сь 1-го января 1840 года, и с</w:t>
      </w:r>
      <w:r w:rsidR="009A18E9">
        <w:t>ъ</w:t>
      </w:r>
      <w:r w:rsidR="00731517">
        <w:t xml:space="preserve"> того времени ни при-</w:t>
      </w:r>
      <w:r w:rsidR="00731517">
        <w:br/>
        <w:t>сутственный м</w:t>
      </w:r>
      <w:r w:rsidR="00FC273B">
        <w:t>ѣ</w:t>
      </w:r>
      <w:r w:rsidR="00731517">
        <w:t>ста, ни маклера и потаріусы , не должны прини-</w:t>
      </w:r>
      <w:r w:rsidR="00731517">
        <w:br/>
        <w:t>мать к</w:t>
      </w:r>
      <w:r w:rsidR="009A18E9">
        <w:t>ъ</w:t>
      </w:r>
      <w:r w:rsidR="00731517">
        <w:t xml:space="preserve"> совершенно и засвидѣтельетвованію никакихь сдѣлок</w:t>
      </w:r>
      <w:r w:rsidR="009A18E9">
        <w:t>ъ</w:t>
      </w:r>
      <w:r w:rsidR="00731517">
        <w:br/>
        <w:t>на ассигнаціи, подь собственною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отвѣтственностію.</w:t>
      </w:r>
      <w:r w:rsidR="00731517">
        <w:br/>
        <w:t>По самые платежи по всѣм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прежним</w:t>
      </w:r>
      <w:r w:rsidR="009A18E9">
        <w:t>ъ</w:t>
      </w:r>
      <w:r w:rsidR="00731517">
        <w:t>, на ассигмаціи со-</w:t>
      </w:r>
      <w:r w:rsidR="00731517">
        <w:br/>
        <w:t>вершенным</w:t>
      </w:r>
      <w:r w:rsidR="009A18E9">
        <w:t>ъ</w:t>
      </w:r>
      <w:r w:rsidR="00731517">
        <w:t>, так</w:t>
      </w:r>
      <w:r w:rsidR="009A18E9">
        <w:t>ъ</w:t>
      </w:r>
      <w:r w:rsidR="00731517">
        <w:t xml:space="preserve"> и новым</w:t>
      </w:r>
      <w:r w:rsidR="009A18E9">
        <w:t>ъ</w:t>
      </w:r>
      <w:r w:rsidR="00731517">
        <w:t>, на одно лишь серебро постаповляе-</w:t>
      </w:r>
      <w:r w:rsidR="00731517">
        <w:br/>
        <w:t>мымь обязательствам</w:t>
      </w:r>
      <w:r w:rsidR="00E56DF5">
        <w:t>ъ</w:t>
      </w:r>
      <w:r w:rsidR="00731517">
        <w:t>, 'сдѣлкам</w:t>
      </w:r>
      <w:r w:rsidR="009A18E9">
        <w:t>ъ</w:t>
      </w:r>
      <w:r w:rsidR="00731517">
        <w:t xml:space="preserve"> ц условіям</w:t>
      </w:r>
      <w:r w:rsidR="009A18E9">
        <w:t>ъ</w:t>
      </w:r>
      <w:r w:rsidR="00731517">
        <w:t>, дозволяется пронз-</w:t>
      </w:r>
      <w:r w:rsidR="00731517">
        <w:br/>
        <w:t>водить без</w:t>
      </w:r>
      <w:r w:rsidR="009A18E9">
        <w:t>ъ</w:t>
      </w:r>
      <w:r w:rsidR="00731517">
        <w:t xml:space="preserve"> разлнчіл серебром</w:t>
      </w:r>
      <w:r w:rsidR="009A18E9">
        <w:t>ъ</w:t>
      </w:r>
      <w:r w:rsidR="00731517">
        <w:t xml:space="preserve"> и ассигиаціями, по курсу, выше</w:t>
      </w:r>
      <w:r w:rsidR="00731517">
        <w:br/>
        <w:t>во II сгатьѣ постановленному, и никто не имѣет</w:t>
      </w:r>
      <w:r w:rsidR="009A18E9">
        <w:t>ъ</w:t>
      </w:r>
      <w:r w:rsidR="00731517">
        <w:t xml:space="preserve"> права отказы-</w:t>
      </w:r>
      <w:r w:rsidR="00731517">
        <w:br/>
        <w:t>ваться от</w:t>
      </w:r>
      <w:r w:rsidR="009A18E9">
        <w:t>ъ</w:t>
      </w:r>
      <w:r w:rsidR="00731517">
        <w:t xml:space="preserve"> пріема по сему курсу того или другаго рода денеп.</w:t>
      </w:r>
      <w:r w:rsidR="00731517">
        <w:br/>
        <w:t>без</w:t>
      </w:r>
      <w:r w:rsidR="009A18E9">
        <w:t>ъ</w:t>
      </w:r>
      <w:r w:rsidR="00731517">
        <w:t xml:space="preserve"> различтя. VII. Размѣр</w:t>
      </w:r>
      <w:r w:rsidR="009A18E9">
        <w:t>ъ</w:t>
      </w:r>
      <w:r w:rsidR="00731517">
        <w:t xml:space="preserve"> ссуд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государствеиных</w:t>
      </w:r>
      <w:r w:rsidR="009A18E9">
        <w:t>ъ</w:t>
      </w:r>
      <w:r w:rsidR="00731517">
        <w:t xml:space="preserve"> кредит-</w:t>
      </w:r>
      <w:r w:rsidR="00731517">
        <w:br/>
        <w:t>ных</w:t>
      </w:r>
      <w:r w:rsidR="009A18E9">
        <w:t>ъ</w:t>
      </w:r>
      <w:r w:rsidR="00731517">
        <w:t xml:space="preserve"> установленій отнынѣ опредѣляетсл равномѣрно на серебро,</w:t>
      </w:r>
      <w:r w:rsidR="00731517">
        <w:br/>
        <w:t>полагая по семидесяти-пяти , шестидесяти и сорока-пяти рублей</w:t>
      </w:r>
      <w:r w:rsidR="00731517">
        <w:br/>
        <w:t>серебром</w:t>
      </w:r>
      <w:r w:rsidR="009A18E9">
        <w:t>ъ</w:t>
      </w:r>
      <w:r w:rsidR="00731517">
        <w:t xml:space="preserve"> на ре я и ж с кую мужеска пола душу. VIII. Для открытія</w:t>
      </w:r>
      <w:r w:rsidR="00731517">
        <w:br/>
        <w:t>всѣх</w:t>
      </w:r>
      <w:r w:rsidR="009A18E9">
        <w:t>ъ</w:t>
      </w:r>
      <w:r w:rsidR="00731517">
        <w:t xml:space="preserve"> путей к</w:t>
      </w:r>
      <w:r w:rsidR="009A18E9">
        <w:t>ъ</w:t>
      </w:r>
      <w:r w:rsidR="00731517">
        <w:t xml:space="preserve"> свободному размѣиу , вмѣняетсл уѣздным</w:t>
      </w:r>
      <w:r w:rsidR="009A18E9">
        <w:t>ъ</w:t>
      </w:r>
      <w:r w:rsidR="00731517">
        <w:t xml:space="preserve"> казна-</w:t>
      </w:r>
      <w:r w:rsidR="00731517">
        <w:br/>
        <w:t>чейсгвам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обязанность производить по мѣрѣ находящихся в</w:t>
      </w:r>
      <w:r w:rsidR="009A18E9">
        <w:t>ъ</w:t>
      </w:r>
      <w:r w:rsidR="00731517">
        <w:br/>
        <w:t>них</w:t>
      </w:r>
      <w:r w:rsidR="009A18E9">
        <w:t>ъ</w:t>
      </w:r>
      <w:r w:rsidR="00731517">
        <w:t xml:space="preserve"> на лицо сумм</w:t>
      </w:r>
      <w:r w:rsidR="009A18E9">
        <w:t>ъ</w:t>
      </w:r>
      <w:r w:rsidR="00731517">
        <w:t>, обмѣны по тому же курсу в</w:t>
      </w:r>
      <w:r w:rsidR="009A18E9">
        <w:t>ъ</w:t>
      </w:r>
      <w:r w:rsidR="00731517">
        <w:t xml:space="preserve"> </w:t>
      </w:r>
      <w:r w:rsidR="00FC273B">
        <w:rPr>
          <w:rStyle w:val="Bodytext2Italic"/>
        </w:rPr>
        <w:t>ѣ</w:t>
      </w:r>
      <w:r w:rsidR="00731517">
        <w:t xml:space="preserve"> руб. 50 коп.</w:t>
      </w:r>
      <w:r w:rsidR="00731517">
        <w:br/>
        <w:t>ассигнацій на серебро и обратно серебра на ассигнаціи каждому</w:t>
      </w:r>
      <w:r w:rsidR="00731517">
        <w:br/>
        <w:t>приноси гелю, суммою в</w:t>
      </w:r>
      <w:r w:rsidR="009A18E9">
        <w:t>ъ</w:t>
      </w:r>
      <w:r w:rsidR="00731517">
        <w:t xml:space="preserve"> однѣ руки до ста рублей серебром ь, ас-</w:t>
      </w:r>
      <w:r w:rsidR="00731517">
        <w:br/>
        <w:t>енгнаціями же в</w:t>
      </w:r>
      <w:r w:rsidR="009A18E9">
        <w:t>ъ</w:t>
      </w:r>
      <w:r w:rsidR="00731517">
        <w:t xml:space="preserve"> соразчѣрность толіу. IX. За сим</w:t>
      </w:r>
      <w:r w:rsidR="009A18E9">
        <w:t>ъ</w:t>
      </w:r>
      <w:r w:rsidR="00731517">
        <w:t xml:space="preserve"> , прпсвоеніе</w:t>
      </w:r>
      <w:r w:rsidR="00731517">
        <w:br/>
        <w:t>ассигиаціям</w:t>
      </w:r>
      <w:r w:rsidR="009A18E9">
        <w:t>ъ</w:t>
      </w:r>
      <w:r w:rsidR="00731517">
        <w:t xml:space="preserve"> какого-либо ннаго курса, кромѣ вышепостаиовлен*</w:t>
      </w:r>
      <w:r w:rsidR="00731517">
        <w:br/>
        <w:t>наго, равно надбавка на серебро и на ассигнаціи какого-либо лажа,</w:t>
      </w:r>
      <w:r w:rsidR="00731517">
        <w:br/>
        <w:t>или у потреблен іе, при новых</w:t>
      </w:r>
      <w:r w:rsidR="009A18E9">
        <w:t>ъ</w:t>
      </w:r>
      <w:r w:rsidR="00731517">
        <w:t xml:space="preserve"> сдѣлках</w:t>
      </w:r>
      <w:r w:rsidR="009A18E9">
        <w:t>ъ</w:t>
      </w:r>
      <w:r w:rsidR="00731517">
        <w:t>, так</w:t>
      </w:r>
      <w:r w:rsidR="009A18E9">
        <w:t>ъ</w:t>
      </w:r>
      <w:r w:rsidR="00731517">
        <w:t xml:space="preserve"> называемаго счета</w:t>
      </w:r>
      <w:r w:rsidR="00731517">
        <w:br/>
        <w:t>на імонету, строжайше возпрещаетсл. Биржевый же вексельный</w:t>
      </w:r>
      <w:r w:rsidR="00731517">
        <w:br/>
        <w:t>к</w:t>
      </w:r>
      <w:r w:rsidR="004A2DB5">
        <w:t>у</w:t>
      </w:r>
      <w:r w:rsidR="00731517">
        <w:t>рс</w:t>
      </w:r>
      <w:r w:rsidR="009A18E9">
        <w:t>ъ</w:t>
      </w:r>
      <w:r w:rsidR="00731517">
        <w:t xml:space="preserve"> , а равно всякаго рода показаінл в</w:t>
      </w:r>
      <w:r w:rsidR="009A18E9">
        <w:t>ъ</w:t>
      </w:r>
      <w:r w:rsidR="00731517">
        <w:t xml:space="preserve"> биржевых</w:t>
      </w:r>
      <w:r w:rsidR="009A18E9">
        <w:t>ъ</w:t>
      </w:r>
      <w:r w:rsidR="00731517">
        <w:t xml:space="preserve"> лрлыках</w:t>
      </w:r>
      <w:r w:rsidR="009A18E9">
        <w:t>ъ</w:t>
      </w:r>
      <w:r w:rsidR="00731517">
        <w:t xml:space="preserve"> ,</w:t>
      </w:r>
      <w:r w:rsidR="00731517">
        <w:br/>
        <w:t>прсйс-курантах</w:t>
      </w:r>
      <w:r w:rsidR="009A18E9">
        <w:t>ъ</w:t>
      </w:r>
      <w:r w:rsidR="00731517">
        <w:t xml:space="preserve"> и проч. означать отныпѣ всегда на серебро, и кур-</w:t>
      </w:r>
      <w:r w:rsidR="00731517">
        <w:br/>
        <w:t>са асснгцаціямь на биржах</w:t>
      </w:r>
      <w:r w:rsidR="009A18E9">
        <w:t>ъ</w:t>
      </w:r>
      <w:r w:rsidR="00731517">
        <w:t xml:space="preserve"> впредь вовсе ужё не отмѣчать. X. Зо-</w:t>
      </w:r>
      <w:r w:rsidR="00731517">
        <w:br/>
        <w:t>лотая монета в</w:t>
      </w:r>
      <w:r w:rsidR="009A18E9">
        <w:t>ъ</w:t>
      </w:r>
      <w:r w:rsidR="00731517">
        <w:t xml:space="preserve"> казну и в</w:t>
      </w:r>
      <w:r w:rsidR="009A18E9">
        <w:t>ъ</w:t>
      </w:r>
      <w:r w:rsidR="00731517">
        <w:t xml:space="preserve"> кредитный установлена принимается</w:t>
      </w:r>
      <w:r w:rsidR="00731517">
        <w:br/>
        <w:t>п из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выдается </w:t>
      </w:r>
      <w:r w:rsidR="00FC273B">
        <w:rPr>
          <w:rStyle w:val="Bodytext2Italic"/>
        </w:rPr>
        <w:t>ѣ</w:t>
      </w:r>
      <w:r w:rsidR="00731517">
        <w:t xml:space="preserve"> выше нарицательной еяцѣнности, именно:</w:t>
      </w:r>
      <w:r w:rsidR="00731517">
        <w:br/>
        <w:t>нмнеріял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10 руб. 30 кои. и нолуимперіял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5 руб. 15 коп.</w:t>
      </w:r>
      <w:r w:rsidR="00731517">
        <w:br/>
        <w:t>серсбром</w:t>
      </w:r>
      <w:r w:rsidR="009A18E9">
        <w:t>ъ</w:t>
      </w:r>
      <w:r w:rsidR="00731517">
        <w:t>. XI. Дабы устранить велкій повод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стѣсненіям</w:t>
      </w:r>
      <w:r w:rsidR="009A18E9">
        <w:t>ъ</w:t>
      </w:r>
      <w:r w:rsidR="00731517">
        <w:br w:type="page"/>
      </w:r>
    </w:p>
    <w:p w:rsidR="00810524" w:rsidRDefault="00731517">
      <w:pPr>
        <w:pStyle w:val="Bodytext230"/>
        <w:shd w:val="clear" w:color="auto" w:fill="auto"/>
        <w:spacing w:after="91" w:line="170" w:lineRule="exact"/>
      </w:pPr>
      <w:r>
        <w:rPr>
          <w:lang w:val="fr-FR" w:eastAsia="fr-FR" w:bidi="fr-FR"/>
        </w:rPr>
        <w:lastRenderedPageBreak/>
        <w:t>Pocciu.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6"/>
        <w:jc w:val="both"/>
      </w:pPr>
      <w:r>
        <w:rPr>
          <w:noProof/>
        </w:rPr>
        <mc:AlternateContent>
          <mc:Choice Requires="wps">
            <w:drawing>
              <wp:anchor distT="0" distB="0" distL="1868170" distR="63500" simplePos="0" relativeHeight="251745792" behindDoc="1" locked="0" layoutInCell="1" allowOverlap="1">
                <wp:simplePos x="0" y="0"/>
                <wp:positionH relativeFrom="margin">
                  <wp:posOffset>4210685</wp:posOffset>
                </wp:positionH>
                <wp:positionV relativeFrom="margin">
                  <wp:posOffset>0</wp:posOffset>
                </wp:positionV>
                <wp:extent cx="143510" cy="95250"/>
                <wp:effectExtent l="0" t="0" r="0" b="0"/>
                <wp:wrapSquare wrapText="left"/>
                <wp:docPr id="1947" name="Text Box 1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  <w:ind w:firstLine="24"/>
                            </w:pPr>
                            <w:r>
                              <w:rPr>
                                <w:rStyle w:val="Bodytext97Exact"/>
                                <w:b/>
                                <w:bCs/>
                                <w:lang w:val="fr-FR" w:eastAsia="fr-FR" w:bidi="fr-FR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2" o:spid="_x0000_s1373" type="#_x0000_t202" style="position:absolute;left:0;text-align:left;margin-left:331.55pt;margin-top:0;width:11.3pt;height:7.5pt;z-index:-251570688;visibility:visible;mso-wrap-style:square;mso-width-percent:0;mso-height-percent:0;mso-wrap-distance-left:147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  <w:ind w:firstLine="24"/>
                      </w:pPr>
                      <w:r>
                        <w:rPr>
                          <w:rStyle w:val="Bodytext97Exact"/>
                          <w:b/>
                          <w:bCs/>
                          <w:lang w:val="fr-FR" w:eastAsia="fr-FR" w:bidi="fr-FR"/>
                        </w:rPr>
                        <w:t>55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казначействам</w:t>
      </w:r>
      <w:r w:rsidR="009A18E9">
        <w:t>ъ</w:t>
      </w:r>
      <w:r w:rsidR="00731517">
        <w:t xml:space="preserve"> и кредитным</w:t>
      </w:r>
      <w:r w:rsidR="00554BF2">
        <w:t>ъ</w:t>
      </w:r>
      <w:r w:rsidR="00731517">
        <w:t xml:space="preserve"> установленіям</w:t>
      </w:r>
      <w:r w:rsidR="009A18E9">
        <w:t>ъ</w:t>
      </w:r>
      <w:r w:rsidR="00731517">
        <w:t xml:space="preserve"> поставляетсяв</w:t>
      </w:r>
      <w:r w:rsidR="009A18E9">
        <w:t>ъ</w:t>
      </w:r>
      <w:r w:rsidR="00731517">
        <w:t xml:space="preserve"> обя-</w:t>
      </w:r>
      <w:r w:rsidR="00731517">
        <w:br/>
        <w:t>занность отнюдь не отказывать прнпосителям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гіріемѣ монеты</w:t>
      </w:r>
      <w:r w:rsidR="00731517">
        <w:br/>
        <w:t>россійскаго , как</w:t>
      </w:r>
      <w:r w:rsidR="009A18E9">
        <w:t>ъ</w:t>
      </w:r>
      <w:r w:rsidR="00731517">
        <w:t xml:space="preserve"> стараго, такь и иоваго чекана, под</w:t>
      </w:r>
      <w:r w:rsidR="009A18E9">
        <w:t>ъ</w:t>
      </w:r>
      <w:r w:rsidR="00731517">
        <w:t xml:space="preserve"> одним</w:t>
      </w:r>
      <w:r w:rsidR="009A18E9">
        <w:t>ъ</w:t>
      </w:r>
      <w:r w:rsidR="00731517">
        <w:br/>
        <w:t>иредлогом</w:t>
      </w:r>
      <w:r w:rsidR="009A18E9">
        <w:t>ъ</w:t>
      </w:r>
      <w:r w:rsidR="00731517">
        <w:t xml:space="preserve"> • неясности знаковь или легковѣсиости , если только</w:t>
      </w:r>
      <w:r w:rsidR="00731517">
        <w:br/>
        <w:t>разпознать можно наружный нзображеиіл штемпеля , возвращая</w:t>
      </w:r>
      <w:r w:rsidR="00731517">
        <w:br/>
        <w:t>одну лишь монету обрѣзанпую , прокоОютую или изпиленную.</w:t>
      </w:r>
      <w:r w:rsidR="00731517">
        <w:br/>
        <w:t>XII. Мѣдпой, находящейся нынѣ в</w:t>
      </w:r>
      <w:r w:rsidR="009A18E9">
        <w:t>ъ</w:t>
      </w:r>
      <w:r w:rsidR="00731517">
        <w:t xml:space="preserve"> обращеніи монетѣ, впредь до</w:t>
      </w:r>
      <w:r w:rsidR="00731517">
        <w:br/>
        <w:t>передѣла оной по счету на серебро, присвояетсл хожденіе на слѣ-</w:t>
      </w:r>
      <w:r w:rsidR="00731517">
        <w:br/>
        <w:t>дующем</w:t>
      </w:r>
      <w:r w:rsidR="009A18E9">
        <w:t>ъ</w:t>
      </w:r>
      <w:r w:rsidR="00731517">
        <w:t xml:space="preserve"> основаніп: а) в</w:t>
      </w:r>
      <w:r w:rsidR="009A18E9">
        <w:t>ъ</w:t>
      </w:r>
      <w:r w:rsidR="00731517">
        <w:t>-отнопіенін к</w:t>
      </w:r>
      <w:r w:rsidR="009A18E9">
        <w:t>ъ</w:t>
      </w:r>
      <w:r w:rsidR="00731517">
        <w:t xml:space="preserve"> серебру считать три</w:t>
      </w:r>
      <w:r w:rsidR="00731517">
        <w:br/>
        <w:t>с</w:t>
      </w:r>
      <w:r w:rsidR="009A18E9">
        <w:t>ъ</w:t>
      </w:r>
      <w:r w:rsidR="00731517">
        <w:t xml:space="preserve"> половиною копейки мѣдыо (как</w:t>
      </w:r>
      <w:r w:rsidR="009A18E9">
        <w:t>ъ</w:t>
      </w:r>
      <w:r w:rsidR="00731517">
        <w:t>Зб такт» и 24 рублепаго в</w:t>
      </w:r>
      <w:r w:rsidR="009A18E9">
        <w:t>ъ</w:t>
      </w:r>
      <w:r w:rsidR="00731517">
        <w:t xml:space="preserve"> пудѣ</w:t>
      </w:r>
      <w:r w:rsidR="00731517">
        <w:br/>
        <w:t>достоинства) за одну копейку серсбром</w:t>
      </w:r>
      <w:r w:rsidR="009A18E9">
        <w:t>ъ</w:t>
      </w:r>
      <w:r w:rsidR="00731517">
        <w:t>, и б) монету сію прини-</w:t>
      </w:r>
      <w:r w:rsidR="00731517">
        <w:br/>
        <w:t>мать казнѣ в</w:t>
      </w:r>
      <w:r w:rsidR="009A18E9">
        <w:t>ъ</w:t>
      </w:r>
      <w:r w:rsidR="00731517">
        <w:t xml:space="preserve"> подати, повинности и во всѣ прочіе платежи', по-</w:t>
      </w:r>
      <w:r w:rsidR="00731517">
        <w:br/>
        <w:t>прежнему во велком</w:t>
      </w:r>
      <w:r w:rsidR="009A18E9">
        <w:t>ъ</w:t>
      </w:r>
      <w:r w:rsidR="00731517">
        <w:t xml:space="preserve"> к</w:t>
      </w:r>
      <w:r w:rsidR="00FC273B">
        <w:t>ѣ</w:t>
      </w:r>
      <w:r w:rsidR="00731517">
        <w:t>личеСтвѣ, кромѣ тѣхь только платежей ,</w:t>
      </w:r>
      <w:r w:rsidR="00731517">
        <w:br/>
      </w:r>
      <w:r w:rsidR="00731517">
        <w:rPr>
          <w:rStyle w:val="Bodytext285ptBoldSmallCapsSpacing0pt"/>
        </w:rPr>
        <w:t xml:space="preserve">гдіі </w:t>
      </w:r>
      <w:r w:rsidR="00731517">
        <w:t>количество взноса сей монеты определено именно в</w:t>
      </w:r>
      <w:r w:rsidR="009A18E9">
        <w:t>ъ</w:t>
      </w:r>
      <w:r w:rsidR="00731517">
        <w:t xml:space="preserve"> самым»</w:t>
      </w:r>
      <w:r w:rsidR="00731517">
        <w:br/>
        <w:t>коитрактах</w:t>
      </w:r>
      <w:r w:rsidR="009A18E9">
        <w:t>ъ</w:t>
      </w:r>
      <w:r w:rsidR="00731517">
        <w:t>: кредитным</w:t>
      </w:r>
      <w:r w:rsidR="00554BF2">
        <w:t>ъ</w:t>
      </w:r>
      <w:r w:rsidR="00731517">
        <w:t xml:space="preserve"> установленіям</w:t>
      </w:r>
      <w:r w:rsidR="009A18E9">
        <w:t>ъ</w:t>
      </w:r>
      <w:r w:rsidR="00731517">
        <w:t xml:space="preserve"> иеболѣе, как</w:t>
      </w:r>
      <w:r w:rsidR="009A18E9">
        <w:t>ъ</w:t>
      </w:r>
      <w:r w:rsidR="00731517">
        <w:t xml:space="preserve"> на десять</w:t>
      </w:r>
      <w:r w:rsidR="00731517">
        <w:br/>
        <w:t>копеск</w:t>
      </w:r>
      <w:r w:rsidR="009A18E9">
        <w:t>ъ</w:t>
      </w:r>
      <w:r w:rsidR="00731517">
        <w:t xml:space="preserve"> ееребром</w:t>
      </w:r>
      <w:r w:rsidR="009A18E9">
        <w:t>ъ</w:t>
      </w:r>
      <w:r w:rsidR="00731517">
        <w:t>, а между частными лицами по обоюдному, в</w:t>
      </w:r>
      <w:r w:rsidR="009A18E9">
        <w:t>ъ</w:t>
      </w:r>
      <w:r w:rsidR="00731517">
        <w:t>-</w:t>
      </w:r>
      <w:r w:rsidR="00731517">
        <w:br/>
        <w:t>отнотеиіп количества, соглашение.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20"/>
        </w:tabs>
        <w:spacing w:line="278" w:lineRule="exact"/>
        <w:ind w:firstLine="338"/>
        <w:jc w:val="both"/>
      </w:pPr>
      <w:r>
        <w:t>Высочайше повелѣно возобновить пріем</w:t>
      </w:r>
      <w:r w:rsidR="009A18E9">
        <w:t>ъ</w:t>
      </w:r>
      <w:r>
        <w:t xml:space="preserve"> в</w:t>
      </w:r>
      <w:r w:rsidR="009A18E9">
        <w:t>ъ</w:t>
      </w:r>
      <w:r>
        <w:t xml:space="preserve"> Сохранную Каз-</w:t>
      </w:r>
      <w:r>
        <w:br/>
        <w:t>ну от</w:t>
      </w:r>
      <w:r w:rsidR="009A18E9">
        <w:t>ъ</w:t>
      </w:r>
      <w:r>
        <w:t xml:space="preserve"> частпых</w:t>
      </w:r>
      <w:r w:rsidR="009A18E9">
        <w:t>ъ</w:t>
      </w:r>
      <w:r>
        <w:t xml:space="preserve"> вкладчиков ь и всяких</w:t>
      </w:r>
      <w:r w:rsidR="009A18E9">
        <w:t>ъ</w:t>
      </w:r>
      <w:r>
        <w:t xml:space="preserve"> діѣст</w:t>
      </w:r>
      <w:r w:rsidR="009A18E9">
        <w:t>ъ</w:t>
      </w:r>
      <w:r>
        <w:t xml:space="preserve"> и заведений на обра-</w:t>
      </w:r>
      <w:r>
        <w:br/>
      </w:r>
      <w:r w:rsidR="004A2DB5">
        <w:t>щ</w:t>
      </w:r>
      <w:r>
        <w:t>еніе капиталов</w:t>
      </w:r>
      <w:r w:rsidR="00554BF2">
        <w:t>ъ</w:t>
      </w:r>
      <w:r>
        <w:t xml:space="preserve"> в</w:t>
      </w:r>
      <w:r w:rsidR="009A18E9">
        <w:t>ъ</w:t>
      </w:r>
      <w:r>
        <w:t xml:space="preserve"> </w:t>
      </w:r>
      <w:r w:rsidR="00E56DF5">
        <w:t>россiй</w:t>
      </w:r>
      <w:r>
        <w:t>ской золотой и серебряной мопетт» ео-</w:t>
      </w:r>
      <w:r>
        <w:br/>
        <w:t>стоящих</w:t>
      </w:r>
      <w:r w:rsidR="009A18E9">
        <w:t>ъ</w:t>
      </w:r>
      <w:r>
        <w:t>, на основаніи общих</w:t>
      </w:r>
      <w:r w:rsidR="009A18E9">
        <w:t>ъ</w:t>
      </w:r>
      <w:r>
        <w:t xml:space="preserve"> правил</w:t>
      </w:r>
      <w:r w:rsidR="009A18E9">
        <w:t>ъ</w:t>
      </w:r>
      <w:r>
        <w:t xml:space="preserve"> о вкладах</w:t>
      </w:r>
      <w:r w:rsidR="009A18E9">
        <w:t>ъ</w:t>
      </w:r>
      <w:r>
        <w:t xml:space="preserve"> (августа 11).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line="278" w:lineRule="exact"/>
        <w:ind w:firstLine="338"/>
        <w:jc w:val="both"/>
      </w:pPr>
      <w:r>
        <w:t>Для окопчанія дѣл</w:t>
      </w:r>
      <w:r w:rsidR="009A18E9">
        <w:t>ъ</w:t>
      </w:r>
      <w:r>
        <w:t>, счетовь и отчетов</w:t>
      </w:r>
      <w:r w:rsidR="00554BF2">
        <w:t>ъ</w:t>
      </w:r>
      <w:r>
        <w:t xml:space="preserve"> бывшаго вь соста-</w:t>
      </w:r>
      <w:r>
        <w:br/>
        <w:t>вѣ Министерства Внутренних</w:t>
      </w:r>
      <w:r>
        <w:rPr>
          <w:vertAlign w:val="superscript"/>
        </w:rPr>
        <w:t>1</w:t>
      </w:r>
      <w:r w:rsidR="00D7332E">
        <w:t>ъ</w:t>
      </w:r>
      <w:r>
        <w:t xml:space="preserve"> Дѣл</w:t>
      </w:r>
      <w:r w:rsidR="009A18E9">
        <w:t>ъ</w:t>
      </w:r>
      <w:r>
        <w:t xml:space="preserve"> Медицинскаго Департамента,</w:t>
      </w:r>
      <w:r>
        <w:br/>
        <w:t>поступивших</w:t>
      </w:r>
      <w:r w:rsidR="00554BF2">
        <w:t>ъ</w:t>
      </w:r>
      <w:r>
        <w:t xml:space="preserve"> в</w:t>
      </w:r>
      <w:r w:rsidR="009A18E9">
        <w:t>ъ</w:t>
      </w:r>
      <w:r>
        <w:t xml:space="preserve"> Департамент</w:t>
      </w:r>
      <w:r w:rsidR="00554BF2">
        <w:t>ъ</w:t>
      </w:r>
      <w:r>
        <w:t xml:space="preserve"> Казснньіх</w:t>
      </w:r>
      <w:r w:rsidR="009A18E9">
        <w:t>ъ</w:t>
      </w:r>
      <w:r>
        <w:t xml:space="preserve"> Враче'бныхь Заготов-</w:t>
      </w:r>
      <w:r>
        <w:br/>
        <w:t>лений, учреждена</w:t>
      </w:r>
      <w:r w:rsidR="00663D58">
        <w:t xml:space="preserve"> на </w:t>
      </w:r>
      <w:r>
        <w:t>два вода особая Врачебная Коммиссія, с</w:t>
      </w:r>
      <w:r w:rsidR="009A18E9">
        <w:t>ъ</w:t>
      </w:r>
      <w:r>
        <w:t xml:space="preserve"> пре-</w:t>
      </w:r>
      <w:r>
        <w:br/>
        <w:t>доставлен іем т» ей права действовать во всѣх</w:t>
      </w:r>
      <w:r w:rsidR="009A18E9">
        <w:t>ъ</w:t>
      </w:r>
      <w:r>
        <w:t xml:space="preserve"> отношеніях</w:t>
      </w:r>
      <w:r w:rsidR="009A18E9">
        <w:t>ъ</w:t>
      </w:r>
      <w:r>
        <w:t xml:space="preserve"> неза-</w:t>
      </w:r>
      <w:r>
        <w:br/>
        <w:t>висимо от</w:t>
      </w:r>
      <w:r w:rsidR="009A18E9">
        <w:t>ъ</w:t>
      </w:r>
      <w:r>
        <w:t xml:space="preserve"> Департамента Врачебных*» Заготовлений , входить вь</w:t>
      </w:r>
      <w:r>
        <w:br/>
        <w:t>безпосредственныя сиошеиія с</w:t>
      </w:r>
      <w:r w:rsidR="009A18E9">
        <w:t>ъ</w:t>
      </w:r>
      <w:r>
        <w:t xml:space="preserve"> департаментами министерств</w:t>
      </w:r>
      <w:r w:rsidR="000C31B5">
        <w:t>ъ</w:t>
      </w:r>
      <w:r>
        <w:t xml:space="preserve"> и</w:t>
      </w:r>
      <w:r>
        <w:br/>
        <w:t>с</w:t>
      </w:r>
      <w:r w:rsidR="009A18E9">
        <w:t>ъ</w:t>
      </w:r>
      <w:r>
        <w:t xml:space="preserve"> другими имь равными и низшими л іѣ ста ми и лицами, и дѣлать</w:t>
      </w:r>
      <w:r>
        <w:br/>
        <w:t>высшему начальству представленія, когда встрѣтитсл в</w:t>
      </w:r>
      <w:r w:rsidR="009A18E9">
        <w:t>ъ</w:t>
      </w:r>
      <w:r>
        <w:t xml:space="preserve"> топь на-</w:t>
      </w:r>
      <w:r>
        <w:br/>
        <w:t>добность. ІДтать простирается до 6,400 р. (августа 15).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line="278" w:lineRule="exact"/>
        <w:ind w:firstLine="338"/>
        <w:jc w:val="both"/>
      </w:pPr>
      <w:r>
        <w:t>Высочайше повслѣно : 1) вь VIII (судное) Отдѣленіе ІІерва-</w:t>
      </w:r>
      <w:r>
        <w:br/>
        <w:t>го Департамента Министерства Государственных</w:t>
      </w:r>
      <w:r w:rsidR="009A18E9">
        <w:t>ъ</w:t>
      </w:r>
      <w:r>
        <w:t>;Имуществ</w:t>
      </w:r>
      <w:r w:rsidR="009A18E9">
        <w:t>ъ</w:t>
      </w:r>
      <w:r>
        <w:t>прн-</w:t>
      </w:r>
      <w:r>
        <w:br/>
        <w:t>бавнть еще одии</w:t>
      </w:r>
      <w:r w:rsidR="009A18E9">
        <w:t>ъ</w:t>
      </w:r>
      <w:r>
        <w:t xml:space="preserve"> стол ь в</w:t>
      </w:r>
      <w:r w:rsidR="009A18E9">
        <w:t>ъ</w:t>
      </w:r>
      <w:r>
        <w:t xml:space="preserve"> полномь его состав!;, сообразно Высо-</w:t>
      </w:r>
      <w:r>
        <w:br/>
        <w:t>чайше утверждениим</w:t>
      </w:r>
      <w:r w:rsidR="009A18E9">
        <w:t>ъ</w:t>
      </w:r>
      <w:r>
        <w:t xml:space="preserve"> 26 декабря 1837 года штатам</w:t>
      </w:r>
      <w:r w:rsidR="00554BF2">
        <w:t>ъ</w:t>
      </w:r>
      <w:r>
        <w:t>. 2) Вь от-</w:t>
      </w:r>
      <w:r>
        <w:br/>
        <w:t>вращеніо могущаго произойдти от</w:t>
      </w:r>
      <w:r w:rsidR="009A18E9">
        <w:t>ъ</w:t>
      </w:r>
      <w:r>
        <w:t xml:space="preserve"> сего обшнрнаго состава одно-</w:t>
      </w:r>
      <w:r>
        <w:br/>
        <w:t>го отдѣленія накоплепія дѣл</w:t>
      </w:r>
      <w:r w:rsidR="009A18E9">
        <w:t>ъ</w:t>
      </w:r>
      <w:r>
        <w:t>, разд елить судное отдѣленіе на два,</w:t>
      </w:r>
      <w:r>
        <w:br/>
        <w:t>с</w:t>
      </w:r>
      <w:r w:rsidR="009A18E9">
        <w:t>ъ</w:t>
      </w:r>
      <w:r>
        <w:t xml:space="preserve"> наи.меноваиіем</w:t>
      </w:r>
      <w:r w:rsidR="009A18E9">
        <w:t>ъ</w:t>
      </w:r>
      <w:r>
        <w:t xml:space="preserve"> из</w:t>
      </w:r>
      <w:r w:rsidR="009A18E9">
        <w:t>ъ</w:t>
      </w:r>
      <w:r>
        <w:t xml:space="preserve"> них</w:t>
      </w:r>
      <w:r w:rsidR="009A18E9">
        <w:t>ъ</w:t>
      </w:r>
      <w:r>
        <w:t xml:space="preserve"> одного </w:t>
      </w:r>
      <w:r>
        <w:rPr>
          <w:lang w:val="de-DE" w:eastAsia="de-DE" w:bidi="de-DE"/>
        </w:rPr>
        <w:t xml:space="preserve">VIII </w:t>
      </w:r>
      <w:r>
        <w:t>(судньш</w:t>
      </w:r>
      <w:r w:rsidR="009A18E9">
        <w:t>ъ</w:t>
      </w:r>
      <w:r>
        <w:t>), а друга го IX</w:t>
      </w:r>
      <w:r>
        <w:br/>
        <w:t>(слѣдственным</w:t>
      </w:r>
      <w:r w:rsidR="009A18E9">
        <w:t>ъ</w:t>
      </w:r>
      <w:r>
        <w:t xml:space="preserve">), состава </w:t>
      </w:r>
      <w:r w:rsidR="004A2DB5">
        <w:t>У</w:t>
      </w:r>
      <w:r>
        <w:t>ПІ отдѣленіе из</w:t>
      </w:r>
      <w:r w:rsidR="009A18E9">
        <w:t>ъ</w:t>
      </w:r>
      <w:r>
        <w:t xml:space="preserve"> трех</w:t>
      </w:r>
      <w:r w:rsidR="009A18E9">
        <w:t>ъ</w:t>
      </w:r>
      <w:r>
        <w:t>, а IX из</w:t>
      </w:r>
      <w:r w:rsidR="009A18E9">
        <w:t>ъ</w:t>
      </w:r>
      <w:r>
        <w:t xml:space="preserve"> двух</w:t>
      </w:r>
      <w:r w:rsidR="009A18E9">
        <w:t>ъ</w:t>
      </w:r>
      <w:r>
        <w:br w:type="page"/>
      </w:r>
    </w:p>
    <w:p w:rsidR="00810524" w:rsidRDefault="00731517">
      <w:pPr>
        <w:pStyle w:val="Bodytext290"/>
        <w:shd w:val="clear" w:color="auto" w:fill="auto"/>
        <w:spacing w:after="99" w:line="180" w:lineRule="exact"/>
        <w:ind w:firstLine="52"/>
        <w:jc w:val="both"/>
      </w:pPr>
      <w:r>
        <w:rPr>
          <w:rStyle w:val="Bodytext29Spacing0pt"/>
          <w:i/>
          <w:iCs/>
        </w:rPr>
        <w:lastRenderedPageBreak/>
        <w:t>Сосрсмсшшл Хроника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2"/>
        <w:jc w:val="both"/>
      </w:pPr>
      <w:r>
        <w:rPr>
          <w:noProof/>
        </w:rPr>
        <mc:AlternateContent>
          <mc:Choice Requires="wps">
            <w:drawing>
              <wp:anchor distT="0" distB="0" distL="63500" distR="1475105" simplePos="0" relativeHeight="251746816" behindDoc="1" locked="0" layoutInCell="1" allowOverlap="1">
                <wp:simplePos x="0" y="0"/>
                <wp:positionH relativeFrom="margin">
                  <wp:posOffset>60960</wp:posOffset>
                </wp:positionH>
                <wp:positionV relativeFrom="margin">
                  <wp:posOffset>-22225</wp:posOffset>
                </wp:positionV>
                <wp:extent cx="155575" cy="127000"/>
                <wp:effectExtent l="0" t="0" r="0" b="0"/>
                <wp:wrapSquare wrapText="right"/>
                <wp:docPr id="1946" name="Text Box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1" o:spid="_x0000_s1374" type="#_x0000_t202" style="position:absolute;left:0;text-align:left;margin-left:4.8pt;margin-top:-1.75pt;width:12.25pt;height:10pt;z-index:-251569664;visibility:visible;mso-wrap-style:square;mso-width-percent:0;mso-height-percent:0;mso-wrap-distance-left:5pt;mso-wrap-distance-top:0;mso-wrap-distance-right:116.1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34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столов</w:t>
      </w:r>
      <w:r w:rsidR="009A18E9">
        <w:t>ъ</w:t>
      </w:r>
      <w:r w:rsidR="00731517">
        <w:t>. 3) Для управленія вновь прибавленнымь IX (слѣдсгвен-</w:t>
      </w:r>
      <w:r w:rsidR="00731517">
        <w:br/>
        <w:t>ным</w:t>
      </w:r>
      <w:r w:rsidR="009A18E9">
        <w:t>ъ</w:t>
      </w:r>
      <w:r w:rsidR="00731517">
        <w:t>) огдѣленіем</w:t>
      </w:r>
      <w:r w:rsidR="009A18E9">
        <w:t>ъ</w:t>
      </w:r>
      <w:r w:rsidR="00731517">
        <w:t xml:space="preserve"> определить, одного начальника отдѣленія с</w:t>
      </w:r>
      <w:r w:rsidR="009A18E9">
        <w:t>ъ</w:t>
      </w:r>
      <w:r w:rsidR="00731517">
        <w:br/>
        <w:t>жалованьем</w:t>
      </w:r>
      <w:r w:rsidR="009A18E9">
        <w:t>ъ</w:t>
      </w:r>
      <w:r w:rsidR="00731517">
        <w:t xml:space="preserve"> по 3 </w:t>
      </w:r>
      <w:r w:rsidR="009A18E9">
        <w:t>ъ</w:t>
      </w:r>
      <w:r w:rsidR="00731517">
        <w:t xml:space="preserve"> руб. и столовыми по '1500 руб. вь год</w:t>
      </w:r>
      <w:r w:rsidR="009A18E9">
        <w:t>ъ</w:t>
      </w:r>
      <w:r w:rsidR="00731517">
        <w:br/>
        <w:t>и одного журналиста с</w:t>
      </w:r>
      <w:r w:rsidR="009A18E9">
        <w:t>ъ</w:t>
      </w:r>
      <w:r w:rsidR="00731517">
        <w:t xml:space="preserve"> жалованьем</w:t>
      </w:r>
      <w:r w:rsidR="009A18E9">
        <w:t>ъ</w:t>
      </w:r>
      <w:r w:rsidR="00731517">
        <w:t xml:space="preserve"> по 1 </w:t>
      </w:r>
      <w:r w:rsidR="009A18E9">
        <w:t>ъ</w:t>
      </w:r>
      <w:r w:rsidR="00731517">
        <w:t xml:space="preserve"> руб. и столовы-</w:t>
      </w:r>
      <w:r w:rsidR="00731517">
        <w:br/>
        <w:t>ми но 200 руб. в</w:t>
      </w:r>
      <w:r w:rsidR="009A18E9">
        <w:t>ъ</w:t>
      </w:r>
      <w:r w:rsidR="00731517">
        <w:t xml:space="preserve"> год</w:t>
      </w:r>
      <w:r w:rsidR="009A18E9">
        <w:t>ъ</w:t>
      </w:r>
      <w:r w:rsidR="00731517">
        <w:t>. 4) Для усиленія споеобовь Перваго</w:t>
      </w:r>
      <w:r w:rsidR="00731517">
        <w:br/>
        <w:t>Отдѣленія того же департамента определить вь оііое одного</w:t>
      </w:r>
      <w:r w:rsidR="00731517">
        <w:br/>
        <w:t>столоначальника с</w:t>
      </w:r>
      <w:r w:rsidR="009A18E9">
        <w:t>ъ</w:t>
      </w:r>
      <w:r w:rsidR="00731517">
        <w:t xml:space="preserve"> жалованьем</w:t>
      </w:r>
      <w:r w:rsidR="009A18E9">
        <w:t>ъ</w:t>
      </w:r>
      <w:r w:rsidR="00731517">
        <w:t xml:space="preserve"> по 1800 руб. и столовыми по</w:t>
      </w:r>
      <w:r w:rsidR="00731517">
        <w:br/>
        <w:t>750 руб. вь год</w:t>
      </w:r>
      <w:r w:rsidR="009A18E9">
        <w:t>ъ</w:t>
      </w:r>
      <w:r w:rsidR="00731517">
        <w:t>. 5) Потребную сумму на содержаніе вновь-</w:t>
      </w:r>
      <w:r w:rsidR="00731517">
        <w:br/>
        <w:t>прибавленнаго вь Суд ночь Отделен і и стола, на содержание на-</w:t>
      </w:r>
      <w:r w:rsidR="00731517">
        <w:br/>
        <w:t>чальника отдѣленія и журналиста Слѣдственнаго Отдѣленія и</w:t>
      </w:r>
      <w:r w:rsidR="00731517">
        <w:br/>
        <w:t>столоначальника 1-го Отдѣленія, составляющую 15,190 руб. вь</w:t>
      </w:r>
      <w:r w:rsidR="00731517">
        <w:br/>
        <w:t>год</w:t>
      </w:r>
      <w:r w:rsidR="009A18E9">
        <w:t>ъ</w:t>
      </w:r>
      <w:r w:rsidR="00731517">
        <w:t>, отнести на счег</w:t>
      </w:r>
      <w:r w:rsidR="009A18E9">
        <w:t>ъ</w:t>
      </w:r>
      <w:r w:rsidR="00731517">
        <w:t xml:space="preserve"> 15 </w:t>
      </w:r>
      <w:r w:rsidR="009A18E9">
        <w:t>ъ</w:t>
      </w:r>
      <w:r w:rsidR="00731517">
        <w:t xml:space="preserve"> руб., на убиленіе сего департамента</w:t>
      </w:r>
      <w:r w:rsidR="00731517">
        <w:br/>
        <w:t>чиновниками положен ныхь, а иедостающіе 190 руб. на - счст</w:t>
      </w:r>
      <w:r w:rsidR="009A18E9">
        <w:t>ъ</w:t>
      </w:r>
      <w:r w:rsidR="00731517">
        <w:t xml:space="preserve"> о-</w:t>
      </w:r>
      <w:r w:rsidR="00731517">
        <w:br/>
        <w:t>статковь от</w:t>
      </w:r>
      <w:r w:rsidR="009A18E9">
        <w:t>ъ</w:t>
      </w:r>
      <w:r w:rsidR="00731517">
        <w:t xml:space="preserve"> штатных</w:t>
      </w:r>
      <w:r w:rsidR="009A18E9">
        <w:t>ъ</w:t>
      </w:r>
      <w:r w:rsidR="00731517">
        <w:t xml:space="preserve"> сумм</w:t>
      </w:r>
      <w:r w:rsidR="009A18E9">
        <w:t>ъ</w:t>
      </w:r>
      <w:r w:rsidR="00731517">
        <w:t xml:space="preserve"> департамента. </w:t>
      </w:r>
      <w:r w:rsidR="00731517">
        <w:rPr>
          <w:lang w:val="fr-FR" w:eastAsia="fr-FR" w:bidi="fr-FR"/>
        </w:rPr>
        <w:t xml:space="preserve">G) </w:t>
      </w:r>
      <w:r w:rsidR="00731517">
        <w:t>Вновь-прнбавляе-</w:t>
      </w:r>
      <w:r w:rsidR="00731517">
        <w:br/>
        <w:t>мыя должности , какь по разписанію должностей по классам</w:t>
      </w:r>
      <w:r w:rsidR="009A18E9">
        <w:t>ъ</w:t>
      </w:r>
      <w:r w:rsidR="00731517">
        <w:t>,</w:t>
      </w:r>
      <w:r w:rsidR="00731517">
        <w:br/>
        <w:t>так</w:t>
      </w:r>
      <w:r w:rsidR="009A18E9">
        <w:t>ъ</w:t>
      </w:r>
      <w:r w:rsidR="00731517">
        <w:t xml:space="preserve"> и по разписаніямь мундиров</w:t>
      </w:r>
      <w:r w:rsidR="009A18E9">
        <w:t>ъ</w:t>
      </w:r>
      <w:r w:rsidR="00731517">
        <w:t xml:space="preserve"> и пенсіонных</w:t>
      </w:r>
      <w:r w:rsidR="009A18E9">
        <w:t>ъ</w:t>
      </w:r>
      <w:r w:rsidR="00731517">
        <w:t xml:space="preserve"> окладов</w:t>
      </w:r>
      <w:r w:rsidR="009A18E9">
        <w:t>ъ</w:t>
      </w:r>
      <w:r w:rsidR="00731517">
        <w:t>, по</w:t>
      </w:r>
      <w:r w:rsidR="00731517">
        <w:br/>
        <w:t>разрядам</w:t>
      </w:r>
      <w:r w:rsidR="009A18E9">
        <w:t>ъ</w:t>
      </w:r>
      <w:r w:rsidR="00731517">
        <w:t>, считать в</w:t>
      </w:r>
      <w:r w:rsidR="009A18E9">
        <w:t>ъ</w:t>
      </w:r>
      <w:r w:rsidR="00731517">
        <w:t xml:space="preserve"> тѣхь самых</w:t>
      </w:r>
      <w:r w:rsidR="009A18E9">
        <w:t>ъ</w:t>
      </w:r>
      <w:r w:rsidR="00731517">
        <w:t xml:space="preserve"> классах</w:t>
      </w:r>
      <w:r w:rsidR="009A18E9">
        <w:t>ъ</w:t>
      </w:r>
      <w:r w:rsidR="00731517">
        <w:t xml:space="preserve"> и разрядахь, в</w:t>
      </w:r>
      <w:r w:rsidR="009A18E9">
        <w:t>ъ</w:t>
      </w:r>
      <w:r w:rsidR="00731517">
        <w:t xml:space="preserve"> ко-</w:t>
      </w:r>
      <w:r w:rsidR="00731517">
        <w:br/>
        <w:t>их</w:t>
      </w:r>
      <w:r w:rsidR="009A18E9">
        <w:t>ъ</w:t>
      </w:r>
      <w:r w:rsidR="00731517">
        <w:t xml:space="preserve"> положены подобный званія Министерства Государственных</w:t>
      </w:r>
      <w:r w:rsidR="009A18E9">
        <w:t>ъ</w:t>
      </w:r>
      <w:r w:rsidR="00731517">
        <w:br/>
        <w:t>Имуществь и 7) существующее нынѣ в</w:t>
      </w:r>
      <w:r w:rsidR="009A18E9">
        <w:t>ъ</w:t>
      </w:r>
      <w:r w:rsidR="00731517">
        <w:t xml:space="preserve"> ІІервом</w:t>
      </w:r>
      <w:r w:rsidR="009A18E9">
        <w:t>ъ</w:t>
      </w:r>
      <w:r w:rsidR="00731517">
        <w:t xml:space="preserve"> Депаргаментѣ</w:t>
      </w:r>
      <w:r w:rsidR="00731517">
        <w:br/>
        <w:t>IX (счетное] Огдѣленіе, наименовать Х-м</w:t>
      </w:r>
      <w:r w:rsidR="009A18E9">
        <w:t>ъ</w:t>
      </w:r>
      <w:r w:rsidR="00731517">
        <w:t xml:space="preserve"> (ноября 1).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54"/>
        </w:tabs>
        <w:spacing w:line="278" w:lineRule="exact"/>
        <w:ind w:firstLine="290"/>
        <w:jc w:val="both"/>
      </w:pPr>
      <w:r>
        <w:t>Министру пну гренних</w:t>
      </w:r>
      <w:r w:rsidR="009A18E9">
        <w:t>ъ</w:t>
      </w:r>
      <w:r>
        <w:t xml:space="preserve"> дѣль или упраьляющему миинстер-</w:t>
      </w:r>
      <w:r>
        <w:br/>
        <w:t>ством ь предоставлено самому разрѣшагь производство в</w:t>
      </w:r>
      <w:r w:rsidR="009A18E9">
        <w:t>ъ</w:t>
      </w:r>
      <w:r>
        <w:t xml:space="preserve"> горо-</w:t>
      </w:r>
      <w:r>
        <w:br/>
        <w:t>дах</w:t>
      </w:r>
      <w:r w:rsidR="009A18E9">
        <w:t>ъ</w:t>
      </w:r>
      <w:r>
        <w:t xml:space="preserve"> и </w:t>
      </w:r>
      <w:r w:rsidR="004A2DB5">
        <w:t>у</w:t>
      </w:r>
      <w:r>
        <w:t>ѣздах</w:t>
      </w:r>
      <w:r w:rsidR="009A18E9">
        <w:t>ъ</w:t>
      </w:r>
      <w:r>
        <w:t xml:space="preserve"> разных</w:t>
      </w:r>
      <w:r w:rsidR="009A18E9">
        <w:t>ъ</w:t>
      </w:r>
      <w:r>
        <w:t xml:space="preserve"> необходимых</w:t>
      </w:r>
      <w:r w:rsidR="009A18E9">
        <w:t>ъ</w:t>
      </w:r>
      <w:r>
        <w:t xml:space="preserve"> устроеній, как</w:t>
      </w:r>
      <w:r w:rsidR="009A18E9">
        <w:t>ъ</w:t>
      </w:r>
      <w:r>
        <w:t>-то домов</w:t>
      </w:r>
      <w:r w:rsidR="009A18E9">
        <w:t>ъ</w:t>
      </w:r>
      <w:r>
        <w:t>,</w:t>
      </w:r>
      <w:r>
        <w:br/>
        <w:t>улиц</w:t>
      </w:r>
      <w:r w:rsidR="009A18E9">
        <w:t>ъ</w:t>
      </w:r>
      <w:r>
        <w:t>, площадей, мостов</w:t>
      </w:r>
      <w:r w:rsidR="009A18E9">
        <w:t>ъ</w:t>
      </w:r>
      <w:r>
        <w:t xml:space="preserve"> , гілотин</w:t>
      </w:r>
      <w:r w:rsidR="009A18E9">
        <w:t>ъ</w:t>
      </w:r>
      <w:r>
        <w:t>, частей береговых</w:t>
      </w:r>
      <w:r w:rsidR="009A18E9">
        <w:t>ъ</w:t>
      </w:r>
      <w:r>
        <w:t xml:space="preserve"> укрѣпле-</w:t>
      </w:r>
      <w:r>
        <w:br/>
        <w:t>ній и прочих</w:t>
      </w:r>
      <w:r w:rsidR="009A18E9">
        <w:t>ъ</w:t>
      </w:r>
      <w:r>
        <w:t xml:space="preserve"> по строительной части новых</w:t>
      </w:r>
      <w:r w:rsidR="009A18E9">
        <w:t>ъ</w:t>
      </w:r>
      <w:r>
        <w:t xml:space="preserve"> сооруженій и из-</w:t>
      </w:r>
      <w:r>
        <w:br/>
        <w:t>правденій из</w:t>
      </w:r>
      <w:r w:rsidR="009A18E9">
        <w:t>ъ</w:t>
      </w:r>
      <w:r>
        <w:t xml:space="preserve"> городских</w:t>
      </w:r>
      <w:r w:rsidR="009A18E9">
        <w:t>ъ</w:t>
      </w:r>
      <w:r>
        <w:t xml:space="preserve"> доходов</w:t>
      </w:r>
      <w:r w:rsidR="009A18E9">
        <w:t>ъ</w:t>
      </w:r>
      <w:r>
        <w:t xml:space="preserve"> и земских</w:t>
      </w:r>
      <w:r w:rsidR="009A18E9">
        <w:t>ъ</w:t>
      </w:r>
      <w:r>
        <w:t xml:space="preserve"> сборовь, без</w:t>
      </w:r>
      <w:r w:rsidR="009A18E9">
        <w:t>ъ</w:t>
      </w:r>
      <w:r>
        <w:t xml:space="preserve"> о-</w:t>
      </w:r>
      <w:r>
        <w:br/>
        <w:t>граниченія суммы, во всѣх</w:t>
      </w:r>
      <w:r w:rsidR="009A18E9">
        <w:t>ъ</w:t>
      </w:r>
      <w:r>
        <w:t xml:space="preserve"> тѣх</w:t>
      </w:r>
      <w:r w:rsidR="009A18E9">
        <w:t>ъ</w:t>
      </w:r>
      <w:r>
        <w:t xml:space="preserve"> случаях</w:t>
      </w:r>
      <w:r w:rsidR="009A18E9">
        <w:t>ъ</w:t>
      </w:r>
      <w:r>
        <w:t>, когда предмета, разхо-</w:t>
      </w:r>
      <w:r>
        <w:br/>
        <w:t>да на точномь основаніи существую</w:t>
      </w:r>
      <w:r w:rsidR="004A2DB5">
        <w:t>щ</w:t>
      </w:r>
      <w:r>
        <w:t>пх</w:t>
      </w:r>
      <w:r w:rsidR="009A18E9">
        <w:t>ъ</w:t>
      </w:r>
      <w:r>
        <w:t xml:space="preserve"> узаконеній должен</w:t>
      </w:r>
      <w:r w:rsidR="009A18E9">
        <w:t>ъ</w:t>
      </w:r>
      <w:r>
        <w:br/>
        <w:t>быть отнесен</w:t>
      </w:r>
      <w:r w:rsidR="009A18E9">
        <w:t>ъ</w:t>
      </w:r>
      <w:r>
        <w:t xml:space="preserve"> на означенные доходы или сборы и может</w:t>
      </w:r>
      <w:r w:rsidR="009A18E9">
        <w:t>ъ</w:t>
      </w:r>
      <w:r>
        <w:t xml:space="preserve"> быть</w:t>
      </w:r>
      <w:r>
        <w:br/>
        <w:t>покрыть наличными капиталами, остатками или сметными годо-</w:t>
      </w:r>
      <w:r>
        <w:br/>
        <w:t>выми суммами, с</w:t>
      </w:r>
      <w:r w:rsidR="009A18E9">
        <w:t>ъ</w:t>
      </w:r>
      <w:r>
        <w:t xml:space="preserve"> соблюденіем</w:t>
      </w:r>
      <w:r w:rsidR="009A18E9">
        <w:t>ъ</w:t>
      </w:r>
      <w:r>
        <w:t xml:space="preserve"> впрочем</w:t>
      </w:r>
      <w:r w:rsidR="009A18E9">
        <w:t>ъ</w:t>
      </w:r>
      <w:r>
        <w:t xml:space="preserve"> правила., постановлен-</w:t>
      </w:r>
      <w:r>
        <w:br/>
        <w:t>ныха&gt; вообще о городском</w:t>
      </w:r>
      <w:r w:rsidR="00504B04">
        <w:t>ъ</w:t>
      </w:r>
      <w:r>
        <w:t xml:space="preserve"> хозяйствѣ и земскихь повинностях</w:t>
      </w:r>
      <w:r w:rsidR="009A18E9">
        <w:t>ъ</w:t>
      </w:r>
      <w:r>
        <w:t>;</w:t>
      </w:r>
      <w:r>
        <w:br/>
        <w:t>равным ь образомь, когда предмегь разхода по прочнм</w:t>
      </w:r>
      <w:r w:rsidR="009A18E9">
        <w:t>ъ</w:t>
      </w:r>
      <w:r>
        <w:t xml:space="preserve"> условіям</w:t>
      </w:r>
      <w:r w:rsidR="009A18E9">
        <w:t>ъ</w:t>
      </w:r>
      <w:r>
        <w:br/>
        <w:t>в</w:t>
      </w:r>
      <w:r w:rsidR="009A18E9">
        <w:t>ъ</w:t>
      </w:r>
      <w:r>
        <w:t xml:space="preserve"> с</w:t>
      </w:r>
      <w:r w:rsidR="009A18E9">
        <w:t>ъ</w:t>
      </w:r>
      <w:r>
        <w:t xml:space="preserve"> 1992 Свод. Учр. Гос. (Ирод, за 1832—1835 годы) изложен-</w:t>
      </w:r>
      <w:r>
        <w:br/>
      </w:r>
      <w:r>
        <w:rPr>
          <w:rStyle w:val="Bodytext27ptSmallCapsSpacing0pt"/>
        </w:rPr>
        <w:t>ііым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, </w:t>
      </w:r>
      <w:r>
        <w:t>или по каким</w:t>
      </w:r>
      <w:r w:rsidR="009A18E9">
        <w:t>ъ</w:t>
      </w:r>
      <w:r>
        <w:t xml:space="preserve"> либо другим</w:t>
      </w:r>
      <w:r w:rsidR="009A18E9">
        <w:t>ъ</w:t>
      </w:r>
      <w:r>
        <w:t xml:space="preserve"> особымь причинам</w:t>
      </w:r>
      <w:r w:rsidR="00504B04">
        <w:t>ъ</w:t>
      </w:r>
      <w:r>
        <w:t>, не бу-</w:t>
      </w:r>
      <w:r>
        <w:br/>
        <w:t>дет</w:t>
      </w:r>
      <w:r w:rsidR="00D7332E">
        <w:t>ъ</w:t>
      </w:r>
      <w:r>
        <w:t xml:space="preserve"> требовать Высочайшего разрѣшенія (ноября б).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line="278" w:lineRule="exact"/>
        <w:ind w:firstLine="290"/>
        <w:jc w:val="both"/>
      </w:pPr>
      <w:r>
        <w:t>Предоставлено самому Министерству Вну тренних</w:t>
      </w:r>
      <w:r w:rsidR="009A18E9">
        <w:t>ъ</w:t>
      </w:r>
      <w:r>
        <w:t xml:space="preserve"> Дѣль раз-</w:t>
      </w:r>
      <w:r>
        <w:br/>
        <w:t>рѣшагь нріемь в</w:t>
      </w:r>
      <w:r w:rsidR="009A18E9">
        <w:t>ъ</w:t>
      </w:r>
      <w:r>
        <w:t xml:space="preserve"> число запасовь на обезпечі </w:t>
      </w:r>
      <w:r>
        <w:rPr>
          <w:lang w:val="de-DE" w:eastAsia="de-DE" w:bidi="de-DE"/>
        </w:rPr>
        <w:t xml:space="preserve">nie </w:t>
      </w:r>
      <w:r>
        <w:t>продовольствія</w:t>
      </w:r>
      <w:r>
        <w:br/>
        <w:t>какь проса, так</w:t>
      </w:r>
      <w:r w:rsidR="009A18E9">
        <w:t>ъ</w:t>
      </w:r>
      <w:r>
        <w:t xml:space="preserve"> и другаго хлѣба, на тѣх</w:t>
      </w:r>
      <w:r w:rsidR="009A18E9">
        <w:t>ъ</w:t>
      </w:r>
      <w:r>
        <w:t xml:space="preserve"> же гіравилах</w:t>
      </w:r>
      <w:r w:rsidR="009A18E9">
        <w:t>ъ</w:t>
      </w:r>
      <w:r>
        <w:t>, на ка-</w:t>
      </w:r>
      <w:r>
        <w:br w:type="page"/>
      </w:r>
    </w:p>
    <w:p w:rsidR="00810524" w:rsidRDefault="00731517">
      <w:pPr>
        <w:pStyle w:val="Bodytext970"/>
        <w:shd w:val="clear" w:color="auto" w:fill="auto"/>
        <w:spacing w:after="95" w:line="150" w:lineRule="exact"/>
        <w:ind w:firstLine="79"/>
        <w:jc w:val="both"/>
      </w:pPr>
      <w:r>
        <w:rPr>
          <w:lang w:val="fr-FR" w:eastAsia="fr-FR" w:bidi="fr-FR"/>
        </w:rPr>
        <w:lastRenderedPageBreak/>
        <w:t>55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firstLine="79"/>
        <w:jc w:val="both"/>
      </w:pPr>
      <w:r>
        <w:rPr>
          <w:noProof/>
        </w:rPr>
        <mc:AlternateContent>
          <mc:Choice Requires="wps">
            <w:drawing>
              <wp:anchor distT="0" distB="0" distL="63500" distR="1837690" simplePos="0" relativeHeight="251747840" behindDoc="1" locked="0" layoutInCell="1" allowOverlap="1">
                <wp:simplePos x="0" y="0"/>
                <wp:positionH relativeFrom="margin">
                  <wp:posOffset>1996440</wp:posOffset>
                </wp:positionH>
                <wp:positionV relativeFrom="margin">
                  <wp:posOffset>-1270</wp:posOffset>
                </wp:positionV>
                <wp:extent cx="365760" cy="107950"/>
                <wp:effectExtent l="0" t="0" r="0" b="0"/>
                <wp:wrapSquare wrapText="right"/>
                <wp:docPr id="1945" name="Text Box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57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Pocciu.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0" o:spid="_x0000_s1375" type="#_x0000_t202" style="position:absolute;left:0;text-align:left;margin-left:157.2pt;margin-top:-.1pt;width:28.8pt;height:8.5pt;z-index:-251568640;visibility:visible;mso-wrap-style:square;mso-width-percent:0;mso-height-percent:0;mso-wrap-distance-left:5pt;mso-wrap-distance-top:0;mso-wrap-distance-right:144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Pocciu.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ких</w:t>
      </w:r>
      <w:r w:rsidR="009A18E9">
        <w:t>ъ</w:t>
      </w:r>
      <w:r w:rsidR="00731517">
        <w:t xml:space="preserve"> 2-м</w:t>
      </w:r>
      <w:r w:rsidR="009A18E9">
        <w:t>ъ</w:t>
      </w:r>
      <w:r w:rsidR="00731517">
        <w:t xml:space="preserve"> примѣчаніем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4 Свод. Ус</w:t>
      </w:r>
      <w:r w:rsidR="009A18E9">
        <w:t>ъ</w:t>
      </w:r>
      <w:r w:rsidR="00731517">
        <w:t xml:space="preserve"> о Нар. Продов. (Ирод,</w:t>
      </w:r>
      <w:r w:rsidR="00731517">
        <w:br/>
        <w:t>за 1837 годь) предоставлено уже оному разрешать пріемь куку-</w:t>
      </w:r>
      <w:r w:rsidR="00731517">
        <w:br/>
        <w:t>рузы и дозволень пріемь проса в</w:t>
      </w:r>
      <w:r w:rsidR="009A18E9">
        <w:t>ъ</w:t>
      </w:r>
      <w:r w:rsidR="00731517">
        <w:t xml:space="preserve"> Крыму, </w:t>
      </w:r>
      <w:r w:rsidR="009A18E9">
        <w:t>ъ</w:t>
      </w:r>
      <w:r w:rsidR="00731517">
        <w:t xml:space="preserve"> е. не иначе, как</w:t>
      </w:r>
      <w:r w:rsidR="009A18E9">
        <w:t>ъ</w:t>
      </w:r>
      <w:r w:rsidR="00731517">
        <w:t xml:space="preserve"> по</w:t>
      </w:r>
      <w:r w:rsidR="00731517">
        <w:br/>
        <w:t>представлениями Коммиесіи Продовольстві/і и не болѣе половины</w:t>
      </w:r>
      <w:r w:rsidR="00731517">
        <w:br/>
        <w:t>всего количества хлѣба, назначениаго кь окончательному сбору</w:t>
      </w:r>
      <w:r w:rsidR="00731517">
        <w:br/>
        <w:t>с</w:t>
      </w:r>
      <w:r w:rsidR="009A18E9">
        <w:t>ъ</w:t>
      </w:r>
      <w:r w:rsidR="00731517">
        <w:t xml:space="preserve"> каждой ревижской души по положенію (ноября 15).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after="60" w:line="278" w:lineRule="exact"/>
        <w:ind w:firstLine="302"/>
        <w:jc w:val="both"/>
      </w:pPr>
      <w:r>
        <w:t>Утверждены 1) табели казенных</w:t>
      </w:r>
      <w:r w:rsidR="00504B04">
        <w:t>ъ</w:t>
      </w:r>
      <w:r>
        <w:t xml:space="preserve"> доходовь и разходов</w:t>
      </w:r>
      <w:r w:rsidR="009A18E9">
        <w:t>ъ</w:t>
      </w:r>
      <w:r>
        <w:t>, пе-</w:t>
      </w:r>
      <w:r>
        <w:br/>
        <w:t>релагаемым, с</w:t>
      </w:r>
      <w:r w:rsidR="009A18E9">
        <w:t>ъ</w:t>
      </w:r>
      <w:r>
        <w:t xml:space="preserve"> 1840 года на серебро, и 2) наставленіе о перело-</w:t>
      </w:r>
      <w:r>
        <w:br/>
        <w:t>жепіи на серебро разнородным,, на ассигнаціи пзчислениых</w:t>
      </w:r>
      <w:r w:rsidR="009A18E9">
        <w:t>ъ</w:t>
      </w:r>
      <w:r>
        <w:br/>
        <w:t>суммь, служащим, размѣром</w:t>
      </w:r>
      <w:r w:rsidR="009A18E9">
        <w:t>ъ</w:t>
      </w:r>
      <w:r>
        <w:t xml:space="preserve"> как</w:t>
      </w:r>
      <w:r w:rsidR="009A18E9">
        <w:t>ъ</w:t>
      </w:r>
      <w:r>
        <w:t xml:space="preserve"> при разлпчных</w:t>
      </w:r>
      <w:r w:rsidR="009A18E9">
        <w:t>ъ</w:t>
      </w:r>
      <w:r>
        <w:t xml:space="preserve"> дѣйствіях</w:t>
      </w:r>
      <w:r w:rsidR="009A18E9">
        <w:t>ъ</w:t>
      </w:r>
      <w:r>
        <w:br/>
        <w:t>управленія и судебнаго производства, при вз</w:t>
      </w:r>
      <w:r w:rsidR="009A18E9">
        <w:t>ъ</w:t>
      </w:r>
      <w:r>
        <w:t>исканіи единовремен-</w:t>
      </w:r>
      <w:r>
        <w:br/>
        <w:t>ных</w:t>
      </w:r>
      <w:r w:rsidR="009A18E9">
        <w:t>ъ</w:t>
      </w:r>
      <w:r>
        <w:t xml:space="preserve"> разнаго рода Платежей, штраФОФ</w:t>
      </w:r>
      <w:r w:rsidR="00FC273B">
        <w:t>ѣ</w:t>
      </w:r>
      <w:r>
        <w:t xml:space="preserve"> и пеней, при наградах</w:t>
      </w:r>
      <w:r w:rsidR="009A18E9">
        <w:t>ъ</w:t>
      </w:r>
      <w:r>
        <w:br/>
        <w:t>и другйхт» единовременных</w:t>
      </w:r>
      <w:r w:rsidR="009A18E9">
        <w:t>ъ</w:t>
      </w:r>
      <w:r>
        <w:t xml:space="preserve"> из</w:t>
      </w:r>
      <w:r w:rsidR="009A18E9">
        <w:t>ъ</w:t>
      </w:r>
      <w:r>
        <w:t xml:space="preserve"> казны выдачах</w:t>
      </w:r>
      <w:r w:rsidR="009A18E9">
        <w:t>ъ</w:t>
      </w:r>
      <w:r>
        <w:t>, так</w:t>
      </w:r>
      <w:r w:rsidR="009A18E9">
        <w:t>ъ</w:t>
      </w:r>
      <w:r>
        <w:t xml:space="preserve"> и при нѣ-</w:t>
      </w:r>
      <w:r>
        <w:br/>
        <w:t>которых</w:t>
      </w:r>
      <w:r w:rsidR="009A18E9">
        <w:t>ъ</w:t>
      </w:r>
      <w:r>
        <w:t xml:space="preserve"> опрсдѣлениыхь между частными людьми и правитель-</w:t>
      </w:r>
      <w:r>
        <w:br/>
        <w:t>ством</w:t>
      </w:r>
      <w:r w:rsidR="00504B04">
        <w:t>ъ</w:t>
      </w:r>
      <w:r>
        <w:t xml:space="preserve"> платежах</w:t>
      </w:r>
      <w:r w:rsidR="00504B04">
        <w:t>ъ</w:t>
      </w:r>
      <w:r>
        <w:t xml:space="preserve"> (ноября 17).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line="278" w:lineRule="exact"/>
        <w:ind w:firstLine="302"/>
        <w:jc w:val="both"/>
      </w:pPr>
      <w:r>
        <w:t>По именным</w:t>
      </w:r>
      <w:r w:rsidR="009A18E9">
        <w:t>ъ</w:t>
      </w:r>
      <w:r>
        <w:t xml:space="preserve"> Высочайшим</w:t>
      </w:r>
      <w:r w:rsidR="00504B04">
        <w:t>ъ</w:t>
      </w:r>
      <w:r>
        <w:t xml:space="preserve"> указам</w:t>
      </w:r>
      <w:r w:rsidR="00504B04">
        <w:t>ъ</w:t>
      </w:r>
      <w:r>
        <w:t xml:space="preserve"> повелѣно: для лучша*</w:t>
      </w:r>
      <w:r>
        <w:br/>
        <w:t>го устройства дѣль но Главному Управление Путей Сообщснія и</w:t>
      </w:r>
      <w:r>
        <w:br/>
        <w:t>Публичных</w:t>
      </w:r>
      <w:r w:rsidR="00504B04">
        <w:t>ъ</w:t>
      </w:r>
      <w:r>
        <w:t xml:space="preserve"> Зданіи, департамент</w:t>
      </w:r>
      <w:r w:rsidR="009A18E9">
        <w:t>ъ</w:t>
      </w:r>
      <w:r>
        <w:t xml:space="preserve"> сего управленія </w:t>
      </w:r>
      <w:r w:rsidR="0033614D">
        <w:t>раздѣл</w:t>
      </w:r>
      <w:r>
        <w:t>ить на</w:t>
      </w:r>
      <w:r>
        <w:br/>
        <w:t>два отдельные департамента</w:t>
      </w:r>
      <w:r w:rsidR="00504B04">
        <w:t xml:space="preserve"> и </w:t>
      </w:r>
      <w:r>
        <w:t>назначить главноуправляющему</w:t>
      </w:r>
      <w:r>
        <w:rPr>
          <w:vertAlign w:val="superscript"/>
        </w:rPr>
        <w:t>7</w:t>
      </w:r>
      <w:r>
        <w:rPr>
          <w:vertAlign w:val="superscript"/>
        </w:rPr>
        <w:br/>
      </w:r>
      <w:r>
        <w:t>товарища. Департаменты сіи именовать Первый и Вгорый. В</w:t>
      </w:r>
      <w:r w:rsidR="009A18E9">
        <w:t>ъ</w:t>
      </w:r>
      <w:r>
        <w:t xml:space="preserve"> со-</w:t>
      </w:r>
      <w:r>
        <w:br/>
        <w:t>ставь перваго ввести изьсуществучощаго Департамента Путей Со-</w:t>
      </w:r>
      <w:r>
        <w:br/>
        <w:t>общенія четыре отдѣленія, завѣдывающія работами по сухопут-</w:t>
      </w:r>
      <w:r>
        <w:br/>
        <w:t>ными и водяным</w:t>
      </w:r>
      <w:r w:rsidR="009A18E9">
        <w:t>ъ</w:t>
      </w:r>
      <w:r>
        <w:t xml:space="preserve"> сообщеніям</w:t>
      </w:r>
      <w:r w:rsidR="009A18E9">
        <w:t>ъ</w:t>
      </w:r>
      <w:r>
        <w:t xml:space="preserve"> государства и по публичными зда-</w:t>
      </w:r>
      <w:r>
        <w:br/>
        <w:t>ніям</w:t>
      </w:r>
      <w:r w:rsidR="009A18E9">
        <w:t>ъ</w:t>
      </w:r>
      <w:r>
        <w:t>, кь тѣм</w:t>
      </w:r>
      <w:r w:rsidR="009A18E9">
        <w:t>ъ</w:t>
      </w:r>
      <w:r>
        <w:t xml:space="preserve"> сообщеніям</w:t>
      </w:r>
      <w:r w:rsidR="009A18E9">
        <w:t>ъ</w:t>
      </w:r>
      <w:r>
        <w:t xml:space="preserve"> принадлежащими. В</w:t>
      </w:r>
      <w:r w:rsidR="009A18E9">
        <w:t>ъ</w:t>
      </w:r>
      <w:r>
        <w:t xml:space="preserve"> составь Втора-</w:t>
      </w:r>
      <w:r>
        <w:br/>
        <w:t>го Департамента ввести из</w:t>
      </w:r>
      <w:r w:rsidR="009A18E9">
        <w:t>ъ</w:t>
      </w:r>
      <w:r>
        <w:t xml:space="preserve"> существующего Департамента Путей</w:t>
      </w:r>
      <w:r>
        <w:br/>
        <w:t>Сообщения и Публичных</w:t>
      </w:r>
      <w:r w:rsidR="009A18E9">
        <w:t>ъ</w:t>
      </w:r>
      <w:r>
        <w:t xml:space="preserve"> Зданій: а) каі</w:t>
      </w:r>
      <w:r w:rsidR="004A2DB5">
        <w:t>щ</w:t>
      </w:r>
      <w:r>
        <w:t>елярію онаго, преобра-</w:t>
      </w:r>
      <w:r>
        <w:br/>
        <w:t>зовав</w:t>
      </w:r>
      <w:r w:rsidR="00504B04">
        <w:t>ъ</w:t>
      </w:r>
      <w:r>
        <w:t xml:space="preserve"> ее в</w:t>
      </w:r>
      <w:r w:rsidR="009A18E9">
        <w:t>ъ</w:t>
      </w:r>
      <w:r>
        <w:t xml:space="preserve"> отдѣленіе; б) отдѣленіе, завѣдывающее дѣлами по пуб-</w:t>
      </w:r>
      <w:r>
        <w:br/>
        <w:t>личными зданіям</w:t>
      </w:r>
      <w:r w:rsidR="009A18E9">
        <w:t>ъ</w:t>
      </w:r>
      <w:r>
        <w:t>, находившимся до 1833 года в</w:t>
      </w:r>
      <w:r w:rsidR="009A18E9">
        <w:t>ъ</w:t>
      </w:r>
      <w:r>
        <w:t xml:space="preserve"> вѣдѣніп Мини-</w:t>
      </w:r>
      <w:r>
        <w:br/>
        <w:t>стерства Внуіреннихь Д і,л ь; в) отдѣленіе, завѣдывающее дѣлами</w:t>
      </w:r>
      <w:r>
        <w:br/>
        <w:t>по судоходству на государственных</w:t>
      </w:r>
      <w:r w:rsidR="00504B04">
        <w:t>ъ</w:t>
      </w:r>
      <w:r>
        <w:t xml:space="preserve"> водяных</w:t>
      </w:r>
      <w:r w:rsidR="009A18E9">
        <w:t>ъ</w:t>
      </w:r>
      <w:r>
        <w:t xml:space="preserve"> сообщеніях</w:t>
      </w:r>
      <w:r w:rsidR="009A18E9">
        <w:t>ъ</w:t>
      </w:r>
      <w:r>
        <w:t>, и г)</w:t>
      </w:r>
      <w:r>
        <w:br/>
        <w:t>отдѣленіе, завѣдывающее счетною часгію вѣдомства путей сооб-</w:t>
      </w:r>
      <w:r>
        <w:br/>
        <w:t>щенія и публичных</w:t>
      </w:r>
      <w:r w:rsidR="009A18E9">
        <w:t>ъ</w:t>
      </w:r>
      <w:r>
        <w:t xml:space="preserve"> зданій. Кь сему же департаменту причи-</w:t>
      </w:r>
      <w:r>
        <w:br/>
        <w:t>слить Казначейство и Архив</w:t>
      </w:r>
      <w:r w:rsidR="009A18E9">
        <w:t>ъ</w:t>
      </w:r>
      <w:r>
        <w:t xml:space="preserve"> Главнаго Управленія Путей Сообще-</w:t>
      </w:r>
      <w:r>
        <w:br/>
        <w:t>нія и Публичныхь Зданій. Каждому из</w:t>
      </w:r>
      <w:r w:rsidR="009A18E9">
        <w:t>ъ</w:t>
      </w:r>
      <w:r>
        <w:t xml:space="preserve"> вновь-учрежденных</w:t>
      </w:r>
      <w:r w:rsidR="009A18E9">
        <w:t>ъ</w:t>
      </w:r>
      <w:r>
        <w:t xml:space="preserve"> двух</w:t>
      </w:r>
      <w:r w:rsidR="009A18E9">
        <w:t>ъ</w:t>
      </w:r>
      <w:r>
        <w:br/>
        <w:t>департаментов</w:t>
      </w:r>
      <w:r w:rsidR="00504B04">
        <w:t>ъ</w:t>
      </w:r>
      <w:r>
        <w:t xml:space="preserve"> состоять в</w:t>
      </w:r>
      <w:r w:rsidR="009A18E9">
        <w:t>ъ</w:t>
      </w:r>
      <w:r>
        <w:t xml:space="preserve"> управленіи особаго директора на ос-</w:t>
      </w:r>
      <w:r>
        <w:br/>
        <w:t>нованіи общего учрежденія мннистерств</w:t>
      </w:r>
      <w:r w:rsidR="009A18E9">
        <w:t>ъ</w:t>
      </w:r>
      <w:r>
        <w:t>; но сіи департаменты</w:t>
      </w:r>
      <w:r>
        <w:br/>
        <w:t>подчиняются непосредственному начальству</w:t>
      </w:r>
      <w:r>
        <w:rPr>
          <w:vertAlign w:val="superscript"/>
        </w:rPr>
        <w:t>7</w:t>
      </w:r>
      <w:r>
        <w:t xml:space="preserve"> товарища главно-</w:t>
      </w:r>
    </w:p>
    <w:p w:rsidR="00810524" w:rsidRDefault="00731517">
      <w:pPr>
        <w:pStyle w:val="Bodytext21"/>
        <w:shd w:val="clear" w:color="auto" w:fill="auto"/>
        <w:spacing w:line="200" w:lineRule="exact"/>
        <w:ind w:left="3080" w:hanging="3"/>
      </w:pPr>
      <w:r>
        <w:t>I</w:t>
      </w:r>
    </w:p>
    <w:p w:rsidR="00810524" w:rsidRDefault="00731517">
      <w:pPr>
        <w:pStyle w:val="Bodytext21"/>
        <w:shd w:val="clear" w:color="auto" w:fill="auto"/>
        <w:spacing w:line="240" w:lineRule="exact"/>
        <w:ind w:left="160" w:hanging="2"/>
        <w:sectPr w:rsidR="00810524">
          <w:headerReference w:type="even" r:id="rId347"/>
          <w:headerReference w:type="default" r:id="rId348"/>
          <w:pgSz w:w="7193" w:h="12139"/>
          <w:pgMar w:top="391" w:right="98" w:bottom="377" w:left="107" w:header="0" w:footer="3" w:gutter="0"/>
          <w:cols w:space="720"/>
          <w:noEndnote/>
          <w:docGrid w:linePitch="360"/>
        </w:sectPr>
      </w:pPr>
      <w:r>
        <w:t>управляющаго, через</w:t>
      </w:r>
      <w:r w:rsidR="009A18E9">
        <w:t>ъ</w:t>
      </w:r>
      <w:r>
        <w:t xml:space="preserve"> коего и </w:t>
      </w:r>
      <w:r>
        <w:rPr>
          <w:rStyle w:val="Bodytext212pt"/>
        </w:rPr>
        <w:t xml:space="preserve">поступаюги </w:t>
      </w:r>
      <w:r>
        <w:t>их</w:t>
      </w:r>
      <w:r w:rsidR="009A18E9">
        <w:t>ъ</w:t>
      </w:r>
      <w:r>
        <w:t xml:space="preserve"> дѣла, как</w:t>
      </w:r>
      <w:r w:rsidR="009A18E9">
        <w:t>ъ</w:t>
      </w:r>
      <w:r>
        <w:t xml:space="preserve"> на раз-</w:t>
      </w:r>
    </w:p>
    <w:p w:rsidR="00810524" w:rsidRDefault="00731517">
      <w:pPr>
        <w:pStyle w:val="Bodytext281"/>
        <w:shd w:val="clear" w:color="auto" w:fill="auto"/>
        <w:spacing w:after="121" w:line="320" w:lineRule="exact"/>
        <w:ind w:left="20" w:firstLine="0"/>
        <w:jc w:val="center"/>
      </w:pPr>
      <w:r>
        <w:rPr>
          <w:rStyle w:val="Bodytext28Spacing0pt"/>
          <w:b/>
          <w:bCs/>
          <w:i/>
          <w:iCs/>
        </w:rPr>
        <w:lastRenderedPageBreak/>
        <w:t>Современная Хроника</w:t>
      </w:r>
      <w:r>
        <w:rPr>
          <w:rStyle w:val="Bodytext2816ptNotItalic"/>
          <w:b/>
          <w:bCs/>
        </w:rP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5"/>
        <w:jc w:val="both"/>
      </w:pPr>
      <w:r>
        <w:t>рѣшеніе главиоуправляющаго, такт» и на разсмотрѣиіе Совѣта Пу-</w:t>
      </w:r>
      <w:r>
        <w:br/>
        <w:t>тей Сообщенія и Публичных</w:t>
      </w:r>
      <w:r w:rsidR="009A18E9">
        <w:t>ъ</w:t>
      </w:r>
      <w:r>
        <w:t xml:space="preserve"> Здапій. Товарищу главноуправляю-</w:t>
      </w:r>
      <w:r>
        <w:br/>
        <w:t>щаго быть членом</w:t>
      </w:r>
      <w:r w:rsidR="009A18E9">
        <w:t>ъ</w:t>
      </w:r>
      <w:r>
        <w:t xml:space="preserve"> Совѣта Путей Сообщсиія и Публичных</w:t>
      </w:r>
      <w:r w:rsidR="009A18E9">
        <w:t>ъ</w:t>
      </w:r>
      <w:r>
        <w:t xml:space="preserve"> Зда-</w:t>
      </w:r>
      <w:r>
        <w:br/>
        <w:t>иій , завѣдываю</w:t>
      </w:r>
      <w:r w:rsidR="004A2DB5">
        <w:t>щ</w:t>
      </w:r>
      <w:r>
        <w:t>им</w:t>
      </w:r>
      <w:r w:rsidR="009A18E9">
        <w:t>ъ</w:t>
      </w:r>
      <w:r>
        <w:t xml:space="preserve"> тутт» дѣлопроизводством</w:t>
      </w:r>
      <w:r w:rsidR="009A18E9">
        <w:t>ъ</w:t>
      </w:r>
      <w:r>
        <w:t xml:space="preserve"> по указашям</w:t>
      </w:r>
      <w:r w:rsidR="009A18E9">
        <w:t>ъ</w:t>
      </w:r>
      <w:r>
        <w:br/>
        <w:t>главноуправляющаго, а вмѣсгѣ с</w:t>
      </w:r>
      <w:r w:rsidR="009A18E9">
        <w:t>ъ</w:t>
      </w:r>
      <w:r>
        <w:t xml:space="preserve"> тѣм</w:t>
      </w:r>
      <w:r w:rsidR="009A18E9">
        <w:t>ъ</w:t>
      </w:r>
      <w:r>
        <w:t xml:space="preserve"> присутствовать вь Гіра-</w:t>
      </w:r>
      <w:r>
        <w:br/>
        <w:t>внтельствующем</w:t>
      </w:r>
      <w:r w:rsidR="009A18E9">
        <w:t>ъ</w:t>
      </w:r>
      <w:r>
        <w:t xml:space="preserve"> Сенатѣ по дѣлам</w:t>
      </w:r>
      <w:r w:rsidR="009A18E9">
        <w:t>ъ</w:t>
      </w:r>
      <w:r>
        <w:t xml:space="preserve"> ведомства путей сообщенія</w:t>
      </w:r>
      <w:r>
        <w:br/>
        <w:t>п публичных</w:t>
      </w:r>
      <w:r w:rsidR="009A18E9">
        <w:t>ъ</w:t>
      </w:r>
      <w:r>
        <w:t xml:space="preserve"> зданий. Временные штаты сих</w:t>
      </w:r>
      <w:r w:rsidR="009A18E9">
        <w:t>ъ</w:t>
      </w:r>
      <w:r>
        <w:t xml:space="preserve"> двух</w:t>
      </w:r>
      <w:r w:rsidR="009A18E9">
        <w:t>ъ</w:t>
      </w:r>
      <w:r>
        <w:t xml:space="preserve"> департамен-</w:t>
      </w:r>
      <w:r>
        <w:br/>
        <w:t>товь простираются до 256,700 руб.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—Образован</w:t>
      </w:r>
      <w:r w:rsidR="000C31B5">
        <w:t>ъ</w:t>
      </w:r>
      <w:r>
        <w:t xml:space="preserve"> из</w:t>
      </w:r>
      <w:r w:rsidR="009A18E9">
        <w:t>ъ</w:t>
      </w:r>
      <w:r>
        <w:t xml:space="preserve"> находящихся в ь Царствѣ Польском</w:t>
      </w:r>
      <w:r w:rsidR="00554BF2">
        <w:t>ъ</w:t>
      </w:r>
      <w:r>
        <w:t xml:space="preserve"> ученых</w:t>
      </w:r>
      <w:r w:rsidR="009A18E9">
        <w:t>ъ</w:t>
      </w:r>
      <w:r>
        <w:br/>
        <w:t>и учебных</w:t>
      </w:r>
      <w:r w:rsidR="009A18E9">
        <w:t>ъ</w:t>
      </w:r>
      <w:r>
        <w:t xml:space="preserve"> заведеній Варшавскій Учебный Округ</w:t>
      </w:r>
      <w:r w:rsidR="009A18E9">
        <w:t>ъ</w:t>
      </w:r>
      <w:r>
        <w:t>, с</w:t>
      </w:r>
      <w:r w:rsidR="009A18E9">
        <w:t>ъ</w:t>
      </w:r>
      <w:r>
        <w:t xml:space="preserve"> нричисле-</w:t>
      </w:r>
      <w:r>
        <w:br/>
        <w:t>иіедгьоиаго к</w:t>
      </w:r>
      <w:r w:rsidR="009A18E9">
        <w:t>ъ</w:t>
      </w:r>
      <w:r>
        <w:t xml:space="preserve"> Министерству ПародпагоПросвѣщеиія на главных</w:t>
      </w:r>
      <w:r w:rsidR="009A18E9">
        <w:t>ъ</w:t>
      </w:r>
      <w:r>
        <w:br/>
        <w:t>началах</w:t>
      </w:r>
      <w:r w:rsidR="009A18E9">
        <w:t>ъ</w:t>
      </w:r>
      <w:r>
        <w:t>, в</w:t>
      </w:r>
      <w:r w:rsidR="009A18E9">
        <w:t>ъ</w:t>
      </w:r>
      <w:r>
        <w:t xml:space="preserve"> идшерін по сей части существуш</w:t>
      </w:r>
      <w:r w:rsidR="004A2DB5">
        <w:t>щ</w:t>
      </w:r>
      <w:r w:rsidR="00FC273B">
        <w:t>их</w:t>
      </w:r>
      <w:r w:rsidR="009A18E9">
        <w:t>ъ</w:t>
      </w:r>
      <w:r>
        <w:t>, поди сово-</w:t>
      </w:r>
      <w:r>
        <w:br/>
        <w:t>купными наблюдатели» нам</w:t>
      </w:r>
      <w:r w:rsidR="00FC273B">
        <w:t>ѣ</w:t>
      </w:r>
      <w:r>
        <w:t>стпика царства</w:t>
      </w:r>
      <w:r w:rsidR="00504B04">
        <w:t xml:space="preserve"> и </w:t>
      </w:r>
      <w:r>
        <w:t>министра народна-</w:t>
      </w:r>
      <w:r>
        <w:br/>
        <w:t>і’о просвѣщснія имперіп (ук. ноября 30).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— Изданы образцы билетов</w:t>
      </w:r>
      <w:r w:rsidR="009A18E9">
        <w:t>ъ</w:t>
      </w:r>
      <w:r>
        <w:t xml:space="preserve"> депозитной кассы, учрежденной</w:t>
      </w:r>
      <w:r>
        <w:br/>
        <w:t>при Коммерческом</w:t>
      </w:r>
      <w:r w:rsidR="009A18E9">
        <w:t>ъ</w:t>
      </w:r>
      <w:r>
        <w:t xml:space="preserve"> Банки. Предлагаем</w:t>
      </w:r>
      <w:r w:rsidR="009A18E9">
        <w:t>ъ</w:t>
      </w:r>
      <w:r>
        <w:t xml:space="preserve"> здѣсь описаніе их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tabs>
          <w:tab w:val="left" w:pos="582"/>
        </w:tabs>
        <w:spacing w:line="278" w:lineRule="exact"/>
        <w:ind w:firstLine="302"/>
        <w:jc w:val="both"/>
      </w:pPr>
      <w:r>
        <w:t>а)</w:t>
      </w:r>
      <w:r>
        <w:tab/>
        <w:t>Билет</w:t>
      </w:r>
      <w:r w:rsidR="009A18E9">
        <w:t>ъ</w:t>
      </w:r>
      <w:r>
        <w:t xml:space="preserve"> 25-рублеваго дос тоинства. Бумага бѣлая </w:t>
      </w:r>
      <w:r>
        <w:rPr>
          <w:rStyle w:val="Bodytext2Italic"/>
        </w:rPr>
        <w:t>со</w:t>
      </w:r>
      <w:r>
        <w:t xml:space="preserve"> свѣтлым</w:t>
      </w:r>
      <w:r w:rsidR="009A18E9">
        <w:t>ъ</w:t>
      </w:r>
      <w:r>
        <w:br/>
        <w:t>внутренними водлным</w:t>
      </w:r>
      <w:r w:rsidR="009A18E9">
        <w:t>ъ</w:t>
      </w:r>
      <w:r>
        <w:t xml:space="preserve"> нзобрНженіем</w:t>
      </w:r>
      <w:r w:rsidR="009A18E9">
        <w:t>ъ</w:t>
      </w:r>
      <w:r>
        <w:t xml:space="preserve"> слов</w:t>
      </w:r>
      <w:r w:rsidR="009A18E9">
        <w:t>ъ</w:t>
      </w:r>
      <w:r>
        <w:t>: «депозитный бнлет</w:t>
      </w:r>
      <w:r w:rsidR="009A18E9">
        <w:t>ъ</w:t>
      </w:r>
      <w:r>
        <w:br/>
        <w:t>25 руб. 1840».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На лицевой сгоронѣ билета отпечатана черною краскою гилье-</w:t>
      </w:r>
      <w:r>
        <w:br/>
        <w:t>шнрованная рамка или бордюра, вверху коего посредник в</w:t>
      </w:r>
      <w:r w:rsidR="009A18E9">
        <w:t>ъ</w:t>
      </w:r>
      <w:r>
        <w:t xml:space="preserve"> вось-</w:t>
      </w:r>
      <w:r>
        <w:br/>
        <w:t>міуголыюм</w:t>
      </w:r>
      <w:r w:rsidR="009A18E9">
        <w:t>ъ</w:t>
      </w:r>
      <w:r>
        <w:t xml:space="preserve"> украшеніи изображен</w:t>
      </w:r>
      <w:r w:rsidR="00554BF2">
        <w:t>ъ</w:t>
      </w:r>
      <w:r>
        <w:t xml:space="preserve"> двуглавый орел</w:t>
      </w:r>
      <w:r w:rsidR="009A18E9">
        <w:t>ъ</w:t>
      </w:r>
      <w:r>
        <w:t>, а по углами</w:t>
      </w:r>
      <w:r>
        <w:br/>
        <w:t>рамки, к</w:t>
      </w:r>
      <w:r w:rsidR="009A18E9">
        <w:t>ъ</w:t>
      </w:r>
      <w:r>
        <w:t xml:space="preserve"> Овалыіыхьщитах</w:t>
      </w:r>
      <w:r w:rsidR="009A18E9">
        <w:t>ъ</w:t>
      </w:r>
      <w:r>
        <w:t>, означены вверху достоинство биле-</w:t>
      </w:r>
      <w:r>
        <w:br/>
        <w:t>та, а внизу, в</w:t>
      </w:r>
      <w:r w:rsidR="009A18E9">
        <w:t>ъ</w:t>
      </w:r>
      <w:r>
        <w:t xml:space="preserve"> таких</w:t>
      </w:r>
      <w:r w:rsidR="009A18E9">
        <w:t>ъ</w:t>
      </w:r>
      <w:r>
        <w:t xml:space="preserve"> же щитах</w:t>
      </w:r>
      <w:r w:rsidR="009A18E9">
        <w:t>ъ</w:t>
      </w:r>
      <w:r>
        <w:t xml:space="preserve"> — год</w:t>
      </w:r>
      <w:r w:rsidR="009A18E9">
        <w:t>ъ</w:t>
      </w:r>
      <w:r>
        <w:t>; вь срединI» самой рам-</w:t>
      </w:r>
      <w:r>
        <w:br/>
        <w:t>ки напечатано черною краскою: «Государственный Коммерческий</w:t>
      </w:r>
      <w:r>
        <w:br/>
        <w:t>Банки выдает</w:t>
      </w:r>
      <w:r w:rsidR="009A18E9">
        <w:t>ъ</w:t>
      </w:r>
      <w:r>
        <w:t xml:space="preserve"> по семубнлету немедленно по пред</w:t>
      </w:r>
      <w:r w:rsidR="009A18E9">
        <w:t>ъ</w:t>
      </w:r>
      <w:r>
        <w:t>лвленіи его</w:t>
      </w:r>
      <w:r>
        <w:br/>
        <w:t>двадцать пять рублей серебряною монетою». Подписи: Тов. унр.</w:t>
      </w:r>
      <w:r>
        <w:br/>
        <w:t>Ком. Банком</w:t>
      </w:r>
      <w:r w:rsidR="009A18E9">
        <w:t>ъ</w:t>
      </w:r>
      <w:r>
        <w:t>, директорь и кассир</w:t>
      </w:r>
      <w:r w:rsidR="009A18E9">
        <w:t>ъ</w:t>
      </w:r>
      <w:r>
        <w:t>. Всего девять строит».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На оборотной сторонѣ восьмиугольная гильеінйрованнал рамка,</w:t>
      </w:r>
      <w:r>
        <w:br/>
        <w:t>вь средипѣ коей напечатано в ь пяти иараграФах</w:t>
      </w:r>
      <w:r w:rsidR="009A18E9">
        <w:t>ъ</w:t>
      </w:r>
      <w:r>
        <w:t xml:space="preserve"> вдвойнѣ тремя</w:t>
      </w:r>
      <w:r>
        <w:br/>
        <w:t>мелкими шрифтами, прямыми и курсивными, извлечете из</w:t>
      </w:r>
      <w:r w:rsidR="009A18E9">
        <w:t>ъ</w:t>
      </w:r>
      <w:r>
        <w:t xml:space="preserve"> пра-</w:t>
      </w:r>
      <w:r>
        <w:br/>
        <w:t>вил</w:t>
      </w:r>
      <w:r w:rsidR="009A18E9">
        <w:t>ъ</w:t>
      </w:r>
      <w:r>
        <w:t xml:space="preserve"> о депозитных</w:t>
      </w:r>
      <w:r w:rsidR="00554BF2">
        <w:t>ъ</w:t>
      </w:r>
      <w:r>
        <w:t xml:space="preserve"> вкладах</w:t>
      </w:r>
      <w:r w:rsidR="00554BF2">
        <w:t>ъ</w:t>
      </w:r>
      <w:r>
        <w:t>.</w:t>
      </w:r>
    </w:p>
    <w:p w:rsidR="00810524" w:rsidRDefault="00731517">
      <w:pPr>
        <w:pStyle w:val="Bodytext21"/>
        <w:shd w:val="clear" w:color="auto" w:fill="auto"/>
        <w:tabs>
          <w:tab w:val="left" w:pos="625"/>
        </w:tabs>
        <w:spacing w:line="278" w:lineRule="exact"/>
        <w:ind w:firstLine="302"/>
        <w:jc w:val="both"/>
      </w:pPr>
      <w:r>
        <w:t>б)</w:t>
      </w:r>
      <w:r>
        <w:tab/>
        <w:t>5 рублеваго достоинства. Бумага бѣлал со внутренним</w:t>
      </w:r>
      <w:r w:rsidR="00554BF2">
        <w:t>ъ</w:t>
      </w:r>
      <w:r>
        <w:t xml:space="preserve"> во-</w:t>
      </w:r>
      <w:r>
        <w:br/>
        <w:t>дяными изображешемь слов</w:t>
      </w:r>
      <w:r w:rsidR="009A18E9">
        <w:t>ъ</w:t>
      </w:r>
      <w:r>
        <w:t>: «депозитный бнлет</w:t>
      </w:r>
      <w:r w:rsidR="009A18E9">
        <w:t>ъ</w:t>
      </w:r>
      <w:r>
        <w:t xml:space="preserve"> 5 руб. </w:t>
      </w:r>
      <w:r>
        <w:rPr>
          <w:lang w:val="la" w:eastAsia="la" w:bidi="la"/>
        </w:rPr>
        <w:t>ISIO».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  <w:sectPr w:rsidR="00810524">
          <w:headerReference w:type="default" r:id="rId349"/>
          <w:headerReference w:type="first" r:id="rId350"/>
          <w:pgSz w:w="7193" w:h="12139"/>
          <w:pgMar w:top="381" w:right="144" w:bottom="381" w:left="153" w:header="0" w:footer="3" w:gutter="0"/>
          <w:cols w:space="720"/>
          <w:noEndnote/>
          <w:titlePg/>
          <w:docGrid w:linePitch="360"/>
        </w:sectPr>
      </w:pPr>
      <w:r>
        <w:t>На лицевой сторон</w:t>
      </w:r>
      <w:r w:rsidR="00554BF2">
        <w:t>ъ</w:t>
      </w:r>
      <w:r>
        <w:t xml:space="preserve"> билета отпечатана синею краскою гилье-</w:t>
      </w:r>
      <w:r>
        <w:br/>
        <w:t>широваппая рамка (бордюрг»), вверху коей посредник изображен</w:t>
      </w:r>
      <w:r w:rsidR="00554BF2">
        <w:t>ъ</w:t>
      </w:r>
      <w:r>
        <w:br/>
        <w:t>двуглавый оре.іт», и но сторонами, означено вь четыреугольныхь</w:t>
      </w:r>
      <w:r>
        <w:br/>
        <w:t>щитах</w:t>
      </w:r>
      <w:r w:rsidR="009A18E9">
        <w:t>ъ</w:t>
      </w:r>
      <w:r>
        <w:t xml:space="preserve"> со штрихами достоинство билета, внизу же в</w:t>
      </w:r>
      <w:r w:rsidR="009A18E9">
        <w:t>ъ</w:t>
      </w:r>
      <w:r>
        <w:t xml:space="preserve"> щитах</w:t>
      </w:r>
      <w:r w:rsidR="009A18E9">
        <w:t>ъ</w:t>
      </w:r>
      <w:r>
        <w:t xml:space="preserve"> на</w:t>
      </w:r>
      <w:r>
        <w:br/>
        <w:t>бѣломь иолѣ год</w:t>
      </w:r>
      <w:r w:rsidR="000C31B5">
        <w:t>ъ</w:t>
      </w:r>
      <w:r>
        <w:t>; вь средипѣ рамки напечатано черною краскою: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jc w:val="right"/>
      </w:pPr>
      <w:r>
        <w:rPr>
          <w:lang w:val="fr-FR" w:eastAsia="fr-FR" w:bidi="fr-FR"/>
        </w:rPr>
        <w:lastRenderedPageBreak/>
        <w:t>Poccill.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8"/>
        <w:jc w:val="both"/>
      </w:pPr>
      <w:r>
        <w:rPr>
          <w:noProof/>
        </w:rPr>
        <mc:AlternateContent>
          <mc:Choice Requires="wps">
            <w:drawing>
              <wp:anchor distT="0" distB="0" distL="1871345" distR="63500" simplePos="0" relativeHeight="25174886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22225</wp:posOffset>
                </wp:positionV>
                <wp:extent cx="149225" cy="101600"/>
                <wp:effectExtent l="0" t="0" r="0" b="0"/>
                <wp:wrapSquare wrapText="left"/>
                <wp:docPr id="1944" name="Text Box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9" o:spid="_x0000_s1376" type="#_x0000_t202" style="position:absolute;left:0;text-align:left;margin-left:331.45pt;margin-top:1.75pt;width:11.75pt;height:8pt;z-index:-251567616;visibility:visible;mso-wrap-style:square;mso-width-percent:0;mso-height-percent:0;mso-wrap-distance-left:147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37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Государственный Коммерчески! Бапк</w:t>
      </w:r>
      <w:r w:rsidR="009A18E9">
        <w:t>ъ</w:t>
      </w:r>
      <w:r w:rsidR="00731517">
        <w:t xml:space="preserve"> вьідает</w:t>
      </w:r>
      <w:r w:rsidR="009A18E9">
        <w:t>ъ</w:t>
      </w:r>
      <w:r w:rsidR="00731517">
        <w:t xml:space="preserve"> посему билету не-</w:t>
      </w:r>
      <w:r w:rsidR="00731517">
        <w:br/>
        <w:t>медленно по пред</w:t>
      </w:r>
      <w:r w:rsidR="009A18E9">
        <w:t>ъ</w:t>
      </w:r>
      <w:r w:rsidR="00731517">
        <w:t>явлеіііп его пить рублей серебряною монетою.</w:t>
      </w:r>
      <w:r w:rsidR="00731517">
        <w:br/>
        <w:t>Подписи: Тов. упр. Ком. Банком</w:t>
      </w:r>
      <w:r w:rsidR="009A18E9">
        <w:t>ъ</w:t>
      </w:r>
      <w:r w:rsidR="00731517">
        <w:t>, дирсктор</w:t>
      </w:r>
      <w:r w:rsidR="009A18E9">
        <w:t>ъ</w:t>
      </w:r>
      <w:r w:rsidR="00731517">
        <w:t xml:space="preserve"> и кассир</w:t>
      </w:r>
      <w:r w:rsidR="009A18E9">
        <w:t>ъ</w:t>
      </w:r>
      <w:r w:rsidR="00731517">
        <w:t>. Всего во-</w:t>
      </w:r>
      <w:r w:rsidR="00731517">
        <w:br/>
        <w:t>семь строн 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 xml:space="preserve">На обороте </w:t>
      </w:r>
      <w:r>
        <w:rPr>
          <w:rStyle w:val="Bodytext2105ptBold"/>
        </w:rPr>
        <w:t xml:space="preserve">билета </w:t>
      </w:r>
      <w:r>
        <w:t xml:space="preserve">черефольная </w:t>
      </w:r>
      <w:r>
        <w:rPr>
          <w:rStyle w:val="Bodytext2105ptBold"/>
        </w:rPr>
        <w:t xml:space="preserve">гильешированная </w:t>
      </w:r>
      <w:r>
        <w:t>рамка , напе-</w:t>
      </w:r>
      <w:r>
        <w:br/>
        <w:t xml:space="preserve">чатанная голубою </w:t>
      </w:r>
      <w:r>
        <w:rPr>
          <w:rStyle w:val="Bodytext2105ptBold"/>
        </w:rPr>
        <w:t xml:space="preserve">краскою, </w:t>
      </w:r>
      <w:r>
        <w:t>по средин</w:t>
      </w:r>
      <w:r w:rsidR="00D7332E">
        <w:t>ъ</w:t>
      </w:r>
      <w:r>
        <w:t xml:space="preserve"> коей </w:t>
      </w:r>
      <w:r>
        <w:rPr>
          <w:rStyle w:val="Bodytext2105ptBold"/>
        </w:rPr>
        <w:t xml:space="preserve">напечатано </w:t>
      </w:r>
      <w:r>
        <w:t>вдвойне</w:t>
      </w:r>
      <w:r>
        <w:br/>
        <w:t xml:space="preserve">тремя разными </w:t>
      </w:r>
      <w:r>
        <w:rPr>
          <w:rStyle w:val="Bodytext2105ptBold"/>
        </w:rPr>
        <w:t xml:space="preserve">шрифтами </w:t>
      </w:r>
      <w:r>
        <w:t>извлеченіе па</w:t>
      </w:r>
      <w:r w:rsidR="009A18E9">
        <w:t>ъ</w:t>
      </w:r>
      <w:r>
        <w:t xml:space="preserve"> правнл</w:t>
      </w:r>
      <w:r w:rsidR="009A18E9">
        <w:t>ъ</w:t>
      </w:r>
      <w:r>
        <w:t xml:space="preserve"> о депозит*</w:t>
      </w:r>
      <w:r>
        <w:br/>
        <w:t xml:space="preserve">ныхь вкдадахз,, из. пяти </w:t>
      </w:r>
      <w:r>
        <w:rPr>
          <w:rStyle w:val="Bodytext2105ptBold"/>
        </w:rPr>
        <w:t>параграФахь.</w:t>
      </w:r>
    </w:p>
    <w:p w:rsidR="00810524" w:rsidRDefault="00731517">
      <w:pPr>
        <w:pStyle w:val="Bodytext21"/>
        <w:shd w:val="clear" w:color="auto" w:fill="auto"/>
        <w:spacing w:after="275" w:line="278" w:lineRule="exact"/>
        <w:ind w:firstLine="290"/>
        <w:jc w:val="both"/>
      </w:pPr>
      <w:r>
        <w:t>Вь-догюлненіе к</w:t>
      </w:r>
      <w:r w:rsidR="009A18E9">
        <w:t>ъ</w:t>
      </w:r>
      <w:r>
        <w:t xml:space="preserve"> сему считаема, нужпым</w:t>
      </w:r>
      <w:r w:rsidR="009A18E9">
        <w:t>ъ</w:t>
      </w:r>
      <w:r>
        <w:t xml:space="preserve"> изложить здесь не-</w:t>
      </w:r>
      <w:r>
        <w:br/>
        <w:t>который пзр правила., данных</w:t>
      </w:r>
      <w:r w:rsidR="009A18E9">
        <w:t>ъ</w:t>
      </w:r>
      <w:r>
        <w:t xml:space="preserve"> депозит ой касс</w:t>
      </w:r>
      <w:r w:rsidR="00504B04">
        <w:t>ъ</w:t>
      </w:r>
      <w:r>
        <w:t xml:space="preserve"> серебряной мо-</w:t>
      </w:r>
      <w:r>
        <w:br/>
        <w:t>неты, учрежденной нмсинымь Высочайшим</w:t>
      </w:r>
      <w:r w:rsidR="00E56DF5">
        <w:t>ъ</w:t>
      </w:r>
      <w:r>
        <w:t xml:space="preserve"> указом</w:t>
      </w:r>
      <w:r w:rsidR="009A18E9">
        <w:t>ъ</w:t>
      </w:r>
      <w:r>
        <w:t xml:space="preserve"> при Го-</w:t>
      </w:r>
      <w:r>
        <w:br/>
        <w:t>сударственном</w:t>
      </w:r>
      <w:r w:rsidR="00E56DF5">
        <w:t>ъ</w:t>
      </w:r>
      <w:r>
        <w:t xml:space="preserve"> Коммерческом</w:t>
      </w:r>
      <w:r w:rsidR="00E56DF5">
        <w:t>ъ</w:t>
      </w:r>
      <w:r>
        <w:t xml:space="preserve"> Банке. Вь кассу сію принимают-</w:t>
      </w:r>
      <w:r>
        <w:br/>
        <w:t>ся оть просителей , для храненія, вклады серебряною монетою</w:t>
      </w:r>
      <w:r>
        <w:br/>
        <w:t>роееійекаго чекана. Поступающая ва. депозитную ,кассу монета</w:t>
      </w:r>
      <w:r>
        <w:br/>
        <w:t>хранится неприкосновенно м отдельно от</w:t>
      </w:r>
      <w:r w:rsidR="009A18E9">
        <w:t>ъ</w:t>
      </w:r>
      <w:r>
        <w:t xml:space="preserve"> сумма. Коммерческаго</w:t>
      </w:r>
      <w:r>
        <w:br/>
        <w:t>Банка и ни на какой пион расхода., кака. только для обратнаго</w:t>
      </w:r>
      <w:r>
        <w:br/>
        <w:t>промѣна , не употребляется. Вг. замена, вкладов?, нзь депозитной</w:t>
      </w:r>
      <w:r>
        <w:br/>
        <w:t>кассы выдаются бнлегы, нод</w:t>
      </w:r>
      <w:r w:rsidR="009A18E9">
        <w:t>ъ</w:t>
      </w:r>
      <w:r>
        <w:t xml:space="preserve"> названіемь : «билеты депозитной</w:t>
      </w:r>
      <w:r>
        <w:br/>
        <w:t>кассы», на первый раза, до стоп нетврмь вь три, пять, десять и двад-</w:t>
      </w:r>
      <w:r>
        <w:br/>
        <w:t>цать-пять рублей серебром</w:t>
      </w:r>
      <w:r w:rsidR="009A18E9">
        <w:t>ъ</w:t>
      </w:r>
      <w:r>
        <w:t>; в</w:t>
      </w:r>
      <w:r w:rsidR="009A18E9">
        <w:t>ъ</w:t>
      </w:r>
      <w:r>
        <w:t>-иоел</w:t>
      </w:r>
      <w:r w:rsidR="00FC273B">
        <w:t>ѣ</w:t>
      </w:r>
      <w:r>
        <w:t>деавім же, по ближайшему</w:t>
      </w:r>
      <w:r>
        <w:br/>
        <w:t>усмотрѣнію надобности могут</w:t>
      </w:r>
      <w:r w:rsidR="009A18E9">
        <w:t>ъ</w:t>
      </w:r>
      <w:r>
        <w:t xml:space="preserve"> быть выпускаемы билеты и в</w:t>
      </w:r>
      <w:r w:rsidR="009A18E9">
        <w:t>ъ</w:t>
      </w:r>
      <w:r>
        <w:br/>
        <w:t>одпн</w:t>
      </w:r>
      <w:r w:rsidR="009A18E9">
        <w:t>ъ</w:t>
      </w:r>
      <w:r>
        <w:t>, пятьдесят ь и сто рублей серебром ь. Билетама. депозитной</w:t>
      </w:r>
      <w:r>
        <w:br/>
        <w:t>касса.! присЕояется хожденіе по всей ымперіи наравне с</w:t>
      </w:r>
      <w:r w:rsidR="009A18E9">
        <w:t>ъ</w:t>
      </w:r>
      <w:r>
        <w:t xml:space="preserve"> сере-</w:t>
      </w:r>
      <w:r>
        <w:br/>
        <w:t>бряною монетою, бел</w:t>
      </w:r>
      <w:r w:rsidR="000C31B5">
        <w:t>ъ</w:t>
      </w:r>
      <w:r>
        <w:t xml:space="preserve"> всякаго лажа, по веѣмг. внутренним</w:t>
      </w:r>
      <w:r w:rsidR="009A18E9">
        <w:t>ъ</w:t>
      </w:r>
      <w:r>
        <w:t xml:space="preserve"> пла-</w:t>
      </w:r>
      <w:r>
        <w:br/>
        <w:t>тежам</w:t>
      </w:r>
      <w:r w:rsidR="00E56DF5">
        <w:t>ъ</w:t>
      </w:r>
      <w:r>
        <w:t xml:space="preserve"> и обязательствам</w:t>
      </w:r>
      <w:r w:rsidR="00504B04">
        <w:t>ъ</w:t>
      </w:r>
      <w:r>
        <w:t xml:space="preserve"> какь частных</w:t>
      </w:r>
      <w:r w:rsidR="009A18E9">
        <w:t>ъ</w:t>
      </w:r>
      <w:r>
        <w:t xml:space="preserve"> лица, ег, казною и кре-</w:t>
      </w:r>
      <w:r>
        <w:br/>
        <w:t>дитными установленіями, и взаимно казны и кредитиыхь устапо-</w:t>
      </w:r>
      <w:r>
        <w:br/>
        <w:t>влеиій са, частными лицами, так</w:t>
      </w:r>
      <w:r w:rsidR="009A18E9">
        <w:t>ъ</w:t>
      </w:r>
      <w:r>
        <w:t xml:space="preserve"> равно сихь послѣдшіха, между</w:t>
      </w:r>
      <w:r>
        <w:br/>
        <w:t>собою. ГІо пред</w:t>
      </w:r>
      <w:r w:rsidR="009A18E9">
        <w:t>ъ</w:t>
      </w:r>
      <w:r>
        <w:t>явлеіііп лплетов</w:t>
      </w:r>
      <w:r w:rsidR="009A18E9">
        <w:t>ъ</w:t>
      </w:r>
      <w:r>
        <w:t xml:space="preserve"> вг. депозитную кассу, пред</w:t>
      </w:r>
      <w:r w:rsidR="009A18E9">
        <w:t>ъ</w:t>
      </w:r>
      <w:r>
        <w:t>-</w:t>
      </w:r>
      <w:r>
        <w:br/>
        <w:t>явителю выдается немедленно без</w:t>
      </w:r>
      <w:r w:rsidR="009A18E9">
        <w:t>ъ</w:t>
      </w:r>
      <w:r>
        <w:t xml:space="preserve"> малѣйшей осаановки и без</w:t>
      </w:r>
      <w:r w:rsidR="009A18E9">
        <w:t>ъ</w:t>
      </w:r>
      <w:r>
        <w:br/>
        <w:t>всякаго вычета за обмѣп</w:t>
      </w:r>
      <w:r w:rsidR="009A18E9">
        <w:t>ъ</w:t>
      </w:r>
      <w:r>
        <w:t xml:space="preserve"> и храиеніе подлежащее количество се-</w:t>
      </w:r>
      <w:r>
        <w:br/>
        <w:t>ребряною монетою. Пересылка сііхя, билетов</w:t>
      </w:r>
      <w:r w:rsidR="009A18E9">
        <w:t>ъ</w:t>
      </w:r>
      <w:r>
        <w:t xml:space="preserve"> чрез</w:t>
      </w:r>
      <w:r w:rsidR="009A18E9">
        <w:t>ъ</w:t>
      </w:r>
      <w:r>
        <w:t xml:space="preserve"> почту про-</w:t>
      </w:r>
      <w:r>
        <w:br/>
        <w:t>изводится с</w:t>
      </w:r>
      <w:r w:rsidR="009A18E9">
        <w:t>ъ</w:t>
      </w:r>
      <w:r>
        <w:t xml:space="preserve"> платежом</w:t>
      </w:r>
      <w:r w:rsidR="00E56DF5">
        <w:t>ъ</w:t>
      </w:r>
      <w:r>
        <w:t xml:space="preserve"> страховых</w:t>
      </w:r>
      <w:r w:rsidR="00504B04">
        <w:t>ъ</w:t>
      </w:r>
      <w:r>
        <w:t xml:space="preserve"> денег</w:t>
      </w:r>
      <w:r w:rsidR="009A18E9">
        <w:t>ъ</w:t>
      </w:r>
      <w:r>
        <w:t xml:space="preserve"> с</w:t>
      </w:r>
      <w:r w:rsidR="009A18E9">
        <w:t>ъ</w:t>
      </w:r>
      <w:r>
        <w:t xml:space="preserve"> суммы и вѣсо-</w:t>
      </w:r>
      <w:r>
        <w:br/>
        <w:t>вых</w:t>
      </w:r>
      <w:r w:rsidR="009A18E9">
        <w:t>ъ</w:t>
      </w:r>
      <w:r>
        <w:t xml:space="preserve"> с</w:t>
      </w:r>
      <w:r w:rsidR="009A18E9">
        <w:t>ъ</w:t>
      </w:r>
      <w:r>
        <w:t xml:space="preserve"> пакетов</w:t>
      </w:r>
      <w:r w:rsidR="009A18E9">
        <w:t>ъ</w:t>
      </w:r>
      <w:r>
        <w:t>. За поддѣлку их</w:t>
      </w:r>
      <w:r w:rsidR="009A18E9">
        <w:t>ъ</w:t>
      </w:r>
      <w:r>
        <w:t xml:space="preserve"> поступается но тѣм</w:t>
      </w:r>
      <w:r w:rsidR="009A18E9">
        <w:t>ъ</w:t>
      </w:r>
      <w:r>
        <w:t xml:space="preserve"> же уза-</w:t>
      </w:r>
      <w:r>
        <w:br/>
        <w:t>конениям</w:t>
      </w:r>
      <w:r w:rsidR="00504B04">
        <w:t>ъ</w:t>
      </w:r>
      <w:r>
        <w:t>, какія существуюта, иа-ечет</w:t>
      </w:r>
      <w:r w:rsidR="009A18E9">
        <w:t>ъ</w:t>
      </w:r>
      <w:r>
        <w:t xml:space="preserve"> поддѣлки государствен-</w:t>
      </w:r>
      <w:r>
        <w:br/>
        <w:t>ных</w:t>
      </w:r>
      <w:r w:rsidR="00504B04">
        <w:t>ъ</w:t>
      </w:r>
      <w:r>
        <w:t xml:space="preserve"> бумаг</w:t>
      </w:r>
      <w:r w:rsidR="009A18E9">
        <w:t>ъ</w:t>
      </w:r>
      <w:r>
        <w:t>.</w:t>
      </w:r>
    </w:p>
    <w:p w:rsidR="00810524" w:rsidRDefault="00731517">
      <w:pPr>
        <w:pStyle w:val="Bodytext341"/>
        <w:shd w:val="clear" w:color="auto" w:fill="auto"/>
        <w:spacing w:after="80" w:line="160" w:lineRule="exact"/>
        <w:ind w:left="40" w:firstLine="0"/>
        <w:jc w:val="center"/>
      </w:pPr>
      <w:r>
        <w:rPr>
          <w:rStyle w:val="Bodytext34SmallCapsSpacing1pt"/>
          <w:b/>
          <w:bCs/>
        </w:rPr>
        <w:t>II. Губернскіл Учрежден!л.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0"/>
        <w:jc w:val="right"/>
      </w:pPr>
      <w:r>
        <w:t>— ІІовелѣно запасные магазины в</w:t>
      </w:r>
      <w:r w:rsidR="009A18E9">
        <w:t>ъ</w:t>
      </w:r>
      <w:r>
        <w:t xml:space="preserve"> селеніяхь клзеннаго ведом-</w:t>
      </w:r>
      <w:r>
        <w:br/>
        <w:t>ства, в</w:t>
      </w:r>
      <w:r w:rsidR="00E040BA">
        <w:t>мѣст</w:t>
      </w:r>
      <w:r>
        <w:t>е</w:t>
      </w:r>
      <w:r w:rsidR="00E56DF5">
        <w:t xml:space="preserve"> съ </w:t>
      </w:r>
      <w:r>
        <w:t>денежными капиталами, предоставить в</w:t>
      </w:r>
      <w:r w:rsidR="009A18E9">
        <w:t>ъ</w:t>
      </w:r>
      <w:r>
        <w:t xml:space="preserve"> полное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79" w:line="180" w:lineRule="exact"/>
        <w:ind w:firstLine="0"/>
        <w:jc w:val="center"/>
      </w:pPr>
      <w:r>
        <w:rPr>
          <w:rStyle w:val="Bodytext28Spacing0pt"/>
          <w:b/>
          <w:bCs/>
          <w:i/>
          <w:iCs/>
        </w:rPr>
        <w:lastRenderedPageBreak/>
        <w:t>Стрс. иснпая Хроники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2"/>
        <w:jc w:val="both"/>
      </w:pPr>
      <w:r>
        <w:t>вѣдѣніе Министерства Государственных</w:t>
      </w:r>
      <w:r w:rsidR="009A18E9">
        <w:t>ъ</w:t>
      </w:r>
      <w:r>
        <w:t xml:space="preserve"> Имуществ</w:t>
      </w:r>
      <w:r w:rsidR="009A18E9">
        <w:t>ъ</w:t>
      </w:r>
      <w:r>
        <w:t>, которое</w:t>
      </w:r>
      <w:r>
        <w:br/>
        <w:t>имѣет</w:t>
      </w:r>
      <w:r w:rsidR="009A18E9">
        <w:t>ъ</w:t>
      </w:r>
      <w:r>
        <w:t xml:space="preserve"> составить подробное о сем</w:t>
      </w:r>
      <w:r w:rsidR="009A18E9">
        <w:t>ъ</w:t>
      </w:r>
      <w:r>
        <w:t xml:space="preserve"> полОженіе (Ук. Сен. іюня </w:t>
      </w:r>
      <w:r>
        <w:rPr>
          <w:lang w:val="fr-FR" w:eastAsia="fr-FR" w:bidi="fr-FR"/>
        </w:rPr>
        <w:t>2G).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54"/>
        </w:tabs>
        <w:spacing w:line="278" w:lineRule="exact"/>
        <w:ind w:firstLine="291"/>
        <w:jc w:val="both"/>
      </w:pPr>
      <w:r>
        <w:t>Разрешено Таврической Казенной Палат* земли обмежеван-</w:t>
      </w:r>
      <w:r>
        <w:br/>
        <w:t>ный, но на который не выдано еще планов</w:t>
      </w:r>
      <w:r w:rsidR="009A18E9">
        <w:t>ъ</w:t>
      </w:r>
      <w:r>
        <w:t>, по изтеченіи года</w:t>
      </w:r>
      <w:r>
        <w:br/>
        <w:t>послѣ межеванія, принимать в</w:t>
      </w:r>
      <w:r w:rsidR="009A18E9">
        <w:t>ъ</w:t>
      </w:r>
      <w:r>
        <w:t xml:space="preserve"> залоги но поставкѣ топлива для</w:t>
      </w:r>
      <w:r>
        <w:br/>
        <w:t>поиски, разположенных</w:t>
      </w:r>
      <w:r w:rsidR="009A18E9">
        <w:t>ъ</w:t>
      </w:r>
      <w:r>
        <w:t xml:space="preserve"> в</w:t>
      </w:r>
      <w:r w:rsidR="009A18E9">
        <w:t>ъ</w:t>
      </w:r>
      <w:r>
        <w:t xml:space="preserve"> Таврической Губерніи, по удостовѣ-</w:t>
      </w:r>
      <w:r>
        <w:br/>
        <w:t>ренію Симферопольской Межевой Конторы о количествѣ десятин</w:t>
      </w:r>
      <w:r w:rsidR="009A18E9">
        <w:t>ъ</w:t>
      </w:r>
      <w:r>
        <w:br/>
        <w:t>по оцѣнкѣ еосѣдей, с</w:t>
      </w:r>
      <w:r w:rsidR="009A18E9">
        <w:t>ъ</w:t>
      </w:r>
      <w:r>
        <w:t xml:space="preserve"> удостовѣреніем</w:t>
      </w:r>
      <w:r w:rsidR="009A18E9">
        <w:t>ъ</w:t>
      </w:r>
      <w:r>
        <w:t xml:space="preserve"> в</w:t>
      </w:r>
      <w:r w:rsidR="009A18E9">
        <w:t>ъ</w:t>
      </w:r>
      <w:r>
        <w:t xml:space="preserve"> благонадежности оцѣн-</w:t>
      </w:r>
      <w:r>
        <w:br/>
        <w:t>щиков</w:t>
      </w:r>
      <w:r w:rsidR="009A18E9">
        <w:t>ъ</w:t>
      </w:r>
      <w:r w:rsidR="00504B04">
        <w:t xml:space="preserve"> и </w:t>
      </w:r>
      <w:r>
        <w:t>уѣздпаго предводителя дворянства, пустопорожнія по</w:t>
      </w:r>
      <w:r>
        <w:br/>
        <w:t>5 руб. за десятину , а садовыл на общих</w:t>
      </w:r>
      <w:r w:rsidR="009A18E9">
        <w:t>ъ</w:t>
      </w:r>
      <w:r>
        <w:t xml:space="preserve"> правилах</w:t>
      </w:r>
      <w:r w:rsidR="009A18E9">
        <w:t>ъ</w:t>
      </w:r>
      <w:r>
        <w:t xml:space="preserve"> о зало-</w:t>
      </w:r>
      <w:r>
        <w:br/>
        <w:t>гах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line="278" w:lineRule="exact"/>
        <w:ind w:firstLine="291"/>
        <w:jc w:val="both"/>
      </w:pPr>
      <w:r>
        <w:t>Дозволено Семипалатинской Ратушѣ выдавать тамошнему</w:t>
      </w:r>
      <w:r>
        <w:br/>
        <w:t>торгующему сословію с.видѣтельства на право торговли, с</w:t>
      </w:r>
      <w:r w:rsidR="009A18E9">
        <w:t>ъ</w:t>
      </w:r>
      <w:r>
        <w:t xml:space="preserve"> со-</w:t>
      </w:r>
      <w:r>
        <w:br/>
        <w:t>блюденіем</w:t>
      </w:r>
      <w:r w:rsidR="009A18E9">
        <w:t>ъ</w:t>
      </w:r>
      <w:r>
        <w:t xml:space="preserve"> всѣх</w:t>
      </w:r>
      <w:r w:rsidR="009A18E9">
        <w:t>ъ</w:t>
      </w:r>
      <w:r>
        <w:t xml:space="preserve"> правили, на выдачу оных</w:t>
      </w:r>
      <w:r w:rsidR="009A18E9">
        <w:t>ъ</w:t>
      </w:r>
      <w:r>
        <w:t xml:space="preserve"> усгановленных</w:t>
      </w:r>
      <w:r w:rsidR="009A18E9">
        <w:t>ъ</w:t>
      </w:r>
      <w:r>
        <w:t>, с</w:t>
      </w:r>
      <w:r w:rsidR="009A18E9">
        <w:t>ъ</w:t>
      </w:r>
      <w:r>
        <w:br/>
        <w:t>тѣмѣ, чтобы ратуша, по м*р* поступленія денсг</w:t>
      </w:r>
      <w:r w:rsidR="009A18E9">
        <w:t>ъ</w:t>
      </w:r>
      <w:r>
        <w:t>, слѣдующих</w:t>
      </w:r>
      <w:r w:rsidR="009A18E9">
        <w:t>ъ</w:t>
      </w:r>
      <w:r>
        <w:br/>
        <w:t>за т* свидѣтельства, отсылала оныл при именном</w:t>
      </w:r>
      <w:r w:rsidR="009A18E9">
        <w:t>ъ</w:t>
      </w:r>
      <w:r>
        <w:t xml:space="preserve"> сгіискѣ в</w:t>
      </w:r>
      <w:r w:rsidR="009A18E9">
        <w:t>ъ</w:t>
      </w:r>
      <w:r>
        <w:t xml:space="preserve"> Біи-</w:t>
      </w:r>
      <w:r>
        <w:br/>
        <w:t>ское Окружное Казначейство, не далѣе как</w:t>
      </w:r>
      <w:r w:rsidR="009A18E9">
        <w:t>ъ</w:t>
      </w:r>
      <w:r>
        <w:t xml:space="preserve"> с</w:t>
      </w:r>
      <w:r w:rsidR="009A18E9">
        <w:t>ъ</w:t>
      </w:r>
      <w:r>
        <w:t xml:space="preserve"> первою почтою</w:t>
      </w:r>
      <w:r>
        <w:br/>
        <w:t>(Ук. Сен.</w:t>
      </w:r>
      <w:r>
        <w:rPr>
          <w:vertAlign w:val="superscript"/>
        </w:rPr>
        <w:t>1</w:t>
      </w:r>
      <w:r>
        <w:t xml:space="preserve"> мая 27).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1"/>
        <w:jc w:val="both"/>
      </w:pPr>
      <w:r>
        <w:t>Постановлено, в</w:t>
      </w:r>
      <w:r w:rsidR="009A18E9">
        <w:t>ъ</w:t>
      </w:r>
      <w:r>
        <w:t xml:space="preserve"> вид* из</w:t>
      </w:r>
      <w:r w:rsidR="009A18E9">
        <w:t>ъ</w:t>
      </w:r>
      <w:r>
        <w:t>ятія из</w:t>
      </w:r>
      <w:r w:rsidR="009A18E9">
        <w:t>ъ</w:t>
      </w:r>
      <w:r>
        <w:t xml:space="preserve"> правила, в</w:t>
      </w:r>
      <w:r w:rsidR="009A18E9">
        <w:t>ъ</w:t>
      </w:r>
      <w:r>
        <w:t xml:space="preserve"> 224 с</w:t>
      </w:r>
      <w:r w:rsidR="009A18E9">
        <w:t>ъ</w:t>
      </w:r>
      <w:r>
        <w:t xml:space="preserve"> Свод.</w:t>
      </w:r>
      <w:r>
        <w:br/>
        <w:t>Учр. и Ус</w:t>
      </w:r>
      <w:r w:rsidR="009A18E9">
        <w:t>ъ</w:t>
      </w:r>
      <w:r>
        <w:t xml:space="preserve"> о Общ. Приз. (</w:t>
      </w:r>
      <w:r w:rsidR="009A18E9">
        <w:t>ъ</w:t>
      </w:r>
      <w:r>
        <w:t xml:space="preserve"> 15), чтобы приказы обществеинаго</w:t>
      </w:r>
      <w:r>
        <w:br/>
        <w:t>призрѣнія на присылаемый к</w:t>
      </w:r>
      <w:r w:rsidR="009A18E9">
        <w:t>ъ</w:t>
      </w:r>
      <w:r>
        <w:t xml:space="preserve"> ними от</w:t>
      </w:r>
      <w:r w:rsidR="009A18E9">
        <w:t>ъ</w:t>
      </w:r>
      <w:r>
        <w:t xml:space="preserve"> дѣтских</w:t>
      </w:r>
      <w:r w:rsidR="009A18E9">
        <w:t>ъ</w:t>
      </w:r>
      <w:r>
        <w:t xml:space="preserve"> пріготов</w:t>
      </w:r>
      <w:r w:rsidR="009A18E9">
        <w:t>ъ</w:t>
      </w:r>
      <w:r>
        <w:t xml:space="preserve"> для</w:t>
      </w:r>
      <w:r>
        <w:br/>
        <w:t>обращенія суммы, собственно сим</w:t>
      </w:r>
      <w:r w:rsidR="009A18E9">
        <w:t>ъ</w:t>
      </w:r>
      <w:r>
        <w:t xml:space="preserve"> заведеніям</w:t>
      </w:r>
      <w:r w:rsidR="009A18E9">
        <w:t>ъ</w:t>
      </w:r>
      <w:r>
        <w:t xml:space="preserve"> принадлежащія,</w:t>
      </w:r>
      <w:r>
        <w:br/>
        <w:t>которыя будут</w:t>
      </w:r>
      <w:r w:rsidR="009A18E9">
        <w:t>ъ</w:t>
      </w:r>
      <w:r>
        <w:t xml:space="preserve"> находиться в</w:t>
      </w:r>
      <w:r w:rsidR="009A18E9">
        <w:t>ъ</w:t>
      </w:r>
      <w:r>
        <w:t xml:space="preserve"> приказах</w:t>
      </w:r>
      <w:r w:rsidR="009A18E9">
        <w:t>ъ</w:t>
      </w:r>
      <w:r>
        <w:t xml:space="preserve"> не менѣе шести м*ся-</w:t>
      </w:r>
      <w:r>
        <w:br/>
        <w:t>цев</w:t>
      </w:r>
      <w:r w:rsidR="009A18E9">
        <w:t>ъ</w:t>
      </w:r>
      <w:r>
        <w:t>, платили узаконенные проценты (іюия 27).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line="278" w:lineRule="exact"/>
        <w:ind w:firstLine="291"/>
        <w:jc w:val="both"/>
      </w:pPr>
      <w:r>
        <w:t>Состоялось Высочайше утвержденное положение Комитета</w:t>
      </w:r>
      <w:r>
        <w:br/>
        <w:t>гг. Министров</w:t>
      </w:r>
      <w:r w:rsidR="009A18E9">
        <w:t>ъ</w:t>
      </w:r>
      <w:r>
        <w:t xml:space="preserve"> о квартирныхь деньгах</w:t>
      </w:r>
      <w:r w:rsidR="009A18E9">
        <w:t>ъ</w:t>
      </w:r>
      <w:r>
        <w:t xml:space="preserve"> и помѣщеніях</w:t>
      </w:r>
      <w:r w:rsidR="009A18E9">
        <w:t>ъ</w:t>
      </w:r>
      <w:r>
        <w:t xml:space="preserve"> для по-</w:t>
      </w:r>
      <w:r>
        <w:br/>
        <w:t>лицейских</w:t>
      </w:r>
      <w:r w:rsidR="009A18E9">
        <w:t>ъ</w:t>
      </w:r>
      <w:r>
        <w:t xml:space="preserve"> чиповниковь вь губернских</w:t>
      </w:r>
      <w:r w:rsidR="009A18E9">
        <w:t>ъ</w:t>
      </w:r>
      <w:r>
        <w:t>, уѣздных</w:t>
      </w:r>
      <w:r w:rsidR="009A18E9">
        <w:t>ъ</w:t>
      </w:r>
      <w:r>
        <w:t xml:space="preserve"> и других</w:t>
      </w:r>
      <w:r w:rsidR="009A18E9">
        <w:t>ъ</w:t>
      </w:r>
      <w:r>
        <w:br/>
        <w:t>городах</w:t>
      </w:r>
      <w:r w:rsidR="009A18E9">
        <w:t>ъ</w:t>
      </w:r>
      <w:r>
        <w:t>. По сему положению полицейскими чиновниками, помѣ-</w:t>
      </w:r>
      <w:r>
        <w:br/>
        <w:t>щающимся в</w:t>
      </w:r>
      <w:r w:rsidR="009A18E9">
        <w:t>ъ</w:t>
      </w:r>
      <w:r>
        <w:t xml:space="preserve"> казенных</w:t>
      </w:r>
      <w:r w:rsidR="009A18E9">
        <w:t>ъ</w:t>
      </w:r>
      <w:r>
        <w:t xml:space="preserve"> или в</w:t>
      </w:r>
      <w:r w:rsidR="009A18E9">
        <w:t>ъ</w:t>
      </w:r>
      <w:r>
        <w:t xml:space="preserve"> выстроенных</w:t>
      </w:r>
      <w:r w:rsidR="009A18E9">
        <w:t>ъ</w:t>
      </w:r>
      <w:r>
        <w:t xml:space="preserve"> от</w:t>
      </w:r>
      <w:r w:rsidR="009A18E9">
        <w:t>ъ</w:t>
      </w:r>
      <w:r>
        <w:t xml:space="preserve"> городов</w:t>
      </w:r>
      <w:r w:rsidR="009A18E9">
        <w:t>ъ</w:t>
      </w:r>
      <w:r>
        <w:br/>
        <w:t>домах</w:t>
      </w:r>
      <w:r w:rsidR="009A18E9">
        <w:t>ъ</w:t>
      </w:r>
      <w:r>
        <w:t>, отпускаются деньги только на отопленіс и освѣщеніе</w:t>
      </w:r>
      <w:r>
        <w:br/>
        <w:t>оных</w:t>
      </w:r>
      <w:r w:rsidR="009A18E9">
        <w:t>ъ</w:t>
      </w:r>
      <w:r>
        <w:t>; а гдѣ пѣт</w:t>
      </w:r>
      <w:r w:rsidR="009A18E9">
        <w:t>ъ</w:t>
      </w:r>
      <w:r>
        <w:t xml:space="preserve"> таковых</w:t>
      </w:r>
      <w:r w:rsidR="009A18E9">
        <w:t>ъ</w:t>
      </w:r>
      <w:r>
        <w:t xml:space="preserve"> домов</w:t>
      </w:r>
      <w:r w:rsidR="009A18E9">
        <w:t>ъ</w:t>
      </w:r>
      <w:r>
        <w:t>, там</w:t>
      </w:r>
      <w:r w:rsidR="009A18E9">
        <w:t>ъ</w:t>
      </w:r>
      <w:r>
        <w:t xml:space="preserve"> выдаются квартирныя</w:t>
      </w:r>
      <w:r>
        <w:br/>
        <w:t>деньги по классами занимаемых</w:t>
      </w:r>
      <w:r w:rsidR="00554BF2">
        <w:t>ъ</w:t>
      </w:r>
      <w:r>
        <w:t xml:space="preserve"> ими должностей и по сравненію</w:t>
      </w:r>
      <w:r>
        <w:br/>
        <w:t>с</w:t>
      </w:r>
      <w:r w:rsidR="009A18E9">
        <w:t>ъ</w:t>
      </w:r>
      <w:r>
        <w:t xml:space="preserve"> военными чиновниками (іюия 30).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line="278" w:lineRule="exact"/>
        <w:ind w:firstLine="291"/>
        <w:jc w:val="both"/>
        <w:sectPr w:rsidR="00810524">
          <w:pgSz w:w="7193" w:h="12139"/>
          <w:pgMar w:top="352" w:right="117" w:bottom="376" w:left="136" w:header="0" w:footer="3" w:gutter="0"/>
          <w:cols w:space="720"/>
          <w:noEndnote/>
          <w:docGrid w:linePitch="360"/>
        </w:sectPr>
      </w:pPr>
      <w:r>
        <w:t>Высочайше утвержденными мнѣніем</w:t>
      </w:r>
      <w:r w:rsidR="009A18E9">
        <w:t>ъ</w:t>
      </w:r>
      <w:r>
        <w:t xml:space="preserve"> Государственнаго</w:t>
      </w:r>
      <w:r>
        <w:br/>
        <w:t>Совѣта постановлено: трактиры в</w:t>
      </w:r>
      <w:r w:rsidR="009A18E9">
        <w:t>ъ</w:t>
      </w:r>
      <w:r>
        <w:t xml:space="preserve"> С. Петербург*, подобно всѣм</w:t>
      </w:r>
      <w:r w:rsidR="009A18E9">
        <w:t>ъ</w:t>
      </w:r>
      <w:r>
        <w:br/>
        <w:t>другими заведеніям</w:t>
      </w:r>
      <w:r w:rsidR="009A18E9">
        <w:t>ъ</w:t>
      </w:r>
      <w:r>
        <w:t xml:space="preserve"> сего рода, вмѣсто отдачи их</w:t>
      </w:r>
      <w:r w:rsidR="009A18E9">
        <w:t>ъ</w:t>
      </w:r>
      <w:r>
        <w:t xml:space="preserve"> на откупи с</w:t>
      </w:r>
      <w:r w:rsidR="009A18E9">
        <w:t>ъ</w:t>
      </w:r>
      <w:r>
        <w:br/>
        <w:t>торгов</w:t>
      </w:r>
      <w:r w:rsidR="00554BF2">
        <w:t>ъ</w:t>
      </w:r>
      <w:r>
        <w:t>, обложить постоянными акцизом</w:t>
      </w:r>
      <w:r w:rsidR="00554BF2">
        <w:t>ъ</w:t>
      </w:r>
      <w:r>
        <w:t>. Акциз</w:t>
      </w:r>
      <w:r w:rsidR="009A18E9">
        <w:t>ъ</w:t>
      </w:r>
      <w:r>
        <w:t xml:space="preserve"> сей со всѣх</w:t>
      </w:r>
      <w:r w:rsidR="009A18E9">
        <w:t>ъ</w:t>
      </w:r>
      <w:r>
        <w:br/>
        <w:t>вообще трактиров</w:t>
      </w:r>
      <w:r w:rsidR="009A18E9">
        <w:t>ъ</w:t>
      </w:r>
      <w:r>
        <w:t>, в</w:t>
      </w:r>
      <w:r w:rsidR="009A18E9">
        <w:t>ъ</w:t>
      </w:r>
      <w:r>
        <w:t xml:space="preserve"> С. Петербург* нынѣ существующих</w:t>
      </w:r>
      <w:r w:rsidR="009A18E9">
        <w:t>ъ</w:t>
      </w:r>
      <w:r>
        <w:t>, со-</w:t>
      </w:r>
      <w:r>
        <w:br/>
        <w:t>образно положенію Комитета Министров</w:t>
      </w:r>
      <w:r w:rsidR="00554BF2">
        <w:t>ъ</w:t>
      </w:r>
      <w:r>
        <w:t xml:space="preserve"> , 26 ноября '1835 года</w:t>
      </w:r>
    </w:p>
    <w:p w:rsidR="00810524" w:rsidRDefault="00731517">
      <w:pPr>
        <w:pStyle w:val="Bodytext230"/>
        <w:shd w:val="clear" w:color="auto" w:fill="auto"/>
        <w:spacing w:after="81" w:line="170" w:lineRule="exact"/>
      </w:pPr>
      <w:r>
        <w:rPr>
          <w:lang w:val="fr-FR" w:eastAsia="fr-FR" w:bidi="fr-FR"/>
        </w:rPr>
        <w:lastRenderedPageBreak/>
        <w:t>Pocciu.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3"/>
        <w:jc w:val="both"/>
      </w:pPr>
      <w:r>
        <w:rPr>
          <w:noProof/>
        </w:rPr>
        <mc:AlternateContent>
          <mc:Choice Requires="wps">
            <w:drawing>
              <wp:anchor distT="0" distB="0" distL="1865630" distR="63500" simplePos="0" relativeHeight="251749888" behindDoc="1" locked="0" layoutInCell="1" allowOverlap="1">
                <wp:simplePos x="0" y="0"/>
                <wp:positionH relativeFrom="margin">
                  <wp:posOffset>4215130</wp:posOffset>
                </wp:positionH>
                <wp:positionV relativeFrom="margin">
                  <wp:posOffset>27305</wp:posOffset>
                </wp:positionV>
                <wp:extent cx="149225" cy="101600"/>
                <wp:effectExtent l="0" t="0" r="0" b="0"/>
                <wp:wrapSquare wrapText="left"/>
                <wp:docPr id="1943" name="Text Box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8" o:spid="_x0000_s1377" type="#_x0000_t202" style="position:absolute;left:0;text-align:left;margin-left:331.9pt;margin-top:2.15pt;width:11.75pt;height:8pt;z-index:-251566592;visibility:visible;mso-wrap-style:square;mso-width-percent:0;mso-height-percent:0;mso-wrap-distance-left:146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39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Высочайше утвержденному, ограничить в</w:t>
      </w:r>
      <w:r w:rsidR="009A18E9">
        <w:t>ъ</w:t>
      </w:r>
      <w:r w:rsidR="00731517">
        <w:t xml:space="preserve"> сложности 106,500</w:t>
      </w:r>
      <w:r w:rsidR="00731517">
        <w:br/>
        <w:t xml:space="preserve">руб. асе., </w:t>
      </w:r>
      <w:r w:rsidR="009A18E9">
        <w:t>ъ</w:t>
      </w:r>
      <w:r w:rsidR="00731517">
        <w:t xml:space="preserve"> е. тою суммою, которая состоялась на послѣдн</w:t>
      </w:r>
      <w:r w:rsidR="00FC273B">
        <w:t>их</w:t>
      </w:r>
      <w:r w:rsidR="009A18E9">
        <w:t>ъ</w:t>
      </w:r>
      <w:r w:rsidR="00731517">
        <w:br/>
        <w:t>тор га ха. и которую содержатели трактиров), доселѣ платить. Раз-</w:t>
      </w:r>
      <w:r w:rsidR="00731517">
        <w:br/>
        <w:t>предѣленіе означенных</w:t>
      </w:r>
      <w:r w:rsidR="009A18E9">
        <w:t>ъ</w:t>
      </w:r>
      <w:r w:rsidR="00731517">
        <w:t xml:space="preserve"> 106,300 руб. на всѣ существ</w:t>
      </w:r>
      <w:r w:rsidR="004A2DB5">
        <w:t>у</w:t>
      </w:r>
      <w:r w:rsidR="00731517">
        <w:t>юшіе нынѣ</w:t>
      </w:r>
      <w:r w:rsidR="00731517">
        <w:br/>
        <w:t>трактиры предоставить сдѣла гь градской думѣ по соглашенію</w:t>
      </w:r>
      <w:r w:rsidR="00731517">
        <w:br/>
        <w:t>с</w:t>
      </w:r>
      <w:r w:rsidR="009A18E9">
        <w:t>ъ</w:t>
      </w:r>
      <w:r w:rsidR="00731517">
        <w:t xml:space="preserve"> настоящими содержателями оных</w:t>
      </w:r>
      <w:r w:rsidR="009A18E9">
        <w:t>ъ</w:t>
      </w:r>
      <w:r w:rsidR="00731517">
        <w:t xml:space="preserve"> и с</w:t>
      </w:r>
      <w:r w:rsidR="009A18E9">
        <w:t>ъ</w:t>
      </w:r>
      <w:r w:rsidR="00731517">
        <w:t xml:space="preserve"> угвержденія военнаго</w:t>
      </w:r>
      <w:r w:rsidR="00731517">
        <w:br/>
        <w:t>генерал-губернатора (мая 31).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4"/>
        </w:tabs>
        <w:spacing w:line="278" w:lineRule="exact"/>
        <w:ind w:firstLine="298"/>
        <w:jc w:val="both"/>
      </w:pPr>
      <w:r>
        <w:t>Удостоено Высочайшего утвержденія положеніе Комитета</w:t>
      </w:r>
      <w:r>
        <w:br/>
        <w:t>гг. Минисгров</w:t>
      </w:r>
      <w:r w:rsidR="009A18E9">
        <w:t>ъ</w:t>
      </w:r>
      <w:r>
        <w:t xml:space="preserve"> о правилах</w:t>
      </w:r>
      <w:r w:rsidR="009A18E9">
        <w:t>ъ</w:t>
      </w:r>
      <w:r>
        <w:t xml:space="preserve"> освидѣтедьствованія работ</w:t>
      </w:r>
      <w:r w:rsidR="009A18E9">
        <w:t>ъ</w:t>
      </w:r>
      <w:r>
        <w:t xml:space="preserve"> по зда-</w:t>
      </w:r>
      <w:r>
        <w:br/>
        <w:t>ніям</w:t>
      </w:r>
      <w:r w:rsidR="009A18E9">
        <w:t>ъ</w:t>
      </w:r>
      <w:r>
        <w:t xml:space="preserve"> гражданскаго вѣдомства. По сему положенію всѣ казенный</w:t>
      </w:r>
      <w:r>
        <w:br/>
        <w:t>сооружснія, перестройка и изправленія зданій должвы быть сви-</w:t>
      </w:r>
      <w:r>
        <w:br/>
        <w:t>дѣтсльствованы на закопном</w:t>
      </w:r>
      <w:r w:rsidR="009A18E9">
        <w:t>ъ</w:t>
      </w:r>
      <w:r>
        <w:t xml:space="preserve"> оеновапіи лицами, в</w:t>
      </w:r>
      <w:r w:rsidR="009A18E9">
        <w:t>ъ</w:t>
      </w:r>
      <w:r>
        <w:t xml:space="preserve"> самыхь рабо-</w:t>
      </w:r>
      <w:r>
        <w:br/>
        <w:t>тах</w:t>
      </w:r>
      <w:r w:rsidR="009A18E9">
        <w:t>ъ</w:t>
      </w:r>
      <w:r>
        <w:t xml:space="preserve"> неучаствовавшими. Свидѣтельствованія сіи бывают:/. : а) </w:t>
      </w:r>
      <w:r>
        <w:rPr>
          <w:rStyle w:val="Bodytext2Italic"/>
        </w:rPr>
        <w:t>га-</w:t>
      </w:r>
      <w:r>
        <w:rPr>
          <w:rStyle w:val="Bodytext2Italic"/>
        </w:rPr>
        <w:br/>
        <w:t>стпныл</w:t>
      </w:r>
      <w:r>
        <w:t xml:space="preserve"> — для платежа денег</w:t>
      </w:r>
      <w:r w:rsidR="009A18E9">
        <w:t>ъ</w:t>
      </w:r>
      <w:r>
        <w:t xml:space="preserve"> подрядчикам</w:t>
      </w:r>
      <w:r w:rsidR="009A18E9">
        <w:t>ъ</w:t>
      </w:r>
      <w:r>
        <w:t xml:space="preserve"> и поставщнкам</w:t>
      </w:r>
      <w:r w:rsidR="009A18E9">
        <w:t>ъ</w:t>
      </w:r>
      <w:r>
        <w:t xml:space="preserve"> в</w:t>
      </w:r>
      <w:r w:rsidR="009A18E9">
        <w:t>ъ</w:t>
      </w:r>
      <w:r>
        <w:br/>
        <w:t xml:space="preserve">разные сроки ; б) </w:t>
      </w:r>
      <w:r>
        <w:rPr>
          <w:rStyle w:val="Bodytext2Italic"/>
        </w:rPr>
        <w:t>внезапныл</w:t>
      </w:r>
      <w:r>
        <w:t xml:space="preserve"> — во время производства' работ</w:t>
      </w:r>
      <w:r w:rsidR="009A18E9">
        <w:t>ъ</w:t>
      </w:r>
      <w:r>
        <w:t>, в)</w:t>
      </w:r>
      <w:r>
        <w:br/>
      </w:r>
      <w:r>
        <w:rPr>
          <w:rStyle w:val="Bodytext2Italic"/>
        </w:rPr>
        <w:t>обыкновенныл</w:t>
      </w:r>
      <w:r>
        <w:t xml:space="preserve"> или </w:t>
      </w:r>
      <w:r>
        <w:rPr>
          <w:rStyle w:val="Bodytext2Italic"/>
        </w:rPr>
        <w:t>огпдтьл</w:t>
      </w:r>
      <w:r w:rsidR="009A18E9">
        <w:rPr>
          <w:rStyle w:val="Bodytext2Italic"/>
        </w:rPr>
        <w:t>ъ</w:t>
      </w:r>
      <w:r>
        <w:rPr>
          <w:rStyle w:val="Bodytext2Italic"/>
        </w:rPr>
        <w:t>иыл</w:t>
      </w:r>
      <w:r>
        <w:t>, по мѣрѣ дѣйствительнаго оконча-</w:t>
      </w:r>
      <w:r>
        <w:br/>
        <w:t>нія каждаго сооруженія, перестройки или изправленія порознь и</w:t>
      </w:r>
      <w:r>
        <w:br/>
        <w:t xml:space="preserve">г) </w:t>
      </w:r>
      <w:r>
        <w:rPr>
          <w:rStyle w:val="Bodytext2Italic"/>
        </w:rPr>
        <w:t>общіл ,</w:t>
      </w:r>
      <w:r>
        <w:t xml:space="preserve"> дѣлаемыя при обгцих</w:t>
      </w:r>
      <w:r w:rsidR="009A18E9">
        <w:t>ъ</w:t>
      </w:r>
      <w:r>
        <w:t xml:space="preserve"> обо.зрѣніях</w:t>
      </w:r>
      <w:r w:rsidR="009A18E9">
        <w:t>ъ</w:t>
      </w:r>
      <w:r>
        <w:t xml:space="preserve"> отряжаемыми для</w:t>
      </w:r>
      <w:r>
        <w:br/>
        <w:t>того лицами: сіи послѣднія разгіросграняются на всѣ зданія, как</w:t>
      </w:r>
      <w:r w:rsidR="009A18E9">
        <w:t>ъ</w:t>
      </w:r>
      <w:r>
        <w:br/>
        <w:t>вновь-возводимыя, так</w:t>
      </w:r>
      <w:r w:rsidR="009A18E9">
        <w:t>ъ</w:t>
      </w:r>
      <w:r>
        <w:t xml:space="preserve"> и прежде построенныя (Ук. іюля 4).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0"/>
        </w:tabs>
        <w:spacing w:line="278" w:lineRule="exact"/>
        <w:ind w:firstLine="298"/>
        <w:jc w:val="both"/>
      </w:pPr>
      <w:r>
        <w:t>По указу 25 іюля 1854 года учреждена, вспомогательный</w:t>
      </w:r>
      <w:r>
        <w:br/>
        <w:t>земскій сбор</w:t>
      </w:r>
      <w:r w:rsidR="009A18E9">
        <w:t>ъ</w:t>
      </w:r>
      <w:r>
        <w:t xml:space="preserve"> на 6 лѣт</w:t>
      </w:r>
      <w:r w:rsidR="009A18E9">
        <w:t>ъ</w:t>
      </w:r>
      <w:r>
        <w:t xml:space="preserve"> с</w:t>
      </w:r>
      <w:r w:rsidR="009A18E9">
        <w:t>ъ</w:t>
      </w:r>
      <w:r>
        <w:t xml:space="preserve"> 1835 по 1841 год</w:t>
      </w:r>
      <w:r w:rsidR="009A18E9">
        <w:t>ъ</w:t>
      </w:r>
      <w:r>
        <w:t xml:space="preserve"> , для назначенія</w:t>
      </w:r>
      <w:r>
        <w:br/>
        <w:t>пособія губерніям</w:t>
      </w:r>
      <w:r w:rsidR="009A18E9">
        <w:t>ъ</w:t>
      </w:r>
      <w:r>
        <w:t>, отягощенным</w:t>
      </w:r>
      <w:r w:rsidR="009A18E9">
        <w:t>ъ</w:t>
      </w:r>
      <w:r>
        <w:t xml:space="preserve"> денежными платежами на от-</w:t>
      </w:r>
      <w:r>
        <w:br/>
        <w:t>правленіе земских</w:t>
      </w:r>
      <w:r w:rsidR="009A18E9">
        <w:t>ъ</w:t>
      </w:r>
      <w:r>
        <w:t xml:space="preserve"> повинностей. В</w:t>
      </w:r>
      <w:r w:rsidR="009A18E9">
        <w:t>ъ</w:t>
      </w:r>
      <w:r>
        <w:t>-послѣдствіи, при отнесепіи</w:t>
      </w:r>
      <w:r>
        <w:br/>
        <w:t>на сей же източник</w:t>
      </w:r>
      <w:r w:rsidR="009A18E9">
        <w:t>ъ</w:t>
      </w:r>
      <w:r>
        <w:t xml:space="preserve"> уплата, кредйтным</w:t>
      </w:r>
      <w:r w:rsidR="009A18E9">
        <w:t>ъ</w:t>
      </w:r>
      <w:r>
        <w:t xml:space="preserve"> установленіям</w:t>
      </w:r>
      <w:r w:rsidR="009A18E9">
        <w:t>ъ</w:t>
      </w:r>
      <w:r>
        <w:t xml:space="preserve"> по зай-</w:t>
      </w:r>
      <w:r>
        <w:br/>
        <w:t>мам</w:t>
      </w:r>
      <w:r w:rsidR="009A18E9">
        <w:t>ъ</w:t>
      </w:r>
      <w:r>
        <w:t xml:space="preserve"> на пос гроеніе шоссе, означенный сбор</w:t>
      </w:r>
      <w:r w:rsidR="009A18E9">
        <w:t>ъ</w:t>
      </w:r>
      <w:r>
        <w:t xml:space="preserve"> увеличен</w:t>
      </w:r>
      <w:r w:rsidR="009A18E9">
        <w:t>ъ</w:t>
      </w:r>
      <w:r>
        <w:t xml:space="preserve"> 40%. Ны-</w:t>
      </w:r>
      <w:r>
        <w:br/>
        <w:t>нѣ, именным</w:t>
      </w:r>
      <w:r w:rsidR="009A18E9">
        <w:t>ъ</w:t>
      </w:r>
      <w:r>
        <w:t xml:space="preserve"> Высочайшим</w:t>
      </w:r>
      <w:r w:rsidR="009A18E9">
        <w:t>ъ</w:t>
      </w:r>
      <w:r>
        <w:t xml:space="preserve"> указом</w:t>
      </w:r>
      <w:r w:rsidR="009A18E9">
        <w:t>ъ</w:t>
      </w:r>
      <w:r>
        <w:t>, данным</w:t>
      </w:r>
      <w:r w:rsidR="009A18E9">
        <w:t>ъ</w:t>
      </w:r>
      <w:r>
        <w:t xml:space="preserve"> Правительствую-</w:t>
      </w:r>
      <w:r>
        <w:br/>
        <w:t>щему Сенату, гювелѣно: установленные на вспомогательный ка-</w:t>
      </w:r>
      <w:r>
        <w:br/>
        <w:t>питаль сборы продолжить до окончагельнаго возмѣщеніл помя-</w:t>
      </w:r>
      <w:r>
        <w:br/>
        <w:t>нутых</w:t>
      </w:r>
      <w:r w:rsidR="009A18E9">
        <w:t>ъ</w:t>
      </w:r>
      <w:r>
        <w:t xml:space="preserve"> займов</w:t>
      </w:r>
      <w:r w:rsidR="009A18E9">
        <w:t>ъ</w:t>
      </w:r>
      <w:r>
        <w:t xml:space="preserve"> (іюля 18).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  <w:sectPr w:rsidR="00810524">
          <w:headerReference w:type="default" r:id="rId351"/>
          <w:headerReference w:type="first" r:id="rId352"/>
          <w:pgSz w:w="7193" w:h="12139"/>
          <w:pgMar w:top="352" w:right="117" w:bottom="376" w:left="136" w:header="0" w:footer="3" w:gutter="0"/>
          <w:cols w:space="720"/>
          <w:noEndnote/>
          <w:docGrid w:linePitch="360"/>
        </w:sectPr>
      </w:pPr>
      <w:r>
        <w:t>—Попелѣно: перемѣстить из</w:t>
      </w:r>
      <w:r w:rsidR="009A18E9">
        <w:t>ъ</w:t>
      </w:r>
      <w:r>
        <w:t xml:space="preserve"> Тобольска в</w:t>
      </w:r>
      <w:r w:rsidR="009A18E9">
        <w:t>ъ</w:t>
      </w:r>
      <w:r>
        <w:t xml:space="preserve"> Омск</w:t>
      </w:r>
      <w:r w:rsidR="009A18E9">
        <w:t>ъ</w:t>
      </w:r>
      <w:r>
        <w:t xml:space="preserve"> слѣдующіл</w:t>
      </w:r>
      <w:r>
        <w:br/>
        <w:t>части управленія : 1) Корпусный штаба., не отдѣлял от</w:t>
      </w:r>
      <w:r w:rsidR="009A18E9">
        <w:t>ъ</w:t>
      </w:r>
      <w:r>
        <w:t xml:space="preserve"> него </w:t>
      </w:r>
      <w:r w:rsidR="004A2DB5">
        <w:t>у</w:t>
      </w:r>
      <w:r>
        <w:t>-</w:t>
      </w:r>
      <w:r>
        <w:br/>
        <w:t>правленія военно-топографической с</w:t>
      </w:r>
      <w:r w:rsidR="009A18E9">
        <w:t>ъ</w:t>
      </w:r>
      <w:r>
        <w:t>емки Западной Сибири и</w:t>
      </w:r>
      <w:r>
        <w:br/>
        <w:t>инженернаго управленія кордониых</w:t>
      </w:r>
      <w:r w:rsidR="009A18E9">
        <w:t>ъ</w:t>
      </w:r>
      <w:r>
        <w:t xml:space="preserve"> вѣдомств</w:t>
      </w:r>
      <w:r w:rsidR="009A18E9">
        <w:t>ъ</w:t>
      </w:r>
      <w:r>
        <w:t>; 2) Тобольскую</w:t>
      </w:r>
      <w:r>
        <w:br/>
        <w:t>Провіантскую Коммнссію; 5) Управлсніе сибирскаго округа артил-</w:t>
      </w:r>
      <w:r>
        <w:br/>
        <w:t>лерійских</w:t>
      </w:r>
      <w:r w:rsidR="009A18E9">
        <w:t>ъ</w:t>
      </w:r>
      <w:r>
        <w:t xml:space="preserve"> гарпизонов</w:t>
      </w:r>
      <w:r w:rsidR="009A18E9">
        <w:t>ъ</w:t>
      </w:r>
      <w:r>
        <w:t xml:space="preserve"> и находящілся в</w:t>
      </w:r>
      <w:r w:rsidR="009A18E9">
        <w:t>ъ</w:t>
      </w:r>
      <w:r>
        <w:t xml:space="preserve"> его вѣдѣніи : вторую</w:t>
      </w:r>
      <w:r>
        <w:br/>
        <w:t>половину оренбуржекаго арсенала , окружную школу и учебную</w:t>
      </w:r>
      <w:r>
        <w:br/>
        <w:t xml:space="preserve">команду; 4) Управлсніе </w:t>
      </w:r>
      <w:r w:rsidR="004A2DB5">
        <w:t>У</w:t>
      </w:r>
      <w:r>
        <w:t>ПІ округа корпуса жандармов</w:t>
      </w:r>
      <w:r w:rsidR="009A18E9">
        <w:t>ъ</w:t>
      </w:r>
      <w:r>
        <w:t xml:space="preserve"> и 5) Глав-</w:t>
      </w:r>
      <w:r>
        <w:br/>
        <w:t>ное управленіе Западной Сибири (іюля 19).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ind w:firstLine="61"/>
        <w:jc w:val="left"/>
      </w:pPr>
      <w:r>
        <w:lastRenderedPageBreak/>
        <w:t>Современная Хроника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05"/>
        <w:jc w:val="both"/>
      </w:pPr>
      <w:r>
        <w:rPr>
          <w:noProof/>
        </w:rPr>
        <mc:AlternateContent>
          <mc:Choice Requires="wps">
            <w:drawing>
              <wp:anchor distT="0" distB="0" distL="63500" distR="1496695" simplePos="0" relativeHeight="251750912" behindDoc="1" locked="0" layoutInCell="1" allowOverlap="1">
                <wp:simplePos x="0" y="0"/>
                <wp:positionH relativeFrom="margin">
                  <wp:posOffset>19685</wp:posOffset>
                </wp:positionH>
                <wp:positionV relativeFrom="margin">
                  <wp:posOffset>130175</wp:posOffset>
                </wp:positionV>
                <wp:extent cx="146050" cy="127000"/>
                <wp:effectExtent l="0" t="0" r="0" b="0"/>
                <wp:wrapSquare wrapText="right"/>
                <wp:docPr id="1942" name="Text Box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7" o:spid="_x0000_s1378" type="#_x0000_t202" style="position:absolute;left:0;text-align:left;margin-left:1.55pt;margin-top:10.25pt;width:11.5pt;height:10pt;z-index:-251565568;visibility:visible;mso-wrap-style:square;mso-width-percent:0;mso-height-percent:0;mso-wrap-distance-left:5pt;mso-wrap-distance-top:0;mso-wrap-distance-right:117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М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—Казснным</w:t>
      </w:r>
      <w:r w:rsidR="009A18E9">
        <w:t>ъ</w:t>
      </w:r>
      <w:r w:rsidR="00731517">
        <w:t xml:space="preserve"> палатам</w:t>
      </w:r>
      <w:r w:rsidR="009A18E9">
        <w:t>ъ</w:t>
      </w:r>
      <w:r w:rsidR="00731517">
        <w:t xml:space="preserve"> западпыхь и остзейских</w:t>
      </w:r>
      <w:r w:rsidR="009A18E9">
        <w:t>ъ</w:t>
      </w:r>
      <w:r w:rsidR="00731517">
        <w:t xml:space="preserve"> губерній пред-</w:t>
      </w:r>
      <w:r w:rsidR="00731517">
        <w:br/>
        <w:t>писано, чтоб</w:t>
      </w:r>
      <w:r w:rsidR="009A18E9">
        <w:t>ъ</w:t>
      </w:r>
      <w:r w:rsidR="00731517">
        <w:t xml:space="preserve"> опі», во-гісрвых</w:t>
      </w:r>
      <w:r w:rsidR="009A18E9">
        <w:t>ъ</w:t>
      </w:r>
      <w:r w:rsidR="00731517">
        <w:t>, дѣпствію указа, 50 сентября 1857</w:t>
      </w:r>
      <w:r w:rsidR="00731517">
        <w:br/>
        <w:t>года Бісвскѳй Казенной Палатѣ данпаго</w:t>
      </w:r>
      <w:r w:rsidR="00504B04">
        <w:t xml:space="preserve"> и </w:t>
      </w:r>
      <w:r w:rsidR="00731517">
        <w:t>бывш</w:t>
      </w:r>
      <w:r w:rsidR="00663D58">
        <w:t>имъ</w:t>
      </w:r>
      <w:r w:rsidR="00731517">
        <w:t xml:space="preserve"> времеппыйгь</w:t>
      </w:r>
      <w:r w:rsidR="00731517">
        <w:br/>
        <w:t>совѣтом</w:t>
      </w:r>
      <w:r w:rsidR="009A18E9">
        <w:t>ъ</w:t>
      </w:r>
      <w:r w:rsidR="00731517">
        <w:t xml:space="preserve"> для унравленія Департаментом</w:t>
      </w:r>
      <w:r w:rsidR="00554BF2">
        <w:t>ъ</w:t>
      </w:r>
      <w:r w:rsidR="00731517">
        <w:t xml:space="preserve"> Государстве и ныхь Иму-</w:t>
      </w:r>
      <w:r w:rsidR="00731517">
        <w:br/>
        <w:t>ществ</w:t>
      </w:r>
      <w:r w:rsidR="000C31B5">
        <w:t>ъ</w:t>
      </w:r>
      <w:r w:rsidR="00731517">
        <w:t xml:space="preserve"> на пр.очія западныя и остзейскія губернііг разпространен-</w:t>
      </w:r>
      <w:r w:rsidR="00731517">
        <w:br/>
        <w:t>наго, о діѣріі изчиеленія пени за несрочный платеж</w:t>
      </w:r>
      <w:r w:rsidR="000C31B5">
        <w:t>ъ</w:t>
      </w:r>
      <w:r w:rsidR="00731517">
        <w:t xml:space="preserve"> ареидныхь</w:t>
      </w:r>
      <w:r w:rsidR="00731517">
        <w:br/>
        <w:t>денег</w:t>
      </w:r>
      <w:r w:rsidR="009A18E9">
        <w:t>ъ</w:t>
      </w:r>
      <w:r w:rsidR="00731517">
        <w:t xml:space="preserve"> владельцами и содержателями арендных</w:t>
      </w:r>
      <w:r w:rsidR="00554BF2">
        <w:t>ъ</w:t>
      </w:r>
      <w:r w:rsidR="00731517">
        <w:t xml:space="preserve"> и старостинеких</w:t>
      </w:r>
      <w:r w:rsidR="00731517">
        <w:rPr>
          <w:vertAlign w:val="superscript"/>
        </w:rPr>
        <w:t>-</w:t>
      </w:r>
      <w:r w:rsidR="00554BF2">
        <w:t>ъ</w:t>
      </w:r>
      <w:r w:rsidR="00731517">
        <w:br/>
        <w:t>нмѣній , не подвергали влад</w:t>
      </w:r>
      <w:r w:rsidR="00FC273B">
        <w:t>ѣ</w:t>
      </w:r>
      <w:r w:rsidR="00731517">
        <w:t>льцев</w:t>
      </w:r>
      <w:r w:rsidR="009A18E9">
        <w:t xml:space="preserve">ъ и </w:t>
      </w:r>
      <w:r w:rsidR="00731517">
        <w:t>содержателей тѣх</w:t>
      </w:r>
      <w:r w:rsidR="009A18E9">
        <w:t>ъ</w:t>
      </w:r>
      <w:r w:rsidR="00731517">
        <w:t xml:space="preserve"> нмѣній,</w:t>
      </w:r>
      <w:r w:rsidR="00731517">
        <w:br/>
        <w:t>с</w:t>
      </w:r>
      <w:r w:rsidR="009A18E9">
        <w:t>ъ</w:t>
      </w:r>
      <w:r w:rsidR="00731517">
        <w:t xml:space="preserve"> которыми до того заключены уже контракты, содержащая</w:t>
      </w:r>
      <w:r w:rsidR="00731517">
        <w:br/>
        <w:t>в</w:t>
      </w:r>
      <w:r w:rsidR="009A18E9">
        <w:t>ъ</w:t>
      </w:r>
      <w:r w:rsidR="00731517">
        <w:t xml:space="preserve"> себѣ условія , иесогласныя с</w:t>
      </w:r>
      <w:r w:rsidR="009A18E9">
        <w:t>ъ</w:t>
      </w:r>
      <w:r w:rsidR="00731517">
        <w:t xml:space="preserve"> содержащимися в</w:t>
      </w:r>
      <w:r w:rsidR="009A18E9">
        <w:t>ъ</w:t>
      </w:r>
      <w:r w:rsidR="00731517">
        <w:t xml:space="preserve"> томь указі»</w:t>
      </w:r>
      <w:r w:rsidR="00731517">
        <w:br/>
        <w:t>правилами, а поступали в</w:t>
      </w:r>
      <w:r w:rsidR="009A18E9">
        <w:t>ъ</w:t>
      </w:r>
      <w:r w:rsidR="00731517">
        <w:t xml:space="preserve"> начисленіи и взысканін пени с</w:t>
      </w:r>
      <w:r w:rsidR="009A18E9">
        <w:t>ъ</w:t>
      </w:r>
      <w:r w:rsidR="00731517">
        <w:t xml:space="preserve"> не на-</w:t>
      </w:r>
      <w:r w:rsidR="00731517">
        <w:br/>
        <w:t>правив іх</w:t>
      </w:r>
      <w:r w:rsidR="009A18E9">
        <w:t>ъ</w:t>
      </w:r>
      <w:r w:rsidR="00731517">
        <w:t xml:space="preserve"> плателыциков</w:t>
      </w:r>
      <w:r w:rsidR="009A18E9">
        <w:t>ъ</w:t>
      </w:r>
      <w:r w:rsidR="00731517">
        <w:t xml:space="preserve"> на точномь основаіпи условий, озиачен-</w:t>
      </w:r>
      <w:r w:rsidR="00731517">
        <w:br/>
        <w:t>лых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кон трактах</w:t>
      </w:r>
      <w:r w:rsidR="00554BF2">
        <w:t>ъ</w:t>
      </w:r>
      <w:r w:rsidR="00731517">
        <w:t xml:space="preserve"> ; во-вторых</w:t>
      </w:r>
      <w:r w:rsidR="009A18E9">
        <w:t>ъ</w:t>
      </w:r>
      <w:r w:rsidR="00731517">
        <w:t>, указ</w:t>
      </w:r>
      <w:r w:rsidR="000C31B5">
        <w:t>ъ</w:t>
      </w:r>
      <w:r w:rsidR="00731517">
        <w:t xml:space="preserve"> то</w:t>
      </w:r>
      <w:r w:rsidR="009A18E9">
        <w:t>ъъ</w:t>
      </w:r>
      <w:r w:rsidR="00731517">
        <w:t xml:space="preserve"> приняли руковод-</w:t>
      </w:r>
      <w:r w:rsidR="00731517">
        <w:br/>
        <w:t>ство.м</w:t>
      </w:r>
      <w:r w:rsidR="009A18E9">
        <w:t>ъ</w:t>
      </w:r>
      <w:r w:rsidR="00731517">
        <w:t xml:space="preserve"> при заключепіи контрактов</w:t>
      </w:r>
      <w:r w:rsidR="00554BF2">
        <w:t>ъ</w:t>
      </w:r>
      <w:r w:rsidR="00731517">
        <w:t xml:space="preserve"> обТ&gt; отдачѣ ка.зенных</w:t>
      </w:r>
      <w:r w:rsidR="009A18E9">
        <w:t>ъ</w:t>
      </w:r>
      <w:r w:rsidR="00731517">
        <w:t xml:space="preserve"> имѣній</w:t>
      </w:r>
      <w:r w:rsidR="00731517">
        <w:br/>
        <w:t>в</w:t>
      </w:r>
      <w:r w:rsidR="009A18E9">
        <w:t>ъ</w:t>
      </w:r>
      <w:r w:rsidR="00731517">
        <w:t xml:space="preserve"> содержаиіе на будущее время, оставив</w:t>
      </w:r>
      <w:r w:rsidR="009A18E9">
        <w:t>ъ</w:t>
      </w:r>
      <w:r w:rsidR="00731517">
        <w:t xml:space="preserve"> однакоже мѣстные эко-</w:t>
      </w:r>
      <w:r w:rsidR="00731517">
        <w:br/>
        <w:t>помическіе сроки, гдѣ какіе в</w:t>
      </w:r>
      <w:r w:rsidR="000C31B5">
        <w:t>ъ</w:t>
      </w:r>
      <w:r w:rsidR="00731517">
        <w:t xml:space="preserve"> 59 саз 8 </w:t>
      </w:r>
      <w:r w:rsidR="009A18E9">
        <w:t>ъ</w:t>
      </w:r>
      <w:r w:rsidR="00731517">
        <w:t xml:space="preserve"> Свод. Ус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 xml:space="preserve"> Арендн.</w:t>
      </w:r>
      <w:r w:rsidR="00731517">
        <w:br/>
        <w:t>ІІмѣніях</w:t>
      </w:r>
      <w:r w:rsidR="009A18E9">
        <w:t>ъ</w:t>
      </w:r>
      <w:r w:rsidR="00731517">
        <w:t xml:space="preserve"> установлены, бел</w:t>
      </w:r>
      <w:r w:rsidR="000C31B5">
        <w:t>ъ</w:t>
      </w:r>
      <w:r w:rsidR="00731517">
        <w:t xml:space="preserve"> измѣпекія, впредь до особаго о тодгь</w:t>
      </w:r>
      <w:r w:rsidR="00731517">
        <w:br/>
        <w:t>постановленія (іюня 26).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06"/>
        </w:tabs>
        <w:spacing w:line="278" w:lineRule="exact"/>
        <w:ind w:firstLine="305"/>
        <w:jc w:val="both"/>
      </w:pPr>
      <w:r>
        <w:t>Постановлено, чтоб</w:t>
      </w:r>
      <w:r w:rsidR="009A18E9">
        <w:t>ъ</w:t>
      </w:r>
      <w:r>
        <w:t xml:space="preserve"> строеиіл, в</w:t>
      </w:r>
      <w:r w:rsidR="009A18E9">
        <w:t>ъ</w:t>
      </w:r>
      <w:r>
        <w:t xml:space="preserve"> городѣ Керчь-Ениколѣ на-</w:t>
      </w:r>
      <w:r>
        <w:br/>
        <w:t>ходящіяся, в</w:t>
      </w:r>
      <w:r w:rsidR="009A18E9">
        <w:t>ъ</w:t>
      </w:r>
      <w:r>
        <w:t xml:space="preserve"> обезпеченіе казны принимать впредь не иначе, как</w:t>
      </w:r>
      <w:r w:rsidR="009A18E9">
        <w:t>ъ</w:t>
      </w:r>
      <w:r>
        <w:br/>
        <w:t>по новой, послѣ настоящаго положенія , оцѣнкТ» , с</w:t>
      </w:r>
      <w:r w:rsidR="009A18E9">
        <w:t>ъ</w:t>
      </w:r>
      <w:r>
        <w:t xml:space="preserve"> удостовѣре-</w:t>
      </w:r>
      <w:r>
        <w:br/>
        <w:t>ніе.м</w:t>
      </w:r>
      <w:r w:rsidR="009A18E9">
        <w:t>ъ</w:t>
      </w:r>
      <w:r>
        <w:t xml:space="preserve"> начисленной суммы со стороны керчь-еп икольскаго градо-</w:t>
      </w:r>
      <w:r>
        <w:br/>
        <w:t>начальника (іюпя 27).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25"/>
        </w:tabs>
        <w:spacing w:line="278" w:lineRule="exact"/>
        <w:ind w:firstLine="305"/>
        <w:jc w:val="both"/>
      </w:pPr>
      <w:r>
        <w:t>Повелѣно для присутсвовапіл при оцѣнкѣ представляемых</w:t>
      </w:r>
      <w:r w:rsidR="009A18E9">
        <w:t>ъ</w:t>
      </w:r>
      <w:r>
        <w:br/>
        <w:t>городскими обывателями, залогов</w:t>
      </w:r>
      <w:r w:rsidR="000C31B5">
        <w:t>ъ</w:t>
      </w:r>
      <w:r>
        <w:t>, на. напрашиваемую ими ссуду</w:t>
      </w:r>
      <w:r>
        <w:br/>
        <w:t>из</w:t>
      </w:r>
      <w:r w:rsidR="009A18E9">
        <w:t>ъ</w:t>
      </w:r>
      <w:r>
        <w:t xml:space="preserve"> вспомогательна го капитала, назначать, со стороны комитета</w:t>
      </w:r>
      <w:r>
        <w:br/>
        <w:t>об</w:t>
      </w:r>
      <w:r w:rsidR="009A18E9">
        <w:t>ъ</w:t>
      </w:r>
      <w:r>
        <w:t xml:space="preserve"> устройств^ губериских</w:t>
      </w:r>
      <w:r w:rsidR="009A18E9">
        <w:t>ъ</w:t>
      </w:r>
      <w:r>
        <w:t xml:space="preserve"> городов</w:t>
      </w:r>
      <w:r w:rsidR="00554BF2">
        <w:t>ъ</w:t>
      </w:r>
      <w:r>
        <w:t>, тородоваго архитектора</w:t>
      </w:r>
      <w:r>
        <w:br/>
        <w:t>(іюня 50).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4"/>
        </w:tabs>
        <w:spacing w:line="278" w:lineRule="exact"/>
        <w:ind w:firstLine="305"/>
        <w:jc w:val="both"/>
      </w:pPr>
      <w:r>
        <w:t>Всѣ губерніи , для отправленія ре круге ка го набора , вмѣсто</w:t>
      </w:r>
      <w:r>
        <w:br/>
        <w:t>сѣверпой и южной полос</w:t>
      </w:r>
      <w:r w:rsidR="009A18E9">
        <w:t>ъ</w:t>
      </w:r>
      <w:r>
        <w:t>, повелѣно раздѣлить на полосы запад-</w:t>
      </w:r>
      <w:r>
        <w:br/>
        <w:t>ную и восточную. В</w:t>
      </w:r>
      <w:r w:rsidR="009A18E9">
        <w:t>ъ</w:t>
      </w:r>
      <w:r>
        <w:t xml:space="preserve"> еихь полосах</w:t>
      </w:r>
      <w:r>
        <w:rPr>
          <w:vertAlign w:val="superscript"/>
        </w:rPr>
        <w:t>-</w:t>
      </w:r>
      <w:r w:rsidR="00554BF2">
        <w:t>ъ</w:t>
      </w:r>
      <w:r>
        <w:t xml:space="preserve"> считать губерпіи: 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западной:</w:t>
      </w:r>
      <w:r>
        <w:rPr>
          <w:rStyle w:val="Bodytext2Italic"/>
        </w:rPr>
        <w:br/>
      </w:r>
      <w:r>
        <w:t>Архангельскую, Олонецкую, Сапктпетербу^жскую, Новгородскую,</w:t>
      </w:r>
      <w:r>
        <w:br/>
        <w:t>Тверскую, Смоленскую, Псковскую, Эстллндскую, ЛиФляндскую,</w:t>
      </w:r>
      <w:r>
        <w:br/>
        <w:t>Курляндскую, Виленскую, Бѣлостокскую Область, Гродненскую,</w:t>
      </w:r>
      <w:r>
        <w:br/>
        <w:t>Минскую, Витебскую, Могилевскую, Волынскую, Кіевскую, По-</w:t>
      </w:r>
      <w:r>
        <w:br/>
        <w:t>дольскую, Херсонскую, Таврическую, Екатеринославскую, Пол-</w:t>
      </w:r>
      <w:r>
        <w:br/>
        <w:t>тавскую, Черниговскую, Орловскую, Курскую и Харьковскую;</w:t>
      </w:r>
      <w:r>
        <w:br/>
      </w:r>
      <w:r>
        <w:rPr>
          <w:rStyle w:val="Bodytext2Italic"/>
        </w:rPr>
        <w:t>оь состогной:</w:t>
      </w:r>
      <w:r>
        <w:t xml:space="preserve"> Вологодскую, Костромскую, Ярославскую, Владимір-</w:t>
      </w:r>
      <w:r>
        <w:br/>
        <w:t>скую. Московскую, Калужскую, Тульскую, Рязанскую, Тамбов-</w:t>
      </w:r>
      <w:r>
        <w:rPr>
          <w:vertAlign w:val="superscript"/>
        </w:rPr>
        <w:t>1</w:t>
      </w:r>
      <w:r>
        <w:br w:type="page"/>
      </w:r>
    </w:p>
    <w:p w:rsidR="00810524" w:rsidRDefault="00731517">
      <w:pPr>
        <w:pStyle w:val="Bodytext391"/>
        <w:shd w:val="clear" w:color="auto" w:fill="auto"/>
        <w:spacing w:after="91" w:line="170" w:lineRule="exact"/>
        <w:ind w:firstLine="0"/>
        <w:jc w:val="right"/>
      </w:pPr>
      <w:r>
        <w:rPr>
          <w:lang w:val="fr-FR" w:eastAsia="fr-FR" w:bidi="fr-FR"/>
        </w:rPr>
        <w:lastRenderedPageBreak/>
        <w:t>Pocr.iu.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1"/>
        <w:jc w:val="both"/>
      </w:pPr>
      <w:r>
        <w:rPr>
          <w:noProof/>
        </w:rPr>
        <mc:AlternateContent>
          <mc:Choice Requires="wps">
            <w:drawing>
              <wp:anchor distT="0" distB="0" distL="1923415" distR="63500" simplePos="0" relativeHeight="251751936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-28575</wp:posOffset>
                </wp:positionV>
                <wp:extent cx="149225" cy="127000"/>
                <wp:effectExtent l="0" t="0" r="0" b="0"/>
                <wp:wrapSquare wrapText="left"/>
                <wp:docPr id="1941" name="Text Box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4ï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6" o:spid="_x0000_s1379" type="#_x0000_t202" style="position:absolute;left:0;text-align:left;margin-left:333.1pt;margin-top:-2.25pt;width:11.75pt;height:10pt;z-index:-251564544;visibility:visible;mso-wrap-style:square;mso-width-percent:0;mso-height-percent:0;mso-wrap-distance-left:151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4ï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скую, Воронежскую, Войско Донское, Кавказскую Область, Астра-</w:t>
      </w:r>
      <w:r w:rsidR="00731517">
        <w:br/>
        <w:t>ханскую, Саратовскую, Пензенскую, Симбирскую, Нижегород-</w:t>
      </w:r>
      <w:r w:rsidR="00731517">
        <w:br/>
        <w:t>скую, казанскую, Внтскую, Пермскую, Оренбуржскую, Тоболь-</w:t>
      </w:r>
      <w:r w:rsidR="00731517">
        <w:br/>
        <w:t>скую, Томскую, Енисейскую и Иркутскую (Ук. іюлл 12).</w:t>
      </w:r>
    </w:p>
    <w:p w:rsidR="00810524" w:rsidRDefault="00731517">
      <w:pPr>
        <w:pStyle w:val="Bodytext21"/>
        <w:shd w:val="clear" w:color="auto" w:fill="auto"/>
        <w:tabs>
          <w:tab w:val="center" w:pos="6206"/>
        </w:tabs>
        <w:spacing w:line="278" w:lineRule="exact"/>
        <w:ind w:firstLine="283"/>
        <w:jc w:val="both"/>
        <w:sectPr w:rsidR="00810524">
          <w:pgSz w:w="7193" w:h="12139"/>
          <w:pgMar w:top="136" w:right="109" w:bottom="131" w:left="111" w:header="0" w:footer="3" w:gutter="0"/>
          <w:cols w:space="720"/>
          <w:noEndnote/>
          <w:docGrid w:linePitch="360"/>
        </w:sectPr>
      </w:pPr>
      <w:r>
        <w:t>— Высочайше утверждена инструкція для руководства при из-</w:t>
      </w:r>
      <w:r>
        <w:br/>
        <w:t>полненіи предварительных</w:t>
      </w:r>
      <w:r w:rsidR="009A18E9">
        <w:t>ъ</w:t>
      </w:r>
      <w:r>
        <w:t xml:space="preserve"> мѣр</w:t>
      </w:r>
      <w:r w:rsidR="009A18E9">
        <w:t>ъ</w:t>
      </w:r>
      <w:r>
        <w:t xml:space="preserve"> полюбовиаго спеціальнаго раз-</w:t>
      </w:r>
      <w:r>
        <w:br/>
        <w:t>межеванія. Назначенный мнѣніем</w:t>
      </w:r>
      <w:r w:rsidR="009A18E9">
        <w:t>ъ</w:t>
      </w:r>
      <w:r>
        <w:t xml:space="preserve"> Государственна го Совѣта , 8</w:t>
      </w:r>
      <w:r>
        <w:br/>
        <w:t>января 1856 года, трехгодичный срока, продолжен</w:t>
      </w:r>
      <w:r w:rsidR="009A18E9">
        <w:t>ъ</w:t>
      </w:r>
      <w:r>
        <w:t xml:space="preserve"> еще на два</w:t>
      </w:r>
      <w:r>
        <w:br/>
        <w:t>года. В</w:t>
      </w:r>
      <w:r w:rsidR="009A18E9">
        <w:t>ъ</w:t>
      </w:r>
      <w:r>
        <w:t xml:space="preserve"> каждомь губернском</w:t>
      </w:r>
      <w:r w:rsidR="009A18E9">
        <w:t>ъ</w:t>
      </w:r>
      <w:r>
        <w:t xml:space="preserve"> городѣ учреждается особая по-</w:t>
      </w:r>
      <w:r>
        <w:br/>
        <w:t>средническая коммиссія , под</w:t>
      </w:r>
      <w:r w:rsidR="009A18E9">
        <w:t>ъ</w:t>
      </w:r>
      <w:r>
        <w:t xml:space="preserve"> предсѣдательством</w:t>
      </w:r>
      <w:r w:rsidR="009A18E9">
        <w:t>ъ</w:t>
      </w:r>
      <w:r>
        <w:t xml:space="preserve"> губернскаго</w:t>
      </w:r>
      <w:r>
        <w:br/>
        <w:t>предводителя дворянства, из</w:t>
      </w:r>
      <w:r w:rsidR="009A18E9">
        <w:t>ъ</w:t>
      </w:r>
      <w:r>
        <w:t xml:space="preserve"> уѣзднаго предводителя сего города</w:t>
      </w:r>
      <w:r>
        <w:br/>
        <w:t>и наличных</w:t>
      </w:r>
      <w:r w:rsidR="009A18E9">
        <w:t>ъ</w:t>
      </w:r>
      <w:r>
        <w:t xml:space="preserve"> депутатовь. Губернскій предводитель, по усмотрѣнію</w:t>
      </w:r>
      <w:r>
        <w:br/>
        <w:t>надобности, для совѣщанія может</w:t>
      </w:r>
      <w:r w:rsidR="009A18E9">
        <w:t>ъ</w:t>
      </w:r>
      <w:r>
        <w:t xml:space="preserve"> пригласить дворян</w:t>
      </w:r>
      <w:r w:rsidR="009A18E9">
        <w:t>ъ</w:t>
      </w:r>
      <w:r>
        <w:t xml:space="preserve"> и другіл</w:t>
      </w:r>
      <w:r>
        <w:br/>
        <w:t>лица , извѣстныл ему по опытности и свѣдѣніям</w:t>
      </w:r>
      <w:r w:rsidR="009A18E9">
        <w:t>ъ</w:t>
      </w:r>
      <w:r>
        <w:t xml:space="preserve"> в</w:t>
      </w:r>
      <w:r w:rsidR="009A18E9">
        <w:t>ъ</w:t>
      </w:r>
      <w:r>
        <w:t xml:space="preserve"> семь дѣлѣ.</w:t>
      </w:r>
      <w:r>
        <w:br/>
        <w:t>В</w:t>
      </w:r>
      <w:r w:rsidR="009A18E9">
        <w:t>ъ</w:t>
      </w:r>
      <w:r>
        <w:t xml:space="preserve"> эти коммиссіи назначится нѣсколько землемѣров</w:t>
      </w:r>
      <w:r w:rsidR="009A18E9">
        <w:t>ъ</w:t>
      </w:r>
      <w:r>
        <w:t xml:space="preserve"> Межсваго</w:t>
      </w:r>
      <w:r>
        <w:br/>
        <w:t>Корпуса. 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уѣздѣ будет</w:t>
      </w:r>
      <w:r w:rsidR="009A18E9">
        <w:t>ъ</w:t>
      </w:r>
      <w:r>
        <w:t>, в</w:t>
      </w:r>
      <w:r w:rsidR="009A18E9">
        <w:t>ъ</w:t>
      </w:r>
      <w:r>
        <w:t xml:space="preserve"> качесгвѣ постолинаго хо-</w:t>
      </w:r>
      <w:r>
        <w:br/>
        <w:t>датая но дѣламь межеванія, особый посредник</w:t>
      </w:r>
      <w:r w:rsidR="009A18E9">
        <w:t>ъ</w:t>
      </w:r>
      <w:r>
        <w:t xml:space="preserve"> , а по значитель-</w:t>
      </w:r>
      <w:r>
        <w:br/>
        <w:t>ному пространству уѣзда или особенной дробности чрезполос-</w:t>
      </w:r>
      <w:r>
        <w:br/>
        <w:t>ных</w:t>
      </w:r>
      <w:r w:rsidR="009A18E9">
        <w:t>ъ</w:t>
      </w:r>
      <w:r>
        <w:t xml:space="preserve"> дачь , два и даже три, и столько же каидитатов</w:t>
      </w:r>
      <w:r w:rsidR="009A18E9">
        <w:t>ъ</w:t>
      </w:r>
      <w:r>
        <w:t xml:space="preserve"> для замѣ-</w:t>
      </w:r>
      <w:r>
        <w:br/>
        <w:t>щенія посредников</w:t>
      </w:r>
      <w:r w:rsidR="009A18E9">
        <w:t>ъ</w:t>
      </w:r>
      <w:r>
        <w:t>, в</w:t>
      </w:r>
      <w:r w:rsidR="009A18E9">
        <w:t>ъ</w:t>
      </w:r>
      <w:r>
        <w:t xml:space="preserve"> случаѣ болѣзпи или отсутствія их</w:t>
      </w:r>
      <w:r w:rsidR="009A18E9">
        <w:t>ъ</w:t>
      </w:r>
      <w:r>
        <w:t xml:space="preserve"> по</w:t>
      </w:r>
      <w:r>
        <w:br/>
        <w:t>другим</w:t>
      </w:r>
      <w:r w:rsidR="009A18E9">
        <w:t>ъ</w:t>
      </w:r>
      <w:r>
        <w:t xml:space="preserve"> иепредвидимым</w:t>
      </w:r>
      <w:r w:rsidR="009A18E9">
        <w:t>ъ</w:t>
      </w:r>
      <w:r>
        <w:t xml:space="preserve"> обстоятельствам</w:t>
      </w:r>
      <w:r w:rsidR="009A18E9">
        <w:t>ъ</w:t>
      </w:r>
      <w:r>
        <w:t>. Посредники должны</w:t>
      </w:r>
      <w:r>
        <w:br/>
        <w:t>быть избираемы из</w:t>
      </w:r>
      <w:r w:rsidR="009A18E9">
        <w:t>ъ</w:t>
      </w:r>
      <w:r>
        <w:t xml:space="preserve"> дворян</w:t>
      </w:r>
      <w:r w:rsidR="009A18E9">
        <w:t>ъ</w:t>
      </w:r>
      <w:r>
        <w:t xml:space="preserve"> того же уѣзда, или той же губерніи,</w:t>
      </w:r>
      <w:r>
        <w:br/>
        <w:t>и в</w:t>
      </w:r>
      <w:r w:rsidR="009A18E9">
        <w:t>ъ</w:t>
      </w:r>
      <w:r>
        <w:t xml:space="preserve"> выборах</w:t>
      </w:r>
      <w:r w:rsidR="009A18E9">
        <w:t>ъ</w:t>
      </w:r>
      <w:r>
        <w:t xml:space="preserve"> предоставляется участвовать всѣм</w:t>
      </w:r>
      <w:r w:rsidR="009A18E9">
        <w:t>ъ</w:t>
      </w:r>
      <w:r>
        <w:t xml:space="preserve"> дворяиам</w:t>
      </w:r>
      <w:r w:rsidR="009A18E9">
        <w:t>ъ</w:t>
      </w:r>
      <w:r>
        <w:t>,</w:t>
      </w:r>
      <w:r>
        <w:br/>
        <w:t>имѣющим</w:t>
      </w:r>
      <w:r w:rsidR="009A18E9">
        <w:t>ъ</w:t>
      </w:r>
      <w:r>
        <w:t xml:space="preserve"> там</w:t>
      </w:r>
      <w:r w:rsidR="009A18E9">
        <w:t>ъ</w:t>
      </w:r>
      <w:r>
        <w:t xml:space="preserve"> поземельную собственность, хотя бы по об</w:t>
      </w:r>
      <w:r w:rsidR="004A2DB5">
        <w:t>щ</w:t>
      </w:r>
      <w:r>
        <w:t>им</w:t>
      </w:r>
      <w:r w:rsidR="009A18E9">
        <w:t>ъ</w:t>
      </w:r>
      <w:r>
        <w:br/>
        <w:t>правилам</w:t>
      </w:r>
      <w:r w:rsidR="009A18E9">
        <w:t>ъ</w:t>
      </w:r>
      <w:r>
        <w:t xml:space="preserve"> они и не имѣли права избирательнаго голоса. В</w:t>
      </w:r>
      <w:r w:rsidR="009A18E9">
        <w:t>ъ</w:t>
      </w:r>
      <w:r>
        <w:t xml:space="preserve"> сіи</w:t>
      </w:r>
      <w:r>
        <w:br/>
        <w:t>званія могут</w:t>
      </w:r>
      <w:r w:rsidR="009A18E9">
        <w:t>ъ</w:t>
      </w:r>
      <w:r>
        <w:t xml:space="preserve"> быть избираемы и уѣздные предводители дворян-</w:t>
      </w:r>
      <w:r>
        <w:br/>
        <w:t>ства. К ь полюбовному размежеванію дачь общаго и чрезполоспаго</w:t>
      </w:r>
      <w:r>
        <w:br/>
        <w:t>владѣнія предоставляются владѣльцам</w:t>
      </w:r>
      <w:r w:rsidR="009A18E9">
        <w:t>ъ</w:t>
      </w:r>
      <w:r>
        <w:t xml:space="preserve"> слѣдующіе способы : а)</w:t>
      </w:r>
      <w:r>
        <w:br/>
        <w:t>Когда владельцы, без</w:t>
      </w:r>
      <w:r w:rsidR="009A18E9">
        <w:t>ъ</w:t>
      </w:r>
      <w:r>
        <w:t xml:space="preserve"> предварительной с</w:t>
      </w:r>
      <w:r w:rsidR="009A18E9">
        <w:t>ъ</w:t>
      </w:r>
      <w:r>
        <w:t>емки дачь, раздѣлили ее</w:t>
      </w:r>
      <w:r>
        <w:br/>
        <w:t>между собою на участки, с</w:t>
      </w:r>
      <w:r w:rsidR="009A18E9">
        <w:t>ъ</w:t>
      </w:r>
      <w:r>
        <w:t xml:space="preserve"> означепіем</w:t>
      </w:r>
      <w:r w:rsidR="009A18E9">
        <w:t>ъ</w:t>
      </w:r>
      <w:r>
        <w:t xml:space="preserve"> сим</w:t>
      </w:r>
      <w:r w:rsidR="009A18E9">
        <w:t>ъ</w:t>
      </w:r>
      <w:r>
        <w:t xml:space="preserve"> послѣдиим</w:t>
      </w:r>
      <w:r w:rsidR="009A18E9">
        <w:t>ъ</w:t>
      </w:r>
      <w:r>
        <w:t xml:space="preserve"> поло-</w:t>
      </w:r>
      <w:r>
        <w:br/>
        <w:t>жительных</w:t>
      </w:r>
      <w:r w:rsidR="009A18E9">
        <w:t>ъ</w:t>
      </w:r>
      <w:r>
        <w:t xml:space="preserve"> границ</w:t>
      </w:r>
      <w:r w:rsidR="009A18E9">
        <w:t>ъ</w:t>
      </w:r>
      <w:r>
        <w:t xml:space="preserve"> в</w:t>
      </w:r>
      <w:r w:rsidR="009A18E9">
        <w:t>ъ</w:t>
      </w:r>
      <w:r>
        <w:t xml:space="preserve"> натурѣ, то, по оконченному такимь-обра-</w:t>
      </w:r>
      <w:r>
        <w:br/>
        <w:t>зом</w:t>
      </w:r>
      <w:r w:rsidR="009A18E9">
        <w:t>ъ</w:t>
      </w:r>
      <w:r>
        <w:t xml:space="preserve"> в</w:t>
      </w:r>
      <w:r w:rsidR="009A18E9">
        <w:t>ъ</w:t>
      </w:r>
      <w:r>
        <w:t xml:space="preserve"> самом</w:t>
      </w:r>
      <w:r w:rsidR="009A18E9">
        <w:t>ъ</w:t>
      </w:r>
      <w:r>
        <w:t xml:space="preserve"> существѣ дѣлу, останется</w:t>
      </w:r>
      <w:r w:rsidR="00E56DF5">
        <w:t xml:space="preserve"> имъ </w:t>
      </w:r>
      <w:r>
        <w:t>только просить</w:t>
      </w:r>
      <w:r>
        <w:br/>
        <w:t>губернскую коммиссію снестись с</w:t>
      </w:r>
      <w:r w:rsidR="009A18E9">
        <w:t>ъ</w:t>
      </w:r>
      <w:r>
        <w:t xml:space="preserve"> гражданским!- губернатором</w:t>
      </w:r>
      <w:r w:rsidR="009A18E9">
        <w:t>ъ</w:t>
      </w:r>
      <w:r>
        <w:t>,</w:t>
      </w:r>
      <w:r>
        <w:br/>
        <w:t>чтоб</w:t>
      </w:r>
      <w:r w:rsidR="009A18E9">
        <w:t>ъ</w:t>
      </w:r>
      <w:r>
        <w:t xml:space="preserve"> сдѣлал</w:t>
      </w:r>
      <w:r w:rsidR="009A18E9">
        <w:t>ъ</w:t>
      </w:r>
      <w:r>
        <w:t xml:space="preserve"> разпоряженіе о командированіи уѣзднаго землемѣра</w:t>
      </w:r>
      <w:r>
        <w:br/>
        <w:t>для утвержденія сдѣланных</w:t>
      </w:r>
      <w:r w:rsidR="009A18E9">
        <w:t>ъ</w:t>
      </w:r>
      <w:r>
        <w:t xml:space="preserve"> ими меж</w:t>
      </w:r>
      <w:r w:rsidR="009A18E9">
        <w:t>ъ</w:t>
      </w:r>
      <w:r>
        <w:t xml:space="preserve"> и составленія на всѣ у-</w:t>
      </w:r>
      <w:r>
        <w:br/>
        <w:t>частки установленных</w:t>
      </w:r>
      <w:r w:rsidR="009A18E9">
        <w:t>ъ</w:t>
      </w:r>
      <w:r>
        <w:t xml:space="preserve"> законами планов</w:t>
      </w:r>
      <w:r w:rsidR="009A18E9">
        <w:t>ъ</w:t>
      </w:r>
      <w:r>
        <w:t xml:space="preserve"> и межевых</w:t>
      </w:r>
      <w:r w:rsidR="009A18E9">
        <w:t>ъ</w:t>
      </w:r>
      <w:r>
        <w:t xml:space="preserve"> кннг</w:t>
      </w:r>
      <w:r w:rsidR="009A18E9">
        <w:t>ъ</w:t>
      </w:r>
      <w:r>
        <w:t>, или</w:t>
      </w:r>
      <w:r>
        <w:br/>
        <w:t>чтоб</w:t>
      </w:r>
      <w:r w:rsidR="009A18E9">
        <w:t>ъ</w:t>
      </w:r>
      <w:r>
        <w:t>, при недостаткѣ уѣздных</w:t>
      </w:r>
      <w:r w:rsidR="009A18E9">
        <w:t>ъ</w:t>
      </w:r>
      <w:r>
        <w:t xml:space="preserve"> землемѣров</w:t>
      </w:r>
      <w:r w:rsidR="009A18E9">
        <w:t>ъ</w:t>
      </w:r>
      <w:r>
        <w:t>, снесся с</w:t>
      </w:r>
      <w:r w:rsidR="009A18E9">
        <w:t>ъ</w:t>
      </w:r>
      <w:r>
        <w:t xml:space="preserve"> главны м</w:t>
      </w:r>
      <w:r w:rsidR="009A18E9">
        <w:t>ъ</w:t>
      </w:r>
      <w:r>
        <w:br/>
        <w:t>директором</w:t>
      </w:r>
      <w:r w:rsidR="009A18E9">
        <w:t>ъ</w:t>
      </w:r>
      <w:r>
        <w:t xml:space="preserve"> Межеваго Корпуса, или товарищем</w:t>
      </w:r>
      <w:r w:rsidR="009A18E9">
        <w:t>ъ</w:t>
      </w:r>
      <w:r>
        <w:t xml:space="preserve"> его, о высылкѣ</w:t>
      </w:r>
      <w:r>
        <w:br/>
        <w:t>на кошт</w:t>
      </w:r>
      <w:r w:rsidR="009A18E9">
        <w:t>ъ</w:t>
      </w:r>
      <w:r>
        <w:t xml:space="preserve"> владѣльцев</w:t>
      </w:r>
      <w:r w:rsidR="009A18E9">
        <w:t>ъ</w:t>
      </w:r>
      <w:r>
        <w:t xml:space="preserve"> землемѣра межеваго корпуса или помощ-</w:t>
      </w:r>
      <w:r>
        <w:br/>
        <w:t>ника. б) Когда владѣльцы , согласные на миролюбное размежева-</w:t>
      </w:r>
      <w:r>
        <w:br/>
      </w:r>
      <w:r w:rsidR="00FC273B">
        <w:lastRenderedPageBreak/>
        <w:t>ѣ</w:t>
      </w:r>
      <w:r>
        <w:t xml:space="preserve"> </w:t>
      </w:r>
      <w:r w:rsidR="004A2DB5">
        <w:t>У</w:t>
      </w:r>
      <w:r>
        <w:t>ПІ — Отд. I.</w:t>
      </w:r>
      <w:r>
        <w:tab/>
        <w:t>ч</w:t>
      </w:r>
      <w:r w:rsidR="004A2DB5">
        <w:t>у</w:t>
      </w:r>
      <w:r>
        <w:t>*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center"/>
      </w:pPr>
      <w:r>
        <w:lastRenderedPageBreak/>
        <w:t>Современная Хроника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96"/>
        <w:jc w:val="both"/>
      </w:pPr>
      <w:r>
        <w:rPr>
          <w:lang w:val="de-DE" w:eastAsia="de-DE" w:bidi="de-DE"/>
        </w:rPr>
        <w:t xml:space="preserve">nie </w:t>
      </w:r>
      <w:r>
        <w:t>общей их</w:t>
      </w:r>
      <w:r w:rsidR="009A18E9">
        <w:t>ъ</w:t>
      </w:r>
      <w:r>
        <w:t xml:space="preserve"> дачи, пожелали бы, прежде раздѣла, подробны м</w:t>
      </w:r>
      <w:r w:rsidR="009A18E9">
        <w:t>ъ</w:t>
      </w:r>
      <w:r>
        <w:br/>
        <w:t>снятіем</w:t>
      </w:r>
      <w:r w:rsidR="009A18E9">
        <w:t>ъ</w:t>
      </w:r>
      <w:r w:rsidR="00663D58">
        <w:t xml:space="preserve"> на </w:t>
      </w:r>
      <w:r>
        <w:t>гілаігь привести в</w:t>
      </w:r>
      <w:r w:rsidR="009A18E9">
        <w:t>ъ</w:t>
      </w:r>
      <w:r>
        <w:t xml:space="preserve"> точную извѣстность пространство,</w:t>
      </w:r>
      <w:r>
        <w:br/>
        <w:t>положеніе и качество веѣх</w:t>
      </w:r>
      <w:r w:rsidR="009A18E9">
        <w:t>ъ</w:t>
      </w:r>
      <w:r>
        <w:t xml:space="preserve"> земелв , в</w:t>
      </w:r>
      <w:r w:rsidR="009A18E9">
        <w:t>ъ</w:t>
      </w:r>
      <w:r>
        <w:t xml:space="preserve"> современном</w:t>
      </w:r>
      <w:r w:rsidR="009A18E9">
        <w:t>ъ</w:t>
      </w:r>
      <w:r>
        <w:t xml:space="preserve"> владѣніи</w:t>
      </w:r>
      <w:r>
        <w:br/>
        <w:t>каждаго из</w:t>
      </w:r>
      <w:r w:rsidR="009A18E9">
        <w:t>ъ</w:t>
      </w:r>
      <w:r>
        <w:t xml:space="preserve"> них</w:t>
      </w:r>
      <w:r w:rsidR="009A18E9">
        <w:t>ъ</w:t>
      </w:r>
      <w:r>
        <w:t xml:space="preserve"> вообще или отдѣльном</w:t>
      </w:r>
      <w:r w:rsidR="009A18E9">
        <w:t>ъ</w:t>
      </w:r>
      <w:r>
        <w:t xml:space="preserve"> владѣніи состоя</w:t>
      </w:r>
      <w:r w:rsidR="004A2DB5">
        <w:t>щ</w:t>
      </w:r>
      <w:r>
        <w:t>их</w:t>
      </w:r>
      <w:r w:rsidR="009A18E9">
        <w:t>ъ</w:t>
      </w:r>
      <w:r>
        <w:t>,</w:t>
      </w:r>
      <w:r>
        <w:br/>
        <w:t>чтобы имѣть твердое основаніе для уравнительна го между собою</w:t>
      </w:r>
      <w:r>
        <w:br/>
        <w:t>раздѣла и безошибочна го составлены полюбовной сказки, то для</w:t>
      </w:r>
      <w:r>
        <w:br/>
        <w:t>достиженіл сей цѣлн они могут</w:t>
      </w:r>
      <w:r w:rsidR="009A18E9">
        <w:t>ъ</w:t>
      </w:r>
      <w:r>
        <w:t>: или нанять частнаго землемѣра,</w:t>
      </w:r>
      <w:r>
        <w:br/>
        <w:t>или чрез</w:t>
      </w:r>
      <w:r w:rsidR="009A18E9">
        <w:t>ъ</w:t>
      </w:r>
      <w:r>
        <w:t xml:space="preserve"> губернскую коммиссію просить межевое начальство о</w:t>
      </w:r>
      <w:r>
        <w:br/>
        <w:t>к о'м а и д и р о в а и і и казенна го землемѣра или помощника, в) Когда</w:t>
      </w:r>
      <w:r>
        <w:br/>
        <w:t>владѣльцы , неизбравизіе ни того , ни друга го из</w:t>
      </w:r>
      <w:r w:rsidR="009A18E9">
        <w:t>ъ</w:t>
      </w:r>
      <w:r>
        <w:t xml:space="preserve"> двух</w:t>
      </w:r>
      <w:r w:rsidR="009A18E9">
        <w:t>ъ</w:t>
      </w:r>
      <w:r>
        <w:t xml:space="preserve"> пред</w:t>
      </w:r>
      <w:r w:rsidR="009A18E9">
        <w:t>ъ</w:t>
      </w:r>
      <w:r>
        <w:t>-</w:t>
      </w:r>
      <w:r>
        <w:br/>
        <w:t>ндущихь способов</w:t>
      </w:r>
      <w:r w:rsidR="009A18E9">
        <w:t>ъ</w:t>
      </w:r>
      <w:r>
        <w:t>, пожелали бы размежеваніе общей дачи пре-</w:t>
      </w:r>
      <w:r>
        <w:br/>
        <w:t>доставить разпоряжеиіямь посредника, в</w:t>
      </w:r>
      <w:r w:rsidR="009A18E9">
        <w:t>ъ</w:t>
      </w:r>
      <w:r>
        <w:t xml:space="preserve"> сем</w:t>
      </w:r>
      <w:r w:rsidR="009A18E9">
        <w:t>ъ</w:t>
      </w:r>
      <w:r>
        <w:t xml:space="preserve"> случаѣ поеред-</w:t>
      </w:r>
      <w:r>
        <w:br/>
        <w:t>ник</w:t>
      </w:r>
      <w:r w:rsidR="009A18E9">
        <w:t>ъ</w:t>
      </w:r>
      <w:r>
        <w:t xml:space="preserve"> обязаи</w:t>
      </w:r>
      <w:r w:rsidR="009A18E9">
        <w:t>ъ</w:t>
      </w:r>
      <w:r>
        <w:t xml:space="preserve">: </w:t>
      </w:r>
      <w:r>
        <w:rPr>
          <w:rStyle w:val="Bodytext2Italic"/>
        </w:rPr>
        <w:t>а)</w:t>
      </w:r>
      <w:r>
        <w:t xml:space="preserve"> разпорядитьея о предварйтелыюм</w:t>
      </w:r>
      <w:r w:rsidR="009A18E9">
        <w:t>ъ</w:t>
      </w:r>
      <w:r>
        <w:t xml:space="preserve"> снлтіи дачи</w:t>
      </w:r>
      <w:r>
        <w:br/>
        <w:t>на плана.; б) при недоетаткѣ казенных</w:t>
      </w:r>
      <w:r w:rsidR="009A18E9">
        <w:t>ъ</w:t>
      </w:r>
      <w:r>
        <w:t>, прінскать частнаго зем-</w:t>
      </w:r>
      <w:r>
        <w:br/>
        <w:t>лемѣра; с) если частный яемлемѣрь не будет</w:t>
      </w:r>
      <w:r w:rsidR="009A18E9">
        <w:t>ъ</w:t>
      </w:r>
      <w:r>
        <w:t xml:space="preserve"> пріискап</w:t>
      </w:r>
      <w:r w:rsidR="009A18E9">
        <w:t>ъ</w:t>
      </w:r>
      <w:r>
        <w:t>, предста-</w:t>
      </w:r>
      <w:r>
        <w:br/>
        <w:t>вить губернской кочмиссіи, чтобы снеслась с</w:t>
      </w:r>
      <w:r w:rsidR="009A18E9">
        <w:t>ъ</w:t>
      </w:r>
      <w:r>
        <w:t xml:space="preserve"> гражданскимь гу-</w:t>
      </w:r>
      <w:r>
        <w:br/>
        <w:t>бернагором</w:t>
      </w:r>
      <w:r w:rsidR="009A18E9">
        <w:t>ъ</w:t>
      </w:r>
      <w:r>
        <w:t xml:space="preserve"> , который дѣлает</w:t>
      </w:r>
      <w:r w:rsidR="009A18E9">
        <w:t>ъ</w:t>
      </w:r>
      <w:r>
        <w:t xml:space="preserve"> разпоряженіе о командирована!</w:t>
      </w:r>
      <w:r>
        <w:br/>
        <w:t>уѣздпаго землемѣра, пли, при недоетаткѣ уѣздных</w:t>
      </w:r>
      <w:r w:rsidR="009A18E9">
        <w:t>ъ</w:t>
      </w:r>
      <w:r>
        <w:t xml:space="preserve"> землемѣров</w:t>
      </w:r>
      <w:r w:rsidR="009A18E9">
        <w:t>ъ</w:t>
      </w:r>
      <w:r>
        <w:t>,</w:t>
      </w:r>
      <w:r>
        <w:br/>
        <w:t>относится к</w:t>
      </w:r>
      <w:r w:rsidR="009A18E9">
        <w:t>ъ</w:t>
      </w:r>
      <w:r>
        <w:t xml:space="preserve"> главному директору Межеваго Корпуса , или това-</w:t>
      </w:r>
      <w:r>
        <w:br/>
        <w:t>рищу его , о высылкѣ землемѣра сего корпуса или помощника;</w:t>
      </w:r>
      <w:r>
        <w:br/>
      </w:r>
      <w:r>
        <w:rPr>
          <w:rStyle w:val="Bodytext26ptSpacing1pt"/>
        </w:rPr>
        <w:t xml:space="preserve">г) </w:t>
      </w:r>
      <w:r>
        <w:t>для вызова к</w:t>
      </w:r>
      <w:r w:rsidR="009A18E9">
        <w:t>ъ</w:t>
      </w:r>
      <w:r>
        <w:t xml:space="preserve"> размРжеванію всѣх</w:t>
      </w:r>
      <w:r w:rsidR="009A18E9">
        <w:t>ъ</w:t>
      </w:r>
      <w:r>
        <w:t xml:space="preserve"> участников</w:t>
      </w:r>
      <w:r w:rsidR="00E56DF5">
        <w:t>ъ</w:t>
      </w:r>
      <w:r>
        <w:t xml:space="preserve"> доставит ь свои</w:t>
      </w:r>
      <w:r>
        <w:br/>
        <w:t>о том</w:t>
      </w:r>
      <w:r w:rsidR="009A18E9">
        <w:t>ъ</w:t>
      </w:r>
      <w:r>
        <w:t xml:space="preserve"> извѣщенія под</w:t>
      </w:r>
      <w:r w:rsidR="009A18E9">
        <w:t>ъ</w:t>
      </w:r>
      <w:r>
        <w:t xml:space="preserve"> разпнску наличным</w:t>
      </w:r>
      <w:r w:rsidR="00E56DF5">
        <w:t>ъ</w:t>
      </w:r>
      <w:r>
        <w:t xml:space="preserve"> помѣ</w:t>
      </w:r>
      <w:r w:rsidR="004A2DB5">
        <w:t>щ</w:t>
      </w:r>
      <w:r>
        <w:t>икам</w:t>
      </w:r>
      <w:r w:rsidR="009A18E9">
        <w:t>ъ</w:t>
      </w:r>
      <w:r>
        <w:t>, повѣ-</w:t>
      </w:r>
      <w:r>
        <w:br/>
        <w:t>рениым</w:t>
      </w:r>
      <w:r w:rsidR="009A18E9">
        <w:t>ъ</w:t>
      </w:r>
      <w:r>
        <w:t>, управллющим</w:t>
      </w:r>
      <w:r w:rsidR="009A18E9">
        <w:t>ъ</w:t>
      </w:r>
      <w:r>
        <w:t xml:space="preserve"> имѣнілми , равно как</w:t>
      </w:r>
      <w:r w:rsidR="009A18E9">
        <w:t>ъ</w:t>
      </w:r>
      <w:r>
        <w:t xml:space="preserve"> и тѣм</w:t>
      </w:r>
      <w:r w:rsidR="009A18E9">
        <w:t>ъ</w:t>
      </w:r>
      <w:r>
        <w:t xml:space="preserve"> лицам</w:t>
      </w:r>
      <w:r w:rsidR="009A18E9">
        <w:t>ъ</w:t>
      </w:r>
      <w:r>
        <w:t>,</w:t>
      </w:r>
      <w:r>
        <w:br/>
        <w:t>кои от</w:t>
      </w:r>
      <w:r w:rsidR="009A18E9">
        <w:t>ъ</w:t>
      </w:r>
      <w:r>
        <w:t xml:space="preserve"> разных</w:t>
      </w:r>
      <w:r w:rsidR="009A18E9">
        <w:t>ъ</w:t>
      </w:r>
      <w:r>
        <w:t xml:space="preserve"> вѣдомствь будуть в</w:t>
      </w:r>
      <w:r w:rsidR="009A18E9">
        <w:t>ъ</w:t>
      </w:r>
      <w:r>
        <w:t xml:space="preserve"> оном</w:t>
      </w:r>
      <w:r w:rsidR="009A18E9">
        <w:t>ъ</w:t>
      </w:r>
      <w:r>
        <w:t xml:space="preserve"> участвовать , или</w:t>
      </w:r>
      <w:r>
        <w:br/>
        <w:t>отнестись письменно к</w:t>
      </w:r>
      <w:r w:rsidR="009A18E9">
        <w:t>ъ</w:t>
      </w:r>
      <w:r>
        <w:t xml:space="preserve"> тѣм</w:t>
      </w:r>
      <w:r w:rsidR="009A18E9">
        <w:t>ъ</w:t>
      </w:r>
      <w:r>
        <w:t xml:space="preserve"> из</w:t>
      </w:r>
      <w:r w:rsidR="009A18E9">
        <w:t>ъ</w:t>
      </w:r>
      <w:r>
        <w:t xml:space="preserve"> них</w:t>
      </w:r>
      <w:r w:rsidR="009A18E9">
        <w:t>ъ</w:t>
      </w:r>
      <w:r>
        <w:t xml:space="preserve"> , кои ни сами на лицо не</w:t>
      </w:r>
      <w:r>
        <w:br/>
        <w:t>будут</w:t>
      </w:r>
      <w:r w:rsidR="009A18E9">
        <w:t>ъ</w:t>
      </w:r>
      <w:r>
        <w:t>, ни повѣренных</w:t>
      </w:r>
      <w:r w:rsidR="009A18E9">
        <w:t>ъ</w:t>
      </w:r>
      <w:r>
        <w:t xml:space="preserve"> от</w:t>
      </w:r>
      <w:r w:rsidR="009A18E9">
        <w:t>ъ</w:t>
      </w:r>
      <w:r>
        <w:t xml:space="preserve"> себя не представят</w:t>
      </w:r>
      <w:r w:rsidR="009A18E9">
        <w:t>ъ</w:t>
      </w:r>
      <w:r>
        <w:t>. По соглашеніи</w:t>
      </w:r>
      <w:r>
        <w:br/>
        <w:t>владѣльцевь на полюбовный развода. , когда нарѣзки всѣми вла-</w:t>
      </w:r>
      <w:r>
        <w:br/>
        <w:t>дельцами будут</w:t>
      </w:r>
      <w:r w:rsidR="009A18E9">
        <w:t>ъ</w:t>
      </w:r>
      <w:r>
        <w:t xml:space="preserve"> подписаны , поерсдиик</w:t>
      </w:r>
      <w:r w:rsidR="009A18E9">
        <w:t>ъ</w:t>
      </w:r>
      <w:r>
        <w:t xml:space="preserve"> относится в</w:t>
      </w:r>
      <w:r w:rsidR="009A18E9">
        <w:t>ъ</w:t>
      </w:r>
      <w:r>
        <w:t xml:space="preserve"> г)берн-</w:t>
      </w:r>
      <w:r>
        <w:br/>
        <w:t>скую коммиссію для сношенія о командирован!и казепнаго земле-</w:t>
      </w:r>
      <w:r>
        <w:br/>
        <w:t>мѣра, который, по учиненіи повѣркн дачи с</w:t>
      </w:r>
      <w:r w:rsidR="009A18E9">
        <w:t>ъ</w:t>
      </w:r>
      <w:r>
        <w:t xml:space="preserve"> спсціальным</w:t>
      </w:r>
      <w:r w:rsidR="009A18E9">
        <w:t>ъ</w:t>
      </w:r>
      <w:r>
        <w:t xml:space="preserve"> пла-</w:t>
      </w:r>
      <w:r>
        <w:br/>
        <w:t>ном</w:t>
      </w:r>
      <w:r w:rsidR="00E56DF5">
        <w:t>ъ</w:t>
      </w:r>
      <w:r>
        <w:t>, предварительно сочиненным</w:t>
      </w:r>
      <w:r w:rsidR="00E56DF5">
        <w:t>ъ</w:t>
      </w:r>
      <w:r>
        <w:t>, обязан</w:t>
      </w:r>
      <w:r w:rsidR="009A18E9">
        <w:t>ъ</w:t>
      </w:r>
      <w:r>
        <w:t xml:space="preserve"> составить под</w:t>
      </w:r>
      <w:r w:rsidR="009A18E9">
        <w:t>ъ</w:t>
      </w:r>
      <w:r>
        <w:t xml:space="preserve"> ру-</w:t>
      </w:r>
      <w:r>
        <w:br/>
        <w:t>ководством</w:t>
      </w:r>
      <w:r w:rsidR="009A18E9">
        <w:t>ъ</w:t>
      </w:r>
      <w:r>
        <w:t xml:space="preserve"> посредника полюбовный акт</w:t>
      </w:r>
      <w:r w:rsidR="009A18E9">
        <w:t>ъ</w:t>
      </w:r>
      <w:r>
        <w:t xml:space="preserve"> по утверждениым</w:t>
      </w:r>
      <w:r w:rsidR="009A18E9">
        <w:t>ъ</w:t>
      </w:r>
      <w:r>
        <w:br/>
        <w:t>владельцами нарѣзкам</w:t>
      </w:r>
      <w:r w:rsidR="009A18E9">
        <w:t>ъ</w:t>
      </w:r>
      <w:r>
        <w:t xml:space="preserve"> на мѣстѣ. Послѣ сего акт</w:t>
      </w:r>
      <w:r w:rsidR="009A18E9">
        <w:t>ъ</w:t>
      </w:r>
      <w:r>
        <w:t xml:space="preserve"> сей имѣет</w:t>
      </w:r>
      <w:r w:rsidR="009A18E9">
        <w:t>ъ</w:t>
      </w:r>
      <w:r>
        <w:br/>
        <w:t>быть представлеи</w:t>
      </w:r>
      <w:r w:rsidR="009A18E9">
        <w:t>ъ</w:t>
      </w:r>
      <w:r>
        <w:t xml:space="preserve"> на утвержденіе в</w:t>
      </w:r>
      <w:r w:rsidR="009A18E9">
        <w:t>ъ</w:t>
      </w:r>
      <w:r>
        <w:t xml:space="preserve"> уѣздный суд</w:t>
      </w:r>
      <w:r w:rsidR="009A18E9">
        <w:t>ъ</w:t>
      </w:r>
      <w:r>
        <w:t>, и когда су-</w:t>
      </w:r>
      <w:r>
        <w:br/>
        <w:t>дом</w:t>
      </w:r>
      <w:r w:rsidR="009A18E9">
        <w:t>ъ</w:t>
      </w:r>
      <w:r>
        <w:t xml:space="preserve"> оный утвердится , землемѣр</w:t>
      </w:r>
      <w:r w:rsidR="009A18E9">
        <w:t>ъ</w:t>
      </w:r>
      <w:r>
        <w:t xml:space="preserve"> поставить межевые признаки</w:t>
      </w:r>
      <w:r>
        <w:br/>
        <w:t>и составить планы (Ук. ігаля 1э).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60"/>
        <w:jc w:val="both"/>
      </w:pPr>
      <w:r>
        <w:t>—- Обнародованы положенія Изправительнаго Заведенія и Рабо-</w:t>
      </w:r>
      <w:r>
        <w:br/>
        <w:t>чаго Дома в</w:t>
      </w:r>
      <w:r w:rsidR="009A18E9">
        <w:t>ъ</w:t>
      </w:r>
      <w:r>
        <w:t xml:space="preserve"> С. Петербург!;. Из</w:t>
      </w:r>
      <w:r w:rsidR="009A18E9">
        <w:t>ъ</w:t>
      </w:r>
      <w:r>
        <w:t xml:space="preserve"> положеній еих</w:t>
      </w:r>
      <w:r w:rsidR="009A18E9">
        <w:t>ъ</w:t>
      </w:r>
      <w:r>
        <w:t xml:space="preserve"> видно , что Из-</w:t>
      </w:r>
      <w:r>
        <w:br/>
        <w:t>правительиое Заведеніе учреждается для людей продерзостных</w:t>
      </w:r>
      <w:r w:rsidR="009A18E9">
        <w:t>ъ</w:t>
      </w:r>
      <w:r>
        <w:t>,</w:t>
      </w:r>
      <w:r>
        <w:br/>
        <w:t>новедепіем</w:t>
      </w:r>
      <w:r w:rsidR="009A18E9">
        <w:t>ъ</w:t>
      </w:r>
      <w:r>
        <w:t xml:space="preserve"> свонм</w:t>
      </w:r>
      <w:r w:rsidR="009A18E9">
        <w:t>ъ</w:t>
      </w:r>
      <w:r>
        <w:t xml:space="preserve"> повреждающих</w:t>
      </w:r>
      <w:r w:rsidR="009A18E9">
        <w:t>ъ</w:t>
      </w:r>
      <w:r>
        <w:t xml:space="preserve"> добронравіе, наноеящ</w:t>
      </w:r>
      <w:r w:rsidR="00FC273B">
        <w:t>их</w:t>
      </w:r>
      <w:r w:rsidR="009A18E9">
        <w:t>ъ</w:t>
      </w:r>
      <w:r>
        <w:br w:type="page"/>
      </w:r>
    </w:p>
    <w:p w:rsidR="00810524" w:rsidRDefault="00731517">
      <w:pPr>
        <w:pStyle w:val="Bodytext21"/>
        <w:shd w:val="clear" w:color="auto" w:fill="auto"/>
        <w:spacing w:line="278" w:lineRule="exact"/>
        <w:ind w:firstLine="42"/>
        <w:jc w:val="both"/>
        <w:sectPr w:rsidR="00810524">
          <w:headerReference w:type="even" r:id="rId353"/>
          <w:headerReference w:type="default" r:id="rId354"/>
          <w:headerReference w:type="first" r:id="rId355"/>
          <w:pgSz w:w="7193" w:h="12139"/>
          <w:pgMar w:top="363" w:right="82" w:bottom="126" w:left="79" w:header="0" w:footer="3" w:gutter="0"/>
          <w:cols w:space="720"/>
          <w:noEndnote/>
          <w:titlePg/>
          <w:docGrid w:linePitch="360"/>
        </w:sectPr>
      </w:pPr>
      <w:r>
        <w:lastRenderedPageBreak/>
        <w:t>стыд</w:t>
      </w:r>
      <w:r w:rsidR="009A18E9">
        <w:t>ъ</w:t>
      </w:r>
      <w:r>
        <w:t xml:space="preserve"> и зазор</w:t>
      </w:r>
      <w:r w:rsidR="009A18E9">
        <w:t>ъ</w:t>
      </w:r>
      <w:r>
        <w:t xml:space="preserve"> обществу. Изправительнае Заведсніе содержаніем</w:t>
      </w:r>
      <w:r w:rsidR="009A18E9">
        <w:t>ъ</w:t>
      </w:r>
      <w:r>
        <w:br/>
        <w:t>таковых</w:t>
      </w:r>
      <w:r w:rsidR="009A18E9">
        <w:t>ъ</w:t>
      </w:r>
      <w:r>
        <w:t xml:space="preserve"> людей в</w:t>
      </w:r>
      <w:r w:rsidR="009A18E9">
        <w:t>ъ</w:t>
      </w:r>
      <w:r>
        <w:t xml:space="preserve"> заключеніи, ограждал, вь-отношрніи частном</w:t>
      </w:r>
      <w:r w:rsidR="009A18E9">
        <w:t>ъ</w:t>
      </w:r>
      <w:r>
        <w:t>,</w:t>
      </w:r>
      <w:r>
        <w:br/>
        <w:t>спокойетвіе семействь и епоепѣшеетвул , в</w:t>
      </w:r>
      <w:r w:rsidR="009A18E9">
        <w:t>ъ</w:t>
      </w:r>
      <w:r>
        <w:t>-отношедіи общем</w:t>
      </w:r>
      <w:r w:rsidR="009A18E9">
        <w:t>ъ</w:t>
      </w:r>
      <w:r>
        <w:t>,</w:t>
      </w:r>
      <w:r>
        <w:br/>
        <w:t>к</w:t>
      </w:r>
      <w:r w:rsidR="009A18E9">
        <w:t>ъ</w:t>
      </w:r>
      <w:r>
        <w:t xml:space="preserve"> сохранснію благочинія, имѣет</w:t>
      </w:r>
      <w:r w:rsidR="009A18E9">
        <w:t>ъ</w:t>
      </w:r>
      <w:r>
        <w:t xml:space="preserve"> обязанность стараться о изгіра-</w:t>
      </w:r>
      <w:r>
        <w:br/>
        <w:t>вленіи порученных^ ему людей до того, чтобы возвратить их</w:t>
      </w:r>
      <w:r w:rsidR="009A18E9">
        <w:t>ъ</w:t>
      </w:r>
      <w:r>
        <w:t xml:space="preserve"> по-</w:t>
      </w:r>
      <w:r>
        <w:br/>
        <w:t>лезными и самим</w:t>
      </w:r>
      <w:r w:rsidR="009A18E9">
        <w:t>ъ</w:t>
      </w:r>
      <w:r>
        <w:t>-себѣ, и семействам</w:t>
      </w:r>
      <w:r w:rsidR="009A18E9">
        <w:t>ъ</w:t>
      </w:r>
      <w:r>
        <w:t>, и обществу. Направитель-</w:t>
      </w:r>
      <w:r>
        <w:br/>
        <w:t>ное Заведеніе, с</w:t>
      </w:r>
      <w:r w:rsidR="009A18E9">
        <w:t>ъ</w:t>
      </w:r>
      <w:r>
        <w:t xml:space="preserve"> сею цѣлію учреждаемое , замѣняет</w:t>
      </w:r>
      <w:r w:rsidR="009A18E9">
        <w:t>ъ</w:t>
      </w:r>
      <w:r>
        <w:t xml:space="preserve"> смиритель-</w:t>
      </w:r>
      <w:r>
        <w:br/>
        <w:t>ный дом</w:t>
      </w:r>
      <w:r w:rsidR="009A18E9">
        <w:t>ъ</w:t>
      </w:r>
      <w:r>
        <w:t>, принимая в</w:t>
      </w:r>
      <w:r w:rsidR="009A18E9">
        <w:t>ъ</w:t>
      </w:r>
      <w:r>
        <w:t xml:space="preserve"> руководство и правила сего дома, с</w:t>
      </w:r>
      <w:r w:rsidR="009A18E9">
        <w:t>ъ</w:t>
      </w:r>
      <w:r>
        <w:t xml:space="preserve"> из</w:t>
      </w:r>
      <w:r w:rsidR="009A18E9">
        <w:t>ъ</w:t>
      </w:r>
      <w:r>
        <w:t>-</w:t>
      </w:r>
      <w:r>
        <w:br/>
        <w:t xml:space="preserve">ятыми и дополненіями , соответственны ми </w:t>
      </w:r>
      <w:r>
        <w:rPr>
          <w:rStyle w:val="Bodytext211ptBoldSmallCaps"/>
        </w:rPr>
        <w:t xml:space="preserve">цііли </w:t>
      </w:r>
      <w:r>
        <w:t>, положеиіем</w:t>
      </w:r>
      <w:r w:rsidR="009A18E9">
        <w:t>ъ</w:t>
      </w:r>
      <w:r>
        <w:br/>
      </w:r>
      <w:r>
        <w:rPr>
          <w:rStyle w:val="Bodytext211ptBoldSmallCaps"/>
        </w:rPr>
        <w:t>снім</w:t>
      </w:r>
      <w:r w:rsidR="009A18E9">
        <w:rPr>
          <w:rStyle w:val="Bodytext211ptBoldSmallCaps"/>
        </w:rPr>
        <w:t>ъ</w:t>
      </w:r>
      <w:r>
        <w:rPr>
          <w:rStyle w:val="Bodytext211ptBoldSmallCaps"/>
        </w:rPr>
        <w:t xml:space="preserve"> </w:t>
      </w:r>
      <w:r>
        <w:t>опредѣлеипым</w:t>
      </w:r>
      <w:r w:rsidR="009A18E9">
        <w:t>ъ</w:t>
      </w:r>
      <w:r>
        <w:t>. Заведеніе это состой гь в ь числѣ заведеній</w:t>
      </w:r>
      <w:r>
        <w:br/>
        <w:t>общественнаго призрѣнія, и заключает</w:t>
      </w:r>
      <w:r w:rsidR="00504B04">
        <w:t>ъ</w:t>
      </w:r>
      <w:r>
        <w:t xml:space="preserve"> вь с&lt; бѣ помѣщенія осо-</w:t>
      </w:r>
      <w:r>
        <w:br/>
        <w:t>бый для мужескаго и особыя для женекаго пола , нмѣя сверх</w:t>
      </w:r>
      <w:r w:rsidR="009A18E9">
        <w:t>ъ</w:t>
      </w:r>
      <w:r>
        <w:t>-</w:t>
      </w:r>
      <w:r>
        <w:br/>
        <w:t>того подраздѣленіл по состоянію людей. Главное управление Из«</w:t>
      </w:r>
      <w:r>
        <w:br/>
        <w:t>правительнымь Заведеніемь поручается Гіопечнте.іыюліу Совѣгу</w:t>
      </w:r>
      <w:r>
        <w:br/>
        <w:t>Заведеній Общественнаго ІІризрѣнія вь С. Петербург^,</w:t>
      </w:r>
      <w:r w:rsidR="00663D58">
        <w:t xml:space="preserve"> на </w:t>
      </w:r>
      <w:r>
        <w:t>прави*</w:t>
      </w:r>
      <w:r>
        <w:br/>
        <w:t>лах</w:t>
      </w:r>
      <w:r w:rsidR="009A18E9">
        <w:t>ъ</w:t>
      </w:r>
      <w:r>
        <w:t>, преподапмых</w:t>
      </w:r>
      <w:r w:rsidR="009A18E9">
        <w:t>ъ</w:t>
      </w:r>
      <w:r>
        <w:t xml:space="preserve"> в</w:t>
      </w:r>
      <w:r w:rsidR="009A18E9">
        <w:t>ъ</w:t>
      </w:r>
      <w:r>
        <w:t xml:space="preserve"> положеніи о заведеніях</w:t>
      </w:r>
      <w:r w:rsidR="009A18E9">
        <w:t>ъ</w:t>
      </w:r>
      <w:r>
        <w:t xml:space="preserve"> еих</w:t>
      </w:r>
      <w:r w:rsidR="009A18E9">
        <w:t>ъ</w:t>
      </w:r>
      <w:r>
        <w:t>, Высочайше</w:t>
      </w:r>
      <w:r>
        <w:br/>
        <w:t>конФирмованных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b </w:t>
      </w:r>
      <w:r>
        <w:t>іюня 1829 года. Заведсніе сіе пмііеть свою</w:t>
      </w:r>
      <w:r>
        <w:br/>
        <w:t>контору, своего смотрителя, помощников</w:t>
      </w:r>
      <w:r w:rsidR="00504B04">
        <w:t>ъ</w:t>
      </w:r>
      <w:r>
        <w:t xml:space="preserve"> и помощницу' смотри-</w:t>
      </w:r>
      <w:r>
        <w:br/>
        <w:t>теля, надзирателя и надзирательниц</w:t>
      </w:r>
      <w:r w:rsidR="009A18E9">
        <w:t>ъ</w:t>
      </w:r>
      <w:r>
        <w:t>, с</w:t>
      </w:r>
      <w:r w:rsidR="009A18E9">
        <w:t>ъ</w:t>
      </w:r>
      <w:r>
        <w:t xml:space="preserve"> прочими чинами и при-</w:t>
      </w:r>
      <w:r>
        <w:br/>
        <w:t>слугою; также имѣет</w:t>
      </w:r>
      <w:r w:rsidR="009A18E9">
        <w:t>ъ</w:t>
      </w:r>
      <w:r>
        <w:t xml:space="preserve"> свою церковь, содержит</w:t>
      </w:r>
      <w:r w:rsidR="00E56DF5">
        <w:t>ъ</w:t>
      </w:r>
      <w:r>
        <w:t xml:space="preserve"> и священника</w:t>
      </w:r>
      <w:r>
        <w:br/>
        <w:t>с</w:t>
      </w:r>
      <w:r w:rsidR="009A18E9">
        <w:t>ъ</w:t>
      </w:r>
      <w:r>
        <w:t xml:space="preserve"> причтом</w:t>
      </w:r>
      <w:r w:rsidR="009A18E9">
        <w:t>ъ</w:t>
      </w:r>
      <w:r>
        <w:t>, и наконец</w:t>
      </w:r>
      <w:r w:rsidR="009A18E9">
        <w:t>ъ</w:t>
      </w:r>
      <w:r>
        <w:t xml:space="preserve"> врача. Вт Исправительное Заведеніе</w:t>
      </w:r>
      <w:r>
        <w:br/>
        <w:t>могут</w:t>
      </w:r>
      <w:r w:rsidR="009A18E9">
        <w:t>ъ</w:t>
      </w:r>
      <w:r>
        <w:t xml:space="preserve"> быть назначаемы люди, пребывающіе в</w:t>
      </w:r>
      <w:r w:rsidR="009A18E9">
        <w:t>ъ</w:t>
      </w:r>
      <w:r>
        <w:t xml:space="preserve"> С. Петербурж-</w:t>
      </w:r>
      <w:r>
        <w:br/>
        <w:t>ской Губерніи, всѣх</w:t>
      </w:r>
      <w:r w:rsidR="009A18E9">
        <w:t>ъ</w:t>
      </w:r>
      <w:r>
        <w:t xml:space="preserve"> состояний по приговорам</w:t>
      </w:r>
      <w:r w:rsidR="009A18E9">
        <w:t>ъ</w:t>
      </w:r>
      <w:r>
        <w:t>, требованіям</w:t>
      </w:r>
      <w:r w:rsidR="009A18E9">
        <w:t>ъ</w:t>
      </w:r>
      <w:r>
        <w:t xml:space="preserve"> и</w:t>
      </w:r>
      <w:r>
        <w:br/>
        <w:t>прошеиіям</w:t>
      </w:r>
      <w:r w:rsidR="009A18E9">
        <w:t>ъ</w:t>
      </w:r>
      <w:r>
        <w:t xml:space="preserve"> мѣст</w:t>
      </w:r>
      <w:r w:rsidR="009A18E9">
        <w:t>ъ</w:t>
      </w:r>
      <w:r>
        <w:t>илйц</w:t>
      </w:r>
      <w:r w:rsidR="009A18E9">
        <w:t>ъ</w:t>
      </w:r>
      <w:r>
        <w:t>, имѣющих</w:t>
      </w:r>
      <w:r w:rsidR="009A18E9">
        <w:t>ъ</w:t>
      </w:r>
      <w:r>
        <w:t xml:space="preserve"> на то право по существую-</w:t>
      </w:r>
      <w:r>
        <w:br/>
        <w:t>щим</w:t>
      </w:r>
      <w:r w:rsidR="00E56DF5">
        <w:t>ъ</w:t>
      </w:r>
      <w:r>
        <w:t xml:space="preserve"> законам</w:t>
      </w:r>
      <w:r w:rsidR="009A18E9">
        <w:t>ъ</w:t>
      </w:r>
      <w:r>
        <w:t>. Никто не может</w:t>
      </w:r>
      <w:r w:rsidR="009A18E9">
        <w:t>ъ</w:t>
      </w:r>
      <w:r>
        <w:t xml:space="preserve"> быть назначен</w:t>
      </w:r>
      <w:r w:rsidR="00504B04">
        <w:t>ъ</w:t>
      </w:r>
      <w:r>
        <w:t xml:space="preserve"> навсегда и без-</w:t>
      </w:r>
      <w:r>
        <w:br/>
        <w:t>срочпо, равно не принимаются и менѣс, как</w:t>
      </w:r>
      <w:r w:rsidR="009A18E9">
        <w:t>ъ</w:t>
      </w:r>
      <w:r>
        <w:t xml:space="preserve"> на мѣсяц</w:t>
      </w:r>
      <w:r w:rsidR="009A18E9">
        <w:t>ъ</w:t>
      </w:r>
      <w:r>
        <w:t>. Кто раз</w:t>
      </w:r>
      <w:r w:rsidR="009A18E9">
        <w:t>ъ</w:t>
      </w:r>
      <w:r>
        <w:br/>
        <w:t>быль уже в</w:t>
      </w:r>
      <w:r w:rsidR="009A18E9">
        <w:t>ъ</w:t>
      </w:r>
      <w:r>
        <w:t xml:space="preserve"> заведеніи, тот</w:t>
      </w:r>
      <w:r w:rsidR="009A18E9">
        <w:t>ъ</w:t>
      </w:r>
      <w:r>
        <w:t xml:space="preserve"> вторично не принимается. Занягія</w:t>
      </w:r>
      <w:r>
        <w:br/>
        <w:t>или работы подраздѣлевы на лриличествующія вообще всѣм</w:t>
      </w:r>
      <w:r w:rsidR="009A18E9">
        <w:t>ъ</w:t>
      </w:r>
      <w:r>
        <w:br/>
        <w:t>состолиіям</w:t>
      </w:r>
      <w:r w:rsidR="009A18E9">
        <w:t>ъ</w:t>
      </w:r>
      <w:r>
        <w:t>, полу и возразстуу и особенно каждому язь них</w:t>
      </w:r>
      <w:r w:rsidR="009A18E9">
        <w:t>ъ</w:t>
      </w:r>
      <w:r>
        <w:t>. Та-</w:t>
      </w:r>
      <w:r>
        <w:br/>
        <w:t>кйм</w:t>
      </w:r>
      <w:r w:rsidR="009A18E9">
        <w:t>ъ</w:t>
      </w:r>
      <w:r>
        <w:t>-образбм ь не изнуряя, не наси.іуя и не оскорбляя никого,</w:t>
      </w:r>
      <w:r>
        <w:br/>
        <w:t>Направительное За веден іе достигает</w:t>
      </w:r>
      <w:r w:rsidR="009A18E9">
        <w:t>ъ</w:t>
      </w:r>
      <w:r>
        <w:t xml:space="preserve"> цѣли своей тѣм</w:t>
      </w:r>
      <w:r w:rsidR="009A18E9">
        <w:t>ъ</w:t>
      </w:r>
      <w:r>
        <w:t xml:space="preserve"> путем</w:t>
      </w:r>
      <w:r w:rsidR="009A18E9">
        <w:t>ъ</w:t>
      </w:r>
      <w:r>
        <w:t>,</w:t>
      </w:r>
      <w:r>
        <w:br/>
        <w:t>каким</w:t>
      </w:r>
      <w:r w:rsidR="009A18E9">
        <w:t>ъ</w:t>
      </w:r>
      <w:r>
        <w:t xml:space="preserve"> бы шли в</w:t>
      </w:r>
      <w:r w:rsidR="009A18E9">
        <w:t>ъ</w:t>
      </w:r>
      <w:r>
        <w:t xml:space="preserve"> обществѣ и сами-по-себѣ лица, подсергнувшія-</w:t>
      </w:r>
      <w:r>
        <w:br/>
        <w:t>ся изправленію. Всѣм</w:t>
      </w:r>
      <w:r w:rsidR="009A18E9">
        <w:t>ъ</w:t>
      </w:r>
      <w:r>
        <w:t xml:space="preserve"> этим</w:t>
      </w:r>
      <w:r w:rsidR="009A18E9">
        <w:t>ъ</w:t>
      </w:r>
      <w:r>
        <w:t xml:space="preserve"> занятіям</w:t>
      </w:r>
      <w:r w:rsidR="009A18E9">
        <w:t>ъ</w:t>
      </w:r>
      <w:r>
        <w:t xml:space="preserve"> предшествуют</w:t>
      </w:r>
      <w:r w:rsidR="00E56DF5">
        <w:t>ъ</w:t>
      </w:r>
      <w:r>
        <w:t xml:space="preserve"> и заклю-</w:t>
      </w:r>
      <w:r>
        <w:br/>
        <w:t>чают</w:t>
      </w:r>
      <w:r w:rsidR="00E56DF5">
        <w:t>ъ</w:t>
      </w:r>
      <w:r>
        <w:t xml:space="preserve"> их</w:t>
      </w:r>
      <w:r w:rsidR="009A18E9">
        <w:t>ъ</w:t>
      </w:r>
      <w:r>
        <w:t xml:space="preserve"> молитвы утреннія и вечернія, и в</w:t>
      </w:r>
      <w:r w:rsidR="009A18E9">
        <w:t>ъ</w:t>
      </w:r>
      <w:r>
        <w:t xml:space="preserve"> главѣ общих</w:t>
      </w:r>
      <w:r w:rsidR="009A18E9">
        <w:t>ъ</w:t>
      </w:r>
      <w:r>
        <w:t xml:space="preserve"> за-</w:t>
      </w:r>
      <w:r>
        <w:br/>
        <w:t>нятий состонт</w:t>
      </w:r>
      <w:r w:rsidR="009A18E9">
        <w:t>ъ</w:t>
      </w:r>
      <w:r>
        <w:t>: чтеніе закона Божія и правил</w:t>
      </w:r>
      <w:r w:rsidR="009A18E9">
        <w:t>ъ</w:t>
      </w:r>
      <w:r>
        <w:t xml:space="preserve"> нравственности,</w:t>
      </w:r>
      <w:r>
        <w:br/>
        <w:t>на евангеліи основанных</w:t>
      </w:r>
      <w:r w:rsidR="009A18E9">
        <w:t>ъ</w:t>
      </w:r>
      <w:r>
        <w:t>, чтеніе друг</w:t>
      </w:r>
      <w:r w:rsidR="00FC273B">
        <w:t>их</w:t>
      </w:r>
      <w:r w:rsidR="009A18E9">
        <w:t>ъ</w:t>
      </w:r>
      <w:r>
        <w:t xml:space="preserve"> духовных</w:t>
      </w:r>
      <w:r w:rsidR="009A18E9">
        <w:t>ъ</w:t>
      </w:r>
      <w:r>
        <w:t xml:space="preserve"> и нраво-</w:t>
      </w:r>
      <w:r>
        <w:br/>
        <w:t>учительных</w:t>
      </w:r>
      <w:r w:rsidR="009A18E9">
        <w:t>ъ</w:t>
      </w:r>
      <w:r>
        <w:t xml:space="preserve"> книг</w:t>
      </w:r>
      <w:r w:rsidR="009A18E9">
        <w:t>ъ</w:t>
      </w:r>
      <w:r>
        <w:t>, равно книг</w:t>
      </w:r>
      <w:r w:rsidR="009A18E9">
        <w:t>ъ</w:t>
      </w:r>
      <w:r>
        <w:t xml:space="preserve"> исторических</w:t>
      </w:r>
      <w:r w:rsidR="00504B04">
        <w:t>ъ</w:t>
      </w:r>
      <w:r>
        <w:t xml:space="preserve"> и других</w:t>
      </w:r>
      <w:r w:rsidR="009A18E9">
        <w:t>ъ</w:t>
      </w:r>
      <w:r>
        <w:t>, по-</w:t>
      </w:r>
      <w:r>
        <w:br/>
        <w:t>зволенных</w:t>
      </w:r>
      <w:r w:rsidR="00E56DF5">
        <w:t>ъ</w:t>
      </w:r>
      <w:r>
        <w:t>, и переписка молитв</w:t>
      </w:r>
      <w:r w:rsidR="009A18E9">
        <w:t>ъ</w:t>
      </w:r>
      <w:r>
        <w:t xml:space="preserve"> и других</w:t>
      </w:r>
      <w:r w:rsidR="009A18E9">
        <w:t>ъ</w:t>
      </w:r>
      <w:r>
        <w:t>, к</w:t>
      </w:r>
      <w:r w:rsidR="009A18E9">
        <w:t>ъ</w:t>
      </w:r>
      <w:r>
        <w:t xml:space="preserve"> вѣрѣ, также к</w:t>
      </w:r>
      <w:r w:rsidR="009A18E9">
        <w:t>ъ</w:t>
      </w:r>
      <w:r>
        <w:br/>
        <w:t>возпнтанію, нравственности и хозяйству относящихся разеужде-</w:t>
      </w:r>
      <w:r>
        <w:br/>
        <w:t>иій. Мы иолагаем</w:t>
      </w:r>
      <w:r w:rsidR="009A18E9">
        <w:t>ъ</w:t>
      </w:r>
      <w:r>
        <w:t>, что наименованія этих</w:t>
      </w:r>
      <w:r w:rsidR="009A18E9">
        <w:t>ъ</w:t>
      </w:r>
      <w:r>
        <w:t xml:space="preserve"> спасительных</w:t>
      </w:r>
      <w:r w:rsidR="009A18E9">
        <w:t>ъ</w:t>
      </w:r>
      <w:r>
        <w:t xml:space="preserve"> спо-</w:t>
      </w:r>
    </w:p>
    <w:p w:rsidR="00810524" w:rsidRDefault="00731517">
      <w:pPr>
        <w:pStyle w:val="Bodytext151"/>
        <w:shd w:val="clear" w:color="auto" w:fill="auto"/>
        <w:tabs>
          <w:tab w:val="right" w:pos="3455"/>
          <w:tab w:val="center" w:pos="3868"/>
        </w:tabs>
        <w:spacing w:before="0" w:after="107" w:line="160" w:lineRule="exact"/>
        <w:ind w:firstLine="66"/>
      </w:pPr>
      <w:r>
        <w:rPr>
          <w:rStyle w:val="Bodytext15NotItalic"/>
          <w:b/>
          <w:bCs/>
          <w:lang w:val="de-DE" w:eastAsia="de-DE" w:bidi="de-DE"/>
        </w:rPr>
        <w:lastRenderedPageBreak/>
        <w:t>A4</w:t>
      </w:r>
      <w:r>
        <w:rPr>
          <w:rStyle w:val="Bodytext15NotItalic"/>
          <w:b/>
          <w:bCs/>
          <w:lang w:val="de-DE" w:eastAsia="de-DE" w:bidi="de-DE"/>
        </w:rPr>
        <w:tab/>
      </w:r>
      <w:r>
        <w:t>Современная</w:t>
      </w:r>
      <w:r>
        <w:tab/>
        <w:t>Хроника.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66"/>
        <w:jc w:val="both"/>
      </w:pPr>
      <w:r>
        <w:t>собов</w:t>
      </w:r>
      <w:r w:rsidR="009A18E9">
        <w:t>ъ</w:t>
      </w:r>
      <w:r>
        <w:t xml:space="preserve"> достаточно, чтоб</w:t>
      </w:r>
      <w:r w:rsidR="009A18E9">
        <w:t>ъ</w:t>
      </w:r>
      <w:r>
        <w:t xml:space="preserve"> в</w:t>
      </w:r>
      <w:r w:rsidR="009A18E9">
        <w:t>ъ</w:t>
      </w:r>
      <w:r>
        <w:t xml:space="preserve"> совершенстпѣ дать постигнуть всю</w:t>
      </w:r>
      <w:r>
        <w:br/>
        <w:t>благословенную цѣльіізправителытаго Заведснія и спасительность</w:t>
      </w:r>
      <w:r>
        <w:br/>
        <w:t>религіозпых</w:t>
      </w:r>
      <w:r w:rsidR="009A18E9">
        <w:t>ъ</w:t>
      </w:r>
      <w:r>
        <w:t xml:space="preserve"> мѣр</w:t>
      </w:r>
      <w:r w:rsidR="009A18E9">
        <w:t>ъ</w:t>
      </w:r>
      <w:r>
        <w:t xml:space="preserve"> его.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25"/>
        </w:tabs>
        <w:spacing w:after="60" w:line="278" w:lineRule="exact"/>
        <w:ind w:firstLine="317"/>
        <w:jc w:val="both"/>
      </w:pPr>
      <w:r>
        <w:t>Повелѣно, в</w:t>
      </w:r>
      <w:r w:rsidR="009A18E9">
        <w:t>ъ</w:t>
      </w:r>
      <w:r>
        <w:t xml:space="preserve"> замѣн</w:t>
      </w:r>
      <w:r w:rsidR="009A18E9">
        <w:t>ъ</w:t>
      </w:r>
      <w:r>
        <w:t xml:space="preserve"> 476 с</w:t>
      </w:r>
      <w:r w:rsidR="009A18E9">
        <w:t>ъ</w:t>
      </w:r>
      <w:r>
        <w:t xml:space="preserve"> Св. Учр. и Ус</w:t>
      </w:r>
      <w:r w:rsidR="009A18E9">
        <w:t>ъ</w:t>
      </w:r>
      <w:r>
        <w:t xml:space="preserve"> о Общ. ТТризр.</w:t>
      </w:r>
      <w:r>
        <w:br/>
        <w:t>(</w:t>
      </w:r>
      <w:r w:rsidR="009A18E9">
        <w:t>ъ</w:t>
      </w:r>
      <w:r>
        <w:t xml:space="preserve"> 15) постановить: приказы общественнаго призрѣнія принима-</w:t>
      </w:r>
      <w:r>
        <w:br/>
        <w:t>ют</w:t>
      </w:r>
      <w:r w:rsidR="00504B04">
        <w:t>ъ</w:t>
      </w:r>
      <w:r>
        <w:t xml:space="preserve"> от</w:t>
      </w:r>
      <w:r w:rsidR="009A18E9">
        <w:t>ъ</w:t>
      </w:r>
      <w:r>
        <w:t xml:space="preserve"> частных</w:t>
      </w:r>
      <w:r w:rsidR="009A18E9">
        <w:t>ъ</w:t>
      </w:r>
      <w:r>
        <w:t xml:space="preserve"> вкладчиков</w:t>
      </w:r>
      <w:r w:rsidR="009A18E9">
        <w:t>ъ</w:t>
      </w:r>
      <w:r>
        <w:t xml:space="preserve"> и всяких</w:t>
      </w:r>
      <w:r w:rsidR="009A18E9">
        <w:t>ъ</w:t>
      </w:r>
      <w:r>
        <w:t xml:space="preserve"> мѣст</w:t>
      </w:r>
      <w:r w:rsidR="009A18E9">
        <w:t>ъ</w:t>
      </w:r>
      <w:r>
        <w:t xml:space="preserve"> и заведеній на</w:t>
      </w:r>
      <w:r>
        <w:br/>
        <w:t>обращеиіе капиталы в</w:t>
      </w:r>
      <w:r w:rsidR="009A18E9">
        <w:t>ъ</w:t>
      </w:r>
      <w:r>
        <w:t xml:space="preserve"> россійской золотой и серебряной монетѣ</w:t>
      </w:r>
      <w:r>
        <w:br/>
        <w:t>состол</w:t>
      </w:r>
      <w:r w:rsidR="004A2DB5">
        <w:t>щ</w:t>
      </w:r>
      <w:r>
        <w:t>іе, на основаніи общих</w:t>
      </w:r>
      <w:r w:rsidR="009A18E9">
        <w:t>ъ</w:t>
      </w:r>
      <w:r>
        <w:t xml:space="preserve"> правил</w:t>
      </w:r>
      <w:r w:rsidR="009A18E9">
        <w:t>ъ</w:t>
      </w:r>
      <w:r>
        <w:t xml:space="preserve"> о вкладах</w:t>
      </w:r>
      <w:r w:rsidR="009A18E9">
        <w:t>ъ</w:t>
      </w:r>
      <w:r>
        <w:t xml:space="preserve"> (авг. 28).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after="60" w:line="278" w:lineRule="exact"/>
        <w:ind w:firstLine="317"/>
        <w:jc w:val="both"/>
      </w:pPr>
      <w:r>
        <w:t>Всемилостивѣйше дарованы городу Кишиневу, начиная с</w:t>
      </w:r>
      <w:r w:rsidR="009A18E9">
        <w:t>ъ</w:t>
      </w:r>
      <w:r>
        <w:br/>
        <w:t>1840 года, впредь на десять лѣт</w:t>
      </w:r>
      <w:r w:rsidR="009A18E9">
        <w:t>ъ</w:t>
      </w:r>
      <w:r>
        <w:t xml:space="preserve">, </w:t>
      </w:r>
      <w:r w:rsidR="009A18E9">
        <w:t>ъ</w:t>
      </w:r>
      <w:r>
        <w:t xml:space="preserve"> е., по 1 января 1850 года,</w:t>
      </w:r>
      <w:r>
        <w:br/>
        <w:t>слѣдующія льготы: 1) всѣх</w:t>
      </w:r>
      <w:r w:rsidR="009A18E9">
        <w:t>ъ</w:t>
      </w:r>
      <w:r>
        <w:t xml:space="preserve"> тѣх</w:t>
      </w:r>
      <w:r w:rsidR="009A18E9">
        <w:t>ъ</w:t>
      </w:r>
      <w:r>
        <w:t>, которые в</w:t>
      </w:r>
      <w:r w:rsidR="009A18E9">
        <w:t>ъ</w:t>
      </w:r>
      <w:r>
        <w:t>-теченіе сего вре-</w:t>
      </w:r>
      <w:r>
        <w:br/>
        <w:t>мени пріобрѣтуть покупкою для собствениаго своего употребле-</w:t>
      </w:r>
      <w:r>
        <w:br/>
        <w:t xml:space="preserve">нія какіл-либо зданія </w:t>
      </w:r>
      <w:r>
        <w:rPr>
          <w:rStyle w:val="Bodytext285ptBold"/>
        </w:rPr>
        <w:t xml:space="preserve">Или </w:t>
      </w:r>
      <w:r>
        <w:t>торговый заведенія, освободить от</w:t>
      </w:r>
      <w:r w:rsidR="009A18E9">
        <w:t>ъ</w:t>
      </w:r>
      <w:r>
        <w:br/>
        <w:t>платежа гильдейских</w:t>
      </w:r>
      <w:r w:rsidR="009A18E9">
        <w:t>ъ</w:t>
      </w:r>
      <w:r>
        <w:t xml:space="preserve"> повинностей; 2) льгота сія разпростра-</w:t>
      </w:r>
      <w:r>
        <w:br/>
        <w:t>пяется и на тѣх</w:t>
      </w:r>
      <w:r w:rsidR="009A18E9">
        <w:t>ъ</w:t>
      </w:r>
      <w:r>
        <w:t>, кои устроили подобныя заведенія или зданія</w:t>
      </w:r>
      <w:r>
        <w:br/>
        <w:t>в</w:t>
      </w:r>
      <w:r w:rsidR="009A18E9">
        <w:t>ъ</w:t>
      </w:r>
      <w:r>
        <w:t>-теченіе послѣдних</w:t>
      </w:r>
      <w:r w:rsidR="009A18E9">
        <w:t>ъ</w:t>
      </w:r>
      <w:r>
        <w:t xml:space="preserve"> лѣт</w:t>
      </w:r>
      <w:r w:rsidR="009A18E9">
        <w:t>ъ</w:t>
      </w:r>
      <w:r>
        <w:t>, начиная с</w:t>
      </w:r>
      <w:r w:rsidR="009A18E9">
        <w:t>ъ</w:t>
      </w:r>
      <w:r>
        <w:t xml:space="preserve"> 1 января 1856 года, и</w:t>
      </w:r>
      <w:r>
        <w:br/>
        <w:t>проч.</w:t>
      </w:r>
    </w:p>
    <w:p w:rsidR="00810524" w:rsidRDefault="00731517">
      <w:pPr>
        <w:pStyle w:val="Bodytext21"/>
        <w:shd w:val="clear" w:color="auto" w:fill="auto"/>
        <w:spacing w:after="56" w:line="278" w:lineRule="exact"/>
        <w:ind w:firstLine="317"/>
        <w:jc w:val="both"/>
      </w:pPr>
      <w:r>
        <w:t>-— Дозволено находящимся в</w:t>
      </w:r>
      <w:r w:rsidR="009A18E9">
        <w:t>ъ</w:t>
      </w:r>
      <w:r>
        <w:t xml:space="preserve"> губерніях</w:t>
      </w:r>
      <w:r w:rsidR="009A18E9">
        <w:t>ъ</w:t>
      </w:r>
      <w:r>
        <w:t xml:space="preserve"> штаб-ОФицерам^</w:t>
      </w:r>
      <w:r>
        <w:br/>
        <w:t>жандармов</w:t>
      </w:r>
      <w:r w:rsidR="009A18E9">
        <w:t>ъ</w:t>
      </w:r>
      <w:r>
        <w:t xml:space="preserve"> и изправляющим</w:t>
      </w:r>
      <w:r w:rsidR="009A18E9">
        <w:t>ъ</w:t>
      </w:r>
      <w:r>
        <w:t xml:space="preserve"> ихѣ должность имѣгь безпрепят-</w:t>
      </w:r>
      <w:r>
        <w:br/>
        <w:t>ствеиный вход</w:t>
      </w:r>
      <w:r w:rsidR="009A18E9">
        <w:t>ъ</w:t>
      </w:r>
      <w:r>
        <w:t xml:space="preserve"> в</w:t>
      </w:r>
      <w:r w:rsidR="009A18E9">
        <w:t>ъ</w:t>
      </w:r>
      <w:r>
        <w:t xml:space="preserve"> тюрем и ыя заведеиія, для осмотра положенія</w:t>
      </w:r>
      <w:r>
        <w:br/>
        <w:t>содержащихся там</w:t>
      </w:r>
      <w:r w:rsidR="009A18E9">
        <w:t>ъ</w:t>
      </w:r>
      <w:r>
        <w:t xml:space="preserve"> ареетантов</w:t>
      </w:r>
      <w:r w:rsidR="009A18E9">
        <w:t>ъ</w:t>
      </w:r>
      <w:r>
        <w:t xml:space="preserve"> (сен</w:t>
      </w:r>
      <w:r w:rsidR="009A18E9">
        <w:t>ъ</w:t>
      </w:r>
      <w:r>
        <w:t xml:space="preserve"> 19).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after="64" w:line="283" w:lineRule="exact"/>
        <w:ind w:firstLine="317"/>
        <w:jc w:val="both"/>
      </w:pPr>
      <w:r>
        <w:t>Дозволено тюремным</w:t>
      </w:r>
      <w:r w:rsidR="009A18E9">
        <w:t>ъ</w:t>
      </w:r>
      <w:r>
        <w:t xml:space="preserve"> комитетам</w:t>
      </w:r>
      <w:r w:rsidR="009A18E9">
        <w:t>ъ</w:t>
      </w:r>
      <w:r>
        <w:t xml:space="preserve"> помѣ</w:t>
      </w:r>
      <w:r w:rsidR="004A2DB5">
        <w:t>щ</w:t>
      </w:r>
      <w:r>
        <w:t>ать содержащих-</w:t>
      </w:r>
      <w:r>
        <w:br/>
        <w:t>ся в</w:t>
      </w:r>
      <w:r w:rsidR="009A18E9">
        <w:t>ъ</w:t>
      </w:r>
      <w:r>
        <w:t xml:space="preserve"> тюрьмах</w:t>
      </w:r>
      <w:r w:rsidR="00504B04">
        <w:t>ъ</w:t>
      </w:r>
      <w:r>
        <w:t xml:space="preserve"> малолѣтных</w:t>
      </w:r>
      <w:r w:rsidR="009A18E9">
        <w:t>ъ</w:t>
      </w:r>
      <w:r>
        <w:t xml:space="preserve"> арестантских</w:t>
      </w:r>
      <w:r w:rsidR="009A18E9">
        <w:t>ъ</w:t>
      </w:r>
      <w:r>
        <w:t xml:space="preserve"> дѣтей (кромѣ груд-</w:t>
      </w:r>
      <w:r>
        <w:br/>
        <w:t>ных</w:t>
      </w:r>
      <w:r w:rsidR="009A18E9">
        <w:t>ъ</w:t>
      </w:r>
      <w:r>
        <w:t xml:space="preserve"> младенцев</w:t>
      </w:r>
      <w:r w:rsidR="009A18E9">
        <w:t>ъ</w:t>
      </w:r>
      <w:r>
        <w:t>) в</w:t>
      </w:r>
      <w:r w:rsidR="009A18E9">
        <w:t>ъ</w:t>
      </w:r>
      <w:r>
        <w:t xml:space="preserve"> заведенія приказов</w:t>
      </w:r>
      <w:r w:rsidR="009A18E9">
        <w:t>ъ</w:t>
      </w:r>
      <w:r>
        <w:t xml:space="preserve"> общественнаго призрѣ-</w:t>
      </w:r>
      <w:r>
        <w:br/>
        <w:t>нія, хотя бы и в</w:t>
      </w:r>
      <w:r w:rsidR="009A18E9">
        <w:t>ъ</w:t>
      </w:r>
      <w:r>
        <w:t xml:space="preserve"> богадѣльнн, с</w:t>
      </w:r>
      <w:r w:rsidR="009A18E9">
        <w:t>ъ</w:t>
      </w:r>
      <w:r>
        <w:t xml:space="preserve"> тѣм</w:t>
      </w:r>
      <w:r w:rsidR="009A18E9">
        <w:t>ъ</w:t>
      </w:r>
      <w:r>
        <w:t>, чтоб</w:t>
      </w:r>
      <w:r w:rsidR="009A18E9">
        <w:t>ъ</w:t>
      </w:r>
      <w:r>
        <w:t xml:space="preserve"> издержки, потреб-</w:t>
      </w:r>
      <w:r>
        <w:br/>
        <w:t>ный на содержанте их</w:t>
      </w:r>
      <w:r w:rsidR="009A18E9">
        <w:t>ъ</w:t>
      </w:r>
      <w:r>
        <w:t>, в</w:t>
      </w:r>
      <w:r w:rsidR="009A18E9">
        <w:t>ъ</w:t>
      </w:r>
      <w:r>
        <w:t>-продолженіи того времени, пока они</w:t>
      </w:r>
      <w:r>
        <w:br/>
        <w:t>будут</w:t>
      </w:r>
      <w:r w:rsidR="009A18E9">
        <w:t>ъ</w:t>
      </w:r>
      <w:r>
        <w:t xml:space="preserve"> находиться в</w:t>
      </w:r>
      <w:r w:rsidR="009A18E9">
        <w:t>ъ</w:t>
      </w:r>
      <w:r>
        <w:t xml:space="preserve"> отдѣленіи приказов</w:t>
      </w:r>
      <w:r w:rsidR="009A18E9">
        <w:t>ъ</w:t>
      </w:r>
      <w:r>
        <w:t xml:space="preserve"> (</w:t>
      </w:r>
      <w:r w:rsidR="009A18E9">
        <w:t>ъ</w:t>
      </w:r>
      <w:r>
        <w:t xml:space="preserve"> е. до выпуска ро-</w:t>
      </w:r>
      <w:r>
        <w:br/>
        <w:t>дителей их</w:t>
      </w:r>
      <w:r w:rsidR="009A18E9">
        <w:t>ъ</w:t>
      </w:r>
      <w:r>
        <w:t xml:space="preserve"> из</w:t>
      </w:r>
      <w:r w:rsidR="009A18E9">
        <w:t>ъ</w:t>
      </w:r>
      <w:r>
        <w:t xml:space="preserve"> тюрьмы), относимы были на-счет</w:t>
      </w:r>
      <w:r w:rsidR="009A18E9">
        <w:t>ъ</w:t>
      </w:r>
      <w:r>
        <w:t xml:space="preserve"> отпускае-</w:t>
      </w:r>
      <w:r>
        <w:br/>
        <w:t>мых</w:t>
      </w:r>
      <w:r w:rsidR="00504B04">
        <w:t>ъ</w:t>
      </w:r>
      <w:r>
        <w:t xml:space="preserve"> из</w:t>
      </w:r>
      <w:r w:rsidR="009A18E9">
        <w:t>ъ</w:t>
      </w:r>
      <w:r>
        <w:t xml:space="preserve"> казны, по силѣ с</w:t>
      </w:r>
      <w:r w:rsidR="009A18E9">
        <w:t>ъ</w:t>
      </w:r>
      <w:r>
        <w:t xml:space="preserve"> 41 Свода Ус</w:t>
      </w:r>
      <w:r w:rsidR="009A18E9">
        <w:t>ъ</w:t>
      </w:r>
      <w:r>
        <w:t xml:space="preserve"> о содержащихся под</w:t>
      </w:r>
      <w:r w:rsidR="009A18E9">
        <w:t>ъ</w:t>
      </w:r>
      <w:r>
        <w:br/>
        <w:t>стражею, кормовых</w:t>
      </w:r>
      <w:r w:rsidR="009A18E9">
        <w:t>ъ</w:t>
      </w:r>
      <w:r>
        <w:t xml:space="preserve"> денег</w:t>
      </w:r>
      <w:r w:rsidR="009A18E9">
        <w:t>ъ</w:t>
      </w:r>
      <w:r>
        <w:t xml:space="preserve"> и собственных</w:t>
      </w:r>
      <w:r w:rsidR="009A18E9">
        <w:t>ъ</w:t>
      </w:r>
      <w:r>
        <w:t xml:space="preserve"> сумм</w:t>
      </w:r>
      <w:r w:rsidR="009A18E9">
        <w:t>ъ</w:t>
      </w:r>
      <w:r>
        <w:t xml:space="preserve"> тюремных</w:t>
      </w:r>
      <w:r w:rsidR="009A18E9">
        <w:t>ъ</w:t>
      </w:r>
      <w:r>
        <w:br/>
        <w:t>комитетов</w:t>
      </w:r>
      <w:r w:rsidR="009A18E9">
        <w:t>ъ</w:t>
      </w:r>
      <w:r>
        <w:t xml:space="preserve"> (еен</w:t>
      </w:r>
      <w:r w:rsidR="009A18E9">
        <w:t>ъ</w:t>
      </w:r>
      <w:r>
        <w:t xml:space="preserve"> 21).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4"/>
        </w:tabs>
        <w:spacing w:after="52" w:line="278" w:lineRule="exact"/>
        <w:ind w:firstLine="317"/>
        <w:jc w:val="both"/>
      </w:pPr>
      <w:r>
        <w:t>Высочайше соизволено существоваиіе Временнаго Отдѣле-</w:t>
      </w:r>
      <w:r>
        <w:br/>
        <w:t>нія при С. Петербуржской Управѣ Благочинія продолжить еще на</w:t>
      </w:r>
      <w:r>
        <w:br/>
        <w:t>один</w:t>
      </w:r>
      <w:r w:rsidR="009A18E9">
        <w:t>ъ</w:t>
      </w:r>
      <w:r>
        <w:t xml:space="preserve"> год</w:t>
      </w:r>
      <w:r w:rsidR="009A18E9">
        <w:t>ъ</w:t>
      </w:r>
      <w:r>
        <w:t>, и именно по 25 іюля 1840 года,</w:t>
      </w:r>
      <w:r w:rsidR="00663D58">
        <w:t xml:space="preserve"> на </w:t>
      </w:r>
      <w:r>
        <w:t>тѣх</w:t>
      </w:r>
      <w:r w:rsidR="009A18E9">
        <w:t>ъ</w:t>
      </w:r>
      <w:r>
        <w:t xml:space="preserve"> же основа-</w:t>
      </w:r>
      <w:r>
        <w:br/>
        <w:t>ніях</w:t>
      </w:r>
      <w:r w:rsidR="009A18E9">
        <w:t>ъ</w:t>
      </w:r>
      <w:r>
        <w:t>, какія в</w:t>
      </w:r>
      <w:r w:rsidR="009A18E9">
        <w:t>ъ</w:t>
      </w:r>
      <w:r>
        <w:t xml:space="preserve"> изданном</w:t>
      </w:r>
      <w:r w:rsidR="009A18E9">
        <w:t>ъ</w:t>
      </w:r>
      <w:r>
        <w:t xml:space="preserve"> для него 21 мая 1858 года положеніи</w:t>
      </w:r>
      <w:r>
        <w:br/>
        <w:t>и штатѣ указаны (ок</w:t>
      </w:r>
      <w:r w:rsidR="009A18E9">
        <w:t>ъ</w:t>
      </w:r>
      <w:r>
        <w:t xml:space="preserve"> 12.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39"/>
        </w:tabs>
        <w:spacing w:line="288" w:lineRule="exact"/>
        <w:ind w:firstLine="317"/>
        <w:jc w:val="both"/>
      </w:pPr>
      <w:r>
        <w:t>Мнѣніем</w:t>
      </w:r>
      <w:r w:rsidR="009A18E9">
        <w:t>ъ</w:t>
      </w:r>
      <w:r>
        <w:t xml:space="preserve"> Государственнаго Совѣта, Высочайше утвержден-</w:t>
      </w:r>
      <w:r>
        <w:br/>
        <w:t>ным</w:t>
      </w:r>
      <w:r w:rsidR="009A18E9">
        <w:t>ъ</w:t>
      </w:r>
      <w:r>
        <w:t>, дозволено приказам</w:t>
      </w:r>
      <w:r w:rsidR="009A18E9">
        <w:t>ъ</w:t>
      </w:r>
      <w:r>
        <w:t xml:space="preserve"> общественнаго призрѣнія губерній</w:t>
      </w:r>
      <w:r>
        <w:br w:type="page"/>
      </w:r>
    </w:p>
    <w:p w:rsidR="00810524" w:rsidRDefault="00731517">
      <w:pPr>
        <w:pStyle w:val="Bodytext391"/>
        <w:shd w:val="clear" w:color="auto" w:fill="auto"/>
        <w:spacing w:after="81" w:line="170" w:lineRule="exact"/>
        <w:ind w:firstLine="0"/>
        <w:jc w:val="right"/>
      </w:pPr>
      <w:r>
        <w:rPr>
          <w:lang w:val="fr-FR" w:eastAsia="fr-FR" w:bidi="fr-FR"/>
        </w:rPr>
        <w:lastRenderedPageBreak/>
        <w:t>Poccrii.</w:t>
      </w:r>
    </w:p>
    <w:p w:rsidR="00810524" w:rsidRDefault="008C3761">
      <w:pPr>
        <w:pStyle w:val="Bodytext21"/>
        <w:shd w:val="clear" w:color="auto" w:fill="auto"/>
        <w:spacing w:after="180" w:line="278" w:lineRule="exact"/>
        <w:ind w:firstLine="235"/>
        <w:jc w:val="both"/>
      </w:pPr>
      <w:r>
        <w:rPr>
          <w:noProof/>
        </w:rPr>
        <mc:AlternateContent>
          <mc:Choice Requires="wps">
            <w:drawing>
              <wp:anchor distT="0" distB="0" distL="1871345" distR="63500" simplePos="0" relativeHeight="251752960" behindDoc="1" locked="0" layoutInCell="1" allowOverlap="1">
                <wp:simplePos x="0" y="0"/>
                <wp:positionH relativeFrom="margin">
                  <wp:posOffset>4300855</wp:posOffset>
                </wp:positionH>
                <wp:positionV relativeFrom="margin">
                  <wp:posOffset>57785</wp:posOffset>
                </wp:positionV>
                <wp:extent cx="146050" cy="101600"/>
                <wp:effectExtent l="0" t="0" r="0" b="0"/>
                <wp:wrapSquare wrapText="left"/>
                <wp:docPr id="1940" name="Text Box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5" o:spid="_x0000_s1380" type="#_x0000_t202" style="position:absolute;left:0;text-align:left;margin-left:338.65pt;margin-top:4.55pt;width:11.5pt;height:8pt;z-index:-251563520;visibility:visible;mso-wrap-style:square;mso-width-percent:0;mso-height-percent:0;mso-wrap-distance-left:147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43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велико-россійских</w:t>
      </w:r>
      <w:r w:rsidR="009A18E9">
        <w:t>ъ</w:t>
      </w:r>
      <w:r w:rsidR="00731517">
        <w:t>, независимо от</w:t>
      </w:r>
      <w:r w:rsidR="009A18E9">
        <w:t>ъ</w:t>
      </w:r>
      <w:r w:rsidR="00731517">
        <w:t xml:space="preserve"> устаиовленных</w:t>
      </w:r>
      <w:r w:rsidR="009A18E9">
        <w:t>ъ</w:t>
      </w:r>
      <w:r w:rsidR="00731517">
        <w:t xml:space="preserve"> уже в</w:t>
      </w:r>
      <w:r w:rsidR="009A18E9">
        <w:t>ъ</w:t>
      </w:r>
      <w:r w:rsidR="00731517">
        <w:t xml:space="preserve"> зако-</w:t>
      </w:r>
      <w:r w:rsidR="00731517">
        <w:br/>
        <w:t>нѣ обезпеченій, производить ссуды и под</w:t>
      </w:r>
      <w:r w:rsidR="009A18E9">
        <w:t>ъ</w:t>
      </w:r>
      <w:r w:rsidR="00731517">
        <w:t xml:space="preserve"> залог</w:t>
      </w:r>
      <w:r w:rsidR="009A18E9">
        <w:t>ъ</w:t>
      </w:r>
      <w:r w:rsidR="00731517">
        <w:t xml:space="preserve"> незаселенных</w:t>
      </w:r>
      <w:r w:rsidR="009A18E9">
        <w:t>ъ</w:t>
      </w:r>
      <w:r w:rsidR="00731517">
        <w:br/>
        <w:t>удобных</w:t>
      </w:r>
      <w:r w:rsidR="009A18E9">
        <w:t>ъ</w:t>
      </w:r>
      <w:r w:rsidR="00731517">
        <w:t xml:space="preserve"> и нечрезполосно-лежащихь земель, кромѣ тѣх</w:t>
      </w:r>
      <w:r w:rsidR="009A18E9">
        <w:t>ъ</w:t>
      </w:r>
      <w:r w:rsidR="00731517">
        <w:t xml:space="preserve"> толь-</w:t>
      </w:r>
      <w:r w:rsidR="00731517">
        <w:br/>
        <w:t>ко губерній и уѣздов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которых</w:t>
      </w:r>
      <w:r w:rsidR="009A18E9">
        <w:t>ъ</w:t>
      </w:r>
      <w:r w:rsidR="00731517">
        <w:t xml:space="preserve"> таковыя незаселенныя зем-</w:t>
      </w:r>
      <w:r w:rsidR="00731517">
        <w:br/>
        <w:t>ли, по закону, не пріемлются в</w:t>
      </w:r>
      <w:r w:rsidR="009A18E9">
        <w:t>ъ</w:t>
      </w:r>
      <w:r w:rsidR="00731517">
        <w:t xml:space="preserve"> обезпеченіе по подрядам</w:t>
      </w:r>
      <w:r w:rsidR="009A18E9">
        <w:t>ъ</w:t>
      </w:r>
      <w:r w:rsidR="00731517">
        <w:t xml:space="preserve"> и гю-</w:t>
      </w:r>
      <w:r w:rsidR="00731517">
        <w:br/>
        <w:t>ставкам</w:t>
      </w:r>
      <w:r w:rsidR="009A18E9">
        <w:t>ъ</w:t>
      </w:r>
      <w:r w:rsidR="00731517">
        <w:t xml:space="preserve"> (ноября 18).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54"/>
        </w:tabs>
        <w:spacing w:after="176" w:line="278" w:lineRule="exact"/>
        <w:ind w:firstLine="345"/>
        <w:jc w:val="both"/>
      </w:pPr>
      <w:r>
        <w:t>Высочайше утвержденное 8 апрѣля 1831 года (на шести-</w:t>
      </w:r>
      <w:r>
        <w:br/>
        <w:t>лѣтній срок</w:t>
      </w:r>
      <w:r w:rsidR="009A18E9">
        <w:t>ъ</w:t>
      </w:r>
      <w:r>
        <w:t>) положеніе о производствѣ над</w:t>
      </w:r>
      <w:r w:rsidR="009A18E9">
        <w:t>ъ</w:t>
      </w:r>
      <w:r>
        <w:t xml:space="preserve"> горцами и другими</w:t>
      </w:r>
      <w:r>
        <w:br/>
        <w:t>закавказскими народами суда и разправы, разрешено оставить,</w:t>
      </w:r>
      <w:r>
        <w:br/>
        <w:t>до изданія общаго учрежденія об</w:t>
      </w:r>
      <w:r w:rsidR="009A18E9">
        <w:t>ъ</w:t>
      </w:r>
      <w:r>
        <w:t xml:space="preserve"> управлении Закавказскаго Края,</w:t>
      </w:r>
      <w:r>
        <w:br/>
        <w:t>в</w:t>
      </w:r>
      <w:r w:rsidR="009A18E9">
        <w:t>ъ</w:t>
      </w:r>
      <w:r>
        <w:t xml:space="preserve"> настоящей его силѣ и дѣйствіи, с</w:t>
      </w:r>
      <w:r w:rsidR="009A18E9">
        <w:t>ъ</w:t>
      </w:r>
      <w:r>
        <w:t xml:space="preserve"> допущенными токмо в</w:t>
      </w:r>
      <w:r w:rsidR="009A18E9">
        <w:t>ъ</w:t>
      </w:r>
      <w:r>
        <w:br/>
        <w:t>нем</w:t>
      </w:r>
      <w:r w:rsidR="009A18E9">
        <w:t>ъ</w:t>
      </w:r>
      <w:r>
        <w:t xml:space="preserve"> в</w:t>
      </w:r>
      <w:r w:rsidR="009A18E9">
        <w:t>ъ</w:t>
      </w:r>
      <w:r>
        <w:t>-послѣдствіи измѣненіями : относительно сужденій Татар</w:t>
      </w:r>
      <w:r w:rsidR="009A18E9">
        <w:t>ъ</w:t>
      </w:r>
      <w:r>
        <w:br/>
        <w:t>и горских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 нѣкоторых</w:t>
      </w:r>
      <w:r w:rsidR="009A18E9">
        <w:t>ъ</w:t>
      </w:r>
      <w:r>
        <w:t xml:space="preserve"> дистанцій военным</w:t>
      </w:r>
      <w:r w:rsidR="009A18E9">
        <w:t>ъ</w:t>
      </w:r>
      <w:r>
        <w:t xml:space="preserve"> судом</w:t>
      </w:r>
      <w:r w:rsidR="009A18E9">
        <w:t>ъ</w:t>
      </w:r>
      <w:r>
        <w:t xml:space="preserve"> и</w:t>
      </w:r>
      <w:r>
        <w:br/>
        <w:t>относительно Армянской Области, получившей особое образова-</w:t>
      </w:r>
      <w:r>
        <w:br/>
        <w:t>ніе (ноября 7).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68"/>
        </w:tabs>
        <w:spacing w:line="283" w:lineRule="exact"/>
        <w:ind w:firstLine="345"/>
        <w:jc w:val="both"/>
      </w:pPr>
      <w:r>
        <w:t>Высочайше утвержден</w:t>
      </w:r>
      <w:r w:rsidR="009A18E9">
        <w:t>ъ</w:t>
      </w:r>
      <w:r>
        <w:t xml:space="preserve"> штат</w:t>
      </w:r>
      <w:r w:rsidR="009A18E9">
        <w:t>ъ</w:t>
      </w:r>
      <w:r>
        <w:t xml:space="preserve"> Временной Счетной Комми-</w:t>
      </w:r>
      <w:r>
        <w:br/>
        <w:t>сіи, учрежденной в</w:t>
      </w:r>
      <w:r w:rsidR="009A18E9">
        <w:t>ъ</w:t>
      </w:r>
      <w:r>
        <w:t xml:space="preserve"> Ставрополе для окончанія дѣл</w:t>
      </w:r>
      <w:r w:rsidR="009A18E9">
        <w:t>ъ</w:t>
      </w:r>
      <w:r>
        <w:t>, возникших</w:t>
      </w:r>
      <w:r w:rsidR="009A18E9">
        <w:t>ъ</w:t>
      </w:r>
      <w:r>
        <w:br/>
        <w:t>из</w:t>
      </w:r>
      <w:r w:rsidR="009A18E9">
        <w:t>ъ</w:t>
      </w:r>
      <w:r>
        <w:t xml:space="preserve"> ревизіи счетов</w:t>
      </w:r>
      <w:r w:rsidR="009A18E9">
        <w:t>ъ</w:t>
      </w:r>
      <w:r>
        <w:t xml:space="preserve"> Отдѣльнаго Кавказсххаго Корпуса за время с</w:t>
      </w:r>
      <w:r w:rsidR="009A18E9">
        <w:t>ъ</w:t>
      </w:r>
      <w:r>
        <w:br/>
        <w:t>1827 по 1835 год</w:t>
      </w:r>
      <w:r w:rsidR="009A18E9">
        <w:t>ъ</w:t>
      </w:r>
      <w:r>
        <w:t>. Штат</w:t>
      </w:r>
      <w:r w:rsidR="009A18E9">
        <w:t>ъ</w:t>
      </w:r>
      <w:r>
        <w:t xml:space="preserve"> сей простирается до 2238 р. 35 коп.</w:t>
      </w:r>
      <w:r>
        <w:br/>
        <w:t>(ноября 2).</w:t>
      </w:r>
    </w:p>
    <w:p w:rsidR="00810524" w:rsidRDefault="00731517">
      <w:pPr>
        <w:pStyle w:val="Bodytext21"/>
        <w:shd w:val="clear" w:color="auto" w:fill="auto"/>
        <w:spacing w:line="200" w:lineRule="exact"/>
        <w:ind w:left="6200" w:hanging="8"/>
      </w:pPr>
      <w:r>
        <w:t>V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58"/>
        </w:tabs>
        <w:spacing w:after="180" w:line="278" w:lineRule="exact"/>
        <w:ind w:firstLine="345"/>
        <w:jc w:val="both"/>
      </w:pPr>
      <w:r>
        <w:t>Высочайше утверждено сдѣланное в</w:t>
      </w:r>
      <w:r w:rsidR="009A18E9">
        <w:t>ъ</w:t>
      </w:r>
      <w:r>
        <w:t xml:space="preserve"> 1837 году Главиым</w:t>
      </w:r>
      <w:r w:rsidR="009A18E9">
        <w:t>ъ</w:t>
      </w:r>
      <w:r>
        <w:br/>
        <w:t>Управленіем</w:t>
      </w:r>
      <w:r w:rsidR="009A18E9">
        <w:t>ъ</w:t>
      </w:r>
      <w:r>
        <w:t xml:space="preserve"> Путей Сообщенія и Публичных</w:t>
      </w:r>
      <w:r w:rsidR="009A18E9">
        <w:t>ъ</w:t>
      </w:r>
      <w:r>
        <w:t xml:space="preserve"> Зданій учрежденіе</w:t>
      </w:r>
      <w:r>
        <w:br/>
        <w:t>канцеляріи при директоре, управляшщем</w:t>
      </w:r>
      <w:r w:rsidR="009A18E9">
        <w:t>ъ</w:t>
      </w:r>
      <w:r>
        <w:t xml:space="preserve"> верхневолжским</w:t>
      </w:r>
      <w:r w:rsidR="009A18E9">
        <w:t>ъ</w:t>
      </w:r>
      <w:r>
        <w:t xml:space="preserve"> от-</w:t>
      </w:r>
      <w:r>
        <w:br/>
        <w:t>деленіем</w:t>
      </w:r>
      <w:r w:rsidR="009A18E9">
        <w:t>ъ</w:t>
      </w:r>
      <w:r>
        <w:t>, в</w:t>
      </w:r>
      <w:r w:rsidR="009A18E9">
        <w:t>ъ</w:t>
      </w:r>
      <w:r>
        <w:t xml:space="preserve"> виде нормальнаго для сей канцеляріи штата; при</w:t>
      </w:r>
      <w:r>
        <w:br/>
        <w:t>чем</w:t>
      </w:r>
      <w:r w:rsidR="009A18E9">
        <w:t>ъ</w:t>
      </w:r>
      <w:r>
        <w:t xml:space="preserve"> разрешено временно прибавить в</w:t>
      </w:r>
      <w:r w:rsidR="009A18E9">
        <w:t>ъ</w:t>
      </w:r>
      <w:r>
        <w:t xml:space="preserve"> помянутую канцелярію</w:t>
      </w:r>
      <w:r>
        <w:br/>
        <w:t>помощника секретаря, бухгалтера и двух</w:t>
      </w:r>
      <w:r w:rsidR="009A18E9">
        <w:t>ъ</w:t>
      </w:r>
      <w:r>
        <w:t xml:space="preserve"> писцов</w:t>
      </w:r>
      <w:r w:rsidR="009A18E9">
        <w:t>ъ</w:t>
      </w:r>
      <w:r>
        <w:t xml:space="preserve"> (нояб. 8).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58"/>
        </w:tabs>
        <w:spacing w:line="278" w:lineRule="exact"/>
        <w:ind w:firstLine="345"/>
        <w:jc w:val="both"/>
      </w:pPr>
      <w:r>
        <w:t>В</w:t>
      </w:r>
      <w:r w:rsidR="00E040BA">
        <w:t>мѣст</w:t>
      </w:r>
      <w:r>
        <w:t>о существующей в</w:t>
      </w:r>
      <w:r w:rsidR="009A18E9">
        <w:t>ъ</w:t>
      </w:r>
      <w:r>
        <w:t xml:space="preserve"> г. Омске таможенной заставы по-</w:t>
      </w:r>
      <w:r>
        <w:br/>
        <w:t>ведено учредить таможню 5 класса, с</w:t>
      </w:r>
      <w:r w:rsidR="009A18E9">
        <w:t>ъ</w:t>
      </w:r>
      <w:r>
        <w:t xml:space="preserve"> предоставленіем</w:t>
      </w:r>
      <w:r w:rsidR="009A18E9">
        <w:t>ъ</w:t>
      </w:r>
      <w:r>
        <w:t xml:space="preserve"> ей пра-</w:t>
      </w:r>
      <w:r>
        <w:br/>
        <w:t>ва очищать пошлиною</w:t>
      </w:r>
      <w:r w:rsidR="00764887">
        <w:t xml:space="preserve"> всѣ </w:t>
      </w:r>
      <w:r>
        <w:t>товары, таричюм</w:t>
      </w:r>
      <w:r w:rsidR="009A18E9">
        <w:t>ъ</w:t>
      </w:r>
      <w:r>
        <w:t xml:space="preserve"> незапрещенные; на-</w:t>
      </w:r>
      <w:r>
        <w:br/>
        <w:t>ходящуюся же в</w:t>
      </w:r>
      <w:r w:rsidR="009A18E9">
        <w:t>ъ</w:t>
      </w:r>
      <w:r>
        <w:t xml:space="preserve"> </w:t>
      </w:r>
      <w:r w:rsidR="00E040BA">
        <w:t>крѣп</w:t>
      </w:r>
      <w:r>
        <w:t>ости Бухтарме таможню упразднит</w:t>
      </w:r>
      <w:r w:rsidR="00E56DF5">
        <w:t>ъ</w:t>
      </w:r>
      <w:r>
        <w:t>, учре-</w:t>
      </w:r>
      <w:r>
        <w:br/>
        <w:t>див</w:t>
      </w:r>
      <w:r w:rsidR="009A18E9">
        <w:t>ъ</w:t>
      </w:r>
      <w:r>
        <w:t xml:space="preserve"> в</w:t>
      </w:r>
      <w:r w:rsidR="00E040BA">
        <w:t>мѣст</w:t>
      </w:r>
      <w:r>
        <w:t>о оной таможенный пост</w:t>
      </w:r>
      <w:r w:rsidR="009A18E9">
        <w:t>ъ</w:t>
      </w:r>
      <w:r>
        <w:t>. Штат</w:t>
      </w:r>
      <w:r w:rsidR="009A18E9">
        <w:t>ъ</w:t>
      </w:r>
      <w:r>
        <w:t xml:space="preserve"> омской таможни</w:t>
      </w:r>
      <w:r>
        <w:br/>
        <w:t>возходнт</w:t>
      </w:r>
      <w:r w:rsidR="009A18E9">
        <w:t>ъ</w:t>
      </w:r>
      <w:r>
        <w:t xml:space="preserve"> до </w:t>
      </w:r>
      <w:r>
        <w:rPr>
          <w:lang w:val="fr-FR" w:eastAsia="fr-FR" w:bidi="fr-FR"/>
        </w:rPr>
        <w:t xml:space="preserve">G070 </w:t>
      </w:r>
      <w:r>
        <w:t>руб., а таможеннаго поста в</w:t>
      </w:r>
      <w:r w:rsidR="009A18E9">
        <w:t>ъ</w:t>
      </w:r>
      <w:r>
        <w:t xml:space="preserve"> Бухтарме до 1050</w:t>
      </w:r>
    </w:p>
    <w:p w:rsidR="00810524" w:rsidRDefault="00731517">
      <w:pPr>
        <w:pStyle w:val="Bodytext1530"/>
        <w:shd w:val="clear" w:color="auto" w:fill="auto"/>
        <w:tabs>
          <w:tab w:val="center" w:pos="5515"/>
        </w:tabs>
        <w:spacing w:after="74" w:line="240" w:lineRule="exact"/>
      </w:pPr>
      <w:r>
        <w:t>руб-</w:t>
      </w:r>
      <w:r>
        <w:tab/>
      </w:r>
      <w:r w:rsidR="004A2DB5">
        <w:rPr>
          <w:vertAlign w:val="subscript"/>
        </w:rPr>
        <w:t>у</w:t>
      </w:r>
    </w:p>
    <w:p w:rsidR="00810524" w:rsidRDefault="00731517">
      <w:pPr>
        <w:pStyle w:val="Bodytext21"/>
        <w:numPr>
          <w:ilvl w:val="0"/>
          <w:numId w:val="17"/>
        </w:numPr>
        <w:shd w:val="clear" w:color="auto" w:fill="auto"/>
        <w:tabs>
          <w:tab w:val="left" w:pos="649"/>
        </w:tabs>
        <w:spacing w:line="283" w:lineRule="exact"/>
        <w:ind w:firstLine="345"/>
      </w:pPr>
      <w:r>
        <w:t>На Дом</w:t>
      </w:r>
      <w:r w:rsidR="009A18E9">
        <w:t>ъ</w:t>
      </w:r>
      <w:r>
        <w:t xml:space="preserve"> Трудолюбія Симбирскаго Общества Христіанскаго</w:t>
      </w:r>
      <w:r>
        <w:br/>
        <w:t>Милосердія разпространены преимущества но квартирной повнн-</w:t>
      </w:r>
    </w:p>
    <w:p w:rsidR="00810524" w:rsidRDefault="00FC273B">
      <w:pPr>
        <w:pStyle w:val="Bodytext271"/>
        <w:shd w:val="clear" w:color="auto" w:fill="auto"/>
        <w:tabs>
          <w:tab w:val="center" w:pos="4018"/>
          <w:tab w:val="left" w:pos="6014"/>
        </w:tabs>
        <w:spacing w:line="220" w:lineRule="exact"/>
        <w:ind w:firstLine="235"/>
      </w:pPr>
      <w:r>
        <w:rPr>
          <w:rStyle w:val="Bodytext270"/>
          <w:b/>
          <w:bCs/>
        </w:rPr>
        <w:t>ѣ</w:t>
      </w:r>
      <w:r w:rsidR="00731517">
        <w:rPr>
          <w:rStyle w:val="Bodytext270"/>
          <w:b/>
          <w:bCs/>
        </w:rPr>
        <w:t xml:space="preserve"> </w:t>
      </w:r>
      <w:r w:rsidR="004A2DB5">
        <w:rPr>
          <w:rStyle w:val="Bodytext270"/>
          <w:b/>
          <w:bCs/>
        </w:rPr>
        <w:t>У</w:t>
      </w:r>
      <w:r w:rsidR="00731517">
        <w:rPr>
          <w:rStyle w:val="Bodytext270"/>
          <w:b/>
          <w:bCs/>
        </w:rPr>
        <w:t>Ш. -Отд. 1.</w:t>
      </w:r>
      <w:r w:rsidR="00731517">
        <w:rPr>
          <w:rStyle w:val="Bodytext270"/>
          <w:b/>
          <w:bCs/>
        </w:rPr>
        <w:tab/>
        <w:t>'</w:t>
      </w:r>
      <w:r w:rsidR="00731517">
        <w:rPr>
          <w:rStyle w:val="Bodytext270"/>
          <w:b/>
          <w:bCs/>
        </w:rPr>
        <w:tab/>
        <w:t>А'</w:t>
      </w:r>
      <w:r w:rsidR="00D7332E">
        <w:rPr>
          <w:rStyle w:val="Bodytext270"/>
          <w:b/>
          <w:bCs/>
        </w:rPr>
        <w:t>ъ</w:t>
      </w:r>
      <w:r w:rsidR="00731517">
        <w:br w:type="page"/>
      </w:r>
    </w:p>
    <w:p w:rsidR="00810524" w:rsidRDefault="00731517">
      <w:pPr>
        <w:pStyle w:val="Bodytext451"/>
        <w:shd w:val="clear" w:color="auto" w:fill="auto"/>
        <w:spacing w:before="0" w:after="82" w:line="150" w:lineRule="exact"/>
        <w:ind w:firstLine="31"/>
      </w:pPr>
      <w:r>
        <w:rPr>
          <w:rStyle w:val="Bodytext450"/>
          <w:b/>
          <w:bCs/>
          <w:i/>
          <w:iCs/>
        </w:rPr>
        <w:lastRenderedPageBreak/>
        <w:t>Современная Хроника Россіи.</w:t>
      </w:r>
    </w:p>
    <w:p w:rsidR="00810524" w:rsidRDefault="008C3761">
      <w:pPr>
        <w:pStyle w:val="Bodytext21"/>
        <w:shd w:val="clear" w:color="auto" w:fill="auto"/>
        <w:spacing w:line="283" w:lineRule="exact"/>
        <w:ind w:firstLine="31"/>
        <w:jc w:val="both"/>
      </w:pPr>
      <w:r>
        <w:rPr>
          <w:noProof/>
        </w:rPr>
        <mc:AlternateContent>
          <mc:Choice Requires="wps">
            <w:drawing>
              <wp:anchor distT="0" distB="0" distL="63500" distR="1316990" simplePos="0" relativeHeight="251753984" behindDoc="1" locked="0" layoutInCell="1" allowOverlap="1">
                <wp:simplePos x="0" y="0"/>
                <wp:positionH relativeFrom="margin">
                  <wp:posOffset>46990</wp:posOffset>
                </wp:positionH>
                <wp:positionV relativeFrom="margin">
                  <wp:posOffset>142240</wp:posOffset>
                </wp:positionV>
                <wp:extent cx="146050" cy="254000"/>
                <wp:effectExtent l="0" t="0" r="0" b="0"/>
                <wp:wrapSquare wrapText="right"/>
                <wp:docPr id="1939" name="Text Box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Лб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4" o:spid="_x0000_s1381" type="#_x0000_t202" style="position:absolute;left:0;text-align:left;margin-left:3.7pt;margin-top:11.2pt;width:11.5pt;height:20pt;z-index:-251562496;visibility:visible;mso-wrap-style:square;mso-width-percent:0;mso-height-percent:0;mso-wrap-distance-left:5pt;mso-wrap-distance-top:0;mso-wrap-distance-right:103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Лб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пости, кои дарованы кіевскому и бѣлостокскому ниститутам</w:t>
      </w:r>
      <w:r w:rsidR="009A18E9">
        <w:t>ъ</w:t>
      </w:r>
      <w:r w:rsidR="00731517">
        <w:br/>
        <w:t>благородиых</w:t>
      </w:r>
      <w:r w:rsidR="009A18E9">
        <w:t>ъ</w:t>
      </w:r>
      <w:r w:rsidR="00731517">
        <w:t xml:space="preserve"> дѣвиц</w:t>
      </w:r>
      <w:r w:rsidR="009A18E9">
        <w:t>ъ</w:t>
      </w:r>
      <w:r w:rsidR="00731517">
        <w:t xml:space="preserve"> (иояб. 50).</w:t>
      </w:r>
    </w:p>
    <w:p w:rsidR="00810524" w:rsidRDefault="00731517">
      <w:pPr>
        <w:pStyle w:val="Bodytext21"/>
        <w:shd w:val="clear" w:color="auto" w:fill="auto"/>
        <w:spacing w:after="219" w:line="283" w:lineRule="exact"/>
        <w:ind w:firstLine="307"/>
      </w:pPr>
      <w:r>
        <w:t>— Изданы правила о постойной повинности в</w:t>
      </w:r>
      <w:r w:rsidR="009A18E9">
        <w:t>ъ</w:t>
      </w:r>
      <w:r>
        <w:t xml:space="preserve"> городах</w:t>
      </w:r>
      <w:r w:rsidR="009A18E9">
        <w:t>ъ</w:t>
      </w:r>
      <w:r>
        <w:t xml:space="preserve"> Сева*</w:t>
      </w:r>
      <w:r>
        <w:br/>
        <w:t>стополѣ, Кйшиневѣ и Могилевѣ.</w:t>
      </w:r>
    </w:p>
    <w:p w:rsidR="00810524" w:rsidRDefault="00731517">
      <w:pPr>
        <w:pStyle w:val="Bodytext151"/>
        <w:shd w:val="clear" w:color="auto" w:fill="auto"/>
        <w:spacing w:before="0" w:line="160" w:lineRule="exact"/>
        <w:jc w:val="center"/>
        <w:sectPr w:rsidR="00810524">
          <w:headerReference w:type="even" r:id="rId356"/>
          <w:headerReference w:type="default" r:id="rId357"/>
          <w:headerReference w:type="first" r:id="rId358"/>
          <w:pgSz w:w="7193" w:h="12139"/>
          <w:pgMar w:top="223" w:right="91" w:bottom="233" w:left="100" w:header="0" w:footer="3" w:gutter="0"/>
          <w:cols w:space="720"/>
          <w:noEndnote/>
          <w:docGrid w:linePitch="360"/>
        </w:sectPr>
      </w:pPr>
      <w:r>
        <w:t>( Окотаніс в</w:t>
      </w:r>
      <w:r w:rsidR="009A18E9">
        <w:t>ъ</w:t>
      </w:r>
      <w:r>
        <w:t xml:space="preserve"> с.ш</w:t>
      </w:r>
      <w:r w:rsidR="00FC273B">
        <w:t>ѣ</w:t>
      </w:r>
      <w:r>
        <w:t>ующсй книжки•)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193" w:line="326" w:lineRule="exact"/>
      </w:pPr>
      <w:bookmarkStart w:id="33" w:name="bookmark32"/>
      <w:r>
        <w:lastRenderedPageBreak/>
        <w:t>О ЛИТЕРАТУРНОЙ ВЗАИМНОСТИ МЕЖДУ ПЛЕМЕНАМИ</w:t>
      </w:r>
      <w:r>
        <w:br/>
        <w:t>И НАРѢЧІЯМИ СЛАВЯНСКИМИ.</w:t>
      </w:r>
      <w:bookmarkEnd w:id="33"/>
    </w:p>
    <w:p w:rsidR="00810524" w:rsidRDefault="00731517">
      <w:pPr>
        <w:pStyle w:val="Bodytext151"/>
        <w:shd w:val="clear" w:color="auto" w:fill="auto"/>
        <w:spacing w:before="0" w:after="707" w:line="160" w:lineRule="exact"/>
        <w:jc w:val="center"/>
      </w:pPr>
      <w:r>
        <w:t>( Окотаніс).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02"/>
        <w:jc w:val="both"/>
      </w:pPr>
      <w:r>
        <w:rPr>
          <w:rStyle w:val="Bodytext2Italic"/>
        </w:rPr>
        <w:t>$</w:t>
      </w:r>
      <w:r>
        <w:t xml:space="preserve"> 13. </w:t>
      </w:r>
      <w:r>
        <w:rPr>
          <w:rStyle w:val="Bodytext2Italic"/>
        </w:rPr>
        <w:t>Важность взаимности в</w:t>
      </w:r>
      <w:r w:rsidR="009A18E9">
        <w:rPr>
          <w:rStyle w:val="Bodytext2Italic"/>
        </w:rPr>
        <w:t>ъ</w:t>
      </w:r>
      <w:r>
        <w:rPr>
          <w:rStyle w:val="Bodytext2Italic"/>
        </w:rPr>
        <w:t>-отнои/сніи</w:t>
      </w:r>
      <w:r>
        <w:t xml:space="preserve"> к» </w:t>
      </w:r>
      <w:r>
        <w:rPr>
          <w:rStyle w:val="Bodytext2Italic"/>
        </w:rPr>
        <w:t>великому назна-</w:t>
      </w:r>
      <w:r>
        <w:rPr>
          <w:rStyle w:val="Bodytext2Italic"/>
        </w:rPr>
        <w:br/>
      </w:r>
      <w:r w:rsidR="004A2DB5">
        <w:rPr>
          <w:rStyle w:val="Bodytext2Italic"/>
        </w:rPr>
        <w:t>у</w:t>
      </w:r>
      <w:r>
        <w:rPr>
          <w:rStyle w:val="Bodytext2Italic"/>
        </w:rPr>
        <w:t>енію славянских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народов</w:t>
      </w:r>
      <w:r w:rsidR="009A18E9">
        <w:rPr>
          <w:rStyle w:val="Bodytext2Italic"/>
        </w:rPr>
        <w:t>ъ</w:t>
      </w:r>
      <w:r>
        <w:rPr>
          <w:rStyle w:val="Bodytext2Italic"/>
        </w:rPr>
        <w:t>.</w:t>
      </w:r>
      <w:r>
        <w:t>—Жизнь человечества есть развитіе</w:t>
      </w:r>
      <w:r>
        <w:br/>
        <w:t>ума или внутренняго міра человѣка. Народы — Формы проявле-</w:t>
      </w:r>
      <w:r>
        <w:br/>
        <w:t>нія человечества. Цѣль человечества — безпрсрывное развитіе;</w:t>
      </w:r>
      <w:r>
        <w:br/>
        <w:t>но человѣчество путь свой изм</w:t>
      </w:r>
      <w:r w:rsidR="00FC273B">
        <w:t>ѣ</w:t>
      </w:r>
      <w:r>
        <w:t>ряет</w:t>
      </w:r>
      <w:r w:rsidR="009A18E9">
        <w:t>ъ</w:t>
      </w:r>
      <w:r>
        <w:t xml:space="preserve"> не шагами, часами и вер-</w:t>
      </w:r>
      <w:r>
        <w:br/>
        <w:t>стами, а стадіями, столѣ гіями, цѣлыми эпохами. За плев свѣд І.ніи</w:t>
      </w:r>
      <w:r>
        <w:rPr>
          <w:vertAlign w:val="subscript"/>
        </w:rPr>
        <w:t>і</w:t>
      </w:r>
      <w:r>
        <w:rPr>
          <w:vertAlign w:val="subscript"/>
        </w:rPr>
        <w:br/>
      </w:r>
      <w:r>
        <w:t>открытій, изобретеній,одним</w:t>
      </w:r>
      <w:r w:rsidR="009A18E9">
        <w:t>ъ</w:t>
      </w:r>
      <w:r>
        <w:t xml:space="preserve"> словом</w:t>
      </w:r>
      <w:r w:rsidR="009A18E9">
        <w:t>ъ</w:t>
      </w:r>
      <w:r>
        <w:t>, сумма опытов</w:t>
      </w:r>
      <w:r w:rsidR="009A18E9">
        <w:t>ъ</w:t>
      </w:r>
      <w:r>
        <w:t>, накоплен-</w:t>
      </w:r>
      <w:r>
        <w:br/>
        <w:t>ная столетиями, или народом</w:t>
      </w:r>
      <w:r w:rsidR="009A18E9">
        <w:t>ъ</w:t>
      </w:r>
      <w:r>
        <w:t>,—когда исчезнет</w:t>
      </w:r>
      <w:r w:rsidR="009A18E9">
        <w:t>ъ</w:t>
      </w:r>
      <w:r>
        <w:t xml:space="preserve"> этот</w:t>
      </w:r>
      <w:r w:rsidR="009A18E9">
        <w:t>ъ</w:t>
      </w:r>
      <w:r>
        <w:t xml:space="preserve"> народ</w:t>
      </w:r>
      <w:r w:rsidR="009A18E9">
        <w:t>ъ</w:t>
      </w:r>
      <w:r>
        <w:t>, пе-</w:t>
      </w:r>
      <w:r>
        <w:br/>
        <w:t>реходить в</w:t>
      </w:r>
      <w:r w:rsidR="009A18E9">
        <w:t>ъ</w:t>
      </w:r>
      <w:r>
        <w:t xml:space="preserve"> руки его преемника; этог</w:t>
      </w:r>
      <w:r w:rsidR="009A18E9">
        <w:t>ъ</w:t>
      </w:r>
      <w:r>
        <w:t xml:space="preserve"> преемник</w:t>
      </w:r>
      <w:r w:rsidR="009A18E9">
        <w:t>ъ</w:t>
      </w:r>
      <w:r>
        <w:t xml:space="preserve"> в</w:t>
      </w:r>
      <w:r w:rsidR="009A18E9">
        <w:t>ъ</w:t>
      </w:r>
      <w:r>
        <w:t xml:space="preserve"> свою очередь</w:t>
      </w:r>
      <w:r>
        <w:br/>
        <w:t>над</w:t>
      </w:r>
      <w:r w:rsidR="009A18E9">
        <w:t>ъ</w:t>
      </w:r>
      <w:r>
        <w:t xml:space="preserve"> нею трудится ; насл едство свое он</w:t>
      </w:r>
      <w:r w:rsidR="009A18E9">
        <w:t>ъ</w:t>
      </w:r>
      <w:r>
        <w:t xml:space="preserve"> увеличивает</w:t>
      </w:r>
      <w:r w:rsidR="009A18E9">
        <w:t>ъ</w:t>
      </w:r>
      <w:r>
        <w:t xml:space="preserve"> , совер-</w:t>
      </w:r>
      <w:r>
        <w:br/>
        <w:t>шеиствует</w:t>
      </w:r>
      <w:r w:rsidR="009A18E9">
        <w:t>ъ</w:t>
      </w:r>
      <w:r>
        <w:t xml:space="preserve"> и передает* грядущему. Всякому пароду, позднее дру-</w:t>
      </w:r>
      <w:r>
        <w:br/>
        <w:t>гих</w:t>
      </w:r>
      <w:r w:rsidR="009A18E9">
        <w:t>ъ</w:t>
      </w:r>
      <w:r>
        <w:t xml:space="preserve"> выходящему на поприще міра, как</w:t>
      </w:r>
      <w:r w:rsidR="009A18E9">
        <w:t>ъ</w:t>
      </w:r>
      <w:r>
        <w:t xml:space="preserve"> младшему явденію чело-</w:t>
      </w:r>
      <w:r>
        <w:br/>
        <w:t>вечества, не нужно начинать с</w:t>
      </w:r>
      <w:r w:rsidR="009A18E9">
        <w:t>ъ</w:t>
      </w:r>
      <w:r>
        <w:t xml:space="preserve"> начала, останавливаться на всѣх</w:t>
      </w:r>
      <w:r w:rsidR="009A18E9">
        <w:t>ъ</w:t>
      </w:r>
      <w:r>
        <w:br/>
        <w:t>ступенях</w:t>
      </w:r>
      <w:r w:rsidR="009A18E9">
        <w:t>ъ</w:t>
      </w:r>
      <w:r>
        <w:t xml:space="preserve"> образованія, на которых* стоять народы-предшествен-</w:t>
      </w:r>
      <w:r>
        <w:br/>
        <w:t>ники: его дѣло развивать далѣе жизнь предшественниковь и дове-</w:t>
      </w:r>
      <w:r>
        <w:br/>
        <w:t>сти ее до высшаго совершенства. На развалинах* отживших</w:t>
      </w:r>
      <w:r w:rsidR="009A18E9">
        <w:t>ъ</w:t>
      </w:r>
      <w:r>
        <w:t xml:space="preserve"> на-</w:t>
      </w:r>
      <w:r>
        <w:br/>
        <w:t>родов* потомки возвышают</w:t>
      </w:r>
      <w:r w:rsidR="009A18E9">
        <w:t>ъ</w:t>
      </w:r>
      <w:r>
        <w:t xml:space="preserve"> на несколько ярусов</w:t>
      </w:r>
      <w:r w:rsidR="009A18E9">
        <w:t>ъ</w:t>
      </w:r>
      <w:r>
        <w:t xml:space="preserve"> зданіе усо-</w:t>
      </w:r>
      <w:r>
        <w:br/>
        <w:t>вершенствованы.</w:t>
      </w:r>
    </w:p>
    <w:p w:rsidR="00810524" w:rsidRDefault="00731517">
      <w:pPr>
        <w:pStyle w:val="Bodytext21"/>
        <w:shd w:val="clear" w:color="auto" w:fill="auto"/>
        <w:tabs>
          <w:tab w:val="right" w:pos="4018"/>
          <w:tab w:val="right" w:pos="6302"/>
        </w:tabs>
        <w:spacing w:line="274" w:lineRule="exact"/>
        <w:ind w:firstLine="302"/>
        <w:jc w:val="both"/>
      </w:pPr>
      <w:r>
        <w:t>Когда исчезли Грецтл и Римь, образованность перешла в</w:t>
      </w:r>
      <w:r w:rsidR="009A18E9">
        <w:t>ъ</w:t>
      </w:r>
      <w:r>
        <w:t xml:space="preserve"> руки</w:t>
      </w:r>
      <w:r>
        <w:br/>
        <w:t>германо-романских</w:t>
      </w:r>
      <w:r w:rsidR="009A18E9">
        <w:t>ъ</w:t>
      </w:r>
      <w:r>
        <w:t xml:space="preserve"> языков* и народовь. По у н</w:t>
      </w:r>
      <w:r w:rsidR="00FC273B">
        <w:t>их</w:t>
      </w:r>
      <w:r w:rsidR="009A18E9">
        <w:t>ъ</w:t>
      </w:r>
      <w:r>
        <w:t xml:space="preserve"> стнхія обра-</w:t>
      </w:r>
      <w:r>
        <w:br/>
        <w:t>зованности разпалась на два начала,так</w:t>
      </w:r>
      <w:r w:rsidR="009A18E9">
        <w:t>ъ</w:t>
      </w:r>
      <w:r>
        <w:t xml:space="preserve"> рѣзко отделяющаяся одно</w:t>
      </w:r>
      <w:r>
        <w:br/>
        <w:t>оть другаго,что нужно было отличить их* названіями «древняго» и</w:t>
      </w:r>
      <w:r>
        <w:br/>
        <w:t>«новаго мір</w:t>
      </w:r>
      <w:r w:rsidR="000C31B5">
        <w:t>ъ</w:t>
      </w:r>
      <w:r>
        <w:t>. Древнее начало в</w:t>
      </w:r>
      <w:r w:rsidR="009A18E9">
        <w:t>ъ</w:t>
      </w:r>
      <w:r>
        <w:t xml:space="preserve"> искусстве, науке и образованности</w:t>
      </w:r>
      <w:r>
        <w:br/>
        <w:t>есть по-нрснмуществу языческое, народное; оно возникло из</w:t>
      </w:r>
      <w:r w:rsidR="009A18E9">
        <w:t>ъ</w:t>
      </w:r>
      <w:r>
        <w:t xml:space="preserve"> ха-’</w:t>
      </w:r>
      <w:r>
        <w:br/>
        <w:t>рактера Греков</w:t>
      </w:r>
      <w:r w:rsidR="009A18E9">
        <w:t>ъ</w:t>
      </w:r>
      <w:r>
        <w:t xml:space="preserve"> и Римлян</w:t>
      </w:r>
      <w:r w:rsidR="009A18E9">
        <w:t>ъ</w:t>
      </w:r>
      <w:r>
        <w:t>, и хотя само в</w:t>
      </w:r>
      <w:r w:rsidR="009A18E9">
        <w:t>ъ</w:t>
      </w:r>
      <w:r>
        <w:t xml:space="preserve"> себе было прекр асно</w:t>
      </w:r>
      <w:r>
        <w:br/>
        <w:t>но все-таки односторонне; начало новое, романическое, рыцар-</w:t>
      </w:r>
      <w:r>
        <w:br/>
        <w:t>ское, сантиментальное, есть германо-христіанское: оба в</w:t>
      </w:r>
      <w:r w:rsidR="009A18E9">
        <w:t>ъ</w:t>
      </w:r>
      <w:r>
        <w:t xml:space="preserve"> своих*</w:t>
      </w:r>
      <w:r>
        <w:br/>
        <w:t>противоположных* направлеиіях</w:t>
      </w:r>
      <w:r w:rsidR="009A18E9">
        <w:t>ъ</w:t>
      </w:r>
      <w:r>
        <w:t xml:space="preserve"> выслужили свой срок</w:t>
      </w:r>
      <w:r w:rsidR="009A18E9">
        <w:t>ъ</w:t>
      </w:r>
      <w:r>
        <w:t xml:space="preserve"> чело,</w:t>
      </w:r>
      <w:r>
        <w:br/>
        <w:t>вечеству; они пережили сам</w:t>
      </w:r>
      <w:r w:rsidR="00FC273B">
        <w:t>их</w:t>
      </w:r>
      <w:r w:rsidR="009A18E9">
        <w:t>ъ</w:t>
      </w:r>
      <w:r>
        <w:t>-себя. Теперь зрелое человечество</w:t>
      </w:r>
      <w:r>
        <w:br/>
      </w:r>
      <w:r>
        <w:rPr>
          <w:lang w:val="fr-FR" w:eastAsia="fr-FR" w:bidi="fr-FR"/>
        </w:rPr>
        <w:t xml:space="preserve">T. YHI. </w:t>
      </w:r>
      <w:r>
        <w:t>— Отд. И.</w:t>
      </w:r>
      <w:r>
        <w:tab/>
        <w:t>•</w:t>
      </w:r>
      <w:r>
        <w:tab/>
        <w:t>5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07" w:line="160" w:lineRule="exact"/>
        <w:ind w:firstLine="61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after="211" w:line="278" w:lineRule="exact"/>
        <w:ind w:firstLine="61"/>
        <w:jc w:val="both"/>
      </w:pPr>
      <w:r>
        <w:rPr>
          <w:noProof/>
        </w:rPr>
        <mc:AlternateContent>
          <mc:Choice Requires="wps">
            <w:drawing>
              <wp:anchor distT="0" distB="0" distL="63500" distR="1487170" simplePos="0" relativeHeight="251755008" behindDoc="1" locked="0" layoutInCell="1" allowOverlap="1">
                <wp:simplePos x="0" y="0"/>
                <wp:positionH relativeFrom="margin">
                  <wp:posOffset>50165</wp:posOffset>
                </wp:positionH>
                <wp:positionV relativeFrom="margin">
                  <wp:posOffset>-19050</wp:posOffset>
                </wp:positionV>
                <wp:extent cx="146050" cy="254000"/>
                <wp:effectExtent l="0" t="0" r="0" b="0"/>
                <wp:wrapSquare wrapText="right"/>
                <wp:docPr id="1938" name="Text Box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GG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3" o:spid="_x0000_s1382" type="#_x0000_t202" style="position:absolute;left:0;text-align:left;margin-left:3.95pt;margin-top:-1.5pt;width:11.5pt;height:20pt;z-index:-251561472;visibility:visible;mso-wrap-style:square;mso-width-percent:0;mso-height-percent:0;mso-wrap-distance-left:5pt;mso-wrap-distance-top:0;mso-wrap-distance-right:117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GG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требует</w:t>
      </w:r>
      <w:r w:rsidR="009A18E9">
        <w:t>ъ</w:t>
      </w:r>
      <w:r w:rsidR="00731517">
        <w:t xml:space="preserve"> универсальнаго , чисто-человѣческаго направлеиія ; но</w:t>
      </w:r>
      <w:r w:rsidR="00731517">
        <w:br/>
        <w:t>разрешить эту великую задачу может</w:t>
      </w:r>
      <w:r w:rsidR="009A18E9">
        <w:t>ъ</w:t>
      </w:r>
      <w:r w:rsidR="00731517">
        <w:t xml:space="preserve"> только народ</w:t>
      </w:r>
      <w:r w:rsidR="009A18E9">
        <w:t>ъ</w:t>
      </w:r>
      <w:r w:rsidR="00731517">
        <w:t xml:space="preserve"> великій,</w:t>
      </w:r>
      <w:r w:rsidR="00731517">
        <w:br/>
        <w:t>дѣвствсвный в</w:t>
      </w:r>
      <w:r w:rsidR="009A18E9">
        <w:t>ъ</w:t>
      </w:r>
      <w:r w:rsidR="00731517">
        <w:t xml:space="preserve"> своем</w:t>
      </w:r>
      <w:r w:rsidR="009A18E9">
        <w:t>ъ</w:t>
      </w:r>
      <w:r w:rsidR="00731517">
        <w:t xml:space="preserve"> образованіи, народ</w:t>
      </w:r>
      <w:r w:rsidR="009A18E9">
        <w:t>ъ</w:t>
      </w:r>
      <w:r w:rsidR="00731517">
        <w:t>, неостывшій</w:t>
      </w:r>
      <w:r w:rsidR="009C6F04">
        <w:t xml:space="preserve"> въ </w:t>
      </w:r>
      <w:r w:rsidR="00731517">
        <w:t>уста-</w:t>
      </w:r>
      <w:r w:rsidR="00731517">
        <w:br/>
        <w:t>рѣлых</w:t>
      </w:r>
      <w:r w:rsidR="009A18E9">
        <w:t>ъ</w:t>
      </w:r>
      <w:r w:rsidR="00731517">
        <w:t xml:space="preserve"> Формах</w:t>
      </w:r>
      <w:r w:rsidR="009A18E9">
        <w:t>ъ</w:t>
      </w:r>
      <w:r w:rsidR="00731517">
        <w:t>—Славяне. Народы мелкіе думатот</w:t>
      </w:r>
      <w:r w:rsidR="009A18E9">
        <w:t>ъ</w:t>
      </w:r>
      <w:r w:rsidR="00731517">
        <w:t xml:space="preserve"> и чувствуют</w:t>
      </w:r>
      <w:r w:rsidR="009A18E9">
        <w:t>ъ</w:t>
      </w:r>
      <w:r w:rsidR="00731517">
        <w:t>,</w:t>
      </w:r>
      <w:r w:rsidR="00731517">
        <w:br/>
        <w:t>так</w:t>
      </w:r>
      <w:r w:rsidR="009A18E9">
        <w:t>ъ</w:t>
      </w:r>
      <w:r w:rsidR="00731517">
        <w:t xml:space="preserve"> сказать, в</w:t>
      </w:r>
      <w:r w:rsidR="009A18E9">
        <w:t>ъ</w:t>
      </w:r>
      <w:r w:rsidR="00731517">
        <w:t>-половину; их</w:t>
      </w:r>
      <w:r w:rsidR="009A18E9">
        <w:t>ъ</w:t>
      </w:r>
      <w:r w:rsidR="00731517">
        <w:t xml:space="preserve"> мысли и чувства кань мотыльки</w:t>
      </w:r>
      <w:r w:rsidR="00731517">
        <w:br/>
        <w:t>порхают</w:t>
      </w:r>
      <w:r w:rsidR="009A18E9">
        <w:t>ъ</w:t>
      </w:r>
      <w:r w:rsidR="00663D58">
        <w:t xml:space="preserve"> на </w:t>
      </w:r>
      <w:r w:rsidR="00731517">
        <w:t>слабых</w:t>
      </w:r>
      <w:r w:rsidR="009A18E9">
        <w:t>ъ</w:t>
      </w:r>
      <w:r w:rsidR="00731517">
        <w:t xml:space="preserve"> крыльях</w:t>
      </w:r>
      <w:r w:rsidR="009A18E9">
        <w:t>ъ</w:t>
      </w:r>
      <w:r w:rsidR="00731517">
        <w:t>, при первом</w:t>
      </w:r>
      <w:r w:rsidR="009A18E9">
        <w:t>ъ</w:t>
      </w:r>
      <w:r w:rsidR="00731517">
        <w:t xml:space="preserve"> чрезмѣрном</w:t>
      </w:r>
      <w:r w:rsidR="009A18E9">
        <w:t>ъ</w:t>
      </w:r>
      <w:r w:rsidR="00731517">
        <w:t xml:space="preserve"> уси-</w:t>
      </w:r>
      <w:r w:rsidR="00731517">
        <w:br/>
        <w:t>ліи они подрываются , разбиваются до крови, так</w:t>
      </w:r>
      <w:r w:rsidR="009A18E9">
        <w:t>ъ</w:t>
      </w:r>
      <w:r w:rsidR="00731517">
        <w:t>-что и самый</w:t>
      </w:r>
      <w:r w:rsidR="00731517">
        <w:br/>
        <w:t>плод</w:t>
      </w:r>
      <w:r w:rsidR="009A18E9">
        <w:t>ъ</w:t>
      </w:r>
      <w:r w:rsidR="00731517">
        <w:t xml:space="preserve"> образованности , который они эавѣщают</w:t>
      </w:r>
      <w:r w:rsidR="009A18E9">
        <w:t>ъ</w:t>
      </w:r>
      <w:r w:rsidR="00731517">
        <w:t xml:space="preserve"> человѣчеству,</w:t>
      </w:r>
      <w:r w:rsidR="00731517">
        <w:br/>
        <w:t>носить слѣды крови, насилія, гіричиненнаго другими народам</w:t>
      </w:r>
      <w:r w:rsidR="009A18E9">
        <w:t>ъ</w:t>
      </w:r>
      <w:r w:rsidR="00731517">
        <w:t>,</w:t>
      </w:r>
      <w:r w:rsidR="00731517">
        <w:br/>
        <w:t>которыми они думали усилиться, умножиться; вообще в</w:t>
      </w:r>
      <w:r w:rsidR="009A18E9">
        <w:t>ъ</w:t>
      </w:r>
      <w:r w:rsidR="00731517">
        <w:t xml:space="preserve"> нем</w:t>
      </w:r>
      <w:r w:rsidR="009A18E9">
        <w:t>ъ</w:t>
      </w:r>
      <w:r w:rsidR="00731517">
        <w:br/>
        <w:t>замѣгна какая-то неестественная насмѣшка. ІІапротив</w:t>
      </w:r>
      <w:r w:rsidR="009A18E9">
        <w:t>ъ</w:t>
      </w:r>
      <w:r w:rsidR="00731517">
        <w:t xml:space="preserve"> того, на-</w:t>
      </w:r>
      <w:r w:rsidR="00731517">
        <w:br/>
        <w:t>роды великіе,, когда рази пробудятся к</w:t>
      </w:r>
      <w:r w:rsidR="009A18E9">
        <w:t>ъ</w:t>
      </w:r>
      <w:r w:rsidR="00731517">
        <w:t xml:space="preserve"> духовной жизни, возно-</w:t>
      </w:r>
      <w:r w:rsidR="00731517">
        <w:br/>
        <w:t>сятся до небес</w:t>
      </w:r>
      <w:r w:rsidR="009A18E9">
        <w:t>ъ</w:t>
      </w:r>
      <w:r w:rsidR="00731517">
        <w:t>, одними взором</w:t>
      </w:r>
      <w:r w:rsidR="009A18E9">
        <w:t>ъ</w:t>
      </w:r>
      <w:r w:rsidR="00731517">
        <w:t xml:space="preserve"> обнимают</w:t>
      </w:r>
      <w:r w:rsidR="009A18E9">
        <w:t>ъ</w:t>
      </w:r>
      <w:r w:rsidR="00764887">
        <w:t xml:space="preserve"> всѣ </w:t>
      </w:r>
      <w:r w:rsidR="00731517">
        <w:t>человѣчество, и</w:t>
      </w:r>
      <w:r w:rsidR="00731517">
        <w:br/>
        <w:t>всё это легко , естественно, без</w:t>
      </w:r>
      <w:r w:rsidR="009A18E9">
        <w:t>ъ</w:t>
      </w:r>
      <w:r w:rsidR="00731517">
        <w:t xml:space="preserve"> всяких</w:t>
      </w:r>
      <w:r w:rsidR="009A18E9">
        <w:t>ъ</w:t>
      </w:r>
      <w:r w:rsidR="00731517">
        <w:t xml:space="preserve"> уснлін, без</w:t>
      </w:r>
      <w:r w:rsidR="009A18E9">
        <w:t>ъ</w:t>
      </w:r>
      <w:r w:rsidR="00731517">
        <w:t xml:space="preserve"> вреда дру-</w:t>
      </w:r>
      <w:r w:rsidR="00731517">
        <w:br/>
        <w:t>гимь. Славянами суждено примирить мірь древиій</w:t>
      </w:r>
      <w:r w:rsidR="009C6F04">
        <w:t xml:space="preserve"> съ </w:t>
      </w:r>
      <w:r w:rsidR="00731517">
        <w:t>міром</w:t>
      </w:r>
      <w:r w:rsidR="009A18E9">
        <w:t>ъ</w:t>
      </w:r>
      <w:r w:rsidR="00731517">
        <w:t xml:space="preserve"> но-</w:t>
      </w:r>
      <w:r w:rsidR="00731517">
        <w:br/>
        <w:t>выми, возприиять</w:t>
      </w:r>
      <w:r w:rsidR="009C6F04">
        <w:t xml:space="preserve"> въ </w:t>
      </w:r>
      <w:r w:rsidR="00731517">
        <w:t>народную жизнь свою двѣ разрозпенпыя</w:t>
      </w:r>
      <w:r w:rsidR="00731517">
        <w:br/>
        <w:t>стихіи образованности, и дальнейшими их</w:t>
      </w:r>
      <w:r w:rsidR="009A18E9">
        <w:t>ъ</w:t>
      </w:r>
      <w:r w:rsidR="00731517">
        <w:t xml:space="preserve"> развигіеми, во благо</w:t>
      </w:r>
      <w:r w:rsidR="00731517">
        <w:br/>
        <w:t>человечеству, основать новую эпоху; они послужати новыми, жи-</w:t>
      </w:r>
      <w:r w:rsidR="00731517">
        <w:br/>
        <w:t>выми ередоточіем</w:t>
      </w:r>
      <w:r w:rsidR="009A18E9">
        <w:t>ъ</w:t>
      </w:r>
      <w:r w:rsidR="00731517">
        <w:t xml:space="preserve"> при развитии новой, или лучше обновленной</w:t>
      </w:r>
      <w:r w:rsidR="00731517">
        <w:br/>
        <w:t>образованности человечества. Между древними и новыми міромь</w:t>
      </w:r>
      <w:r w:rsidR="00731517">
        <w:br/>
        <w:t>теперь яркая противоположность; настало время смягчить се, из-</w:t>
      </w:r>
      <w:r w:rsidR="00731517">
        <w:br/>
        <w:t>гладить. Древніе Греки и Римляне были богаты реальностью и</w:t>
      </w:r>
      <w:r w:rsidR="00731517">
        <w:br/>
        <w:t>природою , красотою и эстет иною : народы новые изобнлуют</w:t>
      </w:r>
      <w:r w:rsidR="009A18E9">
        <w:t>ъ</w:t>
      </w:r>
      <w:r w:rsidR="00731517">
        <w:br/>
        <w:t>идеальностью, духом</w:t>
      </w:r>
      <w:r w:rsidR="009A18E9">
        <w:t>ъ</w:t>
      </w:r>
      <w:r w:rsidR="00731517">
        <w:t>, истиною и логикою; у тВхи была поэзія,</w:t>
      </w:r>
      <w:r w:rsidR="00731517">
        <w:br/>
        <w:t>архитектура, громкія празднества; у этих</w:t>
      </w:r>
      <w:r w:rsidR="009A18E9">
        <w:t>ъ</w:t>
      </w:r>
      <w:r w:rsidR="00731517">
        <w:t xml:space="preserve"> музыка, наука,</w:t>
      </w:r>
      <w:r w:rsidR="00731517">
        <w:br/>
        <w:t>математика, естественная исторія. У древнихи преобладали чув-</w:t>
      </w:r>
      <w:r w:rsidR="00731517">
        <w:br/>
        <w:t>ственность , Фантазія , вкуси, у новыхи болѣе ума и чувства:</w:t>
      </w:r>
      <w:r w:rsidR="00731517">
        <w:br/>
        <w:t>один лги словолгь, у первыхи об</w:t>
      </w:r>
      <w:r w:rsidR="009A18E9">
        <w:t>ъ</w:t>
      </w:r>
      <w:r w:rsidR="00731517">
        <w:t>ективность, у паси суб</w:t>
      </w:r>
      <w:r w:rsidR="009A18E9">
        <w:t>ъ</w:t>
      </w:r>
      <w:r w:rsidR="00731517">
        <w:t>ектив-</w:t>
      </w:r>
      <w:r w:rsidR="00731517">
        <w:br/>
        <w:t>ность, у них</w:t>
      </w:r>
      <w:r w:rsidR="009A18E9">
        <w:t>ъ</w:t>
      </w:r>
      <w:r w:rsidR="00731517">
        <w:t xml:space="preserve"> начало му ясское, у нас</w:t>
      </w:r>
      <w:r w:rsidR="009A18E9">
        <w:t>ъ</w:t>
      </w:r>
      <w:r w:rsidR="00731517">
        <w:t xml:space="preserve"> женское. Даже языки</w:t>
      </w:r>
      <w:r w:rsidR="00731517">
        <w:br/>
        <w:t>у них</w:t>
      </w:r>
      <w:r w:rsidR="009A18E9">
        <w:t>ъ</w:t>
      </w:r>
      <w:r w:rsidR="00731517">
        <w:t xml:space="preserve"> образовались не гаки, как</w:t>
      </w:r>
      <w:r w:rsidR="009A18E9">
        <w:t>ъ</w:t>
      </w:r>
      <w:r w:rsidR="00731517">
        <w:t xml:space="preserve"> у нас</w:t>
      </w:r>
      <w:r w:rsidR="009A18E9">
        <w:t>ъ</w:t>
      </w:r>
      <w:r w:rsidR="00731517">
        <w:t>. У Греков</w:t>
      </w:r>
      <w:r w:rsidR="009A18E9">
        <w:t>ъ</w:t>
      </w:r>
      <w:r w:rsidR="00731517">
        <w:t xml:space="preserve"> и Рим-</w:t>
      </w:r>
      <w:r w:rsidR="00731517">
        <w:br/>
        <w:t>лян</w:t>
      </w:r>
      <w:r w:rsidR="009A18E9">
        <w:t>ъ</w:t>
      </w:r>
      <w:r w:rsidR="00731517">
        <w:t xml:space="preserve"> благозвучіе, богатство в</w:t>
      </w:r>
      <w:r w:rsidR="009A18E9">
        <w:t>ъ</w:t>
      </w:r>
      <w:r w:rsidR="00731517">
        <w:t xml:space="preserve"> склоненіях</w:t>
      </w:r>
      <w:r w:rsidR="009A18E9">
        <w:t>ъ</w:t>
      </w:r>
      <w:r w:rsidR="00731517">
        <w:t>, разнообразіе в</w:t>
      </w:r>
      <w:r w:rsidR="009A18E9">
        <w:t>ъ</w:t>
      </w:r>
      <w:r w:rsidR="00731517">
        <w:br/>
        <w:t>падежах</w:t>
      </w:r>
      <w:r w:rsidR="009A18E9">
        <w:t>ъ</w:t>
      </w:r>
      <w:r w:rsidR="00731517">
        <w:t xml:space="preserve">, рѣчь періодическая , мирная </w:t>
      </w:r>
      <w:r w:rsidR="00731517">
        <w:rPr>
          <w:lang w:val="la" w:eastAsia="la" w:bidi="la"/>
        </w:rPr>
        <w:t xml:space="preserve">(numerus oratorius) </w:t>
      </w:r>
      <w:r w:rsidR="00731517">
        <w:t>в</w:t>
      </w:r>
      <w:r w:rsidR="009A18E9">
        <w:t>ъ</w:t>
      </w:r>
      <w:r w:rsidR="00731517">
        <w:br/>
        <w:t>лрозѣ, количественное стихоеложеніе и риѳ.гь в</w:t>
      </w:r>
      <w:r w:rsidR="009A18E9">
        <w:t>ъ</w:t>
      </w:r>
      <w:r w:rsidR="00731517">
        <w:t xml:space="preserve"> поэзіи:</w:t>
      </w:r>
      <w:r w:rsidR="009C6F04">
        <w:t xml:space="preserve"> въ </w:t>
      </w:r>
      <w:r w:rsidR="00731517">
        <w:t>гер-</w:t>
      </w:r>
      <w:r w:rsidR="00731517">
        <w:br/>
        <w:t>мано-романекпх</w:t>
      </w:r>
      <w:r w:rsidR="009A18E9">
        <w:t>ъ</w:t>
      </w:r>
      <w:r w:rsidR="00731517">
        <w:t xml:space="preserve"> языках</w:t>
      </w:r>
      <w:r w:rsidR="009A18E9">
        <w:t>ъ</w:t>
      </w:r>
      <w:r w:rsidR="00731517">
        <w:t xml:space="preserve"> суровость и шероховатость, изуродо-</w:t>
      </w:r>
      <w:r w:rsidR="00731517">
        <w:br/>
        <w:t>ванные корни,обезображенное произношеніе (*), бѣдность в</w:t>
      </w:r>
      <w:r w:rsidR="009A18E9">
        <w:t>ъ</w:t>
      </w:r>
      <w:r w:rsidR="00731517">
        <w:t xml:space="preserve"> скло-</w:t>
      </w:r>
      <w:r w:rsidR="00731517">
        <w:br/>
        <w:t>неніях</w:t>
      </w:r>
      <w:r w:rsidR="009A18E9">
        <w:t>ъ</w:t>
      </w:r>
      <w:r w:rsidR="00731517">
        <w:t>, окончаніл, утомляющія своими однозвучіем</w:t>
      </w:r>
      <w:r w:rsidR="009A18E9">
        <w:t>ъ</w:t>
      </w:r>
      <w:r w:rsidR="00731517">
        <w:t>, рѣчь, замед-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0"/>
      </w:pPr>
      <w:r>
        <w:t>(*) Кто узиаст</w:t>
      </w:r>
      <w:r w:rsidR="009A18E9">
        <w:t>ъ</w:t>
      </w:r>
      <w:r>
        <w:t xml:space="preserve"> в</w:t>
      </w:r>
      <w:r w:rsidR="009A18E9">
        <w:t>ъ</w:t>
      </w:r>
      <w:r>
        <w:t xml:space="preserve"> этоми вндѣ, с.іѣдул пропзцошепію и чтеііію Апгличап</w:t>
      </w:r>
      <w:r w:rsidR="009A18E9">
        <w:t>ъ</w:t>
      </w:r>
      <w:r>
        <w:t>,</w:t>
      </w:r>
      <w:r>
        <w:br/>
        <w:t>стихи Вирпиія:</w:t>
      </w:r>
    </w:p>
    <w:p w:rsidR="00810524" w:rsidRDefault="00731517">
      <w:pPr>
        <w:pStyle w:val="Bodytext120"/>
        <w:shd w:val="clear" w:color="auto" w:fill="auto"/>
        <w:spacing w:line="240" w:lineRule="exact"/>
        <w:ind w:left="980" w:hanging="3"/>
        <w:jc w:val="both"/>
      </w:pPr>
      <w:r>
        <w:t xml:space="preserve">Таііігі </w:t>
      </w:r>
      <w:r>
        <w:rPr>
          <w:lang w:val="de-DE" w:eastAsia="de-DE" w:bidi="de-DE"/>
        </w:rPr>
        <w:t xml:space="preserve">tjuh petschjulih rikjubäns söb </w:t>
      </w:r>
      <w:r>
        <w:rPr>
          <w:lang w:val="fr-FR" w:eastAsia="fr-FR" w:bidi="fr-FR"/>
        </w:rPr>
        <w:t xml:space="preserve">ïehmini </w:t>
      </w:r>
      <w:r>
        <w:rPr>
          <w:lang w:val="de-DE" w:eastAsia="de-DE" w:bidi="de-DE"/>
        </w:rPr>
        <w:t>felitscbei ?</w:t>
      </w:r>
    </w:p>
    <w:p w:rsidR="00810524" w:rsidRDefault="00731517">
      <w:pPr>
        <w:pStyle w:val="Bodytext120"/>
        <w:shd w:val="clear" w:color="auto" w:fill="auto"/>
        <w:tabs>
          <w:tab w:val="center" w:pos="6199"/>
        </w:tabs>
        <w:spacing w:line="240" w:lineRule="exact"/>
        <w:ind w:left="980" w:hanging="3"/>
        <w:jc w:val="both"/>
      </w:pPr>
      <w:r>
        <w:rPr>
          <w:lang w:val="fr-FR" w:eastAsia="fr-FR" w:bidi="fr-FR"/>
        </w:rPr>
        <w:lastRenderedPageBreak/>
        <w:t xml:space="preserve">(ïilyre </w:t>
      </w:r>
      <w:r>
        <w:rPr>
          <w:lang w:val="de-DE" w:eastAsia="de-DE" w:bidi="de-DE"/>
        </w:rPr>
        <w:t xml:space="preserve">tu </w:t>
      </w:r>
      <w:r>
        <w:rPr>
          <w:lang w:val="la" w:eastAsia="la" w:bidi="la"/>
        </w:rPr>
        <w:t xml:space="preserve">patule </w:t>
      </w:r>
      <w:r>
        <w:rPr>
          <w:lang w:val="de-DE" w:eastAsia="de-DE" w:bidi="de-DE"/>
        </w:rPr>
        <w:t xml:space="preserve">recubans </w:t>
      </w:r>
      <w:r>
        <w:rPr>
          <w:lang w:val="la" w:eastAsia="la" w:bidi="la"/>
        </w:rPr>
        <w:t>sub tegmine fagi).'</w:t>
      </w:r>
      <w:r>
        <w:rPr>
          <w:lang w:val="la" w:eastAsia="la" w:bidi="la"/>
        </w:rPr>
        <w:tab/>
        <w:t>...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87" w:line="200" w:lineRule="exact"/>
        <w:jc w:val="right"/>
      </w:pPr>
      <w:r>
        <w:rPr>
          <w:rStyle w:val="Bodytext1510ptNotBoldNotItalic"/>
        </w:rPr>
        <w:lastRenderedPageBreak/>
        <w:t xml:space="preserve">О </w:t>
      </w:r>
      <w:r>
        <w:t xml:space="preserve">Литературной Взаимности </w:t>
      </w:r>
      <w:r>
        <w:rPr>
          <w:rStyle w:val="Bodytext1595ptNotBoldSpacing0pt"/>
          <w:i/>
          <w:iCs/>
        </w:rPr>
        <w:t>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11"/>
        <w:jc w:val="both"/>
      </w:pPr>
      <w:r>
        <w:rPr>
          <w:noProof/>
        </w:rPr>
        <mc:AlternateContent>
          <mc:Choice Requires="wps">
            <w:drawing>
              <wp:anchor distT="0" distB="0" distL="774065" distR="63500" simplePos="0" relativeHeight="251756032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39370</wp:posOffset>
                </wp:positionV>
                <wp:extent cx="143510" cy="95250"/>
                <wp:effectExtent l="0" t="0" r="0" b="0"/>
                <wp:wrapSquare wrapText="left"/>
                <wp:docPr id="1937" name="Text Box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5Exact1"/>
                                <w:b/>
                                <w:bCs/>
                                <w:i/>
                                <w:iCs/>
                              </w:rPr>
                              <w:t>67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2" o:spid="_x0000_s1383" type="#_x0000_t202" style="position:absolute;left:0;text-align:left;margin-left:333.85pt;margin-top:3.1pt;width:11.3pt;height:7.5pt;z-index:-251560448;visibility:visible;mso-wrap-style:square;mso-width-percent:0;mso-height-percent:0;mso-wrap-distance-left:60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29"/>
                        <w:jc w:val="left"/>
                      </w:pPr>
                      <w:r>
                        <w:rPr>
                          <w:rStyle w:val="Bodytext45Exact1"/>
                          <w:b/>
                          <w:bCs/>
                          <w:i/>
                          <w:iCs/>
                        </w:rPr>
                        <w:t>67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ленная вяло-тлнущимися предлогами, вспомогательные глаголы,</w:t>
      </w:r>
      <w:r w:rsidR="00731517">
        <w:br/>
        <w:t>требую</w:t>
      </w:r>
      <w:r w:rsidR="004A2DB5">
        <w:t>щ</w:t>
      </w:r>
      <w:r w:rsidR="00731517">
        <w:t>іе длинной описательной Фразы, бѣдное стихосложеніе,</w:t>
      </w:r>
      <w:r w:rsidR="00731517">
        <w:br/>
        <w:t>основанное на удареніи, с</w:t>
      </w:r>
      <w:r w:rsidR="009A18E9">
        <w:t>ъ</w:t>
      </w:r>
      <w:r w:rsidR="00731517">
        <w:t xml:space="preserve"> жалкими риФмами, оскорбляющими</w:t>
      </w:r>
      <w:r w:rsidR="00731517">
        <w:br/>
        <w:t>то глаз</w:t>
      </w:r>
      <w:r w:rsidR="009A18E9">
        <w:t>ъ</w:t>
      </w:r>
      <w:r w:rsidR="00731517">
        <w:t>, то ухо. Вь древних</w:t>
      </w:r>
      <w:r w:rsidR="009A18E9">
        <w:t>ъ</w:t>
      </w:r>
      <w:r w:rsidR="00731517">
        <w:t xml:space="preserve"> языках</w:t>
      </w:r>
      <w:r w:rsidR="009A18E9">
        <w:t>ъ</w:t>
      </w:r>
      <w:r w:rsidR="00731517">
        <w:t>, рядом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риѳмомь (об</w:t>
      </w:r>
      <w:r w:rsidR="009A18E9">
        <w:t>ъ</w:t>
      </w:r>
      <w:r w:rsidR="00731517">
        <w:t>-</w:t>
      </w:r>
      <w:r w:rsidR="00731517">
        <w:br/>
        <w:t>ективпою, внТяпнею количествен костью слогов</w:t>
      </w:r>
      <w:r w:rsidR="009A18E9">
        <w:t>ъ</w:t>
      </w:r>
      <w:r w:rsidR="00731517">
        <w:t>) шло удареніе</w:t>
      </w:r>
      <w:r w:rsidR="00731517">
        <w:br/>
        <w:t>(суб</w:t>
      </w:r>
      <w:r w:rsidR="009A18E9">
        <w:t>ъ</w:t>
      </w:r>
      <w:r w:rsidR="00731517">
        <w:t>ективная, внутренняя количественность); герма но-рома иск іе</w:t>
      </w:r>
      <w:r w:rsidR="00731517">
        <w:br/>
        <w:t>языки, напротив</w:t>
      </w:r>
      <w:r w:rsidR="009A18E9">
        <w:t>ъ</w:t>
      </w:r>
      <w:r w:rsidR="00731517">
        <w:t xml:space="preserve"> того, живуть толі&gt;ко одностороннею, суб</w:t>
      </w:r>
      <w:r w:rsidR="009A18E9">
        <w:t>ъ</w:t>
      </w:r>
      <w:r w:rsidR="00731517">
        <w:t>ек-</w:t>
      </w:r>
      <w:r w:rsidR="00731517">
        <w:br/>
        <w:t>тивною жизнью. Пластика, изображение тѣлесной красоты (на-</w:t>
      </w:r>
      <w:r w:rsidR="00731517">
        <w:br/>
        <w:t>пр. Венеры, Аполлона) имѣет</w:t>
      </w:r>
      <w:r w:rsidR="009A18E9">
        <w:t>ъ</w:t>
      </w:r>
      <w:r w:rsidR="00731517">
        <w:t xml:space="preserve"> извѣстные предѣлы, которых</w:t>
      </w:r>
      <w:r w:rsidR="009A18E9">
        <w:t>ъ</w:t>
      </w:r>
      <w:r w:rsidR="00731517">
        <w:br/>
        <w:t>время не отодвинет</w:t>
      </w:r>
      <w:r w:rsidR="009A18E9">
        <w:t>ъ</w:t>
      </w:r>
      <w:r w:rsidR="00731517">
        <w:t>: напротив</w:t>
      </w:r>
      <w:r w:rsidR="009A18E9">
        <w:t>ъ</w:t>
      </w:r>
      <w:r w:rsidR="00731517">
        <w:t xml:space="preserve"> тою, духовная сила, поэзіл, есте-</w:t>
      </w:r>
      <w:r w:rsidR="00731517">
        <w:br/>
        <w:t xml:space="preserve">створнапіе, </w:t>
      </w:r>
      <w:r w:rsidR="00731517">
        <w:rPr>
          <w:rStyle w:val="Bodytext27ptSmallCapsSpacing0pt"/>
        </w:rPr>
        <w:t xml:space="preserve">философія и </w:t>
      </w:r>
      <w:r w:rsidR="009A18E9">
        <w:t>ъ</w:t>
      </w:r>
      <w:r w:rsidR="00731517">
        <w:t xml:space="preserve"> д. </w:t>
      </w:r>
      <w:r w:rsidR="00731517">
        <w:rPr>
          <w:rStyle w:val="Bodytext27ptSmallCapsSpacing0pt"/>
        </w:rPr>
        <w:t>с</w:t>
      </w:r>
      <w:r w:rsidR="009A18E9">
        <w:rPr>
          <w:rStyle w:val="Bodytext27ptSmallCapsSpacing0pt"/>
        </w:rPr>
        <w:t>ъ</w:t>
      </w:r>
      <w:r w:rsidR="00731517">
        <w:rPr>
          <w:rStyle w:val="Bodytext27ptSmallCapsSpacing0pt"/>
        </w:rPr>
        <w:t xml:space="preserve"> </w:t>
      </w:r>
      <w:r w:rsidR="00731517">
        <w:t>теченіем</w:t>
      </w:r>
      <w:r w:rsidR="009A18E9">
        <w:t>ъ</w:t>
      </w:r>
      <w:r w:rsidR="00731517">
        <w:t xml:space="preserve"> времени должны раз-</w:t>
      </w:r>
      <w:r w:rsidR="00731517">
        <w:br/>
        <w:t>виваться далѣе и далѣе. Романтическое, новое начало управляло</w:t>
      </w:r>
      <w:r w:rsidR="00731517">
        <w:br/>
        <w:t>людьми вь-продолжеиіи многих</w:t>
      </w:r>
      <w:r w:rsidR="009A18E9">
        <w:t>ъ</w:t>
      </w:r>
      <w:r w:rsidR="00731517">
        <w:t xml:space="preserve"> стол</w:t>
      </w:r>
      <w:r w:rsidR="00FC273B">
        <w:t>ѣ</w:t>
      </w:r>
      <w:r w:rsidR="00731517">
        <w:t>тій и принесло свою поль-</w:t>
      </w:r>
      <w:r w:rsidR="00731517">
        <w:br/>
        <w:t>зу человечеству : оно породило и возлел</w:t>
      </w:r>
      <w:r w:rsidR="00FC273B">
        <w:t>ѣ</w:t>
      </w:r>
      <w:r w:rsidR="00731517">
        <w:t>яло рыцарство, хрисгі-</w:t>
      </w:r>
      <w:r w:rsidR="00731517">
        <w:br/>
        <w:t>анскую набожность, смиреніс, любовь, надежду,.тоску по лучшем</w:t>
      </w:r>
      <w:r w:rsidR="009A18E9">
        <w:t>ъ</w:t>
      </w:r>
      <w:r w:rsidR="00731517">
        <w:br/>
        <w:t>мірѣ и многія другія доброді</w:t>
      </w:r>
      <w:r w:rsidR="004A2DB5">
        <w:t>у</w:t>
      </w:r>
      <w:r w:rsidR="00731517">
        <w:t>телн : но, вь новѣйіпія времена, оно</w:t>
      </w:r>
      <w:r w:rsidR="00731517">
        <w:br/>
        <w:t>почти-совершенно рушилось. Новое начало перешагнуло за спои</w:t>
      </w:r>
      <w:r w:rsidR="00731517">
        <w:br/>
        <w:t>предѣлы и породило пресыщен іе, раздражительность, утомлены</w:t>
      </w:r>
      <w:r w:rsidR="00731517">
        <w:br/>
        <w:t>духа, прнтупленіе чувстц</w:t>
      </w:r>
      <w:r w:rsidR="009A18E9">
        <w:t>ъ</w:t>
      </w:r>
      <w:r w:rsidR="00731517">
        <w:t>; вот</w:t>
      </w:r>
      <w:r w:rsidR="009A18E9">
        <w:t>ъ</w:t>
      </w:r>
      <w:r w:rsidR="00731517">
        <w:t xml:space="preserve"> характера нашего столѣтія. Сер-</w:t>
      </w:r>
      <w:r w:rsidR="00731517">
        <w:br/>
        <w:t>вантсс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«Дон-Кихотѣ», и преимущественно Байрон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себѣ-</w:t>
      </w:r>
      <w:r w:rsidR="00731517">
        <w:br/>
        <w:t>самом</w:t>
      </w:r>
      <w:r w:rsidR="009A18E9">
        <w:t>ъ</w:t>
      </w:r>
      <w:r w:rsidR="00731517">
        <w:t xml:space="preserve"> и в</w:t>
      </w:r>
      <w:r w:rsidR="009A18E9">
        <w:t>ъ</w:t>
      </w:r>
      <w:r w:rsidR="00731517">
        <w:t xml:space="preserve"> лицѣ сво</w:t>
      </w:r>
      <w:r w:rsidR="00FC273B">
        <w:t>их</w:t>
      </w:r>
      <w:r w:rsidR="009A18E9">
        <w:t>ъ</w:t>
      </w:r>
      <w:r w:rsidR="00731517">
        <w:t xml:space="preserve"> подражателей, по</w:t>
      </w:r>
      <w:r w:rsidR="00E6545C">
        <w:t>слѣд</w:t>
      </w:r>
      <w:r w:rsidR="00731517">
        <w:t>овательно провели</w:t>
      </w:r>
      <w:r w:rsidR="00731517">
        <w:br/>
        <w:t>эго болѣзнеиное начало міра иоваго и довели его до высшей точ-</w:t>
      </w:r>
      <w:r w:rsidR="00731517">
        <w:br/>
        <w:t>ки развнтія. Мір</w:t>
      </w:r>
      <w:r w:rsidR="009A18E9">
        <w:t>ъ</w:t>
      </w:r>
      <w:r w:rsidR="00731517">
        <w:t xml:space="preserve"> новый достиг</w:t>
      </w:r>
      <w:r w:rsidR="009A18E9">
        <w:t>ъ</w:t>
      </w:r>
      <w:r w:rsidR="00731517">
        <w:t>цѣли своего стремленія,—теперь</w:t>
      </w:r>
      <w:r w:rsidR="00731517">
        <w:br/>
        <w:t>опять нам</w:t>
      </w:r>
      <w:r w:rsidR="009A18E9">
        <w:t>ъ</w:t>
      </w:r>
      <w:r w:rsidR="00731517">
        <w:t xml:space="preserve"> должно возвратиться кь средоточію. Древиія Формы</w:t>
      </w:r>
      <w:r w:rsidR="00731517">
        <w:br/>
        <w:t>образованности гибнуть', должны погибнуть; онѣ для нас</w:t>
      </w:r>
      <w:r w:rsidR="009A18E9">
        <w:t>ъ</w:t>
      </w:r>
      <w:r w:rsidR="00731517">
        <w:t xml:space="preserve"> тѣсны,</w:t>
      </w:r>
      <w:r w:rsidR="00731517">
        <w:br/>
        <w:t>ломки. Рождаются новыя воззрѣнія и Формы, открываются но-</w:t>
      </w:r>
      <w:r w:rsidR="00731517">
        <w:br/>
        <w:t>вые каналы для образованія, и ничто в</w:t>
      </w:r>
      <w:r w:rsidR="009A18E9">
        <w:t>ъ</w:t>
      </w:r>
      <w:r w:rsidR="00731517">
        <w:t xml:space="preserve"> сйѣтѣ не удержнт</w:t>
      </w:r>
      <w:r w:rsidR="009A18E9">
        <w:t>ъ</w:t>
      </w:r>
      <w:r w:rsidR="00731517">
        <w:t xml:space="preserve"> по-</w:t>
      </w:r>
      <w:r w:rsidR="00731517">
        <w:br/>
        <w:t>тока обновленія образованности, иоваго воззрѣнія на мір</w:t>
      </w:r>
      <w:r w:rsidR="009A18E9">
        <w:t>ъ</w:t>
      </w:r>
      <w:r w:rsidR="00731517">
        <w:t>. Вся-</w:t>
      </w:r>
      <w:r w:rsidR="00731517">
        <w:br/>
        <w:t>кая крайность, странность, слѣдствіе гіресыщенія, изобилія</w:t>
      </w:r>
      <w:r w:rsidR="00731517">
        <w:br/>
        <w:t>благ</w:t>
      </w:r>
      <w:r w:rsidR="009A18E9">
        <w:t>ъ</w:t>
      </w:r>
      <w:r w:rsidR="00731517">
        <w:t>, покидающая Формы, предгіисываемыя природою, есть зиак</w:t>
      </w:r>
      <w:r w:rsidR="009A18E9">
        <w:t>ъ</w:t>
      </w:r>
      <w:r w:rsidR="00731517">
        <w:br/>
        <w:t>упадка вкуса, гіереспѣлой образованности.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t xml:space="preserve">§ 14. </w:t>
      </w:r>
      <w:r>
        <w:rPr>
          <w:rStyle w:val="Bodytext2Italic"/>
        </w:rPr>
        <w:t>Славяне одарены всгьми способностями кь выполнепію своего</w:t>
      </w:r>
      <w:r>
        <w:rPr>
          <w:rStyle w:val="Bodytext2Italic"/>
        </w:rPr>
        <w:br/>
        <w:t>назнагеиія</w:t>
      </w:r>
      <w:r>
        <w:t>.—Ыы у мал чиваем</w:t>
      </w:r>
      <w:r w:rsidR="009A18E9">
        <w:t>ъ</w:t>
      </w:r>
      <w:r>
        <w:t xml:space="preserve"> овнѣшних</w:t>
      </w:r>
      <w:r w:rsidR="009A18E9">
        <w:t>ъ</w:t>
      </w:r>
      <w:r>
        <w:t xml:space="preserve"> благопріятных</w:t>
      </w:r>
      <w:r w:rsidR="009A18E9">
        <w:t>ъ</w:t>
      </w:r>
      <w:r>
        <w:t xml:space="preserve"> обстоя-</w:t>
      </w:r>
      <w:r>
        <w:br/>
        <w:t>тельствах</w:t>
      </w:r>
      <w:r w:rsidR="009A18E9">
        <w:t>ъ</w:t>
      </w:r>
      <w:r>
        <w:t>, обь основных</w:t>
      </w:r>
      <w:r w:rsidR="00504B04">
        <w:t>ъ</w:t>
      </w:r>
      <w:r>
        <w:t xml:space="preserve"> выгодах</w:t>
      </w:r>
      <w:r w:rsidR="009A18E9">
        <w:t>ъ</w:t>
      </w:r>
      <w:r>
        <w:t>, матеріальных</w:t>
      </w:r>
      <w:r w:rsidR="009A18E9">
        <w:t>ъ</w:t>
      </w:r>
      <w:r>
        <w:t xml:space="preserve"> и Физнческ</w:t>
      </w:r>
      <w:r w:rsidR="00FC273B">
        <w:t>их</w:t>
      </w:r>
      <w:r w:rsidR="009A18E9">
        <w:t>ъ</w:t>
      </w:r>
      <w:r>
        <w:t>,</w:t>
      </w:r>
      <w:r>
        <w:br/>
        <w:t>условливающих</w:t>
      </w:r>
      <w:r w:rsidR="009A18E9">
        <w:t>ъ</w:t>
      </w:r>
      <w:r>
        <w:t xml:space="preserve"> достижеиіе высокой цѣли славя иска го народа.</w:t>
      </w:r>
      <w:r>
        <w:br/>
        <w:t>Мы не укажем</w:t>
      </w:r>
      <w:r w:rsidR="009A18E9">
        <w:t>ъ</w:t>
      </w:r>
      <w:r w:rsidR="00663D58">
        <w:t xml:space="preserve"> на </w:t>
      </w:r>
      <w:r>
        <w:t>об</w:t>
      </w:r>
      <w:r w:rsidR="009A18E9">
        <w:t>ъ</w:t>
      </w:r>
      <w:r>
        <w:t>см</w:t>
      </w:r>
      <w:r w:rsidR="009A18E9">
        <w:t>ъ</w:t>
      </w:r>
      <w:r>
        <w:t xml:space="preserve"> славянскаго племени, состаг.ляющаго</w:t>
      </w:r>
      <w:r>
        <w:br/>
        <w:t>приблизительно десятую часть всего рода человѣческаго (Славян</w:t>
      </w:r>
      <w:r w:rsidR="009A18E9">
        <w:t>ъ</w:t>
      </w:r>
      <w:r>
        <w:br/>
        <w:t>за 70 мильйонов</w:t>
      </w:r>
      <w:r w:rsidR="009A18E9">
        <w:t>ъ</w:t>
      </w:r>
      <w:r>
        <w:t>); силы всего этого народонаселенія сосредоточе-</w:t>
      </w:r>
      <w:r>
        <w:br/>
        <w:t>ны в</w:t>
      </w:r>
      <w:r w:rsidR="009A18E9">
        <w:t>ъ</w:t>
      </w:r>
      <w:r>
        <w:t xml:space="preserve"> одно цѣлое, и это уже дает</w:t>
      </w:r>
      <w:r w:rsidR="009A18E9">
        <w:t>ъ</w:t>
      </w:r>
      <w:r>
        <w:t xml:space="preserve"> возможность совершить мно-</w:t>
      </w:r>
      <w:r>
        <w:br/>
        <w:t>гое. Мы не будем</w:t>
      </w:r>
      <w:r w:rsidR="009A18E9">
        <w:t>ъ</w:t>
      </w:r>
      <w:r>
        <w:t xml:space="preserve"> говорить о чрезмѣрном</w:t>
      </w:r>
      <w:r w:rsidR="009A18E9">
        <w:t>ъ</w:t>
      </w:r>
      <w:r>
        <w:t xml:space="preserve"> его протяжении Сла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firstLine="51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1"/>
        <w:jc w:val="both"/>
      </w:pPr>
      <w:r>
        <w:rPr>
          <w:noProof/>
        </w:rPr>
        <mc:AlternateContent>
          <mc:Choice Requires="wps">
            <w:drawing>
              <wp:anchor distT="0" distB="0" distL="63500" distR="1493520" simplePos="0" relativeHeight="251757056" behindDoc="1" locked="0" layoutInCell="1" allowOverlap="1">
                <wp:simplePos x="0" y="0"/>
                <wp:positionH relativeFrom="margin">
                  <wp:posOffset>16510</wp:posOffset>
                </wp:positionH>
                <wp:positionV relativeFrom="margin">
                  <wp:posOffset>40640</wp:posOffset>
                </wp:positionV>
                <wp:extent cx="140335" cy="101600"/>
                <wp:effectExtent l="0" t="0" r="0" b="0"/>
                <wp:wrapSquare wrapText="right"/>
                <wp:docPr id="1936" name="Text Box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4"/>
                              <w:shd w:val="clear" w:color="auto" w:fill="auto"/>
                              <w:spacing w:line="160" w:lineRule="exact"/>
                            </w:pPr>
                            <w:r>
                              <w:t>68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1" o:spid="_x0000_s1384" type="#_x0000_t202" style="position:absolute;left:0;text-align:left;margin-left:1.3pt;margin-top:3.2pt;width:11.05pt;height:8pt;z-index:-251559424;visibility:visible;mso-wrap-style:square;mso-width-percent:0;mso-height-percent:0;mso-wrap-distance-left:5pt;mso-wrap-distance-top:0;mso-wrap-distance-right:117.6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4"/>
                        <w:shd w:val="clear" w:color="auto" w:fill="auto"/>
                        <w:spacing w:line="160" w:lineRule="exact"/>
                      </w:pPr>
                      <w:r>
                        <w:t>68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вяне обитают</w:t>
      </w:r>
      <w:r w:rsidR="009A18E9">
        <w:t>ъ</w:t>
      </w:r>
      <w:r w:rsidR="00731517">
        <w:t xml:space="preserve"> во всѣха, странах</w:t>
      </w:r>
      <w:r w:rsidR="009A18E9">
        <w:t>ъ</w:t>
      </w:r>
      <w:r w:rsidR="00731517">
        <w:t xml:space="preserve"> свѣта; они занимают</w:t>
      </w:r>
      <w:r w:rsidR="009A18E9">
        <w:t>ъ</w:t>
      </w:r>
      <w:r w:rsidR="00731517">
        <w:t xml:space="preserve"> половину</w:t>
      </w:r>
      <w:r w:rsidR="00731517">
        <w:br/>
        <w:t>Европы, треть Азін, нѣкоторую часть Америки, и притом</w:t>
      </w:r>
      <w:r w:rsidR="009A18E9">
        <w:t>ъ</w:t>
      </w:r>
      <w:r w:rsidR="00731517">
        <w:t xml:space="preserve"> пе от-</w:t>
      </w:r>
      <w:r w:rsidR="00731517">
        <w:br/>
        <w:t>дѣльными, разрозненными клочками, как</w:t>
      </w:r>
      <w:r w:rsidR="009A18E9">
        <w:t>ъ</w:t>
      </w:r>
      <w:r w:rsidR="00731517">
        <w:t xml:space="preserve"> Англичане и ІІѢмцы,</w:t>
      </w:r>
      <w:r w:rsidR="00731517">
        <w:br/>
        <w:t>а большими массами. Мы пропустим</w:t>
      </w:r>
      <w:r w:rsidR="009A18E9">
        <w:t>ъ</w:t>
      </w:r>
      <w:r w:rsidR="00731517">
        <w:t xml:space="preserve"> выгодное положепіе Сла-</w:t>
      </w:r>
      <w:r w:rsidR="00731517">
        <w:br/>
        <w:t>вян</w:t>
      </w:r>
      <w:r w:rsidR="009A18E9">
        <w:t>ъ</w:t>
      </w:r>
      <w:r w:rsidR="00731517">
        <w:t xml:space="preserve">, относительно </w:t>
      </w:r>
      <w:r w:rsidR="00E040BA">
        <w:rPr>
          <w:rStyle w:val="Bodytext27ptSmallCapsSpacing0pt"/>
        </w:rPr>
        <w:t>мѣст</w:t>
      </w:r>
      <w:r w:rsidR="00731517">
        <w:rPr>
          <w:rStyle w:val="Bodytext27ptSmallCapsSpacing0pt"/>
        </w:rPr>
        <w:t xml:space="preserve">ности </w:t>
      </w:r>
      <w:r w:rsidR="00731517">
        <w:t>— Славяне Занимают</w:t>
      </w:r>
      <w:r w:rsidR="009A18E9">
        <w:t>ъ</w:t>
      </w:r>
      <w:r w:rsidR="00731517">
        <w:t xml:space="preserve"> средину ме-</w:t>
      </w:r>
      <w:r w:rsidR="00731517">
        <w:br/>
        <w:t>жду Европою и Азіею, и как</w:t>
      </w:r>
      <w:r w:rsidR="009A18E9">
        <w:t>ъ</w:t>
      </w:r>
      <w:r w:rsidR="00731517">
        <w:t xml:space="preserve"> солнце могут</w:t>
      </w:r>
      <w:r w:rsidR="009A18E9">
        <w:t>ъ</w:t>
      </w:r>
      <w:r w:rsidR="00731517">
        <w:t xml:space="preserve"> проливать лучи свѣ-</w:t>
      </w:r>
      <w:r w:rsidR="00731517">
        <w:br/>
        <w:t>та во всѣ стороны, на запад</w:t>
      </w:r>
      <w:r w:rsidR="009A18E9">
        <w:t>ъ</w:t>
      </w:r>
      <w:r w:rsidR="00731517">
        <w:t xml:space="preserve"> и востока., на сѣвер</w:t>
      </w:r>
      <w:r w:rsidR="009A18E9">
        <w:t>ъ</w:t>
      </w:r>
      <w:r w:rsidR="00731517">
        <w:t xml:space="preserve"> и юг</w:t>
      </w:r>
      <w:r w:rsidR="009A18E9">
        <w:t>ъ</w:t>
      </w:r>
      <w:r w:rsidR="00731517">
        <w:t>. Не упо-</w:t>
      </w:r>
      <w:r w:rsidR="00731517">
        <w:br/>
        <w:t>мяцем</w:t>
      </w:r>
      <w:r w:rsidR="009A18E9">
        <w:t>ъ</w:t>
      </w:r>
      <w:r w:rsidR="00731517">
        <w:t xml:space="preserve"> о их</w:t>
      </w:r>
      <w:r w:rsidR="009A18E9">
        <w:t>ъ</w:t>
      </w:r>
      <w:r w:rsidR="00731517">
        <w:t xml:space="preserve"> отраслях</w:t>
      </w:r>
      <w:r w:rsidR="009A18E9">
        <w:t>ъ</w:t>
      </w:r>
      <w:r w:rsidR="00731517">
        <w:t>, о их</w:t>
      </w:r>
      <w:r w:rsidR="009A18E9">
        <w:t>ъ</w:t>
      </w:r>
      <w:r w:rsidR="00731517">
        <w:t xml:space="preserve"> протяжении в</w:t>
      </w:r>
      <w:r w:rsidR="009A18E9">
        <w:t>ъ</w:t>
      </w:r>
      <w:r w:rsidR="00731517">
        <w:t xml:space="preserve"> нѣдра других</w:t>
      </w:r>
      <w:r w:rsidR="009A18E9">
        <w:t>ъ</w:t>
      </w:r>
      <w:r w:rsidR="00731517">
        <w:t xml:space="preserve"> пле-</w:t>
      </w:r>
      <w:r w:rsidR="00731517">
        <w:br/>
        <w:t>мень, о их</w:t>
      </w:r>
      <w:r w:rsidR="009A18E9">
        <w:t>ъ</w:t>
      </w:r>
      <w:r w:rsidR="00731517">
        <w:t xml:space="preserve"> изгибах</w:t>
      </w:r>
      <w:r w:rsidR="009A18E9">
        <w:t>ъ</w:t>
      </w:r>
      <w:r w:rsidR="00731517">
        <w:t>, которыми они, так</w:t>
      </w:r>
      <w:r w:rsidR="009A18E9">
        <w:t>ъ</w:t>
      </w:r>
      <w:r w:rsidR="00731517">
        <w:t>-сказать, сплетаются</w:t>
      </w:r>
      <w:r w:rsidR="00731517">
        <w:br/>
        <w:t>с</w:t>
      </w:r>
      <w:r w:rsidR="009A18E9">
        <w:t>ъ</w:t>
      </w:r>
      <w:r w:rsidR="00731517">
        <w:t xml:space="preserve"> другими народами, и чрез</w:t>
      </w:r>
      <w:r w:rsidR="009A18E9">
        <w:t>ъ</w:t>
      </w:r>
      <w:r w:rsidR="00731517">
        <w:t xml:space="preserve"> то получают</w:t>
      </w:r>
      <w:r w:rsidR="009A18E9">
        <w:t>ъ</w:t>
      </w:r>
      <w:r w:rsidR="00731517">
        <w:t xml:space="preserve"> возможность свобод-</w:t>
      </w:r>
      <w:r w:rsidR="00731517">
        <w:br/>
        <w:t xml:space="preserve">но </w:t>
      </w:r>
      <w:r w:rsidR="00731517">
        <w:rPr>
          <w:rStyle w:val="Bodytext27ptSmallCapsSpacing0pt"/>
        </w:rPr>
        <w:t xml:space="preserve">действовать </w:t>
      </w:r>
      <w:r w:rsidR="00731517">
        <w:t>на сосѣдей, служить многоеторонним</w:t>
      </w:r>
      <w:r w:rsidR="009A18E9">
        <w:t>ъ</w:t>
      </w:r>
      <w:r w:rsidR="00731517">
        <w:t xml:space="preserve"> ироводни-</w:t>
      </w:r>
      <w:r w:rsidR="00731517">
        <w:br/>
        <w:t>ком</w:t>
      </w:r>
      <w:r w:rsidR="009A18E9">
        <w:t>ъ</w:t>
      </w:r>
      <w:r w:rsidR="00731517">
        <w:t xml:space="preserve"> образованія: мы коснемся только других</w:t>
      </w:r>
      <w:r w:rsidR="009A18E9">
        <w:t>ъ</w:t>
      </w:r>
      <w:r w:rsidR="00731517">
        <w:t>, внутренних</w:t>
      </w:r>
      <w:r w:rsidR="009A18E9">
        <w:t>ъ</w:t>
      </w:r>
      <w:r w:rsidR="00731517">
        <w:t>, ме-</w:t>
      </w:r>
      <w:r w:rsidR="00731517">
        <w:br/>
        <w:t>нѣе-извѣстных</w:t>
      </w:r>
      <w:r w:rsidR="009A18E9">
        <w:t>ъ</w:t>
      </w:r>
      <w:r w:rsidR="00731517">
        <w:t xml:space="preserve"> обстоятельства.. У других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>, одна духов-</w:t>
      </w:r>
      <w:r w:rsidR="00731517">
        <w:br/>
        <w:t>ная способность или сгѣсняет</w:t>
      </w:r>
      <w:r w:rsidR="009A18E9">
        <w:t>ъ</w:t>
      </w:r>
      <w:r w:rsidR="00731517">
        <w:t xml:space="preserve"> другія, или предшествует</w:t>
      </w:r>
      <w:r w:rsidR="009A18E9">
        <w:t>ъ</w:t>
      </w:r>
      <w:r w:rsidR="00731517">
        <w:t xml:space="preserve"> им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рязвитіи; дух</w:t>
      </w:r>
      <w:r w:rsidR="009A18E9">
        <w:t>ъ</w:t>
      </w:r>
      <w:r w:rsidR="00731517">
        <w:t xml:space="preserve"> поэзіи клонится у них</w:t>
      </w:r>
      <w:r w:rsidR="009A18E9">
        <w:t>ъ</w:t>
      </w:r>
      <w:r w:rsidR="00731517">
        <w:t xml:space="preserve"> преимущественно или к</w:t>
      </w:r>
      <w:r w:rsidR="009A18E9">
        <w:t>ъ</w:t>
      </w:r>
      <w:r w:rsidR="00731517">
        <w:br/>
        <w:t>чудесному (у Испанцев</w:t>
      </w:r>
      <w:r w:rsidR="009A18E9">
        <w:t>ъ</w:t>
      </w:r>
      <w:r w:rsidR="00731517">
        <w:t>), или к</w:t>
      </w:r>
      <w:r w:rsidR="009A18E9">
        <w:t>ъ</w:t>
      </w:r>
      <w:r w:rsidR="00731517">
        <w:t xml:space="preserve"> страстному (у Итальянцев</w:t>
      </w:r>
      <w:r w:rsidR="009A18E9">
        <w:t>ъ</w:t>
      </w:r>
      <w:r w:rsidR="00731517">
        <w:t>), или</w:t>
      </w:r>
      <w:r w:rsidR="00731517">
        <w:br/>
        <w:t>к</w:t>
      </w:r>
      <w:r w:rsidR="009A18E9">
        <w:t>ъ</w:t>
      </w:r>
      <w:r w:rsidR="00731517">
        <w:t xml:space="preserve"> остротѣ и общежительности (у Фраицузов</w:t>
      </w:r>
      <w:r w:rsidR="009A18E9">
        <w:t>ъ</w:t>
      </w:r>
      <w:r w:rsidR="00731517">
        <w:t>), или наконец</w:t>
      </w:r>
      <w:r w:rsidR="009A18E9">
        <w:t>ъ</w:t>
      </w:r>
      <w:r w:rsidR="00731517">
        <w:t xml:space="preserve"> ка.</w:t>
      </w:r>
      <w:r w:rsidR="00731517">
        <w:br/>
        <w:t>умозрѣнію (у Нѣмцев</w:t>
      </w:r>
      <w:r w:rsidR="009A18E9">
        <w:t>ъ</w:t>
      </w:r>
      <w:r w:rsidR="00731517">
        <w:t>); у Славяи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доказываюта. доселѣ из-</w:t>
      </w:r>
      <w:r w:rsidR="00731517">
        <w:br/>
        <w:t>вѣстныя нама. народныя пѣсни и собственно художественный</w:t>
      </w:r>
      <w:r w:rsidR="00731517">
        <w:br/>
        <w:t>произведснія, в</w:t>
      </w:r>
      <w:r w:rsidR="009A18E9">
        <w:t>ъ</w:t>
      </w:r>
      <w:r w:rsidR="00731517">
        <w:t xml:space="preserve"> поэзіи, кажется, участвоваливсѣ силы духа под</w:t>
      </w:r>
      <w:r w:rsidR="009A18E9">
        <w:t>ъ</w:t>
      </w:r>
      <w:r w:rsidR="00731517">
        <w:br/>
        <w:t>преимущественным</w:t>
      </w:r>
      <w:r w:rsidR="009A18E9">
        <w:t>ъ</w:t>
      </w:r>
      <w:r w:rsidR="00731517">
        <w:t xml:space="preserve"> вліянтем</w:t>
      </w:r>
      <w:r w:rsidR="009A18E9">
        <w:t>ъ</w:t>
      </w:r>
      <w:r w:rsidR="00731517">
        <w:t xml:space="preserve"> Фантазіи. В</w:t>
      </w:r>
      <w:r w:rsidR="009A18E9">
        <w:t>ъ</w:t>
      </w:r>
      <w:r w:rsidR="00731517">
        <w:t xml:space="preserve"> других</w:t>
      </w:r>
      <w:r w:rsidR="009A18E9">
        <w:t>ъ</w:t>
      </w:r>
      <w:r w:rsidR="00731517">
        <w:t xml:space="preserve"> народах</w:t>
      </w:r>
      <w:r w:rsidR="009A18E9">
        <w:t>ъ</w:t>
      </w:r>
      <w:r w:rsidR="00731517">
        <w:br/>
        <w:t>ума. и чувство на таком</w:t>
      </w:r>
      <w:r w:rsidR="009A18E9">
        <w:t>ъ</w:t>
      </w:r>
      <w:r w:rsidR="00731517">
        <w:t xml:space="preserve"> разстолніи одно от</w:t>
      </w:r>
      <w:r w:rsidR="009A18E9">
        <w:t>ъ</w:t>
      </w:r>
      <w:r w:rsidR="00731517">
        <w:t xml:space="preserve"> другаго, что чита-</w:t>
      </w:r>
      <w:r w:rsidR="00731517">
        <w:br/>
        <w:t>тель устаст</w:t>
      </w:r>
      <w:r w:rsidR="009A18E9">
        <w:t>ъ</w:t>
      </w:r>
      <w:r w:rsidR="00731517">
        <w:t>, безпрестанно переносясь от</w:t>
      </w:r>
      <w:r w:rsidR="009A18E9">
        <w:t>ъ</w:t>
      </w:r>
      <w:r w:rsidR="00731517">
        <w:t xml:space="preserve"> головы к</w:t>
      </w:r>
      <w:r w:rsidR="009A18E9">
        <w:t>ъ</w:t>
      </w:r>
      <w:r w:rsidR="00731517">
        <w:t xml:space="preserve"> сердцу: Сла-</w:t>
      </w:r>
      <w:r w:rsidR="00731517">
        <w:br/>
        <w:t>влнии</w:t>
      </w:r>
      <w:r w:rsidR="009A18E9">
        <w:t>ъ</w:t>
      </w:r>
      <w:r w:rsidR="00731517">
        <w:t xml:space="preserve"> мѣіелит</w:t>
      </w:r>
      <w:r w:rsidR="009A18E9">
        <w:t>ъ</w:t>
      </w:r>
      <w:r w:rsidR="00731517">
        <w:t xml:space="preserve"> и чувствуета. в</w:t>
      </w:r>
      <w:r w:rsidR="009A18E9">
        <w:t>ъ</w:t>
      </w:r>
      <w:r w:rsidR="00731517">
        <w:t xml:space="preserve"> одно время; ва. храмѣ славы об-</w:t>
      </w:r>
      <w:r w:rsidR="00731517">
        <w:br/>
        <w:t>нялись эти два гепія-покровителя человѣчества, и из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союза</w:t>
      </w:r>
      <w:r w:rsidR="00731517">
        <w:br/>
        <w:t>для будущности родится одна , лучшая жизнь, ва, которой в</w:t>
      </w:r>
      <w:r w:rsidR="009A18E9">
        <w:t>ъ</w:t>
      </w:r>
      <w:r w:rsidR="00731517">
        <w:t xml:space="preserve"> воз-</w:t>
      </w:r>
      <w:r w:rsidR="00731517">
        <w:br/>
        <w:t>можной гіолнотѣ ггредстанета, и осуществится идеала, человѣче-</w:t>
      </w:r>
      <w:r w:rsidR="00731517">
        <w:br/>
        <w:t>ства. Это, может</w:t>
      </w:r>
      <w:r w:rsidR="009A18E9">
        <w:t>ъ</w:t>
      </w:r>
      <w:r w:rsidR="00731517">
        <w:t xml:space="preserve"> - быть , одна иза, причин</w:t>
      </w:r>
      <w:r w:rsidR="009A18E9">
        <w:t>ъ</w:t>
      </w:r>
      <w:r w:rsidR="00731517">
        <w:t>, почему мы така,</w:t>
      </w:r>
      <w:r w:rsidR="00731517">
        <w:br/>
        <w:t>медленно подвигаемся в</w:t>
      </w:r>
      <w:r w:rsidR="009A18E9">
        <w:t>ъ</w:t>
      </w:r>
      <w:r w:rsidR="00731517">
        <w:t xml:space="preserve"> образовапіи: мы несем</w:t>
      </w:r>
      <w:r w:rsidR="009A18E9">
        <w:t>ъ</w:t>
      </w:r>
      <w:r w:rsidR="00731517">
        <w:t xml:space="preserve"> на вершину О-</w:t>
      </w:r>
      <w:r w:rsidR="00731517">
        <w:br/>
        <w:t>лимна в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однол</w:t>
      </w:r>
      <w:r w:rsidR="009A18E9">
        <w:rPr>
          <w:rStyle w:val="Bodytext2Italic"/>
        </w:rPr>
        <w:t>ъ</w:t>
      </w:r>
      <w:r w:rsidR="00731517">
        <w:t xml:space="preserve"> сосудѣ </w:t>
      </w:r>
      <w:r w:rsidR="00731517">
        <w:rPr>
          <w:rStyle w:val="Bodytext2Italic"/>
        </w:rPr>
        <w:t>есть</w:t>
      </w:r>
      <w:r w:rsidR="00731517">
        <w:t xml:space="preserve"> дары, </w:t>
      </w:r>
      <w:r w:rsidR="00731517">
        <w:rPr>
          <w:rStyle w:val="Bodytext2Italic"/>
        </w:rPr>
        <w:t>есть</w:t>
      </w:r>
      <w:r w:rsidR="00731517">
        <w:t xml:space="preserve"> сокровища, дароваиныя</w:t>
      </w:r>
      <w:r w:rsidR="00731517">
        <w:br/>
        <w:t>нам</w:t>
      </w:r>
      <w:r w:rsidR="009A18E9">
        <w:t>ъ</w:t>
      </w:r>
      <w:r w:rsidR="00731517">
        <w:t xml:space="preserve"> свыше; другіс несут</w:t>
      </w:r>
      <w:r w:rsidR="009A18E9">
        <w:t>ъ</w:t>
      </w:r>
      <w:r w:rsidR="00731517">
        <w:t xml:space="preserve"> иха, но частям</w:t>
      </w:r>
      <w:r w:rsidR="009A18E9">
        <w:t>ъ</w:t>
      </w:r>
      <w:r w:rsidR="00731517">
        <w:t>, поодипачкѣ. II это</w:t>
      </w:r>
      <w:r w:rsidR="00731517">
        <w:br/>
        <w:t>весьма-естественно. Другіе народы большею часттю привязаны</w:t>
      </w:r>
      <w:r w:rsidR="00731517">
        <w:br/>
        <w:t>к</w:t>
      </w:r>
      <w:r w:rsidR="009A18E9">
        <w:t>ъ</w:t>
      </w:r>
      <w:r w:rsidR="00731517">
        <w:t xml:space="preserve"> одному климату, обитають пода, одним</w:t>
      </w:r>
      <w:r w:rsidR="009A18E9">
        <w:t>ъ</w:t>
      </w:r>
      <w:r w:rsidR="00731517">
        <w:t xml:space="preserve"> небома., гдѣ чувства</w:t>
      </w:r>
      <w:r w:rsidR="00731517">
        <w:br/>
        <w:t>или мерзнута, ог</w:t>
      </w:r>
      <w:r w:rsidR="009A18E9">
        <w:t>ъ</w:t>
      </w:r>
      <w:r w:rsidR="00731517">
        <w:t xml:space="preserve"> сѣвериаго холода, или выгорают</w:t>
      </w:r>
      <w:r w:rsidR="009A18E9">
        <w:t>ъ</w:t>
      </w:r>
      <w:r w:rsidR="00731517">
        <w:t xml:space="preserve"> ота, зноя юж-</w:t>
      </w:r>
      <w:r w:rsidR="00731517">
        <w:br/>
        <w:t>наго: только славянскіи иарод</w:t>
      </w:r>
      <w:r w:rsidR="009A18E9">
        <w:t>ъ</w:t>
      </w:r>
      <w:r w:rsidR="00731517">
        <w:t xml:space="preserve"> живст</w:t>
      </w:r>
      <w:r w:rsidR="009A18E9">
        <w:t>ъ</w:t>
      </w:r>
      <w:r w:rsidR="00731517">
        <w:t xml:space="preserve"> и трудится под</w:t>
      </w:r>
      <w:r w:rsidR="009A18E9">
        <w:t>ъ</w:t>
      </w:r>
      <w:r w:rsidR="00731517">
        <w:t xml:space="preserve"> всѣми</w:t>
      </w:r>
      <w:r w:rsidR="00731517">
        <w:br/>
        <w:t>небесами, граничит</w:t>
      </w:r>
      <w:r w:rsidR="009A18E9">
        <w:t>ъ</w:t>
      </w:r>
      <w:r w:rsidR="00731517">
        <w:t xml:space="preserve"> там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Камчадалом</w:t>
      </w:r>
      <w:r w:rsidR="009A18E9">
        <w:t>ъ</w:t>
      </w:r>
      <w:r w:rsidR="00731517">
        <w:t>, Лапландцема, и Само-</w:t>
      </w:r>
      <w:r w:rsidR="00731517">
        <w:br/>
        <w:t>ѣдом</w:t>
      </w:r>
      <w:r w:rsidR="009A18E9">
        <w:t>ъ</w:t>
      </w:r>
      <w:r w:rsidR="00731517">
        <w:t>, здѣсь с</w:t>
      </w:r>
      <w:r w:rsidR="009A18E9">
        <w:t>ъ</w:t>
      </w:r>
      <w:r w:rsidR="00731517">
        <w:t xml:space="preserve"> Итальянцем</w:t>
      </w:r>
      <w:r w:rsidR="009A18E9">
        <w:t>ъ</w:t>
      </w:r>
      <w:r w:rsidR="00731517">
        <w:t>, Греком</w:t>
      </w:r>
      <w:r w:rsidR="009A18E9">
        <w:t>ъ</w:t>
      </w:r>
      <w:r w:rsidR="00731517">
        <w:t>, Арабом</w:t>
      </w:r>
      <w:r w:rsidR="009A18E9">
        <w:t>ъ</w:t>
      </w:r>
      <w:r w:rsidR="00731517">
        <w:t>; а это бросает</w:t>
      </w:r>
      <w:r w:rsidR="009A18E9">
        <w:t>ъ</w:t>
      </w:r>
      <w:r w:rsidR="00731517">
        <w:br/>
        <w:t>свѣт</w:t>
      </w:r>
      <w:r w:rsidR="009A18E9">
        <w:t>ъ</w:t>
      </w:r>
      <w:r w:rsidR="00731517">
        <w:t xml:space="preserve"> во всѣ концы, развиваст</w:t>
      </w:r>
      <w:r w:rsidR="009A18E9">
        <w:t>ъ</w:t>
      </w:r>
      <w:r w:rsidR="00731517">
        <w:t xml:space="preserve"> всѣ изгибы его духа, приводить</w:t>
      </w:r>
      <w:r w:rsidR="00731517">
        <w:br/>
        <w:t>в</w:t>
      </w:r>
      <w:r w:rsidR="009A18E9">
        <w:t>ъ</w:t>
      </w:r>
      <w:r w:rsidR="00731517">
        <w:t xml:space="preserve"> игру и движеніе всѣ силы и нервы его внутренней жизни. Ибо</w:t>
      </w:r>
      <w:r w:rsidR="00731517">
        <w:br/>
        <w:t>велкій народа., огдѣльно взятый, есть орган</w:t>
      </w:r>
      <w:r w:rsidR="009A18E9">
        <w:t>ъ</w:t>
      </w:r>
      <w:r w:rsidR="00731517">
        <w:t xml:space="preserve"> образованности и</w:t>
      </w:r>
      <w:r w:rsidR="00731517">
        <w:br w:type="page"/>
      </w:r>
    </w:p>
    <w:p w:rsidR="00810524" w:rsidRDefault="00731517">
      <w:pPr>
        <w:pStyle w:val="Bodytext151"/>
        <w:shd w:val="clear" w:color="auto" w:fill="auto"/>
        <w:spacing w:before="0" w:after="84" w:line="180" w:lineRule="exact"/>
        <w:jc w:val="right"/>
      </w:pPr>
      <w:r>
        <w:lastRenderedPageBreak/>
        <w:t xml:space="preserve">О Литературной Взаимности </w:t>
      </w:r>
      <w:r>
        <w:rPr>
          <w:rStyle w:val="Bodytext159ptSpacing0pt"/>
          <w:b/>
          <w:bCs/>
          <w:i/>
          <w:iCs/>
        </w:rPr>
        <w:t>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2"/>
        <w:jc w:val="both"/>
      </w:pPr>
      <w:r>
        <w:rPr>
          <w:noProof/>
        </w:rPr>
        <mc:AlternateContent>
          <mc:Choice Requires="wps">
            <w:drawing>
              <wp:anchor distT="0" distB="0" distL="774065" distR="63500" simplePos="0" relativeHeight="251758080" behindDoc="1" locked="0" layoutInCell="1" allowOverlap="1">
                <wp:simplePos x="0" y="0"/>
                <wp:positionH relativeFrom="margin">
                  <wp:posOffset>4243070</wp:posOffset>
                </wp:positionH>
                <wp:positionV relativeFrom="margin">
                  <wp:posOffset>23495</wp:posOffset>
                </wp:positionV>
                <wp:extent cx="146050" cy="107950"/>
                <wp:effectExtent l="0" t="0" r="0" b="0"/>
                <wp:wrapSquare wrapText="left"/>
                <wp:docPr id="1935" name="Text Box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t>69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0" o:spid="_x0000_s1385" type="#_x0000_t202" style="position:absolute;left:0;text-align:left;margin-left:334.1pt;margin-top:1.85pt;width:11.5pt;height:8.5pt;z-index:-251558400;visibility:visible;mso-wrap-style:square;mso-width-percent:0;mso-height-percent:0;mso-wrap-distance-left:60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t>69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преимущественно поэзіи, условливаемый климатом</w:t>
      </w:r>
      <w:r w:rsidR="009A18E9">
        <w:t>ъ</w:t>
      </w:r>
      <w:r w:rsidR="00731517">
        <w:t>: поэзія ита-</w:t>
      </w:r>
      <w:r w:rsidR="00731517">
        <w:br/>
        <w:t>льянская развила в</w:t>
      </w:r>
      <w:r w:rsidR="009A18E9">
        <w:t>ъ</w:t>
      </w:r>
      <w:r w:rsidR="00731517">
        <w:t xml:space="preserve"> себе рыцарством вообщевсѣ предметы,обиль-</w:t>
      </w:r>
      <w:r w:rsidR="00731517">
        <w:br/>
        <w:t>ные поэзіею, совсѣм</w:t>
      </w:r>
      <w:r w:rsidR="009A18E9">
        <w:t>ъ</w:t>
      </w:r>
      <w:r w:rsidR="00731517">
        <w:t xml:space="preserve"> не так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скандинавская, гдѣ</w:t>
      </w:r>
      <w:r w:rsidR="00764887">
        <w:t xml:space="preserve"> всѣ </w:t>
      </w:r>
      <w:r w:rsidR="00731517">
        <w:t>яв-</w:t>
      </w:r>
      <w:r w:rsidR="00731517">
        <w:br/>
        <w:t>ляется в</w:t>
      </w:r>
      <w:r w:rsidR="009A18E9">
        <w:t>ъ</w:t>
      </w:r>
      <w:r w:rsidR="00731517">
        <w:t xml:space="preserve"> одной Формѣ, под</w:t>
      </w:r>
      <w:r w:rsidR="009A18E9">
        <w:t>ъ</w:t>
      </w:r>
      <w:r w:rsidR="00731517">
        <w:t xml:space="preserve"> вліяніем</w:t>
      </w:r>
      <w:r w:rsidR="009A18E9">
        <w:t>ъ</w:t>
      </w:r>
      <w:r w:rsidR="00731517">
        <w:t xml:space="preserve"> природы северной, кото-</w:t>
      </w:r>
      <w:r w:rsidR="00731517">
        <w:br/>
        <w:t>рая бывает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>no</w:t>
      </w:r>
      <w:r w:rsidR="00731517">
        <w:t>-сердцу только сам</w:t>
      </w:r>
      <w:r w:rsidR="00663D58">
        <w:t>имъ</w:t>
      </w:r>
      <w:r w:rsidR="00731517">
        <w:t xml:space="preserve"> жителям</w:t>
      </w:r>
      <w:r w:rsidR="009A18E9">
        <w:t>ъ</w:t>
      </w:r>
      <w:r w:rsidR="00731517">
        <w:t xml:space="preserve"> севера. Славян-</w:t>
      </w:r>
      <w:r w:rsidR="00731517">
        <w:br/>
        <w:t>ская поэзія до-сих</w:t>
      </w:r>
      <w:r w:rsidR="009A18E9">
        <w:t>ъ</w:t>
      </w:r>
      <w:r w:rsidR="00731517">
        <w:t>-пор</w:t>
      </w:r>
      <w:r w:rsidR="009A18E9">
        <w:t>ъ</w:t>
      </w:r>
      <w:r w:rsidR="00731517">
        <w:t xml:space="preserve"> процветала под</w:t>
      </w:r>
      <w:r w:rsidR="009A18E9">
        <w:t>ъ</w:t>
      </w:r>
      <w:r w:rsidR="00731517">
        <w:t xml:space="preserve"> всевозможными вліянія-</w:t>
      </w:r>
      <w:r w:rsidR="00731517">
        <w:br/>
        <w:t>іяи, при всевозможных</w:t>
      </w:r>
      <w:r w:rsidR="009A18E9">
        <w:t>ъ</w:t>
      </w:r>
      <w:r w:rsidR="00731517">
        <w:t xml:space="preserve"> направленіяхь. В</w:t>
      </w:r>
      <w:r w:rsidR="009A18E9">
        <w:t>ъ</w:t>
      </w:r>
      <w:r w:rsidR="00731517">
        <w:t xml:space="preserve"> народе славянском</w:t>
      </w:r>
      <w:r w:rsidR="009A18E9">
        <w:t>ъ</w:t>
      </w:r>
      <w:r w:rsidR="00731517">
        <w:br/>
        <w:t xml:space="preserve">сосредоточиваются всѣ релнгіозныя </w:t>
      </w:r>
      <w:r w:rsidR="00731517">
        <w:rPr>
          <w:rStyle w:val="Bodytext27ptSmallCapsSpacing0pt"/>
        </w:rPr>
        <w:t xml:space="preserve">мігіиіія </w:t>
      </w:r>
      <w:r w:rsidR="00731517">
        <w:t>церкви и вѣроиспо-</w:t>
      </w:r>
      <w:r w:rsidR="00731517">
        <w:br/>
        <w:t>вѣданія: есть православные, католики, протестанты; они ограни-</w:t>
      </w:r>
      <w:r w:rsidR="00731517">
        <w:br/>
        <w:t>чивают</w:t>
      </w:r>
      <w:r w:rsidR="009A18E9">
        <w:t>ъ</w:t>
      </w:r>
      <w:r w:rsidR="00731517">
        <w:t xml:space="preserve"> взаимно друг</w:t>
      </w:r>
      <w:r w:rsidR="009A18E9">
        <w:t>ъ</w:t>
      </w:r>
      <w:r w:rsidR="00731517">
        <w:t xml:space="preserve"> друга и, с</w:t>
      </w:r>
      <w:r w:rsidR="009A18E9">
        <w:t>ъ</w:t>
      </w:r>
      <w:r w:rsidR="00731517">
        <w:t xml:space="preserve"> одной стороны, удовлетво-</w:t>
      </w:r>
      <w:r w:rsidR="00731517">
        <w:br/>
        <w:t>ряют</w:t>
      </w:r>
      <w:r w:rsidR="009A18E9">
        <w:t>ъ</w:t>
      </w:r>
      <w:r w:rsidR="00731517">
        <w:t xml:space="preserve"> духу полнотою ощущентй и строгим</w:t>
      </w:r>
      <w:r w:rsidR="009A18E9">
        <w:t>ъ</w:t>
      </w:r>
      <w:r w:rsidR="00731517">
        <w:t xml:space="preserve"> выполненіем</w:t>
      </w:r>
      <w:r w:rsidR="009A18E9">
        <w:t>ъ</w:t>
      </w:r>
      <w:r w:rsidR="00731517">
        <w:t xml:space="preserve"> по-</w:t>
      </w:r>
      <w:r w:rsidR="00731517">
        <w:br/>
        <w:t>лол, ительных</w:t>
      </w:r>
      <w:r w:rsidR="009A18E9">
        <w:t>ъ</w:t>
      </w:r>
      <w:r w:rsidR="00731517">
        <w:t xml:space="preserve"> правил</w:t>
      </w:r>
      <w:r w:rsidR="009A18E9">
        <w:t>ъ</w:t>
      </w:r>
      <w:r w:rsidR="00731517">
        <w:t>, а с</w:t>
      </w:r>
      <w:r w:rsidR="009A18E9">
        <w:t>ъ</w:t>
      </w:r>
      <w:r w:rsidR="00731517">
        <w:t xml:space="preserve"> другой — безпрерывно побуждают</w:t>
      </w:r>
      <w:r w:rsidR="009A18E9">
        <w:t>ъ</w:t>
      </w:r>
      <w:r w:rsidR="00731517">
        <w:br/>
        <w:t>к</w:t>
      </w:r>
      <w:r w:rsidR="009A18E9">
        <w:t>ъ</w:t>
      </w:r>
      <w:r w:rsidR="00731517">
        <w:t xml:space="preserve"> дѣятельности, дают</w:t>
      </w:r>
      <w:r w:rsidR="009A18E9">
        <w:t>ъ</w:t>
      </w:r>
      <w:r w:rsidR="00731517">
        <w:t xml:space="preserve"> пищу уму изпытующему, и, как</w:t>
      </w:r>
      <w:r w:rsidR="009A18E9">
        <w:t>ъ</w:t>
      </w:r>
      <w:r w:rsidR="00731517">
        <w:t xml:space="preserve"> силы-</w:t>
      </w:r>
      <w:r w:rsidR="00731517">
        <w:br/>
        <w:t>соперницы, ведут</w:t>
      </w:r>
      <w:r w:rsidR="009A18E9">
        <w:t>ъ</w:t>
      </w:r>
      <w:r w:rsidR="00731517">
        <w:t xml:space="preserve"> род</w:t>
      </w:r>
      <w:r w:rsidR="009A18E9">
        <w:t>ъ</w:t>
      </w:r>
      <w:r w:rsidR="00731517">
        <w:t xml:space="preserve"> человеческий к</w:t>
      </w:r>
      <w:r w:rsidR="009A18E9">
        <w:t>ъ</w:t>
      </w:r>
      <w:r w:rsidR="00731517">
        <w:t xml:space="preserve"> дальнейшему образова-</w:t>
      </w:r>
      <w:r w:rsidR="00731517">
        <w:br/>
        <w:t>нно. Другое обстоятельство, ясно указывающее Славянам</w:t>
      </w:r>
      <w:r w:rsidR="009A18E9">
        <w:t>ъ</w:t>
      </w:r>
      <w:r w:rsidR="00731517">
        <w:t xml:space="preserve"> на</w:t>
      </w:r>
      <w:r w:rsidR="00731517">
        <w:br/>
      </w:r>
      <w:r w:rsidR="00FC273B">
        <w:t>их</w:t>
      </w:r>
      <w:r w:rsidR="009A18E9">
        <w:t>ъ</w:t>
      </w:r>
      <w:r w:rsidR="00731517">
        <w:t xml:space="preserve"> иазначеніе — быть творцами новой эпохи в</w:t>
      </w:r>
      <w:r w:rsidR="009A18E9">
        <w:t>ъ</w:t>
      </w:r>
      <w:r w:rsidR="00731517">
        <w:t xml:space="preserve"> образованіи че-</w:t>
      </w:r>
      <w:r w:rsidR="00731517">
        <w:br/>
        <w:t>ловечества и дающее им</w:t>
      </w:r>
      <w:r w:rsidR="009A18E9">
        <w:t>ъ</w:t>
      </w:r>
      <w:r w:rsidR="00731517">
        <w:t xml:space="preserve"> на то средство, есть языкь </w:t>
      </w:r>
      <w:r w:rsidR="00FC273B">
        <w:t>их</w:t>
      </w:r>
      <w:r w:rsidR="009A18E9">
        <w:t>ъ</w:t>
      </w:r>
      <w:r w:rsidR="00731517">
        <w:t xml:space="preserve"> : в</w:t>
      </w:r>
      <w:r w:rsidR="009A18E9">
        <w:t>ъ</w:t>
      </w:r>
      <w:r w:rsidR="00731517">
        <w:br/>
        <w:t>нем</w:t>
      </w:r>
      <w:r w:rsidR="009A18E9">
        <w:t>ъ</w:t>
      </w:r>
      <w:r w:rsidR="00731517">
        <w:t xml:space="preserve"> соединяются всѣ преимущества языков</w:t>
      </w:r>
      <w:r w:rsidR="009A18E9">
        <w:t>ъ</w:t>
      </w:r>
      <w:r w:rsidR="00731517">
        <w:t xml:space="preserve"> древних</w:t>
      </w:r>
      <w:r w:rsidR="009A18E9">
        <w:t>ъ</w:t>
      </w:r>
      <w:r w:rsidR="00731517">
        <w:t xml:space="preserve"> и но-</w:t>
      </w:r>
      <w:r w:rsidR="00731517">
        <w:br/>
        <w:t>вы хь. Мы не будем</w:t>
      </w:r>
      <w:r w:rsidR="009A18E9">
        <w:t>ъ</w:t>
      </w:r>
      <w:r w:rsidR="00731517">
        <w:t xml:space="preserve"> говорить о прсимуществах</w:t>
      </w:r>
      <w:r w:rsidR="009A18E9">
        <w:t>ъ</w:t>
      </w:r>
      <w:r w:rsidR="00731517">
        <w:t xml:space="preserve"> и красотах</w:t>
      </w:r>
      <w:r w:rsidR="009A18E9">
        <w:t>ъ</w:t>
      </w:r>
      <w:r w:rsidR="00731517">
        <w:br/>
        <w:t>языка славянскаго — не потому, чтобы он</w:t>
      </w:r>
      <w:r w:rsidR="009A18E9">
        <w:t>ъ</w:t>
      </w:r>
      <w:r w:rsidR="00731517">
        <w:t xml:space="preserve"> быль оцѣнен</w:t>
      </w:r>
      <w:r w:rsidR="009A18E9">
        <w:t>ъ</w:t>
      </w:r>
      <w:r w:rsidR="00731517">
        <w:t xml:space="preserve"> доста-</w:t>
      </w:r>
      <w:r w:rsidR="00731517">
        <w:br/>
        <w:t>точно в</w:t>
      </w:r>
      <w:r w:rsidR="009A18E9">
        <w:t>ъ</w:t>
      </w:r>
      <w:r w:rsidR="00731517">
        <w:t xml:space="preserve"> многочисленных</w:t>
      </w:r>
      <w:r w:rsidR="00504B04">
        <w:t>ъ</w:t>
      </w:r>
      <w:r w:rsidR="00731517">
        <w:t xml:space="preserve"> сочнненіях</w:t>
      </w:r>
      <w:r w:rsidR="009A18E9">
        <w:t>ъ</w:t>
      </w:r>
      <w:r w:rsidR="00731517">
        <w:t>, говорнвших</w:t>
      </w:r>
      <w:r w:rsidR="009A18E9">
        <w:t>ъ</w:t>
      </w:r>
      <w:r w:rsidR="00731517">
        <w:t xml:space="preserve"> о нем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br/>
        <w:t>эпохи возрожденія народа, но потому - что совершенства его не</w:t>
      </w:r>
      <w:r w:rsidR="00731517">
        <w:br/>
        <w:t>нуждаются ни в</w:t>
      </w:r>
      <w:r w:rsidR="009A18E9">
        <w:t>ъ</w:t>
      </w:r>
      <w:r w:rsidR="00731517">
        <w:t xml:space="preserve"> доказательствах</w:t>
      </w:r>
      <w:r w:rsidR="009A18E9">
        <w:t>ъ</w:t>
      </w:r>
      <w:r w:rsidR="00731517">
        <w:t>, ни в</w:t>
      </w:r>
      <w:r w:rsidR="009A18E9">
        <w:t>ъ</w:t>
      </w:r>
      <w:r w:rsidR="00731517">
        <w:t xml:space="preserve"> похвалах</w:t>
      </w:r>
      <w:r w:rsidR="009A18E9">
        <w:t>ъ</w:t>
      </w:r>
      <w:r w:rsidR="00731517">
        <w:t>. Чудным</w:t>
      </w:r>
      <w:r w:rsidR="009A18E9">
        <w:t>ъ</w:t>
      </w:r>
      <w:r w:rsidR="00731517">
        <w:t>-об-</w:t>
      </w:r>
      <w:r w:rsidR="00731517">
        <w:br/>
        <w:t>разо.м</w:t>
      </w:r>
      <w:r w:rsidR="009A18E9">
        <w:t>ъ</w:t>
      </w:r>
      <w:r w:rsidR="00731517">
        <w:t xml:space="preserve"> язык</w:t>
      </w:r>
      <w:r w:rsidR="009A18E9">
        <w:t>ъ</w:t>
      </w:r>
      <w:r w:rsidR="00731517">
        <w:t xml:space="preserve"> славянскій еосредоточивает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себе и оба рода</w:t>
      </w:r>
      <w:r w:rsidR="00731517">
        <w:br/>
        <w:t>сТихосложенія языков</w:t>
      </w:r>
      <w:r w:rsidR="009A18E9">
        <w:t>ъ</w:t>
      </w:r>
      <w:r w:rsidR="00731517">
        <w:t xml:space="preserve"> древних</w:t>
      </w:r>
      <w:r w:rsidR="009A18E9">
        <w:t>ъ</w:t>
      </w:r>
      <w:r w:rsidR="00731517">
        <w:t xml:space="preserve"> и новых</w:t>
      </w:r>
      <w:r w:rsidR="009A18E9">
        <w:t>ъ</w:t>
      </w:r>
      <w:r w:rsidR="00731517">
        <w:t>; оп</w:t>
      </w:r>
      <w:r w:rsidR="009A18E9">
        <w:t>ъ</w:t>
      </w:r>
      <w:r w:rsidR="00731517">
        <w:t xml:space="preserve"> обладает</w:t>
      </w:r>
      <w:r w:rsidR="009A18E9">
        <w:t>ъ</w:t>
      </w:r>
      <w:r w:rsidR="00731517">
        <w:t xml:space="preserve"> совер-</w:t>
      </w:r>
      <w:r w:rsidR="00731517">
        <w:br/>
        <w:t>шеннейшею греко-римскою, классическою метрикою, имѣет</w:t>
      </w:r>
      <w:r w:rsidR="009A18E9">
        <w:t>ъ</w:t>
      </w:r>
      <w:r w:rsidR="00731517">
        <w:t xml:space="preserve"> и</w:t>
      </w:r>
      <w:r w:rsidR="00731517">
        <w:br/>
        <w:t>гермаио-ромаискую теорію удареніл, повышенія и пониженія го-</w:t>
      </w:r>
      <w:r w:rsidR="00731517">
        <w:br/>
        <w:t>лоса; от ьэтогона языке нашем</w:t>
      </w:r>
      <w:r w:rsidR="009A18E9">
        <w:t>ъ</w:t>
      </w:r>
      <w:r w:rsidR="00731517">
        <w:t xml:space="preserve"> можно легко, без</w:t>
      </w:r>
      <w:r w:rsidR="009A18E9">
        <w:t>ъ</w:t>
      </w:r>
      <w:r w:rsidR="00731517">
        <w:t xml:space="preserve"> всяких ь затрудне-</w:t>
      </w:r>
      <w:r w:rsidR="00731517">
        <w:br/>
        <w:t>ний писать стихи; ибо язык</w:t>
      </w:r>
      <w:r w:rsidR="009A18E9">
        <w:t>ъ</w:t>
      </w:r>
      <w:r w:rsidR="00731517">
        <w:t xml:space="preserve"> славянскій свободно движется в</w:t>
      </w:r>
      <w:r w:rsidR="009A18E9">
        <w:t>ъ</w:t>
      </w:r>
      <w:r w:rsidR="00731517">
        <w:t xml:space="preserve"> о-</w:t>
      </w:r>
      <w:r w:rsidR="00731517">
        <w:br/>
        <w:t>бѣих</w:t>
      </w:r>
      <w:r w:rsidR="009A18E9">
        <w:t>ъ</w:t>
      </w:r>
      <w:r w:rsidR="00731517">
        <w:t xml:space="preserve"> стихіяхь, во всевозможных</w:t>
      </w:r>
      <w:r w:rsidR="009A18E9">
        <w:t>ъ</w:t>
      </w:r>
      <w:r w:rsidR="00731517">
        <w:t xml:space="preserve"> поэтических</w:t>
      </w:r>
      <w:r w:rsidR="009A18E9">
        <w:t>ъ</w:t>
      </w:r>
      <w:r w:rsidR="00731517">
        <w:t xml:space="preserve"> «юрмах</w:t>
      </w:r>
      <w:r w:rsidR="009A18E9">
        <w:t>ъ</w:t>
      </w:r>
      <w:r w:rsidR="00731517">
        <w:t xml:space="preserve"> 'и ро-</w:t>
      </w:r>
      <w:r w:rsidR="00731517">
        <w:br/>
        <w:t>дах</w:t>
      </w:r>
      <w:r w:rsidR="009A18E9">
        <w:t>ъ</w:t>
      </w:r>
      <w:r w:rsidR="00731517">
        <w:t xml:space="preserve"> стнхов</w:t>
      </w:r>
      <w:r w:rsidR="009A18E9">
        <w:t>ъ</w:t>
      </w:r>
      <w:r w:rsidR="00731517">
        <w:t xml:space="preserve"> и даже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двойиом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ективно - субьектив-</w:t>
      </w:r>
      <w:r w:rsidR="00731517">
        <w:br/>
        <w:t>ном</w:t>
      </w:r>
      <w:r w:rsidR="009A18E9">
        <w:t>ъ</w:t>
      </w:r>
      <w:r w:rsidR="00731517">
        <w:t xml:space="preserve"> стихосложеніи соеднняет</w:t>
      </w:r>
      <w:r w:rsidR="009A18E9">
        <w:t>ъ</w:t>
      </w:r>
      <w:r w:rsidR="00731517">
        <w:t>' в</w:t>
      </w:r>
      <w:r w:rsidR="009A18E9">
        <w:t>ъ</w:t>
      </w:r>
      <w:r w:rsidR="00731517">
        <w:t xml:space="preserve"> себе двѣ основныя стихіи о-</w:t>
      </w:r>
      <w:r w:rsidR="00731517">
        <w:br/>
        <w:t>бразованія міра древняго и міра новаго. Гекзаметр</w:t>
      </w:r>
      <w:r w:rsidR="009A18E9">
        <w:t>ъ</w:t>
      </w:r>
      <w:r w:rsidR="00731517">
        <w:t xml:space="preserve"> и стих</w:t>
      </w:r>
      <w:r w:rsidR="009A18E9">
        <w:t>ъ</w:t>
      </w:r>
      <w:r w:rsidR="00731517">
        <w:t xml:space="preserve"> але-</w:t>
      </w:r>
      <w:r w:rsidR="00731517">
        <w:br/>
        <w:t>ксандрійскій, пентаметр</w:t>
      </w:r>
      <w:r w:rsidR="009A18E9">
        <w:t>ъ</w:t>
      </w:r>
      <w:r w:rsidR="00731517">
        <w:t xml:space="preserve"> и стансы, метры саФнческій, алкаичс-.</w:t>
      </w:r>
      <w:r w:rsidR="00731517">
        <w:br/>
        <w:t>скій и сонСты, риѳм</w:t>
      </w:r>
      <w:r w:rsidR="009A18E9">
        <w:t>ъ</w:t>
      </w:r>
      <w:r w:rsidR="00731517">
        <w:t xml:space="preserve"> и количествениость на языке славянском</w:t>
      </w:r>
      <w:r w:rsidR="009A18E9">
        <w:t>ъ</w:t>
      </w:r>
      <w:r w:rsidR="00731517">
        <w:br/>
        <w:t>удаются превозходно. Ои</w:t>
      </w:r>
      <w:r w:rsidR="009A18E9">
        <w:t>ъ</w:t>
      </w:r>
      <w:r w:rsidR="00731517">
        <w:t xml:space="preserve"> соединяет</w:t>
      </w:r>
      <w:r w:rsidR="00504B04">
        <w:t>ъ</w:t>
      </w:r>
      <w:r w:rsidR="00731517">
        <w:t xml:space="preserve"> в</w:t>
      </w:r>
      <w:r w:rsidR="009A18E9">
        <w:t>ъ</w:t>
      </w:r>
      <w:r w:rsidR="00731517">
        <w:t xml:space="preserve"> себе логическую точ-</w:t>
      </w:r>
      <w:r w:rsidR="00731517">
        <w:br/>
        <w:t>ность языковь новых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прозе с</w:t>
      </w:r>
      <w:r w:rsidR="009A18E9">
        <w:t>ъ</w:t>
      </w:r>
      <w:r w:rsidR="00731517">
        <w:t xml:space="preserve"> музыкальным</w:t>
      </w:r>
      <w:r w:rsidR="00504B04">
        <w:t>ъ</w:t>
      </w:r>
      <w:r w:rsidR="00731517">
        <w:t xml:space="preserve"> теченіем</w:t>
      </w:r>
      <w:r w:rsidR="009A18E9">
        <w:t>ъ</w:t>
      </w:r>
      <w:r w:rsidR="00731517">
        <w:t xml:space="preserve"> ре-</w:t>
      </w:r>
      <w:r w:rsidR="00731517">
        <w:br/>
        <w:t>чи в</w:t>
      </w:r>
      <w:r w:rsidR="009A18E9">
        <w:t>ъ</w:t>
      </w:r>
      <w:r w:rsidR="00731517">
        <w:t xml:space="preserve"> поэзіи древней, для котораго необходима количественность и</w:t>
      </w:r>
      <w:r w:rsidR="00731517">
        <w:br/>
        <w:t>риѳм</w:t>
      </w:r>
      <w:r w:rsidR="009A18E9">
        <w:t>ъ</w:t>
      </w:r>
      <w:r w:rsidR="00731517">
        <w:t>, чтобы сообщить ей в</w:t>
      </w:r>
      <w:r w:rsidR="009A18E9">
        <w:t>ъ</w:t>
      </w:r>
      <w:r w:rsidR="00731517">
        <w:t xml:space="preserve"> высшей степени живость и изобра-</w:t>
      </w:r>
      <w:r w:rsidR="00731517">
        <w:br/>
        <w:t>зительность; ибо всѣ отношенія, основаииыя на мелодіи музы-</w:t>
      </w:r>
      <w:r w:rsidR="00731517">
        <w:br w:type="page"/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firstLine="56"/>
      </w:pPr>
      <w:r>
        <w:rPr>
          <w:rStyle w:val="Bodytext450"/>
          <w:b/>
          <w:bCs/>
          <w:i/>
          <w:iCs/>
        </w:rPr>
        <w:lastRenderedPageBreak/>
        <w:t>Науки</w:t>
      </w:r>
      <w:r w:rsidR="00504B04">
        <w:rPr>
          <w:rStyle w:val="Bodytext450"/>
          <w:b/>
          <w:bCs/>
          <w:i/>
          <w:iCs/>
        </w:rPr>
        <w:t xml:space="preserve"> и </w:t>
      </w:r>
      <w:r>
        <w:rPr>
          <w:rStyle w:val="Bodytext450"/>
          <w:b/>
          <w:bCs/>
          <w:i/>
          <w:iCs/>
        </w:rPr>
        <w:t>Художества.</w:t>
      </w:r>
    </w:p>
    <w:p w:rsidR="00810524" w:rsidRDefault="008C3761">
      <w:pPr>
        <w:pStyle w:val="Bodytext21"/>
        <w:shd w:val="clear" w:color="auto" w:fill="auto"/>
        <w:spacing w:after="180" w:line="278" w:lineRule="exact"/>
        <w:ind w:firstLine="56"/>
        <w:jc w:val="both"/>
      </w:pPr>
      <w:r>
        <w:rPr>
          <w:noProof/>
        </w:rPr>
        <mc:AlternateContent>
          <mc:Choice Requires="wps">
            <w:drawing>
              <wp:anchor distT="0" distB="0" distL="63500" distR="1481455" simplePos="0" relativeHeight="251759104" behindDoc="1" locked="0" layoutInCell="1" allowOverlap="1">
                <wp:simplePos x="0" y="0"/>
                <wp:positionH relativeFrom="margin">
                  <wp:posOffset>19685</wp:posOffset>
                </wp:positionH>
                <wp:positionV relativeFrom="margin">
                  <wp:posOffset>20320</wp:posOffset>
                </wp:positionV>
                <wp:extent cx="152400" cy="127000"/>
                <wp:effectExtent l="0" t="0" r="0" b="0"/>
                <wp:wrapSquare wrapText="right"/>
                <wp:docPr id="1934" name="Text Box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  <w:lang w:val="de-DE" w:eastAsia="de-DE" w:bidi="de-DE"/>
                              </w:rPr>
                              <w:t>70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9" o:spid="_x0000_s1386" type="#_x0000_t202" style="position:absolute;left:0;text-align:left;margin-left:1.55pt;margin-top:1.6pt;width:12pt;height:10pt;z-index:-251557376;visibility:visible;mso-wrap-style:square;mso-width-percent:0;mso-height-percent:0;mso-wrap-distance-left:5pt;mso-wrap-distance-top:0;mso-wrap-distance-right:116.6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34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  <w:lang w:val="de-DE" w:eastAsia="de-DE" w:bidi="de-DE"/>
                        </w:rPr>
                        <w:t>70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кальноп, поражая слуха, дѣйствугот</w:t>
      </w:r>
      <w:r w:rsidR="009A18E9">
        <w:t>ъ</w:t>
      </w:r>
      <w:r w:rsidR="00731517">
        <w:t xml:space="preserve"> на сердце. В* романтической</w:t>
      </w:r>
      <w:r w:rsidR="00731517">
        <w:br/>
        <w:t>поэзін вииманіем* овладевает* мысль; она преобладает* пад</w:t>
      </w:r>
      <w:r w:rsidR="009A18E9">
        <w:t>ъ</w:t>
      </w:r>
      <w:r w:rsidR="00731517">
        <w:t xml:space="preserve"> зву-</w:t>
      </w:r>
      <w:r w:rsidR="00731517">
        <w:br/>
        <w:t xml:space="preserve">ками </w:t>
      </w:r>
      <w:r w:rsidR="00731517">
        <w:rPr>
          <w:lang w:val="la" w:eastAsia="la" w:bidi="la"/>
        </w:rPr>
        <w:t xml:space="preserve">ii </w:t>
      </w:r>
      <w:r w:rsidR="00731517">
        <w:t>заставляет* паев забывать нсблагозвучіе и недостатки эв-</w:t>
      </w:r>
      <w:r w:rsidR="00731517">
        <w:br/>
        <w:t>риѳмнчёскіе: в* моззіи славянской оба условія совершенства мы-</w:t>
      </w:r>
      <w:r w:rsidR="00731517">
        <w:br/>
        <w:t>сли и Формы могут* быть, достигнуты , могут* быть соглашены.</w:t>
      </w:r>
      <w:r w:rsidR="00731517">
        <w:br/>
        <w:t>II эти условія находятся , не только порознь вь частных* иарѣчі-</w:t>
      </w:r>
      <w:r w:rsidR="00731517">
        <w:br/>
        <w:t>ях</w:t>
      </w:r>
      <w:r w:rsidR="009A18E9">
        <w:t>ъ</w:t>
      </w:r>
      <w:r w:rsidR="00731517">
        <w:t>, их* можно внд</w:t>
      </w:r>
      <w:r w:rsidR="004A2DB5">
        <w:t>У</w:t>
      </w:r>
      <w:r w:rsidR="00731517">
        <w:t>ть нередко вь одном* и том* же, на-ир. в</w:t>
      </w:r>
      <w:r w:rsidR="009A18E9">
        <w:t>ъ</w:t>
      </w:r>
      <w:r w:rsidR="00731517">
        <w:br/>
        <w:t>богемско-славянском*.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8"/>
        <w:jc w:val="both"/>
      </w:pPr>
      <w:r>
        <w:t>Славянин*, не выходя из* своего племени, имѣеТ</w:t>
      </w:r>
      <w:r w:rsidR="009A18E9">
        <w:t>ъ</w:t>
      </w:r>
      <w:r>
        <w:t xml:space="preserve"> удобнейший</w:t>
      </w:r>
      <w:r>
        <w:br/>
        <w:t>случаи возпитать себя в</w:t>
      </w:r>
      <w:r w:rsidR="009A18E9">
        <w:t>ъ</w:t>
      </w:r>
      <w:r>
        <w:t xml:space="preserve"> дух* челрвѣчности, возпарится по-</w:t>
      </w:r>
      <w:r>
        <w:br/>
        <w:t>степенно до высокой точки зрѣнія всечеловеческой. Он* может*</w:t>
      </w:r>
      <w:r>
        <w:br/>
        <w:t>мало-по-імалу пріучагь себя к* этому над* отдѣльными, однород-</w:t>
      </w:r>
      <w:r>
        <w:br/>
        <w:t>ными племенами; он* может* возвышать в* себе эго чувство чи-</w:t>
      </w:r>
      <w:r>
        <w:br/>
        <w:t>стой любви к* человечеству, разпространл гь его от* лица на пле-</w:t>
      </w:r>
      <w:r>
        <w:br/>
        <w:t>мя, от* племени на многіл.племена , от* племен* на цѣлмй на-</w:t>
      </w:r>
      <w:r>
        <w:br/>
        <w:t>род*, на</w:t>
      </w:r>
      <w:r w:rsidR="00764887">
        <w:t xml:space="preserve"> всѣ </w:t>
      </w:r>
      <w:r>
        <w:t>человечество. Другие народы так* глубоко погрузи-</w:t>
      </w:r>
      <w:r>
        <w:br/>
        <w:t>лись вь свою иаціональиобть, так* »включительно преданы этой</w:t>
      </w:r>
      <w:r>
        <w:br/>
        <w:t>эгоистической любви кь 'родни*, для которой вне отечества ни-</w:t>
      </w:r>
      <w:r>
        <w:br/>
        <w:t>чего нѣт</w:t>
      </w:r>
      <w:r w:rsidR="009A18E9">
        <w:t>ъ</w:t>
      </w:r>
      <w:r>
        <w:t>, так* влюблены в* свою заветную , богатую слове-</w:t>
      </w:r>
      <w:r>
        <w:br/>
        <w:t>сность, опутаны ею со всѣх* сторон*, что никак* не могут*</w:t>
      </w:r>
      <w:r>
        <w:br/>
        <w:t>из</w:t>
      </w:r>
      <w:r w:rsidR="009A18E9">
        <w:t>ъ</w:t>
      </w:r>
      <w:r>
        <w:t>-под* лея высвободиться , не могут* двигаться свободно в</w:t>
      </w:r>
      <w:r w:rsidR="009A18E9">
        <w:t>ъ</w:t>
      </w:r>
      <w:r>
        <w:br/>
        <w:t>новой стихіи. У других* народовь, идея человечности подчиняет-</w:t>
      </w:r>
      <w:r>
        <w:br/>
        <w:t>ся пдеѣ народности,—у Славян* будет* напротив*.Все э го, вм ест е</w:t>
      </w:r>
      <w:r>
        <w:br/>
        <w:t>взятое: количество народа, его полсисеше между странами света,,</w:t>
      </w:r>
      <w:r>
        <w:br/>
        <w:t>под* различными климатами, сліяпіе в* нем* различных* рели-</w:t>
      </w:r>
      <w:r>
        <w:br/>
        <w:t>гий и церквей , языков* и поэзій, характер* народа—все служить</w:t>
      </w:r>
      <w:r>
        <w:br/>
        <w:t>для нас* достаточным* ручательством* за народ* славянские</w:t>
      </w:r>
      <w:r>
        <w:br/>
        <w:t>Он* вполне созрел ь для своего назначеиія , к* которому при-</w:t>
      </w:r>
      <w:r>
        <w:br/>
        <w:t>зывают* его времена и народы ; ему изключи гельно принадле-</w:t>
      </w:r>
      <w:r>
        <w:br/>
        <w:t>жать исѣ пужныя для-того способности , качества-и средства.</w:t>
      </w:r>
      <w:r>
        <w:br/>
        <w:t>Цровидѣніс не может* противоречить само.му-себѣ: не уже ли до-</w:t>
      </w:r>
      <w:r>
        <w:br/>
        <w:t>пустить оно , чтобы многочисленный , самобытный, богато-ода-</w:t>
      </w:r>
      <w:r>
        <w:br/>
        <w:t>ренный природою- и много изпытавшій народ* послужил* ему</w:t>
      </w:r>
      <w:r>
        <w:br/>
        <w:t>для ничтожной цели? Язык* этого народа ировидѣніе разлило да-</w:t>
      </w:r>
      <w:r>
        <w:br/>
        <w:t>леко по лицу земли, током* плавным*, естественным*, без* на-</w:t>
      </w:r>
      <w:r>
        <w:br/>
        <w:t>силія; этот* языке провело по стол Втіям</w:t>
      </w:r>
      <w:r w:rsidR="009A18E9">
        <w:t>ъ</w:t>
      </w:r>
      <w:r>
        <w:t>, возпитало и развило</w:t>
      </w:r>
      <w:r>
        <w:br/>
        <w:t>среди бурь и неблагопріятыых</w:t>
      </w:r>
      <w:r w:rsidR="009A18E9">
        <w:t>ъ</w:t>
      </w:r>
      <w:r>
        <w:t xml:space="preserve"> обстоятельств</w:t>
      </w:r>
      <w:r w:rsidR="009A18E9">
        <w:t>ъ</w:t>
      </w:r>
      <w:r>
        <w:t xml:space="preserve"> , всегда предо-</w:t>
      </w:r>
      <w:r>
        <w:br/>
        <w:t>храняло и спасало его, — верно, этот* язык* и этот* народ* бла-</w:t>
      </w:r>
      <w:r>
        <w:br/>
        <w:t>гословит* оно на великій подвиг*: надобно только, чтобы Славяне</w:t>
      </w:r>
      <w:r>
        <w:br w:type="page"/>
      </w:r>
    </w:p>
    <w:p w:rsidR="00810524" w:rsidRDefault="00731517">
      <w:pPr>
        <w:pStyle w:val="Bodytext451"/>
        <w:shd w:val="clear" w:color="auto" w:fill="auto"/>
        <w:tabs>
          <w:tab w:val="right" w:pos="6874"/>
        </w:tabs>
        <w:spacing w:before="0" w:after="82" w:line="190" w:lineRule="exact"/>
        <w:ind w:left="1500" w:firstLine="7"/>
      </w:pPr>
      <w:r>
        <w:rPr>
          <w:rStyle w:val="Bodytext450"/>
          <w:b/>
          <w:bCs/>
          <w:i/>
          <w:iCs/>
        </w:rPr>
        <w:lastRenderedPageBreak/>
        <w:t>О Литературной Взаимности между Славянами.</w:t>
      </w:r>
      <w:r>
        <w:rPr>
          <w:rStyle w:val="Bodytext4595ptNotBoldNotItalicSpacing0pt"/>
        </w:rPr>
        <w:tab/>
        <w:t>71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2"/>
        <w:jc w:val="both"/>
      </w:pPr>
      <w:r>
        <w:t>сами научились лучше понимать и повиноваться опредѣленіямь</w:t>
      </w:r>
      <w:r>
        <w:br/>
        <w:t>Промысла.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Пред чувств ге этого проглядывает</w:t>
      </w:r>
      <w:r w:rsidR="00504B04">
        <w:t>ъ</w:t>
      </w:r>
      <w:r>
        <w:t xml:space="preserve"> и у нѣкоторЫх</w:t>
      </w:r>
      <w:r w:rsidR="009A18E9">
        <w:t>ъ</w:t>
      </w:r>
      <w:r>
        <w:t xml:space="preserve"> чулсестра н-</w:t>
      </w:r>
      <w:r>
        <w:br/>
        <w:t>ных</w:t>
      </w:r>
      <w:r w:rsidR="009A18E9">
        <w:t>ъ</w:t>
      </w:r>
      <w:r>
        <w:t xml:space="preserve"> писателей; так</w:t>
      </w:r>
      <w:r w:rsidR="009A18E9">
        <w:t>ъ</w:t>
      </w:r>
      <w:r>
        <w:t xml:space="preserve"> на</w:t>
      </w:r>
      <w:r>
        <w:rPr>
          <w:lang w:val="fr-FR" w:eastAsia="fr-FR" w:bidi="fr-FR"/>
        </w:rPr>
        <w:t xml:space="preserve">-up. </w:t>
      </w:r>
      <w:r>
        <w:t>Фальмерайер</w:t>
      </w:r>
      <w:r w:rsidR="009A18E9">
        <w:t>ъ</w:t>
      </w:r>
      <w:r>
        <w:t xml:space="preserve"> в</w:t>
      </w:r>
      <w:r w:rsidR="009A18E9">
        <w:t>ъ</w:t>
      </w:r>
      <w:r>
        <w:t xml:space="preserve"> своей «ІІсторіи Мо-</w:t>
      </w:r>
      <w:r>
        <w:br/>
        <w:t>реи» (стр. 5) говорить: «Теперь, кажется, владычество над</w:t>
      </w:r>
      <w:r w:rsidR="009A18E9">
        <w:t>ъ</w:t>
      </w:r>
      <w:r>
        <w:t xml:space="preserve"> ро-</w:t>
      </w:r>
      <w:r>
        <w:br/>
        <w:t>дом</w:t>
      </w:r>
      <w:r w:rsidR="009A18E9">
        <w:t>ъ</w:t>
      </w:r>
      <w:r>
        <w:t xml:space="preserve"> человѣческим</w:t>
      </w:r>
      <w:r w:rsidR="009A18E9">
        <w:t>ъ</w:t>
      </w:r>
      <w:r>
        <w:t xml:space="preserve"> переходить от</w:t>
      </w:r>
      <w:r w:rsidR="009A18E9">
        <w:t>ъ</w:t>
      </w:r>
      <w:r>
        <w:t xml:space="preserve"> латинскихь и германск</w:t>
      </w:r>
      <w:r w:rsidR="00FC273B">
        <w:t>их</w:t>
      </w:r>
      <w:r w:rsidR="009A18E9">
        <w:t>ъ</w:t>
      </w:r>
      <w:r>
        <w:br/>
        <w:t>народовь в</w:t>
      </w:r>
      <w:r w:rsidR="009A18E9">
        <w:t>ъ</w:t>
      </w:r>
      <w:r>
        <w:t xml:space="preserve"> руки великому племени Славя</w:t>
      </w:r>
      <w:r w:rsidR="009A18E9">
        <w:t>ъ</w:t>
      </w:r>
      <w:r>
        <w:t>». Итак</w:t>
      </w:r>
      <w:r w:rsidR="009A18E9">
        <w:t>ъ</w:t>
      </w:r>
      <w:r>
        <w:t xml:space="preserve"> Славяне</w:t>
      </w:r>
      <w:r>
        <w:br/>
        <w:t>должны принять на себя великое дѣло—продолжать духовную</w:t>
      </w:r>
      <w:r>
        <w:br/>
        <w:t>жизнь челові-.чества , быть посредниками между древним</w:t>
      </w:r>
      <w:r w:rsidR="009A18E9">
        <w:t>ъ</w:t>
      </w:r>
      <w:r>
        <w:t xml:space="preserve"> и по-</w:t>
      </w:r>
      <w:r>
        <w:br/>
        <w:t>выли. міромь, между востоком</w:t>
      </w:r>
      <w:r w:rsidR="009A18E9">
        <w:t>ъ</w:t>
      </w:r>
      <w:r>
        <w:t xml:space="preserve"> и западом</w:t>
      </w:r>
      <w:r w:rsidR="009A18E9">
        <w:t>ъ</w:t>
      </w:r>
      <w:r>
        <w:t>, оживи ть обветшалыя</w:t>
      </w:r>
      <w:r>
        <w:br/>
        <w:t>стнхіи образованности и дать имт» значеиіе всечеловеческое; раз-</w:t>
      </w:r>
      <w:r>
        <w:br/>
        <w:t>розненные умы соединить в</w:t>
      </w:r>
      <w:r w:rsidR="009A18E9">
        <w:t>ъ</w:t>
      </w:r>
      <w:r>
        <w:t xml:space="preserve"> один</w:t>
      </w:r>
      <w:r w:rsidR="009A18E9">
        <w:t>ъ</w:t>
      </w:r>
      <w:r>
        <w:t xml:space="preserve"> лучезарный Фокус</w:t>
      </w:r>
      <w:r w:rsidR="009A18E9">
        <w:t>ъ</w:t>
      </w:r>
      <w:r>
        <w:t xml:space="preserve"> и обра-</w:t>
      </w:r>
      <w:r>
        <w:br/>
        <w:t>тить его вперед</w:t>
      </w:r>
      <w:r w:rsidR="009A18E9">
        <w:t>ъ</w:t>
      </w:r>
      <w:r>
        <w:t>, лицолгь к</w:t>
      </w:r>
      <w:r w:rsidR="009A18E9">
        <w:t>ъ</w:t>
      </w:r>
      <w:r>
        <w:t xml:space="preserve"> будущему; однилі</w:t>
      </w:r>
      <w:r w:rsidR="009A18E9">
        <w:t>ъ</w:t>
      </w:r>
      <w:r>
        <w:t xml:space="preserve"> словом</w:t>
      </w:r>
      <w:r w:rsidR="009A18E9">
        <w:t>ъ</w:t>
      </w:r>
      <w:r>
        <w:t>, им</w:t>
      </w:r>
      <w:r w:rsidR="009A18E9">
        <w:t>ъ</w:t>
      </w:r>
      <w:r>
        <w:t xml:space="preserve"> су-</w:t>
      </w:r>
      <w:r>
        <w:br/>
        <w:t>ждено возпринять в</w:t>
      </w:r>
      <w:r w:rsidR="009A18E9">
        <w:t>ъ</w:t>
      </w:r>
      <w:r>
        <w:t xml:space="preserve"> себя всю человечность, вышедшую из</w:t>
      </w:r>
      <w:r w:rsidR="009A18E9">
        <w:t>ъ</w:t>
      </w:r>
      <w:r>
        <w:t xml:space="preserve"> сти-</w:t>
      </w:r>
      <w:r>
        <w:br/>
        <w:t>хий образованности древней и новой , в ь-елѣдстаіе естествснпаго</w:t>
      </w:r>
      <w:r>
        <w:br/>
        <w:t>процесса развитія, и эту человечность, очищенную прохожденіем</w:t>
      </w:r>
      <w:r w:rsidR="009A18E9">
        <w:t>ъ</w:t>
      </w:r>
      <w:r>
        <w:br/>
        <w:t xml:space="preserve">сквозь імпогія </w:t>
      </w:r>
      <w:r>
        <w:rPr>
          <w:rStyle w:val="Bodytext27ptSmallCapsSpacing0pt"/>
        </w:rPr>
        <w:t xml:space="preserve">століітія; </w:t>
      </w:r>
      <w:r>
        <w:t>олицетворить в</w:t>
      </w:r>
      <w:r w:rsidR="009A18E9">
        <w:t>ъ</w:t>
      </w:r>
      <w:r>
        <w:t xml:space="preserve"> себе, облагородить, раз-</w:t>
      </w:r>
      <w:r>
        <w:br/>
        <w:t>вить далее. Задача прекрасная, славная, высокая ! Люди чувства,</w:t>
      </w:r>
      <w:r>
        <w:br/>
        <w:t>люди мысли, не жалѣйте для нея трудов</w:t>
      </w:r>
      <w:r w:rsidR="009A18E9">
        <w:t>ъ</w:t>
      </w:r>
      <w:r>
        <w:t xml:space="preserve"> и сил</w:t>
      </w:r>
      <w:r w:rsidR="009A18E9">
        <w:t>ъ</w:t>
      </w:r>
      <w:r>
        <w:t xml:space="preserve"> своих</w:t>
      </w:r>
      <w:r w:rsidR="009A18E9">
        <w:t>ъ</w:t>
      </w:r>
      <w:r>
        <w:t>! Когда-то</w:t>
      </w:r>
      <w:r>
        <w:br/>
        <w:t>настаиет</w:t>
      </w:r>
      <w:r w:rsidR="009A18E9">
        <w:t>ъ</w:t>
      </w:r>
      <w:r>
        <w:t xml:space="preserve"> то счастливое время, когда каждый Славянин</w:t>
      </w:r>
      <w:r w:rsidR="00E56DF5">
        <w:t>ъ</w:t>
      </w:r>
      <w:r>
        <w:t>, уважае-</w:t>
      </w:r>
      <w:r>
        <w:br/>
        <w:t>мый всѣми народами, гордясь свои.м</w:t>
      </w:r>
      <w:r w:rsidR="009A18E9">
        <w:t>ъ</w:t>
      </w:r>
      <w:r>
        <w:t xml:space="preserve"> произхожденіем</w:t>
      </w:r>
      <w:r w:rsidR="009A18E9">
        <w:t>ъ</w:t>
      </w:r>
      <w:r>
        <w:t>, смѣло бу-</w:t>
      </w:r>
      <w:r>
        <w:br/>
        <w:t>дет</w:t>
      </w:r>
      <w:r w:rsidR="00504B04">
        <w:t>ъ</w:t>
      </w:r>
      <w:r>
        <w:t xml:space="preserve"> взирать на целостность народа славянскаго , благополучно-</w:t>
      </w:r>
      <w:r>
        <w:br/>
        <w:t>изполинвшаго свое высокое назначеніе</w:t>
      </w:r>
      <w:r w:rsidR="00E56DF5">
        <w:t>ъ</w:t>
      </w:r>
      <w:r>
        <w:t>.. Это не значить, чтобы</w:t>
      </w:r>
      <w:r>
        <w:br/>
        <w:t>образованіе и словесность других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 должны были е</w:t>
      </w:r>
      <w:r w:rsidR="00663D58">
        <w:t>имъ</w:t>
      </w:r>
      <w:r>
        <w:br/>
        <w:t>окончиться, или сбиться наладь славянский: онѣ</w:t>
      </w:r>
      <w:r w:rsidR="00764887">
        <w:t xml:space="preserve"> всѣ </w:t>
      </w:r>
      <w:r>
        <w:t>будут</w:t>
      </w:r>
      <w:r w:rsidR="009A18E9">
        <w:t>ъ</w:t>
      </w:r>
      <w:r>
        <w:t xml:space="preserve"> жить,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2"/>
        <w:jc w:val="both"/>
      </w:pPr>
      <w:r>
        <w:t>•— но должны буд</w:t>
      </w:r>
      <w:r w:rsidR="004A2DB5">
        <w:t>у</w:t>
      </w:r>
      <w:r>
        <w:t>і</w:t>
      </w:r>
      <w:r w:rsidR="009A18E9">
        <w:t>ъ</w:t>
      </w:r>
      <w:r>
        <w:t xml:space="preserve"> променять свою романтическую стихію на</w:t>
      </w:r>
      <w:r>
        <w:br/>
        <w:t>стихію чистой человѣчности ;</w:t>
      </w:r>
      <w:r w:rsidR="00764887">
        <w:t xml:space="preserve"> всѣ </w:t>
      </w:r>
      <w:r>
        <w:t>пароды тѣснѣе сблизятся с</w:t>
      </w:r>
      <w:r w:rsidR="009A18E9">
        <w:t>ъ</w:t>
      </w:r>
      <w:r>
        <w:br/>
        <w:t>Славянами, освятлтся, почерпнуть новую жизнь из</w:t>
      </w:r>
      <w:r w:rsidR="009A18E9">
        <w:t>ъ</w:t>
      </w:r>
      <w:r>
        <w:t xml:space="preserve"> начала чело-</w:t>
      </w:r>
      <w:r>
        <w:br/>
        <w:t>вечности имя Созданваго и взлел Вяннаго; в</w:t>
      </w:r>
      <w:r w:rsidR="009A18E9">
        <w:t>ъ</w:t>
      </w:r>
      <w:r>
        <w:t xml:space="preserve"> противном</w:t>
      </w:r>
      <w:r w:rsidR="00554BF2">
        <w:t>ъ</w:t>
      </w:r>
      <w:r>
        <w:t xml:space="preserve"> случаѣ ,</w:t>
      </w:r>
      <w:r>
        <w:br/>
        <w:t>им</w:t>
      </w:r>
      <w:r w:rsidR="009A18E9">
        <w:t>ъ</w:t>
      </w:r>
      <w:r>
        <w:t xml:space="preserve"> не миновать неизбежней судьбы всего того, что переживает</w:t>
      </w:r>
      <w:r w:rsidR="009A18E9">
        <w:t>ъ</w:t>
      </w:r>
      <w:r>
        <w:br/>
        <w:t>себя, что не летит</w:t>
      </w:r>
      <w:r w:rsidR="009A18E9">
        <w:t>ъ</w:t>
      </w:r>
      <w:r>
        <w:t xml:space="preserve"> за временем</w:t>
      </w:r>
      <w:r w:rsidR="00554BF2">
        <w:t>ъ</w:t>
      </w:r>
      <w:r>
        <w:t>; они состарѣготся и исчезнуть</w:t>
      </w:r>
      <w:r>
        <w:br/>
        <w:t>в</w:t>
      </w:r>
      <w:r w:rsidR="009A18E9">
        <w:t>ъ</w:t>
      </w:r>
      <w:r>
        <w:t xml:space="preserve"> общем</w:t>
      </w:r>
      <w:r w:rsidR="009A18E9">
        <w:t>ъ</w:t>
      </w:r>
      <w:r>
        <w:t xml:space="preserve"> потоке образоваиія.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2"/>
        <w:jc w:val="both"/>
      </w:pPr>
      <w:r>
        <w:t>5 15. Правда, мы опоздали на поприще міра : за-то мы свежи,</w:t>
      </w:r>
      <w:r>
        <w:br/>
        <w:t>молоды; что совершили другіе народы, мы знаем</w:t>
      </w:r>
      <w:r w:rsidR="009A18E9">
        <w:t>ъ</w:t>
      </w:r>
      <w:r>
        <w:t>; но что совер-</w:t>
      </w:r>
      <w:r>
        <w:br/>
        <w:t>шим</w:t>
      </w:r>
      <w:r w:rsidR="009A18E9">
        <w:t>ъ</w:t>
      </w:r>
      <w:r>
        <w:t xml:space="preserve"> мы , того не знает</w:t>
      </w:r>
      <w:r w:rsidR="009A18E9">
        <w:t>ъ</w:t>
      </w:r>
      <w:r>
        <w:t xml:space="preserve"> никто. Владыка вселенной каждому</w:t>
      </w:r>
      <w:r>
        <w:br/>
        <w:t>столетию, каждой эпохе назначает</w:t>
      </w:r>
      <w:r w:rsidR="00554BF2">
        <w:t>ъ</w:t>
      </w:r>
      <w:r>
        <w:t xml:space="preserve"> роль в</w:t>
      </w:r>
      <w:r w:rsidR="009A18E9">
        <w:t>ъ</w:t>
      </w:r>
      <w:r>
        <w:t xml:space="preserve"> великой драме,</w:t>
      </w:r>
      <w:r>
        <w:br/>
        <w:t>которую рдз</w:t>
      </w:r>
      <w:r w:rsidR="009A18E9">
        <w:t>ъ</w:t>
      </w:r>
      <w:r>
        <w:t>игрывают</w:t>
      </w:r>
      <w:r w:rsidR="009A18E9">
        <w:t>ъ</w:t>
      </w:r>
      <w:r>
        <w:t xml:space="preserve"> народы. Иныя племена ждут</w:t>
      </w:r>
      <w:r w:rsidR="009A18E9">
        <w:t>ъ</w:t>
      </w:r>
      <w:r>
        <w:t xml:space="preserve"> недол-</w:t>
      </w:r>
      <w:r>
        <w:br/>
        <w:t>го и созревают</w:t>
      </w:r>
      <w:r w:rsidR="00554BF2">
        <w:t>ъ</w:t>
      </w:r>
      <w:r>
        <w:t xml:space="preserve"> скоро ; другія долго дожидаются своей очере-</w:t>
      </w:r>
      <w:r>
        <w:br/>
        <w:t>ди. В</w:t>
      </w:r>
      <w:r w:rsidR="009A18E9">
        <w:t>ъ</w:t>
      </w:r>
      <w:r>
        <w:t xml:space="preserve"> жизни народов</w:t>
      </w:r>
      <w:r w:rsidR="009A18E9">
        <w:t>ъ</w:t>
      </w:r>
      <w:r>
        <w:t xml:space="preserve"> нѣт</w:t>
      </w:r>
      <w:r w:rsidR="009A18E9">
        <w:t>ъ</w:t>
      </w:r>
      <w:r>
        <w:t xml:space="preserve"> скачков</w:t>
      </w:r>
      <w:r w:rsidR="009A18E9">
        <w:t>ъ</w:t>
      </w:r>
      <w:r>
        <w:t xml:space="preserve"> от</w:t>
      </w:r>
      <w:r w:rsidR="009A18E9">
        <w:t>ъ</w:t>
      </w:r>
      <w:r>
        <w:t xml:space="preserve"> младенчества к</w:t>
      </w:r>
      <w:r w:rsidR="009A18E9">
        <w:t>ъ</w:t>
      </w:r>
      <w:r>
        <w:t xml:space="preserve"> воз-</w:t>
      </w:r>
      <w:r>
        <w:br/>
        <w:t>расту юношескому и отт» возраста юношескаго к</w:t>
      </w:r>
      <w:r w:rsidR="009A18E9">
        <w:t>ъ</w:t>
      </w:r>
      <w:r>
        <w:t xml:space="preserve"> мужеству.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76" w:line="150" w:lineRule="exact"/>
        <w:ind w:firstLine="63"/>
      </w:pPr>
      <w:r>
        <w:rPr>
          <w:rStyle w:val="Bodytext450"/>
          <w:b/>
          <w:bCs/>
          <w:i/>
          <w:iCs/>
        </w:rPr>
        <w:lastRenderedPageBreak/>
        <w:t>Науки и Художества: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3"/>
        <w:jc w:val="both"/>
      </w:pPr>
      <w:r>
        <w:rPr>
          <w:noProof/>
        </w:rPr>
        <mc:AlternateContent>
          <mc:Choice Requires="wps">
            <w:drawing>
              <wp:anchor distT="0" distB="0" distL="63500" distR="1463040" simplePos="0" relativeHeight="251760128" behindDoc="1" locked="0" layoutInCell="1" allowOverlap="1">
                <wp:simplePos x="0" y="0"/>
                <wp:positionH relativeFrom="margin">
                  <wp:posOffset>21590</wp:posOffset>
                </wp:positionH>
                <wp:positionV relativeFrom="margin">
                  <wp:posOffset>47625</wp:posOffset>
                </wp:positionV>
                <wp:extent cx="149225" cy="107950"/>
                <wp:effectExtent l="0" t="0" r="0" b="0"/>
                <wp:wrapSquare wrapText="right"/>
                <wp:docPr id="1933" name="Text Box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72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8" o:spid="_x0000_s1387" type="#_x0000_t202" style="position:absolute;left:0;text-align:left;margin-left:1.7pt;margin-top:3.75pt;width:11.75pt;height:8.5pt;z-index:-251556352;visibility:visible;mso-wrap-style:square;mso-width-percent:0;mso-height-percent:0;mso-wrap-distance-left:5pt;mso-wrap-distance-top:0;mso-wrap-distance-right:115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72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Чтб растет</w:t>
      </w:r>
      <w:r w:rsidR="009A18E9">
        <w:t>ъ</w:t>
      </w:r>
      <w:r w:rsidR="00731517">
        <w:t>, разцвѣтает</w:t>
      </w:r>
      <w:r w:rsidR="009A18E9">
        <w:t>ъ</w:t>
      </w:r>
      <w:r w:rsidR="00731517">
        <w:t xml:space="preserve"> и созрѣвает</w:t>
      </w:r>
      <w:r w:rsidR="009A18E9">
        <w:t>ъ</w:t>
      </w:r>
      <w:r w:rsidR="00731517">
        <w:t xml:space="preserve"> скоро, то скоро и</w:t>
      </w:r>
      <w:r w:rsidR="00731517">
        <w:br/>
        <w:t>блекнет</w:t>
      </w:r>
      <w:r w:rsidR="009A18E9">
        <w:t>ъ</w:t>
      </w:r>
      <w:r w:rsidR="00731517">
        <w:t>. Булыжник</w:t>
      </w:r>
      <w:r w:rsidR="009A18E9">
        <w:t>ъ</w:t>
      </w:r>
      <w:r w:rsidR="00731517">
        <w:t xml:space="preserve"> и алмаз</w:t>
      </w:r>
      <w:r w:rsidR="009A18E9">
        <w:t>ъ</w:t>
      </w:r>
      <w:r w:rsidR="00731517">
        <w:t>— оба камни, только первый</w:t>
      </w:r>
      <w:r w:rsidR="00731517">
        <w:br/>
        <w:t>образуется мѣсяцами, годами ; второй столѣтілми. Что ка-</w:t>
      </w:r>
      <w:r w:rsidR="00731517">
        <w:br/>
        <w:t>сается до Славянь, они уже вышли на свѣжій воздуха, ; для них</w:t>
      </w:r>
      <w:r w:rsidR="009A18E9">
        <w:t>ъ</w:t>
      </w:r>
      <w:r w:rsidR="00731517">
        <w:br/>
        <w:t>мелькнула заря возрожденія в</w:t>
      </w:r>
      <w:r w:rsidR="009A18E9">
        <w:t>ъ</w:t>
      </w:r>
      <w:r w:rsidR="00731517">
        <w:t xml:space="preserve"> духѣ современном</w:t>
      </w:r>
      <w:r w:rsidR="009A18E9">
        <w:t>ъ</w:t>
      </w:r>
      <w:r w:rsidR="00731517">
        <w:t>; они достигли</w:t>
      </w:r>
      <w:r w:rsidR="00731517">
        <w:br/>
        <w:t>до той ступени на пути к</w:t>
      </w:r>
      <w:r w:rsidR="009A18E9">
        <w:t>ъ</w:t>
      </w:r>
      <w:r w:rsidR="00731517">
        <w:t xml:space="preserve"> просвѣщенію, они сознали тѣ основ-</w:t>
      </w:r>
      <w:r w:rsidR="00731517">
        <w:br/>
        <w:t>ныя начала , которыл хотя и не составллют</w:t>
      </w:r>
      <w:r w:rsidR="009A18E9">
        <w:t>ъ</w:t>
      </w:r>
      <w:r w:rsidR="00731517">
        <w:t xml:space="preserve"> еще утонченной</w:t>
      </w:r>
      <w:r w:rsidR="00731517">
        <w:br/>
        <w:t>мудрости, переразвнвшагося образованія, но способны удерживать</w:t>
      </w:r>
      <w:r w:rsidR="00731517">
        <w:br/>
        <w:t>в</w:t>
      </w:r>
      <w:r w:rsidR="009A18E9">
        <w:t>ъ</w:t>
      </w:r>
      <w:r w:rsidR="00731517">
        <w:t xml:space="preserve"> народѣ внутреннюю жизнь, управлять ею: нѣкоторыл племена</w:t>
      </w:r>
      <w:r w:rsidR="00731517">
        <w:br/>
        <w:t>начинают</w:t>
      </w:r>
      <w:r w:rsidR="009A18E9">
        <w:t>ъ</w:t>
      </w:r>
      <w:r w:rsidR="00731517">
        <w:t xml:space="preserve"> быть самобытными вь словесности, они созрѣвають</w:t>
      </w:r>
      <w:r w:rsidR="00731517">
        <w:br/>
        <w:t>мощными членами, сильными тружениками новаго, великаго, ду-</w:t>
      </w:r>
      <w:r w:rsidR="00731517">
        <w:br/>
        <w:t>ховпаго міра.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Говорят</w:t>
      </w:r>
      <w:r w:rsidR="009A18E9">
        <w:t>ъ</w:t>
      </w:r>
      <w:r>
        <w:t>: «характер</w:t>
      </w:r>
      <w:r w:rsidR="009A18E9">
        <w:t>ъ</w:t>
      </w:r>
      <w:r>
        <w:t xml:space="preserve"> Славянина слишком</w:t>
      </w:r>
      <w:r w:rsidR="009A18E9">
        <w:t>ъ</w:t>
      </w:r>
      <w:r>
        <w:t xml:space="preserve"> тих</w:t>
      </w:r>
      <w:r w:rsidR="009A18E9">
        <w:t>ъ</w:t>
      </w:r>
      <w:r>
        <w:t>, кроток</w:t>
      </w:r>
      <w:r w:rsidR="009A18E9">
        <w:t>ъ</w:t>
      </w:r>
      <w:r>
        <w:t>, вяль;</w:t>
      </w:r>
      <w:r>
        <w:br/>
        <w:t>ему не достает</w:t>
      </w:r>
      <w:r w:rsidR="009A18E9">
        <w:t>ъ</w:t>
      </w:r>
      <w:r>
        <w:t xml:space="preserve"> силы и энергіи выполнить великое назначеніе.».</w:t>
      </w:r>
      <w:r>
        <w:br/>
        <w:t>Но, кажется, ненужно даже быть Славянином</w:t>
      </w:r>
      <w:r w:rsidR="009A18E9">
        <w:t>ъ</w:t>
      </w:r>
      <w:r>
        <w:t>, а стбит</w:t>
      </w:r>
      <w:r w:rsidR="009A18E9">
        <w:t>ъ</w:t>
      </w:r>
      <w:r>
        <w:t xml:space="preserve"> только</w:t>
      </w:r>
      <w:r>
        <w:br/>
        <w:t>подумать, чтобы удостовѣриться в</w:t>
      </w:r>
      <w:r w:rsidR="009A18E9">
        <w:t>ъ</w:t>
      </w:r>
      <w:r>
        <w:t xml:space="preserve"> силѣ и энергіи народа, стя^</w:t>
      </w:r>
      <w:r>
        <w:br/>
        <w:t>жавшаго мужеством</w:t>
      </w:r>
      <w:r w:rsidR="009A18E9">
        <w:t>ъ</w:t>
      </w:r>
      <w:r>
        <w:t xml:space="preserve"> и доблестью владычество над</w:t>
      </w:r>
      <w:r w:rsidR="009A18E9">
        <w:t>ъ</w:t>
      </w:r>
      <w:r>
        <w:t xml:space="preserve"> десятою</w:t>
      </w:r>
      <w:r>
        <w:br/>
        <w:t>частью земнаго шара, и до-сих</w:t>
      </w:r>
      <w:r w:rsidR="009A18E9">
        <w:t>ъ</w:t>
      </w:r>
      <w:r>
        <w:t>-пор</w:t>
      </w:r>
      <w:r w:rsidR="009A18E9">
        <w:t>ъ</w:t>
      </w:r>
      <w:r>
        <w:t>, среди сильнѣйших</w:t>
      </w:r>
      <w:r w:rsidR="009A18E9">
        <w:t>ъ</w:t>
      </w:r>
      <w:r>
        <w:t xml:space="preserve"> бурь,</w:t>
      </w:r>
      <w:r>
        <w:br/>
        <w:t>вѣковыхь переворотов</w:t>
      </w:r>
      <w:r w:rsidR="009A18E9">
        <w:t>ъ</w:t>
      </w:r>
      <w:r>
        <w:t>, среди отчалниых</w:t>
      </w:r>
      <w:r w:rsidR="009A18E9">
        <w:t>ъ</w:t>
      </w:r>
      <w:r>
        <w:t xml:space="preserve"> нападеній от</w:t>
      </w:r>
      <w:r w:rsidR="009A18E9">
        <w:t>ъ</w:t>
      </w:r>
      <w:r>
        <w:t xml:space="preserve"> много-</w:t>
      </w:r>
      <w:r>
        <w:br/>
        <w:t>численных</w:t>
      </w:r>
      <w:r w:rsidR="009A18E9">
        <w:t>ъ</w:t>
      </w:r>
      <w:r>
        <w:t xml:space="preserve"> врагов</w:t>
      </w:r>
      <w:r w:rsidR="009A18E9">
        <w:t>ъ</w:t>
      </w:r>
      <w:r>
        <w:t>, умѣвшаго поддерживать себя и спасти честь</w:t>
      </w:r>
      <w:r>
        <w:br/>
        <w:t>свою. Правда, Славяне никогда не хлопотали о всемирной монар-</w:t>
      </w:r>
      <w:r>
        <w:br/>
        <w:t>хіи, никогда не занимались кровогіролитіями и завоеваниям^</w:t>
      </w:r>
      <w:r>
        <w:br/>
        <w:t>как</w:t>
      </w:r>
      <w:r w:rsidR="009A18E9">
        <w:t>ъ</w:t>
      </w:r>
      <w:r>
        <w:t xml:space="preserve"> ремеслом</w:t>
      </w:r>
      <w:r w:rsidR="009A18E9">
        <w:t>ъ</w:t>
      </w:r>
      <w:r>
        <w:t xml:space="preserve"> , ибо умѣли любить и уважать независимость, все</w:t>
      </w:r>
      <w:r>
        <w:br/>
        <w:t>только свою , но и врагов</w:t>
      </w:r>
      <w:r w:rsidR="009A18E9">
        <w:t>ъ</w:t>
      </w:r>
      <w:r>
        <w:t xml:space="preserve"> своих</w:t>
      </w:r>
      <w:r w:rsidR="009A18E9">
        <w:t>ъ</w:t>
      </w:r>
      <w:r>
        <w:t xml:space="preserve"> ; вообще мир</w:t>
      </w:r>
      <w:r w:rsidR="009A18E9">
        <w:t>ъ</w:t>
      </w:r>
      <w:r>
        <w:t xml:space="preserve"> они любили</w:t>
      </w:r>
      <w:r>
        <w:br/>
        <w:t>болѣе войны. Повторим</w:t>
      </w:r>
      <w:r w:rsidR="009A18E9">
        <w:t>ъ</w:t>
      </w:r>
      <w:r>
        <w:t xml:space="preserve"> с</w:t>
      </w:r>
      <w:r w:rsidR="009A18E9">
        <w:t>ъ</w:t>
      </w:r>
      <w:r>
        <w:t xml:space="preserve"> Гердером</w:t>
      </w:r>
      <w:r w:rsidR="009A18E9">
        <w:t>ъ</w:t>
      </w:r>
      <w:r>
        <w:t xml:space="preserve"> : «Несомнительно, что</w:t>
      </w:r>
      <w:r>
        <w:br/>
        <w:t>в</w:t>
      </w:r>
      <w:r w:rsidR="009A18E9">
        <w:t>ъ</w:t>
      </w:r>
      <w:r>
        <w:t xml:space="preserve"> Европѣ законодательство и политика , вытѣснив</w:t>
      </w:r>
      <w:r w:rsidR="009A18E9">
        <w:t>ъ</w:t>
      </w:r>
      <w:r>
        <w:t xml:space="preserve"> дух</w:t>
      </w:r>
      <w:r w:rsidR="009A18E9">
        <w:t>ъ</w:t>
      </w:r>
      <w:r>
        <w:t xml:space="preserve"> вою</w:t>
      </w:r>
      <w:r>
        <w:br/>
        <w:t>ны , должны будут</w:t>
      </w:r>
      <w:r w:rsidR="009A18E9">
        <w:t>ъ</w:t>
      </w:r>
      <w:r>
        <w:t xml:space="preserve"> болѣе и болѣе способствовать разпростра-</w:t>
      </w:r>
      <w:r>
        <w:br/>
        <w:t>ненію заиятій , требующих</w:t>
      </w:r>
      <w:r w:rsidR="009A18E9">
        <w:t>ъ</w:t>
      </w:r>
      <w:r>
        <w:t xml:space="preserve"> трудолюбія и мирных</w:t>
      </w:r>
      <w:r w:rsidR="009A18E9">
        <w:t>ъ</w:t>
      </w:r>
      <w:r>
        <w:t xml:space="preserve"> сдѣлок</w:t>
      </w:r>
      <w:r w:rsidR="009A18E9">
        <w:t>ъ</w:t>
      </w:r>
      <w:r>
        <w:t xml:space="preserve"> ме-</w:t>
      </w:r>
      <w:r>
        <w:br/>
        <w:t>жду народами; по-этому и Славяне накоиец</w:t>
      </w:r>
      <w:r w:rsidR="009A18E9">
        <w:t>ъ</w:t>
      </w:r>
      <w:r>
        <w:t xml:space="preserve"> возпрянут</w:t>
      </w:r>
      <w:r w:rsidR="009A18E9">
        <w:t>ъ</w:t>
      </w:r>
      <w:r>
        <w:t xml:space="preserve"> от</w:t>
      </w:r>
      <w:r w:rsidR="009A18E9">
        <w:t>ъ</w:t>
      </w:r>
      <w:r>
        <w:t xml:space="preserve"> дол&gt;</w:t>
      </w:r>
      <w:r>
        <w:br/>
        <w:t>гаго сна, усволт</w:t>
      </w:r>
      <w:r w:rsidR="009A18E9">
        <w:t>ъ</w:t>
      </w:r>
      <w:r>
        <w:t xml:space="preserve"> себѣ как</w:t>
      </w:r>
      <w:r w:rsidR="009A18E9">
        <w:t>ъ</w:t>
      </w:r>
      <w:r>
        <w:t xml:space="preserve"> собственность и употребять в</w:t>
      </w:r>
      <w:r w:rsidR="009A18E9">
        <w:t>ъ</w:t>
      </w:r>
      <w:r>
        <w:t xml:space="preserve"> свою</w:t>
      </w:r>
      <w:r>
        <w:br/>
        <w:t>пользу прекрасныя страны свои о г</w:t>
      </w:r>
      <w:r w:rsidR="009A18E9">
        <w:t>ъ</w:t>
      </w:r>
      <w:r>
        <w:t xml:space="preserve"> Адріатическаго Моря до Кар-</w:t>
      </w:r>
      <w:r>
        <w:br/>
        <w:t>патских</w:t>
      </w:r>
      <w:r w:rsidR="009A18E9">
        <w:t>ъ</w:t>
      </w:r>
      <w:r>
        <w:t xml:space="preserve"> Гор</w:t>
      </w:r>
      <w:r w:rsidR="009A18E9">
        <w:t>ъ</w:t>
      </w:r>
      <w:r>
        <w:t>, от</w:t>
      </w:r>
      <w:r w:rsidR="009A18E9">
        <w:t>ъ</w:t>
      </w:r>
      <w:r>
        <w:t xml:space="preserve"> Дона до Мульды.»—Времена измѣнились. Те-</w:t>
      </w:r>
      <w:r>
        <w:br/>
        <w:t>перь, человѣк</w:t>
      </w:r>
      <w:r w:rsidR="009A18E9">
        <w:t>ъ</w:t>
      </w:r>
      <w:r>
        <w:t xml:space="preserve"> , чтобы опредѣлить свое назначеніе, не находить</w:t>
      </w:r>
      <w:r>
        <w:br/>
        <w:t xml:space="preserve">слова благороднѣе своего собственнаго имени : </w:t>
      </w:r>
      <w:r>
        <w:rPr>
          <w:rStyle w:val="Bodytext2Italic"/>
        </w:rPr>
        <w:t>геловт</w:t>
      </w:r>
      <w:r w:rsidR="009A18E9">
        <w:rPr>
          <w:rStyle w:val="Bodytext2Italic"/>
        </w:rPr>
        <w:t>ъ</w:t>
      </w:r>
      <w:r>
        <w:rPr>
          <w:rStyle w:val="Bodytext2Italic"/>
        </w:rPr>
        <w:t>гность</w:t>
      </w:r>
      <w:r>
        <w:t xml:space="preserve"> —</w:t>
      </w:r>
      <w:r>
        <w:br/>
        <w:t>он</w:t>
      </w:r>
      <w:r w:rsidR="009A18E9">
        <w:t>ъ</w:t>
      </w:r>
      <w:r>
        <w:t>, образ ь и подобіе Бога любвп и кротости. Говорят</w:t>
      </w:r>
      <w:r w:rsidR="009A18E9">
        <w:t>ъ</w:t>
      </w:r>
      <w:r>
        <w:t xml:space="preserve"> : «Слиш-</w:t>
      </w:r>
      <w:r>
        <w:br/>
        <w:t>ком</w:t>
      </w:r>
      <w:r w:rsidR="009A18E9">
        <w:t>ъ</w:t>
      </w:r>
      <w:r>
        <w:t>-рѣзкое различіе менаду славянскими азбуками многих</w:t>
      </w:r>
      <w:r w:rsidR="009A18E9">
        <w:t>ъ</w:t>
      </w:r>
      <w:r>
        <w:t xml:space="preserve"> пу-</w:t>
      </w:r>
      <w:r>
        <w:br/>
        <w:t>гает</w:t>
      </w:r>
      <w:r w:rsidR="009A18E9">
        <w:t>ъ</w:t>
      </w:r>
      <w:r>
        <w:t xml:space="preserve"> и удаляет</w:t>
      </w:r>
      <w:r w:rsidR="009A18E9">
        <w:t>ъ</w:t>
      </w:r>
      <w:r>
        <w:t xml:space="preserve"> от</w:t>
      </w:r>
      <w:r w:rsidR="009A18E9">
        <w:t>ъ</w:t>
      </w:r>
      <w:r>
        <w:t xml:space="preserve"> взаимности ; не всякій захочет</w:t>
      </w:r>
      <w:r w:rsidR="009A18E9">
        <w:t>ъ</w:t>
      </w:r>
      <w:r>
        <w:t xml:space="preserve"> учиться,</w:t>
      </w:r>
      <w:r>
        <w:br/>
        <w:t>может</w:t>
      </w:r>
      <w:r w:rsidR="009A18E9">
        <w:t>ъ</w:t>
      </w:r>
      <w:r>
        <w:t>-быть, десятку различных</w:t>
      </w:r>
      <w:r w:rsidR="009A18E9">
        <w:t>ъ</w:t>
      </w:r>
      <w:r>
        <w:t xml:space="preserve"> азбук</w:t>
      </w:r>
      <w:r w:rsidR="009A18E9">
        <w:t>ъ</w:t>
      </w:r>
      <w:r>
        <w:t>». Но взаимность уже</w:t>
      </w:r>
      <w:r>
        <w:br/>
        <w:t>успѣла уменьшить количество азбук</w:t>
      </w:r>
      <w:r w:rsidR="009A18E9">
        <w:t>ъ</w:t>
      </w:r>
      <w:r>
        <w:t xml:space="preserve"> , опростить правописаніе,</w:t>
      </w:r>
      <w:r>
        <w:br/>
      </w:r>
      <w:r>
        <w:lastRenderedPageBreak/>
        <w:t>она сдѣласт</w:t>
      </w:r>
      <w:r w:rsidR="009A18E9">
        <w:t>ъ</w:t>
      </w:r>
      <w:r>
        <w:t xml:space="preserve"> еще болѣе, вѣролтно всѣ азбуки приведет</w:t>
      </w:r>
      <w:r w:rsidR="009A18E9">
        <w:t>ъ</w:t>
      </w:r>
      <w:r>
        <w:t xml:space="preserve"> к</w:t>
      </w:r>
      <w:r w:rsidR="009A18E9">
        <w:t>ъ</w:t>
      </w:r>
      <w:r>
        <w:t xml:space="preserve"> трем</w:t>
      </w:r>
      <w:r w:rsidR="009A18E9">
        <w:t>ъ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90" w:line="150" w:lineRule="exact"/>
        <w:ind w:firstLine="0"/>
        <w:jc w:val="right"/>
      </w:pPr>
      <w:r>
        <w:rPr>
          <w:rStyle w:val="Bodytext450"/>
          <w:b/>
          <w:bCs/>
          <w:i/>
          <w:iCs/>
        </w:rP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74"/>
        <w:jc w:val="both"/>
      </w:pPr>
      <w:r>
        <w:rPr>
          <w:noProof/>
        </w:rPr>
        <mc:AlternateContent>
          <mc:Choice Requires="wps">
            <w:drawing>
              <wp:anchor distT="0" distB="0" distL="765175" distR="63500" simplePos="0" relativeHeight="251761152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32385</wp:posOffset>
                </wp:positionV>
                <wp:extent cx="152400" cy="127000"/>
                <wp:effectExtent l="0" t="0" r="0" b="0"/>
                <wp:wrapSquare wrapText="left"/>
                <wp:docPr id="1932" name="Text Box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  <w:lang w:val="de-DE" w:eastAsia="de-DE" w:bidi="de-DE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7" o:spid="_x0000_s1388" type="#_x0000_t202" style="position:absolute;left:0;text-align:left;margin-left:330pt;margin-top:2.55pt;width:12pt;height:10pt;z-index:-251555328;visibility:visible;mso-wrap-style:square;mso-width-percent:0;mso-height-percent:0;mso-wrap-distance-left:60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  <w:lang w:val="de-DE" w:eastAsia="de-DE" w:bidi="de-DE"/>
                        </w:rPr>
                        <w:t>75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главным</w:t>
      </w:r>
      <w:r w:rsidR="009A18E9">
        <w:t>ъ</w:t>
      </w:r>
      <w:r w:rsidR="00731517">
        <w:t xml:space="preserve"> : глаголической, кирилловской и латинской. Но у</w:t>
      </w:r>
      <w:r w:rsidR="00731517">
        <w:br/>
        <w:t>кого не достаёт</w:t>
      </w:r>
      <w:r w:rsidR="009A18E9">
        <w:t>ъ</w:t>
      </w:r>
      <w:r w:rsidR="00731517">
        <w:t xml:space="preserve"> охоты и твердости пройдти чсрез</w:t>
      </w:r>
      <w:r w:rsidR="009A18E9">
        <w:t>ъ</w:t>
      </w:r>
      <w:r w:rsidR="00731517">
        <w:t xml:space="preserve"> трудности</w:t>
      </w:r>
      <w:r w:rsidR="00731517">
        <w:br/>
        <w:t>азбуки, тот</w:t>
      </w:r>
      <w:r w:rsidR="009A18E9">
        <w:t>ъ</w:t>
      </w:r>
      <w:r w:rsidR="00731517">
        <w:t xml:space="preserve"> во вслком</w:t>
      </w:r>
      <w:r w:rsidR="009A18E9">
        <w:t>ъ</w:t>
      </w:r>
      <w:r w:rsidR="00731517">
        <w:t xml:space="preserve"> случав невеликая потеря для народа сла-</w:t>
      </w:r>
      <w:r w:rsidR="00731517">
        <w:br/>
        <w:t>вянскаго.—Наконец</w:t>
      </w:r>
      <w:r w:rsidR="009A18E9">
        <w:t>ъ</w:t>
      </w:r>
      <w:r w:rsidR="00731517">
        <w:t>, может</w:t>
      </w:r>
      <w:r w:rsidR="009A18E9">
        <w:t>ъ</w:t>
      </w:r>
      <w:r w:rsidR="00731517">
        <w:t>-быть, нам</w:t>
      </w:r>
      <w:r w:rsidR="009A18E9">
        <w:t>ъ</w:t>
      </w:r>
      <w:r w:rsidR="00731517">
        <w:t xml:space="preserve"> возразят</w:t>
      </w:r>
      <w:r w:rsidR="009A18E9">
        <w:t>ъ</w:t>
      </w:r>
      <w:r w:rsidR="00731517">
        <w:t>: «в</w:t>
      </w:r>
      <w:r w:rsidR="009A18E9">
        <w:t>ъ</w:t>
      </w:r>
      <w:r w:rsidR="00731517">
        <w:t>-слѣдствіе</w:t>
      </w:r>
      <w:r w:rsidR="00731517">
        <w:br/>
        <w:t>взаимнаго соединенія, литература славянская уподобится мозгіикѣ,</w:t>
      </w:r>
      <w:r w:rsidR="00731517">
        <w:br/>
        <w:t>огромной площади или пестрой ярмаркѣ , гдѣ сливаются произ-</w:t>
      </w:r>
      <w:r w:rsidR="00731517">
        <w:br/>
        <w:t>веденія различных</w:t>
      </w:r>
      <w:r w:rsidR="009A18E9">
        <w:t>ъ</w:t>
      </w:r>
      <w:r w:rsidR="00731517">
        <w:t xml:space="preserve"> племен</w:t>
      </w:r>
      <w:r w:rsidR="009A18E9">
        <w:t>ъ</w:t>
      </w:r>
      <w:r w:rsidR="00731517">
        <w:t xml:space="preserve"> и нарѣчій , точно так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мы</w:t>
      </w:r>
      <w:r w:rsidR="00731517">
        <w:br/>
        <w:t>встрѣчаем</w:t>
      </w:r>
      <w:r w:rsidR="009A18E9">
        <w:t>ъ</w:t>
      </w:r>
      <w:r w:rsidR="00731517">
        <w:t xml:space="preserve"> и слышнм</w:t>
      </w:r>
      <w:r w:rsidR="009A18E9">
        <w:t>ъ</w:t>
      </w:r>
      <w:r w:rsidR="00731517">
        <w:t xml:space="preserve"> во время ярмарки Греков</w:t>
      </w:r>
      <w:r w:rsidR="009A18E9">
        <w:t>ъ</w:t>
      </w:r>
      <w:r w:rsidR="00731517">
        <w:t>, Французов</w:t>
      </w:r>
      <w:r w:rsidR="009A18E9">
        <w:t>ъ</w:t>
      </w:r>
      <w:r w:rsidR="00731517">
        <w:t>,</w:t>
      </w:r>
      <w:r w:rsidR="00731517">
        <w:br/>
        <w:t>Англичан</w:t>
      </w:r>
      <w:r w:rsidR="009A18E9">
        <w:t>ъ</w:t>
      </w:r>
      <w:r w:rsidR="00731517">
        <w:t xml:space="preserve"> и Армян</w:t>
      </w:r>
      <w:r w:rsidR="009A18E9">
        <w:t>ъ</w:t>
      </w:r>
      <w:r w:rsidR="00731517">
        <w:t>, разхаживающих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 xml:space="preserve"> оригинальных^</w:t>
      </w:r>
      <w:r w:rsidR="00731517">
        <w:br/>
        <w:t>костюмах</w:t>
      </w:r>
      <w:r w:rsidR="009A18E9">
        <w:t>ъ</w:t>
      </w:r>
      <w:r w:rsidR="00731517">
        <w:t>, говорящих</w:t>
      </w:r>
      <w:r w:rsidR="009A18E9">
        <w:t>ъ</w:t>
      </w:r>
      <w:r w:rsidR="00731517">
        <w:t xml:space="preserve"> на сво</w:t>
      </w:r>
      <w:r w:rsidR="00FC273B">
        <w:t>их</w:t>
      </w:r>
      <w:r w:rsidR="009A18E9">
        <w:t>ъ</w:t>
      </w:r>
      <w:r w:rsidR="00731517">
        <w:t xml:space="preserve"> природных</w:t>
      </w:r>
      <w:r w:rsidR="009A18E9">
        <w:t>ъ</w:t>
      </w:r>
      <w:r w:rsidR="00731517">
        <w:t xml:space="preserve"> языках</w:t>
      </w:r>
      <w:r w:rsidR="009A18E9">
        <w:t>ъ</w:t>
      </w:r>
      <w:r w:rsidR="00731517">
        <w:t>». Мы</w:t>
      </w:r>
      <w:r w:rsidR="00731517">
        <w:br/>
        <w:t>отвѣчаем</w:t>
      </w:r>
      <w:r w:rsidR="009A18E9">
        <w:t>ъ</w:t>
      </w:r>
      <w:r w:rsidR="00731517">
        <w:t>: и мозаика, хорошо-сложенная и искусно-выполненная,</w:t>
      </w:r>
      <w:r w:rsidR="00731517">
        <w:br/>
        <w:t>прекрасна , имѣет</w:t>
      </w:r>
      <w:r w:rsidR="009A18E9">
        <w:t>ъ</w:t>
      </w:r>
      <w:r w:rsidR="00731517">
        <w:t xml:space="preserve"> вид</w:t>
      </w:r>
      <w:r w:rsidR="009A18E9">
        <w:t>ъ</w:t>
      </w:r>
      <w:r w:rsidR="00731517">
        <w:t xml:space="preserve"> и жизнь, и все-таки лучше ньшѣшних</w:t>
      </w:r>
      <w:r w:rsidR="009A18E9">
        <w:t>ъ</w:t>
      </w:r>
      <w:r w:rsidR="00731517">
        <w:br/>
      </w:r>
      <w:r w:rsidR="00731517">
        <w:rPr>
          <w:lang w:val="la" w:eastAsia="la" w:bidi="la"/>
        </w:rPr>
        <w:t xml:space="preserve">disjecla membra </w:t>
      </w:r>
      <w:r w:rsidR="00731517">
        <w:t>в</w:t>
      </w:r>
      <w:r w:rsidR="009A18E9">
        <w:t>ъ</w:t>
      </w:r>
      <w:r w:rsidR="00731517">
        <w:t xml:space="preserve"> народѣ и словесности Славян</w:t>
      </w:r>
      <w:r w:rsidR="009A18E9">
        <w:t>ъ</w:t>
      </w:r>
      <w:r w:rsidR="00731517">
        <w:t>. Площадью или</w:t>
      </w:r>
      <w:r w:rsidR="00731517">
        <w:br/>
        <w:t>торжищем</w:t>
      </w:r>
      <w:r w:rsidR="009A18E9">
        <w:t>ъ</w:t>
      </w:r>
      <w:r w:rsidR="00731517">
        <w:t>, сходкою разнаго рода людей и народовт», словесность</w:t>
      </w:r>
      <w:r w:rsidR="00731517">
        <w:br/>
        <w:t>славянская быть не может</w:t>
      </w:r>
      <w:r w:rsidR="009A18E9">
        <w:t>ъ</w:t>
      </w:r>
      <w:r w:rsidR="00731517">
        <w:t>, ибо всѣ Славяне одна кровь, одно</w:t>
      </w:r>
      <w:r w:rsidR="00731517">
        <w:br/>
        <w:t>Тѣло, одпн</w:t>
      </w:r>
      <w:r w:rsidR="009A18E9">
        <w:t>ъ</w:t>
      </w:r>
      <w:r w:rsidR="00731517">
        <w:t xml:space="preserve"> народ</w:t>
      </w:r>
      <w:r w:rsidR="009A18E9">
        <w:t>ъ</w:t>
      </w:r>
      <w:r w:rsidR="00731517">
        <w:t>, всѣ их</w:t>
      </w:r>
      <w:r w:rsidR="009A18E9">
        <w:t>ъ</w:t>
      </w:r>
      <w:r w:rsidR="00731517">
        <w:t xml:space="preserve"> нарѣчія однородны ; между ими есть</w:t>
      </w:r>
      <w:r w:rsidR="00731517">
        <w:br/>
        <w:t>различія в</w:t>
      </w:r>
      <w:r w:rsidR="009A18E9">
        <w:t>ъ</w:t>
      </w:r>
      <w:r w:rsidR="00731517">
        <w:t xml:space="preserve"> степени образованности , но нѣт</w:t>
      </w:r>
      <w:r w:rsidR="009A18E9">
        <w:t>ъ</w:t>
      </w:r>
      <w:r w:rsidR="00731517">
        <w:t xml:space="preserve"> различія в</w:t>
      </w:r>
      <w:r w:rsidR="009A18E9">
        <w:t>ъ</w:t>
      </w:r>
      <w:r w:rsidR="00731517">
        <w:t xml:space="preserve"> род В</w:t>
      </w:r>
      <w:r w:rsidR="00731517">
        <w:br/>
        <w:t>и свойсгвах</w:t>
      </w:r>
      <w:r w:rsidR="009A18E9">
        <w:t>ъ</w:t>
      </w:r>
      <w:r w:rsidR="00731517">
        <w:t xml:space="preserve"> образовапія. Жизнь, которою жили Славяне до-сих</w:t>
      </w:r>
      <w:r w:rsidR="009A18E9">
        <w:t>ъ</w:t>
      </w:r>
      <w:r w:rsidR="00731517">
        <w:t>-</w:t>
      </w:r>
      <w:r w:rsidR="00731517">
        <w:br/>
        <w:t>пор</w:t>
      </w:r>
      <w:r w:rsidR="009A18E9">
        <w:t>ъ</w:t>
      </w:r>
      <w:r w:rsidR="00731517">
        <w:t>, должна, слѣдуя обыкновенному порядку вещей, нз</w:t>
      </w:r>
      <w:r w:rsidR="009A18E9">
        <w:t>ъ</w:t>
      </w:r>
      <w:r w:rsidR="00731517">
        <w:t xml:space="preserve"> обвет-</w:t>
      </w:r>
      <w:r w:rsidR="00731517">
        <w:br/>
        <w:t>шалой, безобразной груды перейдти в</w:t>
      </w:r>
      <w:r w:rsidR="009A18E9">
        <w:t>ъ</w:t>
      </w:r>
      <w:r w:rsidR="00731517">
        <w:t xml:space="preserve"> оиредѣленную Форму; на-</w:t>
      </w:r>
      <w:r w:rsidR="00731517">
        <w:br/>
        <w:t>родныя выгоды громко требуют</w:t>
      </w:r>
      <w:r w:rsidR="009A18E9">
        <w:t>ъ</w:t>
      </w:r>
      <w:r w:rsidR="00731517">
        <w:t xml:space="preserve"> этого; перед</w:t>
      </w:r>
      <w:r w:rsidR="009A18E9">
        <w:t>ъ</w:t>
      </w:r>
      <w:r w:rsidR="00731517">
        <w:t xml:space="preserve"> повелительным</w:t>
      </w:r>
      <w:r w:rsidR="009A18E9">
        <w:t>ъ</w:t>
      </w:r>
      <w:r w:rsidR="00731517">
        <w:br/>
        <w:t>голосом</w:t>
      </w:r>
      <w:r w:rsidR="009A18E9">
        <w:t>ъ</w:t>
      </w:r>
      <w:r w:rsidR="00731517">
        <w:t xml:space="preserve"> народа умолкают</w:t>
      </w:r>
      <w:r w:rsidR="009A18E9">
        <w:t>ъ</w:t>
      </w:r>
      <w:r w:rsidR="00731517">
        <w:t xml:space="preserve"> всѣсочнѣнія, исчезают</w:t>
      </w:r>
      <w:r w:rsidR="009A18E9">
        <w:t>ъ</w:t>
      </w:r>
      <w:r w:rsidR="00731517">
        <w:t xml:space="preserve"> всѣ разечеты,</w:t>
      </w:r>
      <w:r w:rsidR="00731517">
        <w:br/>
        <w:t>мелочныя соображения.</w:t>
      </w:r>
      <w:r w:rsidR="00764887">
        <w:t xml:space="preserve"> всѣ </w:t>
      </w:r>
      <w:r w:rsidR="00731517">
        <w:t>доброе и полезное возможно; что для</w:t>
      </w:r>
      <w:r w:rsidR="00731517">
        <w:br/>
        <w:t>других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 xml:space="preserve"> , в</w:t>
      </w:r>
      <w:r w:rsidR="009A18E9">
        <w:t>ъ</w:t>
      </w:r>
      <w:r w:rsidR="00731517">
        <w:t xml:space="preserve"> другихь обстолтельствах</w:t>
      </w:r>
      <w:r w:rsidR="009A18E9">
        <w:t>ъ</w:t>
      </w:r>
      <w:r w:rsidR="00731517">
        <w:t xml:space="preserve"> и отношеніях</w:t>
      </w:r>
      <w:r w:rsidR="009A18E9">
        <w:t>ъ</w:t>
      </w:r>
      <w:r w:rsidR="00731517">
        <w:t>,</w:t>
      </w:r>
      <w:r w:rsidR="00731517">
        <w:br/>
        <w:t>было возможно , чтб существовало на дѣлѣ , почему бы тому не</w:t>
      </w:r>
      <w:r w:rsidR="00731517">
        <w:br/>
        <w:t>быть и у нас</w:t>
      </w:r>
      <w:r w:rsidR="009A18E9">
        <w:t>ъ</w:t>
      </w:r>
      <w:r w:rsidR="00731517">
        <w:t>, в</w:t>
      </w:r>
      <w:r w:rsidR="009A18E9">
        <w:t>ъ</w:t>
      </w:r>
      <w:r w:rsidR="00731517">
        <w:t>-отношеніи к</w:t>
      </w:r>
      <w:r w:rsidR="009A18E9">
        <w:t>ъ</w:t>
      </w:r>
      <w:r w:rsidR="00731517">
        <w:t xml:space="preserve"> словесности? У купцов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одно</w:t>
      </w:r>
      <w:r w:rsidR="00731517">
        <w:br/>
        <w:t>время оуществуют</w:t>
      </w:r>
      <w:r w:rsidR="009A18E9">
        <w:t>ъ</w:t>
      </w:r>
      <w:r w:rsidR="00731517">
        <w:t xml:space="preserve"> торговые домы в</w:t>
      </w:r>
      <w:r w:rsidR="009A18E9">
        <w:t>ъ</w:t>
      </w:r>
      <w:r w:rsidR="00731517">
        <w:t xml:space="preserve"> Лондонѣ, Парижѣ, Неаполѣ,</w:t>
      </w:r>
      <w:r w:rsidR="00731517">
        <w:br/>
        <w:t>Гамбургѣ, Вѣнѣ, Пегербургѣ: отечество их</w:t>
      </w:r>
      <w:r w:rsidR="009A18E9">
        <w:t>ъ</w:t>
      </w:r>
      <w:r w:rsidR="00731517">
        <w:t>—Европа; Швейцарцы</w:t>
      </w:r>
      <w:r w:rsidR="00731517">
        <w:br/>
        <w:t>служат</w:t>
      </w:r>
      <w:r w:rsidR="009A18E9">
        <w:t>ъ</w:t>
      </w:r>
      <w:r w:rsidR="00731517">
        <w:t xml:space="preserve"> солдатами, Французы — Офицерами в</w:t>
      </w:r>
      <w:r w:rsidR="009A18E9">
        <w:t>ъ</w:t>
      </w:r>
      <w:r w:rsidR="00731517">
        <w:t xml:space="preserve"> Турціи, Америкѣ</w:t>
      </w:r>
      <w:r w:rsidR="00731517">
        <w:br/>
        <w:t>и во всѣх</w:t>
      </w:r>
      <w:r w:rsidR="009A18E9">
        <w:t>ъ</w:t>
      </w:r>
      <w:r w:rsidR="00731517">
        <w:t xml:space="preserve"> странах^! свѣта. Скажу болѣе: всѣ Европейцы посред»</w:t>
      </w:r>
      <w:r w:rsidR="00731517">
        <w:br/>
        <w:t>сгвом</w:t>
      </w:r>
      <w:r w:rsidR="009A18E9">
        <w:t>ъ</w:t>
      </w:r>
      <w:r w:rsidR="00731517">
        <w:t xml:space="preserve"> иочт</w:t>
      </w:r>
      <w:r w:rsidR="009A18E9">
        <w:t>ъ</w:t>
      </w:r>
      <w:r w:rsidR="00731517">
        <w:t xml:space="preserve"> и газет</w:t>
      </w:r>
      <w:r w:rsidR="009A18E9">
        <w:t>ъ</w:t>
      </w:r>
      <w:r w:rsidR="00731517">
        <w:t xml:space="preserve"> находятся в</w:t>
      </w:r>
      <w:r w:rsidR="009A18E9">
        <w:t>ъ</w:t>
      </w:r>
      <w:r w:rsidR="00731517">
        <w:t xml:space="preserve"> сообщсствѣ , как</w:t>
      </w:r>
      <w:r w:rsidR="009A18E9">
        <w:t>ъ</w:t>
      </w:r>
      <w:r w:rsidR="00731517">
        <w:t>-будто-бы</w:t>
      </w:r>
      <w:r w:rsidR="00731517">
        <w:br/>
        <w:t>жили вмѣстѣ , под</w:t>
      </w:r>
      <w:r w:rsidR="009A18E9">
        <w:t>ъ</w:t>
      </w:r>
      <w:r w:rsidR="00731517">
        <w:t xml:space="preserve"> одною кровлею : только славянскія племена</w:t>
      </w:r>
      <w:r w:rsidR="00731517">
        <w:br/>
        <w:t>сгоят</w:t>
      </w:r>
      <w:r w:rsidR="009A18E9">
        <w:t>ъ</w:t>
      </w:r>
      <w:r w:rsidR="00731517">
        <w:t xml:space="preserve"> одиноко , разрозненно; они, раздробленный, чуждаются</w:t>
      </w:r>
      <w:r w:rsidR="00731517">
        <w:br/>
        <w:t>одно другаго ...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8"/>
        <w:jc w:val="both"/>
      </w:pPr>
      <w:r>
        <w:t xml:space="preserve">§ 16. </w:t>
      </w:r>
      <w:r>
        <w:rPr>
          <w:rStyle w:val="Bodytext2Italic"/>
        </w:rPr>
        <w:t>Польза, какую Славяне полугат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от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взаиліности</w:t>
      </w:r>
      <w:r>
        <w:t>.— Вы-</w:t>
      </w:r>
      <w:r>
        <w:br/>
        <w:t>год</w:t>
      </w:r>
      <w:r w:rsidR="009A18E9">
        <w:t>ъ</w:t>
      </w:r>
      <w:r>
        <w:t xml:space="preserve"> от</w:t>
      </w:r>
      <w:r w:rsidR="009A18E9">
        <w:t>ъ</w:t>
      </w:r>
      <w:r>
        <w:t xml:space="preserve"> взаимности много; онѣ бывают</w:t>
      </w:r>
      <w:r w:rsidR="009A18E9">
        <w:t>ъ</w:t>
      </w:r>
      <w:r>
        <w:t xml:space="preserve"> разных</w:t>
      </w:r>
      <w:r w:rsidR="009A18E9">
        <w:t>ъ</w:t>
      </w:r>
      <w:r>
        <w:t xml:space="preserve"> родов</w:t>
      </w:r>
      <w:r w:rsidR="009A18E9">
        <w:t>ъ</w:t>
      </w:r>
      <w:r>
        <w:t xml:space="preserve"> :</w:t>
      </w:r>
    </w:p>
    <w:p w:rsidR="00810524" w:rsidRDefault="00731517">
      <w:pPr>
        <w:pStyle w:val="Bodytext21"/>
        <w:numPr>
          <w:ilvl w:val="0"/>
          <w:numId w:val="18"/>
        </w:numPr>
        <w:shd w:val="clear" w:color="auto" w:fill="auto"/>
        <w:tabs>
          <w:tab w:val="left" w:pos="562"/>
        </w:tabs>
        <w:spacing w:line="278" w:lineRule="exact"/>
        <w:ind w:firstLine="348"/>
        <w:jc w:val="both"/>
      </w:pPr>
      <w:r>
        <w:t>Выгоды духовныя, касающіяся пароднаго образованія. Обра-</w:t>
      </w:r>
      <w:r>
        <w:br/>
        <w:t>зованіе народа завнеит</w:t>
      </w:r>
      <w:r w:rsidR="009A18E9">
        <w:t>ъ</w:t>
      </w:r>
      <w:r>
        <w:t xml:space="preserve"> от</w:t>
      </w:r>
      <w:r w:rsidR="009A18E9">
        <w:t>ъ</w:t>
      </w:r>
      <w:r>
        <w:t xml:space="preserve"> народной словесности ; но и образо-</w:t>
      </w:r>
      <w:r>
        <w:br/>
        <w:t>ваніе и словесность процвѣтають тѣм</w:t>
      </w:r>
      <w:r w:rsidR="009A18E9">
        <w:t>ъ</w:t>
      </w:r>
      <w:r>
        <w:t xml:space="preserve"> скорѣе и успѣшнѣе, чѣм</w:t>
      </w:r>
      <w:r w:rsidR="009A18E9">
        <w:t>ъ</w:t>
      </w:r>
      <w:r>
        <w:br/>
        <w:t>обширнѣе цх</w:t>
      </w:r>
      <w:r w:rsidR="009A18E9">
        <w:t>ъ</w:t>
      </w:r>
      <w:r>
        <w:t xml:space="preserve"> поприще, круг</w:t>
      </w:r>
      <w:r w:rsidR="009A18E9">
        <w:t>ъ</w:t>
      </w:r>
      <w:r>
        <w:t xml:space="preserve"> их</w:t>
      </w:r>
      <w:r w:rsidR="009A18E9">
        <w:t>ъ</w:t>
      </w:r>
      <w:r>
        <w:t xml:space="preserve"> дѣятельности, чѣм</w:t>
      </w:r>
      <w:r w:rsidR="009A18E9">
        <w:t>ъ</w:t>
      </w:r>
      <w:r>
        <w:t xml:space="preserve"> свободнѣе,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66" w:line="150" w:lineRule="exact"/>
        <w:ind w:firstLine="64"/>
      </w:pPr>
      <w:r>
        <w:rPr>
          <w:rStyle w:val="Bodytext450"/>
          <w:b/>
          <w:bCs/>
          <w:i/>
          <w:iCs/>
        </w:rP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4"/>
        <w:jc w:val="both"/>
      </w:pPr>
      <w:r>
        <w:rPr>
          <w:noProof/>
        </w:rPr>
        <mc:AlternateContent>
          <mc:Choice Requires="wps">
            <w:drawing>
              <wp:anchor distT="0" distB="0" distL="63500" distR="1450975" simplePos="0" relativeHeight="251762176" behindDoc="1" locked="0" layoutInCell="1" allowOverlap="1">
                <wp:simplePos x="0" y="0"/>
                <wp:positionH relativeFrom="margin">
                  <wp:posOffset>73025</wp:posOffset>
                </wp:positionH>
                <wp:positionV relativeFrom="margin">
                  <wp:posOffset>4445</wp:posOffset>
                </wp:positionV>
                <wp:extent cx="152400" cy="279400"/>
                <wp:effectExtent l="0" t="0" r="0" b="0"/>
                <wp:wrapSquare wrapText="right"/>
                <wp:docPr id="1931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1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Exact1"/>
                                <w:b/>
                                <w:bCs/>
                              </w:rPr>
                              <w:t>74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6" o:spid="_x0000_s1389" type="#_x0000_t202" style="position:absolute;left:0;text-align:left;margin-left:5.75pt;margin-top:.35pt;width:12pt;height:22pt;z-index:-251554304;visibility:visible;mso-wrap-style:square;mso-width-percent:0;mso-height-percent:0;mso-wrap-distance-left:5pt;mso-wrap-distance-top:0;mso-wrap-distance-right:114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1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7Exact1"/>
                          <w:b/>
                          <w:bCs/>
                        </w:rPr>
                        <w:t>74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чѣм</w:t>
      </w:r>
      <w:r w:rsidR="009A18E9">
        <w:t>ъ</w:t>
      </w:r>
      <w:r w:rsidR="00731517">
        <w:t xml:space="preserve"> выше оиѣ могут</w:t>
      </w:r>
      <w:r w:rsidR="00D7332E">
        <w:t>ъ</w:t>
      </w:r>
      <w:r w:rsidR="00731517">
        <w:t xml:space="preserve"> парить, перелетать</w:t>
      </w:r>
      <w:r w:rsidR="00E56DF5">
        <w:t xml:space="preserve"> съ </w:t>
      </w:r>
      <w:r w:rsidR="00731517">
        <w:t>горы на гору, из</w:t>
      </w:r>
      <w:r w:rsidR="00D7332E">
        <w:t>ъ</w:t>
      </w:r>
      <w:r w:rsidR="00731517">
        <w:br/>
        <w:t>страны в</w:t>
      </w:r>
      <w:r w:rsidR="009A18E9">
        <w:t>ъ</w:t>
      </w:r>
      <w:r w:rsidR="00731517">
        <w:t xml:space="preserve"> страну. Образованность народа и его словесность,</w:t>
      </w:r>
      <w:r w:rsidR="00731517">
        <w:br/>
        <w:t>кромѣ-того, что находить во взаимности сильную опору</w:t>
      </w:r>
      <w:r w:rsidR="00504B04">
        <w:t xml:space="preserve"> и </w:t>
      </w:r>
      <w:r w:rsidR="00731517">
        <w:t>поощ-</w:t>
      </w:r>
      <w:r w:rsidR="00731517">
        <w:br/>
        <w:t>реніе к</w:t>
      </w:r>
      <w:r w:rsidR="009A18E9">
        <w:t>ъ</w:t>
      </w:r>
      <w:r w:rsidR="00731517">
        <w:t xml:space="preserve"> дѣятелыюсти , получают</w:t>
      </w:r>
      <w:r w:rsidR="00D7332E">
        <w:t>ъ</w:t>
      </w:r>
      <w:r w:rsidR="00731517">
        <w:t xml:space="preserve"> характера, многостороиній ,</w:t>
      </w:r>
      <w:r w:rsidR="00731517">
        <w:br/>
        <w:t>возвышенный, ч и сто-ч ел о вѣ ч е с к і й ; онѣ озаряются сіяніем</w:t>
      </w:r>
      <w:r w:rsidR="009A18E9">
        <w:t>ъ</w:t>
      </w:r>
      <w:r w:rsidR="00731517">
        <w:t xml:space="preserve"> цѣлой</w:t>
      </w:r>
      <w:r w:rsidR="00731517">
        <w:br/>
        <w:t>страны, народов</w:t>
      </w:r>
      <w:r w:rsidR="00D7332E">
        <w:t>ъ</w:t>
      </w:r>
      <w:r w:rsidR="00731517">
        <w:t>, всего человѣчества, не однѣх</w:t>
      </w:r>
      <w:r w:rsidR="00D7332E">
        <w:t>ъ</w:t>
      </w:r>
      <w:r w:rsidR="00731517">
        <w:t xml:space="preserve"> деревень , окру-</w:t>
      </w:r>
      <w:r w:rsidR="00731517">
        <w:br/>
        <w:t>гов</w:t>
      </w:r>
      <w:r w:rsidR="00D7332E">
        <w:t>ъ</w:t>
      </w:r>
      <w:r w:rsidR="00731517">
        <w:t>, школь, цехов ь. При взаимности</w:t>
      </w:r>
      <w:r w:rsidR="00764887">
        <w:t xml:space="preserve"> всѣ </w:t>
      </w:r>
      <w:r w:rsidR="00731517">
        <w:t>племя славянское, со-</w:t>
      </w:r>
      <w:r w:rsidR="00731517">
        <w:br/>
        <w:t>знав</w:t>
      </w:r>
      <w:r w:rsidR="00D7332E">
        <w:t>ъ</w:t>
      </w:r>
      <w:r w:rsidR="00731517">
        <w:t xml:space="preserve"> свое родство, соединится в</w:t>
      </w:r>
      <w:r w:rsidR="00D7332E">
        <w:t>ъ</w:t>
      </w:r>
      <w:r w:rsidR="00731517">
        <w:t xml:space="preserve"> одно семейство; его образованіе</w:t>
      </w:r>
      <w:r w:rsidR="00731517">
        <w:br/>
        <w:t>разовьется в</w:t>
      </w:r>
      <w:r w:rsidR="00D7332E">
        <w:t>ъ</w:t>
      </w:r>
      <w:r w:rsidR="00731517">
        <w:t xml:space="preserve"> Формах</w:t>
      </w:r>
      <w:r w:rsidR="00D7332E">
        <w:t>ъ</w:t>
      </w:r>
      <w:r w:rsidR="00731517">
        <w:t xml:space="preserve"> величавых</w:t>
      </w:r>
      <w:r w:rsidR="00D7332E">
        <w:t>ъ</w:t>
      </w:r>
      <w:r w:rsidR="00731517">
        <w:t xml:space="preserve"> , исполинских</w:t>
      </w:r>
      <w:r w:rsidR="00D7332E">
        <w:t>ъ</w:t>
      </w:r>
      <w:r w:rsidR="00731517">
        <w:t xml:space="preserve"> , литература</w:t>
      </w:r>
      <w:r w:rsidR="00731517">
        <w:br/>
        <w:t>озарится новым</w:t>
      </w:r>
      <w:r w:rsidR="00D7332E">
        <w:t>ъ</w:t>
      </w:r>
      <w:r w:rsidR="00731517">
        <w:t xml:space="preserve"> блеском</w:t>
      </w:r>
      <w:r w:rsidR="00D7332E">
        <w:t>ъ</w:t>
      </w:r>
      <w:r w:rsidR="00731517">
        <w:t>, получить вѣсь. Словесность не долж-</w:t>
      </w:r>
      <w:r w:rsidR="00731517">
        <w:br/>
        <w:t>на быть безпорядочным ь сбродом</w:t>
      </w:r>
      <w:r w:rsidR="00D7332E">
        <w:t>ъ</w:t>
      </w:r>
      <w:r w:rsidR="00731517">
        <w:t xml:space="preserve"> письменных</w:t>
      </w:r>
      <w:r w:rsidR="00D7332E">
        <w:t>ъ</w:t>
      </w:r>
      <w:r w:rsidR="00731517">
        <w:t xml:space="preserve"> произведено«,</w:t>
      </w:r>
      <w:r w:rsidR="00731517">
        <w:br/>
        <w:t>пустым</w:t>
      </w:r>
      <w:r w:rsidR="00D7332E">
        <w:t>ъ</w:t>
      </w:r>
      <w:r w:rsidR="00731517">
        <w:t>, случайным</w:t>
      </w:r>
      <w:r w:rsidR="00D7332E">
        <w:t>ъ</w:t>
      </w:r>
      <w:r w:rsidR="00731517">
        <w:t xml:space="preserve"> набором</w:t>
      </w:r>
      <w:r w:rsidR="00D7332E">
        <w:t>ъ</w:t>
      </w:r>
      <w:r w:rsidR="00731517">
        <w:t xml:space="preserve"> рукописей и книг</w:t>
      </w:r>
      <w:r w:rsidR="00D7332E">
        <w:t>ъ</w:t>
      </w:r>
      <w:r w:rsidR="00731517">
        <w:t>, которых</w:t>
      </w:r>
      <w:r w:rsidR="00D7332E">
        <w:t>ъ</w:t>
      </w:r>
      <w:r w:rsidR="00731517">
        <w:t xml:space="preserve"> не</w:t>
      </w:r>
      <w:r w:rsidR="00731517">
        <w:br/>
        <w:t xml:space="preserve">оживляет </w:t>
      </w:r>
      <w:r w:rsidR="00D7332E">
        <w:t>ъ</w:t>
      </w:r>
      <w:r w:rsidR="00731517">
        <w:t xml:space="preserve"> единый,всѣмьим</w:t>
      </w:r>
      <w:r w:rsidR="00D7332E">
        <w:t>ъ</w:t>
      </w:r>
      <w:r w:rsidR="00731517">
        <w:t xml:space="preserve"> общій дух</w:t>
      </w:r>
      <w:r w:rsidR="00D7332E">
        <w:t>ъ</w:t>
      </w:r>
      <w:r w:rsidR="00731517">
        <w:t>, на которых</w:t>
      </w:r>
      <w:r w:rsidR="009A18E9">
        <w:t>ъ</w:t>
      </w:r>
      <w:r w:rsidR="00731517">
        <w:t>.певидЯ</w:t>
      </w:r>
      <w:r w:rsidR="00FC273B">
        <w:t>ѣ</w:t>
      </w:r>
      <w:r w:rsidR="00731517">
        <w:t xml:space="preserve"> пе-</w:t>
      </w:r>
      <w:r w:rsidR="00731517">
        <w:br/>
        <w:t>чати народной,—пѣть! она требует</w:t>
      </w:r>
      <w:r w:rsidR="00D7332E">
        <w:t>ъ</w:t>
      </w:r>
      <w:r w:rsidR="00731517">
        <w:t xml:space="preserve"> единства и связи между лите-</w:t>
      </w:r>
      <w:r w:rsidR="00731517">
        <w:br/>
        <w:t>ратурными произведеніями, единства внутренняго , в</w:t>
      </w:r>
      <w:r w:rsidR="00D7332E">
        <w:t>ъ</w:t>
      </w:r>
      <w:r w:rsidR="00731517">
        <w:t xml:space="preserve"> иаціональ-</w:t>
      </w:r>
      <w:r w:rsidR="00731517">
        <w:br/>
        <w:t>ности; она хранить всѣ рукописи, книги , какого бы онѣ предме-</w:t>
      </w:r>
      <w:r w:rsidR="00731517">
        <w:br/>
        <w:t>та ни касались, в</w:t>
      </w:r>
      <w:r w:rsidR="00D7332E">
        <w:t>ъ</w:t>
      </w:r>
      <w:r w:rsidR="00731517">
        <w:t xml:space="preserve"> которых</w:t>
      </w:r>
      <w:r w:rsidR="00D7332E">
        <w:t>ъ</w:t>
      </w:r>
      <w:r w:rsidR="00731517">
        <w:t>, в</w:t>
      </w:r>
      <w:r w:rsidR="009A18E9">
        <w:t>ъ</w:t>
      </w:r>
      <w:r w:rsidR="00731517">
        <w:t>-слѣдсгвіе естественнаго развитія,</w:t>
      </w:r>
      <w:r w:rsidR="00731517">
        <w:br/>
        <w:t>если не вдруг</w:t>
      </w:r>
      <w:r w:rsidR="00D7332E">
        <w:t>ъ</w:t>
      </w:r>
      <w:r w:rsidR="00731517">
        <w:t>,то постепенно, в</w:t>
      </w:r>
      <w:r w:rsidR="00D7332E">
        <w:t>ъ</w:t>
      </w:r>
      <w:r w:rsidR="00731517">
        <w:t xml:space="preserve"> различные возрасты жизни чело-</w:t>
      </w:r>
      <w:r w:rsidR="00731517">
        <w:br/>
        <w:t>веческой</w:t>
      </w:r>
      <w:r w:rsidR="00504B04">
        <w:t xml:space="preserve"> и </w:t>
      </w:r>
      <w:r w:rsidR="00731517">
        <w:t>на различных</w:t>
      </w:r>
      <w:r w:rsidR="00D7332E">
        <w:t>ъ</w:t>
      </w:r>
      <w:r w:rsidR="00731517">
        <w:t xml:space="preserve"> ст} пенях</w:t>
      </w:r>
      <w:r w:rsidR="009A18E9">
        <w:t>ъ</w:t>
      </w:r>
      <w:r w:rsidR="00731517">
        <w:t xml:space="preserve"> образованности народа,про-</w:t>
      </w:r>
      <w:r w:rsidR="00731517">
        <w:br/>
        <w:t>являются усовершенствованіе, успѣхи ума; она есть, так</w:t>
      </w:r>
      <w:r w:rsidR="009A18E9">
        <w:t>ъ</w:t>
      </w:r>
      <w:r w:rsidR="00731517">
        <w:t>-сказать,</w:t>
      </w:r>
      <w:r w:rsidR="00731517">
        <w:br/>
        <w:t>общій ковчег</w:t>
      </w:r>
      <w:r w:rsidR="00D7332E">
        <w:t>ъ</w:t>
      </w:r>
      <w:r w:rsidR="00731517">
        <w:t xml:space="preserve"> , куда народ</w:t>
      </w:r>
      <w:r w:rsidR="00D7332E">
        <w:t>ъ</w:t>
      </w:r>
      <w:r w:rsidR="00731517">
        <w:t xml:space="preserve"> слагает</w:t>
      </w:r>
      <w:r w:rsidR="00D7332E">
        <w:t>ъ</w:t>
      </w:r>
      <w:r w:rsidR="00731517">
        <w:t xml:space="preserve"> для современников</w:t>
      </w:r>
      <w:r w:rsidR="00D7332E">
        <w:t>ъ</w:t>
      </w:r>
      <w:r w:rsidR="00731517">
        <w:t xml:space="preserve"> и для</w:t>
      </w:r>
      <w:r w:rsidR="00731517">
        <w:br/>
        <w:t>потомства сокровища своего духа, плод</w:t>
      </w:r>
      <w:r w:rsidR="00D7332E">
        <w:t>ъ</w:t>
      </w:r>
      <w:r w:rsidR="00731517">
        <w:t xml:space="preserve"> своей жизни, или свое</w:t>
      </w:r>
      <w:r w:rsidR="00731517">
        <w:br/>
        <w:t>самобытное воззрѣніе на жизнь. Эта взаимность, для Славян</w:t>
      </w:r>
      <w:r w:rsidR="00D7332E">
        <w:t>ъ</w:t>
      </w:r>
      <w:r w:rsidR="00731517">
        <w:t>, бу-</w:t>
      </w:r>
      <w:r w:rsidR="00731517">
        <w:br/>
        <w:t>дет</w:t>
      </w:r>
      <w:r w:rsidR="00D7332E">
        <w:t>ъ</w:t>
      </w:r>
      <w:r w:rsidR="00731517">
        <w:t xml:space="preserve"> обильным</w:t>
      </w:r>
      <w:r w:rsidR="00D7332E">
        <w:t>ъ</w:t>
      </w:r>
      <w:r w:rsidR="00731517">
        <w:t xml:space="preserve"> маточником</w:t>
      </w:r>
      <w:r w:rsidR="00D7332E">
        <w:t>ъ</w:t>
      </w:r>
      <w:r w:rsidR="00731517">
        <w:t xml:space="preserve"> славных</w:t>
      </w:r>
      <w:r w:rsidR="00D7332E">
        <w:t>ъ</w:t>
      </w:r>
      <w:r w:rsidR="00731517">
        <w:t xml:space="preserve"> подвигов</w:t>
      </w:r>
      <w:r w:rsidR="00D7332E">
        <w:t>ъ</w:t>
      </w:r>
      <w:r w:rsidR="00731517">
        <w:t>. Она—необхо-</w:t>
      </w:r>
      <w:r w:rsidR="00731517">
        <w:br/>
        <w:t>димое условге великих</w:t>
      </w:r>
      <w:r w:rsidR="00D7332E">
        <w:t>ъ</w:t>
      </w:r>
      <w:r w:rsidR="00731517">
        <w:t xml:space="preserve"> письменных</w:t>
      </w:r>
      <w:r w:rsidR="00D7332E">
        <w:t>ъ</w:t>
      </w:r>
      <w:r w:rsidR="00731517">
        <w:t xml:space="preserve"> трудов</w:t>
      </w:r>
      <w:r w:rsidR="00D7332E">
        <w:t>ъ</w:t>
      </w:r>
      <w:r w:rsidR="00731517">
        <w:t xml:space="preserve"> и ученых</w:t>
      </w:r>
      <w:r w:rsidR="00D7332E">
        <w:t>ъ</w:t>
      </w:r>
      <w:r w:rsidR="00731517">
        <w:t xml:space="preserve"> пред-</w:t>
      </w:r>
      <w:r w:rsidR="00731517">
        <w:br/>
        <w:t>прілтій, она вѣрнѣйшій способ</w:t>
      </w:r>
      <w:r w:rsidR="00D7332E">
        <w:t>ъ</w:t>
      </w:r>
      <w:r w:rsidR="00731517">
        <w:t xml:space="preserve"> охраненія от</w:t>
      </w:r>
      <w:r w:rsidR="00D7332E">
        <w:t>ъ</w:t>
      </w:r>
      <w:r w:rsidR="00731517">
        <w:t xml:space="preserve"> духовнаго упадка,</w:t>
      </w:r>
      <w:r w:rsidR="00731517">
        <w:br/>
        <w:t>она в</w:t>
      </w:r>
      <w:r w:rsidR="00D7332E">
        <w:t>ъ</w:t>
      </w:r>
      <w:r w:rsidR="00731517">
        <w:t xml:space="preserve"> короткое время произведет</w:t>
      </w:r>
      <w:r w:rsidR="00D7332E">
        <w:t>ъ</w:t>
      </w:r>
      <w:r w:rsidR="00731517">
        <w:t xml:space="preserve"> пеимовѣрное, особенно там</w:t>
      </w:r>
      <w:r w:rsidR="00D7332E">
        <w:t>ъ</w:t>
      </w:r>
      <w:r w:rsidR="00731517">
        <w:t>,</w:t>
      </w:r>
      <w:r w:rsidR="00731517">
        <w:br/>
        <w:t>гдѣ развитіе жизни и общественное мнѣиіе не совсѣмь еще</w:t>
      </w:r>
      <w:r w:rsidR="00731517">
        <w:br/>
        <w:t>подавлены.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</w:pPr>
      <w:r>
        <w:t>Поступки людей потом}</w:t>
      </w:r>
      <w:r>
        <w:rPr>
          <w:vertAlign w:val="superscript"/>
        </w:rPr>
        <w:t>7</w:t>
      </w:r>
      <w:r>
        <w:t xml:space="preserve"> только мелки, низки и достойны пре-</w:t>
      </w:r>
      <w:r>
        <w:br/>
        <w:t>зрѣнія, что эти люди, для оцѣнки дѣл</w:t>
      </w:r>
      <w:r w:rsidR="009A18E9">
        <w:t>ъ</w:t>
      </w:r>
      <w:r>
        <w:t xml:space="preserve"> своих</w:t>
      </w:r>
      <w:r w:rsidR="00D7332E">
        <w:t>ъ</w:t>
      </w:r>
      <w:r>
        <w:t>, избирают</w:t>
      </w:r>
      <w:r w:rsidR="00D7332E">
        <w:t>ъ</w:t>
      </w:r>
      <w:r>
        <w:t xml:space="preserve"> корот-</w:t>
      </w:r>
      <w:r>
        <w:br/>
        <w:t>кій масштаб</w:t>
      </w:r>
      <w:r w:rsidR="00D7332E">
        <w:t>ъ</w:t>
      </w:r>
      <w:r>
        <w:t>;нм</w:t>
      </w:r>
      <w:r w:rsidR="00D7332E">
        <w:t>ъ</w:t>
      </w:r>
      <w:r>
        <w:t xml:space="preserve"> они пользуются оть-того только, что являются</w:t>
      </w:r>
      <w:r>
        <w:br/>
        <w:t>на суд</w:t>
      </w:r>
      <w:r w:rsidR="00D7332E">
        <w:t>ъ</w:t>
      </w:r>
      <w:r>
        <w:t xml:space="preserve"> перед</w:t>
      </w:r>
      <w:r w:rsidR="00D7332E">
        <w:t>ъ</w:t>
      </w:r>
      <w:r>
        <w:t xml:space="preserve"> малочисленное, ничтожное судилище. Если жь они</w:t>
      </w:r>
      <w:r>
        <w:br/>
        <w:t>мысленно предстанут</w:t>
      </w:r>
      <w:r w:rsidR="00D7332E">
        <w:t>ъ</w:t>
      </w:r>
      <w:r>
        <w:t xml:space="preserve"> на суд</w:t>
      </w:r>
      <w:r w:rsidR="00D7332E">
        <w:t>ъ</w:t>
      </w:r>
      <w:r>
        <w:t xml:space="preserve"> мудрѣйших</w:t>
      </w:r>
      <w:r w:rsidR="009A18E9">
        <w:t>ъ</w:t>
      </w:r>
      <w:r>
        <w:t xml:space="preserve"> и лучших</w:t>
      </w:r>
      <w:r w:rsidR="00D7332E">
        <w:t>ъ</w:t>
      </w:r>
      <w:r>
        <w:t xml:space="preserve"> людей</w:t>
      </w:r>
      <w:r>
        <w:br/>
        <w:t>своего народа и вообще пред</w:t>
      </w:r>
      <w:r w:rsidR="00D7332E">
        <w:t>ъ</w:t>
      </w:r>
      <w:r>
        <w:t xml:space="preserve"> всѣх</w:t>
      </w:r>
      <w:r w:rsidR="009A18E9">
        <w:t>ъ</w:t>
      </w:r>
      <w:r>
        <w:t xml:space="preserve"> своих</w:t>
      </w:r>
      <w:r w:rsidR="00D7332E">
        <w:t>ъ</w:t>
      </w:r>
      <w:r>
        <w:t xml:space="preserve"> современников</w:t>
      </w:r>
      <w:r w:rsidR="00D7332E">
        <w:t>ъ</w:t>
      </w:r>
      <w:r>
        <w:t>, если</w:t>
      </w:r>
      <w:r>
        <w:br/>
        <w:t>перенесутся духом</w:t>
      </w:r>
      <w:r w:rsidR="00D7332E">
        <w:t>ъ</w:t>
      </w:r>
      <w:r>
        <w:t xml:space="preserve"> перед</w:t>
      </w:r>
      <w:r w:rsidR="00D7332E">
        <w:t>ъ</w:t>
      </w:r>
      <w:r>
        <w:t xml:space="preserve"> великое почтенное сонмище всего на-</w:t>
      </w:r>
      <w:r>
        <w:br/>
        <w:t>рода , тогда их</w:t>
      </w:r>
      <w:r w:rsidR="00D7332E">
        <w:t>ъ</w:t>
      </w:r>
      <w:r>
        <w:t xml:space="preserve"> образ</w:t>
      </w:r>
      <w:r w:rsidR="00D7332E">
        <w:t>ъ</w:t>
      </w:r>
      <w:r>
        <w:t xml:space="preserve"> мыслей естественнымь-образом</w:t>
      </w:r>
      <w:r w:rsidR="009A18E9">
        <w:t>ъ</w:t>
      </w:r>
      <w:r>
        <w:t xml:space="preserve"> разши-</w:t>
      </w:r>
      <w:r>
        <w:br/>
        <w:t>рится,сердце затрепещет</w:t>
      </w:r>
      <w:r w:rsidR="00D7332E">
        <w:t>ъ</w:t>
      </w:r>
      <w:r>
        <w:t>, от</w:t>
      </w:r>
      <w:r w:rsidR="00D7332E">
        <w:t>ъ</w:t>
      </w:r>
      <w:r>
        <w:t xml:space="preserve"> соисканіл славы оно пробудится к</w:t>
      </w:r>
      <w:r w:rsidR="009A18E9">
        <w:t>ъ</w:t>
      </w:r>
      <w:r>
        <w:br/>
        <w:t>высоким</w:t>
      </w:r>
      <w:r w:rsidR="00D7332E">
        <w:t>ъ</w:t>
      </w:r>
      <w:r>
        <w:t xml:space="preserve"> чувствам</w:t>
      </w:r>
      <w:r w:rsidR="00D7332E">
        <w:t>ъ</w:t>
      </w:r>
      <w:r>
        <w:t xml:space="preserve"> и подвигам</w:t>
      </w:r>
      <w:r w:rsidR="00D7332E">
        <w:t>ъ</w:t>
      </w:r>
      <w:r>
        <w:t xml:space="preserve"> , перо оживится для созданія</w:t>
      </w:r>
      <w:r>
        <w:br/>
      </w:r>
      <w:r>
        <w:lastRenderedPageBreak/>
        <w:t>беземертных</w:t>
      </w:r>
      <w:r w:rsidR="009A18E9">
        <w:t>ъ</w:t>
      </w:r>
      <w:r>
        <w:t xml:space="preserve"> произведений. При раздробленіи и равнодушіи,су</w:t>
      </w:r>
      <w:r w:rsidR="004A2DB5">
        <w:t>щ</w:t>
      </w:r>
      <w:r>
        <w:t>е-</w:t>
      </w:r>
      <w:r>
        <w:br w:type="page"/>
      </w:r>
    </w:p>
    <w:p w:rsidR="00810524" w:rsidRDefault="00731517">
      <w:pPr>
        <w:pStyle w:val="Bodytext1550"/>
        <w:shd w:val="clear" w:color="auto" w:fill="auto"/>
        <w:spacing w:after="79" w:line="180" w:lineRule="exact"/>
      </w:pPr>
      <w: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6"/>
        <w:jc w:val="both"/>
      </w:pPr>
      <w:r>
        <w:rPr>
          <w:noProof/>
        </w:rPr>
        <mc:AlternateContent>
          <mc:Choice Requires="wps">
            <w:drawing>
              <wp:anchor distT="0" distB="0" distL="762000" distR="63500" simplePos="0" relativeHeight="251763200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17780</wp:posOffset>
                </wp:positionV>
                <wp:extent cx="152400" cy="127000"/>
                <wp:effectExtent l="0" t="0" r="0" b="0"/>
                <wp:wrapSquare wrapText="left"/>
                <wp:docPr id="1930" name="Text Box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5" o:spid="_x0000_s1390" type="#_x0000_t202" style="position:absolute;left:0;text-align:left;margin-left:330.7pt;margin-top:1.4pt;width:12pt;height:10pt;z-index:-251553280;visibility:visible;mso-wrap-style:square;mso-width-percent:0;mso-height-percent:0;mso-wrap-distance-left:60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75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етвовлвпшх</w:t>
      </w:r>
      <w:r w:rsidR="009A18E9">
        <w:t>ъ</w:t>
      </w:r>
      <w:r w:rsidR="00731517">
        <w:t xml:space="preserve"> доселѣ , отдельны л славянскіл племена должны бы-</w:t>
      </w:r>
      <w:r w:rsidR="00731517">
        <w:br/>
        <w:t>ли ойтаваться без</w:t>
      </w:r>
      <w:r w:rsidR="009A18E9">
        <w:t>ъ</w:t>
      </w:r>
      <w:r w:rsidR="00731517">
        <w:t xml:space="preserve"> словесности, сліідовател ыю, погруженными в</w:t>
      </w:r>
      <w:r w:rsidR="009A18E9">
        <w:t>ъ</w:t>
      </w:r>
      <w:r w:rsidR="00731517">
        <w:br/>
        <w:t>духовное разслабленіе, необразованными, невежественными : по-</w:t>
      </w:r>
      <w:r w:rsidR="00731517">
        <w:br/>
        <w:t>этому так</w:t>
      </w:r>
      <w:r w:rsidR="009A18E9">
        <w:t>ъ</w:t>
      </w:r>
      <w:r w:rsidR="00731517">
        <w:t xml:space="preserve"> часто на нихь падали насмѣшкн и презрѣнге других</w:t>
      </w:r>
      <w:r w:rsidR="009A18E9">
        <w:t>ъ</w:t>
      </w:r>
      <w:r w:rsidR="00731517">
        <w:br/>
        <w:t>народов</w:t>
      </w:r>
      <w:r w:rsidR="009A18E9">
        <w:t>ъ</w:t>
      </w:r>
      <w:r w:rsidR="00731517">
        <w:t>, думавщих</w:t>
      </w:r>
      <w:r w:rsidR="009A18E9">
        <w:t>ъ</w:t>
      </w:r>
      <w:r w:rsidR="00731517">
        <w:t xml:space="preserve"> , будто бы Славянам</w:t>
      </w:r>
      <w:r w:rsidR="00574544">
        <w:t>ъ</w:t>
      </w:r>
      <w:r w:rsidR="00731517">
        <w:t xml:space="preserve"> нс достаст</w:t>
      </w:r>
      <w:r w:rsidR="009A18E9">
        <w:t>ъ</w:t>
      </w:r>
      <w:r w:rsidR="00731517">
        <w:t xml:space="preserve"> сил</w:t>
      </w:r>
      <w:r w:rsidR="000C31B5">
        <w:t>ъ</w:t>
      </w:r>
      <w:r w:rsidR="00731517">
        <w:t xml:space="preserve"> со-</w:t>
      </w:r>
      <w:r w:rsidR="00731517">
        <w:br/>
        <w:t>вершить что-либо для образованы всего человѣчества, даже отри-</w:t>
      </w:r>
      <w:r w:rsidR="00731517">
        <w:br/>
        <w:t>цавших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нас</w:t>
      </w:r>
      <w:r w:rsidR="009A18E9">
        <w:t>ъ</w:t>
      </w:r>
      <w:r w:rsidR="00731517">
        <w:t xml:space="preserve"> возпріемлемость, возможность наслаждаться от-</w:t>
      </w:r>
      <w:r w:rsidR="00731517">
        <w:br/>
        <w:t>крытіями, которыл сдѣланы другими народами. Эти насмѣшки о-</w:t>
      </w:r>
      <w:r w:rsidR="00731517">
        <w:br/>
        <w:t>травляли вт» Славяиах</w:t>
      </w:r>
      <w:r w:rsidR="009A18E9">
        <w:t>ъ</w:t>
      </w:r>
      <w:r w:rsidR="00731517">
        <w:t xml:space="preserve"> сознаніе собственной их</w:t>
      </w:r>
      <w:r w:rsidR="009A18E9">
        <w:t>ъ</w:t>
      </w:r>
      <w:r w:rsidR="00731517">
        <w:t xml:space="preserve"> силы.</w:t>
      </w:r>
      <w:r w:rsidR="00731517">
        <w:rPr>
          <w:lang w:val="de-DE" w:eastAsia="de-DE" w:bidi="de-DE"/>
        </w:rPr>
        <w:t>..Taut,</w:t>
      </w:r>
      <w:r w:rsidR="00731517">
        <w:t>Сла-</w:t>
      </w:r>
      <w:r w:rsidR="00731517">
        <w:br/>
        <w:t>вяне представляют</w:t>
      </w:r>
      <w:r w:rsidR="00554BF2">
        <w:t>ъ</w:t>
      </w:r>
      <w:r w:rsidR="00731517">
        <w:t xml:space="preserve"> собою странное,никогда в</w:t>
      </w:r>
      <w:r w:rsidR="009A18E9">
        <w:t>ъ</w:t>
      </w:r>
      <w:r w:rsidR="00731517">
        <w:t xml:space="preserve"> исторіи небывалое</w:t>
      </w:r>
      <w:r w:rsidR="00731517">
        <w:br/>
        <w:t>явленіс—представляю гт» народ</w:t>
      </w:r>
      <w:r w:rsidR="009A18E9">
        <w:t>ъ</w:t>
      </w:r>
      <w:r w:rsidR="00731517">
        <w:t>, раз</w:t>
      </w:r>
      <w:r w:rsidR="004A2DB5">
        <w:t>У</w:t>
      </w:r>
      <w:r w:rsidR="00731517">
        <w:t>очающій ст» какою-то добро-</w:t>
      </w:r>
      <w:r w:rsidR="00731517">
        <w:br/>
        <w:t>душною щедростью всѣм</w:t>
      </w:r>
      <w:r w:rsidR="009A18E9">
        <w:t>ъ</w:t>
      </w:r>
      <w:r w:rsidR="00731517">
        <w:t xml:space="preserve"> сосѣдним</w:t>
      </w:r>
      <w:r w:rsidR="009A18E9">
        <w:t>ъ</w:t>
      </w:r>
      <w:r w:rsidR="00731517">
        <w:t xml:space="preserve"> народам</w:t>
      </w:r>
      <w:r w:rsidR="00554BF2">
        <w:t>ъ</w:t>
      </w:r>
      <w:r w:rsidR="00731517">
        <w:t xml:space="preserve"> драгоц</w:t>
      </w:r>
      <w:r w:rsidR="00FC273B">
        <w:t>ѣ</w:t>
      </w:r>
      <w:r w:rsidR="00731517">
        <w:t>нн Ішшія</w:t>
      </w:r>
      <w:r w:rsidR="00731517">
        <w:br/>
        <w:t>чувства; этоть народ</w:t>
      </w:r>
      <w:r w:rsidR="000C31B5">
        <w:t>ъ</w:t>
      </w:r>
      <w:r w:rsidR="00731517">
        <w:t xml:space="preserve"> любить и уважает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>, удивляется и подра-</w:t>
      </w:r>
      <w:r w:rsidR="00731517">
        <w:br/>
        <w:t>жает</w:t>
      </w:r>
      <w:r w:rsidR="009A18E9">
        <w:t>ъ</w:t>
      </w:r>
      <w:r w:rsidR="00731517">
        <w:t xml:space="preserve"> имь, а себт» ві.уд</w:t>
      </w:r>
      <w:r w:rsidR="00FC273B">
        <w:t>ѣ</w:t>
      </w:r>
      <w:r w:rsidR="00731517">
        <w:t>л</w:t>
      </w:r>
      <w:r w:rsidR="009A18E9">
        <w:t>ъ</w:t>
      </w:r>
      <w:r w:rsidR="00731517">
        <w:t xml:space="preserve"> оставляет</w:t>
      </w:r>
      <w:r w:rsidR="009A18E9">
        <w:t>ъ</w:t>
      </w:r>
      <w:r w:rsidR="00764887">
        <w:t xml:space="preserve"> всѣ </w:t>
      </w:r>
      <w:r w:rsidR="00731517">
        <w:t>мелкое,, отрицаешь</w:t>
      </w:r>
      <w:r w:rsidR="00731517">
        <w:br/>
        <w:t>свою силу , представляется боязливым</w:t>
      </w:r>
      <w:r w:rsidR="009A18E9">
        <w:t>ъ</w:t>
      </w:r>
      <w:r w:rsidR="00731517">
        <w:t xml:space="preserve"> ребенкомь, отказывает</w:t>
      </w:r>
      <w:r w:rsidR="009A18E9">
        <w:t>ъ</w:t>
      </w:r>
      <w:r w:rsidR="00731517">
        <w:br/>
        <w:t>самому-себѣ в</w:t>
      </w:r>
      <w:r w:rsidR="009A18E9">
        <w:t>ъ</w:t>
      </w:r>
      <w:r w:rsidR="00731517">
        <w:t xml:space="preserve"> уважсиіи и как</w:t>
      </w:r>
      <w:r w:rsidR="009A18E9">
        <w:t>ъ</w:t>
      </w:r>
      <w:r w:rsidR="00731517">
        <w:t>-будто ненавидит</w:t>
      </w:r>
      <w:r w:rsidR="009A18E9">
        <w:t>ъ</w:t>
      </w:r>
      <w:r w:rsidR="00731517">
        <w:t xml:space="preserve"> себя. Славя-</w:t>
      </w:r>
      <w:r w:rsidR="00731517">
        <w:br/>
        <w:t>иам</w:t>
      </w:r>
      <w:r w:rsidR="009A18E9">
        <w:t>ъ</w:t>
      </w:r>
      <w:r w:rsidR="00731517">
        <w:t xml:space="preserve"> никогда не приходила на ум</w:t>
      </w:r>
      <w:r w:rsidR="009A18E9">
        <w:t>ъ</w:t>
      </w:r>
      <w:r w:rsidR="00731517">
        <w:t xml:space="preserve"> мысль, - что народ</w:t>
      </w:r>
      <w:r w:rsidR="009A18E9">
        <w:t>ъ</w:t>
      </w:r>
      <w:r w:rsidR="00731517">
        <w:t xml:space="preserve"> многочи-</w:t>
      </w:r>
      <w:r w:rsidR="00731517">
        <w:br/>
        <w:t>сленный предназначена, на великіе подвиги ; что на нем</w:t>
      </w:r>
      <w:r w:rsidR="009A18E9">
        <w:t>ъ</w:t>
      </w:r>
      <w:r w:rsidR="00731517">
        <w:t xml:space="preserve"> лгжит</w:t>
      </w:r>
      <w:r w:rsidR="009A18E9">
        <w:t>ъ</w:t>
      </w:r>
      <w:r w:rsidR="00731517">
        <w:br/>
        <w:t>и тяжелая ответственность, что о</w:t>
      </w:r>
      <w:r w:rsidR="009A18E9">
        <w:t>ъ</w:t>
      </w:r>
      <w:r w:rsidR="00731517">
        <w:t xml:space="preserve"> обязана, многим</w:t>
      </w:r>
      <w:r w:rsidR="009A18E9">
        <w:t>ъ</w:t>
      </w:r>
      <w:r w:rsidR="00731517">
        <w:t xml:space="preserve"> вселенной,</w:t>
      </w:r>
      <w:r w:rsidR="00731517">
        <w:br/>
        <w:t>человечеству ; что для рѣшенія трудных</w:t>
      </w:r>
      <w:r w:rsidR="009A18E9">
        <w:t>ъ</w:t>
      </w:r>
      <w:r w:rsidR="00731517">
        <w:t xml:space="preserve"> задача, он</w:t>
      </w:r>
      <w:r w:rsidR="009A18E9">
        <w:t>ъ</w:t>
      </w:r>
      <w:r w:rsidR="00731517">
        <w:t xml:space="preserve"> должен</w:t>
      </w:r>
      <w:r w:rsidR="009A18E9">
        <w:t>ъ</w:t>
      </w:r>
      <w:r w:rsidR="00731517">
        <w:br/>
        <w:t>имѣть</w:t>
      </w:r>
      <w:r w:rsidR="009A18E9">
        <w:t xml:space="preserve"> и </w:t>
      </w:r>
      <w:r w:rsidR="00731517">
        <w:t>великія способности, и соразмѣрныя средства. Народы,</w:t>
      </w:r>
      <w:r w:rsidR="00731517">
        <w:br/>
        <w:t>которые пас</w:t>
      </w:r>
      <w:r w:rsidR="009A18E9">
        <w:t>ъ</w:t>
      </w:r>
      <w:r w:rsidR="00731517">
        <w:t xml:space="preserve"> гораздо-моложе и малочисленнѣе , превзошли нас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этом ь отношеніи и далеко обогнали на пути заслуг</w:t>
      </w:r>
      <w:r w:rsidR="009A18E9">
        <w:t>ъ</w:t>
      </w:r>
      <w:r w:rsidR="00731517">
        <w:t xml:space="preserve"> ,• оказан-</w:t>
      </w:r>
      <w:r w:rsidR="00731517">
        <w:br/>
        <w:t>ных</w:t>
      </w:r>
      <w:r w:rsidR="009A18E9">
        <w:t>ъ</w:t>
      </w:r>
      <w:r w:rsidR="00731517">
        <w:t xml:space="preserve"> человечеству. Славяне могут</w:t>
      </w:r>
      <w:r w:rsidR="009A18E9">
        <w:t>ъ</w:t>
      </w:r>
      <w:r w:rsidR="00731517">
        <w:t xml:space="preserve"> сравняться с</w:t>
      </w:r>
      <w:r w:rsidR="009A18E9">
        <w:t>ъ</w:t>
      </w:r>
      <w:r w:rsidR="00731517">
        <w:t xml:space="preserve"> ними только</w:t>
      </w:r>
      <w:r w:rsidR="00731517">
        <w:br/>
        <w:t>посредсгвом</w:t>
      </w:r>
      <w:r w:rsidR="009A18E9">
        <w:t>ъ</w:t>
      </w:r>
      <w:r w:rsidR="00731517">
        <w:t xml:space="preserve"> л итера тур на го союза и взаимности.</w:t>
      </w:r>
    </w:p>
    <w:p w:rsidR="00810524" w:rsidRDefault="00731517">
      <w:pPr>
        <w:pStyle w:val="Bodytext21"/>
        <w:numPr>
          <w:ilvl w:val="0"/>
          <w:numId w:val="18"/>
        </w:numPr>
        <w:shd w:val="clear" w:color="auto" w:fill="auto"/>
        <w:tabs>
          <w:tab w:val="left" w:pos="610"/>
        </w:tabs>
        <w:spacing w:line="278" w:lineRule="exact"/>
        <w:ind w:firstLine="298"/>
        <w:jc w:val="both"/>
        <w:sectPr w:rsidR="00810524">
          <w:pgSz w:w="7193" w:h="12139"/>
          <w:pgMar w:top="199" w:right="108" w:bottom="247" w:left="111" w:header="0" w:footer="3" w:gutter="0"/>
          <w:cols w:space="720"/>
          <w:noEndnote/>
          <w:docGrid w:linePitch="360"/>
        </w:sectPr>
      </w:pPr>
      <w:r>
        <w:t>Писатели пртобрѣгут</w:t>
      </w:r>
      <w:r w:rsidR="009A18E9">
        <w:t>ъ</w:t>
      </w:r>
      <w:r>
        <w:t xml:space="preserve"> многочисленных</w:t>
      </w:r>
      <w:r w:rsidR="009A18E9">
        <w:t>ъ</w:t>
      </w:r>
      <w:r>
        <w:t xml:space="preserve"> читателей, будут</w:t>
      </w:r>
      <w:r w:rsidR="009A18E9">
        <w:t>ъ</w:t>
      </w:r>
      <w:r>
        <w:br/>
      </w:r>
      <w:r>
        <w:rPr>
          <w:rStyle w:val="Bodytext27ptSmallCapsSpacing0pt"/>
        </w:rPr>
        <w:t xml:space="preserve">имііть </w:t>
      </w:r>
      <w:r>
        <w:t>случай продать много экземпляров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сочиненій, воз-</w:t>
      </w:r>
      <w:r>
        <w:br/>
        <w:t>наградятся за свои труды и не подвергнутся опасности упасть</w:t>
      </w:r>
      <w:r>
        <w:br/>
        <w:t>при первом</w:t>
      </w:r>
      <w:r w:rsidR="009A18E9">
        <w:t>ъ</w:t>
      </w:r>
      <w:r>
        <w:t xml:space="preserve"> значительном!* предгіріятіи. Писатель, ограничпваю-</w:t>
      </w:r>
      <w:r>
        <w:br/>
        <w:t>щійся своим</w:t>
      </w:r>
      <w:r w:rsidR="009A18E9">
        <w:t>ъ</w:t>
      </w:r>
      <w:r>
        <w:t xml:space="preserve"> нарѣчіем</w:t>
      </w:r>
      <w:r w:rsidR="009A18E9">
        <w:t>ъ</w:t>
      </w:r>
      <w:r>
        <w:t xml:space="preserve"> изключительно, едва-едва продаешь до-</w:t>
      </w:r>
      <w:r>
        <w:br/>
        <w:t>статочное количество экземпляров</w:t>
      </w:r>
      <w:r w:rsidR="009A18E9">
        <w:t>ъ</w:t>
      </w:r>
      <w:r>
        <w:t>, чтобы прикрыть издержки</w:t>
      </w:r>
      <w:r>
        <w:br/>
        <w:t>печатанія. Пока отдѣльныя славянскія племена останутся в</w:t>
      </w:r>
      <w:r w:rsidR="009A18E9">
        <w:t>ъ</w:t>
      </w:r>
      <w:r>
        <w:t xml:space="preserve"> сво-</w:t>
      </w:r>
      <w:r>
        <w:br/>
        <w:t>ей несообщнтельности и враждебных</w:t>
      </w:r>
      <w:r w:rsidR="00554BF2">
        <w:t>ъ</w:t>
      </w:r>
      <w:r>
        <w:t xml:space="preserve"> отношеніяхь между собою,</w:t>
      </w:r>
      <w:r>
        <w:br/>
        <w:t>никогда они не будут</w:t>
      </w:r>
      <w:r w:rsidR="009A18E9">
        <w:t>ъ</w:t>
      </w:r>
      <w:r>
        <w:t xml:space="preserve"> обладать цвѣтущею и прочною словеено-</w:t>
      </w:r>
      <w:r>
        <w:br/>
        <w:t>стію; ибо такая словесность возможна только там</w:t>
      </w:r>
      <w:r w:rsidR="009A18E9">
        <w:t>ъ</w:t>
      </w:r>
      <w:r>
        <w:t>, гдѣ много лю-</w:t>
      </w:r>
      <w:r>
        <w:br/>
        <w:t>дей вообще, а людей бывает</w:t>
      </w:r>
      <w:r w:rsidR="009A18E9">
        <w:t>ъ</w:t>
      </w:r>
      <w:r>
        <w:t xml:space="preserve"> много только в</w:t>
      </w:r>
      <w:r w:rsidR="009A18E9">
        <w:t>ъ</w:t>
      </w:r>
      <w:r>
        <w:t xml:space="preserve"> народѣ великом</w:t>
      </w:r>
      <w:r w:rsidR="009A18E9">
        <w:t>ъ</w:t>
      </w:r>
      <w:r>
        <w:t>,</w:t>
      </w:r>
      <w:r>
        <w:br/>
        <w:t>общежителыюм</w:t>
      </w:r>
      <w:r w:rsidR="009A18E9">
        <w:t>ъ</w:t>
      </w:r>
      <w:r>
        <w:t>, соединенном</w:t>
      </w:r>
      <w:r w:rsidR="009A18E9">
        <w:t>ъ</w:t>
      </w:r>
      <w:r>
        <w:t xml:space="preserve"> в</w:t>
      </w:r>
      <w:r w:rsidR="009A18E9">
        <w:t>ъ</w:t>
      </w:r>
      <w:r>
        <w:t xml:space="preserve"> одно ц</w:t>
      </w:r>
      <w:r w:rsidR="00FC273B">
        <w:t>ѣ</w:t>
      </w:r>
      <w:r>
        <w:t>лое узами любви и</w:t>
      </w:r>
      <w:r>
        <w:br/>
        <w:t>родства. По^-этому Мадяры очень-умно поступают», путешествуя</w:t>
      </w:r>
      <w:r>
        <w:br/>
        <w:t>по другим</w:t>
      </w:r>
      <w:r w:rsidR="009A18E9">
        <w:t>ъ</w:t>
      </w:r>
      <w:r>
        <w:t xml:space="preserve"> странам</w:t>
      </w:r>
      <w:r w:rsidR="00504B04">
        <w:t>ъ</w:t>
      </w:r>
      <w:r>
        <w:t xml:space="preserve"> свѣта—но Азіи, Монголіи, Тибету: они, как</w:t>
      </w:r>
      <w:r w:rsidR="009A18E9">
        <w:t>ъ</w:t>
      </w:r>
      <w:r>
        <w:br/>
        <w:t>племя малочисленное, ищут</w:t>
      </w:r>
      <w:r w:rsidR="009A18E9">
        <w:t>ъ</w:t>
      </w:r>
      <w:r>
        <w:t xml:space="preserve"> там</w:t>
      </w:r>
      <w:r w:rsidR="009A18E9">
        <w:t>ъ</w:t>
      </w:r>
      <w:r>
        <w:t xml:space="preserve"> своих</w:t>
      </w:r>
      <w:r w:rsidR="009A18E9">
        <w:t>ъ</w:t>
      </w:r>
      <w:r>
        <w:t xml:space="preserve"> предковь, братьев</w:t>
      </w:r>
      <w:r w:rsidR="009A18E9">
        <w:t>ъ</w:t>
      </w:r>
      <w:r>
        <w:t xml:space="preserve"> или</w:t>
      </w:r>
    </w:p>
    <w:p w:rsidR="00810524" w:rsidRDefault="00731517">
      <w:pPr>
        <w:pStyle w:val="Bodytext451"/>
        <w:shd w:val="clear" w:color="auto" w:fill="auto"/>
        <w:spacing w:before="0" w:after="105" w:line="150" w:lineRule="exact"/>
        <w:ind w:firstLine="0"/>
        <w:jc w:val="center"/>
      </w:pPr>
      <w:r>
        <w:rPr>
          <w:rStyle w:val="Bodytext450"/>
          <w:b/>
          <w:bCs/>
          <w:i/>
          <w:iCs/>
        </w:rP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0"/>
        <w:jc w:val="both"/>
      </w:pPr>
      <w:r>
        <w:t>народа</w:t>
      </w:r>
      <w:r w:rsidR="00E56DF5">
        <w:t xml:space="preserve"> имъ </w:t>
      </w:r>
      <w:r>
        <w:t>подобиаго, чтобы сим</w:t>
      </w:r>
      <w:r w:rsidR="009A18E9">
        <w:t>ъ</w:t>
      </w:r>
      <w:r>
        <w:t xml:space="preserve"> способом</w:t>
      </w:r>
      <w:r w:rsidR="009A18E9">
        <w:t>ъ</w:t>
      </w:r>
      <w:r>
        <w:t xml:space="preserve"> добыть для своей</w:t>
      </w:r>
      <w:r>
        <w:br/>
        <w:t>словесности обширнѣйшее поприще, многочисленнѣйшую пуб-</w:t>
      </w:r>
      <w:r>
        <w:br/>
        <w:t>лику.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Не смотря на то, что цвѣть словесности, языка и образованно-</w:t>
      </w:r>
      <w:r>
        <w:br/>
        <w:t>сти народа будут</w:t>
      </w:r>
      <w:r w:rsidR="009A18E9">
        <w:t>ъ</w:t>
      </w:r>
      <w:r>
        <w:t xml:space="preserve"> развиваться внутреино и обыкновенным</w:t>
      </w:r>
      <w:r w:rsidR="009A18E9">
        <w:t>ъ</w:t>
      </w:r>
      <w:r>
        <w:t xml:space="preserve"> по-</w:t>
      </w:r>
      <w:r>
        <w:br/>
        <w:t>рядком</w:t>
      </w:r>
      <w:r w:rsidR="009A18E9">
        <w:t>ъ</w:t>
      </w:r>
      <w:r>
        <w:t>, несмотря на то, что развитію его со всѣх</w:t>
      </w:r>
      <w:r w:rsidR="009A18E9">
        <w:t>ъ</w:t>
      </w:r>
      <w:r>
        <w:t xml:space="preserve"> сгорон</w:t>
      </w:r>
      <w:r w:rsidR="009A18E9">
        <w:t>ъ</w:t>
      </w:r>
      <w:r>
        <w:t xml:space="preserve"> каж-</w:t>
      </w:r>
      <w:r>
        <w:br/>
        <w:t>дый из</w:t>
      </w:r>
      <w:r w:rsidR="009A18E9">
        <w:t>ъ</w:t>
      </w:r>
      <w:r>
        <w:t xml:space="preserve"> нас</w:t>
      </w:r>
      <w:r w:rsidR="009A18E9">
        <w:t>ъ</w:t>
      </w:r>
      <w:r>
        <w:t xml:space="preserve"> будет</w:t>
      </w:r>
      <w:r w:rsidR="009A18E9">
        <w:t>ъ</w:t>
      </w:r>
      <w:r>
        <w:t xml:space="preserve"> способствовать и благопріятствовать,— он</w:t>
      </w:r>
      <w:r w:rsidR="009A18E9">
        <w:t>ъ</w:t>
      </w:r>
      <w:r>
        <w:br/>
        <w:t>требуег</w:t>
      </w:r>
      <w:r w:rsidR="009A18E9">
        <w:t>ъ</w:t>
      </w:r>
      <w:r>
        <w:t xml:space="preserve"> еще внѣишлго разширеніл предѣлов</w:t>
      </w:r>
      <w:r w:rsidR="009A18E9">
        <w:t>ъ</w:t>
      </w:r>
      <w:r>
        <w:t>, иначе поблекиет</w:t>
      </w:r>
      <w:r w:rsidR="009A18E9">
        <w:t>ъ</w:t>
      </w:r>
      <w:r>
        <w:t>.</w:t>
      </w:r>
      <w:r>
        <w:br/>
        <w:t>Передвигать эти предѣлы вовсе ненужно; ненужно предприни-</w:t>
      </w:r>
      <w:r>
        <w:br/>
        <w:t>мать путешествія, дѣлать завоеванія: стоить только уничтожить</w:t>
      </w:r>
      <w:r>
        <w:br/>
        <w:t>стѣны и перегородки, отдѣляющія нас</w:t>
      </w:r>
      <w:r w:rsidR="009A18E9">
        <w:t>ъ</w:t>
      </w:r>
      <w:r>
        <w:t xml:space="preserve"> одних</w:t>
      </w:r>
      <w:r w:rsidR="009A18E9">
        <w:t>ъ</w:t>
      </w:r>
      <w:r>
        <w:t xml:space="preserve"> от</w:t>
      </w:r>
      <w:r w:rsidR="009A18E9">
        <w:t>ъ</w:t>
      </w:r>
      <w:r>
        <w:t xml:space="preserve"> друг</w:t>
      </w:r>
      <w:r w:rsidR="00FC273B">
        <w:t>их</w:t>
      </w:r>
      <w:r w:rsidR="009A18E9">
        <w:t>ъ</w:t>
      </w:r>
      <w:r>
        <w:t>, или</w:t>
      </w:r>
      <w:r>
        <w:br/>
        <w:t>прорубить окна и ворота для легчайш</w:t>
      </w:r>
      <w:r w:rsidR="00FC273B">
        <w:t>их</w:t>
      </w:r>
      <w:r w:rsidR="009A18E9">
        <w:t>ъ</w:t>
      </w:r>
      <w:r>
        <w:t xml:space="preserve"> сообщеній, и соста-</w:t>
      </w:r>
      <w:r>
        <w:br/>
        <w:t>вить огромную, из</w:t>
      </w:r>
      <w:r w:rsidR="009A18E9">
        <w:t>ъ</w:t>
      </w:r>
      <w:r>
        <w:t xml:space="preserve"> одного народа слитую массу.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  <w:sectPr w:rsidR="00810524">
          <w:headerReference w:type="even" r:id="rId359"/>
          <w:headerReference w:type="default" r:id="rId360"/>
          <w:pgSz w:w="7193" w:h="12139"/>
          <w:pgMar w:top="256" w:right="150" w:bottom="256" w:left="150" w:header="0" w:footer="3" w:gutter="0"/>
          <w:cols w:space="720"/>
          <w:noEndnote/>
          <w:docGrid w:linePitch="360"/>
        </w:sectPr>
      </w:pPr>
      <w:r>
        <w:t>5) Каждое нарѣчіе, в</w:t>
      </w:r>
      <w:r w:rsidR="009A18E9">
        <w:t>ъ</w:t>
      </w:r>
      <w:r>
        <w:t>-слѣдсгвіе взаимности, получить чнсто-че-</w:t>
      </w:r>
      <w:r>
        <w:br/>
        <w:t xml:space="preserve">ловѣческое образованіе, чисто-славянскую </w:t>
      </w:r>
      <w:r>
        <w:rPr>
          <w:rStyle w:val="Bodytext2105ptBoldSmallCaps"/>
        </w:rPr>
        <w:t xml:space="preserve">физіономію: </w:t>
      </w:r>
      <w:r>
        <w:t>тщатель-</w:t>
      </w:r>
      <w:r>
        <w:br/>
        <w:t>нѣе нежели когда-либо будет</w:t>
      </w:r>
      <w:r w:rsidR="009A18E9">
        <w:t>ъ</w:t>
      </w:r>
      <w:r>
        <w:t xml:space="preserve"> остерегаться от</w:t>
      </w:r>
      <w:r w:rsidR="009A18E9">
        <w:t>ъ</w:t>
      </w:r>
      <w:r>
        <w:t xml:space="preserve"> барбаризмов</w:t>
      </w:r>
      <w:r w:rsidR="009A18E9">
        <w:t>ъ</w:t>
      </w:r>
      <w:r>
        <w:t>, из-</w:t>
      </w:r>
      <w:r>
        <w:br/>
        <w:t>гонит</w:t>
      </w:r>
      <w:r w:rsidR="009A18E9">
        <w:t>ъ</w:t>
      </w:r>
      <w:r>
        <w:t xml:space="preserve"> чужіл слова и выраженія, сложит</w:t>
      </w:r>
      <w:r w:rsidR="009A18E9">
        <w:t>ъ</w:t>
      </w:r>
      <w:r>
        <w:t xml:space="preserve"> с</w:t>
      </w:r>
      <w:r w:rsidR="009A18E9">
        <w:t>ъ</w:t>
      </w:r>
      <w:r>
        <w:t xml:space="preserve"> себя всѣ лаупнизмы,</w:t>
      </w:r>
      <w:r>
        <w:br/>
        <w:t xml:space="preserve">германизмы, татаризмы, мадяризмы, и </w:t>
      </w:r>
      <w:r w:rsidR="009A18E9">
        <w:t>ъ</w:t>
      </w:r>
      <w:r>
        <w:t xml:space="preserve"> д., найдет</w:t>
      </w:r>
      <w:r w:rsidR="009A18E9">
        <w:t>ъ</w:t>
      </w:r>
      <w:r>
        <w:t xml:space="preserve"> способ</w:t>
      </w:r>
      <w:r w:rsidR="009A18E9">
        <w:t>ъ</w:t>
      </w:r>
      <w:r>
        <w:t xml:space="preserve"> обо-</w:t>
      </w:r>
      <w:r>
        <w:br/>
        <w:t>гащаться из</w:t>
      </w:r>
      <w:r w:rsidR="009A18E9">
        <w:t>ъ</w:t>
      </w:r>
      <w:r>
        <w:t xml:space="preserve"> ближайших</w:t>
      </w:r>
      <w:r w:rsidR="009A18E9">
        <w:t>ъ</w:t>
      </w:r>
      <w:r>
        <w:t>, чисто-славянеких</w:t>
      </w:r>
      <w:r w:rsidR="009A18E9">
        <w:t>ъ</w:t>
      </w:r>
      <w:r>
        <w:t xml:space="preserve"> източников</w:t>
      </w:r>
      <w:r w:rsidR="009A18E9">
        <w:t>ъ</w:t>
      </w:r>
      <w:r>
        <w:t>. Сча-</w:t>
      </w:r>
      <w:r>
        <w:br/>
      </w:r>
      <w:r>
        <w:rPr>
          <w:lang w:val="de-DE" w:eastAsia="de-DE" w:bidi="de-DE"/>
        </w:rPr>
        <w:t xml:space="preserve">ctfie </w:t>
      </w:r>
      <w:r>
        <w:t>для языка, стремлщагося г.</w:t>
      </w:r>
      <w:r w:rsidR="009A18E9">
        <w:t>ъ</w:t>
      </w:r>
      <w:r>
        <w:t xml:space="preserve"> полному развитію, кь литерату-</w:t>
      </w:r>
      <w:r>
        <w:br/>
        <w:t>рѣ, когда он</w:t>
      </w:r>
      <w:r w:rsidR="009A18E9">
        <w:t>ъ</w:t>
      </w:r>
      <w:r>
        <w:t xml:space="preserve"> считает</w:t>
      </w:r>
      <w:r w:rsidR="009A18E9">
        <w:t>ъ</w:t>
      </w:r>
      <w:r>
        <w:t xml:space="preserve"> ѣ</w:t>
      </w:r>
      <w:r w:rsidR="009A18E9">
        <w:t>ъ</w:t>
      </w:r>
      <w:r>
        <w:t xml:space="preserve"> себѣ нисколько нарѣчій! Племена и на-</w:t>
      </w:r>
      <w:r>
        <w:br/>
        <w:t>рѣчія можно сравнить с</w:t>
      </w:r>
      <w:r w:rsidR="009A18E9">
        <w:t>ъ</w:t>
      </w:r>
      <w:r>
        <w:t xml:space="preserve"> корнями; литература же и основный</w:t>
      </w:r>
      <w:r>
        <w:br/>
        <w:t>язык</w:t>
      </w:r>
      <w:r w:rsidR="009A18E9">
        <w:t>ъ</w:t>
      </w:r>
      <w:r>
        <w:t xml:space="preserve"> — уподобятся стволу дерева, который возгірннимает</w:t>
      </w:r>
      <w:r w:rsidR="009A18E9">
        <w:t>ъ</w:t>
      </w:r>
      <w:r>
        <w:t xml:space="preserve"> из</w:t>
      </w:r>
      <w:r w:rsidR="009A18E9">
        <w:t>ъ</w:t>
      </w:r>
      <w:r>
        <w:br/>
        <w:t>корней соки, силу, жизненность. По-этому обыкновенно мелкіе на-</w:t>
      </w:r>
      <w:r>
        <w:br/>
        <w:t>роды, при первом</w:t>
      </w:r>
      <w:r w:rsidR="009A18E9">
        <w:t>ъ</w:t>
      </w:r>
      <w:r>
        <w:t xml:space="preserve"> зародыш </w:t>
      </w:r>
      <w:r w:rsidR="00FC273B">
        <w:t>ѣ</w:t>
      </w:r>
      <w:r>
        <w:t xml:space="preserve"> их</w:t>
      </w:r>
      <w:r w:rsidR="009A18E9">
        <w:t>ъ</w:t>
      </w:r>
      <w:r>
        <w:t xml:space="preserve"> образованія и словесности,</w:t>
      </w:r>
      <w:r>
        <w:br/>
        <w:t>должны перековывать множество неудачныхь с.юв</w:t>
      </w:r>
      <w:r w:rsidR="009A18E9">
        <w:t>ъ</w:t>
      </w:r>
      <w:r>
        <w:t>, пойманных</w:t>
      </w:r>
      <w:r w:rsidR="009A18E9">
        <w:t>ъ</w:t>
      </w:r>
      <w:r>
        <w:br/>
        <w:t>когда-то на-лету, или должны занимать у других</w:t>
      </w:r>
      <w:r w:rsidR="009A18E9">
        <w:t>ъ</w:t>
      </w:r>
      <w:r>
        <w:t xml:space="preserve"> разнородных</w:t>
      </w:r>
      <w:r w:rsidR="009A18E9">
        <w:t>ъ</w:t>
      </w:r>
      <w:r>
        <w:br/>
        <w:t>языков</w:t>
      </w:r>
      <w:r w:rsidR="009A18E9">
        <w:t>ъ</w:t>
      </w:r>
      <w:r>
        <w:t>, потоліу именно, что родный язык</w:t>
      </w:r>
      <w:r w:rsidR="009A18E9">
        <w:t>ъ</w:t>
      </w:r>
      <w:r>
        <w:t xml:space="preserve"> имѣег</w:t>
      </w:r>
      <w:r w:rsidR="009A18E9">
        <w:t>ъ</w:t>
      </w:r>
      <w:r>
        <w:t xml:space="preserve"> мало корен-</w:t>
      </w:r>
      <w:r>
        <w:br/>
        <w:t>ных</w:t>
      </w:r>
      <w:r w:rsidR="009A18E9">
        <w:t>ъ</w:t>
      </w:r>
      <w:r>
        <w:t xml:space="preserve"> слов</w:t>
      </w:r>
      <w:r w:rsidR="009A18E9">
        <w:t>ъ</w:t>
      </w:r>
      <w:r>
        <w:t>, лишен</w:t>
      </w:r>
      <w:r w:rsidR="009A18E9">
        <w:t>ъ</w:t>
      </w:r>
      <w:r>
        <w:t xml:space="preserve"> нарѣчій, племен</w:t>
      </w:r>
      <w:r w:rsidR="009A18E9">
        <w:t>ъ</w:t>
      </w:r>
      <w:r>
        <w:t>, которыя могли бы пред-</w:t>
      </w:r>
      <w:r>
        <w:br/>
        <w:t>ставлять обильный запас</w:t>
      </w:r>
      <w:r w:rsidR="009A18E9">
        <w:t>ъ</w:t>
      </w:r>
      <w:r>
        <w:t xml:space="preserve"> иовых</w:t>
      </w:r>
      <w:r w:rsidR="009A18E9">
        <w:t>ъ</w:t>
      </w:r>
      <w:r>
        <w:t xml:space="preserve"> выраженій из</w:t>
      </w:r>
      <w:r w:rsidR="009A18E9">
        <w:t>ъ</w:t>
      </w:r>
      <w:r>
        <w:t xml:space="preserve"> самой жизни.</w:t>
      </w:r>
      <w:r>
        <w:br/>
        <w:t>Иалротив</w:t>
      </w:r>
      <w:r w:rsidR="009A18E9">
        <w:t>ъ</w:t>
      </w:r>
      <w:r>
        <w:t>, извѣстно, что языки народов</w:t>
      </w:r>
      <w:r w:rsidR="009A18E9">
        <w:t>ъ</w:t>
      </w:r>
      <w:r>
        <w:t xml:space="preserve"> многочислениых</w:t>
      </w:r>
      <w:r w:rsidR="009A18E9">
        <w:t>ъ</w:t>
      </w:r>
      <w:r>
        <w:t>, да-</w:t>
      </w:r>
      <w:r>
        <w:br/>
        <w:t>леко простирающихся , как</w:t>
      </w:r>
      <w:r w:rsidR="009A18E9">
        <w:t>ъ</w:t>
      </w:r>
      <w:r>
        <w:t xml:space="preserve"> иа..-пр. язык</w:t>
      </w:r>
      <w:r w:rsidR="009A18E9">
        <w:t>ъ</w:t>
      </w:r>
      <w:r>
        <w:t xml:space="preserve"> нѣмецкій, обязан</w:t>
      </w:r>
      <w:r w:rsidR="009A18E9">
        <w:t>ъ</w:t>
      </w:r>
      <w:r>
        <w:t xml:space="preserve"> сво-</w:t>
      </w:r>
      <w:r>
        <w:br/>
        <w:t>им</w:t>
      </w:r>
      <w:r w:rsidR="009A18E9">
        <w:t>ъ</w:t>
      </w:r>
      <w:r>
        <w:t xml:space="preserve"> неизчерпаемым</w:t>
      </w:r>
      <w:r w:rsidR="009A18E9">
        <w:t>ъ</w:t>
      </w:r>
      <w:r>
        <w:t xml:space="preserve"> прнроднымь богатсгвом</w:t>
      </w:r>
      <w:r w:rsidR="009A18E9">
        <w:t>ъ</w:t>
      </w:r>
      <w:r>
        <w:t xml:space="preserve"> способностью без-</w:t>
      </w:r>
      <w:r>
        <w:br/>
        <w:t>конечнаго развитзл и многосторонностью именно многочислен-</w:t>
      </w:r>
      <w:r>
        <w:br/>
        <w:t>ным</w:t>
      </w:r>
      <w:r w:rsidR="009A18E9">
        <w:t>ъ</w:t>
      </w:r>
      <w:r>
        <w:t xml:space="preserve"> нарѣчіям</w:t>
      </w:r>
      <w:r w:rsidR="009A18E9">
        <w:t>ъ</w:t>
      </w:r>
      <w:r>
        <w:t>, из</w:t>
      </w:r>
      <w:r w:rsidR="009A18E9">
        <w:t>ъ</w:t>
      </w:r>
      <w:r>
        <w:t xml:space="preserve"> которых</w:t>
      </w:r>
      <w:r w:rsidR="009A18E9">
        <w:t>ъ</w:t>
      </w:r>
      <w:r>
        <w:t>, как</w:t>
      </w:r>
      <w:r w:rsidR="009A18E9">
        <w:t>ъ</w:t>
      </w:r>
      <w:r>
        <w:t xml:space="preserve"> из</w:t>
      </w:r>
      <w:r w:rsidR="009A18E9">
        <w:t>ъ</w:t>
      </w:r>
      <w:r>
        <w:t xml:space="preserve"> неизтощимаго рудника,</w:t>
      </w:r>
      <w:r>
        <w:br/>
        <w:t>черпают</w:t>
      </w:r>
      <w:r w:rsidR="009A18E9">
        <w:t>ъ</w:t>
      </w:r>
      <w:r>
        <w:t xml:space="preserve"> писатели. Язык</w:t>
      </w:r>
      <w:r w:rsidR="009A18E9">
        <w:t>ъ</w:t>
      </w:r>
      <w:r>
        <w:t xml:space="preserve"> славянскій со всѣми нарѣчіями своими</w:t>
      </w:r>
      <w:r>
        <w:br/>
        <w:t>будет</w:t>
      </w:r>
      <w:r w:rsidR="009A18E9">
        <w:t>ъ</w:t>
      </w:r>
      <w:r>
        <w:t xml:space="preserve"> плавать в</w:t>
      </w:r>
      <w:r w:rsidR="009A18E9">
        <w:t>ъ</w:t>
      </w:r>
      <w:r>
        <w:t xml:space="preserve"> изобиліи, когораио не знают</w:t>
      </w:r>
      <w:r w:rsidR="009A18E9">
        <w:t>ъ</w:t>
      </w:r>
      <w:r>
        <w:t xml:space="preserve"> другіс народы,</w:t>
      </w:r>
      <w:r>
        <w:br/>
        <w:t>и для этого нужно только дружно пользоваться нзточпикамив</w:t>
      </w:r>
      <w:r w:rsidR="009A18E9">
        <w:t>ъ</w:t>
      </w:r>
      <w:r>
        <w:t>него</w:t>
      </w:r>
      <w:r>
        <w:br/>
        <w:t>вливающимися, нужно только опускать сосуды в</w:t>
      </w:r>
      <w:r w:rsidR="009A18E9">
        <w:t>ъ</w:t>
      </w:r>
      <w:r>
        <w:t xml:space="preserve"> семь глубоких</w:t>
      </w:r>
      <w:r w:rsidR="009A18E9">
        <w:t>ъ</w:t>
      </w:r>
      <w:r>
        <w:br/>
        <w:t>ключей: 1) в</w:t>
      </w:r>
      <w:r w:rsidR="009A18E9">
        <w:t>ъ</w:t>
      </w:r>
      <w:r>
        <w:t xml:space="preserve"> древнее церковно-славянское нарѣчіе, кирилловское</w:t>
      </w:r>
    </w:p>
    <w:p w:rsidR="00810524" w:rsidRDefault="00731517">
      <w:pPr>
        <w:pStyle w:val="Bodytext451"/>
        <w:shd w:val="clear" w:color="auto" w:fill="auto"/>
        <w:spacing w:before="0" w:after="85" w:line="150" w:lineRule="exact"/>
        <w:ind w:firstLine="0"/>
        <w:jc w:val="right"/>
      </w:pPr>
      <w:r>
        <w:rPr>
          <w:rStyle w:val="Bodytext450"/>
          <w:b/>
          <w:bCs/>
          <w:i/>
          <w:iCs/>
        </w:rP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0"/>
        <w:jc w:val="both"/>
      </w:pPr>
      <w:r>
        <w:rPr>
          <w:noProof/>
        </w:rPr>
        <mc:AlternateContent>
          <mc:Choice Requires="wps">
            <w:drawing>
              <wp:anchor distT="0" distB="0" distL="804545" distR="63500" simplePos="0" relativeHeight="251764224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-3810</wp:posOffset>
                </wp:positionV>
                <wp:extent cx="155575" cy="107950"/>
                <wp:effectExtent l="0" t="0" r="0" b="0"/>
                <wp:wrapSquare wrapText="left"/>
                <wp:docPr id="1929" name="Text Box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4" o:spid="_x0000_s1391" type="#_x0000_t202" style="position:absolute;left:0;text-align:left;margin-left:332.4pt;margin-top:-.3pt;width:12.25pt;height:8.5pt;z-index:-251552256;visibility:visible;mso-wrap-style:square;mso-width-percent:0;mso-height-percent:0;mso-wrap-distance-left:63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77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и глаголптское, 2) в</w:t>
      </w:r>
      <w:r w:rsidR="009A18E9">
        <w:t>ъ</w:t>
      </w:r>
      <w:r w:rsidR="00731517">
        <w:t>драгоцѣнные,недавно-открытые литературные</w:t>
      </w:r>
      <w:r w:rsidR="00731517">
        <w:br/>
        <w:t>отрывки древности,как</w:t>
      </w:r>
      <w:r w:rsidR="009A18E9">
        <w:t>ъ</w:t>
      </w:r>
      <w:r w:rsidR="00731517">
        <w:t xml:space="preserve"> на-пр.кенигингоФерскую рукопись, Слово</w:t>
      </w:r>
      <w:r w:rsidR="00731517">
        <w:br/>
        <w:t>о п</w:t>
      </w:r>
      <w:r w:rsidR="009A18E9">
        <w:t>ъ</w:t>
      </w:r>
      <w:r w:rsidR="00731517">
        <w:t xml:space="preserve">лку Игоревѣ, польскую псалтирь, рагу.заискія рукописи,и </w:t>
      </w:r>
      <w:r w:rsidR="009A18E9">
        <w:t>ъ</w:t>
      </w:r>
      <w:r w:rsidR="00731517">
        <w:t xml:space="preserve"> д,</w:t>
      </w:r>
    </w:p>
    <w:p w:rsidR="00810524" w:rsidRDefault="00731517">
      <w:pPr>
        <w:pStyle w:val="Bodytext21"/>
        <w:numPr>
          <w:ilvl w:val="0"/>
          <w:numId w:val="18"/>
        </w:numPr>
        <w:shd w:val="clear" w:color="auto" w:fill="auto"/>
        <w:tabs>
          <w:tab w:val="left" w:pos="318"/>
        </w:tabs>
        <w:spacing w:line="278" w:lineRule="exact"/>
        <w:ind w:firstLine="50"/>
        <w:jc w:val="both"/>
      </w:pPr>
      <w:r>
        <w:t xml:space="preserve">нынѣшнее русское нарѣчіе, 4) иллирійское, 5) польское, </w:t>
      </w:r>
      <w:r>
        <w:rPr>
          <w:lang w:val="fr-FR" w:eastAsia="fr-FR" w:bidi="fr-FR"/>
        </w:rPr>
        <w:t xml:space="preserve">G) </w:t>
      </w:r>
      <w:r>
        <w:t>богем-</w:t>
      </w:r>
      <w:r>
        <w:br/>
        <w:t>ское, письменное и литературное, 7) народныя пѣсни, народньга</w:t>
      </w:r>
      <w:r>
        <w:br/>
        <w:t>сказаніл, пословицы и поговорки, идіотизмы и провинціализмы</w:t>
      </w:r>
      <w:r>
        <w:br/>
        <w:t>различных</w:t>
      </w:r>
      <w:r w:rsidR="009A18E9">
        <w:t>ъ</w:t>
      </w:r>
      <w:r>
        <w:t xml:space="preserve"> стран</w:t>
      </w:r>
      <w:r w:rsidR="009A18E9">
        <w:t>ъ</w:t>
      </w:r>
      <w:r>
        <w:t>, округовь, нарѣчій и их</w:t>
      </w:r>
      <w:r w:rsidR="009A18E9">
        <w:t>ъ</w:t>
      </w:r>
      <w:r>
        <w:t xml:space="preserve"> подраздѣленій. Осо-</w:t>
      </w:r>
      <w:r>
        <w:br/>
        <w:t>бенно поэтам</w:t>
      </w:r>
      <w:r w:rsidR="009A18E9">
        <w:t>ъ</w:t>
      </w:r>
      <w:r>
        <w:t xml:space="preserve"> открывается обширное поприще на семь пути</w:t>
      </w:r>
      <w:r>
        <w:br/>
        <w:t>взаимности: им</w:t>
      </w:r>
      <w:r w:rsidR="009A18E9">
        <w:t>ъ</w:t>
      </w:r>
      <w:r>
        <w:t xml:space="preserve"> всего легче вводить в</w:t>
      </w:r>
      <w:r w:rsidR="009A18E9">
        <w:t>ъ</w:t>
      </w:r>
      <w:r>
        <w:t xml:space="preserve"> свое нарѣчіе новые обо-</w:t>
      </w:r>
      <w:r>
        <w:br/>
        <w:t>роты и слова, занятые у братьев</w:t>
      </w:r>
      <w:r w:rsidR="009A18E9">
        <w:t>ъ</w:t>
      </w:r>
      <w:r>
        <w:t>. ІТоэзія украсить эти выражѳ-</w:t>
      </w:r>
      <w:r>
        <w:br/>
        <w:t>нія золотою оправою</w:t>
      </w:r>
      <w:r>
        <w:rPr>
          <w:vertAlign w:val="superscript"/>
        </w:rPr>
        <w:t>-</w:t>
      </w:r>
      <w:r>
        <w:t>, она прольет</w:t>
      </w:r>
      <w:r w:rsidR="009A18E9">
        <w:t>ъ</w:t>
      </w:r>
      <w:r>
        <w:t xml:space="preserve"> на них</w:t>
      </w:r>
      <w:r w:rsidR="009A18E9">
        <w:t>ъ</w:t>
      </w:r>
      <w:r>
        <w:t xml:space="preserve"> благоухаиіе цвѣтов</w:t>
      </w:r>
      <w:r w:rsidR="009A18E9">
        <w:t>ъ</w:t>
      </w:r>
      <w:r>
        <w:br/>
        <w:t>своих</w:t>
      </w:r>
      <w:r w:rsidR="009A18E9">
        <w:t>ъ</w:t>
      </w:r>
      <w:r>
        <w:t>, она представить их</w:t>
      </w:r>
      <w:r w:rsidR="009A18E9">
        <w:t>ъ</w:t>
      </w:r>
      <w:r>
        <w:t xml:space="preserve"> не уму, вѣчно изпытующеіиу, непре-</w:t>
      </w:r>
      <w:r>
        <w:br/>
        <w:t>клонному , но сердцу, наполненному любви и всеоб</w:t>
      </w:r>
      <w:r w:rsidR="009A18E9">
        <w:t>ъ</w:t>
      </w:r>
      <w:r>
        <w:t xml:space="preserve">емлющей </w:t>
      </w:r>
      <w:r>
        <w:rPr>
          <w:rStyle w:val="Bodytext285pt1"/>
          <w:lang w:val="ru-RU" w:eastAsia="ru-RU" w:bidi="ru-RU"/>
        </w:rPr>
        <w:t>фэп</w:t>
      </w:r>
      <w:r>
        <w:rPr>
          <w:rStyle w:val="Bodytext28pt"/>
          <w:lang w:val="ru-RU" w:eastAsia="ru-RU" w:bidi="ru-RU"/>
        </w:rPr>
        <w:t>-</w:t>
      </w:r>
      <w:r>
        <w:rPr>
          <w:rStyle w:val="Bodytext28pt"/>
          <w:lang w:val="ru-RU" w:eastAsia="ru-RU" w:bidi="ru-RU"/>
        </w:rPr>
        <w:br/>
      </w:r>
      <w:r>
        <w:t>тпзіи. Удивляемся, как</w:t>
      </w:r>
      <w:r w:rsidR="009A18E9">
        <w:t>ъ</w:t>
      </w:r>
      <w:r>
        <w:t xml:space="preserve"> новѣйшая литература Богемцев</w:t>
      </w:r>
      <w:r w:rsidR="009A18E9">
        <w:t>ъ</w:t>
      </w:r>
      <w:r>
        <w:t xml:space="preserve"> могла</w:t>
      </w:r>
      <w:r>
        <w:br/>
        <w:t>так</w:t>
      </w:r>
      <w:r w:rsidR="009A18E9">
        <w:t>ъ</w:t>
      </w:r>
      <w:r>
        <w:t xml:space="preserve"> быстро обогатиться новыми словами и понлтіями посред-</w:t>
      </w:r>
      <w:r>
        <w:br/>
        <w:t>ством</w:t>
      </w:r>
      <w:r w:rsidR="009A18E9">
        <w:t>ъ</w:t>
      </w:r>
      <w:r>
        <w:t>трудов</w:t>
      </w:r>
      <w:r w:rsidR="009A18E9">
        <w:t>ъ</w:t>
      </w:r>
      <w:r>
        <w:t>Юнгманна, Ганки, Преслл, Марека и других</w:t>
      </w:r>
      <w:r w:rsidR="009A18E9">
        <w:t>ъ</w:t>
      </w:r>
      <w:r>
        <w:t>.ІІе на-</w:t>
      </w:r>
      <w:r>
        <w:br/>
        <w:t>добно только, при иервом</w:t>
      </w:r>
      <w:r w:rsidR="009A18E9">
        <w:t>ъ</w:t>
      </w:r>
      <w:r>
        <w:t xml:space="preserve"> нововведеніи, возставать с</w:t>
      </w:r>
      <w:r w:rsidR="009A18E9">
        <w:t>ъ</w:t>
      </w:r>
      <w:r>
        <w:t xml:space="preserve"> воин-</w:t>
      </w:r>
      <w:r>
        <w:br/>
        <w:t>ственным</w:t>
      </w:r>
      <w:r w:rsidR="009A18E9">
        <w:t>ъ</w:t>
      </w:r>
      <w:r>
        <w:t xml:space="preserve"> криком</w:t>
      </w:r>
      <w:r w:rsidR="009A18E9">
        <w:t>ъ</w:t>
      </w:r>
      <w:r>
        <w:t xml:space="preserve"> против</w:t>
      </w:r>
      <w:r w:rsidR="009A18E9">
        <w:t>ъ</w:t>
      </w:r>
      <w:r>
        <w:t xml:space="preserve"> полезных</w:t>
      </w:r>
      <w:r w:rsidR="009A18E9">
        <w:t>ъ</w:t>
      </w:r>
      <w:r>
        <w:t xml:space="preserve"> пріобрѣтеній, какія сдѣ-</w:t>
      </w:r>
      <w:r>
        <w:br/>
        <w:t>ланы ІІеодліем</w:t>
      </w:r>
      <w:r w:rsidR="009A18E9">
        <w:t>ъ</w:t>
      </w:r>
      <w:r>
        <w:t xml:space="preserve"> и Палковичем</w:t>
      </w:r>
      <w:r w:rsidR="009A18E9">
        <w:t>ъ</w:t>
      </w:r>
      <w:r>
        <w:t>; ибо всякое слово, безеозпатель-</w:t>
      </w:r>
      <w:r>
        <w:br/>
        <w:t>но выплывающее на поверхность из</w:t>
      </w:r>
      <w:r w:rsidR="009A18E9">
        <w:t>ъ</w:t>
      </w:r>
      <w:r>
        <w:t xml:space="preserve"> глубины внутренней жиз-</w:t>
      </w:r>
      <w:r>
        <w:br/>
        <w:t>ни народа, всегда лучше, иародиѣе, привлекатсльнѣе, всегда лег-</w:t>
      </w:r>
      <w:r>
        <w:br/>
        <w:t>че вступает</w:t>
      </w:r>
      <w:r w:rsidR="009A18E9">
        <w:t>ъ</w:t>
      </w:r>
      <w:r>
        <w:t xml:space="preserve"> в</w:t>
      </w:r>
      <w:r w:rsidR="009A18E9">
        <w:t>ъ</w:t>
      </w:r>
      <w:r>
        <w:t xml:space="preserve"> права гражданства, нежели другое, с</w:t>
      </w:r>
      <w:r w:rsidR="009A18E9">
        <w:t>ъ</w:t>
      </w:r>
      <w:r>
        <w:t xml:space="preserve"> намѣрені-</w:t>
      </w:r>
      <w:r>
        <w:br/>
        <w:t>ем</w:t>
      </w:r>
      <w:r w:rsidR="009A18E9">
        <w:t>ъ</w:t>
      </w:r>
      <w:r>
        <w:t xml:space="preserve"> скованное, может</w:t>
      </w:r>
      <w:r w:rsidR="009A18E9">
        <w:t>ъ</w:t>
      </w:r>
      <w:r>
        <w:t>-быть издавиа-встрѣчающееся в</w:t>
      </w:r>
      <w:r w:rsidR="009A18E9">
        <w:t>ъ</w:t>
      </w:r>
      <w:r>
        <w:t xml:space="preserve"> друг</w:t>
      </w:r>
      <w:r w:rsidR="00FC273B">
        <w:t>их</w:t>
      </w:r>
      <w:r w:rsidR="009A18E9">
        <w:t>ъ</w:t>
      </w:r>
      <w:r>
        <w:br/>
        <w:t>парѣчіях</w:t>
      </w:r>
      <w:r w:rsidR="009A18E9">
        <w:t>ъ</w:t>
      </w:r>
      <w:r>
        <w:t xml:space="preserve"> : в</w:t>
      </w:r>
      <w:r w:rsidR="009A18E9">
        <w:t>ъ</w:t>
      </w:r>
      <w:r>
        <w:t xml:space="preserve"> послѣднемь случаи это давно-употребляемое слово</w:t>
      </w:r>
      <w:r>
        <w:br/>
        <w:t>непремѣнно разойдется с</w:t>
      </w:r>
      <w:r w:rsidR="009A18E9">
        <w:t>ъ</w:t>
      </w:r>
      <w:r>
        <w:t xml:space="preserve"> новым</w:t>
      </w:r>
      <w:r w:rsidR="009A18E9">
        <w:t>ъ</w:t>
      </w:r>
      <w:r>
        <w:t>, вступить с</w:t>
      </w:r>
      <w:r w:rsidR="009A18E9">
        <w:t>ъ</w:t>
      </w:r>
      <w:r>
        <w:t xml:space="preserve"> ним</w:t>
      </w:r>
      <w:r w:rsidR="009A18E9">
        <w:t>ъ</w:t>
      </w:r>
      <w:r>
        <w:t xml:space="preserve"> в</w:t>
      </w:r>
      <w:r w:rsidR="009A18E9">
        <w:t>ъ</w:t>
      </w:r>
      <w:r>
        <w:t xml:space="preserve"> борьбу,</w:t>
      </w:r>
      <w:r>
        <w:br/>
        <w:t>в</w:t>
      </w:r>
      <w:r w:rsidR="009A18E9">
        <w:t>ъ</w:t>
      </w:r>
      <w:r>
        <w:t xml:space="preserve"> безполезное соперничество. Поляки и Русскіе</w:t>
      </w:r>
      <w:r>
        <w:rPr>
          <w:vertAlign w:val="superscript"/>
        </w:rPr>
        <w:t>1</w:t>
      </w:r>
      <w:r>
        <w:t xml:space="preserve"> отбросать хаос</w:t>
      </w:r>
      <w:r w:rsidR="009A18E9">
        <w:t>ъ</w:t>
      </w:r>
      <w:r>
        <w:br/>
        <w:t>своих</w:t>
      </w:r>
      <w:r w:rsidR="009A18E9">
        <w:t>ъ</w:t>
      </w:r>
      <w:r>
        <w:t xml:space="preserve"> греческих</w:t>
      </w:r>
      <w:r w:rsidR="009A18E9">
        <w:t>ъ</w:t>
      </w:r>
      <w:r>
        <w:t>, латинских</w:t>
      </w:r>
      <w:r w:rsidR="009A18E9">
        <w:t>ъ</w:t>
      </w:r>
      <w:r>
        <w:t>, Французских</w:t>
      </w:r>
      <w:r w:rsidR="009A18E9">
        <w:t>ъ</w:t>
      </w:r>
      <w:r>
        <w:t>, шведских</w:t>
      </w:r>
      <w:r w:rsidR="009A18E9">
        <w:t>ъ</w:t>
      </w:r>
      <w:r>
        <w:t xml:space="preserve"> тер-</w:t>
      </w:r>
      <w:r>
        <w:br/>
        <w:t>минологій и технических^ выраженій, касающихся искусств</w:t>
      </w:r>
      <w:r w:rsidR="009A18E9">
        <w:t>ъ</w:t>
      </w:r>
      <w:r>
        <w:t xml:space="preserve"> и</w:t>
      </w:r>
      <w:r>
        <w:br/>
        <w:t>наук</w:t>
      </w:r>
      <w:r w:rsidR="009A18E9">
        <w:t>ъ</w:t>
      </w:r>
      <w:r>
        <w:t>, и замѣнят</w:t>
      </w:r>
      <w:r w:rsidR="009A18E9">
        <w:t>ъ</w:t>
      </w:r>
      <w:r>
        <w:t xml:space="preserve"> их</w:t>
      </w:r>
      <w:r w:rsidR="009A18E9">
        <w:t>ъ</w:t>
      </w:r>
      <w:r>
        <w:t xml:space="preserve"> чисто-славянскпми, который отчасти уже</w:t>
      </w:r>
      <w:r>
        <w:br/>
        <w:t>иріобрѣтсны Чехами, отчасти же только подготовлены ими; этим</w:t>
      </w:r>
      <w:r w:rsidR="009A18E9">
        <w:t>ъ</w:t>
      </w:r>
      <w:r>
        <w:br/>
        <w:t>они пересадят</w:t>
      </w:r>
      <w:r w:rsidR="009A18E9">
        <w:t>ъ</w:t>
      </w:r>
      <w:r>
        <w:t xml:space="preserve"> и самыя понятія и свѣдѣнія в</w:t>
      </w:r>
      <w:r w:rsidR="009A18E9">
        <w:t>ъ</w:t>
      </w:r>
      <w:r>
        <w:t xml:space="preserve"> нѣдра жизни на-</w:t>
      </w:r>
      <w:r>
        <w:br/>
        <w:t>родной. При взаимности много выиграет</w:t>
      </w:r>
      <w:r w:rsidR="009A18E9">
        <w:t>ъ</w:t>
      </w:r>
      <w:r>
        <w:t xml:space="preserve"> каждое нарѣчіе и в</w:t>
      </w:r>
      <w:r w:rsidR="009A18E9">
        <w:t>ъ</w:t>
      </w:r>
      <w:r>
        <w:br/>
        <w:t>благозвуніи, ибо суровость произношенія и грубость нѣкоторых</w:t>
      </w:r>
      <w:r w:rsidR="009A18E9">
        <w:t>ъ</w:t>
      </w:r>
      <w:r>
        <w:br/>
        <w:t>слов</w:t>
      </w:r>
      <w:r w:rsidR="009A18E9">
        <w:t>ъ</w:t>
      </w:r>
      <w:r>
        <w:t xml:space="preserve"> одного нарѣчія могут</w:t>
      </w:r>
      <w:r w:rsidR="009A18E9">
        <w:t>ъ</w:t>
      </w:r>
      <w:r>
        <w:t xml:space="preserve"> быть смягчены и сглажены болѣе-</w:t>
      </w:r>
      <w:r>
        <w:br/>
        <w:t>утонченными выраженілми других</w:t>
      </w:r>
      <w:r w:rsidR="009A18E9">
        <w:t>ъ</w:t>
      </w:r>
      <w:r>
        <w:t xml:space="preserve"> нарѣчій, и при всем</w:t>
      </w:r>
      <w:r w:rsidR="009A18E9">
        <w:t>ъ</w:t>
      </w:r>
      <w:r>
        <w:t xml:space="preserve"> том</w:t>
      </w:r>
      <w:r w:rsidR="009A18E9">
        <w:t>ъ</w:t>
      </w:r>
      <w:r>
        <w:br/>
        <w:t>мы не выйдем</w:t>
      </w:r>
      <w:r w:rsidR="009A18E9">
        <w:t>ъ</w:t>
      </w:r>
      <w:r>
        <w:t xml:space="preserve"> из</w:t>
      </w:r>
      <w:r w:rsidR="009A18E9">
        <w:t>ъ</w:t>
      </w:r>
      <w:r>
        <w:t xml:space="preserve"> своего роднаго языка. ЗЧірек</w:t>
      </w:r>
      <w:r w:rsidR="009A18E9">
        <w:t>ъ</w:t>
      </w:r>
      <w:r>
        <w:t>, придуманный</w:t>
      </w:r>
      <w:r>
        <w:br/>
        <w:t>нѣкогорыми, будто таким</w:t>
      </w:r>
      <w:r w:rsidR="009A18E9">
        <w:t>ъ</w:t>
      </w:r>
      <w:r>
        <w:t>-образом</w:t>
      </w:r>
      <w:r w:rsidR="009A18E9">
        <w:t>ъ</w:t>
      </w:r>
      <w:r>
        <w:t xml:space="preserve"> язык</w:t>
      </w:r>
      <w:r w:rsidR="009A18E9">
        <w:t>ъ</w:t>
      </w:r>
      <w:r>
        <w:t xml:space="preserve"> собьется на нарѣчія</w:t>
      </w:r>
      <w:r>
        <w:br/>
        <w:t xml:space="preserve">русское, польское, богемское и </w:t>
      </w:r>
      <w:r w:rsidR="009A18E9">
        <w:t>ъ</w:t>
      </w:r>
      <w:r>
        <w:t>д., как</w:t>
      </w:r>
      <w:r w:rsidR="009A18E9">
        <w:t>ъ</w:t>
      </w:r>
      <w:r>
        <w:t xml:space="preserve"> упрек</w:t>
      </w:r>
      <w:r w:rsidR="009A18E9">
        <w:t>ъ</w:t>
      </w:r>
      <w:r>
        <w:t>, противный духу</w:t>
      </w:r>
      <w:r>
        <w:br/>
        <w:t>славянскому, заслуживает</w:t>
      </w:r>
      <w:r w:rsidR="009A18E9">
        <w:t>ъ</w:t>
      </w:r>
      <w:r>
        <w:t xml:space="preserve"> только улыбку.</w:t>
      </w:r>
      <w:r w:rsidR="00764887">
        <w:t xml:space="preserve"> всѣ </w:t>
      </w:r>
      <w:r>
        <w:t>славянское вездѣ</w:t>
      </w:r>
      <w:r>
        <w:br/>
      </w:r>
      <w:r>
        <w:rPr>
          <w:rStyle w:val="Bodytext28pt"/>
          <w:lang w:val="ru-RU" w:eastAsia="ru-RU" w:bidi="ru-RU"/>
        </w:rPr>
        <w:t xml:space="preserve">и </w:t>
      </w:r>
      <w:r>
        <w:t>всегда останется нашим</w:t>
      </w:r>
      <w:r w:rsidR="009A18E9">
        <w:t>ъ</w:t>
      </w:r>
      <w:r>
        <w:t>.В</w:t>
      </w:r>
      <w:r w:rsidR="009A18E9">
        <w:t>ъ</w:t>
      </w:r>
      <w:r>
        <w:t>-слѣдствіе взаимности, мы естествен-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firstLine="65"/>
      </w:pPr>
      <w:r>
        <w:lastRenderedPageBreak/>
        <w:t>Науки и Художества:</w:t>
      </w:r>
    </w:p>
    <w:p w:rsidR="00810524" w:rsidRDefault="008C3761">
      <w:pPr>
        <w:pStyle w:val="Bodytext320"/>
        <w:shd w:val="clear" w:color="auto" w:fill="auto"/>
        <w:spacing w:line="278" w:lineRule="exact"/>
        <w:ind w:firstLine="65"/>
        <w:jc w:val="both"/>
      </w:pPr>
      <w:r>
        <w:rPr>
          <w:noProof/>
        </w:rPr>
        <mc:AlternateContent>
          <mc:Choice Requires="wps">
            <w:drawing>
              <wp:anchor distT="0" distB="0" distL="63500" distR="1469390" simplePos="0" relativeHeight="251765248" behindDoc="1" locked="0" layoutInCell="1" allowOverlap="1">
                <wp:simplePos x="0" y="0"/>
                <wp:positionH relativeFrom="margin">
                  <wp:posOffset>56515</wp:posOffset>
                </wp:positionH>
                <wp:positionV relativeFrom="margin">
                  <wp:posOffset>-5080</wp:posOffset>
                </wp:positionV>
                <wp:extent cx="146050" cy="101600"/>
                <wp:effectExtent l="0" t="0" r="0" b="0"/>
                <wp:wrapSquare wrapText="right"/>
                <wp:docPr id="1928" name="Text Box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</w:rPr>
                              <w:t>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3" o:spid="_x0000_s1392" type="#_x0000_t202" style="position:absolute;left:0;text-align:left;margin-left:4.45pt;margin-top:-.4pt;width:11.5pt;height:8pt;z-index:-251551232;visibility:visible;mso-wrap-style:square;mso-width-percent:0;mso-height-percent:0;mso-wrap-distance-left:5pt;mso-wrap-distance-top:0;mso-wrap-distance-right:115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</w:rPr>
                        <w:t>78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н</w:t>
      </w:r>
      <w:r w:rsidR="009A18E9">
        <w:t>ъ</w:t>
      </w:r>
      <w:r w:rsidR="00731517">
        <w:t>ш</w:t>
      </w:r>
      <w:r w:rsidR="009A18E9">
        <w:t>ъ</w:t>
      </w:r>
      <w:r w:rsidR="00731517">
        <w:t>-образом</w:t>
      </w:r>
      <w:r w:rsidR="009A18E9">
        <w:t>ъ</w:t>
      </w:r>
      <w:r w:rsidR="00731517">
        <w:t xml:space="preserve"> приведены будем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сравненію своего нарѣчія с</w:t>
      </w:r>
      <w:r w:rsidR="009A18E9">
        <w:t>ъ</w:t>
      </w:r>
      <w:r w:rsidR="00731517">
        <w:br/>
        <w:t>прочими , и это бросить лркій свѣть на всѣ ВЫГОДНЫ/! стороны</w:t>
      </w:r>
      <w:r w:rsidR="00731517">
        <w:br/>
        <w:t>одечесгвеннаго нарѣчія нашего, научить нась ощущать его цѣну.,</w:t>
      </w:r>
      <w:r w:rsidR="00731517">
        <w:br/>
        <w:t>и, с</w:t>
      </w:r>
      <w:r w:rsidR="009A18E9">
        <w:t>ъ</w:t>
      </w:r>
      <w:r w:rsidR="00731517">
        <w:t>другон стороны, охранить нас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пристрастія в</w:t>
      </w:r>
      <w:r w:rsidR="009A18E9">
        <w:t>ъ</w:t>
      </w:r>
      <w:r w:rsidR="00731517">
        <w:t xml:space="preserve"> его поль-</w:t>
      </w:r>
      <w:r w:rsidR="00731517">
        <w:br/>
        <w:t>зу; незнаніе и невѣжесгво преимущественно ослѣпляют</w:t>
      </w:r>
      <w:r w:rsidR="009A18E9">
        <w:t>ъ</w:t>
      </w:r>
      <w:r w:rsidR="00731517">
        <w:t xml:space="preserve"> нась на</w:t>
      </w:r>
      <w:r w:rsidR="00731517">
        <w:br/>
        <w:t>счет</w:t>
      </w:r>
      <w:r w:rsidR="009A18E9">
        <w:t>ъ</w:t>
      </w:r>
      <w:r w:rsidR="00731517">
        <w:t xml:space="preserve"> веего, намьиринадлежащаго, и влекут</w:t>
      </w:r>
      <w:r w:rsidR="009A18E9">
        <w:t>ъ</w:t>
      </w:r>
      <w:r w:rsidR="00731517">
        <w:t xml:space="preserve"> невольно кь иееира-</w:t>
      </w:r>
      <w:r w:rsidR="00731517">
        <w:br/>
        <w:t>ведлнвостям</w:t>
      </w:r>
      <w:r w:rsidR="009A18E9">
        <w:t>ъ</w:t>
      </w:r>
      <w:r w:rsidR="00731517">
        <w:t>. Итак</w:t>
      </w:r>
      <w:r w:rsidR="009A18E9">
        <w:t>ъ</w:t>
      </w:r>
      <w:r w:rsidR="00731517">
        <w:t xml:space="preserve"> не должно, слѣдуя первому, враждебноліу по-</w:t>
      </w:r>
      <w:r w:rsidR="00731517">
        <w:br/>
        <w:t>рыву, выкидывать из</w:t>
      </w:r>
      <w:r w:rsidR="009A18E9">
        <w:t>ъ</w:t>
      </w:r>
      <w:r w:rsidR="00731517">
        <w:t xml:space="preserve"> другихь славянских</w:t>
      </w:r>
      <w:r w:rsidR="009A18E9">
        <w:t>ъ</w:t>
      </w:r>
      <w:r w:rsidR="00731517">
        <w:t xml:space="preserve"> нарѣчій все, что про-</w:t>
      </w:r>
      <w:r w:rsidR="00731517">
        <w:br/>
        <w:t>тивно вь них</w:t>
      </w:r>
      <w:r w:rsidR="009A18E9">
        <w:t>ъ</w:t>
      </w:r>
      <w:r w:rsidR="00731517">
        <w:t xml:space="preserve"> нашему слуху; ибо можеть-быть это нарѣчіе раз-</w:t>
      </w:r>
      <w:r w:rsidR="00731517">
        <w:br/>
        <w:t>вилось при друг</w:t>
      </w:r>
      <w:r w:rsidR="00FC273B">
        <w:t>их</w:t>
      </w:r>
      <w:r w:rsidR="009A18E9">
        <w:t>ъ</w:t>
      </w:r>
      <w:r w:rsidR="00731517">
        <w:t>, внѣшних</w:t>
      </w:r>
      <w:r w:rsidR="009A18E9">
        <w:t>ъ</w:t>
      </w:r>
      <w:r w:rsidR="00731517">
        <w:t xml:space="preserve"> условілхь, вь странѣ суровой и ди-</w:t>
      </w:r>
      <w:r w:rsidR="00731517">
        <w:br/>
        <w:t>кой; новелкій да останется вѣрень своеліу нарѣчію, всякій да вслу-</w:t>
      </w:r>
      <w:r w:rsidR="00731517">
        <w:br/>
        <w:t>шивается в</w:t>
      </w:r>
      <w:r w:rsidR="009A18E9">
        <w:t>ъ</w:t>
      </w:r>
      <w:r w:rsidR="00731517">
        <w:t xml:space="preserve"> него винзіателыю, да изелѣдует</w:t>
      </w:r>
      <w:r w:rsidR="009A18E9">
        <w:t>ъ</w:t>
      </w:r>
      <w:r w:rsidR="00731517">
        <w:t xml:space="preserve"> глубокомысленно и</w:t>
      </w:r>
      <w:r w:rsidR="00731517">
        <w:br/>
        <w:t>дивитсіі, как</w:t>
      </w:r>
      <w:r w:rsidR="009A18E9">
        <w:t>ъ</w:t>
      </w:r>
      <w:r w:rsidR="00731517">
        <w:t xml:space="preserve"> одинь и тоть же матеріаль языка, развиваясь в</w:t>
      </w:r>
      <w:r w:rsidR="009A18E9">
        <w:t>ъ</w:t>
      </w:r>
      <w:r w:rsidR="00731517">
        <w:br/>
        <w:t>различных</w:t>
      </w:r>
      <w:r w:rsidR="009A18E9">
        <w:t>ъ</w:t>
      </w:r>
      <w:r w:rsidR="00731517">
        <w:t xml:space="preserve"> полосах</w:t>
      </w:r>
      <w:r w:rsidR="009A18E9">
        <w:t>ъ</w:t>
      </w:r>
      <w:r w:rsidR="00731517">
        <w:t>' земли, подь различными клнаіатааш, движет-</w:t>
      </w:r>
      <w:r w:rsidR="00731517">
        <w:br/>
        <w:t>ся и принимаеть разныя Формы, и какь, при всеаі</w:t>
      </w:r>
      <w:r w:rsidR="009A18E9">
        <w:t>ъ</w:t>
      </w:r>
      <w:r w:rsidR="00731517">
        <w:t xml:space="preserve"> гом</w:t>
      </w:r>
      <w:r w:rsidR="009A18E9">
        <w:t>ъ</w:t>
      </w:r>
      <w:r w:rsidR="00731517">
        <w:t>, глав-</w:t>
      </w:r>
      <w:r w:rsidR="00731517">
        <w:br/>
        <w:t>ный черт ы и слѣды духа народнаго нигдѣ и никогда не теряются.</w:t>
      </w:r>
    </w:p>
    <w:p w:rsidR="00810524" w:rsidRDefault="00731517">
      <w:pPr>
        <w:pStyle w:val="Bodytext320"/>
        <w:numPr>
          <w:ilvl w:val="0"/>
          <w:numId w:val="19"/>
        </w:numPr>
        <w:shd w:val="clear" w:color="auto" w:fill="auto"/>
        <w:tabs>
          <w:tab w:val="left" w:pos="591"/>
        </w:tabs>
        <w:spacing w:line="278" w:lineRule="exact"/>
        <w:ind w:firstLine="302"/>
        <w:jc w:val="both"/>
      </w:pPr>
      <w:r>
        <w:t>Сверхь всего ^того, оть взаимности должна произтечь поль-</w:t>
      </w:r>
      <w:r>
        <w:br/>
        <w:t>за в</w:t>
      </w:r>
      <w:r w:rsidR="009A18E9">
        <w:t>ъ</w:t>
      </w:r>
      <w:r>
        <w:t xml:space="preserve"> политическомь отношеиіи. Такая польза бывает</w:t>
      </w:r>
      <w:r w:rsidR="009A18E9">
        <w:t>ъ</w:t>
      </w:r>
      <w:r>
        <w:t xml:space="preserve"> двух</w:t>
      </w:r>
      <w:r w:rsidR="009A18E9">
        <w:t>ъ</w:t>
      </w:r>
      <w:r>
        <w:br/>
        <w:t>родов</w:t>
      </w:r>
      <w:r w:rsidR="009A18E9">
        <w:t>ъ</w:t>
      </w:r>
      <w:r>
        <w:t>:</w:t>
      </w:r>
    </w:p>
    <w:p w:rsidR="00810524" w:rsidRDefault="00731517">
      <w:pPr>
        <w:pStyle w:val="Bodytext320"/>
        <w:numPr>
          <w:ilvl w:val="0"/>
          <w:numId w:val="20"/>
        </w:numPr>
        <w:shd w:val="clear" w:color="auto" w:fill="auto"/>
        <w:tabs>
          <w:tab w:val="left" w:pos="606"/>
        </w:tabs>
        <w:spacing w:line="278" w:lineRule="exact"/>
        <w:ind w:firstLine="302"/>
        <w:jc w:val="both"/>
      </w:pPr>
      <w:r>
        <w:t>Внѣшняя. Ропот</w:t>
      </w:r>
      <w:r w:rsidR="009A18E9">
        <w:t>ъ</w:t>
      </w:r>
      <w:r>
        <w:t xml:space="preserve"> Славян</w:t>
      </w:r>
      <w:r w:rsidR="009A18E9">
        <w:t>ъ</w:t>
      </w:r>
      <w:r>
        <w:t xml:space="preserve"> против</w:t>
      </w:r>
      <w:r w:rsidR="009A18E9">
        <w:t>ъ</w:t>
      </w:r>
      <w:r>
        <w:t xml:space="preserve"> властителей инопле-</w:t>
      </w:r>
      <w:r>
        <w:br/>
        <w:t>менпых</w:t>
      </w:r>
      <w:r w:rsidR="009A18E9">
        <w:t>ъ</w:t>
      </w:r>
      <w:r>
        <w:t>,-которым</w:t>
      </w:r>
      <w:r w:rsidR="009A18E9">
        <w:t>ъ</w:t>
      </w:r>
      <w:r>
        <w:t xml:space="preserve"> они повинуются, прекратится, ибо при</w:t>
      </w:r>
      <w:r>
        <w:br/>
        <w:t>взаимности кончится и стремленіе соединяться с</w:t>
      </w:r>
      <w:r w:rsidR="009A18E9">
        <w:t>ъ</w:t>
      </w:r>
      <w:r>
        <w:t xml:space="preserve"> другими Сла-</w:t>
      </w:r>
      <w:r>
        <w:br/>
        <w:t>вянами, по-крайней-мѣрѣ оно значительно ослабится: кь-чему иаі</w:t>
      </w:r>
      <w:r w:rsidR="009A18E9">
        <w:t>ъ</w:t>
      </w:r>
      <w:r>
        <w:br/>
        <w:t>будет</w:t>
      </w:r>
      <w:r w:rsidR="009A18E9">
        <w:t>ъ</w:t>
      </w:r>
      <w:r>
        <w:t xml:space="preserve"> свергать с</w:t>
      </w:r>
      <w:r w:rsidR="009A18E9">
        <w:t>ъ</w:t>
      </w:r>
      <w:r>
        <w:t xml:space="preserve"> себя чужое владычество, когда всякое племя</w:t>
      </w:r>
      <w:r>
        <w:br/>
        <w:t>у себя дома будет</w:t>
      </w:r>
      <w:r w:rsidR="009A18E9">
        <w:t>ъ</w:t>
      </w:r>
      <w:r>
        <w:t xml:space="preserve"> пользоваться всѣаі</w:t>
      </w:r>
      <w:r w:rsidR="009A18E9">
        <w:t>ъ</w:t>
      </w:r>
      <w:r>
        <w:t xml:space="preserve"> тѣм</w:t>
      </w:r>
      <w:r w:rsidR="009A18E9">
        <w:t>ъ</w:t>
      </w:r>
      <w:r>
        <w:t>, что могло бы полу-</w:t>
      </w:r>
      <w:r>
        <w:br/>
        <w:t>чить от</w:t>
      </w:r>
      <w:r w:rsidR="009A18E9">
        <w:t>ъ</w:t>
      </w:r>
      <w:r>
        <w:t xml:space="preserve"> сосѣдей? Даже тѣ правительства, которыя заботятся о</w:t>
      </w:r>
      <w:r>
        <w:br/>
        <w:t>просвѣщеніи ввѣренных</w:t>
      </w:r>
      <w:r w:rsidR="009A18E9">
        <w:t>ъ</w:t>
      </w:r>
      <w:r>
        <w:t xml:space="preserve"> </w:t>
      </w:r>
      <w:r w:rsidR="00663D58">
        <w:t>имъ</w:t>
      </w:r>
      <w:r>
        <w:t xml:space="preserve"> пародов</w:t>
      </w:r>
      <w:r w:rsidR="009A18E9">
        <w:t>ъ</w:t>
      </w:r>
      <w:r>
        <w:t>, не только не станут</w:t>
      </w:r>
      <w:r w:rsidR="009A18E9">
        <w:t>ъ</w:t>
      </w:r>
      <w:r>
        <w:t xml:space="preserve"> гіри-</w:t>
      </w:r>
      <w:r>
        <w:br/>
        <w:t>тѣсиять и подавлять этой невинной, благодѣ гсльной взаиаиюсти,но,</w:t>
      </w:r>
      <w:r>
        <w:br/>
        <w:t>напротивь, тщательно будут</w:t>
      </w:r>
      <w:r w:rsidR="009A18E9">
        <w:t>ъ</w:t>
      </w:r>
      <w:r>
        <w:t xml:space="preserve"> хранить ее, с</w:t>
      </w:r>
      <w:r w:rsidR="009A18E9">
        <w:t>ъ</w:t>
      </w:r>
      <w:r>
        <w:t xml:space="preserve"> отеческою любовью</w:t>
      </w:r>
      <w:r>
        <w:br/>
        <w:t>пещись о ней. Благоразуміе и любовь к</w:t>
      </w:r>
      <w:r w:rsidR="009A18E9">
        <w:t>ъ</w:t>
      </w:r>
      <w:r>
        <w:t xml:space="preserve"> человѣчсству совѣту-</w:t>
      </w:r>
      <w:r>
        <w:br/>
        <w:t>ют</w:t>
      </w:r>
      <w:r w:rsidR="009A18E9">
        <w:t>ъ</w:t>
      </w:r>
      <w:r>
        <w:t xml:space="preserve"> даже не идти наперекор</w:t>
      </w:r>
      <w:r w:rsidR="009A18E9">
        <w:t>ъ</w:t>
      </w:r>
      <w:r>
        <w:t xml:space="preserve"> чувству , далеко-разлившемуся,</w:t>
      </w:r>
      <w:r>
        <w:br/>
        <w:t>громкой потребности, но осторожно управлять ими, блюсти их</w:t>
      </w:r>
      <w:r w:rsidR="009A18E9">
        <w:t>ъ</w:t>
      </w:r>
      <w:r>
        <w:br/>
        <w:t>в</w:t>
      </w:r>
      <w:r w:rsidR="009A18E9">
        <w:t>ъ</w:t>
      </w:r>
      <w:r>
        <w:t xml:space="preserve"> умѣренной, бесстрастной настроенности, предохранять ог</w:t>
      </w:r>
      <w:r w:rsidR="009A18E9">
        <w:t>ъ</w:t>
      </w:r>
      <w:r>
        <w:t>без-</w:t>
      </w:r>
      <w:r>
        <w:br/>
        <w:t>умных</w:t>
      </w:r>
      <w:r w:rsidR="009A18E9">
        <w:t>ъ</w:t>
      </w:r>
      <w:r>
        <w:t xml:space="preserve"> иорывов</w:t>
      </w:r>
      <w:r w:rsidR="009A18E9">
        <w:t>ъ</w:t>
      </w:r>
      <w:r>
        <w:t xml:space="preserve"> и </w:t>
      </w:r>
      <w:r>
        <w:rPr>
          <w:lang w:val="fr-FR" w:eastAsia="fr-FR" w:bidi="fr-FR"/>
        </w:rPr>
        <w:t xml:space="preserve">aie </w:t>
      </w:r>
      <w:r>
        <w:t>жду-тѣм</w:t>
      </w:r>
      <w:r w:rsidR="009A18E9">
        <w:t>ъ</w:t>
      </w:r>
      <w:r>
        <w:t xml:space="preserve"> вести их</w:t>
      </w:r>
      <w:r w:rsidR="009A18E9">
        <w:t>ъ</w:t>
      </w:r>
      <w:r>
        <w:t xml:space="preserve"> впередь на пути ис-</w:t>
      </w:r>
      <w:r>
        <w:br/>
        <w:t>тины, для избѣжаніл пагубных</w:t>
      </w:r>
      <w:r w:rsidR="009A18E9">
        <w:t>ъ</w:t>
      </w:r>
      <w:r>
        <w:t xml:space="preserve"> заблужденій, для благополучна-</w:t>
      </w:r>
      <w:r>
        <w:br/>
        <w:t>го достцженія цѣли.</w:t>
      </w:r>
    </w:p>
    <w:p w:rsidR="00810524" w:rsidRDefault="00731517">
      <w:pPr>
        <w:pStyle w:val="Bodytext320"/>
        <w:numPr>
          <w:ilvl w:val="0"/>
          <w:numId w:val="20"/>
        </w:numPr>
        <w:shd w:val="clear" w:color="auto" w:fill="auto"/>
        <w:tabs>
          <w:tab w:val="left" w:pos="596"/>
        </w:tabs>
        <w:spacing w:line="278" w:lineRule="exact"/>
        <w:ind w:firstLine="302"/>
        <w:jc w:val="both"/>
        <w:sectPr w:rsidR="00810524">
          <w:headerReference w:type="even" r:id="rId361"/>
          <w:headerReference w:type="default" r:id="rId362"/>
          <w:pgSz w:w="7193" w:h="12139"/>
          <w:pgMar w:top="233" w:right="112" w:bottom="236" w:left="126" w:header="0" w:footer="3" w:gutter="0"/>
          <w:cols w:space="720"/>
          <w:noEndnote/>
          <w:docGrid w:linePitch="360"/>
        </w:sectPr>
      </w:pPr>
      <w:r>
        <w:t>Польза внутренняя : прекратятся и распри, ревность, раз-</w:t>
      </w:r>
      <w:r>
        <w:br/>
        <w:t>доры и войны м</w:t>
      </w:r>
      <w:r w:rsidR="00E6545C">
        <w:t>слѣд</w:t>
      </w:r>
      <w:r>
        <w:t>у Славянами; они перестанут</w:t>
      </w:r>
      <w:r w:rsidR="009A18E9">
        <w:t>ъ</w:t>
      </w:r>
      <w:r>
        <w:t xml:space="preserve"> задирать са-</w:t>
      </w:r>
      <w:r>
        <w:br/>
        <w:t>аюлюбіе других</w:t>
      </w:r>
      <w:r w:rsidR="009A18E9">
        <w:t>ъ</w:t>
      </w:r>
      <w:r>
        <w:t xml:space="preserve"> племень и нарѣчій ; одно плеаія не ста петь</w:t>
      </w:r>
      <w:r>
        <w:br/>
        <w:t>болѣе величаться перед</w:t>
      </w:r>
      <w:r w:rsidR="009A18E9">
        <w:t>ъ</w:t>
      </w:r>
      <w:r>
        <w:t xml:space="preserve"> другиаш; прекратятся искательства,</w:t>
      </w:r>
    </w:p>
    <w:p w:rsidR="00810524" w:rsidRDefault="00731517">
      <w:pPr>
        <w:pStyle w:val="Bodytext451"/>
        <w:shd w:val="clear" w:color="auto" w:fill="auto"/>
        <w:spacing w:before="0" w:after="90" w:line="150" w:lineRule="exact"/>
        <w:ind w:firstLine="0"/>
        <w:jc w:val="right"/>
      </w:pPr>
      <w:r>
        <w:lastRenderedPageBreak/>
        <w:t>О Литературной Взаимности мезкду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89"/>
        <w:jc w:val="both"/>
      </w:pPr>
      <w:r>
        <w:rPr>
          <w:noProof/>
        </w:rPr>
        <mc:AlternateContent>
          <mc:Choice Requires="wps">
            <w:drawing>
              <wp:anchor distT="0" distB="33655" distL="768350" distR="63500" simplePos="0" relativeHeight="251766272" behindDoc="1" locked="0" layoutInCell="1" allowOverlap="1">
                <wp:simplePos x="0" y="0"/>
                <wp:positionH relativeFrom="margin">
                  <wp:posOffset>4175760</wp:posOffset>
                </wp:positionH>
                <wp:positionV relativeFrom="margin">
                  <wp:posOffset>-27940</wp:posOffset>
                </wp:positionV>
                <wp:extent cx="152400" cy="107950"/>
                <wp:effectExtent l="0" t="0" r="0" b="0"/>
                <wp:wrapSquare wrapText="left"/>
                <wp:docPr id="1927" name="Text Box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79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2" o:spid="_x0000_s1393" type="#_x0000_t202" style="position:absolute;left:0;text-align:left;margin-left:328.8pt;margin-top:-2.2pt;width:12pt;height:8.5pt;z-index:-251550208;visibility:visible;mso-wrap-style:square;mso-width-percent:0;mso-height-percent:0;mso-wrap-distance-left:60.5pt;mso-wrap-distance-top:0;mso-wrap-distance-right:5pt;mso-wrap-distance-bottom:2.6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79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страсть кь преобладание». Каждое племя уподобится иланетѣ, оора-</w:t>
      </w:r>
      <w:r w:rsidR="00731517">
        <w:br/>
        <w:t>щающейся около одного солнца: всѣ эти планеты изпытывают</w:t>
      </w:r>
      <w:r w:rsidR="009A18E9">
        <w:t>ъ</w:t>
      </w:r>
      <w:r w:rsidR="00731517">
        <w:br/>
        <w:t>взаимное влілніе одной на другую, но при всем</w:t>
      </w:r>
      <w:r w:rsidR="009A18E9">
        <w:t>ъ</w:t>
      </w:r>
      <w:r w:rsidR="00731517">
        <w:t xml:space="preserve"> тома, правиль-</w:t>
      </w:r>
      <w:r w:rsidR="00731517">
        <w:br/>
        <w:t>но описыватот</w:t>
      </w:r>
      <w:r w:rsidR="009A18E9">
        <w:t>ъ</w:t>
      </w:r>
      <w:r w:rsidR="00731517">
        <w:t xml:space="preserve"> свои орбиты. Тогда узнают</w:t>
      </w:r>
      <w:r w:rsidR="009A18E9">
        <w:t>ъ</w:t>
      </w:r>
      <w:r w:rsidR="00731517">
        <w:t>,</w:t>
      </w:r>
      <w:r w:rsidR="009A18E9">
        <w:t xml:space="preserve"> и </w:t>
      </w:r>
      <w:r w:rsidR="00731517">
        <w:t>го каждое из</w:t>
      </w:r>
      <w:r w:rsidR="009A18E9">
        <w:t>ъ</w:t>
      </w:r>
      <w:r w:rsidR="00731517">
        <w:t xml:space="preserve"> сла-</w:t>
      </w:r>
      <w:r w:rsidR="00731517">
        <w:br/>
        <w:t>влнекихь нарѣчій имѣет</w:t>
      </w:r>
      <w:r w:rsidR="009A18E9">
        <w:t>ъ</w:t>
      </w:r>
      <w:r w:rsidR="00731517">
        <w:t xml:space="preserve"> свои выгоды и красоты: у р</w:t>
      </w:r>
      <w:r w:rsidR="004A2DB5">
        <w:t>у</w:t>
      </w:r>
      <w:r w:rsidR="00731517">
        <w:t>сскаго</w:t>
      </w:r>
      <w:r w:rsidR="00731517">
        <w:br/>
        <w:t>сила и возвышенность; у польского — прелесть, привлекатель-</w:t>
      </w:r>
      <w:r w:rsidR="00731517">
        <w:br/>
        <w:t>ность; у богемо-елавлнекаго — превозходньпі классическій, осно-</w:t>
      </w:r>
      <w:r w:rsidR="00731517">
        <w:br/>
        <w:t>ванный на колнчествснности, риѳм</w:t>
      </w:r>
      <w:r w:rsidR="009A18E9">
        <w:t>ъ</w:t>
      </w:r>
      <w:r w:rsidR="00731517">
        <w:t>; у иллирійскаго—од</w:t>
      </w:r>
      <w:r w:rsidR="004A2DB5">
        <w:t>у</w:t>
      </w:r>
      <w:r w:rsidR="00731517">
        <w:t>шевле-</w:t>
      </w:r>
      <w:r w:rsidR="00731517">
        <w:br/>
        <w:t>иіе, огонь, жар</w:t>
      </w:r>
      <w:r w:rsidR="009A18E9">
        <w:t>ъ</w:t>
      </w:r>
      <w:r w:rsidR="00731517">
        <w:t xml:space="preserve"> и </w:t>
      </w:r>
      <w:r w:rsidR="009A18E9">
        <w:t>ъ</w:t>
      </w:r>
      <w:r w:rsidR="00731517">
        <w:t xml:space="preserve"> д., и при всем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узнают</w:t>
      </w:r>
      <w:r w:rsidR="009A18E9">
        <w:t>ъ</w:t>
      </w:r>
      <w:r w:rsidR="00731517">
        <w:t>, что всѣ эти о-</w:t>
      </w:r>
      <w:r w:rsidR="00731517">
        <w:br/>
        <w:t>собепностн и выгоды вытекають из</w:t>
      </w:r>
      <w:r w:rsidR="009A18E9">
        <w:t>ъ</w:t>
      </w:r>
      <w:r w:rsidR="00731517">
        <w:t xml:space="preserve"> одного източиика и слива-</w:t>
      </w:r>
      <w:r w:rsidR="00731517">
        <w:br/>
        <w:t>ются .і</w:t>
      </w:r>
      <w:r w:rsidR="004A2DB5">
        <w:t>у</w:t>
      </w:r>
      <w:r w:rsidR="00731517">
        <w:t>ь одном</w:t>
      </w:r>
      <w:r w:rsidR="009A18E9">
        <w:t>ъ</w:t>
      </w:r>
      <w:r w:rsidR="00731517">
        <w:t xml:space="preserve"> Фокусѣ развиты народной жизни. Сказанное Полп-</w:t>
      </w:r>
      <w:r w:rsidR="00731517">
        <w:br/>
        <w:t>ком</w:t>
      </w:r>
      <w:r w:rsidR="009A18E9">
        <w:t>ъ</w:t>
      </w:r>
      <w:r w:rsidR="00731517">
        <w:t xml:space="preserve"> Казимиром</w:t>
      </w:r>
      <w:r w:rsidR="009A18E9">
        <w:t>ъ</w:t>
      </w:r>
      <w:r w:rsidR="00731517">
        <w:t xml:space="preserve"> </w:t>
      </w:r>
      <w:r w:rsidR="00731517">
        <w:rPr>
          <w:rStyle w:val="Bodytext211ptBold2"/>
        </w:rPr>
        <w:t>1</w:t>
      </w:r>
      <w:r w:rsidR="00731517">
        <w:t xml:space="preserve"> Ірод.шпеким</w:t>
      </w:r>
      <w:r w:rsidR="009A18E9">
        <w:t>ъ</w:t>
      </w:r>
      <w:r w:rsidR="00731517">
        <w:t xml:space="preserve"> </w:t>
      </w:r>
      <w:r w:rsidR="00731517">
        <w:rPr>
          <w:lang w:val="de-DE" w:eastAsia="de-DE" w:bidi="de-DE"/>
        </w:rPr>
        <w:t xml:space="preserve">(Pisma Rosmaile </w:t>
      </w:r>
      <w:r w:rsidR="00731517">
        <w:rPr>
          <w:lang w:val="fr-FR" w:eastAsia="fr-FR" w:bidi="fr-FR"/>
        </w:rPr>
        <w:t>w Warsawîe</w:t>
      </w:r>
      <w:r w:rsidR="00731517">
        <w:rPr>
          <w:lang w:val="fr-FR" w:eastAsia="fr-FR" w:bidi="fr-FR"/>
        </w:rPr>
        <w:br/>
        <w:t xml:space="preserve">1830. </w:t>
      </w:r>
      <w:r w:rsidR="00731517">
        <w:t>Том</w:t>
      </w:r>
      <w:r w:rsidR="009A18E9">
        <w:t>ъ</w:t>
      </w:r>
      <w:r w:rsidR="00731517">
        <w:t xml:space="preserve"> </w:t>
      </w:r>
      <w:r w:rsidR="00731517">
        <w:rPr>
          <w:lang w:val="fr-FR" w:eastAsia="fr-FR" w:bidi="fr-FR"/>
        </w:rPr>
        <w:t xml:space="preserve">I </w:t>
      </w:r>
      <w:r w:rsidR="00731517">
        <w:t>стр. 17) о всѣх</w:t>
      </w:r>
      <w:r w:rsidR="009A18E9">
        <w:t>ъ</w:t>
      </w:r>
      <w:r w:rsidR="00731517">
        <w:t xml:space="preserve"> европейских</w:t>
      </w:r>
      <w:r w:rsidR="00504B04">
        <w:t>ъ</w:t>
      </w:r>
      <w:r w:rsidR="00731517">
        <w:t xml:space="preserve"> народах</w:t>
      </w:r>
      <w:r w:rsidR="009A18E9">
        <w:t>ъ</w:t>
      </w:r>
      <w:r w:rsidR="00731517">
        <w:t xml:space="preserve"> вообще, в</w:t>
      </w:r>
      <w:r w:rsidR="009A18E9">
        <w:t>ъ</w:t>
      </w:r>
      <w:r w:rsidR="00731517">
        <w:t>«</w:t>
      </w:r>
      <w:r w:rsidR="00731517">
        <w:br/>
        <w:t>особенности должно примѣнить к</w:t>
      </w:r>
      <w:r w:rsidR="009A18E9">
        <w:t>ъ</w:t>
      </w:r>
      <w:r w:rsidR="00731517">
        <w:t xml:space="preserve"> племенам</w:t>
      </w:r>
      <w:r w:rsidR="009A18E9">
        <w:t>ъ</w:t>
      </w:r>
      <w:r w:rsidR="00731517">
        <w:t xml:space="preserve"> и нарѣчіям</w:t>
      </w:r>
      <w:r w:rsidR="009A18E9">
        <w:t>ъ</w:t>
      </w:r>
      <w:r w:rsidR="00731517">
        <w:t xml:space="preserve"> Сла-</w:t>
      </w:r>
      <w:r w:rsidR="00731517">
        <w:br/>
        <w:t>вя</w:t>
      </w:r>
      <w:r w:rsidR="009A18E9">
        <w:t>ъ</w:t>
      </w:r>
      <w:r w:rsidR="00731517">
        <w:t>: «мы преимущественно обязаны исторіи литературы пре-</w:t>
      </w:r>
      <w:r w:rsidR="00731517">
        <w:br/>
        <w:t>красною отличительною чертою нашего времени—терпимостью;</w:t>
      </w:r>
      <w:r w:rsidR="00731517">
        <w:br/>
        <w:t>всѣ народы взаимно признают</w:t>
      </w:r>
      <w:r w:rsidR="009A18E9">
        <w:t>ъ</w:t>
      </w:r>
      <w:r w:rsidR="00731517">
        <w:t xml:space="preserve"> свое достоинство; гіротиворѣчія</w:t>
      </w:r>
      <w:r w:rsidR="00731517">
        <w:br/>
      </w:r>
      <w:r w:rsidR="00731517">
        <w:rPr>
          <w:lang w:val="fr-FR" w:eastAsia="fr-FR" w:bidi="fr-FR"/>
        </w:rPr>
        <w:t xml:space="preserve">ne </w:t>
      </w:r>
      <w:r w:rsidR="00731517">
        <w:t>удаллют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друг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друга. Одно не унижается перед</w:t>
      </w:r>
      <w:r w:rsidR="009A18E9">
        <w:t>ъ</w:t>
      </w:r>
      <w:r w:rsidR="00731517">
        <w:t xml:space="preserve"> дру-</w:t>
      </w:r>
      <w:r w:rsidR="00731517">
        <w:br/>
        <w:t>гим</w:t>
      </w:r>
      <w:r w:rsidR="009A18E9">
        <w:t>ъ</w:t>
      </w:r>
      <w:r w:rsidR="00731517">
        <w:t>; чѣм</w:t>
      </w:r>
      <w:r w:rsidR="009A18E9">
        <w:t>ъ</w:t>
      </w:r>
      <w:r w:rsidR="00731517">
        <w:t xml:space="preserve"> образованнѣекаждое из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>,тѣмь живѣс чувствуеть</w:t>
      </w:r>
      <w:r w:rsidR="00731517">
        <w:br/>
        <w:t>оно свою обязанность, знает</w:t>
      </w:r>
      <w:r w:rsidR="009A18E9">
        <w:t>ъ</w:t>
      </w:r>
      <w:r w:rsidR="00731517">
        <w:t xml:space="preserve"> цѣну другим</w:t>
      </w:r>
      <w:r w:rsidR="009A18E9">
        <w:t>ъ</w:t>
      </w:r>
      <w:r w:rsidR="00731517">
        <w:t>, уважает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само-</w:t>
      </w:r>
      <w:r w:rsidR="00731517">
        <w:br/>
        <w:t xml:space="preserve">бытность, </w:t>
      </w:r>
      <w:r w:rsidR="00FC273B">
        <w:t>их</w:t>
      </w:r>
      <w:r w:rsidR="009A18E9">
        <w:t>ъ</w:t>
      </w:r>
      <w:r w:rsidR="00731517">
        <w:t xml:space="preserve"> индивидуальность.»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1"/>
        <w:jc w:val="both"/>
        <w:sectPr w:rsidR="00810524">
          <w:headerReference w:type="default" r:id="rId363"/>
          <w:pgSz w:w="7193" w:h="12139"/>
          <w:pgMar w:top="233" w:right="112" w:bottom="236" w:left="126" w:header="0" w:footer="3" w:gutter="0"/>
          <w:cols w:space="720"/>
          <w:noEndnote/>
          <w:docGrid w:linePitch="360"/>
        </w:sectPr>
      </w:pPr>
      <w:r>
        <w:t xml:space="preserve">§ 17. </w:t>
      </w:r>
      <w:r>
        <w:rPr>
          <w:rStyle w:val="Bodytext2Italic"/>
        </w:rPr>
        <w:t>Втыиніл преплтстпдія ко взаимности</w:t>
      </w:r>
      <w:r>
        <w:t>.—Эти препятствія</w:t>
      </w:r>
      <w:r>
        <w:br/>
        <w:t>дволкаго рода: они или произходят</w:t>
      </w:r>
      <w:r w:rsidR="009A18E9">
        <w:t>ъ</w:t>
      </w:r>
      <w:r>
        <w:t xml:space="preserve"> ог</w:t>
      </w:r>
      <w:r w:rsidR="009A18E9">
        <w:t>ъ</w:t>
      </w:r>
      <w:r>
        <w:t xml:space="preserve"> друг их</w:t>
      </w:r>
      <w:r w:rsidR="009A18E9">
        <w:t>ъ</w:t>
      </w:r>
      <w:r>
        <w:t xml:space="preserve"> народов</w:t>
      </w:r>
      <w:r w:rsidR="009A18E9">
        <w:t>ъ</w:t>
      </w:r>
      <w:r>
        <w:t>, или</w:t>
      </w:r>
      <w:r>
        <w:br/>
        <w:t>от</w:t>
      </w:r>
      <w:r w:rsidR="009A18E9">
        <w:t>ъ</w:t>
      </w:r>
      <w:r>
        <w:t xml:space="preserve"> нас</w:t>
      </w:r>
      <w:r w:rsidR="009A18E9">
        <w:t>ъ</w:t>
      </w:r>
      <w:r>
        <w:t>-самих</w:t>
      </w:r>
      <w:r w:rsidR="009A18E9">
        <w:t>ъ</w:t>
      </w:r>
      <w:r>
        <w:t>. Другіе -европейские народы до-сих</w:t>
      </w:r>
      <w:r w:rsidR="009A18E9">
        <w:t>ъ</w:t>
      </w:r>
      <w:r>
        <w:t>-гіор</w:t>
      </w:r>
      <w:r w:rsidR="009A18E9">
        <w:t>ъ</w:t>
      </w:r>
      <w:r>
        <w:t xml:space="preserve"> еще</w:t>
      </w:r>
      <w:r>
        <w:br/>
        <w:t>находятся под</w:t>
      </w:r>
      <w:r w:rsidR="009A18E9">
        <w:t>ъ</w:t>
      </w:r>
      <w:r>
        <w:t xml:space="preserve"> игом</w:t>
      </w:r>
      <w:r w:rsidR="009A18E9">
        <w:t>ъ</w:t>
      </w:r>
      <w:r>
        <w:t xml:space="preserve"> множества</w:t>
      </w:r>
      <w:r w:rsidR="00504B04">
        <w:t xml:space="preserve"> и </w:t>
      </w:r>
      <w:r>
        <w:t>редра зеуд к о в</w:t>
      </w:r>
      <w:r w:rsidR="009A18E9">
        <w:t>ъ</w:t>
      </w:r>
      <w:r>
        <w:t xml:space="preserve"> и прсдубѣжде-</w:t>
      </w:r>
      <w:r>
        <w:br/>
        <w:t>ній протнв</w:t>
      </w:r>
      <w:r w:rsidR="009A18E9">
        <w:t>ъ</w:t>
      </w:r>
      <w:r>
        <w:t xml:space="preserve"> Славянь, иногда даже ощугцают</w:t>
      </w:r>
      <w:r w:rsidR="009A18E9">
        <w:t>ъ</w:t>
      </w:r>
      <w:r>
        <w:t xml:space="preserve"> к</w:t>
      </w:r>
      <w:r w:rsidR="009A18E9">
        <w:t>ъ</w:t>
      </w:r>
      <w:r>
        <w:t xml:space="preserve"> нам</w:t>
      </w:r>
      <w:r w:rsidR="009A18E9">
        <w:t>ъ</w:t>
      </w:r>
      <w:r>
        <w:t xml:space="preserve"> отвраще-</w:t>
      </w:r>
      <w:r>
        <w:br/>
        <w:t>ніе, страшатся нас</w:t>
      </w:r>
      <w:r w:rsidR="009A18E9">
        <w:t>ъ</w:t>
      </w:r>
      <w:r>
        <w:t>; эти предразеудки заграждают</w:t>
      </w:r>
      <w:r w:rsidR="009A18E9">
        <w:t>ъ</w:t>
      </w:r>
      <w:r>
        <w:t xml:space="preserve"> путь ко вза-</w:t>
      </w:r>
      <w:r>
        <w:br/>
        <w:t>имности, и мѣстами аюгут</w:t>
      </w:r>
      <w:r w:rsidR="009A18E9">
        <w:t>ъ</w:t>
      </w:r>
      <w:r>
        <w:t xml:space="preserve"> подавить ее. Чтобы удостовериться</w:t>
      </w:r>
      <w:r>
        <w:br/>
        <w:t>в</w:t>
      </w:r>
      <w:r w:rsidR="009A18E9">
        <w:t>ъ</w:t>
      </w:r>
      <w:r>
        <w:t xml:space="preserve"> томь, как</w:t>
      </w:r>
      <w:r w:rsidR="009A18E9">
        <w:t>ъ</w:t>
      </w:r>
      <w:r>
        <w:t xml:space="preserve"> до-сих</w:t>
      </w:r>
      <w:r w:rsidR="009A18E9">
        <w:t>ъ</w:t>
      </w:r>
      <w:r>
        <w:t>-пор</w:t>
      </w:r>
      <w:r w:rsidR="009A18E9">
        <w:t>ъ</w:t>
      </w:r>
      <w:r>
        <w:t xml:space="preserve"> е</w:t>
      </w:r>
      <w:r w:rsidR="004A2DB5">
        <w:t>щ</w:t>
      </w:r>
      <w:r>
        <w:t>е многіе нс-елавянскіе писатели</w:t>
      </w:r>
      <w:r>
        <w:br/>
        <w:t>думают</w:t>
      </w:r>
      <w:r w:rsidR="009A18E9">
        <w:t>ъ</w:t>
      </w:r>
      <w:r>
        <w:t xml:space="preserve"> в</w:t>
      </w:r>
      <w:r w:rsidR="009A18E9">
        <w:t>ъ</w:t>
      </w:r>
      <w:r>
        <w:t xml:space="preserve"> слух</w:t>
      </w:r>
      <w:r w:rsidR="009A18E9">
        <w:t>ъ</w:t>
      </w:r>
      <w:r>
        <w:t xml:space="preserve"> и пишут ь о Славянах </w:t>
      </w:r>
      <w:r w:rsidR="00504B04">
        <w:t>ъ</w:t>
      </w:r>
      <w:r>
        <w:t xml:space="preserve"> и их</w:t>
      </w:r>
      <w:r w:rsidR="009A18E9">
        <w:t>ъ</w:t>
      </w:r>
      <w:r>
        <w:t xml:space="preserve"> языкѣ, стсшт</w:t>
      </w:r>
      <w:r w:rsidR="009A18E9">
        <w:t>ъ</w:t>
      </w:r>
      <w:r>
        <w:t xml:space="preserve"> про-</w:t>
      </w:r>
      <w:r>
        <w:br/>
        <w:t>честь нѣкоторыя мѣста в</w:t>
      </w:r>
      <w:r w:rsidR="009A18E9">
        <w:t>ъ</w:t>
      </w:r>
      <w:r>
        <w:t xml:space="preserve"> Исторіи Славянсклго Языка и Литера-</w:t>
      </w:r>
      <w:r>
        <w:br/>
        <w:t>туры ШлФарика (в</w:t>
      </w:r>
      <w:r w:rsidR="009A18E9">
        <w:t>ъ</w:t>
      </w:r>
      <w:r>
        <w:t xml:space="preserve"> ОФенѣ, 1 </w:t>
      </w:r>
      <w:r>
        <w:rPr>
          <w:lang w:val="fr-FR" w:eastAsia="fr-FR" w:bidi="fr-FR"/>
        </w:rPr>
        <w:t xml:space="preserve">82G, </w:t>
      </w:r>
      <w:r>
        <w:t xml:space="preserve">стр. </w:t>
      </w:r>
      <w:r>
        <w:rPr>
          <w:rStyle w:val="Bodytext2Italic"/>
          <w:vertAlign w:val="superscript"/>
        </w:rPr>
        <w:t>!</w:t>
      </w:r>
      <w:r>
        <w:rPr>
          <w:rStyle w:val="Bodytext2Italic"/>
        </w:rPr>
        <w:t>\(з</w:t>
      </w:r>
      <w:r>
        <w:t>—47) и в</w:t>
      </w:r>
      <w:r w:rsidR="009A18E9">
        <w:t>ъ</w:t>
      </w:r>
      <w:r>
        <w:t xml:space="preserve"> </w:t>
      </w:r>
      <w:r>
        <w:rPr>
          <w:lang w:val="de-DE" w:eastAsia="de-DE" w:bidi="de-DE"/>
        </w:rPr>
        <w:t>Wykladku Sla-</w:t>
      </w:r>
      <w:r>
        <w:rPr>
          <w:lang w:val="de-DE" w:eastAsia="de-DE" w:bidi="de-DE"/>
        </w:rPr>
        <w:br/>
        <w:t xml:space="preserve">wy. De. </w:t>
      </w:r>
      <w:r>
        <w:t xml:space="preserve">(стр. </w:t>
      </w:r>
      <w:r>
        <w:rPr>
          <w:lang w:val="de-DE" w:eastAsia="de-DE" w:bidi="de-DE"/>
        </w:rPr>
        <w:t xml:space="preserve">457—472). </w:t>
      </w:r>
      <w:r>
        <w:t>Есть ли в</w:t>
      </w:r>
      <w:r w:rsidR="009A18E9">
        <w:t>ъ</w:t>
      </w:r>
      <w:r>
        <w:t xml:space="preserve"> публичных</w:t>
      </w:r>
      <w:r w:rsidR="009A18E9">
        <w:t>ъ</w:t>
      </w:r>
      <w:r>
        <w:t xml:space="preserve"> лиегках</w:t>
      </w:r>
      <w:r w:rsidR="009A18E9">
        <w:t>ъ</w:t>
      </w:r>
      <w:r>
        <w:t xml:space="preserve"> хотя</w:t>
      </w:r>
      <w:r>
        <w:br/>
        <w:t>одна статья о Славянах</w:t>
      </w:r>
      <w:r w:rsidR="009A18E9">
        <w:t>ъ</w:t>
      </w:r>
      <w:r>
        <w:t>, в</w:t>
      </w:r>
      <w:r w:rsidR="009A18E9">
        <w:t>ъ</w:t>
      </w:r>
      <w:r>
        <w:t xml:space="preserve"> которой бы не проглядывали без-</w:t>
      </w:r>
      <w:r>
        <w:br/>
        <w:t>смысленныя выходки, пустые толки о них</w:t>
      </w:r>
      <w:r w:rsidR="009A18E9">
        <w:t>ъ</w:t>
      </w:r>
      <w:r>
        <w:t>, предостережет я</w:t>
      </w:r>
      <w:r>
        <w:br/>
        <w:t>от</w:t>
      </w:r>
      <w:r w:rsidR="009A18E9">
        <w:t>ъ</w:t>
      </w:r>
      <w:r>
        <w:t xml:space="preserve"> них</w:t>
      </w:r>
      <w:r w:rsidR="009A18E9">
        <w:t>ъ</w:t>
      </w:r>
      <w:r>
        <w:t>, как</w:t>
      </w:r>
      <w:r w:rsidR="009A18E9">
        <w:t>ъ</w:t>
      </w:r>
      <w:r>
        <w:t>-будто от</w:t>
      </w:r>
      <w:r w:rsidR="009A18E9">
        <w:t>ъ</w:t>
      </w:r>
      <w:r>
        <w:t xml:space="preserve"> каких</w:t>
      </w:r>
      <w:r w:rsidR="009A18E9">
        <w:t>ъ</w:t>
      </w:r>
      <w:r>
        <w:t>-нибудь страшных</w:t>
      </w:r>
      <w:r w:rsidR="009A18E9">
        <w:t>ъ</w:t>
      </w:r>
      <w:r>
        <w:t xml:space="preserve"> привидѣній?</w:t>
      </w:r>
      <w:r>
        <w:br/>
        <w:t>В</w:t>
      </w:r>
      <w:r w:rsidR="009A18E9">
        <w:t>ъ</w:t>
      </w:r>
      <w:r>
        <w:t xml:space="preserve"> мелкихь брошюрках</w:t>
      </w:r>
      <w:r w:rsidR="009A18E9">
        <w:t>ъ</w:t>
      </w:r>
      <w:r>
        <w:t xml:space="preserve"> встрѣчается ли хоть одно разеужденіе</w:t>
      </w:r>
      <w:r>
        <w:br/>
        <w:t>о н</w:t>
      </w:r>
      <w:r w:rsidR="00FC273B">
        <w:t>их</w:t>
      </w:r>
      <w:r w:rsidR="009A18E9">
        <w:t>ъ</w:t>
      </w:r>
      <w:r>
        <w:t>, гдѣбы, при случаѣ, не говорили об</w:t>
      </w:r>
      <w:r w:rsidR="009A18E9">
        <w:t>ъ</w:t>
      </w:r>
      <w:r>
        <w:t xml:space="preserve"> исполнив сѣвера? Всѣ</w:t>
      </w:r>
      <w:r>
        <w:br/>
        <w:t>как</w:t>
      </w:r>
      <w:r w:rsidR="009A18E9">
        <w:t>ъ</w:t>
      </w:r>
      <w:r>
        <w:t>-будто ожидают</w:t>
      </w:r>
      <w:r w:rsidR="009A18E9">
        <w:t>ъ</w:t>
      </w:r>
      <w:r>
        <w:t xml:space="preserve"> политической опасности, об</w:t>
      </w:r>
      <w:r w:rsidR="009A18E9">
        <w:t>ъ</w:t>
      </w:r>
      <w:r>
        <w:t xml:space="preserve"> этом</w:t>
      </w:r>
      <w:r w:rsidR="009A18E9">
        <w:t>ъ</w:t>
      </w:r>
      <w:r>
        <w:t xml:space="preserve"> только</w:t>
      </w:r>
      <w:r>
        <w:br/>
        <w:t>и толкуют</w:t>
      </w:r>
      <w:r w:rsidR="009A18E9">
        <w:t>ъ</w:t>
      </w:r>
      <w:r>
        <w:t>, одно это всѣм</w:t>
      </w:r>
      <w:r w:rsidR="009A18E9">
        <w:t>ъ</w:t>
      </w:r>
      <w:r>
        <w:t xml:space="preserve"> и грезится; наперерыв</w:t>
      </w:r>
      <w:r w:rsidR="009A18E9">
        <w:t>ъ</w:t>
      </w:r>
      <w:r>
        <w:t xml:space="preserve"> стараются н</w:t>
      </w:r>
      <w:r w:rsidR="000C31B5">
        <w:t>ъ</w:t>
      </w:r>
    </w:p>
    <w:p w:rsidR="00810524" w:rsidRDefault="00731517">
      <w:pPr>
        <w:pStyle w:val="Bodytext451"/>
        <w:shd w:val="clear" w:color="auto" w:fill="auto"/>
        <w:spacing w:before="0" w:after="105" w:line="150" w:lineRule="exact"/>
        <w:ind w:firstLine="0"/>
        <w:jc w:val="center"/>
      </w:pPr>
      <w: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7"/>
        <w:jc w:val="both"/>
        <w:sectPr w:rsidR="00810524">
          <w:pgSz w:w="7193" w:h="12139"/>
          <w:pgMar w:top="242" w:right="151" w:bottom="242" w:left="160" w:header="0" w:footer="3" w:gutter="0"/>
          <w:cols w:space="720"/>
          <w:noEndnote/>
          <w:docGrid w:linePitch="360"/>
        </w:sectPr>
      </w:pPr>
      <w:r>
        <w:t>вести подозрѣніе на Славян</w:t>
      </w:r>
      <w:r w:rsidR="009A18E9">
        <w:t>ъ</w:t>
      </w:r>
      <w:r>
        <w:t>, подстрекнуть и возбудить одно пле-</w:t>
      </w:r>
      <w:r>
        <w:br/>
        <w:t>мя против</w:t>
      </w:r>
      <w:r w:rsidR="009A18E9">
        <w:t>ъ</w:t>
      </w:r>
      <w:r>
        <w:t xml:space="preserve"> друга го и устрашить такиах</w:t>
      </w:r>
      <w:r w:rsidR="009A18E9">
        <w:t>ъ</w:t>
      </w:r>
      <w:r>
        <w:t>-образоаі</w:t>
      </w:r>
      <w:r w:rsidR="009A18E9">
        <w:t>ъ</w:t>
      </w:r>
      <w:r>
        <w:t xml:space="preserve"> самое лучшее</w:t>
      </w:r>
      <w:r>
        <w:br/>
        <w:t>правительство? Цѣлыи аіір</w:t>
      </w:r>
      <w:r w:rsidR="009A18E9">
        <w:t>ъ</w:t>
      </w:r>
      <w:r>
        <w:t>, в</w:t>
      </w:r>
      <w:r w:rsidR="009A18E9">
        <w:t>ъ</w:t>
      </w:r>
      <w:r>
        <w:t>-отношеніи к</w:t>
      </w:r>
      <w:r w:rsidR="009A18E9">
        <w:t>ъ</w:t>
      </w:r>
      <w:r>
        <w:t xml:space="preserve"> Славяиааі</w:t>
      </w:r>
      <w:r w:rsidR="009A18E9">
        <w:t>ъ</w:t>
      </w:r>
      <w:r>
        <w:t>, подобен</w:t>
      </w:r>
      <w:r w:rsidR="009A18E9">
        <w:t>ъ</w:t>
      </w:r>
      <w:r>
        <w:br/>
        <w:t>отголоску в</w:t>
      </w:r>
      <w:r w:rsidR="009A18E9">
        <w:t>ъ</w:t>
      </w:r>
      <w:r>
        <w:t xml:space="preserve"> Тіонѣ, при озерѣ Платтенѣ в</w:t>
      </w:r>
      <w:r w:rsidR="009A18E9">
        <w:t>ъ</w:t>
      </w:r>
      <w:r>
        <w:t xml:space="preserve"> Венгріи: односложный</w:t>
      </w:r>
      <w:r>
        <w:br/>
        <w:t>или двусложныя слова: «страх</w:t>
      </w:r>
      <w:r w:rsidR="009A18E9">
        <w:t>ъ</w:t>
      </w:r>
      <w:r>
        <w:t>», «срам</w:t>
      </w:r>
      <w:r w:rsidR="009A18E9">
        <w:t>ъ</w:t>
      </w:r>
      <w:r>
        <w:t>», «стыд</w:t>
      </w:r>
      <w:r w:rsidR="009A18E9">
        <w:t>ъ</w:t>
      </w:r>
      <w:r>
        <w:t>», «злость» он ь по-</w:t>
      </w:r>
      <w:r>
        <w:br/>
        <w:t>вторяет</w:t>
      </w:r>
      <w:r w:rsidR="009A18E9">
        <w:t>ъ</w:t>
      </w:r>
      <w:r>
        <w:t xml:space="preserve"> громко, до десяти раз</w:t>
      </w:r>
      <w:r w:rsidR="009A18E9">
        <w:t>ъ</w:t>
      </w:r>
      <w:r>
        <w:t>; слова же трехсложный, или че-</w:t>
      </w:r>
      <w:r>
        <w:br/>
        <w:t>тырехсложныя : «достоинство», «добродѣтель», «благодарность»,</w:t>
      </w:r>
      <w:r>
        <w:br/>
        <w:t>«признательность», едва - едва пробормочет</w:t>
      </w:r>
      <w:r w:rsidR="009A18E9">
        <w:t>ъ</w:t>
      </w:r>
      <w:r>
        <w:t xml:space="preserve"> один</w:t>
      </w:r>
      <w:r w:rsidR="009A18E9">
        <w:t>ъ</w:t>
      </w:r>
      <w:r>
        <w:t xml:space="preserve"> раз</w:t>
      </w:r>
      <w:r w:rsidR="009A18E9">
        <w:t>ъ</w:t>
      </w:r>
      <w:r>
        <w:t>. Славян</w:t>
      </w:r>
      <w:r w:rsidR="009A18E9">
        <w:t>ъ</w:t>
      </w:r>
      <w:r>
        <w:br/>
        <w:t>порицали и презирали в</w:t>
      </w:r>
      <w:r w:rsidR="009A18E9">
        <w:t>ъ</w:t>
      </w:r>
      <w:r>
        <w:t xml:space="preserve"> том</w:t>
      </w:r>
      <w:r w:rsidR="009A18E9">
        <w:t>ъ</w:t>
      </w:r>
      <w:r>
        <w:t xml:space="preserve"> видѣ, вь каком</w:t>
      </w:r>
      <w:r w:rsidR="009A18E9">
        <w:t>ъ</w:t>
      </w:r>
      <w:r>
        <w:t xml:space="preserve"> они были прежде:</w:t>
      </w:r>
      <w:r>
        <w:br/>
        <w:t>пусть так</w:t>
      </w:r>
      <w:r w:rsidR="009A18E9">
        <w:t>ъ</w:t>
      </w:r>
      <w:r>
        <w:t>; за-то не порицайте же их</w:t>
      </w:r>
      <w:r w:rsidR="009A18E9">
        <w:t>ъ</w:t>
      </w:r>
      <w:r>
        <w:t xml:space="preserve"> теперь и не мѣшайте иаі</w:t>
      </w:r>
      <w:r w:rsidR="009A18E9">
        <w:t>ъ</w:t>
      </w:r>
      <w:r>
        <w:t>,</w:t>
      </w:r>
      <w:r>
        <w:br/>
        <w:t>когда они хотят</w:t>
      </w:r>
      <w:r w:rsidR="009A18E9">
        <w:t>ъ</w:t>
      </w:r>
      <w:r>
        <w:t xml:space="preserve"> перемѣнить и з^лучшить свое положеніе. К</w:t>
      </w:r>
      <w:r w:rsidR="009A18E9">
        <w:t>ъ</w:t>
      </w:r>
      <w:r>
        <w:t>-не-</w:t>
      </w:r>
      <w:r>
        <w:br/>
        <w:t>счастію, не так</w:t>
      </w:r>
      <w:r w:rsidR="009A18E9">
        <w:t>ъ</w:t>
      </w:r>
      <w:r>
        <w:t xml:space="preserve"> бызает</w:t>
      </w:r>
      <w:r w:rsidR="009A18E9">
        <w:t>ъ</w:t>
      </w:r>
      <w:r>
        <w:t xml:space="preserve"> на дѣлѣі Есть и до-сих</w:t>
      </w:r>
      <w:r w:rsidR="009A18E9">
        <w:t>ъ</w:t>
      </w:r>
      <w:r>
        <w:t>-пор</w:t>
      </w:r>
      <w:r w:rsidR="009A18E9">
        <w:t>ъ</w:t>
      </w:r>
      <w:r>
        <w:t xml:space="preserve"> народы в</w:t>
      </w:r>
      <w:r w:rsidR="009A18E9">
        <w:t>ъ</w:t>
      </w:r>
      <w:r>
        <w:br/>
        <w:t>Европѣ, которые во всяком</w:t>
      </w:r>
      <w:r w:rsidR="009A18E9">
        <w:t>ъ</w:t>
      </w:r>
      <w:r>
        <w:t xml:space="preserve"> Славлнинѣ вообще видят</w:t>
      </w:r>
      <w:r w:rsidR="009A18E9">
        <w:t>ъ</w:t>
      </w:r>
      <w:r>
        <w:t xml:space="preserve"> врага</w:t>
      </w:r>
      <w:r>
        <w:br/>
        <w:t>своеаіу племени, во всякоаі</w:t>
      </w:r>
      <w:r w:rsidR="009A18E9">
        <w:t>ъ</w:t>
      </w:r>
      <w:r>
        <w:t xml:space="preserve"> писателѣ-Славяиипѣ, живущеді</w:t>
      </w:r>
      <w:r w:rsidR="009A18E9">
        <w:t>ъ</w:t>
      </w:r>
      <w:r>
        <w:t xml:space="preserve"> ввіѣ-</w:t>
      </w:r>
      <w:r>
        <w:br/>
        <w:t>ст</w:t>
      </w:r>
      <w:r w:rsidR="00FC273B">
        <w:t>ѣ</w:t>
      </w:r>
      <w:r>
        <w:t xml:space="preserve"> с</w:t>
      </w:r>
      <w:r w:rsidR="009A18E9">
        <w:t>ъ</w:t>
      </w:r>
      <w:r>
        <w:t xml:space="preserve"> ниаі</w:t>
      </w:r>
      <w:r w:rsidR="009A18E9">
        <w:t>ъ</w:t>
      </w:r>
      <w:r>
        <w:t>, в</w:t>
      </w:r>
      <w:r w:rsidR="009A18E9">
        <w:t>ъ</w:t>
      </w:r>
      <w:r>
        <w:t xml:space="preserve"> одноах</w:t>
      </w:r>
      <w:r w:rsidR="009A18E9">
        <w:t>ъ</w:t>
      </w:r>
      <w:r>
        <w:t xml:space="preserve"> государств* — предателя отечества, и во</w:t>
      </w:r>
      <w:r>
        <w:br/>
        <w:t>всякой книгѣ, написанной на лзыкѣ славянскоаі</w:t>
      </w:r>
      <w:r w:rsidR="009A18E9">
        <w:t>ъ</w:t>
      </w:r>
      <w:r>
        <w:t>—преступлен</w:t>
      </w:r>
      <w:r w:rsidR="00FC273B">
        <w:t>ѣ</w:t>
      </w:r>
      <w:r>
        <w:t>е</w:t>
      </w:r>
      <w:r>
        <w:br/>
        <w:t>протнв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націоналыюй словесности. По-этоді}' нельзя не хва-</w:t>
      </w:r>
      <w:r>
        <w:br/>
        <w:t>лить Славян</w:t>
      </w:r>
      <w:r w:rsidR="009A18E9">
        <w:t>ъ</w:t>
      </w:r>
      <w:r>
        <w:t xml:space="preserve"> за их</w:t>
      </w:r>
      <w:r w:rsidR="009A18E9">
        <w:t>ъ</w:t>
      </w:r>
      <w:r>
        <w:t xml:space="preserve"> терпиахость, в</w:t>
      </w:r>
      <w:r w:rsidR="009A18E9">
        <w:t>ъ</w:t>
      </w:r>
      <w:r>
        <w:t>-отношеніи к</w:t>
      </w:r>
      <w:r w:rsidR="009A18E9">
        <w:t>ъ</w:t>
      </w:r>
      <w:r>
        <w:t xml:space="preserve"> другиаі</w:t>
      </w:r>
      <w:r w:rsidR="009A18E9">
        <w:t>ъ</w:t>
      </w:r>
      <w:r>
        <w:t xml:space="preserve"> наро-</w:t>
      </w:r>
      <w:r>
        <w:br/>
        <w:t>дааіь, живу</w:t>
      </w:r>
      <w:r w:rsidR="004A2DB5">
        <w:t>щ</w:t>
      </w:r>
      <w:r>
        <w:t>иах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зевілях</w:t>
      </w:r>
      <w:r w:rsidR="009A18E9">
        <w:t>ъ</w:t>
      </w:r>
      <w:r>
        <w:t>. В</w:t>
      </w:r>
      <w:r w:rsidR="009A18E9">
        <w:t>ъ</w:t>
      </w:r>
      <w:r>
        <w:t xml:space="preserve"> Петербург!;, на-прнмѣр</w:t>
      </w:r>
      <w:r w:rsidR="009A18E9">
        <w:t>ъ</w:t>
      </w:r>
      <w:r>
        <w:t>, у</w:t>
      </w:r>
      <w:r>
        <w:br/>
        <w:t>Нѣа</w:t>
      </w:r>
      <w:r w:rsidR="004A2DB5">
        <w:t>щ</w:t>
      </w:r>
      <w:r>
        <w:t>ев</w:t>
      </w:r>
      <w:r w:rsidR="009A18E9">
        <w:t>ъ</w:t>
      </w:r>
      <w:r>
        <w:t xml:space="preserve"> свои церкви, школы, театры, сословія; они даже упра-</w:t>
      </w:r>
      <w:r>
        <w:br/>
        <w:t>вляются, в</w:t>
      </w:r>
      <w:r w:rsidR="009A18E9">
        <w:t>ъ</w:t>
      </w:r>
      <w:r>
        <w:t xml:space="preserve"> нѣкоторых</w:t>
      </w:r>
      <w:r w:rsidR="009A18E9">
        <w:t>ъ</w:t>
      </w:r>
      <w:r>
        <w:t xml:space="preserve"> случаях</w:t>
      </w:r>
      <w:r w:rsidR="009A18E9">
        <w:t>ъ</w:t>
      </w:r>
      <w:r>
        <w:t>, своидш законадш, повинуются</w:t>
      </w:r>
      <w:r>
        <w:br/>
        <w:t>особенныаі</w:t>
      </w:r>
      <w:r w:rsidR="009A18E9">
        <w:t>ъ</w:t>
      </w:r>
      <w:r>
        <w:t xml:space="preserve"> властям</w:t>
      </w:r>
      <w:r w:rsidR="009A18E9">
        <w:t>ъ</w:t>
      </w:r>
      <w:r>
        <w:t>; в</w:t>
      </w:r>
      <w:r w:rsidR="009A18E9">
        <w:t>ъ</w:t>
      </w:r>
      <w:r>
        <w:t xml:space="preserve"> Варшавѣ, Ічраковѣ они пользуются сво-</w:t>
      </w:r>
      <w:r>
        <w:br/>
        <w:t>бодою, как</w:t>
      </w:r>
      <w:r w:rsidR="009A18E9">
        <w:t>ъ</w:t>
      </w:r>
      <w:r>
        <w:t xml:space="preserve"> у себя, довіа. Никогда ни Русскому, ни Поляку не прій-</w:t>
      </w:r>
      <w:r>
        <w:br/>
        <w:t>дет</w:t>
      </w:r>
      <w:r w:rsidR="009A18E9">
        <w:t>ъ</w:t>
      </w:r>
      <w:r>
        <w:t xml:space="preserve"> на аіысль віѣшать иагь в</w:t>
      </w:r>
      <w:r w:rsidR="009A18E9">
        <w:t>ъ</w:t>
      </w:r>
      <w:r>
        <w:t xml:space="preserve"> литературных</w:t>
      </w:r>
      <w:r w:rsidR="009A18E9">
        <w:t>ъ</w:t>
      </w:r>
      <w:r>
        <w:t xml:space="preserve"> сношеніях</w:t>
      </w:r>
      <w:r w:rsidR="009A18E9">
        <w:t>ъ</w:t>
      </w:r>
      <w:r>
        <w:t xml:space="preserve"> с</w:t>
      </w:r>
      <w:r w:rsidR="009A18E9">
        <w:t>ъ</w:t>
      </w:r>
      <w:r>
        <w:t xml:space="preserve"> дру-</w:t>
      </w:r>
      <w:r>
        <w:br/>
        <w:t>гиаш пледіснадш нѣаіецкиаш; в</w:t>
      </w:r>
      <w:r w:rsidR="009A18E9">
        <w:t>ъ</w:t>
      </w:r>
      <w:r>
        <w:t xml:space="preserve"> Праіѣ завещана кѣах</w:t>
      </w:r>
      <w:r w:rsidR="009A18E9">
        <w:t>ъ</w:t>
      </w:r>
      <w:r>
        <w:t>-то суаіаіа</w:t>
      </w:r>
      <w:r>
        <w:br/>
        <w:t>для содержанія каѳедры ахадярскаго языка, и ни одноаху Богеахцу</w:t>
      </w:r>
      <w:r>
        <w:br/>
        <w:t>никогда іхе пришло в</w:t>
      </w:r>
      <w:r w:rsidR="009A18E9">
        <w:t>ъ</w:t>
      </w:r>
      <w:r>
        <w:t xml:space="preserve"> голову уничтожить или очернить ее в</w:t>
      </w:r>
      <w:r w:rsidR="009A18E9">
        <w:t>ъ</w:t>
      </w:r>
      <w:r>
        <w:br/>
        <w:t>глазах</w:t>
      </w:r>
      <w:r w:rsidR="009A18E9">
        <w:t>ъ</w:t>
      </w:r>
      <w:r>
        <w:t xml:space="preserve"> народа и правительства. В</w:t>
      </w:r>
      <w:r w:rsidR="009A18E9">
        <w:t>ъ</w:t>
      </w:r>
      <w:r>
        <w:t xml:space="preserve"> этоаі</w:t>
      </w:r>
      <w:r w:rsidR="009A18E9">
        <w:t>ъ</w:t>
      </w:r>
      <w:r>
        <w:t xml:space="preserve"> проявляется д}</w:t>
      </w:r>
      <w:r>
        <w:rPr>
          <w:vertAlign w:val="superscript"/>
        </w:rPr>
        <w:t>т</w:t>
      </w:r>
      <w:r>
        <w:t>х</w:t>
      </w:r>
      <w:r w:rsidR="009A18E9">
        <w:t>ъ</w:t>
      </w:r>
      <w:r>
        <w:t xml:space="preserve"> чело-</w:t>
      </w:r>
      <w:r>
        <w:br/>
        <w:t>вѣчности. Иапротив</w:t>
      </w:r>
      <w:r w:rsidR="009A18E9">
        <w:t>ъ</w:t>
      </w:r>
      <w:r>
        <w:t>, весьаха - ахало иностраицев</w:t>
      </w:r>
      <w:r w:rsidR="009A18E9">
        <w:t>ъ</w:t>
      </w:r>
      <w:r>
        <w:t>, которые бы</w:t>
      </w:r>
      <w:r>
        <w:br/>
        <w:t>сначала изучили Славян</w:t>
      </w:r>
      <w:r w:rsidR="009A18E9">
        <w:t>ъ</w:t>
      </w:r>
      <w:r>
        <w:t xml:space="preserve"> и их</w:t>
      </w:r>
      <w:r w:rsidR="009A18E9">
        <w:t>ъ</w:t>
      </w:r>
      <w:r>
        <w:t xml:space="preserve"> язык</w:t>
      </w:r>
      <w:r w:rsidR="009A18E9">
        <w:t>ъ</w:t>
      </w:r>
      <w:r>
        <w:t>, а потоах</w:t>
      </w:r>
      <w:r w:rsidR="009A18E9">
        <w:t>ъ</w:t>
      </w:r>
      <w:r>
        <w:t xml:space="preserve"> стали бы судить</w:t>
      </w:r>
      <w:r>
        <w:br/>
        <w:t>о них</w:t>
      </w:r>
      <w:r w:rsidR="009A18E9">
        <w:t>ъ</w:t>
      </w:r>
      <w:r>
        <w:t>, как</w:t>
      </w:r>
      <w:r w:rsidR="009A18E9">
        <w:t>ъ</w:t>
      </w:r>
      <w:r>
        <w:t xml:space="preserve"> это едѣлано Шлецером</w:t>
      </w:r>
      <w:r w:rsidR="009A18E9">
        <w:t>ъ</w:t>
      </w:r>
      <w:r>
        <w:t>, Гердероах</w:t>
      </w:r>
      <w:r w:rsidR="009A18E9">
        <w:t>ъ</w:t>
      </w:r>
      <w:r>
        <w:t>, Гримаюах</w:t>
      </w:r>
      <w:r w:rsidR="009A18E9">
        <w:t>ъ</w:t>
      </w:r>
      <w:r>
        <w:t>,</w:t>
      </w:r>
      <w:r>
        <w:br/>
        <w:t xml:space="preserve">Гёте, Якоби, и </w:t>
      </w:r>
      <w:r w:rsidR="009A18E9">
        <w:t>ъ</w:t>
      </w:r>
      <w:r>
        <w:t xml:space="preserve"> д. Впрочедх</w:t>
      </w:r>
      <w:r w:rsidR="009A18E9">
        <w:t>ъ</w:t>
      </w:r>
      <w:r>
        <w:t>, об</w:t>
      </w:r>
      <w:r w:rsidR="009A18E9">
        <w:t>ъ</w:t>
      </w:r>
      <w:r>
        <w:t>являеаі</w:t>
      </w:r>
      <w:r w:rsidR="009A18E9">
        <w:t>ъ</w:t>
      </w:r>
      <w:r>
        <w:t xml:space="preserve"> налеред</w:t>
      </w:r>
      <w:r w:rsidR="009A18E9">
        <w:t>ъ</w:t>
      </w:r>
      <w:r>
        <w:t>, что діы ахало</w:t>
      </w:r>
      <w:r>
        <w:br/>
        <w:t>заботиаіся о писателях</w:t>
      </w:r>
      <w:r w:rsidR="009A18E9">
        <w:t>ъ</w:t>
      </w:r>
      <w:r>
        <w:t xml:space="preserve"> этого рода; ибо Славяне с</w:t>
      </w:r>
      <w:r w:rsidR="009A18E9">
        <w:t>ъ</w:t>
      </w:r>
      <w:r>
        <w:t xml:space="preserve"> іхѣкотораго</w:t>
      </w:r>
      <w:r>
        <w:br/>
        <w:t>вредіени, один</w:t>
      </w:r>
      <w:r w:rsidR="009A18E9">
        <w:t>ъ</w:t>
      </w:r>
      <w:r>
        <w:t xml:space="preserve"> раз</w:t>
      </w:r>
      <w:r w:rsidR="009A18E9">
        <w:t>ъ</w:t>
      </w:r>
      <w:r>
        <w:t xml:space="preserve"> навсегда, рѣшились не обращать виивіанія</w:t>
      </w:r>
      <w:r>
        <w:br/>
        <w:t>на порицанія и на похвалы чужххх</w:t>
      </w:r>
      <w:r w:rsidR="009A18E9">
        <w:t>ъ</w:t>
      </w:r>
      <w:r>
        <w:t xml:space="preserve"> народов</w:t>
      </w:r>
      <w:r w:rsidR="009A18E9">
        <w:t>ъ</w:t>
      </w:r>
      <w:r>
        <w:t>, и в</w:t>
      </w:r>
      <w:r w:rsidR="009A18E9">
        <w:t>ъ</w:t>
      </w:r>
      <w:r>
        <w:t>-особенности</w:t>
      </w:r>
      <w:r>
        <w:br/>
        <w:t>Нѣа</w:t>
      </w:r>
      <w:r w:rsidR="004A2DB5">
        <w:t>щ</w:t>
      </w:r>
      <w:r>
        <w:t>ев</w:t>
      </w:r>
      <w:r w:rsidR="009A18E9">
        <w:t>ъ</w:t>
      </w:r>
      <w:r>
        <w:t>. Роттек</w:t>
      </w:r>
      <w:r w:rsidR="009A18E9">
        <w:t>ъ</w:t>
      </w:r>
      <w:r>
        <w:t xml:space="preserve"> в</w:t>
      </w:r>
      <w:r w:rsidR="009A18E9">
        <w:t>ъ</w:t>
      </w:r>
      <w:r>
        <w:t xml:space="preserve"> еврей «Всеобщей Исторіи» называет</w:t>
      </w:r>
      <w:r w:rsidR="009A18E9">
        <w:t>ъ</w:t>
      </w:r>
      <w:r>
        <w:t xml:space="preserve"> язык</w:t>
      </w:r>
      <w:r w:rsidR="009A18E9">
        <w:t>ъ</w:t>
      </w:r>
      <w:r>
        <w:br/>
        <w:t>русскій языкоаі</w:t>
      </w:r>
      <w:r w:rsidR="009A18E9">
        <w:t>ъ</w:t>
      </w:r>
      <w:r>
        <w:t xml:space="preserve"> несчастныах</w:t>
      </w:r>
      <w:r w:rsidR="009A18E9">
        <w:t>ъ</w:t>
      </w:r>
      <w:r>
        <w:t>, а ахежду-тѣах</w:t>
      </w:r>
      <w:r w:rsidR="009A18E9">
        <w:t>ъ</w:t>
      </w:r>
      <w:r>
        <w:t xml:space="preserve"> вряд</w:t>
      </w:r>
      <w:r w:rsidR="009A18E9">
        <w:t>ъ</w:t>
      </w:r>
      <w:r>
        <w:t xml:space="preserve"> ли ои</w:t>
      </w:r>
      <w:r w:rsidR="009A18E9">
        <w:t>ъ</w:t>
      </w:r>
      <w:r>
        <w:t xml:space="preserve"> знает</w:t>
      </w:r>
      <w:r w:rsidR="009A18E9">
        <w:t>ъ</w:t>
      </w:r>
      <w:r>
        <w:br/>
        <w:t>три слова по-русски. Фальаіерайер</w:t>
      </w:r>
      <w:r w:rsidR="009A18E9">
        <w:t>ъ</w:t>
      </w:r>
      <w:r>
        <w:t>, в</w:t>
      </w:r>
      <w:r w:rsidR="009A18E9">
        <w:t>ъ</w:t>
      </w:r>
      <w:r>
        <w:t xml:space="preserve"> своей «Исторіи Морей» (стр.</w:t>
      </w:r>
      <w:r>
        <w:br/>
        <w:t>205) говорить, что Нѣмцы по ириродѣ своей, как</w:t>
      </w:r>
      <w:r w:rsidR="009A18E9">
        <w:t>ъ</w:t>
      </w:r>
      <w:r>
        <w:t xml:space="preserve"> народ</w:t>
      </w:r>
      <w:r w:rsidR="009A18E9">
        <w:t>ъ</w:t>
      </w:r>
      <w:r>
        <w:t>, стоять</w:t>
      </w:r>
      <w:r>
        <w:br/>
        <w:t>выше Славлн</w:t>
      </w:r>
      <w:r w:rsidR="009A18E9">
        <w:t>ъ</w:t>
      </w:r>
      <w:r>
        <w:t>, благороднѣе их</w:t>
      </w:r>
      <w:r w:rsidR="009A18E9">
        <w:t>ъ</w:t>
      </w:r>
      <w:r>
        <w:t>; ибо послѣдніе (стр. 228) зани-</w:t>
      </w:r>
    </w:p>
    <w:p w:rsidR="00810524" w:rsidRDefault="00731517">
      <w:pPr>
        <w:pStyle w:val="Bodytext230"/>
        <w:shd w:val="clear" w:color="auto" w:fill="auto"/>
        <w:spacing w:after="86" w:line="170" w:lineRule="exact"/>
      </w:pPr>
      <w: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23"/>
        <w:jc w:val="both"/>
        <w:sectPr w:rsidR="00810524">
          <w:pgSz w:w="7193" w:h="12139"/>
          <w:pgMar w:top="136" w:right="127" w:bottom="136" w:left="45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780415" distR="63500" simplePos="0" relativeHeight="251767296" behindDoc="1" locked="0" layoutInCell="1" allowOverlap="1">
                <wp:simplePos x="0" y="0"/>
                <wp:positionH relativeFrom="margin">
                  <wp:posOffset>4245610</wp:posOffset>
                </wp:positionH>
                <wp:positionV relativeFrom="margin">
                  <wp:posOffset>0</wp:posOffset>
                </wp:positionV>
                <wp:extent cx="146050" cy="114300"/>
                <wp:effectExtent l="0" t="0" r="0" b="0"/>
                <wp:wrapSquare wrapText="left"/>
                <wp:docPr id="1926" name="Text Box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6"/>
                              <w:shd w:val="clear" w:color="auto" w:fill="auto"/>
                              <w:spacing w:line="180" w:lineRule="exact"/>
                            </w:pPr>
                            <w:r>
                              <w:t>81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1" o:spid="_x0000_s1394" type="#_x0000_t202" style="position:absolute;left:0;text-align:left;margin-left:334.3pt;margin-top:0;width:11.5pt;height:9pt;z-index:-251549184;visibility:visible;mso-wrap-style:square;mso-width-percent:0;mso-height-percent:0;mso-wrap-distance-left:61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6"/>
                        <w:shd w:val="clear" w:color="auto" w:fill="auto"/>
                        <w:spacing w:line="180" w:lineRule="exact"/>
                      </w:pPr>
                      <w:r>
                        <w:t>81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маются земледѣліемпь, ремеслами, торговлею и мореплаваніем</w:t>
      </w:r>
      <w:r w:rsidR="009A18E9">
        <w:t>ъ</w:t>
      </w:r>
      <w:r w:rsidR="00731517">
        <w:t>, а</w:t>
      </w:r>
      <w:r w:rsidR="00731517">
        <w:br/>
        <w:t xml:space="preserve">не войною и разбоями (но Славяне слову </w:t>
      </w:r>
      <w:r w:rsidR="00731517">
        <w:rPr>
          <w:rStyle w:val="Bodytext2Italic"/>
        </w:rPr>
        <w:t>благородный</w:t>
      </w:r>
      <w:r w:rsidR="00731517">
        <w:t xml:space="preserve"> придают</w:t>
      </w:r>
      <w:r w:rsidR="009A18E9">
        <w:t>ъ</w:t>
      </w:r>
      <w:r w:rsidR="00731517">
        <w:br/>
        <w:t>совершенно другое значенге: они думают</w:t>
      </w:r>
      <w:r w:rsidR="009A18E9">
        <w:t>ъ</w:t>
      </w:r>
      <w:r w:rsidR="00731517">
        <w:t>, что можно поступать</w:t>
      </w:r>
      <w:r w:rsidR="00731517">
        <w:br/>
        <w:t>благородно только на основою и прав ь своих</w:t>
      </w:r>
      <w:r w:rsidR="009A18E9">
        <w:t>ъ</w:t>
      </w:r>
      <w:r w:rsidR="00731517">
        <w:t>, не посягал на</w:t>
      </w:r>
      <w:r w:rsidR="00731517">
        <w:br/>
        <w:t>права других</w:t>
      </w:r>
      <w:r w:rsidR="00E56DF5">
        <w:t>ъ</w:t>
      </w:r>
      <w:r w:rsidR="00731517">
        <w:t>, а кто живет</w:t>
      </w:r>
      <w:r w:rsidR="009A18E9">
        <w:t>ъ</w:t>
      </w:r>
      <w:r w:rsidR="00731517">
        <w:t xml:space="preserve"> хи</w:t>
      </w:r>
      <w:r w:rsidR="004A2DB5">
        <w:t>щ</w:t>
      </w:r>
      <w:r w:rsidR="00731517">
        <w:t>ничсством</w:t>
      </w:r>
      <w:r w:rsidR="009A18E9">
        <w:t>ъ</w:t>
      </w:r>
      <w:r w:rsidR="00731517">
        <w:t>, по их</w:t>
      </w:r>
      <w:r w:rsidR="009A18E9">
        <w:t>ъ</w:t>
      </w:r>
      <w:r w:rsidR="00731517">
        <w:t xml:space="preserve"> мнѣнію, ни-</w:t>
      </w:r>
      <w:r w:rsidR="00731517">
        <w:br/>
        <w:t>сколько не благороднѣе того, кто живет</w:t>
      </w:r>
      <w:r w:rsidR="009A18E9">
        <w:t>ъ</w:t>
      </w:r>
      <w:r w:rsidR="00731517">
        <w:t xml:space="preserve"> земледѣліем</w:t>
      </w:r>
      <w:r w:rsidR="009A18E9">
        <w:t>ъ</w:t>
      </w:r>
      <w:r w:rsidR="00731517">
        <w:t xml:space="preserve"> и торго-</w:t>
      </w:r>
      <w:r w:rsidR="00731517">
        <w:br/>
        <w:t>влею). В</w:t>
      </w:r>
      <w:r w:rsidR="009A18E9">
        <w:t>ъ</w:t>
      </w:r>
      <w:r w:rsidR="00731517">
        <w:t xml:space="preserve"> </w:t>
      </w:r>
      <w:r w:rsidR="00731517">
        <w:rPr>
          <w:lang w:val="de-DE" w:eastAsia="de-DE" w:bidi="de-DE"/>
        </w:rPr>
        <w:t xml:space="preserve">Germanisches Europa </w:t>
      </w:r>
      <w:r w:rsidR="00731517">
        <w:t>— Еврея Мендельзона (в</w:t>
      </w:r>
      <w:r w:rsidR="009A18E9">
        <w:t>ъ</w:t>
      </w:r>
      <w:r w:rsidR="00731517">
        <w:t xml:space="preserve"> Берлинѣ</w:t>
      </w:r>
      <w:r w:rsidR="00731517">
        <w:br/>
        <w:t>1835), всгрѣчается благодарственное обращепіе всей Германіи к</w:t>
      </w:r>
      <w:r w:rsidR="009A18E9">
        <w:t>ъ</w:t>
      </w:r>
      <w:r w:rsidR="00731517">
        <w:br/>
        <w:t>Ыадярам</w:t>
      </w:r>
      <w:r w:rsidR="009A18E9">
        <w:t>ъ</w:t>
      </w:r>
      <w:r w:rsidR="00731517">
        <w:t xml:space="preserve"> за то, что они в</w:t>
      </w:r>
      <w:r w:rsidR="009A18E9">
        <w:t>ъ</w:t>
      </w:r>
      <w:r w:rsidR="00731517">
        <w:t xml:space="preserve"> 894 году разбили в</w:t>
      </w:r>
      <w:r w:rsidR="009A18E9">
        <w:t>ъ</w:t>
      </w:r>
      <w:r w:rsidR="00731517">
        <w:t xml:space="preserve"> пух</w:t>
      </w:r>
      <w:r w:rsidR="009A18E9">
        <w:t>ъ</w:t>
      </w:r>
      <w:r w:rsidR="00731517">
        <w:t xml:space="preserve"> Славянь</w:t>
      </w:r>
      <w:r w:rsidR="00731517">
        <w:br/>
        <w:t>при паіпюнском</w:t>
      </w:r>
      <w:r w:rsidR="009A18E9">
        <w:t>ъ</w:t>
      </w:r>
      <w:r w:rsidR="00731517">
        <w:t xml:space="preserve"> Дунаѣ, и чрез</w:t>
      </w:r>
      <w:r w:rsidR="009A18E9">
        <w:t>ъ</w:t>
      </w:r>
      <w:r w:rsidR="00731517">
        <w:t xml:space="preserve"> то избавили Гермапію от</w:t>
      </w:r>
      <w:r w:rsidR="009A18E9">
        <w:t>ъ</w:t>
      </w:r>
      <w:r w:rsidR="00731517">
        <w:t xml:space="preserve"> сла-</w:t>
      </w:r>
      <w:r w:rsidR="00731517">
        <w:br/>
        <w:t>влнизацін. Ііѣімецкій лютеранскій пастор</w:t>
      </w:r>
      <w:r w:rsidR="009A18E9">
        <w:t>ъ</w:t>
      </w:r>
      <w:r w:rsidR="00731517">
        <w:t xml:space="preserve"> Рихтер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Цориѣ, в</w:t>
      </w:r>
      <w:r w:rsidR="009A18E9">
        <w:t>ъ</w:t>
      </w:r>
      <w:r w:rsidR="00731517">
        <w:br/>
        <w:t>Лаузицѣ, недавно хотѣл</w:t>
      </w:r>
      <w:r w:rsidR="009A18E9">
        <w:t>ъ</w:t>
      </w:r>
      <w:r w:rsidR="00731517">
        <w:t xml:space="preserve"> доказать в</w:t>
      </w:r>
      <w:r w:rsidR="009A18E9">
        <w:t>ъ</w:t>
      </w:r>
      <w:r w:rsidR="00731517">
        <w:t xml:space="preserve"> «Лаузицком</w:t>
      </w:r>
      <w:r w:rsidR="009A18E9">
        <w:t>ъ</w:t>
      </w:r>
      <w:r w:rsidR="00731517">
        <w:t xml:space="preserve"> Магазинѣ»</w:t>
      </w:r>
      <w:r w:rsidR="00731517">
        <w:br/>
        <w:t>(1825), что славяно-сербсюй язык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 xml:space="preserve"> краю не только вре-</w:t>
      </w:r>
      <w:r w:rsidR="00731517">
        <w:br/>
        <w:t>дит</w:t>
      </w:r>
      <w:r w:rsidR="009A18E9">
        <w:t>ъ</w:t>
      </w:r>
      <w:r w:rsidR="00731517">
        <w:t xml:space="preserve"> правительству прусскому, но и вообще христианской рели-</w:t>
      </w:r>
      <w:r w:rsidR="00731517">
        <w:br/>
        <w:t>гіи и что как</w:t>
      </w:r>
      <w:r w:rsidR="009A18E9">
        <w:t>ъ</w:t>
      </w:r>
      <w:r w:rsidR="00731517">
        <w:t>-можио-скорѣе нужно его изкореиить</w:t>
      </w:r>
      <w:r w:rsidR="00E56DF5">
        <w:t>ъ</w:t>
      </w:r>
      <w:r w:rsidR="00731517">
        <w:t>. (В</w:t>
      </w:r>
      <w:r w:rsidR="009A18E9">
        <w:t>ъ</w:t>
      </w:r>
      <w:r w:rsidR="00731517">
        <w:t xml:space="preserve"> Россіи,</w:t>
      </w:r>
      <w:r w:rsidR="00731517">
        <w:br/>
        <w:t>Полг.шѣ и Сербіи, в</w:t>
      </w:r>
      <w:r w:rsidR="009A18E9">
        <w:t>ъ</w:t>
      </w:r>
      <w:r w:rsidR="00731517">
        <w:t xml:space="preserve"> нѣдрах</w:t>
      </w:r>
      <w:r w:rsidR="009A18E9">
        <w:t>ъ</w:t>
      </w:r>
      <w:r w:rsidR="00731517">
        <w:t xml:space="preserve"> Славян</w:t>
      </w:r>
      <w:r w:rsidR="009A18E9">
        <w:t>ъ</w:t>
      </w:r>
      <w:r w:rsidR="00731517">
        <w:t>, есть цѣлыя нѣмецкія ко-</w:t>
      </w:r>
      <w:r w:rsidR="00731517">
        <w:br/>
        <w:t>лоши, города и страны: уже ли и они опасны и вредны тамошне-</w:t>
      </w:r>
      <w:r w:rsidR="00731517">
        <w:br/>
        <w:t>му правительству и первенствующему вѣроизповѣдаиію? Живите</w:t>
      </w:r>
      <w:r w:rsidR="00731517">
        <w:br/>
        <w:t>сами, но пусть живут</w:t>
      </w:r>
      <w:r w:rsidR="009A18E9">
        <w:t>ъ</w:t>
      </w:r>
      <w:r w:rsidR="00731517">
        <w:t xml:space="preserve"> и другіе!) (*). Француз</w:t>
      </w:r>
      <w:r w:rsidR="009A18E9">
        <w:t>ъ</w:t>
      </w:r>
      <w:r w:rsidR="00731517">
        <w:t xml:space="preserve"> герцог</w:t>
      </w:r>
      <w:r w:rsidR="009A18E9">
        <w:t>ъ</w:t>
      </w:r>
      <w:r w:rsidR="00731517">
        <w:t xml:space="preserve"> Шуазель</w:t>
      </w:r>
      <w:r w:rsidR="00731517">
        <w:br/>
        <w:t>не хотѣл</w:t>
      </w:r>
      <w:r w:rsidR="009A18E9">
        <w:t>ъ</w:t>
      </w:r>
      <w:r w:rsidR="00731517">
        <w:t xml:space="preserve"> даже дать титла «императорскаго величеств</w:t>
      </w:r>
      <w:r w:rsidR="000C31B5">
        <w:t>ъ</w:t>
      </w:r>
      <w:r w:rsidR="00731517">
        <w:t xml:space="preserve"> импера-</w:t>
      </w:r>
      <w:r w:rsidR="00731517">
        <w:br/>
        <w:t>торам</w:t>
      </w:r>
      <w:r w:rsidR="00E56DF5">
        <w:t>ъ</w:t>
      </w:r>
      <w:r w:rsidR="00731517">
        <w:t xml:space="preserve"> русским</w:t>
      </w:r>
      <w:r w:rsidR="009A18E9">
        <w:t>ъ</w:t>
      </w:r>
      <w:r w:rsidR="00731517">
        <w:t>: он</w:t>
      </w:r>
      <w:r w:rsidR="009A18E9">
        <w:t>ъ</w:t>
      </w:r>
      <w:r w:rsidR="00731517">
        <w:t>. обратился к</w:t>
      </w:r>
      <w:r w:rsidR="009A18E9">
        <w:t>ъ</w:t>
      </w:r>
      <w:r w:rsidR="00731517">
        <w:t xml:space="preserve"> Французской академіи, и она</w:t>
      </w:r>
      <w:r w:rsidR="00731517">
        <w:br/>
        <w:t>должна была рѣшить, что это выражение не есть чисто-француз-</w:t>
      </w:r>
      <w:r w:rsidR="00731517">
        <w:br/>
        <w:t>ское.'Одним ь-словом</w:t>
      </w:r>
      <w:r w:rsidR="009A18E9">
        <w:t>ъ</w:t>
      </w:r>
      <w:r w:rsidR="00731517">
        <w:t>, почти всѣ иностранцы, писавшіе и теперь</w:t>
      </w:r>
      <w:r w:rsidR="00731517">
        <w:br/>
        <w:t>еще пишушіе о Славянах</w:t>
      </w:r>
      <w:r w:rsidR="009A18E9">
        <w:t>ъ</w:t>
      </w:r>
      <w:r w:rsidR="00731517">
        <w:t>, подобны нечистым</w:t>
      </w:r>
      <w:r w:rsidR="009A18E9">
        <w:t>ъ</w:t>
      </w:r>
      <w:r w:rsidR="00731517">
        <w:t xml:space="preserve"> животным</w:t>
      </w:r>
      <w:r w:rsidR="009A18E9">
        <w:t>ъ</w:t>
      </w:r>
      <w:r w:rsidR="00731517">
        <w:t>, ко-</w:t>
      </w:r>
      <w:r w:rsidR="00731517">
        <w:br/>
        <w:t>торыя вездѣ толі.ко ищут</w:t>
      </w:r>
      <w:r w:rsidR="009A18E9">
        <w:t>ъ</w:t>
      </w:r>
      <w:r w:rsidR="00731517">
        <w:t xml:space="preserve"> одного сора, им</w:t>
      </w:r>
      <w:r w:rsidR="009A18E9">
        <w:t>ъ</w:t>
      </w:r>
      <w:r w:rsidR="00731517">
        <w:t xml:space="preserve"> питаются, и потому,</w:t>
      </w:r>
      <w:r w:rsidR="00731517">
        <w:br/>
        <w:t>даже там</w:t>
      </w:r>
      <w:r w:rsidR="009A18E9">
        <w:t>ъ</w:t>
      </w:r>
      <w:r w:rsidR="00731517">
        <w:t>, гдѣ встрѣчают</w:t>
      </w:r>
      <w:r w:rsidR="009A18E9">
        <w:t>ъ</w:t>
      </w:r>
      <w:r w:rsidR="00731517">
        <w:t xml:space="preserve"> улицы чистыя, бѣгают</w:t>
      </w:r>
      <w:r w:rsidR="009A18E9">
        <w:t>ъ</w:t>
      </w:r>
      <w:r w:rsidR="00731517">
        <w:t xml:space="preserve"> по всѣм</w:t>
      </w:r>
      <w:r w:rsidR="009A18E9">
        <w:t>ъ</w:t>
      </w:r>
      <w:r w:rsidR="00731517">
        <w:t xml:space="preserve"> уг-</w:t>
      </w:r>
      <w:r w:rsidR="00731517">
        <w:br/>
        <w:t>лам</w:t>
      </w:r>
      <w:r w:rsidR="009A18E9">
        <w:t>ъ</w:t>
      </w:r>
      <w:r w:rsidR="00731517">
        <w:t>, чтобы только отрыть гдѣ-нибудь кучу грязи.' Еслиб</w:t>
      </w:r>
      <w:r w:rsidR="009A18E9">
        <w:t>ъ</w:t>
      </w:r>
      <w:r w:rsidR="00731517">
        <w:t xml:space="preserve"> таког- </w:t>
      </w:r>
      <w:r w:rsidR="00731517">
        <w:rPr>
          <w:vertAlign w:val="superscript"/>
        </w:rPr>
        <w:footnoteReference w:id="13"/>
      </w:r>
      <w:r w:rsidR="00731517">
        <w:rPr>
          <w:vertAlign w:val="superscript"/>
        </w:rPr>
        <w:t xml:space="preserve"> </w:t>
      </w:r>
      <w:r w:rsidR="00731517">
        <w:rPr>
          <w:vertAlign w:val="superscript"/>
        </w:rPr>
        <w:footnoteReference w:id="14"/>
      </w:r>
    </w:p>
    <w:p w:rsidR="00810524" w:rsidRDefault="00731517">
      <w:pPr>
        <w:pStyle w:val="Bodytext451"/>
        <w:shd w:val="clear" w:color="auto" w:fill="auto"/>
        <w:spacing w:before="0" w:after="102" w:line="150" w:lineRule="exact"/>
        <w:ind w:left="20" w:firstLine="0"/>
        <w:jc w:val="center"/>
      </w:pPr>
      <w: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9"/>
        <w:jc w:val="both"/>
      </w:pPr>
      <w:r>
        <w:t>го рода из</w:t>
      </w:r>
      <w:r w:rsidR="009A18E9">
        <w:t>ъ</w:t>
      </w:r>
      <w:r>
        <w:t>искатеди трудились с</w:t>
      </w:r>
      <w:r w:rsidR="009A18E9">
        <w:t>ъ</w:t>
      </w:r>
      <w:r>
        <w:t xml:space="preserve"> мыслью находить злоупотре</w:t>
      </w:r>
      <w:r>
        <w:br/>
        <w:t>бленія и изкоренять их</w:t>
      </w:r>
      <w:r w:rsidR="009A18E9">
        <w:t>ъ</w:t>
      </w:r>
      <w:r>
        <w:t xml:space="preserve"> соединенными силами, тогда они заслу-</w:t>
      </w:r>
      <w:r>
        <w:br/>
        <w:t>жили бы хвалу и благодарность; но что не такова цѣль их</w:t>
      </w:r>
      <w:r w:rsidR="009A18E9">
        <w:t>ъ</w:t>
      </w:r>
      <w:r>
        <w:t>, это</w:t>
      </w:r>
      <w:r>
        <w:br/>
        <w:t>доказывает</w:t>
      </w:r>
      <w:r w:rsidR="009A18E9">
        <w:t>ъ</w:t>
      </w:r>
      <w:r>
        <w:t xml:space="preserve"> злость их</w:t>
      </w:r>
      <w:r w:rsidR="009A18E9">
        <w:t>ъ</w:t>
      </w:r>
      <w:r>
        <w:t>, насмешливость и намѣренное умалчива-</w:t>
      </w:r>
      <w:r>
        <w:br/>
        <w:t>піе о том</w:t>
      </w:r>
      <w:r w:rsidR="009A18E9">
        <w:t>ъ</w:t>
      </w:r>
      <w:r>
        <w:t>, что только встрѣчается добраго и иохвальнаго. По-</w:t>
      </w:r>
      <w:r>
        <w:br/>
        <w:t>добное ослѣпленіе—плод</w:t>
      </w:r>
      <w:r w:rsidR="009A18E9">
        <w:t>ъ</w:t>
      </w:r>
      <w:r>
        <w:t xml:space="preserve"> невѣжества; оно лишает</w:t>
      </w:r>
      <w:r w:rsidR="009A18E9">
        <w:t>ъ</w:t>
      </w:r>
      <w:r>
        <w:t xml:space="preserve"> народ</w:t>
      </w:r>
      <w:r w:rsidR="009A18E9">
        <w:t>ъ</w:t>
      </w:r>
      <w:r>
        <w:t xml:space="preserve"> всѣх</w:t>
      </w:r>
      <w:r w:rsidR="009A18E9">
        <w:t>ъ</w:t>
      </w:r>
      <w:r>
        <w:br/>
        <w:t>выгод</w:t>
      </w:r>
      <w:r w:rsidR="009A18E9">
        <w:t>ъ</w:t>
      </w:r>
      <w:r>
        <w:t>, произтекающих</w:t>
      </w:r>
      <w:r w:rsidR="009A18E9">
        <w:t>ъ</w:t>
      </w:r>
      <w:r>
        <w:t xml:space="preserve"> из</w:t>
      </w:r>
      <w:r w:rsidR="009A18E9">
        <w:t>ъ</w:t>
      </w:r>
      <w:r>
        <w:t xml:space="preserve"> чувства чисто-человѣческаго, из</w:t>
      </w:r>
      <w:r w:rsidR="009A18E9">
        <w:t>ъ</w:t>
      </w:r>
      <w:r>
        <w:br/>
        <w:t>свободной любви к</w:t>
      </w:r>
      <w:r w:rsidR="009A18E9">
        <w:t>ъ</w:t>
      </w:r>
      <w:r>
        <w:t xml:space="preserve"> отечеству, из</w:t>
      </w:r>
      <w:r w:rsidR="009A18E9">
        <w:t>ъ</w:t>
      </w:r>
      <w:r>
        <w:t xml:space="preserve"> знакомства с</w:t>
      </w:r>
      <w:r w:rsidR="009A18E9">
        <w:t>ъ</w:t>
      </w:r>
      <w:r>
        <w:t xml:space="preserve"> образом</w:t>
      </w:r>
      <w:r w:rsidR="009A18E9">
        <w:t>ъ</w:t>
      </w:r>
      <w:r>
        <w:t xml:space="preserve"> мы-</w:t>
      </w:r>
      <w:r>
        <w:br/>
        <w:t>слен, свѣдѣніями, обычаями, учрежденіями и законами других</w:t>
      </w:r>
      <w:r w:rsidR="009A18E9">
        <w:t>ъ</w:t>
      </w:r>
      <w:r>
        <w:br/>
        <w:t>иародов</w:t>
      </w:r>
      <w:r w:rsidR="009A18E9">
        <w:t>ъ</w:t>
      </w:r>
      <w:r>
        <w:t>. Только всесторонняя наука — всеоб</w:t>
      </w:r>
      <w:r w:rsidR="009A18E9">
        <w:t>ъ</w:t>
      </w:r>
      <w:r>
        <w:t>емлющая словес-</w:t>
      </w:r>
      <w:r>
        <w:br/>
        <w:t>ность водворяет</w:t>
      </w:r>
      <w:r w:rsidR="009A18E9">
        <w:t>ъ</w:t>
      </w:r>
      <w:r>
        <w:t xml:space="preserve"> в</w:t>
      </w:r>
      <w:r w:rsidR="009A18E9">
        <w:t>ъ</w:t>
      </w:r>
      <w:r>
        <w:t xml:space="preserve"> народах</w:t>
      </w:r>
      <w:r w:rsidR="009A18E9">
        <w:t>ъ</w:t>
      </w:r>
      <w:r>
        <w:t xml:space="preserve"> дух</w:t>
      </w:r>
      <w:r w:rsidR="009A18E9">
        <w:t>ъ</w:t>
      </w:r>
      <w:r>
        <w:t xml:space="preserve"> согласія и взаимнаго уваже-</w:t>
      </w:r>
      <w:r>
        <w:br/>
        <w:t>нія; смягчаст</w:t>
      </w:r>
      <w:r w:rsidR="009A18E9">
        <w:t>ъ</w:t>
      </w:r>
      <w:r>
        <w:t xml:space="preserve"> народную ненависть, которая стѣсняет</w:t>
      </w:r>
      <w:r w:rsidR="009A18E9">
        <w:t>ъ</w:t>
      </w:r>
      <w:r>
        <w:t xml:space="preserve"> всякую ду-</w:t>
      </w:r>
      <w:r>
        <w:br/>
        <w:t>ховную дѣятсльность,'-—разширяет</w:t>
      </w:r>
      <w:r w:rsidR="009A18E9">
        <w:t>ъ</w:t>
      </w:r>
      <w:r>
        <w:t xml:space="preserve"> сердце, возвышает</w:t>
      </w:r>
      <w:r w:rsidR="009A18E9">
        <w:t>ъ</w:t>
      </w:r>
      <w:r>
        <w:t xml:space="preserve"> ум</w:t>
      </w:r>
      <w:r w:rsidR="009A18E9">
        <w:t>ъ</w:t>
      </w:r>
      <w:r>
        <w:t>, на-</w:t>
      </w:r>
      <w:r>
        <w:br/>
        <w:t>учаете снизходительнѣе судить о других</w:t>
      </w:r>
      <w:r w:rsidR="009A18E9">
        <w:t>ъ</w:t>
      </w:r>
      <w:r>
        <w:t xml:space="preserve"> народах</w:t>
      </w:r>
      <w:r w:rsidR="009A18E9">
        <w:t>ъ</w:t>
      </w:r>
      <w:r>
        <w:t>. Кто проти-</w:t>
      </w:r>
      <w:r>
        <w:br/>
        <w:t>вится благому и великому дѣлу, этим</w:t>
      </w:r>
      <w:r w:rsidR="009A18E9">
        <w:t>ъ</w:t>
      </w:r>
      <w:r>
        <w:t xml:space="preserve"> самым</w:t>
      </w:r>
      <w:r w:rsidR="009A18E9">
        <w:t>ъ</w:t>
      </w:r>
      <w:r>
        <w:t xml:space="preserve"> как</w:t>
      </w:r>
      <w:r w:rsidR="009A18E9">
        <w:t>ъ</w:t>
      </w:r>
      <w:r>
        <w:t>-будто уда-</w:t>
      </w:r>
      <w:r>
        <w:br/>
        <w:t>ряет</w:t>
      </w:r>
      <w:r w:rsidR="009A18E9">
        <w:t>ъ</w:t>
      </w:r>
      <w:r>
        <w:t xml:space="preserve"> в</w:t>
      </w:r>
      <w:r w:rsidR="009A18E9">
        <w:t>ъ</w:t>
      </w:r>
      <w:r>
        <w:t xml:space="preserve"> груду горящих</w:t>
      </w:r>
      <w:r w:rsidR="009A18E9">
        <w:t>ъ</w:t>
      </w:r>
      <w:r>
        <w:t xml:space="preserve"> угольев</w:t>
      </w:r>
      <w:r w:rsidR="009A18E9">
        <w:t>ъ</w:t>
      </w:r>
      <w:r>
        <w:t>; эти уголья разлетаются во</w:t>
      </w:r>
      <w:r>
        <w:br/>
        <w:t>всѣ стороны и зажигают</w:t>
      </w:r>
      <w:r w:rsidR="009A18E9">
        <w:t>ъ</w:t>
      </w:r>
      <w:r>
        <w:t xml:space="preserve"> предметы, которых</w:t>
      </w:r>
      <w:r w:rsidR="009A18E9">
        <w:t>ъ</w:t>
      </w:r>
      <w:r>
        <w:t xml:space="preserve"> бы прежде не</w:t>
      </w:r>
      <w:r>
        <w:br/>
        <w:t>тронули. Для иас</w:t>
      </w:r>
      <w:r w:rsidR="009A18E9">
        <w:t>ъ</w:t>
      </w:r>
      <w:r>
        <w:t xml:space="preserve"> Славян</w:t>
      </w:r>
      <w:r w:rsidR="009A18E9">
        <w:t>ъ</w:t>
      </w:r>
      <w:r>
        <w:t>, одно спасеніе от</w:t>
      </w:r>
      <w:r w:rsidR="009A18E9">
        <w:t>ъ</w:t>
      </w:r>
      <w:r>
        <w:t xml:space="preserve"> этих</w:t>
      </w:r>
      <w:r w:rsidR="009A18E9">
        <w:t>ъ</w:t>
      </w:r>
      <w:r>
        <w:t xml:space="preserve"> предразеуд-</w:t>
      </w:r>
      <w:r>
        <w:br/>
        <w:t>ков</w:t>
      </w:r>
      <w:r w:rsidR="009A18E9">
        <w:t>ъ</w:t>
      </w:r>
      <w:r>
        <w:t xml:space="preserve"> сосѣдей иаших</w:t>
      </w:r>
      <w:r w:rsidR="009A18E9">
        <w:t>ъ</w:t>
      </w:r>
      <w:r>
        <w:t xml:space="preserve"> — показать на дѣлѣ, что эти предразеудки</w:t>
      </w:r>
      <w:r>
        <w:br/>
        <w:t>неосновательны, что мы заслуживаем</w:t>
      </w:r>
      <w:r w:rsidR="009A18E9">
        <w:t>ъ</w:t>
      </w:r>
      <w:r>
        <w:t xml:space="preserve"> защиту от</w:t>
      </w:r>
      <w:r w:rsidR="009A18E9">
        <w:t>ъ</w:t>
      </w:r>
      <w:r>
        <w:t xml:space="preserve"> всѣх</w:t>
      </w:r>
      <w:r w:rsidR="009A18E9">
        <w:t>ъ</w:t>
      </w:r>
      <w:r>
        <w:t xml:space="preserve"> прави-</w:t>
      </w:r>
      <w:r>
        <w:br/>
        <w:t>тельств</w:t>
      </w:r>
      <w:r w:rsidR="009A18E9">
        <w:t>ъ</w:t>
      </w:r>
      <w:r>
        <w:t>, доверенность от</w:t>
      </w:r>
      <w:r w:rsidR="009A18E9">
        <w:t>ъ</w:t>
      </w:r>
      <w:r>
        <w:t xml:space="preserve"> всѣх</w:t>
      </w:r>
      <w:r w:rsidR="009A18E9">
        <w:t>ъ</w:t>
      </w:r>
      <w:r>
        <w:t xml:space="preserve"> иародов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26"/>
        <w:jc w:val="both"/>
        <w:sectPr w:rsidR="00810524">
          <w:pgSz w:w="7193" w:h="12139"/>
          <w:pgMar w:top="280" w:right="83" w:bottom="227" w:left="155" w:header="0" w:footer="3" w:gutter="0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то самое время, как</w:t>
      </w:r>
      <w:r w:rsidR="009A18E9">
        <w:t>ъ</w:t>
      </w:r>
      <w:r>
        <w:t xml:space="preserve"> мы писали эти строки, вышла совер-</w:t>
      </w:r>
      <w:r>
        <w:br/>
        <w:t>шенно-нова’я, Нѣмцем</w:t>
      </w:r>
      <w:r w:rsidR="009A18E9">
        <w:t>ъ</w:t>
      </w:r>
      <w:r>
        <w:t xml:space="preserve"> и для ІІѢмцев</w:t>
      </w:r>
      <w:r w:rsidR="009A18E9">
        <w:t>ъ</w:t>
      </w:r>
      <w:r>
        <w:t xml:space="preserve"> написанная книга о литера-</w:t>
      </w:r>
      <w:r>
        <w:br/>
        <w:t>туре славянской, под</w:t>
      </w:r>
      <w:r w:rsidR="009A18E9">
        <w:t>ъ</w:t>
      </w:r>
      <w:r>
        <w:t xml:space="preserve"> заглавіеві</w:t>
      </w:r>
      <w:r w:rsidR="009A18E9">
        <w:t>ъ</w:t>
      </w:r>
      <w:r>
        <w:t>: «Историческое обозрѣніе сла-</w:t>
      </w:r>
      <w:r>
        <w:br/>
        <w:t>вяискаго языка и литературы по различным</w:t>
      </w:r>
      <w:r w:rsidR="009A18E9">
        <w:t>ъ</w:t>
      </w:r>
      <w:r>
        <w:t xml:space="preserve"> ея нарѣчіям</w:t>
      </w:r>
      <w:r w:rsidR="009A18E9">
        <w:t>ъ</w:t>
      </w:r>
      <w:r>
        <w:t xml:space="preserve"> , об-</w:t>
      </w:r>
      <w:r>
        <w:br/>
        <w:t>работанная для немецкой публики в</w:t>
      </w:r>
      <w:r w:rsidR="009A18E9">
        <w:t>ъ</w:t>
      </w:r>
      <w:r>
        <w:t xml:space="preserve"> Берлине Е. </w:t>
      </w:r>
      <w:r>
        <w:rPr>
          <w:rStyle w:val="Bodytext27ptSmallCaps"/>
        </w:rPr>
        <w:t xml:space="preserve">фон-О.» </w:t>
      </w:r>
      <w:r>
        <w:t>(напе-</w:t>
      </w:r>
      <w:r>
        <w:br/>
        <w:t>ча</w:t>
      </w:r>
      <w:r w:rsidR="009A18E9">
        <w:t>ъ</w:t>
      </w:r>
      <w:r>
        <w:t>. в</w:t>
      </w:r>
      <w:r w:rsidR="009A18E9">
        <w:t>ъ</w:t>
      </w:r>
      <w:r>
        <w:t xml:space="preserve"> Лейпцигѣ 1857.) Мы не можем</w:t>
      </w:r>
      <w:r w:rsidR="009A18E9">
        <w:t>ъ</w:t>
      </w:r>
      <w:r>
        <w:t xml:space="preserve"> не передать читателям</w:t>
      </w:r>
      <w:r w:rsidR="009A18E9">
        <w:t>ъ</w:t>
      </w:r>
      <w:r>
        <w:br/>
        <w:t>нашим</w:t>
      </w:r>
      <w:r w:rsidR="009A18E9">
        <w:t>ъ</w:t>
      </w:r>
      <w:r>
        <w:t xml:space="preserve"> несколько слове из</w:t>
      </w:r>
      <w:r w:rsidR="009A18E9">
        <w:t>ъ</w:t>
      </w:r>
      <w:r>
        <w:t xml:space="preserve"> предисловія 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звучит</w:t>
      </w:r>
      <w:r w:rsidR="009A18E9">
        <w:t>ъ</w:t>
      </w:r>
      <w:r>
        <w:br/>
        <w:t>голосе безпристрастія: это избавить нас</w:t>
      </w:r>
      <w:r w:rsidR="009A18E9">
        <w:t>ъ</w:t>
      </w:r>
      <w:r>
        <w:t xml:space="preserve"> от</w:t>
      </w:r>
      <w:r w:rsidR="009A18E9">
        <w:t>ъ</w:t>
      </w:r>
      <w:r>
        <w:t xml:space="preserve"> труда говорить в</w:t>
      </w:r>
      <w:r w:rsidR="009A18E9">
        <w:t>ъ</w:t>
      </w:r>
      <w:r>
        <w:br/>
        <w:t>пользу Славлн</w:t>
      </w:r>
      <w:r w:rsidR="009A18E9">
        <w:t>ъ</w:t>
      </w:r>
      <w:r>
        <w:t xml:space="preserve"> и опровергать</w:t>
      </w:r>
      <w:r w:rsidR="00764887">
        <w:t xml:space="preserve"> всѣ </w:t>
      </w:r>
      <w:r>
        <w:t>вышеприведенныя ложныя су-</w:t>
      </w:r>
      <w:r>
        <w:br/>
        <w:t>жденія и пристрастный образ</w:t>
      </w:r>
      <w:r w:rsidR="009A18E9">
        <w:t>ъ</w:t>
      </w:r>
      <w:r>
        <w:t xml:space="preserve"> мыслей: «При современном</w:t>
      </w:r>
      <w:r w:rsidR="009A18E9">
        <w:t>ъ</w:t>
      </w:r>
      <w:r>
        <w:t>, столь</w:t>
      </w:r>
      <w:r>
        <w:br/>
        <w:t>радостиом</w:t>
      </w:r>
      <w:r w:rsidR="009A18E9">
        <w:t>ъ</w:t>
      </w:r>
      <w:r>
        <w:t xml:space="preserve"> всеобщеві</w:t>
      </w:r>
      <w:r w:rsidR="009A18E9">
        <w:t>ъ</w:t>
      </w:r>
      <w:r>
        <w:t xml:space="preserve"> стремлен і и к</w:t>
      </w:r>
      <w:r w:rsidR="009A18E9">
        <w:t>ъ</w:t>
      </w:r>
      <w:r>
        <w:t xml:space="preserve"> основательному и многосто-</w:t>
      </w:r>
      <w:r>
        <w:br/>
        <w:t>роннему ученому образованію, при безпрерывно-разширяющихся</w:t>
      </w:r>
      <w:r>
        <w:br/>
        <w:t>ученых</w:t>
      </w:r>
      <w:r w:rsidR="009A18E9">
        <w:t>ъ</w:t>
      </w:r>
      <w:r>
        <w:t xml:space="preserve"> связях</w:t>
      </w:r>
      <w:r w:rsidR="009A18E9">
        <w:t>ъ</w:t>
      </w:r>
      <w:r>
        <w:t xml:space="preserve"> между народами, и взаимном</w:t>
      </w:r>
      <w:r w:rsidR="009A18E9">
        <w:t>ъ</w:t>
      </w:r>
      <w:r>
        <w:t xml:space="preserve"> их</w:t>
      </w:r>
      <w:r w:rsidR="009A18E9">
        <w:t>ъ</w:t>
      </w:r>
      <w:r>
        <w:t xml:space="preserve"> участіи в</w:t>
      </w:r>
      <w:r w:rsidR="009A18E9">
        <w:t>ъ</w:t>
      </w:r>
      <w:r>
        <w:t>-</w:t>
      </w:r>
      <w:r>
        <w:br/>
        <w:t>общемь дѣлѣ, удивительно, как</w:t>
      </w:r>
      <w:r w:rsidR="009A18E9">
        <w:t>ъ</w:t>
      </w:r>
      <w:r>
        <w:t xml:space="preserve"> в</w:t>
      </w:r>
      <w:r w:rsidR="009A18E9">
        <w:t>ъ</w:t>
      </w:r>
      <w:r>
        <w:t xml:space="preserve"> Европе живет</w:t>
      </w:r>
      <w:r w:rsidR="009A18E9">
        <w:t>ъ</w:t>
      </w:r>
      <w:r>
        <w:t xml:space="preserve"> доселѣ около</w:t>
      </w:r>
      <w:r>
        <w:br/>
        <w:t xml:space="preserve">5 </w:t>
      </w:r>
      <w:r>
        <w:rPr>
          <w:lang w:val="fr-FR" w:eastAsia="fr-FR" w:bidi="fr-FR"/>
        </w:rPr>
        <w:t xml:space="preserve">G </w:t>
      </w:r>
      <w:r>
        <w:t>мильйонов</w:t>
      </w:r>
      <w:r w:rsidR="009A18E9">
        <w:t>ъ</w:t>
      </w:r>
      <w:r>
        <w:t xml:space="preserve"> людей (по географіи Бальби — 70), которых</w:t>
      </w:r>
      <w:r w:rsidR="009A18E9">
        <w:t>ъ</w:t>
      </w:r>
      <w:r>
        <w:br/>
        <w:t>язык</w:t>
      </w:r>
      <w:r w:rsidR="009A18E9">
        <w:t>ъ</w:t>
      </w:r>
      <w:r>
        <w:t xml:space="preserve"> и нарѣчія, богатые и прекрасные, едва-едва известны по</w:t>
      </w:r>
      <w:r>
        <w:br/>
        <w:t>имени остальным</w:t>
      </w:r>
      <w:r w:rsidR="009A18E9">
        <w:t>ъ</w:t>
      </w:r>
      <w:r>
        <w:t xml:space="preserve"> трем</w:t>
      </w:r>
      <w:r w:rsidR="009A18E9">
        <w:t>ъ</w:t>
      </w:r>
      <w:r>
        <w:t xml:space="preserve"> четвертям</w:t>
      </w:r>
      <w:r w:rsidR="009A18E9">
        <w:t>ъ</w:t>
      </w:r>
      <w:r>
        <w:t xml:space="preserve"> иародонаселеиія Европы;</w:t>
      </w:r>
      <w:r>
        <w:br/>
        <w:t>другіе народы о иих</w:t>
      </w:r>
      <w:r w:rsidR="009A18E9">
        <w:t>ъ</w:t>
      </w:r>
      <w:r>
        <w:t xml:space="preserve"> как</w:t>
      </w:r>
      <w:r w:rsidR="009A18E9">
        <w:t>ъ</w:t>
      </w:r>
      <w:r>
        <w:t>-будто и не заботятся. Непонятно,</w:t>
      </w:r>
      <w:r>
        <w:br/>
        <w:t>каким</w:t>
      </w:r>
      <w:r w:rsidR="009A18E9">
        <w:t>ъ</w:t>
      </w:r>
      <w:r>
        <w:t>-образові</w:t>
      </w:r>
      <w:r w:rsidR="009A18E9">
        <w:t>ъ</w:t>
      </w:r>
      <w:r>
        <w:t xml:space="preserve"> большинство Еврогіейцсв</w:t>
      </w:r>
      <w:r w:rsidR="009A18E9">
        <w:t>ъ</w:t>
      </w:r>
      <w:r>
        <w:t xml:space="preserve"> и не предполагало,</w:t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firstLine="0"/>
        <w:jc w:val="right"/>
      </w:pPr>
      <w: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1"/>
        <w:jc w:val="both"/>
      </w:pPr>
      <w:r>
        <w:rPr>
          <w:noProof/>
        </w:rPr>
        <mc:AlternateContent>
          <mc:Choice Requires="wps">
            <w:drawing>
              <wp:anchor distT="0" distB="0" distL="780415" distR="63500" simplePos="0" relativeHeight="251768320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-32385</wp:posOffset>
                </wp:positionV>
                <wp:extent cx="146050" cy="279400"/>
                <wp:effectExtent l="0" t="0" r="0" b="0"/>
                <wp:wrapSquare wrapText="left"/>
                <wp:docPr id="1925" name="Text Box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20" w:lineRule="exact"/>
                              <w:ind w:firstLine="29"/>
                            </w:pPr>
                            <w:r>
                              <w:rPr>
                                <w:rStyle w:val="Bodytext211ptBoldExact"/>
                              </w:rPr>
                              <w:t>8</w:t>
                            </w:r>
                            <w:r>
                              <w:rPr>
                                <w:rStyle w:val="Bodytext2Exact"/>
                              </w:rPr>
                              <w:t xml:space="preserve"> </w:t>
                            </w: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0" o:spid="_x0000_s1395" type="#_x0000_t202" style="position:absolute;left:0;text-align:left;margin-left:333pt;margin-top:-2.55pt;width:11.5pt;height:22pt;z-index:-251548160;visibility:visible;mso-wrap-style:square;mso-width-percent:0;mso-height-percent:0;mso-wrap-distance-left:61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20" w:lineRule="exact"/>
                        <w:ind w:firstLine="29"/>
                      </w:pPr>
                      <w:r>
                        <w:rPr>
                          <w:rStyle w:val="Bodytext211ptBoldExact"/>
                        </w:rPr>
                        <w:t>8</w:t>
                      </w:r>
                      <w:r>
                        <w:rPr>
                          <w:rStyle w:val="Bodytext2Exact"/>
                        </w:rPr>
                        <w:t xml:space="preserve"> </w:t>
                      </w:r>
                      <w:r>
                        <w:rPr>
                          <w:rStyle w:val="Bodytext2Exact"/>
                          <w:lang w:val="fr-FR" w:eastAsia="fr-FR" w:bidi="fr-FR"/>
                        </w:rPr>
                        <w:t>J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что из</w:t>
      </w:r>
      <w:r w:rsidR="009A18E9">
        <w:t>ъ</w:t>
      </w:r>
      <w:r w:rsidR="00731517">
        <w:t xml:space="preserve"> 216 мвльйоиов</w:t>
      </w:r>
      <w:r w:rsidR="009A18E9">
        <w:t>ъ</w:t>
      </w:r>
      <w:r w:rsidR="00731517">
        <w:t xml:space="preserve"> людей, обитающих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Европѣ, около</w:t>
      </w:r>
      <w:r w:rsidR="00731517">
        <w:br/>
        <w:t>56 мильйонов</w:t>
      </w:r>
      <w:r w:rsidR="009A18E9">
        <w:t>ъ</w:t>
      </w:r>
      <w:r w:rsidR="00731517">
        <w:t>, слѣдовательно болѣе четверти суммы народона-</w:t>
      </w:r>
      <w:r w:rsidR="00731517">
        <w:br/>
        <w:t>селенія всей земли, не только славянскаго произхожденія, но да-</w:t>
      </w:r>
      <w:r w:rsidR="00731517">
        <w:br/>
        <w:t>же и понынѣ говорят</w:t>
      </w:r>
      <w:r w:rsidR="009A18E9">
        <w:t>ъ</w:t>
      </w:r>
      <w:r w:rsidR="00731517">
        <w:t xml:space="preserve"> и пншуть одним</w:t>
      </w:r>
      <w:r w:rsidR="009A18E9">
        <w:t>ъ</w:t>
      </w:r>
      <w:r w:rsidR="00731517">
        <w:t>, от</w:t>
      </w:r>
      <w:r w:rsidR="009A18E9">
        <w:t>ъ</w:t>
      </w:r>
      <w:r w:rsidR="00731517">
        <w:t xml:space="preserve"> одного корня лро-</w:t>
      </w:r>
      <w:r w:rsidR="00731517">
        <w:br/>
        <w:t>изходящим</w:t>
      </w:r>
      <w:r w:rsidR="009A18E9">
        <w:t>ъ</w:t>
      </w:r>
      <w:r w:rsidR="00731517">
        <w:t xml:space="preserve"> языком</w:t>
      </w:r>
      <w:r w:rsidR="009A18E9">
        <w:t>ъ</w:t>
      </w:r>
      <w:r w:rsidR="00731517">
        <w:t>, но раздробившимся в</w:t>
      </w:r>
      <w:r w:rsidR="009A18E9">
        <w:t>ъ</w:t>
      </w:r>
      <w:r w:rsidR="00731517">
        <w:t>-течеиіе времени па</w:t>
      </w:r>
      <w:r w:rsidR="00731517">
        <w:br/>
        <w:t>многія нарѣчія, которых</w:t>
      </w:r>
      <w:r w:rsidR="009A18E9">
        <w:t>ъ</w:t>
      </w:r>
      <w:r w:rsidR="00731517">
        <w:t xml:space="preserve"> близкое сродство легко можно доказать;</w:t>
      </w:r>
      <w:r w:rsidR="00731517">
        <w:br/>
        <w:t>иослѣ этого как</w:t>
      </w:r>
      <w:r w:rsidR="009A18E9">
        <w:t>ъ</w:t>
      </w:r>
      <w:r w:rsidR="00731517">
        <w:t xml:space="preserve"> не жалѣть о тоді</w:t>
      </w:r>
      <w:r w:rsidR="009A18E9">
        <w:t>ъ</w:t>
      </w:r>
      <w:r w:rsidR="00731517">
        <w:t>, что почти во всѣх</w:t>
      </w:r>
      <w:r w:rsidR="009A18E9">
        <w:t>ъ</w:t>
      </w:r>
      <w:r w:rsidR="00731517">
        <w:t xml:space="preserve"> странах</w:t>
      </w:r>
      <w:r w:rsidR="009A18E9">
        <w:t>ъ</w:t>
      </w:r>
      <w:r w:rsidR="00731517">
        <w:br/>
        <w:t>Европы, не только в</w:t>
      </w:r>
      <w:r w:rsidR="009A18E9">
        <w:t>ъ</w:t>
      </w:r>
      <w:r w:rsidR="00731517">
        <w:t xml:space="preserve"> многонисленном</w:t>
      </w:r>
      <w:r w:rsidR="009A18E9">
        <w:t>ъ</w:t>
      </w:r>
      <w:r w:rsidR="00731517">
        <w:t xml:space="preserve"> кругу людей образован-</w:t>
      </w:r>
      <w:r w:rsidR="00731517">
        <w:br/>
        <w:t>ных</w:t>
      </w:r>
      <w:r w:rsidR="009A18E9">
        <w:t>ъ</w:t>
      </w:r>
      <w:r w:rsidR="00731517">
        <w:t>, которым</w:t>
      </w:r>
      <w:r w:rsidR="009A18E9">
        <w:t>ъ</w:t>
      </w:r>
      <w:r w:rsidR="00731517">
        <w:t xml:space="preserve"> по-крайней-мѣрѣ должен</w:t>
      </w:r>
      <w:r w:rsidR="009A18E9">
        <w:t>ъ</w:t>
      </w:r>
      <w:r w:rsidR="00731517">
        <w:t xml:space="preserve"> быть извѣстен</w:t>
      </w:r>
      <w:r w:rsidR="009A18E9">
        <w:t>ъ</w:t>
      </w:r>
      <w:r w:rsidR="00731517">
        <w:t xml:space="preserve"> по-</w:t>
      </w:r>
      <w:r w:rsidR="00731517">
        <w:br/>
        <w:t xml:space="preserve">слѣдній </w:t>
      </w:r>
      <w:r w:rsidR="00731517">
        <w:rPr>
          <w:rStyle w:val="Bodytext28ptBoldSmallCaps1"/>
        </w:rPr>
        <w:t>фзкт</w:t>
      </w:r>
      <w:r w:rsidR="009A18E9">
        <w:rPr>
          <w:rStyle w:val="Bodytext28ptBoldSmallCaps1"/>
        </w:rPr>
        <w:t>ъ</w:t>
      </w:r>
      <w:r w:rsidR="00731517">
        <w:rPr>
          <w:rStyle w:val="Bodytext28ptBoldSmallCaps1"/>
        </w:rPr>
        <w:t xml:space="preserve">, </w:t>
      </w:r>
      <w:r w:rsidR="00731517">
        <w:t>но, даже у самых</w:t>
      </w:r>
      <w:r w:rsidR="009A18E9">
        <w:t>ъ</w:t>
      </w:r>
      <w:r w:rsidR="00731517">
        <w:t xml:space="preserve"> ученых</w:t>
      </w:r>
      <w:r w:rsidR="009A18E9">
        <w:t>ъ</w:t>
      </w:r>
      <w:r w:rsidR="00731517">
        <w:t>, встречаются часто</w:t>
      </w:r>
      <w:r w:rsidR="00731517">
        <w:br/>
        <w:t>самый нелѣпыя, совершенно-превратныя понятія о славянском</w:t>
      </w:r>
      <w:r w:rsidR="009A18E9">
        <w:t>ъ</w:t>
      </w:r>
      <w:r w:rsidR="00731517">
        <w:br/>
        <w:t>языкѣ и его нарѣчіяхѣ, о родствѣ их</w:t>
      </w:r>
      <w:r w:rsidR="009A18E9">
        <w:t>ъ</w:t>
      </w:r>
      <w:r w:rsidR="00731517">
        <w:t xml:space="preserve"> между собою, вообще недо-</w:t>
      </w:r>
      <w:r w:rsidR="00731517">
        <w:br/>
        <w:t>статочный свѣдѣнія касательно исторіи славянских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 xml:space="preserve"> и</w:t>
      </w:r>
      <w:r w:rsidR="00731517">
        <w:br/>
        <w:t>в</w:t>
      </w:r>
      <w:r w:rsidR="009A18E9">
        <w:t>ъ</w:t>
      </w:r>
      <w:r w:rsidR="00731517">
        <w:t>-особенности их</w:t>
      </w:r>
      <w:r w:rsidR="009A18E9">
        <w:t>ъ</w:t>
      </w:r>
      <w:r w:rsidR="00731517">
        <w:t xml:space="preserve"> словесности. К</w:t>
      </w:r>
      <w:r w:rsidR="009A18E9">
        <w:t>ъ</w:t>
      </w:r>
      <w:r w:rsidR="00731517">
        <w:t>-несчастію слишком</w:t>
      </w:r>
      <w:r w:rsidR="009A18E9">
        <w:t>ъ</w:t>
      </w:r>
      <w:r w:rsidR="00731517">
        <w:t>-часто</w:t>
      </w:r>
      <w:r w:rsidR="00731517">
        <w:br/>
        <w:t>оправдываются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недостаткѣ совершенио-неумѣстным</w:t>
      </w:r>
      <w:r w:rsidR="009A18E9">
        <w:t>ъ</w:t>
      </w:r>
      <w:r w:rsidR="00731517">
        <w:br/>
        <w:t>лрезрѣніем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народу славянскому, его языку, умственным</w:t>
      </w:r>
      <w:r w:rsidR="009A18E9">
        <w:t>ъ</w:t>
      </w:r>
      <w:r w:rsidR="00731517">
        <w:t xml:space="preserve"> про-</w:t>
      </w:r>
      <w:r w:rsidR="00731517">
        <w:br/>
        <w:t>изведеніям</w:t>
      </w:r>
      <w:r w:rsidR="009A18E9">
        <w:t>ъ</w:t>
      </w:r>
      <w:r w:rsidR="00731517">
        <w:t>; на могучіе славяцскіе народы смотрят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какою-то</w:t>
      </w:r>
      <w:r w:rsidR="00731517">
        <w:br/>
        <w:t>надменностью , как</w:t>
      </w:r>
      <w:r w:rsidR="009A18E9">
        <w:t>ъ</w:t>
      </w:r>
      <w:r w:rsidR="00731517">
        <w:t xml:space="preserve"> на полу-варваров</w:t>
      </w:r>
      <w:r w:rsidR="009A18E9">
        <w:t>ъ</w:t>
      </w:r>
      <w:r w:rsidR="00731517">
        <w:t xml:space="preserve"> , не удостоивая их</w:t>
      </w:r>
      <w:r w:rsidR="009A18E9">
        <w:t>ъ</w:t>
      </w:r>
      <w:r w:rsidR="00731517">
        <w:t xml:space="preserve"> бли-</w:t>
      </w:r>
      <w:r w:rsidR="00731517">
        <w:br/>
        <w:t>жайшаго своего знакомства.Неоспоримо и то,что отдѣльно-взятыя</w:t>
      </w:r>
      <w:r w:rsidR="00731517">
        <w:br/>
        <w:t>племена славянскія , в</w:t>
      </w:r>
      <w:r w:rsidR="009A18E9">
        <w:t>ъ</w:t>
      </w:r>
      <w:r w:rsidR="00731517">
        <w:t xml:space="preserve"> теперешнем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состояніи, уступают</w:t>
      </w:r>
      <w:r w:rsidR="00504B04">
        <w:t>ъ</w:t>
      </w:r>
      <w:r w:rsidR="00731517">
        <w:br/>
        <w:t>в</w:t>
      </w:r>
      <w:r w:rsidR="009A18E9">
        <w:t>ъ</w:t>
      </w:r>
      <w:r w:rsidR="00731517">
        <w:t xml:space="preserve"> общем</w:t>
      </w:r>
      <w:r w:rsidR="009A18E9">
        <w:t>ъ</w:t>
      </w:r>
      <w:r w:rsidR="00731517">
        <w:t xml:space="preserve"> ученом</w:t>
      </w:r>
      <w:r w:rsidR="009A18E9">
        <w:t>ъ</w:t>
      </w:r>
      <w:r w:rsidR="00731517">
        <w:t xml:space="preserve"> образованіи многим</w:t>
      </w:r>
      <w:r w:rsidR="009A18E9">
        <w:t>ъ</w:t>
      </w:r>
      <w:r w:rsidR="00731517">
        <w:t xml:space="preserve"> европейским</w:t>
      </w:r>
      <w:r w:rsidR="009A18E9">
        <w:t>ъ</w:t>
      </w:r>
      <w:r w:rsidR="00731517">
        <w:t xml:space="preserve"> народам</w:t>
      </w:r>
      <w:r w:rsidR="009A18E9">
        <w:t>ъ</w:t>
      </w:r>
      <w:r w:rsidR="00731517">
        <w:t>;</w:t>
      </w:r>
      <w:r w:rsidR="00731517">
        <w:br/>
        <w:t>но эта разница не так</w:t>
      </w:r>
      <w:r w:rsidR="009A18E9">
        <w:t>ъ</w:t>
      </w:r>
      <w:r w:rsidR="00731517">
        <w:t xml:space="preserve"> велика , как</w:t>
      </w:r>
      <w:r w:rsidR="009A18E9">
        <w:t>ъ</w:t>
      </w:r>
      <w:r w:rsidR="00731517">
        <w:t xml:space="preserve"> обыкновенно думают</w:t>
      </w:r>
      <w:r w:rsidR="009A18E9">
        <w:t>ъ</w:t>
      </w:r>
      <w:r w:rsidR="00731517">
        <w:t>, и</w:t>
      </w:r>
      <w:r w:rsidR="00731517">
        <w:br/>
        <w:t>врлд</w:t>
      </w:r>
      <w:r w:rsidR="009A18E9">
        <w:t>ъ</w:t>
      </w:r>
      <w:r w:rsidR="00731517">
        <w:t xml:space="preserve"> ли на-примѣр</w:t>
      </w:r>
      <w:r w:rsidR="009A18E9">
        <w:t>ъ</w:t>
      </w:r>
      <w:r w:rsidR="00731517">
        <w:t xml:space="preserve"> простой народ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Россіи и Сербіи , еще</w:t>
      </w:r>
      <w:r w:rsidR="00731517">
        <w:br/>
        <w:t>менѣе в</w:t>
      </w:r>
      <w:r w:rsidR="009A18E9">
        <w:t>ъ</w:t>
      </w:r>
      <w:r w:rsidR="00731517">
        <w:t xml:space="preserve"> Богеміи и Австріи, уступает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умственном</w:t>
      </w:r>
      <w:r w:rsidR="009A18E9">
        <w:t>ъ</w:t>
      </w:r>
      <w:r w:rsidR="00731517">
        <w:t xml:space="preserve"> образова-</w:t>
      </w:r>
      <w:r w:rsidR="00731517">
        <w:br/>
        <w:t>ніи массѣ нростолюдинов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другихь странах</w:t>
      </w:r>
      <w:r w:rsidR="009A18E9">
        <w:t>ъ</w:t>
      </w:r>
      <w:r w:rsidR="00731517">
        <w:t>, на-пр. в</w:t>
      </w:r>
      <w:r w:rsidR="009A18E9">
        <w:t>ъ</w:t>
      </w:r>
      <w:r w:rsidR="00731517">
        <w:t xml:space="preserve"> Порту-</w:t>
      </w:r>
      <w:r w:rsidR="00731517">
        <w:br/>
        <w:t>галіи, даже во Франціи, так</w:t>
      </w:r>
      <w:r w:rsidR="009A18E9">
        <w:t>ъ</w:t>
      </w:r>
      <w:r w:rsidR="00731517">
        <w:t xml:space="preserve"> громко кричащей о своем</w:t>
      </w:r>
      <w:r w:rsidR="009A18E9">
        <w:t>ъ</w:t>
      </w:r>
      <w:r w:rsidR="00731517">
        <w:t xml:space="preserve"> просвіі-</w:t>
      </w:r>
      <w:r w:rsidR="00731517">
        <w:br/>
        <w:t>щеніи. Во всяком</w:t>
      </w:r>
      <w:r w:rsidR="009A18E9">
        <w:t>ъ</w:t>
      </w:r>
      <w:r w:rsidR="00731517">
        <w:t xml:space="preserve"> случаѣ, племена и нарѣчія славянскія ст</w:t>
      </w:r>
      <w:r w:rsidR="00FC273B">
        <w:t>ѣ</w:t>
      </w:r>
      <w:r w:rsidR="00731517">
        <w:t>ят</w:t>
      </w:r>
      <w:r w:rsidR="009A18E9">
        <w:t>ъ</w:t>
      </w:r>
      <w:r w:rsidR="00731517">
        <w:br/>
        <w:t>того, чтобы ознакомиться с</w:t>
      </w:r>
      <w:r w:rsidR="009A18E9">
        <w:t>ъ</w:t>
      </w:r>
      <w:r w:rsidR="00731517">
        <w:t xml:space="preserve"> ними ближе. Изполненныя много-</w:t>
      </w:r>
      <w:r w:rsidR="00731517">
        <w:br/>
        <w:t>значительных</w:t>
      </w:r>
      <w:r w:rsidR="009A18E9">
        <w:t>ъ</w:t>
      </w:r>
      <w:r w:rsidR="00731517">
        <w:t xml:space="preserve"> выраженій , богатыя словами и словопроизвод-</w:t>
      </w:r>
      <w:r w:rsidR="00731517">
        <w:br/>
        <w:t>ством</w:t>
      </w:r>
      <w:r w:rsidR="009A18E9">
        <w:t>ъ</w:t>
      </w:r>
      <w:r w:rsidR="00731517">
        <w:t>, глубокія в</w:t>
      </w:r>
      <w:r w:rsidR="009A18E9">
        <w:t>ъ</w:t>
      </w:r>
      <w:r w:rsidR="00731517">
        <w:t xml:space="preserve"> словосочинсніи и в</w:t>
      </w:r>
      <w:r w:rsidR="009A18E9">
        <w:t>ъ</w:t>
      </w:r>
      <w:r w:rsidR="00731517">
        <w:t xml:space="preserve"> высшей степени благо-</w:t>
      </w:r>
      <w:r w:rsidR="00731517">
        <w:br/>
        <w:t>звучный, славянскія иарѣчія, до наших</w:t>
      </w:r>
      <w:r w:rsidR="009A18E9">
        <w:t>ъ</w:t>
      </w:r>
      <w:r w:rsidR="00731517">
        <w:t xml:space="preserve"> времен</w:t>
      </w:r>
      <w:r w:rsidR="009A18E9">
        <w:t>ъ</w:t>
      </w:r>
      <w:r w:rsidR="00731517">
        <w:t xml:space="preserve"> сохранпвшізсл</w:t>
      </w:r>
      <w:r w:rsidR="00731517">
        <w:br/>
        <w:t>в</w:t>
      </w:r>
      <w:r w:rsidR="009A18E9">
        <w:t>ъ</w:t>
      </w:r>
      <w:r w:rsidR="00731517">
        <w:t xml:space="preserve"> удивительной чистотѣ, издревле были развиты и образованы.</w:t>
      </w:r>
      <w:r w:rsidR="00731517">
        <w:br/>
        <w:t>Если Славяне в</w:t>
      </w:r>
      <w:r w:rsidR="009A18E9">
        <w:t>ъ</w:t>
      </w:r>
      <w:r w:rsidR="00731517">
        <w:t>-отношеніи к</w:t>
      </w:r>
      <w:r w:rsidR="009A18E9">
        <w:t>ъ</w:t>
      </w:r>
      <w:r w:rsidR="00731517">
        <w:t xml:space="preserve"> образованности отстали от</w:t>
      </w:r>
      <w:r w:rsidR="009A18E9">
        <w:t>ъ</w:t>
      </w:r>
      <w:r w:rsidR="00731517">
        <w:t xml:space="preserve"> дру-</w:t>
      </w:r>
      <w:r w:rsidR="00731517">
        <w:br/>
        <w:t>гих</w:t>
      </w:r>
      <w:r w:rsidR="009A18E9">
        <w:t>ъ</w:t>
      </w:r>
      <w:r w:rsidR="00731517">
        <w:t xml:space="preserve"> народов</w:t>
      </w:r>
      <w:r w:rsidR="009A18E9">
        <w:t>ъ</w:t>
      </w:r>
      <w:r w:rsidR="00731517">
        <w:t>, то это произтекает</w:t>
      </w:r>
      <w:r w:rsidR="009A18E9">
        <w:t>ъ</w:t>
      </w:r>
      <w:r w:rsidR="00731517">
        <w:t xml:space="preserve"> не от</w:t>
      </w:r>
      <w:r w:rsidR="009A18E9">
        <w:t>ъ</w:t>
      </w:r>
      <w:r w:rsidR="00731517">
        <w:t xml:space="preserve"> недостатка в</w:t>
      </w:r>
      <w:r w:rsidR="009A18E9">
        <w:t>ъ</w:t>
      </w:r>
      <w:r w:rsidR="00731517">
        <w:t xml:space="preserve"> дарова-</w:t>
      </w:r>
      <w:r w:rsidR="00731517">
        <w:br/>
        <w:t>ніях</w:t>
      </w:r>
      <w:r w:rsidR="009A18E9">
        <w:t>ъ</w:t>
      </w:r>
      <w:r w:rsidR="00731517">
        <w:t xml:space="preserve"> и способностях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>образованію:—ниодин</w:t>
      </w:r>
      <w:r w:rsidR="009A18E9">
        <w:t>ъ</w:t>
      </w:r>
      <w:r w:rsidR="00731517">
        <w:t xml:space="preserve"> народ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Евро-</w:t>
      </w:r>
      <w:r w:rsidR="00731517">
        <w:br/>
        <w:t>пѣ не одарен</w:t>
      </w:r>
      <w:r w:rsidR="009A18E9">
        <w:t>ъ</w:t>
      </w:r>
      <w:r w:rsidR="00731517">
        <w:t xml:space="preserve"> ими так</w:t>
      </w:r>
      <w:r w:rsidR="009A18E9">
        <w:t>ъ</w:t>
      </w:r>
      <w:r w:rsidR="00731517">
        <w:t xml:space="preserve"> щедро, как</w:t>
      </w:r>
      <w:r w:rsidR="009A18E9">
        <w:t>ъ</w:t>
      </w:r>
      <w:r w:rsidR="00731517">
        <w:t xml:space="preserve"> они, — но от</w:t>
      </w:r>
      <w:r w:rsidR="009A18E9">
        <w:t>ъ</w:t>
      </w:r>
      <w:r w:rsidR="00731517">
        <w:t xml:space="preserve"> трудных</w:t>
      </w:r>
      <w:r w:rsidR="009A18E9">
        <w:t>ъ</w:t>
      </w:r>
      <w:r w:rsidR="00731517">
        <w:t xml:space="preserve"> об-</w:t>
      </w:r>
      <w:r w:rsidR="00731517">
        <w:br/>
        <w:t>стоятельств</w:t>
      </w:r>
      <w:r w:rsidR="009A18E9">
        <w:t>ъ</w:t>
      </w:r>
      <w:r w:rsidR="00731517">
        <w:t>, от</w:t>
      </w:r>
      <w:r w:rsidR="009A18E9">
        <w:t>ъ</w:t>
      </w:r>
      <w:r w:rsidR="00731517">
        <w:t xml:space="preserve"> тяжкой судьбы, которая долго над</w:t>
      </w:r>
      <w:r w:rsidR="009A18E9">
        <w:t>ъ</w:t>
      </w:r>
      <w:r w:rsidR="00731517">
        <w:t xml:space="preserve"> ними тлго-</w:t>
      </w:r>
      <w:r w:rsidR="00731517">
        <w:br/>
        <w:t>тѣла. Народы славянскіе в</w:t>
      </w:r>
      <w:r w:rsidR="009A18E9">
        <w:t>ъ</w:t>
      </w:r>
      <w:r w:rsidR="00731517">
        <w:t xml:space="preserve"> VIII и IX столѣтіи не только равнялись</w:t>
      </w:r>
      <w:r w:rsidR="00731517">
        <w:br/>
        <w:t>прочим</w:t>
      </w:r>
      <w:r w:rsidR="009A18E9">
        <w:t>ъ</w:t>
      </w:r>
      <w:r w:rsidR="00731517">
        <w:t xml:space="preserve"> народам</w:t>
      </w:r>
      <w:r w:rsidR="009A18E9">
        <w:t>ъ</w:t>
      </w:r>
      <w:r w:rsidR="00731517">
        <w:t xml:space="preserve"> европейским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умсгвенном</w:t>
      </w:r>
      <w:r w:rsidR="009A18E9">
        <w:t>ъ</w:t>
      </w:r>
      <w:r w:rsidR="00731517">
        <w:t xml:space="preserve"> и обществен-</w:t>
      </w:r>
      <w:r w:rsidR="00731517">
        <w:br/>
        <w:t>ном</w:t>
      </w:r>
      <w:r w:rsidR="009A18E9">
        <w:t>ъ</w:t>
      </w:r>
      <w:r w:rsidR="00731517">
        <w:t xml:space="preserve"> образованіи , но даже во мнэгихь отношеніях</w:t>
      </w:r>
      <w:r w:rsidR="009A18E9">
        <w:t>ъ</w:t>
      </w:r>
      <w:r w:rsidR="00731517">
        <w:t xml:space="preserve"> опередила</w:t>
      </w:r>
    </w:p>
    <w:p w:rsidR="00810524" w:rsidRDefault="00731517">
      <w:pPr>
        <w:pStyle w:val="Bodytext1570"/>
        <w:shd w:val="clear" w:color="auto" w:fill="auto"/>
        <w:spacing w:line="120" w:lineRule="exact"/>
        <w:ind w:left="6280"/>
      </w:pPr>
      <w:r>
        <w:t>*</w:t>
      </w:r>
      <w:r>
        <w:br w:type="page"/>
      </w:r>
    </w:p>
    <w:p w:rsidR="00810524" w:rsidRDefault="00731517">
      <w:pPr>
        <w:pStyle w:val="Bodytext21"/>
        <w:shd w:val="clear" w:color="auto" w:fill="auto"/>
        <w:spacing w:after="85" w:line="200" w:lineRule="exact"/>
        <w:ind w:firstLine="55"/>
        <w:jc w:val="both"/>
      </w:pPr>
      <w:r>
        <w:lastRenderedPageBreak/>
        <w:t>84 ,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5"/>
        <w:jc w:val="both"/>
      </w:pPr>
      <w:r>
        <w:rPr>
          <w:noProof/>
        </w:rPr>
        <mc:AlternateContent>
          <mc:Choice Requires="wps">
            <w:drawing>
              <wp:anchor distT="0" distB="0" distL="1383665" distR="63500" simplePos="0" relativeHeight="251769344" behindDoc="1" locked="0" layoutInCell="1" allowOverlap="1">
                <wp:simplePos x="0" y="0"/>
                <wp:positionH relativeFrom="margin">
                  <wp:posOffset>1639570</wp:posOffset>
                </wp:positionH>
                <wp:positionV relativeFrom="margin">
                  <wp:posOffset>60325</wp:posOffset>
                </wp:positionV>
                <wp:extent cx="1118870" cy="107950"/>
                <wp:effectExtent l="0" t="0" r="0" b="0"/>
                <wp:wrapSquare wrapText="left"/>
                <wp:docPr id="1924" name="Text Box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88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ІІаугт и Художества.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9" o:spid="_x0000_s1396" type="#_x0000_t202" style="position:absolute;left:0;text-align:left;margin-left:129.1pt;margin-top:4.75pt;width:88.1pt;height:8.5pt;z-index:-251547136;visibility:visible;mso-wrap-style:square;mso-width-percent:0;mso-height-percent:0;mso-wrap-distance-left:108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ІІаугт и Художества.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пх</w:t>
      </w:r>
      <w:r w:rsidR="009A18E9">
        <w:t>ъ</w:t>
      </w:r>
      <w:r w:rsidR="00731517">
        <w:t xml:space="preserve"> , іі мо;кет</w:t>
      </w:r>
      <w:r w:rsidR="009A18E9">
        <w:t>ъ</w:t>
      </w:r>
      <w:r w:rsidR="00731517">
        <w:t>-иыть это отношеніе никогда бы не изменилось</w:t>
      </w:r>
      <w:r w:rsidR="00731517">
        <w:br/>
        <w:t>если бы железная рука судьбы насильно их</w:t>
      </w:r>
      <w:r w:rsidR="009A18E9">
        <w:t>ъ</w:t>
      </w:r>
      <w:r w:rsidR="00731517">
        <w:t xml:space="preserve"> не задержала. Уже</w:t>
      </w:r>
      <w:r w:rsidR="00731517">
        <w:br/>
        <w:t>в</w:t>
      </w:r>
      <w:r w:rsidR="009A18E9">
        <w:t>ъ</w:t>
      </w:r>
      <w:r w:rsidR="00731517">
        <w:t xml:space="preserve"> IX и X столѣтіи Славяне обладали не только образованным</w:t>
      </w:r>
      <w:r w:rsidR="009A18E9">
        <w:t>ъ</w:t>
      </w:r>
      <w:r w:rsidR="00731517">
        <w:br/>
        <w:t>языком</w:t>
      </w:r>
      <w:r w:rsidR="009A18E9">
        <w:t>ъ</w:t>
      </w:r>
      <w:r w:rsidR="00731517">
        <w:t xml:space="preserve"> </w:t>
      </w:r>
      <w:r w:rsidR="00731517">
        <w:rPr>
          <w:rStyle w:val="Bodytext2SmallCaps"/>
        </w:rPr>
        <w:t>іі</w:t>
      </w:r>
      <w:r w:rsidR="00731517">
        <w:t xml:space="preserve"> письменностью, но и довольно-полным</w:t>
      </w:r>
      <w:r w:rsidR="009A18E9">
        <w:t>ъ</w:t>
      </w:r>
      <w:r w:rsidR="00731517">
        <w:t xml:space="preserve"> переводом</w:t>
      </w:r>
      <w:r w:rsidR="009A18E9">
        <w:t>ъ</w:t>
      </w:r>
      <w:r w:rsidR="00731517">
        <w:br/>
        <w:t>библіи на своемь языке, в</w:t>
      </w:r>
      <w:r w:rsidR="009A18E9">
        <w:t>ъ</w:t>
      </w:r>
      <w:r w:rsidR="00731517">
        <w:t xml:space="preserve"> то время, как</w:t>
      </w:r>
      <w:r w:rsidR="009A18E9">
        <w:t>ъ</w:t>
      </w:r>
      <w:r w:rsidR="00731517">
        <w:t xml:space="preserve"> священное пиеапіе в</w:t>
      </w:r>
      <w:r w:rsidR="009A18E9">
        <w:t>ъ</w:t>
      </w:r>
      <w:r w:rsidR="00731517">
        <w:br/>
        <w:t>остальных</w:t>
      </w:r>
      <w:r w:rsidR="009A18E9">
        <w:t>ъ</w:t>
      </w:r>
      <w:r w:rsidR="00731517">
        <w:t xml:space="preserve"> етранах</w:t>
      </w:r>
      <w:r w:rsidR="009A18E9">
        <w:t>ъ</w:t>
      </w:r>
      <w:r w:rsidR="00731517">
        <w:t xml:space="preserve"> Европы было строго-скрываемою собствен-</w:t>
      </w:r>
      <w:r w:rsidR="00731517">
        <w:br/>
        <w:t>ностью едва-едва образованной жреческой касты; на западѣ слово</w:t>
      </w:r>
      <w:r w:rsidR="00731517">
        <w:br/>
        <w:t>Божіе чернь могла слышать только из</w:t>
      </w:r>
      <w:r w:rsidR="009A18E9">
        <w:t>ъ</w:t>
      </w:r>
      <w:r w:rsidR="00731517">
        <w:t xml:space="preserve"> уст</w:t>
      </w:r>
      <w:r w:rsidR="009A18E9">
        <w:t>ъ</w:t>
      </w:r>
      <w:r w:rsidR="00731517">
        <w:t xml:space="preserve"> духовенства.— Славя-</w:t>
      </w:r>
      <w:r w:rsidR="00731517">
        <w:br/>
        <w:t>не сами могли читать бнблію. К</w:t>
      </w:r>
      <w:r w:rsidR="009A18E9">
        <w:t>ъ</w:t>
      </w:r>
      <w:r w:rsidR="00731517">
        <w:t>-несчастно, при еамом</w:t>
      </w:r>
      <w:r w:rsidR="009A18E9">
        <w:t>ъ</w:t>
      </w:r>
      <w:r w:rsidR="00731517">
        <w:t xml:space="preserve"> входе в</w:t>
      </w:r>
      <w:r w:rsidR="009A18E9">
        <w:t>ъ</w:t>
      </w:r>
      <w:r w:rsidR="00731517">
        <w:br/>
        <w:t>нсторію средних</w:t>
      </w:r>
      <w:r w:rsidR="009A18E9">
        <w:t>ъ</w:t>
      </w:r>
      <w:r w:rsidR="00731517">
        <w:t xml:space="preserve"> вѣков</w:t>
      </w:r>
      <w:r w:rsidR="009A18E9">
        <w:t>ъ</w:t>
      </w:r>
      <w:r w:rsidR="00731517">
        <w:t>, во всѣх</w:t>
      </w:r>
      <w:r w:rsidR="009A18E9">
        <w:t>ъ</w:t>
      </w:r>
      <w:r w:rsidR="00731517">
        <w:t xml:space="preserve"> странах</w:t>
      </w:r>
      <w:r w:rsidR="00E56DF5">
        <w:t>ъ</w:t>
      </w:r>
      <w:r w:rsidR="00731517">
        <w:t>, обитаемых</w:t>
      </w:r>
      <w:r w:rsidR="00E56DF5">
        <w:t>ъ</w:t>
      </w:r>
      <w:r w:rsidR="00731517">
        <w:t xml:space="preserve"> Славя-</w:t>
      </w:r>
      <w:r w:rsidR="00731517">
        <w:br/>
        <w:t>нами, воепныя и политичсскія событія стали иоперегь столь сча-</w:t>
      </w:r>
      <w:r w:rsidR="00731517">
        <w:br/>
        <w:t>стливо-начавшемуся развитію и остановили успехи эт</w:t>
      </w:r>
      <w:r w:rsidR="00FC273B">
        <w:t>их</w:t>
      </w:r>
      <w:r w:rsidR="009A18E9">
        <w:t>ъ</w:t>
      </w:r>
      <w:r w:rsidR="00731517">
        <w:t xml:space="preserve"> наро-</w:t>
      </w:r>
      <w:r w:rsidR="00731517">
        <w:br/>
        <w:t>дов</w:t>
      </w:r>
      <w:r w:rsidR="009A18E9">
        <w:t>ъ</w:t>
      </w:r>
      <w:r w:rsidR="00731517">
        <w:t xml:space="preserve"> на пути образованія. В</w:t>
      </w:r>
      <w:r w:rsidR="009A18E9">
        <w:t>ъ</w:t>
      </w:r>
      <w:r w:rsidR="00731517">
        <w:t xml:space="preserve"> Роесіп это совершилось вторже-</w:t>
      </w:r>
      <w:r w:rsidR="00731517">
        <w:br/>
        <w:t>піем</w:t>
      </w:r>
      <w:r w:rsidR="009A18E9">
        <w:t>ъ</w:t>
      </w:r>
      <w:r w:rsidR="00731517">
        <w:t xml:space="preserve"> Монголов</w:t>
      </w:r>
      <w:r w:rsidR="009A18E9">
        <w:t>ъ</w:t>
      </w:r>
      <w:r w:rsidR="00731517">
        <w:t>; под</w:t>
      </w:r>
      <w:r w:rsidR="009A18E9">
        <w:t>ъ</w:t>
      </w:r>
      <w:r w:rsidR="00731517">
        <w:t xml:space="preserve"> ихь тлжел</w:t>
      </w:r>
      <w:r w:rsidR="009A18E9">
        <w:t>ъ</w:t>
      </w:r>
      <w:r w:rsidR="00731517">
        <w:t>ш</w:t>
      </w:r>
      <w:r w:rsidR="009A18E9">
        <w:t>ъ</w:t>
      </w:r>
      <w:r w:rsidR="00731517">
        <w:t xml:space="preserve"> игом</w:t>
      </w:r>
      <w:r w:rsidR="009A18E9">
        <w:t>ъ</w:t>
      </w:r>
      <w:r w:rsidR="00731517">
        <w:t xml:space="preserve"> она стонала в</w:t>
      </w:r>
      <w:r w:rsidR="009A18E9">
        <w:t>ъ</w:t>
      </w:r>
      <w:r w:rsidR="00731517">
        <w:t>-про-</w:t>
      </w:r>
      <w:r w:rsidR="00731517">
        <w:br/>
        <w:t>должеиіи 200 лВт</w:t>
      </w:r>
      <w:r w:rsidR="009A18E9">
        <w:t>ъ</w:t>
      </w:r>
      <w:r w:rsidR="00731517">
        <w:t>; в</w:t>
      </w:r>
      <w:r w:rsidR="009A18E9">
        <w:t>ъ</w:t>
      </w:r>
      <w:r w:rsidR="00731517">
        <w:t>Сербін—продолжительными войнами с</w:t>
      </w:r>
      <w:r w:rsidR="009A18E9">
        <w:t>ъ</w:t>
      </w:r>
      <w:r w:rsidR="00731517">
        <w:t>им-</w:t>
      </w:r>
      <w:r w:rsidR="00731517">
        <w:br/>
        <w:t>ператорами греческими и окончатсльным</w:t>
      </w:r>
      <w:r w:rsidR="009A18E9">
        <w:t>ъ</w:t>
      </w:r>
      <w:r w:rsidR="00731517">
        <w:t xml:space="preserve"> покореніем</w:t>
      </w:r>
      <w:r w:rsidR="009A18E9">
        <w:t>ъ</w:t>
      </w:r>
      <w:r w:rsidR="00731517">
        <w:t xml:space="preserve"> ея Турка-</w:t>
      </w:r>
      <w:r w:rsidR="00731517">
        <w:br/>
        <w:t>ми; вь Богеміи,этои древней,высшей школѣГерманіи—кровавыми</w:t>
      </w:r>
      <w:r w:rsidR="00731517">
        <w:br/>
        <w:t>разпрямн реформац</w:t>
      </w:r>
      <w:r w:rsidR="004A2DB5">
        <w:t>у</w:t>
      </w:r>
      <w:r w:rsidR="00731517">
        <w:t>и и тяжкими ея послѣдствіямп ; вь Польше—</w:t>
      </w:r>
      <w:r w:rsidR="00731517">
        <w:br/>
        <w:t>безпрерывныаш внешними войнами и безирестапио-повторявши-</w:t>
      </w:r>
      <w:r w:rsidR="00731517">
        <w:br/>
        <w:t>імнел бедственными разпрлми внутри государства. Эти продолжи-</w:t>
      </w:r>
      <w:r w:rsidR="00731517">
        <w:br/>
        <w:t>тельныя пытки не только задержали народы славянскіе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br/>
        <w:t>духовиом</w:t>
      </w:r>
      <w:r w:rsidR="009A18E9">
        <w:t>ъ</w:t>
      </w:r>
      <w:r w:rsidR="00731517">
        <w:t xml:space="preserve"> образованіи , но даже заставили их</w:t>
      </w:r>
      <w:r w:rsidR="009A18E9">
        <w:t>ъ</w:t>
      </w:r>
      <w:r w:rsidR="00731517">
        <w:t xml:space="preserve"> сделать шаг</w:t>
      </w:r>
      <w:r w:rsidR="009A18E9">
        <w:t>ъ</w:t>
      </w:r>
      <w:r w:rsidR="00731517">
        <w:t xml:space="preserve"> на-</w:t>
      </w:r>
      <w:r w:rsidR="00731517">
        <w:br/>
        <w:t>зад</w:t>
      </w:r>
      <w:r w:rsidR="009A18E9">
        <w:t>ъ</w:t>
      </w:r>
      <w:r w:rsidR="00731517">
        <w:t>; ибо кроме того, что во времена бурныя , во время войн</w:t>
      </w:r>
      <w:r w:rsidR="009A18E9">
        <w:t>ъ</w:t>
      </w:r>
      <w:r w:rsidR="00731517">
        <w:t>,</w:t>
      </w:r>
      <w:r w:rsidR="00731517">
        <w:br/>
        <w:t>они стали пренебрегать науками, но от</w:t>
      </w:r>
      <w:r w:rsidR="009A18E9">
        <w:t>ъ</w:t>
      </w:r>
      <w:r w:rsidR="00731517">
        <w:t xml:space="preserve"> насилія лишились</w:t>
      </w:r>
      <w:r w:rsidR="00731517">
        <w:br/>
        <w:t>большей части своих</w:t>
      </w:r>
      <w:r w:rsidR="009A18E9">
        <w:t>ъ</w:t>
      </w:r>
      <w:r w:rsidR="00731517">
        <w:t xml:space="preserve"> словесных</w:t>
      </w:r>
      <w:r w:rsidR="009A18E9">
        <w:t>ъ</w:t>
      </w:r>
      <w:r w:rsidR="00731517">
        <w:t xml:space="preserve"> произведеній , в</w:t>
      </w:r>
      <w:r w:rsidR="009A18E9">
        <w:t>ъ</w:t>
      </w:r>
      <w:r w:rsidR="00731517">
        <w:t xml:space="preserve"> то время</w:t>
      </w:r>
      <w:r w:rsidR="00731517">
        <w:br/>
        <w:t>уже весьма-миогочисленных</w:t>
      </w:r>
      <w:r w:rsidR="009A18E9">
        <w:t>ъ</w:t>
      </w:r>
      <w:r w:rsidR="00731517">
        <w:t>: они пропали в</w:t>
      </w:r>
      <w:r w:rsidR="009A18E9">
        <w:t>ъ</w:t>
      </w:r>
      <w:r w:rsidR="00731517">
        <w:t xml:space="preserve"> смутиых</w:t>
      </w:r>
      <w:r w:rsidR="009A18E9">
        <w:t>ъ</w:t>
      </w:r>
      <w:r w:rsidR="00731517">
        <w:t xml:space="preserve"> обстоя-</w:t>
      </w:r>
      <w:r w:rsidR="00731517">
        <w:br/>
        <w:t>тельствах</w:t>
      </w:r>
      <w:r w:rsidR="009A18E9">
        <w:t>ъ</w:t>
      </w:r>
      <w:r w:rsidR="00731517">
        <w:t xml:space="preserve"> ; и кроме того, в</w:t>
      </w:r>
      <w:r w:rsidR="009A18E9">
        <w:t>ъ</w:t>
      </w:r>
      <w:r w:rsidR="00731517">
        <w:t xml:space="preserve"> нѣкоторых</w:t>
      </w:r>
      <w:r w:rsidR="009A18E9">
        <w:t>ъ</w:t>
      </w:r>
      <w:r w:rsidR="00731517">
        <w:t xml:space="preserve"> странах</w:t>
      </w:r>
      <w:r w:rsidR="00E56DF5">
        <w:t>ъ</w:t>
      </w:r>
      <w:r w:rsidR="00731517">
        <w:t>, именно в</w:t>
      </w:r>
      <w:r w:rsidR="009A18E9">
        <w:t>ъ</w:t>
      </w:r>
      <w:r w:rsidR="00731517">
        <w:br/>
        <w:t>Россін и Богсміи, враги Славян</w:t>
      </w:r>
      <w:r w:rsidR="009A18E9">
        <w:t>ъ</w:t>
      </w:r>
      <w:r w:rsidR="00731517">
        <w:t xml:space="preserve"> нарочно уничтожали пх</w:t>
      </w:r>
      <w:r w:rsidR="009A18E9">
        <w:t>ъ</w:t>
      </w:r>
      <w:r w:rsidR="00731517">
        <w:t>, так</w:t>
      </w:r>
      <w:r w:rsidR="009A18E9">
        <w:t>ъ</w:t>
      </w:r>
      <w:r w:rsidR="00731517">
        <w:t>-</w:t>
      </w:r>
      <w:r w:rsidR="00731517">
        <w:br/>
        <w:t>что до нас</w:t>
      </w:r>
      <w:r w:rsidR="009A18E9">
        <w:t>ъ</w:t>
      </w:r>
      <w:r w:rsidR="00731517">
        <w:t xml:space="preserve"> дошло немного отрывков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словесных</w:t>
      </w:r>
      <w:r w:rsidR="009A18E9">
        <w:t>ъ</w:t>
      </w:r>
      <w:r w:rsidR="00731517">
        <w:t xml:space="preserve"> произве-</w:t>
      </w:r>
      <w:r w:rsidR="00731517">
        <w:br/>
        <w:t>дений того времени. Но , что языки славянскіе (или лучше ска-</w:t>
      </w:r>
      <w:r w:rsidR="00731517">
        <w:br/>
        <w:t>зать, нар</w:t>
      </w:r>
      <w:r w:rsidR="00FC273B">
        <w:t>ѣ</w:t>
      </w:r>
      <w:r w:rsidR="00731517">
        <w:t>чія), тогда уже достигнувшіе высокаго образованія,</w:t>
      </w:r>
      <w:r w:rsidR="00731517">
        <w:br/>
        <w:t>так</w:t>
      </w:r>
      <w:r w:rsidR="009A18E9">
        <w:t>ъ</w:t>
      </w:r>
      <w:r w:rsidR="00731517">
        <w:t xml:space="preserve"> мало пострадали от</w:t>
      </w:r>
      <w:r w:rsidR="009A18E9">
        <w:t>ъ</w:t>
      </w:r>
      <w:r w:rsidR="00731517">
        <w:t xml:space="preserve"> чужда го вліянія и сохранились в</w:t>
      </w:r>
      <w:r w:rsidR="009A18E9">
        <w:t>ъ</w:t>
      </w:r>
      <w:r w:rsidR="00731517">
        <w:t xml:space="preserve"> та-</w:t>
      </w:r>
      <w:r w:rsidR="00731517">
        <w:br/>
        <w:t>кой чистоте, это может</w:t>
      </w:r>
      <w:r w:rsidR="009A18E9">
        <w:t>ъ</w:t>
      </w:r>
      <w:r w:rsidR="00731517">
        <w:t xml:space="preserve"> служить доказательством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</w:t>
      </w:r>
      <w:r w:rsidR="00E040BA">
        <w:t>крѣп</w:t>
      </w:r>
      <w:r w:rsidR="00731517">
        <w:t>ка-</w:t>
      </w:r>
      <w:r w:rsidR="00731517">
        <w:br/>
        <w:t>го внутренняго сложенія, твердости духа племен</w:t>
      </w:r>
      <w:r w:rsidR="009A18E9">
        <w:t>ъ</w:t>
      </w:r>
      <w:r w:rsidR="00731517">
        <w:t xml:space="preserve"> славянск</w:t>
      </w:r>
      <w:r w:rsidR="00FC273B">
        <w:t>их</w:t>
      </w:r>
      <w:r w:rsidR="009A18E9">
        <w:t>ъ</w:t>
      </w:r>
      <w:r w:rsidR="00731517">
        <w:t>,</w:t>
      </w:r>
      <w:r w:rsidR="00731517">
        <w:br/>
        <w:t>пх</w:t>
      </w:r>
      <w:r w:rsidR="009A18E9">
        <w:t>ъ</w:t>
      </w:r>
      <w:r w:rsidR="00731517">
        <w:t xml:space="preserve"> любви к</w:t>
      </w:r>
      <w:r w:rsidR="009A18E9">
        <w:t>ъ</w:t>
      </w:r>
      <w:r w:rsidR="00731517">
        <w:t xml:space="preserve"> отечественному языку.»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3"/>
        <w:jc w:val="both"/>
      </w:pPr>
      <w:r>
        <w:t>Часто удивляешься, слыша от</w:t>
      </w:r>
      <w:r w:rsidR="009A18E9">
        <w:t>ъ</w:t>
      </w:r>
      <w:r>
        <w:t xml:space="preserve"> людей образованных</w:t>
      </w:r>
      <w:r w:rsidR="009A18E9">
        <w:t>ъ</w:t>
      </w:r>
      <w:r>
        <w:t>, и даже</w:t>
      </w:r>
      <w:r>
        <w:br/>
        <w:t>З</w:t>
      </w:r>
      <w:r>
        <w:rPr>
          <w:vertAlign w:val="superscript"/>
        </w:rPr>
        <w:t>т</w:t>
      </w:r>
      <w:r>
        <w:t>ченых</w:t>
      </w:r>
      <w:r w:rsidR="009A18E9">
        <w:t>ъ</w:t>
      </w:r>
      <w:r>
        <w:t>, самый странный мнешл о языках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, </w:t>
      </w:r>
      <w:r w:rsidR="00FC273B">
        <w:t>их</w:t>
      </w:r>
      <w:r w:rsidR="009A18E9">
        <w:t>ъ</w:t>
      </w:r>
      <w:r>
        <w:br/>
        <w:t>взаимном</w:t>
      </w:r>
      <w:r w:rsidR="00504B04">
        <w:t>ъ</w:t>
      </w:r>
      <w:r>
        <w:t xml:space="preserve"> сродстве, о недостаточности и скудости умствеи-</w:t>
      </w:r>
      <w:r>
        <w:br/>
        <w:t>ных</w:t>
      </w:r>
      <w:r w:rsidR="009A18E9">
        <w:t>ъ</w:t>
      </w:r>
      <w:r>
        <w:t xml:space="preserve"> произведеній Славян</w:t>
      </w:r>
      <w:r w:rsidR="009A18E9">
        <w:t>ъ</w:t>
      </w:r>
      <w:r>
        <w:t>:</w:t>
      </w:r>
      <w:r w:rsidR="00764887">
        <w:t xml:space="preserve"> всѣ </w:t>
      </w:r>
      <w:r>
        <w:t>такія выходки ясно доказыва-</w:t>
      </w:r>
      <w:r>
        <w:br/>
        <w:t>іот</w:t>
      </w:r>
      <w:r w:rsidR="009A18E9">
        <w:t>ъ</w:t>
      </w:r>
      <w:r>
        <w:t xml:space="preserve"> , что эти люди нс потрудились узнать, хотя поверхпост-</w:t>
      </w:r>
      <w:r>
        <w:br w:type="page"/>
      </w:r>
    </w:p>
    <w:p w:rsidR="00810524" w:rsidRDefault="00731517">
      <w:pPr>
        <w:pStyle w:val="Bodytext281"/>
        <w:shd w:val="clear" w:color="auto" w:fill="auto"/>
        <w:spacing w:after="96" w:line="180" w:lineRule="exact"/>
        <w:ind w:firstLine="0"/>
        <w:jc w:val="right"/>
      </w:pPr>
      <w:r>
        <w:rPr>
          <w:rStyle w:val="Bodytext28Spacing0pt"/>
          <w:b/>
          <w:bCs/>
          <w:i/>
          <w:iCs/>
        </w:rPr>
        <w:lastRenderedPageBreak/>
        <w:t>О Литературной Взаимности между Славянами.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69"/>
        <w:jc w:val="both"/>
      </w:pPr>
      <w:r>
        <w:rPr>
          <w:noProof/>
        </w:rPr>
        <mc:AlternateContent>
          <mc:Choice Requires="wps">
            <w:drawing>
              <wp:anchor distT="0" distB="0" distL="789305" distR="63500" simplePos="0" relativeHeight="251770368" behindDoc="1" locked="0" layoutInCell="1" allowOverlap="1">
                <wp:simplePos x="0" y="0"/>
                <wp:positionH relativeFrom="margin">
                  <wp:posOffset>4319270</wp:posOffset>
                </wp:positionH>
                <wp:positionV relativeFrom="margin">
                  <wp:posOffset>59055</wp:posOffset>
                </wp:positionV>
                <wp:extent cx="140335" cy="101600"/>
                <wp:effectExtent l="0" t="0" r="0" b="0"/>
                <wp:wrapSquare wrapText="left"/>
                <wp:docPr id="1923" name="Text Box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8" o:spid="_x0000_s1397" type="#_x0000_t202" style="position:absolute;left:0;text-align:left;margin-left:340.1pt;margin-top:4.65pt;width:11.05pt;height:8pt;z-index:-251546112;visibility:visible;mso-wrap-style:square;mso-width-percent:0;mso-height-percent:0;mso-wrap-distance-left:62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но, предмета, о котором ь судят</w:t>
      </w:r>
      <w:r w:rsidR="009A18E9">
        <w:t>ъ</w:t>
      </w:r>
      <w:r w:rsidR="00731517">
        <w:t xml:space="preserve">, </w:t>
      </w:r>
      <w:r w:rsidR="00731517">
        <w:rPr>
          <w:rStyle w:val="Bodytext2SmallCaps"/>
        </w:rPr>
        <w:t>іі</w:t>
      </w:r>
      <w:r w:rsidR="00731517">
        <w:t xml:space="preserve"> потому не предполагают</w:t>
      </w:r>
      <w:r w:rsidR="009A18E9">
        <w:t>ъ</w:t>
      </w:r>
      <w:r w:rsidR="00731517">
        <w:br/>
        <w:t>того, как</w:t>
      </w:r>
      <w:r w:rsidR="009A18E9">
        <w:t>ъ</w:t>
      </w:r>
      <w:r w:rsidR="00731517">
        <w:t xml:space="preserve"> много в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время совершено было и ежедневно</w:t>
      </w:r>
      <w:r w:rsidR="00731517">
        <w:br/>
        <w:t>с</w:t>
      </w:r>
      <w:r w:rsidR="009A18E9">
        <w:t>ъ</w:t>
      </w:r>
      <w:r w:rsidR="00731517">
        <w:t xml:space="preserve"> иольпшм</w:t>
      </w:r>
      <w:r w:rsidR="009A18E9">
        <w:t>ъ</w:t>
      </w:r>
      <w:r w:rsidR="00731517">
        <w:t xml:space="preserve"> успѣхом</w:t>
      </w:r>
      <w:r w:rsidR="009A18E9">
        <w:t>ъ</w:t>
      </w:r>
      <w:r w:rsidR="00731517">
        <w:t xml:space="preserve"> совершается во благо ему. В</w:t>
      </w:r>
      <w:r w:rsidR="009A18E9">
        <w:t>ъ</w:t>
      </w:r>
      <w:r w:rsidR="00731517">
        <w:t xml:space="preserve"> против-</w:t>
      </w:r>
      <w:r w:rsidR="00731517">
        <w:br/>
        <w:t>ном</w:t>
      </w:r>
      <w:r w:rsidR="009A18E9">
        <w:t>ъ</w:t>
      </w:r>
      <w:r w:rsidR="00731517">
        <w:t xml:space="preserve"> случаѣ, вѣрно они стали бы поступать сннзходитслыіѣе, и</w:t>
      </w:r>
      <w:r w:rsidR="00731517">
        <w:br/>
        <w:t>знали бы, что уже за тридцать слишком ь лѣг</w:t>
      </w:r>
      <w:r w:rsidR="009A18E9">
        <w:t>ъ</w:t>
      </w:r>
      <w:r w:rsidR="00731517">
        <w:t xml:space="preserve"> пред</w:t>
      </w:r>
      <w:r w:rsidR="009A18E9">
        <w:t>ъ</w:t>
      </w:r>
      <w:r w:rsidR="00731517">
        <w:t xml:space="preserve"> снмь, во</w:t>
      </w:r>
      <w:r w:rsidR="00731517">
        <w:br/>
        <w:t>всѣх</w:t>
      </w:r>
      <w:r w:rsidR="009A18E9">
        <w:t>ъ</w:t>
      </w:r>
      <w:r w:rsidR="00731517">
        <w:t xml:space="preserve"> странах</w:t>
      </w:r>
      <w:r w:rsidR="009A18E9">
        <w:t>ъ</w:t>
      </w:r>
      <w:r w:rsidR="00731517">
        <w:t>, обитаемых</w:t>
      </w:r>
      <w:r w:rsidR="009A18E9">
        <w:t>ъ</w:t>
      </w:r>
      <w:r w:rsidR="00731517">
        <w:t xml:space="preserve"> Славянами, едѣлапо было неимоверно</w:t>
      </w:r>
      <w:r w:rsidR="00731517">
        <w:br/>
        <w:t>много , чтобы воротить</w:t>
      </w:r>
      <w:r w:rsidR="00764887">
        <w:t xml:space="preserve"> всѣ </w:t>
      </w:r>
      <w:r w:rsidR="00731517">
        <w:t>хотя невинно-утраченное в</w:t>
      </w:r>
      <w:r w:rsidR="009A18E9">
        <w:t>ъ</w:t>
      </w:r>
      <w:r w:rsidR="00731517">
        <w:t xml:space="preserve"> годины</w:t>
      </w:r>
      <w:r w:rsidR="00731517">
        <w:br/>
        <w:t>изгіытаній. Вообще, в</w:t>
      </w:r>
      <w:r w:rsidR="009A18E9">
        <w:t>ъ</w:t>
      </w:r>
      <w:r w:rsidR="00731517">
        <w:t xml:space="preserve"> Богемін, Сербіи, Гіольшѣ и Россіи, с</w:t>
      </w:r>
      <w:r w:rsidR="009A18E9">
        <w:t>ъ</w:t>
      </w:r>
      <w:r w:rsidR="00731517">
        <w:t xml:space="preserve"> ио-</w:t>
      </w:r>
      <w:r w:rsidR="00731517">
        <w:br/>
        <w:t>слѣдияго тридцатилѣтія кипит</w:t>
      </w:r>
      <w:r w:rsidR="009A18E9">
        <w:t>ъ</w:t>
      </w:r>
      <w:r w:rsidR="00731517">
        <w:t xml:space="preserve"> чрезвычайная деятельность. Осо-</w:t>
      </w:r>
      <w:r w:rsidR="00731517">
        <w:br/>
        <w:t>/ бснно в</w:t>
      </w:r>
      <w:r w:rsidR="009A18E9">
        <w:t>ъ</w:t>
      </w:r>
      <w:r w:rsidR="00731517">
        <w:t xml:space="preserve"> Россіи, в</w:t>
      </w:r>
      <w:r w:rsidR="009A18E9">
        <w:t>ъ</w:t>
      </w:r>
      <w:r w:rsidR="00731517">
        <w:t xml:space="preserve"> посл еднее время, под</w:t>
      </w:r>
      <w:r w:rsidR="009A18E9">
        <w:t>ъ</w:t>
      </w:r>
      <w:r w:rsidR="00731517">
        <w:t xml:space="preserve"> отеческим</w:t>
      </w:r>
      <w:r w:rsidR="009A18E9">
        <w:t>ъ</w:t>
      </w:r>
      <w:r w:rsidR="00731517">
        <w:t xml:space="preserve"> правленіем</w:t>
      </w:r>
      <w:r w:rsidR="009A18E9">
        <w:t>ъ</w:t>
      </w:r>
      <w:r w:rsidR="00731517">
        <w:br/>
      </w:r>
      <w:r w:rsidR="00731517">
        <w:rPr>
          <w:rStyle w:val="Bodytext2SmallCaps"/>
        </w:rPr>
        <w:t>ныніі</w:t>
      </w:r>
      <w:r w:rsidR="00731517">
        <w:t xml:space="preserve"> царствующаго Императора Николая І-го, язык</w:t>
      </w:r>
      <w:r w:rsidR="009A18E9">
        <w:t>ъ</w:t>
      </w:r>
      <w:r w:rsidR="00731517">
        <w:t xml:space="preserve"> и словес-</w:t>
      </w:r>
      <w:r w:rsidR="00731517">
        <w:br/>
        <w:t>ность с</w:t>
      </w:r>
      <w:r w:rsidR="009A18E9">
        <w:t>ъ</w:t>
      </w:r>
      <w:r w:rsidR="00731517">
        <w:t xml:space="preserve"> новою , дѣвсгвенною силою возпрянулп и выступили</w:t>
      </w:r>
      <w:r w:rsidR="00731517">
        <w:br/>
        <w:t>вперед</w:t>
      </w:r>
      <w:r w:rsidR="009A18E9">
        <w:t>ъ</w:t>
      </w:r>
      <w:r w:rsidR="00731517">
        <w:t>; находя сильную опору в</w:t>
      </w:r>
      <w:r w:rsidR="009A18E9">
        <w:t>ъ</w:t>
      </w:r>
      <w:r w:rsidR="00731517">
        <w:t xml:space="preserve"> мудром</w:t>
      </w:r>
      <w:r w:rsidR="009A18E9">
        <w:t>ъ</w:t>
      </w:r>
      <w:r w:rsidR="00731517">
        <w:t>, д</w:t>
      </w:r>
      <w:r w:rsidR="00FC273B">
        <w:t>ѣ</w:t>
      </w:r>
      <w:r w:rsidR="00731517">
        <w:t>лтельном</w:t>
      </w:r>
      <w:r w:rsidR="009A18E9">
        <w:t>ъ</w:t>
      </w:r>
      <w:r w:rsidR="00731517">
        <w:t xml:space="preserve"> прапп-</w:t>
      </w:r>
      <w:r w:rsidR="00731517">
        <w:br/>
        <w:t>тельствѣ, они подвигаются теперь быстро, и обѣщають многое;</w:t>
      </w:r>
      <w:r w:rsidR="00731517">
        <w:br/>
        <w:t>результаты этих</w:t>
      </w:r>
      <w:r w:rsidR="009A18E9">
        <w:t>ъ</w:t>
      </w:r>
      <w:r w:rsidR="00731517">
        <w:t xml:space="preserve"> екорыхь успѣхов</w:t>
      </w:r>
      <w:r w:rsidR="009A18E9">
        <w:t>ъ</w:t>
      </w:r>
      <w:r w:rsidR="00731517">
        <w:t xml:space="preserve"> изливают</w:t>
      </w:r>
      <w:r w:rsidR="009A18E9">
        <w:t>ъ</w:t>
      </w:r>
      <w:r w:rsidR="00731517">
        <w:t xml:space="preserve"> благодать свою</w:t>
      </w:r>
      <w:r w:rsidR="00731517">
        <w:br/>
        <w:t>не только на самую страну и народ</w:t>
      </w:r>
      <w:r w:rsidR="009A18E9">
        <w:t>ъ</w:t>
      </w:r>
      <w:r w:rsidR="00731517">
        <w:t>, но ежедневно далѣе и далѣе</w:t>
      </w:r>
      <w:r w:rsidR="00731517">
        <w:br/>
        <w:t>проникают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сосѣдственную Сѣверную Азію, которой по-видн-</w:t>
      </w:r>
      <w:r w:rsidR="00731517">
        <w:br/>
        <w:t>мому суждено принять образованность из</w:t>
      </w:r>
      <w:r w:rsidR="009A18E9">
        <w:t>ъ</w:t>
      </w:r>
      <w:r w:rsidR="00731517">
        <w:t xml:space="preserve"> рук</w:t>
      </w:r>
      <w:r w:rsidR="009A18E9">
        <w:t>ъ</w:t>
      </w:r>
      <w:r w:rsidR="00731517">
        <w:t xml:space="preserve"> Россіи.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08"/>
        <w:jc w:val="both"/>
        <w:sectPr w:rsidR="00810524">
          <w:headerReference w:type="default" r:id="rId364"/>
          <w:pgSz w:w="7193" w:h="12139"/>
          <w:pgMar w:top="151" w:right="74" w:bottom="122" w:left="88" w:header="0" w:footer="3" w:gutter="0"/>
          <w:cols w:space="720"/>
          <w:noEndnote/>
          <w:docGrid w:linePitch="360"/>
        </w:sectPr>
      </w:pPr>
      <w:r>
        <w:t>Может</w:t>
      </w:r>
      <w:r w:rsidR="009A18E9">
        <w:t>ъ</w:t>
      </w:r>
      <w:r>
        <w:t>-быть, в</w:t>
      </w:r>
      <w:r w:rsidR="009A18E9">
        <w:t>ъ</w:t>
      </w:r>
      <w:r>
        <w:t xml:space="preserve"> Западной Европѣ скорѣе узнали бы обо всем</w:t>
      </w:r>
      <w:r w:rsidR="009A18E9">
        <w:t>ъ</w:t>
      </w:r>
      <w:r>
        <w:br/>
        <w:t>этом</w:t>
      </w:r>
      <w:r w:rsidR="009A18E9">
        <w:t>ъ</w:t>
      </w:r>
      <w:r>
        <w:t>, если бы потрудились ознакомиться короче с</w:t>
      </w:r>
      <w:r w:rsidR="009A18E9">
        <w:t>ъ</w:t>
      </w:r>
      <w:r>
        <w:t xml:space="preserve"> славяно-</w:t>
      </w:r>
      <w:r>
        <w:br/>
        <w:t>русским</w:t>
      </w:r>
      <w:r w:rsidR="009A18E9">
        <w:t>ъ</w:t>
      </w:r>
      <w:r>
        <w:t xml:space="preserve"> языком</w:t>
      </w:r>
      <w:r w:rsidR="009A18E9">
        <w:t>ъ</w:t>
      </w:r>
      <w:r>
        <w:t>, обилі.ным</w:t>
      </w:r>
      <w:r w:rsidR="009A18E9">
        <w:t>ъ</w:t>
      </w:r>
      <w:r>
        <w:t xml:space="preserve"> силою и красотою. Это нзученіе</w:t>
      </w:r>
      <w:r>
        <w:br/>
        <w:t>кажется необходимостью при постепениомь возрастаніи полиги-</w:t>
      </w:r>
      <w:r>
        <w:br/>
        <w:t>ческаго могущества Россіи , при усиливающемся ея вліяніи на</w:t>
      </w:r>
      <w:r>
        <w:br/>
        <w:t>дѣла остальной Европы; кромѣ-того, оно принесет</w:t>
      </w:r>
      <w:r w:rsidR="009A18E9">
        <w:t>ъ</w:t>
      </w:r>
      <w:r>
        <w:t xml:space="preserve"> пользу и иа-</w:t>
      </w:r>
      <w:r>
        <w:br/>
        <w:t>' укѣ, и наградит</w:t>
      </w:r>
      <w:r w:rsidR="009A18E9">
        <w:t>ъ</w:t>
      </w:r>
      <w:r>
        <w:t xml:space="preserve"> обильными плодами того , кто захотѣль бы по-</w:t>
      </w:r>
      <w:r>
        <w:br/>
        <w:t>святить на это время. Пора бы образованному міру Европы пода-</w:t>
      </w:r>
      <w:r>
        <w:br/>
        <w:t>рить хотя нТзкогорым</w:t>
      </w:r>
      <w:r w:rsidR="009A18E9">
        <w:t>ъ</w:t>
      </w:r>
      <w:r>
        <w:t xml:space="preserve"> внимаиіем</w:t>
      </w:r>
      <w:r w:rsidR="009A18E9">
        <w:t>ъ</w:t>
      </w:r>
      <w:r>
        <w:t xml:space="preserve"> исторію просвѣщенія Славян</w:t>
      </w:r>
      <w:r w:rsidR="009A18E9">
        <w:t>ъ</w:t>
      </w:r>
      <w:r>
        <w:t>,</w:t>
      </w:r>
      <w:r>
        <w:br/>
        <w:t>и сблизиться короче .с</w:t>
      </w:r>
      <w:r w:rsidR="009A18E9">
        <w:t>ъ</w:t>
      </w:r>
      <w:r>
        <w:t xml:space="preserve"> братьями, до-е</w:t>
      </w:r>
      <w:r w:rsidR="00FC273B">
        <w:t>их</w:t>
      </w:r>
      <w:r w:rsidR="009A18E9">
        <w:t>ъ</w:t>
      </w:r>
      <w:r>
        <w:t>-пор</w:t>
      </w:r>
      <w:r w:rsidR="009A18E9">
        <w:t>ъ</w:t>
      </w:r>
      <w:r>
        <w:t xml:space="preserve"> так</w:t>
      </w:r>
      <w:r w:rsidR="009A18E9">
        <w:t>ъ</w:t>
      </w:r>
      <w:r>
        <w:t xml:space="preserve"> несправед-</w:t>
      </w:r>
      <w:r>
        <w:br/>
        <w:t>ливо презираемыми, тѣм</w:t>
      </w:r>
      <w:r w:rsidR="009A18E9">
        <w:t>ъ</w:t>
      </w:r>
      <w:r>
        <w:t xml:space="preserve"> бол</w:t>
      </w:r>
      <w:r w:rsidR="00FC273B">
        <w:t>ѣ</w:t>
      </w:r>
      <w:r>
        <w:t>е, что они не только обптают</w:t>
      </w:r>
      <w:r w:rsidR="009A18E9">
        <w:t>ъ</w:t>
      </w:r>
      <w:r>
        <w:t xml:space="preserve"> в</w:t>
      </w:r>
      <w:r w:rsidR="009A18E9">
        <w:t>ъ</w:t>
      </w:r>
      <w:r>
        <w:br/>
        <w:t>собственных</w:t>
      </w:r>
      <w:r w:rsidR="009A18E9">
        <w:t>ъ</w:t>
      </w:r>
      <w:r>
        <w:t xml:space="preserve"> своих</w:t>
      </w:r>
      <w:r w:rsidR="009A18E9">
        <w:t>ъ</w:t>
      </w:r>
      <w:r>
        <w:t xml:space="preserve"> землях</w:t>
      </w:r>
      <w:r w:rsidR="009A18E9">
        <w:t>ъ</w:t>
      </w:r>
      <w:r>
        <w:t>, но даже 14 мильйоноіп. из</w:t>
      </w:r>
      <w:r w:rsidR="009A18E9">
        <w:t>ъ</w:t>
      </w:r>
      <w:r>
        <w:t xml:space="preserve"> них</w:t>
      </w:r>
      <w:r w:rsidR="009A18E9">
        <w:t>ъ</w:t>
      </w:r>
      <w:r>
        <w:br/>
        <w:t>живут</w:t>
      </w:r>
      <w:r w:rsidR="009A18E9">
        <w:t>ъ</w:t>
      </w:r>
      <w:r>
        <w:t xml:space="preserve"> под</w:t>
      </w:r>
      <w:r w:rsidR="009A18E9">
        <w:t>ъ</w:t>
      </w:r>
      <w:r>
        <w:t xml:space="preserve"> управлеиіем</w:t>
      </w:r>
      <w:r w:rsidR="009A18E9">
        <w:t>ъ</w:t>
      </w:r>
      <w:r>
        <w:t xml:space="preserve"> Австріи и два мильйона под</w:t>
      </w:r>
      <w:r w:rsidR="009A18E9">
        <w:t>ъ</w:t>
      </w:r>
      <w:r>
        <w:t xml:space="preserve"> упрапле-</w:t>
      </w:r>
      <w:r>
        <w:br/>
        <w:t>ніем</w:t>
      </w:r>
      <w:r w:rsidR="009A18E9">
        <w:t>ъ</w:t>
      </w:r>
      <w:r>
        <w:t xml:space="preserve"> Пруссіи. Для доСтиженія этой цѣли, лучшее и вѣрнѣпшее</w:t>
      </w:r>
      <w:r>
        <w:br/>
        <w:t>средство — ознакомиться с</w:t>
      </w:r>
      <w:r w:rsidR="009A18E9">
        <w:t>ъ</w:t>
      </w:r>
      <w:r>
        <w:t xml:space="preserve"> языками и с</w:t>
      </w:r>
      <w:r w:rsidR="009A18E9">
        <w:t>ъ</w:t>
      </w:r>
      <w:r>
        <w:t xml:space="preserve"> йсторісю литературы</w:t>
      </w:r>
      <w:r>
        <w:br/>
        <w:t>народов</w:t>
      </w:r>
      <w:r w:rsidR="009A18E9">
        <w:t>ъ</w:t>
      </w:r>
      <w:r>
        <w:t xml:space="preserve"> славяиских</w:t>
      </w:r>
      <w:r w:rsidR="009A18E9">
        <w:t>ъ</w:t>
      </w:r>
      <w:r>
        <w:t>. Итак</w:t>
      </w:r>
      <w:r w:rsidR="009A18E9">
        <w:t>ъ</w:t>
      </w:r>
      <w:r>
        <w:t>, чтобы заинтересовать других</w:t>
      </w:r>
      <w:r w:rsidR="009A18E9">
        <w:t>ъ</w:t>
      </w:r>
      <w:r>
        <w:t xml:space="preserve"> в</w:t>
      </w:r>
      <w:r w:rsidR="009A18E9">
        <w:t>ъ</w:t>
      </w:r>
      <w:r>
        <w:br/>
        <w:t>пользу славянскаго языка и литературы и сдѣлать этот</w:t>
      </w:r>
      <w:r w:rsidR="009A18E9">
        <w:t>ъ</w:t>
      </w:r>
      <w:r>
        <w:t xml:space="preserve"> пред-</w:t>
      </w:r>
      <w:r>
        <w:br/>
        <w:t>мет</w:t>
      </w:r>
      <w:r w:rsidR="009A18E9">
        <w:t>ъ</w:t>
      </w:r>
      <w:r>
        <w:t xml:space="preserve"> доступньш</w:t>
      </w:r>
      <w:r w:rsidR="009A18E9">
        <w:t>ъ</w:t>
      </w:r>
      <w:r>
        <w:t xml:space="preserve"> для многочисленнѣйиіей публики, нужно сочн-</w:t>
      </w:r>
      <w:r>
        <w:br/>
        <w:t>неніе, в</w:t>
      </w:r>
      <w:r w:rsidR="009A18E9">
        <w:t>ъ</w:t>
      </w:r>
      <w:r>
        <w:t xml:space="preserve"> котором</w:t>
      </w:r>
      <w:r w:rsidR="009A18E9">
        <w:t>ъ</w:t>
      </w:r>
      <w:r>
        <w:t>-сказано было бы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предметѣ кратко,</w:t>
      </w:r>
      <w:r>
        <w:br/>
        <w:t>сжато и основательно.—Благодаря услужливости друзей, я полу-</w:t>
      </w:r>
      <w:r>
        <w:br/>
        <w:t>миль недавно разеужденіе на англійском</w:t>
      </w:r>
      <w:r w:rsidR="009A18E9">
        <w:t>ъ</w:t>
      </w:r>
      <w:r>
        <w:t xml:space="preserve"> языкѣ </w:t>
      </w:r>
      <w:r>
        <w:rPr>
          <w:lang w:val="fr-FR" w:eastAsia="fr-FR" w:bidi="fr-FR"/>
        </w:rPr>
        <w:t>(llislorical A</w:t>
      </w:r>
      <w:r>
        <w:rPr>
          <w:vertAlign w:val="superscript"/>
          <w:lang w:val="fr-FR" w:eastAsia="fr-FR" w:bidi="fr-FR"/>
        </w:rPr>
        <w:t>r</w:t>
      </w:r>
      <w:r>
        <w:rPr>
          <w:lang w:val="fr-FR" w:eastAsia="fr-FR" w:bidi="fr-FR"/>
        </w:rPr>
        <w:t>iew</w:t>
      </w:r>
      <w:r>
        <w:rPr>
          <w:lang w:val="fr-FR" w:eastAsia="fr-FR" w:bidi="fr-FR"/>
        </w:rPr>
        <w:br/>
        <w:t>of tlie Slavic Language in its various Dialects, by Edward Robinson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4"/>
        <w:jc w:val="both"/>
      </w:pPr>
      <w:r>
        <w:rPr>
          <w:lang w:val="de-DE" w:eastAsia="de-DE" w:bidi="de-DE"/>
        </w:rPr>
        <w:lastRenderedPageBreak/>
        <w:t xml:space="preserve">Andover </w:t>
      </w:r>
      <w:r>
        <w:t>183</w:t>
      </w:r>
      <w:r>
        <w:rPr>
          <w:rStyle w:val="Bodytext2SmallCaps"/>
          <w:vertAlign w:val="superscript"/>
        </w:rPr>
        <w:t>г</w:t>
      </w:r>
      <w:r>
        <w:t>4), которое назначено для сѣверных</w:t>
      </w:r>
      <w:r w:rsidR="009A18E9">
        <w:t>ъ</w:t>
      </w:r>
      <w:r>
        <w:t xml:space="preserve"> Американцев</w:t>
      </w:r>
      <w:r w:rsidR="009A18E9">
        <w:t>ъ</w:t>
      </w:r>
      <w:r>
        <w:br/>
        <w:t>чтобы ознакомить их</w:t>
      </w:r>
      <w:r w:rsidR="009A18E9">
        <w:t>ъ</w:t>
      </w:r>
      <w:r>
        <w:t xml:space="preserve"> с</w:t>
      </w:r>
      <w:r w:rsidR="009A18E9">
        <w:t>ъ</w:t>
      </w:r>
      <w:r>
        <w:t xml:space="preserve"> еостояиіем</w:t>
      </w:r>
      <w:r w:rsidR="009A18E9">
        <w:t>ъ</w:t>
      </w:r>
      <w:r>
        <w:t xml:space="preserve"> умственной образованности</w:t>
      </w:r>
      <w:r>
        <w:br/>
        <w:t>у народов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и усилить вездѣ господствующій инте-</w:t>
      </w:r>
      <w:r>
        <w:br/>
        <w:t>реса в</w:t>
      </w:r>
      <w:r w:rsidR="009A18E9">
        <w:t>ъ</w:t>
      </w:r>
      <w:r>
        <w:t xml:space="preserve"> их</w:t>
      </w:r>
      <w:r w:rsidR="009A18E9">
        <w:t>ъ</w:t>
      </w:r>
      <w:r>
        <w:t xml:space="preserve"> пользу. Нѣмцам</w:t>
      </w:r>
      <w:r w:rsidR="009A18E9">
        <w:t>ъ</w:t>
      </w:r>
      <w:r>
        <w:t>, сосѣдям</w:t>
      </w:r>
      <w:r w:rsidR="009A18E9">
        <w:t>ъ</w:t>
      </w:r>
      <w:r>
        <w:t xml:space="preserve"> Славян</w:t>
      </w:r>
      <w:r w:rsidR="009A18E9">
        <w:t>ъ</w:t>
      </w:r>
      <w:r>
        <w:t xml:space="preserve">, не </w:t>
      </w:r>
      <w:r w:rsidR="00E6545C">
        <w:t>слѣд</w:t>
      </w:r>
      <w:r>
        <w:t>овало</w:t>
      </w:r>
      <w:r>
        <w:br/>
        <w:t>бы отставать от</w:t>
      </w:r>
      <w:r w:rsidR="009A18E9">
        <w:t>ъ</w:t>
      </w:r>
      <w:r>
        <w:t xml:space="preserve"> жителей Сѣверной Америки.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8"/>
        <w:jc w:val="both"/>
        <w:sectPr w:rsidR="00810524">
          <w:headerReference w:type="default" r:id="rId365"/>
          <w:headerReference w:type="first" r:id="rId366"/>
          <w:pgSz w:w="7193" w:h="12139"/>
          <w:pgMar w:top="626" w:right="126" w:bottom="266" w:left="131" w:header="0" w:footer="3" w:gutter="0"/>
          <w:cols w:space="720"/>
          <w:noEndnote/>
          <w:titlePg/>
          <w:docGrid w:linePitch="360"/>
        </w:sectPr>
      </w:pPr>
      <w:r>
        <w:t xml:space="preserve">518. </w:t>
      </w:r>
      <w:r>
        <w:rPr>
          <w:rStyle w:val="Bodytext2Italic"/>
        </w:rPr>
        <w:t>Внутпрсннія преплтсішіл 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взаимности</w:t>
      </w:r>
      <w:r>
        <w:t>.— Преплтствія,</w:t>
      </w:r>
      <w:r>
        <w:br/>
        <w:t>встречаемый взаимностью с</w:t>
      </w:r>
      <w:r w:rsidR="009A18E9">
        <w:t>ъ</w:t>
      </w:r>
      <w:r>
        <w:t xml:space="preserve"> нашей стороны, еще важнѣе : они</w:t>
      </w:r>
      <w:r>
        <w:br/>
        <w:t>заключаются в</w:t>
      </w:r>
      <w:r w:rsidR="009A18E9">
        <w:t>ъ</w:t>
      </w:r>
      <w:r>
        <w:t xml:space="preserve"> образѣ жизни, в</w:t>
      </w:r>
      <w:r w:rsidR="009A18E9">
        <w:t>ъ</w:t>
      </w:r>
      <w:r>
        <w:t xml:space="preserve"> бытѣ самих</w:t>
      </w:r>
      <w:r w:rsidR="009A18E9">
        <w:t>ъ</w:t>
      </w:r>
      <w:r>
        <w:t xml:space="preserve"> племен</w:t>
      </w:r>
      <w:r w:rsidR="009A18E9">
        <w:t>ъ</w:t>
      </w:r>
      <w:r>
        <w:t xml:space="preserve"> славян-</w:t>
      </w:r>
      <w:r>
        <w:br/>
        <w:t>ских</w:t>
      </w:r>
      <w:r w:rsidR="009A18E9">
        <w:t>ъ</w:t>
      </w:r>
      <w:r>
        <w:t>. Между сосѣдними славянскими областями , нарѣчіями и</w:t>
      </w:r>
      <w:r>
        <w:br/>
        <w:t>племенами таится какое-то взаимное неуваженіе, даже презрѣніе</w:t>
      </w:r>
      <w:r>
        <w:br/>
        <w:t>одного к</w:t>
      </w:r>
      <w:r w:rsidR="009A18E9">
        <w:t>ъ</w:t>
      </w:r>
      <w:r>
        <w:t xml:space="preserve"> другому, обнаруживающееся иногда в</w:t>
      </w:r>
      <w:r w:rsidR="009A18E9">
        <w:t>ъ</w:t>
      </w:r>
      <w:r>
        <w:t xml:space="preserve"> злобных</w:t>
      </w:r>
      <w:r w:rsidR="009A18E9">
        <w:t>ъ</w:t>
      </w:r>
      <w:r>
        <w:t xml:space="preserve"> вы-</w:t>
      </w:r>
      <w:r>
        <w:br/>
        <w:t>ходках</w:t>
      </w:r>
      <w:r w:rsidR="009A18E9">
        <w:t>ъ</w:t>
      </w:r>
      <w:r>
        <w:t xml:space="preserve"> и пасмѣшливыхь колкостях</w:t>
      </w:r>
      <w:r w:rsidR="009A18E9">
        <w:t>ъ</w:t>
      </w:r>
      <w:r>
        <w:t>. ^Причины этого существо-</w:t>
      </w:r>
      <w:r>
        <w:br/>
        <w:t>вали изстари,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>, как</w:t>
      </w:r>
      <w:r w:rsidR="009A18E9">
        <w:t>ъ</w:t>
      </w:r>
      <w:r>
        <w:t xml:space="preserve"> два-три племени начали воевать</w:t>
      </w:r>
      <w:r>
        <w:br/>
        <w:t>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9A18E9">
        <w:t>ъ</w:t>
      </w:r>
      <w:r>
        <w:t xml:space="preserve"> и вредить друг</w:t>
      </w:r>
      <w:r w:rsidR="009A18E9">
        <w:t>ъ</w:t>
      </w:r>
      <w:r>
        <w:t xml:space="preserve"> другу. Внѣшпія язвы от</w:t>
      </w:r>
      <w:r w:rsidR="009A18E9">
        <w:t>ъ</w:t>
      </w:r>
      <w:r>
        <w:t xml:space="preserve"> этой</w:t>
      </w:r>
      <w:r>
        <w:br/>
        <w:t>борьбы давно закрылись и забыты , но тайная злоба не прекра-</w:t>
      </w:r>
      <w:r>
        <w:br/>
        <w:t>щается и раждает</w:t>
      </w:r>
      <w:r w:rsidR="009A18E9">
        <w:t>ъ</w:t>
      </w:r>
      <w:r>
        <w:t xml:space="preserve"> между племенами и нарѣчтями недовѣрчивость</w:t>
      </w:r>
      <w:r>
        <w:br/>
        <w:t>и какое-то насильственное положеніе, часто даже родовую нена-</w:t>
      </w:r>
      <w:r>
        <w:br/>
        <w:t>висть. К</w:t>
      </w:r>
      <w:r w:rsidR="009A18E9">
        <w:t>ъ</w:t>
      </w:r>
      <w:r>
        <w:t xml:space="preserve"> этому присовокупляются ложные разсказы и басни, на-</w:t>
      </w:r>
      <w:r>
        <w:br/>
        <w:t>родный пѣсни, питающія вражду, насмѣшливыя поговорки (на-пр</w:t>
      </w:r>
      <w:r>
        <w:br/>
      </w:r>
      <w:r>
        <w:rPr>
          <w:lang w:val="de-DE" w:eastAsia="de-DE" w:bidi="de-DE"/>
        </w:rPr>
        <w:t xml:space="preserve">Cech-Neplech: Morawec-NemraWec), </w:t>
      </w:r>
      <w:r>
        <w:t>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издѣваютсл над</w:t>
      </w:r>
      <w:r w:rsidR="009A18E9">
        <w:t>ъ</w:t>
      </w:r>
      <w:r>
        <w:br/>
        <w:t>тѣм</w:t>
      </w:r>
      <w:r w:rsidR="009A18E9">
        <w:t>ъ</w:t>
      </w:r>
      <w:r>
        <w:t xml:space="preserve"> или другим</w:t>
      </w:r>
      <w:r w:rsidR="009A18E9">
        <w:t>ъ</w:t>
      </w:r>
      <w:r>
        <w:t xml:space="preserve"> племенем</w:t>
      </w:r>
      <w:r w:rsidR="009A18E9">
        <w:t>ъ</w:t>
      </w:r>
      <w:r>
        <w:t>; о произхожденір этих</w:t>
      </w:r>
      <w:r w:rsidR="009A18E9">
        <w:t>ъ</w:t>
      </w:r>
      <w:r>
        <w:t xml:space="preserve"> поговорок</w:t>
      </w:r>
      <w:r w:rsidR="009A18E9">
        <w:t>ъ</w:t>
      </w:r>
      <w:r>
        <w:br/>
        <w:t>никто ничего не знает</w:t>
      </w:r>
      <w:r w:rsidR="009A18E9">
        <w:t>ъ</w:t>
      </w:r>
      <w:r>
        <w:t>, но при всем</w:t>
      </w:r>
      <w:r w:rsidR="009A18E9">
        <w:t>ъ</w:t>
      </w:r>
      <w:r>
        <w:t xml:space="preserve"> том</w:t>
      </w:r>
      <w:r w:rsidR="009A18E9">
        <w:t>ъ</w:t>
      </w:r>
      <w:r>
        <w:t xml:space="preserve"> онѣ переходят</w:t>
      </w:r>
      <w:r w:rsidR="009A18E9">
        <w:t>ъ</w:t>
      </w:r>
      <w:r>
        <w:t xml:space="preserve"> из</w:t>
      </w:r>
      <w:r w:rsidR="009A18E9">
        <w:t>ъ</w:t>
      </w:r>
      <w:r>
        <w:br/>
        <w:t>уст</w:t>
      </w:r>
      <w:r w:rsidR="009A18E9">
        <w:t>ъ</w:t>
      </w:r>
      <w:r>
        <w:t xml:space="preserve"> в</w:t>
      </w:r>
      <w:r w:rsidR="009A18E9">
        <w:t>ъ</w:t>
      </w:r>
      <w:r>
        <w:t xml:space="preserve"> уста, от</w:t>
      </w:r>
      <w:r w:rsidR="009A18E9">
        <w:t>ъ</w:t>
      </w:r>
      <w:r>
        <w:t xml:space="preserve"> локолѣнія к</w:t>
      </w:r>
      <w:r w:rsidR="009A18E9">
        <w:t>ъ</w:t>
      </w:r>
      <w:r>
        <w:t xml:space="preserve"> поколѣнію, и раздражают</w:t>
      </w:r>
      <w:r w:rsidR="009A18E9">
        <w:t>ъ</w:t>
      </w:r>
      <w:r>
        <w:t xml:space="preserve"> нена-</w:t>
      </w:r>
      <w:r>
        <w:br/>
        <w:t>висть. Даже произношеніе, отступающее хоть на сколько-нибудь</w:t>
      </w:r>
      <w:r>
        <w:br/>
        <w:t>от</w:t>
      </w:r>
      <w:r w:rsidR="009A18E9">
        <w:t>ъ</w:t>
      </w:r>
      <w:r>
        <w:t xml:space="preserve"> нашего нарѣчія, различіе в</w:t>
      </w:r>
      <w:r w:rsidR="009A18E9">
        <w:t>ъ</w:t>
      </w:r>
      <w:r>
        <w:t xml:space="preserve"> опредѣленти родов</w:t>
      </w:r>
      <w:r w:rsidR="009A18E9">
        <w:t>ъ</w:t>
      </w:r>
      <w:r>
        <w:t xml:space="preserve"> имен</w:t>
      </w:r>
      <w:r w:rsidR="009A18E9">
        <w:t>ъ</w:t>
      </w:r>
      <w:r>
        <w:t xml:space="preserve"> су-</w:t>
      </w:r>
      <w:r>
        <w:br/>
        <w:t>ществительных</w:t>
      </w:r>
      <w:r w:rsidR="009A18E9">
        <w:t>ъ</w:t>
      </w:r>
      <w:r>
        <w:t>, в</w:t>
      </w:r>
      <w:r w:rsidR="009A18E9">
        <w:t>ъ</w:t>
      </w:r>
      <w:r>
        <w:t xml:space="preserve"> значеніи слов</w:t>
      </w:r>
      <w:r w:rsidR="009A18E9">
        <w:t>ъ</w:t>
      </w:r>
      <w:r>
        <w:t>, в</w:t>
      </w:r>
      <w:r w:rsidR="009A18E9">
        <w:t>ъ</w:t>
      </w:r>
      <w:r>
        <w:t xml:space="preserve"> удареніях</w:t>
      </w:r>
      <w:r w:rsidR="009A18E9">
        <w:t>ъ</w:t>
      </w:r>
      <w:r>
        <w:t>, котбрыя встре-</w:t>
      </w:r>
      <w:r>
        <w:br/>
        <w:t>чаются в</w:t>
      </w:r>
      <w:r w:rsidR="009A18E9">
        <w:t>ъ</w:t>
      </w:r>
      <w:r>
        <w:t xml:space="preserve"> других</w:t>
      </w:r>
      <w:r w:rsidR="009A18E9">
        <w:t>ъ</w:t>
      </w:r>
      <w:r>
        <w:t xml:space="preserve"> нарѣчіях</w:t>
      </w:r>
      <w:r w:rsidR="009A18E9">
        <w:t>ъ</w:t>
      </w:r>
      <w:r>
        <w:t xml:space="preserve"> ,—все это кажется наі</w:t>
      </w:r>
      <w:r w:rsidR="004A2DB5">
        <w:t>у</w:t>
      </w:r>
      <w:r>
        <w:t>і</w:t>
      </w:r>
      <w:r w:rsidR="009A18E9">
        <w:t>ъ</w:t>
      </w:r>
      <w:r>
        <w:t xml:space="preserve"> порчею,</w:t>
      </w:r>
      <w:r>
        <w:br/>
        <w:t>ошибкою, коверкаиіем</w:t>
      </w:r>
      <w:r w:rsidR="009A18E9">
        <w:t>ъ</w:t>
      </w:r>
      <w:r>
        <w:t>, обезображивапіеім</w:t>
      </w:r>
      <w:r w:rsidR="009A18E9">
        <w:t>ъ</w:t>
      </w:r>
      <w:r>
        <w:t xml:space="preserve"> нашего собственнаго</w:t>
      </w:r>
      <w:r>
        <w:br/>
        <w:t>языка , от</w:t>
      </w:r>
      <w:r w:rsidR="009A18E9">
        <w:t>ъ</w:t>
      </w:r>
      <w:r>
        <w:t>-гого , что каждое племя иочитает</w:t>
      </w:r>
      <w:r w:rsidR="009A18E9">
        <w:t>ъ</w:t>
      </w:r>
      <w:r>
        <w:t xml:space="preserve"> свое нар</w:t>
      </w:r>
      <w:r w:rsidR="00FC273B">
        <w:t>ѣ</w:t>
      </w:r>
      <w:r>
        <w:t>чіе луч-</w:t>
      </w:r>
      <w:r>
        <w:br/>
        <w:t>пшм</w:t>
      </w:r>
      <w:r w:rsidR="009A18E9">
        <w:t>ъ</w:t>
      </w:r>
      <w:r>
        <w:t>, правильнѣйгаим</w:t>
      </w:r>
      <w:r w:rsidR="009A18E9">
        <w:t>ъ</w:t>
      </w:r>
      <w:r>
        <w:t xml:space="preserve"> , и по существу своему чисто славян-</w:t>
      </w:r>
      <w:r>
        <w:br/>
        <w:t>ским</w:t>
      </w:r>
      <w:r w:rsidR="009A18E9">
        <w:t>ъ</w:t>
      </w:r>
      <w:r>
        <w:t xml:space="preserve"> : в</w:t>
      </w:r>
      <w:r w:rsidR="009A18E9">
        <w:t>ъ</w:t>
      </w:r>
      <w:r>
        <w:t xml:space="preserve"> подобныхь отступленіях</w:t>
      </w:r>
      <w:r w:rsidR="009A18E9">
        <w:t>ъ</w:t>
      </w:r>
      <w:r>
        <w:t xml:space="preserve"> мы видим</w:t>
      </w:r>
      <w:r w:rsidR="009A18E9">
        <w:t>ъ</w:t>
      </w:r>
      <w:r>
        <w:t xml:space="preserve"> сатиру на наше</w:t>
      </w:r>
      <w:r>
        <w:br/>
        <w:t>нарѣчіе, оскверненіе языка народнаго; отсюда мало-по-малу раж-</w:t>
      </w:r>
      <w:r>
        <w:br/>
        <w:t>дается отвра</w:t>
      </w:r>
      <w:r w:rsidR="004A2DB5">
        <w:t>щ</w:t>
      </w:r>
      <w:r>
        <w:t>енте, непріязнь, потом</w:t>
      </w:r>
      <w:r w:rsidR="009A18E9">
        <w:t>ъ</w:t>
      </w:r>
      <w:r>
        <w:t xml:space="preserve"> чувство досады и ожесточе-</w:t>
      </w:r>
      <w:r>
        <w:br/>
        <w:t>ніе; наконец</w:t>
      </w:r>
      <w:r w:rsidR="009A18E9">
        <w:t>ъ</w:t>
      </w:r>
      <w:r>
        <w:t xml:space="preserve"> эта так</w:t>
      </w:r>
      <w:r w:rsidR="009A18E9">
        <w:t>ъ</w:t>
      </w:r>
      <w:r>
        <w:t>-называемая изпорченная болтовня дѣлается</w:t>
      </w:r>
      <w:r>
        <w:br/>
        <w:t>несносною; мы едва можем</w:t>
      </w:r>
      <w:r w:rsidR="009A18E9">
        <w:t>ъ</w:t>
      </w:r>
      <w:r>
        <w:t xml:space="preserve"> взяться за изученіе ея и читать кни-</w:t>
      </w:r>
      <w:r>
        <w:br/>
        <w:t>ги , написаниыя на этом</w:t>
      </w:r>
      <w:r w:rsidR="009A18E9">
        <w:t>ъ</w:t>
      </w:r>
      <w:r>
        <w:t xml:space="preserve"> варварском</w:t>
      </w:r>
      <w:r w:rsidR="009A18E9">
        <w:t>ъ</w:t>
      </w:r>
      <w:r>
        <w:t xml:space="preserve"> нарѣчіи. Стоит</w:t>
      </w:r>
      <w:r w:rsidR="009A18E9">
        <w:t>ъ</w:t>
      </w:r>
      <w:r>
        <w:t xml:space="preserve"> только</w:t>
      </w:r>
      <w:r>
        <w:br/>
        <w:t>вспомнить, как</w:t>
      </w:r>
      <w:r w:rsidR="009A18E9">
        <w:t>ъ</w:t>
      </w:r>
      <w:r>
        <w:t xml:space="preserve"> неточно Поляки, Кроаты и другія племена про-</w:t>
      </w:r>
      <w:r>
        <w:br/>
        <w:t>износят</w:t>
      </w:r>
      <w:r w:rsidR="009A18E9">
        <w:t>ъ</w:t>
      </w:r>
      <w:r>
        <w:t xml:space="preserve"> богемское </w:t>
      </w:r>
      <w:r>
        <w:rPr>
          <w:rStyle w:val="Bodytext2Italic"/>
        </w:rPr>
        <w:t>г</w:t>
      </w:r>
      <w:r>
        <w:t xml:space="preserve"> (</w:t>
      </w:r>
      <w:r w:rsidR="00FC273B">
        <w:t>ѣ</w:t>
      </w:r>
      <w:r>
        <w:t>), выговаривая его как</w:t>
      </w:r>
      <w:r w:rsidR="009A18E9">
        <w:t>ъ</w:t>
      </w:r>
      <w:r>
        <w:t xml:space="preserve"> </w:t>
      </w:r>
      <w:r>
        <w:rPr>
          <w:rStyle w:val="Bodytext2Italic"/>
        </w:rPr>
        <w:t>х</w:t>
      </w:r>
      <w:r>
        <w:t xml:space="preserve"> </w:t>
      </w:r>
      <w:r>
        <w:rPr>
          <w:lang w:val="de-DE" w:eastAsia="de-DE" w:bidi="de-DE"/>
        </w:rPr>
        <w:t xml:space="preserve">(clij </w:t>
      </w:r>
      <w:r>
        <w:t>; они ни-</w:t>
      </w:r>
      <w:r>
        <w:br/>
        <w:t>сколько не отличают</w:t>
      </w:r>
      <w:r w:rsidR="009A18E9">
        <w:t>ъ</w:t>
      </w:r>
      <w:r>
        <w:t xml:space="preserve"> этих</w:t>
      </w:r>
      <w:r w:rsidR="009A18E9">
        <w:t>ъ</w:t>
      </w:r>
      <w:r>
        <w:t xml:space="preserve"> двух</w:t>
      </w:r>
      <w:r w:rsidR="009A18E9">
        <w:t>ъ</w:t>
      </w:r>
      <w:r>
        <w:t xml:space="preserve"> букв</w:t>
      </w:r>
      <w:r w:rsidR="009A18E9">
        <w:t>ъ</w:t>
      </w:r>
      <w:r>
        <w:t xml:space="preserve"> столь различных</w:t>
      </w:r>
      <w:r w:rsidR="009A18E9">
        <w:t>ъ</w:t>
      </w:r>
      <w:r>
        <w:t xml:space="preserve"> и от</w:t>
      </w:r>
      <w:r w:rsidR="009A18E9">
        <w:t>ъ</w:t>
      </w:r>
      <w:r>
        <w:br/>
        <w:t>которых</w:t>
      </w:r>
      <w:r w:rsidR="009A18E9">
        <w:t>ъ</w:t>
      </w:r>
      <w:r>
        <w:t xml:space="preserve"> часто зависать значепіе слов</w:t>
      </w:r>
      <w:r w:rsidR="009A18E9">
        <w:t>ъ</w:t>
      </w:r>
      <w:r>
        <w:t xml:space="preserve">; на-пр. богемское </w:t>
      </w:r>
      <w:r>
        <w:rPr>
          <w:lang w:val="fr-FR" w:eastAsia="fr-FR" w:bidi="fr-FR"/>
        </w:rPr>
        <w:t>lmew</w:t>
      </w:r>
    </w:p>
    <w:p w:rsidR="00810524" w:rsidRDefault="00731517">
      <w:pPr>
        <w:pStyle w:val="Bodytext451"/>
        <w:shd w:val="clear" w:color="auto" w:fill="auto"/>
        <w:tabs>
          <w:tab w:val="right" w:pos="6874"/>
        </w:tabs>
        <w:spacing w:before="0" w:after="98" w:line="160" w:lineRule="exact"/>
        <w:ind w:left="1500" w:hanging="7"/>
      </w:pPr>
      <w:r>
        <w:rPr>
          <w:rStyle w:val="Bodytext458pt"/>
          <w:b/>
          <w:bCs/>
          <w:i/>
          <w:iCs/>
        </w:rPr>
        <w:lastRenderedPageBreak/>
        <w:t xml:space="preserve">О </w:t>
      </w:r>
      <w:r>
        <w:t xml:space="preserve">Литературной Взаимности между </w:t>
      </w:r>
      <w:r>
        <w:rPr>
          <w:rStyle w:val="Bodytext458pt"/>
          <w:b/>
          <w:bCs/>
          <w:i/>
          <w:iCs/>
        </w:rPr>
        <w:t>Славиками.</w:t>
      </w:r>
      <w:r>
        <w:rPr>
          <w:rStyle w:val="Bodytext458pt"/>
          <w:b/>
          <w:bCs/>
          <w:i/>
          <w:iCs/>
        </w:rPr>
        <w:tab/>
      </w:r>
      <w:r>
        <w:t>87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4"/>
        <w:jc w:val="both"/>
      </w:pPr>
      <w:r>
        <w:rPr>
          <w:rStyle w:val="Bodytext211ptItalic2"/>
        </w:rPr>
        <w:t>(гпт</w:t>
      </w:r>
      <w:r w:rsidR="009A18E9">
        <w:rPr>
          <w:rStyle w:val="Bodytext211ptItalic2"/>
        </w:rPr>
        <w:t>ъ</w:t>
      </w:r>
      <w:r>
        <w:rPr>
          <w:rStyle w:val="Bodytext211ptItalic2"/>
        </w:rPr>
        <w:t>в</w:t>
      </w:r>
      <w:r w:rsidR="009A18E9">
        <w:rPr>
          <w:rStyle w:val="Bodytext211ptItalic2"/>
        </w:rPr>
        <w:t>ъ</w:t>
      </w:r>
      <w:r>
        <w:rPr>
          <w:rStyle w:val="Bodytext211ptItalic2"/>
        </w:rPr>
        <w:t>)</w:t>
      </w:r>
      <w:r>
        <w:rPr>
          <w:rStyle w:val="Bodytext2115pt"/>
        </w:rPr>
        <w:t xml:space="preserve"> </w:t>
      </w:r>
      <w:r>
        <w:t>они произносить как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clmew </w:t>
      </w:r>
      <w:r>
        <w:rPr>
          <w:rStyle w:val="Bodytext211ptItalic2"/>
        </w:rPr>
        <w:t>(хнт</w:t>
      </w:r>
      <w:r w:rsidR="009A18E9">
        <w:rPr>
          <w:rStyle w:val="Bodytext211ptItalic2"/>
        </w:rPr>
        <w:t>ъ</w:t>
      </w:r>
      <w:r>
        <w:rPr>
          <w:rStyle w:val="Bodytext211ptItalic2"/>
        </w:rPr>
        <w:t>в</w:t>
      </w:r>
      <w:r w:rsidR="009A18E9">
        <w:rPr>
          <w:rStyle w:val="Bodytext211ptItalic2"/>
        </w:rPr>
        <w:t>ъ</w:t>
      </w:r>
      <w:r>
        <w:rPr>
          <w:rStyle w:val="Bodytext211ptItalic2"/>
        </w:rPr>
        <w:t>)</w:t>
      </w:r>
      <w:r>
        <w:rPr>
          <w:rStyle w:val="Bodytext2115pt"/>
        </w:rPr>
        <w:t xml:space="preserve"> </w:t>
      </w:r>
      <w:r>
        <w:t xml:space="preserve">, латинское </w:t>
      </w:r>
      <w:r>
        <w:rPr>
          <w:lang w:val="la" w:eastAsia="la" w:bidi="la"/>
        </w:rPr>
        <w:t>horno</w:t>
      </w:r>
      <w:r>
        <w:rPr>
          <w:lang w:val="la" w:eastAsia="la" w:bidi="la"/>
        </w:rPr>
        <w:br/>
      </w:r>
      <w:r>
        <w:t>как</w:t>
      </w:r>
      <w:r w:rsidR="009A18E9">
        <w:t>ъ</w:t>
      </w:r>
      <w:r>
        <w:t xml:space="preserve"> </w:t>
      </w:r>
      <w:r>
        <w:rPr>
          <w:lang w:val="la" w:eastAsia="la" w:bidi="la"/>
        </w:rPr>
        <w:t xml:space="preserve">chomo, </w:t>
      </w:r>
      <w:r>
        <w:rPr>
          <w:rStyle w:val="Bodytext211ptItalic2"/>
        </w:rPr>
        <w:t>Гердер</w:t>
      </w:r>
      <w:r w:rsidR="009A18E9">
        <w:rPr>
          <w:rStyle w:val="Bodytext211ptItalic2"/>
        </w:rPr>
        <w:t>ъ</w:t>
      </w:r>
      <w:r>
        <w:rPr>
          <w:rStyle w:val="Bodytext2115pt"/>
        </w:rPr>
        <w:t>—</w:t>
      </w:r>
      <w:r>
        <w:rPr>
          <w:rStyle w:val="Bodytext211ptItalic2"/>
        </w:rPr>
        <w:t>Хсрдер</w:t>
      </w:r>
      <w:r w:rsidR="009A18E9">
        <w:rPr>
          <w:rStyle w:val="Bodytext211ptItalic2"/>
        </w:rPr>
        <w:t>ъ</w:t>
      </w:r>
      <w:r>
        <w:rPr>
          <w:rStyle w:val="Bodytext211ptItalic2"/>
        </w:rPr>
        <w:t>,</w:t>
      </w:r>
      <w:r>
        <w:rPr>
          <w:rStyle w:val="Bodytext2115pt"/>
        </w:rPr>
        <w:t xml:space="preserve"> </w:t>
      </w:r>
      <w:r>
        <w:t xml:space="preserve">или богемское </w:t>
      </w:r>
      <w:r>
        <w:rPr>
          <w:lang w:val="la" w:eastAsia="la" w:bidi="la"/>
        </w:rPr>
        <w:t xml:space="preserve">hladjm, lrodjm, </w:t>
      </w:r>
      <w:r>
        <w:t>как</w:t>
      </w:r>
      <w:r w:rsidR="009A18E9">
        <w:t>ъ</w:t>
      </w:r>
      <w:r>
        <w:br/>
      </w:r>
      <w:r>
        <w:rPr>
          <w:lang w:val="la" w:eastAsia="la" w:bidi="la"/>
        </w:rPr>
        <w:t xml:space="preserve">chladjm, chodjm, </w:t>
      </w:r>
      <w:r>
        <w:t>меяеду-тѣм</w:t>
      </w:r>
      <w:r w:rsidR="009A18E9">
        <w:t>ъ</w:t>
      </w:r>
      <w:r>
        <w:t xml:space="preserve"> как</w:t>
      </w:r>
      <w:r w:rsidR="009A18E9">
        <w:t>ъ</w:t>
      </w:r>
      <w:r>
        <w:t xml:space="preserve"> из</w:t>
      </w:r>
      <w:r w:rsidR="009A18E9">
        <w:t>ъ</w:t>
      </w:r>
      <w:r>
        <w:t xml:space="preserve"> этого выходят</w:t>
      </w:r>
      <w:r w:rsidR="009A18E9">
        <w:t>ъ</w:t>
      </w:r>
      <w:r>
        <w:t xml:space="preserve"> совершен-</w:t>
      </w:r>
      <w:r>
        <w:br/>
        <w:t>но другія слова, с</w:t>
      </w:r>
      <w:r w:rsidR="009A18E9">
        <w:t>ъ</w:t>
      </w:r>
      <w:r>
        <w:t xml:space="preserve"> другими значепіями. Потому у нас</w:t>
      </w:r>
      <w:r w:rsidR="009A18E9">
        <w:t>ъ</w:t>
      </w:r>
      <w:r>
        <w:t xml:space="preserve"> охотнѣе</w:t>
      </w:r>
      <w:r>
        <w:br/>
        <w:t>бросаются в</w:t>
      </w:r>
      <w:r w:rsidR="009A18E9">
        <w:t>ъ</w:t>
      </w:r>
      <w:r>
        <w:t xml:space="preserve"> изученіс совершенно-чуждых</w:t>
      </w:r>
      <w:r w:rsidR="009A18E9">
        <w:t>ъ</w:t>
      </w:r>
      <w:r>
        <w:t xml:space="preserve"> языков</w:t>
      </w:r>
      <w:r w:rsidR="009A18E9">
        <w:t>ъ</w:t>
      </w:r>
      <w:r>
        <w:t>, неимѣю-</w:t>
      </w:r>
      <w:r>
        <w:br/>
        <w:t>щих</w:t>
      </w:r>
      <w:r w:rsidR="009A18E9">
        <w:t>ъ</w:t>
      </w:r>
      <w:r>
        <w:t xml:space="preserve"> ничего общаго с</w:t>
      </w:r>
      <w:r w:rsidR="009A18E9">
        <w:t>ъ</w:t>
      </w:r>
      <w:r>
        <w:t xml:space="preserve"> нашим</w:t>
      </w:r>
      <w:r w:rsidR="009A18E9">
        <w:t>ъ</w:t>
      </w:r>
      <w:r>
        <w:t xml:space="preserve"> нарѣчіем</w:t>
      </w:r>
      <w:r w:rsidR="009A18E9">
        <w:t>ъ</w:t>
      </w:r>
      <w:r>
        <w:t>, ему изключителыю-</w:t>
      </w:r>
      <w:r>
        <w:br/>
        <w:t>свойственными звуками , оборотами, суровостью и мягкостью.</w:t>
      </w:r>
      <w:r>
        <w:br/>
        <w:t>Всякін наперерыв</w:t>
      </w:r>
      <w:r w:rsidR="009A18E9">
        <w:t>ъ</w:t>
      </w:r>
      <w:r>
        <w:t xml:space="preserve"> старается приманить послѣдователя для сво-</w:t>
      </w:r>
      <w:r>
        <w:br/>
        <w:t>его нарѣчія ; этим</w:t>
      </w:r>
      <w:r w:rsidR="009A18E9">
        <w:t>ъ</w:t>
      </w:r>
      <w:r>
        <w:t xml:space="preserve"> вредят</w:t>
      </w:r>
      <w:r w:rsidR="009A18E9">
        <w:t>ъ</w:t>
      </w:r>
      <w:r>
        <w:t xml:space="preserve"> цѣлости народа, порождаюсь в</w:t>
      </w:r>
      <w:r w:rsidR="009A18E9">
        <w:t>ъ</w:t>
      </w:r>
      <w:r>
        <w:br/>
        <w:t>нем</w:t>
      </w:r>
      <w:r w:rsidR="009A18E9">
        <w:t>ъ</w:t>
      </w:r>
      <w:r>
        <w:t xml:space="preserve"> разпри, ссоры и войны. Мы вмѣняем</w:t>
      </w:r>
      <w:r w:rsidR="009A18E9">
        <w:t>ъ</w:t>
      </w:r>
      <w:r>
        <w:t xml:space="preserve"> себе в</w:t>
      </w:r>
      <w:r w:rsidR="009A18E9">
        <w:t>ъ</w:t>
      </w:r>
      <w:r>
        <w:t xml:space="preserve"> достоинство,</w:t>
      </w:r>
      <w:r>
        <w:br/>
        <w:t>что стоим</w:t>
      </w:r>
      <w:r w:rsidR="009A18E9">
        <w:t>ъ</w:t>
      </w:r>
      <w:r>
        <w:t xml:space="preserve"> за свое нарѣчіе изключительно , пренебрегаем</w:t>
      </w:r>
      <w:r w:rsidR="009A18E9">
        <w:t>ъ</w:t>
      </w:r>
      <w:r>
        <w:t xml:space="preserve"> дру-</w:t>
      </w:r>
      <w:r>
        <w:br/>
        <w:t>гими , отказываемся от</w:t>
      </w:r>
      <w:r w:rsidR="009A18E9">
        <w:t>ъ</w:t>
      </w:r>
      <w:r>
        <w:t xml:space="preserve"> взаимности , особенно если наше племя</w:t>
      </w:r>
      <w:r>
        <w:br/>
        <w:t>по своей многочисленности, в</w:t>
      </w:r>
      <w:r w:rsidR="009A18E9">
        <w:t>ъ</w:t>
      </w:r>
      <w:r>
        <w:t>-слѣдетвіе благопріятных</w:t>
      </w:r>
      <w:r w:rsidR="009A18E9">
        <w:t>ъ</w:t>
      </w:r>
      <w:r>
        <w:t xml:space="preserve"> лоли-</w:t>
      </w:r>
      <w:r>
        <w:br/>
        <w:t>тнческих</w:t>
      </w:r>
      <w:r w:rsidR="009A18E9">
        <w:t>ъ</w:t>
      </w:r>
      <w:r>
        <w:t xml:space="preserve"> обстолтельств</w:t>
      </w:r>
      <w:r w:rsidR="009A18E9">
        <w:t>ъ</w:t>
      </w:r>
      <w:r>
        <w:t>, первенствуете над</w:t>
      </w:r>
      <w:r w:rsidR="009A18E9">
        <w:t>ъ</w:t>
      </w:r>
      <w:r>
        <w:t xml:space="preserve"> другими. С</w:t>
      </w:r>
      <w:r w:rsidR="009A18E9">
        <w:t>ъ</w:t>
      </w:r>
      <w:r>
        <w:br/>
        <w:t>другой стороны, в</w:t>
      </w:r>
      <w:r w:rsidR="009A18E9">
        <w:t>ъ</w:t>
      </w:r>
      <w:r>
        <w:t xml:space="preserve"> мелких</w:t>
      </w:r>
      <w:r w:rsidR="009A18E9">
        <w:t>ъ</w:t>
      </w:r>
      <w:r>
        <w:t xml:space="preserve"> племенах</w:t>
      </w:r>
      <w:r w:rsidR="009A18E9">
        <w:t>ъ</w:t>
      </w:r>
      <w:r>
        <w:t xml:space="preserve"> встречается слиш-</w:t>
      </w:r>
      <w:r>
        <w:br/>
        <w:t>ком</w:t>
      </w:r>
      <w:r w:rsidR="009A18E9">
        <w:t>ъ</w:t>
      </w:r>
      <w:r>
        <w:t>-часто ложное смиреніе , какое - то самодовольное чувство;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4"/>
        <w:jc w:val="both"/>
      </w:pPr>
      <w:r>
        <w:t>они как</w:t>
      </w:r>
      <w:r w:rsidR="009A18E9">
        <w:t>ъ</w:t>
      </w:r>
      <w:r>
        <w:t>-будто не могут</w:t>
      </w:r>
      <w:r w:rsidR="009A18E9">
        <w:t>ъ</w:t>
      </w:r>
      <w:r>
        <w:t xml:space="preserve"> налюбоваться на самих</w:t>
      </w:r>
      <w:r w:rsidR="009A18E9">
        <w:t>ъ</w:t>
      </w:r>
      <w:r>
        <w:t>-себя , и тѣм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278"/>
        <w:jc w:val="both"/>
        <w:sectPr w:rsidR="00810524">
          <w:pgSz w:w="7193" w:h="12139"/>
          <w:pgMar w:top="256" w:right="138" w:bottom="256" w:left="143" w:header="0" w:footer="3" w:gutter="0"/>
          <w:cols w:space="720"/>
          <w:noEndnote/>
          <w:docGrid w:linePitch="360"/>
        </w:sectPr>
      </w:pPr>
      <w:r>
        <w:t>/ . -</w:t>
      </w:r>
      <w:r>
        <w:br/>
        <w:t>самым</w:t>
      </w:r>
      <w:r w:rsidR="009A18E9">
        <w:t>ъ</w:t>
      </w:r>
      <w:r>
        <w:t>,пораждая в</w:t>
      </w:r>
      <w:r w:rsidR="009A18E9">
        <w:t>ъ</w:t>
      </w:r>
      <w:r>
        <w:t xml:space="preserve"> нас</w:t>
      </w:r>
      <w:r w:rsidR="009A18E9">
        <w:t>ъ</w:t>
      </w:r>
      <w:r>
        <w:t xml:space="preserve"> отвращеніе,вредят</w:t>
      </w:r>
      <w:r w:rsidR="009A18E9">
        <w:t>ъ</w:t>
      </w:r>
      <w:r>
        <w:t xml:space="preserve"> оощему дѣлу столь-</w:t>
      </w:r>
      <w:r>
        <w:br/>
        <w:t>ко же,сколько великіл племена своею гордостью. Народы высоко-</w:t>
      </w:r>
      <w:r>
        <w:br/>
        <w:t>мерные и притом</w:t>
      </w:r>
      <w:r w:rsidR="009A18E9">
        <w:t>ъ</w:t>
      </w:r>
      <w:r>
        <w:t xml:space="preserve"> многочисленные налягают</w:t>
      </w:r>
      <w:r w:rsidR="009A18E9">
        <w:t>ъ</w:t>
      </w:r>
      <w:r>
        <w:t xml:space="preserve"> своими притя-</w:t>
      </w:r>
      <w:r>
        <w:br/>
        <w:t>заніями на племена слабѣйшія, подчиненныя. Народы кичли-</w:t>
      </w:r>
      <w:r>
        <w:br/>
        <w:t>вые же, но мелкіе, задѣвают</w:t>
      </w:r>
      <w:r w:rsidR="009A18E9">
        <w:t>ъ</w:t>
      </w:r>
      <w:r>
        <w:t xml:space="preserve"> сильнѣйших</w:t>
      </w:r>
      <w:r w:rsidR="009A18E9">
        <w:t>ъ</w:t>
      </w:r>
      <w:r>
        <w:t xml:space="preserve"> или равных</w:t>
      </w:r>
      <w:r w:rsidR="009A18E9">
        <w:t>ъ</w:t>
      </w:r>
      <w:r>
        <w:t xml:space="preserve"> себѣ.</w:t>
      </w:r>
      <w:r>
        <w:br/>
        <w:t>Эти странности и недостатки — враги взаимности. Но рано или</w:t>
      </w:r>
      <w:r>
        <w:br/>
        <w:t>поздно всѣ преграды , противящіяся взаимности в</w:t>
      </w:r>
      <w:r w:rsidR="009A18E9">
        <w:t>ъ</w:t>
      </w:r>
      <w:r>
        <w:t xml:space="preserve"> огромном</w:t>
      </w:r>
      <w:r w:rsidR="009A18E9">
        <w:t>ъ</w:t>
      </w:r>
      <w:r>
        <w:br/>
        <w:t>союзе племен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, падут</w:t>
      </w:r>
      <w:r w:rsidR="009A18E9">
        <w:t>ъ</w:t>
      </w:r>
      <w:r>
        <w:t xml:space="preserve"> наверно. Чтобы устранить</w:t>
      </w:r>
      <w:r>
        <w:br/>
        <w:t>все препятствія, пусть только подумают</w:t>
      </w:r>
      <w:r w:rsidR="009A18E9">
        <w:t>ъ</w:t>
      </w:r>
      <w:r>
        <w:t>, какой стыд</w:t>
      </w:r>
      <w:r w:rsidR="009A18E9">
        <w:t>ъ</w:t>
      </w:r>
      <w:r>
        <w:t>, какія не-</w:t>
      </w:r>
      <w:r>
        <w:br/>
        <w:t>счастія с</w:t>
      </w:r>
      <w:r w:rsidR="009A18E9">
        <w:t>ъ</w:t>
      </w:r>
      <w:r>
        <w:t xml:space="preserve"> незапамятных</w:t>
      </w:r>
      <w:r w:rsidR="009A18E9">
        <w:t>ъ</w:t>
      </w:r>
      <w:r>
        <w:t xml:space="preserve"> времен</w:t>
      </w:r>
      <w:r w:rsidR="009A18E9">
        <w:t>ъ</w:t>
      </w:r>
      <w:r>
        <w:t xml:space="preserve"> были удѣлом</w:t>
      </w:r>
      <w:r w:rsidR="009A18E9">
        <w:t>ъ</w:t>
      </w:r>
      <w:r>
        <w:t xml:space="preserve"> Славян</w:t>
      </w:r>
      <w:r w:rsidR="009A18E9">
        <w:t>ъ</w:t>
      </w:r>
      <w:r>
        <w:t xml:space="preserve"> от</w:t>
      </w:r>
      <w:r w:rsidR="009A18E9">
        <w:t>ъ</w:t>
      </w:r>
      <w:r>
        <w:br/>
        <w:t>иесообщительности, заветной, семейной и родовой вражды; уже</w:t>
      </w:r>
      <w:r>
        <w:br/>
        <w:t>ли жизнь так</w:t>
      </w:r>
      <w:r w:rsidR="009A18E9">
        <w:t>ъ</w:t>
      </w:r>
      <w:r>
        <w:t xml:space="preserve"> продолжительна, что народам</w:t>
      </w:r>
      <w:r w:rsidR="009A18E9">
        <w:t>ъ</w:t>
      </w:r>
      <w:r>
        <w:t xml:space="preserve"> и людям</w:t>
      </w:r>
      <w:r w:rsidR="009A18E9">
        <w:t>ъ</w:t>
      </w:r>
      <w:r>
        <w:t xml:space="preserve"> есть вре-</w:t>
      </w:r>
      <w:r>
        <w:br/>
        <w:t>мя ссориться между собою? З лее ли на свете столько людей до-</w:t>
      </w:r>
      <w:r>
        <w:br/>
        <w:t>брых</w:t>
      </w:r>
      <w:r w:rsidR="009A18E9">
        <w:t>ъ</w:t>
      </w:r>
      <w:r>
        <w:t xml:space="preserve"> и благородных</w:t>
      </w:r>
      <w:r w:rsidR="009A18E9">
        <w:t>ъ</w:t>
      </w:r>
      <w:r>
        <w:t xml:space="preserve"> душою, что им</w:t>
      </w:r>
      <w:r w:rsidR="009A18E9">
        <w:t>ъ</w:t>
      </w:r>
      <w:r>
        <w:t xml:space="preserve"> нѣт</w:t>
      </w:r>
      <w:r w:rsidR="009A18E9">
        <w:t>ъ</w:t>
      </w:r>
      <w:r>
        <w:t xml:space="preserve"> </w:t>
      </w:r>
      <w:r w:rsidR="00E040BA">
        <w:t>мѣст</w:t>
      </w:r>
      <w:r>
        <w:t>а ужиться вме-</w:t>
      </w:r>
      <w:r>
        <w:br/>
        <w:t>сте, что они должны бежать друг</w:t>
      </w:r>
      <w:r w:rsidR="009A18E9">
        <w:t>ъ</w:t>
      </w:r>
      <w:r>
        <w:t xml:space="preserve"> от</w:t>
      </w:r>
      <w:r w:rsidR="009A18E9">
        <w:t>ъ</w:t>
      </w:r>
      <w:r>
        <w:t xml:space="preserve"> друга? Задорных</w:t>
      </w:r>
      <w:r w:rsidR="009A18E9">
        <w:t>ъ</w:t>
      </w:r>
      <w:r>
        <w:t xml:space="preserve"> людей</w:t>
      </w:r>
      <w:r>
        <w:br/>
        <w:t>презирают</w:t>
      </w:r>
      <w:r w:rsidR="009A18E9">
        <w:t>ъ</w:t>
      </w:r>
      <w:r>
        <w:t>: народ</w:t>
      </w:r>
      <w:r w:rsidR="009A18E9">
        <w:t>ъ</w:t>
      </w:r>
      <w:r>
        <w:t xml:space="preserve"> задорный — бичь для других</w:t>
      </w:r>
      <w:r w:rsidR="009A18E9">
        <w:t>ъ</w:t>
      </w:r>
      <w:r>
        <w:t>; он</w:t>
      </w:r>
      <w:r w:rsidR="009A18E9">
        <w:t>ъ</w:t>
      </w:r>
      <w:r>
        <w:t xml:space="preserve"> идет</w:t>
      </w:r>
      <w:r w:rsidR="009A18E9">
        <w:t>ъ</w:t>
      </w:r>
      <w:r>
        <w:t xml:space="preserve"> к</w:t>
      </w:r>
      <w:r w:rsidR="009A18E9">
        <w:t>ъ</w:t>
      </w:r>
      <w:r>
        <w:br/>
        <w:t>неминуемой гибели, к</w:t>
      </w:r>
      <w:r w:rsidR="009A18E9">
        <w:t>ъ</w:t>
      </w:r>
      <w:r>
        <w:t xml:space="preserve"> постыдному раздробленно и самоуничто-</w:t>
      </w:r>
      <w:r>
        <w:br/>
        <w:t>женію. Душа обыкновенная , возмущаемая всегда минутною</w:t>
      </w:r>
      <w:r>
        <w:br/>
        <w:t>страстью или личною пользою, конечно не поймет</w:t>
      </w:r>
      <w:r w:rsidR="009A18E9">
        <w:t>ъ</w:t>
      </w:r>
      <w:r>
        <w:t>, как</w:t>
      </w:r>
      <w:r w:rsidR="009A18E9">
        <w:t>ъ</w:t>
      </w:r>
      <w:r>
        <w:t xml:space="preserve"> можно</w:t>
      </w:r>
      <w:r>
        <w:br/>
        <w:t>отрекаться от</w:t>
      </w:r>
      <w:r w:rsidR="009A18E9">
        <w:t>ъ</w:t>
      </w:r>
      <w:r>
        <w:t xml:space="preserve"> самой-себя, жертвовать собою , превращать жаж-</w:t>
      </w:r>
      <w:r>
        <w:br/>
        <w:t xml:space="preserve">ду </w:t>
      </w:r>
      <w:r w:rsidR="00E040BA">
        <w:t>мѣст</w:t>
      </w:r>
      <w:r>
        <w:t>и в</w:t>
      </w:r>
      <w:r w:rsidR="009A18E9">
        <w:t>ъ</w:t>
      </w:r>
      <w:r>
        <w:t xml:space="preserve"> любовь : человѣк</w:t>
      </w:r>
      <w:r w:rsidR="009A18E9">
        <w:t>ъ</w:t>
      </w:r>
      <w:r>
        <w:t xml:space="preserve"> в</w:t>
      </w:r>
      <w:r w:rsidR="009A18E9">
        <w:t>ъ</w:t>
      </w:r>
      <w:r>
        <w:t xml:space="preserve"> других</w:t>
      </w:r>
      <w:r w:rsidR="009A18E9">
        <w:t>ъ</w:t>
      </w:r>
      <w:r>
        <w:t xml:space="preserve"> людях</w:t>
      </w:r>
      <w:r w:rsidR="009A18E9">
        <w:t>ъ</w:t>
      </w:r>
      <w:r>
        <w:t xml:space="preserve"> и в</w:t>
      </w:r>
      <w:r w:rsidR="009A18E9">
        <w:t>ъ</w:t>
      </w:r>
      <w:r>
        <w:t xml:space="preserve"> цѣлых</w:t>
      </w:r>
      <w:r w:rsidR="009A18E9">
        <w:t>ъ</w:t>
      </w:r>
      <w:r>
        <w:br/>
        <w:t>народах</w:t>
      </w:r>
      <w:r w:rsidR="009A18E9">
        <w:t>ъ</w:t>
      </w:r>
      <w:r>
        <w:t xml:space="preserve"> прнзнает</w:t>
      </w:r>
      <w:r w:rsidR="009A18E9">
        <w:t>ъ</w:t>
      </w:r>
      <w:r>
        <w:t xml:space="preserve"> только то, на что сам</w:t>
      </w:r>
      <w:r w:rsidR="009A18E9">
        <w:t>ъ</w:t>
      </w:r>
      <w:r>
        <w:t xml:space="preserve"> чувствует</w:t>
      </w:r>
      <w:r w:rsidR="009A18E9">
        <w:t>ъ</w:t>
      </w:r>
      <w:r>
        <w:t xml:space="preserve"> себя спо-</w:t>
      </w:r>
      <w:r>
        <w:br/>
        <w:t>собными. Народ</w:t>
      </w:r>
      <w:r w:rsidR="009A18E9">
        <w:t>ъ</w:t>
      </w:r>
      <w:r>
        <w:t xml:space="preserve"> благородный не можете и никогда не захочет</w:t>
      </w:r>
      <w:r w:rsidR="009A18E9">
        <w:t>ъ</w:t>
      </w:r>
    </w:p>
    <w:p w:rsidR="00810524" w:rsidRDefault="00731517">
      <w:pPr>
        <w:pStyle w:val="Bodytext230"/>
        <w:shd w:val="clear" w:color="auto" w:fill="auto"/>
        <w:spacing w:after="96" w:line="170" w:lineRule="exact"/>
        <w:jc w:val="center"/>
      </w:pPr>
      <w: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5"/>
        <w:jc w:val="both"/>
      </w:pPr>
      <w:r>
        <w:t>пзмѣнигь себѣ. Славянскія племена не должны существовать от-</w:t>
      </w:r>
      <w:r>
        <w:br/>
        <w:t>дѣл</w:t>
      </w:r>
      <w:r w:rsidR="009A18E9">
        <w:t>ъ</w:t>
      </w:r>
      <w:r>
        <w:t>но, сами-по-себѣ, но должны жить всеобщею жизнью:</w:t>
      </w:r>
      <w:r>
        <w:br/>
        <w:t>племена должны принадлежать и служить народу, народа, человѣ-</w:t>
      </w:r>
      <w:r>
        <w:br/>
        <w:t>чесгву. В</w:t>
      </w:r>
      <w:r w:rsidR="009A18E9">
        <w:t>ъ</w:t>
      </w:r>
      <w:r>
        <w:t xml:space="preserve"> виду других</w:t>
      </w:r>
      <w:r w:rsidR="009A18E9">
        <w:t>ъ</w:t>
      </w:r>
      <w:r>
        <w:t xml:space="preserve"> людей, других</w:t>
      </w:r>
      <w:r w:rsidR="009A18E9">
        <w:t>ъ</w:t>
      </w:r>
      <w:r>
        <w:t xml:space="preserve"> племена., других</w:t>
      </w:r>
      <w:r w:rsidR="009A18E9">
        <w:t>ъ</w:t>
      </w:r>
      <w:r>
        <w:t xml:space="preserve"> наро-</w:t>
      </w:r>
      <w:r>
        <w:br/>
        <w:t>дов</w:t>
      </w:r>
      <w:r w:rsidR="00E56DF5">
        <w:t>ъ</w:t>
      </w:r>
      <w:r>
        <w:t>, обладающих</w:t>
      </w:r>
      <w:r w:rsidR="00554BF2">
        <w:t>ъ</w:t>
      </w:r>
      <w:r>
        <w:t xml:space="preserve"> важными преимуществами надь нами, остает-</w:t>
      </w:r>
      <w:r>
        <w:br/>
        <w:t>ся одно средство поддержать равнойг.сіе — это любовь и взаим-</w:t>
      </w:r>
      <w:r>
        <w:br/>
        <w:t>ность; ими мы возносимся , становимся рядом</w:t>
      </w:r>
      <w:r w:rsidR="009A18E9">
        <w:t>ъ</w:t>
      </w:r>
      <w:r>
        <w:t xml:space="preserve"> сь первыми ; все</w:t>
      </w:r>
      <w:r>
        <w:br/>
        <w:t>им</w:t>
      </w:r>
      <w:r w:rsidR="000C31B5">
        <w:t>ъ</w:t>
      </w:r>
      <w:r>
        <w:t xml:space="preserve"> принадлежащее дѣлается нашим</w:t>
      </w:r>
      <w:r w:rsidR="009A18E9">
        <w:t>ъ</w:t>
      </w:r>
      <w:r>
        <w:t xml:space="preserve"> ; всѣ протнворѣчія р.азрѣ-</w:t>
      </w:r>
      <w:r>
        <w:br/>
        <w:t>шаютсл ва. усладительную гармонію, мы сливаемся са. ними в</w:t>
      </w:r>
      <w:r w:rsidR="009A18E9">
        <w:t>ъ</w:t>
      </w:r>
      <w:r>
        <w:t xml:space="preserve"> од-</w:t>
      </w:r>
      <w:r>
        <w:br/>
        <w:t>ну душу; если же вздумаема. идти им</w:t>
      </w:r>
      <w:r w:rsidR="009A18E9">
        <w:t>ъ</w:t>
      </w:r>
      <w:r>
        <w:t xml:space="preserve"> нагіер.екор</w:t>
      </w:r>
      <w:r w:rsidR="009A18E9">
        <w:t>ъ</w:t>
      </w:r>
      <w:r>
        <w:t>, пропадем</w:t>
      </w:r>
      <w:r w:rsidR="009A18E9">
        <w:t>ъ</w:t>
      </w:r>
      <w:r>
        <w:t>,</w:t>
      </w:r>
      <w:r>
        <w:br/>
        <w:t>если не вь-отношенін политическом</w:t>
      </w:r>
      <w:r w:rsidR="009A18E9">
        <w:t>ъ</w:t>
      </w:r>
      <w:r>
        <w:t>, то, что еще хуже, в</w:t>
      </w:r>
      <w:r w:rsidR="009A18E9">
        <w:t>ъ</w:t>
      </w:r>
      <w:r>
        <w:t>-</w:t>
      </w:r>
      <w:r>
        <w:br/>
        <w:t>отношеніи нра ветвей ном</w:t>
      </w:r>
      <w:r w:rsidR="009A18E9">
        <w:t>ъ</w:t>
      </w:r>
      <w:r>
        <w:t>; и</w:t>
      </w:r>
      <w:r w:rsidR="00764887">
        <w:t xml:space="preserve"> всѣ </w:t>
      </w:r>
      <w:r>
        <w:t>эго, отчасти вь-слѣдствіе нашей</w:t>
      </w:r>
      <w:r>
        <w:br/>
        <w:t>же вины, нашей зависти и ненависти, пожирающей и убивающей</w:t>
      </w:r>
      <w:r>
        <w:br/>
        <w:t>нас</w:t>
      </w:r>
      <w:r w:rsidR="009A18E9">
        <w:t>ъ</w:t>
      </w:r>
      <w:r>
        <w:t>, частью же в</w:t>
      </w:r>
      <w:r w:rsidR="009A18E9">
        <w:t>ъ</w:t>
      </w:r>
      <w:r>
        <w:t>-слѣдсгвіе приговора судьбы, совершающагося</w:t>
      </w:r>
      <w:r>
        <w:br/>
        <w:t>на да. всѣ ми, кто не можета. или не хочег</w:t>
      </w:r>
      <w:r w:rsidR="009A18E9">
        <w:t>ъ</w:t>
      </w:r>
      <w:r>
        <w:t xml:space="preserve"> сознавать великое и</w:t>
      </w:r>
      <w:r>
        <w:br/>
        <w:t>высокое, гдѣ бы оно ни проявлялось, чувствовать его , любить и</w:t>
      </w:r>
      <w:r>
        <w:br/>
        <w:t>обращать ва. свою пользу. Чѣм</w:t>
      </w:r>
      <w:r w:rsidR="009A18E9">
        <w:t>ъ</w:t>
      </w:r>
      <w:r>
        <w:t xml:space="preserve"> менѣе племя славянское знакомо</w:t>
      </w:r>
      <w:r>
        <w:br/>
        <w:t>с</w:t>
      </w:r>
      <w:r w:rsidR="000C31B5">
        <w:t>ъ</w:t>
      </w:r>
      <w:r>
        <w:t xml:space="preserve"> характером</w:t>
      </w:r>
      <w:r w:rsidR="00E56DF5">
        <w:t>ъ</w:t>
      </w:r>
      <w:r>
        <w:t>, языкомь и литературою других</w:t>
      </w:r>
      <w:r w:rsidR="009A18E9">
        <w:t>ъ</w:t>
      </w:r>
      <w:r>
        <w:t xml:space="preserve"> племен</w:t>
      </w:r>
      <w:r w:rsidR="009A18E9">
        <w:t>ъ</w:t>
      </w:r>
      <w:r>
        <w:t xml:space="preserve"> , тѣм</w:t>
      </w:r>
      <w:r w:rsidR="009A18E9">
        <w:t>ъ</w:t>
      </w:r>
      <w:r>
        <w:br/>
        <w:t>болѣе думает</w:t>
      </w:r>
      <w:r w:rsidR="009A18E9">
        <w:t>ъ</w:t>
      </w:r>
      <w:r>
        <w:t xml:space="preserve"> оно о себѣ-самом</w:t>
      </w:r>
      <w:r w:rsidR="009A18E9">
        <w:t>ъ</w:t>
      </w:r>
      <w:r>
        <w:t>, тѣм</w:t>
      </w:r>
      <w:r w:rsidR="009A18E9">
        <w:t>ъ</w:t>
      </w:r>
      <w:r>
        <w:t xml:space="preserve"> менѣе думает</w:t>
      </w:r>
      <w:r w:rsidR="009A18E9">
        <w:t>ъ</w:t>
      </w:r>
      <w:r>
        <w:t xml:space="preserve"> о других</w:t>
      </w:r>
      <w:r w:rsidR="009A18E9">
        <w:t>ъ</w:t>
      </w:r>
      <w:r>
        <w:t>;</w:t>
      </w:r>
      <w:r>
        <w:br/>
        <w:t>его надменность находить пищу в</w:t>
      </w:r>
      <w:r w:rsidR="009A18E9">
        <w:t>ъ</w:t>
      </w:r>
      <w:r>
        <w:t xml:space="preserve"> этом</w:t>
      </w:r>
      <w:r w:rsidR="009A18E9">
        <w:t>ъ</w:t>
      </w:r>
      <w:r>
        <w:t xml:space="preserve"> невѣжестпѣ, его отвра-</w:t>
      </w:r>
      <w:r>
        <w:br/>
        <w:t>щеніе к</w:t>
      </w:r>
      <w:r w:rsidR="009A18E9">
        <w:t>ъ</w:t>
      </w:r>
      <w:r>
        <w:t xml:space="preserve"> другимь ищеть в</w:t>
      </w:r>
      <w:r w:rsidR="009A18E9">
        <w:t>ъ</w:t>
      </w:r>
      <w:r>
        <w:t xml:space="preserve"> нем</w:t>
      </w:r>
      <w:r w:rsidR="009A18E9">
        <w:t>ъ</w:t>
      </w:r>
      <w:r>
        <w:t xml:space="preserve"> извиненія. С</w:t>
      </w:r>
      <w:r w:rsidR="009A18E9">
        <w:t>ъ</w:t>
      </w:r>
      <w:r>
        <w:t xml:space="preserve"> возврастающею</w:t>
      </w:r>
      <w:r>
        <w:br/>
        <w:t>взаимностью разпространитсл и взаимная любовь и согласіе. Чѣм</w:t>
      </w:r>
      <w:r w:rsidR="009A18E9">
        <w:t>ъ</w:t>
      </w:r>
      <w:r>
        <w:br/>
        <w:t>ваще Славяне будут</w:t>
      </w:r>
      <w:r w:rsidR="009A18E9">
        <w:t>ъ</w:t>
      </w:r>
      <w:r>
        <w:t xml:space="preserve"> входить в</w:t>
      </w:r>
      <w:r w:rsidR="009A18E9">
        <w:t>ъ</w:t>
      </w:r>
      <w:r>
        <w:t xml:space="preserve"> письменный и изустныя сноше-</w:t>
      </w:r>
      <w:r>
        <w:br/>
        <w:t>пія, тѣм</w:t>
      </w:r>
      <w:r w:rsidR="009A18E9">
        <w:t>ъ</w:t>
      </w:r>
      <w:r>
        <w:t xml:space="preserve"> менѣе будут</w:t>
      </w:r>
      <w:r w:rsidR="009A18E9">
        <w:t>ъ</w:t>
      </w:r>
      <w:r>
        <w:t xml:space="preserve"> ненавидѣгь и презирать друг</w:t>
      </w:r>
      <w:r w:rsidR="009A18E9">
        <w:t>ъ</w:t>
      </w:r>
      <w:r>
        <w:t xml:space="preserve"> друга.</w:t>
      </w:r>
      <w:r>
        <w:br/>
        <w:t>Общая всѣм</w:t>
      </w:r>
      <w:r w:rsidR="009A18E9">
        <w:t>ъ</w:t>
      </w:r>
      <w:r>
        <w:t xml:space="preserve"> словесность и взаимный обмѣнь идей наполнить ду-</w:t>
      </w:r>
      <w:r>
        <w:br/>
        <w:t>шу каждаго довѣреиностью,опустѣлое сердце взаимною любовью</w:t>
      </w:r>
      <w:r>
        <w:br/>
        <w:t>ко всеобщему братству.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1"/>
        <w:jc w:val="both"/>
        <w:sectPr w:rsidR="00810524">
          <w:pgSz w:w="7193" w:h="12139"/>
          <w:pgMar w:top="247" w:right="116" w:bottom="247" w:left="121" w:header="0" w:footer="3" w:gutter="0"/>
          <w:cols w:space="720"/>
          <w:noEndnote/>
          <w:docGrid w:linePitch="360"/>
        </w:sectPr>
      </w:pPr>
      <w:r>
        <w:t xml:space="preserve">§ 19. </w:t>
      </w:r>
      <w:r>
        <w:rPr>
          <w:rStyle w:val="Bodytext2Italic"/>
        </w:rPr>
        <w:t>Средства 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утвержден/ю взаимности</w:t>
      </w:r>
      <w:r>
        <w:t xml:space="preserve"> : 1) Славяпскія</w:t>
      </w:r>
      <w:r>
        <w:br/>
        <w:t>книжныя лавки во всѣхь столицах</w:t>
      </w:r>
      <w:r w:rsidR="009A18E9">
        <w:t>ъ</w:t>
      </w:r>
      <w:r>
        <w:t xml:space="preserve"> племен</w:t>
      </w:r>
      <w:r w:rsidR="009A18E9">
        <w:t>ъ</w:t>
      </w:r>
      <w:r>
        <w:t xml:space="preserve"> наших</w:t>
      </w:r>
      <w:r w:rsidR="009A18E9">
        <w:t>ъ</w:t>
      </w:r>
      <w:r>
        <w:t>, имен-</w:t>
      </w:r>
      <w:r>
        <w:br/>
        <w:t>но вь Петербург^ (и в</w:t>
      </w:r>
      <w:r w:rsidR="009A18E9">
        <w:t>ъ</w:t>
      </w:r>
      <w:r>
        <w:t xml:space="preserve"> Москвѣ?), Варшавѣ, Краковѣ, Лем-</w:t>
      </w:r>
      <w:r>
        <w:br/>
        <w:t>берг</w:t>
      </w:r>
      <w:r w:rsidR="00E56DF5">
        <w:t>ъ</w:t>
      </w:r>
      <w:r>
        <w:t xml:space="preserve"> , ІТрагѣ, Вѣнѣ, Пестѣ, Брюннѣ, Бѣлградѣ, Аграмѣ и </w:t>
      </w:r>
      <w:r w:rsidR="009A18E9">
        <w:t>ъ</w:t>
      </w:r>
      <w:r>
        <w:t xml:space="preserve"> д»</w:t>
      </w:r>
      <w:r>
        <w:br/>
        <w:t>чтобы можно было книги, выходя</w:t>
      </w:r>
      <w:r w:rsidR="004A2DB5">
        <w:t>щ</w:t>
      </w:r>
      <w:r>
        <w:t>ія на других</w:t>
      </w:r>
      <w:r w:rsidR="009A18E9">
        <w:t>ъ</w:t>
      </w:r>
      <w:r>
        <w:t xml:space="preserve"> нарѣчіях</w:t>
      </w:r>
      <w:r w:rsidR="009A18E9">
        <w:t>ъ</w:t>
      </w:r>
      <w:r>
        <w:t>, по-</w:t>
      </w:r>
      <w:r>
        <w:br/>
        <w:t>лучать скоро и за дешевую цѣпу. Если выписывать по нынѣш-</w:t>
      </w:r>
      <w:r>
        <w:br/>
        <w:t>ніім</w:t>
      </w:r>
      <w:r w:rsidR="009A18E9">
        <w:t>ъ</w:t>
      </w:r>
      <w:r>
        <w:t xml:space="preserve"> торговым</w:t>
      </w:r>
      <w:r w:rsidR="009A18E9">
        <w:t>ъ</w:t>
      </w:r>
      <w:r>
        <w:t xml:space="preserve"> путлм</w:t>
      </w:r>
      <w:r w:rsidR="009A18E9">
        <w:t>ъ</w:t>
      </w:r>
      <w:r>
        <w:t xml:space="preserve"> какую-нибудь польскую или русскую</w:t>
      </w:r>
      <w:r>
        <w:br/>
        <w:t>книгу, надобно ждать полгода, а иногда ицѣлый год</w:t>
      </w:r>
      <w:r w:rsidR="009A18E9">
        <w:t>ъ</w:t>
      </w:r>
      <w:r>
        <w:t>, пока она бу-</w:t>
      </w:r>
      <w:r>
        <w:br/>
        <w:t>дет</w:t>
      </w:r>
      <w:r w:rsidR="00E56DF5">
        <w:t>ъ</w:t>
      </w:r>
      <w:r>
        <w:t xml:space="preserve"> на мѣстѣ, да кромѣ-того заплатить за нее вдвое или втрое</w:t>
      </w:r>
      <w:r>
        <w:br/>
        <w:t>болѣе против</w:t>
      </w:r>
      <w:r w:rsidR="009A18E9">
        <w:t>ъ</w:t>
      </w:r>
      <w:r>
        <w:t xml:space="preserve"> обыкновенной цѣны; ибо сообщенія рѣдки, и по-</w:t>
      </w:r>
      <w:r>
        <w:br/>
        <w:t>тому трудны, провоз</w:t>
      </w:r>
      <w:r w:rsidR="009A18E9">
        <w:t>ъ</w:t>
      </w:r>
      <w:r>
        <w:t xml:space="preserve"> стоить дорого. Но прежде всего надобно</w:t>
      </w:r>
      <w:r>
        <w:br/>
        <w:t>почувствовать потребность , а потом</w:t>
      </w:r>
      <w:r w:rsidR="009A18E9">
        <w:t>ъ</w:t>
      </w:r>
      <w:r>
        <w:t xml:space="preserve"> уже думать о внѣшних</w:t>
      </w:r>
      <w:r w:rsidR="009A18E9">
        <w:t>ъ</w:t>
      </w:r>
      <w:r>
        <w:br/>
        <w:t>средствах</w:t>
      </w:r>
      <w:r w:rsidR="009A18E9">
        <w:t>ъ</w:t>
      </w:r>
      <w:r>
        <w:t xml:space="preserve"> к</w:t>
      </w:r>
      <w:r w:rsidR="009A18E9">
        <w:t>ъ</w:t>
      </w:r>
      <w:r>
        <w:t xml:space="preserve"> ся удовлетворенію и приступить к</w:t>
      </w:r>
      <w:r w:rsidR="009A18E9">
        <w:t>ъ</w:t>
      </w:r>
      <w:r>
        <w:t xml:space="preserve"> самому дѣлу.</w:t>
      </w:r>
    </w:p>
    <w:p w:rsidR="00810524" w:rsidRDefault="00731517">
      <w:pPr>
        <w:pStyle w:val="Bodytext230"/>
        <w:shd w:val="clear" w:color="auto" w:fill="auto"/>
        <w:tabs>
          <w:tab w:val="right" w:pos="6806"/>
        </w:tabs>
        <w:spacing w:after="101" w:line="170" w:lineRule="exact"/>
        <w:ind w:left="1440" w:firstLine="10"/>
        <w:jc w:val="both"/>
      </w:pPr>
      <w:r>
        <w:lastRenderedPageBreak/>
        <w:t>О Литературной Взаимности аіезк</w:t>
      </w:r>
      <w:r w:rsidR="00FC273B">
        <w:t>ѣ</w:t>
      </w:r>
      <w:r>
        <w:t>у Славянами.</w:t>
      </w:r>
      <w:r>
        <w:rPr>
          <w:rStyle w:val="Bodytext2375ptNotItalic"/>
          <w:b/>
          <w:bCs/>
        </w:rPr>
        <w:tab/>
        <w:t>89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  <w:jc w:val="both"/>
      </w:pPr>
      <w:r>
        <w:t>Пробудившееся и разпрострпнившсеся чувство взаимности поло-</w:t>
      </w:r>
      <w:r>
        <w:br/>
        <w:t>жить основапіе и книжнымь лавкам</w:t>
      </w:r>
      <w:r w:rsidR="009A18E9">
        <w:t>ъ</w:t>
      </w:r>
      <w:r>
        <w:t xml:space="preserve"> , или даст</w:t>
      </w:r>
      <w:r>
        <w:footnoteReference w:id="15"/>
      </w:r>
      <w:r>
        <w:t>. тѣм</w:t>
      </w:r>
      <w:r w:rsidR="009A18E9">
        <w:t>ъ</w:t>
      </w:r>
      <w:r>
        <w:t>, который</w:t>
      </w:r>
      <w:r>
        <w:br/>
        <w:t>уже существуют</w:t>
      </w:r>
      <w:r w:rsidR="009A18E9">
        <w:t>ъ</w:t>
      </w:r>
      <w:r>
        <w:t>, чисто-славянское направлеиіе.</w:t>
      </w:r>
    </w:p>
    <w:p w:rsidR="00810524" w:rsidRDefault="00731517">
      <w:pPr>
        <w:pStyle w:val="Bodytext21"/>
        <w:numPr>
          <w:ilvl w:val="0"/>
          <w:numId w:val="21"/>
        </w:numPr>
        <w:shd w:val="clear" w:color="auto" w:fill="auto"/>
        <w:tabs>
          <w:tab w:val="left" w:pos="572"/>
        </w:tabs>
        <w:spacing w:line="278" w:lineRule="exact"/>
        <w:ind w:firstLine="286"/>
        <w:jc w:val="both"/>
      </w:pPr>
      <w:r>
        <w:t>Обмѣн</w:t>
      </w:r>
      <w:r w:rsidR="009A18E9">
        <w:t>ъ</w:t>
      </w:r>
      <w:r>
        <w:t xml:space="preserve"> книгами между писателями разных</w:t>
      </w:r>
      <w:r w:rsidR="009A18E9">
        <w:t>ъ</w:t>
      </w:r>
      <w:r>
        <w:t xml:space="preserve"> тілемен</w:t>
      </w:r>
      <w:r w:rsidR="009A18E9">
        <w:t>ъ</w:t>
      </w:r>
      <w:r>
        <w:t>. Изда-</w:t>
      </w:r>
      <w:r>
        <w:br/>
        <w:t>тели газет</w:t>
      </w:r>
      <w:r w:rsidR="009A18E9">
        <w:t>ъ</w:t>
      </w:r>
      <w:r>
        <w:t xml:space="preserve">, журналовь и </w:t>
      </w:r>
      <w:r w:rsidR="009A18E9">
        <w:t>ъ</w:t>
      </w:r>
      <w:r>
        <w:t xml:space="preserve"> д. пусть взаимно пересылаются сво-</w:t>
      </w:r>
      <w:r>
        <w:br/>
        <w:t>ими произведеніями (*). Такимь-образом</w:t>
      </w:r>
      <w:r w:rsidR="009A18E9">
        <w:t>ъ</w:t>
      </w:r>
      <w:r>
        <w:t xml:space="preserve"> иль ненужно будет</w:t>
      </w:r>
      <w:r w:rsidR="009A18E9">
        <w:t>ъ</w:t>
      </w:r>
      <w:r>
        <w:br/>
        <w:t>выдавать денег</w:t>
      </w:r>
      <w:r w:rsidR="009A18E9">
        <w:t>ъ</w:t>
      </w:r>
      <w:r>
        <w:t>, они как</w:t>
      </w:r>
      <w:r w:rsidR="009A18E9">
        <w:t>ъ</w:t>
      </w:r>
      <w:r>
        <w:t>-будто даром</w:t>
      </w:r>
      <w:r w:rsidR="009A18E9">
        <w:t>ъ</w:t>
      </w:r>
      <w:r>
        <w:t xml:space="preserve"> будут</w:t>
      </w:r>
      <w:r w:rsidR="009A18E9">
        <w:t>ъ</w:t>
      </w:r>
      <w:r>
        <w:t xml:space="preserve"> получать их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19"/>
        </w:numPr>
        <w:shd w:val="clear" w:color="auto" w:fill="auto"/>
        <w:tabs>
          <w:tab w:val="left" w:pos="572"/>
        </w:tabs>
        <w:spacing w:line="278" w:lineRule="exact"/>
        <w:ind w:firstLine="286"/>
        <w:jc w:val="both"/>
        <w:sectPr w:rsidR="00810524">
          <w:pgSz w:w="7193" w:h="12139"/>
          <w:pgMar w:top="251" w:right="143" w:bottom="222" w:left="148" w:header="0" w:footer="3" w:gutter="0"/>
          <w:cols w:space="720"/>
          <w:noEndnote/>
          <w:docGrid w:linePitch="360"/>
        </w:sectPr>
      </w:pPr>
      <w:r>
        <w:t>Учреждение каѳедрі&gt;і славлнских</w:t>
      </w:r>
      <w:r w:rsidR="009A18E9">
        <w:t>ъ</w:t>
      </w:r>
      <w:r>
        <w:t xml:space="preserve"> нарѣчій в</w:t>
      </w:r>
      <w:r w:rsidR="009A18E9">
        <w:t>ъ</w:t>
      </w:r>
      <w:r>
        <w:t xml:space="preserve"> школах</w:t>
      </w:r>
      <w:r w:rsidR="009A18E9">
        <w:t>ъ</w:t>
      </w:r>
      <w:r>
        <w:t>, гдѣ</w:t>
      </w:r>
      <w:r>
        <w:br/>
        <w:t>ученики и юные Славяне изучали бы по-крайней-мѣрѣ основныя</w:t>
      </w:r>
      <w:r>
        <w:br/>
        <w:t>правила своего языка, и откуда бы выносили охоту к</w:t>
      </w:r>
      <w:r w:rsidR="009A18E9">
        <w:t>ъ</w:t>
      </w:r>
      <w:r>
        <w:t xml:space="preserve"> дальнѣй-</w:t>
      </w:r>
      <w:r>
        <w:br/>
        <w:t>шим</w:t>
      </w:r>
      <w:r w:rsidR="009A18E9">
        <w:t>ъ</w:t>
      </w:r>
      <w:r>
        <w:t xml:space="preserve"> изелѣдованіям</w:t>
      </w:r>
      <w:r w:rsidR="009A18E9">
        <w:t>ъ</w:t>
      </w:r>
      <w:r>
        <w:t>. Петр</w:t>
      </w:r>
      <w:r w:rsidR="009A18E9">
        <w:t>ъ</w:t>
      </w:r>
      <w:r>
        <w:t>-Великій издал</w:t>
      </w:r>
      <w:r w:rsidR="009A18E9">
        <w:t>ъ</w:t>
      </w:r>
      <w:r>
        <w:t xml:space="preserve"> в</w:t>
      </w:r>
      <w:r w:rsidR="009A18E9">
        <w:t>ъ</w:t>
      </w:r>
      <w:r>
        <w:t xml:space="preserve"> Россіи закон</w:t>
      </w:r>
      <w:r w:rsidR="009A18E9">
        <w:t>ъ</w:t>
      </w:r>
      <w:r>
        <w:t>, по</w:t>
      </w:r>
      <w:r>
        <w:br/>
        <w:t>которому кто не умѣет</w:t>
      </w:r>
      <w:r w:rsidR="009A18E9">
        <w:t>ъ</w:t>
      </w:r>
      <w:r>
        <w:t xml:space="preserve"> читать и писать, не может</w:t>
      </w:r>
      <w:r w:rsidR="009A18E9">
        <w:t>ъ</w:t>
      </w:r>
      <w:r>
        <w:t xml:space="preserve"> вступать ни</w:t>
      </w:r>
      <w:r>
        <w:br/>
        <w:t>в</w:t>
      </w:r>
      <w:r w:rsidR="009A18E9">
        <w:t>ъ</w:t>
      </w:r>
      <w:r>
        <w:t xml:space="preserve"> какую общественную должность , ни даже пользоваться пра-</w:t>
      </w:r>
      <w:r>
        <w:br/>
        <w:t>вом</w:t>
      </w:r>
      <w:r w:rsidR="009A18E9">
        <w:t>ъ</w:t>
      </w:r>
      <w:r>
        <w:t xml:space="preserve"> наслѣдованія по отцѣ свосм</w:t>
      </w:r>
      <w:r w:rsidR="009A18E9">
        <w:t>ъ</w:t>
      </w:r>
      <w:r>
        <w:t>. Не должно ли будет</w:t>
      </w:r>
      <w:r w:rsidR="009A18E9">
        <w:t>ъ</w:t>
      </w:r>
      <w:r>
        <w:t xml:space="preserve"> в</w:t>
      </w:r>
      <w:r w:rsidR="009A18E9">
        <w:t>ъ</w:t>
      </w:r>
      <w:r>
        <w:t>-по-</w:t>
      </w:r>
      <w:r>
        <w:br/>
        <w:t>слѣдствіи присовѣтовать того же относительно языка славянскаго</w:t>
      </w:r>
      <w:r>
        <w:br/>
        <w:t>учителям</w:t>
      </w:r>
      <w:r w:rsidR="009A18E9">
        <w:t>ъ</w:t>
      </w:r>
      <w:r>
        <w:t xml:space="preserve"> и проя&gt;ессорам</w:t>
      </w:r>
      <w:r w:rsidR="009A18E9">
        <w:t>ъ</w:t>
      </w:r>
      <w:r>
        <w:t xml:space="preserve"> при высших</w:t>
      </w:r>
      <w:r w:rsidR="009A18E9">
        <w:t>ъ</w:t>
      </w:r>
      <w:r>
        <w:t xml:space="preserve"> школах</w:t>
      </w:r>
      <w:r w:rsidR="009A18E9">
        <w:t>ъ</w:t>
      </w:r>
      <w:r>
        <w:t xml:space="preserve"> (</w:t>
      </w:r>
      <w:r>
        <w:footnoteReference w:id="16"/>
      </w:r>
      <w:r>
        <w:t>)? Вь кни-</w:t>
      </w:r>
      <w:r>
        <w:br/>
        <w:t>гах</w:t>
      </w:r>
      <w:r w:rsidR="009A18E9">
        <w:t>ъ</w:t>
      </w:r>
      <w:r>
        <w:t>, назначенных</w:t>
      </w:r>
      <w:r w:rsidR="009A18E9">
        <w:t>ъ</w:t>
      </w:r>
      <w:r>
        <w:t xml:space="preserve"> для чтенія и школьнаго преподаванія , пусть</w:t>
      </w:r>
      <w:r>
        <w:br/>
        <w:t>выставляют</w:t>
      </w:r>
      <w:r w:rsidR="009A18E9">
        <w:t>ъ</w:t>
      </w:r>
      <w:r>
        <w:t xml:space="preserve"> примѣры и разсказы из</w:t>
      </w:r>
      <w:r w:rsidR="009A18E9">
        <w:t>ъ</w:t>
      </w:r>
      <w:r>
        <w:t xml:space="preserve"> жизни замѣчательных</w:t>
      </w:r>
      <w:r w:rsidR="009A18E9">
        <w:t>ъ</w:t>
      </w:r>
      <w:r>
        <w:br/>
        <w:t>Славлн</w:t>
      </w:r>
      <w:r w:rsidR="009A18E9">
        <w:t>ъ</w:t>
      </w:r>
      <w:r>
        <w:t xml:space="preserve"> всѣх</w:t>
      </w:r>
      <w:r w:rsidR="009A18E9">
        <w:t>ъ</w:t>
      </w:r>
      <w:r>
        <w:t xml:space="preserve"> племен</w:t>
      </w:r>
      <w:r w:rsidR="009A18E9">
        <w:t>ъ</w:t>
      </w:r>
      <w:r>
        <w:t xml:space="preserve"> и нарѣчій; образець этого мы встрѣтили в</w:t>
      </w:r>
      <w:r w:rsidR="009A18E9">
        <w:t>ъ</w:t>
      </w:r>
      <w:r>
        <w:br/>
      </w:r>
      <w:r>
        <w:rPr>
          <w:lang w:val="fr-FR" w:eastAsia="fr-FR" w:bidi="fr-FR"/>
        </w:rPr>
        <w:t xml:space="preserve">Cjtanka. </w:t>
      </w:r>
      <w:r>
        <w:t>Желательно б*. было видѣть, как</w:t>
      </w:r>
      <w:r w:rsidR="009A18E9">
        <w:t>ъ</w:t>
      </w:r>
      <w:r>
        <w:t>-м'ожно-скорѣе. славян-</w:t>
      </w:r>
      <w:r>
        <w:br/>
        <w:t>скаго «Плутарх</w:t>
      </w:r>
      <w:r w:rsidR="000C31B5">
        <w:t>ъ</w:t>
      </w:r>
      <w:r>
        <w:t>; подобныя біограо;л знаменитѣйш</w:t>
      </w:r>
      <w:r w:rsidR="00FC273B">
        <w:t>их</w:t>
      </w:r>
      <w:r w:rsidR="009A18E9">
        <w:t>ъ</w:t>
      </w:r>
      <w:r>
        <w:t xml:space="preserve"> Славлн</w:t>
      </w:r>
      <w:r w:rsidR="009A18E9">
        <w:t>ъ</w:t>
      </w:r>
      <w:r>
        <w:br/>
        <w:t>сильно подействовали бы на юношество. Если примеры из</w:t>
      </w:r>
      <w:r w:rsidR="009A18E9">
        <w:t>ъ</w:t>
      </w:r>
      <w:r>
        <w:t xml:space="preserve"> жиз-</w:t>
      </w:r>
      <w:r>
        <w:br/>
        <w:t>ни великих</w:t>
      </w:r>
      <w:r w:rsidR="009A18E9">
        <w:t>ъ</w:t>
      </w:r>
      <w:r>
        <w:t xml:space="preserve"> людей какого бы ни было отдѣлыіаго племени, тро-</w:t>
      </w:r>
      <w:r>
        <w:br/>
        <w:t>гагот</w:t>
      </w:r>
      <w:r w:rsidR="009A18E9">
        <w:t>ъ</w:t>
      </w:r>
      <w:r>
        <w:t xml:space="preserve"> нас</w:t>
      </w:r>
      <w:r w:rsidR="009A18E9">
        <w:t>ъ</w:t>
      </w:r>
      <w:r>
        <w:t xml:space="preserve"> и питают*. благородный побужденіл , то какого дѣй-</w:t>
      </w:r>
      <w:r>
        <w:br/>
        <w:t>ствія не произведут*, примеры разного рода доблестей, избранные</w:t>
      </w:r>
      <w:r>
        <w:br/>
        <w:t>из</w:t>
      </w:r>
      <w:r w:rsidR="009A18E9">
        <w:t>ъ</w:t>
      </w:r>
      <w:r>
        <w:t xml:space="preserve"> исторіи всѣх</w:t>
      </w:r>
      <w:r w:rsidR="009A18E9">
        <w:t>ъ</w:t>
      </w:r>
      <w:r>
        <w:t xml:space="preserve"> племен</w:t>
      </w:r>
      <w:r w:rsidR="009A18E9">
        <w:t>ъ</w:t>
      </w:r>
      <w:r>
        <w:t>, всего народа ! В ь святилищѣ этого</w:t>
      </w:r>
      <w:r>
        <w:br/>
      </w:r>
      <w:r>
        <w:lastRenderedPageBreak/>
        <w:t>пантеона, под</w:t>
      </w:r>
      <w:r w:rsidR="009A18E9">
        <w:t>ъ</w:t>
      </w:r>
      <w:r>
        <w:t xml:space="preserve"> магическим</w:t>
      </w:r>
      <w:r w:rsidR="009A18E9">
        <w:t>ъ</w:t>
      </w:r>
      <w:r>
        <w:t xml:space="preserve"> вліяніемь этих</w:t>
      </w:r>
      <w:r w:rsidR="009A18E9">
        <w:t>ъ</w:t>
      </w:r>
      <w:r>
        <w:t xml:space="preserve"> картин</w:t>
      </w:r>
      <w:r w:rsidR="009A18E9">
        <w:t>ъ</w:t>
      </w:r>
      <w:r>
        <w:t>, исчезнет</w:t>
      </w:r>
      <w:r w:rsidR="009A18E9">
        <w:t>ъ</w:t>
      </w:r>
      <w:r>
        <w:br/>
        <w:t>идея касг</w:t>
      </w:r>
      <w:r w:rsidR="009A18E9">
        <w:t>ъ</w:t>
      </w:r>
      <w:r>
        <w:t xml:space="preserve"> в</w:t>
      </w:r>
      <w:r w:rsidR="009A18E9">
        <w:t>ъ</w:t>
      </w:r>
      <w:r>
        <w:t xml:space="preserve"> отдѣльных</w:t>
      </w:r>
      <w:r w:rsidR="009A18E9">
        <w:t>ъ</w:t>
      </w:r>
      <w:r>
        <w:t xml:space="preserve"> племенах*., или лучше, она вознесется,</w:t>
      </w:r>
      <w:r>
        <w:br/>
        <w:t>прояснится , разрѣшится во всеоб</w:t>
      </w:r>
      <w:r w:rsidR="009A18E9">
        <w:t>ъ</w:t>
      </w:r>
      <w:r>
        <w:t>емлющее чувство любви ко</w:t>
      </w:r>
      <w:r>
        <w:br/>
        <w:t>всему народу.</w:t>
      </w:r>
    </w:p>
    <w:p w:rsidR="00810524" w:rsidRDefault="00731517">
      <w:pPr>
        <w:pStyle w:val="Bodytext451"/>
        <w:shd w:val="clear" w:color="auto" w:fill="auto"/>
        <w:tabs>
          <w:tab w:val="center" w:pos="2786"/>
          <w:tab w:val="center" w:pos="3181"/>
          <w:tab w:val="right" w:pos="4241"/>
        </w:tabs>
        <w:spacing w:before="0" w:after="101" w:line="190" w:lineRule="exact"/>
        <w:ind w:firstLine="41"/>
      </w:pPr>
      <w:r>
        <w:rPr>
          <w:rStyle w:val="Bodytext4595ptNotBoldNotItalic"/>
          <w:lang w:val="de-DE" w:eastAsia="de-DE" w:bidi="de-DE"/>
        </w:rPr>
        <w:lastRenderedPageBreak/>
        <w:t>90</w:t>
      </w:r>
      <w:r>
        <w:rPr>
          <w:rStyle w:val="Bodytext4595ptNotBoldNotItalic"/>
          <w:lang w:val="de-DE" w:eastAsia="de-DE" w:bidi="de-DE"/>
        </w:rPr>
        <w:tab/>
      </w:r>
      <w:r>
        <w:t>Пауки</w:t>
      </w:r>
      <w:r>
        <w:tab/>
        <w:t>и</w:t>
      </w:r>
      <w:r>
        <w:tab/>
        <w:t>Художества.</w:t>
      </w:r>
    </w:p>
    <w:p w:rsidR="00810524" w:rsidRDefault="00731517">
      <w:pPr>
        <w:pStyle w:val="Bodytext21"/>
        <w:numPr>
          <w:ilvl w:val="0"/>
          <w:numId w:val="22"/>
        </w:numPr>
        <w:shd w:val="clear" w:color="auto" w:fill="auto"/>
        <w:tabs>
          <w:tab w:val="left" w:pos="591"/>
        </w:tabs>
        <w:spacing w:line="278" w:lineRule="exact"/>
        <w:ind w:firstLine="301"/>
        <w:jc w:val="both"/>
      </w:pPr>
      <w:r>
        <w:t>Общій славянский литературный журнал</w:t>
      </w:r>
      <w:r w:rsidR="009A18E9">
        <w:t>ъ</w:t>
      </w:r>
      <w:r>
        <w:t>, на всѣх</w:t>
      </w:r>
      <w:r w:rsidR="009A18E9">
        <w:t>ъ</w:t>
      </w:r>
      <w:r>
        <w:t xml:space="preserve"> нарѣ-</w:t>
      </w:r>
      <w:r>
        <w:br/>
        <w:t>чіях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бы всякое новое произведсніе славянской ли-</w:t>
      </w:r>
      <w:r>
        <w:br/>
        <w:t>тературы было разобрано и оцѣнено на том</w:t>
      </w:r>
      <w:r w:rsidR="009A18E9">
        <w:t>ъ</w:t>
      </w:r>
      <w:r>
        <w:t xml:space="preserve"> нарѣчіи , на кото •</w:t>
      </w:r>
      <w:r>
        <w:br/>
        <w:t>ром</w:t>
      </w:r>
      <w:r w:rsidR="009A18E9">
        <w:t>ъ</w:t>
      </w:r>
      <w:r>
        <w:t xml:space="preserve"> написано—сербская книга на сербском</w:t>
      </w:r>
      <w:r w:rsidR="009A18E9">
        <w:t>ъ</w:t>
      </w:r>
      <w:r>
        <w:t>, польская на поль-</w:t>
      </w:r>
      <w:r>
        <w:br/>
        <w:t>скоді</w:t>
      </w:r>
      <w:r w:rsidR="009A18E9">
        <w:t>ъ</w:t>
      </w:r>
      <w:r>
        <w:t>, русская на русском</w:t>
      </w:r>
      <w:r w:rsidR="009A18E9">
        <w:t>ъ</w:t>
      </w:r>
      <w:r>
        <w:t>, богемская на богемском</w:t>
      </w:r>
      <w:r w:rsidR="009A18E9">
        <w:t>ъ</w:t>
      </w:r>
      <w:r>
        <w:t>. В</w:t>
      </w:r>
      <w:r w:rsidR="009A18E9">
        <w:t>ъ</w:t>
      </w:r>
      <w:r>
        <w:t xml:space="preserve"> этом</w:t>
      </w:r>
      <w:r w:rsidR="009A18E9">
        <w:t>ъ</w:t>
      </w:r>
      <w:r>
        <w:br/>
        <w:t>обгцем</w:t>
      </w:r>
      <w:r w:rsidR="009A18E9">
        <w:t>ъ</w:t>
      </w:r>
      <w:r>
        <w:t xml:space="preserve"> ученом</w:t>
      </w:r>
      <w:r w:rsidR="009A18E9">
        <w:t>ъ</w:t>
      </w:r>
      <w:r>
        <w:t xml:space="preserve"> періодическом</w:t>
      </w:r>
      <w:r w:rsidR="009A18E9">
        <w:t>ъ</w:t>
      </w:r>
      <w:r>
        <w:t xml:space="preserve"> изданіи должны будут</w:t>
      </w:r>
      <w:r w:rsidR="009A18E9">
        <w:t>ъ</w:t>
      </w:r>
      <w:r>
        <w:t xml:space="preserve"> прини-</w:t>
      </w:r>
      <w:r>
        <w:br/>
        <w:t>мать участіе сотрудники и рецензенты всѣх</w:t>
      </w:r>
      <w:r w:rsidR="009A18E9">
        <w:t>ъ</w:t>
      </w:r>
      <w:r>
        <w:t xml:space="preserve"> славлнских</w:t>
      </w:r>
      <w:r w:rsidR="009A18E9">
        <w:t>ъ</w:t>
      </w:r>
      <w:r>
        <w:t xml:space="preserve"> нарѣ-</w:t>
      </w:r>
      <w:r>
        <w:br/>
        <w:t>чій. Нѣт</w:t>
      </w:r>
      <w:r w:rsidR="009A18E9">
        <w:t>ъ</w:t>
      </w:r>
      <w:r>
        <w:t xml:space="preserve"> сомнѣнія, что подобное изданіе, при столь многочислен-</w:t>
      </w:r>
      <w:r>
        <w:br/>
        <w:t>ной и обширной публикѣ, проживет</w:t>
      </w:r>
      <w:r w:rsidR="009A18E9">
        <w:t>ъ</w:t>
      </w:r>
      <w:r>
        <w:t xml:space="preserve"> долго, и всегда будет</w:t>
      </w:r>
      <w:r w:rsidR="009A18E9">
        <w:t>ъ</w:t>
      </w:r>
      <w:r>
        <w:t xml:space="preserve"> под-</w:t>
      </w:r>
      <w:r>
        <w:br/>
        <w:t>держиваться. Словесность есть громкое мышлеиіе народа, мышле-</w:t>
      </w:r>
      <w:r>
        <w:br/>
        <w:t>ніе в</w:t>
      </w:r>
      <w:r w:rsidR="009A18E9">
        <w:t>ъ</w:t>
      </w:r>
      <w:r>
        <w:t>-слух</w:t>
      </w:r>
      <w:r w:rsidR="009A18E9">
        <w:t>ъ</w:t>
      </w:r>
      <w:r>
        <w:t>; а журналы—одни пз</w:t>
      </w:r>
      <w:r w:rsidR="009A18E9">
        <w:t>ъ</w:t>
      </w:r>
      <w:r>
        <w:t xml:space="preserve"> многочисленных</w:t>
      </w:r>
      <w:r w:rsidR="009A18E9">
        <w:t>ъ</w:t>
      </w:r>
      <w:r>
        <w:t xml:space="preserve"> уст</w:t>
      </w:r>
      <w:r w:rsidR="009A18E9">
        <w:t>ъ</w:t>
      </w:r>
      <w:r>
        <w:t>, кото-</w:t>
      </w:r>
      <w:r>
        <w:br/>
        <w:t>рыми народы говорят</w:t>
      </w:r>
      <w:r w:rsidR="009A18E9">
        <w:t>ъ</w:t>
      </w:r>
      <w:r>
        <w:t xml:space="preserve"> друга с</w:t>
      </w:r>
      <w:r w:rsidR="009A18E9">
        <w:t>ъ</w:t>
      </w:r>
      <w:r>
        <w:t xml:space="preserve"> другом</w:t>
      </w:r>
      <w:r w:rsidR="009A18E9">
        <w:t>ъ</w:t>
      </w:r>
      <w:r>
        <w:t>. Хорошій журнал</w:t>
      </w:r>
      <w:r w:rsidR="009A18E9">
        <w:t>ъ</w:t>
      </w:r>
      <w:r>
        <w:t>, мно-</w:t>
      </w:r>
      <w:r>
        <w:br/>
        <w:t>гими читаемый, еслиб</w:t>
      </w:r>
      <w:r w:rsidR="009A18E9">
        <w:t>ъ</w:t>
      </w:r>
      <w:r>
        <w:t xml:space="preserve"> даже на слѣдующій год</w:t>
      </w:r>
      <w:r w:rsidR="000C31B5">
        <w:t>ъ</w:t>
      </w:r>
      <w:r>
        <w:t xml:space="preserve"> превратился в</w:t>
      </w:r>
      <w:r w:rsidR="009A18E9">
        <w:t>ъ</w:t>
      </w:r>
      <w:r>
        <w:br/>
        <w:t>тряпки, картонные листы или обертки для сыра , прииесет</w:t>
      </w:r>
      <w:r w:rsidR="009A18E9">
        <w:t>ъ</w:t>
      </w:r>
      <w:r>
        <w:t xml:space="preserve"> че-</w:t>
      </w:r>
      <w:r>
        <w:br/>
        <w:t>ловѣчеству гораздо-большую, су</w:t>
      </w:r>
      <w:r w:rsidR="004A2DB5">
        <w:t>щ</w:t>
      </w:r>
      <w:r>
        <w:t>ественнѣишую пользу и подѣй-</w:t>
      </w:r>
      <w:r>
        <w:br/>
        <w:t>ствует</w:t>
      </w:r>
      <w:r w:rsidR="009A18E9">
        <w:t>ъ</w:t>
      </w:r>
      <w:r>
        <w:t xml:space="preserve"> на обширнѣйшій круг</w:t>
      </w:r>
      <w:r w:rsidR="009A18E9">
        <w:t>ъ</w:t>
      </w:r>
      <w:r>
        <w:t>, нежели толстыя, нешюгими чи-</w:t>
      </w:r>
      <w:r>
        <w:br/>
        <w:t>таемый книги, даже цѣлыя библіотеки. Дѣйствіе, которое произ-</w:t>
      </w:r>
      <w:r>
        <w:br/>
        <w:t>водят</w:t>
      </w:r>
      <w:r w:rsidR="009A18E9">
        <w:t>ъ</w:t>
      </w:r>
      <w:r>
        <w:t xml:space="preserve"> на читателей періодическія изданія , переживаеть еамыя</w:t>
      </w:r>
      <w:r>
        <w:br/>
        <w:t>эти изданія. Гдѣ тѣ яства, которыми наслаждались мы нѣсколько</w:t>
      </w:r>
      <w:r>
        <w:br/>
        <w:t>лѣт</w:t>
      </w:r>
      <w:r w:rsidR="009A18E9">
        <w:t>ъ</w:t>
      </w:r>
      <w:r>
        <w:t xml:space="preserve"> 'гому назад</w:t>
      </w:r>
      <w:r w:rsidR="009A18E9">
        <w:t>ъ</w:t>
      </w:r>
      <w:r>
        <w:t>? Они обращаются в</w:t>
      </w:r>
      <w:r w:rsidR="009A18E9">
        <w:t>ъ</w:t>
      </w:r>
      <w:r>
        <w:t xml:space="preserve"> тѣлѣ нашем</w:t>
      </w:r>
      <w:r w:rsidR="009A18E9">
        <w:t>ъ</w:t>
      </w:r>
      <w:r>
        <w:t>, но в</w:t>
      </w:r>
      <w:r w:rsidR="009A18E9">
        <w:t>ъ</w:t>
      </w:r>
      <w:r>
        <w:t xml:space="preserve"> видѣ</w:t>
      </w:r>
      <w:r>
        <w:br/>
        <w:t>очищеином</w:t>
      </w:r>
      <w:r w:rsidR="009A18E9">
        <w:t>ъ</w:t>
      </w:r>
      <w:r>
        <w:t xml:space="preserve"> . ..</w:t>
      </w:r>
    </w:p>
    <w:p w:rsidR="00810524" w:rsidRDefault="00731517">
      <w:pPr>
        <w:pStyle w:val="Bodytext21"/>
        <w:numPr>
          <w:ilvl w:val="0"/>
          <w:numId w:val="22"/>
        </w:numPr>
        <w:shd w:val="clear" w:color="auto" w:fill="auto"/>
        <w:tabs>
          <w:tab w:val="left" w:pos="591"/>
        </w:tabs>
        <w:spacing w:line="278" w:lineRule="exact"/>
        <w:ind w:firstLine="301"/>
        <w:jc w:val="both"/>
      </w:pPr>
      <w:r>
        <w:t>Публичныя</w:t>
      </w:r>
      <w:r w:rsidR="00504B04">
        <w:t xml:space="preserve"> и </w:t>
      </w:r>
      <w:r>
        <w:t>частныя библіотеки, снабженпьтя книгами на</w:t>
      </w:r>
      <w:r>
        <w:br/>
        <w:t>всѣх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нарѣчіях</w:t>
      </w:r>
      <w:r w:rsidR="009A18E9">
        <w:t>ъ</w:t>
      </w:r>
      <w:r>
        <w:t>, и книгами, выдаваемыми для чте-</w:t>
      </w:r>
      <w:r>
        <w:br/>
        <w:t>нія. От</w:t>
      </w:r>
      <w:r w:rsidR="009A18E9">
        <w:t>ъ</w:t>
      </w:r>
      <w:r>
        <w:t xml:space="preserve"> утвержденія литературной взаимности число книга на</w:t>
      </w:r>
      <w:r>
        <w:br/>
        <w:t>славянском</w:t>
      </w:r>
      <w:r w:rsidR="009A18E9">
        <w:t>ъ</w:t>
      </w:r>
      <w:r>
        <w:t xml:space="preserve"> лзыкѣ до того умножится, что каждому отдѣлыюму</w:t>
      </w:r>
      <w:r>
        <w:br/>
        <w:t>лицу невозможно будет</w:t>
      </w:r>
      <w:r w:rsidR="009A18E9">
        <w:t>ъ</w:t>
      </w:r>
      <w:r>
        <w:t xml:space="preserve"> покупать их</w:t>
      </w:r>
      <w:r w:rsidR="009A18E9">
        <w:t>ъ</w:t>
      </w:r>
      <w:r>
        <w:t xml:space="preserve"> всѣ без</w:t>
      </w:r>
      <w:r w:rsidR="009A18E9">
        <w:t>ъ</w:t>
      </w:r>
      <w:r>
        <w:t xml:space="preserve"> изключенія. Не-</w:t>
      </w:r>
      <w:r>
        <w:br/>
        <w:t>обходимо будет</w:t>
      </w:r>
      <w:r w:rsidR="009A18E9">
        <w:t>ъ</w:t>
      </w:r>
      <w:r>
        <w:t xml:space="preserve"> соединять для этой цѣли денежные капиталы.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Особенно в</w:t>
      </w:r>
      <w:r w:rsidR="009A18E9">
        <w:t>ъ</w:t>
      </w:r>
      <w:r>
        <w:t xml:space="preserve"> библіотекѣ такого рода должны находиться всѣ</w:t>
      </w:r>
      <w:r>
        <w:br/>
        <w:t>лучшія грамматики и словари всѣх</w:t>
      </w:r>
      <w:r w:rsidR="009A18E9">
        <w:t>ъ</w:t>
      </w:r>
      <w:r>
        <w:t xml:space="preserve"> нарѣчій, на-пр. грамматика</w:t>
      </w:r>
      <w:r>
        <w:br/>
        <w:t>древне-славянскаго и богемскаго нарѣчія Добровскаго; грамматика</w:t>
      </w:r>
      <w:r>
        <w:br/>
        <w:t>нарѣчія русскаго Пухмейера, (Востокова? Фатера, Шмидта;</w:t>
      </w:r>
      <w:r>
        <w:br/>
        <w:t>польскаго — Копчинскаго и Бандке; иллирійскаго — Вука, Бер-</w:t>
      </w:r>
      <w:r>
        <w:br/>
        <w:t xml:space="preserve">лича; крайнскаго—Копитара , Даинко , Метелко, Мурко и </w:t>
      </w:r>
      <w:r w:rsidR="009A18E9">
        <w:t>ъ</w:t>
      </w:r>
      <w:r>
        <w:t xml:space="preserve"> п.</w:t>
      </w:r>
      <w:r>
        <w:br/>
        <w:t>Далѣе словари : русскій-академическій , польский Линде , богем-</w:t>
      </w:r>
      <w:r>
        <w:br/>
        <w:t>скій Юнгманна, нллирійскій Штуллія, Вука; виидскій — Мурко,</w:t>
      </w:r>
      <w:r>
        <w:br/>
        <w:t xml:space="preserve">Лрника и </w:t>
      </w:r>
      <w:r w:rsidR="009A18E9">
        <w:t>ъ</w:t>
      </w:r>
      <w:r>
        <w:t xml:space="preserve"> д. Даже для внутреппнго устройства и порядка би-</w:t>
      </w:r>
      <w:r>
        <w:br/>
        <w:t>бліотеки, должно бы, на основаніи четырех</w:t>
      </w:r>
      <w:r w:rsidR="009A18E9">
        <w:t>ъ</w:t>
      </w:r>
      <w:r>
        <w:t xml:space="preserve"> или пяти главных</w:t>
      </w:r>
      <w:r w:rsidR="009A18E9">
        <w:t>ъ</w:t>
      </w:r>
      <w:r>
        <w:br/>
        <w:t>нарѣчій, раздѣлит</w:t>
      </w:r>
      <w:r w:rsidR="009A18E9">
        <w:t>ъ</w:t>
      </w:r>
      <w:r>
        <w:t xml:space="preserve"> ее на столько же отдѣлов</w:t>
      </w:r>
      <w:r w:rsidR="009A18E9">
        <w:t>ъ</w:t>
      </w:r>
      <w:r>
        <w:t xml:space="preserve"> и комнат</w:t>
      </w:r>
      <w:r w:rsidR="000C31B5">
        <w:t>ъ</w:t>
      </w:r>
      <w:r>
        <w:t>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01"/>
        <w:jc w:val="both"/>
        <w:sectPr w:rsidR="00810524">
          <w:headerReference w:type="even" r:id="rId367"/>
          <w:headerReference w:type="default" r:id="rId368"/>
          <w:headerReference w:type="first" r:id="rId369"/>
          <w:pgSz w:w="7193" w:h="12139"/>
          <w:pgMar w:top="251" w:right="143" w:bottom="222" w:left="148" w:header="0" w:footer="3" w:gutter="0"/>
          <w:cols w:space="720"/>
          <w:noEndnote/>
          <w:titlePg/>
          <w:docGrid w:linePitch="360"/>
        </w:sectPr>
      </w:pPr>
      <w:r>
        <w:rPr>
          <w:lang w:val="fr-FR" w:eastAsia="fr-FR" w:bidi="fr-FR"/>
        </w:rPr>
        <w:t xml:space="preserve">6J </w:t>
      </w:r>
      <w:r>
        <w:t>Сравнительны« грамматики и словари всѣхт». нарѣчій, кото-</w:t>
      </w:r>
      <w:r>
        <w:br/>
        <w:t>рые, представляя отличительные признаки каждаго нарѣчія, как</w:t>
      </w:r>
      <w:r w:rsidR="009A18E9">
        <w:t>ъ</w:t>
      </w:r>
    </w:p>
    <w:p w:rsidR="00810524" w:rsidRDefault="00731517">
      <w:pPr>
        <w:pStyle w:val="Bodytext271"/>
        <w:shd w:val="clear" w:color="auto" w:fill="auto"/>
        <w:spacing w:after="95" w:line="220" w:lineRule="exact"/>
        <w:ind w:firstLine="0"/>
        <w:jc w:val="right"/>
      </w:pPr>
      <w:r>
        <w:lastRenderedPageBreak/>
        <w:t>91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3"/>
        <w:jc w:val="both"/>
      </w:pPr>
      <w:r>
        <w:t>в</w:t>
      </w:r>
      <w:r w:rsidR="009A18E9">
        <w:t>ъ</w:t>
      </w:r>
      <w:r>
        <w:t>-отношеніи к</w:t>
      </w:r>
      <w:r w:rsidR="009A18E9">
        <w:t>ъ</w:t>
      </w:r>
      <w:r>
        <w:t xml:space="preserve"> Формѣ, так</w:t>
      </w:r>
      <w:r w:rsidR="009A18E9">
        <w:t>ъ</w:t>
      </w:r>
      <w:r>
        <w:t xml:space="preserve"> и в</w:t>
      </w:r>
      <w:r w:rsidR="009A18E9">
        <w:t>ъ</w:t>
      </w:r>
      <w:r>
        <w:t>-отношеніи к</w:t>
      </w:r>
      <w:r w:rsidR="009A18E9">
        <w:t>ъ</w:t>
      </w:r>
      <w:r>
        <w:t xml:space="preserve"> содержанию, об-</w:t>
      </w:r>
      <w:r>
        <w:br/>
        <w:t>легчили бы изученіе оиых</w:t>
      </w:r>
      <w:r w:rsidR="009A18E9">
        <w:t>ъ</w:t>
      </w:r>
      <w:r>
        <w:t>. Особенно мы рекомендуем</w:t>
      </w:r>
      <w:r w:rsidR="009A18E9">
        <w:t>ъ</w:t>
      </w:r>
      <w:r>
        <w:t xml:space="preserve"> хорошіе</w:t>
      </w:r>
      <w:r>
        <w:br/>
        <w:t>этимологйческіе словари, значительно облегчающіе взаимное из-</w:t>
      </w:r>
      <w:r>
        <w:br/>
        <w:t>ученіе нарѣчій ; ибо коренные слоги и коренныя слова, в</w:t>
      </w:r>
      <w:r w:rsidR="009A18E9">
        <w:t>ъ</w:t>
      </w:r>
      <w:r>
        <w:t xml:space="preserve"> кого-</w:t>
      </w:r>
      <w:r>
        <w:br/>
        <w:t>рых</w:t>
      </w:r>
      <w:r w:rsidR="009A18E9">
        <w:t>ъ</w:t>
      </w:r>
      <w:r>
        <w:t xml:space="preserve"> мы находим</w:t>
      </w:r>
      <w:r w:rsidR="009A18E9">
        <w:t>ъ</w:t>
      </w:r>
      <w:r>
        <w:t xml:space="preserve"> первоначальный язык</w:t>
      </w:r>
      <w:r w:rsidR="009A18E9">
        <w:t>ъ</w:t>
      </w:r>
      <w:r>
        <w:t>, одни и тѣ же во всѣх</w:t>
      </w:r>
      <w:r w:rsidR="009A18E9">
        <w:t>ъ</w:t>
      </w:r>
      <w:r>
        <w:br/>
        <w:t>иарѣчіях</w:t>
      </w:r>
      <w:r w:rsidR="009A18E9">
        <w:t>ъ</w:t>
      </w:r>
      <w:r>
        <w:t xml:space="preserve"> из</w:t>
      </w:r>
      <w:r w:rsidR="009A18E9">
        <w:t>ъ</w:t>
      </w:r>
      <w:r>
        <w:t xml:space="preserve"> него развивавшихся. Автор</w:t>
      </w:r>
      <w:r w:rsidR="009A18E9">
        <w:t>ъ</w:t>
      </w:r>
      <w:r>
        <w:t xml:space="preserve"> этого разеужденія нико-</w:t>
      </w:r>
      <w:r>
        <w:br/>
        <w:t>гда не брал</w:t>
      </w:r>
      <w:r w:rsidR="009A18E9">
        <w:t>ъ</w:t>
      </w:r>
      <w:r>
        <w:t xml:space="preserve"> уроков</w:t>
      </w:r>
      <w:r w:rsidR="009A18E9">
        <w:t>ъ</w:t>
      </w:r>
      <w:r>
        <w:t xml:space="preserve"> ни в</w:t>
      </w:r>
      <w:r w:rsidR="009A18E9">
        <w:t>ъ</w:t>
      </w:r>
      <w:r>
        <w:t xml:space="preserve"> одном</w:t>
      </w:r>
      <w:r w:rsidR="009A18E9">
        <w:t>ъ</w:t>
      </w:r>
      <w:r>
        <w:t xml:space="preserve"> славянском</w:t>
      </w:r>
      <w:r w:rsidR="009A18E9">
        <w:t>ъ</w:t>
      </w:r>
      <w:r>
        <w:t xml:space="preserve"> нарѣчіи: его учи-</w:t>
      </w:r>
      <w:r>
        <w:br/>
        <w:t>телями были преимущественно «Этимологическій Лексикон</w:t>
      </w:r>
      <w:r w:rsidR="009A18E9">
        <w:t>ъ</w:t>
      </w:r>
      <w:r>
        <w:t>» До-</w:t>
      </w:r>
      <w:r>
        <w:br/>
        <w:t>бровскаго и его же «Этймологическія Таблицы» в</w:t>
      </w:r>
      <w:r w:rsidR="009A18E9">
        <w:t>ъ</w:t>
      </w:r>
      <w:r>
        <w:t xml:space="preserve"> грамматиках</w:t>
      </w:r>
      <w:r w:rsidR="009A18E9">
        <w:t>ъ</w:t>
      </w:r>
      <w:r>
        <w:br/>
        <w:t>богемской и древне-славянской; «Этимологически! Лексикон</w:t>
      </w:r>
      <w:r w:rsidR="009A18E9">
        <w:t>ъ</w:t>
      </w:r>
      <w:r>
        <w:t>» Бан-</w:t>
      </w:r>
      <w:r>
        <w:br/>
        <w:t xml:space="preserve">дтпе, Ярника и </w:t>
      </w:r>
      <w:r w:rsidR="009A18E9">
        <w:t>ъ</w:t>
      </w:r>
      <w:r>
        <w:t xml:space="preserve"> д. В</w:t>
      </w:r>
      <w:r w:rsidR="009A18E9">
        <w:t>ъ</w:t>
      </w:r>
      <w:r>
        <w:t xml:space="preserve"> этом</w:t>
      </w:r>
      <w:r w:rsidR="009A18E9">
        <w:t>ъ</w:t>
      </w:r>
      <w:r>
        <w:t xml:space="preserve"> смысдѣ совершенно прав</w:t>
      </w:r>
      <w:r w:rsidR="009A18E9">
        <w:t>ъ</w:t>
      </w:r>
      <w:r>
        <w:t xml:space="preserve"> г. Мурко,</w:t>
      </w:r>
      <w:r>
        <w:br/>
        <w:t>говоря в</w:t>
      </w:r>
      <w:r w:rsidR="009A18E9">
        <w:t>ъ</w:t>
      </w:r>
      <w:r>
        <w:t xml:space="preserve"> гіредисловіи к</w:t>
      </w:r>
      <w:r w:rsidR="009A18E9">
        <w:t>ъ</w:t>
      </w:r>
      <w:r>
        <w:t xml:space="preserve"> своей «Славянской Грамматик </w:t>
      </w:r>
      <w:r w:rsidR="00554BF2">
        <w:t>ъ</w:t>
      </w:r>
      <w:r>
        <w:t>» (в</w:t>
      </w:r>
      <w:r w:rsidR="009A18E9">
        <w:t>ъ</w:t>
      </w:r>
      <w:r>
        <w:t xml:space="preserve"> Грет-</w:t>
      </w:r>
      <w:r>
        <w:br/>
        <w:t>цѣ 1852 г. стр. У): «Кто основательно изучить хотя одно из</w:t>
      </w:r>
      <w:r w:rsidR="009A18E9">
        <w:t>ъ</w:t>
      </w:r>
      <w:r>
        <w:t xml:space="preserve"> сла-</w:t>
      </w:r>
      <w:r>
        <w:br/>
        <w:t>вянских</w:t>
      </w:r>
      <w:r w:rsidR="009A18E9">
        <w:t>ъ</w:t>
      </w:r>
      <w:r>
        <w:t xml:space="preserve"> нарѣчій, тот</w:t>
      </w:r>
      <w:r w:rsidR="009A18E9">
        <w:t>ъ</w:t>
      </w:r>
      <w:r>
        <w:t xml:space="preserve"> может</w:t>
      </w:r>
      <w:r w:rsidR="009A18E9">
        <w:t>ъ</w:t>
      </w:r>
      <w:r>
        <w:t xml:space="preserve"> понимать всѣх</w:t>
      </w:r>
      <w:r w:rsidR="009A18E9">
        <w:t>ъ</w:t>
      </w:r>
      <w:r>
        <w:t xml:space="preserve"> Славян</w:t>
      </w:r>
      <w:r w:rsidR="009A18E9">
        <w:t>ъ</w:t>
      </w:r>
      <w:r>
        <w:t xml:space="preserve"> и быть</w:t>
      </w:r>
      <w:r>
        <w:br/>
        <w:t>понять ими. Я нарочно повторяю: «изучить основательно». Тако-</w:t>
      </w:r>
      <w:r>
        <w:br/>
        <w:t>го рода изученіе невозможно без</w:t>
      </w:r>
      <w:r w:rsidR="009A18E9">
        <w:t>ъ</w:t>
      </w:r>
      <w:r>
        <w:t xml:space="preserve"> этимологіи и сравненія с</w:t>
      </w:r>
      <w:r w:rsidR="009A18E9">
        <w:t>ъ</w:t>
      </w:r>
      <w:r>
        <w:t xml:space="preserve"> дру-</w:t>
      </w:r>
      <w:r>
        <w:br/>
        <w:t>гими иарѣчіями. Кто пріобрѣтет</w:t>
      </w:r>
      <w:r w:rsidR="009A18E9">
        <w:t>ъ</w:t>
      </w:r>
      <w:r>
        <w:t xml:space="preserve"> совершенное знаніе нарѣчія,</w:t>
      </w:r>
      <w:r>
        <w:br/>
        <w:t>тот</w:t>
      </w:r>
      <w:r w:rsidR="009A18E9">
        <w:t>ъ</w:t>
      </w:r>
      <w:r>
        <w:t xml:space="preserve"> вѣрно не будет</w:t>
      </w:r>
      <w:r w:rsidR="009A18E9">
        <w:t>ъ</w:t>
      </w:r>
      <w:r>
        <w:t xml:space="preserve"> имѣть причину жаловаться на разнообразіе</w:t>
      </w:r>
      <w:r>
        <w:br/>
        <w:t>лзыков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по деревням</w:t>
      </w:r>
      <w:r w:rsidR="009A18E9">
        <w:t>ъ</w:t>
      </w:r>
      <w:r>
        <w:t xml:space="preserve"> и селам</w:t>
      </w:r>
      <w:r w:rsidR="009A18E9">
        <w:t>ъ</w:t>
      </w:r>
      <w:r>
        <w:t>; напротив</w:t>
      </w:r>
      <w:r w:rsidR="009A18E9">
        <w:t>ъ</w:t>
      </w:r>
      <w:r>
        <w:t>, он</w:t>
      </w:r>
      <w:r w:rsidR="009A18E9">
        <w:t>ъ</w:t>
      </w:r>
      <w:r>
        <w:t xml:space="preserve"> най-</w:t>
      </w:r>
      <w:r>
        <w:br/>
        <w:t>дет</w:t>
      </w:r>
      <w:r w:rsidR="009A18E9">
        <w:t>ъ</w:t>
      </w:r>
      <w:r>
        <w:t xml:space="preserve"> вездѣ между ими единство , встрѣуит</w:t>
      </w:r>
      <w:r w:rsidR="009A18E9">
        <w:t>ъ</w:t>
      </w:r>
      <w:r>
        <w:t xml:space="preserve"> в</w:t>
      </w:r>
      <w:r w:rsidR="009A18E9">
        <w:t>ъ</w:t>
      </w:r>
      <w:r>
        <w:t xml:space="preserve"> отдаленнѣйших</w:t>
      </w:r>
      <w:r w:rsidR="009A18E9">
        <w:t>ъ</w:t>
      </w:r>
      <w:r>
        <w:br/>
        <w:t>нарѣчіях</w:t>
      </w:r>
      <w:r w:rsidR="009A18E9">
        <w:t>ъ</w:t>
      </w:r>
      <w:r>
        <w:t xml:space="preserve"> болѣе или менѣе чувствительныя уклоненія, но никог-</w:t>
      </w:r>
      <w:r>
        <w:br/>
        <w:t>да не откроет</w:t>
      </w:r>
      <w:r w:rsidR="009A18E9">
        <w:t>ъ</w:t>
      </w:r>
      <w:r>
        <w:t xml:space="preserve"> разительнаго несходства. Жалобы на разнообраріе</w:t>
      </w:r>
      <w:r>
        <w:br/>
        <w:t>языков</w:t>
      </w:r>
      <w:r w:rsidR="009A18E9">
        <w:t>ъ</w:t>
      </w:r>
      <w:r>
        <w:t xml:space="preserve"> славянских</w:t>
      </w:r>
      <w:r w:rsidR="009A18E9">
        <w:t>ъ</w:t>
      </w:r>
      <w:r>
        <w:t>, на трудность понимать их</w:t>
      </w:r>
      <w:r w:rsidR="009A18E9">
        <w:t>ъ</w:t>
      </w:r>
      <w:r>
        <w:t>, можно будет</w:t>
      </w:r>
      <w:r w:rsidR="009A18E9">
        <w:t>ъ</w:t>
      </w:r>
      <w:r>
        <w:br/>
        <w:t>слышать только из</w:t>
      </w:r>
      <w:r w:rsidR="009A18E9">
        <w:t>ъ</w:t>
      </w:r>
      <w:r>
        <w:t xml:space="preserve"> уст</w:t>
      </w:r>
      <w:r w:rsidR="009A18E9">
        <w:t>ъ</w:t>
      </w:r>
      <w:r>
        <w:t xml:space="preserve"> невѣжд</w:t>
      </w:r>
      <w:r w:rsidR="009A18E9">
        <w:t>ъ</w:t>
      </w:r>
      <w:r>
        <w:t xml:space="preserve"> и полуученых</w:t>
      </w:r>
      <w:r w:rsidR="009A18E9">
        <w:t>ъ</w:t>
      </w:r>
      <w:r>
        <w:t>.» Также думает</w:t>
      </w:r>
      <w:r w:rsidR="009A18E9">
        <w:t>ъ</w:t>
      </w:r>
      <w:r>
        <w:br/>
        <w:t>и Урб. Ярник</w:t>
      </w:r>
      <w:r w:rsidR="009A18E9">
        <w:t>ъ</w:t>
      </w:r>
      <w:r>
        <w:t xml:space="preserve"> (стр. 5): «Эго стремленіе—приготовлять постепенно</w:t>
      </w:r>
      <w:r>
        <w:br/>
        <w:t>путь к</w:t>
      </w:r>
      <w:r w:rsidR="009A18E9">
        <w:t>ъ</w:t>
      </w:r>
      <w:r>
        <w:t xml:space="preserve"> слиценію родственных</w:t>
      </w:r>
      <w:r w:rsidR="009A18E9">
        <w:t>ъ</w:t>
      </w:r>
      <w:r>
        <w:t xml:space="preserve"> иарѣчій между собою, особенно</w:t>
      </w:r>
      <w:r>
        <w:br/>
        <w:t>занимает</w:t>
      </w:r>
      <w:r w:rsidR="009A18E9">
        <w:t>ъ</w:t>
      </w:r>
      <w:r>
        <w:t xml:space="preserve"> новых</w:t>
      </w:r>
      <w:r w:rsidR="009A18E9">
        <w:t>ъ</w:t>
      </w:r>
      <w:r>
        <w:t xml:space="preserve"> славянских</w:t>
      </w:r>
      <w:r w:rsidR="009A18E9">
        <w:t>ъ</w:t>
      </w:r>
      <w:r>
        <w:t xml:space="preserve"> </w:t>
      </w:r>
      <w:r>
        <w:rPr>
          <w:rStyle w:val="Bodytext27ptSmallCaps"/>
        </w:rPr>
        <w:t>филологов</w:t>
      </w:r>
      <w:r w:rsidR="009A18E9">
        <w:rPr>
          <w:rStyle w:val="Bodytext27ptSmallCaps"/>
        </w:rPr>
        <w:t>ъ</w:t>
      </w:r>
      <w:r>
        <w:rPr>
          <w:rStyle w:val="Bodytext27ptSmallCaps"/>
        </w:rPr>
        <w:t xml:space="preserve"> почти </w:t>
      </w:r>
      <w:r>
        <w:t>всѣх</w:t>
      </w:r>
      <w:r w:rsidR="009A18E9">
        <w:t>ъ</w:t>
      </w:r>
      <w:r>
        <w:t xml:space="preserve"> нарѣчій:</w:t>
      </w:r>
      <w:r>
        <w:br/>
      </w:r>
      <w:r>
        <w:rPr>
          <w:lang w:val="fr-FR" w:eastAsia="fr-FR" w:bidi="fr-FR"/>
        </w:rPr>
        <w:t>co</w:t>
      </w:r>
      <w:r>
        <w:t>-временем</w:t>
      </w:r>
      <w:r w:rsidR="009A18E9">
        <w:t>ъ</w:t>
      </w:r>
      <w:r>
        <w:t xml:space="preserve"> это принесет</w:t>
      </w:r>
      <w:r w:rsidR="009A18E9">
        <w:t>ъ</w:t>
      </w:r>
      <w:r>
        <w:t xml:space="preserve"> великую пользу.»</w:t>
      </w:r>
    </w:p>
    <w:p w:rsidR="00810524" w:rsidRDefault="00731517">
      <w:pPr>
        <w:pStyle w:val="Bodytext21"/>
        <w:numPr>
          <w:ilvl w:val="0"/>
          <w:numId w:val="23"/>
        </w:numPr>
        <w:shd w:val="clear" w:color="auto" w:fill="auto"/>
        <w:tabs>
          <w:tab w:val="left" w:pos="572"/>
        </w:tabs>
        <w:spacing w:line="278" w:lineRule="exact"/>
        <w:ind w:firstLine="302"/>
        <w:jc w:val="both"/>
      </w:pPr>
      <w:r>
        <w:t>Цз</w:t>
      </w:r>
      <w:r w:rsidR="009A18E9">
        <w:t>ъ</w:t>
      </w:r>
      <w:r>
        <w:t>исканіе и изданіе народных</w:t>
      </w:r>
      <w:r w:rsidR="009A18E9">
        <w:t>ъ</w:t>
      </w:r>
      <w:r>
        <w:t xml:space="preserve"> пѣсень, пословиц</w:t>
      </w:r>
      <w:r w:rsidR="009A18E9">
        <w:t>ъ</w:t>
      </w:r>
      <w:r>
        <w:t xml:space="preserve"> и погово-</w:t>
      </w:r>
      <w:r>
        <w:br/>
        <w:t>рок</w:t>
      </w:r>
      <w:r w:rsidR="009A18E9">
        <w:t>ъ</w:t>
      </w:r>
      <w:r>
        <w:t>, вь которых</w:t>
      </w:r>
      <w:r w:rsidR="009A18E9">
        <w:t>ъ</w:t>
      </w:r>
      <w:r>
        <w:t xml:space="preserve"> различія и уклоненія нарѣчій еще не так</w:t>
      </w:r>
      <w:r w:rsidR="009A18E9">
        <w:t>ъ</w:t>
      </w:r>
      <w:r>
        <w:t xml:space="preserve"> зна-</w:t>
      </w:r>
      <w:r>
        <w:br/>
        <w:t>чительны, как</w:t>
      </w:r>
      <w:r w:rsidR="009A18E9">
        <w:t>ъ</w:t>
      </w:r>
      <w:r>
        <w:t xml:space="preserve"> в</w:t>
      </w:r>
      <w:r w:rsidR="009A18E9">
        <w:t>ъ</w:t>
      </w:r>
      <w:r>
        <w:t xml:space="preserve"> ученом</w:t>
      </w:r>
      <w:r w:rsidR="009A18E9">
        <w:t>ъ</w:t>
      </w:r>
      <w:r>
        <w:t xml:space="preserve"> слогѣ. Сюда мы должны также при-</w:t>
      </w:r>
      <w:r>
        <w:br/>
        <w:t>числить переводы рукописей и книг</w:t>
      </w:r>
      <w:r w:rsidR="009A18E9">
        <w:t>ъ</w:t>
      </w:r>
      <w:r>
        <w:t xml:space="preserve"> с</w:t>
      </w:r>
      <w:r w:rsidR="009A18E9">
        <w:t>ъ</w:t>
      </w:r>
      <w:r>
        <w:t xml:space="preserve"> одного нарѣчія на дру-</w:t>
      </w:r>
      <w:r>
        <w:br/>
        <w:t>гое: они полезны тѣм</w:t>
      </w:r>
      <w:r w:rsidR="009A18E9">
        <w:t>ъ</w:t>
      </w:r>
      <w:r>
        <w:t>, что ведут</w:t>
      </w:r>
      <w:r w:rsidR="009A18E9">
        <w:t>ъ</w:t>
      </w:r>
      <w:r>
        <w:t xml:space="preserve"> к</w:t>
      </w:r>
      <w:r w:rsidR="009A18E9">
        <w:t>ъ</w:t>
      </w:r>
      <w:r>
        <w:t xml:space="preserve"> всесторонним</w:t>
      </w:r>
      <w:r w:rsidR="009A18E9">
        <w:t>ъ</w:t>
      </w:r>
      <w:r>
        <w:t xml:space="preserve"> свѣдѣніям</w:t>
      </w:r>
      <w:r w:rsidR="009A18E9">
        <w:t>ъ</w:t>
      </w:r>
      <w:r>
        <w:br/>
        <w:t>о славянских</w:t>
      </w:r>
      <w:r w:rsidR="009A18E9">
        <w:t>ъ</w:t>
      </w:r>
      <w:r>
        <w:t xml:space="preserve"> племенах</w:t>
      </w:r>
      <w:r w:rsidR="009A18E9">
        <w:t>ъ</w:t>
      </w:r>
      <w:r>
        <w:t>, не портлт</w:t>
      </w:r>
      <w:r w:rsidR="009A18E9">
        <w:t>ъ</w:t>
      </w:r>
      <w:r>
        <w:t xml:space="preserve"> нашего вкуса, не насилуют</w:t>
      </w:r>
      <w:r w:rsidR="009A18E9">
        <w:t>ъ</w:t>
      </w:r>
      <w:r>
        <w:br/>
        <w:t>евойствеиных</w:t>
      </w:r>
      <w:r w:rsidR="009A18E9">
        <w:t>ъ</w:t>
      </w:r>
      <w:r>
        <w:t xml:space="preserve"> нам</w:t>
      </w:r>
      <w:r w:rsidR="009A18E9">
        <w:t>ъ</w:t>
      </w:r>
      <w:r>
        <w:t xml:space="preserve"> конструкций, одним</w:t>
      </w:r>
      <w:r w:rsidR="009A18E9">
        <w:t>ъ</w:t>
      </w:r>
      <w:r>
        <w:t>-словом</w:t>
      </w:r>
      <w:r w:rsidR="009A18E9">
        <w:t>ъ</w:t>
      </w:r>
      <w:r>
        <w:t>, не обезображи-</w:t>
      </w:r>
      <w:r>
        <w:br/>
        <w:t>вают</w:t>
      </w:r>
      <w:r w:rsidR="009A18E9">
        <w:t>ъ</w:t>
      </w:r>
      <w:r>
        <w:t xml:space="preserve"> нашего языка и не портят</w:t>
      </w:r>
      <w:r w:rsidR="009A18E9">
        <w:t>ъ</w:t>
      </w:r>
      <w:r>
        <w:t xml:space="preserve"> нашей народности.</w:t>
      </w:r>
    </w:p>
    <w:p w:rsidR="00810524" w:rsidRDefault="00731517">
      <w:pPr>
        <w:pStyle w:val="Bodytext320"/>
        <w:numPr>
          <w:ilvl w:val="0"/>
          <w:numId w:val="23"/>
        </w:numPr>
        <w:shd w:val="clear" w:color="auto" w:fill="auto"/>
        <w:tabs>
          <w:tab w:val="left" w:pos="572"/>
        </w:tabs>
        <w:spacing w:line="278" w:lineRule="exact"/>
        <w:ind w:firstLine="302"/>
        <w:jc w:val="both"/>
        <w:sectPr w:rsidR="00810524">
          <w:pgSz w:w="7193" w:h="12139"/>
          <w:pgMar w:top="275" w:right="143" w:bottom="270" w:left="143" w:header="0" w:footer="3" w:gutter="0"/>
          <w:cols w:space="720"/>
          <w:noEndnote/>
          <w:docGrid w:linePitch="360"/>
        </w:sectPr>
      </w:pPr>
      <w:r>
        <w:t>Постепенное присвоеніе чужих</w:t>
      </w:r>
      <w:r w:rsidR="009A18E9">
        <w:t>ъ</w:t>
      </w:r>
      <w:r>
        <w:t xml:space="preserve"> слов</w:t>
      </w:r>
      <w:r w:rsidR="009A18E9">
        <w:t>ъ</w:t>
      </w:r>
      <w:r>
        <w:t xml:space="preserve"> и оборотов</w:t>
      </w:r>
      <w:r w:rsidR="009A18E9">
        <w:t>ъ</w:t>
      </w:r>
      <w:r>
        <w:t>, на кото-</w:t>
      </w:r>
      <w:r>
        <w:br/>
        <w:t>рых</w:t>
      </w:r>
      <w:r w:rsidR="009A18E9">
        <w:t>ъ</w:t>
      </w:r>
      <w:r>
        <w:t xml:space="preserve"> лежит</w:t>
      </w:r>
      <w:r w:rsidR="009A18E9">
        <w:t>ъ</w:t>
      </w:r>
      <w:r>
        <w:t xml:space="preserve"> печать одной народности, принятіе оборотов</w:t>
      </w:r>
      <w:r w:rsidR="009A18E9">
        <w:t>ъ</w:t>
      </w:r>
      <w:r>
        <w:t xml:space="preserve"> чисто-</w:t>
      </w:r>
      <w:r>
        <w:br/>
        <w:t>славянских</w:t>
      </w:r>
      <w:r w:rsidR="009A18E9">
        <w:t>ъ</w:t>
      </w:r>
      <w:r>
        <w:t xml:space="preserve"> и, в</w:t>
      </w:r>
      <w:r w:rsidR="009A18E9">
        <w:t>ъ</w:t>
      </w:r>
      <w:r>
        <w:t>-слѣдствіе этого, условное приближеніе к</w:t>
      </w:r>
      <w:r w:rsidR="009A18E9">
        <w:t>ъ</w:t>
      </w:r>
      <w:r>
        <w:t xml:space="preserve"> идеалу</w:t>
      </w:r>
      <w:r>
        <w:br/>
        <w:t xml:space="preserve">языка всеславлнскаго, </w:t>
      </w:r>
      <w:r w:rsidR="009A18E9">
        <w:t>ъ</w:t>
      </w:r>
      <w:r>
        <w:t xml:space="preserve"> е. к</w:t>
      </w:r>
      <w:r w:rsidR="009A18E9">
        <w:t>ъ</w:t>
      </w:r>
      <w:r>
        <w:t xml:space="preserve"> языку, который бы легко мог</w:t>
      </w:r>
      <w:r w:rsidR="009A18E9">
        <w:t>ъ</w:t>
      </w:r>
      <w:r>
        <w:t xml:space="preserve"> пони-</w:t>
      </w:r>
    </w:p>
    <w:p w:rsidR="00810524" w:rsidRDefault="00731517">
      <w:pPr>
        <w:pStyle w:val="Bodytext230"/>
        <w:shd w:val="clear" w:color="auto" w:fill="auto"/>
        <w:spacing w:after="86" w:line="170" w:lineRule="exact"/>
        <w:jc w:val="center"/>
      </w:pPr>
      <w:r>
        <w:lastRenderedPageBreak/>
        <w:t>Пауки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1"/>
        <w:jc w:val="both"/>
      </w:pPr>
      <w:r>
        <w:t>мать всякій Славян»н</w:t>
      </w:r>
      <w:r w:rsidR="009A18E9">
        <w:t>ъ</w:t>
      </w:r>
      <w:r>
        <w:t>, к</w:t>
      </w:r>
      <w:r w:rsidR="009A18E9">
        <w:t>ъ</w:t>
      </w:r>
      <w:r>
        <w:t xml:space="preserve"> какому бы племени он</w:t>
      </w:r>
      <w:r w:rsidR="009A18E9">
        <w:t>ъ</w:t>
      </w:r>
      <w:r>
        <w:t xml:space="preserve"> ни принадле</w:t>
      </w:r>
      <w:r>
        <w:br/>
        <w:t>жаль. Языки славлнскіе должны обогащаться только из</w:t>
      </w:r>
      <w:r w:rsidR="009A18E9">
        <w:t>ъ</w:t>
      </w:r>
      <w:r>
        <w:t xml:space="preserve"> языков</w:t>
      </w:r>
      <w:r w:rsidR="009A18E9">
        <w:t>ъ</w:t>
      </w:r>
      <w:r>
        <w:br/>
        <w:t>славянских</w:t>
      </w:r>
      <w:r w:rsidR="00E56DF5">
        <w:t>ъ</w:t>
      </w:r>
      <w:r>
        <w:t xml:space="preserve"> же, сходпых</w:t>
      </w:r>
      <w:r w:rsidR="009A18E9">
        <w:t>ъ</w:t>
      </w:r>
      <w:r>
        <w:t xml:space="preserve"> своими звуками и построениемц. Ии</w:t>
      </w:r>
      <w:r>
        <w:br/>
        <w:t>один</w:t>
      </w:r>
      <w:r w:rsidR="009A18E9">
        <w:t>ъ</w:t>
      </w:r>
      <w:r>
        <w:t xml:space="preserve"> лзык</w:t>
      </w:r>
      <w:r w:rsidR="009A18E9">
        <w:t>ъ</w:t>
      </w:r>
      <w:r>
        <w:t xml:space="preserve"> в</w:t>
      </w:r>
      <w:r w:rsidR="009A18E9">
        <w:t>ъ</w:t>
      </w:r>
      <w:r>
        <w:t xml:space="preserve"> Европѣ не чуждается иностранных</w:t>
      </w:r>
      <w:r w:rsidR="009A18E9">
        <w:t>ъ</w:t>
      </w:r>
      <w:r>
        <w:t xml:space="preserve"> слов</w:t>
      </w:r>
      <w:r w:rsidR="009A18E9">
        <w:t>ъ</w:t>
      </w:r>
      <w:r>
        <w:t xml:space="preserve"> в</w:t>
      </w:r>
      <w:r w:rsidR="009A18E9">
        <w:t>ъ</w:t>
      </w:r>
      <w:r>
        <w:t xml:space="preserve"> той</w:t>
      </w:r>
      <w:r>
        <w:br/>
        <w:t>степени , как</w:t>
      </w:r>
      <w:r w:rsidR="009A18E9">
        <w:t>ъ</w:t>
      </w:r>
      <w:r>
        <w:t xml:space="preserve"> язык</w:t>
      </w:r>
      <w:r w:rsidR="009A18E9">
        <w:t>ъ</w:t>
      </w:r>
      <w:r>
        <w:t xml:space="preserve"> славянскій. Эти слова ослабляют</w:t>
      </w:r>
      <w:r w:rsidR="009A18E9">
        <w:t>ъ</w:t>
      </w:r>
      <w:r>
        <w:t xml:space="preserve"> и уни-</w:t>
      </w:r>
      <w:r>
        <w:br/>
        <w:t>жают</w:t>
      </w:r>
      <w:r w:rsidR="009A18E9">
        <w:t>ъ</w:t>
      </w:r>
      <w:r>
        <w:t xml:space="preserve"> характер</w:t>
      </w:r>
      <w:r w:rsidR="009A18E9">
        <w:t>ъ</w:t>
      </w:r>
      <w:r>
        <w:t xml:space="preserve"> народный, заглушают</w:t>
      </w:r>
      <w:r w:rsidR="009A18E9">
        <w:t>ъ</w:t>
      </w:r>
      <w:r>
        <w:t xml:space="preserve"> в</w:t>
      </w:r>
      <w:r w:rsidR="009A18E9">
        <w:t>ъ</w:t>
      </w:r>
      <w:r>
        <w:t xml:space="preserve"> паев любовь к</w:t>
      </w:r>
      <w:r w:rsidR="009A18E9">
        <w:t>ъ</w:t>
      </w:r>
      <w:r>
        <w:t xml:space="preserve"> сво-</w:t>
      </w:r>
      <w:r>
        <w:br/>
        <w:t>ему народу и языку. Иностранные слова и обороты отчуждают</w:t>
      </w:r>
      <w:r w:rsidR="009A18E9">
        <w:t>ъ</w:t>
      </w:r>
      <w:r>
        <w:br/>
        <w:t>взаимно Славян</w:t>
      </w:r>
      <w:r w:rsidR="009A18E9">
        <w:t>ъ</w:t>
      </w:r>
      <w:r>
        <w:t>, их</w:t>
      </w:r>
      <w:r w:rsidR="009A18E9">
        <w:t>ъ</w:t>
      </w:r>
      <w:r>
        <w:t xml:space="preserve"> нарѣчія и племена. Слов</w:t>
      </w:r>
      <w:r w:rsidR="009A18E9">
        <w:t>ъ</w:t>
      </w:r>
      <w:r>
        <w:t xml:space="preserve"> и оборотов</w:t>
      </w:r>
      <w:r w:rsidR="009A18E9">
        <w:t>ъ</w:t>
      </w:r>
      <w:r>
        <w:t>, заим-</w:t>
      </w:r>
      <w:r>
        <w:br/>
        <w:t>ствованных</w:t>
      </w:r>
      <w:r w:rsidR="00E56DF5">
        <w:t>ъ</w:t>
      </w:r>
      <w:r>
        <w:t xml:space="preserve"> извнѣ, не терпить пи один</w:t>
      </w:r>
      <w:r w:rsidR="009A18E9">
        <w:t>ъ</w:t>
      </w:r>
      <w:r>
        <w:t xml:space="preserve"> прямой Славянинь: они</w:t>
      </w:r>
      <w:r>
        <w:br/>
        <w:t>загруднлют</w:t>
      </w:r>
      <w:r w:rsidR="009A18E9">
        <w:t>ъ</w:t>
      </w:r>
      <w:r>
        <w:t xml:space="preserve"> изученіе близким, к</w:t>
      </w:r>
      <w:r w:rsidR="009A18E9">
        <w:t>ъ</w:t>
      </w:r>
      <w:r>
        <w:t xml:space="preserve"> нам</w:t>
      </w:r>
      <w:r w:rsidR="009A18E9">
        <w:t>ъ</w:t>
      </w:r>
      <w:r>
        <w:t xml:space="preserve"> нарѣчій.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</w:pPr>
      <w:r>
        <w:t>Особливо завалены и засорены всякою чуждщо примѣсью язы-</w:t>
      </w:r>
      <w:r>
        <w:br/>
        <w:t>ки богемскій и польскій; по-этому необходимо очистить их</w:t>
      </w:r>
      <w:r w:rsidR="009A18E9">
        <w:t>ъ</w:t>
      </w:r>
      <w:r>
        <w:t>: пер-</w:t>
      </w:r>
      <w:r>
        <w:br/>
        <w:t>вый от</w:t>
      </w:r>
      <w:r w:rsidR="009A18E9">
        <w:t>ъ</w:t>
      </w:r>
      <w:r>
        <w:t xml:space="preserve"> гермамизмов</w:t>
      </w:r>
      <w:r w:rsidR="009A18E9">
        <w:t>ъ</w:t>
      </w:r>
      <w:r>
        <w:t>, вгорый от</w:t>
      </w:r>
      <w:r w:rsidR="009A18E9">
        <w:t>ъ</w:t>
      </w:r>
      <w:r>
        <w:t xml:space="preserve"> германизмов</w:t>
      </w:r>
      <w:r w:rsidR="009A18E9">
        <w:t>ъ</w:t>
      </w:r>
      <w:r>
        <w:t xml:space="preserve"> , латинизмов</w:t>
      </w:r>
      <w:r w:rsidR="009A18E9">
        <w:t>ъ</w:t>
      </w:r>
      <w:r>
        <w:br/>
        <w:t>и галлнцизмов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3"/>
        </w:numPr>
        <w:shd w:val="clear" w:color="auto" w:fill="auto"/>
        <w:tabs>
          <w:tab w:val="left" w:pos="610"/>
        </w:tabs>
        <w:spacing w:line="278" w:lineRule="exact"/>
        <w:ind w:firstLine="309"/>
        <w:jc w:val="both"/>
      </w:pPr>
      <w:r>
        <w:t>Однообразное, Философское, на духѣ славянскаго языка осно-</w:t>
      </w:r>
      <w:r>
        <w:br/>
        <w:t>ванное правописаніе , в</w:t>
      </w:r>
      <w:r w:rsidR="009A18E9">
        <w:t>ъ</w:t>
      </w:r>
      <w:r>
        <w:t xml:space="preserve"> употреблсніи котораго согласились бы</w:t>
      </w:r>
      <w:r>
        <w:br/>
        <w:t>всѣ Славяне, по-крайней-мѣрѣ пользующіеся письменами одного</w:t>
      </w:r>
      <w:r>
        <w:br/>
        <w:t>рода, латинскими или кирилловскими. На славянское правопи-</w:t>
      </w:r>
      <w:r>
        <w:br/>
        <w:t>саніе не должно имѣть влілнія ни мадярское, ни итальянское, ни</w:t>
      </w:r>
      <w:r>
        <w:br/>
        <w:t>нѣмецкое. Пестрота в</w:t>
      </w:r>
      <w:r w:rsidR="009A18E9">
        <w:t>ъ</w:t>
      </w:r>
      <w:r>
        <w:t xml:space="preserve"> правописаніи не только упосит</w:t>
      </w:r>
      <w:r w:rsidR="009A18E9">
        <w:t>ъ</w:t>
      </w:r>
      <w:r>
        <w:t xml:space="preserve"> много</w:t>
      </w:r>
      <w:r>
        <w:br/>
        <w:t>времени на изученіе, но еще пугает</w:t>
      </w:r>
      <w:r w:rsidR="009A18E9">
        <w:t>ъ</w:t>
      </w:r>
      <w:r>
        <w:t xml:space="preserve"> читателей: вннманіе в</w:t>
      </w:r>
      <w:r w:rsidR="009A18E9">
        <w:t>ъ</w:t>
      </w:r>
      <w:r>
        <w:t xml:space="preserve"> нем</w:t>
      </w:r>
      <w:r w:rsidR="009A18E9">
        <w:t>ъ</w:t>
      </w:r>
      <w:r>
        <w:br/>
        <w:t>запутывается. ШаФарик</w:t>
      </w:r>
      <w:r w:rsidR="009A18E9">
        <w:t>ъ</w:t>
      </w:r>
      <w:r>
        <w:t xml:space="preserve"> очень-вѣрпо замѣчает</w:t>
      </w:r>
      <w:r w:rsidR="009A18E9">
        <w:t>ъ</w:t>
      </w:r>
      <w:r>
        <w:t xml:space="preserve"> об</w:t>
      </w:r>
      <w:r w:rsidR="009A18E9">
        <w:t>ъ</w:t>
      </w:r>
      <w:r>
        <w:t xml:space="preserve"> «Иллирій-</w:t>
      </w:r>
      <w:r>
        <w:br/>
        <w:t>ском</w:t>
      </w:r>
      <w:r w:rsidR="009A18E9">
        <w:t>ъ</w:t>
      </w:r>
      <w:r>
        <w:t xml:space="preserve"> Парнассѣ» в</w:t>
      </w:r>
      <w:r w:rsidR="009A18E9">
        <w:t>ъ</w:t>
      </w:r>
      <w:r>
        <w:t xml:space="preserve"> псріодическом</w:t>
      </w:r>
      <w:r w:rsidR="009A18E9">
        <w:t>ъ</w:t>
      </w:r>
      <w:r>
        <w:t xml:space="preserve"> изданіи «Чешскій Музеум</w:t>
      </w:r>
      <w:r w:rsidR="009A18E9">
        <w:t>ъ</w:t>
      </w:r>
      <w:r>
        <w:t>»</w:t>
      </w:r>
      <w:r>
        <w:br/>
        <w:t>(1855 том</w:t>
      </w:r>
      <w:r w:rsidR="009A18E9">
        <w:t>ъ</w:t>
      </w:r>
      <w:r>
        <w:t xml:space="preserve"> I стр. 52): «Это нѣжные цвѣты, по они обвиты отвра-</w:t>
      </w:r>
      <w:r>
        <w:br/>
        <w:t>тительными лохмотьями и рубищами, и их</w:t>
      </w:r>
      <w:r w:rsidR="009A18E9">
        <w:t>ъ</w:t>
      </w:r>
      <w:r>
        <w:t xml:space="preserve"> в</w:t>
      </w:r>
      <w:r w:rsidR="009A18E9">
        <w:t>ъ</w:t>
      </w:r>
      <w:r>
        <w:t xml:space="preserve"> отом</w:t>
      </w:r>
      <w:r w:rsidR="009A18E9">
        <w:t>ъ</w:t>
      </w:r>
      <w:r>
        <w:t xml:space="preserve"> видѣ </w:t>
      </w:r>
      <w:r>
        <w:rPr>
          <w:rStyle w:val="Bodytext27pt"/>
        </w:rPr>
        <w:t>ИИКОГ-</w:t>
      </w:r>
      <w:r>
        <w:rPr>
          <w:rStyle w:val="Bodytext27pt"/>
        </w:rPr>
        <w:br/>
      </w:r>
      <w:r>
        <w:t>га не пріймут</w:t>
      </w:r>
      <w:r w:rsidR="009A18E9">
        <w:t>ъ</w:t>
      </w:r>
      <w:r>
        <w:t xml:space="preserve"> благосклонно другіе Славяне, не-Иллирійцы. Здѣсь</w:t>
      </w:r>
      <w:r>
        <w:br/>
        <w:t>прежде всего предстоять борьба с</w:t>
      </w:r>
      <w:r w:rsidR="009A18E9">
        <w:t>ъ</w:t>
      </w:r>
      <w:r>
        <w:t xml:space="preserve"> чудовищами, каковы: </w:t>
      </w:r>
      <w:r>
        <w:rPr>
          <w:lang w:val="fr-FR" w:eastAsia="fr-FR" w:bidi="fr-FR"/>
        </w:rPr>
        <w:t>scgljesc</w:t>
      </w:r>
      <w:r>
        <w:rPr>
          <w:lang w:val="fr-FR" w:eastAsia="fr-FR" w:bidi="fr-FR"/>
        </w:rPr>
        <w:br/>
      </w:r>
      <w:r>
        <w:t xml:space="preserve">(вм. </w:t>
      </w:r>
      <w:r>
        <w:rPr>
          <w:lang w:val="de-DE" w:eastAsia="de-DE" w:bidi="de-DE"/>
        </w:rPr>
        <w:t>sles</w:t>
      </w:r>
      <w:r>
        <w:t xml:space="preserve">;, </w:t>
      </w:r>
      <w:r>
        <w:rPr>
          <w:lang w:val="de-DE" w:eastAsia="de-DE" w:bidi="de-DE"/>
        </w:rPr>
        <w:t xml:space="preserve">bliscgrija </w:t>
      </w:r>
      <w:r>
        <w:t xml:space="preserve">(вм. </w:t>
      </w:r>
      <w:r>
        <w:rPr>
          <w:lang w:val="de-DE" w:eastAsia="de-DE" w:bidi="de-DE"/>
        </w:rPr>
        <w:t xml:space="preserve">blizna), kgniscnizi </w:t>
      </w:r>
      <w:r>
        <w:t xml:space="preserve">(вм. </w:t>
      </w:r>
      <w:r>
        <w:rPr>
          <w:lang w:val="de-DE" w:eastAsia="de-DE" w:bidi="de-DE"/>
        </w:rPr>
        <w:t>knizoici)</w:t>
      </w:r>
      <w:r>
        <w:t xml:space="preserve">, </w:t>
      </w:r>
      <w:r>
        <w:rPr>
          <w:lang w:val="de-DE" w:eastAsia="de-DE" w:bidi="de-DE"/>
        </w:rPr>
        <w:t>oghgnjen</w:t>
      </w:r>
      <w:r>
        <w:rPr>
          <w:lang w:val="de-DE" w:eastAsia="de-DE" w:bidi="de-DE"/>
        </w:rPr>
        <w:br/>
      </w:r>
      <w:r>
        <w:t xml:space="preserve">(вм. </w:t>
      </w:r>
      <w:r>
        <w:rPr>
          <w:lang w:val="de-DE" w:eastAsia="de-DE" w:bidi="de-DE"/>
        </w:rPr>
        <w:t xml:space="preserve">ognen); kragbl ( </w:t>
      </w:r>
      <w:r>
        <w:t xml:space="preserve">вм. </w:t>
      </w:r>
      <w:r>
        <w:rPr>
          <w:lang w:val="de-DE" w:eastAsia="de-DE" w:bidi="de-DE"/>
        </w:rPr>
        <w:t>kr.</w:t>
      </w:r>
      <w:r>
        <w:rPr>
          <w:lang w:val="fr-FR" w:eastAsia="fr-FR" w:bidi="fr-FR"/>
        </w:rPr>
        <w:t>il)</w:t>
      </w:r>
      <w:r>
        <w:rPr>
          <w:lang w:val="de-DE" w:eastAsia="de-DE" w:bidi="de-DE"/>
        </w:rPr>
        <w:t xml:space="preserve">; </w:t>
      </w:r>
      <w:r>
        <w:t>даже</w:t>
      </w:r>
      <w:r>
        <w:rPr>
          <w:lang w:val="de-DE" w:eastAsia="de-DE" w:bidi="de-DE"/>
        </w:rPr>
        <w:t xml:space="preserve">— </w:t>
      </w:r>
      <w:r>
        <w:t xml:space="preserve">избави Боже! </w:t>
      </w:r>
      <w:r>
        <w:rPr>
          <w:lang w:val="fr-FR" w:eastAsia="fr-FR" w:bidi="fr-FR"/>
        </w:rPr>
        <w:t>gglignjevno</w:t>
      </w:r>
      <w:r>
        <w:rPr>
          <w:lang w:val="fr-FR" w:eastAsia="fr-FR" w:bidi="fr-FR"/>
        </w:rPr>
        <w:br/>
      </w:r>
      <w:r>
        <w:t xml:space="preserve">(вм. </w:t>
      </w:r>
      <w:r>
        <w:rPr>
          <w:lang w:val="fr-FR" w:eastAsia="fr-FR" w:bidi="fr-FR"/>
        </w:rPr>
        <w:t xml:space="preserve">gnevno) </w:t>
      </w:r>
      <w:r>
        <w:t xml:space="preserve">и </w:t>
      </w:r>
      <w:r w:rsidR="009A18E9">
        <w:t>ъ</w:t>
      </w:r>
      <w:r>
        <w:t xml:space="preserve"> п.» — Нельзя в</w:t>
      </w:r>
      <w:r w:rsidR="009A18E9">
        <w:t>ъ</w:t>
      </w:r>
      <w:r>
        <w:t xml:space="preserve"> этом</w:t>
      </w:r>
      <w:r w:rsidR="009A18E9">
        <w:t>ъ</w:t>
      </w:r>
      <w:r>
        <w:t xml:space="preserve"> отношеніи не похвалить</w:t>
      </w:r>
      <w:r>
        <w:br/>
        <w:t>Гая и вообще Хорватов</w:t>
      </w:r>
      <w:r w:rsidR="009A18E9">
        <w:t>ъ</w:t>
      </w:r>
      <w:r>
        <w:t>, которые изправленіем</w:t>
      </w:r>
      <w:r w:rsidR="009A18E9">
        <w:t>ъ</w:t>
      </w:r>
      <w:r>
        <w:t>, славлинзирова-</w:t>
      </w:r>
      <w:r>
        <w:br/>
        <w:t>піем</w:t>
      </w:r>
      <w:r w:rsidR="009A18E9">
        <w:t>ъ</w:t>
      </w:r>
      <w:r>
        <w:t xml:space="preserve"> своего правописанія подали другим</w:t>
      </w:r>
      <w:r w:rsidR="009A18E9">
        <w:t>ъ</w:t>
      </w:r>
      <w:r>
        <w:t xml:space="preserve"> Славянам</w:t>
      </w:r>
      <w:r w:rsidR="00504B04">
        <w:t>ъ</w:t>
      </w:r>
      <w:r>
        <w:t xml:space="preserve"> прекрас-</w:t>
      </w:r>
      <w:r>
        <w:br/>
        <w:t>ный, достойный подражанія примѣр</w:t>
      </w:r>
      <w:r w:rsidR="009A18E9">
        <w:t>ъ</w:t>
      </w:r>
      <w:r>
        <w:t>. Одним</w:t>
      </w:r>
      <w:r w:rsidR="009A18E9">
        <w:t>ъ</w:t>
      </w:r>
      <w:r>
        <w:t>-словом</w:t>
      </w:r>
      <w:r w:rsidR="009A18E9">
        <w:t>ъ</w:t>
      </w:r>
      <w:r>
        <w:t>, для дости-</w:t>
      </w:r>
      <w:r>
        <w:br/>
        <w:t>женія этой взаимности,мы должны сравнять и сгладить всѣ хребты,</w:t>
      </w:r>
      <w:r>
        <w:br/>
        <w:t>нас</w:t>
      </w:r>
      <w:r w:rsidR="009A18E9">
        <w:t>ъ</w:t>
      </w:r>
      <w:r>
        <w:t xml:space="preserve"> раздѣляю</w:t>
      </w:r>
      <w:r w:rsidR="004A2DB5">
        <w:t>щ</w:t>
      </w:r>
      <w:r>
        <w:t>іе, наполнить всѣ рвы и пропасти, или, по-край-</w:t>
      </w:r>
      <w:r>
        <w:br/>
        <w:t>ней-мѣрѣ, перекинуть мосты через</w:t>
      </w:r>
      <w:r w:rsidR="009A18E9">
        <w:t>ъ</w:t>
      </w:r>
      <w:r>
        <w:t xml:space="preserve"> них</w:t>
      </w:r>
      <w:r w:rsidR="009A18E9">
        <w:t>ъ</w:t>
      </w:r>
      <w:r>
        <w:t xml:space="preserve"> , чтобы подать друг</w:t>
      </w:r>
      <w:r w:rsidR="009A18E9">
        <w:t>ъ</w:t>
      </w:r>
      <w:r>
        <w:br/>
        <w:t>другу руку и сноситься между собою свободнѣе.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9"/>
        <w:jc w:val="both"/>
        <w:sectPr w:rsidR="00810524">
          <w:pgSz w:w="7193" w:h="12139"/>
          <w:pgMar w:top="251" w:right="144" w:bottom="251" w:left="153" w:header="0" w:footer="3" w:gutter="0"/>
          <w:cols w:space="720"/>
          <w:noEndnote/>
          <w:docGrid w:linePitch="360"/>
        </w:sectPr>
      </w:pPr>
      <w:r>
        <w:t xml:space="preserve">§ 20. </w:t>
      </w:r>
      <w:r>
        <w:rPr>
          <w:rStyle w:val="Bodytext2Italic"/>
        </w:rPr>
        <w:t>Заклюгеніе.</w:t>
      </w:r>
      <w:r>
        <w:t xml:space="preserve"> — При свѣтѣ взаимности парод</w:t>
      </w:r>
      <w:r w:rsidR="009A18E9">
        <w:t>ъ</w:t>
      </w:r>
      <w:r>
        <w:t xml:space="preserve"> славянскій</w:t>
      </w:r>
      <w:r>
        <w:br/>
        <w:t>и всѣ его племена и нарѣчія, его судьбы и обстоятельства пред-</w:t>
      </w:r>
      <w:r>
        <w:br/>
        <w:t>станут</w:t>
      </w:r>
      <w:r w:rsidR="009A18E9">
        <w:t>ъ</w:t>
      </w:r>
      <w:r>
        <w:t xml:space="preserve"> нам</w:t>
      </w:r>
      <w:r w:rsidR="009A18E9">
        <w:t>ъ</w:t>
      </w:r>
      <w:r>
        <w:t xml:space="preserve"> в</w:t>
      </w:r>
      <w:r w:rsidR="009A18E9">
        <w:t>ъ</w:t>
      </w:r>
      <w:r>
        <w:t xml:space="preserve"> другом*, лучшемь видѣ. Она может</w:t>
      </w:r>
      <w:r w:rsidR="009A18E9">
        <w:t>ъ</w:t>
      </w:r>
      <w:r>
        <w:t xml:space="preserve"> положить</w:t>
      </w:r>
    </w:p>
    <w:p w:rsidR="00810524" w:rsidRDefault="00731517">
      <w:pPr>
        <w:pStyle w:val="Bodytext1041"/>
        <w:shd w:val="clear" w:color="auto" w:fill="auto"/>
        <w:tabs>
          <w:tab w:val="right" w:pos="6950"/>
        </w:tabs>
        <w:spacing w:after="85" w:line="200" w:lineRule="exact"/>
        <w:ind w:left="1480" w:firstLine="8"/>
      </w:pPr>
      <w:r>
        <w:lastRenderedPageBreak/>
        <w:t>О Литературюй Взаимности между Славянами.</w:t>
      </w:r>
      <w:r>
        <w:rPr>
          <w:rStyle w:val="Bodytext10410ptNotItalic"/>
          <w:b/>
          <w:bCs/>
        </w:rPr>
        <w:tab/>
        <w:t>95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14"/>
        <w:jc w:val="both"/>
      </w:pPr>
      <w:r>
        <w:t>только осиованіе народной славянской словесности, в</w:t>
      </w:r>
      <w:r w:rsidR="009A18E9">
        <w:t>ъ</w:t>
      </w:r>
      <w:r>
        <w:t xml:space="preserve"> точнѣй-</w:t>
      </w:r>
      <w:r>
        <w:br/>
        <w:t>шеы</w:t>
      </w:r>
      <w:r w:rsidR="009A18E9">
        <w:t>ъ</w:t>
      </w:r>
      <w:r>
        <w:t xml:space="preserve"> и высшем</w:t>
      </w:r>
      <w:r w:rsidR="00554BF2">
        <w:t>ъ</w:t>
      </w:r>
      <w:r>
        <w:t xml:space="preserve"> значеніи этого слова; с</w:t>
      </w:r>
      <w:r w:rsidR="009A18E9">
        <w:t>ъ</w:t>
      </w:r>
      <w:r>
        <w:t xml:space="preserve"> нею рмѣстѣ и посред-</w:t>
      </w:r>
      <w:r>
        <w:br/>
        <w:t>ством</w:t>
      </w:r>
      <w:r w:rsidR="009A18E9">
        <w:t>ъ</w:t>
      </w:r>
      <w:r>
        <w:t xml:space="preserve"> ея, китайская стѣна,донынѣ существующая,эта одиночная</w:t>
      </w:r>
      <w:r>
        <w:br/>
        <w:t>жизнь и одиночная деятельность Славян</w:t>
      </w:r>
      <w:r w:rsidR="009A18E9">
        <w:t>ъ</w:t>
      </w:r>
      <w:r>
        <w:t>, мелочныя книжныя</w:t>
      </w:r>
      <w:r>
        <w:br/>
        <w:t>ссоры отдѣльныхь племен</w:t>
      </w:r>
      <w:r w:rsidR="009A18E9">
        <w:t>ъ</w:t>
      </w:r>
      <w:r>
        <w:t xml:space="preserve"> и нарѣчій—навсегда рушатся; прекра-</w:t>
      </w:r>
      <w:r>
        <w:br/>
        <w:t>тятся мелкія литературный предпрілтіл и общества, которыя,</w:t>
      </w:r>
      <w:r>
        <w:br/>
        <w:t>едва возникнув</w:t>
      </w:r>
      <w:r w:rsidR="009A18E9">
        <w:t>ъ</w:t>
      </w:r>
      <w:r>
        <w:t>, вянуть и блекнуть от</w:t>
      </w:r>
      <w:r w:rsidR="009A18E9">
        <w:t>ъ</w:t>
      </w:r>
      <w:r>
        <w:t xml:space="preserve"> недостатка воздуха. Толь-</w:t>
      </w:r>
      <w:r>
        <w:br/>
        <w:t>ко силою взаимности мы почувствуем</w:t>
      </w:r>
      <w:r w:rsidR="009A18E9">
        <w:t>ъ</w:t>
      </w:r>
      <w:r>
        <w:t xml:space="preserve"> живо наше общее про-</w:t>
      </w:r>
      <w:r>
        <w:br/>
        <w:t>изхожденіе и паше сродство, а эта выгода неслишком</w:t>
      </w:r>
      <w:r w:rsidR="009A18E9">
        <w:t>ъ</w:t>
      </w:r>
      <w:r>
        <w:t>-дорого</w:t>
      </w:r>
      <w:r>
        <w:br/>
        <w:t>будете стоить для каждаго племени : пусть только тѣ из</w:t>
      </w:r>
      <w:r w:rsidR="009A18E9">
        <w:t>ъ</w:t>
      </w:r>
      <w:r>
        <w:t xml:space="preserve"> Сла-</w:t>
      </w:r>
      <w:r>
        <w:br/>
        <w:t>вят», которые первенствуют</w:t>
      </w:r>
      <w:r w:rsidR="00554BF2">
        <w:t>ъ</w:t>
      </w:r>
      <w:r>
        <w:t xml:space="preserve"> умом</w:t>
      </w:r>
      <w:r w:rsidR="009A18E9">
        <w:t>ъ</w:t>
      </w:r>
      <w:r>
        <w:t>, держатся не столько пред-</w:t>
      </w:r>
      <w:r>
        <w:br/>
        <w:t>мегов</w:t>
      </w:r>
      <w:r w:rsidR="009A18E9">
        <w:t>ъ</w:t>
      </w:r>
      <w:r>
        <w:t>, отдѣляющих</w:t>
      </w:r>
      <w:r w:rsidR="009A18E9">
        <w:t>ъ</w:t>
      </w:r>
      <w:r>
        <w:t xml:space="preserve"> и удаляющих</w:t>
      </w:r>
      <w:r w:rsidR="00554BF2">
        <w:t>ъ</w:t>
      </w:r>
      <w:r>
        <w:t xml:space="preserve"> нас</w:t>
      </w:r>
      <w:r w:rsidR="009A18E9">
        <w:t>ъ</w:t>
      </w:r>
      <w:r>
        <w:t xml:space="preserve"> друг</w:t>
      </w:r>
      <w:r w:rsidR="009A18E9">
        <w:t>ъ</w:t>
      </w:r>
      <w:r>
        <w:t xml:space="preserve"> от</w:t>
      </w:r>
      <w:r w:rsidR="009A18E9">
        <w:t>ъ</w:t>
      </w:r>
      <w:r>
        <w:t xml:space="preserve"> друга, сколь-</w:t>
      </w:r>
      <w:r>
        <w:br/>
        <w:t>ко тѣх</w:t>
      </w:r>
      <w:r w:rsidR="009A18E9">
        <w:t>ъ</w:t>
      </w:r>
      <w:r>
        <w:t>, которые нас</w:t>
      </w:r>
      <w:r w:rsidR="009A18E9">
        <w:t>ъ</w:t>
      </w:r>
      <w:r>
        <w:t xml:space="preserve"> связывают</w:t>
      </w:r>
      <w:r w:rsidR="00554BF2">
        <w:t>ъ</w:t>
      </w:r>
      <w:r>
        <w:t xml:space="preserve"> в</w:t>
      </w:r>
      <w:r w:rsidR="009A18E9">
        <w:t>ъ</w:t>
      </w:r>
      <w:r>
        <w:t xml:space="preserve"> одно братство. Слабые ру-</w:t>
      </w:r>
      <w:r>
        <w:br/>
        <w:t>чьи с</w:t>
      </w:r>
      <w:r w:rsidR="009A18E9">
        <w:t>ъ</w:t>
      </w:r>
      <w:r>
        <w:t xml:space="preserve"> трудом</w:t>
      </w:r>
      <w:r w:rsidR="009A18E9">
        <w:t>ъ</w:t>
      </w:r>
      <w:r>
        <w:t xml:space="preserve"> носят</w:t>
      </w:r>
      <w:r w:rsidR="009A18E9">
        <w:t>ъ</w:t>
      </w:r>
      <w:r>
        <w:t xml:space="preserve"> на поверхности своей бревна и доски; но</w:t>
      </w:r>
      <w:r>
        <w:br/>
        <w:t>гдѣ огдѣльные потоки стекаются в</w:t>
      </w:r>
      <w:r w:rsidR="009A18E9">
        <w:t>ъ</w:t>
      </w:r>
      <w:r>
        <w:t xml:space="preserve"> одно русло, там</w:t>
      </w:r>
      <w:r w:rsidR="009A18E9">
        <w:t>ъ</w:t>
      </w:r>
      <w:r>
        <w:t xml:space="preserve"> Волга, Ду-</w:t>
      </w:r>
      <w:r>
        <w:br/>
        <w:t>най несут</w:t>
      </w:r>
      <w:r w:rsidR="009A18E9">
        <w:t>ъ</w:t>
      </w:r>
      <w:r>
        <w:t xml:space="preserve"> огромные корабли на хрсбтах</w:t>
      </w:r>
      <w:r w:rsidR="009A18E9">
        <w:t>ъ</w:t>
      </w:r>
      <w:r>
        <w:t xml:space="preserve"> своих</w:t>
      </w:r>
      <w:r w:rsidR="009A18E9">
        <w:t>ъ</w:t>
      </w:r>
      <w:r>
        <w:t>. От</w:t>
      </w:r>
      <w:r w:rsidR="009A18E9">
        <w:t>ъ</w:t>
      </w:r>
      <w:r>
        <w:t xml:space="preserve"> взаимно-</w:t>
      </w:r>
      <w:r>
        <w:br/>
        <w:t>сти не потерпит</w:t>
      </w:r>
      <w:r w:rsidR="009A18E9">
        <w:t>ъ</w:t>
      </w:r>
      <w:r>
        <w:t xml:space="preserve"> ни одно нарѣчіе; ибо каждое из</w:t>
      </w:r>
      <w:r w:rsidR="009A18E9">
        <w:t>ъ</w:t>
      </w:r>
      <w:r>
        <w:t xml:space="preserve"> них</w:t>
      </w:r>
      <w:r w:rsidR="009A18E9">
        <w:t>ъ</w:t>
      </w:r>
      <w:r>
        <w:t xml:space="preserve"> сохра-</w:t>
      </w:r>
      <w:r>
        <w:br/>
        <w:t>нить свою личность, останется при своем</w:t>
      </w:r>
      <w:r w:rsidR="009A18E9">
        <w:t>ъ</w:t>
      </w:r>
      <w:r>
        <w:t xml:space="preserve"> языкѣ и литературѣ,</w:t>
      </w:r>
      <w:r>
        <w:br/>
        <w:t>но будет</w:t>
      </w:r>
      <w:r w:rsidR="009A18E9">
        <w:t>ъ</w:t>
      </w:r>
      <w:r>
        <w:t xml:space="preserve"> знать, покупать и читать произведенія других</w:t>
      </w:r>
      <w:r w:rsidR="009A18E9">
        <w:t>ъ</w:t>
      </w:r>
      <w:r>
        <w:t xml:space="preserve"> пись-</w:t>
      </w:r>
      <w:r>
        <w:br/>
        <w:t>мен</w:t>
      </w:r>
      <w:r w:rsidR="009A18E9">
        <w:t>ъ</w:t>
      </w:r>
      <w:r>
        <w:t xml:space="preserve"> славянских</w:t>
      </w:r>
      <w:r w:rsidR="00554BF2">
        <w:t>ъ</w:t>
      </w:r>
      <w:r>
        <w:t>. Итак</w:t>
      </w:r>
      <w:r w:rsidR="009A18E9">
        <w:t>ъ</w:t>
      </w:r>
      <w:r>
        <w:t xml:space="preserve"> здѣсь еще откроется обширное попри-</w:t>
      </w:r>
      <w:r>
        <w:br/>
        <w:t>ще для всякаго Славянина, дѣйствующаго во благо всего народа;</w:t>
      </w:r>
      <w:r>
        <w:br/>
        <w:t>здѣсь предстоять завоеванія, или лучше, обращенія на гіутг» исти-</w:t>
      </w:r>
      <w:r>
        <w:br/>
        <w:t>ны других</w:t>
      </w:r>
      <w:r w:rsidR="009A18E9">
        <w:t>ъ</w:t>
      </w:r>
      <w:r>
        <w:t xml:space="preserve"> заблудшихсл; здѣсь лучшіе в</w:t>
      </w:r>
      <w:r w:rsidR="009A18E9">
        <w:t>ъ</w:t>
      </w:r>
      <w:r>
        <w:t xml:space="preserve"> народѣ должны подать</w:t>
      </w:r>
      <w:r>
        <w:br/>
        <w:t>друг</w:t>
      </w:r>
      <w:r w:rsidR="009A18E9">
        <w:t>ъ</w:t>
      </w:r>
      <w:r>
        <w:t xml:space="preserve"> другу руку и скрѣпить этот</w:t>
      </w:r>
      <w:r w:rsidR="009A18E9">
        <w:t>ъ</w:t>
      </w:r>
      <w:r>
        <w:t xml:space="preserve"> истинно-священный союз</w:t>
      </w:r>
      <w:r w:rsidR="009A18E9">
        <w:t>ъ</w:t>
      </w:r>
      <w:r>
        <w:t>,</w:t>
      </w:r>
      <w:r>
        <w:br/>
        <w:t>ибо холодность, равподушіе, даже отвращеніе Славян</w:t>
      </w:r>
      <w:r w:rsidR="009A18E9">
        <w:t>ъ</w:t>
      </w:r>
      <w:r>
        <w:t xml:space="preserve"> друг</w:t>
      </w:r>
      <w:r w:rsidR="009A18E9">
        <w:t>ъ</w:t>
      </w:r>
      <w:r>
        <w:t xml:space="preserve"> от</w:t>
      </w:r>
      <w:r w:rsidR="009A18E9">
        <w:t>ъ</w:t>
      </w:r>
      <w:r>
        <w:br/>
        <w:t>друга, доселѣ господствовавшія , можно назвать безбожіем</w:t>
      </w:r>
      <w:r w:rsidR="009A18E9">
        <w:t>ъ</w:t>
      </w:r>
      <w:r>
        <w:t xml:space="preserve"> ; это</w:t>
      </w:r>
      <w:r>
        <w:br/>
        <w:t>тот</w:t>
      </w:r>
      <w:r w:rsidR="009A18E9">
        <w:t>ъ</w:t>
      </w:r>
      <w:r>
        <w:t xml:space="preserve"> самый порок</w:t>
      </w:r>
      <w:r w:rsidR="009A18E9">
        <w:t>ъ</w:t>
      </w:r>
      <w:r>
        <w:t xml:space="preserve"> </w:t>
      </w:r>
      <w:r>
        <w:rPr>
          <w:lang w:val="la" w:eastAsia="la" w:bidi="la"/>
        </w:rPr>
        <w:t xml:space="preserve">(impietas), </w:t>
      </w:r>
      <w:r>
        <w:t>который так</w:t>
      </w:r>
      <w:r w:rsidR="009A18E9">
        <w:t>ъ</w:t>
      </w:r>
      <w:r>
        <w:t xml:space="preserve"> сильно преслѣдова-</w:t>
      </w:r>
      <w:r>
        <w:br/>
        <w:t>ли Римляне в</w:t>
      </w:r>
      <w:r w:rsidR="009A18E9">
        <w:t>ъ</w:t>
      </w:r>
      <w:r>
        <w:t xml:space="preserve"> дѣтях</w:t>
      </w:r>
      <w:r w:rsidR="009A18E9">
        <w:t>ъ</w:t>
      </w:r>
      <w:r>
        <w:t>, пелюбивших</w:t>
      </w:r>
      <w:r w:rsidR="009A18E9">
        <w:t>ъ</w:t>
      </w:r>
      <w:r>
        <w:t xml:space="preserve"> родителей, в</w:t>
      </w:r>
      <w:r w:rsidR="009A18E9">
        <w:t>ъ</w:t>
      </w:r>
      <w:r>
        <w:t xml:space="preserve"> братьях</w:t>
      </w:r>
      <w:r w:rsidR="009A18E9">
        <w:t>ъ</w:t>
      </w:r>
      <w:r>
        <w:t xml:space="preserve"> и</w:t>
      </w:r>
      <w:r>
        <w:br/>
        <w:t>родных</w:t>
      </w:r>
      <w:r w:rsidR="009A18E9">
        <w:t>ъ</w:t>
      </w:r>
      <w:r>
        <w:t>, чуждых</w:t>
      </w:r>
      <w:r w:rsidR="009A18E9">
        <w:t>ъ</w:t>
      </w:r>
      <w:r>
        <w:t xml:space="preserve"> взаимной любви.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1"/>
        <w:jc w:val="both"/>
      </w:pPr>
      <w:r>
        <w:t>Оксгло это го обида го, свѣтлаго народнаго очага да соберутся лю-</w:t>
      </w:r>
      <w:r>
        <w:br/>
        <w:t>ди мысли и чувства, и да стараются они привлекать к</w:t>
      </w:r>
      <w:r w:rsidR="009A18E9">
        <w:t>ъ</w:t>
      </w:r>
      <w:r>
        <w:t xml:space="preserve"> себѣ дру-</w:t>
      </w:r>
      <w:r>
        <w:br/>
        <w:t>гпх</w:t>
      </w:r>
      <w:r w:rsidR="009A18E9">
        <w:t>ъ</w:t>
      </w:r>
      <w:r>
        <w:t>. Тяжелая отвѣтственность лежит</w:t>
      </w:r>
      <w:r w:rsidR="009A18E9">
        <w:t>ъ</w:t>
      </w:r>
      <w:r>
        <w:t xml:space="preserve"> на нас</w:t>
      </w:r>
      <w:r w:rsidR="009A18E9">
        <w:t>ъ</w:t>
      </w:r>
      <w:r>
        <w:t>, на нашем</w:t>
      </w:r>
      <w:r w:rsidR="009A18E9">
        <w:t>ъ</w:t>
      </w:r>
      <w:r>
        <w:t xml:space="preserve"> вре-</w:t>
      </w:r>
      <w:r>
        <w:br/>
        <w:t>мени, на нашем</w:t>
      </w:r>
      <w:r w:rsidR="009A18E9">
        <w:t>ъ</w:t>
      </w:r>
      <w:r>
        <w:t xml:space="preserve"> народѣ: нам</w:t>
      </w:r>
      <w:r w:rsidR="009A18E9">
        <w:t>ъ</w:t>
      </w:r>
      <w:r>
        <w:t xml:space="preserve"> предоставлено рѣшить судьбу без-</w:t>
      </w:r>
      <w:r>
        <w:br/>
        <w:t>консчной будущности! Поляк</w:t>
      </w:r>
      <w:r w:rsidR="009A18E9">
        <w:t>ъ</w:t>
      </w:r>
      <w:r>
        <w:t xml:space="preserve"> да перестанет</w:t>
      </w:r>
      <w:r w:rsidR="009A18E9">
        <w:t>ъ</w:t>
      </w:r>
      <w:r>
        <w:t xml:space="preserve"> называться просто</w:t>
      </w:r>
      <w:r>
        <w:br/>
        <w:t>Поляком</w:t>
      </w:r>
      <w:r w:rsidR="009A18E9">
        <w:t>ъ</w:t>
      </w:r>
      <w:r>
        <w:t>, но да называется Славяиином</w:t>
      </w:r>
      <w:r w:rsidR="009A18E9">
        <w:t>ъ</w:t>
      </w:r>
      <w:r>
        <w:t>-Поляком</w:t>
      </w:r>
      <w:r w:rsidR="009A18E9">
        <w:t>ъ</w:t>
      </w:r>
      <w:r>
        <w:t>, да изучает</w:t>
      </w:r>
      <w:r w:rsidR="009A18E9">
        <w:t>ъ</w:t>
      </w:r>
      <w:r>
        <w:br/>
        <w:t>он</w:t>
      </w:r>
      <w:r w:rsidR="009A18E9">
        <w:t>ъ</w:t>
      </w:r>
      <w:r>
        <w:t xml:space="preserve"> не только свои книги, но и произведенія нарѣчій русскаго,</w:t>
      </w:r>
      <w:r>
        <w:br/>
        <w:t>богемскаго, сербскаго ; Русскій да будет</w:t>
      </w:r>
      <w:r w:rsidR="009A18E9">
        <w:t>ъ</w:t>
      </w:r>
      <w:r>
        <w:t xml:space="preserve"> не просто Русским</w:t>
      </w:r>
      <w:r w:rsidR="009A18E9">
        <w:t>ъ</w:t>
      </w:r>
      <w:r>
        <w:t>,</w:t>
      </w:r>
      <w:r>
        <w:br/>
        <w:t>но Славлно-Русским</w:t>
      </w:r>
      <w:r w:rsidR="009A18E9">
        <w:t>ъ</w:t>
      </w:r>
      <w:r>
        <w:t xml:space="preserve"> , да знает</w:t>
      </w:r>
      <w:r w:rsidR="009A18E9">
        <w:t>ъ</w:t>
      </w:r>
      <w:r>
        <w:t xml:space="preserve"> и читает</w:t>
      </w:r>
      <w:r w:rsidR="009A18E9">
        <w:t>ъ</w:t>
      </w:r>
      <w:r>
        <w:t xml:space="preserve"> не только на своем</w:t>
      </w:r>
      <w:r w:rsidR="009A18E9">
        <w:t>ъ</w:t>
      </w:r>
      <w:r>
        <w:br/>
        <w:t>языкѣ, но и на польском</w:t>
      </w:r>
      <w:r w:rsidR="009A18E9">
        <w:t>ъ</w:t>
      </w:r>
      <w:r>
        <w:t>, богемском</w:t>
      </w:r>
      <w:r w:rsidR="009A18E9">
        <w:t>ъ</w:t>
      </w:r>
      <w:r>
        <w:t>, сербском</w:t>
      </w:r>
      <w:r w:rsidR="009A18E9">
        <w:t>ъ</w:t>
      </w:r>
      <w:r>
        <w:t>; Богемец</w:t>
      </w:r>
      <w:r w:rsidR="009A18E9">
        <w:t>ъ</w:t>
      </w:r>
      <w:r>
        <w:t xml:space="preserve"> да</w:t>
      </w:r>
      <w:r>
        <w:br/>
        <w:t>будет</w:t>
      </w:r>
      <w:r w:rsidR="009A18E9">
        <w:t>ъ</w:t>
      </w:r>
      <w:r>
        <w:t xml:space="preserve"> не просто Богемцем</w:t>
      </w:r>
      <w:r w:rsidR="009A18E9">
        <w:t>ъ</w:t>
      </w:r>
      <w:r>
        <w:t>, но Славяно-Чехом</w:t>
      </w:r>
      <w:r w:rsidR="009A18E9">
        <w:t>ъ</w:t>
      </w:r>
      <w:r>
        <w:t>,</w:t>
      </w:r>
      <w:r w:rsidR="009A18E9">
        <w:t xml:space="preserve"> и </w:t>
      </w:r>
      <w:r>
        <w:t>изучает</w:t>
      </w:r>
      <w:r w:rsidR="009A18E9">
        <w:t>ъ</w:t>
      </w:r>
      <w:r>
        <w:t xml:space="preserve"> не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109" w:line="150" w:lineRule="exact"/>
        <w:ind w:firstLine="56"/>
      </w:pPr>
      <w:r>
        <w:lastRenderedPageBreak/>
        <w:t>Пауки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6"/>
        <w:jc w:val="both"/>
      </w:pPr>
      <w:r>
        <w:rPr>
          <w:noProof/>
        </w:rPr>
        <mc:AlternateContent>
          <mc:Choice Requires="wps">
            <w:drawing>
              <wp:anchor distT="0" distB="0" distL="63500" distR="1484630" simplePos="0" relativeHeight="251771392" behindDoc="1" locked="0" layoutInCell="1" allowOverlap="1">
                <wp:simplePos x="0" y="0"/>
                <wp:positionH relativeFrom="margin">
                  <wp:posOffset>33655</wp:posOffset>
                </wp:positionH>
                <wp:positionV relativeFrom="margin">
                  <wp:posOffset>11430</wp:posOffset>
                </wp:positionV>
                <wp:extent cx="152400" cy="107950"/>
                <wp:effectExtent l="0" t="0" r="0" b="0"/>
                <wp:wrapSquare wrapText="right"/>
                <wp:docPr id="1922" name="Text Box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de-DE" w:eastAsia="de-DE" w:bidi="de-DE"/>
                              </w:rPr>
                              <w:t>9*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7" o:spid="_x0000_s1398" type="#_x0000_t202" style="position:absolute;left:0;text-align:left;margin-left:2.65pt;margin-top:.9pt;width:12pt;height:8.5pt;z-index:-251545088;visibility:visible;mso-wrap-style:square;mso-width-percent:0;mso-height-percent:0;mso-wrap-distance-left:5pt;mso-wrap-distance-top:0;mso-wrap-distance-right:116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de-DE" w:eastAsia="de-DE" w:bidi="de-DE"/>
                        </w:rPr>
                        <w:t>9*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один</w:t>
      </w:r>
      <w:r w:rsidR="009A18E9">
        <w:t>ъ</w:t>
      </w:r>
      <w:r w:rsidR="00731517">
        <w:t xml:space="preserve"> богемскій язык</w:t>
      </w:r>
      <w:r w:rsidR="009A18E9">
        <w:t>ъ</w:t>
      </w:r>
      <w:r w:rsidR="00731517">
        <w:t>, но и польскій, и русский, и сербский</w:t>
      </w:r>
      <w:r w:rsidR="00731517">
        <w:br/>
        <w:t>Серб</w:t>
      </w:r>
      <w:r w:rsidR="009A18E9">
        <w:t>ъ</w:t>
      </w:r>
      <w:r w:rsidR="00731517">
        <w:t xml:space="preserve"> или Иллиріец</w:t>
      </w:r>
      <w:r w:rsidR="009A18E9">
        <w:t>ъ</w:t>
      </w:r>
      <w:r w:rsidR="00731517">
        <w:t xml:space="preserve"> да будет</w:t>
      </w:r>
      <w:r w:rsidR="009A18E9">
        <w:t>ъ</w:t>
      </w:r>
      <w:r w:rsidR="00731517">
        <w:t xml:space="preserve"> не просто Сербом</w:t>
      </w:r>
      <w:r w:rsidR="009A18E9">
        <w:t>ъ</w:t>
      </w:r>
      <w:r w:rsidR="00731517">
        <w:t>, но славяно-</w:t>
      </w:r>
      <w:r w:rsidR="00731517">
        <w:br/>
        <w:t>Сербом</w:t>
      </w:r>
      <w:r w:rsidR="009A18E9">
        <w:t>ъ</w:t>
      </w:r>
      <w:r w:rsidR="00731517">
        <w:t>, да покупает</w:t>
      </w:r>
      <w:r w:rsidR="009A18E9">
        <w:t>ъ</w:t>
      </w:r>
      <w:r w:rsidR="00731517">
        <w:t xml:space="preserve"> и читает</w:t>
      </w:r>
      <w:r w:rsidR="009A18E9">
        <w:t>ъ</w:t>
      </w:r>
      <w:r w:rsidR="00731517">
        <w:t xml:space="preserve"> не однѣ сербскія існихті, но и</w:t>
      </w:r>
      <w:r w:rsidR="00731517">
        <w:br/>
        <w:t>нроизведенія польской, русской , богемской литературы. Кто не</w:t>
      </w:r>
      <w:r w:rsidR="00731517">
        <w:br/>
        <w:t>знает</w:t>
      </w:r>
      <w:r w:rsidR="009A18E9">
        <w:t>ъ</w:t>
      </w:r>
      <w:r w:rsidR="00731517">
        <w:t xml:space="preserve"> и не понимает</w:t>
      </w:r>
      <w:r w:rsidR="009A18E9">
        <w:t>ъ</w:t>
      </w:r>
      <w:r w:rsidR="00731517">
        <w:t xml:space="preserve"> этихь главных</w:t>
      </w:r>
      <w:r w:rsidR="009A18E9">
        <w:t>ъ</w:t>
      </w:r>
      <w:r w:rsidR="00731517">
        <w:t xml:space="preserve"> нарѣчій, тому бы не</w:t>
      </w:r>
      <w:r w:rsidR="00731517">
        <w:br/>
        <w:t>слѣдовало и брать перо в</w:t>
      </w:r>
      <w:r w:rsidR="009A18E9">
        <w:t>ъ</w:t>
      </w:r>
      <w:r w:rsidR="00731517">
        <w:t xml:space="preserve"> руки, тот</w:t>
      </w:r>
      <w:r w:rsidR="009A18E9">
        <w:t>ъ</w:t>
      </w:r>
      <w:r w:rsidR="00731517">
        <w:t xml:space="preserve"> нс славяискій писатель.</w:t>
      </w:r>
    </w:p>
    <w:p w:rsidR="00810524" w:rsidRDefault="00731517">
      <w:pPr>
        <w:pStyle w:val="Bodytext840"/>
        <w:shd w:val="clear" w:color="auto" w:fill="auto"/>
        <w:spacing w:line="220" w:lineRule="exact"/>
        <w:ind w:left="6100" w:firstLine="6"/>
        <w:sectPr w:rsidR="00810524">
          <w:headerReference w:type="even" r:id="rId370"/>
          <w:headerReference w:type="default" r:id="rId371"/>
          <w:pgSz w:w="7193" w:h="12139"/>
          <w:pgMar w:top="271" w:right="101" w:bottom="257" w:left="113" w:header="0" w:footer="3" w:gutter="0"/>
          <w:cols w:space="720"/>
          <w:noEndnote/>
          <w:docGrid w:linePitch="360"/>
        </w:sectPr>
      </w:pPr>
      <w:r>
        <w:t>С,</w:t>
      </w:r>
    </w:p>
    <w:p w:rsidR="00810524" w:rsidRDefault="00731517">
      <w:pPr>
        <w:pStyle w:val="Heading960"/>
        <w:keepNext/>
        <w:keepLines/>
        <w:shd w:val="clear" w:color="auto" w:fill="auto"/>
        <w:spacing w:after="197" w:line="200" w:lineRule="exact"/>
        <w:ind w:right="40"/>
      </w:pPr>
      <w:bookmarkStart w:id="34" w:name="bookmark33"/>
      <w:r>
        <w:rPr>
          <w:rStyle w:val="Heading96Spacing2pt"/>
        </w:rPr>
        <w:lastRenderedPageBreak/>
        <w:t>ХИВА,</w:t>
      </w:r>
      <w:bookmarkEnd w:id="34"/>
    </w:p>
    <w:p w:rsidR="00810524" w:rsidRDefault="00731517">
      <w:pPr>
        <w:pStyle w:val="Bodytext1580"/>
        <w:shd w:val="clear" w:color="auto" w:fill="auto"/>
        <w:spacing w:before="0" w:after="567" w:line="190" w:lineRule="exact"/>
        <w:ind w:right="40"/>
      </w:pPr>
      <w:r>
        <w:t>В</w:t>
      </w:r>
      <w:r w:rsidR="00FC273B">
        <w:t>ѣ</w:t>
      </w:r>
      <w:r>
        <w:t xml:space="preserve"> ПЫИВШИЕМ</w:t>
      </w:r>
      <w:r w:rsidR="00FC273B">
        <w:t>ѣ</w:t>
      </w:r>
      <w:r>
        <w:t xml:space="preserve"> СВОЕМ</w:t>
      </w:r>
      <w:r w:rsidR="00FC273B">
        <w:t>ѣ</w:t>
      </w:r>
      <w:r>
        <w:t xml:space="preserve"> СОСТОЯШИ (’)-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Страны, првглегающія с</w:t>
      </w:r>
      <w:r w:rsidR="009A18E9">
        <w:t>ъ</w:t>
      </w:r>
      <w:r>
        <w:t xml:space="preserve"> юга к</w:t>
      </w:r>
      <w:r w:rsidR="009A18E9">
        <w:t>ъ</w:t>
      </w:r>
      <w:r>
        <w:t xml:space="preserve"> Азіатской Россіи, еще так</w:t>
      </w:r>
      <w:r w:rsidR="009A18E9">
        <w:t>ъ</w:t>
      </w:r>
      <w:r>
        <w:br/>
        <w:t>мало на</w:t>
      </w:r>
      <w:r w:rsidR="00E6545C">
        <w:t>слѣд</w:t>
      </w:r>
      <w:r>
        <w:t>ованы во всѣх</w:t>
      </w:r>
      <w:r w:rsidR="009A18E9">
        <w:t>ъ</w:t>
      </w:r>
      <w:r>
        <w:t xml:space="preserve"> отиошеніях</w:t>
      </w:r>
      <w:r w:rsidR="009A18E9">
        <w:t>ъ</w:t>
      </w:r>
      <w:r>
        <w:t>, что всякое извѣстіе о</w:t>
      </w:r>
      <w:r>
        <w:br/>
        <w:t>них</w:t>
      </w:r>
      <w:r w:rsidR="009A18E9">
        <w:t>ъ</w:t>
      </w:r>
      <w:r>
        <w:t xml:space="preserve"> достойно вниманія, особенно если будете сообщно очевидцами.</w:t>
      </w:r>
      <w:r>
        <w:br/>
        <w:t>Та часть этих</w:t>
      </w:r>
      <w:r w:rsidR="009A18E9">
        <w:t>ъ</w:t>
      </w:r>
      <w:r>
        <w:t xml:space="preserve"> обширных</w:t>
      </w:r>
      <w:r w:rsidR="009A18E9">
        <w:t>ъ</w:t>
      </w:r>
      <w:r>
        <w:t xml:space="preserve"> стране, которая принадлежит</w:t>
      </w:r>
      <w:r w:rsidR="009A18E9">
        <w:t>ъ</w:t>
      </w:r>
      <w:r>
        <w:t xml:space="preserve"> Китай-</w:t>
      </w:r>
      <w:r>
        <w:br/>
        <w:t>ской Имперіи, к</w:t>
      </w:r>
      <w:r w:rsidR="009A18E9">
        <w:t>ъ</w:t>
      </w:r>
      <w:r>
        <w:t>-сожалѣнію, неприступна для тѣх</w:t>
      </w:r>
      <w:r w:rsidR="009A18E9">
        <w:t>ъ</w:t>
      </w:r>
      <w:r>
        <w:t xml:space="preserve"> из</w:t>
      </w:r>
      <w:r w:rsidR="009A18E9">
        <w:t>ъ</w:t>
      </w:r>
      <w:r>
        <w:t xml:space="preserve"> Русских</w:t>
      </w:r>
      <w:r w:rsidR="009A18E9">
        <w:t>ъ</w:t>
      </w:r>
      <w:r>
        <w:t>,</w:t>
      </w:r>
      <w:r>
        <w:br/>
        <w:t>которые захотѣли бы идти черезь них</w:t>
      </w:r>
      <w:r w:rsidR="009A18E9">
        <w:t>ъ</w:t>
      </w:r>
      <w:r>
        <w:t xml:space="preserve">, а не </w:t>
      </w:r>
      <w:r w:rsidR="00E6545C">
        <w:t>слѣд</w:t>
      </w:r>
      <w:r>
        <w:t>овать по назна-</w:t>
      </w:r>
      <w:r>
        <w:br/>
        <w:t>ченной дороге из</w:t>
      </w:r>
      <w:r w:rsidR="009A18E9">
        <w:t>ъ</w:t>
      </w:r>
      <w:r>
        <w:t xml:space="preserve"> </w:t>
      </w:r>
      <w:r>
        <w:rPr>
          <w:rStyle w:val="Bodytext211ptItalic2"/>
        </w:rPr>
        <w:t>Кяхты</w:t>
      </w:r>
      <w:r>
        <w:rPr>
          <w:rStyle w:val="Bodytext2115pt"/>
        </w:rPr>
        <w:t xml:space="preserve"> </w:t>
      </w:r>
      <w:r>
        <w:t>в</w:t>
      </w:r>
      <w:r w:rsidR="009A18E9">
        <w:t>ъ</w:t>
      </w:r>
      <w:r>
        <w:t xml:space="preserve"> Пекин</w:t>
      </w:r>
      <w:r w:rsidR="009A18E9">
        <w:t>ъ</w:t>
      </w:r>
      <w:r>
        <w:t>, и то на известных</w:t>
      </w:r>
      <w:r w:rsidR="009A18E9">
        <w:t>ъ</w:t>
      </w:r>
      <w:r>
        <w:t xml:space="preserve"> усло-</w:t>
      </w:r>
      <w:r>
        <w:br/>
        <w:t>віях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Но страны на запад</w:t>
      </w:r>
      <w:r w:rsidR="009A18E9">
        <w:t>ъ</w:t>
      </w:r>
      <w:r>
        <w:t xml:space="preserve"> от</w:t>
      </w:r>
      <w:r w:rsidR="009A18E9">
        <w:t>ъ</w:t>
      </w:r>
      <w:r>
        <w:t xml:space="preserve"> этой части Китая, </w:t>
      </w:r>
      <w:r>
        <w:rPr>
          <w:rStyle w:val="Bodytext211ptItalic2"/>
        </w:rPr>
        <w:t>Кокан</w:t>
      </w:r>
      <w:r w:rsidR="009A18E9">
        <w:rPr>
          <w:rStyle w:val="Bodytext211ptItalic2"/>
        </w:rPr>
        <w:t>ъ</w:t>
      </w:r>
      <w:r>
        <w:rPr>
          <w:rStyle w:val="Bodytext2115pt"/>
        </w:rPr>
        <w:t xml:space="preserve">, </w:t>
      </w:r>
      <w:r>
        <w:rPr>
          <w:rStyle w:val="Bodytext211ptItalic2"/>
        </w:rPr>
        <w:t>Бухара</w:t>
      </w:r>
      <w:r>
        <w:rPr>
          <w:rStyle w:val="Bodytext2115pt"/>
        </w:rPr>
        <w:t xml:space="preserve"> </w:t>
      </w:r>
      <w:r>
        <w:t>и</w:t>
      </w:r>
      <w:r>
        <w:br/>
      </w:r>
      <w:r>
        <w:rPr>
          <w:rStyle w:val="Bodytext2Italic"/>
        </w:rPr>
        <w:t>Хива,</w:t>
      </w:r>
      <w:r>
        <w:t xml:space="preserve"> давно уже состоять в</w:t>
      </w:r>
      <w:r w:rsidR="009A18E9">
        <w:t>ъ</w:t>
      </w:r>
      <w:r>
        <w:t xml:space="preserve"> сношеніях</w:t>
      </w:r>
      <w:r w:rsidR="009A18E9">
        <w:t>ъ</w:t>
      </w:r>
      <w:r>
        <w:t xml:space="preserve"> с</w:t>
      </w:r>
      <w:r w:rsidR="009A18E9">
        <w:t>ъ</w:t>
      </w:r>
      <w:r>
        <w:t xml:space="preserve"> Россіею. Первыя двѣ</w:t>
      </w:r>
      <w:r>
        <w:br/>
        <w:t>доступны каждому Русскому и, не смотря на то, до-сих</w:t>
      </w:r>
      <w:r w:rsidR="009A18E9">
        <w:t>ъ</w:t>
      </w:r>
      <w:r>
        <w:t>-пор</w:t>
      </w:r>
      <w:r w:rsidR="009A18E9">
        <w:t>ъ</w:t>
      </w:r>
      <w:r>
        <w:br/>
        <w:t>только дорога из</w:t>
      </w:r>
      <w:r w:rsidR="009A18E9">
        <w:t>ъ</w:t>
      </w:r>
      <w:r>
        <w:t xml:space="preserve"> Оренбурга в</w:t>
      </w:r>
      <w:r w:rsidR="009A18E9">
        <w:t>ъ</w:t>
      </w:r>
      <w:r>
        <w:t xml:space="preserve"> Бухару была посещаема и опи-</w:t>
      </w:r>
      <w:r>
        <w:br/>
        <w:t>сываема учеными путешественниками (**). Но наблюденія их</w:t>
      </w:r>
      <w:r w:rsidR="009A18E9">
        <w:t>ъ</w:t>
      </w:r>
      <w:r>
        <w:br/>
        <w:t>простирались не далее города Бухара; даже соседній Самарканд</w:t>
      </w:r>
      <w:r w:rsidR="009A18E9">
        <w:t>ъ</w:t>
      </w:r>
      <w:r>
        <w:t>,</w:t>
      </w:r>
      <w:r>
        <w:br/>
        <w:t>этот</w:t>
      </w:r>
      <w:r w:rsidR="009A18E9">
        <w:t>ъ</w:t>
      </w:r>
      <w:r>
        <w:t xml:space="preserve"> знаменитый памятиик</w:t>
      </w:r>
      <w:r w:rsidR="009A18E9">
        <w:t>ъ</w:t>
      </w:r>
      <w:r>
        <w:t xml:space="preserve"> древней славы востока, никогда не</w:t>
      </w:r>
      <w:r>
        <w:br/>
        <w:t>был</w:t>
      </w:r>
      <w:r w:rsidR="009A18E9">
        <w:t>ъ</w:t>
      </w:r>
      <w:r>
        <w:t xml:space="preserve"> посещаем</w:t>
      </w:r>
      <w:r w:rsidR="009A18E9">
        <w:t>ъ</w:t>
      </w:r>
      <w:r>
        <w:t xml:space="preserve"> (***);- а можно ли полагать, что в</w:t>
      </w:r>
      <w:r w:rsidR="009A18E9">
        <w:t>ъ</w:t>
      </w:r>
      <w:r>
        <w:t xml:space="preserve"> нем</w:t>
      </w:r>
      <w:r w:rsidR="009A18E9">
        <w:t>ъ</w:t>
      </w:r>
      <w:r>
        <w:t xml:space="preserve"> нѣт</w:t>
      </w:r>
      <w:r w:rsidR="009A18E9">
        <w:t>ъ</w:t>
      </w:r>
      <w:r>
        <w:br/>
        <w:t>множества разнообразных</w:t>
      </w:r>
      <w:r w:rsidR="009A18E9">
        <w:t>ъ</w:t>
      </w:r>
      <w:r>
        <w:t xml:space="preserve"> литературных</w:t>
      </w:r>
      <w:r w:rsidR="009A18E9">
        <w:t>ъ</w:t>
      </w:r>
      <w:r>
        <w:t xml:space="preserve"> сокровищ</w:t>
      </w:r>
      <w:r w:rsidR="009A18E9">
        <w:t>ъ</w:t>
      </w:r>
      <w:r>
        <w:t>, с</w:t>
      </w:r>
      <w:r w:rsidR="009A18E9">
        <w:t>ъ</w:t>
      </w:r>
      <w:r>
        <w:t xml:space="preserve"> кото-</w:t>
      </w:r>
      <w:r>
        <w:br/>
        <w:t>рыми знакомство значительно разпространило бы наши сведенія</w:t>
      </w:r>
    </w:p>
    <w:p w:rsidR="00810524" w:rsidRDefault="00731517">
      <w:pPr>
        <w:pStyle w:val="Bodytext21"/>
        <w:numPr>
          <w:ilvl w:val="0"/>
          <w:numId w:val="25"/>
        </w:numPr>
        <w:shd w:val="clear" w:color="auto" w:fill="auto"/>
        <w:tabs>
          <w:tab w:val="left" w:pos="322"/>
        </w:tabs>
        <w:spacing w:line="278" w:lineRule="exact"/>
        <w:ind w:firstLine="81"/>
        <w:jc w:val="both"/>
      </w:pPr>
      <w:r>
        <w:t xml:space="preserve">востоке? </w:t>
      </w:r>
      <w:r>
        <w:rPr>
          <w:vertAlign w:val="superscript"/>
        </w:rPr>
        <w:footnoteReference w:id="17"/>
      </w:r>
      <w:r>
        <w:br w:type="page"/>
      </w:r>
    </w:p>
    <w:p w:rsidR="00810524" w:rsidRDefault="00731517">
      <w:pPr>
        <w:pStyle w:val="Bodytext230"/>
        <w:shd w:val="clear" w:color="auto" w:fill="auto"/>
        <w:spacing w:after="86" w:line="170" w:lineRule="exact"/>
        <w:ind w:firstLine="42"/>
        <w:jc w:val="left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290"/>
        <w:jc w:val="both"/>
      </w:pPr>
      <w:r>
        <w:rPr>
          <w:noProof/>
        </w:rPr>
        <mc:AlternateContent>
          <mc:Choice Requires="wps">
            <w:drawing>
              <wp:anchor distT="0" distB="0" distL="63500" distR="1469390" simplePos="0" relativeHeight="251772416" behindDoc="1" locked="0" layoutInCell="1" allowOverlap="1">
                <wp:simplePos x="0" y="0"/>
                <wp:positionH relativeFrom="margin">
                  <wp:posOffset>46990</wp:posOffset>
                </wp:positionH>
                <wp:positionV relativeFrom="margin">
                  <wp:posOffset>66040</wp:posOffset>
                </wp:positionV>
                <wp:extent cx="149225" cy="215900"/>
                <wp:effectExtent l="0" t="0" r="0" b="0"/>
                <wp:wrapSquare wrapText="right"/>
                <wp:docPr id="1921" name="Text Box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  <w:lang w:val="fr-FR" w:eastAsia="fr-FR" w:bidi="fr-FR"/>
                              </w:rPr>
                              <w:t>9G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6" o:spid="_x0000_s1399" type="#_x0000_t202" style="position:absolute;left:0;text-align:left;margin-left:3.7pt;margin-top:5.2pt;width:11.75pt;height:17pt;z-index:-251544064;visibility:visible;mso-wrap-style:square;mso-width-percent:0;mso-height-percent:0;mso-wrap-distance-left:5pt;mso-wrap-distance-top:0;mso-wrap-distance-right:115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  <w:lang w:val="fr-FR" w:eastAsia="fr-FR" w:bidi="fr-FR"/>
                        </w:rPr>
                        <w:t>9G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Кокан</w:t>
      </w:r>
      <w:r w:rsidR="009A18E9">
        <w:t>ъ</w:t>
      </w:r>
      <w:r w:rsidR="00731517">
        <w:t xml:space="preserve"> иХиву посѣщали только немпогіе политпчсскіе эмисса-</w:t>
      </w:r>
      <w:r w:rsidR="00731517">
        <w:br/>
        <w:t>ры и торговцы, и евѣдѣнія, какіл мы имѣем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 xml:space="preserve"> странах</w:t>
      </w:r>
      <w:r w:rsidR="009A18E9">
        <w:t>ъ</w:t>
      </w:r>
      <w:r w:rsidR="00731517">
        <w:t>,</w:t>
      </w:r>
      <w:r w:rsidR="00731517">
        <w:br/>
        <w:t>основываются на неполных</w:t>
      </w:r>
      <w:r w:rsidR="009A18E9">
        <w:t>ъ</w:t>
      </w:r>
      <w:r w:rsidR="00731517">
        <w:t>, иеудовлетворительных</w:t>
      </w:r>
      <w:r w:rsidR="009A18E9">
        <w:t>ъ</w:t>
      </w:r>
      <w:r w:rsidR="00731517">
        <w:t xml:space="preserve"> описаиіях</w:t>
      </w:r>
      <w:r w:rsidR="009A18E9">
        <w:t>ъ</w:t>
      </w:r>
      <w:r w:rsidR="00731517">
        <w:t>,-</w:t>
      </w:r>
      <w:r w:rsidR="00731517">
        <w:br/>
        <w:t>отрывочио-гіечатавшихся вь разный времена. Особенно недоста-</w:t>
      </w:r>
      <w:r w:rsidR="00731517">
        <w:br/>
        <w:t>точны собранный доселѣ свѣдѣнія о Хивѣ. Причиною сего—недо-</w:t>
      </w:r>
      <w:r w:rsidR="00731517">
        <w:br/>
        <w:t>ступность этой незначительной страны. ВсякійЕвропеец</w:t>
      </w:r>
      <w:r w:rsidR="009A18E9">
        <w:t>ъ</w:t>
      </w:r>
      <w:r w:rsidR="00731517">
        <w:t>,и особен-</w:t>
      </w:r>
      <w:r w:rsidR="00731517">
        <w:br/>
        <w:t>но всякій Русскій, добровольно-проникающій в</w:t>
      </w:r>
      <w:r w:rsidR="009A18E9">
        <w:t>ъ</w:t>
      </w:r>
      <w:r w:rsidR="00731517">
        <w:t>нее, подвергается</w:t>
      </w:r>
      <w:r w:rsidR="00731517">
        <w:br/>
        <w:t>опасности лишиться жизни, Князь Бекович</w:t>
      </w:r>
      <w:r w:rsidR="009A18E9">
        <w:t>ъ</w:t>
      </w:r>
      <w:r w:rsidR="00731517">
        <w:t>-Черкасскій, отпра-</w:t>
      </w:r>
      <w:r w:rsidR="00731517">
        <w:br/>
        <w:t>вленный Йетром</w:t>
      </w:r>
      <w:r w:rsidR="009A18E9">
        <w:t>ъ</w:t>
      </w:r>
      <w:r w:rsidR="00731517">
        <w:t>-Великим</w:t>
      </w:r>
      <w:r w:rsidR="009A18E9">
        <w:t>ъ</w:t>
      </w:r>
      <w:r w:rsidR="00731517">
        <w:t>в</w:t>
      </w:r>
      <w:r w:rsidR="009A18E9">
        <w:t>ъ</w:t>
      </w:r>
      <w:r w:rsidR="00731517">
        <w:t>Хиву, быль убить со всею свитою</w:t>
      </w:r>
      <w:r w:rsidR="00731517">
        <w:br/>
        <w:t>самым</w:t>
      </w:r>
      <w:r w:rsidR="009A18E9">
        <w:t>ъ</w:t>
      </w:r>
      <w:r w:rsidR="00731517">
        <w:t xml:space="preserve"> гнусным</w:t>
      </w:r>
      <w:r w:rsidR="009A18E9">
        <w:t>ъ</w:t>
      </w:r>
      <w:r w:rsidR="00731517">
        <w:t xml:space="preserve"> образом</w:t>
      </w:r>
      <w:r w:rsidR="009A18E9">
        <w:t>ъ</w:t>
      </w:r>
      <w:r w:rsidR="00731517">
        <w:t>; а Муравьев</w:t>
      </w:r>
      <w:r w:rsidR="009A18E9">
        <w:t>ъ</w:t>
      </w:r>
      <w:r w:rsidR="00731517">
        <w:t>, котораго посылал</w:t>
      </w:r>
      <w:r w:rsidR="009A18E9">
        <w:t>ъ</w:t>
      </w:r>
      <w:r w:rsidR="00731517">
        <w:t xml:space="preserve"> Ер-</w:t>
      </w:r>
      <w:r w:rsidR="00731517">
        <w:br/>
        <w:t>зчоловь, бывший главпокомандую</w:t>
      </w:r>
      <w:r w:rsidR="004A2DB5">
        <w:t>щ</w:t>
      </w:r>
      <w:r w:rsidR="00731517">
        <w:t>ій кавказским</w:t>
      </w:r>
      <w:r w:rsidR="009A18E9">
        <w:t>ъ</w:t>
      </w:r>
      <w:r w:rsidR="00731517">
        <w:t xml:space="preserve"> корпусом</w:t>
      </w:r>
      <w:r w:rsidR="009A18E9">
        <w:t>ъ</w:t>
      </w:r>
      <w:r w:rsidR="00731517">
        <w:t>,</w:t>
      </w:r>
      <w:r w:rsidR="00731517">
        <w:br/>
        <w:t>хотя и остался жив</w:t>
      </w:r>
      <w:r w:rsidR="009A18E9">
        <w:t>ъ</w:t>
      </w:r>
      <w:r w:rsidR="00731517">
        <w:t xml:space="preserve"> (*), но</w:t>
      </w:r>
      <w:r w:rsidR="00764887">
        <w:t xml:space="preserve"> всѣ </w:t>
      </w:r>
      <w:r w:rsidR="00731517">
        <w:t>время своего пребыванія должен</w:t>
      </w:r>
      <w:r w:rsidR="009A18E9">
        <w:t>ъ</w:t>
      </w:r>
      <w:r w:rsidR="00731517">
        <w:br/>
        <w:t>быль провести вь тюрьмѣ вь Ильгельдн, и потому знает</w:t>
      </w:r>
      <w:r w:rsidR="009A18E9">
        <w:t>ъ</w:t>
      </w:r>
      <w:r w:rsidR="00731517">
        <w:t xml:space="preserve"> Хиву</w:t>
      </w:r>
      <w:r w:rsidR="00731517">
        <w:br/>
        <w:t>большею - частію только по-наслышкѣ. Не смотря на это, извѣ-</w:t>
      </w:r>
      <w:r w:rsidR="00731517">
        <w:br/>
        <w:t>стія его самыя полныя, и он</w:t>
      </w:r>
      <w:r w:rsidR="009A18E9">
        <w:t>ъ</w:t>
      </w:r>
      <w:r w:rsidR="00731517">
        <w:t xml:space="preserve"> заслуживаст</w:t>
      </w:r>
      <w:r w:rsidR="009A18E9">
        <w:t>ъ</w:t>
      </w:r>
      <w:r w:rsidR="00731517">
        <w:t xml:space="preserve"> за них</w:t>
      </w:r>
      <w:r w:rsidR="009A18E9">
        <w:t>ъ</w:t>
      </w:r>
      <w:r w:rsidR="00731517">
        <w:t xml:space="preserve"> тѣм</w:t>
      </w:r>
      <w:r w:rsidR="009A18E9">
        <w:t>ъ</w:t>
      </w:r>
      <w:r w:rsidR="00731517">
        <w:t xml:space="preserve"> боль-</w:t>
      </w:r>
      <w:r w:rsidR="00731517">
        <w:br/>
        <w:t>шую благодарность, что мог</w:t>
      </w:r>
      <w:r w:rsidR="009A18E9">
        <w:t>ъ</w:t>
      </w:r>
      <w:r w:rsidR="00731517">
        <w:t xml:space="preserve"> собрать их</w:t>
      </w:r>
      <w:r w:rsidR="009A18E9">
        <w:t>ъ</w:t>
      </w:r>
      <w:r w:rsidR="00731517">
        <w:t>не иначе, как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вели-</w:t>
      </w:r>
      <w:r w:rsidR="00731517">
        <w:br/>
        <w:t>чайшимь самопожертвованіем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Между-тѣм</w:t>
      </w:r>
      <w:r w:rsidR="009A18E9">
        <w:t>ъ</w:t>
      </w:r>
      <w:r>
        <w:t xml:space="preserve"> это небольшое государство</w:t>
      </w:r>
      <w:r w:rsidR="00764887">
        <w:t xml:space="preserve"> всѣ </w:t>
      </w:r>
      <w:r>
        <w:t>болѣе и болѣе о-</w:t>
      </w:r>
      <w:r>
        <w:br/>
        <w:t>бращает</w:t>
      </w:r>
      <w:r w:rsidR="009A18E9">
        <w:t>ъ</w:t>
      </w:r>
      <w:r>
        <w:t xml:space="preserve"> на себя наше вниманіери ііригом</w:t>
      </w:r>
      <w:r w:rsidR="009A18E9">
        <w:t>ъ</w:t>
      </w:r>
      <w:r>
        <w:t xml:space="preserve"> самым</w:t>
      </w:r>
      <w:r w:rsidR="009A18E9">
        <w:t>ъ</w:t>
      </w:r>
      <w:r>
        <w:t xml:space="preserve"> непріятным</w:t>
      </w:r>
      <w:r w:rsidR="009A18E9">
        <w:t>ъ</w:t>
      </w:r>
      <w:r>
        <w:br/>
        <w:t>образом</w:t>
      </w:r>
      <w:r w:rsidR="009A18E9">
        <w:t>ъ</w:t>
      </w:r>
      <w:r>
        <w:t>, препятствуя оренбуржско-бухарской торговлѣ и оста-</w:t>
      </w:r>
      <w:r>
        <w:br/>
        <w:t>навливая ее. Как</w:t>
      </w:r>
      <w:r w:rsidR="009A18E9">
        <w:t>ъ</w:t>
      </w:r>
      <w:r>
        <w:t xml:space="preserve"> прежде Алжира., конечно в</w:t>
      </w:r>
      <w:r w:rsidR="009A18E9">
        <w:t>ъ</w:t>
      </w:r>
      <w:r>
        <w:t xml:space="preserve"> обшнрнѣйшем</w:t>
      </w:r>
      <w:r w:rsidR="009A18E9">
        <w:t>ъ</w:t>
      </w:r>
      <w:r>
        <w:br/>
        <w:t>размѣрѣ, составляла на Средиземном ь Морѣ разбойническое госу-</w:t>
      </w:r>
      <w:r>
        <w:br/>
        <w:t>дарство, так</w:t>
      </w:r>
      <w:r w:rsidR="009A18E9">
        <w:t>ъ</w:t>
      </w:r>
      <w:r>
        <w:t xml:space="preserve"> и Хива старается посредством</w:t>
      </w:r>
      <w:r w:rsidR="009A18E9">
        <w:t>ъ</w:t>
      </w:r>
      <w:r>
        <w:t xml:space="preserve"> оружія овладѣть</w:t>
      </w:r>
      <w:r>
        <w:br/>
        <w:t>промышлеиостію своих</w:t>
      </w:r>
      <w:r w:rsidR="009A18E9">
        <w:t>ъ</w:t>
      </w:r>
      <w:r>
        <w:t xml:space="preserve"> ближайших</w:t>
      </w:r>
      <w:r w:rsidR="009A18E9">
        <w:t>ъ</w:t>
      </w:r>
      <w:r>
        <w:t xml:space="preserve"> сосѣдей. Всѣ так</w:t>
      </w:r>
      <w:r w:rsidR="009A18E9">
        <w:t>ъ</w:t>
      </w:r>
      <w:r>
        <w:t>-называ-</w:t>
      </w:r>
      <w:r>
        <w:br/>
        <w:t>емые походы хивинских</w:t>
      </w:r>
      <w:r w:rsidR="009A18E9">
        <w:t>ъ</w:t>
      </w:r>
      <w:r>
        <w:t xml:space="preserve"> хаиовь против</w:t>
      </w:r>
      <w:r w:rsidR="009A18E9">
        <w:t>ъ</w:t>
      </w:r>
      <w:r>
        <w:t xml:space="preserve"> Персіи и Бухары по-</w:t>
      </w:r>
      <w:r>
        <w:br/>
        <w:t>справедливости могуг</w:t>
      </w:r>
      <w:r w:rsidR="009A18E9">
        <w:t>ъ</w:t>
      </w:r>
      <w:r>
        <w:t xml:space="preserve"> назваться разбойническими нападениями,</w:t>
      </w:r>
      <w:r>
        <w:br/>
        <w:t>'и вз</w:t>
      </w:r>
      <w:r w:rsidR="009A18E9">
        <w:t>ъ</w:t>
      </w:r>
      <w:r>
        <w:t>исканіе так</w:t>
      </w:r>
      <w:r w:rsidR="009A18E9">
        <w:t>ъ</w:t>
      </w:r>
      <w:r>
        <w:t>-называемой пошлины, платимой бухарскими</w:t>
      </w:r>
      <w:r>
        <w:br/>
        <w:t>караваиами, идущими вь Орснбург</w:t>
      </w:r>
      <w:r w:rsidR="009A18E9">
        <w:t>ъ</w:t>
      </w:r>
      <w:r>
        <w:t xml:space="preserve"> и обратно, вооруженным</w:t>
      </w:r>
      <w:r w:rsidR="009A18E9">
        <w:t>ъ</w:t>
      </w:r>
      <w:r>
        <w:br/>
        <w:t>Хивинцам</w:t>
      </w:r>
      <w:r w:rsidR="009A18E9">
        <w:t>ъ</w:t>
      </w:r>
      <w:r>
        <w:t>, есть не что иное, как</w:t>
      </w:r>
      <w:r w:rsidR="009A18E9">
        <w:t>ъ</w:t>
      </w:r>
      <w:r>
        <w:t xml:space="preserve"> грабеж</w:t>
      </w:r>
      <w:r w:rsidR="009A18E9">
        <w:t>ъ</w:t>
      </w:r>
      <w:r>
        <w:t>, от</w:t>
      </w:r>
      <w:r w:rsidR="009A18E9">
        <w:t>ъ</w:t>
      </w:r>
      <w:r>
        <w:t xml:space="preserve"> котораго не в</w:t>
      </w:r>
      <w:r w:rsidR="009A18E9">
        <w:t>ъ</w:t>
      </w:r>
      <w:r>
        <w:t>-</w:t>
      </w:r>
      <w:r>
        <w:br/>
        <w:t>состояніи избавиться трусливые Бухарцы.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0"/>
        <w:jc w:val="both"/>
      </w:pPr>
      <w:r>
        <w:t>Извѣстія Муравьева о Хив</w:t>
      </w:r>
      <w:r w:rsidR="00FC273B">
        <w:t>ѣ</w:t>
      </w:r>
      <w:r>
        <w:t xml:space="preserve"> позже разпространены и дополне-</w:t>
      </w:r>
      <w:r>
        <w:br/>
        <w:t>ны сказаніями разиых</w:t>
      </w:r>
      <w:r w:rsidR="009A18E9">
        <w:t>ъ</w:t>
      </w:r>
      <w:r>
        <w:t xml:space="preserve"> Русских</w:t>
      </w:r>
      <w:r w:rsidR="00E56DF5">
        <w:t>ъ</w:t>
      </w:r>
      <w:r>
        <w:t>, счастливо ушедших</w:t>
      </w:r>
      <w:r w:rsidR="009A18E9">
        <w:t>ъ</w:t>
      </w:r>
      <w:r>
        <w:t xml:space="preserve"> оттуда</w:t>
      </w:r>
      <w:r>
        <w:br/>
        <w:t>из</w:t>
      </w:r>
      <w:r w:rsidR="009A18E9">
        <w:t>ъ</w:t>
      </w:r>
      <w:r>
        <w:t xml:space="preserve"> пліша. В</w:t>
      </w:r>
      <w:r w:rsidR="009A18E9">
        <w:t>ъ</w:t>
      </w:r>
      <w:r>
        <w:t xml:space="preserve"> числѣ их</w:t>
      </w:r>
      <w:r w:rsidR="009A18E9">
        <w:t>ъ</w:t>
      </w:r>
      <w:r>
        <w:t xml:space="preserve"> находится нѣкто Ковырзинь, астрахан-</w:t>
      </w:r>
      <w:r>
        <w:br/>
        <w:t>скій мѣщанинь, в</w:t>
      </w:r>
      <w:r w:rsidR="009A18E9">
        <w:t>ъ</w:t>
      </w:r>
      <w:r>
        <w:t xml:space="preserve"> 1826 году убѣжавшій из</w:t>
      </w:r>
      <w:r w:rsidR="009A18E9">
        <w:t>ъ</w:t>
      </w:r>
      <w:r>
        <w:t>Хивы в</w:t>
      </w:r>
      <w:r w:rsidR="009A18E9">
        <w:t>ъ</w:t>
      </w:r>
      <w:r>
        <w:t xml:space="preserve"> Оренбурга. За</w:t>
      </w:r>
      <w:r>
        <w:br/>
        <w:t>нѣсколько лѣт</w:t>
      </w:r>
      <w:r w:rsidR="009A18E9">
        <w:t>ъ</w:t>
      </w:r>
      <w:r>
        <w:t xml:space="preserve"> пред</w:t>
      </w:r>
      <w:r w:rsidR="009A18E9">
        <w:t>ъ</w:t>
      </w:r>
      <w:r>
        <w:t xml:space="preserve"> тѣм</w:t>
      </w:r>
      <w:r w:rsidR="009A18E9">
        <w:t>ъ</w:t>
      </w:r>
      <w:r>
        <w:t>, вовремя рыбной ловли на Каспійском</w:t>
      </w:r>
      <w:r w:rsidR="009A18E9">
        <w:t>ъ</w:t>
      </w:r>
      <w:r>
        <w:br/>
        <w:t>Морѣ, он</w:t>
      </w:r>
      <w:r w:rsidR="009A18E9">
        <w:t>ъ</w:t>
      </w:r>
      <w:r>
        <w:t xml:space="preserve"> бьы</w:t>
      </w:r>
      <w:r w:rsidR="009A18E9">
        <w:t>ъ</w:t>
      </w:r>
      <w:r>
        <w:t>взят</w:t>
      </w:r>
      <w:r w:rsidR="009A18E9">
        <w:t>ъ</w:t>
      </w:r>
      <w:r>
        <w:t xml:space="preserve"> в</w:t>
      </w:r>
      <w:r w:rsidR="009A18E9">
        <w:t>ъ</w:t>
      </w:r>
      <w:r>
        <w:t>плѣн</w:t>
      </w:r>
      <w:r w:rsidR="009A18E9">
        <w:t>ъ</w:t>
      </w:r>
      <w:r>
        <w:t xml:space="preserve"> Туркменцамиипродан</w:t>
      </w:r>
      <w:r w:rsidR="009A18E9">
        <w:t>ъ</w:t>
      </w:r>
      <w:r>
        <w:t>в</w:t>
      </w:r>
      <w:r w:rsidR="009A18E9">
        <w:t>ъ</w:t>
      </w:r>
      <w:r>
        <w:t>Хиву, гдѣ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85" w:line="150" w:lineRule="exact"/>
        <w:ind w:firstLine="0"/>
        <w:jc w:val="right"/>
      </w:pPr>
      <w:r>
        <w:lastRenderedPageBreak/>
        <w:t xml:space="preserve">Хива, </w:t>
      </w:r>
      <w:r>
        <w:rPr>
          <w:lang w:val="fr-FR" w:eastAsia="fr-FR" w:bidi="fr-FR"/>
        </w:rPr>
        <w:t xml:space="preserve">et, </w:t>
      </w:r>
      <w:r>
        <w:t>пыпіьшне.т свос.т Состояпіи.</w:t>
      </w:r>
    </w:p>
    <w:p w:rsidR="00810524" w:rsidRDefault="008C3761">
      <w:pPr>
        <w:pStyle w:val="Bodytext21"/>
        <w:shd w:val="clear" w:color="auto" w:fill="auto"/>
        <w:spacing w:after="360" w:line="278" w:lineRule="exact"/>
        <w:ind w:firstLine="73"/>
        <w:jc w:val="both"/>
      </w:pPr>
      <w:r>
        <w:rPr>
          <w:noProof/>
        </w:rPr>
        <mc:AlternateContent>
          <mc:Choice Requires="wps">
            <w:drawing>
              <wp:anchor distT="0" distB="0" distL="1082040" distR="63500" simplePos="0" relativeHeight="251773440" behindDoc="1" locked="0" layoutInCell="1" allowOverlap="1">
                <wp:simplePos x="0" y="0"/>
                <wp:positionH relativeFrom="margin">
                  <wp:posOffset>4222750</wp:posOffset>
                </wp:positionH>
                <wp:positionV relativeFrom="margin">
                  <wp:posOffset>-10160</wp:posOffset>
                </wp:positionV>
                <wp:extent cx="146050" cy="107950"/>
                <wp:effectExtent l="0" t="0" r="0" b="0"/>
                <wp:wrapSquare wrapText="left"/>
                <wp:docPr id="1920" name="Text Box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97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5" o:spid="_x0000_s1400" type="#_x0000_t202" style="position:absolute;left:0;text-align:left;margin-left:332.5pt;margin-top:-.8pt;width:11.5pt;height:8.5pt;z-index:-251543040;visibility:visible;mso-wrap-style:square;mso-width-percent:0;mso-height-percent:0;mso-wrap-distance-left:85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97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сначала ряздѣлял</w:t>
      </w:r>
      <w:r w:rsidR="000C31B5">
        <w:t>ъ</w:t>
      </w:r>
      <w:r w:rsidR="00731517">
        <w:t xml:space="preserve"> судьбу всѣх</w:t>
      </w:r>
      <w:r w:rsidR="009A18E9">
        <w:t>ъ</w:t>
      </w:r>
      <w:r w:rsidR="00731517">
        <w:t xml:space="preserve"> неволытпкова., но скоро ловкость</w:t>
      </w:r>
      <w:r w:rsidR="00731517">
        <w:br/>
        <w:t>его доставила ему почетную обязанность—сопровождать нисколь-</w:t>
      </w:r>
      <w:r w:rsidR="00731517">
        <w:br/>
        <w:t>ко лѣт</w:t>
      </w:r>
      <w:r w:rsidR="009A18E9">
        <w:t>ъ</w:t>
      </w:r>
      <w:r w:rsidR="00731517">
        <w:t xml:space="preserve"> сряду ханскаго сборщика податей в</w:t>
      </w:r>
      <w:r w:rsidR="009A18E9">
        <w:t>ъ</w:t>
      </w:r>
      <w:r w:rsidR="00731517">
        <w:t xml:space="preserve"> его разьѣздах</w:t>
      </w:r>
      <w:r w:rsidR="009A18E9">
        <w:t>ъ</w:t>
      </w:r>
      <w:r w:rsidR="00731517">
        <w:t xml:space="preserve"> гіо</w:t>
      </w:r>
      <w:r w:rsidR="00731517">
        <w:br/>
        <w:t>Хивѣ. Это доставило Ковырзину подробныя и точныя евѣ-Дѣнія о</w:t>
      </w:r>
      <w:r w:rsidR="00731517">
        <w:br/>
        <w:t>маленьком</w:t>
      </w:r>
      <w:r w:rsidR="009A18E9">
        <w:t>ъ</w:t>
      </w:r>
      <w:r w:rsidR="00731517">
        <w:t xml:space="preserve"> разбойническом</w:t>
      </w:r>
      <w:r w:rsidR="009A18E9">
        <w:t>ъ</w:t>
      </w:r>
      <w:r w:rsidR="00731517">
        <w:t xml:space="preserve"> государсгвѣ, котораго </w:t>
      </w:r>
      <w:r w:rsidR="00E040BA">
        <w:t>мѣст</w:t>
      </w:r>
      <w:r w:rsidR="00731517">
        <w:t>ность</w:t>
      </w:r>
      <w:r w:rsidR="00731517">
        <w:br/>
        <w:t>должна была глубоко напечатлеться в</w:t>
      </w:r>
      <w:r w:rsidR="009A18E9">
        <w:t>ъ</w:t>
      </w:r>
      <w:r w:rsidR="00731517">
        <w:t xml:space="preserve"> умѣ его, потому-ч</w:t>
      </w:r>
      <w:r w:rsidR="009A18E9">
        <w:t>ъ</w:t>
      </w:r>
      <w:r w:rsidR="00731517">
        <w:t>о Ко-</w:t>
      </w:r>
      <w:r w:rsidR="00731517">
        <w:br/>
        <w:t>вырзин</w:t>
      </w:r>
      <w:r w:rsidR="009A18E9">
        <w:t>ъ</w:t>
      </w:r>
      <w:r w:rsidR="00731517">
        <w:t xml:space="preserve"> одарена, превозходною памятью. Подробные разсказы</w:t>
      </w:r>
      <w:r w:rsidR="00731517">
        <w:br/>
        <w:t>его о Хивѣ были записываемы в</w:t>
      </w:r>
      <w:r w:rsidR="009A18E9">
        <w:t>ъ</w:t>
      </w:r>
      <w:r w:rsidR="00731517">
        <w:t xml:space="preserve"> Оренбург</w:t>
      </w:r>
      <w:r w:rsidR="00504B04">
        <w:t>ъ</w:t>
      </w:r>
      <w:r w:rsidR="00731517">
        <w:t xml:space="preserve"> предсѣдателем</w:t>
      </w:r>
      <w:r w:rsidR="009A18E9">
        <w:t>ъ</w:t>
      </w:r>
      <w:r w:rsidR="00731517">
        <w:t xml:space="preserve"> Азі-</w:t>
      </w:r>
      <w:r w:rsidR="00731517">
        <w:br/>
        <w:t>атской Пограничной Коммиссіи , генералом</w:t>
      </w:r>
      <w:r w:rsidR="009A18E9">
        <w:t>ъ</w:t>
      </w:r>
      <w:r w:rsidR="00731517">
        <w:t xml:space="preserve"> Генсома. , который</w:t>
      </w:r>
      <w:r w:rsidR="00731517">
        <w:br/>
        <w:t>быль так</w:t>
      </w:r>
      <w:r w:rsidR="009A18E9">
        <w:t>ъ</w:t>
      </w:r>
      <w:r w:rsidR="00731517">
        <w:t xml:space="preserve"> добр</w:t>
      </w:r>
      <w:r w:rsidR="000C31B5">
        <w:t>ъ</w:t>
      </w:r>
      <w:r w:rsidR="00731517">
        <w:t>, что сообщила, их</w:t>
      </w:r>
      <w:r w:rsidR="009A18E9">
        <w:t>ъ</w:t>
      </w:r>
      <w:r w:rsidR="00731517">
        <w:t xml:space="preserve"> мпѣ, вмѣстѣ с</w:t>
      </w:r>
      <w:r w:rsidR="009A18E9">
        <w:t>ъ</w:t>
      </w:r>
      <w:r w:rsidR="00731517">
        <w:t xml:space="preserve"> другими ма-</w:t>
      </w:r>
      <w:r w:rsidR="00731517">
        <w:br/>
        <w:t xml:space="preserve">теріалами, собираемыми </w:t>
      </w:r>
      <w:r w:rsidR="00731517">
        <w:rPr>
          <w:lang w:val="de-DE" w:eastAsia="de-DE" w:bidi="de-DE"/>
        </w:rPr>
        <w:t xml:space="preserve">mir. </w:t>
      </w:r>
      <w:r w:rsidR="00731517">
        <w:t>вь-продолжеиіе многих</w:t>
      </w:r>
      <w:r w:rsidR="009A18E9">
        <w:t>ъ</w:t>
      </w:r>
      <w:r w:rsidR="00731517">
        <w:t xml:space="preserve"> лѣт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не-</w:t>
      </w:r>
      <w:r w:rsidR="00731517">
        <w:br/>
        <w:t>утомимым</w:t>
      </w:r>
      <w:r w:rsidR="009A18E9">
        <w:t>ъ</w:t>
      </w:r>
      <w:r w:rsidR="00731517">
        <w:t xml:space="preserve"> прилежапіемь. ІІз</w:t>
      </w:r>
      <w:r w:rsidR="009A18E9">
        <w:t>ъ</w:t>
      </w:r>
      <w:r w:rsidR="00731517">
        <w:t xml:space="preserve"> этого-то собранія, которым я. гене-</w:t>
      </w:r>
      <w:r w:rsidR="00731517">
        <w:br/>
        <w:t>рал</w:t>
      </w:r>
      <w:r w:rsidR="009A18E9">
        <w:t>ъ</w:t>
      </w:r>
      <w:r w:rsidR="00731517">
        <w:t xml:space="preserve"> Генся. оказала, великую услугу гсограФІи Азіи , заимствова-</w:t>
      </w:r>
      <w:r w:rsidR="00731517">
        <w:br/>
        <w:t>ны и прочія извѣсаія, обработампыя мною по русскими оригина-</w:t>
      </w:r>
      <w:r w:rsidR="00731517">
        <w:br/>
        <w:t>лами и дополненныя моими собственными об</w:t>
      </w:r>
      <w:r w:rsidR="009A18E9">
        <w:t>ъ</w:t>
      </w:r>
      <w:r w:rsidR="00731517">
        <w:t>яснениями. Извѣстіл</w:t>
      </w:r>
      <w:r w:rsidR="00731517">
        <w:br/>
        <w:t>о Коканѣ и Кпгайском</w:t>
      </w:r>
      <w:r w:rsidR="009A18E9">
        <w:t>ъ</w:t>
      </w:r>
      <w:r w:rsidR="00731517">
        <w:t xml:space="preserve"> Туркестане взяты у извѣстнаго татар-</w:t>
      </w:r>
      <w:r w:rsidR="00731517">
        <w:br/>
        <w:t>скаго купца, Муртаза-СейФ-юд-дина и нѣкоторых</w:t>
      </w:r>
      <w:r w:rsidR="009A18E9">
        <w:t>ъ</w:t>
      </w:r>
      <w:r w:rsidR="00731517">
        <w:t xml:space="preserve"> иза. его Зем-</w:t>
      </w:r>
      <w:r w:rsidR="00731517">
        <w:br/>
        <w:t>ляков</w:t>
      </w:r>
      <w:r w:rsidR="000C31B5">
        <w:t>ъ</w:t>
      </w:r>
      <w:r w:rsidR="00731517">
        <w:t>, которым ь открыта, весь востока., не изключая и боль-</w:t>
      </w:r>
      <w:r w:rsidR="00731517">
        <w:br/>
        <w:t>шей части Китая.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6"/>
        <w:jc w:val="both"/>
      </w:pPr>
      <w:r>
        <w:t>Обработанною и наилучше - населенною частію Хивинскаго</w:t>
      </w:r>
      <w:r>
        <w:br/>
        <w:t>Ханства считается оетров</w:t>
      </w:r>
      <w:r w:rsidR="009A18E9">
        <w:t>ъ</w:t>
      </w:r>
      <w:r>
        <w:t>, с</w:t>
      </w:r>
      <w:r w:rsidR="000C31B5">
        <w:t>ъ</w:t>
      </w:r>
      <w:r>
        <w:t xml:space="preserve"> аога и запада ограничиваемый пе-</w:t>
      </w:r>
      <w:r>
        <w:br/>
        <w:t>счаного степью, с</w:t>
      </w:r>
      <w:r w:rsidR="009A18E9">
        <w:t>ъ</w:t>
      </w:r>
      <w:r>
        <w:t xml:space="preserve"> сѣвера Аральским</w:t>
      </w:r>
      <w:r w:rsidR="009A18E9">
        <w:t>ъ</w:t>
      </w:r>
      <w:r>
        <w:t xml:space="preserve"> Озерома., а с</w:t>
      </w:r>
      <w:r w:rsidR="009A18E9">
        <w:t>ъ</w:t>
      </w:r>
      <w:r>
        <w:t xml:space="preserve"> востока рѣ-</w:t>
      </w:r>
      <w:r>
        <w:br/>
        <w:t>кою Аму-Дерья (Ситона.) (</w:t>
      </w:r>
      <w:r>
        <w:footnoteReference w:id="18"/>
      </w:r>
      <w:r>
        <w:t>). Длина этого нросаранства отьПегняка</w:t>
      </w:r>
      <w:r>
        <w:br/>
        <w:t>до Кунграта составляст</w:t>
      </w:r>
      <w:r w:rsidR="009A18E9">
        <w:t>ъ</w:t>
      </w:r>
      <w:r>
        <w:t xml:space="preserve"> 120 , а ширина от</w:t>
      </w:r>
      <w:r w:rsidR="009A18E9">
        <w:t>ъ</w:t>
      </w:r>
      <w:r>
        <w:t xml:space="preserve"> Ургенча до Хивы</w:t>
      </w:r>
      <w:r>
        <w:br/>
        <w:t xml:space="preserve">только </w:t>
      </w:r>
      <w:r>
        <w:rPr>
          <w:rStyle w:val="Bodytext211ptBold2"/>
        </w:rPr>
        <w:t>10</w:t>
      </w:r>
      <w:r>
        <w:t xml:space="preserve"> верста. (</w:t>
      </w:r>
      <w:r>
        <w:footnoteReference w:id="19"/>
      </w:r>
      <w:r>
        <w:t>); почва везде ровная и состоит</w:t>
      </w:r>
      <w:r w:rsidR="009A18E9">
        <w:t>ъ</w:t>
      </w:r>
      <w:r>
        <w:t xml:space="preserve"> из</w:t>
      </w:r>
      <w:r w:rsidR="009A18E9">
        <w:t>ъ</w:t>
      </w:r>
      <w:r>
        <w:t xml:space="preserve"> песча-</w:t>
      </w:r>
      <w:r>
        <w:br/>
      </w:r>
      <w:r>
        <w:lastRenderedPageBreak/>
        <w:t>ной глины, лоно же Аму-Дер</w:t>
      </w:r>
      <w:r w:rsidR="009A18E9">
        <w:t>ъ</w:t>
      </w:r>
      <w:r>
        <w:t>я нз</w:t>
      </w:r>
      <w:r w:rsidR="009A18E9">
        <w:t>ъ</w:t>
      </w:r>
      <w:r>
        <w:t xml:space="preserve"> чистой глины. Только на во-</w:t>
      </w:r>
      <w:r>
        <w:br/>
        <w:t>сточной и западной гранпцѣ возвышаются некоторые довольно-</w:t>
      </w:r>
      <w:r>
        <w:br/>
        <w:t>значительные песчаные холмы; и здесь лее тянется длинный ряд</w:t>
      </w:r>
      <w:r w:rsidR="009A18E9">
        <w:t>ъ</w:t>
      </w:r>
      <w:r>
        <w:br/>
        <w:t>озера., который соединяются 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другомя. небольшими про-</w:t>
      </w:r>
      <w:r>
        <w:br/>
        <w:t>токами, и имѣюта. хорошую воду , но рѣдко достигают</w:t>
      </w:r>
      <w:r w:rsidR="009A18E9">
        <w:t>ъ</w:t>
      </w:r>
      <w:r>
        <w:t xml:space="preserve"> длины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firstLine="84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84"/>
        <w:jc w:val="both"/>
      </w:pPr>
      <w:r>
        <w:rPr>
          <w:noProof/>
        </w:rPr>
        <mc:AlternateContent>
          <mc:Choice Requires="wps">
            <w:drawing>
              <wp:anchor distT="0" distB="0" distL="63500" distR="1435735" simplePos="0" relativeHeight="251774464" behindDoc="1" locked="0" layoutInCell="1" allowOverlap="1">
                <wp:simplePos x="0" y="0"/>
                <wp:positionH relativeFrom="margin">
                  <wp:posOffset>97790</wp:posOffset>
                </wp:positionH>
                <wp:positionV relativeFrom="margin">
                  <wp:posOffset>45085</wp:posOffset>
                </wp:positionV>
                <wp:extent cx="143510" cy="254000"/>
                <wp:effectExtent l="0" t="0" r="0" b="0"/>
                <wp:wrapSquare wrapText="right"/>
                <wp:docPr id="1919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  <w:lang w:val="de-DE" w:eastAsia="de-DE" w:bidi="de-DE"/>
                              </w:rPr>
                              <w:t>98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4" o:spid="_x0000_s1401" type="#_x0000_t202" style="position:absolute;left:0;text-align:left;margin-left:7.7pt;margin-top:3.55pt;width:11.3pt;height:20pt;z-index:-251542016;visibility:visible;mso-wrap-style:square;mso-width-percent:0;mso-height-percent:0;mso-wrap-distance-left:5pt;mso-wrap-distance-top:0;mso-wrap-distance-right:113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  <w:lang w:val="de-DE" w:eastAsia="de-DE" w:bidi="de-DE"/>
                        </w:rPr>
                        <w:t>98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500 сажень (5,500 ч.утов</w:t>
      </w:r>
      <w:r w:rsidR="009A18E9">
        <w:t>ъ</w:t>
      </w:r>
      <w:r w:rsidR="00731517">
        <w:t>). Правый берегіь Аму-Дерья покрыт</w:t>
      </w:r>
      <w:r w:rsidR="009A18E9">
        <w:t>ъ</w:t>
      </w:r>
      <w:r w:rsidR="00731517">
        <w:br/>
        <w:t>значительными скалами, и здѣеь же находится, иасупротив</w:t>
      </w:r>
      <w:r w:rsidR="009A18E9">
        <w:t>ъ</w:t>
      </w:r>
      <w:r w:rsidR="00731517">
        <w:t xml:space="preserve"> горо-</w:t>
      </w:r>
      <w:r w:rsidR="00731517">
        <w:br/>
        <w:t>да Кипчака, на самой рѣкѣ, извѣстная Золотая Гора (*); одна коже,</w:t>
      </w:r>
      <w:r w:rsidR="00731517">
        <w:br/>
        <w:t>к</w:t>
      </w:r>
      <w:r w:rsidR="009A18E9">
        <w:t>ъ</w:t>
      </w:r>
      <w:r w:rsidR="00731517">
        <w:t xml:space="preserve"> этой горѣ не приставлен ь карауль, как</w:t>
      </w:r>
      <w:r w:rsidR="009A18E9">
        <w:t>ъ</w:t>
      </w:r>
      <w:r w:rsidR="00731517">
        <w:t xml:space="preserve"> разсказывають нѣко-</w:t>
      </w:r>
      <w:r w:rsidR="00731517">
        <w:br/>
        <w:t>торые, и, кажется, Хивинцы совершенно убѣждены, что она не</w:t>
      </w:r>
      <w:r w:rsidR="00731517">
        <w:br/>
        <w:t>содержить в</w:t>
      </w:r>
      <w:r w:rsidR="009A18E9">
        <w:t>ъ</w:t>
      </w:r>
      <w:r w:rsidR="00731517">
        <w:t xml:space="preserve"> ссбѣ ни зерна золота.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Берега Аму-Дерья покрыты низким</w:t>
      </w:r>
      <w:r w:rsidR="009A18E9">
        <w:t>ъ</w:t>
      </w:r>
      <w:r>
        <w:t xml:space="preserve"> кустарником</w:t>
      </w:r>
      <w:r w:rsidR="00E56DF5">
        <w:t>ъ</w:t>
      </w:r>
      <w:r>
        <w:t>, который,</w:t>
      </w:r>
      <w:r>
        <w:br/>
        <w:t>может</w:t>
      </w:r>
      <w:r w:rsidR="009A18E9">
        <w:t>ъ</w:t>
      </w:r>
      <w:r>
        <w:t>-быть, сдклался бы гораздо-выше, еслиб</w:t>
      </w:r>
      <w:r w:rsidR="009A18E9">
        <w:t>ъ</w:t>
      </w:r>
      <w:r>
        <w:t xml:space="preserve"> его не сруба-</w:t>
      </w:r>
      <w:r>
        <w:br/>
        <w:t>ли каждый год</w:t>
      </w:r>
      <w:r w:rsidR="009A18E9">
        <w:t>ъ</w:t>
      </w:r>
      <w:r>
        <w:t>. Между этими кустарниками замечательны дикія</w:t>
      </w:r>
      <w:r>
        <w:br/>
        <w:t>розы, пронзводлщія кругльзй плод</w:t>
      </w:r>
      <w:r w:rsidR="009A18E9">
        <w:t>ъ</w:t>
      </w:r>
      <w:r>
        <w:t xml:space="preserve">, и дерево </w:t>
      </w:r>
      <w:r>
        <w:rPr>
          <w:rStyle w:val="Bodytext2Italic"/>
        </w:rPr>
        <w:t>ту ранга,</w:t>
      </w:r>
      <w:r>
        <w:t xml:space="preserve"> достигаю-</w:t>
      </w:r>
      <w:r>
        <w:br/>
      </w:r>
      <w:r w:rsidR="004A2DB5">
        <w:t>щ</w:t>
      </w:r>
      <w:r>
        <w:t xml:space="preserve">ее вышины </w:t>
      </w:r>
      <w:r>
        <w:rPr>
          <w:rStyle w:val="Bodytext211ptBold2"/>
        </w:rPr>
        <w:t>2</w:t>
      </w:r>
      <w:r>
        <w:t xml:space="preserve"> сажень и значительной толщины; оно очень вѣтвисто,</w:t>
      </w:r>
      <w:r>
        <w:br/>
        <w:t>имѣет</w:t>
      </w:r>
      <w:r w:rsidR="009A18E9">
        <w:t>ъ</w:t>
      </w:r>
      <w:r>
        <w:t xml:space="preserve"> круглые листья, крѣпкую сердцевину и странный видь.</w:t>
      </w:r>
      <w:r>
        <w:br/>
        <w:t>В</w:t>
      </w:r>
      <w:r w:rsidR="009A18E9">
        <w:t>ъ</w:t>
      </w:r>
      <w:r>
        <w:t xml:space="preserve"> гірочихь мѣегдх</w:t>
      </w:r>
      <w:r w:rsidR="009A18E9">
        <w:t>ъ</w:t>
      </w:r>
      <w:r>
        <w:t xml:space="preserve"> растет</w:t>
      </w:r>
      <w:r w:rsidR="009A18E9">
        <w:t>ъ</w:t>
      </w:r>
      <w:r>
        <w:t xml:space="preserve"> саксаул</w:t>
      </w:r>
      <w:r w:rsidR="009A18E9">
        <w:t>ъ</w:t>
      </w:r>
      <w:r>
        <w:t>. Около Гурлена и далѣе</w:t>
      </w:r>
      <w:r>
        <w:br/>
        <w:t>вниз</w:t>
      </w:r>
      <w:r w:rsidR="009A18E9">
        <w:t>ъ</w:t>
      </w:r>
      <w:r>
        <w:t xml:space="preserve"> но рѣкѣ весьма-густые кустарники , и между ними также</w:t>
      </w:r>
      <w:r>
        <w:br/>
        <w:t>саксаул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Лѣтом</w:t>
      </w:r>
      <w:r w:rsidR="009A18E9">
        <w:t>ъ</w:t>
      </w:r>
      <w:r>
        <w:t xml:space="preserve"> жары в</w:t>
      </w:r>
      <w:r w:rsidR="009A18E9">
        <w:t>ъ</w:t>
      </w:r>
      <w:r>
        <w:t xml:space="preserve"> Хивѣ очень-сил</w:t>
      </w:r>
      <w:r w:rsidR="009A18E9">
        <w:t>ъ</w:t>
      </w:r>
      <w:r>
        <w:t>нь</w:t>
      </w:r>
      <w:r w:rsidR="009A18E9">
        <w:t>ъ</w:t>
      </w:r>
      <w:r>
        <w:t xml:space="preserve"> но сноснѣе , чѣм</w:t>
      </w:r>
      <w:r w:rsidR="009A18E9">
        <w:t>ъ</w:t>
      </w:r>
      <w:r>
        <w:t xml:space="preserve"> в</w:t>
      </w:r>
      <w:r w:rsidR="009A18E9">
        <w:t>ъ</w:t>
      </w:r>
      <w:r>
        <w:t xml:space="preserve"> Бу-</w:t>
      </w:r>
      <w:r>
        <w:br/>
        <w:t>харѣ , потому-что Хивинцы изобильно снабжены водою. Вѣтры</w:t>
      </w:r>
      <w:r>
        <w:br/>
        <w:t>очень-сильны; дождь рѣдок</w:t>
      </w:r>
      <w:r w:rsidR="009A18E9">
        <w:t>ъ</w:t>
      </w:r>
      <w:r>
        <w:t>, что очень-выгодно для жителей, по-</w:t>
      </w:r>
      <w:r>
        <w:br/>
        <w:t>тому-что дождь разрушает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домы. Морозы наступают</w:t>
      </w:r>
      <w:r w:rsidR="009A18E9">
        <w:t>ъ</w:t>
      </w:r>
      <w:r>
        <w:t xml:space="preserve"> в</w:t>
      </w:r>
      <w:r w:rsidR="009A18E9">
        <w:t>ъ</w:t>
      </w:r>
      <w:r>
        <w:br/>
        <w:t>началѣ октября и часто бывают</w:t>
      </w:r>
      <w:r w:rsidR="009A18E9">
        <w:t>ъ</w:t>
      </w:r>
      <w:r>
        <w:t xml:space="preserve"> в</w:t>
      </w:r>
      <w:r w:rsidR="009A18E9">
        <w:t>ъ</w:t>
      </w:r>
      <w:r>
        <w:t xml:space="preserve"> это время так</w:t>
      </w:r>
      <w:r w:rsidR="009A18E9">
        <w:t>ъ</w:t>
      </w:r>
      <w:r>
        <w:t xml:space="preserve"> сильны, что</w:t>
      </w:r>
      <w:r>
        <w:br/>
        <w:t>вода покрывается льдом</w:t>
      </w:r>
      <w:r w:rsidR="009A18E9">
        <w:t>ъ</w:t>
      </w:r>
      <w:r>
        <w:t>. Аму-Дерья замерзает</w:t>
      </w:r>
      <w:r w:rsidR="009A18E9">
        <w:t>ъ</w:t>
      </w:r>
      <w:r>
        <w:t xml:space="preserve"> неранѣе, как</w:t>
      </w:r>
      <w:r w:rsidR="009A18E9">
        <w:t>ъ</w:t>
      </w:r>
      <w:r>
        <w:t xml:space="preserve"> к</w:t>
      </w:r>
      <w:r w:rsidR="009A18E9">
        <w:t>ъ</w:t>
      </w:r>
      <w:r>
        <w:br/>
        <w:t>новому-году, и, не смотря на это, лед</w:t>
      </w:r>
      <w:r w:rsidR="009A18E9">
        <w:t>ъ</w:t>
      </w:r>
      <w:r>
        <w:t>, говорят</w:t>
      </w:r>
      <w:r w:rsidR="009A18E9">
        <w:t>ъ</w:t>
      </w:r>
      <w:r>
        <w:t>, достигает</w:t>
      </w:r>
      <w:r w:rsidR="00554BF2">
        <w:t>ъ</w:t>
      </w:r>
      <w:r>
        <w:t xml:space="preserve"> ино-</w:t>
      </w:r>
      <w:r>
        <w:br/>
        <w:t>гда толщины 12 вершков</w:t>
      </w:r>
      <w:r w:rsidR="009A18E9">
        <w:t>ъ</w:t>
      </w:r>
      <w:r>
        <w:t>. Снѣг</w:t>
      </w:r>
      <w:r w:rsidR="009A18E9">
        <w:t>ъ</w:t>
      </w:r>
      <w:r>
        <w:t xml:space="preserve"> никогда не выпадает</w:t>
      </w:r>
      <w:r w:rsidR="009A18E9">
        <w:t>ъ</w:t>
      </w:r>
      <w:r>
        <w:t xml:space="preserve"> болѣе,</w:t>
      </w:r>
      <w:r>
        <w:br/>
        <w:t>как</w:t>
      </w:r>
      <w:r w:rsidR="009A18E9">
        <w:t>ъ</w:t>
      </w:r>
      <w:r>
        <w:t xml:space="preserve"> на пядень и не лежитт» болѣе четырех</w:t>
      </w:r>
      <w:r w:rsidR="009A18E9">
        <w:t>ъ</w:t>
      </w:r>
      <w:r>
        <w:t xml:space="preserve"> дней. Гололедица обра-</w:t>
      </w:r>
      <w:r>
        <w:br/>
        <w:t>зуется очень-часто; а как</w:t>
      </w:r>
      <w:r w:rsidR="009A18E9">
        <w:t>ъ</w:t>
      </w:r>
      <w:r>
        <w:t xml:space="preserve"> верблюды не могут</w:t>
      </w:r>
      <w:r w:rsidR="009A18E9">
        <w:t>ъ</w:t>
      </w:r>
      <w:r>
        <w:t xml:space="preserve"> ходить по ней, то</w:t>
      </w:r>
      <w:r>
        <w:br/>
        <w:t>жители принуждены ѣздить в</w:t>
      </w:r>
      <w:r w:rsidR="009A18E9">
        <w:t>ъ</w:t>
      </w:r>
      <w:r>
        <w:t xml:space="preserve"> тележках</w:t>
      </w:r>
      <w:r w:rsidR="009A18E9">
        <w:t>ъ</w:t>
      </w:r>
      <w:r>
        <w:t>. Воздух</w:t>
      </w:r>
      <w:r w:rsidR="009A18E9">
        <w:t>ъ</w:t>
      </w:r>
      <w:r>
        <w:t xml:space="preserve"> здоров</w:t>
      </w:r>
      <w:r w:rsidR="009A18E9">
        <w:t>ъ</w:t>
      </w:r>
      <w:r>
        <w:t>, но</w:t>
      </w:r>
      <w:r>
        <w:br/>
        <w:t>осенью свирѣпетвутот</w:t>
      </w:r>
      <w:r w:rsidR="009A18E9">
        <w:t>ъ</w:t>
      </w:r>
      <w:r>
        <w:t xml:space="preserve"> лихорадки.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Аму-Дерья снабжает</w:t>
      </w:r>
      <w:r w:rsidR="009A18E9">
        <w:t>ъ</w:t>
      </w:r>
      <w:r>
        <w:t xml:space="preserve"> вею страну хорошею водою; Рѣка глубо-</w:t>
      </w:r>
      <w:r>
        <w:br/>
        <w:t>ка, широка и быстра, но мало-по-малу быстрота ея уменьшается</w:t>
      </w:r>
      <w:r>
        <w:br/>
        <w:t>до того, что пониже Кунграта едва можно замѣтить ея, течете.</w:t>
      </w:r>
      <w:r>
        <w:br w:type="page"/>
      </w:r>
    </w:p>
    <w:p w:rsidR="00810524" w:rsidRDefault="00731517">
      <w:pPr>
        <w:pStyle w:val="Bodytext1041"/>
        <w:shd w:val="clear" w:color="auto" w:fill="auto"/>
        <w:tabs>
          <w:tab w:val="right" w:pos="6864"/>
        </w:tabs>
        <w:spacing w:after="71" w:line="200" w:lineRule="exact"/>
        <w:ind w:left="1900" w:firstLine="6"/>
      </w:pPr>
      <w:r>
        <w:rPr>
          <w:lang w:val="fr-FR" w:eastAsia="fr-FR" w:bidi="fr-FR"/>
        </w:rPr>
        <w:lastRenderedPageBreak/>
        <w:t>Xma</w:t>
      </w:r>
      <w:r>
        <w:rPr>
          <w:vertAlign w:val="subscript"/>
          <w:lang w:val="fr-FR" w:eastAsia="fr-FR" w:bidi="fr-FR"/>
        </w:rPr>
        <w:t>}</w:t>
      </w:r>
      <w:r>
        <w:rPr>
          <w:rStyle w:val="Bodytext10410ptNotItalic"/>
          <w:b/>
          <w:bCs/>
          <w:lang w:val="fr-FR" w:eastAsia="fr-FR" w:bidi="fr-FR"/>
        </w:rPr>
        <w:t xml:space="preserve"> eï </w:t>
      </w:r>
      <w:r>
        <w:t>н</w:t>
      </w:r>
      <w:r w:rsidR="009A18E9">
        <w:t>ъ</w:t>
      </w:r>
      <w:r>
        <w:t>тпшнеап свосм</w:t>
      </w:r>
      <w:r w:rsidR="009A18E9">
        <w:t>ъ</w:t>
      </w:r>
      <w:r>
        <w:t xml:space="preserve"> Состолнхи.</w:t>
      </w:r>
      <w:r>
        <w:rPr>
          <w:rStyle w:val="Bodytext10410ptNotItalic"/>
          <w:b/>
          <w:bCs/>
        </w:rPr>
        <w:tab/>
        <w:t>99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72"/>
        <w:jc w:val="both"/>
      </w:pPr>
      <w:r>
        <w:t>В</w:t>
      </w:r>
      <w:r w:rsidR="009A18E9">
        <w:t>ъ</w:t>
      </w:r>
      <w:r>
        <w:t xml:space="preserve"> 150 верстах</w:t>
      </w:r>
      <w:r w:rsidR="009A18E9">
        <w:t>ъ</w:t>
      </w:r>
      <w:r>
        <w:t xml:space="preserve"> по-выше Петплка в</w:t>
      </w:r>
      <w:r w:rsidR="009A18E9">
        <w:t>ъ</w:t>
      </w:r>
      <w:r>
        <w:t xml:space="preserve"> Аму-Дерья находятся поро-</w:t>
      </w:r>
      <w:r>
        <w:br/>
        <w:t>ги, через</w:t>
      </w:r>
      <w:r w:rsidR="009A18E9">
        <w:t>ъ</w:t>
      </w:r>
      <w:r>
        <w:t xml:space="preserve"> которые при мелководьи с</w:t>
      </w:r>
      <w:r w:rsidR="009A18E9">
        <w:t>ъ</w:t>
      </w:r>
      <w:r>
        <w:t xml:space="preserve"> трудом</w:t>
      </w:r>
      <w:r w:rsidR="00554BF2">
        <w:t>ъ</w:t>
      </w:r>
      <w:r>
        <w:t xml:space="preserve"> проходят</w:t>
      </w:r>
      <w:r w:rsidR="009A18E9">
        <w:t>ъ</w:t>
      </w:r>
      <w:r>
        <w:t xml:space="preserve"> лодки.</w:t>
      </w:r>
      <w:r>
        <w:br/>
        <w:t>Но от</w:t>
      </w:r>
      <w:r w:rsidR="009A18E9">
        <w:t>ъ</w:t>
      </w:r>
      <w:r>
        <w:t xml:space="preserve"> этого мѣста до впаденія в</w:t>
      </w:r>
      <w:r w:rsidR="009A18E9">
        <w:t>ъ</w:t>
      </w:r>
      <w:r>
        <w:t xml:space="preserve"> Аральское Озеро ничто уже не</w:t>
      </w:r>
      <w:r>
        <w:br/>
        <w:t>препятствует</w:t>
      </w:r>
      <w:r w:rsidR="009A18E9">
        <w:t>ъ</w:t>
      </w:r>
      <w:r>
        <w:t xml:space="preserve"> судоходству. Каракалпаки раз</w:t>
      </w:r>
      <w:r w:rsidR="009A18E9">
        <w:t>ъ</w:t>
      </w:r>
      <w:r>
        <w:t>ѣзжают</w:t>
      </w:r>
      <w:r w:rsidR="009A18E9">
        <w:t>ъ</w:t>
      </w:r>
      <w:r>
        <w:t xml:space="preserve"> по Араль-</w:t>
      </w:r>
      <w:r>
        <w:br/>
        <w:t>скому Озеру в</w:t>
      </w:r>
      <w:r w:rsidR="009A18E9">
        <w:t>ъ</w:t>
      </w:r>
      <w:r>
        <w:t xml:space="preserve"> небольших</w:t>
      </w:r>
      <w:r w:rsidR="00504B04">
        <w:t>ъ</w:t>
      </w:r>
      <w:r>
        <w:t xml:space="preserve"> лодках</w:t>
      </w:r>
      <w:r w:rsidR="009A18E9">
        <w:t>ъ</w:t>
      </w:r>
      <w:r>
        <w:t>, и занимаются на неім</w:t>
      </w:r>
      <w:r w:rsidR="009A18E9">
        <w:t>ъ</w:t>
      </w:r>
      <w:r>
        <w:t xml:space="preserve"> рыб-</w:t>
      </w:r>
      <w:r>
        <w:br/>
        <w:t>ною ловлею (</w:t>
      </w:r>
      <w:r>
        <w:footnoteReference w:id="20"/>
      </w:r>
      <w:r>
        <w:t>). Аму-Дерья только пониже Кунграта выступает</w:t>
      </w:r>
      <w:r w:rsidR="009A18E9">
        <w:t>ъ</w:t>
      </w:r>
      <w:r>
        <w:br/>
        <w:t>из</w:t>
      </w:r>
      <w:r w:rsidR="009A18E9">
        <w:t>ъ</w:t>
      </w:r>
      <w:r>
        <w:t xml:space="preserve"> берегов</w:t>
      </w:r>
      <w:r w:rsidR="009A18E9">
        <w:t>ъ</w:t>
      </w:r>
      <w:r>
        <w:t xml:space="preserve"> и тогда преиліущественно затопляет</w:t>
      </w:r>
      <w:r w:rsidR="009A18E9">
        <w:t>ъ</w:t>
      </w:r>
      <w:r>
        <w:t xml:space="preserve"> восточный</w:t>
      </w:r>
      <w:r>
        <w:br/>
        <w:t>берег</w:t>
      </w:r>
      <w:r w:rsidR="009A18E9">
        <w:t>ъ</w:t>
      </w:r>
      <w:r>
        <w:t>; гю-этому только здѣсь и находится близь рѣки луговая</w:t>
      </w:r>
      <w:r>
        <w:br/>
        <w:t>почва, которой вовсе нѣть выше. Водополье, которое наступает</w:t>
      </w:r>
      <w:r w:rsidR="009A18E9">
        <w:t>ъ</w:t>
      </w:r>
      <w:r>
        <w:br/>
        <w:t xml:space="preserve">обыкновенно около </w:t>
      </w:r>
      <w:r>
        <w:rPr>
          <w:rStyle w:val="Bodytext211ptBold2"/>
        </w:rPr>
        <w:t>1</w:t>
      </w:r>
      <w:r>
        <w:t xml:space="preserve"> октября (</w:t>
      </w:r>
      <w:r>
        <w:footnoteReference w:id="21"/>
      </w:r>
      <w:r>
        <w:t>) и от</w:t>
      </w:r>
      <w:r w:rsidR="009A18E9">
        <w:t>ъ</w:t>
      </w:r>
      <w:r>
        <w:t xml:space="preserve"> котораго вода, чистая и</w:t>
      </w:r>
      <w:r>
        <w:br/>
        <w:t>вкусная в</w:t>
      </w:r>
      <w:r w:rsidR="009A18E9">
        <w:t>ъ</w:t>
      </w:r>
      <w:r>
        <w:t xml:space="preserve"> прочее время года, превращается в</w:t>
      </w:r>
      <w:r w:rsidR="009A18E9">
        <w:t>ъ</w:t>
      </w:r>
      <w:r>
        <w:t xml:space="preserve"> мутную, иногда</w:t>
      </w:r>
      <w:r>
        <w:br/>
        <w:t>достигаете 2</w:t>
      </w:r>
      <w:r>
        <w:rPr>
          <w:vertAlign w:val="superscript"/>
        </w:rPr>
        <w:t>1</w:t>
      </w:r>
      <w:r w:rsidR="00D7332E">
        <w:t>ъ</w:t>
      </w:r>
      <w:r>
        <w:t xml:space="preserve"> сажень выше обыкновеннаго. Значительнѣйшсе</w:t>
      </w:r>
      <w:r>
        <w:br/>
        <w:t>мелководье наступает</w:t>
      </w:r>
      <w:r w:rsidR="009A18E9">
        <w:t>ъ</w:t>
      </w:r>
      <w:r>
        <w:t xml:space="preserve"> в</w:t>
      </w:r>
      <w:r w:rsidR="009A18E9">
        <w:t>ъ</w:t>
      </w:r>
      <w:r>
        <w:t xml:space="preserve"> началѣ іюня, и вь это время выше Пет-</w:t>
      </w:r>
      <w:r>
        <w:br/>
        <w:t>няка можно проѣхать верхом</w:t>
      </w:r>
      <w:r w:rsidR="009A18E9">
        <w:t>ъ</w:t>
      </w:r>
      <w:r>
        <w:t xml:space="preserve"> чрез</w:t>
      </w:r>
      <w:r w:rsidR="009A18E9">
        <w:t>ъ</w:t>
      </w:r>
      <w:r>
        <w:t xml:space="preserve"> рѣку; впрочем</w:t>
      </w:r>
      <w:r w:rsidR="009A18E9">
        <w:t>ъ</w:t>
      </w:r>
      <w:r>
        <w:t xml:space="preserve"> теченіе</w:t>
      </w:r>
      <w:r>
        <w:br/>
        <w:t>здѣсь так</w:t>
      </w:r>
      <w:r w:rsidR="009A18E9">
        <w:t>ъ</w:t>
      </w:r>
      <w:r>
        <w:t xml:space="preserve"> быстро, что лошадь с</w:t>
      </w:r>
      <w:r w:rsidR="009A18E9">
        <w:t>ъ</w:t>
      </w:r>
      <w:r>
        <w:t xml:space="preserve"> трудом</w:t>
      </w:r>
      <w:r w:rsidR="009A18E9">
        <w:t>ъ</w:t>
      </w:r>
      <w:r>
        <w:t xml:space="preserve"> может</w:t>
      </w:r>
      <w:r w:rsidR="009A18E9">
        <w:t>ъ</w:t>
      </w:r>
      <w:r>
        <w:t xml:space="preserve"> устоять на</w:t>
      </w:r>
      <w:r>
        <w:br/>
        <w:t>ногахь.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Когда Аму-Дерья изобилует</w:t>
      </w:r>
      <w:r w:rsidR="009A18E9">
        <w:t>ъ</w:t>
      </w:r>
      <w:r>
        <w:t xml:space="preserve"> водою, то всѣ каналы, проведен-</w:t>
      </w:r>
      <w:r>
        <w:br/>
        <w:t>ные из</w:t>
      </w:r>
      <w:r w:rsidR="009A18E9">
        <w:t>ъ</w:t>
      </w:r>
      <w:r>
        <w:t xml:space="preserve"> нея, наполняются, и тогда можно достаточно наводнять</w:t>
      </w:r>
      <w:r>
        <w:br/>
        <w:t>поля и сады, от</w:t>
      </w:r>
      <w:r w:rsidR="009A18E9">
        <w:t>ъ</w:t>
      </w:r>
      <w:r>
        <w:t>-чего жатва выходить хорошая; в</w:t>
      </w:r>
      <w:r w:rsidR="009A18E9">
        <w:t>ъ</w:t>
      </w:r>
      <w:r>
        <w:t xml:space="preserve"> противном</w:t>
      </w:r>
      <w:r w:rsidR="009A18E9">
        <w:t>ъ</w:t>
      </w:r>
      <w:r>
        <w:br/>
        <w:t>же случаѣ страна терпит</w:t>
      </w:r>
      <w:r w:rsidR="009A18E9">
        <w:t>ъ</w:t>
      </w:r>
      <w:r>
        <w:t xml:space="preserve"> голод</w:t>
      </w:r>
      <w:r w:rsidR="009A18E9">
        <w:t>ъ</w:t>
      </w:r>
      <w:r>
        <w:t>. В</w:t>
      </w:r>
      <w:r w:rsidR="009A18E9">
        <w:t>ъ</w:t>
      </w:r>
      <w:r>
        <w:t xml:space="preserve"> 1804 году, на-пр., жители</w:t>
      </w:r>
      <w:r>
        <w:br/>
        <w:t>Хивы засухою</w:t>
      </w:r>
      <w:r w:rsidR="009A18E9">
        <w:t xml:space="preserve"> и </w:t>
      </w:r>
      <w:r>
        <w:t>произшедшим</w:t>
      </w:r>
      <w:r w:rsidR="009A18E9">
        <w:t>ъ</w:t>
      </w:r>
      <w:r>
        <w:t xml:space="preserve"> от</w:t>
      </w:r>
      <w:r w:rsidR="009A18E9">
        <w:t>ъ</w:t>
      </w:r>
      <w:r>
        <w:t xml:space="preserve"> нея иеурожаем</w:t>
      </w:r>
      <w:r w:rsidR="009A18E9">
        <w:t>ъ</w:t>
      </w:r>
      <w:r>
        <w:t xml:space="preserve"> были дове-</w:t>
      </w:r>
      <w:r>
        <w:br/>
        <w:t>дены до крайности. Тот</w:t>
      </w:r>
      <w:r w:rsidR="009A18E9">
        <w:t>ъ</w:t>
      </w:r>
      <w:r>
        <w:t xml:space="preserve"> же самый год</w:t>
      </w:r>
      <w:r w:rsidR="009A18E9">
        <w:t>ъ</w:t>
      </w:r>
      <w:r>
        <w:t xml:space="preserve"> отличался и повальными</w:t>
      </w:r>
      <w:r>
        <w:br/>
        <w:t>болѣзнями.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Во всем</w:t>
      </w:r>
      <w:r w:rsidR="009A18E9">
        <w:t>ъ</w:t>
      </w:r>
      <w:r>
        <w:t xml:space="preserve"> ханствѣ ни одна рѣка не впадает</w:t>
      </w:r>
      <w:r w:rsidR="009A18E9">
        <w:t>ъ</w:t>
      </w:r>
      <w:r>
        <w:t xml:space="preserve"> в</w:t>
      </w:r>
      <w:r w:rsidR="009A18E9">
        <w:t>ъ</w:t>
      </w:r>
      <w:r>
        <w:t xml:space="preserve"> Ам</w:t>
      </w:r>
      <w:r w:rsidR="004A2DB5">
        <w:t>у</w:t>
      </w:r>
      <w:r>
        <w:t>-Дерья; но</w:t>
      </w:r>
      <w:r>
        <w:br/>
        <w:t>из</w:t>
      </w:r>
      <w:r w:rsidR="009A18E9">
        <w:t>ъ</w:t>
      </w:r>
      <w:r>
        <w:t xml:space="preserve"> этой рѣки вытекает</w:t>
      </w:r>
      <w:r w:rsidR="009A18E9">
        <w:t>ъ</w:t>
      </w:r>
      <w:r>
        <w:t xml:space="preserve"> на западпом</w:t>
      </w:r>
      <w:r w:rsidR="009A18E9">
        <w:t>ъ</w:t>
      </w:r>
      <w:r>
        <w:t xml:space="preserve"> Лаѣвом</w:t>
      </w:r>
      <w:r w:rsidR="009A18E9">
        <w:t>ъ</w:t>
      </w:r>
      <w:r>
        <w:t>) берегу рукав</w:t>
      </w:r>
      <w:r w:rsidR="009A18E9">
        <w:t>ъ</w:t>
      </w:r>
      <w:r>
        <w:t>,</w:t>
      </w:r>
      <w:r>
        <w:br/>
        <w:t>Кара-Узек</w:t>
      </w:r>
      <w:r w:rsidR="009A18E9">
        <w:t>ъ</w:t>
      </w:r>
      <w:r>
        <w:t>, в</w:t>
      </w:r>
      <w:r w:rsidR="009A18E9">
        <w:t>ъ</w:t>
      </w:r>
      <w:r>
        <w:t xml:space="preserve"> десяти верстах</w:t>
      </w:r>
      <w:r w:rsidR="009A18E9">
        <w:t>ъ</w:t>
      </w:r>
      <w:r>
        <w:t xml:space="preserve"> ниже Худшы; он</w:t>
      </w:r>
      <w:r w:rsidR="009A18E9">
        <w:t>ъ</w:t>
      </w:r>
      <w:r>
        <w:t xml:space="preserve"> имѣет</w:t>
      </w:r>
      <w:r w:rsidR="009A18E9">
        <w:t>ъ</w:t>
      </w:r>
      <w:r>
        <w:t xml:space="preserve"> до 5</w:t>
      </w:r>
      <w:r>
        <w:br/>
        <w:t>сажень глубины, 200 сажень ширины и довольно-быстр</w:t>
      </w:r>
      <w:r w:rsidR="009A18E9">
        <w:t>ъ</w:t>
      </w:r>
      <w:r>
        <w:t>; Кара-</w:t>
      </w:r>
      <w:r>
        <w:br/>
        <w:t>калпаки содержать здѣсь перевоз</w:t>
      </w:r>
      <w:r w:rsidR="009A18E9">
        <w:t>ъ</w:t>
      </w:r>
      <w:r>
        <w:t xml:space="preserve"> на лодках</w:t>
      </w:r>
      <w:r w:rsidR="009A18E9">
        <w:t>ъ</w:t>
      </w:r>
      <w:r>
        <w:t>. В</w:t>
      </w:r>
      <w:r w:rsidR="009A18E9">
        <w:t>ъ</w:t>
      </w:r>
      <w:r>
        <w:t xml:space="preserve"> 5 верстах</w:t>
      </w:r>
      <w:r w:rsidR="009A18E9">
        <w:t>ъ</w:t>
      </w:r>
      <w:r>
        <w:t xml:space="preserve"> к</w:t>
      </w:r>
      <w:r w:rsidR="009A18E9">
        <w:t>ъ</w:t>
      </w:r>
      <w:r>
        <w:br/>
        <w:t>сѣверу от</w:t>
      </w:r>
      <w:r w:rsidR="009A18E9">
        <w:t>ъ</w:t>
      </w:r>
      <w:r>
        <w:t xml:space="preserve"> изтока этого рукава находится гора Ирнек</w:t>
      </w:r>
      <w:r w:rsidR="009A18E9">
        <w:t>ъ</w:t>
      </w:r>
      <w:r>
        <w:t>, мимо ко-</w:t>
      </w:r>
      <w:r>
        <w:br/>
        <w:t>торой он</w:t>
      </w:r>
      <w:r w:rsidR="009A18E9">
        <w:t>ъ</w:t>
      </w:r>
      <w:r>
        <w:t xml:space="preserve"> протекает</w:t>
      </w:r>
      <w:r w:rsidR="009A18E9">
        <w:t>ъ</w:t>
      </w:r>
      <w:r>
        <w:t xml:space="preserve"> в</w:t>
      </w:r>
      <w:r w:rsidR="009A18E9">
        <w:t>ъ</w:t>
      </w:r>
      <w:r>
        <w:t xml:space="preserve"> находящееся на 5-ти-верстном</w:t>
      </w:r>
      <w:r w:rsidR="009A18E9">
        <w:t>ъ</w:t>
      </w:r>
      <w:r>
        <w:t xml:space="preserve"> разсто-</w:t>
      </w:r>
      <w:r>
        <w:br/>
        <w:t>яніи от</w:t>
      </w:r>
      <w:r w:rsidR="009A18E9">
        <w:t>ъ</w:t>
      </w:r>
      <w:r>
        <w:t xml:space="preserve"> Кунграта озеро Ат - Юл</w:t>
      </w:r>
      <w:r w:rsidR="009A18E9">
        <w:t>ъ</w:t>
      </w:r>
      <w:r>
        <w:t>, и из</w:t>
      </w:r>
      <w:r w:rsidR="009A18E9">
        <w:t>ъ</w:t>
      </w:r>
      <w:r>
        <w:t xml:space="preserve"> сего послѣднягообратно</w:t>
      </w:r>
      <w:r>
        <w:br/>
        <w:t>в</w:t>
      </w:r>
      <w:r w:rsidR="009A18E9">
        <w:t>ъ</w:t>
      </w:r>
      <w:r>
        <w:t xml:space="preserve"> Аму-Дерья.</w:t>
      </w:r>
      <w:r>
        <w:br w:type="page"/>
      </w:r>
    </w:p>
    <w:p w:rsidR="00810524" w:rsidRDefault="00731517">
      <w:pPr>
        <w:pStyle w:val="Bodytext451"/>
        <w:shd w:val="clear" w:color="auto" w:fill="auto"/>
        <w:tabs>
          <w:tab w:val="right" w:pos="4325"/>
          <w:tab w:val="right" w:pos="4465"/>
        </w:tabs>
        <w:spacing w:before="0" w:after="84" w:line="190" w:lineRule="exact"/>
        <w:ind w:firstLine="86"/>
      </w:pPr>
      <w:r>
        <w:rPr>
          <w:rStyle w:val="Bodytext456ptNotBoldNotItalicSpacing0pt"/>
        </w:rPr>
        <w:lastRenderedPageBreak/>
        <w:t xml:space="preserve">'J (J </w:t>
      </w:r>
      <w:r>
        <w:rPr>
          <w:rStyle w:val="Bodytext456ptNotBoldNotItalicSpacing0pt"/>
          <w:lang w:val="de-DE" w:eastAsia="de-DE" w:bidi="de-DE"/>
        </w:rPr>
        <w:t>0</w:t>
      </w:r>
      <w:r>
        <w:rPr>
          <w:rStyle w:val="Bodytext456ptNotBoldNotItalicSpacing0pt"/>
          <w:lang w:val="de-DE" w:eastAsia="de-DE" w:bidi="de-DE"/>
        </w:rPr>
        <w:tab/>
      </w:r>
      <w:r>
        <w:t>Науки</w:t>
      </w:r>
      <w:r>
        <w:rPr>
          <w:rStyle w:val="Bodytext4595ptNotBoldNotItalic"/>
        </w:rPr>
        <w:t xml:space="preserve"> </w:t>
      </w:r>
      <w:r>
        <w:rPr>
          <w:rStyle w:val="Bodytext456ptNotBoldNotItalicSpacing0pt"/>
          <w:lang w:val="ru-RU" w:eastAsia="ru-RU" w:bidi="ru-RU"/>
        </w:rPr>
        <w:t>и</w:t>
      </w:r>
      <w:r>
        <w:rPr>
          <w:rStyle w:val="Bodytext456ptNotBoldNotItalicSpacing0pt"/>
          <w:lang w:val="ru-RU" w:eastAsia="ru-RU" w:bidi="ru-RU"/>
        </w:rPr>
        <w:tab/>
      </w:r>
      <w:r>
        <w:t>Художества.</w:t>
      </w:r>
    </w:p>
    <w:p w:rsidR="00810524" w:rsidRDefault="00731517">
      <w:pPr>
        <w:pStyle w:val="Bodytext21"/>
        <w:shd w:val="clear" w:color="auto" w:fill="auto"/>
        <w:spacing w:after="364" w:line="283" w:lineRule="exact"/>
        <w:ind w:firstLine="306"/>
        <w:jc w:val="both"/>
      </w:pPr>
      <w:r>
        <w:t>В</w:t>
      </w:r>
      <w:r w:rsidR="009A18E9">
        <w:t>ъ</w:t>
      </w:r>
      <w:r>
        <w:t xml:space="preserve"> Кара-Узек</w:t>
      </w:r>
      <w:r w:rsidR="009A18E9">
        <w:t>ъ</w:t>
      </w:r>
      <w:r>
        <w:t xml:space="preserve"> впадаю і</w:t>
      </w:r>
      <w:r w:rsidR="009A18E9">
        <w:t>ъ</w:t>
      </w:r>
      <w:r>
        <w:t xml:space="preserve"> нѣсколы.о тіобочиых</w:t>
      </w:r>
      <w:r w:rsidR="009A18E9">
        <w:t>ъ</w:t>
      </w:r>
      <w:r>
        <w:t xml:space="preserve"> рукавов</w:t>
      </w:r>
      <w:r w:rsidR="009A18E9">
        <w:t>ъ</w:t>
      </w:r>
      <w:r>
        <w:t xml:space="preserve"> Аму-Де-</w:t>
      </w:r>
      <w:r>
        <w:br/>
        <w:t>рья, которых</w:t>
      </w:r>
      <w:r w:rsidR="009A18E9">
        <w:t>ъ</w:t>
      </w:r>
      <w:r>
        <w:t xml:space="preserve"> не должно смѣшнвать с</w:t>
      </w:r>
      <w:r w:rsidR="009A18E9">
        <w:t>ъ</w:t>
      </w:r>
      <w:r>
        <w:t xml:space="preserve"> каналами, потому-что они</w:t>
      </w:r>
      <w:r>
        <w:br/>
        <w:t>текут</w:t>
      </w:r>
      <w:r w:rsidR="009A18E9">
        <w:t>ъ</w:t>
      </w:r>
      <w:r>
        <w:t xml:space="preserve"> в</w:t>
      </w:r>
      <w:r w:rsidR="009A18E9">
        <w:t>ъ</w:t>
      </w:r>
      <w:r>
        <w:t xml:space="preserve"> прнродных</w:t>
      </w:r>
      <w:r w:rsidR="009A18E9">
        <w:t>ъ</w:t>
      </w:r>
      <w:r>
        <w:t xml:space="preserve"> а не некусствеиных</w:t>
      </w:r>
      <w:r w:rsidR="009A18E9">
        <w:t>ъ</w:t>
      </w:r>
      <w:r>
        <w:t xml:space="preserve"> руслах</w:t>
      </w:r>
      <w:r w:rsidR="009A18E9">
        <w:t>ъ</w:t>
      </w:r>
      <w:r>
        <w:t xml:space="preserve"> </w:t>
      </w:r>
      <w:r>
        <w:rPr>
          <w:rStyle w:val="Bodytext2Italic"/>
        </w:rPr>
        <w:t>(*).</w:t>
      </w:r>
    </w:p>
    <w:p w:rsidR="00810524" w:rsidRDefault="00731517">
      <w:pPr>
        <w:pStyle w:val="Bodytext21"/>
        <w:shd w:val="clear" w:color="auto" w:fill="auto"/>
        <w:spacing w:after="211" w:line="278" w:lineRule="exact"/>
        <w:ind w:firstLine="306"/>
        <w:jc w:val="both"/>
      </w:pPr>
      <w:r>
        <w:t>Кромѣ домов</w:t>
      </w:r>
      <w:r w:rsidR="009A18E9">
        <w:t>ъ</w:t>
      </w:r>
      <w:r>
        <w:t xml:space="preserve"> в</w:t>
      </w:r>
      <w:r w:rsidR="009A18E9">
        <w:t>ъ</w:t>
      </w:r>
      <w:r>
        <w:t xml:space="preserve"> стѣнах</w:t>
      </w:r>
      <w:r w:rsidR="009A18E9">
        <w:t>ъ</w:t>
      </w:r>
      <w:r>
        <w:t xml:space="preserve"> города, вездѣ почти есть еще домы</w:t>
      </w:r>
      <w:r>
        <w:br/>
        <w:t>виѣ их</w:t>
      </w:r>
      <w:r w:rsidR="009A18E9">
        <w:t>ъ</w:t>
      </w:r>
      <w:r>
        <w:t>. Послѣдних</w:t>
      </w:r>
      <w:r w:rsidR="009A18E9">
        <w:t>ъ</w:t>
      </w:r>
      <w:r>
        <w:t>, на-тірймѣр</w:t>
      </w:r>
      <w:r w:rsidR="009A18E9">
        <w:t>ъ</w:t>
      </w:r>
      <w:r>
        <w:t>, в</w:t>
      </w:r>
      <w:r w:rsidR="009A18E9">
        <w:t>ъ</w:t>
      </w:r>
      <w:r>
        <w:t xml:space="preserve"> Хивѣ считается не менѣе</w:t>
      </w:r>
      <w:r>
        <w:br/>
        <w:t>1500, в</w:t>
      </w:r>
      <w:r w:rsidR="009A18E9">
        <w:t>ъ</w:t>
      </w:r>
      <w:r>
        <w:t xml:space="preserve"> Ургепчѣ до ООО. Всего считается во всѣх</w:t>
      </w:r>
      <w:r w:rsidR="009A18E9">
        <w:t>ъ</w:t>
      </w:r>
      <w:r>
        <w:t xml:space="preserve"> городах</w:t>
      </w:r>
      <w:r w:rsidR="009A18E9">
        <w:t>ъ</w:t>
      </w:r>
      <w:r>
        <w:t xml:space="preserve"> и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306"/>
        <w:jc w:val="both"/>
      </w:pPr>
      <w:r>
        <w:t>(*) При полноводьи Аму-Дгрьл песет* необыкновенно - много темиосѣраго,</w:t>
      </w:r>
      <w:r>
        <w:br/>
        <w:t>клейкаго нла, весьма г.реднлго для плодородии Часто, в</w:t>
      </w:r>
      <w:r w:rsidR="009A18E9">
        <w:t>ъ</w:t>
      </w:r>
      <w:r>
        <w:t xml:space="preserve"> короткое время, она</w:t>
      </w:r>
      <w:r>
        <w:br/>
        <w:t>наполняет* каналы толстым</w:t>
      </w:r>
      <w:r w:rsidR="009A18E9">
        <w:t>ъ</w:t>
      </w:r>
      <w:r>
        <w:t xml:space="preserve"> слоем</w:t>
      </w:r>
      <w:r w:rsidR="009A18E9">
        <w:t>ъ</w:t>
      </w:r>
      <w:r>
        <w:t>, который, при чисткѣ их</w:t>
      </w:r>
      <w:r w:rsidR="009A18E9">
        <w:t>ъ</w:t>
      </w:r>
      <w:r>
        <w:t>, или выбрасы-</w:t>
      </w:r>
      <w:r>
        <w:br/>
        <w:t>вается на берег*, или перевозится в</w:t>
      </w:r>
      <w:r w:rsidR="009A18E9">
        <w:t>ъ</w:t>
      </w:r>
      <w:r>
        <w:t xml:space="preserve"> города</w:t>
      </w:r>
      <w:r w:rsidR="009A18E9">
        <w:t xml:space="preserve"> и </w:t>
      </w:r>
      <w:r>
        <w:t>селенія для возвышепія дво-</w:t>
      </w:r>
      <w:r>
        <w:br/>
        <w:t>ров</w:t>
      </w:r>
      <w:r w:rsidR="009A18E9">
        <w:t>ъ</w:t>
      </w:r>
      <w:r>
        <w:t xml:space="preserve"> и защшцепія жп.ішц</w:t>
      </w:r>
      <w:r w:rsidR="009A18E9">
        <w:t>ъ</w:t>
      </w:r>
      <w:r>
        <w:t xml:space="preserve"> от</w:t>
      </w:r>
      <w:r w:rsidR="009A18E9">
        <w:t>ъ</w:t>
      </w:r>
      <w:r>
        <w:t xml:space="preserve"> иаводиепія.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306"/>
        <w:jc w:val="both"/>
      </w:pPr>
      <w:r>
        <w:t>Жители Хнвннекаго. Ханства твердо убѣждеиы, что Аму-Дерья прежде впа-</w:t>
      </w:r>
      <w:r>
        <w:br/>
        <w:t>дала в</w:t>
      </w:r>
      <w:r w:rsidR="009A18E9">
        <w:t>ъ</w:t>
      </w:r>
      <w:r>
        <w:t xml:space="preserve"> КаепшскоеМбре. Говорят*, что такіл прежпія русла рѣк</w:t>
      </w:r>
      <w:r w:rsidR="009A18E9">
        <w:t>ъ</w:t>
      </w:r>
      <w:r>
        <w:t xml:space="preserve"> видны ме-</w:t>
      </w:r>
      <w:r>
        <w:br/>
        <w:t>жду каналами Касават</w:t>
      </w:r>
      <w:r w:rsidR="009A18E9">
        <w:t>ъ</w:t>
      </w:r>
      <w:r>
        <w:t xml:space="preserve"> іі Ша ват</w:t>
      </w:r>
      <w:r w:rsidR="009A18E9">
        <w:t>ъ</w:t>
      </w:r>
      <w:r>
        <w:t>, и между каналами Ермыпгь (одним* нз</w:t>
      </w:r>
      <w:r w:rsidR="009A18E9">
        <w:t>ъ</w:t>
      </w:r>
      <w:r>
        <w:br/>
        <w:t>меньших</w:t>
      </w:r>
      <w:r w:rsidR="009A18E9">
        <w:t>ъ</w:t>
      </w:r>
      <w:r>
        <w:t>) іі Клыч-Бай. Они идут* в</w:t>
      </w:r>
      <w:r w:rsidR="009A18E9">
        <w:t>ъ</w:t>
      </w:r>
      <w:r>
        <w:t xml:space="preserve"> иагіравлепіи к</w:t>
      </w:r>
      <w:r w:rsidR="009A18E9">
        <w:t>ъ</w:t>
      </w:r>
      <w:r>
        <w:t xml:space="preserve"> западу и наполнены</w:t>
      </w:r>
      <w:r>
        <w:br/>
        <w:t xml:space="preserve">мелким* </w:t>
      </w:r>
      <w:r>
        <w:rPr>
          <w:rStyle w:val="Bodytext2Italic"/>
        </w:rPr>
        <w:t>(</w:t>
      </w:r>
      <w:r>
        <w:t>речным*?) песком</w:t>
      </w:r>
      <w:r w:rsidR="009A18E9">
        <w:t>ъ</w:t>
      </w:r>
      <w:r>
        <w:t>. Во время полноводья Аму-Дері.я и каиалов</w:t>
      </w:r>
      <w:r w:rsidR="009A18E9">
        <w:t>ъ</w:t>
      </w:r>
      <w:r>
        <w:t>,</w:t>
      </w:r>
      <w:r>
        <w:br/>
        <w:t>излишняя вода проводится в</w:t>
      </w:r>
      <w:r w:rsidR="009A18E9">
        <w:t>ъ</w:t>
      </w:r>
      <w:r>
        <w:t xml:space="preserve"> эти оставлешіыл русла, которыя, по-это.му, ни-</w:t>
      </w:r>
      <w:r>
        <w:br/>
        <w:t>же водной поверхности Аму и капалоь</w:t>
      </w:r>
      <w:r w:rsidR="009A18E9">
        <w:t>ъ</w:t>
      </w:r>
      <w:r>
        <w:t>. Аму-Дерья — река, богатая водою,</w:t>
      </w:r>
      <w:r>
        <w:br/>
        <w:t>во время полноводья несет* необыкновенное .мпожеетпо ила. Большая часть</w:t>
      </w:r>
      <w:r>
        <w:br/>
        <w:t>этого ила вероятно доходить до устья, гдѣ от</w:t>
      </w:r>
      <w:r w:rsidR="009A18E9">
        <w:t>ъ</w:t>
      </w:r>
      <w:r>
        <w:t xml:space="preserve"> - сего должно пронзойдти</w:t>
      </w:r>
      <w:r>
        <w:br/>
        <w:t>быет]юе обмеленіе и значительное прнращеніе дельты. Чрезвычайно-низкое</w:t>
      </w:r>
      <w:r>
        <w:br/>
        <w:t>дно и большіе, плоскіе острова при устье свидетельствуют* о том</w:t>
      </w:r>
      <w:r w:rsidR="009A18E9">
        <w:t>ъ</w:t>
      </w:r>
      <w:r>
        <w:t>, что и</w:t>
      </w:r>
      <w:r>
        <w:br/>
        <w:t>здесь пронзходят</w:t>
      </w:r>
      <w:r w:rsidR="009A18E9">
        <w:t>ъ</w:t>
      </w:r>
      <w:r>
        <w:t xml:space="preserve"> пзвѣстныя явлснія этого рода, в</w:t>
      </w:r>
      <w:r w:rsidR="009A18E9">
        <w:t>ъ</w:t>
      </w:r>
      <w:r>
        <w:t xml:space="preserve"> большем* или мепьшем</w:t>
      </w:r>
      <w:r w:rsidR="009A18E9">
        <w:t>ъ</w:t>
      </w:r>
      <w:r>
        <w:br/>
        <w:t>размѣрѣ встречаемый в</w:t>
      </w:r>
      <w:r w:rsidR="009A18E9">
        <w:t>ъ</w:t>
      </w:r>
      <w:r>
        <w:t xml:space="preserve"> ммогпх</w:t>
      </w:r>
      <w:r w:rsidR="009A18E9">
        <w:t>ъ</w:t>
      </w:r>
      <w:r>
        <w:t xml:space="preserve"> других* рѣках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40" w:lineRule="exact"/>
        <w:ind w:firstLine="306"/>
        <w:jc w:val="both"/>
      </w:pPr>
      <w:r>
        <w:t>Не только при устьѣ, нонв</w:t>
      </w:r>
      <w:r w:rsidR="009A18E9">
        <w:t>ъ</w:t>
      </w:r>
      <w:r>
        <w:t xml:space="preserve"> нижней части своей, Аму-Дерья наносить ил*,</w:t>
      </w:r>
      <w:r>
        <w:br/>
        <w:t>и такнм</w:t>
      </w:r>
      <w:r w:rsidR="009A18E9">
        <w:t>ъ</w:t>
      </w:r>
      <w:r>
        <w:t>-образом</w:t>
      </w:r>
      <w:r w:rsidR="009A18E9">
        <w:t>ъ</w:t>
      </w:r>
      <w:r>
        <w:t>, подобно По, повышает* своё русло. Веѣ же реки, сход-</w:t>
      </w:r>
      <w:r>
        <w:br/>
        <w:t>ныя с</w:t>
      </w:r>
      <w:r w:rsidR="009A18E9">
        <w:t>ъ</w:t>
      </w:r>
      <w:r>
        <w:t xml:space="preserve"> Аму, протекая в</w:t>
      </w:r>
      <w:r w:rsidR="009A18E9">
        <w:t>ъ</w:t>
      </w:r>
      <w:r>
        <w:t xml:space="preserve"> ровных</w:t>
      </w:r>
      <w:r w:rsidR="009A18E9">
        <w:t>ъ</w:t>
      </w:r>
      <w:r>
        <w:t xml:space="preserve"> мѣетах</w:t>
      </w:r>
      <w:r w:rsidR="009A18E9">
        <w:t>ъ</w:t>
      </w:r>
      <w:r>
        <w:t>, часто пзмѣняіот</w:t>
      </w:r>
      <w:r w:rsidR="009A18E9">
        <w:t>ъ</w:t>
      </w:r>
      <w:r>
        <w:t xml:space="preserve"> свое русло,</w:t>
      </w:r>
      <w:r>
        <w:br/>
        <w:t>по прпчішам</w:t>
      </w:r>
      <w:r w:rsidR="009A18E9">
        <w:t>ъ</w:t>
      </w:r>
      <w:r>
        <w:t>, выше об</w:t>
      </w:r>
      <w:r w:rsidR="009A18E9">
        <w:t>ъ</w:t>
      </w:r>
      <w:r>
        <w:t>яенешіым</w:t>
      </w:r>
      <w:r w:rsidR="009A18E9">
        <w:t>ъ</w:t>
      </w:r>
      <w:r>
        <w:t>. Так</w:t>
      </w:r>
      <w:r w:rsidR="00663D58">
        <w:t>имъ</w:t>
      </w:r>
      <w:r>
        <w:t>-образом</w:t>
      </w:r>
      <w:r w:rsidR="009A18E9">
        <w:t>ъ</w:t>
      </w:r>
      <w:r>
        <w:t xml:space="preserve"> нельзя сомиѣваться,</w:t>
      </w:r>
      <w:r>
        <w:br/>
        <w:t>чтоб* и с</w:t>
      </w:r>
      <w:r w:rsidR="009A18E9">
        <w:t>ъ</w:t>
      </w:r>
      <w:r>
        <w:t xml:space="preserve"> хивинскою рекою не происходили подобный измТпепіл. Обитате-</w:t>
      </w:r>
      <w:r>
        <w:br/>
        <w:t>ли Хивы пршшеывают</w:t>
      </w:r>
      <w:r w:rsidR="009A18E9">
        <w:t>ъ</w:t>
      </w:r>
      <w:r>
        <w:t xml:space="preserve"> разрушепіе древня го Ургенча тому обстоятель-</w:t>
      </w:r>
      <w:r>
        <w:br/>
        <w:t>ству, что рукав</w:t>
      </w:r>
      <w:r w:rsidR="009A18E9">
        <w:t>ъ</w:t>
      </w:r>
      <w:r>
        <w:t xml:space="preserve"> Аму, при котором</w:t>
      </w:r>
      <w:r w:rsidR="009A18E9">
        <w:t>ъ</w:t>
      </w:r>
      <w:r>
        <w:t xml:space="preserve"> оп</w:t>
      </w:r>
      <w:r w:rsidR="009A18E9">
        <w:t>ъ</w:t>
      </w:r>
      <w:r>
        <w:t xml:space="preserve"> лежал*, наполнился песком</w:t>
      </w:r>
      <w:r w:rsidR="009A18E9">
        <w:t>ъ</w:t>
      </w:r>
      <w:r>
        <w:t xml:space="preserve"> л вы-</w:t>
      </w:r>
      <w:r>
        <w:br/>
        <w:t>сох</w:t>
      </w:r>
      <w:r w:rsidR="009A18E9">
        <w:t>ъ</w:t>
      </w:r>
      <w:r>
        <w:t>. Конечно,</w:t>
      </w:r>
      <w:r w:rsidR="00764887">
        <w:t xml:space="preserve"> всѣ </w:t>
      </w:r>
      <w:r>
        <w:t>«звѣстія о прежнем</w:t>
      </w:r>
      <w:r w:rsidR="009A18E9">
        <w:t>ъ</w:t>
      </w:r>
      <w:r>
        <w:t xml:space="preserve"> течсиіи Аму неполны, по пі.т</w:t>
      </w:r>
      <w:r w:rsidR="009A18E9">
        <w:t>ъ</w:t>
      </w:r>
      <w:r>
        <w:t xml:space="preserve"> и</w:t>
      </w:r>
      <w:r>
        <w:br/>
        <w:t>достаточиых</w:t>
      </w:r>
      <w:r w:rsidR="009A18E9">
        <w:t>ъ</w:t>
      </w:r>
      <w:r>
        <w:t xml:space="preserve"> причаль отвергать это предположеиіё, как</w:t>
      </w:r>
      <w:r w:rsidR="009A18E9">
        <w:t>ъ</w:t>
      </w:r>
      <w:r>
        <w:t xml:space="preserve"> делали в</w:t>
      </w:r>
      <w:r w:rsidR="009A18E9">
        <w:t>ъ</w:t>
      </w:r>
      <w:r>
        <w:t xml:space="preserve"> поелѣд-</w:t>
      </w:r>
      <w:r>
        <w:br/>
        <w:t>нее время.Показапія мног</w:t>
      </w:r>
      <w:r w:rsidR="00FC273B">
        <w:t>их</w:t>
      </w:r>
      <w:r w:rsidR="009A18E9">
        <w:t>ъ</w:t>
      </w:r>
      <w:r>
        <w:t xml:space="preserve"> Хивинцев</w:t>
      </w:r>
      <w:r w:rsidR="009A18E9">
        <w:t>ъ</w:t>
      </w:r>
      <w:r>
        <w:t xml:space="preserve"> и возвратившихся в</w:t>
      </w:r>
      <w:r w:rsidR="009A18E9">
        <w:t>ъ</w:t>
      </w:r>
      <w:r>
        <w:t xml:space="preserve"> свое отечество</w:t>
      </w:r>
      <w:r>
        <w:br/>
        <w:t>Русских</w:t>
      </w:r>
      <w:r w:rsidR="00504B04">
        <w:t>ъ</w:t>
      </w:r>
      <w:r>
        <w:t xml:space="preserve"> согласны в</w:t>
      </w:r>
      <w:r w:rsidR="009A18E9">
        <w:t>ъ</w:t>
      </w:r>
      <w:r>
        <w:t xml:space="preserve"> том</w:t>
      </w:r>
      <w:r w:rsidR="009A18E9">
        <w:t>ъ</w:t>
      </w:r>
      <w:r>
        <w:t>, что между Хивою и Каспійскнм</w:t>
      </w:r>
      <w:r w:rsidR="009A18E9">
        <w:t>ъ</w:t>
      </w:r>
      <w:r>
        <w:t xml:space="preserve"> Морем</w:t>
      </w:r>
      <w:r w:rsidR="009A18E9">
        <w:t>ъ</w:t>
      </w:r>
      <w:r>
        <w:t>, вбли-</w:t>
      </w:r>
      <w:r>
        <w:br/>
        <w:t>зи этих* русл</w:t>
      </w:r>
      <w:r w:rsidR="009A18E9">
        <w:t>ъ</w:t>
      </w:r>
      <w:r>
        <w:t>, означающих</w:t>
      </w:r>
      <w:r w:rsidR="009A18E9">
        <w:t>ъ</w:t>
      </w:r>
      <w:r>
        <w:t xml:space="preserve"> прежнее течеиіе Аму, около 500 верст</w:t>
      </w:r>
      <w:r w:rsidR="009A18E9">
        <w:t>ъ</w:t>
      </w:r>
      <w:r>
        <w:t xml:space="preserve"> на г.о-</w:t>
      </w:r>
      <w:r>
        <w:br/>
        <w:t>сток</w:t>
      </w:r>
      <w:r w:rsidR="009A18E9">
        <w:t>ъ</w:t>
      </w:r>
      <w:r>
        <w:t xml:space="preserve"> от</w:t>
      </w:r>
      <w:r w:rsidR="009A18E9">
        <w:t>ъ</w:t>
      </w:r>
      <w:r>
        <w:t xml:space="preserve"> Балханскаго Залива, находят</w:t>
      </w:r>
      <w:r w:rsidR="009A18E9">
        <w:t>ъ</w:t>
      </w:r>
      <w:r>
        <w:t xml:space="preserve"> остатки водопроводов</w:t>
      </w:r>
      <w:r w:rsidR="00E56DF5">
        <w:t>ъ</w:t>
      </w:r>
      <w:r>
        <w:t xml:space="preserve">, </w:t>
      </w:r>
      <w:r w:rsidR="00E040BA">
        <w:t>крѣп</w:t>
      </w:r>
      <w:r>
        <w:t>остей</w:t>
      </w:r>
      <w:r>
        <w:br/>
        <w:t>и строении сооруженных* нз</w:t>
      </w:r>
      <w:r w:rsidR="009A18E9">
        <w:t>ъ</w:t>
      </w:r>
      <w:r>
        <w:t xml:space="preserve"> кирпича. Эти остатки, которых</w:t>
      </w:r>
      <w:r w:rsidR="009A18E9">
        <w:t>ъ</w:t>
      </w:r>
      <w:r>
        <w:t xml:space="preserve"> подробней-</w:t>
      </w:r>
      <w:r>
        <w:br/>
        <w:t>шее оппеаніе весыма-желателыіо было бы видеть, указывают* на то, что эта</w:t>
      </w:r>
      <w:r>
        <w:br/>
        <w:t>страна некогда была обитаема, но теперь лишена воды и вмѣсге с* тѣм</w:t>
      </w:r>
      <w:r w:rsidR="009A18E9">
        <w:t>ъ</w:t>
      </w:r>
      <w:r>
        <w:t xml:space="preserve"> жи-</w:t>
      </w:r>
      <w:r>
        <w:br/>
        <w:t>телей. Прежнее теченіе Аму-Дерья было вероятно главным* условіем* еу-</w:t>
      </w:r>
      <w:r>
        <w:br/>
      </w:r>
      <w:r w:rsidR="004A2DB5">
        <w:t>щ</w:t>
      </w:r>
      <w:r>
        <w:t>оетвооаиія разрушенных* ныне городов*.</w:t>
      </w:r>
      <w:r>
        <w:br w:type="page"/>
      </w:r>
    </w:p>
    <w:p w:rsidR="00810524" w:rsidRDefault="00731517">
      <w:pPr>
        <w:pStyle w:val="Bodytext451"/>
        <w:shd w:val="clear" w:color="auto" w:fill="auto"/>
        <w:spacing w:before="0" w:after="84" w:line="190" w:lineRule="exact"/>
        <w:ind w:firstLine="0"/>
        <w:jc w:val="right"/>
      </w:pPr>
      <w:r>
        <w:lastRenderedPageBreak/>
        <w:t>Хива,</w:t>
      </w:r>
      <w:r>
        <w:rPr>
          <w:rStyle w:val="Bodytext4595ptNotBoldNotItalic"/>
        </w:rPr>
        <w:t xml:space="preserve"> </w:t>
      </w:r>
      <w:r>
        <w:rPr>
          <w:rStyle w:val="Bodytext4595ptNotBoldNotItalic"/>
          <w:lang w:val="fr-FR" w:eastAsia="fr-FR" w:bidi="fr-FR"/>
        </w:rPr>
        <w:t xml:space="preserve">es </w:t>
      </w:r>
      <w:r>
        <w:t>ныніыинем</w:t>
      </w:r>
      <w:r w:rsidR="009A18E9">
        <w:t>ъ</w:t>
      </w:r>
      <w:r>
        <w:t xml:space="preserve"> своем* Состоянш.</w:t>
      </w:r>
    </w:p>
    <w:p w:rsidR="00810524" w:rsidRDefault="008C3761">
      <w:pPr>
        <w:pStyle w:val="Bodytext21"/>
        <w:shd w:val="clear" w:color="auto" w:fill="auto"/>
        <w:spacing w:after="544" w:line="283" w:lineRule="exact"/>
        <w:ind w:firstLine="95"/>
        <w:jc w:val="both"/>
      </w:pPr>
      <w:r>
        <w:rPr>
          <w:noProof/>
        </w:rPr>
        <mc:AlternateContent>
          <mc:Choice Requires="wps">
            <w:drawing>
              <wp:anchor distT="0" distB="0" distL="1033145" distR="63500" simplePos="0" relativeHeight="251775488" behindDoc="1" locked="0" layoutInCell="1" allowOverlap="1">
                <wp:simplePos x="0" y="0"/>
                <wp:positionH relativeFrom="margin">
                  <wp:posOffset>4247515</wp:posOffset>
                </wp:positionH>
                <wp:positionV relativeFrom="margin">
                  <wp:posOffset>13335</wp:posOffset>
                </wp:positionV>
                <wp:extent cx="179705" cy="279400"/>
                <wp:effectExtent l="0" t="0" r="0" b="0"/>
                <wp:wrapSquare wrapText="left"/>
                <wp:docPr id="1918" name="Text Box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705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20"/>
                              <w:shd w:val="clear" w:color="auto" w:fill="auto"/>
                              <w:spacing w:after="0"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2Spacing0ptExact"/>
                                <w:b/>
                                <w:bCs/>
                              </w:rPr>
                              <w:t>101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3" o:spid="_x0000_s1402" type="#_x0000_t202" style="position:absolute;left:0;text-align:left;margin-left:334.45pt;margin-top:1.05pt;width:14.15pt;height:22pt;z-index:-251540992;visibility:visible;mso-wrap-style:square;mso-width-percent:0;mso-height-percent:0;mso-wrap-distance-left:81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20"/>
                        <w:shd w:val="clear" w:color="auto" w:fill="auto"/>
                        <w:spacing w:after="0" w:line="220" w:lineRule="exact"/>
                        <w:ind w:firstLine="29"/>
                        <w:jc w:val="left"/>
                      </w:pPr>
                      <w:r>
                        <w:rPr>
                          <w:rStyle w:val="Bodytext42Spacing0ptExact"/>
                          <w:b/>
                          <w:bCs/>
                        </w:rPr>
                        <w:t>101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селеиіях</w:t>
      </w:r>
      <w:r w:rsidR="009A18E9">
        <w:t>ъ</w:t>
      </w:r>
      <w:r w:rsidR="00731517">
        <w:t xml:space="preserve"> Хивинскаго Ханства 22,850 домов</w:t>
      </w:r>
      <w:r w:rsidR="009A18E9">
        <w:t>ъ</w:t>
      </w:r>
      <w:r w:rsidR="00731517">
        <w:t xml:space="preserve"> и обитаемых</w:t>
      </w:r>
      <w:r w:rsidR="009A18E9">
        <w:t>ъ</w:t>
      </w:r>
      <w:r w:rsidR="00731517">
        <w:t xml:space="preserve"> пала-</w:t>
      </w:r>
      <w:r w:rsidR="00731517">
        <w:br/>
        <w:t>те к</w:t>
      </w:r>
      <w:r w:rsidR="009A18E9">
        <w:t>ъ</w:t>
      </w:r>
      <w:r w:rsidR="00731517">
        <w:t>. К</w:t>
      </w:r>
      <w:r w:rsidR="009A18E9">
        <w:t>ъ</w:t>
      </w:r>
      <w:r w:rsidR="00731517">
        <w:t xml:space="preserve"> этому надобно еще прибавить многія жилища, разсѣян-</w:t>
      </w:r>
      <w:r w:rsidR="00731517">
        <w:br/>
        <w:t>ныя между селами.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rPr>
          <w:rStyle w:val="Bodytext2Italic"/>
        </w:rPr>
        <w:t xml:space="preserve">Постройка </w:t>
      </w:r>
      <w:r w:rsidR="00FC273B">
        <w:rPr>
          <w:rStyle w:val="Bodytext2Italic"/>
        </w:rPr>
        <w:t>ѣ</w:t>
      </w:r>
      <w:r>
        <w:rPr>
          <w:rStyle w:val="Bodytext2Italic"/>
        </w:rPr>
        <w:t>омов</w:t>
      </w:r>
      <w:r w:rsidR="009A18E9">
        <w:rPr>
          <w:rStyle w:val="Bodytext2Italic"/>
        </w:rPr>
        <w:t>ъ</w:t>
      </w:r>
      <w:r>
        <w:rPr>
          <w:rStyle w:val="Bodytext2Italic"/>
        </w:rPr>
        <w:t>.</w:t>
      </w:r>
      <w:r>
        <w:t xml:space="preserve"> В</w:t>
      </w:r>
      <w:r w:rsidR="009A18E9">
        <w:t>ъ</w:t>
      </w:r>
      <w:r>
        <w:t xml:space="preserve"> Хивинеком</w:t>
      </w:r>
      <w:r w:rsidR="009A18E9">
        <w:t>ъ</w:t>
      </w:r>
      <w:r>
        <w:t xml:space="preserve"> Ханствѣ большею частію</w:t>
      </w:r>
      <w:r>
        <w:br/>
        <w:t>строятся дома из</w:t>
      </w:r>
      <w:r w:rsidR="009A18E9">
        <w:t>ъ</w:t>
      </w:r>
      <w:r>
        <w:t xml:space="preserve"> земли или глины; только в</w:t>
      </w:r>
      <w:r w:rsidR="009A18E9">
        <w:t>ъ</w:t>
      </w:r>
      <w:r>
        <w:t xml:space="preserve"> м</w:t>
      </w:r>
      <w:r w:rsidR="00FC273B">
        <w:t>ѣ</w:t>
      </w:r>
      <w:r>
        <w:t>стах</w:t>
      </w:r>
      <w:r w:rsidR="009A18E9">
        <w:t>ъ</w:t>
      </w:r>
      <w:r>
        <w:t>, подвср-</w:t>
      </w:r>
      <w:r>
        <w:br/>
        <w:t>жеииых</w:t>
      </w:r>
      <w:r w:rsidR="009A18E9">
        <w:t>ъ</w:t>
      </w:r>
      <w:r>
        <w:t xml:space="preserve"> паводиеніялгь, стараются придать им</w:t>
      </w:r>
      <w:r w:rsidR="009A18E9">
        <w:t>ъ</w:t>
      </w:r>
      <w:r>
        <w:t xml:space="preserve"> болѣе крѣпости,</w:t>
      </w:r>
      <w:r>
        <w:br/>
        <w:t>и для этой цѣлн поступают</w:t>
      </w:r>
      <w:r w:rsidR="00504B04">
        <w:t>ъ</w:t>
      </w:r>
      <w:r>
        <w:t xml:space="preserve"> слѣдующизгь-образом</w:t>
      </w:r>
      <w:r w:rsidR="009A18E9">
        <w:t>ъ</w:t>
      </w:r>
      <w:r>
        <w:t>: дѣлают</w:t>
      </w:r>
      <w:r w:rsidR="009A18E9">
        <w:t>ъ</w:t>
      </w:r>
      <w:r>
        <w:t xml:space="preserve"> два</w:t>
      </w:r>
      <w:r>
        <w:br/>
        <w:t>вѣмца изч. бревень, однн</w:t>
      </w:r>
      <w:r w:rsidR="009A18E9">
        <w:t>ъ</w:t>
      </w:r>
      <w:r>
        <w:t xml:space="preserve"> для верха, другой для низа строенія.</w:t>
      </w:r>
      <w:r>
        <w:br/>
        <w:t>Послѣдпій уставляется как ь-чожно-чаще деревянными подпорка-</w:t>
      </w:r>
      <w:r>
        <w:br/>
        <w:t>ми (тонкими бревнами), которыл поддерживают</w:t>
      </w:r>
      <w:r w:rsidR="00554BF2">
        <w:t>ъ</w:t>
      </w:r>
      <w:r>
        <w:t xml:space="preserve"> верхній ві.нец</w:t>
      </w:r>
      <w:r w:rsidR="009A18E9">
        <w:t>ъ</w:t>
      </w:r>
      <w:r>
        <w:t>,</w:t>
      </w:r>
      <w:r>
        <w:br/>
        <w:t>и эти подпорки с</w:t>
      </w:r>
      <w:r w:rsidR="009A18E9">
        <w:t>ъ</w:t>
      </w:r>
      <w:r>
        <w:t xml:space="preserve"> обѣых</w:t>
      </w:r>
      <w:r w:rsidR="009A18E9">
        <w:t>ъ</w:t>
      </w:r>
      <w:r>
        <w:t xml:space="preserve"> сторон</w:t>
      </w:r>
      <w:r w:rsidR="000C31B5">
        <w:t>ъ</w:t>
      </w:r>
      <w:r>
        <w:t xml:space="preserve"> обмазываются смѣсью соломы</w:t>
      </w:r>
      <w:r>
        <w:br/>
        <w:t>с</w:t>
      </w:r>
      <w:r w:rsidR="009A18E9">
        <w:t>ъ</w:t>
      </w:r>
      <w:r>
        <w:t xml:space="preserve"> глиной. Когда таким</w:t>
      </w:r>
      <w:r w:rsidR="009A18E9">
        <w:t>ъ</w:t>
      </w:r>
      <w:r>
        <w:t>-образом</w:t>
      </w:r>
      <w:r w:rsidR="009A18E9">
        <w:t>ъ</w:t>
      </w:r>
      <w:r>
        <w:t xml:space="preserve"> четыре стѣны готовы, то свер-</w:t>
      </w:r>
      <w:r>
        <w:br/>
        <w:t>ху Іааклады вают</w:t>
      </w:r>
      <w:r w:rsidR="009A18E9">
        <w:t>ъ</w:t>
      </w:r>
      <w:r>
        <w:t xml:space="preserve"> горизонтальный стропила, покрьівают</w:t>
      </w:r>
      <w:r w:rsidR="009A18E9">
        <w:t>ъ</w:t>
      </w:r>
      <w:r>
        <w:t xml:space="preserve"> их</w:t>
      </w:r>
      <w:r w:rsidR="009A18E9">
        <w:t>ъ</w:t>
      </w:r>
      <w:r>
        <w:t xml:space="preserve"> по-</w:t>
      </w:r>
      <w:r>
        <w:br/>
        <w:t>перег</w:t>
      </w:r>
      <w:r w:rsidR="009A18E9">
        <w:t>ъ</w:t>
      </w:r>
      <w:r>
        <w:t xml:space="preserve"> шестами и на иослѣдніе накладывают</w:t>
      </w:r>
      <w:r w:rsidR="009A18E9">
        <w:t>ъ</w:t>
      </w:r>
      <w:r>
        <w:t xml:space="preserve"> циновки из</w:t>
      </w:r>
      <w:r w:rsidR="009A18E9">
        <w:t>ъ</w:t>
      </w:r>
      <w:r>
        <w:t xml:space="preserve"> пло-</w:t>
      </w:r>
      <w:r>
        <w:br/>
        <w:t>скаго тростника;</w:t>
      </w:r>
      <w:r w:rsidR="00764887">
        <w:t xml:space="preserve"> всѣ </w:t>
      </w:r>
      <w:r>
        <w:t>эго засыиают</w:t>
      </w:r>
      <w:r w:rsidR="009A18E9">
        <w:t>ъ</w:t>
      </w:r>
      <w:r>
        <w:t xml:space="preserve"> сухою глиною и паконец</w:t>
      </w:r>
      <w:r w:rsidR="009A18E9">
        <w:t>ъ</w:t>
      </w:r>
      <w:r>
        <w:br/>
        <w:t>замазывают</w:t>
      </w:r>
      <w:r w:rsidR="00554BF2">
        <w:t>ъ</w:t>
      </w:r>
      <w:r>
        <w:t xml:space="preserve"> мокрою глиною. Ві. срединѣ этого потолка, образу-</w:t>
      </w:r>
      <w:r>
        <w:br/>
      </w:r>
      <w:r>
        <w:rPr>
          <w:lang w:val="de-DE" w:eastAsia="de-DE" w:bidi="de-DE"/>
        </w:rPr>
        <w:t xml:space="preserve">rouijaro </w:t>
      </w:r>
      <w:r>
        <w:t>в</w:t>
      </w:r>
      <w:r w:rsidR="009A18E9">
        <w:t>ъ</w:t>
      </w:r>
      <w:r>
        <w:t xml:space="preserve"> тоже время и крышу, дѣ.іатот</w:t>
      </w:r>
      <w:r w:rsidR="009A18E9">
        <w:t>ъ</w:t>
      </w:r>
      <w:r>
        <w:t xml:space="preserve"> четырехугольное огверз-</w:t>
      </w:r>
      <w:r>
        <w:br/>
        <w:t>тіе, пропускающее евѣтт» и служащее проводником</w:t>
      </w:r>
      <w:r w:rsidR="009A18E9">
        <w:t>ъ</w:t>
      </w:r>
      <w:r>
        <w:t xml:space="preserve"> дыму. Для</w:t>
      </w:r>
      <w:r>
        <w:br/>
        <w:t>предохраненія огь воров</w:t>
      </w:r>
      <w:r w:rsidR="009A18E9">
        <w:t>ъ</w:t>
      </w:r>
      <w:r>
        <w:t xml:space="preserve"> эти отверзтія закрывают</w:t>
      </w:r>
      <w:r w:rsidR="009A18E9">
        <w:t>ъ</w:t>
      </w:r>
      <w:r>
        <w:t xml:space="preserve"> деревянною</w:t>
      </w:r>
      <w:r>
        <w:br/>
        <w:t>рѣшеткою.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t>Только зажиточные люди бѣлят</w:t>
      </w:r>
      <w:r w:rsidR="009A18E9">
        <w:t>ъ</w:t>
      </w:r>
      <w:r>
        <w:t xml:space="preserve"> впутреппія стѣны домов</w:t>
      </w:r>
      <w:r w:rsidR="009A18E9">
        <w:t>ъ</w:t>
      </w:r>
      <w:r>
        <w:t xml:space="preserve"> и</w:t>
      </w:r>
      <w:r>
        <w:br/>
        <w:t>наклеивают</w:t>
      </w:r>
      <w:r w:rsidR="009A18E9">
        <w:t>ъ</w:t>
      </w:r>
      <w:r>
        <w:t xml:space="preserve"> на н</w:t>
      </w:r>
      <w:r w:rsidR="00FC273B">
        <w:t>их</w:t>
      </w:r>
      <w:r w:rsidR="009A18E9">
        <w:t>ъ</w:t>
      </w:r>
      <w:r>
        <w:t xml:space="preserve"> разныл вырѣзанныя украшенія. Снаружи</w:t>
      </w:r>
      <w:r>
        <w:br/>
        <w:t>никогда не бѣлят</w:t>
      </w:r>
      <w:r w:rsidR="009A18E9">
        <w:t>ъ</w:t>
      </w:r>
      <w:r>
        <w:t xml:space="preserve"> стѣн</w:t>
      </w:r>
      <w:r w:rsidR="009A18E9">
        <w:t>ъ</w:t>
      </w:r>
      <w:r>
        <w:t>, и по-этому на пихт» всегда торчать кус-</w:t>
      </w:r>
      <w:r>
        <w:br/>
        <w:t>ки соломы, с</w:t>
      </w:r>
      <w:r w:rsidR="009A18E9">
        <w:t>ъ</w:t>
      </w:r>
      <w:r>
        <w:t xml:space="preserve"> которою смЫиана глина. Окна неизвестны Хивин-</w:t>
      </w:r>
      <w:r>
        <w:br/>
        <w:t>цам</w:t>
      </w:r>
      <w:r w:rsidR="009A18E9">
        <w:t>ъ</w:t>
      </w:r>
      <w:r>
        <w:t>, и только иногда в</w:t>
      </w:r>
      <w:r w:rsidR="009A18E9">
        <w:t>ъ</w:t>
      </w:r>
      <w:r>
        <w:t xml:space="preserve"> стѣпѣ проделывается одно отверзтте.</w:t>
      </w:r>
      <w:r>
        <w:br/>
        <w:t>Двери досчатыя , но без</w:t>
      </w:r>
      <w:r w:rsidR="009A18E9">
        <w:t>ъ</w:t>
      </w:r>
      <w:r>
        <w:t xml:space="preserve"> петель и Крючков</w:t>
      </w:r>
      <w:r w:rsidR="000C31B5">
        <w:t>ъ</w:t>
      </w:r>
      <w:r>
        <w:t xml:space="preserve"> ; на крайней доекѣ</w:t>
      </w:r>
      <w:r>
        <w:br/>
        <w:t>дверн с</w:t>
      </w:r>
      <w:r w:rsidR="009A18E9">
        <w:t>ъ</w:t>
      </w:r>
      <w:r>
        <w:t xml:space="preserve"> обѣих</w:t>
      </w:r>
      <w:r w:rsidR="009A18E9">
        <w:t>ъ</w:t>
      </w:r>
      <w:r>
        <w:t xml:space="preserve"> концов</w:t>
      </w:r>
      <w:r w:rsidR="009A18E9">
        <w:t>ъ</w:t>
      </w:r>
      <w:r>
        <w:t xml:space="preserve"> , сверху и снизу, дѣлают</w:t>
      </w:r>
      <w:r w:rsidR="009A18E9">
        <w:t>ъ</w:t>
      </w:r>
      <w:r>
        <w:t xml:space="preserve"> оконечности</w:t>
      </w:r>
      <w:r>
        <w:br/>
        <w:t>нисколько длиннѣе всей доски и, округливь их</w:t>
      </w:r>
      <w:r w:rsidR="009A18E9">
        <w:t>ъ</w:t>
      </w:r>
      <w:r>
        <w:t xml:space="preserve"> , вегавляют</w:t>
      </w:r>
      <w:r w:rsidR="009A18E9">
        <w:t>ъ</w:t>
      </w:r>
      <w:r>
        <w:t xml:space="preserve"> в</w:t>
      </w:r>
      <w:r w:rsidR="009A18E9">
        <w:t>ъ</w:t>
      </w:r>
      <w:r>
        <w:br/>
        <w:t>дыры,</w:t>
      </w:r>
      <w:r w:rsidR="00504B04">
        <w:t xml:space="preserve"> и </w:t>
      </w:r>
      <w:r>
        <w:t>осверленныя в</w:t>
      </w:r>
      <w:r w:rsidR="009A18E9">
        <w:t>ъ</w:t>
      </w:r>
      <w:r>
        <w:t xml:space="preserve"> пороіѣ и притолокѣ. В</w:t>
      </w:r>
      <w:r w:rsidR="009A18E9">
        <w:t>ъ</w:t>
      </w:r>
      <w:r>
        <w:t xml:space="preserve"> настоящее вре-</w:t>
      </w:r>
      <w:r>
        <w:br/>
        <w:t>мя только у ха а есть двери на пеглях</w:t>
      </w:r>
      <w:r w:rsidR="009A18E9">
        <w:t>ъ</w:t>
      </w:r>
      <w:r>
        <w:t>. Каждый дом</w:t>
      </w:r>
      <w:r w:rsidR="000C31B5">
        <w:t>ъ</w:t>
      </w:r>
      <w:r>
        <w:t xml:space="preserve"> состоять</w:t>
      </w:r>
      <w:r>
        <w:br/>
        <w:t>из</w:t>
      </w:r>
      <w:r w:rsidR="009A18E9">
        <w:t>ъ</w:t>
      </w:r>
      <w:r>
        <w:t xml:space="preserve"> одной только комнаты, величиною с</w:t>
      </w:r>
      <w:r w:rsidR="009A18E9">
        <w:t>ъ</w:t>
      </w:r>
      <w:r>
        <w:t xml:space="preserve"> наши крестьянскія из-</w:t>
      </w:r>
      <w:r>
        <w:br/>
        <w:t>бы. Богатые люди строят</w:t>
      </w:r>
      <w:r w:rsidR="009A18E9">
        <w:t>ъ</w:t>
      </w:r>
      <w:r>
        <w:t xml:space="preserve"> нѣсколько долтов</w:t>
      </w:r>
      <w:r w:rsidR="009A18E9">
        <w:t>ъ</w:t>
      </w:r>
      <w:r>
        <w:t xml:space="preserve"> сряду и соединлют</w:t>
      </w:r>
      <w:r w:rsidR="009A18E9">
        <w:t>ъ</w:t>
      </w:r>
      <w:r>
        <w:br/>
        <w:t>пх</w:t>
      </w:r>
      <w:r w:rsidR="009A18E9">
        <w:t>ъ</w:t>
      </w:r>
      <w:r>
        <w:t xml:space="preserve"> галлсреею, на которую из</w:t>
      </w:r>
      <w:r w:rsidR="009A18E9">
        <w:t>ъ</w:t>
      </w:r>
      <w:r>
        <w:t xml:space="preserve"> каждой комнаты ведетт» дверь ;</w:t>
      </w:r>
      <w:r>
        <w:br/>
        <w:t>самыя же комнаты не сообщаются между собою дверьми непо-</w:t>
      </w:r>
      <w:r>
        <w:br/>
        <w:t>средственно. Пол</w:t>
      </w:r>
      <w:r w:rsidR="000C31B5">
        <w:t>ъ</w:t>
      </w:r>
      <w:r>
        <w:t xml:space="preserve"> в</w:t>
      </w:r>
      <w:r w:rsidR="000C31B5">
        <w:t>ъ</w:t>
      </w:r>
      <w:r>
        <w:t xml:space="preserve"> них</w:t>
      </w:r>
      <w:r w:rsidR="009A18E9">
        <w:t>ъ</w:t>
      </w:r>
      <w:r>
        <w:t xml:space="preserve"> состоять из</w:t>
      </w:r>
      <w:r w:rsidR="009A18E9">
        <w:t>ъ</w:t>
      </w:r>
      <w:r>
        <w:t xml:space="preserve"> выравненной , смешан-</w:t>
      </w:r>
      <w:r>
        <w:br/>
        <w:t>ной с</w:t>
      </w:r>
      <w:r w:rsidR="009A18E9">
        <w:t>ъ</w:t>
      </w:r>
      <w:r>
        <w:t xml:space="preserve"> глиной земли, и, смотря по состоянію рладѣльца, покры-</w:t>
      </w:r>
      <w:r>
        <w:br/>
        <w:t>вается или циновками, или коврами. В</w:t>
      </w:r>
      <w:r w:rsidR="009A18E9">
        <w:t>ъ</w:t>
      </w:r>
      <w:r>
        <w:t xml:space="preserve"> срединѣ комнаты в</w:t>
      </w:r>
      <w:r w:rsidR="009A18E9">
        <w:t>ъ</w:t>
      </w:r>
      <w:r>
        <w:t xml:space="preserve"> полу</w:t>
      </w:r>
      <w:r>
        <w:br/>
      </w:r>
      <w:r>
        <w:lastRenderedPageBreak/>
        <w:t>едѣлано углубленіе , над</w:t>
      </w:r>
      <w:r w:rsidR="000C31B5">
        <w:t>ъ</w:t>
      </w:r>
      <w:r>
        <w:t xml:space="preserve"> которым</w:t>
      </w:r>
      <w:r w:rsidR="009A18E9">
        <w:t>ъ</w:t>
      </w:r>
      <w:r>
        <w:t xml:space="preserve"> стоит</w:t>
      </w:r>
      <w:r w:rsidR="009A18E9">
        <w:t>ъ</w:t>
      </w:r>
      <w:r>
        <w:t xml:space="preserve"> нѣчто похожее на</w:t>
      </w:r>
      <w:r>
        <w:br w:type="page"/>
      </w:r>
    </w:p>
    <w:p w:rsidR="00810524" w:rsidRDefault="00731517">
      <w:pPr>
        <w:pStyle w:val="Bodytext451"/>
        <w:shd w:val="clear" w:color="auto" w:fill="auto"/>
        <w:tabs>
          <w:tab w:val="left" w:pos="2613"/>
        </w:tabs>
        <w:spacing w:before="0" w:after="92" w:line="190" w:lineRule="exact"/>
        <w:ind w:firstLine="98"/>
      </w:pPr>
      <w:r>
        <w:rPr>
          <w:rStyle w:val="Bodytext4595ptNotBoldNotItalic"/>
          <w:lang w:val="de-DE" w:eastAsia="de-DE" w:bidi="de-DE"/>
        </w:rPr>
        <w:lastRenderedPageBreak/>
        <w:t>102</w:t>
      </w:r>
      <w:r>
        <w:rPr>
          <w:rStyle w:val="Bodytext4595ptNotBoldNotItalic"/>
          <w:lang w:val="de-DE" w:eastAsia="de-DE" w:bidi="de-DE"/>
        </w:rPr>
        <w:tab/>
      </w:r>
      <w:r>
        <w:t>Науки</w:t>
      </w:r>
      <w:r>
        <w:rPr>
          <w:rStyle w:val="Bodytext4595ptNotBoldNotItalic"/>
        </w:rPr>
        <w:t xml:space="preserve"> и </w:t>
      </w:r>
      <w:r>
        <w:t>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98"/>
        <w:jc w:val="both"/>
      </w:pPr>
      <w:r>
        <w:t>столь, покрытый до низа ковром</w:t>
      </w:r>
      <w:r w:rsidR="009A18E9">
        <w:t>ъ</w:t>
      </w:r>
      <w:r>
        <w:t>. Зимою наполняют</w:t>
      </w:r>
      <w:r w:rsidR="009A18E9">
        <w:t>ъ</w:t>
      </w:r>
      <w:r>
        <w:t xml:space="preserve"> это углуб-</w:t>
      </w:r>
      <w:r>
        <w:br/>
        <w:t>леніе горящими угольями и кладут</w:t>
      </w:r>
      <w:r w:rsidR="009A18E9">
        <w:t>ъ</w:t>
      </w:r>
      <w:r>
        <w:t xml:space="preserve"> ноги под</w:t>
      </w:r>
      <w:r w:rsidR="009A18E9">
        <w:t>ъ</w:t>
      </w:r>
      <w:r>
        <w:t xml:space="preserve"> ковер</w:t>
      </w:r>
      <w:r w:rsidR="009A18E9">
        <w:t>ъ</w:t>
      </w:r>
      <w:r>
        <w:t xml:space="preserve"> , чтобы</w:t>
      </w:r>
      <w:r>
        <w:br/>
        <w:t>оогрѣть их</w:t>
      </w:r>
      <w:r w:rsidR="009A18E9">
        <w:t>ъ</w:t>
      </w:r>
      <w:r>
        <w:t>. У хана посгавили-было русскую печь, но она не удо-</w:t>
      </w:r>
      <w:r>
        <w:br/>
        <w:t>стоилась высокого его одобренія, потому-чго разнространяла во-</w:t>
      </w:r>
      <w:r>
        <w:br/>
        <w:t>кругь себя слишком</w:t>
      </w:r>
      <w:r w:rsidR="009A18E9">
        <w:t>ъ</w:t>
      </w:r>
      <w:r>
        <w:t>-сильный жарь.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firstLine="370"/>
        <w:jc w:val="both"/>
      </w:pPr>
      <w:r>
        <w:t>Домы устроиваютея в</w:t>
      </w:r>
      <w:r w:rsidR="009A18E9">
        <w:t>ъ</w:t>
      </w:r>
      <w:r>
        <w:t xml:space="preserve"> глубинѣ двора и опираются на сосѣд-</w:t>
      </w:r>
      <w:r>
        <w:br/>
        <w:t>ніс; дворь окружен</w:t>
      </w:r>
      <w:r w:rsidR="009A18E9">
        <w:t>ъ</w:t>
      </w:r>
      <w:r>
        <w:t xml:space="preserve"> глиняною стѣною, вдоль которой ндет</w:t>
      </w:r>
      <w:r w:rsidR="009A18E9">
        <w:t>ъ</w:t>
      </w:r>
      <w:r>
        <w:t xml:space="preserve"> кры-</w:t>
      </w:r>
      <w:r>
        <w:br/>
        <w:t>ша, смежная с</w:t>
      </w:r>
      <w:r w:rsidR="009A18E9">
        <w:t>ъ</w:t>
      </w:r>
      <w:r>
        <w:t xml:space="preserve"> крышею дома. По обѣим</w:t>
      </w:r>
      <w:r w:rsidR="009A18E9">
        <w:t>ъ</w:t>
      </w:r>
      <w:r>
        <w:t xml:space="preserve"> сторонам</w:t>
      </w:r>
      <w:r w:rsidR="009A18E9">
        <w:t>ъ</w:t>
      </w:r>
      <w:r>
        <w:t xml:space="preserve"> ворот</w:t>
      </w:r>
      <w:r w:rsidR="009A18E9">
        <w:t>ъ</w:t>
      </w:r>
      <w:r>
        <w:t xml:space="preserve"> так-</w:t>
      </w:r>
      <w:r>
        <w:br/>
        <w:t>же усгроиваются плоскія крыши на столбах</w:t>
      </w:r>
      <w:r w:rsidR="009A18E9">
        <w:t>ъ</w:t>
      </w:r>
      <w:r>
        <w:t>. Причина, по кото-</w:t>
      </w:r>
      <w:r>
        <w:br/>
        <w:t>рой одна часть двора покрывается крышею, состоять в</w:t>
      </w:r>
      <w:r w:rsidR="009A18E9">
        <w:t>ъ</w:t>
      </w:r>
      <w:r>
        <w:t xml:space="preserve"> томь,</w:t>
      </w:r>
      <w:r>
        <w:br/>
        <w:t>что многіс , особенно богатые люди, живут</w:t>
      </w:r>
      <w:r w:rsidR="009A18E9">
        <w:t>ъ</w:t>
      </w:r>
      <w:r>
        <w:t xml:space="preserve"> в</w:t>
      </w:r>
      <w:r w:rsidR="009A18E9">
        <w:t>ъ</w:t>
      </w:r>
      <w:r>
        <w:t xml:space="preserve"> войлочных</w:t>
      </w:r>
      <w:r w:rsidR="009A18E9">
        <w:t>ъ</w:t>
      </w:r>
      <w:r>
        <w:t xml:space="preserve"> па-</w:t>
      </w:r>
      <w:r>
        <w:br/>
        <w:t>латках</w:t>
      </w:r>
      <w:r w:rsidR="009A18E9">
        <w:t>ъ</w:t>
      </w:r>
      <w:r>
        <w:t>, разбиваем ык</w:t>
      </w:r>
      <w:r w:rsidR="009A18E9">
        <w:t>ъ</w:t>
      </w:r>
      <w:r>
        <w:t xml:space="preserve"> под</w:t>
      </w:r>
      <w:r w:rsidR="009A18E9">
        <w:t>ъ</w:t>
      </w:r>
      <w:r>
        <w:t xml:space="preserve"> этими крышами у ворот</w:t>
      </w:r>
      <w:r w:rsidR="009A18E9">
        <w:t>ъ</w:t>
      </w:r>
      <w:r>
        <w:t xml:space="preserve"> и у входа</w:t>
      </w:r>
      <w:r>
        <w:br/>
        <w:t>в</w:t>
      </w:r>
      <w:r w:rsidR="009A18E9">
        <w:t>ъ</w:t>
      </w:r>
      <w:r>
        <w:t xml:space="preserve"> дом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  <w:jc w:val="both"/>
      </w:pPr>
      <w:r>
        <w:rPr>
          <w:rStyle w:val="Bodytext2Italic"/>
        </w:rPr>
        <w:t>Жители.</w:t>
      </w:r>
      <w:r>
        <w:t xml:space="preserve"> Главное племя в</w:t>
      </w:r>
      <w:r w:rsidR="009A18E9">
        <w:t>ъ</w:t>
      </w:r>
      <w:r>
        <w:t xml:space="preserve"> Хивѣ </w:t>
      </w:r>
      <w:r>
        <w:rPr>
          <w:rStyle w:val="Bodytext27ptSmallCapsSpacing2pt"/>
        </w:rPr>
        <w:t xml:space="preserve">Узбеки </w:t>
      </w:r>
      <w:r>
        <w:t>(*), и сам</w:t>
      </w:r>
      <w:r w:rsidR="009A18E9">
        <w:t>ъ</w:t>
      </w:r>
      <w:r>
        <w:t xml:space="preserve"> хан</w:t>
      </w:r>
      <w:r w:rsidR="009A18E9">
        <w:t>ъ</w:t>
      </w:r>
      <w:r>
        <w:t xml:space="preserve"> произ-</w:t>
      </w:r>
      <w:r>
        <w:br/>
        <w:t>ходит</w:t>
      </w:r>
      <w:r w:rsidR="009A18E9">
        <w:t>ъ</w:t>
      </w:r>
      <w:r>
        <w:t xml:space="preserve"> от</w:t>
      </w:r>
      <w:r w:rsidR="009A18E9">
        <w:t>ъ</w:t>
      </w:r>
      <w:r>
        <w:t xml:space="preserve"> них</w:t>
      </w:r>
      <w:r w:rsidR="009A18E9">
        <w:t>ъ</w:t>
      </w:r>
      <w:r>
        <w:t>; однакожь они не пользуются никакими особен-</w:t>
      </w:r>
      <w:r>
        <w:br/>
        <w:t>ными привилегіями, и всѣ без</w:t>
      </w:r>
      <w:r w:rsidR="009A18E9">
        <w:t>ъ</w:t>
      </w:r>
      <w:r>
        <w:t xml:space="preserve"> изключенія служат</w:t>
      </w:r>
      <w:r w:rsidR="009A18E9">
        <w:t>ъ</w:t>
      </w:r>
      <w:r>
        <w:t xml:space="preserve"> в</w:t>
      </w:r>
      <w:r w:rsidR="009A18E9">
        <w:t>ъ</w:t>
      </w:r>
      <w:r>
        <w:t xml:space="preserve"> арміи ха-</w:t>
      </w:r>
      <w:r>
        <w:br/>
        <w:t>на, гордятся своимь произхожденіем</w:t>
      </w:r>
      <w:r w:rsidR="009A18E9">
        <w:t>ъ</w:t>
      </w:r>
      <w:r>
        <w:t>, храбры, заносчивы, серди-</w:t>
      </w:r>
      <w:r>
        <w:br/>
        <w:t>ты и мстительны, но держать данное слово и вѣрно платять</w:t>
      </w:r>
      <w:r>
        <w:br/>
        <w:t>свои долги. С</w:t>
      </w:r>
      <w:r w:rsidR="009A18E9">
        <w:t>ъ</w:t>
      </w:r>
      <w:r>
        <w:t xml:space="preserve"> невольниками своими они обходятся жестоко, рѣд-</w:t>
      </w:r>
      <w:r>
        <w:br/>
        <w:t>ко ходят</w:t>
      </w:r>
      <w:r w:rsidR="009A18E9">
        <w:t>ъ</w:t>
      </w:r>
      <w:r>
        <w:t xml:space="preserve"> в</w:t>
      </w:r>
      <w:r w:rsidR="009A18E9">
        <w:t>ъ</w:t>
      </w:r>
      <w:r>
        <w:t xml:space="preserve"> мечети , крадут</w:t>
      </w:r>
      <w:r w:rsidR="009A18E9">
        <w:t>ъ</w:t>
      </w:r>
      <w:r>
        <w:t xml:space="preserve"> и хищннчествуют</w:t>
      </w:r>
      <w:r w:rsidR="009A18E9">
        <w:t>ъ</w:t>
      </w:r>
      <w:r>
        <w:t>. За изключе-</w:t>
      </w:r>
      <w:r>
        <w:br/>
        <w:t>ніем</w:t>
      </w:r>
      <w:r w:rsidR="009A18E9">
        <w:t>ъ</w:t>
      </w:r>
      <w:r>
        <w:t xml:space="preserve"> кунгратек</w:t>
      </w:r>
      <w:r w:rsidR="00FC273B">
        <w:t>их</w:t>
      </w:r>
      <w:r w:rsidR="009A18E9">
        <w:t>ъ</w:t>
      </w:r>
      <w:r>
        <w:t xml:space="preserve"> Узбековь, это племя живег</w:t>
      </w:r>
      <w:r w:rsidR="009A18E9">
        <w:t>ъ</w:t>
      </w:r>
      <w:r>
        <w:t xml:space="preserve"> в</w:t>
      </w:r>
      <w:r w:rsidR="009A18E9">
        <w:t>ъ</w:t>
      </w:r>
      <w:r>
        <w:t xml:space="preserve"> домах</w:t>
      </w:r>
      <w:r w:rsidR="009A18E9">
        <w:t>ъ</w:t>
      </w:r>
      <w:r>
        <w:t>, а лѣ-</w:t>
      </w:r>
      <w:r>
        <w:br/>
        <w:t>гом</w:t>
      </w:r>
      <w:r w:rsidR="009A18E9">
        <w:t>ъ</w:t>
      </w:r>
      <w:r>
        <w:t xml:space="preserve"> на полях</w:t>
      </w:r>
      <w:r w:rsidR="009A18E9">
        <w:t>ъ</w:t>
      </w:r>
      <w:r>
        <w:t xml:space="preserve"> своих</w:t>
      </w:r>
      <w:r w:rsidR="009A18E9">
        <w:t>ъ</w:t>
      </w:r>
      <w:r>
        <w:t xml:space="preserve"> в</w:t>
      </w:r>
      <w:r w:rsidR="009A18E9">
        <w:t>ъ</w:t>
      </w:r>
      <w:r>
        <w:t xml:space="preserve"> палагках</w:t>
      </w:r>
      <w:r w:rsidR="009A18E9">
        <w:t>ъ</w:t>
      </w:r>
      <w:r>
        <w:t>, но не ведет</w:t>
      </w:r>
      <w:r w:rsidR="009A18E9">
        <w:t>ъ</w:t>
      </w:r>
      <w:r>
        <w:t xml:space="preserve"> кочевой жизни.</w:t>
      </w:r>
      <w:r>
        <w:br/>
        <w:t>Кунгратскіе Узбеки, на против</w:t>
      </w:r>
      <w:r w:rsidR="009A18E9">
        <w:t>ъ</w:t>
      </w:r>
      <w:r>
        <w:t>, перекочевывають подобно Кир-</w:t>
      </w:r>
      <w:r>
        <w:br/>
        <w:t>гизцам</w:t>
      </w:r>
      <w:r w:rsidR="009A18E9">
        <w:t>ъ</w:t>
      </w:r>
      <w:r>
        <w:t>, и не имѣюг</w:t>
      </w:r>
      <w:r w:rsidR="009A18E9">
        <w:t>ъ</w:t>
      </w:r>
      <w:r>
        <w:t xml:space="preserve"> никакого поетояннаго жилища.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70"/>
      </w:pPr>
      <w:r>
        <w:t xml:space="preserve">У йгу </w:t>
      </w:r>
      <w:r>
        <w:rPr>
          <w:rStyle w:val="Bodytext2SmallCaps"/>
        </w:rPr>
        <w:t>ры</w:t>
      </w:r>
      <w:r>
        <w:t xml:space="preserve"> принадлежать к</w:t>
      </w:r>
      <w:r w:rsidR="009A18E9">
        <w:t>ъ</w:t>
      </w:r>
      <w:r>
        <w:t xml:space="preserve"> роду Узбеков</w:t>
      </w:r>
      <w:r w:rsidR="009A18E9">
        <w:t>ъ</w:t>
      </w:r>
      <w:r>
        <w:t>,но в</w:t>
      </w:r>
      <w:r w:rsidR="009A18E9">
        <w:t>ъ</w:t>
      </w:r>
      <w:r>
        <w:t>-слѣдсгвіе своего</w:t>
      </w:r>
      <w:r>
        <w:br/>
        <w:t>непослушаиія и проступков</w:t>
      </w:r>
      <w:r w:rsidR="009A18E9">
        <w:t>ъ</w:t>
      </w:r>
      <w:r>
        <w:t xml:space="preserve"> живут</w:t>
      </w:r>
      <w:r w:rsidR="009A18E9">
        <w:t>ъ</w:t>
      </w:r>
      <w:r>
        <w:t xml:space="preserve"> почти в</w:t>
      </w:r>
      <w:r w:rsidR="009A18E9">
        <w:t>ъ</w:t>
      </w:r>
      <w:r>
        <w:t xml:space="preserve"> неволѣ, под</w:t>
      </w:r>
      <w:r w:rsidR="009A18E9">
        <w:t>ъ</w:t>
      </w:r>
      <w:r>
        <w:t xml:space="preserve"> над-</w:t>
      </w:r>
      <w:r>
        <w:br/>
        <w:t>зором</w:t>
      </w:r>
      <w:r w:rsidR="009A18E9">
        <w:t>ъ</w:t>
      </w:r>
      <w:r>
        <w:t xml:space="preserve"> и управленіем</w:t>
      </w:r>
      <w:r w:rsidR="009A18E9">
        <w:t>ъ</w:t>
      </w:r>
      <w:r>
        <w:t xml:space="preserve"> султана-хаиа. В</w:t>
      </w:r>
      <w:r w:rsidR="009A18E9">
        <w:t>ъ</w:t>
      </w:r>
      <w:r>
        <w:t xml:space="preserve"> настоящее время </w:t>
      </w:r>
      <w:r>
        <w:rPr>
          <w:lang w:val="fr-FR" w:eastAsia="fr-FR" w:bidi="fr-FR"/>
        </w:rPr>
        <w:t>oïm</w:t>
      </w:r>
      <w:r>
        <w:rPr>
          <w:lang w:val="fr-FR" w:eastAsia="fr-FR" w:bidi="fr-FR"/>
        </w:rPr>
        <w:br/>
      </w:r>
      <w:r>
        <w:t>усмирились, но многіе оставили Хиву и переселились в</w:t>
      </w:r>
      <w:r w:rsidR="009A18E9">
        <w:t>ъ</w:t>
      </w:r>
      <w:r>
        <w:t xml:space="preserve"> Бухару.</w:t>
      </w:r>
      <w:r>
        <w:br/>
        <w:t>Они одѣваютсл точно так</w:t>
      </w:r>
      <w:r w:rsidR="009A18E9">
        <w:t>ъ</w:t>
      </w:r>
      <w:r>
        <w:t xml:space="preserve"> же, как</w:t>
      </w:r>
      <w:r w:rsidR="009A18E9">
        <w:t>ъ</w:t>
      </w:r>
      <w:r>
        <w:t xml:space="preserve"> Узбеки.</w:t>
      </w:r>
    </w:p>
    <w:p w:rsidR="00810524" w:rsidRDefault="00731517">
      <w:pPr>
        <w:pStyle w:val="Bodytext21"/>
        <w:shd w:val="clear" w:color="auto" w:fill="auto"/>
        <w:spacing w:after="98" w:line="200" w:lineRule="exact"/>
        <w:ind w:left="180" w:firstLine="190"/>
        <w:jc w:val="both"/>
      </w:pPr>
      <w:r>
        <w:rPr>
          <w:rStyle w:val="Bodytext29ptBoldSmallCapsSpacing1pt"/>
        </w:rPr>
        <w:t>Туркмен</w:t>
      </w:r>
      <w:r>
        <w:t xml:space="preserve">цы </w:t>
      </w:r>
      <w:r>
        <w:rPr>
          <w:rStyle w:val="Bodytext29ptBold"/>
        </w:rPr>
        <w:t xml:space="preserve">(**) </w:t>
      </w:r>
      <w:r>
        <w:t>(Туркомаиы), обитаюг</w:t>
      </w:r>
      <w:r w:rsidR="009A18E9">
        <w:t>ъ</w:t>
      </w:r>
      <w:r>
        <w:t xml:space="preserve"> на западной граннцѣ</w:t>
      </w:r>
    </w:p>
    <w:p w:rsidR="00810524" w:rsidRDefault="00731517">
      <w:pPr>
        <w:pStyle w:val="Bodytext21"/>
        <w:shd w:val="clear" w:color="auto" w:fill="auto"/>
        <w:spacing w:line="245" w:lineRule="exact"/>
        <w:ind w:left="180" w:firstLine="190"/>
        <w:jc w:val="both"/>
      </w:pPr>
      <w:r>
        <w:t xml:space="preserve">(") Кланроть, </w:t>
      </w:r>
      <w:r>
        <w:rPr>
          <w:lang w:val="la" w:eastAsia="la" w:bidi="la"/>
        </w:rPr>
        <w:t xml:space="preserve">«Asia </w:t>
      </w:r>
      <w:r>
        <w:rPr>
          <w:lang w:val="fr-FR" w:eastAsia="fr-FR" w:bidi="fr-FR"/>
        </w:rPr>
        <w:t xml:space="preserve">PolygloUa» </w:t>
      </w:r>
      <w:r>
        <w:t>стр. 267. Турецкое племя, нзвьетпос под</w:t>
      </w:r>
      <w:r w:rsidR="009A18E9">
        <w:t>ъ</w:t>
      </w:r>
      <w:r>
        <w:br/>
        <w:t>нменемь Узбековь , жило в</w:t>
      </w:r>
      <w:r w:rsidR="009A18E9">
        <w:t>ъ</w:t>
      </w:r>
      <w:r>
        <w:t xml:space="preserve"> лрежпіл времена на юг</w:t>
      </w:r>
      <w:r w:rsidR="009A18E9">
        <w:t>ъ</w:t>
      </w:r>
      <w:r>
        <w:t xml:space="preserve"> от</w:t>
      </w:r>
      <w:r w:rsidR="009A18E9">
        <w:t>ъ</w:t>
      </w:r>
      <w:r>
        <w:t xml:space="preserve"> Мебеемоіі Горы и</w:t>
      </w:r>
      <w:r>
        <w:br/>
        <w:t>состоит</w:t>
      </w:r>
      <w:r w:rsidR="009A18E9">
        <w:t>ъ</w:t>
      </w:r>
      <w:r>
        <w:t xml:space="preserve"> из</w:t>
      </w:r>
      <w:r w:rsidR="009A18E9">
        <w:t>ъ</w:t>
      </w:r>
      <w:r>
        <w:t xml:space="preserve"> остатпов</w:t>
      </w:r>
      <w:r w:rsidR="009A18E9">
        <w:t>ъ</w:t>
      </w:r>
      <w:r>
        <w:t xml:space="preserve"> Хуыхе (СІшуе</w:t>
      </w:r>
      <w:r w:rsidR="00FC273B">
        <w:t>ѣ</w:t>
      </w:r>
      <w:r>
        <w:t>е) или Уіігурь ; в</w:t>
      </w:r>
      <w:r w:rsidR="009A18E9">
        <w:t>ъ</w:t>
      </w:r>
      <w:r>
        <w:t xml:space="preserve"> пачал</w:t>
      </w:r>
      <w:r w:rsidR="009A18E9">
        <w:t>ъ</w:t>
      </w:r>
      <w:r>
        <w:t xml:space="preserve"> XVI вкка</w:t>
      </w:r>
      <w:r>
        <w:br/>
        <w:t>оно проникло через</w:t>
      </w:r>
      <w:r w:rsidR="009A18E9">
        <w:t>ъ</w:t>
      </w:r>
      <w:r>
        <w:t xml:space="preserve"> Снгуи</w:t>
      </w:r>
      <w:r w:rsidR="009A18E9">
        <w:t>ъ</w:t>
      </w:r>
      <w:r>
        <w:t xml:space="preserve"> или Яксарт</w:t>
      </w:r>
      <w:r w:rsidR="009A18E9">
        <w:t>ъ</w:t>
      </w:r>
      <w:r>
        <w:t xml:space="preserve"> в</w:t>
      </w:r>
      <w:r w:rsidR="009A18E9">
        <w:t>ъ</w:t>
      </w:r>
      <w:r>
        <w:t xml:space="preserve"> Блльхское, Бухарское, Хивин-</w:t>
      </w:r>
      <w:r>
        <w:br/>
        <w:t>ское и другія Государства.</w:t>
      </w:r>
    </w:p>
    <w:p w:rsidR="00810524" w:rsidRDefault="00731517">
      <w:pPr>
        <w:pStyle w:val="Bodytext21"/>
        <w:shd w:val="clear" w:color="auto" w:fill="auto"/>
        <w:spacing w:line="245" w:lineRule="exact"/>
        <w:ind w:left="180" w:firstLine="190"/>
        <w:jc w:val="both"/>
      </w:pPr>
      <w:r>
        <w:t>('*) Клапрот</w:t>
      </w:r>
      <w:r w:rsidR="009A18E9">
        <w:t>ъ</w:t>
      </w:r>
      <w:r>
        <w:t>, там</w:t>
      </w:r>
      <w:r w:rsidR="009A18E9">
        <w:t>ъ</w:t>
      </w:r>
      <w:r>
        <w:t xml:space="preserve"> же, стр. 217. Трудно определить произхожденіе Т</w:t>
      </w:r>
      <w:r w:rsidR="004A2DB5">
        <w:t>у</w:t>
      </w:r>
      <w:r>
        <w:t>рк-</w:t>
      </w:r>
      <w:r>
        <w:br/>
        <w:t>менцев</w:t>
      </w:r>
      <w:r w:rsidR="009A18E9">
        <w:t>ъ</w:t>
      </w:r>
      <w:r>
        <w:t>. Они турецкія племена , нриіііедіиія в</w:t>
      </w:r>
      <w:r w:rsidR="009A18E9">
        <w:t>ъ</w:t>
      </w:r>
      <w:r>
        <w:t xml:space="preserve"> XI и XII в</w:t>
      </w:r>
      <w:r w:rsidR="009A18E9">
        <w:t>ъ</w:t>
      </w:r>
      <w:r>
        <w:t>ках</w:t>
      </w:r>
      <w:r w:rsidR="009A18E9">
        <w:t>ъ</w:t>
      </w:r>
      <w:r>
        <w:t xml:space="preserve"> чрез</w:t>
      </w:r>
      <w:r w:rsidR="009A18E9">
        <w:t>ъ</w:t>
      </w:r>
      <w:r>
        <w:br/>
        <w:t>Окс</w:t>
      </w:r>
      <w:r w:rsidR="009A18E9">
        <w:t>ъ</w:t>
      </w:r>
      <w:r>
        <w:t xml:space="preserve"> </w:t>
      </w:r>
      <w:r>
        <w:rPr>
          <w:rStyle w:val="Bodytext255ptSmallCapsSpacing0pt"/>
        </w:rPr>
        <w:t xml:space="preserve">ii </w:t>
      </w:r>
      <w:r>
        <w:t>Хорасан</w:t>
      </w:r>
      <w:r w:rsidR="009A18E9">
        <w:t>ъ</w:t>
      </w:r>
      <w:r>
        <w:t>. Кочую</w:t>
      </w:r>
      <w:r w:rsidR="004A2DB5">
        <w:t>щ</w:t>
      </w:r>
      <w:r>
        <w:t xml:space="preserve">іе по ту сторону Каспійекаго Моря </w:t>
      </w:r>
      <w:r>
        <w:rPr>
          <w:rStyle w:val="Bodytext29ptBold"/>
        </w:rPr>
        <w:t>Т</w:t>
      </w:r>
      <w:r w:rsidR="004A2DB5">
        <w:rPr>
          <w:rStyle w:val="Bodytext29ptBold"/>
        </w:rPr>
        <w:t>у</w:t>
      </w:r>
      <w:r>
        <w:rPr>
          <w:rStyle w:val="Bodytext29ptBold"/>
        </w:rPr>
        <w:t>ркменцы</w:t>
      </w:r>
      <w:r>
        <w:rPr>
          <w:rStyle w:val="Bodytext29ptBold"/>
        </w:rPr>
        <w:br/>
      </w:r>
      <w:r>
        <w:t xml:space="preserve">состоять теперь по-большен-части </w:t>
      </w:r>
      <w:r>
        <w:rPr>
          <w:rStyle w:val="Bodytext29ptBold"/>
        </w:rPr>
        <w:t>под</w:t>
      </w:r>
      <w:r w:rsidR="009A18E9">
        <w:rPr>
          <w:rStyle w:val="Bodytext29ptBold"/>
        </w:rPr>
        <w:t>ъ</w:t>
      </w:r>
      <w:r>
        <w:rPr>
          <w:rStyle w:val="Bodytext29ptBold"/>
        </w:rPr>
        <w:t xml:space="preserve"> </w:t>
      </w:r>
      <w:r>
        <w:t xml:space="preserve">властію хивннскаго, </w:t>
      </w:r>
      <w:r>
        <w:rPr>
          <w:rStyle w:val="Bodytext29ptBold"/>
        </w:rPr>
        <w:t>Фсргамаскаго и</w:t>
      </w:r>
      <w:r>
        <w:rPr>
          <w:rStyle w:val="Bodytext29ptBold"/>
        </w:rPr>
        <w:br/>
      </w:r>
      <w:r>
        <w:t xml:space="preserve">бухарскаго </w:t>
      </w:r>
      <w:r>
        <w:rPr>
          <w:rStyle w:val="Bodytext29ptBold"/>
        </w:rPr>
        <w:t>хапов</w:t>
      </w:r>
      <w:r w:rsidR="009A18E9">
        <w:rPr>
          <w:rStyle w:val="Bodytext29ptBold"/>
        </w:rPr>
        <w:t>ъ</w:t>
      </w:r>
      <w:r>
        <w:rPr>
          <w:rStyle w:val="Bodytext29ptBold"/>
        </w:rPr>
        <w:t>.</w:t>
      </w:r>
      <w:r>
        <w:br w:type="page"/>
      </w:r>
    </w:p>
    <w:p w:rsidR="00810524" w:rsidRDefault="00731517">
      <w:pPr>
        <w:pStyle w:val="Bodytext451"/>
        <w:shd w:val="clear" w:color="auto" w:fill="auto"/>
        <w:tabs>
          <w:tab w:val="right" w:pos="6893"/>
        </w:tabs>
        <w:spacing w:before="0" w:after="87" w:line="190" w:lineRule="exact"/>
        <w:ind w:left="1920" w:hanging="5"/>
      </w:pPr>
      <w:r>
        <w:lastRenderedPageBreak/>
        <w:t>Хива</w:t>
      </w:r>
      <w:r>
        <w:rPr>
          <w:vertAlign w:val="subscript"/>
        </w:rPr>
        <w:t>}</w:t>
      </w:r>
      <w:r>
        <w:rPr>
          <w:rStyle w:val="Bodytext4595ptNotBoldNotItalic"/>
        </w:rPr>
        <w:t xml:space="preserve"> </w:t>
      </w:r>
      <w:r>
        <w:rPr>
          <w:rStyle w:val="Bodytext4595ptNotBoldNotItalic"/>
          <w:lang w:val="fr-FR" w:eastAsia="fr-FR" w:bidi="fr-FR"/>
        </w:rPr>
        <w:t xml:space="preserve">es </w:t>
      </w:r>
      <w:r>
        <w:t>нытьиінемх</w:t>
      </w:r>
      <w:r>
        <w:rPr>
          <w:rStyle w:val="Bodytext4595ptNotBoldNotItalic"/>
        </w:rPr>
        <w:t xml:space="preserve">; </w:t>
      </w:r>
      <w:r>
        <w:t>своему, Состояніи.</w:t>
      </w:r>
      <w:r>
        <w:rPr>
          <w:rStyle w:val="Bodytext4595ptNotBoldNotItalic"/>
        </w:rPr>
        <w:tab/>
        <w:t>105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48"/>
        <w:jc w:val="both"/>
      </w:pPr>
      <w:r>
        <w:t>ханства и ведут</w:t>
      </w:r>
      <w:r w:rsidR="009A18E9">
        <w:t>ъ</w:t>
      </w:r>
      <w:r>
        <w:t xml:space="preserve"> кочевую жизнь в</w:t>
      </w:r>
      <w:r w:rsidR="009A18E9">
        <w:t>ъ</w:t>
      </w:r>
      <w:r>
        <w:t xml:space="preserve"> палатках</w:t>
      </w:r>
      <w:r w:rsidR="009A18E9">
        <w:t>ъ</w:t>
      </w:r>
      <w:r>
        <w:t>. Они носят</w:t>
      </w:r>
      <w:r w:rsidR="009A18E9">
        <w:t>ъ</w:t>
      </w:r>
      <w:r>
        <w:t xml:space="preserve"> ба-</w:t>
      </w:r>
      <w:r>
        <w:br/>
        <w:t>рашковый шапки с</w:t>
      </w:r>
      <w:r w:rsidR="009A18E9">
        <w:t>ъ</w:t>
      </w:r>
      <w:r>
        <w:t xml:space="preserve"> красиым</w:t>
      </w:r>
      <w:r w:rsidR="009A18E9">
        <w:t>ъ</w:t>
      </w:r>
      <w:r>
        <w:t xml:space="preserve"> суконным</w:t>
      </w:r>
      <w:r w:rsidR="009A18E9">
        <w:t>ъ</w:t>
      </w:r>
      <w:r>
        <w:t xml:space="preserve"> верхом</w:t>
      </w:r>
      <w:r w:rsidR="009A18E9">
        <w:t>ъ</w:t>
      </w:r>
      <w:r>
        <w:t>, как</w:t>
      </w:r>
      <w:r w:rsidR="009A18E9">
        <w:t>ъ</w:t>
      </w:r>
      <w:r>
        <w:t xml:space="preserve"> русскіе</w:t>
      </w:r>
      <w:r>
        <w:br/>
        <w:t>казаки. Чиновники их</w:t>
      </w:r>
      <w:r w:rsidR="009A18E9">
        <w:t>ъ</w:t>
      </w:r>
      <w:r>
        <w:t xml:space="preserve"> надѣвают</w:t>
      </w:r>
      <w:r w:rsidR="009A18E9">
        <w:t>ъ</w:t>
      </w:r>
      <w:r>
        <w:t xml:space="preserve"> иногда, в</w:t>
      </w:r>
      <w:r w:rsidR="009A18E9">
        <w:t>ъ</w:t>
      </w:r>
      <w:r>
        <w:t xml:space="preserve"> честь хана, хивинскія</w:t>
      </w:r>
      <w:r>
        <w:br/>
        <w:t>шапки. КаФганы их</w:t>
      </w:r>
      <w:r w:rsidR="009A18E9">
        <w:t>ъ</w:t>
      </w:r>
      <w:r>
        <w:t xml:space="preserve"> узки и достаюг</w:t>
      </w:r>
      <w:r w:rsidR="009A18E9">
        <w:t>ъ</w:t>
      </w:r>
      <w:r>
        <w:t xml:space="preserve"> только до колѣн</w:t>
      </w:r>
      <w:r w:rsidR="009A18E9">
        <w:t>ъ</w:t>
      </w:r>
      <w:r>
        <w:t>; из</w:t>
      </w:r>
      <w:r w:rsidR="009A18E9">
        <w:t>ъ</w:t>
      </w:r>
      <w:r>
        <w:t xml:space="preserve"> прп-</w:t>
      </w:r>
      <w:r>
        <w:br/>
        <w:t>готовллемаго ими-еамими сукна дѣлают</w:t>
      </w:r>
      <w:r w:rsidR="009A18E9">
        <w:t>ъ</w:t>
      </w:r>
      <w:r>
        <w:t xml:space="preserve"> они свою зимнюю одеж-</w:t>
      </w:r>
      <w:r>
        <w:br/>
        <w:t>ду ; лѣтом</w:t>
      </w:r>
      <w:r w:rsidR="009A18E9">
        <w:t>ъ</w:t>
      </w:r>
      <w:r>
        <w:t xml:space="preserve"> же носят</w:t>
      </w:r>
      <w:r w:rsidR="009A18E9">
        <w:t>ъ</w:t>
      </w:r>
      <w:r>
        <w:t xml:space="preserve"> кзфтзны из</w:t>
      </w:r>
      <w:r w:rsidR="009A18E9">
        <w:t>ъ</w:t>
      </w:r>
      <w:r>
        <w:t xml:space="preserve"> китайки, приготовляемой в</w:t>
      </w:r>
      <w:r w:rsidR="009A18E9">
        <w:t>ъ</w:t>
      </w:r>
      <w:r>
        <w:br/>
        <w:t>ІІерсіи. Панталоны их</w:t>
      </w:r>
      <w:r w:rsidR="009A18E9">
        <w:t>ъ</w:t>
      </w:r>
      <w:r>
        <w:t xml:space="preserve"> иокроем</w:t>
      </w:r>
      <w:r w:rsidR="009A18E9">
        <w:t>ъ</w:t>
      </w:r>
      <w:r>
        <w:t xml:space="preserve"> подобны турецким</w:t>
      </w:r>
      <w:r w:rsidR="009A18E9">
        <w:t>ъ</w:t>
      </w:r>
      <w:r>
        <w:t>, из</w:t>
      </w:r>
      <w:r w:rsidR="009A18E9">
        <w:t>ъ</w:t>
      </w:r>
      <w:r>
        <w:t xml:space="preserve"> алад-</w:t>
      </w:r>
      <w:r>
        <w:br/>
        <w:t>жи (полосатой матеріи); Туркмепцы и ос ягь короткую рубашку,</w:t>
      </w:r>
      <w:r>
        <w:br/>
        <w:t>красные юфтяныс сапоги,на-Фасон</w:t>
      </w:r>
      <w:r w:rsidR="009A18E9">
        <w:t>ъ</w:t>
      </w:r>
      <w:r>
        <w:t xml:space="preserve"> киргизских</w:t>
      </w:r>
      <w:r w:rsidR="009A18E9">
        <w:t>ъ</w:t>
      </w:r>
      <w:r>
        <w:t>, и сильно шнуру-</w:t>
      </w:r>
      <w:r>
        <w:br/>
        <w:t>ются. Они почти-единственно живут</w:t>
      </w:r>
      <w:r w:rsidR="009A18E9">
        <w:t>ъ</w:t>
      </w:r>
      <w:r>
        <w:t xml:space="preserve"> грабежом</w:t>
      </w:r>
      <w:r w:rsidR="009A18E9">
        <w:t>ъ</w:t>
      </w:r>
      <w:r>
        <w:t xml:space="preserve"> и воровством</w:t>
      </w:r>
      <w:r w:rsidR="009A18E9">
        <w:t>ъ</w:t>
      </w:r>
      <w:r>
        <w:t>, и</w:t>
      </w:r>
      <w:r>
        <w:br/>
        <w:t>для этого употребляют</w:t>
      </w:r>
      <w:r w:rsidR="009A18E9">
        <w:t>ъ</w:t>
      </w:r>
      <w:r>
        <w:t xml:space="preserve"> аргамаковь.Когда вь1825 году хивинская</w:t>
      </w:r>
      <w:r>
        <w:br/>
        <w:t>армгя напала на несчастный русскій караван</w:t>
      </w:r>
      <w:r w:rsidR="009A18E9">
        <w:t>ъ</w:t>
      </w:r>
      <w:r>
        <w:t xml:space="preserve"> и принудила его</w:t>
      </w:r>
      <w:r>
        <w:br/>
        <w:t>отступить с</w:t>
      </w:r>
      <w:r w:rsidR="009A18E9">
        <w:t>ъ</w:t>
      </w:r>
      <w:r>
        <w:t xml:space="preserve"> большею потерею товаров</w:t>
      </w:r>
      <w:r w:rsidR="009A18E9">
        <w:t>ъ</w:t>
      </w:r>
      <w:r>
        <w:t>, Туркменцы отняли у</w:t>
      </w:r>
      <w:r>
        <w:br/>
        <w:t>Хивинцев</w:t>
      </w:r>
      <w:r w:rsidR="009A18E9">
        <w:t>ъ</w:t>
      </w:r>
      <w:r>
        <w:t xml:space="preserve"> и Каракалпаков</w:t>
      </w:r>
      <w:r w:rsidR="009A18E9">
        <w:t>ъ</w:t>
      </w:r>
      <w:r>
        <w:t xml:space="preserve"> всѣ похищенные товары, назначенные</w:t>
      </w:r>
      <w:r>
        <w:br/>
        <w:t>для отвоза в</w:t>
      </w:r>
      <w:r w:rsidR="009A18E9">
        <w:t>ъ</w:t>
      </w:r>
      <w:r>
        <w:t xml:space="preserve"> Бухару и на которые с</w:t>
      </w:r>
      <w:r w:rsidR="009A18E9">
        <w:t>ъ</w:t>
      </w:r>
      <w:r>
        <w:t xml:space="preserve"> жадиостію бросилась вся</w:t>
      </w:r>
      <w:r>
        <w:br/>
        <w:t>армія, как</w:t>
      </w:r>
      <w:r w:rsidR="009A18E9">
        <w:t>ъ</w:t>
      </w:r>
      <w:r>
        <w:t xml:space="preserve"> скоро отряд</w:t>
      </w:r>
      <w:r w:rsidR="009A18E9">
        <w:t>ъ</w:t>
      </w:r>
      <w:r>
        <w:t>, согіровождавшій караван</w:t>
      </w:r>
      <w:r w:rsidR="009A18E9">
        <w:t>ъ</w:t>
      </w:r>
      <w:r>
        <w:t>, отретировал-</w:t>
      </w:r>
      <w:r>
        <w:br/>
        <w:t>ся. При спорѣ, возникшем</w:t>
      </w:r>
      <w:r w:rsidR="009A18E9">
        <w:t>ъ</w:t>
      </w:r>
      <w:r>
        <w:t xml:space="preserve"> по этому поводу, Турменцы обругали</w:t>
      </w:r>
      <w:r>
        <w:br/>
        <w:t>хана, который, узнав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t>, прнказал</w:t>
      </w:r>
      <w:r w:rsidR="009A18E9">
        <w:t>ъ</w:t>
      </w:r>
      <w:r>
        <w:t xml:space="preserve"> повѣсить </w:t>
      </w:r>
      <w:r>
        <w:rPr>
          <w:rStyle w:val="Bodytext211ptBold2"/>
        </w:rPr>
        <w:t>10</w:t>
      </w:r>
      <w:r>
        <w:t xml:space="preserve"> турк-</w:t>
      </w:r>
      <w:r>
        <w:br/>
        <w:t>менских</w:t>
      </w:r>
      <w:r w:rsidR="009A18E9">
        <w:t>ъ</w:t>
      </w:r>
      <w:r>
        <w:t xml:space="preserve"> аксакалов</w:t>
      </w:r>
      <w:r w:rsidR="009A18E9">
        <w:t>ъ</w:t>
      </w:r>
      <w:r>
        <w:t>. Послѣ этого 200 кибиток</w:t>
      </w:r>
      <w:r w:rsidR="009A18E9">
        <w:t>ъ</w:t>
      </w:r>
      <w:r>
        <w:t xml:space="preserve"> Туркменцсв</w:t>
      </w:r>
      <w:r w:rsidR="009A18E9">
        <w:t>ъ</w:t>
      </w:r>
      <w:r>
        <w:t xml:space="preserve"> от-</w:t>
      </w:r>
      <w:r>
        <w:br/>
        <w:t>кочевали на берег</w:t>
      </w:r>
      <w:r w:rsidR="009A18E9">
        <w:t>ъ</w:t>
      </w:r>
      <w:r>
        <w:t xml:space="preserve"> Каспійскаго Моря, разрушив</w:t>
      </w:r>
      <w:r w:rsidR="009A18E9">
        <w:t>ъ</w:t>
      </w:r>
      <w:r>
        <w:t>, на дорогѣ, в</w:t>
      </w:r>
      <w:r w:rsidR="009A18E9">
        <w:t>ъ</w:t>
      </w:r>
      <w:r>
        <w:br/>
        <w:t>окресгностях</w:t>
      </w:r>
      <w:r w:rsidR="009A18E9">
        <w:t>ъ</w:t>
      </w:r>
      <w:r>
        <w:t xml:space="preserve"> Ташгауса, два базара и угнав</w:t>
      </w:r>
      <w:r w:rsidR="009A18E9">
        <w:t>ъ</w:t>
      </w:r>
      <w:r>
        <w:t xml:space="preserve"> скот</w:t>
      </w:r>
      <w:r w:rsidR="009A18E9">
        <w:t>ъ</w:t>
      </w:r>
      <w:r>
        <w:t>. 'Гашгауса они</w:t>
      </w:r>
      <w:r>
        <w:br/>
        <w:t>однакожь не могли взять. Жены Туркменцсв</w:t>
      </w:r>
      <w:r w:rsidR="009A18E9">
        <w:t>ъ</w:t>
      </w:r>
      <w:r>
        <w:t xml:space="preserve"> прилежны и искус-</w:t>
      </w:r>
      <w:r>
        <w:br/>
        <w:t>ны в</w:t>
      </w:r>
      <w:r w:rsidR="009A18E9">
        <w:t>ъ</w:t>
      </w:r>
      <w:r>
        <w:t xml:space="preserve"> рукодѣльях</w:t>
      </w:r>
      <w:r w:rsidR="009A18E9">
        <w:t>ъ</w:t>
      </w:r>
      <w:r>
        <w:t>. Он</w:t>
      </w:r>
      <w:r w:rsidR="00FC273B">
        <w:t>ѣ</w:t>
      </w:r>
      <w:r>
        <w:t xml:space="preserve"> гкуть ковры, попоны, тонкую армянину</w:t>
      </w:r>
      <w:r>
        <w:br/>
        <w:t>(из</w:t>
      </w:r>
      <w:r w:rsidR="009A18E9">
        <w:t>ъ</w:t>
      </w:r>
      <w:r>
        <w:t xml:space="preserve"> верблюжьей шерсти), поясы,су'кно, и дѣлают</w:t>
      </w:r>
      <w:r w:rsidR="009A18E9">
        <w:t>ъ</w:t>
      </w:r>
      <w:r>
        <w:t xml:space="preserve"> войлок</w:t>
      </w:r>
      <w:r w:rsidR="009A18E9">
        <w:t>ъ</w:t>
      </w:r>
      <w:r>
        <w:t>. Муж-</w:t>
      </w:r>
      <w:r>
        <w:br/>
        <w:t>чины холлт</w:t>
      </w:r>
      <w:r w:rsidR="009A18E9">
        <w:t>ъ</w:t>
      </w:r>
      <w:r>
        <w:t xml:space="preserve"> своих</w:t>
      </w:r>
      <w:r w:rsidR="009A18E9">
        <w:t>ъ</w:t>
      </w:r>
      <w:r>
        <w:t xml:space="preserve"> гірекрасных</w:t>
      </w:r>
      <w:r w:rsidR="009A18E9">
        <w:t>ъ</w:t>
      </w:r>
      <w:r>
        <w:t xml:space="preserve"> лошадей и хищничествутот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4"/>
        <w:jc w:val="both"/>
      </w:pPr>
      <w:r>
        <w:rPr>
          <w:rStyle w:val="Bodytext2SmallCapsSpacing2pt"/>
        </w:rPr>
        <w:t>Каракалпаки</w:t>
      </w:r>
      <w:r>
        <w:t xml:space="preserve"> (</w:t>
      </w:r>
      <w:r>
        <w:footnoteReference w:id="22"/>
      </w:r>
      <w:r>
        <w:t>) (Черношапочники), кочуют ь болѣе Бсего око-</w:t>
      </w:r>
      <w:r>
        <w:br/>
        <w:t>ло горы Айбугур</w:t>
      </w:r>
      <w:r w:rsidR="009A18E9">
        <w:t>ъ</w:t>
      </w:r>
      <w:r>
        <w:t xml:space="preserve"> и на правомь берегу Аму - Дерья. Богатѣйшіе</w:t>
      </w:r>
      <w:r>
        <w:br/>
        <w:t>из</w:t>
      </w:r>
      <w:r w:rsidR="009A18E9">
        <w:t>ъ</w:t>
      </w:r>
      <w:r>
        <w:t xml:space="preserve"> них</w:t>
      </w:r>
      <w:r w:rsidR="009A18E9">
        <w:t>ъ</w:t>
      </w:r>
      <w:r>
        <w:t xml:space="preserve"> окружают</w:t>
      </w:r>
      <w:r w:rsidR="009A18E9">
        <w:t>ъ</w:t>
      </w:r>
      <w:r>
        <w:t xml:space="preserve"> двор</w:t>
      </w:r>
      <w:r w:rsidR="009A18E9">
        <w:t>ъ</w:t>
      </w:r>
      <w:r>
        <w:t xml:space="preserve"> стѣнами; в</w:t>
      </w:r>
      <w:r w:rsidR="009A18E9">
        <w:t>ъ</w:t>
      </w:r>
      <w:r>
        <w:t xml:space="preserve"> этом</w:t>
      </w:r>
      <w:r w:rsidR="009A18E9">
        <w:t>ъ</w:t>
      </w:r>
      <w:r>
        <w:t xml:space="preserve"> маленькоагь укрѣ-</w:t>
      </w:r>
      <w:r>
        <w:br/>
        <w:t>пленін они держат</w:t>
      </w:r>
      <w:r w:rsidR="009A18E9">
        <w:t>ъ</w:t>
      </w:r>
      <w:r>
        <w:t xml:space="preserve"> запас</w:t>
      </w:r>
      <w:r w:rsidR="009A18E9">
        <w:t>ъ</w:t>
      </w:r>
      <w:r>
        <w:t xml:space="preserve"> хлѣба , а в</w:t>
      </w:r>
      <w:r w:rsidR="009A18E9">
        <w:t>ъ</w:t>
      </w:r>
      <w:r>
        <w:t xml:space="preserve"> окрестностях</w:t>
      </w:r>
      <w:r w:rsidR="009A18E9">
        <w:t>ъ</w:t>
      </w:r>
      <w:r>
        <w:t xml:space="preserve"> сих</w:t>
      </w:r>
      <w:r w:rsidR="009A18E9">
        <w:t>ъ</w:t>
      </w:r>
      <w:r>
        <w:t xml:space="preserve"> ма-</w:t>
      </w:r>
      <w:r>
        <w:br/>
        <w:t>газннов</w:t>
      </w:r>
      <w:r w:rsidR="009A18E9">
        <w:t>ъ</w:t>
      </w:r>
      <w:r>
        <w:t xml:space="preserve"> проводят</w:t>
      </w:r>
      <w:r w:rsidR="00E56DF5">
        <w:t>ъ</w:t>
      </w:r>
      <w:r>
        <w:t xml:space="preserve"> зиму; лѣтом</w:t>
      </w:r>
      <w:r w:rsidR="009A18E9">
        <w:t>ъ</w:t>
      </w:r>
      <w:r>
        <w:t xml:space="preserve"> же перекочевывают</w:t>
      </w:r>
      <w:r w:rsidR="009A18E9">
        <w:t>ъ</w:t>
      </w:r>
      <w:r>
        <w:t xml:space="preserve"> с</w:t>
      </w:r>
      <w:r w:rsidR="009A18E9">
        <w:t>ъ</w:t>
      </w:r>
      <w:r>
        <w:t xml:space="preserve"> мѣста</w:t>
      </w:r>
      <w:r>
        <w:br/>
      </w:r>
      <w:r>
        <w:lastRenderedPageBreak/>
        <w:t>на мѣсто. Они одѣваются пак</w:t>
      </w:r>
      <w:r w:rsidR="009A18E9">
        <w:t>ъ</w:t>
      </w:r>
      <w:r>
        <w:t xml:space="preserve"> Киргизы, но шапки носят</w:t>
      </w:r>
      <w:r w:rsidR="009A18E9">
        <w:t>ъ</w:t>
      </w:r>
      <w:r>
        <w:t xml:space="preserve"> хивин-</w:t>
      </w:r>
      <w:r>
        <w:br/>
        <w:t>скія. Зимняя одежда их</w:t>
      </w:r>
      <w:r w:rsidR="009A18E9">
        <w:t>ъ</w:t>
      </w:r>
      <w:r>
        <w:t xml:space="preserve"> шьется из</w:t>
      </w:r>
      <w:r w:rsidR="009A18E9">
        <w:t>ъ</w:t>
      </w:r>
      <w:r>
        <w:t xml:space="preserve"> русскаго сукна ; лѣтом</w:t>
      </w:r>
      <w:r w:rsidR="009A18E9">
        <w:t>ъ</w:t>
      </w:r>
      <w:r>
        <w:t xml:space="preserve"> они</w:t>
      </w:r>
      <w:r>
        <w:br/>
        <w:t>носят</w:t>
      </w:r>
      <w:r w:rsidR="009A18E9">
        <w:t>ъ</w:t>
      </w:r>
      <w:r>
        <w:t xml:space="preserve"> армяки, вытканные из</w:t>
      </w:r>
      <w:r w:rsidR="009A18E9">
        <w:t>ъ</w:t>
      </w:r>
      <w:r>
        <w:t xml:space="preserve"> верблюжьей шерсти. Многіе Кара-</w:t>
      </w:r>
      <w:r>
        <w:br/>
        <w:t>калпаки постоянно поселены в</w:t>
      </w:r>
      <w:r w:rsidR="009A18E9">
        <w:t>ъ</w:t>
      </w:r>
      <w:r>
        <w:t xml:space="preserve"> Хивѣ , гдѣ не имѣюг</w:t>
      </w:r>
      <w:r w:rsidR="009A18E9">
        <w:t>ъ</w:t>
      </w:r>
      <w:r>
        <w:t xml:space="preserve"> собствен-</w:t>
      </w:r>
      <w:r>
        <w:br/>
        <w:t>ных</w:t>
      </w:r>
      <w:r w:rsidR="009A18E9">
        <w:t>ъ</w:t>
      </w:r>
      <w:r>
        <w:t xml:space="preserve"> домов</w:t>
      </w:r>
      <w:r w:rsidR="009A18E9">
        <w:t>ъ</w:t>
      </w:r>
      <w:r>
        <w:t>, а живут</w:t>
      </w:r>
      <w:r w:rsidR="009A18E9">
        <w:t>ъ</w:t>
      </w:r>
      <w:r>
        <w:t xml:space="preserve"> на-счет</w:t>
      </w:r>
      <w:r w:rsidR="009A18E9">
        <w:t>ъ</w:t>
      </w:r>
      <w:r>
        <w:t xml:space="preserve"> султана ; они носят</w:t>
      </w:r>
      <w:r w:rsidR="009A18E9">
        <w:t>ъ</w:t>
      </w:r>
      <w:r>
        <w:t xml:space="preserve"> шелковыя</w:t>
      </w:r>
      <w:r>
        <w:br w:type="page"/>
      </w:r>
    </w:p>
    <w:p w:rsidR="00810524" w:rsidRDefault="00731517">
      <w:pPr>
        <w:pStyle w:val="Bodytext451"/>
        <w:shd w:val="clear" w:color="auto" w:fill="auto"/>
        <w:tabs>
          <w:tab w:val="right" w:pos="3175"/>
          <w:tab w:val="left" w:pos="3320"/>
        </w:tabs>
        <w:spacing w:before="0" w:after="99" w:line="190" w:lineRule="exact"/>
        <w:ind w:firstLine="69"/>
      </w:pPr>
      <w:r>
        <w:rPr>
          <w:rStyle w:val="Bodytext4595ptNotBoldNotItalic"/>
          <w:lang w:val="de-DE" w:eastAsia="de-DE" w:bidi="de-DE"/>
        </w:rPr>
        <w:lastRenderedPageBreak/>
        <w:t>104</w:t>
      </w:r>
      <w:r>
        <w:rPr>
          <w:rStyle w:val="Bodytext4595ptNotBoldNotItalic"/>
          <w:lang w:val="de-DE" w:eastAsia="de-DE" w:bidi="de-DE"/>
        </w:rPr>
        <w:tab/>
      </w:r>
      <w:r>
        <w:t>Науки</w:t>
      </w:r>
      <w:r>
        <w:tab/>
        <w:t>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9"/>
        <w:jc w:val="both"/>
      </w:pPr>
      <w:r>
        <w:t>платья и посреди кочующих</w:t>
      </w:r>
      <w:r w:rsidR="009A18E9">
        <w:t>ъ</w:t>
      </w:r>
      <w:r>
        <w:t xml:space="preserve"> земляков</w:t>
      </w:r>
      <w:r w:rsidR="009A18E9">
        <w:t>ъ</w:t>
      </w:r>
      <w:r>
        <w:t xml:space="preserve"> своих</w:t>
      </w:r>
      <w:r w:rsidR="009A18E9">
        <w:t>ъ</w:t>
      </w:r>
      <w:r>
        <w:t xml:space="preserve"> принимаюсь важ-</w:t>
      </w:r>
      <w:r>
        <w:br/>
        <w:t>ный и гордый внд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t>Каракалпаки занимаются земледѣліем</w:t>
      </w:r>
      <w:r w:rsidR="009A18E9">
        <w:t>ъ</w:t>
      </w:r>
      <w:r>
        <w:t xml:space="preserve"> и скотоводством«; у</w:t>
      </w:r>
      <w:r>
        <w:br/>
        <w:t>них</w:t>
      </w:r>
      <w:r w:rsidR="009A18E9">
        <w:t>ъ</w:t>
      </w:r>
      <w:r>
        <w:t xml:space="preserve"> мало верблюдов</w:t>
      </w:r>
      <w:r w:rsidR="009A18E9">
        <w:t>ъ</w:t>
      </w:r>
      <w:r>
        <w:t>; они неуклюжи, трусливы, и потому пло-</w:t>
      </w:r>
      <w:r>
        <w:br/>
        <w:t>хіе воины, послушны, но склонны к</w:t>
      </w:r>
      <w:r w:rsidR="009A18E9">
        <w:t>ъ</w:t>
      </w:r>
      <w:r>
        <w:t xml:space="preserve"> воровству; для грабежей у</w:t>
      </w:r>
      <w:r>
        <w:br/>
        <w:t>них</w:t>
      </w:r>
      <w:r w:rsidR="009A18E9">
        <w:t>ъ</w:t>
      </w:r>
      <w:r>
        <w:t xml:space="preserve"> не досгает</w:t>
      </w:r>
      <w:r w:rsidR="009A18E9">
        <w:t>ъ</w:t>
      </w:r>
      <w:r>
        <w:t xml:space="preserve"> мужества. Они держать свое слово, не пьюсь ви-</w:t>
      </w:r>
      <w:r>
        <w:br/>
        <w:t>на, курят</w:t>
      </w:r>
      <w:r w:rsidR="009A18E9">
        <w:t>ъ</w:t>
      </w:r>
      <w:r>
        <w:t xml:space="preserve"> и нюхаюсь табакь. Богатые возпитывають дѣтей сво-</w:t>
      </w:r>
      <w:r>
        <w:br/>
        <w:t>их</w:t>
      </w:r>
      <w:r w:rsidR="009A18E9">
        <w:t>ъ</w:t>
      </w:r>
      <w:r>
        <w:t xml:space="preserve"> в</w:t>
      </w:r>
      <w:r w:rsidR="009A18E9">
        <w:t>ъ</w:t>
      </w:r>
      <w:r>
        <w:t xml:space="preserve"> Хивѣ. Они елѣпо повинуютси хану, и хивиискій </w:t>
      </w:r>
      <w:r>
        <w:rPr>
          <w:rStyle w:val="Bodytext27pt"/>
        </w:rPr>
        <w:t>ЧИНО-</w:t>
      </w:r>
      <w:r>
        <w:rPr>
          <w:rStyle w:val="Bodytext27pt"/>
        </w:rPr>
        <w:br/>
      </w:r>
      <w:r>
        <w:t>впик</w:t>
      </w:r>
      <w:r w:rsidR="009A18E9">
        <w:t>ъ</w:t>
      </w:r>
      <w:r>
        <w:t>, хотя бы то быль и Каракалпакь, дѣлает</w:t>
      </w:r>
      <w:r w:rsidR="009A18E9">
        <w:t>ъ</w:t>
      </w:r>
      <w:r>
        <w:t xml:space="preserve"> с</w:t>
      </w:r>
      <w:r w:rsidR="009A18E9">
        <w:t>ъ</w:t>
      </w:r>
      <w:r>
        <w:t xml:space="preserve"> ними что хо-</w:t>
      </w:r>
      <w:r>
        <w:br/>
        <w:t>чет</w:t>
      </w:r>
      <w:r w:rsidR="009A18E9">
        <w:t>ъ</w:t>
      </w:r>
      <w:r>
        <w:t>, потому-что они готовы отдать по первому возтребованію</w:t>
      </w:r>
      <w:r>
        <w:br/>
        <w:t>жен</w:t>
      </w:r>
      <w:r w:rsidR="009A18E9">
        <w:t>ъ</w:t>
      </w:r>
      <w:r>
        <w:t>, дѣтей и имущество. Виобще они бѣдны, имѣють .мало</w:t>
      </w:r>
      <w:r>
        <w:br/>
        <w:t>лошадей, но больше рогагаго скота; обнтагот</w:t>
      </w:r>
      <w:r w:rsidR="009A18E9">
        <w:t>ъ</w:t>
      </w:r>
      <w:r>
        <w:t xml:space="preserve"> в</w:t>
      </w:r>
      <w:r w:rsidR="009A18E9">
        <w:t>ъ</w:t>
      </w:r>
      <w:r>
        <w:t xml:space="preserve"> богатых</w:t>
      </w:r>
      <w:r w:rsidR="009A18E9">
        <w:t>ъ</w:t>
      </w:r>
      <w:r>
        <w:t xml:space="preserve"> пажи-</w:t>
      </w:r>
      <w:r>
        <w:br/>
        <w:t>тями и лѣсом</w:t>
      </w:r>
      <w:r w:rsidR="009A18E9">
        <w:t>ъ</w:t>
      </w:r>
      <w:r>
        <w:t xml:space="preserve"> шізмспиыхь мѣстах</w:t>
      </w:r>
      <w:r w:rsidR="009A18E9">
        <w:t>ъ</w:t>
      </w:r>
      <w:r>
        <w:t xml:space="preserve">; поля </w:t>
      </w:r>
      <w:r w:rsidR="00FC273B">
        <w:t>их</w:t>
      </w:r>
      <w:r w:rsidR="009A18E9">
        <w:t>ъ</w:t>
      </w:r>
      <w:r>
        <w:t xml:space="preserve"> дают</w:t>
      </w:r>
      <w:r w:rsidR="009A18E9">
        <w:t>ъ</w:t>
      </w:r>
      <w:r>
        <w:t xml:space="preserve"> обильную</w:t>
      </w:r>
      <w:r>
        <w:br/>
        <w:t>жатву. В</w:t>
      </w:r>
      <w:r w:rsidR="009A18E9">
        <w:t>ъ</w:t>
      </w:r>
      <w:r>
        <w:t xml:space="preserve"> Хивинском</w:t>
      </w:r>
      <w:r w:rsidR="009A18E9">
        <w:t>ъ</w:t>
      </w:r>
      <w:r>
        <w:t xml:space="preserve"> Ханствѣ, собственно, только тѣ имѣют</w:t>
      </w:r>
      <w:r w:rsidR="009A18E9">
        <w:t>ъ</w:t>
      </w:r>
      <w:r>
        <w:br/>
        <w:t>постоянную осѣдлость, которые служат</w:t>
      </w:r>
      <w:r w:rsidR="009A18E9">
        <w:t>ъ</w:t>
      </w:r>
      <w:r>
        <w:t xml:space="preserve"> в</w:t>
      </w:r>
      <w:r w:rsidR="009A18E9">
        <w:t>ъ</w:t>
      </w:r>
      <w:r>
        <w:t xml:space="preserve"> арміи хана. Аксакалы</w:t>
      </w:r>
      <w:r>
        <w:br/>
        <w:t>(бѣлѳбородые, старики) управляюсь аулами, и за маловажный</w:t>
      </w:r>
      <w:r>
        <w:br/>
        <w:t>преступленія наказываюсь тѣлесно; важнѣйшихь же преступни-</w:t>
      </w:r>
      <w:r>
        <w:br/>
        <w:t>ков</w:t>
      </w:r>
      <w:r w:rsidR="009A18E9">
        <w:t>ъ</w:t>
      </w:r>
      <w:r>
        <w:t xml:space="preserve"> отправляюсь в</w:t>
      </w:r>
      <w:r w:rsidR="009A18E9">
        <w:t>ъ</w:t>
      </w:r>
      <w:r>
        <w:t xml:space="preserve"> Хиву, на суд</w:t>
      </w:r>
      <w:r w:rsidR="009A18E9">
        <w:t>ъ</w:t>
      </w:r>
      <w:r>
        <w:t xml:space="preserve"> самого султана.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rPr>
          <w:rStyle w:val="Bodytext285ptBold"/>
        </w:rPr>
        <w:t>Сар гы</w:t>
      </w:r>
      <w:r>
        <w:t>—трусливы, смирны, подлы, нзмѣпяюсь данному слову,</w:t>
      </w:r>
      <w:r>
        <w:br/>
        <w:t>охотно обманываюсь и дурио платясь долги, не годятся для вой-</w:t>
      </w:r>
      <w:r>
        <w:br/>
        <w:t>ны, гілохіе Ѣздокн, но молятся много и охотно занимаются уче-</w:t>
      </w:r>
      <w:r>
        <w:br/>
        <w:t>ными предметами. С</w:t>
      </w:r>
      <w:r w:rsidR="009A18E9">
        <w:t>ъ</w:t>
      </w:r>
      <w:r>
        <w:t xml:space="preserve"> невольниками своими они обходятся лучше,</w:t>
      </w:r>
      <w:r>
        <w:br/>
        <w:t>нежели Узбеки; одѣваются бѣдио, между-тѣм</w:t>
      </w:r>
      <w:r w:rsidR="009A18E9">
        <w:t>ъ</w:t>
      </w:r>
      <w:r>
        <w:t>, как</w:t>
      </w:r>
      <w:r w:rsidR="009A18E9">
        <w:t>ъ</w:t>
      </w:r>
      <w:r>
        <w:t xml:space="preserve"> послѣдніе</w:t>
      </w:r>
      <w:r>
        <w:br/>
        <w:t>любят</w:t>
      </w:r>
      <w:r w:rsidR="009A18E9">
        <w:t>ъ</w:t>
      </w:r>
      <w:r>
        <w:t xml:space="preserve"> пощеголять нарядами. Они повинуются начальству, рабо-</w:t>
      </w:r>
      <w:r>
        <w:br/>
        <w:t>тящи и часто богаты, но скрываюсь свои сокровища, боясь, что-</w:t>
      </w:r>
      <w:r>
        <w:br/>
        <w:t>бы правительство не отняло ихь, и очень-хорошо знаюсь, что,</w:t>
      </w:r>
      <w:r>
        <w:br/>
        <w:t>при нашествіи непріятеля, хан</w:t>
      </w:r>
      <w:r w:rsidR="009A18E9">
        <w:t>ъ</w:t>
      </w:r>
      <w:r>
        <w:t xml:space="preserve"> отнял</w:t>
      </w:r>
      <w:r w:rsidR="009A18E9">
        <w:t>ъ</w:t>
      </w:r>
      <w:r>
        <w:t xml:space="preserve"> бы у них</w:t>
      </w:r>
      <w:r w:rsidR="009A18E9">
        <w:t>ъ</w:t>
      </w:r>
      <w:r>
        <w:t xml:space="preserve"> все. Как</w:t>
      </w:r>
      <w:r w:rsidR="009A18E9">
        <w:t>ъ</w:t>
      </w:r>
      <w:r>
        <w:t xml:space="preserve"> но</w:t>
      </w:r>
      <w:r>
        <w:br/>
        <w:t>этой причинѣ, так</w:t>
      </w:r>
      <w:r w:rsidR="009A18E9">
        <w:t>ъ</w:t>
      </w:r>
      <w:r>
        <w:t xml:space="preserve"> и потому - что считаюсь себя древнѣйшими</w:t>
      </w:r>
      <w:r>
        <w:br/>
        <w:t>обитателями (*) и настоящими владѣгелями страны, они не тер-</w:t>
      </w:r>
      <w:r>
        <w:br/>
        <w:t>пят</w:t>
      </w:r>
      <w:r w:rsidR="009A18E9">
        <w:t>ъ</w:t>
      </w:r>
      <w:r>
        <w:t xml:space="preserve"> Узбеков</w:t>
      </w:r>
      <w:r w:rsidR="009A18E9">
        <w:t>ъ</w:t>
      </w:r>
      <w:r>
        <w:t>. Впрочем</w:t>
      </w:r>
      <w:r w:rsidR="009A18E9">
        <w:t>ъ</w:t>
      </w:r>
      <w:r>
        <w:t xml:space="preserve"> Узбеки вступаюсь в</w:t>
      </w:r>
      <w:r w:rsidR="009A18E9">
        <w:t>ъ</w:t>
      </w:r>
      <w:r>
        <w:t xml:space="preserve"> родство только</w:t>
      </w:r>
      <w:r>
        <w:br/>
        <w:t>с</w:t>
      </w:r>
      <w:r w:rsidR="009A18E9">
        <w:t>ъ</w:t>
      </w:r>
      <w:r>
        <w:t xml:space="preserve"> Сартами и не хотят</w:t>
      </w:r>
      <w:r w:rsidR="009A18E9">
        <w:t>ъ</w:t>
      </w:r>
      <w:r>
        <w:t xml:space="preserve"> знаться ни с</w:t>
      </w:r>
      <w:r w:rsidR="009A18E9">
        <w:t>ъ</w:t>
      </w:r>
      <w:r>
        <w:t xml:space="preserve"> какими другими обитате-</w:t>
      </w:r>
      <w:r>
        <w:br/>
        <w:t>лями страны.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8"/>
        <w:jc w:val="both"/>
      </w:pPr>
      <w:r>
        <w:rPr>
          <w:rStyle w:val="Bodytext27ptSmallCapsSpacing2pt"/>
        </w:rPr>
        <w:t>Тадшики</w:t>
      </w:r>
      <w:r>
        <w:t xml:space="preserve">—бухарскіе воеинонлѣниые, почти </w:t>
      </w:r>
      <w:r>
        <w:rPr>
          <w:rStyle w:val="Bodytext27pt"/>
        </w:rPr>
        <w:t>в</w:t>
      </w:r>
      <w:r w:rsidR="009A18E9">
        <w:rPr>
          <w:rStyle w:val="Bodytext27pt"/>
        </w:rPr>
        <w:t>ъ</w:t>
      </w:r>
      <w:r>
        <w:rPr>
          <w:rStyle w:val="Bodytext27pt"/>
        </w:rPr>
        <w:t xml:space="preserve"> </w:t>
      </w:r>
      <w:r>
        <w:t xml:space="preserve">числѣ </w:t>
      </w:r>
      <w:r>
        <w:rPr>
          <w:rStyle w:val="Bodytext27pt"/>
        </w:rPr>
        <w:t>2,000</w:t>
      </w:r>
      <w:r>
        <w:br w:type="page"/>
      </w:r>
    </w:p>
    <w:p w:rsidR="00810524" w:rsidRDefault="00731517">
      <w:pPr>
        <w:pStyle w:val="Bodytext1590"/>
        <w:shd w:val="clear" w:color="auto" w:fill="auto"/>
        <w:spacing w:after="100" w:line="170" w:lineRule="exact"/>
      </w:pPr>
      <w:r>
        <w:lastRenderedPageBreak/>
        <w:t>Хчва</w:t>
      </w:r>
      <w:r>
        <w:rPr>
          <w:vertAlign w:val="subscript"/>
        </w:rPr>
        <w:t>:</w:t>
      </w:r>
      <w:r>
        <w:rPr>
          <w:rStyle w:val="Bodytext1598ptNotItalic"/>
          <w:b/>
          <w:bCs/>
          <w:lang w:val="ru-RU" w:eastAsia="ru-RU" w:bidi="ru-RU"/>
        </w:rPr>
        <w:t xml:space="preserve"> </w:t>
      </w:r>
      <w:r>
        <w:rPr>
          <w:rStyle w:val="Bodytext1598ptNotItalic"/>
          <w:b/>
          <w:bCs/>
        </w:rPr>
        <w:t xml:space="preserve">es </w:t>
      </w:r>
      <w:r>
        <w:t>нынѣшнсм</w:t>
      </w:r>
      <w:r w:rsidR="009A18E9">
        <w:t>ъ</w:t>
      </w:r>
      <w:r>
        <w:t xml:space="preserve"> Своеяіь Состояпіи.</w:t>
      </w:r>
    </w:p>
    <w:p w:rsidR="00810524" w:rsidRDefault="008C3761">
      <w:pPr>
        <w:pStyle w:val="Bodytext21"/>
        <w:shd w:val="clear" w:color="auto" w:fill="auto"/>
        <w:spacing w:after="56" w:line="274" w:lineRule="exact"/>
        <w:ind w:firstLine="42"/>
        <w:jc w:val="both"/>
      </w:pPr>
      <w:r>
        <w:rPr>
          <w:noProof/>
        </w:rPr>
        <mc:AlternateContent>
          <mc:Choice Requires="wps">
            <w:drawing>
              <wp:anchor distT="0" distB="0" distL="1042670" distR="63500" simplePos="0" relativeHeight="251776512" behindDoc="1" locked="0" layoutInCell="1" allowOverlap="1">
                <wp:simplePos x="0" y="0"/>
                <wp:positionH relativeFrom="margin">
                  <wp:posOffset>4215130</wp:posOffset>
                </wp:positionH>
                <wp:positionV relativeFrom="margin">
                  <wp:posOffset>69215</wp:posOffset>
                </wp:positionV>
                <wp:extent cx="198120" cy="107950"/>
                <wp:effectExtent l="0" t="0" r="0" b="0"/>
                <wp:wrapSquare wrapText="left"/>
                <wp:docPr id="1917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3"/>
                                <w:b/>
                                <w:bCs/>
                              </w:rPr>
                              <w:t>10'5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2" o:spid="_x0000_s1403" type="#_x0000_t202" style="position:absolute;left:0;text-align:left;margin-left:331.9pt;margin-top:5.45pt;width:15.6pt;height:8.5pt;z-index:-251539968;visibility:visible;mso-wrap-style:square;mso-width-percent:0;mso-height-percent:0;mso-wrap-distance-left:82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3"/>
                          <w:b/>
                          <w:bCs/>
                        </w:rPr>
                        <w:t>10'5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семейетв</w:t>
      </w:r>
      <w:r w:rsidR="009A18E9">
        <w:t>ъ</w:t>
      </w:r>
      <w:r w:rsidR="00731517">
        <w:t>, живуть мирно и спокойно на земллх</w:t>
      </w:r>
      <w:r w:rsidR="009A18E9">
        <w:t>ъ</w:t>
      </w:r>
      <w:r w:rsidR="00731517">
        <w:t>, отведеиных</w:t>
      </w:r>
      <w:r w:rsidR="009A18E9">
        <w:t>ъ</w:t>
      </w:r>
      <w:r w:rsidR="00731517">
        <w:br/>
        <w:t>су л та но м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3"/>
        <w:jc w:val="both"/>
      </w:pPr>
      <w:r>
        <w:rPr>
          <w:rStyle w:val="Bodytext275ptBoldSmallCapsSpacing1pt"/>
        </w:rPr>
        <w:t>Афганы</w:t>
      </w:r>
      <w:r>
        <w:t>—жив-ут</w:t>
      </w:r>
      <w:r w:rsidR="009A18E9">
        <w:t>ъ</w:t>
      </w:r>
      <w:r>
        <w:t xml:space="preserve"> в</w:t>
      </w:r>
      <w:r w:rsidR="009A18E9">
        <w:t>ъ</w:t>
      </w:r>
      <w:r>
        <w:t xml:space="preserve"> Хивѣ для торговли; в</w:t>
      </w:r>
      <w:r w:rsidR="009A18E9">
        <w:t>ъ</w:t>
      </w:r>
      <w:r>
        <w:t xml:space="preserve"> городѣ Хивѣ счи-</w:t>
      </w:r>
      <w:r>
        <w:br/>
        <w:t>тается их</w:t>
      </w:r>
      <w:r w:rsidR="009A18E9">
        <w:t>ъ</w:t>
      </w:r>
      <w:r>
        <w:t xml:space="preserve"> всего 15 семейств</w:t>
      </w:r>
      <w:r w:rsidR="000C31B5">
        <w:t>ъ</w:t>
      </w:r>
      <w:r>
        <w:t>; они богаты; нѣкоторые пз</w:t>
      </w:r>
      <w:r w:rsidR="009A18E9">
        <w:t>ъ</w:t>
      </w:r>
      <w:r>
        <w:t xml:space="preserve"> них</w:t>
      </w:r>
      <w:r w:rsidR="009A18E9">
        <w:t>ъ</w:t>
      </w:r>
      <w:r>
        <w:br/>
        <w:t>занимаются врачеваніем</w:t>
      </w:r>
      <w:r w:rsidR="009A18E9">
        <w:t>ъ</w:t>
      </w:r>
      <w:r>
        <w:t xml:space="preserve"> болѣзней и иногда лечаг</w:t>
      </w:r>
      <w:r w:rsidR="009A18E9">
        <w:t>ъ</w:t>
      </w:r>
      <w:r>
        <w:t xml:space="preserve"> самого хапа;</w:t>
      </w:r>
      <w:r>
        <w:br/>
        <w:t>но за неудачное леченіе хан</w:t>
      </w:r>
      <w:r w:rsidR="009A18E9">
        <w:t>ъ</w:t>
      </w:r>
      <w:r>
        <w:t xml:space="preserve"> иногда приказываёгь выколоть не-</w:t>
      </w:r>
      <w:r>
        <w:br/>
        <w:t>счаетпым</w:t>
      </w:r>
      <w:r w:rsidR="009A18E9">
        <w:t>ъ</w:t>
      </w:r>
      <w:r>
        <w:t xml:space="preserve"> медикам</w:t>
      </w:r>
      <w:r w:rsidR="009A18E9">
        <w:t>ъ</w:t>
      </w:r>
      <w:r>
        <w:t xml:space="preserve"> глаза. Мухаммед</w:t>
      </w:r>
      <w:r w:rsidR="009A18E9">
        <w:t>ъ</w:t>
      </w:r>
      <w:r>
        <w:t>-Рахим</w:t>
      </w:r>
      <w:r w:rsidR="009A18E9">
        <w:t>ъ</w:t>
      </w:r>
      <w:r>
        <w:t xml:space="preserve"> многих</w:t>
      </w:r>
      <w:r w:rsidR="009A18E9">
        <w:t>ъ</w:t>
      </w:r>
      <w:r>
        <w:t xml:space="preserve"> лишаль</w:t>
      </w:r>
      <w:r>
        <w:br/>
        <w:t>зрѣнія таким</w:t>
      </w:r>
      <w:r w:rsidR="009A18E9">
        <w:t>ъ</w:t>
      </w:r>
      <w:r>
        <w:t xml:space="preserve"> образом</w:t>
      </w:r>
      <w:r w:rsidR="009A18E9">
        <w:t>ъ</w:t>
      </w:r>
      <w:r>
        <w:t>;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3"/>
        <w:jc w:val="both"/>
      </w:pPr>
      <w:r>
        <w:rPr>
          <w:rStyle w:val="Bodytext2Spacing2pt1"/>
        </w:rPr>
        <w:t>Жидов</w:t>
      </w:r>
      <w:r w:rsidR="009A18E9">
        <w:rPr>
          <w:rStyle w:val="Bodytext2Spacing2pt1"/>
        </w:rPr>
        <w:t>ъ</w:t>
      </w:r>
      <w:r>
        <w:t xml:space="preserve"> в</w:t>
      </w:r>
      <w:r w:rsidR="009A18E9">
        <w:t>ъ</w:t>
      </w:r>
      <w:r>
        <w:t xml:space="preserve"> Хивѣ около 200. У них</w:t>
      </w:r>
      <w:r w:rsidR="009A18E9">
        <w:t>ъ</w:t>
      </w:r>
      <w:r>
        <w:t xml:space="preserve"> нѣт</w:t>
      </w:r>
      <w:r w:rsidR="009A18E9">
        <w:t>ъ</w:t>
      </w:r>
      <w:r>
        <w:t xml:space="preserve"> своих</w:t>
      </w:r>
      <w:r w:rsidR="009A18E9">
        <w:t>ъ</w:t>
      </w:r>
      <w:r>
        <w:t xml:space="preserve"> домов</w:t>
      </w:r>
      <w:r w:rsidR="009A18E9">
        <w:t>ъ</w:t>
      </w:r>
      <w:r>
        <w:t>: они</w:t>
      </w:r>
      <w:r>
        <w:br/>
        <w:t>яшвут</w:t>
      </w:r>
      <w:r w:rsidR="009A18E9">
        <w:t>ъ</w:t>
      </w:r>
      <w:r>
        <w:t xml:space="preserve"> по найму; занимаются шелководством</w:t>
      </w:r>
      <w:r w:rsidR="009A18E9">
        <w:t>ъ</w:t>
      </w:r>
      <w:r>
        <w:t>, тканьем</w:t>
      </w:r>
      <w:r w:rsidR="009A18E9">
        <w:t>ъ</w:t>
      </w:r>
      <w:r>
        <w:t xml:space="preserve"> и кра-</w:t>
      </w:r>
      <w:r>
        <w:br/>
        <w:t>шеньем</w:t>
      </w:r>
      <w:r w:rsidR="009A18E9">
        <w:t>ъ</w:t>
      </w:r>
      <w:r>
        <w:t xml:space="preserve"> шелковых</w:t>
      </w:r>
      <w:r w:rsidR="009A18E9">
        <w:t>ъ</w:t>
      </w:r>
      <w:r>
        <w:t xml:space="preserve"> и полушелковых</w:t>
      </w:r>
      <w:r w:rsidR="009A18E9">
        <w:t>ъ</w:t>
      </w:r>
      <w:r>
        <w:t xml:space="preserve"> матерій. И здѣсь, как</w:t>
      </w:r>
      <w:r w:rsidR="009A18E9">
        <w:t>ъ</w:t>
      </w:r>
      <w:r>
        <w:t xml:space="preserve"> в</w:t>
      </w:r>
      <w:r w:rsidR="009A18E9">
        <w:t>ъ</w:t>
      </w:r>
      <w:r>
        <w:br/>
        <w:t>Бухарь, Жидов</w:t>
      </w:r>
      <w:r w:rsidR="009A18E9">
        <w:t>ъ</w:t>
      </w:r>
      <w:r>
        <w:t xml:space="preserve"> прииуждают</w:t>
      </w:r>
      <w:r w:rsidR="009A18E9">
        <w:t>ъ</w:t>
      </w:r>
      <w:r>
        <w:t xml:space="preserve"> одѣваться так</w:t>
      </w:r>
      <w:r w:rsidR="009A18E9">
        <w:t>ъ</w:t>
      </w:r>
      <w:r>
        <w:t>, чтобы их</w:t>
      </w:r>
      <w:r w:rsidR="009A18E9">
        <w:t>ъ</w:t>
      </w:r>
      <w:r>
        <w:t xml:space="preserve"> тот-</w:t>
      </w:r>
      <w:r>
        <w:br/>
        <w:t>час</w:t>
      </w:r>
      <w:r w:rsidR="009A18E9">
        <w:t>ъ</w:t>
      </w:r>
      <w:r>
        <w:t xml:space="preserve"> можно было различить от</w:t>
      </w:r>
      <w:r w:rsidR="009A18E9">
        <w:t>ъ</w:t>
      </w:r>
      <w:r>
        <w:t xml:space="preserve"> других</w:t>
      </w:r>
      <w:r w:rsidR="009A18E9">
        <w:t>ъ</w:t>
      </w:r>
      <w:r>
        <w:t xml:space="preserve"> народов</w:t>
      </w:r>
      <w:r w:rsidR="009A18E9">
        <w:t>ъ</w:t>
      </w:r>
      <w:r>
        <w:t xml:space="preserve">. Никто </w:t>
      </w:r>
      <w:r w:rsidR="00663D58">
        <w:t>имъ</w:t>
      </w:r>
      <w:r>
        <w:br/>
        <w:t>не кланяется, а хан</w:t>
      </w:r>
      <w:r w:rsidR="009A18E9">
        <w:t>ъ</w:t>
      </w:r>
      <w:r>
        <w:t>, встрѣчалсь с</w:t>
      </w:r>
      <w:r w:rsidR="009A18E9">
        <w:t>ъ</w:t>
      </w:r>
      <w:r>
        <w:t xml:space="preserve"> ними, отворачивается. Они</w:t>
      </w:r>
      <w:r>
        <w:br/>
        <w:t>живут</w:t>
      </w:r>
      <w:r w:rsidR="009A18E9">
        <w:t>ъ</w:t>
      </w:r>
      <w:r>
        <w:t xml:space="preserve"> смиренно, но любят</w:t>
      </w:r>
      <w:r w:rsidR="009A18E9">
        <w:t>ъ</w:t>
      </w:r>
      <w:r>
        <w:t xml:space="preserve"> играть в</w:t>
      </w:r>
      <w:r w:rsidR="009A18E9">
        <w:t>ъ</w:t>
      </w:r>
      <w:r>
        <w:t xml:space="preserve"> карты и кости на деньги.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3"/>
        <w:jc w:val="both"/>
      </w:pPr>
      <w:r>
        <w:rPr>
          <w:rStyle w:val="Bodytext275ptBoldSmallCapsSpacing1pt"/>
        </w:rPr>
        <w:t>Армян</w:t>
      </w:r>
      <w:r w:rsidR="009A18E9">
        <w:t>ъ</w:t>
      </w:r>
      <w:r>
        <w:t xml:space="preserve"> в</w:t>
      </w:r>
      <w:r w:rsidR="009A18E9">
        <w:t>ъ</w:t>
      </w:r>
      <w:r>
        <w:t xml:space="preserve"> Хивѣ очснь-нсмпого; всѣ они изповѣдуют</w:t>
      </w:r>
      <w:r w:rsidR="009A18E9">
        <w:t>ъ</w:t>
      </w:r>
      <w:r>
        <w:t xml:space="preserve"> мухам-</w:t>
      </w:r>
      <w:r>
        <w:br/>
        <w:t>медайскую вѣру и родились в</w:t>
      </w:r>
      <w:r w:rsidR="009A18E9">
        <w:t>ъ</w:t>
      </w:r>
      <w:r>
        <w:t xml:space="preserve"> Хивѣ.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firstLine="283"/>
        <w:jc w:val="both"/>
      </w:pPr>
      <w:r>
        <w:t xml:space="preserve">Туркменцы похищаюсь </w:t>
      </w:r>
      <w:r>
        <w:rPr>
          <w:rStyle w:val="Bodytext275ptBoldSmallCapsSpacing1pt"/>
        </w:rPr>
        <w:t>Персіян</w:t>
      </w:r>
      <w:r w:rsidR="009A18E9">
        <w:rPr>
          <w:rStyle w:val="Bodytext275ptBoldSmallCapsSpacing1pt"/>
        </w:rPr>
        <w:t>ъ</w:t>
      </w:r>
      <w:r>
        <w:rPr>
          <w:rStyle w:val="Bodytext275ptBoldSmallCapsSpacing1pt"/>
        </w:rPr>
        <w:t xml:space="preserve"> и </w:t>
      </w:r>
      <w:r>
        <w:t>привод,</w:t>
      </w:r>
      <w:r>
        <w:rPr>
          <w:rStyle w:val="Bodytext275ptBoldSmallCapsSpacing1pt"/>
        </w:rPr>
        <w:t>ті</w:t>
      </w:r>
      <w:r w:rsidR="009A18E9">
        <w:rPr>
          <w:rStyle w:val="Bodytext275ptBoldSmallCapsSpacing1pt"/>
        </w:rPr>
        <w:t>ъ</w:t>
      </w:r>
      <w:r>
        <w:rPr>
          <w:rStyle w:val="Bodytext275ptBoldSmallCapsSpacing1pt"/>
        </w:rPr>
        <w:t xml:space="preserve"> </w:t>
      </w:r>
      <w:r>
        <w:t>на продажу вь</w:t>
      </w:r>
      <w:r>
        <w:br/>
        <w:t>Хиву; Нсрсіяне часто попадаются в</w:t>
      </w:r>
      <w:r w:rsidR="009A18E9">
        <w:t>ъ</w:t>
      </w:r>
      <w:r>
        <w:t xml:space="preserve"> плѣнь, и многіе из</w:t>
      </w:r>
      <w:r w:rsidR="009A18E9">
        <w:t>ъ</w:t>
      </w:r>
      <w:r>
        <w:t xml:space="preserve"> них</w:t>
      </w:r>
      <w:r w:rsidR="009A18E9">
        <w:t>ъ</w:t>
      </w:r>
      <w:r>
        <w:br/>
        <w:t>нереходят</w:t>
      </w:r>
      <w:r w:rsidR="009A18E9">
        <w:t>ъ</w:t>
      </w:r>
      <w:r>
        <w:t xml:space="preserve"> в</w:t>
      </w:r>
      <w:r w:rsidR="009A18E9">
        <w:t>ъ</w:t>
      </w:r>
      <w:r>
        <w:t xml:space="preserve"> секту Суннитов</w:t>
      </w:r>
      <w:r w:rsidR="009A18E9">
        <w:t>ъ</w:t>
      </w:r>
      <w:r>
        <w:t>. Получи в</w:t>
      </w:r>
      <w:r w:rsidR="009A18E9">
        <w:t>ъ</w:t>
      </w:r>
      <w:r>
        <w:t>, поелѣ долговременной</w:t>
      </w:r>
      <w:r>
        <w:br/>
        <w:t>службы, свободу, они селятся отдѣльно в</w:t>
      </w:r>
      <w:r w:rsidR="009A18E9">
        <w:t>ъ</w:t>
      </w:r>
      <w:r>
        <w:t xml:space="preserve"> деревнях</w:t>
      </w:r>
      <w:r w:rsidR="009A18E9">
        <w:t>ъ</w:t>
      </w:r>
      <w:r>
        <w:t>, или по-край-</w:t>
      </w:r>
      <w:r>
        <w:br/>
        <w:t>нен-мѣрѣ в</w:t>
      </w:r>
      <w:r w:rsidR="009A18E9">
        <w:t>ъ</w:t>
      </w:r>
      <w:r>
        <w:t xml:space="preserve"> отдѣльных</w:t>
      </w:r>
      <w:r w:rsidR="009A18E9">
        <w:t>ъ</w:t>
      </w:r>
      <w:r>
        <w:t xml:space="preserve"> улицах</w:t>
      </w:r>
      <w:r w:rsidR="009A18E9">
        <w:t>ъ</w:t>
      </w:r>
      <w:r>
        <w:t>. Они вѣроломны, хитры, тру-</w:t>
      </w:r>
      <w:r>
        <w:br/>
        <w:t>сливы и покорны, и, пока находятся в</w:t>
      </w:r>
      <w:r w:rsidR="009A18E9">
        <w:t>ъ</w:t>
      </w:r>
      <w:r>
        <w:t xml:space="preserve"> рабсгвѣ, очень-склонны</w:t>
      </w:r>
      <w:r>
        <w:br/>
        <w:t>к</w:t>
      </w:r>
      <w:r w:rsidR="009A18E9">
        <w:t>ъ</w:t>
      </w:r>
      <w:r>
        <w:t xml:space="preserve"> воровству.</w:t>
      </w:r>
    </w:p>
    <w:p w:rsidR="00810524" w:rsidRDefault="00731517">
      <w:pPr>
        <w:pStyle w:val="Bodytext21"/>
        <w:shd w:val="clear" w:color="auto" w:fill="auto"/>
        <w:spacing w:after="64" w:line="278" w:lineRule="exact"/>
        <w:ind w:firstLine="283"/>
        <w:jc w:val="both"/>
      </w:pPr>
      <w:r>
        <w:t>Туркменцы приводят</w:t>
      </w:r>
      <w:r w:rsidR="00554BF2">
        <w:t>ъ</w:t>
      </w:r>
      <w:r>
        <w:t xml:space="preserve"> также на продажу из</w:t>
      </w:r>
      <w:r w:rsidR="009A18E9">
        <w:t>ъ</w:t>
      </w:r>
      <w:r>
        <w:t>ІТерсіиАймАков</w:t>
      </w:r>
      <w:r w:rsidR="009A18E9">
        <w:t>ъ</w:t>
      </w:r>
      <w:r>
        <w:t>,</w:t>
      </w:r>
      <w:r>
        <w:br/>
        <w:t>но в</w:t>
      </w:r>
      <w:r w:rsidR="009A18E9">
        <w:t>ъ</w:t>
      </w:r>
      <w:r>
        <w:t xml:space="preserve"> незначительном</w:t>
      </w:r>
      <w:r w:rsidR="00554BF2">
        <w:t>ъ</w:t>
      </w:r>
      <w:r>
        <w:t xml:space="preserve"> числѣ. У Аймаков</w:t>
      </w:r>
      <w:r w:rsidR="009A18E9">
        <w:t>ъ</w:t>
      </w:r>
      <w:r>
        <w:t xml:space="preserve"> цвѣт</w:t>
      </w:r>
      <w:r w:rsidR="009A18E9">
        <w:t>ъ</w:t>
      </w:r>
      <w:r>
        <w:t xml:space="preserve"> лица темный;</w:t>
      </w:r>
      <w:r>
        <w:br/>
        <w:t>они ловче, но глупѣе Персіянь и харакгером</w:t>
      </w:r>
      <w:r w:rsidR="009A18E9">
        <w:t>ъ</w:t>
      </w:r>
      <w:r>
        <w:t xml:space="preserve"> спокойнѣе. Нерѣд-</w:t>
      </w:r>
      <w:r>
        <w:br/>
        <w:t>ко в</w:t>
      </w:r>
      <w:r w:rsidR="009A18E9">
        <w:t>ъ</w:t>
      </w:r>
      <w:r>
        <w:t xml:space="preserve"> Хиву приводят</w:t>
      </w:r>
      <w:r w:rsidR="009A18E9">
        <w:t>ъ</w:t>
      </w:r>
      <w:r>
        <w:t xml:space="preserve"> также плѣнных</w:t>
      </w:r>
      <w:r w:rsidR="009A18E9">
        <w:t>ъ</w:t>
      </w:r>
      <w:r>
        <w:t xml:space="preserve"> </w:t>
      </w:r>
      <w:r>
        <w:rPr>
          <w:rStyle w:val="Bodytext275ptBoldSmallCapsSpacing1pt"/>
        </w:rPr>
        <w:t>Курдов</w:t>
      </w:r>
      <w:r w:rsidR="009A18E9">
        <w:rPr>
          <w:rStyle w:val="Bodytext275ptBoldSmallCapsSpacing1pt"/>
        </w:rPr>
        <w:t>ъ</w:t>
      </w:r>
      <w:r>
        <w:rPr>
          <w:rStyle w:val="Bodytext275ptBoldSmallCapsSpacing1pt"/>
        </w:rPr>
        <w:t xml:space="preserve">, </w:t>
      </w:r>
      <w:r>
        <w:t>но они часто</w:t>
      </w:r>
      <w:r>
        <w:br/>
        <w:t>спасаются бѣгствомь оті. рабства, потому-что очень-ловки и го-</w:t>
      </w:r>
      <w:r>
        <w:br/>
        <w:t>ворясь по-татарски (турецки). Они злы, воруют</w:t>
      </w:r>
      <w:r w:rsidR="009A18E9">
        <w:t>ъ</w:t>
      </w:r>
      <w:r>
        <w:t>, грабят</w:t>
      </w:r>
      <w:r w:rsidR="009A18E9">
        <w:t>ъ</w:t>
      </w:r>
      <w:r>
        <w:t>, и мч&gt;</w:t>
      </w:r>
      <w:r>
        <w:br/>
        <w:t>гут</w:t>
      </w:r>
      <w:r w:rsidR="009A18E9">
        <w:t>ъ</w:t>
      </w:r>
      <w:r>
        <w:t xml:space="preserve"> быть хорошими солдатами. Когда они откупаются от</w:t>
      </w:r>
      <w:r w:rsidR="009A18E9">
        <w:t>ъ</w:t>
      </w:r>
      <w:r>
        <w:t xml:space="preserve"> раб-</w:t>
      </w:r>
      <w:r>
        <w:br/>
        <w:t>ства, их</w:t>
      </w:r>
      <w:r w:rsidR="009A18E9">
        <w:t>ъ</w:t>
      </w:r>
      <w:r>
        <w:t xml:space="preserve"> так</w:t>
      </w:r>
      <w:r w:rsidR="009A18E9">
        <w:t>ъ</w:t>
      </w:r>
      <w:r>
        <w:t xml:space="preserve"> же мало, как</w:t>
      </w:r>
      <w:r w:rsidR="009A18E9">
        <w:t>ъ</w:t>
      </w:r>
      <w:r>
        <w:t xml:space="preserve"> Русских</w:t>
      </w:r>
      <w:r w:rsidR="009A18E9">
        <w:t>ъ</w:t>
      </w:r>
      <w:r>
        <w:t>, отпускают</w:t>
      </w:r>
      <w:r w:rsidR="009A18E9">
        <w:t>ъ</w:t>
      </w:r>
      <w:r>
        <w:t xml:space="preserve"> назад</w:t>
      </w:r>
      <w:r w:rsidR="009A18E9">
        <w:t>ъ</w:t>
      </w:r>
      <w:r>
        <w:t xml:space="preserve"> на ро-</w:t>
      </w:r>
      <w:r>
        <w:br/>
        <w:t>дину.</w:t>
      </w:r>
    </w:p>
    <w:p w:rsidR="00810524" w:rsidRDefault="00731517">
      <w:pPr>
        <w:pStyle w:val="Bodytext21"/>
        <w:shd w:val="clear" w:color="auto" w:fill="auto"/>
        <w:spacing w:after="56" w:line="274" w:lineRule="exact"/>
        <w:ind w:firstLine="283"/>
        <w:jc w:val="both"/>
      </w:pPr>
      <w:r>
        <w:rPr>
          <w:rStyle w:val="Bodytext275ptBoldSmallCapsSpacing1pt"/>
        </w:rPr>
        <w:t xml:space="preserve">Каджарьі во </w:t>
      </w:r>
      <w:r>
        <w:t>всем</w:t>
      </w:r>
      <w:r w:rsidR="009A18E9">
        <w:t>ъ</w:t>
      </w:r>
      <w:r>
        <w:t xml:space="preserve"> походят</w:t>
      </w:r>
      <w:r w:rsidR="009A18E9">
        <w:t>ъ</w:t>
      </w:r>
      <w:r>
        <w:t xml:space="preserve"> на Персіян</w:t>
      </w:r>
      <w:r w:rsidR="009A18E9">
        <w:t>ъ</w:t>
      </w:r>
      <w:r>
        <w:t xml:space="preserve">, но </w:t>
      </w:r>
      <w:r w:rsidR="00FC273B">
        <w:t>их</w:t>
      </w:r>
      <w:r w:rsidR="009A18E9">
        <w:t>ъ</w:t>
      </w:r>
      <w:r>
        <w:t xml:space="preserve"> рѣже приво-</w:t>
      </w:r>
      <w:r>
        <w:br/>
        <w:t>злт</w:t>
      </w:r>
      <w:r w:rsidR="009A18E9">
        <w:t>ъ</w:t>
      </w:r>
      <w:r>
        <w:t xml:space="preserve"> вь Хиву, нежели Курдов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</w:pPr>
      <w:r>
        <w:rPr>
          <w:rStyle w:val="Bodytext275ptBoldSmallCapsSpacing1pt"/>
        </w:rPr>
        <w:t>Черньіх</w:t>
      </w:r>
      <w:r w:rsidR="009A18E9">
        <w:rPr>
          <w:rStyle w:val="Bodytext275ptBoldSmallCapsSpacing1pt"/>
        </w:rPr>
        <w:t>ъ</w:t>
      </w:r>
      <w:r>
        <w:rPr>
          <w:rStyle w:val="Bodytext275ptBoldSmallCapsSpacing1pt"/>
        </w:rPr>
        <w:t xml:space="preserve"> </w:t>
      </w:r>
      <w:r>
        <w:t xml:space="preserve">или </w:t>
      </w:r>
      <w:r>
        <w:rPr>
          <w:rStyle w:val="Bodytext275ptBoldSmallCapsSpacing1pt"/>
        </w:rPr>
        <w:t>Негров</w:t>
      </w:r>
      <w:r w:rsidR="009A18E9">
        <w:rPr>
          <w:rStyle w:val="Bodytext275ptBoldSmallCapsSpacing1pt"/>
        </w:rPr>
        <w:t>ъ</w:t>
      </w:r>
      <w:r>
        <w:rPr>
          <w:rStyle w:val="Bodytext275ptBoldSmallCapsSpacing1pt"/>
        </w:rPr>
        <w:t xml:space="preserve"> </w:t>
      </w:r>
      <w:r>
        <w:t>неохотно покупают</w:t>
      </w:r>
      <w:r w:rsidR="009A18E9">
        <w:t>ъ</w:t>
      </w:r>
      <w:r>
        <w:t xml:space="preserve"> Хивинцы, но-</w:t>
      </w:r>
      <w:r>
        <w:br/>
        <w:t>тому-чго не любят</w:t>
      </w:r>
      <w:r w:rsidR="009A18E9">
        <w:t>ъ</w:t>
      </w:r>
      <w:r w:rsidR="00B13583">
        <w:t xml:space="preserve"> ихъ </w:t>
      </w:r>
      <w:r>
        <w:t>цвѣта, и они продаются в</w:t>
      </w:r>
      <w:r w:rsidR="009A18E9">
        <w:t>ъ</w:t>
      </w:r>
      <w:r>
        <w:t xml:space="preserve"> незначигель-</w:t>
      </w:r>
      <w:r>
        <w:br/>
        <w:t>ном</w:t>
      </w:r>
      <w:r w:rsidR="009A18E9">
        <w:t>ъ</w:t>
      </w:r>
      <w:r>
        <w:t xml:space="preserve"> числѣ. ,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89" w:line="180" w:lineRule="exact"/>
        <w:ind w:firstLine="69"/>
        <w:jc w:val="left"/>
      </w:pPr>
      <w:r>
        <w:lastRenderedPageBreak/>
        <w:t xml:space="preserve">Науки </w:t>
      </w:r>
      <w:r>
        <w:rPr>
          <w:rStyle w:val="Bodytext10485ptNotBold"/>
          <w:i/>
          <w:iCs/>
        </w:rPr>
        <w:t xml:space="preserve">и </w:t>
      </w:r>
      <w:r>
        <w:t>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30"/>
        <w:jc w:val="both"/>
      </w:pPr>
      <w:r>
        <w:rPr>
          <w:noProof/>
        </w:rPr>
        <mc:AlternateContent>
          <mc:Choice Requires="wps">
            <w:drawing>
              <wp:anchor distT="0" distB="0" distL="63500" distR="1469390" simplePos="0" relativeHeight="251777536" behindDoc="1" locked="0" layoutInCell="1" allowOverlap="1">
                <wp:simplePos x="0" y="0"/>
                <wp:positionH relativeFrom="margin">
                  <wp:posOffset>68580</wp:posOffset>
                </wp:positionH>
                <wp:positionV relativeFrom="margin">
                  <wp:posOffset>46990</wp:posOffset>
                </wp:positionV>
                <wp:extent cx="204470" cy="139700"/>
                <wp:effectExtent l="0" t="0" r="0" b="0"/>
                <wp:wrapSquare wrapText="right"/>
                <wp:docPr id="1916" name="Text Box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0"/>
                              <w:shd w:val="clear" w:color="auto" w:fill="auto"/>
                              <w:spacing w:after="0"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Spacing0ptExact"/>
                                <w:b/>
                                <w:bCs/>
                              </w:rPr>
                              <w:t>юс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1" o:spid="_x0000_s1404" type="#_x0000_t202" style="position:absolute;left:0;text-align:left;margin-left:5.4pt;margin-top:3.7pt;width:16.1pt;height:11pt;z-index:-251538944;visibility:visible;mso-wrap-style:square;mso-width-percent:0;mso-height-percent:0;mso-wrap-distance-left:5pt;mso-wrap-distance-top:0;mso-wrap-distance-right:115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0"/>
                        <w:shd w:val="clear" w:color="auto" w:fill="auto"/>
                        <w:spacing w:after="0" w:line="220" w:lineRule="exact"/>
                        <w:ind w:firstLine="29"/>
                        <w:jc w:val="left"/>
                      </w:pPr>
                      <w:r>
                        <w:rPr>
                          <w:rStyle w:val="Bodytext4Spacing0ptExact"/>
                          <w:b/>
                          <w:bCs/>
                        </w:rPr>
                        <w:t>юс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275ptBoldSmallCapsSpacing1pt"/>
        </w:rPr>
        <w:t xml:space="preserve">Киргизы </w:t>
      </w:r>
      <w:r w:rsidR="00731517">
        <w:t>очень-часто продают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Хиву собственных</w:t>
      </w:r>
      <w:r w:rsidR="009A18E9">
        <w:t>ъ</w:t>
      </w:r>
      <w:r w:rsidR="00731517">
        <w:t xml:space="preserve"> дѣгей</w:t>
      </w:r>
      <w:r w:rsidR="00731517">
        <w:br/>
        <w:t>своих</w:t>
      </w:r>
      <w:r w:rsidR="009A18E9">
        <w:t>ъ</w:t>
      </w:r>
      <w:r w:rsidR="00731517">
        <w:t xml:space="preserve"> (*), иокугіаемых</w:t>
      </w:r>
      <w:r w:rsidR="009A18E9">
        <w:t>ъ</w:t>
      </w:r>
      <w:r w:rsidR="00731517">
        <w:t xml:space="preserve"> Сортами и Узбеками за безцѣнок</w:t>
      </w:r>
      <w:r w:rsidR="009A18E9">
        <w:t>ъ</w:t>
      </w:r>
      <w:r w:rsidR="00731517">
        <w:t xml:space="preserve"> ; по-</w:t>
      </w:r>
      <w:r w:rsidR="00731517">
        <w:br/>
        <w:t>слѣдніе их</w:t>
      </w:r>
      <w:r w:rsidR="009A18E9">
        <w:t>ъ</w:t>
      </w:r>
      <w:r w:rsidR="00731517">
        <w:t xml:space="preserve"> не продаюг</w:t>
      </w:r>
      <w:r w:rsidR="009A18E9">
        <w:t>ъ</w:t>
      </w:r>
      <w:r w:rsidR="00731517">
        <w:t xml:space="preserve"> уже болѣе. Туркменцы платать за них</w:t>
      </w:r>
      <w:r w:rsidR="009A18E9">
        <w:t>ъ</w:t>
      </w:r>
      <w:r w:rsidR="00731517">
        <w:br/>
        <w:t>дороже, потому-что могут</w:t>
      </w:r>
      <w:r w:rsidR="009A18E9">
        <w:t>ъ</w:t>
      </w:r>
      <w:r w:rsidR="00731517">
        <w:t xml:space="preserve"> сбыть в</w:t>
      </w:r>
      <w:r w:rsidR="009A18E9">
        <w:t>ъ</w:t>
      </w:r>
      <w:r w:rsidR="00731517">
        <w:t xml:space="preserve"> Персію с</w:t>
      </w:r>
      <w:r w:rsidR="009A18E9">
        <w:t>ъ</w:t>
      </w:r>
      <w:r w:rsidR="00731517">
        <w:t xml:space="preserve"> большою выго-</w:t>
      </w:r>
      <w:r w:rsidR="00731517">
        <w:br/>
        <w:t xml:space="preserve">дою, выдавая </w:t>
      </w:r>
      <w:r w:rsidR="00FC273B">
        <w:t>их</w:t>
      </w:r>
      <w:r w:rsidR="009A18E9">
        <w:t>ъ</w:t>
      </w:r>
      <w:r w:rsidR="00731517">
        <w:t xml:space="preserve"> за ка.імыцких</w:t>
      </w:r>
      <w:r w:rsidR="009A18E9">
        <w:t>ъ</w:t>
      </w:r>
      <w:r w:rsidR="00731517">
        <w:t xml:space="preserve"> дѣтей , цѣнимых</w:t>
      </w:r>
      <w:r w:rsidR="009A18E9">
        <w:t>ъ</w:t>
      </w:r>
      <w:r w:rsidR="00731517">
        <w:t xml:space="preserve"> там</w:t>
      </w:r>
      <w:r w:rsidR="009A18E9">
        <w:t>ъ</w:t>
      </w:r>
      <w:r w:rsidR="00731517">
        <w:t xml:space="preserve"> очень-</w:t>
      </w:r>
      <w:r w:rsidR="00731517">
        <w:br/>
        <w:t>дорого. Киргизы неохотно уступают</w:t>
      </w:r>
      <w:r w:rsidR="009A18E9">
        <w:t>ъ</w:t>
      </w:r>
      <w:r w:rsidR="00731517">
        <w:t xml:space="preserve"> Переіянам</w:t>
      </w:r>
      <w:r w:rsidR="009A18E9">
        <w:t>ъ</w:t>
      </w:r>
      <w:r w:rsidR="00731517">
        <w:t xml:space="preserve"> дѣтей своих</w:t>
      </w:r>
      <w:r w:rsidR="009A18E9">
        <w:t>ъ</w:t>
      </w:r>
      <w:r w:rsidR="00731517">
        <w:t xml:space="preserve"> и</w:t>
      </w:r>
      <w:r w:rsidR="00731517">
        <w:br/>
        <w:t>лучше продаюг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за меньшую плату в</w:t>
      </w:r>
      <w:r w:rsidR="009A18E9">
        <w:t>ъ</w:t>
      </w:r>
      <w:r w:rsidR="00731517">
        <w:t xml:space="preserve"> Хиву, гдѣ могут</w:t>
      </w:r>
      <w:r w:rsidR="009A18E9">
        <w:t>ъ</w:t>
      </w:r>
      <w:r w:rsidR="00731517">
        <w:t xml:space="preserve"> ви-</w:t>
      </w:r>
      <w:r w:rsidR="00731517">
        <w:br/>
        <w:t>дѣться с</w:t>
      </w:r>
      <w:r w:rsidR="009A18E9">
        <w:t>ъ</w:t>
      </w:r>
      <w:r w:rsidR="00731517">
        <w:t xml:space="preserve"> ними время-от</w:t>
      </w:r>
      <w:r w:rsidR="009A18E9">
        <w:t>ъ</w:t>
      </w:r>
      <w:r w:rsidR="00731517">
        <w:t>-времени. ГІришед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Хиву, илѣнники</w:t>
      </w:r>
      <w:r w:rsidR="00731517">
        <w:br/>
        <w:t>представляются сперва ходшеш-мехрему, который выбирает</w:t>
      </w:r>
      <w:r w:rsidR="009A18E9">
        <w:t>ъ</w:t>
      </w:r>
      <w:r w:rsidR="00731517">
        <w:br/>
        <w:t>лучших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для хана и для себя , проч</w:t>
      </w:r>
      <w:r w:rsidR="00FC273B">
        <w:t>их</w:t>
      </w:r>
      <w:r w:rsidR="009A18E9">
        <w:t>ъ</w:t>
      </w:r>
      <w:r w:rsidR="00731517">
        <w:t xml:space="preserve"> же продаюг</w:t>
      </w:r>
      <w:r w:rsidR="009A18E9">
        <w:t>ъ</w:t>
      </w:r>
      <w:r w:rsidR="00731517">
        <w:br/>
        <w:t>на базар</w:t>
      </w:r>
      <w:r w:rsidR="009A18E9">
        <w:t>ъ</w:t>
      </w:r>
      <w:r w:rsidR="00731517">
        <w:t>, гдѣ они сидят</w:t>
      </w:r>
      <w:r w:rsidR="009A18E9">
        <w:t>ъ</w:t>
      </w:r>
      <w:r w:rsidR="00731517">
        <w:t xml:space="preserve"> рядами, друг</w:t>
      </w:r>
      <w:r w:rsidR="009A18E9">
        <w:t>ъ</w:t>
      </w:r>
      <w:r w:rsidR="00731517">
        <w:t xml:space="preserve"> подлѣ друга.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0"/>
        <w:jc w:val="both"/>
      </w:pPr>
      <w:r>
        <w:t>Вообще Хивинцы с</w:t>
      </w:r>
      <w:r w:rsidR="009A18E9">
        <w:t>ъ</w:t>
      </w:r>
      <w:r>
        <w:t xml:space="preserve"> невольниками обходятся дурно; однакожь</w:t>
      </w:r>
      <w:r>
        <w:br/>
        <w:t>участь их</w:t>
      </w:r>
      <w:r w:rsidR="009A18E9">
        <w:t>ъ</w:t>
      </w:r>
      <w:r>
        <w:t xml:space="preserve"> у богатых</w:t>
      </w:r>
      <w:r w:rsidR="009A18E9">
        <w:t>ъ</w:t>
      </w:r>
      <w:r>
        <w:t xml:space="preserve"> господ</w:t>
      </w:r>
      <w:r w:rsidR="009A18E9">
        <w:t>ъ</w:t>
      </w:r>
      <w:r>
        <w:t xml:space="preserve"> сносна. У хана и знатных</w:t>
      </w:r>
      <w:r w:rsidR="009A18E9">
        <w:t>ъ</w:t>
      </w:r>
      <w:r>
        <w:t xml:space="preserve"> людей</w:t>
      </w:r>
      <w:r>
        <w:br/>
        <w:t>каждый невольник</w:t>
      </w:r>
      <w:r w:rsidR="009A18E9">
        <w:t>ъ</w:t>
      </w:r>
      <w:r>
        <w:t xml:space="preserve"> получаег</w:t>
      </w:r>
      <w:r w:rsidR="009A18E9">
        <w:t>ъ</w:t>
      </w:r>
      <w:r>
        <w:t xml:space="preserve"> в</w:t>
      </w:r>
      <w:r w:rsidR="009A18E9">
        <w:t>ъ</w:t>
      </w:r>
      <w:r>
        <w:t xml:space="preserve"> мѣсяц</w:t>
      </w:r>
      <w:r w:rsidR="009A18E9">
        <w:t>ъ</w:t>
      </w:r>
      <w:r>
        <w:t xml:space="preserve"> о пуда муки, </w:t>
      </w:r>
      <w:r>
        <w:rPr>
          <w:rStyle w:val="Bodytext211ptBold2"/>
        </w:rPr>
        <w:t>1</w:t>
      </w:r>
      <w:r>
        <w:t xml:space="preserve"> «ьунт</w:t>
      </w:r>
      <w:r w:rsidR="009A18E9">
        <w:t>ъ</w:t>
      </w:r>
      <w:r>
        <w:br/>
        <w:t>мяса в</w:t>
      </w:r>
      <w:r w:rsidR="009A18E9">
        <w:t>ъ</w:t>
      </w:r>
      <w:r>
        <w:t xml:space="preserve"> недѣлю, соли сколько нужно и на одежду обыкновенно</w:t>
      </w:r>
      <w:r>
        <w:br/>
        <w:t>по червонцу (14 рублей^ в</w:t>
      </w:r>
      <w:r w:rsidR="009A18E9">
        <w:t>ъ</w:t>
      </w:r>
      <w:r>
        <w:t xml:space="preserve"> треть. За деньги хан</w:t>
      </w:r>
      <w:r w:rsidR="009A18E9">
        <w:t>ъ</w:t>
      </w:r>
      <w:r>
        <w:t xml:space="preserve"> никогда не от-</w:t>
      </w:r>
      <w:r>
        <w:br/>
        <w:t>нускает</w:t>
      </w:r>
      <w:r w:rsidR="009A18E9">
        <w:t>ъ</w:t>
      </w:r>
      <w:r>
        <w:t xml:space="preserve"> невольников</w:t>
      </w:r>
      <w:r w:rsidR="009A18E9">
        <w:t>ъ</w:t>
      </w:r>
      <w:r>
        <w:t>, даже если они могут</w:t>
      </w:r>
      <w:r w:rsidR="009A18E9">
        <w:t>ъ</w:t>
      </w:r>
      <w:r>
        <w:t xml:space="preserve"> заплатить нужную</w:t>
      </w:r>
      <w:r>
        <w:br/>
        <w:t>сумму, по иногда дарить им</w:t>
      </w:r>
      <w:r w:rsidR="009A18E9">
        <w:t>ъ</w:t>
      </w:r>
      <w:r>
        <w:t xml:space="preserve"> свободу в</w:t>
      </w:r>
      <w:r w:rsidR="009A18E9">
        <w:t>ъ</w:t>
      </w:r>
      <w:r>
        <w:t>-слѣдствіе обѣта, сдѣлан-</w:t>
      </w:r>
      <w:r>
        <w:br/>
        <w:t>наго во время тяжкой болѣзни или для очищенія от</w:t>
      </w:r>
      <w:r w:rsidR="009A18E9">
        <w:t>ъ</w:t>
      </w:r>
      <w:r>
        <w:t xml:space="preserve"> грѣхов</w:t>
      </w:r>
      <w:r w:rsidR="009A18E9">
        <w:t>ъ</w:t>
      </w:r>
      <w:r>
        <w:t>.Куп-</w:t>
      </w:r>
      <w:r>
        <w:br/>
        <w:t>цы и другіе хивинскіе жители дают</w:t>
      </w:r>
      <w:r w:rsidR="009A18E9">
        <w:t>ъ</w:t>
      </w:r>
      <w:r>
        <w:t xml:space="preserve"> невольникам</w:t>
      </w:r>
      <w:r w:rsidR="009A18E9">
        <w:t>ъ</w:t>
      </w:r>
      <w:r>
        <w:t xml:space="preserve"> в</w:t>
      </w:r>
      <w:r w:rsidR="009A18E9">
        <w:t>ъ</w:t>
      </w:r>
      <w:r>
        <w:t xml:space="preserve"> день три</w:t>
      </w:r>
      <w:r>
        <w:br/>
        <w:t>илоскіе блина из</w:t>
      </w:r>
      <w:r w:rsidR="009A18E9">
        <w:t>ъ</w:t>
      </w:r>
      <w:r>
        <w:t xml:space="preserve"> пшеничной муки и, кромѣ-того, удѣляют</w:t>
      </w:r>
      <w:r w:rsidR="009A18E9">
        <w:t>ъ</w:t>
      </w:r>
      <w:r>
        <w:t xml:space="preserve"> им</w:t>
      </w:r>
      <w:r w:rsidR="009A18E9">
        <w:t>ъ</w:t>
      </w:r>
      <w:r>
        <w:br/>
        <w:t>остатки собственной пищи; также отдают</w:t>
      </w:r>
      <w:r w:rsidR="009A18E9">
        <w:t>ъ</w:t>
      </w:r>
      <w:r>
        <w:t xml:space="preserve"> им</w:t>
      </w:r>
      <w:r w:rsidR="009A18E9">
        <w:t>ъ</w:t>
      </w:r>
      <w:r>
        <w:t xml:space="preserve"> старое свое пла-</w:t>
      </w:r>
      <w:r>
        <w:br/>
        <w:t>тье и каждому по полу-танапу (300 квад. сажень) земли, преиму-</w:t>
      </w:r>
      <w:r>
        <w:br/>
        <w:t xml:space="preserve">щественно засѣваемой травою </w:t>
      </w:r>
      <w:r>
        <w:rPr>
          <w:rStyle w:val="Bodytext2Italic"/>
        </w:rPr>
        <w:t>юун</w:t>
      </w:r>
      <w:r w:rsidR="009A18E9">
        <w:rPr>
          <w:rStyle w:val="Bodytext2Italic"/>
        </w:rPr>
        <w:t>ъ</w:t>
      </w:r>
      <w:r>
        <w:rPr>
          <w:rStyle w:val="Bodytext2Italic"/>
        </w:rPr>
        <w:t>ка,</w:t>
      </w:r>
      <w:r>
        <w:t xml:space="preserve"> потому-что она приносить</w:t>
      </w:r>
      <w:r>
        <w:br/>
        <w:t>болѣе выгоды, нежели хлѣб</w:t>
      </w:r>
      <w:r w:rsidR="009A18E9">
        <w:t>ъ</w:t>
      </w:r>
      <w:r>
        <w:t>. От</w:t>
      </w:r>
      <w:r w:rsidR="009A18E9">
        <w:t>ъ</w:t>
      </w:r>
      <w:r>
        <w:t xml:space="preserve"> доходов</w:t>
      </w:r>
      <w:r w:rsidR="009A18E9">
        <w:t>ъ</w:t>
      </w:r>
      <w:r>
        <w:t xml:space="preserve"> с</w:t>
      </w:r>
      <w:r w:rsidR="009A18E9">
        <w:t>ъ</w:t>
      </w:r>
      <w:r>
        <w:t xml:space="preserve"> этих</w:t>
      </w:r>
      <w:r w:rsidR="009A18E9">
        <w:t>ъ</w:t>
      </w:r>
      <w:r>
        <w:t xml:space="preserve"> участков</w:t>
      </w:r>
      <w:r w:rsidR="009A18E9">
        <w:t>ъ</w:t>
      </w:r>
      <w:r>
        <w:br/>
        <w:t>земли, невольники собирают</w:t>
      </w:r>
      <w:r w:rsidR="009A18E9">
        <w:t>ъ</w:t>
      </w:r>
      <w:r>
        <w:t xml:space="preserve"> такія суммы, что часто послѣ пя-</w:t>
      </w:r>
      <w:r>
        <w:br/>
        <w:t>тилѣтняго рабства уже могут</w:t>
      </w:r>
      <w:r w:rsidR="009A18E9">
        <w:t>ъ</w:t>
      </w:r>
      <w:r>
        <w:t xml:space="preserve"> заплатить свой выкуп</w:t>
      </w:r>
      <w:r w:rsidR="009A18E9">
        <w:t>ъ</w:t>
      </w:r>
      <w:r>
        <w:t>. Вообще</w:t>
      </w:r>
      <w:r>
        <w:br/>
        <w:t>всякій невольник</w:t>
      </w:r>
      <w:r w:rsidR="009A18E9">
        <w:t>ъ</w:t>
      </w:r>
      <w:r>
        <w:t xml:space="preserve"> , ведущий порядочную жизнь, может</w:t>
      </w:r>
      <w:r w:rsidR="009A18E9">
        <w:t>ъ</w:t>
      </w:r>
      <w:r>
        <w:t xml:space="preserve"> полу-</w:t>
      </w:r>
      <w:r>
        <w:br/>
        <w:t>чить свобрд</w:t>
      </w:r>
      <w:r w:rsidR="004A2DB5">
        <w:t>у</w:t>
      </w:r>
      <w:r>
        <w:t xml:space="preserve"> ; только развратныё до конца остаются в</w:t>
      </w:r>
      <w:r w:rsidR="009A18E9">
        <w:t>ъ</w:t>
      </w:r>
      <w:r>
        <w:t xml:space="preserve"> неволѣ.</w:t>
      </w:r>
      <w:r>
        <w:br/>
        <w:t>Лучше всѣх</w:t>
      </w:r>
      <w:r w:rsidR="009A18E9">
        <w:t>ъ</w:t>
      </w:r>
      <w:r>
        <w:t xml:space="preserve"> обходятся сь невольниками Сарты и Каракалпаки,</w:t>
      </w:r>
      <w:r>
        <w:br/>
        <w:t>Узбеки хуже, а Туркменцы такь дурно , что хан</w:t>
      </w:r>
      <w:r w:rsidR="009A18E9">
        <w:t>ъ</w:t>
      </w:r>
      <w:r>
        <w:t xml:space="preserve"> запрещает»</w:t>
      </w:r>
      <w:r>
        <w:br/>
        <w:t>им</w:t>
      </w:r>
      <w:r w:rsidR="009A18E9">
        <w:t>ъ</w:t>
      </w:r>
      <w:r>
        <w:t xml:space="preserve"> покупать руеских</w:t>
      </w:r>
      <w:r w:rsidR="009A18E9">
        <w:t>ъ</w:t>
      </w:r>
      <w:r>
        <w:t xml:space="preserve"> плѣнных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87" w:line="278" w:lineRule="exact"/>
        <w:ind w:firstLine="330"/>
        <w:jc w:val="both"/>
      </w:pPr>
      <w:r>
        <w:t>Невольники хана и вельмож</w:t>
      </w:r>
      <w:r w:rsidR="009A18E9">
        <w:t>ъ</w:t>
      </w:r>
      <w:r>
        <w:t xml:space="preserve"> дѣлают</w:t>
      </w:r>
      <w:r w:rsidR="009A18E9">
        <w:t>ъ</w:t>
      </w:r>
      <w:r>
        <w:t xml:space="preserve"> разныя безчинства, во-</w:t>
      </w:r>
      <w:r>
        <w:br/>
        <w:t>руют</w:t>
      </w:r>
      <w:r w:rsidR="009A18E9">
        <w:t>ъ</w:t>
      </w:r>
      <w:r>
        <w:t xml:space="preserve"> и грабят</w:t>
      </w:r>
      <w:r w:rsidR="009A18E9">
        <w:t>ъ</w:t>
      </w:r>
      <w:r>
        <w:t xml:space="preserve"> безнаказанно, потому-что никто не дерзает</w:t>
      </w:r>
      <w:r w:rsidR="009A18E9">
        <w:t>ъ</w:t>
      </w:r>
      <w:r>
        <w:t xml:space="preserve"> без-</w:t>
      </w:r>
      <w:r>
        <w:br/>
        <w:t>покоить их</w:t>
      </w:r>
      <w:r w:rsidR="009A18E9">
        <w:t>ъ</w:t>
      </w:r>
      <w:r>
        <w:t xml:space="preserve"> владетелей жалобами. Управителями этих</w:t>
      </w:r>
      <w:r w:rsidR="009A18E9">
        <w:t>ъ</w:t>
      </w:r>
      <w:r>
        <w:t xml:space="preserve"> вельмож</w:t>
      </w:r>
      <w:r w:rsidR="009A18E9">
        <w:t>ъ</w:t>
      </w:r>
      <w:r>
        <w:br/>
        <w:t>обыкновенно бывают</w:t>
      </w:r>
      <w:r w:rsidR="009A18E9">
        <w:t>ъ</w:t>
      </w:r>
      <w:r>
        <w:t xml:space="preserve"> откупившіеся; они получают</w:t>
      </w:r>
      <w:r w:rsidR="009A18E9">
        <w:t>ъ</w:t>
      </w:r>
      <w:r>
        <w:t xml:space="preserve"> десятину</w:t>
      </w:r>
    </w:p>
    <w:p w:rsidR="00810524" w:rsidRDefault="00731517">
      <w:pPr>
        <w:pStyle w:val="Bodytext21"/>
        <w:shd w:val="clear" w:color="auto" w:fill="auto"/>
        <w:spacing w:line="245" w:lineRule="exact"/>
        <w:ind w:firstLine="216"/>
        <w:jc w:val="both"/>
      </w:pPr>
      <w:r>
        <w:t>(') ІІзиіістпо, что п</w:t>
      </w:r>
      <w:r w:rsidR="009A18E9">
        <w:t>ъ</w:t>
      </w:r>
      <w:r>
        <w:t xml:space="preserve"> жестокія зимы и голодные годы Киргизы продаіот</w:t>
      </w:r>
      <w:r w:rsidR="009A18E9">
        <w:t>ъ</w:t>
      </w:r>
      <w:r>
        <w:br/>
        <w:t>своих</w:t>
      </w:r>
      <w:r w:rsidR="009A18E9">
        <w:t>ъ</w:t>
      </w:r>
      <w:r>
        <w:t xml:space="preserve"> дѣтей также в</w:t>
      </w:r>
      <w:r w:rsidR="009A18E9">
        <w:t>ъ</w:t>
      </w:r>
      <w:r>
        <w:t xml:space="preserve"> Оренбурга, и другіе города, чтобы спасти их</w:t>
      </w:r>
      <w:r w:rsidR="009A18E9">
        <w:t>ъ</w:t>
      </w:r>
      <w:r>
        <w:t xml:space="preserve"> от</w:t>
      </w:r>
      <w:r w:rsidR="009A18E9">
        <w:t>ъ</w:t>
      </w:r>
      <w:r>
        <w:br/>
        <w:t>голодной смерти,</w:t>
      </w:r>
      <w:r w:rsidR="009A18E9">
        <w:t xml:space="preserve"> и </w:t>
      </w:r>
      <w:r>
        <w:t xml:space="preserve">потому эта продажа допускается </w:t>
      </w:r>
      <w:r>
        <w:rPr>
          <w:rStyle w:val="Bodytext275ptBoldSmallCaps1"/>
        </w:rPr>
        <w:t>ііод</w:t>
      </w:r>
      <w:r w:rsidR="009A18E9">
        <w:rPr>
          <w:rStyle w:val="Bodytext275ptBoldSmallCaps1"/>
        </w:rPr>
        <w:t>ъ</w:t>
      </w:r>
      <w:r>
        <w:rPr>
          <w:rStyle w:val="Bodytext275ptBoldSmallCaps1"/>
        </w:rPr>
        <w:t xml:space="preserve"> </w:t>
      </w:r>
      <w:r>
        <w:t>іізвѣстііыми усло-</w:t>
      </w:r>
      <w:r>
        <w:br/>
      </w:r>
      <w:r>
        <w:lastRenderedPageBreak/>
        <w:t>віяміі.</w:t>
      </w:r>
      <w:r>
        <w:br w:type="page"/>
      </w:r>
    </w:p>
    <w:p w:rsidR="00810524" w:rsidRDefault="00731517">
      <w:pPr>
        <w:pStyle w:val="Bodytext1601"/>
        <w:shd w:val="clear" w:color="auto" w:fill="auto"/>
        <w:spacing w:after="103" w:line="170" w:lineRule="exact"/>
      </w:pPr>
      <w:r>
        <w:lastRenderedPageBreak/>
        <w:t>Хива</w:t>
      </w:r>
      <w:r>
        <w:rPr>
          <w:lang w:val="fr-FR" w:eastAsia="fr-FR" w:bidi="fr-FR"/>
        </w:rPr>
        <w:t xml:space="preserve">j en, </w:t>
      </w:r>
      <w:r>
        <w:t>ныіспшнсмг своем</w:t>
      </w:r>
      <w:r w:rsidR="009A18E9">
        <w:t>ъ</w:t>
      </w:r>
      <w:r>
        <w:t xml:space="preserve"> Состояти.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90"/>
        <w:jc w:val="both"/>
      </w:pPr>
      <w:r>
        <w:rPr>
          <w:noProof/>
        </w:rPr>
        <mc:AlternateContent>
          <mc:Choice Requires="wps">
            <w:drawing>
              <wp:anchor distT="0" distB="0" distL="1017905" distR="63500" simplePos="0" relativeHeight="251778560" behindDoc="1" locked="0" layoutInCell="1" allowOverlap="1">
                <wp:simplePos x="0" y="0"/>
                <wp:positionH relativeFrom="margin">
                  <wp:posOffset>4175760</wp:posOffset>
                </wp:positionH>
                <wp:positionV relativeFrom="margin">
                  <wp:posOffset>41910</wp:posOffset>
                </wp:positionV>
                <wp:extent cx="207010" cy="107950"/>
                <wp:effectExtent l="0" t="0" r="0" b="0"/>
                <wp:wrapSquare wrapText="left"/>
                <wp:docPr id="1915" name="Text Box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137Spacing0ptExact"/>
                                <w:b/>
                                <w:bCs/>
                              </w:rPr>
                              <w:t>107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0" o:spid="_x0000_s1405" type="#_x0000_t202" style="position:absolute;left:0;text-align:left;margin-left:328.8pt;margin-top:3.3pt;width:16.3pt;height:8.5pt;z-index:-251537920;visibility:visible;mso-wrap-style:square;mso-width-percent:0;mso-height-percent:0;mso-wrap-distance-left:80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137Spacing0ptExact"/>
                          <w:b/>
                          <w:bCs/>
                        </w:rPr>
                        <w:t>107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от</w:t>
      </w:r>
      <w:r w:rsidR="009A18E9">
        <w:t>ъ</w:t>
      </w:r>
      <w:r w:rsidR="00731517">
        <w:t xml:space="preserve"> всѣх</w:t>
      </w:r>
      <w:r w:rsidR="009A18E9">
        <w:t>ъ</w:t>
      </w:r>
      <w:r w:rsidR="00731517">
        <w:t xml:space="preserve"> полевыхь плодов</w:t>
      </w:r>
      <w:r w:rsidR="009A18E9">
        <w:t>ъ</w:t>
      </w:r>
      <w:r w:rsidR="00731517">
        <w:t>, позволяють невольникам</w:t>
      </w:r>
      <w:r w:rsidR="009A18E9">
        <w:t>ъ</w:t>
      </w:r>
      <w:r w:rsidR="00731517">
        <w:t xml:space="preserve"> отпра-</w:t>
      </w:r>
      <w:r w:rsidR="00731517">
        <w:br/>
        <w:t>вляться ночью на разбой и отказывают</w:t>
      </w:r>
      <w:r w:rsidR="009A18E9">
        <w:t>ъ</w:t>
      </w:r>
      <w:r w:rsidR="00731517">
        <w:t xml:space="preserve"> только тѣм</w:t>
      </w:r>
      <w:r w:rsidR="009A18E9">
        <w:t>ъ</w:t>
      </w:r>
      <w:r w:rsidR="00731517">
        <w:t>, на кото-</w:t>
      </w:r>
      <w:r w:rsidR="00731517">
        <w:br/>
        <w:t>рых</w:t>
      </w:r>
      <w:r w:rsidR="009A18E9">
        <w:t>ъ</w:t>
      </w:r>
      <w:r w:rsidR="00731517">
        <w:t xml:space="preserve"> сердиты, или у которых</w:t>
      </w:r>
      <w:r w:rsidR="009A18E9">
        <w:t>ъ</w:t>
      </w:r>
      <w:r w:rsidR="00731517">
        <w:t xml:space="preserve"> хотлт</w:t>
      </w:r>
      <w:r w:rsidR="009A18E9">
        <w:t>ъ</w:t>
      </w:r>
      <w:r w:rsidR="00731517">
        <w:t xml:space="preserve"> выманить подарок</w:t>
      </w:r>
      <w:r w:rsidR="009A18E9">
        <w:t>ъ</w:t>
      </w:r>
      <w:r w:rsidR="00731517">
        <w:t>. Вече-</w:t>
      </w:r>
      <w:r w:rsidR="00731517">
        <w:br/>
        <w:t>ром</w:t>
      </w:r>
      <w:r w:rsidR="009A18E9">
        <w:t>ъ</w:t>
      </w:r>
      <w:r w:rsidR="00731517">
        <w:t>, возвратившись с</w:t>
      </w:r>
      <w:r w:rsidR="009A18E9">
        <w:t>ъ</w:t>
      </w:r>
      <w:r w:rsidR="00731517">
        <w:t xml:space="preserve"> работы, выпрягши лошадей изадав</w:t>
      </w:r>
      <w:r w:rsidR="009A18E9">
        <w:t>ъ</w:t>
      </w:r>
      <w:r w:rsidR="00731517">
        <w:t xml:space="preserve"> ил</w:t>
      </w:r>
      <w:r w:rsidR="009A18E9">
        <w:t>ъ</w:t>
      </w:r>
      <w:r w:rsidR="00731517">
        <w:br/>
        <w:t>корм</w:t>
      </w:r>
      <w:r w:rsidR="009A18E9">
        <w:t>ъ</w:t>
      </w:r>
      <w:r w:rsidR="00731517">
        <w:t>, они собираются к</w:t>
      </w:r>
      <w:r w:rsidR="009A18E9">
        <w:t>ъ</w:t>
      </w:r>
      <w:r w:rsidR="00731517">
        <w:t xml:space="preserve"> управителю и говорят</w:t>
      </w:r>
      <w:r w:rsidR="009A18E9">
        <w:t>ъ</w:t>
      </w:r>
      <w:r w:rsidR="00731517">
        <w:t>: «Ага , мы в</w:t>
      </w:r>
      <w:r w:rsidR="009A18E9">
        <w:t>ъ</w:t>
      </w:r>
      <w:r w:rsidR="00731517">
        <w:br/>
        <w:t>большой нуждѣ, у нас</w:t>
      </w:r>
      <w:r w:rsidR="009A18E9">
        <w:t>ъ</w:t>
      </w:r>
      <w:r w:rsidR="00731517">
        <w:t xml:space="preserve"> нѣт</w:t>
      </w:r>
      <w:r w:rsidR="009A18E9">
        <w:t>ъ</w:t>
      </w:r>
      <w:r w:rsidR="00731517">
        <w:t xml:space="preserve"> ни платья ни хлѣба.» — Ага, пони-</w:t>
      </w:r>
      <w:r w:rsidR="00731517">
        <w:br/>
        <w:t>мая этот</w:t>
      </w:r>
      <w:r w:rsidR="009A18E9">
        <w:t>ъ</w:t>
      </w:r>
      <w:r w:rsidR="00731517">
        <w:t xml:space="preserve"> намёк</w:t>
      </w:r>
      <w:r w:rsidR="009A18E9">
        <w:t>ъ</w:t>
      </w:r>
      <w:r w:rsidR="00731517">
        <w:t>, отвѣчаеть: «Только берегитесь, чтоб</w:t>
      </w:r>
      <w:r w:rsidR="009A18E9">
        <w:t>ъ</w:t>
      </w:r>
      <w:r w:rsidR="00731517">
        <w:t xml:space="preserve"> вась не</w:t>
      </w:r>
      <w:r w:rsidR="00731517">
        <w:br/>
        <w:t>поймали, и лучше возвращайтесь домой безь платья». Часто он</w:t>
      </w:r>
      <w:r w:rsidR="009A18E9">
        <w:t>ъ</w:t>
      </w:r>
      <w:r w:rsidR="00731517">
        <w:br/>
        <w:t>даже снабжает</w:t>
      </w:r>
      <w:r w:rsidR="009A18E9">
        <w:t>ъ</w:t>
      </w:r>
      <w:r w:rsidR="00731517">
        <w:t xml:space="preserve"> ихь лошадьми на эти ночиыя экспедиціи, и от</w:t>
      </w:r>
      <w:r w:rsidR="009A18E9">
        <w:t>ъ</w:t>
      </w:r>
      <w:r w:rsidR="00731517">
        <w:br/>
        <w:t>каждаго, желающаго участвовать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, получает</w:t>
      </w:r>
      <w:r w:rsidR="009A18E9">
        <w:t>ъ</w:t>
      </w:r>
      <w:r w:rsidR="00731517">
        <w:t xml:space="preserve"> по рублю.</w:t>
      </w:r>
      <w:r w:rsidR="00731517">
        <w:br/>
        <w:t>Рѣдко возвращаются они без</w:t>
      </w:r>
      <w:r w:rsidR="009A18E9">
        <w:t>ъ</w:t>
      </w:r>
      <w:r w:rsidR="00731517">
        <w:t xml:space="preserve"> добычи, и таким</w:t>
      </w:r>
      <w:r w:rsidR="009A18E9">
        <w:t>ъ</w:t>
      </w:r>
      <w:r w:rsidR="00731517">
        <w:t>-образом ь запа-</w:t>
      </w:r>
      <w:r w:rsidR="00731517">
        <w:br/>
        <w:t>саются на зиму разными сьѣстными припасами, одеждой и день-</w:t>
      </w:r>
      <w:r w:rsidR="00731517">
        <w:br/>
        <w:t>гами. Строгих</w:t>
      </w:r>
      <w:r w:rsidR="009A18E9">
        <w:t>ъ</w:t>
      </w:r>
      <w:r w:rsidR="00731517">
        <w:t xml:space="preserve"> управителей нерѣдко убивают</w:t>
      </w:r>
      <w:r w:rsidR="009A18E9">
        <w:t>ъ</w:t>
      </w:r>
      <w:r w:rsidR="00731517">
        <w:t>, и потому Хиви-</w:t>
      </w:r>
      <w:r w:rsidR="00731517">
        <w:br/>
        <w:t>нец</w:t>
      </w:r>
      <w:r w:rsidR="009A18E9">
        <w:t>ъ</w:t>
      </w:r>
      <w:r w:rsidR="00731517">
        <w:t xml:space="preserve"> никогда не возьмет</w:t>
      </w:r>
      <w:r w:rsidR="009A18E9">
        <w:t>ъ</w:t>
      </w:r>
      <w:r w:rsidR="00731517">
        <w:t xml:space="preserve"> на себя этой должности. Часто также</w:t>
      </w:r>
      <w:r w:rsidR="00731517">
        <w:br/>
        <w:t>огпускают</w:t>
      </w:r>
      <w:r w:rsidR="009A18E9">
        <w:t>ъ</w:t>
      </w:r>
      <w:r w:rsidR="00731517">
        <w:t xml:space="preserve"> неволышков</w:t>
      </w:r>
      <w:r w:rsidR="009A18E9">
        <w:t>ъ</w:t>
      </w:r>
      <w:r w:rsidR="00731517">
        <w:t xml:space="preserve"> на заработки, за что они платят</w:t>
      </w:r>
      <w:r w:rsidR="009A18E9">
        <w:t>ъ</w:t>
      </w:r>
      <w:r w:rsidR="00731517">
        <w:t xml:space="preserve"> пять,</w:t>
      </w:r>
      <w:r w:rsidR="00731517">
        <w:br/>
        <w:t>рѣдко семь тилл</w:t>
      </w:r>
      <w:r w:rsidR="009A18E9">
        <w:t>ъ</w:t>
      </w:r>
      <w:r w:rsidR="00731517">
        <w:t xml:space="preserve"> (*) в</w:t>
      </w:r>
      <w:r w:rsidR="009A18E9">
        <w:t>ъ</w:t>
      </w:r>
      <w:r w:rsidR="00731517">
        <w:t xml:space="preserve"> годь. Если невольник</w:t>
      </w:r>
      <w:r w:rsidR="000C31B5">
        <w:t>ъ</w:t>
      </w:r>
      <w:r w:rsidR="00731517">
        <w:t xml:space="preserve"> прішесегь жа-</w:t>
      </w:r>
      <w:r w:rsidR="00731517">
        <w:br/>
        <w:t>лобу на своего господина, то хань дѣлает</w:t>
      </w:r>
      <w:r w:rsidR="009A18E9">
        <w:t>ъ</w:t>
      </w:r>
      <w:r w:rsidR="00731517">
        <w:t xml:space="preserve"> послѣднему выговор</w:t>
      </w:r>
      <w:r w:rsidR="000C31B5">
        <w:t>ъ</w:t>
      </w:r>
      <w:r w:rsidR="00731517">
        <w:br/>
        <w:t>за дурные поступки с</w:t>
      </w:r>
      <w:r w:rsidR="009A18E9">
        <w:t>ъ</w:t>
      </w:r>
      <w:r w:rsidR="00731517">
        <w:t xml:space="preserve"> невольникомт», или угілачивает</w:t>
      </w:r>
      <w:r w:rsidR="009A18E9">
        <w:t>ъ</w:t>
      </w:r>
      <w:r w:rsidR="00731517">
        <w:t xml:space="preserve"> за него</w:t>
      </w:r>
      <w:r w:rsidR="00731517">
        <w:br/>
        <w:t>покупную цѣиу и оставллет</w:t>
      </w:r>
      <w:r w:rsidR="009A18E9">
        <w:t>ъ</w:t>
      </w:r>
      <w:r w:rsidR="00731517">
        <w:t xml:space="preserve"> у себя. Никто не смѣет</w:t>
      </w:r>
      <w:r w:rsidR="009A18E9">
        <w:t>ъ</w:t>
      </w:r>
      <w:r w:rsidR="00731517">
        <w:t xml:space="preserve"> убить сво-</w:t>
      </w:r>
      <w:r w:rsidR="00731517">
        <w:br/>
        <w:t>его невольника, но за то может</w:t>
      </w:r>
      <w:r w:rsidR="009A18E9">
        <w:t>ъ</w:t>
      </w:r>
      <w:r w:rsidR="00731517">
        <w:t xml:space="preserve"> наказывать его сколько и как</w:t>
      </w:r>
      <w:r w:rsidR="009A18E9">
        <w:t>ъ</w:t>
      </w:r>
      <w:r w:rsidR="00731517">
        <w:t>-</w:t>
      </w:r>
      <w:r w:rsidR="00731517">
        <w:br/>
        <w:t>угодно. Персидскіе невольники обкрадывают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 xml:space="preserve"> господ</w:t>
      </w:r>
      <w:r w:rsidR="009A18E9">
        <w:t>ъ</w:t>
      </w:r>
      <w:r w:rsidR="00731517">
        <w:br/>
        <w:t>самьшь безс гыдным</w:t>
      </w:r>
      <w:r w:rsidR="009A18E9">
        <w:t>ъ</w:t>
      </w:r>
      <w:r w:rsidR="00731517">
        <w:t xml:space="preserve"> образом</w:t>
      </w:r>
      <w:r w:rsidR="009A18E9">
        <w:t>ъ</w:t>
      </w:r>
      <w:r w:rsidR="00731517">
        <w:t>, и потому скоро откупаются.</w:t>
      </w:r>
      <w:r w:rsidR="00731517">
        <w:br/>
        <w:t>Господа вообще отпускають их</w:t>
      </w:r>
      <w:r w:rsidR="009A18E9">
        <w:t>ъ</w:t>
      </w:r>
      <w:r w:rsidR="00731517">
        <w:t xml:space="preserve"> легко, и часто этим</w:t>
      </w:r>
      <w:r w:rsidR="009A18E9">
        <w:t>ъ</w:t>
      </w:r>
      <w:r w:rsidR="00731517">
        <w:t xml:space="preserve"> хвалятся;</w:t>
      </w:r>
      <w:r w:rsidR="00731517">
        <w:br/>
        <w:t>есть однако такіе, которые ни за что не отпускают</w:t>
      </w:r>
      <w:r w:rsidR="009A18E9">
        <w:t>ъ</w:t>
      </w:r>
      <w:r w:rsidR="00731517">
        <w:t xml:space="preserve"> на свободу</w:t>
      </w:r>
      <w:r w:rsidR="00731517">
        <w:br/>
        <w:t>своихь неволышков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74"/>
        <w:jc w:val="both"/>
      </w:pPr>
      <w:r>
        <w:t>Русских</w:t>
      </w:r>
      <w:r w:rsidR="009A18E9">
        <w:t>ъ</w:t>
      </w:r>
      <w:r>
        <w:t xml:space="preserve"> никогда не употребляют</w:t>
      </w:r>
      <w:r w:rsidR="009A18E9">
        <w:t>ъ</w:t>
      </w:r>
      <w:r>
        <w:t xml:space="preserve"> для судоходства , потому-</w:t>
      </w:r>
      <w:r>
        <w:br/>
        <w:t>чго боятся побѣга; Хивинцы нснавидят</w:t>
      </w:r>
      <w:r w:rsidR="009A18E9">
        <w:t>ъ</w:t>
      </w:r>
      <w:r>
        <w:t xml:space="preserve"> их</w:t>
      </w:r>
      <w:r w:rsidR="009A18E9">
        <w:t>ъ</w:t>
      </w:r>
      <w:r>
        <w:t xml:space="preserve"> за вѣру, но отдают</w:t>
      </w:r>
      <w:r w:rsidR="009A18E9">
        <w:t>ъ</w:t>
      </w:r>
      <w:r>
        <w:br/>
        <w:t>полную справедливость мужеству их</w:t>
      </w:r>
      <w:r w:rsidR="009A18E9">
        <w:t>ъ</w:t>
      </w:r>
      <w:r>
        <w:t xml:space="preserve"> и вѣрности..</w:t>
      </w:r>
    </w:p>
    <w:p w:rsidR="00810524" w:rsidRDefault="00731517">
      <w:pPr>
        <w:pStyle w:val="Bodytext21"/>
        <w:shd w:val="clear" w:color="auto" w:fill="auto"/>
        <w:spacing w:after="271" w:line="278" w:lineRule="exact"/>
        <w:ind w:left="180" w:firstLine="194"/>
        <w:jc w:val="both"/>
      </w:pPr>
      <w:r>
        <w:t>Хивинцы недовольны своим</w:t>
      </w:r>
      <w:r w:rsidR="009A18E9">
        <w:t>ъ</w:t>
      </w:r>
      <w:r>
        <w:t xml:space="preserve"> положенісм</w:t>
      </w:r>
      <w:r w:rsidR="009A18E9">
        <w:t>ъ</w:t>
      </w:r>
      <w:r>
        <w:t>. Часто случается,</w:t>
      </w:r>
      <w:r>
        <w:br/>
        <w:t>что бѣдные Сарты , вздыхая, громко желаюгь, чтобі.і Рус-</w:t>
      </w:r>
      <w:r>
        <w:br/>
        <w:t>скіе когда-нибудь облегчили ихь судьбу. Еще огкрытѣе гово-</w:t>
      </w:r>
      <w:r>
        <w:br/>
        <w:t>рят</w:t>
      </w:r>
      <w:r w:rsidR="009A18E9">
        <w:t>ъ</w:t>
      </w:r>
      <w:r>
        <w:t xml:space="preserve"> эго Туркмепцм , но нёгерпѣливѣе всѣх</w:t>
      </w:r>
      <w:r w:rsidR="009A18E9">
        <w:t>ъ</w:t>
      </w:r>
      <w:r>
        <w:t xml:space="preserve"> ожндают</w:t>
      </w:r>
      <w:r w:rsidR="009A18E9">
        <w:t>ъ</w:t>
      </w:r>
      <w:r>
        <w:t xml:space="preserve"> сво-</w:t>
      </w:r>
      <w:r>
        <w:br/>
        <w:t>его избавлснія Уйгуры. К</w:t>
      </w:r>
      <w:r>
        <w:rPr>
          <w:rStyle w:val="Bodytext211ptBold2"/>
        </w:rPr>
        <w:t>3</w:t>
      </w:r>
      <w:r>
        <w:t>ЧЩЫ, возвращаюшіеся из</w:t>
      </w:r>
      <w:r w:rsidR="009A18E9">
        <w:t>ъ</w:t>
      </w:r>
      <w:r>
        <w:t xml:space="preserve"> Россіи, вездѣ</w:t>
      </w:r>
      <w:r>
        <w:br/>
        <w:t>говорить о могуществѣ и силѣ ея, присовокупляя, что в</w:t>
      </w:r>
      <w:r w:rsidR="009A18E9">
        <w:t>ъ</w:t>
      </w:r>
      <w:r>
        <w:t xml:space="preserve"> войнѣ</w:t>
      </w:r>
      <w:r>
        <w:br/>
        <w:t>один</w:t>
      </w:r>
      <w:r w:rsidR="009A18E9">
        <w:t>ъ</w:t>
      </w:r>
      <w:r>
        <w:t xml:space="preserve"> русскій солдат</w:t>
      </w:r>
      <w:r w:rsidR="000C31B5">
        <w:t>ъ</w:t>
      </w:r>
      <w:r>
        <w:t xml:space="preserve"> лучше десяти Хивннцев</w:t>
      </w:r>
      <w:r w:rsidR="009A18E9">
        <w:t>ъ</w:t>
      </w:r>
      <w:r>
        <w:t>. Они особенно</w:t>
      </w:r>
      <w:r>
        <w:br/>
        <w:t>убѣдились в</w:t>
      </w:r>
      <w:r w:rsidR="009A18E9">
        <w:t>ъ</w:t>
      </w:r>
      <w:r>
        <w:t xml:space="preserve"> эгом</w:t>
      </w:r>
      <w:r w:rsidR="009A18E9">
        <w:t>ъ</w:t>
      </w:r>
      <w:r>
        <w:t xml:space="preserve"> при нападеніи на каравань, о когором</w:t>
      </w:r>
      <w:r w:rsidR="009A18E9">
        <w:t>ъ</w:t>
      </w:r>
      <w:r>
        <w:t xml:space="preserve"> мы</w:t>
      </w:r>
      <w:r>
        <w:br/>
        <w:t>говорили выше, когда около 12,000 Хивинцев</w:t>
      </w:r>
      <w:r w:rsidR="009A18E9">
        <w:t>ъ</w:t>
      </w:r>
      <w:r>
        <w:t xml:space="preserve"> не только не мо-</w:t>
      </w:r>
    </w:p>
    <w:p w:rsidR="00810524" w:rsidRDefault="00731517">
      <w:pPr>
        <w:pStyle w:val="Bodytext1610"/>
        <w:shd w:val="clear" w:color="auto" w:fill="auto"/>
        <w:spacing w:before="0"/>
        <w:ind w:left="180"/>
      </w:pPr>
      <w:r>
        <w:t xml:space="preserve">(") Тилла — золотая монета, около </w:t>
      </w:r>
      <w:r>
        <w:rPr>
          <w:rStyle w:val="Bodytext161NotBoldItalic"/>
          <w:lang w:val="fr-FR" w:eastAsia="fr-FR" w:bidi="fr-FR"/>
        </w:rPr>
        <w:t>\h</w:t>
      </w:r>
      <w:r>
        <w:rPr>
          <w:lang w:val="fr-FR" w:eastAsia="fr-FR" w:bidi="fr-FR"/>
        </w:rPr>
        <w:t xml:space="preserve"> </w:t>
      </w:r>
      <w:r>
        <w:t xml:space="preserve">рублей </w:t>
      </w:r>
      <w:r>
        <w:rPr>
          <w:rStyle w:val="Bodytext161105ptNotBold"/>
        </w:rPr>
        <w:t>50</w:t>
      </w:r>
      <w:r>
        <w:t xml:space="preserve"> копеек</w:t>
      </w:r>
      <w:r w:rsidR="009A18E9">
        <w:t>ъ</w:t>
      </w:r>
      <w:r>
        <w:t xml:space="preserve"> </w:t>
      </w:r>
      <w:r>
        <w:rPr>
          <w:rStyle w:val="Bodytext161Spacing1pt"/>
          <w:b/>
          <w:bCs/>
        </w:rPr>
        <w:t>папаши</w:t>
      </w:r>
      <w:r>
        <w:rPr>
          <w:rStyle w:val="Bodytext161Spacing1pt"/>
          <w:b/>
          <w:bCs/>
        </w:rPr>
        <w:br/>
      </w:r>
      <w:r>
        <w:t>деньги.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70" w:line="180" w:lineRule="exact"/>
        <w:ind w:firstLine="69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9"/>
        <w:jc w:val="both"/>
      </w:pPr>
      <w:r>
        <w:rPr>
          <w:noProof/>
        </w:rPr>
        <mc:AlternateContent>
          <mc:Choice Requires="wps">
            <w:drawing>
              <wp:anchor distT="0" distB="0" distL="63500" distR="1438910" simplePos="0" relativeHeight="251779584" behindDoc="1" locked="0" layoutInCell="1" allowOverlap="1">
                <wp:simplePos x="0" y="0"/>
                <wp:positionH relativeFrom="margin">
                  <wp:posOffset>79375</wp:posOffset>
                </wp:positionH>
                <wp:positionV relativeFrom="margin">
                  <wp:posOffset>50800</wp:posOffset>
                </wp:positionV>
                <wp:extent cx="191770" cy="107950"/>
                <wp:effectExtent l="0" t="0" r="0" b="0"/>
                <wp:wrapSquare wrapText="right"/>
                <wp:docPr id="1914" name="Text Box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2"/>
                              <w:shd w:val="clear" w:color="auto" w:fill="auto"/>
                              <w:spacing w:line="170" w:lineRule="exact"/>
                            </w:pPr>
                            <w:r>
                              <w:t>108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9" o:spid="_x0000_s1406" type="#_x0000_t202" style="position:absolute;left:0;text-align:left;margin-left:6.25pt;margin-top:4pt;width:15.1pt;height:8.5pt;z-index:-251536896;visibility:visible;mso-wrap-style:square;mso-width-percent:0;mso-height-percent:0;mso-wrap-distance-left:5pt;mso-wrap-distance-top:0;mso-wrap-distance-right:113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2"/>
                        <w:shd w:val="clear" w:color="auto" w:fill="auto"/>
                        <w:spacing w:line="170" w:lineRule="exact"/>
                      </w:pPr>
                      <w:r>
                        <w:t>108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гли причинить никакого вреда 500 Русским</w:t>
      </w:r>
      <w:r w:rsidR="009A18E9">
        <w:t>ъ</w:t>
      </w:r>
      <w:r w:rsidR="00731517">
        <w:t>, нзключая значи'</w:t>
      </w:r>
      <w:r w:rsidR="00731517">
        <w:br/>
        <w:t>тельнаго убытка товаров</w:t>
      </w:r>
      <w:r w:rsidR="009A18E9">
        <w:t>ъ</w:t>
      </w:r>
      <w:r w:rsidR="00731517">
        <w:t>, по еще понесли огромную потерю</w:t>
      </w:r>
      <w:r w:rsidR="00731517">
        <w:br/>
        <w:t>убитыми и раненными. Киргизы в</w:t>
      </w:r>
      <w:r w:rsidR="009A18E9">
        <w:t>ъ</w:t>
      </w:r>
      <w:r w:rsidR="00731517">
        <w:t>Хивѣ очснь-смирны и спокой-</w:t>
      </w:r>
      <w:r w:rsidR="00731517">
        <w:br/>
        <w:t>ны, и не осмеливаются производить свои обыкновенный мошен-</w:t>
      </w:r>
      <w:r w:rsidR="00731517">
        <w:br/>
        <w:t>ничества, боясь строгаго наказанія. В</w:t>
      </w:r>
      <w:r w:rsidR="009A18E9">
        <w:t>ъ</w:t>
      </w:r>
      <w:r w:rsidR="00731517">
        <w:t xml:space="preserve"> сѣверпы</w:t>
      </w:r>
      <w:r w:rsidR="004A2DB5">
        <w:t>у</w:t>
      </w:r>
      <w:r w:rsidR="00731517">
        <w:t>ь страпах</w:t>
      </w:r>
      <w:r w:rsidR="009A18E9">
        <w:t>ъ</w:t>
      </w:r>
      <w:r w:rsidR="00731517">
        <w:t xml:space="preserve"> бѣд-</w:t>
      </w:r>
      <w:r w:rsidR="00731517">
        <w:br/>
        <w:t>ные Киргизы живут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 xml:space="preserve"> войлочмых</w:t>
      </w:r>
      <w:r w:rsidR="009A18E9">
        <w:t>ъ</w:t>
      </w:r>
      <w:r w:rsidR="00731517">
        <w:t xml:space="preserve"> палатках</w:t>
      </w:r>
      <w:r w:rsidR="009A18E9">
        <w:t>ъ</w:t>
      </w:r>
      <w:r w:rsidR="00731517">
        <w:t>, пи-</w:t>
      </w:r>
      <w:r w:rsidR="00731517">
        <w:br/>
        <w:t>таясь работою и мелочною торговлею. Жены их</w:t>
      </w:r>
      <w:r w:rsidR="009A18E9">
        <w:t>ъ</w:t>
      </w:r>
      <w:r w:rsidR="00731517">
        <w:t xml:space="preserve"> ткут</w:t>
      </w:r>
      <w:r w:rsidR="009A18E9">
        <w:t>ъ</w:t>
      </w:r>
      <w:r w:rsidR="00731517">
        <w:t xml:space="preserve"> армячи-</w:t>
      </w:r>
      <w:r w:rsidR="00731517">
        <w:br/>
        <w:t>ну, мужья занимаются землепашеством</w:t>
      </w:r>
      <w:r w:rsidR="009A18E9">
        <w:t>ъ</w:t>
      </w:r>
      <w:r w:rsidR="00731517">
        <w:t xml:space="preserve"> и кузнечною работою.</w:t>
      </w:r>
      <w:r w:rsidR="00731517">
        <w:br/>
        <w:t>Хан</w:t>
      </w:r>
      <w:r w:rsidR="009A18E9">
        <w:t>ъ</w:t>
      </w:r>
      <w:r w:rsidR="00731517">
        <w:t xml:space="preserve"> очень-хорошо принпмает</w:t>
      </w:r>
      <w:r w:rsidR="009A18E9">
        <w:t>ъ</w:t>
      </w:r>
      <w:r w:rsidR="00731517">
        <w:t xml:space="preserve"> кйргитских</w:t>
      </w:r>
      <w:r w:rsidR="009A18E9">
        <w:t>ъ</w:t>
      </w:r>
      <w:r w:rsidR="00731517">
        <w:t xml:space="preserve"> еултанов</w:t>
      </w:r>
      <w:r w:rsidR="009A18E9">
        <w:t>ъ</w:t>
      </w:r>
      <w:r w:rsidR="00731517">
        <w:t xml:space="preserve"> и хз-</w:t>
      </w:r>
      <w:r w:rsidR="00731517">
        <w:br/>
        <w:t>иов</w:t>
      </w:r>
      <w:r w:rsidR="009A18E9">
        <w:t>ъ</w:t>
      </w:r>
      <w:r w:rsidR="00731517">
        <w:t>, пріѣзжающих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Хиву и даеть</w:t>
      </w:r>
      <w:r w:rsidR="00E56DF5">
        <w:t xml:space="preserve"> имъ </w:t>
      </w:r>
      <w:r w:rsidR="00731517">
        <w:t>квартиры и столовыл</w:t>
      </w:r>
      <w:r w:rsidR="00731517">
        <w:br/>
        <w:t>деньги.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rPr>
          <w:rStyle w:val="Bodytext2Italic"/>
        </w:rPr>
        <w:t>Образ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жизни и пища жителей</w:t>
      </w:r>
      <w:r>
        <w:t>.—Главная пища Хишпщев</w:t>
      </w:r>
      <w:r w:rsidR="00FC273B">
        <w:t>ѣ</w:t>
      </w:r>
      <w:r>
        <w:t>—</w:t>
      </w:r>
      <w:r>
        <w:br/>
        <w:t>мясо и крупа; богатые ѣдяг</w:t>
      </w:r>
      <w:r w:rsidR="009A18E9">
        <w:t>ъ</w:t>
      </w:r>
      <w:r>
        <w:t xml:space="preserve"> гілав</w:t>
      </w:r>
      <w:r w:rsidR="009A18E9">
        <w:t>ъ</w:t>
      </w:r>
      <w:r>
        <w:t xml:space="preserve"> из</w:t>
      </w:r>
      <w:r w:rsidR="009A18E9">
        <w:t>ъ</w:t>
      </w:r>
      <w:r>
        <w:t xml:space="preserve"> сарачинскаго пшена и ба-</w:t>
      </w:r>
      <w:r>
        <w:br/>
        <w:t>ранины. 'Вдят</w:t>
      </w:r>
      <w:r w:rsidR="009A18E9">
        <w:t>ъ</w:t>
      </w:r>
      <w:r>
        <w:t xml:space="preserve"> они обыкновенно три раза в</w:t>
      </w:r>
      <w:r w:rsidR="009A18E9">
        <w:t>ъ</w:t>
      </w:r>
      <w:r>
        <w:t xml:space="preserve"> день. Утром</w:t>
      </w:r>
      <w:r w:rsidR="009A18E9">
        <w:t>ъ</w:t>
      </w:r>
      <w:r>
        <w:t xml:space="preserve"> рано,</w:t>
      </w:r>
      <w:r>
        <w:br/>
        <w:t>на разевѣтѣ, пыот</w:t>
      </w:r>
      <w:r w:rsidR="009A18E9">
        <w:t>ъ</w:t>
      </w:r>
      <w:r>
        <w:t xml:space="preserve"> чай (бедные не вь-состояніи лакомиться</w:t>
      </w:r>
      <w:r>
        <w:br/>
        <w:t>нм</w:t>
      </w:r>
      <w:r w:rsidR="009A18E9">
        <w:t>ъ</w:t>
      </w:r>
      <w:r>
        <w:t xml:space="preserve">) и зав </w:t>
      </w:r>
      <w:r>
        <w:rPr>
          <w:lang w:val="la" w:eastAsia="la" w:bidi="la"/>
        </w:rPr>
        <w:t xml:space="preserve">i </w:t>
      </w:r>
      <w:r>
        <w:t>ракают</w:t>
      </w:r>
      <w:r w:rsidR="009A18E9">
        <w:t>ъ</w:t>
      </w:r>
      <w:r>
        <w:t xml:space="preserve">; посл е </w:t>
      </w:r>
      <w:r>
        <w:rPr>
          <w:rStyle w:val="Bodytext211ptBold2"/>
        </w:rPr>
        <w:t>12</w:t>
      </w:r>
      <w:r>
        <w:t xml:space="preserve"> чаеог.ь обѣдают</w:t>
      </w:r>
      <w:r w:rsidR="009A18E9">
        <w:t>ъ</w:t>
      </w:r>
      <w:r>
        <w:t>; потом</w:t>
      </w:r>
      <w:r w:rsidR="009A18E9">
        <w:t>ъ</w:t>
      </w:r>
      <w:r>
        <w:t xml:space="preserve"> </w:t>
      </w:r>
      <w:r>
        <w:rPr>
          <w:lang w:val="la" w:eastAsia="la" w:bidi="la"/>
        </w:rPr>
        <w:t>y/jcmia-</w:t>
      </w:r>
      <w:r>
        <w:rPr>
          <w:lang w:val="la" w:eastAsia="la" w:bidi="la"/>
        </w:rPr>
        <w:br/>
      </w:r>
      <w:r>
        <w:t>ют</w:t>
      </w:r>
      <w:r w:rsidR="009A18E9">
        <w:t>ъ</w:t>
      </w:r>
      <w:r>
        <w:t xml:space="preserve"> при епѣчах</w:t>
      </w:r>
      <w:r w:rsidR="009A18E9">
        <w:t>ъ</w:t>
      </w:r>
      <w:r>
        <w:t>. Говядина варится с</w:t>
      </w:r>
      <w:r w:rsidR="009A18E9">
        <w:t>ъ</w:t>
      </w:r>
      <w:r>
        <w:t xml:space="preserve"> репою и тыквою и разрѣ-</w:t>
      </w:r>
      <w:r>
        <w:br/>
        <w:t>зывается на мелкіе куски. Пельмени (</w:t>
      </w:r>
      <w:r>
        <w:footnoteReference w:id="23"/>
      </w:r>
      <w:r>
        <w:t>) (маленькіе пирожки с</w:t>
      </w:r>
      <w:r w:rsidR="009A18E9">
        <w:t>ъ</w:t>
      </w:r>
      <w:r>
        <w:t xml:space="preserve"> го-</w:t>
      </w:r>
      <w:r>
        <w:br/>
        <w:t>вядиною) считаются за праздничное блюдо. Кашу приготовляют</w:t>
      </w:r>
      <w:r w:rsidR="00504B04">
        <w:t>ъ</w:t>
      </w:r>
      <w:r>
        <w:br/>
        <w:t>с</w:t>
      </w:r>
      <w:r w:rsidR="009A18E9">
        <w:t>ъ</w:t>
      </w:r>
      <w:r>
        <w:t xml:space="preserve"> жиром</w:t>
      </w:r>
      <w:r w:rsidR="009A18E9">
        <w:t>ъ</w:t>
      </w:r>
      <w:r>
        <w:t xml:space="preserve"> из</w:t>
      </w:r>
      <w:r w:rsidR="009A18E9">
        <w:t>ъ</w:t>
      </w:r>
      <w:r>
        <w:t>овечьяго хвоста; иные варятьее вьмолокѣ. В</w:t>
      </w:r>
      <w:r w:rsidR="00E040BA">
        <w:t>мѣст</w:t>
      </w:r>
      <w:r>
        <w:t>о</w:t>
      </w:r>
      <w:r>
        <w:br/>
        <w:t>обыкновенна го хлѣба, в</w:t>
      </w:r>
      <w:r w:rsidR="009A18E9">
        <w:t>ъ</w:t>
      </w:r>
      <w:r>
        <w:t>Хивѣ ѣдят</w:t>
      </w:r>
      <w:r w:rsidR="009A18E9">
        <w:t>ъ</w:t>
      </w:r>
      <w:r>
        <w:t xml:space="preserve"> плоскіеиеоКва шейные мучные</w:t>
      </w:r>
      <w:r>
        <w:br/>
        <w:t>блины. Мясо и кашу ѣдят</w:t>
      </w:r>
      <w:r w:rsidR="009A18E9">
        <w:t>ъ</w:t>
      </w:r>
      <w:r>
        <w:t xml:space="preserve"> пальцами, а суп</w:t>
      </w:r>
      <w:r w:rsidR="009A18E9">
        <w:t>ъ</w:t>
      </w:r>
      <w:r>
        <w:t xml:space="preserve"> деревянными, при-</w:t>
      </w:r>
      <w:r>
        <w:br/>
        <w:t>готовляемыми в</w:t>
      </w:r>
      <w:r w:rsidR="009A18E9">
        <w:t>ъ</w:t>
      </w:r>
      <w:r>
        <w:t xml:space="preserve"> Хивѣ ложками. Вея столовая посуда глиняная,</w:t>
      </w:r>
      <w:r>
        <w:br/>
        <w:t>только богатые употрсбляют</w:t>
      </w:r>
      <w:r w:rsidR="009A18E9">
        <w:t>ъ</w:t>
      </w:r>
      <w:r>
        <w:t xml:space="preserve"> дереванныя чашки, привозимый</w:t>
      </w:r>
      <w:r>
        <w:br/>
        <w:t>из</w:t>
      </w:r>
      <w:r w:rsidR="009A18E9">
        <w:t>ъ</w:t>
      </w:r>
      <w:r>
        <w:t xml:space="preserve"> Россіи. Зажиточные люди пыот</w:t>
      </w:r>
      <w:r w:rsidR="009A18E9">
        <w:t>ъ</w:t>
      </w:r>
      <w:r>
        <w:t xml:space="preserve"> чай нз</w:t>
      </w:r>
      <w:r w:rsidR="009A18E9">
        <w:t>ъ</w:t>
      </w:r>
      <w:r>
        <w:t xml:space="preserve"> русекпх</w:t>
      </w:r>
      <w:r w:rsidR="009A18E9">
        <w:t>ъ</w:t>
      </w:r>
      <w:r>
        <w:t xml:space="preserve"> </w:t>
      </w:r>
      <w:r>
        <w:rPr>
          <w:lang w:val="la" w:eastAsia="la" w:bidi="la"/>
        </w:rPr>
        <w:t>a&gt;ap&lt;t&gt;opo-</w:t>
      </w:r>
      <w:r>
        <w:rPr>
          <w:lang w:val="la" w:eastAsia="la" w:bidi="la"/>
        </w:rPr>
        <w:br/>
      </w:r>
      <w:r>
        <w:t>вых</w:t>
      </w:r>
      <w:r w:rsidR="009A18E9">
        <w:t>ъ</w:t>
      </w:r>
      <w:r>
        <w:t xml:space="preserve"> чашек</w:t>
      </w:r>
      <w:r w:rsidR="009A18E9">
        <w:t>ъ</w:t>
      </w:r>
      <w:r>
        <w:t>, бедные из</w:t>
      </w:r>
      <w:r w:rsidR="009A18E9">
        <w:t>ъ</w:t>
      </w:r>
      <w:r>
        <w:t xml:space="preserve"> камепныхь мисок</w:t>
      </w:r>
      <w:r w:rsidR="009A18E9">
        <w:t>ъ</w:t>
      </w:r>
      <w:r>
        <w:t>; неимущи! класс</w:t>
      </w:r>
      <w:r w:rsidR="009A18E9">
        <w:t>ъ</w:t>
      </w:r>
      <w:r>
        <w:br/>
        <w:t>пьет</w:t>
      </w:r>
      <w:r w:rsidR="009A18E9">
        <w:t>ъ</w:t>
      </w:r>
      <w:r>
        <w:t xml:space="preserve"> известный кирпичный чай с</w:t>
      </w:r>
      <w:r w:rsidR="009A18E9">
        <w:t>ъ</w:t>
      </w:r>
      <w:r>
        <w:t xml:space="preserve"> молоком</w:t>
      </w:r>
      <w:r w:rsidR="009A18E9">
        <w:t>ъ</w:t>
      </w:r>
      <w:r>
        <w:t>, маелоаі</w:t>
      </w:r>
      <w:r w:rsidR="009A18E9">
        <w:t>ъ</w:t>
      </w:r>
      <w:r>
        <w:t xml:space="preserve"> или жя-</w:t>
      </w:r>
      <w:r>
        <w:br/>
        <w:t>ромь из</w:t>
      </w:r>
      <w:r w:rsidR="009A18E9">
        <w:t>ъ</w:t>
      </w:r>
      <w:r>
        <w:t xml:space="preserve"> глиняных</w:t>
      </w:r>
      <w:r w:rsidR="009A18E9">
        <w:t>ъ</w:t>
      </w:r>
      <w:r>
        <w:t xml:space="preserve"> еосудов</w:t>
      </w:r>
      <w:r w:rsidR="009A18E9">
        <w:t>ъ</w:t>
      </w:r>
      <w:r>
        <w:t>. Каракалпаки и Туркменцы редко</w:t>
      </w:r>
      <w:r>
        <w:br/>
        <w:t>пыот</w:t>
      </w:r>
      <w:r w:rsidR="009A18E9">
        <w:t>ъ</w:t>
      </w:r>
      <w:r>
        <w:t xml:space="preserve"> чай, а бѣднѣйшіе из</w:t>
      </w:r>
      <w:r w:rsidR="009A18E9">
        <w:t>ъ</w:t>
      </w:r>
      <w:r>
        <w:t xml:space="preserve"> них</w:t>
      </w:r>
      <w:r w:rsidR="009A18E9">
        <w:t>ъ</w:t>
      </w:r>
      <w:r>
        <w:t xml:space="preserve"> совсѣм</w:t>
      </w:r>
      <w:r w:rsidR="009A18E9">
        <w:t>ъ</w:t>
      </w:r>
      <w:r>
        <w:t xml:space="preserve"> не } пот е ляют</w:t>
      </w:r>
      <w:r w:rsidR="009A18E9">
        <w:t>ъ</w:t>
      </w:r>
      <w:r>
        <w:t xml:space="preserve"> его.</w:t>
      </w:r>
      <w:r>
        <w:br/>
        <w:t>Хивинцы ѣдят</w:t>
      </w:r>
      <w:r w:rsidR="009A18E9">
        <w:t>ъ</w:t>
      </w:r>
      <w:r>
        <w:t xml:space="preserve"> немного рыбы и только свежую; рыбы у них</w:t>
      </w:r>
      <w:r w:rsidR="009A18E9">
        <w:t>ъ</w:t>
      </w:r>
      <w:r>
        <w:br/>
        <w:t xml:space="preserve">много, и потому она чрезвычайно-дешева; за рубль </w:t>
      </w:r>
      <w:r>
        <w:rPr>
          <w:rStyle w:val="Bodytext211ptBold2"/>
        </w:rPr>
        <w:t>(2</w:t>
      </w:r>
      <w:r>
        <w:t xml:space="preserve"> танги) мо-</w:t>
      </w:r>
      <w:r>
        <w:br/>
        <w:t>жно купить осетра. Каракалпаки, напротив</w:t>
      </w:r>
      <w:r w:rsidR="00E56DF5">
        <w:t>ъ</w:t>
      </w:r>
      <w:r>
        <w:t>, ѣдят</w:t>
      </w:r>
      <w:r w:rsidR="009A18E9">
        <w:t>ъ</w:t>
      </w:r>
      <w:r>
        <w:t xml:space="preserve"> очень-много</w:t>
      </w:r>
      <w:r>
        <w:br/>
        <w:t>рыбы, и в</w:t>
      </w:r>
      <w:r w:rsidR="009A18E9">
        <w:t>ъ</w:t>
      </w:r>
      <w:r>
        <w:t xml:space="preserve"> ні ко горых</w:t>
      </w:r>
      <w:r w:rsidR="009A18E9">
        <w:t>ъ</w:t>
      </w:r>
      <w:r>
        <w:t xml:space="preserve"> странах</w:t>
      </w:r>
      <w:r w:rsidR="009A18E9">
        <w:t>ъ</w:t>
      </w:r>
      <w:r>
        <w:t xml:space="preserve"> она служить і м</w:t>
      </w:r>
      <w:r w:rsidR="009A18E9">
        <w:t>ъ</w:t>
      </w:r>
      <w:r>
        <w:t xml:space="preserve"> даже главною</w:t>
      </w:r>
      <w:r>
        <w:br/>
        <w:t>пищею. В</w:t>
      </w:r>
      <w:r w:rsidR="009A18E9">
        <w:t>ъ</w:t>
      </w:r>
      <w:r>
        <w:t xml:space="preserve"> праздники ѣдят</w:t>
      </w:r>
      <w:r w:rsidR="009A18E9">
        <w:t>ъ</w:t>
      </w:r>
      <w:r>
        <w:t xml:space="preserve"> конину и</w:t>
      </w:r>
      <w:r w:rsidR="00663D58">
        <w:t xml:space="preserve"> на </w:t>
      </w:r>
      <w:r>
        <w:t>этот</w:t>
      </w:r>
      <w:r w:rsidR="009A18E9">
        <w:t>ъ</w:t>
      </w:r>
      <w:r>
        <w:t xml:space="preserve"> предмет</w:t>
      </w:r>
      <w:r w:rsidR="009A18E9">
        <w:t>ъ</w:t>
      </w:r>
      <w:r>
        <w:t xml:space="preserve"> поку-</w:t>
      </w:r>
      <w:r>
        <w:br/>
        <w:t>пают^ жирных</w:t>
      </w:r>
      <w:r w:rsidR="009A18E9">
        <w:t>ъ</w:t>
      </w:r>
      <w:r>
        <w:t xml:space="preserve"> киргизских</w:t>
      </w:r>
      <w:r w:rsidR="00504B04">
        <w:t>ъ</w:t>
      </w:r>
      <w:r>
        <w:t xml:space="preserve"> кобыл</w:t>
      </w:r>
      <w:r w:rsidR="009A18E9">
        <w:t>ъ</w:t>
      </w:r>
      <w:r>
        <w:t>. Кишки начинивают</w:t>
      </w:r>
      <w:r w:rsidR="009A18E9">
        <w:t>ъ</w:t>
      </w:r>
      <w:r>
        <w:t xml:space="preserve"> мя-</w:t>
      </w:r>
      <w:r>
        <w:br/>
        <w:t>сом</w:t>
      </w:r>
      <w:r w:rsidR="009A18E9">
        <w:t>ъ</w:t>
      </w:r>
      <w:r>
        <w:t xml:space="preserve"> и жироч</w:t>
      </w:r>
      <w:r w:rsidR="009A18E9">
        <w:t>ъ</w:t>
      </w:r>
      <w:r>
        <w:t>, и часть этих</w:t>
      </w:r>
      <w:r w:rsidR="009A18E9">
        <w:t>ъ</w:t>
      </w:r>
      <w:r>
        <w:t xml:space="preserve"> колбас</w:t>
      </w:r>
      <w:r w:rsidR="009A18E9">
        <w:t>ъ</w:t>
      </w:r>
      <w:r>
        <w:t xml:space="preserve"> дарять хану; часто также</w:t>
      </w:r>
      <w:r>
        <w:br/>
        <w:t>Хивинцы припоелт</w:t>
      </w:r>
      <w:r w:rsidR="009A18E9">
        <w:t>ъ</w:t>
      </w:r>
      <w:r>
        <w:t xml:space="preserve"> ему г.</w:t>
      </w:r>
      <w:r w:rsidR="009A18E9">
        <w:t>ъ</w:t>
      </w:r>
      <w:r>
        <w:t xml:space="preserve"> дар</w:t>
      </w:r>
      <w:r w:rsidR="009A18E9">
        <w:t>ъ</w:t>
      </w:r>
      <w:r>
        <w:t xml:space="preserve"> крупу и изюм</w:t>
      </w:r>
      <w:r w:rsidR="009A18E9">
        <w:t>ъ</w:t>
      </w:r>
      <w:r>
        <w:t>, и оп</w:t>
      </w:r>
      <w:r w:rsidR="009A18E9">
        <w:t>ъ</w:t>
      </w:r>
      <w:r w:rsidR="00764887">
        <w:t xml:space="preserve"> всѣ </w:t>
      </w:r>
      <w:r>
        <w:t>при-</w:t>
      </w:r>
      <w:r>
        <w:br/>
      </w:r>
      <w:r>
        <w:lastRenderedPageBreak/>
        <w:t>нимает</w:t>
      </w:r>
      <w:r w:rsidR="00E56DF5">
        <w:t>ъ</w:t>
      </w:r>
      <w:r>
        <w:t xml:space="preserve"> милостиво. Форма Сахара же, Фунтов</w:t>
      </w:r>
      <w:r w:rsidR="009A18E9">
        <w:t>ъ</w:t>
      </w:r>
      <w:r>
        <w:t xml:space="preserve"> в</w:t>
      </w:r>
      <w:r w:rsidR="009A18E9">
        <w:t>ъ</w:t>
      </w:r>
      <w:r>
        <w:t xml:space="preserve"> пять, счигает-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89" w:line="180" w:lineRule="exact"/>
        <w:ind w:firstLine="0"/>
        <w:jc w:val="right"/>
      </w:pPr>
      <w:r>
        <w:lastRenderedPageBreak/>
        <w:t>Хива</w:t>
      </w:r>
      <w:r>
        <w:rPr>
          <w:vertAlign w:val="subscript"/>
        </w:rPr>
        <w:t>і</w:t>
      </w:r>
      <w:r>
        <w:t xml:space="preserve"> сг ныптьшнсаі</w:t>
      </w:r>
      <w:r w:rsidR="009A18E9">
        <w:t>ъ</w:t>
      </w:r>
      <w:r>
        <w:t xml:space="preserve"> свосл</w:t>
      </w:r>
      <w:r w:rsidR="009A18E9">
        <w:t>ъ</w:t>
      </w:r>
      <w:r>
        <w:t xml:space="preserve"> Соапояпіи.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122"/>
        <w:jc w:val="both"/>
      </w:pPr>
      <w:r>
        <w:rPr>
          <w:noProof/>
        </w:rPr>
        <mc:AlternateContent>
          <mc:Choice Requires="wps">
            <w:drawing>
              <wp:anchor distT="0" distB="0" distL="1014730" distR="63500" simplePos="0" relativeHeight="251780608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67945</wp:posOffset>
                </wp:positionV>
                <wp:extent cx="222250" cy="101600"/>
                <wp:effectExtent l="0" t="0" r="0" b="0"/>
                <wp:wrapSquare wrapText="left"/>
                <wp:docPr id="1913" name="Text Box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2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'109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8" o:spid="_x0000_s1407" type="#_x0000_t202" style="position:absolute;left:0;text-align:left;margin-left:333pt;margin-top:5.35pt;width:17.5pt;height:8pt;z-index:-251535872;visibility:visible;mso-wrap-style:square;mso-width-percent:0;mso-height-percent:0;mso-wrap-distance-left:79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'109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са уже значительным</w:t>
      </w:r>
      <w:r w:rsidR="00504B04">
        <w:t>ъ</w:t>
      </w:r>
      <w:r w:rsidR="00731517">
        <w:t xml:space="preserve"> подарком</w:t>
      </w:r>
      <w:r w:rsidR="009A18E9">
        <w:t>ъ</w:t>
      </w:r>
      <w:r w:rsidR="00731517">
        <w:t>, и его прииосяг</w:t>
      </w:r>
      <w:r w:rsidR="009A18E9">
        <w:t>ъ</w:t>
      </w:r>
      <w:r w:rsidR="00731517">
        <w:t xml:space="preserve"> обыкновенно</w:t>
      </w:r>
      <w:r w:rsidR="00731517">
        <w:br/>
        <w:t>новобрачные в</w:t>
      </w:r>
      <w:r w:rsidR="009A18E9">
        <w:t>ъ</w:t>
      </w:r>
      <w:r w:rsidR="00731517">
        <w:t xml:space="preserve"> день свадьбы. Свѣчей в</w:t>
      </w:r>
      <w:r w:rsidR="009A18E9">
        <w:t>ъ</w:t>
      </w:r>
      <w:r w:rsidR="00731517">
        <w:t xml:space="preserve"> Хивѣ не зиают</w:t>
      </w:r>
      <w:r w:rsidR="009A18E9">
        <w:t>ъ</w:t>
      </w:r>
      <w:r w:rsidR="00731517">
        <w:t>, и вмѣ-</w:t>
      </w:r>
      <w:r w:rsidR="00731517">
        <w:br/>
        <w:t>сго их</w:t>
      </w:r>
      <w:r w:rsidR="009A18E9">
        <w:t>ъ</w:t>
      </w:r>
      <w:r w:rsidR="00731517">
        <w:t xml:space="preserve"> употребллют</w:t>
      </w:r>
      <w:r w:rsidR="009A18E9">
        <w:t>ъ</w:t>
      </w:r>
      <w:r w:rsidR="00731517">
        <w:t xml:space="preserve"> масло, как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ночииках</w:t>
      </w:r>
      <w:r w:rsidR="009A18E9">
        <w:t>ъ</w:t>
      </w:r>
      <w:r w:rsidR="00731517">
        <w:t>. Почти всѣ жи-</w:t>
      </w:r>
      <w:r w:rsidR="00731517">
        <w:br/>
        <w:t>тели Панства занимаются земледѣлісм</w:t>
      </w:r>
      <w:r w:rsidR="009A18E9">
        <w:t>ъ</w:t>
      </w:r>
      <w:r w:rsidR="00731517">
        <w:t>, по вообще мало получа-</w:t>
      </w:r>
      <w:r w:rsidR="00731517">
        <w:br/>
        <w:t>ют</w:t>
      </w:r>
      <w:r w:rsidR="009A18E9">
        <w:t>ъ</w:t>
      </w:r>
      <w:r w:rsidR="00731517">
        <w:t xml:space="preserve"> хлѣба, так</w:t>
      </w:r>
      <w:r w:rsidR="009A18E9">
        <w:t>ъ</w:t>
      </w:r>
      <w:r w:rsidR="00731517">
        <w:t>-что на продажу остается очень-немного ото го</w:t>
      </w:r>
      <w:r w:rsidR="00731517">
        <w:br/>
        <w:t>продукта. Только богатѣйшіе люди, имѣл много неволыіиков</w:t>
      </w:r>
      <w:r w:rsidR="009A18E9">
        <w:t>ъ</w:t>
      </w:r>
      <w:r w:rsidR="00731517">
        <w:t>,</w:t>
      </w:r>
      <w:r w:rsidR="00731517">
        <w:br/>
        <w:t>сінот</w:t>
      </w:r>
      <w:r w:rsidR="009A18E9">
        <w:t>ъ</w:t>
      </w:r>
      <w:r w:rsidR="00731517">
        <w:t xml:space="preserve"> болѣе хлѣба. Большее количество хлѣба, и особенно </w:t>
      </w:r>
      <w:r w:rsidR="00731517">
        <w:rPr>
          <w:rStyle w:val="Bodytext2105ptItalic"/>
        </w:rPr>
        <w:t>джуга-</w:t>
      </w:r>
      <w:r w:rsidR="00731517">
        <w:rPr>
          <w:rStyle w:val="Bodytext2105ptItalic"/>
        </w:rPr>
        <w:br/>
        <w:t>ра,</w:t>
      </w:r>
      <w:r w:rsidR="00731517">
        <w:rPr>
          <w:rStyle w:val="Bodytext29ptBoldScale66"/>
        </w:rPr>
        <w:t xml:space="preserve"> </w:t>
      </w:r>
      <w:r w:rsidR="00731517">
        <w:t>покупают</w:t>
      </w:r>
      <w:r w:rsidR="009A18E9">
        <w:t>ъ</w:t>
      </w:r>
      <w:r w:rsidR="00731517">
        <w:t xml:space="preserve"> Туркменцы, потому-что он</w:t>
      </w:r>
      <w:r w:rsidR="009A18E9">
        <w:t>ъ</w:t>
      </w:r>
      <w:r w:rsidR="00731517">
        <w:t xml:space="preserve"> очеыь-дешегл,. Поел </w:t>
      </w:r>
      <w:r w:rsidR="00731517">
        <w:rPr>
          <w:rStyle w:val="Bodytext29ptBoldScale66"/>
        </w:rPr>
        <w:t>Ѣ</w:t>
      </w:r>
      <w:r w:rsidR="00731517">
        <w:rPr>
          <w:rStyle w:val="Bodytext29ptBoldScale66"/>
        </w:rPr>
        <w:br/>
      </w:r>
      <w:r w:rsidR="00731517">
        <w:t>неудачной жатвы, иногда совеѣм</w:t>
      </w:r>
      <w:r w:rsidR="009A18E9">
        <w:t>ъ</w:t>
      </w:r>
      <w:r w:rsidR="00731517">
        <w:t xml:space="preserve"> запрещается продавать и выво-</w:t>
      </w:r>
      <w:r w:rsidR="00731517">
        <w:br/>
        <w:t>зить хлѣб</w:t>
      </w:r>
      <w:r w:rsidR="009A18E9">
        <w:t>ъ</w:t>
      </w:r>
      <w:r w:rsidR="00731517">
        <w:t xml:space="preserve"> и тогда Туркменцы покупают</w:t>
      </w:r>
      <w:r w:rsidR="00504B04">
        <w:t>ъ</w:t>
      </w:r>
      <w:r w:rsidR="00731517">
        <w:t xml:space="preserve"> его в</w:t>
      </w:r>
      <w:r w:rsidR="009A18E9">
        <w:t>ъ</w:t>
      </w:r>
      <w:r w:rsidR="00731517">
        <w:t xml:space="preserve"> Персін.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</w:pPr>
      <w:r>
        <w:t>Садоводство незначительно. Хивинцы ѣдят</w:t>
      </w:r>
      <w:r w:rsidR="009A18E9">
        <w:t>ъ</w:t>
      </w:r>
      <w:r>
        <w:t xml:space="preserve"> сырые плоды, а</w:t>
      </w:r>
      <w:r>
        <w:br/>
        <w:t>сушеные привозятся из</w:t>
      </w:r>
      <w:r w:rsidR="009A18E9">
        <w:t>ъ</w:t>
      </w:r>
      <w:r>
        <w:t xml:space="preserve"> Бухары. Только Узбеки занимаются су-</w:t>
      </w:r>
      <w:r>
        <w:br/>
        <w:t>шенгемь дынь. Б</w:t>
      </w:r>
      <w:r w:rsidR="009A18E9">
        <w:t>ъ</w:t>
      </w:r>
      <w:r>
        <w:t xml:space="preserve"> Хивѣ также разводятся хлопчатая бумага</w:t>
      </w:r>
      <w:r>
        <w:br/>
        <w:t>и шелк</w:t>
      </w:r>
      <w:r w:rsidR="009A18E9">
        <w:t>ъ</w:t>
      </w:r>
      <w:r>
        <w:t xml:space="preserve"> , и послѣдним</w:t>
      </w:r>
      <w:r w:rsidR="009A18E9">
        <w:t>ъ</w:t>
      </w:r>
      <w:r>
        <w:t xml:space="preserve"> особенно промышляют</w:t>
      </w:r>
      <w:r w:rsidR="009A18E9">
        <w:t>ъ</w:t>
      </w:r>
      <w:r>
        <w:t xml:space="preserve"> Тадшнки. Сы-</w:t>
      </w:r>
      <w:r>
        <w:br/>
      </w:r>
      <w:r>
        <w:rPr>
          <w:vertAlign w:val="superscript"/>
        </w:rPr>
        <w:t>1</w:t>
      </w:r>
      <w:r>
        <w:t xml:space="preserve"> рой шелк</w:t>
      </w:r>
      <w:r w:rsidR="009A18E9">
        <w:t>ъ</w:t>
      </w:r>
      <w:r>
        <w:t xml:space="preserve"> не вывозится , но на мѣстѣ употребляется на Фабри-</w:t>
      </w:r>
      <w:r>
        <w:br/>
        <w:t>ках</w:t>
      </w:r>
      <w:r w:rsidR="009A18E9">
        <w:t>ъ</w:t>
      </w:r>
      <w:r>
        <w:t xml:space="preserve"> ; Сарты и Тадшики особенно-хорошо ткут</w:t>
      </w:r>
      <w:r w:rsidR="009A18E9">
        <w:t>ъ</w:t>
      </w:r>
      <w:r>
        <w:t xml:space="preserve"> разныя матерін</w:t>
      </w:r>
      <w:r>
        <w:br/>
        <w:t>из</w:t>
      </w:r>
      <w:r w:rsidR="009A18E9">
        <w:t>ъ</w:t>
      </w:r>
      <w:r>
        <w:t xml:space="preserve"> хлопчатой бумаги. Сарты дѣлают</w:t>
      </w:r>
      <w:r w:rsidR="009A18E9">
        <w:t>ъ</w:t>
      </w:r>
      <w:r>
        <w:t xml:space="preserve"> халаты и почти изключи-</w:t>
      </w:r>
      <w:r>
        <w:br/>
        <w:t>тельно завладѣли всѣми прочими ремеслами.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Жены бѣдных</w:t>
      </w:r>
      <w:r w:rsidR="009A18E9">
        <w:t>ъ</w:t>
      </w:r>
      <w:r>
        <w:t xml:space="preserve"> Сартов</w:t>
      </w:r>
      <w:r w:rsidR="009A18E9">
        <w:t>ъ</w:t>
      </w:r>
      <w:r>
        <w:t xml:space="preserve"> прядут</w:t>
      </w:r>
      <w:r w:rsidR="009A18E9">
        <w:t>ъ</w:t>
      </w:r>
      <w:r>
        <w:t>, ткут</w:t>
      </w:r>
      <w:r w:rsidR="009A18E9">
        <w:t>ъ</w:t>
      </w:r>
      <w:r>
        <w:t xml:space="preserve"> и изправляют</w:t>
      </w:r>
      <w:r w:rsidR="009A18E9">
        <w:t>ъ</w:t>
      </w:r>
      <w:r>
        <w:t xml:space="preserve"> всѣ хо-</w:t>
      </w:r>
      <w:r>
        <w:br/>
        <w:t>зяйственныя работы; богатыя же ничѣм</w:t>
      </w:r>
      <w:r w:rsidR="009A18E9">
        <w:t>ъ</w:t>
      </w:r>
      <w:r>
        <w:t xml:space="preserve"> не занимаются. Он</w:t>
      </w:r>
      <w:r w:rsidR="00FC273B">
        <w:t>ѣ</w:t>
      </w:r>
      <w:r>
        <w:br/>
        <w:t>плохо повинуются аіужьям</w:t>
      </w:r>
      <w:r w:rsidR="009A18E9">
        <w:t>ъ</w:t>
      </w:r>
      <w:r>
        <w:t xml:space="preserve"> своим</w:t>
      </w:r>
      <w:r w:rsidR="009A18E9">
        <w:t>ъ</w:t>
      </w:r>
      <w:r>
        <w:t>, жалуются на легкія тѣле-</w:t>
      </w:r>
      <w:r>
        <w:br/>
        <w:t>сныя наказанья (удары), тіросят</w:t>
      </w:r>
      <w:r w:rsidR="009A18E9">
        <w:t>ъ</w:t>
      </w:r>
      <w:r>
        <w:t xml:space="preserve"> о разводѣ, и перГ.дко достига-</w:t>
      </w:r>
      <w:r>
        <w:br/>
        <w:t>ю г</w:t>
      </w:r>
      <w:r w:rsidR="009A18E9">
        <w:t>ъ</w:t>
      </w:r>
      <w:r>
        <w:t xml:space="preserve"> своей цѣли. Узбечанци всѣ трудолюбивы и не жалуются ни-</w:t>
      </w:r>
      <w:r>
        <w:br/>
        <w:t>когда на мужей. Жены Туркменцев</w:t>
      </w:r>
      <w:r w:rsidR="009A18E9">
        <w:t>ъ</w:t>
      </w:r>
      <w:r>
        <w:t xml:space="preserve"> и Каракал</w:t>
      </w:r>
      <w:r w:rsidR="00663D58">
        <w:t xml:space="preserve"> на </w:t>
      </w:r>
      <w:r>
        <w:t>ков</w:t>
      </w:r>
      <w:r w:rsidR="009A18E9">
        <w:t>ъ</w:t>
      </w:r>
      <w:r>
        <w:t xml:space="preserve"> совершен-</w:t>
      </w:r>
      <w:r>
        <w:br/>
        <w:t>ный невольницы своих</w:t>
      </w:r>
      <w:r w:rsidR="009A18E9">
        <w:t>ъ</w:t>
      </w:r>
      <w:r>
        <w:t xml:space="preserve"> мужей.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t>Винокуреніем</w:t>
      </w:r>
      <w:r w:rsidR="009A18E9">
        <w:t>ъ</w:t>
      </w:r>
      <w:r>
        <w:t xml:space="preserve"> (из</w:t>
      </w:r>
      <w:r w:rsidR="009A18E9">
        <w:t>ъ</w:t>
      </w:r>
      <w:r>
        <w:t xml:space="preserve"> винограда й других</w:t>
      </w:r>
      <w:r w:rsidR="009A18E9">
        <w:t>ъ</w:t>
      </w:r>
      <w:r>
        <w:t xml:space="preserve"> плодсв</w:t>
      </w:r>
      <w:r w:rsidR="009A18E9">
        <w:t>ъ</w:t>
      </w:r>
      <w:r>
        <w:t>) занимаются</w:t>
      </w:r>
      <w:r>
        <w:br/>
        <w:t>нлѣнные Русскіе и Гіерсіяне, а в</w:t>
      </w:r>
      <w:r w:rsidR="009A18E9">
        <w:t>ъ</w:t>
      </w:r>
      <w:r>
        <w:t xml:space="preserve"> маленьких</w:t>
      </w:r>
      <w:r w:rsidR="009A18E9">
        <w:t>ъ</w:t>
      </w:r>
      <w:r>
        <w:t xml:space="preserve"> городах</w:t>
      </w:r>
      <w:r w:rsidR="009A18E9">
        <w:t>ъ</w:t>
      </w:r>
      <w:r>
        <w:t xml:space="preserve"> и Хивин-</w:t>
      </w:r>
      <w:r>
        <w:br/>
        <w:t>цы, хотя сим</w:t>
      </w:r>
      <w:r w:rsidR="009A18E9">
        <w:t>ъ</w:t>
      </w:r>
      <w:r>
        <w:t xml:space="preserve"> послѣднизгь э го строго запрещено. На вииокуреиіе</w:t>
      </w:r>
      <w:r>
        <w:br/>
        <w:t>употребляют</w:t>
      </w:r>
      <w:r w:rsidR="009A18E9">
        <w:t>ъ</w:t>
      </w:r>
      <w:r>
        <w:t xml:space="preserve"> жецѣзные котлы, закрываемые деревянною шля-</w:t>
      </w:r>
      <w:r>
        <w:br/>
        <w:t>пою; согнутый ружейный ствол</w:t>
      </w:r>
      <w:r w:rsidR="009A18E9">
        <w:t>ъ</w:t>
      </w:r>
      <w:r>
        <w:t xml:space="preserve"> служить проводи и ком</w:t>
      </w:r>
      <w:r w:rsidR="009A18E9">
        <w:t>ъ</w:t>
      </w:r>
      <w:r>
        <w:t xml:space="preserve"> в</w:t>
      </w:r>
      <w:r w:rsidR="009A18E9">
        <w:t>ъ</w:t>
      </w:r>
      <w:r>
        <w:t xml:space="preserve"> холо-</w:t>
      </w:r>
      <w:r>
        <w:br/>
        <w:t>дилыіик</w:t>
      </w:r>
      <w:r w:rsidR="009A18E9">
        <w:t>ъ</w:t>
      </w:r>
      <w:r>
        <w:t>. Из</w:t>
      </w:r>
      <w:r w:rsidR="009A18E9">
        <w:t>ъ</w:t>
      </w:r>
      <w:r>
        <w:t xml:space="preserve"> одного пуда винограда получается три </w:t>
      </w:r>
      <w:r>
        <w:rPr>
          <w:rStyle w:val="Bodytext2SmallCaps"/>
        </w:rPr>
        <w:t>іптофл</w:t>
      </w:r>
      <w:r>
        <w:t xml:space="preserve"> вод-</w:t>
      </w:r>
      <w:r>
        <w:br/>
        <w:t>ки лучшаго качества.</w:t>
      </w:r>
    </w:p>
    <w:p w:rsidR="00810524" w:rsidRDefault="00731517">
      <w:pPr>
        <w:pStyle w:val="Bodytext21"/>
        <w:shd w:val="clear" w:color="auto" w:fill="auto"/>
        <w:spacing w:after="195" w:line="200" w:lineRule="exact"/>
        <w:ind w:left="5440" w:firstLine="3"/>
      </w:pPr>
      <w:r>
        <w:t>4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44"/>
        <w:jc w:val="both"/>
      </w:pPr>
      <w:r>
        <w:rPr>
          <w:rStyle w:val="Bodytext2105ptItalic"/>
        </w:rPr>
        <w:t>Ущшвлетс, суд</w:t>
      </w:r>
      <w:r w:rsidR="009A18E9">
        <w:rPr>
          <w:rStyle w:val="Bodytext2105ptItalic"/>
        </w:rPr>
        <w:t>ъ</w:t>
      </w:r>
      <w:r>
        <w:rPr>
          <w:rStyle w:val="Bodytext2105ptItalic"/>
        </w:rPr>
        <w:t>, полиціл</w:t>
      </w:r>
      <w:r>
        <w:rPr>
          <w:rStyle w:val="Bodytext29ptBoldScale66"/>
        </w:rPr>
        <w:t xml:space="preserve"> </w:t>
      </w:r>
      <w:r>
        <w:t xml:space="preserve">« </w:t>
      </w:r>
      <w:r>
        <w:rPr>
          <w:rStyle w:val="Bodytext2105ptItalic"/>
        </w:rPr>
        <w:t>наказа</w:t>
      </w:r>
      <w:r w:rsidR="004A2DB5">
        <w:rPr>
          <w:rStyle w:val="Bodytext2105ptItalic"/>
        </w:rPr>
        <w:t>у</w:t>
      </w:r>
      <w:r>
        <w:rPr>
          <w:rStyle w:val="Bodytext2105ptItalic"/>
        </w:rPr>
        <w:t>іл.</w:t>
      </w:r>
      <w:r>
        <w:rPr>
          <w:rStyle w:val="Bodytext29ptBoldScale66"/>
        </w:rPr>
        <w:t xml:space="preserve"> </w:t>
      </w:r>
      <w:r>
        <w:t>— Верховная власть</w:t>
      </w:r>
      <w:r>
        <w:br/>
        <w:t>неограниченна и принадлежит</w:t>
      </w:r>
      <w:r w:rsidR="00504B04">
        <w:t>ъ</w:t>
      </w:r>
      <w:r>
        <w:t xml:space="preserve"> хану. Послѣ него знатнѣйшіе и</w:t>
      </w:r>
      <w:r>
        <w:br/>
        <w:t>важнѣйшіе сановники в</w:t>
      </w:r>
      <w:r w:rsidR="009A18E9">
        <w:t>ъ</w:t>
      </w:r>
      <w:r>
        <w:t xml:space="preserve"> государствѣ: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0"/>
        <w:jc w:val="right"/>
      </w:pPr>
      <w:r>
        <w:t>1 ) Куш-бсги (*) (первый министра,, если угодно так</w:t>
      </w:r>
      <w:r w:rsidR="009A18E9">
        <w:t>ъ</w:t>
      </w:r>
      <w:r>
        <w:t xml:space="preserve"> назвать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firstLine="52"/>
      </w:pPr>
      <w:r>
        <w:lastRenderedPageBreak/>
        <w:t>Науки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2"/>
        <w:jc w:val="both"/>
      </w:pPr>
      <w:r>
        <w:rPr>
          <w:noProof/>
        </w:rPr>
        <mc:AlternateContent>
          <mc:Choice Requires="wps">
            <w:drawing>
              <wp:anchor distT="0" distB="0" distL="63500" distR="1435735" simplePos="0" relativeHeight="251781632" behindDoc="1" locked="0" layoutInCell="1" allowOverlap="1">
                <wp:simplePos x="0" y="0"/>
                <wp:positionH relativeFrom="margin">
                  <wp:posOffset>64135</wp:posOffset>
                </wp:positionH>
                <wp:positionV relativeFrom="margin">
                  <wp:posOffset>1905</wp:posOffset>
                </wp:positionV>
                <wp:extent cx="204470" cy="146050"/>
                <wp:effectExtent l="0" t="0" r="0" b="0"/>
                <wp:wrapSquare wrapText="right"/>
                <wp:docPr id="1912" name="Text Box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3"/>
                              <w:shd w:val="clear" w:color="auto" w:fill="auto"/>
                              <w:spacing w:line="230" w:lineRule="exact"/>
                            </w:pPr>
                            <w:r>
                              <w:t>i 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7" o:spid="_x0000_s1408" type="#_x0000_t202" style="position:absolute;left:0;text-align:left;margin-left:5.05pt;margin-top:.15pt;width:16.1pt;height:11.5pt;z-index:-251534848;visibility:visible;mso-wrap-style:square;mso-width-percent:0;mso-height-percent:0;mso-wrap-distance-left:5pt;mso-wrap-distance-top:0;mso-wrap-distance-right:113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3"/>
                        <w:shd w:val="clear" w:color="auto" w:fill="auto"/>
                        <w:spacing w:line="230" w:lineRule="exact"/>
                      </w:pPr>
                      <w:r>
                        <w:t>i 10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его). Он</w:t>
      </w:r>
      <w:r w:rsidR="009A18E9">
        <w:t>ъ</w:t>
      </w:r>
      <w:r w:rsidR="00731517">
        <w:t xml:space="preserve"> принимаете просителей и представляет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прошенія</w:t>
      </w:r>
      <w:r w:rsidR="00731517">
        <w:br/>
        <w:t>хану, заведывает</w:t>
      </w:r>
      <w:r w:rsidR="009A18E9">
        <w:t>ъ</w:t>
      </w:r>
      <w:r w:rsidR="00731517">
        <w:t xml:space="preserve"> таможенною частно, в</w:t>
      </w:r>
      <w:r w:rsidR="009A18E9">
        <w:t>ъ</w:t>
      </w:r>
      <w:r w:rsidR="00731517">
        <w:t xml:space="preserve"> одной части государ-</w:t>
      </w:r>
      <w:r w:rsidR="00731517">
        <w:br/>
        <w:t>ства собирает</w:t>
      </w:r>
      <w:r w:rsidR="009A18E9">
        <w:t>ъ</w:t>
      </w:r>
      <w:r w:rsidR="00731517">
        <w:t xml:space="preserve"> подати, и пр. Ньт</w:t>
      </w:r>
      <w:r w:rsidR="00FC273B">
        <w:t>ѣ</w:t>
      </w:r>
      <w:r w:rsidR="00731517">
        <w:t>шній куш-беги, Узбек</w:t>
      </w:r>
      <w:r w:rsidR="009A18E9">
        <w:t>ъ</w:t>
      </w:r>
      <w:r w:rsidR="00731517">
        <w:t xml:space="preserve"> , до-</w:t>
      </w:r>
      <w:r w:rsidR="00731517">
        <w:br/>
        <w:t xml:space="preserve">броду тень, </w:t>
      </w:r>
      <w:r w:rsidR="00E85D03">
        <w:t>человѣк</w:t>
      </w:r>
      <w:r w:rsidR="00731517">
        <w:t>олюбиво обходится с</w:t>
      </w:r>
      <w:r w:rsidR="009A18E9">
        <w:t>ъ</w:t>
      </w:r>
      <w:r w:rsidR="00731517">
        <w:t xml:space="preserve"> пленными и пользует-</w:t>
      </w:r>
      <w:r w:rsidR="00731517">
        <w:br/>
        <w:t>ся уваженіем</w:t>
      </w:r>
      <w:r w:rsidR="009A18E9">
        <w:t>ъ</w:t>
      </w:r>
      <w:r w:rsidR="00731517">
        <w:t xml:space="preserve"> хана и всѣхь жителей.</w:t>
      </w:r>
    </w:p>
    <w:p w:rsidR="00810524" w:rsidRDefault="00731517">
      <w:pPr>
        <w:pStyle w:val="Bodytext21"/>
        <w:numPr>
          <w:ilvl w:val="0"/>
          <w:numId w:val="26"/>
        </w:numPr>
        <w:shd w:val="clear" w:color="auto" w:fill="auto"/>
        <w:tabs>
          <w:tab w:val="left" w:pos="649"/>
        </w:tabs>
        <w:spacing w:line="278" w:lineRule="exact"/>
        <w:ind w:firstLine="317"/>
        <w:jc w:val="both"/>
      </w:pPr>
      <w:r>
        <w:t>Мехтер</w:t>
      </w:r>
      <w:r w:rsidR="009A18E9">
        <w:t>ъ</w:t>
      </w:r>
      <w:r>
        <w:t xml:space="preserve"> (</w:t>
      </w:r>
      <w:r>
        <w:footnoteReference w:id="24"/>
      </w:r>
      <w:r>
        <w:t>) или казнохранитель.</w:t>
      </w:r>
    </w:p>
    <w:p w:rsidR="00810524" w:rsidRDefault="00731517">
      <w:pPr>
        <w:pStyle w:val="Bodytext21"/>
        <w:numPr>
          <w:ilvl w:val="0"/>
          <w:numId w:val="26"/>
        </w:numPr>
        <w:shd w:val="clear" w:color="auto" w:fill="auto"/>
        <w:tabs>
          <w:tab w:val="left" w:pos="596"/>
        </w:tabs>
        <w:spacing w:line="278" w:lineRule="exact"/>
        <w:ind w:firstLine="317"/>
        <w:jc w:val="both"/>
      </w:pPr>
      <w:r>
        <w:t>Ходшеш-мехрем</w:t>
      </w:r>
      <w:r w:rsidR="009A18E9">
        <w:t>ъ</w:t>
      </w:r>
      <w:r>
        <w:t xml:space="preserve"> (</w:t>
      </w:r>
      <w:r>
        <w:footnoteReference w:id="25"/>
      </w:r>
      <w:r>
        <w:t>), собиратель податей. Нынѣшній ход-</w:t>
      </w:r>
      <w:r>
        <w:br/>
        <w:t>шеш-мехрем</w:t>
      </w:r>
      <w:r w:rsidR="009A18E9">
        <w:t>ъ</w:t>
      </w:r>
      <w:r>
        <w:t xml:space="preserve"> Персіяннн</w:t>
      </w:r>
      <w:r w:rsidR="009A18E9">
        <w:t>ъ</w:t>
      </w:r>
      <w:r>
        <w:t>, довольно силене, богат</w:t>
      </w:r>
      <w:r w:rsidR="009A18E9">
        <w:t>ъ</w:t>
      </w:r>
      <w:r>
        <w:t>, очень-до-</w:t>
      </w:r>
      <w:r>
        <w:br/>
        <w:t>бродушен</w:t>
      </w:r>
      <w:r w:rsidR="009A18E9">
        <w:t>ъ</w:t>
      </w:r>
      <w:r>
        <w:t xml:space="preserve"> и не горд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6"/>
        </w:numPr>
        <w:shd w:val="clear" w:color="auto" w:fill="auto"/>
        <w:tabs>
          <w:tab w:val="left" w:pos="615"/>
        </w:tabs>
        <w:spacing w:line="278" w:lineRule="exact"/>
        <w:ind w:firstLine="317"/>
        <w:jc w:val="both"/>
      </w:pPr>
      <w:r>
        <w:t>Шир-ніэз-аталык</w:t>
      </w:r>
      <w:r w:rsidR="009A18E9">
        <w:t>ъ</w:t>
      </w:r>
      <w:r>
        <w:t>, почтенный сановник</w:t>
      </w:r>
      <w:r w:rsidR="009A18E9">
        <w:t>ъ</w:t>
      </w:r>
      <w:r>
        <w:t xml:space="preserve"> и родственник</w:t>
      </w:r>
      <w:r w:rsidR="009A18E9">
        <w:t>ъ</w:t>
      </w:r>
      <w:r>
        <w:br/>
        <w:t>хана; мнѣніе его, по причине старости его и опытности, весьма</w:t>
      </w:r>
      <w:r>
        <w:br/>
        <w:t>уважается; он</w:t>
      </w:r>
      <w:r w:rsidR="009A18E9">
        <w:t>ъ</w:t>
      </w:r>
      <w:r>
        <w:t xml:space="preserve"> умень; добродетелен</w:t>
      </w:r>
      <w:r w:rsidR="009A18E9">
        <w:t>ъ</w:t>
      </w:r>
      <w:r>
        <w:t>, благороден</w:t>
      </w:r>
      <w:r w:rsidR="009A18E9">
        <w:t>ъ</w:t>
      </w:r>
      <w:r>
        <w:t xml:space="preserve"> и человВко-</w:t>
      </w:r>
      <w:r>
        <w:br/>
        <w:t>любив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Если кто имеете дело к</w:t>
      </w:r>
      <w:r w:rsidR="009A18E9">
        <w:t>ъ</w:t>
      </w:r>
      <w:r>
        <w:t xml:space="preserve"> хану, то не можете обращаться прямо</w:t>
      </w:r>
      <w:r>
        <w:br/>
        <w:t>ке нему, но должене сообщить его мехтеру, в</w:t>
      </w:r>
      <w:r w:rsidR="009A18E9">
        <w:t>ъ</w:t>
      </w:r>
      <w:r>
        <w:t xml:space="preserve"> его отсутетвіе</w:t>
      </w:r>
      <w:r>
        <w:br/>
        <w:t>куш-беги, а если иет</w:t>
      </w:r>
      <w:r w:rsidR="009A18E9">
        <w:t>ъ</w:t>
      </w:r>
      <w:r>
        <w:t xml:space="preserve"> и того, ходшеш-мехрему, который почти</w:t>
      </w:r>
      <w:r>
        <w:br/>
        <w:t>всегда находится при входе в</w:t>
      </w:r>
      <w:r w:rsidR="009A18E9">
        <w:t>ъ</w:t>
      </w:r>
      <w:r>
        <w:t xml:space="preserve"> ханскій покой. Эти господа ста-</w:t>
      </w:r>
      <w:r>
        <w:br/>
        <w:t>раются помирить враждующія пар гіи, даже в</w:t>
      </w:r>
      <w:r w:rsidR="009A18E9">
        <w:t>ъ</w:t>
      </w:r>
      <w:r>
        <w:t xml:space="preserve"> уголовных</w:t>
      </w:r>
      <w:r w:rsidR="009A18E9">
        <w:t>ъ</w:t>
      </w:r>
      <w:r>
        <w:t xml:space="preserve"> д</w:t>
      </w:r>
      <w:r w:rsidR="00FC273B">
        <w:t>ѣ</w:t>
      </w:r>
      <w:r>
        <w:t>лах</w:t>
      </w:r>
      <w:r w:rsidR="009A18E9">
        <w:t>ъ</w:t>
      </w:r>
      <w:r>
        <w:br/>
        <w:t>и, когда иримиреніе удается, то заставляют</w:t>
      </w:r>
      <w:r w:rsidR="009A18E9">
        <w:t>ъ</w:t>
      </w:r>
      <w:r>
        <w:t xml:space="preserve"> тяжущихся присяг-</w:t>
      </w:r>
      <w:r>
        <w:br/>
        <w:t>нуть, что они не станут</w:t>
      </w:r>
      <w:r w:rsidR="009A18E9">
        <w:t>ъ</w:t>
      </w:r>
      <w:r>
        <w:t xml:space="preserve"> возобновлять тяжбу, чтоб</w:t>
      </w:r>
      <w:r w:rsidR="009A18E9">
        <w:t>ъ</w:t>
      </w:r>
      <w:r>
        <w:t xml:space="preserve"> хане не у-</w:t>
      </w:r>
      <w:r>
        <w:br/>
        <w:t>знал</w:t>
      </w:r>
      <w:r w:rsidR="009A18E9">
        <w:t>ъ</w:t>
      </w:r>
      <w:r>
        <w:t xml:space="preserve"> обе ней.Само-собою разумеется, что тяжущіеся платят</w:t>
      </w:r>
      <w:r w:rsidR="009A18E9">
        <w:t>ъ</w:t>
      </w:r>
      <w:r>
        <w:t xml:space="preserve"> им</w:t>
      </w:r>
      <w:r w:rsidR="009A18E9">
        <w:t>ъ</w:t>
      </w:r>
      <w:r>
        <w:br/>
        <w:t>за это. Жалобы представляются хану по очереди: в</w:t>
      </w:r>
      <w:r w:rsidR="009A18E9">
        <w:t>ъ</w:t>
      </w:r>
      <w:r>
        <w:t xml:space="preserve"> важных</w:t>
      </w:r>
      <w:r w:rsidR="009A18E9">
        <w:t>ъ</w:t>
      </w:r>
      <w:r>
        <w:t xml:space="preserve"> де-</w:t>
      </w:r>
      <w:r>
        <w:br/>
        <w:t>ла х</w:t>
      </w:r>
      <w:r w:rsidR="009A18E9">
        <w:t>ъ</w:t>
      </w:r>
      <w:r>
        <w:t xml:space="preserve"> </w:t>
      </w:r>
      <w:r>
        <w:rPr>
          <w:rStyle w:val="Bodytext27ptSmallCaps"/>
        </w:rPr>
        <w:t>оіі</w:t>
      </w:r>
      <w:r w:rsidR="009A18E9">
        <w:rPr>
          <w:rStyle w:val="Bodytext27ptSmallCaps"/>
        </w:rPr>
        <w:t>ъ</w:t>
      </w:r>
      <w:r>
        <w:rPr>
          <w:rStyle w:val="Bodytext27ptSmallCaps"/>
        </w:rPr>
        <w:t xml:space="preserve"> </w:t>
      </w:r>
      <w:r>
        <w:t>приказываете тяжущимся обратиться к</w:t>
      </w:r>
      <w:r w:rsidR="009A18E9">
        <w:t>ъ</w:t>
      </w:r>
      <w:r>
        <w:t xml:space="preserve"> казн. Два сви-</w:t>
      </w:r>
      <w:r>
        <w:br/>
        <w:t>детеля решают</w:t>
      </w:r>
      <w:r w:rsidR="009A18E9">
        <w:t>ъ</w:t>
      </w:r>
      <w:r>
        <w:t xml:space="preserve"> спорное дело, но часто являются ложные свиде-</w:t>
      </w:r>
      <w:r>
        <w:br/>
        <w:t>теля и Сарты не почитают</w:t>
      </w:r>
      <w:r w:rsidR="009A18E9">
        <w:t>ъ</w:t>
      </w:r>
      <w:r>
        <w:t xml:space="preserve"> даже за важное преетупленіе дать</w:t>
      </w:r>
      <w:r>
        <w:br/>
        <w:t>ложную присягу. 11а кого в</w:t>
      </w:r>
      <w:r w:rsidR="009A18E9">
        <w:t>ъ</w:t>
      </w:r>
      <w:r>
        <w:t xml:space="preserve"> ртсутствіе приносят</w:t>
      </w:r>
      <w:r w:rsidR="009A18E9">
        <w:t>ъ</w:t>
      </w:r>
      <w:r>
        <w:t xml:space="preserve"> жалобу, за</w:t>
      </w:r>
      <w:r>
        <w:br/>
        <w:t>тѣм</w:t>
      </w:r>
      <w:r w:rsidR="009A18E9">
        <w:t>ъ</w:t>
      </w:r>
      <w:r>
        <w:t xml:space="preserve"> посылают</w:t>
      </w:r>
      <w:r w:rsidR="009A18E9">
        <w:t>ъ</w:t>
      </w:r>
      <w:r>
        <w:t xml:space="preserve"> есеаулов</w:t>
      </w:r>
      <w:r w:rsidR="009A18E9">
        <w:t>ъ</w:t>
      </w:r>
      <w:r>
        <w:t>, то-есть постоянных</w:t>
      </w:r>
      <w:r w:rsidR="00554BF2">
        <w:t>ъ</w:t>
      </w:r>
      <w:r>
        <w:t xml:space="preserve"> ординарцев</w:t>
      </w:r>
      <w:r w:rsidR="009A18E9">
        <w:t>ъ</w:t>
      </w:r>
      <w:r>
        <w:t>,</w:t>
      </w:r>
      <w:r>
        <w:br/>
        <w:t>находящихся у правительственных</w:t>
      </w:r>
      <w:r w:rsidR="009A18E9">
        <w:t>ъ</w:t>
      </w:r>
      <w:r>
        <w:t xml:space="preserve"> лице и получающих</w:t>
      </w:r>
      <w:r w:rsidR="009A18E9">
        <w:t>ъ</w:t>
      </w:r>
      <w:r>
        <w:t xml:space="preserve"> плату</w:t>
      </w:r>
      <w:r>
        <w:br/>
        <w:t>за труде от</w:t>
      </w:r>
      <w:r w:rsidR="009A18E9">
        <w:t>ъ</w:t>
      </w:r>
      <w:r>
        <w:t xml:space="preserve"> того, кого приводят</w:t>
      </w:r>
      <w:r w:rsidR="00554BF2">
        <w:t>ъ</w:t>
      </w:r>
      <w:r>
        <w:t xml:space="preserve">. Это </w:t>
      </w:r>
      <w:r w:rsidR="00E040BA">
        <w:t>мѣст</w:t>
      </w:r>
      <w:r>
        <w:t>а доходный, и миогіе</w:t>
      </w:r>
      <w:r>
        <w:br/>
        <w:t>стараются попасть на них</w:t>
      </w:r>
      <w:r w:rsidR="009A18E9">
        <w:t>ъ</w:t>
      </w:r>
      <w:r>
        <w:t>. Кроме мехтера, куш-беги и ходшеш-</w:t>
      </w:r>
      <w:r>
        <w:br/>
        <w:t>мехрема, никто не смеете об</w:t>
      </w:r>
      <w:r w:rsidR="009A18E9">
        <w:t>ъ</w:t>
      </w:r>
      <w:r>
        <w:t>являть ханскую волю чрез</w:t>
      </w:r>
      <w:r w:rsidR="009A18E9">
        <w:t>ъ</w:t>
      </w:r>
      <w:r>
        <w:t xml:space="preserve"> ессау-</w:t>
      </w:r>
      <w:r>
        <w:br/>
        <w:t>лов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7"/>
        <w:jc w:val="both"/>
      </w:pPr>
      <w:r>
        <w:t>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городе находится один</w:t>
      </w:r>
      <w:r w:rsidR="009A18E9">
        <w:t>ъ</w:t>
      </w:r>
      <w:r>
        <w:t xml:space="preserve"> агалык</w:t>
      </w:r>
      <w:r w:rsidR="009A18E9">
        <w:t>ъ</w:t>
      </w:r>
      <w:r>
        <w:t>, имею</w:t>
      </w:r>
      <w:r w:rsidR="004A2DB5">
        <w:t>щ</w:t>
      </w:r>
      <w:r>
        <w:t>ій право</w:t>
      </w:r>
      <w:r>
        <w:br/>
        <w:t>наказывать телесно за маловажныя преступлснія: нленных</w:t>
      </w:r>
      <w:r w:rsidR="009A18E9">
        <w:t>ъ</w:t>
      </w:r>
      <w:r>
        <w:t xml:space="preserve"> за</w:t>
      </w:r>
      <w:r>
        <w:br/>
        <w:t>воровство строго наказывают</w:t>
      </w:r>
      <w:r w:rsidR="009A18E9">
        <w:t>ъ</w:t>
      </w:r>
      <w:r>
        <w:t xml:space="preserve"> только господа их</w:t>
      </w:r>
      <w:r w:rsidR="009A18E9">
        <w:t>ъ</w:t>
      </w:r>
      <w:r>
        <w:t>, правительство</w:t>
      </w:r>
      <w:r>
        <w:br/>
        <w:t>же или вовсе не наказываете нхь, или наказываете только слегка,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lastRenderedPageBreak/>
        <w:t>Хива, в</w:t>
      </w:r>
      <w:r w:rsidR="009A18E9">
        <w:t>ъ</w:t>
      </w:r>
      <w:r>
        <w:t xml:space="preserve"> пыттиіпем</w:t>
      </w:r>
      <w:r w:rsidR="009A18E9">
        <w:t>ъ</w:t>
      </w:r>
      <w:r>
        <w:t xml:space="preserve"> свосм</w:t>
      </w:r>
      <w:r w:rsidR="009A18E9">
        <w:t>ъ</w:t>
      </w:r>
      <w:r>
        <w:t xml:space="preserve"> Состолпіи.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4"/>
        <w:jc w:val="both"/>
      </w:pPr>
      <w:r>
        <w:rPr>
          <w:noProof/>
        </w:rPr>
        <mc:AlternateContent>
          <mc:Choice Requires="wps">
            <w:drawing>
              <wp:anchor distT="0" distB="0" distL="1033145" distR="63500" simplePos="0" relativeHeight="251782656" behindDoc="1" locked="0" layoutInCell="1" allowOverlap="1">
                <wp:simplePos x="0" y="0"/>
                <wp:positionH relativeFrom="margin">
                  <wp:posOffset>4210685</wp:posOffset>
                </wp:positionH>
                <wp:positionV relativeFrom="margin">
                  <wp:posOffset>40005</wp:posOffset>
                </wp:positionV>
                <wp:extent cx="201295" cy="114300"/>
                <wp:effectExtent l="0" t="0" r="0" b="0"/>
                <wp:wrapSquare wrapText="left"/>
                <wp:docPr id="1911" name="Text Box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5"/>
                              <w:shd w:val="clear" w:color="auto" w:fill="auto"/>
                              <w:spacing w:line="180" w:lineRule="exact"/>
                            </w:pPr>
                            <w:r>
                              <w:t>111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6" o:spid="_x0000_s1409" type="#_x0000_t202" style="position:absolute;left:0;text-align:left;margin-left:331.55pt;margin-top:3.15pt;width:15.85pt;height:9pt;z-index:-251533824;visibility:visible;mso-wrap-style:square;mso-width-percent:0;mso-height-percent:0;mso-wrap-distance-left:81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5"/>
                        <w:shd w:val="clear" w:color="auto" w:fill="auto"/>
                        <w:spacing w:line="180" w:lineRule="exact"/>
                      </w:pPr>
                      <w:r>
                        <w:t>111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принимая в</w:t>
      </w:r>
      <w:r w:rsidR="009A18E9">
        <w:t>ъ</w:t>
      </w:r>
      <w:r w:rsidR="00731517">
        <w:t xml:space="preserve"> уваженіе, что они воруют</w:t>
      </w:r>
      <w:r w:rsidR="009A18E9">
        <w:t>ъ</w:t>
      </w:r>
      <w:r w:rsidR="00731517">
        <w:t xml:space="preserve"> иа</w:t>
      </w:r>
      <w:r w:rsidR="009A18E9">
        <w:t>ъ</w:t>
      </w:r>
      <w:r w:rsidR="00731517">
        <w:t xml:space="preserve"> нуяеды. Свободных</w:t>
      </w:r>
      <w:r w:rsidR="009A18E9">
        <w:t>ъ</w:t>
      </w:r>
      <w:r w:rsidR="00731517">
        <w:br/>
        <w:t>людей за воровство вѣшают</w:t>
      </w:r>
      <w:r w:rsidR="009A18E9">
        <w:t>ъ</w:t>
      </w:r>
      <w:r w:rsidR="00731517">
        <w:t xml:space="preserve"> и всегда по суду самого хана. За трое-</w:t>
      </w:r>
      <w:r w:rsidR="00731517">
        <w:br/>
        <w:t>кратный побѣг</w:t>
      </w:r>
      <w:r w:rsidR="009A18E9">
        <w:t>ъ</w:t>
      </w:r>
      <w:r w:rsidR="00731517">
        <w:t xml:space="preserve"> невольников</w:t>
      </w:r>
      <w:r w:rsidR="009A18E9">
        <w:t>ъ</w:t>
      </w:r>
      <w:r w:rsidR="00731517">
        <w:t xml:space="preserve"> сажают</w:t>
      </w:r>
      <w:r w:rsidR="009A18E9">
        <w:t>ъ</w:t>
      </w:r>
      <w:r w:rsidR="00731517">
        <w:t xml:space="preserve"> на кол</w:t>
      </w:r>
      <w:r w:rsidR="009A18E9">
        <w:t>ъ</w:t>
      </w:r>
      <w:r w:rsidR="00731517">
        <w:t>. Пьяных</w:t>
      </w:r>
      <w:r w:rsidR="009A18E9">
        <w:t>ъ</w:t>
      </w:r>
      <w:r w:rsidR="00731517">
        <w:t xml:space="preserve"> мухам-</w:t>
      </w:r>
      <w:r w:rsidR="00731517">
        <w:br/>
        <w:t>медан</w:t>
      </w:r>
      <w:r w:rsidR="009A18E9">
        <w:t>ъ</w:t>
      </w:r>
      <w:r w:rsidR="00731517">
        <w:t xml:space="preserve"> запирают</w:t>
      </w:r>
      <w:r w:rsidR="009A18E9">
        <w:t>ъ</w:t>
      </w:r>
      <w:r w:rsidR="00731517">
        <w:t xml:space="preserve"> и потом</w:t>
      </w:r>
      <w:r w:rsidR="009A18E9">
        <w:t>ъ</w:t>
      </w:r>
      <w:r w:rsidR="00731517">
        <w:t xml:space="preserve"> наказывают</w:t>
      </w:r>
      <w:r w:rsidR="009A18E9">
        <w:t>ъ</w:t>
      </w:r>
      <w:r w:rsidR="00731517">
        <w:t xml:space="preserve"> пред</w:t>
      </w:r>
      <w:r w:rsidR="009A18E9">
        <w:t>ъ</w:t>
      </w:r>
      <w:r w:rsidR="00731517">
        <w:t xml:space="preserve"> дворцом</w:t>
      </w:r>
      <w:r w:rsidR="009A18E9">
        <w:t>ъ</w:t>
      </w:r>
      <w:r w:rsidR="00731517">
        <w:t xml:space="preserve"> хана</w:t>
      </w:r>
      <w:r w:rsidR="00731517">
        <w:br/>
        <w:t>палками. За прелюбодѣяніе женщина наказывается смсртію толь-</w:t>
      </w:r>
      <w:r w:rsidR="00731517">
        <w:br/>
        <w:t>ко тогда, когда муж</w:t>
      </w:r>
      <w:r w:rsidR="009A18E9">
        <w:t>ъ</w:t>
      </w:r>
      <w:r w:rsidR="00731517">
        <w:t xml:space="preserve"> приносит</w:t>
      </w:r>
      <w:r w:rsidR="009A18E9">
        <w:t>ъ</w:t>
      </w:r>
      <w:r w:rsidR="00731517">
        <w:t xml:space="preserve"> на нее «нормальную жалобу.</w:t>
      </w:r>
      <w:r w:rsidR="00731517">
        <w:br/>
        <w:t>Если хотят</w:t>
      </w:r>
      <w:r w:rsidR="009A18E9">
        <w:t>ъ</w:t>
      </w:r>
      <w:r w:rsidR="00731517">
        <w:t xml:space="preserve"> наказать женщину тѣлесно, то зашивают</w:t>
      </w:r>
      <w:r w:rsidR="009A18E9">
        <w:t>ъ</w:t>
      </w:r>
      <w:r w:rsidR="00731517">
        <w:t xml:space="preserve"> ей голову</w:t>
      </w:r>
      <w:r w:rsidR="00731517">
        <w:br/>
        <w:t>в</w:t>
      </w:r>
      <w:r w:rsidR="009A18E9">
        <w:t>ъ</w:t>
      </w:r>
      <w:r w:rsidR="00731517">
        <w:t xml:space="preserve"> мѣшок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after="219" w:line="278" w:lineRule="exact"/>
        <w:ind w:firstLine="300"/>
        <w:jc w:val="both"/>
      </w:pPr>
      <w:r>
        <w:t>Жителям</w:t>
      </w:r>
      <w:r w:rsidR="009A18E9">
        <w:t>ъ</w:t>
      </w:r>
      <w:r>
        <w:t xml:space="preserve"> города Хивы позволено выходить со двора ночью</w:t>
      </w:r>
      <w:r>
        <w:br/>
        <w:t>только в</w:t>
      </w:r>
      <w:r w:rsidR="009A18E9">
        <w:t>ъ</w:t>
      </w:r>
      <w:r>
        <w:t xml:space="preserve"> извѣстные часы, для посѣщеніл мечети, а кто попадет-</w:t>
      </w:r>
      <w:r>
        <w:br/>
        <w:t>ся на улицѣ в</w:t>
      </w:r>
      <w:r w:rsidR="009A18E9">
        <w:t>ъ</w:t>
      </w:r>
      <w:r>
        <w:t xml:space="preserve"> другое время, того патруль берет</w:t>
      </w:r>
      <w:r w:rsidR="009A18E9">
        <w:t>ъ</w:t>
      </w:r>
      <w:r>
        <w:t xml:space="preserve"> под</w:t>
      </w:r>
      <w:r w:rsidR="009A18E9">
        <w:t>ъ</w:t>
      </w:r>
      <w:r>
        <w:t xml:space="preserve"> стражу.</w:t>
      </w:r>
      <w:r>
        <w:br/>
        <w:t>Патруль сосгоит</w:t>
      </w:r>
      <w:r w:rsidR="009A18E9">
        <w:t>ъ</w:t>
      </w:r>
      <w:r>
        <w:t xml:space="preserve"> из</w:t>
      </w:r>
      <w:r w:rsidR="009A18E9">
        <w:t>ъ</w:t>
      </w:r>
      <w:r>
        <w:t xml:space="preserve"> 15 чсловѣк</w:t>
      </w:r>
      <w:r w:rsidR="009A18E9">
        <w:t>ъ</w:t>
      </w:r>
      <w:r>
        <w:t xml:space="preserve"> </w:t>
      </w:r>
      <w:r>
        <w:rPr>
          <w:rStyle w:val="Bodytext2Italic"/>
        </w:rPr>
        <w:t>пащапов</w:t>
      </w:r>
      <w:r w:rsidR="009A18E9">
        <w:rPr>
          <w:rStyle w:val="Bodytext2Italic"/>
        </w:rPr>
        <w:t>ъ</w:t>
      </w:r>
      <w:r>
        <w:t xml:space="preserve">, </w:t>
      </w:r>
      <w:r w:rsidR="009A18E9">
        <w:t>ъ</w:t>
      </w:r>
      <w:r>
        <w:t xml:space="preserve"> е. полицейских</w:t>
      </w:r>
      <w:r w:rsidR="009A18E9">
        <w:t>ъ</w:t>
      </w:r>
      <w:r>
        <w:br/>
        <w:t>служителей хана; всѣх</w:t>
      </w:r>
      <w:r w:rsidR="009A18E9">
        <w:t>ъ</w:t>
      </w:r>
      <w:r>
        <w:t xml:space="preserve"> их</w:t>
      </w:r>
      <w:r w:rsidR="009A18E9">
        <w:t>ъ</w:t>
      </w:r>
      <w:r>
        <w:t xml:space="preserve"> 21, и они всегда на службѣ. Сарты</w:t>
      </w:r>
      <w:r>
        <w:br/>
        <w:t>никогда не противятся патрули, но Узбеки и Туркмеицы часто за-</w:t>
      </w:r>
      <w:r>
        <w:br/>
        <w:t>водят</w:t>
      </w:r>
      <w:r w:rsidR="009A18E9">
        <w:t>ъ</w:t>
      </w:r>
      <w:r>
        <w:t xml:space="preserve"> с</w:t>
      </w:r>
      <w:r w:rsidR="009A18E9">
        <w:t>ъ</w:t>
      </w:r>
      <w:r>
        <w:t xml:space="preserve"> нею спорь. Невольноконь зилтных</w:t>
      </w:r>
      <w:r w:rsidR="009A18E9">
        <w:t>ъ</w:t>
      </w:r>
      <w:r>
        <w:t xml:space="preserve"> людей, посланпых</w:t>
      </w:r>
      <w:r w:rsidR="009A18E9">
        <w:t>ъ</w:t>
      </w:r>
      <w:r>
        <w:br/>
        <w:t xml:space="preserve">ночью господами по </w:t>
      </w:r>
      <w:r w:rsidR="00FC273B">
        <w:t>их</w:t>
      </w:r>
      <w:r w:rsidR="009A18E9">
        <w:t>ъ</w:t>
      </w:r>
      <w:r>
        <w:t xml:space="preserve"> дѣлам</w:t>
      </w:r>
      <w:r w:rsidR="009A18E9">
        <w:t>ъ</w:t>
      </w:r>
      <w:r>
        <w:t>, не останавливают</w:t>
      </w:r>
      <w:r w:rsidR="009A18E9">
        <w:t>ъ</w:t>
      </w:r>
      <w:r>
        <w:t>. В</w:t>
      </w:r>
      <w:r w:rsidR="009A18E9">
        <w:t>ъ</w:t>
      </w:r>
      <w:r>
        <w:t xml:space="preserve"> других</w:t>
      </w:r>
      <w:r w:rsidR="009A18E9">
        <w:t>ъ</w:t>
      </w:r>
      <w:r>
        <w:br/>
        <w:t>городах</w:t>
      </w:r>
      <w:r w:rsidR="009A18E9">
        <w:t>ъ</w:t>
      </w:r>
      <w:r>
        <w:t xml:space="preserve"> нѣт</w:t>
      </w:r>
      <w:r w:rsidR="009A18E9">
        <w:t>ъ</w:t>
      </w:r>
      <w:r>
        <w:t xml:space="preserve"> эгих</w:t>
      </w:r>
      <w:r w:rsidR="009A18E9">
        <w:t>ъ</w:t>
      </w:r>
      <w:r>
        <w:t xml:space="preserve"> патрулей, и леи те л и могут</w:t>
      </w:r>
      <w:r w:rsidR="009A18E9">
        <w:t>ъ</w:t>
      </w:r>
      <w:r>
        <w:t xml:space="preserve"> свободно прогу-</w:t>
      </w:r>
      <w:r>
        <w:br/>
        <w:t>ливаться ночью по улицам</w:t>
      </w:r>
      <w:r w:rsidR="009A18E9">
        <w:t>ъ</w:t>
      </w:r>
      <w:r>
        <w:t>.</w:t>
      </w:r>
    </w:p>
    <w:p w:rsidR="00810524" w:rsidRDefault="00731517">
      <w:pPr>
        <w:pStyle w:val="Bodytext1640"/>
        <w:shd w:val="clear" w:color="auto" w:fill="auto"/>
        <w:spacing w:before="0" w:after="114" w:line="80" w:lineRule="exact"/>
        <w:ind w:left="300"/>
      </w:pPr>
      <w:r>
        <w:t>À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rPr>
          <w:rStyle w:val="Bodytext2Italic"/>
        </w:rPr>
        <w:t>Налоги, подати, акцизы и прог,</w:t>
      </w:r>
      <w:r>
        <w:t>— Налоги собираются в</w:t>
      </w:r>
      <w:r w:rsidR="009A18E9">
        <w:t>ъ</w:t>
      </w:r>
      <w:r>
        <w:br/>
        <w:t xml:space="preserve">южной части Хивинскаго Ханства, </w:t>
      </w:r>
      <w:r w:rsidR="009A18E9">
        <w:t>ъ</w:t>
      </w:r>
      <w:r>
        <w:t xml:space="preserve"> с. от</w:t>
      </w:r>
      <w:r w:rsidR="009A18E9">
        <w:t>ъ</w:t>
      </w:r>
      <w:r>
        <w:t xml:space="preserve"> </w:t>
      </w:r>
      <w:r>
        <w:rPr>
          <w:rStyle w:val="Bodytext2Italic"/>
        </w:rPr>
        <w:t>Петняка</w:t>
      </w:r>
      <w:r>
        <w:t xml:space="preserve"> до </w:t>
      </w:r>
      <w:r>
        <w:rPr>
          <w:rStyle w:val="Bodytext2Italic"/>
        </w:rPr>
        <w:t>Ургенга</w:t>
      </w:r>
      <w:r>
        <w:rPr>
          <w:rStyle w:val="Bodytext2Italic"/>
        </w:rPr>
        <w:br/>
      </w:r>
      <w:r>
        <w:t>через</w:t>
      </w:r>
      <w:r w:rsidR="009A18E9">
        <w:t>ъ</w:t>
      </w:r>
      <w:r>
        <w:t xml:space="preserve"> куш-бег и ; в</w:t>
      </w:r>
      <w:r w:rsidR="009A18E9">
        <w:t>ъ</w:t>
      </w:r>
      <w:r>
        <w:t xml:space="preserve"> сѣверной, от 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Ургенча</w:t>
      </w:r>
      <w:r>
        <w:t xml:space="preserve"> до </w:t>
      </w:r>
      <w:r>
        <w:rPr>
          <w:rStyle w:val="Bodytext2Italic"/>
        </w:rPr>
        <w:t>Кунг ранга</w:t>
      </w:r>
      <w:r>
        <w:t xml:space="preserve"> ходшеш-</w:t>
      </w:r>
      <w:r>
        <w:br/>
        <w:t>мехремоч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0"/>
        <w:jc w:val="both"/>
      </w:pPr>
      <w:r>
        <w:t>Каждый владетель участка земли платить за свое семейство по-</w:t>
      </w:r>
      <w:r>
        <w:br/>
        <w:t>земельную подать в</w:t>
      </w:r>
      <w:r w:rsidR="009A18E9">
        <w:t>ъ</w:t>
      </w:r>
      <w:r>
        <w:t xml:space="preserve"> 5 червонца. Пока мать жива, всѣ сыновья ея</w:t>
      </w:r>
      <w:r>
        <w:br/>
        <w:t>причисляются к</w:t>
      </w:r>
      <w:r w:rsidR="009A18E9">
        <w:t>ъ</w:t>
      </w:r>
      <w:r>
        <w:t xml:space="preserve"> </w:t>
      </w:r>
      <w:r>
        <w:rPr>
          <w:rStyle w:val="Bodytext2Italic"/>
        </w:rPr>
        <w:t>одному</w:t>
      </w:r>
      <w:r>
        <w:t xml:space="preserve"> семейству; подать платится по числу</w:t>
      </w:r>
      <w:r>
        <w:br/>
        <w:t>котлов</w:t>
      </w:r>
      <w:r w:rsidR="009A18E9">
        <w:t>ъ</w:t>
      </w:r>
      <w:r>
        <w:t xml:space="preserve"> (дымов</w:t>
      </w:r>
      <w:r w:rsidR="009A18E9">
        <w:t>ъ</w:t>
      </w:r>
      <w:r>
        <w:t>, очагов</w:t>
      </w:r>
      <w:r w:rsidR="009A18E9">
        <w:t>ъ</w:t>
      </w:r>
      <w:r>
        <w:t>). Если какое-нибудь семейство раздѣ-</w:t>
      </w:r>
      <w:r>
        <w:br/>
        <w:t>ляется на нѣсколько котлов</w:t>
      </w:r>
      <w:r w:rsidR="009A18E9">
        <w:t>ъ</w:t>
      </w:r>
      <w:r>
        <w:t>, то каждый платить по 5 червонца</w:t>
      </w:r>
      <w:r>
        <w:br/>
        <w:t>в</w:t>
      </w:r>
      <w:r w:rsidR="009A18E9">
        <w:t>ъ</w:t>
      </w:r>
      <w:r>
        <w:t xml:space="preserve"> год</w:t>
      </w:r>
      <w:r w:rsidR="009A18E9">
        <w:t>ъ</w:t>
      </w:r>
      <w:r>
        <w:t>. Куш-беги, ходшеш-мехрем</w:t>
      </w:r>
      <w:r w:rsidR="009A18E9">
        <w:t>ъ</w:t>
      </w:r>
      <w:r>
        <w:t>, чиновники и далее братья</w:t>
      </w:r>
      <w:r>
        <w:br/>
        <w:t>хана неиз</w:t>
      </w:r>
      <w:r w:rsidR="009A18E9">
        <w:t>ъ</w:t>
      </w:r>
      <w:r>
        <w:t>яты от</w:t>
      </w:r>
      <w:r w:rsidR="009A18E9">
        <w:t>ъ</w:t>
      </w:r>
      <w:r>
        <w:t xml:space="preserve"> этого налога, и от</w:t>
      </w:r>
      <w:r w:rsidR="009A18E9">
        <w:t>ъ</w:t>
      </w:r>
      <w:r>
        <w:t xml:space="preserve"> него освобождаются толь-</w:t>
      </w:r>
      <w:r>
        <w:br/>
        <w:t>ко духовныя лица, да тѣ, которые смотрлт</w:t>
      </w:r>
      <w:r w:rsidR="009A18E9">
        <w:t>ъ</w:t>
      </w:r>
      <w:r>
        <w:t xml:space="preserve"> за плотинами и в</w:t>
      </w:r>
      <w:r w:rsidR="009A18E9">
        <w:t>ъ</w:t>
      </w:r>
      <w:r>
        <w:br/>
        <w:t>военное время опредѣллютея на ханскія лодки. Туркменцы, пол</w:t>
      </w:r>
      <w:r w:rsidR="004A2DB5">
        <w:t>у</w:t>
      </w:r>
      <w:r>
        <w:t>-</w:t>
      </w:r>
      <w:r>
        <w:br/>
        <w:t>чившіе земли в</w:t>
      </w:r>
      <w:r w:rsidR="009A18E9">
        <w:t>ъ</w:t>
      </w:r>
      <w:r>
        <w:t xml:space="preserve"> Хивѣ, для поселенія на них</w:t>
      </w:r>
      <w:r w:rsidR="009A18E9">
        <w:t>ъ</w:t>
      </w:r>
      <w:r>
        <w:t>, в</w:t>
      </w:r>
      <w:r w:rsidR="009A18E9">
        <w:t>ъ</w:t>
      </w:r>
      <w:r>
        <w:t xml:space="preserve"> два первые года</w:t>
      </w:r>
      <w:r>
        <w:br/>
        <w:t>не плаТят</w:t>
      </w:r>
      <w:r w:rsidR="009A18E9">
        <w:t>ъ</w:t>
      </w:r>
      <w:r>
        <w:t xml:space="preserve"> ничего. То лее право предоставляется всѣм</w:t>
      </w:r>
      <w:r w:rsidR="009A18E9">
        <w:t>ъ</w:t>
      </w:r>
      <w:r>
        <w:t xml:space="preserve"> псреселен-</w:t>
      </w:r>
      <w:r>
        <w:br/>
        <w:t>цам</w:t>
      </w:r>
      <w:r w:rsidR="009A18E9">
        <w:t>ъ</w:t>
      </w:r>
      <w:r>
        <w:t xml:space="preserve"> из</w:t>
      </w:r>
      <w:r w:rsidR="009A18E9">
        <w:t>ъ</w:t>
      </w:r>
      <w:r>
        <w:t xml:space="preserve"> других</w:t>
      </w:r>
      <w:r w:rsidR="009A18E9">
        <w:t>ъ</w:t>
      </w:r>
      <w:r>
        <w:t xml:space="preserve"> земель и освободившимся невольникам</w:t>
      </w:r>
      <w:r w:rsidR="009A18E9">
        <w:t>ъ</w:t>
      </w:r>
      <w:r>
        <w:t>. Хан</w:t>
      </w:r>
      <w:r w:rsidR="009A18E9">
        <w:t>ъ</w:t>
      </w:r>
      <w:r>
        <w:br/>
        <w:t>получает</w:t>
      </w:r>
      <w:r w:rsidR="009A18E9">
        <w:t>ъ</w:t>
      </w:r>
      <w:r>
        <w:t xml:space="preserve"> значительный доход</w:t>
      </w:r>
      <w:r w:rsidR="009A18E9">
        <w:t>ъ</w:t>
      </w:r>
      <w:r>
        <w:t xml:space="preserve"> с</w:t>
      </w:r>
      <w:r w:rsidR="009A18E9">
        <w:t>ъ</w:t>
      </w:r>
      <w:r>
        <w:t xml:space="preserve"> обработываемых</w:t>
      </w:r>
      <w:r w:rsidR="009A18E9">
        <w:t>ъ</w:t>
      </w:r>
      <w:r>
        <w:t xml:space="preserve"> его неволь-</w:t>
      </w:r>
      <w:r>
        <w:br/>
        <w:t>никами земель; кромѣ того, он</w:t>
      </w:r>
      <w:r w:rsidR="009A18E9">
        <w:t>ъ</w:t>
      </w:r>
      <w:r>
        <w:t xml:space="preserve"> имѣет</w:t>
      </w:r>
      <w:r w:rsidR="009A18E9">
        <w:t>ъ</w:t>
      </w:r>
      <w:r>
        <w:t xml:space="preserve"> на правом</w:t>
      </w:r>
      <w:r w:rsidR="009A18E9">
        <w:t>ъ</w:t>
      </w:r>
      <w:r>
        <w:t xml:space="preserve"> берегу Аму-</w:t>
      </w:r>
      <w:r>
        <w:br/>
        <w:t>Дерья лѣеа,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дозво.іяет</w:t>
      </w:r>
      <w:r w:rsidR="009A18E9">
        <w:t>ъ</w:t>
      </w:r>
      <w:r>
        <w:t xml:space="preserve"> ежегодную рубку с</w:t>
      </w:r>
      <w:r w:rsidR="009A18E9">
        <w:t>ъ</w:t>
      </w:r>
      <w:r>
        <w:t xml:space="preserve"> платою</w:t>
      </w:r>
      <w:r>
        <w:br/>
        <w:t>по 1 танги с</w:t>
      </w:r>
      <w:r w:rsidR="009A18E9">
        <w:t>ъ</w:t>
      </w:r>
      <w:r>
        <w:t xml:space="preserve"> воза. За лавку в</w:t>
      </w:r>
      <w:r w:rsidR="009A18E9">
        <w:t>ъ</w:t>
      </w:r>
      <w:r>
        <w:t xml:space="preserve"> караван-сараѣ, как</w:t>
      </w:r>
      <w:r w:rsidR="009A18E9">
        <w:t>ъ</w:t>
      </w:r>
      <w:r>
        <w:t xml:space="preserve"> равно и за</w:t>
      </w:r>
      <w:r>
        <w:br w:type="page"/>
      </w:r>
    </w:p>
    <w:p w:rsidR="00810524" w:rsidRDefault="00731517">
      <w:pPr>
        <w:pStyle w:val="Bodytext151"/>
        <w:shd w:val="clear" w:color="auto" w:fill="auto"/>
        <w:tabs>
          <w:tab w:val="left" w:pos="2563"/>
        </w:tabs>
        <w:spacing w:before="0" w:after="98" w:line="160" w:lineRule="exact"/>
        <w:ind w:firstLine="48"/>
      </w:pPr>
      <w:r>
        <w:rPr>
          <w:rStyle w:val="Bodytext15NotItalic"/>
          <w:b/>
          <w:bCs/>
          <w:lang w:val="de-DE" w:eastAsia="de-DE" w:bidi="de-DE"/>
        </w:rPr>
        <w:lastRenderedPageBreak/>
        <w:t>112</w:t>
      </w:r>
      <w:r>
        <w:rPr>
          <w:rStyle w:val="Bodytext15NotItalic"/>
          <w:b/>
          <w:bCs/>
          <w:lang w:val="de-DE" w:eastAsia="de-DE" w:bidi="de-DE"/>
        </w:rPr>
        <w:tab/>
      </w:r>
      <w:r>
        <w:t>Науки и Художества: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  <w:jc w:val="both"/>
      </w:pPr>
      <w:r>
        <w:t>право торговать на базарѣ, взимается также пошлина. Если кто</w:t>
      </w:r>
      <w:r>
        <w:br/>
        <w:t>ііе может</w:t>
      </w:r>
      <w:r w:rsidR="009A18E9">
        <w:t>ъ</w:t>
      </w:r>
      <w:r>
        <w:t xml:space="preserve"> заплатить налогов</w:t>
      </w:r>
      <w:r w:rsidR="009A18E9">
        <w:t>ъ</w:t>
      </w:r>
      <w:r>
        <w:t xml:space="preserve"> наличными деньгами, то земля его,</w:t>
      </w:r>
      <w:r>
        <w:br/>
        <w:t>или другое имущество, закладывается богатому, и потому в</w:t>
      </w:r>
      <w:r w:rsidR="009A18E9">
        <w:t>ъ</w:t>
      </w:r>
      <w:r>
        <w:t xml:space="preserve"> Хивѣ</w:t>
      </w:r>
      <w:r>
        <w:br/>
        <w:t>не бывает</w:t>
      </w:r>
      <w:r w:rsidR="009A18E9">
        <w:t>ъ</w:t>
      </w:r>
      <w:r>
        <w:t xml:space="preserve"> казеин ых</w:t>
      </w:r>
      <w:r w:rsidR="009A18E9">
        <w:t>ъ</w:t>
      </w:r>
      <w:r>
        <w:t xml:space="preserve"> недоимок </w:t>
      </w:r>
      <w:r w:rsidR="00E56DF5">
        <w:t>ъ</w:t>
      </w:r>
      <w:r>
        <w:t>. С</w:t>
      </w:r>
      <w:r w:rsidR="009A18E9">
        <w:t>ъ</w:t>
      </w:r>
      <w:r>
        <w:t xml:space="preserve"> лошадей, употребляемых</w:t>
      </w:r>
      <w:r w:rsidR="009A18E9">
        <w:t>ъ</w:t>
      </w:r>
      <w:r>
        <w:t xml:space="preserve"> на</w:t>
      </w:r>
      <w:r>
        <w:br/>
        <w:t>обработку полей, так</w:t>
      </w:r>
      <w:r w:rsidR="009A18E9">
        <w:t>ъ</w:t>
      </w:r>
      <w:r>
        <w:t xml:space="preserve"> же как</w:t>
      </w:r>
      <w:r w:rsidR="009A18E9">
        <w:t>ъ</w:t>
      </w:r>
      <w:r>
        <w:t xml:space="preserve"> с</w:t>
      </w:r>
      <w:r w:rsidR="009A18E9">
        <w:t>ъ</w:t>
      </w:r>
      <w:r>
        <w:t xml:space="preserve"> аргамаков</w:t>
      </w:r>
      <w:r w:rsidR="009A18E9">
        <w:t>ъ</w:t>
      </w:r>
      <w:r>
        <w:t>, раздаваемых</w:t>
      </w:r>
      <w:r w:rsidR="009A18E9">
        <w:t>ъ</w:t>
      </w:r>
      <w:r>
        <w:t xml:space="preserve"> ха-</w:t>
      </w:r>
      <w:r>
        <w:br/>
        <w:t>ном</w:t>
      </w:r>
      <w:r w:rsidR="009A18E9">
        <w:t>ъ</w:t>
      </w:r>
      <w:r>
        <w:t xml:space="preserve"> передь походом</w:t>
      </w:r>
      <w:r w:rsidR="009A18E9">
        <w:t>ъ</w:t>
      </w:r>
      <w:r>
        <w:t>, не вз</w:t>
      </w:r>
      <w:r w:rsidR="009A18E9">
        <w:t>ъ</w:t>
      </w:r>
      <w:r>
        <w:t>имается подати. Воии</w:t>
      </w:r>
      <w:r w:rsidR="009A18E9">
        <w:t>ъ</w:t>
      </w:r>
      <w:r>
        <w:t xml:space="preserve"> же, имѣю</w:t>
      </w:r>
      <w:r w:rsidR="004A2DB5">
        <w:t>щ</w:t>
      </w:r>
      <w:r>
        <w:t>ій</w:t>
      </w:r>
      <w:r>
        <w:br/>
        <w:t>собствеинаго аргамака, платить за него извѣстную сумму. Когда</w:t>
      </w:r>
      <w:r>
        <w:br/>
        <w:t>Туркмепцы криводят</w:t>
      </w:r>
      <w:r w:rsidR="009A18E9">
        <w:t>ъ</w:t>
      </w:r>
      <w:r>
        <w:t xml:space="preserve"> на продажу в</w:t>
      </w:r>
      <w:r w:rsidR="009A18E9">
        <w:t>ъ</w:t>
      </w:r>
      <w:r>
        <w:t xml:space="preserve"> Хиву верблюдог.</w:t>
      </w:r>
      <w:r w:rsidR="009A18E9">
        <w:t>ъ</w:t>
      </w:r>
      <w:r>
        <w:t>, лошадей</w:t>
      </w:r>
      <w:r>
        <w:br/>
        <w:t>или скот</w:t>
      </w:r>
      <w:r w:rsidR="009A18E9">
        <w:t>ъ</w:t>
      </w:r>
      <w:r>
        <w:t>, то должны заплатить с</w:t>
      </w:r>
      <w:r w:rsidR="009A18E9">
        <w:t>ъ</w:t>
      </w:r>
      <w:r>
        <w:t xml:space="preserve"> верблюда ог</w:t>
      </w:r>
      <w:r w:rsidR="009A18E9">
        <w:t>ъ</w:t>
      </w:r>
      <w:r>
        <w:t xml:space="preserve"> 5 до 10 танг</w:t>
      </w:r>
      <w:r w:rsidR="009A18E9">
        <w:t>ъ</w:t>
      </w:r>
      <w:r>
        <w:t>,</w:t>
      </w:r>
      <w:r>
        <w:br/>
        <w:t>за лошадь, смотря по добротѣ ея, ог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G </w:t>
      </w:r>
      <w:r>
        <w:t>до 50, за корову 5 и за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8"/>
        <w:jc w:val="both"/>
      </w:pPr>
      <w:r>
        <w:t>овцу 1 тайгу.</w:t>
      </w:r>
    </w:p>
    <w:p w:rsidR="00810524" w:rsidRDefault="00731517">
      <w:pPr>
        <w:pStyle w:val="Bodytext21"/>
        <w:shd w:val="clear" w:color="auto" w:fill="auto"/>
        <w:tabs>
          <w:tab w:val="right" w:pos="4925"/>
        </w:tabs>
        <w:spacing w:after="450" w:line="200" w:lineRule="exact"/>
        <w:ind w:left="1260" w:hanging="2"/>
        <w:jc w:val="both"/>
      </w:pPr>
      <w:r>
        <w:t>*</w:t>
      </w:r>
      <w:r>
        <w:tab/>
        <w:t>• \</w:t>
      </w:r>
    </w:p>
    <w:p w:rsidR="00810524" w:rsidRDefault="00731517">
      <w:pPr>
        <w:pStyle w:val="Bodytext21"/>
        <w:shd w:val="clear" w:color="auto" w:fill="auto"/>
        <w:spacing w:after="203" w:line="278" w:lineRule="exact"/>
        <w:ind w:firstLine="365"/>
        <w:jc w:val="both"/>
      </w:pPr>
      <w:r>
        <w:rPr>
          <w:rStyle w:val="Bodytext2Italic"/>
        </w:rPr>
        <w:t>Торговля и пошлины.</w:t>
      </w:r>
      <w:r>
        <w:t xml:space="preserve"> — Свободная торговля дозволена в</w:t>
      </w:r>
      <w:r w:rsidR="009A18E9">
        <w:t>ъ</w:t>
      </w:r>
      <w:r>
        <w:br/>
        <w:t>Хивинском</w:t>
      </w:r>
      <w:r w:rsidR="009A18E9">
        <w:t>ъ</w:t>
      </w:r>
      <w:r>
        <w:t xml:space="preserve"> Ханствѣ всякому, но ею обыкновенно занимаются</w:t>
      </w:r>
      <w:r>
        <w:br/>
        <w:t>только Сарты. Отправляющиеся из</w:t>
      </w:r>
      <w:r w:rsidR="009A18E9">
        <w:t>ъ</w:t>
      </w:r>
      <w:r>
        <w:t xml:space="preserve"> Хивы караван</w:t>
      </w:r>
      <w:r w:rsidR="009A18E9">
        <w:t>ъ</w:t>
      </w:r>
      <w:r>
        <w:t xml:space="preserve"> не платить</w:t>
      </w:r>
      <w:r>
        <w:br/>
        <w:t>никакой пошлины казпѣ , но дѣлает</w:t>
      </w:r>
      <w:r w:rsidR="009A18E9">
        <w:t>ъ</w:t>
      </w:r>
      <w:r>
        <w:t xml:space="preserve"> ходшеш-шехрсму значи-</w:t>
      </w:r>
      <w:r>
        <w:br/>
        <w:t>тельный подарок</w:t>
      </w:r>
      <w:r w:rsidR="009A18E9">
        <w:t>ъ</w:t>
      </w:r>
      <w:r>
        <w:t>. Пошлина с</w:t>
      </w:r>
      <w:r w:rsidR="009A18E9">
        <w:t>ъ</w:t>
      </w:r>
      <w:r>
        <w:t xml:space="preserve"> приходящих</w:t>
      </w:r>
      <w:r w:rsidR="009A18E9">
        <w:t>ъ</w:t>
      </w:r>
      <w:r>
        <w:t xml:space="preserve"> каравапов</w:t>
      </w:r>
      <w:r w:rsidR="009A18E9">
        <w:t>ъ</w:t>
      </w:r>
      <w:r>
        <w:t xml:space="preserve"> взи-</w:t>
      </w:r>
      <w:r>
        <w:br/>
        <w:t>мается деньгами. Так</w:t>
      </w:r>
      <w:r w:rsidR="009A18E9">
        <w:t>ъ</w:t>
      </w:r>
      <w:r>
        <w:t>-как</w:t>
      </w:r>
      <w:r w:rsidR="009A18E9">
        <w:t>ъ</w:t>
      </w:r>
      <w:r>
        <w:t xml:space="preserve"> иѣть тарич.а , то величина пошлины</w:t>
      </w:r>
      <w:r>
        <w:br/>
        <w:t>зависать от</w:t>
      </w:r>
      <w:r w:rsidR="009A18E9">
        <w:t>ъ</w:t>
      </w:r>
      <w:r>
        <w:t xml:space="preserve"> воли ходшёш - мехрема , который одии</w:t>
      </w:r>
      <w:r w:rsidR="009A18E9">
        <w:t>ъ</w:t>
      </w:r>
      <w:r>
        <w:t xml:space="preserve"> имѣет</w:t>
      </w:r>
      <w:r w:rsidR="009A18E9">
        <w:t>ъ</w:t>
      </w:r>
      <w:r>
        <w:br/>
        <w:t>право собирать ее. Прежде пошлина эта уплачивалась в</w:t>
      </w:r>
      <w:r w:rsidR="009A18E9">
        <w:t>ъ</w:t>
      </w:r>
      <w:r>
        <w:t xml:space="preserve"> Урген-</w:t>
      </w:r>
      <w:r>
        <w:br/>
        <w:t>чѣ, по нынѣ в</w:t>
      </w:r>
      <w:r w:rsidR="009A18E9">
        <w:t>ъ</w:t>
      </w:r>
      <w:r>
        <w:t xml:space="preserve"> новомь караван-сараіі, в</w:t>
      </w:r>
      <w:r w:rsidR="009A18E9">
        <w:t>ъ</w:t>
      </w:r>
      <w:r>
        <w:t xml:space="preserve"> Хивѣ. Ходшеш-мехрем</w:t>
      </w:r>
      <w:r w:rsidR="009A18E9">
        <w:t>ъ</w:t>
      </w:r>
      <w:r>
        <w:br/>
        <w:t>пр.инимает</w:t>
      </w:r>
      <w:r w:rsidR="009A18E9">
        <w:t>ъ</w:t>
      </w:r>
      <w:r>
        <w:t xml:space="preserve"> караваны на грамнцѣ, и люди его провожают</w:t>
      </w:r>
      <w:r w:rsidR="009A18E9">
        <w:t>ъ</w:t>
      </w:r>
      <w:r>
        <w:t xml:space="preserve"> их</w:t>
      </w:r>
      <w:r w:rsidR="009A18E9">
        <w:t>ъ</w:t>
      </w:r>
      <w:r>
        <w:t xml:space="preserve"> до</w:t>
      </w:r>
      <w:r>
        <w:br/>
        <w:t>Хивы, гдѣ на товары, по уплатѣ пошлины, налагаются штемпеля.</w:t>
      </w:r>
      <w:r>
        <w:br/>
        <w:t>Туркменцьі не платять ничего за ввозимые ими товары, но если</w:t>
      </w:r>
      <w:r>
        <w:br/>
        <w:t>уѣзжають домой с</w:t>
      </w:r>
      <w:r w:rsidR="009A18E9">
        <w:t>ъ</w:t>
      </w:r>
      <w:r>
        <w:t xml:space="preserve"> хлѣбиым</w:t>
      </w:r>
      <w:r w:rsidR="009A18E9">
        <w:t>ъ</w:t>
      </w:r>
      <w:r>
        <w:t xml:space="preserve"> запасом</w:t>
      </w:r>
      <w:r w:rsidR="009A18E9">
        <w:t>ъ</w:t>
      </w:r>
      <w:r>
        <w:t>, то за каждую верблюжг.іо</w:t>
      </w:r>
      <w:r>
        <w:br/>
        <w:t>ношу платят</w:t>
      </w:r>
      <w:r w:rsidR="009A18E9">
        <w:t>ъ</w:t>
      </w:r>
      <w:r>
        <w:t xml:space="preserve"> по 2 таиги. Всѣ собранпыя деньги, золотом</w:t>
      </w:r>
      <w:r w:rsidR="009A18E9">
        <w:t>ъ</w:t>
      </w:r>
      <w:r>
        <w:t xml:space="preserve"> и се-</w:t>
      </w:r>
      <w:r>
        <w:br/>
        <w:t>ребром</w:t>
      </w:r>
      <w:r w:rsidR="009A18E9">
        <w:t>ъ</w:t>
      </w:r>
      <w:r>
        <w:t>, иаконец</w:t>
      </w:r>
      <w:r w:rsidR="009A18E9">
        <w:t>ъ</w:t>
      </w:r>
      <w:r>
        <w:t xml:space="preserve"> переходят</w:t>
      </w:r>
      <w:r w:rsidR="009A18E9">
        <w:t>ъ</w:t>
      </w:r>
      <w:r>
        <w:t xml:space="preserve"> кь хбдшеш-мехрему, который от-</w:t>
      </w:r>
      <w:r>
        <w:br/>
        <w:t>возить их</w:t>
      </w:r>
      <w:r w:rsidR="009A18E9">
        <w:t>ъ</w:t>
      </w:r>
      <w:r>
        <w:t xml:space="preserve"> один</w:t>
      </w:r>
      <w:r w:rsidR="009A18E9">
        <w:t>ъ</w:t>
      </w:r>
      <w:r>
        <w:t xml:space="preserve"> разь в</w:t>
      </w:r>
      <w:r w:rsidR="009A18E9">
        <w:t>ъ</w:t>
      </w:r>
      <w:r>
        <w:t xml:space="preserve"> год</w:t>
      </w:r>
      <w:r w:rsidR="009A18E9">
        <w:t>ъ</w:t>
      </w:r>
      <w:r>
        <w:t>, и именно осенью, на четырех</w:t>
      </w:r>
      <w:r w:rsidR="009A18E9">
        <w:t>ъ</w:t>
      </w:r>
      <w:r>
        <w:br/>
        <w:t>киргизских</w:t>
      </w:r>
      <w:r w:rsidR="009A18E9">
        <w:t>ъ</w:t>
      </w:r>
      <w:r>
        <w:t xml:space="preserve"> лошадях</w:t>
      </w:r>
      <w:r w:rsidR="009A18E9">
        <w:t>ъ</w:t>
      </w:r>
      <w:r>
        <w:t xml:space="preserve"> в</w:t>
      </w:r>
      <w:r w:rsidR="009A18E9">
        <w:t>ъ</w:t>
      </w:r>
      <w:r>
        <w:t xml:space="preserve"> Хиву, на каждой лошади по двѣ корзи-</w:t>
      </w:r>
      <w:r>
        <w:br/>
        <w:t>ны с</w:t>
      </w:r>
      <w:r w:rsidR="009A18E9">
        <w:t>ъ</w:t>
      </w:r>
      <w:r>
        <w:t xml:space="preserve"> деньгами; хан</w:t>
      </w:r>
      <w:r w:rsidR="009A18E9">
        <w:t>ъ</w:t>
      </w:r>
      <w:r>
        <w:t xml:space="preserve"> личцо припимаст</w:t>
      </w:r>
      <w:r w:rsidR="009A18E9">
        <w:t>ъ</w:t>
      </w:r>
      <w:r>
        <w:t xml:space="preserve"> ихь и перёдаеть потом ь</w:t>
      </w:r>
      <w:r>
        <w:br/>
        <w:t>мехгеру для хранснія вь казнѣ. Собирасмыя ходшеш-мехремом</w:t>
      </w:r>
      <w:r w:rsidR="009A18E9">
        <w:t>ъ</w:t>
      </w:r>
      <w:r>
        <w:br/>
        <w:t>суммы составляют</w:t>
      </w:r>
      <w:r w:rsidR="00E56DF5">
        <w:t>ъ</w:t>
      </w:r>
      <w:r>
        <w:t xml:space="preserve"> слишком</w:t>
      </w:r>
      <w:r w:rsidR="009A18E9">
        <w:t>ъ</w:t>
      </w:r>
      <w:r>
        <w:t xml:space="preserve"> половину всѣх</w:t>
      </w:r>
      <w:r w:rsidR="009A18E9">
        <w:t>ъ</w:t>
      </w:r>
      <w:r>
        <w:t xml:space="preserve"> государетвеипых</w:t>
      </w:r>
      <w:r w:rsidR="009A18E9">
        <w:t>ъ</w:t>
      </w:r>
      <w:r>
        <w:br/>
        <w:t>доходов</w:t>
      </w:r>
      <w:r w:rsidR="009A18E9">
        <w:t>ъ</w:t>
      </w:r>
      <w:r>
        <w:t>, простирающихся,по приблизительной смстѣ,до 2,000,000</w:t>
      </w:r>
      <w:r>
        <w:br/>
        <w:t>рублей банковыми ассигпацілмн (*). Не смотря на это, хаи</w:t>
      </w:r>
      <w:r w:rsidR="009A18E9">
        <w:t>ъ</w:t>
      </w:r>
      <w:r>
        <w:t xml:space="preserve"> часто</w:t>
      </w:r>
      <w:r>
        <w:br/>
        <w:t>нуждается в</w:t>
      </w:r>
      <w:r w:rsidR="009A18E9">
        <w:t>ъ</w:t>
      </w:r>
      <w:r>
        <w:t xml:space="preserve"> деньгах</w:t>
      </w:r>
      <w:r w:rsidR="009A18E9">
        <w:t>ъ</w:t>
      </w:r>
      <w:r>
        <w:t xml:space="preserve"> и занимает</w:t>
      </w:r>
      <w:r w:rsidR="009A18E9">
        <w:t>ъ</w:t>
      </w:r>
      <w:r>
        <w:t xml:space="preserve"> у богатых</w:t>
      </w:r>
      <w:r w:rsidR="009A18E9">
        <w:t>ъ</w:t>
      </w:r>
      <w:r>
        <w:t xml:space="preserve"> торговцов</w:t>
      </w:r>
      <w:r w:rsidR="009A18E9">
        <w:t>ъ</w:t>
      </w:r>
      <w:r>
        <w:t xml:space="preserve"> зна-</w:t>
      </w:r>
      <w:r>
        <w:br/>
        <w:t>чительныя суммы. При покупкзх</w:t>
      </w:r>
      <w:r w:rsidR="009A18E9">
        <w:t>ъ</w:t>
      </w:r>
      <w:r>
        <w:t xml:space="preserve"> для казны или государства по</w:t>
      </w:r>
    </w:p>
    <w:p w:rsidR="00810524" w:rsidRDefault="00731517">
      <w:pPr>
        <w:pStyle w:val="Bodytext1610"/>
        <w:shd w:val="clear" w:color="auto" w:fill="auto"/>
        <w:spacing w:before="0" w:line="250" w:lineRule="exact"/>
        <w:ind w:firstLine="259"/>
      </w:pPr>
      <w:r>
        <w:t xml:space="preserve">(') По покпзаііію </w:t>
      </w:r>
      <w:r>
        <w:rPr>
          <w:rStyle w:val="Bodytext161NotBoldItalic1"/>
        </w:rPr>
        <w:t>Муравьева</w:t>
      </w:r>
      <w:r>
        <w:t xml:space="preserve"> (см. </w:t>
      </w:r>
      <w:r>
        <w:rPr>
          <w:lang w:val="fr-FR" w:eastAsia="fr-FR" w:bidi="fr-FR"/>
        </w:rPr>
        <w:t xml:space="preserve">Voyage en Turcom. </w:t>
      </w:r>
      <w:r>
        <w:t xml:space="preserve">стр. 526), всѣ </w:t>
      </w:r>
      <w:r>
        <w:rPr>
          <w:rStyle w:val="Bodytext161105ptNotBold"/>
        </w:rPr>
        <w:t>доходы</w:t>
      </w:r>
      <w:r>
        <w:rPr>
          <w:rStyle w:val="Bodytext161105ptNotBold"/>
        </w:rPr>
        <w:br/>
      </w:r>
      <w:r>
        <w:t>хана составлгпот</w:t>
      </w:r>
      <w:r w:rsidR="009A18E9">
        <w:t>ъ</w:t>
      </w:r>
      <w:r>
        <w:t xml:space="preserve"> вдвое больше, </w:t>
      </w:r>
      <w:r w:rsidR="009A18E9">
        <w:t>ъ</w:t>
      </w:r>
      <w:r>
        <w:t xml:space="preserve"> с. /1,000,000 ч&gt;раш;ов</w:t>
      </w:r>
      <w:r w:rsidR="009A18E9">
        <w:t>ъ</w:t>
      </w:r>
      <w:r>
        <w:t>.</w:t>
      </w:r>
      <w:r>
        <w:br w:type="page"/>
      </w:r>
    </w:p>
    <w:p w:rsidR="00810524" w:rsidRDefault="00731517">
      <w:pPr>
        <w:pStyle w:val="Bodytext290"/>
        <w:shd w:val="clear" w:color="auto" w:fill="auto"/>
        <w:spacing w:after="91" w:line="180" w:lineRule="exact"/>
        <w:jc w:val="right"/>
      </w:pPr>
      <w:r>
        <w:rPr>
          <w:lang w:val="fr-FR" w:eastAsia="fr-FR" w:bidi="fr-FR"/>
        </w:rPr>
        <w:lastRenderedPageBreak/>
        <w:t>Xuea</w:t>
      </w:r>
      <w:r>
        <w:rPr>
          <w:vertAlign w:val="subscript"/>
          <w:lang w:val="fr-FR" w:eastAsia="fr-FR" w:bidi="fr-FR"/>
        </w:rPr>
        <w:t>}</w:t>
      </w:r>
      <w:r>
        <w:rPr>
          <w:rStyle w:val="Bodytext296ptNotItalicSpacing0pt1"/>
        </w:rPr>
        <w:t xml:space="preserve"> es </w:t>
      </w:r>
      <w:r>
        <w:t>нынтыипс.иг своем</w:t>
      </w:r>
      <w:r w:rsidR="009A18E9">
        <w:t>ъ</w:t>
      </w:r>
      <w:r>
        <w:t xml:space="preserve"> Состпояніи.</w:t>
      </w:r>
    </w:p>
    <w:p w:rsidR="00810524" w:rsidRDefault="008C3761">
      <w:pPr>
        <w:pStyle w:val="Bodytext21"/>
        <w:shd w:val="clear" w:color="auto" w:fill="auto"/>
        <w:spacing w:after="487" w:line="283" w:lineRule="exact"/>
        <w:ind w:left="160" w:hanging="111"/>
      </w:pPr>
      <w:r>
        <w:rPr>
          <w:noProof/>
        </w:rPr>
        <mc:AlternateContent>
          <mc:Choice Requires="wps">
            <w:drawing>
              <wp:anchor distT="0" distB="0" distL="987425" distR="63500" simplePos="0" relativeHeight="251783680" behindDoc="1" locked="0" layoutInCell="1" allowOverlap="1">
                <wp:simplePos x="0" y="0"/>
                <wp:positionH relativeFrom="margin">
                  <wp:posOffset>4161790</wp:posOffset>
                </wp:positionH>
                <wp:positionV relativeFrom="margin">
                  <wp:posOffset>24130</wp:posOffset>
                </wp:positionV>
                <wp:extent cx="194945" cy="76200"/>
                <wp:effectExtent l="0" t="0" r="0" b="0"/>
                <wp:wrapSquare wrapText="left"/>
                <wp:docPr id="1910" name="Text Box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494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6"/>
                              <w:shd w:val="clear" w:color="auto" w:fill="auto"/>
                              <w:spacing w:line="120" w:lineRule="exact"/>
                              <w:ind w:firstLine="29"/>
                            </w:pPr>
                            <w:r>
                              <w:t>ИЗ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5" o:spid="_x0000_s1410" type="#_x0000_t202" style="position:absolute;left:0;text-align:left;margin-left:327.7pt;margin-top:1.9pt;width:15.35pt;height:6pt;z-index:-251532800;visibility:visible;mso-wrap-style:square;mso-width-percent:0;mso-height-percent:0;mso-wrap-distance-left:77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6"/>
                        <w:shd w:val="clear" w:color="auto" w:fill="auto"/>
                        <w:spacing w:line="120" w:lineRule="exact"/>
                        <w:ind w:firstLine="29"/>
                      </w:pPr>
                      <w:r>
                        <w:t>ИЗ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повелѣнію хана, никогда не торгуются, а платят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t xml:space="preserve"> спора тре-</w:t>
      </w:r>
      <w:r w:rsidR="00731517">
        <w:br/>
        <w:t>буемую продавцом</w:t>
      </w:r>
      <w:r w:rsidR="009A18E9">
        <w:t>ъ</w:t>
      </w:r>
      <w:r w:rsidR="00731517">
        <w:t xml:space="preserve"> сумму.</w:t>
      </w:r>
    </w:p>
    <w:p w:rsidR="00810524" w:rsidRDefault="00731517">
      <w:pPr>
        <w:pStyle w:val="Bodytext131"/>
        <w:shd w:val="clear" w:color="auto" w:fill="auto"/>
        <w:spacing w:after="30" w:line="200" w:lineRule="exact"/>
        <w:ind w:right="20"/>
        <w:jc w:val="center"/>
      </w:pPr>
      <w:r>
        <w:t>Предметы торговли и цт</w:t>
      </w:r>
      <w:r w:rsidR="009A18E9">
        <w:t>ъ</w:t>
      </w:r>
      <w:r>
        <w:t>ны на хлтьб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tabs>
          <w:tab w:val="center" w:pos="2131"/>
          <w:tab w:val="right" w:pos="3120"/>
          <w:tab w:val="left" w:pos="3368"/>
        </w:tabs>
        <w:spacing w:line="278" w:lineRule="exact"/>
        <w:ind w:firstLine="595"/>
      </w:pPr>
      <w:r>
        <w:rPr>
          <w:noProof/>
        </w:rPr>
        <mc:AlternateContent>
          <mc:Choice Requires="wps">
            <w:drawing>
              <wp:anchor distT="0" distB="144145" distL="63500" distR="368935" simplePos="0" relativeHeight="251784704" behindDoc="1" locked="0" layoutInCell="1" allowOverlap="1">
                <wp:simplePos x="0" y="0"/>
                <wp:positionH relativeFrom="margin">
                  <wp:posOffset>336550</wp:posOffset>
                </wp:positionH>
                <wp:positionV relativeFrom="paragraph">
                  <wp:posOffset>120015</wp:posOffset>
                </wp:positionV>
                <wp:extent cx="164465" cy="706120"/>
                <wp:effectExtent l="0" t="0" r="0" b="0"/>
                <wp:wrapSquare wrapText="right"/>
                <wp:docPr id="1909" name="Text Box 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4465" cy="70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79"/>
                            </w:pPr>
                            <w:r>
                              <w:rPr>
                                <w:rStyle w:val="Bodytext2Exact"/>
                              </w:rPr>
                              <w:t>1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79"/>
                            </w:pPr>
                            <w:r>
                              <w:rPr>
                                <w:rStyle w:val="Bodytext2Exact"/>
                              </w:rPr>
                              <w:t>1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79"/>
                            </w:pPr>
                            <w:r>
                              <w:rPr>
                                <w:rStyle w:val="Bodytext2Exact"/>
                              </w:rPr>
                              <w:t>1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79"/>
                            </w:pPr>
                            <w:r>
                              <w:rPr>
                                <w:rStyle w:val="Bodytext2Exac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4" o:spid="_x0000_s1411" type="#_x0000_t202" style="position:absolute;left:0;text-align:left;margin-left:26.5pt;margin-top:9.45pt;width:12.95pt;height:55.6pt;z-index:-251531776;visibility:visible;mso-wrap-style:square;mso-width-percent:0;mso-height-percent:0;mso-wrap-distance-left:5pt;mso-wrap-distance-top:0;mso-wrap-distance-right:29.05pt;mso-wrap-distance-bottom:11.35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79"/>
                      </w:pPr>
                      <w:r>
                        <w:rPr>
                          <w:rStyle w:val="Bodytext2Exact"/>
                        </w:rPr>
                        <w:t>1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79"/>
                      </w:pPr>
                      <w:r>
                        <w:rPr>
                          <w:rStyle w:val="Bodytext2Exact"/>
                        </w:rPr>
                        <w:t>1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79"/>
                      </w:pPr>
                      <w:r>
                        <w:rPr>
                          <w:rStyle w:val="Bodytext2Exact"/>
                        </w:rPr>
                        <w:t>1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79"/>
                      </w:pPr>
                      <w:r>
                        <w:rPr>
                          <w:rStyle w:val="Bodytext2Exact"/>
                        </w:rPr>
                        <w:t>1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 w:rsidR="00731517">
        <w:t>1 пуд</w:t>
      </w:r>
      <w:r w:rsidR="009A18E9">
        <w:t>ъ</w:t>
      </w:r>
      <w:r w:rsidR="00731517">
        <w:t xml:space="preserve"> пшеницы стбит</w:t>
      </w:r>
      <w:r w:rsidR="009A18E9">
        <w:t>ъ</w:t>
      </w:r>
      <w:r w:rsidR="00731517">
        <w:t xml:space="preserve"> 3—4 танги (1 танга равн. 50 коп.)</w:t>
      </w:r>
      <w:r w:rsidR="00731517">
        <w:br/>
        <w:t>ячменя</w:t>
      </w:r>
      <w:r w:rsidR="00731517">
        <w:tab/>
        <w:t>»</w:t>
      </w:r>
      <w:r w:rsidR="00731517">
        <w:tab/>
        <w:t>3</w:t>
      </w:r>
      <w:r w:rsidR="00731517">
        <w:tab/>
        <w:t>»</w:t>
      </w:r>
    </w:p>
    <w:p w:rsidR="00810524" w:rsidRDefault="00731517">
      <w:pPr>
        <w:pStyle w:val="Bodytext21"/>
        <w:shd w:val="clear" w:color="auto" w:fill="auto"/>
        <w:tabs>
          <w:tab w:val="center" w:pos="1407"/>
          <w:tab w:val="right" w:pos="2396"/>
          <w:tab w:val="left" w:pos="2578"/>
        </w:tabs>
        <w:spacing w:line="278" w:lineRule="exact"/>
        <w:ind w:firstLine="49"/>
        <w:jc w:val="both"/>
      </w:pPr>
      <w:r>
        <w:t>кундши</w:t>
      </w:r>
      <w:r>
        <w:tab/>
        <w:t>»</w:t>
      </w:r>
      <w:r>
        <w:tab/>
        <w:t>8</w:t>
      </w:r>
      <w:r>
        <w:tab/>
        <w:t>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9"/>
      </w:pPr>
      <w:r>
        <w:t>куидшеваго масла стоить иногда 16 танг</w:t>
      </w:r>
      <w:r w:rsidR="009A18E9">
        <w:t>ъ</w:t>
      </w:r>
      <w:r>
        <w:t>.</w:t>
      </w:r>
      <w:r>
        <w:br/>
        <w:t>нечищенной хлопчатой бумаги (в</w:t>
      </w:r>
      <w:r w:rsidR="009A18E9">
        <w:t>ъ</w:t>
      </w:r>
      <w:r>
        <w:t xml:space="preserve"> чашечках</w:t>
      </w:r>
      <w:r w:rsidR="009A18E9">
        <w:t>ъ</w:t>
      </w:r>
      <w:r>
        <w:t>) от</w:t>
      </w:r>
      <w:r w:rsidR="009A18E9">
        <w:t>ъ</w:t>
      </w:r>
      <w:r>
        <w:t xml:space="preserve"> 4</w:t>
      </w:r>
      <w:r>
        <w:br/>
        <w:t>до 6 тангов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tabs>
          <w:tab w:val="right" w:pos="4776"/>
          <w:tab w:val="right" w:pos="4944"/>
          <w:tab w:val="left" w:pos="5107"/>
        </w:tabs>
        <w:spacing w:line="278" w:lineRule="exact"/>
        <w:ind w:left="160" w:firstLine="219"/>
        <w:jc w:val="both"/>
      </w:pPr>
      <w:r>
        <w:rPr>
          <w:noProof/>
        </w:rPr>
        <mc:AlternateContent>
          <mc:Choice Requires="wps">
            <w:drawing>
              <wp:anchor distT="0" distB="124460" distL="1566545" distR="63500" simplePos="0" relativeHeight="251785728" behindDoc="1" locked="0" layoutInCell="1" allowOverlap="1">
                <wp:simplePos x="0" y="0"/>
                <wp:positionH relativeFrom="margin">
                  <wp:posOffset>2976245</wp:posOffset>
                </wp:positionH>
                <wp:positionV relativeFrom="paragraph">
                  <wp:posOffset>144780</wp:posOffset>
                </wp:positionV>
                <wp:extent cx="494030" cy="139700"/>
                <wp:effectExtent l="0" t="0" r="0" b="0"/>
                <wp:wrapSquare wrapText="left"/>
                <wp:docPr id="1908" name="Text Box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9403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7"/>
                              <w:shd w:val="clear" w:color="auto" w:fill="auto"/>
                              <w:spacing w:line="220" w:lineRule="exact"/>
                            </w:pPr>
                            <w:r>
                              <w:rPr>
                                <w:rStyle w:val="Bodytext16711ptBoldExact"/>
                              </w:rPr>
                              <w:t>8</w:t>
                            </w:r>
                            <w:r>
                              <w:t xml:space="preserve"> 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3" o:spid="_x0000_s1412" type="#_x0000_t202" style="position:absolute;left:0;text-align:left;margin-left:234.35pt;margin-top:11.4pt;width:38.9pt;height:11pt;z-index:-251530752;visibility:visible;mso-wrap-style:square;mso-width-percent:0;mso-height-percent:0;mso-wrap-distance-left:123.35pt;mso-wrap-distance-top:0;mso-wrap-distance-right:5pt;mso-wrap-distance-bottom:9.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7"/>
                        <w:shd w:val="clear" w:color="auto" w:fill="auto"/>
                        <w:spacing w:line="220" w:lineRule="exact"/>
                      </w:pPr>
                      <w:r>
                        <w:rPr>
                          <w:rStyle w:val="Bodytext16711ptBoldExact"/>
                        </w:rPr>
                        <w:t>8</w:t>
                      </w:r>
                      <w:r>
                        <w:t xml:space="preserve"> —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За хлопчатое сѣмл платят</w:t>
      </w:r>
      <w:r w:rsidR="009A18E9">
        <w:t>ъ</w:t>
      </w:r>
      <w:r w:rsidR="00731517">
        <w:tab/>
        <w:t>_</w:t>
      </w:r>
      <w:r w:rsidR="00731517">
        <w:tab/>
        <w:t>2</w:t>
      </w:r>
      <w:r w:rsidR="00731517">
        <w:tab/>
        <w:t>танга.</w:t>
      </w:r>
    </w:p>
    <w:p w:rsidR="00810524" w:rsidRDefault="008C3761">
      <w:pPr>
        <w:pStyle w:val="Bodytext21"/>
        <w:shd w:val="clear" w:color="auto" w:fill="auto"/>
        <w:spacing w:line="288" w:lineRule="exact"/>
        <w:ind w:left="380" w:hanging="1"/>
        <w:jc w:val="both"/>
      </w:pPr>
      <w:r>
        <w:rPr>
          <w:noProof/>
        </w:rPr>
        <mc:AlternateContent>
          <mc:Choice Requires="wps">
            <w:drawing>
              <wp:anchor distT="71755" distB="0" distL="63500" distR="63500" simplePos="0" relativeHeight="251786752" behindDoc="1" locked="0" layoutInCell="1" allowOverlap="1">
                <wp:simplePos x="0" y="0"/>
                <wp:positionH relativeFrom="margin">
                  <wp:posOffset>2330450</wp:posOffset>
                </wp:positionH>
                <wp:positionV relativeFrom="paragraph">
                  <wp:posOffset>92710</wp:posOffset>
                </wp:positionV>
                <wp:extent cx="822960" cy="695960"/>
                <wp:effectExtent l="0" t="0" r="0" b="0"/>
                <wp:wrapSquare wrapText="bothSides"/>
                <wp:docPr id="1907" name="Text Box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22960" cy="695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4" w:lineRule="exact"/>
                              <w:ind w:firstLine="66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отъ 2 до 6</w:t>
                            </w:r>
                          </w:p>
                          <w:p w:rsidR="00C91E8D" w:rsidRDefault="00C91E8D">
                            <w:pPr>
                              <w:pStyle w:val="80"/>
                              <w:numPr>
                                <w:ilvl w:val="0"/>
                                <w:numId w:val="24"/>
                              </w:numPr>
                              <w:shd w:val="clear" w:color="auto" w:fill="auto"/>
                              <w:tabs>
                                <w:tab w:val="left" w:pos="512"/>
                              </w:tabs>
                              <w:ind w:firstLine="66"/>
                            </w:pPr>
                            <w:r>
                              <w:rPr>
                                <w:rStyle w:val="Tableofcontents2Exact"/>
                              </w:rPr>
                              <w:t>2—3</w:t>
                            </w:r>
                          </w:p>
                          <w:p w:rsidR="00C91E8D" w:rsidRDefault="00C91E8D">
                            <w:pPr>
                              <w:pStyle w:val="80"/>
                              <w:numPr>
                                <w:ilvl w:val="0"/>
                                <w:numId w:val="24"/>
                              </w:numPr>
                              <w:shd w:val="clear" w:color="auto" w:fill="auto"/>
                              <w:tabs>
                                <w:tab w:val="center" w:pos="839"/>
                                <w:tab w:val="right" w:pos="1208"/>
                              </w:tabs>
                              <w:ind w:firstLine="66"/>
                            </w:pPr>
                            <w:r>
                              <w:rPr>
                                <w:rStyle w:val="Tableofcontents2Exact"/>
                              </w:rPr>
                              <w:t>—</w:t>
                            </w:r>
                            <w:r>
                              <w:rPr>
                                <w:rStyle w:val="Tableofcontents2Exact"/>
                              </w:rPr>
                              <w:tab/>
                              <w:t>4</w:t>
                            </w:r>
                          </w:p>
                          <w:p w:rsidR="00C91E8D" w:rsidRDefault="00C91E8D">
                            <w:pPr>
                              <w:pStyle w:val="80"/>
                              <w:numPr>
                                <w:ilvl w:val="0"/>
                                <w:numId w:val="24"/>
                              </w:numPr>
                              <w:shd w:val="clear" w:color="auto" w:fill="auto"/>
                              <w:tabs>
                                <w:tab w:val="left" w:pos="532"/>
                              </w:tabs>
                              <w:ind w:firstLine="66"/>
                            </w:pPr>
                            <w:r>
                              <w:rPr>
                                <w:rStyle w:val="Tableofcontents2Exact"/>
                              </w:rPr>
                              <w:t>2—3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2" o:spid="_x0000_s1413" type="#_x0000_t202" style="position:absolute;left:0;text-align:left;margin-left:183.5pt;margin-top:7.3pt;width:64.8pt;height:54.8pt;z-index:-251529728;visibility:visible;mso-wrap-style:square;mso-width-percent:0;mso-height-percent:0;mso-wrap-distance-left:5pt;mso-wrap-distance-top:5.6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74" w:lineRule="exact"/>
                        <w:ind w:firstLine="66"/>
                        <w:jc w:val="both"/>
                      </w:pPr>
                      <w:r>
                        <w:rPr>
                          <w:rStyle w:val="Bodytext2Exact"/>
                        </w:rPr>
                        <w:t>отъ 2 до 6</w:t>
                      </w:r>
                    </w:p>
                    <w:p w:rsidR="00C91E8D" w:rsidRDefault="00C91E8D">
                      <w:pPr>
                        <w:pStyle w:val="80"/>
                        <w:numPr>
                          <w:ilvl w:val="0"/>
                          <w:numId w:val="24"/>
                        </w:numPr>
                        <w:shd w:val="clear" w:color="auto" w:fill="auto"/>
                        <w:tabs>
                          <w:tab w:val="left" w:pos="512"/>
                        </w:tabs>
                        <w:ind w:firstLine="66"/>
                      </w:pPr>
                      <w:r>
                        <w:rPr>
                          <w:rStyle w:val="Tableofcontents2Exact"/>
                        </w:rPr>
                        <w:t>2—3</w:t>
                      </w:r>
                    </w:p>
                    <w:p w:rsidR="00C91E8D" w:rsidRDefault="00C91E8D">
                      <w:pPr>
                        <w:pStyle w:val="80"/>
                        <w:numPr>
                          <w:ilvl w:val="0"/>
                          <w:numId w:val="24"/>
                        </w:numPr>
                        <w:shd w:val="clear" w:color="auto" w:fill="auto"/>
                        <w:tabs>
                          <w:tab w:val="center" w:pos="839"/>
                          <w:tab w:val="right" w:pos="1208"/>
                        </w:tabs>
                        <w:ind w:firstLine="66"/>
                      </w:pPr>
                      <w:r>
                        <w:rPr>
                          <w:rStyle w:val="Tableofcontents2Exact"/>
                        </w:rPr>
                        <w:t>—</w:t>
                      </w:r>
                      <w:r>
                        <w:rPr>
                          <w:rStyle w:val="Tableofcontents2Exact"/>
                        </w:rPr>
                        <w:tab/>
                        <w:t>4</w:t>
                      </w:r>
                    </w:p>
                    <w:p w:rsidR="00C91E8D" w:rsidRDefault="00C91E8D">
                      <w:pPr>
                        <w:pStyle w:val="80"/>
                        <w:numPr>
                          <w:ilvl w:val="0"/>
                          <w:numId w:val="24"/>
                        </w:numPr>
                        <w:shd w:val="clear" w:color="auto" w:fill="auto"/>
                        <w:tabs>
                          <w:tab w:val="left" w:pos="532"/>
                        </w:tabs>
                        <w:ind w:firstLine="66"/>
                      </w:pPr>
                      <w:r>
                        <w:rPr>
                          <w:rStyle w:val="Tableofcontents2Exact"/>
                        </w:rPr>
                        <w:t>2—3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307975" simplePos="0" relativeHeight="251787776" behindDoc="1" locked="0" layoutInCell="1" allowOverlap="1">
                <wp:simplePos x="0" y="0"/>
                <wp:positionH relativeFrom="margin">
                  <wp:posOffset>415925</wp:posOffset>
                </wp:positionH>
                <wp:positionV relativeFrom="paragraph">
                  <wp:posOffset>266700</wp:posOffset>
                </wp:positionV>
                <wp:extent cx="158750" cy="882650"/>
                <wp:effectExtent l="0" t="0" r="0" b="0"/>
                <wp:wrapSquare wrapText="right"/>
                <wp:docPr id="1906" name="Text Box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750" cy="882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8"/>
                              <w:shd w:val="clear" w:color="auto" w:fill="auto"/>
                            </w:pPr>
                            <w:r>
                              <w:t>»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86"/>
                            </w:pPr>
                            <w:r>
                              <w:rPr>
                                <w:rStyle w:val="Bodytext2Exact"/>
                              </w:rPr>
                              <w:t>»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86"/>
                            </w:pPr>
                            <w:r>
                              <w:rPr>
                                <w:rStyle w:val="Bodytext2Exact"/>
                              </w:rPr>
                              <w:t>))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86"/>
                            </w:pPr>
                            <w:r>
                              <w:rPr>
                                <w:rStyle w:val="Bodytext2Exact"/>
                              </w:rPr>
                              <w:t>))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8" w:lineRule="exact"/>
                              <w:ind w:firstLine="86"/>
                            </w:pPr>
                            <w:r>
                              <w:rPr>
                                <w:rStyle w:val="Bodytext2Exact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1" o:spid="_x0000_s1414" type="#_x0000_t202" style="position:absolute;left:0;text-align:left;margin-left:32.75pt;margin-top:21pt;width:12.5pt;height:69.5pt;z-index:-251528704;visibility:visible;mso-wrap-style:square;mso-width-percent:0;mso-height-percent:0;mso-wrap-distance-left:5pt;mso-wrap-distance-top:0;mso-wrap-distance-right:24.2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8"/>
                        <w:shd w:val="clear" w:color="auto" w:fill="auto"/>
                      </w:pPr>
                      <w:r>
                        <w:t>»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86"/>
                      </w:pPr>
                      <w:r>
                        <w:rPr>
                          <w:rStyle w:val="Bodytext2Exact"/>
                        </w:rPr>
                        <w:t>»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86"/>
                      </w:pPr>
                      <w:r>
                        <w:rPr>
                          <w:rStyle w:val="Bodytext2Exact"/>
                        </w:rPr>
                        <w:t>))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86"/>
                      </w:pPr>
                      <w:r>
                        <w:rPr>
                          <w:rStyle w:val="Bodytext2Exact"/>
                        </w:rPr>
                        <w:t>))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8" w:lineRule="exact"/>
                        <w:ind w:firstLine="86"/>
                      </w:pPr>
                      <w:r>
                        <w:rPr>
                          <w:rStyle w:val="Bodytext2Exact"/>
                        </w:rPr>
                        <w:t>))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 w:rsidR="00731517">
        <w:t>—- юунчковое —</w:t>
      </w:r>
      <w:r w:rsidR="00731517">
        <w:br/>
        <w:t>— 1 пуд</w:t>
      </w:r>
      <w:r w:rsidR="009A18E9">
        <w:t>ъ</w:t>
      </w:r>
      <w:r w:rsidR="00731517">
        <w:t xml:space="preserve"> сѣна</w:t>
      </w:r>
    </w:p>
    <w:p w:rsidR="00810524" w:rsidRDefault="00731517">
      <w:pPr>
        <w:pStyle w:val="Bodytext21"/>
        <w:shd w:val="clear" w:color="auto" w:fill="auto"/>
        <w:tabs>
          <w:tab w:val="left" w:pos="2292"/>
        </w:tabs>
        <w:spacing w:line="274" w:lineRule="exact"/>
        <w:ind w:right="760" w:firstLine="49"/>
        <w:jc w:val="both"/>
      </w:pPr>
      <w:r>
        <w:t>джугари —</w:t>
      </w:r>
      <w:r>
        <w:br/>
        <w:t>гороха -г-</w:t>
      </w:r>
      <w:r>
        <w:br/>
        <w:t>чечевицы —</w:t>
      </w:r>
      <w:r>
        <w:br/>
        <w:t>лчмыка —</w:t>
      </w:r>
      <w:r>
        <w:tab/>
        <w:t>■—•</w:t>
      </w:r>
    </w:p>
    <w:p w:rsidR="00810524" w:rsidRDefault="00731517">
      <w:pPr>
        <w:pStyle w:val="80"/>
        <w:shd w:val="clear" w:color="auto" w:fill="auto"/>
        <w:tabs>
          <w:tab w:val="left" w:pos="1326"/>
          <w:tab w:val="left" w:pos="2292"/>
          <w:tab w:val="right" w:pos="3380"/>
          <w:tab w:val="left" w:pos="3562"/>
          <w:tab w:val="center" w:pos="3937"/>
        </w:tabs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мака</w:t>
      </w:r>
      <w:r>
        <w:tab/>
        <w:t>—</w:t>
      </w:r>
      <w:r>
        <w:tab/>
        <w:t>—</w:t>
      </w:r>
      <w:r>
        <w:tab/>
        <w:t>—</w:t>
      </w:r>
      <w:r>
        <w:tab/>
        <w:t>8.</w:t>
      </w:r>
      <w:r>
        <w:tab/>
        <w:t>—</w:t>
      </w:r>
    </w:p>
    <w:p w:rsidR="00810524" w:rsidRDefault="00731517">
      <w:pPr>
        <w:pStyle w:val="80"/>
        <w:numPr>
          <w:ilvl w:val="0"/>
          <w:numId w:val="27"/>
        </w:numPr>
        <w:shd w:val="clear" w:color="auto" w:fill="auto"/>
        <w:tabs>
          <w:tab w:val="left" w:pos="806"/>
          <w:tab w:val="left" w:pos="1035"/>
          <w:tab w:val="left" w:pos="1387"/>
          <w:tab w:val="left" w:pos="3681"/>
          <w:tab w:val="right" w:pos="4776"/>
          <w:tab w:val="left" w:pos="4920"/>
          <w:tab w:val="center" w:pos="5282"/>
        </w:tabs>
        <w:ind w:left="160" w:firstLine="219"/>
      </w:pPr>
      <w:r>
        <w:t>»</w:t>
      </w:r>
      <w:r>
        <w:tab/>
        <w:t>—</w:t>
      </w:r>
      <w:r>
        <w:tab/>
        <w:t>коноплянаго сѣмени</w:t>
      </w:r>
      <w:r>
        <w:tab/>
        <w:t>—</w:t>
      </w:r>
      <w:r>
        <w:tab/>
        <w:t>—</w:t>
      </w:r>
      <w:r>
        <w:tab/>
        <w:t>2%</w:t>
      </w:r>
      <w:r>
        <w:tab/>
        <w:t>—</w:t>
      </w:r>
    </w:p>
    <w:p w:rsidR="00810524" w:rsidRDefault="00731517">
      <w:pPr>
        <w:pStyle w:val="80"/>
        <w:numPr>
          <w:ilvl w:val="0"/>
          <w:numId w:val="27"/>
        </w:numPr>
        <w:shd w:val="clear" w:color="auto" w:fill="auto"/>
        <w:tabs>
          <w:tab w:val="left" w:pos="806"/>
          <w:tab w:val="left" w:pos="1035"/>
          <w:tab w:val="left" w:pos="1387"/>
          <w:tab w:val="left" w:pos="3675"/>
          <w:tab w:val="right" w:pos="4776"/>
          <w:tab w:val="left" w:pos="4910"/>
          <w:tab w:val="center" w:pos="5282"/>
        </w:tabs>
        <w:spacing w:line="278" w:lineRule="exact"/>
        <w:ind w:left="160" w:firstLine="219"/>
      </w:pPr>
      <w:r>
        <w:t>»</w:t>
      </w:r>
      <w:r>
        <w:tab/>
        <w:t>—</w:t>
      </w:r>
      <w:r>
        <w:tab/>
        <w:t>коноплянаго масла</w:t>
      </w:r>
      <w:r>
        <w:tab/>
        <w:t>—</w:t>
      </w:r>
      <w:r>
        <w:tab/>
        <w:t>—г</w:t>
      </w:r>
      <w:r>
        <w:tab/>
        <w:t>.16</w:t>
      </w:r>
      <w:r>
        <w:tab/>
        <w:t>-гг</w:t>
      </w:r>
    </w:p>
    <w:p w:rsidR="00810524" w:rsidRDefault="00731517">
      <w:pPr>
        <w:pStyle w:val="Tableofcontents30"/>
        <w:numPr>
          <w:ilvl w:val="0"/>
          <w:numId w:val="27"/>
        </w:numPr>
        <w:shd w:val="clear" w:color="auto" w:fill="auto"/>
        <w:tabs>
          <w:tab w:val="left" w:pos="806"/>
          <w:tab w:val="left" w:pos="1035"/>
          <w:tab w:val="left" w:pos="1387"/>
          <w:tab w:val="left" w:pos="3675"/>
          <w:tab w:val="right" w:pos="4776"/>
          <w:tab w:val="left" w:pos="4910"/>
          <w:tab w:val="center" w:pos="5282"/>
        </w:tabs>
        <w:ind w:left="160"/>
      </w:pPr>
      <w:r>
        <w:t>»</w:t>
      </w:r>
      <w:r>
        <w:tab/>
        <w:t>.—</w:t>
      </w:r>
      <w:r>
        <w:tab/>
        <w:t>чигына</w:t>
      </w:r>
      <w:r>
        <w:tab/>
        <w:t>—</w:t>
      </w:r>
      <w:r>
        <w:tab/>
        <w:t>—</w:t>
      </w:r>
      <w:r>
        <w:tab/>
      </w:r>
      <w:r>
        <w:rPr>
          <w:rStyle w:val="Tableofcontents310ptNotBold"/>
        </w:rPr>
        <w:t>1</w:t>
      </w:r>
      <w:r>
        <w:rPr>
          <w:rStyle w:val="Tableofcontents310ptNotBold"/>
        </w:rPr>
        <w:tab/>
      </w:r>
      <w:r>
        <w:t>—-</w:t>
      </w:r>
      <w:r>
        <w:fldChar w:fldCharType="end"/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19"/>
        <w:jc w:val="both"/>
      </w:pPr>
      <w:r>
        <w:t>В</w:t>
      </w:r>
      <w:r w:rsidR="009A18E9">
        <w:t>ъ</w:t>
      </w:r>
      <w:r>
        <w:t xml:space="preserve"> большом</w:t>
      </w:r>
      <w:r w:rsidR="009A18E9">
        <w:t>ъ</w:t>
      </w:r>
      <w:r>
        <w:t xml:space="preserve"> количествѣ можно покупать хлѣб</w:t>
      </w:r>
      <w:r w:rsidR="009A18E9">
        <w:t>ъ</w:t>
      </w:r>
      <w:r>
        <w:t xml:space="preserve"> только у хана</w:t>
      </w:r>
      <w:r>
        <w:br/>
        <w:t>и вельмож</w:t>
      </w:r>
      <w:r w:rsidR="009A18E9">
        <w:t>ъ</w:t>
      </w:r>
      <w:r>
        <w:t>; у других</w:t>
      </w:r>
      <w:r w:rsidR="009A18E9">
        <w:t>ъ</w:t>
      </w:r>
      <w:r>
        <w:t xml:space="preserve"> его мало, потому-что поля незначительны.</w:t>
      </w:r>
      <w:r>
        <w:br/>
        <w:t>У хана очень-много пахатной земли и 500 невольников</w:t>
      </w:r>
      <w:r w:rsidR="009A18E9">
        <w:t>ъ</w:t>
      </w:r>
      <w:r>
        <w:t xml:space="preserve"> для об-</w:t>
      </w:r>
      <w:r>
        <w:br/>
        <w:t>работыванія ея.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19"/>
        <w:jc w:val="both"/>
      </w:pPr>
      <w:r>
        <w:t>Лѣс</w:t>
      </w:r>
      <w:r w:rsidR="009A18E9">
        <w:t>ъ</w:t>
      </w:r>
      <w:r>
        <w:t xml:space="preserve"> в</w:t>
      </w:r>
      <w:r w:rsidR="009A18E9">
        <w:t>ъ</w:t>
      </w:r>
      <w:r>
        <w:t xml:space="preserve"> Хивѣ недорог</w:t>
      </w:r>
      <w:r w:rsidR="009A18E9">
        <w:t>ъ</w:t>
      </w:r>
      <w:r>
        <w:t>: бревно в</w:t>
      </w:r>
      <w:r w:rsidR="009A18E9">
        <w:t>ъ</w:t>
      </w:r>
      <w:r>
        <w:t xml:space="preserve"> 4 сажени длины и 4 вершка</w:t>
      </w:r>
      <w:r>
        <w:br/>
        <w:t>толщины стоит</w:t>
      </w:r>
      <w:r w:rsidR="009A18E9">
        <w:t>ъ</w:t>
      </w:r>
      <w:r>
        <w:t>.6 танг</w:t>
      </w:r>
      <w:r w:rsidR="009A18E9">
        <w:t>ъ</w:t>
      </w:r>
      <w:r>
        <w:t xml:space="preserve"> или 5 рубля. Тончайший лѣс</w:t>
      </w:r>
      <w:r w:rsidR="009A18E9">
        <w:t>ъ</w:t>
      </w:r>
      <w:r>
        <w:t>, туранча,</w:t>
      </w:r>
      <w:r>
        <w:br/>
        <w:t>сплавляется в</w:t>
      </w:r>
      <w:r w:rsidR="009A18E9">
        <w:t>ъ</w:t>
      </w:r>
      <w:r>
        <w:t xml:space="preserve"> плотах</w:t>
      </w:r>
      <w:r w:rsidR="009A18E9">
        <w:t>ъ</w:t>
      </w:r>
      <w:r>
        <w:t xml:space="preserve"> вниз</w:t>
      </w:r>
      <w:r w:rsidR="009A18E9">
        <w:t>ъ</w:t>
      </w:r>
      <w:r>
        <w:t xml:space="preserve"> по рѣкѣ, и за один</w:t>
      </w:r>
      <w:r w:rsidR="009A18E9">
        <w:t>ъ</w:t>
      </w:r>
      <w:r>
        <w:t xml:space="preserve"> червонец</w:t>
      </w:r>
      <w:r w:rsidR="009A18E9">
        <w:t>ъ</w:t>
      </w:r>
      <w:r>
        <w:br/>
        <w:t>можно купить от</w:t>
      </w:r>
      <w:r w:rsidR="009A18E9">
        <w:t>ъ</w:t>
      </w:r>
      <w:r>
        <w:t xml:space="preserve"> 100 до 200 молодых</w:t>
      </w:r>
      <w:r w:rsidR="009A18E9">
        <w:t>ъ</w:t>
      </w:r>
      <w:r>
        <w:t xml:space="preserve"> дерев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>l‘/</w:t>
      </w:r>
      <w:r>
        <w:rPr>
          <w:vertAlign w:val="subscript"/>
          <w:lang w:val="fr-FR" w:eastAsia="fr-FR" w:bidi="fr-FR"/>
        </w:rPr>
        <w:t>s</w:t>
      </w:r>
      <w:r>
        <w:rPr>
          <w:lang w:val="fr-FR" w:eastAsia="fr-FR" w:bidi="fr-FR"/>
        </w:rPr>
        <w:t xml:space="preserve"> </w:t>
      </w:r>
      <w:r>
        <w:t>сажени дли-</w:t>
      </w:r>
      <w:r>
        <w:br/>
        <w:t>ны и от</w:t>
      </w:r>
      <w:r w:rsidR="009A18E9">
        <w:t>ъ</w:t>
      </w:r>
      <w:r>
        <w:t xml:space="preserve"> 3 до 5 вершков</w:t>
      </w:r>
      <w:r w:rsidR="009A18E9">
        <w:t>ъ</w:t>
      </w:r>
      <w:r>
        <w:t xml:space="preserve"> толщины.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19"/>
        <w:jc w:val="both"/>
      </w:pPr>
      <w:r>
        <w:t>За верблюжью ношу саксаула платят</w:t>
      </w:r>
      <w:r w:rsidR="009A18E9">
        <w:t>ъ</w:t>
      </w:r>
      <w:r>
        <w:t xml:space="preserve"> от</w:t>
      </w:r>
      <w:r w:rsidR="009A18E9">
        <w:t>ъ</w:t>
      </w:r>
      <w:r>
        <w:t xml:space="preserve"> 3 до 6 тангь, и за</w:t>
      </w:r>
      <w:r>
        <w:br/>
        <w:t>столько же уголья от</w:t>
      </w:r>
      <w:r w:rsidR="009A18E9">
        <w:t>ъ</w:t>
      </w:r>
      <w:r>
        <w:t xml:space="preserve"> 7%. до 10 танг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19"/>
        <w:jc w:val="both"/>
      </w:pPr>
      <w:r>
        <w:t>Простой халат</w:t>
      </w:r>
      <w:r w:rsidR="009A18E9">
        <w:t>ъ</w:t>
      </w:r>
      <w:r>
        <w:t xml:space="preserve"> хивинскаго издѣлія стоить в</w:t>
      </w:r>
      <w:r w:rsidR="009A18E9">
        <w:t>ъ</w:t>
      </w:r>
      <w:r>
        <w:t xml:space="preserve"> Хивѣ 6 танг</w:t>
      </w:r>
      <w:r w:rsidR="009A18E9">
        <w:t>ъ</w:t>
      </w:r>
      <w:r>
        <w:t xml:space="preserve"> (3</w:t>
      </w:r>
      <w:r>
        <w:br/>
        <w:t>рубля), лучшіе же 1 % червонца (20 рублей).</w:t>
      </w:r>
    </w:p>
    <w:p w:rsidR="00810524" w:rsidRDefault="00731517">
      <w:pPr>
        <w:pStyle w:val="Bodytext21"/>
        <w:shd w:val="clear" w:color="auto" w:fill="auto"/>
        <w:tabs>
          <w:tab w:val="center" w:pos="5282"/>
          <w:tab w:val="center" w:pos="5625"/>
          <w:tab w:val="center" w:pos="5942"/>
          <w:tab w:val="center" w:pos="6254"/>
          <w:tab w:val="right" w:pos="6902"/>
        </w:tabs>
        <w:spacing w:line="278" w:lineRule="exact"/>
        <w:ind w:left="160" w:firstLine="219"/>
        <w:jc w:val="both"/>
      </w:pPr>
      <w:r>
        <w:t>1 Кусок</w:t>
      </w:r>
      <w:r w:rsidR="009A18E9">
        <w:t>ъ</w:t>
      </w:r>
      <w:r>
        <w:t xml:space="preserve"> выбойки стбит</w:t>
      </w:r>
      <w:r w:rsidR="009A18E9">
        <w:t>ъ</w:t>
      </w:r>
      <w:r>
        <w:tab/>
        <w:t>от</w:t>
      </w:r>
      <w:r w:rsidR="009A18E9">
        <w:t>ъ</w:t>
      </w:r>
      <w:r>
        <w:tab/>
        <w:t>5</w:t>
      </w:r>
      <w:r>
        <w:tab/>
        <w:t>до</w:t>
      </w:r>
      <w:r>
        <w:tab/>
        <w:t>8</w:t>
      </w:r>
      <w:r>
        <w:tab/>
        <w:t>танг</w:t>
      </w:r>
      <w:r w:rsidR="009A18E9">
        <w:t>ъ</w:t>
      </w:r>
    </w:p>
    <w:p w:rsidR="00810524" w:rsidRDefault="00731517">
      <w:pPr>
        <w:pStyle w:val="Bodytext21"/>
        <w:shd w:val="clear" w:color="auto" w:fill="auto"/>
        <w:tabs>
          <w:tab w:val="left" w:pos="1326"/>
          <w:tab w:val="center" w:pos="6640"/>
        </w:tabs>
        <w:spacing w:line="278" w:lineRule="exact"/>
        <w:ind w:left="160" w:firstLine="219"/>
        <w:jc w:val="both"/>
      </w:pPr>
      <w:r>
        <w:t>» —</w:t>
      </w:r>
      <w:r>
        <w:tab/>
        <w:t>бѣлаго беза (бумажной матеріи) . » 5 » 6</w:t>
      </w:r>
      <w:r>
        <w:tab/>
        <w:t>»</w:t>
      </w:r>
    </w:p>
    <w:p w:rsidR="00810524" w:rsidRDefault="00731517">
      <w:pPr>
        <w:pStyle w:val="Bodytext21"/>
        <w:shd w:val="clear" w:color="auto" w:fill="auto"/>
        <w:tabs>
          <w:tab w:val="left" w:pos="1326"/>
          <w:tab w:val="center" w:pos="6640"/>
        </w:tabs>
        <w:spacing w:line="278" w:lineRule="exact"/>
        <w:ind w:left="160" w:firstLine="219"/>
        <w:jc w:val="both"/>
      </w:pPr>
      <w:r>
        <w:t>» —</w:t>
      </w:r>
      <w:r>
        <w:tab/>
        <w:t>крашенной бумажной матеріи (буяка) 3*/</w:t>
      </w:r>
      <w:r>
        <w:rPr>
          <w:vertAlign w:val="subscript"/>
        </w:rPr>
        <w:t>4</w:t>
      </w:r>
      <w:r>
        <w:t xml:space="preserve"> » 8</w:t>
      </w:r>
      <w:r>
        <w:tab/>
        <w:t>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200" w:hanging="5"/>
        <w:jc w:val="both"/>
      </w:pPr>
      <w:r>
        <w:rPr>
          <w:rStyle w:val="Bodytext2Italic"/>
        </w:rPr>
        <w:lastRenderedPageBreak/>
        <w:t>(</w:t>
      </w:r>
      <w:r>
        <w:t xml:space="preserve"> .»Пара красных</w:t>
      </w:r>
      <w:r w:rsidR="009A18E9">
        <w:t>ъ</w:t>
      </w:r>
      <w:r>
        <w:t xml:space="preserve"> сапогов</w:t>
      </w:r>
      <w:r w:rsidR="009A18E9">
        <w:t>ъ</w:t>
      </w:r>
      <w:r>
        <w:t xml:space="preserve"> из</w:t>
      </w:r>
      <w:r w:rsidR="009A18E9">
        <w:t>ъ</w:t>
      </w:r>
      <w:r>
        <w:t xml:space="preserve"> хорошей кожи 7 рублей (14</w:t>
      </w:r>
      <w:r>
        <w:br/>
        <w:t>тангь).</w:t>
      </w:r>
    </w:p>
    <w:p w:rsidR="00810524" w:rsidRDefault="00FC273B">
      <w:pPr>
        <w:pStyle w:val="Bodytext21"/>
        <w:shd w:val="clear" w:color="auto" w:fill="auto"/>
        <w:tabs>
          <w:tab w:val="center" w:pos="6254"/>
        </w:tabs>
        <w:spacing w:line="278" w:lineRule="exact"/>
        <w:ind w:left="160" w:firstLine="219"/>
        <w:jc w:val="both"/>
      </w:pPr>
      <w:r>
        <w:t>ѣ</w:t>
      </w:r>
      <w:r w:rsidR="00731517">
        <w:t xml:space="preserve"> </w:t>
      </w:r>
      <w:r w:rsidR="004A2DB5">
        <w:t>У</w:t>
      </w:r>
      <w:r w:rsidR="00731517">
        <w:t>ІІІ. - Отд. П.</w:t>
      </w:r>
      <w:r w:rsidR="00731517">
        <w:tab/>
        <w:t>8%</w:t>
      </w:r>
      <w:r w:rsidR="00731517">
        <w:br w:type="page"/>
      </w:r>
    </w:p>
    <w:p w:rsidR="00810524" w:rsidRDefault="00731517">
      <w:pPr>
        <w:pStyle w:val="Bodytext1690"/>
        <w:shd w:val="clear" w:color="auto" w:fill="auto"/>
        <w:spacing w:after="144" w:line="180" w:lineRule="exact"/>
      </w:pPr>
      <w:r>
        <w:rPr>
          <w:rStyle w:val="Bodytext169BoldSpacing0pt"/>
        </w:rPr>
        <w:lastRenderedPageBreak/>
        <w:t>11</w:t>
      </w:r>
      <w:r>
        <w:t>/»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32"/>
        <w:jc w:val="both"/>
      </w:pPr>
      <w:r>
        <w:rPr>
          <w:noProof/>
        </w:rPr>
        <mc:AlternateContent>
          <mc:Choice Requires="wps">
            <w:drawing>
              <wp:anchor distT="0" distB="0" distL="1414145" distR="63500" simplePos="0" relativeHeight="251788800" behindDoc="1" locked="0" layoutInCell="1" allowOverlap="1">
                <wp:simplePos x="0" y="0"/>
                <wp:positionH relativeFrom="margin">
                  <wp:posOffset>1679575</wp:posOffset>
                </wp:positionH>
                <wp:positionV relativeFrom="margin">
                  <wp:posOffset>12065</wp:posOffset>
                </wp:positionV>
                <wp:extent cx="1130935" cy="101600"/>
                <wp:effectExtent l="0" t="0" r="0" b="0"/>
                <wp:wrapSquare wrapText="left"/>
                <wp:docPr id="1905" name="Text Box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309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Науки и Художества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0" o:spid="_x0000_s1415" type="#_x0000_t202" style="position:absolute;left:0;text-align:left;margin-left:132.25pt;margin-top:.95pt;width:89.05pt;height:8pt;z-index:-251527680;visibility:visible;mso-wrap-style:square;mso-width-percent:0;mso-height-percent:0;mso-wrap-distance-left:111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Науки и Художества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>;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За хорошую хивинскую шапку гілатят</w:t>
      </w:r>
      <w:r w:rsidR="009A18E9">
        <w:t>ъ</w:t>
      </w:r>
      <w:r w:rsidR="00731517">
        <w:t xml:space="preserve"> 2 червонца, за шапку</w:t>
      </w:r>
      <w:r w:rsidR="00731517">
        <w:br/>
        <w:t>по-проще 1 рубль 50 коп. (5 танги). .</w:t>
      </w:r>
    </w:p>
    <w:p w:rsidR="00810524" w:rsidRDefault="00731517">
      <w:pPr>
        <w:pStyle w:val="Bodytext320"/>
        <w:shd w:val="clear" w:color="auto" w:fill="auto"/>
        <w:spacing w:line="278" w:lineRule="exact"/>
        <w:ind w:firstLine="332"/>
        <w:jc w:val="both"/>
      </w:pPr>
      <w:r>
        <w:t>Кафтаны из</w:t>
      </w:r>
      <w:r w:rsidR="009A18E9">
        <w:t>ъ</w:t>
      </w:r>
      <w:r>
        <w:t xml:space="preserve"> верблюжьяго сукна столт</w:t>
      </w:r>
      <w:r w:rsidR="009A18E9">
        <w:t>ъ</w:t>
      </w:r>
      <w:r>
        <w:t xml:space="preserve"> от</w:t>
      </w:r>
      <w:r w:rsidR="009A18E9">
        <w:t>ъ</w:t>
      </w:r>
      <w:r>
        <w:t xml:space="preserve"> </w:t>
      </w:r>
      <w:r>
        <w:rPr>
          <w:rStyle w:val="Bodytext3210ptNotBold"/>
        </w:rPr>
        <w:t xml:space="preserve">5 до 4 </w:t>
      </w:r>
      <w:r>
        <w:t>червон-</w:t>
      </w:r>
      <w:r>
        <w:br/>
        <w:t>цев</w:t>
      </w:r>
      <w:r w:rsidR="009A18E9">
        <w:t>ъ</w:t>
      </w:r>
      <w:r>
        <w:t>. Чай привозится из</w:t>
      </w:r>
      <w:r w:rsidR="009A18E9">
        <w:t>ъ</w:t>
      </w:r>
      <w:r>
        <w:t xml:space="preserve"> Кокаыа, и в</w:t>
      </w:r>
      <w:r w:rsidR="009A18E9">
        <w:t>ъ</w:t>
      </w:r>
      <w:r>
        <w:t xml:space="preserve"> мелочной торговлѣ про-</w:t>
      </w:r>
      <w:r>
        <w:br/>
        <w:t>дается по 10' копеёк</w:t>
      </w:r>
      <w:r w:rsidR="009A18E9">
        <w:t>ъ</w:t>
      </w:r>
      <w:r>
        <w:t xml:space="preserve"> золотник</w:t>
      </w:r>
      <w:r w:rsidR="009A18E9">
        <w:t>ъ</w:t>
      </w:r>
      <w:r>
        <w:t>; мед</w:t>
      </w:r>
      <w:r w:rsidR="009A18E9">
        <w:t>ъ</w:t>
      </w:r>
      <w:r>
        <w:t xml:space="preserve"> привозится из</w:t>
      </w:r>
      <w:r w:rsidR="009A18E9">
        <w:t>ъ</w:t>
      </w:r>
      <w:r>
        <w:t xml:space="preserve"> Персіи и</w:t>
      </w:r>
      <w:r>
        <w:br/>
        <w:t xml:space="preserve">стоить </w:t>
      </w:r>
      <w:r>
        <w:rPr>
          <w:rStyle w:val="Bodytext3210ptNotBold"/>
        </w:rPr>
        <w:t xml:space="preserve">4 </w:t>
      </w:r>
      <w:r>
        <w:t>тапги Фупт</w:t>
      </w:r>
      <w:r w:rsidR="009A18E9">
        <w:t>ъ</w:t>
      </w:r>
      <w:r>
        <w:t>, но мало употребляется., Сахар</w:t>
      </w:r>
      <w:r w:rsidR="009A18E9">
        <w:t>ъ</w:t>
      </w:r>
      <w:r>
        <w:t xml:space="preserve"> продается</w:t>
      </w:r>
      <w:r>
        <w:br/>
        <w:t>в</w:t>
      </w:r>
      <w:r w:rsidR="009A18E9">
        <w:t>ъ</w:t>
      </w:r>
      <w:r>
        <w:t xml:space="preserve"> небольших</w:t>
      </w:r>
      <w:r w:rsidR="009A18E9">
        <w:t>ъ</w:t>
      </w:r>
      <w:r>
        <w:t xml:space="preserve"> Формах</w:t>
      </w:r>
      <w:r w:rsidR="009A18E9">
        <w:t>ъ</w:t>
      </w:r>
      <w:r>
        <w:t xml:space="preserve"> по</w:t>
      </w:r>
      <w:r>
        <w:rPr>
          <w:rStyle w:val="Bodytext3210ptNotBold"/>
        </w:rPr>
        <w:t xml:space="preserve">“4 </w:t>
      </w:r>
      <w:r>
        <w:t xml:space="preserve">танги </w:t>
      </w:r>
      <w:r>
        <w:rPr>
          <w:rStyle w:val="Bodytext3210ptNotBold"/>
        </w:rPr>
        <w:t xml:space="preserve">(2 </w:t>
      </w:r>
      <w:r>
        <w:t>рубля) и болѣе. Воск</w:t>
      </w:r>
      <w:r w:rsidR="009A18E9">
        <w:t>ъ</w:t>
      </w:r>
      <w:r>
        <w:t xml:space="preserve"> по-</w:t>
      </w:r>
      <w:r>
        <w:br/>
        <w:t>купают</w:t>
      </w:r>
      <w:r w:rsidR="009A18E9">
        <w:t>ъ</w:t>
      </w:r>
      <w:r>
        <w:t xml:space="preserve"> только плѣнные Русскіе на церковная свѣчи й платят</w:t>
      </w:r>
      <w:r w:rsidR="009A18E9">
        <w:t>ъ</w:t>
      </w:r>
      <w:r>
        <w:br/>
        <w:t>за него очень-дорОго.</w:t>
      </w:r>
    </w:p>
    <w:p w:rsidR="00810524" w:rsidRDefault="00731517">
      <w:pPr>
        <w:pStyle w:val="Bodytext21"/>
        <w:shd w:val="clear" w:color="auto" w:fill="auto"/>
        <w:tabs>
          <w:tab w:val="right" w:leader="dot" w:pos="5888"/>
          <w:tab w:val="left" w:pos="5996"/>
        </w:tabs>
        <w:spacing w:line="278" w:lineRule="exact"/>
        <w:ind w:firstLine="67"/>
        <w:jc w:val="both"/>
      </w:pPr>
      <w:r>
        <w:t xml:space="preserve">1 </w:t>
      </w:r>
      <w:r>
        <w:rPr>
          <w:rStyle w:val="Bodytext29pt"/>
        </w:rPr>
        <w:t>Фрйт</w:t>
      </w:r>
      <w:r w:rsidR="009A18E9">
        <w:rPr>
          <w:rStyle w:val="Bodytext29pt"/>
        </w:rPr>
        <w:t>ъ</w:t>
      </w:r>
      <w:r>
        <w:rPr>
          <w:rStyle w:val="Bodytext29pt"/>
        </w:rPr>
        <w:t xml:space="preserve"> </w:t>
      </w:r>
      <w:r>
        <w:t>хивннскаго табака стоить;</w:t>
      </w:r>
      <w:r>
        <w:tab/>
        <w:t xml:space="preserve"> 20</w:t>
      </w:r>
      <w:r>
        <w:tab/>
        <w:t>коп.</w:t>
      </w:r>
    </w:p>
    <w:p w:rsidR="00810524" w:rsidRDefault="00731517">
      <w:pPr>
        <w:pStyle w:val="Bodytext21"/>
        <w:shd w:val="clear" w:color="auto" w:fill="auto"/>
        <w:tabs>
          <w:tab w:val="left" w:leader="hyphen" w:pos="878"/>
          <w:tab w:val="right" w:leader="dot" w:pos="5888"/>
          <w:tab w:val="left" w:pos="5977"/>
        </w:tabs>
        <w:spacing w:line="278" w:lineRule="exact"/>
        <w:ind w:firstLine="67"/>
        <w:jc w:val="both"/>
      </w:pPr>
      <w:r>
        <w:t>1</w:t>
      </w:r>
      <w:r>
        <w:tab/>
        <w:t>бухарскаго.</w:t>
      </w:r>
      <w:r>
        <w:tab/>
        <w:t xml:space="preserve">  3</w:t>
      </w:r>
      <w:r>
        <w:tab/>
        <w:t>танги.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7"/>
        <w:jc w:val="both"/>
      </w:pPr>
      <w:r>
        <w:t xml:space="preserve">1 связка русскаго лиСтоваго табака, около 'Д </w:t>
      </w:r>
      <w:r>
        <w:rPr>
          <w:rStyle w:val="Bodytext2105ptBold"/>
        </w:rPr>
        <w:t xml:space="preserve">Фунта, </w:t>
      </w:r>
      <w:r>
        <w:t>оГ</w:t>
      </w:r>
      <w:r w:rsidR="009A18E9">
        <w:t>ъ</w:t>
      </w:r>
      <w:r>
        <w:t xml:space="preserve"> 'д до 1 танги.</w:t>
      </w:r>
    </w:p>
    <w:p w:rsidR="00810524" w:rsidRDefault="00731517">
      <w:pPr>
        <w:pStyle w:val="Bodytext21"/>
        <w:shd w:val="clear" w:color="auto" w:fill="auto"/>
        <w:tabs>
          <w:tab w:val="center" w:pos="3072"/>
          <w:tab w:val="right" w:pos="4267"/>
          <w:tab w:val="left" w:pos="5083"/>
          <w:tab w:val="right" w:pos="5888"/>
          <w:tab w:val="right" w:pos="6126"/>
          <w:tab w:val="center" w:pos="6413"/>
        </w:tabs>
        <w:spacing w:line="278" w:lineRule="exact"/>
        <w:ind w:firstLine="332"/>
        <w:jc w:val="both"/>
      </w:pPr>
      <w:r>
        <w:t>Сѣра добывается в</w:t>
      </w:r>
      <w:r w:rsidR="009A18E9">
        <w:t>ъ</w:t>
      </w:r>
      <w:r>
        <w:t xml:space="preserve"> шести днях</w:t>
      </w:r>
      <w:r w:rsidR="009A18E9">
        <w:t>ъ</w:t>
      </w:r>
      <w:r>
        <w:t xml:space="preserve"> пути от</w:t>
      </w:r>
      <w:r w:rsidR="009A18E9">
        <w:t>ъ</w:t>
      </w:r>
      <w:r>
        <w:t xml:space="preserve"> Хивы, в</w:t>
      </w:r>
      <w:r w:rsidR="009A18E9">
        <w:t>ъ</w:t>
      </w:r>
      <w:r>
        <w:t xml:space="preserve"> песчаной</w:t>
      </w:r>
      <w:r>
        <w:br/>
        <w:t>странѣ на персидской границѣ, из</w:t>
      </w:r>
      <w:r w:rsidR="009A18E9">
        <w:t>ъ</w:t>
      </w:r>
      <w:r>
        <w:t xml:space="preserve"> сѣрных</w:t>
      </w:r>
      <w:r w:rsidR="009A18E9">
        <w:t>ъ</w:t>
      </w:r>
      <w:r>
        <w:t xml:space="preserve"> ключей. За приготов-</w:t>
      </w:r>
      <w:r>
        <w:br/>
        <w:t>ляемый в</w:t>
      </w:r>
      <w:r w:rsidR="009A18E9">
        <w:t>ъ</w:t>
      </w:r>
      <w:r>
        <w:t xml:space="preserve"> Хивѣ порох</w:t>
      </w:r>
      <w:r w:rsidR="009A18E9">
        <w:t>ъ</w:t>
      </w:r>
      <w:r>
        <w:t xml:space="preserve"> платится 2 танги,,за русскій же 6 танг</w:t>
      </w:r>
      <w:r w:rsidR="009A18E9">
        <w:t>ъ</w:t>
      </w:r>
      <w:r>
        <w:br/>
        <w:t>за фунт</w:t>
      </w:r>
      <w:r w:rsidR="009A18E9">
        <w:t>ъ</w:t>
      </w:r>
      <w:r>
        <w:t>. Послѣдній продается между-прочим</w:t>
      </w:r>
      <w:r w:rsidR="009A18E9">
        <w:t>ъ</w:t>
      </w:r>
      <w:r>
        <w:t xml:space="preserve"> в</w:t>
      </w:r>
      <w:r w:rsidR="009A18E9">
        <w:t>ъ</w:t>
      </w:r>
      <w:r>
        <w:t xml:space="preserve"> лавках</w:t>
      </w:r>
      <w:r w:rsidR="009A18E9">
        <w:t>ъ</w:t>
      </w:r>
      <w:r>
        <w:t>, в</w:t>
      </w:r>
      <w:r w:rsidR="009A18E9">
        <w:t>ъ</w:t>
      </w:r>
      <w:r>
        <w:t xml:space="preserve"> пач-</w:t>
      </w:r>
      <w:r>
        <w:br/>
        <w:t>ках</w:t>
      </w:r>
      <w:r w:rsidR="009A18E9">
        <w:t>ъ</w:t>
      </w:r>
      <w:r>
        <w:t xml:space="preserve"> по 20 Фуптов</w:t>
      </w:r>
      <w:r w:rsidR="009A18E9">
        <w:t>ъ</w:t>
      </w:r>
      <w:r>
        <w:t>, и нзвѣстпо, и го оп</w:t>
      </w:r>
      <w:r w:rsidR="009A18E9">
        <w:t>ъ</w:t>
      </w:r>
      <w:r>
        <w:t xml:space="preserve"> большею частію ввозит-</w:t>
      </w:r>
      <w:r>
        <w:br/>
        <w:t>ся чрез</w:t>
      </w:r>
      <w:r w:rsidR="009A18E9">
        <w:t>ъ</w:t>
      </w:r>
      <w:r>
        <w:t xml:space="preserve"> Мангишлак</w:t>
      </w:r>
      <w:r w:rsidR="009A18E9">
        <w:t>ъ</w:t>
      </w:r>
      <w:r>
        <w:t>. Свинец</w:t>
      </w:r>
      <w:r w:rsidR="009A18E9">
        <w:t>ъ</w:t>
      </w:r>
      <w:r>
        <w:t xml:space="preserve"> также ввозится йз</w:t>
      </w:r>
      <w:r w:rsidR="009A18E9">
        <w:t>ъ</w:t>
      </w:r>
      <w:r>
        <w:t xml:space="preserve"> Роесін; Фупт</w:t>
      </w:r>
      <w:r w:rsidR="009A18E9">
        <w:t>ъ</w:t>
      </w:r>
      <w:r>
        <w:br/>
        <w:t>его стоить 3 танги. —</w:t>
      </w:r>
      <w:r>
        <w:tab/>
        <w:t>—</w:t>
      </w:r>
      <w:r>
        <w:tab/>
        <w:t>-</w:t>
      </w:r>
      <w:r>
        <w:tab/>
      </w:r>
      <w:r>
        <w:rPr>
          <w:rStyle w:val="Bodytext2Italic"/>
        </w:rPr>
        <w:t>'■■■■•'</w:t>
      </w:r>
      <w:r>
        <w:tab/>
        <w:t>-</w:t>
      </w:r>
      <w:r>
        <w:tab/>
        <w:t>'</w:t>
      </w:r>
      <w:r>
        <w:tab/>
        <w:t>—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32"/>
        <w:jc w:val="both"/>
      </w:pPr>
      <w:r>
        <w:t>Квасцы (из</w:t>
      </w:r>
      <w:r w:rsidR="009A18E9">
        <w:t>ъ</w:t>
      </w:r>
      <w:r>
        <w:t xml:space="preserve"> Россіи) стоять 1 копейка золотник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tabs>
          <w:tab w:val="left" w:leader="dot" w:pos="1892"/>
          <w:tab w:val="left" w:leader="dot" w:pos="2377"/>
          <w:tab w:val="center" w:leader="dot" w:pos="3255"/>
          <w:tab w:val="right" w:pos="3802"/>
          <w:tab w:val="center" w:pos="4085"/>
          <w:tab w:val="center" w:pos="4661"/>
          <w:tab w:val="center" w:pos="4988"/>
          <w:tab w:val="right" w:pos="6077"/>
        </w:tabs>
        <w:spacing w:line="278" w:lineRule="exact"/>
        <w:ind w:firstLine="332"/>
        <w:jc w:val="both"/>
      </w:pPr>
      <w:r>
        <w:t>Салмьяк</w:t>
      </w:r>
      <w:r w:rsidR="009A18E9">
        <w:t>ъ</w:t>
      </w:r>
      <w:r>
        <w:tab/>
        <w:t xml:space="preserve">; . </w:t>
      </w:r>
      <w:r>
        <w:tab/>
      </w:r>
      <w:r>
        <w:tab/>
        <w:t>.т-20</w:t>
      </w:r>
      <w:r>
        <w:tab/>
        <w:t>&gt;»</w:t>
      </w:r>
      <w:r>
        <w:tab/>
        <w:t>»</w:t>
      </w:r>
      <w:r>
        <w:tab/>
        <w:t>»</w:t>
      </w:r>
      <w:r>
        <w:tab/>
        <w:t>»</w:t>
      </w:r>
      <w:r>
        <w:tab/>
        <w:t>—</w:t>
      </w:r>
    </w:p>
    <w:p w:rsidR="00810524" w:rsidRDefault="00731517">
      <w:pPr>
        <w:pStyle w:val="Bodytext1701"/>
        <w:shd w:val="clear" w:color="auto" w:fill="auto"/>
        <w:tabs>
          <w:tab w:val="left" w:leader="dot" w:pos="3884"/>
        </w:tabs>
      </w:pPr>
      <w:r>
        <w:rPr>
          <w:rStyle w:val="Bodytext170SmallCaps"/>
          <w:b/>
          <w:bCs/>
        </w:rPr>
        <w:t>1 штоф</w:t>
      </w:r>
      <w:r w:rsidR="009A18E9">
        <w:rPr>
          <w:rStyle w:val="Bodytext170SmallCaps"/>
          <w:b/>
          <w:bCs/>
        </w:rPr>
        <w:t>ъ</w:t>
      </w:r>
      <w:r>
        <w:t xml:space="preserve"> виноградной водки</w:t>
      </w:r>
      <w:r>
        <w:tab/>
        <w:t xml:space="preserve"> от</w:t>
      </w:r>
      <w:r w:rsidR="009A18E9">
        <w:t>ъ</w:t>
      </w:r>
      <w:r>
        <w:t xml:space="preserve"> б до 8 тангов</w:t>
      </w:r>
      <w:r w:rsidR="009A18E9">
        <w:t>ъ</w:t>
      </w:r>
      <w:r>
        <w:t>. —</w:t>
      </w:r>
    </w:p>
    <w:p w:rsidR="00810524" w:rsidRDefault="00731517">
      <w:pPr>
        <w:pStyle w:val="Bodytext21"/>
        <w:shd w:val="clear" w:color="auto" w:fill="auto"/>
        <w:tabs>
          <w:tab w:val="left" w:leader="hyphen" w:pos="1277"/>
        </w:tabs>
        <w:spacing w:line="278" w:lineRule="exact"/>
        <w:ind w:firstLine="332"/>
        <w:jc w:val="both"/>
      </w:pPr>
      <w:r>
        <w:t>1 —</w:t>
      </w:r>
      <w:r>
        <w:tab/>
        <w:t>водки из</w:t>
      </w:r>
      <w:r w:rsidR="009A18E9">
        <w:t>ъ</w:t>
      </w:r>
      <w:r>
        <w:t xml:space="preserve"> джидды к » 5 танги.</w:t>
      </w:r>
    </w:p>
    <w:p w:rsidR="00810524" w:rsidRDefault="00731517">
      <w:pPr>
        <w:pStyle w:val="Bodytext21"/>
        <w:shd w:val="clear" w:color="auto" w:fill="auto"/>
        <w:spacing w:after="244" w:line="278" w:lineRule="exact"/>
        <w:ind w:firstLine="332"/>
        <w:jc w:val="both"/>
      </w:pPr>
      <w:r>
        <w:t>Неполированная писчая бумага, какая употребляется в</w:t>
      </w:r>
      <w:r w:rsidR="009A18E9">
        <w:t>ъ</w:t>
      </w:r>
      <w:r>
        <w:t xml:space="preserve"> Россіи,</w:t>
      </w:r>
      <w:r>
        <w:br/>
        <w:t>стоить рубль десть. Большіе желѣзные котлы продаются на вѣс</w:t>
      </w:r>
      <w:r w:rsidR="009A18E9">
        <w:t>ъ</w:t>
      </w:r>
      <w:r>
        <w:t>,</w:t>
      </w:r>
      <w:r>
        <w:br/>
        <w:t>по 28 танг</w:t>
      </w:r>
      <w:r w:rsidR="009A18E9">
        <w:t>ъ</w:t>
      </w:r>
      <w:r>
        <w:t xml:space="preserve"> (14 рублей) за пуд</w:t>
      </w:r>
      <w:r w:rsidR="009A18E9">
        <w:t>ъ</w:t>
      </w:r>
      <w:r>
        <w:t>; меньшіе же котлы и другіе чу-</w:t>
      </w:r>
      <w:r>
        <w:br/>
        <w:t>гунные и Желѣзные товары по-штучио. Кованное желѣзо сто-</w:t>
      </w:r>
      <w:r>
        <w:br/>
        <w:t>ить 9 тангов</w:t>
      </w:r>
      <w:r w:rsidR="009A18E9">
        <w:t>ъ</w:t>
      </w:r>
      <w:r>
        <w:t xml:space="preserve"> пуд</w:t>
      </w:r>
      <w:r w:rsidR="009A18E9">
        <w:t>ъ</w:t>
      </w:r>
      <w:r>
        <w:t xml:space="preserve"> и употребляется на литье пушечных</w:t>
      </w:r>
      <w:r w:rsidR="009A18E9">
        <w:t>ъ</w:t>
      </w:r>
      <w:r>
        <w:t xml:space="preserve"> ядер</w:t>
      </w:r>
      <w:r w:rsidR="009A18E9">
        <w:t>ъ</w:t>
      </w:r>
      <w:r>
        <w:t xml:space="preserve"> и</w:t>
      </w:r>
      <w:r>
        <w:br/>
        <w:t>обивку колес</w:t>
      </w:r>
      <w:r w:rsidR="009A18E9">
        <w:t>ъ</w:t>
      </w:r>
      <w:r>
        <w:t>. Мѣднал посуда стбит</w:t>
      </w:r>
      <w:r w:rsidR="009A18E9">
        <w:t>ъ</w:t>
      </w:r>
      <w:r>
        <w:t xml:space="preserve"> до 1 рубля 20 коп. Фунт</w:t>
      </w:r>
      <w:r w:rsidR="009A18E9">
        <w:t>ъ</w:t>
      </w:r>
      <w:r>
        <w:t>, й</w:t>
      </w:r>
      <w:r>
        <w:br/>
        <w:t>частно приготовляется в</w:t>
      </w:r>
      <w:r w:rsidR="009A18E9">
        <w:t>ъ</w:t>
      </w:r>
      <w:r>
        <w:t xml:space="preserve"> самой Хивѣ. Йз</w:t>
      </w:r>
      <w:r w:rsidR="009A18E9">
        <w:t>ъ</w:t>
      </w:r>
      <w:r>
        <w:t xml:space="preserve"> желтой мѣди здѣсь</w:t>
      </w:r>
      <w:r>
        <w:br/>
        <w:t>видны только русскіе самовары. Сундук</w:t>
      </w:r>
      <w:r w:rsidR="009A18E9">
        <w:t>ъ</w:t>
      </w:r>
      <w:r>
        <w:t>, обитый жёлѣзом</w:t>
      </w:r>
      <w:r w:rsidR="009A18E9">
        <w:t>ъ</w:t>
      </w:r>
      <w:r>
        <w:t>, дли-</w:t>
      </w:r>
      <w:r>
        <w:br/>
        <w:t>ною в</w:t>
      </w:r>
      <w:r w:rsidR="009A18E9">
        <w:t>ъ</w:t>
      </w:r>
      <w:r>
        <w:t xml:space="preserve"> одну сажень, русской работы, стбит</w:t>
      </w:r>
      <w:r w:rsidR="009A18E9">
        <w:t>ъ</w:t>
      </w:r>
      <w:r>
        <w:t xml:space="preserve"> 100 рублей; сундук</w:t>
      </w:r>
      <w:r w:rsidR="009A18E9">
        <w:t>ъ</w:t>
      </w:r>
      <w:r>
        <w:br/>
        <w:t>в</w:t>
      </w:r>
      <w:r w:rsidR="009A18E9">
        <w:t>ъ</w:t>
      </w:r>
      <w:r>
        <w:t xml:space="preserve"> аршин</w:t>
      </w:r>
      <w:r w:rsidR="009A18E9">
        <w:t>ъ</w:t>
      </w:r>
      <w:r>
        <w:t xml:space="preserve"> длины от</w:t>
      </w:r>
      <w:r w:rsidR="009A18E9">
        <w:t>ъ</w:t>
      </w:r>
      <w:r>
        <w:t xml:space="preserve"> 25 до 50 рублей.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32"/>
        <w:jc w:val="both"/>
      </w:pPr>
      <w:r>
        <w:rPr>
          <w:rStyle w:val="Bodytext2Italic"/>
        </w:rPr>
        <w:t>Мт</w:t>
      </w:r>
      <w:r w:rsidR="009A18E9">
        <w:rPr>
          <w:rStyle w:val="Bodytext2Italic"/>
        </w:rPr>
        <w:t>ъ</w:t>
      </w:r>
      <w:r>
        <w:rPr>
          <w:rStyle w:val="Bodytext2Italic"/>
        </w:rPr>
        <w:t>ра</w:t>
      </w:r>
      <w:r>
        <w:t xml:space="preserve">, </w:t>
      </w:r>
      <w:r>
        <w:rPr>
          <w:rStyle w:val="Bodytext2Italic"/>
        </w:rPr>
        <w:t>вт</w:t>
      </w:r>
      <w:r w:rsidR="009A18E9">
        <w:rPr>
          <w:rStyle w:val="Bodytext2Italic"/>
        </w:rPr>
        <w:t>ъ</w:t>
      </w:r>
      <w:r>
        <w:rPr>
          <w:rStyle w:val="Bodytext2Italic"/>
        </w:rPr>
        <w:t>еы и люнета.</w:t>
      </w:r>
      <w:r>
        <w:t xml:space="preserve"> — Мѣра длины только одна — кулачь</w:t>
      </w:r>
      <w:r>
        <w:br/>
        <w:t>(одна сажень). Опа во всем</w:t>
      </w:r>
      <w:r w:rsidR="009A18E9">
        <w:t>ъ</w:t>
      </w:r>
      <w:r>
        <w:t xml:space="preserve"> государствѣ одийакой длины, сдѣлана</w:t>
      </w:r>
      <w:r>
        <w:br/>
        <w:t>из</w:t>
      </w:r>
      <w:r w:rsidR="009A18E9">
        <w:t>ъ</w:t>
      </w:r>
      <w:r>
        <w:t xml:space="preserve"> дерева и заклеймена ханскою печатью. Русскій товар</w:t>
      </w:r>
      <w:r w:rsidR="009A18E9">
        <w:t>ъ</w:t>
      </w:r>
      <w:r>
        <w:br/>
        <w:t>продается на аршины. Жидкости мѣрятся по - большой - части</w:t>
      </w:r>
      <w:r>
        <w:br/>
        <w:t xml:space="preserve">стеклянными </w:t>
      </w:r>
      <w:r>
        <w:rPr>
          <w:rStyle w:val="Bodytext27ptSmallCaps"/>
        </w:rPr>
        <w:t xml:space="preserve">штофями, </w:t>
      </w:r>
      <w:r>
        <w:t>привозимыми вз</w:t>
      </w:r>
      <w:r w:rsidR="009A18E9">
        <w:t>ъ</w:t>
      </w:r>
      <w:r>
        <w:t xml:space="preserve"> Россія. На киргизскаго</w:t>
      </w:r>
      <w:r>
        <w:br/>
        <w:t>верблюда нагружают</w:t>
      </w:r>
      <w:r w:rsidR="009A18E9">
        <w:t>ъ</w:t>
      </w:r>
      <w:r>
        <w:t xml:space="preserve"> 16 батманов</w:t>
      </w:r>
      <w:r w:rsidR="009A18E9">
        <w:t>ъ</w:t>
      </w:r>
      <w:r>
        <w:t xml:space="preserve"> или дюрт-ун-сэр</w:t>
      </w:r>
      <w:r w:rsidR="009A18E9">
        <w:t>ъ</w:t>
      </w:r>
      <w:r>
        <w:t>. Дюрт-уагь</w:t>
      </w:r>
      <w:r>
        <w:br w:type="page"/>
      </w:r>
    </w:p>
    <w:p w:rsidR="00810524" w:rsidRDefault="00731517">
      <w:pPr>
        <w:pStyle w:val="Bodytext1041"/>
        <w:shd w:val="clear" w:color="auto" w:fill="auto"/>
        <w:tabs>
          <w:tab w:val="right" w:pos="6888"/>
        </w:tabs>
        <w:spacing w:after="145" w:line="200" w:lineRule="exact"/>
        <w:ind w:left="1920" w:firstLine="5"/>
      </w:pPr>
      <w:r>
        <w:rPr>
          <w:rStyle w:val="Bodytext1040"/>
          <w:b/>
          <w:bCs/>
          <w:i/>
          <w:iCs/>
        </w:rPr>
        <w:lastRenderedPageBreak/>
        <w:t xml:space="preserve">Хива, </w:t>
      </w:r>
      <w:r>
        <w:rPr>
          <w:rStyle w:val="Bodytext1040"/>
          <w:b/>
          <w:bCs/>
          <w:i/>
          <w:iCs/>
          <w:lang w:val="fr-FR" w:eastAsia="fr-FR" w:bidi="fr-FR"/>
        </w:rPr>
        <w:t xml:space="preserve">et </w:t>
      </w:r>
      <w:r>
        <w:rPr>
          <w:rStyle w:val="Bodytext1040"/>
          <w:b/>
          <w:bCs/>
          <w:i/>
          <w:iCs/>
        </w:rPr>
        <w:t>пыптыинсм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свосм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Состояніи.</w:t>
      </w:r>
      <w:r>
        <w:rPr>
          <w:rStyle w:val="Bodytext10410ptNotItalic"/>
          <w:b/>
          <w:bCs/>
        </w:rPr>
        <w:tab/>
      </w:r>
      <w:r>
        <w:rPr>
          <w:rStyle w:val="Bodytext10410ptNotItalic"/>
          <w:b/>
          <w:bCs/>
          <w:lang w:val="de-DE" w:eastAsia="de-DE" w:bidi="de-DE"/>
        </w:rPr>
        <w:t>Ü15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6"/>
        <w:jc w:val="both"/>
      </w:pPr>
      <w:r>
        <w:t>содержите в</w:t>
      </w:r>
      <w:r w:rsidR="009A18E9">
        <w:t>ъ</w:t>
      </w:r>
      <w:r>
        <w:t xml:space="preserve"> себѣ 4 ун-сэра, 8 кырк-ара , 16 джигнрме-ара, 52</w:t>
      </w:r>
      <w:r>
        <w:br/>
        <w:t>ун-ара, 40 саров</w:t>
      </w:r>
      <w:r w:rsidR="009A18E9">
        <w:t>ъ</w:t>
      </w:r>
      <w:r>
        <w:t>, 64 биш-ара и 520 ара. Ар</w:t>
      </w:r>
      <w:r w:rsidR="009A18E9">
        <w:t>ъ</w:t>
      </w:r>
      <w:r>
        <w:t xml:space="preserve"> почти равен</w:t>
      </w:r>
      <w:r w:rsidR="009A18E9">
        <w:t>ъ</w:t>
      </w:r>
      <w:r>
        <w:t xml:space="preserve"> вѣсом</w:t>
      </w:r>
      <w:r w:rsidR="009A18E9">
        <w:t>ъ</w:t>
      </w:r>
      <w:r>
        <w:br/>
        <w:t>русскому мѣдному пятикопеечнику.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Шелк</w:t>
      </w:r>
      <w:r w:rsidR="009A18E9">
        <w:t>ъ</w:t>
      </w:r>
      <w:r>
        <w:t xml:space="preserve">, чай и </w:t>
      </w:r>
      <w:r w:rsidR="009A18E9">
        <w:t>ъ</w:t>
      </w:r>
      <w:r>
        <w:t xml:space="preserve"> п. продается на русскіе золотники.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Хивинскій червонець стбит</w:t>
      </w:r>
      <w:r w:rsidR="009A18E9">
        <w:t>ъ</w:t>
      </w:r>
      <w:r>
        <w:t xml:space="preserve"> 28 танг</w:t>
      </w:r>
      <w:r w:rsidR="009A18E9">
        <w:t>ъ</w:t>
      </w:r>
      <w:r>
        <w:t>; танга имѣет</w:t>
      </w:r>
      <w:r w:rsidR="009A18E9">
        <w:t>ъ</w:t>
      </w:r>
      <w:r>
        <w:t xml:space="preserve"> 60 пуль.</w:t>
      </w:r>
      <w:r>
        <w:br/>
        <w:t>Двѣ танги составляют</w:t>
      </w:r>
      <w:r w:rsidR="009A18E9">
        <w:t>ъ</w:t>
      </w:r>
      <w:r>
        <w:t xml:space="preserve"> одии</w:t>
      </w:r>
      <w:r w:rsidR="009A18E9">
        <w:t>ъ</w:t>
      </w:r>
      <w:r>
        <w:t xml:space="preserve"> аббас</w:t>
      </w:r>
      <w:r w:rsidR="009A18E9">
        <w:t>ъ</w:t>
      </w:r>
      <w:r>
        <w:t>. Русской серебряной моне-</w:t>
      </w:r>
      <w:r>
        <w:br/>
        <w:t>ты очень-много в</w:t>
      </w:r>
      <w:r w:rsidR="009A18E9">
        <w:t>ъ</w:t>
      </w:r>
      <w:r>
        <w:t xml:space="preserve"> Хивѣ, потому-что она ввозится бсзпрестанно</w:t>
      </w:r>
      <w:r>
        <w:br/>
        <w:t>караванами. Серебряный рубль стоить 8 танг</w:t>
      </w:r>
      <w:r w:rsidR="009A18E9">
        <w:t>ъ</w:t>
      </w:r>
      <w:r>
        <w:t>; мелкаго серебра</w:t>
      </w:r>
      <w:r>
        <w:br/>
        <w:t>не видно. Мѣдные пятикопеечники употребляются только в</w:t>
      </w:r>
      <w:r w:rsidR="009A18E9">
        <w:t>ъ</w:t>
      </w:r>
      <w:r>
        <w:t xml:space="preserve"> лав-</w:t>
      </w:r>
      <w:r>
        <w:br/>
        <w:t>ках</w:t>
      </w:r>
      <w:r w:rsidR="009A18E9">
        <w:t>ъ</w:t>
      </w:r>
      <w:r>
        <w:t xml:space="preserve"> для вѣса. Голлапдских</w:t>
      </w:r>
      <w:r w:rsidR="009A18E9">
        <w:t>ъ</w:t>
      </w:r>
      <w:r>
        <w:t xml:space="preserve"> червонцев</w:t>
      </w:r>
      <w:r w:rsidR="009A18E9">
        <w:t>ъ</w:t>
      </w:r>
      <w:r>
        <w:t xml:space="preserve"> (байдшак</w:t>
      </w:r>
      <w:r w:rsidR="009A18E9">
        <w:t>ъ</w:t>
      </w:r>
      <w:r>
        <w:t>) много.</w:t>
      </w:r>
    </w:p>
    <w:p w:rsidR="00810524" w:rsidRDefault="00731517">
      <w:pPr>
        <w:pStyle w:val="Bodytext511"/>
        <w:shd w:val="clear" w:color="auto" w:fill="auto"/>
        <w:spacing w:after="240"/>
        <w:ind w:firstLine="56"/>
      </w:pPr>
      <w:r>
        <w:rPr>
          <w:rStyle w:val="Bodytext5110ptNotBold"/>
        </w:rPr>
        <w:t xml:space="preserve">- Хивинцы </w:t>
      </w:r>
      <w:r>
        <w:t xml:space="preserve">часто чеканягь Фальшивую монету, </w:t>
      </w:r>
      <w:r>
        <w:rPr>
          <w:rStyle w:val="Bodytext5110ptNotBold"/>
        </w:rPr>
        <w:t xml:space="preserve">и за </w:t>
      </w:r>
      <w:r>
        <w:t>это очень-ча-</w:t>
      </w:r>
      <w:r>
        <w:br/>
      </w:r>
      <w:r>
        <w:rPr>
          <w:rStyle w:val="Bodytext5110ptNotBold"/>
        </w:rPr>
        <w:t xml:space="preserve">сто </w:t>
      </w:r>
      <w:r>
        <w:t>попадают</w:t>
      </w:r>
      <w:r w:rsidR="009A18E9">
        <w:t>ъ</w:t>
      </w:r>
      <w:r>
        <w:t xml:space="preserve"> на висѣлицу.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rPr>
          <w:rStyle w:val="Bodytext211ptItalic2"/>
        </w:rPr>
        <w:t>Полезные минералы, растеніл и животныл.</w:t>
      </w:r>
      <w:r>
        <w:rPr>
          <w:rStyle w:val="Bodytext2115ptSpacing-1pt"/>
        </w:rPr>
        <w:t xml:space="preserve"> —■ </w:t>
      </w:r>
      <w:r>
        <w:rPr>
          <w:rStyle w:val="Bodytext211ptItalic2"/>
        </w:rPr>
        <w:t>Земле</w:t>
      </w:r>
      <w:r w:rsidR="00FC273B">
        <w:rPr>
          <w:rStyle w:val="Bodytext211ptItalic2"/>
        </w:rPr>
        <w:t>ѣ</w:t>
      </w:r>
      <w:r>
        <w:rPr>
          <w:rStyle w:val="Bodytext211ptItalic2"/>
        </w:rPr>
        <w:t>т</w:t>
      </w:r>
      <w:r w:rsidR="009A18E9">
        <w:rPr>
          <w:rStyle w:val="Bodytext211ptItalic2"/>
        </w:rPr>
        <w:t>ъ</w:t>
      </w:r>
      <w:r>
        <w:rPr>
          <w:rStyle w:val="Bodytext211ptItalic2"/>
        </w:rPr>
        <w:t>ліе.</w:t>
      </w:r>
      <w:r>
        <w:rPr>
          <w:rStyle w:val="Bodytext2115ptSpacing-1pt"/>
        </w:rPr>
        <w:t xml:space="preserve"> —</w:t>
      </w:r>
      <w:r>
        <w:rPr>
          <w:rStyle w:val="Bodytext2115ptSpacing-1pt"/>
        </w:rPr>
        <w:br/>
      </w:r>
      <w:r>
        <w:t>Из</w:t>
      </w:r>
      <w:r w:rsidR="009A18E9">
        <w:t>ъ</w:t>
      </w:r>
      <w:r>
        <w:t xml:space="preserve"> полеэпых</w:t>
      </w:r>
      <w:r w:rsidR="009A18E9">
        <w:t>ъ</w:t>
      </w:r>
      <w:r>
        <w:t xml:space="preserve"> минералов</w:t>
      </w:r>
      <w:r w:rsidR="009A18E9">
        <w:t>ъ</w:t>
      </w:r>
      <w:r>
        <w:t xml:space="preserve"> в</w:t>
      </w:r>
      <w:r w:rsidR="009A18E9">
        <w:t>ъ</w:t>
      </w:r>
      <w:r>
        <w:t xml:space="preserve"> Хивѣ находятся слѣдующіе: строе-</w:t>
      </w:r>
      <w:r>
        <w:br/>
        <w:t>вой камень, известковый камень, употребляемый для приготовле-</w:t>
      </w:r>
      <w:r>
        <w:br/>
        <w:t>нія извести, глина и соль.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Хорошій строевой камень сѣраго цвѣта добывается в</w:t>
      </w:r>
      <w:r w:rsidR="009A18E9">
        <w:t>ъ</w:t>
      </w:r>
      <w:r>
        <w:t xml:space="preserve"> 50 вер-</w:t>
      </w:r>
      <w:r>
        <w:br/>
        <w:t>етах</w:t>
      </w:r>
      <w:r w:rsidR="009A18E9">
        <w:t>ъ</w:t>
      </w:r>
      <w:r>
        <w:t xml:space="preserve"> выше Петняка на рѣкѣ, известковый же в</w:t>
      </w:r>
      <w:r w:rsidR="009A18E9">
        <w:t>ъ</w:t>
      </w:r>
      <w:r>
        <w:t xml:space="preserve"> 50 верстах</w:t>
      </w:r>
      <w:r w:rsidR="009A18E9">
        <w:t>ъ</w:t>
      </w:r>
      <w:r>
        <w:t xml:space="preserve"> от</w:t>
      </w:r>
      <w:r w:rsidR="009A18E9">
        <w:t>ъ</w:t>
      </w:r>
      <w:r>
        <w:br/>
        <w:t>Хивы в</w:t>
      </w:r>
      <w:r w:rsidR="009A18E9">
        <w:t>ъ</w:t>
      </w:r>
      <w:r>
        <w:t xml:space="preserve"> песчаном</w:t>
      </w:r>
      <w:r w:rsidR="009A18E9">
        <w:t>ъ</w:t>
      </w:r>
      <w:r>
        <w:t xml:space="preserve"> мѣстѣ; послѣдиій ломается кусками в</w:t>
      </w:r>
      <w:r w:rsidR="009A18E9">
        <w:t>ъ</w:t>
      </w:r>
      <w:r>
        <w:t xml:space="preserve"> луд</w:t>
      </w:r>
      <w:r w:rsidR="009A18E9">
        <w:t>ъ</w:t>
      </w:r>
      <w:r>
        <w:br/>
        <w:t>вѣсом</w:t>
      </w:r>
      <w:r w:rsidR="009A18E9">
        <w:t>ъ</w:t>
      </w:r>
      <w:r>
        <w:t>; онь мягок</w:t>
      </w:r>
      <w:r w:rsidR="009A18E9">
        <w:t>ъ</w:t>
      </w:r>
      <w:r>
        <w:t>, наполнец</w:t>
      </w:r>
      <w:r w:rsidR="009A18E9">
        <w:t>ъ</w:t>
      </w:r>
      <w:r>
        <w:t xml:space="preserve"> порами, смѣшан</w:t>
      </w:r>
      <w:r w:rsidR="009A18E9">
        <w:t>ъ</w:t>
      </w:r>
      <w:r>
        <w:t xml:space="preserve"> сь красною гли-</w:t>
      </w:r>
      <w:r>
        <w:br/>
        <w:t>ною (может</w:t>
      </w:r>
      <w:r w:rsidR="009A18E9">
        <w:t>ъ</w:t>
      </w:r>
      <w:r>
        <w:t>-быть альбастром</w:t>
      </w:r>
      <w:r w:rsidR="009A18E9">
        <w:t>ъ</w:t>
      </w:r>
      <w:r>
        <w:t>); его жгут</w:t>
      </w:r>
      <w:r w:rsidR="009A18E9">
        <w:t>ъ</w:t>
      </w:r>
      <w:r>
        <w:t xml:space="preserve"> в</w:t>
      </w:r>
      <w:r w:rsidR="009A18E9">
        <w:t>ъ</w:t>
      </w:r>
      <w:r>
        <w:t xml:space="preserve"> печах</w:t>
      </w:r>
      <w:r w:rsidR="009A18E9">
        <w:t>ъ</w:t>
      </w:r>
      <w:r>
        <w:t xml:space="preserve"> 24 часа, и на</w:t>
      </w:r>
      <w:r>
        <w:br/>
        <w:t>это идег</w:t>
      </w:r>
      <w:r w:rsidR="009A18E9">
        <w:t>ъ</w:t>
      </w:r>
      <w:r>
        <w:t xml:space="preserve"> немного дров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В</w:t>
      </w:r>
      <w:r w:rsidR="009A18E9">
        <w:t>ъ</w:t>
      </w:r>
      <w:r>
        <w:t xml:space="preserve"> нѣскольких</w:t>
      </w:r>
      <w:r w:rsidR="009A18E9">
        <w:t>ъ</w:t>
      </w:r>
      <w:r>
        <w:t xml:space="preserve"> верстах</w:t>
      </w:r>
      <w:r w:rsidR="009A18E9">
        <w:t>ъ</w:t>
      </w:r>
      <w:r>
        <w:t xml:space="preserve"> от</w:t>
      </w:r>
      <w:r w:rsidR="009A18E9">
        <w:t>ъ</w:t>
      </w:r>
      <w:r>
        <w:t xml:space="preserve"> Ханка находят</w:t>
      </w:r>
      <w:r w:rsidR="009A18E9">
        <w:t>ъ</w:t>
      </w:r>
      <w:r>
        <w:t xml:space="preserve"> очень-хорошую</w:t>
      </w:r>
      <w:r>
        <w:br/>
        <w:t>красную глину, из</w:t>
      </w:r>
      <w:r w:rsidR="009A18E9">
        <w:t>ъ</w:t>
      </w:r>
      <w:r>
        <w:t xml:space="preserve"> которой приготовляется превозходнал посуда;</w:t>
      </w:r>
      <w:r>
        <w:br/>
        <w:t>Хивинцы покрывают</w:t>
      </w:r>
      <w:r w:rsidR="009A18E9">
        <w:t>ъ</w:t>
      </w:r>
      <w:r>
        <w:t xml:space="preserve"> ее глазурью, из</w:t>
      </w:r>
      <w:r w:rsidR="009A18E9">
        <w:t>ъ</w:t>
      </w:r>
      <w:r>
        <w:t xml:space="preserve"> которой впрочем</w:t>
      </w:r>
      <w:r w:rsidR="009A18E9">
        <w:t>ъ</w:t>
      </w:r>
      <w:r>
        <w:t xml:space="preserve"> проч-</w:t>
      </w:r>
      <w:r>
        <w:br/>
        <w:t>на только бѣлая; другіе цвѣта, наводимые на бѣлый, отскакива-</w:t>
      </w:r>
      <w:r>
        <w:br/>
        <w:t>ют</w:t>
      </w:r>
      <w:r w:rsidR="009A18E9">
        <w:t>ъ</w:t>
      </w:r>
      <w:r>
        <w:t>, когда в</w:t>
      </w:r>
      <w:r w:rsidR="009A18E9">
        <w:t>ъ</w:t>
      </w:r>
      <w:r>
        <w:t xml:space="preserve"> посуду наливается кипяток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Соль добывают</w:t>
      </w:r>
      <w:r w:rsidR="009A18E9">
        <w:t>ъ</w:t>
      </w:r>
      <w:r>
        <w:t xml:space="preserve"> в</w:t>
      </w:r>
      <w:r w:rsidR="009A18E9">
        <w:t>ъ</w:t>
      </w:r>
      <w:r>
        <w:t xml:space="preserve"> 50 верстах</w:t>
      </w:r>
      <w:r w:rsidR="009A18E9">
        <w:t>ъ</w:t>
      </w:r>
      <w:r>
        <w:t xml:space="preserve"> от</w:t>
      </w:r>
      <w:r w:rsidR="009A18E9">
        <w:t>ъ</w:t>
      </w:r>
      <w:r>
        <w:t xml:space="preserve"> Петняка, близь рѣки, вѣро-</w:t>
      </w:r>
      <w:r>
        <w:br/>
        <w:t>ятно из</w:t>
      </w:r>
      <w:r w:rsidR="009A18E9">
        <w:t>ъ</w:t>
      </w:r>
      <w:r>
        <w:t xml:space="preserve"> солеиых</w:t>
      </w:r>
      <w:r w:rsidR="009A18E9">
        <w:t>ъ</w:t>
      </w:r>
      <w:r>
        <w:t xml:space="preserve"> оэер</w:t>
      </w:r>
      <w:r w:rsidR="009A18E9">
        <w:t>ъ</w:t>
      </w:r>
      <w:r>
        <w:t>. Она сплавляется на лодках</w:t>
      </w:r>
      <w:r w:rsidR="009A18E9">
        <w:t>ъ</w:t>
      </w:r>
      <w:r>
        <w:t xml:space="preserve"> по рѣкѣ, и</w:t>
      </w:r>
      <w:r>
        <w:br/>
        <w:t>за два верблюжьи груза (50 пудов</w:t>
      </w:r>
      <w:r w:rsidR="009A18E9">
        <w:t>ъ</w:t>
      </w:r>
      <w:r>
        <w:t>) платится один</w:t>
      </w:r>
      <w:r w:rsidR="009A18E9">
        <w:t>ъ</w:t>
      </w:r>
      <w:r>
        <w:t xml:space="preserve"> тилла (14 руб.)*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  <w:sectPr w:rsidR="00810524">
          <w:pgSz w:w="7193" w:h="12139"/>
          <w:pgMar w:top="159" w:right="70" w:bottom="157" w:left="73" w:header="0" w:footer="3" w:gutter="0"/>
          <w:cols w:space="720"/>
          <w:noEndnote/>
          <w:docGrid w:linePitch="360"/>
        </w:sectPr>
      </w:pPr>
      <w:r>
        <w:t>Хорошая луговая трава находится только около Кунграта и в</w:t>
      </w:r>
      <w:r w:rsidR="009A18E9">
        <w:t>ъ</w:t>
      </w:r>
      <w:r>
        <w:br/>
        <w:t>нѣкоторыхь мѣстах</w:t>
      </w:r>
      <w:r w:rsidR="009A18E9">
        <w:t>ъ</w:t>
      </w:r>
      <w:r w:rsidR="00663D58">
        <w:t xml:space="preserve"> на </w:t>
      </w:r>
      <w:r>
        <w:t>берегу Аму-Дерья; вь друг</w:t>
      </w:r>
      <w:r w:rsidR="00FC273B">
        <w:t>их</w:t>
      </w:r>
      <w:r w:rsidR="009A18E9">
        <w:t>ъ</w:t>
      </w:r>
      <w:r>
        <w:t xml:space="preserve"> мѣстах</w:t>
      </w:r>
      <w:r w:rsidR="009A18E9">
        <w:t>ъ</w:t>
      </w:r>
      <w:r>
        <w:br/>
        <w:t>почва производить только травы,особенно полынь, которую очень</w:t>
      </w:r>
      <w:r>
        <w:br/>
        <w:t>любят</w:t>
      </w:r>
      <w:r w:rsidR="009A18E9">
        <w:t>ъ</w:t>
      </w:r>
      <w:r>
        <w:t xml:space="preserve"> верблюды, рогатый скот</w:t>
      </w:r>
      <w:r w:rsidR="009A18E9">
        <w:t xml:space="preserve">ъ и </w:t>
      </w:r>
      <w:r>
        <w:t>овцы. В</w:t>
      </w:r>
      <w:r w:rsidR="009A18E9">
        <w:t>ъ</w:t>
      </w:r>
      <w:r>
        <w:t xml:space="preserve"> лежащей на западь</w:t>
      </w:r>
      <w:r>
        <w:br/>
        <w:t>ог</w:t>
      </w:r>
      <w:r w:rsidR="009A18E9">
        <w:t>ъ</w:t>
      </w:r>
      <w:r>
        <w:t xml:space="preserve"> Хивы песчаной степи весною ростет</w:t>
      </w:r>
      <w:r w:rsidR="009A18E9">
        <w:t>ъ</w:t>
      </w:r>
      <w:r>
        <w:t xml:space="preserve"> прекрасная трава,</w:t>
      </w:r>
      <w:r>
        <w:br/>
        <w:t>и в</w:t>
      </w:r>
      <w:r w:rsidR="009A18E9">
        <w:t>ъ</w:t>
      </w:r>
      <w:r>
        <w:t xml:space="preserve"> это время гоняют</w:t>
      </w:r>
      <w:r w:rsidR="009A18E9">
        <w:t>ъ</w:t>
      </w:r>
      <w:r>
        <w:t xml:space="preserve"> туда на паству верблгодов</w:t>
      </w:r>
      <w:r w:rsidR="009A18E9">
        <w:t>ъ</w:t>
      </w:r>
      <w:r>
        <w:t xml:space="preserve"> и рогатый</w:t>
      </w:r>
      <w:r>
        <w:br/>
        <w:t>скот</w:t>
      </w:r>
      <w:r w:rsidR="009A18E9">
        <w:t>ъ</w:t>
      </w:r>
      <w:r>
        <w:t>. Впрочем</w:t>
      </w:r>
      <w:r w:rsidR="009A18E9">
        <w:t>ъ</w:t>
      </w:r>
      <w:r>
        <w:t xml:space="preserve"> эта паства годна только один</w:t>
      </w:r>
      <w:r w:rsidR="009A18E9">
        <w:t>ъ</w:t>
      </w:r>
      <w:r>
        <w:t xml:space="preserve"> мѣелц</w:t>
      </w:r>
      <w:r w:rsidR="009A18E9">
        <w:t>ъ</w:t>
      </w:r>
      <w:r>
        <w:t>, потому-</w:t>
      </w:r>
      <w:r>
        <w:br/>
        <w:t>что позже палящее солнце совершенно сожшает</w:t>
      </w:r>
      <w:r w:rsidR="009A18E9">
        <w:t>ъ</w:t>
      </w:r>
      <w:r>
        <w:t xml:space="preserve"> траву. Турк-</w:t>
      </w:r>
      <w:r>
        <w:br/>
        <w:t>менцы той стороны кормят</w:t>
      </w:r>
      <w:r w:rsidR="009A18E9">
        <w:t>ъ</w:t>
      </w:r>
      <w:r>
        <w:t xml:space="preserve"> своих</w:t>
      </w:r>
      <w:r w:rsidR="009A18E9">
        <w:t>ъ</w:t>
      </w:r>
      <w:r>
        <w:t xml:space="preserve"> верблюдов</w:t>
      </w:r>
      <w:r w:rsidR="009A18E9">
        <w:t>ъ</w:t>
      </w:r>
      <w:r>
        <w:t xml:space="preserve"> л лошадей, в</w:t>
      </w:r>
      <w:r w:rsidR="009A18E9">
        <w:t>ъ</w:t>
      </w:r>
    </w:p>
    <w:p w:rsidR="00810524" w:rsidRDefault="00731517">
      <w:pPr>
        <w:pStyle w:val="Bodytext1041"/>
        <w:shd w:val="clear" w:color="auto" w:fill="auto"/>
        <w:spacing w:after="125" w:line="180" w:lineRule="exact"/>
        <w:ind w:firstLine="0"/>
        <w:jc w:val="center"/>
      </w:pPr>
      <w:r>
        <w:rPr>
          <w:rStyle w:val="Bodytext1040"/>
          <w:b/>
          <w:bCs/>
          <w:i/>
          <w:iCs/>
        </w:rPr>
        <w:lastRenderedPageBreak/>
        <w:t>Пауки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0"/>
        <w:jc w:val="both"/>
      </w:pPr>
      <w:r>
        <w:t>случаѣ нужды, молодыми отпрысками саксаула и сасака, Притом</w:t>
      </w:r>
      <w:r w:rsidR="009A18E9">
        <w:t>ъ</w:t>
      </w:r>
      <w:r>
        <w:br/>
        <w:t>лѣтом</w:t>
      </w:r>
      <w:r w:rsidR="009A18E9">
        <w:t>ъ</w:t>
      </w:r>
      <w:r>
        <w:t xml:space="preserve"> здѣсь столько </w:t>
      </w:r>
      <w:r w:rsidR="00FC273B">
        <w:t>ѣ</w:t>
      </w:r>
      <w:r>
        <w:t>с</w:t>
      </w:r>
      <w:r w:rsidR="009A18E9">
        <w:t>ъ</w:t>
      </w:r>
      <w:r>
        <w:t xml:space="preserve"> и других</w:t>
      </w:r>
      <w:r w:rsidR="009A18E9">
        <w:t>ъ</w:t>
      </w:r>
      <w:r>
        <w:t xml:space="preserve"> насѣкомых</w:t>
      </w:r>
      <w:r w:rsidR="009A18E9">
        <w:t>ъ</w:t>
      </w:r>
      <w:r>
        <w:t>, что Туркменцы</w:t>
      </w:r>
      <w:r>
        <w:br/>
        <w:t>охотно уходят</w:t>
      </w:r>
      <w:r w:rsidR="009A18E9">
        <w:t>ъ</w:t>
      </w:r>
      <w:r>
        <w:t xml:space="preserve"> от</w:t>
      </w:r>
      <w:r w:rsidR="009A18E9">
        <w:t>ъ</w:t>
      </w:r>
      <w:r>
        <w:t xml:space="preserve"> них</w:t>
      </w:r>
      <w:r w:rsidR="009A18E9">
        <w:t>ъ</w:t>
      </w:r>
      <w:r>
        <w:t xml:space="preserve"> в</w:t>
      </w:r>
      <w:r w:rsidR="009A18E9">
        <w:t>ъ</w:t>
      </w:r>
      <w:r>
        <w:t xml:space="preserve"> горы на персидскую границу или в</w:t>
      </w:r>
      <w:r w:rsidR="009A18E9">
        <w:t>ъ</w:t>
      </w:r>
      <w:r>
        <w:br/>
        <w:t>Хиву.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Жители Ханка, Ургенча и Петняка рубят</w:t>
      </w:r>
      <w:r w:rsidR="009A18E9">
        <w:t>ъ</w:t>
      </w:r>
      <w:r>
        <w:t xml:space="preserve"> на восточном</w:t>
      </w:r>
      <w:r w:rsidR="009A18E9">
        <w:t>ъ</w:t>
      </w:r>
      <w:r>
        <w:t xml:space="preserve"> бере-</w:t>
      </w:r>
      <w:r>
        <w:br/>
        <w:t>гу Аму-Дерья сладкое дерево и сушат</w:t>
      </w:r>
      <w:r w:rsidR="009A18E9">
        <w:t>ъ</w:t>
      </w:r>
      <w:r>
        <w:t xml:space="preserve"> его как</w:t>
      </w:r>
      <w:r w:rsidR="009A18E9">
        <w:t>ъ</w:t>
      </w:r>
      <w:r>
        <w:t xml:space="preserve"> с</w:t>
      </w:r>
      <w:r w:rsidR="00FC273B">
        <w:t>ѣ</w:t>
      </w:r>
      <w:r>
        <w:t>но. Лошади и</w:t>
      </w:r>
      <w:r>
        <w:br/>
        <w:t>скот</w:t>
      </w:r>
      <w:r w:rsidR="009A18E9">
        <w:t>ъ</w:t>
      </w:r>
      <w:r>
        <w:t xml:space="preserve"> ѣдят</w:t>
      </w:r>
      <w:r w:rsidR="009A18E9">
        <w:t>ъ</w:t>
      </w:r>
      <w:r>
        <w:t xml:space="preserve"> его листья, а оставшийся стебель употребляется на</w:t>
      </w:r>
      <w:r>
        <w:br/>
        <w:t>топку. Хотя этот</w:t>
      </w:r>
      <w:r w:rsidR="009A18E9">
        <w:t>ъ</w:t>
      </w:r>
      <w:r>
        <w:t xml:space="preserve"> корм</w:t>
      </w:r>
      <w:r w:rsidR="009A18E9">
        <w:t>ъ</w:t>
      </w:r>
      <w:r>
        <w:t xml:space="preserve"> очень употребителен</w:t>
      </w:r>
      <w:r w:rsidR="009A18E9">
        <w:t>ъ</w:t>
      </w:r>
      <w:r>
        <w:t>, однако главная</w:t>
      </w:r>
      <w:r>
        <w:br/>
        <w:t>пища скота состоять в</w:t>
      </w:r>
      <w:r w:rsidR="009A18E9">
        <w:t>ъ</w:t>
      </w:r>
      <w:r>
        <w:t xml:space="preserve"> сѣянной юунчкѣ, которую можно косить</w:t>
      </w:r>
      <w:r>
        <w:br/>
        <w:t>четыре раза в</w:t>
      </w:r>
      <w:r w:rsidR="009A18E9">
        <w:t>ъ</w:t>
      </w:r>
      <w:r>
        <w:t xml:space="preserve"> год</w:t>
      </w:r>
      <w:r w:rsidR="009A18E9">
        <w:t>ъ</w:t>
      </w:r>
      <w:r>
        <w:t xml:space="preserve"> и всегда в</w:t>
      </w:r>
      <w:r w:rsidR="009A18E9">
        <w:t>ъ</w:t>
      </w:r>
      <w:r>
        <w:t xml:space="preserve"> значительном</w:t>
      </w:r>
      <w:r w:rsidR="009A18E9">
        <w:t>ъ</w:t>
      </w:r>
      <w:r>
        <w:t xml:space="preserve"> количествѣ.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Поля засѣваются пшеницею, лчменем</w:t>
      </w:r>
      <w:r w:rsidR="009A18E9">
        <w:t>ъ</w:t>
      </w:r>
      <w:r>
        <w:t>, кунджою (для выдѣлы-</w:t>
      </w:r>
      <w:r>
        <w:br/>
        <w:t>ванія масла), хлопчатою бумагою, юунчкой (трилистник</w:t>
      </w:r>
      <w:r w:rsidR="009A18E9">
        <w:t>ъ</w:t>
      </w:r>
      <w:r>
        <w:t>), джу-</w:t>
      </w:r>
      <w:r>
        <w:br/>
        <w:t xml:space="preserve">гари </w:t>
      </w:r>
      <w:r>
        <w:rPr>
          <w:lang w:val="la" w:eastAsia="la" w:bidi="la"/>
        </w:rPr>
        <w:t xml:space="preserve">(holcus sacharatus), </w:t>
      </w:r>
      <w:r>
        <w:t>горохом</w:t>
      </w:r>
      <w:r w:rsidR="009A18E9">
        <w:t>ъ</w:t>
      </w:r>
      <w:r>
        <w:t>, чечевицею, лчмыком</w:t>
      </w:r>
      <w:r w:rsidR="009A18E9">
        <w:t>ъ</w:t>
      </w:r>
      <w:r>
        <w:t xml:space="preserve"> (род</w:t>
      </w:r>
      <w:r w:rsidR="009A18E9">
        <w:t>ъ</w:t>
      </w:r>
      <w:r>
        <w:br/>
        <w:t>мелкой чечевицы), маком</w:t>
      </w:r>
      <w:r w:rsidR="009A18E9">
        <w:t>ъ</w:t>
      </w:r>
      <w:r>
        <w:t>, коноплею (на пригоговленге канатов</w:t>
      </w:r>
      <w:r w:rsidR="009A18E9">
        <w:t>ъ</w:t>
      </w:r>
      <w:r>
        <w:br/>
        <w:t>и масла), чыгином</w:t>
      </w:r>
      <w:r w:rsidR="009A18E9">
        <w:t>ъ</w:t>
      </w:r>
      <w:r>
        <w:t xml:space="preserve"> (род</w:t>
      </w:r>
      <w:r w:rsidR="009A18E9">
        <w:t>ъ</w:t>
      </w:r>
      <w:r>
        <w:t xml:space="preserve"> проса) и сарачинским</w:t>
      </w:r>
      <w:r w:rsidR="009A18E9">
        <w:t>ъ</w:t>
      </w:r>
      <w:r>
        <w:t xml:space="preserve"> пшеном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Танап</w:t>
      </w:r>
      <w:r w:rsidR="009A18E9">
        <w:t>ъ</w:t>
      </w:r>
      <w:r>
        <w:t xml:space="preserve"> земли составляет</w:t>
      </w:r>
      <w:r w:rsidR="009A18E9">
        <w:t>ъ</w:t>
      </w:r>
      <w:r>
        <w:t xml:space="preserve"> , как</w:t>
      </w:r>
      <w:r w:rsidR="009A18E9">
        <w:t>ъ</w:t>
      </w:r>
      <w:r>
        <w:t xml:space="preserve"> уже выше сказано, простран-</w:t>
      </w:r>
      <w:r>
        <w:br/>
        <w:t>ство в</w:t>
      </w:r>
      <w:r w:rsidR="009A18E9">
        <w:t>ъ</w:t>
      </w:r>
      <w:r>
        <w:t xml:space="preserve"> 40 сажень длины и 30 ширины и , смотря по мѣрѣ бли-</w:t>
      </w:r>
      <w:r>
        <w:br/>
        <w:t>зости или отдаленности от</w:t>
      </w:r>
      <w:r w:rsidR="009A18E9">
        <w:t>ъ</w:t>
      </w:r>
      <w:r>
        <w:t xml:space="preserve"> городов</w:t>
      </w:r>
      <w:r w:rsidR="009A18E9">
        <w:t>ъ</w:t>
      </w:r>
      <w:r>
        <w:t xml:space="preserve"> и каиалов</w:t>
      </w:r>
      <w:r w:rsidR="009A18E9">
        <w:t>ъ</w:t>
      </w:r>
      <w:r>
        <w:t>, стоить дорого</w:t>
      </w:r>
      <w:r>
        <w:br/>
        <w:t xml:space="preserve">или дешево. Вообще мало сѣется ячменя : </w:t>
      </w:r>
      <w:r>
        <w:rPr>
          <w:rStyle w:val="Bodytext27ptSmallCaps"/>
        </w:rPr>
        <w:t>оіі</w:t>
      </w:r>
      <w:r w:rsidR="009A18E9">
        <w:rPr>
          <w:rStyle w:val="Bodytext27ptSmallCaps"/>
        </w:rPr>
        <w:t>ъ</w:t>
      </w:r>
      <w:r>
        <w:rPr>
          <w:rStyle w:val="Bodytext27ptSmallCaps"/>
        </w:rPr>
        <w:t xml:space="preserve"> </w:t>
      </w:r>
      <w:r>
        <w:t>идет</w:t>
      </w:r>
      <w:r w:rsidR="009A18E9">
        <w:t>ъ</w:t>
      </w:r>
      <w:r>
        <w:t xml:space="preserve"> по-большой-</w:t>
      </w:r>
      <w:r>
        <w:br/>
        <w:t>части только у богатых</w:t>
      </w:r>
      <w:r w:rsidR="009A18E9">
        <w:t>ъ</w:t>
      </w:r>
      <w:r>
        <w:t xml:space="preserve"> людей на корм</w:t>
      </w:r>
      <w:r w:rsidR="009A18E9">
        <w:t>ъ</w:t>
      </w:r>
      <w:r>
        <w:t xml:space="preserve"> лошадям</w:t>
      </w:r>
      <w:r w:rsidR="009A18E9">
        <w:t>ъ</w:t>
      </w:r>
      <w:r>
        <w:t>, которым</w:t>
      </w:r>
      <w:r w:rsidR="009A18E9">
        <w:t>ъ</w:t>
      </w:r>
      <w:r>
        <w:br/>
        <w:t>дают</w:t>
      </w:r>
      <w:r w:rsidR="009A18E9">
        <w:t>ъ</w:t>
      </w:r>
      <w:r>
        <w:t xml:space="preserve"> в</w:t>
      </w:r>
      <w:r w:rsidR="009A18E9">
        <w:t>ъ</w:t>
      </w:r>
      <w:r>
        <w:t xml:space="preserve"> день по восьми Фунтов</w:t>
      </w:r>
      <w:r w:rsidR="009A18E9">
        <w:t>ъ</w:t>
      </w:r>
      <w:r>
        <w:t>,помочив</w:t>
      </w:r>
      <w:r w:rsidR="009A18E9">
        <w:t>ъ</w:t>
      </w:r>
      <w:r>
        <w:t xml:space="preserve"> его сперва 12 часов</w:t>
      </w:r>
      <w:r w:rsidR="009A18E9">
        <w:t>ъ</w:t>
      </w:r>
      <w:r>
        <w:br/>
        <w:t>в</w:t>
      </w:r>
      <w:r w:rsidR="009A18E9">
        <w:t>ъ</w:t>
      </w:r>
      <w:r>
        <w:t xml:space="preserve"> водѣ. Кундшу также мало сѣят</w:t>
      </w:r>
      <w:r w:rsidR="009A18E9">
        <w:t>ъ</w:t>
      </w:r>
      <w:r>
        <w:t>; и она требует</w:t>
      </w:r>
      <w:r w:rsidR="009A18E9">
        <w:t>ъ</w:t>
      </w:r>
      <w:r>
        <w:t xml:space="preserve"> сильно-уна-</w:t>
      </w:r>
      <w:r>
        <w:br/>
        <w:t>воженной почвы. На один</w:t>
      </w:r>
      <w:r w:rsidR="009A18E9">
        <w:t>ъ</w:t>
      </w:r>
      <w:r>
        <w:t xml:space="preserve"> танап</w:t>
      </w:r>
      <w:r w:rsidR="009A18E9">
        <w:t>ъ</w:t>
      </w:r>
      <w:r>
        <w:t xml:space="preserve"> земли (1,200 квадратных</w:t>
      </w:r>
      <w:r w:rsidR="009A18E9">
        <w:t>ъ</w:t>
      </w:r>
      <w:r>
        <w:t xml:space="preserve"> са-</w:t>
      </w:r>
      <w:r>
        <w:br/>
        <w:t>жень) сѣят</w:t>
      </w:r>
      <w:r w:rsidR="009A18E9">
        <w:t>ъ</w:t>
      </w:r>
      <w:r>
        <w:t xml:space="preserve"> ея </w:t>
      </w:r>
      <w:r>
        <w:rPr>
          <w:rStyle w:val="Bodytext2Italic"/>
        </w:rPr>
        <w:t>4'</w:t>
      </w:r>
      <w:r>
        <w:rPr>
          <w:rStyle w:val="Bodytext2Italic"/>
          <w:lang w:val="la" w:eastAsia="la" w:bidi="la"/>
        </w:rPr>
        <w:t>U</w:t>
      </w:r>
      <w:r>
        <w:rPr>
          <w:lang w:val="la" w:eastAsia="la" w:bidi="la"/>
        </w:rPr>
        <w:t xml:space="preserve"> </w:t>
      </w:r>
      <w:r>
        <w:t>пуда ц получают</w:t>
      </w:r>
      <w:r w:rsidR="009A18E9">
        <w:t>ъ</w:t>
      </w:r>
      <w:r>
        <w:t xml:space="preserve"> до 50 пудов</w:t>
      </w:r>
      <w:r w:rsidR="009A18E9">
        <w:t>ъ</w:t>
      </w:r>
      <w:r>
        <w:t>. Йз</w:t>
      </w:r>
      <w:r w:rsidR="009A18E9">
        <w:t>ъ</w:t>
      </w:r>
      <w:r>
        <w:t xml:space="preserve"> одного</w:t>
      </w:r>
      <w:r>
        <w:br/>
        <w:t>пуда кундши добывается 20 Фунтов</w:t>
      </w:r>
      <w:r w:rsidR="009A18E9">
        <w:t>ъ</w:t>
      </w:r>
      <w:r>
        <w:t xml:space="preserve"> масла.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 xml:space="preserve">Джугари </w:t>
      </w:r>
      <w:r>
        <w:rPr>
          <w:lang w:val="la" w:eastAsia="la" w:bidi="la"/>
        </w:rPr>
        <w:t xml:space="preserve">(holcus sacharatus) </w:t>
      </w:r>
      <w:r>
        <w:t>сѣется 3‘/</w:t>
      </w:r>
      <w:r>
        <w:rPr>
          <w:vertAlign w:val="subscript"/>
        </w:rPr>
        <w:t>а</w:t>
      </w:r>
      <w:r>
        <w:t xml:space="preserve"> пуда на танап</w:t>
      </w:r>
      <w:r w:rsidR="009A18E9">
        <w:t>ъ</w:t>
      </w:r>
      <w:r>
        <w:t xml:space="preserve"> и полу-</w:t>
      </w:r>
      <w:r>
        <w:br/>
        <w:t>чается обратно 100 пудов</w:t>
      </w:r>
      <w:r w:rsidR="009A18E9">
        <w:t>ъ</w:t>
      </w:r>
      <w:r>
        <w:t>. Солома этого растеніл и его сладкіе</w:t>
      </w:r>
      <w:r>
        <w:br/>
        <w:t>стебли, достигающіе иногда до 1'/» сажени длины , дают</w:t>
      </w:r>
      <w:r w:rsidR="009A18E9">
        <w:t>ъ</w:t>
      </w:r>
      <w:r>
        <w:t xml:space="preserve"> превос-</w:t>
      </w:r>
      <w:r>
        <w:br/>
        <w:t>ходный корм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</w:pPr>
      <w:r>
        <w:t>Огь 2 пудов</w:t>
      </w:r>
      <w:r w:rsidR="009A18E9">
        <w:t>ъ</w:t>
      </w:r>
      <w:r>
        <w:t xml:space="preserve"> хлопчатнаго сѣмени получается 15—20 пудов</w:t>
      </w:r>
      <w:r w:rsidR="009A18E9">
        <w:t>ъ</w:t>
      </w:r>
      <w:r>
        <w:t>,даю-</w:t>
      </w:r>
      <w:r>
        <w:br/>
        <w:t>щіе от</w:t>
      </w:r>
      <w:r w:rsidR="009A18E9">
        <w:t>ъ</w:t>
      </w:r>
      <w:r>
        <w:t xml:space="preserve"> 7‘</w:t>
      </w:r>
      <w:r w:rsidR="00D7332E">
        <w:t>ъ</w:t>
      </w:r>
      <w:r>
        <w:t xml:space="preserve"> до 10 пудов</w:t>
      </w:r>
      <w:r w:rsidR="009A18E9">
        <w:t>ъ</w:t>
      </w:r>
      <w:r>
        <w:t xml:space="preserve"> чистой хлопчатой бумаги. Из</w:t>
      </w:r>
      <w:r w:rsidR="009A18E9">
        <w:t>ъ</w:t>
      </w:r>
      <w:r>
        <w:t xml:space="preserve"> сѣмен</w:t>
      </w:r>
      <w:r w:rsidR="009A18E9">
        <w:t>ъ</w:t>
      </w:r>
      <w:r>
        <w:br/>
        <w:t>дѣлаетея масло. Хлопчатая бумага собирается нераньше августа</w:t>
      </w:r>
      <w:r>
        <w:br/>
        <w:t>мѣсяца, когда чашечки совсѣм</w:t>
      </w:r>
      <w:r w:rsidR="009A18E9">
        <w:t>ъ</w:t>
      </w:r>
      <w:r>
        <w:t xml:space="preserve"> созрѣли. Эги чашки сортируют-</w:t>
      </w:r>
      <w:r>
        <w:br/>
        <w:t>ся, сушатся на кровллх</w:t>
      </w:r>
      <w:r w:rsidR="009A18E9">
        <w:t>ъ</w:t>
      </w:r>
      <w:r>
        <w:t xml:space="preserve"> домов</w:t>
      </w:r>
      <w:r w:rsidR="009A18E9">
        <w:t>ъ</w:t>
      </w:r>
      <w:r>
        <w:t>, открываются руками, и вынутая</w:t>
      </w:r>
      <w:r>
        <w:br/>
        <w:t>из</w:t>
      </w:r>
      <w:r w:rsidR="009A18E9">
        <w:t>ъ</w:t>
      </w:r>
      <w:r>
        <w:t xml:space="preserve"> них</w:t>
      </w:r>
      <w:r w:rsidR="009A18E9">
        <w:t>ъ</w:t>
      </w:r>
      <w:r>
        <w:t xml:space="preserve"> бумага очищается огь зерень на машинѣ очень-простаго</w:t>
      </w:r>
      <w:r>
        <w:br/>
        <w:t>устройства.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14"/>
        <w:jc w:val="both"/>
        <w:sectPr w:rsidR="00810524">
          <w:headerReference w:type="even" r:id="rId372"/>
          <w:headerReference w:type="default" r:id="rId373"/>
          <w:pgSz w:w="7193" w:h="12139"/>
          <w:pgMar w:top="247" w:right="140" w:bottom="247" w:left="145" w:header="0" w:footer="3" w:gutter="0"/>
          <w:cols w:space="720"/>
          <w:noEndnote/>
          <w:docGrid w:linePitch="360"/>
        </w:sectPr>
      </w:pPr>
      <w:r>
        <w:t>Единственный зимній хлѣб</w:t>
      </w:r>
      <w:r w:rsidR="009A18E9">
        <w:t>ъ</w:t>
      </w:r>
      <w:r>
        <w:t xml:space="preserve"> вті Хивѣ пшеница; ее сѣят</w:t>
      </w:r>
      <w:r w:rsidR="009A18E9">
        <w:t>ъ</w:t>
      </w:r>
      <w:r>
        <w:t xml:space="preserve"> в</w:t>
      </w:r>
      <w:r w:rsidR="009A18E9">
        <w:t>ъ</w:t>
      </w:r>
      <w:r>
        <w:t xml:space="preserve"> ок-</w:t>
      </w:r>
      <w:r>
        <w:br/>
        <w:t>тябрѣ' и жнут</w:t>
      </w:r>
      <w:r w:rsidR="009A18E9">
        <w:t>ъ</w:t>
      </w:r>
      <w:r>
        <w:t xml:space="preserve"> в</w:t>
      </w:r>
      <w:r w:rsidR="009A18E9">
        <w:t>ъ</w:t>
      </w:r>
      <w:r>
        <w:t xml:space="preserve"> іюлѣ мѣсяцѣ слѣдующаго года. Послѣ жатвы</w:t>
      </w:r>
      <w:r>
        <w:br/>
        <w:t>то же самое поле засѣвается еще раз</w:t>
      </w:r>
      <w:r w:rsidR="009A18E9">
        <w:t>ъ</w:t>
      </w:r>
      <w:r>
        <w:t xml:space="preserve"> джугаріем</w:t>
      </w:r>
      <w:r w:rsidR="009A18E9">
        <w:t>ъ</w:t>
      </w:r>
      <w:r>
        <w:t>, хлопчатою бу-</w:t>
      </w:r>
      <w:r>
        <w:br/>
        <w:t xml:space="preserve">магою й </w:t>
      </w:r>
      <w:r w:rsidR="009A18E9">
        <w:t>ъ</w:t>
      </w:r>
      <w:r>
        <w:t xml:space="preserve"> п. Джугари собирают</w:t>
      </w:r>
      <w:r w:rsidR="009A18E9">
        <w:t>ъ</w:t>
      </w:r>
      <w:r>
        <w:t xml:space="preserve"> уже по наступленіи морозов</w:t>
      </w:r>
      <w:r w:rsidR="009A18E9">
        <w:t>ъ</w:t>
      </w:r>
      <w:r>
        <w:t>,</w:t>
      </w:r>
    </w:p>
    <w:p w:rsidR="00810524" w:rsidRDefault="00731517">
      <w:pPr>
        <w:pStyle w:val="Bodytext230"/>
        <w:shd w:val="clear" w:color="auto" w:fill="auto"/>
        <w:tabs>
          <w:tab w:val="right" w:pos="6830"/>
        </w:tabs>
        <w:spacing w:after="113" w:line="170" w:lineRule="exact"/>
        <w:ind w:left="1920"/>
        <w:jc w:val="both"/>
      </w:pPr>
      <w:r>
        <w:lastRenderedPageBreak/>
        <w:t>Хива</w:t>
      </w:r>
      <w:r>
        <w:rPr>
          <w:vertAlign w:val="subscript"/>
        </w:rPr>
        <w:t>}</w:t>
      </w:r>
      <w:r>
        <w:t xml:space="preserve"> </w:t>
      </w:r>
      <w:r>
        <w:rPr>
          <w:lang w:val="fr-FR" w:eastAsia="fr-FR" w:bidi="fr-FR"/>
        </w:rPr>
        <w:t xml:space="preserve">et </w:t>
      </w:r>
      <w:r>
        <w:t xml:space="preserve">ныппитсмі </w:t>
      </w:r>
      <w:r>
        <w:rPr>
          <w:lang w:val="fr-FR" w:eastAsia="fr-FR" w:bidi="fr-FR"/>
        </w:rPr>
        <w:t xml:space="preserve">ceoeait </w:t>
      </w:r>
      <w:r>
        <w:t>Состолнги.</w:t>
      </w:r>
      <w:r>
        <w:tab/>
        <w:t>117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54"/>
        <w:jc w:val="both"/>
      </w:pPr>
      <w:r>
        <w:t>и потом</w:t>
      </w:r>
      <w:r w:rsidR="009A18E9">
        <w:t>ъ</w:t>
      </w:r>
      <w:r>
        <w:t xml:space="preserve"> поле остается незасѣянным</w:t>
      </w:r>
      <w:r w:rsidR="009A18E9">
        <w:t>ъ</w:t>
      </w:r>
      <w:r>
        <w:t xml:space="preserve"> до слѣдуюшаго лѣта, когда</w:t>
      </w:r>
      <w:r>
        <w:br/>
        <w:t>его унавоживают</w:t>
      </w:r>
      <w:r w:rsidR="009A18E9">
        <w:t>ъ</w:t>
      </w:r>
      <w:r>
        <w:t xml:space="preserve"> и снова засѣвают</w:t>
      </w:r>
      <w:r w:rsidR="009A18E9">
        <w:t>ъ</w:t>
      </w:r>
      <w:r>
        <w:t xml:space="preserve"> пшеницею. На танап</w:t>
      </w:r>
      <w:r w:rsidR="009A18E9">
        <w:t>ъ</w:t>
      </w:r>
      <w:r>
        <w:t xml:space="preserve"> зем-</w:t>
      </w:r>
      <w:r>
        <w:br/>
        <w:t>ли сѣетсл З</w:t>
      </w:r>
      <w:r>
        <w:rPr>
          <w:vertAlign w:val="superscript"/>
        </w:rPr>
        <w:t>1</w:t>
      </w:r>
      <w:r>
        <w:t>', пуда пшеницы и собирается до 150 пудов</w:t>
      </w:r>
      <w:r w:rsidR="009A18E9">
        <w:t>ъ</w:t>
      </w:r>
      <w:r>
        <w:t xml:space="preserve"> ; одна-</w:t>
      </w:r>
      <w:r>
        <w:br/>
        <w:t>кожь производство этого хлѣба дозволяется только богатым</w:t>
      </w:r>
      <w:r w:rsidR="009A18E9">
        <w:t>ъ</w:t>
      </w:r>
      <w:r>
        <w:t xml:space="preserve"> лво</w:t>
      </w:r>
      <w:r>
        <w:br/>
        <w:t>дям</w:t>
      </w:r>
      <w:r w:rsidR="009A18E9">
        <w:t>ъ</w:t>
      </w:r>
      <w:r>
        <w:t>, потому-что пшеницѣ нужно много воды.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Поле, которое, хотлт</w:t>
      </w:r>
      <w:r w:rsidR="009A18E9">
        <w:t>ъ</w:t>
      </w:r>
      <w:r>
        <w:t xml:space="preserve"> засѣять,вспахивают</w:t>
      </w:r>
      <w:r w:rsidR="009A18E9">
        <w:t>ъ</w:t>
      </w:r>
      <w:r>
        <w:t xml:space="preserve"> иногда до семи раз</w:t>
      </w:r>
      <w:r w:rsidR="009A18E9">
        <w:t>ъ</w:t>
      </w:r>
      <w:r>
        <w:br/>
        <w:t>и потом</w:t>
      </w:r>
      <w:r w:rsidR="009A18E9">
        <w:t>ъ</w:t>
      </w:r>
      <w:r>
        <w:t xml:space="preserve"> боронят</w:t>
      </w:r>
      <w:r w:rsidR="009A18E9">
        <w:t>ъ</w:t>
      </w:r>
      <w:r>
        <w:t xml:space="preserve"> землю до-тѣх</w:t>
      </w:r>
      <w:r w:rsidR="009A18E9">
        <w:t>ъ</w:t>
      </w:r>
      <w:r>
        <w:t>-пор</w:t>
      </w:r>
      <w:r w:rsidR="009A18E9">
        <w:t>ъ</w:t>
      </w:r>
      <w:r>
        <w:t xml:space="preserve"> , пока' она сдѣлается до-</w:t>
      </w:r>
      <w:r>
        <w:br/>
        <w:t>статочно рыхлою. Унавожпваніе производится слѣдующим</w:t>
      </w:r>
      <w:r w:rsidR="009A18E9">
        <w:t>ъ</w:t>
      </w:r>
      <w:r>
        <w:t>-об-</w:t>
      </w:r>
      <w:r>
        <w:br/>
        <w:t>разом</w:t>
      </w:r>
      <w:r w:rsidR="009A18E9">
        <w:t>ъ</w:t>
      </w:r>
      <w:r>
        <w:t>: на слой навоза насыпается слой песка , на песок</w:t>
      </w:r>
      <w:r w:rsidR="009A18E9">
        <w:t>ъ</w:t>
      </w:r>
      <w:r>
        <w:t xml:space="preserve"> опять</w:t>
      </w:r>
      <w:r>
        <w:br/>
        <w:t>навоз</w:t>
      </w:r>
      <w:r w:rsidR="009A18E9">
        <w:t>ъ</w:t>
      </w:r>
      <w:r>
        <w:t>, и гак</w:t>
      </w:r>
      <w:r w:rsidR="009A18E9">
        <w:t>ъ</w:t>
      </w:r>
      <w:r>
        <w:t xml:space="preserve"> далѣе, пока куча достигнет</w:t>
      </w:r>
      <w:r w:rsidR="009A18E9">
        <w:t>ъ</w:t>
      </w:r>
      <w:r>
        <w:t xml:space="preserve"> надлежащей высоты.</w:t>
      </w:r>
      <w:r>
        <w:br/>
        <w:t>Тогда невольники гіерекапывают</w:t>
      </w:r>
      <w:r w:rsidR="009A18E9">
        <w:t>ъ</w:t>
      </w:r>
      <w:r>
        <w:t xml:space="preserve"> ее и свозят</w:t>
      </w:r>
      <w:r w:rsidR="009A18E9">
        <w:t>ъ</w:t>
      </w:r>
      <w:r>
        <w:t xml:space="preserve"> на поле. Вообще</w:t>
      </w:r>
      <w:r>
        <w:br/>
        <w:t>навоз</w:t>
      </w:r>
      <w:r w:rsidR="009A18E9">
        <w:t>ъ</w:t>
      </w:r>
      <w:r>
        <w:t xml:space="preserve"> приготовляется на высоких</w:t>
      </w:r>
      <w:r w:rsidR="009A18E9">
        <w:t>ъ</w:t>
      </w:r>
      <w:r>
        <w:t xml:space="preserve"> мѣстах</w:t>
      </w:r>
      <w:r w:rsidR="009A18E9">
        <w:t>ъ</w:t>
      </w:r>
      <w:r>
        <w:t>, чтобы мало-по-малу,</w:t>
      </w:r>
      <w:r>
        <w:br/>
        <w:t>чрез</w:t>
      </w:r>
      <w:r w:rsidR="009A18E9">
        <w:t>ъ</w:t>
      </w:r>
      <w:r>
        <w:t xml:space="preserve"> потерю песка и глины, употребляемой на приготовленіе</w:t>
      </w:r>
      <w:r>
        <w:br/>
        <w:t>навоза, сравнять их</w:t>
      </w:r>
      <w:r w:rsidR="009A18E9">
        <w:t>ъ</w:t>
      </w:r>
      <w:r>
        <w:t xml:space="preserve"> с</w:t>
      </w:r>
      <w:r w:rsidR="009A18E9">
        <w:t>ъ</w:t>
      </w:r>
      <w:r>
        <w:t xml:space="preserve"> окружающею почвою , что весьма-важно</w:t>
      </w:r>
      <w:r>
        <w:br/>
        <w:t>для удобнѣйшаго наводненія.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В</w:t>
      </w:r>
      <w:r w:rsidR="009A18E9">
        <w:t>ъ</w:t>
      </w:r>
      <w:r>
        <w:t xml:space="preserve"> садах</w:t>
      </w:r>
      <w:r w:rsidR="009A18E9">
        <w:t>ъ</w:t>
      </w:r>
      <w:r>
        <w:t xml:space="preserve"> ростут</w:t>
      </w:r>
      <w:r w:rsidR="009A18E9">
        <w:t>ъ</w:t>
      </w:r>
      <w:r>
        <w:t xml:space="preserve"> различныхь пород</w:t>
      </w:r>
      <w:r w:rsidR="009A18E9">
        <w:t>ъ</w:t>
      </w:r>
      <w:r>
        <w:t xml:space="preserve"> деревья , как</w:t>
      </w:r>
      <w:r w:rsidR="009A18E9">
        <w:t>ъ</w:t>
      </w:r>
      <w:r>
        <w:t>-то: осина</w:t>
      </w:r>
      <w:r>
        <w:br/>
        <w:t>(в</w:t>
      </w:r>
      <w:r w:rsidR="009A18E9">
        <w:t>ъ</w:t>
      </w:r>
      <w:r>
        <w:t xml:space="preserve"> аллеях</w:t>
      </w:r>
      <w:r w:rsidR="009A18E9">
        <w:t>ъ</w:t>
      </w:r>
      <w:r>
        <w:t>), нарван</w:t>
      </w:r>
      <w:r w:rsidR="009A18E9">
        <w:t>ъ</w:t>
      </w:r>
      <w:r>
        <w:t>, ясень, ива , обыкновенная тополь (пень ея</w:t>
      </w:r>
      <w:r>
        <w:br/>
        <w:t>выдалбливается и ндет</w:t>
      </w:r>
      <w:r w:rsidR="009A18E9">
        <w:t>ъ</w:t>
      </w:r>
      <w:r>
        <w:t xml:space="preserve"> на дѣланіе лодок</w:t>
      </w:r>
      <w:r w:rsidR="009A18E9">
        <w:t>ъ</w:t>
      </w:r>
      <w:r>
        <w:t xml:space="preserve"> , в</w:t>
      </w:r>
      <w:r w:rsidR="009A18E9">
        <w:t>ъ</w:t>
      </w:r>
      <w:r>
        <w:t xml:space="preserve"> когорых</w:t>
      </w:r>
      <w:r w:rsidR="009A18E9">
        <w:t>ъ</w:t>
      </w:r>
      <w:r>
        <w:t xml:space="preserve"> помѣ-</w:t>
      </w:r>
      <w:r>
        <w:br/>
        <w:t>щаются пять человѣк</w:t>
      </w:r>
      <w:r w:rsidR="009A18E9">
        <w:t>ъ</w:t>
      </w:r>
      <w:r>
        <w:t>); тутовое дерево с</w:t>
      </w:r>
      <w:r w:rsidR="009A18E9">
        <w:t>ъ</w:t>
      </w:r>
      <w:r>
        <w:t xml:space="preserve"> бѣлымн ягодами; туто-</w:t>
      </w:r>
      <w:r>
        <w:br/>
        <w:t>выя деревья с</w:t>
      </w:r>
      <w:r w:rsidR="009A18E9">
        <w:t>ъ</w:t>
      </w:r>
      <w:r>
        <w:t xml:space="preserve"> красными и черными ягодами не так</w:t>
      </w:r>
      <w:r w:rsidR="009A18E9">
        <w:t>ъ</w:t>
      </w:r>
      <w:r>
        <w:t xml:space="preserve"> любимы,</w:t>
      </w:r>
      <w:r>
        <w:br/>
        <w:t>потому-что листья их</w:t>
      </w:r>
      <w:r w:rsidR="009A18E9">
        <w:t>ъ</w:t>
      </w:r>
      <w:r>
        <w:t xml:space="preserve"> не могут</w:t>
      </w:r>
      <w:r w:rsidR="009A18E9">
        <w:t>ъ</w:t>
      </w:r>
      <w:r>
        <w:t xml:space="preserve"> быть употребляемы на корм</w:t>
      </w:r>
      <w:r w:rsidR="009A18E9">
        <w:t>ъ</w:t>
      </w:r>
      <w:r>
        <w:br/>
        <w:t>шелковичных</w:t>
      </w:r>
      <w:r w:rsidR="009A18E9">
        <w:t>ъ</w:t>
      </w:r>
      <w:r>
        <w:t xml:space="preserve"> червей. Далѣе видны шаптала, урык</w:t>
      </w:r>
      <w:r w:rsidR="009A18E9">
        <w:t>ъ</w:t>
      </w:r>
      <w:r>
        <w:t xml:space="preserve"> (априкосовое</w:t>
      </w:r>
      <w:r>
        <w:br/>
        <w:t>дерево) , яблони и грушевыл деревья и виноградныя лозы ; есть</w:t>
      </w:r>
      <w:r>
        <w:br/>
        <w:t>также черная и красная смородина.</w:t>
      </w:r>
    </w:p>
    <w:p w:rsidR="00810524" w:rsidRDefault="00731517">
      <w:pPr>
        <w:pStyle w:val="Bodytext21"/>
        <w:shd w:val="clear" w:color="auto" w:fill="auto"/>
        <w:spacing w:after="356" w:line="278" w:lineRule="exact"/>
        <w:ind w:firstLine="301"/>
        <w:jc w:val="both"/>
      </w:pPr>
      <w:r>
        <w:t>В</w:t>
      </w:r>
      <w:r w:rsidR="009A18E9">
        <w:t>ъ</w:t>
      </w:r>
      <w:r>
        <w:t xml:space="preserve"> огородах</w:t>
      </w:r>
      <w:r w:rsidR="009A18E9">
        <w:t>ъ</w:t>
      </w:r>
      <w:r>
        <w:t xml:space="preserve"> разводятся дыни, арбузы, тыква, желтая и бѣлая</w:t>
      </w:r>
      <w:r>
        <w:br/>
        <w:t>рѣпа, рѣдька, морковь, сахарный горох</w:t>
      </w:r>
      <w:r w:rsidR="009A18E9">
        <w:t>ъ</w:t>
      </w:r>
      <w:r>
        <w:t>, много лука; турецкіе бо-</w:t>
      </w:r>
      <w:r>
        <w:br/>
        <w:t>бы и огурцы видны только в</w:t>
      </w:r>
      <w:r w:rsidR="009A18E9">
        <w:t>ъ</w:t>
      </w:r>
      <w:r>
        <w:t xml:space="preserve"> ханских</w:t>
      </w:r>
      <w:r w:rsidR="009A18E9">
        <w:t>ъ</w:t>
      </w:r>
      <w:r>
        <w:t xml:space="preserve"> огородах</w:t>
      </w:r>
      <w:r w:rsidR="009A18E9">
        <w:t>ъ</w:t>
      </w:r>
      <w:r>
        <w:t>. С</w:t>
      </w:r>
      <w:r w:rsidR="009A18E9">
        <w:t>ъ</w:t>
      </w:r>
      <w:r>
        <w:t xml:space="preserve"> недавняго</w:t>
      </w:r>
      <w:r>
        <w:br/>
        <w:t>времени начали сѣять и картофель. Вообще, Хива небогата плода-</w:t>
      </w:r>
      <w:r>
        <w:br/>
        <w:t>ми ; по-этому они большею частно дороги и могут</w:t>
      </w:r>
      <w:r w:rsidR="009A18E9">
        <w:t>ъ</w:t>
      </w:r>
      <w:r>
        <w:t xml:space="preserve"> быть поку-</w:t>
      </w:r>
      <w:r>
        <w:br/>
        <w:t>паемы только богатыми людьми. Изюм</w:t>
      </w:r>
      <w:r w:rsidR="009A18E9">
        <w:t>ъ</w:t>
      </w:r>
      <w:r>
        <w:t xml:space="preserve"> и джидду привозлт</w:t>
      </w:r>
      <w:r w:rsidR="009A18E9">
        <w:t>ъ</w:t>
      </w:r>
      <w:r>
        <w:t xml:space="preserve"> в</w:t>
      </w:r>
      <w:r w:rsidR="009A18E9">
        <w:t>ъ</w:t>
      </w:r>
      <w:r>
        <w:br/>
        <w:t>нее из</w:t>
      </w:r>
      <w:r w:rsidR="009A18E9">
        <w:t>ъ</w:t>
      </w:r>
      <w:r>
        <w:t xml:space="preserve"> Мешхеда и употребляют</w:t>
      </w:r>
      <w:r w:rsidR="009A18E9">
        <w:t>ъ</w:t>
      </w:r>
      <w:r>
        <w:t xml:space="preserve"> на водку. За пуд</w:t>
      </w:r>
      <w:r w:rsidR="009A18E9">
        <w:t>ъ</w:t>
      </w:r>
      <w:r>
        <w:t xml:space="preserve"> персидскаго</w:t>
      </w:r>
      <w:r>
        <w:br/>
        <w:t>изюма пла гят</w:t>
      </w:r>
      <w:r w:rsidR="009A18E9">
        <w:t>ъ</w:t>
      </w:r>
      <w:r>
        <w:t xml:space="preserve"> 16 танг</w:t>
      </w:r>
      <w:r w:rsidR="009A18E9">
        <w:t>ъ</w:t>
      </w:r>
      <w:r>
        <w:t xml:space="preserve"> (8 рублей). Слабая водка гонится также</w:t>
      </w:r>
      <w:r>
        <w:br/>
        <w:t>из</w:t>
      </w:r>
      <w:r w:rsidR="009A18E9">
        <w:t>ъ</w:t>
      </w:r>
      <w:r>
        <w:t xml:space="preserve"> туземнаго, свѣжаго винограда, и </w:t>
      </w:r>
      <w:r>
        <w:rPr>
          <w:rStyle w:val="Bodytext27ptSmallCaps"/>
        </w:rPr>
        <w:t>штоф</w:t>
      </w:r>
      <w:r w:rsidR="009A18E9">
        <w:rPr>
          <w:rStyle w:val="Bodytext27ptSmallCaps"/>
        </w:rPr>
        <w:t>ъ</w:t>
      </w:r>
      <w:r>
        <w:rPr>
          <w:rStyle w:val="Bodytext27ptSmallCaps"/>
        </w:rPr>
        <w:t xml:space="preserve"> </w:t>
      </w:r>
      <w:r>
        <w:t>ея стоить 5 танг</w:t>
      </w:r>
      <w:r w:rsidR="009A18E9">
        <w:t>ъ</w:t>
      </w:r>
      <w:r>
        <w:t>. —</w:t>
      </w:r>
      <w:r>
        <w:br/>
        <w:t>Яблоки стоять в</w:t>
      </w:r>
      <w:r w:rsidR="009A18E9">
        <w:t>ъ</w:t>
      </w:r>
      <w:r>
        <w:t xml:space="preserve"> Хесарасбѣ (Азарыс</w:t>
      </w:r>
      <w:r w:rsidR="009A18E9">
        <w:t>ъ</w:t>
      </w:r>
      <w:r>
        <w:t>) около 10 копеек</w:t>
      </w:r>
      <w:r w:rsidR="009A18E9">
        <w:t>ъ</w:t>
      </w:r>
      <w:r>
        <w:t xml:space="preserve"> Фуцт</w:t>
      </w:r>
      <w:r w:rsidR="009A18E9">
        <w:t>ъ</w:t>
      </w:r>
      <w:r>
        <w:t>.</w:t>
      </w:r>
      <w:r>
        <w:br/>
        <w:t>Арбузы и дыни чрезвычайно-дешевы: за большую дыню платит-</w:t>
      </w:r>
      <w:r>
        <w:br/>
        <w:t>ся от</w:t>
      </w:r>
      <w:r w:rsidR="009A18E9">
        <w:t>ъ</w:t>
      </w:r>
      <w:r>
        <w:t xml:space="preserve"> 3 до 5 копеек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301"/>
        <w:jc w:val="both"/>
      </w:pPr>
      <w:r>
        <w:t>В</w:t>
      </w:r>
      <w:r w:rsidR="009A18E9">
        <w:t>ъ</w:t>
      </w:r>
      <w:r>
        <w:t xml:space="preserve"> Хивѣ держать только одногорбых</w:t>
      </w:r>
      <w:r w:rsidR="009A18E9">
        <w:t>ъ</w:t>
      </w:r>
      <w:r>
        <w:t xml:space="preserve"> верблюдов</w:t>
      </w:r>
      <w:r w:rsidR="009A18E9">
        <w:t>ъ</w:t>
      </w:r>
      <w:r>
        <w:t xml:space="preserve"> (дромаде-</w:t>
      </w:r>
      <w:r>
        <w:br/>
        <w:t>ров</w:t>
      </w:r>
      <w:r w:rsidR="009A18E9">
        <w:t>ъ</w:t>
      </w:r>
      <w:r>
        <w:t xml:space="preserve">), и они дѣлятся на двѣ породы, </w:t>
      </w:r>
      <w:r>
        <w:rPr>
          <w:rStyle w:val="Bodytext2Italic"/>
        </w:rPr>
        <w:t>нар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и щжек</w:t>
      </w:r>
      <w:r w:rsidR="009A18E9">
        <w:rPr>
          <w:rStyle w:val="Bodytext2Italic"/>
        </w:rPr>
        <w:t>ъ</w:t>
      </w:r>
      <w:r>
        <w:t xml:space="preserve"> (по-киргизски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10" w:line="170" w:lineRule="exact"/>
        <w:ind w:firstLine="57"/>
        <w:jc w:val="both"/>
      </w:pPr>
      <w:r>
        <w:lastRenderedPageBreak/>
        <w:t>Науки и Художества,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57"/>
        <w:jc w:val="both"/>
      </w:pPr>
      <w:r>
        <w:rPr>
          <w:noProof/>
        </w:rPr>
        <mc:AlternateContent>
          <mc:Choice Requires="wps">
            <w:drawing>
              <wp:anchor distT="0" distB="0" distL="63500" distR="1414145" simplePos="0" relativeHeight="251789824" behindDoc="1" locked="0" layoutInCell="1" allowOverlap="1">
                <wp:simplePos x="0" y="0"/>
                <wp:positionH relativeFrom="margin">
                  <wp:posOffset>29210</wp:posOffset>
                </wp:positionH>
                <wp:positionV relativeFrom="margin">
                  <wp:posOffset>-22225</wp:posOffset>
                </wp:positionV>
                <wp:extent cx="191770" cy="127000"/>
                <wp:effectExtent l="0" t="0" r="0" b="0"/>
                <wp:wrapSquare wrapText="right"/>
                <wp:docPr id="1904" name="Text Box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U8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9" o:spid="_x0000_s1416" type="#_x0000_t202" style="position:absolute;left:0;text-align:left;margin-left:2.3pt;margin-top:-1.75pt;width:15.1pt;height:10pt;z-index:-251526656;visibility:visible;mso-wrap-style:square;mso-width-percent:0;mso-height-percent:0;mso-wrap-distance-left:5pt;mso-wrap-distance-top:0;mso-wrap-distance-right:111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U8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2Italic"/>
        </w:rPr>
        <w:t>аыок</w:t>
      </w:r>
      <w:r w:rsidR="009A18E9">
        <w:rPr>
          <w:rStyle w:val="Bodytext2Italic"/>
        </w:rPr>
        <w:t>ъ</w:t>
      </w:r>
      <w:r w:rsidR="00731517">
        <w:t xml:space="preserve"> (*.) Нарь одень-велик</w:t>
      </w:r>
      <w:r w:rsidR="009A18E9">
        <w:t>ъ</w:t>
      </w:r>
      <w:r w:rsidR="00731517">
        <w:t>, обыкновенно красножелт</w:t>
      </w:r>
      <w:r w:rsidR="009A18E9">
        <w:t>ъ</w:t>
      </w:r>
      <w:r w:rsidR="00731517">
        <w:t xml:space="preserve"> цвѣтом</w:t>
      </w:r>
      <w:r w:rsidR="009A18E9">
        <w:t>ъ</w:t>
      </w:r>
      <w:r w:rsidR="00731517">
        <w:br/>
        <w:t>и можете нести вдвое болѣе против</w:t>
      </w:r>
      <w:r w:rsidR="009A18E9">
        <w:t>ъ</w:t>
      </w:r>
      <w:r w:rsidR="00731517">
        <w:t xml:space="preserve"> кнргизскаго верблюда. Ме-</w:t>
      </w:r>
      <w:r w:rsidR="00731517">
        <w:br/>
        <w:t>жду ими есть и бѣлые, но они скоро иатирашт</w:t>
      </w:r>
      <w:r w:rsidR="009A18E9">
        <w:t>ъ</w:t>
      </w:r>
      <w:r w:rsidR="00731517">
        <w:t xml:space="preserve"> себѣ ноги; за</w:t>
      </w:r>
      <w:r w:rsidR="00731517">
        <w:br/>
        <w:t>красножелтаго пара платится от</w:t>
      </w:r>
      <w:r w:rsidR="009A18E9">
        <w:t>ъ</w:t>
      </w:r>
      <w:r w:rsidR="00731517">
        <w:t xml:space="preserve"> 20 до 50 тилль, за бѣлаго</w:t>
      </w:r>
      <w:r w:rsidR="00731517">
        <w:br/>
        <w:t>от</w:t>
      </w:r>
      <w:r w:rsidR="009A18E9">
        <w:t>ъ</w:t>
      </w:r>
      <w:r w:rsidR="00731517">
        <w:t xml:space="preserve"> 15 до 17. Эти животныя могут</w:t>
      </w:r>
      <w:r w:rsidR="009A18E9">
        <w:t>ъ</w:t>
      </w:r>
      <w:r w:rsidR="00731517">
        <w:t xml:space="preserve"> пробыть десять дней безт»</w:t>
      </w:r>
      <w:r w:rsidR="00731517">
        <w:br/>
        <w:t>питья и шесть дией беа</w:t>
      </w:r>
      <w:r w:rsidR="009A18E9">
        <w:t>ъ</w:t>
      </w:r>
      <w:r w:rsidR="00731517">
        <w:t xml:space="preserve"> всякой нищ». Они сердиты, особенно во</w:t>
      </w:r>
      <w:r w:rsidR="00731517">
        <w:br/>
        <w:t>время совокупления, и тогда часто кусаются, почему</w:t>
      </w:r>
      <w:r w:rsidR="00E56DF5">
        <w:t xml:space="preserve"> имъ </w:t>
      </w:r>
      <w:r w:rsidR="00731517">
        <w:t>паря?</w:t>
      </w:r>
      <w:r w:rsidR="00731517">
        <w:br/>
        <w:t>зывают</w:t>
      </w:r>
      <w:r w:rsidR="009A18E9">
        <w:t>ъ</w:t>
      </w:r>
      <w:r w:rsidR="00731517">
        <w:t xml:space="preserve"> на рот</w:t>
      </w:r>
      <w:r w:rsidR="009A18E9">
        <w:t>ъ</w:t>
      </w:r>
      <w:r w:rsidR="00731517">
        <w:t xml:space="preserve"> корзинки, с</w:t>
      </w:r>
      <w:r w:rsidR="009A18E9">
        <w:t>ъ</w:t>
      </w:r>
      <w:r w:rsidR="00731517">
        <w:t xml:space="preserve"> которыми могут</w:t>
      </w:r>
      <w:r w:rsidR="009A18E9">
        <w:t>ъ</w:t>
      </w:r>
      <w:r w:rsidR="00731517">
        <w:t xml:space="preserve"> ѣсть, но не ку-</w:t>
      </w:r>
      <w:r w:rsidR="00731517">
        <w:br/>
        <w:t>саться. Вторая порода, иркек</w:t>
      </w:r>
      <w:r w:rsidR="009A18E9">
        <w:t>ъ</w:t>
      </w:r>
      <w:r w:rsidR="00731517">
        <w:t xml:space="preserve"> или лыок</w:t>
      </w:r>
      <w:r w:rsidR="009A18E9">
        <w:t>ъ</w:t>
      </w:r>
      <w:r w:rsidR="00731517">
        <w:t>, меньше нарз, но все</w:t>
      </w:r>
      <w:r w:rsidR="00731517">
        <w:br/>
        <w:t>еще больше кнргизскихь верблюдов</w:t>
      </w:r>
      <w:r w:rsidR="009A18E9">
        <w:t>ъ</w:t>
      </w:r>
      <w:r w:rsidR="00731517">
        <w:t>. Лркек</w:t>
      </w:r>
      <w:r w:rsidR="009A18E9">
        <w:t>ъ</w:t>
      </w:r>
      <w:r w:rsidR="00731517">
        <w:t xml:space="preserve"> дюжеть нести толь-</w:t>
      </w:r>
      <w:r w:rsidR="00731517">
        <w:br/>
        <w:t>ко 20 пудовь, но терпи гь жажду и голодь такь же долго, как</w:t>
      </w:r>
      <w:r w:rsidR="009A18E9">
        <w:t>ъ</w:t>
      </w:r>
      <w:r w:rsidR="00731517">
        <w:t>нар</w:t>
      </w:r>
      <w:r w:rsidR="009A18E9">
        <w:t>ъ</w:t>
      </w:r>
      <w:r w:rsidR="00731517">
        <w:t>.</w:t>
      </w:r>
      <w:r w:rsidR="00731517">
        <w:br/>
        <w:t>Однакоже иар</w:t>
      </w:r>
      <w:r w:rsidR="009A18E9">
        <w:t>ъ</w:t>
      </w:r>
      <w:r w:rsidR="00731517">
        <w:t xml:space="preserve"> и иркек</w:t>
      </w:r>
      <w:r w:rsidR="009A18E9">
        <w:t>ъ</w:t>
      </w:r>
      <w:r w:rsidR="00731517">
        <w:t xml:space="preserve"> гораздо-чувствителыіѣе к</w:t>
      </w:r>
      <w:r w:rsidR="009A18E9">
        <w:t>ъ</w:t>
      </w:r>
      <w:r w:rsidR="00731517">
        <w:t xml:space="preserve"> холоду, не-</w:t>
      </w:r>
      <w:r w:rsidR="00731517">
        <w:br/>
        <w:t>жели верблюды, и зимою зашиваются в</w:t>
      </w:r>
      <w:r w:rsidR="009A18E9">
        <w:t>ъ</w:t>
      </w:r>
      <w:r w:rsidR="00731517">
        <w:t xml:space="preserve"> войлокь. Они живут</w:t>
      </w:r>
      <w:r w:rsidR="009A18E9">
        <w:t>ъ</w:t>
      </w:r>
      <w:r w:rsidR="00731517">
        <w:br/>
        <w:t>20 лѣт</w:t>
      </w:r>
      <w:r w:rsidR="009A18E9">
        <w:t>ъ</w:t>
      </w:r>
      <w:r w:rsidR="00731517">
        <w:t xml:space="preserve"> и большею частно кормятся выжатым</w:t>
      </w:r>
      <w:r w:rsidR="009A18E9">
        <w:t>ъ</w:t>
      </w:r>
      <w:r w:rsidR="00731517">
        <w:t xml:space="preserve"> на масло расте-</w:t>
      </w:r>
      <w:r w:rsidR="00731517">
        <w:br/>
        <w:t>нгем</w:t>
      </w:r>
      <w:r w:rsidR="009A18E9">
        <w:t>ъ</w:t>
      </w:r>
      <w:r w:rsidR="00731517">
        <w:t xml:space="preserve"> кунджа, котораго задаготь изхудавшему животному, если</w:t>
      </w:r>
      <w:r w:rsidR="00731517">
        <w:br/>
        <w:t>хотят</w:t>
      </w:r>
      <w:r w:rsidR="009A18E9">
        <w:t>ъ</w:t>
      </w:r>
      <w:r w:rsidR="00731517">
        <w:t xml:space="preserve"> выкормить его, 12‘Л Фунтовь в</w:t>
      </w:r>
      <w:r w:rsidR="009A18E9">
        <w:t>ъ</w:t>
      </w:r>
      <w:r w:rsidR="00731517">
        <w:t xml:space="preserve"> день. Кромѣ того, они</w:t>
      </w:r>
      <w:r w:rsidR="00731517">
        <w:br/>
        <w:t>ѣдлт</w:t>
      </w:r>
      <w:r w:rsidR="009A18E9">
        <w:t>ъ</w:t>
      </w:r>
      <w:r w:rsidR="00731517">
        <w:t xml:space="preserve"> всякія травы. Саджа столько же сильна, как</w:t>
      </w:r>
      <w:r w:rsidR="009A18E9">
        <w:t>ъ</w:t>
      </w:r>
      <w:r w:rsidR="00731517">
        <w:t xml:space="preserve"> садіец</w:t>
      </w:r>
      <w:r w:rsidR="009A18E9">
        <w:t>ъ</w:t>
      </w:r>
      <w:r w:rsidR="00731517">
        <w:t>, но</w:t>
      </w:r>
      <w:r w:rsidR="00731517">
        <w:br/>
        <w:t>легче самца.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Каждый житель Хивы идіѣет</w:t>
      </w:r>
      <w:r w:rsidR="009A18E9">
        <w:t>ъ</w:t>
      </w:r>
      <w:r>
        <w:t xml:space="preserve"> по-крайней-мѣрѣ одно такое жи-</w:t>
      </w:r>
      <w:r>
        <w:br/>
        <w:t>вотное, чтобы возить на нем</w:t>
      </w:r>
      <w:r w:rsidR="009A18E9">
        <w:t>ъ</w:t>
      </w:r>
      <w:r>
        <w:t xml:space="preserve"> дрова и уголья. Богатые люди и</w:t>
      </w:r>
      <w:r>
        <w:br/>
        <w:t>хан</w:t>
      </w:r>
      <w:r w:rsidR="009A18E9">
        <w:t>ъ</w:t>
      </w:r>
      <w:r>
        <w:t xml:space="preserve"> держать их</w:t>
      </w:r>
      <w:r w:rsidR="009A18E9">
        <w:t>ъ</w:t>
      </w:r>
      <w:r>
        <w:t xml:space="preserve"> діножество.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Ослов</w:t>
      </w:r>
      <w:r w:rsidR="009A18E9">
        <w:t>ъ</w:t>
      </w:r>
      <w:r>
        <w:t xml:space="preserve"> употребляюсь на ношенге воды и рѣдко держать болѣе</w:t>
      </w:r>
      <w:r>
        <w:br/>
        <w:t>двух</w:t>
      </w:r>
      <w:r w:rsidR="009A18E9">
        <w:t>ъ</w:t>
      </w:r>
      <w:r>
        <w:t>. Особенно рослая порода их</w:t>
      </w:r>
      <w:r w:rsidR="009A18E9">
        <w:t>ъ</w:t>
      </w:r>
      <w:r>
        <w:t xml:space="preserve"> видна только у богатых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В</w:t>
      </w:r>
      <w:r w:rsidR="009A18E9">
        <w:t>ъ</w:t>
      </w:r>
      <w:r>
        <w:t xml:space="preserve"> Хивѣ мало рогатаго скота; ростодіь и качестводгь он</w:t>
      </w:r>
      <w:r w:rsidR="009A18E9">
        <w:t>ъ</w:t>
      </w:r>
      <w:r>
        <w:t xml:space="preserve"> схо-</w:t>
      </w:r>
      <w:r>
        <w:br/>
        <w:t>ден</w:t>
      </w:r>
      <w:r w:rsidR="009A18E9">
        <w:t>ъ</w:t>
      </w:r>
      <w:r>
        <w:t xml:space="preserve"> с</w:t>
      </w:r>
      <w:r w:rsidR="009A18E9">
        <w:t>ъ</w:t>
      </w:r>
      <w:r>
        <w:t xml:space="preserve"> скотом</w:t>
      </w:r>
      <w:r w:rsidR="009A18E9">
        <w:t>ъ</w:t>
      </w:r>
      <w:r>
        <w:t xml:space="preserve"> на оренбуржекой лиши и покупается у Каракал-</w:t>
      </w:r>
      <w:r>
        <w:br/>
        <w:t>паков</w:t>
      </w:r>
      <w:r w:rsidR="009A18E9">
        <w:t>ъ</w:t>
      </w:r>
      <w:r>
        <w:t>; молоко коров</w:t>
      </w:r>
      <w:r w:rsidR="009A18E9">
        <w:t>ъ</w:t>
      </w:r>
      <w:r>
        <w:t xml:space="preserve"> служить в</w:t>
      </w:r>
      <w:r w:rsidR="009A18E9">
        <w:t>ъ</w:t>
      </w:r>
      <w:r>
        <w:t xml:space="preserve"> пищу, а быки употребля-</w:t>
      </w:r>
      <w:r>
        <w:br/>
        <w:t>ются на полевыл работы. Лошадей только по иуждѣ запрягают</w:t>
      </w:r>
      <w:r w:rsidR="009A18E9">
        <w:t>ъ</w:t>
      </w:r>
      <w:r>
        <w:br/>
        <w:t>в</w:t>
      </w:r>
      <w:r w:rsidR="009A18E9">
        <w:t>ъ</w:t>
      </w:r>
      <w:r>
        <w:t xml:space="preserve"> плуте.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Хивинскія овцы совершенно сходны с</w:t>
      </w:r>
      <w:r w:rsidR="009A18E9">
        <w:t>ъ</w:t>
      </w:r>
      <w:r>
        <w:t xml:space="preserve"> русскими, дают</w:t>
      </w:r>
      <w:r w:rsidR="009A18E9">
        <w:t>ъ</w:t>
      </w:r>
      <w:r>
        <w:t xml:space="preserve"> хоро-</w:t>
      </w:r>
      <w:r>
        <w:br/>
        <w:t>шую шерсть, покупаются у Туркменцев</w:t>
      </w:r>
      <w:r w:rsidR="009A18E9">
        <w:t>ъ</w:t>
      </w:r>
      <w:r>
        <w:t>, но очень-рѣдки. Чер-</w:t>
      </w:r>
      <w:r>
        <w:br/>
        <w:t>ных</w:t>
      </w:r>
      <w:r w:rsidR="009A18E9">
        <w:t>ъ</w:t>
      </w:r>
      <w:r>
        <w:t>, арабских</w:t>
      </w:r>
      <w:r w:rsidR="009A18E9">
        <w:t>ъ</w:t>
      </w:r>
      <w:r>
        <w:t xml:space="preserve"> овец</w:t>
      </w:r>
      <w:r w:rsidR="009A18E9">
        <w:t>ъ</w:t>
      </w:r>
      <w:r>
        <w:t xml:space="preserve"> привозлт</w:t>
      </w:r>
      <w:r w:rsidR="009A18E9">
        <w:t>ъ</w:t>
      </w:r>
      <w:r>
        <w:t xml:space="preserve"> из</w:t>
      </w:r>
      <w:r w:rsidR="009A18E9">
        <w:t>ъ</w:t>
      </w:r>
      <w:r>
        <w:t xml:space="preserve"> Бухары, и их</w:t>
      </w:r>
      <w:r w:rsidR="009A18E9">
        <w:t>ъ</w:t>
      </w:r>
      <w:r>
        <w:t xml:space="preserve"> покунают</w:t>
      </w:r>
      <w:r w:rsidR="009A18E9">
        <w:t>ъ</w:t>
      </w:r>
      <w:r>
        <w:br/>
        <w:t>только для шкуры, из</w:t>
      </w:r>
      <w:r w:rsidR="009A18E9">
        <w:t>ъ</w:t>
      </w:r>
      <w:r>
        <w:t xml:space="preserve"> которой дѣлают</w:t>
      </w:r>
      <w:r w:rsidR="009A18E9">
        <w:t>ъ</w:t>
      </w:r>
      <w:r>
        <w:t xml:space="preserve"> шапки. Такая шапка</w:t>
      </w:r>
      <w:r>
        <w:br/>
        <w:t>стбит</w:t>
      </w:r>
      <w:r w:rsidR="009A18E9">
        <w:t>ъ</w:t>
      </w:r>
      <w:r>
        <w:t xml:space="preserve"> 5 тиллы. Киргизскія овцы употребляются единственно</w:t>
      </w:r>
      <w:r>
        <w:br/>
        <w:t>в</w:t>
      </w:r>
      <w:r w:rsidR="009A18E9">
        <w:t>ъ</w:t>
      </w:r>
      <w:r>
        <w:t xml:space="preserve"> пищу, и Фунт</w:t>
      </w:r>
      <w:r w:rsidR="009A18E9">
        <w:t>ъ</w:t>
      </w:r>
      <w:r>
        <w:t xml:space="preserve"> дшеа</w:t>
      </w:r>
      <w:r w:rsidR="00B13583">
        <w:t xml:space="preserve"> ихъ </w:t>
      </w:r>
      <w:r>
        <w:t>стоить 15 копеек</w:t>
      </w:r>
      <w:r w:rsidR="009A18E9">
        <w:t>ъ</w:t>
      </w:r>
      <w:r>
        <w:t>, тогда-как</w:t>
      </w:r>
      <w:r w:rsidR="009A18E9">
        <w:t>ъ</w:t>
      </w:r>
      <w:r>
        <w:t xml:space="preserve"> говя-</w:t>
      </w:r>
      <w:r>
        <w:br/>
        <w:t>дина от</w:t>
      </w:r>
      <w:r w:rsidR="009A18E9">
        <w:t>ъ</w:t>
      </w:r>
      <w:r>
        <w:t xml:space="preserve"> быков</w:t>
      </w:r>
      <w:r w:rsidR="009A18E9">
        <w:t>ъ</w:t>
      </w:r>
      <w:r>
        <w:t xml:space="preserve"> стоить только 10 копеек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94"/>
        <w:jc w:val="both"/>
      </w:pPr>
      <w:r>
        <w:t>В</w:t>
      </w:r>
      <w:r w:rsidR="009A18E9">
        <w:t>ъ</w:t>
      </w:r>
      <w:r>
        <w:t xml:space="preserve"> Хивѣ видны двѣ породы куриц</w:t>
      </w:r>
      <w:r w:rsidR="009A18E9">
        <w:t>ъ</w:t>
      </w:r>
      <w:r>
        <w:t>: маленькая, обыкновенная,</w:t>
      </w:r>
      <w:r>
        <w:br/>
        <w:t>и бухарская. Индѣйки,гусииутки водятся только у хана.Кйргизцы</w:t>
      </w:r>
      <w:r>
        <w:br/>
        <w:t>лривозлт</w:t>
      </w:r>
      <w:r w:rsidR="009A18E9">
        <w:t>ъ</w:t>
      </w:r>
      <w:r>
        <w:t xml:space="preserve"> из</w:t>
      </w:r>
      <w:r w:rsidR="009A18E9">
        <w:t>ъ</w:t>
      </w:r>
      <w:r>
        <w:t xml:space="preserve"> Россіи (от</w:t>
      </w:r>
      <w:r w:rsidR="009A18E9">
        <w:t>ъ</w:t>
      </w:r>
      <w:r>
        <w:t xml:space="preserve"> Башкирцев</w:t>
      </w:r>
      <w:r w:rsidR="009A18E9">
        <w:t>ъ</w:t>
      </w:r>
      <w:r>
        <w:t>) пріученных</w:t>
      </w:r>
      <w:r w:rsidR="009A18E9">
        <w:t>ъ</w:t>
      </w:r>
      <w:r>
        <w:t xml:space="preserve"> к</w:t>
      </w:r>
      <w:r w:rsidR="009A18E9">
        <w:t>ъ</w:t>
      </w:r>
      <w:r>
        <w:t xml:space="preserve"> охотѣ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294"/>
      </w:pPr>
      <w:r>
        <w:t>(’) По словам</w:t>
      </w:r>
      <w:r w:rsidR="009A18E9">
        <w:t>ъ</w:t>
      </w:r>
      <w:r>
        <w:t xml:space="preserve"> Эверемаиа (см. его Путешеетвіе из</w:t>
      </w:r>
      <w:r w:rsidR="009A18E9">
        <w:t>ъ</w:t>
      </w:r>
      <w:r>
        <w:t xml:space="preserve"> 'Оренбурга в</w:t>
      </w:r>
      <w:r w:rsidR="009A18E9">
        <w:t>ъ</w:t>
      </w:r>
      <w:r>
        <w:t xml:space="preserve"> Бухару,</w:t>
      </w:r>
      <w:r>
        <w:br/>
        <w:t>стр. 93) лук</w:t>
      </w:r>
      <w:r w:rsidR="009A18E9">
        <w:t>ъ</w:t>
      </w:r>
      <w:r>
        <w:t xml:space="preserve"> (лыок</w:t>
      </w:r>
      <w:r w:rsidR="009A18E9">
        <w:t>ъ</w:t>
      </w:r>
      <w:r>
        <w:t>)) болѣе пара я водится только в</w:t>
      </w:r>
      <w:r w:rsidR="009A18E9">
        <w:t>ъ</w:t>
      </w:r>
      <w:r>
        <w:t xml:space="preserve"> БухарѢ.</w:t>
      </w:r>
      <w:r>
        <w:br w:type="page"/>
      </w:r>
    </w:p>
    <w:p w:rsidR="00810524" w:rsidRDefault="00731517">
      <w:pPr>
        <w:pStyle w:val="Bodytext230"/>
        <w:shd w:val="clear" w:color="auto" w:fill="auto"/>
        <w:spacing w:after="101" w:line="170" w:lineRule="exact"/>
      </w:pPr>
      <w:r>
        <w:lastRenderedPageBreak/>
        <w:t>Хива</w:t>
      </w:r>
      <w:r>
        <w:rPr>
          <w:vertAlign w:val="subscript"/>
        </w:rPr>
        <w:t>}</w:t>
      </w:r>
      <w:r>
        <w:t xml:space="preserve"> в</w:t>
      </w:r>
      <w:r w:rsidR="009A18E9">
        <w:t>ъ</w:t>
      </w:r>
      <w:r>
        <w:t xml:space="preserve"> пыитинем</w:t>
      </w:r>
      <w:r w:rsidR="009A18E9">
        <w:t>ъ</w:t>
      </w:r>
      <w:r>
        <w:t xml:space="preserve"> свосм</w:t>
      </w:r>
      <w:r w:rsidR="009A18E9">
        <w:t>ъ</w:t>
      </w:r>
      <w:r>
        <w:t xml:space="preserve"> Соэтолніи.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36"/>
        <w:jc w:val="both"/>
      </w:pPr>
      <w:r>
        <w:rPr>
          <w:noProof/>
        </w:rPr>
        <mc:AlternateContent>
          <mc:Choice Requires="wps">
            <w:drawing>
              <wp:anchor distT="0" distB="0" distL="1014730" distR="63500" simplePos="0" relativeHeight="251790848" behindDoc="1" locked="0" layoutInCell="1" allowOverlap="1">
                <wp:simplePos x="0" y="0"/>
                <wp:positionH relativeFrom="margin">
                  <wp:posOffset>4148455</wp:posOffset>
                </wp:positionH>
                <wp:positionV relativeFrom="margin">
                  <wp:posOffset>-6985</wp:posOffset>
                </wp:positionV>
                <wp:extent cx="210185" cy="127000"/>
                <wp:effectExtent l="0" t="0" r="0" b="0"/>
                <wp:wrapSquare wrapText="left"/>
                <wp:docPr id="1903" name="Text Box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119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8" o:spid="_x0000_s1417" type="#_x0000_t202" style="position:absolute;left:0;text-align:left;margin-left:326.65pt;margin-top:-.55pt;width:16.55pt;height:10pt;z-index:-251525632;visibility:visible;mso-wrap-style:square;mso-width-percent:0;mso-height-percent:0;mso-wrap-distance-left:79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119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соколов</w:t>
      </w:r>
      <w:r w:rsidR="009A18E9">
        <w:t>ъ</w:t>
      </w:r>
      <w:r w:rsidR="00731517">
        <w:t xml:space="preserve"> и беркутов</w:t>
      </w:r>
      <w:r w:rsidR="009A18E9">
        <w:t>ъ</w:t>
      </w:r>
      <w:r w:rsidR="00731517">
        <w:t xml:space="preserve"> (орлов</w:t>
      </w:r>
      <w:r w:rsidR="009A18E9">
        <w:t>ъ</w:t>
      </w:r>
      <w:r w:rsidR="00731517">
        <w:t>). Окрестности Кунграта богаты во-</w:t>
      </w:r>
      <w:r w:rsidR="00731517">
        <w:br/>
        <w:t>дяными птицами ; других</w:t>
      </w:r>
      <w:r w:rsidR="009A18E9">
        <w:t>ъ</w:t>
      </w:r>
      <w:r w:rsidR="00731517">
        <w:t xml:space="preserve"> гораздо мен</w:t>
      </w:r>
      <w:r w:rsidR="00FC273B">
        <w:t>ѣ</w:t>
      </w:r>
      <w:r w:rsidR="00731517">
        <w:t>е. Из</w:t>
      </w:r>
      <w:r w:rsidR="009A18E9">
        <w:t>ъ</w:t>
      </w:r>
      <w:r w:rsidR="00731517">
        <w:t xml:space="preserve"> собак</w:t>
      </w:r>
      <w:r w:rsidR="009A18E9">
        <w:t>ъ</w:t>
      </w:r>
      <w:r w:rsidR="00731517">
        <w:t xml:space="preserve"> извѣстиы</w:t>
      </w:r>
      <w:r w:rsidR="00731517">
        <w:br/>
        <w:t>гончія, употребляемыя на охотѣ, и дворовыя (посяѣдыія не описа-</w:t>
      </w:r>
      <w:r w:rsidR="00731517">
        <w:br/>
        <w:t>ны подробнѣе). Волки, лисицы и зайцы встречаются около Ам</w:t>
      </w:r>
      <w:r w:rsidR="004A2DB5">
        <w:t>у</w:t>
      </w:r>
      <w:r w:rsidR="00731517">
        <w:t>-</w:t>
      </w:r>
      <w:r w:rsidR="00731517">
        <w:br/>
        <w:t>Дерья, но мало; тигры иногда появляются в</w:t>
      </w:r>
      <w:r w:rsidR="009A18E9">
        <w:t>ъ</w:t>
      </w:r>
      <w:r w:rsidR="00731517">
        <w:t xml:space="preserve"> окрестностях</w:t>
      </w:r>
      <w:r w:rsidR="009A18E9">
        <w:t>ъ</w:t>
      </w:r>
      <w:r w:rsidR="00731517">
        <w:t xml:space="preserve"> Кун-</w:t>
      </w:r>
      <w:r w:rsidR="00731517">
        <w:br/>
        <w:t>грата. Аму-Дерья изобилует</w:t>
      </w:r>
      <w:r w:rsidR="009A18E9">
        <w:t>ъ</w:t>
      </w:r>
      <w:r w:rsidR="00731517">
        <w:t xml:space="preserve"> прекрасного рыбою , осетрами, се-</w:t>
      </w:r>
      <w:r w:rsidR="00731517">
        <w:br/>
        <w:t>врюгой, налимами, сомами, карпами, щуками, карасями, и многи-</w:t>
      </w:r>
      <w:r w:rsidR="00731517">
        <w:br/>
        <w:t>ми другимиі Однакожь Хивинцы не любят</w:t>
      </w:r>
      <w:r w:rsidR="009A18E9">
        <w:t>ъ</w:t>
      </w:r>
      <w:r w:rsidR="00731517">
        <w:t xml:space="preserve"> рыбы, и&gt; она употре-</w:t>
      </w:r>
      <w:r w:rsidR="00731517">
        <w:br/>
        <w:t>бляется только Каракалпаками. Мелкою, сушеною рыбой в</w:t>
      </w:r>
      <w:r w:rsidR="009A18E9">
        <w:t>ъ</w:t>
      </w:r>
      <w:r w:rsidR="00731517">
        <w:t xml:space="preserve"> слу-</w:t>
      </w:r>
      <w:r w:rsidR="00731517">
        <w:br/>
        <w:t>чае нужды кормят</w:t>
      </w:r>
      <w:r w:rsidR="009A18E9">
        <w:t>ъ</w:t>
      </w:r>
      <w:r w:rsidR="00731517">
        <w:t xml:space="preserve"> даже рогатый скот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192"/>
        <w:jc w:val="both"/>
      </w:pPr>
      <w:r>
        <w:t>' При всем</w:t>
      </w:r>
      <w:r w:rsidR="009A18E9">
        <w:t>ъ</w:t>
      </w:r>
      <w:r>
        <w:t xml:space="preserve"> том</w:t>
      </w:r>
      <w:r w:rsidR="009A18E9">
        <w:t>ъ</w:t>
      </w:r>
      <w:r>
        <w:t xml:space="preserve"> нужнейшее и полезнейшее животное в</w:t>
      </w:r>
      <w:r w:rsidR="009A18E9">
        <w:t>ъ</w:t>
      </w:r>
      <w:r>
        <w:t xml:space="preserve"> Хи-</w:t>
      </w:r>
      <w:r>
        <w:br/>
        <w:t>ве—лошадь. Прекрасные туркменские жеребцы , известные под</w:t>
      </w:r>
      <w:r w:rsidR="009A18E9">
        <w:t>ъ</w:t>
      </w:r>
      <w:r>
        <w:br/>
        <w:t>именем</w:t>
      </w:r>
      <w:r w:rsidR="009A18E9">
        <w:t>ъ</w:t>
      </w:r>
      <w:r>
        <w:t xml:space="preserve"> аргамаков</w:t>
      </w:r>
      <w:r w:rsidR="009A18E9">
        <w:t>ъ</w:t>
      </w:r>
      <w:r>
        <w:t>, заслуживают</w:t>
      </w:r>
      <w:r w:rsidR="009A18E9">
        <w:t>ъ</w:t>
      </w:r>
      <w:r>
        <w:t xml:space="preserve"> особенное вниманіе и по-</w:t>
      </w:r>
      <w:r>
        <w:br/>
        <w:t>дробнейшее описаніе. Они составляют</w:t>
      </w:r>
      <w:r w:rsidR="009A18E9">
        <w:t>ъ</w:t>
      </w:r>
      <w:r>
        <w:t xml:space="preserve"> особую породу лоша-</w:t>
      </w:r>
      <w:r>
        <w:br/>
        <w:t>дей, сохраняемую без</w:t>
      </w:r>
      <w:r w:rsidR="009A18E9">
        <w:t>ъ</w:t>
      </w:r>
      <w:r>
        <w:t xml:space="preserve"> примеси только у Туркменцев</w:t>
      </w:r>
      <w:r w:rsidR="009A18E9">
        <w:t>ъ</w:t>
      </w:r>
      <w:r>
        <w:t>, рослы,</w:t>
      </w:r>
      <w:r>
        <w:br/>
        <w:t>прекрасно-сложены, но имВют</w:t>
      </w:r>
      <w:r w:rsidR="009A18E9">
        <w:t>ъ</w:t>
      </w:r>
      <w:r>
        <w:t xml:space="preserve"> очень узкую грудь, немного-длин-</w:t>
      </w:r>
      <w:r>
        <w:br/>
        <w:t>ныя уши и тонкій хвост</w:t>
      </w:r>
      <w:r w:rsidR="009A18E9">
        <w:t>ъ</w:t>
      </w:r>
      <w:r>
        <w:t>. Обыкновеннейший цв</w:t>
      </w:r>
      <w:r w:rsidR="00FC273B">
        <w:t>ѣ</w:t>
      </w:r>
      <w:r>
        <w:t>т</w:t>
      </w:r>
      <w:r w:rsidR="009A18E9">
        <w:t>ъ</w:t>
      </w:r>
      <w:r>
        <w:t xml:space="preserve"> их</w:t>
      </w:r>
      <w:r w:rsidR="009A18E9">
        <w:t>ъ</w:t>
      </w:r>
      <w:r>
        <w:t xml:space="preserve"> серый;</w:t>
      </w:r>
      <w:r>
        <w:br/>
        <w:t>черныя принадлежать к</w:t>
      </w:r>
      <w:r w:rsidR="009A18E9">
        <w:t>ъ</w:t>
      </w:r>
      <w:r>
        <w:t xml:space="preserve"> редкостям</w:t>
      </w:r>
      <w:r w:rsidR="009A18E9">
        <w:t>ъ</w:t>
      </w:r>
      <w:r>
        <w:t>. Оне вообще не неукроти-</w:t>
      </w:r>
      <w:r>
        <w:br/>
        <w:t>мы; только жеребцы злы , кусаются и лягаются. Если аргамаке</w:t>
      </w:r>
      <w:r>
        <w:br/>
        <w:t>вырвется, то никогда не убежит</w:t>
      </w:r>
      <w:r w:rsidR="009A18E9">
        <w:t>ъ</w:t>
      </w:r>
      <w:r>
        <w:t xml:space="preserve"> далеко, и всегда воротится сам</w:t>
      </w:r>
      <w:r w:rsidR="009A18E9">
        <w:t>ъ</w:t>
      </w:r>
      <w:r>
        <w:t>.</w:t>
      </w:r>
      <w:r>
        <w:br/>
        <w:t>В</w:t>
      </w:r>
      <w:r w:rsidR="009A18E9">
        <w:t>ъ</w:t>
      </w:r>
      <w:r>
        <w:t xml:space="preserve"> бегах</w:t>
      </w:r>
      <w:r w:rsidR="009A18E9">
        <w:t>ъ</w:t>
      </w:r>
      <w:r>
        <w:t xml:space="preserve"> они сначала очень быстры, но устают</w:t>
      </w:r>
      <w:r w:rsidR="009A18E9">
        <w:t>ъ</w:t>
      </w:r>
      <w:r>
        <w:t xml:space="preserve"> скоро. Когда</w:t>
      </w:r>
      <w:r>
        <w:br/>
        <w:t>аргамак</w:t>
      </w:r>
      <w:r w:rsidR="009A18E9">
        <w:t>ъ</w:t>
      </w:r>
      <w:r>
        <w:t xml:space="preserve"> пробежал</w:t>
      </w:r>
      <w:r w:rsidR="009A18E9">
        <w:t>ъ</w:t>
      </w:r>
      <w:r>
        <w:t xml:space="preserve"> пять верст</w:t>
      </w:r>
      <w:r w:rsidR="009A18E9">
        <w:t>ъ</w:t>
      </w:r>
      <w:r>
        <w:t>, седок</w:t>
      </w:r>
      <w:r w:rsidR="009A18E9">
        <w:t>ъ</w:t>
      </w:r>
      <w:r>
        <w:t xml:space="preserve"> должен</w:t>
      </w:r>
      <w:r w:rsidR="009A18E9">
        <w:t>ъ</w:t>
      </w:r>
      <w:r>
        <w:t xml:space="preserve"> сойдти с</w:t>
      </w:r>
      <w:r w:rsidR="009A18E9">
        <w:t>ъ</w:t>
      </w:r>
      <w:r>
        <w:br/>
        <w:t>него и вести его в</w:t>
      </w:r>
      <w:r w:rsidR="009A18E9">
        <w:t>ъ</w:t>
      </w:r>
      <w:r>
        <w:t xml:space="preserve"> поводу сажень сто; если он</w:t>
      </w:r>
      <w:r w:rsidR="009A18E9">
        <w:t>ъ</w:t>
      </w:r>
      <w:r>
        <w:t xml:space="preserve"> тогда опять</w:t>
      </w:r>
      <w:r>
        <w:br/>
        <w:t>сядет</w:t>
      </w:r>
      <w:r w:rsidR="009A18E9">
        <w:t>ъ</w:t>
      </w:r>
      <w:r>
        <w:t>, то аргамак</w:t>
      </w:r>
      <w:r w:rsidR="009A18E9">
        <w:t>ъ</w:t>
      </w:r>
      <w:r>
        <w:t xml:space="preserve"> помчится еще быстрее. Таким</w:t>
      </w:r>
      <w:r w:rsidR="009A18E9">
        <w:t>ъ</w:t>
      </w:r>
      <w:r>
        <w:t xml:space="preserve"> - обра-</w:t>
      </w:r>
      <w:r>
        <w:br/>
        <w:t>зом</w:t>
      </w:r>
      <w:r w:rsidR="009A18E9">
        <w:t>ъ</w:t>
      </w:r>
      <w:r>
        <w:t xml:space="preserve"> можно проехать на них</w:t>
      </w:r>
      <w:r w:rsidR="009A18E9">
        <w:t>ъ</w:t>
      </w:r>
      <w:r>
        <w:t xml:space="preserve"> в</w:t>
      </w:r>
      <w:r w:rsidR="009A18E9">
        <w:t>ъ</w:t>
      </w:r>
      <w:r>
        <w:t xml:space="preserve"> 24 часа сто верст</w:t>
      </w:r>
      <w:r w:rsidR="009A18E9">
        <w:t>ъ</w:t>
      </w:r>
      <w:r>
        <w:t>, и даже в</w:t>
      </w:r>
      <w:r w:rsidR="009A18E9">
        <w:t>ъ</w:t>
      </w:r>
      <w:r>
        <w:br/>
        <w:t>трое суток</w:t>
      </w:r>
      <w:r w:rsidR="009A18E9">
        <w:t>ъ</w:t>
      </w:r>
      <w:r>
        <w:t xml:space="preserve"> четыреста верст</w:t>
      </w:r>
      <w:r w:rsidR="009A18E9">
        <w:t>ъ</w:t>
      </w:r>
      <w:r>
        <w:t>. Аргамаков</w:t>
      </w:r>
      <w:r w:rsidR="009A18E9">
        <w:t>ъ</w:t>
      </w:r>
      <w:r>
        <w:t xml:space="preserve"> держать всегда в</w:t>
      </w:r>
      <w:r w:rsidR="009A18E9">
        <w:t>ъ</w:t>
      </w:r>
      <w:r>
        <w:t xml:space="preserve"> ко-</w:t>
      </w:r>
      <w:r>
        <w:br/>
        <w:t>нюшнях</w:t>
      </w:r>
      <w:r w:rsidR="009A18E9">
        <w:t>ъ</w:t>
      </w:r>
      <w:r>
        <w:t xml:space="preserve"> и на дворе на веревке, при</w:t>
      </w:r>
      <w:r w:rsidR="00E040BA">
        <w:t>крѣп</w:t>
      </w:r>
      <w:r>
        <w:t>ляемой кольцом</w:t>
      </w:r>
      <w:r w:rsidR="009A18E9">
        <w:t>ъ</w:t>
      </w:r>
      <w:r>
        <w:t xml:space="preserve"> к</w:t>
      </w:r>
      <w:r w:rsidR="009A18E9">
        <w:t>ъ</w:t>
      </w:r>
      <w:r>
        <w:t xml:space="preserve"> же-</w:t>
      </w:r>
      <w:r>
        <w:br/>
        <w:t>лезным</w:t>
      </w:r>
      <w:r w:rsidR="009A18E9">
        <w:t>ъ</w:t>
      </w:r>
      <w:r>
        <w:t xml:space="preserve"> сваям</w:t>
      </w:r>
      <w:r w:rsidR="009A18E9">
        <w:t>ъ</w:t>
      </w:r>
      <w:r>
        <w:t>. Хивинцы впрочем</w:t>
      </w:r>
      <w:r w:rsidR="009A18E9">
        <w:t>ъ</w:t>
      </w:r>
      <w:r>
        <w:t xml:space="preserve"> убеждены, что только Турк»</w:t>
      </w:r>
      <w:r>
        <w:br/>
        <w:t>менцы умеют</w:t>
      </w:r>
      <w:r w:rsidR="009A18E9">
        <w:t>ъ</w:t>
      </w:r>
      <w:r>
        <w:t xml:space="preserve"> хорошо обращаться с</w:t>
      </w:r>
      <w:r w:rsidR="009A18E9">
        <w:t>ъ</w:t>
      </w:r>
      <w:r>
        <w:t xml:space="preserve"> этими животными, и по*</w:t>
      </w:r>
      <w:r>
        <w:br/>
        <w:t>этому хан</w:t>
      </w:r>
      <w:r w:rsidR="009A18E9">
        <w:t>ъ</w:t>
      </w:r>
      <w:r>
        <w:t xml:space="preserve"> и вельможи вв</w:t>
      </w:r>
      <w:r w:rsidR="00FC273B">
        <w:t>ѣ</w:t>
      </w:r>
      <w:r>
        <w:t>ряют</w:t>
      </w:r>
      <w:r w:rsidR="009A18E9">
        <w:t>ъ</w:t>
      </w:r>
      <w:r>
        <w:t xml:space="preserve"> лучших</w:t>
      </w:r>
      <w:r w:rsidR="009A18E9">
        <w:t>ъ</w:t>
      </w:r>
      <w:r>
        <w:t xml:space="preserve"> скакунов</w:t>
      </w:r>
      <w:r w:rsidR="009A18E9">
        <w:t>ъ</w:t>
      </w:r>
      <w:r>
        <w:t xml:space="preserve"> сво-</w:t>
      </w:r>
      <w:r>
        <w:br/>
        <w:t>их</w:t>
      </w:r>
      <w:r w:rsidR="009A18E9">
        <w:t>ъ</w:t>
      </w:r>
      <w:r>
        <w:t xml:space="preserve"> попеченіям</w:t>
      </w:r>
      <w:r w:rsidR="009A18E9">
        <w:t>ъ</w:t>
      </w:r>
      <w:r>
        <w:t xml:space="preserve"> Туркменцевь, за что сіи по</w:t>
      </w:r>
      <w:r w:rsidR="00E6545C">
        <w:t>слѣд</w:t>
      </w:r>
      <w:r>
        <w:t>ніе не полу»</w:t>
      </w:r>
      <w:r>
        <w:br/>
        <w:t>чагот</w:t>
      </w:r>
      <w:r w:rsidR="009A18E9">
        <w:t>ъ</w:t>
      </w:r>
      <w:r>
        <w:t xml:space="preserve"> платы, но в</w:t>
      </w:r>
      <w:r w:rsidR="009A18E9">
        <w:t>ъ</w:t>
      </w:r>
      <w:r>
        <w:t xml:space="preserve"> скачках</w:t>
      </w:r>
      <w:r w:rsidR="009A18E9">
        <w:t>ъ</w:t>
      </w:r>
      <w:r>
        <w:t xml:space="preserve"> им</w:t>
      </w:r>
      <w:r w:rsidR="009A18E9">
        <w:t>ъ</w:t>
      </w:r>
      <w:r>
        <w:t xml:space="preserve"> отдают</w:t>
      </w:r>
      <w:r w:rsidR="009A18E9">
        <w:t>ъ</w:t>
      </w:r>
      <w:r>
        <w:t xml:space="preserve"> выигранные призы.</w:t>
      </w:r>
      <w:r>
        <w:br/>
        <w:t>ІІх</w:t>
      </w:r>
      <w:r w:rsidR="009A18E9">
        <w:t>ъ</w:t>
      </w:r>
      <w:r>
        <w:t xml:space="preserve"> берегут</w:t>
      </w:r>
      <w:r w:rsidR="009A18E9">
        <w:t>ъ</w:t>
      </w:r>
      <w:r>
        <w:t xml:space="preserve"> тщательно , ездят</w:t>
      </w:r>
      <w:r w:rsidR="009A18E9">
        <w:t>ъ</w:t>
      </w:r>
      <w:r>
        <w:t xml:space="preserve"> на них</w:t>
      </w:r>
      <w:r w:rsidR="009A18E9">
        <w:t>ъ</w:t>
      </w:r>
      <w:r>
        <w:t xml:space="preserve"> почти только в</w:t>
      </w:r>
      <w:r w:rsidR="009A18E9">
        <w:t>ъ</w:t>
      </w:r>
      <w:r>
        <w:t xml:space="preserve"> воен-</w:t>
      </w:r>
      <w:r>
        <w:br/>
        <w:t>ное время, и тогда еще Туркменцы часто садятся на верблюдов</w:t>
      </w:r>
      <w:r w:rsidR="009A18E9">
        <w:t>ъ</w:t>
      </w:r>
      <w:r>
        <w:br/>
        <w:t>или других</w:t>
      </w:r>
      <w:r w:rsidR="009A18E9">
        <w:t>ъ</w:t>
      </w:r>
      <w:r>
        <w:t xml:space="preserve"> лошадей , ведя аргамаков</w:t>
      </w:r>
      <w:r w:rsidR="009A18E9">
        <w:t>ъ</w:t>
      </w:r>
      <w:r>
        <w:t xml:space="preserve"> в</w:t>
      </w:r>
      <w:r w:rsidR="009A18E9">
        <w:t>ъ</w:t>
      </w:r>
      <w:r>
        <w:t xml:space="preserve"> поводу, пока не зави-</w:t>
      </w:r>
      <w:r>
        <w:br/>
        <w:t>дят</w:t>
      </w:r>
      <w:r w:rsidR="009A18E9">
        <w:t>ъ</w:t>
      </w:r>
      <w:r>
        <w:t xml:space="preserve"> непріятеля; даже отправляясь с</w:t>
      </w:r>
      <w:r w:rsidR="009A18E9">
        <w:t>ъ</w:t>
      </w:r>
      <w:r>
        <w:t xml:space="preserve"> ними на водопой, на них</w:t>
      </w:r>
      <w:r w:rsidR="009A18E9">
        <w:t>ъ</w:t>
      </w:r>
      <w:r>
        <w:br/>
        <w:t>не садятся; а всегда их</w:t>
      </w:r>
      <w:r w:rsidR="009A18E9">
        <w:t>ъ</w:t>
      </w:r>
      <w:r>
        <w:t xml:space="preserve"> водят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83"/>
        <w:jc w:val="both"/>
        <w:sectPr w:rsidR="00810524">
          <w:headerReference w:type="even" r:id="rId374"/>
          <w:headerReference w:type="default" r:id="rId375"/>
          <w:pgSz w:w="7193" w:h="12139"/>
          <w:pgMar w:top="247" w:right="144" w:bottom="247" w:left="157" w:header="0" w:footer="3" w:gutter="0"/>
          <w:cols w:space="720"/>
          <w:noEndnote/>
          <w:docGrid w:linePitch="360"/>
        </w:sectPr>
      </w:pPr>
      <w:r>
        <w:t>Немолотым</w:t>
      </w:r>
      <w:r w:rsidR="009A18E9">
        <w:t>ъ</w:t>
      </w:r>
      <w:r>
        <w:t xml:space="preserve"> хлебом</w:t>
      </w:r>
      <w:r w:rsidR="009A18E9">
        <w:t>ъ</w:t>
      </w:r>
      <w:r>
        <w:t xml:space="preserve"> кормят</w:t>
      </w:r>
      <w:r w:rsidR="009A18E9">
        <w:t>ъ</w:t>
      </w:r>
      <w:r>
        <w:t xml:space="preserve"> аргамаков</w:t>
      </w:r>
      <w:r w:rsidR="009A18E9">
        <w:t>ъ</w:t>
      </w:r>
      <w:r>
        <w:t xml:space="preserve"> не иначе, как</w:t>
      </w:r>
      <w:r w:rsidR="009A18E9">
        <w:t>ъ</w:t>
      </w:r>
      <w:r>
        <w:t xml:space="preserve"> из</w:t>
      </w:r>
      <w:r w:rsidR="009A18E9">
        <w:t>ъ</w:t>
      </w:r>
      <w:r>
        <w:br/>
        <w:t>кошелей, навязываемых</w:t>
      </w:r>
      <w:r w:rsidR="009A18E9">
        <w:t>ъ</w:t>
      </w:r>
      <w:r>
        <w:t xml:space="preserve"> на рот</w:t>
      </w:r>
      <w:r w:rsidR="009A18E9">
        <w:t>ъ</w:t>
      </w:r>
      <w:r>
        <w:t>; эти кошели никогда не пере-</w:t>
      </w:r>
      <w:r>
        <w:br/>
        <w:t>ходйт</w:t>
      </w:r>
      <w:r w:rsidR="009A18E9">
        <w:t>ъ</w:t>
      </w:r>
      <w:r>
        <w:t xml:space="preserve"> от</w:t>
      </w:r>
      <w:r w:rsidR="009A18E9">
        <w:t>ъ</w:t>
      </w:r>
      <w:r>
        <w:t xml:space="preserve"> одной лошади к</w:t>
      </w:r>
      <w:r w:rsidR="009A18E9">
        <w:t>ъ</w:t>
      </w:r>
      <w:r>
        <w:t xml:space="preserve"> другой ; при продаже аргамака от-</w:t>
      </w:r>
    </w:p>
    <w:p w:rsidR="00810524" w:rsidRDefault="00731517">
      <w:pPr>
        <w:pStyle w:val="Bodytext1041"/>
        <w:shd w:val="clear" w:color="auto" w:fill="auto"/>
        <w:spacing w:after="70" w:line="180" w:lineRule="exact"/>
        <w:ind w:firstLine="0"/>
        <w:jc w:val="center"/>
      </w:pPr>
      <w:r>
        <w:rPr>
          <w:rStyle w:val="Bodytext1040"/>
          <w:b/>
          <w:bCs/>
          <w:i/>
          <w:iCs/>
        </w:rPr>
        <w:lastRenderedPageBreak/>
        <w:t>Науки и Художества.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62"/>
        <w:jc w:val="both"/>
      </w:pPr>
      <w:r>
        <w:t>дается и этот</w:t>
      </w:r>
      <w:r w:rsidR="009A18E9">
        <w:t>ъ</w:t>
      </w:r>
      <w:r>
        <w:t xml:space="preserve"> кошель. Вся чистка состоит</w:t>
      </w:r>
      <w:r w:rsidR="009A18E9">
        <w:t>ъ</w:t>
      </w:r>
      <w:r>
        <w:t xml:space="preserve"> в</w:t>
      </w:r>
      <w:r w:rsidR="009A18E9">
        <w:t>ъ</w:t>
      </w:r>
      <w:r>
        <w:t xml:space="preserve"> том</w:t>
      </w:r>
      <w:r w:rsidR="009A18E9">
        <w:t>ъ</w:t>
      </w:r>
      <w:r>
        <w:t xml:space="preserve"> что шкуру</w:t>
      </w:r>
      <w:r>
        <w:br/>
        <w:t>вмколлчнпатот</w:t>
      </w:r>
      <w:r w:rsidR="009A18E9">
        <w:t>ъ</w:t>
      </w:r>
      <w:r>
        <w:t xml:space="preserve"> коровьнм</w:t>
      </w:r>
      <w:r w:rsidR="009A18E9">
        <w:t>ъ</w:t>
      </w:r>
      <w:r>
        <w:t xml:space="preserve"> или лошаданым</w:t>
      </w:r>
      <w:r w:rsidR="009A18E9">
        <w:t>ъ</w:t>
      </w:r>
      <w:r>
        <w:t xml:space="preserve"> хвостом</w:t>
      </w:r>
      <w:r w:rsidR="009A18E9">
        <w:t>ъ</w:t>
      </w:r>
      <w:r>
        <w:t>; желѣз-</w:t>
      </w:r>
      <w:r>
        <w:br/>
        <w:t>выл скребницы и жесткія щетки не уиотребллются. Лѣтом</w:t>
      </w:r>
      <w:r w:rsidR="009A18E9">
        <w:t>ъ</w:t>
      </w:r>
      <w:r>
        <w:br/>
        <w:t>и зиічого их</w:t>
      </w:r>
      <w:r w:rsidR="009A18E9">
        <w:t>ъ</w:t>
      </w:r>
      <w:r>
        <w:t xml:space="preserve"> покрывают</w:t>
      </w:r>
      <w:r w:rsidR="009A18E9">
        <w:t>ъ</w:t>
      </w:r>
      <w:r>
        <w:t xml:space="preserve"> попоной а сверху еще войлоком</w:t>
      </w:r>
      <w:r w:rsidR="009A18E9">
        <w:t>ъ</w:t>
      </w:r>
      <w:r>
        <w:t>.</w:t>
      </w:r>
      <w:r>
        <w:br/>
        <w:t>Попоны эти, дѣлаемыя Туркменцами, очень-красивы, и часто по-</w:t>
      </w:r>
      <w:r>
        <w:br/>
        <w:t>хожи на кашемиропыя шали. Дома лошади иеподкованы, для по-</w:t>
      </w:r>
      <w:r>
        <w:br/>
        <w:t>хода нее их</w:t>
      </w:r>
      <w:r w:rsidR="009A18E9">
        <w:t>ъ</w:t>
      </w:r>
      <w:r>
        <w:t xml:space="preserve"> подковывают</w:t>
      </w:r>
      <w:r w:rsidR="009A18E9">
        <w:t>ъ</w:t>
      </w:r>
      <w:r>
        <w:t xml:space="preserve"> тонкою подковою без</w:t>
      </w:r>
      <w:r w:rsidR="009A18E9">
        <w:t>ъ</w:t>
      </w:r>
      <w:r>
        <w:t xml:space="preserve"> шипов</w:t>
      </w:r>
      <w:r w:rsidR="009A18E9">
        <w:t>ъ</w:t>
      </w:r>
      <w:r>
        <w:t>. За-</w:t>
      </w:r>
      <w:r>
        <w:br/>
        <w:t>ботливость об</w:t>
      </w:r>
      <w:r w:rsidR="009A18E9">
        <w:t>ъ</w:t>
      </w:r>
      <w:r>
        <w:t xml:space="preserve"> этих</w:t>
      </w:r>
      <w:r w:rsidR="009A18E9">
        <w:t>ъ</w:t>
      </w:r>
      <w:r>
        <w:t xml:space="preserve"> животных</w:t>
      </w:r>
      <w:r w:rsidR="009A18E9">
        <w:t>ъ</w:t>
      </w:r>
      <w:r>
        <w:t xml:space="preserve"> простирается еще дальше :</w:t>
      </w:r>
      <w:r>
        <w:br/>
        <w:t>чтобы они не поранили себѣ ног</w:t>
      </w:r>
      <w:r w:rsidR="009A18E9">
        <w:t>ъ</w:t>
      </w:r>
      <w:r>
        <w:t xml:space="preserve"> на охотѣ, их</w:t>
      </w:r>
      <w:r w:rsidR="009A18E9">
        <w:t>ъ</w:t>
      </w:r>
      <w:r>
        <w:t xml:space="preserve"> обергывают</w:t>
      </w:r>
      <w:r w:rsidR="009A18E9">
        <w:t>ъ</w:t>
      </w:r>
      <w:r>
        <w:br/>
        <w:t>от</w:t>
      </w:r>
      <w:r w:rsidR="009A18E9">
        <w:t>ъ</w:t>
      </w:r>
      <w:r>
        <w:t xml:space="preserve"> копыт</w:t>
      </w:r>
      <w:r w:rsidR="009A18E9">
        <w:t>ъ</w:t>
      </w:r>
      <w:r>
        <w:t xml:space="preserve"> до колѣн</w:t>
      </w:r>
      <w:r w:rsidR="009A18E9">
        <w:t>ъ</w:t>
      </w:r>
      <w:r>
        <w:t xml:space="preserve"> кожею, а головы предохраняют</w:t>
      </w:r>
      <w:r w:rsidR="009A18E9">
        <w:t>ъ</w:t>
      </w:r>
      <w:r>
        <w:t xml:space="preserve"> от</w:t>
      </w:r>
      <w:r w:rsidR="009A18E9">
        <w:t>ъ</w:t>
      </w:r>
      <w:r>
        <w:t xml:space="preserve"> на-</w:t>
      </w:r>
      <w:r>
        <w:br/>
        <w:t>сѣкомых</w:t>
      </w:r>
      <w:r w:rsidR="009A18E9">
        <w:t>ъ</w:t>
      </w:r>
      <w:r>
        <w:t xml:space="preserve"> кожаными капишонами, с</w:t>
      </w:r>
      <w:r w:rsidR="009A18E9">
        <w:t>ъ</w:t>
      </w:r>
      <w:r>
        <w:t xml:space="preserve"> тонкою прорѣхою углаз</w:t>
      </w:r>
      <w:r w:rsidR="009A18E9">
        <w:t>ъ</w:t>
      </w:r>
      <w:r>
        <w:t>,</w:t>
      </w:r>
      <w:r>
        <w:br/>
        <w:t>так</w:t>
      </w:r>
      <w:r w:rsidR="009A18E9">
        <w:t>ъ</w:t>
      </w:r>
      <w:r>
        <w:t>-что лошадь может</w:t>
      </w:r>
      <w:r w:rsidR="009A18E9">
        <w:t>ъ</w:t>
      </w:r>
      <w:r>
        <w:t xml:space="preserve"> сквозь нея видѣть, но насѣкоммя уже</w:t>
      </w:r>
      <w:r>
        <w:br/>
        <w:t>ннкак</w:t>
      </w:r>
      <w:r w:rsidR="009A18E9">
        <w:t>ъ</w:t>
      </w:r>
      <w:r>
        <w:t xml:space="preserve"> не проползут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Вь Хивѣ каждый богатый человѣк</w:t>
      </w:r>
      <w:r w:rsidR="009A18E9">
        <w:t>ъ</w:t>
      </w:r>
      <w:r>
        <w:t xml:space="preserve"> имѣет</w:t>
      </w:r>
      <w:r w:rsidR="009A18E9">
        <w:t>ъ</w:t>
      </w:r>
      <w:r>
        <w:t xml:space="preserve"> аргамаков</w:t>
      </w:r>
      <w:r w:rsidR="009A18E9">
        <w:t>ъ</w:t>
      </w:r>
      <w:r>
        <w:t xml:space="preserve"> для сво-</w:t>
      </w:r>
      <w:r>
        <w:br/>
        <w:t>его удовольствия, а чиновники по обязанностлм</w:t>
      </w:r>
      <w:r w:rsidR="009A18E9">
        <w:t>ъ</w:t>
      </w:r>
      <w:r>
        <w:t>, налагаемым</w:t>
      </w:r>
      <w:r w:rsidR="009A18E9">
        <w:t>ъ</w:t>
      </w:r>
      <w:r>
        <w:br/>
        <w:t>службою. У одного ходшеш-мехрема никогда небывает</w:t>
      </w:r>
      <w:r w:rsidR="009A18E9">
        <w:t>ъ</w:t>
      </w:r>
      <w:r>
        <w:t xml:space="preserve"> менѣе 50,</w:t>
      </w:r>
      <w:r>
        <w:br/>
        <w:t>у хана же 200 аргамаков</w:t>
      </w:r>
      <w:r w:rsidR="009A18E9">
        <w:t>ъ</w:t>
      </w:r>
      <w:r>
        <w:t>. За лучших</w:t>
      </w:r>
      <w:r w:rsidR="009A18E9">
        <w:t>ъ</w:t>
      </w:r>
      <w:r>
        <w:t xml:space="preserve"> бѣгунов</w:t>
      </w:r>
      <w:r w:rsidR="009A18E9">
        <w:t>ъ</w:t>
      </w:r>
      <w:r>
        <w:t xml:space="preserve"> этой породы пла-</w:t>
      </w:r>
      <w:r>
        <w:br/>
        <w:t>тят</w:t>
      </w:r>
      <w:r w:rsidR="009A18E9">
        <w:t>ъ</w:t>
      </w:r>
      <w:r>
        <w:t xml:space="preserve"> 100 хивинских</w:t>
      </w:r>
      <w:r w:rsidR="009A18E9">
        <w:t>ъ</w:t>
      </w:r>
      <w:r>
        <w:t xml:space="preserve"> червонцев</w:t>
      </w:r>
      <w:r w:rsidR="009A18E9">
        <w:t>ъ</w:t>
      </w:r>
      <w:r>
        <w:t>, но таких</w:t>
      </w:r>
      <w:r w:rsidR="009A18E9">
        <w:t>ъ</w:t>
      </w:r>
      <w:r>
        <w:t xml:space="preserve"> покупает</w:t>
      </w:r>
      <w:r w:rsidR="009A18E9">
        <w:t>ъ</w:t>
      </w:r>
      <w:r>
        <w:t xml:space="preserve"> только</w:t>
      </w:r>
      <w:r>
        <w:br/>
        <w:t>один</w:t>
      </w:r>
      <w:r w:rsidR="009A18E9">
        <w:t>ъ</w:t>
      </w:r>
      <w:r>
        <w:t xml:space="preserve"> хап</w:t>
      </w:r>
      <w:r w:rsidR="009A18E9">
        <w:t>ъ</w:t>
      </w:r>
      <w:r>
        <w:t>. Обыкновенная цѣна от</w:t>
      </w:r>
      <w:r w:rsidR="009A18E9">
        <w:t>ъ</w:t>
      </w:r>
      <w:r>
        <w:t xml:space="preserve"> 30 до 80 червонцев</w:t>
      </w:r>
      <w:r w:rsidR="009A18E9">
        <w:t>ъ</w:t>
      </w:r>
      <w:r>
        <w:t xml:space="preserve"> , раз-</w:t>
      </w:r>
      <w:r>
        <w:br/>
        <w:t>умѣется смотря по добротѣ и произхожденію лошади. Всѣх</w:t>
      </w:r>
      <w:r w:rsidR="009A18E9">
        <w:t>ъ</w:t>
      </w:r>
      <w:r>
        <w:t xml:space="preserve"> арга-</w:t>
      </w:r>
      <w:r>
        <w:br/>
        <w:t>маков</w:t>
      </w:r>
      <w:r w:rsidR="009A18E9">
        <w:t>ъ</w:t>
      </w:r>
      <w:r>
        <w:t>, приводимых</w:t>
      </w:r>
      <w:r w:rsidR="009A18E9">
        <w:t>ъ</w:t>
      </w:r>
      <w:r>
        <w:t xml:space="preserve"> Туркменцами на продажу в</w:t>
      </w:r>
      <w:r w:rsidR="009A18E9">
        <w:t>ъ</w:t>
      </w:r>
      <w:r>
        <w:t xml:space="preserve"> город</w:t>
      </w:r>
      <w:r w:rsidR="009A18E9">
        <w:t>ъ</w:t>
      </w:r>
      <w:r>
        <w:t xml:space="preserve"> Хиву,</w:t>
      </w:r>
      <w:r>
        <w:br/>
        <w:t>сперва представляют</w:t>
      </w:r>
      <w:r w:rsidR="009A18E9">
        <w:t>ъ</w:t>
      </w:r>
      <w:r>
        <w:t xml:space="preserve"> хану, который и выбирает</w:t>
      </w:r>
      <w:r w:rsidR="009A18E9">
        <w:t>ъ</w:t>
      </w:r>
      <w:r>
        <w:t xml:space="preserve"> для себя луч-</w:t>
      </w:r>
      <w:r>
        <w:br/>
        <w:t>ших</w:t>
      </w:r>
      <w:r w:rsidR="009A18E9">
        <w:t>ъ</w:t>
      </w:r>
      <w:r>
        <w:t>. Часто также Туркменцы дарять ему нисколько аргамаков</w:t>
      </w:r>
      <w:r w:rsidR="009A18E9">
        <w:t>ъ</w:t>
      </w:r>
      <w:r>
        <w:t>,</w:t>
      </w:r>
      <w:r>
        <w:br/>
        <w:t>за чтб хан</w:t>
      </w:r>
      <w:r w:rsidR="009A18E9">
        <w:t>ъ</w:t>
      </w:r>
      <w:r>
        <w:t xml:space="preserve"> награждает</w:t>
      </w:r>
      <w:r w:rsidR="009A18E9">
        <w:t>ъ</w:t>
      </w:r>
      <w:r>
        <w:t xml:space="preserve"> их</w:t>
      </w:r>
      <w:r w:rsidR="009A18E9">
        <w:t>ъ</w:t>
      </w:r>
      <w:r>
        <w:t xml:space="preserve"> халатами.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  <w:sectPr w:rsidR="00810524">
          <w:headerReference w:type="even" r:id="rId376"/>
          <w:headerReference w:type="default" r:id="rId377"/>
          <w:pgSz w:w="7193" w:h="12139"/>
          <w:pgMar w:top="261" w:right="139" w:bottom="261" w:left="148" w:header="0" w:footer="3" w:gutter="0"/>
          <w:cols w:space="720"/>
          <w:noEndnote/>
          <w:docGrid w:linePitch="360"/>
        </w:sectPr>
      </w:pPr>
      <w:r>
        <w:t>Когда аргамак</w:t>
      </w:r>
      <w:r w:rsidR="009A18E9">
        <w:t>ъ</w:t>
      </w:r>
      <w:r>
        <w:t xml:space="preserve"> приготовляется к</w:t>
      </w:r>
      <w:r w:rsidR="009A18E9">
        <w:t>ъ</w:t>
      </w:r>
      <w:r>
        <w:t xml:space="preserve"> бѣгу, ему пять дней сряду</w:t>
      </w:r>
      <w:r>
        <w:br/>
        <w:t>дают</w:t>
      </w:r>
      <w:r w:rsidR="009A18E9">
        <w:t>ъ</w:t>
      </w:r>
      <w:r>
        <w:t xml:space="preserve"> только </w:t>
      </w:r>
      <w:r>
        <w:rPr>
          <w:lang w:val="fr-FR" w:eastAsia="fr-FR" w:bidi="fr-FR"/>
        </w:rPr>
        <w:t xml:space="preserve">no </w:t>
      </w:r>
      <w:r>
        <w:t>2</w:t>
      </w:r>
      <w:r>
        <w:rPr>
          <w:vertAlign w:val="superscript"/>
        </w:rPr>
        <w:t>1</w:t>
      </w:r>
      <w:r>
        <w:t>'» Фунтов</w:t>
      </w:r>
      <w:r w:rsidR="009A18E9">
        <w:t>ъ</w:t>
      </w:r>
      <w:r>
        <w:t xml:space="preserve"> сѣна в</w:t>
      </w:r>
      <w:r w:rsidR="009A18E9">
        <w:t>ъ</w:t>
      </w:r>
      <w:r>
        <w:t xml:space="preserve"> сутки, и во</w:t>
      </w:r>
      <w:r w:rsidR="00764887">
        <w:t xml:space="preserve"> всѣ </w:t>
      </w:r>
      <w:r>
        <w:t>это время он</w:t>
      </w:r>
      <w:r w:rsidR="009A18E9">
        <w:t>ъ</w:t>
      </w:r>
      <w:r>
        <w:br/>
        <w:t>стоить днем</w:t>
      </w:r>
      <w:r w:rsidR="009A18E9">
        <w:t>ъ</w:t>
      </w:r>
      <w:r>
        <w:t>в</w:t>
      </w:r>
      <w:r w:rsidR="009A18E9">
        <w:t>ъ</w:t>
      </w:r>
      <w:r>
        <w:t>конюшнѣ,вечером</w:t>
      </w:r>
      <w:r w:rsidR="009A18E9">
        <w:t>ъ</w:t>
      </w:r>
      <w:r>
        <w:t>жеберут</w:t>
      </w:r>
      <w:r w:rsidR="009A18E9">
        <w:t>ъ</w:t>
      </w:r>
      <w:r>
        <w:t>его иводят</w:t>
      </w:r>
      <w:r w:rsidR="009A18E9">
        <w:t>ъ</w:t>
      </w:r>
      <w:r>
        <w:t xml:space="preserve"> пополю</w:t>
      </w:r>
      <w:r>
        <w:br/>
        <w:t>всю ночь скорым</w:t>
      </w:r>
      <w:r w:rsidR="009A18E9">
        <w:t>ъ</w:t>
      </w:r>
      <w:r>
        <w:t xml:space="preserve"> шагом</w:t>
      </w:r>
      <w:r w:rsidR="009A18E9">
        <w:t>ъ</w:t>
      </w:r>
      <w:r>
        <w:t>, при чем</w:t>
      </w:r>
      <w:r w:rsidR="009A18E9">
        <w:t>ъ</w:t>
      </w:r>
      <w:r>
        <w:t xml:space="preserve"> сѣдок</w:t>
      </w:r>
      <w:r w:rsidR="009A18E9">
        <w:t>ъ</w:t>
      </w:r>
      <w:r>
        <w:t xml:space="preserve"> сидит</w:t>
      </w:r>
      <w:r w:rsidR="009A18E9">
        <w:t>ъ</w:t>
      </w:r>
      <w:r>
        <w:t xml:space="preserve"> на обыкновен-</w:t>
      </w:r>
      <w:r>
        <w:br/>
        <w:t>ной киргизской лошади. Наканунѣ дня, назначеннаго для бѣга, арга-</w:t>
      </w:r>
      <w:r>
        <w:br/>
        <w:t>маков</w:t>
      </w:r>
      <w:r w:rsidR="009A18E9">
        <w:t>ъ</w:t>
      </w:r>
      <w:r>
        <w:t xml:space="preserve"> ведут</w:t>
      </w:r>
      <w:r w:rsidR="009A18E9">
        <w:t>ъ</w:t>
      </w:r>
      <w:r>
        <w:t xml:space="preserve"> к</w:t>
      </w:r>
      <w:r w:rsidR="009A18E9">
        <w:t>ъ</w:t>
      </w:r>
      <w:r>
        <w:t xml:space="preserve"> извѣстным</w:t>
      </w:r>
      <w:r w:rsidR="009A18E9">
        <w:t>ъ</w:t>
      </w:r>
      <w:r>
        <w:t xml:space="preserve"> колодцам</w:t>
      </w:r>
      <w:r w:rsidR="009A18E9">
        <w:t>ъ</w:t>
      </w:r>
      <w:r>
        <w:t>, в</w:t>
      </w:r>
      <w:r w:rsidR="009A18E9">
        <w:t>ъ</w:t>
      </w:r>
      <w:r>
        <w:t xml:space="preserve"> 30 верстах</w:t>
      </w:r>
      <w:r w:rsidR="009A18E9">
        <w:t>ъ</w:t>
      </w:r>
      <w:r>
        <w:t xml:space="preserve"> (7% миль{</w:t>
      </w:r>
      <w:r>
        <w:br/>
        <w:t>от</w:t>
      </w:r>
      <w:r w:rsidR="009A18E9">
        <w:t>ъ</w:t>
      </w:r>
      <w:r>
        <w:t xml:space="preserve"> Хивы, гдѣ обыкновенно начинаются бѣги на разевѣтѣ другаго</w:t>
      </w:r>
      <w:r>
        <w:br/>
        <w:t>дня.Тотчас</w:t>
      </w:r>
      <w:r w:rsidR="009A18E9">
        <w:t>ъ</w:t>
      </w:r>
      <w:r>
        <w:t>по окончаніи бѣга их</w:t>
      </w:r>
      <w:r w:rsidR="009A18E9">
        <w:t>ъ</w:t>
      </w:r>
      <w:r>
        <w:t xml:space="preserve"> водят</w:t>
      </w:r>
      <w:r w:rsidR="009A18E9">
        <w:t>ъ</w:t>
      </w:r>
      <w:r>
        <w:t>опять24часа,ив</w:t>
      </w:r>
      <w:r w:rsidR="009A18E9">
        <w:t>ъ</w:t>
      </w:r>
      <w:r>
        <w:t xml:space="preserve"> это время</w:t>
      </w:r>
      <w:r>
        <w:br/>
        <w:t>им</w:t>
      </w:r>
      <w:r w:rsidR="009A18E9">
        <w:t>ъ</w:t>
      </w:r>
      <w:r>
        <w:t xml:space="preserve"> дают</w:t>
      </w:r>
      <w:r w:rsidR="009A18E9">
        <w:t>ъ</w:t>
      </w:r>
      <w:r>
        <w:t xml:space="preserve"> в</w:t>
      </w:r>
      <w:r w:rsidR="009A18E9">
        <w:t>ъ</w:t>
      </w:r>
      <w:r>
        <w:t>малыхь порціях</w:t>
      </w:r>
      <w:r w:rsidR="009A18E9">
        <w:t>ъ</w:t>
      </w:r>
      <w:r>
        <w:t>2'ЛФунта сѣна. Потом</w:t>
      </w:r>
      <w:r w:rsidR="009A18E9">
        <w:t>ъ</w:t>
      </w:r>
      <w:r>
        <w:t xml:space="preserve"> их</w:t>
      </w:r>
      <w:r w:rsidR="009A18E9">
        <w:t>ъ</w:t>
      </w:r>
      <w:r>
        <w:t xml:space="preserve"> ставят</w:t>
      </w:r>
      <w:r w:rsidR="009A18E9">
        <w:t>ъ</w:t>
      </w:r>
      <w:r>
        <w:br/>
        <w:t>на конюшню,и уже спустя 36 часов</w:t>
      </w:r>
      <w:r w:rsidR="009A18E9">
        <w:t>ъ</w:t>
      </w:r>
      <w:r>
        <w:t>, задают</w:t>
      </w:r>
      <w:r w:rsidR="009A18E9">
        <w:t>ъ</w:t>
      </w:r>
      <w:r w:rsidR="00E56DF5">
        <w:t xml:space="preserve"> имъ </w:t>
      </w:r>
      <w:r>
        <w:t>джугари. Чѣм</w:t>
      </w:r>
      <w:r w:rsidR="009A18E9">
        <w:t>ъ</w:t>
      </w:r>
      <w:r>
        <w:br/>
        <w:t>толще лошадь, тѣм</w:t>
      </w:r>
      <w:r w:rsidR="009A18E9">
        <w:t>ъ</w:t>
      </w:r>
      <w:r>
        <w:t xml:space="preserve"> дольше должно водить ее перед</w:t>
      </w:r>
      <w:r w:rsidR="009A18E9">
        <w:t>ъ</w:t>
      </w:r>
      <w:r>
        <w:t xml:space="preserve"> бѣгом</w:t>
      </w:r>
      <w:r w:rsidR="009A18E9">
        <w:t>ъ</w:t>
      </w:r>
      <w:r>
        <w:t>. Во</w:t>
      </w:r>
      <w:r>
        <w:br/>
        <w:t>время бѣга на лошадях</w:t>
      </w:r>
      <w:r w:rsidR="009A18E9">
        <w:t>ъ</w:t>
      </w:r>
      <w:r>
        <w:t xml:space="preserve"> находятся одни сѣдла, без</w:t>
      </w:r>
      <w:r w:rsidR="009A18E9">
        <w:t>ъ</w:t>
      </w:r>
      <w:r>
        <w:t xml:space="preserve"> попон</w:t>
      </w:r>
      <w:r w:rsidR="009A18E9">
        <w:t>ъ</w:t>
      </w:r>
      <w:r>
        <w:t>, и</w:t>
      </w:r>
      <w:r>
        <w:br/>
        <w:t>онѣ управляются мальчиками. Однакожь, не смотря на всѣ эти</w:t>
      </w:r>
      <w:r>
        <w:br/>
        <w:t>предосторожности , многіе аргамаки околѣвают</w:t>
      </w:r>
      <w:r w:rsidR="009A18E9">
        <w:t>ъ</w:t>
      </w:r>
      <w:r>
        <w:t xml:space="preserve"> послѣ бѣга. —</w:t>
      </w:r>
      <w:r>
        <w:br/>
        <w:t>Лошади, извѣстныя под</w:t>
      </w:r>
      <w:r w:rsidR="009A18E9">
        <w:t>ъ</w:t>
      </w:r>
      <w:r>
        <w:t xml:space="preserve"> названіем</w:t>
      </w:r>
      <w:r w:rsidR="009A18E9">
        <w:t>ъ</w:t>
      </w:r>
      <w:r>
        <w:t xml:space="preserve"> карабаиров</w:t>
      </w:r>
      <w:r w:rsidR="009A18E9">
        <w:t>ъ</w:t>
      </w:r>
      <w:r>
        <w:t xml:space="preserve"> , вѣроятно вы-</w:t>
      </w:r>
      <w:r>
        <w:br/>
        <w:t>родки оть туркменских</w:t>
      </w:r>
      <w:r w:rsidR="009A18E9">
        <w:t>ъ</w:t>
      </w:r>
      <w:r>
        <w:t xml:space="preserve"> жеребцов</w:t>
      </w:r>
      <w:r w:rsidR="009A18E9">
        <w:t>ъ</w:t>
      </w:r>
      <w:r>
        <w:t xml:space="preserve"> и коканских</w:t>
      </w:r>
      <w:r w:rsidR="009A18E9">
        <w:t>ъ</w:t>
      </w:r>
      <w:r>
        <w:t xml:space="preserve"> кобыл</w:t>
      </w:r>
      <w:r w:rsidR="009A18E9">
        <w:t>ъ</w:t>
      </w:r>
      <w:r>
        <w:t>. Онѣ</w:t>
      </w:r>
    </w:p>
    <w:p w:rsidR="00810524" w:rsidRDefault="00731517">
      <w:pPr>
        <w:pStyle w:val="Bodytext1041"/>
        <w:shd w:val="clear" w:color="auto" w:fill="auto"/>
        <w:tabs>
          <w:tab w:val="right" w:pos="6917"/>
        </w:tabs>
        <w:spacing w:after="135" w:line="200" w:lineRule="exact"/>
        <w:ind w:left="1920" w:firstLine="5"/>
      </w:pPr>
      <w:r>
        <w:rPr>
          <w:rStyle w:val="Bodytext1040"/>
          <w:b/>
          <w:bCs/>
          <w:i/>
          <w:iCs/>
        </w:rPr>
        <w:lastRenderedPageBreak/>
        <w:t>Хива,</w:t>
      </w:r>
      <w:r>
        <w:rPr>
          <w:rStyle w:val="Bodytext10410ptNotItalic"/>
          <w:b/>
          <w:bCs/>
        </w:rPr>
        <w:t xml:space="preserve"> </w:t>
      </w:r>
      <w:r>
        <w:rPr>
          <w:rStyle w:val="Bodytext10410ptNotItalic"/>
          <w:b/>
          <w:bCs/>
          <w:lang w:val="fr-FR" w:eastAsia="fr-FR" w:bidi="fr-FR"/>
        </w:rPr>
        <w:t xml:space="preserve">es </w:t>
      </w:r>
      <w:r>
        <w:rPr>
          <w:rStyle w:val="Bodytext1040"/>
          <w:b/>
          <w:bCs/>
          <w:i/>
          <w:iCs/>
        </w:rPr>
        <w:t>ныкт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>шнсм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своем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Состояпіи.</w:t>
      </w:r>
      <w:r>
        <w:rPr>
          <w:rStyle w:val="Bodytext10410ptNotItalic"/>
          <w:b/>
          <w:bCs/>
        </w:rPr>
        <w:tab/>
        <w:t>121</w:t>
      </w:r>
    </w:p>
    <w:p w:rsidR="00810524" w:rsidRDefault="00731517">
      <w:pPr>
        <w:pStyle w:val="Bodytext21"/>
        <w:shd w:val="clear" w:color="auto" w:fill="auto"/>
        <w:spacing w:after="240" w:line="278" w:lineRule="exact"/>
        <w:ind w:firstLine="62"/>
        <w:jc w:val="both"/>
      </w:pPr>
      <w:r>
        <w:t>меньше аргамаков</w:t>
      </w:r>
      <w:r w:rsidR="009A18E9">
        <w:t>ъ</w:t>
      </w:r>
      <w:r>
        <w:t>, сильны, крѣпки, быстры и составляюсь осо-</w:t>
      </w:r>
      <w:r>
        <w:br/>
        <w:t>бую породу , но мало уважаются и болѣе считаются рѣдкостью.</w:t>
      </w:r>
      <w:r>
        <w:br/>
        <w:t>Обыкновепных</w:t>
      </w:r>
      <w:r w:rsidR="009A18E9">
        <w:t>ъ</w:t>
      </w:r>
      <w:r>
        <w:t xml:space="preserve"> лошадей Хивинцы покупаюсь у Киргизов</w:t>
      </w:r>
      <w:r w:rsidR="009A18E9">
        <w:t>ъ</w:t>
      </w:r>
      <w:r>
        <w:t xml:space="preserve"> или</w:t>
      </w:r>
      <w:r>
        <w:br/>
        <w:t>в</w:t>
      </w:r>
      <w:r w:rsidR="009A18E9">
        <w:t>ъ</w:t>
      </w:r>
      <w:r>
        <w:t xml:space="preserve"> Россіи. Иноходцы весьма любимы в</w:t>
      </w:r>
      <w:r w:rsidR="009A18E9">
        <w:t>ъ</w:t>
      </w:r>
      <w:r>
        <w:t xml:space="preserve"> Хивѣ, и за них</w:t>
      </w:r>
      <w:r w:rsidR="009A18E9">
        <w:t>ъ</w:t>
      </w:r>
      <w:r>
        <w:t xml:space="preserve"> платится</w:t>
      </w:r>
      <w:r>
        <w:br/>
        <w:t>очень дорого.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8"/>
        <w:jc w:val="both"/>
      </w:pPr>
      <w:r>
        <w:rPr>
          <w:rStyle w:val="Bodytext2Italic"/>
        </w:rPr>
        <w:t>Войско и обрсіз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ведепіл войны</w:t>
      </w:r>
      <w:r>
        <w:t>.—В</w:t>
      </w:r>
      <w:r w:rsidR="009A18E9">
        <w:t>ъ</w:t>
      </w:r>
      <w:r>
        <w:t xml:space="preserve"> хаиском</w:t>
      </w:r>
      <w:r w:rsidR="009A18E9">
        <w:t>ъ</w:t>
      </w:r>
      <w:r>
        <w:t xml:space="preserve"> войскѣ служат</w:t>
      </w:r>
      <w:r w:rsidR="009A18E9">
        <w:t>ъ</w:t>
      </w:r>
      <w:r>
        <w:t>Узбе-</w:t>
      </w:r>
      <w:r>
        <w:br/>
        <w:t>ки,Туркменцы,Каракалпаки иСартьцномы у лее выше говорили,что</w:t>
      </w:r>
      <w:r>
        <w:br/>
        <w:t>лучшіе солдаты Узбеки и Туркменцы. Тот</w:t>
      </w:r>
      <w:r w:rsidR="009A18E9">
        <w:t>ъ</w:t>
      </w:r>
      <w:r>
        <w:t>, кто изправляет</w:t>
      </w:r>
      <w:r w:rsidR="009A18E9">
        <w:t>ъ</w:t>
      </w:r>
      <w:r>
        <w:t xml:space="preserve"> службу</w:t>
      </w:r>
      <w:r>
        <w:br/>
        <w:t>на собственной лошади, полу часть 25 червонцев</w:t>
      </w:r>
      <w:r w:rsidR="009A18E9">
        <w:t>ъ</w:t>
      </w:r>
      <w:r>
        <w:t xml:space="preserve"> в</w:t>
      </w:r>
      <w:r w:rsidR="009A18E9">
        <w:t>ъ</w:t>
      </w:r>
      <w:r>
        <w:t>год</w:t>
      </w:r>
      <w:r w:rsidR="009A18E9">
        <w:t>ъ</w:t>
      </w:r>
      <w:r>
        <w:t xml:space="preserve"> жалованья,</w:t>
      </w:r>
      <w:r>
        <w:br/>
        <w:t>из</w:t>
      </w:r>
      <w:r w:rsidR="009A18E9">
        <w:t>ъ</w:t>
      </w:r>
      <w:r>
        <w:t xml:space="preserve"> котораго половина выдается ему наличными, а половина хлѣ-</w:t>
      </w:r>
      <w:r>
        <w:br/>
        <w:t>бом</w:t>
      </w:r>
      <w:r w:rsidR="009A18E9">
        <w:t>ъ</w:t>
      </w:r>
      <w:r>
        <w:t>.Во время похода всякій солдать получает</w:t>
      </w:r>
      <w:r w:rsidR="009A18E9">
        <w:t>ъ</w:t>
      </w:r>
      <w:r>
        <w:t xml:space="preserve"> Фураж</w:t>
      </w:r>
      <w:r w:rsidR="009A18E9">
        <w:t>ъ</w:t>
      </w:r>
      <w:r>
        <w:t xml:space="preserve"> на лошадь</w:t>
      </w:r>
      <w:r>
        <w:br/>
        <w:t>и поутру порцію крупы для себя; но этой порціи недостаточно, и</w:t>
      </w:r>
      <w:r>
        <w:br/>
        <w:t>потому каждый кезет</w:t>
      </w:r>
      <w:r w:rsidR="009A18E9">
        <w:t>ъ</w:t>
      </w:r>
      <w:r>
        <w:t xml:space="preserve"> еще с</w:t>
      </w:r>
      <w:r w:rsidR="009A18E9">
        <w:t>ъ</w:t>
      </w:r>
      <w:r>
        <w:t xml:space="preserve"> собою собственную провизію.Каждые</w:t>
      </w:r>
      <w:r>
        <w:br/>
        <w:t>два солдата обязаны имѣть одного верблюда, но сосуды дла хране-</w:t>
      </w:r>
      <w:r>
        <w:br/>
        <w:t>иія воды,которые возят</w:t>
      </w:r>
      <w:r w:rsidR="009A18E9">
        <w:t>ъ</w:t>
      </w:r>
      <w:r>
        <w:t xml:space="preserve"> на нем</w:t>
      </w:r>
      <w:r w:rsidR="009A18E9">
        <w:t>ъ</w:t>
      </w:r>
      <w:r>
        <w:t>,даются от</w:t>
      </w:r>
      <w:r w:rsidR="009A18E9">
        <w:t>ъ</w:t>
      </w:r>
      <w:r>
        <w:t xml:space="preserve"> хана.Люди чиновные</w:t>
      </w:r>
      <w:r>
        <w:br/>
        <w:t>(офицеры) получают</w:t>
      </w:r>
      <w:r w:rsidR="009A18E9">
        <w:t>ъ</w:t>
      </w:r>
      <w:r>
        <w:t xml:space="preserve"> от</w:t>
      </w:r>
      <w:r w:rsidR="009A18E9">
        <w:t>ъ</w:t>
      </w:r>
      <w:r>
        <w:t xml:space="preserve"> 40 до 70 червонцев</w:t>
      </w:r>
      <w:r w:rsidR="009A18E9">
        <w:t>ъ</w:t>
      </w:r>
      <w:r>
        <w:t xml:space="preserve"> жалованья, и кро-</w:t>
      </w:r>
      <w:r>
        <w:br/>
        <w:t>мѣ того в</w:t>
      </w:r>
      <w:r w:rsidR="009A18E9">
        <w:t>ъ</w:t>
      </w:r>
      <w:r>
        <w:t xml:space="preserve"> военное время хлѣб</w:t>
      </w:r>
      <w:r w:rsidR="009A18E9">
        <w:t>ъ</w:t>
      </w:r>
      <w:r>
        <w:t>, рыбу, говядину и Фураж</w:t>
      </w:r>
      <w:r w:rsidR="009A18E9">
        <w:t>ъ</w:t>
      </w:r>
      <w:r>
        <w:t xml:space="preserve"> на</w:t>
      </w:r>
      <w:r>
        <w:br/>
        <w:t>лошадей. Неимѣющій собственной лошади получает</w:t>
      </w:r>
      <w:r w:rsidR="009A18E9">
        <w:t>ъ</w:t>
      </w:r>
      <w:r>
        <w:t xml:space="preserve"> от</w:t>
      </w:r>
      <w:r w:rsidR="009A18E9">
        <w:t>ъ</w:t>
      </w:r>
      <w:r>
        <w:t xml:space="preserve"> хана</w:t>
      </w:r>
      <w:r>
        <w:br/>
        <w:t>аргамака и 15 червонцев</w:t>
      </w:r>
      <w:r w:rsidR="009A18E9">
        <w:t>ъ</w:t>
      </w:r>
      <w:r>
        <w:t xml:space="preserve"> жалованья, деньгами или хлѣбом</w:t>
      </w:r>
      <w:r w:rsidR="009A18E9">
        <w:t>ъ</w:t>
      </w:r>
      <w:r>
        <w:t xml:space="preserve"> по</w:t>
      </w:r>
      <w:r>
        <w:br/>
        <w:t>рыночной цѣнѣ, к5к</w:t>
      </w:r>
      <w:r w:rsidR="009A18E9">
        <w:t>ъ</w:t>
      </w:r>
      <w:r>
        <w:t xml:space="preserve"> кто пожелает</w:t>
      </w:r>
      <w:r w:rsidR="009A18E9">
        <w:t>ъ</w:t>
      </w:r>
      <w:r>
        <w:t>. Если падет</w:t>
      </w:r>
      <w:r w:rsidR="009A18E9">
        <w:t>ъ</w:t>
      </w:r>
      <w:r>
        <w:t xml:space="preserve"> ханская лошадь,</w:t>
      </w:r>
      <w:r>
        <w:br/>
        <w:t>то ѣздоку дают</w:t>
      </w:r>
      <w:r w:rsidR="009A18E9">
        <w:t>ъ</w:t>
      </w:r>
      <w:r>
        <w:t xml:space="preserve"> другую, или деиег</w:t>
      </w:r>
      <w:r w:rsidR="009A18E9">
        <w:t>ъ</w:t>
      </w:r>
      <w:r>
        <w:t xml:space="preserve"> на покупку, а в</w:t>
      </w:r>
      <w:r w:rsidR="009A18E9">
        <w:t>ъ</w:t>
      </w:r>
      <w:r>
        <w:t xml:space="preserve"> доказатель-</w:t>
      </w:r>
      <w:r>
        <w:br/>
        <w:t>ство, что лошадь дѣйствительно околѣла, мехтеру должно предста-</w:t>
      </w:r>
      <w:r>
        <w:br/>
        <w:t>вить хвост</w:t>
      </w:r>
      <w:r w:rsidR="009A18E9">
        <w:t>ъ</w:t>
      </w:r>
      <w:r>
        <w:t xml:space="preserve"> ея. Юсбаши производить ежедневно осмотр</w:t>
      </w:r>
      <w:r w:rsidR="009A18E9">
        <w:t>ъ</w:t>
      </w:r>
      <w:r>
        <w:t xml:space="preserve"> лота-</w:t>
      </w:r>
      <w:r>
        <w:br/>
        <w:t>дям</w:t>
      </w:r>
      <w:r w:rsidR="009A18E9">
        <w:t>ъ</w:t>
      </w:r>
      <w:r>
        <w:t>, и если находят</w:t>
      </w:r>
      <w:r w:rsidR="009A18E9">
        <w:t>ъ</w:t>
      </w:r>
      <w:r>
        <w:t>, что какой-нибудь солдат</w:t>
      </w:r>
      <w:r w:rsidR="009A18E9">
        <w:t>ъ</w:t>
      </w:r>
      <w:r>
        <w:t xml:space="preserve"> не печется о ево-</w:t>
      </w:r>
      <w:r>
        <w:br/>
        <w:t>ем</w:t>
      </w:r>
      <w:r w:rsidR="009A18E9">
        <w:t>ъ</w:t>
      </w:r>
      <w:r>
        <w:t xml:space="preserve"> конѣ, наказывают</w:t>
      </w:r>
      <w:r w:rsidR="009A18E9">
        <w:t>ъ</w:t>
      </w:r>
      <w:r>
        <w:t xml:space="preserve"> его розгами. Солдаты всегда должны быть</w:t>
      </w:r>
      <w:r>
        <w:br/>
        <w:t>готовы к</w:t>
      </w:r>
      <w:r w:rsidR="009A18E9">
        <w:t>ъ</w:t>
      </w:r>
      <w:r>
        <w:t xml:space="preserve"> бою, и отдают</w:t>
      </w:r>
      <w:r w:rsidR="009A18E9">
        <w:t>ъ</w:t>
      </w:r>
      <w:r>
        <w:t xml:space="preserve"> хану десятую долю от</w:t>
      </w:r>
      <w:r w:rsidR="009A18E9">
        <w:t>ъ</w:t>
      </w:r>
      <w:r>
        <w:t xml:space="preserve"> своей добычи.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8"/>
        <w:jc w:val="both"/>
      </w:pPr>
      <w:r>
        <w:t>Кромѣ солдат</w:t>
      </w:r>
      <w:r w:rsidR="009A18E9">
        <w:t>ъ</w:t>
      </w:r>
      <w:r>
        <w:t>, служаших</w:t>
      </w:r>
      <w:r w:rsidR="009A18E9">
        <w:t>ъ</w:t>
      </w:r>
      <w:r>
        <w:t xml:space="preserve"> на жалованьѣ, на войну отправляют-</w:t>
      </w:r>
      <w:r>
        <w:br/>
        <w:t>ся еще вольно-опредѣляющіеся, неполучающіе жалованья, но на-</w:t>
      </w:r>
      <w:r>
        <w:br/>
        <w:t>дѣющіесл вознаградить себя добычею и пользоваться сбором</w:t>
      </w:r>
      <w:r w:rsidR="009A18E9">
        <w:t>ъ</w:t>
      </w:r>
      <w:r>
        <w:t xml:space="preserve"> не-</w:t>
      </w:r>
      <w:r>
        <w:br/>
        <w:t>пріятельских</w:t>
      </w:r>
      <w:r w:rsidR="009A18E9">
        <w:t>ъ</w:t>
      </w:r>
      <w:r>
        <w:t xml:space="preserve"> ушей и голов</w:t>
      </w:r>
      <w:r w:rsidR="009A18E9">
        <w:t>ъ</w:t>
      </w:r>
      <w:r>
        <w:t>. За первыя правительство платить</w:t>
      </w:r>
      <w:r>
        <w:br/>
        <w:t>по 5 танг</w:t>
      </w:r>
      <w:r w:rsidR="009A18E9">
        <w:t>ъ</w:t>
      </w:r>
      <w:r>
        <w:t xml:space="preserve"> за штуку, а за поел</w:t>
      </w:r>
      <w:r w:rsidR="00FC273B">
        <w:t>ѣ</w:t>
      </w:r>
      <w:r>
        <w:t>днія вдвое.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278"/>
        <w:jc w:val="both"/>
      </w:pPr>
      <w:r>
        <w:t>Воины всѣ на лошадлх</w:t>
      </w:r>
      <w:r w:rsidR="009A18E9">
        <w:t>ъ</w:t>
      </w:r>
      <w:r>
        <w:t>; они вооружены саблею и копьем</w:t>
      </w:r>
      <w:r w:rsidR="009A18E9">
        <w:t>ъ</w:t>
      </w:r>
      <w:r>
        <w:t>, и</w:t>
      </w:r>
      <w:r>
        <w:br/>
        <w:t>только немногіе ружьями; Туркменцы носят</w:t>
      </w:r>
      <w:r w:rsidR="009A18E9">
        <w:t>ъ</w:t>
      </w:r>
      <w:r>
        <w:t xml:space="preserve"> сверхь-того еще</w:t>
      </w:r>
      <w:r>
        <w:br/>
        <w:t>длинный нож</w:t>
      </w:r>
      <w:r w:rsidR="009A18E9">
        <w:t>ъ</w:t>
      </w:r>
      <w:r>
        <w:t>. Предводители одѣты вь латы, которые дает</w:t>
      </w:r>
      <w:r w:rsidR="009A18E9">
        <w:t>ъ</w:t>
      </w:r>
      <w:r>
        <w:t xml:space="preserve"> им</w:t>
      </w:r>
      <w:r w:rsidR="009A18E9">
        <w:t>ъ</w:t>
      </w:r>
      <w:r>
        <w:br/>
        <w:t>хан</w:t>
      </w:r>
      <w:r w:rsidR="009A18E9">
        <w:t>ъ</w:t>
      </w:r>
      <w:r>
        <w:t>: онь получаеть их</w:t>
      </w:r>
      <w:r w:rsidR="009A18E9">
        <w:t>ъ</w:t>
      </w:r>
      <w:r>
        <w:t xml:space="preserve"> из</w:t>
      </w:r>
      <w:r w:rsidR="009A18E9">
        <w:t>ъ</w:t>
      </w:r>
      <w:r>
        <w:t xml:space="preserve"> Персіи; ружья же, говорят</w:t>
      </w:r>
      <w:r w:rsidR="009A18E9">
        <w:t>ъ</w:t>
      </w:r>
      <w:r>
        <w:t>, дѣлают-</w:t>
      </w:r>
      <w:r>
        <w:br/>
        <w:t>ся в</w:t>
      </w:r>
      <w:r w:rsidR="009A18E9">
        <w:t>ъ</w:t>
      </w:r>
      <w:r>
        <w:t xml:space="preserve"> самой Хивѣ ; они калибром</w:t>
      </w:r>
      <w:r w:rsidR="009A18E9">
        <w:t>ъ</w:t>
      </w:r>
      <w:r>
        <w:t xml:space="preserve"> меньше русских</w:t>
      </w:r>
      <w:r w:rsidR="009A18E9">
        <w:t>ъ</w:t>
      </w:r>
      <w:r>
        <w:t xml:space="preserve"> солда гских</w:t>
      </w:r>
      <w:r w:rsidR="009A18E9">
        <w:t>ъ</w:t>
      </w:r>
      <w:r>
        <w:br/>
        <w:t>ружей, большею частію употребляются только Узбеками и в</w:t>
      </w:r>
      <w:r w:rsidR="009A18E9">
        <w:t>ъ</w:t>
      </w:r>
      <w:r>
        <w:br/>
        <w:t>мирное время хранятся при дворѣ хана. Хивинцы также пригото-</w:t>
      </w:r>
      <w:r>
        <w:br/>
        <w:t>вляют</w:t>
      </w:r>
      <w:r w:rsidR="009A18E9">
        <w:t>ъ</w:t>
      </w:r>
      <w:r>
        <w:t xml:space="preserve"> порох</w:t>
      </w:r>
      <w:r w:rsidR="009A18E9">
        <w:t>ъ</w:t>
      </w:r>
      <w:r>
        <w:t xml:space="preserve"> и держать его в</w:t>
      </w:r>
      <w:r w:rsidR="009A18E9">
        <w:t>ъ</w:t>
      </w:r>
      <w:r>
        <w:t xml:space="preserve"> кирпичных</w:t>
      </w:r>
      <w:r w:rsidR="009A18E9">
        <w:t>ъ</w:t>
      </w:r>
      <w:r>
        <w:t xml:space="preserve"> хранилищах</w:t>
      </w:r>
      <w:r w:rsidR="009A18E9">
        <w:t>ъ</w:t>
      </w:r>
      <w:r>
        <w:t xml:space="preserve"> у </w:t>
      </w:r>
      <w:r>
        <w:rPr>
          <w:rStyle w:val="Bodytext275ptBold"/>
        </w:rPr>
        <w:t>Ха</w:t>
      </w:r>
      <w:r>
        <w:rPr>
          <w:rStyle w:val="Bodytext275ptBold"/>
          <w:lang w:val="fr-FR" w:eastAsia="fr-FR" w:bidi="fr-FR"/>
        </w:rPr>
        <w:t>-</w:t>
      </w:r>
    </w:p>
    <w:p w:rsidR="00810524" w:rsidRDefault="00731517">
      <w:pPr>
        <w:pStyle w:val="Bodytext1610"/>
        <w:shd w:val="clear" w:color="auto" w:fill="auto"/>
        <w:tabs>
          <w:tab w:val="right" w:pos="6346"/>
        </w:tabs>
        <w:spacing w:before="0" w:line="190" w:lineRule="exact"/>
        <w:ind w:firstLine="278"/>
        <w:jc w:val="both"/>
      </w:pPr>
      <w:r>
        <w:rPr>
          <w:lang w:val="fr-FR" w:eastAsia="fr-FR" w:bidi="fr-FR"/>
        </w:rPr>
        <w:lastRenderedPageBreak/>
        <w:t xml:space="preserve">T. </w:t>
      </w:r>
      <w:r w:rsidR="004A2DB5">
        <w:t>У</w:t>
      </w:r>
      <w:r>
        <w:t>ИІ.—Отд. И.</w:t>
      </w:r>
      <w:r>
        <w:tab/>
        <w:t>*8%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94" w:line="180" w:lineRule="exact"/>
        <w:ind w:firstLine="48"/>
      </w:pPr>
      <w:r>
        <w:rPr>
          <w:rStyle w:val="Bodytext1040"/>
          <w:b/>
          <w:bCs/>
          <w:i/>
          <w:iCs/>
        </w:rPr>
        <w:lastRenderedPageBreak/>
        <w:t>ІІауки и Художества.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48"/>
        <w:jc w:val="both"/>
      </w:pPr>
      <w:r>
        <w:rPr>
          <w:noProof/>
        </w:rPr>
        <mc:AlternateContent>
          <mc:Choice Requires="wps">
            <w:drawing>
              <wp:anchor distT="0" distB="0" distL="63500" distR="1444625" simplePos="0" relativeHeight="251791872" behindDoc="1" locked="0" layoutInCell="1" allowOverlap="1">
                <wp:simplePos x="0" y="0"/>
                <wp:positionH relativeFrom="margin">
                  <wp:posOffset>4445</wp:posOffset>
                </wp:positionH>
                <wp:positionV relativeFrom="margin">
                  <wp:posOffset>-5715</wp:posOffset>
                </wp:positionV>
                <wp:extent cx="204470" cy="114300"/>
                <wp:effectExtent l="0" t="0" r="0" b="0"/>
                <wp:wrapSquare wrapText="right"/>
                <wp:docPr id="1902" name="Text Box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10"/>
                              <w:shd w:val="clear" w:color="auto" w:fill="auto"/>
                              <w:spacing w:line="180" w:lineRule="exact"/>
                            </w:pPr>
                            <w:r>
                              <w:t>122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7" o:spid="_x0000_s1418" type="#_x0000_t202" style="position:absolute;left:0;text-align:left;margin-left:.35pt;margin-top:-.45pt;width:16.1pt;height:9pt;z-index:-251524608;visibility:visible;mso-wrap-style:square;mso-width-percent:0;mso-height-percent:0;mso-wrap-distance-left:5pt;mso-wrap-distance-top:0;mso-wrap-distance-right:113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10"/>
                        <w:shd w:val="clear" w:color="auto" w:fill="auto"/>
                        <w:spacing w:line="180" w:lineRule="exact"/>
                      </w:pPr>
                      <w:r>
                        <w:t>122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9A18E9">
        <w:t>ъ</w:t>
      </w:r>
      <w:r w:rsidR="00731517">
        <w:t xml:space="preserve"> Артиллерія состоит</w:t>
      </w:r>
      <w:r w:rsidR="009A18E9">
        <w:t>ъ</w:t>
      </w:r>
      <w:r w:rsidR="00731517">
        <w:t>-из</w:t>
      </w:r>
      <w:r w:rsidR="009A18E9">
        <w:t>ъ</w:t>
      </w:r>
      <w:r w:rsidR="00731517">
        <w:t xml:space="preserve"> 15 орудій, которыя всѣ без</w:t>
      </w:r>
      <w:r w:rsidR="009A18E9">
        <w:t>ъ</w:t>
      </w:r>
      <w:r w:rsidR="00731517">
        <w:t xml:space="preserve"> нэклю*</w:t>
      </w:r>
      <w:r w:rsidR="00731517">
        <w:br/>
        <w:t>ченія вылиты в</w:t>
      </w:r>
      <w:r w:rsidR="009A18E9">
        <w:t>ъ</w:t>
      </w:r>
      <w:r w:rsidR="00731517">
        <w:t xml:space="preserve"> Хивѣ и снабжены зелеными лаФетами, которые</w:t>
      </w:r>
      <w:r w:rsidR="00731517">
        <w:br/>
        <w:t>приготовляются русскими плѣн никами. Под</w:t>
      </w:r>
      <w:r w:rsidR="009A18E9">
        <w:t>ъ</w:t>
      </w:r>
      <w:r w:rsidR="00731517">
        <w:t xml:space="preserve"> каждую пушку, смо-</w:t>
      </w:r>
      <w:r w:rsidR="00731517">
        <w:br/>
        <w:t>тря ло величинѣ ея, запрягают</w:t>
      </w:r>
      <w:r w:rsidR="009A18E9">
        <w:t>ъ</w:t>
      </w:r>
      <w:r w:rsidR="00731517">
        <w:t xml:space="preserve"> по три или по четыре лошади,</w:t>
      </w:r>
      <w:r w:rsidR="00731517">
        <w:br/>
        <w:t>по одна из</w:t>
      </w:r>
      <w:r w:rsidR="009A18E9">
        <w:t>ъ</w:t>
      </w:r>
      <w:r w:rsidR="00731517">
        <w:t xml:space="preserve"> пушек</w:t>
      </w:r>
      <w:r w:rsidR="009A18E9">
        <w:t>ъ</w:t>
      </w:r>
      <w:r w:rsidR="00731517">
        <w:t xml:space="preserve"> так</w:t>
      </w:r>
      <w:r w:rsidR="009A18E9">
        <w:t>ъ</w:t>
      </w:r>
      <w:r w:rsidR="00731517">
        <w:t xml:space="preserve"> огромна, что восемь лошадей сьтрудом</w:t>
      </w:r>
      <w:r w:rsidR="009A18E9">
        <w:t>ъ</w:t>
      </w:r>
      <w:r w:rsidR="00731517">
        <w:br/>
        <w:t>могут</w:t>
      </w:r>
      <w:r w:rsidR="009A18E9">
        <w:t>ъ</w:t>
      </w:r>
      <w:r w:rsidR="00731517">
        <w:t xml:space="preserve"> тащить ее. Ядра также отливаются в</w:t>
      </w:r>
      <w:r w:rsidR="009A18E9">
        <w:t>ъ</w:t>
      </w:r>
      <w:r w:rsidR="00731517">
        <w:t>Хивѣ; картечи неиз-</w:t>
      </w:r>
      <w:r w:rsidR="00731517">
        <w:br/>
        <w:t>вѣстны Хивиицам</w:t>
      </w:r>
      <w:r w:rsidR="009A18E9">
        <w:t>ъ</w:t>
      </w:r>
      <w:r w:rsidR="00731517">
        <w:t>. При пынѣшнем</w:t>
      </w:r>
      <w:r w:rsidR="009A18E9">
        <w:t>ъ</w:t>
      </w:r>
      <w:r w:rsidR="00731517">
        <w:t xml:space="preserve"> хаиѣ артнллертею управля-</w:t>
      </w:r>
      <w:r w:rsidR="00731517">
        <w:br/>
        <w:t>ют</w:t>
      </w:r>
      <w:r w:rsidR="009A18E9">
        <w:t>ъ</w:t>
      </w:r>
      <w:r w:rsidR="00731517">
        <w:t xml:space="preserve"> русскіе плѣнники; Мухаммед</w:t>
      </w:r>
      <w:r w:rsidR="009A18E9">
        <w:t>ъ</w:t>
      </w:r>
      <w:r w:rsidR="00731517">
        <w:t>-Рахим</w:t>
      </w:r>
      <w:r w:rsidR="009A18E9">
        <w:t>ъ</w:t>
      </w:r>
      <w:r w:rsidR="00731517">
        <w:t xml:space="preserve"> же не нмѣль к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br/>
        <w:t>довѣрія.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В</w:t>
      </w:r>
      <w:r w:rsidR="009A18E9">
        <w:t>ъ</w:t>
      </w:r>
      <w:r>
        <w:t xml:space="preserve"> войскѣ существует</w:t>
      </w:r>
      <w:r w:rsidR="009A18E9">
        <w:t>ъ</w:t>
      </w:r>
      <w:r>
        <w:t xml:space="preserve"> только два класса ОФицеров</w:t>
      </w:r>
      <w:r w:rsidR="009A18E9">
        <w:t>ъ</w:t>
      </w:r>
      <w:r>
        <w:t>: 1) /ос*</w:t>
      </w:r>
      <w:r>
        <w:br/>
      </w:r>
      <w:r>
        <w:rPr>
          <w:rStyle w:val="Bodytext2Italic"/>
        </w:rPr>
        <w:t>бати</w:t>
      </w:r>
      <w:r>
        <w:t>, комаидующіе '100 солдатами} отличительный призиак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br/>
        <w:t>званіл—кинжал</w:t>
      </w:r>
      <w:r w:rsidR="009A18E9">
        <w:t>ъ</w:t>
      </w:r>
      <w:r>
        <w:t xml:space="preserve"> с</w:t>
      </w:r>
      <w:r w:rsidR="009A18E9">
        <w:t>ъ</w:t>
      </w:r>
      <w:r>
        <w:t xml:space="preserve"> черною рукояткою, и 2) мехремы, командую-</w:t>
      </w:r>
      <w:r>
        <w:br/>
        <w:t xml:space="preserve">щіе 10 и 15 юсбаши и </w:t>
      </w:r>
      <w:r w:rsidR="00FC273B">
        <w:t>их</w:t>
      </w:r>
      <w:r w:rsidR="009A18E9">
        <w:t>ъ</w:t>
      </w:r>
      <w:r>
        <w:t xml:space="preserve"> отдѣленіями, и носящіе знамя; у них</w:t>
      </w:r>
      <w:r w:rsidR="009A18E9">
        <w:t>ъ</w:t>
      </w:r>
      <w:r>
        <w:br/>
        <w:t>кинжал</w:t>
      </w:r>
      <w:r w:rsidR="009A18E9">
        <w:t>ъ</w:t>
      </w:r>
      <w:r>
        <w:t xml:space="preserve"> с</w:t>
      </w:r>
      <w:r w:rsidR="009A18E9">
        <w:t>ъ</w:t>
      </w:r>
      <w:r>
        <w:t xml:space="preserve"> рукоятью из</w:t>
      </w:r>
      <w:r w:rsidR="009A18E9">
        <w:t>ъ</w:t>
      </w:r>
      <w:r>
        <w:t xml:space="preserve"> слоновой кости; они перѣдко наказы-</w:t>
      </w:r>
      <w:r>
        <w:br/>
        <w:t>вают</w:t>
      </w:r>
      <w:r w:rsidR="009A18E9">
        <w:t>ъ</w:t>
      </w:r>
      <w:r>
        <w:t xml:space="preserve"> юсбаши палками.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Когда армія готова к</w:t>
      </w:r>
      <w:r w:rsidR="009A18E9">
        <w:t>ъ</w:t>
      </w:r>
      <w:r>
        <w:t xml:space="preserve"> выступление, конница окружает</w:t>
      </w:r>
      <w:r w:rsidR="009A18E9">
        <w:t>ъ</w:t>
      </w:r>
      <w:r>
        <w:t>верблю-</w:t>
      </w:r>
      <w:r>
        <w:br/>
        <w:t>дов</w:t>
      </w:r>
      <w:r w:rsidR="009A18E9">
        <w:t>ъ</w:t>
      </w:r>
      <w:r>
        <w:t xml:space="preserve"> и таким</w:t>
      </w:r>
      <w:r w:rsidR="009A18E9">
        <w:t>ъ</w:t>
      </w:r>
      <w:r>
        <w:t xml:space="preserve"> порядком</w:t>
      </w:r>
      <w:r w:rsidR="009A18E9">
        <w:t>ъ</w:t>
      </w:r>
      <w:r>
        <w:t xml:space="preserve"> отправляется в</w:t>
      </w:r>
      <w:r w:rsidR="009A18E9">
        <w:t>ъ</w:t>
      </w:r>
      <w:r>
        <w:t xml:space="preserve"> поход</w:t>
      </w:r>
      <w:r w:rsidR="009A18E9">
        <w:t>ъ</w:t>
      </w:r>
      <w:r>
        <w:t>. Впереди всѣх</w:t>
      </w:r>
      <w:r w:rsidR="009A18E9">
        <w:t>ъ</w:t>
      </w:r>
      <w:r>
        <w:br/>
        <w:t>ѣдет</w:t>
      </w:r>
      <w:r w:rsidR="009A18E9">
        <w:t>ъ</w:t>
      </w:r>
      <w:r>
        <w:t xml:space="preserve"> хан</w:t>
      </w:r>
      <w:r w:rsidR="009A18E9">
        <w:t>ъ</w:t>
      </w:r>
      <w:r>
        <w:t>, а за ним</w:t>
      </w:r>
      <w:r w:rsidR="009A18E9">
        <w:t>ъ</w:t>
      </w:r>
      <w:r>
        <w:t xml:space="preserve"> слѣдом</w:t>
      </w:r>
      <w:r w:rsidR="009A18E9">
        <w:t>ъ</w:t>
      </w:r>
      <w:r>
        <w:t xml:space="preserve"> везут</w:t>
      </w:r>
      <w:r w:rsidR="009A18E9">
        <w:t>ъ</w:t>
      </w:r>
      <w:r>
        <w:t xml:space="preserve"> легкую палатку; большая и</w:t>
      </w:r>
      <w:r>
        <w:br/>
        <w:t>великолѣпнѣншая находится в</w:t>
      </w:r>
      <w:r w:rsidR="009A18E9">
        <w:t>ъ</w:t>
      </w:r>
      <w:r>
        <w:t xml:space="preserve"> центрѣ. Когда разбивают</w:t>
      </w:r>
      <w:r w:rsidR="009A18E9">
        <w:t>ъ</w:t>
      </w:r>
      <w:r>
        <w:t xml:space="preserve"> легкую</w:t>
      </w:r>
      <w:r>
        <w:br/>
        <w:t>палатку", вся армія останавливается на отдыхь; хан</w:t>
      </w:r>
      <w:r w:rsidR="009A18E9">
        <w:t>ъ</w:t>
      </w:r>
      <w:r>
        <w:t xml:space="preserve"> уходить в</w:t>
      </w:r>
      <w:r w:rsidR="009A18E9">
        <w:t>ъ</w:t>
      </w:r>
      <w:r>
        <w:br/>
        <w:t>маленькую палатку, но послѣ перемѣнлет</w:t>
      </w:r>
      <w:r w:rsidR="009A18E9">
        <w:t>ъ</w:t>
      </w:r>
      <w:r>
        <w:t xml:space="preserve"> ее на большую</w:t>
      </w:r>
      <w:r>
        <w:br/>
        <w:t>и оставллет</w:t>
      </w:r>
      <w:r w:rsidR="009A18E9">
        <w:t>ъ</w:t>
      </w:r>
      <w:r>
        <w:t xml:space="preserve"> первую для юсбашей. Окружать лагерь караулом</w:t>
      </w:r>
      <w:r w:rsidR="009A18E9">
        <w:t>ъ</w:t>
      </w:r>
      <w:r>
        <w:br/>
        <w:t>считается излишним</w:t>
      </w:r>
      <w:r w:rsidR="009A18E9">
        <w:t>ъ</w:t>
      </w:r>
      <w:r>
        <w:t xml:space="preserve"> ; лошади стоять на привязи; верблюды лее</w:t>
      </w:r>
      <w:r>
        <w:br/>
        <w:t>днем</w:t>
      </w:r>
      <w:r w:rsidR="009A18E9">
        <w:t>ъ</w:t>
      </w:r>
      <w:r>
        <w:t xml:space="preserve"> ходять свободно по полю, чтобы искать себѣ корм</w:t>
      </w:r>
      <w:r w:rsidR="009A18E9">
        <w:t>ъ</w:t>
      </w:r>
      <w:r>
        <w:t>. Пуш-</w:t>
      </w:r>
      <w:r>
        <w:br/>
        <w:t>ки ставятся вокруг</w:t>
      </w:r>
      <w:r w:rsidR="009A18E9">
        <w:t>ъ</w:t>
      </w:r>
      <w:r>
        <w:t xml:space="preserve"> палатки хана, и по-утру тремя выстрелами</w:t>
      </w:r>
      <w:r>
        <w:br/>
        <w:t>подают</w:t>
      </w:r>
      <w:r w:rsidR="009A18E9">
        <w:t>ъ</w:t>
      </w:r>
      <w:r>
        <w:t xml:space="preserve"> знак</w:t>
      </w:r>
      <w:r w:rsidR="009A18E9">
        <w:t>ъ</w:t>
      </w:r>
      <w:r>
        <w:t xml:space="preserve"> к</w:t>
      </w:r>
      <w:r w:rsidR="009A18E9">
        <w:t>ъ</w:t>
      </w:r>
      <w:r>
        <w:t xml:space="preserve"> отправленію. При близости непріятеля на са-</w:t>
      </w:r>
      <w:r>
        <w:br/>
        <w:t>мые опасные посты ставятся Туркменцы. От</w:t>
      </w:r>
      <w:r w:rsidR="009A18E9">
        <w:t>ъ</w:t>
      </w:r>
      <w:r>
        <w:t xml:space="preserve"> жаров</w:t>
      </w:r>
      <w:r w:rsidR="009A18E9">
        <w:t>ъ</w:t>
      </w:r>
      <w:r>
        <w:t xml:space="preserve"> и часто</w:t>
      </w:r>
      <w:r>
        <w:br/>
        <w:t>повсюду встрѣчаемых</w:t>
      </w:r>
      <w:r w:rsidR="009A18E9">
        <w:t>ъ</w:t>
      </w:r>
      <w:r>
        <w:t xml:space="preserve"> пссчаных</w:t>
      </w:r>
      <w:r w:rsidR="009A18E9">
        <w:t>ъ</w:t>
      </w:r>
      <w:r>
        <w:t xml:space="preserve"> равнинз., войско может</w:t>
      </w:r>
      <w:r w:rsidR="009A18E9">
        <w:t>ъ</w:t>
      </w:r>
      <w:r>
        <w:t xml:space="preserve"> лі.том</w:t>
      </w:r>
      <w:r w:rsidR="009A18E9">
        <w:t>ъ</w:t>
      </w:r>
      <w:r>
        <w:br/>
        <w:t>дѣлать только очень-неболыпіе переходы, около 15 верст</w:t>
      </w:r>
      <w:r w:rsidR="009A18E9">
        <w:t>ъ</w:t>
      </w:r>
      <w:r>
        <w:t>, и, не</w:t>
      </w:r>
      <w:r>
        <w:br/>
        <w:t>смотря на это, аргамаки чрезвычайно худѣют</w:t>
      </w:r>
      <w:r w:rsidR="009A18E9">
        <w:t>ъ</w:t>
      </w:r>
      <w:r>
        <w:t xml:space="preserve"> и ослабѣвають; в</w:t>
      </w:r>
      <w:r w:rsidR="009A18E9">
        <w:t>ъ</w:t>
      </w:r>
      <w:r>
        <w:br/>
        <w:t>1825 году только очень-псмногіс возвратились из</w:t>
      </w:r>
      <w:r w:rsidR="009A18E9">
        <w:t>ъ</w:t>
      </w:r>
      <w:r>
        <w:t xml:space="preserve"> похода против</w:t>
      </w:r>
      <w:r w:rsidR="009A18E9">
        <w:t>ъ</w:t>
      </w:r>
      <w:r>
        <w:br/>
        <w:t>руескаго каравана.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rPr>
          <w:rStyle w:val="Bodytext2Italic"/>
        </w:rPr>
        <w:t>О/шсаніе нт</w:t>
      </w:r>
      <w:r w:rsidR="009A18E9">
        <w:rPr>
          <w:rStyle w:val="Bodytext2Italic"/>
        </w:rPr>
        <w:t>ъ</w:t>
      </w:r>
      <w:r>
        <w:rPr>
          <w:rStyle w:val="Bodytext2Italic"/>
        </w:rPr>
        <w:t>которых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походов</w:t>
      </w:r>
      <w:r>
        <w:t xml:space="preserve">» </w:t>
      </w:r>
      <w:r>
        <w:rPr>
          <w:rStyle w:val="Bodytext2Italic"/>
        </w:rPr>
        <w:t>Хивинцевь.</w:t>
      </w:r>
      <w:r>
        <w:t xml:space="preserve"> — Осенью 1820</w:t>
      </w:r>
      <w:r>
        <w:br/>
        <w:t>года, хан</w:t>
      </w:r>
      <w:r w:rsidR="009A18E9">
        <w:t>ъ</w:t>
      </w:r>
      <w:r>
        <w:t xml:space="preserve"> Мухаммедь - Рахим</w:t>
      </w:r>
      <w:r w:rsidR="009A18E9">
        <w:t>ъ</w:t>
      </w:r>
      <w:r>
        <w:t xml:space="preserve"> собрал</w:t>
      </w:r>
      <w:r w:rsidR="009A18E9">
        <w:t>ъ</w:t>
      </w:r>
      <w:r>
        <w:t xml:space="preserve"> значительную армію ,</w:t>
      </w:r>
      <w:r>
        <w:br/>
        <w:t>и отправился вверх</w:t>
      </w:r>
      <w:r w:rsidR="009A18E9">
        <w:t>ъ</w:t>
      </w:r>
      <w:r>
        <w:t xml:space="preserve"> по Аму-Дерья к</w:t>
      </w:r>
      <w:r w:rsidR="009A18E9">
        <w:t>ъ</w:t>
      </w:r>
      <w:r>
        <w:t xml:space="preserve"> бухарской крѣпости Чард*</w:t>
      </w:r>
      <w:r>
        <w:br/>
        <w:t>ціуй, которую тщетно осаждала, в</w:t>
      </w:r>
      <w:r w:rsidR="009A18E9">
        <w:t>ъ</w:t>
      </w:r>
      <w:r>
        <w:t>-продолженіе цѣлаго мѣсяца,</w:t>
      </w:r>
      <w:r>
        <w:br/>
        <w:t>Провіанг</w:t>
      </w:r>
      <w:r w:rsidR="009A18E9">
        <w:t>ъ</w:t>
      </w:r>
      <w:r>
        <w:t xml:space="preserve"> и тяжелая поклажа были перевезены на лодках</w:t>
      </w:r>
      <w:r w:rsidR="009A18E9">
        <w:t>ъ</w:t>
      </w:r>
      <w:r>
        <w:t xml:space="preserve"> вверх</w:t>
      </w:r>
      <w:r w:rsidR="009A18E9">
        <w:t>ъ</w:t>
      </w:r>
      <w:r>
        <w:br/>
        <w:t>по рѣкѣ. Во время осады ограбили кочевавших</w:t>
      </w:r>
      <w:r w:rsidR="009A18E9">
        <w:t>ъ</w:t>
      </w:r>
      <w:r>
        <w:t xml:space="preserve"> в</w:t>
      </w:r>
      <w:r w:rsidR="009A18E9">
        <w:t>ъ</w:t>
      </w:r>
      <w:r>
        <w:t xml:space="preserve"> окрестностях</w:t>
      </w:r>
      <w:r w:rsidR="009A18E9">
        <w:t>ъ</w:t>
      </w:r>
      <w:r>
        <w:br/>
        <w:t>Туркменцевз» из</w:t>
      </w:r>
      <w:r w:rsidR="009A18E9">
        <w:t>ъ</w:t>
      </w:r>
      <w:r>
        <w:t xml:space="preserve"> рода Тзкэ, и в</w:t>
      </w:r>
      <w:r w:rsidR="009A18E9">
        <w:t>ъ</w:t>
      </w:r>
      <w:r>
        <w:t xml:space="preserve"> то время, как</w:t>
      </w:r>
      <w:r w:rsidR="009A18E9">
        <w:t>ъ</w:t>
      </w:r>
      <w:r>
        <w:t xml:space="preserve"> хан</w:t>
      </w:r>
      <w:r w:rsidR="009A18E9">
        <w:t>ъ</w:t>
      </w:r>
      <w:r>
        <w:t xml:space="preserve"> отправился</w:t>
      </w:r>
      <w:r>
        <w:br/>
        <w:t>однаяіды в</w:t>
      </w:r>
      <w:r w:rsidR="009A18E9">
        <w:t>ъ</w:t>
      </w:r>
      <w:r>
        <w:t xml:space="preserve"> подобный хищническій набѣг</w:t>
      </w:r>
      <w:r w:rsidR="009A18E9">
        <w:t>ъ</w:t>
      </w:r>
      <w:r>
        <w:t>, вверх</w:t>
      </w:r>
      <w:r w:rsidR="009A18E9">
        <w:t>ъ</w:t>
      </w:r>
      <w:r>
        <w:t xml:space="preserve"> по рѣкѣ, сын</w:t>
      </w:r>
      <w:r w:rsidR="009A18E9">
        <w:t>ъ</w:t>
      </w:r>
      <w:r>
        <w:br/>
      </w:r>
      <w:r>
        <w:lastRenderedPageBreak/>
        <w:t>бухарскаго хана переправился с</w:t>
      </w:r>
      <w:r w:rsidR="009A18E9">
        <w:t>ъ</w:t>
      </w:r>
      <w:r>
        <w:t xml:space="preserve"> отрядом</w:t>
      </w:r>
      <w:r w:rsidR="009A18E9">
        <w:t>ъ</w:t>
      </w:r>
      <w:r>
        <w:t xml:space="preserve"> войска на лѣвый бе-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84" w:line="180" w:lineRule="exact"/>
        <w:ind w:firstLine="0"/>
        <w:jc w:val="right"/>
      </w:pPr>
      <w:r>
        <w:rPr>
          <w:rStyle w:val="Bodytext1040"/>
          <w:b/>
          <w:bCs/>
          <w:i/>
          <w:iCs/>
        </w:rPr>
        <w:lastRenderedPageBreak/>
        <w:t>Хива, в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пыіаашюм</w:t>
      </w:r>
      <w:r w:rsidR="009A18E9">
        <w:rPr>
          <w:rStyle w:val="Bodytext1040"/>
          <w:b/>
          <w:bCs/>
          <w:i/>
          <w:iCs/>
        </w:rPr>
        <w:t>ъ</w:t>
      </w:r>
      <w:r>
        <w:rPr>
          <w:rStyle w:val="Bodytext1040"/>
          <w:b/>
          <w:bCs/>
          <w:i/>
          <w:iCs/>
        </w:rPr>
        <w:t xml:space="preserve"> свосмг, Состолніи.</w:t>
      </w:r>
    </w:p>
    <w:p w:rsidR="00810524" w:rsidRDefault="008C3761">
      <w:pPr>
        <w:pStyle w:val="Bodytext21"/>
        <w:shd w:val="clear" w:color="auto" w:fill="auto"/>
        <w:spacing w:line="278" w:lineRule="exact"/>
        <w:ind w:firstLine="61"/>
        <w:jc w:val="both"/>
      </w:pPr>
      <w:r>
        <w:rPr>
          <w:noProof/>
        </w:rPr>
        <mc:AlternateContent>
          <mc:Choice Requires="wps">
            <w:drawing>
              <wp:anchor distT="0" distB="0" distL="1009015" distR="63500" simplePos="0" relativeHeight="251792896" behindDoc="1" locked="0" layoutInCell="1" allowOverlap="1">
                <wp:simplePos x="0" y="0"/>
                <wp:positionH relativeFrom="margin">
                  <wp:posOffset>4145280</wp:posOffset>
                </wp:positionH>
                <wp:positionV relativeFrom="margin">
                  <wp:posOffset>-12065</wp:posOffset>
                </wp:positionV>
                <wp:extent cx="204470" cy="114300"/>
                <wp:effectExtent l="0" t="0" r="0" b="0"/>
                <wp:wrapSquare wrapText="left"/>
                <wp:docPr id="1901" name="Text Box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2"/>
                              <w:shd w:val="clear" w:color="auto" w:fill="auto"/>
                              <w:spacing w:line="180" w:lineRule="exact"/>
                            </w:pPr>
                            <w:r>
                              <w:t>123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6" o:spid="_x0000_s1419" type="#_x0000_t202" style="position:absolute;left:0;text-align:left;margin-left:326.4pt;margin-top:-.95pt;width:16.1pt;height:9pt;z-index:-251523584;visibility:visible;mso-wrap-style:square;mso-width-percent:0;mso-height-percent:0;mso-wrap-distance-left:79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2"/>
                        <w:shd w:val="clear" w:color="auto" w:fill="auto"/>
                        <w:spacing w:line="180" w:lineRule="exact"/>
                      </w:pPr>
                      <w:r>
                        <w:t>123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рег</w:t>
      </w:r>
      <w:r w:rsidR="009A18E9">
        <w:t>ъ</w:t>
      </w:r>
      <w:r w:rsidR="00731517">
        <w:t xml:space="preserve"> и заняла. между лепрілтелем</w:t>
      </w:r>
      <w:r w:rsidR="009A18E9">
        <w:t>ъ</w:t>
      </w:r>
      <w:r w:rsidR="00731517">
        <w:t xml:space="preserve"> и крѣпостію выгодное поло-</w:t>
      </w:r>
      <w:r w:rsidR="00731517">
        <w:br/>
        <w:t>жен іе в</w:t>
      </w:r>
      <w:r w:rsidR="009A18E9">
        <w:t>ъ</w:t>
      </w:r>
      <w:r w:rsidR="00731517">
        <w:t xml:space="preserve"> дСФилеѣ. Тогда завязалась трехдневная битва, в</w:t>
      </w:r>
      <w:r w:rsidR="009A18E9">
        <w:t>ъ</w:t>
      </w:r>
      <w:r w:rsidR="00731517">
        <w:t xml:space="preserve"> которой</w:t>
      </w:r>
      <w:r w:rsidR="00731517">
        <w:br/>
        <w:t>обѣ стороны потеряли множество убитыми, но которая наконец</w:t>
      </w:r>
      <w:r w:rsidR="009A18E9">
        <w:t>ъ</w:t>
      </w:r>
      <w:r w:rsidR="00731517">
        <w:br/>
        <w:t>склонилась на сторону хивинскаго хана , благодаря его артилле-</w:t>
      </w:r>
      <w:r w:rsidR="00731517">
        <w:br/>
        <w:t>рии Бухарцы отступили в</w:t>
      </w:r>
      <w:r w:rsidR="009A18E9">
        <w:t>ъ</w:t>
      </w:r>
      <w:r w:rsidR="00731517">
        <w:t xml:space="preserve"> Чардшуй, Хивинцы домой.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</w:pPr>
      <w:r>
        <w:t>В</w:t>
      </w:r>
      <w:r w:rsidR="009A18E9">
        <w:t>ъ</w:t>
      </w:r>
      <w:r>
        <w:t xml:space="preserve"> слѣдующема. году хан</w:t>
      </w:r>
      <w:r w:rsidR="009A18E9">
        <w:t>ъ</w:t>
      </w:r>
      <w:r>
        <w:t xml:space="preserve"> снова напал ь на Чардшуй; но вбли-</w:t>
      </w:r>
      <w:r>
        <w:br/>
        <w:t>зи его, на правомь берегу рѣки, показались бухарскія войска ,</w:t>
      </w:r>
      <w:r>
        <w:br/>
        <w:t>предводимыя самим</w:t>
      </w:r>
      <w:r w:rsidR="009A18E9">
        <w:t>ъ</w:t>
      </w:r>
      <w:r>
        <w:t xml:space="preserve"> ханом </w:t>
      </w:r>
      <w:r w:rsidR="000C31B5">
        <w:t>ъ</w:t>
      </w:r>
      <w:r>
        <w:t xml:space="preserve"> Мнр</w:t>
      </w:r>
      <w:r w:rsidR="009A18E9">
        <w:t>ъ</w:t>
      </w:r>
      <w:r>
        <w:t xml:space="preserve"> Хайдаром</w:t>
      </w:r>
      <w:r w:rsidR="009A18E9">
        <w:t>ъ</w:t>
      </w:r>
      <w:r>
        <w:t>. Жары были чрез-</w:t>
      </w:r>
      <w:r>
        <w:br/>
        <w:t>вычайно-сильны, и вода в</w:t>
      </w:r>
      <w:r w:rsidR="009A18E9">
        <w:t>ъ</w:t>
      </w:r>
      <w:r>
        <w:t xml:space="preserve"> Аму-Дерьл очень спала. Бухарцы стрѣ»</w:t>
      </w:r>
      <w:r>
        <w:br/>
        <w:t>ляли нзь пушек</w:t>
      </w:r>
      <w:r w:rsidR="009A18E9">
        <w:t>ъ</w:t>
      </w:r>
      <w:r>
        <w:t xml:space="preserve"> на правом ь берегу, привели в</w:t>
      </w:r>
      <w:r w:rsidR="009A18E9">
        <w:t>ъ</w:t>
      </w:r>
      <w:r>
        <w:t xml:space="preserve"> безпорядок</w:t>
      </w:r>
      <w:r w:rsidR="009A18E9">
        <w:t>ъ</w:t>
      </w:r>
      <w:r>
        <w:t xml:space="preserve"> </w:t>
      </w:r>
      <w:r>
        <w:rPr>
          <w:rStyle w:val="Bodytext214ptBold"/>
        </w:rPr>
        <w:t>я</w:t>
      </w:r>
      <w:r>
        <w:rPr>
          <w:rStyle w:val="Bodytext214ptBold"/>
        </w:rPr>
        <w:br/>
      </w:r>
      <w:r>
        <w:t>остановили лодки Хпвинцев</w:t>
      </w:r>
      <w:r w:rsidR="009A18E9">
        <w:t>ъ</w:t>
      </w:r>
      <w:r>
        <w:t>. Чтобы помѣиіать им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>,</w:t>
      </w:r>
      <w:r>
        <w:br/>
        <w:t>хивинскій хан</w:t>
      </w:r>
      <w:r w:rsidR="009A18E9">
        <w:t>ъ</w:t>
      </w:r>
      <w:r>
        <w:t xml:space="preserve"> отправили ночью на лодках</w:t>
      </w:r>
      <w:r w:rsidR="009A18E9">
        <w:t>ъ</w:t>
      </w:r>
      <w:r>
        <w:t xml:space="preserve"> своего брата Кутл</w:t>
      </w:r>
      <w:r w:rsidR="004A2DB5">
        <w:t>у</w:t>
      </w:r>
      <w:r>
        <w:br/>
        <w:t>Мурата. Инека сь отрядома. на другой берег</w:t>
      </w:r>
      <w:r w:rsidR="009A18E9">
        <w:t>ъ</w:t>
      </w:r>
      <w:r>
        <w:t>, гдѣ онь должен</w:t>
      </w:r>
      <w:r w:rsidR="009A18E9">
        <w:t>ъ</w:t>
      </w:r>
      <w:r>
        <w:br/>
        <w:t>быль напасть нечаянно на Бухарцев</w:t>
      </w:r>
      <w:r w:rsidR="009A18E9">
        <w:t>ъ</w:t>
      </w:r>
      <w:r>
        <w:t>. Но послѣдніе отразили не-</w:t>
      </w:r>
      <w:r>
        <w:br/>
        <w:t>пріятеля, убили множество воинов</w:t>
      </w:r>
      <w:r w:rsidR="009A18E9">
        <w:t>ъ</w:t>
      </w:r>
      <w:r>
        <w:t xml:space="preserve"> и отняли десять лодок</w:t>
      </w:r>
      <w:r w:rsidR="009A18E9">
        <w:t>ъ</w:t>
      </w:r>
      <w:r>
        <w:t>, чтб</w:t>
      </w:r>
      <w:r>
        <w:br/>
        <w:t>принудило Хивннцевь к</w:t>
      </w:r>
      <w:r w:rsidR="009A18E9">
        <w:t>ъ</w:t>
      </w:r>
      <w:r>
        <w:t xml:space="preserve"> поспѣшному возвращенію домой. Лѣ*</w:t>
      </w:r>
      <w:r>
        <w:br/>
        <w:t>тома, саѣдующаго 1822 года , лазутчнк</w:t>
      </w:r>
      <w:r w:rsidR="009A18E9">
        <w:t>ъ</w:t>
      </w:r>
      <w:r>
        <w:t xml:space="preserve"> увѣдомил</w:t>
      </w:r>
      <w:r w:rsidR="009A18E9">
        <w:t>ъ</w:t>
      </w:r>
      <w:r>
        <w:t xml:space="preserve"> хивинскаго</w:t>
      </w:r>
      <w:r>
        <w:br/>
        <w:t>хана, что Мнр</w:t>
      </w:r>
      <w:r w:rsidR="009A18E9">
        <w:t>ъ</w:t>
      </w:r>
      <w:r>
        <w:t xml:space="preserve"> Хайдар</w:t>
      </w:r>
      <w:r w:rsidR="009A18E9">
        <w:t>ъ</w:t>
      </w:r>
      <w:r>
        <w:t xml:space="preserve"> отправился в</w:t>
      </w:r>
      <w:r w:rsidR="009A18E9">
        <w:t>ъ</w:t>
      </w:r>
      <w:r>
        <w:t xml:space="preserve"> похода, против</w:t>
      </w:r>
      <w:r w:rsidR="009A18E9">
        <w:t>ъ</w:t>
      </w:r>
      <w:r>
        <w:t xml:space="preserve"> Китай-</w:t>
      </w:r>
      <w:r>
        <w:br/>
        <w:t>Кипчаков</w:t>
      </w:r>
      <w:r w:rsidR="009A18E9">
        <w:t>ъ</w:t>
      </w:r>
      <w:r>
        <w:t>. Хан</w:t>
      </w:r>
      <w:r w:rsidR="009A18E9">
        <w:t>ъ</w:t>
      </w:r>
      <w:r>
        <w:t xml:space="preserve"> немедленно собрала, своп войска , переправился</w:t>
      </w:r>
      <w:r>
        <w:br/>
        <w:t>при Хезаразбѣ через</w:t>
      </w:r>
      <w:r w:rsidR="009A18E9">
        <w:t>ъ</w:t>
      </w:r>
      <w:r>
        <w:t xml:space="preserve"> Аму, напал</w:t>
      </w:r>
      <w:r w:rsidR="009A18E9">
        <w:t>ъ</w:t>
      </w:r>
      <w:r>
        <w:t xml:space="preserve"> нагороди Вардансы, разру-</w:t>
      </w:r>
      <w:r>
        <w:br/>
        <w:t>шил</w:t>
      </w:r>
      <w:r w:rsidR="009A18E9">
        <w:t>ъ</w:t>
      </w:r>
      <w:r>
        <w:t xml:space="preserve"> его и многих</w:t>
      </w:r>
      <w:r w:rsidR="009A18E9">
        <w:t>ъ</w:t>
      </w:r>
      <w:r>
        <w:t xml:space="preserve"> жителей увела, ва. неволю; послѣ сего он</w:t>
      </w:r>
      <w:r w:rsidR="009A18E9">
        <w:t>ъ</w:t>
      </w:r>
      <w:r>
        <w:t xml:space="preserve"> по-</w:t>
      </w:r>
      <w:r>
        <w:br/>
        <w:t>шел</w:t>
      </w:r>
      <w:r w:rsidR="009A18E9">
        <w:t>ъ</w:t>
      </w:r>
      <w:r>
        <w:t xml:space="preserve"> на Чайдыр</w:t>
      </w:r>
      <w:r w:rsidR="009A18E9">
        <w:t>ъ</w:t>
      </w:r>
      <w:r>
        <w:t>, населенный оставившими Хиву Узбеками, и по-</w:t>
      </w:r>
      <w:r>
        <w:br/>
        <w:t>сту пи,і</w:t>
      </w:r>
      <w:r w:rsidR="009A18E9">
        <w:t>ъ</w:t>
      </w:r>
      <w:r>
        <w:t xml:space="preserve"> подобным</w:t>
      </w:r>
      <w:r w:rsidR="009A18E9">
        <w:t>ъ</w:t>
      </w:r>
      <w:r>
        <w:t xml:space="preserve"> же образом</w:t>
      </w:r>
      <w:r w:rsidR="009A18E9">
        <w:t>ъ</w:t>
      </w:r>
      <w:r>
        <w:t>. Потом а. дикое войско разпро-</w:t>
      </w:r>
      <w:r>
        <w:br/>
        <w:t>страиилось далѣе, сожигая , похищая и убивая псе на пути своем</w:t>
      </w:r>
      <w:r w:rsidR="009A18E9">
        <w:t>ъ</w:t>
      </w:r>
      <w:r>
        <w:t>-</w:t>
      </w:r>
      <w:r>
        <w:br/>
        <w:t>до Каракула. Наконец</w:t>
      </w:r>
      <w:r w:rsidR="009A18E9">
        <w:t>ъ</w:t>
      </w:r>
      <w:r>
        <w:t xml:space="preserve"> Хивинцы возвратились домой , не видав</w:t>
      </w:r>
      <w:r w:rsidR="009A18E9">
        <w:t>ъ</w:t>
      </w:r>
      <w:r>
        <w:br/>
        <w:t>бухарскаго войска. Храбрые воины особенно занялись похище-</w:t>
      </w:r>
      <w:r>
        <w:br/>
        <w:t>ніема. женщин</w:t>
      </w:r>
      <w:r w:rsidR="009A18E9">
        <w:t>ъ</w:t>
      </w:r>
      <w:r>
        <w:t xml:space="preserve"> и дѣтей , зная, что мужья и отцы </w:t>
      </w:r>
      <w:r w:rsidR="00FC273B">
        <w:t>их</w:t>
      </w:r>
      <w:r w:rsidR="009A18E9">
        <w:t>ъ</w:t>
      </w:r>
      <w:r>
        <w:t xml:space="preserve"> явятся в</w:t>
      </w:r>
      <w:r w:rsidR="009A18E9">
        <w:t>ъ</w:t>
      </w:r>
      <w:r>
        <w:br/>
        <w:t>Хиву, чтобы выкупить нха.. Ковырзнн</w:t>
      </w:r>
      <w:r w:rsidR="009A18E9">
        <w:t>ъ</w:t>
      </w:r>
      <w:r>
        <w:t xml:space="preserve"> во всѣ три похода сопро-</w:t>
      </w:r>
      <w:r>
        <w:br/>
        <w:t>вождали ходшеш-мехрема.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5"/>
        <w:jc w:val="both"/>
        <w:sectPr w:rsidR="00810524">
          <w:headerReference w:type="even" r:id="rId378"/>
          <w:headerReference w:type="default" r:id="rId379"/>
          <w:pgSz w:w="7193" w:h="12139"/>
          <w:pgMar w:top="103" w:right="112" w:bottom="117" w:left="117" w:header="0" w:footer="3" w:gutter="0"/>
          <w:cols w:space="720"/>
          <w:noEndnote/>
          <w:docGrid w:linePitch="360"/>
        </w:sectPr>
      </w:pPr>
      <w:r>
        <w:t>Мухаммедь-Рахим</w:t>
      </w:r>
      <w:r w:rsidR="000C31B5">
        <w:t>ъ</w:t>
      </w:r>
      <w:r>
        <w:t xml:space="preserve"> однажды (около 1812 года) обратила, оружіе</w:t>
      </w:r>
      <w:r>
        <w:br/>
        <w:t>свое даже протнва. Персіи. Нрошеда. са. значительными войском</w:t>
      </w:r>
      <w:r w:rsidR="009A18E9">
        <w:t>ъ</w:t>
      </w:r>
      <w:r>
        <w:t>,</w:t>
      </w:r>
      <w:r>
        <w:br/>
        <w:t>ва. самое жаркое время года, чреэ</w:t>
      </w:r>
      <w:r w:rsidR="009A18E9">
        <w:t>ъ</w:t>
      </w:r>
      <w:r>
        <w:t xml:space="preserve"> песчаную степь, она. достиг</w:t>
      </w:r>
      <w:r w:rsidR="009A18E9">
        <w:t>ъ</w:t>
      </w:r>
      <w:r>
        <w:br/>
        <w:t>обитасмаго Курдами города, котораго начальника, назывался Хан</w:t>
      </w:r>
      <w:r w:rsidR="009A18E9">
        <w:t>ъ</w:t>
      </w:r>
      <w:r>
        <w:br/>
        <w:t>Бейляра. Кули. II здѣсь всѣ военныл дѣйствія ограничились хшц-</w:t>
      </w:r>
      <w:r>
        <w:br/>
        <w:t>ничеством</w:t>
      </w:r>
      <w:r w:rsidR="009A18E9">
        <w:t>ъ</w:t>
      </w:r>
      <w:r>
        <w:t>. Курды и Туркмеицы изь Тэкэ взяты в</w:t>
      </w:r>
      <w:r w:rsidR="009A18E9">
        <w:t>ъ</w:t>
      </w:r>
      <w:r>
        <w:t xml:space="preserve"> плѣн</w:t>
      </w:r>
      <w:r w:rsidR="009A18E9">
        <w:t>ъ</w:t>
      </w:r>
      <w:r>
        <w:t>, огра-</w:t>
      </w:r>
      <w:r>
        <w:br/>
        <w:t>блены и пипы около города сожжены. Но послѣ этого подвига</w:t>
      </w:r>
      <w:r>
        <w:br/>
        <w:t>быль заключен</w:t>
      </w:r>
      <w:r w:rsidR="009A18E9">
        <w:t>ъ</w:t>
      </w:r>
      <w:r>
        <w:t xml:space="preserve"> мира. , ва.-слѣдствіе котораго хивнпскій хан</w:t>
      </w:r>
      <w:r w:rsidR="009A18E9">
        <w:t>ъ</w:t>
      </w:r>
      <w:r>
        <w:br/>
        <w:t>выдала, всѣх</w:t>
      </w:r>
      <w:r w:rsidR="009A18E9">
        <w:t>ъ</w:t>
      </w:r>
      <w:r>
        <w:t xml:space="preserve"> плѣнныха. Курдові.; когда же пришло извѣстіе, что»</w:t>
      </w:r>
      <w:r>
        <w:br/>
        <w:t>Баба-Хан</w:t>
      </w:r>
      <w:r w:rsidR="009A18E9">
        <w:t>ъ</w:t>
      </w:r>
      <w:r>
        <w:t xml:space="preserve"> лично идет</w:t>
      </w:r>
      <w:r w:rsidR="009A18E9">
        <w:t>ъ</w:t>
      </w:r>
      <w:r>
        <w:t xml:space="preserve"> с</w:t>
      </w:r>
      <w:r w:rsidR="009A18E9">
        <w:t>ъ</w:t>
      </w:r>
      <w:r>
        <w:t xml:space="preserve"> арміею на защиту осажденныха.,Хивин-</w:t>
      </w:r>
      <w:r>
        <w:br/>
        <w:t>цы поспѣшно ушли домой. В</w:t>
      </w:r>
      <w:r w:rsidR="009A18E9">
        <w:t>ъ</w:t>
      </w:r>
      <w:r>
        <w:t xml:space="preserve"> гористой странѣ на персидской гра*</w:t>
      </w:r>
      <w:r>
        <w:br/>
      </w:r>
      <w:r>
        <w:lastRenderedPageBreak/>
        <w:t>ницѣ многіе воины погибли,потому-что воздух</w:t>
      </w:r>
      <w:r w:rsidR="009A18E9">
        <w:t>ъ</w:t>
      </w:r>
      <w:r>
        <w:t xml:space="preserve"> там</w:t>
      </w:r>
      <w:r w:rsidR="009A18E9">
        <w:t>ъ</w:t>
      </w:r>
      <w:r>
        <w:t xml:space="preserve"> чрезвычайно</w:t>
      </w:r>
    </w:p>
    <w:p w:rsidR="00810524" w:rsidRDefault="00731517">
      <w:pPr>
        <w:pStyle w:val="Bodytext391"/>
        <w:shd w:val="clear" w:color="auto" w:fill="EAEBC1"/>
        <w:spacing w:after="146" w:line="170" w:lineRule="exact"/>
        <w:ind w:firstLine="0"/>
        <w:jc w:val="center"/>
      </w:pPr>
      <w:r>
        <w:lastRenderedPageBreak/>
        <w:t>Науки и Художества.</w:t>
      </w:r>
    </w:p>
    <w:p w:rsidR="00810524" w:rsidRDefault="00731517">
      <w:pPr>
        <w:pStyle w:val="Bodytext21"/>
        <w:shd w:val="clear" w:color="auto" w:fill="EAEBC1"/>
        <w:spacing w:after="240" w:line="278" w:lineRule="exact"/>
        <w:ind w:firstLine="58"/>
        <w:jc w:val="both"/>
      </w:pPr>
      <w:r>
        <w:t>вреден</w:t>
      </w:r>
      <w:r w:rsidR="009A18E9">
        <w:t>ъ</w:t>
      </w:r>
      <w:r>
        <w:t>,днем</w:t>
      </w:r>
      <w:r w:rsidR="009A18E9">
        <w:t>ъ</w:t>
      </w:r>
      <w:r>
        <w:t xml:space="preserve"> несносно жарко, а ночью чрезвычайно холодно: кто</w:t>
      </w:r>
      <w:r>
        <w:br/>
        <w:t>не одѣнется довольнотепло вечером ь,умираст</w:t>
      </w:r>
      <w:r w:rsidR="009A18E9">
        <w:t>ъ</w:t>
      </w:r>
      <w:r>
        <w:t xml:space="preserve"> иногда в</w:t>
      </w:r>
      <w:r w:rsidR="009A18E9">
        <w:t>ъ</w:t>
      </w:r>
      <w:r>
        <w:t>ту же ночь.</w:t>
      </w:r>
      <w:r>
        <w:br/>
        <w:t>На этом</w:t>
      </w:r>
      <w:r w:rsidR="009A18E9">
        <w:t>ъ</w:t>
      </w:r>
      <w:r>
        <w:t xml:space="preserve"> обратном</w:t>
      </w:r>
      <w:r w:rsidR="009A18E9">
        <w:t>ъ</w:t>
      </w:r>
      <w:r>
        <w:t xml:space="preserve"> походѣ и околѣла большая часть лошадей</w:t>
      </w:r>
      <w:r>
        <w:br/>
        <w:t>от</w:t>
      </w:r>
      <w:r w:rsidR="009A18E9">
        <w:t>ъ</w:t>
      </w:r>
      <w:r>
        <w:t xml:space="preserve"> наиряженія и недостатка в</w:t>
      </w:r>
      <w:r w:rsidR="009A18E9">
        <w:t>ъ</w:t>
      </w:r>
      <w:r>
        <w:t xml:space="preserve"> кормѣ. Ііз</w:t>
      </w:r>
      <w:r w:rsidR="009A18E9">
        <w:t>ъ</w:t>
      </w:r>
      <w:r>
        <w:t xml:space="preserve"> трех</w:t>
      </w:r>
      <w:r w:rsidR="009A18E9">
        <w:t>ъ</w:t>
      </w:r>
      <w:r>
        <w:t xml:space="preserve"> пушек</w:t>
      </w:r>
      <w:r w:rsidR="009A18E9">
        <w:t>ъ</w:t>
      </w:r>
      <w:r>
        <w:t>,взятых</w:t>
      </w:r>
      <w:r w:rsidR="009A18E9">
        <w:t>ъ</w:t>
      </w:r>
      <w:r>
        <w:br/>
        <w:t>ханом</w:t>
      </w:r>
      <w:r w:rsidR="009A18E9">
        <w:t>ъ</w:t>
      </w:r>
      <w:r>
        <w:t>, только двѣ іченьшія привезены назад</w:t>
      </w:r>
      <w:r w:rsidR="009A18E9">
        <w:t>ъ</w:t>
      </w:r>
      <w:r>
        <w:t xml:space="preserve"> на верблюдах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EAEBC1"/>
        <w:spacing w:line="278" w:lineRule="exact"/>
        <w:ind w:firstLine="309"/>
        <w:jc w:val="both"/>
      </w:pPr>
      <w:r>
        <w:rPr>
          <w:rStyle w:val="Bodytext2Italic"/>
        </w:rPr>
        <w:t>Характерь нынт</w:t>
      </w:r>
      <w:r w:rsidR="009A18E9">
        <w:rPr>
          <w:rStyle w:val="Bodytext2Italic"/>
        </w:rPr>
        <w:t>ъ</w:t>
      </w:r>
      <w:r>
        <w:rPr>
          <w:rStyle w:val="Bodytext2Italic"/>
        </w:rPr>
        <w:t>шнлго стана а его образь жизни.</w:t>
      </w:r>
      <w:r>
        <w:t xml:space="preserve"> — Аллах</w:t>
      </w:r>
      <w:r w:rsidR="009A18E9">
        <w:t>ъ</w:t>
      </w:r>
      <w:r>
        <w:br/>
        <w:t>Кули, нмнѣшій хан</w:t>
      </w:r>
      <w:r w:rsidR="009A18E9">
        <w:t>ъ</w:t>
      </w:r>
      <w:r>
        <w:t xml:space="preserve"> Хивы, добродушен</w:t>
      </w:r>
      <w:r w:rsidR="009A18E9">
        <w:t>ъ</w:t>
      </w:r>
      <w:r>
        <w:t>, миролюбив</w:t>
      </w:r>
      <w:r w:rsidR="009A18E9">
        <w:t>ъ</w:t>
      </w:r>
      <w:r>
        <w:t xml:space="preserve"> , не лю-</w:t>
      </w:r>
      <w:r>
        <w:br/>
        <w:t>бить ни охоты, ни хищничества, ни убійсгв</w:t>
      </w:r>
      <w:r w:rsidR="009A18E9">
        <w:t>ъ</w:t>
      </w:r>
      <w:r>
        <w:t>, и потому Турк-</w:t>
      </w:r>
      <w:r>
        <w:br/>
        <w:t>менцы и Узбеки ненавидять его. Отец</w:t>
      </w:r>
      <w:r w:rsidR="009A18E9">
        <w:t>ъ</w:t>
      </w:r>
      <w:r>
        <w:t xml:space="preserve"> хотѣл</w:t>
      </w:r>
      <w:r w:rsidR="009A18E9">
        <w:t>ъ</w:t>
      </w:r>
      <w:r>
        <w:t>-было лишить его</w:t>
      </w:r>
      <w:r>
        <w:br/>
        <w:t>престола и перед</w:t>
      </w:r>
      <w:r w:rsidR="009A18E9">
        <w:t>ъ</w:t>
      </w:r>
      <w:r>
        <w:t xml:space="preserve"> смертію назначиль своим</w:t>
      </w:r>
      <w:r w:rsidR="009A18E9">
        <w:t>ъ</w:t>
      </w:r>
      <w:r>
        <w:t xml:space="preserve"> наслѣдвиком</w:t>
      </w:r>
      <w:r w:rsidR="009A18E9">
        <w:t>ъ</w:t>
      </w:r>
      <w:r>
        <w:t xml:space="preserve"> вто-</w:t>
      </w:r>
      <w:r>
        <w:br/>
        <w:t>раго сына, Рахман</w:t>
      </w:r>
      <w:r w:rsidR="009A18E9">
        <w:t>ъ</w:t>
      </w:r>
      <w:r>
        <w:t xml:space="preserve"> Кули, но, по совѣту мудраго шир</w:t>
      </w:r>
      <w:r w:rsidR="009A18E9">
        <w:t>ъ</w:t>
      </w:r>
      <w:r>
        <w:t>-ніэзь-</w:t>
      </w:r>
      <w:r>
        <w:br/>
        <w:t>аталыка, воля его не была наполнена. Рахмань Кули живет</w:t>
      </w:r>
      <w:r w:rsidR="009A18E9">
        <w:t>ъ</w:t>
      </w:r>
      <w:r>
        <w:t xml:space="preserve"> те-</w:t>
      </w:r>
      <w:r>
        <w:br/>
        <w:t>перь в</w:t>
      </w:r>
      <w:r w:rsidR="009A18E9">
        <w:t>ъ</w:t>
      </w:r>
      <w:r>
        <w:t xml:space="preserve"> Хезаразбѣ, собирает</w:t>
      </w:r>
      <w:r w:rsidR="009A18E9">
        <w:t>ъ</w:t>
      </w:r>
      <w:r>
        <w:t xml:space="preserve"> в</w:t>
      </w:r>
      <w:r w:rsidR="009A18E9">
        <w:t>ъ</w:t>
      </w:r>
      <w:r>
        <w:t xml:space="preserve"> окрестностях</w:t>
      </w:r>
      <w:r w:rsidR="009A18E9">
        <w:t>ъ</w:t>
      </w:r>
      <w:r>
        <w:t xml:space="preserve"> подати, не ока-</w:t>
      </w:r>
      <w:r>
        <w:br/>
        <w:t>зывает</w:t>
      </w:r>
      <w:r w:rsidR="009A18E9">
        <w:t>ъ</w:t>
      </w:r>
      <w:r>
        <w:t xml:space="preserve"> брагу ни малѣйшаго уваженія,и очень почитается Узбе-</w:t>
      </w:r>
      <w:r>
        <w:br/>
        <w:t>ками и Туркменцами. Говорить, что хан</w:t>
      </w:r>
      <w:r w:rsidR="009A18E9">
        <w:t>ъ</w:t>
      </w:r>
      <w:r>
        <w:t xml:space="preserve"> в</w:t>
      </w:r>
      <w:r w:rsidR="009A18E9">
        <w:t>ъ</w:t>
      </w:r>
      <w:r>
        <w:t xml:space="preserve"> молодости научился</w:t>
      </w:r>
      <w:r>
        <w:br/>
        <w:t>у русских</w:t>
      </w:r>
      <w:r w:rsidR="009A18E9">
        <w:t>ъ</w:t>
      </w:r>
      <w:r>
        <w:t xml:space="preserve"> невольниковь пить водку,и часто занимался этим</w:t>
      </w:r>
      <w:r w:rsidR="009A18E9">
        <w:t>ъ</w:t>
      </w:r>
      <w:r>
        <w:t xml:space="preserve"> в</w:t>
      </w:r>
      <w:r w:rsidR="009A18E9">
        <w:t>ъ</w:t>
      </w:r>
      <w:r>
        <w:br/>
        <w:t>конюшнях</w:t>
      </w:r>
      <w:r w:rsidR="009A18E9">
        <w:t>ъ</w:t>
      </w:r>
      <w:r>
        <w:t>. Да и позже предавался он</w:t>
      </w:r>
      <w:r w:rsidR="009A18E9">
        <w:t>ъ</w:t>
      </w:r>
      <w:r>
        <w:t xml:space="preserve"> этому пороку вмѣсгѣ</w:t>
      </w:r>
      <w:r>
        <w:br/>
        <w:t>с</w:t>
      </w:r>
      <w:r w:rsidR="009A18E9">
        <w:t>ъ</w:t>
      </w:r>
      <w:r>
        <w:t xml:space="preserve"> ходшеш-мехремом</w:t>
      </w:r>
      <w:r w:rsidR="009A18E9">
        <w:t>ъ</w:t>
      </w:r>
      <w:r>
        <w:t xml:space="preserve"> до безч)ветвія. Впрочем ь он</w:t>
      </w:r>
      <w:r w:rsidR="009A18E9">
        <w:t>ъ</w:t>
      </w:r>
      <w:r>
        <w:t xml:space="preserve"> любит ь по-</w:t>
      </w:r>
      <w:r>
        <w:br/>
        <w:t>рядок</w:t>
      </w:r>
      <w:r w:rsidR="009A18E9">
        <w:t>ъ</w:t>
      </w:r>
      <w:r>
        <w:t>, имѣет</w:t>
      </w:r>
      <w:r w:rsidR="009A18E9">
        <w:t>ъ</w:t>
      </w:r>
      <w:r>
        <w:t xml:space="preserve"> только двух</w:t>
      </w:r>
      <w:r w:rsidR="009A18E9">
        <w:t>ъ</w:t>
      </w:r>
      <w:r>
        <w:t xml:space="preserve"> жен</w:t>
      </w:r>
      <w:r w:rsidR="009A18E9">
        <w:t>ъ</w:t>
      </w:r>
      <w:r>
        <w:t xml:space="preserve"> и строго наказывает</w:t>
      </w:r>
      <w:r w:rsidR="009A18E9">
        <w:t>ъ</w:t>
      </w:r>
      <w:r>
        <w:t xml:space="preserve"> воров-</w:t>
      </w:r>
      <w:r>
        <w:br/>
        <w:t>ство и хищничество, и это з</w:t>
      </w:r>
      <w:r>
        <w:rPr>
          <w:vertAlign w:val="superscript"/>
        </w:rPr>
        <w:t>;</w:t>
      </w:r>
      <w:r>
        <w:t>величнвает</w:t>
      </w:r>
      <w:r w:rsidR="009A18E9">
        <w:t>ъ</w:t>
      </w:r>
      <w:r>
        <w:t xml:space="preserve"> к</w:t>
      </w:r>
      <w:r w:rsidR="009A18E9">
        <w:t>ъ</w:t>
      </w:r>
      <w:r>
        <w:t xml:space="preserve"> нему ненависть Уз-</w:t>
      </w:r>
      <w:r>
        <w:br/>
        <w:t>беков ь иТуркменцев</w:t>
      </w:r>
      <w:r w:rsidR="009A18E9">
        <w:t>ъ</w:t>
      </w:r>
      <w:r>
        <w:t>. Что касается до его познаній, то говорили,</w:t>
      </w:r>
      <w:r>
        <w:br/>
        <w:t>что он</w:t>
      </w:r>
      <w:r w:rsidR="009A18E9">
        <w:t>ъ</w:t>
      </w:r>
      <w:r>
        <w:t xml:space="preserve"> умѣет</w:t>
      </w:r>
      <w:r w:rsidR="009A18E9">
        <w:t>ъ</w:t>
      </w:r>
      <w:r>
        <w:t xml:space="preserve"> говорить, читать и писать по-русски, и что учи-</w:t>
      </w:r>
      <w:r>
        <w:br/>
        <w:t>телем</w:t>
      </w:r>
      <w:r w:rsidR="009A18E9">
        <w:t>ъ</w:t>
      </w:r>
      <w:r>
        <w:t xml:space="preserve"> его быль плѣнный асграханскій мѣщанин</w:t>
      </w:r>
      <w:r w:rsidR="009A18E9">
        <w:t>ъ</w:t>
      </w:r>
      <w:r>
        <w:t xml:space="preserve"> Ѳома.</w:t>
      </w:r>
    </w:p>
    <w:p w:rsidR="00810524" w:rsidRDefault="00731517">
      <w:pPr>
        <w:pStyle w:val="Bodytext21"/>
        <w:shd w:val="clear" w:color="auto" w:fill="EAEBC1"/>
        <w:spacing w:line="278" w:lineRule="exact"/>
        <w:ind w:firstLine="309"/>
        <w:jc w:val="both"/>
      </w:pPr>
      <w:r>
        <w:t>Мухаммед</w:t>
      </w:r>
      <w:r w:rsidR="009A18E9">
        <w:t>ъ</w:t>
      </w:r>
      <w:r>
        <w:t>гРахим</w:t>
      </w:r>
      <w:r w:rsidR="009A18E9">
        <w:t>ъ</w:t>
      </w:r>
      <w:r>
        <w:t>,кромѣ.вышепоименованных</w:t>
      </w:r>
      <w:r w:rsidR="009A18E9">
        <w:t>ъ</w:t>
      </w:r>
      <w:r>
        <w:t xml:space="preserve"> сыновей, оста-</w:t>
      </w:r>
      <w:r>
        <w:br/>
        <w:t>виль еще двух</w:t>
      </w:r>
      <w:r w:rsidR="009A18E9">
        <w:t>ъ</w:t>
      </w:r>
      <w:r>
        <w:t>: мальчика восьми лѣт</w:t>
      </w:r>
      <w:r w:rsidR="009A18E9">
        <w:t>ъ</w:t>
      </w:r>
      <w:r>
        <w:t>, от</w:t>
      </w:r>
      <w:r w:rsidR="009A18E9">
        <w:t>ъ</w:t>
      </w:r>
      <w:r>
        <w:t xml:space="preserve"> дочери киргпюка-</w:t>
      </w:r>
      <w:r>
        <w:br/>
        <w:t>го султана Ширгази Кайпо</w:t>
      </w:r>
      <w:r w:rsidR="00D7332E">
        <w:t>ъ</w:t>
      </w:r>
      <w:r>
        <w:t>а, и другаго—шести лѣт</w:t>
      </w:r>
      <w:r w:rsidR="009A18E9">
        <w:t>ъ</w:t>
      </w:r>
      <w:r>
        <w:t>, от</w:t>
      </w:r>
      <w:r w:rsidR="009A18E9">
        <w:t>ъ</w:t>
      </w:r>
      <w:r>
        <w:t xml:space="preserve"> дочери</w:t>
      </w:r>
      <w:r>
        <w:br/>
        <w:t>одного ходжи.</w:t>
      </w:r>
    </w:p>
    <w:p w:rsidR="00810524" w:rsidRDefault="00731517">
      <w:pPr>
        <w:pStyle w:val="Bodytext21"/>
        <w:shd w:val="clear" w:color="auto" w:fill="EAEBC1"/>
        <w:spacing w:line="278" w:lineRule="exact"/>
        <w:ind w:firstLine="309"/>
        <w:jc w:val="both"/>
      </w:pPr>
      <w:r>
        <w:t>Хан</w:t>
      </w:r>
      <w:r w:rsidR="009A18E9">
        <w:t>ъ</w:t>
      </w:r>
      <w:r>
        <w:t xml:space="preserve"> никогда не оставляет</w:t>
      </w:r>
      <w:r w:rsidR="009A18E9">
        <w:t>ъ</w:t>
      </w:r>
      <w:r>
        <w:t xml:space="preserve"> дворца днем</w:t>
      </w:r>
      <w:r w:rsidR="009A18E9">
        <w:t>ъ</w:t>
      </w:r>
      <w:r>
        <w:t>, за изключеніем</w:t>
      </w:r>
      <w:r w:rsidR="009A18E9">
        <w:t>ъ</w:t>
      </w:r>
      <w:r>
        <w:br/>
        <w:t>пятницы., когда ходить в</w:t>
      </w:r>
      <w:r w:rsidR="009A18E9">
        <w:t>ъ</w:t>
      </w:r>
      <w:r>
        <w:t xml:space="preserve"> мечеть; ночью же он</w:t>
      </w:r>
      <w:r w:rsidR="009A18E9">
        <w:t>ъ</w:t>
      </w:r>
      <w:r>
        <w:t xml:space="preserve"> раз</w:t>
      </w:r>
      <w:r w:rsidR="009A18E9">
        <w:t>ъ</w:t>
      </w:r>
      <w:r>
        <w:t>ѣзжает</w:t>
      </w:r>
      <w:r w:rsidR="009A18E9">
        <w:t>ъ</w:t>
      </w:r>
      <w:r>
        <w:t xml:space="preserve"> по</w:t>
      </w:r>
      <w:r>
        <w:br/>
        <w:t>городу и по своим</w:t>
      </w:r>
      <w:r w:rsidR="009A18E9">
        <w:t>ъ</w:t>
      </w:r>
      <w:r>
        <w:t xml:space="preserve"> садам</w:t>
      </w:r>
      <w:r w:rsidR="009A18E9">
        <w:t>ъ</w:t>
      </w:r>
      <w:r>
        <w:t>. Аксакалы (бѣлобородые) каждое утро</w:t>
      </w:r>
      <w:r>
        <w:br/>
        <w:t>навѣщают</w:t>
      </w:r>
      <w:r w:rsidR="009A18E9">
        <w:t>ъ</w:t>
      </w:r>
      <w:r>
        <w:t xml:space="preserve"> его, или являются, как</w:t>
      </w:r>
      <w:r w:rsidR="009A18E9">
        <w:t>ъ</w:t>
      </w:r>
      <w:r>
        <w:t xml:space="preserve"> говорится, на сяллм</w:t>
      </w:r>
      <w:r w:rsidR="009A18E9">
        <w:t>ъ</w:t>
      </w:r>
      <w:r>
        <w:t>,при чем</w:t>
      </w:r>
      <w:r w:rsidR="009A18E9">
        <w:t>ъ</w:t>
      </w:r>
      <w:r>
        <w:br/>
        <w:t>дѣлают</w:t>
      </w:r>
      <w:r w:rsidR="009A18E9">
        <w:t>ъ</w:t>
      </w:r>
      <w:r>
        <w:t xml:space="preserve"> разные вопросы и донесенія и иногда занимаются теку-</w:t>
      </w:r>
      <w:r>
        <w:br/>
        <w:t>щими дѣлами. Ханскія жены не смѣют</w:t>
      </w:r>
      <w:r w:rsidR="009A18E9">
        <w:t>ъ</w:t>
      </w:r>
      <w:r>
        <w:t xml:space="preserve"> выходить днем</w:t>
      </w:r>
      <w:r w:rsidR="009A18E9">
        <w:t>ъ</w:t>
      </w:r>
      <w:r>
        <w:t xml:space="preserve"> из</w:t>
      </w:r>
      <w:r w:rsidR="009A18E9">
        <w:t>ъ</w:t>
      </w:r>
      <w:r>
        <w:t xml:space="preserve"> ком-</w:t>
      </w:r>
      <w:r>
        <w:br/>
        <w:t>наты, и только иногда вечером</w:t>
      </w:r>
      <w:r w:rsidR="009A18E9">
        <w:t>ъ</w:t>
      </w:r>
      <w:r>
        <w:t xml:space="preserve"> посѣщают</w:t>
      </w:r>
      <w:r w:rsidR="009A18E9">
        <w:t>ъ</w:t>
      </w:r>
      <w:r>
        <w:t xml:space="preserve"> своих</w:t>
      </w:r>
      <w:r w:rsidR="009A18E9">
        <w:t>ъ</w:t>
      </w:r>
      <w:r>
        <w:t xml:space="preserve"> родствении-</w:t>
      </w:r>
      <w:r>
        <w:br/>
        <w:t>ков</w:t>
      </w:r>
      <w:r w:rsidR="009A18E9">
        <w:t>ъ</w:t>
      </w:r>
      <w:r>
        <w:t>. Дворец</w:t>
      </w:r>
      <w:r w:rsidR="009A18E9">
        <w:t>ъ</w:t>
      </w:r>
      <w:r>
        <w:t xml:space="preserve"> охраняется братом</w:t>
      </w:r>
      <w:r w:rsidR="009A18E9">
        <w:t>ъ</w:t>
      </w:r>
      <w:r>
        <w:t xml:space="preserve"> куш - беги, имѣющим</w:t>
      </w:r>
      <w:r w:rsidR="009A18E9">
        <w:t>ъ</w:t>
      </w:r>
      <w:r>
        <w:t xml:space="preserve"> чин</w:t>
      </w:r>
      <w:r w:rsidR="009A18E9">
        <w:t>ъ</w:t>
      </w:r>
      <w:r>
        <w:br/>
        <w:t>юсбаши, и отрядом</w:t>
      </w:r>
      <w:r w:rsidR="009A18E9">
        <w:t>ъ</w:t>
      </w:r>
      <w:r>
        <w:t xml:space="preserve"> в</w:t>
      </w:r>
      <w:r w:rsidR="009A18E9">
        <w:t>ъ</w:t>
      </w:r>
      <w:r>
        <w:t xml:space="preserve"> 15 человѣк</w:t>
      </w:r>
      <w:r w:rsidR="009A18E9">
        <w:t>ъ</w:t>
      </w:r>
      <w:r>
        <w:t>, сидящих</w:t>
      </w:r>
      <w:r w:rsidR="009A18E9">
        <w:t>ъ</w:t>
      </w:r>
      <w:r>
        <w:t xml:space="preserve"> у под</w:t>
      </w:r>
      <w:r w:rsidR="009A18E9">
        <w:t>ъ</w:t>
      </w:r>
      <w:r>
        <w:t>ѣзда в</w:t>
      </w:r>
      <w:r w:rsidR="009A18E9">
        <w:t>ъ</w:t>
      </w:r>
      <w:r>
        <w:br/>
        <w:t>караульной; один</w:t>
      </w:r>
      <w:r w:rsidR="009A18E9">
        <w:t>ъ</w:t>
      </w:r>
      <w:r>
        <w:t xml:space="preserve"> из</w:t>
      </w:r>
      <w:r w:rsidR="009A18E9">
        <w:t>ъ</w:t>
      </w:r>
      <w:r>
        <w:t xml:space="preserve"> них</w:t>
      </w:r>
      <w:r w:rsidR="009A18E9">
        <w:t>ъ</w:t>
      </w:r>
      <w:r>
        <w:t xml:space="preserve"> стоить у под</w:t>
      </w:r>
      <w:r w:rsidR="009A18E9">
        <w:t>ъ</w:t>
      </w:r>
      <w:r>
        <w:t>ѣзда, а двое других</w:t>
      </w:r>
      <w:r w:rsidR="009A18E9">
        <w:t>ъ</w:t>
      </w:r>
      <w:r>
        <w:t xml:space="preserve"> у</w:t>
      </w:r>
      <w:r>
        <w:br/>
        <w:t>входа в</w:t>
      </w:r>
      <w:r w:rsidR="009A18E9">
        <w:t>ъ</w:t>
      </w:r>
      <w:r>
        <w:t xml:space="preserve"> темницу, в</w:t>
      </w:r>
      <w:r w:rsidR="009A18E9">
        <w:t>ъ</w:t>
      </w:r>
      <w:r>
        <w:t xml:space="preserve"> которой сидлт</w:t>
      </w:r>
      <w:r w:rsidR="009A18E9">
        <w:t>ъ</w:t>
      </w:r>
      <w:r>
        <w:t xml:space="preserve"> только знатные люди, уда-</w:t>
      </w:r>
      <w:r>
        <w:br/>
        <w:t>вливаемые обыкновенно, по повелѣнію хана, плѣниыми.</w:t>
      </w:r>
    </w:p>
    <w:p w:rsidR="00810524" w:rsidRDefault="00731517">
      <w:pPr>
        <w:pStyle w:val="Bodytext1290"/>
        <w:shd w:val="clear" w:color="auto" w:fill="EAEBC1"/>
        <w:spacing w:line="160" w:lineRule="exact"/>
        <w:ind w:left="4580" w:hanging="1"/>
        <w:jc w:val="left"/>
        <w:sectPr w:rsidR="00810524">
          <w:headerReference w:type="even" r:id="rId380"/>
          <w:headerReference w:type="default" r:id="rId381"/>
          <w:pgSz w:w="7193" w:h="12139"/>
          <w:pgMar w:top="125" w:right="144" w:bottom="107" w:left="129" w:header="0" w:footer="3" w:gutter="0"/>
          <w:cols w:space="720"/>
          <w:noEndnote/>
          <w:docGrid w:linePitch="360"/>
        </w:sectPr>
      </w:pPr>
      <w:r>
        <w:t>Г. ГЕЛ</w:t>
      </w:r>
      <w:r w:rsidR="00FC273B">
        <w:t>ѣ</w:t>
      </w:r>
      <w:r>
        <w:t>ДІЕРСЕН</w:t>
      </w:r>
      <w:r w:rsidR="00FC273B">
        <w:t>ѣ</w:t>
      </w:r>
      <w:r>
        <w:t>.</w:t>
      </w:r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306496" behindDoc="0" locked="0" layoutInCell="1" allowOverlap="1">
                <wp:simplePos x="0" y="0"/>
                <wp:positionH relativeFrom="margin">
                  <wp:posOffset>567055</wp:posOffset>
                </wp:positionH>
                <wp:positionV relativeFrom="paragraph">
                  <wp:posOffset>1126490</wp:posOffset>
                </wp:positionV>
                <wp:extent cx="816610" cy="107950"/>
                <wp:effectExtent l="0" t="0" r="0" b="0"/>
                <wp:wrapNone/>
                <wp:docPr id="1900" name="Text Box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66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30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173Exact"/>
                                <w:i/>
                                <w:iCs/>
                              </w:rPr>
                              <w:t xml:space="preserve">/кі одну </w:t>
                            </w:r>
                            <w:r>
                              <w:rPr>
                                <w:rStyle w:val="Bodytext173Exact"/>
                                <w:i/>
                                <w:iCs/>
                                <w:lang w:val="fr-FR" w:eastAsia="fr-FR" w:bidi="fr-FR"/>
                              </w:rPr>
                              <w:t>zeezpadx</w:t>
                            </w:r>
                            <w:r>
                              <w:rPr>
                                <w:rStyle w:val="Bodytext17385ptNotItalicExact"/>
                              </w:rPr>
                              <w:t xml:space="preserve">. </w:t>
                            </w:r>
                            <w:r>
                              <w:rPr>
                                <w:rStyle w:val="Bodytext17375ptExact"/>
                                <w:i/>
                                <w:iCs/>
                                <w:lang w:val="de-DE" w:eastAsia="de-DE" w:bidi="de-DE"/>
                              </w:rPr>
                              <w:t xml:space="preserve">tut. </w:t>
                            </w:r>
                            <w:r>
                              <w:rPr>
                                <w:rStyle w:val="Bodytext173Exact"/>
                                <w:i/>
                                <w:iCs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5" o:spid="_x0000_s1420" type="#_x0000_t202" style="position:absolute;margin-left:44.65pt;margin-top:88.7pt;width:64.3pt;height:8.5pt;z-index:2513064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30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173Exact"/>
                          <w:i/>
                          <w:iCs/>
                        </w:rPr>
                        <w:t xml:space="preserve">/кі одну </w:t>
                      </w:r>
                      <w:r>
                        <w:rPr>
                          <w:rStyle w:val="Bodytext173Exact"/>
                          <w:i/>
                          <w:iCs/>
                          <w:lang w:val="fr-FR" w:eastAsia="fr-FR" w:bidi="fr-FR"/>
                        </w:rPr>
                        <w:t>zeezpadx</w:t>
                      </w:r>
                      <w:r>
                        <w:rPr>
                          <w:rStyle w:val="Bodytext17385ptNotItalicExact"/>
                        </w:rPr>
                        <w:t xml:space="preserve">. </w:t>
                      </w:r>
                      <w:r>
                        <w:rPr>
                          <w:rStyle w:val="Bodytext17375ptExact"/>
                          <w:i/>
                          <w:iCs/>
                          <w:lang w:val="de-DE" w:eastAsia="de-DE" w:bidi="de-DE"/>
                        </w:rPr>
                        <w:t xml:space="preserve">tut. </w:t>
                      </w:r>
                      <w:r>
                        <w:rPr>
                          <w:rStyle w:val="Bodytext173Exact"/>
                          <w:i/>
                          <w:iCs/>
                        </w:rPr>
                        <w:t>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7520" behindDoc="0" locked="0" layoutInCell="1" allowOverlap="1">
                <wp:simplePos x="0" y="0"/>
                <wp:positionH relativeFrom="margin">
                  <wp:posOffset>30480</wp:posOffset>
                </wp:positionH>
                <wp:positionV relativeFrom="paragraph">
                  <wp:posOffset>1657985</wp:posOffset>
                </wp:positionV>
                <wp:extent cx="1898650" cy="237490"/>
                <wp:effectExtent l="0" t="0" r="0" b="0"/>
                <wp:wrapNone/>
                <wp:docPr id="1899" name="Text Box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98650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ind w:firstLine="14"/>
                            </w:pPr>
                            <w:r>
                              <w:rPr>
                                <w:rStyle w:val="Bodytext1748ptSpacing0ptExact"/>
                                <w:i/>
                                <w:iCs/>
                              </w:rPr>
                              <w:t>Устюрта, ъе. насекой. /ісЛьииеинсспш</w:t>
                            </w:r>
                            <w:r>
                              <w:rPr>
                                <w:rStyle w:val="Bodytext1748ptSpacing0ptExact"/>
                                <w:i/>
                                <w:iCs/>
                              </w:rPr>
                              <w:br/>
                            </w:r>
                            <w:r>
                              <w:t xml:space="preserve">' </w:t>
                            </w:r>
                            <w:r>
                              <w:rPr>
                                <w:lang w:val="fr-FR" w:eastAsia="fr-FR" w:bidi="fr-FR"/>
                              </w:rPr>
                              <w:t xml:space="preserve">Kami </w:t>
                            </w:r>
                            <w:r>
                              <w:t xml:space="preserve">иски, и </w:t>
                            </w:r>
                            <w:r>
                              <w:rPr>
                                <w:lang w:val="fr-FR" w:eastAsia="fr-FR" w:bidi="fr-FR"/>
                              </w:rPr>
                              <w:t xml:space="preserve">t. </w:t>
                            </w:r>
                            <w:r>
                              <w:t xml:space="preserve">а Ара. и </w:t>
                            </w:r>
                            <w:r>
                              <w:rPr>
                                <w:lang w:val="de-DE" w:eastAsia="de-DE" w:bidi="de-DE"/>
                              </w:rPr>
                              <w:t xml:space="preserve">Art. </w:t>
                            </w:r>
                            <w:r>
                              <w:rPr>
                                <w:rStyle w:val="Bodytext1746ptExact"/>
                                <w:i/>
                                <w:iCs/>
                              </w:rPr>
                              <w:t xml:space="preserve">Ite, 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lang w:val="fr-FR" w:eastAsia="fr-FR" w:bidi="fr-FR"/>
                              </w:rPr>
                              <w:t>non.'ъ 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4" o:spid="_x0000_s1421" type="#_x0000_t202" style="position:absolute;margin-left:2.4pt;margin-top:130.55pt;width:149.5pt;height:18.7pt;z-index:2513075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4"/>
                        <w:shd w:val="clear" w:color="auto" w:fill="auto"/>
                        <w:ind w:firstLine="14"/>
                      </w:pPr>
                      <w:r>
                        <w:rPr>
                          <w:rStyle w:val="Bodytext1748ptSpacing0ptExact"/>
                          <w:i/>
                          <w:iCs/>
                        </w:rPr>
                        <w:t>Устюрта, ъе. насекой. /ісЛьииеинсспш</w:t>
                      </w:r>
                      <w:r>
                        <w:rPr>
                          <w:rStyle w:val="Bodytext1748ptSpacing0ptExact"/>
                          <w:i/>
                          <w:iCs/>
                        </w:rPr>
                        <w:br/>
                      </w:r>
                      <w:r>
                        <w:t xml:space="preserve">' </w:t>
                      </w:r>
                      <w:r>
                        <w:rPr>
                          <w:lang w:val="fr-FR" w:eastAsia="fr-FR" w:bidi="fr-FR"/>
                        </w:rPr>
                        <w:t xml:space="preserve">Kami </w:t>
                      </w:r>
                      <w:r>
                        <w:t xml:space="preserve">иски, и </w:t>
                      </w:r>
                      <w:r>
                        <w:rPr>
                          <w:lang w:val="fr-FR" w:eastAsia="fr-FR" w:bidi="fr-FR"/>
                        </w:rPr>
                        <w:t xml:space="preserve">t. </w:t>
                      </w:r>
                      <w:r>
                        <w:t xml:space="preserve">а Ара. и </w:t>
                      </w:r>
                      <w:r>
                        <w:rPr>
                          <w:lang w:val="de-DE" w:eastAsia="de-DE" w:bidi="de-DE"/>
                        </w:rPr>
                        <w:t xml:space="preserve">Art. </w:t>
                      </w:r>
                      <w:r>
                        <w:rPr>
                          <w:rStyle w:val="Bodytext1746ptExact"/>
                          <w:i/>
                          <w:iCs/>
                        </w:rPr>
                        <w:t xml:space="preserve">Ite, </w:t>
                      </w:r>
                      <w:r>
                        <w:t xml:space="preserve">. </w:t>
                      </w:r>
                      <w:r>
                        <w:rPr>
                          <w:lang w:val="fr-FR" w:eastAsia="fr-FR" w:bidi="fr-FR"/>
                        </w:rPr>
                        <w:t>non.'ъ 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8544" behindDoc="0" locked="0" layoutInCell="1" allowOverlap="1">
                <wp:simplePos x="0" y="0"/>
                <wp:positionH relativeFrom="margin">
                  <wp:posOffset>2298065</wp:posOffset>
                </wp:positionH>
                <wp:positionV relativeFrom="paragraph">
                  <wp:posOffset>2903855</wp:posOffset>
                </wp:positionV>
                <wp:extent cx="572770" cy="127000"/>
                <wp:effectExtent l="0" t="0" r="0" b="0"/>
                <wp:wrapNone/>
                <wp:docPr id="1898" name="Text Box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27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jc w:val="right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la" w:eastAsia="la" w:bidi="la"/>
                              </w:rPr>
                              <w:t>i-ceuim,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3" o:spid="_x0000_s1422" type="#_x0000_t202" style="position:absolute;margin-left:180.95pt;margin-top:228.65pt;width:45.1pt;height:10pt;z-index:2513085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jc w:val="right"/>
                      </w:pPr>
                      <w:r>
                        <w:rPr>
                          <w:rStyle w:val="Bodytext13Exact"/>
                          <w:i/>
                          <w:iCs/>
                          <w:lang w:val="la" w:eastAsia="la" w:bidi="la"/>
                        </w:rPr>
                        <w:t>i-ceuim,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09568" behindDoc="0" locked="0" layoutInCell="1" allowOverlap="1">
                <wp:simplePos x="0" y="0"/>
                <wp:positionH relativeFrom="margin">
                  <wp:posOffset>2917190</wp:posOffset>
                </wp:positionH>
                <wp:positionV relativeFrom="paragraph">
                  <wp:posOffset>968375</wp:posOffset>
                </wp:positionV>
                <wp:extent cx="685800" cy="107950"/>
                <wp:effectExtent l="0" t="0" r="0" b="0"/>
                <wp:wrapNone/>
                <wp:docPr id="1897" name="Text Box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858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spacing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7485ptNotItalicExact"/>
                              </w:rPr>
                              <w:t>о</w:t>
                            </w:r>
                            <w:r>
                              <w:t>Кене Ургенгь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2" o:spid="_x0000_s1423" type="#_x0000_t202" style="position:absolute;margin-left:229.7pt;margin-top:76.25pt;width:54pt;height:8.5pt;z-index:251309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4"/>
                        <w:shd w:val="clear" w:color="auto" w:fill="auto"/>
                        <w:spacing w:line="170" w:lineRule="exact"/>
                        <w:ind w:firstLine="34"/>
                        <w:jc w:val="left"/>
                      </w:pPr>
                      <w:r>
                        <w:rPr>
                          <w:rStyle w:val="Bodytext17485ptNotItalicExact"/>
                        </w:rPr>
                        <w:t>о</w:t>
                      </w:r>
                      <w:r>
                        <w:t>Кене Ургенгь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0592" behindDoc="0" locked="0" layoutInCell="1" allowOverlap="1">
                <wp:simplePos x="0" y="0"/>
                <wp:positionH relativeFrom="margin">
                  <wp:posOffset>3209290</wp:posOffset>
                </wp:positionH>
                <wp:positionV relativeFrom="paragraph">
                  <wp:posOffset>1315720</wp:posOffset>
                </wp:positionV>
                <wp:extent cx="670560" cy="127000"/>
                <wp:effectExtent l="0" t="0" r="0" b="0"/>
                <wp:wrapNone/>
                <wp:docPr id="1896" name="Text Box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056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Exact"/>
                              </w:rPr>
                              <w:t>Ариекъ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1" o:spid="_x0000_s1424" type="#_x0000_t202" style="position:absolute;margin-left:252.7pt;margin-top:103.6pt;width:52.8pt;height:10pt;z-index:2513105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0"/>
                        <w:jc w:val="right"/>
                      </w:pPr>
                      <w:r>
                        <w:rPr>
                          <w:rStyle w:val="Bodytext2Exact"/>
                        </w:rPr>
                        <w:t>Ариекъ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1616" behindDoc="0" locked="0" layoutInCell="1" allowOverlap="1">
                <wp:simplePos x="0" y="0"/>
                <wp:positionH relativeFrom="margin">
                  <wp:posOffset>3331210</wp:posOffset>
                </wp:positionH>
                <wp:positionV relativeFrom="paragraph">
                  <wp:posOffset>3105785</wp:posOffset>
                </wp:positionV>
                <wp:extent cx="487680" cy="95250"/>
                <wp:effectExtent l="0" t="0" r="0" b="0"/>
                <wp:wrapNone/>
                <wp:docPr id="1895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8768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5"/>
                              <w:shd w:val="clear" w:color="auto" w:fill="auto"/>
                              <w:spacing w:line="150" w:lineRule="exact"/>
                              <w:ind w:firstLine="34"/>
                            </w:pPr>
                            <w:r>
                              <w:rPr>
                                <w:lang w:val="de-DE" w:eastAsia="de-DE" w:bidi="de-DE"/>
                              </w:rPr>
                              <w:t xml:space="preserve">oAk </w:t>
                            </w:r>
                            <w:r>
                              <w:rPr>
                                <w:lang w:val="la" w:eastAsia="la" w:bidi="la"/>
                              </w:rPr>
                              <w:t>cetum.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425" type="#_x0000_t202" style="position:absolute;margin-left:262.3pt;margin-top:244.55pt;width:38.4pt;height:7.5pt;z-index:2513116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5"/>
                        <w:shd w:val="clear" w:color="auto" w:fill="auto"/>
                        <w:spacing w:line="150" w:lineRule="exact"/>
                        <w:ind w:firstLine="34"/>
                      </w:pPr>
                      <w:r>
                        <w:rPr>
                          <w:lang w:val="de-DE" w:eastAsia="de-DE" w:bidi="de-DE"/>
                        </w:rPr>
                        <w:t xml:space="preserve">oAk </w:t>
                      </w:r>
                      <w:r>
                        <w:rPr>
                          <w:lang w:val="la" w:eastAsia="la" w:bidi="la"/>
                        </w:rPr>
                        <w:t>cetum.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2640" behindDoc="0" locked="0" layoutInCell="1" allowOverlap="1">
                <wp:simplePos x="0" y="0"/>
                <wp:positionH relativeFrom="margin">
                  <wp:posOffset>4215130</wp:posOffset>
                </wp:positionH>
                <wp:positionV relativeFrom="paragraph">
                  <wp:posOffset>3161030</wp:posOffset>
                </wp:positionV>
                <wp:extent cx="448310" cy="95250"/>
                <wp:effectExtent l="0" t="0" r="0" b="0"/>
                <wp:wrapNone/>
                <wp:docPr id="1894" name="Text Box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831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5"/>
                              <w:shd w:val="clear" w:color="auto" w:fill="auto"/>
                              <w:spacing w:line="150" w:lineRule="exact"/>
                            </w:pPr>
                            <w:r>
                              <w:t xml:space="preserve">Манг </w:t>
                            </w:r>
                            <w:r>
                              <w:rPr>
                                <w:lang w:val="la" w:eastAsia="la" w:bidi="la"/>
                              </w:rPr>
                              <w:t>cum•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9" o:spid="_x0000_s1426" type="#_x0000_t202" style="position:absolute;margin-left:331.9pt;margin-top:248.9pt;width:35.3pt;height:7.5pt;z-index:2513126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5"/>
                        <w:shd w:val="clear" w:color="auto" w:fill="auto"/>
                        <w:spacing w:line="150" w:lineRule="exact"/>
                      </w:pPr>
                      <w:r>
                        <w:t xml:space="preserve">Манг </w:t>
                      </w:r>
                      <w:r>
                        <w:rPr>
                          <w:lang w:val="la" w:eastAsia="la" w:bidi="la"/>
                        </w:rPr>
                        <w:t>cum•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3664" behindDoc="0" locked="0" layoutInCell="1" allowOverlap="1">
                <wp:simplePos x="0" y="0"/>
                <wp:positionH relativeFrom="margin">
                  <wp:posOffset>3608705</wp:posOffset>
                </wp:positionH>
                <wp:positionV relativeFrom="paragraph">
                  <wp:posOffset>3329305</wp:posOffset>
                </wp:positionV>
                <wp:extent cx="350520" cy="101600"/>
                <wp:effectExtent l="0" t="0" r="0" b="0"/>
                <wp:wrapNone/>
                <wp:docPr id="1893" name="Text Box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05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t>Пшаъ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8" o:spid="_x0000_s1427" type="#_x0000_t202" style="position:absolute;margin-left:284.15pt;margin-top:262.15pt;width:27.6pt;height:8pt;z-index:2513136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t>Пшаъ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4688" behindDoc="0" locked="0" layoutInCell="1" allowOverlap="1">
                <wp:simplePos x="0" y="0"/>
                <wp:positionH relativeFrom="margin">
                  <wp:posOffset>1350010</wp:posOffset>
                </wp:positionH>
                <wp:positionV relativeFrom="paragraph">
                  <wp:posOffset>3739515</wp:posOffset>
                </wp:positionV>
                <wp:extent cx="475615" cy="114300"/>
                <wp:effectExtent l="0" t="0" r="0" b="0"/>
                <wp:wrapNone/>
                <wp:docPr id="1892" name="Text Box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7561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0Exact"/>
                                <w:b/>
                                <w:bCs/>
                                <w:i/>
                                <w:iCs/>
                                <w:vertAlign w:val="superscript"/>
                              </w:rPr>
                              <w:t>С</w:t>
                            </w:r>
                            <w:r>
                              <w:rPr>
                                <w:rStyle w:val="Bodytext70Exact"/>
                                <w:b/>
                                <w:bCs/>
                                <w:i/>
                                <w:iCs/>
                              </w:rPr>
                              <w:t xml:space="preserve">А. </w:t>
                            </w:r>
                            <w:r>
                              <w:rPr>
                                <w:rStyle w:val="Bodytext70Exact"/>
                                <w:b/>
                                <w:bCs/>
                                <w:i/>
                                <w:iCs/>
                                <w:lang w:val="en-US" w:eastAsia="en-US" w:bidi="en-US"/>
                              </w:rPr>
                              <w:t>irm.ua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7" o:spid="_x0000_s1428" type="#_x0000_t202" style="position:absolute;margin-left:106.3pt;margin-top:294.45pt;width:37.45pt;height:9pt;z-index:2513146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70Exact"/>
                          <w:b/>
                          <w:bCs/>
                          <w:i/>
                          <w:iCs/>
                          <w:vertAlign w:val="superscript"/>
                        </w:rPr>
                        <w:t>С</w:t>
                      </w:r>
                      <w:r>
                        <w:rPr>
                          <w:rStyle w:val="Bodytext70Exact"/>
                          <w:b/>
                          <w:bCs/>
                          <w:i/>
                          <w:iCs/>
                        </w:rPr>
                        <w:t xml:space="preserve">А. </w:t>
                      </w:r>
                      <w:r>
                        <w:rPr>
                          <w:rStyle w:val="Bodytext70Exact"/>
                          <w:b/>
                          <w:bCs/>
                          <w:i/>
                          <w:iCs/>
                          <w:lang w:val="en-US" w:eastAsia="en-US" w:bidi="en-US"/>
                        </w:rPr>
                        <w:t>irm.ua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5712" behindDoc="0" locked="0" layoutInCell="1" allowOverlap="1">
                <wp:simplePos x="0" y="0"/>
                <wp:positionH relativeFrom="margin">
                  <wp:posOffset>4126865</wp:posOffset>
                </wp:positionH>
                <wp:positionV relativeFrom="paragraph">
                  <wp:posOffset>3324225</wp:posOffset>
                </wp:positionV>
                <wp:extent cx="646430" cy="652780"/>
                <wp:effectExtent l="0" t="0" r="0" b="0"/>
                <wp:wrapNone/>
                <wp:docPr id="1891" name="Text Box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6430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30"/>
                              <w:shd w:val="clear" w:color="auto" w:fill="auto"/>
                              <w:spacing w:after="110" w:line="182" w:lineRule="exact"/>
                              <w:ind w:left="180"/>
                            </w:pPr>
                            <w:r>
                              <w:rPr>
                                <w:rStyle w:val="Bodytext173Exact"/>
                                <w:i/>
                                <w:iCs/>
                                <w:lang w:val="fr-FR" w:eastAsia="fr-FR" w:bidi="fr-FR"/>
                              </w:rPr>
                              <w:t>JljflSl</w:t>
                            </w:r>
                            <w:r>
                              <w:rPr>
                                <w:rStyle w:val="Bodytext173Exact"/>
                                <w:i/>
                                <w:iCs/>
                              </w:rPr>
                              <w:t>/ІЫ</w:t>
                            </w:r>
                            <w:r>
                              <w:rPr>
                                <w:rStyle w:val="Bodytext1735pt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35ptNotItalicExact3"/>
                              </w:rPr>
                              <w:t>о</w:t>
                            </w:r>
                            <w:r>
                              <w:rPr>
                                <w:rStyle w:val="Bodytext1735ptNotItalicExact3"/>
                              </w:rPr>
                              <w:br/>
                            </w:r>
                            <w:r>
                              <w:rPr>
                                <w:rStyle w:val="Bodytext17375ptExact"/>
                                <w:i/>
                                <w:iCs/>
                              </w:rPr>
                              <w:t xml:space="preserve">Кмнтакь </w:t>
                            </w:r>
                            <w:r>
                              <w:rPr>
                                <w:rStyle w:val="Bodytext17375ptExact1"/>
                                <w:i/>
                                <w:iCs/>
                              </w:rPr>
                              <w:t>о</w:t>
                            </w:r>
                          </w:p>
                          <w:p w:rsidR="00C91E8D" w:rsidRDefault="00C91E8D">
                            <w:pPr>
                              <w:pStyle w:val="Bodytext1770"/>
                              <w:shd w:val="clear" w:color="auto" w:fill="auto"/>
                              <w:spacing w:before="0" w:after="34" w:line="120" w:lineRule="exact"/>
                              <w:ind w:left="180"/>
                            </w:pPr>
                            <w:r>
                              <w:rPr>
                                <w:rStyle w:val="Bodytext177Exact"/>
                                <w:lang w:val="la" w:eastAsia="la" w:bidi="la"/>
                              </w:rPr>
                              <w:t xml:space="preserve">i </w:t>
                            </w:r>
                            <w:r>
                              <w:rPr>
                                <w:rStyle w:val="Bodytext177Exact"/>
                              </w:rPr>
                              <w:t xml:space="preserve">.'нЛпІчиі </w:t>
                            </w:r>
                            <w:r>
                              <w:rPr>
                                <w:rStyle w:val="Bodytext1776ptItalicExact"/>
                              </w:rPr>
                              <w:t>/"'с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left="180" w:hanging="156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 xml:space="preserve">Юш/рЦ </w:t>
                            </w:r>
                            <w:r>
                              <w:rPr>
                                <w:rStyle w:val="Bodytext13Exact1"/>
                                <w:i/>
                                <w:iCs/>
                              </w:rPr>
                              <w:t>о</w:t>
                            </w:r>
                            <w:r>
                              <w:rPr>
                                <w:rStyle w:val="Bodytext13NotItalicExact2"/>
                              </w:rPr>
                              <w:t xml:space="preserve"> </w:t>
                            </w:r>
                            <w:r>
                              <w:rPr>
                                <w:rStyle w:val="Bodytext13NotItalicExact1"/>
                              </w:rPr>
                              <w:t>/ 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6" o:spid="_x0000_s1429" type="#_x0000_t202" style="position:absolute;margin-left:324.95pt;margin-top:261.75pt;width:50.9pt;height:51.4pt;z-index:2513157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30"/>
                        <w:shd w:val="clear" w:color="auto" w:fill="auto"/>
                        <w:spacing w:after="110" w:line="182" w:lineRule="exact"/>
                        <w:ind w:left="180"/>
                      </w:pPr>
                      <w:r>
                        <w:rPr>
                          <w:rStyle w:val="Bodytext173Exact"/>
                          <w:i/>
                          <w:iCs/>
                          <w:lang w:val="fr-FR" w:eastAsia="fr-FR" w:bidi="fr-FR"/>
                        </w:rPr>
                        <w:t>JljflSl</w:t>
                      </w:r>
                      <w:r>
                        <w:rPr>
                          <w:rStyle w:val="Bodytext173Exact"/>
                          <w:i/>
                          <w:iCs/>
                        </w:rPr>
                        <w:t>/ІЫ</w:t>
                      </w:r>
                      <w:r>
                        <w:rPr>
                          <w:rStyle w:val="Bodytext1735ptNotItalicExact"/>
                        </w:rPr>
                        <w:t xml:space="preserve"> </w:t>
                      </w:r>
                      <w:r>
                        <w:rPr>
                          <w:rStyle w:val="Bodytext1735ptNotItalicExact3"/>
                        </w:rPr>
                        <w:t>о</w:t>
                      </w:r>
                      <w:r>
                        <w:rPr>
                          <w:rStyle w:val="Bodytext1735ptNotItalicExact3"/>
                        </w:rPr>
                        <w:br/>
                      </w:r>
                      <w:r>
                        <w:rPr>
                          <w:rStyle w:val="Bodytext17375ptExact"/>
                          <w:i/>
                          <w:iCs/>
                        </w:rPr>
                        <w:t xml:space="preserve">Кмнтакь </w:t>
                      </w:r>
                      <w:r>
                        <w:rPr>
                          <w:rStyle w:val="Bodytext17375ptExact1"/>
                          <w:i/>
                          <w:iCs/>
                        </w:rPr>
                        <w:t>о</w:t>
                      </w:r>
                    </w:p>
                    <w:p w:rsidR="00C91E8D" w:rsidRDefault="00C91E8D">
                      <w:pPr>
                        <w:pStyle w:val="Bodytext1770"/>
                        <w:shd w:val="clear" w:color="auto" w:fill="auto"/>
                        <w:spacing w:before="0" w:after="34" w:line="120" w:lineRule="exact"/>
                        <w:ind w:left="180"/>
                      </w:pPr>
                      <w:r>
                        <w:rPr>
                          <w:rStyle w:val="Bodytext177Exact"/>
                          <w:lang w:val="la" w:eastAsia="la" w:bidi="la"/>
                        </w:rPr>
                        <w:t xml:space="preserve">i </w:t>
                      </w:r>
                      <w:r>
                        <w:rPr>
                          <w:rStyle w:val="Bodytext177Exact"/>
                        </w:rPr>
                        <w:t xml:space="preserve">.'нЛпІчиі </w:t>
                      </w:r>
                      <w:r>
                        <w:rPr>
                          <w:rStyle w:val="Bodytext1776ptItalicExact"/>
                        </w:rPr>
                        <w:t>/"'с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left="180" w:hanging="156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 xml:space="preserve">Юш/рЦ </w:t>
                      </w:r>
                      <w:r>
                        <w:rPr>
                          <w:rStyle w:val="Bodytext13Exact1"/>
                          <w:i/>
                          <w:iCs/>
                        </w:rPr>
                        <w:t>о</w:t>
                      </w:r>
                      <w:r>
                        <w:rPr>
                          <w:rStyle w:val="Bodytext13NotItalicExact2"/>
                        </w:rPr>
                        <w:t xml:space="preserve"> </w:t>
                      </w:r>
                      <w:r>
                        <w:rPr>
                          <w:rStyle w:val="Bodytext13NotItalicExact1"/>
                        </w:rPr>
                        <w:t>/ 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6736" behindDoc="0" locked="0" layoutInCell="1" allowOverlap="1">
                <wp:simplePos x="0" y="0"/>
                <wp:positionH relativeFrom="margin">
                  <wp:posOffset>2401570</wp:posOffset>
                </wp:positionH>
                <wp:positionV relativeFrom="paragraph">
                  <wp:posOffset>4245610</wp:posOffset>
                </wp:positionV>
                <wp:extent cx="381000" cy="101600"/>
                <wp:effectExtent l="0" t="0" r="0" b="0"/>
                <wp:wrapNone/>
                <wp:docPr id="1890" name="Text Box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10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8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t>А псп/Л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5" o:spid="_x0000_s1430" type="#_x0000_t202" style="position:absolute;margin-left:189.1pt;margin-top:334.3pt;width:30pt;height:8pt;z-index:2513167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8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t>А псп/Л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7760" behindDoc="0" locked="0" layoutInCell="1" allowOverlap="1">
                <wp:simplePos x="0" y="0"/>
                <wp:positionH relativeFrom="margin">
                  <wp:posOffset>3672840</wp:posOffset>
                </wp:positionH>
                <wp:positionV relativeFrom="paragraph">
                  <wp:posOffset>4137025</wp:posOffset>
                </wp:positionV>
                <wp:extent cx="381000" cy="101600"/>
                <wp:effectExtent l="0" t="0" r="0" b="0"/>
                <wp:wrapNone/>
                <wp:docPr id="1889" name="Text Box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10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8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t>Пит</w:t>
                            </w:r>
                            <w:r>
                              <w:rPr>
                                <w:lang w:val="la" w:eastAsia="la" w:bidi="la"/>
                              </w:rPr>
                              <w:t>/ut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4" o:spid="_x0000_s1431" type="#_x0000_t202" style="position:absolute;margin-left:289.2pt;margin-top:325.75pt;width:30pt;height:8pt;z-index:251317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8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t>Пит</w:t>
                      </w:r>
                      <w:r>
                        <w:rPr>
                          <w:lang w:val="la" w:eastAsia="la" w:bidi="la"/>
                        </w:rPr>
                        <w:t>/ut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8784" behindDoc="0" locked="0" layoutInCell="1" allowOverlap="1">
                <wp:simplePos x="0" y="0"/>
                <wp:positionH relativeFrom="margin">
                  <wp:posOffset>3371215</wp:posOffset>
                </wp:positionH>
                <wp:positionV relativeFrom="paragraph">
                  <wp:posOffset>4337050</wp:posOffset>
                </wp:positionV>
                <wp:extent cx="692150" cy="101600"/>
                <wp:effectExtent l="0" t="0" r="0" b="0"/>
                <wp:wrapNone/>
                <wp:docPr id="1888" name="Text Box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21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lang w:val="fr-FR" w:eastAsia="fr-FR" w:bidi="fr-FR"/>
                              </w:rPr>
                              <w:t xml:space="preserve">Ma. </w:t>
                            </w:r>
                            <w:r>
                              <w:t>нАшгнее. 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3" o:spid="_x0000_s1432" type="#_x0000_t202" style="position:absolute;margin-left:265.45pt;margin-top:341.5pt;width:54.5pt;height:8pt;z-index:2513187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</w:pPr>
                      <w:r>
                        <w:rPr>
                          <w:lang w:val="fr-FR" w:eastAsia="fr-FR" w:bidi="fr-FR"/>
                        </w:rPr>
                        <w:t xml:space="preserve">Ma. </w:t>
                      </w:r>
                      <w:r>
                        <w:t>нАшгнее. 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19808" behindDoc="0" locked="0" layoutInCell="1" allowOverlap="1">
                <wp:simplePos x="0" y="0"/>
                <wp:positionH relativeFrom="margin">
                  <wp:posOffset>2020570</wp:posOffset>
                </wp:positionH>
                <wp:positionV relativeFrom="paragraph">
                  <wp:posOffset>4512945</wp:posOffset>
                </wp:positionV>
                <wp:extent cx="753110" cy="593090"/>
                <wp:effectExtent l="0" t="0" r="0" b="0"/>
                <wp:wrapNone/>
                <wp:docPr id="1887" name="Text Box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53110" cy="593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11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la" w:eastAsia="la" w:bidi="la"/>
                              </w:rPr>
                              <w:t>'n/iinfU</w:t>
                            </w:r>
                          </w:p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after="100" w:line="160" w:lineRule="exact"/>
                              <w:ind w:firstLine="11"/>
                            </w:pPr>
                            <w:r>
                              <w:rPr>
                                <w:lang w:val="la" w:eastAsia="la" w:bidi="la"/>
                              </w:rPr>
                              <w:t>oJkcapau</w:t>
                            </w:r>
                          </w:p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spacing w:line="158" w:lineRule="exact"/>
                              <w:jc w:val="left"/>
                            </w:pPr>
                            <w:r>
                              <w:rPr>
                                <w:rStyle w:val="Bodytext1748ptNotItalicExact"/>
                              </w:rPr>
                              <w:t xml:space="preserve">S </w:t>
                            </w:r>
                            <w:r>
                              <w:rPr>
                                <w:rStyle w:val="Bodytext1748ptNotItalicExact"/>
                                <w:lang w:val="ru-RU" w:eastAsia="ru-RU" w:bidi="ru-RU"/>
                              </w:rPr>
                              <w:t xml:space="preserve">о </w:t>
                            </w:r>
                            <w:r>
                              <w:rPr>
                                <w:rStyle w:val="Bodytext1748ptSpacing0ptExact"/>
                                <w:i/>
                                <w:iCs/>
                              </w:rPr>
                              <w:t>Тутауліл</w:t>
                            </w:r>
                            <w:r>
                              <w:rPr>
                                <w:rStyle w:val="Bodytext1748ptSpacing0ptExact"/>
                                <w:i/>
                                <w:iCs/>
                              </w:rPr>
                              <w:br/>
                            </w:r>
                            <w:r>
                              <w:rPr>
                                <w:rStyle w:val="Bodytext17495ptNotItalicExact"/>
                              </w:rPr>
                              <w:t>Казаватъ</w:t>
                            </w:r>
                            <w:r>
                              <w:rPr>
                                <w:rStyle w:val="Bodytext17495ptNotItalicExact"/>
                              </w:rPr>
                              <w:br/>
                            </w:r>
                            <w:r>
                              <w:rPr>
                                <w:rStyle w:val="Bodytext17485ptNotItalicExact2"/>
                              </w:rPr>
                              <w:t xml:space="preserve">, - </w:t>
                            </w:r>
                            <w:r>
                              <w:rPr>
                                <w:rStyle w:val="Bodytext17485ptNotItalicExact1"/>
                              </w:rPr>
                              <w:t xml:space="preserve">Ü </w:t>
                            </w:r>
                            <w:r>
                              <w:rPr>
                                <w:lang w:val="fr-FR" w:eastAsia="fr-FR" w:bidi="fr-FR"/>
                              </w:rPr>
                              <w:t xml:space="preserve">Ai ter. </w:t>
                            </w:r>
                            <w:r>
                              <w:t>ч,?и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2" o:spid="_x0000_s1433" type="#_x0000_t202" style="position:absolute;margin-left:159.1pt;margin-top:355.35pt;width:59.3pt;height:46.7pt;z-index:2513198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11"/>
                      </w:pPr>
                      <w:r>
                        <w:rPr>
                          <w:rStyle w:val="Bodytext13Exact"/>
                          <w:i/>
                          <w:iCs/>
                          <w:lang w:val="la" w:eastAsia="la" w:bidi="la"/>
                        </w:rPr>
                        <w:t>'n/iinfU</w:t>
                      </w:r>
                    </w:p>
                    <w:p w:rsidR="00C91E8D" w:rsidRDefault="00C91E8D">
                      <w:pPr>
                        <w:pStyle w:val="Bodytext176"/>
                        <w:shd w:val="clear" w:color="auto" w:fill="auto"/>
                        <w:spacing w:after="100" w:line="160" w:lineRule="exact"/>
                        <w:ind w:firstLine="11"/>
                      </w:pPr>
                      <w:r>
                        <w:rPr>
                          <w:lang w:val="la" w:eastAsia="la" w:bidi="la"/>
                        </w:rPr>
                        <w:t>oJkcapau</w:t>
                      </w:r>
                    </w:p>
                    <w:p w:rsidR="00C91E8D" w:rsidRDefault="00C91E8D">
                      <w:pPr>
                        <w:pStyle w:val="Bodytext174"/>
                        <w:shd w:val="clear" w:color="auto" w:fill="auto"/>
                        <w:spacing w:line="158" w:lineRule="exact"/>
                        <w:jc w:val="left"/>
                      </w:pPr>
                      <w:r>
                        <w:rPr>
                          <w:rStyle w:val="Bodytext1748ptNotItalicExact"/>
                        </w:rPr>
                        <w:t xml:space="preserve">S </w:t>
                      </w:r>
                      <w:r>
                        <w:rPr>
                          <w:rStyle w:val="Bodytext1748ptNotItalicExact"/>
                          <w:lang w:val="ru-RU" w:eastAsia="ru-RU" w:bidi="ru-RU"/>
                        </w:rPr>
                        <w:t xml:space="preserve">о </w:t>
                      </w:r>
                      <w:r>
                        <w:rPr>
                          <w:rStyle w:val="Bodytext1748ptSpacing0ptExact"/>
                          <w:i/>
                          <w:iCs/>
                        </w:rPr>
                        <w:t>Тутауліл</w:t>
                      </w:r>
                      <w:r>
                        <w:rPr>
                          <w:rStyle w:val="Bodytext1748ptSpacing0ptExact"/>
                          <w:i/>
                          <w:iCs/>
                        </w:rPr>
                        <w:br/>
                      </w:r>
                      <w:r>
                        <w:rPr>
                          <w:rStyle w:val="Bodytext17495ptNotItalicExact"/>
                        </w:rPr>
                        <w:t>Казаватъ</w:t>
                      </w:r>
                      <w:r>
                        <w:rPr>
                          <w:rStyle w:val="Bodytext17495ptNotItalicExact"/>
                        </w:rPr>
                        <w:br/>
                      </w:r>
                      <w:r>
                        <w:rPr>
                          <w:rStyle w:val="Bodytext17485ptNotItalicExact2"/>
                        </w:rPr>
                        <w:t xml:space="preserve">, - </w:t>
                      </w:r>
                      <w:r>
                        <w:rPr>
                          <w:rStyle w:val="Bodytext17485ptNotItalicExact1"/>
                        </w:rPr>
                        <w:t xml:space="preserve">Ü </w:t>
                      </w:r>
                      <w:r>
                        <w:rPr>
                          <w:lang w:val="fr-FR" w:eastAsia="fr-FR" w:bidi="fr-FR"/>
                        </w:rPr>
                        <w:t xml:space="preserve">Ai ter. </w:t>
                      </w:r>
                      <w:r>
                        <w:t>ч,?и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0832" behindDoc="0" locked="0" layoutInCell="1" allowOverlap="1">
                <wp:simplePos x="0" y="0"/>
                <wp:positionH relativeFrom="margin">
                  <wp:posOffset>3230880</wp:posOffset>
                </wp:positionH>
                <wp:positionV relativeFrom="paragraph">
                  <wp:posOffset>4651375</wp:posOffset>
                </wp:positionV>
                <wp:extent cx="411480" cy="101600"/>
                <wp:effectExtent l="0" t="0" r="0" b="0"/>
                <wp:wrapNone/>
                <wp:docPr id="1886" name="Text Box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148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8"/>
                              <w:shd w:val="clear" w:color="auto" w:fill="auto"/>
                              <w:spacing w:line="160" w:lineRule="exact"/>
                            </w:pPr>
                            <w:r>
                              <w:t>\Іпгапіпа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1" o:spid="_x0000_s1434" type="#_x0000_t202" style="position:absolute;margin-left:254.4pt;margin-top:366.25pt;width:32.4pt;height:8pt;z-index:251320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8"/>
                        <w:shd w:val="clear" w:color="auto" w:fill="auto"/>
                        <w:spacing w:line="160" w:lineRule="exact"/>
                      </w:pPr>
                      <w:r>
                        <w:t>\Іпгапіпа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1856" behindDoc="0" locked="0" layoutInCell="1" allowOverlap="1">
                <wp:simplePos x="0" y="0"/>
                <wp:positionH relativeFrom="margin">
                  <wp:posOffset>3276600</wp:posOffset>
                </wp:positionH>
                <wp:positionV relativeFrom="paragraph">
                  <wp:posOffset>4871720</wp:posOffset>
                </wp:positionV>
                <wp:extent cx="420370" cy="120650"/>
                <wp:effectExtent l="0" t="0" r="0" b="0"/>
                <wp:wrapNone/>
                <wp:docPr id="1885" name="Text Box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037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190" w:lineRule="exact"/>
                              <w:ind w:firstLine="29"/>
                            </w:pPr>
                            <w:r>
                              <w:rPr>
                                <w:rStyle w:val="Bodytext65Exact"/>
                              </w:rPr>
                              <w:t>Шаватъ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0" o:spid="_x0000_s1435" type="#_x0000_t202" style="position:absolute;margin-left:258pt;margin-top:383.6pt;width:33.1pt;height:9.5pt;z-index:2513218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190" w:lineRule="exact"/>
                        <w:ind w:firstLine="29"/>
                      </w:pPr>
                      <w:r>
                        <w:rPr>
                          <w:rStyle w:val="Bodytext65Exact"/>
                        </w:rPr>
                        <w:t>Шаватъ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2880" behindDoc="0" locked="0" layoutInCell="1" allowOverlap="1">
                <wp:simplePos x="0" y="0"/>
                <wp:positionH relativeFrom="margin">
                  <wp:posOffset>3706495</wp:posOffset>
                </wp:positionH>
                <wp:positionV relativeFrom="paragraph">
                  <wp:posOffset>5072380</wp:posOffset>
                </wp:positionV>
                <wp:extent cx="359410" cy="95250"/>
                <wp:effectExtent l="0" t="0" r="0" b="0"/>
                <wp:wrapNone/>
                <wp:docPr id="1884" name="Text Box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spacing w:line="150" w:lineRule="exact"/>
                              <w:ind w:firstLine="48"/>
                              <w:jc w:val="left"/>
                            </w:pPr>
                            <w:r>
                              <w:t>-Кепи,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9" o:spid="_x0000_s1436" type="#_x0000_t202" style="position:absolute;margin-left:291.85pt;margin-top:399.4pt;width:28.3pt;height:7.5pt;z-index:251322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4"/>
                        <w:shd w:val="clear" w:color="auto" w:fill="auto"/>
                        <w:spacing w:line="150" w:lineRule="exact"/>
                        <w:ind w:firstLine="48"/>
                        <w:jc w:val="left"/>
                      </w:pPr>
                      <w:r>
                        <w:t>-Кепи,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3904" behindDoc="0" locked="0" layoutInCell="1" allowOverlap="1">
                <wp:simplePos x="0" y="0"/>
                <wp:positionH relativeFrom="margin">
                  <wp:posOffset>4297680</wp:posOffset>
                </wp:positionH>
                <wp:positionV relativeFrom="paragraph">
                  <wp:posOffset>4505960</wp:posOffset>
                </wp:positionV>
                <wp:extent cx="243840" cy="101600"/>
                <wp:effectExtent l="0" t="0" r="0" b="0"/>
                <wp:wrapNone/>
                <wp:docPr id="1883" name="Text Box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384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9"/>
                              <w:shd w:val="clear" w:color="auto" w:fill="auto"/>
                              <w:spacing w:line="160" w:lineRule="exact"/>
                            </w:pPr>
                            <w:r>
                              <w:t>.іеиъ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8" o:spid="_x0000_s1437" type="#_x0000_t202" style="position:absolute;margin-left:338.4pt;margin-top:354.8pt;width:19.2pt;height:8pt;z-index:2513239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9"/>
                        <w:shd w:val="clear" w:color="auto" w:fill="auto"/>
                        <w:spacing w:line="160" w:lineRule="exact"/>
                      </w:pPr>
                      <w:r>
                        <w:t>.іеиъ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4928" behindDoc="0" locked="0" layoutInCell="1" allowOverlap="1">
                <wp:simplePos x="0" y="0"/>
                <wp:positionH relativeFrom="margin">
                  <wp:posOffset>1048385</wp:posOffset>
                </wp:positionH>
                <wp:positionV relativeFrom="paragraph">
                  <wp:posOffset>5723890</wp:posOffset>
                </wp:positionV>
                <wp:extent cx="356870" cy="171450"/>
                <wp:effectExtent l="0" t="0" r="0" b="0"/>
                <wp:wrapNone/>
                <wp:docPr id="1882" name="Text Box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687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5"/>
                              <w:shd w:val="clear" w:color="auto" w:fill="auto"/>
                              <w:spacing w:line="150" w:lineRule="exact"/>
                              <w:ind w:firstLine="110"/>
                            </w:pPr>
                            <w:r>
                              <w:t>Пять</w:t>
                            </w:r>
                          </w:p>
                          <w:p w:rsidR="00C91E8D" w:rsidRDefault="00C91E8D">
                            <w:pPr>
                              <w:pStyle w:val="Bodytext1730"/>
                              <w:shd w:val="clear" w:color="auto" w:fill="auto"/>
                              <w:spacing w:line="120" w:lineRule="exact"/>
                              <w:ind w:firstLine="29"/>
                            </w:pPr>
                            <w:r>
                              <w:rPr>
                                <w:rStyle w:val="Bodytext173Exact"/>
                                <w:i/>
                                <w:iCs/>
                              </w:rPr>
                              <w:t>Ілк с,</w:t>
                            </w:r>
                            <w:r>
                              <w:rPr>
                                <w:rStyle w:val="Bodytext1735pt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35ptNotItalicExact2"/>
                                <w:lang w:val="ru-RU" w:eastAsia="ru-RU" w:bidi="ru-RU"/>
                              </w:rPr>
                              <w:t>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7" o:spid="_x0000_s1438" type="#_x0000_t202" style="position:absolute;margin-left:82.55pt;margin-top:450.7pt;width:28.1pt;height:13.5pt;z-index:251324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5"/>
                        <w:shd w:val="clear" w:color="auto" w:fill="auto"/>
                        <w:spacing w:line="150" w:lineRule="exact"/>
                        <w:ind w:firstLine="110"/>
                      </w:pPr>
                      <w:r>
                        <w:t>Пять</w:t>
                      </w:r>
                    </w:p>
                    <w:p w:rsidR="00C91E8D" w:rsidRDefault="00C91E8D">
                      <w:pPr>
                        <w:pStyle w:val="Bodytext1730"/>
                        <w:shd w:val="clear" w:color="auto" w:fill="auto"/>
                        <w:spacing w:line="120" w:lineRule="exact"/>
                        <w:ind w:firstLine="29"/>
                      </w:pPr>
                      <w:r>
                        <w:rPr>
                          <w:rStyle w:val="Bodytext173Exact"/>
                          <w:i/>
                          <w:iCs/>
                        </w:rPr>
                        <w:t>Ілк с,</w:t>
                      </w:r>
                      <w:r>
                        <w:rPr>
                          <w:rStyle w:val="Bodytext1735ptNotItalicExact"/>
                        </w:rPr>
                        <w:t xml:space="preserve"> </w:t>
                      </w:r>
                      <w:r>
                        <w:rPr>
                          <w:rStyle w:val="Bodytext1735ptNotItalicExact2"/>
                          <w:lang w:val="ru-RU" w:eastAsia="ru-RU" w:bidi="ru-RU"/>
                        </w:rPr>
                        <w:t>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5952" behindDoc="0" locked="0" layoutInCell="1" allowOverlap="1">
                <wp:simplePos x="0" y="0"/>
                <wp:positionH relativeFrom="margin">
                  <wp:posOffset>1505585</wp:posOffset>
                </wp:positionH>
                <wp:positionV relativeFrom="paragraph">
                  <wp:posOffset>5528945</wp:posOffset>
                </wp:positionV>
                <wp:extent cx="951230" cy="177800"/>
                <wp:effectExtent l="0" t="0" r="0" b="0"/>
                <wp:wrapNone/>
                <wp:docPr id="1881" name="Text Box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5123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30"/>
                              <w:shd w:val="clear" w:color="auto" w:fill="auto"/>
                              <w:spacing w:line="120" w:lineRule="exact"/>
                              <w:ind w:firstLine="12"/>
                            </w:pPr>
                            <w:r>
                              <w:rPr>
                                <w:rStyle w:val="Bodytext1735ptNotItalicExact2"/>
                              </w:rPr>
                              <w:t xml:space="preserve">i </w:t>
                            </w:r>
                            <w:r>
                              <w:rPr>
                                <w:rStyle w:val="Bodytext173Exact"/>
                                <w:i/>
                                <w:iCs/>
                                <w:lang w:val="la" w:eastAsia="la" w:bidi="la"/>
                              </w:rPr>
                              <w:t xml:space="preserve">Ck^jKijiokimi. </w:t>
                            </w:r>
                            <w:r>
                              <w:rPr>
                                <w:rStyle w:val="Bodytext173Exact"/>
                                <w:i/>
                                <w:iCs/>
                              </w:rPr>
                              <w:t>"і,</w:t>
                            </w:r>
                          </w:p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  <w:ind w:firstLine="12"/>
                            </w:pPr>
                            <w:r>
                              <w:rPr>
                                <w:rStyle w:val="Bodytext176SmallCapsExact"/>
                                <w:i/>
                                <w:iCs/>
                              </w:rPr>
                              <w:t>■ІаУ</w:t>
                            </w:r>
                            <w:r>
                              <w:rPr>
                                <w:rStyle w:val="Bodytext176Exact1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t>оКьетъ 'Гасакь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6" o:spid="_x0000_s1439" type="#_x0000_t202" style="position:absolute;margin-left:118.55pt;margin-top:435.35pt;width:74.9pt;height:14pt;z-index:251325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30"/>
                        <w:shd w:val="clear" w:color="auto" w:fill="auto"/>
                        <w:spacing w:line="120" w:lineRule="exact"/>
                        <w:ind w:firstLine="12"/>
                      </w:pPr>
                      <w:r>
                        <w:rPr>
                          <w:rStyle w:val="Bodytext1735ptNotItalicExact2"/>
                        </w:rPr>
                        <w:t xml:space="preserve">i </w:t>
                      </w:r>
                      <w:r>
                        <w:rPr>
                          <w:rStyle w:val="Bodytext173Exact"/>
                          <w:i/>
                          <w:iCs/>
                          <w:lang w:val="la" w:eastAsia="la" w:bidi="la"/>
                        </w:rPr>
                        <w:t xml:space="preserve">Ck^jKijiokimi. </w:t>
                      </w:r>
                      <w:r>
                        <w:rPr>
                          <w:rStyle w:val="Bodytext173Exact"/>
                          <w:i/>
                          <w:iCs/>
                        </w:rPr>
                        <w:t>"і,</w:t>
                      </w:r>
                    </w:p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  <w:ind w:firstLine="12"/>
                      </w:pPr>
                      <w:r>
                        <w:rPr>
                          <w:rStyle w:val="Bodytext176SmallCapsExact"/>
                          <w:i/>
                          <w:iCs/>
                        </w:rPr>
                        <w:t>■ІаУ</w:t>
                      </w:r>
                      <w:r>
                        <w:rPr>
                          <w:rStyle w:val="Bodytext176Exact1"/>
                          <w:i/>
                          <w:iCs/>
                        </w:rPr>
                        <w:t xml:space="preserve"> </w:t>
                      </w:r>
                      <w:r>
                        <w:t>оКьетъ 'Гасакь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6976" behindDoc="0" locked="0" layoutInCell="1" allowOverlap="1">
                <wp:simplePos x="0" y="0"/>
                <wp:positionH relativeFrom="margin">
                  <wp:posOffset>1195070</wp:posOffset>
                </wp:positionH>
                <wp:positionV relativeFrom="paragraph">
                  <wp:posOffset>5969000</wp:posOffset>
                </wp:positionV>
                <wp:extent cx="356870" cy="101600"/>
                <wp:effectExtent l="0" t="0" r="0" b="0"/>
                <wp:wrapNone/>
                <wp:docPr id="1880" name="Text Box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68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lang w:val="fr-FR" w:eastAsia="fr-FR" w:bidi="fr-FR"/>
                              </w:rPr>
                              <w:t>ütpètue.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5" o:spid="_x0000_s1440" type="#_x0000_t202" style="position:absolute;margin-left:94.1pt;margin-top:470pt;width:28.1pt;height:8pt;z-index:251326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lang w:val="fr-FR" w:eastAsia="fr-FR" w:bidi="fr-FR"/>
                        </w:rPr>
                        <w:t>ütpètue.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8000" behindDoc="0" locked="0" layoutInCell="1" allowOverlap="1">
                <wp:simplePos x="0" y="0"/>
                <wp:positionH relativeFrom="margin">
                  <wp:posOffset>2096770</wp:posOffset>
                </wp:positionH>
                <wp:positionV relativeFrom="paragraph">
                  <wp:posOffset>5897245</wp:posOffset>
                </wp:positionV>
                <wp:extent cx="481330" cy="254000"/>
                <wp:effectExtent l="0" t="0" r="0" b="0"/>
                <wp:wrapNone/>
                <wp:docPr id="1879" name="Text Box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8133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Лишь Я А,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4" o:spid="_x0000_s1441" type="#_x0000_t202" style="position:absolute;margin-left:165.1pt;margin-top:464.35pt;width:37.9pt;height:20pt;z-index:251328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Лишь Я А,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29024" behindDoc="0" locked="0" layoutInCell="1" allowOverlap="1">
                <wp:simplePos x="0" y="0"/>
                <wp:positionH relativeFrom="margin">
                  <wp:posOffset>3270250</wp:posOffset>
                </wp:positionH>
                <wp:positionV relativeFrom="paragraph">
                  <wp:posOffset>6106160</wp:posOffset>
                </wp:positionV>
                <wp:extent cx="374650" cy="101600"/>
                <wp:effectExtent l="0" t="0" r="0" b="0"/>
                <wp:wrapNone/>
                <wp:docPr id="1878" name="Text Box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46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lang w:val="fr-FR" w:eastAsia="fr-FR" w:bidi="fr-FR"/>
                              </w:rPr>
                              <w:t xml:space="preserve">va. </w:t>
                            </w:r>
                            <w:r>
                              <w:t>тш;,</w:t>
                            </w:r>
                            <w:r>
                              <w:rPr>
                                <w:vertAlign w:val="subscript"/>
                              </w:rPr>
                              <w:t>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3" o:spid="_x0000_s1442" type="#_x0000_t202" style="position:absolute;margin-left:257.5pt;margin-top:480.8pt;width:29.5pt;height:8pt;z-index:2513290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</w:pPr>
                      <w:r>
                        <w:rPr>
                          <w:lang w:val="fr-FR" w:eastAsia="fr-FR" w:bidi="fr-FR"/>
                        </w:rPr>
                        <w:t xml:space="preserve">va. </w:t>
                      </w:r>
                      <w:r>
                        <w:t>тш;,</w:t>
                      </w:r>
                      <w:r>
                        <w:rPr>
                          <w:vertAlign w:val="subscript"/>
                        </w:rPr>
                        <w:t>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0048" behindDoc="0" locked="0" layoutInCell="1" allowOverlap="1">
                <wp:simplePos x="0" y="0"/>
                <wp:positionH relativeFrom="margin">
                  <wp:posOffset>1240790</wp:posOffset>
                </wp:positionH>
                <wp:positionV relativeFrom="paragraph">
                  <wp:posOffset>6743065</wp:posOffset>
                </wp:positionV>
                <wp:extent cx="591185" cy="212725"/>
                <wp:effectExtent l="0" t="0" r="0" b="0"/>
                <wp:wrapNone/>
                <wp:docPr id="1877" name="Text Box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1185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00"/>
                              <w:shd w:val="clear" w:color="auto" w:fill="auto"/>
                              <w:tabs>
                                <w:tab w:val="left" w:leader="dot" w:pos="854"/>
                              </w:tabs>
                              <w:spacing w:after="45" w:line="130" w:lineRule="exact"/>
                            </w:pPr>
                            <w:r>
                              <w:t>InnUUU'u</w:t>
                            </w:r>
                            <w:r>
                              <w:rPr>
                                <w:rStyle w:val="Bodytext180TimesNewRoman65ptNotItalicExact"/>
                                <w:rFonts w:eastAsia="Arial"/>
                              </w:rPr>
                              <w:tab/>
                              <w:t>^</w:t>
                            </w:r>
                          </w:p>
                          <w:p w:rsidR="00C91E8D" w:rsidRDefault="00C91E8D">
                            <w:pPr>
                              <w:pStyle w:val="Bodytext178"/>
                              <w:shd w:val="clear" w:color="auto" w:fill="auto"/>
                              <w:spacing w:line="160" w:lineRule="exact"/>
                              <w:ind w:firstLine="62"/>
                              <w:jc w:val="both"/>
                            </w:pPr>
                            <w:r>
                              <w:rPr>
                                <w:lang w:val="de-DE" w:eastAsia="de-DE" w:bidi="de-DE"/>
                              </w:rPr>
                              <w:t xml:space="preserve">litten </w:t>
                            </w:r>
                            <w:r>
                              <w:t>Арыкі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2" o:spid="_x0000_s1443" type="#_x0000_t202" style="position:absolute;margin-left:97.7pt;margin-top:530.95pt;width:46.55pt;height:16.75pt;z-index:2513300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00"/>
                        <w:shd w:val="clear" w:color="auto" w:fill="auto"/>
                        <w:tabs>
                          <w:tab w:val="left" w:leader="dot" w:pos="854"/>
                        </w:tabs>
                        <w:spacing w:after="45" w:line="130" w:lineRule="exact"/>
                      </w:pPr>
                      <w:r>
                        <w:t>InnUUU'u</w:t>
                      </w:r>
                      <w:r>
                        <w:rPr>
                          <w:rStyle w:val="Bodytext180TimesNewRoman65ptNotItalicExact"/>
                          <w:rFonts w:eastAsia="Arial"/>
                        </w:rPr>
                        <w:tab/>
                        <w:t>^</w:t>
                      </w:r>
                    </w:p>
                    <w:p w:rsidR="00C91E8D" w:rsidRDefault="00C91E8D">
                      <w:pPr>
                        <w:pStyle w:val="Bodytext178"/>
                        <w:shd w:val="clear" w:color="auto" w:fill="auto"/>
                        <w:spacing w:line="160" w:lineRule="exact"/>
                        <w:ind w:firstLine="62"/>
                        <w:jc w:val="both"/>
                      </w:pPr>
                      <w:r>
                        <w:rPr>
                          <w:lang w:val="de-DE" w:eastAsia="de-DE" w:bidi="de-DE"/>
                        </w:rPr>
                        <w:t xml:space="preserve">litten </w:t>
                      </w:r>
                      <w:r>
                        <w:t>Арыкі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1072" behindDoc="0" locked="0" layoutInCell="1" allowOverlap="1">
                <wp:simplePos x="0" y="0"/>
                <wp:positionH relativeFrom="margin">
                  <wp:posOffset>2054225</wp:posOffset>
                </wp:positionH>
                <wp:positionV relativeFrom="paragraph">
                  <wp:posOffset>6774815</wp:posOffset>
                </wp:positionV>
                <wp:extent cx="377825" cy="254000"/>
                <wp:effectExtent l="0" t="0" r="0" b="0"/>
                <wp:wrapNone/>
                <wp:docPr id="1876" name="Text Box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782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Iаа.итіь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1" o:spid="_x0000_s1444" type="#_x0000_t202" style="position:absolute;margin-left:161.75pt;margin-top:533.45pt;width:29.75pt;height:20pt;z-index:251331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Iаа.итіь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2096" behindDoc="0" locked="0" layoutInCell="1" allowOverlap="1">
                <wp:simplePos x="0" y="0"/>
                <wp:positionH relativeFrom="margin">
                  <wp:posOffset>2670175</wp:posOffset>
                </wp:positionH>
                <wp:positionV relativeFrom="paragraph">
                  <wp:posOffset>6734810</wp:posOffset>
                </wp:positionV>
                <wp:extent cx="892810" cy="228600"/>
                <wp:effectExtent l="0" t="0" r="0" b="0"/>
                <wp:wrapNone/>
                <wp:docPr id="1875" name="Text Box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9281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1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А. іадша</w:t>
                            </w:r>
                          </w:p>
                          <w:p w:rsidR="00C91E8D" w:rsidRDefault="00C91E8D">
                            <w:pPr>
                              <w:pStyle w:val="Bodytext176"/>
                              <w:shd w:val="clear" w:color="auto" w:fill="auto"/>
                              <w:spacing w:line="160" w:lineRule="exact"/>
                              <w:ind w:firstLine="14"/>
                            </w:pPr>
                            <w:r>
                              <w:t>п.-Німь</w:t>
                            </w:r>
                            <w:r>
                              <w:rPr>
                                <w:lang w:val="fr-FR" w:eastAsia="fr-FR" w:bidi="fr-FR"/>
                              </w:rPr>
                              <w:t>-A</w:t>
                            </w:r>
                            <w:r>
                              <w:t>/ти іыкь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0" o:spid="_x0000_s1445" type="#_x0000_t202" style="position:absolute;margin-left:210.25pt;margin-top:530.3pt;width:70.3pt;height:18pt;z-index:251332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1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А. іадша</w:t>
                      </w:r>
                    </w:p>
                    <w:p w:rsidR="00C91E8D" w:rsidRDefault="00C91E8D">
                      <w:pPr>
                        <w:pStyle w:val="Bodytext176"/>
                        <w:shd w:val="clear" w:color="auto" w:fill="auto"/>
                        <w:spacing w:line="160" w:lineRule="exact"/>
                        <w:ind w:firstLine="14"/>
                      </w:pPr>
                      <w:r>
                        <w:t>п.-Німь</w:t>
                      </w:r>
                      <w:r>
                        <w:rPr>
                          <w:lang w:val="fr-FR" w:eastAsia="fr-FR" w:bidi="fr-FR"/>
                        </w:rPr>
                        <w:t>-A</w:t>
                      </w:r>
                      <w:r>
                        <w:t>/ти іыкь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3120" behindDoc="0" locked="0" layoutInCell="1" allowOverlap="1">
                <wp:simplePos x="0" y="0"/>
                <wp:positionH relativeFrom="margin">
                  <wp:posOffset>2654935</wp:posOffset>
                </wp:positionH>
                <wp:positionV relativeFrom="paragraph">
                  <wp:posOffset>7854950</wp:posOffset>
                </wp:positionV>
                <wp:extent cx="704215" cy="304800"/>
                <wp:effectExtent l="0" t="0" r="0" b="0"/>
                <wp:wrapNone/>
                <wp:docPr id="1874" name="Text Box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0421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0"/>
                              <w:shd w:val="clear" w:color="auto" w:fill="auto"/>
                              <w:spacing w:before="0" w:line="14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6Spacing0ptExact"/>
                              </w:rPr>
                              <w:t>Хезаразг&gt;ъ\У</w:t>
                            </w:r>
                          </w:p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spacing w:line="170" w:lineRule="exact"/>
                              <w:ind w:firstLine="125"/>
                              <w:jc w:val="left"/>
                            </w:pPr>
                            <w:r>
                              <w:t>(Азарысь)</w:t>
                            </w:r>
                            <w:r>
                              <w:rPr>
                                <w:rStyle w:val="Bodytext17485ptNotItalicExact2"/>
                              </w:rPr>
                              <w:t xml:space="preserve"> </w:t>
                            </w:r>
                            <w:r>
                              <w:rPr>
                                <w:rStyle w:val="Bodytext17485ptNotItalicExact"/>
                              </w:rPr>
                              <w:t>@ 'Ч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9" o:spid="_x0000_s1446" type="#_x0000_t202" style="position:absolute;margin-left:209.05pt;margin-top:618.5pt;width:55.45pt;height:24pt;z-index:251333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0"/>
                        <w:shd w:val="clear" w:color="auto" w:fill="auto"/>
                        <w:spacing w:before="0" w:line="140" w:lineRule="exact"/>
                        <w:ind w:firstLine="34"/>
                        <w:jc w:val="left"/>
                      </w:pPr>
                      <w:r>
                        <w:rPr>
                          <w:rStyle w:val="Bodytext16Spacing0ptExact"/>
                        </w:rPr>
                        <w:t>Хезаразг&gt;ъ\У</w:t>
                      </w:r>
                    </w:p>
                    <w:p w:rsidR="00C91E8D" w:rsidRDefault="00C91E8D">
                      <w:pPr>
                        <w:pStyle w:val="Bodytext174"/>
                        <w:shd w:val="clear" w:color="auto" w:fill="auto"/>
                        <w:spacing w:line="170" w:lineRule="exact"/>
                        <w:ind w:firstLine="125"/>
                        <w:jc w:val="left"/>
                      </w:pPr>
                      <w:r>
                        <w:t>(Азарысь)</w:t>
                      </w:r>
                      <w:r>
                        <w:rPr>
                          <w:rStyle w:val="Bodytext17485ptNotItalicExact2"/>
                        </w:rPr>
                        <w:t xml:space="preserve"> </w:t>
                      </w:r>
                      <w:r>
                        <w:rPr>
                          <w:rStyle w:val="Bodytext17485ptNotItalicExact"/>
                        </w:rPr>
                        <w:t>@ 'Ч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4144" behindDoc="0" locked="0" layoutInCell="1" allowOverlap="1">
                <wp:simplePos x="0" y="0"/>
                <wp:positionH relativeFrom="margin">
                  <wp:posOffset>2767330</wp:posOffset>
                </wp:positionH>
                <wp:positionV relativeFrom="paragraph">
                  <wp:posOffset>9253855</wp:posOffset>
                </wp:positionV>
                <wp:extent cx="460375" cy="95250"/>
                <wp:effectExtent l="0" t="0" r="0" b="0"/>
                <wp:wrapNone/>
                <wp:docPr id="1873" name="Text Box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6037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4"/>
                              <w:shd w:val="clear" w:color="auto" w:fill="auto"/>
                              <w:spacing w:line="150" w:lineRule="exact"/>
                              <w:ind w:firstLine="24"/>
                              <w:jc w:val="left"/>
                            </w:pPr>
                            <w:r>
                              <w:t>Дстнякь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8" o:spid="_x0000_s1447" type="#_x0000_t202" style="position:absolute;margin-left:217.9pt;margin-top:728.65pt;width:36.25pt;height:7.5pt;z-index:251334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4"/>
                        <w:shd w:val="clear" w:color="auto" w:fill="auto"/>
                        <w:spacing w:line="150" w:lineRule="exact"/>
                        <w:ind w:firstLine="24"/>
                        <w:jc w:val="left"/>
                      </w:pPr>
                      <w:r>
                        <w:t>Дстнякь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5168" behindDoc="0" locked="0" layoutInCell="1" allowOverlap="1">
                <wp:simplePos x="0" y="0"/>
                <wp:positionH relativeFrom="margin">
                  <wp:posOffset>4928870</wp:posOffset>
                </wp:positionH>
                <wp:positionV relativeFrom="paragraph">
                  <wp:posOffset>0</wp:posOffset>
                </wp:positionV>
                <wp:extent cx="533400" cy="76200"/>
                <wp:effectExtent l="0" t="0" r="0" b="0"/>
                <wp:wrapNone/>
                <wp:docPr id="1872" name="Text Box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334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6"/>
                              <w:shd w:val="clear" w:color="auto" w:fill="auto"/>
                              <w:spacing w:line="120" w:lineRule="exact"/>
                            </w:pPr>
                            <w:r>
                              <w:t>КунпратоЭ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7" o:spid="_x0000_s1448" type="#_x0000_t202" style="position:absolute;margin-left:388.1pt;margin-top:0;width:42pt;height:6pt;z-index:2513351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6"/>
                        <w:shd w:val="clear" w:color="auto" w:fill="auto"/>
                        <w:spacing w:line="120" w:lineRule="exact"/>
                      </w:pPr>
                      <w:r>
                        <w:t>КунпратоЭ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6192" behindDoc="0" locked="0" layoutInCell="1" allowOverlap="1">
                <wp:simplePos x="0" y="0"/>
                <wp:positionH relativeFrom="margin">
                  <wp:posOffset>4489450</wp:posOffset>
                </wp:positionH>
                <wp:positionV relativeFrom="paragraph">
                  <wp:posOffset>6158865</wp:posOffset>
                </wp:positionV>
                <wp:extent cx="572770" cy="508000"/>
                <wp:effectExtent l="0" t="0" r="0" b="0"/>
                <wp:wrapNone/>
                <wp:docPr id="1871" name="Text Box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277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Би.-пІшп.Р.,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00" w:firstLine="2"/>
                            </w:pPr>
                            <w:r>
                              <w:rPr>
                                <w:rStyle w:val="Bodytext2Exact"/>
                              </w:rPr>
                              <w:t>Ургенчъ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6" o:spid="_x0000_s1449" type="#_x0000_t202" style="position:absolute;margin-left:353.5pt;margin-top:484.95pt;width:45.1pt;height:40pt;z-index:2513361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Би.-пІшп.Р.,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left="200" w:firstLine="2"/>
                      </w:pPr>
                      <w:r>
                        <w:rPr>
                          <w:rStyle w:val="Bodytext2Exact"/>
                        </w:rPr>
                        <w:t>Ургенчъ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7216" behindDoc="0" locked="0" layoutInCell="1" allowOverlap="1">
                <wp:simplePos x="0" y="0"/>
                <wp:positionH relativeFrom="margin">
                  <wp:posOffset>4873625</wp:posOffset>
                </wp:positionH>
                <wp:positionV relativeFrom="paragraph">
                  <wp:posOffset>6830060</wp:posOffset>
                </wp:positionV>
                <wp:extent cx="311150" cy="95250"/>
                <wp:effectExtent l="0" t="0" r="0" b="0"/>
                <wp:wrapNone/>
                <wp:docPr id="1870" name="Text Box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1115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5"/>
                              <w:shd w:val="clear" w:color="auto" w:fill="auto"/>
                              <w:spacing w:line="150" w:lineRule="exact"/>
                            </w:pPr>
                            <w:r>
                              <w:t>Ханка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5" o:spid="_x0000_s1450" type="#_x0000_t202" style="position:absolute;margin-left:383.75pt;margin-top:537.8pt;width:24.5pt;height:7.5pt;z-index:2513372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5"/>
                        <w:shd w:val="clear" w:color="auto" w:fill="auto"/>
                        <w:spacing w:line="150" w:lineRule="exact"/>
                      </w:pPr>
                      <w:r>
                        <w:t>Ханка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8240" behindDoc="0" locked="0" layoutInCell="1" allowOverlap="1">
                <wp:simplePos x="0" y="0"/>
                <wp:positionH relativeFrom="margin">
                  <wp:posOffset>5559425</wp:posOffset>
                </wp:positionH>
                <wp:positionV relativeFrom="paragraph">
                  <wp:posOffset>2868295</wp:posOffset>
                </wp:positionV>
                <wp:extent cx="579120" cy="165100"/>
                <wp:effectExtent l="0" t="0" r="0" b="0"/>
                <wp:wrapNone/>
                <wp:docPr id="1869" name="Text Box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912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47"/>
                              <w:shd w:val="clear" w:color="auto" w:fill="EAEBC1"/>
                              <w:spacing w:after="0" w:line="260" w:lineRule="exact"/>
                              <w:ind w:firstLine="82"/>
                              <w:jc w:val="left"/>
                            </w:pPr>
                            <w:r>
                              <w:rPr>
                                <w:rStyle w:val="Bodytext147Spacing1ptExact"/>
                                <w:b/>
                                <w:bCs/>
                                <w:i/>
                                <w:iCs/>
                              </w:rPr>
                              <w:t>Же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4" o:spid="_x0000_s1451" type="#_x0000_t202" style="position:absolute;margin-left:437.75pt;margin-top:225.85pt;width:45.6pt;height:13pt;z-index:2513382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47"/>
                        <w:shd w:val="clear" w:color="auto" w:fill="EAEBC1"/>
                        <w:spacing w:after="0" w:line="260" w:lineRule="exact"/>
                        <w:ind w:firstLine="82"/>
                        <w:jc w:val="left"/>
                      </w:pPr>
                      <w:r>
                        <w:rPr>
                          <w:rStyle w:val="Bodytext147Spacing1ptExact"/>
                          <w:b/>
                          <w:bCs/>
                          <w:i/>
                          <w:iCs/>
                        </w:rPr>
                        <w:t>Же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39264" behindDoc="0" locked="0" layoutInCell="1" allowOverlap="1">
                <wp:simplePos x="0" y="0"/>
                <wp:positionH relativeFrom="margin">
                  <wp:posOffset>5693410</wp:posOffset>
                </wp:positionH>
                <wp:positionV relativeFrom="paragraph">
                  <wp:posOffset>3150870</wp:posOffset>
                </wp:positionV>
                <wp:extent cx="871855" cy="490855"/>
                <wp:effectExtent l="0" t="0" r="0" b="0"/>
                <wp:wrapNone/>
                <wp:docPr id="1868" name="Text Box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71855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EAEBC1"/>
                              <w:spacing w:line="211" w:lineRule="exact"/>
                              <w:ind w:firstLine="98"/>
                            </w:pPr>
                            <w:r>
                              <w:rPr>
                                <w:rStyle w:val="Bodytext32Exact1"/>
                                <w:b/>
                                <w:bCs/>
                              </w:rPr>
                              <w:t xml:space="preserve">@ </w:t>
                            </w: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Города,</w:t>
                            </w:r>
                          </w:p>
                          <w:p w:rsidR="00C91E8D" w:rsidRDefault="00C91E8D">
                            <w:pPr>
                              <w:pStyle w:val="Bodytext540"/>
                              <w:shd w:val="clear" w:color="auto" w:fill="EAEBC1"/>
                              <w:spacing w:line="211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54Spacing0ptExact2"/>
                                <w:b/>
                                <w:bCs/>
                              </w:rPr>
                              <w:t xml:space="preserve">о </w:t>
                            </w: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с^-1 Г-«ъс»»гс</w:t>
                            </w:r>
                            <w:r>
                              <w:rPr>
                                <w:rStyle w:val="Bodytext5412ptSpacing0ptExact"/>
                                <w:b/>
                                <w:bCs/>
                              </w:rPr>
                              <w:t xml:space="preserve">îlv»i </w:t>
                            </w: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.</w:t>
                            </w:r>
                          </w:p>
                          <w:p w:rsidR="00C91E8D" w:rsidRDefault="00C91E8D">
                            <w:pPr>
                              <w:pStyle w:val="Bodytext1810"/>
                              <w:shd w:val="clear" w:color="auto" w:fill="EAEBC1"/>
                              <w:spacing w:line="140" w:lineRule="exact"/>
                            </w:pPr>
                            <w:r>
                              <w:t xml:space="preserve">‘baunna </w:t>
                            </w:r>
                            <w:r>
                              <w:rPr>
                                <w:rStyle w:val="Bodytext181Exact1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3" o:spid="_x0000_s1452" type="#_x0000_t202" style="position:absolute;margin-left:448.3pt;margin-top:248.1pt;width:68.65pt;height:38.65pt;z-index:2513392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EAEBC1"/>
                        <w:spacing w:line="211" w:lineRule="exact"/>
                        <w:ind w:firstLine="98"/>
                      </w:pPr>
                      <w:r>
                        <w:rPr>
                          <w:rStyle w:val="Bodytext32Exact1"/>
                          <w:b/>
                          <w:bCs/>
                        </w:rPr>
                        <w:t xml:space="preserve">@ </w:t>
                      </w:r>
                      <w:r>
                        <w:rPr>
                          <w:rStyle w:val="Bodytext32Exact"/>
                          <w:b/>
                          <w:bCs/>
                        </w:rPr>
                        <w:t>Города,</w:t>
                      </w:r>
                    </w:p>
                    <w:p w:rsidR="00C91E8D" w:rsidRDefault="00C91E8D">
                      <w:pPr>
                        <w:pStyle w:val="Bodytext540"/>
                        <w:shd w:val="clear" w:color="auto" w:fill="EAEBC1"/>
                        <w:spacing w:line="211" w:lineRule="exact"/>
                        <w:ind w:firstLine="0"/>
                        <w:jc w:val="right"/>
                      </w:pPr>
                      <w:r>
                        <w:rPr>
                          <w:rStyle w:val="Bodytext54Spacing0ptExact2"/>
                          <w:b/>
                          <w:bCs/>
                        </w:rPr>
                        <w:t xml:space="preserve">о </w:t>
                      </w:r>
                      <w:r>
                        <w:rPr>
                          <w:rStyle w:val="Bodytext54Spacing0ptExact1"/>
                          <w:b/>
                          <w:bCs/>
                        </w:rPr>
                        <w:t>с^-1 Г-«ъс»»гс</w:t>
                      </w:r>
                      <w:r>
                        <w:rPr>
                          <w:rStyle w:val="Bodytext5412ptSpacing0ptExact"/>
                          <w:b/>
                          <w:bCs/>
                        </w:rPr>
                        <w:t xml:space="preserve">îlv»i </w:t>
                      </w:r>
                      <w:r>
                        <w:rPr>
                          <w:rStyle w:val="Bodytext54Spacing0ptExact1"/>
                          <w:b/>
                          <w:bCs/>
                        </w:rPr>
                        <w:t>.</w:t>
                      </w:r>
                    </w:p>
                    <w:p w:rsidR="00C91E8D" w:rsidRDefault="00C91E8D">
                      <w:pPr>
                        <w:pStyle w:val="Bodytext1810"/>
                        <w:shd w:val="clear" w:color="auto" w:fill="EAEBC1"/>
                        <w:spacing w:line="140" w:lineRule="exact"/>
                      </w:pPr>
                      <w:r>
                        <w:t xml:space="preserve">‘baunna </w:t>
                      </w:r>
                      <w:r>
                        <w:rPr>
                          <w:rStyle w:val="Bodytext181Exact1"/>
                        </w:rPr>
                        <w:t>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0288" behindDoc="0" locked="0" layoutInCell="1" allowOverlap="1">
                <wp:simplePos x="0" y="0"/>
                <wp:positionH relativeFrom="margin">
                  <wp:posOffset>3596640</wp:posOffset>
                </wp:positionH>
                <wp:positionV relativeFrom="paragraph">
                  <wp:posOffset>9814560</wp:posOffset>
                </wp:positionV>
                <wp:extent cx="951230" cy="76200"/>
                <wp:effectExtent l="0" t="0" r="0" b="0"/>
                <wp:wrapNone/>
                <wp:docPr id="1867" name="Text Box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5123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730"/>
                              <w:shd w:val="clear" w:color="auto" w:fill="EAEBC1"/>
                              <w:spacing w:line="120" w:lineRule="exact"/>
                              <w:ind w:firstLine="19"/>
                            </w:pPr>
                            <w:r>
                              <w:rPr>
                                <w:rStyle w:val="Bodytext1735ptNotItalicExact1"/>
                              </w:rPr>
                              <w:t xml:space="preserve">_8s </w:t>
                            </w:r>
                            <w:r>
                              <w:rPr>
                                <w:rStyle w:val="Bodytext173Exact1"/>
                                <w:i/>
                                <w:iCs/>
                              </w:rPr>
                              <w:t xml:space="preserve">Литсср. X. </w:t>
                            </w:r>
                            <w:r>
                              <w:rPr>
                                <w:rStyle w:val="Bodytext173Exact1"/>
                                <w:i/>
                                <w:iCs/>
                                <w:lang w:val="de-DE" w:eastAsia="de-DE" w:bidi="de-DE"/>
                              </w:rPr>
                              <w:t>CteMH/Ja..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2" o:spid="_x0000_s1453" type="#_x0000_t202" style="position:absolute;margin-left:283.2pt;margin-top:772.8pt;width:74.9pt;height:6pt;z-index:2513402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730"/>
                        <w:shd w:val="clear" w:color="auto" w:fill="EAEBC1"/>
                        <w:spacing w:line="120" w:lineRule="exact"/>
                        <w:ind w:firstLine="19"/>
                      </w:pPr>
                      <w:r>
                        <w:rPr>
                          <w:rStyle w:val="Bodytext1735ptNotItalicExact1"/>
                        </w:rPr>
                        <w:t xml:space="preserve">_8s </w:t>
                      </w:r>
                      <w:r>
                        <w:rPr>
                          <w:rStyle w:val="Bodytext173Exact1"/>
                          <w:i/>
                          <w:iCs/>
                        </w:rPr>
                        <w:t xml:space="preserve">Литсср. X. </w:t>
                      </w:r>
                      <w:r>
                        <w:rPr>
                          <w:rStyle w:val="Bodytext173Exact1"/>
                          <w:i/>
                          <w:iCs/>
                          <w:lang w:val="de-DE" w:eastAsia="de-DE" w:bidi="de-DE"/>
                        </w:rPr>
                        <w:t>CteMH/Ja..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7936" behindDoc="1" locked="0" layoutInCell="1" allowOverlap="1">
            <wp:simplePos x="0" y="0"/>
            <wp:positionH relativeFrom="margin">
              <wp:posOffset>635</wp:posOffset>
            </wp:positionH>
            <wp:positionV relativeFrom="margin">
              <wp:posOffset>0</wp:posOffset>
            </wp:positionV>
            <wp:extent cx="6333490" cy="10497185"/>
            <wp:effectExtent l="0" t="0" r="0" b="0"/>
            <wp:wrapNone/>
            <wp:docPr id="1866" name="Рисунок 1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/>
                    <pic:cNvPicPr>
                      <a:picLocks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1049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520" w:lineRule="exact"/>
      </w:pPr>
    </w:p>
    <w:p w:rsidR="00810524" w:rsidRDefault="00810524">
      <w:pPr>
        <w:rPr>
          <w:sz w:val="2"/>
          <w:szCs w:val="2"/>
        </w:rPr>
        <w:sectPr w:rsidR="00810524">
          <w:headerReference w:type="even" r:id="rId383"/>
          <w:headerReference w:type="default" r:id="rId384"/>
          <w:pgSz w:w="11381" w:h="17434"/>
          <w:pgMar w:top="165" w:right="43" w:bottom="131" w:left="998" w:header="0" w:footer="3" w:gutter="0"/>
          <w:cols w:space="720"/>
          <w:noEndnote/>
          <w:docGrid w:linePitch="360"/>
        </w:sectPr>
      </w:pPr>
    </w:p>
    <w:p w:rsidR="00810524" w:rsidRDefault="00731517">
      <w:pPr>
        <w:framePr w:h="12120" w:wrap="notBeside" w:vAnchor="text" w:hAnchor="text" w:xAlign="center" w:y="1"/>
        <w:jc w:val="center"/>
        <w:rPr>
          <w:sz w:val="2"/>
          <w:szCs w:val="2"/>
        </w:rPr>
      </w:pPr>
      <w:r>
        <w:lastRenderedPageBreak/>
        <w:fldChar w:fldCharType="begin"/>
      </w:r>
      <w:r>
        <w:instrText xml:space="preserve"> INCLUDEPICTURE  "/Users/polinakudryavtseva/Desktop/отечественные записки/media/image22.jpeg"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4675505" cy="7699375"/>
            <wp:effectExtent l="0" t="0" r="0" b="0"/>
            <wp:docPr id="1576" name="Рисунок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769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810524">
      <w:pPr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  <w:sectPr w:rsidR="00810524">
          <w:pgSz w:w="7593" w:h="12362"/>
          <w:pgMar w:top="86" w:right="115" w:bottom="76" w:left="115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Heading90"/>
        <w:keepNext/>
        <w:keepLines/>
        <w:shd w:val="clear" w:color="auto" w:fill="auto"/>
        <w:spacing w:before="0" w:after="518" w:line="220" w:lineRule="exact"/>
        <w:ind w:left="20"/>
      </w:pPr>
      <w:bookmarkStart w:id="35" w:name="bookmark34"/>
      <w:r>
        <w:lastRenderedPageBreak/>
        <w:t>СОБИРДТЕЛЯМ</w:t>
      </w:r>
      <w:r w:rsidR="00FC273B">
        <w:t>ѣ</w:t>
      </w:r>
      <w:r>
        <w:t xml:space="preserve"> МОИХ</w:t>
      </w:r>
      <w:r w:rsidR="00FC273B">
        <w:t>ѣ</w:t>
      </w:r>
      <w:r>
        <w:t xml:space="preserve"> ЭЛЕГШ.</w:t>
      </w:r>
      <w:bookmarkEnd w:id="35"/>
    </w:p>
    <w:p w:rsidR="00810524" w:rsidRDefault="00731517">
      <w:pPr>
        <w:pStyle w:val="Bodytext21"/>
        <w:shd w:val="clear" w:color="auto" w:fill="auto"/>
        <w:spacing w:line="240" w:lineRule="exact"/>
        <w:ind w:left="1820" w:right="1180" w:hanging="7"/>
      </w:pPr>
      <w:r>
        <w:t>Я не поэгь! Страстей могуч</w:t>
      </w:r>
      <w:r w:rsidR="00FC273B">
        <w:t>их</w:t>
      </w:r>
      <w:r w:rsidR="009A18E9">
        <w:t>ъ</w:t>
      </w:r>
      <w:r>
        <w:t xml:space="preserve"> лава</w:t>
      </w:r>
      <w:r>
        <w:br/>
        <w:t>Вь груди давно у;кь не кипит*!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Не соблазнить меня поэтов* слава,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И крик</w:t>
      </w:r>
      <w:r w:rsidR="009A18E9">
        <w:t>ъ</w:t>
      </w:r>
      <w:r>
        <w:t xml:space="preserve"> друзей не соблазнить.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right="1040" w:firstLine="3"/>
      </w:pPr>
      <w:r>
        <w:t>Нѣт</w:t>
      </w:r>
      <w:r w:rsidR="009A18E9">
        <w:t>ъ</w:t>
      </w:r>
      <w:r>
        <w:t>, никогда на суд</w:t>
      </w:r>
      <w:r w:rsidR="009A18E9">
        <w:t>ъ</w:t>
      </w:r>
      <w:r>
        <w:t xml:space="preserve"> пустому свѣту</w:t>
      </w:r>
      <w:r>
        <w:br/>
        <w:t>Я не пойду с</w:t>
      </w:r>
      <w:r w:rsidR="009A18E9">
        <w:t>ъ</w:t>
      </w:r>
      <w:r>
        <w:t xml:space="preserve"> моей тоской: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Давно ужь я позвал</w:t>
      </w:r>
      <w:r w:rsidR="009A18E9">
        <w:t>ъ</w:t>
      </w:r>
      <w:r>
        <w:t xml:space="preserve"> себя к</w:t>
      </w:r>
      <w:r w:rsidR="009A18E9">
        <w:t>ъ</w:t>
      </w:r>
      <w:r>
        <w:t xml:space="preserve"> отв</w:t>
      </w:r>
      <w:r w:rsidR="00FC273B">
        <w:t>ѣ</w:t>
      </w:r>
      <w:r>
        <w:t>ту,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Давно разсчелся сам</w:t>
      </w:r>
      <w:r w:rsidR="009A18E9">
        <w:t>ъ</w:t>
      </w:r>
      <w:r>
        <w:t xml:space="preserve"> с</w:t>
      </w:r>
      <w:r w:rsidR="009A18E9">
        <w:t>ъ</w:t>
      </w:r>
      <w:r>
        <w:t xml:space="preserve"> собой.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И небогать я свѣтлымн мечтами,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И не страдал</w:t>
      </w:r>
      <w:r w:rsidR="009A18E9">
        <w:t>ъ</w:t>
      </w:r>
      <w:r>
        <w:t>, и не любила.,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Я равнодушно годы за годами,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За чувством* чувство схоронил*.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Я вызываю т</w:t>
      </w:r>
      <w:r w:rsidR="00FC273B">
        <w:t>ѣ</w:t>
      </w:r>
      <w:r>
        <w:t>ніі их</w:t>
      </w:r>
      <w:r w:rsidR="009A18E9">
        <w:t>ъ</w:t>
      </w:r>
      <w:r>
        <w:t xml:space="preserve"> из</w:t>
      </w:r>
      <w:r w:rsidR="009A18E9">
        <w:t>ъ</w:t>
      </w:r>
      <w:r>
        <w:t xml:space="preserve"> праха;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Я паннихнды им</w:t>
      </w:r>
      <w:r w:rsidR="009A18E9">
        <w:t>ъ</w:t>
      </w:r>
      <w:r>
        <w:t xml:space="preserve"> пою: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right="1040" w:firstLine="3"/>
      </w:pPr>
      <w:r>
        <w:t>Но силы нѣт</w:t>
      </w:r>
      <w:r w:rsidR="009A18E9">
        <w:t>ъ</w:t>
      </w:r>
      <w:r>
        <w:t xml:space="preserve"> во мпѣ—взглянуть без</w:t>
      </w:r>
      <w:r w:rsidR="009A18E9">
        <w:t>ъ</w:t>
      </w:r>
      <w:r>
        <w:t xml:space="preserve"> страха</w:t>
      </w:r>
      <w:r>
        <w:br/>
        <w:t>На юность бѣдную мою.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Не .примирился я с</w:t>
      </w:r>
      <w:r w:rsidR="009A18E9">
        <w:t>ъ</w:t>
      </w:r>
      <w:r>
        <w:t xml:space="preserve"> монм</w:t>
      </w:r>
      <w:r w:rsidR="009A18E9">
        <w:t>ъ</w:t>
      </w:r>
      <w:r>
        <w:t xml:space="preserve"> призваньем*,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Тяжка мнѣ память прошлых* лѣт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Ея будить возторженным</w:t>
      </w:r>
      <w:r w:rsidR="009A18E9">
        <w:t>ъ</w:t>
      </w:r>
      <w:r>
        <w:t xml:space="preserve"> рыданьем*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Я не хочу,— я не поэт* !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Моя печаль — семейная могила,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firstLine="3"/>
      </w:pPr>
      <w:r>
        <w:t>Чужим* нѣт</w:t>
      </w:r>
      <w:r w:rsidR="009A18E9">
        <w:t>ъ</w:t>
      </w:r>
      <w:r>
        <w:t xml:space="preserve"> дѣла до нея.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right="1040" w:firstLine="3"/>
      </w:pPr>
      <w:r>
        <w:t>Пусть я однп</w:t>
      </w:r>
      <w:r w:rsidR="009A18E9">
        <w:t>ъ</w:t>
      </w:r>
      <w:r>
        <w:t xml:space="preserve"> оплачу все, что было</w:t>
      </w:r>
      <w:r>
        <w:br/>
        <w:t>И что теперь ужь не мое.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Вам* дик* мой плачь!— То голос</w:t>
      </w:r>
      <w:r w:rsidR="009A18E9">
        <w:t>ъ</w:t>
      </w:r>
      <w:r>
        <w:t xml:space="preserve"> тяжкой муки,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hanging="7"/>
      </w:pPr>
      <w:r>
        <w:t>То отголосок* свѣтлых* дней.</w:t>
      </w:r>
    </w:p>
    <w:p w:rsidR="00810524" w:rsidRDefault="00731517">
      <w:pPr>
        <w:pStyle w:val="Bodytext21"/>
        <w:shd w:val="clear" w:color="auto" w:fill="auto"/>
        <w:spacing w:line="240" w:lineRule="exact"/>
        <w:ind w:left="1820" w:right="1180" w:hanging="7"/>
      </w:pPr>
      <w:r>
        <w:t>Зачѣм</w:t>
      </w:r>
      <w:r w:rsidR="009A18E9">
        <w:t>ъ</w:t>
      </w:r>
      <w:r>
        <w:t xml:space="preserve"> же вам* разрозненные звуки</w:t>
      </w:r>
      <w:r>
        <w:br/>
        <w:t>Души разстроепной моей ?</w:t>
      </w:r>
    </w:p>
    <w:p w:rsidR="00810524" w:rsidRDefault="00731517">
      <w:pPr>
        <w:pStyle w:val="Bodytext21"/>
        <w:shd w:val="clear" w:color="auto" w:fill="auto"/>
        <w:spacing w:line="240" w:lineRule="exact"/>
        <w:ind w:left="2320" w:right="1040" w:firstLine="3"/>
      </w:pPr>
      <w:r>
        <w:t>Оставьте их</w:t>
      </w:r>
      <w:r w:rsidR="009A18E9">
        <w:t>ъ</w:t>
      </w:r>
      <w:r>
        <w:t>! от* скорби, от* роптанья</w:t>
      </w:r>
      <w:r>
        <w:br/>
        <w:t>Я нзцѣлюсь скорѣй в* тишн,</w:t>
      </w:r>
    </w:p>
    <w:p w:rsidR="00810524" w:rsidRDefault="00731517">
      <w:pPr>
        <w:pStyle w:val="Bodytext21"/>
        <w:shd w:val="clear" w:color="auto" w:fill="auto"/>
        <w:spacing w:after="176" w:line="240" w:lineRule="exact"/>
        <w:ind w:left="2320" w:right="1040" w:firstLine="3"/>
      </w:pPr>
      <w:r>
        <w:t>И заглушу нестройный вопль страданья</w:t>
      </w:r>
      <w:r>
        <w:br/>
        <w:t>Святой гармоиіен души.</w:t>
      </w:r>
    </w:p>
    <w:p w:rsidR="00810524" w:rsidRDefault="00731517">
      <w:pPr>
        <w:pStyle w:val="Bodytext1820"/>
        <w:shd w:val="clear" w:color="auto" w:fill="auto"/>
        <w:spacing w:before="0" w:after="1004" w:line="170" w:lineRule="exact"/>
        <w:ind w:left="6120"/>
      </w:pPr>
      <w:r>
        <w:t>- Ѳ -</w:t>
      </w:r>
    </w:p>
    <w:p w:rsidR="00810524" w:rsidRDefault="008C3761">
      <w:pPr>
        <w:pStyle w:val="Bodytext21"/>
        <w:shd w:val="clear" w:color="auto" w:fill="auto"/>
        <w:spacing w:line="200" w:lineRule="exact"/>
        <w:ind w:firstLine="0"/>
        <w:jc w:val="right"/>
        <w:sectPr w:rsidR="00810524">
          <w:pgSz w:w="7593" w:h="12362"/>
          <w:pgMar w:top="1021" w:right="115" w:bottom="1021" w:left="115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2587625" distR="63500" simplePos="0" relativeHeight="251793920" behindDoc="1" locked="0" layoutInCell="1" allowOverlap="1">
                <wp:simplePos x="0" y="0"/>
                <wp:positionH relativeFrom="margin">
                  <wp:posOffset>4050665</wp:posOffset>
                </wp:positionH>
                <wp:positionV relativeFrom="paragraph">
                  <wp:posOffset>5715</wp:posOffset>
                </wp:positionV>
                <wp:extent cx="173990" cy="133350"/>
                <wp:effectExtent l="0" t="0" r="0" b="0"/>
                <wp:wrapSquare wrapText="left"/>
                <wp:docPr id="1865" name="Text Box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399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3"/>
                              <w:shd w:val="clear" w:color="auto" w:fill="auto"/>
                              <w:spacing w:line="210" w:lineRule="exact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0" o:spid="_x0000_s1454" type="#_x0000_t202" style="position:absolute;left:0;text-align:left;margin-left:318.95pt;margin-top:.45pt;width:13.7pt;height:10.5pt;z-index:-251522560;visibility:visible;mso-wrap-style:square;mso-width-percent:0;mso-height-percent:0;mso-wrap-distance-left:203.7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3"/>
                        <w:shd w:val="clear" w:color="auto" w:fill="auto"/>
                        <w:spacing w:line="210" w:lineRule="exact"/>
                      </w:pPr>
                      <w:r>
                        <w:t>10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FC273B">
        <w:t>ѣ</w:t>
      </w:r>
      <w:r w:rsidR="00731517">
        <w:t xml:space="preserve"> </w:t>
      </w:r>
      <w:r w:rsidR="004A2DB5">
        <w:t>У</w:t>
      </w:r>
      <w:r w:rsidR="00731517">
        <w:t>ІН. — Отд. III.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485" w:line="360" w:lineRule="exact"/>
        <w:ind w:left="2540" w:firstLine="4"/>
        <w:jc w:val="left"/>
      </w:pPr>
      <w:bookmarkStart w:id="36" w:name="bookmark35"/>
      <w:r>
        <w:lastRenderedPageBreak/>
        <w:t xml:space="preserve">УМОЛКШІЙ </w:t>
      </w:r>
      <w:r>
        <w:rPr>
          <w:rStyle w:val="Heading918pt"/>
          <w:b/>
          <w:bCs/>
        </w:rPr>
        <w:t>поэт</w:t>
      </w:r>
      <w:r w:rsidR="009A18E9">
        <w:rPr>
          <w:rStyle w:val="Heading918pt"/>
          <w:b/>
          <w:bCs/>
        </w:rPr>
        <w:t>ъ</w:t>
      </w:r>
      <w:r>
        <w:rPr>
          <w:rStyle w:val="Heading918pt"/>
          <w:b/>
          <w:bCs/>
        </w:rPr>
        <w:t>.</w:t>
      </w:r>
      <w:bookmarkEnd w:id="36"/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С</w:t>
      </w:r>
      <w:r w:rsidR="009A18E9">
        <w:t>ъ</w:t>
      </w:r>
      <w:r>
        <w:t xml:space="preserve"> душою могучей,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С</w:t>
      </w:r>
      <w:r w:rsidR="009A18E9">
        <w:t>ъ</w:t>
      </w:r>
      <w:r>
        <w:t xml:space="preserve"> печатью величья</w:t>
      </w:r>
      <w:r>
        <w:br/>
        <w:t>На гордом</w:t>
      </w:r>
      <w:r w:rsidR="009A18E9">
        <w:t>ъ</w:t>
      </w:r>
      <w:r>
        <w:t xml:space="preserve"> чел !;,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Родился младенец!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На диво земли.</w:t>
      </w:r>
    </w:p>
    <w:p w:rsidR="00810524" w:rsidRDefault="00731517">
      <w:pPr>
        <w:pStyle w:val="Bodytext1610"/>
        <w:shd w:val="clear" w:color="auto" w:fill="auto"/>
        <w:spacing w:before="0"/>
        <w:ind w:left="2540" w:firstLine="4"/>
      </w:pPr>
      <w:r>
        <w:t>Земных богини,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Как</w:t>
      </w:r>
      <w:r w:rsidR="009A18E9">
        <w:t>ъ</w:t>
      </w:r>
      <w:r>
        <w:t xml:space="preserve"> хитрыя дѣвы,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Манили младенца</w:t>
      </w:r>
      <w:r>
        <w:br/>
        <w:t>Роскошной мечтой,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Притворною лаской</w:t>
      </w:r>
      <w:r>
        <w:br/>
        <w:t>Любовь обманули,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Сожгли поцалуем</w:t>
      </w:r>
      <w:r w:rsidR="009A18E9">
        <w:t>ъ</w:t>
      </w:r>
      <w:r>
        <w:br/>
        <w:t>Румяпец</w:t>
      </w:r>
      <w:r w:rsidR="009A18E9">
        <w:t>ъ</w:t>
      </w:r>
      <w:r>
        <w:t xml:space="preserve"> лица,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Сорвали улыбку — '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rPr>
          <w:lang w:val="fr-FR" w:eastAsia="fr-FR" w:bidi="fr-FR"/>
        </w:rPr>
        <w:t xml:space="preserve">Ci </w:t>
      </w:r>
      <w:r>
        <w:t>ян ье души.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Напрасно таиль ои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Напрасно берег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Дары вдохновений,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От</w:t>
      </w:r>
      <w:r w:rsidR="009A18E9">
        <w:t>ъ</w:t>
      </w:r>
      <w:r>
        <w:t xml:space="preserve"> гор</w:t>
      </w:r>
      <w:r w:rsidR="009A18E9">
        <w:t xml:space="preserve"> и </w:t>
      </w:r>
      <w:r>
        <w:t>я го міра</w:t>
      </w:r>
      <w:r>
        <w:br/>
        <w:t>Для жизни земной ;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Напрасно он</w:t>
      </w:r>
      <w:r w:rsidR="009A18E9">
        <w:t>ъ</w:t>
      </w:r>
      <w:r>
        <w:t xml:space="preserve"> райской</w:t>
      </w:r>
      <w:r>
        <w:br/>
        <w:t>И звучною пѣслыо,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Роднмыя дебри,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Поля оглашал</w:t>
      </w:r>
      <w:r w:rsidR="009A18E9">
        <w:t>ъ</w:t>
      </w:r>
      <w:r>
        <w:t>: ■—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Пустыня молчала...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Толпа отступилась</w:t>
      </w:r>
      <w:r>
        <w:br/>
        <w:t>От</w:t>
      </w:r>
      <w:r w:rsidR="009A18E9">
        <w:t>ъ</w:t>
      </w:r>
      <w:r>
        <w:t xml:space="preserve"> взоров</w:t>
      </w:r>
      <w:r w:rsidR="009A18E9">
        <w:t>ъ</w:t>
      </w:r>
      <w:r>
        <w:t xml:space="preserve"> могучих</w:t>
      </w:r>
      <w:r w:rsidR="009A18E9">
        <w:t>ъ</w:t>
      </w:r>
      <w:r>
        <w:t>;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Высокое чувство,</w:t>
      </w:r>
    </w:p>
    <w:p w:rsidR="00810524" w:rsidRDefault="00731517">
      <w:pPr>
        <w:pStyle w:val="Bodytext1610"/>
        <w:shd w:val="clear" w:color="auto" w:fill="auto"/>
        <w:spacing w:before="0"/>
        <w:ind w:left="2300" w:right="3040" w:hanging="4"/>
      </w:pPr>
      <w:r>
        <w:t>И жар</w:t>
      </w:r>
      <w:r w:rsidR="009A18E9">
        <w:t>ъ</w:t>
      </w:r>
      <w:r>
        <w:t xml:space="preserve"> вдохновенья</w:t>
      </w:r>
      <w:r>
        <w:br/>
        <w:t>И творчества силу,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Толпа нс признала:</w:t>
      </w:r>
    </w:p>
    <w:p w:rsidR="00810524" w:rsidRDefault="00731517">
      <w:pPr>
        <w:pStyle w:val="Bodytext1840"/>
        <w:shd w:val="clear" w:color="auto" w:fill="auto"/>
        <w:ind w:left="2300"/>
      </w:pPr>
      <w:r>
        <w:rPr>
          <w:rStyle w:val="Bodytext184SmallCaps"/>
          <w:b/>
          <w:bCs/>
        </w:rPr>
        <w:t xml:space="preserve">Сміішны </w:t>
      </w:r>
      <w:r>
        <w:rPr>
          <w:rStyle w:val="Bodytext18495pt"/>
          <w:b/>
          <w:bCs/>
        </w:rPr>
        <w:t xml:space="preserve">ей и </w:t>
      </w:r>
      <w:r>
        <w:t>радость ,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И горе поэта . ..</w:t>
      </w:r>
    </w:p>
    <w:p w:rsidR="00810524" w:rsidRDefault="00731517">
      <w:pPr>
        <w:pStyle w:val="Bodytext1610"/>
        <w:shd w:val="clear" w:color="auto" w:fill="auto"/>
        <w:tabs>
          <w:tab w:val="right" w:pos="5622"/>
        </w:tabs>
        <w:spacing w:before="0"/>
        <w:ind w:left="2300" w:right="1800" w:hanging="4"/>
      </w:pPr>
      <w:r>
        <w:t>Сгори он</w:t>
      </w:r>
      <w:r w:rsidR="009A18E9">
        <w:t>ъ</w:t>
      </w:r>
      <w:r>
        <w:t xml:space="preserve"> в</w:t>
      </w:r>
      <w:r w:rsidR="009A18E9">
        <w:t>ъ</w:t>
      </w:r>
      <w:r>
        <w:t xml:space="preserve"> пожарѣ</w:t>
      </w:r>
      <w:r>
        <w:br/>
        <w:t>Презр-ьшіых</w:t>
      </w:r>
      <w:r w:rsidR="009A18E9">
        <w:t>ъ</w:t>
      </w:r>
      <w:r>
        <w:t xml:space="preserve"> страстей —</w:t>
      </w:r>
      <w:r>
        <w:tab/>
        <w:t>'</w:t>
      </w:r>
    </w:p>
    <w:p w:rsidR="00810524" w:rsidRDefault="00731517">
      <w:pPr>
        <w:pStyle w:val="Bodytext1610"/>
        <w:shd w:val="clear" w:color="auto" w:fill="auto"/>
        <w:spacing w:before="0"/>
        <w:ind w:left="2300" w:hanging="4"/>
      </w:pPr>
      <w:r>
        <w:t>Она, как</w:t>
      </w:r>
      <w:r w:rsidR="009A18E9">
        <w:t>ъ</w:t>
      </w:r>
      <w:r>
        <w:t xml:space="preserve"> вакханка.</w:t>
      </w:r>
    </w:p>
    <w:p w:rsidR="00810524" w:rsidRDefault="00731517">
      <w:pPr>
        <w:pStyle w:val="Bodytext1610"/>
        <w:shd w:val="clear" w:color="auto" w:fill="auto"/>
        <w:spacing w:before="0" w:after="392"/>
        <w:ind w:left="2300" w:hanging="4"/>
      </w:pPr>
      <w:r>
        <w:t>Его зацалуетх;</w:t>
      </w:r>
    </w:p>
    <w:p w:rsidR="00810524" w:rsidRDefault="00731517">
      <w:pPr>
        <w:pStyle w:val="Bodytext21"/>
        <w:shd w:val="clear" w:color="auto" w:fill="auto"/>
        <w:spacing w:line="200" w:lineRule="exact"/>
        <w:ind w:left="3060" w:firstLine="7"/>
        <w:sectPr w:rsidR="00810524">
          <w:pgSz w:w="7593" w:h="12362"/>
          <w:pgMar w:top="1510" w:right="115" w:bottom="310" w:left="115" w:header="0" w:footer="3" w:gutter="0"/>
          <w:cols w:space="720"/>
          <w:noEndnote/>
          <w:docGrid w:linePitch="360"/>
        </w:sectPr>
      </w:pPr>
      <w:r>
        <w:lastRenderedPageBreak/>
        <w:t>)</w:t>
      </w:r>
    </w:p>
    <w:p w:rsidR="00810524" w:rsidRDefault="00731517">
      <w:pPr>
        <w:pStyle w:val="Bodytext151"/>
        <w:shd w:val="clear" w:color="auto" w:fill="auto"/>
        <w:tabs>
          <w:tab w:val="right" w:pos="6936"/>
        </w:tabs>
        <w:spacing w:before="0" w:after="110" w:line="160" w:lineRule="exact"/>
        <w:ind w:left="2860" w:hanging="4"/>
      </w:pPr>
      <w:r>
        <w:rPr>
          <w:lang w:val="fr-FR" w:eastAsia="fr-FR" w:bidi="fr-FR"/>
        </w:rPr>
        <w:lastRenderedPageBreak/>
        <w:t>Z</w:t>
      </w:r>
      <w:r>
        <w:t>/молкшій Поэт</w:t>
      </w:r>
      <w:r>
        <w:rPr>
          <w:lang w:val="fr-FR" w:eastAsia="fr-FR" w:bidi="fr-FR"/>
        </w:rPr>
        <w:t>t.</w:t>
      </w:r>
      <w:r>
        <w:rPr>
          <w:rStyle w:val="Bodytext15NotItalic"/>
          <w:b/>
          <w:bCs/>
          <w:lang w:val="fr-FR" w:eastAsia="fr-FR" w:bidi="fr-FR"/>
        </w:rPr>
        <w:tab/>
      </w:r>
      <w:r>
        <w:rPr>
          <w:rStyle w:val="Bodytext15NotItalic"/>
          <w:b/>
          <w:bCs/>
        </w:rPr>
        <w:t>143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И братским</w:t>
      </w:r>
      <w:r w:rsidR="009A18E9">
        <w:t>ъ</w:t>
      </w:r>
      <w:r>
        <w:t xml:space="preserve"> возторгом</w:t>
      </w:r>
      <w:r w:rsidR="009A18E9">
        <w:t>ъ</w:t>
      </w:r>
      <w:r>
        <w:br/>
        <w:t>Нечистыми, постыдным</w:t>
      </w:r>
      <w:r w:rsidR="009A18E9">
        <w:t>ъ</w:t>
      </w:r>
      <w:r>
        <w:br/>
        <w:t xml:space="preserve">На </w:t>
      </w:r>
      <w:r>
        <w:rPr>
          <w:rStyle w:val="Bodytext1619pt"/>
          <w:b/>
          <w:bCs/>
        </w:rPr>
        <w:t>віік</w:t>
      </w:r>
      <w:r w:rsidR="009A18E9">
        <w:rPr>
          <w:rStyle w:val="Bodytext1619pt"/>
          <w:b/>
          <w:bCs/>
        </w:rPr>
        <w:t>ъ</w:t>
      </w:r>
      <w:r>
        <w:rPr>
          <w:rStyle w:val="Bodytext1619pt"/>
          <w:b/>
          <w:bCs/>
        </w:rPr>
        <w:t xml:space="preserve"> </w:t>
      </w:r>
      <w:r>
        <w:t>заклеймить.</w:t>
      </w:r>
    </w:p>
    <w:p w:rsidR="00810524" w:rsidRDefault="00731517">
      <w:pPr>
        <w:pStyle w:val="Bodytext1610"/>
        <w:shd w:val="clear" w:color="auto" w:fill="auto"/>
        <w:spacing w:before="0"/>
        <w:ind w:firstLine="0"/>
        <w:jc w:val="right"/>
      </w:pPr>
      <w:r>
        <w:t>Очаропан</w:t>
      </w:r>
      <w:r w:rsidR="009A18E9">
        <w:t>ъ</w:t>
      </w:r>
      <w:r>
        <w:t xml:space="preserve"> утром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Обманутый полдием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Одѣтый печерішм</w:t>
      </w:r>
      <w:r w:rsidR="009A18E9">
        <w:t>ъ</w:t>
      </w:r>
      <w:r>
        <w:br/>
        <w:t>Туманом</w:t>
      </w:r>
      <w:r w:rsidR="009A18E9">
        <w:t>ъ</w:t>
      </w:r>
      <w:r>
        <w:t xml:space="preserve"> и тьныо</w:t>
      </w:r>
      <w:r>
        <w:br/>
        <w:t>Загадочной жизни,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Гладить равнодушно</w:t>
      </w:r>
      <w:r>
        <w:br/>
        <w:t>Безмолвный ноэт</w:t>
      </w:r>
      <w:r w:rsidR="009A18E9">
        <w:t>ъ</w:t>
      </w:r>
      <w:r>
        <w:t xml:space="preserve"> . . .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Ты думаешь, паль оп</w:t>
      </w:r>
      <w:r w:rsidR="009A18E9">
        <w:t>ъ</w:t>
      </w:r>
      <w:r>
        <w:t xml:space="preserve"> </w:t>
      </w:r>
      <w:r>
        <w:rPr>
          <w:rStyle w:val="Bodytext161Spacing2pt"/>
          <w:b/>
          <w:bCs/>
        </w:rPr>
        <w:t>?...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Нѣть, — ты не замѣтил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Высокую думу,</w:t>
      </w:r>
    </w:p>
    <w:p w:rsidR="00810524" w:rsidRDefault="00731517">
      <w:pPr>
        <w:pStyle w:val="Bodytext1610"/>
        <w:shd w:val="clear" w:color="auto" w:fill="auto"/>
        <w:spacing w:before="0"/>
        <w:ind w:left="2180" w:hanging="3"/>
        <w:jc w:val="both"/>
      </w:pPr>
      <w:r>
        <w:t>Огонь благодатный,</w:t>
      </w:r>
    </w:p>
    <w:p w:rsidR="00810524" w:rsidRDefault="008C3761">
      <w:pPr>
        <w:pStyle w:val="Bodytext1610"/>
        <w:shd w:val="clear" w:color="auto" w:fill="auto"/>
        <w:spacing w:before="0"/>
        <w:ind w:left="2180" w:hanging="3"/>
        <w:jc w:val="both"/>
        <w:sectPr w:rsidR="00810524">
          <w:pgSz w:w="7593" w:h="12362"/>
          <w:pgMar w:top="416" w:right="115" w:bottom="416" w:left="115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2296795" distB="0" distL="1898650" distR="353695" simplePos="0" relativeHeight="251794944" behindDoc="1" locked="0" layoutInCell="1" allowOverlap="1">
                <wp:simplePos x="0" y="0"/>
                <wp:positionH relativeFrom="margin">
                  <wp:posOffset>3154680</wp:posOffset>
                </wp:positionH>
                <wp:positionV relativeFrom="paragraph">
                  <wp:posOffset>139065</wp:posOffset>
                </wp:positionV>
                <wp:extent cx="914400" cy="107950"/>
                <wp:effectExtent l="0" t="0" r="0" b="0"/>
                <wp:wrapTopAndBottom/>
                <wp:docPr id="1864" name="Text Box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20"/>
                              <w:shd w:val="clear" w:color="auto" w:fill="auto"/>
                              <w:spacing w:before="0" w:after="0" w:line="170" w:lineRule="exact"/>
                              <w:ind w:firstLine="29"/>
                            </w:pPr>
                            <w:r>
                              <w:rPr>
                                <w:rStyle w:val="Bodytext182Exact"/>
                              </w:rPr>
                              <w:t>А. КОЛѣЦОВѣ,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9" o:spid="_x0000_s1455" type="#_x0000_t202" style="position:absolute;left:0;text-align:left;margin-left:248.4pt;margin-top:10.95pt;width:1in;height:8.5pt;z-index:-251521536;visibility:visible;mso-wrap-style:square;mso-width-percent:0;mso-height-percent:0;mso-wrap-distance-left:149.5pt;mso-wrap-distance-top:180.85pt;mso-wrap-distance-right:27.8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20"/>
                        <w:shd w:val="clear" w:color="auto" w:fill="auto"/>
                        <w:spacing w:before="0" w:after="0" w:line="170" w:lineRule="exact"/>
                        <w:ind w:firstLine="29"/>
                      </w:pPr>
                      <w:r>
                        <w:rPr>
                          <w:rStyle w:val="Bodytext182Exact"/>
                        </w:rPr>
                        <w:t>А. КОЛѣЦОВѣ,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t>Бо взорѣ его.</w:t>
      </w:r>
    </w:p>
    <w:p w:rsidR="00810524" w:rsidRDefault="00731517">
      <w:pPr>
        <w:pStyle w:val="Heading960"/>
        <w:keepNext/>
        <w:keepLines/>
        <w:shd w:val="clear" w:color="auto" w:fill="auto"/>
        <w:spacing w:after="625" w:line="200" w:lineRule="exact"/>
        <w:ind w:left="2640"/>
        <w:jc w:val="left"/>
      </w:pPr>
      <w:bookmarkStart w:id="37" w:name="bookmark36"/>
      <w:r>
        <w:rPr>
          <w:rStyle w:val="Heading96Spacing3pt"/>
        </w:rPr>
        <w:lastRenderedPageBreak/>
        <w:t>ТАМАН</w:t>
      </w:r>
      <w:r w:rsidR="00FC273B">
        <w:rPr>
          <w:rStyle w:val="Heading96Spacing3pt"/>
        </w:rPr>
        <w:t>ѣ</w:t>
      </w:r>
      <w:r>
        <w:rPr>
          <w:rStyle w:val="Heading96Spacing3pt"/>
        </w:rPr>
        <w:t xml:space="preserve"> </w:t>
      </w:r>
      <w:r>
        <w:t>(</w:t>
      </w:r>
      <w:r>
        <w:footnoteReference w:id="26"/>
      </w:r>
      <w:r>
        <w:t>).</w:t>
      </w:r>
      <w:bookmarkEnd w:id="37"/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17"/>
        <w:jc w:val="both"/>
      </w:pPr>
      <w:r>
        <w:t>Тамань—самый скверный городишка из</w:t>
      </w:r>
      <w:r w:rsidR="009A18E9">
        <w:t>ъ</w:t>
      </w:r>
      <w:r>
        <w:t>всѣх</w:t>
      </w:r>
      <w:r w:rsidR="009A18E9">
        <w:t>ъ</w:t>
      </w:r>
      <w:r>
        <w:t xml:space="preserve"> приморских^, го-</w:t>
      </w:r>
      <w:r>
        <w:br/>
        <w:t>родов</w:t>
      </w:r>
      <w:r w:rsidR="009A18E9">
        <w:t>ъ</w:t>
      </w:r>
      <w:r>
        <w:t xml:space="preserve"> Россіи. Я там</w:t>
      </w:r>
      <w:r w:rsidR="009A18E9">
        <w:t>ъ</w:t>
      </w:r>
      <w:r>
        <w:t xml:space="preserve"> чуть-чуть не умер</w:t>
      </w:r>
      <w:r w:rsidR="009A18E9">
        <w:t>ъ</w:t>
      </w:r>
      <w:r>
        <w:t xml:space="preserve"> с</w:t>
      </w:r>
      <w:r w:rsidR="009A18E9">
        <w:t>ъ</w:t>
      </w:r>
      <w:r>
        <w:t xml:space="preserve"> голода, да еще ви-</w:t>
      </w:r>
      <w:r>
        <w:br/>
        <w:t>добавок</w:t>
      </w:r>
      <w:r w:rsidR="009A18E9">
        <w:t>ъ</w:t>
      </w:r>
      <w:r>
        <w:t xml:space="preserve"> меня хотѣли утопить. Я лріѣхал</w:t>
      </w:r>
      <w:r w:rsidR="009A18E9">
        <w:t>ъ</w:t>
      </w:r>
      <w:r>
        <w:t xml:space="preserve"> на перекладной те-</w:t>
      </w:r>
      <w:r>
        <w:br/>
        <w:t>лежкѣ поздно ночью. Ямщик</w:t>
      </w:r>
      <w:r w:rsidR="009A18E9">
        <w:t>ъ</w:t>
      </w:r>
      <w:r>
        <w:t xml:space="preserve"> остановил</w:t>
      </w:r>
      <w:r w:rsidR="009A18E9">
        <w:t>ъ</w:t>
      </w:r>
      <w:r>
        <w:t xml:space="preserve"> усталую тройку у во-</w:t>
      </w:r>
      <w:r>
        <w:br/>
        <w:t>рот</w:t>
      </w:r>
      <w:r w:rsidR="009A18E9">
        <w:t>ъ</w:t>
      </w:r>
      <w:r>
        <w:t xml:space="preserve"> единственнаго каменнаго дома, что при в</w:t>
      </w:r>
      <w:r w:rsidR="009A18E9">
        <w:t>ъ</w:t>
      </w:r>
      <w:r>
        <w:t>ѣздѣ. Часовой,чер-</w:t>
      </w:r>
      <w:r>
        <w:br/>
        <w:t>номорский казак</w:t>
      </w:r>
      <w:r w:rsidR="009A18E9">
        <w:t>ъ</w:t>
      </w:r>
      <w:r>
        <w:t>, услышав</w:t>
      </w:r>
      <w:r w:rsidR="009A18E9">
        <w:t>ъ</w:t>
      </w:r>
      <w:r>
        <w:t xml:space="preserve"> звон</w:t>
      </w:r>
      <w:r w:rsidR="009A18E9">
        <w:t>ъ</w:t>
      </w:r>
      <w:r>
        <w:t xml:space="preserve"> колокольчика, закричали с</w:t>
      </w:r>
      <w:r w:rsidR="009A18E9">
        <w:t>ъ</w:t>
      </w:r>
      <w:r>
        <w:br/>
        <w:t>лросонья дикими голосоми «кто идет</w:t>
      </w:r>
      <w:r w:rsidR="009A18E9">
        <w:t>ъ</w:t>
      </w:r>
      <w:r w:rsidR="00574544">
        <w:t>ъ</w:t>
      </w:r>
      <w:r>
        <w:t xml:space="preserve"> Вышел</w:t>
      </w:r>
      <w:r w:rsidR="009A18E9">
        <w:t>ъ</w:t>
      </w:r>
      <w:r>
        <w:t xml:space="preserve"> урядники и де-</w:t>
      </w:r>
      <w:r>
        <w:br/>
        <w:t>сятники. Я ими об</w:t>
      </w:r>
      <w:r w:rsidR="009A18E9">
        <w:t>ъ</w:t>
      </w:r>
      <w:r>
        <w:t>яснили,, что я ОФицер</w:t>
      </w:r>
      <w:r w:rsidR="009A18E9">
        <w:t>ъ</w:t>
      </w:r>
      <w:r>
        <w:t>, ѣду в</w:t>
      </w:r>
      <w:r w:rsidR="009A18E9">
        <w:t>ъ</w:t>
      </w:r>
      <w:r>
        <w:t xml:space="preserve"> дѣйствующій</w:t>
      </w:r>
      <w:r>
        <w:br/>
        <w:t>отряди по казенной надобности и стали требовать казенную квар-</w:t>
      </w:r>
      <w:r>
        <w:br/>
        <w:t>тиру. Десятники нас</w:t>
      </w:r>
      <w:r w:rsidR="009A18E9">
        <w:t>ъ</w:t>
      </w:r>
      <w:r>
        <w:t xml:space="preserve"> повели по городу. К</w:t>
      </w:r>
      <w:r w:rsidR="009A18E9">
        <w:t>ъ</w:t>
      </w:r>
      <w:r>
        <w:t xml:space="preserve"> которой избѣ ни под-</w:t>
      </w:r>
      <w:r>
        <w:br/>
        <w:t>ѣдем</w:t>
      </w:r>
      <w:r w:rsidR="009A18E9">
        <w:t>ъ</w:t>
      </w:r>
      <w:r>
        <w:t xml:space="preserve"> — занята. Было холодно, я три ночи не спали, измучился,</w:t>
      </w:r>
      <w:r>
        <w:br/>
        <w:t>и начали сердиться. «Веди меня куда-нибудь, разбойники! хоть к</w:t>
      </w:r>
      <w:r w:rsidR="009A18E9">
        <w:t>ъ</w:t>
      </w:r>
      <w:r>
        <w:br/>
        <w:t>чорту, только к</w:t>
      </w:r>
      <w:r w:rsidR="009A18E9">
        <w:t>ъ</w:t>
      </w:r>
      <w:r>
        <w:t xml:space="preserve"> мѣсту</w:t>
      </w:r>
      <w:r w:rsidR="00554BF2">
        <w:t>ъ</w:t>
      </w:r>
      <w:r>
        <w:t xml:space="preserve"> закричали я. — Есть еще одна «ватера—</w:t>
      </w:r>
      <w:r>
        <w:br/>
        <w:t>отвѣчали десятники, почесывая затылок</w:t>
      </w:r>
      <w:r w:rsidR="009A18E9">
        <w:t>ъ</w:t>
      </w:r>
      <w:r>
        <w:t>: только вашему благо-</w:t>
      </w:r>
      <w:r>
        <w:br/>
        <w:t>родно не понравится; там</w:t>
      </w:r>
      <w:r w:rsidR="009A18E9">
        <w:t>ъ</w:t>
      </w:r>
      <w:r>
        <w:t xml:space="preserve"> нечисто. Не ионяв</w:t>
      </w:r>
      <w:r w:rsidR="009A18E9">
        <w:t>ъ</w:t>
      </w:r>
      <w:r>
        <w:t xml:space="preserve"> точнаго значе-</w:t>
      </w:r>
      <w:r>
        <w:br/>
        <w:t>итя послѣдняго слова, я велѣл</w:t>
      </w:r>
      <w:r w:rsidR="009A18E9">
        <w:t>ъ</w:t>
      </w:r>
      <w:r>
        <w:t xml:space="preserve"> ему идти впереди, и послѣ долгаго</w:t>
      </w:r>
      <w:r>
        <w:br/>
        <w:t>странствованія по грязными переулками, гдѣ по сторонами я ви-</w:t>
      </w:r>
      <w:r>
        <w:br/>
        <w:t>д</w:t>
      </w:r>
      <w:r w:rsidR="00FC273B">
        <w:t>ѣ</w:t>
      </w:r>
      <w:r>
        <w:t>ли одини только ветхій забор</w:t>
      </w:r>
      <w:r w:rsidR="009A18E9">
        <w:t>ъ</w:t>
      </w:r>
      <w:r>
        <w:t>, мы под</w:t>
      </w:r>
      <w:r w:rsidR="009A18E9">
        <w:t>ъ</w:t>
      </w:r>
      <w:r>
        <w:t>ѣхали к</w:t>
      </w:r>
      <w:r w:rsidR="009A18E9">
        <w:t>ъ</w:t>
      </w:r>
      <w:r>
        <w:t xml:space="preserve"> небольшой</w:t>
      </w:r>
      <w:r>
        <w:br/>
        <w:t>хатѣ, на самом</w:t>
      </w:r>
      <w:r w:rsidR="009A18E9">
        <w:t>ъ</w:t>
      </w:r>
      <w:r>
        <w:t xml:space="preserve"> берегу моря.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17"/>
        <w:jc w:val="both"/>
        <w:sectPr w:rsidR="00810524">
          <w:pgSz w:w="7593" w:h="12362"/>
          <w:pgMar w:top="2667" w:right="115" w:bottom="368" w:left="115" w:header="0" w:footer="3" w:gutter="0"/>
          <w:cols w:space="720"/>
          <w:noEndnote/>
          <w:docGrid w:linePitch="360"/>
        </w:sectPr>
      </w:pPr>
      <w:r>
        <w:t>Полный мѣсяц</w:t>
      </w:r>
      <w:r w:rsidR="009A18E9">
        <w:t>ъ</w:t>
      </w:r>
      <w:r>
        <w:t xml:space="preserve"> свѣтил</w:t>
      </w:r>
      <w:r w:rsidR="009A18E9">
        <w:t>ъ</w:t>
      </w:r>
      <w:r>
        <w:t xml:space="preserve"> на камышевую крышу и бѣлыя стѣны</w:t>
      </w:r>
      <w:r>
        <w:br/>
        <w:t>моего новаго жилища ; на дворѣ, обведенноми оградой из</w:t>
      </w:r>
      <w:r w:rsidR="009A18E9">
        <w:t>ъ</w:t>
      </w:r>
      <w:r>
        <w:t xml:space="preserve"> булыж-</w:t>
      </w:r>
      <w:r>
        <w:br/>
        <w:t>ника, стояла избочась другая лачужка, менве в древнѣе первой. Бе-</w:t>
      </w:r>
      <w:r>
        <w:br/>
        <w:t>реги обрывом</w:t>
      </w:r>
      <w:r w:rsidR="009A18E9">
        <w:t>ъ</w:t>
      </w:r>
      <w:r>
        <w:t xml:space="preserve"> спускался к</w:t>
      </w:r>
      <w:r w:rsidR="009A18E9">
        <w:t>ъ</w:t>
      </w:r>
      <w:r>
        <w:t xml:space="preserve"> морю почти у самых</w:t>
      </w:r>
      <w:r w:rsidR="009A18E9">
        <w:t>ъ</w:t>
      </w:r>
      <w:r>
        <w:t xml:space="preserve"> стѣн</w:t>
      </w:r>
      <w:r w:rsidR="009A18E9">
        <w:t>ъ</w:t>
      </w:r>
      <w:r>
        <w:t xml:space="preserve"> ея, и</w:t>
      </w:r>
      <w:r>
        <w:br/>
        <w:t>внизу с</w:t>
      </w:r>
      <w:r w:rsidR="009A18E9">
        <w:t>ъ</w:t>
      </w:r>
      <w:r>
        <w:t xml:space="preserve"> безпрерывным</w:t>
      </w:r>
      <w:r w:rsidR="009A18E9">
        <w:t>ъ</w:t>
      </w:r>
      <w:r>
        <w:t xml:space="preserve"> ропотом</w:t>
      </w:r>
      <w:r w:rsidR="009A18E9">
        <w:t>ъ</w:t>
      </w:r>
      <w:r>
        <w:t xml:space="preserve"> плескались темно-синія вол-</w:t>
      </w:r>
      <w:r>
        <w:br/>
        <w:t>ны. Луна тихо смотрВла на безпокойнуто, но покорную ей стихію;</w:t>
      </w:r>
      <w:r>
        <w:br/>
        <w:t>я моги различать при свѣтѣ ея, далеко от</w:t>
      </w:r>
      <w:r w:rsidR="009A18E9">
        <w:t>ъ</w:t>
      </w:r>
      <w:r>
        <w:t xml:space="preserve"> берега, два корабля,</w:t>
      </w:r>
      <w:r>
        <w:br/>
        <w:t>которых</w:t>
      </w:r>
      <w:r w:rsidR="009A18E9">
        <w:t>ъ</w:t>
      </w:r>
      <w:r>
        <w:t xml:space="preserve"> черныя снасти, подобно паутинѣ, неподвижно рисова-</w:t>
      </w:r>
    </w:p>
    <w:p w:rsidR="00810524" w:rsidRDefault="00731517">
      <w:pPr>
        <w:pStyle w:val="Bodytext21"/>
        <w:shd w:val="clear" w:color="auto" w:fill="auto"/>
        <w:spacing w:after="104" w:line="200" w:lineRule="exact"/>
        <w:ind w:firstLine="0"/>
      </w:pPr>
      <w:r>
        <w:lastRenderedPageBreak/>
        <w:t>1«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firstLine="2"/>
      </w:pPr>
      <w:r>
        <w:rPr>
          <w:noProof/>
        </w:rPr>
        <mc:AlternateContent>
          <mc:Choice Requires="wps">
            <w:drawing>
              <wp:anchor distT="0" distB="0" distL="63500" distR="1795145" simplePos="0" relativeHeight="251795968" behindDoc="1" locked="0" layoutInCell="1" allowOverlap="1">
                <wp:simplePos x="0" y="0"/>
                <wp:positionH relativeFrom="margin">
                  <wp:posOffset>2051050</wp:posOffset>
                </wp:positionH>
                <wp:positionV relativeFrom="margin">
                  <wp:posOffset>-23495</wp:posOffset>
                </wp:positionV>
                <wp:extent cx="429895" cy="139700"/>
                <wp:effectExtent l="0" t="0" r="0" b="0"/>
                <wp:wrapSquare wrapText="right"/>
                <wp:docPr id="1863" name="Text Box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989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5"/>
                              <w:shd w:val="clear" w:color="auto" w:fill="auto"/>
                              <w:spacing w:line="220" w:lineRule="exact"/>
                            </w:pPr>
                            <w:r>
                              <w:t>Тамань.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8" o:spid="_x0000_s1456" type="#_x0000_t202" style="position:absolute;left:0;text-align:left;margin-left:161.5pt;margin-top:-1.85pt;width:33.85pt;height:11pt;z-index:-251520512;visibility:visible;mso-wrap-style:square;mso-width-percent:0;mso-height-percent:0;mso-wrap-distance-left:5pt;mso-wrap-distance-top:0;mso-wrap-distance-right:141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5"/>
                        <w:shd w:val="clear" w:color="auto" w:fill="auto"/>
                        <w:spacing w:line="220" w:lineRule="exact"/>
                      </w:pPr>
                      <w:r>
                        <w:t>Тамань.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лясь на блѣдпой чертѣ небосклона. Суда в</w:t>
      </w:r>
      <w:r w:rsidR="009A18E9">
        <w:t>ъ</w:t>
      </w:r>
      <w:r w:rsidR="00731517">
        <w:t xml:space="preserve"> пристани есть, поду-</w:t>
      </w:r>
      <w:r w:rsidR="00731517">
        <w:br/>
        <w:t>мал</w:t>
      </w:r>
      <w:r w:rsidR="009A18E9">
        <w:t>ъ</w:t>
      </w:r>
      <w:r w:rsidR="00731517">
        <w:t xml:space="preserve"> я: завтра отправлюсь в</w:t>
      </w:r>
      <w:r w:rsidR="009A18E9">
        <w:t>ъ</w:t>
      </w:r>
      <w:r w:rsidR="00731517">
        <w:t xml:space="preserve"> Геленджнк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</w:pPr>
      <w:r>
        <w:t>При ынѣ изправлял</w:t>
      </w:r>
      <w:r w:rsidR="009A18E9">
        <w:t>ъ</w:t>
      </w:r>
      <w:r>
        <w:t xml:space="preserve"> должность деныцика линейскій казак</w:t>
      </w:r>
      <w:r w:rsidR="009A18E9">
        <w:t>ъ</w:t>
      </w:r>
      <w:r>
        <w:t>.</w:t>
      </w:r>
      <w:r>
        <w:br/>
        <w:t>Велѣв</w:t>
      </w:r>
      <w:r w:rsidR="009A18E9">
        <w:t>ъ</w:t>
      </w:r>
      <w:r>
        <w:t xml:space="preserve"> ему выложить чемодан</w:t>
      </w:r>
      <w:r w:rsidR="009A18E9">
        <w:t>ъ</w:t>
      </w:r>
      <w:r>
        <w:t xml:space="preserve"> и отпустить извощика, я сталь</w:t>
      </w:r>
      <w:r>
        <w:br/>
        <w:t>звать хозяина — молчать; стучу—молчать... что это? Наконец</w:t>
      </w:r>
      <w:r w:rsidR="009A18E9">
        <w:t>ъ</w:t>
      </w:r>
      <w:r>
        <w:br/>
        <w:t>из</w:t>
      </w:r>
      <w:r w:rsidR="009A18E9">
        <w:t>ъ</w:t>
      </w:r>
      <w:r>
        <w:t xml:space="preserve"> сѣней выполз</w:t>
      </w:r>
      <w:r w:rsidR="009A18E9">
        <w:t>ъ</w:t>
      </w:r>
      <w:r>
        <w:t xml:space="preserve"> мальчик</w:t>
      </w:r>
      <w:r w:rsidR="009A18E9">
        <w:t>ъ</w:t>
      </w:r>
      <w:r>
        <w:t xml:space="preserve"> лѣт</w:t>
      </w:r>
      <w:r w:rsidR="009A18E9">
        <w:t>ъ</w:t>
      </w:r>
      <w:r>
        <w:t xml:space="preserve"> 14-ти.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</w:pPr>
      <w:r>
        <w:t>«Гдѣ хозяин</w:t>
      </w:r>
      <w:r w:rsidR="009A18E9">
        <w:t>ъ</w:t>
      </w:r>
      <w:r w:rsidR="00574544">
        <w:t>ъ</w:t>
      </w:r>
      <w:r>
        <w:t>—Нема.—аКак</w:t>
      </w:r>
      <w:r w:rsidR="009A18E9">
        <w:t>ъ</w:t>
      </w:r>
      <w:r>
        <w:t>, совсѣм</w:t>
      </w:r>
      <w:r w:rsidR="009A18E9">
        <w:t>ъ</w:t>
      </w:r>
      <w:r>
        <w:t xml:space="preserve"> нѣту</w:t>
      </w:r>
      <w:r w:rsidR="00574544">
        <w:t>ъ</w:t>
      </w:r>
      <w:r>
        <w:t xml:space="preserve"> — Совсим</w:t>
      </w:r>
      <w:r w:rsidR="009A18E9">
        <w:t>ъ</w:t>
      </w:r>
      <w:r>
        <w:t>.—</w:t>
      </w:r>
      <w:r>
        <w:br/>
        <w:t>«А хозяйка</w:t>
      </w:r>
      <w:r w:rsidR="00554BF2">
        <w:t>ъ</w:t>
      </w:r>
      <w:r>
        <w:t xml:space="preserve"> — Побигла в</w:t>
      </w:r>
      <w:r w:rsidR="009A18E9">
        <w:t>ъ</w:t>
      </w:r>
      <w:r>
        <w:t xml:space="preserve"> слободку. — «Кто же мнѣ отопрет ь</w:t>
      </w:r>
      <w:r>
        <w:br/>
        <w:t>дверь</w:t>
      </w:r>
      <w:r w:rsidR="00574544">
        <w:t>ъ</w:t>
      </w:r>
      <w:r>
        <w:t xml:space="preserve"> сказал</w:t>
      </w:r>
      <w:r w:rsidR="009A18E9">
        <w:t>ъ</w:t>
      </w:r>
      <w:r>
        <w:t xml:space="preserve"> я, ударив</w:t>
      </w:r>
      <w:r w:rsidR="009A18E9">
        <w:t>ъ</w:t>
      </w:r>
      <w:r>
        <w:t xml:space="preserve"> в</w:t>
      </w:r>
      <w:r w:rsidR="009A18E9">
        <w:t>ъ</w:t>
      </w:r>
      <w:r>
        <w:t xml:space="preserve"> нее ногою. Дверь сама отворилась;</w:t>
      </w:r>
      <w:r>
        <w:br/>
        <w:t>из</w:t>
      </w:r>
      <w:r w:rsidR="009A18E9">
        <w:t>ъ</w:t>
      </w:r>
      <w:r>
        <w:t xml:space="preserve"> хаты повѣяло сыростью. Я засвѣгил</w:t>
      </w:r>
      <w:r w:rsidR="009A18E9">
        <w:t>ъ</w:t>
      </w:r>
      <w:r>
        <w:t xml:space="preserve"> сѣрную спичку и под-</w:t>
      </w:r>
      <w:r>
        <w:br/>
        <w:t>несь ее к</w:t>
      </w:r>
      <w:r w:rsidR="009A18E9">
        <w:t>ъ</w:t>
      </w:r>
      <w:r>
        <w:t xml:space="preserve"> носу мальчика: бна озарила два бѣлые глаза. Ои</w:t>
      </w:r>
      <w:r w:rsidR="009A18E9">
        <w:t>ъ</w:t>
      </w:r>
      <w:r>
        <w:t xml:space="preserve"> быль</w:t>
      </w:r>
      <w:r>
        <w:br/>
        <w:t>слѣпой, совершенно-слѣпой от</w:t>
      </w:r>
      <w:r w:rsidR="009A18E9">
        <w:t>ъ</w:t>
      </w:r>
      <w:r>
        <w:t xml:space="preserve"> природы. Он</w:t>
      </w:r>
      <w:r w:rsidR="009A18E9">
        <w:t>ъ</w:t>
      </w:r>
      <w:r>
        <w:t xml:space="preserve"> стоял</w:t>
      </w:r>
      <w:r w:rsidR="009A18E9">
        <w:t>ъ</w:t>
      </w:r>
      <w:r>
        <w:t xml:space="preserve"> передо вшою</w:t>
      </w:r>
      <w:r>
        <w:br/>
        <w:t>неподвижно, и я начал</w:t>
      </w:r>
      <w:r w:rsidR="009A18E9">
        <w:t>ъ</w:t>
      </w:r>
      <w:r>
        <w:t xml:space="preserve"> разематривать черты его лица.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</w:pPr>
      <w:r>
        <w:t>Признаюсь, я ивіѣю сильное предубѣжденіе против</w:t>
      </w:r>
      <w:r w:rsidR="009A18E9">
        <w:t>ъ</w:t>
      </w:r>
      <w:r>
        <w:t xml:space="preserve"> всѣх</w:t>
      </w:r>
      <w:r w:rsidR="009A18E9">
        <w:t>ъ</w:t>
      </w:r>
      <w:r>
        <w:t xml:space="preserve"> слѣ-</w:t>
      </w:r>
      <w:r>
        <w:br/>
        <w:t>пых</w:t>
      </w:r>
      <w:r w:rsidR="009A18E9">
        <w:t>ъ</w:t>
      </w:r>
      <w:r>
        <w:t>, кривых</w:t>
      </w:r>
      <w:r w:rsidR="009A18E9">
        <w:t>ъ</w:t>
      </w:r>
      <w:r>
        <w:t>, глухих</w:t>
      </w:r>
      <w:r w:rsidR="009A18E9">
        <w:t>ъ</w:t>
      </w:r>
      <w:r>
        <w:t>, нѣаіых</w:t>
      </w:r>
      <w:r w:rsidR="009A18E9">
        <w:t>ъ</w:t>
      </w:r>
      <w:r>
        <w:t>, безногих</w:t>
      </w:r>
      <w:r w:rsidR="009A18E9">
        <w:t>ъ</w:t>
      </w:r>
      <w:r>
        <w:t>, безруких</w:t>
      </w:r>
      <w:r w:rsidR="009A18E9">
        <w:t>ъ</w:t>
      </w:r>
      <w:r>
        <w:t>, горба-</w:t>
      </w:r>
      <w:r>
        <w:br/>
        <w:t>тых</w:t>
      </w:r>
      <w:r w:rsidR="009A18E9">
        <w:t>ъ</w:t>
      </w:r>
      <w:r>
        <w:t>, и проч. Я зааіѣчал</w:t>
      </w:r>
      <w:r w:rsidR="009A18E9">
        <w:t>ъ</w:t>
      </w:r>
      <w:r>
        <w:t>, что всегда есть какое-то странное от-</w:t>
      </w:r>
      <w:r>
        <w:br/>
        <w:t>ношеніе между наружностью человѣка и его душою: как</w:t>
      </w:r>
      <w:r w:rsidR="009A18E9">
        <w:t>ъ</w:t>
      </w:r>
      <w:r>
        <w:t>-будто,</w:t>
      </w:r>
      <w:r>
        <w:br/>
        <w:t>с</w:t>
      </w:r>
      <w:r w:rsidR="009A18E9">
        <w:t>ъ</w:t>
      </w:r>
      <w:r>
        <w:t xml:space="preserve"> потерею члена, душа теряет</w:t>
      </w:r>
      <w:r w:rsidR="009A18E9">
        <w:t>ъ</w:t>
      </w:r>
      <w:r>
        <w:t xml:space="preserve"> какое-нибудь чувство.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</w:pPr>
      <w:r>
        <w:t>Итак</w:t>
      </w:r>
      <w:r w:rsidR="009A18E9">
        <w:t>ъ</w:t>
      </w:r>
      <w:r>
        <w:t xml:space="preserve"> я начал</w:t>
      </w:r>
      <w:r w:rsidR="009A18E9">
        <w:t>ъ</w:t>
      </w:r>
      <w:r>
        <w:t xml:space="preserve"> разематривать лицо слѣпаго; но что прикаже-</w:t>
      </w:r>
      <w:r>
        <w:br/>
        <w:t>те прочитать на лицѣ,у котораго нѣт</w:t>
      </w:r>
      <w:r w:rsidR="009A18E9">
        <w:t>ъ</w:t>
      </w:r>
      <w:r>
        <w:t xml:space="preserve"> глаз</w:t>
      </w:r>
      <w:r w:rsidR="009A18E9">
        <w:t>ъ</w:t>
      </w:r>
      <w:r>
        <w:t>?... Долго я глядѣл</w:t>
      </w:r>
      <w:r w:rsidR="009A18E9">
        <w:t>ъ</w:t>
      </w:r>
      <w:r>
        <w:t xml:space="preserve"> на</w:t>
      </w:r>
      <w:r>
        <w:br/>
        <w:t>него с</w:t>
      </w:r>
      <w:r w:rsidR="009A18E9">
        <w:t>ъ</w:t>
      </w:r>
      <w:r>
        <w:t xml:space="preserve"> невольныві</w:t>
      </w:r>
      <w:r w:rsidR="009A18E9">
        <w:t>ъ</w:t>
      </w:r>
      <w:r>
        <w:t xml:space="preserve"> сожалѣніем</w:t>
      </w:r>
      <w:r w:rsidR="009A18E9">
        <w:t>ъ</w:t>
      </w:r>
      <w:r>
        <w:t>,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сдва-примѣтная</w:t>
      </w:r>
      <w:r>
        <w:br/>
        <w:t>улыбка пробѣжала по товким</w:t>
      </w:r>
      <w:r w:rsidR="009A18E9">
        <w:t>ъ</w:t>
      </w:r>
      <w:r>
        <w:t xml:space="preserve"> губаві</w:t>
      </w:r>
      <w:r w:rsidR="009A18E9">
        <w:t>ъ</w:t>
      </w:r>
      <w:r>
        <w:t xml:space="preserve"> его, и, я не знаю от</w:t>
      </w:r>
      <w:r w:rsidR="009A18E9">
        <w:t>ъ</w:t>
      </w:r>
      <w:r>
        <w:t>-чего,</w:t>
      </w:r>
      <w:r>
        <w:br/>
        <w:t>она произвела на аіеня самое непріятное вцечатлѣпіс. В</w:t>
      </w:r>
      <w:r w:rsidR="009A18E9">
        <w:t>ъ</w:t>
      </w:r>
      <w:r>
        <w:t xml:space="preserve"> головѣ</w:t>
      </w:r>
      <w:r>
        <w:br/>
        <w:t>вюей родилось подозрѣнте, что эгот</w:t>
      </w:r>
      <w:r w:rsidR="009A18E9">
        <w:t>ъ</w:t>
      </w:r>
      <w:r>
        <w:t xml:space="preserve"> слѣпой не так</w:t>
      </w:r>
      <w:r w:rsidR="009A18E9">
        <w:t>ъ</w:t>
      </w:r>
      <w:r>
        <w:t xml:space="preserve"> слѣп</w:t>
      </w:r>
      <w:r w:rsidR="009A18E9">
        <w:t>ъ</w:t>
      </w:r>
      <w:r>
        <w:t>, как</w:t>
      </w:r>
      <w:r w:rsidR="009A18E9">
        <w:t>ъ</w:t>
      </w:r>
      <w:r>
        <w:br/>
        <w:t>он</w:t>
      </w:r>
      <w:r w:rsidR="009A18E9">
        <w:t>ъ</w:t>
      </w:r>
      <w:r>
        <w:t xml:space="preserve"> кажется; напрасно я старался увѣрить себя, что бѣльаіы под-</w:t>
      </w:r>
      <w:r>
        <w:br/>
        <w:t>дѣлать невозможно, да и с</w:t>
      </w:r>
      <w:r w:rsidR="009A18E9">
        <w:t>ъ</w:t>
      </w:r>
      <w:r>
        <w:t xml:space="preserve"> какой цѣлью? Но что дѣлать? я часто</w:t>
      </w:r>
      <w:r>
        <w:br/>
        <w:t>склонен</w:t>
      </w:r>
      <w:r w:rsidR="009A18E9">
        <w:t>ъ</w:t>
      </w:r>
      <w:r>
        <w:t xml:space="preserve"> к</w:t>
      </w:r>
      <w:r w:rsidR="009A18E9">
        <w:t>ъ</w:t>
      </w:r>
      <w:r>
        <w:t xml:space="preserve"> предубѣжденіям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</w:pPr>
      <w:r>
        <w:t>«Ты хозяйскій сын</w:t>
      </w:r>
      <w:r w:rsidR="009A18E9">
        <w:t>ъ</w:t>
      </w:r>
      <w:r w:rsidR="00574544">
        <w:t>ъ</w:t>
      </w:r>
      <w:r>
        <w:t xml:space="preserve"> спросил</w:t>
      </w:r>
      <w:r w:rsidR="009A18E9">
        <w:t>ъ</w:t>
      </w:r>
      <w:r>
        <w:t xml:space="preserve"> я его наконец</w:t>
      </w:r>
      <w:r w:rsidR="009A18E9">
        <w:t>ъ</w:t>
      </w:r>
      <w:r>
        <w:t>. —- Ни. —«Кто</w:t>
      </w:r>
      <w:r>
        <w:br/>
        <w:t>же ты</w:t>
      </w:r>
      <w:r w:rsidR="00574544">
        <w:t>ъ</w:t>
      </w:r>
      <w:r>
        <w:t xml:space="preserve"> —-Сирота, убогій. — «А у хозяйки есть дѣти</w:t>
      </w:r>
      <w:r w:rsidR="00574544">
        <w:t>ъ</w:t>
      </w:r>
      <w:r>
        <w:t>—Ни; бы-</w:t>
      </w:r>
      <w:r>
        <w:br/>
        <w:t>ла дочь, да утикла за вюре с</w:t>
      </w:r>
      <w:r w:rsidR="009A18E9">
        <w:t>ъ</w:t>
      </w:r>
      <w:r>
        <w:t xml:space="preserve"> Татарином</w:t>
      </w:r>
      <w:r w:rsidR="009A18E9">
        <w:t>ъ</w:t>
      </w:r>
      <w:r>
        <w:t>. — «С</w:t>
      </w:r>
      <w:r w:rsidR="009A18E9">
        <w:t>ъ</w:t>
      </w:r>
      <w:r>
        <w:t xml:space="preserve"> каким</w:t>
      </w:r>
      <w:r w:rsidR="009A18E9">
        <w:t>ъ</w:t>
      </w:r>
      <w:r>
        <w:t xml:space="preserve"> Татарн-</w:t>
      </w:r>
      <w:r>
        <w:br/>
        <w:t>нові</w:t>
      </w:r>
      <w:r w:rsidR="009A18E9">
        <w:t>ъ</w:t>
      </w:r>
      <w:r w:rsidR="00574544">
        <w:t>ъ</w:t>
      </w:r>
      <w:r>
        <w:t xml:space="preserve"> — А бис</w:t>
      </w:r>
      <w:r w:rsidR="009A18E9">
        <w:t>ъ</w:t>
      </w:r>
      <w:r>
        <w:t xml:space="preserve"> его зиает</w:t>
      </w:r>
      <w:r w:rsidR="009A18E9">
        <w:t>ъ</w:t>
      </w:r>
      <w:r>
        <w:t>! крымскій Татарин</w:t>
      </w:r>
      <w:r w:rsidR="009A18E9">
        <w:t>ъ</w:t>
      </w:r>
      <w:r>
        <w:t>, лодочник</w:t>
      </w:r>
      <w:r w:rsidR="009A18E9">
        <w:t>ъ</w:t>
      </w:r>
      <w:r>
        <w:t xml:space="preserve"> из</w:t>
      </w:r>
      <w:r w:rsidR="009A18E9">
        <w:t>ъ</w:t>
      </w:r>
      <w:r>
        <w:t>.</w:t>
      </w:r>
      <w:r>
        <w:br/>
        <w:t>Керчи.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55"/>
        <w:jc w:val="both"/>
        <w:sectPr w:rsidR="00810524">
          <w:pgSz w:w="7593" w:h="12362"/>
          <w:pgMar w:top="397" w:right="115" w:bottom="397" w:left="115" w:header="0" w:footer="3" w:gutter="0"/>
          <w:cols w:space="720"/>
          <w:noEndnote/>
          <w:docGrid w:linePitch="360"/>
        </w:sectPr>
      </w:pPr>
      <w:r>
        <w:t>Я вошел</w:t>
      </w:r>
      <w:r w:rsidR="009A18E9">
        <w:t>ъ</w:t>
      </w:r>
      <w:r>
        <w:t xml:space="preserve"> в</w:t>
      </w:r>
      <w:r w:rsidR="009A18E9">
        <w:t>ъ</w:t>
      </w:r>
      <w:r>
        <w:t xml:space="preserve"> хату: двѣ лавки и столь, да огромный сундук</w:t>
      </w:r>
      <w:r w:rsidR="009A18E9">
        <w:t>ъ</w:t>
      </w:r>
      <w:r>
        <w:br/>
        <w:t>возлѣ печи составляли всю ея віёбель. На стѣиѣ ни одного образа</w:t>
      </w:r>
      <w:r>
        <w:br/>
        <w:t>—дурной знак</w:t>
      </w:r>
      <w:r w:rsidR="009A18E9">
        <w:t>ъ</w:t>
      </w:r>
      <w:r>
        <w:t>! В</w:t>
      </w:r>
      <w:r w:rsidR="009A18E9">
        <w:t>ъ</w:t>
      </w:r>
      <w:r>
        <w:t xml:space="preserve"> разбитое стекло врывался вюрской вѣтер</w:t>
      </w:r>
      <w:r w:rsidR="009A18E9">
        <w:t>ъ</w:t>
      </w:r>
      <w:r>
        <w:t>. Я</w:t>
      </w:r>
      <w:r>
        <w:br/>
        <w:t>вытащил</w:t>
      </w:r>
      <w:r w:rsidR="009A18E9">
        <w:t>ъ</w:t>
      </w:r>
      <w:r>
        <w:t xml:space="preserve"> из</w:t>
      </w:r>
      <w:r w:rsidR="009A18E9">
        <w:t>ъ</w:t>
      </w:r>
      <w:r>
        <w:t xml:space="preserve"> чеаюдана восковой огарок</w:t>
      </w:r>
      <w:r w:rsidR="009A18E9">
        <w:t>ъ</w:t>
      </w:r>
      <w:r>
        <w:t>, и засвѣтив</w:t>
      </w:r>
      <w:r w:rsidR="009A18E9">
        <w:t>ъ</w:t>
      </w:r>
      <w:r>
        <w:t xml:space="preserve"> его, сталь</w:t>
      </w:r>
      <w:r>
        <w:br/>
        <w:t>разкладывать вещи, поставил</w:t>
      </w:r>
      <w:r w:rsidR="009A18E9">
        <w:t>ъ</w:t>
      </w:r>
      <w:r>
        <w:t xml:space="preserve"> в</w:t>
      </w:r>
      <w:r w:rsidR="009A18E9">
        <w:t>ъ</w:t>
      </w:r>
      <w:r>
        <w:t xml:space="preserve"> угол</w:t>
      </w:r>
      <w:r w:rsidR="009A18E9">
        <w:t>ъ</w:t>
      </w:r>
      <w:r>
        <w:t xml:space="preserve"> шашку и ружье, пистоле-</w:t>
      </w:r>
      <w:r>
        <w:br/>
        <w:t>ты положил</w:t>
      </w:r>
      <w:r w:rsidR="009A18E9">
        <w:t>ъ</w:t>
      </w:r>
      <w:r>
        <w:t xml:space="preserve"> на столь, разостлал</w:t>
      </w:r>
      <w:r w:rsidR="009A18E9">
        <w:t>ъ</w:t>
      </w:r>
      <w:r>
        <w:t xml:space="preserve"> бурку иа лавкѣ, казак</w:t>
      </w:r>
      <w:r w:rsidR="009A18E9">
        <w:t>ъ</w:t>
      </w:r>
      <w:r>
        <w:t xml:space="preserve"> свою на</w:t>
      </w:r>
      <w:r>
        <w:br/>
        <w:t>другой; через</w:t>
      </w:r>
      <w:r w:rsidR="009A18E9">
        <w:t>ъ</w:t>
      </w:r>
      <w:r>
        <w:t xml:space="preserve"> десять минуть ои</w:t>
      </w:r>
      <w:r w:rsidR="009A18E9">
        <w:t>ъ</w:t>
      </w:r>
      <w:r>
        <w:t xml:space="preserve"> захрапѣл</w:t>
      </w:r>
      <w:r w:rsidR="009A18E9">
        <w:t>ъ</w:t>
      </w:r>
      <w:r>
        <w:t>, ио я не вюгь заспуть:</w:t>
      </w:r>
    </w:p>
    <w:p w:rsidR="00810524" w:rsidRDefault="00731517">
      <w:pPr>
        <w:pStyle w:val="Bodytext281"/>
        <w:shd w:val="clear" w:color="auto" w:fill="auto"/>
        <w:spacing w:after="103" w:line="180" w:lineRule="exact"/>
        <w:ind w:firstLine="0"/>
        <w:jc w:val="left"/>
      </w:pPr>
      <w:r>
        <w:rPr>
          <w:rStyle w:val="Bodytext280"/>
          <w:b/>
          <w:bCs/>
          <w:i/>
          <w:iCs/>
        </w:rPr>
        <w:lastRenderedPageBreak/>
        <w:t>Слоасснос</w:t>
      </w:r>
      <w:r w:rsidR="004A2DB5">
        <w:rPr>
          <w:rStyle w:val="Bodytext280"/>
          <w:b/>
          <w:bCs/>
          <w:i/>
          <w:iCs/>
        </w:rPr>
        <w:t>у</w:t>
      </w:r>
      <w:r>
        <w:rPr>
          <w:rStyle w:val="Bodytext280"/>
          <w:b/>
          <w:bCs/>
          <w:i/>
          <w:iCs/>
        </w:rPr>
        <w:t>п.</w:t>
      </w:r>
    </w:p>
    <w:p w:rsidR="00810524" w:rsidRDefault="008C3761">
      <w:pPr>
        <w:pStyle w:val="Bodytext21"/>
        <w:shd w:val="clear" w:color="auto" w:fill="auto"/>
        <w:spacing w:line="274" w:lineRule="exact"/>
        <w:ind w:left="160" w:right="380" w:firstLine="7"/>
      </w:pPr>
      <w:r>
        <w:rPr>
          <w:noProof/>
        </w:rPr>
        <mc:AlternateContent>
          <mc:Choice Requires="wps">
            <w:drawing>
              <wp:anchor distT="0" distB="0" distL="63500" distR="1667510" simplePos="0" relativeHeight="251796992" behindDoc="1" locked="0" layoutInCell="1" allowOverlap="1">
                <wp:simplePos x="0" y="0"/>
                <wp:positionH relativeFrom="margin">
                  <wp:posOffset>79375</wp:posOffset>
                </wp:positionH>
                <wp:positionV relativeFrom="margin">
                  <wp:posOffset>-19050</wp:posOffset>
                </wp:positionV>
                <wp:extent cx="207010" cy="254000"/>
                <wp:effectExtent l="0" t="0" r="0" b="0"/>
                <wp:wrapSquare wrapText="right"/>
                <wp:docPr id="1862" name="Text Box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У4б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7" o:spid="_x0000_s1457" type="#_x0000_t202" style="position:absolute;left:0;text-align:left;margin-left:6.25pt;margin-top:-1.5pt;width:16.3pt;height:20pt;z-index:-251519488;visibility:visible;mso-wrap-style:square;mso-width-percent:0;mso-height-percent:0;mso-wrap-distance-left:5pt;mso-wrap-distance-top:0;mso-wrap-distance-right:131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У4б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передо мной во мракѣ</w:t>
      </w:r>
      <w:r w:rsidR="00764887">
        <w:t xml:space="preserve"> всѣ </w:t>
      </w:r>
      <w:r w:rsidR="00731517">
        <w:t>вертѣлся мальчик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бѣлыми гла-</w:t>
      </w:r>
      <w:r w:rsidR="00731517">
        <w:br/>
        <w:t>са 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5"/>
        <w:jc w:val="both"/>
      </w:pPr>
      <w:r>
        <w:t>Так</w:t>
      </w:r>
      <w:r w:rsidR="009A18E9">
        <w:t>ъ</w:t>
      </w:r>
      <w:r>
        <w:t xml:space="preserve"> прошло около часа. Мѣсяц</w:t>
      </w:r>
      <w:r w:rsidR="009A18E9">
        <w:t>ъ</w:t>
      </w:r>
      <w:r>
        <w:t xml:space="preserve"> свѣтил</w:t>
      </w:r>
      <w:r w:rsidR="009A18E9">
        <w:t>ъ</w:t>
      </w:r>
      <w:r>
        <w:t xml:space="preserve"> в</w:t>
      </w:r>
      <w:r w:rsidR="009A18E9">
        <w:t>ъ</w:t>
      </w:r>
      <w:r>
        <w:t xml:space="preserve"> окно, и луч</w:t>
      </w:r>
      <w:r w:rsidR="009A18E9">
        <w:t>ъ</w:t>
      </w:r>
      <w:r>
        <w:t xml:space="preserve"> его</w:t>
      </w:r>
      <w:r>
        <w:br/>
        <w:t>играл</w:t>
      </w:r>
      <w:r w:rsidR="009A18E9">
        <w:t>ъ</w:t>
      </w:r>
      <w:r>
        <w:t xml:space="preserve"> по земляному полу хаты. Вдруг</w:t>
      </w:r>
      <w:r w:rsidR="009A18E9">
        <w:t>ъ</w:t>
      </w:r>
      <w:r>
        <w:t xml:space="preserve"> на яркой полосіі,пересѣка-</w:t>
      </w:r>
      <w:r>
        <w:br/>
        <w:t>ющей пол</w:t>
      </w:r>
      <w:r w:rsidR="009A18E9">
        <w:t>ъ</w:t>
      </w:r>
      <w:r>
        <w:t>, промелькнула тѣнь. Я привстал</w:t>
      </w:r>
      <w:r w:rsidR="009A18E9">
        <w:t>ъ</w:t>
      </w:r>
      <w:r>
        <w:t xml:space="preserve"> и взглянул</w:t>
      </w:r>
      <w:r w:rsidR="009A18E9">
        <w:t>ъ</w:t>
      </w:r>
      <w:r>
        <w:t xml:space="preserve"> в</w:t>
      </w:r>
      <w:r w:rsidR="009A18E9">
        <w:t>ъ</w:t>
      </w:r>
      <w:r>
        <w:t xml:space="preserve"> окно:</w:t>
      </w:r>
      <w:r>
        <w:br/>
        <w:t>кто-то вторично пробѣжал</w:t>
      </w:r>
      <w:r w:rsidR="009A18E9">
        <w:t>ъ</w:t>
      </w:r>
      <w:r>
        <w:t xml:space="preserve"> мимо его, и скрылся Бог</w:t>
      </w:r>
      <w:r w:rsidR="009A18E9">
        <w:t>ъ</w:t>
      </w:r>
      <w:r>
        <w:t>-знает</w:t>
      </w:r>
      <w:r w:rsidR="009A18E9">
        <w:t>ъ</w:t>
      </w:r>
      <w:r>
        <w:t xml:space="preserve"> ку-</w:t>
      </w:r>
      <w:r>
        <w:br/>
        <w:t>да. Я не мог</w:t>
      </w:r>
      <w:r w:rsidR="009A18E9">
        <w:t>ъ</w:t>
      </w:r>
      <w:r>
        <w:t xml:space="preserve"> полагать, чтоб</w:t>
      </w:r>
      <w:r w:rsidR="009A18E9">
        <w:t>ъ</w:t>
      </w:r>
      <w:r>
        <w:t xml:space="preserve"> это существо сбѣжало по отвѣсу бе-</w:t>
      </w:r>
      <w:r>
        <w:br/>
        <w:t>рега, однако иначе ему некуда было дѣватйся. Я встал</w:t>
      </w:r>
      <w:r w:rsidR="009A18E9">
        <w:t>ъ</w:t>
      </w:r>
      <w:r>
        <w:t>, накинул</w:t>
      </w:r>
      <w:r w:rsidR="009A18E9">
        <w:t>ъ</w:t>
      </w:r>
      <w:r>
        <w:br/>
        <w:t>бешмет</w:t>
      </w:r>
      <w:r w:rsidR="009A18E9">
        <w:t>ъ</w:t>
      </w:r>
      <w:r>
        <w:t>, ополсал</w:t>
      </w:r>
      <w:r w:rsidR="009A18E9">
        <w:t>ъ</w:t>
      </w:r>
      <w:r>
        <w:t xml:space="preserve"> кинжал</w:t>
      </w:r>
      <w:r w:rsidR="009A18E9">
        <w:t>ъ</w:t>
      </w:r>
      <w:r>
        <w:t xml:space="preserve"> и тихо - тихо вышел</w:t>
      </w:r>
      <w:r w:rsidR="009A18E9">
        <w:t>ъ</w:t>
      </w:r>
      <w:r>
        <w:t xml:space="preserve"> иа</w:t>
      </w:r>
      <w:r w:rsidR="009A18E9">
        <w:t>ъ</w:t>
      </w:r>
      <w:r>
        <w:t xml:space="preserve"> хаты;</w:t>
      </w:r>
      <w:r>
        <w:br/>
        <w:t>на-встрѣчу мнѣ слѣпой мальчик</w:t>
      </w:r>
      <w:r w:rsidR="009A18E9">
        <w:t>ъ</w:t>
      </w:r>
      <w:r>
        <w:t>. Я притаился у забора, и он</w:t>
      </w:r>
      <w:r w:rsidR="009A18E9">
        <w:t>ъ</w:t>
      </w:r>
      <w:r>
        <w:br/>
        <w:t>вѣрнон, но осторожной поступью прошел</w:t>
      </w:r>
      <w:r w:rsidR="009A18E9">
        <w:t>ъ</w:t>
      </w:r>
      <w:r>
        <w:t xml:space="preserve"> мимо меня. Подь</w:t>
      </w:r>
      <w:r>
        <w:br/>
        <w:t>мышкой он</w:t>
      </w:r>
      <w:r w:rsidR="009A18E9">
        <w:t>ъ</w:t>
      </w:r>
      <w:r>
        <w:t xml:space="preserve"> пес</w:t>
      </w:r>
      <w:r w:rsidR="009A18E9">
        <w:t>ъ</w:t>
      </w:r>
      <w:r>
        <w:t xml:space="preserve"> какой-то узел</w:t>
      </w:r>
      <w:r w:rsidR="009A18E9">
        <w:t>ъ</w:t>
      </w:r>
      <w:r>
        <w:t>, и, повернув</w:t>
      </w:r>
      <w:r w:rsidR="009A18E9">
        <w:t>ъ</w:t>
      </w:r>
      <w:r>
        <w:t xml:space="preserve"> к</w:t>
      </w:r>
      <w:r w:rsidR="009A18E9">
        <w:t>ъ</w:t>
      </w:r>
      <w:r>
        <w:t xml:space="preserve"> пристани, стал</w:t>
      </w:r>
      <w:r w:rsidR="009A18E9">
        <w:t>ъ</w:t>
      </w:r>
      <w:r>
        <w:br/>
        <w:t>спускаться по узкой и крутой тропинкѣ. В</w:t>
      </w:r>
      <w:r w:rsidR="009A18E9">
        <w:t>ъ</w:t>
      </w:r>
      <w:r>
        <w:t xml:space="preserve"> тот</w:t>
      </w:r>
      <w:r w:rsidR="009A18E9">
        <w:t>ъ</w:t>
      </w:r>
      <w:r>
        <w:t xml:space="preserve"> день нѣмые во-</w:t>
      </w:r>
      <w:r>
        <w:br/>
        <w:t>зопіють и слѣпые прозрят</w:t>
      </w:r>
      <w:r w:rsidR="009A18E9">
        <w:t>ъ</w:t>
      </w:r>
      <w:r>
        <w:t>, подумал</w:t>
      </w:r>
      <w:r w:rsidR="009A18E9">
        <w:t>ъ</w:t>
      </w:r>
      <w:r>
        <w:t xml:space="preserve"> я, слѣдуя за ним</w:t>
      </w:r>
      <w:r w:rsidR="009A18E9">
        <w:t>ъ</w:t>
      </w:r>
      <w:r>
        <w:t xml:space="preserve"> в</w:t>
      </w:r>
      <w:r w:rsidR="009A18E9">
        <w:t>ъ</w:t>
      </w:r>
      <w:r>
        <w:t xml:space="preserve"> та-</w:t>
      </w:r>
      <w:r>
        <w:br/>
        <w:t>ком</w:t>
      </w:r>
      <w:r w:rsidR="009A18E9">
        <w:t>ъ</w:t>
      </w:r>
      <w:r>
        <w:t xml:space="preserve"> разстояніи, чтобы нс терять его из</w:t>
      </w:r>
      <w:r w:rsidR="009A18E9">
        <w:t>ъ</w:t>
      </w:r>
      <w:r>
        <w:t xml:space="preserve"> вида.</w:t>
      </w:r>
    </w:p>
    <w:p w:rsidR="00810524" w:rsidRDefault="00731517">
      <w:pPr>
        <w:pStyle w:val="Bodytext21"/>
        <w:shd w:val="clear" w:color="auto" w:fill="auto"/>
        <w:spacing w:line="200" w:lineRule="exact"/>
        <w:ind w:left="5580" w:firstLine="7"/>
      </w:pPr>
      <w:r>
        <w:t>*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5"/>
        <w:jc w:val="both"/>
      </w:pPr>
      <w:r>
        <w:t>Между-тѣм</w:t>
      </w:r>
      <w:r w:rsidR="009A18E9">
        <w:t>ъ</w:t>
      </w:r>
      <w:r>
        <w:t xml:space="preserve"> луна начала одѣваться тучами, и на морѣ поднял-</w:t>
      </w:r>
      <w:r>
        <w:br/>
        <w:t>ся туман</w:t>
      </w:r>
      <w:r w:rsidR="009A18E9">
        <w:t>ъ</w:t>
      </w:r>
      <w:r>
        <w:t>; едва сквозь него свѣтнлся Фонарь на кормѣ ближ-</w:t>
      </w:r>
      <w:r>
        <w:br/>
        <w:t>няго корабля; у берега сверкала пѣна валунов</w:t>
      </w:r>
      <w:r w:rsidR="009A18E9">
        <w:t>ъ</w:t>
      </w:r>
      <w:r>
        <w:t>, ежеминутно</w:t>
      </w:r>
      <w:r>
        <w:br/>
        <w:t>грозлщих</w:t>
      </w:r>
      <w:r w:rsidR="009A18E9">
        <w:t>ъ</w:t>
      </w:r>
      <w:r>
        <w:t xml:space="preserve"> его потомить. Я,</w:t>
      </w:r>
      <w:r w:rsidR="00E56DF5">
        <w:t xml:space="preserve"> съ </w:t>
      </w:r>
      <w:r>
        <w:t>трудом</w:t>
      </w:r>
      <w:r w:rsidR="009A18E9">
        <w:t>ъ</w:t>
      </w:r>
      <w:r>
        <w:t xml:space="preserve"> спускаясь, пробирал-</w:t>
      </w:r>
      <w:r>
        <w:br/>
        <w:t>ся по крутизнѣ, и вот</w:t>
      </w:r>
      <w:r w:rsidR="009A18E9">
        <w:t>ъ</w:t>
      </w:r>
      <w:r>
        <w:t xml:space="preserve"> вижу слѣпой пріостановился, по-</w:t>
      </w:r>
      <w:r>
        <w:br/>
        <w:t>том</w:t>
      </w:r>
      <w:r w:rsidR="009A18E9">
        <w:t>ъ</w:t>
      </w:r>
      <w:r>
        <w:t xml:space="preserve"> повернул</w:t>
      </w:r>
      <w:r w:rsidR="009A18E9">
        <w:t>ъ</w:t>
      </w:r>
      <w:r>
        <w:t xml:space="preserve"> низом</w:t>
      </w:r>
      <w:r w:rsidR="009A18E9">
        <w:t>ъ</w:t>
      </w:r>
      <w:r>
        <w:t xml:space="preserve"> на-право; онь шел</w:t>
      </w:r>
      <w:r w:rsidR="009A18E9">
        <w:t>ъ</w:t>
      </w:r>
      <w:r>
        <w:t xml:space="preserve"> так</w:t>
      </w:r>
      <w:r w:rsidR="009A18E9">
        <w:t>ъ</w:t>
      </w:r>
      <w:r>
        <w:t xml:space="preserve"> близко оть воды,</w:t>
      </w:r>
      <w:r>
        <w:br/>
        <w:t>что, казалось, сей-час</w:t>
      </w:r>
      <w:r w:rsidR="009A18E9">
        <w:t>ъ</w:t>
      </w:r>
      <w:r>
        <w:t>волна его схватить и унесет</w:t>
      </w:r>
      <w:r w:rsidR="009A18E9">
        <w:t>ъ</w:t>
      </w:r>
      <w:r>
        <w:t>; но видно это</w:t>
      </w:r>
      <w:r>
        <w:br/>
        <w:t>была не первая его прогулка, судя но увѣренности , с</w:t>
      </w:r>
      <w:r w:rsidR="009A18E9">
        <w:t>ъ</w:t>
      </w:r>
      <w:r>
        <w:t xml:space="preserve"> которой</w:t>
      </w:r>
      <w:r>
        <w:br/>
        <w:t>онь ступаль с</w:t>
      </w:r>
      <w:r w:rsidR="009A18E9">
        <w:t>ъ</w:t>
      </w:r>
      <w:r>
        <w:t xml:space="preserve"> камня на камень и избѣгал</w:t>
      </w:r>
      <w:r w:rsidR="009A18E9">
        <w:t>ъ</w:t>
      </w:r>
      <w:r>
        <w:t xml:space="preserve"> рытвин</w:t>
      </w:r>
      <w:r w:rsidR="009A18E9">
        <w:t>ъ</w:t>
      </w:r>
      <w:r>
        <w:t>. Наконец</w:t>
      </w:r>
      <w:r w:rsidR="009A18E9">
        <w:t>ъ</w:t>
      </w:r>
      <w:r>
        <w:br/>
        <w:t>он</w:t>
      </w:r>
      <w:r w:rsidR="009A18E9">
        <w:t>ъ</w:t>
      </w:r>
      <w:r>
        <w:t xml:space="preserve"> остановился, будто прислушиваясь к</w:t>
      </w:r>
      <w:r w:rsidR="009A18E9">
        <w:t>ъ</w:t>
      </w:r>
      <w:r>
        <w:t xml:space="preserve"> чему-то, присѣл</w:t>
      </w:r>
      <w:r w:rsidR="009A18E9">
        <w:t>ъ</w:t>
      </w:r>
      <w:r>
        <w:t xml:space="preserve"> на</w:t>
      </w:r>
      <w:r>
        <w:br/>
        <w:t>землю и положил</w:t>
      </w:r>
      <w:r w:rsidR="009A18E9">
        <w:t>ъ</w:t>
      </w:r>
      <w:r>
        <w:t xml:space="preserve"> возлѣ себя узел</w:t>
      </w:r>
      <w:r w:rsidR="009A18E9">
        <w:t>ъ</w:t>
      </w:r>
      <w:r>
        <w:t>. Я наблюдал</w:t>
      </w:r>
      <w:r w:rsidR="009A18E9">
        <w:t>ъ</w:t>
      </w:r>
      <w:r>
        <w:t xml:space="preserve"> за его движе-</w:t>
      </w:r>
      <w:r>
        <w:br/>
        <w:t>ніями,спрятавшись завыдавшеюся скалою берега.Спустя нисколь-</w:t>
      </w:r>
      <w:r>
        <w:br/>
        <w:t>ко минуть, с</w:t>
      </w:r>
      <w:r w:rsidR="009A18E9">
        <w:t>ъ</w:t>
      </w:r>
      <w:r>
        <w:t xml:space="preserve"> противоположной стороны показалась бѣлая Фигу-</w:t>
      </w:r>
      <w:r>
        <w:br/>
        <w:t>ра; она подошла к</w:t>
      </w:r>
      <w:r w:rsidR="009A18E9">
        <w:t>ъ</w:t>
      </w:r>
      <w:r>
        <w:t xml:space="preserve"> слѣпому и’сѣла возлѣ него. Вѣтерь по-време-</w:t>
      </w:r>
      <w:r>
        <w:br/>
        <w:t>намь приносил</w:t>
      </w:r>
      <w:r w:rsidR="009A18E9">
        <w:t>ъ</w:t>
      </w:r>
      <w:r>
        <w:t xml:space="preserve"> мнѣ их</w:t>
      </w:r>
      <w:r w:rsidR="009A18E9">
        <w:t>ъ</w:t>
      </w:r>
      <w:r>
        <w:t xml:space="preserve"> разгорвор 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5"/>
        <w:jc w:val="both"/>
      </w:pPr>
      <w:r>
        <w:t>«Что, слѣпой» сказал</w:t>
      </w:r>
      <w:r w:rsidR="009A18E9">
        <w:t>ъ</w:t>
      </w:r>
      <w:r>
        <w:t xml:space="preserve"> женскій голос</w:t>
      </w:r>
      <w:r w:rsidR="009A18E9">
        <w:t>ъ</w:t>
      </w:r>
      <w:r>
        <w:t xml:space="preserve"> : «буря сильна , Янко не</w:t>
      </w:r>
      <w:r>
        <w:br/>
        <w:t>будет</w:t>
      </w:r>
      <w:r w:rsidR="00E56DF5">
        <w:t>ъ</w:t>
      </w:r>
      <w:r>
        <w:t>.»—Янко не боится бури , Отвѣчал</w:t>
      </w:r>
      <w:r w:rsidR="009A18E9">
        <w:t>ъ</w:t>
      </w:r>
      <w:r>
        <w:t xml:space="preserve"> тот</w:t>
      </w:r>
      <w:r w:rsidR="009A18E9">
        <w:t>ъ</w:t>
      </w:r>
      <w:r>
        <w:t>.—«Туман</w:t>
      </w:r>
      <w:r w:rsidR="009A18E9">
        <w:t>ъ</w:t>
      </w:r>
      <w:r>
        <w:t xml:space="preserve"> гу-</w:t>
      </w:r>
      <w:r>
        <w:br/>
        <w:t>стѣст</w:t>
      </w:r>
      <w:r w:rsidR="009A18E9">
        <w:t>ъ</w:t>
      </w:r>
      <w:r>
        <w:t>» возразил</w:t>
      </w:r>
      <w:r w:rsidR="009A18E9">
        <w:t>ъ</w:t>
      </w:r>
      <w:r>
        <w:t xml:space="preserve"> опять женскій голос</w:t>
      </w:r>
      <w:r w:rsidR="009A18E9">
        <w:t>ъ</w:t>
      </w:r>
      <w:r>
        <w:t>, с</w:t>
      </w:r>
      <w:r w:rsidR="009A18E9">
        <w:t>ъ</w:t>
      </w:r>
      <w:r>
        <w:t xml:space="preserve"> выраженіем</w:t>
      </w:r>
      <w:r w:rsidR="009A18E9">
        <w:t>ъ</w:t>
      </w:r>
      <w:r>
        <w:t xml:space="preserve"> пе-</w:t>
      </w:r>
      <w:r>
        <w:br/>
        <w:t>чали.</w:t>
      </w:r>
    </w:p>
    <w:p w:rsidR="00810524" w:rsidRDefault="00731517">
      <w:pPr>
        <w:pStyle w:val="Bodytext50"/>
        <w:shd w:val="clear" w:color="auto" w:fill="auto"/>
        <w:spacing w:line="160" w:lineRule="exact"/>
        <w:ind w:left="5740" w:firstLine="1"/>
      </w:pPr>
      <w:r>
        <w:t>«•</w:t>
      </w:r>
    </w:p>
    <w:p w:rsidR="00810524" w:rsidRDefault="00731517">
      <w:pPr>
        <w:pStyle w:val="Bodytext21"/>
        <w:shd w:val="clear" w:color="auto" w:fill="auto"/>
        <w:spacing w:line="269" w:lineRule="exact"/>
        <w:ind w:left="160" w:right="380" w:firstLine="265"/>
        <w:jc w:val="both"/>
      </w:pPr>
      <w:r>
        <w:t>— Вь туманѣ лучше пробраться мимо сторожевых</w:t>
      </w:r>
      <w:r w:rsidR="009A18E9">
        <w:t>ъ</w:t>
      </w:r>
      <w:r>
        <w:t xml:space="preserve"> судов</w:t>
      </w:r>
      <w:r w:rsidR="009A18E9">
        <w:t>ъ</w:t>
      </w:r>
      <w:r>
        <w:t>,</w:t>
      </w:r>
      <w:r>
        <w:br/>
        <w:t>был ь отвѣт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5"/>
        <w:jc w:val="both"/>
      </w:pPr>
      <w:r>
        <w:t>«А если он</w:t>
      </w:r>
      <w:r w:rsidR="009A18E9">
        <w:t>ъ</w:t>
      </w:r>
      <w:r>
        <w:t xml:space="preserve"> утонет</w:t>
      </w:r>
      <w:r w:rsidR="009A18E9">
        <w:t>ъ</w:t>
      </w:r>
      <w:r w:rsidR="00574544">
        <w:t>ъ</w:t>
      </w:r>
      <w:r>
        <w:t>—Ну что жь? в</w:t>
      </w:r>
      <w:r w:rsidR="009A18E9">
        <w:t>ъ</w:t>
      </w:r>
      <w:r>
        <w:t xml:space="preserve"> воскресенье ты пойдешь</w:t>
      </w:r>
      <w:r>
        <w:br/>
        <w:t>в</w:t>
      </w:r>
      <w:r w:rsidR="009A18E9">
        <w:t>ъ</w:t>
      </w:r>
      <w:r>
        <w:t xml:space="preserve"> церковь без</w:t>
      </w:r>
      <w:r w:rsidR="009A18E9">
        <w:t>ъ</w:t>
      </w:r>
      <w:r>
        <w:t xml:space="preserve"> новой ленты.</w:t>
      </w:r>
    </w:p>
    <w:p w:rsidR="00810524" w:rsidRDefault="00731517">
      <w:pPr>
        <w:pStyle w:val="Bodytext21"/>
        <w:shd w:val="clear" w:color="auto" w:fill="auto"/>
        <w:spacing w:line="200" w:lineRule="exact"/>
        <w:ind w:left="160" w:firstLine="265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lastRenderedPageBreak/>
        <w:t>По</w:t>
      </w:r>
      <w:r w:rsidR="00E6545C">
        <w:t>слѣд</w:t>
      </w:r>
      <w:r>
        <w:t>овало молчаніс ; меня однако поразило одно: слѣпой го-</w:t>
      </w:r>
    </w:p>
    <w:p w:rsidR="00810524" w:rsidRDefault="00731517">
      <w:pPr>
        <w:pStyle w:val="Bodytext740"/>
        <w:shd w:val="clear" w:color="auto" w:fill="auto"/>
        <w:spacing w:after="99" w:line="180" w:lineRule="exact"/>
        <w:ind w:left="160" w:hanging="8"/>
        <w:jc w:val="left"/>
      </w:pPr>
      <w:r>
        <w:rPr>
          <w:rStyle w:val="Bodytext74Spacing0pt"/>
        </w:rPr>
        <w:lastRenderedPageBreak/>
        <w:t>14 7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hanging="8"/>
      </w:pPr>
      <w:r>
        <w:rPr>
          <w:noProof/>
        </w:rPr>
        <mc:AlternateContent>
          <mc:Choice Requires="wps">
            <w:drawing>
              <wp:anchor distT="0" distB="0" distL="63500" distR="1783080" simplePos="0" relativeHeight="251798016" behindDoc="1" locked="0" layoutInCell="1" allowOverlap="1">
                <wp:simplePos x="0" y="0"/>
                <wp:positionH relativeFrom="margin">
                  <wp:posOffset>2018030</wp:posOffset>
                </wp:positionH>
                <wp:positionV relativeFrom="margin">
                  <wp:posOffset>-3175</wp:posOffset>
                </wp:positionV>
                <wp:extent cx="475615" cy="114300"/>
                <wp:effectExtent l="0" t="0" r="0" b="0"/>
                <wp:wrapSquare wrapText="right"/>
                <wp:docPr id="1861" name="Text Box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7561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41"/>
                              <w:shd w:val="clear" w:color="auto" w:fill="auto"/>
                              <w:spacing w:line="180" w:lineRule="exact"/>
                              <w:ind w:firstLine="86"/>
                              <w:jc w:val="left"/>
                            </w:pPr>
                            <w:r>
                              <w:rPr>
                                <w:rStyle w:val="Bodytext104Exact1"/>
                                <w:b/>
                                <w:bCs/>
                                <w:i/>
                                <w:iCs/>
                              </w:rPr>
                              <w:t>Тамани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6" o:spid="_x0000_s1458" type="#_x0000_t202" style="position:absolute;left:0;text-align:left;margin-left:158.9pt;margin-top:-.25pt;width:37.45pt;height:9pt;z-index:-251518464;visibility:visible;mso-wrap-style:square;mso-width-percent:0;mso-height-percent:0;mso-wrap-distance-left:5pt;mso-wrap-distance-top:0;mso-wrap-distance-right:140.4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41"/>
                        <w:shd w:val="clear" w:color="auto" w:fill="auto"/>
                        <w:spacing w:line="180" w:lineRule="exact"/>
                        <w:ind w:firstLine="86"/>
                        <w:jc w:val="left"/>
                      </w:pPr>
                      <w:r>
                        <w:rPr>
                          <w:rStyle w:val="Bodytext104Exact1"/>
                          <w:b/>
                          <w:bCs/>
                          <w:i/>
                          <w:iCs/>
                        </w:rPr>
                        <w:t>Тамани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ворил</w:t>
      </w:r>
      <w:r w:rsidR="009A18E9">
        <w:t>ъ</w:t>
      </w:r>
      <w:r w:rsidR="00731517">
        <w:t xml:space="preserve"> со мною малороссійским</w:t>
      </w:r>
      <w:r w:rsidR="009A18E9">
        <w:t>ъ</w:t>
      </w:r>
      <w:r w:rsidR="00731517">
        <w:t xml:space="preserve"> нарѣчіем</w:t>
      </w:r>
      <w:r w:rsidR="009A18E9">
        <w:t>ъ</w:t>
      </w:r>
      <w:r w:rsidR="00731517">
        <w:t>, а теперь из</w:t>
      </w:r>
      <w:r w:rsidR="009A18E9">
        <w:t>ъ</w:t>
      </w:r>
      <w:r w:rsidR="00731517">
        <w:t>яснялся</w:t>
      </w:r>
      <w:r w:rsidR="00731517">
        <w:br/>
        <w:t>чисто по-русски.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9"/>
        <w:jc w:val="both"/>
      </w:pPr>
      <w:r>
        <w:t>— Видишь, я правь, сказал</w:t>
      </w:r>
      <w:r w:rsidR="009A18E9">
        <w:t>ъ</w:t>
      </w:r>
      <w:r>
        <w:t xml:space="preserve"> опять слѣпой, ударив</w:t>
      </w:r>
      <w:r w:rsidR="009A18E9">
        <w:t>ъ</w:t>
      </w:r>
      <w:r>
        <w:t xml:space="preserve"> в</w:t>
      </w:r>
      <w:r w:rsidR="009A18E9">
        <w:t>ъ</w:t>
      </w:r>
      <w:r>
        <w:t xml:space="preserve"> ладоши:</w:t>
      </w:r>
      <w:r>
        <w:br/>
        <w:t>Яико не боится ни моря , ни вѣтров</w:t>
      </w:r>
      <w:r w:rsidR="009A18E9">
        <w:t>ъ</w:t>
      </w:r>
      <w:r>
        <w:t xml:space="preserve"> , ни тумана, ни береговых</w:t>
      </w:r>
      <w:r w:rsidR="009A18E9">
        <w:t>ъ</w:t>
      </w:r>
      <w:r>
        <w:br/>
        <w:t>сторожей; прислушайся-ка : это не вода плещет</w:t>
      </w:r>
      <w:r w:rsidR="009A18E9">
        <w:t>ъ</w:t>
      </w:r>
      <w:r>
        <w:t>, меня не обма-</w:t>
      </w:r>
      <w:r>
        <w:br/>
        <w:t>нешь,—это его длинныя весла.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9"/>
        <w:jc w:val="both"/>
      </w:pPr>
      <w:r>
        <w:t>Женщина вскочила и стала всматриваться в</w:t>
      </w:r>
      <w:r w:rsidR="009A18E9">
        <w:t>ъ</w:t>
      </w:r>
      <w:r>
        <w:t xml:space="preserve"> даль с</w:t>
      </w:r>
      <w:r w:rsidR="009A18E9">
        <w:t>ъ</w:t>
      </w:r>
      <w:r>
        <w:t xml:space="preserve"> видом</w:t>
      </w:r>
      <w:r w:rsidR="009A18E9">
        <w:t>ъ</w:t>
      </w:r>
      <w:r>
        <w:br/>
        <w:t>безпокойства.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9"/>
        <w:jc w:val="both"/>
      </w:pPr>
      <w:r>
        <w:t>«Ты бредишь, слѣпой» сказала она: «я ничего не вижу.»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9"/>
        <w:jc w:val="both"/>
      </w:pPr>
      <w:r>
        <w:t>Признаюсь, сколько я ни старался различить вдалекѣ что-ни-</w:t>
      </w:r>
      <w:r>
        <w:br/>
        <w:t>будь наподооіе лодки, но безуспешно. Так</w:t>
      </w:r>
      <w:r w:rsidR="009A18E9">
        <w:t>ъ</w:t>
      </w:r>
      <w:r>
        <w:t xml:space="preserve"> прошло минуть де-</w:t>
      </w:r>
      <w:r>
        <w:br/>
        <w:t>сять; и вот</w:t>
      </w:r>
      <w:r w:rsidR="009A18E9">
        <w:t>ъ</w:t>
      </w:r>
      <w:r>
        <w:t xml:space="preserve"> показалась между горами волнь черная точка: она то</w:t>
      </w:r>
      <w:r>
        <w:br/>
        <w:t>увеличивалась, то уменьшалась. Медленно поднимаясь на хребты</w:t>
      </w:r>
      <w:r>
        <w:br/>
        <w:t>волн</w:t>
      </w:r>
      <w:r w:rsidR="009A18E9">
        <w:t>ъ</w:t>
      </w:r>
      <w:r>
        <w:t>, быстро спускаясь с</w:t>
      </w:r>
      <w:r w:rsidR="009A18E9">
        <w:t>ъ</w:t>
      </w:r>
      <w:r>
        <w:t xml:space="preserve"> нихь, приближалась к</w:t>
      </w:r>
      <w:r w:rsidR="009A18E9">
        <w:t>ъ</w:t>
      </w:r>
      <w:r>
        <w:t xml:space="preserve"> берегу</w:t>
      </w:r>
      <w:r>
        <w:rPr>
          <w:vertAlign w:val="superscript"/>
        </w:rPr>
        <w:t>7</w:t>
      </w:r>
      <w:r>
        <w:t xml:space="preserve"> лодка.</w:t>
      </w:r>
      <w:r>
        <w:br/>
        <w:t>Отважен</w:t>
      </w:r>
      <w:r w:rsidR="009A18E9">
        <w:t>ъ</w:t>
      </w:r>
      <w:r>
        <w:t xml:space="preserve"> быль пловець , рѣшившійсл в</w:t>
      </w:r>
      <w:r w:rsidR="009A18E9">
        <w:t>ъ</w:t>
      </w:r>
      <w:r>
        <w:t xml:space="preserve"> такую ночь пуститься</w:t>
      </w:r>
      <w:r>
        <w:br/>
        <w:t>чрез</w:t>
      </w:r>
      <w:r w:rsidR="009A18E9">
        <w:t>ъ</w:t>
      </w:r>
      <w:r>
        <w:t xml:space="preserve"> пролнв</w:t>
      </w:r>
      <w:r w:rsidR="009A18E9">
        <w:t>ъ</w:t>
      </w:r>
      <w:r>
        <w:t xml:space="preserve"> на разстояніе 20 верст</w:t>
      </w:r>
      <w:r w:rsidR="009A18E9">
        <w:t>ъ</w:t>
      </w:r>
      <w:r>
        <w:t>, и важная должна быть</w:t>
      </w:r>
      <w:r>
        <w:br/>
        <w:t>причина, его кь тому побудивш ая. Думая так</w:t>
      </w:r>
      <w:r w:rsidR="009A18E9">
        <w:t>ъ</w:t>
      </w:r>
      <w:r>
        <w:t>, я, с</w:t>
      </w:r>
      <w:r w:rsidR="009A18E9">
        <w:t>ъ</w:t>
      </w:r>
      <w:r>
        <w:t xml:space="preserve"> невольны.м</w:t>
      </w:r>
      <w:r w:rsidR="009A18E9">
        <w:t>ъ</w:t>
      </w:r>
      <w:r>
        <w:br/>
        <w:t>біеніем</w:t>
      </w:r>
      <w:r w:rsidR="009A18E9">
        <w:t>ъ</w:t>
      </w:r>
      <w:r>
        <w:t xml:space="preserve"> сердца, глядѣл</w:t>
      </w:r>
      <w:r w:rsidR="009A18E9">
        <w:t>ъ</w:t>
      </w:r>
      <w:r>
        <w:t xml:space="preserve"> на бѣдную лодку; но она, как</w:t>
      </w:r>
      <w:r w:rsidR="009A18E9">
        <w:t>ъ</w:t>
      </w:r>
      <w:r>
        <w:t xml:space="preserve"> утка, ны-</w:t>
      </w:r>
      <w:r>
        <w:br/>
        <w:t>ряла, и потом</w:t>
      </w:r>
      <w:r w:rsidR="009A18E9">
        <w:t>ъ</w:t>
      </w:r>
      <w:r>
        <w:t>, быстро взмахиув</w:t>
      </w:r>
      <w:r w:rsidR="009A18E9">
        <w:t>ъ</w:t>
      </w:r>
      <w:r>
        <w:t xml:space="preserve"> веслами, будто крыльями, вы-</w:t>
      </w:r>
      <w:r>
        <w:br/>
        <w:t>скакивала из</w:t>
      </w:r>
      <w:r w:rsidR="009A18E9">
        <w:t>ъ</w:t>
      </w:r>
      <w:r>
        <w:t xml:space="preserve"> пропасти среди брызгов</w:t>
      </w:r>
      <w:r w:rsidR="009A18E9">
        <w:t>ъ</w:t>
      </w:r>
      <w:r>
        <w:t xml:space="preserve"> пѣны; и вог</w:t>
      </w:r>
      <w:r w:rsidR="009A18E9">
        <w:t>ъ</w:t>
      </w:r>
      <w:r>
        <w:t>, я думал</w:t>
      </w:r>
      <w:r w:rsidR="009A18E9">
        <w:t>ъ</w:t>
      </w:r>
      <w:r>
        <w:t>,</w:t>
      </w:r>
      <w:r>
        <w:br/>
        <w:t>она ударится с</w:t>
      </w:r>
      <w:r w:rsidR="009A18E9">
        <w:t>ъ</w:t>
      </w:r>
      <w:r>
        <w:t>-розмаха об</w:t>
      </w:r>
      <w:r w:rsidR="009A18E9">
        <w:t>ъ</w:t>
      </w:r>
      <w:r>
        <w:t xml:space="preserve"> берег</w:t>
      </w:r>
      <w:r w:rsidR="009A18E9">
        <w:t>ъ</w:t>
      </w:r>
      <w:r>
        <w:t>, и разлетится в</w:t>
      </w:r>
      <w:r w:rsidR="009A18E9">
        <w:t>ъ</w:t>
      </w:r>
      <w:r>
        <w:t xml:space="preserve"> дребезги; но</w:t>
      </w:r>
      <w:r>
        <w:br/>
        <w:t>она ловко повернулась боком</w:t>
      </w:r>
      <w:r w:rsidR="009A18E9">
        <w:t>ъ</w:t>
      </w:r>
      <w:r>
        <w:t xml:space="preserve"> , и вскочила в</w:t>
      </w:r>
      <w:r w:rsidR="009A18E9">
        <w:t>ъ</w:t>
      </w:r>
      <w:r>
        <w:t xml:space="preserve"> маленькую бухту</w:t>
      </w:r>
      <w:r>
        <w:br/>
        <w:t>невредима. Из</w:t>
      </w:r>
      <w:r w:rsidR="009A18E9">
        <w:t>ъ</w:t>
      </w:r>
      <w:r>
        <w:t xml:space="preserve"> нея вышел</w:t>
      </w:r>
      <w:r w:rsidR="009A18E9">
        <w:t>ъ</w:t>
      </w:r>
      <w:r>
        <w:t xml:space="preserve"> челов</w:t>
      </w:r>
      <w:r w:rsidR="00FC273B">
        <w:t>ѣ</w:t>
      </w:r>
      <w:r>
        <w:t>к</w:t>
      </w:r>
      <w:r w:rsidR="009A18E9">
        <w:t>ъ</w:t>
      </w:r>
      <w:r>
        <w:t xml:space="preserve"> средняго роста, в</w:t>
      </w:r>
      <w:r w:rsidR="009A18E9">
        <w:t>ъ</w:t>
      </w:r>
      <w:r>
        <w:t xml:space="preserve"> татар-</w:t>
      </w:r>
      <w:r>
        <w:br/>
        <w:t>ской бараньей шапкѣ; он</w:t>
      </w:r>
      <w:r w:rsidR="009A18E9">
        <w:t>ъ</w:t>
      </w:r>
      <w:r>
        <w:t xml:space="preserve"> махнул</w:t>
      </w:r>
      <w:r w:rsidR="009A18E9">
        <w:t>ъ</w:t>
      </w:r>
      <w:r>
        <w:t xml:space="preserve"> рукою, и всѣ трое принялись</w:t>
      </w:r>
      <w:r>
        <w:br/>
        <w:t>вытаскивать чтб-то из</w:t>
      </w:r>
      <w:r w:rsidR="009A18E9">
        <w:t>ъ</w:t>
      </w:r>
      <w:r>
        <w:t xml:space="preserve"> лодки; груз</w:t>
      </w:r>
      <w:r w:rsidR="009A18E9">
        <w:t>ъ</w:t>
      </w:r>
      <w:r>
        <w:t xml:space="preserve"> был</w:t>
      </w:r>
      <w:r w:rsidR="009A18E9">
        <w:t>ъ</w:t>
      </w:r>
      <w:r>
        <w:t xml:space="preserve"> так</w:t>
      </w:r>
      <w:r w:rsidR="009A18E9">
        <w:t>ъ</w:t>
      </w:r>
      <w:r>
        <w:t xml:space="preserve"> велик</w:t>
      </w:r>
      <w:r w:rsidR="009A18E9">
        <w:t>ъ</w:t>
      </w:r>
      <w:r>
        <w:t>, что я до-</w:t>
      </w:r>
      <w:r>
        <w:br/>
        <w:t>сих</w:t>
      </w:r>
      <w:r w:rsidR="009A18E9">
        <w:t>ъ</w:t>
      </w:r>
      <w:r>
        <w:t>-пор</w:t>
      </w:r>
      <w:r w:rsidR="009A18E9">
        <w:t>ъ</w:t>
      </w:r>
      <w:r>
        <w:t xml:space="preserve"> не понимаю , как</w:t>
      </w:r>
      <w:r w:rsidR="009A18E9">
        <w:t>ъ</w:t>
      </w:r>
      <w:r>
        <w:t xml:space="preserve"> она не потонула. Взлв</w:t>
      </w:r>
      <w:r w:rsidR="009A18E9">
        <w:t>ъ</w:t>
      </w:r>
      <w:r>
        <w:t xml:space="preserve"> на плечи</w:t>
      </w:r>
      <w:r>
        <w:br/>
        <w:t>каждый по узлу, они пустились вдоль по берегу, и скоро я поте-</w:t>
      </w:r>
      <w:r>
        <w:br/>
        <w:t>рял</w:t>
      </w:r>
      <w:r w:rsidR="009A18E9">
        <w:t>ъ</w:t>
      </w:r>
      <w:r>
        <w:t xml:space="preserve"> их</w:t>
      </w:r>
      <w:r w:rsidR="009A18E9">
        <w:t>ъ</w:t>
      </w:r>
      <w:r>
        <w:t xml:space="preserve"> из</w:t>
      </w:r>
      <w:r w:rsidR="009A18E9">
        <w:t>ъ</w:t>
      </w:r>
      <w:r>
        <w:t xml:space="preserve"> вида. Надо было вернуться домой ; но, признаюсь,</w:t>
      </w:r>
      <w:r>
        <w:br/>
        <w:t>всѣ эти странности меня тревожили, и л на-силу дождался утра.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9"/>
        <w:jc w:val="both"/>
      </w:pPr>
      <w:r>
        <w:t>Казак</w:t>
      </w:r>
      <w:r w:rsidR="009A18E9">
        <w:t>ъ</w:t>
      </w:r>
      <w:r>
        <w:t xml:space="preserve"> Мой был</w:t>
      </w:r>
      <w:r w:rsidR="009A18E9">
        <w:t>ъ</w:t>
      </w:r>
      <w:r>
        <w:t xml:space="preserve"> очень-удивлен ь, когда, проснувшись, увидал</w:t>
      </w:r>
      <w:r w:rsidR="009A18E9">
        <w:t>ъ</w:t>
      </w:r>
      <w:r>
        <w:br/>
        <w:t>меня совсѣмь одѣтаго ; я ему однакожь не сказал</w:t>
      </w:r>
      <w:r w:rsidR="009A18E9">
        <w:t>ъ</w:t>
      </w:r>
      <w:r>
        <w:t xml:space="preserve"> причины. По-</w:t>
      </w:r>
      <w:r>
        <w:br/>
        <w:t>любовавшись нисколько времени из</w:t>
      </w:r>
      <w:r w:rsidR="009A18E9">
        <w:t>ъ</w:t>
      </w:r>
      <w:r>
        <w:t xml:space="preserve"> окна на голубое небо , усѣ-</w:t>
      </w:r>
      <w:r>
        <w:br/>
        <w:t>янное разорванными облачками, на дальній берег</w:t>
      </w:r>
      <w:r w:rsidR="009A18E9">
        <w:t>ъ</w:t>
      </w:r>
      <w:r>
        <w:t xml:space="preserve"> Крыма , кото-</w:t>
      </w:r>
      <w:r>
        <w:br/>
        <w:t>рый тянется лиловой полосой и кончается утесом</w:t>
      </w:r>
      <w:r w:rsidR="009A18E9">
        <w:t>ъ</w:t>
      </w:r>
      <w:r>
        <w:t xml:space="preserve"> , на вершинѣ</w:t>
      </w:r>
      <w:r>
        <w:br/>
        <w:t>коего бѣлѣется маячная башня, я отправился в</w:t>
      </w:r>
      <w:r w:rsidR="009A18E9">
        <w:t>ъ</w:t>
      </w:r>
      <w:r>
        <w:t xml:space="preserve"> крѣпость Фана-</w:t>
      </w:r>
      <w:r>
        <w:br/>
        <w:t>горію, чтоб</w:t>
      </w:r>
      <w:r w:rsidR="009A18E9">
        <w:t>ъ</w:t>
      </w:r>
      <w:r>
        <w:t xml:space="preserve"> узнать от</w:t>
      </w:r>
      <w:r w:rsidR="009A18E9">
        <w:t>ъ</w:t>
      </w:r>
      <w:r>
        <w:t xml:space="preserve"> коменданта о часѣ моего ог</w:t>
      </w:r>
      <w:r w:rsidR="009A18E9">
        <w:t>ъ</w:t>
      </w:r>
      <w:r>
        <w:t>ѣзда в</w:t>
      </w:r>
      <w:r w:rsidR="009A18E9">
        <w:t>ъ</w:t>
      </w:r>
      <w:r>
        <w:t xml:space="preserve"> Ге-</w:t>
      </w:r>
      <w:r>
        <w:br/>
        <w:t>ленджик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9"/>
        <w:jc w:val="both"/>
        <w:sectPr w:rsidR="00810524">
          <w:pgSz w:w="7593" w:h="12362"/>
          <w:pgMar w:top="368" w:right="115" w:bottom="358" w:left="115" w:header="0" w:footer="3" w:gutter="0"/>
          <w:cols w:space="720"/>
          <w:noEndnote/>
          <w:docGrid w:linePitch="360"/>
        </w:sectPr>
      </w:pPr>
      <w:r>
        <w:t>Но, увы, комендант</w:t>
      </w:r>
      <w:r w:rsidR="009A18E9">
        <w:t>ъ</w:t>
      </w:r>
      <w:r>
        <w:t xml:space="preserve"> ничего не мог</w:t>
      </w:r>
      <w:r w:rsidR="009A18E9">
        <w:t>ъ</w:t>
      </w:r>
      <w:r>
        <w:t xml:space="preserve"> сказать мнѣ рѣшительна-</w:t>
      </w:r>
      <w:r>
        <w:br/>
        <w:t>го! Суда, стоящія в</w:t>
      </w:r>
      <w:r w:rsidR="009A18E9">
        <w:t>ъ</w:t>
      </w:r>
      <w:r>
        <w:t xml:space="preserve"> пристани, были всѣ или сторожевыя, или ку-</w:t>
      </w:r>
      <w:r>
        <w:br/>
        <w:t>печескія, который еще даже</w:t>
      </w:r>
      <w:r>
        <w:rPr>
          <w:vertAlign w:val="subscript"/>
        </w:rPr>
        <w:t>&lt;</w:t>
      </w:r>
      <w:r>
        <w:t xml:space="preserve"> не начинали нагружаться. «Может</w:t>
      </w:r>
      <w:r w:rsidR="009A18E9">
        <w:t>ъ</w:t>
      </w:r>
      <w:r>
        <w:t>-</w:t>
      </w:r>
    </w:p>
    <w:p w:rsidR="00810524" w:rsidRDefault="00731517">
      <w:pPr>
        <w:pStyle w:val="Bodytext290"/>
        <w:shd w:val="clear" w:color="auto" w:fill="auto"/>
        <w:spacing w:after="84" w:line="180" w:lineRule="exact"/>
        <w:ind w:left="240"/>
      </w:pPr>
      <w:r>
        <w:lastRenderedPageBreak/>
        <w:t>Смвестст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hanging="4"/>
        <w:jc w:val="both"/>
      </w:pPr>
      <w:r>
        <w:t>быть, дня черсз</w:t>
      </w:r>
      <w:r w:rsidR="009A18E9">
        <w:t>ъ</w:t>
      </w:r>
      <w:r>
        <w:t xml:space="preserve"> три, четыре, прійдет</w:t>
      </w:r>
      <w:r w:rsidR="009A18E9">
        <w:t>ъ</w:t>
      </w:r>
      <w:r>
        <w:t xml:space="preserve"> почтовое судно» сказал</w:t>
      </w:r>
      <w:r w:rsidR="009A18E9">
        <w:t>ъ</w:t>
      </w:r>
      <w:r>
        <w:br/>
        <w:t>коменданты «и тогда—мы увидим</w:t>
      </w:r>
      <w:r w:rsidR="009A18E9">
        <w:t>ъ</w:t>
      </w:r>
      <w:r>
        <w:t>.» Я вернулся домой угрюм</w:t>
      </w:r>
      <w:r w:rsidR="009A18E9">
        <w:t>ъ</w:t>
      </w:r>
      <w:r>
        <w:t xml:space="preserve"> и</w:t>
      </w:r>
      <w:r>
        <w:br/>
        <w:t>сердить. Меня в</w:t>
      </w:r>
      <w:r w:rsidR="009A18E9">
        <w:t>ъ</w:t>
      </w:r>
      <w:r>
        <w:t xml:space="preserve"> дверях</w:t>
      </w:r>
      <w:r w:rsidR="009A18E9">
        <w:t>ъ</w:t>
      </w:r>
      <w:r>
        <w:t xml:space="preserve"> встрѣтил</w:t>
      </w:r>
      <w:r w:rsidR="009A18E9">
        <w:t>ъ</w:t>
      </w:r>
      <w:r>
        <w:t xml:space="preserve"> казак</w:t>
      </w:r>
      <w:r w:rsidR="009A18E9">
        <w:t>ъ</w:t>
      </w:r>
      <w:r>
        <w:t xml:space="preserve"> мой с</w:t>
      </w:r>
      <w:r w:rsidR="009A18E9">
        <w:t>ъ</w:t>
      </w:r>
      <w:r>
        <w:t xml:space="preserve"> изпуганиым</w:t>
      </w:r>
      <w:r w:rsidR="009A18E9">
        <w:t>ъ</w:t>
      </w:r>
      <w:r>
        <w:br/>
        <w:t>лицом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5"/>
        <w:jc w:val="both"/>
      </w:pPr>
      <w:r>
        <w:t>— Плохо, ваше благородіе!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мнѣ.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«Да, брать, Бог</w:t>
      </w:r>
      <w:r w:rsidR="009A18E9">
        <w:t>ъ</w:t>
      </w:r>
      <w:r>
        <w:t xml:space="preserve"> знает</w:t>
      </w:r>
      <w:r w:rsidR="009A18E9">
        <w:t>ъ</w:t>
      </w:r>
      <w:r>
        <w:t xml:space="preserve"> , когда мы отсюда уѣдем</w:t>
      </w:r>
      <w:r w:rsidR="009A18E9">
        <w:t>ъ</w:t>
      </w:r>
      <w:r>
        <w:t>.» Тут</w:t>
      </w:r>
      <w:r w:rsidR="009A18E9">
        <w:t>ъ</w:t>
      </w:r>
      <w:r>
        <w:t xml:space="preserve"> </w:t>
      </w:r>
      <w:r>
        <w:rPr>
          <w:rStyle w:val="Bodytext2SmallCaps"/>
        </w:rPr>
        <w:t>онѣ</w:t>
      </w:r>
      <w:r>
        <w:rPr>
          <w:rStyle w:val="Bodytext2SmallCaps"/>
        </w:rPr>
        <w:br/>
      </w:r>
      <w:r>
        <w:t>еще больше встревожился, и, наклонясь ко мнѣ , сказал</w:t>
      </w:r>
      <w:r w:rsidR="009A18E9">
        <w:t>ъ</w:t>
      </w:r>
      <w:r>
        <w:t xml:space="preserve"> шопо-</w:t>
      </w:r>
      <w:r>
        <w:br/>
        <w:t>том</w:t>
      </w:r>
      <w:r w:rsidR="009A18E9">
        <w:t>ъ</w:t>
      </w:r>
      <w:r>
        <w:t>: Здѣсь нечисто ! Я встрѣтил</w:t>
      </w:r>
      <w:r w:rsidR="009A18E9">
        <w:t>ъ</w:t>
      </w:r>
      <w:r>
        <w:t xml:space="preserve"> сегодня черноморскаго уряд-</w:t>
      </w:r>
      <w:r>
        <w:br/>
        <w:t>ника; он</w:t>
      </w:r>
      <w:r w:rsidR="009A18E9">
        <w:t>ъ</w:t>
      </w:r>
      <w:r>
        <w:t xml:space="preserve"> мнѣ знакомь,—был</w:t>
      </w:r>
      <w:r w:rsidR="009A18E9">
        <w:t>ъ</w:t>
      </w:r>
      <w:r>
        <w:t xml:space="preserve"> прошлаго года в</w:t>
      </w:r>
      <w:r w:rsidR="009A18E9">
        <w:t>ъ</w:t>
      </w:r>
      <w:r>
        <w:t xml:space="preserve"> отрядѣ; как</w:t>
      </w:r>
      <w:r w:rsidR="009A18E9">
        <w:t>ъ</w:t>
      </w:r>
      <w:r>
        <w:t xml:space="preserve"> я</w:t>
      </w:r>
      <w:r>
        <w:br/>
        <w:t>ему сказал</w:t>
      </w:r>
      <w:r w:rsidR="009A18E9">
        <w:t>ъ</w:t>
      </w:r>
      <w:r>
        <w:t>, гдѣ мы остановились, а он</w:t>
      </w:r>
      <w:r w:rsidR="009A18E9">
        <w:t>ъ</w:t>
      </w:r>
      <w:r>
        <w:t xml:space="preserve"> мнѣ:—здѣсь брат</w:t>
      </w:r>
      <w:r w:rsidR="009A18E9">
        <w:t>ъ</w:t>
      </w:r>
      <w:r>
        <w:t xml:space="preserve"> нечи-</w:t>
      </w:r>
      <w:r>
        <w:br/>
        <w:t>сто, люди недобрые... Да и в</w:t>
      </w:r>
      <w:r w:rsidR="009A18E9">
        <w:t>ъ</w:t>
      </w:r>
      <w:r>
        <w:t>-самом</w:t>
      </w:r>
      <w:r w:rsidR="009A18E9">
        <w:t>ъ</w:t>
      </w:r>
      <w:r>
        <w:t>-дѣлѣ, что это за слѣпой! хо-</w:t>
      </w:r>
      <w:r>
        <w:br/>
        <w:t>дить вездѣ один</w:t>
      </w:r>
      <w:r w:rsidR="009A18E9">
        <w:t>ъ</w:t>
      </w:r>
      <w:r>
        <w:t>, и на базар</w:t>
      </w:r>
      <w:r w:rsidR="009A18E9">
        <w:t>ъ</w:t>
      </w:r>
      <w:r>
        <w:t>, за хлѣбом</w:t>
      </w:r>
      <w:r w:rsidR="009A18E9">
        <w:t>ъ</w:t>
      </w:r>
      <w:r>
        <w:t>, и за водой... ужь видно</w:t>
      </w:r>
      <w:r>
        <w:br/>
        <w:t>одѣсь к</w:t>
      </w:r>
      <w:r w:rsidR="009A18E9">
        <w:t>ъ</w:t>
      </w:r>
      <w:r>
        <w:t xml:space="preserve"> этому привыкли...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5"/>
        <w:jc w:val="both"/>
      </w:pPr>
      <w:r>
        <w:t xml:space="preserve">«Да что жь, </w:t>
      </w:r>
      <w:r>
        <w:rPr>
          <w:lang w:val="fr-FR" w:eastAsia="fr-FR" w:bidi="fr-FR"/>
        </w:rPr>
        <w:t>np</w:t>
      </w:r>
      <w:r>
        <w:t>-крайней-мѣрѣ показалась ли хозяйка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5"/>
        <w:jc w:val="both"/>
      </w:pPr>
      <w:r>
        <w:t>•—Сегодня без</w:t>
      </w:r>
      <w:r w:rsidR="009A18E9">
        <w:t>ъ</w:t>
      </w:r>
      <w:r>
        <w:t xml:space="preserve"> вас</w:t>
      </w:r>
      <w:r w:rsidR="009A18E9">
        <w:t>ъ</w:t>
      </w:r>
      <w:r>
        <w:t xml:space="preserve"> пришла старуха и с</w:t>
      </w:r>
      <w:r w:rsidR="009A18E9">
        <w:t>ъ</w:t>
      </w:r>
      <w:r>
        <w:t xml:space="preserve"> ней дочь.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«Какая дочь? у нея нѣт</w:t>
      </w:r>
      <w:r w:rsidR="009A18E9">
        <w:t>ъ</w:t>
      </w:r>
      <w:r>
        <w:t xml:space="preserve"> дочери.»—А Бог</w:t>
      </w:r>
      <w:r w:rsidR="009A18E9">
        <w:t>ъ</w:t>
      </w:r>
      <w:r>
        <w:t xml:space="preserve"> ее знает</w:t>
      </w:r>
      <w:r w:rsidR="009A18E9">
        <w:t>ъ</w:t>
      </w:r>
      <w:r>
        <w:t>, кто она,</w:t>
      </w:r>
      <w:r>
        <w:br/>
        <w:t>коли не дочь; да вонь старуха сидит</w:t>
      </w:r>
      <w:r w:rsidR="009A18E9">
        <w:t>ъ</w:t>
      </w:r>
      <w:r>
        <w:t xml:space="preserve"> теперь в</w:t>
      </w:r>
      <w:r w:rsidR="009A18E9">
        <w:t>ъ</w:t>
      </w:r>
      <w:r>
        <w:t xml:space="preserve"> своей хатѣ.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Явошел</w:t>
      </w:r>
      <w:r w:rsidR="009A18E9">
        <w:t>ъ</w:t>
      </w:r>
      <w:r>
        <w:t>.в</w:t>
      </w:r>
      <w:r w:rsidR="009A18E9">
        <w:t>ъ</w:t>
      </w:r>
      <w:r>
        <w:t xml:space="preserve"> лачужку. Печь была жарко натоплена, и в</w:t>
      </w:r>
      <w:r w:rsidR="009A18E9">
        <w:t>ъ</w:t>
      </w:r>
      <w:r>
        <w:t xml:space="preserve"> пей</w:t>
      </w:r>
      <w:r>
        <w:br/>
        <w:t>варился обѣд</w:t>
      </w:r>
      <w:r w:rsidR="009A18E9">
        <w:t>ъ</w:t>
      </w:r>
      <w:r>
        <w:t xml:space="preserve"> довольно-роскошный для бѣдняков</w:t>
      </w:r>
      <w:r w:rsidR="009A18E9">
        <w:t>ъ</w:t>
      </w:r>
      <w:r>
        <w:t>. Старуха на</w:t>
      </w:r>
      <w:r>
        <w:br/>
        <w:t>всѣ мои вопросы отвѣчала, что она глуха, не слышит</w:t>
      </w:r>
      <w:r w:rsidR="009A18E9">
        <w:t>ъ</w:t>
      </w:r>
      <w:r>
        <w:t>. Что бы-</w:t>
      </w:r>
      <w:r>
        <w:br/>
        <w:t>ло с</w:t>
      </w:r>
      <w:r w:rsidR="009A18E9">
        <w:t>ъ</w:t>
      </w:r>
      <w:r>
        <w:t xml:space="preserve"> ней дѣлать? Я обратился к</w:t>
      </w:r>
      <w:r w:rsidR="009A18E9">
        <w:t>ъ</w:t>
      </w:r>
      <w:r>
        <w:t xml:space="preserve"> слѣпому, который сидѣл</w:t>
      </w:r>
      <w:r w:rsidR="009A18E9">
        <w:t>ъ</w:t>
      </w:r>
      <w:r>
        <w:t xml:space="preserve"> пс-</w:t>
      </w:r>
      <w:r>
        <w:br/>
        <w:t>ред</w:t>
      </w:r>
      <w:r w:rsidR="009A18E9">
        <w:t>ъ</w:t>
      </w:r>
      <w:r>
        <w:t xml:space="preserve"> печью, и подкладывал</w:t>
      </w:r>
      <w:r w:rsidR="009A18E9">
        <w:t>ъ</w:t>
      </w:r>
      <w:r>
        <w:t xml:space="preserve"> в</w:t>
      </w:r>
      <w:r w:rsidR="009A18E9">
        <w:t>ъ</w:t>
      </w:r>
      <w:r>
        <w:t xml:space="preserve"> огонь хворость. «Ну-ка, слѣпой чер-</w:t>
      </w:r>
      <w:r>
        <w:br/>
        <w:t>тёнок</w:t>
      </w:r>
      <w:r w:rsidR="009A18E9">
        <w:t>ъ</w:t>
      </w:r>
      <w:r>
        <w:t>» сказал</w:t>
      </w:r>
      <w:r w:rsidR="009A18E9">
        <w:t>ъ</w:t>
      </w:r>
      <w:r>
        <w:t xml:space="preserve"> я, взяв</w:t>
      </w:r>
      <w:r w:rsidR="009A18E9">
        <w:t>ъ</w:t>
      </w:r>
      <w:r>
        <w:t xml:space="preserve"> его за ухо: «говори, куда ты ночью та-</w:t>
      </w:r>
      <w:r>
        <w:br/>
        <w:t>скался с</w:t>
      </w:r>
      <w:r w:rsidR="009A18E9">
        <w:t>ъ</w:t>
      </w:r>
      <w:r>
        <w:t xml:space="preserve"> узлом</w:t>
      </w:r>
      <w:r w:rsidR="009A18E9">
        <w:t>ъ</w:t>
      </w:r>
      <w:r>
        <w:t xml:space="preserve"> , а</w:t>
      </w:r>
      <w:r w:rsidR="00574544">
        <w:t>ъ</w:t>
      </w:r>
      <w:r>
        <w:t xml:space="preserve"> Вдруг</w:t>
      </w:r>
      <w:r w:rsidR="009A18E9">
        <w:t>ъ</w:t>
      </w:r>
      <w:r>
        <w:t xml:space="preserve"> мой слѣпой заплакал</w:t>
      </w:r>
      <w:r w:rsidR="009A18E9">
        <w:t>ъ</w:t>
      </w:r>
      <w:r>
        <w:t>, закричал</w:t>
      </w:r>
      <w:r w:rsidR="009A18E9">
        <w:t>ъ</w:t>
      </w:r>
      <w:r>
        <w:t>,</w:t>
      </w:r>
      <w:r>
        <w:br/>
        <w:t>заохал</w:t>
      </w:r>
      <w:r w:rsidR="009A18E9">
        <w:t>ъ</w:t>
      </w:r>
      <w:r>
        <w:t>: «куды я ходив</w:t>
      </w:r>
      <w:r w:rsidR="009A18E9">
        <w:t>ъ</w:t>
      </w:r>
      <w:r>
        <w:t>... никуды не ходив</w:t>
      </w:r>
      <w:r w:rsidR="009A18E9">
        <w:t>ъ</w:t>
      </w:r>
      <w:r>
        <w:t>... с</w:t>
      </w:r>
      <w:r w:rsidR="009A18E9">
        <w:t>ъ</w:t>
      </w:r>
      <w:r>
        <w:t xml:space="preserve"> узлом</w:t>
      </w:r>
      <w:r w:rsidR="009A18E9">
        <w:t>ъ</w:t>
      </w:r>
      <w:r>
        <w:t>, яким</w:t>
      </w:r>
      <w:r w:rsidR="009A18E9">
        <w:t>ъ</w:t>
      </w:r>
      <w:r>
        <w:br/>
        <w:t>узлом</w:t>
      </w:r>
      <w:r w:rsidR="009A18E9">
        <w:t>ъ</w:t>
      </w:r>
      <w:r w:rsidR="00574544">
        <w:t>ъ</w:t>
      </w:r>
      <w:r>
        <w:t xml:space="preserve"> Старуха на этот</w:t>
      </w:r>
      <w:r w:rsidR="009A18E9">
        <w:t>ъ</w:t>
      </w:r>
      <w:r>
        <w:t xml:space="preserve"> раз</w:t>
      </w:r>
      <w:r w:rsidR="009A18E9">
        <w:t>ъ</w:t>
      </w:r>
      <w:r>
        <w:t xml:space="preserve"> услышала, и стала ворчать; «воть</w:t>
      </w:r>
      <w:r>
        <w:br/>
        <w:t>выдумывають, да еще на убогаго ! за что вы его ? что он</w:t>
      </w:r>
      <w:r w:rsidR="009A18E9">
        <w:t>ъ</w:t>
      </w:r>
      <w:r>
        <w:t xml:space="preserve"> вам</w:t>
      </w:r>
      <w:r w:rsidR="009A18E9">
        <w:t>ъ</w:t>
      </w:r>
      <w:r>
        <w:br/>
        <w:t>едѣлал</w:t>
      </w:r>
      <w:r w:rsidR="009A18E9">
        <w:t>ъ</w:t>
      </w:r>
      <w:r w:rsidR="00574544">
        <w:t>ъ</w:t>
      </w:r>
      <w:r>
        <w:t xml:space="preserve"> Мнѣ это надоѣло и я вышел</w:t>
      </w:r>
      <w:r w:rsidR="009A18E9">
        <w:t>ъ</w:t>
      </w:r>
      <w:r>
        <w:t>, твердо решившись до*-</w:t>
      </w:r>
      <w:r>
        <w:br/>
        <w:t>стать ключ</w:t>
      </w:r>
      <w:r w:rsidR="009A18E9">
        <w:t>ъ</w:t>
      </w:r>
      <w:r>
        <w:t xml:space="preserve"> этой загадки.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  <w:sectPr w:rsidR="00810524">
          <w:headerReference w:type="even" r:id="rId386"/>
          <w:headerReference w:type="default" r:id="rId387"/>
          <w:pgSz w:w="7593" w:h="12362"/>
          <w:pgMar w:top="339" w:right="115" w:bottom="339" w:left="115" w:header="0" w:footer="3" w:gutter="0"/>
          <w:pgNumType w:start="148"/>
          <w:cols w:space="720"/>
          <w:noEndnote/>
          <w:docGrid w:linePitch="360"/>
        </w:sectPr>
      </w:pPr>
      <w:r>
        <w:t>Я завернулся в</w:t>
      </w:r>
      <w:r w:rsidR="009A18E9">
        <w:t>ъ</w:t>
      </w:r>
      <w:r>
        <w:t xml:space="preserve"> бурку и сѣл</w:t>
      </w:r>
      <w:r w:rsidR="009A18E9">
        <w:t>ъ</w:t>
      </w:r>
      <w:r>
        <w:t xml:space="preserve"> у забора на камень, поглядывая</w:t>
      </w:r>
      <w:r>
        <w:br/>
        <w:t>в</w:t>
      </w:r>
      <w:r w:rsidR="009A18E9">
        <w:t>ъ</w:t>
      </w:r>
      <w:r>
        <w:t xml:space="preserve"> даль; предо мной тянулось ночною бурею взволнованное море,</w:t>
      </w:r>
      <w:r>
        <w:br/>
        <w:t>и однообразный шум</w:t>
      </w:r>
      <w:r w:rsidR="009A18E9">
        <w:t>ъ</w:t>
      </w:r>
      <w:r>
        <w:t xml:space="preserve"> его, подобный ропоту засыпающаго горо-</w:t>
      </w:r>
      <w:r>
        <w:br/>
        <w:t>да, напомнил</w:t>
      </w:r>
      <w:r w:rsidR="009A18E9">
        <w:t>ъ</w:t>
      </w:r>
      <w:r>
        <w:t xml:space="preserve"> мнѣ старые годы, перенес</w:t>
      </w:r>
      <w:r w:rsidR="009A18E9">
        <w:t>ъ</w:t>
      </w:r>
      <w:r>
        <w:t xml:space="preserve"> мои мысли на сѣвер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нашу холодную столицу. Волнуемый возпоминаніями, я забыл-</w:t>
      </w:r>
      <w:r>
        <w:br/>
        <w:t>ся; так</w:t>
      </w:r>
      <w:r w:rsidR="009A18E9">
        <w:t>ъ</w:t>
      </w:r>
      <w:r>
        <w:t xml:space="preserve"> прошло около часа, может</w:t>
      </w:r>
      <w:r w:rsidR="009A18E9">
        <w:t>ъ</w:t>
      </w:r>
      <w:r>
        <w:t>-быть, и болѣе... Вдруг</w:t>
      </w:r>
      <w:r w:rsidR="009A18E9">
        <w:t>ъ</w:t>
      </w:r>
      <w:r>
        <w:t xml:space="preserve"> что-</w:t>
      </w:r>
      <w:r>
        <w:br/>
        <w:t>то похожее на пѣсню поразило мой слух</w:t>
      </w:r>
      <w:r w:rsidR="009A18E9">
        <w:t>ъ</w:t>
      </w:r>
      <w:r>
        <w:t>. Точно, это была пѣс-</w:t>
      </w:r>
      <w:r>
        <w:br/>
        <w:t>ня, и женскій, свѣжій голосок</w:t>
      </w:r>
      <w:r w:rsidR="009A18E9">
        <w:t>ъ</w:t>
      </w:r>
      <w:r>
        <w:t>,но откуда?...Прислушиваюсь—на-</w:t>
      </w:r>
      <w:r>
        <w:br/>
        <w:t>нѣв</w:t>
      </w:r>
      <w:r w:rsidR="009A18E9">
        <w:t>ъ</w:t>
      </w:r>
      <w:r>
        <w:t xml:space="preserve"> стройный, то протяжный и печальный, то быстрый и живой.</w:t>
      </w:r>
      <w:r>
        <w:br/>
        <w:t>Оглядываюсь—никого нѣть кругом</w:t>
      </w:r>
      <w:r w:rsidR="009A18E9">
        <w:t>ъ</w:t>
      </w:r>
      <w:r>
        <w:t>; прислушиваюсь—снова зву-</w:t>
      </w:r>
      <w:r>
        <w:br/>
        <w:t>ки, какь-будто иадают</w:t>
      </w:r>
      <w:r w:rsidR="009A18E9">
        <w:t>ъ</w:t>
      </w:r>
      <w:r>
        <w:t xml:space="preserve"> с</w:t>
      </w:r>
      <w:r w:rsidR="009A18E9">
        <w:t>ъ</w:t>
      </w:r>
      <w:r>
        <w:t xml:space="preserve"> неба. Я подиял</w:t>
      </w:r>
      <w:r w:rsidR="009A18E9">
        <w:t>ъ</w:t>
      </w:r>
      <w:r>
        <w:t xml:space="preserve"> глаза: на крышѣ хаты</w:t>
      </w:r>
    </w:p>
    <w:p w:rsidR="00810524" w:rsidRDefault="00731517">
      <w:pPr>
        <w:pStyle w:val="Bodytext701"/>
        <w:shd w:val="clear" w:color="auto" w:fill="auto"/>
        <w:spacing w:after="100" w:line="180" w:lineRule="exact"/>
      </w:pPr>
      <w:r>
        <w:lastRenderedPageBreak/>
        <w:t>Тамань.</w:t>
      </w:r>
    </w:p>
    <w:p w:rsidR="00810524" w:rsidRDefault="008C3761">
      <w:pPr>
        <w:pStyle w:val="Bodytext21"/>
        <w:shd w:val="clear" w:color="auto" w:fill="auto"/>
        <w:spacing w:line="283" w:lineRule="exact"/>
        <w:ind w:left="180" w:right="400" w:firstLine="3"/>
        <w:jc w:val="both"/>
      </w:pPr>
      <w:r>
        <w:rPr>
          <w:noProof/>
        </w:rPr>
        <mc:AlternateContent>
          <mc:Choice Requires="wps">
            <w:drawing>
              <wp:anchor distT="0" distB="0" distL="1764665" distR="63500" simplePos="0" relativeHeight="251799040" behindDoc="1" locked="0" layoutInCell="1" allowOverlap="1">
                <wp:simplePos x="0" y="0"/>
                <wp:positionH relativeFrom="margin">
                  <wp:posOffset>4218305</wp:posOffset>
                </wp:positionH>
                <wp:positionV relativeFrom="margin">
                  <wp:posOffset>1905</wp:posOffset>
                </wp:positionV>
                <wp:extent cx="204470" cy="107950"/>
                <wp:effectExtent l="0" t="0" r="0" b="0"/>
                <wp:wrapSquare wrapText="left"/>
                <wp:docPr id="1860" name="Text Box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5" o:spid="_x0000_s1459" type="#_x0000_t202" style="position:absolute;left:0;text-align:left;margin-left:332.15pt;margin-top:.15pt;width:16.1pt;height:8.5pt;z-index:-251517440;visibility:visible;mso-wrap-style:square;mso-width-percent:0;mso-height-percent:0;mso-wrap-distance-left:138.9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149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моей стояла дѣвушка в</w:t>
      </w:r>
      <w:r w:rsidR="009A18E9">
        <w:t>ъ</w:t>
      </w:r>
      <w:r w:rsidR="00731517">
        <w:t xml:space="preserve"> полосатом</w:t>
      </w:r>
      <w:r w:rsidR="009A18E9">
        <w:t>ъ</w:t>
      </w:r>
      <w:r w:rsidR="00731517">
        <w:t xml:space="preserve"> платьѣ, с</w:t>
      </w:r>
      <w:r w:rsidR="009A18E9">
        <w:t>ъ</w:t>
      </w:r>
      <w:r w:rsidR="00731517">
        <w:t xml:space="preserve"> разпущепными</w:t>
      </w:r>
      <w:r w:rsidR="00731517">
        <w:br/>
        <w:t>косами, настоящая русалка. Защитив</w:t>
      </w:r>
      <w:r w:rsidR="009A18E9">
        <w:t>ъ</w:t>
      </w:r>
      <w:r w:rsidR="00731517">
        <w:t xml:space="preserve"> глаза ладонью от</w:t>
      </w:r>
      <w:r w:rsidR="009A18E9">
        <w:t>ъ</w:t>
      </w:r>
      <w:r w:rsidR="00731517">
        <w:t xml:space="preserve"> лу чей</w:t>
      </w:r>
      <w:r w:rsidR="00731517">
        <w:br/>
        <w:t>солнца, она пристально всматривалась в</w:t>
      </w:r>
      <w:r w:rsidR="009A18E9">
        <w:t>ъ</w:t>
      </w:r>
      <w:r w:rsidR="00731517">
        <w:t xml:space="preserve"> даль, то смѣялась и раз-</w:t>
      </w:r>
      <w:r w:rsidR="00731517">
        <w:br/>
        <w:t>суждала сама с</w:t>
      </w:r>
      <w:r w:rsidR="009A18E9">
        <w:t>ъ</w:t>
      </w:r>
      <w:r w:rsidR="00731517">
        <w:t xml:space="preserve"> собой, то запѣвала снова пѣсию.</w:t>
      </w:r>
    </w:p>
    <w:p w:rsidR="00810524" w:rsidRDefault="00731517">
      <w:pPr>
        <w:pStyle w:val="Bodytext21"/>
        <w:shd w:val="clear" w:color="auto" w:fill="auto"/>
        <w:spacing w:line="283" w:lineRule="exact"/>
        <w:ind w:left="180" w:firstLine="228"/>
        <w:jc w:val="both"/>
      </w:pPr>
      <w:r>
        <w:t>Я запомнил</w:t>
      </w:r>
      <w:r w:rsidR="009A18E9">
        <w:t>ъ</w:t>
      </w:r>
      <w:r>
        <w:t xml:space="preserve"> эту пѣсню от</w:t>
      </w:r>
      <w:r w:rsidR="009A18E9">
        <w:t>ъ</w:t>
      </w:r>
      <w:r>
        <w:t xml:space="preserve"> слова до слова :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512"/>
      </w:pPr>
      <w:r>
        <w:t>Как</w:t>
      </w:r>
      <w:r w:rsidR="009A18E9">
        <w:t>ъ</w:t>
      </w:r>
      <w:r>
        <w:t xml:space="preserve"> по вольной волюшкѣ —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512"/>
      </w:pPr>
      <w:r>
        <w:t>По зелепу морго,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right="3700" w:hanging="890"/>
      </w:pPr>
      <w:r>
        <w:t>' Ходят</w:t>
      </w:r>
      <w:r w:rsidR="009A18E9">
        <w:t>ъ</w:t>
      </w:r>
      <w:r w:rsidR="00764887">
        <w:t xml:space="preserve"> всѣ </w:t>
      </w:r>
      <w:r>
        <w:t>кораблики</w:t>
      </w:r>
      <w:r>
        <w:br/>
        <w:t>Бѣюпарусвики.</w:t>
      </w:r>
    </w:p>
    <w:p w:rsidR="00810524" w:rsidRDefault="00731517">
      <w:pPr>
        <w:pStyle w:val="Bodytext21"/>
        <w:shd w:val="clear" w:color="auto" w:fill="auto"/>
        <w:spacing w:line="240" w:lineRule="exact"/>
        <w:ind w:left="1680" w:right="3060" w:firstLine="8"/>
      </w:pPr>
      <w:r>
        <w:t>Промежь тѣх</w:t>
      </w:r>
      <w:r w:rsidR="009A18E9">
        <w:t>ъ</w:t>
      </w:r>
      <w:r>
        <w:t xml:space="preserve"> корабликов</w:t>
      </w:r>
      <w:r w:rsidR="009A18E9">
        <w:t>ъ</w:t>
      </w:r>
      <w:r>
        <w:br/>
        <w:t>Моя лодочка,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512"/>
      </w:pPr>
      <w:r>
        <w:t>Лодка неснащенііая,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10"/>
      </w:pPr>
      <w:r>
        <w:t>Двухвесельпая.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512"/>
      </w:pPr>
      <w:r>
        <w:t>Буря ль раз</w:t>
      </w:r>
      <w:r w:rsidR="009A18E9">
        <w:t>ъ</w:t>
      </w:r>
      <w:r>
        <w:t>пграетсл —</w:t>
      </w:r>
    </w:p>
    <w:p w:rsidR="00810524" w:rsidRDefault="00731517">
      <w:pPr>
        <w:pStyle w:val="Bodytext21"/>
        <w:shd w:val="clear" w:color="auto" w:fill="auto"/>
        <w:spacing w:line="240" w:lineRule="exact"/>
        <w:ind w:left="1680" w:right="3060" w:firstLine="8"/>
      </w:pPr>
      <w:r>
        <w:t>Старые кораблики</w:t>
      </w:r>
      <w:r>
        <w:br/>
        <w:t>Прнподымут</w:t>
      </w:r>
      <w:r w:rsidR="009A18E9">
        <w:t>ъ</w:t>
      </w:r>
      <w:r>
        <w:t xml:space="preserve"> крылушки,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10"/>
      </w:pPr>
      <w:r>
        <w:t>По морю размечутся.</w:t>
      </w:r>
    </w:p>
    <w:p w:rsidR="00810524" w:rsidRDefault="00731517">
      <w:pPr>
        <w:pStyle w:val="Bodytext21"/>
        <w:shd w:val="clear" w:color="auto" w:fill="auto"/>
        <w:spacing w:line="240" w:lineRule="exact"/>
        <w:ind w:left="1680" w:right="3060" w:firstLine="8"/>
      </w:pPr>
      <w:r>
        <w:t>Стану морю кланяться</w:t>
      </w:r>
      <w:r>
        <w:br/>
        <w:t>Я шізсхоиько: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hanging="512"/>
      </w:pPr>
      <w:r>
        <w:t>«Ужь не тронь ты, злое море,</w:t>
      </w:r>
    </w:p>
    <w:p w:rsidR="00810524" w:rsidRDefault="00731517">
      <w:pPr>
        <w:pStyle w:val="Bodytext21"/>
        <w:shd w:val="clear" w:color="auto" w:fill="auto"/>
        <w:spacing w:line="240" w:lineRule="exact"/>
        <w:ind w:left="2340" w:firstLine="2"/>
      </w:pPr>
      <w:r>
        <w:t>Мою лодочку:</w:t>
      </w:r>
    </w:p>
    <w:p w:rsidR="00810524" w:rsidRDefault="00731517">
      <w:pPr>
        <w:pStyle w:val="Bodytext21"/>
        <w:shd w:val="clear" w:color="auto" w:fill="auto"/>
        <w:spacing w:line="240" w:lineRule="exact"/>
        <w:ind w:left="1680" w:right="3060" w:firstLine="8"/>
      </w:pPr>
      <w:r>
        <w:t>Везет</w:t>
      </w:r>
      <w:r w:rsidR="009A18E9">
        <w:t>ъ</w:t>
      </w:r>
      <w:r>
        <w:t xml:space="preserve"> ваша лодочка</w:t>
      </w:r>
      <w:r>
        <w:br/>
        <w:t>Вещи драгоцѣнпыя,</w:t>
      </w:r>
    </w:p>
    <w:p w:rsidR="00810524" w:rsidRDefault="00731517">
      <w:pPr>
        <w:pStyle w:val="Bodytext21"/>
        <w:shd w:val="clear" w:color="auto" w:fill="auto"/>
        <w:spacing w:line="240" w:lineRule="exact"/>
        <w:ind w:left="2200" w:right="3060" w:hanging="512"/>
      </w:pPr>
      <w:r>
        <w:t>Править ею в</w:t>
      </w:r>
      <w:r w:rsidR="009A18E9">
        <w:t>ъ</w:t>
      </w:r>
      <w:r>
        <w:t xml:space="preserve"> темпу ночь</w:t>
      </w:r>
      <w:r>
        <w:br/>
        <w:t>Буйная головушка.»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8"/>
        <w:jc w:val="both"/>
        <w:sectPr w:rsidR="00810524">
          <w:headerReference w:type="even" r:id="rId388"/>
          <w:headerReference w:type="default" r:id="rId389"/>
          <w:pgSz w:w="7593" w:h="12362"/>
          <w:pgMar w:top="368" w:right="115" w:bottom="363" w:left="115" w:header="0" w:footer="3" w:gutter="0"/>
          <w:pgNumType w:start="506"/>
          <w:cols w:space="720"/>
          <w:noEndnote/>
          <w:docGrid w:linePitch="360"/>
        </w:sectPr>
      </w:pPr>
      <w:r>
        <w:t>Мнѣ невольно пришло*на мысль, что ночью я слышал</w:t>
      </w:r>
      <w:r w:rsidR="009A18E9">
        <w:t>ъ</w:t>
      </w:r>
      <w:r>
        <w:t xml:space="preserve"> тот</w:t>
      </w:r>
      <w:r w:rsidR="009A18E9">
        <w:t>ъ</w:t>
      </w:r>
      <w:r>
        <w:br/>
        <w:t>же голос</w:t>
      </w:r>
      <w:r w:rsidR="009A18E9">
        <w:t>ъ</w:t>
      </w:r>
      <w:r>
        <w:t>; я иа-минуту задумался, и когда снова посмотрѣл</w:t>
      </w:r>
      <w:r w:rsidR="009A18E9">
        <w:t>ъ</w:t>
      </w:r>
      <w:r>
        <w:t xml:space="preserve"> па</w:t>
      </w:r>
      <w:r>
        <w:br/>
        <w:t>крышу, ея ужь там</w:t>
      </w:r>
      <w:r w:rsidR="009A18E9">
        <w:t>ъ</w:t>
      </w:r>
      <w:r>
        <w:t xml:space="preserve"> не было. Вдруг</w:t>
      </w:r>
      <w:r w:rsidR="009A18E9">
        <w:t>ъ</w:t>
      </w:r>
      <w:r>
        <w:t xml:space="preserve"> она пробѣжала мимо меня,</w:t>
      </w:r>
      <w:r>
        <w:br/>
        <w:t>напѣвая чтб-то другое, и, прищелкивая пальцами, вбѣжала к</w:t>
      </w:r>
      <w:r w:rsidR="009A18E9">
        <w:t>ъ</w:t>
      </w:r>
      <w:r>
        <w:t xml:space="preserve"> ста-</w:t>
      </w:r>
      <w:r>
        <w:br/>
        <w:t>рухѣ, и тут</w:t>
      </w:r>
      <w:r w:rsidR="009A18E9">
        <w:t>ъ</w:t>
      </w:r>
      <w:r>
        <w:t xml:space="preserve"> начался между ними спор</w:t>
      </w:r>
      <w:r w:rsidR="009A18E9">
        <w:t>ъ</w:t>
      </w:r>
      <w:r>
        <w:t>. Старуха сердилась, она</w:t>
      </w:r>
      <w:r>
        <w:br/>
        <w:t>громко хохотала. И вот</w:t>
      </w:r>
      <w:r w:rsidR="009A18E9">
        <w:t>ъ</w:t>
      </w:r>
      <w:r>
        <w:t xml:space="preserve"> вижу, бѣжит</w:t>
      </w:r>
      <w:r w:rsidR="009A18E9">
        <w:t>ъ</w:t>
      </w:r>
      <w:r>
        <w:t xml:space="preserve"> опять в</w:t>
      </w:r>
      <w:r w:rsidR="009A18E9">
        <w:t>ъ</w:t>
      </w:r>
      <w:r>
        <w:t xml:space="preserve"> припрыжку моя</w:t>
      </w:r>
      <w:r>
        <w:br/>
        <w:t>ундина; поравнявшись со мной, она остановилась и пристально</w:t>
      </w:r>
      <w:r>
        <w:br/>
        <w:t>посмотрѣла мнѣ в</w:t>
      </w:r>
      <w:r w:rsidR="009A18E9">
        <w:t>ъ</w:t>
      </w:r>
      <w:r>
        <w:t xml:space="preserve"> глаза, как</w:t>
      </w:r>
      <w:r w:rsidR="009A18E9">
        <w:t>ъ</w:t>
      </w:r>
      <w:r>
        <w:t>-будто удивленная моим</w:t>
      </w:r>
      <w:r w:rsidR="009A18E9">
        <w:t>ъ</w:t>
      </w:r>
      <w:r>
        <w:t xml:space="preserve"> присут-</w:t>
      </w:r>
      <w:r>
        <w:br/>
        <w:t>ствіем</w:t>
      </w:r>
      <w:r w:rsidR="009A18E9">
        <w:t>ъ</w:t>
      </w:r>
      <w:r>
        <w:t>; потом</w:t>
      </w:r>
      <w:r w:rsidR="009A18E9">
        <w:t>ъ</w:t>
      </w:r>
      <w:r>
        <w:t xml:space="preserve"> небрежно обернулась, и тихо пошла к</w:t>
      </w:r>
      <w:r w:rsidR="009A18E9">
        <w:t>ъ</w:t>
      </w:r>
      <w:r>
        <w:t xml:space="preserve"> приста-</w:t>
      </w:r>
      <w:r>
        <w:br/>
        <w:t>ни. Этим</w:t>
      </w:r>
      <w:r w:rsidR="009A18E9">
        <w:t>ъ</w:t>
      </w:r>
      <w:r>
        <w:t xml:space="preserve"> не кончилось: цѣлый день она вертѣлась около моей</w:t>
      </w:r>
      <w:r>
        <w:br/>
        <w:t>квартиры; пѣиьё и прыганье не прекращались ни</w:t>
      </w:r>
      <w:r w:rsidR="00663D58">
        <w:t xml:space="preserve"> на </w:t>
      </w:r>
      <w:r>
        <w:t>минуту.</w:t>
      </w:r>
      <w:r>
        <w:br/>
        <w:t>Странное существо! На лицѣ ея не было никаких</w:t>
      </w:r>
      <w:r w:rsidR="009A18E9">
        <w:t>ъ</w:t>
      </w:r>
      <w:r>
        <w:t xml:space="preserve"> признаков</w:t>
      </w:r>
      <w:r w:rsidR="009A18E9">
        <w:t>ъ</w:t>
      </w:r>
      <w:r>
        <w:br/>
        <w:t>безумія; иапротив</w:t>
      </w:r>
      <w:r w:rsidR="009A18E9">
        <w:t>ъ</w:t>
      </w:r>
      <w:r>
        <w:t>, глаза ея с</w:t>
      </w:r>
      <w:r w:rsidR="009A18E9">
        <w:t>ъ</w:t>
      </w:r>
      <w:r>
        <w:t xml:space="preserve"> бойкою проницательностію оста-</w:t>
      </w:r>
      <w:r>
        <w:br/>
        <w:t>навливались на мнѣ, и эти глаза, казалось, были одарены какою-</w:t>
      </w:r>
      <w:r>
        <w:br/>
        <w:t>то магнетическою властью, и вслкій раз</w:t>
      </w:r>
      <w:r w:rsidR="009A18E9">
        <w:t>ъ</w:t>
      </w:r>
      <w:r>
        <w:t xml:space="preserve"> они Как</w:t>
      </w:r>
      <w:r w:rsidR="009A18E9">
        <w:t>ъ</w:t>
      </w:r>
      <w:r>
        <w:t>-будто-бы жда-</w:t>
      </w:r>
      <w:r>
        <w:br/>
        <w:t>ли вопроса. Но только я начинали говорить, она убѣгала, коварно</w:t>
      </w:r>
      <w:r>
        <w:br/>
        <w:t>улыбаясь.</w:t>
      </w:r>
    </w:p>
    <w:p w:rsidR="00810524" w:rsidRDefault="00731517">
      <w:pPr>
        <w:pStyle w:val="Bodytext701"/>
        <w:shd w:val="clear" w:color="auto" w:fill="auto"/>
        <w:spacing w:after="84" w:line="180" w:lineRule="exact"/>
        <w:ind w:left="24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66"/>
        <w:jc w:val="both"/>
      </w:pPr>
      <w:r>
        <w:t>Решительно, я никогда подобной женщины не видывал</w:t>
      </w:r>
      <w:r w:rsidR="009A18E9">
        <w:t>ъ</w:t>
      </w:r>
      <w:r>
        <w:t>. Она</w:t>
      </w:r>
      <w:r>
        <w:br/>
        <w:t>была далеко не красавица, но я имею свои тіредубѣжденія также</w:t>
      </w:r>
      <w:r>
        <w:br/>
        <w:t>и на-счет</w:t>
      </w:r>
      <w:r w:rsidR="009A18E9">
        <w:t>ъ</w:t>
      </w:r>
      <w:r>
        <w:t xml:space="preserve"> красоты. Вь ней было много породы... порода в</w:t>
      </w:r>
      <w:r w:rsidR="009A18E9">
        <w:t>ъ</w:t>
      </w:r>
      <w:r>
        <w:t xml:space="preserve"> жен-</w:t>
      </w:r>
      <w:r>
        <w:br/>
        <w:t>щинах</w:t>
      </w:r>
      <w:r w:rsidR="009A18E9">
        <w:t>ъ</w:t>
      </w:r>
      <w:r>
        <w:t>, как</w:t>
      </w:r>
      <w:r w:rsidR="009A18E9">
        <w:t>ъ</w:t>
      </w:r>
      <w:r>
        <w:t xml:space="preserve"> и в</w:t>
      </w:r>
      <w:r w:rsidR="009A18E9">
        <w:t>ъ</w:t>
      </w:r>
      <w:r>
        <w:t xml:space="preserve"> лошадлх</w:t>
      </w:r>
      <w:r w:rsidR="009A18E9">
        <w:t>ъ</w:t>
      </w:r>
      <w:r>
        <w:t>, великое дѣло; это открытіе прина-</w:t>
      </w:r>
      <w:r>
        <w:br/>
        <w:t>длежит</w:t>
      </w:r>
      <w:r w:rsidR="009A18E9">
        <w:t>ъ</w:t>
      </w:r>
      <w:r>
        <w:t xml:space="preserve"> юной Франціи. Она, </w:t>
      </w:r>
      <w:r w:rsidR="009A18E9">
        <w:t>ъ</w:t>
      </w:r>
      <w:r>
        <w:t xml:space="preserve"> е. порода, а не юная Франція,</w:t>
      </w:r>
      <w:r>
        <w:br/>
        <w:t>большею частью изобличается в</w:t>
      </w:r>
      <w:r w:rsidR="009A18E9">
        <w:t>ъ</w:t>
      </w:r>
      <w:r>
        <w:t xml:space="preserve"> поступи, в</w:t>
      </w:r>
      <w:r w:rsidR="009A18E9">
        <w:t>ъ</w:t>
      </w:r>
      <w:r>
        <w:t xml:space="preserve"> рукахь и ногах</w:t>
      </w:r>
      <w:r w:rsidR="009A18E9">
        <w:t>ъ</w:t>
      </w:r>
      <w:r>
        <w:t>;</w:t>
      </w:r>
      <w:r>
        <w:br/>
        <w:t>особенно нос</w:t>
      </w:r>
      <w:r w:rsidR="009A18E9">
        <w:t>ъ</w:t>
      </w:r>
      <w:r>
        <w:t xml:space="preserve"> очень-много значить. Правильный нос</w:t>
      </w:r>
      <w:r w:rsidR="009A18E9">
        <w:t>ъ</w:t>
      </w:r>
      <w:r>
        <w:t xml:space="preserve"> в</w:t>
      </w:r>
      <w:r w:rsidR="009A18E9">
        <w:t>ъ</w:t>
      </w:r>
      <w:r>
        <w:t xml:space="preserve"> Россіи</w:t>
      </w:r>
      <w:r>
        <w:br/>
        <w:t>рѣже маленькой ножки. Моей певунье, казалось, не более 18 лѣт</w:t>
      </w:r>
      <w:r w:rsidR="009A18E9">
        <w:t>ъ</w:t>
      </w:r>
      <w:r>
        <w:t>.</w:t>
      </w:r>
      <w:r>
        <w:br/>
        <w:t>Необыкновенная гибкость ея стана, особенное, ей только свой-</w:t>
      </w:r>
      <w:r>
        <w:br/>
        <w:t>ственное наклоненіе головы, длинные русые волосы, какой-то зо-</w:t>
      </w:r>
      <w:r>
        <w:br/>
        <w:t>лотистый отлив</w:t>
      </w:r>
      <w:r w:rsidR="009A18E9">
        <w:t>ъ</w:t>
      </w:r>
      <w:r>
        <w:t xml:space="preserve"> ея слегка-загорѣлой кожи на шеѣ и плечах</w:t>
      </w:r>
      <w:r w:rsidR="009A18E9">
        <w:t>ъ</w:t>
      </w:r>
      <w:r>
        <w:t>, и</w:t>
      </w:r>
      <w:r>
        <w:br/>
        <w:t>особенно правильный нос</w:t>
      </w:r>
      <w:r w:rsidR="009A18E9">
        <w:t>ъ</w:t>
      </w:r>
      <w:r>
        <w:t>,</w:t>
      </w:r>
      <w:r w:rsidR="00764887">
        <w:t xml:space="preserve"> всѣ </w:t>
      </w:r>
      <w:r>
        <w:t>это было для меня обворожитель-</w:t>
      </w:r>
      <w:r>
        <w:br/>
        <w:t>но. Хотя в</w:t>
      </w:r>
      <w:r w:rsidR="009A18E9">
        <w:t>ъ</w:t>
      </w:r>
      <w:r>
        <w:t xml:space="preserve"> ел косвенных</w:t>
      </w:r>
      <w:r w:rsidR="00504B04">
        <w:t>ъ</w:t>
      </w:r>
      <w:r>
        <w:t xml:space="preserve"> взглядах</w:t>
      </w:r>
      <w:r w:rsidR="00504B04">
        <w:t>ъ</w:t>
      </w:r>
      <w:r>
        <w:t xml:space="preserve"> я читал</w:t>
      </w:r>
      <w:r w:rsidR="009A18E9">
        <w:t>ъ</w:t>
      </w:r>
      <w:r>
        <w:t xml:space="preserve"> что-то дикое и по-</w:t>
      </w:r>
      <w:r>
        <w:br/>
        <w:t>дозрительное, хотя в</w:t>
      </w:r>
      <w:r w:rsidR="009A18E9">
        <w:t>ъ</w:t>
      </w:r>
      <w:r>
        <w:t xml:space="preserve"> ея улыбкѣ было что - то неопределенное,</w:t>
      </w:r>
      <w:r>
        <w:br/>
        <w:t>но такова сила предубеждений: правильный нос</w:t>
      </w:r>
      <w:r w:rsidR="009A18E9">
        <w:t>ъ</w:t>
      </w:r>
      <w:r>
        <w:t xml:space="preserve"> свел</w:t>
      </w:r>
      <w:r w:rsidR="009A18E9">
        <w:t>ъ</w:t>
      </w:r>
      <w:r>
        <w:t xml:space="preserve"> меня с</w:t>
      </w:r>
      <w:r w:rsidR="009A18E9">
        <w:t>ъ</w:t>
      </w:r>
      <w:r>
        <w:br/>
        <w:t>ума; л вообразил</w:t>
      </w:r>
      <w:r w:rsidR="009A18E9">
        <w:t>ъ</w:t>
      </w:r>
      <w:r>
        <w:t>, что нашел</w:t>
      </w:r>
      <w:r w:rsidR="009A18E9">
        <w:t>ъ</w:t>
      </w:r>
      <w:r>
        <w:t xml:space="preserve"> гётеву Миньйону, эго причудли-</w:t>
      </w:r>
      <w:r>
        <w:br/>
        <w:t>вое созданіе его нѣмецкаго воображейія; — и точно между ними</w:t>
      </w:r>
      <w:r>
        <w:br/>
        <w:t>было много сходства: тѣ же быстрые переходы от</w:t>
      </w:r>
      <w:r w:rsidR="009A18E9">
        <w:t>ъ</w:t>
      </w:r>
      <w:r>
        <w:t xml:space="preserve"> величайшаго</w:t>
      </w:r>
      <w:r>
        <w:br/>
        <w:t>безпокойства к</w:t>
      </w:r>
      <w:r w:rsidR="009A18E9">
        <w:t>ъ</w:t>
      </w:r>
      <w:r>
        <w:t xml:space="preserve"> полной неподвижности, тѣ же загадочныя рѣчи,</w:t>
      </w:r>
      <w:r>
        <w:br/>
        <w:t>тѣ же прыжки, странный песни...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66"/>
        <w:jc w:val="both"/>
      </w:pPr>
      <w:r>
        <w:t>Под</w:t>
      </w:r>
      <w:r w:rsidR="009A18E9">
        <w:t>ъ</w:t>
      </w:r>
      <w:r>
        <w:t>-вечер</w:t>
      </w:r>
      <w:r w:rsidR="009A18E9">
        <w:t>ъ</w:t>
      </w:r>
      <w:r>
        <w:t>, остановив</w:t>
      </w:r>
      <w:r w:rsidR="009A18E9">
        <w:t>ъ</w:t>
      </w:r>
      <w:r>
        <w:t xml:space="preserve"> ее в</w:t>
      </w:r>
      <w:r w:rsidR="009A18E9">
        <w:t>ъ</w:t>
      </w:r>
      <w:r>
        <w:t xml:space="preserve"> дверлх</w:t>
      </w:r>
      <w:r w:rsidR="009A18E9">
        <w:t>ъ</w:t>
      </w:r>
      <w:r>
        <w:t>, я завел</w:t>
      </w:r>
      <w:r w:rsidR="009A18E9">
        <w:t>ъ</w:t>
      </w:r>
      <w:r>
        <w:t xml:space="preserve"> с</w:t>
      </w:r>
      <w:r w:rsidR="009A18E9">
        <w:t>ъ</w:t>
      </w:r>
      <w:r>
        <w:t xml:space="preserve"> нею сле-</w:t>
      </w:r>
      <w:r>
        <w:br/>
        <w:t>дующий разговор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66"/>
        <w:jc w:val="both"/>
        <w:sectPr w:rsidR="00810524">
          <w:headerReference w:type="even" r:id="rId390"/>
          <w:headerReference w:type="default" r:id="rId391"/>
          <w:pgSz w:w="7593" w:h="12362"/>
          <w:pgMar w:top="354" w:right="115" w:bottom="344" w:left="115" w:header="0" w:footer="3" w:gutter="0"/>
          <w:pgNumType w:start="150"/>
          <w:cols w:space="720"/>
          <w:noEndnote/>
          <w:docGrid w:linePitch="360"/>
        </w:sectPr>
      </w:pPr>
      <w:r>
        <w:t>((Скажи-ка мне, красавиц</w:t>
      </w:r>
      <w:r w:rsidR="000C31B5">
        <w:t>ъ</w:t>
      </w:r>
      <w:r>
        <w:t xml:space="preserve"> спросил</w:t>
      </w:r>
      <w:r w:rsidR="009A18E9">
        <w:t>ъ</w:t>
      </w:r>
      <w:r>
        <w:t xml:space="preserve"> я: «что ты делала сегодня</w:t>
      </w:r>
      <w:r>
        <w:br/>
        <w:t xml:space="preserve">на кровле </w:t>
      </w:r>
      <w:r w:rsidR="00574544">
        <w:t>ъ</w:t>
      </w:r>
      <w:r>
        <w:t xml:space="preserve"> — А смотрѣла откуда ветер</w:t>
      </w:r>
      <w:r w:rsidR="009A18E9">
        <w:t>ъ</w:t>
      </w:r>
      <w:r>
        <w:t xml:space="preserve"> дует</w:t>
      </w:r>
      <w:r w:rsidR="009A18E9">
        <w:t>ъ</w:t>
      </w:r>
      <w:r>
        <w:t>. — «Зач</w:t>
      </w:r>
      <w:r w:rsidR="00FC273B">
        <w:t>ѣ</w:t>
      </w:r>
      <w:r>
        <w:t>м</w:t>
      </w:r>
      <w:r w:rsidR="009A18E9">
        <w:t>ъ</w:t>
      </w:r>
      <w:r>
        <w:t xml:space="preserve"> те-</w:t>
      </w:r>
      <w:r>
        <w:br/>
        <w:t>бе</w:t>
      </w:r>
      <w:r w:rsidR="00574544">
        <w:t>ъ</w:t>
      </w:r>
      <w:r>
        <w:t xml:space="preserve"> — Откуда вѣтер</w:t>
      </w:r>
      <w:r w:rsidR="009A18E9">
        <w:t>ъ</w:t>
      </w:r>
      <w:r>
        <w:t>, оттуда и счастье. — «Что же, разве ты</w:t>
      </w:r>
      <w:r>
        <w:br/>
        <w:t>пѣснею зазывала счастье</w:t>
      </w:r>
      <w:r w:rsidR="00574544">
        <w:t>ъ</w:t>
      </w:r>
      <w:r>
        <w:t xml:space="preserve"> — Гдѣ поётся, там</w:t>
      </w:r>
      <w:r w:rsidR="009A18E9">
        <w:t>ъ</w:t>
      </w:r>
      <w:r>
        <w:t xml:space="preserve"> и счастливит-</w:t>
      </w:r>
      <w:r>
        <w:br/>
        <w:t>ся. — «А как</w:t>
      </w:r>
      <w:r w:rsidR="009A18E9">
        <w:t>ъ</w:t>
      </w:r>
      <w:r>
        <w:t xml:space="preserve"> неравно напоешь себе горе</w:t>
      </w:r>
      <w:r w:rsidR="00574544">
        <w:t>ъ</w:t>
      </w:r>
      <w:r>
        <w:t xml:space="preserve"> — Ну что жь? гдѣ</w:t>
      </w:r>
      <w:r>
        <w:br/>
        <w:t>не будет</w:t>
      </w:r>
      <w:r w:rsidR="009A18E9">
        <w:t>ъ</w:t>
      </w:r>
      <w:r>
        <w:t xml:space="preserve"> лучше, там</w:t>
      </w:r>
      <w:r w:rsidR="009A18E9">
        <w:t>ъ</w:t>
      </w:r>
      <w:r>
        <w:t xml:space="preserve"> будет</w:t>
      </w:r>
      <w:r w:rsidR="009A18E9">
        <w:t>ъ</w:t>
      </w:r>
      <w:r>
        <w:t xml:space="preserve"> хуже, а от</w:t>
      </w:r>
      <w:r w:rsidR="009A18E9">
        <w:t>ъ</w:t>
      </w:r>
      <w:r>
        <w:t xml:space="preserve"> худа до добра опять</w:t>
      </w:r>
      <w:r>
        <w:br/>
        <w:t>недалеко, т— «Кто жь тебя выучил</w:t>
      </w:r>
      <w:r w:rsidR="009A18E9">
        <w:t>ъ</w:t>
      </w:r>
      <w:r>
        <w:t xml:space="preserve"> эту песню</w:t>
      </w:r>
      <w:r w:rsidR="00574544">
        <w:t>ъ</w:t>
      </w:r>
      <w:r>
        <w:t xml:space="preserve"> — Никто не вы-</w:t>
      </w:r>
      <w:r>
        <w:br/>
        <w:t>учил</w:t>
      </w:r>
      <w:r w:rsidR="009A18E9">
        <w:t>ъ</w:t>
      </w:r>
      <w:r>
        <w:t>; вздумается—запою, кому услыхать, тот</w:t>
      </w:r>
      <w:r w:rsidR="009A18E9">
        <w:t>ъ</w:t>
      </w:r>
      <w:r>
        <w:t xml:space="preserve"> услышит</w:t>
      </w:r>
      <w:r w:rsidR="00E56DF5">
        <w:t>ъ</w:t>
      </w:r>
      <w:r>
        <w:t>, а ко-</w:t>
      </w:r>
      <w:r>
        <w:br/>
        <w:t>му не должно слышать, тот</w:t>
      </w:r>
      <w:r w:rsidR="009A18E9">
        <w:t>ъ</w:t>
      </w:r>
      <w:r>
        <w:t xml:space="preserve"> не поймет</w:t>
      </w:r>
      <w:r w:rsidR="009A18E9">
        <w:t>ъ</w:t>
      </w:r>
      <w:r>
        <w:t>. — «А как</w:t>
      </w:r>
      <w:r w:rsidR="009A18E9">
        <w:t>ъ</w:t>
      </w:r>
      <w:r>
        <w:t xml:space="preserve"> тебя зовут</w:t>
      </w:r>
      <w:r w:rsidR="009A18E9">
        <w:t>ъ</w:t>
      </w:r>
      <w:r>
        <w:t>,</w:t>
      </w:r>
      <w:r>
        <w:br/>
        <w:t>моя певунья</w:t>
      </w:r>
      <w:r w:rsidR="00574544">
        <w:t>ъ</w:t>
      </w:r>
      <w:r>
        <w:t>—Кто крестил</w:t>
      </w:r>
      <w:r w:rsidR="009A18E9">
        <w:t>ъ</w:t>
      </w:r>
      <w:r>
        <w:t>, тот</w:t>
      </w:r>
      <w:r w:rsidR="009A18E9">
        <w:t>ъ</w:t>
      </w:r>
      <w:r>
        <w:t xml:space="preserve"> зиаег</w:t>
      </w:r>
      <w:r w:rsidR="009A18E9">
        <w:t>ъ</w:t>
      </w:r>
      <w:r>
        <w:t>.—«А кто крестил</w:t>
      </w:r>
      <w:r w:rsidR="009A18E9">
        <w:t>ъ</w:t>
      </w:r>
      <w:r w:rsidR="00574544">
        <w:t>ъ</w:t>
      </w:r>
      <w:r>
        <w:t>—</w:t>
      </w:r>
      <w:r>
        <w:br/>
        <w:t>Почему я знаю. — «Экая скрытная! а вот</w:t>
      </w:r>
      <w:r w:rsidR="009A18E9">
        <w:t>ъ</w:t>
      </w:r>
      <w:r>
        <w:t xml:space="preserve"> я кое-что про тебя у-</w:t>
      </w:r>
      <w:r>
        <w:br/>
        <w:t>знал</w:t>
      </w:r>
      <w:r w:rsidR="009A18E9">
        <w:t>ъ</w:t>
      </w:r>
      <w:r>
        <w:t>» (она не изменилась в</w:t>
      </w:r>
      <w:r w:rsidR="009A18E9">
        <w:t>ъ</w:t>
      </w:r>
      <w:r>
        <w:t xml:space="preserve"> лице, не пошевельнула губами, как</w:t>
      </w:r>
      <w:r w:rsidR="009A18E9">
        <w:t>ъ</w:t>
      </w:r>
      <w:r>
        <w:t>-</w:t>
      </w:r>
      <w:r>
        <w:br/>
        <w:t>будто не об</w:t>
      </w:r>
      <w:r w:rsidR="009A18E9">
        <w:t>ъ</w:t>
      </w:r>
      <w:r>
        <w:t xml:space="preserve"> ней дѣло). «Я узнал</w:t>
      </w:r>
      <w:r w:rsidR="009A18E9">
        <w:t>ъ</w:t>
      </w:r>
      <w:r>
        <w:t>, что ты вчера ночью ходила на</w:t>
      </w:r>
      <w:r>
        <w:br/>
        <w:t>берег</w:t>
      </w:r>
      <w:r w:rsidR="009A18E9">
        <w:t>ъ</w:t>
      </w:r>
      <w:r>
        <w:t>.» И тут</w:t>
      </w:r>
      <w:r w:rsidR="009A18E9">
        <w:t>ъ</w:t>
      </w:r>
      <w:r>
        <w:t xml:space="preserve"> я очень-важно пересказал</w:t>
      </w:r>
      <w:r w:rsidR="009A18E9">
        <w:t>ъ</w:t>
      </w:r>
      <w:r>
        <w:t xml:space="preserve"> ей все, чтб видѣл</w:t>
      </w:r>
      <w:r w:rsidR="009A18E9">
        <w:t>ъ</w:t>
      </w:r>
      <w:r>
        <w:t>, ду-</w:t>
      </w:r>
      <w:r>
        <w:br/>
        <w:t>мал смутить ее — ни мало ! Она захохотала во</w:t>
      </w:r>
      <w:r w:rsidR="00764887">
        <w:t xml:space="preserve"> всѣ </w:t>
      </w:r>
      <w:r>
        <w:t>горло : Много</w:t>
      </w:r>
      <w:r>
        <w:br/>
        <w:t>видѣлн, да мало знаете, а что знаете, такь держите гіод</w:t>
      </w:r>
      <w:r w:rsidR="009A18E9">
        <w:t>ъ</w:t>
      </w:r>
      <w:r>
        <w:t xml:space="preserve"> замоч-</w:t>
      </w:r>
      <w:r>
        <w:br/>
        <w:t>ном</w:t>
      </w:r>
      <w:r w:rsidR="00E56DF5">
        <w:t>ъ</w:t>
      </w:r>
      <w:r>
        <w:t>.— «А если б</w:t>
      </w:r>
      <w:r w:rsidR="009A18E9">
        <w:t>ъ</w:t>
      </w:r>
      <w:r>
        <w:t xml:space="preserve"> я на-примѣр</w:t>
      </w:r>
      <w:r w:rsidR="009A18E9">
        <w:t>ъ</w:t>
      </w:r>
      <w:r>
        <w:t xml:space="preserve"> вздумал</w:t>
      </w:r>
      <w:r w:rsidR="009A18E9">
        <w:t>ъ</w:t>
      </w:r>
      <w:r>
        <w:t xml:space="preserve"> донести коменданту</w:t>
      </w:r>
      <w:r w:rsidR="00574544">
        <w:t>ъ</w:t>
      </w:r>
      <w:r>
        <w:br/>
        <w:t>н тут</w:t>
      </w:r>
      <w:r w:rsidR="009A18E9">
        <w:t>ъ</w:t>
      </w:r>
      <w:r>
        <w:t xml:space="preserve"> я сдѣлал</w:t>
      </w:r>
      <w:r w:rsidR="009A18E9">
        <w:t>ъ</w:t>
      </w:r>
      <w:r>
        <w:t xml:space="preserve"> очень-серьёзную, даже строгую мину. Она вдругь</w:t>
      </w:r>
    </w:p>
    <w:p w:rsidR="00810524" w:rsidRDefault="00731517">
      <w:pPr>
        <w:pStyle w:val="Bodytext230"/>
        <w:shd w:val="clear" w:color="auto" w:fill="auto"/>
        <w:spacing w:after="113" w:line="170" w:lineRule="exact"/>
      </w:pPr>
      <w:r>
        <w:lastRenderedPageBreak/>
        <w:t>Тамань.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380" w:hanging="2"/>
        <w:jc w:val="both"/>
      </w:pPr>
      <w:r>
        <w:rPr>
          <w:noProof/>
        </w:rPr>
        <mc:AlternateContent>
          <mc:Choice Requires="wps">
            <w:drawing>
              <wp:anchor distT="0" distB="0" distL="1791970" distR="63500" simplePos="0" relativeHeight="251800064" behindDoc="1" locked="0" layoutInCell="1" allowOverlap="1">
                <wp:simplePos x="0" y="0"/>
                <wp:positionH relativeFrom="margin">
                  <wp:posOffset>4248785</wp:posOffset>
                </wp:positionH>
                <wp:positionV relativeFrom="margin">
                  <wp:posOffset>0</wp:posOffset>
                </wp:positionV>
                <wp:extent cx="207010" cy="127000"/>
                <wp:effectExtent l="0" t="0" r="0" b="0"/>
                <wp:wrapSquare wrapText="left"/>
                <wp:docPr id="1859" name="Text Box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IS*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4" o:spid="_x0000_s1460" type="#_x0000_t202" style="position:absolute;left:0;text-align:left;margin-left:334.55pt;margin-top:0;width:16.3pt;height:10pt;z-index:-251516416;visibility:visible;mso-wrap-style:square;mso-width-percent:0;mso-height-percent:0;mso-wrap-distance-left:141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de-DE" w:eastAsia="de-DE" w:bidi="de-DE"/>
                        </w:rPr>
                        <w:t>IS*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прыгнула, запѣла и скрылась, как</w:t>
      </w:r>
      <w:r w:rsidR="009A18E9">
        <w:t>ъ</w:t>
      </w:r>
      <w:r w:rsidR="00731517">
        <w:t xml:space="preserve"> птичка, выпугнутая из</w:t>
      </w:r>
      <w:r w:rsidR="009A18E9">
        <w:t>ъ</w:t>
      </w:r>
      <w:r w:rsidR="00731517">
        <w:t xml:space="preserve"> к</w:t>
      </w:r>
      <w:r w:rsidR="004A2DB5">
        <w:t>у</w:t>
      </w:r>
      <w:r w:rsidR="00731517">
        <w:t>.</w:t>
      </w:r>
      <w:r w:rsidR="00731517">
        <w:br/>
        <w:t>старника. Послѣднія слова мои были вовсе не-у-мѣста; я тогда не</w:t>
      </w:r>
      <w:r w:rsidR="00731517">
        <w:br/>
        <w:t>подозрѣвал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важности, но вь-послѣдствіи имѣл</w:t>
      </w:r>
      <w:r w:rsidR="009A18E9">
        <w:t>ъ</w:t>
      </w:r>
      <w:r w:rsidR="00731517">
        <w:t xml:space="preserve"> случай в</w:t>
      </w:r>
      <w:r w:rsidR="009A18E9">
        <w:t>ъ</w:t>
      </w:r>
      <w:r w:rsidR="00731517">
        <w:br/>
        <w:t>них</w:t>
      </w:r>
      <w:r w:rsidR="009A18E9">
        <w:t>ъ</w:t>
      </w:r>
      <w:r w:rsidR="00731517">
        <w:t xml:space="preserve"> разкаяться.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2"/>
        <w:jc w:val="both"/>
      </w:pPr>
      <w:r>
        <w:t>Только-чго смерклось, я велѣл</w:t>
      </w:r>
      <w:r w:rsidR="009A18E9">
        <w:t>ъ</w:t>
      </w:r>
      <w:r>
        <w:t xml:space="preserve"> казаку нагреть чайник</w:t>
      </w:r>
      <w:r w:rsidR="009A18E9">
        <w:t>ъ</w:t>
      </w:r>
      <w:r>
        <w:t xml:space="preserve"> по-по-</w:t>
      </w:r>
      <w:r>
        <w:br/>
        <w:t>ходному, засвѣтил</w:t>
      </w:r>
      <w:r w:rsidR="009A18E9">
        <w:t>ъ</w:t>
      </w:r>
      <w:r>
        <w:t xml:space="preserve"> свѣчу, и сель у стола, покуривая изь дорож-</w:t>
      </w:r>
      <w:r>
        <w:br/>
        <w:t>ной трубки. Ужь я доканчиваль второй стакане чая, как</w:t>
      </w:r>
      <w:r w:rsidR="009A18E9">
        <w:t>ъ</w:t>
      </w:r>
      <w:r>
        <w:t xml:space="preserve"> вдруг</w:t>
      </w:r>
      <w:r w:rsidR="009A18E9">
        <w:t>ъ</w:t>
      </w:r>
      <w:r>
        <w:br/>
        <w:t>двсрг. скрипнула, легкій шорох</w:t>
      </w:r>
      <w:r w:rsidR="009A18E9">
        <w:t>ъ</w:t>
      </w:r>
      <w:r>
        <w:t xml:space="preserve"> платья и шагов</w:t>
      </w:r>
      <w:r w:rsidR="009A18E9">
        <w:t>ъ</w:t>
      </w:r>
      <w:r>
        <w:t xml:space="preserve"> послышался за</w:t>
      </w:r>
      <w:r>
        <w:br/>
        <w:t>мной; я вздрогпул</w:t>
      </w:r>
      <w:r w:rsidR="009A18E9">
        <w:t>ъ</w:t>
      </w:r>
      <w:r>
        <w:t xml:space="preserve"> и обернулся, — то была она, моя ундина! Она</w:t>
      </w:r>
      <w:r>
        <w:br/>
        <w:t>сѣла противь меня тихо и безмолвно, и устремила на меня глаза</w:t>
      </w:r>
      <w:r>
        <w:br/>
        <w:t>свои, и, не знаю почему, но этот</w:t>
      </w:r>
      <w:r w:rsidR="009A18E9">
        <w:t>ъ</w:t>
      </w:r>
      <w:r>
        <w:t xml:space="preserve"> взор</w:t>
      </w:r>
      <w:r w:rsidR="009A18E9">
        <w:t>ъ</w:t>
      </w:r>
      <w:r>
        <w:t xml:space="preserve"> показался мнѣ чудно-нѣ*</w:t>
      </w:r>
      <w:r>
        <w:br/>
        <w:t>жен</w:t>
      </w:r>
      <w:r w:rsidR="009A18E9">
        <w:t>ъ</w:t>
      </w:r>
      <w:r>
        <w:t>; он</w:t>
      </w:r>
      <w:r w:rsidR="009A18E9">
        <w:t>ъ</w:t>
      </w:r>
      <w:r>
        <w:t xml:space="preserve"> мпѣ напомнил</w:t>
      </w:r>
      <w:r w:rsidR="009A18E9">
        <w:t>ъ</w:t>
      </w:r>
      <w:r>
        <w:t xml:space="preserve"> одннь из</w:t>
      </w:r>
      <w:r w:rsidR="009A18E9">
        <w:t>ъ</w:t>
      </w:r>
      <w:r>
        <w:t xml:space="preserve"> тѣх</w:t>
      </w:r>
      <w:r w:rsidR="009A18E9">
        <w:t>ъ</w:t>
      </w:r>
      <w:r>
        <w:t xml:space="preserve"> взглядов</w:t>
      </w:r>
      <w:r w:rsidR="00E56DF5">
        <w:t>ъ</w:t>
      </w:r>
      <w:r>
        <w:t>, которые в</w:t>
      </w:r>
      <w:r w:rsidR="009A18E9">
        <w:t>ъ</w:t>
      </w:r>
      <w:r>
        <w:br/>
        <w:t>старые годы так</w:t>
      </w:r>
      <w:r w:rsidR="009A18E9">
        <w:t>ъ</w:t>
      </w:r>
      <w:r>
        <w:t xml:space="preserve"> самовластно играли моею жизнью. Она, каза-</w:t>
      </w:r>
      <w:r>
        <w:br/>
        <w:t>лось, ждала вопроса, но я молчал</w:t>
      </w:r>
      <w:r w:rsidR="009A18E9">
        <w:t>ъ</w:t>
      </w:r>
      <w:r>
        <w:t>, полный неиз</w:t>
      </w:r>
      <w:r w:rsidR="009A18E9">
        <w:t>ъ</w:t>
      </w:r>
      <w:r>
        <w:t>яснимаго сму-</w:t>
      </w:r>
      <w:r>
        <w:br/>
        <w:t>щенія. Лицо ея было покрыто тусклой бледностью, изобличав-</w:t>
      </w:r>
      <w:r>
        <w:br/>
        <w:t>шей волненіе душевное; рука ея без</w:t>
      </w:r>
      <w:r w:rsidR="009A18E9">
        <w:t>ъ</w:t>
      </w:r>
      <w:r>
        <w:t xml:space="preserve"> цѣли бродила по столу, и я</w:t>
      </w:r>
      <w:r>
        <w:br/>
        <w:t>зам1.тил</w:t>
      </w:r>
      <w:r w:rsidR="009A18E9">
        <w:t>ъ</w:t>
      </w:r>
      <w:r>
        <w:t xml:space="preserve"> в</w:t>
      </w:r>
      <w:r w:rsidR="009A18E9">
        <w:t>ъ</w:t>
      </w:r>
      <w:r>
        <w:t xml:space="preserve"> ней легкій трепет</w:t>
      </w:r>
      <w:r w:rsidR="009A18E9">
        <w:t>ъ</w:t>
      </w:r>
      <w:r>
        <w:t>; грудь ея то высоко подымалась,</w:t>
      </w:r>
      <w:r>
        <w:br/>
        <w:t>то, казалось, она удерживала дыханіе. Эта комеділ начинала мнѣ</w:t>
      </w:r>
      <w:r>
        <w:br/>
        <w:t>надоедать, и я готовь был ь прервать молчаніс самым</w:t>
      </w:r>
      <w:r w:rsidR="009A18E9">
        <w:t>ъ</w:t>
      </w:r>
      <w:r>
        <w:t xml:space="preserve"> прозаиче-</w:t>
      </w:r>
      <w:r>
        <w:br/>
        <w:t>ским</w:t>
      </w:r>
      <w:r w:rsidR="009A18E9">
        <w:t>ъ</w:t>
      </w:r>
      <w:r>
        <w:t xml:space="preserve"> образомь, то-еегь предложить ей сгакан</w:t>
      </w:r>
      <w:r w:rsidR="009A18E9">
        <w:t>ъ</w:t>
      </w:r>
      <w:r>
        <w:t xml:space="preserve"> чая, как</w:t>
      </w:r>
      <w:r w:rsidR="009A18E9">
        <w:t>ъ</w:t>
      </w:r>
      <w:r>
        <w:t xml:space="preserve"> вдруг</w:t>
      </w:r>
      <w:r w:rsidR="009A18E9">
        <w:t>ъ</w:t>
      </w:r>
      <w:r>
        <w:br/>
        <w:t>она вскочила, обвила руками мою шею, и влажный, огненный по-</w:t>
      </w:r>
      <w:r>
        <w:br/>
        <w:t>цалуй прозвучал</w:t>
      </w:r>
      <w:r w:rsidR="00504B04">
        <w:t>ъ</w:t>
      </w:r>
      <w:r>
        <w:t xml:space="preserve"> на губах</w:t>
      </w:r>
      <w:r w:rsidR="009A18E9">
        <w:t>ъ</w:t>
      </w:r>
      <w:r>
        <w:t xml:space="preserve"> моих</w:t>
      </w:r>
      <w:r w:rsidR="009A18E9">
        <w:t>ъ</w:t>
      </w:r>
      <w:r>
        <w:t>. 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у меня потемнело,</w:t>
      </w:r>
      <w:r>
        <w:br/>
        <w:t>голова закружилась, я сжал</w:t>
      </w:r>
      <w:r w:rsidR="009A18E9">
        <w:t>ъ</w:t>
      </w:r>
      <w:r>
        <w:t xml:space="preserve"> ее в</w:t>
      </w:r>
      <w:r w:rsidR="009A18E9">
        <w:t>ъ</w:t>
      </w:r>
      <w:r>
        <w:t xml:space="preserve"> моих</w:t>
      </w:r>
      <w:r w:rsidR="009A18E9">
        <w:t>ъ</w:t>
      </w:r>
      <w:r>
        <w:t xml:space="preserve"> обьлтіях</w:t>
      </w:r>
      <w:r w:rsidR="009A18E9">
        <w:t>ъ</w:t>
      </w:r>
      <w:r>
        <w:t xml:space="preserve"> со всею си-</w:t>
      </w:r>
      <w:r>
        <w:br/>
        <w:t>лою юношеской страсти, но она как</w:t>
      </w:r>
      <w:r w:rsidR="009A18E9">
        <w:t>ъ</w:t>
      </w:r>
      <w:r>
        <w:t xml:space="preserve"> змѣя скользнула между мо-</w:t>
      </w:r>
      <w:r>
        <w:br/>
        <w:t>ими руками, шепнув</w:t>
      </w:r>
      <w:r w:rsidR="009A18E9">
        <w:t>ъ</w:t>
      </w:r>
      <w:r>
        <w:t xml:space="preserve"> мне на ухо: «ныньче ночью, как</w:t>
      </w:r>
      <w:r w:rsidR="009A18E9">
        <w:t>ъ</w:t>
      </w:r>
      <w:r w:rsidR="00764887">
        <w:t xml:space="preserve"> всѣ </w:t>
      </w:r>
      <w:r>
        <w:t>уснуть,</w:t>
      </w:r>
      <w:r>
        <w:br/>
        <w:t>выходи на берег</w:t>
      </w:r>
      <w:r w:rsidR="009A18E9">
        <w:t>ъ</w:t>
      </w:r>
      <w:r>
        <w:t>» и стрелою выскочила из</w:t>
      </w:r>
      <w:r w:rsidR="009A18E9">
        <w:t>ъ</w:t>
      </w:r>
      <w:r>
        <w:t xml:space="preserve"> комнаты. В</w:t>
      </w:r>
      <w:r w:rsidR="009A18E9">
        <w:t>ъ</w:t>
      </w:r>
      <w:r>
        <w:t xml:space="preserve"> сенях</w:t>
      </w:r>
      <w:r w:rsidR="009A18E9">
        <w:t>ъ</w:t>
      </w:r>
      <w:r>
        <w:br/>
        <w:t>она опрокинула чайник</w:t>
      </w:r>
      <w:r w:rsidR="009A18E9">
        <w:t>ъ</w:t>
      </w:r>
      <w:r>
        <w:t xml:space="preserve"> и свѣчу, стоявшую на полу. «Экой бѣс</w:t>
      </w:r>
      <w:r w:rsidR="009A18E9">
        <w:t>ъ</w:t>
      </w:r>
      <w:r>
        <w:br/>
        <w:t>Дѣвка</w:t>
      </w:r>
      <w:r w:rsidR="00554BF2">
        <w:t>ъ</w:t>
      </w:r>
      <w:r>
        <w:t xml:space="preserve"> закричал</w:t>
      </w:r>
      <w:r w:rsidR="009A18E9">
        <w:t>ъ</w:t>
      </w:r>
      <w:r>
        <w:t xml:space="preserve"> казак</w:t>
      </w:r>
      <w:r w:rsidR="009A18E9">
        <w:t>ъ</w:t>
      </w:r>
      <w:r>
        <w:t>, разположившійся на соломѣ и мечтав-</w:t>
      </w:r>
      <w:r>
        <w:br/>
        <w:t>шій согреться остатками чая. Только туте я опомнился.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2"/>
        <w:jc w:val="both"/>
      </w:pPr>
      <w:r>
        <w:t>Часа через</w:t>
      </w:r>
      <w:r w:rsidR="009A18E9">
        <w:t>ъ</w:t>
      </w:r>
      <w:r>
        <w:t xml:space="preserve"> два , когда</w:t>
      </w:r>
      <w:r w:rsidR="00764887">
        <w:t xml:space="preserve"> всѣ </w:t>
      </w:r>
      <w:r>
        <w:t>на пристани умолкло, я рлзбудил</w:t>
      </w:r>
      <w:r w:rsidR="009A18E9">
        <w:t>ъ</w:t>
      </w:r>
      <w:r>
        <w:br/>
        <w:t>своего казака: «Ксли я выстрелю из</w:t>
      </w:r>
      <w:r w:rsidR="009A18E9">
        <w:t>ъ</w:t>
      </w:r>
      <w:r>
        <w:t xml:space="preserve"> пистолет</w:t>
      </w:r>
      <w:r w:rsidR="000C31B5">
        <w:t>ъ</w:t>
      </w:r>
      <w:r>
        <w:t xml:space="preserve"> сказал ь я ему: «то</w:t>
      </w:r>
      <w:r>
        <w:br/>
        <w:t>беги на берег</w:t>
      </w:r>
      <w:r w:rsidR="009A18E9">
        <w:t>ъ</w:t>
      </w:r>
      <w:r>
        <w:t>». Он</w:t>
      </w:r>
      <w:r w:rsidR="009A18E9">
        <w:t>ъ</w:t>
      </w:r>
      <w:r>
        <w:t xml:space="preserve"> выпучил</w:t>
      </w:r>
      <w:r w:rsidR="009A18E9">
        <w:t>ъ</w:t>
      </w:r>
      <w:r>
        <w:t xml:space="preserve"> глаза и машинально отвѣчал</w:t>
      </w:r>
      <w:r w:rsidR="009A18E9">
        <w:t>ъ</w:t>
      </w:r>
      <w:r>
        <w:t>:</w:t>
      </w:r>
      <w:r>
        <w:br/>
        <w:t>«слушаю, ваше благородіе». Я заткнуль за поясь пистолета, и вы-</w:t>
      </w:r>
      <w:r>
        <w:br/>
        <w:t>шел Она дожидалась меня на краю опуска; ея одежда была болѣе</w:t>
      </w:r>
      <w:r>
        <w:br/>
        <w:t>нежели легкая, небольшой платок</w:t>
      </w:r>
      <w:r w:rsidR="009A18E9">
        <w:t>ъ</w:t>
      </w:r>
      <w:r>
        <w:t xml:space="preserve"> опоясывал</w:t>
      </w:r>
      <w:r w:rsidR="009A18E9">
        <w:t>ъ</w:t>
      </w:r>
      <w:r>
        <w:t xml:space="preserve"> ея гибкій стань.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2"/>
        <w:jc w:val="both"/>
        <w:sectPr w:rsidR="00810524">
          <w:headerReference w:type="even" r:id="rId392"/>
          <w:headerReference w:type="default" r:id="rId393"/>
          <w:pgSz w:w="7593" w:h="12362"/>
          <w:pgMar w:top="339" w:right="115" w:bottom="329" w:left="115" w:header="0" w:footer="3" w:gutter="0"/>
          <w:pgNumType w:start="508"/>
          <w:cols w:space="720"/>
          <w:noEndnote/>
          <w:docGrid w:linePitch="360"/>
        </w:sectPr>
      </w:pPr>
      <w:r>
        <w:t>«Идите за мной</w:t>
      </w:r>
      <w:r w:rsidR="00554BF2">
        <w:t>ъ</w:t>
      </w:r>
      <w:r>
        <w:t xml:space="preserve"> сказала она, взявь меня за руку, и мы стали</w:t>
      </w:r>
      <w:r>
        <w:br/>
        <w:t>спускаться. Не понимаю, кіік</w:t>
      </w:r>
      <w:r w:rsidR="009A18E9">
        <w:t>ъ</w:t>
      </w:r>
      <w:r>
        <w:t xml:space="preserve"> я не сломил</w:t>
      </w:r>
      <w:r w:rsidR="009A18E9">
        <w:t>ъ</w:t>
      </w:r>
      <w:r>
        <w:t xml:space="preserve"> себе шеи; внизу мы</w:t>
      </w:r>
      <w:r>
        <w:br/>
        <w:t>повернули направо, и пошли по той же дороге, где накануне я</w:t>
      </w:r>
      <w:r>
        <w:br/>
        <w:t>слѣдовал</w:t>
      </w:r>
      <w:r w:rsidR="009A18E9">
        <w:t>ъ</w:t>
      </w:r>
      <w:r>
        <w:t xml:space="preserve"> за слѣпым</w:t>
      </w:r>
      <w:r w:rsidR="009A18E9">
        <w:t>ъ</w:t>
      </w:r>
      <w:r>
        <w:t>. Мѣсяц</w:t>
      </w:r>
      <w:r w:rsidR="009A18E9">
        <w:t>ъ</w:t>
      </w:r>
      <w:r>
        <w:t xml:space="preserve"> еще не вставал</w:t>
      </w:r>
      <w:r w:rsidR="009A18E9">
        <w:t>ъ</w:t>
      </w:r>
      <w:r>
        <w:t>, и только две</w:t>
      </w:r>
      <w:r>
        <w:br/>
        <w:t>звездочки, как</w:t>
      </w:r>
      <w:r w:rsidR="009A18E9">
        <w:t>ъ</w:t>
      </w:r>
      <w:r>
        <w:t xml:space="preserve"> два спасительные маяка , сверкали на темно-си-</w:t>
      </w:r>
    </w:p>
    <w:p w:rsidR="00810524" w:rsidRDefault="00731517">
      <w:pPr>
        <w:pStyle w:val="Bodytext1041"/>
        <w:shd w:val="clear" w:color="auto" w:fill="auto"/>
        <w:spacing w:after="75" w:line="180" w:lineRule="exact"/>
        <w:ind w:left="160" w:firstLine="0"/>
        <w:jc w:val="center"/>
      </w:pPr>
      <w:r>
        <w:rPr>
          <w:rStyle w:val="Bodytext1040"/>
          <w:b/>
          <w:bCs/>
          <w:i/>
          <w:iCs/>
        </w:rP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7"/>
        <w:jc w:val="both"/>
      </w:pPr>
      <w:r>
        <w:t>нем</w:t>
      </w:r>
      <w:r w:rsidR="009A18E9">
        <w:t>ъ</w:t>
      </w:r>
      <w:r>
        <w:t xml:space="preserve"> сводѣ. Тяжелы я полны піѣрио и ровно катились одна за дру-</w:t>
      </w:r>
      <w:r>
        <w:br/>
        <w:t>гой, едва приподнимая одинокую лодку , причаленную к</w:t>
      </w:r>
      <w:r w:rsidR="009A18E9">
        <w:t>ъ</w:t>
      </w:r>
      <w:r>
        <w:t xml:space="preserve"> берегу.</w:t>
      </w:r>
      <w:r>
        <w:br/>
        <w:t>«Взойдем</w:t>
      </w:r>
      <w:r w:rsidR="009A18E9">
        <w:t>ъ</w:t>
      </w:r>
      <w:r>
        <w:t xml:space="preserve"> в</w:t>
      </w:r>
      <w:r w:rsidR="009A18E9">
        <w:t>ъ</w:t>
      </w:r>
      <w:r>
        <w:t xml:space="preserve"> лодку» сказала моя спутница; я колебался—я не охот</w:t>
      </w:r>
      <w:r>
        <w:rPr>
          <w:lang w:val="la" w:eastAsia="la" w:bidi="la"/>
        </w:rPr>
        <w:t>-</w:t>
      </w:r>
      <w:r>
        <w:rPr>
          <w:lang w:val="la" w:eastAsia="la" w:bidi="la"/>
        </w:rPr>
        <w:br/>
        <w:t xml:space="preserve">mi </w:t>
      </w:r>
      <w:r>
        <w:t>к</w:t>
      </w:r>
      <w:r w:rsidR="009A18E9">
        <w:t>ъ</w:t>
      </w:r>
      <w:r>
        <w:t xml:space="preserve"> до сантиментальных</w:t>
      </w:r>
      <w:r w:rsidR="009A18E9">
        <w:t>ъ</w:t>
      </w:r>
      <w:r>
        <w:t xml:space="preserve"> прогулок</w:t>
      </w:r>
      <w:r w:rsidR="009A18E9">
        <w:t>ъ</w:t>
      </w:r>
      <w:r>
        <w:t xml:space="preserve"> по морю; но отступать бы-</w:t>
      </w:r>
      <w:r>
        <w:br/>
        <w:t>ло не время. Она прыгнула в</w:t>
      </w:r>
      <w:r w:rsidR="009A18E9">
        <w:t>ъ</w:t>
      </w:r>
      <w:r>
        <w:t xml:space="preserve"> лодку, я за ней, и не успѣл</w:t>
      </w:r>
      <w:r w:rsidR="009A18E9">
        <w:t>ъ</w:t>
      </w:r>
      <w:r>
        <w:t xml:space="preserve"> еще</w:t>
      </w:r>
      <w:r>
        <w:br/>
        <w:t>опомниться, как</w:t>
      </w:r>
      <w:r w:rsidR="009A18E9">
        <w:t>ъ</w:t>
      </w:r>
      <w:r>
        <w:t xml:space="preserve"> замѣтил</w:t>
      </w:r>
      <w:r w:rsidR="009A18E9">
        <w:t>ъ</w:t>
      </w:r>
      <w:r>
        <w:t>, что мы плывем</w:t>
      </w:r>
      <w:r w:rsidR="009A18E9">
        <w:t>ъ</w:t>
      </w:r>
      <w:r>
        <w:t>. «Что это значить</w:t>
      </w:r>
      <w:r w:rsidR="00574544">
        <w:t>ъ</w:t>
      </w:r>
      <w:r>
        <w:br/>
        <w:t>сказал</w:t>
      </w:r>
      <w:r w:rsidR="009A18E9">
        <w:t>ъ</w:t>
      </w:r>
      <w:r>
        <w:t xml:space="preserve"> я сердито. ■— Это значить, отвѣчала она, сажая меня на</w:t>
      </w:r>
      <w:r>
        <w:br/>
        <w:t>скамью, и обвив</w:t>
      </w:r>
      <w:r w:rsidR="009A18E9">
        <w:t>ъ</w:t>
      </w:r>
      <w:r>
        <w:t xml:space="preserve"> мой стань руками: это значить, что я тебя лю-</w:t>
      </w:r>
      <w:r>
        <w:br/>
        <w:t>блю... И щека ея прижалась к</w:t>
      </w:r>
      <w:r w:rsidR="009A18E9">
        <w:t>ъ</w:t>
      </w:r>
      <w:r>
        <w:t xml:space="preserve"> моей, и я почувствовал</w:t>
      </w:r>
      <w:r w:rsidR="009A18E9">
        <w:t>ъ</w:t>
      </w:r>
      <w:r>
        <w:t xml:space="preserve"> на лицѣ</w:t>
      </w:r>
      <w:r>
        <w:br/>
        <w:t>моем</w:t>
      </w:r>
      <w:r w:rsidR="009A18E9">
        <w:t>ъ</w:t>
      </w:r>
      <w:r>
        <w:t xml:space="preserve"> ея пламенное дыханіе. Вдруг</w:t>
      </w:r>
      <w:r w:rsidR="009A18E9">
        <w:t>ъ</w:t>
      </w:r>
      <w:r>
        <w:t xml:space="preserve"> что-то шумно упало в</w:t>
      </w:r>
      <w:r w:rsidR="009A18E9">
        <w:t>ъ</w:t>
      </w:r>
      <w:r>
        <w:t xml:space="preserve"> воду:</w:t>
      </w:r>
      <w:r>
        <w:br/>
        <w:t>я хвать за пояс</w:t>
      </w:r>
      <w:r w:rsidR="009A18E9">
        <w:t>ъ</w:t>
      </w:r>
      <w:r>
        <w:t xml:space="preserve"> — пистолета нѣт</w:t>
      </w:r>
      <w:r w:rsidR="009A18E9">
        <w:t>ъ</w:t>
      </w:r>
      <w:r>
        <w:t>. О, тут</w:t>
      </w:r>
      <w:r w:rsidR="009A18E9">
        <w:t>ъ</w:t>
      </w:r>
      <w:r>
        <w:t xml:space="preserve"> ужасное подозрѣніе</w:t>
      </w:r>
      <w:r>
        <w:br/>
        <w:t>"закралось мнѣ в</w:t>
      </w:r>
      <w:r w:rsidR="009A18E9">
        <w:t>ъ</w:t>
      </w:r>
      <w:r>
        <w:t xml:space="preserve"> душу, кровь хлынула мнѣ в</w:t>
      </w:r>
      <w:r w:rsidR="009A18E9">
        <w:t>ъ</w:t>
      </w:r>
      <w:r>
        <w:t xml:space="preserve"> голову. Огляды-</w:t>
      </w:r>
      <w:r>
        <w:br/>
        <w:t>ваюсь—мы от</w:t>
      </w:r>
      <w:r w:rsidR="009A18E9">
        <w:t>ъ</w:t>
      </w:r>
      <w:r>
        <w:t xml:space="preserve"> берега около пятидесяти сажень, а я не умѣю пла-</w:t>
      </w:r>
      <w:r>
        <w:br/>
        <w:t>вать! Хочу оттолкнуть ее от</w:t>
      </w:r>
      <w:r w:rsidR="009A18E9">
        <w:t>ъ</w:t>
      </w:r>
      <w:r>
        <w:t xml:space="preserve"> себя—она как</w:t>
      </w:r>
      <w:r w:rsidR="009A18E9">
        <w:t>ъ</w:t>
      </w:r>
      <w:r>
        <w:t xml:space="preserve"> кошка вцѣпилась в</w:t>
      </w:r>
      <w:r w:rsidR="009A18E9">
        <w:t>ъ</w:t>
      </w:r>
      <w:r>
        <w:br/>
        <w:t>мою одежду, и вдруг</w:t>
      </w:r>
      <w:r w:rsidR="009A18E9">
        <w:t>ъ</w:t>
      </w:r>
      <w:r>
        <w:t xml:space="preserve"> сильный толчок</w:t>
      </w:r>
      <w:r w:rsidR="009A18E9">
        <w:t>ъ</w:t>
      </w:r>
      <w:r>
        <w:t xml:space="preserve"> едва не сбросил</w:t>
      </w:r>
      <w:r w:rsidR="009A18E9">
        <w:t>ъ</w:t>
      </w:r>
      <w:r>
        <w:t xml:space="preserve"> меня в</w:t>
      </w:r>
      <w:r w:rsidR="009A18E9">
        <w:t>ъ</w:t>
      </w:r>
      <w:r>
        <w:br/>
        <w:t>море. Лодка закачалась, но я справился, и между иами началась</w:t>
      </w:r>
      <w:r>
        <w:br/>
        <w:t>отчаянная борьба; бѣшенство придавало мнѣ силы, но я скоро за-</w:t>
      </w:r>
      <w:r>
        <w:br/>
        <w:t>мѣтил</w:t>
      </w:r>
      <w:r w:rsidR="009A18E9">
        <w:t>ъ</w:t>
      </w:r>
      <w:r>
        <w:t>, что уступаю моему противнику в</w:t>
      </w:r>
      <w:r w:rsidR="009A18E9">
        <w:t>ъ</w:t>
      </w:r>
      <w:r>
        <w:t xml:space="preserve"> ловкости... «Чего ты</w:t>
      </w:r>
      <w:r>
        <w:br/>
        <w:t>хочешь</w:t>
      </w:r>
      <w:r w:rsidR="00574544">
        <w:t>ъ</w:t>
      </w:r>
      <w:r>
        <w:t xml:space="preserve"> закричал</w:t>
      </w:r>
      <w:r w:rsidR="009A18E9">
        <w:t>ъ</w:t>
      </w:r>
      <w:r>
        <w:t xml:space="preserve"> я, крѣпко сжав</w:t>
      </w:r>
      <w:r w:rsidR="009A18E9">
        <w:t>ъ</w:t>
      </w:r>
      <w:r>
        <w:t xml:space="preserve"> ея маленькія руки; пальцы</w:t>
      </w:r>
      <w:r>
        <w:br/>
        <w:t>ея хрустѣли, но она не вскрикнула: ея змѣиная натура выдержала</w:t>
      </w:r>
      <w:r>
        <w:br/>
        <w:t>эту пытку.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62"/>
        <w:jc w:val="both"/>
      </w:pPr>
      <w:r>
        <w:t>— Ты видѣл</w:t>
      </w:r>
      <w:r w:rsidR="009A18E9">
        <w:t>ъ</w:t>
      </w:r>
      <w:r>
        <w:t>, отвѣчала она: ты донесешь! и сверх</w:t>
      </w:r>
      <w:r w:rsidR="009A18E9">
        <w:t>ъ</w:t>
      </w:r>
      <w:r>
        <w:t>естествен-</w:t>
      </w:r>
      <w:r>
        <w:br/>
        <w:t>ным</w:t>
      </w:r>
      <w:r w:rsidR="009A18E9">
        <w:t>ъ</w:t>
      </w:r>
      <w:r>
        <w:t xml:space="preserve"> усиліем</w:t>
      </w:r>
      <w:r w:rsidR="009A18E9">
        <w:t>ъ</w:t>
      </w:r>
      <w:r>
        <w:t>. повалила меня на борть ; мы оба по пояс</w:t>
      </w:r>
      <w:r w:rsidR="009A18E9">
        <w:t>ъ</w:t>
      </w:r>
      <w:r>
        <w:t xml:space="preserve"> свѣси-</w:t>
      </w:r>
      <w:r>
        <w:br/>
        <w:t>лись из</w:t>
      </w:r>
      <w:r w:rsidR="009A18E9">
        <w:t>ъ</w:t>
      </w:r>
      <w:r>
        <w:t xml:space="preserve"> лодки; ея волосы касались воды; минута была рѣшитель-</w:t>
      </w:r>
      <w:r>
        <w:br/>
        <w:t>ная. Я уперся колѣнкою во дно, схватил</w:t>
      </w:r>
      <w:r w:rsidR="009A18E9">
        <w:t>ъ</w:t>
      </w:r>
      <w:r>
        <w:t xml:space="preserve"> ее одной рукой за косу,</w:t>
      </w:r>
      <w:r>
        <w:br/>
        <w:t>другой за горло, она выпустила мою одежду, и л мгновенно бро-</w:t>
      </w:r>
      <w:r>
        <w:br/>
        <w:t>сил</w:t>
      </w:r>
      <w:r w:rsidR="009A18E9">
        <w:t>ъ</w:t>
      </w:r>
      <w:r>
        <w:t xml:space="preserve"> ее в</w:t>
      </w:r>
      <w:r w:rsidR="009A18E9">
        <w:t>ъ</w:t>
      </w:r>
      <w:r>
        <w:t xml:space="preserve"> волны.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62"/>
        <w:jc w:val="both"/>
      </w:pPr>
      <w:r>
        <w:t>Было уже довольно темно; голова ея мелькнула раза два среди</w:t>
      </w:r>
      <w:r>
        <w:br/>
        <w:t>морской пѣны, и больше я ничего не видал</w:t>
      </w:r>
      <w:r w:rsidR="009A18E9">
        <w:t>ъ</w:t>
      </w:r>
      <w:r>
        <w:t xml:space="preserve">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62"/>
        <w:jc w:val="both"/>
        <w:sectPr w:rsidR="00810524">
          <w:headerReference w:type="even" r:id="rId394"/>
          <w:headerReference w:type="default" r:id="rId395"/>
          <w:pgSz w:w="7593" w:h="12362"/>
          <w:pgMar w:top="363" w:right="115" w:bottom="363" w:left="115" w:header="0" w:footer="3" w:gutter="0"/>
          <w:pgNumType w:start="152"/>
          <w:cols w:space="720"/>
          <w:noEndnote/>
          <w:docGrid w:linePitch="360"/>
        </w:sectPr>
      </w:pPr>
      <w:r>
        <w:t>На днѣ лодки я нашел</w:t>
      </w:r>
      <w:r w:rsidR="009A18E9">
        <w:t>ъ</w:t>
      </w:r>
      <w:r>
        <w:t xml:space="preserve"> половину стараго весла, и кое-как</w:t>
      </w:r>
      <w:r w:rsidR="009A18E9">
        <w:t>ъ</w:t>
      </w:r>
      <w:r>
        <w:t>, по-</w:t>
      </w:r>
      <w:r>
        <w:br/>
        <w:t>слѣ долгих</w:t>
      </w:r>
      <w:r w:rsidR="009A18E9">
        <w:t>ъ</w:t>
      </w:r>
      <w:r>
        <w:t xml:space="preserve"> усилій, причалил</w:t>
      </w:r>
      <w:r w:rsidR="009A18E9">
        <w:t>ъ</w:t>
      </w:r>
      <w:r>
        <w:t xml:space="preserve"> к</w:t>
      </w:r>
      <w:r w:rsidR="009A18E9">
        <w:t>ъ</w:t>
      </w:r>
      <w:r>
        <w:t xml:space="preserve"> пристани. Пробираясь бере-</w:t>
      </w:r>
      <w:r>
        <w:br/>
        <w:t>гом</w:t>
      </w:r>
      <w:r w:rsidR="009A18E9">
        <w:t>ъ</w:t>
      </w:r>
      <w:r>
        <w:t xml:space="preserve"> к</w:t>
      </w:r>
      <w:r w:rsidR="009A18E9">
        <w:t>ъ</w:t>
      </w:r>
      <w:r>
        <w:t xml:space="preserve"> своей хатѣ, я невольно всматривался в</w:t>
      </w:r>
      <w:r w:rsidR="009A18E9">
        <w:t>ъ</w:t>
      </w:r>
      <w:r>
        <w:t xml:space="preserve"> ту сторону, гдѣ</w:t>
      </w:r>
      <w:r>
        <w:br/>
        <w:t>накапунѣ слѣпои дожидался ночнаго пловца; луна уже катилась</w:t>
      </w:r>
      <w:r>
        <w:br/>
        <w:t>по небу, и мнѣ показалось, что кто-то в</w:t>
      </w:r>
      <w:r w:rsidR="009A18E9">
        <w:t>ъ</w:t>
      </w:r>
      <w:r>
        <w:t xml:space="preserve"> бѣлом</w:t>
      </w:r>
      <w:r w:rsidR="009A18E9">
        <w:t>ъ</w:t>
      </w:r>
      <w:r>
        <w:t xml:space="preserve"> сидѣл</w:t>
      </w:r>
      <w:r w:rsidR="009A18E9">
        <w:t>ъ</w:t>
      </w:r>
      <w:r>
        <w:t xml:space="preserve"> на бере-</w:t>
      </w:r>
      <w:r>
        <w:br/>
        <w:t>гу; я подкрался, подстрекаемый любопытством</w:t>
      </w:r>
      <w:r w:rsidR="009A18E9">
        <w:t>ъ</w:t>
      </w:r>
      <w:r>
        <w:t>, и прилег</w:t>
      </w:r>
      <w:r w:rsidR="009A18E9">
        <w:t>ъ</w:t>
      </w:r>
      <w:r>
        <w:t xml:space="preserve"> в</w:t>
      </w:r>
      <w:r w:rsidR="009A18E9">
        <w:t>ъ</w:t>
      </w:r>
      <w:r>
        <w:br/>
        <w:t>травѣ над</w:t>
      </w:r>
      <w:r w:rsidR="009A18E9">
        <w:t>ъ</w:t>
      </w:r>
      <w:r>
        <w:t xml:space="preserve"> обрывом</w:t>
      </w:r>
      <w:r w:rsidR="009A18E9">
        <w:t>ъ</w:t>
      </w:r>
      <w:r>
        <w:t xml:space="preserve"> берега; высунув</w:t>
      </w:r>
      <w:r w:rsidR="009A18E9">
        <w:t>ъ</w:t>
      </w:r>
      <w:r>
        <w:t xml:space="preserve"> немного голову, я мог</w:t>
      </w:r>
      <w:r w:rsidR="009A18E9">
        <w:t>ъ</w:t>
      </w:r>
      <w:r>
        <w:br/>
        <w:t>хорошо видѣть с</w:t>
      </w:r>
      <w:r w:rsidR="009A18E9">
        <w:t>ъ</w:t>
      </w:r>
      <w:r>
        <w:t xml:space="preserve"> утеса все, что внизу дѣлалось, и не очень уди-</w:t>
      </w:r>
      <w:r>
        <w:br/>
        <w:t>вился, а почти обрадовался, узнав</w:t>
      </w:r>
      <w:r w:rsidR="009A18E9">
        <w:t>ъ</w:t>
      </w:r>
      <w:r>
        <w:t xml:space="preserve"> мою русалку. Она выжимала</w:t>
      </w:r>
      <w:r>
        <w:br/>
        <w:t>морскую пѣну из</w:t>
      </w:r>
      <w:r w:rsidR="009A18E9">
        <w:t>ъ</w:t>
      </w:r>
      <w:r>
        <w:t xml:space="preserve"> длинных</w:t>
      </w:r>
      <w:r w:rsidR="009A18E9">
        <w:t>ъ</w:t>
      </w:r>
      <w:r>
        <w:t xml:space="preserve"> волос</w:t>
      </w:r>
      <w:r w:rsidR="009A18E9">
        <w:t>ъ</w:t>
      </w:r>
      <w:r>
        <w:t xml:space="preserve"> своих</w:t>
      </w:r>
      <w:r w:rsidR="009A18E9">
        <w:t>ъ</w:t>
      </w:r>
      <w:r>
        <w:t>; мокрая рубашка об-</w:t>
      </w:r>
      <w:r>
        <w:br/>
        <w:t>рисовывала гибки! стань ея и высохшую грудь. Скоро показалась</w:t>
      </w:r>
    </w:p>
    <w:p w:rsidR="00810524" w:rsidRDefault="00731517">
      <w:pPr>
        <w:pStyle w:val="Bodytext701"/>
        <w:shd w:val="clear" w:color="auto" w:fill="auto"/>
        <w:spacing w:after="94" w:line="180" w:lineRule="exact"/>
      </w:pPr>
      <w:r>
        <w:lastRenderedPageBreak/>
        <w:t>Тамань.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hanging="6"/>
        <w:jc w:val="both"/>
      </w:pPr>
      <w:r>
        <w:rPr>
          <w:noProof/>
        </w:rPr>
        <mc:AlternateContent>
          <mc:Choice Requires="wps">
            <w:drawing>
              <wp:anchor distT="0" distB="0" distL="1740535" distR="63500" simplePos="0" relativeHeight="251801088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-3810</wp:posOffset>
                </wp:positionV>
                <wp:extent cx="207010" cy="107950"/>
                <wp:effectExtent l="0" t="0" r="0" b="0"/>
                <wp:wrapSquare wrapText="left"/>
                <wp:docPr id="1858" name="Text Box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3" o:spid="_x0000_s1461" type="#_x0000_t202" style="position:absolute;left:0;text-align:left;margin-left:333.1pt;margin-top:-.3pt;width:16.3pt;height:8.5pt;z-index:-251515392;visibility:visible;mso-wrap-style:square;mso-width-percent:0;mso-height-percent:0;mso-wrap-distance-left:137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155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вдали лодка, быстро приблизилась она; из</w:t>
      </w:r>
      <w:r w:rsidR="009A18E9">
        <w:t>ъ</w:t>
      </w:r>
      <w:r w:rsidR="00731517">
        <w:t xml:space="preserve"> пея, как</w:t>
      </w:r>
      <w:r w:rsidR="009A18E9">
        <w:t>ъ</w:t>
      </w:r>
      <w:r w:rsidR="00731517">
        <w:t xml:space="preserve"> наканунѣ,</w:t>
      </w:r>
      <w:r w:rsidR="00731517">
        <w:br/>
        <w:t>вышел</w:t>
      </w:r>
      <w:r w:rsidR="009A18E9">
        <w:t>ъ</w:t>
      </w:r>
      <w:r w:rsidR="00731517">
        <w:t xml:space="preserve"> человѣк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татарской шапкѣ, но стрпжен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br/>
        <w:t>по-казацки, и за ременным</w:t>
      </w:r>
      <w:r w:rsidR="009A18E9">
        <w:t>ъ</w:t>
      </w:r>
      <w:r w:rsidR="00731517">
        <w:t xml:space="preserve"> поясом</w:t>
      </w:r>
      <w:r w:rsidR="009A18E9">
        <w:t>ъ</w:t>
      </w:r>
      <w:r w:rsidR="00731517">
        <w:t xml:space="preserve"> его торчал</w:t>
      </w:r>
      <w:r w:rsidR="009A18E9">
        <w:t>ъ</w:t>
      </w:r>
      <w:r w:rsidR="00731517">
        <w:t xml:space="preserve"> большой ножи.</w:t>
      </w:r>
      <w:r w:rsidR="00731517">
        <w:br/>
        <w:t>«Яико» сказала она: «все пропало I» Потом</w:t>
      </w:r>
      <w:r w:rsidR="009A18E9">
        <w:t>ъ</w:t>
      </w:r>
      <w:r w:rsidR="00731517">
        <w:t xml:space="preserve"> разговор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продол-</w:t>
      </w:r>
      <w:r w:rsidR="00731517">
        <w:br/>
        <w:t>жался, ио так</w:t>
      </w:r>
      <w:r w:rsidR="009A18E9">
        <w:t>ъ</w:t>
      </w:r>
      <w:r w:rsidR="00731517">
        <w:t xml:space="preserve"> тихо, что я ничего не моги разслушать. — А гдѣ</w:t>
      </w:r>
      <w:r w:rsidR="00731517">
        <w:br/>
        <w:t>же слѣпой? сказал</w:t>
      </w:r>
      <w:r w:rsidR="009A18E9">
        <w:t>ъ</w:t>
      </w:r>
      <w:r w:rsidR="00731517">
        <w:t xml:space="preserve"> наконец</w:t>
      </w:r>
      <w:r w:rsidR="009A18E9">
        <w:t>ъ</w:t>
      </w:r>
      <w:r w:rsidR="00731517">
        <w:t xml:space="preserve"> Яико, возвыся голос</w:t>
      </w:r>
      <w:r w:rsidR="009A18E9">
        <w:t>ъ</w:t>
      </w:r>
      <w:r w:rsidR="00731517">
        <w:t>. «Я его по-</w:t>
      </w:r>
      <w:r w:rsidR="00731517">
        <w:br/>
        <w:t>слал</w:t>
      </w:r>
      <w:r w:rsidR="000C31B5">
        <w:t>ъ</w:t>
      </w:r>
      <w:r w:rsidR="00731517">
        <w:t xml:space="preserve"> был</w:t>
      </w:r>
      <w:r w:rsidR="009A18E9">
        <w:t>ъ</w:t>
      </w:r>
      <w:r w:rsidR="00731517">
        <w:t xml:space="preserve"> отвѣт</w:t>
      </w:r>
      <w:r w:rsidR="009A18E9">
        <w:t>ъ</w:t>
      </w:r>
      <w:r w:rsidR="00731517">
        <w:t>. Чрез</w:t>
      </w:r>
      <w:r w:rsidR="009A18E9">
        <w:t>ъ</w:t>
      </w:r>
      <w:r w:rsidR="00731517">
        <w:t xml:space="preserve"> нисколько минут</w:t>
      </w:r>
      <w:r w:rsidR="009A18E9">
        <w:t>ъ</w:t>
      </w:r>
      <w:r w:rsidR="00731517">
        <w:t xml:space="preserve"> явился слѣпой, та-</w:t>
      </w:r>
      <w:r w:rsidR="00731517">
        <w:br/>
        <w:t>ща на спинѣ мѣшок</w:t>
      </w:r>
      <w:r w:rsidR="009A18E9">
        <w:t>ъ</w:t>
      </w:r>
      <w:r w:rsidR="00731517">
        <w:t>, который положили в</w:t>
      </w:r>
      <w:r w:rsidR="009A18E9">
        <w:t>ъ</w:t>
      </w:r>
      <w:r w:rsidR="00731517">
        <w:t xml:space="preserve"> лодку.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4"/>
        <w:jc w:val="both"/>
      </w:pPr>
      <w:r>
        <w:t>«Послушай,слѣпой» сказал</w:t>
      </w:r>
      <w:r w:rsidR="009A18E9">
        <w:t>ъ</w:t>
      </w:r>
      <w:r>
        <w:t>Янко:«ты береги то мѣсто... зиаешь?</w:t>
      </w:r>
      <w:r>
        <w:br/>
        <w:t>там</w:t>
      </w:r>
      <w:r w:rsidR="009A18E9">
        <w:t>ъ</w:t>
      </w:r>
      <w:r>
        <w:t xml:space="preserve"> богатые товары... скажи (имени я неразслушал</w:t>
      </w:r>
      <w:r w:rsidR="009A18E9">
        <w:t>ъ</w:t>
      </w:r>
      <w:r>
        <w:t>), что я ему</w:t>
      </w:r>
      <w:r>
        <w:br/>
        <w:t>больше не слуга; дѣла пошли худо, он</w:t>
      </w:r>
      <w:r w:rsidR="009A18E9">
        <w:t>ъ</w:t>
      </w:r>
      <w:r>
        <w:t xml:space="preserve"> меня больше не увидит</w:t>
      </w:r>
      <w:r w:rsidR="009A18E9">
        <w:t>ъ</w:t>
      </w:r>
      <w:r>
        <w:t>;</w:t>
      </w:r>
      <w:r>
        <w:br/>
        <w:t>теперь опасно; иоѣду искать работы в</w:t>
      </w:r>
      <w:r w:rsidR="009A18E9">
        <w:t>ъ</w:t>
      </w:r>
      <w:r>
        <w:t xml:space="preserve"> другом</w:t>
      </w:r>
      <w:r w:rsidR="009A18E9">
        <w:t>ъ</w:t>
      </w:r>
      <w:r>
        <w:t xml:space="preserve"> мѣстѣ, а ему ужь</w:t>
      </w:r>
      <w:r>
        <w:br/>
        <w:t>такого удальца не найдти; да скажи, кабы он</w:t>
      </w:r>
      <w:r w:rsidR="009A18E9">
        <w:t>ъ</w:t>
      </w:r>
      <w:r>
        <w:t xml:space="preserve"> получше платили</w:t>
      </w:r>
      <w:r>
        <w:br/>
        <w:t>за труды, так</w:t>
      </w:r>
      <w:r w:rsidR="009A18E9">
        <w:t>ъ</w:t>
      </w:r>
      <w:r>
        <w:t xml:space="preserve"> и Янко бы его не покинула.; а мнѣ вездѣ дорога,</w:t>
      </w:r>
      <w:r>
        <w:br/>
        <w:t>гдѣ только вѣтер</w:t>
      </w:r>
      <w:r w:rsidR="009A18E9">
        <w:t>ъ</w:t>
      </w:r>
      <w:r>
        <w:t>дует</w:t>
      </w:r>
      <w:r w:rsidR="009A18E9">
        <w:t>ъ</w:t>
      </w:r>
      <w:r>
        <w:t>и море шумит</w:t>
      </w:r>
      <w:r w:rsidR="009A18E9">
        <w:t>ъ</w:t>
      </w:r>
      <w:r>
        <w:t>.» Послѣ нѣкотораго молча-</w:t>
      </w:r>
      <w:r>
        <w:br/>
        <w:t>пія Янко продолжала.: «Она поѣдет</w:t>
      </w:r>
      <w:r w:rsidR="009A18E9">
        <w:t>ъ</w:t>
      </w:r>
      <w:r>
        <w:t xml:space="preserve"> со мною; ей нельзя здѣсь оста-</w:t>
      </w:r>
      <w:r>
        <w:br/>
        <w:t>ваться; астарухѣ скажи, что, де-скать, пора умирать, зажилась; на-</w:t>
      </w:r>
      <w:r>
        <w:br/>
        <w:t>до знать и честь. Нас</w:t>
      </w:r>
      <w:r w:rsidR="009A18E9">
        <w:t>ъ</w:t>
      </w:r>
      <w:r>
        <w:t xml:space="preserve"> же больше не увндит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4"/>
        <w:jc w:val="both"/>
      </w:pPr>
      <w:r>
        <w:t>— А я ? сказал</w:t>
      </w:r>
      <w:r w:rsidR="009A18E9">
        <w:t>ъ</w:t>
      </w:r>
      <w:r>
        <w:t xml:space="preserve"> слѣпой жалобным</w:t>
      </w:r>
      <w:r w:rsidR="009A18E9">
        <w:t>ъ</w:t>
      </w:r>
      <w:r>
        <w:t xml:space="preserve"> голосом</w:t>
      </w:r>
      <w:r w:rsidR="009A18E9">
        <w:t>ъ</w:t>
      </w:r>
      <w:r>
        <w:t>. «На что мнѣ</w:t>
      </w:r>
      <w:r>
        <w:br/>
        <w:t>тебя</w:t>
      </w:r>
      <w:r w:rsidR="00574544">
        <w:t>ъ</w:t>
      </w:r>
      <w:r>
        <w:t xml:space="preserve"> был</w:t>
      </w:r>
      <w:r w:rsidR="009A18E9">
        <w:t>ъ</w:t>
      </w:r>
      <w:r>
        <w:t xml:space="preserve"> отвѣт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tabs>
          <w:tab w:val="right" w:pos="3035"/>
          <w:tab w:val="right" w:pos="3693"/>
          <w:tab w:val="left" w:pos="3904"/>
        </w:tabs>
        <w:spacing w:line="278" w:lineRule="exact"/>
        <w:ind w:left="160" w:right="400" w:firstLine="224"/>
        <w:jc w:val="both"/>
      </w:pPr>
      <w:r>
        <w:t>Между-тѣм</w:t>
      </w:r>
      <w:r w:rsidR="009A18E9">
        <w:t>ъ</w:t>
      </w:r>
      <w:r>
        <w:t xml:space="preserve"> моя ундина вскочила в</w:t>
      </w:r>
      <w:r w:rsidR="009A18E9">
        <w:t>ъ</w:t>
      </w:r>
      <w:r>
        <w:t xml:space="preserve"> лодку и махнула товари-</w:t>
      </w:r>
      <w:r>
        <w:br/>
        <w:t>щу рукою; он</w:t>
      </w:r>
      <w:r w:rsidR="009A18E9">
        <w:t>ъ</w:t>
      </w:r>
      <w:r>
        <w:t xml:space="preserve"> что-то положили слѣпому в</w:t>
      </w:r>
      <w:r w:rsidR="009A18E9">
        <w:t>ъ</w:t>
      </w:r>
      <w:r>
        <w:t xml:space="preserve"> руку, примолвив</w:t>
      </w:r>
      <w:r w:rsidR="009A18E9">
        <w:t>ъ</w:t>
      </w:r>
      <w:r>
        <w:t xml:space="preserve"> :</w:t>
      </w:r>
      <w:r>
        <w:br/>
        <w:t>«На , купи себѣ пряников</w:t>
      </w:r>
      <w:r w:rsidR="009A18E9">
        <w:t>ъ</w:t>
      </w:r>
      <w:r>
        <w:t>.» — Только? сказал</w:t>
      </w:r>
      <w:r w:rsidR="009A18E9">
        <w:t>ъ</w:t>
      </w:r>
      <w:r>
        <w:t xml:space="preserve"> слѣпой? — “Ну,</w:t>
      </w:r>
      <w:r>
        <w:br/>
        <w:t>вот</w:t>
      </w:r>
      <w:r w:rsidR="009A18E9">
        <w:t>ъ</w:t>
      </w:r>
      <w:r>
        <w:t xml:space="preserve"> тебѣ еще»—и упавшая монета зазвенѣла ударя о камень. Слѣ-</w:t>
      </w:r>
      <w:r>
        <w:br/>
        <w:t>иой ея не подняли. Янко сѣл</w:t>
      </w:r>
      <w:r w:rsidR="009A18E9">
        <w:t>ъ</w:t>
      </w:r>
      <w:r>
        <w:t xml:space="preserve"> в</w:t>
      </w:r>
      <w:r w:rsidR="009A18E9">
        <w:t>ъ</w:t>
      </w:r>
      <w:r>
        <w:t xml:space="preserve"> лодку; вѣтер</w:t>
      </w:r>
      <w:r w:rsidR="009A18E9">
        <w:t>ъ</w:t>
      </w:r>
      <w:r>
        <w:t xml:space="preserve"> дуль от</w:t>
      </w:r>
      <w:r w:rsidR="009A18E9">
        <w:t>ъ</w:t>
      </w:r>
      <w:r>
        <w:t xml:space="preserve"> берега;</w:t>
      </w:r>
      <w:r>
        <w:br/>
        <w:t>они подняли маленькій парус</w:t>
      </w:r>
      <w:r w:rsidR="009A18E9">
        <w:t>ъ</w:t>
      </w:r>
      <w:r>
        <w:t>, и быстро понеслись. Долго</w:t>
      </w:r>
      <w:r>
        <w:br/>
        <w:t>при свѣтѣ мѣсяца мелькали бѣлый парус</w:t>
      </w:r>
      <w:r w:rsidR="009A18E9">
        <w:t>ъ</w:t>
      </w:r>
      <w:r>
        <w:t xml:space="preserve"> между темных</w:t>
      </w:r>
      <w:r w:rsidR="009A18E9">
        <w:t>ъ</w:t>
      </w:r>
      <w:r>
        <w:t xml:space="preserve"> волн</w:t>
      </w:r>
      <w:r w:rsidR="009A18E9">
        <w:t>ъ</w:t>
      </w:r>
      <w:r>
        <w:t>;</w:t>
      </w:r>
      <w:r>
        <w:br/>
        <w:t>слѣпой</w:t>
      </w:r>
      <w:r w:rsidR="00764887">
        <w:t xml:space="preserve"> всѣ </w:t>
      </w:r>
      <w:r>
        <w:t>сидѣл</w:t>
      </w:r>
      <w:r w:rsidR="009A18E9">
        <w:t>ъ</w:t>
      </w:r>
      <w:r>
        <w:t xml:space="preserve"> на берегу, и вот</w:t>
      </w:r>
      <w:r w:rsidR="009A18E9">
        <w:t>ъ</w:t>
      </w:r>
      <w:r>
        <w:t xml:space="preserve"> мнѣ послышалось что-то</w:t>
      </w:r>
      <w:r>
        <w:br/>
        <w:t>похожее на рыданіе: слѣпой мальчики точно плакали, и долго, дол-</w:t>
      </w:r>
      <w:r>
        <w:br/>
        <w:t>го... Мнѣ стало грустно. И зачѣм</w:t>
      </w:r>
      <w:r w:rsidR="009A18E9">
        <w:t>ъ</w:t>
      </w:r>
      <w:r>
        <w:t xml:space="preserve"> было судьбѣ кинуть меня в</w:t>
      </w:r>
      <w:r w:rsidR="009A18E9">
        <w:t>ъ</w:t>
      </w:r>
      <w:r>
        <w:br/>
        <w:t xml:space="preserve">мирный круги </w:t>
      </w:r>
      <w:r>
        <w:rPr>
          <w:rStyle w:val="Bodytext2Italic"/>
        </w:rPr>
        <w:t>гестных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Тіонтрбандистов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?</w:t>
      </w:r>
      <w:r>
        <w:t xml:space="preserve"> Как</w:t>
      </w:r>
      <w:r w:rsidR="009A18E9">
        <w:t>ъ</w:t>
      </w:r>
      <w:r>
        <w:t xml:space="preserve"> камень, бро-</w:t>
      </w:r>
      <w:r>
        <w:br/>
        <w:t>шенный в</w:t>
      </w:r>
      <w:r w:rsidR="009A18E9">
        <w:t>ъ</w:t>
      </w:r>
      <w:r>
        <w:t xml:space="preserve"> гладкий източник</w:t>
      </w:r>
      <w:r w:rsidR="009A18E9">
        <w:t>ъ</w:t>
      </w:r>
      <w:r>
        <w:t>, я встревожили их</w:t>
      </w:r>
      <w:r w:rsidR="009A18E9">
        <w:t>ъ</w:t>
      </w:r>
      <w:r>
        <w:t xml:space="preserve"> спокойствіе,</w:t>
      </w:r>
      <w:r>
        <w:br/>
        <w:t>и как</w:t>
      </w:r>
      <w:r w:rsidR="009A18E9">
        <w:t>ъ</w:t>
      </w:r>
      <w:r>
        <w:t xml:space="preserve"> камень едва сами не пошел</w:t>
      </w:r>
      <w:r w:rsidR="009A18E9">
        <w:t>ъ</w:t>
      </w:r>
      <w:r>
        <w:t xml:space="preserve"> ко дну! А право я ни в</w:t>
      </w:r>
      <w:r w:rsidR="009A18E9">
        <w:t>ъ</w:t>
      </w:r>
      <w:r>
        <w:t xml:space="preserve"> чем</w:t>
      </w:r>
      <w:r w:rsidR="009A18E9">
        <w:t>ъ</w:t>
      </w:r>
      <w:r>
        <w:br/>
        <w:t>невиноват</w:t>
      </w:r>
      <w:r w:rsidR="009A18E9">
        <w:t>ъ</w:t>
      </w:r>
      <w:r>
        <w:t xml:space="preserve"> :</w:t>
      </w:r>
      <w:r>
        <w:tab/>
        <w:t>любопытство</w:t>
      </w:r>
      <w:r>
        <w:tab/>
        <w:t>вещь</w:t>
      </w:r>
      <w:r>
        <w:tab/>
        <w:t>свойственная всѣм</w:t>
      </w:r>
      <w:r w:rsidR="009A18E9">
        <w:t>ъ</w:t>
      </w:r>
      <w:r>
        <w:t xml:space="preserve"> путеше-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hanging="6"/>
        <w:jc w:val="both"/>
      </w:pPr>
      <w:r>
        <w:t>ствующими и записывающими людями.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4"/>
        <w:jc w:val="both"/>
        <w:sectPr w:rsidR="00810524">
          <w:headerReference w:type="even" r:id="rId396"/>
          <w:headerReference w:type="default" r:id="rId397"/>
          <w:pgSz w:w="7593" w:h="12362"/>
          <w:pgMar w:top="358" w:right="115" w:bottom="358" w:left="115" w:header="0" w:footer="3" w:gutter="0"/>
          <w:pgNumType w:start="510"/>
          <w:cols w:space="720"/>
          <w:noEndnote/>
          <w:titlePg/>
          <w:docGrid w:linePitch="360"/>
        </w:sectPr>
      </w:pPr>
      <w:r>
        <w:t>Я возвратился домой. Б</w:t>
      </w:r>
      <w:r w:rsidR="009A18E9">
        <w:t>ъ</w:t>
      </w:r>
      <w:r>
        <w:t xml:space="preserve"> сѣнях</w:t>
      </w:r>
      <w:r w:rsidR="009A18E9">
        <w:t>ъ</w:t>
      </w:r>
      <w:r>
        <w:t xml:space="preserve"> трещала догорѣвшая свѣча в</w:t>
      </w:r>
      <w:r w:rsidR="009A18E9">
        <w:t>ъ</w:t>
      </w:r>
      <w:r>
        <w:br/>
        <w:t>деревянной тарелкѣ, и казаки мой, вопреки приказанію, спал</w:t>
      </w:r>
      <w:r w:rsidR="009A18E9">
        <w:t>ъ</w:t>
      </w:r>
      <w:r>
        <w:br/>
        <w:t>крѣпким</w:t>
      </w:r>
      <w:r w:rsidR="009A18E9">
        <w:t>ъ</w:t>
      </w:r>
      <w:r>
        <w:t xml:space="preserve"> сном</w:t>
      </w:r>
      <w:r w:rsidR="009A18E9">
        <w:t>ъ</w:t>
      </w:r>
      <w:r>
        <w:t xml:space="preserve"> , держа ружье обѣими руками. Я его оставил</w:t>
      </w:r>
      <w:r w:rsidR="009A18E9">
        <w:t>ъ</w:t>
      </w:r>
      <w:r>
        <w:br/>
        <w:t>в</w:t>
      </w:r>
      <w:r w:rsidR="009A18E9">
        <w:t>ъ</w:t>
      </w:r>
      <w:r>
        <w:t xml:space="preserve"> покоѣ, взяли свѣчу и вошел</w:t>
      </w:r>
      <w:r w:rsidR="009A18E9">
        <w:t>ъ</w:t>
      </w:r>
      <w:r>
        <w:t xml:space="preserve"> в</w:t>
      </w:r>
      <w:r w:rsidR="009A18E9">
        <w:t>ъ</w:t>
      </w:r>
      <w:r>
        <w:t xml:space="preserve"> хату. Увы! моя шкатулка,</w:t>
      </w:r>
      <w:r>
        <w:br/>
        <w:t>шашка с</w:t>
      </w:r>
      <w:r w:rsidR="009A18E9">
        <w:t>ъ</w:t>
      </w:r>
      <w:r>
        <w:t xml:space="preserve"> серебряной оправой, дагсстанскій кішжаль, — пода-</w:t>
      </w:r>
    </w:p>
    <w:p w:rsidR="00810524" w:rsidRDefault="00731517">
      <w:pPr>
        <w:pStyle w:val="Bodytext251"/>
        <w:shd w:val="clear" w:color="auto" w:fill="auto"/>
        <w:spacing w:after="81" w:line="180" w:lineRule="exact"/>
        <w:ind w:left="240"/>
        <w:jc w:val="center"/>
      </w:pPr>
      <w:r>
        <w:lastRenderedPageBreak/>
        <w:t>Словесность</w:t>
      </w:r>
    </w:p>
    <w:p w:rsidR="00810524" w:rsidRDefault="00731517">
      <w:pPr>
        <w:pStyle w:val="Bodytext21"/>
        <w:shd w:val="clear" w:color="auto" w:fill="auto"/>
        <w:spacing w:after="211" w:line="283" w:lineRule="exact"/>
        <w:ind w:left="160" w:right="400" w:hanging="5"/>
        <w:jc w:val="both"/>
      </w:pPr>
      <w:r>
        <w:t>рок</w:t>
      </w:r>
      <w:r w:rsidR="009A18E9">
        <w:t>ъ</w:t>
      </w:r>
      <w:r>
        <w:t xml:space="preserve"> пріятеля,—'Все исчезло.Тут</w:t>
      </w:r>
      <w:r w:rsidR="009A18E9">
        <w:t>ъ</w:t>
      </w:r>
      <w:r>
        <w:t>-то я догадался, какія вещи та*</w:t>
      </w:r>
      <w:r>
        <w:br/>
        <w:t>щил</w:t>
      </w:r>
      <w:r w:rsidR="009A18E9">
        <w:t>ъ</w:t>
      </w:r>
      <w:r>
        <w:t xml:space="preserve"> проклятый слѣпой. Разбудивь казака довольно-невѣжли-</w:t>
      </w:r>
      <w:r>
        <w:br/>
        <w:t>вым</w:t>
      </w:r>
      <w:r w:rsidR="009A18E9">
        <w:t>ъ</w:t>
      </w:r>
      <w:r>
        <w:t xml:space="preserve"> толчком</w:t>
      </w:r>
      <w:r w:rsidR="009A18E9">
        <w:t>ъ</w:t>
      </w:r>
      <w:r>
        <w:t>, я побраниль его, посердился, а дѣлать было не-</w:t>
      </w:r>
      <w:r>
        <w:br/>
        <w:t>чего. И не смѣшно ли было бы жаловаться начальству , что слѣ-</w:t>
      </w:r>
      <w:r>
        <w:br/>
        <w:t>пой мальчнк</w:t>
      </w:r>
      <w:r w:rsidR="009A18E9">
        <w:t>ъ</w:t>
      </w:r>
      <w:r>
        <w:t xml:space="preserve"> меня обокрал</w:t>
      </w:r>
      <w:r w:rsidR="009A18E9">
        <w:t>ъ</w:t>
      </w:r>
      <w:r>
        <w:t>, а восьмнадцатилѣтняя дѣвушка чуть-</w:t>
      </w:r>
      <w:r>
        <w:br/>
        <w:t>чуть не утопила? Слава Богу, по-утру явилась возможность ѣхать,</w:t>
      </w:r>
      <w:r>
        <w:br/>
        <w:t>и я оставил</w:t>
      </w:r>
      <w:r w:rsidR="009A18E9">
        <w:t>ъ</w:t>
      </w:r>
      <w:r>
        <w:t xml:space="preserve"> Тамань. Чтб сталось с</w:t>
      </w:r>
      <w:r w:rsidR="009A18E9">
        <w:t>ъ</w:t>
      </w:r>
      <w:r>
        <w:t xml:space="preserve"> бѣдиой старухой и с</w:t>
      </w:r>
      <w:r w:rsidR="009A18E9">
        <w:t>ъ</w:t>
      </w:r>
      <w:r>
        <w:t xml:space="preserve"> мни-</w:t>
      </w:r>
      <w:r>
        <w:br/>
        <w:t>мым</w:t>
      </w:r>
      <w:r w:rsidR="009A18E9">
        <w:t>ъ</w:t>
      </w:r>
      <w:r>
        <w:t xml:space="preserve"> слѣпым</w:t>
      </w:r>
      <w:r w:rsidR="009A18E9">
        <w:t>ъ</w:t>
      </w:r>
      <w:r>
        <w:t>—не знаю.</w:t>
      </w:r>
    </w:p>
    <w:p w:rsidR="00810524" w:rsidRDefault="00731517">
      <w:pPr>
        <w:pStyle w:val="Bodytext1820"/>
        <w:shd w:val="clear" w:color="auto" w:fill="auto"/>
        <w:spacing w:before="0" w:after="0" w:line="170" w:lineRule="exact"/>
        <w:ind w:left="4780" w:hanging="9"/>
        <w:sectPr w:rsidR="00810524">
          <w:pgSz w:w="7593" w:h="12362"/>
          <w:pgMar w:top="378" w:right="115" w:bottom="378" w:left="115" w:header="0" w:footer="3" w:gutter="0"/>
          <w:cols w:space="720"/>
          <w:noEndnote/>
          <w:docGrid w:linePitch="360"/>
        </w:sectPr>
      </w:pPr>
      <w:r>
        <w:t>М. ЛЕРМОНТОВА.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642" w:line="220" w:lineRule="exact"/>
        <w:ind w:left="2580" w:firstLine="7"/>
        <w:jc w:val="left"/>
      </w:pPr>
      <w:bookmarkStart w:id="38" w:name="bookmark37"/>
      <w:r>
        <w:rPr>
          <w:rStyle w:val="Heading9Spacing3pt"/>
          <w:b/>
          <w:bCs/>
        </w:rPr>
        <w:lastRenderedPageBreak/>
        <w:t>УЗННК</w:t>
      </w:r>
      <w:r w:rsidR="00FC273B">
        <w:rPr>
          <w:rStyle w:val="Heading9Spacing3pt"/>
          <w:b/>
          <w:bCs/>
        </w:rPr>
        <w:t>ѣ</w:t>
      </w:r>
      <w:r>
        <w:rPr>
          <w:rStyle w:val="Heading9Spacing3pt"/>
          <w:b/>
          <w:bCs/>
        </w:rPr>
        <w:t>,</w:t>
      </w:r>
      <w:bookmarkEnd w:id="38"/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За решеткою, в</w:t>
      </w:r>
      <w:r w:rsidR="009A18E9">
        <w:t>ъ</w:t>
      </w:r>
      <w:r>
        <w:t xml:space="preserve"> четырех</w:t>
      </w:r>
      <w:r w:rsidR="009A18E9">
        <w:t>ъ</w:t>
      </w:r>
      <w:r>
        <w:t xml:space="preserve"> стіиіах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Думу мрачную и любимую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rPr>
          <w:rStyle w:val="Bodytext1618ptNotBold"/>
        </w:rPr>
        <w:t>Вспоміінл</w:t>
      </w:r>
      <w:r w:rsidR="009A18E9">
        <w:rPr>
          <w:rStyle w:val="Bodytext1618ptNotBold"/>
        </w:rPr>
        <w:t>ъ</w:t>
      </w:r>
      <w:r>
        <w:rPr>
          <w:rStyle w:val="Bodytext1618ptNotBold"/>
        </w:rPr>
        <w:t xml:space="preserve"> </w:t>
      </w:r>
      <w:r>
        <w:t>молодец</w:t>
      </w:r>
      <w:r w:rsidR="009A18E9">
        <w:t>ъ</w:t>
      </w:r>
      <w:r>
        <w:t>—и в</w:t>
      </w:r>
      <w:r w:rsidR="009A18E9">
        <w:t>ъ</w:t>
      </w:r>
      <w:r>
        <w:t xml:space="preserve"> таких</w:t>
      </w:r>
      <w:r w:rsidR="009A18E9">
        <w:t>ъ</w:t>
      </w:r>
      <w:r>
        <w:t xml:space="preserve"> еловах</w:t>
      </w:r>
      <w:r w:rsidR="009A18E9">
        <w:t>ъ</w:t>
      </w:r>
    </w:p>
    <w:p w:rsidR="00810524" w:rsidRDefault="00731517">
      <w:pPr>
        <w:pStyle w:val="Bodytext1610"/>
        <w:shd w:val="clear" w:color="auto" w:fill="auto"/>
        <w:spacing w:before="0" w:after="120"/>
        <w:ind w:left="1400" w:hanging="5"/>
      </w:pPr>
      <w:r>
        <w:t>Вырлжал</w:t>
      </w:r>
      <w:r w:rsidR="009A18E9">
        <w:t>ъ</w:t>
      </w:r>
      <w:r>
        <w:t xml:space="preserve"> он</w:t>
      </w:r>
      <w:r w:rsidR="009A18E9">
        <w:t>ъ</w:t>
      </w:r>
      <w:r>
        <w:t xml:space="preserve"> грусть нестерпимую :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«Ох</w:t>
      </w:r>
      <w:r w:rsidR="009A18E9">
        <w:t>ъ</w:t>
      </w:r>
      <w:r>
        <w:t>, ты жизнь мол, молодецкая !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От</w:t>
      </w:r>
      <w:r w:rsidR="009A18E9">
        <w:t>ъ</w:t>
      </w:r>
      <w:r>
        <w:t xml:space="preserve"> меня ли, жизнь, убегаешь ты,</w:t>
      </w:r>
    </w:p>
    <w:p w:rsidR="00810524" w:rsidRDefault="00731517">
      <w:pPr>
        <w:pStyle w:val="Bodytext1610"/>
        <w:shd w:val="clear" w:color="auto" w:fill="auto"/>
        <w:spacing w:before="0" w:after="120"/>
        <w:ind w:left="1400" w:right="2100" w:hanging="5"/>
      </w:pPr>
      <w:r>
        <w:t>Как</w:t>
      </w:r>
      <w:r w:rsidR="009A18E9">
        <w:t>ъ</w:t>
      </w:r>
      <w:r>
        <w:t xml:space="preserve"> бѣжнт</w:t>
      </w:r>
      <w:r w:rsidR="009A18E9">
        <w:t>ъ</w:t>
      </w:r>
      <w:r>
        <w:t xml:space="preserve"> волна москворецкая</w:t>
      </w:r>
      <w:r>
        <w:br/>
        <w:t>От</w:t>
      </w:r>
      <w:r w:rsidR="009A18E9">
        <w:t>ъ</w:t>
      </w:r>
      <w:r>
        <w:t xml:space="preserve"> широких</w:t>
      </w:r>
      <w:r w:rsidR="009A18E9">
        <w:t>ъ</w:t>
      </w:r>
      <w:r>
        <w:t xml:space="preserve"> степь каменной Москвы?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Для кого жь, недоброхотиал ,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Ііротнв</w:t>
      </w:r>
      <w:r w:rsidR="009A18E9">
        <w:t>ъ</w:t>
      </w:r>
      <w:r>
        <w:t xml:space="preserve"> волн я часто ратопал</w:t>
      </w:r>
      <w:r w:rsidR="009A18E9">
        <w:t>ъ</w:t>
      </w:r>
      <w:r>
        <w:t>?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Иль, красавица беззаботная,</w:t>
      </w:r>
    </w:p>
    <w:p w:rsidR="00810524" w:rsidRDefault="00731517">
      <w:pPr>
        <w:pStyle w:val="Bodytext1610"/>
        <w:shd w:val="clear" w:color="auto" w:fill="auto"/>
        <w:spacing w:before="0" w:after="116"/>
        <w:ind w:left="1400" w:hanging="5"/>
      </w:pPr>
      <w:r>
        <w:t>День обманчивый — тебя радовал</w:t>
      </w:r>
      <w:r w:rsidR="009A18E9">
        <w:t>ъ</w:t>
      </w:r>
      <w:r>
        <w:t>?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400" w:right="2100" w:hanging="5"/>
      </w:pPr>
      <w:r>
        <w:t>Кто видал</w:t>
      </w:r>
      <w:r w:rsidR="009A18E9">
        <w:t>ъ</w:t>
      </w:r>
      <w:r>
        <w:t>, как</w:t>
      </w:r>
      <w:r w:rsidR="009A18E9">
        <w:t>ъ</w:t>
      </w:r>
      <w:r>
        <w:t xml:space="preserve"> на лихом</w:t>
      </w:r>
      <w:r w:rsidR="009A18E9">
        <w:t>ъ</w:t>
      </w:r>
      <w:r>
        <w:t xml:space="preserve"> коне</w:t>
      </w:r>
      <w:r>
        <w:br/>
        <w:t>Проносился я степью знойною ?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400" w:hanging="5"/>
      </w:pPr>
      <w:r>
        <w:t>Как</w:t>
      </w:r>
      <w:r w:rsidR="009A18E9">
        <w:t>ъ</w:t>
      </w:r>
      <w:r>
        <w:t xml:space="preserve"> сдружился я при седой лупе,</w:t>
      </w:r>
    </w:p>
    <w:p w:rsidR="00810524" w:rsidRDefault="00731517">
      <w:pPr>
        <w:pStyle w:val="Bodytext1610"/>
        <w:shd w:val="clear" w:color="auto" w:fill="auto"/>
        <w:spacing w:before="0" w:after="120" w:line="245" w:lineRule="exact"/>
        <w:ind w:left="1400" w:hanging="5"/>
      </w:pPr>
      <w:r>
        <w:t>С</w:t>
      </w:r>
      <w:r w:rsidR="009A18E9">
        <w:t>ъ</w:t>
      </w:r>
      <w:r>
        <w:t xml:space="preserve"> смертью раннею, безпокойпою?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400" w:right="2100" w:hanging="5"/>
      </w:pPr>
      <w:r>
        <w:t>Как</w:t>
      </w:r>
      <w:r w:rsidR="009A18E9">
        <w:t>ъ</w:t>
      </w:r>
      <w:r>
        <w:t xml:space="preserve"> таннстпенпо засоварнвал</w:t>
      </w:r>
      <w:r w:rsidR="009A18E9">
        <w:t>ъ</w:t>
      </w:r>
      <w:r>
        <w:br/>
        <w:t>Пулю верную</w:t>
      </w:r>
      <w:r w:rsidR="00504B04">
        <w:t xml:space="preserve"> и </w:t>
      </w:r>
      <w:r>
        <w:t>млтелнцу,</w:t>
      </w:r>
    </w:p>
    <w:p w:rsidR="00810524" w:rsidRDefault="00731517">
      <w:pPr>
        <w:pStyle w:val="Bodytext1610"/>
        <w:shd w:val="clear" w:color="auto" w:fill="auto"/>
        <w:spacing w:before="0" w:after="120" w:line="245" w:lineRule="exact"/>
        <w:ind w:left="1400" w:right="2100" w:hanging="5"/>
      </w:pPr>
      <w:r>
        <w:t>И прнласкнвал</w:t>
      </w:r>
      <w:r w:rsidR="009A18E9">
        <w:t>ъ</w:t>
      </w:r>
      <w:r>
        <w:t>, и умаливал</w:t>
      </w:r>
      <w:r w:rsidR="009A18E9">
        <w:t>ъ</w:t>
      </w:r>
      <w:r>
        <w:br/>
        <w:t>Ненаглядную красну девицу?</w:t>
      </w:r>
    </w:p>
    <w:p w:rsidR="00810524" w:rsidRDefault="00731517">
      <w:pPr>
        <w:pStyle w:val="Bodytext211"/>
        <w:shd w:val="clear" w:color="auto" w:fill="auto"/>
        <w:spacing w:line="245" w:lineRule="exact"/>
        <w:ind w:left="1400" w:hanging="5"/>
        <w:jc w:val="left"/>
      </w:pPr>
      <w:r>
        <w:t xml:space="preserve">Штофы, </w:t>
      </w:r>
      <w:r>
        <w:rPr>
          <w:rStyle w:val="Bodytext2195pt"/>
          <w:b/>
          <w:bCs/>
        </w:rPr>
        <w:t xml:space="preserve">бархаты, ткани </w:t>
      </w:r>
      <w:r>
        <w:t>цвѣтпыя,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400" w:hanging="5"/>
      </w:pPr>
      <w:r>
        <w:t>Саблей острою я отмеривал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 w:after="124" w:line="245" w:lineRule="exact"/>
        <w:ind w:left="1400" w:right="2100" w:hanging="5"/>
      </w:pPr>
      <w:r>
        <w:t>И заморскіл вина св</w:t>
      </w:r>
      <w:r w:rsidR="00FC273B">
        <w:t>ѣ</w:t>
      </w:r>
      <w:r>
        <w:t>тлыл</w:t>
      </w:r>
      <w:r>
        <w:br/>
        <w:t>В</w:t>
      </w:r>
      <w:r w:rsidR="009A18E9">
        <w:t>ъ</w:t>
      </w:r>
      <w:r>
        <w:t xml:space="preserve"> чашах</w:t>
      </w:r>
      <w:r w:rsidR="009A18E9">
        <w:t>ъ</w:t>
      </w:r>
      <w:r>
        <w:t xml:space="preserve"> недругов</w:t>
      </w:r>
      <w:r w:rsidR="009A18E9">
        <w:t>ъ</w:t>
      </w:r>
      <w:r>
        <w:t xml:space="preserve"> после пенивал</w:t>
      </w:r>
      <w:r w:rsidR="009A18E9">
        <w:t>ъ</w:t>
      </w:r>
      <w:r>
        <w:t xml:space="preserve"> !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Знали</w:t>
      </w:r>
      <w:r w:rsidR="00764887">
        <w:t xml:space="preserve"> всѣ </w:t>
      </w:r>
      <w:r>
        <w:t>меня—знал</w:t>
      </w:r>
      <w:r w:rsidR="009A18E9">
        <w:t>ъ</w:t>
      </w:r>
      <w:r>
        <w:t xml:space="preserve"> и стар</w:t>
      </w:r>
      <w:r w:rsidR="009A18E9">
        <w:t>ъ</w:t>
      </w:r>
      <w:r>
        <w:t xml:space="preserve"> и ылад</w:t>
      </w:r>
      <w:r w:rsidR="009A18E9">
        <w:t>ъ</w:t>
      </w:r>
      <w:r>
        <w:t>,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И шнрокій дол</w:t>
      </w:r>
      <w:r w:rsidR="009A18E9">
        <w:t>ъ</w:t>
      </w:r>
      <w:r>
        <w:t>, и дремучій лесе...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А теперь на мне кандалы гремят</w:t>
      </w:r>
      <w:r w:rsidR="009A18E9">
        <w:t>ъ</w:t>
      </w:r>
      <w:r>
        <w:t>:</w:t>
      </w:r>
    </w:p>
    <w:p w:rsidR="00810524" w:rsidRDefault="00731517">
      <w:pPr>
        <w:pStyle w:val="Bodytext1610"/>
        <w:shd w:val="clear" w:color="auto" w:fill="auto"/>
        <w:spacing w:before="0" w:after="120"/>
        <w:ind w:left="1400" w:hanging="5"/>
      </w:pPr>
      <w:r>
        <w:t>В</w:t>
      </w:r>
      <w:r w:rsidR="00E040BA">
        <w:t>мѣст</w:t>
      </w:r>
      <w:r>
        <w:t xml:space="preserve">о песень, </w:t>
      </w:r>
      <w:r>
        <w:rPr>
          <w:rStyle w:val="Bodytext1619pt"/>
          <w:b/>
          <w:bCs/>
        </w:rPr>
        <w:t xml:space="preserve">я </w:t>
      </w:r>
      <w:r>
        <w:t xml:space="preserve">слышу звуке </w:t>
      </w:r>
      <w:r>
        <w:rPr>
          <w:rStyle w:val="Bodytext1619pt"/>
          <w:b/>
          <w:bCs/>
        </w:rPr>
        <w:t>железе...</w:t>
      </w:r>
    </w:p>
    <w:p w:rsidR="00810524" w:rsidRDefault="00731517">
      <w:pPr>
        <w:pStyle w:val="Bodytext1610"/>
        <w:shd w:val="clear" w:color="auto" w:fill="auto"/>
        <w:spacing w:before="0"/>
        <w:ind w:left="1400" w:hanging="5"/>
      </w:pPr>
      <w:r>
        <w:t>Воля волюшка драгоценная !</w:t>
      </w:r>
    </w:p>
    <w:p w:rsidR="00810524" w:rsidRDefault="00731517">
      <w:pPr>
        <w:pStyle w:val="Bodytext1610"/>
        <w:shd w:val="clear" w:color="auto" w:fill="auto"/>
        <w:spacing w:before="0"/>
        <w:ind w:left="1400" w:right="2100" w:hanging="5"/>
      </w:pPr>
      <w:r>
        <w:t>Появись ты мне несчастливому,</w:t>
      </w:r>
      <w:r>
        <w:br/>
        <w:t>Благотворная, обновленная,</w:t>
      </w:r>
    </w:p>
    <w:p w:rsidR="00810524" w:rsidRDefault="00731517">
      <w:pPr>
        <w:pStyle w:val="Bodytext211"/>
        <w:shd w:val="clear" w:color="auto" w:fill="auto"/>
        <w:spacing w:line="240" w:lineRule="exact"/>
        <w:ind w:left="1400" w:hanging="5"/>
        <w:jc w:val="left"/>
        <w:sectPr w:rsidR="00810524">
          <w:headerReference w:type="even" r:id="rId398"/>
          <w:headerReference w:type="default" r:id="rId399"/>
          <w:pgSz w:w="7593" w:h="12362"/>
          <w:pgMar w:top="2106" w:right="115" w:bottom="373" w:left="115" w:header="0" w:footer="3" w:gutter="0"/>
          <w:cols w:space="720"/>
          <w:noEndnote/>
          <w:docGrid w:linePitch="360"/>
        </w:sectPr>
      </w:pPr>
      <w:r>
        <w:t xml:space="preserve">Не отдай </w:t>
      </w:r>
      <w:r>
        <w:rPr>
          <w:rStyle w:val="Bodytext2195pt"/>
          <w:b/>
          <w:bCs/>
        </w:rPr>
        <w:t xml:space="preserve">судье </w:t>
      </w:r>
      <w:r>
        <w:t xml:space="preserve">справедливому </w:t>
      </w:r>
      <w:r w:rsidR="00E56DF5">
        <w:t>ъ</w:t>
      </w:r>
      <w:r>
        <w:t>.&gt;</w:t>
      </w:r>
    </w:p>
    <w:p w:rsidR="00810524" w:rsidRDefault="00731517">
      <w:pPr>
        <w:pStyle w:val="Bodytext281"/>
        <w:shd w:val="clear" w:color="auto" w:fill="auto"/>
        <w:spacing w:after="166" w:line="180" w:lineRule="exact"/>
        <w:ind w:right="260" w:firstLine="0"/>
        <w:jc w:val="center"/>
      </w:pPr>
      <w:r>
        <w:rPr>
          <w:rStyle w:val="Bodytext280"/>
          <w:b/>
          <w:bCs/>
          <w:i/>
          <w:iCs/>
        </w:rPr>
        <w:lastRenderedPageBreak/>
        <w:t>Смвеаик.ш.</w:t>
      </w:r>
    </w:p>
    <w:p w:rsidR="00810524" w:rsidRDefault="008C3761">
      <w:pPr>
        <w:pStyle w:val="Bodytext1610"/>
        <w:shd w:val="clear" w:color="auto" w:fill="auto"/>
        <w:spacing w:before="0" w:line="245" w:lineRule="exact"/>
        <w:ind w:right="260" w:firstLine="0"/>
        <w:jc w:val="center"/>
      </w:pPr>
      <w:r>
        <w:rPr>
          <w:noProof/>
        </w:rPr>
        <mc:AlternateContent>
          <mc:Choice Requires="wps">
            <w:drawing>
              <wp:anchor distT="0" distB="0" distL="63500" distR="1667510" simplePos="0" relativeHeight="251802112" behindDoc="1" locked="0" layoutInCell="1" allowOverlap="1">
                <wp:simplePos x="0" y="0"/>
                <wp:positionH relativeFrom="margin">
                  <wp:posOffset>243840</wp:posOffset>
                </wp:positionH>
                <wp:positionV relativeFrom="margin">
                  <wp:posOffset>-3810</wp:posOffset>
                </wp:positionV>
                <wp:extent cx="210185" cy="107950"/>
                <wp:effectExtent l="0" t="0" r="0" b="0"/>
                <wp:wrapSquare wrapText="right"/>
                <wp:docPr id="1857" name="Text Box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"/>
                                <w:b/>
                                <w:bCs/>
                                <w:lang w:val="de-DE" w:eastAsia="de-DE" w:bidi="de-DE"/>
                              </w:rPr>
                              <w:t>156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2" o:spid="_x0000_s1462" type="#_x0000_t202" style="position:absolute;left:0;text-align:left;margin-left:19.2pt;margin-top:-.3pt;width:16.55pt;height:8.5pt;z-index:-251514368;visibility:visible;mso-wrap-style:square;mso-width-percent:0;mso-height-percent:0;mso-wrap-distance-left:5pt;mso-wrap-distance-top:0;mso-wrap-distance-right:131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"/>
                          <w:b/>
                          <w:bCs/>
                          <w:lang w:val="de-DE" w:eastAsia="de-DE" w:bidi="de-DE"/>
                        </w:rPr>
                        <w:t>156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Так</w:t>
      </w:r>
      <w:r w:rsidR="009A18E9">
        <w:t>ъ</w:t>
      </w:r>
      <w:r w:rsidR="00731517">
        <w:t xml:space="preserve"> оп</w:t>
      </w:r>
      <w:r w:rsidR="009A18E9">
        <w:t>ъ</w:t>
      </w:r>
      <w:r w:rsidR="00731517">
        <w:t>, молодец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четырех</w:t>
      </w:r>
      <w:r w:rsidR="009A18E9">
        <w:t>ъ</w:t>
      </w:r>
      <w:r w:rsidR="00731517">
        <w:t xml:space="preserve"> стѣнах</w:t>
      </w:r>
      <w:r w:rsidR="009A18E9">
        <w:t>ъ</w:t>
      </w:r>
      <w:r w:rsidR="00731517">
        <w:t>,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920" w:firstLine="6"/>
      </w:pPr>
      <w:r>
        <w:t>Стражѣ передал</w:t>
      </w:r>
      <w:r w:rsidR="009A18E9">
        <w:t>ъ</w:t>
      </w:r>
      <w:r>
        <w:t xml:space="preserve"> мысль любимую :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left="1920" w:firstLine="6"/>
      </w:pPr>
      <w:r>
        <w:t>Излилась она .. . замерла в</w:t>
      </w:r>
      <w:r w:rsidR="009A18E9">
        <w:t>ъ</w:t>
      </w:r>
      <w:r>
        <w:t xml:space="preserve"> устах</w:t>
      </w:r>
      <w:r w:rsidR="009A18E9">
        <w:t>ъ</w:t>
      </w:r>
      <w:r>
        <w:t xml:space="preserve"> .. .</w:t>
      </w:r>
    </w:p>
    <w:p w:rsidR="00810524" w:rsidRDefault="00731517">
      <w:pPr>
        <w:pStyle w:val="Bodytext1610"/>
        <w:shd w:val="clear" w:color="auto" w:fill="auto"/>
        <w:spacing w:before="0" w:after="128" w:line="245" w:lineRule="exact"/>
        <w:ind w:left="1920" w:firstLine="6"/>
      </w:pPr>
      <w:r>
        <w:t>И кто поши</w:t>
      </w:r>
      <w:r w:rsidR="009A18E9">
        <w:t>ъ</w:t>
      </w:r>
      <w:r>
        <w:t xml:space="preserve"> грусть нестерпимую? . . .</w:t>
      </w:r>
    </w:p>
    <w:p w:rsidR="00810524" w:rsidRDefault="00731517">
      <w:pPr>
        <w:pStyle w:val="Bodytext370"/>
        <w:shd w:val="clear" w:color="auto" w:fill="auto"/>
        <w:tabs>
          <w:tab w:val="left" w:pos="5466"/>
        </w:tabs>
        <w:spacing w:before="0" w:after="734" w:line="160" w:lineRule="exact"/>
        <w:ind w:left="5080" w:firstLine="8"/>
      </w:pPr>
      <w:r>
        <w:t>А.</w:t>
      </w:r>
      <w:r>
        <w:tab/>
        <w:t>ПОЛЕЖАЕВ*</w:t>
      </w:r>
      <w:r w:rsidR="00554BF2">
        <w:t>ъ</w:t>
      </w:r>
      <w:r>
        <w:t>.</w:t>
      </w:r>
    </w:p>
    <w:p w:rsidR="00810524" w:rsidRDefault="00731517">
      <w:pPr>
        <w:pStyle w:val="Heading970"/>
        <w:keepNext/>
        <w:keepLines/>
        <w:shd w:val="clear" w:color="auto" w:fill="auto"/>
        <w:spacing w:before="0" w:after="7" w:line="240" w:lineRule="exact"/>
        <w:ind w:right="80"/>
      </w:pPr>
      <w:bookmarkStart w:id="39" w:name="bookmark38"/>
      <w:r>
        <w:t>ПО Э 31 я.</w:t>
      </w:r>
      <w:bookmarkEnd w:id="39"/>
    </w:p>
    <w:p w:rsidR="00810524" w:rsidRDefault="00731517">
      <w:pPr>
        <w:pStyle w:val="Bodytext281"/>
        <w:shd w:val="clear" w:color="auto" w:fill="auto"/>
        <w:spacing w:after="526" w:line="180" w:lineRule="exact"/>
        <w:ind w:right="260" w:firstLine="0"/>
        <w:jc w:val="center"/>
      </w:pPr>
      <w:r>
        <w:rPr>
          <w:rStyle w:val="Bodytext280"/>
          <w:b/>
          <w:bCs/>
          <w:i/>
          <w:iCs/>
        </w:rPr>
        <w:t>(П. П. К.)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Знаете ль ее? Она...</w:t>
      </w:r>
    </w:p>
    <w:p w:rsidR="00810524" w:rsidRDefault="00731517">
      <w:pPr>
        <w:pStyle w:val="Bodytext1610"/>
        <w:shd w:val="clear" w:color="auto" w:fill="auto"/>
        <w:spacing w:before="0"/>
        <w:ind w:left="1920" w:right="1920" w:firstLine="6"/>
      </w:pPr>
      <w:r>
        <w:t>Нѣт</w:t>
      </w:r>
      <w:r w:rsidR="009A18E9">
        <w:t>ъ</w:t>
      </w:r>
      <w:r>
        <w:t xml:space="preserve"> названья, нѣт</w:t>
      </w:r>
      <w:r w:rsidR="009A18E9">
        <w:t>ъ</w:t>
      </w:r>
      <w:r>
        <w:t xml:space="preserve"> сравненья 1</w:t>
      </w:r>
      <w:r>
        <w:br/>
        <w:t>Благовонная весна!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Цвѣт</w:t>
      </w:r>
      <w:r w:rsidR="009A18E9">
        <w:t>ъ</w:t>
      </w:r>
      <w:r>
        <w:t xml:space="preserve"> любви</w:t>
      </w:r>
      <w:r w:rsidR="009A18E9">
        <w:t xml:space="preserve"> и </w:t>
      </w:r>
      <w:r>
        <w:t>наслажденья!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Знаете ль ее? — Она...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Перл</w:t>
      </w:r>
      <w:r w:rsidR="009A18E9">
        <w:t>ъ</w:t>
      </w:r>
      <w:r>
        <w:t xml:space="preserve"> в</w:t>
      </w:r>
      <w:r w:rsidR="009A18E9">
        <w:t>ъ</w:t>
      </w:r>
      <w:r>
        <w:t xml:space="preserve"> вѣпцѣ моих</w:t>
      </w:r>
      <w:r w:rsidR="009A18E9">
        <w:t>ъ</w:t>
      </w:r>
      <w:r>
        <w:t xml:space="preserve"> мечтанін !</w:t>
      </w:r>
    </w:p>
    <w:p w:rsidR="00810524" w:rsidRDefault="00731517">
      <w:pPr>
        <w:pStyle w:val="Bodytext1610"/>
        <w:shd w:val="clear" w:color="auto" w:fill="auto"/>
        <w:spacing w:before="0"/>
        <w:ind w:left="2420" w:right="2020" w:hanging="3"/>
      </w:pPr>
      <w:r>
        <w:t>Из</w:t>
      </w:r>
      <w:r w:rsidR="009A18E9">
        <w:t>ъ</w:t>
      </w:r>
      <w:r>
        <w:t xml:space="preserve"> эѳнра создана</w:t>
      </w:r>
      <w:r>
        <w:br/>
        <w:t>Для об</w:t>
      </w:r>
      <w:r w:rsidR="009A18E9">
        <w:t>ъ</w:t>
      </w:r>
      <w:r>
        <w:t>ятій, для лобзанін.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Знаете ль ее?—Она...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Гармоническіе звуки!</w:t>
      </w:r>
    </w:p>
    <w:p w:rsidR="00810524" w:rsidRDefault="00731517">
      <w:pPr>
        <w:pStyle w:val="Bodytext1610"/>
        <w:shd w:val="clear" w:color="auto" w:fill="auto"/>
        <w:spacing w:before="0"/>
        <w:ind w:left="1920" w:right="1920" w:firstLine="6"/>
      </w:pPr>
      <w:r>
        <w:t>Богом</w:t>
      </w:r>
      <w:r w:rsidR="009A18E9">
        <w:t>ъ</w:t>
      </w:r>
      <w:r>
        <w:t xml:space="preserve"> Лчизіш миѣ дана</w:t>
      </w:r>
      <w:r>
        <w:br/>
        <w:t>Для сладчайшей в</w:t>
      </w:r>
      <w:r w:rsidR="009A18E9">
        <w:t>ъ</w:t>
      </w:r>
      <w:r>
        <w:t xml:space="preserve"> жизни мукг</w:t>
      </w:r>
      <w:r>
        <w:br/>
        <w:t>Знаете ль ее? — Она...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В</w:t>
      </w:r>
      <w:r w:rsidR="009A18E9">
        <w:t>ъ</w:t>
      </w:r>
      <w:r>
        <w:t xml:space="preserve"> час</w:t>
      </w:r>
      <w:r w:rsidR="009A18E9">
        <w:t>ъ</w:t>
      </w:r>
      <w:r>
        <w:t xml:space="preserve"> святаго примирен ья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Миѣ любовію дана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Для молитв</w:t>
      </w:r>
      <w:r w:rsidR="009A18E9">
        <w:t>ъ</w:t>
      </w:r>
      <w:r>
        <w:t>, для вдохновенья.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Знаете ль ее? — Она...</w:t>
      </w:r>
    </w:p>
    <w:p w:rsidR="00810524" w:rsidRDefault="00731517">
      <w:pPr>
        <w:pStyle w:val="Bodytext1610"/>
        <w:shd w:val="clear" w:color="auto" w:fill="auto"/>
        <w:spacing w:before="0"/>
        <w:ind w:left="1920" w:firstLine="6"/>
      </w:pPr>
      <w:r>
        <w:t>Мір</w:t>
      </w:r>
      <w:r w:rsidR="009A18E9">
        <w:t>ъ</w:t>
      </w:r>
      <w:r>
        <w:t xml:space="preserve"> не стоить поцалуя —</w:t>
      </w:r>
    </w:p>
    <w:p w:rsidR="00810524" w:rsidRDefault="00731517">
      <w:pPr>
        <w:pStyle w:val="Bodytext1610"/>
        <w:shd w:val="clear" w:color="auto" w:fill="auto"/>
        <w:spacing w:before="0"/>
        <w:ind w:left="1920" w:right="1920" w:firstLine="6"/>
      </w:pPr>
      <w:r>
        <w:t>Ею жизнь нросвѣтлепа</w:t>
      </w:r>
      <w:r>
        <w:br/>
        <w:t>Для нея</w:t>
      </w:r>
      <w:r w:rsidR="009A18E9">
        <w:t xml:space="preserve"> и </w:t>
      </w:r>
      <w:r>
        <w:t>в</w:t>
      </w:r>
      <w:r w:rsidR="009A18E9">
        <w:t>ъ</w:t>
      </w:r>
      <w:r>
        <w:t xml:space="preserve"> пен живу я!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Кто же это? — Кто она?..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Нѣт</w:t>
      </w:r>
      <w:r w:rsidR="009A18E9">
        <w:t>ъ</w:t>
      </w:r>
      <w:r>
        <w:t xml:space="preserve"> названья, нѣт</w:t>
      </w:r>
      <w:r w:rsidR="009A18E9">
        <w:t>ъ</w:t>
      </w:r>
      <w:r>
        <w:t xml:space="preserve"> сравненья!</w:t>
      </w:r>
    </w:p>
    <w:p w:rsidR="00810524" w:rsidRDefault="00731517">
      <w:pPr>
        <w:pStyle w:val="Bodytext1610"/>
        <w:shd w:val="clear" w:color="auto" w:fill="auto"/>
        <w:spacing w:before="0"/>
        <w:ind w:left="2420" w:hanging="3"/>
      </w:pPr>
      <w:r>
        <w:t>Звуки, перл</w:t>
      </w:r>
      <w:r w:rsidR="009A18E9">
        <w:t>ъ</w:t>
      </w:r>
      <w:r>
        <w:t>, эѳнр</w:t>
      </w:r>
      <w:r w:rsidR="009A18E9">
        <w:t>ъ</w:t>
      </w:r>
      <w:r>
        <w:t>, весна,</w:t>
      </w:r>
    </w:p>
    <w:p w:rsidR="00810524" w:rsidRDefault="00731517">
      <w:pPr>
        <w:pStyle w:val="Bodytext1610"/>
        <w:shd w:val="clear" w:color="auto" w:fill="auto"/>
        <w:spacing w:before="0" w:after="189" w:line="190" w:lineRule="exact"/>
        <w:ind w:left="2420" w:hanging="3"/>
      </w:pPr>
      <w:r>
        <w:t>Жизнь, любовь и вдохновенье!</w:t>
      </w:r>
    </w:p>
    <w:p w:rsidR="00810524" w:rsidRDefault="00731517">
      <w:pPr>
        <w:pStyle w:val="Bodytext370"/>
        <w:shd w:val="clear" w:color="auto" w:fill="auto"/>
        <w:spacing w:before="0" w:line="160" w:lineRule="exact"/>
        <w:ind w:left="6000" w:hanging="10"/>
        <w:jc w:val="left"/>
        <w:sectPr w:rsidR="00810524">
          <w:pgSz w:w="7593" w:h="12362"/>
          <w:pgMar w:top="382" w:right="115" w:bottom="382" w:left="115" w:header="0" w:footer="3" w:gutter="0"/>
          <w:cols w:space="720"/>
          <w:noEndnote/>
          <w:docGrid w:linePitch="360"/>
        </w:sectPr>
      </w:pPr>
      <w:r>
        <w:t>— Ѳ —</w:t>
      </w:r>
    </w:p>
    <w:p w:rsidR="00810524" w:rsidRDefault="00731517">
      <w:pPr>
        <w:pStyle w:val="Heading960"/>
        <w:keepNext/>
        <w:keepLines/>
        <w:shd w:val="clear" w:color="auto" w:fill="auto"/>
        <w:spacing w:after="517" w:line="200" w:lineRule="exact"/>
        <w:ind w:left="320"/>
      </w:pPr>
      <w:bookmarkStart w:id="40" w:name="bookmark39"/>
      <w:r>
        <w:lastRenderedPageBreak/>
        <w:t>ЗВУКИ.</w:t>
      </w:r>
      <w:bookmarkEnd w:id="40"/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Они уносят</w:t>
      </w:r>
      <w:r w:rsidR="009A18E9">
        <w:t>ъ</w:t>
      </w:r>
      <w:r>
        <w:t xml:space="preserve"> дух</w:t>
      </w:r>
      <w:r w:rsidR="009A18E9">
        <w:t>ъ</w:t>
      </w:r>
      <w:r>
        <w:t xml:space="preserve"> — властительные звуки !</w:t>
      </w:r>
    </w:p>
    <w:p w:rsidR="00810524" w:rsidRDefault="00731517">
      <w:pPr>
        <w:pStyle w:val="Bodytext1610"/>
        <w:shd w:val="clear" w:color="auto" w:fill="auto"/>
        <w:spacing w:before="0"/>
        <w:ind w:left="320" w:firstLine="0"/>
        <w:jc w:val="center"/>
      </w:pPr>
      <w:r>
        <w:t>В</w:t>
      </w:r>
      <w:r w:rsidR="009A18E9">
        <w:t>ъ</w:t>
      </w:r>
      <w:r>
        <w:t xml:space="preserve"> пих</w:t>
      </w:r>
      <w:r w:rsidR="009A18E9">
        <w:t>ъ</w:t>
      </w:r>
      <w:r>
        <w:t xml:space="preserve"> упоеиіе мучителыіых</w:t>
      </w:r>
      <w:r w:rsidR="009A18E9">
        <w:t>ъ</w:t>
      </w:r>
      <w:r>
        <w:t xml:space="preserve"> страстей,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В</w:t>
      </w:r>
      <w:r w:rsidR="009A18E9">
        <w:t>ъ</w:t>
      </w:r>
      <w:r>
        <w:t xml:space="preserve"> пих</w:t>
      </w:r>
      <w:r w:rsidR="009A18E9">
        <w:t>ъ</w:t>
      </w:r>
      <w:r>
        <w:t xml:space="preserve"> голос</w:t>
      </w:r>
      <w:r w:rsidR="009A18E9">
        <w:t>ъ</w:t>
      </w:r>
      <w:r>
        <w:t xml:space="preserve"> плачущей разлуки,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t xml:space="preserve"> радость юности моей !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Взволнованное сердце замнраеть,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Но я тоски не влаетен</w:t>
      </w:r>
      <w:r w:rsidR="009A18E9">
        <w:t>ъ</w:t>
      </w:r>
      <w:r>
        <w:t xml:space="preserve"> утолить:</w:t>
      </w:r>
    </w:p>
    <w:p w:rsidR="00810524" w:rsidRDefault="00731517">
      <w:pPr>
        <w:pStyle w:val="Bodytext1610"/>
        <w:shd w:val="clear" w:color="auto" w:fill="auto"/>
        <w:spacing w:before="0" w:after="176"/>
        <w:ind w:left="1680" w:right="1840" w:firstLine="0"/>
      </w:pPr>
      <w:r>
        <w:t>Душа безумная томится и желает</w:t>
      </w:r>
      <w:r w:rsidR="009A18E9">
        <w:t>ъ</w:t>
      </w:r>
      <w:r>
        <w:br/>
        <w:t>И пѣть, и плакать, и любить</w:t>
      </w:r>
      <w:r w:rsidR="00E56DF5">
        <w:t>ъ</w:t>
      </w:r>
      <w:r>
        <w:t>..</w:t>
      </w:r>
    </w:p>
    <w:p w:rsidR="00810524" w:rsidRDefault="00731517">
      <w:pPr>
        <w:pStyle w:val="Bodytext1820"/>
        <w:shd w:val="clear" w:color="auto" w:fill="auto"/>
        <w:tabs>
          <w:tab w:val="left" w:pos="5581"/>
        </w:tabs>
        <w:spacing w:before="0" w:after="792" w:line="170" w:lineRule="exact"/>
        <w:ind w:left="5200" w:firstLine="8"/>
        <w:jc w:val="both"/>
      </w:pPr>
      <w:r>
        <w:t>В.</w:t>
      </w:r>
      <w:r>
        <w:tab/>
        <w:t>КРАСОВТ</w:t>
      </w:r>
      <w:r w:rsidR="00FC273B">
        <w:t>ѣ</w:t>
      </w:r>
      <w:r>
        <w:t>.</w:t>
      </w:r>
    </w:p>
    <w:p w:rsidR="00810524" w:rsidRDefault="00731517">
      <w:pPr>
        <w:pStyle w:val="Heading980"/>
        <w:keepNext/>
        <w:keepLines/>
        <w:shd w:val="clear" w:color="auto" w:fill="auto"/>
        <w:spacing w:before="0" w:after="514" w:line="240" w:lineRule="exact"/>
        <w:ind w:left="320"/>
      </w:pPr>
      <w:bookmarkStart w:id="41" w:name="bookmark40"/>
      <w:r>
        <w:t>ВРЕМЯ.</w:t>
      </w:r>
      <w:bookmarkEnd w:id="41"/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Время, летучее время,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Кто остановить, губитель, тебя?</w:t>
      </w:r>
    </w:p>
    <w:p w:rsidR="00810524" w:rsidRDefault="00731517">
      <w:pPr>
        <w:pStyle w:val="Bodytext1610"/>
        <w:shd w:val="clear" w:color="auto" w:fill="auto"/>
        <w:spacing w:before="0" w:after="420"/>
        <w:ind w:left="1680" w:right="1840" w:firstLine="0"/>
      </w:pPr>
      <w:r>
        <w:t>Ты неподкупно, ты неподвластно,</w:t>
      </w:r>
      <w:r>
        <w:br/>
        <w:t>Вѣчный властительный гепій міров</w:t>
      </w:r>
      <w:r w:rsidR="009A18E9">
        <w:t>ъ</w:t>
      </w:r>
      <w:r>
        <w:t xml:space="preserve"> !</w:t>
      </w:r>
    </w:p>
    <w:p w:rsidR="00810524" w:rsidRDefault="00731517">
      <w:pPr>
        <w:pStyle w:val="Bodytext1610"/>
        <w:shd w:val="clear" w:color="auto" w:fill="auto"/>
        <w:spacing w:before="0"/>
        <w:ind w:left="1680" w:right="1840" w:firstLine="0"/>
      </w:pPr>
      <w:r>
        <w:t>Міры родились, разцвѣли прод</w:t>
      </w:r>
      <w:r w:rsidR="009A18E9">
        <w:t>ъ</w:t>
      </w:r>
      <w:r>
        <w:t xml:space="preserve"> тобою</w:t>
      </w:r>
      <w:r>
        <w:br/>
        <w:t>И ты указал</w:t>
      </w:r>
      <w:r w:rsidR="009A18E9">
        <w:t>ъ</w:t>
      </w:r>
      <w:r w:rsidR="00E56DF5">
        <w:t xml:space="preserve"> имъ </w:t>
      </w:r>
      <w:r>
        <w:t>долины гробов</w:t>
      </w:r>
      <w:r w:rsidR="009A18E9">
        <w:t>ъ</w:t>
      </w:r>
      <w:r>
        <w:t xml:space="preserve"> !</w:t>
      </w:r>
    </w:p>
    <w:p w:rsidR="00810524" w:rsidRDefault="00731517">
      <w:pPr>
        <w:pStyle w:val="Bodytext1610"/>
        <w:shd w:val="clear" w:color="auto" w:fill="auto"/>
        <w:spacing w:before="0"/>
        <w:ind w:left="320" w:firstLine="0"/>
        <w:jc w:val="center"/>
      </w:pPr>
      <w:r>
        <w:t>И снопа ты, хладный, ведешь поколѣпья,</w:t>
      </w:r>
    </w:p>
    <w:p w:rsidR="00810524" w:rsidRDefault="00731517">
      <w:pPr>
        <w:pStyle w:val="Bodytext1610"/>
        <w:shd w:val="clear" w:color="auto" w:fill="auto"/>
        <w:spacing w:before="0"/>
        <w:ind w:left="320" w:firstLine="0"/>
        <w:jc w:val="center"/>
      </w:pPr>
      <w:r>
        <w:t>И пальма выходить нз</w:t>
      </w:r>
      <w:r w:rsidR="009A18E9">
        <w:t>ъ</w:t>
      </w:r>
      <w:r>
        <w:t xml:space="preserve"> желтых</w:t>
      </w:r>
      <w:r w:rsidR="009A18E9">
        <w:t>ъ</w:t>
      </w:r>
      <w:r>
        <w:t xml:space="preserve"> костей,</w:t>
      </w:r>
    </w:p>
    <w:p w:rsidR="00810524" w:rsidRDefault="00731517">
      <w:pPr>
        <w:pStyle w:val="Bodytext1610"/>
        <w:shd w:val="clear" w:color="auto" w:fill="auto"/>
        <w:spacing w:before="0"/>
        <w:ind w:left="1680" w:right="1840" w:firstLine="0"/>
      </w:pPr>
      <w:r>
        <w:t>И юная прелесть, и сыпь вдохновенья,</w:t>
      </w:r>
      <w:r>
        <w:br/>
        <w:t>Блистаюгь и гибнуть по вол ь твоей.</w:t>
      </w:r>
    </w:p>
    <w:p w:rsidR="00810524" w:rsidRDefault="00731517">
      <w:pPr>
        <w:pStyle w:val="Bodytext1610"/>
        <w:shd w:val="clear" w:color="auto" w:fill="auto"/>
        <w:spacing w:before="0"/>
        <w:ind w:left="1680" w:firstLine="0"/>
      </w:pPr>
      <w:r>
        <w:t>Я видѣл</w:t>
      </w:r>
      <w:r w:rsidR="009A18E9">
        <w:t>ъ</w:t>
      </w:r>
      <w:r>
        <w:t>—могучій бо]іолся с</w:t>
      </w:r>
      <w:r w:rsidR="009A18E9">
        <w:t>ъ</w:t>
      </w:r>
      <w:r>
        <w:t xml:space="preserve"> тобою,</w:t>
      </w:r>
    </w:p>
    <w:p w:rsidR="00810524" w:rsidRDefault="00731517">
      <w:pPr>
        <w:pStyle w:val="Bodytext1610"/>
        <w:shd w:val="clear" w:color="auto" w:fill="auto"/>
        <w:spacing w:before="0"/>
        <w:ind w:left="320" w:firstLine="0"/>
        <w:jc w:val="center"/>
      </w:pPr>
      <w:r>
        <w:t>И мір</w:t>
      </w:r>
      <w:r w:rsidR="009A18E9">
        <w:t>ъ</w:t>
      </w:r>
      <w:r>
        <w:t xml:space="preserve"> трепетал</w:t>
      </w:r>
      <w:r w:rsidR="009A18E9">
        <w:t>ъ</w:t>
      </w:r>
      <w:r>
        <w:t xml:space="preserve"> при ужасной борьбѣ,</w:t>
      </w:r>
    </w:p>
    <w:p w:rsidR="00810524" w:rsidRDefault="00731517">
      <w:pPr>
        <w:pStyle w:val="Bodytext1610"/>
        <w:shd w:val="clear" w:color="auto" w:fill="auto"/>
        <w:spacing w:before="0" w:after="484"/>
        <w:ind w:left="1680" w:right="1380" w:firstLine="0"/>
      </w:pPr>
      <w:r>
        <w:t>Твой гром</w:t>
      </w:r>
      <w:r w:rsidR="009A18E9">
        <w:t>ъ</w:t>
      </w:r>
      <w:r>
        <w:t xml:space="preserve"> разразился пад</w:t>
      </w:r>
      <w:r w:rsidR="009A18E9">
        <w:t>ъ</w:t>
      </w:r>
      <w:r>
        <w:t xml:space="preserve"> смертігой главою ;</w:t>
      </w:r>
      <w:r>
        <w:br/>
        <w:t>Но в</w:t>
      </w:r>
      <w:r w:rsidR="009A18E9">
        <w:t>ъ</w:t>
      </w:r>
      <w:r>
        <w:t xml:space="preserve"> славном</w:t>
      </w:r>
      <w:r w:rsidR="009A18E9">
        <w:t>ъ</w:t>
      </w:r>
      <w:r>
        <w:t xml:space="preserve"> изгнаньи, над</w:t>
      </w:r>
      <w:r w:rsidR="009A18E9">
        <w:t>ъ</w:t>
      </w:r>
      <w:r>
        <w:t xml:space="preserve"> дальней скалою,</w:t>
      </w:r>
      <w:r>
        <w:br/>
        <w:t>Герой улыбался с</w:t>
      </w:r>
      <w:r w:rsidR="009A18E9">
        <w:t>ъ</w:t>
      </w:r>
      <w:r>
        <w:t xml:space="preserve"> презр</w:t>
      </w:r>
      <w:r w:rsidR="00FC273B">
        <w:t>ѣ</w:t>
      </w:r>
      <w:r>
        <w:t>ньем</w:t>
      </w:r>
      <w:r w:rsidR="009A18E9">
        <w:t>ъ</w:t>
      </w:r>
      <w:r>
        <w:t xml:space="preserve"> тебь . ..</w:t>
      </w:r>
    </w:p>
    <w:p w:rsidR="00810524" w:rsidRDefault="008C3761">
      <w:pPr>
        <w:pStyle w:val="Bodytext370"/>
        <w:shd w:val="clear" w:color="auto" w:fill="auto"/>
        <w:spacing w:before="0" w:after="811" w:line="160" w:lineRule="exact"/>
        <w:ind w:left="5200" w:firstLine="8"/>
      </w:pPr>
      <w:r>
        <w:rPr>
          <w:noProof/>
        </w:rPr>
        <mc:AlternateContent>
          <mc:Choice Requires="wps">
            <w:drawing>
              <wp:anchor distT="0" distB="0" distL="2572385" distR="63500" simplePos="0" relativeHeight="251803136" behindDoc="1" locked="0" layoutInCell="1" allowOverlap="1">
                <wp:simplePos x="0" y="0"/>
                <wp:positionH relativeFrom="margin">
                  <wp:posOffset>3977640</wp:posOffset>
                </wp:positionH>
                <wp:positionV relativeFrom="paragraph">
                  <wp:posOffset>645160</wp:posOffset>
                </wp:positionV>
                <wp:extent cx="222250" cy="127000"/>
                <wp:effectExtent l="0" t="0" r="0" b="0"/>
                <wp:wrapSquare wrapText="left"/>
                <wp:docPr id="1856" name="Text Box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2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</w:rPr>
                              <w:t>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1" o:spid="_x0000_s1463" type="#_x0000_t202" style="position:absolute;left:0;text-align:left;margin-left:313.2pt;margin-top:50.8pt;width:17.5pt;height:10pt;z-index:-251513344;visibility:visible;mso-wrap-style:square;mso-width-percent:0;mso-height-percent:0;mso-wrap-distance-left:202.5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</w:rPr>
                        <w:t>И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В. КРДСОВ</w:t>
      </w:r>
      <w:r w:rsidR="00FC273B">
        <w:t>ѣ</w:t>
      </w:r>
      <w:r w:rsidR="00731517">
        <w:t>.</w:t>
      </w:r>
    </w:p>
    <w:p w:rsidR="00810524" w:rsidRDefault="00FC273B">
      <w:pPr>
        <w:pStyle w:val="Bodytext21"/>
        <w:shd w:val="clear" w:color="auto" w:fill="auto"/>
        <w:spacing w:line="200" w:lineRule="exact"/>
        <w:ind w:firstLine="0"/>
        <w:jc w:val="right"/>
        <w:sectPr w:rsidR="00810524">
          <w:pgSz w:w="7593" w:h="12362"/>
          <w:pgMar w:top="1357" w:right="115" w:bottom="291" w:left="115" w:header="0" w:footer="3" w:gutter="0"/>
          <w:cols w:space="720"/>
          <w:noEndnote/>
          <w:docGrid w:linePitch="360"/>
        </w:sectPr>
      </w:pPr>
      <w:r>
        <w:t>ѣ</w:t>
      </w:r>
      <w:r w:rsidR="00731517">
        <w:t xml:space="preserve"> </w:t>
      </w:r>
      <w:r w:rsidR="004A2DB5">
        <w:t>У</w:t>
      </w:r>
      <w:r w:rsidR="00731517">
        <w:t>Щ. — Од. III.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73" w:line="220" w:lineRule="exact"/>
        <w:ind w:left="240"/>
      </w:pPr>
      <w:bookmarkStart w:id="42" w:name="bookmark41"/>
      <w:r>
        <w:rPr>
          <w:rStyle w:val="Heading9Spacing1pt1"/>
          <w:b/>
          <w:bCs/>
        </w:rPr>
        <w:lastRenderedPageBreak/>
        <w:t>РАЗДѢЛ</w:t>
      </w:r>
      <w:r w:rsidR="00FC273B">
        <w:rPr>
          <w:rStyle w:val="Heading9Spacing1pt1"/>
          <w:b/>
          <w:bCs/>
        </w:rPr>
        <w:t>ѣ</w:t>
      </w:r>
      <w:r>
        <w:rPr>
          <w:rStyle w:val="Heading9Spacing1pt1"/>
          <w:b/>
          <w:bCs/>
        </w:rPr>
        <w:t xml:space="preserve"> ИМѢНІЯ.</w:t>
      </w:r>
      <w:bookmarkEnd w:id="42"/>
    </w:p>
    <w:p w:rsidR="00810524" w:rsidRDefault="00731517">
      <w:pPr>
        <w:pStyle w:val="Bodytext151"/>
        <w:shd w:val="clear" w:color="auto" w:fill="auto"/>
        <w:spacing w:before="0" w:after="622" w:line="160" w:lineRule="exact"/>
        <w:ind w:left="240"/>
        <w:jc w:val="center"/>
      </w:pPr>
      <w:r>
        <w:rPr>
          <w:lang w:val="fr-FR" w:eastAsia="fr-FR" w:bidi="fr-FR"/>
        </w:rPr>
        <w:t xml:space="preserve">f </w:t>
      </w:r>
      <w:r>
        <w:t>Из</w:t>
      </w:r>
      <w:r w:rsidR="009A18E9">
        <w:t>ъ</w:t>
      </w:r>
      <w:r>
        <w:t xml:space="preserve"> записок» помгыцика. </w:t>
      </w:r>
      <w:r>
        <w:rPr>
          <w:lang w:val="fr-FR" w:eastAsia="fr-FR" w:bidi="fr-FR"/>
        </w:rPr>
        <w:t>J</w:t>
      </w:r>
    </w:p>
    <w:p w:rsidR="00810524" w:rsidRDefault="00731517">
      <w:pPr>
        <w:pStyle w:val="Heading60"/>
        <w:keepNext/>
        <w:keepLines/>
        <w:shd w:val="clear" w:color="auto" w:fill="auto"/>
        <w:spacing w:before="0" w:after="25" w:line="200" w:lineRule="exact"/>
        <w:ind w:left="240"/>
      </w:pPr>
      <w:bookmarkStart w:id="43" w:name="bookmark42"/>
      <w:r>
        <w:t>I.</w:t>
      </w:r>
      <w:bookmarkEnd w:id="43"/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1"/>
        <w:jc w:val="both"/>
      </w:pPr>
      <w:r>
        <w:t>. . . Семнадцать лѣт</w:t>
      </w:r>
      <w:r w:rsidR="009A18E9">
        <w:t>ъ</w:t>
      </w:r>
      <w:r>
        <w:t xml:space="preserve"> находился я на служб* в</w:t>
      </w:r>
      <w:r w:rsidR="009A18E9">
        <w:t>ъ</w:t>
      </w:r>
      <w:r>
        <w:t xml:space="preserve"> Петербург*; во</w:t>
      </w:r>
      <w:r>
        <w:br/>
        <w:t>все это время постоянно имѣл</w:t>
      </w:r>
      <w:r w:rsidR="009A18E9">
        <w:t>ъ</w:t>
      </w:r>
      <w:r>
        <w:t xml:space="preserve"> знакомства отличныя, и,могу ска-</w:t>
      </w:r>
      <w:r>
        <w:br/>
        <w:t>зать , что пользовался уважентем</w:t>
      </w:r>
      <w:r w:rsidR="009A18E9">
        <w:t>ъ</w:t>
      </w:r>
      <w:r>
        <w:t xml:space="preserve"> людей извѣстных</w:t>
      </w:r>
      <w:r w:rsidR="009A18E9">
        <w:t>ъ</w:t>
      </w:r>
      <w:r>
        <w:t xml:space="preserve"> и чинов-</w:t>
      </w:r>
      <w:r>
        <w:br/>
        <w:t>ных</w:t>
      </w:r>
      <w:r w:rsidR="009A18E9">
        <w:t>ъ</w:t>
      </w:r>
      <w:r>
        <w:t>. Директор</w:t>
      </w:r>
      <w:r w:rsidR="009A18E9">
        <w:t>ъ</w:t>
      </w:r>
      <w:r>
        <w:t xml:space="preserve"> департамента,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елужил</w:t>
      </w:r>
      <w:r w:rsidR="009A18E9">
        <w:t>ъ</w:t>
      </w:r>
      <w:r>
        <w:t xml:space="preserve"> я, удостои-</w:t>
      </w:r>
      <w:r>
        <w:br/>
        <w:t>валь меня самаго лестнаго вниманія, неоднократно приглашая в</w:t>
      </w:r>
      <w:r w:rsidR="009A18E9">
        <w:t>ъ</w:t>
      </w:r>
      <w:r>
        <w:br/>
        <w:t>домашній круг</w:t>
      </w:r>
      <w:r w:rsidR="009A18E9">
        <w:t>ъ</w:t>
      </w:r>
      <w:r>
        <w:t xml:space="preserve"> свой на обѣд</w:t>
      </w:r>
      <w:r w:rsidR="009A18E9">
        <w:t>ъ</w:t>
      </w:r>
      <w:r>
        <w:t xml:space="preserve"> или на вечер</w:t>
      </w:r>
      <w:r w:rsidR="009A18E9">
        <w:t>ъ</w:t>
      </w:r>
      <w:r>
        <w:t>.Часто—упОмяиу об</w:t>
      </w:r>
      <w:r w:rsidR="009A18E9">
        <w:t>ъ</w:t>
      </w:r>
      <w:r>
        <w:br/>
        <w:t>этом</w:t>
      </w:r>
      <w:r w:rsidR="009A18E9">
        <w:t>ъ</w:t>
      </w:r>
      <w:r>
        <w:t xml:space="preserve"> с</w:t>
      </w:r>
      <w:r w:rsidR="009A18E9">
        <w:t>ъ</w:t>
      </w:r>
      <w:r>
        <w:t xml:space="preserve"> гордостію , супруга его , примѣрная хозяйка и отлич-</w:t>
      </w:r>
      <w:r>
        <w:br/>
        <w:t>ная мать, он</w:t>
      </w:r>
      <w:r w:rsidR="009A18E9">
        <w:t>ъ</w:t>
      </w:r>
      <w:r>
        <w:t xml:space="preserve"> сам</w:t>
      </w:r>
      <w:r w:rsidR="009A18E9">
        <w:t>ъ</w:t>
      </w:r>
      <w:r>
        <w:t>, да я, мы только в</w:t>
      </w:r>
      <w:r w:rsidR="009A18E9">
        <w:t>ъ</w:t>
      </w:r>
      <w:r>
        <w:t>-троем</w:t>
      </w:r>
      <w:r w:rsidR="009A18E9">
        <w:t>ъ</w:t>
      </w:r>
      <w:r>
        <w:t xml:space="preserve"> и обѣдывали. Ни-</w:t>
      </w:r>
      <w:r>
        <w:br/>
        <w:t>когда не забуду этого: однажды его превозходительство, проходя</w:t>
      </w:r>
      <w:r>
        <w:br/>
        <w:t>мимо той комнаты, гдѣ сидѣл</w:t>
      </w:r>
      <w:r w:rsidR="009A18E9">
        <w:t>ъ</w:t>
      </w:r>
      <w:r>
        <w:t xml:space="preserve"> я, обратился ко мнѣ, и при всѣх</w:t>
      </w:r>
      <w:r w:rsidR="009A18E9">
        <w:t>ъ</w:t>
      </w:r>
      <w:r>
        <w:br/>
        <w:t>чиновниках</w:t>
      </w:r>
      <w:r w:rsidR="009A18E9">
        <w:t>ъ</w:t>
      </w:r>
      <w:r>
        <w:t xml:space="preserve"> изволил</w:t>
      </w:r>
      <w:r w:rsidR="009A18E9">
        <w:t>ъ</w:t>
      </w:r>
      <w:r>
        <w:t xml:space="preserve"> сказать: «приходи-ка, братец</w:t>
      </w:r>
      <w:r w:rsidR="009A18E9">
        <w:t>ъ</w:t>
      </w:r>
      <w:r>
        <w:t>, ко мнѣ се-</w:t>
      </w:r>
      <w:r>
        <w:br/>
        <w:t>годня». Я, как</w:t>
      </w:r>
      <w:r w:rsidR="009A18E9">
        <w:t>ъ</w:t>
      </w:r>
      <w:r>
        <w:t xml:space="preserve"> и слѣдовало, ничего не отвѣчая, низко поклонился</w:t>
      </w:r>
      <w:r>
        <w:br/>
        <w:t>и видѣл</w:t>
      </w:r>
      <w:r w:rsidR="009A18E9">
        <w:t>ъ</w:t>
      </w:r>
      <w:r>
        <w:t>, как</w:t>
      </w:r>
      <w:r w:rsidR="009A18E9">
        <w:t>ъ</w:t>
      </w:r>
      <w:r>
        <w:t xml:space="preserve"> при этом</w:t>
      </w:r>
      <w:r w:rsidR="009A18E9">
        <w:t>ъ</w:t>
      </w:r>
      <w:r>
        <w:t xml:space="preserve"> чиновники значительно лоемотрѣли</w:t>
      </w:r>
      <w:r>
        <w:br/>
        <w:t>прежде друг</w:t>
      </w:r>
      <w:r w:rsidR="009A18E9">
        <w:t>ъ</w:t>
      </w:r>
      <w:r>
        <w:t xml:space="preserve"> на друга, а потом</w:t>
      </w:r>
      <w:r w:rsidR="009A18E9">
        <w:t>ъ</w:t>
      </w:r>
      <w:r>
        <w:t xml:space="preserve"> на меня; сам</w:t>
      </w:r>
      <w:r w:rsidR="009A18E9">
        <w:t>ъ</w:t>
      </w:r>
      <w:r>
        <w:t xml:space="preserve"> начальник</w:t>
      </w:r>
      <w:r w:rsidR="00504B04">
        <w:t>ъ</w:t>
      </w:r>
      <w:r>
        <w:t xml:space="preserve"> отдѣ-</w:t>
      </w:r>
      <w:r>
        <w:br/>
        <w:t>ленія, уходя домой, предложили мнѣ понюхать из</w:t>
      </w:r>
      <w:r w:rsidR="009A18E9">
        <w:t>ъ</w:t>
      </w:r>
      <w:r>
        <w:t xml:space="preserve"> своей табакер-</w:t>
      </w:r>
      <w:r>
        <w:br/>
        <w:t>ки,чего прежде никогда не случалось, и крѣпко пожал ь мою руку.</w:t>
      </w:r>
      <w:r>
        <w:br/>
        <w:t>Также во время отгіусков</w:t>
      </w:r>
      <w:r w:rsidR="009A18E9">
        <w:t>ъ</w:t>
      </w:r>
      <w:r>
        <w:t xml:space="preserve"> моих</w:t>
      </w:r>
      <w:r w:rsidR="009A18E9">
        <w:t>ъ</w:t>
      </w:r>
      <w:r>
        <w:t>, проживая в</w:t>
      </w:r>
      <w:r w:rsidR="009A18E9">
        <w:t>ъ</w:t>
      </w:r>
      <w:r>
        <w:t xml:space="preserve"> деревнѣ у матуш-</w:t>
      </w:r>
      <w:r>
        <w:br/>
        <w:t>ки, имѣл</w:t>
      </w:r>
      <w:r w:rsidR="009A18E9">
        <w:t>ъ</w:t>
      </w:r>
      <w:r>
        <w:t xml:space="preserve"> случай изпытать разположепіе ко мнѣ миогих</w:t>
      </w:r>
      <w:r w:rsidR="009A18E9">
        <w:t>ъ</w:t>
      </w:r>
      <w:r>
        <w:t xml:space="preserve"> почет-</w:t>
      </w:r>
      <w:r>
        <w:br/>
        <w:t>ных</w:t>
      </w:r>
      <w:r w:rsidR="00504B04">
        <w:t>ъ</w:t>
      </w:r>
      <w:r>
        <w:t xml:space="preserve"> лиц</w:t>
      </w:r>
      <w:r w:rsidR="009A18E9">
        <w:t>ъ</w:t>
      </w:r>
      <w:r>
        <w:t xml:space="preserve"> в</w:t>
      </w:r>
      <w:r w:rsidR="009A18E9">
        <w:t>ъ</w:t>
      </w:r>
      <w:r>
        <w:t xml:space="preserve"> нашей губерніи , и сердце мое преизполнено жи-</w:t>
      </w:r>
      <w:r>
        <w:br/>
        <w:t>вѣйшей благодарности за тѣ ласки , вниманіе и предупредитель-</w:t>
      </w:r>
      <w:r>
        <w:br/>
        <w:t>ность, которую оказывали и нынѣ продолжают</w:t>
      </w:r>
      <w:r w:rsidR="009A18E9">
        <w:t>ъ</w:t>
      </w:r>
      <w:r>
        <w:t xml:space="preserve"> оказывать мнѣ.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1"/>
        <w:jc w:val="both"/>
        <w:sectPr w:rsidR="00810524">
          <w:pgSz w:w="7593" w:h="12362"/>
          <w:pgMar w:top="2624" w:right="115" w:bottom="368" w:left="115" w:header="0" w:footer="3" w:gutter="0"/>
          <w:cols w:space="720"/>
          <w:noEndnote/>
          <w:docGrid w:linePitch="360"/>
        </w:sectPr>
      </w:pPr>
      <w:r>
        <w:t>Из</w:t>
      </w:r>
      <w:r w:rsidR="009A18E9">
        <w:t>ъ</w:t>
      </w:r>
      <w:r>
        <w:t xml:space="preserve"> всѣх</w:t>
      </w:r>
      <w:r w:rsidR="009A18E9">
        <w:t>ъ</w:t>
      </w:r>
      <w:r>
        <w:t xml:space="preserve"> губернских</w:t>
      </w:r>
      <w:r w:rsidR="009A18E9">
        <w:t>ъ</w:t>
      </w:r>
      <w:r>
        <w:t xml:space="preserve"> городов</w:t>
      </w:r>
      <w:r w:rsidR="009A18E9">
        <w:t>ъ</w:t>
      </w:r>
      <w:r>
        <w:t xml:space="preserve"> , какіе мнѣ случалось проѣз-</w:t>
      </w:r>
      <w:r>
        <w:br/>
        <w:t>жать, наш</w:t>
      </w:r>
      <w:r w:rsidR="009A18E9">
        <w:t>ъ</w:t>
      </w:r>
      <w:r>
        <w:t xml:space="preserve"> город</w:t>
      </w:r>
      <w:r w:rsidR="009A18E9">
        <w:t>ъ</w:t>
      </w:r>
      <w:r>
        <w:t>, не солгав</w:t>
      </w:r>
      <w:r w:rsidR="009A18E9">
        <w:t>ъ</w:t>
      </w:r>
      <w:r>
        <w:t xml:space="preserve"> скажу , лучше и красивѣе всѣх</w:t>
      </w:r>
      <w:r w:rsidR="009A18E9">
        <w:t>ъ</w:t>
      </w:r>
      <w:r>
        <w:t xml:space="preserve"> :</w:t>
      </w:r>
      <w:r>
        <w:br/>
        <w:t>обстроень он</w:t>
      </w:r>
      <w:r w:rsidR="009A18E9">
        <w:t>ъ</w:t>
      </w:r>
      <w:r w:rsidR="00764887">
        <w:t xml:space="preserve"> всѣ </w:t>
      </w:r>
      <w:r>
        <w:t>большсю-частію каменными домами, есть даже</w:t>
      </w:r>
      <w:r>
        <w:br/>
        <w:t>трех</w:t>
      </w:r>
      <w:r w:rsidR="009A18E9">
        <w:t>ъ</w:t>
      </w:r>
      <w:r>
        <w:t>этажные, а на главной улицѣ уже лѣт</w:t>
      </w:r>
      <w:r w:rsidR="009A18E9">
        <w:t>ъ</w:t>
      </w:r>
      <w:r>
        <w:t xml:space="preserve"> 50 существует</w:t>
      </w:r>
      <w:r w:rsidR="009A18E9">
        <w:t>ъ</w:t>
      </w:r>
      <w:r>
        <w:t xml:space="preserve"> пре-</w:t>
      </w:r>
      <w:r>
        <w:br/>
        <w:t>красный магазин</w:t>
      </w:r>
      <w:r w:rsidR="009A18E9">
        <w:t>ъ</w:t>
      </w:r>
      <w:r>
        <w:t xml:space="preserve"> петербуржских</w:t>
      </w:r>
      <w:r w:rsidR="009A18E9">
        <w:t>ъ</w:t>
      </w:r>
      <w:r>
        <w:t xml:space="preserve"> мод</w:t>
      </w:r>
      <w:r w:rsidR="009A18E9">
        <w:t>ъ</w:t>
      </w:r>
      <w:r>
        <w:t>. — Кто не имѣл</w:t>
      </w:r>
      <w:r w:rsidR="009A18E9">
        <w:t>ъ</w:t>
      </w:r>
      <w:r>
        <w:t xml:space="preserve"> излиш-</w:t>
      </w:r>
      <w:r>
        <w:br/>
        <w:t>няго пристрасітія к</w:t>
      </w:r>
      <w:r w:rsidR="009A18E9">
        <w:t>ъ</w:t>
      </w:r>
      <w:r>
        <w:t xml:space="preserve"> женскому полу в</w:t>
      </w:r>
      <w:r w:rsidR="009A18E9">
        <w:t>ъ</w:t>
      </w:r>
      <w:r>
        <w:t xml:space="preserve"> своей молодости ! и </w:t>
      </w:r>
      <w:r>
        <w:rPr>
          <w:rStyle w:val="Bodytext2105ptBold"/>
        </w:rPr>
        <w:t xml:space="preserve">л </w:t>
      </w:r>
      <w:r>
        <w:t>не</w:t>
      </w:r>
      <w:r>
        <w:br/>
        <w:t>безгрѣшен</w:t>
      </w:r>
      <w:r w:rsidR="009A18E9">
        <w:t>ъ</w:t>
      </w:r>
      <w:r>
        <w:t>... Признаюсь, любил</w:t>
      </w:r>
      <w:r w:rsidR="009A18E9">
        <w:t>ъ</w:t>
      </w:r>
      <w:r>
        <w:t xml:space="preserve"> гулять мимо окон</w:t>
      </w:r>
      <w:r w:rsidR="009A18E9">
        <w:t>ъ</w:t>
      </w:r>
      <w:r>
        <w:t xml:space="preserve"> этого мага-</w:t>
      </w:r>
    </w:p>
    <w:p w:rsidR="00810524" w:rsidRDefault="00731517">
      <w:pPr>
        <w:pStyle w:val="Bodytext131"/>
        <w:shd w:val="clear" w:color="auto" w:fill="auto"/>
        <w:spacing w:after="80" w:line="200" w:lineRule="exact"/>
        <w:jc w:val="right"/>
      </w:pPr>
      <w:r>
        <w:rPr>
          <w:rStyle w:val="Bodytext1395ptSpacing0pt"/>
          <w:i/>
          <w:iCs/>
        </w:rPr>
        <w:lastRenderedPageBreak/>
        <w:t>Раздім</w:t>
      </w:r>
      <w:r w:rsidR="009A18E9">
        <w:rPr>
          <w:rStyle w:val="Bodytext1395ptSpacing0pt"/>
          <w:i/>
          <w:iCs/>
        </w:rPr>
        <w:t>ъ</w:t>
      </w:r>
      <w:r>
        <w:rPr>
          <w:rStyle w:val="Bodytext1395ptSpacing0pt"/>
          <w:i/>
          <w:iCs/>
        </w:rPr>
        <w:t xml:space="preserve"> </w:t>
      </w:r>
      <w:r>
        <w:t>ІІміьнія.</w:t>
      </w:r>
    </w:p>
    <w:p w:rsidR="00810524" w:rsidRDefault="008C3761">
      <w:pPr>
        <w:pStyle w:val="Bodytext21"/>
        <w:shd w:val="clear" w:color="auto" w:fill="auto"/>
        <w:spacing w:line="278" w:lineRule="exact"/>
        <w:ind w:right="420" w:firstLine="127"/>
        <w:jc w:val="both"/>
      </w:pPr>
      <w:r>
        <w:rPr>
          <w:noProof/>
        </w:rPr>
        <mc:AlternateContent>
          <mc:Choice Requires="wps">
            <w:drawing>
              <wp:anchor distT="0" distB="0" distL="1532890" distR="63500" simplePos="0" relativeHeight="251804160" behindDoc="1" locked="0" layoutInCell="1" allowOverlap="1">
                <wp:simplePos x="0" y="0"/>
                <wp:positionH relativeFrom="margin">
                  <wp:posOffset>4194175</wp:posOffset>
                </wp:positionH>
                <wp:positionV relativeFrom="margin">
                  <wp:posOffset>-10160</wp:posOffset>
                </wp:positionV>
                <wp:extent cx="204470" cy="254000"/>
                <wp:effectExtent l="0" t="0" r="0" b="0"/>
                <wp:wrapSquare wrapText="left"/>
                <wp:docPr id="1855" name="Text Box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0" o:spid="_x0000_s1464" type="#_x0000_t202" style="position:absolute;left:0;text-align:left;margin-left:330.25pt;margin-top:-.8pt;width:16.1pt;height:20pt;z-index:-251512320;visibility:visible;mso-wrap-style:square;mso-width-percent:0;mso-height-percent:0;mso-wrap-distance-left:120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зипа. Нижнія стекла эавѣшаны были обыкновенно кисеею; одна-</w:t>
      </w:r>
      <w:r w:rsidR="00731517">
        <w:br/>
        <w:t>ко при малѣншем</w:t>
      </w:r>
      <w:r w:rsidR="009A18E9">
        <w:t>ъ</w:t>
      </w:r>
      <w:r w:rsidR="00731517">
        <w:t xml:space="preserve"> движеніи на деревянных</w:t>
      </w:r>
      <w:r w:rsidR="009A18E9">
        <w:t>ъ</w:t>
      </w:r>
      <w:r w:rsidR="00731517">
        <w:t xml:space="preserve"> мостках</w:t>
      </w:r>
      <w:r w:rsidR="009A18E9">
        <w:t>ъ</w:t>
      </w:r>
      <w:r w:rsidR="00731517">
        <w:t>, кисея эта,</w:t>
      </w:r>
      <w:r w:rsidR="00731517">
        <w:br/>
        <w:t>бывало, заколышется, отдернется и к</w:t>
      </w:r>
      <w:r w:rsidR="009A18E9">
        <w:t>ъ</w:t>
      </w:r>
      <w:r w:rsidR="00731517">
        <w:t xml:space="preserve"> самому стеклу прислоняют-</w:t>
      </w:r>
      <w:r w:rsidR="00731517">
        <w:br/>
        <w:t>ся двѣ или три румяныя, улыбающіяся головки с</w:t>
      </w:r>
      <w:r w:rsidR="009A18E9">
        <w:t>ъ</w:t>
      </w:r>
      <w:r w:rsidR="00731517">
        <w:t xml:space="preserve"> черными глаз-</w:t>
      </w:r>
      <w:r w:rsidR="00731517">
        <w:br/>
        <w:t>ками. И кактя головки ! Теперь даже вспомнить, так</w:t>
      </w:r>
      <w:r w:rsidR="009A18E9">
        <w:t>ъ</w:t>
      </w:r>
      <w:r w:rsidR="00731517">
        <w:t xml:space="preserve"> мороз ь по</w:t>
      </w:r>
      <w:r w:rsidR="00731517">
        <w:br/>
        <w:t>кожѣ... Извѣстно, что</w:t>
      </w:r>
      <w:r w:rsidR="00764887">
        <w:t xml:space="preserve"> всѣ </w:t>
      </w:r>
      <w:r w:rsidR="00731517">
        <w:t>на свѣтѣ постепенно улучшается, и по-</w:t>
      </w:r>
      <w:r w:rsidR="00731517">
        <w:br/>
        <w:t>истинѣ, в</w:t>
      </w:r>
      <w:r w:rsidR="009A18E9">
        <w:t>ъ</w:t>
      </w:r>
      <w:r w:rsidR="00731517">
        <w:t xml:space="preserve"> наше время жизненныя удобства доведены до совершен-</w:t>
      </w:r>
      <w:r w:rsidR="00731517">
        <w:br/>
        <w:t>ства: возлѣ этого магазина открылась в</w:t>
      </w:r>
      <w:r w:rsidR="009A18E9">
        <w:t>ъ</w:t>
      </w:r>
      <w:r w:rsidR="00731517">
        <w:t>-послѣдствіи кандитер-</w:t>
      </w:r>
      <w:r w:rsidR="00731517">
        <w:br/>
        <w:t>ская, о которой многіе моековскіе, даже петербуржекіе знакомые</w:t>
      </w:r>
      <w:r w:rsidR="00731517">
        <w:br/>
        <w:t>мнѣ чиновники отзывались с</w:t>
      </w:r>
      <w:r w:rsidR="009A18E9">
        <w:t>ъ</w:t>
      </w:r>
      <w:r w:rsidR="00731517">
        <w:t xml:space="preserve"> большею похвалою. «Особенно»</w:t>
      </w:r>
      <w:r w:rsidR="00731517">
        <w:br/>
        <w:t>говоря г</w:t>
      </w:r>
      <w:r w:rsidR="009A18E9">
        <w:t>ъ</w:t>
      </w:r>
      <w:r w:rsidR="00731517">
        <w:t xml:space="preserve"> они : «хорошо дѣлают</w:t>
      </w:r>
      <w:r w:rsidR="009A18E9">
        <w:t>ъ</w:t>
      </w:r>
      <w:r w:rsidR="00731517">
        <w:t xml:space="preserve"> в</w:t>
      </w:r>
      <w:r w:rsidR="009A18E9">
        <w:rPr>
          <w:rStyle w:val="Bodytext2Italic"/>
        </w:rPr>
        <w:t>ъ</w:t>
      </w:r>
      <w:r w:rsidR="00731517">
        <w:t xml:space="preserve"> ней </w:t>
      </w:r>
      <w:r w:rsidR="00731517">
        <w:rPr>
          <w:rStyle w:val="Bodytext2Italic"/>
        </w:rPr>
        <w:t>безе :</w:t>
      </w:r>
      <w:r w:rsidR="00731517">
        <w:t xml:space="preserve"> так</w:t>
      </w:r>
      <w:r w:rsidR="009A18E9">
        <w:t>ъ</w:t>
      </w:r>
      <w:r w:rsidR="00731517">
        <w:t xml:space="preserve"> на языкѣ и</w:t>
      </w:r>
      <w:r w:rsidR="00731517">
        <w:br/>
        <w:t>тает</w:t>
      </w:r>
      <w:r w:rsidR="009A18E9">
        <w:t>ъ</w:t>
      </w:r>
      <w:r w:rsidR="00731517">
        <w:t>.» Чистота и опрятность в</w:t>
      </w:r>
      <w:r w:rsidR="009A18E9">
        <w:t>ъ</w:t>
      </w:r>
      <w:r w:rsidR="00731517">
        <w:t xml:space="preserve"> нашем</w:t>
      </w:r>
      <w:r w:rsidR="009A18E9">
        <w:t>ъ</w:t>
      </w:r>
      <w:r w:rsidR="00731517">
        <w:t xml:space="preserve"> городѣ были всегда не-</w:t>
      </w:r>
      <w:r w:rsidR="00731517">
        <w:br/>
        <w:t>обыкновенный; это, я полагаю, завиеит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>степени просвѣщенія.</w:t>
      </w:r>
      <w:r w:rsidR="00731517">
        <w:br/>
        <w:t>Наш</w:t>
      </w:r>
      <w:r w:rsidR="009A18E9">
        <w:t>ъ</w:t>
      </w:r>
      <w:r w:rsidR="00731517">
        <w:t xml:space="preserve"> город</w:t>
      </w:r>
      <w:r w:rsidR="009A18E9">
        <w:t>ъ</w:t>
      </w:r>
      <w:r w:rsidR="00731517">
        <w:t xml:space="preserve"> ни в</w:t>
      </w:r>
      <w:r w:rsidR="009A18E9">
        <w:t>ъ</w:t>
      </w:r>
      <w:r w:rsidR="00731517">
        <w:t xml:space="preserve"> каком</w:t>
      </w:r>
      <w:r w:rsidR="009A18E9">
        <w:t>ъ</w:t>
      </w:r>
      <w:r w:rsidR="00731517">
        <w:t xml:space="preserve"> случаѣ невозможно сравнивать с</w:t>
      </w:r>
      <w:r w:rsidR="009A18E9">
        <w:t>ъ</w:t>
      </w:r>
      <w:r w:rsidR="00731517">
        <w:br/>
        <w:t>другими губернскими городами, ибо в</w:t>
      </w:r>
      <w:r w:rsidR="009A18E9">
        <w:t>ъ</w:t>
      </w:r>
      <w:r w:rsidR="00731517">
        <w:t>нем</w:t>
      </w:r>
      <w:r w:rsidR="009A18E9">
        <w:t>ъ</w:t>
      </w:r>
      <w:r w:rsidR="00731517">
        <w:t xml:space="preserve"> уциверситет</w:t>
      </w:r>
      <w:r w:rsidR="009A18E9">
        <w:t>ъ</w:t>
      </w:r>
      <w:r w:rsidR="00731517">
        <w:t>—отлич-</w:t>
      </w:r>
      <w:r w:rsidR="00731517">
        <w:br/>
        <w:t>ное новое зданіе с</w:t>
      </w:r>
      <w:r w:rsidR="009A18E9">
        <w:t>ъ</w:t>
      </w:r>
      <w:r w:rsidR="00731517">
        <w:t xml:space="preserve"> большими мезонинами и колоннами, которое</w:t>
      </w:r>
      <w:r w:rsidR="00731517">
        <w:br/>
        <w:t>привлекает</w:t>
      </w:r>
      <w:r w:rsidR="009A18E9">
        <w:t>ъ</w:t>
      </w:r>
      <w:r w:rsidR="00731517">
        <w:t xml:space="preserve"> всеобщее вниманіе пріѣзжих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right="420" w:firstLine="389"/>
        <w:jc w:val="both"/>
      </w:pPr>
      <w:r>
        <w:t>Строитель университета — надворный совѣтник</w:t>
      </w:r>
      <w:r w:rsidR="009A18E9">
        <w:t>ъ</w:t>
      </w:r>
      <w:r>
        <w:t xml:space="preserve"> и кавалер</w:t>
      </w:r>
      <w:r w:rsidR="009A18E9">
        <w:t>ъ</w:t>
      </w:r>
      <w:r>
        <w:br/>
        <w:t>ЕвграФі, Ннколасвич</w:t>
      </w:r>
      <w:r w:rsidR="009A18E9">
        <w:t>ъ</w:t>
      </w:r>
      <w:r>
        <w:t xml:space="preserve"> Лигінев</w:t>
      </w:r>
      <w:r w:rsidR="009A18E9">
        <w:t>ъ</w:t>
      </w:r>
      <w:r>
        <w:t>,—человѣк</w:t>
      </w:r>
      <w:r w:rsidR="009A18E9">
        <w:t>ъ</w:t>
      </w:r>
      <w:r>
        <w:t xml:space="preserve"> рѣдкихь иравил</w:t>
      </w:r>
      <w:r w:rsidR="009A18E9">
        <w:t>ъ</w:t>
      </w:r>
      <w:r>
        <w:t>, был ь</w:t>
      </w:r>
      <w:r>
        <w:br/>
        <w:t>короткій пріятель мой. Во время послѣдняго моего отпуска, о ко*</w:t>
      </w:r>
      <w:r>
        <w:br/>
        <w:t>тором</w:t>
      </w:r>
      <w:r w:rsidR="009A18E9">
        <w:t>ъ</w:t>
      </w:r>
      <w:r>
        <w:t xml:space="preserve"> я хочу разсказать теперь (21 год</w:t>
      </w:r>
      <w:r w:rsidR="009A18E9">
        <w:t>ъ</w:t>
      </w:r>
      <w:r>
        <w:t xml:space="preserve"> назадт» тому), универ-</w:t>
      </w:r>
      <w:r>
        <w:br/>
        <w:t>ситет</w:t>
      </w:r>
      <w:r w:rsidR="009A18E9">
        <w:t>ъ</w:t>
      </w:r>
      <w:r>
        <w:t xml:space="preserve"> помѣщался еще в</w:t>
      </w:r>
      <w:r w:rsidR="009A18E9">
        <w:t>ъ</w:t>
      </w:r>
      <w:r>
        <w:t xml:space="preserve"> частных</w:t>
      </w:r>
      <w:r w:rsidR="009A18E9">
        <w:t>ъ</w:t>
      </w:r>
      <w:r>
        <w:t xml:space="preserve"> домах</w:t>
      </w:r>
      <w:r w:rsidR="009A18E9">
        <w:t>ъ</w:t>
      </w:r>
      <w:r>
        <w:t>; но уже ЕвграФ</w:t>
      </w:r>
      <w:r w:rsidR="009A18E9">
        <w:t>ъ</w:t>
      </w:r>
      <w:r>
        <w:t xml:space="preserve"> Ии-</w:t>
      </w:r>
      <w:r>
        <w:br/>
        <w:t>колаевич</w:t>
      </w:r>
      <w:r w:rsidR="009A18E9">
        <w:t>ъ</w:t>
      </w:r>
      <w:r>
        <w:t xml:space="preserve"> показывал</w:t>
      </w:r>
      <w:r w:rsidR="009A18E9">
        <w:t>ъ</w:t>
      </w:r>
      <w:r>
        <w:t xml:space="preserve"> мнѣ тогда по секрету план</w:t>
      </w:r>
      <w:r w:rsidR="009A18E9">
        <w:t>ъ</w:t>
      </w:r>
      <w:r>
        <w:t xml:space="preserve"> новаго зданія,</w:t>
      </w:r>
      <w:r>
        <w:br/>
        <w:t>им</w:t>
      </w:r>
      <w:r w:rsidR="009A18E9">
        <w:t>ъ</w:t>
      </w:r>
      <w:r>
        <w:t xml:space="preserve"> составленный. Черезь полгода это і</w:t>
      </w:r>
      <w:r w:rsidR="009A18E9">
        <w:t>ъ</w:t>
      </w:r>
      <w:r>
        <w:t xml:space="preserve"> план</w:t>
      </w:r>
      <w:r w:rsidR="009A18E9">
        <w:t>ъ</w:t>
      </w:r>
      <w:r>
        <w:t xml:space="preserve"> был ь утверждены</w:t>
      </w:r>
      <w:r>
        <w:br/>
        <w:t>Взглянув</w:t>
      </w:r>
      <w:r w:rsidR="009A18E9">
        <w:t>ъ</w:t>
      </w:r>
      <w:r>
        <w:t xml:space="preserve"> на план</w:t>
      </w:r>
      <w:r w:rsidR="009A18E9">
        <w:t>ъ</w:t>
      </w:r>
      <w:r>
        <w:t xml:space="preserve"> и Фасад</w:t>
      </w:r>
      <w:r w:rsidR="009A18E9">
        <w:t>ъ</w:t>
      </w:r>
      <w:r>
        <w:t>, я тозчас</w:t>
      </w:r>
      <w:r w:rsidR="009A18E9">
        <w:t>ъ</w:t>
      </w:r>
      <w:r>
        <w:t xml:space="preserve"> же сказал</w:t>
      </w:r>
      <w:r w:rsidR="009A18E9">
        <w:t>ъ</w:t>
      </w:r>
      <w:r>
        <w:t xml:space="preserve"> ему: «ЕвграФ</w:t>
      </w:r>
      <w:r w:rsidR="009A18E9">
        <w:t>ъ</w:t>
      </w:r>
      <w:r>
        <w:br/>
        <w:t>ІІиколаевич</w:t>
      </w:r>
      <w:r w:rsidR="009A18E9">
        <w:t>ъ</w:t>
      </w:r>
      <w:r>
        <w:t>, это зданіе будет</w:t>
      </w:r>
      <w:r w:rsidR="009A18E9">
        <w:t>ъ</w:t>
      </w:r>
      <w:r>
        <w:t xml:space="preserve"> на славу». Так</w:t>
      </w:r>
      <w:r w:rsidR="009A18E9">
        <w:t>ъ</w:t>
      </w:r>
      <w:r>
        <w:t xml:space="preserve"> и вышло.</w:t>
      </w:r>
    </w:p>
    <w:p w:rsidR="00810524" w:rsidRDefault="00731517">
      <w:pPr>
        <w:pStyle w:val="Bodytext21"/>
        <w:shd w:val="clear" w:color="auto" w:fill="auto"/>
        <w:spacing w:line="278" w:lineRule="exact"/>
        <w:ind w:right="320" w:firstLine="389"/>
        <w:jc w:val="both"/>
      </w:pPr>
      <w:r>
        <w:t>Необыкновенно-весело ііровел</w:t>
      </w:r>
      <w:r w:rsidR="009A18E9">
        <w:t>ъ</w:t>
      </w:r>
      <w:r>
        <w:t xml:space="preserve"> я это лѣго; ни одного еще от-‘</w:t>
      </w:r>
      <w:r>
        <w:br/>
        <w:t>пуска во</w:t>
      </w:r>
      <w:r w:rsidR="00764887">
        <w:t xml:space="preserve"> всѣ </w:t>
      </w:r>
      <w:r>
        <w:t>время служенія йіоего не ироводиль я так</w:t>
      </w:r>
      <w:r w:rsidR="009A18E9">
        <w:t>ъ</w:t>
      </w:r>
      <w:r>
        <w:t>, и не по-</w:t>
      </w:r>
      <w:r>
        <w:br/>
        <w:t>дозрѣвал</w:t>
      </w:r>
      <w:r w:rsidR="009A18E9">
        <w:t>ъ</w:t>
      </w:r>
      <w:r>
        <w:t>, что то послѣдній мой отпуск</w:t>
      </w:r>
      <w:r w:rsidR="009A18E9">
        <w:t>ъ</w:t>
      </w:r>
      <w:r>
        <w:t>. Впрочем</w:t>
      </w:r>
      <w:r w:rsidR="009A18E9">
        <w:t>ъ</w:t>
      </w:r>
      <w:r>
        <w:t>, как</w:t>
      </w:r>
      <w:r w:rsidR="009A18E9">
        <w:t>ъ</w:t>
      </w:r>
      <w:r>
        <w:t xml:space="preserve"> и не ве-</w:t>
      </w:r>
      <w:r>
        <w:br/>
        <w:t>селиться? дѣло было молодое,—я еще и 58 лѣт</w:t>
      </w:r>
      <w:r w:rsidR="009A18E9">
        <w:t>ъ</w:t>
      </w:r>
      <w:r>
        <w:t xml:space="preserve"> не досчитывался,</w:t>
      </w:r>
      <w:r>
        <w:br/>
        <w:t>имѣл</w:t>
      </w:r>
      <w:r w:rsidR="009A18E9">
        <w:t>ъ</w:t>
      </w:r>
      <w:r>
        <w:t xml:space="preserve"> чин</w:t>
      </w:r>
      <w:r w:rsidR="009A18E9">
        <w:t>ъ</w:t>
      </w:r>
      <w:r>
        <w:t xml:space="preserve"> коллежскаго ассесора , и к</w:t>
      </w:r>
      <w:r w:rsidR="009A18E9">
        <w:t>ъ</w:t>
      </w:r>
      <w:r>
        <w:t>-тому же был</w:t>
      </w:r>
      <w:r w:rsidR="009A18E9">
        <w:t>ъ</w:t>
      </w:r>
      <w:r>
        <w:t xml:space="preserve"> вольный</w:t>
      </w:r>
      <w:r>
        <w:br/>
        <w:t>казак</w:t>
      </w:r>
      <w:r w:rsidR="009A18E9">
        <w:t>ъ</w:t>
      </w:r>
      <w:r>
        <w:t>. Огца я лишился давно , матушка моя померла скоропо-</w:t>
      </w:r>
      <w:r>
        <w:br/>
        <w:t>стижно за год</w:t>
      </w:r>
      <w:r w:rsidR="009A18E9">
        <w:t>ъ</w:t>
      </w:r>
      <w:r>
        <w:t xml:space="preserve"> до событія, которое я хочу описать здѣсь и оста-</w:t>
      </w:r>
      <w:r>
        <w:br/>
        <w:t>вила мнѣ 152 души незаложенный. Всѣ сосѣди угощали меня</w:t>
      </w:r>
      <w:r>
        <w:br/>
        <w:t>наперерыв</w:t>
      </w:r>
      <w:r w:rsidR="009A18E9">
        <w:t>ъ</w:t>
      </w:r>
      <w:r>
        <w:t xml:space="preserve"> один</w:t>
      </w:r>
      <w:r w:rsidR="009A18E9">
        <w:t>ъ</w:t>
      </w:r>
      <w:r>
        <w:t xml:space="preserve"> лучше другаго , потому-что, при моих</w:t>
      </w:r>
      <w:r w:rsidR="009A18E9">
        <w:t>ъ</w:t>
      </w:r>
      <w:r>
        <w:t xml:space="preserve"> сред-</w:t>
      </w:r>
      <w:r>
        <w:br/>
        <w:t>ствах</w:t>
      </w:r>
      <w:r w:rsidR="009A18E9">
        <w:t>ъ</w:t>
      </w:r>
      <w:r>
        <w:t>, я был</w:t>
      </w:r>
      <w:r w:rsidR="009A18E9">
        <w:t>ъ</w:t>
      </w:r>
      <w:r>
        <w:t xml:space="preserve"> женишок</w:t>
      </w:r>
      <w:r w:rsidR="009A18E9">
        <w:t>ъ</w:t>
      </w:r>
      <w:r>
        <w:t xml:space="preserve"> не из</w:t>
      </w:r>
      <w:r w:rsidR="009A18E9">
        <w:t>ъ</w:t>
      </w:r>
      <w:r>
        <w:t xml:space="preserve"> тюслѣдних</w:t>
      </w:r>
      <w:r w:rsidR="009A18E9">
        <w:t>ъ</w:t>
      </w:r>
      <w:r>
        <w:t>, знал</w:t>
      </w:r>
      <w:r w:rsidR="009A18E9">
        <w:t>ъ</w:t>
      </w:r>
      <w:r>
        <w:t xml:space="preserve"> наизуст</w:t>
      </w:r>
      <w:r w:rsidR="009A18E9">
        <w:t>ъ</w:t>
      </w:r>
      <w:r>
        <w:t xml:space="preserve"> не</w:t>
      </w:r>
      <w:r>
        <w:br/>
        <w:t>мало стихотвореній старинных</w:t>
      </w:r>
      <w:r w:rsidR="009A18E9">
        <w:t>ъ</w:t>
      </w:r>
      <w:r>
        <w:t xml:space="preserve"> и новѣйших</w:t>
      </w:r>
      <w:r w:rsidR="009A18E9">
        <w:t>ъ</w:t>
      </w:r>
      <w:r>
        <w:t xml:space="preserve"> отечествепных</w:t>
      </w:r>
      <w:r w:rsidR="009A18E9">
        <w:t>ъ</w:t>
      </w:r>
      <w:r>
        <w:br/>
        <w:t>писателей, и не дурно декламировал</w:t>
      </w:r>
      <w:r w:rsidR="009A18E9">
        <w:t>ъ</w:t>
      </w:r>
      <w:r>
        <w:t>, за что получал</w:t>
      </w:r>
      <w:r w:rsidR="009A18E9">
        <w:t>ъ</w:t>
      </w:r>
      <w:r>
        <w:t xml:space="preserve"> одобреніе</w:t>
      </w:r>
      <w:r>
        <w:br/>
        <w:t>от</w:t>
      </w:r>
      <w:r w:rsidR="009A18E9">
        <w:t>ъ</w:t>
      </w:r>
      <w:r>
        <w:t xml:space="preserve"> многих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389"/>
        <w:jc w:val="both"/>
        <w:sectPr w:rsidR="00810524">
          <w:pgSz w:w="7593" w:h="12362"/>
          <w:pgMar w:top="330" w:right="115" w:bottom="330" w:left="115" w:header="0" w:footer="3" w:gutter="0"/>
          <w:cols w:space="720"/>
          <w:noEndnote/>
          <w:docGrid w:linePitch="360"/>
        </w:sectPr>
      </w:pPr>
      <w:r>
        <w:t>Как</w:t>
      </w:r>
      <w:r w:rsidR="009A18E9">
        <w:t>ъ</w:t>
      </w:r>
      <w:r>
        <w:t xml:space="preserve"> теперь помню, я пріѣхал</w:t>
      </w:r>
      <w:r w:rsidR="009A18E9">
        <w:t>ъ</w:t>
      </w:r>
      <w:r>
        <w:t xml:space="preserve"> в</w:t>
      </w:r>
      <w:r w:rsidR="009A18E9">
        <w:t>ъ</w:t>
      </w:r>
      <w:r>
        <w:t>*** 18 іюля. ЕвграФ</w:t>
      </w:r>
      <w:r w:rsidR="009A18E9">
        <w:t>ъ</w:t>
      </w:r>
      <w:r>
        <w:t xml:space="preserve"> Нико-</w:t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ind w:left="240"/>
        <w:jc w:val="center"/>
      </w:pPr>
      <w:r>
        <w:lastRenderedPageBreak/>
        <w:t>Сиовссност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9"/>
        <w:jc w:val="both"/>
      </w:pPr>
      <w:r>
        <w:t>лаевич</w:t>
      </w:r>
      <w:r w:rsidR="009A18E9">
        <w:t>ъ</w:t>
      </w:r>
      <w:r>
        <w:t xml:space="preserve"> на другой же день, узнав</w:t>
      </w:r>
      <w:r w:rsidR="009A18E9">
        <w:t>ъ</w:t>
      </w:r>
      <w:r>
        <w:t xml:space="preserve"> о ыоем</w:t>
      </w:r>
      <w:r w:rsidR="009A18E9">
        <w:t>ъ</w:t>
      </w:r>
      <w:r>
        <w:t xml:space="preserve"> пріѣздѣ, посѣтил</w:t>
      </w:r>
      <w:r w:rsidR="009A18E9">
        <w:t>ъ</w:t>
      </w:r>
      <w:r>
        <w:t xml:space="preserve"> ме-</w:t>
      </w:r>
      <w:r>
        <w:br/>
        <w:t>ня. Мы друг</w:t>
      </w:r>
      <w:r w:rsidR="009A18E9">
        <w:t>ъ</w:t>
      </w:r>
      <w:r>
        <w:t xml:space="preserve"> другу необыкновенно обрадовались, разговорились</w:t>
      </w:r>
      <w:r>
        <w:br/>
        <w:t>о тодгь, о семь. Я из</w:t>
      </w:r>
      <w:r w:rsidR="009A18E9">
        <w:t>ъ</w:t>
      </w:r>
      <w:r>
        <w:t>явил</w:t>
      </w:r>
      <w:r w:rsidR="009A18E9">
        <w:t>ъ</w:t>
      </w:r>
      <w:r>
        <w:t xml:space="preserve"> ему между прочич</w:t>
      </w:r>
      <w:r w:rsidR="009A18E9">
        <w:t>ъ</w:t>
      </w:r>
      <w:r>
        <w:t xml:space="preserve"> свое желаніе ви-</w:t>
      </w:r>
      <w:r>
        <w:br/>
        <w:t>дѣгь универс.итстскіе кабинеты, о которыхь я дшого наслышался.</w:t>
      </w:r>
      <w:r>
        <w:br/>
        <w:t>Он</w:t>
      </w:r>
      <w:r w:rsidR="009A18E9">
        <w:t>ъ</w:t>
      </w:r>
      <w:r>
        <w:t xml:space="preserve"> было-начал</w:t>
      </w:r>
      <w:r w:rsidR="009A18E9">
        <w:t>ъ</w:t>
      </w:r>
      <w:r>
        <w:t xml:space="preserve"> мнѣ возражать,что теперь помѣщеніе им</w:t>
      </w:r>
      <w:r w:rsidR="009A18E9">
        <w:t>ъ</w:t>
      </w:r>
      <w:r>
        <w:t xml:space="preserve"> очень-</w:t>
      </w:r>
      <w:r>
        <w:br/>
        <w:t>дурное и что не лучше ли мнѣ отложить мое намѣреніе до-тѣх</w:t>
      </w:r>
      <w:r w:rsidR="009A18E9">
        <w:t>ъ</w:t>
      </w:r>
      <w:r>
        <w:t>-</w:t>
      </w:r>
      <w:r>
        <w:br/>
        <w:t>пор</w:t>
      </w:r>
      <w:r w:rsidR="009A18E9">
        <w:t>ъ</w:t>
      </w:r>
      <w:r>
        <w:t>, покуда выстроится им</w:t>
      </w:r>
      <w:r w:rsidR="009A18E9">
        <w:t>ъ</w:t>
      </w:r>
      <w:r>
        <w:t xml:space="preserve"> новое зданіе 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посвя-</w:t>
      </w:r>
      <w:r>
        <w:br/>
        <w:t>щается кабинетам</w:t>
      </w:r>
      <w:r w:rsidR="009A18E9">
        <w:t>ъ</w:t>
      </w:r>
      <w:r>
        <w:t xml:space="preserve"> особое, отличное отдѣленіе с</w:t>
      </w:r>
      <w:r w:rsidR="009A18E9">
        <w:t>ъ</w:t>
      </w:r>
      <w:r>
        <w:t xml:space="preserve"> парадной лѣст-</w:t>
      </w:r>
      <w:r>
        <w:br/>
        <w:t>ницы влѣво, на что я огвѣчал</w:t>
      </w:r>
      <w:r w:rsidR="009A18E9">
        <w:t>ъ</w:t>
      </w:r>
      <w:r>
        <w:t xml:space="preserve"> ему: «всѣ мы смертные, и дюжеть</w:t>
      </w:r>
      <w:r>
        <w:br/>
        <w:t>еще мнѣ и не суждено видѣть новое зданіе». Евграя&gt;</w:t>
      </w:r>
      <w:r w:rsidR="009A18E9">
        <w:t>ъ</w:t>
      </w:r>
      <w:r>
        <w:t xml:space="preserve"> Николаевич</w:t>
      </w:r>
      <w:r w:rsidR="00504B04">
        <w:t>ъ</w:t>
      </w:r>
      <w:r>
        <w:br/>
        <w:t>упрекнула. меня за такія черньія мысли, однако обѣщал</w:t>
      </w:r>
      <w:r w:rsidR="009A18E9">
        <w:t>ъ</w:t>
      </w:r>
      <w:r>
        <w:t xml:space="preserve"> прійдти</w:t>
      </w:r>
      <w:r>
        <w:br/>
        <w:t>ко мнѣ на другой день утром</w:t>
      </w:r>
      <w:r w:rsidR="009A18E9">
        <w:t>ъ</w:t>
      </w:r>
      <w:r>
        <w:t>,чтобы вмѣстѣ отправиться со мною</w:t>
      </w:r>
      <w:r>
        <w:br/>
        <w:t>вь университет</w:t>
      </w:r>
      <w:r w:rsidR="009A18E9">
        <w:t>ъ</w:t>
      </w:r>
      <w:r>
        <w:t>. Вь 11 часов</w:t>
      </w:r>
      <w:r w:rsidR="009A18E9">
        <w:t>ъ</w:t>
      </w:r>
      <w:r>
        <w:t xml:space="preserve"> діы уже разхаживали сі. ниді</w:t>
      </w:r>
      <w:r w:rsidR="009A18E9">
        <w:t>ъ</w:t>
      </w:r>
      <w:r>
        <w:t xml:space="preserve"> по</w:t>
      </w:r>
      <w:r>
        <w:br/>
        <w:t>кабннетадгь. Впереди нас</w:t>
      </w:r>
      <w:r w:rsidR="009A18E9">
        <w:t>ъ</w:t>
      </w:r>
      <w:r>
        <w:t xml:space="preserve"> шел</w:t>
      </w:r>
      <w:r w:rsidR="009A18E9">
        <w:t>ъ</w:t>
      </w:r>
      <w:r>
        <w:t xml:space="preserve"> начальник</w:t>
      </w:r>
      <w:r w:rsidR="00504B04">
        <w:t>ъ</w:t>
      </w:r>
      <w:r>
        <w:t xml:space="preserve"> университета, чело-</w:t>
      </w:r>
      <w:r>
        <w:br/>
        <w:t>вѣк</w:t>
      </w:r>
      <w:r w:rsidR="009A18E9">
        <w:t>ъ</w:t>
      </w:r>
      <w:r>
        <w:t xml:space="preserve"> небольшаго роста, очень величественной наружности, а за</w:t>
      </w:r>
      <w:r>
        <w:br/>
        <w:t>ниді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пять в</w:t>
      </w:r>
      <w:r w:rsidR="009A18E9">
        <w:t>ъ</w:t>
      </w:r>
      <w:r>
        <w:t xml:space="preserve"> вицедіундирах</w:t>
      </w:r>
      <w:r w:rsidR="009A18E9">
        <w:t>ъ</w:t>
      </w:r>
      <w:r>
        <w:t>. Он</w:t>
      </w:r>
      <w:r w:rsidR="009A18E9">
        <w:t>ъ</w:t>
      </w:r>
      <w:r>
        <w:t xml:space="preserve"> сначала не за.чѣтил</w:t>
      </w:r>
      <w:r w:rsidR="009A18E9">
        <w:t>ъ</w:t>
      </w:r>
      <w:r>
        <w:br/>
        <w:t>меня в</w:t>
      </w:r>
      <w:r w:rsidR="009A18E9">
        <w:t>ъ</w:t>
      </w:r>
      <w:r>
        <w:t xml:space="preserve"> толпѣ, чедіу я нидіало не удивился, ибо не имѣл</w:t>
      </w:r>
      <w:r w:rsidR="009A18E9">
        <w:t>ъ</w:t>
      </w:r>
      <w:r>
        <w:t xml:space="preserve"> никакого</w:t>
      </w:r>
      <w:r>
        <w:br/>
        <w:t>знака отлнчія. Вот</w:t>
      </w:r>
      <w:r w:rsidR="009A18E9">
        <w:t>ъ</w:t>
      </w:r>
      <w:r>
        <w:t xml:space="preserve"> я пріоста нови лея около какой-то очень-</w:t>
      </w:r>
      <w:r>
        <w:br/>
        <w:t>замѣчателыюй птицы с</w:t>
      </w:r>
      <w:r w:rsidR="009A18E9">
        <w:t>ъ</w:t>
      </w:r>
      <w:r>
        <w:t xml:space="preserve"> предлинныді</w:t>
      </w:r>
      <w:r w:rsidR="009A18E9">
        <w:t>ъ</w:t>
      </w:r>
      <w:r>
        <w:t xml:space="preserve"> носоді</w:t>
      </w:r>
      <w:r w:rsidR="009A18E9">
        <w:t>ъ</w:t>
      </w:r>
      <w:r>
        <w:t>, чтобы хорошенько</w:t>
      </w:r>
      <w:r>
        <w:br/>
        <w:t>разсдютрѣтг. ес, как</w:t>
      </w:r>
      <w:r w:rsidR="009A18E9">
        <w:t>ъ</w:t>
      </w:r>
      <w:r>
        <w:t xml:space="preserve"> в</w:t>
      </w:r>
      <w:r w:rsidR="009A18E9">
        <w:t>ъ</w:t>
      </w:r>
      <w:r>
        <w:t xml:space="preserve"> ту же дшпуту изволил</w:t>
      </w:r>
      <w:r w:rsidR="009A18E9">
        <w:t>ъ</w:t>
      </w:r>
      <w:r>
        <w:t xml:space="preserve"> пріостановпться</w:t>
      </w:r>
      <w:r>
        <w:br/>
        <w:t>и началышк</w:t>
      </w:r>
      <w:r w:rsidR="009A18E9">
        <w:t>ъ</w:t>
      </w:r>
      <w:r>
        <w:t>, не подппо, зачѣм</w:t>
      </w:r>
      <w:r w:rsidR="009A18E9">
        <w:t>ъ</w:t>
      </w:r>
      <w:r>
        <w:t xml:space="preserve"> идіенно он</w:t>
      </w:r>
      <w:r w:rsidR="009A18E9">
        <w:t>ъ</w:t>
      </w:r>
      <w:r>
        <w:t xml:space="preserve"> обернулся назадь,</w:t>
      </w:r>
      <w:r>
        <w:br/>
        <w:t>и обернувшись, увидѣл</w:t>
      </w:r>
      <w:r w:rsidR="009A18E9">
        <w:t>ъ</w:t>
      </w:r>
      <w:r>
        <w:t xml:space="preserve"> .меня, неизвѣстнаго едіу человѣка. Сдѣлав</w:t>
      </w:r>
      <w:r w:rsidR="009A18E9">
        <w:t>ъ</w:t>
      </w:r>
      <w:r>
        <w:br/>
        <w:t>три шага назад</w:t>
      </w:r>
      <w:r w:rsidR="009A18E9">
        <w:t>ъ</w:t>
      </w:r>
      <w:r>
        <w:t>, он ь подошел ь ко мнѣ, иедшого надвинув</w:t>
      </w:r>
      <w:r w:rsidR="009A18E9">
        <w:t>ъ</w:t>
      </w:r>
      <w:r>
        <w:t xml:space="preserve"> на глаза</w:t>
      </w:r>
      <w:r>
        <w:br/>
        <w:t>свои густыя брови и сгіросил</w:t>
      </w:r>
      <w:r w:rsidR="009A18E9">
        <w:t>ъ</w:t>
      </w:r>
      <w:r>
        <w:t xml:space="preserve"> діеня таким</w:t>
      </w:r>
      <w:r w:rsidR="009A18E9">
        <w:t>ъ</w:t>
      </w:r>
      <w:r>
        <w:t xml:space="preserve"> рѣзкиді</w:t>
      </w:r>
      <w:r w:rsidR="009A18E9">
        <w:t>ъ</w:t>
      </w:r>
      <w:r>
        <w:t>, совершенно</w:t>
      </w:r>
      <w:r>
        <w:br/>
        <w:t>начальническим</w:t>
      </w:r>
      <w:r w:rsidR="009A18E9">
        <w:t>ъ</w:t>
      </w:r>
      <w:r>
        <w:t xml:space="preserve"> голосоді</w:t>
      </w:r>
      <w:r w:rsidR="009A18E9">
        <w:t>ъ</w:t>
      </w:r>
      <w:r>
        <w:t>:« Кто вы</w:t>
      </w:r>
      <w:r w:rsidR="00574544">
        <w:t>ъ</w:t>
      </w:r>
      <w:r>
        <w:t xml:space="preserve"> Я вздрогиул</w:t>
      </w:r>
      <w:r w:rsidR="009A18E9">
        <w:t>ъ</w:t>
      </w:r>
      <w:r>
        <w:t xml:space="preserve"> и сдіутился от</w:t>
      </w:r>
      <w:r w:rsidR="009A18E9">
        <w:t>ъ</w:t>
      </w:r>
      <w:r>
        <w:br/>
        <w:t>такой нечаянности; потоді</w:t>
      </w:r>
      <w:r w:rsidR="009A18E9">
        <w:t>ъ</w:t>
      </w:r>
      <w:r>
        <w:t>, недпюі о оправясь , отвѣчал</w:t>
      </w:r>
      <w:r w:rsidR="009A18E9">
        <w:t>ъ</w:t>
      </w:r>
      <w:r>
        <w:t xml:space="preserve"> , хотя</w:t>
      </w:r>
      <w:r>
        <w:br/>
        <w:t>еще с</w:t>
      </w:r>
      <w:r w:rsidR="009A18E9">
        <w:t>ъ</w:t>
      </w:r>
      <w:r>
        <w:t xml:space="preserve"> нѣкоторого робостію : Пріѣхавшій из</w:t>
      </w:r>
      <w:r w:rsidR="009A18E9">
        <w:t>ъ</w:t>
      </w:r>
      <w:r>
        <w:t xml:space="preserve"> Петербурга в</w:t>
      </w:r>
      <w:r w:rsidR="009A18E9">
        <w:t>ъ</w:t>
      </w:r>
      <w:r>
        <w:t xml:space="preserve"> от-</w:t>
      </w:r>
      <w:r>
        <w:br/>
        <w:t>иуск</w:t>
      </w:r>
      <w:r w:rsidR="009A18E9">
        <w:t>ъ</w:t>
      </w:r>
      <w:r>
        <w:t xml:space="preserve"> по домашииді</w:t>
      </w:r>
      <w:r w:rsidR="009A18E9">
        <w:t>ъ</w:t>
      </w:r>
      <w:r>
        <w:t xml:space="preserve"> обстоятельствам</w:t>
      </w:r>
      <w:r w:rsidR="009A18E9">
        <w:t>ъ</w:t>
      </w:r>
      <w:r>
        <w:t xml:space="preserve"> ... Я не успѣл</w:t>
      </w:r>
      <w:r w:rsidR="009A18E9">
        <w:t>ъ</w:t>
      </w:r>
      <w:r>
        <w:t xml:space="preserve"> сказать</w:t>
      </w:r>
      <w:r>
        <w:br/>
        <w:t>моего чина, ндіенп, отчества и Фамиліи, как</w:t>
      </w:r>
      <w:r w:rsidR="009A18E9">
        <w:t>ъ</w:t>
      </w:r>
      <w:r>
        <w:t xml:space="preserve"> началышіс</w:t>
      </w:r>
      <w:r w:rsidR="009A18E9">
        <w:t>ъ</w:t>
      </w:r>
      <w:r>
        <w:t xml:space="preserve"> произ-</w:t>
      </w:r>
      <w:r>
        <w:br/>
        <w:t>нес</w:t>
      </w:r>
      <w:r w:rsidR="009A18E9">
        <w:t>ъ</w:t>
      </w:r>
      <w:r>
        <w:t xml:space="preserve"> протяжно: </w:t>
      </w:r>
      <w:r>
        <w:rPr>
          <w:rStyle w:val="Bodytext2Italic"/>
        </w:rPr>
        <w:t>а-а</w:t>
      </w:r>
      <w:r>
        <w:t>/ быстро повернулся ко дхнѣ спиною и продол-</w:t>
      </w:r>
      <w:r>
        <w:br/>
        <w:t>жал</w:t>
      </w:r>
      <w:r w:rsidR="009A18E9">
        <w:t>ъ</w:t>
      </w:r>
      <w:r>
        <w:t xml:space="preserve"> свой путь.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68"/>
        <w:jc w:val="both"/>
      </w:pPr>
      <w:r>
        <w:t>Ровно через</w:t>
      </w:r>
      <w:r w:rsidR="009A18E9">
        <w:t>ъ</w:t>
      </w:r>
      <w:r>
        <w:t xml:space="preserve"> сутки послѣ этого проиашестія, я іп.іѣхал</w:t>
      </w:r>
      <w:r w:rsidR="009A18E9">
        <w:t>ъ</w:t>
      </w:r>
      <w:r>
        <w:t xml:space="preserve"> вь де-</w:t>
      </w:r>
      <w:r>
        <w:br/>
        <w:t>ревню , гдѣ и должно было совершиться важное событіс в</w:t>
      </w:r>
      <w:r w:rsidR="009A18E9">
        <w:t>ъ</w:t>
      </w:r>
      <w:r>
        <w:t xml:space="preserve"> моей</w:t>
      </w:r>
      <w:r>
        <w:br/>
        <w:t>жизни и гдѣ л был</w:t>
      </w:r>
      <w:r w:rsidR="009A18E9">
        <w:t>ъ</w:t>
      </w:r>
      <w:r>
        <w:t xml:space="preserve"> свидѣтелем</w:t>
      </w:r>
      <w:r w:rsidR="009A18E9">
        <w:t>ъ</w:t>
      </w:r>
      <w:r>
        <w:t xml:space="preserve"> очень-любопытнаго произше-</w:t>
      </w:r>
      <w:r>
        <w:br/>
        <w:t>ствіл, которое тогда же записал</w:t>
      </w:r>
      <w:r w:rsidR="009A18E9">
        <w:t>ъ</w:t>
      </w:r>
      <w:r>
        <w:t xml:space="preserve"> в</w:t>
      </w:r>
      <w:r w:rsidR="009A18E9">
        <w:t>ъ</w:t>
      </w:r>
      <w:r>
        <w:t xml:space="preserve"> подробности, а нынѣ , иере-</w:t>
      </w:r>
      <w:r>
        <w:br/>
        <w:t>сдютрѣв</w:t>
      </w:r>
      <w:r w:rsidR="009A18E9">
        <w:t>ъ</w:t>
      </w:r>
      <w:r>
        <w:t xml:space="preserve"> записанное, многое изправил</w:t>
      </w:r>
      <w:r w:rsidR="009A18E9">
        <w:t>ъ</w:t>
      </w:r>
      <w:r>
        <w:t xml:space="preserve"> и вообще</w:t>
      </w:r>
      <w:r w:rsidR="00764887">
        <w:t xml:space="preserve"> всѣ </w:t>
      </w:r>
      <w:r>
        <w:t>привел</w:t>
      </w:r>
      <w:r w:rsidR="009A18E9">
        <w:t>ъ</w:t>
      </w:r>
      <w:r>
        <w:t xml:space="preserve"> в</w:t>
      </w:r>
      <w:r w:rsidR="009A18E9">
        <w:t>ъ</w:t>
      </w:r>
      <w:r>
        <w:br/>
        <w:t>надлежащій порядок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68"/>
        <w:jc w:val="both"/>
        <w:sectPr w:rsidR="00810524">
          <w:headerReference w:type="even" r:id="rId400"/>
          <w:headerReference w:type="default" r:id="rId401"/>
          <w:pgSz w:w="7593" w:h="12362"/>
          <w:pgMar w:top="373" w:right="115" w:bottom="344" w:left="115" w:header="0" w:footer="3" w:gutter="0"/>
          <w:cols w:space="720"/>
          <w:noEndnote/>
          <w:docGrid w:linePitch="360"/>
        </w:sectPr>
      </w:pPr>
      <w:r>
        <w:t>Когда я под</w:t>
      </w:r>
      <w:r w:rsidR="009A18E9">
        <w:t>ъ</w:t>
      </w:r>
      <w:r>
        <w:t>ѣзжал</w:t>
      </w:r>
      <w:r w:rsidR="009A18E9">
        <w:t>ъ</w:t>
      </w:r>
      <w:r>
        <w:t xml:space="preserve"> к</w:t>
      </w:r>
      <w:r w:rsidR="009A18E9">
        <w:t>ъ</w:t>
      </w:r>
      <w:r>
        <w:t xml:space="preserve"> своей деревнѣ, вечер</w:t>
      </w:r>
      <w:r w:rsidR="009A18E9">
        <w:t>ъ</w:t>
      </w:r>
      <w:r>
        <w:t xml:space="preserve"> был</w:t>
      </w:r>
      <w:r w:rsidR="009A18E9">
        <w:t>ъ</w:t>
      </w:r>
      <w:r>
        <w:t xml:space="preserve"> ясный и</w:t>
      </w:r>
      <w:r>
        <w:br/>
        <w:t>тнхій, а воздух</w:t>
      </w:r>
      <w:r w:rsidR="009A18E9">
        <w:t>ъ</w:t>
      </w:r>
      <w:r>
        <w:t xml:space="preserve"> разтворен</w:t>
      </w:r>
      <w:r w:rsidR="009A18E9">
        <w:t>ъ</w:t>
      </w:r>
      <w:r>
        <w:t xml:space="preserve"> благоуханіем</w:t>
      </w:r>
      <w:r w:rsidR="009A18E9">
        <w:t>ъ</w:t>
      </w:r>
      <w:r>
        <w:t>, точно весною. По діѣ-</w:t>
      </w:r>
      <w:r>
        <w:br/>
        <w:t>рѣ прнблнженіл моего к</w:t>
      </w:r>
      <w:r w:rsidR="009A18E9">
        <w:t>ъ</w:t>
      </w:r>
      <w:r>
        <w:t xml:space="preserve"> своедіу наслѣдію, мнѣ</w:t>
      </w:r>
      <w:r w:rsidR="00764887">
        <w:t xml:space="preserve"> всѣ </w:t>
      </w:r>
      <w:r>
        <w:t>становилось</w:t>
      </w:r>
    </w:p>
    <w:p w:rsidR="00810524" w:rsidRDefault="00731517">
      <w:pPr>
        <w:pStyle w:val="Bodytext391"/>
        <w:shd w:val="clear" w:color="auto" w:fill="auto"/>
        <w:spacing w:after="91" w:line="170" w:lineRule="exact"/>
        <w:ind w:firstLine="0"/>
        <w:jc w:val="right"/>
      </w:pPr>
      <w:r>
        <w:lastRenderedPageBreak/>
        <w:t>Раздпаь Имт</w:t>
      </w:r>
      <w:r w:rsidR="009A18E9">
        <w:t>ъ</w:t>
      </w:r>
      <w:r>
        <w:t>иіл.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hanging="4"/>
        <w:jc w:val="both"/>
      </w:pPr>
      <w:r>
        <w:rPr>
          <w:noProof/>
        </w:rPr>
        <mc:AlternateContent>
          <mc:Choice Requires="wps">
            <w:drawing>
              <wp:anchor distT="0" distB="0" distL="1527175" distR="63500" simplePos="0" relativeHeight="251805184" behindDoc="1" locked="0" layoutInCell="1" allowOverlap="1">
                <wp:simplePos x="0" y="0"/>
                <wp:positionH relativeFrom="margin">
                  <wp:posOffset>4230370</wp:posOffset>
                </wp:positionH>
                <wp:positionV relativeFrom="margin">
                  <wp:posOffset>-12065</wp:posOffset>
                </wp:positionV>
                <wp:extent cx="191770" cy="228600"/>
                <wp:effectExtent l="0" t="0" r="0" b="0"/>
                <wp:wrapSquare wrapText="left"/>
                <wp:docPr id="1854" name="Text Box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8"/>
                              <w:shd w:val="clear" w:color="auto" w:fill="auto"/>
                              <w:spacing w:line="180" w:lineRule="exact"/>
                              <w:ind w:firstLine="29"/>
                            </w:pPr>
                            <w:r>
                              <w:rPr>
                                <w:rStyle w:val="Bodytext58Spacing1ptExact"/>
                                <w:b/>
                                <w:bCs/>
                              </w:rPr>
                              <w:t>ICI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9" o:spid="_x0000_s1465" type="#_x0000_t202" style="position:absolute;left:0;text-align:left;margin-left:333.1pt;margin-top:-.95pt;width:15.1pt;height:18pt;z-index:-251511296;visibility:visible;mso-wrap-style:square;mso-width-percent:0;mso-height-percent:0;mso-wrap-distance-left:120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8"/>
                        <w:shd w:val="clear" w:color="auto" w:fill="auto"/>
                        <w:spacing w:line="180" w:lineRule="exact"/>
                        <w:ind w:firstLine="29"/>
                      </w:pPr>
                      <w:r>
                        <w:rPr>
                          <w:rStyle w:val="Bodytext58Spacing1ptExact"/>
                          <w:b/>
                          <w:bCs/>
                        </w:rPr>
                        <w:t>ICI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пргяатіѣе, и даже лошадки мои стали пободрѣе: видно, онѣ, сердеч-</w:t>
      </w:r>
      <w:r w:rsidR="00731517">
        <w:br/>
        <w:t xml:space="preserve">ный , почуяли близость стойла. Доброй рысцой бѣжали </w:t>
      </w:r>
      <w:r w:rsidR="00731517">
        <w:rPr>
          <w:lang w:val="fr-FR" w:eastAsia="fr-FR" w:bidi="fr-FR"/>
        </w:rPr>
        <w:t xml:space="preserve">ont </w:t>
      </w:r>
      <w:r w:rsidR="00731517">
        <w:t>по</w:t>
      </w:r>
      <w:r w:rsidR="00731517">
        <w:br/>
        <w:t>узенькой, гладкой проселочной дорог,ѣ ; прпстяжныя извивались</w:t>
      </w:r>
      <w:r w:rsidR="00731517">
        <w:br/>
        <w:t>в</w:t>
      </w:r>
      <w:r w:rsidR="009A18E9">
        <w:t>ъ</w:t>
      </w:r>
      <w:r w:rsidR="00731517">
        <w:t xml:space="preserve"> кольца и мордами задѣвали паливавшіеся колосья ржи и ячме-</w:t>
      </w:r>
      <w:r w:rsidR="00731517">
        <w:br/>
        <w:t>ня. Тога, год</w:t>
      </w:r>
      <w:r w:rsidR="009A18E9">
        <w:t>ъ</w:t>
      </w:r>
      <w:r w:rsidR="00731517">
        <w:t xml:space="preserve"> быль отм</w:t>
      </w:r>
      <w:r w:rsidR="00FC273B">
        <w:t>ѣ</w:t>
      </w:r>
      <w:r w:rsidR="00731517">
        <w:t>нно урожайный. Любо было смотрѣть</w:t>
      </w:r>
      <w:r w:rsidR="00731517">
        <w:br/>
        <w:t>на полосатую степь, засѣянную хлѣбамн : рожь сіяла, какь золо-</w:t>
      </w:r>
      <w:r w:rsidR="00731517">
        <w:br/>
        <w:t>то, а подымалась в</w:t>
      </w:r>
      <w:r w:rsidR="009A18E9">
        <w:t>ъ</w:t>
      </w:r>
      <w:r w:rsidR="00731517">
        <w:t xml:space="preserve"> роста, человѣческій; ячмени же еще зеленые,</w:t>
      </w:r>
      <w:r w:rsidR="00731517">
        <w:br/>
        <w:t>но такіе тучные, что в</w:t>
      </w:r>
      <w:r w:rsidR="009A18E9">
        <w:t>ъ</w:t>
      </w:r>
      <w:r w:rsidR="00731517">
        <w:t xml:space="preserve"> иных</w:t>
      </w:r>
      <w:r w:rsidR="009A18E9">
        <w:t>ъ</w:t>
      </w:r>
      <w:r w:rsidR="00731517">
        <w:t xml:space="preserve"> мѣстаха, полегли оть тяжести ко-</w:t>
      </w:r>
      <w:r w:rsidR="00731517">
        <w:br/>
        <w:t>лосьсвь, а между ними тянулись красныл полосы гречихи,покры-</w:t>
      </w:r>
      <w:r w:rsidR="00731517">
        <w:br/>
        <w:t>тыя сверху серебряными цвѣточкамн. Овсы были,правда, в</w:t>
      </w:r>
      <w:r w:rsidR="009A18E9">
        <w:t>ъ</w:t>
      </w:r>
      <w:r w:rsidR="00731517">
        <w:t xml:space="preserve"> топь</w:t>
      </w:r>
      <w:r w:rsidR="00731517">
        <w:br/>
        <w:t>года, немного плоховаты. «Ну, да не</w:t>
      </w:r>
      <w:r w:rsidR="00764887">
        <w:t xml:space="preserve"> всѣ </w:t>
      </w:r>
      <w:r w:rsidR="00731517">
        <w:t>же вдругь» подумал</w:t>
      </w:r>
      <w:r w:rsidR="009A18E9">
        <w:t>ъ</w:t>
      </w:r>
      <w:r w:rsidR="00731517">
        <w:t xml:space="preserve"> я ,</w:t>
      </w:r>
      <w:r w:rsidR="00731517">
        <w:br/>
        <w:t>«и за то, что есть, надобно благодарить Бога: всѣ мгл зависима, о га,</w:t>
      </w:r>
      <w:r w:rsidR="00731517">
        <w:br/>
        <w:t>его правосудной воли. Она, наса, награждает</w:t>
      </w:r>
      <w:r w:rsidR="00504B04">
        <w:t>ъ</w:t>
      </w:r>
      <w:r w:rsidR="00731517">
        <w:t>, она, и лишает</w:t>
      </w:r>
      <w:r w:rsidR="009A18E9">
        <w:t>ъ</w:t>
      </w:r>
      <w:r w:rsidR="00731517">
        <w:t xml:space="preserve"> паса,,</w:t>
      </w:r>
      <w:r w:rsidR="00731517">
        <w:br/>
        <w:t>а ропота, — есть грѣх</w:t>
      </w:r>
      <w:r w:rsidR="009A18E9">
        <w:t>ъ</w:t>
      </w:r>
      <w:r w:rsidR="00731517">
        <w:t>.» Предавшись таковым</w:t>
      </w:r>
      <w:r w:rsidR="009A18E9">
        <w:t>ъ</w:t>
      </w:r>
      <w:r w:rsidR="00731517">
        <w:t xml:space="preserve"> разеужденіям</w:t>
      </w:r>
      <w:r w:rsidR="009A18E9">
        <w:t>ъ</w:t>
      </w:r>
      <w:r w:rsidR="00731517">
        <w:t>, я</w:t>
      </w:r>
      <w:r w:rsidR="00731517">
        <w:br/>
        <w:t>и не замѣтил</w:t>
      </w:r>
      <w:r w:rsidR="009A18E9">
        <w:t>ъ</w:t>
      </w:r>
      <w:r w:rsidR="00731517">
        <w:t>, ча о мы с</w:t>
      </w:r>
      <w:r w:rsidR="009A18E9">
        <w:t>ъ</w:t>
      </w:r>
      <w:r w:rsidR="00731517">
        <w:t>ѣхали пода, гору и остановились у плет-</w:t>
      </w:r>
      <w:r w:rsidR="00731517">
        <w:br/>
        <w:t>ня деревни. Глядь — а я ужь у себя. Вот</w:t>
      </w:r>
      <w:r w:rsidR="009A18E9">
        <w:t>ъ</w:t>
      </w:r>
      <w:r w:rsidR="00731517">
        <w:t xml:space="preserve"> деревянный домика,, не-</w:t>
      </w:r>
      <w:r w:rsidR="00731517">
        <w:br/>
        <w:t>много нагнувщійсл на одну сторону оть ветхости , мѣсто моего</w:t>
      </w:r>
      <w:r w:rsidR="00731517">
        <w:br/>
        <w:t>рожденія; вог</w:t>
      </w:r>
      <w:r w:rsidR="009A18E9">
        <w:t>ъ</w:t>
      </w:r>
      <w:r w:rsidR="00731517">
        <w:t xml:space="preserve"> роща за этим</w:t>
      </w:r>
      <w:r w:rsidR="009A18E9">
        <w:t>ъ</w:t>
      </w:r>
      <w:r w:rsidR="00731517">
        <w:t xml:space="preserve"> домикома,—любимое мѣсто моих</w:t>
      </w:r>
      <w:r w:rsidR="009A18E9">
        <w:t>ъ</w:t>
      </w:r>
      <w:r w:rsidR="00731517">
        <w:br/>
        <w:t>дѣтекпха, забава,; вота, рѣчка Утка, когорая точно стальная полиро-</w:t>
      </w:r>
      <w:r w:rsidR="00731517">
        <w:br/>
        <w:t>ванная полоса. Утка ! Утка ! кака, в</w:t>
      </w:r>
      <w:r w:rsidR="009A18E9">
        <w:t>ъ</w:t>
      </w:r>
      <w:r w:rsidR="00731517">
        <w:t xml:space="preserve"> душный лѣтній деш, я бывало</w:t>
      </w:r>
      <w:r w:rsidR="00731517">
        <w:br/>
        <w:t>купался в</w:t>
      </w:r>
      <w:r w:rsidR="009A18E9">
        <w:t>ъ</w:t>
      </w:r>
      <w:r w:rsidR="00731517">
        <w:t xml:space="preserve"> водаха, твоих</w:t>
      </w:r>
      <w:r w:rsidR="009A18E9">
        <w:t>ъ</w:t>
      </w:r>
      <w:r w:rsidR="00731517">
        <w:t>! кака, весело по твоей гладкой поверх-</w:t>
      </w:r>
      <w:r w:rsidR="00731517">
        <w:br/>
        <w:t>ности я спускала, корабли ! А этота, густой , восьмидесятилѣтній</w:t>
      </w:r>
      <w:r w:rsidR="00731517">
        <w:br/>
        <w:t>вяз</w:t>
      </w:r>
      <w:r w:rsidR="009A18E9">
        <w:t>ъ</w:t>
      </w:r>
      <w:r w:rsidR="00731517">
        <w:t xml:space="preserve"> переда, домома, ... Господи! у меня така, и забилось сердце ,</w:t>
      </w:r>
      <w:r w:rsidR="00731517">
        <w:br/>
        <w:t>так</w:t>
      </w:r>
      <w:r w:rsidR="009A18E9">
        <w:t>ъ</w:t>
      </w:r>
      <w:r w:rsidR="00731517">
        <w:t xml:space="preserve"> и закапали слезы. Кибитка остановилась у под</w:t>
      </w:r>
      <w:r w:rsidR="009A18E9">
        <w:t>ъ</w:t>
      </w:r>
      <w:r w:rsidR="00731517">
        <w:t>ѣзда , и я</w:t>
      </w:r>
      <w:r w:rsidR="00731517">
        <w:br/>
        <w:t>перекрестился.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  <w:sectPr w:rsidR="00810524">
          <w:headerReference w:type="even" r:id="rId402"/>
          <w:headerReference w:type="default" r:id="rId403"/>
          <w:pgSz w:w="7593" w:h="12362"/>
          <w:pgMar w:top="368" w:right="115" w:bottom="349" w:left="115" w:header="0" w:footer="3" w:gutter="0"/>
          <w:cols w:space="720"/>
          <w:noEndnote/>
          <w:docGrid w:linePitch="360"/>
        </w:sectPr>
      </w:pPr>
      <w:r>
        <w:t>Если бы обладал</w:t>
      </w:r>
      <w:r w:rsidR="009A18E9">
        <w:t>ъ</w:t>
      </w:r>
      <w:r>
        <w:t xml:space="preserve"> ясамым</w:t>
      </w:r>
      <w:r w:rsidR="009A18E9">
        <w:t>ъ</w:t>
      </w:r>
      <w:r>
        <w:t xml:space="preserve"> бойкима, и краснорѣчивыма, перома,,</w:t>
      </w:r>
      <w:r>
        <w:br/>
        <w:t>и тогда не мога, бы описать того , чао почуветвовал</w:t>
      </w:r>
      <w:r w:rsidR="009A18E9">
        <w:t>ъ</w:t>
      </w:r>
      <w:r>
        <w:t>, войдя вь</w:t>
      </w:r>
      <w:r>
        <w:br/>
        <w:t>комнаты, особенно в</w:t>
      </w:r>
      <w:r w:rsidR="009A18E9">
        <w:t>ъ</w:t>
      </w:r>
      <w:r>
        <w:t xml:space="preserve"> спальню матушки, гдѣ оставалось все,какь</w:t>
      </w:r>
      <w:r>
        <w:br/>
        <w:t>было при ней. В</w:t>
      </w:r>
      <w:r w:rsidR="009A18E9">
        <w:t>ъ</w:t>
      </w:r>
      <w:r>
        <w:t xml:space="preserve"> углу старинный большой кивота,, и в</w:t>
      </w:r>
      <w:r w:rsidR="009A18E9">
        <w:t>ъ</w:t>
      </w:r>
      <w:r>
        <w:t xml:space="preserve"> нем</w:t>
      </w:r>
      <w:r w:rsidR="009A18E9">
        <w:t>ъ</w:t>
      </w:r>
      <w:r>
        <w:br/>
        <w:t>образа в ь почернѣвших</w:t>
      </w:r>
      <w:r w:rsidR="009A18E9">
        <w:t>ъ</w:t>
      </w:r>
      <w:r>
        <w:t xml:space="preserve"> от</w:t>
      </w:r>
      <w:r w:rsidR="009A18E9">
        <w:t>ъ</w:t>
      </w:r>
      <w:r>
        <w:t xml:space="preserve"> копо ги старинны ха, ризах ь с г&gt; ка-</w:t>
      </w:r>
      <w:r>
        <w:br/>
        <w:t>меньлми; и переда, каждыма, образома, свѣча желтаго воска; дивань</w:t>
      </w:r>
      <w:r>
        <w:br/>
        <w:t>работы домашняго столяра нашего, обитый сигцемь с</w:t>
      </w:r>
      <w:r w:rsidR="009A18E9">
        <w:t>ъ</w:t>
      </w:r>
      <w:r>
        <w:t xml:space="preserve"> изобра-</w:t>
      </w:r>
      <w:r>
        <w:br/>
        <w:t>женіем</w:t>
      </w:r>
      <w:r w:rsidR="009A18E9">
        <w:t>ъ</w:t>
      </w:r>
      <w:r>
        <w:t xml:space="preserve"> памятника Минину и Пожарскому ; шкапа, со стеклами ,</w:t>
      </w:r>
      <w:r>
        <w:br/>
        <w:t>ва, когором</w:t>
      </w:r>
      <w:r w:rsidR="009A18E9">
        <w:t>ъ</w:t>
      </w:r>
      <w:r>
        <w:t xml:space="preserve"> стояли никогда пеупотребл л впился парадныя чаш-</w:t>
      </w:r>
      <w:r>
        <w:br/>
        <w:t>ки; круглое зеркало ел» голубема, па-верху... Возпоминаніе охвати-</w:t>
      </w:r>
      <w:r>
        <w:br/>
        <w:t xml:space="preserve">ло меня </w:t>
      </w:r>
      <w:r w:rsidR="004A2DB5">
        <w:rPr>
          <w:vertAlign w:val="subscript"/>
        </w:rPr>
        <w:t>у</w:t>
      </w:r>
      <w:r>
        <w:t>со всѣх</w:t>
      </w:r>
      <w:r w:rsidR="009A18E9">
        <w:t>ъ</w:t>
      </w:r>
      <w:r>
        <w:t xml:space="preserve"> сторона,; но к</w:t>
      </w:r>
      <w:r w:rsidR="009A18E9">
        <w:t>ъ</w:t>
      </w:r>
      <w:r>
        <w:t xml:space="preserve"> пріятности, ощущаемой мною,</w:t>
      </w:r>
      <w:r>
        <w:br/>
        <w:t>присоединилась грусть, потому-что я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вполиѣ по-</w:t>
      </w:r>
      <w:r>
        <w:br/>
        <w:t>стигнула, невыгоду одиночества и то , что дом</w:t>
      </w:r>
      <w:r w:rsidR="009A18E9">
        <w:t>ъ</w:t>
      </w:r>
      <w:r>
        <w:t xml:space="preserve"> без</w:t>
      </w:r>
      <w:r w:rsidR="000C31B5">
        <w:t>ъ</w:t>
      </w:r>
      <w:r>
        <w:t xml:space="preserve"> хозяйки все</w:t>
      </w:r>
      <w:r>
        <w:br/>
        <w:t>равно, что тѣло безг, души. Пыль густым</w:t>
      </w:r>
      <w:r w:rsidR="009A18E9">
        <w:t>ъ</w:t>
      </w:r>
      <w:r>
        <w:t xml:space="preserve"> слоем</w:t>
      </w:r>
      <w:r w:rsidR="009A18E9">
        <w:t>ъ</w:t>
      </w:r>
      <w:r>
        <w:t xml:space="preserve"> покрывала ме-</w:t>
      </w:r>
      <w:r>
        <w:br/>
      </w:r>
      <w:r>
        <w:lastRenderedPageBreak/>
        <w:t>бель, а паутина черной бахрамой висѣла около зеркала и кивота.</w:t>
      </w:r>
    </w:p>
    <w:p w:rsidR="00810524" w:rsidRDefault="00731517">
      <w:pPr>
        <w:pStyle w:val="Bodytext391"/>
        <w:shd w:val="clear" w:color="auto" w:fill="auto"/>
        <w:spacing w:after="96" w:line="170" w:lineRule="exact"/>
        <w:ind w:left="140" w:firstLine="9"/>
      </w:pPr>
      <w:r>
        <w:lastRenderedPageBreak/>
        <w:t>Сговссност</w:t>
      </w:r>
      <w:r w:rsidR="009A18E9">
        <w:t>ъ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380" w:firstLine="272"/>
        <w:jc w:val="both"/>
      </w:pPr>
      <w:r>
        <w:rPr>
          <w:noProof/>
        </w:rPr>
        <mc:AlternateContent>
          <mc:Choice Requires="wps">
            <w:drawing>
              <wp:anchor distT="0" distB="0" distL="63500" distR="1642745" simplePos="0" relativeHeight="251806208" behindDoc="1" locked="0" layoutInCell="1" allowOverlap="1">
                <wp:simplePos x="0" y="0"/>
                <wp:positionH relativeFrom="margin">
                  <wp:posOffset>69850</wp:posOffset>
                </wp:positionH>
                <wp:positionV relativeFrom="margin">
                  <wp:posOffset>-13335</wp:posOffset>
                </wp:positionV>
                <wp:extent cx="201295" cy="254000"/>
                <wp:effectExtent l="0" t="0" r="0" b="0"/>
                <wp:wrapSquare wrapText="right"/>
                <wp:docPr id="1853" name="Text Box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1G2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8" o:spid="_x0000_s1466" type="#_x0000_t202" style="position:absolute;left:0;text-align:left;margin-left:5.5pt;margin-top:-1.05pt;width:15.85pt;height:20pt;z-index:-251510272;visibility:visible;mso-wrap-style:square;mso-width-percent:0;mso-height-percent:0;mso-wrap-distance-left:5pt;mso-wrap-distance-top:0;mso-wrap-distance-right:129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1G2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</w:t>
      </w:r>
      <w:r w:rsidR="009A18E9">
        <w:t>ъ</w:t>
      </w:r>
      <w:r w:rsidR="00731517">
        <w:t xml:space="preserve"> пѣкотором</w:t>
      </w:r>
      <w:r w:rsidR="009A18E9">
        <w:t>ъ</w:t>
      </w:r>
      <w:r w:rsidR="00731517">
        <w:t xml:space="preserve"> волненіи, я вышел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дома и прямо в</w:t>
      </w:r>
      <w:r w:rsidR="009A18E9">
        <w:t>ъ</w:t>
      </w:r>
      <w:r w:rsidR="00731517">
        <w:t xml:space="preserve"> рощу</w:t>
      </w:r>
      <w:r w:rsidR="00731517">
        <w:br/>
        <w:t>Здѣсь каждое дерево, каждый куст</w:t>
      </w:r>
      <w:r w:rsidR="009A18E9">
        <w:t>ъ</w:t>
      </w:r>
      <w:r w:rsidR="00731517">
        <w:t xml:space="preserve"> были мнѣ знакомы. Эта бере-</w:t>
      </w:r>
      <w:r w:rsidR="00731517">
        <w:br/>
        <w:t>за посажена дѣдушкой, этот</w:t>
      </w:r>
      <w:r w:rsidR="009A18E9">
        <w:t>ъ</w:t>
      </w:r>
      <w:r w:rsidR="00731517">
        <w:t xml:space="preserve"> клён</w:t>
      </w:r>
      <w:r w:rsidR="009A18E9">
        <w:t>ъ</w:t>
      </w:r>
      <w:r w:rsidR="00731517">
        <w:t xml:space="preserve"> батюшкой, а эгот</w:t>
      </w:r>
      <w:r w:rsidR="009A18E9">
        <w:t>ъ</w:t>
      </w:r>
      <w:r w:rsidR="00731517">
        <w:t xml:space="preserve"> куст</w:t>
      </w:r>
      <w:r w:rsidR="009A18E9">
        <w:t>ъ</w:t>
      </w:r>
      <w:r w:rsidR="00731517">
        <w:t xml:space="preserve"> ма-</w:t>
      </w:r>
      <w:r w:rsidR="00731517">
        <w:br/>
        <w:t>тушкой. Под</w:t>
      </w:r>
      <w:r w:rsidR="009A18E9">
        <w:t>ъ</w:t>
      </w:r>
      <w:r w:rsidR="00731517">
        <w:t xml:space="preserve"> этою сосною батюшка очень-строго меня наказы»</w:t>
      </w:r>
      <w:r w:rsidR="00731517">
        <w:br/>
        <w:t>вал</w:t>
      </w:r>
      <w:r w:rsidR="009A18E9">
        <w:t>ъ</w:t>
      </w:r>
      <w:r w:rsidR="00731517">
        <w:t>, за что матушка очень разсердилась на него; за этими куста-</w:t>
      </w:r>
      <w:r w:rsidR="00731517">
        <w:br/>
        <w:t>ми барбариса я прятался от</w:t>
      </w:r>
      <w:r w:rsidR="009A18E9">
        <w:t>ъ</w:t>
      </w:r>
      <w:r w:rsidR="00731517">
        <w:t xml:space="preserve"> своей няньки , которая оглашала</w:t>
      </w:r>
      <w:r w:rsidR="00731517">
        <w:br/>
        <w:t>всю рощу своими криками, зовя меня к</w:t>
      </w:r>
      <w:r w:rsidR="009A18E9">
        <w:t>ъ</w:t>
      </w:r>
      <w:r w:rsidR="00731517">
        <w:t xml:space="preserve"> мамснькѣ учиться. «От</w:t>
      </w:r>
      <w:r w:rsidR="009A18E9">
        <w:t>ъ</w:t>
      </w:r>
      <w:r w:rsidR="00731517">
        <w:t>-</w:t>
      </w:r>
      <w:r w:rsidR="00731517">
        <w:br/>
        <w:t>чего</w:t>
      </w:r>
      <w:r w:rsidR="00764887">
        <w:t xml:space="preserve"> всѣ </w:t>
      </w:r>
      <w:r w:rsidR="00731517">
        <w:t>прошедшее нмѣет</w:t>
      </w:r>
      <w:r w:rsidR="009A18E9">
        <w:t>ъ</w:t>
      </w:r>
      <w:r w:rsidR="00731517">
        <w:t xml:space="preserve"> такую необыкновенную пріятность</w:t>
      </w:r>
      <w:r w:rsidR="00574544">
        <w:t>ъ</w:t>
      </w:r>
      <w:r w:rsidR="00731517">
        <w:br/>
        <w:t>подумала, я. «Что тут</w:t>
      </w:r>
      <w:r w:rsidR="009A18E9">
        <w:t>ъ</w:t>
      </w:r>
      <w:r w:rsidR="00731517">
        <w:t xml:space="preserve"> хорошаго в</w:t>
      </w:r>
      <w:r w:rsidR="009A18E9">
        <w:t>ъ</w:t>
      </w:r>
      <w:r w:rsidR="00731517">
        <w:t xml:space="preserve"> этих</w:t>
      </w:r>
      <w:r w:rsidR="009A18E9">
        <w:t>ъ</w:t>
      </w:r>
      <w:r w:rsidR="00731517">
        <w:t xml:space="preserve"> глупых</w:t>
      </w:r>
      <w:r w:rsidR="009A18E9">
        <w:t>ъ</w:t>
      </w:r>
      <w:r w:rsidR="00731517">
        <w:t xml:space="preserve"> дѣтских</w:t>
      </w:r>
      <w:r w:rsidR="009A18E9">
        <w:t>ъ</w:t>
      </w:r>
      <w:r w:rsidR="00731517">
        <w:t xml:space="preserve"> ша-</w:t>
      </w:r>
      <w:r w:rsidR="00731517">
        <w:br/>
        <w:t xml:space="preserve">лостлхь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72"/>
        <w:jc w:val="both"/>
      </w:pPr>
      <w:r>
        <w:t>Через</w:t>
      </w:r>
      <w:r w:rsidR="009A18E9">
        <w:t>ъ</w:t>
      </w:r>
      <w:r>
        <w:t xml:space="preserve"> два дня сосѣди мои узнали о моем</w:t>
      </w:r>
      <w:r w:rsidR="009A18E9">
        <w:t>ъ</w:t>
      </w:r>
      <w:r>
        <w:t xml:space="preserve"> пріѣздѣ, а на третій</w:t>
      </w:r>
      <w:r>
        <w:br/>
        <w:t xml:space="preserve">день </w:t>
      </w:r>
      <w:r w:rsidR="004A2DB5">
        <w:t>у</w:t>
      </w:r>
      <w:r>
        <w:t>тром</w:t>
      </w:r>
      <w:r w:rsidR="009A18E9">
        <w:t>ъ</w:t>
      </w:r>
      <w:r>
        <w:t xml:space="preserve"> пріѣхаль ко мпѣ врач</w:t>
      </w:r>
      <w:r w:rsidR="009A18E9">
        <w:t>ъ</w:t>
      </w:r>
      <w:r>
        <w:t xml:space="preserve"> нашего уѣздиаго города. Он</w:t>
      </w:r>
      <w:r w:rsidR="009A18E9">
        <w:t>ъ</w:t>
      </w:r>
      <w:r>
        <w:br/>
        <w:t>был ь человѣкь мо</w:t>
      </w:r>
      <w:r w:rsidR="00FC273B">
        <w:t>их</w:t>
      </w:r>
      <w:r w:rsidR="009A18E9">
        <w:t>ъ</w:t>
      </w:r>
      <w:r>
        <w:t xml:space="preserve"> лѣг</w:t>
      </w:r>
      <w:r w:rsidR="009A18E9">
        <w:t>ъ</w:t>
      </w:r>
      <w:r>
        <w:t xml:space="preserve"> , из</w:t>
      </w:r>
      <w:r w:rsidR="009A18E9">
        <w:t>ъ</w:t>
      </w:r>
      <w:r>
        <w:t xml:space="preserve"> Нѣмцев</w:t>
      </w:r>
      <w:r w:rsidR="009A18E9">
        <w:t>ъ</w:t>
      </w:r>
      <w:r>
        <w:t xml:space="preserve"> , вгірочем</w:t>
      </w:r>
      <w:r w:rsidR="009A18E9">
        <w:t>ъ</w:t>
      </w:r>
      <w:r>
        <w:t xml:space="preserve"> только по</w:t>
      </w:r>
      <w:r>
        <w:br/>
        <w:t>имени и по Фамиліи, а по манерам</w:t>
      </w:r>
      <w:r w:rsidR="009A18E9">
        <w:t>ъ</w:t>
      </w:r>
      <w:r>
        <w:t xml:space="preserve"> и по всему нельзя было от-</w:t>
      </w:r>
      <w:r>
        <w:br/>
        <w:t>личить его от</w:t>
      </w:r>
      <w:r w:rsidR="009A18E9">
        <w:t>ъ</w:t>
      </w:r>
      <w:r>
        <w:t xml:space="preserve"> нашего брата Руескаго; рост</w:t>
      </w:r>
      <w:r w:rsidR="009A18E9">
        <w:t>ъ</w:t>
      </w:r>
      <w:r>
        <w:t xml:space="preserve"> имѣл</w:t>
      </w:r>
      <w:r w:rsidR="009A18E9">
        <w:t>ъ</w:t>
      </w:r>
      <w:r>
        <w:t xml:space="preserve"> средній , во-</w:t>
      </w:r>
      <w:r>
        <w:br/>
        <w:t>лосы темнорусые и каріе глаза, которых</w:t>
      </w:r>
      <w:r w:rsidR="009A18E9">
        <w:t>ъ</w:t>
      </w:r>
      <w:r>
        <w:t xml:space="preserve"> зрачки бѣгалн из</w:t>
      </w:r>
      <w:r w:rsidR="009A18E9">
        <w:t>ъ</w:t>
      </w:r>
      <w:r>
        <w:t xml:space="preserve"> сто-</w:t>
      </w:r>
      <w:r>
        <w:br/>
        <w:t>роны в</w:t>
      </w:r>
      <w:r w:rsidR="009A18E9">
        <w:t>ъ</w:t>
      </w:r>
      <w:r>
        <w:t xml:space="preserve"> сторону с</w:t>
      </w:r>
      <w:r w:rsidR="009A18E9">
        <w:t>ъ</w:t>
      </w:r>
      <w:r>
        <w:t xml:space="preserve"> неимовѣрною быстротою , что всегда пора-</w:t>
      </w:r>
      <w:r>
        <w:br/>
        <w:t>жало меня в</w:t>
      </w:r>
      <w:r w:rsidR="009A18E9">
        <w:t>ъ</w:t>
      </w:r>
      <w:r>
        <w:t xml:space="preserve"> его </w:t>
      </w:r>
      <w:r>
        <w:rPr>
          <w:rStyle w:val="Bodytext27ptSmallCapsSpacing0pt"/>
        </w:rPr>
        <w:t>физіономти.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72"/>
        <w:jc w:val="both"/>
      </w:pPr>
      <w:r>
        <w:t>О свойствах</w:t>
      </w:r>
      <w:r w:rsidR="009A18E9">
        <w:t>ъ</w:t>
      </w:r>
      <w:r>
        <w:t xml:space="preserve"> его в</w:t>
      </w:r>
      <w:r w:rsidR="009A18E9">
        <w:t>ъ</w:t>
      </w:r>
      <w:r>
        <w:t xml:space="preserve"> то время я еще не знал</w:t>
      </w:r>
      <w:r w:rsidR="009A18E9">
        <w:t>ъ</w:t>
      </w:r>
      <w:r>
        <w:t xml:space="preserve"> ничего положи-</w:t>
      </w:r>
      <w:r>
        <w:br/>
        <w:t>тельнаго; не смотря на то, мнѣ казалось, что он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крот-</w:t>
      </w:r>
      <w:r>
        <w:br/>
        <w:t>кий и услужливый, тіонему я и принлль его с</w:t>
      </w:r>
      <w:r w:rsidR="009A18E9">
        <w:t>ъ</w:t>
      </w:r>
      <w:r>
        <w:t xml:space="preserve"> нз</w:t>
      </w:r>
      <w:r w:rsidR="009A18E9">
        <w:t>ъ</w:t>
      </w:r>
      <w:r>
        <w:t>лвленіем</w:t>
      </w:r>
      <w:r w:rsidR="009A18E9">
        <w:t>ъ</w:t>
      </w:r>
      <w:r>
        <w:t xml:space="preserve"> не-</w:t>
      </w:r>
      <w:r>
        <w:br/>
        <w:t>прнтвориаго удовольсгвія. Обмѣнявшись привѣтствіямп, мы сѣли</w:t>
      </w:r>
      <w:r>
        <w:br/>
        <w:t>друг</w:t>
      </w:r>
      <w:r w:rsidR="009A18E9">
        <w:t>ъ</w:t>
      </w:r>
      <w:r>
        <w:t xml:space="preserve"> противз, друга.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74"/>
        </w:tabs>
        <w:spacing w:line="278" w:lineRule="exact"/>
        <w:ind w:left="140" w:right="380" w:firstLine="272"/>
        <w:jc w:val="both"/>
      </w:pPr>
      <w:r>
        <w:t>Не слышно ли чего-нибудь новенысаго, Христіан</w:t>
      </w:r>
      <w:r w:rsidR="009A18E9">
        <w:t>ъ</w:t>
      </w:r>
      <w:r>
        <w:t xml:space="preserve"> Францо-</w:t>
      </w:r>
      <w:r>
        <w:br/>
        <w:t>вич</w:t>
      </w:r>
      <w:r w:rsidR="009A18E9">
        <w:t>ъ</w:t>
      </w:r>
      <w:r>
        <w:t>, в</w:t>
      </w:r>
      <w:r w:rsidR="009A18E9">
        <w:t>ъ</w:t>
      </w:r>
      <w:r>
        <w:t xml:space="preserve"> нашем</w:t>
      </w:r>
      <w:r w:rsidR="009A18E9">
        <w:t>ъ</w:t>
      </w:r>
      <w:r>
        <w:t xml:space="preserve"> уѣздѣ? спросила, я 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72"/>
        <w:jc w:val="both"/>
      </w:pPr>
      <w:r>
        <w:t>Он</w:t>
      </w:r>
      <w:r w:rsidR="009A18E9">
        <w:t>ъ</w:t>
      </w:r>
      <w:r>
        <w:t xml:space="preserve"> вы нуль из</w:t>
      </w:r>
      <w:r w:rsidR="009A18E9">
        <w:t>ъ</w:t>
      </w:r>
      <w:r>
        <w:t xml:space="preserve"> кармана табакерку и предложил а мнѣ поню-</w:t>
      </w:r>
      <w:r>
        <w:br/>
        <w:t>хать табака.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72"/>
        <w:jc w:val="both"/>
      </w:pPr>
      <w:r>
        <w:t>«ІІовенькаго-с</w:t>
      </w:r>
      <w:r w:rsidR="009A18E9">
        <w:t>ъ</w:t>
      </w:r>
      <w:r>
        <w:t>?. .Да.Сгаричка-тоКоробова знавали вы али нѣт</w:t>
      </w:r>
      <w:r w:rsidR="009A18E9">
        <w:t>ъ</w:t>
      </w:r>
      <w:r>
        <w:t>?</w:t>
      </w:r>
      <w:r>
        <w:br/>
        <w:t>Добрая была, душа покойник</w:t>
      </w:r>
      <w:r w:rsidR="009A18E9">
        <w:t>ъ</w:t>
      </w:r>
      <w:r>
        <w:t>! мы всѣ по воскрессньлм</w:t>
      </w:r>
      <w:r w:rsidR="009A18E9">
        <w:t>ъ</w:t>
      </w:r>
      <w:r>
        <w:t xml:space="preserve"> у него</w:t>
      </w:r>
      <w:r>
        <w:br/>
        <w:t>обѣдывали: я, исправника,, судья и веѣ наши. Бывало; тогчас</w:t>
      </w:r>
      <w:r w:rsidR="009A18E9">
        <w:t>ъ</w:t>
      </w:r>
      <w:r>
        <w:t xml:space="preserve"> по-</w:t>
      </w:r>
      <w:r>
        <w:br/>
        <w:t>слѣ обѣдни и шлет</w:t>
      </w:r>
      <w:r w:rsidR="009A18E9">
        <w:t>ъ</w:t>
      </w:r>
      <w:r>
        <w:t xml:space="preserve"> за нами.»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65"/>
        </w:tabs>
        <w:spacing w:line="278" w:lineRule="exact"/>
        <w:ind w:left="140" w:right="380" w:firstLine="272"/>
        <w:jc w:val="both"/>
      </w:pPr>
      <w:r>
        <w:t>Так</w:t>
      </w:r>
      <w:r w:rsidR="009A18E9">
        <w:t>ъ</w:t>
      </w:r>
      <w:r>
        <w:t>; знаю, знаю. Скажите-с</w:t>
      </w:r>
      <w:r w:rsidR="009A18E9">
        <w:t>ъ</w:t>
      </w:r>
      <w:r>
        <w:t>, а наслѣдники склонились к</w:t>
      </w:r>
      <w:r w:rsidR="009A18E9">
        <w:t>ъ</w:t>
      </w:r>
      <w:r>
        <w:br/>
        <w:t>полюбовному раздѣлу?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72"/>
        <w:jc w:val="both"/>
        <w:sectPr w:rsidR="00810524">
          <w:pgSz w:w="7593" w:h="12362"/>
          <w:pgMar w:top="349" w:right="115" w:bottom="349" w:left="115" w:header="0" w:footer="3" w:gutter="0"/>
          <w:cols w:space="720"/>
          <w:noEndnote/>
          <w:docGrid w:linePitch="360"/>
        </w:sectPr>
      </w:pPr>
      <w:r>
        <w:t>«Гіополам</w:t>
      </w:r>
      <w:r w:rsidR="009A18E9">
        <w:t>ъ</w:t>
      </w:r>
      <w:r>
        <w:t xml:space="preserve"> с</w:t>
      </w:r>
      <w:r w:rsidR="009A18E9">
        <w:t>ъ</w:t>
      </w:r>
      <w:r>
        <w:t xml:space="preserve"> грѣхом</w:t>
      </w:r>
      <w:r w:rsidR="009A18E9">
        <w:t>ъ</w:t>
      </w:r>
      <w:r>
        <w:t xml:space="preserve"> приступили к</w:t>
      </w:r>
      <w:r w:rsidR="009A18E9">
        <w:t>ъ</w:t>
      </w:r>
      <w:r>
        <w:t xml:space="preserve"> дѣлу, и то за нѣсколько</w:t>
      </w:r>
      <w:r>
        <w:br/>
        <w:t>дней до вашего пріѣзда. Правда, сундуковь пять, шесть поразры-</w:t>
      </w:r>
      <w:r>
        <w:br/>
        <w:t>ли. . Комедія, л вам</w:t>
      </w:r>
      <w:r w:rsidR="009A18E9">
        <w:t>ъ</w:t>
      </w:r>
      <w:r>
        <w:t xml:space="preserve"> скажу! Меня тоже втянули: один</w:t>
      </w:r>
      <w:r w:rsidR="009A18E9">
        <w:t>ъ</w:t>
      </w:r>
      <w:r>
        <w:t xml:space="preserve"> из</w:t>
      </w:r>
      <w:r w:rsidR="009A18E9">
        <w:t>ъ</w:t>
      </w:r>
      <w:r>
        <w:t xml:space="preserve"> иа-</w:t>
      </w:r>
      <w:r>
        <w:br/>
        <w:t>слѣдниковь, человѣк</w:t>
      </w:r>
      <w:r w:rsidR="009A18E9">
        <w:t>ъ</w:t>
      </w:r>
      <w:r>
        <w:t xml:space="preserve"> безотвѣтный и благонравный такой, не хо-</w:t>
      </w:r>
      <w:r>
        <w:br/>
        <w:t>тѣль лично связываться</w:t>
      </w:r>
      <w:r w:rsidR="00E56DF5">
        <w:t xml:space="preserve"> съ </w:t>
      </w:r>
      <w:r>
        <w:t>своею роденькою, говорить: возьми</w:t>
      </w:r>
      <w:r>
        <w:br/>
        <w:t>от</w:t>
      </w:r>
      <w:r w:rsidR="009A18E9">
        <w:t>ъ</w:t>
      </w:r>
      <w:r>
        <w:t xml:space="preserve"> меня довѣрешюсть; дѣлать нечего, думаю,</w:t>
      </w:r>
      <w:r w:rsidR="009A18E9">
        <w:t xml:space="preserve"> и </w:t>
      </w:r>
      <w:r>
        <w:t>не хотѣлось, а</w:t>
      </w:r>
      <w:r>
        <w:br/>
        <w:t>взял</w:t>
      </w:r>
      <w:r w:rsidR="009A18E9">
        <w:t>ъ</w:t>
      </w:r>
      <w:r>
        <w:t>. Как</w:t>
      </w:r>
      <w:r w:rsidR="009A18E9">
        <w:t>ъ</w:t>
      </w:r>
      <w:r>
        <w:t xml:space="preserve"> вы поживаете? Надолго ли к</w:t>
      </w:r>
      <w:r w:rsidR="009A18E9">
        <w:t>ъ</w:t>
      </w:r>
      <w:r>
        <w:t xml:space="preserve"> пам ь</w:t>
      </w:r>
      <w:r w:rsidR="00574544">
        <w:t>ъ</w:t>
      </w:r>
    </w:p>
    <w:p w:rsidR="00810524" w:rsidRDefault="00731517">
      <w:pPr>
        <w:pStyle w:val="Bodytext290"/>
        <w:shd w:val="clear" w:color="auto" w:fill="auto"/>
        <w:spacing w:after="94" w:line="180" w:lineRule="exact"/>
        <w:jc w:val="right"/>
      </w:pPr>
      <w:r>
        <w:rPr>
          <w:rStyle w:val="Bodytext29Spacing0pt"/>
          <w:i/>
          <w:iCs/>
        </w:rPr>
        <w:lastRenderedPageBreak/>
        <w:t>Раз</w:t>
      </w:r>
      <w:r w:rsidR="00FC273B">
        <w:rPr>
          <w:rStyle w:val="Bodytext29Spacing0pt"/>
          <w:i/>
          <w:iCs/>
        </w:rPr>
        <w:t>ѣ</w:t>
      </w:r>
      <w:r>
        <w:rPr>
          <w:rStyle w:val="Bodytext29Spacing0pt"/>
          <w:i/>
          <w:iCs/>
        </w:rPr>
        <w:t>ѣл</w:t>
      </w:r>
      <w:r w:rsidR="009A18E9">
        <w:rPr>
          <w:rStyle w:val="Bodytext29Spacing0pt"/>
          <w:i/>
          <w:iCs/>
        </w:rPr>
        <w:t>ъ</w:t>
      </w:r>
      <w:r>
        <w:rPr>
          <w:rStyle w:val="Bodytext29Spacing0pt"/>
          <w:i/>
          <w:iCs/>
        </w:rPr>
        <w:t xml:space="preserve"> Жлспнія</w:t>
      </w:r>
    </w:p>
    <w:p w:rsidR="00810524" w:rsidRDefault="008C3761">
      <w:pPr>
        <w:pStyle w:val="Bodytext21"/>
        <w:numPr>
          <w:ilvl w:val="0"/>
          <w:numId w:val="28"/>
        </w:numPr>
        <w:shd w:val="clear" w:color="auto" w:fill="auto"/>
        <w:tabs>
          <w:tab w:val="left" w:pos="790"/>
        </w:tabs>
        <w:spacing w:line="278" w:lineRule="exact"/>
        <w:ind w:left="160" w:right="400" w:firstLine="228"/>
        <w:jc w:val="both"/>
      </w:pPr>
      <w:r>
        <w:rPr>
          <w:noProof/>
        </w:rPr>
        <mc:AlternateContent>
          <mc:Choice Requires="wps">
            <w:drawing>
              <wp:anchor distT="0" distB="0" distL="1593850" distR="63500" simplePos="0" relativeHeight="251807232" behindDoc="1" locked="0" layoutInCell="1" allowOverlap="1">
                <wp:simplePos x="0" y="0"/>
                <wp:positionH relativeFrom="margin">
                  <wp:posOffset>4270375</wp:posOffset>
                </wp:positionH>
                <wp:positionV relativeFrom="margin">
                  <wp:posOffset>0</wp:posOffset>
                </wp:positionV>
                <wp:extent cx="201295" cy="101600"/>
                <wp:effectExtent l="0" t="0" r="0" b="0"/>
                <wp:wrapSquare wrapText="left"/>
                <wp:docPr id="1852" name="Text Box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163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7" o:spid="_x0000_s1467" type="#_x0000_t202" style="position:absolute;left:0;text-align:left;margin-left:336.25pt;margin-top:0;width:15.85pt;height:8pt;z-index:-251509248;visibility:visible;mso-wrap-style:square;mso-width-percent:0;mso-height-percent:0;mso-wrap-distance-left:125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163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Хотелось бы и подольше собственными глазами обозреть</w:t>
      </w:r>
      <w:r w:rsidR="00731517">
        <w:br/>
        <w:t xml:space="preserve">все. Что делать? нельзя: </w:t>
      </w:r>
      <w:r w:rsidR="00E85D03">
        <w:t>человѣк</w:t>
      </w:r>
      <w:r w:rsidR="00731517">
        <w:t>е служащій, занимаешь пост</w:t>
      </w:r>
      <w:r w:rsidR="009A18E9">
        <w:t>ъ</w:t>
      </w:r>
      <w:r w:rsidR="00731517">
        <w:t>.</w:t>
      </w:r>
      <w:r w:rsidR="00731517">
        <w:br/>
        <w:t>Не штатные чиновники совсѣме другое, и ответственности нѣте;</w:t>
      </w:r>
      <w:r w:rsidR="00731517">
        <w:br/>
        <w:t>им</w:t>
      </w:r>
      <w:r w:rsidR="009A18E9">
        <w:t>ъ</w:t>
      </w:r>
      <w:r w:rsidR="00731517">
        <w:t xml:space="preserve"> ничего, разница большая! А, позвольте узнать, многіе ли на-</w:t>
      </w:r>
      <w:r w:rsidR="00731517">
        <w:br/>
      </w:r>
      <w:r w:rsidR="00E6545C">
        <w:t>слѣд</w:t>
      </w:r>
      <w:r w:rsidR="00731517">
        <w:t>ники на лицо?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8"/>
        <w:jc w:val="both"/>
      </w:pPr>
      <w:r>
        <w:t>«Пять на лицо, а три повѣренных</w:t>
      </w:r>
      <w:r w:rsidR="009A18E9">
        <w:t>ъ</w:t>
      </w:r>
      <w:r>
        <w:t>, в</w:t>
      </w:r>
      <w:r w:rsidR="009A18E9">
        <w:t>ъ</w:t>
      </w:r>
      <w:r>
        <w:t xml:space="preserve"> том</w:t>
      </w:r>
      <w:r w:rsidR="009A18E9">
        <w:t>ъ</w:t>
      </w:r>
      <w:r>
        <w:t xml:space="preserve"> числѣ и я. Дом</w:t>
      </w:r>
      <w:r w:rsidR="009A18E9">
        <w:t>ъ</w:t>
      </w:r>
      <w:r>
        <w:t>-</w:t>
      </w:r>
      <w:r>
        <w:br/>
        <w:t>то небольшой, они там</w:t>
      </w:r>
      <w:r w:rsidR="009A18E9">
        <w:t>ъ</w:t>
      </w:r>
      <w:r>
        <w:t xml:space="preserve"> как</w:t>
      </w:r>
      <w:r w:rsidR="009A18E9">
        <w:t>ъ</w:t>
      </w:r>
      <w:r>
        <w:t xml:space="preserve"> гііявкн в</w:t>
      </w:r>
      <w:r w:rsidR="009A18E9">
        <w:t>ъ</w:t>
      </w:r>
      <w:r>
        <w:t xml:space="preserve"> банке ; впрочем</w:t>
      </w:r>
      <w:r w:rsidR="009A18E9">
        <w:t>ъ</w:t>
      </w:r>
      <w:r>
        <w:t xml:space="preserve"> общііі</w:t>
      </w:r>
      <w:r>
        <w:br/>
        <w:t xml:space="preserve">обеденный столь доволыш-хорошій и вино </w:t>
      </w:r>
      <w:r>
        <w:rPr>
          <w:rStyle w:val="Bodytext211ptBoldSpacing-1pt"/>
        </w:rPr>
        <w:t>11</w:t>
      </w:r>
      <w:r>
        <w:rPr>
          <w:lang w:val="la" w:eastAsia="la" w:bidi="la"/>
        </w:rPr>
        <w:t xml:space="preserve"> </w:t>
      </w:r>
      <w:r>
        <w:t>е т е р бу |)ж с к о е. По-</w:t>
      </w:r>
      <w:r>
        <w:br/>
        <w:t>койник</w:t>
      </w:r>
      <w:r w:rsidR="009A18E9">
        <w:t>ъ</w:t>
      </w:r>
      <w:r>
        <w:t xml:space="preserve"> осгавил</w:t>
      </w:r>
      <w:r w:rsidR="009A18E9">
        <w:t>ъ</w:t>
      </w:r>
      <w:r>
        <w:t xml:space="preserve"> богатейший погреб</w:t>
      </w:r>
      <w:r w:rsidR="009A18E9">
        <w:t>ъ</w:t>
      </w:r>
      <w:r>
        <w:t>. Есть шампанское—рублен</w:t>
      </w:r>
      <w:r>
        <w:br/>
        <w:t>по 15 бутылка в</w:t>
      </w:r>
      <w:r w:rsidR="009A18E9">
        <w:t>ъ</w:t>
      </w:r>
      <w:r>
        <w:t xml:space="preserve"> Петербурге стоить, такого, совс</w:t>
      </w:r>
      <w:r w:rsidR="00FC273B">
        <w:t>ѣ</w:t>
      </w:r>
      <w:r>
        <w:t>м</w:t>
      </w:r>
      <w:r w:rsidR="009A18E9">
        <w:t>ъ</w:t>
      </w:r>
      <w:r>
        <w:t xml:space="preserve"> розоваго</w:t>
      </w:r>
      <w:r>
        <w:br/>
        <w:t>цвета. Очепь-пріятное вино.»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0"/>
        </w:tabs>
        <w:spacing w:line="278" w:lineRule="exact"/>
        <w:ind w:left="160" w:right="400" w:firstLine="228"/>
        <w:jc w:val="both"/>
      </w:pPr>
      <w:r>
        <w:t>Знаете, Христіан</w:t>
      </w:r>
      <w:r w:rsidR="009A18E9">
        <w:t>ъ</w:t>
      </w:r>
      <w:r>
        <w:t xml:space="preserve"> Францович</w:t>
      </w:r>
      <w:r w:rsidR="009A18E9">
        <w:t>ъ</w:t>
      </w:r>
      <w:r>
        <w:t>, я замет иль, что вино по</w:t>
      </w:r>
      <w:r>
        <w:br/>
        <w:t>комплекціи: иное совсѣмь пить не можешь, а другаго сам</w:t>
      </w:r>
      <w:r w:rsidR="009A18E9">
        <w:t>ъ</w:t>
      </w:r>
      <w:r>
        <w:t xml:space="preserve"> желу-</w:t>
      </w:r>
      <w:r>
        <w:br/>
        <w:t>док</w:t>
      </w:r>
      <w:r w:rsidR="009A18E9">
        <w:t>ъ</w:t>
      </w:r>
      <w:r>
        <w:t xml:space="preserve"> требуете.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8"/>
        <w:jc w:val="both"/>
      </w:pPr>
      <w:r>
        <w:t>«Конечно. ІІовѣрите ли, что на</w:t>
      </w:r>
      <w:r w:rsidR="00E6545C">
        <w:t>слѣд</w:t>
      </w:r>
      <w:r>
        <w:t>ники ни за что не приступи-</w:t>
      </w:r>
      <w:r>
        <w:br/>
        <w:t>ли бы к</w:t>
      </w:r>
      <w:r w:rsidR="009A18E9">
        <w:t>ъ</w:t>
      </w:r>
      <w:r>
        <w:t xml:space="preserve"> полюбовному </w:t>
      </w:r>
      <w:r w:rsidR="0033614D">
        <w:t>раздѣл</w:t>
      </w:r>
      <w:r>
        <w:t>у , если бы не гражданская палата.</w:t>
      </w:r>
      <w:r>
        <w:br/>
        <w:t>Двухгодичный, положенный законами сроке натекаете: заплатить</w:t>
      </w:r>
      <w:r>
        <w:br/>
        <w:t>восемьдесят</w:t>
      </w:r>
      <w:r w:rsidR="009A18E9">
        <w:t>ъ</w:t>
      </w:r>
      <w:r>
        <w:t xml:space="preserve"> тысячь штрафа, таке и вь затылке зачешется; они</w:t>
      </w:r>
      <w:r>
        <w:br/>
        <w:t>лее</w:t>
      </w:r>
      <w:r w:rsidR="00764887">
        <w:t xml:space="preserve"> всѣ </w:t>
      </w:r>
      <w:r>
        <w:t>такіе, между нами будь сказано, скряги. Ихныя дамы все</w:t>
      </w:r>
      <w:r>
        <w:br/>
        <w:t>лоскутки таке и рѣжут</w:t>
      </w:r>
      <w:r w:rsidR="009A18E9">
        <w:t>ъ</w:t>
      </w:r>
      <w:r>
        <w:t xml:space="preserve"> на мелкід части, настоящую лапшу дѣ-</w:t>
      </w:r>
      <w:r>
        <w:br/>
        <w:t>лают</w:t>
      </w:r>
      <w:r w:rsidR="009A18E9">
        <w:t>ъ</w:t>
      </w:r>
      <w:r>
        <w:t>.Шаль, или англійскій платок</w:t>
      </w:r>
      <w:r w:rsidR="009A18E9">
        <w:t>ъ</w:t>
      </w:r>
      <w:r>
        <w:t xml:space="preserve"> попадется поде руки—таке</w:t>
      </w:r>
      <w:r>
        <w:br/>
        <w:t>и шаль и платок</w:t>
      </w:r>
      <w:r w:rsidR="009A18E9">
        <w:t>ъ</w:t>
      </w:r>
      <w:r>
        <w:t xml:space="preserve"> пополам</w:t>
      </w:r>
      <w:r w:rsidR="009A18E9">
        <w:t>ъ</w:t>
      </w:r>
      <w:r>
        <w:t>. Если бы не дамское дело, иной разе</w:t>
      </w:r>
      <w:r>
        <w:br/>
        <w:t>лопнул</w:t>
      </w:r>
      <w:r w:rsidR="009A18E9">
        <w:t>ъ</w:t>
      </w:r>
      <w:r>
        <w:t xml:space="preserve"> бы со смѣха. Мы се Матвѣём</w:t>
      </w:r>
      <w:r w:rsidR="009A18E9">
        <w:t>ъ</w:t>
      </w:r>
      <w:r>
        <w:t xml:space="preserve"> Ивановичеме изподтиш-</w:t>
      </w:r>
      <w:r>
        <w:br/>
        <w:t>ка надь ними порядочно подтрупиваеме. Вы, можете, изволите</w:t>
      </w:r>
      <w:r>
        <w:br/>
        <w:t>быть знакомы се Матвѣем</w:t>
      </w:r>
      <w:r w:rsidR="009A18E9">
        <w:t>ъ</w:t>
      </w:r>
      <w:r>
        <w:t xml:space="preserve"> ІІвановичемь Ломаевым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77"/>
        </w:tabs>
        <w:spacing w:after="15" w:line="200" w:lineRule="exact"/>
        <w:ind w:left="160" w:firstLine="228"/>
        <w:jc w:val="both"/>
      </w:pPr>
      <w:r>
        <w:t>Вь Петербурге я встречался се ним</w:t>
      </w:r>
      <w:r w:rsidR="009A18E9">
        <w:t>ъ</w:t>
      </w:r>
      <w:r>
        <w:t xml:space="preserve"> вь одпом</w:t>
      </w:r>
      <w:r w:rsidR="009A18E9">
        <w:t>ъ</w:t>
      </w:r>
      <w:r>
        <w:t xml:space="preserve"> домѣ.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8"/>
        <w:jc w:val="both"/>
      </w:pPr>
      <w:r>
        <w:t xml:space="preserve">«Он ь </w:t>
      </w:r>
      <w:r w:rsidR="00E85D03">
        <w:t>человѣк</w:t>
      </w:r>
      <w:r>
        <w:t>е очень-солидный и разсказывает</w:t>
      </w:r>
      <w:r w:rsidR="009A18E9">
        <w:t>ъ</w:t>
      </w:r>
      <w:r>
        <w:t>, что часто на-</w:t>
      </w:r>
      <w:r>
        <w:br/>
        <w:t>грады по службе получаете. Петре Петровиче—самый меньшій</w:t>
      </w:r>
      <w:r>
        <w:br/>
        <w:t>изь наслВдиикове, который всегда живете в</w:t>
      </w:r>
      <w:r w:rsidR="009A18E9">
        <w:t>ъ</w:t>
      </w:r>
      <w:r>
        <w:t xml:space="preserve"> Петербурге , про-</w:t>
      </w:r>
      <w:r>
        <w:br/>
        <w:t>силе его пріехать В</w:t>
      </w:r>
      <w:r w:rsidR="00E040BA">
        <w:t>мѣст</w:t>
      </w:r>
      <w:r>
        <w:t xml:space="preserve">о себя на </w:t>
      </w:r>
      <w:r w:rsidR="0033614D">
        <w:t>раздѣл</w:t>
      </w:r>
      <w:r>
        <w:t>е, и дал</w:t>
      </w:r>
      <w:r w:rsidR="009A18E9">
        <w:t>ъ</w:t>
      </w:r>
      <w:r>
        <w:t xml:space="preserve"> ему такую до-,</w:t>
      </w:r>
      <w:r>
        <w:br/>
        <w:t>вѣренность, что он</w:t>
      </w:r>
      <w:r w:rsidR="009A18E9">
        <w:t>ъ</w:t>
      </w:r>
      <w:r>
        <w:t xml:space="preserve"> по ней</w:t>
      </w:r>
      <w:r w:rsidR="00764887">
        <w:t xml:space="preserve"> всѣ </w:t>
      </w:r>
      <w:r>
        <w:t>можете. Прочигав</w:t>
      </w:r>
      <w:r w:rsidR="009A18E9">
        <w:t>ъ</w:t>
      </w:r>
      <w:r>
        <w:t xml:space="preserve"> ее, невольно</w:t>
      </w:r>
      <w:r>
        <w:br/>
        <w:t xml:space="preserve">подумаешь про себя: тоикій </w:t>
      </w:r>
      <w:r w:rsidR="00E85D03">
        <w:t>человѣк</w:t>
      </w:r>
      <w:r>
        <w:t>е Матвей Ивановиче, хорошо</w:t>
      </w:r>
      <w:r>
        <w:br/>
        <w:t>свои дела обрабогывает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9"/>
        </w:tabs>
        <w:spacing w:line="274" w:lineRule="exact"/>
        <w:ind w:left="160" w:right="400" w:firstLine="228"/>
        <w:jc w:val="both"/>
      </w:pPr>
      <w:r>
        <w:t>Я знакоме довольно-хорошо се Петроме Петровичем</w:t>
      </w:r>
      <w:r w:rsidR="009A18E9">
        <w:t>ъ</w:t>
      </w:r>
      <w:r>
        <w:t>, воз-</w:t>
      </w:r>
      <w:r>
        <w:br/>
        <w:t>разил ь я: чго бы ему самому сюда пріехать? свой глазе лучше.</w:t>
      </w:r>
      <w:r>
        <w:br/>
        <w:t>Все вѣтренность, иоложительных</w:t>
      </w:r>
      <w:r w:rsidR="009A18E9">
        <w:t>ъ</w:t>
      </w:r>
      <w:r>
        <w:t xml:space="preserve"> правиле ни в</w:t>
      </w:r>
      <w:r w:rsidR="009A18E9">
        <w:t>ъ</w:t>
      </w:r>
      <w:r>
        <w:t xml:space="preserve"> чемь нѣт</w:t>
      </w:r>
      <w:r w:rsidR="009A18E9">
        <w:t>ъ</w:t>
      </w:r>
      <w:r>
        <w:t>;</w:t>
      </w:r>
      <w:r>
        <w:br/>
        <w:t>жаль, очень-жаль... А Илья Петровиче то же повѣреннаго при-</w:t>
      </w:r>
      <w:r>
        <w:br/>
        <w:t>ела ле?</w:t>
      </w:r>
    </w:p>
    <w:p w:rsidR="00810524" w:rsidRDefault="00731517">
      <w:pPr>
        <w:pStyle w:val="Bodytext21"/>
        <w:shd w:val="clear" w:color="auto" w:fill="auto"/>
        <w:spacing w:line="200" w:lineRule="exact"/>
        <w:ind w:left="160" w:firstLine="228"/>
        <w:jc w:val="both"/>
        <w:sectPr w:rsidR="00810524">
          <w:pgSz w:w="7593" w:h="12362"/>
          <w:pgMar w:top="378" w:right="115" w:bottom="378" w:left="115" w:header="0" w:footer="3" w:gutter="0"/>
          <w:cols w:space="720"/>
          <w:noEndnote/>
          <w:docGrid w:linePitch="360"/>
        </w:sectPr>
      </w:pPr>
      <w:r>
        <w:t>«Он</w:t>
      </w:r>
      <w:r w:rsidR="009A18E9">
        <w:t>ъ</w:t>
      </w:r>
      <w:r>
        <w:t xml:space="preserve"> сам</w:t>
      </w:r>
      <w:r w:rsidR="009A18E9">
        <w:t>ъ</w:t>
      </w:r>
      <w:r>
        <w:t xml:space="preserve"> и се супругой уже гораздо болѣе двух</w:t>
      </w:r>
      <w:r w:rsidR="009A18E9">
        <w:t>ъ</w:t>
      </w:r>
      <w:r>
        <w:t xml:space="preserve"> мѣсяцев</w:t>
      </w:r>
      <w:r w:rsidR="009A18E9">
        <w:t>ъ</w:t>
      </w:r>
    </w:p>
    <w:p w:rsidR="00810524" w:rsidRDefault="00731517">
      <w:pPr>
        <w:pStyle w:val="Bodytext151"/>
        <w:shd w:val="clear" w:color="auto" w:fill="auto"/>
        <w:spacing w:before="0" w:after="83" w:line="160" w:lineRule="exact"/>
        <w:ind w:left="160" w:hanging="4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hanging="4"/>
      </w:pPr>
      <w:r>
        <w:rPr>
          <w:noProof/>
        </w:rPr>
        <mc:AlternateContent>
          <mc:Choice Requires="wps">
            <w:drawing>
              <wp:anchor distT="0" distB="0" distL="63500" distR="1688465" simplePos="0" relativeHeight="251808256" behindDoc="1" locked="0" layoutInCell="1" allowOverlap="1">
                <wp:simplePos x="0" y="0"/>
                <wp:positionH relativeFrom="margin">
                  <wp:posOffset>48895</wp:posOffset>
                </wp:positionH>
                <wp:positionV relativeFrom="margin">
                  <wp:posOffset>-15875</wp:posOffset>
                </wp:positionV>
                <wp:extent cx="207010" cy="127000"/>
                <wp:effectExtent l="0" t="0" r="0" b="0"/>
                <wp:wrapSquare wrapText="right"/>
                <wp:docPr id="1851" name="Text Box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la" w:eastAsia="la" w:bidi="la"/>
                              </w:rPr>
                              <w:t>'Ito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6" o:spid="_x0000_s1468" type="#_x0000_t202" style="position:absolute;left:0;text-align:left;margin-left:3.85pt;margin-top:-1.25pt;width:16.3pt;height:10pt;z-index:-251508224;visibility:visible;mso-wrap-style:square;mso-width-percent:0;mso-height-percent:0;mso-wrap-distance-left:5pt;mso-wrap-distance-top:0;mso-wrap-distance-right:132.9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la" w:eastAsia="la" w:bidi="la"/>
                        </w:rPr>
                        <w:t>'Ito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здѣсь,</w:t>
      </w:r>
      <w:r w:rsidR="009A18E9">
        <w:t xml:space="preserve"> и </w:t>
      </w:r>
      <w:r w:rsidR="00731517">
        <w:t>Марья Дмитревна, вдова Гаврилы Петровича, Михаила</w:t>
      </w:r>
      <w:r w:rsidR="00731517">
        <w:br/>
        <w:t>ГІетрович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супругой, Николай Петрович</w:t>
      </w:r>
      <w:r w:rsidR="00E56DF5">
        <w:t>ъ</w:t>
      </w:r>
      <w:r w:rsidR="00731517">
        <w:t>, Ѳедор</w:t>
      </w:r>
      <w:r w:rsidR="009A18E9">
        <w:t>ъ</w:t>
      </w:r>
      <w:r w:rsidR="00731517">
        <w:t xml:space="preserve"> Петрович</w:t>
      </w:r>
      <w:r w:rsidR="009A18E9">
        <w:t>ъ</w:t>
      </w:r>
      <w:r w:rsidR="00731517">
        <w:t>...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4"/>
        </w:tabs>
        <w:spacing w:line="278" w:lineRule="exact"/>
        <w:ind w:left="160" w:right="380" w:firstLine="248"/>
        <w:jc w:val="both"/>
      </w:pPr>
      <w:r>
        <w:t>Такт» Илья Петрович</w:t>
      </w:r>
      <w:r w:rsidR="009A18E9">
        <w:t>ъ</w:t>
      </w:r>
      <w:r>
        <w:t xml:space="preserve"> здѣсь? Боже мой, скажите! Мы ребя-</w:t>
      </w:r>
      <w:r>
        <w:br/>
        <w:t>тишками вмѣстѣ с</w:t>
      </w:r>
      <w:r w:rsidR="009A18E9">
        <w:t>ъ</w:t>
      </w:r>
      <w:r>
        <w:t xml:space="preserve"> </w:t>
      </w:r>
      <w:r>
        <w:rPr>
          <w:rStyle w:val="Bodytext27ptSmallCapsSpacing0pt"/>
        </w:rPr>
        <w:t>иилі</w:t>
      </w:r>
      <w:r w:rsidR="009A18E9">
        <w:rPr>
          <w:rStyle w:val="Bodytext27ptSmallCapsSpacing0pt"/>
        </w:rPr>
        <w:t>ъ</w:t>
      </w:r>
      <w:r>
        <w:rPr>
          <w:rStyle w:val="Bodytext27ptSmallCapsSpacing0pt"/>
        </w:rPr>
        <w:t xml:space="preserve"> </w:t>
      </w:r>
      <w:r>
        <w:t>в</w:t>
      </w:r>
      <w:r w:rsidR="009A18E9">
        <w:t>ъ</w:t>
      </w:r>
      <w:r>
        <w:t xml:space="preserve"> лапту игрывали! Да и как</w:t>
      </w:r>
      <w:r w:rsidR="009A18E9">
        <w:t>ъ</w:t>
      </w:r>
      <w:r>
        <w:t xml:space="preserve"> играл</w:t>
      </w:r>
      <w:r w:rsidR="009A18E9">
        <w:t>ъ</w:t>
      </w:r>
      <w:r>
        <w:br/>
        <w:t>он</w:t>
      </w:r>
      <w:r w:rsidR="009A18E9">
        <w:t>ъ</w:t>
      </w:r>
      <w:r>
        <w:t>! Бо всѣх</w:t>
      </w:r>
      <w:r w:rsidR="009A18E9">
        <w:t>ъ</w:t>
      </w:r>
      <w:r>
        <w:t xml:space="preserve"> гимнастических</w:t>
      </w:r>
      <w:r w:rsidR="009A18E9">
        <w:t>ъ</w:t>
      </w:r>
      <w:r>
        <w:t xml:space="preserve"> упражнеиіях</w:t>
      </w:r>
      <w:r w:rsidR="009A18E9">
        <w:t>ъ</w:t>
      </w:r>
      <w:r>
        <w:t xml:space="preserve"> он</w:t>
      </w:r>
      <w:r w:rsidR="009A18E9">
        <w:t>ъ</w:t>
      </w:r>
      <w:r>
        <w:t xml:space="preserve"> быль у нас</w:t>
      </w:r>
      <w:r w:rsidR="009A18E9">
        <w:t>ъ</w:t>
      </w:r>
      <w:r>
        <w:br/>
        <w:t>первый! Супруги его не имѣю удовольствіа знать, братцев</w:t>
      </w:r>
      <w:r w:rsidR="009A18E9">
        <w:t>ъ</w:t>
      </w:r>
      <w:r>
        <w:t xml:space="preserve"> также</w:t>
      </w:r>
      <w:r>
        <w:br/>
        <w:t>не знаю, а его</w:t>
      </w:r>
      <w:r w:rsidR="00E56DF5">
        <w:t>ъ</w:t>
      </w:r>
      <w:r>
        <w:t>.. на одной лавкѣ сидѣли, Хрпстіан</w:t>
      </w:r>
      <w:r w:rsidR="009A18E9">
        <w:t>ъ</w:t>
      </w:r>
      <w:r>
        <w:t xml:space="preserve"> Францович</w:t>
      </w:r>
      <w:r w:rsidR="009A18E9">
        <w:t>ъ</w:t>
      </w:r>
      <w:r>
        <w:t>!</w:t>
      </w:r>
      <w:r>
        <w:br/>
        <w:t>да вѣдь какой забавник</w:t>
      </w:r>
      <w:r w:rsidR="009A18E9">
        <w:t>ъ</w:t>
      </w:r>
      <w:r>
        <w:t xml:space="preserve"> был</w:t>
      </w:r>
      <w:r w:rsidR="009A18E9">
        <w:t>ъ</w:t>
      </w:r>
      <w:r>
        <w:t>; за то и доставалось ему, бывало.</w:t>
      </w:r>
      <w:r>
        <w:br/>
        <w:t>Он</w:t>
      </w:r>
      <w:r w:rsidR="009A18E9">
        <w:t>ъ</w:t>
      </w:r>
      <w:r>
        <w:t>, кажется, годками тремя, четырьмя по-старше меня... Давно</w:t>
      </w:r>
      <w:r>
        <w:br/>
        <w:t>не видал</w:t>
      </w:r>
      <w:r w:rsidR="009A18E9">
        <w:t>ъ</w:t>
      </w:r>
      <w:r>
        <w:t xml:space="preserve"> его... Что, он</w:t>
      </w:r>
      <w:r w:rsidR="009A18E9">
        <w:t>ъ</w:t>
      </w:r>
      <w:r w:rsidR="00764887">
        <w:t xml:space="preserve"> всѣ </w:t>
      </w:r>
      <w:r>
        <w:t>такой же толстый?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8"/>
        <w:jc w:val="both"/>
      </w:pPr>
      <w:r>
        <w:t>«В</w:t>
      </w:r>
      <w:r w:rsidR="009A18E9">
        <w:t>ъ</w:t>
      </w:r>
      <w:r>
        <w:t xml:space="preserve"> корпусѣ толстоват</w:t>
      </w:r>
      <w:r w:rsidR="009A18E9">
        <w:t>ъ</w:t>
      </w:r>
      <w:r>
        <w:t>, а лицо срсдственпое, по препорціи.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2"/>
        </w:tabs>
        <w:spacing w:line="278" w:lineRule="exact"/>
        <w:ind w:left="160" w:firstLine="248"/>
        <w:jc w:val="both"/>
      </w:pPr>
      <w:r>
        <w:t>Илья Петровичи! Любопытно взглянуть на него.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8"/>
        <w:jc w:val="both"/>
      </w:pPr>
      <w:r>
        <w:t>«Что жь? поѣдемте сегодня в</w:t>
      </w:r>
      <w:r w:rsidR="009A18E9">
        <w:t>ъ</w:t>
      </w:r>
      <w:r>
        <w:t xml:space="preserve"> Плющиху обѣдать.»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8"/>
        <w:jc w:val="both"/>
      </w:pPr>
      <w:r>
        <w:t>Не смотря на то, что миѣ необыкновенно хотѣлось увидѣть</w:t>
      </w:r>
      <w:r>
        <w:br/>
        <w:t>Илью Петровича, я задумался при этом</w:t>
      </w:r>
      <w:r w:rsidR="009A18E9">
        <w:t>ъ</w:t>
      </w:r>
      <w:r>
        <w:t xml:space="preserve"> предложеніи. «Обѣдать</w:t>
      </w:r>
      <w:r w:rsidR="00554BF2">
        <w:t>ъ</w:t>
      </w:r>
      <w:r>
        <w:br/>
        <w:t>Строго соблюдая всѣ приличія в</w:t>
      </w:r>
      <w:r w:rsidR="009A18E9">
        <w:t>ъ</w:t>
      </w:r>
      <w:r>
        <w:t>-продолженіе всей моей жизни</w:t>
      </w:r>
      <w:r>
        <w:br/>
        <w:t>и будучи увѣрен</w:t>
      </w:r>
      <w:r w:rsidR="009A18E9">
        <w:t>ъ</w:t>
      </w:r>
      <w:r>
        <w:t>, что от</w:t>
      </w:r>
      <w:r w:rsidR="009A18E9">
        <w:t>ъ</w:t>
      </w:r>
      <w:r>
        <w:t xml:space="preserve"> несоблюденія </w:t>
      </w:r>
      <w:r w:rsidR="00FC273B">
        <w:t>их</w:t>
      </w:r>
      <w:r w:rsidR="009A18E9">
        <w:t>ъ</w:t>
      </w:r>
      <w:r>
        <w:t xml:space="preserve"> и от</w:t>
      </w:r>
      <w:r w:rsidR="009A18E9">
        <w:t>ъ</w:t>
      </w:r>
      <w:r>
        <w:t xml:space="preserve"> необдуманно-</w:t>
      </w:r>
      <w:r>
        <w:br/>
        <w:t>сти произходят</w:t>
      </w:r>
      <w:r w:rsidR="009A18E9">
        <w:t>ъ</w:t>
      </w:r>
      <w:r>
        <w:t>, по-большой части, наши различный непріятно-</w:t>
      </w:r>
      <w:r>
        <w:br/>
        <w:t>сти и несчастія, послѣ минуты молчанія я отвѣчал</w:t>
      </w:r>
      <w:r w:rsidR="009A18E9">
        <w:t>ъ</w:t>
      </w:r>
      <w:r>
        <w:t>: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4"/>
        </w:tabs>
        <w:spacing w:line="278" w:lineRule="exact"/>
        <w:ind w:left="160" w:right="380" w:firstLine="248"/>
        <w:jc w:val="both"/>
      </w:pPr>
      <w:r>
        <w:t>Не полагаю, чтобы приличіе дозволяло ѣхать в</w:t>
      </w:r>
      <w:r w:rsidR="009A18E9">
        <w:t>ъ</w:t>
      </w:r>
      <w:r>
        <w:t xml:space="preserve"> первый</w:t>
      </w:r>
      <w:r>
        <w:br/>
        <w:t>раз</w:t>
      </w:r>
      <w:r w:rsidR="009A18E9">
        <w:t>ъ</w:t>
      </w:r>
      <w:r>
        <w:t xml:space="preserve"> сбѣдать, не сдѣлав</w:t>
      </w:r>
      <w:r w:rsidR="009A18E9">
        <w:t>ъ</w:t>
      </w:r>
      <w:r>
        <w:t xml:space="preserve"> сначала утренниго визита и не познако-</w:t>
      </w:r>
      <w:r>
        <w:br/>
        <w:t>мившись предварительно с</w:t>
      </w:r>
      <w:r w:rsidR="009A18E9">
        <w:t>ъ</w:t>
      </w:r>
      <w:r>
        <w:t xml:space="preserve"> другими господами-наслѣдниками.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8"/>
        <w:jc w:val="both"/>
      </w:pPr>
      <w:r>
        <w:t>«Полно-те, что за церемоніи в</w:t>
      </w:r>
      <w:r w:rsidR="009A18E9">
        <w:t>ъ</w:t>
      </w:r>
      <w:r>
        <w:t xml:space="preserve"> деревнѣ. Мы живем</w:t>
      </w:r>
      <w:r w:rsidR="009A18E9">
        <w:t>ъ</w:t>
      </w:r>
      <w:r>
        <w:t xml:space="preserve"> за-просто,</w:t>
      </w:r>
      <w:r>
        <w:br/>
        <w:t>а вы привыкли к</w:t>
      </w:r>
      <w:r w:rsidR="009A18E9">
        <w:t>ъ</w:t>
      </w:r>
      <w:r>
        <w:t xml:space="preserve"> столичному этикету.»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8"/>
        <w:jc w:val="both"/>
      </w:pPr>
      <w:r>
        <w:t>Замѣ.чаніе это показалось миѣ небезосноват^льным</w:t>
      </w:r>
      <w:r w:rsidR="009A18E9">
        <w:t>ъ</w:t>
      </w:r>
      <w:r>
        <w:t>. Подумав</w:t>
      </w:r>
      <w:r w:rsidR="009A18E9">
        <w:t>ъ</w:t>
      </w:r>
      <w:r>
        <w:br/>
        <w:t>немного, я убѣдилсл, что в</w:t>
      </w:r>
      <w:r w:rsidR="009A18E9">
        <w:t>ъ</w:t>
      </w:r>
      <w:r>
        <w:t xml:space="preserve"> деревнѣ точно не может</w:t>
      </w:r>
      <w:r w:rsidR="009A18E9">
        <w:t>ъ</w:t>
      </w:r>
      <w:r>
        <w:t xml:space="preserve"> и не дол-</w:t>
      </w:r>
      <w:r>
        <w:br/>
        <w:t>жно существовать такого строгаго этикета, как</w:t>
      </w:r>
      <w:r w:rsidR="009A18E9">
        <w:t>ъ</w:t>
      </w:r>
      <w:r>
        <w:t xml:space="preserve"> в</w:t>
      </w:r>
      <w:r w:rsidR="009A18E9">
        <w:t>ъ</w:t>
      </w:r>
      <w:r>
        <w:t xml:space="preserve"> столицѣ иди</w:t>
      </w:r>
      <w:r>
        <w:br/>
        <w:t>в</w:t>
      </w:r>
      <w:r w:rsidR="009A18E9">
        <w:t>ъ</w:t>
      </w:r>
      <w:r>
        <w:t xml:space="preserve"> губернском</w:t>
      </w:r>
      <w:r w:rsidR="009A18E9">
        <w:t>ъ</w:t>
      </w:r>
      <w:r>
        <w:t xml:space="preserve"> городѣ.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9"/>
        </w:tabs>
        <w:spacing w:line="283" w:lineRule="exact"/>
        <w:ind w:left="160" w:right="380" w:firstLine="248"/>
        <w:jc w:val="both"/>
      </w:pPr>
      <w:r>
        <w:t>Жизиь городская и деревенская точно двѣ вещи важныя,</w:t>
      </w:r>
      <w:r>
        <w:br/>
        <w:t>сказал</w:t>
      </w:r>
      <w:r w:rsidR="009A18E9">
        <w:t>ъ</w:t>
      </w:r>
      <w:r>
        <w:t xml:space="preserve"> я с</w:t>
      </w:r>
      <w:r w:rsidR="009A18E9">
        <w:t>ъ</w:t>
      </w:r>
      <w:r>
        <w:t xml:space="preserve"> улыбкою: вы правы; в</w:t>
      </w:r>
      <w:r w:rsidR="009A18E9">
        <w:t>ъ</w:t>
      </w:r>
      <w:r>
        <w:t xml:space="preserve"> деревнѣ, некоторое отступло»</w:t>
      </w:r>
      <w:r>
        <w:br/>
        <w:t>ніе от</w:t>
      </w:r>
      <w:r w:rsidR="009A18E9">
        <w:t>ъ</w:t>
      </w:r>
      <w:r>
        <w:t xml:space="preserve"> свѣтских</w:t>
      </w:r>
      <w:r w:rsidR="009A18E9">
        <w:t>ъ</w:t>
      </w:r>
      <w:r>
        <w:t xml:space="preserve"> обычаев</w:t>
      </w:r>
      <w:r w:rsidR="009A18E9">
        <w:t>ъ</w:t>
      </w:r>
      <w:r>
        <w:t xml:space="preserve"> нельзя, полагаю, назвать наруше-</w:t>
      </w:r>
      <w:r>
        <w:br/>
        <w:t>ніем</w:t>
      </w:r>
      <w:r w:rsidR="009A18E9">
        <w:t>ъ</w:t>
      </w:r>
      <w:r>
        <w:t xml:space="preserve"> приличій. Поѣдемте.</w:t>
      </w:r>
    </w:p>
    <w:p w:rsidR="00810524" w:rsidRDefault="00731517">
      <w:pPr>
        <w:pStyle w:val="Bodytext21"/>
        <w:shd w:val="clear" w:color="auto" w:fill="auto"/>
        <w:spacing w:after="72" w:line="200" w:lineRule="exact"/>
        <w:ind w:left="220" w:firstLine="0"/>
        <w:jc w:val="center"/>
      </w:pPr>
      <w:r>
        <w:t>П.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380" w:firstLine="248"/>
        <w:jc w:val="both"/>
      </w:pPr>
      <w:r>
        <w:t>Плющиха находится в</w:t>
      </w:r>
      <w:r w:rsidR="009A18E9">
        <w:t>ъ</w:t>
      </w:r>
      <w:r>
        <w:t xml:space="preserve"> пяти верстах</w:t>
      </w:r>
      <w:r w:rsidR="009A18E9">
        <w:t>ъ</w:t>
      </w:r>
      <w:r>
        <w:t xml:space="preserve"> ог</w:t>
      </w:r>
      <w:r w:rsidR="009A18E9">
        <w:t>ъ</w:t>
      </w:r>
      <w:r>
        <w:t xml:space="preserve"> моей деревни. Мы</w:t>
      </w:r>
      <w:r>
        <w:br/>
        <w:t>доѣхали скоро, тѣм</w:t>
      </w:r>
      <w:r w:rsidR="009A18E9">
        <w:t>ъ</w:t>
      </w:r>
      <w:r>
        <w:t xml:space="preserve"> болѣе, что дорога шла под</w:t>
      </w:r>
      <w:r w:rsidR="009A18E9">
        <w:t>ъ</w:t>
      </w:r>
      <w:r>
        <w:t xml:space="preserve"> гору. Христіан</w:t>
      </w:r>
      <w:r w:rsidR="009A18E9">
        <w:t>ъ</w:t>
      </w:r>
      <w:r>
        <w:br/>
        <w:t>Францович</w:t>
      </w:r>
      <w:r w:rsidR="009A18E9">
        <w:t>ъ</w:t>
      </w:r>
      <w:r>
        <w:t xml:space="preserve"> первый вышел</w:t>
      </w:r>
      <w:r w:rsidR="009A18E9">
        <w:t>ъ</w:t>
      </w:r>
      <w:r>
        <w:t xml:space="preserve"> из</w:t>
      </w:r>
      <w:r w:rsidR="009A18E9">
        <w:t>ъ</w:t>
      </w:r>
      <w:r>
        <w:t xml:space="preserve"> брички и сдѣлал</w:t>
      </w:r>
      <w:r w:rsidR="009A18E9">
        <w:t>ъ</w:t>
      </w:r>
      <w:r>
        <w:t>, помнится,</w:t>
      </w:r>
      <w:r>
        <w:br/>
        <w:t>остроумное замѣчаніе на-счет</w:t>
      </w:r>
      <w:r w:rsidR="009A18E9">
        <w:t>ъ</w:t>
      </w:r>
      <w:r>
        <w:t xml:space="preserve"> ветхих</w:t>
      </w:r>
      <w:r w:rsidR="009A18E9">
        <w:t>ъ</w:t>
      </w:r>
      <w:r>
        <w:t xml:space="preserve"> стуиенек</w:t>
      </w:r>
      <w:r w:rsidR="009A18E9">
        <w:t>ъ</w:t>
      </w:r>
      <w:r>
        <w:t xml:space="preserve"> лѣстницы у</w:t>
      </w:r>
      <w:r>
        <w:br/>
        <w:t>под</w:t>
      </w:r>
      <w:r w:rsidR="009A18E9">
        <w:t>ъ</w:t>
      </w:r>
      <w:r>
        <w:t>ѣзда дома.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248"/>
        <w:jc w:val="both"/>
        <w:sectPr w:rsidR="00810524">
          <w:pgSz w:w="7593" w:h="12362"/>
          <w:pgMar w:top="387" w:right="115" w:bottom="387" w:left="115" w:header="0" w:footer="3" w:gutter="0"/>
          <w:cols w:space="720"/>
          <w:noEndnote/>
          <w:docGrid w:linePitch="360"/>
        </w:sectPr>
      </w:pPr>
      <w:r>
        <w:t>Мы вошли в</w:t>
      </w:r>
      <w:r w:rsidR="009A18E9">
        <w:t>ъ</w:t>
      </w:r>
      <w:r>
        <w:t xml:space="preserve"> залу.</w:t>
      </w:r>
    </w:p>
    <w:p w:rsidR="00810524" w:rsidRDefault="00731517">
      <w:pPr>
        <w:pStyle w:val="Bodytext391"/>
        <w:shd w:val="clear" w:color="auto" w:fill="auto"/>
        <w:spacing w:after="91" w:line="170" w:lineRule="exact"/>
        <w:ind w:firstLine="0"/>
        <w:jc w:val="right"/>
      </w:pPr>
      <w:r>
        <w:lastRenderedPageBreak/>
        <w:t>Раздѣл</w:t>
      </w:r>
      <w:r w:rsidR="009A18E9">
        <w:t>ъ</w:t>
      </w:r>
      <w:r>
        <w:t xml:space="preserve"> Ллтиія.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400" w:firstLine="245"/>
        <w:jc w:val="both"/>
      </w:pPr>
      <w:r>
        <w:rPr>
          <w:noProof/>
        </w:rPr>
        <mc:AlternateContent>
          <mc:Choice Requires="wps">
            <w:drawing>
              <wp:anchor distT="0" distB="0" distL="1551305" distR="63500" simplePos="0" relativeHeight="251809280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-6985</wp:posOffset>
                </wp:positionV>
                <wp:extent cx="198120" cy="107950"/>
                <wp:effectExtent l="0" t="0" r="0" b="0"/>
                <wp:wrapSquare wrapText="left"/>
                <wp:docPr id="1850" name="Text Box 1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"/>
                                <w:b/>
                                <w:bCs/>
                              </w:rPr>
                              <w:t>165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5" o:spid="_x0000_s1469" type="#_x0000_t202" style="position:absolute;left:0;text-align:left;margin-left:331.2pt;margin-top:-.55pt;width:15.6pt;height:8.5pt;z-index:-251507200;visibility:visible;mso-wrap-style:square;mso-width-percent:0;mso-height-percent:0;mso-wrap-distance-left:122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"/>
                          <w:b/>
                          <w:bCs/>
                        </w:rPr>
                        <w:t>165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Надобно упомянуть, что до сей минуты нп раза еще не случа-</w:t>
      </w:r>
      <w:r w:rsidR="00731517">
        <w:br/>
        <w:t>лось мнѣ лично находиться при какомь-либо раздѣлѣ; оть-того</w:t>
      </w:r>
      <w:r w:rsidR="00731517">
        <w:br/>
        <w:t>зрѣлище, представившееся мнѣ, оставило во мнѣ сильное впечат-</w:t>
      </w:r>
      <w:r w:rsidR="00731517">
        <w:br/>
        <w:t>лѣніе.</w:t>
      </w:r>
    </w:p>
    <w:p w:rsidR="00810524" w:rsidRDefault="00731517">
      <w:pPr>
        <w:pStyle w:val="Bodytext21"/>
        <w:shd w:val="clear" w:color="auto" w:fill="auto"/>
        <w:spacing w:after="180" w:line="278" w:lineRule="exact"/>
        <w:ind w:left="140" w:right="400" w:firstLine="245"/>
        <w:jc w:val="both"/>
      </w:pPr>
      <w:r>
        <w:t>Зала была средней величины, продолговатая и невысокая, а</w:t>
      </w:r>
      <w:r>
        <w:br/>
        <w:t>оштукатуренный потолок</w:t>
      </w:r>
      <w:r w:rsidR="009A18E9">
        <w:t>ъ</w:t>
      </w:r>
      <w:r>
        <w:t xml:space="preserve"> и стѣны немного закопчены от</w:t>
      </w:r>
      <w:r w:rsidR="009A18E9">
        <w:t>ъ</w:t>
      </w:r>
      <w:r>
        <w:t xml:space="preserve"> вре-</w:t>
      </w:r>
      <w:r>
        <w:br/>
        <w:t>мени; извѣсгно, что низкія комнаты всегда скорѣе коптятся. Во</w:t>
      </w:r>
      <w:r>
        <w:br/>
        <w:t>всю длину залы стоял</w:t>
      </w:r>
      <w:r w:rsidR="009A18E9">
        <w:t>ъ</w:t>
      </w:r>
      <w:r>
        <w:t xml:space="preserve"> столь проетаго дерева, на котором</w:t>
      </w:r>
      <w:r w:rsidR="009A18E9">
        <w:t>ъ</w:t>
      </w:r>
      <w:r>
        <w:t xml:space="preserve"> нава-</w:t>
      </w:r>
      <w:r>
        <w:br/>
        <w:t>лены были груды рлзных</w:t>
      </w:r>
      <w:r w:rsidR="009A18E9">
        <w:t>ъ</w:t>
      </w:r>
      <w:r>
        <w:t xml:space="preserve"> вещей, как</w:t>
      </w:r>
      <w:r w:rsidR="009A18E9">
        <w:t>ъ</w:t>
      </w:r>
      <w:r>
        <w:t xml:space="preserve"> то: стариниых</w:t>
      </w:r>
      <w:r w:rsidR="009A18E9">
        <w:t>ъ</w:t>
      </w:r>
      <w:r>
        <w:t xml:space="preserve"> камзо-</w:t>
      </w:r>
      <w:r>
        <w:br/>
        <w:t>лов</w:t>
      </w:r>
      <w:r w:rsidR="009A18E9">
        <w:t>ъ</w:t>
      </w:r>
      <w:r>
        <w:t>, обшитых</w:t>
      </w:r>
      <w:r w:rsidR="009A18E9">
        <w:t>ъ</w:t>
      </w:r>
      <w:r>
        <w:t xml:space="preserve"> позументомь, бархатных</w:t>
      </w:r>
      <w:r w:rsidR="009A18E9">
        <w:t>ъ</w:t>
      </w:r>
      <w:r>
        <w:t xml:space="preserve"> и шелковых</w:t>
      </w:r>
      <w:r w:rsidR="009A18E9">
        <w:t>ъ</w:t>
      </w:r>
      <w:r>
        <w:t xml:space="preserve"> &lt;і&gt;ран-</w:t>
      </w:r>
      <w:r>
        <w:br/>
        <w:t>цузск</w:t>
      </w:r>
      <w:r w:rsidR="00FC273B">
        <w:t>их</w:t>
      </w:r>
      <w:r w:rsidR="009A18E9">
        <w:t>ъ</w:t>
      </w:r>
      <w:r>
        <w:t xml:space="preserve"> каФтанов</w:t>
      </w:r>
      <w:r w:rsidR="009A18E9">
        <w:t>ъ</w:t>
      </w:r>
      <w:r>
        <w:t>, мнлиціонныхь мунднров</w:t>
      </w:r>
      <w:r w:rsidR="009A18E9">
        <w:t>ъ</w:t>
      </w:r>
      <w:r>
        <w:t>, панталон</w:t>
      </w:r>
      <w:r w:rsidR="009A18E9">
        <w:t>ъ</w:t>
      </w:r>
      <w:r>
        <w:t xml:space="preserve"> — дра-</w:t>
      </w:r>
      <w:r>
        <w:br/>
        <w:t>дедамовых</w:t>
      </w:r>
      <w:r w:rsidR="009A18E9">
        <w:t>ъ</w:t>
      </w:r>
      <w:r>
        <w:t>, плисовых</w:t>
      </w:r>
      <w:r w:rsidR="009A18E9">
        <w:t>ъ</w:t>
      </w:r>
      <w:r>
        <w:t>, демикагонпых</w:t>
      </w:r>
      <w:r w:rsidR="009A18E9">
        <w:t>ъ</w:t>
      </w:r>
      <w:r>
        <w:t xml:space="preserve"> и других</w:t>
      </w:r>
      <w:r w:rsidR="009A18E9">
        <w:t>ъ</w:t>
      </w:r>
      <w:r>
        <w:t>. В</w:t>
      </w:r>
      <w:r w:rsidR="009A18E9">
        <w:t>ъ</w:t>
      </w:r>
      <w:r>
        <w:t xml:space="preserve"> числе про-</w:t>
      </w:r>
      <w:r>
        <w:br/>
        <w:t>чаго, замѣтил ь я нисколько кусковь холста, роброны, мантильи</w:t>
      </w:r>
      <w:r>
        <w:br/>
        <w:t>и прюнелевые башмаки на высоких</w:t>
      </w:r>
      <w:r w:rsidR="009A18E9">
        <w:t>ъ</w:t>
      </w:r>
      <w:r>
        <w:t xml:space="preserve"> и узких</w:t>
      </w:r>
      <w:r w:rsidR="009A18E9">
        <w:t>ъ</w:t>
      </w:r>
      <w:r>
        <w:t xml:space="preserve"> каблуках</w:t>
      </w:r>
      <w:r w:rsidR="009A18E9">
        <w:t>ъ</w:t>
      </w:r>
      <w:r>
        <w:t>. Кру-</w:t>
      </w:r>
      <w:r>
        <w:br/>
        <w:t>гом</w:t>
      </w:r>
      <w:r w:rsidR="009A18E9">
        <w:t>ъ</w:t>
      </w:r>
      <w:r>
        <w:t xml:space="preserve"> стола сіідѣли на</w:t>
      </w:r>
      <w:r w:rsidR="00E6545C">
        <w:t>слѣд</w:t>
      </w:r>
      <w:r>
        <w:t>ники и на</w:t>
      </w:r>
      <w:r w:rsidR="00E6545C">
        <w:t>слѣд</w:t>
      </w:r>
      <w:r>
        <w:t>ницы; позади же</w:t>
      </w:r>
      <w:r w:rsidR="00B13583">
        <w:t xml:space="preserve"> ихъ </w:t>
      </w:r>
      <w:r>
        <w:t>сту-</w:t>
      </w:r>
      <w:r>
        <w:br/>
        <w:t>льев</w:t>
      </w:r>
      <w:r w:rsidR="009A18E9">
        <w:t>ъ</w:t>
      </w:r>
      <w:r>
        <w:t xml:space="preserve"> сголль целый строй лакеев</w:t>
      </w:r>
      <w:r w:rsidR="009A18E9">
        <w:t>ъ</w:t>
      </w:r>
      <w:r>
        <w:t xml:space="preserve"> в</w:t>
      </w:r>
      <w:r w:rsidR="009A18E9">
        <w:t>ъ</w:t>
      </w:r>
      <w:r>
        <w:t xml:space="preserve"> предлипиых</w:t>
      </w:r>
      <w:r w:rsidR="009A18E9">
        <w:t>ъ</w:t>
      </w:r>
      <w:r>
        <w:t xml:space="preserve"> сюртуках</w:t>
      </w:r>
      <w:r w:rsidR="00574544">
        <w:t>ъ</w:t>
      </w:r>
      <w:r>
        <w:br/>
        <w:t>из</w:t>
      </w:r>
      <w:r w:rsidR="009A18E9">
        <w:t>ъ</w:t>
      </w:r>
      <w:r>
        <w:t xml:space="preserve"> зеленаго домашнлго сукна. Лакеи эти были, как</w:t>
      </w:r>
      <w:r w:rsidR="009A18E9">
        <w:t>ъ</w:t>
      </w:r>
      <w:r w:rsidR="00663D58">
        <w:t xml:space="preserve"> на </w:t>
      </w:r>
      <w:r>
        <w:t>подбор</w:t>
      </w:r>
      <w:r w:rsidR="009A18E9">
        <w:t>ъ</w:t>
      </w:r>
      <w:r>
        <w:t>,</w:t>
      </w:r>
      <w:r>
        <w:br/>
        <w:t>всѣ молодцы, плотные и высокого роста. С</w:t>
      </w:r>
      <w:r w:rsidR="009A18E9">
        <w:t>ъ</w:t>
      </w:r>
      <w:r>
        <w:t xml:space="preserve"> болыпим</w:t>
      </w:r>
      <w:r w:rsidR="009A18E9">
        <w:t>ъ</w:t>
      </w:r>
      <w:r>
        <w:t xml:space="preserve"> любопыт-</w:t>
      </w:r>
      <w:r>
        <w:br/>
        <w:t>ствомтеразсматривали они вещи, разбросанный на столе, что сей-</w:t>
      </w:r>
      <w:r>
        <w:br/>
        <w:t>час</w:t>
      </w:r>
      <w:r w:rsidR="009A18E9">
        <w:t>ъ</w:t>
      </w:r>
      <w:r>
        <w:t xml:space="preserve"> можно было заметить, ибо они для раземотрѣнія в</w:t>
      </w:r>
      <w:r w:rsidR="009A18E9">
        <w:t>ъ</w:t>
      </w:r>
      <w:r>
        <w:t xml:space="preserve"> подро-</w:t>
      </w:r>
      <w:r>
        <w:br/>
        <w:t>бности вещи, особенно им</w:t>
      </w:r>
      <w:r w:rsidR="009A18E9">
        <w:t>ъ</w:t>
      </w:r>
      <w:r>
        <w:t xml:space="preserve"> понравившейся, наклоняясь, прикаса-</w:t>
      </w:r>
      <w:r>
        <w:br/>
        <w:t>лись небритыми своими подбородками до тюлевых</w:t>
      </w:r>
      <w:r w:rsidR="009A18E9">
        <w:t>ъ</w:t>
      </w:r>
      <w:r>
        <w:t xml:space="preserve"> чепцев</w:t>
      </w:r>
      <w:r w:rsidR="009A18E9">
        <w:t>ъ</w:t>
      </w:r>
      <w:r>
        <w:t xml:space="preserve"> сво-</w:t>
      </w:r>
      <w:r>
        <w:br/>
        <w:t>их</w:t>
      </w:r>
      <w:r w:rsidR="009A18E9">
        <w:t>ъ</w:t>
      </w:r>
      <w:r>
        <w:t xml:space="preserve"> госпож</w:t>
      </w:r>
      <w:r w:rsidR="009A18E9">
        <w:t>ъ</w:t>
      </w:r>
      <w:r>
        <w:t>. (Л всегда строго вз</w:t>
      </w:r>
      <w:r w:rsidR="009A18E9">
        <w:t>ъ</w:t>
      </w:r>
      <w:r>
        <w:t>искиваю с</w:t>
      </w:r>
      <w:r w:rsidR="009A18E9">
        <w:t>ъ</w:t>
      </w:r>
      <w:r>
        <w:t xml:space="preserve"> своего человѣка,</w:t>
      </w:r>
      <w:r>
        <w:br/>
        <w:t>чтоб</w:t>
      </w:r>
      <w:r w:rsidR="009A18E9">
        <w:t>ъ</w:t>
      </w:r>
      <w:r>
        <w:t xml:space="preserve"> опт» брился ежедневно.)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45"/>
        <w:jc w:val="both"/>
      </w:pPr>
      <w:r>
        <w:t>Разкланявшис</w:t>
      </w:r>
      <w:r w:rsidR="009A18E9">
        <w:t>ъ</w:t>
      </w:r>
      <w:r>
        <w:t xml:space="preserve"> на всѣ стороны, я остановился, ища взорами</w:t>
      </w:r>
      <w:r>
        <w:br/>
        <w:t>Илью Петровича; но он</w:t>
      </w:r>
      <w:r w:rsidR="009A18E9">
        <w:t>ъ</w:t>
      </w:r>
      <w:r>
        <w:t xml:space="preserve"> прсдуиредил</w:t>
      </w:r>
      <w:r w:rsidR="009A18E9">
        <w:t>ъ</w:t>
      </w:r>
      <w:r>
        <w:t xml:space="preserve"> меня, вскочил</w:t>
      </w:r>
      <w:r w:rsidR="009A18E9">
        <w:t>ъ</w:t>
      </w:r>
      <w:r>
        <w:t xml:space="preserve"> со стула</w:t>
      </w:r>
      <w:r>
        <w:br/>
        <w:t>и подбѣ/кал</w:t>
      </w:r>
      <w:r w:rsidR="009A18E9">
        <w:t>ъ</w:t>
      </w:r>
      <w:r>
        <w:t xml:space="preserve"> ко мнѣ с</w:t>
      </w:r>
      <w:r w:rsidR="009A18E9">
        <w:t>ъ</w:t>
      </w:r>
      <w:r>
        <w:t xml:space="preserve"> разпростертыми об</w:t>
      </w:r>
      <w:r w:rsidR="009A18E9">
        <w:t>ъ</w:t>
      </w:r>
      <w:r>
        <w:t>ятіями. Лѣт</w:t>
      </w:r>
      <w:r w:rsidR="009A18E9">
        <w:t>ъ</w:t>
      </w:r>
      <w:r>
        <w:t xml:space="preserve"> семь не</w:t>
      </w:r>
      <w:r>
        <w:br/>
        <w:t>видал</w:t>
      </w:r>
      <w:r w:rsidR="009A18E9">
        <w:t>ъ</w:t>
      </w:r>
      <w:r>
        <w:t xml:space="preserve"> я Ильи Петровича. Он</w:t>
      </w:r>
      <w:r w:rsidR="009A18E9">
        <w:t>ъ</w:t>
      </w:r>
      <w:r>
        <w:t>, показалось мнѣ, много изменил-</w:t>
      </w:r>
      <w:r>
        <w:br/>
        <w:t>ся: волосы на голове с</w:t>
      </w:r>
      <w:r w:rsidR="009A18E9">
        <w:t>ъ</w:t>
      </w:r>
      <w:r>
        <w:t xml:space="preserve"> затылка уже начинал</w:t>
      </w:r>
      <w:r w:rsidR="000C31B5">
        <w:t>ъ</w:t>
      </w:r>
      <w:r>
        <w:t xml:space="preserve"> зачесывать вверх</w:t>
      </w:r>
      <w:r w:rsidR="009A18E9">
        <w:t>ъ</w:t>
      </w:r>
      <w:r>
        <w:t>,</w:t>
      </w:r>
      <w:r>
        <w:br/>
        <w:t>что придавало ему видь болѣе-степенный; 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его не было</w:t>
      </w:r>
      <w:r>
        <w:br/>
        <w:t>заметно той живости, которая всегда отличала его от</w:t>
      </w:r>
      <w:r w:rsidR="009A18E9">
        <w:t>ъ</w:t>
      </w:r>
      <w:r>
        <w:t xml:space="preserve"> других</w:t>
      </w:r>
      <w:r w:rsidR="009A18E9">
        <w:t>ъ</w:t>
      </w:r>
      <w:r>
        <w:t>;</w:t>
      </w:r>
      <w:r>
        <w:br/>
        <w:t>по всему должно было заключить, что серьёзныя хозяйствениыл</w:t>
      </w:r>
      <w:r>
        <w:br/>
        <w:t>мысли занимали его, и что не даром</w:t>
      </w:r>
      <w:r w:rsidR="009A18E9">
        <w:t>ъ</w:t>
      </w:r>
      <w:r>
        <w:t xml:space="preserve"> прор езались на его лбу три</w:t>
      </w:r>
      <w:r>
        <w:br/>
        <w:t>глубокіл складки. В</w:t>
      </w:r>
      <w:r w:rsidR="009A18E9">
        <w:t>ъ</w:t>
      </w:r>
      <w:r>
        <w:t xml:space="preserve"> кориусѣ опт» замѣтно потучнел ь, чему я</w:t>
      </w:r>
      <w:r>
        <w:br/>
        <w:t>впрочем</w:t>
      </w:r>
      <w:r w:rsidR="009A18E9">
        <w:t>ъ</w:t>
      </w:r>
      <w:r>
        <w:t xml:space="preserve"> нимало не удивился, убѣжден</w:t>
      </w:r>
      <w:r w:rsidR="009A18E9">
        <w:t>ъ</w:t>
      </w:r>
      <w:r>
        <w:t xml:space="preserve"> будучи несколькими</w:t>
      </w:r>
      <w:r>
        <w:br/>
        <w:t>нримѣрами, что люди, осгавившіе службу и пользующіеся сво-</w:t>
      </w:r>
      <w:r>
        <w:br/>
        <w:t>бодою и деревенским</w:t>
      </w:r>
      <w:r w:rsidR="009A18E9">
        <w:t>ъ</w:t>
      </w:r>
      <w:r>
        <w:t xml:space="preserve"> воздухом</w:t>
      </w:r>
      <w:r w:rsidR="009A18E9">
        <w:t>ъ</w:t>
      </w:r>
      <w:r>
        <w:t>, в</w:t>
      </w:r>
      <w:r w:rsidR="009A18E9">
        <w:t>ъ</w:t>
      </w:r>
      <w:r>
        <w:t xml:space="preserve"> короткое время незаметно</w:t>
      </w:r>
      <w:r>
        <w:br/>
        <w:t>поправляют</w:t>
      </w:r>
      <w:r w:rsidR="009A18E9">
        <w:t>ъ</w:t>
      </w:r>
      <w:r>
        <w:t xml:space="preserve"> свое здоровье.</w:t>
      </w:r>
    </w:p>
    <w:p w:rsidR="00810524" w:rsidRDefault="00731517">
      <w:pPr>
        <w:pStyle w:val="Bodytext21"/>
        <w:shd w:val="clear" w:color="auto" w:fill="auto"/>
        <w:spacing w:line="200" w:lineRule="exact"/>
        <w:ind w:left="140" w:firstLine="245"/>
        <w:jc w:val="both"/>
        <w:sectPr w:rsidR="00810524">
          <w:pgSz w:w="7593" w:h="12362"/>
          <w:pgMar w:top="354" w:right="115" w:bottom="340" w:left="115" w:header="0" w:footer="3" w:gutter="0"/>
          <w:cols w:space="720"/>
          <w:noEndnote/>
          <w:docGrid w:linePitch="360"/>
        </w:sectPr>
      </w:pPr>
      <w:r>
        <w:t>Три раза поцаловал</w:t>
      </w:r>
      <w:r w:rsidR="009A18E9">
        <w:t>ъ</w:t>
      </w:r>
      <w:r>
        <w:t xml:space="preserve"> меня Илья Петровпч</w:t>
      </w:r>
      <w:r w:rsidR="009A18E9">
        <w:t>ъ</w:t>
      </w:r>
      <w:r>
        <w:t>, не выпуская из</w:t>
      </w:r>
      <w:r w:rsidR="009A18E9">
        <w:t>ъ</w:t>
      </w:r>
    </w:p>
    <w:p w:rsidR="00810524" w:rsidRDefault="00731517">
      <w:pPr>
        <w:pStyle w:val="Bodytext451"/>
        <w:shd w:val="clear" w:color="auto" w:fill="auto"/>
        <w:spacing w:before="0" w:after="82" w:line="190" w:lineRule="exact"/>
        <w:ind w:firstLine="0"/>
        <w:jc w:val="left"/>
      </w:pPr>
      <w:r>
        <w:lastRenderedPageBreak/>
        <w:t>Словесность</w:t>
      </w:r>
      <w:r>
        <w:rPr>
          <w:rStyle w:val="Bodytext4595ptNotBoldNotItalic"/>
        </w:rPr>
        <w:t>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380" w:firstLine="6"/>
      </w:pPr>
      <w:r>
        <w:rPr>
          <w:noProof/>
        </w:rPr>
        <mc:AlternateContent>
          <mc:Choice Requires="wps">
            <w:drawing>
              <wp:anchor distT="0" distB="0" distL="63500" distR="1676400" simplePos="0" relativeHeight="251810304" behindDoc="1" locked="0" layoutInCell="1" allowOverlap="1">
                <wp:simplePos x="0" y="0"/>
                <wp:positionH relativeFrom="margin">
                  <wp:posOffset>97790</wp:posOffset>
                </wp:positionH>
                <wp:positionV relativeFrom="margin">
                  <wp:posOffset>-635</wp:posOffset>
                </wp:positionV>
                <wp:extent cx="207010" cy="107950"/>
                <wp:effectExtent l="0" t="0" r="0" b="0"/>
                <wp:wrapSquare wrapText="right"/>
                <wp:docPr id="1849" name="Text Box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6"/>
                              <w:shd w:val="clear" w:color="auto" w:fill="auto"/>
                              <w:spacing w:line="170" w:lineRule="exact"/>
                            </w:pPr>
                            <w:r>
                              <w:t>166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4" o:spid="_x0000_s1470" type="#_x0000_t202" style="position:absolute;left:0;text-align:left;margin-left:7.7pt;margin-top:-.05pt;width:16.3pt;height:8.5pt;z-index:-251506176;visibility:visible;mso-wrap-style:square;mso-width-percent:0;mso-height-percent:0;mso-wrap-distance-left:5pt;mso-wrap-distance-top:0;mso-wrap-distance-right:13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6"/>
                        <w:shd w:val="clear" w:color="auto" w:fill="auto"/>
                        <w:spacing w:line="170" w:lineRule="exact"/>
                      </w:pPr>
                      <w:r>
                        <w:t>166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евцих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ятій; потом</w:t>
      </w:r>
      <w:r w:rsidR="009A18E9">
        <w:t>ъ</w:t>
      </w:r>
      <w:r w:rsidR="00731517">
        <w:t xml:space="preserve"> минут ыдвѣ молча и пристально смотрѣл</w:t>
      </w:r>
      <w:r w:rsidR="009A18E9">
        <w:t>ъ</w:t>
      </w:r>
      <w:r w:rsidR="00731517">
        <w:br/>
        <w:t>на меня.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«Все такой же, как</w:t>
      </w:r>
      <w:r w:rsidR="009A18E9">
        <w:t>ъ</w:t>
      </w:r>
      <w:r>
        <w:t xml:space="preserve"> и был</w:t>
      </w:r>
      <w:r w:rsidR="009A18E9">
        <w:t>ъ</w:t>
      </w:r>
      <w:r>
        <w:t>» произнес</w:t>
      </w:r>
      <w:r w:rsidR="009A18E9">
        <w:t>ъ</w:t>
      </w:r>
      <w:r>
        <w:t xml:space="preserve"> он</w:t>
      </w:r>
      <w:r w:rsidR="009A18E9">
        <w:t>ъ</w:t>
      </w:r>
      <w:r>
        <w:t>: «и глаза т</w:t>
      </w:r>
      <w:r w:rsidR="00FC273B">
        <w:t>ѣ</w:t>
      </w:r>
      <w:r>
        <w:t xml:space="preserve"> же, и псе,</w:t>
      </w:r>
      <w:r>
        <w:br/>
        <w:t>—развѣ что похудѣл</w:t>
      </w:r>
      <w:r w:rsidR="009A18E9">
        <w:t>ъ</w:t>
      </w:r>
      <w:r>
        <w:t xml:space="preserve"> только немножко. Душевно, братед</w:t>
      </w:r>
      <w:r w:rsidR="009A18E9">
        <w:t>ъ</w:t>
      </w:r>
      <w:r>
        <w:t>, рад</w:t>
      </w:r>
      <w:r w:rsidR="009A18E9">
        <w:t>ъ</w:t>
      </w:r>
      <w:r>
        <w:br/>
        <w:t>видѣть тебя... Ну, а...»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89"/>
        </w:tabs>
        <w:spacing w:line="278" w:lineRule="exact"/>
        <w:ind w:left="140" w:right="380" w:firstLine="263"/>
        <w:jc w:val="both"/>
      </w:pPr>
      <w:r>
        <w:t>Помилуйте, зазвенѣл</w:t>
      </w:r>
      <w:r w:rsidR="009A18E9">
        <w:t>ъ</w:t>
      </w:r>
      <w:r>
        <w:t xml:space="preserve"> тоненькій, раздражительный голосок</w:t>
      </w:r>
      <w:r w:rsidR="009A18E9">
        <w:t>ъ</w:t>
      </w:r>
      <w:r>
        <w:t>,</w:t>
      </w:r>
      <w:r>
        <w:br/>
        <w:t>прерывая привѣтствіе Ильи Петровича: этог</w:t>
      </w:r>
      <w:r w:rsidR="009A18E9">
        <w:t>ъ</w:t>
      </w:r>
      <w:r>
        <w:t xml:space="preserve"> камзол</w:t>
      </w:r>
      <w:r w:rsidR="009A18E9">
        <w:t>ъ</w:t>
      </w:r>
      <w:r>
        <w:t xml:space="preserve"> надобно</w:t>
      </w:r>
      <w:r>
        <w:br/>
        <w:t>пополамі): вѣдь он</w:t>
      </w:r>
      <w:r w:rsidR="009A18E9">
        <w:t>ъ</w:t>
      </w:r>
      <w:r>
        <w:t xml:space="preserve"> обшит</w:t>
      </w:r>
      <w:r w:rsidR="009A18E9">
        <w:t>ъ</w:t>
      </w:r>
      <w:r>
        <w:t xml:space="preserve"> не мишурныч</w:t>
      </w:r>
      <w:r w:rsidR="009A18E9">
        <w:t>ъ</w:t>
      </w:r>
      <w:r>
        <w:t>, а золотым</w:t>
      </w:r>
      <w:r w:rsidR="009A18E9">
        <w:t>ъ</w:t>
      </w:r>
      <w:r>
        <w:t xml:space="preserve"> позумен-</w:t>
      </w:r>
      <w:r>
        <w:br/>
        <w:t>том</w:t>
      </w:r>
      <w:r w:rsidR="009A18E9">
        <w:t>ъ</w:t>
      </w:r>
      <w:r>
        <w:t>; его можно спороть и отдать на выжигу.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«Пополам</w:t>
      </w:r>
      <w:r w:rsidR="009A18E9">
        <w:t>ъ</w:t>
      </w:r>
      <w:r>
        <w:t>, пополам</w:t>
      </w:r>
      <w:r w:rsidR="009A18E9">
        <w:t>ъ</w:t>
      </w:r>
      <w:r>
        <w:t>,</w:t>
      </w:r>
      <w:r w:rsidR="00764887">
        <w:t xml:space="preserve"> всѣ </w:t>
      </w:r>
      <w:r>
        <w:t>пополам</w:t>
      </w:r>
      <w:r w:rsidR="009A18E9">
        <w:t>ъ</w:t>
      </w:r>
      <w:r w:rsidR="00554BF2">
        <w:t>ъ</w:t>
      </w:r>
      <w:r>
        <w:t xml:space="preserve"> громким</w:t>
      </w:r>
      <w:r w:rsidR="009A18E9">
        <w:t>ъ</w:t>
      </w:r>
      <w:r>
        <w:t xml:space="preserve"> голосом</w:t>
      </w:r>
      <w:r w:rsidR="009A18E9">
        <w:t>ъ</w:t>
      </w:r>
      <w:r>
        <w:t xml:space="preserve"> закрй-</w:t>
      </w:r>
      <w:r>
        <w:br/>
        <w:t>чал</w:t>
      </w:r>
      <w:r w:rsidR="009A18E9">
        <w:t>ъ</w:t>
      </w:r>
      <w:r>
        <w:t xml:space="preserve"> Илья Петрович!), отвращая свои взоры от</w:t>
      </w:r>
      <w:r w:rsidR="009A18E9">
        <w:t>ъ</w:t>
      </w:r>
      <w:r>
        <w:t xml:space="preserve"> меня и обращаясь</w:t>
      </w:r>
      <w:r>
        <w:br/>
        <w:t>к</w:t>
      </w:r>
      <w:r w:rsidR="009A18E9">
        <w:t>ъ</w:t>
      </w:r>
      <w:r>
        <w:t xml:space="preserve"> столу.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firstLine="263"/>
        <w:jc w:val="both"/>
      </w:pPr>
      <w:r>
        <w:t>Спинка камзола затрещала.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«Я старый солдат</w:t>
      </w:r>
      <w:r w:rsidR="009A18E9">
        <w:t>ъ</w:t>
      </w:r>
      <w:r>
        <w:t>» говорил</w:t>
      </w:r>
      <w:r w:rsidR="009A18E9">
        <w:t>ъ</w:t>
      </w:r>
      <w:r>
        <w:t xml:space="preserve"> Илья Петровнч</w:t>
      </w:r>
      <w:r w:rsidR="009A18E9">
        <w:t>ъ</w:t>
      </w:r>
      <w:r>
        <w:t>, обращаясь ко</w:t>
      </w:r>
      <w:r>
        <w:br/>
        <w:t>мнѣ: «меня в</w:t>
      </w:r>
      <w:r w:rsidR="009A18E9">
        <w:t>ъ</w:t>
      </w:r>
      <w:r>
        <w:t xml:space="preserve"> этомь не надуешь; я с</w:t>
      </w:r>
      <w:r w:rsidR="009A18E9">
        <w:t>ъ</w:t>
      </w:r>
      <w:r>
        <w:t>умѣю отличить мишуру от</w:t>
      </w:r>
      <w:r w:rsidR="009A18E9">
        <w:t>ъ</w:t>
      </w:r>
      <w:r>
        <w:br/>
        <w:t>золота. Помнишь, братец</w:t>
      </w:r>
      <w:r w:rsidR="009A18E9">
        <w:t>ъ</w:t>
      </w:r>
      <w:r>
        <w:t>, как</w:t>
      </w:r>
      <w:r w:rsidR="009A18E9">
        <w:t>ъ</w:t>
      </w:r>
      <w:r>
        <w:t xml:space="preserve"> я надувал</w:t>
      </w:r>
      <w:r w:rsidR="009A18E9">
        <w:t>ъ</w:t>
      </w:r>
      <w:r>
        <w:t xml:space="preserve"> тебя в</w:t>
      </w:r>
      <w:r w:rsidR="009A18E9">
        <w:t>ъ</w:t>
      </w:r>
      <w:r>
        <w:t xml:space="preserve"> школѣ аладья-</w:t>
      </w:r>
      <w:r>
        <w:br/>
        <w:t>ми: сахаром</w:t>
      </w:r>
      <w:r w:rsidR="009A18E9">
        <w:t>ъ</w:t>
      </w:r>
      <w:r>
        <w:t xml:space="preserve"> посыплю, да и продаю по восьми гривен</w:t>
      </w:r>
      <w:r w:rsidR="009A18E9">
        <w:t>ъ</w:t>
      </w:r>
      <w:r>
        <w:t xml:space="preserve"> аладью? а</w:t>
      </w:r>
      <w:r w:rsidR="00574544">
        <w:t>ъ</w:t>
      </w:r>
      <w:r>
        <w:br/>
        <w:t>При э гом</w:t>
      </w:r>
      <w:r w:rsidR="009A18E9">
        <w:t>ъ</w:t>
      </w:r>
      <w:r>
        <w:t xml:space="preserve"> Илья Петровы ч</w:t>
      </w:r>
      <w:r w:rsidR="009A18E9">
        <w:t>ъ</w:t>
      </w:r>
      <w:r>
        <w:t>разхохотался. «Имѣю честь представить</w:t>
      </w:r>
      <w:r>
        <w:br/>
        <w:t>вам</w:t>
      </w:r>
      <w:r w:rsidR="009A18E9">
        <w:t>ъ</w:t>
      </w:r>
      <w:r>
        <w:t xml:space="preserve"> моего стараго товарища и прілтеля ... Дашннька, ты, я дз</w:t>
      </w:r>
      <w:r>
        <w:rPr>
          <w:vertAlign w:val="superscript"/>
        </w:rPr>
        <w:t>т</w:t>
      </w:r>
      <w:r>
        <w:t>маю,</w:t>
      </w:r>
      <w:r>
        <w:br/>
        <w:t>по моим</w:t>
      </w:r>
      <w:r w:rsidR="009A18E9">
        <w:t>ъ</w:t>
      </w:r>
      <w:r>
        <w:t xml:space="preserve"> разсказам</w:t>
      </w:r>
      <w:r w:rsidR="009A18E9">
        <w:t>ъ</w:t>
      </w:r>
      <w:r>
        <w:t xml:space="preserve"> заочно знакома с</w:t>
      </w:r>
      <w:r w:rsidR="009A18E9">
        <w:t>ъ</w:t>
      </w:r>
      <w:r>
        <w:t xml:space="preserve"> пимь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Илья Пегровичь произнес</w:t>
      </w:r>
      <w:r w:rsidR="009A18E9">
        <w:t>ъ</w:t>
      </w:r>
      <w:r>
        <w:t xml:space="preserve"> мое имя, отчество </w:t>
      </w:r>
      <w:r>
        <w:rPr>
          <w:rStyle w:val="Bodytext2105pt"/>
        </w:rPr>
        <w:t xml:space="preserve">и </w:t>
      </w:r>
      <w:r>
        <w:rPr>
          <w:rStyle w:val="Bodytext2105ptSmallCaps"/>
        </w:rPr>
        <w:t>флмилію,о6о-</w:t>
      </w:r>
      <w:r>
        <w:rPr>
          <w:rStyle w:val="Bodytext2105ptSmallCaps"/>
        </w:rPr>
        <w:br/>
      </w:r>
      <w:r>
        <w:t>зрѣвь свопхь родственников!), сидѣвших</w:t>
      </w:r>
      <w:r w:rsidR="009A18E9">
        <w:t>ъ</w:t>
      </w:r>
      <w:r>
        <w:t xml:space="preserve"> вокруг</w:t>
      </w:r>
      <w:r w:rsidR="009A18E9">
        <w:t>ъ</w:t>
      </w:r>
      <w:r>
        <w:t xml:space="preserve"> стола. Дарья</w:t>
      </w:r>
      <w:r>
        <w:br/>
        <w:t>Яковлевна, которую он</w:t>
      </w:r>
      <w:r w:rsidR="009A18E9">
        <w:t>ъ</w:t>
      </w:r>
      <w:r>
        <w:t xml:space="preserve"> называл</w:t>
      </w:r>
      <w:r w:rsidR="009A18E9">
        <w:t>ъ</w:t>
      </w:r>
      <w:r>
        <w:t xml:space="preserve"> </w:t>
      </w:r>
      <w:r>
        <w:rPr>
          <w:rStyle w:val="Bodytext2Italic"/>
        </w:rPr>
        <w:t>Дииіип</w:t>
      </w:r>
      <w:r w:rsidR="009A18E9">
        <w:rPr>
          <w:rStyle w:val="Bodytext2Italic"/>
        </w:rPr>
        <w:t>ъ</w:t>
      </w:r>
      <w:r>
        <w:rPr>
          <w:rStyle w:val="Bodytext2Italic"/>
        </w:rPr>
        <w:t>ка</w:t>
      </w:r>
      <w:r>
        <w:t>, была его супруга.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Я (конечно, э го должно приписать тогдашней моей застѣнчиво-</w:t>
      </w:r>
      <w:r>
        <w:br/>
      </w:r>
      <w:r>
        <w:rPr>
          <w:lang w:val="fr-FR" w:eastAsia="fr-FR" w:bidi="fr-FR"/>
        </w:rPr>
        <w:t xml:space="preserve">CTvij </w:t>
      </w:r>
      <w:r>
        <w:t>молча отв</w:t>
      </w:r>
      <w:r w:rsidR="00FC273B">
        <w:t>ѣ</w:t>
      </w:r>
      <w:r>
        <w:t>тствовал</w:t>
      </w:r>
      <w:r w:rsidR="009A18E9">
        <w:t>ъ</w:t>
      </w:r>
      <w:r>
        <w:t xml:space="preserve"> на гіривѣтствія и рукопожагхя, и подо-</w:t>
      </w:r>
      <w:r>
        <w:br/>
        <w:t>шел</w:t>
      </w:r>
      <w:r w:rsidR="009A18E9">
        <w:t>ъ</w:t>
      </w:r>
      <w:r>
        <w:t xml:space="preserve"> к</w:t>
      </w:r>
      <w:r w:rsidR="009A18E9">
        <w:t>ъ</w:t>
      </w:r>
      <w:r>
        <w:t xml:space="preserve"> ручкѣ Дарьи Яковлевны.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89"/>
        </w:tabs>
        <w:spacing w:line="278" w:lineRule="exact"/>
        <w:ind w:left="140" w:right="380" w:firstLine="263"/>
        <w:jc w:val="both"/>
      </w:pPr>
      <w:r>
        <w:t>Позвольте вам</w:t>
      </w:r>
      <w:r w:rsidR="009A18E9">
        <w:t>ъ</w:t>
      </w:r>
      <w:r>
        <w:t xml:space="preserve"> рекомендовать себя, сказала она мнѣ с</w:t>
      </w:r>
      <w:r w:rsidR="009A18E9">
        <w:t>ъ</w:t>
      </w:r>
      <w:r>
        <w:t xml:space="preserve"> са-</w:t>
      </w:r>
      <w:r>
        <w:br/>
        <w:t>мою тончайшею свѣтскою вѣжливостію.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</w:pPr>
      <w:r>
        <w:t>Я поклонился, отошел</w:t>
      </w:r>
      <w:r w:rsidR="009A18E9">
        <w:t>ъ</w:t>
      </w:r>
      <w:r>
        <w:t xml:space="preserve"> от</w:t>
      </w:r>
      <w:r w:rsidR="009A18E9">
        <w:t>ъ</w:t>
      </w:r>
      <w:r>
        <w:t xml:space="preserve"> нел, взглянул</w:t>
      </w:r>
      <w:r w:rsidR="009A18E9">
        <w:t>ъ</w:t>
      </w:r>
      <w:r>
        <w:t xml:space="preserve"> прямо. ..и—минута</w:t>
      </w:r>
      <w:r>
        <w:br/>
        <w:t>важная в</w:t>
      </w:r>
      <w:r w:rsidR="009A18E9">
        <w:t>ъ</w:t>
      </w:r>
      <w:r>
        <w:t xml:space="preserve"> моей жизни!—глаза мои встретились сам</w:t>
      </w:r>
      <w:r w:rsidR="009A18E9">
        <w:t>ъ</w:t>
      </w:r>
      <w:r>
        <w:t xml:space="preserve"> не знаю как</w:t>
      </w:r>
      <w:r w:rsidR="009A18E9">
        <w:t>ъ</w:t>
      </w:r>
      <w:r>
        <w:br/>
        <w:t>с</w:t>
      </w:r>
      <w:r w:rsidR="009A18E9">
        <w:t>ъ</w:t>
      </w:r>
      <w:r>
        <w:t xml:space="preserve"> прекрасными темнокарими глазами дамы в</w:t>
      </w:r>
      <w:r w:rsidR="009A18E9">
        <w:t>ъ</w:t>
      </w:r>
      <w:r>
        <w:t xml:space="preserve"> отличном</w:t>
      </w:r>
      <w:r w:rsidR="009A18E9">
        <w:t>ъ</w:t>
      </w:r>
      <w:r>
        <w:t xml:space="preserve"> чепцѣ</w:t>
      </w:r>
      <w:r>
        <w:br/>
        <w:t>с</w:t>
      </w:r>
      <w:r w:rsidR="009A18E9">
        <w:t>ъ</w:t>
      </w:r>
      <w:r>
        <w:t xml:space="preserve"> розовыми лентами, сидѣвшей </w:t>
      </w:r>
      <w:r>
        <w:rPr>
          <w:rStyle w:val="Bodytext2Italic"/>
        </w:rPr>
        <w:t>у</w:t>
      </w:r>
      <w:r>
        <w:t xml:space="preserve"> стола вм</w:t>
      </w:r>
      <w:r w:rsidR="00FC273B">
        <w:t>ѣ</w:t>
      </w:r>
      <w:r>
        <w:t>сгѣ с</w:t>
      </w:r>
      <w:r w:rsidR="009A18E9">
        <w:t>ъ</w:t>
      </w:r>
      <w:r>
        <w:t xml:space="preserve"> прочими. Нель-</w:t>
      </w:r>
      <w:r>
        <w:br/>
        <w:t>зя описать, какое пріятное ощущепіе разлилось по всей моей вну-</w:t>
      </w:r>
      <w:r>
        <w:br/>
        <w:t>тренности от</w:t>
      </w:r>
      <w:r w:rsidR="009A18E9">
        <w:t>ъ</w:t>
      </w:r>
      <w:r>
        <w:t xml:space="preserve"> одного ел взгляда. Магнетическое ли влгяніе, или</w:t>
      </w:r>
      <w:r>
        <w:br/>
        <w:t>другое что дѣйствует</w:t>
      </w:r>
      <w:r w:rsidR="009A18E9">
        <w:t>ъ</w:t>
      </w:r>
      <w:r>
        <w:t xml:space="preserve"> в</w:t>
      </w:r>
      <w:r w:rsidR="009A18E9">
        <w:t>ъ</w:t>
      </w:r>
      <w:r>
        <w:t xml:space="preserve"> таким, случаях</w:t>
      </w:r>
      <w:r w:rsidR="009A18E9">
        <w:t>ъ</w:t>
      </w:r>
      <w:r>
        <w:t>, не знаю; скажу только,</w:t>
      </w:r>
      <w:r>
        <w:br/>
        <w:t>что этоть взг.іяд</w:t>
      </w:r>
      <w:r w:rsidR="009A18E9">
        <w:t>ъ</w:t>
      </w:r>
      <w:r>
        <w:t>, скромный и нріятный, видимотіринимпл</w:t>
      </w:r>
      <w:r w:rsidR="009A18E9">
        <w:t>ъ</w:t>
      </w:r>
      <w:r>
        <w:t xml:space="preserve"> уча-</w:t>
      </w:r>
      <w:r>
        <w:br/>
        <w:t>сгіе в</w:t>
      </w:r>
      <w:r w:rsidR="009A18E9">
        <w:t>ъ</w:t>
      </w:r>
      <w:r>
        <w:t xml:space="preserve"> моей застѣнчивооти и ободряль меня Дамѣ этой было на</w:t>
      </w:r>
      <w:r>
        <w:br/>
        <w:t>лицо лѣт</w:t>
      </w:r>
      <w:r w:rsidR="009A18E9">
        <w:t>ъ</w:t>
      </w:r>
      <w:r>
        <w:t xml:space="preserve"> около тридцати, — но об</w:t>
      </w:r>
      <w:r w:rsidR="009A18E9">
        <w:t>ъ</w:t>
      </w:r>
      <w:r>
        <w:t xml:space="preserve"> ней иослѣ.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3"/>
        <w:jc w:val="both"/>
        <w:sectPr w:rsidR="00810524">
          <w:pgSz w:w="7593" w:h="12362"/>
          <w:pgMar w:top="325" w:right="115" w:bottom="325" w:left="115" w:header="0" w:footer="3" w:gutter="0"/>
          <w:cols w:space="720"/>
          <w:noEndnote/>
          <w:docGrid w:linePitch="360"/>
        </w:sectPr>
      </w:pPr>
      <w:r>
        <w:t>«Недурно бы закусить, дружище! а у нас</w:t>
      </w:r>
      <w:r w:rsidR="009A18E9">
        <w:t>ъ</w:t>
      </w:r>
      <w:r>
        <w:t xml:space="preserve"> есть евѣжяя икорк</w:t>
      </w:r>
      <w:r w:rsidR="000C31B5">
        <w:t>ъ</w:t>
      </w:r>
      <w:r>
        <w:br/>
        <w:t>говорил</w:t>
      </w:r>
      <w:r w:rsidR="009A18E9">
        <w:t>ъ</w:t>
      </w:r>
      <w:r>
        <w:t xml:space="preserve"> Илья Пегрович ь: «такой икорки и в</w:t>
      </w:r>
      <w:r w:rsidR="009A18E9">
        <w:t>ъ</w:t>
      </w:r>
      <w:r>
        <w:t xml:space="preserve"> ГІетербургѣ не ыай-</w:t>
      </w:r>
    </w:p>
    <w:p w:rsidR="00810524" w:rsidRDefault="00731517">
      <w:pPr>
        <w:pStyle w:val="Bodytext591"/>
        <w:shd w:val="clear" w:color="auto" w:fill="auto"/>
        <w:spacing w:line="200" w:lineRule="exact"/>
        <w:ind w:left="140" w:firstLine="9"/>
      </w:pPr>
      <w:r>
        <w:rPr>
          <w:rStyle w:val="Bodytext590"/>
          <w:b/>
          <w:bCs/>
        </w:rPr>
        <w:lastRenderedPageBreak/>
        <w:t>167</w:t>
      </w:r>
    </w:p>
    <w:p w:rsidR="00810524" w:rsidRDefault="008C3761">
      <w:pPr>
        <w:pStyle w:val="Bodytext21"/>
        <w:shd w:val="clear" w:color="auto" w:fill="auto"/>
        <w:spacing w:line="200" w:lineRule="exact"/>
        <w:ind w:left="140" w:firstLine="9"/>
        <w:jc w:val="both"/>
      </w:pPr>
      <w:r>
        <w:rPr>
          <w:noProof/>
        </w:rPr>
        <mc:AlternateContent>
          <mc:Choice Requires="wps">
            <w:drawing>
              <wp:anchor distT="0" distB="113030" distL="63500" distR="1539240" simplePos="0" relativeHeight="251811328" behindDoc="1" locked="0" layoutInCell="1" allowOverlap="1">
                <wp:simplePos x="0" y="0"/>
                <wp:positionH relativeFrom="margin">
                  <wp:posOffset>1771015</wp:posOffset>
                </wp:positionH>
                <wp:positionV relativeFrom="margin">
                  <wp:posOffset>-3810</wp:posOffset>
                </wp:positionV>
                <wp:extent cx="923290" cy="107950"/>
                <wp:effectExtent l="0" t="0" r="0" b="0"/>
                <wp:wrapSquare wrapText="right"/>
                <wp:docPr id="1848" name="Text Box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232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7"/>
                              <w:shd w:val="clear" w:color="auto" w:fill="auto"/>
                              <w:spacing w:line="170" w:lineRule="exact"/>
                            </w:pPr>
                            <w:r>
                              <w:t>РаЛплъ ИмпнІА.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3" o:spid="_x0000_s1471" type="#_x0000_t202" style="position:absolute;left:0;text-align:left;margin-left:139.45pt;margin-top:-.3pt;width:72.7pt;height:8.5pt;z-index:-251505152;visibility:visible;mso-wrap-style:square;mso-width-percent:0;mso-height-percent:0;mso-wrap-distance-left:5pt;mso-wrap-distance-top:0;mso-wrap-distance-right:121.2pt;mso-wrap-distance-bottom:8.9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7"/>
                        <w:shd w:val="clear" w:color="auto" w:fill="auto"/>
                        <w:spacing w:line="170" w:lineRule="exact"/>
                      </w:pPr>
                      <w:r>
                        <w:t>РаЛплъ ИмпнІА.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lang w:val="la" w:eastAsia="la" w:bidi="la"/>
        </w:rPr>
        <w:t>i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9"/>
        <w:jc w:val="both"/>
      </w:pPr>
      <w:r>
        <w:t>дсшь. Закуска-—запятіе пріятное; мы, правда, .закусили, да для те-</w:t>
      </w:r>
      <w:r>
        <w:br/>
        <w:t>бя, пожалуй, закусим</w:t>
      </w:r>
      <w:r w:rsidR="009A18E9">
        <w:t>ъ</w:t>
      </w:r>
      <w:r>
        <w:t xml:space="preserve"> и в</w:t>
      </w:r>
      <w:r w:rsidR="009A18E9">
        <w:t>ъ</w:t>
      </w:r>
      <w:r>
        <w:t xml:space="preserve"> другой раз</w:t>
      </w:r>
      <w:r w:rsidR="009A18E9">
        <w:t>ъ</w:t>
      </w:r>
      <w:r>
        <w:t>, — не бѣда. Ѳома! к</w:t>
      </w:r>
      <w:r w:rsidR="009A18E9">
        <w:t>ъ</w:t>
      </w:r>
      <w:r>
        <w:t xml:space="preserve"> вод-</w:t>
      </w:r>
      <w:r>
        <w:br/>
        <w:t>кѣ... Садись-ка, полюбуйся на наш</w:t>
      </w:r>
      <w:r w:rsidR="009A18E9">
        <w:t>ъ</w:t>
      </w:r>
      <w:r>
        <w:t xml:space="preserve"> дѣлёж</w:t>
      </w:r>
      <w:r w:rsidR="009A18E9">
        <w:t>ъ</w:t>
      </w:r>
      <w:r>
        <w:t>. Вь школѣ-то я дѣле-</w:t>
      </w:r>
      <w:r>
        <w:br/>
        <w:t>ніе знал</w:t>
      </w:r>
      <w:r w:rsidR="00D7332E">
        <w:t>ъ</w:t>
      </w:r>
      <w:r>
        <w:t xml:space="preserve"> плохо, а здѣсь немного понаучился.»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</w:pPr>
      <w:r>
        <w:t>Я сѣл</w:t>
      </w:r>
      <w:r w:rsidR="009A18E9">
        <w:t>ъ</w:t>
      </w:r>
      <w:r>
        <w:t>. К</w:t>
      </w:r>
      <w:r w:rsidR="009A18E9">
        <w:t>ъ</w:t>
      </w:r>
      <w:r>
        <w:t xml:space="preserve"> слову скажу, что запах</w:t>
      </w:r>
      <w:r w:rsidR="009A18E9">
        <w:t>ъ</w:t>
      </w:r>
      <w:r>
        <w:t xml:space="preserve"> от</w:t>
      </w:r>
      <w:r w:rsidR="009A18E9">
        <w:t>ъ</w:t>
      </w:r>
      <w:r>
        <w:t xml:space="preserve"> з а л е ж а в ш л г о с я в</w:t>
      </w:r>
      <w:r w:rsidR="009A18E9">
        <w:t>ъ</w:t>
      </w:r>
      <w:r>
        <w:t xml:space="preserve"> сун-</w:t>
      </w:r>
      <w:r>
        <w:br/>
        <w:t>дуках</w:t>
      </w:r>
      <w:r w:rsidR="009A18E9">
        <w:t>ъ</w:t>
      </w:r>
      <w:r>
        <w:t xml:space="preserve"> платья был</w:t>
      </w:r>
      <w:r w:rsidR="009A18E9">
        <w:t>ъ</w:t>
      </w:r>
      <w:r>
        <w:t xml:space="preserve"> рѣзкій и непріятный; на меня, как</w:t>
      </w:r>
      <w:r w:rsidR="009A18E9">
        <w:t>ъ</w:t>
      </w:r>
      <w:r>
        <w:t xml:space="preserve"> пришед-</w:t>
      </w:r>
      <w:r>
        <w:br/>
        <w:t>шаго прямо с</w:t>
      </w:r>
      <w:r w:rsidR="009A18E9">
        <w:t>ъ</w:t>
      </w:r>
      <w:r>
        <w:t xml:space="preserve"> воздуха, этот</w:t>
      </w:r>
      <w:r w:rsidR="009A18E9">
        <w:t>ъ</w:t>
      </w:r>
      <w:r>
        <w:t xml:space="preserve"> запах</w:t>
      </w:r>
      <w:r w:rsidR="000C31B5">
        <w:t>ъ</w:t>
      </w:r>
      <w:r>
        <w:t xml:space="preserve"> гюдѣйствоваль, и я чнхнул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</w:pPr>
      <w:r>
        <w:t>«Будьте здоровы</w:t>
      </w:r>
      <w:r w:rsidR="00554BF2">
        <w:t>ъ</w:t>
      </w:r>
      <w:r>
        <w:t xml:space="preserve"> раздался чей-то голоса, над</w:t>
      </w:r>
      <w:r w:rsidR="009A18E9">
        <w:t>ъ</w:t>
      </w:r>
      <w:r>
        <w:t xml:space="preserve"> саммм</w:t>
      </w:r>
      <w:r w:rsidR="009A18E9">
        <w:t>ъ</w:t>
      </w:r>
      <w:r>
        <w:t xml:space="preserve"> ухомь</w:t>
      </w:r>
      <w:r>
        <w:br/>
        <w:t>моим</w:t>
      </w:r>
      <w:r w:rsidR="009A18E9">
        <w:t>ъ</w:t>
      </w:r>
      <w:r>
        <w:t>, и я почувствовал</w:t>
      </w:r>
      <w:r w:rsidR="000C31B5">
        <w:t>ъ</w:t>
      </w:r>
      <w:r>
        <w:t xml:space="preserve"> чью-то руку на моема, правом</w:t>
      </w:r>
      <w:r w:rsidR="00D7332E">
        <w:t>ъ</w:t>
      </w:r>
      <w:r>
        <w:t xml:space="preserve"> илечѣ.</w:t>
      </w:r>
      <w:r>
        <w:br/>
        <w:t>Оглянувшись, увидѣл</w:t>
      </w:r>
      <w:r w:rsidR="009A18E9">
        <w:t>ъ</w:t>
      </w:r>
      <w:r>
        <w:t xml:space="preserve"> я перед</w:t>
      </w:r>
      <w:r w:rsidR="00D7332E">
        <w:t>ъ</w:t>
      </w:r>
      <w:r>
        <w:t xml:space="preserve"> собою господина небольшаго ро-</w:t>
      </w:r>
      <w:r>
        <w:br/>
        <w:t>ста, немного сутгуловатаго, у котораго голова, как</w:t>
      </w:r>
      <w:r w:rsidR="009A18E9">
        <w:t>ъ</w:t>
      </w:r>
      <w:r>
        <w:t xml:space="preserve"> л замѣтил</w:t>
      </w:r>
      <w:r w:rsidR="009A18E9">
        <w:t>ъ</w:t>
      </w:r>
      <w:r>
        <w:br/>
        <w:t>вь-послѣдствіи, имѣла изумительное свойство наклоняться и выда-</w:t>
      </w:r>
      <w:r>
        <w:br/>
        <w:t>ваться вперед</w:t>
      </w:r>
      <w:r w:rsidR="00D7332E">
        <w:t>ъ</w:t>
      </w:r>
      <w:r>
        <w:t>, прикасаясь теменем</w:t>
      </w:r>
      <w:r w:rsidR="009A18E9">
        <w:t>ъ</w:t>
      </w:r>
      <w:r>
        <w:t xml:space="preserve"> своим</w:t>
      </w:r>
      <w:r w:rsidR="009A18E9">
        <w:t>ъ</w:t>
      </w:r>
      <w:r>
        <w:t xml:space="preserve"> ка, сердцу того, с</w:t>
      </w:r>
      <w:r w:rsidR="009A18E9">
        <w:t>ъ</w:t>
      </w:r>
      <w:r>
        <w:br/>
        <w:t>кѣм</w:t>
      </w:r>
      <w:r w:rsidR="009A18E9">
        <w:t>ъ</w:t>
      </w:r>
      <w:r>
        <w:t xml:space="preserve"> господинь этот</w:t>
      </w:r>
      <w:r w:rsidR="009A18E9">
        <w:t>ъ</w:t>
      </w:r>
      <w:r>
        <w:t xml:space="preserve"> . разговаривал</w:t>
      </w:r>
      <w:r w:rsidR="009A18E9">
        <w:t>ъ</w:t>
      </w:r>
      <w:r>
        <w:t xml:space="preserve"> обь ингересных</w:t>
      </w:r>
      <w:r w:rsidR="009A18E9">
        <w:t>ъ</w:t>
      </w:r>
      <w:r>
        <w:t xml:space="preserve"> дѣлах</w:t>
      </w:r>
      <w:r w:rsidR="009A18E9">
        <w:t>ъ</w:t>
      </w:r>
      <w:r>
        <w:t>.</w:t>
      </w:r>
      <w:r>
        <w:br/>
        <w:t>Искусно-сдѣланный парика,, с</w:t>
      </w:r>
      <w:r w:rsidR="000C31B5">
        <w:t>ъ</w:t>
      </w:r>
      <w:r>
        <w:t xml:space="preserve"> небольшими завиточками, прикры-</w:t>
      </w:r>
      <w:r>
        <w:br/>
        <w:t>вала, его голову - большіе черные глаза и бакенбарды, заиимавшіе</w:t>
      </w:r>
      <w:r>
        <w:br/>
        <w:t>по /юлущекѣ, придавали ему нѣчто мужественное; борода его, хотя</w:t>
      </w:r>
      <w:r>
        <w:br/>
        <w:t>тщательно выбритая, р</w:t>
      </w:r>
      <w:r w:rsidR="00FC273B">
        <w:t>ѣ</w:t>
      </w:r>
      <w:r>
        <w:t>зко отдѣлялась своею синевою от</w:t>
      </w:r>
      <w:r w:rsidR="00D7332E">
        <w:t>ъ</w:t>
      </w:r>
      <w:r>
        <w:t xml:space="preserve"> щек</w:t>
      </w:r>
      <w:r w:rsidR="009A18E9">
        <w:t>ъ</w:t>
      </w:r>
      <w:r>
        <w:br/>
        <w:t>и лба. К</w:t>
      </w:r>
      <w:r w:rsidR="009A18E9">
        <w:t>ъ</w:t>
      </w:r>
      <w:r>
        <w:t xml:space="preserve"> нему очень шла табачнаго цвѣта с</w:t>
      </w:r>
      <w:r w:rsidR="009A18E9">
        <w:t>ъ</w:t>
      </w:r>
      <w:r>
        <w:t xml:space="preserve"> отлнво.м</w:t>
      </w:r>
      <w:r w:rsidR="009A18E9">
        <w:t>ъ</w:t>
      </w:r>
      <w:r>
        <w:t xml:space="preserve"> венгерка,</w:t>
      </w:r>
      <w:r>
        <w:br/>
        <w:t>или, лучше сказать, архалук</w:t>
      </w:r>
      <w:r w:rsidR="009A18E9">
        <w:t>ъ</w:t>
      </w:r>
      <w:r>
        <w:t xml:space="preserve"> без</w:t>
      </w:r>
      <w:r w:rsidR="009A18E9">
        <w:t>ъ</w:t>
      </w:r>
      <w:r>
        <w:t xml:space="preserve"> аграманта и кистей, сь крючка-</w:t>
      </w:r>
      <w:r>
        <w:br/>
        <w:t>ми на груди; к</w:t>
      </w:r>
      <w:r w:rsidR="009A18E9">
        <w:t>ъ</w:t>
      </w:r>
      <w:r>
        <w:t xml:space="preserve"> этому архалуку пришиты были орденскія ленточ-</w:t>
      </w:r>
      <w:r>
        <w:br/>
        <w:t>ки, на которых</w:t>
      </w:r>
      <w:r w:rsidR="009A18E9">
        <w:t>ъ</w:t>
      </w:r>
      <w:r>
        <w:t xml:space="preserve"> вис</w:t>
      </w:r>
      <w:r w:rsidR="009A18E9">
        <w:t>ъ</w:t>
      </w:r>
      <w:r>
        <w:t>ли два ордена средней величины и дворян-</w:t>
      </w:r>
      <w:r>
        <w:br/>
        <w:t>ская медаль.—Эго был</w:t>
      </w:r>
      <w:r w:rsidR="009A18E9">
        <w:t>ъ</w:t>
      </w:r>
      <w:r>
        <w:t xml:space="preserve"> Матвѣй Иванович</w:t>
      </w:r>
      <w:r w:rsidR="00D7332E">
        <w:t>ъ</w:t>
      </w:r>
      <w:r>
        <w:t xml:space="preserve"> Ломаев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</w:pPr>
      <w:r>
        <w:t>Услышлп</w:t>
      </w:r>
      <w:r w:rsidR="009A18E9">
        <w:t>ъ</w:t>
      </w:r>
      <w:r>
        <w:t xml:space="preserve"> привѣтствіе его на мое чиханье, я, соблюдая свѣт-</w:t>
      </w:r>
      <w:r>
        <w:br/>
        <w:t>ск/я нриліічія, встал</w:t>
      </w:r>
      <w:r w:rsidR="009A18E9">
        <w:t>ъ</w:t>
      </w:r>
      <w:r>
        <w:t xml:space="preserve"> со сгула, поклонился и поблагодарил</w:t>
      </w:r>
      <w:r w:rsidR="009A18E9">
        <w:t>ъ</w:t>
      </w:r>
      <w:r>
        <w:t xml:space="preserve"> его,</w:t>
      </w:r>
      <w:r>
        <w:br/>
        <w:t>а он</w:t>
      </w:r>
      <w:r w:rsidR="009A18E9">
        <w:t>ъ</w:t>
      </w:r>
      <w:r>
        <w:t xml:space="preserve"> протянул</w:t>
      </w:r>
      <w:r w:rsidR="009A18E9">
        <w:t>ъ</w:t>
      </w:r>
      <w:r>
        <w:t xml:space="preserve"> мнѣ свою руку и с</w:t>
      </w:r>
      <w:r w:rsidR="009A18E9">
        <w:t>ъ</w:t>
      </w:r>
      <w:r>
        <w:t xml:space="preserve"> большою пріятностыо ска-</w:t>
      </w:r>
      <w:r>
        <w:br/>
        <w:t>зал</w:t>
      </w:r>
      <w:r w:rsidR="00D7332E">
        <w:t>ъ</w:t>
      </w:r>
      <w:r>
        <w:t xml:space="preserve"> :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</w:pPr>
      <w:r>
        <w:t>«Необыкновенно-радостная встрѣча, увидѣть вас</w:t>
      </w:r>
      <w:r w:rsidR="009A18E9">
        <w:t>ъ</w:t>
      </w:r>
      <w:r>
        <w:t xml:space="preserve"> здѣсь совер-</w:t>
      </w:r>
      <w:r>
        <w:br/>
        <w:t>шенно-неожиданно. Мы с</w:t>
      </w:r>
      <w:r w:rsidR="009A18E9">
        <w:t>ъ</w:t>
      </w:r>
      <w:r>
        <w:t xml:space="preserve"> вами вь Петербург* имѣем</w:t>
      </w:r>
      <w:r w:rsidR="009A18E9">
        <w:t>ъ</w:t>
      </w:r>
      <w:r>
        <w:t xml:space="preserve"> общих</w:t>
      </w:r>
      <w:r w:rsidR="009A18E9">
        <w:t>ъ</w:t>
      </w:r>
      <w:r>
        <w:br/>
        <w:t>знакоммх</w:t>
      </w:r>
      <w:r w:rsidR="009A18E9">
        <w:t>ъ</w:t>
      </w:r>
      <w:r>
        <w:t xml:space="preserve"> и часто, если изволите гю*мнить, видались у его превоз-</w:t>
      </w:r>
      <w:r>
        <w:br/>
        <w:t>ходительства Коиона Карповича: могу сказать, чго он</w:t>
      </w:r>
      <w:r w:rsidR="009A18E9">
        <w:t>ъ</w:t>
      </w:r>
      <w:r>
        <w:t xml:space="preserve"> истин-</w:t>
      </w:r>
      <w:r>
        <w:br/>
        <w:t>ный мой благодѣтель, и, сам</w:t>
      </w:r>
      <w:r w:rsidR="009A18E9">
        <w:t>ъ</w:t>
      </w:r>
      <w:r>
        <w:t xml:space="preserve"> не знаю за что, любить меня и жа-</w:t>
      </w:r>
      <w:r>
        <w:br/>
        <w:t>лует</w:t>
      </w:r>
      <w:r w:rsidR="009A18E9">
        <w:t>ъ</w:t>
      </w:r>
      <w:r>
        <w:t>; же</w:t>
      </w:r>
      <w:r>
        <w:rPr>
          <w:lang w:val="la" w:eastAsia="la" w:bidi="la"/>
        </w:rPr>
        <w:t xml:space="preserve">/ia </w:t>
      </w:r>
      <w:r>
        <w:t>моя также вхожа к</w:t>
      </w:r>
      <w:r w:rsidR="009A18E9">
        <w:t>ъ</w:t>
      </w:r>
      <w:r>
        <w:t xml:space="preserve"> нему в</w:t>
      </w:r>
      <w:r w:rsidR="009A18E9">
        <w:t>ъ</w:t>
      </w:r>
      <w:r>
        <w:t xml:space="preserve"> дом</w:t>
      </w:r>
      <w:r w:rsidR="009A18E9">
        <w:t>ъ</w:t>
      </w:r>
      <w:r>
        <w:t>; он</w:t>
      </w:r>
      <w:r w:rsidR="009A18E9">
        <w:t>ъ</w:t>
      </w:r>
      <w:r>
        <w:t xml:space="preserve"> и ее и дочь</w:t>
      </w:r>
      <w:r>
        <w:br/>
        <w:t>мою ллскает</w:t>
      </w:r>
      <w:r w:rsidR="009A18E9">
        <w:t>ъ</w:t>
      </w:r>
      <w:r>
        <w:t>, по добротѣ своей... А вы здѣсь, вѣроятно, изволи-</w:t>
      </w:r>
      <w:r>
        <w:br/>
        <w:t>те находиться но дочапшим</w:t>
      </w:r>
      <w:r w:rsidR="009A18E9">
        <w:t>ъ</w:t>
      </w:r>
      <w:r>
        <w:t xml:space="preserve"> обстоятельствам/.? »</w:t>
      </w:r>
    </w:p>
    <w:p w:rsidR="00810524" w:rsidRDefault="00731517">
      <w:pPr>
        <w:pStyle w:val="Bodytext21"/>
        <w:shd w:val="clear" w:color="auto" w:fill="auto"/>
        <w:spacing w:line="200" w:lineRule="exact"/>
        <w:ind w:left="1660" w:hanging="9"/>
      </w:pPr>
      <w:r>
        <w:t>ч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</w:pPr>
      <w:r>
        <w:t>— Да-ст», л пріѣхал</w:t>
      </w:r>
      <w:r w:rsidR="009A18E9">
        <w:t>ъ</w:t>
      </w:r>
      <w:r>
        <w:t xml:space="preserve"> в</w:t>
      </w:r>
      <w:r w:rsidR="009A18E9">
        <w:t>ъ</w:t>
      </w:r>
      <w:r>
        <w:t xml:space="preserve"> отпуск </w:t>
      </w:r>
      <w:r w:rsidR="00D7332E">
        <w:t>ъ</w:t>
      </w:r>
      <w:r>
        <w:t>: захотѣлось на свою деревню</w:t>
      </w:r>
      <w:r>
        <w:br/>
        <w:t>посмотрѣть. У меня матушка скончалась, так</w:t>
      </w:r>
      <w:r w:rsidR="00D7332E">
        <w:t>ъ</w:t>
      </w:r>
      <w:r>
        <w:t xml:space="preserve"> надо устроить хо-</w:t>
      </w:r>
      <w:r>
        <w:br/>
        <w:t>зяйство.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7"/>
        <w:jc w:val="both"/>
        <w:sectPr w:rsidR="00810524">
          <w:pgSz w:w="7593" w:h="12362"/>
          <w:pgMar w:top="344" w:right="115" w:bottom="334" w:left="115" w:header="0" w:footer="3" w:gutter="0"/>
          <w:cols w:space="720"/>
          <w:noEndnote/>
          <w:docGrid w:linePitch="360"/>
        </w:sectPr>
      </w:pPr>
      <w:r>
        <w:t>«Прекрасное, я влм</w:t>
      </w:r>
      <w:r w:rsidR="009A18E9">
        <w:t>ъ</w:t>
      </w:r>
      <w:r>
        <w:t xml:space="preserve"> скажу, дѣло.—Хорош/я д/ѣста в</w:t>
      </w:r>
      <w:r w:rsidR="009A18E9">
        <w:t>ъ</w:t>
      </w:r>
      <w:r>
        <w:t xml:space="preserve"> окружно-</w:t>
      </w:r>
      <w:r>
        <w:br/>
      </w:r>
      <w:r>
        <w:lastRenderedPageBreak/>
        <w:t xml:space="preserve">сти: </w:t>
      </w:r>
      <w:r>
        <w:rPr>
          <w:rStyle w:val="Bodytext27ptSmallCapsSpacing0pt"/>
        </w:rPr>
        <w:t xml:space="preserve">Ціідь </w:t>
      </w:r>
      <w:r>
        <w:t>ваша деревня здѣсь /ю близости? Скажите, пожалуйста,</w:t>
      </w:r>
    </w:p>
    <w:p w:rsidR="00810524" w:rsidRDefault="00731517">
      <w:pPr>
        <w:pStyle w:val="Bodytext330"/>
        <w:shd w:val="clear" w:color="auto" w:fill="auto"/>
        <w:spacing w:after="101" w:line="190" w:lineRule="exact"/>
        <w:jc w:val="left"/>
      </w:pPr>
      <w:r>
        <w:rPr>
          <w:rStyle w:val="Bodytext33Spacing0pt1"/>
          <w:i/>
          <w:iCs/>
        </w:rPr>
        <w:lastRenderedPageBreak/>
        <w:t>Словесности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360" w:hanging="6"/>
        <w:jc w:val="both"/>
      </w:pPr>
      <w:r>
        <w:rPr>
          <w:noProof/>
        </w:rPr>
        <mc:AlternateContent>
          <mc:Choice Requires="wps">
            <w:drawing>
              <wp:anchor distT="0" distB="0" distL="63500" distR="1725295" simplePos="0" relativeHeight="251812352" behindDoc="1" locked="0" layoutInCell="1" allowOverlap="1">
                <wp:simplePos x="0" y="0"/>
                <wp:positionH relativeFrom="margin">
                  <wp:posOffset>109855</wp:posOffset>
                </wp:positionH>
                <wp:positionV relativeFrom="margin">
                  <wp:posOffset>-3810</wp:posOffset>
                </wp:positionV>
                <wp:extent cx="204470" cy="107950"/>
                <wp:effectExtent l="0" t="0" r="0" b="0"/>
                <wp:wrapSquare wrapText="right"/>
                <wp:docPr id="1847" name="Text Box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88"/>
                              <w:shd w:val="clear" w:color="auto" w:fill="auto"/>
                              <w:spacing w:line="170" w:lineRule="exact"/>
                            </w:pPr>
                            <w:r>
                              <w:t>168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2" o:spid="_x0000_s1472" type="#_x0000_t202" style="position:absolute;left:0;text-align:left;margin-left:8.65pt;margin-top:-.3pt;width:16.1pt;height:8.5pt;z-index:-251504128;visibility:visible;mso-wrap-style:square;mso-width-percent:0;mso-height-percent:0;mso-wrap-distance-left:5pt;mso-wrap-distance-top:0;mso-wrap-distance-right:135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88"/>
                        <w:shd w:val="clear" w:color="auto" w:fill="auto"/>
                        <w:spacing w:line="170" w:lineRule="exact"/>
                      </w:pPr>
                      <w:r>
                        <w:t>168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кто бы мог</w:t>
      </w:r>
      <w:r w:rsidR="009A18E9">
        <w:t>ъ</w:t>
      </w:r>
      <w:r w:rsidR="00731517">
        <w:t xml:space="preserve"> подумать, что мы с</w:t>
      </w:r>
      <w:r w:rsidR="009A18E9">
        <w:t>ъ</w:t>
      </w:r>
      <w:r w:rsidR="00731517">
        <w:t xml:space="preserve"> вами в</w:t>
      </w:r>
      <w:r w:rsidR="009A18E9">
        <w:t>ъ</w:t>
      </w:r>
      <w:r w:rsidR="00731517">
        <w:t xml:space="preserve"> такой отдаленности</w:t>
      </w:r>
      <w:r w:rsidR="00731517">
        <w:br/>
        <w:t>встретимся? Л тоже совсѣм</w:t>
      </w:r>
      <w:r w:rsidR="009A18E9">
        <w:t>ъ</w:t>
      </w:r>
      <w:r w:rsidR="00731517">
        <w:t xml:space="preserve"> нечаянно попали сюда. Петр</w:t>
      </w:r>
      <w:r w:rsidR="009A18E9">
        <w:t>ъ</w:t>
      </w:r>
      <w:r w:rsidR="00731517">
        <w:t xml:space="preserve"> Пе-</w:t>
      </w:r>
      <w:r w:rsidR="00731517">
        <w:br/>
        <w:t>тровича. просили убѣдительнѣйше принять доверенность;—я, по</w:t>
      </w:r>
      <w:r w:rsidR="00731517">
        <w:br/>
        <w:t>деликатности своей натуры, отказать ему в</w:t>
      </w:r>
      <w:r w:rsidR="009A18E9">
        <w:t>ъ</w:t>
      </w:r>
      <w:r w:rsidR="00731517">
        <w:t>этом</w:t>
      </w:r>
      <w:r w:rsidR="009A18E9">
        <w:t>ъ</w:t>
      </w:r>
      <w:r w:rsidR="00731517">
        <w:t xml:space="preserve"> посовестился;</w:t>
      </w:r>
      <w:r w:rsidR="00731517">
        <w:br/>
        <w:t>выгоды же никакой нѣг</w:t>
      </w:r>
      <w:r w:rsidR="009A18E9">
        <w:t>ъ</w:t>
      </w:r>
      <w:r w:rsidR="00731517">
        <w:t>, еще свои деньги проездишь. .. 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5"/>
        <w:jc w:val="both"/>
      </w:pPr>
      <w:r>
        <w:t>— Гмь.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«За труды, ей-Богу, немного; ну, оно, конечно, еверх</w:t>
      </w:r>
      <w:r w:rsidR="009A18E9">
        <w:t>ъ</w:t>
      </w:r>
      <w:r>
        <w:t>-того вы-</w:t>
      </w:r>
      <w:r>
        <w:br/>
        <w:t>говорено на экипажа., на прогоны, на наем</w:t>
      </w:r>
      <w:r w:rsidR="009A18E9">
        <w:t>ъ</w:t>
      </w:r>
      <w:r>
        <w:t xml:space="preserve"> лошадей для обозрѣ-</w:t>
      </w:r>
      <w:r>
        <w:br/>
        <w:t>нія имущества, на разходы в</w:t>
      </w:r>
      <w:r w:rsidR="009A18E9">
        <w:t>ъ</w:t>
      </w:r>
      <w:r>
        <w:t xml:space="preserve"> присутственны л </w:t>
      </w:r>
      <w:r w:rsidR="00E040BA">
        <w:t>мѣст</w:t>
      </w:r>
      <w:r>
        <w:t>а, также на</w:t>
      </w:r>
      <w:r>
        <w:br/>
        <w:t>наем</w:t>
      </w:r>
      <w:r w:rsidR="009A18E9">
        <w:t>ъ</w:t>
      </w:r>
      <w:r>
        <w:t xml:space="preserve"> квартира, и на столовыя издержки.,. Честный </w:t>
      </w:r>
      <w:r w:rsidR="00E85D03">
        <w:t>человѣк</w:t>
      </w:r>
      <w:r>
        <w:t>и в</w:t>
      </w:r>
      <w:r w:rsidR="009A18E9">
        <w:t>ъ</w:t>
      </w:r>
      <w:r>
        <w:br/>
        <w:t>нынѣшнем</w:t>
      </w:r>
      <w:r w:rsidR="009A18E9">
        <w:t>ъ</w:t>
      </w:r>
      <w:r>
        <w:t xml:space="preserve"> свете немного наживет</w:t>
      </w:r>
      <w:r w:rsidR="009A18E9">
        <w:t>ъ</w:t>
      </w:r>
      <w:r>
        <w:t>! Признательно вам</w:t>
      </w:r>
      <w:r w:rsidR="009A18E9">
        <w:t>ъ</w:t>
      </w:r>
      <w:r>
        <w:t xml:space="preserve"> скажу,</w:t>
      </w:r>
      <w:r>
        <w:br/>
        <w:t>по откровенности души, тяжело жить в</w:t>
      </w:r>
      <w:r w:rsidR="009A18E9">
        <w:t>ъ</w:t>
      </w:r>
      <w:r>
        <w:t xml:space="preserve"> столице с</w:t>
      </w:r>
      <w:r w:rsidR="009A18E9">
        <w:t>ъ</w:t>
      </w:r>
      <w:r>
        <w:t xml:space="preserve"> семенством</w:t>
      </w:r>
      <w:r w:rsidR="009A18E9">
        <w:t>ъ</w:t>
      </w:r>
      <w:r>
        <w:t>;</w:t>
      </w:r>
      <w:r>
        <w:br/>
        <w:t>обижать же себя не приходится,— за</w:t>
      </w:r>
      <w:r w:rsidR="00764887">
        <w:t xml:space="preserve"> всѣ </w:t>
      </w:r>
      <w:r>
        <w:t>будешь Богу отвѣчать.»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Он</w:t>
      </w:r>
      <w:r w:rsidR="009A18E9">
        <w:t>ъ</w:t>
      </w:r>
      <w:r>
        <w:t xml:space="preserve"> говорил</w:t>
      </w:r>
      <w:r w:rsidR="009A18E9">
        <w:t>ъ</w:t>
      </w:r>
      <w:r>
        <w:t xml:space="preserve"> са. большими чувсгвом</w:t>
      </w:r>
      <w:r w:rsidR="009A18E9">
        <w:t>ъ</w:t>
      </w:r>
      <w:r>
        <w:t>.—Точно, трудовая копей-</w:t>
      </w:r>
      <w:r>
        <w:br/>
        <w:t>ка, заметить я, невольно вздохнув</w:t>
      </w:r>
      <w:r w:rsidR="009A18E9">
        <w:t>ъ</w:t>
      </w:r>
      <w:r>
        <w:t>: кровавым</w:t>
      </w:r>
      <w:r w:rsidR="009A18E9">
        <w:t>ъ</w:t>
      </w:r>
      <w:r>
        <w:t xml:space="preserve"> потом</w:t>
      </w:r>
      <w:r w:rsidR="009A18E9">
        <w:t>ъ</w:t>
      </w:r>
      <w:r>
        <w:t xml:space="preserve"> выхо-</w:t>
      </w:r>
      <w:r>
        <w:br/>
        <w:t>дит</w:t>
      </w:r>
      <w:r w:rsidR="009A18E9">
        <w:t>ъ</w:t>
      </w:r>
      <w:r>
        <w:t>. . . Л не на короткой ног е, а знаком ь с</w:t>
      </w:r>
      <w:r w:rsidR="009A18E9">
        <w:t>ъ</w:t>
      </w:r>
      <w:r>
        <w:t xml:space="preserve"> Петром г. Петрови-</w:t>
      </w:r>
      <w:r>
        <w:br/>
        <w:t>чем</w:t>
      </w:r>
      <w:r w:rsidR="009A18E9">
        <w:t>ъ</w:t>
      </w:r>
      <w:r>
        <w:t>: что она. сама, сюда не пріѣхал</w:t>
      </w:r>
      <w:r w:rsidR="009A18E9">
        <w:t>ъ</w:t>
      </w:r>
      <w:r>
        <w:t>? В</w:t>
      </w:r>
      <w:r w:rsidR="009A18E9">
        <w:t>ъ</w:t>
      </w:r>
      <w:r>
        <w:t xml:space="preserve"> его лѣта можно занять-</w:t>
      </w:r>
      <w:r>
        <w:br/>
        <w:t>ся и солидными дѣлами.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«Конечно-с</w:t>
      </w:r>
      <w:r w:rsidR="009A18E9">
        <w:t>ъ</w:t>
      </w:r>
      <w:r>
        <w:t>; мы са. вами можем</w:t>
      </w:r>
      <w:r w:rsidR="009A18E9">
        <w:t>ъ</w:t>
      </w:r>
      <w:r>
        <w:t xml:space="preserve"> Фундаментально о всем</w:t>
      </w:r>
      <w:r w:rsidR="009A18E9">
        <w:t>ъ</w:t>
      </w:r>
      <w:r>
        <w:t xml:space="preserve"> раз-</w:t>
      </w:r>
      <w:r>
        <w:br/>
        <w:t>суждать, ну, а оп</w:t>
      </w:r>
      <w:r w:rsidR="009A18E9">
        <w:t>ъ</w:t>
      </w:r>
      <w:r>
        <w:t xml:space="preserve"> человѣка. - то и хорошій, да в</w:t>
      </w:r>
      <w:r w:rsidR="009A18E9">
        <w:t>ъ</w:t>
      </w:r>
      <w:r>
        <w:t xml:space="preserve"> головѣ-то все</w:t>
      </w:r>
      <w:r>
        <w:br/>
        <w:t>книга однѣ, театры, балы... Д елать нечего, я его знаю с</w:t>
      </w:r>
      <w:r w:rsidR="009A18E9">
        <w:t>ъ</w:t>
      </w:r>
      <w:r>
        <w:t xml:space="preserve"> самаго</w:t>
      </w:r>
      <w:r>
        <w:br/>
        <w:t xml:space="preserve">малолѣтства. .. прекрасный </w:t>
      </w:r>
      <w:r w:rsidR="00E85D03">
        <w:t>человѣк</w:t>
      </w:r>
      <w:r>
        <w:t>а., что и говорить, но, мне ка-</w:t>
      </w:r>
      <w:r>
        <w:br/>
        <w:t>жется,—не знаю как</w:t>
      </w:r>
      <w:r w:rsidR="009A18E9">
        <w:t>ъ</w:t>
      </w:r>
      <w:r>
        <w:t xml:space="preserve"> вы,—у него нѣт</w:t>
      </w:r>
      <w:r w:rsidR="009A18E9">
        <w:t>ъ</w:t>
      </w:r>
      <w:r>
        <w:t xml:space="preserve"> этого., так</w:t>
      </w:r>
      <w:r w:rsidR="009A18E9">
        <w:t>ъ</w:t>
      </w:r>
      <w:r>
        <w:t>-сказать, нрав-</w:t>
      </w:r>
      <w:r>
        <w:br/>
        <w:t>ственнаго вещества ... я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т— Ах</w:t>
      </w:r>
      <w:r w:rsidR="009A18E9">
        <w:t>ъ</w:t>
      </w:r>
      <w:r>
        <w:t>, какая вещица ! возкликнула дама с</w:t>
      </w:r>
      <w:r w:rsidR="009A18E9">
        <w:t>ъ</w:t>
      </w:r>
      <w:r>
        <w:t xml:space="preserve"> раздражительным</w:t>
      </w:r>
      <w:r w:rsidR="009A18E9">
        <w:t>ъ</w:t>
      </w:r>
      <w:r>
        <w:br/>
        <w:t>голосом</w:t>
      </w:r>
      <w:r w:rsidR="009A18E9">
        <w:t>ъ</w:t>
      </w:r>
      <w:r>
        <w:t>, отрыв</w:t>
      </w:r>
      <w:r w:rsidR="009A18E9">
        <w:t>ъ</w:t>
      </w:r>
      <w:r>
        <w:t xml:space="preserve"> ва. кучѣ жилетов</w:t>
      </w:r>
      <w:r w:rsidR="009A18E9">
        <w:t>ъ</w:t>
      </w:r>
      <w:r>
        <w:t xml:space="preserve"> и других</w:t>
      </w:r>
      <w:r w:rsidR="009A18E9">
        <w:t>ъ</w:t>
      </w:r>
      <w:r>
        <w:t xml:space="preserve"> вещей вѣер</w:t>
      </w:r>
      <w:r w:rsidR="009A18E9">
        <w:t>ъ</w:t>
      </w:r>
      <w:r>
        <w:t>,</w:t>
      </w:r>
      <w:r>
        <w:br/>
        <w:t>на коем</w:t>
      </w:r>
      <w:r w:rsidR="009A18E9">
        <w:t>ъ</w:t>
      </w:r>
      <w:r>
        <w:t xml:space="preserve"> довольно-мило было нарисовано какое-то идиллическое</w:t>
      </w:r>
      <w:r>
        <w:br/>
        <w:t>произшествіе.—Хорошенькая вещица! II нужды нѣт</w:t>
      </w:r>
      <w:r w:rsidR="009A18E9">
        <w:t>ъ</w:t>
      </w:r>
      <w:r>
        <w:t>, что старин-</w:t>
      </w:r>
      <w:r>
        <w:br/>
        <w:t>ная: может</w:t>
      </w:r>
      <w:r w:rsidR="009A18E9">
        <w:t>ъ</w:t>
      </w:r>
      <w:r>
        <w:t>, и старинное после в</w:t>
      </w:r>
      <w:r w:rsidR="009A18E9">
        <w:t>ъ</w:t>
      </w:r>
      <w:r>
        <w:t xml:space="preserve"> моду вопдет</w:t>
      </w:r>
      <w:r w:rsidR="009A18E9">
        <w:t>ъ</w:t>
      </w:r>
      <w:r>
        <w:t>, ничего нѣт</w:t>
      </w:r>
      <w:r w:rsidR="009A18E9">
        <w:t>ъ</w:t>
      </w:r>
      <w:r>
        <w:t xml:space="preserve"> не-</w:t>
      </w:r>
      <w:r>
        <w:br/>
        <w:t>возможна го. .. Говоря это, дама разематривала вѣер</w:t>
      </w:r>
      <w:r w:rsidR="009A18E9">
        <w:t>ъ</w:t>
      </w:r>
      <w:r>
        <w:t xml:space="preserve"> и повѣвала</w:t>
      </w:r>
      <w:r>
        <w:br/>
        <w:t>им</w:t>
      </w:r>
      <w:r w:rsidR="009A18E9">
        <w:t>ъ</w:t>
      </w:r>
      <w:r>
        <w:t xml:space="preserve"> около своего лица.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Очень-справедливо замечено, подумала, я. Вѣрно эта дама с</w:t>
      </w:r>
      <w:r w:rsidR="009A18E9">
        <w:t>ъ</w:t>
      </w:r>
      <w:r>
        <w:br/>
        <w:t>возпитаиісма., и точно, в</w:t>
      </w:r>
      <w:r w:rsidR="009A18E9">
        <w:t>ъ</w:t>
      </w:r>
      <w:r>
        <w:t>-послѣдствіи узнали я, что она много</w:t>
      </w:r>
      <w:r>
        <w:br/>
        <w:t>иностраиныхь языков</w:t>
      </w:r>
      <w:r w:rsidR="009A18E9">
        <w:t>ъ</w:t>
      </w:r>
      <w:r>
        <w:t xml:space="preserve"> без</w:t>
      </w:r>
      <w:r w:rsidR="009A18E9">
        <w:t>ъ</w:t>
      </w:r>
      <w:r>
        <w:t xml:space="preserve"> ошибки знаегь.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</w:pPr>
      <w:r>
        <w:t>Но странно мне показалось, что уѣздпый лекарь вдруг</w:t>
      </w:r>
      <w:r w:rsidR="009A18E9">
        <w:t>ъ</w:t>
      </w:r>
      <w:r>
        <w:t xml:space="preserve"> сказали</w:t>
      </w:r>
      <w:r>
        <w:br/>
        <w:t>ей с</w:t>
      </w:r>
      <w:r w:rsidR="009A18E9">
        <w:t>ъ</w:t>
      </w:r>
      <w:r>
        <w:t xml:space="preserve"> такою неприличною улыбкою: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5"/>
        <w:jc w:val="both"/>
      </w:pPr>
      <w:r>
        <w:t>—А что, сударыня, и в</w:t>
      </w:r>
      <w:r w:rsidR="009A18E9">
        <w:t>ъ</w:t>
      </w:r>
      <w:r>
        <w:t>ер</w:t>
      </w:r>
      <w:r w:rsidR="009A18E9">
        <w:t>ъ</w:t>
      </w:r>
      <w:r>
        <w:t>-то нс разломать ли пополам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5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Ай, ай, ай, Хрпсгіап</w:t>
      </w:r>
      <w:r w:rsidR="009A18E9">
        <w:t>ъ</w:t>
      </w:r>
      <w:r>
        <w:t xml:space="preserve"> Францовичь! подумали я: как</w:t>
      </w:r>
      <w:r w:rsidR="009A18E9">
        <w:t>ъ</w:t>
      </w:r>
      <w:r>
        <w:t xml:space="preserve"> же это</w:t>
      </w:r>
      <w:r>
        <w:br/>
        <w:t>са. дамами так</w:t>
      </w:r>
      <w:r w:rsidR="009A18E9">
        <w:t>ъ</w:t>
      </w:r>
      <w:r>
        <w:t xml:space="preserve"> обращаться?</w:t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firstLine="0"/>
        <w:jc w:val="right"/>
      </w:pPr>
      <w:r>
        <w:lastRenderedPageBreak/>
        <w:t>Раздѣл</w:t>
      </w:r>
      <w:r w:rsidR="009A18E9">
        <w:t>ъ</w:t>
      </w:r>
      <w:r>
        <w:t xml:space="preserve"> Имѣнія.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380" w:firstLine="239"/>
        <w:jc w:val="both"/>
      </w:pPr>
      <w:r>
        <w:rPr>
          <w:noProof/>
        </w:rPr>
        <mc:AlternateContent>
          <mc:Choice Requires="wps">
            <w:drawing>
              <wp:anchor distT="0" distB="0" distL="1548130" distR="63500" simplePos="0" relativeHeight="251813376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-15875</wp:posOffset>
                </wp:positionV>
                <wp:extent cx="213360" cy="254000"/>
                <wp:effectExtent l="0" t="0" r="0" b="0"/>
                <wp:wrapSquare wrapText="left"/>
                <wp:docPr id="1846" name="Text Box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36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ItalicExact"/>
                              </w:rPr>
                              <w:t>1</w:t>
                            </w:r>
                            <w:r>
                              <w:rPr>
                                <w:rStyle w:val="Bodytext2Exact"/>
                              </w:rPr>
                              <w:t xml:space="preserve"> </w:t>
                            </w:r>
                            <w:r>
                              <w:rPr>
                                <w:rStyle w:val="Bodytext2Exact"/>
                                <w:lang w:val="de-DE" w:eastAsia="de-DE" w:bidi="de-DE"/>
                              </w:rPr>
                              <w:t>CD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1" o:spid="_x0000_s1473" type="#_x0000_t202" style="position:absolute;left:0;text-align:left;margin-left:335.05pt;margin-top:-1.25pt;width:16.8pt;height:20pt;z-index:-251503104;visibility:visible;mso-wrap-style:square;mso-width-percent:0;mso-height-percent:0;mso-wrap-distance-left:121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ItalicExact"/>
                        </w:rPr>
                        <w:t>1</w:t>
                      </w:r>
                      <w:r>
                        <w:rPr>
                          <w:rStyle w:val="Bodytext2Exact"/>
                        </w:rPr>
                        <w:t xml:space="preserve"> </w:t>
                      </w:r>
                      <w:r>
                        <w:rPr>
                          <w:rStyle w:val="Bodytext2Exact"/>
                          <w:lang w:val="de-DE" w:eastAsia="de-DE" w:bidi="de-DE"/>
                        </w:rPr>
                        <w:t>CD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Всѣ подробности этого дня сильно врѣзались в</w:t>
      </w:r>
      <w:r w:rsidR="009A18E9">
        <w:t>ъ</w:t>
      </w:r>
      <w:r w:rsidR="00731517">
        <w:t xml:space="preserve"> моей памяти,</w:t>
      </w:r>
      <w:r w:rsidR="00731517">
        <w:br/>
        <w:t>ибо день этот</w:t>
      </w:r>
      <w:r w:rsidR="009A18E9">
        <w:t>ъ</w:t>
      </w:r>
      <w:r w:rsidR="00731517">
        <w:t xml:space="preserve"> быль рѣшительным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моей жизни.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39"/>
        <w:jc w:val="both"/>
      </w:pPr>
      <w:r>
        <w:t>В</w:t>
      </w:r>
      <w:r w:rsidR="009A18E9">
        <w:t>ъ</w:t>
      </w:r>
      <w:r>
        <w:t xml:space="preserve"> ту самую минуту, когда Матвѣй Иванович</w:t>
      </w:r>
      <w:r w:rsidR="009A18E9">
        <w:t>ъ</w:t>
      </w:r>
      <w:r>
        <w:t>, кончив</w:t>
      </w:r>
      <w:r w:rsidR="009A18E9">
        <w:t>ъ</w:t>
      </w:r>
      <w:r>
        <w:t xml:space="preserve"> разго-</w:t>
      </w:r>
      <w:r>
        <w:br/>
        <w:t>вор ь со мною, сталь разговаривать с</w:t>
      </w:r>
      <w:r w:rsidR="009A18E9">
        <w:t>ъ</w:t>
      </w:r>
      <w:r>
        <w:t xml:space="preserve"> Христіаном</w:t>
      </w:r>
      <w:r w:rsidR="009A18E9">
        <w:t>ъ</w:t>
      </w:r>
      <w:r>
        <w:t xml:space="preserve"> Францови-</w:t>
      </w:r>
      <w:r>
        <w:br/>
        <w:t>чем</w:t>
      </w:r>
      <w:r w:rsidR="009A18E9">
        <w:t>ъ</w:t>
      </w:r>
      <w:r>
        <w:t>, лакей на большом</w:t>
      </w:r>
      <w:r w:rsidR="009A18E9">
        <w:t>ъ</w:t>
      </w:r>
      <w:r>
        <w:t xml:space="preserve"> подносѣ (такіе подносы ныньче вывелись</w:t>
      </w:r>
      <w:r>
        <w:br/>
        <w:t>из</w:t>
      </w:r>
      <w:r w:rsidR="009A18E9">
        <w:t>ъ</w:t>
      </w:r>
      <w:r>
        <w:t xml:space="preserve"> уіютребленія) пронеся. завтрак</w:t>
      </w:r>
      <w:r w:rsidR="009A18E9">
        <w:t>ъ</w:t>
      </w:r>
      <w:r>
        <w:t xml:space="preserve">, </w:t>
      </w:r>
      <w:r>
        <w:rPr>
          <w:rStyle w:val="Bodytext2105pt"/>
        </w:rPr>
        <w:t xml:space="preserve">а </w:t>
      </w:r>
      <w:r>
        <w:t xml:space="preserve">другой </w:t>
      </w:r>
      <w:r>
        <w:rPr>
          <w:rStyle w:val="Bodytext2105pt"/>
        </w:rPr>
        <w:t xml:space="preserve">за </w:t>
      </w:r>
      <w:r>
        <w:t>ним</w:t>
      </w:r>
      <w:r w:rsidR="009A18E9">
        <w:t>ъ</w:t>
      </w:r>
      <w:r>
        <w:t xml:space="preserve"> щель со</w:t>
      </w:r>
      <w:r>
        <w:br/>
      </w:r>
      <w:r>
        <w:rPr>
          <w:rStyle w:val="Bodytext2105ptSmallCaps"/>
        </w:rPr>
        <w:t>штофом</w:t>
      </w:r>
      <w:r w:rsidR="009A18E9">
        <w:rPr>
          <w:rStyle w:val="Bodytext2105ptSmallCaps"/>
        </w:rPr>
        <w:t>ъ</w:t>
      </w:r>
      <w:r>
        <w:rPr>
          <w:rStyle w:val="Bodytext2105ptSmallCaps"/>
        </w:rPr>
        <w:t xml:space="preserve"> </w:t>
      </w:r>
      <w:r>
        <w:t>водки и с</w:t>
      </w:r>
      <w:r w:rsidR="009A18E9">
        <w:t>ъ</w:t>
      </w:r>
      <w:r>
        <w:t xml:space="preserve"> рюмкою. Илья ІІетрович</w:t>
      </w:r>
      <w:r w:rsidR="009A18E9">
        <w:t>ъ</w:t>
      </w:r>
      <w:r>
        <w:t xml:space="preserve"> в</w:t>
      </w:r>
      <w:r w:rsidR="009A18E9">
        <w:t>ъ</w:t>
      </w:r>
      <w:r>
        <w:t>-слѣд</w:t>
      </w:r>
      <w:r w:rsidR="009A18E9">
        <w:t>ъ</w:t>
      </w:r>
      <w:r>
        <w:t xml:space="preserve"> </w:t>
      </w:r>
      <w:r>
        <w:rPr>
          <w:rStyle w:val="Bodytext2105pt"/>
        </w:rPr>
        <w:t xml:space="preserve">за </w:t>
      </w:r>
      <w:r>
        <w:t>вод-</w:t>
      </w:r>
      <w:r>
        <w:br/>
        <w:t>кою потащил</w:t>
      </w:r>
      <w:r w:rsidR="009A18E9">
        <w:t>ъ</w:t>
      </w:r>
      <w:r>
        <w:t xml:space="preserve"> меня в</w:t>
      </w:r>
      <w:r w:rsidR="009A18E9">
        <w:t>ъ</w:t>
      </w:r>
      <w:r>
        <w:t xml:space="preserve"> другую комнату.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39"/>
        <w:jc w:val="both"/>
      </w:pPr>
      <w:r>
        <w:t>«Вот</w:t>
      </w:r>
      <w:r w:rsidR="009A18E9">
        <w:t>ъ</w:t>
      </w:r>
      <w:r>
        <w:t>, братец</w:t>
      </w:r>
      <w:r w:rsidR="009A18E9">
        <w:t>ъ</w:t>
      </w:r>
      <w:r>
        <w:t>, жизнь» говорил</w:t>
      </w:r>
      <w:r w:rsidR="009A18E9">
        <w:t>ъ</w:t>
      </w:r>
      <w:r>
        <w:t xml:space="preserve"> мпѣ Илья Петрович</w:t>
      </w:r>
      <w:r w:rsidR="009A18E9">
        <w:t>ъ</w:t>
      </w:r>
      <w:r>
        <w:t>, прихле-</w:t>
      </w:r>
      <w:r>
        <w:br/>
        <w:t>бывая травник</w:t>
      </w:r>
      <w:r w:rsidR="009A18E9">
        <w:t>ъ</w:t>
      </w:r>
      <w:r>
        <w:t>: «вотз. жизнь... а? что это такое? и обедаешь не</w:t>
      </w:r>
      <w:r>
        <w:br/>
        <w:t>в</w:t>
      </w:r>
      <w:r w:rsidR="009A18E9">
        <w:t>ъ</w:t>
      </w:r>
      <w:r>
        <w:t xml:space="preserve"> пор)', и завтракаешь не во-время.</w:t>
      </w:r>
      <w:r w:rsidR="00764887">
        <w:t xml:space="preserve"> всѣ </w:t>
      </w:r>
      <w:r>
        <w:t>от</w:t>
      </w:r>
      <w:r w:rsidR="009A18E9">
        <w:t>ъ</w:t>
      </w:r>
      <w:r>
        <w:t xml:space="preserve"> этого раздѣла навы-</w:t>
      </w:r>
      <w:r>
        <w:br/>
        <w:t>вороть; не будь этого раздѣла,</w:t>
      </w:r>
      <w:r w:rsidR="00764887">
        <w:t xml:space="preserve"> всѣ </w:t>
      </w:r>
      <w:r>
        <w:t>шло бы своим</w:t>
      </w:r>
      <w:r w:rsidR="009A18E9">
        <w:t>ъ</w:t>
      </w:r>
      <w:r>
        <w:t xml:space="preserve"> чередом</w:t>
      </w:r>
      <w:r w:rsidR="009A18E9">
        <w:t>ъ</w:t>
      </w:r>
      <w:r>
        <w:t>. Чорт</w:t>
      </w:r>
      <w:r w:rsidR="009A18E9">
        <w:t>ъ</w:t>
      </w:r>
      <w:r>
        <w:br/>
        <w:t>знает</w:t>
      </w:r>
      <w:r w:rsidR="009A18E9">
        <w:t>ъ</w:t>
      </w:r>
      <w:r>
        <w:t>, я сегодня в</w:t>
      </w:r>
      <w:r w:rsidR="009A18E9">
        <w:t>ъ</w:t>
      </w:r>
      <w:r>
        <w:t xml:space="preserve"> третій раз</w:t>
      </w:r>
      <w:r w:rsidR="009A18E9">
        <w:t>ъ</w:t>
      </w:r>
      <w:r>
        <w:t xml:space="preserve"> завтракаю. Спрашиваю тебя, бра-</w:t>
      </w:r>
      <w:r>
        <w:br/>
        <w:t>тец</w:t>
      </w:r>
      <w:r w:rsidR="009A18E9">
        <w:t>ъ</w:t>
      </w:r>
      <w:r>
        <w:t>, будешь ли тут</w:t>
      </w:r>
      <w:r w:rsidR="009A18E9">
        <w:t>ъ</w:t>
      </w:r>
      <w:r>
        <w:t xml:space="preserve"> обѣдать? Прежде четырех</w:t>
      </w:r>
      <w:r w:rsidR="009A18E9">
        <w:t>ъ</w:t>
      </w:r>
      <w:r>
        <w:t xml:space="preserve"> часов</w:t>
      </w:r>
      <w:r w:rsidR="009A18E9">
        <w:t>ъ</w:t>
      </w:r>
      <w:r>
        <w:t xml:space="preserve"> и не ду-</w:t>
      </w:r>
      <w:r>
        <w:br/>
        <w:t>май кончить то, что на етолѣ навалено. Вот</w:t>
      </w:r>
      <w:r w:rsidR="009A18E9">
        <w:t>ъ</w:t>
      </w:r>
      <w:r>
        <w:t xml:space="preserve"> тебѣ и жизнь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39"/>
        <w:jc w:val="both"/>
      </w:pPr>
      <w:r>
        <w:t>Как</w:t>
      </w:r>
      <w:r w:rsidR="009A18E9">
        <w:t>ъ</w:t>
      </w:r>
      <w:r>
        <w:t xml:space="preserve"> говорила. Илья Петрович</w:t>
      </w:r>
      <w:r w:rsidR="009A18E9">
        <w:t>ъ</w:t>
      </w:r>
      <w:r>
        <w:t>, так</w:t>
      </w:r>
      <w:r w:rsidR="009A18E9">
        <w:t>ъ</w:t>
      </w:r>
      <w:r>
        <w:t xml:space="preserve"> и вышло. К</w:t>
      </w:r>
      <w:r w:rsidR="009A18E9">
        <w:t>ъ</w:t>
      </w:r>
      <w:r>
        <w:t xml:space="preserve"> изходу чет-</w:t>
      </w:r>
      <w:r>
        <w:br/>
        <w:t>вертаго часа стали постепенно убывать вещи, лежавшія на столѣ.</w:t>
      </w:r>
      <w:r>
        <w:br/>
        <w:t>Раздѣл</w:t>
      </w:r>
      <w:r w:rsidR="009A18E9">
        <w:t>ъ</w:t>
      </w:r>
      <w:r>
        <w:t xml:space="preserve"> был ь жеребьёвой, а в</w:t>
      </w:r>
      <w:r w:rsidR="009A18E9">
        <w:t>ъ</w:t>
      </w:r>
      <w:r>
        <w:t xml:space="preserve"> жеребьсвом</w:t>
      </w:r>
      <w:r w:rsidR="009A18E9">
        <w:t>ъ</w:t>
      </w:r>
      <w:r>
        <w:t xml:space="preserve"> раздѣлѣ сначала дѣ-</w:t>
      </w:r>
      <w:r>
        <w:br/>
        <w:t>лимыя вещи приводятся в</w:t>
      </w:r>
      <w:r w:rsidR="009A18E9">
        <w:t>ъ</w:t>
      </w:r>
      <w:r>
        <w:t xml:space="preserve"> цѣнность, поравну разкладываются</w:t>
      </w:r>
      <w:r>
        <w:br/>
        <w:t>вь кучи, по числу наслѣдников</w:t>
      </w:r>
      <w:r w:rsidR="009A18E9">
        <w:t>ъ</w:t>
      </w:r>
      <w:r>
        <w:t>, потом</w:t>
      </w:r>
      <w:r w:rsidR="009A18E9">
        <w:t>ъ</w:t>
      </w:r>
      <w:r>
        <w:t xml:space="preserve"> на каждую кучу кладет-</w:t>
      </w:r>
      <w:r>
        <w:br/>
        <w:t>ся билетик</w:t>
      </w:r>
      <w:r w:rsidR="009A18E9">
        <w:t>ъ</w:t>
      </w:r>
      <w:r>
        <w:t xml:space="preserve"> с</w:t>
      </w:r>
      <w:r w:rsidR="009A18E9">
        <w:t>ъ</w:t>
      </w:r>
      <w:r>
        <w:t xml:space="preserve"> нумером</w:t>
      </w:r>
      <w:r w:rsidR="009A18E9">
        <w:t>ъ</w:t>
      </w:r>
      <w:r>
        <w:t>; накоиец</w:t>
      </w:r>
      <w:r w:rsidR="009A18E9">
        <w:t>ъ</w:t>
      </w:r>
      <w:r>
        <w:t xml:space="preserve"> свертываются соотвѣтствеп-</w:t>
      </w:r>
      <w:r>
        <w:br/>
        <w:t>иые этим</w:t>
      </w:r>
      <w:r w:rsidR="009A18E9">
        <w:t>ъ</w:t>
      </w:r>
      <w:r>
        <w:t xml:space="preserve"> билеты с</w:t>
      </w:r>
      <w:r w:rsidR="009A18E9">
        <w:t>ъ</w:t>
      </w:r>
      <w:r>
        <w:t xml:space="preserve"> нумерами, другіе же с</w:t>
      </w:r>
      <w:r w:rsidR="009A18E9">
        <w:t>ъ</w:t>
      </w:r>
      <w:r>
        <w:t xml:space="preserve"> Фамилиями наслѣд-</w:t>
      </w:r>
      <w:r>
        <w:br/>
        <w:t>ников</w:t>
      </w:r>
      <w:r w:rsidR="009A18E9">
        <w:t>ъ</w:t>
      </w:r>
      <w:r>
        <w:t>,—нумера кладутся вь одну посудину, Фамиліп в</w:t>
      </w:r>
      <w:r w:rsidR="009A18E9">
        <w:t>ъ</w:t>
      </w:r>
      <w:r>
        <w:t xml:space="preserve"> другую,</w:t>
      </w:r>
      <w:r>
        <w:br/>
        <w:t>и вынимаются обыкновенно посторонн</w:t>
      </w:r>
      <w:r w:rsidR="00663D58">
        <w:t>имъ</w:t>
      </w:r>
      <w:r>
        <w:t xml:space="preserve"> лицом</w:t>
      </w:r>
      <w:r w:rsidR="009A18E9">
        <w:t>ъ</w:t>
      </w:r>
      <w:r>
        <w:t>. Господин</w:t>
      </w:r>
      <w:r w:rsidR="009A18E9">
        <w:t>ъ</w:t>
      </w:r>
      <w:r>
        <w:br/>
        <w:t>высокаго роста, длинный, сѣдой, в</w:t>
      </w:r>
      <w:r w:rsidR="009A18E9">
        <w:t>ъ</w:t>
      </w:r>
      <w:r>
        <w:t xml:space="preserve"> синем</w:t>
      </w:r>
      <w:r w:rsidR="009A18E9">
        <w:t>ъ</w:t>
      </w:r>
      <w:r>
        <w:t xml:space="preserve"> сюртукѣ по щиколку,</w:t>
      </w:r>
      <w:r>
        <w:br/>
        <w:t>ловко свериул</w:t>
      </w:r>
      <w:r w:rsidR="009A18E9">
        <w:t>ъ</w:t>
      </w:r>
      <w:r>
        <w:t xml:space="preserve"> билеты в</w:t>
      </w:r>
      <w:r w:rsidR="009A18E9">
        <w:t>ъ</w:t>
      </w:r>
      <w:r>
        <w:t xml:space="preserve"> трубочки и положила, их</w:t>
      </w:r>
      <w:r w:rsidR="009A18E9">
        <w:t>ъ</w:t>
      </w:r>
      <w:r>
        <w:t xml:space="preserve"> в</w:t>
      </w:r>
      <w:r w:rsidR="009A18E9">
        <w:t>ъ</w:t>
      </w:r>
      <w:r>
        <w:t xml:space="preserve"> попав-</w:t>
      </w:r>
      <w:r>
        <w:br/>
        <w:t>шіеся ему под</w:t>
      </w:r>
      <w:r w:rsidR="009A18E9">
        <w:t>ъ</w:t>
      </w:r>
      <w:r>
        <w:t xml:space="preserve"> руку мою Фуражку (при чем</w:t>
      </w:r>
      <w:r w:rsidR="009A18E9">
        <w:t>ъ</w:t>
      </w:r>
      <w:r>
        <w:t xml:space="preserve"> он</w:t>
      </w:r>
      <w:r w:rsidR="009A18E9">
        <w:t>ъ</w:t>
      </w:r>
      <w:r>
        <w:t xml:space="preserve"> извинился) и</w:t>
      </w:r>
      <w:r>
        <w:br/>
        <w:t>в</w:t>
      </w:r>
      <w:r w:rsidR="009A18E9">
        <w:t>ъ</w:t>
      </w:r>
      <w:r>
        <w:t xml:space="preserve"> картуз</w:t>
      </w:r>
      <w:r w:rsidR="009A18E9">
        <w:t>ъ</w:t>
      </w:r>
      <w:r>
        <w:t xml:space="preserve"> Христіана Фрагщовича. За сим</w:t>
      </w:r>
      <w:r w:rsidR="009A18E9">
        <w:t>ъ</w:t>
      </w:r>
      <w:r>
        <w:t xml:space="preserve"> один</w:t>
      </w:r>
      <w:r w:rsidR="009A18E9">
        <w:t>ъ</w:t>
      </w:r>
      <w:r>
        <w:t xml:space="preserve"> из</w:t>
      </w:r>
      <w:r w:rsidR="009A18E9">
        <w:t>ъ</w:t>
      </w:r>
      <w:r>
        <w:t xml:space="preserve"> лакеев</w:t>
      </w:r>
      <w:r w:rsidR="009A18E9">
        <w:t>ъ</w:t>
      </w:r>
      <w:r>
        <w:br/>
        <w:t>притащил</w:t>
      </w:r>
      <w:r w:rsidR="009A18E9">
        <w:t>ъ</w:t>
      </w:r>
      <w:r>
        <w:t xml:space="preserve"> в</w:t>
      </w:r>
      <w:r w:rsidR="009A18E9">
        <w:t>ъ</w:t>
      </w:r>
      <w:r>
        <w:t xml:space="preserve"> залу двороваго мальчика с</w:t>
      </w:r>
      <w:r w:rsidR="009A18E9">
        <w:t>ъ</w:t>
      </w:r>
      <w:r>
        <w:t xml:space="preserve"> волосами цвѣта поспѣ-</w:t>
      </w:r>
      <w:r>
        <w:br/>
        <w:t>лой ржи, который, всхлипывая, смотрѣл</w:t>
      </w:r>
      <w:r w:rsidR="009A18E9">
        <w:t>ъ</w:t>
      </w:r>
      <w:r>
        <w:t xml:space="preserve"> из</w:t>
      </w:r>
      <w:r w:rsidR="009A18E9">
        <w:t>ъ</w:t>
      </w:r>
      <w:r>
        <w:t>-подлобья и ути-</w:t>
      </w:r>
      <w:r>
        <w:br/>
        <w:t>рал</w:t>
      </w:r>
      <w:r w:rsidR="009A18E9">
        <w:t>ъ</w:t>
      </w:r>
      <w:r>
        <w:t xml:space="preserve"> пос</w:t>
      </w:r>
      <w:r w:rsidR="009A18E9">
        <w:t>ъ</w:t>
      </w:r>
      <w:r>
        <w:t xml:space="preserve"> кулаком</w:t>
      </w:r>
      <w:r w:rsidR="009A18E9">
        <w:t>ъ</w:t>
      </w:r>
      <w:r>
        <w:t>. Лакей подвел</w:t>
      </w:r>
      <w:r w:rsidR="009A18E9">
        <w:t>ъ</w:t>
      </w:r>
      <w:r>
        <w:t xml:space="preserve"> его к</w:t>
      </w:r>
      <w:r w:rsidR="009A18E9">
        <w:t>ъ</w:t>
      </w:r>
      <w:r>
        <w:t xml:space="preserve"> картузу и Фуражкѣ.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39"/>
        <w:jc w:val="both"/>
      </w:pPr>
      <w:r>
        <w:t>«Вынимай один</w:t>
      </w:r>
      <w:r w:rsidR="009A18E9">
        <w:t>ъ</w:t>
      </w:r>
      <w:r>
        <w:t xml:space="preserve"> билет</w:t>
      </w:r>
      <w:r w:rsidR="009A18E9">
        <w:t>ъ</w:t>
      </w:r>
      <w:r>
        <w:t xml:space="preserve"> прежде из</w:t>
      </w:r>
      <w:r w:rsidR="009A18E9">
        <w:t>ъ</w:t>
      </w:r>
      <w:r>
        <w:t xml:space="preserve"> картуза, а другой из</w:t>
      </w:r>
      <w:r w:rsidR="009A18E9">
        <w:t>ъ</w:t>
      </w:r>
      <w:r>
        <w:t xml:space="preserve"> Фу-</w:t>
      </w:r>
      <w:r>
        <w:br/>
        <w:t>ражки» сказал</w:t>
      </w:r>
      <w:r w:rsidR="009A18E9">
        <w:t>ъ</w:t>
      </w:r>
      <w:r>
        <w:t xml:space="preserve"> басом</w:t>
      </w:r>
      <w:r w:rsidR="009A18E9">
        <w:t>ъ</w:t>
      </w:r>
      <w:r>
        <w:t xml:space="preserve"> господин</w:t>
      </w:r>
      <w:r w:rsidR="009A18E9">
        <w:t>ъ</w:t>
      </w:r>
      <w:r>
        <w:t xml:space="preserve"> в</w:t>
      </w:r>
      <w:r w:rsidR="009A18E9">
        <w:t>ъ</w:t>
      </w:r>
      <w:r>
        <w:t xml:space="preserve"> синем</w:t>
      </w:r>
      <w:r w:rsidR="009A18E9">
        <w:t>ъ</w:t>
      </w:r>
      <w:r>
        <w:t xml:space="preserve"> сюртукѣ по щи-</w:t>
      </w:r>
      <w:r>
        <w:br/>
        <w:t>колку.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39"/>
        <w:jc w:val="both"/>
      </w:pPr>
      <w:r>
        <w:t>Мальчик</w:t>
      </w:r>
      <w:r w:rsidR="009A18E9">
        <w:t>ъ</w:t>
      </w:r>
      <w:r>
        <w:t xml:space="preserve"> заревѣл</w:t>
      </w:r>
      <w:r w:rsidR="009A18E9">
        <w:t>ъ</w:t>
      </w:r>
      <w:r>
        <w:t>, опуская руку в</w:t>
      </w:r>
      <w:r w:rsidR="009A18E9">
        <w:t>ъ</w:t>
      </w:r>
      <w:r>
        <w:t xml:space="preserve"> картуз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39"/>
        <w:jc w:val="both"/>
        <w:sectPr w:rsidR="00810524">
          <w:pgSz w:w="7593" w:h="12362"/>
          <w:pgMar w:top="325" w:right="115" w:bottom="325" w:left="115" w:header="0" w:footer="3" w:gutter="0"/>
          <w:cols w:space="720"/>
          <w:noEndnote/>
          <w:docGrid w:linePitch="360"/>
        </w:sectPr>
      </w:pPr>
      <w:r>
        <w:t>Когда всѣ жеребьи были вынуты мальчиком</w:t>
      </w:r>
      <w:r w:rsidR="009A18E9">
        <w:t>ъ</w:t>
      </w:r>
      <w:r>
        <w:t>, и он</w:t>
      </w:r>
      <w:r w:rsidR="009A18E9">
        <w:t>ъ</w:t>
      </w:r>
      <w:r>
        <w:t>, немного</w:t>
      </w:r>
      <w:r>
        <w:br/>
        <w:t>успокоенный, хогѣл</w:t>
      </w:r>
      <w:r w:rsidR="009A18E9">
        <w:t>ъ</w:t>
      </w:r>
      <w:r>
        <w:t xml:space="preserve"> выйдти ить комнаты, чтобы скорѣе присо-</w:t>
      </w:r>
      <w:r>
        <w:br/>
        <w:t>единиться к</w:t>
      </w:r>
      <w:r w:rsidR="009A18E9">
        <w:t>ъ</w:t>
      </w:r>
      <w:r>
        <w:t xml:space="preserve"> своим</w:t>
      </w:r>
      <w:r w:rsidR="009A18E9">
        <w:t>ъ</w:t>
      </w:r>
      <w:r>
        <w:t xml:space="preserve"> товарпщам</w:t>
      </w:r>
      <w:r w:rsidR="009A18E9">
        <w:t>ъ</w:t>
      </w:r>
      <w:r>
        <w:t>, которые с</w:t>
      </w:r>
      <w:r w:rsidR="009A18E9">
        <w:t>ъ</w:t>
      </w:r>
      <w:r>
        <w:t xml:space="preserve"> разинутыми ртами</w:t>
      </w:r>
      <w:r>
        <w:br/>
        <w:t>ожидали его на господском</w:t>
      </w:r>
      <w:r w:rsidR="009A18E9">
        <w:t>ъ</w:t>
      </w:r>
      <w:r>
        <w:t xml:space="preserve"> дворѣ, Матвѣй Иваиович</w:t>
      </w:r>
      <w:r w:rsidR="009A18E9">
        <w:t>ъ</w:t>
      </w:r>
      <w:r>
        <w:t>, вѣроятно</w:t>
      </w:r>
      <w:r>
        <w:br/>
        <w:t>для доставленія удовольствія обществу, подбѣжал</w:t>
      </w:r>
      <w:r w:rsidR="009A18E9">
        <w:t>ъ</w:t>
      </w:r>
      <w:r>
        <w:t xml:space="preserve"> к</w:t>
      </w:r>
      <w:r w:rsidR="009A18E9">
        <w:t>ъ</w:t>
      </w:r>
      <w:r>
        <w:t xml:space="preserve"> мальчику,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380" w:firstLine="2"/>
        <w:jc w:val="both"/>
      </w:pPr>
      <w:r>
        <w:rPr>
          <w:noProof/>
        </w:rPr>
        <mc:AlternateContent>
          <mc:Choice Requires="wps">
            <w:drawing>
              <wp:anchor distT="0" distB="0" distL="63500" distR="1718945" simplePos="0" relativeHeight="251814400" behindDoc="1" locked="0" layoutInCell="1" allowOverlap="1">
                <wp:simplePos x="0" y="0"/>
                <wp:positionH relativeFrom="margin">
                  <wp:posOffset>100330</wp:posOffset>
                </wp:positionH>
                <wp:positionV relativeFrom="margin">
                  <wp:posOffset>-1905</wp:posOffset>
                </wp:positionV>
                <wp:extent cx="204470" cy="101600"/>
                <wp:effectExtent l="0" t="0" r="0" b="0"/>
                <wp:wrapSquare wrapText="right"/>
                <wp:docPr id="1845" name="Text Box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170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0" o:spid="_x0000_s1474" type="#_x0000_t202" style="position:absolute;left:0;text-align:left;margin-left:7.9pt;margin-top:-.15pt;width:16.1pt;height:8pt;z-index:-251502080;visibility:visible;mso-wrap-style:square;mso-width-percent:0;mso-height-percent:0;mso-wrap-distance-left:5pt;mso-wrap-distance-top:0;mso-wrap-distance-right:135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170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сдернул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себя парик</w:t>
      </w:r>
      <w:r w:rsidR="009A18E9">
        <w:t>ъ</w:t>
      </w:r>
      <w:r w:rsidR="00731517">
        <w:t xml:space="preserve"> и начал</w:t>
      </w:r>
      <w:r w:rsidR="009A18E9">
        <w:t>ъ</w:t>
      </w:r>
      <w:r w:rsidR="00731517">
        <w:t xml:space="preserve"> дѣлать перед</w:t>
      </w:r>
      <w:r w:rsidR="009A18E9">
        <w:t>ъ</w:t>
      </w:r>
      <w:r w:rsidR="00731517">
        <w:t xml:space="preserve"> ним* разныя</w:t>
      </w:r>
      <w:r w:rsidR="00731517">
        <w:br/>
        <w:t>гримасы. Всѣ разхохотались, исключая меня и дамы сь темнока-</w:t>
      </w:r>
      <w:r w:rsidR="00731517">
        <w:br/>
        <w:t>рими глазами, у которой был</w:t>
      </w:r>
      <w:r w:rsidR="009A18E9">
        <w:t>ъ</w:t>
      </w:r>
      <w:r w:rsidR="00731517">
        <w:t xml:space="preserve"> чегіец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розовыми лентами. Она</w:t>
      </w:r>
      <w:r w:rsidR="00731517">
        <w:br/>
        <w:t>даже не улыбнулась. Она поняла вею неприличность такого по-</w:t>
      </w:r>
      <w:r w:rsidR="00731517">
        <w:br/>
        <w:t>ступка. В</w:t>
      </w:r>
      <w:r w:rsidR="009A18E9">
        <w:t>ъ</w:t>
      </w:r>
      <w:r w:rsidR="00731517">
        <w:t>-самом</w:t>
      </w:r>
      <w:r w:rsidR="009A18E9">
        <w:t>ъ</w:t>
      </w:r>
      <w:r w:rsidR="00731517">
        <w:t>-дѣлѣ, позволительно ли чиновнику в</w:t>
      </w:r>
      <w:r w:rsidR="009A18E9">
        <w:t>ъ</w:t>
      </w:r>
      <w:r w:rsidR="00731517">
        <w:t xml:space="preserve"> нзвѣ-</w:t>
      </w:r>
      <w:r w:rsidR="00731517">
        <w:br/>
      </w:r>
      <w:r w:rsidR="00731517">
        <w:rPr>
          <w:rStyle w:val="Bodytext27ptSmallCapsSpacing0pt"/>
        </w:rPr>
        <w:t>стііых</w:t>
      </w:r>
      <w:r w:rsidR="009A18E9">
        <w:rPr>
          <w:rStyle w:val="Bodytext27ptSmallCapsSpacing0pt"/>
        </w:rPr>
        <w:t>ъ</w:t>
      </w:r>
      <w:r w:rsidR="00731517">
        <w:rPr>
          <w:rStyle w:val="Bodytext27ptSmallCapsSpacing0pt"/>
        </w:rPr>
        <w:t xml:space="preserve"> </w:t>
      </w:r>
      <w:r w:rsidR="00731517">
        <w:t>л</w:t>
      </w:r>
      <w:r w:rsidR="00FC273B">
        <w:t>ѣ</w:t>
      </w:r>
      <w:r w:rsidR="00731517">
        <w:t>гах</w:t>
      </w:r>
      <w:r w:rsidR="009A18E9">
        <w:t>ъ</w:t>
      </w:r>
      <w:r w:rsidR="00731517">
        <w:t>, имѣющему уже знаки отлнчіл, до такой степени</w:t>
      </w:r>
      <w:r w:rsidR="00731517">
        <w:br/>
        <w:t>унижать себя: прыгать передь глупым</w:t>
      </w:r>
      <w:r w:rsidR="009A18E9">
        <w:t>ъ</w:t>
      </w:r>
      <w:r w:rsidR="00731517">
        <w:t xml:space="preserve"> мальчишкой и строить</w:t>
      </w:r>
      <w:r w:rsidR="00731517">
        <w:br/>
        <w:t>из</w:t>
      </w:r>
      <w:r w:rsidR="009A18E9">
        <w:t>ъ</w:t>
      </w:r>
      <w:r w:rsidR="00731517">
        <w:t xml:space="preserve"> своего лица такія рожи, что иныя маски благовиднѣе? С</w:t>
      </w:r>
      <w:r w:rsidR="009A18E9">
        <w:t>ъ</w:t>
      </w:r>
      <w:r w:rsidR="00731517">
        <w:br/>
        <w:t>этой минуты я потерял</w:t>
      </w:r>
      <w:r w:rsidR="009A18E9">
        <w:t>ъ</w:t>
      </w:r>
      <w:r w:rsidR="00731517">
        <w:t xml:space="preserve"> уваженіе к</w:t>
      </w:r>
      <w:r w:rsidR="009A18E9">
        <w:t>ъ</w:t>
      </w:r>
      <w:r w:rsidR="00731517">
        <w:t xml:space="preserve"> Матвѣю Ивановичу.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4"/>
        <w:jc w:val="both"/>
      </w:pPr>
      <w:r>
        <w:t>В</w:t>
      </w:r>
      <w:r w:rsidR="009A18E9">
        <w:t>ъ</w:t>
      </w:r>
      <w:r>
        <w:t xml:space="preserve"> четыре часа ни одной ниточки не оставалось на столѣ: все</w:t>
      </w:r>
      <w:r>
        <w:br/>
        <w:t>имущество, лежавшее на нем</w:t>
      </w:r>
      <w:r w:rsidR="009A18E9">
        <w:t>ъ</w:t>
      </w:r>
      <w:r>
        <w:t>, разнесено было в</w:t>
      </w:r>
      <w:r w:rsidR="009A18E9">
        <w:t>ъ</w:t>
      </w:r>
      <w:r>
        <w:t xml:space="preserve"> восемь различ-</w:t>
      </w:r>
      <w:r>
        <w:br/>
        <w:t>ных</w:t>
      </w:r>
      <w:r w:rsidR="009A18E9">
        <w:t>ъ</w:t>
      </w:r>
      <w:r>
        <w:t xml:space="preserve"> углов</w:t>
      </w:r>
      <w:r w:rsidR="009A18E9">
        <w:t>ъ</w:t>
      </w:r>
      <w:r>
        <w:t>. Двѣиадцать лакеев</w:t>
      </w:r>
      <w:r w:rsidR="009A18E9">
        <w:t>ъ</w:t>
      </w:r>
      <w:r>
        <w:t xml:space="preserve"> разкладывали на этот</w:t>
      </w:r>
      <w:r w:rsidR="009A18E9">
        <w:t>ъ</w:t>
      </w:r>
      <w:r>
        <w:t xml:space="preserve"> стол</w:t>
      </w:r>
      <w:r w:rsidR="009A18E9">
        <w:t>ъ</w:t>
      </w:r>
      <w:r>
        <w:br/>
        <w:t>скатерть, несовеѣм</w:t>
      </w:r>
      <w:r w:rsidR="009A18E9">
        <w:t>ъ</w:t>
      </w:r>
      <w:r>
        <w:t>-чистую и нѣсколько дырявую; это мнѣ по-</w:t>
      </w:r>
      <w:r>
        <w:br/>
        <w:t>казалось странным</w:t>
      </w:r>
      <w:r w:rsidR="009A18E9">
        <w:t>ъ</w:t>
      </w:r>
      <w:r>
        <w:t>, но я узпал</w:t>
      </w:r>
      <w:r w:rsidR="009A18E9">
        <w:t>ъ</w:t>
      </w:r>
      <w:r>
        <w:t xml:space="preserve"> послѣ, что столовое бѣл</w:t>
      </w:r>
      <w:r w:rsidR="009A18E9">
        <w:t>ъ</w:t>
      </w:r>
      <w:r>
        <w:t>е было</w:t>
      </w:r>
      <w:r>
        <w:br/>
        <w:t>все раздѣлено, и никакой общей, кромѣ этой скатерти, не остава-</w:t>
      </w:r>
      <w:r>
        <w:br/>
        <w:t>лось. Как</w:t>
      </w:r>
      <w:r w:rsidR="009A18E9">
        <w:t>ъ</w:t>
      </w:r>
      <w:r>
        <w:t xml:space="preserve"> сію секунду вижу перед</w:t>
      </w:r>
      <w:r w:rsidR="009A18E9">
        <w:t>ъ</w:t>
      </w:r>
      <w:r>
        <w:t xml:space="preserve"> глазами лакея, захватившаго</w:t>
      </w:r>
      <w:r>
        <w:br/>
        <w:t>нѣсколько тарелок</w:t>
      </w:r>
      <w:r w:rsidR="009A18E9">
        <w:t>ъ</w:t>
      </w:r>
      <w:r>
        <w:t>, споткнувшагося о порог</w:t>
      </w:r>
      <w:r w:rsidR="009A18E9">
        <w:t>ъ</w:t>
      </w:r>
      <w:r>
        <w:t xml:space="preserve"> буфета и залы и</w:t>
      </w:r>
      <w:r>
        <w:br/>
        <w:t>уронившаго двѣ тарелки, который разбились в</w:t>
      </w:r>
      <w:r w:rsidR="009A18E9">
        <w:t>ъ</w:t>
      </w:r>
      <w:r>
        <w:t xml:space="preserve"> дребезги с</w:t>
      </w:r>
      <w:r w:rsidR="009A18E9">
        <w:t>ъ</w:t>
      </w:r>
      <w:r>
        <w:t xml:space="preserve"> сгра-</w:t>
      </w:r>
      <w:r>
        <w:br/>
        <w:t>шным</w:t>
      </w:r>
      <w:r w:rsidR="009A18E9">
        <w:t>ъ</w:t>
      </w:r>
      <w:r>
        <w:t xml:space="preserve"> шумом</w:t>
      </w:r>
      <w:r w:rsidR="009A18E9">
        <w:t>ъ</w:t>
      </w:r>
      <w:r>
        <w:t>. Илья Петрович</w:t>
      </w:r>
      <w:r w:rsidR="009A18E9">
        <w:t>ъ</w:t>
      </w:r>
      <w:r>
        <w:t xml:space="preserve"> стоял</w:t>
      </w:r>
      <w:r w:rsidR="009A18E9">
        <w:t>ъ</w:t>
      </w:r>
      <w:r>
        <w:t xml:space="preserve"> в</w:t>
      </w:r>
      <w:r w:rsidR="009A18E9">
        <w:t>ъ</w:t>
      </w:r>
      <w:r>
        <w:t xml:space="preserve"> эту минуту возлѣ ме-</w:t>
      </w:r>
      <w:r>
        <w:br/>
        <w:t>ня и разговаривал</w:t>
      </w:r>
      <w:r w:rsidR="009A18E9">
        <w:t>ъ</w:t>
      </w:r>
      <w:r>
        <w:t xml:space="preserve"> со мною об«</w:t>
      </w:r>
      <w:r w:rsidR="009A18E9">
        <w:t>ъ</w:t>
      </w:r>
      <w:r>
        <w:t xml:space="preserve"> устройств* риги. Разсердясь на</w:t>
      </w:r>
      <w:r>
        <w:br/>
        <w:t>неосторожность лакея, онь псрсбил</w:t>
      </w:r>
      <w:r w:rsidR="009A18E9">
        <w:t>ъ</w:t>
      </w:r>
      <w:r>
        <w:t xml:space="preserve"> начатый им</w:t>
      </w:r>
      <w:r w:rsidR="009A18E9">
        <w:t>ъ</w:t>
      </w:r>
      <w:r>
        <w:t xml:space="preserve"> разговор</w:t>
      </w:r>
      <w:r w:rsidR="009A18E9">
        <w:t>ъ</w:t>
      </w:r>
      <w:r>
        <w:t>,</w:t>
      </w:r>
      <w:r w:rsidR="00504B04">
        <w:t xml:space="preserve"> и </w:t>
      </w:r>
      <w:r>
        <w:t>л зо-</w:t>
      </w:r>
      <w:r>
        <w:br/>
        <w:t>ну л</w:t>
      </w:r>
      <w:r w:rsidR="009A18E9">
        <w:t>ъ</w:t>
      </w:r>
      <w:r>
        <w:t xml:space="preserve"> и сказал</w:t>
      </w:r>
      <w:r w:rsidR="009A18E9">
        <w:t>ъ</w:t>
      </w:r>
      <w:r>
        <w:t xml:space="preserve"> мнѣ: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4"/>
        <w:jc w:val="both"/>
      </w:pPr>
      <w:r>
        <w:t>«Вот</w:t>
      </w:r>
      <w:r w:rsidR="009A18E9">
        <w:t>ъ</w:t>
      </w:r>
      <w:r>
        <w:t>, братец</w:t>
      </w:r>
      <w:r w:rsidR="009A18E9">
        <w:t>ъ</w:t>
      </w:r>
      <w:r>
        <w:t>, тебѣ и наслѣдство: еще до раздѣла</w:t>
      </w:r>
      <w:r w:rsidR="00764887">
        <w:t xml:space="preserve"> всѣ </w:t>
      </w:r>
      <w:r>
        <w:t>пере-</w:t>
      </w:r>
      <w:r>
        <w:br/>
        <w:t>бьют</w:t>
      </w:r>
      <w:r w:rsidR="009A18E9">
        <w:t>ъ</w:t>
      </w:r>
      <w:r>
        <w:t>, бестіи! Что, у тебя гдѣ глаза-то, Васька</w:t>
      </w:r>
      <w:r w:rsidR="00574544">
        <w:t>ъ</w:t>
      </w:r>
      <w:r>
        <w:t xml:space="preserve"> закричал</w:t>
      </w:r>
      <w:r w:rsidR="009A18E9">
        <w:t>ъ</w:t>
      </w:r>
      <w:r>
        <w:t xml:space="preserve"> он</w:t>
      </w:r>
      <w:r w:rsidR="009A18E9">
        <w:t>ъ</w:t>
      </w:r>
      <w:r>
        <w:t>,</w:t>
      </w:r>
      <w:r>
        <w:br/>
        <w:t>строго смотря на лакея.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4"/>
        <w:jc w:val="both"/>
      </w:pPr>
      <w:r>
        <w:t>— Во лбу, сударь, глаза... гдѣ же ? отвѣчал</w:t>
      </w:r>
      <w:r w:rsidR="009A18E9">
        <w:t>ъ</w:t>
      </w:r>
      <w:r>
        <w:t xml:space="preserve"> Васька: вѣдь я не</w:t>
      </w:r>
      <w:r>
        <w:br/>
        <w:t>ваш</w:t>
      </w:r>
      <w:r w:rsidR="009A18E9">
        <w:t>ъ</w:t>
      </w:r>
      <w:r>
        <w:t>, а Петра Петровича. Еще от</w:t>
      </w:r>
      <w:r w:rsidR="009A18E9">
        <w:t>ъ</w:t>
      </w:r>
      <w:r>
        <w:t xml:space="preserve"> своего барина худаго слова не</w:t>
      </w:r>
      <w:r>
        <w:br/>
        <w:t>слыхал</w:t>
      </w:r>
      <w:r w:rsidR="009A18E9">
        <w:t>ъ</w:t>
      </w:r>
      <w:r>
        <w:t>, а вы... и он</w:t>
      </w:r>
      <w:r w:rsidR="009A18E9">
        <w:t>ъ</w:t>
      </w:r>
      <w:r>
        <w:t xml:space="preserve"> продолжал</w:t>
      </w:r>
      <w:r w:rsidR="009A18E9">
        <w:t>ъ</w:t>
      </w:r>
      <w:r>
        <w:t xml:space="preserve"> ворчать, удаляясь в</w:t>
      </w:r>
      <w:r w:rsidR="009A18E9">
        <w:t>ъ</w:t>
      </w:r>
      <w:r>
        <w:t xml:space="preserve"> буфет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4"/>
        <w:jc w:val="both"/>
      </w:pPr>
      <w:r>
        <w:t>«Будь он</w:t>
      </w:r>
      <w:r w:rsidR="009A18E9">
        <w:t>ъ</w:t>
      </w:r>
      <w:r>
        <w:t xml:space="preserve"> у меня в</w:t>
      </w:r>
      <w:r w:rsidR="009A18E9">
        <w:t>ъ</w:t>
      </w:r>
      <w:r>
        <w:t xml:space="preserve"> эскадрон*» говорил</w:t>
      </w:r>
      <w:r w:rsidR="009A18E9">
        <w:t>ъ</w:t>
      </w:r>
      <w:r>
        <w:t xml:space="preserve"> Илья ГІетрович</w:t>
      </w:r>
      <w:r w:rsidR="009A18E9">
        <w:t>ъ</w:t>
      </w:r>
      <w:r>
        <w:t>: «я</w:t>
      </w:r>
      <w:r>
        <w:br/>
        <w:t>бы его! показал</w:t>
      </w:r>
      <w:r w:rsidR="009A18E9">
        <w:t>ъ</w:t>
      </w:r>
      <w:r>
        <w:t xml:space="preserve"> бы ему Петра Петровича </w:t>
      </w:r>
      <w:r w:rsidR="00E56DF5">
        <w:t>ъ</w:t>
      </w:r>
      <w:r>
        <w:t>. Такая разноболр-</w:t>
      </w:r>
      <w:r>
        <w:br/>
        <w:t>щина,—в</w:t>
      </w:r>
      <w:r w:rsidR="009A18E9">
        <w:t>ъ</w:t>
      </w:r>
      <w:r>
        <w:t xml:space="preserve"> ус</w:t>
      </w:r>
      <w:r w:rsidR="009A18E9">
        <w:t>ъ</w:t>
      </w:r>
      <w:r>
        <w:t xml:space="preserve"> себѣ не дуют</w:t>
      </w:r>
      <w:r w:rsidR="009A18E9">
        <w:t>ъ</w:t>
      </w:r>
      <w:r>
        <w:t>, грубілны! .. До обѣда, л чай, не у-</w:t>
      </w:r>
      <w:r>
        <w:br/>
        <w:t>спѣешь выкупаться, г жара, братец</w:t>
      </w:r>
      <w:r w:rsidR="009A18E9">
        <w:t>ъ</w:t>
      </w:r>
      <w:r>
        <w:t>, такая, что чорт</w:t>
      </w:r>
      <w:r w:rsidR="009A18E9">
        <w:t>ъ</w:t>
      </w:r>
      <w:r>
        <w:t>-знает</w:t>
      </w:r>
      <w:r w:rsidR="009A18E9">
        <w:t>ъ</w:t>
      </w:r>
      <w:r>
        <w:t>,</w:t>
      </w:r>
      <w:r>
        <w:br/>
        <w:t>хоть цѣлый день в</w:t>
      </w:r>
      <w:r w:rsidR="009A18E9">
        <w:t>ъ</w:t>
      </w:r>
      <w:r>
        <w:t xml:space="preserve"> вод* сиди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44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И точно, в</w:t>
      </w:r>
      <w:r w:rsidR="009A18E9">
        <w:t>ъ</w:t>
      </w:r>
      <w:r>
        <w:t xml:space="preserve"> тот</w:t>
      </w:r>
      <w:r w:rsidR="009A18E9">
        <w:t>ъ</w:t>
      </w:r>
      <w:r>
        <w:t xml:space="preserve"> годь с</w:t>
      </w:r>
      <w:r w:rsidR="009A18E9">
        <w:t>ъ</w:t>
      </w:r>
      <w:r>
        <w:t xml:space="preserve"> ітоля імѣсяца сдѣлались необычайные</w:t>
      </w:r>
      <w:r>
        <w:br/>
        <w:t>жары, очем</w:t>
      </w:r>
      <w:r w:rsidR="009A18E9">
        <w:t>ъ</w:t>
      </w:r>
      <w:r>
        <w:t xml:space="preserve"> сказано было в</w:t>
      </w:r>
      <w:r w:rsidR="009A18E9">
        <w:t>ъ</w:t>
      </w:r>
      <w:r>
        <w:t>«Брюсовом</w:t>
      </w:r>
      <w:r w:rsidR="009A18E9">
        <w:t>ъ</w:t>
      </w:r>
      <w:r>
        <w:t>Календарѣ», который, по</w:t>
      </w:r>
      <w:r>
        <w:br/>
        <w:t>моему мнѣнію, есть книга самая полезная и необходимая для хо-</w:t>
      </w:r>
      <w:r>
        <w:br/>
        <w:t>зяев</w:t>
      </w:r>
      <w:r w:rsidR="009A18E9">
        <w:t>ъ</w:t>
      </w:r>
      <w:r>
        <w:t>. От</w:t>
      </w:r>
      <w:r w:rsidR="009A18E9">
        <w:t>ъ</w:t>
      </w:r>
      <w:r>
        <w:t xml:space="preserve"> продолжительной засухи всѣ луга выгорѣли, так</w:t>
      </w:r>
      <w:r w:rsidR="009A18E9">
        <w:t>ъ</w:t>
      </w:r>
      <w:r>
        <w:t>-что,</w:t>
      </w:r>
      <w:r>
        <w:br/>
        <w:t>бывало, идешь по лугу, а нога-то скользить, как</w:t>
      </w:r>
      <w:r w:rsidR="009A18E9">
        <w:t>ъ</w:t>
      </w:r>
      <w:r>
        <w:t xml:space="preserve"> на паркет* в</w:t>
      </w:r>
      <w:r w:rsidR="009A18E9">
        <w:t>ъ</w:t>
      </w:r>
      <w:r>
        <w:br/>
        <w:t>комнатахь нашего директора. Мух</w:t>
      </w:r>
      <w:r w:rsidR="009A18E9">
        <w:t>ъ</w:t>
      </w:r>
      <w:r>
        <w:t xml:space="preserve"> было столько, что Боже упа-</w:t>
      </w:r>
      <w:r>
        <w:br/>
        <w:t>си! от</w:t>
      </w:r>
      <w:r w:rsidR="009A18E9">
        <w:t>ъ</w:t>
      </w:r>
      <w:r>
        <w:t xml:space="preserve"> несносных</w:t>
      </w:r>
      <w:r w:rsidR="009A18E9">
        <w:t>ъ</w:t>
      </w:r>
      <w:r>
        <w:t xml:space="preserve"> мух</w:t>
      </w:r>
      <w:r w:rsidR="009A18E9">
        <w:t>ъ</w:t>
      </w:r>
      <w:r>
        <w:t xml:space="preserve"> мы не знали куда дѣться. Ничего нѣт</w:t>
      </w:r>
      <w:r w:rsidR="009A18E9">
        <w:t>ъ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firstLine="0"/>
        <w:jc w:val="right"/>
      </w:pPr>
      <w:r>
        <w:lastRenderedPageBreak/>
        <w:t>Раздѣл</w:t>
      </w:r>
      <w:r w:rsidR="009A18E9">
        <w:t>ъ</w:t>
      </w:r>
      <w:r>
        <w:t xml:space="preserve"> Нмппія.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2"/>
        <w:jc w:val="both"/>
      </w:pPr>
      <w:r>
        <w:rPr>
          <w:noProof/>
        </w:rPr>
        <mc:AlternateContent>
          <mc:Choice Requires="wps">
            <w:drawing>
              <wp:anchor distT="0" distB="0" distL="1548130" distR="63500" simplePos="0" relativeHeight="25181542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-6985</wp:posOffset>
                </wp:positionV>
                <wp:extent cx="219710" cy="127000"/>
                <wp:effectExtent l="0" t="0" r="0" b="0"/>
                <wp:wrapSquare wrapText="left"/>
                <wp:docPr id="1844" name="Text Box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171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9" o:spid="_x0000_s1475" type="#_x0000_t202" style="position:absolute;left:0;text-align:left;margin-left:331.45pt;margin-top:-.55pt;width:17.3pt;height:10pt;z-index:-251501056;visibility:visible;mso-wrap-style:square;mso-width-percent:0;mso-height-percent:0;mso-wrap-distance-left:121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171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непріятнѣе на свѣтѣ этих</w:t>
      </w:r>
      <w:r w:rsidR="009A18E9">
        <w:t>ъ</w:t>
      </w:r>
      <w:r w:rsidR="00731517">
        <w:t xml:space="preserve"> насѣкомыхь. Часто думад</w:t>
      </w:r>
      <w:r w:rsidR="009A18E9">
        <w:t>ъ</w:t>
      </w:r>
      <w:r w:rsidR="00731517">
        <w:t xml:space="preserve"> я, и теперь</w:t>
      </w:r>
      <w:r w:rsidR="00731517">
        <w:br/>
        <w:t>думаю, к</w:t>
      </w:r>
      <w:r w:rsidR="009A18E9">
        <w:t>ъ</w:t>
      </w:r>
      <w:r w:rsidR="00731517">
        <w:t xml:space="preserve"> чему служить существованіе таких</w:t>
      </w:r>
      <w:r w:rsidR="009A18E9">
        <w:t>ъ</w:t>
      </w:r>
      <w:r w:rsidR="00731517">
        <w:t xml:space="preserve"> гадин</w:t>
      </w:r>
      <w:r w:rsidR="009A18E9">
        <w:t>ъ</w:t>
      </w:r>
      <w:r w:rsidR="00731517">
        <w:t>, кань мухи,</w:t>
      </w:r>
      <w:r w:rsidR="00731517">
        <w:br/>
        <w:t>блохи и другія имь подобиыя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2"/>
        <w:jc w:val="both"/>
      </w:pPr>
      <w:r>
        <w:t>Едва сѣли мы за столь и только-что я занеси ко рту ложку су-</w:t>
      </w:r>
      <w:r>
        <w:br/>
        <w:t>па,—глядь, а в</w:t>
      </w:r>
      <w:r w:rsidR="009A18E9">
        <w:t>ъ</w:t>
      </w:r>
      <w:r>
        <w:t xml:space="preserve"> супѣ барахтаются три мухи; едва Илья Петро-</w:t>
      </w:r>
      <w:r>
        <w:br/>
        <w:t>вич</w:t>
      </w:r>
      <w:r w:rsidR="009A18E9">
        <w:t>ъ</w:t>
      </w:r>
      <w:r>
        <w:t xml:space="preserve"> успѣл</w:t>
      </w:r>
      <w:r w:rsidR="009A18E9">
        <w:t>ъ</w:t>
      </w:r>
      <w:r>
        <w:t xml:space="preserve"> мнѣ налить рюмку виссанта, — глядь—и в</w:t>
      </w:r>
      <w:r w:rsidR="009A18E9">
        <w:t>ъ</w:t>
      </w:r>
      <w:r>
        <w:t xml:space="preserve"> виссантѣ</w:t>
      </w:r>
      <w:r>
        <w:br/>
        <w:t>муха; но, что всего непріятнѣе, я большой охотннк</w:t>
      </w:r>
      <w:r w:rsidR="009A18E9">
        <w:t>ъ</w:t>
      </w:r>
      <w:r>
        <w:t xml:space="preserve"> до кваса,</w:t>
      </w:r>
      <w:r>
        <w:br/>
        <w:t>вот</w:t>
      </w:r>
      <w:r w:rsidR="009A18E9">
        <w:t>ъ</w:t>
      </w:r>
      <w:r>
        <w:t xml:space="preserve"> и налил</w:t>
      </w:r>
      <w:r w:rsidR="009A18E9">
        <w:t>ъ</w:t>
      </w:r>
      <w:r>
        <w:t xml:space="preserve"> я себѣ кваса, думая этим</w:t>
      </w:r>
      <w:r w:rsidR="009A18E9">
        <w:t>ъ</w:t>
      </w:r>
      <w:r>
        <w:t xml:space="preserve"> нѣсколько освѣжиться</w:t>
      </w:r>
      <w:r>
        <w:br/>
        <w:t>от</w:t>
      </w:r>
      <w:r w:rsidR="009A18E9">
        <w:t>ъ</w:t>
      </w:r>
      <w:r>
        <w:t xml:space="preserve"> жара,—а изь бутылки так</w:t>
      </w:r>
      <w:r w:rsidR="009A18E9">
        <w:t>ъ</w:t>
      </w:r>
      <w:r>
        <w:t xml:space="preserve"> и полились мухи. Добро бы в</w:t>
      </w:r>
      <w:r w:rsidR="009A18E9">
        <w:t>ъ</w:t>
      </w:r>
      <w:r>
        <w:t xml:space="preserve"> от-</w:t>
      </w:r>
      <w:r>
        <w:br/>
        <w:t>крытый стакан</w:t>
      </w:r>
      <w:r w:rsidR="009A18E9">
        <w:t>ъ</w:t>
      </w:r>
      <w:r>
        <w:t>, а то вь бутылку, заткнутую пробкой, умудри-</w:t>
      </w:r>
      <w:r>
        <w:br/>
        <w:t>лись вскарабкаться. Дамам</w:t>
      </w:r>
      <w:r w:rsidR="009A18E9">
        <w:t>ъ</w:t>
      </w:r>
      <w:r>
        <w:t xml:space="preserve"> было хорошо; онѣ сидѣли, как</w:t>
      </w:r>
      <w:r w:rsidR="009A18E9">
        <w:t>ъ</w:t>
      </w:r>
      <w:r>
        <w:t xml:space="preserve"> и</w:t>
      </w:r>
      <w:r>
        <w:br/>
        <w:t>слѣдует</w:t>
      </w:r>
      <w:r w:rsidR="009A18E9">
        <w:t>ъ</w:t>
      </w:r>
      <w:r>
        <w:t>, на верхнем</w:t>
      </w:r>
      <w:r w:rsidR="009A18E9">
        <w:t>ъ</w:t>
      </w:r>
      <w:r>
        <w:t xml:space="preserve"> концѣ стола, и сзади </w:t>
      </w:r>
      <w:r w:rsidR="00FC273B">
        <w:t>их</w:t>
      </w:r>
      <w:r w:rsidR="009A18E9">
        <w:t>ъ</w:t>
      </w:r>
      <w:r>
        <w:t xml:space="preserve"> стояли лакеи, во-</w:t>
      </w:r>
      <w:r>
        <w:br/>
        <w:t>оруженные предлинными, осиновыми вѣтками и махали над</w:t>
      </w:r>
      <w:r w:rsidR="009A18E9">
        <w:t>ъ</w:t>
      </w:r>
      <w:r>
        <w:t xml:space="preserve"> ни-</w:t>
      </w:r>
      <w:r>
        <w:br/>
        <w:t>ми этими вѣтками. Отгоняемый от</w:t>
      </w:r>
      <w:r w:rsidR="009A18E9">
        <w:t>ъ</w:t>
      </w:r>
      <w:r>
        <w:t xml:space="preserve"> дам</w:t>
      </w:r>
      <w:r w:rsidR="009A18E9">
        <w:t>ъ</w:t>
      </w:r>
      <w:r>
        <w:t xml:space="preserve"> мухи тучами налетали</w:t>
      </w:r>
      <w:r>
        <w:br/>
        <w:t>на нас</w:t>
      </w:r>
      <w:r w:rsidR="009A18E9">
        <w:t>ъ</w:t>
      </w:r>
      <w:r>
        <w:t>, пѣли над</w:t>
      </w:r>
      <w:r w:rsidR="009A18E9">
        <w:t>ъ</w:t>
      </w:r>
      <w:r>
        <w:t xml:space="preserve"> самыми ушами и прилипали ко всему с</w:t>
      </w:r>
      <w:r w:rsidR="009A18E9">
        <w:t>ъ</w:t>
      </w:r>
      <w:r>
        <w:t>-</w:t>
      </w:r>
      <w:r>
        <w:br/>
        <w:t>ѣстному.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2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Разговори за обѣдом</w:t>
      </w:r>
      <w:r w:rsidR="009A18E9">
        <w:t>ъ</w:t>
      </w:r>
      <w:r>
        <w:t xml:space="preserve"> касался большею частію предметов</w:t>
      </w:r>
      <w:r w:rsidR="009A18E9">
        <w:t>ъ</w:t>
      </w:r>
      <w:r>
        <w:t xml:space="preserve"> хо-</w:t>
      </w:r>
      <w:r>
        <w:br/>
        <w:t>зяйственных</w:t>
      </w:r>
      <w:r w:rsidR="009A18E9">
        <w:t>ъ</w:t>
      </w:r>
      <w:r>
        <w:t>, толковали однако и о литератур* немного. Я заго-</w:t>
      </w:r>
      <w:r>
        <w:br/>
        <w:t>ворил</w:t>
      </w:r>
      <w:r w:rsidR="009A18E9">
        <w:t>ъ</w:t>
      </w:r>
      <w:r>
        <w:t xml:space="preserve"> о «Благонамѣренном</w:t>
      </w:r>
      <w:r w:rsidR="009A18E9">
        <w:t>ъ</w:t>
      </w:r>
      <w:r>
        <w:t>». Вьто время еще Александр</w:t>
      </w:r>
      <w:r w:rsidR="009A18E9">
        <w:t>ъ</w:t>
      </w:r>
      <w:r>
        <w:t xml:space="preserve"> </w:t>
      </w:r>
      <w:r>
        <w:rPr>
          <w:rStyle w:val="Bodytext275ptBoldSmallCapsSpacing0pt"/>
        </w:rPr>
        <w:t>Ефимо-</w:t>
      </w:r>
      <w:r>
        <w:rPr>
          <w:rStyle w:val="Bodytext275ptBoldSmallCapsSpacing0pt"/>
        </w:rPr>
        <w:br/>
        <w:t xml:space="preserve">вичи </w:t>
      </w:r>
      <w:r>
        <w:t>Измайлов</w:t>
      </w:r>
      <w:r w:rsidR="009A18E9">
        <w:t>ъ</w:t>
      </w:r>
      <w:r>
        <w:t xml:space="preserve"> издавали </w:t>
      </w:r>
      <w:r>
        <w:rPr>
          <w:rStyle w:val="Bodytext2Italic"/>
        </w:rPr>
        <w:t>Влагоііамт</w:t>
      </w:r>
      <w:r w:rsidR="009A18E9">
        <w:rPr>
          <w:rStyle w:val="Bodytext2Italic"/>
        </w:rPr>
        <w:t>ъ</w:t>
      </w:r>
      <w:r>
        <w:rPr>
          <w:rStyle w:val="Bodytext2Italic"/>
        </w:rPr>
        <w:t>реииый</w:t>
      </w:r>
      <w:r>
        <w:t xml:space="preserve"> — журнал</w:t>
      </w:r>
      <w:r w:rsidR="009A18E9">
        <w:t>ъ</w:t>
      </w:r>
      <w:r>
        <w:t xml:space="preserve"> весьма-</w:t>
      </w:r>
      <w:r>
        <w:br/>
        <w:t>хорошій по-тогдашнему. (Ныиьче обо всеми судят</w:t>
      </w:r>
      <w:r w:rsidR="009A18E9">
        <w:t>ъ</w:t>
      </w:r>
      <w:r>
        <w:t xml:space="preserve"> совершенно-</w:t>
      </w:r>
      <w:r>
        <w:br/>
        <w:t>иначе и</w:t>
      </w:r>
      <w:r w:rsidR="00764887">
        <w:t xml:space="preserve"> всѣ </w:t>
      </w:r>
      <w:r>
        <w:t>старое гючитают</w:t>
      </w:r>
      <w:r w:rsidR="009A18E9">
        <w:t>ъ</w:t>
      </w:r>
      <w:r>
        <w:t xml:space="preserve"> дурными). Самое названіе журнала</w:t>
      </w:r>
      <w:r>
        <w:br/>
        <w:t>зарекомендовывало публику в</w:t>
      </w:r>
      <w:r w:rsidR="009A18E9">
        <w:t>ъ</w:t>
      </w:r>
      <w:r>
        <w:t xml:space="preserve"> его пользу и ясно показывало на-</w:t>
      </w:r>
      <w:r>
        <w:br/>
        <w:t>мѣреніе почтеннаго издателя. Вовсѣх</w:t>
      </w:r>
      <w:r w:rsidR="009A18E9">
        <w:t>ъ</w:t>
      </w:r>
      <w:r>
        <w:t xml:space="preserve"> сочиненіях</w:t>
      </w:r>
      <w:r w:rsidR="009A18E9">
        <w:t>ъ</w:t>
      </w:r>
      <w:r>
        <w:t xml:space="preserve"> гірозаических</w:t>
      </w:r>
      <w:r w:rsidR="009A18E9">
        <w:t>ъ</w:t>
      </w:r>
      <w:r>
        <w:br/>
        <w:t>или стихотворных</w:t>
      </w:r>
      <w:r w:rsidR="009A18E9">
        <w:t>ъ</w:t>
      </w:r>
      <w:r>
        <w:t>, помѣщенных</w:t>
      </w:r>
      <w:r w:rsidR="009A18E9">
        <w:t>ъ</w:t>
      </w:r>
      <w:r>
        <w:t xml:space="preserve"> в</w:t>
      </w:r>
      <w:r w:rsidR="009A18E9">
        <w:t>ъ</w:t>
      </w:r>
      <w:r>
        <w:t xml:space="preserve"> «Благоиамѣренном</w:t>
      </w:r>
      <w:r w:rsidR="009A18E9">
        <w:t>ъ</w:t>
      </w:r>
      <w:r>
        <w:t>», стро-</w:t>
      </w:r>
      <w:r>
        <w:br/>
        <w:t>го соблюдаема была моральная цѣль. Младшіе писатели всегда</w:t>
      </w:r>
      <w:r>
        <w:br/>
        <w:t>имѣли глубокое почтеніе к</w:t>
      </w:r>
      <w:r w:rsidR="009A18E9">
        <w:t>ъ</w:t>
      </w:r>
      <w:r>
        <w:t xml:space="preserve"> старшими, и без</w:t>
      </w:r>
      <w:r w:rsidR="009A18E9">
        <w:t>ъ</w:t>
      </w:r>
      <w:r>
        <w:t xml:space="preserve"> совѣтов</w:t>
      </w:r>
      <w:r w:rsidR="009A18E9">
        <w:t>ъ</w:t>
      </w:r>
      <w:r>
        <w:t xml:space="preserve"> их</w:t>
      </w:r>
      <w:r w:rsidR="009A18E9">
        <w:t>ъ</w:t>
      </w:r>
      <w:r>
        <w:t xml:space="preserve"> и на-</w:t>
      </w:r>
      <w:r>
        <w:br/>
        <w:t>ставленій не печатали ни одного своего произведеніл. Горько ка-</w:t>
      </w:r>
      <w:r>
        <w:br/>
        <w:t>ждому благомыслящему человѣку, горько смотрѣгь, что дѣлается</w:t>
      </w:r>
      <w:r>
        <w:br/>
        <w:t>в</w:t>
      </w:r>
      <w:r w:rsidR="009A18E9">
        <w:t>ъ</w:t>
      </w:r>
      <w:r>
        <w:t xml:space="preserve"> нашей литератур* ! мораль не уважают</w:t>
      </w:r>
      <w:r w:rsidR="009A18E9">
        <w:t>ъ</w:t>
      </w:r>
      <w:r>
        <w:t xml:space="preserve"> и молодые писате-</w:t>
      </w:r>
      <w:r>
        <w:br/>
        <w:t>ли , пробующіе еще только перо, с</w:t>
      </w:r>
      <w:r w:rsidR="009A18E9">
        <w:t>ъ</w:t>
      </w:r>
      <w:r>
        <w:t xml:space="preserve"> оскорбительными на-</w:t>
      </w:r>
      <w:r>
        <w:br/>
        <w:t>смѣшками отзываются о почетных</w:t>
      </w:r>
      <w:r w:rsidR="009A18E9">
        <w:t>ъ</w:t>
      </w:r>
      <w:r>
        <w:t xml:space="preserve"> наших</w:t>
      </w:r>
      <w:r w:rsidR="009A18E9">
        <w:t>ъ</w:t>
      </w:r>
      <w:r>
        <w:t xml:space="preserve"> стихотворцах</w:t>
      </w:r>
      <w:r w:rsidR="009A18E9">
        <w:t>ъ</w:t>
      </w:r>
      <w:r>
        <w:br/>
        <w:t>и прозаиках*, тогда-как</w:t>
      </w:r>
      <w:r w:rsidR="009A18E9">
        <w:t>ъ</w:t>
      </w:r>
      <w:r>
        <w:t xml:space="preserve"> достоинство их</w:t>
      </w:r>
      <w:r w:rsidR="009A18E9">
        <w:t>ъ</w:t>
      </w:r>
      <w:r>
        <w:t xml:space="preserve"> несомнѣнно, ибо при-</w:t>
      </w:r>
      <w:r>
        <w:br/>
        <w:t>знано не только публикою , но и многими учеными общества-</w:t>
      </w:r>
      <w:r>
        <w:br/>
        <w:t>ми,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они состоять членами. Не стыжусь быть стлро-</w:t>
      </w:r>
      <w:r>
        <w:br/>
        <w:t>вѣром</w:t>
      </w:r>
      <w:r w:rsidR="009A18E9">
        <w:t>ъ</w:t>
      </w:r>
      <w:r>
        <w:t>, и-откровенно скажу, что новѣйшія стихотвореніл невоз-</w:t>
      </w:r>
      <w:r>
        <w:br/>
        <w:t>можно Читать: в</w:t>
      </w:r>
      <w:r w:rsidR="009A18E9">
        <w:t>ъ</w:t>
      </w:r>
      <w:r>
        <w:t xml:space="preserve"> них</w:t>
      </w:r>
      <w:r w:rsidR="009A18E9">
        <w:t>ъ</w:t>
      </w:r>
      <w:r>
        <w:t xml:space="preserve"> нѣг</w:t>
      </w:r>
      <w:r w:rsidR="009A18E9">
        <w:t>ъ</w:t>
      </w:r>
      <w:r>
        <w:t xml:space="preserve"> никакой мысли, и в</w:t>
      </w:r>
      <w:r w:rsidR="009A18E9">
        <w:t>ъ</w:t>
      </w:r>
      <w:r>
        <w:t xml:space="preserve"> выраженіи чув-</w:t>
      </w:r>
      <w:r>
        <w:br/>
        <w:t>ствованій ни малѣйшей нѣжпости,—все только однѣ картины, ни</w:t>
      </w:r>
      <w:r>
        <w:br/>
        <w:t>к</w:t>
      </w:r>
      <w:r w:rsidR="009A18E9">
        <w:t>ъ</w:t>
      </w:r>
      <w:r>
        <w:t xml:space="preserve"> чему неведущія, из</w:t>
      </w:r>
      <w:r w:rsidR="009A18E9">
        <w:t>ъ</w:t>
      </w:r>
      <w:r>
        <w:t xml:space="preserve"> которых</w:t>
      </w:r>
      <w:r w:rsidR="009A18E9">
        <w:t>ъ</w:t>
      </w:r>
      <w:r>
        <w:t>, как</w:t>
      </w:r>
      <w:r w:rsidR="009A18E9">
        <w:t>ъ</w:t>
      </w:r>
      <w:r>
        <w:t xml:space="preserve"> ни бейся, не извлечешь</w:t>
      </w:r>
      <w:r>
        <w:br/>
        <w:t>никакого поученія. Долго ли</w:t>
      </w:r>
      <w:r w:rsidR="00764887">
        <w:t xml:space="preserve"> всѣ </w:t>
      </w:r>
      <w:r>
        <w:t>это продолжится—не знаю; я не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right="2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hanging="4"/>
        <w:jc w:val="both"/>
      </w:pPr>
      <w:r>
        <w:t>сочинитель, слѣдовательно в</w:t>
      </w:r>
      <w:r w:rsidR="009A18E9">
        <w:t>ъ</w:t>
      </w:r>
      <w:r>
        <w:t xml:space="preserve"> чужіл дѣла вмѣшиватьсл не буду...</w:t>
      </w:r>
      <w:r>
        <w:br/>
        <w:t>Так</w:t>
      </w:r>
      <w:r w:rsidR="009A18E9">
        <w:t>ъ</w:t>
      </w:r>
      <w:r>
        <w:t xml:space="preserve"> я заговорил</w:t>
      </w:r>
      <w:r w:rsidR="009A18E9">
        <w:t>ъ</w:t>
      </w:r>
      <w:r>
        <w:t xml:space="preserve"> о «Благонамѣренном</w:t>
      </w:r>
      <w:r w:rsidR="009A18E9">
        <w:t>ъ</w:t>
      </w:r>
      <w:r>
        <w:t>», и к</w:t>
      </w:r>
      <w:r w:rsidR="009A18E9">
        <w:t>ъ</w:t>
      </w:r>
      <w:r>
        <w:t xml:space="preserve"> слову прочел</w:t>
      </w:r>
      <w:r w:rsidR="009A18E9">
        <w:t>ъ</w:t>
      </w:r>
      <w:r>
        <w:t xml:space="preserve"> от-</w:t>
      </w:r>
      <w:r>
        <w:br/>
        <w:t>туда стихи, всегда особенно цравившісся мнѣ, нод</w:t>
      </w:r>
      <w:r w:rsidR="009A18E9">
        <w:t>ъ</w:t>
      </w:r>
      <w:r>
        <w:t xml:space="preserve"> заглавіем</w:t>
      </w:r>
      <w:r w:rsidR="009A18E9">
        <w:t>ъ</w:t>
      </w:r>
      <w:r>
        <w:t>:</w:t>
      </w:r>
      <w:r>
        <w:br/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ал</w:t>
      </w:r>
      <w:r w:rsidR="009A18E9">
        <w:rPr>
          <w:rStyle w:val="Bodytext2Italic"/>
        </w:rPr>
        <w:t>ъ</w:t>
      </w:r>
      <w:r>
        <w:rPr>
          <w:rStyle w:val="Bodytext2Italic"/>
        </w:rPr>
        <w:t>бом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к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запутанному 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сг</w:t>
      </w:r>
      <w:r w:rsidR="009A18E9">
        <w:rPr>
          <w:rStyle w:val="Bodytext2Italic"/>
        </w:rPr>
        <w:t>ъ</w:t>
      </w:r>
      <w:r>
        <w:rPr>
          <w:rStyle w:val="Bodytext2Italic"/>
        </w:rPr>
        <w:t>ти Амуру.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hanging="3"/>
      </w:pPr>
      <w:r>
        <w:rPr>
          <w:rStyle w:val="Bodytext126pt2"/>
        </w:rPr>
        <w:t>ГІ</w:t>
      </w:r>
      <w:r>
        <w:t>ОД</w:t>
      </w:r>
      <w:r w:rsidR="00FC273B">
        <w:t>ѣ</w:t>
      </w:r>
      <w:r>
        <w:t xml:space="preserve"> </w:t>
      </w:r>
      <w:r>
        <w:rPr>
          <w:lang w:val="de-DE" w:eastAsia="de-DE" w:bidi="de-DE"/>
        </w:rPr>
        <w:t xml:space="preserve">C'lilliro </w:t>
      </w:r>
      <w:r>
        <w:t>любви я проводіи</w:t>
      </w:r>
      <w:r w:rsidR="009A18E9">
        <w:t>ъ</w:t>
      </w:r>
      <w:r>
        <w:t xml:space="preserve"> </w:t>
      </w:r>
      <w:r>
        <w:rPr>
          <w:rStyle w:val="Bodytext126pt2"/>
        </w:rPr>
        <w:t xml:space="preserve">СПОИ </w:t>
      </w:r>
      <w:r>
        <w:t>ВІІК</w:t>
      </w:r>
      <w:r w:rsidR="00FC273B">
        <w:t>ѣ</w:t>
      </w:r>
      <w:r>
        <w:t>,</w:t>
      </w:r>
    </w:p>
    <w:p w:rsidR="00810524" w:rsidRDefault="00731517">
      <w:pPr>
        <w:pStyle w:val="Bodytext110"/>
        <w:shd w:val="clear" w:color="auto" w:fill="auto"/>
        <w:spacing w:before="0" w:line="245" w:lineRule="exact"/>
        <w:ind w:left="1200" w:hanging="3"/>
        <w:jc w:val="left"/>
      </w:pPr>
      <w:r>
        <w:rPr>
          <w:rStyle w:val="Bodytext1195ptNotBold"/>
          <w:lang w:val="fr-FR" w:eastAsia="fr-FR" w:bidi="fr-FR"/>
        </w:rPr>
        <w:t xml:space="preserve">IL </w:t>
      </w:r>
      <w:r>
        <w:t xml:space="preserve">Пшенный красотой твоей, </w:t>
      </w:r>
      <w:r>
        <w:rPr>
          <w:rStyle w:val="Bodytext1195ptNotBold"/>
        </w:rPr>
        <w:t>моя Плішира,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right="2380" w:hanging="3"/>
      </w:pPr>
      <w:r>
        <w:t>И дни мои Борей евпр</w:t>
      </w:r>
      <w:r w:rsidR="009A18E9">
        <w:t>ъ</w:t>
      </w:r>
      <w:r>
        <w:t>пмй не пресѣк</w:t>
      </w:r>
      <w:r w:rsidR="009A18E9">
        <w:t>ъ</w:t>
      </w:r>
      <w:r>
        <w:br/>
        <w:t>За тѣм</w:t>
      </w:r>
      <w:r w:rsidR="009A18E9">
        <w:t>ъ</w:t>
      </w:r>
      <w:r>
        <w:t>, что.о т;ебь моя грем</w:t>
      </w:r>
      <w:r w:rsidR="009A18E9">
        <w:t>ъ</w:t>
      </w:r>
      <w:r>
        <w:t>ла аира.</w:t>
      </w:r>
    </w:p>
    <w:p w:rsidR="00810524" w:rsidRDefault="00731517">
      <w:pPr>
        <w:pStyle w:val="Bodytext110"/>
        <w:shd w:val="clear" w:color="auto" w:fill="auto"/>
        <w:spacing w:before="0" w:line="245" w:lineRule="exact"/>
        <w:ind w:left="160" w:firstLine="1560"/>
        <w:jc w:val="left"/>
      </w:pPr>
      <w:r>
        <w:t>II иыпТ» вижу я—царица красоты,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right="2380" w:hanging="3"/>
      </w:pPr>
      <w:r>
        <w:t>Что сам</w:t>
      </w:r>
      <w:r w:rsidR="009A18E9">
        <w:t>ъ</w:t>
      </w:r>
      <w:r>
        <w:t xml:space="preserve"> Амурь в</w:t>
      </w:r>
      <w:r w:rsidR="009A18E9">
        <w:t>ъ</w:t>
      </w:r>
      <w:r>
        <w:t xml:space="preserve"> тебя влюбился</w:t>
      </w:r>
      <w:r>
        <w:br/>
        <w:t>И очутился</w:t>
      </w:r>
      <w:r>
        <w:br/>
        <w:t>У ног</w:t>
      </w:r>
      <w:r w:rsidR="009A18E9">
        <w:t>ъ</w:t>
      </w:r>
      <w:r>
        <w:t xml:space="preserve"> тпопх</w:t>
      </w:r>
      <w:r w:rsidR="009A18E9">
        <w:t>ъ</w:t>
      </w:r>
      <w:r>
        <w:t>, — неся в</w:t>
      </w:r>
      <w:r w:rsidR="009A18E9">
        <w:t>ъ</w:t>
      </w:r>
      <w:r>
        <w:t xml:space="preserve"> рукѣ цвѣты!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hanging="3"/>
      </w:pPr>
      <w:r>
        <w:t>Едва лишь на тебя малютка загляделся,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right="1920" w:firstLine="520"/>
      </w:pPr>
      <w:r>
        <w:t>Своею сѣтыо сам</w:t>
      </w:r>
      <w:r w:rsidR="009A18E9">
        <w:t>ъ</w:t>
      </w:r>
      <w:r>
        <w:t xml:space="preserve"> </w:t>
      </w:r>
      <w:r>
        <w:rPr>
          <w:rStyle w:val="Bodytext127ptSmallCaps"/>
        </w:rPr>
        <w:t>одіілся</w:t>
      </w:r>
      <w:r>
        <w:rPr>
          <w:rStyle w:val="Bodytext127ptSmallCaps"/>
        </w:rPr>
        <w:br/>
      </w:r>
      <w:r>
        <w:t>И ужь с</w:t>
      </w:r>
      <w:r w:rsidR="009A18E9">
        <w:t>ъ</w:t>
      </w:r>
      <w:r>
        <w:t>-т</w:t>
      </w:r>
      <w:r w:rsidR="00FC273B">
        <w:t>ѣ</w:t>
      </w:r>
      <w:r>
        <w:t>х</w:t>
      </w:r>
      <w:r w:rsidR="009A18E9">
        <w:t>ъ</w:t>
      </w:r>
      <w:r>
        <w:t>-пор</w:t>
      </w:r>
      <w:r w:rsidR="009A18E9">
        <w:t>ъ</w:t>
      </w:r>
      <w:r>
        <w:t xml:space="preserve"> на мпг</w:t>
      </w:r>
      <w:r w:rsidR="009A18E9">
        <w:t>ъ</w:t>
      </w:r>
      <w:r>
        <w:t xml:space="preserve"> тебя не покндал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5" w:lineRule="exact"/>
        <w:ind w:left="1200" w:hanging="3"/>
      </w:pPr>
      <w:r>
        <w:t>Твонм</w:t>
      </w:r>
      <w:r w:rsidR="009A18E9">
        <w:t>ъ</w:t>
      </w:r>
      <w:r>
        <w:t xml:space="preserve"> рабом</w:t>
      </w:r>
      <w:r w:rsidR="009A18E9">
        <w:t>ъ</w:t>
      </w:r>
      <w:r>
        <w:t xml:space="preserve"> божок</w:t>
      </w:r>
      <w:r w:rsidR="009A18E9">
        <w:t>ъ</w:t>
      </w:r>
      <w:r>
        <w:t xml:space="preserve"> крылатый сталь,</w:t>
      </w:r>
    </w:p>
    <w:p w:rsidR="00810524" w:rsidRDefault="00731517">
      <w:pPr>
        <w:pStyle w:val="Bodytext110"/>
        <w:shd w:val="clear" w:color="auto" w:fill="auto"/>
        <w:spacing w:before="0" w:line="245" w:lineRule="exact"/>
        <w:ind w:left="1200" w:right="1660" w:firstLine="643"/>
        <w:jc w:val="left"/>
      </w:pPr>
      <w:r>
        <w:rPr>
          <w:rStyle w:val="Bodytext11SmallCaps"/>
          <w:b/>
          <w:bCs/>
        </w:rPr>
        <w:t>Сліідя</w:t>
      </w:r>
      <w:r>
        <w:t xml:space="preserve"> новсюдно за тобою</w:t>
      </w:r>
      <w:r>
        <w:br/>
      </w:r>
      <w:r>
        <w:rPr>
          <w:rStyle w:val="Bodytext1195ptNotBold"/>
        </w:rPr>
        <w:t>В</w:t>
      </w:r>
      <w:r w:rsidR="009A18E9">
        <w:rPr>
          <w:rStyle w:val="Bodytext1195ptNotBold"/>
        </w:rPr>
        <w:t>ъ</w:t>
      </w:r>
      <w:r>
        <w:rPr>
          <w:rStyle w:val="Bodytext1195ptNotBold"/>
        </w:rPr>
        <w:t xml:space="preserve"> </w:t>
      </w:r>
      <w:r>
        <w:t>деревнѣ, в</w:t>
      </w:r>
      <w:r w:rsidR="009A18E9">
        <w:t>ъ</w:t>
      </w:r>
      <w:r>
        <w:t xml:space="preserve"> городѣ,— с</w:t>
      </w:r>
      <w:r w:rsidR="009A18E9">
        <w:t>ъ</w:t>
      </w:r>
      <w:r>
        <w:t xml:space="preserve"> колчаном</w:t>
      </w:r>
      <w:r w:rsidR="009A18E9">
        <w:t>ъ</w:t>
      </w:r>
      <w:r>
        <w:t xml:space="preserve"> и стрѣлою !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37"/>
        <w:jc w:val="both"/>
      </w:pPr>
      <w:r>
        <w:t>Чгец</w:t>
      </w:r>
      <w:r w:rsidR="009A18E9">
        <w:t>ъ</w:t>
      </w:r>
      <w:r>
        <w:t xml:space="preserve"> я был</w:t>
      </w:r>
      <w:r w:rsidR="009A18E9">
        <w:t>ъ</w:t>
      </w:r>
      <w:r>
        <w:t xml:space="preserve"> недурной, по увѣреніго мпогих</w:t>
      </w:r>
      <w:r w:rsidR="009A18E9">
        <w:t>ъ</w:t>
      </w:r>
      <w:r>
        <w:t>, и в</w:t>
      </w:r>
      <w:r w:rsidR="009A18E9">
        <w:t>ъ</w:t>
      </w:r>
      <w:r>
        <w:t xml:space="preserve"> зтот</w:t>
      </w:r>
      <w:r w:rsidR="009A18E9">
        <w:t>ъ</w:t>
      </w:r>
      <w:r>
        <w:br/>
        <w:t>раз</w:t>
      </w:r>
      <w:r w:rsidR="009A18E9">
        <w:t>ъ</w:t>
      </w:r>
      <w:r>
        <w:t xml:space="preserve"> во время декламаціи моей видѣл</w:t>
      </w:r>
      <w:r w:rsidR="009A18E9">
        <w:t>ъ</w:t>
      </w:r>
      <w:r>
        <w:t xml:space="preserve"> одобренге на многих</w:t>
      </w:r>
      <w:r w:rsidR="009A18E9">
        <w:t>ъ</w:t>
      </w:r>
      <w:r>
        <w:t xml:space="preserve"> ли-</w:t>
      </w:r>
      <w:r>
        <w:br/>
        <w:t>цах</w:t>
      </w:r>
      <w:r w:rsidR="009A18E9">
        <w:t>ъ</w:t>
      </w:r>
      <w:r>
        <w:t>, особенно на лицѣ той дамы, у которой были темнокаріе</w:t>
      </w:r>
      <w:r>
        <w:br/>
        <w:t>глаза и чепец</w:t>
      </w:r>
      <w:r w:rsidR="009A18E9">
        <w:t>ъ</w:t>
      </w:r>
      <w:r>
        <w:t xml:space="preserve"> с</w:t>
      </w:r>
      <w:r w:rsidR="009A18E9">
        <w:t>ъ</w:t>
      </w:r>
      <w:r>
        <w:t xml:space="preserve"> розовыми лентами. Она с</w:t>
      </w:r>
      <w:r w:rsidR="009A18E9">
        <w:t>ъ</w:t>
      </w:r>
      <w:r>
        <w:t xml:space="preserve"> чувством</w:t>
      </w:r>
      <w:r w:rsidR="009A18E9">
        <w:t>ъ</w:t>
      </w:r>
      <w:r>
        <w:t xml:space="preserve"> ловила</w:t>
      </w:r>
      <w:r>
        <w:br/>
        <w:t>каждое слово стихотворения, и лицо ея с</w:t>
      </w:r>
      <w:r w:rsidR="009A18E9">
        <w:t>ъ</w:t>
      </w:r>
      <w:r>
        <w:t xml:space="preserve"> каждым</w:t>
      </w:r>
      <w:r w:rsidR="009A18E9">
        <w:t>ъ</w:t>
      </w:r>
      <w:r>
        <w:t xml:space="preserve"> стихом</w:t>
      </w:r>
      <w:r w:rsidR="009A18E9">
        <w:t>ъ</w:t>
      </w:r>
      <w:r>
        <w:t xml:space="preserve"> при-</w:t>
      </w:r>
      <w:r>
        <w:br/>
        <w:t>нимало болѣе и болѣе нѣжное выраженіе. По какому-то неясному</w:t>
      </w:r>
      <w:r>
        <w:br/>
        <w:t>движенію сердца, при стихѣ: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1560"/>
      </w:pPr>
      <w:r>
        <w:rPr>
          <w:rStyle w:val="Bodytext295pt"/>
        </w:rPr>
        <w:t>Твоіш</w:t>
      </w:r>
      <w:r w:rsidR="009A18E9">
        <w:rPr>
          <w:rStyle w:val="Bodytext295pt"/>
        </w:rPr>
        <w:t>ъ</w:t>
      </w:r>
      <w:r>
        <w:rPr>
          <w:rStyle w:val="Bodytext295pt"/>
        </w:rPr>
        <w:t xml:space="preserve"> рабом</w:t>
      </w:r>
      <w:r w:rsidR="009A18E9">
        <w:rPr>
          <w:rStyle w:val="Bodytext295pt"/>
        </w:rPr>
        <w:t>ъ</w:t>
      </w:r>
      <w:r>
        <w:rPr>
          <w:rStyle w:val="Bodytext295pt"/>
        </w:rPr>
        <w:t xml:space="preserve"> божок</w:t>
      </w:r>
      <w:r w:rsidR="009A18E9">
        <w:rPr>
          <w:rStyle w:val="Bodytext295pt"/>
        </w:rPr>
        <w:t>ъ</w:t>
      </w:r>
      <w:r>
        <w:rPr>
          <w:rStyle w:val="Bodytext295pt"/>
        </w:rPr>
        <w:t xml:space="preserve"> крылатый сталь,</w:t>
      </w:r>
      <w:r>
        <w:rPr>
          <w:rStyle w:val="Bodytext295pt"/>
        </w:rPr>
        <w:br/>
      </w:r>
      <w:r>
        <w:t>я обратился невольно к</w:t>
      </w:r>
      <w:r w:rsidR="009A18E9">
        <w:t>ъ</w:t>
      </w:r>
      <w:r>
        <w:t xml:space="preserve"> ней. Она закрасиѣлась, потупила глаза</w:t>
      </w:r>
      <w:r>
        <w:br/>
        <w:t>в</w:t>
      </w:r>
      <w:r w:rsidR="009A18E9">
        <w:t>ъ</w:t>
      </w:r>
      <w:r>
        <w:t xml:space="preserve"> тарелку, поепѣшно взяла ножик</w:t>
      </w:r>
      <w:r w:rsidR="009A18E9">
        <w:t>ъ</w:t>
      </w:r>
      <w:r>
        <w:t xml:space="preserve"> и вилку, и как</w:t>
      </w:r>
      <w:r w:rsidR="009A18E9">
        <w:t>ъ</w:t>
      </w:r>
      <w:r>
        <w:t xml:space="preserve"> ни в</w:t>
      </w:r>
      <w:r w:rsidR="009A18E9">
        <w:t>ъ</w:t>
      </w:r>
      <w:r>
        <w:t xml:space="preserve"> чем</w:t>
      </w:r>
      <w:r w:rsidR="009A18E9">
        <w:t>ъ</w:t>
      </w:r>
      <w:r>
        <w:br/>
        <w:t>не бывала, начала разрѣзывать говядину под</w:t>
      </w:r>
      <w:r w:rsidR="009A18E9">
        <w:t>ъ</w:t>
      </w:r>
      <w:r>
        <w:t xml:space="preserve"> красным</w:t>
      </w:r>
      <w:r w:rsidR="009A18E9">
        <w:t>ъ</w:t>
      </w:r>
      <w:r>
        <w:t xml:space="preserve"> соусом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37"/>
        <w:jc w:val="both"/>
      </w:pPr>
      <w:r>
        <w:t>«Какое милое эротическое стихотвсреніе</w:t>
      </w:r>
      <w:r w:rsidR="00554BF2">
        <w:t>ъ</w:t>
      </w:r>
      <w:r>
        <w:t xml:space="preserve"> сказала она минуты</w:t>
      </w:r>
      <w:r>
        <w:br/>
        <w:t>через</w:t>
      </w:r>
      <w:r w:rsidR="009A18E9">
        <w:t>ъ</w:t>
      </w:r>
      <w:r>
        <w:t xml:space="preserve"> двѣ, взглянув</w:t>
      </w:r>
      <w:r w:rsidR="009A18E9">
        <w:t>ъ</w:t>
      </w:r>
      <w:r>
        <w:t xml:space="preserve"> на меня с</w:t>
      </w:r>
      <w:r w:rsidR="009A18E9">
        <w:t>ъ</w:t>
      </w:r>
      <w:r>
        <w:t xml:space="preserve"> тою привлекательною застѣн-</w:t>
      </w:r>
      <w:r>
        <w:br/>
        <w:t>чивостію, которая служить вѣриым</w:t>
      </w:r>
      <w:r w:rsidR="009A18E9">
        <w:t>ъ</w:t>
      </w:r>
      <w:r>
        <w:t xml:space="preserve"> признаком</w:t>
      </w:r>
      <w:r w:rsidR="009A18E9">
        <w:t>ъ</w:t>
      </w:r>
      <w:r>
        <w:t xml:space="preserve"> отличнаго воз-</w:t>
      </w:r>
      <w:r>
        <w:br/>
        <w:t>иитанія.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37"/>
        <w:jc w:val="both"/>
      </w:pPr>
      <w:r>
        <w:t>— Я очень люблю наслаждаться поэзтею, возкликнула дама с</w:t>
      </w:r>
      <w:r w:rsidR="009A18E9">
        <w:t>ъ</w:t>
      </w:r>
      <w:r>
        <w:br/>
        <w:t>раздражителыіым</w:t>
      </w:r>
      <w:r w:rsidR="009A18E9">
        <w:t>ъ</w:t>
      </w:r>
      <w:r>
        <w:t xml:space="preserve"> голоеомь, знавшая так</w:t>
      </w:r>
      <w:r w:rsidR="009A18E9">
        <w:t>ъ</w:t>
      </w:r>
      <w:r>
        <w:t xml:space="preserve"> много иностранных</w:t>
      </w:r>
      <w:r w:rsidR="009A18E9">
        <w:t>ъ</w:t>
      </w:r>
      <w:r>
        <w:br/>
        <w:t>языков</w:t>
      </w:r>
      <w:r w:rsidR="009A18E9">
        <w:t>ъ</w:t>
      </w:r>
      <w:r>
        <w:t>: и, читая книгу, в</w:t>
      </w:r>
      <w:r w:rsidR="009A18E9">
        <w:t>ъ</w:t>
      </w:r>
      <w:r>
        <w:t xml:space="preserve"> моем</w:t>
      </w:r>
      <w:r w:rsidR="009A18E9">
        <w:t>ъ</w:t>
      </w:r>
      <w:r>
        <w:t xml:space="preserve"> веображеніи завсегда рисую,</w:t>
      </w:r>
      <w:r>
        <w:br/>
        <w:t>каков</w:t>
      </w:r>
      <w:r w:rsidR="009A18E9">
        <w:t>ъ</w:t>
      </w:r>
      <w:r>
        <w:t xml:space="preserve"> должен</w:t>
      </w:r>
      <w:r w:rsidR="009A18E9">
        <w:t>ъ</w:t>
      </w:r>
      <w:r>
        <w:t xml:space="preserve"> быть сочинитель. Если книга хороша, то мнѣ</w:t>
      </w:r>
      <w:r>
        <w:br/>
        <w:t xml:space="preserve">кажется, что сочинитель непремѣнно </w:t>
      </w:r>
      <w:r w:rsidR="00FC273B">
        <w:t>ѣ</w:t>
      </w:r>
      <w:r>
        <w:t>сі</w:t>
      </w:r>
      <w:r>
        <w:rPr>
          <w:lang w:val="fr-FR" w:eastAsia="fr-FR" w:bidi="fr-FR"/>
        </w:rPr>
        <w:t xml:space="preserve">-homme, </w:t>
      </w:r>
      <w:r>
        <w:t>а в</w:t>
      </w:r>
      <w:r w:rsidR="009A18E9">
        <w:t>ъ</w:t>
      </w:r>
      <w:r>
        <w:t xml:space="preserve"> натурѣ,</w:t>
      </w:r>
      <w:r>
        <w:br/>
        <w:t>совсѣм</w:t>
      </w:r>
      <w:r w:rsidR="009A18E9">
        <w:t>ъ</w:t>
      </w:r>
      <w:r>
        <w:t xml:space="preserve"> не то: я видѣла в</w:t>
      </w:r>
      <w:r w:rsidR="00FC273B">
        <w:t>ѣ</w:t>
      </w:r>
      <w:r>
        <w:t xml:space="preserve"> Москвѣ двух</w:t>
      </w:r>
      <w:r w:rsidR="009A18E9">
        <w:t>ъ</w:t>
      </w:r>
      <w:r>
        <w:t xml:space="preserve"> поэтов</w:t>
      </w:r>
      <w:r w:rsidR="009A18E9">
        <w:t>ъ</w:t>
      </w:r>
      <w:r>
        <w:t xml:space="preserve"> небольшаго</w:t>
      </w:r>
      <w:r>
        <w:br/>
        <w:t>роста, дурной наружности</w:t>
      </w:r>
      <w:r w:rsidR="009A18E9">
        <w:t xml:space="preserve"> и </w:t>
      </w:r>
      <w:r>
        <w:t>таких</w:t>
      </w:r>
      <w:r w:rsidR="009A18E9">
        <w:t>ъ</w:t>
      </w:r>
      <w:r>
        <w:t xml:space="preserve"> </w:t>
      </w:r>
      <w:r>
        <w:rPr>
          <w:lang w:val="fr-FR" w:eastAsia="fr-FR" w:bidi="fr-FR"/>
        </w:rPr>
        <w:t>mauvais-genre.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7"/>
        <w:jc w:val="both"/>
        <w:sectPr w:rsidR="00810524">
          <w:headerReference w:type="even" r:id="rId404"/>
          <w:headerReference w:type="default" r:id="rId405"/>
          <w:pgSz w:w="7593" w:h="12362"/>
          <w:pgMar w:top="382" w:right="115" w:bottom="382" w:left="115" w:header="0" w:footer="3" w:gutter="0"/>
          <w:pgNumType w:start="172"/>
          <w:cols w:space="720"/>
          <w:noEndnote/>
          <w:docGrid w:linePitch="360"/>
        </w:sectPr>
      </w:pPr>
      <w:r>
        <w:t>«Эти сочинители, чорт</w:t>
      </w:r>
      <w:r w:rsidR="009A18E9">
        <w:t>ъ</w:t>
      </w:r>
      <w:r>
        <w:t xml:space="preserve"> их</w:t>
      </w:r>
      <w:r w:rsidR="009A18E9">
        <w:t>ъ</w:t>
      </w:r>
      <w:r>
        <w:t xml:space="preserve"> знает</w:t>
      </w:r>
      <w:r w:rsidR="009A18E9">
        <w:t>ъ</w:t>
      </w:r>
      <w:r>
        <w:t>, людип резаносчивые», за-</w:t>
      </w:r>
    </w:p>
    <w:p w:rsidR="00810524" w:rsidRDefault="00731517">
      <w:pPr>
        <w:pStyle w:val="Bodytext281"/>
        <w:shd w:val="clear" w:color="auto" w:fill="auto"/>
        <w:tabs>
          <w:tab w:val="right" w:pos="6950"/>
        </w:tabs>
        <w:spacing w:after="79" w:line="180" w:lineRule="exact"/>
        <w:ind w:left="2860" w:hanging="9"/>
      </w:pPr>
      <w:r>
        <w:rPr>
          <w:rStyle w:val="Bodytext280"/>
          <w:b/>
          <w:bCs/>
          <w:i/>
          <w:iCs/>
        </w:rPr>
        <w:lastRenderedPageBreak/>
        <w:t>Раздам Имгьція.</w:t>
      </w:r>
      <w:r>
        <w:rPr>
          <w:rStyle w:val="Bodytext280"/>
          <w:b/>
          <w:bCs/>
          <w:i/>
          <w:iCs/>
        </w:rPr>
        <w:tab/>
        <w:t>\~</w:t>
      </w:r>
      <w:r w:rsidR="00FC273B">
        <w:rPr>
          <w:rStyle w:val="Bodytext280"/>
          <w:b/>
          <w:bCs/>
          <w:i/>
          <w:iCs/>
        </w:rPr>
        <w:t>ѣ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0"/>
      </w:pPr>
      <w:r>
        <w:t>крнчал</w:t>
      </w:r>
      <w:r w:rsidR="009A18E9">
        <w:t>ъ</w:t>
      </w:r>
      <w:r>
        <w:t xml:space="preserve"> Илья Петрович</w:t>
      </w:r>
      <w:r w:rsidR="00E56DF5">
        <w:t>ъ</w:t>
      </w:r>
      <w:r>
        <w:t>: «я хоть ни одного из</w:t>
      </w:r>
      <w:r w:rsidR="009A18E9">
        <w:t>ъ</w:t>
      </w:r>
      <w:r>
        <w:t xml:space="preserve"> ни\7&gt;, слава Ро-</w:t>
      </w:r>
      <w:r>
        <w:br/>
        <w:t>гу, не видал</w:t>
      </w:r>
      <w:r w:rsidR="009A18E9">
        <w:t>ъ</w:t>
      </w:r>
      <w:r>
        <w:t xml:space="preserve"> никогда, а почему-то мнѣ так</w:t>
      </w:r>
      <w:r w:rsidR="009A18E9">
        <w:t>ъ</w:t>
      </w:r>
      <w:r>
        <w:t xml:space="preserve"> кажется.»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Тонкое замѣчаніе дамы с</w:t>
      </w:r>
      <w:r w:rsidR="009A18E9">
        <w:t>ъ</w:t>
      </w:r>
      <w:r>
        <w:t xml:space="preserve"> темнокарими глазами заронилось</w:t>
      </w:r>
      <w:r>
        <w:br/>
        <w:t>мнѣ в</w:t>
      </w:r>
      <w:r w:rsidR="009A18E9">
        <w:t>ъ</w:t>
      </w:r>
      <w:r>
        <w:t xml:space="preserve"> душу. Какимь изящными вкусом</w:t>
      </w:r>
      <w:r w:rsidR="009A18E9">
        <w:t>ъ</w:t>
      </w:r>
      <w:r>
        <w:t xml:space="preserve"> надѣлена она! поду-</w:t>
      </w:r>
      <w:r>
        <w:br/>
        <w:t>мал</w:t>
      </w:r>
      <w:r w:rsidR="009A18E9">
        <w:t>ъ</w:t>
      </w:r>
      <w:r>
        <w:t xml:space="preserve"> я,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9"/>
        <w:jc w:val="both"/>
      </w:pPr>
      <w:r>
        <w:t>Послѣ обѣда л подощедѣ к</w:t>
      </w:r>
      <w:r w:rsidR="009A18E9">
        <w:t>ъ</w:t>
      </w:r>
      <w:r>
        <w:t xml:space="preserve"> ней,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8"/>
        </w:tabs>
        <w:spacing w:line="278" w:lineRule="exact"/>
        <w:ind w:left="180" w:firstLine="229"/>
        <w:jc w:val="both"/>
      </w:pPr>
      <w:r>
        <w:t>Вы изволите быть охотницей до чтенія? спросила, д ее.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9"/>
        <w:jc w:val="both"/>
      </w:pPr>
      <w:r>
        <w:t>«Это мод страсть» отвечала она: «хозяйство и книги; я ужь так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0"/>
      </w:pPr>
      <w:r>
        <w:t>была пріучена с</w:t>
      </w:r>
      <w:r w:rsidR="009A18E9">
        <w:t>ъ</w:t>
      </w:r>
      <w:r>
        <w:t xml:space="preserve"> малолѣтства,»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5"/>
        </w:tabs>
        <w:spacing w:line="278" w:lineRule="exact"/>
        <w:ind w:left="180" w:right="380" w:firstLine="229"/>
        <w:jc w:val="both"/>
      </w:pPr>
      <w:r>
        <w:t>Так</w:t>
      </w:r>
      <w:r w:rsidR="009A18E9">
        <w:t>ъ</w:t>
      </w:r>
      <w:r>
        <w:t>-с</w:t>
      </w:r>
      <w:r w:rsidR="009A18E9">
        <w:t>ъ</w:t>
      </w:r>
      <w:r>
        <w:t>. (Она должна быть превозходной хозяйкой, это</w:t>
      </w:r>
      <w:r>
        <w:br/>
        <w:t>сейчас</w:t>
      </w:r>
      <w:r w:rsidR="009A18E9">
        <w:t>ъ</w:t>
      </w:r>
      <w:r>
        <w:t xml:space="preserve"> видно, поДумал</w:t>
      </w:r>
      <w:r w:rsidR="009A18E9">
        <w:t>ъ</w:t>
      </w:r>
      <w:r>
        <w:t xml:space="preserve"> я). Ржаные хлѣба что-то ныиѣшній</w:t>
      </w:r>
      <w:r>
        <w:br/>
        <w:t>год</w:t>
      </w:r>
      <w:r w:rsidR="009A18E9">
        <w:t>ъ</w:t>
      </w:r>
      <w:r>
        <w:t xml:space="preserve"> совсѣм</w:t>
      </w:r>
      <w:r w:rsidR="009A18E9">
        <w:t>ъ</w:t>
      </w:r>
      <w:r>
        <w:t xml:space="preserve"> не удались, произнес</w:t>
      </w:r>
      <w:r w:rsidR="009A18E9">
        <w:t>ъ</w:t>
      </w:r>
      <w:r>
        <w:t xml:space="preserve"> я послѣ минуты молчаніл:</w:t>
      </w:r>
      <w:r>
        <w:br/>
        <w:t>вот</w:t>
      </w:r>
      <w:r w:rsidR="009A18E9">
        <w:t>ъ</w:t>
      </w:r>
      <w:r>
        <w:t xml:space="preserve"> на яровые так</w:t>
      </w:r>
      <w:r w:rsidR="009A18E9">
        <w:t>ъ</w:t>
      </w:r>
      <w:r>
        <w:t xml:space="preserve"> нельзя пожаловаться,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 xml:space="preserve">«Ужь ржа на го </w:t>
      </w:r>
      <w:r>
        <w:rPr>
          <w:rStyle w:val="Bodytext2105ptBold"/>
        </w:rPr>
        <w:t xml:space="preserve">Хлѣба </w:t>
      </w:r>
      <w:r>
        <w:t>ныньче ни зерна не будет</w:t>
      </w:r>
      <w:r w:rsidR="009A18E9">
        <w:t>ъ</w:t>
      </w:r>
      <w:r>
        <w:t>. Повѣрите ли,</w:t>
      </w:r>
      <w:r>
        <w:br/>
        <w:t>в</w:t>
      </w:r>
      <w:r w:rsidR="009A18E9">
        <w:t>ъ</w:t>
      </w:r>
      <w:r>
        <w:t xml:space="preserve"> Бакеевкѣ, чт</w:t>
      </w:r>
      <w:r w:rsidR="00FC273B">
        <w:t>ѣ</w:t>
      </w:r>
      <w:r>
        <w:t xml:space="preserve"> мнѣ теперь досталась, хоть шаром</w:t>
      </w:r>
      <w:r w:rsidR="009A18E9">
        <w:t>ъ</w:t>
      </w:r>
      <w:r>
        <w:t xml:space="preserve"> покати.»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•—• Не уже ли Бакеевка вам</w:t>
      </w:r>
      <w:r w:rsidR="009A18E9">
        <w:t>ъ</w:t>
      </w:r>
      <w:r>
        <w:t xml:space="preserve"> досталась? спросил ь я с</w:t>
      </w:r>
      <w:r w:rsidR="009A18E9">
        <w:t>ъ</w:t>
      </w:r>
      <w:r>
        <w:t xml:space="preserve"> радост-</w:t>
      </w:r>
      <w:r>
        <w:br/>
        <w:t>вым</w:t>
      </w:r>
      <w:r w:rsidR="009A18E9">
        <w:t>ъ</w:t>
      </w:r>
      <w:r>
        <w:t xml:space="preserve"> изумленіем</w:t>
      </w:r>
      <w:r w:rsidR="009A18E9">
        <w:t>ъ</w:t>
      </w:r>
      <w:r>
        <w:t>. Моя Орловка только в</w:t>
      </w:r>
      <w:r w:rsidR="009A18E9">
        <w:t>ъ</w:t>
      </w:r>
      <w:r>
        <w:t xml:space="preserve"> четырех</w:t>
      </w:r>
      <w:r w:rsidR="009A18E9">
        <w:t>ъ</w:t>
      </w:r>
      <w:r>
        <w:t xml:space="preserve"> верстах</w:t>
      </w:r>
      <w:r w:rsidR="009A18E9">
        <w:t>ъ</w:t>
      </w:r>
      <w:r>
        <w:br/>
        <w:t>ог</w:t>
      </w:r>
      <w:r w:rsidR="009A18E9">
        <w:t>ъ</w:t>
      </w:r>
      <w:r>
        <w:t xml:space="preserve"> Бакеевки. Я должеи</w:t>
      </w:r>
      <w:r w:rsidR="009A18E9">
        <w:t>ъ</w:t>
      </w:r>
      <w:r>
        <w:t xml:space="preserve"> благодарить судьбу за доставление мнѣ</w:t>
      </w:r>
      <w:r>
        <w:br/>
        <w:t>такого сосѣдства.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Она покраснѣла. Что было причиной этой краски?—«Очевь-</w:t>
      </w:r>
      <w:r>
        <w:br/>
        <w:t>прілтно» сказала она, и каким</w:t>
      </w:r>
      <w:r w:rsidR="009A18E9">
        <w:t>ъ</w:t>
      </w:r>
      <w:r>
        <w:t xml:space="preserve"> мелодическим</w:t>
      </w:r>
      <w:r w:rsidR="009A18E9">
        <w:t>ъ</w:t>
      </w:r>
      <w:r>
        <w:t xml:space="preserve"> голосом</w:t>
      </w:r>
      <w:r w:rsidR="009A18E9">
        <w:t>ъ</w:t>
      </w:r>
      <w:r>
        <w:t xml:space="preserve"> произ-</w:t>
      </w:r>
      <w:r>
        <w:br/>
        <w:t>несено было это «очень-пріятно» ! А вы на житье сюда , или на</w:t>
      </w:r>
      <w:r>
        <w:br/>
        <w:t>время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Знал, что по изтеченіи отпуска я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отправиться</w:t>
      </w:r>
      <w:r>
        <w:br/>
        <w:t>в</w:t>
      </w:r>
      <w:r w:rsidR="009A18E9">
        <w:t>ъ</w:t>
      </w:r>
      <w:r>
        <w:t xml:space="preserve"> Петербург</w:t>
      </w:r>
      <w:r w:rsidR="009A18E9">
        <w:t>ъ</w:t>
      </w:r>
      <w:r>
        <w:t xml:space="preserve"> , я отвѣчал</w:t>
      </w:r>
      <w:r w:rsidR="009A18E9">
        <w:t>ъ</w:t>
      </w:r>
      <w:r>
        <w:t>, сам</w:t>
      </w:r>
      <w:r w:rsidR="009A18E9">
        <w:t>ъ</w:t>
      </w:r>
      <w:r>
        <w:t xml:space="preserve"> незиал от</w:t>
      </w:r>
      <w:r w:rsidR="009A18E9">
        <w:t>ъ</w:t>
      </w:r>
      <w:r>
        <w:t>-него, трепещущим</w:t>
      </w:r>
      <w:r w:rsidR="009A18E9">
        <w:t>ъ</w:t>
      </w:r>
      <w:r>
        <w:br/>
        <w:t>голосом</w:t>
      </w:r>
      <w:r w:rsidR="009A18E9">
        <w:t>ъ</w:t>
      </w:r>
      <w:r>
        <w:t>: не знаю.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«Послѣ столичных</w:t>
      </w:r>
      <w:r w:rsidR="009A18E9">
        <w:t>ъ</w:t>
      </w:r>
      <w:r>
        <w:t xml:space="preserve"> увсселеній и развлеченій» продолжала она:</w:t>
      </w:r>
      <w:r>
        <w:br/>
        <w:t>«наша деревенская жизнь покажется не такою деликатною, Эго</w:t>
      </w:r>
      <w:r>
        <w:br/>
        <w:t>я знаю цо собственном} опыту, иотому-чго прежде жилав</w:t>
      </w:r>
      <w:r w:rsidR="009A18E9">
        <w:t>ъ</w:t>
      </w:r>
      <w:r>
        <w:t xml:space="preserve"> стоди-</w:t>
      </w:r>
      <w:r>
        <w:br/>
        <w:t>цѣ. Провннцгя ужь</w:t>
      </w:r>
      <w:r w:rsidR="00764887">
        <w:t xml:space="preserve"> всѣ </w:t>
      </w:r>
      <w:r>
        <w:t>провинція, как</w:t>
      </w:r>
      <w:r w:rsidR="009A18E9">
        <w:t>ъ</w:t>
      </w:r>
      <w:r>
        <w:t xml:space="preserve"> ни говорите,»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0"/>
        </w:tabs>
        <w:spacing w:line="278" w:lineRule="exact"/>
        <w:ind w:left="180" w:right="380" w:firstLine="229"/>
        <w:jc w:val="both"/>
      </w:pPr>
      <w:r>
        <w:t>Деревня имѣет</w:t>
      </w:r>
      <w:r w:rsidR="009A18E9">
        <w:t>ъ</w:t>
      </w:r>
      <w:r>
        <w:t xml:space="preserve"> свои пріятнпсти; воздух</w:t>
      </w:r>
      <w:r w:rsidR="009A18E9">
        <w:t>ъ</w:t>
      </w:r>
      <w:r>
        <w:t xml:space="preserve"> здѣсь совсѣм</w:t>
      </w:r>
      <w:r w:rsidR="009A18E9">
        <w:t>ъ</w:t>
      </w:r>
      <w:r>
        <w:t xml:space="preserve"> друг</w:t>
      </w:r>
      <w:r>
        <w:br/>
        <w:t>гой. Я так</w:t>
      </w:r>
      <w:r w:rsidR="009A18E9">
        <w:t>ъ</w:t>
      </w:r>
      <w:r>
        <w:t xml:space="preserve"> чувствую себя гораздо-лучше на свѣжем</w:t>
      </w:r>
      <w:r w:rsidR="009A18E9">
        <w:t>ъ</w:t>
      </w:r>
      <w:r>
        <w:t xml:space="preserve"> воздухѣ,</w:t>
      </w:r>
      <w:r>
        <w:br/>
        <w:t>особенно когда можно отдохнуть послѣ занят</w:t>
      </w:r>
      <w:r w:rsidR="004A2DB5">
        <w:t>щ</w:t>
      </w:r>
      <w:r>
        <w:t xml:space="preserve"> НО служив ; к</w:t>
      </w:r>
      <w:r w:rsidR="009A18E9">
        <w:t>ъ</w:t>
      </w:r>
      <w:r>
        <w:t>?</w:t>
      </w:r>
      <w:r>
        <w:br/>
        <w:t>тому же уединеніе- • •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9"/>
        <w:jc w:val="both"/>
      </w:pPr>
      <w:r>
        <w:t>«В</w:t>
      </w:r>
      <w:r w:rsidR="009A18E9">
        <w:t>ъ</w:t>
      </w:r>
      <w:r>
        <w:t>гсамом</w:t>
      </w:r>
      <w:r w:rsidR="009A18E9">
        <w:t>ъ</w:t>
      </w:r>
      <w:r>
        <w:t>-дѣлѣ. Вы, вѣрно, меланхолическаго разположенія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9"/>
        <w:jc w:val="both"/>
      </w:pPr>
      <w:r>
        <w:t>Мейанхолическаго ! это слово мнѣ никогда не приходило в</w:t>
      </w:r>
      <w:r w:rsidR="009A18E9">
        <w:t>ъ</w:t>
      </w:r>
      <w:r>
        <w:br/>
        <w:t>головую. Вѣдь именно я всегда был</w:t>
      </w:r>
      <w:r w:rsidR="009A18E9">
        <w:t>ъ</w:t>
      </w:r>
      <w:r>
        <w:t xml:space="preserve"> меланхолическаго разполо-</w:t>
      </w:r>
      <w:r>
        <w:br/>
        <w:t>женія! Она угадала мой характер</w:t>
      </w:r>
      <w:r w:rsidR="009A18E9">
        <w:t>ъ</w:t>
      </w:r>
      <w:r>
        <w:t>, Робость, которую л ощу?</w:t>
      </w:r>
      <w:r>
        <w:br/>
        <w:t>щал</w:t>
      </w:r>
      <w:r w:rsidR="009A18E9">
        <w:t>ъ</w:t>
      </w:r>
      <w:r>
        <w:t xml:space="preserve"> в</w:t>
      </w:r>
      <w:r w:rsidR="009A18E9">
        <w:t>ъ</w:t>
      </w:r>
      <w:r>
        <w:t>-присутствіи женщины,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смѣшввалачь</w:t>
      </w:r>
      <w:r>
        <w:br/>
        <w:t>во мнѣ с</w:t>
      </w:r>
      <w:r w:rsidR="009A18E9">
        <w:t>ъ</w:t>
      </w:r>
      <w:r>
        <w:t xml:space="preserve"> каким</w:t>
      </w:r>
      <w:r w:rsidR="009A18E9">
        <w:t>ъ</w:t>
      </w:r>
      <w:r>
        <w:t>-то пріятным</w:t>
      </w:r>
      <w:r w:rsidR="009A18E9">
        <w:t>ъ</w:t>
      </w:r>
      <w:r>
        <w:t xml:space="preserve"> ощущеніем</w:t>
      </w:r>
      <w:r w:rsidR="009A18E9">
        <w:t>ъ</w:t>
      </w:r>
      <w:r>
        <w:t>, когда я быд</w:t>
      </w:r>
      <w:r w:rsidR="009A18E9">
        <w:t>ъ</w:t>
      </w:r>
      <w:r>
        <w:t xml:space="preserve"> ев</w:t>
      </w:r>
    </w:p>
    <w:p w:rsidR="00810524" w:rsidRDefault="00731517">
      <w:pPr>
        <w:pStyle w:val="Bodytext120"/>
        <w:shd w:val="clear" w:color="auto" w:fill="auto"/>
        <w:tabs>
          <w:tab w:val="center" w:pos="6413"/>
        </w:tabs>
        <w:spacing w:line="278" w:lineRule="exact"/>
        <w:ind w:left="180" w:firstLine="229"/>
        <w:jc w:val="both"/>
        <w:sectPr w:rsidR="00810524">
          <w:headerReference w:type="even" r:id="rId406"/>
          <w:headerReference w:type="default" r:id="rId407"/>
          <w:pgSz w:w="7593" w:h="12362"/>
          <w:pgMar w:top="243" w:right="115" w:bottom="229" w:left="115" w:header="0" w:footer="3" w:gutter="0"/>
          <w:pgNumType w:start="530"/>
          <w:cols w:space="720"/>
          <w:noEndnote/>
          <w:docGrid w:linePitch="360"/>
        </w:sectPr>
      </w:pPr>
      <w:r>
        <w:rPr>
          <w:lang w:val="fr-FR" w:eastAsia="fr-FR" w:bidi="fr-FR"/>
        </w:rPr>
        <w:t xml:space="preserve">Ï. </w:t>
      </w:r>
      <w:r w:rsidR="004A2DB5">
        <w:t>У</w:t>
      </w:r>
      <w:r>
        <w:t>ИІ.— Отд. III,</w:t>
      </w:r>
      <w:r>
        <w:tab/>
      </w:r>
      <w:r>
        <w:rPr>
          <w:rStyle w:val="Bodytext12ItalicSpacing0pt"/>
        </w:rPr>
        <w:t>п</w:t>
      </w:r>
    </w:p>
    <w:p w:rsidR="00810524" w:rsidRDefault="00731517">
      <w:pPr>
        <w:pStyle w:val="Bodytext451"/>
        <w:shd w:val="clear" w:color="auto" w:fill="auto"/>
        <w:spacing w:before="0" w:after="125" w:line="150" w:lineRule="exact"/>
        <w:ind w:left="100" w:firstLine="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69" w:lineRule="exact"/>
        <w:ind w:left="220" w:right="320" w:firstLine="3"/>
        <w:jc w:val="both"/>
      </w:pPr>
      <w:r>
        <w:t>нею; продолжить рпзговор</w:t>
      </w:r>
      <w:r w:rsidR="009A18E9">
        <w:t>ъ</w:t>
      </w:r>
      <w:r>
        <w:t xml:space="preserve"> я не мог</w:t>
      </w:r>
      <w:r w:rsidR="009A18E9">
        <w:t>ъ</w:t>
      </w:r>
      <w:r>
        <w:t>, а мнѣ хотѣлось постоять</w:t>
      </w:r>
      <w:r>
        <w:br/>
        <w:t>возлѣ нел, послушать ее.</w:t>
      </w:r>
    </w:p>
    <w:p w:rsidR="00810524" w:rsidRDefault="00731517">
      <w:pPr>
        <w:pStyle w:val="Bodytext21"/>
        <w:shd w:val="clear" w:color="auto" w:fill="auto"/>
        <w:spacing w:after="29" w:line="200" w:lineRule="exact"/>
        <w:ind w:left="220" w:firstLine="248"/>
        <w:jc w:val="both"/>
      </w:pPr>
      <w:r>
        <w:rPr>
          <w:lang w:val="de-DE" w:eastAsia="de-DE" w:bidi="de-DE"/>
        </w:rPr>
        <w:t xml:space="preserve">Bi. </w:t>
      </w:r>
      <w:r>
        <w:t>эту минуту Илья Петрович</w:t>
      </w:r>
      <w:r w:rsidR="009A18E9">
        <w:t>ъ</w:t>
      </w:r>
      <w:r>
        <w:t xml:space="preserve"> ударил</w:t>
      </w:r>
      <w:r w:rsidR="009A18E9">
        <w:t>ъ</w:t>
      </w:r>
      <w:r>
        <w:t xml:space="preserve"> меня по плечу.</w:t>
      </w:r>
    </w:p>
    <w:p w:rsidR="00810524" w:rsidRDefault="00731517">
      <w:pPr>
        <w:pStyle w:val="Bodytext21"/>
        <w:shd w:val="clear" w:color="auto" w:fill="auto"/>
        <w:spacing w:line="274" w:lineRule="exact"/>
        <w:ind w:left="220" w:right="320" w:firstLine="248"/>
        <w:jc w:val="both"/>
      </w:pPr>
      <w:r>
        <w:t>«Что, брать , уж</w:t>
      </w:r>
      <w:r w:rsidR="009A18E9">
        <w:t>ъ</w:t>
      </w:r>
      <w:r>
        <w:t xml:space="preserve"> ты познакомился с</w:t>
      </w:r>
      <w:r w:rsidR="009A18E9">
        <w:t>ъ</w:t>
      </w:r>
      <w:r>
        <w:t xml:space="preserve"> Марьей Дмитріевной?</w:t>
      </w:r>
      <w:r>
        <w:br/>
        <w:t>Вот</w:t>
      </w:r>
      <w:r w:rsidR="009A18E9">
        <w:t>ъ</w:t>
      </w:r>
      <w:r>
        <w:t xml:space="preserve"> счастливица-то у</w:t>
      </w:r>
      <w:r>
        <w:rPr>
          <w:vertAlign w:val="superscript"/>
        </w:rPr>
        <w:t>г</w:t>
      </w:r>
      <w:r>
        <w:t xml:space="preserve"> нас</w:t>
      </w:r>
      <w:r w:rsidR="009A18E9">
        <w:t>ъ</w:t>
      </w:r>
      <w:r>
        <w:t xml:space="preserve"> на раздѣлѣ, стбит</w:t>
      </w:r>
      <w:r w:rsidR="009A18E9">
        <w:t>ъ</w:t>
      </w:r>
      <w:r>
        <w:t xml:space="preserve"> только задумать</w:t>
      </w:r>
      <w:r>
        <w:br/>
        <w:t>ей: хочу этого—и вѣрнѣе смерти достанется это. Рекомендую вам</w:t>
      </w:r>
      <w:r w:rsidR="009A18E9">
        <w:t>ъ</w:t>
      </w:r>
      <w:r>
        <w:br/>
        <w:t>его, Марья Дмитріевна. (Я поклонился и покраенѣл</w:t>
      </w:r>
      <w:r w:rsidR="009A18E9">
        <w:t>ъ</w:t>
      </w:r>
      <w:r>
        <w:t>, она улыбну-</w:t>
      </w:r>
      <w:r>
        <w:br/>
        <w:t>лась). Ен-Богу, славный малой, да и кв-тому же сосѣд</w:t>
      </w:r>
      <w:r w:rsidR="009A18E9">
        <w:t>ъ</w:t>
      </w:r>
      <w:r>
        <w:t xml:space="preserve"> вам</w:t>
      </w:r>
      <w:r w:rsidR="009A18E9">
        <w:t>ъ</w:t>
      </w:r>
      <w:r>
        <w:t>. А</w:t>
      </w:r>
      <w:r>
        <w:br/>
        <w:t>скромники какой! Бывало, я...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right="320" w:firstLine="248"/>
        <w:jc w:val="both"/>
      </w:pPr>
      <w:r>
        <w:t>Есть люди, совершешю-неумѣющіе вести себя при дамах</w:t>
      </w:r>
      <w:r w:rsidR="009A18E9">
        <w:t>ъ</w:t>
      </w:r>
      <w:r>
        <w:t>, и</w:t>
      </w:r>
      <w:r>
        <w:br/>
        <w:t>позііоляіощіс себѣ говорит</w:t>
      </w:r>
      <w:r w:rsidR="009A18E9">
        <w:t>ъ</w:t>
      </w:r>
      <w:r>
        <w:t xml:space="preserve"> вещи, который, по моему миѣиію, не-</w:t>
      </w:r>
      <w:r>
        <w:br/>
        <w:t>приличны даже и в</w:t>
      </w:r>
      <w:r w:rsidR="009A18E9">
        <w:t>ъ</w:t>
      </w:r>
      <w:r>
        <w:t xml:space="preserve"> мужской компании Илья Петрович</w:t>
      </w:r>
      <w:r w:rsidR="009A18E9">
        <w:t>ъ</w:t>
      </w:r>
      <w:r>
        <w:t xml:space="preserve"> принад-</w:t>
      </w:r>
      <w:r>
        <w:br/>
        <w:t>лежить к</w:t>
      </w:r>
      <w:r w:rsidR="009A18E9">
        <w:t>ъ</w:t>
      </w:r>
      <w:r>
        <w:t xml:space="preserve"> таким</w:t>
      </w:r>
      <w:r w:rsidR="009A18E9">
        <w:t>ъ</w:t>
      </w:r>
      <w:r>
        <w:t xml:space="preserve"> людям</w:t>
      </w:r>
      <w:r w:rsidR="009A18E9">
        <w:t>ъ</w:t>
      </w:r>
      <w:r>
        <w:t>. Чтобы удержать в</w:t>
      </w:r>
      <w:r w:rsidR="009A18E9">
        <w:t>ъ</w:t>
      </w:r>
      <w:r>
        <w:t xml:space="preserve"> этот</w:t>
      </w:r>
      <w:r w:rsidR="009A18E9">
        <w:t>ъ</w:t>
      </w:r>
      <w:r>
        <w:t xml:space="preserve"> раз</w:t>
      </w:r>
      <w:r w:rsidR="009A18E9">
        <w:t>ъ</w:t>
      </w:r>
      <w:r>
        <w:t xml:space="preserve"> его</w:t>
      </w:r>
      <w:r>
        <w:br/>
        <w:t>нескромность, я кашляпул</w:t>
      </w:r>
      <w:r w:rsidR="009A18E9">
        <w:t>ъ</w:t>
      </w:r>
      <w:r>
        <w:t>. Онь заикнулся. К</w:t>
      </w:r>
      <w:r w:rsidR="009A18E9">
        <w:t>ъ</w:t>
      </w:r>
      <w:r>
        <w:t>-счастію, очень во-</w:t>
      </w:r>
      <w:r>
        <w:br/>
        <w:t>время подошел</w:t>
      </w:r>
      <w:r w:rsidR="00504B04">
        <w:t>ъ</w:t>
      </w:r>
      <w:r>
        <w:t xml:space="preserve"> к</w:t>
      </w:r>
      <w:r w:rsidR="009A18E9">
        <w:t>ъ</w:t>
      </w:r>
      <w:r>
        <w:t xml:space="preserve"> нему Христіан</w:t>
      </w:r>
      <w:r w:rsidR="009A18E9">
        <w:t>ъ</w:t>
      </w:r>
      <w:r>
        <w:t xml:space="preserve"> Францович</w:t>
      </w:r>
      <w:r w:rsidR="009A18E9">
        <w:t>ъ</w:t>
      </w:r>
      <w:r>
        <w:t>. Глаза доктора,</w:t>
      </w:r>
      <w:r>
        <w:br/>
        <w:t>по обыкновенно , двигались из</w:t>
      </w:r>
      <w:r w:rsidR="009A18E9">
        <w:t>ъ</w:t>
      </w:r>
      <w:r>
        <w:t xml:space="preserve"> стороны в</w:t>
      </w:r>
      <w:r w:rsidR="009A18E9">
        <w:t>ъ</w:t>
      </w:r>
      <w:r>
        <w:t xml:space="preserve"> сторону, и правый</w:t>
      </w:r>
      <w:r>
        <w:br/>
        <w:t>глаз</w:t>
      </w:r>
      <w:r w:rsidR="009A18E9">
        <w:t>ъ</w:t>
      </w:r>
      <w:r>
        <w:t xml:space="preserve"> онь прищуривали самыми страпиым</w:t>
      </w:r>
      <w:r w:rsidR="009A18E9">
        <w:t>ъ</w:t>
      </w:r>
      <w:r>
        <w:t xml:space="preserve"> образом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50"/>
        </w:tabs>
        <w:spacing w:line="283" w:lineRule="exact"/>
        <w:ind w:left="220" w:right="320" w:firstLine="248"/>
        <w:jc w:val="both"/>
      </w:pPr>
      <w:r>
        <w:t>А что, Илья Петрович</w:t>
      </w:r>
      <w:r w:rsidR="009A18E9">
        <w:t>ъ</w:t>
      </w:r>
      <w:r>
        <w:t>, матрас</w:t>
      </w:r>
      <w:r w:rsidR="009A18E9">
        <w:t>ъ</w:t>
      </w:r>
      <w:r>
        <w:t xml:space="preserve"> в</w:t>
      </w:r>
      <w:r w:rsidR="009A18E9">
        <w:t>ъ</w:t>
      </w:r>
      <w:r>
        <w:t xml:space="preserve"> диванной на кушеткѣ,</w:t>
      </w:r>
      <w:r>
        <w:br/>
        <w:t>обитый желтыми ситцем</w:t>
      </w:r>
      <w:r w:rsidR="009A18E9">
        <w:t>ъ</w:t>
      </w:r>
      <w:r>
        <w:t>, не нужен</w:t>
      </w:r>
      <w:r w:rsidR="009A18E9">
        <w:t>ъ</w:t>
      </w:r>
      <w:r>
        <w:t xml:space="preserve"> вам</w:t>
      </w:r>
      <w:r w:rsidR="009A18E9">
        <w:t>ъ</w:t>
      </w:r>
      <w:r>
        <w:t>? Уступите-ка мнѣ его</w:t>
      </w:r>
      <w:r>
        <w:br/>
        <w:t>безь раздѣла, для тарантаса. Другіе наслѣдники всѣ согласны. И</w:t>
      </w:r>
      <w:r>
        <w:br/>
        <w:t>Марья Дмитріевна, вѣрно, согласится?</w:t>
      </w:r>
    </w:p>
    <w:p w:rsidR="00810524" w:rsidRDefault="00731517">
      <w:pPr>
        <w:pStyle w:val="Bodytext21"/>
        <w:shd w:val="clear" w:color="auto" w:fill="auto"/>
        <w:spacing w:after="8" w:line="200" w:lineRule="exact"/>
        <w:ind w:left="220" w:firstLine="248"/>
        <w:jc w:val="both"/>
      </w:pPr>
      <w:r>
        <w:t>«С</w:t>
      </w:r>
      <w:r w:rsidR="009A18E9">
        <w:t>ъ</w:t>
      </w:r>
      <w:r>
        <w:t xml:space="preserve"> большими удовольствіем</w:t>
      </w:r>
      <w:r w:rsidR="009A18E9">
        <w:t>ъ</w:t>
      </w:r>
      <w:r>
        <w:t>» отвѣчала она.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35"/>
        </w:tabs>
        <w:spacing w:line="283" w:lineRule="exact"/>
        <w:ind w:left="220" w:right="320" w:firstLine="248"/>
        <w:jc w:val="both"/>
      </w:pPr>
      <w:r>
        <w:t>Ну, ужь я , чорт</w:t>
      </w:r>
      <w:r w:rsidR="009A18E9">
        <w:t>ъ</w:t>
      </w:r>
      <w:r>
        <w:t xml:space="preserve"> возьми , не постою: уступать, так</w:t>
      </w:r>
      <w:r w:rsidR="009A18E9">
        <w:t>ъ</w:t>
      </w:r>
      <w:r>
        <w:t xml:space="preserve"> усту-</w:t>
      </w:r>
      <w:r>
        <w:br/>
        <w:t>пать! возклнкнул</w:t>
      </w:r>
      <w:r w:rsidR="009A18E9">
        <w:t>ъ</w:t>
      </w:r>
      <w:r>
        <w:t xml:space="preserve"> Илья Петровичи.</w:t>
      </w:r>
    </w:p>
    <w:p w:rsidR="00810524" w:rsidRDefault="00731517">
      <w:pPr>
        <w:pStyle w:val="Bodytext21"/>
        <w:shd w:val="clear" w:color="auto" w:fill="auto"/>
        <w:spacing w:after="20" w:line="200" w:lineRule="exact"/>
        <w:ind w:left="220" w:firstLine="248"/>
        <w:jc w:val="both"/>
      </w:pPr>
      <w:r>
        <w:t>Докгор</w:t>
      </w:r>
      <w:r w:rsidR="009A18E9">
        <w:t>ъ</w:t>
      </w:r>
      <w:r>
        <w:t>, кажется, были доволен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right="320" w:firstLine="248"/>
        <w:jc w:val="both"/>
      </w:pPr>
      <w:r>
        <w:t>Матпѣй Ивановичи подскользнул</w:t>
      </w:r>
      <w:r w:rsidR="009A18E9">
        <w:t>ъ</w:t>
      </w:r>
      <w:r>
        <w:t xml:space="preserve"> к</w:t>
      </w:r>
      <w:r w:rsidR="009A18E9">
        <w:t>ъ</w:t>
      </w:r>
      <w:r>
        <w:t xml:space="preserve"> нему. Они прпвѣтно по-</w:t>
      </w:r>
      <w:r>
        <w:br/>
        <w:t>грозили е.му пальцем</w:t>
      </w:r>
      <w:r w:rsidR="009A18E9">
        <w:t>ъ</w:t>
      </w:r>
      <w:r>
        <w:t>. Умѣете, Христіап</w:t>
      </w:r>
      <w:r w:rsidR="009A18E9">
        <w:t>ъ</w:t>
      </w:r>
      <w:r>
        <w:t xml:space="preserve"> Францович</w:t>
      </w:r>
      <w:r w:rsidR="009A18E9">
        <w:t>ъ</w:t>
      </w:r>
      <w:r>
        <w:t>, замѣтил</w:t>
      </w:r>
      <w:r w:rsidR="009A18E9">
        <w:t>ъ</w:t>
      </w:r>
      <w:r>
        <w:br/>
        <w:t>они: и словцо ввернуть вб-время. Я так</w:t>
      </w:r>
      <w:r w:rsidR="009A18E9">
        <w:t>ъ</w:t>
      </w:r>
      <w:r>
        <w:t xml:space="preserve"> прошу - прошу Илью</w:t>
      </w:r>
      <w:r>
        <w:br/>
        <w:t>Петровича, чтобы согласился уступить мнѣ кусок</w:t>
      </w:r>
      <w:r w:rsidR="009A18E9">
        <w:t>ъ</w:t>
      </w:r>
      <w:r>
        <w:t xml:space="preserve"> синей бомбы</w:t>
      </w:r>
      <w:r>
        <w:br/>
        <w:t>с</w:t>
      </w:r>
      <w:r w:rsidR="009A18E9">
        <w:t>ъ</w:t>
      </w:r>
      <w:r>
        <w:t xml:space="preserve"> цвѣтами. Я, пожалуй, от</w:t>
      </w:r>
      <w:r w:rsidR="009A18E9">
        <w:t>ъ</w:t>
      </w:r>
      <w:r>
        <w:t xml:space="preserve"> денег</w:t>
      </w:r>
      <w:r w:rsidR="009A18E9">
        <w:t>ъ</w:t>
      </w:r>
      <w:r>
        <w:t xml:space="preserve"> не прочь, хоть сейчас</w:t>
      </w:r>
      <w:r w:rsidR="009A18E9">
        <w:t>ъ</w:t>
      </w:r>
      <w:r>
        <w:t xml:space="preserve"> выло-</w:t>
      </w:r>
      <w:r>
        <w:br/>
        <w:t>жу на стол</w:t>
      </w:r>
      <w:r w:rsidR="009A18E9">
        <w:t>ъ</w:t>
      </w:r>
      <w:r>
        <w:t>. Оно не то , чтобы какая-нибудь завидная матерія,—</w:t>
      </w:r>
      <w:r>
        <w:br/>
        <w:t>старина, из</w:t>
      </w:r>
      <w:r w:rsidR="009A18E9">
        <w:t>ъ</w:t>
      </w:r>
      <w:r>
        <w:t xml:space="preserve"> моды вышла; дорогаго купить не могу, а женѣ нужно</w:t>
      </w:r>
      <w:r>
        <w:br/>
        <w:t>гостинца купить. На что вам</w:t>
      </w:r>
      <w:r w:rsidR="009A18E9">
        <w:t>ъ</w:t>
      </w:r>
      <w:r>
        <w:t xml:space="preserve"> эта матерія?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right="320" w:firstLine="248"/>
        <w:jc w:val="both"/>
      </w:pPr>
      <w:r>
        <w:t>«Об</w:t>
      </w:r>
      <w:r w:rsidR="009A18E9">
        <w:t>ъ</w:t>
      </w:r>
      <w:r>
        <w:t xml:space="preserve"> этом</w:t>
      </w:r>
      <w:r w:rsidR="009A18E9">
        <w:t>ъ</w:t>
      </w:r>
      <w:r>
        <w:t xml:space="preserve"> мы с</w:t>
      </w:r>
      <w:r w:rsidR="009A18E9">
        <w:t>ъ</w:t>
      </w:r>
      <w:r>
        <w:t xml:space="preserve"> вами поговорим</w:t>
      </w:r>
      <w:r w:rsidR="009A18E9">
        <w:t>ъ</w:t>
      </w:r>
      <w:r>
        <w:t xml:space="preserve"> послѣ.» Илья Петровичи,</w:t>
      </w:r>
      <w:r>
        <w:br/>
        <w:t>сказав</w:t>
      </w:r>
      <w:r w:rsidR="009A18E9">
        <w:t>ъ</w:t>
      </w:r>
      <w:r>
        <w:t xml:space="preserve"> это, подмигнули мнѣ.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53"/>
        </w:tabs>
        <w:spacing w:line="278" w:lineRule="exact"/>
        <w:ind w:left="220" w:firstLine="248"/>
        <w:jc w:val="both"/>
      </w:pPr>
      <w:r>
        <w:t>ІТослѣ, то-то послѣ, Илья Петрович</w:t>
      </w:r>
      <w:r w:rsidR="00504B04">
        <w:t>ъ</w:t>
      </w:r>
      <w:r>
        <w:t>. Они вынули из</w:t>
      </w:r>
      <w:r w:rsidR="009A18E9">
        <w:t>ъ</w:t>
      </w:r>
      <w:r>
        <w:t xml:space="preserve"> кар-</w:t>
      </w:r>
    </w:p>
    <w:p w:rsidR="00810524" w:rsidRDefault="00731517">
      <w:pPr>
        <w:pStyle w:val="Bodytext21"/>
        <w:shd w:val="clear" w:color="auto" w:fill="auto"/>
        <w:tabs>
          <w:tab w:val="left" w:pos="2106"/>
          <w:tab w:val="left" w:pos="2956"/>
        </w:tabs>
        <w:spacing w:line="278" w:lineRule="exact"/>
        <w:ind w:left="220" w:right="320" w:firstLine="3"/>
        <w:jc w:val="both"/>
        <w:sectPr w:rsidR="00810524">
          <w:headerReference w:type="even" r:id="rId408"/>
          <w:headerReference w:type="default" r:id="rId409"/>
          <w:pgSz w:w="7593" w:h="12362"/>
          <w:pgMar w:top="392" w:right="115" w:bottom="354" w:left="115" w:header="0" w:footer="3" w:gutter="0"/>
          <w:pgNumType w:start="174"/>
          <w:cols w:space="720"/>
          <w:noEndnote/>
          <w:docGrid w:linePitch="360"/>
        </w:sectPr>
      </w:pPr>
      <w:r>
        <w:t>мана, поморщиваясь, табакерку. Не хотите ли табачка? Я всегда</w:t>
      </w:r>
      <w:r>
        <w:br/>
        <w:t>покупаю у Головкина , этот</w:t>
      </w:r>
      <w:r w:rsidR="009A18E9">
        <w:t>ъ</w:t>
      </w:r>
      <w:r>
        <w:t xml:space="preserve"> табак</w:t>
      </w:r>
      <w:r w:rsidR="009A18E9">
        <w:t>ъ</w:t>
      </w:r>
      <w:r>
        <w:t xml:space="preserve"> идет</w:t>
      </w:r>
      <w:r w:rsidR="009A18E9">
        <w:t>ъ</w:t>
      </w:r>
      <w:r>
        <w:t xml:space="preserve"> и в</w:t>
      </w:r>
      <w:r w:rsidR="009A18E9">
        <w:t>ъ</w:t>
      </w:r>
      <w:r>
        <w:t xml:space="preserve"> иностранный</w:t>
      </w:r>
      <w:r>
        <w:br/>
        <w:t>земли. ‘</w:t>
      </w:r>
      <w:r>
        <w:tab/>
        <w:t>' '</w:t>
      </w:r>
      <w:r>
        <w:tab/>
      </w:r>
      <w:r>
        <w:rPr>
          <w:vertAlign w:val="superscript"/>
        </w:rPr>
        <w:t>1</w:t>
      </w:r>
    </w:p>
    <w:p w:rsidR="00810524" w:rsidRDefault="00731517">
      <w:pPr>
        <w:pStyle w:val="Bodytext451"/>
        <w:shd w:val="clear" w:color="auto" w:fill="auto"/>
        <w:spacing w:before="0" w:after="150" w:line="150" w:lineRule="exact"/>
        <w:ind w:firstLine="0"/>
        <w:jc w:val="right"/>
      </w:pPr>
      <w:r>
        <w:lastRenderedPageBreak/>
        <w:t>Раздал* Илп</w:t>
      </w:r>
      <w:r w:rsidR="009A18E9">
        <w:t>ъ</w:t>
      </w:r>
      <w:r>
        <w:t>нія.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210"/>
        <w:jc w:val="both"/>
      </w:pPr>
      <w:r>
        <w:rPr>
          <w:noProof/>
        </w:rPr>
        <mc:AlternateContent>
          <mc:Choice Requires="wps">
            <w:drawing>
              <wp:anchor distT="0" distB="0" distL="1539240" distR="63500" simplePos="0" relativeHeight="251816448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-1905</wp:posOffset>
                </wp:positionV>
                <wp:extent cx="207010" cy="101600"/>
                <wp:effectExtent l="0" t="0" r="0" b="0"/>
                <wp:wrapSquare wrapText="left"/>
                <wp:docPr id="1843" name="Text Box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8" o:spid="_x0000_s1476" type="#_x0000_t202" style="position:absolute;left:0;text-align:left;margin-left:330pt;margin-top:-.15pt;width:16.3pt;height:8pt;z-index:-251500032;visibility:visible;mso-wrap-style:square;mso-width-percent:0;mso-height-percent:0;mso-wrap-distance-left:121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175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Возвратясь домой часу в</w:t>
      </w:r>
      <w:r w:rsidR="009A18E9">
        <w:t>ъ</w:t>
      </w:r>
      <w:r w:rsidR="00731517">
        <w:t xml:space="preserve"> деснтом</w:t>
      </w:r>
      <w:r w:rsidR="009A18E9">
        <w:t>ъ</w:t>
      </w:r>
      <w:r w:rsidR="00731517">
        <w:t xml:space="preserve"> , я раздѣлся и легь п</w:t>
      </w:r>
      <w:r w:rsidR="009A18E9">
        <w:t>ъ</w:t>
      </w:r>
      <w:r w:rsidR="00731517">
        <w:t xml:space="preserve"> по-</w:t>
      </w:r>
      <w:r w:rsidR="00731517">
        <w:br/>
        <w:t>стель, но долго не мог</w:t>
      </w:r>
      <w:r w:rsidR="009A18E9">
        <w:t>ъ</w:t>
      </w:r>
      <w:r w:rsidR="00731517">
        <w:t xml:space="preserve"> заснуть. Мнѣ было как</w:t>
      </w:r>
      <w:r w:rsidR="009A18E9">
        <w:t>ъ</w:t>
      </w:r>
      <w:r w:rsidR="00731517">
        <w:t>-то неловко, и я</w:t>
      </w:r>
      <w:r w:rsidR="00731517">
        <w:br/>
        <w:t>с</w:t>
      </w:r>
      <w:r w:rsidR="009A18E9">
        <w:t>ъ</w:t>
      </w:r>
      <w:r w:rsidR="00731517">
        <w:t xml:space="preserve"> бока на бок</w:t>
      </w:r>
      <w:r w:rsidR="009A18E9">
        <w:t>ъ</w:t>
      </w:r>
      <w:r w:rsidR="00731517">
        <w:t xml:space="preserve"> ворочался безпрестанно. За тридцать лѣт</w:t>
      </w:r>
      <w:r w:rsidR="009A18E9">
        <w:t>ъ</w:t>
      </w:r>
      <w:r w:rsidR="00731517">
        <w:t xml:space="preserve"> холо-</w:t>
      </w:r>
      <w:r w:rsidR="00731517">
        <w:br/>
        <w:t>стая жизнь—настоящее бремя! подумал</w:t>
      </w:r>
      <w:r w:rsidR="009A18E9">
        <w:t>ъ</w:t>
      </w:r>
      <w:r w:rsidR="00731517">
        <w:t xml:space="preserve"> я, поправлял подушку. И</w:t>
      </w:r>
      <w:r w:rsidR="00731517">
        <w:br/>
        <w:t xml:space="preserve">приласкать некому </w:t>
      </w:r>
      <w:r w:rsidR="00E56DF5">
        <w:rPr>
          <w:rStyle w:val="Bodytext2Spacing1pt"/>
        </w:rPr>
        <w:t>ъ</w:t>
      </w:r>
      <w:r w:rsidR="00731517">
        <w:rPr>
          <w:rStyle w:val="Bodytext2Spacing1pt"/>
        </w:rP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10"/>
        <w:jc w:val="both"/>
      </w:pPr>
      <w:r>
        <w:t>Между-тѣм</w:t>
      </w:r>
      <w:r w:rsidR="009A18E9">
        <w:t>ъ</w:t>
      </w:r>
      <w:r>
        <w:t xml:space="preserve"> розовые банты чепца Марьи Дмитріевны до того</w:t>
      </w:r>
      <w:r>
        <w:br/>
        <w:t>Мелькали передо мной, что у меня 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зарябило. Ел те.мпо-</w:t>
      </w:r>
      <w:r>
        <w:br/>
        <w:t>ка ріе глазки, ея любезныя манеры ... нѣт</w:t>
      </w:r>
      <w:r w:rsidR="009A18E9">
        <w:t>ъ</w:t>
      </w:r>
      <w:r>
        <w:t xml:space="preserve"> сомиѣиія, она бы нс</w:t>
      </w:r>
      <w:r>
        <w:br/>
        <w:t>уронила себя и на вечерах</w:t>
      </w:r>
      <w:r w:rsidR="009A18E9">
        <w:t>ъ</w:t>
      </w:r>
      <w:r>
        <w:t xml:space="preserve"> нашего директора ! Мнѣ пришли в</w:t>
      </w:r>
      <w:r w:rsidR="009A18E9">
        <w:t>ъ</w:t>
      </w:r>
      <w:r>
        <w:br/>
        <w:t>голову два стиха одного из</w:t>
      </w:r>
      <w:r w:rsidR="009A18E9">
        <w:t>ъ</w:t>
      </w:r>
      <w:r>
        <w:t xml:space="preserve"> стлринпых</w:t>
      </w:r>
      <w:r w:rsidR="009A18E9">
        <w:t>ъ</w:t>
      </w:r>
      <w:r>
        <w:t xml:space="preserve"> нашихь стихотворцев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45" w:lineRule="exact"/>
        <w:ind w:left="1640" w:right="2520" w:hanging="1"/>
      </w:pPr>
      <w:r>
        <w:t>«К</w:t>
      </w:r>
      <w:r w:rsidR="009A18E9">
        <w:t>ъ</w:t>
      </w:r>
      <w:r>
        <w:t xml:space="preserve"> тебь желаніл мои устремлены</w:t>
      </w:r>
      <w:r>
        <w:br/>
        <w:t>И мысли всѣ тобой одной напоены.»</w:t>
      </w:r>
    </w:p>
    <w:p w:rsidR="00810524" w:rsidRDefault="00731517">
      <w:pPr>
        <w:pStyle w:val="Bodytext21"/>
        <w:shd w:val="clear" w:color="auto" w:fill="auto"/>
        <w:spacing w:after="189" w:line="200" w:lineRule="exact"/>
        <w:ind w:left="160" w:firstLine="210"/>
        <w:jc w:val="both"/>
      </w:pPr>
      <w:r>
        <w:t>С</w:t>
      </w:r>
      <w:r w:rsidR="009A18E9">
        <w:t>ъ</w:t>
      </w:r>
      <w:r>
        <w:t xml:space="preserve"> этим</w:t>
      </w:r>
      <w:r w:rsidR="009A18E9">
        <w:t>ъ</w:t>
      </w:r>
      <w:r>
        <w:t xml:space="preserve"> дв</w:t>
      </w:r>
      <w:r w:rsidR="004A2DB5">
        <w:t>у</w:t>
      </w:r>
      <w:r>
        <w:t>стишіем</w:t>
      </w:r>
      <w:r w:rsidR="009A18E9">
        <w:t>ъ</w:t>
      </w:r>
      <w:r>
        <w:t>, я зденул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25" w:line="200" w:lineRule="exact"/>
        <w:ind w:left="3360" w:firstLine="10"/>
      </w:pPr>
      <w:r>
        <w:t>III.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10"/>
        <w:jc w:val="both"/>
        <w:sectPr w:rsidR="00810524">
          <w:headerReference w:type="even" r:id="rId410"/>
          <w:headerReference w:type="default" r:id="rId411"/>
          <w:pgSz w:w="7593" w:h="12362"/>
          <w:pgMar w:top="296" w:right="115" w:bottom="296" w:left="115" w:header="0" w:footer="3" w:gutter="0"/>
          <w:pgNumType w:start="532"/>
          <w:cols w:space="720"/>
          <w:noEndnote/>
          <w:docGrid w:linePitch="360"/>
        </w:sectPr>
      </w:pPr>
      <w:r>
        <w:t>Марья Дмитрісвна, это я узнал</w:t>
      </w:r>
      <w:r w:rsidR="009A18E9">
        <w:t>ъ</w:t>
      </w:r>
      <w:r>
        <w:t xml:space="preserve"> послѣ, а как</w:t>
      </w:r>
      <w:r w:rsidR="009A18E9">
        <w:t>ъ</w:t>
      </w:r>
      <w:r>
        <w:t xml:space="preserve"> узпал</w:t>
      </w:r>
      <w:r w:rsidR="009A18E9">
        <w:t>ъ</w:t>
      </w:r>
      <w:r>
        <w:t>, сами вы</w:t>
      </w:r>
      <w:r>
        <w:br/>
        <w:t>догадаетесь, была невѣстка Ильи Петровича. Она была в</w:t>
      </w:r>
      <w:r w:rsidR="009A18E9">
        <w:t>ъ</w:t>
      </w:r>
      <w:r>
        <w:t xml:space="preserve"> замуж-</w:t>
      </w:r>
      <w:r>
        <w:br/>
        <w:t>ствѣ за бра гом</w:t>
      </w:r>
      <w:r w:rsidR="009A18E9">
        <w:t>ъ</w:t>
      </w:r>
      <w:r>
        <w:t xml:space="preserve"> его, надвориым</w:t>
      </w:r>
      <w:r w:rsidR="009A18E9">
        <w:t>ъ</w:t>
      </w:r>
      <w:r>
        <w:t xml:space="preserve"> еовѣтником</w:t>
      </w:r>
      <w:r w:rsidR="009A18E9">
        <w:t>ъ</w:t>
      </w:r>
      <w:r>
        <w:t xml:space="preserve"> , служившим</w:t>
      </w:r>
      <w:r w:rsidR="00E56DF5">
        <w:t>ъ</w:t>
      </w:r>
      <w:r>
        <w:t xml:space="preserve"> в</w:t>
      </w:r>
      <w:r w:rsidR="009A18E9">
        <w:t>ъ</w:t>
      </w:r>
      <w:r>
        <w:br/>
        <w:t>Петербург!}. Жизнь ея мирно протекала в</w:t>
      </w:r>
      <w:r w:rsidR="009A18E9">
        <w:t>ъ</w:t>
      </w:r>
      <w:r>
        <w:t xml:space="preserve"> </w:t>
      </w:r>
      <w:r>
        <w:rPr>
          <w:rStyle w:val="Bodytext2Italic"/>
        </w:rPr>
        <w:t>Излшйлопсколі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Пол</w:t>
      </w:r>
      <w:r>
        <w:t>-</w:t>
      </w:r>
      <w:r>
        <w:br/>
      </w:r>
      <w:r w:rsidR="004A2DB5">
        <w:rPr>
          <w:rStyle w:val="Bodytext2Italic"/>
        </w:rPr>
        <w:t>у</w:t>
      </w:r>
      <w:r>
        <w:rPr>
          <w:rStyle w:val="Bodytext2Italic"/>
        </w:rPr>
        <w:t>у.</w:t>
      </w:r>
      <w:r>
        <w:t xml:space="preserve"> Надворный совѣтник</w:t>
      </w:r>
      <w:r w:rsidR="009A18E9">
        <w:t>ъ</w:t>
      </w:r>
      <w:r>
        <w:t xml:space="preserve"> быль человѣк</w:t>
      </w:r>
      <w:r w:rsidR="009A18E9">
        <w:t>ъ</w:t>
      </w:r>
      <w:r>
        <w:t xml:space="preserve"> скромный, солидпый и</w:t>
      </w:r>
      <w:r>
        <w:br/>
        <w:t>оказывал</w:t>
      </w:r>
      <w:r w:rsidR="009A18E9">
        <w:t>ъ</w:t>
      </w:r>
      <w:r>
        <w:t xml:space="preserve"> женѣ своей самыя нѣжныя ласки. По утрам</w:t>
      </w:r>
      <w:r w:rsidR="009A18E9">
        <w:t>ъ</w:t>
      </w:r>
      <w:r>
        <w:t>, перед</w:t>
      </w:r>
      <w:r w:rsidR="009A18E9">
        <w:t>ъ</w:t>
      </w:r>
      <w:r>
        <w:br/>
        <w:t>департаментом</w:t>
      </w:r>
      <w:r w:rsidR="009A18E9">
        <w:t>ъ</w:t>
      </w:r>
      <w:r>
        <w:t>, здороваясь с</w:t>
      </w:r>
      <w:r w:rsidR="009A18E9">
        <w:t>ъ</w:t>
      </w:r>
      <w:r>
        <w:t xml:space="preserve"> нею, он</w:t>
      </w:r>
      <w:r w:rsidR="009A18E9">
        <w:t>ъ</w:t>
      </w:r>
      <w:r>
        <w:t xml:space="preserve"> обыкновенно цаловал</w:t>
      </w:r>
      <w:r w:rsidR="009A18E9">
        <w:t>ъ</w:t>
      </w:r>
      <w:r>
        <w:br/>
        <w:t>ее три раза, и тютом</w:t>
      </w:r>
      <w:r w:rsidR="009A18E9">
        <w:t>ъ</w:t>
      </w:r>
      <w:r>
        <w:t>, поглаживая По щекѣ, с</w:t>
      </w:r>
      <w:r w:rsidR="009A18E9">
        <w:t>ъ</w:t>
      </w:r>
      <w:r>
        <w:t xml:space="preserve"> улыбкою пригова-</w:t>
      </w:r>
      <w:r>
        <w:br/>
        <w:t>ривал</w:t>
      </w:r>
      <w:r w:rsidR="009A18E9">
        <w:t>ъ</w:t>
      </w:r>
      <w:r>
        <w:t>: «ну, а что, душенька, каково себя чувствуете</w:t>
      </w:r>
      <w:r w:rsidR="00574544">
        <w:t>ъ</w:t>
      </w:r>
      <w:r>
        <w:t xml:space="preserve"> Потом</w:t>
      </w:r>
      <w:r w:rsidR="009A18E9">
        <w:t>ъ</w:t>
      </w:r>
      <w:r>
        <w:t xml:space="preserve"> он</w:t>
      </w:r>
      <w:r w:rsidR="009A18E9">
        <w:t>ъ</w:t>
      </w:r>
      <w:r>
        <w:br/>
        <w:t>выпивал</w:t>
      </w:r>
      <w:r w:rsidR="009A18E9">
        <w:t>ъ</w:t>
      </w:r>
      <w:r>
        <w:t xml:space="preserve"> три чашки чая, медленно выкуривал</w:t>
      </w:r>
      <w:r w:rsidR="009A18E9">
        <w:t>ъ</w:t>
      </w:r>
      <w:r>
        <w:t xml:space="preserve"> трубку вакешта-</w:t>
      </w:r>
      <w:r>
        <w:br/>
        <w:t>Фа и отправлялся на службу. Характер</w:t>
      </w:r>
      <w:r w:rsidR="009A18E9">
        <w:t>ъ</w:t>
      </w:r>
      <w:r>
        <w:t xml:space="preserve"> этого человѣка , по раз-</w:t>
      </w:r>
      <w:r>
        <w:br/>
        <w:t>сказам</w:t>
      </w:r>
      <w:r w:rsidR="009A18E9">
        <w:t>ъ</w:t>
      </w:r>
      <w:r>
        <w:t>, дошедшим</w:t>
      </w:r>
      <w:r w:rsidR="009A18E9">
        <w:t>ъ</w:t>
      </w:r>
      <w:r>
        <w:t xml:space="preserve"> до меня, мнѣ очень понравился, ибо акурат-</w:t>
      </w:r>
      <w:r>
        <w:br/>
        <w:t>ность руководила всѣми его дѣйствіями. Возвратясь в</w:t>
      </w:r>
      <w:r w:rsidR="009A18E9">
        <w:t>ъ</w:t>
      </w:r>
      <w:r>
        <w:t xml:space="preserve"> половинѣ</w:t>
      </w:r>
      <w:r>
        <w:br/>
        <w:t>четвертаго из</w:t>
      </w:r>
      <w:r w:rsidR="009A18E9">
        <w:t>ъ</w:t>
      </w:r>
      <w:r>
        <w:t xml:space="preserve"> должности , он</w:t>
      </w:r>
      <w:r w:rsidR="009A18E9">
        <w:t>ъ</w:t>
      </w:r>
      <w:r>
        <w:t xml:space="preserve"> снова три раза цаловал</w:t>
      </w:r>
      <w:r w:rsidR="009A18E9">
        <w:t>ъ</w:t>
      </w:r>
      <w:r>
        <w:t xml:space="preserve"> Марыо</w:t>
      </w:r>
      <w:r>
        <w:br/>
        <w:t>Дмитріевну и спрашивал</w:t>
      </w:r>
      <w:r w:rsidR="009A18E9">
        <w:t>ъ</w:t>
      </w:r>
      <w:r>
        <w:t xml:space="preserve"> ее: «ну, а что душенька, не пора ли ку-</w:t>
      </w:r>
      <w:r>
        <w:br/>
        <w:t>шанье подавать? я совсѣм</w:t>
      </w:r>
      <w:r w:rsidR="009A18E9">
        <w:t>ъ</w:t>
      </w:r>
      <w:r>
        <w:t xml:space="preserve"> проголодался». За обѣдом</w:t>
      </w:r>
      <w:r w:rsidR="009A18E9">
        <w:t>ъ</w:t>
      </w:r>
      <w:r>
        <w:t xml:space="preserve"> он</w:t>
      </w:r>
      <w:r w:rsidR="009A18E9">
        <w:t>ъ</w:t>
      </w:r>
      <w:r>
        <w:t xml:space="preserve"> ничего</w:t>
      </w:r>
      <w:r>
        <w:br/>
        <w:t>не говорил</w:t>
      </w:r>
      <w:r w:rsidR="009A18E9">
        <w:t>ъ</w:t>
      </w:r>
      <w:r>
        <w:t>, потому-что кушал</w:t>
      </w:r>
      <w:r w:rsidR="009A18E9">
        <w:t>ъ</w:t>
      </w:r>
      <w:r>
        <w:t>, а послѣ обѣда надѣвал</w:t>
      </w:r>
      <w:r w:rsidR="009A18E9">
        <w:t>ъ</w:t>
      </w:r>
      <w:r>
        <w:t xml:space="preserve"> халать,</w:t>
      </w:r>
      <w:r>
        <w:br/>
        <w:t>спрашивал</w:t>
      </w:r>
      <w:r w:rsidR="009A18E9">
        <w:t>ъ</w:t>
      </w:r>
      <w:r>
        <w:t xml:space="preserve"> себѣ еще трубку ваксштаФа и, покуривая, разспраши-</w:t>
      </w:r>
      <w:r>
        <w:br/>
        <w:t>вал</w:t>
      </w:r>
      <w:r w:rsidR="009A18E9">
        <w:t>ъ</w:t>
      </w:r>
      <w:r>
        <w:t xml:space="preserve"> Марью Дмитріевну о цѣнѣ жпзнениых</w:t>
      </w:r>
      <w:r w:rsidR="009A18E9">
        <w:t>ъ</w:t>
      </w:r>
      <w:r>
        <w:t xml:space="preserve"> припасов</w:t>
      </w:r>
      <w:r w:rsidR="009A18E9">
        <w:t>ъ</w:t>
      </w:r>
      <w:r>
        <w:t>; осталь-</w:t>
      </w:r>
      <w:r>
        <w:br/>
        <w:t>ной вечер</w:t>
      </w:r>
      <w:r w:rsidR="009A18E9">
        <w:t>ъ</w:t>
      </w:r>
      <w:r>
        <w:t xml:space="preserve"> они или разкладывали вдвоем</w:t>
      </w:r>
      <w:r w:rsidR="009A18E9">
        <w:t>ъ</w:t>
      </w:r>
      <w:r>
        <w:t xml:space="preserve"> гран-пасьянс</w:t>
      </w:r>
      <w:r w:rsidR="009A18E9">
        <w:t>ъ</w:t>
      </w:r>
      <w:r>
        <w:t>, или он</w:t>
      </w:r>
      <w:r w:rsidR="009A18E9">
        <w:t>ъ</w:t>
      </w:r>
      <w:r>
        <w:br/>
        <w:t>одинь разкладывал</w:t>
      </w:r>
      <w:r w:rsidR="009A18E9">
        <w:t>ъ</w:t>
      </w:r>
      <w:r>
        <w:t>, а она про себя читала книгу из</w:t>
      </w:r>
      <w:r w:rsidR="009A18E9">
        <w:t>ъ</w:t>
      </w:r>
      <w:r>
        <w:t xml:space="preserve"> библіотеки</w:t>
      </w:r>
      <w:r>
        <w:br/>
        <w:t>для чтенія Плавильщнкова. Вечер</w:t>
      </w:r>
      <w:r w:rsidR="009A18E9">
        <w:t>ъ</w:t>
      </w:r>
      <w:r>
        <w:t xml:space="preserve"> проходил</w:t>
      </w:r>
      <w:r w:rsidR="009A18E9">
        <w:t>ъ</w:t>
      </w:r>
      <w:r>
        <w:t xml:space="preserve"> у них</w:t>
      </w:r>
      <w:r w:rsidR="009A18E9">
        <w:t>ъ</w:t>
      </w:r>
      <w:r>
        <w:t xml:space="preserve"> незамѣтно;</w:t>
      </w:r>
      <w:r>
        <w:br/>
        <w:t>в</w:t>
      </w:r>
      <w:r w:rsidR="009A18E9">
        <w:t>ъ</w:t>
      </w:r>
      <w:r>
        <w:t xml:space="preserve"> комнагѣ, гдѣ они проводили эти вечера, царствовала такая ти-</w:t>
      </w:r>
      <w:r>
        <w:br/>
        <w:t>шина, что слышался полег</w:t>
      </w:r>
      <w:r w:rsidR="009A18E9">
        <w:t>ъ</w:t>
      </w:r>
      <w:r>
        <w:t xml:space="preserve"> мухи; только иногда, по-большей-ча-</w:t>
      </w:r>
      <w:r>
        <w:br/>
        <w:t>сти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случаѣ, если не выходить пасьянс</w:t>
      </w:r>
      <w:r w:rsidR="009A18E9">
        <w:t>ъ</w:t>
      </w:r>
      <w:r>
        <w:t>, он</w:t>
      </w:r>
      <w:r w:rsidR="009A18E9">
        <w:t>ъ</w:t>
      </w:r>
      <w:r>
        <w:t xml:space="preserve"> замѣгит</w:t>
      </w:r>
      <w:r w:rsidR="009A18E9">
        <w:t>ъ</w:t>
      </w:r>
      <w:r>
        <w:t>: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left="160" w:hanging="7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380" w:hanging="7"/>
        <w:jc w:val="both"/>
      </w:pPr>
      <w:r>
        <w:rPr>
          <w:noProof/>
        </w:rPr>
        <mc:AlternateContent>
          <mc:Choice Requires="wps">
            <w:drawing>
              <wp:anchor distT="0" distB="0" distL="63500" distR="1679575" simplePos="0" relativeHeight="251817472" behindDoc="1" locked="0" layoutInCell="1" allowOverlap="1">
                <wp:simplePos x="0" y="0"/>
                <wp:positionH relativeFrom="margin">
                  <wp:posOffset>60960</wp:posOffset>
                </wp:positionH>
                <wp:positionV relativeFrom="margin">
                  <wp:posOffset>-1905</wp:posOffset>
                </wp:positionV>
                <wp:extent cx="201295" cy="101600"/>
                <wp:effectExtent l="0" t="0" r="0" b="0"/>
                <wp:wrapSquare wrapText="right"/>
                <wp:docPr id="1842" name="Text Box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176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7" o:spid="_x0000_s1477" type="#_x0000_t202" style="position:absolute;left:0;text-align:left;margin-left:4.8pt;margin-top:-.15pt;width:15.85pt;height:8pt;z-index:-251499008;visibility:visible;mso-wrap-style:square;mso-width-percent:0;mso-height-percent:0;mso-wrap-distance-left:5pt;mso-wrap-distance-top:0;mso-wrap-distance-right:132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176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«нѣт</w:t>
      </w:r>
      <w:r w:rsidR="009A18E9">
        <w:t>ъ</w:t>
      </w:r>
      <w:r w:rsidR="00731517">
        <w:t>,как</w:t>
      </w:r>
      <w:r w:rsidR="009A18E9">
        <w:t>ъ</w:t>
      </w:r>
      <w:r w:rsidR="00731517">
        <w:t xml:space="preserve"> ни бейся,а не выйдет</w:t>
      </w:r>
      <w:r w:rsidR="009A18E9">
        <w:t>ъ</w:t>
      </w:r>
      <w:r w:rsidR="00554BF2">
        <w:t>ъ</w:t>
      </w:r>
      <w:r w:rsidR="00731517">
        <w:t xml:space="preserve"> встанет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кресел</w:t>
      </w:r>
      <w:r w:rsidR="009A18E9">
        <w:t>ъ</w:t>
      </w:r>
      <w:r w:rsidR="00731517">
        <w:t>,подойдет</w:t>
      </w:r>
      <w:r w:rsidR="009A18E9">
        <w:t>ъ</w:t>
      </w:r>
      <w:r w:rsidR="00731517">
        <w:br/>
        <w:t>к</w:t>
      </w:r>
      <w:r w:rsidR="009A18E9">
        <w:t>ъ</w:t>
      </w:r>
      <w:r w:rsidR="00731517">
        <w:t xml:space="preserve"> женѣ и скажет</w:t>
      </w:r>
      <w:r w:rsidR="009A18E9">
        <w:t>ъ</w:t>
      </w:r>
      <w:r w:rsidR="00731517">
        <w:t xml:space="preserve"> : «а что жь, душенька, поцалуйте меня: авось-</w:t>
      </w:r>
      <w:r w:rsidR="00731517">
        <w:br/>
        <w:t>либо и выйдет</w:t>
      </w:r>
      <w:r w:rsidR="009A18E9">
        <w:t>ъ</w:t>
      </w:r>
      <w:r w:rsidR="00574544">
        <w:t>ъ</w:t>
      </w:r>
      <w:r w:rsidR="00731517">
        <w:t xml:space="preserve"> Или она, когда ужь очень зачитается и у нея за-</w:t>
      </w:r>
      <w:r w:rsidR="00731517">
        <w:br/>
        <w:t>рябить в</w:t>
      </w:r>
      <w:r w:rsidR="009A18E9">
        <w:t>ъ</w:t>
      </w:r>
      <w:r w:rsidR="00731517">
        <w:t xml:space="preserve"> глазах</w:t>
      </w:r>
      <w:r w:rsidR="009A18E9">
        <w:t>ъ</w:t>
      </w:r>
      <w:r w:rsidR="00731517">
        <w:t>, отложить книгу на столь, загиет</w:t>
      </w:r>
      <w:r w:rsidR="009A18E9">
        <w:t>ъ</w:t>
      </w:r>
      <w:r w:rsidR="00731517">
        <w:t xml:space="preserve"> листочик</w:t>
      </w:r>
      <w:r w:rsidR="009A18E9">
        <w:t>ъ</w:t>
      </w:r>
      <w:r w:rsidR="00731517">
        <w:br/>
        <w:t>н, подойдя к</w:t>
      </w:r>
      <w:r w:rsidR="009A18E9">
        <w:t>ъ</w:t>
      </w:r>
      <w:r w:rsidR="00731517">
        <w:t xml:space="preserve"> мужу, молча протлнет</w:t>
      </w:r>
      <w:r w:rsidR="009A18E9">
        <w:t>ъ</w:t>
      </w:r>
      <w:r w:rsidR="00731517">
        <w:t xml:space="preserve"> ему губки; он</w:t>
      </w:r>
      <w:r w:rsidR="009A18E9">
        <w:t>ъ</w:t>
      </w:r>
      <w:r w:rsidR="00731517">
        <w:t xml:space="preserve"> улыбнется,</w:t>
      </w:r>
      <w:r w:rsidR="00731517">
        <w:br/>
        <w:t>поцал</w:t>
      </w:r>
      <w:r w:rsidR="004A2DB5">
        <w:t>у</w:t>
      </w:r>
      <w:r w:rsidR="00731517">
        <w:t>ет</w:t>
      </w:r>
      <w:r w:rsidR="009A18E9">
        <w:t>ъ</w:t>
      </w:r>
      <w:r w:rsidR="00731517">
        <w:t xml:space="preserve"> ее, и она снова, и с</w:t>
      </w:r>
      <w:r w:rsidR="009A18E9">
        <w:t>ъ</w:t>
      </w:r>
      <w:r w:rsidR="00731517">
        <w:t xml:space="preserve"> большимь удовольствіем</w:t>
      </w:r>
      <w:r w:rsidR="009A18E9">
        <w:t>ъ</w:t>
      </w:r>
      <w:r w:rsidR="00731517">
        <w:t>, пріймет-</w:t>
      </w:r>
      <w:r w:rsidR="00731517">
        <w:br/>
        <w:t>ся за чтеніе. Послѣ ужина, он</w:t>
      </w:r>
      <w:r w:rsidR="009A18E9">
        <w:t>ъ</w:t>
      </w:r>
      <w:r w:rsidR="00731517">
        <w:t xml:space="preserve"> перекрестить се, и они лягут</w:t>
      </w:r>
      <w:r w:rsidR="009A18E9">
        <w:t>ъ</w:t>
      </w:r>
      <w:r w:rsidR="00731517">
        <w:br/>
        <w:t>спать. Так</w:t>
      </w:r>
      <w:r w:rsidR="009A18E9">
        <w:t>ъ</w:t>
      </w:r>
      <w:r w:rsidR="00731517">
        <w:t xml:space="preserve"> прожили они шесть лѣт</w:t>
      </w:r>
      <w:r w:rsidR="009A18E9">
        <w:t>ъ</w:t>
      </w:r>
      <w:r w:rsidR="00731517">
        <w:t xml:space="preserve"> , как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t xml:space="preserve"> день , с</w:t>
      </w:r>
      <w:r w:rsidR="009A18E9">
        <w:t>ъ</w:t>
      </w:r>
      <w:r w:rsidR="00731517">
        <w:t xml:space="preserve"> не-</w:t>
      </w:r>
      <w:r w:rsidR="00731517">
        <w:br/>
        <w:t>большими измѣненілми , развѣ только когда-нибудь вздумают</w:t>
      </w:r>
      <w:r w:rsidR="009A18E9">
        <w:t>ъ</w:t>
      </w:r>
      <w:r w:rsidR="00731517">
        <w:br/>
        <w:t>с</w:t>
      </w:r>
      <w:r w:rsidR="009A18E9">
        <w:t>ъ</w:t>
      </w:r>
      <w:r w:rsidR="00731517">
        <w:t>ѣздить в</w:t>
      </w:r>
      <w:r w:rsidR="009A18E9">
        <w:t>ъ</w:t>
      </w:r>
      <w:r w:rsidR="00731517">
        <w:t xml:space="preserve"> гости, или в</w:t>
      </w:r>
      <w:r w:rsidR="009A18E9">
        <w:t>ъ</w:t>
      </w:r>
      <w:r w:rsidR="00731517">
        <w:t>театр</w:t>
      </w:r>
      <w:r w:rsidR="009A18E9">
        <w:t>ъ</w:t>
      </w:r>
      <w:r w:rsidR="00731517">
        <w:t>. На седьмой год</w:t>
      </w:r>
      <w:r w:rsidR="009A18E9">
        <w:t>ъ</w:t>
      </w:r>
      <w:r w:rsidR="00731517">
        <w:t>,желая устроить</w:t>
      </w:r>
      <w:r w:rsidR="00731517">
        <w:br/>
        <w:t>свои дѣла, он</w:t>
      </w:r>
      <w:r w:rsidR="009A18E9">
        <w:t>ъ</w:t>
      </w:r>
      <w:r w:rsidR="00731517">
        <w:t xml:space="preserve"> вышел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отставку, и они отправились в</w:t>
      </w:r>
      <w:r w:rsidR="009A18E9">
        <w:t>ъ</w:t>
      </w:r>
      <w:r w:rsidR="00731517">
        <w:t xml:space="preserve"> дерев-</w:t>
      </w:r>
      <w:r w:rsidR="00731517">
        <w:br/>
        <w:t>ню, гдѣ через</w:t>
      </w:r>
      <w:r w:rsidR="009A18E9">
        <w:t>ъ</w:t>
      </w:r>
      <w:r w:rsidR="00731517">
        <w:t xml:space="preserve"> два мѣсяца , послѣ непродолжительной болѣзни,</w:t>
      </w:r>
      <w:r w:rsidR="00731517">
        <w:br/>
        <w:t>он</w:t>
      </w:r>
      <w:r w:rsidR="009A18E9">
        <w:t>ъ</w:t>
      </w:r>
      <w:r w:rsidR="00731517">
        <w:t xml:space="preserve"> и отдал</w:t>
      </w:r>
      <w:r w:rsidR="009A18E9">
        <w:t>ъ</w:t>
      </w:r>
      <w:r w:rsidR="00731517">
        <w:t xml:space="preserve"> Богу душу , оставив</w:t>
      </w:r>
      <w:r w:rsidR="009A18E9">
        <w:t>ъ</w:t>
      </w:r>
      <w:r w:rsidR="00731517">
        <w:t xml:space="preserve"> ей четырехлѣтняго сына ,</w:t>
      </w:r>
      <w:r w:rsidR="00731517">
        <w:br/>
        <w:t>единственный залог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любви. Это случилось за 4 года до прі-</w:t>
      </w:r>
      <w:r w:rsidR="00731517">
        <w:br/>
        <w:t>ѣзда моего в</w:t>
      </w:r>
      <w:r w:rsidR="009A18E9">
        <w:t>ъ</w:t>
      </w:r>
      <w:r w:rsidR="00731517">
        <w:t xml:space="preserve"> деревню, который я теперь описываю.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34"/>
        <w:jc w:val="both"/>
      </w:pPr>
      <w:r>
        <w:t>Ііз</w:t>
      </w:r>
      <w:r w:rsidR="009A18E9">
        <w:t>ъ</w:t>
      </w:r>
      <w:r>
        <w:t xml:space="preserve"> всего этого видно, что Марья Дмитріевна лично присут-</w:t>
      </w:r>
      <w:r>
        <w:br/>
        <w:t>ствовала при раздѣлѣ для сбереженіл собственности своего мало-</w:t>
      </w:r>
      <w:r>
        <w:br/>
        <w:t>лѣтнлго сына, котораго несказанно любила , видя в</w:t>
      </w:r>
      <w:r w:rsidR="009A18E9">
        <w:t>ъ</w:t>
      </w:r>
      <w:r>
        <w:t xml:space="preserve"> неаі</w:t>
      </w:r>
      <w:r w:rsidR="009A18E9">
        <w:t>ъ</w:t>
      </w:r>
      <w:r>
        <w:t xml:space="preserve"> буду-</w:t>
      </w:r>
      <w:r>
        <w:br/>
        <w:t>щую подпору своей старости. Тѣ, кто буду г</w:t>
      </w:r>
      <w:r w:rsidR="009A18E9">
        <w:t>ъ</w:t>
      </w:r>
      <w:r>
        <w:t xml:space="preserve"> читать мои запи-</w:t>
      </w:r>
      <w:r>
        <w:br/>
        <w:t>ски, извинять меня за это небольшое отступленіе. Надобно боль-</w:t>
      </w:r>
      <w:r>
        <w:br/>
        <w:t>шое мастерство, чтоб</w:t>
      </w:r>
      <w:r w:rsidR="009A18E9">
        <w:t>ъ</w:t>
      </w:r>
      <w:r>
        <w:t xml:space="preserve"> не перерывать нить разсказа. В</w:t>
      </w:r>
      <w:r w:rsidR="009A18E9">
        <w:t>ъ</w:t>
      </w:r>
      <w:r>
        <w:t xml:space="preserve"> оправда-</w:t>
      </w:r>
      <w:r>
        <w:br/>
        <w:t>ніе себя скажу, что этого не могли избѣгнугь и знаменитые писа-</w:t>
      </w:r>
      <w:r>
        <w:br/>
        <w:t>тели иписательницы нашего времени, Август</w:t>
      </w:r>
      <w:r w:rsidR="009A18E9">
        <w:t>ъ</w:t>
      </w:r>
      <w:r>
        <w:t>Ла&lt;і&gt;онтеп</w:t>
      </w:r>
      <w:r w:rsidR="009A18E9">
        <w:t>ъ</w:t>
      </w:r>
      <w:r>
        <w:t>, Жанлис</w:t>
      </w:r>
      <w:r w:rsidR="009A18E9">
        <w:t>ъ</w:t>
      </w:r>
      <w:r>
        <w:br/>
        <w:t>и другіе, которых</w:t>
      </w:r>
      <w:r w:rsidR="009A18E9">
        <w:t>ъ</w:t>
      </w:r>
      <w:r>
        <w:t>, постичь не могу почему, нынѣ совсѣм</w:t>
      </w:r>
      <w:r w:rsidR="009A18E9">
        <w:t>ъ</w:t>
      </w:r>
      <w:r>
        <w:t xml:space="preserve"> не</w:t>
      </w:r>
      <w:r>
        <w:br/>
        <w:t>уважают</w:t>
      </w:r>
      <w:r w:rsidR="009A18E9">
        <w:t>ъ</w:t>
      </w:r>
      <w:r>
        <w:t>. Не оспориваю , может</w:t>
      </w:r>
      <w:r w:rsidR="009A18E9">
        <w:t>ъ</w:t>
      </w:r>
      <w:r>
        <w:t>-быть, Вальтер</w:t>
      </w:r>
      <w:r w:rsidR="009A18E9">
        <w:t>ъ</w:t>
      </w:r>
      <w:r>
        <w:t>-Скотт</w:t>
      </w:r>
      <w:r w:rsidR="009A18E9">
        <w:t>ъ</w:t>
      </w:r>
      <w:r>
        <w:t xml:space="preserve"> и за-</w:t>
      </w:r>
      <w:r>
        <w:br/>
        <w:t>служивает</w:t>
      </w:r>
      <w:r w:rsidR="009A18E9">
        <w:t>ъ</w:t>
      </w:r>
      <w:r>
        <w:t xml:space="preserve"> пальму первенства иеред</w:t>
      </w:r>
      <w:r w:rsidR="009A18E9">
        <w:t>ъ</w:t>
      </w:r>
      <w:r>
        <w:t xml:space="preserve"> другими романистами, но</w:t>
      </w:r>
      <w:r>
        <w:br/>
        <w:t>и он</w:t>
      </w:r>
      <w:r w:rsidR="009A18E9">
        <w:t>ъ</w:t>
      </w:r>
      <w:r>
        <w:t xml:space="preserve"> не из</w:t>
      </w:r>
      <w:r w:rsidR="009A18E9">
        <w:t>ъ</w:t>
      </w:r>
      <w:r>
        <w:t>ять недостатков</w:t>
      </w:r>
      <w:r w:rsidR="009A18E9">
        <w:t>ъ</w:t>
      </w:r>
      <w:r>
        <w:t>. Л же не имѣю претензіи на титло</w:t>
      </w:r>
      <w:r>
        <w:br/>
        <w:t>и третьекласнаго писателя , разсказываю просто замѣчательныя</w:t>
      </w:r>
      <w:r>
        <w:br/>
        <w:t>событія моей жизни.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34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Л остановился натом</w:t>
      </w:r>
      <w:r w:rsidR="009A18E9">
        <w:t>ъ</w:t>
      </w:r>
      <w:r>
        <w:t>,что тотчас</w:t>
      </w:r>
      <w:r w:rsidR="009A18E9">
        <w:t>ъ</w:t>
      </w:r>
      <w:r>
        <w:t xml:space="preserve"> послѣ пріѣздамоего из</w:t>
      </w:r>
      <w:r w:rsidR="009A18E9">
        <w:t>ъ</w:t>
      </w:r>
      <w:r>
        <w:t>Плю-</w:t>
      </w:r>
      <w:r>
        <w:br/>
        <w:t>щихи лег</w:t>
      </w:r>
      <w:r w:rsidR="009A18E9">
        <w:t>ъ</w:t>
      </w:r>
      <w:r>
        <w:t xml:space="preserve"> спать, но долго не мог</w:t>
      </w:r>
      <w:r w:rsidR="009A18E9">
        <w:t>ъ</w:t>
      </w:r>
      <w:r>
        <w:t xml:space="preserve"> заснуть. Однако на слѣдующее</w:t>
      </w:r>
      <w:r>
        <w:br/>
        <w:t>утро я быль уже в</w:t>
      </w:r>
      <w:r w:rsidR="009A18E9">
        <w:t>ъ</w:t>
      </w:r>
      <w:r>
        <w:t xml:space="preserve"> 7 часов</w:t>
      </w:r>
      <w:r w:rsidR="009A18E9">
        <w:t>ъ</w:t>
      </w:r>
      <w:r>
        <w:t xml:space="preserve"> на ногах</w:t>
      </w:r>
      <w:r w:rsidR="009A18E9">
        <w:t>ъ</w:t>
      </w:r>
      <w:r>
        <w:t>, и до 9 часов</w:t>
      </w:r>
      <w:r w:rsidR="009A18E9">
        <w:t>ъ</w:t>
      </w:r>
      <w:r>
        <w:t xml:space="preserve"> успѣл</w:t>
      </w:r>
      <w:r w:rsidR="009A18E9">
        <w:t>ъ</w:t>
      </w:r>
      <w:r>
        <w:t xml:space="preserve"> осмот-</w:t>
      </w:r>
      <w:r>
        <w:br/>
        <w:t>рѣть ригу, мельницу, скотный двор</w:t>
      </w:r>
      <w:r w:rsidR="009A18E9">
        <w:t>ъ</w:t>
      </w:r>
      <w:r>
        <w:t xml:space="preserve"> и другія хозяйственныя заве-</w:t>
      </w:r>
      <w:r>
        <w:br/>
        <w:t>деніл. В</w:t>
      </w:r>
      <w:r w:rsidR="009A18E9">
        <w:t>ъ</w:t>
      </w:r>
      <w:r>
        <w:t xml:space="preserve"> 9 часов</w:t>
      </w:r>
      <w:r w:rsidR="009A18E9">
        <w:t>ъ</w:t>
      </w:r>
      <w:r>
        <w:t xml:space="preserve"> возвратясь домой, я почувствовал</w:t>
      </w:r>
      <w:r w:rsidR="009A18E9">
        <w:t>ъ</w:t>
      </w:r>
      <w:r>
        <w:t xml:space="preserve"> голод</w:t>
      </w:r>
      <w:r w:rsidR="009A18E9">
        <w:t>ъ</w:t>
      </w:r>
      <w:r>
        <w:t xml:space="preserve"> и спро-</w:t>
      </w:r>
      <w:r>
        <w:br/>
        <w:t>сил</w:t>
      </w:r>
      <w:r w:rsidR="009A18E9">
        <w:t>ъ</w:t>
      </w:r>
      <w:r>
        <w:t xml:space="preserve"> чего-нибудь закусить. Любимѣйшая закуска моя—это копченая</w:t>
      </w:r>
      <w:r>
        <w:br/>
        <w:t>ветчина,и никто так</w:t>
      </w:r>
      <w:r w:rsidR="009A18E9">
        <w:t>ъ</w:t>
      </w:r>
      <w:r>
        <w:t xml:space="preserve"> не умѣл</w:t>
      </w:r>
      <w:r w:rsidR="009A18E9">
        <w:t>ъ</w:t>
      </w:r>
      <w:r>
        <w:t xml:space="preserve"> коптить ее, как</w:t>
      </w:r>
      <w:r w:rsidR="009A18E9">
        <w:t>ъ</w:t>
      </w:r>
      <w:r>
        <w:t xml:space="preserve"> покойная матушка.</w:t>
      </w:r>
      <w:r>
        <w:br/>
        <w:t>Бывало, положишь в</w:t>
      </w:r>
      <w:r w:rsidR="009A18E9">
        <w:t>ъ</w:t>
      </w:r>
      <w:r>
        <w:t xml:space="preserve"> рот</w:t>
      </w:r>
      <w:r w:rsidR="009A18E9">
        <w:t>ъ</w:t>
      </w:r>
      <w:r>
        <w:t xml:space="preserve"> кусок</w:t>
      </w:r>
      <w:r w:rsidR="009A18E9">
        <w:t>ъ</w:t>
      </w:r>
      <w:r>
        <w:t>, он</w:t>
      </w:r>
      <w:r w:rsidR="009A18E9">
        <w:t>ъ</w:t>
      </w:r>
      <w:r>
        <w:t xml:space="preserve"> еще не успѣл</w:t>
      </w:r>
      <w:r w:rsidR="009A18E9">
        <w:t>ъ</w:t>
      </w:r>
      <w:r>
        <w:t xml:space="preserve"> разтаять во</w:t>
      </w:r>
      <w:r>
        <w:br/>
        <w:t>рту, а тебя так</w:t>
      </w:r>
      <w:r w:rsidR="009A18E9">
        <w:t>ъ</w:t>
      </w:r>
      <w:r>
        <w:t xml:space="preserve"> и тянет</w:t>
      </w:r>
      <w:r w:rsidR="009A18E9">
        <w:t>ъ</w:t>
      </w:r>
      <w:r>
        <w:t xml:space="preserve"> отвѣдать другой. Завтрак</w:t>
      </w:r>
      <w:r w:rsidR="009A18E9">
        <w:t>ъ</w:t>
      </w:r>
      <w:r>
        <w:t xml:space="preserve"> мнѣ подали,</w:t>
      </w:r>
      <w:r>
        <w:br/>
        <w:t>принесли также ветчины, но что эго за ветчина? Это был</w:t>
      </w:r>
      <w:r w:rsidR="009A18E9">
        <w:t>ъ</w:t>
      </w:r>
      <w:r>
        <w:t xml:space="preserve"> коп-</w:t>
      </w:r>
      <w:r>
        <w:br/>
        <w:t>ченый кусок</w:t>
      </w:r>
      <w:r w:rsidR="009A18E9">
        <w:t>ъ</w:t>
      </w:r>
      <w:r>
        <w:t xml:space="preserve"> дерева, я и разжевать не мог</w:t>
      </w:r>
      <w:r w:rsidR="009A18E9">
        <w:t>ъ</w:t>
      </w:r>
      <w:r>
        <w:t>. Грустно стало мнѣ—</w:t>
      </w:r>
    </w:p>
    <w:p w:rsidR="00810524" w:rsidRDefault="00731517">
      <w:pPr>
        <w:pStyle w:val="Bodytext1890"/>
        <w:shd w:val="clear" w:color="auto" w:fill="auto"/>
        <w:spacing w:after="92" w:line="190" w:lineRule="exact"/>
      </w:pPr>
      <w:r>
        <w:rPr>
          <w:rStyle w:val="Bodytext189Spacing0pt"/>
          <w:i/>
          <w:iCs/>
        </w:rPr>
        <w:lastRenderedPageBreak/>
        <w:t>Pajdnjs</w:t>
      </w:r>
      <w:r>
        <w:t xml:space="preserve"> </w:t>
      </w:r>
      <w:r>
        <w:rPr>
          <w:lang w:val="ru-RU" w:eastAsia="ru-RU" w:bidi="ru-RU"/>
        </w:rPr>
        <w:t>Иаа</w:t>
      </w:r>
      <w:r w:rsidR="009A18E9">
        <w:rPr>
          <w:lang w:val="ru-RU" w:eastAsia="ru-RU" w:bidi="ru-RU"/>
        </w:rPr>
        <w:t>ъ</w:t>
      </w:r>
      <w:r>
        <w:rPr>
          <w:lang w:val="ru-RU" w:eastAsia="ru-RU" w:bidi="ru-RU"/>
        </w:rPr>
        <w:t>ПІя.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8"/>
        <w:jc w:val="both"/>
      </w:pPr>
      <w:r>
        <w:rPr>
          <w:noProof/>
        </w:rPr>
        <mc:AlternateContent>
          <mc:Choice Requires="wps">
            <w:drawing>
              <wp:anchor distT="0" distB="0" distL="1554480" distR="63500" simplePos="0" relativeHeight="251818496" behindDoc="1" locked="0" layoutInCell="1" allowOverlap="1">
                <wp:simplePos x="0" y="0"/>
                <wp:positionH relativeFrom="margin">
                  <wp:posOffset>4267200</wp:posOffset>
                </wp:positionH>
                <wp:positionV relativeFrom="margin">
                  <wp:posOffset>10160</wp:posOffset>
                </wp:positionV>
                <wp:extent cx="201295" cy="101600"/>
                <wp:effectExtent l="0" t="0" r="0" b="0"/>
                <wp:wrapSquare wrapText="left"/>
                <wp:docPr id="1841" name="Text Box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Vil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6" o:spid="_x0000_s1478" type="#_x0000_t202" style="position:absolute;left:0;text-align:left;margin-left:336pt;margin-top:.8pt;width:15.85pt;height:8pt;z-index:-251497984;visibility:visible;mso-wrap-style:square;mso-width-percent:0;mso-height-percent:0;mso-wrap-distance-left:122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Vil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в</w:t>
      </w:r>
      <w:r w:rsidR="009A18E9">
        <w:t>ъ</w:t>
      </w:r>
      <w:r w:rsidR="00731517">
        <w:t xml:space="preserve"> другой раз</w:t>
      </w:r>
      <w:r w:rsidR="009A18E9">
        <w:t>ъ</w:t>
      </w:r>
      <w:r w:rsidR="00731517">
        <w:t xml:space="preserve"> мучительно почувствовал</w:t>
      </w:r>
      <w:r w:rsidR="009A18E9">
        <w:t>ъ</w:t>
      </w:r>
      <w:r w:rsidR="00731517">
        <w:t xml:space="preserve"> л , что такое одиноче-</w:t>
      </w:r>
      <w:r w:rsidR="00731517">
        <w:br/>
        <w:t>ство, неимѣніе хозяйки в</w:t>
      </w:r>
      <w:r w:rsidR="009A18E9">
        <w:t>ъ</w:t>
      </w:r>
      <w:r w:rsidR="00731517">
        <w:t xml:space="preserve"> домѣ. От</w:t>
      </w:r>
      <w:r w:rsidR="009A18E9">
        <w:t>ъ</w:t>
      </w:r>
      <w:r w:rsidR="00731517">
        <w:t xml:space="preserve"> этой мысли я перешсл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br/>
        <w:t>тому заключенію, что человѣку в</w:t>
      </w:r>
      <w:r w:rsidR="009A18E9">
        <w:t>ъ</w:t>
      </w:r>
      <w:r w:rsidR="00731517">
        <w:t xml:space="preserve"> извѣстных</w:t>
      </w:r>
      <w:r w:rsidR="009A18E9">
        <w:t>ъ</w:t>
      </w:r>
      <w:r w:rsidR="00731517">
        <w:t xml:space="preserve"> лѣтах</w:t>
      </w:r>
      <w:r w:rsidR="009A18E9">
        <w:t>ъ</w:t>
      </w:r>
      <w:r w:rsidR="00731517">
        <w:t>, имѣюще-</w:t>
      </w:r>
      <w:r w:rsidR="00731517">
        <w:br/>
        <w:t>му, по милости Божіей, свой кусокь хлѣба, легіремѣнио надобнб</w:t>
      </w:r>
      <w:r w:rsidR="00731517">
        <w:br/>
        <w:t>жениться. К</w:t>
      </w:r>
      <w:r w:rsidR="009A18E9">
        <w:t>ъ</w:t>
      </w:r>
      <w:r w:rsidR="00731517">
        <w:t>-тому же, имѣя чин</w:t>
      </w:r>
      <w:r w:rsidR="009A18E9">
        <w:t>ъ</w:t>
      </w:r>
      <w:r w:rsidR="00731517">
        <w:t xml:space="preserve"> коллежскаго ассессора, не стыд-</w:t>
      </w:r>
      <w:r w:rsidR="00731517">
        <w:br/>
        <w:t>но сдѣлать предложеніе. В</w:t>
      </w:r>
      <w:r w:rsidR="009A18E9">
        <w:t>ъ</w:t>
      </w:r>
      <w:r w:rsidR="00731517">
        <w:t>-самом</w:t>
      </w:r>
      <w:r w:rsidR="009A18E9">
        <w:t>ъ</w:t>
      </w:r>
      <w:r w:rsidR="00731517">
        <w:t>-дѣлѣ , не выйдти ли мнѣ в</w:t>
      </w:r>
      <w:r w:rsidR="009A18E9">
        <w:t>ъ</w:t>
      </w:r>
      <w:r w:rsidR="00731517">
        <w:br/>
        <w:t>отставку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Предлагая еамому-себѣ такой вопрос</w:t>
      </w:r>
      <w:r w:rsidR="009A18E9">
        <w:t>ъ</w:t>
      </w:r>
      <w:r>
        <w:t>, я смутился. Уже так</w:t>
      </w:r>
      <w:r w:rsidR="009A18E9">
        <w:t>ъ</w:t>
      </w:r>
      <w:r>
        <w:br/>
        <w:t>привык</w:t>
      </w:r>
      <w:r w:rsidR="009A18E9">
        <w:t>ъ</w:t>
      </w:r>
      <w:r>
        <w:t xml:space="preserve"> я к</w:t>
      </w:r>
      <w:r w:rsidR="009A18E9">
        <w:t>ъ</w:t>
      </w:r>
      <w:r>
        <w:t xml:space="preserve"> моей регулярной жизни в</w:t>
      </w:r>
      <w:r w:rsidR="009A18E9">
        <w:t>ъ</w:t>
      </w:r>
      <w:r>
        <w:t xml:space="preserve"> Петербург^, к</w:t>
      </w:r>
      <w:r w:rsidR="009A18E9">
        <w:t>ъ</w:t>
      </w:r>
      <w:r>
        <w:t xml:space="preserve"> моей ма-</w:t>
      </w:r>
      <w:r>
        <w:br/>
        <w:t>ленькой квартиркѣ в</w:t>
      </w:r>
      <w:r w:rsidR="009A18E9">
        <w:t>ъ</w:t>
      </w:r>
      <w:r>
        <w:t xml:space="preserve"> Поварском</w:t>
      </w:r>
      <w:r w:rsidR="009A18E9">
        <w:t>ъ</w:t>
      </w:r>
      <w:r>
        <w:t xml:space="preserve"> Переулкѣ у Вллдимірской, к</w:t>
      </w:r>
      <w:r w:rsidR="009A18E9">
        <w:t>ъ</w:t>
      </w:r>
      <w:r>
        <w:br/>
        <w:t>моему департаменту, к</w:t>
      </w:r>
      <w:r w:rsidR="009A18E9">
        <w:t>ъ</w:t>
      </w:r>
      <w:r>
        <w:t xml:space="preserve"> этой дорогѣ от</w:t>
      </w:r>
      <w:r w:rsidR="009A18E9">
        <w:t>ъ</w:t>
      </w:r>
      <w:r>
        <w:t xml:space="preserve"> Поварскаго Переулка до</w:t>
      </w:r>
      <w:r>
        <w:br/>
        <w:t>арки, что в</w:t>
      </w:r>
      <w:r w:rsidR="009A18E9">
        <w:t>ъ</w:t>
      </w:r>
      <w:r>
        <w:t xml:space="preserve"> Мильйонной, даже к</w:t>
      </w:r>
      <w:r w:rsidR="009A18E9">
        <w:t>ъ</w:t>
      </w:r>
      <w:r>
        <w:t xml:space="preserve"> сторожу департаментскому,</w:t>
      </w:r>
      <w:r>
        <w:br/>
        <w:t>который снимал</w:t>
      </w:r>
      <w:r w:rsidR="009A18E9">
        <w:t>ъ</w:t>
      </w:r>
      <w:r>
        <w:t xml:space="preserve"> с</w:t>
      </w:r>
      <w:r w:rsidR="009A18E9">
        <w:t>ъ</w:t>
      </w:r>
      <w:r>
        <w:t xml:space="preserve"> меня шинель и прятал</w:t>
      </w:r>
      <w:r w:rsidR="009A18E9">
        <w:t>ъ</w:t>
      </w:r>
      <w:r>
        <w:t xml:space="preserve"> мои галоши в</w:t>
      </w:r>
      <w:r w:rsidR="009A18E9">
        <w:t>ъ</w:t>
      </w:r>
      <w:r>
        <w:t>-про-</w:t>
      </w:r>
      <w:r>
        <w:br/>
        <w:t>долженіи 10 лѣт</w:t>
      </w:r>
      <w:r w:rsidR="009A18E9">
        <w:t>ъ</w:t>
      </w:r>
      <w:r>
        <w:t xml:space="preserve"> ежедневно,—так</w:t>
      </w:r>
      <w:r w:rsidR="009A18E9">
        <w:t>ъ</w:t>
      </w:r>
      <w:r>
        <w:t xml:space="preserve"> привык</w:t>
      </w:r>
      <w:r w:rsidR="009A18E9">
        <w:t>ъ</w:t>
      </w:r>
      <w:r>
        <w:t>, что вдруг</w:t>
      </w:r>
      <w:r w:rsidR="009A18E9">
        <w:t>ъ</w:t>
      </w:r>
      <w:r>
        <w:t>, когда я</w:t>
      </w:r>
      <w:r>
        <w:br/>
        <w:t>только в</w:t>
      </w:r>
      <w:r w:rsidR="009A18E9">
        <w:t>ъ</w:t>
      </w:r>
      <w:r>
        <w:t xml:space="preserve"> мыслях</w:t>
      </w:r>
      <w:r w:rsidR="009A18E9">
        <w:t>ъ</w:t>
      </w:r>
      <w:r>
        <w:t xml:space="preserve"> оторвался от</w:t>
      </w:r>
      <w:r w:rsidR="009A18E9">
        <w:t>ъ</w:t>
      </w:r>
      <w:r>
        <w:t xml:space="preserve"> всего этого, воображал</w:t>
      </w:r>
      <w:r w:rsidR="009A18E9">
        <w:t>ъ</w:t>
      </w:r>
      <w:r>
        <w:t>, что</w:t>
      </w:r>
      <w:r>
        <w:br/>
        <w:t>буду жить совершенно по-новому, мнѣ сдѣлалось страшно, очень-</w:t>
      </w:r>
      <w:r>
        <w:br/>
        <w:t>страшно.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ІІо—и тут</w:t>
      </w:r>
      <w:r w:rsidR="009A18E9">
        <w:t>ъ</w:t>
      </w:r>
      <w:r>
        <w:t xml:space="preserve"> я провсл</w:t>
      </w:r>
      <w:r w:rsidR="009A18E9">
        <w:t>ъ</w:t>
      </w:r>
      <w:r>
        <w:t xml:space="preserve"> рукою по лбу,—но... не умереть же мнѣ</w:t>
      </w:r>
      <w:r>
        <w:br/>
        <w:t>холосгым</w:t>
      </w:r>
      <w:r w:rsidR="009A18E9">
        <w:t>ъ</w:t>
      </w:r>
      <w:r>
        <w:t>! Кто будет</w:t>
      </w:r>
      <w:r w:rsidR="009A18E9">
        <w:t>ъ</w:t>
      </w:r>
      <w:r>
        <w:t xml:space="preserve"> ходить за мной, если я занемогу, если (и</w:t>
      </w:r>
      <w:r>
        <w:br/>
        <w:t>об</w:t>
      </w:r>
      <w:r w:rsidR="009A18E9">
        <w:t>ъ</w:t>
      </w:r>
      <w:r>
        <w:t xml:space="preserve"> ѳтом</w:t>
      </w:r>
      <w:r w:rsidR="009A18E9">
        <w:t>ъ</w:t>
      </w:r>
      <w:r>
        <w:t xml:space="preserve"> надобно подумать), если л буду лежать на смертном</w:t>
      </w:r>
      <w:r w:rsidR="009A18E9">
        <w:t>ъ</w:t>
      </w:r>
      <w:r>
        <w:br/>
        <w:t>одрѣ—кто закроет</w:t>
      </w:r>
      <w:r w:rsidR="009A18E9">
        <w:t>ъ</w:t>
      </w:r>
      <w:r>
        <w:t xml:space="preserve"> мнѣ глаза?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Слезы проступили у меня на глазах</w:t>
      </w:r>
      <w:r w:rsidR="009A18E9">
        <w:t>ъ</w:t>
      </w:r>
      <w:r>
        <w:t xml:space="preserve"> ог</w:t>
      </w:r>
      <w:r w:rsidR="009A18E9">
        <w:t>ъ</w:t>
      </w:r>
      <w:r>
        <w:t xml:space="preserve"> таких</w:t>
      </w:r>
      <w:r w:rsidR="009A18E9">
        <w:t>ъ</w:t>
      </w:r>
      <w:r>
        <w:t xml:space="preserve"> мыслей. Пер-</w:t>
      </w:r>
      <w:r>
        <w:br/>
        <w:t>вый раз</w:t>
      </w:r>
      <w:r w:rsidR="009A18E9">
        <w:t>ъ</w:t>
      </w:r>
      <w:r>
        <w:t xml:space="preserve"> я серьёзно раздумался о своей будущности. Через</w:t>
      </w:r>
      <w:r w:rsidR="009A18E9">
        <w:t>ъ</w:t>
      </w:r>
      <w:r>
        <w:t xml:space="preserve"> пол-</w:t>
      </w:r>
      <w:r>
        <w:br/>
        <w:t>часа я приказал</w:t>
      </w:r>
      <w:r w:rsidR="009A18E9">
        <w:t>ъ</w:t>
      </w:r>
      <w:r>
        <w:t xml:space="preserve"> заложить свою бричку.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8"/>
        <w:jc w:val="both"/>
      </w:pPr>
      <w:r>
        <w:t>— Пошел</w:t>
      </w:r>
      <w:r w:rsidR="009A18E9">
        <w:t>ъ</w:t>
      </w:r>
      <w:r>
        <w:t xml:space="preserve"> в</w:t>
      </w:r>
      <w:r w:rsidR="009A18E9">
        <w:t>ъ</w:t>
      </w:r>
      <w:r>
        <w:t xml:space="preserve"> Городшо, сказал</w:t>
      </w:r>
      <w:r w:rsidR="009A18E9">
        <w:t>ъ</w:t>
      </w:r>
      <w:r>
        <w:t xml:space="preserve"> я кучеру.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В</w:t>
      </w:r>
      <w:r w:rsidR="009A18E9">
        <w:t>ъ</w:t>
      </w:r>
      <w:r>
        <w:t xml:space="preserve"> Городню иначе нельзя было проѣхать, как</w:t>
      </w:r>
      <w:r w:rsidR="009A18E9">
        <w:t>ъ</w:t>
      </w:r>
      <w:r>
        <w:t xml:space="preserve"> через</w:t>
      </w:r>
      <w:r w:rsidR="009A18E9">
        <w:t>ъ</w:t>
      </w:r>
      <w:r>
        <w:t xml:space="preserve"> Плющи-</w:t>
      </w:r>
      <w:r>
        <w:br/>
        <w:t>ху. Какое-то таинственное чувство , совершенно-непостижимое,</w:t>
      </w:r>
      <w:r>
        <w:br/>
        <w:t>влекло меня в</w:t>
      </w:r>
      <w:r w:rsidR="009A18E9">
        <w:t>ъ</w:t>
      </w:r>
      <w:r>
        <w:t xml:space="preserve"> ту сторону, но я не рѣшился сказать кучеру «в</w:t>
      </w:r>
      <w:r w:rsidR="009A18E9">
        <w:t>ъ</w:t>
      </w:r>
      <w:r>
        <w:br/>
        <w:t>Плющиху».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Видно, кучеру моему показалось странным</w:t>
      </w:r>
      <w:r w:rsidR="009A18E9">
        <w:t>ъ</w:t>
      </w:r>
      <w:r>
        <w:t xml:space="preserve"> такое приказаніе,</w:t>
      </w:r>
      <w:r>
        <w:br/>
        <w:t>потому-что онь переспросил</w:t>
      </w:r>
      <w:r w:rsidR="009A18E9">
        <w:t>ъ</w:t>
      </w:r>
      <w:r>
        <w:t xml:space="preserve"> меня два раза: «куда, сударь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</w:pPr>
      <w:r>
        <w:t>Городня небольшая деревня, в</w:t>
      </w:r>
      <w:r w:rsidR="009A18E9">
        <w:t>ъ</w:t>
      </w:r>
      <w:r>
        <w:t xml:space="preserve"> которой не было и до-сих</w:t>
      </w:r>
      <w:r w:rsidR="009A18E9">
        <w:t>ъ</w:t>
      </w:r>
      <w:r>
        <w:rPr>
          <w:vertAlign w:val="subscript"/>
        </w:rPr>
        <w:t>;</w:t>
      </w:r>
      <w:r>
        <w:t>пор ь</w:t>
      </w:r>
      <w:r>
        <w:br/>
        <w:t>нѣт</w:t>
      </w:r>
      <w:r w:rsidR="009A18E9">
        <w:t>ъ</w:t>
      </w:r>
      <w:r>
        <w:t xml:space="preserve"> никаких</w:t>
      </w:r>
      <w:r w:rsidR="009A18E9">
        <w:t>ъ</w:t>
      </w:r>
      <w:r>
        <w:t xml:space="preserve"> хозяйственных</w:t>
      </w:r>
      <w:r w:rsidR="009A18E9">
        <w:t>ъ</w:t>
      </w:r>
      <w:r>
        <w:t xml:space="preserve"> заведеній. Под</w:t>
      </w:r>
      <w:r w:rsidR="009A18E9">
        <w:t>ъ</w:t>
      </w:r>
      <w:r>
        <w:t>ѣзжал к</w:t>
      </w:r>
      <w:r w:rsidR="009A18E9">
        <w:t>ъ</w:t>
      </w:r>
      <w:r>
        <w:t xml:space="preserve"> Плю-</w:t>
      </w:r>
      <w:r>
        <w:br/>
        <w:t>щихѣ, я почувствовал</w:t>
      </w:r>
      <w:r w:rsidR="009A18E9">
        <w:t>ъ</w:t>
      </w:r>
      <w:r>
        <w:t xml:space="preserve"> неловкость во вселі</w:t>
      </w:r>
      <w:r w:rsidR="009A18E9">
        <w:t>ъ</w:t>
      </w:r>
      <w:r>
        <w:t xml:space="preserve"> тѣлѣ и краска высту-</w:t>
      </w:r>
      <w:r>
        <w:br/>
        <w:t>пила у меня на лицѣ; выпув</w:t>
      </w:r>
      <w:r w:rsidR="009A18E9">
        <w:t>ъ</w:t>
      </w:r>
      <w:r>
        <w:t xml:space="preserve"> нз</w:t>
      </w:r>
      <w:r w:rsidR="009A18E9">
        <w:t>ъ</w:t>
      </w:r>
      <w:r>
        <w:t xml:space="preserve"> кармана щеточку с</w:t>
      </w:r>
      <w:r w:rsidR="009A18E9">
        <w:t>ъ</w:t>
      </w:r>
      <w:r>
        <w:t xml:space="preserve"> зеркаломь,</w:t>
      </w:r>
      <w:r>
        <w:br/>
        <w:t>которую я имѣл</w:t>
      </w:r>
      <w:r w:rsidR="009A18E9">
        <w:t>ъ</w:t>
      </w:r>
      <w:r>
        <w:t xml:space="preserve"> привычку носить в</w:t>
      </w:r>
      <w:r w:rsidR="009A18E9">
        <w:t>ъ</w:t>
      </w:r>
      <w:r>
        <w:t xml:space="preserve"> карманѣ, оправил</w:t>
      </w:r>
      <w:r w:rsidR="009A18E9">
        <w:t>ъ</w:t>
      </w:r>
      <w:r>
        <w:t xml:space="preserve"> свои</w:t>
      </w:r>
      <w:r>
        <w:br/>
        <w:t>волосы.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8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У конюшень, направо, при в</w:t>
      </w:r>
      <w:r w:rsidR="009A18E9">
        <w:t>ъ</w:t>
      </w:r>
      <w:r>
        <w:t>ѣздѣ в</w:t>
      </w:r>
      <w:r w:rsidR="009A18E9">
        <w:t>ъ</w:t>
      </w:r>
      <w:r>
        <w:t xml:space="preserve"> деревню, стоял</w:t>
      </w:r>
      <w:r w:rsidR="009A18E9">
        <w:t>ъ</w:t>
      </w:r>
      <w:r>
        <w:t xml:space="preserve"> Илья ГІе-</w:t>
      </w:r>
      <w:r>
        <w:br/>
        <w:t>трович</w:t>
      </w:r>
      <w:r w:rsidR="009A18E9">
        <w:t>ъ</w:t>
      </w:r>
      <w:r>
        <w:t xml:space="preserve"> в</w:t>
      </w:r>
      <w:r w:rsidR="009A18E9">
        <w:t>ъ</w:t>
      </w:r>
      <w:r>
        <w:t xml:space="preserve"> драгунском</w:t>
      </w:r>
      <w:r w:rsidR="009A18E9">
        <w:t>ъ</w:t>
      </w:r>
      <w:r>
        <w:t xml:space="preserve"> сюртукѣ с</w:t>
      </w:r>
      <w:r w:rsidR="009A18E9">
        <w:t>ъ</w:t>
      </w:r>
      <w:r>
        <w:t xml:space="preserve"> бруеничным</w:t>
      </w:r>
      <w:r w:rsidR="009A18E9">
        <w:t>ъ</w:t>
      </w:r>
      <w:r>
        <w:t xml:space="preserve"> воротннкомь,</w:t>
      </w:r>
      <w:r>
        <w:br/>
        <w:t>в</w:t>
      </w:r>
      <w:r w:rsidR="009A18E9">
        <w:t>ъ</w:t>
      </w:r>
      <w:r>
        <w:t xml:space="preserve"> нанковых</w:t>
      </w:r>
      <w:r w:rsidR="009A18E9">
        <w:t>ъ</w:t>
      </w:r>
      <w:r>
        <w:t xml:space="preserve"> сѣрых</w:t>
      </w:r>
      <w:r w:rsidR="009A18E9">
        <w:t>ъ</w:t>
      </w:r>
      <w:r>
        <w:t xml:space="preserve"> шальварах</w:t>
      </w:r>
      <w:r w:rsidR="009A18E9">
        <w:t>ъ</w:t>
      </w:r>
      <w:r>
        <w:t xml:space="preserve"> и в</w:t>
      </w:r>
      <w:r w:rsidR="009A18E9">
        <w:t>ъ</w:t>
      </w:r>
      <w:r>
        <w:t xml:space="preserve"> бѣлом</w:t>
      </w:r>
      <w:r w:rsidR="009A18E9">
        <w:t>ъ</w:t>
      </w:r>
      <w:r>
        <w:t xml:space="preserve"> пуховому карт</w:t>
      </w:r>
      <w:r w:rsidR="004A2DB5">
        <w:t>у</w:t>
      </w:r>
      <w:r>
        <w:t>зѣ;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left="140" w:firstLine="2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400" w:firstLine="2"/>
        <w:jc w:val="both"/>
      </w:pPr>
      <w:r>
        <w:rPr>
          <w:noProof/>
        </w:rPr>
        <mc:AlternateContent>
          <mc:Choice Requires="wps">
            <w:drawing>
              <wp:anchor distT="0" distB="0" distL="63500" distR="1673225" simplePos="0" relativeHeight="251819520" behindDoc="1" locked="0" layoutInCell="1" allowOverlap="1">
                <wp:simplePos x="0" y="0"/>
                <wp:positionH relativeFrom="margin">
                  <wp:posOffset>52070</wp:posOffset>
                </wp:positionH>
                <wp:positionV relativeFrom="margin">
                  <wp:posOffset>0</wp:posOffset>
                </wp:positionV>
                <wp:extent cx="198120" cy="101600"/>
                <wp:effectExtent l="0" t="0" r="0" b="0"/>
                <wp:wrapSquare wrapText="right"/>
                <wp:docPr id="1840" name="Text Box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178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5" o:spid="_x0000_s1479" type="#_x0000_t202" style="position:absolute;left:0;text-align:left;margin-left:4.1pt;margin-top:0;width:15.6pt;height:8pt;z-index:-251496960;visibility:visible;mso-wrap-style:square;mso-width-percent:0;mso-height-percent:0;mso-wrap-distance-left:5pt;mso-wrap-distance-top:0;mso-wrap-distance-right:131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178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он</w:t>
      </w:r>
      <w:r w:rsidR="009A18E9">
        <w:t>ъ</w:t>
      </w:r>
      <w:r w:rsidR="00731517">
        <w:t xml:space="preserve"> курил</w:t>
      </w:r>
      <w:r w:rsidR="009A18E9">
        <w:t>ъ</w:t>
      </w:r>
      <w:r w:rsidR="00731517">
        <w:t xml:space="preserve"> табак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коротенькаго чубука с</w:t>
      </w:r>
      <w:r w:rsidR="009A18E9">
        <w:t>ъ</w:t>
      </w:r>
      <w:r w:rsidR="00731517">
        <w:t xml:space="preserve"> преогромною пѣи-</w:t>
      </w:r>
      <w:r w:rsidR="00731517">
        <w:br/>
        <w:t>ковою трубкою, обвернутою в</w:t>
      </w:r>
      <w:r w:rsidR="009A18E9">
        <w:t>ъ</w:t>
      </w:r>
      <w:r w:rsidR="00731517">
        <w:t xml:space="preserve"> замшу, придерживая ее правой</w:t>
      </w:r>
      <w:r w:rsidR="00731517">
        <w:br/>
        <w:t>рукой , а лѣвой ероша усы свои. Протнв</w:t>
      </w:r>
      <w:r w:rsidR="009A18E9">
        <w:t>ъ</w:t>
      </w:r>
      <w:r w:rsidR="00731517">
        <w:t xml:space="preserve"> него стоял</w:t>
      </w:r>
      <w:r w:rsidR="009A18E9">
        <w:t>ъ</w:t>
      </w:r>
      <w:r w:rsidR="00731517">
        <w:t xml:space="preserve"> вкрадчи-</w:t>
      </w:r>
      <w:r w:rsidR="00731517">
        <w:br/>
        <w:t>вый Матвѣй Иванович а ; бородка его синела издалека; возлѣ Мат*</w:t>
      </w:r>
      <w:r w:rsidR="00731517">
        <w:br/>
        <w:t>вѣя Ивановича Христіан</w:t>
      </w:r>
      <w:r w:rsidR="009A18E9">
        <w:t>ъ</w:t>
      </w:r>
      <w:r w:rsidR="00731517">
        <w:t xml:space="preserve"> Францович</w:t>
      </w:r>
      <w:r w:rsidR="009A18E9">
        <w:t>ъ</w:t>
      </w:r>
      <w:r w:rsidR="00731517">
        <w:t>; восілѣ Христіана Францо-</w:t>
      </w:r>
      <w:r w:rsidR="00731517">
        <w:br/>
        <w:t>вича длинный медіатор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синемь сюртукѣ по щиколку, а возлѣ</w:t>
      </w:r>
      <w:r w:rsidR="00731517">
        <w:br/>
        <w:t>медіатора какой-то молодой человѣк</w:t>
      </w:r>
      <w:r w:rsidR="009A18E9">
        <w:t>ъ</w:t>
      </w:r>
      <w:r w:rsidR="00731517">
        <w:t xml:space="preserve"> пріятиой наружности, в</w:t>
      </w:r>
      <w:r w:rsidR="009A18E9">
        <w:t>ъ</w:t>
      </w:r>
      <w:r w:rsidR="00731517">
        <w:t xml:space="preserve"> го-</w:t>
      </w:r>
      <w:r w:rsidR="00731517">
        <w:br/>
        <w:t>лу бом</w:t>
      </w:r>
      <w:r w:rsidR="009A18E9">
        <w:t>ъ</w:t>
      </w:r>
      <w:r w:rsidR="00731517">
        <w:t xml:space="preserve"> жилетѣ. Это быль также поверенный одного из</w:t>
      </w:r>
      <w:r w:rsidR="009A18E9">
        <w:t>ъ</w:t>
      </w:r>
      <w:r w:rsidR="00731517">
        <w:t xml:space="preserve"> наслѣд-</w:t>
      </w:r>
      <w:r w:rsidR="00731517">
        <w:br/>
        <w:t>ников</w:t>
      </w:r>
      <w:r w:rsidR="009A18E9">
        <w:t>ъ</w:t>
      </w:r>
      <w:r w:rsidR="00731517">
        <w:t>. Рлдом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стояли два господина средняго роста, ху-</w:t>
      </w:r>
      <w:r w:rsidR="00731517">
        <w:br/>
        <w:t>дощавые, а между ними третій пониже и потолще — всѣ три</w:t>
      </w:r>
      <w:r w:rsidR="00731517">
        <w:br/>
        <w:t>брата ІІльн Петровича. Словом</w:t>
      </w:r>
      <w:r w:rsidR="009A18E9">
        <w:t>ъ</w:t>
      </w:r>
      <w:r w:rsidR="00731517">
        <w:t>, полное собраніе и наслѣдников</w:t>
      </w:r>
      <w:r w:rsidR="009A18E9">
        <w:t>ъ</w:t>
      </w:r>
      <w:r w:rsidR="00731517">
        <w:br/>
        <w:t>и повѣрепных</w:t>
      </w:r>
      <w:r w:rsidR="009A18E9">
        <w:t>ъ</w:t>
      </w:r>
      <w:r w:rsidR="00731517">
        <w:t xml:space="preserve"> было тут</w:t>
      </w:r>
      <w:r w:rsidR="009A18E9">
        <w:t>ъ</w:t>
      </w:r>
      <w:r w:rsidR="00731517">
        <w:t xml:space="preserve"> на-лнцо, за изключеніем</w:t>
      </w:r>
      <w:r w:rsidR="009A18E9">
        <w:t>ъ</w:t>
      </w:r>
      <w:r w:rsidR="00731517">
        <w:t xml:space="preserve"> Марьи Дми-</w:t>
      </w:r>
      <w:r w:rsidR="00731517">
        <w:br/>
        <w:t xml:space="preserve">тріевны.Прежде, нежели я размыслиль, что мнѣ </w:t>
      </w:r>
      <w:r w:rsidR="00E6545C">
        <w:t>слѣд</w:t>
      </w:r>
      <w:r w:rsidR="00731517">
        <w:t>овало делать</w:t>
      </w:r>
      <w:r w:rsidR="00731517">
        <w:br/>
        <w:t>и как</w:t>
      </w:r>
      <w:r w:rsidR="009A18E9">
        <w:t>ъ</w:t>
      </w:r>
      <w:r w:rsidR="00731517">
        <w:t xml:space="preserve"> отвечать на вопросы и привѣтетвіл, долженствовавшіе по-</w:t>
      </w:r>
      <w:r w:rsidR="00731517">
        <w:br/>
        <w:t>сыпаться на меня со всѣх</w:t>
      </w:r>
      <w:r w:rsidR="009A18E9">
        <w:t>ъ</w:t>
      </w:r>
      <w:r w:rsidR="00731517">
        <w:t xml:space="preserve"> сгорон</w:t>
      </w:r>
      <w:r w:rsidR="009A18E9">
        <w:t>ъ</w:t>
      </w:r>
      <w:r w:rsidR="00731517">
        <w:t>, Илья Петровичь замахал</w:t>
      </w:r>
      <w:r w:rsidR="009A18E9">
        <w:t>ъ</w:t>
      </w:r>
      <w:r w:rsidR="00731517">
        <w:br/>
        <w:t>обеими руками, увидѣв</w:t>
      </w:r>
      <w:r w:rsidR="009A18E9">
        <w:t>ъ</w:t>
      </w:r>
      <w:r w:rsidR="00731517">
        <w:t xml:space="preserve"> меня, отошел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толпы, остановился</w:t>
      </w:r>
      <w:r w:rsidR="00731517">
        <w:br/>
        <w:t>на средине дороги и закричал</w:t>
      </w:r>
      <w:r w:rsidR="009A18E9">
        <w:t>ъ</w:t>
      </w:r>
      <w:r w:rsidR="00731517">
        <w:t xml:space="preserve"> самым</w:t>
      </w:r>
      <w:r w:rsidR="009A18E9">
        <w:t>ъ</w:t>
      </w:r>
      <w:r w:rsidR="00731517">
        <w:t xml:space="preserve"> густым</w:t>
      </w:r>
      <w:r w:rsidR="009A18E9">
        <w:t>ъ</w:t>
      </w:r>
      <w:r w:rsidR="00731517">
        <w:t xml:space="preserve"> басом</w:t>
      </w:r>
      <w:r w:rsidR="009A18E9">
        <w:t>ъ</w:t>
      </w:r>
      <w:r w:rsidR="00731517">
        <w:t>: «Стой!</w:t>
      </w:r>
      <w:r w:rsidR="00731517">
        <w:br/>
        <w:t>ктоѣдет</w:t>
      </w:r>
      <w:r w:rsidR="009A18E9">
        <w:t>ъ</w:t>
      </w:r>
      <w:r w:rsidR="00574544">
        <w:t>ъ</w:t>
      </w:r>
      <w:r w:rsidR="00731517">
        <w:t xml:space="preserve"> потом</w:t>
      </w:r>
      <w:r w:rsidR="009A18E9">
        <w:t>ъ</w:t>
      </w:r>
      <w:r w:rsidR="00731517">
        <w:t>, пресерьёзноподойдя к</w:t>
      </w:r>
      <w:r w:rsidR="009A18E9">
        <w:t>ъ</w:t>
      </w:r>
      <w:r w:rsidR="00731517">
        <w:t>дверцам</w:t>
      </w:r>
      <w:r w:rsidR="009A18E9">
        <w:t>ъ</w:t>
      </w:r>
      <w:r w:rsidR="00731517">
        <w:t xml:space="preserve"> моей кибитки,</w:t>
      </w:r>
      <w:r w:rsidR="00731517">
        <w:br/>
        <w:t>он</w:t>
      </w:r>
      <w:r w:rsidR="009A18E9">
        <w:t>ъ</w:t>
      </w:r>
      <w:r w:rsidR="00731517">
        <w:t xml:space="preserve"> сказал</w:t>
      </w:r>
      <w:r w:rsidR="009A18E9">
        <w:t>ъ</w:t>
      </w:r>
      <w:r w:rsidR="00731517">
        <w:t xml:space="preserve"> также серьёзно: «пожалуйте подорожную прописать».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Всѣ етоившіетут</w:t>
      </w:r>
      <w:r w:rsidR="009A18E9">
        <w:t>ъ</w:t>
      </w:r>
      <w:r>
        <w:t xml:space="preserve"> господа,услышав</w:t>
      </w:r>
      <w:r w:rsidR="009A18E9">
        <w:t>ъ</w:t>
      </w:r>
      <w:r>
        <w:t xml:space="preserve"> это, громко разхохотались.</w:t>
      </w:r>
      <w:r>
        <w:br/>
        <w:t>Илья Ііетрович</w:t>
      </w:r>
      <w:r w:rsidR="009A18E9">
        <w:t>ъ</w:t>
      </w:r>
      <w:r>
        <w:t xml:space="preserve"> при ссм</w:t>
      </w:r>
      <w:r w:rsidR="009A18E9">
        <w:t>ъ</w:t>
      </w:r>
      <w:r>
        <w:t xml:space="preserve"> всеобщем</w:t>
      </w:r>
      <w:r w:rsidR="009A18E9">
        <w:t>ъ</w:t>
      </w:r>
      <w:r>
        <w:t xml:space="preserve"> залпѣ смѣха также не мог</w:t>
      </w:r>
      <w:r w:rsidR="009A18E9">
        <w:t>ъ</w:t>
      </w:r>
      <w:r>
        <w:br/>
        <w:t>выдержать, и сам</w:t>
      </w:r>
      <w:r w:rsidR="009A18E9">
        <w:t>ъ</w:t>
      </w:r>
      <w:r>
        <w:t xml:space="preserve"> покатился со смѣха. Л ничего не говорю о се-</w:t>
      </w:r>
      <w:r>
        <w:br/>
        <w:t>бе, но можете вообразить, что при такой сценѣ, я не мог</w:t>
      </w:r>
      <w:r w:rsidR="009A18E9">
        <w:t>ъ</w:t>
      </w:r>
      <w:r>
        <w:t xml:space="preserve"> не</w:t>
      </w:r>
      <w:r>
        <w:br/>
        <w:t>выйдти из</w:t>
      </w:r>
      <w:r w:rsidR="009A18E9">
        <w:t>ъ</w:t>
      </w:r>
      <w:r>
        <w:t xml:space="preserve"> состояніл раздумья, в</w:t>
      </w:r>
      <w:r w:rsidR="009A18E9">
        <w:t>ъ</w:t>
      </w:r>
      <w:r>
        <w:t>когором</w:t>
      </w:r>
      <w:r w:rsidR="009A18E9">
        <w:t>ъ</w:t>
      </w:r>
      <w:r>
        <w:t xml:space="preserve"> находился.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«Вылѣзай-ка, брат</w:t>
      </w:r>
      <w:r w:rsidR="009A18E9">
        <w:t>ъ</w:t>
      </w:r>
      <w:r>
        <w:t>, из</w:t>
      </w:r>
      <w:r w:rsidR="009A18E9">
        <w:t>ъ</w:t>
      </w:r>
      <w:r>
        <w:t xml:space="preserve"> кибитки, вылѣзай. Кстати пріѣхал</w:t>
      </w:r>
      <w:r w:rsidR="009A18E9">
        <w:t>ъ</w:t>
      </w:r>
      <w:r>
        <w:t>, а</w:t>
      </w:r>
      <w:r>
        <w:br/>
        <w:t>мы еще не завтракали:</w:t>
      </w:r>
      <w:r w:rsidR="00764887">
        <w:t xml:space="preserve"> всѣ </w:t>
      </w:r>
      <w:r>
        <w:t>лошадей дѣлпли, насилу кончили, а есть,</w:t>
      </w:r>
      <w:r>
        <w:br/>
        <w:t>л тебѣ скажу, жеребчики недурные. Мне достался один</w:t>
      </w:r>
      <w:r w:rsidR="009A18E9">
        <w:t>ъ</w:t>
      </w:r>
      <w:r>
        <w:t xml:space="preserve"> полово-</w:t>
      </w:r>
      <w:r>
        <w:br/>
        <w:t>сѣрый, так</w:t>
      </w:r>
      <w:r w:rsidR="009A18E9">
        <w:t>ъ</w:t>
      </w:r>
      <w:r>
        <w:t xml:space="preserve"> ужь мое иочгеніе ! Постой-ка, я велю повывесть. Да</w:t>
      </w:r>
      <w:r>
        <w:br/>
        <w:t>вылѣзай же, братец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— Я позавтракали дома, и вдруг</w:t>
      </w:r>
      <w:r w:rsidR="009A18E9">
        <w:t>ъ</w:t>
      </w:r>
      <w:r>
        <w:t xml:space="preserve"> что-то голова разболелась,</w:t>
      </w:r>
      <w:r>
        <w:br/>
        <w:t>захотелось проѣхаться, я проезжали мимо.... совсѣм</w:t>
      </w:r>
      <w:r w:rsidR="009A18E9">
        <w:t>ъ</w:t>
      </w:r>
      <w:r>
        <w:t xml:space="preserve"> нечаянно,</w:t>
      </w:r>
      <w:r>
        <w:br/>
        <w:t>не думал</w:t>
      </w:r>
      <w:r w:rsidR="009A18E9">
        <w:t>ъ</w:t>
      </w:r>
      <w:r>
        <w:t>....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Такими оговорками я хотѣл</w:t>
      </w:r>
      <w:r w:rsidR="009A18E9">
        <w:t>ъ</w:t>
      </w:r>
      <w:r>
        <w:t xml:space="preserve"> показать, что понимаю приличія</w:t>
      </w:r>
      <w:r>
        <w:br/>
        <w:t>п знаю, что не водится в</w:t>
      </w:r>
      <w:r w:rsidR="009A18E9">
        <w:t>ъ</w:t>
      </w:r>
      <w:r>
        <w:t xml:space="preserve"> общежптіи ѣздить ежедневно в</w:t>
      </w:r>
      <w:r w:rsidR="009A18E9">
        <w:t>ъ</w:t>
      </w:r>
      <w:r>
        <w:t xml:space="preserve"> тот</w:t>
      </w:r>
      <w:r w:rsidR="009A18E9">
        <w:t>ъ</w:t>
      </w:r>
      <w:r>
        <w:br/>
        <w:t>дом</w:t>
      </w:r>
      <w:r w:rsidR="009A18E9">
        <w:t>ъ</w:t>
      </w:r>
      <w:r>
        <w:t>, где один</w:t>
      </w:r>
      <w:r w:rsidR="009A18E9">
        <w:t>ъ</w:t>
      </w:r>
      <w:r>
        <w:t xml:space="preserve"> только хозяинь коротко знакомь, а прочіе также</w:t>
      </w:r>
      <w:r>
        <w:br/>
        <w:t>хозяева, — но еще не короткіе знакомые. В</w:t>
      </w:r>
      <w:r w:rsidR="009A18E9">
        <w:t>ъ</w:t>
      </w:r>
      <w:r>
        <w:t xml:space="preserve"> ІІлющнхѣ же всѣ</w:t>
      </w:r>
      <w:r>
        <w:br/>
        <w:t>на</w:t>
      </w:r>
      <w:r w:rsidR="00E6545C">
        <w:t>слѣд</w:t>
      </w:r>
      <w:r>
        <w:t>ники были равные хозяева. Когда япроизнес</w:t>
      </w:r>
      <w:r w:rsidR="009A18E9">
        <w:t>ъ</w:t>
      </w:r>
      <w:r>
        <w:t>: «нечаянно,</w:t>
      </w:r>
      <w:r>
        <w:br/>
        <w:t>не думал</w:t>
      </w:r>
      <w:r w:rsidR="009A18E9">
        <w:t>ъ</w:t>
      </w:r>
      <w:r>
        <w:t>», Илья Петровиче, поиравивь свой лѣвый ус</w:t>
      </w:r>
      <w:r w:rsidR="009A18E9">
        <w:t>ъ</w:t>
      </w:r>
      <w:r>
        <w:t xml:space="preserve"> левою</w:t>
      </w:r>
      <w:r>
        <w:br/>
        <w:t>рукою, правою раза дваудлрил</w:t>
      </w:r>
      <w:r w:rsidR="009A18E9">
        <w:t>ъ</w:t>
      </w:r>
      <w:r>
        <w:t xml:space="preserve"> меня по спинѣ и сказал</w:t>
      </w:r>
      <w:r w:rsidR="009A18E9">
        <w:t>ъ</w:t>
      </w:r>
      <w:r>
        <w:t>;</w:t>
      </w:r>
    </w:p>
    <w:p w:rsidR="00810524" w:rsidRDefault="00731517">
      <w:pPr>
        <w:pStyle w:val="Bodytext151"/>
        <w:shd w:val="clear" w:color="auto" w:fill="auto"/>
        <w:spacing w:before="0" w:after="142" w:line="160" w:lineRule="exact"/>
        <w:jc w:val="right"/>
      </w:pPr>
      <w:r>
        <w:lastRenderedPageBreak/>
        <w:t>Раздгьл</w:t>
      </w:r>
      <w:r w:rsidR="009A18E9">
        <w:t>ъ</w:t>
      </w:r>
      <w:r>
        <w:t xml:space="preserve"> П.иѣпія.</w:t>
      </w:r>
    </w:p>
    <w:p w:rsidR="00810524" w:rsidRDefault="008C3761">
      <w:pPr>
        <w:pStyle w:val="Bodytext21"/>
        <w:shd w:val="clear" w:color="auto" w:fill="auto"/>
        <w:spacing w:line="200" w:lineRule="exact"/>
        <w:ind w:left="2180" w:firstLine="9"/>
      </w:pPr>
      <w:r>
        <w:rPr>
          <w:noProof/>
        </w:rPr>
        <mc:AlternateContent>
          <mc:Choice Requires="wps">
            <w:drawing>
              <wp:anchor distT="0" distB="0" distL="1593850" distR="63500" simplePos="0" relativeHeight="251820544" behindDoc="1" locked="0" layoutInCell="1" allowOverlap="1">
                <wp:simplePos x="0" y="0"/>
                <wp:positionH relativeFrom="margin">
                  <wp:posOffset>4248785</wp:posOffset>
                </wp:positionH>
                <wp:positionV relativeFrom="margin">
                  <wp:posOffset>6985</wp:posOffset>
                </wp:positionV>
                <wp:extent cx="201295" cy="101600"/>
                <wp:effectExtent l="0" t="0" r="0" b="0"/>
                <wp:wrapSquare wrapText="left"/>
                <wp:docPr id="1839" name="Text Box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179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4" o:spid="_x0000_s1480" type="#_x0000_t202" style="position:absolute;left:0;text-align:left;margin-left:334.55pt;margin-top:.55pt;width:15.85pt;height:8pt;z-index:-251495936;visibility:visible;mso-wrap-style:square;mso-width-percent:0;mso-height-percent:0;mso-wrap-distance-left:125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179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«Вздору-то ие </w:t>
      </w:r>
      <w:r w:rsidR="00731517">
        <w:rPr>
          <w:rStyle w:val="Bodytext295pt"/>
        </w:rPr>
        <w:t>болтай,</w:t>
      </w:r>
    </w:p>
    <w:p w:rsidR="00810524" w:rsidRDefault="00731517">
      <w:pPr>
        <w:pStyle w:val="Bodytext1610"/>
        <w:shd w:val="clear" w:color="auto" w:fill="auto"/>
        <w:spacing w:before="0" w:after="110" w:line="190" w:lineRule="exact"/>
        <w:ind w:left="2180" w:firstLine="9"/>
      </w:pPr>
      <w:r>
        <w:t>А Мз</w:t>
      </w:r>
      <w:r w:rsidR="009A18E9">
        <w:t>ъ</w:t>
      </w:r>
      <w:r>
        <w:t xml:space="preserve"> коляски выльзаи.»</w:t>
      </w:r>
    </w:p>
    <w:p w:rsidR="00810524" w:rsidRDefault="00731517">
      <w:pPr>
        <w:pStyle w:val="Bodytext21"/>
        <w:shd w:val="clear" w:color="auto" w:fill="auto"/>
        <w:spacing w:line="274" w:lineRule="exact"/>
        <w:ind w:left="160" w:right="400" w:hanging="4"/>
      </w:pPr>
      <w:r>
        <w:t>«Что, брат</w:t>
      </w:r>
      <w:r w:rsidR="009A18E9">
        <w:t>ъ</w:t>
      </w:r>
      <w:r>
        <w:t>, каково? Мы и стихами не хуже ваших</w:t>
      </w:r>
      <w:r w:rsidR="009A18E9">
        <w:t>ъ</w:t>
      </w:r>
      <w:r>
        <w:t xml:space="preserve"> сочинителей</w:t>
      </w:r>
      <w:r>
        <w:br/>
        <w:t>говорить умѣем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Добрый человѣк</w:t>
      </w:r>
      <w:r w:rsidR="009A18E9">
        <w:t>ъ</w:t>
      </w:r>
      <w:r>
        <w:t xml:space="preserve"> Илья Петровича., но о свѣтскоетн и о прили-</w:t>
      </w:r>
      <w:r>
        <w:br/>
        <w:t>чіи не имѣет</w:t>
      </w:r>
      <w:r w:rsidR="009A18E9">
        <w:t>ъ</w:t>
      </w:r>
      <w:r>
        <w:t xml:space="preserve"> ни малѣйшаго ионятія! Я пожаль плечами и вы-</w:t>
      </w:r>
      <w:r>
        <w:br/>
        <w:t>шель иа</w:t>
      </w:r>
      <w:r w:rsidR="009A18E9">
        <w:t>ъ</w:t>
      </w:r>
      <w:r>
        <w:t xml:space="preserve"> коляски; только-что я ступил</w:t>
      </w:r>
      <w:r w:rsidR="009A18E9">
        <w:t>ъ</w:t>
      </w:r>
      <w:r>
        <w:t xml:space="preserve"> ногою на землю, как</w:t>
      </w:r>
      <w:r w:rsidR="009A18E9">
        <w:t>ъ</w:t>
      </w:r>
      <w:r>
        <w:br/>
        <w:t>Матвѣй Иванович ь подбѣ/каль ко мнѣ, схватил</w:t>
      </w:r>
      <w:r w:rsidR="009A18E9">
        <w:t>ъ</w:t>
      </w:r>
      <w:r>
        <w:t xml:space="preserve"> мою руку и, поти-</w:t>
      </w:r>
      <w:r>
        <w:br/>
        <w:t>рая теменемь своей головы около моего сердца, с</w:t>
      </w:r>
      <w:r w:rsidR="009A18E9">
        <w:t>ъ</w:t>
      </w:r>
      <w:r>
        <w:t xml:space="preserve"> вкрадчивою</w:t>
      </w:r>
      <w:r>
        <w:br/>
        <w:t>улыбкою мроизнес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«Мы вас</w:t>
      </w:r>
      <w:r w:rsidR="009A18E9">
        <w:t>ъ</w:t>
      </w:r>
      <w:r>
        <w:t xml:space="preserve"> не выпустим</w:t>
      </w:r>
      <w:r w:rsidR="009A18E9">
        <w:t>ъ</w:t>
      </w:r>
      <w:r>
        <w:t>. Как</w:t>
      </w:r>
      <w:r w:rsidR="009A18E9">
        <w:t>ъ</w:t>
      </w:r>
      <w:r>
        <w:t xml:space="preserve"> ваше здоровье? Как</w:t>
      </w:r>
      <w:r w:rsidR="009A18E9">
        <w:t>ъ</w:t>
      </w:r>
      <w:r>
        <w:t xml:space="preserve"> изволили</w:t>
      </w:r>
      <w:r>
        <w:br/>
        <w:t xml:space="preserve">вчера доѣхать? Она. ухвати ль меня за талію и на ухо шепнуль </w:t>
      </w:r>
      <w:r>
        <w:rPr>
          <w:lang w:val="de-DE" w:eastAsia="de-DE" w:bidi="de-DE"/>
        </w:rPr>
        <w:t>wirb:</w:t>
      </w:r>
      <w:r>
        <w:rPr>
          <w:lang w:val="de-DE" w:eastAsia="de-DE" w:bidi="de-DE"/>
        </w:rPr>
        <w:br/>
      </w:r>
      <w:r>
        <w:t>«здѣсь в</w:t>
      </w:r>
      <w:r w:rsidR="009A18E9">
        <w:t>ъ</w:t>
      </w:r>
      <w:r>
        <w:t xml:space="preserve"> гіровинціи, когда встретишься с</w:t>
      </w:r>
      <w:r w:rsidR="009A18E9">
        <w:t>ъ</w:t>
      </w:r>
      <w:r>
        <w:t xml:space="preserve"> петербуржскнм</w:t>
      </w:r>
      <w:r w:rsidR="009A18E9">
        <w:t>ъ</w:t>
      </w:r>
      <w:r>
        <w:t>, так</w:t>
      </w:r>
      <w:r w:rsidR="009A18E9">
        <w:t>ъ</w:t>
      </w:r>
      <w:r>
        <w:br/>
        <w:t>легче на душѣ станет</w:t>
      </w:r>
      <w:r w:rsidR="009A18E9">
        <w:t>ъ</w:t>
      </w:r>
      <w:r>
        <w:t>, право... 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Я поблагодарили его за вниманіе и поздоровался с</w:t>
      </w:r>
      <w:r w:rsidR="009A18E9">
        <w:t>ъ</w:t>
      </w:r>
      <w:r>
        <w:t xml:space="preserve"> прочими,</w:t>
      </w:r>
      <w:r>
        <w:br/>
        <w:t>сказав</w:t>
      </w:r>
      <w:r w:rsidR="009A18E9">
        <w:t>ъ</w:t>
      </w:r>
      <w:r>
        <w:t xml:space="preserve"> каждому какую-нибудь свѣтскую бездѣлку.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9"/>
        </w:tabs>
        <w:spacing w:line="278" w:lineRule="exact"/>
        <w:ind w:left="160" w:right="400" w:firstLine="236"/>
        <w:jc w:val="both"/>
      </w:pPr>
      <w:r>
        <w:t>Слышишь, любезный братец</w:t>
      </w:r>
      <w:r w:rsidR="009A18E9">
        <w:t>ъ</w:t>
      </w:r>
      <w:r>
        <w:t xml:space="preserve">, слышишь? .. . говорили </w:t>
      </w:r>
      <w:r>
        <w:rPr>
          <w:rStyle w:val="Bodytext29ptSmallCaps"/>
        </w:rPr>
        <w:t>іільіі</w:t>
      </w:r>
      <w:r>
        <w:rPr>
          <w:rStyle w:val="Bodytext29ptSmallCaps"/>
        </w:rPr>
        <w:br/>
      </w:r>
      <w:r>
        <w:t>Петровичу одинь из</w:t>
      </w:r>
      <w:r w:rsidR="009A18E9">
        <w:t>ъ</w:t>
      </w:r>
      <w:r>
        <w:t xml:space="preserve"> братьев</w:t>
      </w:r>
      <w:r w:rsidR="009A18E9">
        <w:t>ъ</w:t>
      </w:r>
      <w:r>
        <w:t xml:space="preserve"> его, ереднлго роста, у котораго</w:t>
      </w:r>
      <w:r>
        <w:br/>
        <w:t>одни</w:t>
      </w:r>
      <w:r w:rsidR="009A18E9">
        <w:t>ъ</w:t>
      </w:r>
      <w:r>
        <w:t xml:space="preserve"> глаз</w:t>
      </w:r>
      <w:r w:rsidR="009A18E9">
        <w:t>ъ</w:t>
      </w:r>
      <w:r>
        <w:t xml:space="preserve"> смогрѣл</w:t>
      </w:r>
      <w:r w:rsidR="009A18E9">
        <w:t>ъ</w:t>
      </w:r>
      <w:r>
        <w:t xml:space="preserve"> вправо, а другой влѣво: — слышишь, что</w:t>
      </w:r>
      <w:r>
        <w:br/>
        <w:t>мы завтракать что ли пойдем</w:t>
      </w:r>
      <w:r w:rsidR="009A18E9">
        <w:t>ъ</w:t>
      </w:r>
      <w:r>
        <w:t xml:space="preserve"> отсюда?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«Да,завтракать» отвѣчал</w:t>
      </w:r>
      <w:r w:rsidR="009A18E9">
        <w:t>ъ</w:t>
      </w:r>
      <w:r>
        <w:t xml:space="preserve"> лаконически Илья Петровиче и, обра-</w:t>
      </w:r>
      <w:r>
        <w:br/>
        <w:t>тясь ко мнѣ, сказала, в</w:t>
      </w:r>
      <w:r w:rsidR="009A18E9">
        <w:t>ъ</w:t>
      </w:r>
      <w:r>
        <w:t>-полголос.а: «что ты с</w:t>
      </w:r>
      <w:r w:rsidR="009A18E9">
        <w:t>ъ</w:t>
      </w:r>
      <w:r>
        <w:t xml:space="preserve"> картавым</w:t>
      </w:r>
      <w:r w:rsidR="009A18E9">
        <w:t>ъ</w:t>
      </w:r>
      <w:r>
        <w:t>-то по-</w:t>
      </w:r>
      <w:r>
        <w:br/>
        <w:t>знакомился? илут</w:t>
      </w:r>
      <w:r w:rsidR="009A18E9">
        <w:t>ъ</w:t>
      </w:r>
      <w:r>
        <w:t>, ужаснѣйшій плуга,! Не вѣрь ему, если он</w:t>
      </w:r>
      <w:r w:rsidR="009A18E9">
        <w:t>ъ</w:t>
      </w:r>
      <w:r>
        <w:t xml:space="preserve"> о</w:t>
      </w:r>
      <w:r>
        <w:br/>
        <w:t>чемь-нибудь станет</w:t>
      </w:r>
      <w:r w:rsidR="009A18E9">
        <w:t>ъ</w:t>
      </w:r>
      <w:r>
        <w:t xml:space="preserve"> болтать с</w:t>
      </w:r>
      <w:r w:rsidR="009A18E9">
        <w:t>ъ</w:t>
      </w:r>
      <w:r>
        <w:t xml:space="preserve"> тобой —</w:t>
      </w:r>
      <w:r w:rsidR="00764887">
        <w:t xml:space="preserve"> всѣ </w:t>
      </w:r>
      <w:r>
        <w:t>врет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Я обратился к</w:t>
      </w:r>
      <w:r w:rsidR="009A18E9">
        <w:t>ъ</w:t>
      </w:r>
      <w:r>
        <w:t xml:space="preserve"> молодому человѣку пріятной наружности, в</w:t>
      </w:r>
      <w:r w:rsidR="009A18E9">
        <w:t>ъ</w:t>
      </w:r>
      <w:r>
        <w:br/>
        <w:t>голубомь жилетѣ, и замѣтил</w:t>
      </w:r>
      <w:r w:rsidR="009A18E9">
        <w:t>ъ</w:t>
      </w:r>
      <w:r>
        <w:t>, что погода очень- гецлая и пріятеал,</w:t>
      </w:r>
      <w:r>
        <w:br/>
        <w:t>но что давно, к</w:t>
      </w:r>
      <w:r w:rsidR="009A18E9">
        <w:t>ъ</w:t>
      </w:r>
      <w:r>
        <w:t>-сожалѣнію, не было дождей.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00" w:firstLine="236"/>
        <w:jc w:val="both"/>
      </w:pPr>
      <w:r>
        <w:t>Он</w:t>
      </w:r>
      <w:r w:rsidR="009A18E9">
        <w:t>ъ</w:t>
      </w:r>
      <w:r>
        <w:t xml:space="preserve"> обернулся ко миѣ,мигнул</w:t>
      </w:r>
      <w:r w:rsidR="009A18E9">
        <w:t>ъ</w:t>
      </w:r>
      <w:r>
        <w:t xml:space="preserve"> вѣками, остановила, зрачки боль-</w:t>
      </w:r>
      <w:r>
        <w:br/>
        <w:t>ших</w:t>
      </w:r>
      <w:r w:rsidR="009A18E9">
        <w:t>ъ</w:t>
      </w:r>
      <w:r>
        <w:t xml:space="preserve"> своих</w:t>
      </w:r>
      <w:r w:rsidR="009A18E9">
        <w:t>ъ</w:t>
      </w:r>
      <w:r>
        <w:t xml:space="preserve"> черных</w:t>
      </w:r>
      <w:r w:rsidR="009A18E9">
        <w:t>ъ</w:t>
      </w:r>
      <w:r>
        <w:t xml:space="preserve"> глаз</w:t>
      </w:r>
      <w:r w:rsidR="009A18E9">
        <w:t>ъ</w:t>
      </w:r>
      <w:r>
        <w:t>, выставили ногу вперед</w:t>
      </w:r>
      <w:r w:rsidR="009A18E9">
        <w:t>ъ</w:t>
      </w:r>
      <w:r>
        <w:t xml:space="preserve"> и вскрик-</w:t>
      </w:r>
      <w:r>
        <w:br/>
        <w:t>нул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6"/>
        <w:jc w:val="both"/>
      </w:pPr>
      <w:r>
        <w:t>-г- Чего-с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36"/>
        <w:jc w:val="both"/>
      </w:pPr>
      <w:r>
        <w:t>Когда через</w:t>
      </w:r>
      <w:r w:rsidR="009A18E9">
        <w:t>ъ</w:t>
      </w:r>
      <w:r>
        <w:t xml:space="preserve"> калитку, выходившую на улицу, мы прошли к</w:t>
      </w:r>
      <w:r w:rsidR="009A18E9">
        <w:t>ъ</w:t>
      </w:r>
      <w:r>
        <w:br/>
        <w:t>самылдь конюшням</w:t>
      </w:r>
      <w:r w:rsidR="009A18E9">
        <w:t>ъ</w:t>
      </w:r>
      <w:r>
        <w:t>, Илья Петровича, приказал</w:t>
      </w:r>
      <w:r w:rsidR="009A18E9">
        <w:t>ъ</w:t>
      </w:r>
      <w:r>
        <w:t xml:space="preserve"> вывести коню-</w:t>
      </w:r>
      <w:r>
        <w:br/>
        <w:t>хамь доставшагося ему иоловосѣраго жеребца, чтобы показать</w:t>
      </w:r>
      <w:r>
        <w:br/>
        <w:t>мнѣ. Жеребца вывели; она, подошель к</w:t>
      </w:r>
      <w:r w:rsidR="009A18E9">
        <w:t>ъ</w:t>
      </w:r>
      <w:r>
        <w:t xml:space="preserve"> нему, погладили его по</w:t>
      </w:r>
      <w:r>
        <w:br/>
        <w:t>шеѣ, посмотрѣл</w:t>
      </w:r>
      <w:r w:rsidR="009A18E9">
        <w:t>ъ</w:t>
      </w:r>
      <w:r>
        <w:t xml:space="preserve"> е.му ва, зубы, прищелкнул</w:t>
      </w:r>
      <w:r w:rsidR="009A18E9">
        <w:t>ъ</w:t>
      </w:r>
      <w:r>
        <w:t xml:space="preserve"> языком</w:t>
      </w:r>
      <w:r w:rsidR="009A18E9">
        <w:t>ъ</w:t>
      </w:r>
      <w:r>
        <w:t xml:space="preserve"> и сказала,</w:t>
      </w:r>
      <w:r>
        <w:br/>
      </w:r>
      <w:r>
        <w:rPr>
          <w:rStyle w:val="Bodytext29pt"/>
        </w:rPr>
        <w:t xml:space="preserve">МНѣ: </w:t>
      </w:r>
      <w:r>
        <w:t>«Конёк</w:t>
      </w:r>
      <w:r w:rsidR="009A18E9">
        <w:t>ъ</w:t>
      </w:r>
      <w:r>
        <w:t>, братец</w:t>
      </w:r>
      <w:r w:rsidR="009A18E9">
        <w:t>ъ</w:t>
      </w:r>
      <w:r>
        <w:t xml:space="preserve">, знатный; ему невстуцно </w:t>
      </w:r>
      <w:r>
        <w:rPr>
          <w:rStyle w:val="Bodytext2Italic"/>
          <w:lang w:val="fr-FR" w:eastAsia="fr-FR" w:bidi="fr-FR"/>
        </w:rPr>
        <w:t>à</w:t>
      </w:r>
      <w:r>
        <w:rPr>
          <w:lang w:val="fr-FR" w:eastAsia="fr-FR" w:bidi="fr-FR"/>
        </w:rPr>
        <w:t xml:space="preserve"> </w:t>
      </w:r>
      <w:r>
        <w:t>года. Знаешь ли,</w:t>
      </w:r>
      <w:r>
        <w:br/>
        <w:t>какую я хочу дать ему кличку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86"/>
        </w:tabs>
        <w:spacing w:line="278" w:lineRule="exact"/>
        <w:ind w:left="160" w:firstLine="236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Какую?</w:t>
      </w:r>
    </w:p>
    <w:p w:rsidR="00810524" w:rsidRDefault="00731517">
      <w:pPr>
        <w:pStyle w:val="Bodytext310"/>
        <w:shd w:val="clear" w:color="auto" w:fill="auto"/>
        <w:spacing w:after="68" w:line="180" w:lineRule="exact"/>
        <w:ind w:firstLine="126"/>
        <w:jc w:val="left"/>
      </w:pPr>
      <w:r>
        <w:rPr>
          <w:rStyle w:val="Bodytext31Spacing0pt"/>
          <w:b/>
          <w:bCs/>
          <w:i/>
          <w:iCs/>
        </w:rPr>
        <w:lastRenderedPageBreak/>
        <w:t>Сиовесиоспіі</w:t>
      </w:r>
      <w:r>
        <w:rPr>
          <w:rStyle w:val="Bodytext31NotItalicSpacing1pt"/>
          <w:b/>
          <w:bCs/>
        </w:rPr>
        <w:t>.</w:t>
      </w:r>
    </w:p>
    <w:p w:rsidR="00810524" w:rsidRDefault="008C3761">
      <w:pPr>
        <w:pStyle w:val="Bodytext21"/>
        <w:shd w:val="clear" w:color="auto" w:fill="auto"/>
        <w:spacing w:line="254" w:lineRule="exact"/>
        <w:ind w:right="400" w:firstLine="384"/>
        <w:jc w:val="both"/>
      </w:pPr>
      <w:r>
        <w:rPr>
          <w:noProof/>
        </w:rPr>
        <mc:AlternateContent>
          <mc:Choice Requires="wps">
            <w:drawing>
              <wp:anchor distT="0" distB="0" distL="63500" distR="1740535" simplePos="0" relativeHeight="251821568" behindDoc="1" locked="0" layoutInCell="1" allowOverlap="1">
                <wp:simplePos x="0" y="0"/>
                <wp:positionH relativeFrom="margin">
                  <wp:posOffset>45720</wp:posOffset>
                </wp:positionH>
                <wp:positionV relativeFrom="margin">
                  <wp:posOffset>0</wp:posOffset>
                </wp:positionV>
                <wp:extent cx="201295" cy="127000"/>
                <wp:effectExtent l="0" t="0" r="0" b="0"/>
                <wp:wrapSquare wrapText="right"/>
                <wp:docPr id="1838" name="Text Box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3" o:spid="_x0000_s1481" type="#_x0000_t202" style="position:absolute;left:0;text-align:left;margin-left:3.6pt;margin-top:0;width:15.85pt;height:10pt;z-index:-251494912;visibility:visible;mso-wrap-style:square;mso-width-percent:0;mso-height-percent:0;mso-wrap-distance-left:5pt;mso-wrap-distance-top:0;mso-wrap-distance-right:137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ш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«Волтер</w:t>
      </w:r>
      <w:r w:rsidR="009A18E9">
        <w:t>ъ</w:t>
      </w:r>
      <w:r w:rsidR="00731517">
        <w:t>І а? что скажешь? Да онь у меня уМнѣе Волтера будбтѣ,</w:t>
      </w:r>
      <w:r w:rsidR="00731517">
        <w:br/>
        <w:t xml:space="preserve">ей-Богу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after="69" w:line="200" w:lineRule="exact"/>
        <w:ind w:firstLine="384"/>
        <w:jc w:val="both"/>
      </w:pPr>
      <w:r>
        <w:t>При Семь Илья Петрович</w:t>
      </w:r>
      <w:r w:rsidR="009A18E9">
        <w:t>ъ</w:t>
      </w:r>
      <w:r>
        <w:t xml:space="preserve"> зйсмѣДлел.</w:t>
      </w:r>
    </w:p>
    <w:p w:rsidR="00810524" w:rsidRDefault="00731517">
      <w:pPr>
        <w:pStyle w:val="Bodytext21"/>
        <w:shd w:val="clear" w:color="auto" w:fill="auto"/>
        <w:spacing w:after="30" w:line="200" w:lineRule="exact"/>
        <w:ind w:firstLine="384"/>
        <w:jc w:val="both"/>
      </w:pPr>
      <w:r>
        <w:t>ІІослѣ того мы отправились к</w:t>
      </w:r>
      <w:r w:rsidR="009A18E9">
        <w:t>ъ</w:t>
      </w:r>
      <w:r>
        <w:t xml:space="preserve"> ожидавшему нас</w:t>
      </w:r>
      <w:r w:rsidR="009A18E9">
        <w:t>ъ</w:t>
      </w:r>
      <w:r>
        <w:t xml:space="preserve"> завтраку.</w:t>
      </w:r>
    </w:p>
    <w:p w:rsidR="00810524" w:rsidRDefault="00731517">
      <w:pPr>
        <w:pStyle w:val="Bodytext21"/>
        <w:shd w:val="clear" w:color="auto" w:fill="auto"/>
        <w:spacing w:line="278" w:lineRule="exact"/>
        <w:ind w:right="400" w:firstLine="384"/>
        <w:jc w:val="both"/>
      </w:pPr>
      <w:r>
        <w:t>Дорогой от</w:t>
      </w:r>
      <w:r w:rsidR="009A18E9">
        <w:t>ъ</w:t>
      </w:r>
      <w:r>
        <w:t xml:space="preserve"> тсонюшень до дома, Илья Петрович</w:t>
      </w:r>
      <w:r w:rsidR="009A18E9">
        <w:t>ъ</w:t>
      </w:r>
      <w:r>
        <w:t>, шедшій ря-</w:t>
      </w:r>
      <w:r>
        <w:br/>
        <w:t>Допі</w:t>
      </w:r>
      <w:r w:rsidR="009A18E9">
        <w:t>ъ</w:t>
      </w:r>
      <w:r>
        <w:t xml:space="preserve"> со мйою,</w:t>
      </w:r>
      <w:r w:rsidR="00764887">
        <w:t xml:space="preserve"> всѣ </w:t>
      </w:r>
      <w:r>
        <w:t>ііоДШучнВал</w:t>
      </w:r>
      <w:r w:rsidR="00FC273B">
        <w:t>ѣ</w:t>
      </w:r>
      <w:r>
        <w:t xml:space="preserve"> Ііад</w:t>
      </w:r>
      <w:r w:rsidR="00FC273B">
        <w:t>ѣ</w:t>
      </w:r>
      <w:r>
        <w:t xml:space="preserve"> СвоиМь брат</w:t>
      </w:r>
      <w:r w:rsidR="00FC273B">
        <w:t>ѣ</w:t>
      </w:r>
      <w:r>
        <w:t>м</w:t>
      </w:r>
      <w:r w:rsidR="009A18E9">
        <w:t>ъ</w:t>
      </w:r>
      <w:r>
        <w:t>, котОрьш</w:t>
      </w:r>
      <w:r>
        <w:br/>
        <w:t>При шегіёть і ва Лѣ.</w:t>
      </w:r>
    </w:p>
    <w:p w:rsidR="00810524" w:rsidRDefault="00731517">
      <w:pPr>
        <w:pStyle w:val="Bodytext21"/>
        <w:shd w:val="clear" w:color="auto" w:fill="auto"/>
        <w:spacing w:line="278" w:lineRule="exact"/>
        <w:ind w:right="400" w:firstLine="384"/>
        <w:jc w:val="both"/>
      </w:pPr>
      <w:r>
        <w:t>— А что, покончили ль сйой дѣлеж</w:t>
      </w:r>
      <w:r w:rsidR="009A18E9">
        <w:t>ъ</w:t>
      </w:r>
      <w:r>
        <w:t xml:space="preserve"> дамЫ?</w:t>
      </w:r>
      <w:r w:rsidR="00E56DF5">
        <w:t xml:space="preserve"> съ </w:t>
      </w:r>
      <w:r>
        <w:t>усмѣшкою замѣ-</w:t>
      </w:r>
      <w:r>
        <w:br/>
        <w:t>таЛ</w:t>
      </w:r>
      <w:r w:rsidR="009A18E9">
        <w:t>ъ</w:t>
      </w:r>
      <w:r>
        <w:t xml:space="preserve"> Христіан</w:t>
      </w:r>
      <w:r w:rsidR="009A18E9">
        <w:t>ъ</w:t>
      </w:r>
      <w:r>
        <w:t xml:space="preserve"> Францович</w:t>
      </w:r>
      <w:r w:rsidR="009A18E9">
        <w:t>ъ</w:t>
      </w:r>
      <w:r>
        <w:t>, поглядывая на Матвѣя Ивано-</w:t>
      </w:r>
      <w:r>
        <w:br/>
        <w:t>вича.</w:t>
      </w:r>
    </w:p>
    <w:p w:rsidR="00810524" w:rsidRDefault="00731517">
      <w:pPr>
        <w:pStyle w:val="Bodytext21"/>
        <w:shd w:val="clear" w:color="auto" w:fill="auto"/>
        <w:spacing w:line="278" w:lineRule="exact"/>
        <w:ind w:right="400" w:firstLine="384"/>
        <w:jc w:val="both"/>
      </w:pPr>
      <w:r>
        <w:t>«Вьюсь оо</w:t>
      </w:r>
      <w:r w:rsidR="009A18E9">
        <w:t>ъ</w:t>
      </w:r>
      <w:r>
        <w:t xml:space="preserve"> заклад</w:t>
      </w:r>
      <w:r w:rsidR="009A18E9">
        <w:t>ъ</w:t>
      </w:r>
      <w:r>
        <w:t>, что еще не кончили» закричала, Йлья Пе-</w:t>
      </w:r>
      <w:r>
        <w:br/>
        <w:t>трович</w:t>
      </w:r>
      <w:r w:rsidR="009A18E9">
        <w:t>ъ</w:t>
      </w:r>
      <w:r>
        <w:t>. «Знаешь ли, братец ь, чѣмѣ эТо ойѣ занимаются, чт</w:t>
      </w:r>
      <w:r w:rsidR="00FC273B">
        <w:t>ѣ</w:t>
      </w:r>
      <w:r>
        <w:t xml:space="preserve"> дѣ-</w:t>
      </w:r>
      <w:r>
        <w:br/>
        <w:t>лять</w:t>
      </w:r>
      <w:r w:rsidR="00574544">
        <w:t>ъ</w:t>
      </w:r>
      <w:r>
        <w:t xml:space="preserve"> спрашивал</w:t>
      </w:r>
      <w:r w:rsidR="009A18E9">
        <w:t>ъ</w:t>
      </w:r>
      <w:r>
        <w:t xml:space="preserve"> он</w:t>
      </w:r>
      <w:r w:rsidR="009A18E9">
        <w:t>ъ</w:t>
      </w:r>
      <w:r>
        <w:t>, обращаясь ко мнѣ. «Во всѣх</w:t>
      </w:r>
      <w:r w:rsidR="009A18E9">
        <w:t>ъ</w:t>
      </w:r>
      <w:r>
        <w:t xml:space="preserve"> кладовых</w:t>
      </w:r>
      <w:r w:rsidR="009A18E9">
        <w:t>ъ</w:t>
      </w:r>
      <w:r>
        <w:br/>
        <w:t>всѣ углы перешарили, от</w:t>
      </w:r>
      <w:r w:rsidR="009A18E9">
        <w:t>ъ</w:t>
      </w:r>
      <w:r>
        <w:t>искали там</w:t>
      </w:r>
      <w:r w:rsidR="009A18E9">
        <w:t>ъ</w:t>
      </w:r>
      <w:r>
        <w:t xml:space="preserve"> какія- го банки С</w:t>
      </w:r>
      <w:r w:rsidR="009A18E9">
        <w:t>ъ</w:t>
      </w:r>
      <w:r>
        <w:t xml:space="preserve"> сгоЛѢТ-</w:t>
      </w:r>
      <w:r>
        <w:br/>
        <w:t>ниМ</w:t>
      </w:r>
      <w:r w:rsidR="009A18E9">
        <w:t>ъ</w:t>
      </w:r>
      <w:r>
        <w:t xml:space="preserve"> впреньем</w:t>
      </w:r>
      <w:r w:rsidR="009A18E9">
        <w:t>ъ</w:t>
      </w:r>
      <w:r>
        <w:t xml:space="preserve"> и бутылки с</w:t>
      </w:r>
      <w:r w:rsidR="009A18E9">
        <w:t>ъ</w:t>
      </w:r>
      <w:r>
        <w:t xml:space="preserve"> наливками — и давай иЗ</w:t>
      </w:r>
      <w:r w:rsidR="009A18E9">
        <w:t>ъ</w:t>
      </w:r>
      <w:r>
        <w:t xml:space="preserve"> одйой</w:t>
      </w:r>
      <w:r>
        <w:br/>
        <w:t>бутылки переливать вь Другую, чтобы всѣм</w:t>
      </w:r>
      <w:r w:rsidR="009A18E9">
        <w:t>ъ</w:t>
      </w:r>
      <w:r>
        <w:t xml:space="preserve"> досталось гю-равну.</w:t>
      </w:r>
      <w:r>
        <w:br/>
        <w:t>Да бутыЛки-то еще НичеСо,—авось-либо и найдется наливочка,год-</w:t>
      </w:r>
      <w:r>
        <w:br/>
        <w:t>ная кв употреблении,—</w:t>
      </w:r>
      <w:r>
        <w:rPr>
          <w:lang w:val="fr-FR" w:eastAsia="fr-FR" w:bidi="fr-FR"/>
        </w:rPr>
        <w:t xml:space="preserve">à </w:t>
      </w:r>
      <w:r>
        <w:t>то варенье из</w:t>
      </w:r>
      <w:r w:rsidR="009A18E9">
        <w:t>ъ</w:t>
      </w:r>
      <w:r>
        <w:t xml:space="preserve"> банки в</w:t>
      </w:r>
      <w:r w:rsidR="009A18E9">
        <w:t>ъ</w:t>
      </w:r>
      <w:r>
        <w:t xml:space="preserve"> банку перекла-</w:t>
      </w:r>
      <w:r>
        <w:br/>
        <w:t>дывать: Ото каково? Впрочем</w:t>
      </w:r>
      <w:r w:rsidR="009A18E9">
        <w:t>ъ</w:t>
      </w:r>
      <w:r>
        <w:t>, всѣ женщины уже созданы на то.</w:t>
      </w:r>
      <w:r>
        <w:br/>
        <w:t>Сер</w:t>
      </w:r>
      <w:r w:rsidR="009A18E9">
        <w:t>ъ</w:t>
      </w:r>
      <w:r>
        <w:t>ёзнымь ничѣм</w:t>
      </w:r>
      <w:r w:rsidR="009A18E9">
        <w:t>ъ</w:t>
      </w:r>
      <w:r>
        <w:t xml:space="preserve"> заниматься не могут</w:t>
      </w:r>
      <w:r w:rsidR="009A18E9">
        <w:t>ъ</w:t>
      </w:r>
      <w:r>
        <w:t>.»</w:t>
      </w:r>
    </w:p>
    <w:p w:rsidR="00810524" w:rsidRDefault="00731517">
      <w:pPr>
        <w:pStyle w:val="Bodytext1901"/>
        <w:shd w:val="clear" w:color="auto" w:fill="auto"/>
        <w:ind w:right="400"/>
      </w:pPr>
      <w:r>
        <w:t>Сердце мое забилось, когда я Вогпел</w:t>
      </w:r>
      <w:r w:rsidR="009A18E9">
        <w:t>ъ</w:t>
      </w:r>
      <w:r>
        <w:t xml:space="preserve"> в</w:t>
      </w:r>
      <w:r w:rsidR="009A18E9">
        <w:t>ъ</w:t>
      </w:r>
      <w:r>
        <w:t xml:space="preserve"> залу; Но в</w:t>
      </w:r>
      <w:r w:rsidR="009A18E9">
        <w:t>ъ</w:t>
      </w:r>
      <w:r>
        <w:t xml:space="preserve"> заЛѣ ни од-</w:t>
      </w:r>
      <w:r>
        <w:br/>
        <w:t>ной Дамы Не б</w:t>
      </w:r>
      <w:r w:rsidR="00FC273B">
        <w:t>ѣ</w:t>
      </w:r>
      <w:r>
        <w:t>іл</w:t>
      </w:r>
      <w:r w:rsidR="00FC273B">
        <w:t>ѣ</w:t>
      </w:r>
      <w:r>
        <w:t>. Там</w:t>
      </w:r>
      <w:r w:rsidR="009A18E9">
        <w:t>ъ</w:t>
      </w:r>
      <w:r>
        <w:t xml:space="preserve"> на полу сидѣли четыре лакея, необыкно-</w:t>
      </w:r>
      <w:r>
        <w:br/>
        <w:t>венно-разКраснѣвШгеся, и занимались перецѣживаніем</w:t>
      </w:r>
      <w:r w:rsidR="009A18E9">
        <w:t>ъ</w:t>
      </w:r>
      <w:r>
        <w:t xml:space="preserve"> Наливокѣ</w:t>
      </w:r>
      <w:r>
        <w:br/>
        <w:t>из</w:t>
      </w:r>
      <w:r w:rsidR="009A18E9">
        <w:t>ъ</w:t>
      </w:r>
      <w:r>
        <w:t xml:space="preserve"> одной бутылки в</w:t>
      </w:r>
      <w:r w:rsidR="009A18E9">
        <w:t>ъ</w:t>
      </w:r>
      <w:r>
        <w:t xml:space="preserve"> Другую. Наканунѣ в</w:t>
      </w:r>
      <w:r w:rsidR="009A18E9">
        <w:t>ъ</w:t>
      </w:r>
      <w:r>
        <w:t xml:space="preserve"> згой комнатѣ попа-</w:t>
      </w:r>
      <w:r>
        <w:br/>
        <w:t>хивало залежавшимся плаТьем</w:t>
      </w:r>
      <w:r w:rsidR="009A18E9">
        <w:t>ъ</w:t>
      </w:r>
      <w:r>
        <w:t>, в</w:t>
      </w:r>
      <w:r w:rsidR="009A18E9">
        <w:t>ъ</w:t>
      </w:r>
      <w:r>
        <w:t xml:space="preserve"> эту минуту так</w:t>
      </w:r>
      <w:r w:rsidR="009A18E9">
        <w:t>ъ</w:t>
      </w:r>
      <w:r>
        <w:t xml:space="preserve"> и бросался</w:t>
      </w:r>
      <w:r>
        <w:br/>
        <w:t>в</w:t>
      </w:r>
      <w:r w:rsidR="009A18E9">
        <w:t>ъ</w:t>
      </w:r>
      <w:r>
        <w:t xml:space="preserve"> нос</w:t>
      </w:r>
      <w:r w:rsidR="009A18E9">
        <w:t>ъ</w:t>
      </w:r>
      <w:r>
        <w:t xml:space="preserve"> спирты</w:t>
      </w:r>
    </w:p>
    <w:p w:rsidR="00810524" w:rsidRDefault="00731517">
      <w:pPr>
        <w:pStyle w:val="Bodytext1901"/>
        <w:shd w:val="clear" w:color="auto" w:fill="auto"/>
        <w:ind w:right="400"/>
      </w:pPr>
      <w:r>
        <w:t>Дамы сидѣли в</w:t>
      </w:r>
      <w:r w:rsidR="009A18E9">
        <w:t>ъ</w:t>
      </w:r>
      <w:r>
        <w:t xml:space="preserve"> гостигіоп гіеред</w:t>
      </w:r>
      <w:r w:rsidR="009A18E9">
        <w:t>ъ</w:t>
      </w:r>
      <w:r>
        <w:t xml:space="preserve"> двумя Ломберными столами*</w:t>
      </w:r>
      <w:r>
        <w:br/>
        <w:t>соединенными вмѣстѣ, на которых</w:t>
      </w:r>
      <w:r w:rsidR="009A18E9">
        <w:t>ъ</w:t>
      </w:r>
      <w:r>
        <w:t xml:space="preserve"> разставлены были банки с</w:t>
      </w:r>
      <w:r w:rsidR="009A18E9">
        <w:t>ъ</w:t>
      </w:r>
      <w:r>
        <w:br/>
        <w:t>вареньем</w:t>
      </w:r>
      <w:r w:rsidR="009A18E9">
        <w:t>ъ</w:t>
      </w:r>
      <w:r>
        <w:t xml:space="preserve"> и небѳльшія Фаяйсовыя кринки. Илья Петрович</w:t>
      </w:r>
      <w:r w:rsidR="009A18E9">
        <w:t>ъ</w:t>
      </w:r>
      <w:r>
        <w:t xml:space="preserve"> уга-</w:t>
      </w:r>
      <w:r>
        <w:br/>
        <w:t>даль: оиѣ еще</w:t>
      </w:r>
      <w:r w:rsidR="00764887">
        <w:t xml:space="preserve"> всѣ </w:t>
      </w:r>
      <w:r>
        <w:t>продолжали дѣлить варенье.</w:t>
      </w:r>
    </w:p>
    <w:p w:rsidR="00810524" w:rsidRDefault="00731517">
      <w:pPr>
        <w:pStyle w:val="Bodytext21"/>
        <w:shd w:val="clear" w:color="auto" w:fill="auto"/>
        <w:spacing w:line="274" w:lineRule="exact"/>
        <w:ind w:right="400" w:firstLine="384"/>
        <w:jc w:val="both"/>
      </w:pPr>
      <w:r>
        <w:t>Я гіодошел</w:t>
      </w:r>
      <w:r w:rsidR="009A18E9">
        <w:t>ъ</w:t>
      </w:r>
      <w:r>
        <w:t xml:space="preserve"> к</w:t>
      </w:r>
      <w:r w:rsidR="009A18E9">
        <w:t>ъ</w:t>
      </w:r>
      <w:r>
        <w:t xml:space="preserve"> ручкѣ Дарьи Яковлевны и почтительно разкла-</w:t>
      </w:r>
      <w:r>
        <w:br/>
        <w:t>нялся с</w:t>
      </w:r>
      <w:r w:rsidR="009A18E9">
        <w:t>ъ</w:t>
      </w:r>
      <w:r>
        <w:t xml:space="preserve"> прочими дамами.</w:t>
      </w:r>
    </w:p>
    <w:p w:rsidR="00810524" w:rsidRDefault="00731517">
      <w:pPr>
        <w:pStyle w:val="Bodytext1901"/>
        <w:shd w:val="clear" w:color="auto" w:fill="auto"/>
        <w:ind w:right="400"/>
      </w:pPr>
      <w:r>
        <w:rPr>
          <w:rStyle w:val="Bodytext19010ptNotBold"/>
        </w:rPr>
        <w:t xml:space="preserve">«МилоСти </w:t>
      </w:r>
      <w:r>
        <w:t>Просим</w:t>
      </w:r>
      <w:r w:rsidR="009A18E9">
        <w:t>ъ</w:t>
      </w:r>
      <w:r>
        <w:t xml:space="preserve"> садиться, оЧеНь-рады вас</w:t>
      </w:r>
      <w:r w:rsidR="009A18E9">
        <w:t>ъ</w:t>
      </w:r>
      <w:r>
        <w:t xml:space="preserve"> вйдѣты» сказала</w:t>
      </w:r>
      <w:r>
        <w:br/>
      </w:r>
      <w:r>
        <w:rPr>
          <w:rStyle w:val="Bodytext19010ptNotBold"/>
        </w:rPr>
        <w:t xml:space="preserve">Дарья Яковлевна: «извините </w:t>
      </w:r>
      <w:r>
        <w:t>нас</w:t>
      </w:r>
      <w:r w:rsidR="009A18E9">
        <w:t>ъ</w:t>
      </w:r>
      <w:r>
        <w:t xml:space="preserve">, </w:t>
      </w:r>
      <w:r>
        <w:rPr>
          <w:rStyle w:val="Bodytext19010ptNotBold"/>
        </w:rPr>
        <w:t xml:space="preserve">не претендуйте) что </w:t>
      </w:r>
      <w:r>
        <w:t>при Вас</w:t>
      </w:r>
      <w:r w:rsidR="009A18E9">
        <w:t>ъ</w:t>
      </w:r>
      <w:r>
        <w:t xml:space="preserve"> </w:t>
      </w:r>
      <w:r>
        <w:rPr>
          <w:rStyle w:val="Bodytext19010ptNotBold"/>
        </w:rPr>
        <w:t>бу-</w:t>
      </w:r>
      <w:r>
        <w:rPr>
          <w:rStyle w:val="Bodytext19010ptNotBold"/>
        </w:rPr>
        <w:br/>
        <w:t>дем</w:t>
      </w:r>
      <w:r w:rsidR="009A18E9">
        <w:rPr>
          <w:rStyle w:val="Bodytext19010ptNotBold"/>
        </w:rPr>
        <w:t>ъ</w:t>
      </w:r>
      <w:r>
        <w:rPr>
          <w:rStyle w:val="Bodytext19010ptNotBold"/>
        </w:rPr>
        <w:t xml:space="preserve"> </w:t>
      </w:r>
      <w:r>
        <w:t>заниматься такйм</w:t>
      </w:r>
      <w:r w:rsidR="009A18E9">
        <w:t>ъ</w:t>
      </w:r>
      <w:r>
        <w:t xml:space="preserve"> дѣЛом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84"/>
        <w:jc w:val="both"/>
      </w:pPr>
      <w:r>
        <w:t>Я сказал</w:t>
      </w:r>
      <w:r w:rsidR="009A18E9">
        <w:t>ъ</w:t>
      </w:r>
      <w:r>
        <w:t xml:space="preserve"> «помилуйте» и сѣл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right="400" w:firstLine="384"/>
        <w:jc w:val="both"/>
        <w:sectPr w:rsidR="00810524">
          <w:pgSz w:w="7593" w:h="12362"/>
          <w:pgMar w:top="368" w:right="115" w:bottom="358" w:left="115" w:header="0" w:footer="3" w:gutter="0"/>
          <w:cols w:space="720"/>
          <w:noEndnote/>
          <w:docGrid w:linePitch="360"/>
        </w:sectPr>
      </w:pPr>
      <w:r>
        <w:t xml:space="preserve">Марья Дмйтріевна была очень-задумЧйва </w:t>
      </w:r>
      <w:r>
        <w:rPr>
          <w:rStyle w:val="Bodytext211ptBold2"/>
        </w:rPr>
        <w:t xml:space="preserve">и </w:t>
      </w:r>
      <w:r>
        <w:t>Мапігинальйо разби-</w:t>
      </w:r>
      <w:r>
        <w:br/>
      </w:r>
      <w:r>
        <w:rPr>
          <w:rStyle w:val="Bodytext212pt"/>
        </w:rPr>
        <w:t xml:space="preserve">вала </w:t>
      </w:r>
      <w:r>
        <w:t>ложечкой имбирное варенье* перед</w:t>
      </w:r>
      <w:r w:rsidR="009A18E9">
        <w:t>ъ</w:t>
      </w:r>
      <w:r>
        <w:t xml:space="preserve"> ней стоявшее. Нельзя</w:t>
      </w:r>
      <w:r>
        <w:br/>
        <w:t>описать* как</w:t>
      </w:r>
      <w:r w:rsidR="009A18E9">
        <w:t>ъ</w:t>
      </w:r>
      <w:r>
        <w:t xml:space="preserve"> она была мила в</w:t>
      </w:r>
      <w:r w:rsidR="009A18E9">
        <w:t>ъ</w:t>
      </w:r>
      <w:r>
        <w:t xml:space="preserve"> этоть день ! Как</w:t>
      </w:r>
      <w:r w:rsidR="009A18E9">
        <w:t>ъ</w:t>
      </w:r>
      <w:r>
        <w:t xml:space="preserve"> удивительно</w:t>
      </w:r>
    </w:p>
    <w:p w:rsidR="00810524" w:rsidRDefault="00731517">
      <w:pPr>
        <w:pStyle w:val="Bodytext330"/>
        <w:shd w:val="clear" w:color="auto" w:fill="auto"/>
        <w:spacing w:after="87" w:line="190" w:lineRule="exact"/>
      </w:pPr>
      <w:r>
        <w:rPr>
          <w:rStyle w:val="Bodytext33Spacing0pt1"/>
          <w:i/>
          <w:iCs/>
        </w:rPr>
        <w:lastRenderedPageBreak/>
        <w:t>Раздпл</w:t>
      </w:r>
      <w:r w:rsidR="009A18E9">
        <w:rPr>
          <w:rStyle w:val="Bodytext33Spacing0pt1"/>
          <w:i/>
          <w:iCs/>
        </w:rPr>
        <w:t>ъ</w:t>
      </w:r>
      <w:r>
        <w:rPr>
          <w:rStyle w:val="Bodytext33Spacing0pt1"/>
          <w:i/>
          <w:iCs/>
        </w:rPr>
        <w:t xml:space="preserve"> Ямпнія.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4"/>
      </w:pPr>
      <w:r>
        <w:rPr>
          <w:noProof/>
        </w:rPr>
        <mc:AlternateContent>
          <mc:Choice Requires="wps">
            <w:drawing>
              <wp:anchor distT="0" distB="0" distL="1554480" distR="63500" simplePos="0" relativeHeight="251822592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-6350</wp:posOffset>
                </wp:positionV>
                <wp:extent cx="198120" cy="228600"/>
                <wp:effectExtent l="0" t="0" r="0" b="0"/>
                <wp:wrapSquare wrapText="left"/>
                <wp:docPr id="1837" name="Text Box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91"/>
                              <w:shd w:val="clear" w:color="auto" w:fill="auto"/>
                              <w:spacing w:line="180" w:lineRule="exact"/>
                            </w:pPr>
                            <w:r>
                              <w:t>■181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2" o:spid="_x0000_s1482" type="#_x0000_t202" style="position:absolute;left:0;text-align:left;margin-left:333.6pt;margin-top:-.5pt;width:15.6pt;height:18pt;z-index:-251493888;visibility:visible;mso-wrap-style:square;mso-width-percent:0;mso-height-percent:0;mso-wrap-distance-left:122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91"/>
                        <w:shd w:val="clear" w:color="auto" w:fill="auto"/>
                        <w:spacing w:line="180" w:lineRule="exact"/>
                      </w:pPr>
                      <w:r>
                        <w:t>■181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Шло к</w:t>
      </w:r>
      <w:r w:rsidR="009A18E9">
        <w:t>ъ</w:t>
      </w:r>
      <w:r w:rsidR="00731517">
        <w:t xml:space="preserve"> ней лиловое платье с</w:t>
      </w:r>
      <w:r w:rsidR="009A18E9">
        <w:t>ъ</w:t>
      </w:r>
      <w:r w:rsidR="00731517">
        <w:t xml:space="preserve"> зелеными цвѣточками! Я послго-</w:t>
      </w:r>
      <w:r w:rsidR="00731517">
        <w:br/>
        <w:t>трѣл</w:t>
      </w:r>
      <w:r w:rsidR="009A18E9">
        <w:t>ъ</w:t>
      </w:r>
      <w:r w:rsidR="00731517">
        <w:t xml:space="preserve"> на нее и снова опустил</w:t>
      </w:r>
      <w:r w:rsidR="009A18E9">
        <w:t>ъ</w:t>
      </w:r>
      <w:r w:rsidR="00731517">
        <w:t xml:space="preserve"> глаза.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Илья Петрович</w:t>
      </w:r>
      <w:r w:rsidR="009A18E9">
        <w:t>ъ</w:t>
      </w:r>
      <w:r>
        <w:t xml:space="preserve"> нисколько минуть послѣ меня вошел</w:t>
      </w:r>
      <w:r w:rsidR="009A18E9">
        <w:t>ъ</w:t>
      </w:r>
      <w:r>
        <w:t xml:space="preserve"> в</w:t>
      </w:r>
      <w:r w:rsidR="009A18E9">
        <w:t>ъ</w:t>
      </w:r>
      <w:r>
        <w:t xml:space="preserve"> го-</w:t>
      </w:r>
      <w:r>
        <w:br/>
        <w:t>стиную. Когда Дарья Яковлевна увидѣла его, она вся перемени-</w:t>
      </w:r>
      <w:r>
        <w:br/>
        <w:t>лась в</w:t>
      </w:r>
      <w:r w:rsidR="009A18E9">
        <w:t>ъ</w:t>
      </w:r>
      <w:r>
        <w:t xml:space="preserve"> лицѣ и с</w:t>
      </w:r>
      <w:r w:rsidR="009A18E9">
        <w:t>ъ</w:t>
      </w:r>
      <w:r>
        <w:t xml:space="preserve"> безлокойством</w:t>
      </w:r>
      <w:r w:rsidR="009A18E9">
        <w:t>ъ</w:t>
      </w:r>
      <w:r>
        <w:t xml:space="preserve"> вскрикнула: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4"/>
        <w:jc w:val="both"/>
      </w:pPr>
      <w:r>
        <w:t>■*— Ну, что? кончили? а каковы нам</w:t>
      </w:r>
      <w:r w:rsidR="009A18E9">
        <w:t>ъ</w:t>
      </w:r>
      <w:r>
        <w:t xml:space="preserve"> жеребцы достались?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«Славные, матушка, и половосѣрый четырех</w:t>
      </w:r>
      <w:r w:rsidR="009A18E9">
        <w:t>ъ</w:t>
      </w:r>
      <w:r>
        <w:t xml:space="preserve"> лѣт</w:t>
      </w:r>
      <w:r w:rsidR="009A18E9">
        <w:t>ъ</w:t>
      </w:r>
      <w:r>
        <w:t xml:space="preserve"> наш</w:t>
      </w:r>
      <w:r w:rsidR="009A18E9">
        <w:t>ъ</w:t>
      </w:r>
      <w:r>
        <w:t>. Вот</w:t>
      </w:r>
      <w:r w:rsidR="009A18E9">
        <w:t>ъ</w:t>
      </w:r>
      <w:r>
        <w:br/>
        <w:t>конь! гордость какая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При этом</w:t>
      </w:r>
      <w:r w:rsidR="009A18E9">
        <w:t>ъ</w:t>
      </w:r>
      <w:r>
        <w:t xml:space="preserve"> та дама, у которой быль раздражительный голос</w:t>
      </w:r>
      <w:r w:rsidR="009A18E9">
        <w:t>ъ</w:t>
      </w:r>
      <w:r>
        <w:t>,</w:t>
      </w:r>
      <w:r>
        <w:br/>
        <w:t>Нахмурилась, а Дарья Яковлевна, казалось, успокоилась и обрати-</w:t>
      </w:r>
      <w:r>
        <w:br/>
        <w:t>ла опять</w:t>
      </w:r>
      <w:r w:rsidR="00764887">
        <w:t xml:space="preserve"> всѣ </w:t>
      </w:r>
      <w:r>
        <w:t>свое винманіе на варенье.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«Изволили разставить на восемь частей» сказал</w:t>
      </w:r>
      <w:r w:rsidR="009A18E9">
        <w:t>ъ</w:t>
      </w:r>
      <w:r>
        <w:t xml:space="preserve"> Христіан</w:t>
      </w:r>
      <w:r w:rsidR="009A18E9">
        <w:t>ъ</w:t>
      </w:r>
      <w:r>
        <w:br/>
        <w:t>Францович</w:t>
      </w:r>
      <w:r w:rsidR="009A18E9">
        <w:t>ъ</w:t>
      </w:r>
      <w:r>
        <w:t xml:space="preserve"> Дарьѣ Яковлевнѣ: «теперь, сударыня, только билети-</w:t>
      </w:r>
      <w:r>
        <w:br/>
        <w:t>ки, да и жгребій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4"/>
        <w:jc w:val="both"/>
      </w:pPr>
      <w:r>
        <w:t>-— Совсѣм</w:t>
      </w:r>
      <w:r w:rsidR="009A18E9">
        <w:t>ъ</w:t>
      </w:r>
      <w:r>
        <w:t xml:space="preserve"> разставлено. Части, кажется,</w:t>
      </w:r>
      <w:r w:rsidR="00764887">
        <w:t xml:space="preserve"> всѣ </w:t>
      </w:r>
      <w:r>
        <w:t>ровныл.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«А я полагаю, что совсѣм</w:t>
      </w:r>
      <w:r w:rsidR="009A18E9">
        <w:t>ъ</w:t>
      </w:r>
      <w:r>
        <w:t>-неровны я» возкликнула дама сѣ</w:t>
      </w:r>
      <w:r>
        <w:br/>
        <w:t>рйздражительным</w:t>
      </w:r>
      <w:r w:rsidR="009A18E9">
        <w:t>ъ</w:t>
      </w:r>
      <w:r>
        <w:t xml:space="preserve"> голосом</w:t>
      </w:r>
      <w:r w:rsidR="009A18E9">
        <w:t>ъ</w:t>
      </w:r>
      <w:r>
        <w:t>: «имбирное варенье</w:t>
      </w:r>
      <w:r w:rsidR="00764887">
        <w:t xml:space="preserve"> всѣ </w:t>
      </w:r>
      <w:r>
        <w:t>на одну поч-</w:t>
      </w:r>
      <w:r>
        <w:br/>
        <w:t>ти часть положили; имбирное же варенье, сами знаете, редкое и</w:t>
      </w:r>
      <w:r>
        <w:br/>
        <w:t>дорогое. Я вас</w:t>
      </w:r>
      <w:r w:rsidR="009A18E9">
        <w:t>ъ</w:t>
      </w:r>
      <w:r>
        <w:t xml:space="preserve"> спрашиваю, Христіан</w:t>
      </w:r>
      <w:r w:rsidR="009A18E9">
        <w:t>ъ</w:t>
      </w:r>
      <w:r>
        <w:t xml:space="preserve"> Францович</w:t>
      </w:r>
      <w:r w:rsidR="009A18E9">
        <w:t>ъ</w:t>
      </w:r>
      <w:r>
        <w:t>, гдѣ теперь</w:t>
      </w:r>
      <w:r>
        <w:br/>
        <w:t>Достанешь имбирнаго ? Нигдѣ в</w:t>
      </w:r>
      <w:r w:rsidR="009A18E9">
        <w:t>ъ</w:t>
      </w:r>
      <w:r>
        <w:t xml:space="preserve"> свѣтѣ; а против</w:t>
      </w:r>
      <w:r w:rsidR="009A18E9">
        <w:t>ъ</w:t>
      </w:r>
      <w:r>
        <w:t xml:space="preserve"> него что по-</w:t>
      </w:r>
      <w:r>
        <w:br/>
        <w:t>ставлено?— клубничное, малиновое, черная смородина, да и то еще</w:t>
      </w:r>
      <w:r>
        <w:br/>
        <w:t>такое., что прабабушка. 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4"/>
        <w:jc w:val="both"/>
      </w:pPr>
      <w:r>
        <w:t>Дарья Яковлевна вспыхнула.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— На вас</w:t>
      </w:r>
      <w:r w:rsidR="009A18E9">
        <w:t>ъ</w:t>
      </w:r>
      <w:r>
        <w:t xml:space="preserve"> не угодишь! Извольте разставлять сами! Как</w:t>
      </w:r>
      <w:r w:rsidR="009A18E9">
        <w:t>ъ</w:t>
      </w:r>
      <w:r>
        <w:t xml:space="preserve"> вы</w:t>
      </w:r>
      <w:r>
        <w:br/>
        <w:t>лучше разставите, интересно посмотрѣть? Довольно смѣшно: им-</w:t>
      </w:r>
      <w:r>
        <w:br/>
        <w:t>бирнаго варенья три кринки, а других</w:t>
      </w:r>
      <w:r w:rsidR="009A18E9">
        <w:t>ъ</w:t>
      </w:r>
      <w:r>
        <w:t xml:space="preserve"> вареньев</w:t>
      </w:r>
      <w:r w:rsidR="009A18E9">
        <w:t>ъ</w:t>
      </w:r>
      <w:r>
        <w:t xml:space="preserve"> сорока, банок</w:t>
      </w:r>
      <w:r w:rsidR="009A18E9">
        <w:t>ъ</w:t>
      </w:r>
      <w:r>
        <w:t>.</w:t>
      </w:r>
      <w:r>
        <w:br/>
        <w:t>Варенье</w:t>
      </w:r>
      <w:r w:rsidR="00764887">
        <w:t xml:space="preserve"> всѣ </w:t>
      </w:r>
      <w:r>
        <w:t>хорошее,—нужды нѣт</w:t>
      </w:r>
      <w:r w:rsidR="009A18E9">
        <w:t>ъ</w:t>
      </w:r>
      <w:r>
        <w:t>, что старое: не бросить же его;</w:t>
      </w:r>
      <w:r>
        <w:br/>
        <w:t>МоЖИо подварить, так</w:t>
      </w:r>
      <w:r w:rsidR="009A18E9">
        <w:t>ъ</w:t>
      </w:r>
      <w:r>
        <w:t xml:space="preserve"> изойдет</w:t>
      </w:r>
      <w:r w:rsidR="009A18E9">
        <w:t>ъ</w:t>
      </w:r>
      <w:r>
        <w:t xml:space="preserve"> для гостей, которые по-проще.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«Длл-чего Из</w:t>
      </w:r>
      <w:r w:rsidR="009A18E9">
        <w:t>ъ</w:t>
      </w:r>
      <w:r>
        <w:t>-за этой малости спорить, сударыня</w:t>
      </w:r>
      <w:r w:rsidR="00574544">
        <w:t>ъ</w:t>
      </w:r>
      <w:r>
        <w:t xml:space="preserve"> возразили</w:t>
      </w:r>
      <w:r>
        <w:br/>
        <w:t>Матвѣй Иванович</w:t>
      </w:r>
      <w:r w:rsidR="00504B04">
        <w:t>ъ</w:t>
      </w:r>
      <w:r>
        <w:t>, обращаясь к</w:t>
      </w:r>
      <w:r w:rsidR="009A18E9">
        <w:t>ъ</w:t>
      </w:r>
      <w:r>
        <w:t xml:space="preserve"> дамѣ с</w:t>
      </w:r>
      <w:r w:rsidR="009A18E9">
        <w:t>ъ</w:t>
      </w:r>
      <w:r>
        <w:t xml:space="preserve"> раздражительным* го-</w:t>
      </w:r>
      <w:r>
        <w:br/>
        <w:t>лосом</w:t>
      </w:r>
      <w:r w:rsidR="009A18E9">
        <w:t>ъ</w:t>
      </w:r>
      <w:r>
        <w:t>. «Извольте Лучше бросить жеребьи: может</w:t>
      </w:r>
      <w:r w:rsidR="009A18E9">
        <w:t>ъ</w:t>
      </w:r>
      <w:r>
        <w:t>, имбирное</w:t>
      </w:r>
      <w:r>
        <w:br/>
        <w:t>варенье и вам</w:t>
      </w:r>
      <w:r w:rsidR="009A18E9">
        <w:t>ъ</w:t>
      </w:r>
      <w:r>
        <w:t xml:space="preserve"> достанется, — почем</w:t>
      </w:r>
      <w:r w:rsidR="009A18E9">
        <w:t>ъ</w:t>
      </w:r>
      <w:r>
        <w:t xml:space="preserve"> вы знаете? На</w:t>
      </w:r>
      <w:r w:rsidR="00764887">
        <w:t xml:space="preserve"> всѣ </w:t>
      </w:r>
      <w:r>
        <w:t>судьба!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4"/>
        <w:jc w:val="both"/>
      </w:pPr>
      <w:r>
        <w:t>Дама вздохнула,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</w:pPr>
      <w:r>
        <w:t>«Судьба иногда безжалостно издѣваетсл над</w:t>
      </w:r>
      <w:r w:rsidR="009A18E9">
        <w:t>ъ</w:t>
      </w:r>
      <w:r>
        <w:t xml:space="preserve"> нами» сказала она</w:t>
      </w:r>
      <w:r>
        <w:br/>
        <w:t>и задумалась.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4"/>
        <w:jc w:val="both"/>
      </w:pPr>
      <w:r>
        <w:t>Жребіи были брошены.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4"/>
        <w:jc w:val="both"/>
        <w:sectPr w:rsidR="00810524">
          <w:pgSz w:w="7593" w:h="12362"/>
          <w:pgMar w:top="334" w:right="115" w:bottom="334" w:left="115" w:header="0" w:footer="3" w:gutter="0"/>
          <w:cols w:space="720"/>
          <w:noEndnote/>
          <w:docGrid w:linePitch="360"/>
        </w:sectPr>
      </w:pPr>
      <w:r>
        <w:t>ОдНа кринка иМбирнаго варенья досталась Дарьѣ Яковлевнѣ, а</w:t>
      </w:r>
      <w:r>
        <w:br/>
      </w:r>
      <w:r>
        <w:rPr>
          <w:rStyle w:val="Bodytext29ptBold"/>
        </w:rPr>
        <w:t xml:space="preserve">ДВѢ </w:t>
      </w:r>
      <w:r>
        <w:t>Марьѣ Дмитріевнѣ. У дамы с</w:t>
      </w:r>
      <w:r w:rsidR="009A18E9">
        <w:t>ъ</w:t>
      </w:r>
      <w:r>
        <w:t xml:space="preserve"> раздражителыіым</w:t>
      </w:r>
      <w:r w:rsidR="009A18E9">
        <w:t>ъ</w:t>
      </w:r>
      <w:r>
        <w:t xml:space="preserve"> голосом</w:t>
      </w:r>
      <w:r w:rsidR="009A18E9">
        <w:t>ъ</w:t>
      </w:r>
      <w:r>
        <w:br/>
        <w:t>кровь на лицѣ выступила пятнами. Она старалась скрыть свой</w:t>
      </w:r>
      <w:r>
        <w:br/>
        <w:t>глѣвѣ—и не могла. С</w:t>
      </w:r>
      <w:r w:rsidR="009A18E9">
        <w:t>ъ</w:t>
      </w:r>
      <w:r>
        <w:t xml:space="preserve"> досадой толкнула она локтем</w:t>
      </w:r>
      <w:r w:rsidR="009A18E9">
        <w:t>ъ</w:t>
      </w:r>
      <w:r>
        <w:t xml:space="preserve"> одну из</w:t>
      </w:r>
      <w:r w:rsidR="009A18E9">
        <w:t>ъ</w:t>
      </w:r>
      <w:r>
        <w:t xml:space="preserve"> до-</w:t>
      </w:r>
    </w:p>
    <w:p w:rsidR="00810524" w:rsidRDefault="00731517">
      <w:pPr>
        <w:pStyle w:val="Bodytext330"/>
        <w:shd w:val="clear" w:color="auto" w:fill="auto"/>
        <w:spacing w:after="87" w:line="190" w:lineRule="exact"/>
        <w:ind w:left="160" w:firstLine="1"/>
        <w:jc w:val="both"/>
      </w:pPr>
      <w:r>
        <w:rPr>
          <w:rStyle w:val="Bodytext33Spacing0pt1"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380" w:firstLine="1"/>
        <w:jc w:val="both"/>
      </w:pPr>
      <w:r>
        <w:rPr>
          <w:noProof/>
        </w:rPr>
        <mc:AlternateContent>
          <mc:Choice Requires="wps">
            <w:drawing>
              <wp:anchor distT="0" distB="0" distL="63500" distR="1642745" simplePos="0" relativeHeight="251823616" behindDoc="1" locked="0" layoutInCell="1" allowOverlap="1">
                <wp:simplePos x="0" y="0"/>
                <wp:positionH relativeFrom="margin">
                  <wp:posOffset>73025</wp:posOffset>
                </wp:positionH>
                <wp:positionV relativeFrom="margin">
                  <wp:posOffset>-12065</wp:posOffset>
                </wp:positionV>
                <wp:extent cx="204470" cy="114300"/>
                <wp:effectExtent l="0" t="0" r="0" b="0"/>
                <wp:wrapSquare wrapText="right"/>
                <wp:docPr id="1836" name="Text Box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92"/>
                              <w:shd w:val="clear" w:color="auto" w:fill="auto"/>
                              <w:spacing w:line="180" w:lineRule="exact"/>
                            </w:pPr>
                            <w:r>
                              <w:t>182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1" o:spid="_x0000_s1483" type="#_x0000_t202" style="position:absolute;left:0;text-align:left;margin-left:5.75pt;margin-top:-.95pt;width:16.1pt;height:9pt;z-index:-251492864;visibility:visible;mso-wrap-style:square;mso-width-percent:0;mso-height-percent:0;mso-wrap-distance-left:5pt;mso-wrap-distance-top:0;mso-wrap-distance-right:129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92"/>
                        <w:shd w:val="clear" w:color="auto" w:fill="auto"/>
                        <w:spacing w:line="180" w:lineRule="exact"/>
                      </w:pPr>
                      <w:r>
                        <w:t>182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ставшихся ей банок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клубникой, встала с</w:t>
      </w:r>
      <w:r w:rsidR="009A18E9">
        <w:t>ъ</w:t>
      </w:r>
      <w:r w:rsidR="00731517">
        <w:t xml:space="preserve"> кресел</w:t>
      </w:r>
      <w:r w:rsidR="009A18E9">
        <w:t>ъ</w:t>
      </w:r>
      <w:r w:rsidR="00731517">
        <w:t xml:space="preserve"> и отошла</w:t>
      </w:r>
      <w:r w:rsidR="00731517">
        <w:br/>
        <w:t>к</w:t>
      </w:r>
      <w:r w:rsidR="009A18E9">
        <w:t>ъ</w:t>
      </w:r>
      <w:r w:rsidR="00731517">
        <w:t xml:space="preserve"> окну. Марья Дмитріевна, увидѣв</w:t>
      </w:r>
      <w:r w:rsidR="009A18E9">
        <w:t>ъ</w:t>
      </w:r>
      <w:r w:rsidR="00731517">
        <w:t xml:space="preserve"> это, также встала сь своего</w:t>
      </w:r>
      <w:r w:rsidR="00731517">
        <w:br/>
        <w:t>мѣста и подошла к</w:t>
      </w:r>
      <w:r w:rsidR="009A18E9">
        <w:t>ъ</w:t>
      </w:r>
      <w:r w:rsidR="00731517">
        <w:t xml:space="preserve"> пей.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0"/>
        <w:jc w:val="both"/>
      </w:pPr>
      <w:r>
        <w:t>-— Мнѣ достались двѣ банки іщбирнаго , сказала она — и</w:t>
      </w:r>
      <w:r>
        <w:br/>
        <w:t>сколько нѣжности, уступчивости и добро'ты было в</w:t>
      </w:r>
      <w:r w:rsidR="009A18E9">
        <w:t>ъ</w:t>
      </w:r>
      <w:r>
        <w:t xml:space="preserve"> ея голосѣ!</w:t>
      </w:r>
      <w:r>
        <w:br/>
        <w:t>ІІзвольтс, я вам</w:t>
      </w:r>
      <w:r w:rsidR="009A18E9">
        <w:t>ъ</w:t>
      </w:r>
      <w:r>
        <w:t xml:space="preserve"> сь моин</w:t>
      </w:r>
      <w:r w:rsidR="009A18E9">
        <w:t>ъ</w:t>
      </w:r>
      <w:r>
        <w:t xml:space="preserve"> удовольетвіем</w:t>
      </w:r>
      <w:r w:rsidR="009A18E9">
        <w:t>ъ</w:t>
      </w:r>
      <w:r>
        <w:t xml:space="preserve"> уступлю одну, тогда у</w:t>
      </w:r>
      <w:r>
        <w:br/>
        <w:t>иас</w:t>
      </w:r>
      <w:r w:rsidR="009A18E9">
        <w:t>ъ</w:t>
      </w:r>
      <w:r>
        <w:t xml:space="preserve"> у трех</w:t>
      </w:r>
      <w:r w:rsidR="009A18E9">
        <w:t>ъ</w:t>
      </w:r>
      <w:r>
        <w:t xml:space="preserve"> будет</w:t>
      </w:r>
      <w:r w:rsidR="009A18E9">
        <w:t>ъ</w:t>
      </w:r>
      <w:r>
        <w:t xml:space="preserve"> поравну.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60"/>
        <w:jc w:val="both"/>
      </w:pPr>
      <w:r>
        <w:t>Она говорила, а я глядѣл</w:t>
      </w:r>
      <w:r w:rsidR="009A18E9">
        <w:t>ъ</w:t>
      </w:r>
      <w:r>
        <w:t xml:space="preserve"> на нее и думали: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0"/>
        <w:jc w:val="both"/>
      </w:pPr>
      <w:r>
        <w:t>Не будь этого имбирнаго варенья, я, мржет</w:t>
      </w:r>
      <w:r w:rsidR="009A18E9">
        <w:t>ъ</w:t>
      </w:r>
      <w:r>
        <w:t>-быть, и не узнал</w:t>
      </w:r>
      <w:r w:rsidR="009A18E9">
        <w:t>ъ</w:t>
      </w:r>
      <w:r>
        <w:br/>
        <w:t>бы всей цѣны этой женщины 1 Такь иногда самой ничтожной ве-</w:t>
      </w:r>
      <w:r>
        <w:br/>
        <w:t>щи, самому лустѣйшему обстоятельству мы бываем</w:t>
      </w:r>
      <w:r w:rsidR="009A18E9">
        <w:t>ъ</w:t>
      </w:r>
      <w:r>
        <w:t xml:space="preserve"> обязаны</w:t>
      </w:r>
      <w:r>
        <w:br/>
        <w:t>многим</w:t>
      </w:r>
      <w:r w:rsidR="009A18E9">
        <w:t>ъ</w:t>
      </w:r>
      <w:r>
        <w:t xml:space="preserve"> в</w:t>
      </w:r>
      <w:r w:rsidR="009A18E9">
        <w:t>ъ</w:t>
      </w:r>
      <w:r>
        <w:t xml:space="preserve"> жизни.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0"/>
        <w:jc w:val="both"/>
      </w:pPr>
      <w:r>
        <w:t>«Маменька, дайте мнѣ варенья</w:t>
      </w:r>
      <w:r w:rsidR="00554BF2">
        <w:t>ъ</w:t>
      </w:r>
      <w:r>
        <w:t xml:space="preserve"> закричал</w:t>
      </w:r>
      <w:r w:rsidR="009A18E9">
        <w:t>ъ</w:t>
      </w:r>
      <w:r>
        <w:t xml:space="preserve"> сынь Марьи Дмитрі-</w:t>
      </w:r>
      <w:r>
        <w:br/>
        <w:t>евны, вбѣжав</w:t>
      </w:r>
      <w:r w:rsidR="009A18E9">
        <w:t>ъ</w:t>
      </w:r>
      <w:r>
        <w:t xml:space="preserve"> в</w:t>
      </w:r>
      <w:r w:rsidR="009A18E9">
        <w:t>ъ</w:t>
      </w:r>
      <w:r>
        <w:t xml:space="preserve"> комнату. Это был</w:t>
      </w:r>
      <w:r w:rsidR="009A18E9">
        <w:t>ъ</w:t>
      </w:r>
      <w:r>
        <w:t xml:space="preserve"> очень - недурной собою, бѣ-</w:t>
      </w:r>
      <w:r>
        <w:br/>
        <w:t>локурый мальчик</w:t>
      </w:r>
      <w:r w:rsidR="009A18E9">
        <w:t>ъ</w:t>
      </w:r>
      <w:r>
        <w:t xml:space="preserve"> в</w:t>
      </w:r>
      <w:r w:rsidR="009A18E9">
        <w:t>ъ</w:t>
      </w:r>
      <w:r>
        <w:t xml:space="preserve"> ситцевой рубашкѣ, с</w:t>
      </w:r>
      <w:r w:rsidR="009A18E9">
        <w:t>ъ</w:t>
      </w:r>
      <w:r>
        <w:t xml:space="preserve"> сум,кой через</w:t>
      </w:r>
      <w:r w:rsidR="009A18E9">
        <w:t>ъ</w:t>
      </w:r>
      <w:r>
        <w:t xml:space="preserve"> пле-</w:t>
      </w:r>
      <w:r>
        <w:br/>
        <w:t>чо. Он</w:t>
      </w:r>
      <w:r w:rsidR="009A18E9">
        <w:t>ъ</w:t>
      </w:r>
      <w:r>
        <w:t xml:space="preserve"> до такой степени забѣгался в</w:t>
      </w:r>
      <w:r w:rsidR="009A18E9">
        <w:t>ъ</w:t>
      </w:r>
      <w:r>
        <w:t xml:space="preserve"> лошадки с</w:t>
      </w:r>
      <w:r w:rsidR="009A18E9">
        <w:t>ъ</w:t>
      </w:r>
      <w:r>
        <w:t xml:space="preserve"> дворовыми</w:t>
      </w:r>
      <w:r>
        <w:br/>
        <w:t>мальчишками, что пот</w:t>
      </w:r>
      <w:r w:rsidR="009A18E9">
        <w:t>ъ</w:t>
      </w:r>
      <w:r>
        <w:t xml:space="preserve"> л иль с</w:t>
      </w:r>
      <w:r w:rsidR="009A18E9">
        <w:t>ъ</w:t>
      </w:r>
      <w:r>
        <w:t xml:space="preserve"> его лица ручьями, и он ь едва пе-</w:t>
      </w:r>
      <w:r>
        <w:br/>
        <w:t>реводил</w:t>
      </w:r>
      <w:r w:rsidR="009A18E9">
        <w:t>ъ</w:t>
      </w:r>
      <w:r>
        <w:t xml:space="preserve"> дыханье.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9"/>
        </w:tabs>
        <w:spacing w:line="278" w:lineRule="exact"/>
        <w:ind w:left="160" w:right="380" w:firstLine="260"/>
        <w:jc w:val="both"/>
      </w:pPr>
      <w:r>
        <w:t>До обѣда нельзя, душагочка, лакомиться вареньемь, сказала</w:t>
      </w:r>
      <w:r>
        <w:br/>
        <w:t>Марья Дмитріевна : но если хорошо будешь вести себя за сто-</w:t>
      </w:r>
      <w:r>
        <w:br/>
        <w:t>лом</w:t>
      </w:r>
      <w:r w:rsidR="009A18E9">
        <w:t>ъ</w:t>
      </w:r>
      <w:r>
        <w:t xml:space="preserve"> , то послѣ обвда ложечки двѣ получишь. Чтб эго, как</w:t>
      </w:r>
      <w:r w:rsidR="009A18E9">
        <w:t>ъ</w:t>
      </w:r>
      <w:r>
        <w:t xml:space="preserve"> тьі</w:t>
      </w:r>
      <w:r>
        <w:br/>
        <w:t>разкраснѣлся, Мишунчик</w:t>
      </w:r>
      <w:r w:rsidR="009A18E9">
        <w:t>ъ</w:t>
      </w:r>
      <w:r>
        <w:t>? Теперь не извольте ходить на улицу,</w:t>
      </w:r>
      <w:r>
        <w:br/>
        <w:t>а сидите здѣсь. Как</w:t>
      </w:r>
      <w:r w:rsidR="009A18E9">
        <w:t>ъ</w:t>
      </w:r>
      <w:r>
        <w:t xml:space="preserve"> не стыдно носик</w:t>
      </w:r>
      <w:r w:rsidR="009A18E9">
        <w:t>ъ</w:t>
      </w:r>
      <w:r>
        <w:t xml:space="preserve"> не вытирать! — и, говоря</w:t>
      </w:r>
      <w:r>
        <w:br/>
        <w:t>это, Марья Дмнтріевна вынула из</w:t>
      </w:r>
      <w:r w:rsidR="009A18E9">
        <w:t>ъ</w:t>
      </w:r>
      <w:r>
        <w:t xml:space="preserve"> его сумочки носовой илатокь</w:t>
      </w:r>
      <w:r>
        <w:br/>
        <w:t>и вытирала пмь лицо сына.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60"/>
        <w:jc w:val="both"/>
      </w:pPr>
      <w:r>
        <w:t>«Маменька, позвольте еще побѣгать.»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4"/>
        </w:tabs>
        <w:spacing w:line="278" w:lineRule="exact"/>
        <w:ind w:left="160" w:firstLine="260"/>
        <w:jc w:val="both"/>
      </w:pPr>
      <w:r>
        <w:t>Нѣт</w:t>
      </w:r>
      <w:r w:rsidR="009A18E9">
        <w:t>ъ</w:t>
      </w:r>
      <w:r>
        <w:t>, сударь, нѣть; извольте сидѣть и быть послушным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60"/>
        <w:jc w:val="both"/>
      </w:pPr>
      <w:r>
        <w:t>Я подошел</w:t>
      </w:r>
      <w:r w:rsidR="009A18E9">
        <w:t>ъ</w:t>
      </w:r>
      <w:r>
        <w:t xml:space="preserve"> к</w:t>
      </w:r>
      <w:r w:rsidR="009A18E9">
        <w:t>ъ</w:t>
      </w:r>
      <w:r>
        <w:t xml:space="preserve"> Миіпѣ, который еидѣл ь опустя голову и нахму-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1"/>
        <w:jc w:val="both"/>
      </w:pPr>
      <w:r>
        <w:t>рясь, потреиал</w:t>
      </w:r>
      <w:r w:rsidR="009A18E9">
        <w:t>ъ</w:t>
      </w:r>
      <w:r>
        <w:t xml:space="preserve"> его по щекѣ и поцаловал</w:t>
      </w:r>
      <w:r w:rsidR="009A18E9">
        <w:t>ъ</w:t>
      </w:r>
      <w:r>
        <w:t>. Марья Дмитріевна,</w:t>
      </w:r>
      <w:r>
        <w:br/>
        <w:t>увндѣвь эго, не могла скрыть своего удовольствіл.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4"/>
        </w:tabs>
        <w:spacing w:line="278" w:lineRule="exact"/>
        <w:ind w:left="160" w:right="380" w:firstLine="260"/>
        <w:jc w:val="both"/>
      </w:pPr>
      <w:r>
        <w:t>Оставьте его, — произнесла она с</w:t>
      </w:r>
      <w:r w:rsidR="009A18E9">
        <w:t>ъ</w:t>
      </w:r>
      <w:r>
        <w:t xml:space="preserve"> улыбкой одной ей свой-</w:t>
      </w:r>
      <w:r>
        <w:br/>
        <w:t>ственной, — он</w:t>
      </w:r>
      <w:r w:rsidR="009A18E9">
        <w:t>ъ</w:t>
      </w:r>
      <w:r>
        <w:t xml:space="preserve"> капризный мальчик</w:t>
      </w:r>
      <w:r w:rsidR="009A18E9">
        <w:t>ъ</w:t>
      </w:r>
      <w:r>
        <w:t xml:space="preserve"> и не заслуживает</w:t>
      </w:r>
      <w:r w:rsidR="009A18E9">
        <w:t>ъ</w:t>
      </w:r>
      <w:r>
        <w:t xml:space="preserve"> ласк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60"/>
        <w:jc w:val="both"/>
      </w:pPr>
      <w:r>
        <w:t>«Да чѣм</w:t>
      </w:r>
      <w:r w:rsidR="009A18E9">
        <w:t>ъ</w:t>
      </w:r>
      <w:r>
        <w:t xml:space="preserve"> же я капризеи</w:t>
      </w:r>
      <w:r w:rsidR="009A18E9">
        <w:t>ъ</w:t>
      </w:r>
      <w:r>
        <w:t xml:space="preserve">, маменька </w:t>
      </w:r>
      <w:r w:rsidR="00574544">
        <w:t>ъ</w:t>
      </w:r>
      <w:r>
        <w:t xml:space="preserve"> говорил</w:t>
      </w:r>
      <w:r w:rsidR="009A18E9">
        <w:t>ъ</w:t>
      </w:r>
      <w:r>
        <w:t xml:space="preserve"> Миша, всхли-</w:t>
      </w:r>
      <w:r>
        <w:br/>
        <w:t>пывал.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60"/>
        <w:jc w:val="both"/>
      </w:pPr>
      <w:r>
        <w:t>ВІарьл Дмитріевна подошла ко мнѣ.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4"/>
        </w:tabs>
        <w:spacing w:line="278" w:lineRule="exact"/>
        <w:ind w:left="160" w:right="380" w:firstLine="260"/>
        <w:jc w:val="both"/>
      </w:pPr>
      <w:r>
        <w:t>Не подумайте, сказала она самым</w:t>
      </w:r>
      <w:r w:rsidR="009A18E9">
        <w:t>ъ</w:t>
      </w:r>
      <w:r>
        <w:t xml:space="preserve"> пріятнѣйшилі</w:t>
      </w:r>
      <w:r w:rsidR="009A18E9">
        <w:t>ъ</w:t>
      </w:r>
      <w:r>
        <w:t xml:space="preserve"> тоном</w:t>
      </w:r>
      <w:r w:rsidR="009A18E9">
        <w:t>ъ</w:t>
      </w:r>
      <w:r>
        <w:t>:</w:t>
      </w:r>
      <w:r>
        <w:br/>
        <w:t>чтобы я была мать-баловница. Нѣт</w:t>
      </w:r>
      <w:r w:rsidR="009A18E9">
        <w:t>ъ</w:t>
      </w:r>
      <w:r>
        <w:t>, ужь это не в</w:t>
      </w:r>
      <w:r w:rsidR="009A18E9">
        <w:t>ъ</w:t>
      </w:r>
      <w:r>
        <w:t xml:space="preserve"> моих</w:t>
      </w:r>
      <w:r w:rsidR="009A18E9">
        <w:t>ъ</w:t>
      </w:r>
      <w:r>
        <w:t xml:space="preserve"> прави-</w:t>
      </w:r>
      <w:r>
        <w:br/>
        <w:t>лах</w:t>
      </w:r>
      <w:r w:rsidR="00E56DF5">
        <w:t>ъ</w:t>
      </w:r>
      <w:r>
        <w:t>! Я его часто и строго наказываю; но все, знаете, женское дѣ-</w:t>
      </w:r>
      <w:r>
        <w:br/>
        <w:t>ло: онь меня не так</w:t>
      </w:r>
      <w:r w:rsidR="009A18E9">
        <w:t>ъ</w:t>
      </w:r>
      <w:r>
        <w:t xml:space="preserve"> боится; вот</w:t>
      </w:r>
      <w:r w:rsidR="009A18E9">
        <w:t>ъ</w:t>
      </w:r>
      <w:r>
        <w:t xml:space="preserve"> если бы отець был</w:t>
      </w:r>
      <w:r w:rsidR="009A18E9">
        <w:t>ъ</w:t>
      </w:r>
      <w:r>
        <w:t xml:space="preserve"> жив</w:t>
      </w:r>
      <w:r w:rsidR="009A18E9">
        <w:t>ъ</w:t>
      </w:r>
      <w:r w:rsidR="00E56DF5">
        <w:t>ъ</w:t>
      </w:r>
      <w:r>
        <w:t>..</w:t>
      </w:r>
      <w:r>
        <w:br/>
        <w:t>Способности же нмѣет</w:t>
      </w:r>
      <w:r w:rsidR="009A18E9">
        <w:t>ъ</w:t>
      </w:r>
      <w:r>
        <w:t xml:space="preserve"> большія, благодаря Бога; </w:t>
      </w:r>
      <w:r>
        <w:rPr>
          <w:rStyle w:val="Bodytext211pt"/>
        </w:rPr>
        <w:t>я</w:t>
      </w:r>
      <w:r w:rsidR="00764887">
        <w:rPr>
          <w:rStyle w:val="Bodytext211pt"/>
        </w:rPr>
        <w:t xml:space="preserve"> всѣ </w:t>
      </w:r>
      <w:r>
        <w:t>сама с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00" w:lineRule="exact"/>
        <w:ind w:left="1040" w:firstLine="2"/>
        <w:sectPr w:rsidR="00810524">
          <w:pgSz w:w="7593" w:h="12362"/>
          <w:pgMar w:top="243" w:right="115" w:bottom="243" w:left="115" w:header="0" w:footer="3" w:gutter="0"/>
          <w:cols w:space="720"/>
          <w:noEndnote/>
          <w:docGrid w:linePitch="360"/>
        </w:sectPr>
      </w:pPr>
      <w:r>
        <w:t>•ч</w:t>
      </w:r>
    </w:p>
    <w:p w:rsidR="00810524" w:rsidRDefault="00731517">
      <w:pPr>
        <w:pStyle w:val="Bodytext310"/>
        <w:shd w:val="clear" w:color="auto" w:fill="auto"/>
        <w:spacing w:after="70" w:line="180" w:lineRule="exact"/>
        <w:ind w:firstLine="0"/>
        <w:jc w:val="right"/>
      </w:pPr>
      <w:r>
        <w:rPr>
          <w:rStyle w:val="Bodytext31Spacing0pt"/>
          <w:b/>
          <w:bCs/>
          <w:i/>
          <w:iCs/>
        </w:rPr>
        <w:lastRenderedPageBreak/>
        <w:t>Раз</w:t>
      </w:r>
      <w:r w:rsidR="00FC273B">
        <w:rPr>
          <w:rStyle w:val="Bodytext31Spacing0pt"/>
          <w:b/>
          <w:bCs/>
          <w:i/>
          <w:iCs/>
        </w:rPr>
        <w:t>ѣ</w:t>
      </w:r>
      <w:r>
        <w:rPr>
          <w:rStyle w:val="Bodytext31Spacing0pt"/>
          <w:b/>
          <w:bCs/>
          <w:i/>
          <w:iCs/>
        </w:rPr>
        <w:t>ѣл</w:t>
      </w:r>
      <w:r w:rsidR="009A18E9">
        <w:rPr>
          <w:rStyle w:val="Bodytext31Spacing0pt"/>
          <w:b/>
          <w:bCs/>
          <w:i/>
          <w:iCs/>
        </w:rPr>
        <w:t>ъ</w:t>
      </w:r>
      <w:r>
        <w:rPr>
          <w:rStyle w:val="Bodytext31Spacing0pt"/>
          <w:b/>
          <w:bCs/>
          <w:i/>
          <w:iCs/>
        </w:rPr>
        <w:t xml:space="preserve"> Лмшіія.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420" w:firstLine="3"/>
        <w:jc w:val="both"/>
      </w:pPr>
      <w:r>
        <w:rPr>
          <w:noProof/>
        </w:rPr>
        <mc:AlternateContent>
          <mc:Choice Requires="wps">
            <w:drawing>
              <wp:anchor distT="0" distB="0" distL="1554480" distR="63500" simplePos="0" relativeHeight="251824640" behindDoc="1" locked="0" layoutInCell="1" allowOverlap="1">
                <wp:simplePos x="0" y="0"/>
                <wp:positionH relativeFrom="margin">
                  <wp:posOffset>4197350</wp:posOffset>
                </wp:positionH>
                <wp:positionV relativeFrom="margin">
                  <wp:posOffset>8890</wp:posOffset>
                </wp:positionV>
                <wp:extent cx="204470" cy="101600"/>
                <wp:effectExtent l="0" t="0" r="0" b="0"/>
                <wp:wrapSquare wrapText="left"/>
                <wp:docPr id="1835" name="Text Box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0" o:spid="_x0000_s1484" type="#_x0000_t202" style="position:absolute;left:0;text-align:left;margin-left:330.5pt;margin-top:.7pt;width:16.1pt;height:8pt;z-index:-251491840;visibility:visible;mso-wrap-style:square;mso-width-percent:0;mso-height-percent:0;mso-wrap-distance-left:122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ним» занимаюсь, иногда даже по четыре часа сряду. Ои</w:t>
      </w:r>
      <w:r w:rsidR="009A18E9">
        <w:t>ъ</w:t>
      </w:r>
      <w:r w:rsidR="00731517">
        <w:t xml:space="preserve"> у меня</w:t>
      </w:r>
      <w:r w:rsidR="00731517">
        <w:br/>
        <w:t>очеиь-бѣгло читает</w:t>
      </w:r>
      <w:r w:rsidR="009A18E9">
        <w:t>ъ</w:t>
      </w:r>
      <w:r w:rsidR="00731517">
        <w:t xml:space="preserve"> по-русски и </w:t>
      </w:r>
      <w:r w:rsidR="00731517">
        <w:rPr>
          <w:rStyle w:val="Bodytext211ptBold2"/>
        </w:rPr>
        <w:t xml:space="preserve">по-французски, </w:t>
      </w:r>
      <w:r w:rsidR="00731517">
        <w:t>половину же свя-</w:t>
      </w:r>
      <w:r w:rsidR="00731517">
        <w:br/>
        <w:t>щенной исторіи, что с» вопросами и ответами, наизусть слово-в</w:t>
      </w:r>
      <w:r w:rsidR="009A18E9">
        <w:t>ъ</w:t>
      </w:r>
      <w:r w:rsidR="00731517">
        <w:t>-</w:t>
      </w:r>
      <w:r w:rsidR="00731517">
        <w:br/>
        <w:t>слово знает».</w:t>
      </w:r>
    </w:p>
    <w:p w:rsidR="00810524" w:rsidRDefault="00731517">
      <w:pPr>
        <w:pStyle w:val="Bodytext21"/>
        <w:shd w:val="clear" w:color="auto" w:fill="auto"/>
        <w:spacing w:after="243" w:line="278" w:lineRule="exact"/>
        <w:ind w:left="140" w:right="420" w:firstLine="250"/>
        <w:jc w:val="both"/>
      </w:pPr>
      <w:r>
        <w:t>От</w:t>
      </w:r>
      <w:r w:rsidR="009A18E9">
        <w:t>ъ</w:t>
      </w:r>
      <w:r>
        <w:t xml:space="preserve"> возхищснія л не мог</w:t>
      </w:r>
      <w:r w:rsidR="009A18E9">
        <w:t>ъ</w:t>
      </w:r>
      <w:r>
        <w:t xml:space="preserve"> произнести ни слова. Сама занимает-</w:t>
      </w:r>
      <w:r>
        <w:br/>
        <w:t>ся! скажите, пожалуйста, много ли таких» матерей в</w:t>
      </w:r>
      <w:r w:rsidR="009A18E9">
        <w:t>ъ</w:t>
      </w:r>
      <w:r>
        <w:t xml:space="preserve"> нынѣшвем</w:t>
      </w:r>
      <w:r w:rsidR="009A18E9">
        <w:t>ъ</w:t>
      </w:r>
      <w:r>
        <w:br/>
        <w:t>свѣтѣ? Однако и она, при »семь своем</w:t>
      </w:r>
      <w:r w:rsidR="009A18E9">
        <w:t>ъ</w:t>
      </w:r>
      <w:r>
        <w:t xml:space="preserve"> умѣ, чувствует», что без»</w:t>
      </w:r>
      <w:r>
        <w:br/>
        <w:t>мужа, как» бел. головы в</w:t>
      </w:r>
      <w:r w:rsidR="009A18E9">
        <w:t>ъ</w:t>
      </w:r>
      <w:r>
        <w:t xml:space="preserve"> домѣ, трудно обойдгися !</w:t>
      </w:r>
    </w:p>
    <w:p w:rsidR="00810524" w:rsidRDefault="00731517">
      <w:pPr>
        <w:pStyle w:val="Bodytext21"/>
        <w:shd w:val="clear" w:color="auto" w:fill="auto"/>
        <w:spacing w:after="25" w:line="200" w:lineRule="exact"/>
        <w:ind w:left="3380" w:hanging="1"/>
      </w:pPr>
      <w:r>
        <w:t>IV.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20" w:firstLine="250"/>
        <w:jc w:val="both"/>
      </w:pPr>
      <w:r>
        <w:t>С» этого дня, проведепнаго мною в» Плюгцихѣ с</w:t>
      </w:r>
      <w:r w:rsidR="009A18E9">
        <w:t>ъ</w:t>
      </w:r>
      <w:r>
        <w:t xml:space="preserve"> неизобрази-</w:t>
      </w:r>
      <w:r>
        <w:br/>
        <w:t>зіым</w:t>
      </w:r>
      <w:r w:rsidR="009A18E9">
        <w:t>ъ</w:t>
      </w:r>
      <w:r>
        <w:t xml:space="preserve"> удовольствием», я чаще и чаще сталь ѣзднть туда, и всякій</w:t>
      </w:r>
      <w:r>
        <w:br/>
        <w:t>мой пріѣзд</w:t>
      </w:r>
      <w:r w:rsidR="009A18E9">
        <w:t>ъ</w:t>
      </w:r>
      <w:r>
        <w:t xml:space="preserve"> по часу и болѣе бесѣдовал</w:t>
      </w:r>
      <w:r w:rsidR="009A18E9">
        <w:t>ъ</w:t>
      </w:r>
      <w:r>
        <w:t xml:space="preserve"> с</w:t>
      </w:r>
      <w:r w:rsidR="009A18E9">
        <w:t>ъ</w:t>
      </w:r>
      <w:r>
        <w:t xml:space="preserve"> Марьей Дмнтріевной.</w:t>
      </w:r>
      <w:r>
        <w:br/>
        <w:t>Из» этих» бесѣд</w:t>
      </w:r>
      <w:r w:rsidR="009A18E9">
        <w:t>ъ</w:t>
      </w:r>
      <w:r>
        <w:t xml:space="preserve"> я вполнѣ убедился , что она надѣлена добродѣ-</w:t>
      </w:r>
      <w:r>
        <w:br/>
        <w:t>тельнымь сердцем» и основательным» умом» , потому-что обо</w:t>
      </w:r>
      <w:r>
        <w:br/>
        <w:t>всѣх</w:t>
      </w:r>
      <w:r w:rsidR="009A18E9">
        <w:t>ъ</w:t>
      </w:r>
      <w:r>
        <w:t xml:space="preserve"> предметах» разсуждает</w:t>
      </w:r>
      <w:r w:rsidR="009A18E9">
        <w:t>ъ</w:t>
      </w:r>
      <w:r>
        <w:t xml:space="preserve"> солидно, и в»-особенносги очень-</w:t>
      </w:r>
      <w:r>
        <w:br/>
        <w:t>хорошо говорить о нравственности. Прошло уже два мѣсяца с»</w:t>
      </w:r>
      <w:r>
        <w:br/>
        <w:t>того дня, как» я в</w:t>
      </w:r>
      <w:r w:rsidR="009A18E9">
        <w:t>ъ</w:t>
      </w:r>
      <w:r>
        <w:t xml:space="preserve"> первый раз» увид</w:t>
      </w:r>
      <w:r w:rsidR="00FC273B">
        <w:t>ѣ</w:t>
      </w:r>
      <w:r>
        <w:t>л</w:t>
      </w:r>
      <w:r w:rsidR="009A18E9">
        <w:t>ъ</w:t>
      </w:r>
      <w:r>
        <w:t xml:space="preserve"> ее. Раздѣл</w:t>
      </w:r>
      <w:r w:rsidR="009A18E9">
        <w:t>ъ</w:t>
      </w:r>
      <w:r>
        <w:t xml:space="preserve"> приближался</w:t>
      </w:r>
      <w:r>
        <w:br/>
        <w:t xml:space="preserve">к» окончанію. </w:t>
      </w:r>
      <w:r w:rsidR="0033614D">
        <w:t>Раздѣл</w:t>
      </w:r>
      <w:r>
        <w:t>ьный акт» был» совершен» в» гражданской</w:t>
      </w:r>
      <w:r>
        <w:br/>
        <w:t xml:space="preserve">палатѣ </w:t>
      </w:r>
      <w:r w:rsidR="004A2DB5">
        <w:t>у</w:t>
      </w:r>
      <w:r>
        <w:t>і подписан». Раздѣлит</w:t>
      </w:r>
      <w:r w:rsidR="009A18E9">
        <w:t>ъ</w:t>
      </w:r>
      <w:r>
        <w:t xml:space="preserve"> серебро—и всѣ раз</w:t>
      </w:r>
      <w:r w:rsidR="009A18E9">
        <w:t>ъ</w:t>
      </w:r>
      <w:r>
        <w:t>едутся вь раз-</w:t>
      </w:r>
      <w:r>
        <w:br/>
        <w:t>ныя стороны, и опустѣет</w:t>
      </w:r>
      <w:r w:rsidR="009A18E9">
        <w:t>ъ</w:t>
      </w:r>
      <w:r>
        <w:t xml:space="preserve"> Плющиха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20" w:firstLine="250"/>
        <w:jc w:val="both"/>
      </w:pPr>
      <w:r>
        <w:t>Однажды я не спал» почти всю ночь на-пролёт». Срок» моего</w:t>
      </w:r>
      <w:r>
        <w:br/>
        <w:t>отпуска был» на изходѣ. Я представлял» себѣ дальность и не-</w:t>
      </w:r>
      <w:r>
        <w:br/>
        <w:t>удобства дороги и свое одиночество. — Это одиночество так» и</w:t>
      </w:r>
      <w:r>
        <w:br/>
        <w:t>щемило мое сердце. Я подумал», может</w:t>
      </w:r>
      <w:r w:rsidR="009A18E9">
        <w:t>ъ</w:t>
      </w:r>
      <w:r>
        <w:t>-статься, никогда болѣе</w:t>
      </w:r>
      <w:r>
        <w:br/>
        <w:t>не увижу Марьи Дмитріевпы; мысль, что если прикащик</w:t>
      </w:r>
      <w:r w:rsidR="009A18E9">
        <w:t>ъ</w:t>
      </w:r>
      <w:r>
        <w:t xml:space="preserve"> мой обма-</w:t>
      </w:r>
      <w:r>
        <w:br/>
        <w:t>нывает» меня в</w:t>
      </w:r>
      <w:r w:rsidR="009A18E9">
        <w:t>ъ</w:t>
      </w:r>
      <w:r>
        <w:t xml:space="preserve"> моем» присутствии, что же должно быть, когда</w:t>
      </w:r>
      <w:r>
        <w:br/>
        <w:t>меня иѣт</w:t>
      </w:r>
      <w:r w:rsidR="009A18E9">
        <w:t>ъ</w:t>
      </w:r>
      <w:r>
        <w:t xml:space="preserve"> в» деревнѣ?...</w:t>
      </w:r>
      <w:r w:rsidR="00764887">
        <w:t xml:space="preserve"> всѣ </w:t>
      </w:r>
      <w:r>
        <w:t>это, взятое вмѣстѣ , заставило .меня</w:t>
      </w:r>
      <w:r>
        <w:br/>
        <w:t>окончательно рѣшнть мое будущее.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20" w:firstLine="250"/>
        <w:jc w:val="both"/>
      </w:pPr>
      <w:r>
        <w:t>ГІод</w:t>
      </w:r>
      <w:r w:rsidR="009A18E9">
        <w:t>ъ</w:t>
      </w:r>
      <w:r>
        <w:t>-утро я встал» с</w:t>
      </w:r>
      <w:r w:rsidR="009A18E9">
        <w:t>ъ</w:t>
      </w:r>
      <w:r>
        <w:t xml:space="preserve"> постели и начал» ходить вдоль и погіе-</w:t>
      </w:r>
      <w:r>
        <w:br/>
        <w:t>регь комнаты.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firstLine="250"/>
      </w:pPr>
      <w:r>
        <w:t>Остаться в</w:t>
      </w:r>
      <w:r w:rsidR="009A18E9">
        <w:t>ъ</w:t>
      </w:r>
      <w:r>
        <w:t xml:space="preserve"> деревнѣ, или ѣхать в» Петербург»? служить,</w:t>
      </w:r>
      <w:r>
        <w:br/>
        <w:t>или выйдти в</w:t>
      </w:r>
      <w:r w:rsidR="009A18E9">
        <w:t>ъ</w:t>
      </w:r>
      <w:r>
        <w:t xml:space="preserve"> отставку и жениться?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20" w:firstLine="250"/>
        <w:jc w:val="both"/>
      </w:pPr>
      <w:r>
        <w:t>В» этот» раз» «выйдти в» отставку» уже не представлялось мнѣ</w:t>
      </w:r>
      <w:r>
        <w:br/>
        <w:t>так» страшно, как» первый раз» , когда йиіѣ это пришло в» го-</w:t>
      </w:r>
      <w:r>
        <w:br/>
        <w:t>лову.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firstLine="250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— Іхоллежскаго ассесора я получил» недавно, столоначальни-</w:t>
      </w:r>
      <w:r>
        <w:br/>
        <w:t>ком» сдѣлань я недавно. Чтб же до надворнаго совѣтннка еще</w:t>
      </w:r>
      <w:r>
        <w:br/>
        <w:t>далеко, до начальников» отдѣленія подавно. Перспектива есть, но</w:t>
      </w:r>
      <w:r>
        <w:br/>
        <w:t>неблизкая. К» тому же сидячая жизнь, пстербуржскій климат» ..,</w:t>
      </w:r>
    </w:p>
    <w:p w:rsidR="00810524" w:rsidRDefault="00731517">
      <w:pPr>
        <w:pStyle w:val="Heading80"/>
        <w:keepNext/>
        <w:keepLines/>
        <w:shd w:val="clear" w:color="auto" w:fill="auto"/>
        <w:spacing w:after="90" w:line="200" w:lineRule="exact"/>
        <w:ind w:firstLine="0"/>
        <w:jc w:val="center"/>
      </w:pPr>
      <w:bookmarkStart w:id="44" w:name="bookmark43"/>
      <w:r>
        <w:lastRenderedPageBreak/>
        <w:t>m</w:t>
      </w:r>
      <w:bookmarkEnd w:id="44"/>
    </w:p>
    <w:p w:rsidR="00810524" w:rsidRDefault="008C3761">
      <w:pPr>
        <w:pStyle w:val="Bodytext21"/>
        <w:shd w:val="clear" w:color="auto" w:fill="auto"/>
        <w:spacing w:line="278" w:lineRule="exact"/>
        <w:ind w:left="180" w:right="380" w:hanging="10"/>
        <w:jc w:val="both"/>
      </w:pPr>
      <w:r>
        <w:rPr>
          <w:noProof/>
        </w:rPr>
        <mc:AlternateContent>
          <mc:Choice Requires="wps">
            <w:drawing>
              <wp:anchor distT="0" distB="0" distL="1673225" distR="63500" simplePos="0" relativeHeight="251825664" behindDoc="1" locked="0" layoutInCell="1" allowOverlap="1">
                <wp:simplePos x="0" y="0"/>
                <wp:positionH relativeFrom="margin">
                  <wp:posOffset>1950720</wp:posOffset>
                </wp:positionH>
                <wp:positionV relativeFrom="margin">
                  <wp:posOffset>-8890</wp:posOffset>
                </wp:positionV>
                <wp:extent cx="633730" cy="228600"/>
                <wp:effectExtent l="0" t="0" r="0" b="0"/>
                <wp:wrapSquare wrapText="left"/>
                <wp:docPr id="1834" name="Text Box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373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9" o:spid="_x0000_s1485" type="#_x0000_t202" style="position:absolute;left:0;text-align:left;margin-left:153.6pt;margin-top:-.7pt;width:49.9pt;height:18pt;z-index:-251490816;visibility:visible;mso-wrap-style:square;mso-width-percent:0;mso-height-percent:0;mso-wrap-distance-left:131.7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34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Но... согласится ли </w:t>
      </w:r>
      <w:r w:rsidR="00731517">
        <w:rPr>
          <w:rStyle w:val="Bodytext2Italic"/>
        </w:rPr>
        <w:t>она</w:t>
      </w:r>
      <w:r w:rsidR="00731517">
        <w:t xml:space="preserve"> принадлея«ать мпѣ ? Ея муж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на*</w:t>
      </w:r>
      <w:r w:rsidR="00731517">
        <w:br/>
        <w:t>чальником</w:t>
      </w:r>
      <w:r w:rsidR="009A18E9">
        <w:t>ъ</w:t>
      </w:r>
      <w:r w:rsidR="00731517">
        <w:t xml:space="preserve"> отдѣленія ! Впрочем</w:t>
      </w:r>
      <w:r w:rsidR="009A18E9">
        <w:t>ъ</w:t>
      </w:r>
      <w:r w:rsidR="00731517">
        <w:t>, что жь? — я не какой-нибудь</w:t>
      </w:r>
      <w:r w:rsidR="00731517">
        <w:br/>
        <w:t>ншцій, имѣю свой кусок</w:t>
      </w:r>
      <w:r w:rsidR="009A18E9">
        <w:t>ъ</w:t>
      </w:r>
      <w:r w:rsidR="00731517">
        <w:t xml:space="preserve"> хлѣба и чин</w:t>
      </w:r>
      <w:r w:rsidR="009A18E9">
        <w:t>ъ</w:t>
      </w:r>
      <w:r w:rsidR="00731517">
        <w:t xml:space="preserve"> почетный?.. ГГредложе-</w:t>
      </w:r>
      <w:r w:rsidR="00731517">
        <w:br/>
        <w:t>ніе — легко сказать — и подумать так</w:t>
      </w:r>
      <w:r w:rsidR="009A18E9">
        <w:t>ъ</w:t>
      </w:r>
      <w:r w:rsidR="00731517">
        <w:t xml:space="preserve"> голова закруяштся... Ну,</w:t>
      </w:r>
      <w:r w:rsidR="00731517">
        <w:br/>
        <w:t>как</w:t>
      </w:r>
      <w:r w:rsidR="009A18E9">
        <w:t>ъ</w:t>
      </w:r>
      <w:r w:rsidR="00731517">
        <w:t xml:space="preserve"> Богу угодно, так</w:t>
      </w:r>
      <w:r w:rsidR="009A18E9">
        <w:t>ъ</w:t>
      </w:r>
      <w:r w:rsidR="00731517">
        <w:t xml:space="preserve"> и будет</w:t>
      </w:r>
      <w:r w:rsidR="009A18E9">
        <w:t>ъ</w:t>
      </w:r>
      <w:r w:rsidR="00731517">
        <w:t>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0"/>
        <w:jc w:val="both"/>
      </w:pPr>
      <w:r>
        <w:t>Нѣсколько дней спустя послѣ этого размышленія, часу в</w:t>
      </w:r>
      <w:r w:rsidR="009A18E9">
        <w:t>ъ</w:t>
      </w:r>
      <w:r>
        <w:t xml:space="preserve"> ше*</w:t>
      </w:r>
      <w:r>
        <w:br/>
        <w:t>стом</w:t>
      </w:r>
      <w:r w:rsidR="009A18E9">
        <w:t>ъ</w:t>
      </w:r>
      <w:r>
        <w:t xml:space="preserve"> вечера, по окопчлнін раздала серебра, Марья Дмитріевна</w:t>
      </w:r>
      <w:r>
        <w:br/>
        <w:t>вышла пройдтися в</w:t>
      </w:r>
      <w:r w:rsidR="009A18E9">
        <w:t>ъ</w:t>
      </w:r>
      <w:r>
        <w:t xml:space="preserve"> сад</w:t>
      </w:r>
      <w:r w:rsidR="009A18E9">
        <w:t>ъ</w:t>
      </w:r>
      <w:r>
        <w:t>, или в</w:t>
      </w:r>
      <w:r w:rsidR="009A18E9">
        <w:t>ъ</w:t>
      </w:r>
      <w:r>
        <w:t xml:space="preserve"> огороженную нлетнем</w:t>
      </w:r>
      <w:r w:rsidR="009A18E9">
        <w:t>ъ</w:t>
      </w:r>
      <w:r>
        <w:t xml:space="preserve"> чет*</w:t>
      </w:r>
      <w:r>
        <w:br/>
        <w:t>вероугольную площадь , которую всѣ называли садом</w:t>
      </w:r>
      <w:r w:rsidR="009A18E9">
        <w:t>ъ</w:t>
      </w:r>
      <w:r>
        <w:t>. На этой</w:t>
      </w:r>
      <w:r>
        <w:br/>
        <w:t>площади, впрочем</w:t>
      </w:r>
      <w:r w:rsidR="009A18E9">
        <w:t>ъ</w:t>
      </w:r>
      <w:r>
        <w:t xml:space="preserve"> довольно-обширной, росло нѣсколько яблонь,</w:t>
      </w:r>
      <w:r>
        <w:br/>
        <w:t>нѣсколько лип</w:t>
      </w:r>
      <w:r w:rsidR="009A18E9">
        <w:t>ъ</w:t>
      </w:r>
      <w:r>
        <w:t>, нѣсколько елей, дубков</w:t>
      </w:r>
      <w:r w:rsidR="009A18E9">
        <w:t>ъ</w:t>
      </w:r>
      <w:r>
        <w:t xml:space="preserve"> , и тянулись двѣ длин-</w:t>
      </w:r>
      <w:r>
        <w:br/>
        <w:t>ный аллеи разросшихся акацій. В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двух</w:t>
      </w:r>
      <w:r w:rsidR="009A18E9">
        <w:t>ъ</w:t>
      </w:r>
      <w:r>
        <w:t xml:space="preserve"> аллеях</w:t>
      </w:r>
      <w:r w:rsidR="009A18E9">
        <w:t>ъ</w:t>
      </w:r>
      <w:r>
        <w:t xml:space="preserve"> только й</w:t>
      </w:r>
      <w:r>
        <w:br/>
        <w:t>можно было прогуливаться, ибо остальная половина четверо-</w:t>
      </w:r>
      <w:r>
        <w:br/>
        <w:t>угольника предполагалась только к</w:t>
      </w:r>
      <w:r w:rsidR="009A18E9">
        <w:t>ъ</w:t>
      </w:r>
      <w:r>
        <w:t xml:space="preserve"> разпланированію. В</w:t>
      </w:r>
      <w:r w:rsidR="009A18E9">
        <w:t>ъ</w:t>
      </w:r>
      <w:r>
        <w:t xml:space="preserve"> правой</w:t>
      </w:r>
      <w:r>
        <w:br/>
        <w:t>сторонѣ менаду зеленью мелькало прекрасное каменное зданіе с</w:t>
      </w:r>
      <w:r w:rsidR="009A18E9">
        <w:t>ъ</w:t>
      </w:r>
      <w:r>
        <w:br/>
        <w:t>небольшой деревянной башенкой, на которой вертѣлся желѣзный</w:t>
      </w:r>
      <w:r>
        <w:br/>
        <w:t>пѣтух</w:t>
      </w:r>
      <w:r w:rsidR="009A18E9">
        <w:t>ъ</w:t>
      </w:r>
      <w:r>
        <w:t>, разкрашенный разными цвѣтами: это оранжерея. В</w:t>
      </w:r>
      <w:r w:rsidR="009A18E9">
        <w:t>ъ</w:t>
      </w:r>
      <w:r>
        <w:t xml:space="preserve"> ней</w:t>
      </w:r>
      <w:r>
        <w:br/>
        <w:t>находилось множество прекрасных</w:t>
      </w:r>
      <w:r w:rsidR="009A18E9">
        <w:t>ъ</w:t>
      </w:r>
      <w:r>
        <w:t xml:space="preserve"> растеній, но они, говорить,</w:t>
      </w:r>
      <w:r>
        <w:br/>
        <w:t>не приносили никаких</w:t>
      </w:r>
      <w:r w:rsidR="009A18E9">
        <w:t>ъ</w:t>
      </w:r>
      <w:r>
        <w:t xml:space="preserve"> плодов</w:t>
      </w:r>
      <w:r w:rsidR="009A18E9">
        <w:t>ъ</w:t>
      </w:r>
      <w:r>
        <w:t>. В</w:t>
      </w:r>
      <w:r w:rsidR="009A18E9">
        <w:t>ъ</w:t>
      </w:r>
      <w:r>
        <w:t xml:space="preserve"> серединѣ четвероугольника</w:t>
      </w:r>
      <w:r>
        <w:br/>
        <w:t>красовался пруд</w:t>
      </w:r>
      <w:r w:rsidR="009A18E9">
        <w:t>ъ</w:t>
      </w:r>
      <w:r>
        <w:t xml:space="preserve"> изрядной величины 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Марья Дми-</w:t>
      </w:r>
      <w:r>
        <w:br/>
        <w:t>тріевна удила рыбу.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0"/>
        <w:jc w:val="both"/>
      </w:pPr>
      <w:r>
        <w:t>Вечерк, был</w:t>
      </w:r>
      <w:r w:rsidR="009A18E9">
        <w:t>ъ</w:t>
      </w:r>
      <w:r>
        <w:t xml:space="preserve"> теплый, не смотря на то, что сентябрь прибли-</w:t>
      </w:r>
      <w:r>
        <w:br/>
        <w:t>жался к</w:t>
      </w:r>
      <w:r w:rsidR="009A18E9">
        <w:t>ъ</w:t>
      </w:r>
      <w:r>
        <w:t xml:space="preserve"> изходу. Желтые листья грудами лежали на дорожках</w:t>
      </w:r>
      <w:r w:rsidR="009A18E9">
        <w:t>ъ</w:t>
      </w:r>
      <w:r>
        <w:t>;</w:t>
      </w:r>
      <w:r>
        <w:br/>
        <w:t>над</w:t>
      </w:r>
      <w:r w:rsidR="009A18E9">
        <w:t>ъ</w:t>
      </w:r>
      <w:r>
        <w:t xml:space="preserve"> зелеными иглами елей висѣли рѣдкіе, густо-малиновые</w:t>
      </w:r>
      <w:r>
        <w:br/>
        <w:t>листья дуба, который жался так</w:t>
      </w:r>
      <w:r w:rsidR="009A18E9">
        <w:t>ъ</w:t>
      </w:r>
      <w:r>
        <w:t xml:space="preserve"> близко к</w:t>
      </w:r>
      <w:r w:rsidR="009A18E9">
        <w:t>ъ</w:t>
      </w:r>
      <w:r>
        <w:t xml:space="preserve"> ели , будто выро-</w:t>
      </w:r>
      <w:r>
        <w:br/>
        <w:t>стал</w:t>
      </w:r>
      <w:r w:rsidR="009A18E9">
        <w:t>ъ</w:t>
      </w:r>
      <w:r>
        <w:t xml:space="preserve"> из</w:t>
      </w:r>
      <w:r w:rsidR="009A18E9">
        <w:t>ъ</w:t>
      </w:r>
      <w:r>
        <w:t xml:space="preserve"> одного корня с</w:t>
      </w:r>
      <w:r w:rsidR="009A18E9">
        <w:t>ъ</w:t>
      </w:r>
      <w:r>
        <w:t xml:space="preserve"> нею. Господи! как</w:t>
      </w:r>
      <w:r w:rsidR="009A18E9">
        <w:t>ъ</w:t>
      </w:r>
      <w:r>
        <w:t xml:space="preserve"> я живо</w:t>
      </w:r>
      <w:r w:rsidR="00764887">
        <w:t xml:space="preserve"> всѣ </w:t>
      </w:r>
      <w:r>
        <w:t>эго</w:t>
      </w:r>
      <w:r>
        <w:br/>
        <w:t>помню , дая«е эту вереницу диких</w:t>
      </w:r>
      <w:r w:rsidR="009A18E9">
        <w:t>ъ</w:t>
      </w:r>
      <w:r>
        <w:t xml:space="preserve"> уток</w:t>
      </w:r>
      <w:r w:rsidR="009A18E9">
        <w:t>ъ</w:t>
      </w:r>
      <w:r>
        <w:t xml:space="preserve"> , промелькнувших</w:t>
      </w:r>
      <w:r w:rsidR="009A18E9">
        <w:t>ъ</w:t>
      </w:r>
      <w:r>
        <w:t xml:space="preserve"> по</w:t>
      </w:r>
      <w:r>
        <w:br/>
        <w:t>синеватому небу. Марья Дмитріевиа шла по дорожкѣ, обсаженной</w:t>
      </w:r>
      <w:r>
        <w:br/>
        <w:t>акаціями, шла тихо и задумчиво, в</w:t>
      </w:r>
      <w:r w:rsidR="009A18E9">
        <w:t>ъ</w:t>
      </w:r>
      <w:r>
        <w:t xml:space="preserve"> чепцѣ, убранном</w:t>
      </w:r>
      <w:r w:rsidR="009A18E9">
        <w:t>ъ</w:t>
      </w:r>
      <w:r>
        <w:t xml:space="preserve"> розовыми</w:t>
      </w:r>
      <w:r>
        <w:br/>
        <w:t>лентами , в</w:t>
      </w:r>
      <w:r w:rsidR="009A18E9">
        <w:t>ъ</w:t>
      </w:r>
      <w:r>
        <w:t xml:space="preserve"> том</w:t>
      </w:r>
      <w:r w:rsidR="009A18E9">
        <w:t>ъ</w:t>
      </w:r>
      <w:r>
        <w:t xml:space="preserve"> самом</w:t>
      </w:r>
      <w:r w:rsidR="009A18E9">
        <w:t>ъ</w:t>
      </w:r>
      <w:r>
        <w:t xml:space="preserve"> чепцѣ 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я видѣл</w:t>
      </w:r>
      <w:r w:rsidR="009A18E9">
        <w:t>ъ</w:t>
      </w:r>
      <w:r>
        <w:t xml:space="preserve"> ее в</w:t>
      </w:r>
      <w:r w:rsidR="009A18E9">
        <w:t>ъ</w:t>
      </w:r>
      <w:r>
        <w:br/>
        <w:t>первый раз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83" w:line="200" w:lineRule="exact"/>
        <w:ind w:left="180" w:firstLine="250"/>
        <w:jc w:val="both"/>
      </w:pPr>
      <w:r>
        <w:t>Незамѣченный ею, я подогаел</w:t>
      </w:r>
      <w:r w:rsidR="009A18E9">
        <w:t>ъ</w:t>
      </w:r>
      <w:r>
        <w:t xml:space="preserve"> к</w:t>
      </w:r>
      <w:r w:rsidR="009A18E9">
        <w:t>ъ</w:t>
      </w:r>
      <w:r>
        <w:t xml:space="preserve"> ней сзади.</w:t>
      </w:r>
    </w:p>
    <w:p w:rsidR="00810524" w:rsidRDefault="00731517">
      <w:pPr>
        <w:pStyle w:val="Bodytext21"/>
        <w:shd w:val="clear" w:color="auto" w:fill="auto"/>
        <w:spacing w:line="200" w:lineRule="exact"/>
        <w:ind w:firstLine="0"/>
        <w:jc w:val="center"/>
      </w:pPr>
      <w:r>
        <w:t>•— Вы гуляете, Марья Дмитріевна? спросил</w:t>
      </w:r>
      <w:r w:rsidR="009A18E9">
        <w:t>ъ</w:t>
      </w:r>
      <w:r>
        <w:t xml:space="preserve"> я ее дрояіащим</w:t>
      </w:r>
      <w:r w:rsidR="009A18E9">
        <w:t>ъ</w:t>
      </w:r>
    </w:p>
    <w:p w:rsidR="00810524" w:rsidRDefault="00731517">
      <w:pPr>
        <w:pStyle w:val="Bodytext160"/>
        <w:shd w:val="clear" w:color="auto" w:fill="auto"/>
        <w:tabs>
          <w:tab w:val="left" w:pos="4053"/>
          <w:tab w:val="right" w:pos="4452"/>
        </w:tabs>
        <w:spacing w:before="0" w:line="312" w:lineRule="exact"/>
        <w:ind w:left="180" w:hanging="10"/>
      </w:pPr>
      <w:r>
        <w:rPr>
          <w:rStyle w:val="Bodytext16Spacing0pt1"/>
        </w:rPr>
        <w:t>ГОЛОСОМ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>.</w:t>
      </w:r>
      <w:r>
        <w:rPr>
          <w:rStyle w:val="Bodytext16Spacing0pt1"/>
        </w:rPr>
        <w:tab/>
      </w:r>
      <w:r>
        <w:rPr>
          <w:rStyle w:val="Bodytext16Spacing0pt1"/>
          <w:vertAlign w:val="subscript"/>
        </w:rPr>
        <w:t>/</w:t>
      </w:r>
      <w:r>
        <w:rPr>
          <w:rStyle w:val="Bodytext16Spacing0pt1"/>
        </w:rPr>
        <w:tab/>
        <w:t>-</w:t>
      </w:r>
    </w:p>
    <w:p w:rsidR="00810524" w:rsidRDefault="00731517">
      <w:pPr>
        <w:pStyle w:val="Bodytext21"/>
        <w:shd w:val="clear" w:color="auto" w:fill="auto"/>
        <w:spacing w:line="312" w:lineRule="exact"/>
        <w:ind w:left="180" w:firstLine="250"/>
        <w:jc w:val="both"/>
      </w:pPr>
      <w:r>
        <w:t>Она изпугалась и немного вскрикнула.</w:t>
      </w:r>
    </w:p>
    <w:p w:rsidR="00810524" w:rsidRDefault="00731517">
      <w:pPr>
        <w:pStyle w:val="Bodytext21"/>
        <w:shd w:val="clear" w:color="auto" w:fill="auto"/>
        <w:spacing w:line="312" w:lineRule="exact"/>
        <w:ind w:left="180" w:firstLine="250"/>
        <w:jc w:val="both"/>
      </w:pPr>
      <w:r>
        <w:t>«Ах</w:t>
      </w:r>
      <w:r w:rsidR="009A18E9">
        <w:t>ъ</w:t>
      </w:r>
      <w:r>
        <w:t>, это вы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80" w:right="380" w:firstLine="250"/>
        <w:jc w:val="both"/>
      </w:pPr>
      <w:r>
        <w:t>— Точно я, я, Марья Дмптріевна.... вы, вы так</w:t>
      </w:r>
      <w:r w:rsidR="009A18E9">
        <w:t>ъ</w:t>
      </w:r>
      <w:r>
        <w:t xml:space="preserve"> легко одѣты;</w:t>
      </w:r>
      <w:r>
        <w:br/>
        <w:t>теперь вечера не лѣтніе: можно простудиться.</w:t>
      </w:r>
    </w:p>
    <w:p w:rsidR="00810524" w:rsidRDefault="00731517">
      <w:pPr>
        <w:pStyle w:val="Bodytext21"/>
        <w:shd w:val="clear" w:color="auto" w:fill="auto"/>
        <w:spacing w:line="200" w:lineRule="exact"/>
        <w:ind w:left="180" w:firstLine="250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«Ничего-с</w:t>
      </w:r>
      <w:r w:rsidR="009A18E9">
        <w:t>ъ</w:t>
      </w:r>
      <w:r>
        <w:t>, и простужусь, так</w:t>
      </w:r>
      <w:r w:rsidR="009A18E9">
        <w:t>ъ</w:t>
      </w:r>
      <w:r>
        <w:t xml:space="preserve"> </w:t>
      </w:r>
      <w:r w:rsidR="004A2DB5">
        <w:t>у</w:t>
      </w:r>
      <w:r>
        <w:t>калѣть будет</w:t>
      </w:r>
      <w:r w:rsidR="009A18E9">
        <w:t>ъ</w:t>
      </w:r>
      <w:r>
        <w:t xml:space="preserve"> некому.»</w:t>
      </w:r>
    </w:p>
    <w:p w:rsidR="00810524" w:rsidRDefault="00731517">
      <w:pPr>
        <w:pStyle w:val="Bodytext281"/>
        <w:shd w:val="clear" w:color="auto" w:fill="auto"/>
        <w:spacing w:after="89" w:line="180" w:lineRule="exact"/>
        <w:ind w:firstLine="0"/>
        <w:jc w:val="right"/>
      </w:pPr>
      <w:r>
        <w:rPr>
          <w:rStyle w:val="Bodytext280"/>
          <w:b/>
          <w:bCs/>
          <w:i/>
          <w:iCs/>
        </w:rPr>
        <w:lastRenderedPageBreak/>
        <w:t>Раздпл</w:t>
      </w:r>
      <w:r w:rsidR="009A18E9">
        <w:rPr>
          <w:rStyle w:val="Bodytext280"/>
          <w:b/>
          <w:bCs/>
          <w:i/>
          <w:iCs/>
        </w:rPr>
        <w:t>ъ</w:t>
      </w:r>
      <w:r>
        <w:rPr>
          <w:rStyle w:val="Bodytext280"/>
          <w:b/>
          <w:bCs/>
          <w:i/>
          <w:iCs/>
        </w:rPr>
        <w:t xml:space="preserve"> ІІмт</w:t>
      </w:r>
      <w:r w:rsidR="009A18E9">
        <w:rPr>
          <w:rStyle w:val="Bodytext280"/>
          <w:b/>
          <w:bCs/>
          <w:i/>
          <w:iCs/>
        </w:rPr>
        <w:t>ъ</w:t>
      </w:r>
      <w:r>
        <w:rPr>
          <w:rStyle w:val="Bodytext280"/>
          <w:b/>
          <w:bCs/>
          <w:i/>
          <w:iCs/>
        </w:rPr>
        <w:t>нія.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rPr>
          <w:noProof/>
        </w:rPr>
        <mc:AlternateContent>
          <mc:Choice Requires="wps">
            <w:drawing>
              <wp:anchor distT="0" distB="0" distL="1527175" distR="63500" simplePos="0" relativeHeight="251826688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-13970</wp:posOffset>
                </wp:positionV>
                <wp:extent cx="207010" cy="120650"/>
                <wp:effectExtent l="0" t="0" r="0" b="0"/>
                <wp:wrapSquare wrapText="left"/>
                <wp:docPr id="1833" name="Text Box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190" w:lineRule="exact"/>
                              <w:ind w:firstLine="29"/>
                            </w:pPr>
                            <w:r>
                              <w:rPr>
                                <w:rStyle w:val="Bodytext65Exact"/>
                              </w:rPr>
                              <w:t>185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8" o:spid="_x0000_s1486" type="#_x0000_t202" style="position:absolute;left:0;text-align:left;margin-left:333.85pt;margin-top:-1.1pt;width:16.3pt;height:9.5pt;z-index:-251489792;visibility:visible;mso-wrap-style:square;mso-width-percent:0;mso-height-percent:0;mso-wrap-distance-left:120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190" w:lineRule="exact"/>
                        <w:ind w:firstLine="29"/>
                      </w:pPr>
                      <w:r>
                        <w:rPr>
                          <w:rStyle w:val="Bodytext65Exact"/>
                        </w:rPr>
                        <w:t>185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-— І\ак</w:t>
      </w:r>
      <w:r w:rsidR="009A18E9">
        <w:t>ъ</w:t>
      </w:r>
      <w:r w:rsidR="00731517">
        <w:t xml:space="preserve"> можно-с</w:t>
      </w:r>
      <w:r w:rsidR="009A18E9">
        <w:t>ъ</w:t>
      </w:r>
      <w:r w:rsidR="00731517">
        <w:t>! И перед</w:t>
      </w:r>
      <w:r w:rsidR="009A18E9">
        <w:t>ъ</w:t>
      </w:r>
      <w:r w:rsidR="00731517">
        <w:t xml:space="preserve"> Боговх</w:t>
      </w:r>
      <w:r w:rsidR="009A18E9">
        <w:t>ъ</w:t>
      </w:r>
      <w:r w:rsidR="00731517">
        <w:t xml:space="preserve"> грѣшно не беречь своеіч)</w:t>
      </w:r>
      <w:r w:rsidR="00731517">
        <w:br/>
        <w:t>здоровья.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6"/>
        <w:jc w:val="both"/>
      </w:pPr>
      <w:r>
        <w:t>Она ничего не отвѣчала, и я молчал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4"/>
        </w:tabs>
        <w:spacing w:line="278" w:lineRule="exact"/>
        <w:ind w:left="180" w:right="400" w:firstLine="226"/>
        <w:jc w:val="both"/>
      </w:pPr>
      <w:r>
        <w:t>Ваш</w:t>
      </w:r>
      <w:r w:rsidR="009A18E9">
        <w:t>ъ</w:t>
      </w:r>
      <w:r>
        <w:t xml:space="preserve"> раздѣл</w:t>
      </w:r>
      <w:r w:rsidR="009A18E9">
        <w:t>ъ</w:t>
      </w:r>
      <w:r>
        <w:t xml:space="preserve"> теперь совсѣм</w:t>
      </w:r>
      <w:r w:rsidR="009A18E9">
        <w:t>ъ</w:t>
      </w:r>
      <w:r>
        <w:t xml:space="preserve"> кончен</w:t>
      </w:r>
      <w:r w:rsidR="009A18E9">
        <w:t>ъ</w:t>
      </w:r>
      <w:r>
        <w:t>, Марья Дмитріе-</w:t>
      </w:r>
      <w:r>
        <w:br/>
        <w:t>вна 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6"/>
        <w:jc w:val="both"/>
      </w:pPr>
      <w:r>
        <w:t>«Да, совсѣм</w:t>
      </w:r>
      <w:r w:rsidR="009A18E9">
        <w:t>ъ</w:t>
      </w:r>
      <w:r>
        <w:t>-с</w:t>
      </w:r>
      <w:r w:rsidR="009A18E9">
        <w:t>ъ</w:t>
      </w:r>
      <w:r>
        <w:t>. 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3"/>
        </w:tabs>
        <w:spacing w:line="278" w:lineRule="exact"/>
        <w:ind w:left="180" w:firstLine="226"/>
        <w:jc w:val="both"/>
      </w:pPr>
      <w:r>
        <w:t>А чтб вы отсюда скоро уѣдете?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6"/>
        <w:jc w:val="both"/>
      </w:pPr>
      <w:r>
        <w:t>«Предполагаю очень-скоро.»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6"/>
        <w:jc w:val="both"/>
      </w:pPr>
      <w:r>
        <w:t>У меня кровь так</w:t>
      </w:r>
      <w:r w:rsidR="009A18E9">
        <w:t>ъ</w:t>
      </w:r>
      <w:r>
        <w:t xml:space="preserve"> и застыла...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3"/>
        </w:tabs>
        <w:spacing w:line="278" w:lineRule="exact"/>
        <w:ind w:left="180" w:firstLine="226"/>
        <w:jc w:val="both"/>
      </w:pPr>
      <w:r>
        <w:t>А куда вы изволите поѣхать, Марья Дмитріевна?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«В</w:t>
      </w:r>
      <w:r w:rsidR="009A18E9">
        <w:t>ъ</w:t>
      </w:r>
      <w:r>
        <w:t xml:space="preserve"> свою прежнюю деревню Маматовку , верст</w:t>
      </w:r>
      <w:r w:rsidR="009A18E9">
        <w:t>ъ</w:t>
      </w:r>
      <w:r>
        <w:t xml:space="preserve"> за двѣети от-</w:t>
      </w:r>
      <w:r>
        <w:br/>
        <w:t>сюда. Мнѣ давно пора бы во свояси. Ах</w:t>
      </w:r>
      <w:r w:rsidR="009A18E9">
        <w:t>ъ</w:t>
      </w:r>
      <w:r>
        <w:t>, Боже мой! и хлѣб</w:t>
      </w:r>
      <w:r w:rsidR="009A18E9">
        <w:t>ъ</w:t>
      </w:r>
      <w:r>
        <w:t>-то</w:t>
      </w:r>
      <w:r>
        <w:br/>
        <w:t>ньшѣшній год</w:t>
      </w:r>
      <w:r w:rsidR="009A18E9">
        <w:t>ъ</w:t>
      </w:r>
      <w:r>
        <w:t xml:space="preserve"> без</w:t>
      </w:r>
      <w:r w:rsidR="009A18E9">
        <w:t>ъ</w:t>
      </w:r>
      <w:r>
        <w:t xml:space="preserve"> меня убирали</w:t>
      </w:r>
      <w:r w:rsidR="00554BF2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23"/>
        </w:tabs>
        <w:spacing w:line="278" w:lineRule="exact"/>
        <w:ind w:left="180" w:right="400" w:firstLine="226"/>
        <w:jc w:val="both"/>
      </w:pPr>
      <w:r>
        <w:t>Прощайте, Марья Дмитріевна! может</w:t>
      </w:r>
      <w:r w:rsidR="009A18E9">
        <w:t>ъ</w:t>
      </w:r>
      <w:r>
        <w:t>-быть, мы с</w:t>
      </w:r>
      <w:r w:rsidR="009A18E9">
        <w:t>ъ</w:t>
      </w:r>
      <w:r>
        <w:t xml:space="preserve"> вами бо-</w:t>
      </w:r>
      <w:r>
        <w:br/>
        <w:t>лѣе не увидимся. И я также скоро отправлюсь к</w:t>
      </w:r>
      <w:r w:rsidR="009A18E9">
        <w:t>ъ</w:t>
      </w:r>
      <w:r>
        <w:t xml:space="preserve"> должности, в</w:t>
      </w:r>
      <w:r w:rsidR="009A18E9">
        <w:t>ъ</w:t>
      </w:r>
      <w:r>
        <w:br/>
        <w:t>ІТетсрбург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Я шел</w:t>
      </w:r>
      <w:r w:rsidR="009A18E9">
        <w:t>ъ</w:t>
      </w:r>
      <w:r>
        <w:t xml:space="preserve"> по лѣвую ея сторону, и,произнеся это, едва осмѣлилсл</w:t>
      </w:r>
      <w:r>
        <w:br/>
        <w:t>изкоса взглянуть на нее. Мнѣ показалось, что на ея глазѣ дрожала</w:t>
      </w:r>
      <w:r>
        <w:br/>
        <w:t>слеза.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«Вы, вѣрно, соскучили здѣсь? очень-натурально: кто пристра-</w:t>
      </w:r>
      <w:r>
        <w:br/>
        <w:t>стился к</w:t>
      </w:r>
      <w:r w:rsidR="009A18E9">
        <w:t>ъ</w:t>
      </w:r>
      <w:r>
        <w:t xml:space="preserve"> свѣтским</w:t>
      </w:r>
      <w:r w:rsidR="009A18E9">
        <w:t>ъ</w:t>
      </w:r>
      <w:r>
        <w:t xml:space="preserve"> удовольствіям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08"/>
        </w:tabs>
        <w:spacing w:line="278" w:lineRule="exact"/>
        <w:ind w:left="180" w:right="400" w:firstLine="226"/>
        <w:jc w:val="both"/>
      </w:pPr>
      <w:r>
        <w:t>Нѣт</w:t>
      </w:r>
      <w:r w:rsidR="009A18E9">
        <w:t>ъ</w:t>
      </w:r>
      <w:r>
        <w:t>, не говорите этого, Марья Дмитріевна, — непреодо-</w:t>
      </w:r>
      <w:r>
        <w:br/>
        <w:t>лішое влеченіе приковывает</w:t>
      </w:r>
      <w:r w:rsidR="009A18E9">
        <w:t>ъ</w:t>
      </w:r>
      <w:r>
        <w:t xml:space="preserve"> меня к</w:t>
      </w:r>
      <w:r w:rsidR="009A18E9">
        <w:t>ъ</w:t>
      </w:r>
      <w:r>
        <w:t xml:space="preserve"> здѣшним</w:t>
      </w:r>
      <w:r w:rsidR="009A18E9">
        <w:t>ъ</w:t>
      </w:r>
      <w:r>
        <w:t xml:space="preserve"> мѣстам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6"/>
        <w:jc w:val="both"/>
      </w:pPr>
      <w:r>
        <w:t>«Почему же вы, позвольте спросить, не останетесь здѣсь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3"/>
        </w:tabs>
        <w:spacing w:line="278" w:lineRule="exact"/>
        <w:ind w:left="180" w:right="400" w:firstLine="226"/>
        <w:jc w:val="both"/>
      </w:pPr>
      <w:r>
        <w:t>Я человѣк</w:t>
      </w:r>
      <w:r w:rsidR="009A18E9">
        <w:t>ъ</w:t>
      </w:r>
      <w:r>
        <w:t xml:space="preserve"> служащих, чиновник</w:t>
      </w:r>
      <w:r w:rsidR="009A18E9">
        <w:t>ъ</w:t>
      </w:r>
      <w:r>
        <w:t xml:space="preserve"> , а скоро конец</w:t>
      </w:r>
      <w:r w:rsidR="009A18E9">
        <w:t>ъ</w:t>
      </w:r>
      <w:r>
        <w:t xml:space="preserve"> моему</w:t>
      </w:r>
      <w:r>
        <w:br/>
        <w:t>отпуску; служба не шутит</w:t>
      </w:r>
      <w:r w:rsidR="009A18E9">
        <w:t>ъ</w:t>
      </w:r>
      <w:r>
        <w:t>-с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«Вы , благодаря Бога, обезпечены. Почему же вам</w:t>
      </w:r>
      <w:r w:rsidR="009A18E9">
        <w:t>ъ</w:t>
      </w:r>
      <w:r>
        <w:t xml:space="preserve"> не выйдти</w:t>
      </w:r>
      <w:r>
        <w:br/>
        <w:t>в</w:t>
      </w:r>
      <w:r w:rsidR="009A18E9">
        <w:t>ъ</w:t>
      </w:r>
      <w:r>
        <w:t xml:space="preserve"> отставку: вы свой долг</w:t>
      </w:r>
      <w:r w:rsidR="009A18E9">
        <w:t>ъ</w:t>
      </w:r>
      <w:r>
        <w:t xml:space="preserve"> сдѣлали — послужили.Останьтесь на-</w:t>
      </w:r>
      <w:r>
        <w:br/>
        <w:t>всегда с</w:t>
      </w:r>
      <w:r w:rsidR="009A18E9">
        <w:t>ъ</w:t>
      </w:r>
      <w:r>
        <w:t xml:space="preserve"> нами.Здѣсь, я вам</w:t>
      </w:r>
      <w:r w:rsidR="009A18E9">
        <w:t>ъ</w:t>
      </w:r>
      <w:r>
        <w:t xml:space="preserve"> скажу, не то, чтобы в</w:t>
      </w:r>
      <w:r w:rsidR="009A18E9">
        <w:t>ъ</w:t>
      </w:r>
      <w:r>
        <w:t xml:space="preserve"> глуши: дво-</w:t>
      </w:r>
      <w:r>
        <w:br/>
        <w:t>рянство</w:t>
      </w:r>
      <w:r w:rsidR="00764887">
        <w:t xml:space="preserve"> всѣ </w:t>
      </w:r>
      <w:r>
        <w:t>отличное, образованное и начитанное.»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18"/>
        </w:tabs>
        <w:spacing w:line="278" w:lineRule="exact"/>
        <w:ind w:left="180" w:right="400" w:firstLine="226"/>
        <w:jc w:val="both"/>
      </w:pPr>
      <w:r>
        <w:t>Оно точно так</w:t>
      </w:r>
      <w:r w:rsidR="009A18E9">
        <w:t>ъ</w:t>
      </w:r>
      <w:r>
        <w:t>, да я человѣк</w:t>
      </w:r>
      <w:r w:rsidR="009A18E9">
        <w:t>ъ</w:t>
      </w:r>
      <w:r>
        <w:t xml:space="preserve"> совершенно-одинокій. Мату-</w:t>
      </w:r>
      <w:r>
        <w:br/>
        <w:t>шка моя скончалась, я без</w:t>
      </w:r>
      <w:r w:rsidR="009A18E9">
        <w:t>ъ</w:t>
      </w:r>
      <w:r>
        <w:t xml:space="preserve"> нея совсѣм</w:t>
      </w:r>
      <w:r w:rsidR="009A18E9">
        <w:t>ъ</w:t>
      </w:r>
      <w:r>
        <w:t xml:space="preserve"> осиротѣл</w:t>
      </w:r>
      <w:r w:rsidR="009A18E9">
        <w:t>ъ</w:t>
      </w:r>
      <w:r>
        <w:t xml:space="preserve"> и хозяйством</w:t>
      </w:r>
      <w:r w:rsidR="009A18E9">
        <w:t>ъ</w:t>
      </w:r>
      <w:r>
        <w:br/>
        <w:t>заняться некому.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Я чувствовал</w:t>
      </w:r>
      <w:r w:rsidR="009A18E9">
        <w:t>ъ</w:t>
      </w:r>
      <w:r>
        <w:t>, что голос</w:t>
      </w:r>
      <w:r w:rsidR="009A18E9">
        <w:t>ъ</w:t>
      </w:r>
      <w:r>
        <w:t xml:space="preserve"> измѣнял</w:t>
      </w:r>
      <w:r w:rsidR="009A18E9">
        <w:t>ъ</w:t>
      </w:r>
      <w:r>
        <w:t xml:space="preserve"> мнѣ, я оробѣл</w:t>
      </w:r>
      <w:r w:rsidR="009A18E9">
        <w:t>ъ</w:t>
      </w:r>
      <w:r>
        <w:t>, а она</w:t>
      </w:r>
      <w:r>
        <w:br/>
        <w:t>ые вымолвила ни слова,ни слова...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</w:pPr>
      <w:r>
        <w:t>Мы шли таким</w:t>
      </w:r>
      <w:r w:rsidR="009A18E9">
        <w:t>ъ</w:t>
      </w:r>
      <w:r>
        <w:t>-образом</w:t>
      </w:r>
      <w:r w:rsidR="009A18E9">
        <w:t>ъ</w:t>
      </w:r>
      <w:r>
        <w:t xml:space="preserve"> нѣсколько мннут</w:t>
      </w:r>
      <w:r w:rsidR="009A18E9">
        <w:t>ъ</w:t>
      </w:r>
      <w:r>
        <w:t xml:space="preserve"> молча и подошли</w:t>
      </w:r>
      <w:r>
        <w:br/>
        <w:t>к</w:t>
      </w:r>
      <w:r w:rsidR="009A18E9">
        <w:t>ъ</w:t>
      </w:r>
      <w:r>
        <w:t xml:space="preserve"> самому берегу пруда. Отсюда слѣдовало поверпуть назад</w:t>
      </w:r>
      <w:r w:rsidR="009A18E9">
        <w:t>ъ</w:t>
      </w:r>
      <w:r>
        <w:t>, ибо</w:t>
      </w:r>
      <w:r>
        <w:br/>
        <w:t>дорожек</w:t>
      </w:r>
      <w:r w:rsidR="009A18E9">
        <w:t>ъ</w:t>
      </w:r>
      <w:r>
        <w:t xml:space="preserve"> ни вправо, ни влѣво не было.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26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—Марья Дмитріевна,—начал</w:t>
      </w:r>
      <w:r w:rsidR="009A18E9">
        <w:t>ъ</w:t>
      </w:r>
      <w:r>
        <w:t xml:space="preserve"> я, когда мы повернули, сердце у</w:t>
      </w:r>
      <w:r>
        <w:br/>
        <w:t>меня так</w:t>
      </w:r>
      <w:r w:rsidR="009A18E9">
        <w:t>ъ</w:t>
      </w:r>
      <w:r>
        <w:t xml:space="preserve"> билось, что пересказать невозможно,—Марья Дмитріе-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left="140" w:firstLine="7"/>
      </w:pPr>
      <w:r>
        <w:lastRenderedPageBreak/>
        <w:t>Славсспоет</w:t>
      </w:r>
      <w:r w:rsidR="009A18E9">
        <w:t>ъ</w:t>
      </w:r>
      <w:r>
        <w:t>.</w:t>
      </w:r>
    </w:p>
    <w:p w:rsidR="00810524" w:rsidRDefault="008C3761">
      <w:pPr>
        <w:pStyle w:val="Bodytext21"/>
        <w:shd w:val="clear" w:color="auto" w:fill="auto"/>
        <w:tabs>
          <w:tab w:val="center" w:pos="3327"/>
        </w:tabs>
        <w:spacing w:line="278" w:lineRule="exact"/>
        <w:ind w:left="140" w:right="380" w:firstLine="7"/>
        <w:jc w:val="both"/>
      </w:pPr>
      <w:r>
        <w:rPr>
          <w:noProof/>
        </w:rPr>
        <mc:AlternateContent>
          <mc:Choice Requires="wps">
            <w:drawing>
              <wp:anchor distT="0" distB="0" distL="63500" distR="1694815" simplePos="0" relativeHeight="251827712" behindDoc="1" locked="0" layoutInCell="1" allowOverlap="1">
                <wp:simplePos x="0" y="0"/>
                <wp:positionH relativeFrom="margin">
                  <wp:posOffset>30480</wp:posOffset>
                </wp:positionH>
                <wp:positionV relativeFrom="margin">
                  <wp:posOffset>-1270</wp:posOffset>
                </wp:positionV>
                <wp:extent cx="207010" cy="215900"/>
                <wp:effectExtent l="0" t="0" r="0" b="0"/>
                <wp:wrapSquare wrapText="right"/>
                <wp:docPr id="1832" name="Text Box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  <w:lang w:val="fr-FR" w:eastAsia="fr-FR" w:bidi="fr-FR"/>
                              </w:rPr>
                              <w:t>18G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7" o:spid="_x0000_s1487" type="#_x0000_t202" style="position:absolute;left:0;text-align:left;margin-left:2.4pt;margin-top:-.1pt;width:16.3pt;height:17pt;z-index:-251488768;visibility:visible;mso-wrap-style:square;mso-width-percent:0;mso-height-percent:0;mso-wrap-distance-left:5pt;mso-wrap-distance-top:0;mso-wrap-distance-right:133.4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  <w:lang w:val="fr-FR" w:eastAsia="fr-FR" w:bidi="fr-FR"/>
                        </w:rPr>
                        <w:t>18G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виа, я давно, Марья Дмитріевна, желял</w:t>
      </w:r>
      <w:r w:rsidR="009A18E9">
        <w:t>ъ</w:t>
      </w:r>
      <w:r w:rsidR="00731517">
        <w:t xml:space="preserve"> поговорить ст» вами... я...</w:t>
      </w:r>
      <w:r w:rsidR="00731517">
        <w:br/>
        <w:t>с</w:t>
      </w:r>
      <w:r w:rsidR="009A18E9">
        <w:t>ъ</w:t>
      </w:r>
      <w:r w:rsidR="00731517">
        <w:t xml:space="preserve"> первой минуты, как</w:t>
      </w:r>
      <w:r w:rsidR="009A18E9">
        <w:t>ъ</w:t>
      </w:r>
      <w:r w:rsidR="00731517">
        <w:t xml:space="preserve"> увидѣл</w:t>
      </w:r>
      <w:r w:rsidR="009A18E9">
        <w:t>ъ</w:t>
      </w:r>
      <w:r w:rsidR="00731517">
        <w:t xml:space="preserve"> вас</w:t>
      </w:r>
      <w:r w:rsidR="009A18E9">
        <w:t>ъ</w:t>
      </w:r>
      <w:r w:rsidR="00731517">
        <w:t>, почувствовал</w:t>
      </w:r>
      <w:r w:rsidR="009A18E9">
        <w:t>ъ</w:t>
      </w:r>
      <w:r w:rsidR="00731517">
        <w:t xml:space="preserve"> такое, что</w:t>
      </w:r>
      <w:r w:rsidR="00731517">
        <w:br/>
        <w:t>еглибы пересказать..., оть вас</w:t>
      </w:r>
      <w:r w:rsidR="009A18E9">
        <w:t>ъ</w:t>
      </w:r>
      <w:r w:rsidR="00731517">
        <w:t>, Марья Дмитріевна, завнеит</w:t>
      </w:r>
      <w:r w:rsidR="009A18E9">
        <w:t>ъ</w:t>
      </w:r>
      <w:r w:rsidR="00731517">
        <w:t xml:space="preserve"> мое</w:t>
      </w:r>
      <w:r w:rsidR="00731517">
        <w:br/>
        <w:t>счастіе.</w:t>
      </w:r>
      <w:r w:rsidR="00731517">
        <w:tab/>
        <w:t>,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Я чуть не умер</w:t>
      </w:r>
      <w:r w:rsidR="009A18E9">
        <w:t>ъ</w:t>
      </w:r>
      <w:r>
        <w:t>, произнеся это; у меня совсѣм</w:t>
      </w:r>
      <w:r w:rsidR="009A18E9">
        <w:t>ъ</w:t>
      </w:r>
      <w:r>
        <w:t xml:space="preserve"> потемнѣло в</w:t>
      </w:r>
      <w:r w:rsidR="009A18E9">
        <w:t>ъ</w:t>
      </w:r>
      <w:r>
        <w:br/>
        <w:t>глазах</w:t>
      </w:r>
      <w:r w:rsidR="009A18E9">
        <w:t>ъ</w:t>
      </w:r>
      <w:r>
        <w:t>, а поелѣ того меня так</w:t>
      </w:r>
      <w:r w:rsidR="009A18E9">
        <w:t>ъ</w:t>
      </w:r>
      <w:r>
        <w:t xml:space="preserve"> в</w:t>
      </w:r>
      <w:r w:rsidR="009A18E9">
        <w:t>ъ</w:t>
      </w:r>
      <w:r>
        <w:t xml:space="preserve"> пот</w:t>
      </w:r>
      <w:r w:rsidR="009A18E9">
        <w:t>ъ</w:t>
      </w:r>
      <w:r>
        <w:t xml:space="preserve"> и бросило. Будто сквозь</w:t>
      </w:r>
      <w:r>
        <w:br/>
        <w:t>сот» уелышал</w:t>
      </w:r>
      <w:r w:rsidR="009A18E9">
        <w:t>ъ</w:t>
      </w:r>
      <w:r>
        <w:t xml:space="preserve"> я эти возклицамія: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firstLine="182"/>
        <w:jc w:val="both"/>
      </w:pPr>
      <w:r>
        <w:t xml:space="preserve">«Ахг», </w:t>
      </w:r>
      <w:r>
        <w:rPr>
          <w:rStyle w:val="Bodytext2Spacing1pt"/>
        </w:rPr>
        <w:t>ахі»,</w:t>
      </w:r>
      <w:r>
        <w:t xml:space="preserve"> Боже мой! что это вы говорите.... ах</w:t>
      </w:r>
      <w:r w:rsidR="009A18E9">
        <w:t>ъ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Я открыл</w:t>
      </w:r>
      <w:r w:rsidR="00554BF2">
        <w:t>ъ</w:t>
      </w:r>
      <w:r>
        <w:t xml:space="preserve"> глаза и взглянул, на нее. В</w:t>
      </w:r>
      <w:r w:rsidR="009A18E9">
        <w:t>ъ</w:t>
      </w:r>
      <w:r>
        <w:t xml:space="preserve"> лиц</w:t>
      </w:r>
      <w:r w:rsidR="00554BF2">
        <w:t>ъ</w:t>
      </w:r>
      <w:r>
        <w:t xml:space="preserve"> ея не было</w:t>
      </w:r>
      <w:r>
        <w:br/>
        <w:t>пи кровинки. К</w:t>
      </w:r>
      <w:r w:rsidR="009A18E9">
        <w:t>ъ</w:t>
      </w:r>
      <w:r>
        <w:t>-счастію, что тут</w:t>
      </w:r>
      <w:r w:rsidR="009A18E9">
        <w:t>ъ</w:t>
      </w:r>
      <w:r>
        <w:t xml:space="preserve"> случилась скамейка; она не</w:t>
      </w:r>
      <w:r>
        <w:br/>
        <w:t>сѣла, а в</w:t>
      </w:r>
      <w:r w:rsidR="009A18E9">
        <w:t>ъ</w:t>
      </w:r>
      <w:r>
        <w:t xml:space="preserve"> совершенном</w:t>
      </w:r>
      <w:r w:rsidR="00554BF2">
        <w:t>ъ</w:t>
      </w:r>
      <w:r>
        <w:t xml:space="preserve"> изнеможеніи опустилась на нее. Я изпу-</w:t>
      </w:r>
      <w:r>
        <w:br/>
        <w:t>гался, бросился к</w:t>
      </w:r>
      <w:r w:rsidR="009A18E9">
        <w:t>ъ</w:t>
      </w:r>
      <w:r>
        <w:t xml:space="preserve"> ней и спросил</w:t>
      </w:r>
      <w:r w:rsidR="000C31B5">
        <w:t>ъ</w:t>
      </w:r>
      <w:r>
        <w:t>: — Не дурно ли вам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firstLine="182"/>
        <w:jc w:val="both"/>
      </w:pPr>
      <w:r>
        <w:t>«Ничего, ничего— ах</w:t>
      </w:r>
      <w:r w:rsidR="009A18E9">
        <w:t>ъ</w:t>
      </w:r>
      <w:r>
        <w:t>, обдумали ли вы то, что сказали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2"/>
        </w:tabs>
        <w:spacing w:line="278" w:lineRule="exact"/>
        <w:ind w:left="220" w:firstLine="182"/>
        <w:jc w:val="both"/>
      </w:pPr>
      <w:r>
        <w:t>Обдумал</w:t>
      </w:r>
      <w:r w:rsidR="009A18E9">
        <w:t>ъ</w:t>
      </w:r>
      <w:r>
        <w:t>, ей Богу, обдумал</w:t>
      </w:r>
      <w:r w:rsidR="009A18E9">
        <w:t>ъ</w:t>
      </w:r>
      <w:r>
        <w:t>, Марья Дмитріевиа!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Она заплакала. Я не смѣл</w:t>
      </w:r>
      <w:r w:rsidR="009A18E9">
        <w:t>ъ</w:t>
      </w:r>
      <w:r>
        <w:t xml:space="preserve"> переводить дыханіе. Бдруг</w:t>
      </w:r>
      <w:r w:rsidR="009A18E9">
        <w:t>ъ</w:t>
      </w:r>
      <w:r>
        <w:t xml:space="preserve"> она</w:t>
      </w:r>
      <w:r>
        <w:br/>
        <w:t>встала, посмотрѣла на меня с</w:t>
      </w:r>
      <w:r w:rsidR="009A18E9">
        <w:t>ъ</w:t>
      </w:r>
      <w:r>
        <w:t xml:space="preserve"> чувсгвом</w:t>
      </w:r>
      <w:r w:rsidR="009A18E9">
        <w:t>ъ</w:t>
      </w:r>
      <w:r>
        <w:t xml:space="preserve"> и произнесла: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«На</w:t>
      </w:r>
      <w:r w:rsidR="00764887">
        <w:t xml:space="preserve"> всѣ </w:t>
      </w:r>
      <w:r>
        <w:t>есть предопредѣленіе, теперь л это ясно вижу. И я</w:t>
      </w:r>
      <w:r>
        <w:br/>
        <w:t>только-что взглянула на вае</w:t>
      </w:r>
      <w:r w:rsidR="009A18E9">
        <w:t>ъ</w:t>
      </w:r>
      <w:r>
        <w:t>, почувствовала необыкновенное</w:t>
      </w:r>
      <w:r>
        <w:br/>
        <w:t>біеніе сердца. Видно так</w:t>
      </w:r>
      <w:r w:rsidR="009A18E9">
        <w:t>ъ</w:t>
      </w:r>
      <w:r>
        <w:t xml:space="preserve"> Богу угодно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Посл</w:t>
      </w:r>
      <w:r w:rsidR="00FC273B">
        <w:t>ѣ</w:t>
      </w:r>
      <w:r>
        <w:t>- сих</w:t>
      </w:r>
      <w:r w:rsidR="009A18E9">
        <w:t>ъ</w:t>
      </w:r>
      <w:r>
        <w:t xml:space="preserve"> елов</w:t>
      </w:r>
      <w:r w:rsidR="009A18E9">
        <w:t>ъ</w:t>
      </w:r>
      <w:r>
        <w:t xml:space="preserve"> у меня всѣ предметы перед</w:t>
      </w:r>
      <w:r w:rsidR="009A18E9">
        <w:t>ъ</w:t>
      </w:r>
      <w:r>
        <w:t xml:space="preserve"> глазами стали</w:t>
      </w:r>
      <w:r>
        <w:br/>
        <w:t>яснѣе.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94"/>
        </w:tabs>
        <w:spacing w:line="278" w:lineRule="exact"/>
        <w:ind w:left="140" w:right="380" w:firstLine="262"/>
        <w:jc w:val="both"/>
      </w:pPr>
      <w:r>
        <w:t>Позвольте же поцаловать вашу' ручку. Я взял</w:t>
      </w:r>
      <w:r w:rsidR="009A18E9">
        <w:t>ъ</w:t>
      </w:r>
      <w:r>
        <w:t xml:space="preserve"> ея руку и по-</w:t>
      </w:r>
      <w:r>
        <w:br/>
        <w:t>да л о паль, она поцаловала меня в</w:t>
      </w:r>
      <w:r w:rsidR="009A18E9">
        <w:t>ъ</w:t>
      </w:r>
      <w:r>
        <w:t xml:space="preserve"> щеку.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262"/>
        <w:jc w:val="both"/>
      </w:pPr>
      <w:r>
        <w:t>«Но сегодня еще не об</w:t>
      </w:r>
      <w:r w:rsidR="009A18E9">
        <w:t>ъ</w:t>
      </w:r>
      <w:r>
        <w:t>являйте этого... А вы будете любить</w:t>
      </w:r>
      <w:r>
        <w:br/>
        <w:t>моего Мишунчика? вы замѣниге ему отца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74"/>
        </w:tabs>
        <w:spacing w:line="278" w:lineRule="exact"/>
        <w:ind w:left="220" w:firstLine="182"/>
      </w:pPr>
      <w:r>
        <w:t>Не сомнѣвайтесь, ради Бога, Марья Дмитріевна, успокойте</w:t>
      </w:r>
      <w:r>
        <w:br/>
        <w:t>меня на этог</w:t>
      </w:r>
      <w:r w:rsidR="009A18E9">
        <w:t>ъ</w:t>
      </w:r>
      <w:r>
        <w:t xml:space="preserve"> счет</w:t>
      </w:r>
      <w:r w:rsidR="009A18E9">
        <w:t>ъ</w:t>
      </w:r>
      <w:r>
        <w:t xml:space="preserve"> ; я буду любить его больше роднаго сына.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right="380" w:firstLine="182"/>
        <w:jc w:val="both"/>
      </w:pPr>
      <w:r>
        <w:t>Она еще раз</w:t>
      </w:r>
      <w:r w:rsidR="009A18E9">
        <w:t>ъ</w:t>
      </w:r>
      <w:r>
        <w:t xml:space="preserve"> и еще с</w:t>
      </w:r>
      <w:r w:rsidR="009A18E9">
        <w:t>ъ</w:t>
      </w:r>
      <w:r>
        <w:t xml:space="preserve"> большим</w:t>
      </w:r>
      <w:r w:rsidR="00554BF2">
        <w:t>ъ</w:t>
      </w:r>
      <w:r>
        <w:t xml:space="preserve"> чувством</w:t>
      </w:r>
      <w:r w:rsidR="009A18E9">
        <w:t>ъ</w:t>
      </w:r>
      <w:r>
        <w:t xml:space="preserve"> посмотрѣла на</w:t>
      </w:r>
      <w:r>
        <w:br/>
        <w:t>меня: и сказала: «Благодарю вас</w:t>
      </w:r>
      <w:r w:rsidR="009A18E9">
        <w:t>ъ</w:t>
      </w:r>
      <w:r>
        <w:t>; сердце матери безеилыю вам</w:t>
      </w:r>
      <w:r w:rsidR="009A18E9">
        <w:t>ъ</w:t>
      </w:r>
      <w:r>
        <w:br/>
        <w:t>выразить всего: вы так</w:t>
      </w:r>
      <w:r w:rsidR="009A18E9">
        <w:t>ъ</w:t>
      </w:r>
      <w:r>
        <w:t xml:space="preserve"> меня утѣшили, что я не могу прійдти в</w:t>
      </w:r>
      <w:r w:rsidR="009A18E9">
        <w:t>ъ</w:t>
      </w:r>
      <w:r>
        <w:br/>
        <w:t>себя, — пріймите мою благодарность.»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380" w:firstLine="340"/>
        <w:jc w:val="both"/>
      </w:pPr>
      <w:r>
        <w:t>Влюбленное состояніе скрыть невозможно, и потому, вѣроятно,</w:t>
      </w:r>
      <w:r>
        <w:br/>
        <w:t>. многіе из</w:t>
      </w:r>
      <w:r w:rsidR="009A18E9">
        <w:t>ъ</w:t>
      </w:r>
      <w:r>
        <w:t xml:space="preserve"> родственников</w:t>
      </w:r>
      <w:r w:rsidR="009A18E9">
        <w:t>ъ</w:t>
      </w:r>
      <w:r>
        <w:t xml:space="preserve"> Марьи Дми гріевны и из</w:t>
      </w:r>
      <w:r w:rsidR="009A18E9">
        <w:t>ъ</w:t>
      </w:r>
      <w:r>
        <w:t xml:space="preserve"> посторон-</w:t>
      </w:r>
      <w:r>
        <w:br/>
      </w:r>
      <w:r>
        <w:rPr>
          <w:rStyle w:val="Bodytext2Spacing1pt"/>
        </w:rPr>
        <w:t>них</w:t>
      </w:r>
      <w:r w:rsidR="009A18E9">
        <w:rPr>
          <w:rStyle w:val="Bodytext2Spacing1pt"/>
        </w:rPr>
        <w:t>ъ</w:t>
      </w:r>
      <w:r>
        <w:rPr>
          <w:rStyle w:val="Bodytext2Spacing1pt"/>
        </w:rPr>
        <w:t>,</w:t>
      </w:r>
      <w:r>
        <w:t xml:space="preserve"> находившихся в</w:t>
      </w:r>
      <w:r w:rsidR="009A18E9">
        <w:t>ъ</w:t>
      </w:r>
      <w:r>
        <w:t xml:space="preserve"> Плющихѣ, замѣчали наши взаимныя</w:t>
      </w:r>
      <w:r>
        <w:br/>
        <w:t>дру'г</w:t>
      </w:r>
      <w:r w:rsidR="009A18E9">
        <w:t>ъ</w:t>
      </w:r>
      <w:r>
        <w:t xml:space="preserve"> к</w:t>
      </w:r>
      <w:r w:rsidR="009A18E9">
        <w:t>ъ</w:t>
      </w:r>
      <w:r>
        <w:t xml:space="preserve"> другу склонности. Тут</w:t>
      </w:r>
      <w:r w:rsidR="009A18E9">
        <w:t>ъ</w:t>
      </w:r>
      <w:r>
        <w:t xml:space="preserve"> нѣт</w:t>
      </w:r>
      <w:r w:rsidR="009A18E9">
        <w:t>ъ</w:t>
      </w:r>
      <w:r>
        <w:t xml:space="preserve"> ничего мудренаго, однако,</w:t>
      </w:r>
      <w:r>
        <w:br/>
        <w:t>когда через</w:t>
      </w:r>
      <w:r w:rsidR="009A18E9">
        <w:t>ъ</w:t>
      </w:r>
      <w:r>
        <w:t xml:space="preserve"> два дня послѣ об</w:t>
      </w:r>
      <w:r w:rsidR="009A18E9">
        <w:t>ъ</w:t>
      </w:r>
      <w:r>
        <w:t>лененія нашего с</w:t>
      </w:r>
      <w:r w:rsidR="009A18E9">
        <w:t>ъ</w:t>
      </w:r>
      <w:r>
        <w:t xml:space="preserve"> нею, было об</w:t>
      </w:r>
      <w:r w:rsidR="009A18E9">
        <w:t>ъ</w:t>
      </w:r>
      <w:r>
        <w:t>-</w:t>
      </w:r>
      <w:r>
        <w:br/>
        <w:t>явлено, что я жених</w:t>
      </w:r>
      <w:r w:rsidR="009A18E9">
        <w:t>ъ</w:t>
      </w:r>
      <w:r>
        <w:t xml:space="preserve"> ея, а она моя невѣста, то это поразило мно-</w:t>
      </w:r>
      <w:r>
        <w:br/>
        <w:t>гих</w:t>
      </w:r>
      <w:r w:rsidR="00554BF2">
        <w:t>ъ</w:t>
      </w:r>
      <w:r>
        <w:t>, как</w:t>
      </w:r>
      <w:r w:rsidR="009A18E9">
        <w:t>ъ</w:t>
      </w:r>
      <w:r>
        <w:t xml:space="preserve"> нечаянность.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878"/>
        </w:tabs>
        <w:spacing w:line="278" w:lineRule="exact"/>
        <w:ind w:left="220" w:firstLine="260"/>
        <w:sectPr w:rsidR="00810524">
          <w:pgSz w:w="7593" w:h="12362"/>
          <w:pgMar w:top="349" w:right="115" w:bottom="344" w:left="115" w:header="0" w:footer="3" w:gutter="0"/>
          <w:cols w:space="720"/>
          <w:noEndnote/>
          <w:docGrid w:linePitch="360"/>
        </w:sectPr>
      </w:pPr>
      <w:r>
        <w:t>«Вишь нлут</w:t>
      </w:r>
      <w:r w:rsidR="009A18E9">
        <w:t>ъ</w:t>
      </w:r>
      <w:r>
        <w:t xml:space="preserve"> какой» говорил</w:t>
      </w:r>
      <w:r w:rsidR="00554BF2">
        <w:t>ъ</w:t>
      </w:r>
      <w:r>
        <w:t xml:space="preserve"> Илья Петровичи: «и от</w:t>
      </w:r>
      <w:r w:rsidR="009A18E9">
        <w:t>ъ</w:t>
      </w:r>
      <w:r>
        <w:t xml:space="preserve"> меня,</w:t>
      </w:r>
      <w:r>
        <w:br/>
        <w:t>своего стараго товарища и пріл геля, скрывался! Поздравляю, бра-</w:t>
      </w:r>
    </w:p>
    <w:p w:rsidR="00810524" w:rsidRDefault="00731517">
      <w:pPr>
        <w:pStyle w:val="Bodytext1930"/>
        <w:shd w:val="clear" w:color="auto" w:fill="auto"/>
        <w:spacing w:after="69" w:line="170" w:lineRule="exact"/>
      </w:pPr>
      <w:r>
        <w:lastRenderedPageBreak/>
        <w:t>Раз</w:t>
      </w:r>
      <w:r w:rsidR="004A2DB5">
        <w:t>У</w:t>
      </w:r>
      <w:r>
        <w:t>п.г</w:t>
      </w:r>
      <w:r w:rsidR="009A18E9">
        <w:t>ъ</w:t>
      </w:r>
      <w:r>
        <w:t xml:space="preserve"> ІІ.шініл.</w:t>
      </w:r>
    </w:p>
    <w:p w:rsidR="00810524" w:rsidRDefault="008C3761">
      <w:pPr>
        <w:pStyle w:val="Bodytext21"/>
        <w:shd w:val="clear" w:color="auto" w:fill="auto"/>
        <w:spacing w:line="283" w:lineRule="exact"/>
        <w:ind w:left="160" w:right="380" w:hanging="2"/>
        <w:jc w:val="both"/>
      </w:pPr>
      <w:r>
        <w:rPr>
          <w:noProof/>
        </w:rPr>
        <mc:AlternateContent>
          <mc:Choice Requires="wps">
            <w:drawing>
              <wp:anchor distT="0" distB="0" distL="1539240" distR="63500" simplePos="0" relativeHeight="251828736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-16510</wp:posOffset>
                </wp:positionV>
                <wp:extent cx="207010" cy="254000"/>
                <wp:effectExtent l="0" t="0" r="0" b="0"/>
                <wp:wrapSquare wrapText="left"/>
                <wp:docPr id="1831" name="Text Box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Exact1"/>
                                <w:b/>
                                <w:bCs/>
                              </w:rPr>
                              <w:t>187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6" o:spid="_x0000_s1488" type="#_x0000_t202" style="position:absolute;left:0;text-align:left;margin-left:333.6pt;margin-top:-1.3pt;width:16.3pt;height:20pt;z-index:-251487744;visibility:visible;mso-wrap-style:square;mso-width-percent:0;mso-height-percent:0;mso-wrap-distance-left:121.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Exact1"/>
                          <w:b/>
                          <w:bCs/>
                        </w:rPr>
                        <w:t>187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тец</w:t>
      </w:r>
      <w:r w:rsidR="009A18E9">
        <w:t>ъ</w:t>
      </w:r>
      <w:r w:rsidR="00731517">
        <w:t>, ка&gt; нам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роденьку записываешься. Чорт</w:t>
      </w:r>
      <w:r w:rsidR="009A18E9">
        <w:t>ъ</w:t>
      </w:r>
      <w:r w:rsidR="00731517">
        <w:t xml:space="preserve"> возьми, это не</w:t>
      </w:r>
      <w:r w:rsidR="00731517">
        <w:br/>
        <w:t>дурно : деревни ваши с</w:t>
      </w:r>
      <w:r w:rsidR="009A18E9">
        <w:t>ъ</w:t>
      </w:r>
      <w:r w:rsidR="00731517">
        <w:t xml:space="preserve"> нею рядом</w:t>
      </w:r>
      <w:r w:rsidR="009A18E9">
        <w:t>ъ</w:t>
      </w:r>
      <w:r w:rsidR="00731517">
        <w:t>; земля с</w:t>
      </w:r>
      <w:r w:rsidR="009A18E9">
        <w:t>ъ</w:t>
      </w:r>
      <w:r w:rsidR="00731517">
        <w:t xml:space="preserve"> землей, так</w:t>
      </w:r>
      <w:r w:rsidR="009A18E9">
        <w:t>ъ</w:t>
      </w:r>
      <w:r w:rsidR="00731517">
        <w:t xml:space="preserve"> вам</w:t>
      </w:r>
      <w:r w:rsidR="009A18E9">
        <w:t>ъ</w:t>
      </w:r>
      <w:r w:rsidR="00731517">
        <w:br/>
        <w:t>и размежёвываться теперь не нужно. Муж</w:t>
      </w:r>
      <w:r w:rsidR="009A18E9">
        <w:t>ъ</w:t>
      </w:r>
      <w:r w:rsidR="00731517">
        <w:t xml:space="preserve"> и жена—одна сатана.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23"/>
        <w:jc w:val="both"/>
      </w:pPr>
      <w:r>
        <w:t>Матвей Иванович ь, уезжая в</w:t>
      </w:r>
      <w:r w:rsidR="009A18E9">
        <w:t>ъ</w:t>
      </w:r>
      <w:r>
        <w:t xml:space="preserve"> Петербург</w:t>
      </w:r>
      <w:r w:rsidR="009A18E9">
        <w:t>ъ</w:t>
      </w:r>
      <w:r>
        <w:t xml:space="preserve"> и пожимая мнѣ руку,</w:t>
      </w:r>
      <w:r>
        <w:br/>
        <w:t>говорила.: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23"/>
        <w:jc w:val="both"/>
      </w:pPr>
      <w:r>
        <w:t>•— От</w:t>
      </w:r>
      <w:r w:rsidR="009A18E9">
        <w:t>ъ</w:t>
      </w:r>
      <w:r>
        <w:t xml:space="preserve"> души желаю вам</w:t>
      </w:r>
      <w:r w:rsidR="009A18E9">
        <w:t>ъ</w:t>
      </w:r>
      <w:r>
        <w:t xml:space="preserve"> счастія , потому-что семейственное</w:t>
      </w:r>
      <w:r>
        <w:br/>
        <w:t>благополучіе дороже всякой славы и честолюбивого поприща, а</w:t>
      </w:r>
      <w:r>
        <w:br/>
        <w:t>уясь какая милая и тонкая дама Марья Дмитріеяна, и какія у иея</w:t>
      </w:r>
      <w:r>
        <w:br/>
        <w:t>хозяйствснныя разположенія</w:t>
      </w:r>
      <w:r w:rsidR="00E56DF5">
        <w:t>ъ</w:t>
      </w:r>
      <w:r>
        <w:t>.Вот</w:t>
      </w:r>
      <w:r w:rsidR="009A18E9">
        <w:t>ъ</w:t>
      </w:r>
      <w:r>
        <w:t xml:space="preserve"> и у меня,надобно вам</w:t>
      </w:r>
      <w:r w:rsidR="009A18E9">
        <w:t>ъ</w:t>
      </w:r>
      <w:r>
        <w:t xml:space="preserve"> сказать,</w:t>
      </w:r>
      <w:r>
        <w:br/>
        <w:t>жена хозяйка: я за нею и заботы никакой не знаю; дочь помогает</w:t>
      </w:r>
      <w:r w:rsidR="009A18E9">
        <w:t>ъ</w:t>
      </w:r>
      <w:r>
        <w:br/>
        <w:t>ей, так</w:t>
      </w:r>
      <w:r w:rsidR="009A18E9">
        <w:t>ъ</w:t>
      </w:r>
      <w:r w:rsidR="00764887">
        <w:t xml:space="preserve"> всѣ </w:t>
      </w:r>
      <w:r>
        <w:t>тихо, мирно... Прошу о продолженіи знакомства, а я</w:t>
      </w:r>
      <w:r>
        <w:br/>
        <w:t>ужг. никогда не забуду еамых</w:t>
      </w:r>
      <w:r w:rsidR="009A18E9">
        <w:t>ъ</w:t>
      </w:r>
      <w:r>
        <w:t xml:space="preserve"> пріятнѣйших</w:t>
      </w:r>
      <w:r w:rsidR="009A18E9">
        <w:t>ъ</w:t>
      </w:r>
      <w:r>
        <w:t xml:space="preserve"> дней, проведенных</w:t>
      </w:r>
      <w:r w:rsidR="009A18E9">
        <w:t>ъ</w:t>
      </w:r>
      <w:r>
        <w:br/>
        <w:t>с</w:t>
      </w:r>
      <w:r w:rsidR="009A18E9">
        <w:t>ъ</w:t>
      </w:r>
      <w:r>
        <w:t xml:space="preserve"> вами.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23"/>
        <w:jc w:val="both"/>
      </w:pPr>
      <w:r>
        <w:t>«Благодарю вас</w:t>
      </w:r>
      <w:r w:rsidR="009A18E9">
        <w:t>ъ</w:t>
      </w:r>
      <w:r>
        <w:t>. Возьмите</w:t>
      </w:r>
      <w:r w:rsidR="00663D58">
        <w:t xml:space="preserve"> на </w:t>
      </w:r>
      <w:r>
        <w:t>себя 'груд</w:t>
      </w:r>
      <w:r w:rsidR="009A18E9">
        <w:t>ъ</w:t>
      </w:r>
      <w:r>
        <w:t xml:space="preserve"> сказать Петру Петро-</w:t>
      </w:r>
      <w:r>
        <w:br/>
        <w:t>вичу, чтобы он</w:t>
      </w:r>
      <w:r w:rsidR="009A18E9">
        <w:t>ъ</w:t>
      </w:r>
      <w:r>
        <w:t xml:space="preserve"> приняла, меня в</w:t>
      </w:r>
      <w:r w:rsidR="009A18E9">
        <w:t>ъ</w:t>
      </w:r>
      <w:r>
        <w:t xml:space="preserve"> свое родственное дружество.»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70"/>
        </w:tabs>
        <w:spacing w:line="283" w:lineRule="exact"/>
        <w:ind w:left="160" w:right="380" w:firstLine="223"/>
        <w:jc w:val="both"/>
      </w:pPr>
      <w:r>
        <w:t>Непременно,</w:t>
      </w:r>
      <w:r w:rsidR="00764887">
        <w:t xml:space="preserve"> всѣ </w:t>
      </w:r>
      <w:r>
        <w:t>наполню, как</w:t>
      </w:r>
      <w:r w:rsidR="009A18E9">
        <w:t>ъ</w:t>
      </w:r>
      <w:r>
        <w:t xml:space="preserve"> вы приказываете. — Ои</w:t>
      </w:r>
      <w:r w:rsidR="009A18E9">
        <w:t>ъ</w:t>
      </w:r>
      <w:r>
        <w:br/>
        <w:t>обнял</w:t>
      </w:r>
      <w:r w:rsidR="009A18E9">
        <w:t>ъ</w:t>
      </w:r>
      <w:r>
        <w:t xml:space="preserve"> меня и поцаловал</w:t>
      </w:r>
      <w:r w:rsidR="009A18E9">
        <w:t>ъ</w:t>
      </w:r>
      <w:r>
        <w:t xml:space="preserve"> в</w:t>
      </w:r>
      <w:r w:rsidR="009A18E9">
        <w:t>ъ</w:t>
      </w:r>
      <w:r>
        <w:t xml:space="preserve"> грудь.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23"/>
        <w:jc w:val="both"/>
      </w:pPr>
      <w:r>
        <w:t>Христіаіп. Францович</w:t>
      </w:r>
      <w:r w:rsidR="009A18E9">
        <w:t>ъ</w:t>
      </w:r>
      <w:r>
        <w:t>, вюргая лѣвым</w:t>
      </w:r>
      <w:r w:rsidR="009A18E9">
        <w:t>ъ</w:t>
      </w:r>
      <w:r>
        <w:t xml:space="preserve"> глазом</w:t>
      </w:r>
      <w:r w:rsidR="009A18E9">
        <w:t>ъ</w:t>
      </w:r>
      <w:r>
        <w:t xml:space="preserve"> и обнявь пра-</w:t>
      </w:r>
      <w:r>
        <w:br/>
        <w:t>вой рукой мою талію, говорила. :</w:t>
      </w:r>
    </w:p>
    <w:p w:rsidR="00810524" w:rsidRDefault="00731517">
      <w:pPr>
        <w:pStyle w:val="Bodytext21"/>
        <w:numPr>
          <w:ilvl w:val="0"/>
          <w:numId w:val="28"/>
        </w:numPr>
        <w:shd w:val="clear" w:color="auto" w:fill="auto"/>
        <w:tabs>
          <w:tab w:val="left" w:pos="766"/>
        </w:tabs>
        <w:spacing w:line="278" w:lineRule="exact"/>
        <w:ind w:left="160" w:right="380" w:firstLine="223"/>
        <w:jc w:val="both"/>
      </w:pPr>
      <w:r>
        <w:t>Раздѣл</w:t>
      </w:r>
      <w:r w:rsidR="009A18E9">
        <w:t>ъ</w:t>
      </w:r>
      <w:r>
        <w:t>-то иаш</w:t>
      </w:r>
      <w:r w:rsidR="009A18E9">
        <w:t>ъ</w:t>
      </w:r>
      <w:r>
        <w:t xml:space="preserve"> свадебкой покончнтся. Право, славно! Вот</w:t>
      </w:r>
      <w:r w:rsidR="009A18E9">
        <w:t>ъ</w:t>
      </w:r>
      <w:r>
        <w:br/>
        <w:t>запируем</w:t>
      </w:r>
      <w:r w:rsidR="009A18E9">
        <w:t>ъ</w:t>
      </w:r>
      <w:r>
        <w:t>! Да, батюшка, вы ота. паса, не отделяетесь. Выставляй-</w:t>
      </w:r>
      <w:r>
        <w:br/>
        <w:t>те-ка на стола, шампанекаго, которое подороже, розоваго цвета,</w:t>
      </w:r>
      <w:r>
        <w:br/>
        <w:t>что по 15 руб. ва. Петербурге бутылка.—Скажите,кажется Марье</w:t>
      </w:r>
      <w:r>
        <w:br/>
        <w:t>Двштріевие достались віельничные камни с</w:t>
      </w:r>
      <w:r w:rsidR="009A18E9">
        <w:t>ъ</w:t>
      </w:r>
      <w:r>
        <w:t xml:space="preserve"> железными обручааіи?</w:t>
      </w:r>
      <w:r>
        <w:br/>
        <w:t>Я у себя в</w:t>
      </w:r>
      <w:r w:rsidR="009A18E9">
        <w:t>ъ</w:t>
      </w:r>
      <w:r>
        <w:t xml:space="preserve"> деревне строю мельницу , подарите-ка их</w:t>
      </w:r>
      <w:r w:rsidR="009A18E9">
        <w:t>ъ</w:t>
      </w:r>
      <w:r>
        <w:t xml:space="preserve"> лиге. У</w:t>
      </w:r>
      <w:r>
        <w:br/>
        <w:t>вас</w:t>
      </w:r>
      <w:r w:rsidR="009A18E9">
        <w:t>ъ</w:t>
      </w:r>
      <w:r>
        <w:t xml:space="preserve"> ведь</w:t>
      </w:r>
      <w:r w:rsidR="00764887">
        <w:t xml:space="preserve"> всѣ </w:t>
      </w:r>
      <w:r>
        <w:t>аіельницы вь надлежащеві</w:t>
      </w:r>
      <w:r w:rsidR="009A18E9">
        <w:t>ъ</w:t>
      </w:r>
      <w:r>
        <w:t xml:space="preserve"> устройстве. Ваді</w:t>
      </w:r>
      <w:r w:rsidR="009A18E9">
        <w:t>ъ</w:t>
      </w:r>
      <w:r>
        <w:t xml:space="preserve"> зачеві</w:t>
      </w:r>
      <w:r w:rsidR="009A18E9">
        <w:t>ъ</w:t>
      </w:r>
      <w:r>
        <w:br/>
        <w:t>эти камни 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23"/>
        <w:jc w:val="both"/>
      </w:pPr>
      <w:r>
        <w:t>«Слышете» говорил</w:t>
      </w:r>
      <w:r w:rsidR="009A18E9">
        <w:t>ъ</w:t>
      </w:r>
      <w:r>
        <w:t xml:space="preserve"> брат</w:t>
      </w:r>
      <w:r w:rsidR="009A18E9">
        <w:t>ъ</w:t>
      </w:r>
      <w:r>
        <w:t xml:space="preserve"> Ильи Петровича вюлодому. чело-</w:t>
      </w:r>
      <w:r>
        <w:br/>
        <w:t>веку пріяаной наружности, вь голубома. жилете: «слышете; вот</w:t>
      </w:r>
      <w:r w:rsidR="009A18E9">
        <w:t>ъ</w:t>
      </w:r>
      <w:r>
        <w:br/>
        <w:t>Марья Дмитріевна, она, слышете, выходит</w:t>
      </w:r>
      <w:r w:rsidR="009A18E9">
        <w:t>ъ</w:t>
      </w:r>
      <w:r>
        <w:t xml:space="preserve"> за муж</w:t>
      </w:r>
      <w:r w:rsidR="009A18E9">
        <w:t>ъ</w:t>
      </w:r>
      <w:r>
        <w:t xml:space="preserve"> вот</w:t>
      </w:r>
      <w:r w:rsidR="009A18E9">
        <w:t>ъ</w:t>
      </w:r>
      <w:r>
        <w:t xml:space="preserve"> за этого,</w:t>
      </w:r>
      <w:r>
        <w:br/>
        <w:t>слышете, штатскаго, что братец</w:t>
      </w:r>
      <w:r w:rsidR="009A18E9">
        <w:t>ъ</w:t>
      </w:r>
      <w:r>
        <w:t xml:space="preserve"> Илья Пеарович</w:t>
      </w:r>
      <w:r w:rsidR="009A18E9">
        <w:t>ъ</w:t>
      </w:r>
      <w:r>
        <w:t xml:space="preserve"> с</w:t>
      </w:r>
      <w:r w:rsidR="009A18E9">
        <w:t>ъ</w:t>
      </w:r>
      <w:r>
        <w:t xml:space="preserve"> которывгь</w:t>
      </w:r>
      <w:r>
        <w:br/>
        <w:t xml:space="preserve">пріятель. Слышете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380" w:firstLine="223"/>
        <w:jc w:val="both"/>
      </w:pPr>
      <w:r>
        <w:t xml:space="preserve">Молодой </w:t>
      </w:r>
      <w:r w:rsidR="00E85D03">
        <w:t>человѣк</w:t>
      </w:r>
      <w:r w:rsidR="009A18E9">
        <w:t>ъ</w:t>
      </w:r>
      <w:r>
        <w:t xml:space="preserve"> пріятиой наружности, в</w:t>
      </w:r>
      <w:r w:rsidR="009A18E9">
        <w:t>ъ</w:t>
      </w:r>
      <w:r>
        <w:t xml:space="preserve"> голубом</w:t>
      </w:r>
      <w:r w:rsidR="009A18E9">
        <w:t>ъ</w:t>
      </w:r>
      <w:r>
        <w:t xml:space="preserve"> жилете,</w:t>
      </w:r>
      <w:r>
        <w:br/>
        <w:t>вытаращил</w:t>
      </w:r>
      <w:r w:rsidR="009A18E9">
        <w:t>ъ</w:t>
      </w:r>
      <w:r>
        <w:t xml:space="preserve"> на него глаза, выставил</w:t>
      </w:r>
      <w:r w:rsidR="009A18E9">
        <w:t>ъ</w:t>
      </w:r>
      <w:r>
        <w:t xml:space="preserve"> правую ногу вперед</w:t>
      </w:r>
      <w:r w:rsidR="009A18E9">
        <w:t>ъ</w:t>
      </w:r>
      <w:r>
        <w:t xml:space="preserve"> и</w:t>
      </w:r>
      <w:r>
        <w:br/>
        <w:t>вскрикнула.: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223"/>
        <w:jc w:val="both"/>
      </w:pPr>
      <w:r>
        <w:t>«Чего-с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380" w:firstLine="223"/>
        <w:jc w:val="both"/>
        <w:sectPr w:rsidR="00810524">
          <w:pgSz w:w="7593" w:h="12362"/>
          <w:pgMar w:top="387" w:right="115" w:bottom="349" w:left="115" w:header="0" w:footer="3" w:gutter="0"/>
          <w:cols w:space="720"/>
          <w:noEndnote/>
          <w:docGrid w:linePitch="360"/>
        </w:sectPr>
      </w:pPr>
      <w:r>
        <w:t>Этот</w:t>
      </w:r>
      <w:r w:rsidR="009A18E9">
        <w:t>ъ</w:t>
      </w:r>
      <w:r>
        <w:t xml:space="preserve"> разговор</w:t>
      </w:r>
      <w:r w:rsidR="009A18E9">
        <w:t>ъ</w:t>
      </w:r>
      <w:r>
        <w:t xml:space="preserve"> я нечаянно подслугаал</w:t>
      </w:r>
      <w:r w:rsidR="009A18E9">
        <w:t>ъ</w:t>
      </w:r>
      <w:r>
        <w:t>, проходя тихонько из</w:t>
      </w:r>
      <w:r w:rsidR="009A18E9">
        <w:t>ъ</w:t>
      </w:r>
      <w:r>
        <w:br/>
        <w:t>кабинета покойнаго в</w:t>
      </w:r>
      <w:r w:rsidR="009A18E9">
        <w:t>ъ</w:t>
      </w:r>
      <w:r>
        <w:t xml:space="preserve"> гостиную. Вот</w:t>
      </w:r>
      <w:r w:rsidR="009A18E9">
        <w:t>ъ</w:t>
      </w:r>
      <w:r>
        <w:t xml:space="preserve"> , чтб значить , не изко-</w:t>
      </w:r>
      <w:r>
        <w:br/>
        <w:t>ренять в</w:t>
      </w:r>
      <w:r w:rsidR="009A18E9">
        <w:t>ъ</w:t>
      </w:r>
      <w:r>
        <w:t xml:space="preserve"> детстве привычки , подумал</w:t>
      </w:r>
      <w:r w:rsidR="009A18E9">
        <w:t>ъ</w:t>
      </w:r>
      <w:r>
        <w:t xml:space="preserve"> я: брать Ильи Петро-</w:t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left="140" w:firstLine="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hanging="9"/>
      </w:pPr>
      <w:r>
        <w:t>вича безпрестанно в</w:t>
      </w:r>
      <w:r w:rsidR="009A18E9">
        <w:t>ъ</w:t>
      </w:r>
      <w:r>
        <w:t xml:space="preserve"> разговорѣ употребляет</w:t>
      </w:r>
      <w:r w:rsidR="009A18E9">
        <w:t>ъ</w:t>
      </w:r>
      <w:r>
        <w:t xml:space="preserve"> </w:t>
      </w:r>
      <w:r>
        <w:rPr>
          <w:rStyle w:val="Bodytext2Italic"/>
        </w:rPr>
        <w:t>слышете,</w:t>
      </w:r>
      <w:r>
        <w:t xml:space="preserve"> совсѣм</w:t>
      </w:r>
      <w:r w:rsidR="009A18E9">
        <w:t>ъ</w:t>
      </w:r>
      <w:r>
        <w:br/>
        <w:t>безь всякой нужды, тогда как</w:t>
      </w:r>
      <w:r w:rsidR="009A18E9">
        <w:t>ъ</w:t>
      </w:r>
      <w:r>
        <w:t xml:space="preserve"> это очень-непріятно.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340" w:firstLine="243"/>
        <w:jc w:val="both"/>
      </w:pPr>
      <w:r>
        <w:t>Скоро Плющиха опустѣла. Все, что только можно было вывесть</w:t>
      </w:r>
      <w:r>
        <w:br/>
        <w:t>из</w:t>
      </w:r>
      <w:r w:rsidR="009A18E9">
        <w:t>ъ</w:t>
      </w:r>
      <w:r>
        <w:t xml:space="preserve"> нея, вывезли, не изключая даже каменнаго столба, стоявшаго</w:t>
      </w:r>
      <w:r>
        <w:br/>
        <w:t>на лугу против</w:t>
      </w:r>
      <w:r w:rsidR="009A18E9">
        <w:t>ъ</w:t>
      </w:r>
      <w:r>
        <w:t xml:space="preserve"> оранжереи, на котором</w:t>
      </w:r>
      <w:r w:rsidR="009A18E9">
        <w:t>ъ</w:t>
      </w:r>
      <w:r>
        <w:t xml:space="preserve"> были устроены солнеч*</w:t>
      </w:r>
      <w:r>
        <w:br/>
        <w:t>ные часы. Осталась одна оранжерея без</w:t>
      </w:r>
      <w:r w:rsidR="009A18E9">
        <w:t>ъ</w:t>
      </w:r>
      <w:r>
        <w:t xml:space="preserve"> растеній, да стѣны дома</w:t>
      </w:r>
      <w:r>
        <w:br/>
        <w:t>с</w:t>
      </w:r>
      <w:r w:rsidR="009A18E9">
        <w:t>ъ</w:t>
      </w:r>
      <w:r>
        <w:t xml:space="preserve"> прогнившими оконными рамами , вь которых</w:t>
      </w:r>
      <w:r w:rsidR="009A18E9">
        <w:t>ъ</w:t>
      </w:r>
      <w:r>
        <w:t xml:space="preserve"> половина сте-</w:t>
      </w:r>
      <w:r>
        <w:br/>
        <w:t>коль, была перебита.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340" w:firstLine="243"/>
        <w:jc w:val="both"/>
      </w:pPr>
      <w:r>
        <w:t>По прошествіи трех</w:t>
      </w:r>
      <w:r w:rsidR="009A18E9">
        <w:t>ъ</w:t>
      </w:r>
      <w:r>
        <w:t xml:space="preserve"> недѣль, считая от</w:t>
      </w:r>
      <w:r w:rsidR="009A18E9">
        <w:t>ъ</w:t>
      </w:r>
      <w:r>
        <w:t xml:space="preserve"> выѣзда наслѣдников</w:t>
      </w:r>
      <w:r w:rsidR="009A18E9">
        <w:t>ъ</w:t>
      </w:r>
      <w:r>
        <w:br/>
        <w:t>из</w:t>
      </w:r>
      <w:r w:rsidR="009A18E9">
        <w:t>ъ</w:t>
      </w:r>
      <w:r>
        <w:t xml:space="preserve"> Плющихи, я сдѣлался счастливым</w:t>
      </w:r>
      <w:r w:rsidR="009A18E9">
        <w:t>ъ</w:t>
      </w:r>
      <w:r>
        <w:t xml:space="preserve"> супругом</w:t>
      </w:r>
      <w:r w:rsidR="009A18E9">
        <w:t>ъ</w:t>
      </w:r>
      <w:r>
        <w:t xml:space="preserve"> Марьи Дми-</w:t>
      </w:r>
      <w:r>
        <w:br/>
        <w:t>тріевны, а вскорѣ получил</w:t>
      </w:r>
      <w:r w:rsidR="009A18E9">
        <w:t>ъ</w:t>
      </w:r>
      <w:r>
        <w:t xml:space="preserve"> и увольнение от</w:t>
      </w:r>
      <w:r w:rsidR="009A18E9">
        <w:t>ъ</w:t>
      </w:r>
      <w:r>
        <w:t xml:space="preserve"> службы. Я хотѣл</w:t>
      </w:r>
      <w:r w:rsidR="009A18E9">
        <w:t>ъ</w:t>
      </w:r>
      <w:r>
        <w:t>,</w:t>
      </w:r>
      <w:r>
        <w:br/>
        <w:t>чтобы в</w:t>
      </w:r>
      <w:r w:rsidR="009A18E9">
        <w:t>ъ</w:t>
      </w:r>
      <w:r>
        <w:t xml:space="preserve"> день моей свадьбы, в</w:t>
      </w:r>
      <w:r w:rsidR="009A18E9">
        <w:t>ъ</w:t>
      </w:r>
      <w:r>
        <w:t xml:space="preserve"> числѣ родственников</w:t>
      </w:r>
      <w:r w:rsidR="009A18E9">
        <w:t>ъ</w:t>
      </w:r>
      <w:r>
        <w:t xml:space="preserve"> и гостей,</w:t>
      </w:r>
      <w:r>
        <w:br/>
        <w:t>находился и Христіань Францовйч</w:t>
      </w:r>
      <w:r w:rsidR="009A18E9">
        <w:t>ъ</w:t>
      </w:r>
      <w:r>
        <w:t>, о чем</w:t>
      </w:r>
      <w:r w:rsidR="009A18E9">
        <w:t>ъ</w:t>
      </w:r>
      <w:r>
        <w:t xml:space="preserve"> я предварительно, за</w:t>
      </w:r>
      <w:r>
        <w:br/>
        <w:t>Вѣсколько дней до сего, сообщил</w:t>
      </w:r>
      <w:r w:rsidR="00554BF2">
        <w:t>ъ</w:t>
      </w:r>
      <w:r>
        <w:t xml:space="preserve"> Марьѣ Дмитріевнѣ; но она убѣ-</w:t>
      </w:r>
      <w:r>
        <w:br/>
        <w:t>дительно просила меня, чтобы я не приглашал</w:t>
      </w:r>
      <w:r w:rsidR="009A18E9">
        <w:t>ъ</w:t>
      </w:r>
      <w:r>
        <w:t xml:space="preserve"> его, погому-что</w:t>
      </w:r>
    </w:p>
    <w:p w:rsidR="00810524" w:rsidRDefault="00731517">
      <w:pPr>
        <w:pStyle w:val="Bodytext21"/>
        <w:shd w:val="clear" w:color="auto" w:fill="auto"/>
        <w:tabs>
          <w:tab w:val="right" w:pos="4930"/>
          <w:tab w:val="right" w:pos="6019"/>
        </w:tabs>
        <w:spacing w:line="200" w:lineRule="exact"/>
        <w:ind w:left="4260" w:hanging="7"/>
        <w:jc w:val="both"/>
      </w:pPr>
      <w:r>
        <w:t>'</w:t>
      </w:r>
      <w:r>
        <w:tab/>
        <w:t>о</w:t>
      </w:r>
      <w:r>
        <w:tab/>
        <w:t>^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hanging="9"/>
      </w:pPr>
      <w:r>
        <w:t>он</w:t>
      </w:r>
      <w:r w:rsidR="009A18E9">
        <w:t>ъ</w:t>
      </w:r>
      <w:r>
        <w:t xml:space="preserve"> оказался человѣком</w:t>
      </w:r>
      <w:r w:rsidR="009A18E9">
        <w:t>ъ</w:t>
      </w:r>
      <w:r>
        <w:t xml:space="preserve"> нехороших</w:t>
      </w:r>
      <w:r w:rsidR="009A18E9">
        <w:t>ъ</w:t>
      </w:r>
      <w:r>
        <w:t xml:space="preserve"> своиств</w:t>
      </w:r>
      <w:r w:rsidR="009A18E9">
        <w:t>ъ</w:t>
      </w:r>
      <w:r>
        <w:t>, иеолагородно</w:t>
      </w:r>
      <w:r>
        <w:br/>
        <w:t>возпользовавшимся довѣренностію ея родственника.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340" w:firstLine="243"/>
        <w:jc w:val="both"/>
      </w:pPr>
      <w:r>
        <w:t>Не стану разсказывдть ни о лервых</w:t>
      </w:r>
      <w:r w:rsidR="009A18E9">
        <w:t>ъ</w:t>
      </w:r>
      <w:r>
        <w:t xml:space="preserve"> днях</w:t>
      </w:r>
      <w:r w:rsidR="009A18E9">
        <w:t>ъ</w:t>
      </w:r>
      <w:r>
        <w:t xml:space="preserve"> наших</w:t>
      </w:r>
      <w:r w:rsidR="009A18E9">
        <w:t>ъ</w:t>
      </w:r>
      <w:r>
        <w:t>, послѣ же*</w:t>
      </w:r>
      <w:r>
        <w:br/>
        <w:t>нитьбы, в</w:t>
      </w:r>
      <w:r w:rsidR="009A18E9">
        <w:t>ъ</w:t>
      </w:r>
      <w:r>
        <w:t xml:space="preserve"> которые я вкусил</w:t>
      </w:r>
      <w:r w:rsidR="009A18E9">
        <w:t>ъ</w:t>
      </w:r>
      <w:r>
        <w:t xml:space="preserve"> всю сладость жизни, ни о дальнѣй*</w:t>
      </w:r>
      <w:r>
        <w:br/>
        <w:t>шем</w:t>
      </w:r>
      <w:r w:rsidR="009A18E9">
        <w:t>ъ</w:t>
      </w:r>
      <w:r>
        <w:t xml:space="preserve"> безмятежном</w:t>
      </w:r>
      <w:r w:rsidR="009A18E9">
        <w:t>ъ</w:t>
      </w:r>
      <w:r>
        <w:t xml:space="preserve"> и счастливом</w:t>
      </w:r>
      <w:r w:rsidR="009A18E9">
        <w:t>ъ</w:t>
      </w:r>
      <w:r>
        <w:t xml:space="preserve"> житьѣ нашем</w:t>
      </w:r>
      <w:r w:rsidR="009A18E9">
        <w:t>ъ</w:t>
      </w:r>
      <w:r>
        <w:t>. Мы друг</w:t>
      </w:r>
      <w:r w:rsidR="009A18E9">
        <w:t>ъ</w:t>
      </w:r>
      <w:r>
        <w:t xml:space="preserve"> на</w:t>
      </w:r>
      <w:r>
        <w:br/>
        <w:t>друга не могли достаточно насмотрѣться. Бывало , с</w:t>
      </w:r>
      <w:r w:rsidR="009A18E9">
        <w:t>ъ</w:t>
      </w:r>
      <w:r>
        <w:t xml:space="preserve"> четверть</w:t>
      </w:r>
      <w:r>
        <w:br/>
        <w:t>часа 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друга глаз</w:t>
      </w:r>
      <w:r w:rsidR="009A18E9">
        <w:t>ъ</w:t>
      </w:r>
      <w:r>
        <w:t xml:space="preserve"> не спускаем</w:t>
      </w:r>
      <w:r w:rsidR="009A18E9">
        <w:t>ъ</w:t>
      </w:r>
      <w:r>
        <w:t xml:space="preserve"> и молчим</w:t>
      </w:r>
      <w:r w:rsidR="009A18E9">
        <w:t>ъ</w:t>
      </w:r>
      <w:r>
        <w:t xml:space="preserve"> ; наконец</w:t>
      </w:r>
      <w:r w:rsidR="009A18E9">
        <w:t>ъ</w:t>
      </w:r>
      <w:r>
        <w:br/>
        <w:t>она не выдержит</w:t>
      </w:r>
      <w:r w:rsidR="009A18E9">
        <w:t>ъ</w:t>
      </w:r>
      <w:r>
        <w:t xml:space="preserve"> и скажет</w:t>
      </w:r>
      <w:r w:rsidR="009A18E9">
        <w:t>ъ</w:t>
      </w:r>
      <w:r>
        <w:t xml:space="preserve"> мнѣ :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firstLine="243"/>
        <w:jc w:val="both"/>
      </w:pPr>
      <w:r>
        <w:t>«Дружечик</w:t>
      </w:r>
      <w:r w:rsidR="009A18E9">
        <w:t>ъ</w:t>
      </w:r>
      <w:r>
        <w:t xml:space="preserve"> мой», или «сердценько мой», а я ей скажу только: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firstLine="243"/>
        <w:jc w:val="both"/>
      </w:pPr>
      <w:r>
        <w:t>— Ангел</w:t>
      </w:r>
      <w:r w:rsidR="009A18E9">
        <w:t>ъ</w:t>
      </w:r>
      <w:r>
        <w:t xml:space="preserve"> мой, Марья Дмитрісвна !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firstLine="243"/>
        <w:jc w:val="both"/>
      </w:pPr>
      <w:r>
        <w:t>И мы невольно поцалуемся, сами не зная, как</w:t>
      </w:r>
      <w:r w:rsidR="009A18E9">
        <w:t>ъ</w:t>
      </w:r>
      <w:r>
        <w:t xml:space="preserve"> это случилось.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340" w:firstLine="243"/>
        <w:jc w:val="both"/>
      </w:pPr>
      <w:r>
        <w:t>Через</w:t>
      </w:r>
      <w:r w:rsidR="009A18E9">
        <w:t>ъ</w:t>
      </w:r>
      <w:r>
        <w:t xml:space="preserve"> два мѣеяца поел</w:t>
      </w:r>
      <w:r w:rsidR="00554BF2">
        <w:t>ъ</w:t>
      </w:r>
      <w:r>
        <w:t xml:space="preserve"> женитьбы моей , я получнл</w:t>
      </w:r>
      <w:r w:rsidR="009A18E9">
        <w:t>ъ</w:t>
      </w:r>
      <w:r>
        <w:t xml:space="preserve"> из</w:t>
      </w:r>
      <w:r w:rsidR="009A18E9">
        <w:t>ъ</w:t>
      </w:r>
      <w:r>
        <w:t xml:space="preserve"> Пе-</w:t>
      </w:r>
      <w:r>
        <w:br/>
        <w:t>тербурга письмо от</w:t>
      </w:r>
      <w:r w:rsidR="009A18E9">
        <w:t>ъ</w:t>
      </w:r>
      <w:r>
        <w:t xml:space="preserve"> Петра Петровича. Вот</w:t>
      </w:r>
      <w:r w:rsidR="009A18E9">
        <w:t>ъ</w:t>
      </w:r>
      <w:r>
        <w:t xml:space="preserve"> оно от</w:t>
      </w:r>
      <w:r w:rsidR="009A18E9">
        <w:t>ъ</w:t>
      </w:r>
      <w:r>
        <w:t xml:space="preserve"> слова до</w:t>
      </w:r>
      <w:r>
        <w:br/>
        <w:t>слова :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340" w:firstLine="243"/>
        <w:jc w:val="both"/>
        <w:sectPr w:rsidR="00810524">
          <w:headerReference w:type="even" r:id="rId412"/>
          <w:headerReference w:type="default" r:id="rId413"/>
          <w:pgSz w:w="7593" w:h="12362"/>
          <w:pgMar w:top="368" w:right="115" w:bottom="354" w:left="115" w:header="0" w:footer="3" w:gutter="0"/>
          <w:pgNumType w:start="188"/>
          <w:cols w:space="720"/>
          <w:noEndnote/>
          <w:docGrid w:linePitch="360"/>
        </w:sectPr>
      </w:pPr>
      <w:r>
        <w:t>«Не нахожу слов</w:t>
      </w:r>
      <w:r w:rsidR="009A18E9">
        <w:t>ъ</w:t>
      </w:r>
      <w:r>
        <w:t xml:space="preserve"> благодарить вас</w:t>
      </w:r>
      <w:r w:rsidR="009A18E9">
        <w:t>ъ</w:t>
      </w:r>
      <w:r>
        <w:t xml:space="preserve"> за ваше письмо и за при-</w:t>
      </w:r>
      <w:r>
        <w:br/>
        <w:t>писку любезнѣйшей Марьи Дмитріевны. Позвольте мнѣ погово-</w:t>
      </w:r>
      <w:r>
        <w:br/>
        <w:t>рить с</w:t>
      </w:r>
      <w:r w:rsidR="009A18E9">
        <w:t>ъ</w:t>
      </w:r>
      <w:r>
        <w:t xml:space="preserve"> вами откровенно, как</w:t>
      </w:r>
      <w:r w:rsidR="009A18E9">
        <w:t>ъ</w:t>
      </w:r>
      <w:r>
        <w:t xml:space="preserve"> с</w:t>
      </w:r>
      <w:r w:rsidR="009A18E9">
        <w:t>ъ</w:t>
      </w:r>
      <w:r>
        <w:t xml:space="preserve"> человѣком</w:t>
      </w:r>
      <w:r w:rsidR="009A18E9">
        <w:t>ъ</w:t>
      </w:r>
      <w:r>
        <w:t xml:space="preserve"> знакомым</w:t>
      </w:r>
      <w:r w:rsidR="009A18E9">
        <w:t>ъ</w:t>
      </w:r>
      <w:r>
        <w:t xml:space="preserve"> и кото-</w:t>
      </w:r>
      <w:r>
        <w:br/>
        <w:t>раго я привык</w:t>
      </w:r>
      <w:r w:rsidR="009A18E9">
        <w:t>ъ</w:t>
      </w:r>
      <w:r>
        <w:t xml:space="preserve"> уважать. Вам</w:t>
      </w:r>
      <w:r w:rsidR="009A18E9">
        <w:t>ъ</w:t>
      </w:r>
      <w:r>
        <w:t xml:space="preserve"> болѣе, чѣм</w:t>
      </w:r>
      <w:r w:rsidR="009A18E9">
        <w:t>ъ</w:t>
      </w:r>
      <w:r>
        <w:t xml:space="preserve"> кому-нибудь, извѣ-</w:t>
      </w:r>
      <w:r>
        <w:br/>
        <w:t>стны подробности нашего раздѣла и то, что я, полѣнясь выѣхать</w:t>
      </w:r>
      <w:r>
        <w:br/>
        <w:t>из</w:t>
      </w:r>
      <w:r w:rsidR="009A18E9">
        <w:t>ъ</w:t>
      </w:r>
      <w:r>
        <w:t xml:space="preserve"> Петербурга , дал</w:t>
      </w:r>
      <w:r w:rsidR="009A18E9">
        <w:t>ъ</w:t>
      </w:r>
      <w:r>
        <w:t xml:space="preserve"> по неосторожности неограниченную довѣ-</w:t>
      </w:r>
      <w:r>
        <w:br/>
        <w:t>ренность здѣшнему чиновнику Ломаеву. Вообразите , он</w:t>
      </w:r>
      <w:r w:rsidR="009A18E9">
        <w:t>ъ</w:t>
      </w:r>
      <w:r>
        <w:t xml:space="preserve"> до та-</w:t>
      </w:r>
      <w:r>
        <w:br/>
        <w:t>кой степепи возпользовался смыслом</w:t>
      </w:r>
      <w:r w:rsidR="009A18E9">
        <w:t>ъ</w:t>
      </w:r>
      <w:r>
        <w:t xml:space="preserve"> сочиненной им</w:t>
      </w:r>
      <w:r w:rsidR="009A18E9">
        <w:t>ъ</w:t>
      </w:r>
      <w:r>
        <w:t>-самим</w:t>
      </w:r>
      <w:r w:rsidR="009A18E9">
        <w:t>ъ</w:t>
      </w:r>
      <w:r>
        <w:br/>
        <w:t>довѣренности и моею неопытностію , что взял</w:t>
      </w:r>
      <w:r w:rsidR="009A18E9">
        <w:t>ъ</w:t>
      </w:r>
      <w:r>
        <w:t xml:space="preserve"> с</w:t>
      </w:r>
      <w:r w:rsidR="009A18E9">
        <w:t>ъ</w:t>
      </w:r>
      <w:r>
        <w:t xml:space="preserve"> меня, кромѣ</w:t>
      </w:r>
      <w:r>
        <w:br/>
        <w:t xml:space="preserve">4500 р. по условію, еще 4000 р. на </w:t>
      </w:r>
      <w:r>
        <w:rPr>
          <w:rStyle w:val="Bodytext2Italic"/>
        </w:rPr>
        <w:t>пспре</w:t>
      </w:r>
      <w:r w:rsidR="00FC273B">
        <w:rPr>
          <w:rStyle w:val="Bodytext2Italic"/>
        </w:rPr>
        <w:t>ѣ</w:t>
      </w:r>
      <w:r>
        <w:rPr>
          <w:rStyle w:val="Bodytext2Italic"/>
        </w:rPr>
        <w:t>ви</w:t>
      </w:r>
      <w:r w:rsidR="00FC273B">
        <w:rPr>
          <w:rStyle w:val="Bodytext2Italic"/>
        </w:rPr>
        <w:t>ѣ</w:t>
      </w:r>
      <w:r>
        <w:rPr>
          <w:rStyle w:val="Bodytext2Italic"/>
        </w:rPr>
        <w:t>т</w:t>
      </w:r>
      <w:r w:rsidR="009A18E9">
        <w:rPr>
          <w:rStyle w:val="Bodytext2Italic"/>
        </w:rPr>
        <w:t>ъ</w:t>
      </w:r>
      <w:r>
        <w:rPr>
          <w:rStyle w:val="Bodytext2Italic"/>
        </w:rPr>
        <w:t>иныл издержки.</w:t>
      </w:r>
      <w:r>
        <w:t xml:space="preserve"> Я</w:t>
      </w:r>
      <w:r>
        <w:br/>
        <w:t>когда-нибудь, для собственной вашей забавы, пришлю вам</w:t>
      </w:r>
      <w:r w:rsidR="009A18E9">
        <w:t>ъ</w:t>
      </w:r>
      <w:r>
        <w:t xml:space="preserve"> счет</w:t>
      </w:r>
      <w:r w:rsidR="009A18E9">
        <w:t>ъ</w:t>
      </w:r>
    </w:p>
    <w:p w:rsidR="00810524" w:rsidRDefault="00731517">
      <w:pPr>
        <w:pStyle w:val="Bodytext330"/>
        <w:shd w:val="clear" w:color="auto" w:fill="auto"/>
        <w:spacing w:after="113" w:line="190" w:lineRule="exact"/>
      </w:pPr>
      <w:r>
        <w:rPr>
          <w:rStyle w:val="Bodytext33Spacing0pt2"/>
          <w:i/>
          <w:iCs/>
        </w:rPr>
        <w:lastRenderedPageBreak/>
        <w:t>Разд/м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Иминія.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1"/>
        <w:jc w:val="both"/>
      </w:pPr>
      <w:r>
        <w:rPr>
          <w:noProof/>
        </w:rPr>
        <mc:AlternateContent>
          <mc:Choice Requires="wps">
            <w:drawing>
              <wp:anchor distT="0" distB="0" distL="1515110" distR="63500" simplePos="0" relativeHeight="251829760" behindDoc="1" locked="0" layoutInCell="1" allowOverlap="1">
                <wp:simplePos x="0" y="0"/>
                <wp:positionH relativeFrom="margin">
                  <wp:posOffset>4224655</wp:posOffset>
                </wp:positionH>
                <wp:positionV relativeFrom="margin">
                  <wp:posOffset>1270</wp:posOffset>
                </wp:positionV>
                <wp:extent cx="204470" cy="101600"/>
                <wp:effectExtent l="0" t="0" r="0" b="0"/>
                <wp:wrapSquare wrapText="left"/>
                <wp:docPr id="1830" name="Text Box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189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5" o:spid="_x0000_s1489" type="#_x0000_t202" style="position:absolute;left:0;text-align:left;margin-left:332.65pt;margin-top:.1pt;width:16.1pt;height:8pt;z-index:-251486720;visibility:visible;mso-wrap-style:square;mso-width-percent:0;mso-height-percent:0;mso-wrap-distance-left:119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189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изразходовпнных</w:t>
      </w:r>
      <w:r w:rsidR="009A18E9">
        <w:t>ъ</w:t>
      </w:r>
      <w:r w:rsidR="00731517">
        <w:t xml:space="preserve"> им</w:t>
      </w:r>
      <w:r w:rsidR="009A18E9">
        <w:t>ъ</w:t>
      </w:r>
      <w:r w:rsidR="00731517">
        <w:t xml:space="preserve"> денег</w:t>
      </w:r>
      <w:r w:rsidR="009A18E9">
        <w:t>ъ</w:t>
      </w:r>
      <w:r w:rsidR="00731517">
        <w:t>, по случаю поѣздкн для раздѣла</w:t>
      </w:r>
      <w:r w:rsidR="00731517">
        <w:br/>
        <w:t>имѣніл. ГІз</w:t>
      </w:r>
      <w:r w:rsidR="009A18E9">
        <w:t>ъ</w:t>
      </w:r>
      <w:r w:rsidR="00731517">
        <w:t xml:space="preserve"> слѣдовавшей мнѣ суммы, он</w:t>
      </w:r>
      <w:r w:rsidR="009A18E9">
        <w:t>ъ</w:t>
      </w:r>
      <w:r w:rsidR="00731517">
        <w:t xml:space="preserve"> самопроизвольно задер-</w:t>
      </w:r>
      <w:r w:rsidR="00731517">
        <w:br/>
        <w:t>жал</w:t>
      </w:r>
      <w:r w:rsidR="009A18E9">
        <w:t>ъ</w:t>
      </w:r>
      <w:r w:rsidR="00731517">
        <w:t xml:space="preserve"> 8000 р., зная , что я вз</w:t>
      </w:r>
      <w:r w:rsidR="009A18E9">
        <w:t>ъ</w:t>
      </w:r>
      <w:r w:rsidR="00731517">
        <w:t>искивать с</w:t>
      </w:r>
      <w:r w:rsidR="009A18E9">
        <w:t>ъ</w:t>
      </w:r>
      <w:r w:rsidR="00731517">
        <w:t xml:space="preserve"> него этих</w:t>
      </w:r>
      <w:r w:rsidR="009A18E9">
        <w:t>ъ</w:t>
      </w:r>
      <w:r w:rsidR="00731517">
        <w:t xml:space="preserve"> денег</w:t>
      </w:r>
      <w:r w:rsidR="009A18E9">
        <w:t>ъ</w:t>
      </w:r>
      <w:r w:rsidR="00731517">
        <w:t>, по</w:t>
      </w:r>
      <w:r w:rsidR="00731517">
        <w:br/>
        <w:t>данной ему оть меня довѣренности, никак</w:t>
      </w:r>
      <w:r w:rsidR="009A18E9">
        <w:t>ъ</w:t>
      </w:r>
      <w:r w:rsidR="00731517">
        <w:t xml:space="preserve"> не могу. В</w:t>
      </w:r>
      <w:r w:rsidR="009A18E9">
        <w:t>ъ</w:t>
      </w:r>
      <w:r w:rsidR="00731517">
        <w:t xml:space="preserve"> поступкѣ</w:t>
      </w:r>
      <w:r w:rsidR="00731517">
        <w:br/>
        <w:t>же со мной он</w:t>
      </w:r>
      <w:r w:rsidR="009A18E9">
        <w:t>ъ</w:t>
      </w:r>
      <w:r w:rsidR="00731517">
        <w:t xml:space="preserve"> оправдывается перед</w:t>
      </w:r>
      <w:r w:rsidR="009A18E9">
        <w:t>ъ</w:t>
      </w:r>
      <w:r w:rsidR="00731517">
        <w:t xml:space="preserve"> другими тѣм</w:t>
      </w:r>
      <w:r w:rsidR="009A18E9">
        <w:t>ъ</w:t>
      </w:r>
      <w:r w:rsidR="00731517">
        <w:t xml:space="preserve">, шо </w:t>
      </w:r>
      <w:r w:rsidR="00731517">
        <w:rPr>
          <w:rStyle w:val="Bodytext2Italic"/>
        </w:rPr>
        <w:t>соблю-</w:t>
      </w:r>
      <w:r w:rsidR="00731517">
        <w:rPr>
          <w:rStyle w:val="Bodytext2Italic"/>
        </w:rPr>
        <w:br/>
        <w:t>дал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свой итперес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.</w:t>
      </w:r>
      <w:r w:rsidR="00731517">
        <w:t xml:space="preserve"> Вот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t xml:space="preserve"> я вдался в</w:t>
      </w:r>
      <w:r w:rsidR="009A18E9">
        <w:t>ъ</w:t>
      </w:r>
      <w:r w:rsidR="00731517">
        <w:t xml:space="preserve"> обман</w:t>
      </w:r>
      <w:r w:rsidR="009A18E9">
        <w:t>ъ</w:t>
      </w:r>
      <w:r w:rsidR="00731517">
        <w:t>! Разскажите об</w:t>
      </w:r>
      <w:r w:rsidR="009A18E9">
        <w:t>ъ</w:t>
      </w:r>
      <w:r w:rsidR="00731517">
        <w:br/>
        <w:t>этом</w:t>
      </w:r>
      <w:r w:rsidR="009A18E9">
        <w:t>ъ</w:t>
      </w:r>
      <w:r w:rsidR="00731517">
        <w:t xml:space="preserve"> Марьѣ Дмитріевнѣ и посмѣйтесь надо мной вмѣстѣ с</w:t>
      </w:r>
      <w:r w:rsidR="009A18E9">
        <w:t>ъ</w:t>
      </w:r>
      <w:r w:rsidR="00731517">
        <w:t xml:space="preserve"> нею.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17"/>
        <w:jc w:val="both"/>
      </w:pPr>
      <w:r>
        <w:t>«У меня до вас</w:t>
      </w:r>
      <w:r w:rsidR="009A18E9">
        <w:t>ъ</w:t>
      </w:r>
      <w:r>
        <w:t xml:space="preserve"> покорнѣйшая просьба , чтобы вы теперь, по</w:t>
      </w:r>
      <w:r>
        <w:br/>
        <w:t>родственному вашему ко мнѣ разположенію, не отказали взять на</w:t>
      </w:r>
      <w:r>
        <w:br/>
        <w:t>себя труд</w:t>
      </w:r>
      <w:r w:rsidR="009A18E9">
        <w:t>ъ</w:t>
      </w:r>
      <w:r>
        <w:t xml:space="preserve"> присматривать за управленіем</w:t>
      </w:r>
      <w:r w:rsidR="009A18E9">
        <w:t>ъ</w:t>
      </w:r>
      <w:r>
        <w:t xml:space="preserve"> деревень моих</w:t>
      </w:r>
      <w:r w:rsidR="009A18E9">
        <w:t>ъ</w:t>
      </w:r>
      <w:r>
        <w:t>, если</w:t>
      </w:r>
      <w:r>
        <w:br/>
        <w:t>это не обрсменит</w:t>
      </w:r>
      <w:r w:rsidR="009A18E9">
        <w:t>ъ</w:t>
      </w:r>
      <w:r>
        <w:t xml:space="preserve"> вас</w:t>
      </w:r>
      <w:r w:rsidR="009A18E9">
        <w:t>ъ</w:t>
      </w:r>
      <w:r>
        <w:t>...» и проч. «Поцалуйте руку любезной</w:t>
      </w:r>
      <w:r>
        <w:br/>
        <w:t>Марьи Дмитріевны; любимца моего Мишу выдерите за ухо ...» и</w:t>
      </w:r>
      <w:r>
        <w:br/>
        <w:t>так</w:t>
      </w:r>
      <w:r w:rsidR="009A18E9">
        <w:t>ъ</w:t>
      </w:r>
      <w:r>
        <w:t xml:space="preserve"> далѣе.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17"/>
        <w:jc w:val="both"/>
      </w:pPr>
      <w:r>
        <w:t>Прочитав</w:t>
      </w:r>
      <w:r w:rsidR="009A18E9">
        <w:t>ъ</w:t>
      </w:r>
      <w:r>
        <w:t xml:space="preserve"> это письмо, мы с</w:t>
      </w:r>
      <w:r w:rsidR="009A18E9">
        <w:t>ъ</w:t>
      </w:r>
      <w:r>
        <w:t xml:space="preserve"> женой так</w:t>
      </w:r>
      <w:r w:rsidR="009A18E9">
        <w:t>ъ</w:t>
      </w:r>
      <w:r>
        <w:t xml:space="preserve"> и ахнули и в</w:t>
      </w:r>
      <w:r w:rsidR="009A18E9">
        <w:t>ъ</w:t>
      </w:r>
      <w:r>
        <w:t xml:space="preserve"> одно</w:t>
      </w:r>
      <w:r>
        <w:br/>
        <w:t>слово сказали: «каков</w:t>
      </w:r>
      <w:r w:rsidR="009A18E9">
        <w:t>ъ</w:t>
      </w:r>
      <w:r>
        <w:t xml:space="preserve"> Матвѣй-то Иванович</w:t>
      </w:r>
      <w:r w:rsidR="009A18E9">
        <w:t>ъ</w:t>
      </w:r>
      <w:r>
        <w:t xml:space="preserve"> I»</w:t>
      </w:r>
    </w:p>
    <w:p w:rsidR="00810524" w:rsidRDefault="00731517">
      <w:pPr>
        <w:pStyle w:val="Bodytext21"/>
        <w:shd w:val="clear" w:color="auto" w:fill="auto"/>
        <w:spacing w:after="240" w:line="278" w:lineRule="exact"/>
        <w:ind w:left="180" w:right="400" w:firstLine="217"/>
        <w:jc w:val="both"/>
      </w:pPr>
      <w:r>
        <w:t>Посовѣтовавшись с</w:t>
      </w:r>
      <w:r w:rsidR="009A18E9">
        <w:t>ъ</w:t>
      </w:r>
      <w:r>
        <w:t xml:space="preserve"> Марьей Дмигріевной, я изполни.гь желаніе</w:t>
      </w:r>
      <w:r>
        <w:br/>
        <w:t>Петра Петровича , занялся устройством</w:t>
      </w:r>
      <w:r w:rsidR="009A18E9">
        <w:t>ъ</w:t>
      </w:r>
      <w:r>
        <w:t xml:space="preserve"> хозяйства в</w:t>
      </w:r>
      <w:r w:rsidR="009A18E9">
        <w:t>ъ</w:t>
      </w:r>
      <w:r>
        <w:t xml:space="preserve"> его дерев-</w:t>
      </w:r>
      <w:r>
        <w:br/>
        <w:t>пях</w:t>
      </w:r>
      <w:r w:rsidR="009A18E9">
        <w:t>ъ</w:t>
      </w:r>
      <w:r>
        <w:t xml:space="preserve"> и , Скажу без</w:t>
      </w:r>
      <w:r w:rsidR="009A18E9">
        <w:t>ъ</w:t>
      </w:r>
      <w:r>
        <w:t xml:space="preserve"> хвастовства , привел</w:t>
      </w:r>
      <w:r w:rsidR="009A18E9">
        <w:t>ъ</w:t>
      </w:r>
      <w:r>
        <w:t xml:space="preserve"> в</w:t>
      </w:r>
      <w:r w:rsidR="009A18E9">
        <w:t>ъ</w:t>
      </w:r>
      <w:r>
        <w:t xml:space="preserve"> короткое время все</w:t>
      </w:r>
      <w:r>
        <w:br/>
        <w:t>в</w:t>
      </w:r>
      <w:r w:rsidR="009A18E9">
        <w:t>ъ</w:t>
      </w:r>
      <w:r>
        <w:t xml:space="preserve"> надлежащій порлдок</w:t>
      </w:r>
      <w:r w:rsidR="009A18E9">
        <w:t>ъ</w:t>
      </w:r>
      <w:r>
        <w:t>. Он</w:t>
      </w:r>
      <w:r w:rsidR="009A18E9">
        <w:t>ъ</w:t>
      </w:r>
      <w:r>
        <w:t xml:space="preserve"> цѣнит</w:t>
      </w:r>
      <w:r w:rsidR="009A18E9">
        <w:t>ъ</w:t>
      </w:r>
      <w:r>
        <w:t xml:space="preserve"> мои безкорыстные труды</w:t>
      </w:r>
      <w:r>
        <w:br/>
        <w:t>п 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письмѣ своем</w:t>
      </w:r>
      <w:r w:rsidR="009A18E9">
        <w:t>ъ</w:t>
      </w:r>
      <w:r>
        <w:t xml:space="preserve"> благодарит</w:t>
      </w:r>
      <w:r w:rsidR="009A18E9">
        <w:t>ъ</w:t>
      </w:r>
      <w:r>
        <w:t xml:space="preserve"> меня от</w:t>
      </w:r>
      <w:r w:rsidR="009A18E9">
        <w:t>ъ</w:t>
      </w:r>
      <w:r>
        <w:t xml:space="preserve"> полноты</w:t>
      </w:r>
      <w:r>
        <w:br/>
        <w:t>сердца ...</w:t>
      </w:r>
    </w:p>
    <w:p w:rsidR="00810524" w:rsidRDefault="00731517">
      <w:pPr>
        <w:pStyle w:val="Bodytext21"/>
        <w:shd w:val="clear" w:color="auto" w:fill="auto"/>
        <w:tabs>
          <w:tab w:val="right" w:pos="5143"/>
          <w:tab w:val="center" w:pos="6391"/>
        </w:tabs>
        <w:spacing w:line="278" w:lineRule="exact"/>
        <w:ind w:left="180" w:right="400" w:firstLine="217"/>
        <w:jc w:val="both"/>
        <w:sectPr w:rsidR="00810524">
          <w:headerReference w:type="even" r:id="rId414"/>
          <w:headerReference w:type="default" r:id="rId415"/>
          <w:pgSz w:w="7593" w:h="12362"/>
          <w:pgMar w:top="200" w:right="115" w:bottom="200" w:left="115" w:header="0" w:footer="3" w:gutter="0"/>
          <w:pgNumType w:start="546"/>
          <w:cols w:space="720"/>
          <w:noEndnote/>
          <w:docGrid w:linePitch="360"/>
        </w:sectPr>
      </w:pPr>
      <w:r>
        <w:t>Два года жил ь я душа в</w:t>
      </w:r>
      <w:r w:rsidR="009A18E9">
        <w:t>ъ</w:t>
      </w:r>
      <w:r>
        <w:t xml:space="preserve"> душу с</w:t>
      </w:r>
      <w:r w:rsidR="009A18E9">
        <w:t>ъ</w:t>
      </w:r>
      <w:r>
        <w:t xml:space="preserve"> моей Марьей Дмитріевной в</w:t>
      </w:r>
      <w:r w:rsidR="009A18E9">
        <w:t>ъ</w:t>
      </w:r>
      <w:r>
        <w:br/>
        <w:t>еовершенном</w:t>
      </w:r>
      <w:r w:rsidR="009A18E9">
        <w:t>ъ</w:t>
      </w:r>
      <w:r>
        <w:t xml:space="preserve"> уединеніи , довольствѣ и тишинѣ. На третій год</w:t>
      </w:r>
      <w:r w:rsidR="009A18E9">
        <w:t>ъ</w:t>
      </w:r>
      <w:r>
        <w:br/>
        <w:t>познакомился с</w:t>
      </w:r>
      <w:r w:rsidR="009A18E9">
        <w:t>ъ</w:t>
      </w:r>
      <w:r>
        <w:t xml:space="preserve"> нами пріѣхавшій из</w:t>
      </w:r>
      <w:r w:rsidR="009A18E9">
        <w:t>ъ</w:t>
      </w:r>
      <w:r>
        <w:t xml:space="preserve"> О . . . . Губерніи род-</w:t>
      </w:r>
      <w:r>
        <w:br/>
        <w:t>ственник</w:t>
      </w:r>
      <w:r w:rsidR="009A18E9">
        <w:t>ъ</w:t>
      </w:r>
      <w:r>
        <w:t xml:space="preserve"> нашей близкой сосѣдки, отставной штабсротмистр</w:t>
      </w:r>
      <w:r w:rsidR="009A18E9">
        <w:t>ъ</w:t>
      </w:r>
      <w:r>
        <w:t>,</w:t>
      </w:r>
      <w:r>
        <w:br/>
        <w:t>высокаго роста , бѣлокурый, в</w:t>
      </w:r>
      <w:r w:rsidR="009A18E9">
        <w:t>ъ</w:t>
      </w:r>
      <w:r>
        <w:t xml:space="preserve"> очках</w:t>
      </w:r>
      <w:r w:rsidR="009A18E9">
        <w:t>ъ</w:t>
      </w:r>
      <w:r>
        <w:t>, с</w:t>
      </w:r>
      <w:r w:rsidR="009A18E9">
        <w:t>ъ</w:t>
      </w:r>
      <w:r>
        <w:t xml:space="preserve"> нафабренными усами</w:t>
      </w:r>
      <w:r>
        <w:br/>
        <w:t>(Пренепріятное выраженіе в</w:t>
      </w:r>
      <w:r w:rsidR="009A18E9">
        <w:t>ъ</w:t>
      </w:r>
      <w:r>
        <w:t xml:space="preserve"> </w:t>
      </w:r>
      <w:r>
        <w:rPr>
          <w:rStyle w:val="Bodytext29ptSmallCaps"/>
        </w:rPr>
        <w:t>физіономіи!). Он</w:t>
      </w:r>
      <w:r w:rsidR="009A18E9">
        <w:rPr>
          <w:rStyle w:val="Bodytext29ptSmallCaps"/>
        </w:rPr>
        <w:t>ъ</w:t>
      </w:r>
      <w:r>
        <w:rPr>
          <w:rStyle w:val="Bodytext29ptSmallCaps"/>
        </w:rPr>
        <w:t xml:space="preserve"> с</w:t>
      </w:r>
      <w:r w:rsidR="009A18E9">
        <w:rPr>
          <w:rStyle w:val="Bodytext29ptSmallCaps"/>
        </w:rPr>
        <w:t>ъ</w:t>
      </w:r>
      <w:r>
        <w:rPr>
          <w:rStyle w:val="Bodytext29ptSmallCaps"/>
        </w:rPr>
        <w:t xml:space="preserve"> </w:t>
      </w:r>
      <w:r>
        <w:t>утра до ночи</w:t>
      </w:r>
      <w:r>
        <w:br/>
        <w:t>то-н-дѣло, что затягивался, а затянувшись, поднимал</w:t>
      </w:r>
      <w:r w:rsidR="009A18E9">
        <w:t>ъ</w:t>
      </w:r>
      <w:r>
        <w:t xml:space="preserve"> вверх</w:t>
      </w:r>
      <w:r w:rsidR="009A18E9">
        <w:t>ъ</w:t>
      </w:r>
      <w:r>
        <w:br/>
        <w:t>голову и пускал</w:t>
      </w:r>
      <w:r w:rsidR="009A18E9">
        <w:t>ъ</w:t>
      </w:r>
      <w:r>
        <w:t xml:space="preserve"> изо рта тучи дыма в</w:t>
      </w:r>
      <w:r w:rsidR="009A18E9">
        <w:t>ъ</w:t>
      </w:r>
      <w:r>
        <w:t xml:space="preserve"> поголок</w:t>
      </w:r>
      <w:r w:rsidR="009A18E9">
        <w:t>ъ</w:t>
      </w:r>
      <w:r>
        <w:t>. Никакой</w:t>
      </w:r>
      <w:r>
        <w:br/>
        <w:t>деликатности не было в</w:t>
      </w:r>
      <w:r w:rsidR="009A18E9">
        <w:t>ъ</w:t>
      </w:r>
      <w:r>
        <w:t xml:space="preserve"> его обра</w:t>
      </w:r>
      <w:r w:rsidR="004A2DB5">
        <w:t>щ</w:t>
      </w:r>
      <w:r>
        <w:t>еиіи с</w:t>
      </w:r>
      <w:r w:rsidR="009A18E9">
        <w:t>ъ</w:t>
      </w:r>
      <w:r>
        <w:t xml:space="preserve"> дамами. Он</w:t>
      </w:r>
      <w:r w:rsidR="009A18E9">
        <w:t>ъ</w:t>
      </w:r>
      <w:r>
        <w:t xml:space="preserve"> при</w:t>
      </w:r>
      <w:r>
        <w:br/>
        <w:t>них</w:t>
      </w:r>
      <w:r w:rsidR="009A18E9">
        <w:t>ъ</w:t>
      </w:r>
      <w:r>
        <w:t xml:space="preserve"> разсказывал</w:t>
      </w:r>
      <w:r w:rsidR="009A18E9">
        <w:t>ъ</w:t>
      </w:r>
      <w:r>
        <w:t xml:space="preserve"> самые странные анекдоты, и стал</w:t>
      </w:r>
      <w:r w:rsidR="009A18E9">
        <w:t>ъ</w:t>
      </w:r>
      <w:r>
        <w:t xml:space="preserve"> посматри-</w:t>
      </w:r>
      <w:r>
        <w:br/>
        <w:t>вать на мою Марью Дми гріевну такими непріятными глазами, что</w:t>
      </w:r>
      <w:r>
        <w:br/>
        <w:t>у меня дрожь пробѣгала по всему тѣлу. Сначала он</w:t>
      </w:r>
      <w:r w:rsidR="009A18E9">
        <w:t>ъ</w:t>
      </w:r>
      <w:r>
        <w:t xml:space="preserve"> пріѣзжал</w:t>
      </w:r>
      <w:r w:rsidR="009A18E9">
        <w:t>ъ</w:t>
      </w:r>
      <w:r>
        <w:br/>
        <w:t>к</w:t>
      </w:r>
      <w:r w:rsidR="009A18E9">
        <w:t>ъ</w:t>
      </w:r>
      <w:r>
        <w:t xml:space="preserve"> нам</w:t>
      </w:r>
      <w:r w:rsidR="009A18E9">
        <w:t>ъ</w:t>
      </w:r>
      <w:r>
        <w:t xml:space="preserve"> в</w:t>
      </w:r>
      <w:r w:rsidR="009A18E9">
        <w:t>ъ</w:t>
      </w:r>
      <w:r>
        <w:t xml:space="preserve"> недѣлю раза два, потом</w:t>
      </w:r>
      <w:r w:rsidR="009A18E9">
        <w:t>ъ</w:t>
      </w:r>
      <w:r>
        <w:t>, без</w:t>
      </w:r>
      <w:r w:rsidR="009A18E9">
        <w:t>ъ</w:t>
      </w:r>
      <w:r>
        <w:t xml:space="preserve"> зазрѣнія совѣсти, еже-</w:t>
      </w:r>
      <w:r>
        <w:br/>
        <w:t>дневно. Иріѣдет</w:t>
      </w:r>
      <w:r w:rsidR="009A18E9">
        <w:t>ъ</w:t>
      </w:r>
      <w:r>
        <w:t>, развалится на диванѣ возлѣ Марьи Дмитріевны,</w:t>
      </w:r>
      <w:r>
        <w:br/>
        <w:t>точно как</w:t>
      </w:r>
      <w:r w:rsidR="009A18E9">
        <w:t>ъ</w:t>
      </w:r>
      <w:r>
        <w:t xml:space="preserve"> у себя дома затянется , скажет</w:t>
      </w:r>
      <w:r w:rsidR="009A18E9">
        <w:t>ъ</w:t>
      </w:r>
      <w:r>
        <w:t xml:space="preserve"> какую - нибудь</w:t>
      </w:r>
      <w:r>
        <w:br/>
        <w:t>остроту и разхохочется сам</w:t>
      </w:r>
      <w:r w:rsidR="009A18E9">
        <w:t>ъ</w:t>
      </w:r>
      <w:r>
        <w:t>. Она же , забыв</w:t>
      </w:r>
      <w:r w:rsidR="009A18E9">
        <w:t>ъ</w:t>
      </w:r>
      <w:r>
        <w:t xml:space="preserve"> свою природную</w:t>
      </w:r>
      <w:r>
        <w:br/>
        <w:t>скромность, вслѣд</w:t>
      </w:r>
      <w:r w:rsidR="009A18E9">
        <w:t>ъ</w:t>
      </w:r>
      <w:r>
        <w:t xml:space="preserve"> за ним</w:t>
      </w:r>
      <w:r w:rsidR="009A18E9">
        <w:t>ъ</w:t>
      </w:r>
      <w:r>
        <w:t>, ни мало не краснѣя, также покатит-</w:t>
      </w:r>
      <w:r>
        <w:br/>
        <w:t>ся со смѣха... Хозяйство у нас</w:t>
      </w:r>
      <w:r w:rsidR="009A18E9">
        <w:t>ъ</w:t>
      </w:r>
      <w:r>
        <w:t xml:space="preserve"> пошло вверх</w:t>
      </w:r>
      <w:r w:rsidR="009A18E9">
        <w:t>ъ</w:t>
      </w:r>
      <w:r>
        <w:t xml:space="preserve"> дном</w:t>
      </w:r>
      <w:r w:rsidR="009A18E9">
        <w:t>ъ</w:t>
      </w:r>
      <w:r>
        <w:t>, книгами</w:t>
      </w:r>
      <w:r>
        <w:br/>
      </w:r>
      <w:r>
        <w:rPr>
          <w:lang w:val="fr-FR" w:eastAsia="fr-FR" w:bidi="fr-FR"/>
        </w:rPr>
        <w:t xml:space="preserve">T. </w:t>
      </w:r>
      <w:r>
        <w:t>VIII.— Отд. III.</w:t>
      </w:r>
      <w:r>
        <w:tab/>
        <w:t>'</w:t>
      </w:r>
      <w:r>
        <w:tab/>
        <w:t>15</w:t>
      </w:r>
    </w:p>
    <w:p w:rsidR="00810524" w:rsidRDefault="00731517">
      <w:pPr>
        <w:pStyle w:val="Bodytext281"/>
        <w:shd w:val="clear" w:color="auto" w:fill="auto"/>
        <w:spacing w:after="75" w:line="180" w:lineRule="exact"/>
        <w:ind w:firstLine="0"/>
        <w:jc w:val="left"/>
      </w:pPr>
      <w:r>
        <w:rPr>
          <w:rStyle w:val="Bodytext28Spacing0pt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8"/>
        <w:jc w:val="both"/>
      </w:pPr>
      <w:r>
        <w:rPr>
          <w:noProof/>
        </w:rPr>
        <mc:AlternateContent>
          <mc:Choice Requires="wps">
            <w:drawing>
              <wp:anchor distT="0" distB="0" distL="63500" distR="1728470" simplePos="0" relativeHeight="251830784" behindDoc="1" locked="0" layoutInCell="1" allowOverlap="1">
                <wp:simplePos x="0" y="0"/>
                <wp:positionH relativeFrom="margin">
                  <wp:posOffset>115570</wp:posOffset>
                </wp:positionH>
                <wp:positionV relativeFrom="margin">
                  <wp:posOffset>1270</wp:posOffset>
                </wp:positionV>
                <wp:extent cx="204470" cy="101600"/>
                <wp:effectExtent l="0" t="0" r="0" b="0"/>
                <wp:wrapSquare wrapText="right"/>
                <wp:docPr id="1829" name="Text Box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490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4" o:spid="_x0000_s1490" type="#_x0000_t202" style="position:absolute;left:0;text-align:left;margin-left:9.1pt;margin-top:.1pt;width:16.1pt;height:8pt;z-index:-251485696;visibility:visible;mso-wrap-style:square;mso-width-percent:0;mso-height-percent:0;mso-wrap-distance-left:5pt;mso-wrap-distance-top:0;mso-wrap-distance-right:136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490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она перестала заниматься. «Я» говорить : «всѣ моды буду выпи-</w:t>
      </w:r>
      <w:r w:rsidR="00731517">
        <w:br/>
        <w:t>сывать из</w:t>
      </w:r>
      <w:r w:rsidR="009A18E9">
        <w:t>ъ</w:t>
      </w:r>
      <w:r w:rsidR="00731517">
        <w:t xml:space="preserve"> Москвы, и ужь йепремѣнно стану одѣватьсл по по-</w:t>
      </w:r>
      <w:r w:rsidR="00731517">
        <w:br/>
        <w:t xml:space="preserve">слѣдпей картинкѣ.» А </w:t>
      </w:r>
      <w:r w:rsidR="00731517">
        <w:rPr>
          <w:rStyle w:val="Bodytext2Italic"/>
        </w:rPr>
        <w:t>оп</w:t>
      </w:r>
      <w:r w:rsidR="009A18E9">
        <w:rPr>
          <w:rStyle w:val="Bodytext2Italic"/>
        </w:rPr>
        <w:t>ъ</w:t>
      </w:r>
      <w:r w:rsidR="00731517">
        <w:t xml:space="preserve"> слушает</w:t>
      </w:r>
      <w:r w:rsidR="009A18E9">
        <w:t>ъ</w:t>
      </w:r>
      <w:r w:rsidR="00731517">
        <w:t xml:space="preserve"> ее да улыбается. Улыбается!</w:t>
      </w:r>
      <w:r w:rsidR="00731517">
        <w:br/>
        <w:t>Невѣжа этакой, при мнѣ, при мужѣ! Я отворотился от</w:t>
      </w:r>
      <w:r w:rsidR="009A18E9">
        <w:t>ъ</w:t>
      </w:r>
      <w:r w:rsidR="00731517">
        <w:t xml:space="preserve"> него и за-</w:t>
      </w:r>
      <w:r w:rsidR="00731517">
        <w:br/>
        <w:t>жмурил</w:t>
      </w:r>
      <w:r w:rsidR="009A18E9">
        <w:t>ъ</w:t>
      </w:r>
      <w:r w:rsidR="00731517">
        <w:t xml:space="preserve"> глаза . . .</w:t>
      </w:r>
    </w:p>
    <w:p w:rsidR="00810524" w:rsidRDefault="00731517">
      <w:pPr>
        <w:pStyle w:val="Bodytext21"/>
        <w:shd w:val="clear" w:color="auto" w:fill="auto"/>
        <w:spacing w:line="259" w:lineRule="exact"/>
        <w:ind w:left="180" w:right="400" w:firstLine="257"/>
        <w:jc w:val="both"/>
      </w:pPr>
      <w:r>
        <w:t>Сонь у меня пропал</w:t>
      </w:r>
      <w:r w:rsidR="009A18E9">
        <w:t>ъ</w:t>
      </w:r>
      <w:r>
        <w:t>, аппетит</w:t>
      </w:r>
      <w:r w:rsidR="009A18E9">
        <w:t>ъ</w:t>
      </w:r>
      <w:r>
        <w:t xml:space="preserve"> также, я разсуждал</w:t>
      </w:r>
      <w:r w:rsidR="009A18E9">
        <w:t>ъ</w:t>
      </w:r>
      <w:r>
        <w:t xml:space="preserve"> сам</w:t>
      </w:r>
      <w:r w:rsidR="009A18E9">
        <w:t>ъ</w:t>
      </w:r>
      <w:r>
        <w:t>-про-</w:t>
      </w:r>
      <w:r>
        <w:br/>
        <w:t>себя :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05"/>
        </w:tabs>
        <w:spacing w:line="278" w:lineRule="exact"/>
        <w:ind w:left="180" w:right="400" w:firstLine="257"/>
        <w:jc w:val="both"/>
      </w:pPr>
      <w:r>
        <w:t>Видно, правду говорят</w:t>
      </w:r>
      <w:r w:rsidR="009A18E9">
        <w:t>ъ</w:t>
      </w:r>
      <w:r>
        <w:t xml:space="preserve"> опытные люди, что браки по люб-</w:t>
      </w:r>
      <w:r>
        <w:br/>
        <w:t>ви—это самые опасные и ненадежные браки? Да, ох</w:t>
      </w:r>
      <w:r w:rsidR="009A18E9">
        <w:t>ъ</w:t>
      </w:r>
      <w:r>
        <w:t xml:space="preserve"> тяжело! Из-</w:t>
      </w:r>
      <w:r>
        <w:br/>
        <w:t>вѣстное дѣло, гдѣ разсудок</w:t>
      </w:r>
      <w:r w:rsidR="009A18E9">
        <w:t>ъ</w:t>
      </w:r>
      <w:r>
        <w:t xml:space="preserve"> не участвовал</w:t>
      </w:r>
      <w:r w:rsidR="009A18E9">
        <w:t>ъ</w:t>
      </w:r>
      <w:r>
        <w:t>, там</w:t>
      </w:r>
      <w:r w:rsidR="009A18E9">
        <w:t>ъ</w:t>
      </w:r>
      <w:r>
        <w:t xml:space="preserve"> ие бывать тол-</w:t>
      </w:r>
      <w:r>
        <w:br/>
        <w:t>ку. Вот</w:t>
      </w:r>
      <w:r w:rsidR="009A18E9">
        <w:t>ъ</w:t>
      </w:r>
      <w:r>
        <w:t xml:space="preserve"> тебѣ истинное счастіе!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7"/>
        <w:jc w:val="both"/>
      </w:pPr>
      <w:r>
        <w:t>Слезы навернулись у меня на глазах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7"/>
        <w:jc w:val="both"/>
      </w:pPr>
      <w:r>
        <w:t>■— Бог</w:t>
      </w:r>
      <w:r w:rsidR="009A18E9">
        <w:t>ъ</w:t>
      </w:r>
      <w:r>
        <w:t xml:space="preserve"> с</w:t>
      </w:r>
      <w:r w:rsidR="009A18E9">
        <w:t>ъ</w:t>
      </w:r>
      <w:r>
        <w:t xml:space="preserve"> ней ! а на груди-то у меня точно камень лежал</w:t>
      </w:r>
      <w:r w:rsidR="009A18E9">
        <w:t>ъ</w:t>
      </w:r>
      <w:r>
        <w:t>, —</w:t>
      </w:r>
      <w:r>
        <w:br/>
        <w:t>Бог</w:t>
      </w:r>
      <w:r w:rsidR="009A18E9">
        <w:t>ъ</w:t>
      </w:r>
      <w:r>
        <w:t xml:space="preserve"> с</w:t>
      </w:r>
      <w:r w:rsidR="009A18E9">
        <w:t>ъ</w:t>
      </w:r>
      <w:r>
        <w:t xml:space="preserve"> ней </w:t>
      </w:r>
      <w:r w:rsidR="00E56DF5">
        <w:t>ъ</w:t>
      </w:r>
      <w:r>
        <w:t>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38"/>
        </w:tabs>
        <w:spacing w:line="278" w:lineRule="exact"/>
        <w:ind w:left="180" w:right="400" w:firstLine="257"/>
        <w:jc w:val="both"/>
      </w:pPr>
      <w:r>
        <w:t>Однако, подумал</w:t>
      </w:r>
      <w:r w:rsidR="009A18E9">
        <w:t>ъ</w:t>
      </w:r>
      <w:r>
        <w:t xml:space="preserve"> я, что же в</w:t>
      </w:r>
      <w:r w:rsidR="009A18E9">
        <w:t>ъ</w:t>
      </w:r>
      <w:r>
        <w:t xml:space="preserve"> таких</w:t>
      </w:r>
      <w:r w:rsidR="009A18E9">
        <w:t>ъ</w:t>
      </w:r>
      <w:r>
        <w:t xml:space="preserve"> тонких</w:t>
      </w:r>
      <w:r w:rsidR="009A18E9">
        <w:t>ъ</w:t>
      </w:r>
      <w:r>
        <w:t xml:space="preserve"> и критиче-</w:t>
      </w:r>
      <w:r>
        <w:br/>
        <w:t>ских</w:t>
      </w:r>
      <w:r w:rsidR="009A18E9">
        <w:t>ъ</w:t>
      </w:r>
      <w:r>
        <w:t xml:space="preserve"> обстоятельствах</w:t>
      </w:r>
      <w:r w:rsidR="009A18E9">
        <w:t>ъ</w:t>
      </w:r>
      <w:r>
        <w:t xml:space="preserve"> остается предпринять мнѣ? — Если бы</w:t>
      </w:r>
      <w:r>
        <w:br/>
        <w:t xml:space="preserve">только </w:t>
      </w:r>
      <w:r>
        <w:rPr>
          <w:rStyle w:val="Bodytext2Italic"/>
        </w:rPr>
        <w:t>он</w:t>
      </w:r>
      <w:r w:rsidR="009A18E9">
        <w:rPr>
          <w:rStyle w:val="Bodytext2Italic"/>
        </w:rPr>
        <w:t>ъ</w:t>
      </w:r>
      <w:r>
        <w:t xml:space="preserve"> уѣхал</w:t>
      </w:r>
      <w:r w:rsidR="009A18E9">
        <w:t>ъ</w:t>
      </w:r>
      <w:r>
        <w:t xml:space="preserve"> поскорѣй , с</w:t>
      </w:r>
      <w:r w:rsidR="009A18E9">
        <w:t>ъ</w:t>
      </w:r>
      <w:r>
        <w:t xml:space="preserve"> глаз</w:t>
      </w:r>
      <w:r w:rsidR="009A18E9">
        <w:t>ъ</w:t>
      </w:r>
      <w:r>
        <w:t xml:space="preserve"> бы долой,</w:t>
      </w:r>
      <w:r w:rsidR="00764887">
        <w:t xml:space="preserve"> всѣ </w:t>
      </w:r>
      <w:r>
        <w:t>полегче бы</w:t>
      </w:r>
      <w:r>
        <w:br/>
        <w:t>стало; авось пошло бы опять</w:t>
      </w:r>
      <w:r w:rsidR="00764887">
        <w:t xml:space="preserve"> всѣ </w:t>
      </w:r>
      <w:r>
        <w:t>по-прежнему. Иу, а теперь, не-</w:t>
      </w:r>
      <w:r>
        <w:br/>
        <w:t>чего дѣлать, скрѣпи сердце, да смотри на</w:t>
      </w:r>
      <w:r w:rsidR="00764887">
        <w:t xml:space="preserve"> всѣ </w:t>
      </w:r>
      <w:r>
        <w:t>сквозь пальцы...</w:t>
      </w:r>
      <w:r>
        <w:br/>
        <w:t>Боже мой, умилосердись! . . . внутри у меня вот</w:t>
      </w:r>
      <w:r w:rsidR="009A18E9">
        <w:t>ъ</w:t>
      </w:r>
      <w:r>
        <w:t xml:space="preserve"> точно кошки</w:t>
      </w:r>
      <w:r>
        <w:br/>
        <w:t>скребут</w:t>
      </w:r>
      <w:r w:rsidR="009A18E9">
        <w:t>ъ</w:t>
      </w:r>
      <w:r>
        <w:t xml:space="preserve"> !</w:t>
      </w:r>
    </w:p>
    <w:p w:rsidR="00810524" w:rsidRDefault="00731517">
      <w:pPr>
        <w:pStyle w:val="Bodytext21"/>
        <w:shd w:val="clear" w:color="auto" w:fill="auto"/>
        <w:tabs>
          <w:tab w:val="left" w:pos="2810"/>
          <w:tab w:val="left" w:leader="dot" w:pos="6718"/>
        </w:tabs>
        <w:spacing w:after="540" w:line="278" w:lineRule="exact"/>
        <w:ind w:left="180" w:right="400" w:firstLine="257"/>
        <w:jc w:val="both"/>
      </w:pPr>
      <w:r>
        <w:t>Случилось , что я цѣлый день провел</w:t>
      </w:r>
      <w:r w:rsidR="009A18E9">
        <w:t>ъ</w:t>
      </w:r>
      <w:r>
        <w:t xml:space="preserve"> по дѣлам</w:t>
      </w:r>
      <w:r w:rsidR="009A18E9">
        <w:t>ъ</w:t>
      </w:r>
      <w:r>
        <w:t xml:space="preserve"> в</w:t>
      </w:r>
      <w:r w:rsidR="009A18E9">
        <w:t>ъ</w:t>
      </w:r>
      <w:r>
        <w:t xml:space="preserve"> ближай-</w:t>
      </w:r>
      <w:r>
        <w:br/>
        <w:t>шей от</w:t>
      </w:r>
      <w:r w:rsidR="009A18E9">
        <w:t>ъ</w:t>
      </w:r>
      <w:r>
        <w:t xml:space="preserve"> меня деревни Петра Петровича. Возвратясь домой часу</w:t>
      </w:r>
      <w:r>
        <w:br/>
        <w:t>в</w:t>
      </w:r>
      <w:r w:rsidR="009A18E9">
        <w:t>ъ</w:t>
      </w:r>
      <w:r>
        <w:t xml:space="preserve"> седьмом</w:t>
      </w:r>
      <w:r w:rsidR="009A18E9">
        <w:t>ъ</w:t>
      </w:r>
      <w:r>
        <w:t>, я вошел</w:t>
      </w:r>
      <w:r w:rsidR="009A18E9">
        <w:t>ъ</w:t>
      </w:r>
      <w:r>
        <w:t xml:space="preserve"> в</w:t>
      </w:r>
      <w:r w:rsidR="009A18E9">
        <w:t>ъ</w:t>
      </w:r>
      <w:r>
        <w:t xml:space="preserve"> комнату, чтобы поздороваться с</w:t>
      </w:r>
      <w:r w:rsidR="009A18E9">
        <w:t>ъ</w:t>
      </w:r>
      <w:r>
        <w:t xml:space="preserve"> же-</w:t>
      </w:r>
      <w:r>
        <w:br/>
        <w:t xml:space="preserve">ною моею </w:t>
      </w:r>
      <w:r>
        <w:rPr>
          <w:rStyle w:val="Bodytext2Spacing11pt"/>
        </w:rPr>
        <w:t>....</w:t>
      </w:r>
      <w:r>
        <w:rPr>
          <w:rStyle w:val="Bodytext2Spacing11pt"/>
        </w:rPr>
        <w:tab/>
      </w:r>
      <w:r>
        <w:rPr>
          <w:rStyle w:val="Bodytext2Spacing11pt"/>
        </w:rPr>
        <w:tab/>
      </w:r>
    </w:p>
    <w:p w:rsidR="00810524" w:rsidRDefault="00731517">
      <w:pPr>
        <w:pStyle w:val="Bodytext21"/>
        <w:shd w:val="clear" w:color="auto" w:fill="auto"/>
        <w:spacing w:after="207" w:line="278" w:lineRule="exact"/>
        <w:ind w:left="180" w:right="400" w:firstLine="257"/>
        <w:jc w:val="both"/>
      </w:pPr>
      <w:r>
        <w:t>Этими словами оканчивается отрывок</w:t>
      </w:r>
      <w:r w:rsidR="009A18E9">
        <w:t>ъ</w:t>
      </w:r>
      <w:r>
        <w:t xml:space="preserve"> из</w:t>
      </w:r>
      <w:r w:rsidR="009A18E9">
        <w:t>ъ</w:t>
      </w:r>
      <w:r>
        <w:t xml:space="preserve"> рукописи помѣщи-</w:t>
      </w:r>
      <w:r>
        <w:br/>
        <w:t>ка случайно отысканный мною в</w:t>
      </w:r>
      <w:r w:rsidR="009A18E9">
        <w:t>ъ</w:t>
      </w:r>
      <w:r>
        <w:t xml:space="preserve"> бумагах</w:t>
      </w:r>
      <w:r w:rsidR="009A18E9">
        <w:t>ъ</w:t>
      </w:r>
      <w:r>
        <w:t xml:space="preserve"> моего зпакомаго. Про-</w:t>
      </w:r>
      <w:r>
        <w:br/>
        <w:t>долженіе этих</w:t>
      </w:r>
      <w:r w:rsidR="009A18E9">
        <w:t>ъ</w:t>
      </w:r>
      <w:r>
        <w:t xml:space="preserve"> записок</w:t>
      </w:r>
      <w:r w:rsidR="009A18E9">
        <w:t>ъ</w:t>
      </w:r>
      <w:r>
        <w:t xml:space="preserve"> едва ли не затеряно.</w:t>
      </w:r>
    </w:p>
    <w:p w:rsidR="00810524" w:rsidRDefault="00731517">
      <w:pPr>
        <w:pStyle w:val="Bodytext1820"/>
        <w:shd w:val="clear" w:color="auto" w:fill="auto"/>
        <w:spacing w:before="0" w:after="0" w:line="170" w:lineRule="exact"/>
        <w:ind w:left="5300" w:firstLine="4"/>
        <w:sectPr w:rsidR="00810524">
          <w:pgSz w:w="7593" w:h="12362"/>
          <w:pgMar w:top="291" w:right="115" w:bottom="291" w:left="115" w:header="0" w:footer="3" w:gutter="0"/>
          <w:cols w:space="720"/>
          <w:noEndnote/>
          <w:docGrid w:linePitch="360"/>
        </w:sectPr>
      </w:pPr>
      <w:r>
        <w:t>И. ПАН&amp;ЕВ</w:t>
      </w:r>
      <w:r w:rsidR="00FC273B">
        <w:t>ѣ</w:t>
      </w:r>
      <w:r>
        <w:t>.</w:t>
      </w:r>
    </w:p>
    <w:p w:rsidR="00810524" w:rsidRDefault="00731517">
      <w:pPr>
        <w:pStyle w:val="Bodytext21"/>
        <w:shd w:val="clear" w:color="auto" w:fill="auto"/>
        <w:spacing w:after="709" w:line="200" w:lineRule="exact"/>
        <w:ind w:left="3380" w:hanging="1"/>
      </w:pPr>
      <w:r>
        <w:lastRenderedPageBreak/>
        <w:t xml:space="preserve">йойоо «Т К </w:t>
      </w:r>
      <w:r>
        <w:rPr>
          <w:lang w:val="de-DE" w:eastAsia="de-DE" w:bidi="de-DE"/>
        </w:rPr>
        <w:t>ix)</w:t>
      </w:r>
    </w:p>
    <w:p w:rsidR="00810524" w:rsidRDefault="00731517">
      <w:pPr>
        <w:pStyle w:val="Bodytext1940"/>
        <w:shd w:val="clear" w:color="auto" w:fill="auto"/>
        <w:spacing w:before="0" w:after="650" w:line="180" w:lineRule="exact"/>
        <w:ind w:left="2240"/>
      </w:pPr>
      <w:r>
        <w:t>юность.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firstLine="4"/>
      </w:pPr>
      <w:r>
        <w:t>Юиость! время золотое.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right="2960" w:firstLine="4"/>
      </w:pPr>
      <w:r>
        <w:t>В</w:t>
      </w:r>
      <w:r w:rsidR="009A18E9">
        <w:t>ъ</w:t>
      </w:r>
      <w:r>
        <w:t xml:space="preserve"> ожсроль</w:t>
      </w:r>
      <w:r w:rsidR="009A18E9">
        <w:t>ъ</w:t>
      </w:r>
      <w:r>
        <w:t xml:space="preserve"> паших</w:t>
      </w:r>
      <w:r w:rsidR="009A18E9">
        <w:t>ъ</w:t>
      </w:r>
      <w:r>
        <w:t xml:space="preserve"> дней,</w:t>
      </w:r>
      <w:r>
        <w:br/>
        <w:t>Это перло дорогое</w:t>
      </w:r>
      <w:r>
        <w:br/>
        <w:t>Краше жемчуга морей.</w:t>
      </w:r>
      <w:r>
        <w:br/>
        <w:t>Разлучилась ты со мною</w:t>
      </w:r>
      <w:r>
        <w:br/>
        <w:t>Улетѣла, другь мой, ты;</w:t>
      </w:r>
    </w:p>
    <w:p w:rsidR="00810524" w:rsidRDefault="00731517">
      <w:pPr>
        <w:pStyle w:val="Bodytext120"/>
        <w:shd w:val="clear" w:color="auto" w:fill="auto"/>
        <w:spacing w:after="116" w:line="240" w:lineRule="exact"/>
        <w:ind w:left="1700" w:right="2960" w:firstLine="4"/>
      </w:pPr>
      <w:r>
        <w:t>Я сказала, тебь душою</w:t>
      </w:r>
      <w:r>
        <w:br/>
        <w:t xml:space="preserve">Неизбежное: </w:t>
      </w:r>
      <w:r>
        <w:rPr>
          <w:rStyle w:val="Bodytext12Italic1"/>
        </w:rPr>
        <w:t>прости!</w:t>
      </w:r>
    </w:p>
    <w:p w:rsidR="00810524" w:rsidRDefault="00731517">
      <w:pPr>
        <w:pStyle w:val="Bodytext120"/>
        <w:shd w:val="clear" w:color="auto" w:fill="auto"/>
        <w:spacing w:line="245" w:lineRule="exact"/>
        <w:ind w:left="1700" w:right="2960" w:firstLine="4"/>
      </w:pPr>
      <w:r>
        <w:t>А давно ль свѣжо и ново</w:t>
      </w:r>
      <w:r>
        <w:br/>
        <w:t>Чувство колебало грудь ;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right="2960" w:firstLine="4"/>
      </w:pPr>
      <w:r>
        <w:t>И была душа готова</w:t>
      </w:r>
      <w:r>
        <w:br/>
        <w:t>Полюбить кого-нибудь ?</w:t>
      </w:r>
      <w:r>
        <w:br/>
        <w:t>Сердце билось в</w:t>
      </w:r>
      <w:r w:rsidR="009A18E9">
        <w:t>ъ</w:t>
      </w:r>
      <w:r>
        <w:t xml:space="preserve"> ожиданья,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right="2960" w:firstLine="4"/>
      </w:pPr>
      <w:r>
        <w:t>И пеяспыл желанья</w:t>
      </w:r>
      <w:r>
        <w:br/>
        <w:t>Жарко волновали кровь?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firstLine="4"/>
      </w:pPr>
      <w:r>
        <w:t>Что прошло не будета. вновь</w:t>
      </w:r>
      <w:r w:rsidR="00E56DF5">
        <w:t>ъ</w:t>
      </w:r>
      <w:r>
        <w:t>.</w:t>
      </w:r>
    </w:p>
    <w:p w:rsidR="00810524" w:rsidRDefault="00731517">
      <w:pPr>
        <w:pStyle w:val="Bodytext1770"/>
        <w:shd w:val="clear" w:color="auto" w:fill="auto"/>
        <w:spacing w:before="0" w:after="0" w:line="100" w:lineRule="exact"/>
        <w:ind w:left="2660" w:hanging="1"/>
      </w:pPr>
      <w:r>
        <w:rPr>
          <w:rStyle w:val="Bodytext177Spacing8pt"/>
        </w:rPr>
        <w:t>_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right="2960" w:firstLine="4"/>
      </w:pPr>
      <w:r>
        <w:t>Поэтпческіл ночи</w:t>
      </w:r>
      <w:r>
        <w:br/>
        <w:t>При мерцанш лупы,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right="2960" w:firstLine="4"/>
      </w:pPr>
      <w:r>
        <w:t>Страстью іыамепныя очи</w:t>
      </w:r>
      <w:r>
        <w:br/>
        <w:t xml:space="preserve">Д </w:t>
      </w:r>
      <w:r>
        <w:rPr>
          <w:rStyle w:val="Bodytext127ptSmallCaps"/>
        </w:rPr>
        <w:t>іів</w:t>
      </w:r>
      <w:r w:rsidR="009A18E9">
        <w:rPr>
          <w:rStyle w:val="Bodytext127ptSmallCaps"/>
        </w:rPr>
        <w:t>ъ</w:t>
      </w:r>
      <w:r>
        <w:rPr>
          <w:rStyle w:val="Bodytext127ptSmallCaps"/>
        </w:rPr>
        <w:t xml:space="preserve"> </w:t>
      </w:r>
      <w:r>
        <w:t>родимой стороны ,</w:t>
      </w:r>
      <w:r>
        <w:br/>
        <w:t>Робость первая свндапій</w:t>
      </w:r>
      <w:r>
        <w:br/>
        <w:t>И возторг</w:t>
      </w:r>
      <w:r w:rsidR="009A18E9">
        <w:t>ъ</w:t>
      </w:r>
      <w:r>
        <w:t xml:space="preserve"> жпвыха. лобзапш,</w:t>
      </w:r>
      <w:r>
        <w:br/>
        <w:t>В</w:t>
      </w:r>
      <w:r w:rsidR="009A18E9">
        <w:t>ъ</w:t>
      </w:r>
      <w:r>
        <w:t xml:space="preserve"> час</w:t>
      </w:r>
      <w:r w:rsidR="009A18E9">
        <w:t>ъ</w:t>
      </w:r>
      <w:r>
        <w:t xml:space="preserve"> вечерней тішппіы,</w:t>
      </w:r>
    </w:p>
    <w:p w:rsidR="00810524" w:rsidRDefault="00731517">
      <w:pPr>
        <w:pStyle w:val="Bodytext120"/>
        <w:shd w:val="clear" w:color="auto" w:fill="auto"/>
        <w:spacing w:line="240" w:lineRule="exact"/>
        <w:ind w:left="1700" w:firstLine="4"/>
      </w:pPr>
      <w:r>
        <w:t>И зеленый сводь чсрешен</w:t>
      </w:r>
      <w:r w:rsidR="009A18E9">
        <w:t>ъ</w:t>
      </w:r>
      <w:r>
        <w:t xml:space="preserve"> ,</w:t>
      </w:r>
    </w:p>
    <w:p w:rsidR="00810524" w:rsidRDefault="00731517">
      <w:pPr>
        <w:pStyle w:val="Heading630"/>
        <w:keepNext/>
        <w:keepLines/>
        <w:shd w:val="clear" w:color="auto" w:fill="auto"/>
        <w:spacing w:after="220"/>
        <w:ind w:left="2460"/>
      </w:pPr>
      <w:bookmarkStart w:id="45" w:name="bookmark44"/>
      <w:r>
        <w:t>......</w:t>
      </w:r>
      <w:bookmarkEnd w:id="45"/>
    </w:p>
    <w:p w:rsidR="00810524" w:rsidRDefault="00731517">
      <w:pPr>
        <w:pStyle w:val="Bodytext120"/>
        <w:shd w:val="clear" w:color="auto" w:fill="auto"/>
        <w:spacing w:after="99" w:line="190" w:lineRule="exact"/>
        <w:ind w:left="1700" w:firstLine="4"/>
      </w:pPr>
      <w:r>
        <w:t>Я всему сказала, прости !</w:t>
      </w:r>
    </w:p>
    <w:p w:rsidR="00810524" w:rsidRDefault="00731517">
      <w:pPr>
        <w:pStyle w:val="Bodytext120"/>
        <w:shd w:val="clear" w:color="auto" w:fill="auto"/>
        <w:spacing w:after="220" w:line="240" w:lineRule="exact"/>
        <w:ind w:left="1700" w:right="3240" w:firstLine="4"/>
        <w:jc w:val="both"/>
      </w:pPr>
      <w:r>
        <w:t>Все прошло. Возпомнианье</w:t>
      </w:r>
      <w:r>
        <w:br/>
        <w:t>Чародѣйстиеппыма. псрома.,</w:t>
      </w:r>
      <w:r>
        <w:br/>
        <w:t>Иногда, в</w:t>
      </w:r>
      <w:r w:rsidR="009A18E9">
        <w:t>ъ</w:t>
      </w:r>
      <w:r>
        <w:t xml:space="preserve"> часы мечтанья ,</w:t>
      </w:r>
      <w:r>
        <w:br/>
        <w:t>Чертігг</w:t>
      </w:r>
      <w:r w:rsidR="009A18E9">
        <w:t>ъ</w:t>
      </w:r>
      <w:r>
        <w:t xml:space="preserve"> гр</w:t>
      </w:r>
      <w:r w:rsidR="004A2DB5">
        <w:t>у</w:t>
      </w:r>
      <w:r>
        <w:t>стпыя сказанья</w:t>
      </w:r>
      <w:r>
        <w:br/>
        <w:t>О утраченном</w:t>
      </w:r>
      <w:r w:rsidR="009A18E9">
        <w:t>ъ</w:t>
      </w:r>
      <w:r>
        <w:t xml:space="preserve"> былом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190" w:lineRule="exact"/>
        <w:ind w:left="1700" w:firstLine="4"/>
      </w:pPr>
      <w:r>
        <w:t>Но, спасибо, дорогая,</w:t>
      </w:r>
    </w:p>
    <w:p w:rsidR="00810524" w:rsidRDefault="00731517">
      <w:pPr>
        <w:pStyle w:val="Bodytext120"/>
        <w:shd w:val="clear" w:color="auto" w:fill="auto"/>
        <w:spacing w:line="190" w:lineRule="exact"/>
        <w:ind w:left="1700" w:firstLine="4"/>
        <w:sectPr w:rsidR="00810524">
          <w:pgSz w:w="7593" w:h="12362"/>
          <w:pgMar w:top="1078" w:right="115" w:bottom="440" w:left="115" w:header="0" w:footer="3" w:gutter="0"/>
          <w:cols w:space="720"/>
          <w:noEndnote/>
          <w:docGrid w:linePitch="360"/>
        </w:sectPr>
      </w:pPr>
      <w:r>
        <w:t>Юность милая моя !</w:t>
      </w:r>
    </w:p>
    <w:p w:rsidR="00810524" w:rsidRDefault="00731517">
      <w:pPr>
        <w:pStyle w:val="Bodytext281"/>
        <w:shd w:val="clear" w:color="auto" w:fill="auto"/>
        <w:spacing w:after="110" w:line="180" w:lineRule="exact"/>
        <w:ind w:left="3480" w:firstLine="0"/>
        <w:jc w:val="left"/>
      </w:pPr>
      <w:r>
        <w:rPr>
          <w:rStyle w:val="Bodytext28Spacing0pt"/>
          <w:b/>
          <w:bCs/>
          <w:i/>
          <w:iCs/>
        </w:rPr>
        <w:lastRenderedPageBreak/>
        <w:t>С.ювесност</w:t>
      </w:r>
      <w:r w:rsidR="009A18E9">
        <w:rPr>
          <w:rStyle w:val="Bodytext28Spacing0pt"/>
          <w:b/>
          <w:bCs/>
          <w:i/>
          <w:iCs/>
        </w:rPr>
        <w:t>ъ</w:t>
      </w:r>
      <w:r>
        <w:rPr>
          <w:rStyle w:val="Bodytext28Spacing0pt"/>
          <w:b/>
          <w:bCs/>
          <w:i/>
          <w:iCs/>
        </w:rPr>
        <w:t>.</w:t>
      </w:r>
    </w:p>
    <w:p w:rsidR="00810524" w:rsidRDefault="008C3761">
      <w:pPr>
        <w:pStyle w:val="Bodytext120"/>
        <w:shd w:val="clear" w:color="auto" w:fill="auto"/>
        <w:spacing w:line="240" w:lineRule="exact"/>
        <w:ind w:left="2180" w:firstLine="500"/>
      </w:pPr>
      <w:r>
        <w:rPr>
          <w:noProof/>
        </w:rPr>
        <mc:AlternateContent>
          <mc:Choice Requires="wps">
            <w:drawing>
              <wp:anchor distT="0" distB="0" distL="63500" distR="1621790" simplePos="0" relativeHeight="251831808" behindDoc="1" locked="0" layoutInCell="1" allowOverlap="1">
                <wp:simplePos x="0" y="0"/>
                <wp:positionH relativeFrom="margin">
                  <wp:posOffset>384175</wp:posOffset>
                </wp:positionH>
                <wp:positionV relativeFrom="margin">
                  <wp:posOffset>-22225</wp:posOffset>
                </wp:positionV>
                <wp:extent cx="204470" cy="254000"/>
                <wp:effectExtent l="0" t="0" r="0" b="0"/>
                <wp:wrapSquare wrapText="right"/>
                <wp:docPr id="1828" name="Text Box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>192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3" o:spid="_x0000_s1491" type="#_x0000_t202" style="position:absolute;left:0;text-align:left;margin-left:30.25pt;margin-top:-1.75pt;width:16.1pt;height:20pt;z-index:-251484672;visibility:visible;mso-wrap-style:square;mso-width-percent:0;mso-height-percent:0;mso-wrap-distance-left:5pt;mso-wrap-distance-top:0;mso-wrap-distance-right:127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>192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О тебѣ возпомшіая,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500"/>
      </w:pPr>
      <w:r>
        <w:t>Сам</w:t>
      </w:r>
      <w:r w:rsidR="009A18E9">
        <w:t>ъ</w:t>
      </w:r>
      <w:r>
        <w:t xml:space="preserve"> собой доволеи</w:t>
      </w:r>
      <w:r w:rsidR="009A18E9">
        <w:t>ъ</w:t>
      </w:r>
      <w:r>
        <w:t xml:space="preserve"> я,</w:t>
      </w:r>
    </w:p>
    <w:p w:rsidR="00810524" w:rsidRDefault="00731517">
      <w:pPr>
        <w:pStyle w:val="Bodytext120"/>
        <w:shd w:val="clear" w:color="auto" w:fill="auto"/>
        <w:spacing w:line="240" w:lineRule="exact"/>
        <w:ind w:left="2680" w:right="1140"/>
      </w:pPr>
      <w:r>
        <w:t>Что из</w:t>
      </w:r>
      <w:r w:rsidR="009A18E9">
        <w:t>ъ</w:t>
      </w:r>
      <w:r>
        <w:t xml:space="preserve"> жаркой этой битвы</w:t>
      </w:r>
      <w:r>
        <w:br/>
        <w:t>Грѣшных</w:t>
      </w:r>
      <w:r w:rsidR="009A18E9">
        <w:t>ъ</w:t>
      </w:r>
      <w:r>
        <w:t xml:space="preserve"> мыслей и страстей</w:t>
      </w:r>
      <w:r>
        <w:br/>
        <w:t>Бьшес</w:t>
      </w:r>
      <w:r w:rsidR="009A18E9">
        <w:t>ъ</w:t>
      </w:r>
      <w:r>
        <w:t xml:space="preserve"> я в</w:t>
      </w:r>
      <w:r w:rsidR="009A18E9">
        <w:t>ъ</w:t>
      </w:r>
      <w:r>
        <w:t xml:space="preserve"> душѣ моей</w:t>
      </w:r>
      <w:r>
        <w:br/>
        <w:t>Жажду истинной молитвы</w:t>
      </w:r>
      <w:r>
        <w:br/>
        <w:t>И любовь к</w:t>
      </w:r>
      <w:r w:rsidR="009A18E9">
        <w:t>ъ</w:t>
      </w:r>
      <w:r>
        <w:t xml:space="preserve"> толпѣ людей.</w:t>
      </w:r>
    </w:p>
    <w:p w:rsidR="00810524" w:rsidRDefault="00731517">
      <w:pPr>
        <w:pStyle w:val="Bodytext120"/>
        <w:shd w:val="clear" w:color="auto" w:fill="auto"/>
        <w:spacing w:line="240" w:lineRule="exact"/>
        <w:ind w:left="2680" w:right="1140"/>
      </w:pPr>
      <w:r>
        <w:t>Хоть мейл в</w:t>
      </w:r>
      <w:r w:rsidR="009A18E9">
        <w:t>ъ</w:t>
      </w:r>
      <w:r>
        <w:t xml:space="preserve"> пути суровом</w:t>
      </w:r>
      <w:r w:rsidR="009A18E9">
        <w:t>ъ</w:t>
      </w:r>
      <w:r>
        <w:br/>
        <w:t>Не балует</w:t>
      </w:r>
      <w:r w:rsidR="009A18E9">
        <w:t>ъ</w:t>
      </w:r>
      <w:r>
        <w:t xml:space="preserve"> строгій рок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after="236" w:line="240" w:lineRule="exact"/>
        <w:ind w:left="2680" w:right="1140"/>
      </w:pPr>
      <w:r>
        <w:t>Ты в</w:t>
      </w:r>
      <w:r w:rsidR="009A18E9">
        <w:t>ъ</w:t>
      </w:r>
      <w:r>
        <w:t xml:space="preserve"> вѣнкѣ моем</w:t>
      </w:r>
      <w:r w:rsidR="009A18E9">
        <w:t>ъ</w:t>
      </w:r>
      <w:r>
        <w:t xml:space="preserve"> терповом</w:t>
      </w:r>
      <w:r w:rsidR="009A18E9">
        <w:t>ъ</w:t>
      </w:r>
      <w:r>
        <w:br/>
        <w:t>Раззолоченный цвѣток</w:t>
      </w:r>
      <w:r w:rsidR="009A18E9">
        <w:t>ъ</w:t>
      </w:r>
      <w:r>
        <w:t xml:space="preserve"> !</w:t>
      </w:r>
    </w:p>
    <w:p w:rsidR="00810524" w:rsidRDefault="00731517">
      <w:pPr>
        <w:pStyle w:val="Bodytext1820"/>
        <w:shd w:val="clear" w:color="auto" w:fill="auto"/>
        <w:spacing w:before="0" w:after="988" w:line="170" w:lineRule="exact"/>
        <w:ind w:left="5000" w:firstLine="6"/>
      </w:pPr>
      <w:r>
        <w:t>Б. ГРЕБЕНКА.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578" w:line="220" w:lineRule="exact"/>
        <w:ind w:left="2180" w:firstLine="500"/>
        <w:jc w:val="left"/>
      </w:pPr>
      <w:bookmarkStart w:id="46" w:name="bookmark45"/>
      <w:r>
        <w:rPr>
          <w:rStyle w:val="Heading9Spacing1pt"/>
          <w:b/>
          <w:bCs/>
        </w:rPr>
        <w:t>НОЧНОЕ РАЗДУМ</w:t>
      </w:r>
      <w:r w:rsidR="00FC273B">
        <w:rPr>
          <w:rStyle w:val="Heading9Spacing1pt"/>
          <w:b/>
          <w:bCs/>
        </w:rPr>
        <w:t>ѣ</w:t>
      </w:r>
      <w:r>
        <w:rPr>
          <w:rStyle w:val="Heading9Spacing1pt"/>
          <w:b/>
          <w:bCs/>
        </w:rPr>
        <w:t>Е.</w:t>
      </w:r>
      <w:bookmarkEnd w:id="46"/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Туманной пеленой закрыта даль,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Спить суета, почило</w:t>
      </w:r>
      <w:r w:rsidR="00764887">
        <w:t xml:space="preserve"> всѣ </w:t>
      </w:r>
      <w:r>
        <w:t>творенье ;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Но ты не спишь, тяжелое сомнѣнье,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Тебѣ нѣт</w:t>
      </w:r>
      <w:r w:rsidR="009A18E9">
        <w:t>ъ</w:t>
      </w:r>
      <w:r>
        <w:t xml:space="preserve"> сна, души моей печаль!</w:t>
      </w:r>
    </w:p>
    <w:p w:rsidR="00810524" w:rsidRDefault="00731517">
      <w:pPr>
        <w:pStyle w:val="Bodytext120"/>
        <w:shd w:val="clear" w:color="auto" w:fill="auto"/>
        <w:spacing w:line="240" w:lineRule="exact"/>
        <w:ind w:left="2680" w:right="1140"/>
      </w:pPr>
      <w:r>
        <w:t>Жнвѣй во тьмѣ, безвремеиных</w:t>
      </w:r>
      <w:r w:rsidR="009A18E9">
        <w:t>ъ</w:t>
      </w:r>
      <w:r>
        <w:t xml:space="preserve"> могил</w:t>
      </w:r>
      <w:r w:rsidR="009A18E9">
        <w:t>ъ</w:t>
      </w:r>
      <w:r>
        <w:br/>
        <w:t>Угрюмый ряд</w:t>
      </w:r>
      <w:r w:rsidR="009A18E9">
        <w:t>ъ</w:t>
      </w:r>
      <w:r>
        <w:t xml:space="preserve"> встаеть передо мной,</w:t>
      </w:r>
    </w:p>
    <w:p w:rsidR="00810524" w:rsidRDefault="00731517">
      <w:pPr>
        <w:pStyle w:val="Bodytext120"/>
        <w:shd w:val="clear" w:color="auto" w:fill="auto"/>
        <w:spacing w:line="240" w:lineRule="exact"/>
        <w:ind w:left="2680" w:right="1140"/>
      </w:pPr>
      <w:r>
        <w:t>О, бѣден</w:t>
      </w:r>
      <w:r w:rsidR="009A18E9">
        <w:t>ъ</w:t>
      </w:r>
      <w:r>
        <w:t xml:space="preserve"> тот</w:t>
      </w:r>
      <w:r w:rsidR="009A18E9">
        <w:t>ъ</w:t>
      </w:r>
      <w:r>
        <w:t>, кто дней своих</w:t>
      </w:r>
      <w:r w:rsidR="009A18E9">
        <w:t>ъ</w:t>
      </w:r>
      <w:r>
        <w:t xml:space="preserve"> весною</w:t>
      </w:r>
      <w:r>
        <w:br/>
        <w:t>Свои надежды плача схоронил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right="1200" w:firstLine="1"/>
      </w:pPr>
      <w:r>
        <w:t>Кто всякій день встрѣчал</w:t>
      </w:r>
      <w:r w:rsidR="009A18E9">
        <w:t>ъ</w:t>
      </w:r>
      <w:r>
        <w:t xml:space="preserve"> обѣтом</w:t>
      </w:r>
      <w:r w:rsidR="009A18E9">
        <w:t>ъ</w:t>
      </w:r>
      <w:r>
        <w:t xml:space="preserve"> новым</w:t>
      </w:r>
      <w:r w:rsidR="009A18E9">
        <w:t>ъ</w:t>
      </w:r>
      <w:r>
        <w:t>,</w:t>
      </w:r>
      <w:r>
        <w:br/>
        <w:t>И всякій день упреком</w:t>
      </w:r>
      <w:r w:rsidR="009A18E9">
        <w:t>ъ</w:t>
      </w:r>
      <w:r>
        <w:t xml:space="preserve"> провожал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after="420" w:line="240" w:lineRule="exact"/>
        <w:ind w:left="2180" w:right="1200" w:firstLine="1"/>
      </w:pPr>
      <w:r>
        <w:t>Кто мало жил</w:t>
      </w:r>
      <w:r w:rsidR="009A18E9">
        <w:t>ъ</w:t>
      </w:r>
      <w:r>
        <w:t>, но жребіем</w:t>
      </w:r>
      <w:r w:rsidR="009A18E9">
        <w:t>ъ</w:t>
      </w:r>
      <w:r>
        <w:t xml:space="preserve"> суропым</w:t>
      </w:r>
      <w:r w:rsidR="009A18E9">
        <w:t>ъ</w:t>
      </w:r>
      <w:r>
        <w:br/>
        <w:t>У жизни много задолжал</w:t>
      </w:r>
      <w:r w:rsidR="009A18E9">
        <w:t>ъ</w:t>
      </w:r>
      <w:r>
        <w:t xml:space="preserve"> !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500"/>
      </w:pPr>
      <w:r>
        <w:t>О, бѣдеи</w:t>
      </w:r>
      <w:r w:rsidR="009A18E9">
        <w:t>ъ</w:t>
      </w:r>
      <w:r>
        <w:t>, кто прекрасное в</w:t>
      </w:r>
      <w:r w:rsidR="009A18E9">
        <w:t>ъ</w:t>
      </w:r>
      <w:r>
        <w:t xml:space="preserve"> прнродѣ,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right="880" w:firstLine="500"/>
      </w:pPr>
      <w:r>
        <w:t>Не сердцем</w:t>
      </w:r>
      <w:r w:rsidR="009A18E9">
        <w:t>ъ</w:t>
      </w:r>
      <w:r>
        <w:t>, а умом</w:t>
      </w:r>
      <w:r w:rsidR="009A18E9">
        <w:t>ъ</w:t>
      </w:r>
      <w:r>
        <w:t xml:space="preserve"> безплодно поиимал</w:t>
      </w:r>
      <w:r w:rsidR="009A18E9">
        <w:t>ъ</w:t>
      </w:r>
      <w:r>
        <w:t>!</w:t>
      </w:r>
      <w:r>
        <w:br/>
        <w:t>А как</w:t>
      </w:r>
      <w:r w:rsidR="009A18E9">
        <w:t>ъ</w:t>
      </w:r>
      <w:r>
        <w:t xml:space="preserve"> немного падобио для счастья !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На грудь любви довѣрчиво склонясь ,</w:t>
      </w:r>
    </w:p>
    <w:p w:rsidR="00810524" w:rsidRDefault="00731517">
      <w:pPr>
        <w:pStyle w:val="Bodytext120"/>
        <w:shd w:val="clear" w:color="auto" w:fill="auto"/>
        <w:spacing w:line="240" w:lineRule="exact"/>
        <w:ind w:left="2180" w:firstLine="1"/>
      </w:pPr>
      <w:r>
        <w:t>За миг</w:t>
      </w:r>
      <w:r w:rsidR="009A18E9">
        <w:t>ъ</w:t>
      </w:r>
      <w:r>
        <w:t xml:space="preserve"> один</w:t>
      </w:r>
      <w:r w:rsidR="009A18E9">
        <w:t>ъ</w:t>
      </w:r>
      <w:r>
        <w:t xml:space="preserve"> горячаго участья,</w:t>
      </w:r>
    </w:p>
    <w:p w:rsidR="00810524" w:rsidRDefault="00731517">
      <w:pPr>
        <w:pStyle w:val="Bodytext120"/>
        <w:shd w:val="clear" w:color="auto" w:fill="auto"/>
        <w:spacing w:after="212" w:line="240" w:lineRule="exact"/>
        <w:ind w:left="2180" w:firstLine="1"/>
      </w:pPr>
      <w:r>
        <w:t>Я б</w:t>
      </w:r>
      <w:r w:rsidR="009A18E9">
        <w:t>ъ</w:t>
      </w:r>
      <w:r>
        <w:t xml:space="preserve"> отдал</w:t>
      </w:r>
      <w:r w:rsidR="009A18E9">
        <w:t>ъ</w:t>
      </w:r>
      <w:r>
        <w:t xml:space="preserve"> эту жизнь сто раз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00" w:lineRule="exact"/>
        <w:ind w:left="5840" w:firstLine="6"/>
        <w:sectPr w:rsidR="00810524">
          <w:pgSz w:w="7593" w:h="12362"/>
          <w:pgMar w:top="402" w:right="115" w:bottom="402" w:left="115" w:header="0" w:footer="3" w:gutter="0"/>
          <w:cols w:space="720"/>
          <w:noEndnote/>
          <w:docGrid w:linePitch="360"/>
        </w:sectPr>
      </w:pPr>
      <w:r>
        <w:t>—Ѳ—</w:t>
      </w:r>
      <w:r>
        <w:rPr>
          <w:vertAlign w:val="superscript"/>
        </w:rPr>
        <w:t>1</w:t>
      </w:r>
    </w:p>
    <w:p w:rsidR="00810524" w:rsidRDefault="00731517">
      <w:pPr>
        <w:pStyle w:val="Bodytext21"/>
        <w:shd w:val="clear" w:color="auto" w:fill="auto"/>
        <w:spacing w:line="200" w:lineRule="exact"/>
        <w:ind w:left="3220" w:hanging="4"/>
      </w:pPr>
      <w:r>
        <w:rPr>
          <w:lang w:val="de-DE" w:eastAsia="de-DE" w:bidi="de-DE"/>
        </w:rPr>
        <w:lastRenderedPageBreak/>
        <w:t>* * *</w:t>
      </w:r>
    </w:p>
    <w:p w:rsidR="00810524" w:rsidRDefault="00731517">
      <w:pPr>
        <w:pStyle w:val="Bodytext1950"/>
        <w:shd w:val="clear" w:color="auto" w:fill="auto"/>
        <w:spacing w:after="662" w:line="100" w:lineRule="exact"/>
        <w:ind w:left="2620"/>
      </w:pPr>
      <w:r>
        <w:t>\</w:t>
      </w:r>
    </w:p>
    <w:p w:rsidR="00810524" w:rsidRDefault="00731517">
      <w:pPr>
        <w:pStyle w:val="Bodytext120"/>
        <w:shd w:val="clear" w:color="auto" w:fill="auto"/>
        <w:spacing w:line="240" w:lineRule="exact"/>
        <w:ind w:left="1160" w:right="1720" w:firstLine="1"/>
      </w:pPr>
      <w:r>
        <w:t>Да, много было пас</w:t>
      </w:r>
      <w:r w:rsidR="009A18E9">
        <w:t>ъ</w:t>
      </w:r>
      <w:r>
        <w:t>, віладенчееких</w:t>
      </w:r>
      <w:r w:rsidR="009A18E9">
        <w:t>ъ</w:t>
      </w:r>
      <w:r>
        <w:t xml:space="preserve"> подруга! </w:t>
      </w:r>
      <w:r>
        <w:rPr>
          <w:lang w:val="fr-FR" w:eastAsia="fr-FR" w:bidi="fr-FR"/>
        </w:rPr>
        <w:t>j</w:t>
      </w:r>
      <w:r>
        <w:rPr>
          <w:lang w:val="fr-FR" w:eastAsia="fr-FR" w:bidi="fr-FR"/>
        </w:rPr>
        <w:br/>
      </w:r>
      <w:r>
        <w:t>На дѣтеком</w:t>
      </w:r>
      <w:r w:rsidR="009A18E9">
        <w:t>ъ</w:t>
      </w:r>
      <w:r>
        <w:t xml:space="preserve"> праздник</w:t>
      </w:r>
      <w:r w:rsidR="00D7332E">
        <w:t>ъ</w:t>
      </w:r>
      <w:r>
        <w:t xml:space="preserve"> сойдемся мы, бывало ,</w:t>
      </w:r>
    </w:p>
    <w:p w:rsidR="00810524" w:rsidRDefault="00731517">
      <w:pPr>
        <w:pStyle w:val="Bodytext120"/>
        <w:shd w:val="clear" w:color="auto" w:fill="auto"/>
        <w:spacing w:line="240" w:lineRule="exact"/>
        <w:ind w:left="1160" w:firstLine="1"/>
      </w:pPr>
      <w:r>
        <w:t>И нашей радостью гремѣла долго зала,</w:t>
      </w:r>
    </w:p>
    <w:p w:rsidR="00810524" w:rsidRDefault="00731517">
      <w:pPr>
        <w:pStyle w:val="Bodytext120"/>
        <w:shd w:val="clear" w:color="auto" w:fill="auto"/>
        <w:spacing w:after="116" w:line="240" w:lineRule="exact"/>
        <w:ind w:left="1160" w:firstLine="1"/>
      </w:pPr>
      <w:r>
        <w:t>И с</w:t>
      </w:r>
      <w:r w:rsidR="009A18E9">
        <w:t>ъ</w:t>
      </w:r>
      <w:r>
        <w:t xml:space="preserve"> лвонкнм</w:t>
      </w:r>
      <w:r w:rsidR="009A18E9">
        <w:t>ъ</w:t>
      </w:r>
      <w:r>
        <w:t xml:space="preserve"> хохотом</w:t>
      </w:r>
      <w:r w:rsidR="009A18E9">
        <w:t>ъ</w:t>
      </w:r>
      <w:r>
        <w:t xml:space="preserve"> наш</w:t>
      </w:r>
      <w:r w:rsidR="009A18E9">
        <w:t>ъ</w:t>
      </w:r>
      <w:r>
        <w:t xml:space="preserve"> разставался круг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5" w:lineRule="exact"/>
        <w:ind w:left="1160" w:firstLine="1"/>
      </w:pPr>
      <w:r>
        <w:t>И мы пе вѣрили ии грусти, ни бѣдам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45" w:lineRule="exact"/>
        <w:ind w:left="1160" w:firstLine="1"/>
      </w:pPr>
      <w:r>
        <w:t>На пстрѣчу жизни шли толпою свѣтлоокой,</w:t>
      </w:r>
    </w:p>
    <w:p w:rsidR="00810524" w:rsidRDefault="00731517">
      <w:pPr>
        <w:pStyle w:val="Bodytext120"/>
        <w:shd w:val="clear" w:color="auto" w:fill="auto"/>
        <w:spacing w:line="245" w:lineRule="exact"/>
        <w:ind w:left="1160" w:firstLine="1"/>
      </w:pPr>
      <w:r>
        <w:t>Блистал</w:t>
      </w:r>
      <w:r w:rsidR="009A18E9">
        <w:t>ъ</w:t>
      </w:r>
      <w:r>
        <w:t xml:space="preserve"> пред</w:t>
      </w:r>
      <w:r w:rsidR="009A18E9">
        <w:t>ъ</w:t>
      </w:r>
      <w:r>
        <w:t xml:space="preserve"> нами мір</w:t>
      </w:r>
      <w:r w:rsidR="009A18E9">
        <w:t>ъ</w:t>
      </w:r>
      <w:r>
        <w:t xml:space="preserve"> роскошный и широкій ,</w:t>
      </w:r>
    </w:p>
    <w:p w:rsidR="00810524" w:rsidRDefault="00731517">
      <w:pPr>
        <w:pStyle w:val="Bodytext120"/>
        <w:shd w:val="clear" w:color="auto" w:fill="auto"/>
        <w:spacing w:after="124" w:line="245" w:lineRule="exact"/>
        <w:ind w:left="1160" w:firstLine="1"/>
      </w:pPr>
      <w:r>
        <w:t>И все, что было в</w:t>
      </w:r>
      <w:r w:rsidR="009A18E9">
        <w:t>ъ</w:t>
      </w:r>
      <w:r>
        <w:t xml:space="preserve"> нем</w:t>
      </w:r>
      <w:r w:rsidR="009A18E9">
        <w:t>ъ</w:t>
      </w:r>
      <w:r>
        <w:t>, принадлежало нам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left="1160" w:firstLine="1"/>
      </w:pPr>
      <w:r>
        <w:t>Да, много было пас</w:t>
      </w:r>
      <w:r w:rsidR="009A18E9">
        <w:t>ъ</w:t>
      </w:r>
      <w:r w:rsidR="00E56DF5">
        <w:t>ъ</w:t>
      </w:r>
      <w:r>
        <w:t>. и гдѣ тот</w:t>
      </w:r>
      <w:r w:rsidR="009A18E9">
        <w:t>ъ</w:t>
      </w:r>
      <w:r>
        <w:t xml:space="preserve"> свѣтлый рой ?</w:t>
      </w:r>
    </w:p>
    <w:p w:rsidR="00810524" w:rsidRDefault="00731517">
      <w:pPr>
        <w:pStyle w:val="Bodytext120"/>
        <w:shd w:val="clear" w:color="auto" w:fill="auto"/>
        <w:spacing w:line="240" w:lineRule="exact"/>
        <w:ind w:left="1160" w:firstLine="1"/>
      </w:pPr>
      <w:r>
        <w:t>О, каждая из</w:t>
      </w:r>
      <w:r w:rsidR="009A18E9">
        <w:t>ъ</w:t>
      </w:r>
      <w:r>
        <w:t xml:space="preserve"> нас</w:t>
      </w:r>
      <w:r w:rsidR="00D7332E">
        <w:t>ъ</w:t>
      </w:r>
      <w:r>
        <w:t xml:space="preserve"> узнала жизни бремя ,</w:t>
      </w:r>
    </w:p>
    <w:p w:rsidR="00810524" w:rsidRDefault="00731517">
      <w:pPr>
        <w:pStyle w:val="Bodytext120"/>
        <w:shd w:val="clear" w:color="auto" w:fill="auto"/>
        <w:spacing w:line="240" w:lineRule="exact"/>
        <w:ind w:left="1160" w:firstLine="1"/>
      </w:pPr>
      <w:r>
        <w:t>И небылицею то называет</w:t>
      </w:r>
      <w:r w:rsidR="009A18E9">
        <w:t>ъ</w:t>
      </w:r>
      <w:r>
        <w:t xml:space="preserve"> время ,</w:t>
      </w:r>
    </w:p>
    <w:p w:rsidR="00810524" w:rsidRDefault="00731517">
      <w:pPr>
        <w:pStyle w:val="Bodytext120"/>
        <w:shd w:val="clear" w:color="auto" w:fill="auto"/>
        <w:spacing w:after="332" w:line="240" w:lineRule="exact"/>
        <w:ind w:left="1160" w:firstLine="1"/>
      </w:pPr>
      <w:r>
        <w:t>И помнить о себѣ, как</w:t>
      </w:r>
      <w:r w:rsidR="009A18E9">
        <w:t>ъ</w:t>
      </w:r>
      <w:r>
        <w:t>-будто о чужой.</w:t>
      </w:r>
    </w:p>
    <w:p w:rsidR="00810524" w:rsidRDefault="00731517">
      <w:pPr>
        <w:pStyle w:val="Bodytext21"/>
        <w:shd w:val="clear" w:color="auto" w:fill="auto"/>
        <w:spacing w:line="200" w:lineRule="exact"/>
        <w:ind w:left="5460" w:hanging="7"/>
        <w:sectPr w:rsidR="00810524">
          <w:pgSz w:w="7593" w:h="12362"/>
          <w:pgMar w:top="2048" w:right="115" w:bottom="2048" w:left="115" w:header="0" w:footer="3" w:gutter="0"/>
          <w:cols w:space="720"/>
          <w:noEndnote/>
          <w:docGrid w:linePitch="360"/>
        </w:sectPr>
      </w:pPr>
      <w:r>
        <w:t>— ВА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0" w:line="322" w:lineRule="exact"/>
        <w:ind w:left="240"/>
      </w:pPr>
      <w:bookmarkStart w:id="47" w:name="bookmark46"/>
      <w:r>
        <w:lastRenderedPageBreak/>
        <w:t>ШОТЛАНДСКОЕ СЕМЕЙСТВО.</w:t>
      </w:r>
      <w:bookmarkEnd w:id="47"/>
    </w:p>
    <w:p w:rsidR="00810524" w:rsidRDefault="00731517">
      <w:pPr>
        <w:pStyle w:val="Bodytext230"/>
        <w:shd w:val="clear" w:color="auto" w:fill="auto"/>
        <w:spacing w:after="0" w:line="322" w:lineRule="exact"/>
        <w:ind w:left="240"/>
        <w:jc w:val="center"/>
      </w:pPr>
      <w:r>
        <w:t xml:space="preserve">( Лететь </w:t>
      </w:r>
      <w:r>
        <w:rPr>
          <w:lang w:val="de-DE" w:eastAsia="de-DE" w:bidi="de-DE"/>
        </w:rPr>
        <w:t xml:space="preserve">jopda </w:t>
      </w:r>
      <w:r>
        <w:t>Эллиса.)</w:t>
      </w:r>
    </w:p>
    <w:p w:rsidR="00810524" w:rsidRDefault="004A2DB5">
      <w:pPr>
        <w:pStyle w:val="Bodytext160"/>
        <w:shd w:val="clear" w:color="auto" w:fill="auto"/>
        <w:spacing w:before="0" w:line="322" w:lineRule="exact"/>
        <w:ind w:left="1920" w:hanging="10"/>
        <w:jc w:val="left"/>
      </w:pPr>
      <w:r>
        <w:rPr>
          <w:rStyle w:val="Bodytext16Spacing0pt"/>
        </w:rPr>
        <w:t>щ</w:t>
      </w:r>
      <w:r w:rsidR="00731517">
        <w:rPr>
          <w:rStyle w:val="Bodytext16Spacing0pt"/>
        </w:rPr>
        <w:t xml:space="preserve"> ; </w:t>
      </w:r>
      <w:r w:rsidR="00731517">
        <w:rPr>
          <w:rStyle w:val="Bodytext16Spacing0pt"/>
          <w:lang w:val="de-DE" w:eastAsia="de-DE" w:bidi="de-DE"/>
        </w:rPr>
        <w:t xml:space="preserve">••.,.T)Cj;f| </w:t>
      </w:r>
      <w:r w:rsidR="00731517">
        <w:rPr>
          <w:rStyle w:val="Bodytext16Spacing0pt"/>
        </w:rPr>
        <w:t xml:space="preserve">«гвш» </w:t>
      </w:r>
      <w:r w:rsidR="00731517">
        <w:rPr>
          <w:rStyle w:val="Bodytext16SmallCapsSpacing0pt"/>
          <w:lang w:val="fr-FR" w:eastAsia="fr-FR" w:bidi="fr-FR"/>
        </w:rPr>
        <w:t xml:space="preserve">.iuüïoxojc </w:t>
      </w:r>
      <w:r w:rsidR="00731517">
        <w:rPr>
          <w:rStyle w:val="Bodytext16SmallCapsSpacing0pt"/>
        </w:rPr>
        <w:t>дкнянокі,</w:t>
      </w:r>
      <w:r w:rsidR="00731517">
        <w:rPr>
          <w:rStyle w:val="Bodytext16Spacing0pt"/>
        </w:rPr>
        <w:t xml:space="preserve"> «го Н</w:t>
      </w:r>
    </w:p>
    <w:p w:rsidR="00810524" w:rsidRDefault="00731517">
      <w:pPr>
        <w:pStyle w:val="Bodytext1960"/>
        <w:shd w:val="clear" w:color="auto" w:fill="auto"/>
        <w:tabs>
          <w:tab w:val="right" w:pos="5102"/>
          <w:tab w:val="center" w:pos="5578"/>
          <w:tab w:val="right" w:pos="5933"/>
        </w:tabs>
        <w:spacing w:line="200" w:lineRule="exact"/>
        <w:ind w:left="2380"/>
      </w:pPr>
      <w:r>
        <w:t xml:space="preserve">■ </w:t>
      </w:r>
      <w:r>
        <w:rPr>
          <w:rStyle w:val="Bodytext19610ptNotBoldItalic"/>
          <w:vertAlign w:val="subscript"/>
        </w:rPr>
        <w:t>(</w:t>
      </w:r>
      <w:r>
        <w:t xml:space="preserve"> йТіГД.іТб ЯН </w:t>
      </w:r>
      <w:r>
        <w:rPr>
          <w:lang w:val="fr-FR" w:eastAsia="fr-FR" w:bidi="fr-FR"/>
        </w:rPr>
        <w:t xml:space="preserve">,ïi </w:t>
      </w:r>
      <w:r>
        <w:t xml:space="preserve">г </w:t>
      </w:r>
      <w:r w:rsidR="004A2DB5">
        <w:t>у</w:t>
      </w:r>
      <w:r>
        <w:t xml:space="preserve">. </w:t>
      </w:r>
      <w:r>
        <w:rPr>
          <w:lang w:val="la" w:eastAsia="la" w:bidi="la"/>
        </w:rPr>
        <w:t>i</w:t>
      </w:r>
      <w:r>
        <w:t xml:space="preserve">, </w:t>
      </w:r>
      <w:r>
        <w:rPr>
          <w:lang w:val="la" w:eastAsia="la" w:bidi="la"/>
        </w:rPr>
        <w:t>i ni!</w:t>
      </w:r>
      <w:r>
        <w:rPr>
          <w:lang w:val="la" w:eastAsia="la" w:bidi="la"/>
        </w:rPr>
        <w:tab/>
      </w:r>
      <w:r>
        <w:t>і</w:t>
      </w:r>
      <w:r>
        <w:tab/>
        <w:t>і.іу</w:t>
      </w:r>
      <w:r>
        <w:tab/>
        <w:t>И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1"/>
        <w:jc w:val="both"/>
      </w:pPr>
      <w:r>
        <w:t>Папсіони мистриссп Гарішгтои</w:t>
      </w:r>
      <w:r w:rsidR="009A18E9">
        <w:t>ъ</w:t>
      </w:r>
      <w:r>
        <w:t>, одип</w:t>
      </w:r>
      <w:r w:rsidR="009A18E9">
        <w:t>ъ</w:t>
      </w:r>
      <w:r>
        <w:t xml:space="preserve"> из</w:t>
      </w:r>
      <w:r w:rsidR="009A18E9">
        <w:t>ъ</w:t>
      </w:r>
      <w:r>
        <w:t xml:space="preserve"> лучшихп</w:t>
      </w:r>
      <w:r w:rsidR="009C6F04">
        <w:t xml:space="preserve"> въ </w:t>
      </w:r>
      <w:r>
        <w:t>Лондо-</w:t>
      </w:r>
      <w:r>
        <w:br/>
        <w:t>нѣ, сдѣлалсл мѣстоми слезь, траура и скорби.</w:t>
      </w:r>
      <w:r w:rsidR="002506B6">
        <w:t xml:space="preserve"> въ </w:t>
      </w:r>
      <w:r>
        <w:t>печи не раздава-</w:t>
      </w:r>
      <w:r>
        <w:br/>
        <w:t>лись уже шумны л игры пансіонерок</w:t>
      </w:r>
      <w:r w:rsidR="009A18E9">
        <w:t>ъ</w:t>
      </w:r>
      <w:r>
        <w:t>, и на юиыхп, цвѣтущихи</w:t>
      </w:r>
      <w:r>
        <w:br/>
        <w:t>жизнію лицахн ихп не было уже веселой улыбки. Смерть витала</w:t>
      </w:r>
      <w:r>
        <w:br/>
        <w:t>над</w:t>
      </w:r>
      <w:r w:rsidR="009A18E9">
        <w:t>ъ</w:t>
      </w:r>
      <w:r>
        <w:t xml:space="preserve"> этим</w:t>
      </w:r>
      <w:r w:rsidR="009A18E9">
        <w:t>ъ</w:t>
      </w:r>
      <w:r>
        <w:t xml:space="preserve"> домоми, гдѣ одна коже было соединено все, чт</w:t>
      </w:r>
      <w:r w:rsidR="00FC273B">
        <w:t>ѣ</w:t>
      </w:r>
      <w:r>
        <w:t xml:space="preserve"> могло</w:t>
      </w:r>
      <w:r>
        <w:br/>
        <w:t>упрочить счгсгіе и здоровье юных</w:t>
      </w:r>
      <w:r w:rsidR="009A18E9">
        <w:t>ъ</w:t>
      </w:r>
      <w:r>
        <w:t xml:space="preserve"> іштомицп: обширный сада.,</w:t>
      </w:r>
      <w:r>
        <w:br/>
        <w:t>зслевѣющія луга, свѣтлые пруды, множество цвѣтов</w:t>
      </w:r>
      <w:r w:rsidR="009A18E9">
        <w:t>ъ</w:t>
      </w:r>
      <w:r>
        <w:t>, заботливая</w:t>
      </w:r>
      <w:r>
        <w:br/>
        <w:t>попечительность хозяйки, ея образованность и добродушіе,— все</w:t>
      </w:r>
      <w:r>
        <w:br/>
        <w:t>это доставляло заведенію мистриссь Гарингтон</w:t>
      </w:r>
      <w:r w:rsidR="009A18E9">
        <w:t>ъ</w:t>
      </w:r>
      <w:r>
        <w:t xml:space="preserve"> значительный</w:t>
      </w:r>
    </w:p>
    <w:p w:rsidR="00810524" w:rsidRDefault="00731517">
      <w:pPr>
        <w:pStyle w:val="Bodytext21"/>
        <w:shd w:val="clear" w:color="auto" w:fill="auto"/>
        <w:tabs>
          <w:tab w:val="center" w:pos="3489"/>
          <w:tab w:val="center" w:pos="4881"/>
        </w:tabs>
        <w:spacing w:line="168" w:lineRule="exact"/>
        <w:ind w:left="600" w:right="400" w:hanging="437"/>
      </w:pPr>
      <w:r>
        <w:t>вѣси, и всѣ лица высшей аристократіи</w:t>
      </w:r>
      <w:r w:rsidR="009C6F04">
        <w:t xml:space="preserve"> съ </w:t>
      </w:r>
      <w:r>
        <w:t>довѣренностію поруча-</w:t>
      </w:r>
      <w:r>
        <w:br/>
      </w:r>
      <w:r>
        <w:rPr>
          <w:rStyle w:val="Bodytext25ptSpacing0pt"/>
        </w:rPr>
        <w:t>ем</w:t>
      </w:r>
      <w:r>
        <w:rPr>
          <w:rStyle w:val="Bodytext25ptSpacing0pt"/>
        </w:rPr>
        <w:tab/>
        <w:t>и</w:t>
      </w:r>
      <w:r>
        <w:rPr>
          <w:rStyle w:val="Bodytext25ptSpacing0pt"/>
        </w:rPr>
        <w:tab/>
      </w:r>
      <w:r>
        <w:rPr>
          <w:rStyle w:val="Bodytext25pt"/>
          <w:vertAlign w:val="superscript"/>
        </w:rPr>
        <w:t>1</w:t>
      </w:r>
    </w:p>
    <w:p w:rsidR="00810524" w:rsidRDefault="00731517">
      <w:pPr>
        <w:pStyle w:val="Bodytext21"/>
        <w:shd w:val="clear" w:color="auto" w:fill="auto"/>
        <w:spacing w:line="278" w:lineRule="exact"/>
        <w:ind w:left="600" w:hanging="437"/>
      </w:pPr>
      <w:r>
        <w:t>ли ей возпитаніе своих</w:t>
      </w:r>
      <w:r w:rsidR="009A18E9">
        <w:t>ъ</w:t>
      </w:r>
      <w:r>
        <w:t xml:space="preserve"> дочерей.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1"/>
        <w:jc w:val="both"/>
      </w:pPr>
      <w:r>
        <w:t>Справедливое уважеиіе, которыми пользовался этогн папсіон</w:t>
      </w:r>
      <w:r w:rsidR="009A18E9">
        <w:t>ъ</w:t>
      </w:r>
      <w:r>
        <w:t>,</w:t>
      </w:r>
      <w:r>
        <w:br/>
        <w:t>побудили лорда Мельбурна помѣстить туда трехи дочерей своих</w:t>
      </w:r>
      <w:r w:rsidR="009A18E9">
        <w:t>ъ</w:t>
      </w:r>
      <w:r>
        <w:t>,</w:t>
      </w:r>
      <w:r>
        <w:br/>
        <w:t>за нисколько дней до отпѣзда своего на твердую землю, куда они,</w:t>
      </w:r>
      <w:r>
        <w:br/>
        <w:t>по совѣту врачей, должени были отправиться для поправленія</w:t>
      </w:r>
      <w:r>
        <w:br/>
        <w:t>разстроеннаго здоровья. Десяти-лѣтній сыпи его были</w:t>
      </w:r>
      <w:r w:rsidR="009C6F04">
        <w:t xml:space="preserve"> въ </w:t>
      </w:r>
      <w:r>
        <w:t>Оксфорд?</w:t>
      </w:r>
      <w:r>
        <w:br/>
        <w:t>скомп Университет В вмѣстѣ</w:t>
      </w:r>
      <w:r w:rsidR="009C6F04">
        <w:t xml:space="preserve"> съ </w:t>
      </w:r>
      <w:r>
        <w:t>своими гувернёроми, и лорди Мель-</w:t>
      </w:r>
      <w:r>
        <w:br/>
        <w:t>бурни, не имѣя времени прінскивать для дочерей своихи хорошей</w:t>
      </w:r>
      <w:r>
        <w:br/>
        <w:t>наставницы, и не желая оставить их</w:t>
      </w:r>
      <w:r w:rsidR="009A18E9">
        <w:t>ъ</w:t>
      </w:r>
      <w:r>
        <w:t xml:space="preserve"> однѣхп</w:t>
      </w:r>
      <w:r w:rsidR="009C6F04">
        <w:t xml:space="preserve"> въ </w:t>
      </w:r>
      <w:r>
        <w:t>свосми лондои-</w:t>
      </w:r>
      <w:r>
        <w:br/>
        <w:t>екоми домѣ, рѣшился ввѣрить ихп попеченію мистрисси Гарпнг-</w:t>
      </w:r>
      <w:r>
        <w:br/>
        <w:t>тоии, о которой всѣ чрезвычайно-хорошо отзывались.</w:t>
      </w:r>
      <w:r w:rsidR="009C6F04">
        <w:t xml:space="preserve"> съ </w:t>
      </w:r>
      <w:r>
        <w:t>глубо-</w:t>
      </w:r>
      <w:r>
        <w:br/>
        <w:t>кою грустью разставался они, однакожс,</w:t>
      </w:r>
      <w:r w:rsidR="009C6F04">
        <w:t xml:space="preserve"> съ </w:t>
      </w:r>
      <w:r>
        <w:t>дѣтьми своими, ко-</w:t>
      </w:r>
      <w:r>
        <w:br/>
        <w:t xml:space="preserve">торыхн любили со всѣмп жароми души </w:t>
      </w:r>
      <w:r>
        <w:rPr>
          <w:rStyle w:val="Bodytext2BoldSpacing1pt"/>
        </w:rPr>
        <w:t xml:space="preserve">ПЫЛКОЙ </w:t>
      </w:r>
      <w:r>
        <w:rPr>
          <w:rStyle w:val="Bodytext285ptBold1"/>
        </w:rPr>
        <w:t xml:space="preserve">II </w:t>
      </w:r>
      <w:r>
        <w:t xml:space="preserve">иѣжнон, </w:t>
      </w:r>
      <w:r>
        <w:rPr>
          <w:rStyle w:val="Bodytext285ptBold1"/>
        </w:rPr>
        <w:t xml:space="preserve">II </w:t>
      </w:r>
      <w:r>
        <w:t>ко-</w:t>
      </w:r>
      <w:r>
        <w:br/>
        <w:t>торыхи мать слишкоми-рано похищена была смертію.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1"/>
        <w:jc w:val="both"/>
        <w:sectPr w:rsidR="00810524">
          <w:pgSz w:w="7593" w:h="12362"/>
          <w:pgMar w:top="3099" w:right="115" w:bottom="358" w:left="115" w:header="0" w:footer="3" w:gutter="0"/>
          <w:cols w:space="720"/>
          <w:noEndnote/>
          <w:docGrid w:linePitch="360"/>
        </w:sectPr>
      </w:pPr>
      <w:r>
        <w:t>Лордп Мельбурнп, будучи еще очень-молоди, женился по стра-</w:t>
      </w:r>
      <w:r>
        <w:br/>
        <w:t xml:space="preserve">сти, </w:t>
      </w:r>
      <w:r w:rsidR="004A2DB5">
        <w:t>у</w:t>
      </w:r>
      <w:r>
        <w:t>і никогда не жаловался на судьбу свою, хотя женитьба эта</w:t>
      </w:r>
      <w:r>
        <w:br/>
        <w:t>заставила его териѣть, ви-продолженіе многихп лѣтп, нужды и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lastRenderedPageBreak/>
        <w:t>ИТотлаіідское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40" w:firstLine="3"/>
        <w:jc w:val="both"/>
      </w:pPr>
      <w:r>
        <w:rPr>
          <w:noProof/>
        </w:rPr>
        <mc:AlternateContent>
          <mc:Choice Requires="wps">
            <w:drawing>
              <wp:anchor distT="0" distB="0" distL="1313815" distR="63500" simplePos="0" relativeHeight="251832832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margin">
                  <wp:posOffset>0</wp:posOffset>
                </wp:positionV>
                <wp:extent cx="198120" cy="228600"/>
                <wp:effectExtent l="0" t="0" r="0" b="0"/>
                <wp:wrapSquare wrapText="left"/>
                <wp:docPr id="1827" name="Text Box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97"/>
                              <w:shd w:val="clear" w:color="auto" w:fill="auto"/>
                              <w:spacing w:line="180" w:lineRule="exact"/>
                            </w:pPr>
                            <w:r>
                              <w:t>195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2" o:spid="_x0000_s1492" type="#_x0000_t202" style="position:absolute;left:0;text-align:left;margin-left:336.5pt;margin-top:0;width:15.6pt;height:18pt;z-index:-251483648;visibility:visible;mso-wrap-style:square;mso-width-percent:0;mso-height-percent:0;mso-wrap-distance-left:103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97"/>
                        <w:shd w:val="clear" w:color="auto" w:fill="auto"/>
                        <w:spacing w:line="180" w:lineRule="exact"/>
                      </w:pPr>
                      <w:r>
                        <w:t>195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лишеніл; жена его была одним</w:t>
      </w:r>
      <w:r w:rsidR="009A18E9">
        <w:t>ъ</w:t>
      </w:r>
      <w:r w:rsidR="00731517">
        <w:t xml:space="preserve"> иль тѣх</w:t>
      </w:r>
      <w:r w:rsidR="009A18E9">
        <w:t>ъ</w:t>
      </w:r>
      <w:r w:rsidR="00731517">
        <w:t xml:space="preserve"> кротких</w:t>
      </w:r>
      <w:r w:rsidR="009A18E9">
        <w:t>ъ</w:t>
      </w:r>
      <w:r w:rsidR="00731517">
        <w:t>, любшцих</w:t>
      </w:r>
      <w:r w:rsidR="009A18E9">
        <w:t>ъ</w:t>
      </w:r>
      <w:r w:rsidR="00731517">
        <w:t>,</w:t>
      </w:r>
      <w:r w:rsidR="00731517">
        <w:br/>
        <w:t>нѣя</w:t>
      </w:r>
      <w:r w:rsidR="004A2DB5">
        <w:t>у</w:t>
      </w:r>
      <w:r w:rsidR="00731517">
        <w:t>ных</w:t>
      </w:r>
      <w:r w:rsidR="009A18E9">
        <w:t>ъ</w:t>
      </w:r>
      <w:r w:rsidR="00731517">
        <w:t xml:space="preserve"> созданій, которыя, при всей добротѣ своей, не лишены</w:t>
      </w:r>
      <w:r w:rsidR="00731517">
        <w:br/>
        <w:t>одна коже- твердости характера, и лорд</w:t>
      </w:r>
      <w:r w:rsidR="009A18E9">
        <w:t>ъ</w:t>
      </w:r>
      <w:r w:rsidR="00731517">
        <w:t xml:space="preserve"> Мельбурна часто говари-</w:t>
      </w:r>
      <w:r w:rsidR="00731517">
        <w:br/>
        <w:t>вал</w:t>
      </w:r>
      <w:r w:rsidR="009A18E9">
        <w:t>ъ</w:t>
      </w:r>
      <w:r w:rsidR="00731517">
        <w:t>: «Любовь, которая всегда так</w:t>
      </w:r>
      <w:r w:rsidR="009A18E9">
        <w:t>ъ</w:t>
      </w:r>
      <w:r w:rsidR="00731517">
        <w:t xml:space="preserve"> слѣпа, была для меня в</w:t>
      </w:r>
      <w:r w:rsidR="009A18E9">
        <w:t>ъ</w:t>
      </w:r>
      <w:r w:rsidR="00731517">
        <w:t xml:space="preserve"> ты-</w:t>
      </w:r>
      <w:r w:rsidR="00731517">
        <w:br/>
        <w:t>сячу раз</w:t>
      </w:r>
      <w:r w:rsidR="009A18E9">
        <w:t>ъ</w:t>
      </w:r>
      <w:r w:rsidR="00731517">
        <w:t xml:space="preserve"> полезнее разеудка: моя Нелли — благотворный дар</w:t>
      </w:r>
      <w:r w:rsidR="009A18E9">
        <w:t>ъ</w:t>
      </w:r>
      <w:r w:rsidR="00731517">
        <w:t xml:space="preserve"> не-</w:t>
      </w:r>
      <w:r w:rsidR="00731517">
        <w:br/>
        <w:t>ба, за который я каждый день благодарю его.»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40" w:firstLine="224"/>
        <w:jc w:val="both"/>
      </w:pPr>
      <w:r>
        <w:t>Будучи в</w:t>
      </w:r>
      <w:r w:rsidR="009A18E9">
        <w:t>ъ</w:t>
      </w:r>
      <w:r>
        <w:t xml:space="preserve"> есорѣ с</w:t>
      </w:r>
      <w:r w:rsidR="009A18E9">
        <w:t>ъ</w:t>
      </w:r>
      <w:r>
        <w:t xml:space="preserve"> отцом</w:t>
      </w:r>
      <w:r w:rsidR="009A18E9">
        <w:t>ъ</w:t>
      </w:r>
      <w:r>
        <w:t xml:space="preserve"> своим</w:t>
      </w:r>
      <w:r w:rsidR="009A18E9">
        <w:t>ъ</w:t>
      </w:r>
      <w:r>
        <w:t xml:space="preserve"> и не получая от</w:t>
      </w:r>
      <w:r w:rsidR="009A18E9">
        <w:t>ъ</w:t>
      </w:r>
      <w:r>
        <w:t xml:space="preserve"> него ни-</w:t>
      </w:r>
      <w:r>
        <w:br/>
        <w:t>чего,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жил</w:t>
      </w:r>
      <w:r w:rsidR="009A18E9">
        <w:t>ъ</w:t>
      </w:r>
      <w:r>
        <w:t xml:space="preserve"> доходами с</w:t>
      </w:r>
      <w:r w:rsidR="009A18E9">
        <w:t>ъ</w:t>
      </w:r>
      <w:r>
        <w:t xml:space="preserve"> иебольшаго нмѣнья, до-</w:t>
      </w:r>
      <w:r>
        <w:br/>
        <w:t>ставшагося ему поели матери; но, видя, что семейство его быстра</w:t>
      </w:r>
      <w:r>
        <w:br/>
        <w:t>умножалось, он</w:t>
      </w:r>
      <w:r w:rsidR="009A18E9">
        <w:t>ъ</w:t>
      </w:r>
      <w:r>
        <w:t xml:space="preserve"> старался пріискивать средства к</w:t>
      </w:r>
      <w:r w:rsidR="009A18E9">
        <w:t>ъ</w:t>
      </w:r>
      <w:r>
        <w:t xml:space="preserve"> ограниченно</w:t>
      </w:r>
      <w:r>
        <w:br/>
        <w:t>своих</w:t>
      </w:r>
      <w:r w:rsidR="009A18E9">
        <w:t>ъ</w:t>
      </w:r>
      <w:r>
        <w:t xml:space="preserve"> разходов</w:t>
      </w:r>
      <w:r w:rsidR="009A18E9">
        <w:t>ъ</w:t>
      </w:r>
      <w:r>
        <w:t>. Для этого удалился он</w:t>
      </w:r>
      <w:r w:rsidR="009A18E9">
        <w:t>ъ</w:t>
      </w:r>
      <w:r>
        <w:t xml:space="preserve"> в</w:t>
      </w:r>
      <w:r w:rsidR="009A18E9">
        <w:t>ъ</w:t>
      </w:r>
      <w:r>
        <w:t xml:space="preserve"> одно маленькое по-</w:t>
      </w:r>
      <w:r>
        <w:br/>
        <w:t>мѣстье, принадлежавшее ему в</w:t>
      </w:r>
      <w:r w:rsidR="009A18E9">
        <w:t>ъ</w:t>
      </w:r>
      <w:r>
        <w:t xml:space="preserve"> Шотландіи, и жил</w:t>
      </w:r>
      <w:r w:rsidR="009A18E9">
        <w:t>ъ</w:t>
      </w:r>
      <w:r>
        <w:t xml:space="preserve"> там</w:t>
      </w:r>
      <w:r w:rsidR="009A18E9">
        <w:t>ъ</w:t>
      </w:r>
      <w:r>
        <w:t xml:space="preserve"> так</w:t>
      </w:r>
      <w:r w:rsidR="009A18E9">
        <w:t>ъ</w:t>
      </w:r>
      <w:r>
        <w:br/>
        <w:t>счастливо, что не желал</w:t>
      </w:r>
      <w:r w:rsidR="009A18E9">
        <w:t>ъ</w:t>
      </w:r>
      <w:r>
        <w:t xml:space="preserve"> перемѣпы в</w:t>
      </w:r>
      <w:r w:rsidR="009A18E9">
        <w:t>ъ</w:t>
      </w:r>
      <w:r>
        <w:t xml:space="preserve"> еудьбѣ своей, хотя иимѣл</w:t>
      </w:r>
      <w:r w:rsidR="009A18E9">
        <w:t>ъ</w:t>
      </w:r>
      <w:r>
        <w:br/>
        <w:t>уже троихь дѣтен. Он</w:t>
      </w:r>
      <w:r w:rsidR="009A18E9">
        <w:t>ъ</w:t>
      </w:r>
      <w:r>
        <w:t xml:space="preserve"> был</w:t>
      </w:r>
      <w:r w:rsidR="009A18E9">
        <w:t>ъ</w:t>
      </w:r>
      <w:r>
        <w:t xml:space="preserve"> гірав</w:t>
      </w:r>
      <w:r w:rsidR="009A18E9">
        <w:t>ъ</w:t>
      </w:r>
      <w:r>
        <w:t>: истинное счасгіе. есть цвѣ-</w:t>
      </w:r>
      <w:r>
        <w:br/>
        <w:t>ток</w:t>
      </w:r>
      <w:r w:rsidR="009A18E9">
        <w:t>ъ</w:t>
      </w:r>
      <w:r>
        <w:t>, непринимающійся на землѣ, и души слишком</w:t>
      </w:r>
      <w:r w:rsidR="009A18E9">
        <w:t>ъ</w:t>
      </w:r>
      <w:r>
        <w:t>-чувствитель-</w:t>
      </w:r>
      <w:r>
        <w:br/>
        <w:t>ныя, а слѣдовательно и суевѣрныя, готовы терпѣть недоетаток</w:t>
      </w:r>
      <w:r w:rsidR="009A18E9">
        <w:t>ъ</w:t>
      </w:r>
      <w:r>
        <w:t xml:space="preserve"> в</w:t>
      </w:r>
      <w:r w:rsidR="009A18E9">
        <w:t>ъ</w:t>
      </w:r>
      <w:r>
        <w:br/>
        <w:t>том</w:t>
      </w:r>
      <w:r w:rsidR="009A18E9">
        <w:t>ъ</w:t>
      </w:r>
      <w:r>
        <w:t>, что люди называют</w:t>
      </w:r>
      <w:r w:rsidR="009A18E9">
        <w:t>ъ</w:t>
      </w:r>
      <w:r>
        <w:t xml:space="preserve"> благами земными, лишь бы только</w:t>
      </w:r>
      <w:r>
        <w:br/>
        <w:t>сердечныя блага оставались при них</w:t>
      </w:r>
      <w:r w:rsidR="009A18E9">
        <w:t>ъ</w:t>
      </w:r>
      <w:r>
        <w:t>. Они думагот</w:t>
      </w:r>
      <w:r w:rsidR="009A18E9">
        <w:t>ъ</w:t>
      </w:r>
      <w:r>
        <w:t xml:space="preserve"> также, что</w:t>
      </w:r>
      <w:r>
        <w:br/>
        <w:t>этими лишеніями платят</w:t>
      </w:r>
      <w:r w:rsidR="009A18E9">
        <w:t>ъ</w:t>
      </w:r>
      <w:r>
        <w:t xml:space="preserve"> неминуемую дань несчастно и обез-</w:t>
      </w:r>
      <w:r>
        <w:br/>
        <w:t>оруживают</w:t>
      </w:r>
      <w:r w:rsidR="009A18E9">
        <w:t>ъ</w:t>
      </w:r>
      <w:r>
        <w:t xml:space="preserve"> тѣм</w:t>
      </w:r>
      <w:r w:rsidR="009A18E9">
        <w:t>ъ</w:t>
      </w:r>
      <w:r>
        <w:t xml:space="preserve"> грозную судьбу, которая не должна и не мо-</w:t>
      </w:r>
      <w:r>
        <w:br/>
        <w:t>жет</w:t>
      </w:r>
      <w:r w:rsidR="009A18E9">
        <w:t>ъ</w:t>
      </w:r>
      <w:r>
        <w:t xml:space="preserve"> у лее прикасаться к</w:t>
      </w:r>
      <w:r w:rsidR="009A18E9">
        <w:t>ъ</w:t>
      </w:r>
      <w:r>
        <w:t xml:space="preserve"> шш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40" w:firstLine="224"/>
        <w:jc w:val="both"/>
      </w:pPr>
      <w:r>
        <w:t>Но старший брат</w:t>
      </w:r>
      <w:r w:rsidR="009A18E9">
        <w:t>ъ</w:t>
      </w:r>
      <w:r>
        <w:t xml:space="preserve"> его умер</w:t>
      </w:r>
      <w:r w:rsidR="009A18E9">
        <w:t>ъ</w:t>
      </w:r>
      <w:r>
        <w:t xml:space="preserve"> внезапно, и лорд</w:t>
      </w:r>
      <w:r w:rsidR="009A18E9">
        <w:t>ъ</w:t>
      </w:r>
      <w:r>
        <w:t xml:space="preserve"> Мельбурн</w:t>
      </w:r>
      <w:r w:rsidR="009A18E9">
        <w:t>ъ</w:t>
      </w:r>
      <w:r>
        <w:t>, не</w:t>
      </w:r>
      <w:r>
        <w:br/>
        <w:t xml:space="preserve">принимая на себя личины ложной </w:t>
      </w:r>
      <w:r>
        <w:rPr>
          <w:rStyle w:val="Bodytext29ptSmallCaps"/>
        </w:rPr>
        <w:t xml:space="preserve">философіи </w:t>
      </w:r>
      <w:r>
        <w:t>, с</w:t>
      </w:r>
      <w:r w:rsidR="009A18E9">
        <w:t>ъ</w:t>
      </w:r>
      <w:r>
        <w:t xml:space="preserve"> грустію оста-</w:t>
      </w:r>
      <w:r>
        <w:br/>
        <w:t>вил'</w:t>
      </w:r>
      <w:r w:rsidR="009A18E9">
        <w:t>ъ</w:t>
      </w:r>
      <w:r>
        <w:t xml:space="preserve"> Шотландію и свой »Іаленькій готическій замок</w:t>
      </w:r>
      <w:r w:rsidR="009A18E9">
        <w:t>ъ</w:t>
      </w:r>
      <w:r>
        <w:t>, нз</w:t>
      </w:r>
      <w:r w:rsidR="009A18E9">
        <w:t>ъ</w:t>
      </w:r>
      <w:r>
        <w:t xml:space="preserve"> оконь</w:t>
      </w:r>
      <w:r>
        <w:br/>
        <w:t>котораго вндиВлея сребристый Клейд</w:t>
      </w:r>
      <w:r w:rsidR="009A18E9">
        <w:t>ъ</w:t>
      </w:r>
      <w:r>
        <w:t>,бѣгущій посреди разсѣлин</w:t>
      </w:r>
      <w:r w:rsidR="009A18E9">
        <w:t>ъ</w:t>
      </w:r>
      <w:r>
        <w:br/>
        <w:t>и утесов</w:t>
      </w:r>
      <w:r w:rsidR="009A18E9">
        <w:t>ъ</w:t>
      </w:r>
      <w:r>
        <w:t>. Он</w:t>
      </w:r>
      <w:r w:rsidR="009A18E9">
        <w:t>ъ</w:t>
      </w:r>
      <w:r>
        <w:t xml:space="preserve"> в</w:t>
      </w:r>
      <w:r w:rsidR="009A18E9">
        <w:t>ъ</w:t>
      </w:r>
      <w:r>
        <w:t>-шутку пазвал</w:t>
      </w:r>
      <w:r w:rsidR="009A18E9">
        <w:t>ъ</w:t>
      </w:r>
      <w:r>
        <w:t xml:space="preserve"> сына своего лордом</w:t>
      </w:r>
      <w:r w:rsidR="009A18E9">
        <w:t>ъ</w:t>
      </w:r>
      <w:r>
        <w:t xml:space="preserve"> Клейдо-</w:t>
      </w:r>
      <w:r>
        <w:br/>
        <w:t>ром</w:t>
      </w:r>
      <w:r w:rsidR="009A18E9">
        <w:t>ъ</w:t>
      </w:r>
      <w:r>
        <w:t>, в</w:t>
      </w:r>
      <w:r w:rsidR="009A18E9">
        <w:t>ъ</w:t>
      </w:r>
      <w:r>
        <w:t xml:space="preserve"> память замка, гдѣ жил ь так</w:t>
      </w:r>
      <w:r w:rsidR="009A18E9">
        <w:t>ъ</w:t>
      </w:r>
      <w:r>
        <w:t xml:space="preserve"> счастливо, и, когда</w:t>
      </w:r>
      <w:r w:rsidR="00764887">
        <w:t xml:space="preserve"> всѣ </w:t>
      </w:r>
      <w:r>
        <w:t>было</w:t>
      </w:r>
      <w:r>
        <w:br/>
        <w:t>готово к</w:t>
      </w:r>
      <w:r w:rsidR="009A18E9">
        <w:t>ъ</w:t>
      </w:r>
      <w:r>
        <w:t xml:space="preserve"> от</w:t>
      </w:r>
      <w:r w:rsidR="009A18E9">
        <w:t>ъ</w:t>
      </w:r>
      <w:r>
        <w:t>ѣзду, сказа ль ему 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40" w:firstLine="224"/>
        <w:jc w:val="both"/>
      </w:pPr>
      <w:r>
        <w:t>«Вильям</w:t>
      </w:r>
      <w:r w:rsidR="009A18E9">
        <w:t>ъ</w:t>
      </w:r>
      <w:r>
        <w:t>, не пренебрегай никогда этим</w:t>
      </w:r>
      <w:r w:rsidR="009A18E9">
        <w:t>ъ</w:t>
      </w:r>
      <w:r>
        <w:t xml:space="preserve"> скромным</w:t>
      </w:r>
      <w:r w:rsidR="009A18E9">
        <w:t>ъ</w:t>
      </w:r>
      <w:r>
        <w:t xml:space="preserve"> убѣжи-</w:t>
      </w:r>
      <w:r>
        <w:br/>
        <w:t>щем</w:t>
      </w:r>
      <w:r w:rsidR="009A18E9">
        <w:t>ъ</w:t>
      </w:r>
      <w:r>
        <w:t>; дай Бог</w:t>
      </w:r>
      <w:r w:rsidR="009A18E9">
        <w:t>ъ</w:t>
      </w:r>
      <w:r>
        <w:t>, чтоб</w:t>
      </w:r>
      <w:r w:rsidR="009A18E9">
        <w:t>ъ</w:t>
      </w:r>
      <w:r>
        <w:t xml:space="preserve"> ты нашел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t xml:space="preserve"> когда-нибудь такое</w:t>
      </w:r>
      <w:r>
        <w:br/>
        <w:t>же счастіе, каким</w:t>
      </w:r>
      <w:r w:rsidR="009A18E9">
        <w:t>ъ</w:t>
      </w:r>
      <w:r>
        <w:t xml:space="preserve"> наслаждался я в</w:t>
      </w:r>
      <w:r w:rsidR="009A18E9">
        <w:t>ъ</w:t>
      </w:r>
      <w:r>
        <w:t xml:space="preserve"> древних</w:t>
      </w:r>
      <w:r w:rsidR="009A18E9">
        <w:t>ъ</w:t>
      </w:r>
      <w:r>
        <w:t xml:space="preserve"> стѣнах</w:t>
      </w:r>
      <w:r w:rsidR="009A18E9">
        <w:t>ъ</w:t>
      </w:r>
      <w:r>
        <w:t xml:space="preserve"> его.»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40" w:firstLine="224"/>
        <w:jc w:val="both"/>
      </w:pPr>
      <w:r>
        <w:t>Вильям</w:t>
      </w:r>
      <w:r w:rsidR="009A18E9">
        <w:t>ъ</w:t>
      </w:r>
      <w:r>
        <w:t xml:space="preserve"> склонил</w:t>
      </w:r>
      <w:r w:rsidR="009A18E9">
        <w:t>ъ</w:t>
      </w:r>
      <w:r>
        <w:t xml:space="preserve"> свою бѣлокурую головку</w:t>
      </w:r>
      <w:r w:rsidR="00663D58">
        <w:t xml:space="preserve"> на </w:t>
      </w:r>
      <w:r>
        <w:t>руку матери,</w:t>
      </w:r>
      <w:r>
        <w:br/>
        <w:t>желая скрыть слезы, которыя так</w:t>
      </w:r>
      <w:r w:rsidR="009A18E9">
        <w:t>ъ</w:t>
      </w:r>
      <w:r>
        <w:t xml:space="preserve"> легко туманят</w:t>
      </w:r>
      <w:r w:rsidR="009A18E9">
        <w:t>ъ</w:t>
      </w:r>
      <w:r>
        <w:t xml:space="preserve"> глаза отрока,</w:t>
      </w:r>
      <w:r>
        <w:br/>
        <w:t>когда он</w:t>
      </w:r>
      <w:r w:rsidR="009A18E9">
        <w:t>ъ</w:t>
      </w:r>
      <w:r>
        <w:t xml:space="preserve"> прощается с</w:t>
      </w:r>
      <w:r w:rsidR="009A18E9">
        <w:t>ъ</w:t>
      </w:r>
      <w:r>
        <w:t xml:space="preserve"> колыбелью своего дѣтства,—с</w:t>
      </w:r>
      <w:r w:rsidR="009A18E9">
        <w:t>ъ</w:t>
      </w:r>
      <w:r>
        <w:t xml:space="preserve"> деревьями,</w:t>
      </w:r>
      <w:r>
        <w:br/>
        <w:t>под</w:t>
      </w:r>
      <w:r w:rsidR="009A18E9">
        <w:t>ъ</w:t>
      </w:r>
      <w:r>
        <w:t xml:space="preserve"> которыми играл</w:t>
      </w:r>
      <w:r w:rsidR="009A18E9">
        <w:t>ъ</w:t>
      </w:r>
      <w:r>
        <w:t xml:space="preserve"> так</w:t>
      </w:r>
      <w:r w:rsidR="009A18E9">
        <w:t>ъ</w:t>
      </w:r>
      <w:r>
        <w:t xml:space="preserve"> весело и безпечио, с</w:t>
      </w:r>
      <w:r w:rsidR="009A18E9">
        <w:t>ъ</w:t>
      </w:r>
      <w:r>
        <w:t xml:space="preserve"> мѣстамп, кото-</w:t>
      </w:r>
      <w:r>
        <w:br/>
        <w:t>рыми так</w:t>
      </w:r>
      <w:r w:rsidR="009A18E9">
        <w:t>ъ</w:t>
      </w:r>
      <w:r>
        <w:t xml:space="preserve"> часто любовались его взоры.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40" w:firstLine="522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Двѣнадцатилѣтніи Вильям</w:t>
      </w:r>
      <w:r w:rsidR="009A18E9">
        <w:t>ъ</w:t>
      </w:r>
      <w:r>
        <w:t xml:space="preserve"> с</w:t>
      </w:r>
      <w:r w:rsidR="009A18E9">
        <w:t>ъ</w:t>
      </w:r>
      <w:r>
        <w:t xml:space="preserve"> сожалѣиіем</w:t>
      </w:r>
      <w:r w:rsidR="009A18E9">
        <w:t>ъ</w:t>
      </w:r>
      <w:r>
        <w:t xml:space="preserve"> оставлял</w:t>
      </w:r>
      <w:r w:rsidR="009A18E9">
        <w:t>ъ</w:t>
      </w:r>
      <w:r>
        <w:t xml:space="preserve"> вс </w:t>
      </w:r>
      <w:r>
        <w:rPr>
          <w:rStyle w:val="Bodytext295ptSpacing1pt"/>
        </w:rPr>
        <w:t>В</w:t>
      </w:r>
      <w:r>
        <w:rPr>
          <w:rStyle w:val="Bodytext295ptSpacing1pt"/>
        </w:rPr>
        <w:br/>
      </w:r>
      <w:r>
        <w:t>эти предметы, милые его сердцу. Незнакомый с</w:t>
      </w:r>
      <w:r w:rsidR="009A18E9">
        <w:t>ъ</w:t>
      </w:r>
      <w:r>
        <w:t xml:space="preserve"> почестями и бо-</w:t>
      </w:r>
      <w:r>
        <w:br/>
        <w:t>гатство м</w:t>
      </w:r>
      <w:r w:rsidR="009A18E9">
        <w:t>ъ</w:t>
      </w:r>
      <w:r>
        <w:t>, и не желая их</w:t>
      </w:r>
      <w:r w:rsidR="009A18E9">
        <w:t>ъ</w:t>
      </w:r>
      <w:r>
        <w:t>, он</w:t>
      </w:r>
      <w:r w:rsidR="009A18E9">
        <w:t>ъ</w:t>
      </w:r>
      <w:r>
        <w:t xml:space="preserve"> с</w:t>
      </w:r>
      <w:r w:rsidR="009A18E9">
        <w:t>ъ</w:t>
      </w:r>
      <w:r>
        <w:t xml:space="preserve"> радостью остался бы в</w:t>
      </w:r>
      <w:r w:rsidR="009A18E9">
        <w:t>ъ</w:t>
      </w:r>
      <w:r>
        <w:t xml:space="preserve"> этомь</w:t>
      </w:r>
      <w:r>
        <w:br/>
        <w:t>тихом</w:t>
      </w:r>
      <w:r w:rsidR="009A18E9">
        <w:t>ъ</w:t>
      </w:r>
      <w:r>
        <w:t xml:space="preserve"> уголку міра. Но судьба рѣшнла иначе: лорд</w:t>
      </w:r>
      <w:r w:rsidR="009A18E9">
        <w:t>ъ</w:t>
      </w:r>
      <w:r>
        <w:t xml:space="preserve"> и леди Мель-</w:t>
      </w:r>
    </w:p>
    <w:p w:rsidR="00810524" w:rsidRDefault="00731517">
      <w:pPr>
        <w:pStyle w:val="Bodytext1041"/>
        <w:shd w:val="clear" w:color="auto" w:fill="auto"/>
        <w:spacing w:after="89" w:line="180" w:lineRule="exact"/>
        <w:ind w:left="160" w:hanging="2"/>
      </w:pPr>
      <w:r>
        <w:rPr>
          <w:rStyle w:val="Bodytext104Spacing0pt"/>
          <w:b/>
          <w:bCs/>
          <w:i/>
          <w:iCs/>
        </w:rPr>
        <w:lastRenderedPageBreak/>
        <w:t>Смвесностс.</w:t>
      </w:r>
    </w:p>
    <w:p w:rsidR="00810524" w:rsidRDefault="008C3761">
      <w:pPr>
        <w:pStyle w:val="Bodytext320"/>
        <w:shd w:val="clear" w:color="auto" w:fill="auto"/>
        <w:spacing w:line="278" w:lineRule="exact"/>
        <w:ind w:left="160" w:right="400" w:hanging="2"/>
        <w:jc w:val="both"/>
      </w:pPr>
      <w:r>
        <w:rPr>
          <w:noProof/>
        </w:rPr>
        <mc:AlternateContent>
          <mc:Choice Requires="wps">
            <w:drawing>
              <wp:anchor distT="0" distB="0" distL="63500" distR="1725295" simplePos="0" relativeHeight="251833856" behindDoc="1" locked="0" layoutInCell="1" allowOverlap="1">
                <wp:simplePos x="0" y="0"/>
                <wp:positionH relativeFrom="margin">
                  <wp:posOffset>64135</wp:posOffset>
                </wp:positionH>
                <wp:positionV relativeFrom="margin">
                  <wp:posOffset>6985</wp:posOffset>
                </wp:positionV>
                <wp:extent cx="204470" cy="101600"/>
                <wp:effectExtent l="0" t="0" r="0" b="0"/>
                <wp:wrapSquare wrapText="right"/>
                <wp:docPr id="1826" name="Text Box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195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1" o:spid="_x0000_s1493" type="#_x0000_t202" style="position:absolute;left:0;text-align:left;margin-left:5.05pt;margin-top:.55pt;width:16.1pt;height:8pt;z-index:-251482624;visibility:visible;mso-wrap-style:square;mso-width-percent:0;mso-height-percent:0;mso-wrap-distance-left:5pt;mso-wrap-distance-top:0;mso-wrap-distance-right:135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195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бурн</w:t>
      </w:r>
      <w:r w:rsidR="009A18E9">
        <w:t>ъ</w:t>
      </w:r>
      <w:r w:rsidR="00731517">
        <w:t>, зная всѣ выгоды, которыя могло доставить дѣтям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обществѣ богатое состояніе, поспѣшили покориться волѣ стараго</w:t>
      </w:r>
      <w:r w:rsidR="00731517">
        <w:br/>
        <w:t>граФа, призывавшаго к</w:t>
      </w:r>
      <w:r w:rsidR="009A18E9">
        <w:t>ъ</w:t>
      </w:r>
      <w:r w:rsidR="00731517">
        <w:t xml:space="preserve"> себѣ единственнаго своего сына.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7"/>
        <w:jc w:val="both"/>
      </w:pPr>
      <w:r>
        <w:t>Послѣ быстра го четырех-дневнаго путешествія,</w:t>
      </w:r>
      <w:r w:rsidR="00764887">
        <w:t xml:space="preserve"> всѣ </w:t>
      </w:r>
      <w:r>
        <w:t>семейство</w:t>
      </w:r>
      <w:r>
        <w:br/>
        <w:t>лорда Мельбурна прибыло в</w:t>
      </w:r>
      <w:r w:rsidR="009A18E9">
        <w:t>ъ</w:t>
      </w:r>
      <w:r>
        <w:t xml:space="preserve"> Лондон</w:t>
      </w:r>
      <w:r w:rsidR="009A18E9">
        <w:t>ъ</w:t>
      </w:r>
      <w:r>
        <w:t>.</w:t>
      </w:r>
    </w:p>
    <w:p w:rsidR="00810524" w:rsidRDefault="00731517">
      <w:pPr>
        <w:pStyle w:val="Bodytext320"/>
        <w:shd w:val="clear" w:color="auto" w:fill="auto"/>
        <w:spacing w:line="278" w:lineRule="exact"/>
        <w:ind w:left="160" w:right="400" w:firstLine="257"/>
        <w:jc w:val="both"/>
      </w:pPr>
      <w:r>
        <w:t>Старый граФ</w:t>
      </w:r>
      <w:r w:rsidR="00FC273B">
        <w:t>ѣ</w:t>
      </w:r>
      <w:r>
        <w:t xml:space="preserve"> жиль в</w:t>
      </w:r>
      <w:r w:rsidR="009A18E9">
        <w:t>ъ</w:t>
      </w:r>
      <w:r>
        <w:t xml:space="preserve"> древнем</w:t>
      </w:r>
      <w:r w:rsidR="009A18E9">
        <w:t>ъ</w:t>
      </w:r>
      <w:r>
        <w:t xml:space="preserve"> домѣ, доставшемся ему от</w:t>
      </w:r>
      <w:r w:rsidR="009A18E9">
        <w:t>ъ</w:t>
      </w:r>
      <w:r>
        <w:br/>
        <w:t>его предков</w:t>
      </w:r>
      <w:r w:rsidR="009A18E9">
        <w:t>ъ</w:t>
      </w:r>
      <w:r>
        <w:t>. Почернѣвшія от</w:t>
      </w:r>
      <w:r w:rsidR="009A18E9">
        <w:t>ъ</w:t>
      </w:r>
      <w:r>
        <w:t xml:space="preserve"> времени стѣны и суровая на-</w:t>
      </w:r>
      <w:r>
        <w:br/>
        <w:t>ружность этого зданія, которыми, может</w:t>
      </w:r>
      <w:r w:rsidR="009A18E9">
        <w:t>ъ</w:t>
      </w:r>
      <w:r>
        <w:t>-быть, сталь бы возхи-</w:t>
      </w:r>
      <w:r>
        <w:br/>
        <w:t>щаться какой-нибудь ученый ангикварій, показались грустными</w:t>
      </w:r>
      <w:r>
        <w:br/>
        <w:t>и печальными молодой женщинѣ и дѣтям</w:t>
      </w:r>
      <w:r w:rsidR="009A18E9">
        <w:t>ъ</w:t>
      </w:r>
      <w:r>
        <w:t>, только-что покинув-</w:t>
      </w:r>
      <w:r>
        <w:br/>
        <w:t>шим</w:t>
      </w:r>
      <w:r w:rsidR="009A18E9">
        <w:t>ъ</w:t>
      </w:r>
      <w:r>
        <w:t xml:space="preserve"> веселый, евѣтлый сельскій домики, гдѣ</w:t>
      </w:r>
      <w:r w:rsidR="00764887">
        <w:t xml:space="preserve"> всѣ </w:t>
      </w:r>
      <w:r>
        <w:t>дышало спокой-</w:t>
      </w:r>
      <w:r>
        <w:br/>
        <w:t>ствіем</w:t>
      </w:r>
      <w:r w:rsidR="009A18E9">
        <w:t>ъ</w:t>
      </w:r>
      <w:r>
        <w:t xml:space="preserve"> и радостью ; огромныя комнаты, и без</w:t>
      </w:r>
      <w:r w:rsidR="009A18E9">
        <w:t>ъ</w:t>
      </w:r>
      <w:r>
        <w:t xml:space="preserve"> того уже мрач-</w:t>
      </w:r>
      <w:r>
        <w:br/>
        <w:t>ный, были обтянуты черным</w:t>
      </w:r>
      <w:r w:rsidR="009A18E9">
        <w:t>ъ</w:t>
      </w:r>
      <w:r>
        <w:t xml:space="preserve"> сукном</w:t>
      </w:r>
      <w:r w:rsidR="009A18E9">
        <w:t>ъ</w:t>
      </w:r>
      <w:r>
        <w:t>, а Фамильный герб</w:t>
      </w:r>
      <w:r w:rsidR="009A18E9">
        <w:t>ъ</w:t>
      </w:r>
      <w:r>
        <w:t>, за-</w:t>
      </w:r>
      <w:r>
        <w:br/>
        <w:t xml:space="preserve">вышенный </w:t>
      </w:r>
      <w:r w:rsidR="00E040BA">
        <w:t>крѣп</w:t>
      </w:r>
      <w:r>
        <w:t>ом</w:t>
      </w:r>
      <w:r w:rsidR="009A18E9">
        <w:t>ъ</w:t>
      </w:r>
      <w:r>
        <w:t xml:space="preserve"> и выставленный на портикѣ дома, говорил</w:t>
      </w:r>
      <w:r w:rsidR="009A18E9">
        <w:t>ъ</w:t>
      </w:r>
      <w:r>
        <w:br/>
        <w:t>проходящими, что неумолимая смерть не пощадила ни знатности,</w:t>
      </w:r>
      <w:r>
        <w:br/>
        <w:t>ни богатства.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7"/>
        <w:jc w:val="both"/>
      </w:pPr>
      <w:r>
        <w:t>Первые годы своей жизни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провел</w:t>
      </w:r>
      <w:r w:rsidR="009A18E9">
        <w:t>ъ</w:t>
      </w:r>
      <w:r>
        <w:t xml:space="preserve"> в</w:t>
      </w:r>
      <w:r w:rsidR="009A18E9">
        <w:t>ъ</w:t>
      </w:r>
      <w:r>
        <w:t xml:space="preserve"> домѣ</w:t>
      </w:r>
      <w:r>
        <w:br/>
        <w:t>отца, и потому</w:t>
      </w:r>
      <w:r w:rsidR="00764887">
        <w:t xml:space="preserve"> всѣ </w:t>
      </w:r>
      <w:r>
        <w:t>это мрачное величіе не удивило его; но он</w:t>
      </w:r>
      <w:r w:rsidR="009A18E9">
        <w:t>ъ</w:t>
      </w:r>
      <w:r>
        <w:t xml:space="preserve"> бо-</w:t>
      </w:r>
      <w:r>
        <w:br/>
        <w:t>ялся, чтоб</w:t>
      </w:r>
      <w:r w:rsidR="009A18E9">
        <w:t>ъ</w:t>
      </w:r>
      <w:r>
        <w:t xml:space="preserve"> это печальное жилище не гіроизвело грустнаго и не-</w:t>
      </w:r>
      <w:r>
        <w:br/>
        <w:t>пріятнаго впечатлѣнія на его семейство. Леди Нелли носила тогда</w:t>
      </w:r>
      <w:r>
        <w:br/>
        <w:t>поди сердцем</w:t>
      </w:r>
      <w:r w:rsidR="009A18E9">
        <w:t>ъ</w:t>
      </w:r>
      <w:r>
        <w:t xml:space="preserve"> четвертый залоги союза, бывшаго доселѣ столь</w:t>
      </w:r>
      <w:r>
        <w:br/>
        <w:t>счастливыми, и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изпугался, замѣтя чрезвычай-</w:t>
      </w:r>
      <w:r>
        <w:br/>
        <w:t>ную блѣдность, покрывавшую лицо ел: была ли блѣдность эта</w:t>
      </w:r>
      <w:r>
        <w:br/>
        <w:t>слѣдствіем</w:t>
      </w:r>
      <w:r w:rsidR="009A18E9">
        <w:t>ъ</w:t>
      </w:r>
      <w:r>
        <w:t xml:space="preserve"> усталости от</w:t>
      </w:r>
      <w:r w:rsidR="009A18E9">
        <w:t>ъ</w:t>
      </w:r>
      <w:r>
        <w:t xml:space="preserve"> дороги, произходила ли она от</w:t>
      </w:r>
      <w:r w:rsidR="009A18E9">
        <w:t>ъ</w:t>
      </w:r>
      <w:r>
        <w:t xml:space="preserve"> силь-</w:t>
      </w:r>
      <w:r>
        <w:br/>
        <w:t>паго душевнаго волненія, оть котораго эта прекрасная женщина</w:t>
      </w:r>
      <w:r>
        <w:br/>
        <w:t>не могла освободиться в</w:t>
      </w:r>
      <w:r w:rsidR="009A18E9">
        <w:t>ъ</w:t>
      </w:r>
      <w:r>
        <w:t xml:space="preserve"> ожнданіи минуты свиданія с</w:t>
      </w:r>
      <w:r w:rsidR="009A18E9">
        <w:t>ъ</w:t>
      </w:r>
      <w:r>
        <w:t xml:space="preserve"> суро-</w:t>
      </w:r>
      <w:r>
        <w:br/>
        <w:t>выми стариком</w:t>
      </w:r>
      <w:r w:rsidR="009A18E9">
        <w:t>ъ</w:t>
      </w:r>
      <w:r>
        <w:t>, отвергавшими ее до-сих</w:t>
      </w:r>
      <w:r w:rsidR="009A18E9">
        <w:t>ъ</w:t>
      </w:r>
      <w:r>
        <w:t>-пор</w:t>
      </w:r>
      <w:r w:rsidR="009A18E9">
        <w:t>ъ</w:t>
      </w:r>
      <w:r>
        <w:t xml:space="preserve"> с</w:t>
      </w:r>
      <w:r w:rsidR="009A18E9">
        <w:t>ъ</w:t>
      </w:r>
      <w:r>
        <w:t xml:space="preserve"> такими лре-</w:t>
      </w:r>
      <w:r>
        <w:br/>
        <w:t>зрѣніем</w:t>
      </w:r>
      <w:r w:rsidR="009A18E9">
        <w:t>ъ</w:t>
      </w:r>
      <w:r>
        <w:t>, — как</w:t>
      </w:r>
      <w:r w:rsidR="009A18E9">
        <w:t>ъ</w:t>
      </w:r>
      <w:r>
        <w:t xml:space="preserve"> бы то ни было, но взоры ея, всегда столь ясные</w:t>
      </w:r>
      <w:r>
        <w:br/>
        <w:t>и спокойные, опускались теперь в</w:t>
      </w:r>
      <w:r w:rsidR="009A18E9">
        <w:t>ъ</w:t>
      </w:r>
      <w:r>
        <w:t xml:space="preserve"> землю, чтоб</w:t>
      </w:r>
      <w:r w:rsidR="009A18E9">
        <w:t>ъ</w:t>
      </w:r>
      <w:r>
        <w:t xml:space="preserve"> скрыть слезы,</w:t>
      </w:r>
      <w:r>
        <w:br/>
        <w:t>готовый скатиться с</w:t>
      </w:r>
      <w:r w:rsidR="009A18E9">
        <w:t>ъ</w:t>
      </w:r>
      <w:r>
        <w:t xml:space="preserve"> черных</w:t>
      </w:r>
      <w:r w:rsidR="009A18E9">
        <w:t>ъ</w:t>
      </w:r>
      <w:r>
        <w:t xml:space="preserve"> рѣсииц</w:t>
      </w:r>
      <w:r w:rsidR="009A18E9">
        <w:t>ъ</w:t>
      </w:r>
      <w:r>
        <w:t xml:space="preserve"> ея.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7"/>
        <w:jc w:val="both"/>
      </w:pPr>
      <w:r>
        <w:t>Люди стараго графа, в</w:t>
      </w:r>
      <w:r w:rsidR="009A18E9">
        <w:t>ъ</w:t>
      </w:r>
      <w:r>
        <w:t xml:space="preserve"> траурных</w:t>
      </w:r>
      <w:r w:rsidR="009A18E9">
        <w:t>ъ</w:t>
      </w:r>
      <w:r>
        <w:t xml:space="preserve"> одеждах</w:t>
      </w:r>
      <w:r w:rsidR="009A18E9">
        <w:t>ъ</w:t>
      </w:r>
      <w:r>
        <w:t>, собрались в</w:t>
      </w:r>
      <w:r w:rsidR="009A18E9">
        <w:t>ъ</w:t>
      </w:r>
      <w:r>
        <w:t xml:space="preserve"> пе-</w:t>
      </w:r>
      <w:r>
        <w:br/>
        <w:t>редней. Почти всѣ они давно уже принадлежали к</w:t>
      </w:r>
      <w:r w:rsidR="009A18E9">
        <w:t>ъ</w:t>
      </w:r>
      <w:r>
        <w:t xml:space="preserve"> этому дому;</w:t>
      </w:r>
      <w:r>
        <w:br/>
        <w:t>они знали лорда Мельбурна еще в</w:t>
      </w:r>
      <w:r w:rsidR="009A18E9">
        <w:t>ъ</w:t>
      </w:r>
      <w:r>
        <w:t xml:space="preserve"> дѣтсгвѣ его, и их</w:t>
      </w:r>
      <w:r w:rsidR="009A18E9">
        <w:t>ъ</w:t>
      </w:r>
      <w:r>
        <w:t xml:space="preserve"> почтитель-</w:t>
      </w:r>
      <w:r>
        <w:br/>
        <w:t>ные взоры останавливались с</w:t>
      </w:r>
      <w:r w:rsidR="009A18E9">
        <w:t>ъ</w:t>
      </w:r>
      <w:r>
        <w:t xml:space="preserve"> участіем</w:t>
      </w:r>
      <w:r w:rsidR="009A18E9">
        <w:t>ъ</w:t>
      </w:r>
      <w:r>
        <w:t xml:space="preserve"> на его юном</w:t>
      </w:r>
      <w:r w:rsidR="009A18E9">
        <w:t>ъ</w:t>
      </w:r>
      <w:r>
        <w:t>, прекра-</w:t>
      </w:r>
      <w:r>
        <w:br/>
        <w:t>сном</w:t>
      </w:r>
      <w:r w:rsidR="009A18E9">
        <w:t>ъ</w:t>
      </w:r>
      <w:r>
        <w:t xml:space="preserve"> семействѣ. Вилис</w:t>
      </w:r>
      <w:r w:rsidR="009A18E9">
        <w:t>ъ</w:t>
      </w:r>
      <w:r>
        <w:t>, камердинер</w:t>
      </w:r>
      <w:r w:rsidR="009A18E9">
        <w:t>ъ</w:t>
      </w:r>
      <w:r>
        <w:t xml:space="preserve"> отца его, лодошел</w:t>
      </w:r>
      <w:r w:rsidR="009A18E9">
        <w:t>ъ</w:t>
      </w:r>
      <w:r>
        <w:t xml:space="preserve"> к</w:t>
      </w:r>
      <w:r w:rsidR="009A18E9">
        <w:t>ъ</w:t>
      </w:r>
      <w:r>
        <w:br/>
        <w:t>лорду и от</w:t>
      </w:r>
      <w:r w:rsidR="009A18E9">
        <w:t>ъ</w:t>
      </w:r>
      <w:r>
        <w:t xml:space="preserve"> имени всѣхь своихь товарищей привѣтствовал</w:t>
      </w:r>
      <w:r w:rsidR="009A18E9">
        <w:t>ъ</w:t>
      </w:r>
      <w:r>
        <w:t xml:space="preserve"> воз-</w:t>
      </w:r>
      <w:r>
        <w:br/>
        <w:t>вращеніе его в</w:t>
      </w:r>
      <w:r w:rsidR="009A18E9">
        <w:t>ъ</w:t>
      </w:r>
      <w:r>
        <w:t xml:space="preserve"> дом</w:t>
      </w:r>
      <w:r w:rsidR="009A18E9">
        <w:t>ъ</w:t>
      </w:r>
      <w:r>
        <w:t xml:space="preserve"> родительскій.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7"/>
        <w:jc w:val="both"/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>, выслушавь милостиво стараго слугу и по-</w:t>
      </w:r>
      <w:r>
        <w:br/>
        <w:t>благодарив</w:t>
      </w:r>
      <w:r w:rsidR="009A18E9">
        <w:t>ъ</w:t>
      </w:r>
      <w:r>
        <w:t>, спросили, может</w:t>
      </w:r>
      <w:r w:rsidR="009A18E9">
        <w:t>ъ</w:t>
      </w:r>
      <w:r>
        <w:t xml:space="preserve"> ли огец</w:t>
      </w:r>
      <w:r w:rsidR="009A18E9">
        <w:t>ъ</w:t>
      </w:r>
      <w:r>
        <w:t xml:space="preserve"> принять 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57"/>
        <w:jc w:val="both"/>
        <w:sectPr w:rsidR="00810524">
          <w:pgSz w:w="7593" w:h="12362"/>
          <w:pgMar w:top="339" w:right="115" w:bottom="339" w:left="115" w:header="0" w:footer="3" w:gutter="0"/>
          <w:cols w:space="720"/>
          <w:noEndnote/>
          <w:docGrid w:linePitch="360"/>
        </w:sectPr>
      </w:pPr>
      <w:r>
        <w:t>— Он</w:t>
      </w:r>
      <w:r w:rsidR="009A18E9">
        <w:t>ъ</w:t>
      </w:r>
      <w:r>
        <w:t xml:space="preserve"> ожидает</w:t>
      </w:r>
      <w:r w:rsidR="009A18E9">
        <w:t>ъ</w:t>
      </w:r>
      <w:r>
        <w:t xml:space="preserve"> вас</w:t>
      </w:r>
      <w:r w:rsidR="009A18E9">
        <w:t>ъ</w:t>
      </w:r>
      <w:r>
        <w:t>, мнлорд</w:t>
      </w:r>
      <w:r w:rsidR="009A18E9">
        <w:t>ъ</w:t>
      </w:r>
      <w:r>
        <w:t>, отвѣчал</w:t>
      </w:r>
      <w:r w:rsidR="009A18E9">
        <w:t>ъ</w:t>
      </w:r>
      <w:r>
        <w:t xml:space="preserve"> каммсрдинер</w:t>
      </w:r>
      <w:r w:rsidR="009A18E9">
        <w:t>ъ</w:t>
      </w:r>
      <w:r>
        <w:t xml:space="preserve"> ; не</w:t>
      </w:r>
    </w:p>
    <w:p w:rsidR="00810524" w:rsidRDefault="00731517">
      <w:pPr>
        <w:pStyle w:val="Bodytext1041"/>
        <w:shd w:val="clear" w:color="auto" w:fill="auto"/>
        <w:spacing w:after="103" w:line="180" w:lineRule="exact"/>
        <w:ind w:firstLine="0"/>
        <w:jc w:val="right"/>
      </w:pPr>
      <w:r>
        <w:rPr>
          <w:rStyle w:val="Bodytext104Spacing0pt"/>
          <w:b/>
          <w:bCs/>
          <w:i/>
          <w:iCs/>
        </w:rPr>
        <w:lastRenderedPageBreak/>
        <w:t>Шотландское Ссліеіістео.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firstLine="4"/>
      </w:pPr>
      <w:r>
        <w:rPr>
          <w:noProof/>
        </w:rPr>
        <mc:AlternateContent>
          <mc:Choice Requires="wps">
            <w:drawing>
              <wp:anchor distT="0" distB="0" distL="1322705" distR="63500" simplePos="0" relativeHeight="251834880" behindDoc="1" locked="0" layoutInCell="1" allowOverlap="1">
                <wp:simplePos x="0" y="0"/>
                <wp:positionH relativeFrom="margin">
                  <wp:posOffset>4212590</wp:posOffset>
                </wp:positionH>
                <wp:positionV relativeFrom="margin">
                  <wp:posOffset>2540</wp:posOffset>
                </wp:positionV>
                <wp:extent cx="210185" cy="107950"/>
                <wp:effectExtent l="0" t="0" r="0" b="0"/>
                <wp:wrapSquare wrapText="left"/>
                <wp:docPr id="1825" name="Text Box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0" o:spid="_x0000_s1494" type="#_x0000_t202" style="position:absolute;left:0;text-align:left;margin-left:331.7pt;margin-top:.2pt;width:16.55pt;height:8.5pt;z-index:-251481600;visibility:visible;mso-wrap-style:square;mso-width-percent:0;mso-height-percent:0;mso-wrap-distance-left:104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197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угодно ли будет</w:t>
      </w:r>
      <w:r w:rsidR="009A18E9">
        <w:t>ъ</w:t>
      </w:r>
      <w:r w:rsidR="00731517">
        <w:t xml:space="preserve"> миледи войдти в</w:t>
      </w:r>
      <w:r w:rsidR="009A18E9">
        <w:t>ъ</w:t>
      </w:r>
      <w:r w:rsidR="00731517">
        <w:t xml:space="preserve"> комнаты, ей назначенный, по-</w:t>
      </w:r>
      <w:r w:rsidR="00731517">
        <w:br/>
        <w:t xml:space="preserve">тому-что </w:t>
      </w:r>
      <w:r w:rsidR="00731517">
        <w:rPr>
          <w:rStyle w:val="Bodytext2105ptBold"/>
        </w:rPr>
        <w:t>граФ</w:t>
      </w:r>
      <w:r w:rsidR="00FC273B">
        <w:rPr>
          <w:rStyle w:val="Bodytext2105ptBold"/>
        </w:rPr>
        <w:t>ѣ</w:t>
      </w:r>
      <w:r w:rsidR="00731517">
        <w:rPr>
          <w:rStyle w:val="Bodytext2105ptBold"/>
        </w:rPr>
        <w:t xml:space="preserve"> </w:t>
      </w:r>
      <w:r w:rsidR="00731517">
        <w:t>желаешь говорить с</w:t>
      </w:r>
      <w:r w:rsidR="009A18E9">
        <w:t>ъ</w:t>
      </w:r>
      <w:r w:rsidR="00731517">
        <w:t xml:space="preserve"> сыном</w:t>
      </w:r>
      <w:r w:rsidR="009A18E9">
        <w:t>ъ</w:t>
      </w:r>
      <w:r w:rsidR="00731517">
        <w:t xml:space="preserve"> своими наединѣ?</w:t>
      </w:r>
    </w:p>
    <w:p w:rsidR="00810524" w:rsidRDefault="00731517">
      <w:pPr>
        <w:pStyle w:val="Bodytext320"/>
        <w:shd w:val="clear" w:color="auto" w:fill="auto"/>
        <w:spacing w:line="278" w:lineRule="exact"/>
        <w:ind w:left="160" w:right="420" w:firstLine="232"/>
        <w:jc w:val="both"/>
      </w:pPr>
      <w:r>
        <w:t>Леди Нелли, радулсь этой минутной отсрочкѣ, оставила руку</w:t>
      </w:r>
      <w:r>
        <w:br/>
        <w:t>своего мужа, который с</w:t>
      </w:r>
      <w:r w:rsidR="009A18E9">
        <w:t>ъ</w:t>
      </w:r>
      <w:r>
        <w:t xml:space="preserve"> взволнованным</w:t>
      </w:r>
      <w:r w:rsidR="009A18E9">
        <w:t>ъ</w:t>
      </w:r>
      <w:r>
        <w:t>, трепещущнм</w:t>
      </w:r>
      <w:r w:rsidR="009A18E9">
        <w:t>ъ</w:t>
      </w:r>
      <w:r>
        <w:t>сердцем</w:t>
      </w:r>
      <w:r w:rsidR="009A18E9">
        <w:t>ъ</w:t>
      </w:r>
      <w:r>
        <w:br/>
        <w:t>пошел</w:t>
      </w:r>
      <w:r w:rsidR="009A18E9">
        <w:t>ъ</w:t>
      </w:r>
      <w:r>
        <w:t xml:space="preserve"> к</w:t>
      </w:r>
      <w:r w:rsidR="009A18E9">
        <w:t>ъ</w:t>
      </w:r>
      <w:r>
        <w:t xml:space="preserve"> двери отцовскаго кабинета; вошед</w:t>
      </w:r>
      <w:r w:rsidR="009A18E9">
        <w:t>ъ</w:t>
      </w:r>
      <w:r>
        <w:t>, он</w:t>
      </w:r>
      <w:r w:rsidR="009A18E9">
        <w:t>ъ</w:t>
      </w:r>
      <w:r>
        <w:t xml:space="preserve"> бросился на</w:t>
      </w:r>
      <w:r>
        <w:br/>
        <w:t>колѣни пред</w:t>
      </w:r>
      <w:r w:rsidR="009A18E9">
        <w:t>ъ</w:t>
      </w:r>
      <w:r>
        <w:t xml:space="preserve"> креслом</w:t>
      </w:r>
      <w:r w:rsidR="009A18E9">
        <w:t>ъ</w:t>
      </w:r>
      <w:r>
        <w:t>, гдѣ сидѣл</w:t>
      </w:r>
      <w:r w:rsidR="009A18E9">
        <w:t>ъ</w:t>
      </w:r>
      <w:r>
        <w:t xml:space="preserve"> старый гр.іФ</w:t>
      </w:r>
      <w:r w:rsidR="00FC273B">
        <w:t>ѣ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«Встань</w:t>
      </w:r>
      <w:r w:rsidR="00554BF2">
        <w:t>ъ</w:t>
      </w:r>
      <w:r>
        <w:t xml:space="preserve"> сказа л</w:t>
      </w:r>
      <w:r w:rsidR="009A18E9">
        <w:t>ъ</w:t>
      </w:r>
      <w:r>
        <w:t xml:space="preserve"> ему отец</w:t>
      </w:r>
      <w:r w:rsidR="009A18E9">
        <w:t>ъ</w:t>
      </w:r>
      <w:r>
        <w:t xml:space="preserve"> строгим</w:t>
      </w:r>
      <w:r w:rsidR="009A18E9">
        <w:t>ъ</w:t>
      </w:r>
      <w:r>
        <w:t xml:space="preserve"> голосом ь: «я прощаю тебя,</w:t>
      </w:r>
      <w:r>
        <w:br/>
        <w:t>потому-что брат</w:t>
      </w:r>
      <w:r w:rsidR="009A18E9">
        <w:t>ъ</w:t>
      </w:r>
      <w:r>
        <w:t xml:space="preserve"> твой уже не существуешь.»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Как</w:t>
      </w:r>
      <w:r w:rsidR="009A18E9">
        <w:t>ъ</w:t>
      </w:r>
      <w:r>
        <w:t xml:space="preserve"> ни суровы были эти слова,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покор-</w:t>
      </w:r>
      <w:r>
        <w:br/>
        <w:t>ностью выслушали 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«Ты привез</w:t>
      </w:r>
      <w:r w:rsidR="009A18E9">
        <w:t>ъ</w:t>
      </w:r>
      <w:r>
        <w:t xml:space="preserve"> с</w:t>
      </w:r>
      <w:r w:rsidR="009A18E9">
        <w:t>ъ</w:t>
      </w:r>
      <w:r>
        <w:t xml:space="preserve"> собою свое семейство» продолжали граФ</w:t>
      </w:r>
      <w:r w:rsidR="009A18E9">
        <w:t>ъ</w:t>
      </w:r>
      <w:r>
        <w:t>: «я</w:t>
      </w:r>
      <w:r>
        <w:br/>
        <w:t>увижусь с</w:t>
      </w:r>
      <w:r w:rsidR="009A18E9">
        <w:t>ъ</w:t>
      </w:r>
      <w:r>
        <w:t xml:space="preserve"> ним</w:t>
      </w:r>
      <w:r w:rsidR="009A18E9">
        <w:t>ъ</w:t>
      </w:r>
      <w:r>
        <w:t>, когда оно одѣнется в</w:t>
      </w:r>
      <w:r w:rsidR="009A18E9">
        <w:t>ъ</w:t>
      </w:r>
      <w:r>
        <w:t xml:space="preserve"> платье, приличное тепе-</w:t>
      </w:r>
      <w:r>
        <w:br/>
        <w:t>решним</w:t>
      </w:r>
      <w:r w:rsidR="009A18E9">
        <w:t>ъ</w:t>
      </w:r>
      <w:r>
        <w:t xml:space="preserve"> обстоятельствами.»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— Дѣти мои носят</w:t>
      </w:r>
      <w:r w:rsidR="009A18E9">
        <w:t>ъ</w:t>
      </w:r>
      <w:r>
        <w:t xml:space="preserve"> уже траур</w:t>
      </w:r>
      <w:r w:rsidR="009A18E9">
        <w:t>ъ</w:t>
      </w:r>
      <w:r>
        <w:t xml:space="preserve"> по дядѣ своем</w:t>
      </w:r>
      <w:r w:rsidR="009A18E9">
        <w:t>ъ</w:t>
      </w:r>
      <w:r>
        <w:t>, и леди Нелли</w:t>
      </w:r>
      <w:r>
        <w:br/>
        <w:t>с</w:t>
      </w:r>
      <w:r w:rsidR="009A18E9">
        <w:t>ъ</w:t>
      </w:r>
      <w:r>
        <w:t xml:space="preserve"> своей стороны также не забыла наполнить этой обязанности.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«В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случаѣ они могут</w:t>
      </w:r>
      <w:r w:rsidR="009A18E9">
        <w:t>ъ</w:t>
      </w:r>
      <w:r>
        <w:t xml:space="preserve"> прійдти ; но чтоб</w:t>
      </w:r>
      <w:r w:rsidR="009A18E9">
        <w:t>ъ</w:t>
      </w:r>
      <w:r>
        <w:t xml:space="preserve"> послѣ этого</w:t>
      </w:r>
      <w:r>
        <w:br/>
        <w:t>все опять вошло в</w:t>
      </w:r>
      <w:r w:rsidR="009A18E9">
        <w:t>ъ</w:t>
      </w:r>
      <w:r>
        <w:t xml:space="preserve"> обыкновенный порядок</w:t>
      </w:r>
      <w:r w:rsidR="009A18E9">
        <w:t>ъ</w:t>
      </w:r>
      <w:r>
        <w:t>. Ты разпорядишься</w:t>
      </w:r>
      <w:r>
        <w:br/>
        <w:t>однако, чтоб</w:t>
      </w:r>
      <w:r w:rsidR="009A18E9">
        <w:t>ъ</w:t>
      </w:r>
      <w:r>
        <w:t xml:space="preserve"> дѣти твои не безпокоили, меня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Старик</w:t>
      </w:r>
      <w:r w:rsidR="009A18E9">
        <w:t>ъ</w:t>
      </w:r>
      <w:r>
        <w:t xml:space="preserve"> сдѣлал</w:t>
      </w:r>
      <w:r w:rsidR="009A18E9">
        <w:t>ъ</w:t>
      </w:r>
      <w:r>
        <w:t xml:space="preserve"> знак</w:t>
      </w:r>
      <w:r w:rsidR="009A18E9">
        <w:t>ъ</w:t>
      </w:r>
      <w:r>
        <w:t xml:space="preserve"> Внлису, чтоб</w:t>
      </w:r>
      <w:r w:rsidR="009A18E9">
        <w:t>ъ</w:t>
      </w:r>
      <w:r>
        <w:t xml:space="preserve"> он</w:t>
      </w:r>
      <w:r w:rsidR="009A18E9">
        <w:t>ъ</w:t>
      </w:r>
      <w:r>
        <w:t xml:space="preserve"> позвал</w:t>
      </w:r>
      <w:r w:rsidR="009A18E9">
        <w:t>ъ</w:t>
      </w:r>
      <w:r>
        <w:t xml:space="preserve"> семейство</w:t>
      </w:r>
      <w:r>
        <w:br/>
        <w:t>лорда Мельбурна. Прошло нѣсколько минут</w:t>
      </w:r>
      <w:r w:rsidR="009A18E9">
        <w:t>ъ</w:t>
      </w:r>
      <w:r>
        <w:t>, и оно не являлось:</w:t>
      </w:r>
      <w:r>
        <w:br/>
        <w:t>лорд</w:t>
      </w:r>
      <w:r w:rsidR="009A18E9">
        <w:t>ъ</w:t>
      </w:r>
      <w:r>
        <w:t xml:space="preserve"> поняли причину этой медленности, когда, при входѣ леди</w:t>
      </w:r>
      <w:r>
        <w:br/>
        <w:t>Нелли в</w:t>
      </w:r>
      <w:r w:rsidR="009A18E9">
        <w:t>ъ</w:t>
      </w:r>
      <w:r>
        <w:t xml:space="preserve"> кабинет</w:t>
      </w:r>
      <w:r w:rsidR="009A18E9">
        <w:t>ъ</w:t>
      </w:r>
      <w:r>
        <w:t xml:space="preserve"> графа, он</w:t>
      </w:r>
      <w:r w:rsidR="009A18E9">
        <w:t>ъ</w:t>
      </w:r>
      <w:r>
        <w:t xml:space="preserve"> увидѣл</w:t>
      </w:r>
      <w:r w:rsidR="009A18E9">
        <w:t>ъ</w:t>
      </w:r>
      <w:r>
        <w:t>, что блѣднооть лица ея</w:t>
      </w:r>
      <w:r>
        <w:br/>
        <w:t>еще усилилась; он</w:t>
      </w:r>
      <w:r w:rsidR="009A18E9">
        <w:t>ъ</w:t>
      </w:r>
      <w:r>
        <w:t xml:space="preserve"> подошел</w:t>
      </w:r>
      <w:r w:rsidR="009A18E9">
        <w:t>ъ</w:t>
      </w:r>
      <w:r>
        <w:t xml:space="preserve"> к</w:t>
      </w:r>
      <w:r w:rsidR="009A18E9">
        <w:t>ъ</w:t>
      </w:r>
      <w:r>
        <w:t xml:space="preserve"> женѣ, чтоб</w:t>
      </w:r>
      <w:r w:rsidR="009A18E9">
        <w:t>ъ</w:t>
      </w:r>
      <w:r>
        <w:t xml:space="preserve"> поддержать ее; дѣ-</w:t>
      </w:r>
      <w:r>
        <w:br/>
        <w:t>ти со страхом</w:t>
      </w:r>
      <w:r w:rsidR="009A18E9">
        <w:t>ъ</w:t>
      </w:r>
      <w:r>
        <w:t xml:space="preserve"> прятались за свою мать.</w:t>
      </w:r>
    </w:p>
    <w:p w:rsidR="00810524" w:rsidRDefault="00731517">
      <w:pPr>
        <w:pStyle w:val="Bodytext1980"/>
        <w:shd w:val="clear" w:color="auto" w:fill="auto"/>
        <w:ind w:left="160" w:right="420"/>
      </w:pPr>
      <w:r>
        <w:rPr>
          <w:rStyle w:val="Bodytext19810ptNotBold"/>
        </w:rPr>
        <w:t xml:space="preserve">«Ты, </w:t>
      </w:r>
      <w:r>
        <w:t>кажется, научил</w:t>
      </w:r>
      <w:r w:rsidR="009A18E9">
        <w:t>ъ</w:t>
      </w:r>
      <w:r>
        <w:t xml:space="preserve"> их</w:t>
      </w:r>
      <w:r w:rsidR="009A18E9">
        <w:t>ъ</w:t>
      </w:r>
      <w:r>
        <w:t xml:space="preserve"> очень бояться меня</w:t>
      </w:r>
      <w:r w:rsidR="00574544">
        <w:t>ъ</w:t>
      </w:r>
      <w:r>
        <w:t xml:space="preserve"> сказал</w:t>
      </w:r>
      <w:r w:rsidR="009A18E9">
        <w:t>ъ</w:t>
      </w:r>
      <w:r>
        <w:t xml:space="preserve"> граФ</w:t>
      </w:r>
      <w:r w:rsidR="009A18E9">
        <w:t>ъ</w:t>
      </w:r>
      <w:r>
        <w:br/>
      </w:r>
      <w:r>
        <w:rPr>
          <w:rStyle w:val="Bodytext19810ptNotBold"/>
        </w:rPr>
        <w:t xml:space="preserve">суровыми </w:t>
      </w:r>
      <w:r>
        <w:t>тоном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2"/>
        <w:jc w:val="both"/>
      </w:pPr>
      <w:r>
        <w:t>Леди Нелли упала на колѣни и привлекла к</w:t>
      </w:r>
      <w:r w:rsidR="009A18E9">
        <w:t>ъ</w:t>
      </w:r>
      <w:r>
        <w:t xml:space="preserve"> себѣдѣтей своих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</w:pPr>
      <w:r>
        <w:t>«Знаки уваженія нѣсколько запоздалые» возразили старик</w:t>
      </w:r>
      <w:r w:rsidR="009A18E9">
        <w:t>ъ</w:t>
      </w:r>
      <w:r>
        <w:t>:</w:t>
      </w:r>
      <w:r>
        <w:br/>
        <w:t>«но</w:t>
      </w:r>
      <w:r w:rsidR="00764887">
        <w:t xml:space="preserve"> всѣ </w:t>
      </w:r>
      <w:r>
        <w:t>равно ; я простили. Помните, миледи: я приняли вас</w:t>
      </w:r>
      <w:r w:rsidR="009A18E9">
        <w:t>ъ</w:t>
      </w:r>
      <w:r>
        <w:t xml:space="preserve"> в</w:t>
      </w:r>
      <w:r w:rsidR="009A18E9">
        <w:t>ъ</w:t>
      </w:r>
      <w:r>
        <w:br/>
        <w:t>дом</w:t>
      </w:r>
      <w:r w:rsidR="009A18E9">
        <w:t>ъ</w:t>
      </w:r>
      <w:r>
        <w:t xml:space="preserve"> свой с</w:t>
      </w:r>
      <w:r w:rsidR="009A18E9">
        <w:t>ъ</w:t>
      </w:r>
      <w:r>
        <w:t>условіем</w:t>
      </w:r>
      <w:r w:rsidR="009A18E9">
        <w:t>ъ</w:t>
      </w:r>
      <w:r>
        <w:t>, что никто не будет</w:t>
      </w:r>
      <w:r w:rsidR="009A18E9">
        <w:t>ъ</w:t>
      </w:r>
      <w:r>
        <w:t xml:space="preserve"> нарушать моего</w:t>
      </w:r>
      <w:r>
        <w:br/>
        <w:t>спокойствія.»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2"/>
        <w:jc w:val="both"/>
        <w:sectPr w:rsidR="00810524">
          <w:pgSz w:w="7593" w:h="12362"/>
          <w:pgMar w:top="363" w:right="115" w:bottom="353" w:left="115" w:header="0" w:footer="3" w:gutter="0"/>
          <w:cols w:space="720"/>
          <w:noEndnote/>
          <w:docGrid w:linePitch="360"/>
        </w:sectPr>
      </w:pPr>
      <w:r>
        <w:t>Они сдѣлал</w:t>
      </w:r>
      <w:r w:rsidR="009A18E9">
        <w:t>ъ</w:t>
      </w:r>
      <w:r>
        <w:t xml:space="preserve"> знак</w:t>
      </w:r>
      <w:r w:rsidR="009A18E9">
        <w:t>ъ</w:t>
      </w:r>
      <w:r>
        <w:t>, чтоб</w:t>
      </w:r>
      <w:r w:rsidR="009A18E9">
        <w:t>ъ</w:t>
      </w:r>
      <w:r>
        <w:t xml:space="preserve"> его оставили одного, и вь-продолже-</w:t>
      </w:r>
      <w:r>
        <w:br/>
        <w:t>ніи трех</w:t>
      </w:r>
      <w:r w:rsidR="009A18E9">
        <w:t>ъ</w:t>
      </w:r>
      <w:r>
        <w:t xml:space="preserve"> лѣт</w:t>
      </w:r>
      <w:r w:rsidR="009A18E9">
        <w:t>ъ</w:t>
      </w:r>
      <w:r>
        <w:t xml:space="preserve"> , которые назначено ему было прожить еще, не</w:t>
      </w:r>
      <w:r>
        <w:br/>
        <w:t>сказал</w:t>
      </w:r>
      <w:r w:rsidR="009A18E9">
        <w:t>ъ</w:t>
      </w:r>
      <w:r>
        <w:t xml:space="preserve"> ни одного ласковаго слова ни дѣгям</w:t>
      </w:r>
      <w:r w:rsidR="009A18E9">
        <w:t>ъ</w:t>
      </w:r>
      <w:r>
        <w:t>, ни внуками сво-</w:t>
      </w:r>
      <w:r>
        <w:br/>
        <w:t>им</w:t>
      </w:r>
      <w:r w:rsidR="009A18E9">
        <w:t>ъ</w:t>
      </w:r>
      <w:r>
        <w:t>. Но смерть поразила не одного безполезнаго старика: она</w:t>
      </w:r>
      <w:r>
        <w:br/>
        <w:t>прекратила также дни доброй матери семейства, юной и еще</w:t>
      </w:r>
      <w:r>
        <w:br/>
        <w:t>прекрасной: Нелли умерла в</w:t>
      </w:r>
      <w:r w:rsidR="009A18E9">
        <w:t>ъ</w:t>
      </w:r>
      <w:r>
        <w:t xml:space="preserve"> гот</w:t>
      </w:r>
      <w:r w:rsidR="009A18E9">
        <w:t>ъ</w:t>
      </w:r>
      <w:r>
        <w:t xml:space="preserve"> же год</w:t>
      </w:r>
      <w:r w:rsidR="009A18E9">
        <w:t>ъ</w:t>
      </w:r>
      <w:r>
        <w:t xml:space="preserve"> ог</w:t>
      </w:r>
      <w:r w:rsidR="009A18E9">
        <w:t>ъ</w:t>
      </w:r>
      <w:r>
        <w:t xml:space="preserve"> изнуренья сил</w:t>
      </w:r>
      <w:r w:rsidR="009A18E9">
        <w:t>ъ</w:t>
      </w:r>
      <w:r>
        <w:t>,</w:t>
      </w:r>
      <w:r>
        <w:br/>
        <w:t>а может</w:t>
      </w:r>
      <w:r w:rsidR="009A18E9">
        <w:t>ъ</w:t>
      </w:r>
      <w:r>
        <w:t>-быть и от</w:t>
      </w:r>
      <w:r w:rsidR="009A18E9">
        <w:t>ъ</w:t>
      </w:r>
      <w:r>
        <w:t xml:space="preserve"> грусти. Ледяная холодиость к</w:t>
      </w:r>
      <w:r w:rsidR="009A18E9">
        <w:t>ъ</w:t>
      </w:r>
      <w:r>
        <w:t xml:space="preserve"> ней стараго</w:t>
      </w:r>
      <w:r>
        <w:br/>
        <w:t>графа и печальная жизнь, которую вели ея дѣти, уничтожали ея</w:t>
      </w:r>
      <w:r>
        <w:br/>
        <w:t>здоровье и наполняли грусгію эго сердце, которому были нсоб-</w:t>
      </w:r>
    </w:p>
    <w:p w:rsidR="00810524" w:rsidRDefault="00731517">
      <w:pPr>
        <w:pStyle w:val="Bodytext1041"/>
        <w:shd w:val="clear" w:color="auto" w:fill="auto"/>
        <w:spacing w:after="94" w:line="180" w:lineRule="exact"/>
        <w:ind w:right="20" w:firstLine="0"/>
        <w:jc w:val="center"/>
      </w:pPr>
      <w:r>
        <w:rPr>
          <w:rStyle w:val="Bodytext104Spacing0pt"/>
          <w:b/>
          <w:bCs/>
          <w:i/>
          <w:iCs/>
        </w:rP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hanging="8"/>
        <w:jc w:val="both"/>
      </w:pPr>
      <w:r>
        <w:t>ходимы чистый воздух</w:t>
      </w:r>
      <w:r w:rsidR="009A18E9">
        <w:t>ъ</w:t>
      </w:r>
      <w:r>
        <w:t>, спокойствіе и разсѣяніе. Она умерла—и</w:t>
      </w:r>
      <w:r>
        <w:br/>
        <w:t>лорд</w:t>
      </w:r>
      <w:r w:rsidR="009A18E9">
        <w:t>ъ</w:t>
      </w:r>
      <w:r>
        <w:t xml:space="preserve"> Мельбури</w:t>
      </w:r>
      <w:r w:rsidR="009A18E9">
        <w:t>ъ</w:t>
      </w:r>
      <w:r>
        <w:t xml:space="preserve"> остался одип</w:t>
      </w:r>
      <w:r w:rsidR="009A18E9">
        <w:t>ъ</w:t>
      </w:r>
      <w:r>
        <w:t xml:space="preserve"> с</w:t>
      </w:r>
      <w:r w:rsidR="009A18E9">
        <w:t>ъ</w:t>
      </w:r>
      <w:r>
        <w:t xml:space="preserve"> четырьмя дѣтьми, из</w:t>
      </w:r>
      <w:r w:rsidR="009A18E9">
        <w:t>ъ</w:t>
      </w:r>
      <w:r>
        <w:t xml:space="preserve"> коих</w:t>
      </w:r>
      <w:r w:rsidR="009A18E9">
        <w:t>ъ</w:t>
      </w:r>
      <w:r>
        <w:br/>
        <w:t xml:space="preserve">старшему было '15 лѣть, а младшему </w:t>
      </w:r>
      <w:r w:rsidR="00FC273B">
        <w:rPr>
          <w:rStyle w:val="Bodytext2Italic"/>
        </w:rPr>
        <w:t>ѣ</w:t>
      </w:r>
      <w:r>
        <w:t xml:space="preserve"> года.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Потеря эта сильно поразила лорда; он</w:t>
      </w:r>
      <w:r w:rsidR="009A18E9">
        <w:t>ъ</w:t>
      </w:r>
      <w:r>
        <w:t xml:space="preserve"> долго противился совѣ-</w:t>
      </w:r>
      <w:r>
        <w:br/>
        <w:t>ту врачей, но наконец</w:t>
      </w:r>
      <w:r w:rsidR="009A18E9">
        <w:t>ъ</w:t>
      </w:r>
      <w:r>
        <w:t xml:space="preserve"> должен</w:t>
      </w:r>
      <w:r w:rsidR="009A18E9">
        <w:t>ъ</w:t>
      </w:r>
      <w:r>
        <w:t xml:space="preserve"> быль отправиться вь Южную</w:t>
      </w:r>
      <w:r>
        <w:br/>
        <w:t>Фрэицію, помѣстип</w:t>
      </w:r>
      <w:r w:rsidR="009A18E9">
        <w:t>ъ</w:t>
      </w:r>
      <w:r>
        <w:t xml:space="preserve"> прежде от</w:t>
      </w:r>
      <w:r w:rsidR="009A18E9">
        <w:t>ъ</w:t>
      </w:r>
      <w:r>
        <w:t>ѣзда, как</w:t>
      </w:r>
      <w:r w:rsidR="009A18E9">
        <w:t>ъ</w:t>
      </w:r>
      <w:r>
        <w:t xml:space="preserve"> мы уже сказали, трех</w:t>
      </w:r>
      <w:r w:rsidR="009A18E9">
        <w:t>ъ</w:t>
      </w:r>
      <w:r>
        <w:br/>
        <w:t>дочерей своих</w:t>
      </w:r>
      <w:r w:rsidR="009A18E9">
        <w:t>ъ</w:t>
      </w:r>
      <w:r>
        <w:t xml:space="preserve"> вь пансхон</w:t>
      </w:r>
      <w:r w:rsidR="009A18E9">
        <w:t>ъ</w:t>
      </w:r>
      <w:r>
        <w:t xml:space="preserve"> кь мистриесь Гарннгтон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Два года быль он</w:t>
      </w:r>
      <w:r w:rsidR="009A18E9">
        <w:t>ъ</w:t>
      </w:r>
      <w:r>
        <w:t xml:space="preserve"> уже вь отсутствии ,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маленькая</w:t>
      </w:r>
      <w:r>
        <w:br/>
        <w:t>Люцін, младшая из</w:t>
      </w:r>
      <w:r w:rsidR="009A18E9">
        <w:t>ъ</w:t>
      </w:r>
      <w:r>
        <w:t xml:space="preserve"> дочерей его, сделалась больна крупом</w:t>
      </w:r>
      <w:r w:rsidR="009A18E9">
        <w:t>ъ</w:t>
      </w:r>
      <w:r>
        <w:t xml:space="preserve"> и, не</w:t>
      </w:r>
      <w:r>
        <w:br/>
        <w:t>смотря на всѣ пособія искусства, на всѣ попеченія, не вынесла</w:t>
      </w:r>
      <w:r>
        <w:br/>
        <w:t>этого Страшнаго недуга—умерлаі Обѣ сестры ея напрасно моли-</w:t>
      </w:r>
      <w:r>
        <w:br/>
        <w:t>лись тгодлѣ ея кровати: этог</w:t>
      </w:r>
      <w:r w:rsidR="009A18E9">
        <w:t>ъ</w:t>
      </w:r>
      <w:r>
        <w:t xml:space="preserve"> юный ангел</w:t>
      </w:r>
      <w:r w:rsidR="009A18E9">
        <w:t>ъ</w:t>
      </w:r>
      <w:r>
        <w:t xml:space="preserve"> не хотѣл</w:t>
      </w:r>
      <w:r w:rsidR="009A18E9">
        <w:t>ъ</w:t>
      </w:r>
      <w:r>
        <w:t xml:space="preserve"> оставаться</w:t>
      </w:r>
      <w:r>
        <w:br/>
        <w:t>на аемлѣ; и онѣ, осыпав</w:t>
      </w:r>
      <w:r w:rsidR="009A18E9">
        <w:t>ъ</w:t>
      </w:r>
      <w:r>
        <w:t xml:space="preserve"> Люцію погребальными цвѣтами, с</w:t>
      </w:r>
      <w:r w:rsidR="009A18E9">
        <w:t>ъ</w:t>
      </w:r>
      <w:r>
        <w:t xml:space="preserve"> ры-</w:t>
      </w:r>
      <w:r>
        <w:br/>
        <w:t>даніями проводили в</w:t>
      </w:r>
      <w:r w:rsidR="009A18E9">
        <w:t>ъ</w:t>
      </w:r>
      <w:r>
        <w:t xml:space="preserve"> обитель вѣчиаго покоя.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Сестры ея много плакали, но старшая из</w:t>
      </w:r>
      <w:r w:rsidR="009A18E9">
        <w:t>ъ</w:t>
      </w:r>
      <w:r>
        <w:t xml:space="preserve"> них</w:t>
      </w:r>
      <w:r w:rsidR="009A18E9">
        <w:t>ъ</w:t>
      </w:r>
      <w:r>
        <w:t>, Марія, харак-</w:t>
      </w:r>
      <w:r>
        <w:br/>
        <w:t>тера болѣе твердаго, указала Нелли на небо и сказала: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38"/>
        </w:tabs>
        <w:spacing w:line="278" w:lineRule="exact"/>
        <w:ind w:left="180" w:right="400" w:firstLine="243"/>
        <w:jc w:val="both"/>
      </w:pPr>
      <w:r>
        <w:t>Она соединилась теперь сь нашею доброю матерью, она</w:t>
      </w:r>
      <w:r>
        <w:br/>
        <w:t>теперь счастлива и будет</w:t>
      </w:r>
      <w:r w:rsidR="009A18E9">
        <w:t>ъ</w:t>
      </w:r>
      <w:r>
        <w:t xml:space="preserve"> молиться за нас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Мистрисс</w:t>
      </w:r>
      <w:r w:rsidR="009A18E9">
        <w:t>ъ</w:t>
      </w:r>
      <w:r>
        <w:t>Гарингтон</w:t>
      </w:r>
      <w:r w:rsidR="009A18E9">
        <w:t>ъ</w:t>
      </w:r>
      <w:r>
        <w:t xml:space="preserve"> была однакоже очень опечалена и встре-</w:t>
      </w:r>
      <w:r>
        <w:br/>
        <w:t>вожена. Лорд</w:t>
      </w:r>
      <w:r w:rsidR="009A18E9">
        <w:t>ъ</w:t>
      </w:r>
      <w:r>
        <w:t xml:space="preserve"> Мсльбури</w:t>
      </w:r>
      <w:r w:rsidR="009A18E9">
        <w:t>ъ</w:t>
      </w:r>
      <w:r>
        <w:t xml:space="preserve"> ввѣрил</w:t>
      </w:r>
      <w:r w:rsidR="009A18E9">
        <w:t>ъ</w:t>
      </w:r>
      <w:r>
        <w:t xml:space="preserve"> ей три сокровища, и она могла</w:t>
      </w:r>
      <w:r>
        <w:br/>
        <w:t>возвратить ему только два из</w:t>
      </w:r>
      <w:r w:rsidR="009A18E9">
        <w:t>ъ</w:t>
      </w:r>
      <w:r>
        <w:t xml:space="preserve"> них</w:t>
      </w:r>
      <w:r w:rsidR="009A18E9">
        <w:t>ъ</w:t>
      </w:r>
      <w:r>
        <w:t>; одно убѣжденіе совѣсти, го-</w:t>
      </w:r>
      <w:r>
        <w:br/>
        <w:t>ворившей ей, что она употребила всѣ средства к</w:t>
      </w:r>
      <w:r w:rsidR="009A18E9">
        <w:t>ъ</w:t>
      </w:r>
      <w:r>
        <w:t xml:space="preserve"> спасеніго ма-</w:t>
      </w:r>
      <w:r>
        <w:br/>
        <w:t>ленькой Люціи, могло дать ей силы сообщить отцу такую ужас-</w:t>
      </w:r>
      <w:r>
        <w:br/>
        <w:t>ную вѣсть.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І</w:t>
      </w:r>
      <w:r w:rsidR="004A2DB5">
        <w:t>у</w:t>
      </w:r>
      <w:r>
        <w:t>ь- счастію,говорила она самой-себѣ, садясь за свой письменный</w:t>
      </w:r>
      <w:r>
        <w:br/>
        <w:t>стол ь: кь-счастію, здоровье лорда Мельбурна с</w:t>
      </w:r>
      <w:r w:rsidR="009A18E9">
        <w:t>ъ</w:t>
      </w:r>
      <w:r>
        <w:t xml:space="preserve"> нѣкогораго вре-</w:t>
      </w:r>
      <w:r>
        <w:br/>
        <w:t>мени очень поправилось, и он</w:t>
      </w:r>
      <w:r w:rsidR="009A18E9">
        <w:t>ъ</w:t>
      </w:r>
      <w:r>
        <w:t xml:space="preserve"> перенесет</w:t>
      </w:r>
      <w:r w:rsidR="009A18E9">
        <w:t>ъ</w:t>
      </w:r>
      <w:r>
        <w:t xml:space="preserve"> это ужасное извѣстіс;</w:t>
      </w:r>
      <w:r>
        <w:br/>
        <w:t>притом</w:t>
      </w:r>
      <w:r w:rsidR="009A18E9">
        <w:t>ъ</w:t>
      </w:r>
      <w:r>
        <w:t xml:space="preserve"> же оно прійдет</w:t>
      </w:r>
      <w:r w:rsidR="009A18E9">
        <w:t>ъ</w:t>
      </w:r>
      <w:r>
        <w:t xml:space="preserve"> к</w:t>
      </w:r>
      <w:r w:rsidR="009A18E9">
        <w:t>ъ</w:t>
      </w:r>
      <w:r>
        <w:t xml:space="preserve"> нему издалека, да и Люція была его</w:t>
      </w:r>
      <w:r>
        <w:br/>
        <w:t>младшая дочь, которую он</w:t>
      </w:r>
      <w:r w:rsidR="009A18E9">
        <w:t>ъ</w:t>
      </w:r>
      <w:r>
        <w:t xml:space="preserve"> знал</w:t>
      </w:r>
      <w:r w:rsidR="009A18E9">
        <w:t>ъ</w:t>
      </w:r>
      <w:r>
        <w:t xml:space="preserve"> менѣе других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И, успокоенная йѣсколько этими размышленіями , она хотѣла</w:t>
      </w:r>
      <w:r>
        <w:br/>
        <w:t>уже приняться за письмо, как</w:t>
      </w:r>
      <w:r w:rsidR="009A18E9">
        <w:t>ъ</w:t>
      </w:r>
      <w:r>
        <w:t xml:space="preserve"> вь эту самую минуту раздался у</w:t>
      </w:r>
      <w:r>
        <w:br/>
        <w:t>ворот</w:t>
      </w:r>
      <w:r w:rsidR="009A18E9">
        <w:t>ъ</w:t>
      </w:r>
      <w:r>
        <w:t xml:space="preserve"> дома звонок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9"/>
        </w:tabs>
        <w:spacing w:line="278" w:lineRule="exact"/>
        <w:ind w:left="180" w:right="400" w:firstLine="243"/>
        <w:jc w:val="both"/>
      </w:pPr>
      <w:r>
        <w:t>Поди, Девія, узнай, кого, тамь спраишвають, сказала она, об-</w:t>
      </w:r>
      <w:r>
        <w:br/>
        <w:t>ращаясь к</w:t>
      </w:r>
      <w:r w:rsidR="009A18E9">
        <w:t>ъ</w:t>
      </w:r>
      <w:r>
        <w:t xml:space="preserve"> своей старой ключницѣ: и скажи, что меня нѣт</w:t>
      </w:r>
      <w:r w:rsidR="009A18E9">
        <w:t>ъ</w:t>
      </w:r>
      <w:r>
        <w:t xml:space="preserve"> до-</w:t>
      </w:r>
      <w:r>
        <w:br/>
        <w:t>ма. Мнѣ нужно написать письмо.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«Угадайте, ми с г рисе ь, кто пріьхал</w:t>
      </w:r>
      <w:r w:rsidR="009A18E9">
        <w:t>ъ</w:t>
      </w:r>
      <w:r w:rsidR="00574544">
        <w:t>ъ</w:t>
      </w:r>
      <w:r>
        <w:t xml:space="preserve"> возкл икнула возвратившая-</w:t>
      </w:r>
      <w:r>
        <w:br/>
        <w:t xml:space="preserve">ся Девія . .. «Угадайте </w:t>
      </w:r>
      <w:r w:rsidR="00554BF2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1"/>
        </w:tabs>
        <w:spacing w:line="278" w:lineRule="exact"/>
        <w:ind w:left="180" w:right="400" w:firstLine="243"/>
        <w:jc w:val="both"/>
      </w:pPr>
      <w:r>
        <w:t>Мнѣ некогда отгадывать; но ты пугаешь меня,ты так</w:t>
      </w:r>
      <w:r w:rsidR="009A18E9">
        <w:t>ъ</w:t>
      </w:r>
      <w:r>
        <w:t xml:space="preserve"> блѣд-</w:t>
      </w:r>
      <w:r>
        <w:br/>
        <w:t>на, говори, кто же?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3"/>
        <w:jc w:val="both"/>
        <w:sectPr w:rsidR="00810524">
          <w:headerReference w:type="even" r:id="rId416"/>
          <w:headerReference w:type="default" r:id="rId417"/>
          <w:pgSz w:w="7593" w:h="12362"/>
          <w:pgMar w:top="368" w:right="115" w:bottom="368" w:left="115" w:header="0" w:footer="3" w:gutter="0"/>
          <w:pgNumType w:start="198"/>
          <w:cols w:space="720"/>
          <w:noEndnote/>
          <w:docGrid w:linePitch="360"/>
        </w:sectPr>
      </w:pPr>
      <w:r>
        <w:t>«Лорд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какого-то молодого, прекрасною дамой.»</w:t>
      </w:r>
    </w:p>
    <w:p w:rsidR="00810524" w:rsidRDefault="00731517">
      <w:pPr>
        <w:pStyle w:val="Bodytext230"/>
        <w:shd w:val="clear" w:color="auto" w:fill="auto"/>
        <w:spacing w:after="91" w:line="170" w:lineRule="exact"/>
      </w:pPr>
      <w:r>
        <w:lastRenderedPageBreak/>
        <w:t>Шотландское Селіейст&amp;о.</w:t>
      </w:r>
    </w:p>
    <w:p w:rsidR="00810524" w:rsidRDefault="008C3761">
      <w:pPr>
        <w:pStyle w:val="Bodytext21"/>
        <w:numPr>
          <w:ilvl w:val="0"/>
          <w:numId w:val="29"/>
        </w:numPr>
        <w:shd w:val="clear" w:color="auto" w:fill="auto"/>
        <w:tabs>
          <w:tab w:val="left" w:pos="766"/>
        </w:tabs>
        <w:spacing w:line="278" w:lineRule="exact"/>
        <w:ind w:left="180" w:firstLine="215"/>
        <w:jc w:val="both"/>
      </w:pPr>
      <w:r>
        <w:rPr>
          <w:noProof/>
        </w:rPr>
        <mc:AlternateContent>
          <mc:Choice Requires="wps">
            <w:drawing>
              <wp:anchor distT="0" distB="0" distL="1329055" distR="63500" simplePos="0" relativeHeight="251835904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-13970</wp:posOffset>
                </wp:positionV>
                <wp:extent cx="207010" cy="120650"/>
                <wp:effectExtent l="0" t="0" r="0" b="0"/>
                <wp:wrapSquare wrapText="left"/>
                <wp:docPr id="1824" name="Text Box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34"/>
                            </w:pPr>
                            <w:r>
                              <w:rPr>
                                <w:rStyle w:val="Bodytext12Exact"/>
                              </w:rPr>
                              <w:t>199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9" o:spid="_x0000_s1495" type="#_x0000_t202" style="position:absolute;left:0;text-align:left;margin-left:330.7pt;margin-top:-1.1pt;width:16.3pt;height:9.5pt;z-index:-251480576;visibility:visible;mso-wrap-style:square;mso-width-percent:0;mso-height-percent:0;mso-wrap-distance-left:104.6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34"/>
                      </w:pPr>
                      <w:r>
                        <w:rPr>
                          <w:rStyle w:val="Bodytext12Exact"/>
                        </w:rPr>
                        <w:t>199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Боже мой ! лорд</w:t>
      </w:r>
      <w:r w:rsidR="009A18E9">
        <w:t>ъ</w:t>
      </w:r>
      <w:r w:rsidR="00731517">
        <w:t xml:space="preserve"> Мельб</w:t>
      </w:r>
      <w:r w:rsidR="004A2DB5">
        <w:t>у</w:t>
      </w:r>
      <w:r w:rsidR="00731517">
        <w:t>рп</w:t>
      </w:r>
      <w:r w:rsidR="009A18E9">
        <w:t>ъ</w:t>
      </w:r>
      <w:r w:rsidR="00E56DF5">
        <w:t>ъ</w:t>
      </w:r>
      <w:r w:rsidR="00731517">
        <w:t>.. и ои</w:t>
      </w:r>
      <w:r w:rsidR="009A18E9">
        <w:t>ъ</w:t>
      </w:r>
      <w:r w:rsidR="00731517">
        <w:t xml:space="preserve"> вѣрно уж</w:t>
      </w:r>
      <w:r w:rsidR="009A18E9">
        <w:t>ъ</w:t>
      </w:r>
      <w:r w:rsidR="00731517">
        <w:t xml:space="preserve"> знает</w:t>
      </w:r>
      <w:r w:rsidR="009A18E9">
        <w:t>ъ</w:t>
      </w:r>
      <w:r w:rsidR="00731517">
        <w:t>. 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15"/>
        <w:jc w:val="both"/>
      </w:pPr>
      <w:r>
        <w:t>«Ничего не знает</w:t>
      </w:r>
      <w:r w:rsidR="009A18E9">
        <w:t>ъ</w:t>
      </w:r>
      <w:r>
        <w:t>, мистрисе</w:t>
      </w:r>
      <w:r w:rsidR="009A18E9">
        <w:t>ъ</w:t>
      </w:r>
      <w:r>
        <w:t>; пріѣхав</w:t>
      </w:r>
      <w:r w:rsidR="009A18E9">
        <w:t>ъ</w:t>
      </w:r>
      <w:r>
        <w:t>, ои</w:t>
      </w:r>
      <w:r w:rsidR="009A18E9">
        <w:t>ъ</w:t>
      </w:r>
      <w:r>
        <w:t xml:space="preserve"> тотчас</w:t>
      </w:r>
      <w:r w:rsidR="009A18E9">
        <w:t>ъ</w:t>
      </w:r>
      <w:r>
        <w:t xml:space="preserve"> епросил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hanging="4"/>
      </w:pPr>
      <w:r>
        <w:t>о вас</w:t>
      </w:r>
      <w:r w:rsidR="009A18E9">
        <w:t>ъ</w:t>
      </w:r>
      <w:r>
        <w:t xml:space="preserve"> , и я ввела его в</w:t>
      </w:r>
      <w:r w:rsidR="009A18E9">
        <w:t>ъ</w:t>
      </w:r>
      <w:r>
        <w:t xml:space="preserve"> музыкальную залу ; он</w:t>
      </w:r>
      <w:r w:rsidR="009A18E9">
        <w:t>ъ</w:t>
      </w:r>
      <w:r>
        <w:t xml:space="preserve"> был</w:t>
      </w:r>
      <w:r w:rsidR="009A18E9">
        <w:t>ъ</w:t>
      </w:r>
      <w:r>
        <w:t xml:space="preserve"> весел</w:t>
      </w:r>
      <w:r w:rsidR="009A18E9">
        <w:t>ъ</w:t>
      </w:r>
      <w:r>
        <w:t>,</w:t>
      </w:r>
      <w:r>
        <w:br/>
        <w:t>смѣллся и говорил</w:t>
      </w:r>
      <w:r w:rsidR="009A18E9">
        <w:t>ъ</w:t>
      </w:r>
      <w:r>
        <w:t>: О! кай</w:t>
      </w:r>
      <w:r w:rsidR="009A18E9">
        <w:t>ъ</w:t>
      </w:r>
      <w:r>
        <w:t xml:space="preserve"> онѣ удивятся всѣ трое . 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15"/>
        <w:jc w:val="both"/>
      </w:pPr>
      <w:r>
        <w:t>—Трос</w:t>
      </w:r>
      <w:r w:rsidR="00E56DF5">
        <w:t>ъ</w:t>
      </w:r>
      <w:r>
        <w:t>. Бѣдиый отец</w:t>
      </w:r>
      <w:r w:rsidR="009A18E9">
        <w:t>ъ</w:t>
      </w:r>
      <w:r>
        <w:t>! что с</w:t>
      </w:r>
      <w:r w:rsidR="009A18E9">
        <w:t>ъ</w:t>
      </w:r>
      <w:r>
        <w:t xml:space="preserve"> нимь будет</w:t>
      </w:r>
      <w:r w:rsidR="009A18E9">
        <w:t>ъ</w:t>
      </w:r>
      <w:r>
        <w:t xml:space="preserve"> ? II мистрисс</w:t>
      </w:r>
      <w:r w:rsidR="009A18E9">
        <w:t>ъ</w:t>
      </w:r>
      <w:r>
        <w:t xml:space="preserve"> Га-</w:t>
      </w:r>
      <w:r>
        <w:br/>
        <w:t>рингтон</w:t>
      </w:r>
      <w:r w:rsidR="009A18E9">
        <w:t>ъ</w:t>
      </w:r>
      <w:r>
        <w:t xml:space="preserve"> болѣечѣм</w:t>
      </w:r>
      <w:r w:rsidR="009A18E9">
        <w:t>ъ</w:t>
      </w:r>
      <w:r>
        <w:t xml:space="preserve"> когда-либо почувствовала всю тяжесть обя-</w:t>
      </w:r>
      <w:r>
        <w:br/>
        <w:t>занности, которая лежала на ней;но,рѣшась наполнить ее с</w:t>
      </w:r>
      <w:r w:rsidR="009A18E9">
        <w:t>ъ</w:t>
      </w:r>
      <w:r>
        <w:t xml:space="preserve"> твер-</w:t>
      </w:r>
      <w:r>
        <w:br/>
        <w:t>достью, она поспѣшила в</w:t>
      </w:r>
      <w:r w:rsidR="009A18E9">
        <w:t>ъ</w:t>
      </w:r>
      <w:r>
        <w:t xml:space="preserve"> залу.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15"/>
        <w:jc w:val="both"/>
      </w:pPr>
      <w:r>
        <w:t>При первом</w:t>
      </w:r>
      <w:r w:rsidR="009A18E9">
        <w:t>ъ</w:t>
      </w:r>
      <w:r>
        <w:t xml:space="preserve"> словѣ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угадала, свое несчастіе ;</w:t>
      </w:r>
      <w:r>
        <w:br/>
        <w:t>он</w:t>
      </w:r>
      <w:r w:rsidR="009A18E9">
        <w:t>ъ</w:t>
      </w:r>
      <w:r>
        <w:t xml:space="preserve"> закрыла, лицо руками и слезы брызнули из</w:t>
      </w:r>
      <w:r w:rsidR="009A18E9">
        <w:t>ъ</w:t>
      </w:r>
      <w:r>
        <w:t xml:space="preserve"> глаз</w:t>
      </w:r>
      <w:r w:rsidR="009A18E9">
        <w:t>ъ</w:t>
      </w:r>
      <w:r>
        <w:t xml:space="preserve"> его.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6"/>
        </w:tabs>
        <w:spacing w:line="278" w:lineRule="exact"/>
        <w:ind w:left="180" w:right="420" w:firstLine="215"/>
        <w:jc w:val="both"/>
      </w:pPr>
      <w:r>
        <w:t>Б</w:t>
      </w:r>
      <w:r w:rsidR="009A18E9">
        <w:t>ъ</w:t>
      </w:r>
      <w:r>
        <w:t>дная малютка! повторяла, она.: еелибь я пріѣхал</w:t>
      </w:r>
      <w:r w:rsidR="009A18E9">
        <w:t>ъ</w:t>
      </w:r>
      <w:r>
        <w:t xml:space="preserve"> мо-край-</w:t>
      </w:r>
      <w:r>
        <w:br/>
        <w:t>ней-мѣрѣ вчера; я бы мог</w:t>
      </w:r>
      <w:r w:rsidR="009A18E9">
        <w:t>ъ</w:t>
      </w:r>
      <w:r>
        <w:t xml:space="preserve"> обнять ее. Люція ! кроткій ангел</w:t>
      </w:r>
      <w:r w:rsidR="009A18E9">
        <w:t>ъ</w:t>
      </w:r>
      <w:r>
        <w:t xml:space="preserve"> мой,</w:t>
      </w:r>
      <w:r>
        <w:br/>
        <w:t>за-чѣма. ты оставила меня!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15"/>
        <w:jc w:val="both"/>
      </w:pPr>
      <w:r>
        <w:t>«Милорда.» сказала незнакомка : «рспутація,которого пользуется</w:t>
      </w:r>
      <w:r>
        <w:br/>
        <w:t>ыиетрнсса. Гарингтонь , горесть, обнаруживающаяся на лицѣ ея,</w:t>
      </w:r>
      <w:r>
        <w:br/>
        <w:t>все это должно служить вам</w:t>
      </w:r>
      <w:r w:rsidR="009A18E9">
        <w:t>ъ</w:t>
      </w:r>
      <w:r>
        <w:t xml:space="preserve"> вѣрным</w:t>
      </w:r>
      <w:r w:rsidR="009A18E9">
        <w:t>ъ</w:t>
      </w:r>
      <w:r>
        <w:t xml:space="preserve"> доказатсльствоМ</w:t>
      </w:r>
      <w:r w:rsidR="009A18E9">
        <w:t>ъ</w:t>
      </w:r>
      <w:r>
        <w:t>, что о</w:t>
      </w:r>
      <w:r>
        <w:br/>
        <w:t>дочери вашей были приложены всевозмоашыя попеченія.»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0"/>
        </w:tabs>
        <w:spacing w:line="278" w:lineRule="exact"/>
        <w:ind w:left="180" w:right="420" w:firstLine="215"/>
        <w:jc w:val="both"/>
      </w:pPr>
      <w:r>
        <w:t>Я в</w:t>
      </w:r>
      <w:r w:rsidR="009A18E9">
        <w:t>ъ</w:t>
      </w:r>
      <w:r>
        <w:t xml:space="preserve"> этом</w:t>
      </w:r>
      <w:r w:rsidR="009A18E9">
        <w:t>ъ</w:t>
      </w:r>
      <w:r>
        <w:t xml:space="preserve"> не сомиѣваюсь; но может</w:t>
      </w:r>
      <w:r w:rsidR="009A18E9">
        <w:t>ъ</w:t>
      </w:r>
      <w:r>
        <w:t>-быть , взглядь на</w:t>
      </w:r>
      <w:r>
        <w:br/>
        <w:t>отца...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15"/>
        <w:jc w:val="both"/>
      </w:pPr>
      <w:r>
        <w:t>Двѣ дочери лорда Мельбурна вошлп й</w:t>
      </w:r>
      <w:r w:rsidR="009A18E9">
        <w:t>ъ</w:t>
      </w:r>
      <w:r>
        <w:t xml:space="preserve"> 'эту минуту вь залу ;</w:t>
      </w:r>
      <w:r>
        <w:br/>
        <w:t>вторая из</w:t>
      </w:r>
      <w:r w:rsidR="009A18E9">
        <w:t>ъ</w:t>
      </w:r>
      <w:r>
        <w:t xml:space="preserve"> них</w:t>
      </w:r>
      <w:r w:rsidR="009A18E9">
        <w:t>ъ</w:t>
      </w:r>
      <w:r>
        <w:t>, Нелли, была совершенный портрета. матери, н.мп</w:t>
      </w:r>
      <w:r>
        <w:br/>
        <w:t>которой она носила; старшая же, Маріл, не походила ни на кото ва.</w:t>
      </w:r>
      <w:r>
        <w:br/>
        <w:t>семействѣ: казалось, будто она заняла тип</w:t>
      </w:r>
      <w:r w:rsidR="009A18E9">
        <w:t>ъ</w:t>
      </w:r>
      <w:r>
        <w:t xml:space="preserve"> красоты у своей от-</w:t>
      </w:r>
      <w:r>
        <w:br/>
        <w:t>чизны — Шотландіп : болыпіе черные глаза ея были опушены</w:t>
      </w:r>
      <w:r>
        <w:br/>
        <w:t>длинными ресницами и отбрасывали е д в а-з а м Вт ну го тѣнь</w:t>
      </w:r>
      <w:r w:rsidR="00663D58">
        <w:t xml:space="preserve"> на </w:t>
      </w:r>
      <w:r>
        <w:t>пѣ-</w:t>
      </w:r>
      <w:r>
        <w:br/>
        <w:t>сколько-блѣдиыя щеки; а волны темію-каштановых</w:t>
      </w:r>
      <w:r w:rsidR="009A18E9">
        <w:t>ъ</w:t>
      </w:r>
      <w:r>
        <w:t xml:space="preserve"> волос</w:t>
      </w:r>
      <w:r w:rsidR="009A18E9">
        <w:t>ъ</w:t>
      </w:r>
      <w:r>
        <w:t>,окру-</w:t>
      </w:r>
      <w:r>
        <w:br/>
        <w:t>жи я ея прекрасную голог.ку , падали вь рустыхь локонах</w:t>
      </w:r>
      <w:r w:rsidR="009A18E9">
        <w:t>ъ</w:t>
      </w:r>
      <w:r>
        <w:t xml:space="preserve"> на бѣ-</w:t>
      </w:r>
      <w:r>
        <w:br/>
        <w:t>лыя, роскоіиныя плеПн. В</w:t>
      </w:r>
      <w:r w:rsidR="009A18E9">
        <w:t>ъ</w:t>
      </w:r>
      <w:r>
        <w:t xml:space="preserve"> ней</w:t>
      </w:r>
      <w:r w:rsidR="00764887">
        <w:t xml:space="preserve"> всѣ </w:t>
      </w:r>
      <w:r>
        <w:t>было нѣжно , очаровательно,</w:t>
      </w:r>
      <w:r>
        <w:br/>
        <w:t>воздушно — так</w:t>
      </w:r>
      <w:r w:rsidR="009A18E9">
        <w:t>ъ</w:t>
      </w:r>
      <w:r>
        <w:t>-что самь Оссіань мог</w:t>
      </w:r>
      <w:r w:rsidR="009A18E9">
        <w:t>ъ</w:t>
      </w:r>
      <w:r>
        <w:t xml:space="preserve"> бы принять ее за свою</w:t>
      </w:r>
      <w:r>
        <w:br/>
        <w:t>обожаемую Мальвину.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15"/>
        <w:jc w:val="both"/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>, удивленный такою красотою и счастливый</w:t>
      </w:r>
      <w:r>
        <w:br/>
        <w:t>сю , забыл</w:t>
      </w:r>
      <w:r w:rsidR="009A18E9">
        <w:t>ъ</w:t>
      </w:r>
      <w:r>
        <w:t xml:space="preserve"> на минуту свою потерю и с</w:t>
      </w:r>
      <w:r w:rsidR="009A18E9">
        <w:t>ъ</w:t>
      </w:r>
      <w:r>
        <w:t xml:space="preserve"> любовію смотрѣл</w:t>
      </w:r>
      <w:r w:rsidR="009A18E9">
        <w:t>ъ</w:t>
      </w:r>
      <w:r>
        <w:t xml:space="preserve"> на</w:t>
      </w:r>
      <w:r>
        <w:br/>
        <w:t>тѣх</w:t>
      </w:r>
      <w:r w:rsidR="009A18E9">
        <w:t>ъ</w:t>
      </w:r>
      <w:r>
        <w:t>, который остались ему. Между-тѣм</w:t>
      </w:r>
      <w:r w:rsidR="009A18E9">
        <w:t>ъ</w:t>
      </w:r>
      <w:r>
        <w:t xml:space="preserve"> Марія , как</w:t>
      </w:r>
      <w:r w:rsidR="009A18E9">
        <w:t>ъ</w:t>
      </w:r>
      <w:r>
        <w:t xml:space="preserve"> старшая</w:t>
      </w:r>
      <w:r>
        <w:br/>
        <w:t>дочь, сочла обязанностью отдать ему отчета. в</w:t>
      </w:r>
      <w:r w:rsidR="009A18E9">
        <w:t>ъ</w:t>
      </w:r>
      <w:r>
        <w:t xml:space="preserve"> болѣзни Люціи и</w:t>
      </w:r>
      <w:r>
        <w:br/>
        <w:t>с</w:t>
      </w:r>
      <w:r w:rsidR="009A18E9">
        <w:t>ъ</w:t>
      </w:r>
      <w:r>
        <w:t xml:space="preserve"> горькими слезами разсказала ему все, что было сдѣлано для ея</w:t>
      </w:r>
      <w:r>
        <w:br/>
        <w:t>спасен і я.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00"/>
        </w:tabs>
        <w:spacing w:line="278" w:lineRule="exact"/>
        <w:ind w:left="180" w:right="420" w:firstLine="215"/>
        <w:jc w:val="both"/>
      </w:pPr>
      <w:r>
        <w:t>Бѣдная малютка! прибавила Марія : за нѣсколько дней еще</w:t>
      </w:r>
      <w:r>
        <w:br/>
        <w:t>была она весела й здорова, а теперь нам</w:t>
      </w:r>
      <w:r w:rsidR="009A18E9">
        <w:t>ъ</w:t>
      </w:r>
      <w:r>
        <w:t xml:space="preserve"> остались от</w:t>
      </w:r>
      <w:r w:rsidR="009A18E9">
        <w:t>ъ</w:t>
      </w:r>
      <w:r>
        <w:t xml:space="preserve"> нея только</w:t>
      </w:r>
      <w:r>
        <w:br/>
        <w:t>эти русые локоны, которыми я так</w:t>
      </w:r>
      <w:r w:rsidR="009A18E9">
        <w:t>ъ</w:t>
      </w:r>
      <w:r>
        <w:t xml:space="preserve"> часто играла.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15"/>
        <w:jc w:val="both"/>
        <w:sectPr w:rsidR="00810524">
          <w:headerReference w:type="even" r:id="rId418"/>
          <w:headerReference w:type="default" r:id="rId419"/>
          <w:pgSz w:w="7593" w:h="12362"/>
          <w:pgMar w:top="378" w:right="115" w:bottom="368" w:left="115" w:header="0" w:footer="3" w:gutter="0"/>
          <w:pgNumType w:start="556"/>
          <w:cols w:space="720"/>
          <w:noEndnote/>
          <w:docGrid w:linePitch="360"/>
        </w:sectPr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прижала. их</w:t>
      </w:r>
      <w:r w:rsidR="009A18E9">
        <w:t>ъ</w:t>
      </w:r>
      <w:r>
        <w:t xml:space="preserve"> к</w:t>
      </w:r>
      <w:r w:rsidR="009A18E9">
        <w:t>ъ</w:t>
      </w:r>
      <w:r>
        <w:t xml:space="preserve"> устам</w:t>
      </w:r>
      <w:r w:rsidR="009A18E9">
        <w:t>ъ</w:t>
      </w:r>
      <w:r>
        <w:t xml:space="preserve"> своим</w:t>
      </w:r>
      <w:r w:rsidR="009A18E9">
        <w:t>ъ</w:t>
      </w:r>
      <w:r>
        <w:t>.</w:t>
      </w:r>
    </w:p>
    <w:p w:rsidR="00810524" w:rsidRDefault="00731517">
      <w:pPr>
        <w:pStyle w:val="Bodytext451"/>
        <w:shd w:val="clear" w:color="auto" w:fill="auto"/>
        <w:spacing w:before="0" w:after="105" w:line="150" w:lineRule="exact"/>
        <w:ind w:left="180" w:hanging="6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rPr>
          <w:noProof/>
        </w:rPr>
        <mc:AlternateContent>
          <mc:Choice Requires="wps">
            <w:drawing>
              <wp:anchor distT="0" distB="0" distL="63500" distR="1667510" simplePos="0" relativeHeight="251836928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margin">
                  <wp:posOffset>-29210</wp:posOffset>
                </wp:positionV>
                <wp:extent cx="210185" cy="139700"/>
                <wp:effectExtent l="0" t="0" r="0" b="0"/>
                <wp:wrapSquare wrapText="right"/>
                <wp:docPr id="1823" name="Text Box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99"/>
                              <w:shd w:val="clear" w:color="auto" w:fill="auto"/>
                              <w:spacing w:line="220" w:lineRule="exact"/>
                            </w:pPr>
                            <w:r>
                              <w:t>eoo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8" o:spid="_x0000_s1496" type="#_x0000_t202" style="position:absolute;left:0;text-align:left;margin-left:6pt;margin-top:-2.3pt;width:16.55pt;height:11pt;z-index:-251479552;visibility:visible;mso-wrap-style:square;mso-width-percent:0;mso-height-percent:0;mso-wrap-distance-left:5pt;mso-wrap-distance-top:0;mso-wrap-distance-right:131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99"/>
                        <w:shd w:val="clear" w:color="auto" w:fill="auto"/>
                        <w:spacing w:line="220" w:lineRule="exact"/>
                      </w:pPr>
                      <w:r>
                        <w:t>eoo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Дама, пріѣхавшая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>, подошла к</w:t>
      </w:r>
      <w:r w:rsidR="009A18E9">
        <w:t>ъ</w:t>
      </w:r>
      <w:r w:rsidR="00731517">
        <w:t xml:space="preserve"> окну; вид</w:t>
      </w:r>
      <w:r w:rsidR="009A18E9">
        <w:t>ъ</w:t>
      </w:r>
      <w:r w:rsidR="00731517">
        <w:t xml:space="preserve"> ея показы-</w:t>
      </w:r>
      <w:r w:rsidR="00731517">
        <w:br/>
        <w:t>вал</w:t>
      </w:r>
      <w:r w:rsidR="009A18E9">
        <w:t>ъ</w:t>
      </w:r>
      <w:r w:rsidR="00731517">
        <w:t xml:space="preserve"> какую-то особенную холодность и замѣшательство : лорд</w:t>
      </w:r>
      <w:r w:rsidR="009A18E9">
        <w:t>ъ</w:t>
      </w:r>
      <w:r w:rsidR="00731517">
        <w:br/>
        <w:t>Мельбурн</w:t>
      </w:r>
      <w:r w:rsidR="009A18E9">
        <w:t>ъ</w:t>
      </w:r>
      <w:r w:rsidR="00731517">
        <w:t xml:space="preserve"> замѣтил</w:t>
      </w:r>
      <w:r w:rsidR="009A18E9">
        <w:t>ъ</w:t>
      </w:r>
      <w:r w:rsidR="00731517">
        <w:t xml:space="preserve"> это.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9"/>
        </w:tabs>
        <w:spacing w:line="278" w:lineRule="exact"/>
        <w:ind w:left="180" w:right="420" w:firstLine="250"/>
        <w:jc w:val="both"/>
      </w:pPr>
      <w:r>
        <w:t>Дѣти мои, сказал</w:t>
      </w:r>
      <w:r w:rsidR="009A18E9">
        <w:t>ъ</w:t>
      </w:r>
      <w:r>
        <w:t xml:space="preserve"> он</w:t>
      </w:r>
      <w:r w:rsidR="009A18E9">
        <w:t>ъ</w:t>
      </w:r>
      <w:r>
        <w:t>, взяв</w:t>
      </w:r>
      <w:r w:rsidR="009A18E9">
        <w:t>ъ</w:t>
      </w:r>
      <w:r>
        <w:t xml:space="preserve"> обѣих</w:t>
      </w:r>
      <w:r w:rsidR="009A18E9">
        <w:t>ъ</w:t>
      </w:r>
      <w:r>
        <w:t xml:space="preserve"> дочерей своих</w:t>
      </w:r>
      <w:r w:rsidR="009A18E9">
        <w:t>ъ</w:t>
      </w:r>
      <w:r>
        <w:t xml:space="preserve"> за ру-</w:t>
      </w:r>
      <w:r>
        <w:br/>
        <w:t>ки: надобно покориться волѣ небес</w:t>
      </w:r>
      <w:r w:rsidR="009A18E9">
        <w:t>ъ</w:t>
      </w:r>
      <w:r>
        <w:t>. Бог</w:t>
      </w:r>
      <w:r w:rsidR="009A18E9">
        <w:t>ъ</w:t>
      </w:r>
      <w:r>
        <w:t xml:space="preserve"> взял</w:t>
      </w:r>
      <w:r w:rsidR="009A18E9">
        <w:t>ъ</w:t>
      </w:r>
      <w:r>
        <w:t xml:space="preserve"> у меня то, чтб</w:t>
      </w:r>
      <w:r>
        <w:br/>
        <w:t>даровал</w:t>
      </w:r>
      <w:r w:rsidR="009A18E9">
        <w:t>ъ</w:t>
      </w:r>
      <w:r>
        <w:t xml:space="preserve"> мнѣ; но, лишив</w:t>
      </w:r>
      <w:r w:rsidR="009A18E9">
        <w:t>ъ</w:t>
      </w:r>
      <w:r>
        <w:t xml:space="preserve"> вас</w:t>
      </w:r>
      <w:r w:rsidR="009A18E9">
        <w:t>ъ</w:t>
      </w:r>
      <w:r>
        <w:t xml:space="preserve"> сестры, он</w:t>
      </w:r>
      <w:r w:rsidR="009A18E9">
        <w:t>ъ</w:t>
      </w:r>
      <w:r>
        <w:t xml:space="preserve"> посылает</w:t>
      </w:r>
      <w:r w:rsidR="009A18E9">
        <w:t>ъ</w:t>
      </w:r>
      <w:r>
        <w:t xml:space="preserve"> вам</w:t>
      </w:r>
      <w:r w:rsidR="009A18E9">
        <w:t>ъ</w:t>
      </w:r>
      <w:r>
        <w:t xml:space="preserve"> в</w:t>
      </w:r>
      <w:r w:rsidR="009A18E9">
        <w:t>ъ</w:t>
      </w:r>
      <w:r>
        <w:t xml:space="preserve"> то</w:t>
      </w:r>
      <w:r>
        <w:br/>
        <w:t>же время большое утѣшеніе; да, дѣтн мои, он</w:t>
      </w:r>
      <w:r w:rsidR="009A18E9">
        <w:t>ъ</w:t>
      </w:r>
      <w:r>
        <w:t xml:space="preserve"> возвращает</w:t>
      </w:r>
      <w:r w:rsidR="009A18E9">
        <w:t>ъ</w:t>
      </w:r>
      <w:r>
        <w:t xml:space="preserve"> вам</w:t>
      </w:r>
      <w:r w:rsidR="009A18E9">
        <w:t>ъ</w:t>
      </w:r>
      <w:r>
        <w:br/>
        <w:t>мать.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Нелли подняла на отца глаза свои, полные слез</w:t>
      </w:r>
      <w:r w:rsidR="009A18E9">
        <w:t>ъ</w:t>
      </w:r>
      <w:r>
        <w:t>, и в</w:t>
      </w:r>
      <w:r w:rsidR="009A18E9">
        <w:t>ъ</w:t>
      </w:r>
      <w:r>
        <w:t xml:space="preserve"> ту жь ми-</w:t>
      </w:r>
      <w:r>
        <w:br/>
        <w:t>нуту с</w:t>
      </w:r>
      <w:r w:rsidR="009A18E9">
        <w:t>ъ</w:t>
      </w:r>
      <w:r>
        <w:t xml:space="preserve"> робостью потупила их</w:t>
      </w:r>
      <w:r w:rsidR="009A18E9">
        <w:t>ъ</w:t>
      </w:r>
      <w:r>
        <w:t xml:space="preserve"> в</w:t>
      </w:r>
      <w:r w:rsidR="009A18E9">
        <w:t>ъ</w:t>
      </w:r>
      <w:r>
        <w:t xml:space="preserve"> землю; но Марія, отступив</w:t>
      </w:r>
      <w:r w:rsidR="009A18E9">
        <w:t>ъ</w:t>
      </w:r>
      <w:r>
        <w:br/>
        <w:t>на нѣсколько шагов</w:t>
      </w:r>
      <w:r w:rsidR="009A18E9">
        <w:t>ъ</w:t>
      </w:r>
      <w:r>
        <w:t xml:space="preserve"> и взгллнув</w:t>
      </w:r>
      <w:r w:rsidR="009A18E9">
        <w:t>ъ</w:t>
      </w:r>
      <w:r>
        <w:t xml:space="preserve"> на него своим</w:t>
      </w:r>
      <w:r w:rsidR="009A18E9">
        <w:t>ъ</w:t>
      </w:r>
      <w:r>
        <w:t xml:space="preserve"> быстрым</w:t>
      </w:r>
      <w:r w:rsidR="009A18E9">
        <w:t>ъ</w:t>
      </w:r>
      <w:r>
        <w:t xml:space="preserve"> взо-</w:t>
      </w:r>
      <w:r>
        <w:br/>
        <w:t>ром</w:t>
      </w:r>
      <w:r w:rsidR="009A18E9">
        <w:t>ъ</w:t>
      </w:r>
      <w:r>
        <w:t>, сказала голосом</w:t>
      </w:r>
      <w:r w:rsidR="009A18E9">
        <w:t>ъ</w:t>
      </w:r>
      <w:r>
        <w:t>,в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дышало грустное негодованіе: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«Наша мать там</w:t>
      </w:r>
      <w:r w:rsidR="009A18E9">
        <w:t>ъ</w:t>
      </w:r>
      <w:r>
        <w:t>, на небесах</w:t>
      </w:r>
      <w:r w:rsidR="009A18E9">
        <w:t>ъ</w:t>
      </w:r>
      <w:r>
        <w:t>, и никогда не может</w:t>
      </w:r>
      <w:r w:rsidR="009A18E9">
        <w:t>ъ</w:t>
      </w:r>
      <w:r>
        <w:t xml:space="preserve"> быть воз-</w:t>
      </w:r>
      <w:r>
        <w:br/>
        <w:t>вращена нам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9"/>
        </w:tabs>
        <w:spacing w:line="278" w:lineRule="exact"/>
        <w:ind w:left="180" w:right="420" w:firstLine="250"/>
        <w:jc w:val="both"/>
      </w:pPr>
      <w:r>
        <w:t>Конечно, не та, которая дала вам</w:t>
      </w:r>
      <w:r w:rsidR="009A18E9">
        <w:t>ъ</w:t>
      </w:r>
      <w:r>
        <w:t xml:space="preserve"> жизнь, отвѣчал</w:t>
      </w:r>
      <w:r w:rsidR="009A18E9">
        <w:t>ъ</w:t>
      </w:r>
      <w:r>
        <w:t xml:space="preserve"> лорд</w:t>
      </w:r>
      <w:r w:rsidR="009A18E9">
        <w:t>ъ</w:t>
      </w:r>
      <w:r>
        <w:br/>
        <w:t>Мельбурн</w:t>
      </w:r>
      <w:r w:rsidR="009A18E9">
        <w:t>ъ</w:t>
      </w:r>
      <w:r>
        <w:t>, с</w:t>
      </w:r>
      <w:r w:rsidR="009A18E9">
        <w:t>ъ</w:t>
      </w:r>
      <w:r>
        <w:t xml:space="preserve"> кротостью и нѣжно: но другая, которая могла за-</w:t>
      </w:r>
      <w:r>
        <w:br/>
        <w:t>мѣйить ее.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«Замѣнить нам</w:t>
      </w:r>
      <w:r w:rsidR="009A18E9">
        <w:t>ъ</w:t>
      </w:r>
      <w:r>
        <w:t xml:space="preserve"> мать, милорд</w:t>
      </w:r>
      <w:r w:rsidR="009A18E9">
        <w:t>ъ</w:t>
      </w:r>
      <w:r w:rsidR="00554BF2">
        <w:t>ъ</w:t>
      </w:r>
      <w:r>
        <w:t xml:space="preserve"> возкликпула Марія: «какая жен-</w:t>
      </w:r>
      <w:r>
        <w:br/>
        <w:t>щина могла бы надѣяться этого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—«Милая Марія» замѣтила мистрис</w:t>
      </w:r>
      <w:r w:rsidR="009A18E9">
        <w:t>ъ</w:t>
      </w:r>
      <w:r>
        <w:t xml:space="preserve"> Гарингтон</w:t>
      </w:r>
      <w:r w:rsidR="009A18E9">
        <w:t>ъ</w:t>
      </w:r>
      <w:r>
        <w:t xml:space="preserve"> с</w:t>
      </w:r>
      <w:r w:rsidR="009A18E9">
        <w:t>ъ</w:t>
      </w:r>
      <w:r>
        <w:t xml:space="preserve"> важностію:</w:t>
      </w:r>
      <w:r>
        <w:br/>
        <w:t>«не увлекайтесь так</w:t>
      </w:r>
      <w:r w:rsidR="009A18E9">
        <w:t>ъ</w:t>
      </w:r>
      <w:r>
        <w:t xml:space="preserve"> порывом</w:t>
      </w:r>
      <w:r w:rsidR="009A18E9">
        <w:t>ъ</w:t>
      </w:r>
      <w:r>
        <w:t xml:space="preserve"> горести; выслушайте меня, ми-</w:t>
      </w:r>
      <w:r>
        <w:br/>
        <w:t>лорд</w:t>
      </w:r>
      <w:r w:rsidR="009A18E9">
        <w:t>ъ</w:t>
      </w:r>
      <w:r>
        <w:t>, не сердитесь на нее... Марія, будьте благоразумны... взгля-</w:t>
      </w:r>
      <w:r>
        <w:br/>
        <w:t>ните на нас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0"/>
        <w:jc w:val="both"/>
      </w:pPr>
      <w:r>
        <w:t>Марія стояла неподвижно и не подняла на отца взоров</w:t>
      </w:r>
      <w:r w:rsidR="009A18E9">
        <w:t>ъ</w:t>
      </w:r>
      <w:r>
        <w:t xml:space="preserve"> своих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•— Дочь моя, сказал</w:t>
      </w:r>
      <w:r w:rsidR="009A18E9">
        <w:t>ъ</w:t>
      </w:r>
      <w:r>
        <w:t xml:space="preserve"> граФ</w:t>
      </w:r>
      <w:r w:rsidR="009A18E9">
        <w:t>ъ</w:t>
      </w:r>
      <w:r>
        <w:t>: рекомендую тебѣ баронессу де-Тор-</w:t>
      </w:r>
      <w:r>
        <w:br/>
        <w:t>сей, которая называется теперь леди Клементина Мельбурн</w:t>
      </w:r>
      <w:r w:rsidR="009A18E9">
        <w:t>ъ</w:t>
      </w:r>
      <w:r>
        <w:t>; она</w:t>
      </w:r>
      <w:r>
        <w:br/>
        <w:t>будет</w:t>
      </w:r>
      <w:r w:rsidR="009A18E9">
        <w:t>ъ</w:t>
      </w:r>
      <w:r>
        <w:t xml:space="preserve"> любить дѣтей моих</w:t>
      </w:r>
      <w:r w:rsidR="009A18E9">
        <w:t>ъ</w:t>
      </w:r>
      <w:r>
        <w:t xml:space="preserve"> любовью истинной, нѣжной матери,</w:t>
      </w:r>
      <w:r>
        <w:br/>
        <w:t>и доказательства в</w:t>
      </w:r>
      <w:r w:rsidR="009A18E9">
        <w:t>ъ</w:t>
      </w:r>
      <w:r>
        <w:t xml:space="preserve"> привязанности ко мнѣ служа т</w:t>
      </w:r>
      <w:r w:rsidR="009A18E9">
        <w:t>ъ</w:t>
      </w:r>
      <w:r>
        <w:t xml:space="preserve"> мнѣ руча-</w:t>
      </w:r>
      <w:r>
        <w:br/>
        <w:t>тельством^ что она сдержит</w:t>
      </w:r>
      <w:r w:rsidR="009A18E9">
        <w:t>ъ</w:t>
      </w:r>
      <w:r>
        <w:t xml:space="preserve"> свое слово.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Леди Мельбурн</w:t>
      </w:r>
      <w:r w:rsidR="009A18E9">
        <w:t>ъ</w:t>
      </w:r>
      <w:r>
        <w:t xml:space="preserve"> приблизилась и протянула об</w:t>
      </w:r>
      <w:r w:rsidR="009A18E9">
        <w:t>ъ</w:t>
      </w:r>
      <w:r>
        <w:t>ятія свои к</w:t>
      </w:r>
      <w:r w:rsidR="009A18E9">
        <w:t>ъ</w:t>
      </w:r>
      <w:r>
        <w:br/>
        <w:t>Нелли, которая, увлекаемая отцом</w:t>
      </w:r>
      <w:r w:rsidR="009A18E9">
        <w:t>ъ</w:t>
      </w:r>
      <w:r>
        <w:t>, тихо упала в</w:t>
      </w:r>
      <w:r w:rsidR="009A18E9">
        <w:t>ъ</w:t>
      </w:r>
      <w:r>
        <w:t xml:space="preserve"> них</w:t>
      </w:r>
      <w:r w:rsidR="009A18E9">
        <w:t>ъ</w:t>
      </w:r>
      <w:r>
        <w:t>... Марія</w:t>
      </w:r>
      <w:r>
        <w:br/>
        <w:t>осталась неподвижна на своем</w:t>
      </w:r>
      <w:r w:rsidR="009A18E9">
        <w:t>ъ</w:t>
      </w:r>
      <w:r>
        <w:t xml:space="preserve"> мѣстѣ.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43"/>
        </w:tabs>
        <w:spacing w:line="278" w:lineRule="exact"/>
        <w:ind w:left="180" w:right="420" w:firstLine="250"/>
        <w:jc w:val="both"/>
      </w:pPr>
      <w:r>
        <w:t>Дочь мол! возклпкнул</w:t>
      </w:r>
      <w:r w:rsidR="009A18E9">
        <w:t>ъ</w:t>
      </w:r>
      <w:r>
        <w:t xml:space="preserve"> милорд</w:t>
      </w:r>
      <w:r w:rsidR="009A18E9">
        <w:t>ъ</w:t>
      </w:r>
      <w:r>
        <w:t xml:space="preserve"> голосом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ото-</w:t>
      </w:r>
      <w:r>
        <w:br/>
        <w:t>звался гнѣв</w:t>
      </w:r>
      <w:r w:rsidR="009A18E9">
        <w:t>ъ</w:t>
      </w:r>
      <w:r>
        <w:t>: леди Мельбурн</w:t>
      </w:r>
      <w:r w:rsidR="009A18E9">
        <w:t>ъ</w:t>
      </w:r>
      <w:r>
        <w:t xml:space="preserve"> хочет</w:t>
      </w:r>
      <w:r w:rsidR="009A18E9">
        <w:t>ъ</w:t>
      </w:r>
      <w:r>
        <w:t xml:space="preserve"> обнять тебя 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0"/>
        <w:jc w:val="both"/>
      </w:pPr>
      <w:r>
        <w:t>Марія не пошевелилась.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0"/>
        <w:jc w:val="both"/>
      </w:pPr>
      <w:r>
        <w:t>Мистрисс</w:t>
      </w:r>
      <w:r w:rsidR="009A18E9">
        <w:t>ъ</w:t>
      </w:r>
      <w:r>
        <w:t xml:space="preserve"> Гарингтон</w:t>
      </w:r>
      <w:r w:rsidR="009A18E9">
        <w:t>ъ</w:t>
      </w:r>
      <w:r>
        <w:t>,удалившаяся пред</w:t>
      </w:r>
      <w:r w:rsidR="009A18E9">
        <w:t>ъ</w:t>
      </w:r>
      <w:r>
        <w:t xml:space="preserve"> тѣм</w:t>
      </w:r>
      <w:r w:rsidR="009A18E9">
        <w:t>ъ</w:t>
      </w:r>
      <w:r>
        <w:t xml:space="preserve"> на конец</w:t>
      </w:r>
      <w:r w:rsidR="009A18E9">
        <w:t>ъ</w:t>
      </w:r>
      <w:r>
        <w:t xml:space="preserve"> ком-</w:t>
      </w:r>
      <w:r>
        <w:br/>
        <w:t>наты, услыхав</w:t>
      </w:r>
      <w:r w:rsidR="009A18E9">
        <w:t>ъ</w:t>
      </w:r>
      <w:r>
        <w:t xml:space="preserve"> угрожающей голос</w:t>
      </w:r>
      <w:r w:rsidR="009A18E9">
        <w:t>ъ</w:t>
      </w:r>
      <w:r>
        <w:t xml:space="preserve"> отца, поспѣшила к</w:t>
      </w:r>
      <w:r w:rsidR="009A18E9">
        <w:t>ъ</w:t>
      </w:r>
      <w:r>
        <w:t xml:space="preserve"> Маріи и,</w:t>
      </w:r>
      <w:r>
        <w:br/>
        <w:t>с</w:t>
      </w:r>
      <w:r w:rsidR="009A18E9">
        <w:t>ъ</w:t>
      </w:r>
      <w:r>
        <w:t xml:space="preserve"> дружеским</w:t>
      </w:r>
      <w:r w:rsidR="009A18E9">
        <w:t>ъ</w:t>
      </w:r>
      <w:r>
        <w:t xml:space="preserve"> участіем</w:t>
      </w:r>
      <w:r w:rsidR="009A18E9">
        <w:t>ъ</w:t>
      </w:r>
      <w:r>
        <w:t xml:space="preserve"> взяв</w:t>
      </w:r>
      <w:r w:rsidR="009A18E9">
        <w:t>ъ</w:t>
      </w:r>
      <w:r>
        <w:t xml:space="preserve"> ее за руку, сказала с</w:t>
      </w:r>
      <w:r w:rsidR="009A18E9">
        <w:t>ъ</w:t>
      </w:r>
      <w:r>
        <w:t xml:space="preserve"> иѣжностію: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6"/>
        </w:tabs>
        <w:spacing w:line="278" w:lineRule="exact"/>
        <w:ind w:left="180" w:right="420" w:firstLine="250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«Милая Марія... вы были всегда так</w:t>
      </w:r>
      <w:r w:rsidR="009A18E9">
        <w:t>ъ</w:t>
      </w:r>
      <w:r>
        <w:t xml:space="preserve"> покорны, вы так</w:t>
      </w:r>
      <w:r w:rsidR="009A18E9">
        <w:t>ъ</w:t>
      </w:r>
      <w:r>
        <w:t xml:space="preserve"> пла-</w:t>
      </w:r>
      <w:r>
        <w:br/>
        <w:t>менно желали увидѣть опять отца своего</w:t>
      </w:r>
      <w:r w:rsidR="00E56DF5">
        <w:t>ъ</w:t>
      </w:r>
      <w:r>
        <w:t>..»</w:t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firstLine="0"/>
        <w:jc w:val="right"/>
      </w:pPr>
      <w:r>
        <w:lastRenderedPageBreak/>
        <w:t>Шотландское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rPr>
          <w:noProof/>
        </w:rPr>
        <mc:AlternateContent>
          <mc:Choice Requires="wps">
            <w:drawing>
              <wp:anchor distT="0" distB="0" distL="1365250" distR="63500" simplePos="0" relativeHeight="251837952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-2540</wp:posOffset>
                </wp:positionV>
                <wp:extent cx="204470" cy="114300"/>
                <wp:effectExtent l="0" t="0" r="0" b="0"/>
                <wp:wrapSquare wrapText="left"/>
                <wp:docPr id="1822" name="Text Box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0"/>
                              <w:shd w:val="clear" w:color="auto" w:fill="auto"/>
                              <w:spacing w:line="180" w:lineRule="exact"/>
                            </w:pPr>
                            <w:r>
                              <w:t>201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7" o:spid="_x0000_s1497" type="#_x0000_t202" style="position:absolute;left:0;text-align:left;margin-left:335.05pt;margin-top:-.2pt;width:16.1pt;height:9pt;z-index:-251478528;visibility:visible;mso-wrap-style:square;mso-width-percent:0;mso-height-percent:0;mso-wrap-distance-left:107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0"/>
                        <w:shd w:val="clear" w:color="auto" w:fill="auto"/>
                        <w:spacing w:line="180" w:lineRule="exact"/>
                      </w:pPr>
                      <w:r>
                        <w:t>201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«Моего отца</w:t>
      </w:r>
      <w:r w:rsidR="00554BF2">
        <w:t>ъ</w:t>
      </w:r>
      <w:r w:rsidR="00731517">
        <w:t xml:space="preserve"> возкликнула Марія, схватив</w:t>
      </w:r>
      <w:r w:rsidR="009A18E9">
        <w:t>ъ</w:t>
      </w:r>
      <w:r w:rsidR="00731517">
        <w:t xml:space="preserve"> руки лорда Мель-</w:t>
      </w:r>
      <w:r w:rsidR="00731517">
        <w:br/>
        <w:t>бурна... «О! да... я пламенно этого желала, но только не...»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0"/>
        </w:tabs>
        <w:spacing w:line="278" w:lineRule="exact"/>
        <w:ind w:left="200" w:right="400" w:firstLine="216"/>
        <w:jc w:val="both"/>
      </w:pPr>
      <w:r>
        <w:t>Не о</w:t>
      </w:r>
      <w:r w:rsidR="009A18E9">
        <w:t>ъ</w:t>
      </w:r>
      <w:r>
        <w:t xml:space="preserve"> новою супругой, прибавила леди Клементина с</w:t>
      </w:r>
      <w:r w:rsidR="009A18E9">
        <w:t>ъ</w:t>
      </w:r>
      <w:r>
        <w:t xml:space="preserve"> над-</w:t>
      </w:r>
      <w:r>
        <w:br/>
        <w:t>менностію... Признаюсь, мисс</w:t>
      </w:r>
      <w:r w:rsidR="009A18E9">
        <w:t>ъ</w:t>
      </w:r>
      <w:r>
        <w:t>, я не ожидала подобнаго пріема, и</w:t>
      </w:r>
      <w:r>
        <w:br/>
        <w:t>может</w:t>
      </w:r>
      <w:r w:rsidR="009A18E9">
        <w:t>ъ</w:t>
      </w:r>
      <w:r>
        <w:t xml:space="preserve"> быть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не должен</w:t>
      </w:r>
      <w:r w:rsidR="009A18E9">
        <w:t>ъ</w:t>
      </w:r>
      <w:r>
        <w:t xml:space="preserve"> бы был</w:t>
      </w:r>
      <w:r w:rsidR="009A18E9">
        <w:t>ъ</w:t>
      </w:r>
      <w:r>
        <w:t xml:space="preserve"> подвергать</w:t>
      </w:r>
      <w:r>
        <w:br/>
        <w:t>меня ему.»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«— Марія, ты глубоко огорчаешь меня» сказал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Мель-</w:t>
      </w:r>
      <w:r>
        <w:br/>
        <w:t>бурн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«О нѣт</w:t>
      </w:r>
      <w:r w:rsidR="009A18E9">
        <w:t>ъ</w:t>
      </w:r>
      <w:r>
        <w:t>, я не хочу огорчать вас</w:t>
      </w:r>
      <w:r w:rsidR="009A18E9">
        <w:t>ъ</w:t>
      </w:r>
      <w:r>
        <w:t>» прошептала Марія, залившись</w:t>
      </w:r>
      <w:r>
        <w:br/>
        <w:t>слезами... «Нѣт</w:t>
      </w:r>
      <w:r w:rsidR="009A18E9">
        <w:t>ъ</w:t>
      </w:r>
      <w:r>
        <w:t>, батюшка, нѣт</w:t>
      </w:r>
      <w:r w:rsidR="009A18E9">
        <w:t>ъ</w:t>
      </w:r>
      <w:r>
        <w:t>... простите меня... и вы, миледи,</w:t>
      </w:r>
      <w:r>
        <w:br/>
        <w:t>вы также должны извинить меня... Я буду для вас</w:t>
      </w:r>
      <w:r w:rsidR="009A18E9">
        <w:t>ъ</w:t>
      </w:r>
      <w:r>
        <w:t xml:space="preserve"> тѣм</w:t>
      </w:r>
      <w:r w:rsidR="009A18E9">
        <w:t>ъ</w:t>
      </w:r>
      <w:r>
        <w:t>, чѣм</w:t>
      </w:r>
      <w:r w:rsidR="009A18E9">
        <w:t>ъ</w:t>
      </w:r>
      <w:r>
        <w:br/>
        <w:t>должна быть; я изполню волю моего отца...»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Леди Клементина сдѣлала головою движеніе, в</w:t>
      </w:r>
      <w:r w:rsidR="009A18E9">
        <w:t>ъ</w:t>
      </w:r>
      <w:r>
        <w:t xml:space="preserve"> коем</w:t>
      </w:r>
      <w:r w:rsidR="009A18E9">
        <w:t>ъ</w:t>
      </w:r>
      <w:r>
        <w:t xml:space="preserve"> вырази-</w:t>
      </w:r>
      <w:r>
        <w:br/>
        <w:t>лась досада и презрѣніе, однакоже она пересилила себя и простер-</w:t>
      </w:r>
      <w:r>
        <w:br/>
        <w:t>ла к</w:t>
      </w:r>
      <w:r w:rsidR="009A18E9">
        <w:t>ъ</w:t>
      </w:r>
      <w:r>
        <w:t xml:space="preserve"> Маріи об</w:t>
      </w:r>
      <w:r w:rsidR="009A18E9">
        <w:t>ъ</w:t>
      </w:r>
      <w:r>
        <w:t>ятія; но гордая дѣвушка не бросилась на грудь</w:t>
      </w:r>
      <w:r>
        <w:br/>
        <w:t xml:space="preserve">своей мачихи, </w:t>
      </w:r>
      <w:r>
        <w:rPr>
          <w:rStyle w:val="Bodytext211pt"/>
        </w:rPr>
        <w:t xml:space="preserve">а </w:t>
      </w:r>
      <w:r>
        <w:t>только тихо склонилась к</w:t>
      </w:r>
      <w:r w:rsidR="009A18E9">
        <w:t>ъ</w:t>
      </w:r>
      <w:r>
        <w:t xml:space="preserve"> рукам</w:t>
      </w:r>
      <w:r w:rsidR="009A18E9">
        <w:t>ъ</w:t>
      </w:r>
      <w:r>
        <w:t xml:space="preserve"> ея.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5"/>
        </w:tabs>
        <w:spacing w:line="278" w:lineRule="exact"/>
        <w:ind w:left="200" w:right="400" w:firstLine="216"/>
        <w:jc w:val="both"/>
      </w:pPr>
      <w:r>
        <w:t>Мистрисс</w:t>
      </w:r>
      <w:r w:rsidR="009A18E9">
        <w:t>ъ</w:t>
      </w:r>
      <w:r>
        <w:t xml:space="preserve"> Гарингтон</w:t>
      </w:r>
      <w:r w:rsidR="009A18E9">
        <w:t>ъ</w:t>
      </w:r>
      <w:r>
        <w:t>, сказал</w:t>
      </w:r>
      <w:r w:rsidR="009A18E9">
        <w:t>ъ</w:t>
      </w:r>
      <w:r>
        <w:t xml:space="preserve"> тогда лорд</w:t>
      </w:r>
      <w:r w:rsidR="009A18E9">
        <w:t>ъ</w:t>
      </w:r>
      <w:r>
        <w:t xml:space="preserve"> Мельбурн</w:t>
      </w:r>
      <w:r w:rsidR="009A18E9">
        <w:t>ъ</w:t>
      </w:r>
      <w:r>
        <w:t>: я</w:t>
      </w:r>
      <w:r>
        <w:br/>
        <w:t>увожу с</w:t>
      </w:r>
      <w:r w:rsidR="009A18E9">
        <w:t>ъ</w:t>
      </w:r>
      <w:r>
        <w:t xml:space="preserve"> собою дочерей моих</w:t>
      </w:r>
      <w:r w:rsidR="009A18E9">
        <w:t>ъ</w:t>
      </w:r>
      <w:r>
        <w:t>; прикажите приготовить все, чтб</w:t>
      </w:r>
      <w:r>
        <w:br/>
        <w:t>нужно к</w:t>
      </w:r>
      <w:r w:rsidR="009A18E9">
        <w:t>ъ</w:t>
      </w:r>
      <w:r>
        <w:t xml:space="preserve"> их</w:t>
      </w:r>
      <w:r w:rsidR="009A18E9">
        <w:t>ъ</w:t>
      </w:r>
      <w:r>
        <w:t xml:space="preserve"> от</w:t>
      </w:r>
      <w:r w:rsidR="009A18E9">
        <w:t>ъ</w:t>
      </w:r>
      <w:r>
        <w:t>ѣзду... Но онѣ станут</w:t>
      </w:r>
      <w:r w:rsidR="009A18E9">
        <w:t>ъ</w:t>
      </w:r>
      <w:r>
        <w:t xml:space="preserve"> навѣщать вас</w:t>
      </w:r>
      <w:r w:rsidR="009A18E9">
        <w:t>ъ</w:t>
      </w:r>
      <w:r>
        <w:t>, и нико-</w:t>
      </w:r>
      <w:r>
        <w:br/>
        <w:t>гда не забудут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«Батюшк</w:t>
      </w:r>
      <w:r w:rsidR="000C31B5">
        <w:t>ъ</w:t>
      </w:r>
      <w:r>
        <w:t xml:space="preserve"> сказала с</w:t>
      </w:r>
      <w:r w:rsidR="009A18E9">
        <w:t>ъ</w:t>
      </w:r>
      <w:r>
        <w:t xml:space="preserve"> робостью Марія, прервав</w:t>
      </w:r>
      <w:r w:rsidR="009A18E9">
        <w:t>ъ</w:t>
      </w:r>
      <w:r>
        <w:t xml:space="preserve"> лорда Мельбур-</w:t>
      </w:r>
      <w:r>
        <w:br/>
        <w:t>на: «я хочу просить у вас</w:t>
      </w:r>
      <w:r w:rsidR="009A18E9">
        <w:t>ъ</w:t>
      </w:r>
      <w:r>
        <w:t xml:space="preserve"> одной милости... оставьте нас</w:t>
      </w:r>
      <w:r w:rsidR="009A18E9">
        <w:t>ъ</w:t>
      </w:r>
      <w:r>
        <w:t>, — по-</w:t>
      </w:r>
      <w:r>
        <w:br/>
        <w:t>крайней-мѣрѣ меня, если сестра моя не раздѣляет</w:t>
      </w:r>
      <w:r w:rsidR="009A18E9">
        <w:t>ъ</w:t>
      </w:r>
      <w:r>
        <w:t xml:space="preserve"> моего желанія,</w:t>
      </w:r>
      <w:r>
        <w:br/>
        <w:t>оставьте меня здѣсь еще на нѣкоторое время; я бы не хотѣла всту-</w:t>
      </w:r>
      <w:r>
        <w:br/>
        <w:t>пить в</w:t>
      </w:r>
      <w:r w:rsidR="009A18E9">
        <w:t>ъ</w:t>
      </w:r>
      <w:r>
        <w:t xml:space="preserve"> дом</w:t>
      </w:r>
      <w:r w:rsidR="009A18E9">
        <w:t>ъ</w:t>
      </w:r>
      <w:r>
        <w:t xml:space="preserve"> ваш</w:t>
      </w:r>
      <w:r w:rsidR="009A18E9">
        <w:t>ъ</w:t>
      </w:r>
      <w:r>
        <w:t xml:space="preserve"> в</w:t>
      </w:r>
      <w:r w:rsidR="009A18E9">
        <w:t>ъ</w:t>
      </w:r>
      <w:r>
        <w:t xml:space="preserve"> этой траурной одеждѣ; я...»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5"/>
        </w:tabs>
        <w:spacing w:line="278" w:lineRule="exact"/>
        <w:ind w:left="200" w:right="400" w:firstLine="216"/>
        <w:jc w:val="both"/>
      </w:pPr>
      <w:r>
        <w:t>«Будьте снизходительны, милорд</w:t>
      </w:r>
      <w:r w:rsidR="009A18E9">
        <w:t>ъ</w:t>
      </w:r>
      <w:r>
        <w:t>» возразила леди Клементи-</w:t>
      </w:r>
      <w:r>
        <w:br/>
        <w:t>на с</w:t>
      </w:r>
      <w:r w:rsidR="009A18E9">
        <w:t>ъ</w:t>
      </w:r>
      <w:r>
        <w:t xml:space="preserve"> притворным</w:t>
      </w:r>
      <w:r w:rsidR="009A18E9">
        <w:t>ъ</w:t>
      </w:r>
      <w:r>
        <w:t xml:space="preserve"> добродушіем</w:t>
      </w:r>
      <w:r w:rsidR="009A18E9">
        <w:t>ъ</w:t>
      </w:r>
      <w:r>
        <w:t xml:space="preserve"> : «и не огорчайте мисс</w:t>
      </w:r>
      <w:r w:rsidR="009A18E9">
        <w:t>ъ</w:t>
      </w:r>
      <w:r>
        <w:t xml:space="preserve"> Маріго</w:t>
      </w:r>
      <w:r>
        <w:br/>
        <w:t>отказом</w:t>
      </w:r>
      <w:r w:rsidR="009A18E9">
        <w:t>ъ</w:t>
      </w:r>
      <w:r>
        <w:t>; но ты, моя миленькая Нелли...»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«О! что до меня, отвѣчала простодушная дѣвушка, я никогда не</w:t>
      </w:r>
      <w:r>
        <w:br/>
        <w:t>разставалась с</w:t>
      </w:r>
      <w:r w:rsidR="009A18E9">
        <w:t>ъ</w:t>
      </w:r>
      <w:r>
        <w:t xml:space="preserve"> моею сестрою.»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</w:pPr>
      <w:r>
        <w:t>■— Милорд</w:t>
      </w:r>
      <w:r w:rsidR="009A18E9">
        <w:t>ъ</w:t>
      </w:r>
      <w:r>
        <w:t>! возкликнула леди Клементина, оставшись одна с</w:t>
      </w:r>
      <w:r w:rsidR="009A18E9">
        <w:t>ъ</w:t>
      </w:r>
      <w:r>
        <w:br/>
        <w:t>ним</w:t>
      </w:r>
      <w:r w:rsidR="009A18E9">
        <w:t>ъ</w:t>
      </w:r>
      <w:r>
        <w:t xml:space="preserve"> в</w:t>
      </w:r>
      <w:r w:rsidR="009A18E9">
        <w:t>ъ</w:t>
      </w:r>
      <w:r>
        <w:t xml:space="preserve"> коляскѣ: я предвижу, что дочери ваши будут</w:t>
      </w:r>
      <w:r w:rsidR="009A18E9">
        <w:t>ъ</w:t>
      </w:r>
      <w:r>
        <w:t xml:space="preserve"> стоить</w:t>
      </w:r>
      <w:r>
        <w:br/>
        <w:t>вшѣ многих</w:t>
      </w:r>
      <w:r w:rsidR="009A18E9">
        <w:t>ъ</w:t>
      </w:r>
      <w:r>
        <w:t xml:space="preserve"> слез</w:t>
      </w:r>
      <w:r w:rsidR="009A18E9">
        <w:t>ъ</w:t>
      </w:r>
      <w:r>
        <w:t xml:space="preserve"> и безпокойства, особенно Марія, и...</w:t>
      </w:r>
    </w:p>
    <w:p w:rsidR="00810524" w:rsidRDefault="00731517">
      <w:pPr>
        <w:pStyle w:val="Bodytext21"/>
        <w:shd w:val="clear" w:color="auto" w:fill="auto"/>
        <w:spacing w:after="211" w:line="278" w:lineRule="exact"/>
        <w:ind w:left="200" w:right="400" w:firstLine="216"/>
        <w:jc w:val="both"/>
      </w:pPr>
      <w:r>
        <w:t>«О ! как</w:t>
      </w:r>
      <w:r w:rsidR="009A18E9">
        <w:t>ъ</w:t>
      </w:r>
      <w:r>
        <w:t xml:space="preserve"> она прекрасна 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отец</w:t>
      </w:r>
      <w:r w:rsidR="009A18E9">
        <w:t>ъ</w:t>
      </w:r>
      <w:r>
        <w:t xml:space="preserve"> : «и как</w:t>
      </w:r>
      <w:r w:rsidR="009A18E9">
        <w:t>ъ</w:t>
      </w:r>
      <w:r>
        <w:t xml:space="preserve"> моя Нел-</w:t>
      </w:r>
      <w:r>
        <w:br/>
        <w:t>ли похожа на мать свою</w:t>
      </w:r>
      <w:r w:rsidR="00E56DF5">
        <w:t>ъ</w:t>
      </w:r>
      <w:r>
        <w:t>..»</w:t>
      </w:r>
    </w:p>
    <w:p w:rsidR="00810524" w:rsidRDefault="00731517">
      <w:pPr>
        <w:pStyle w:val="Bodytext440"/>
        <w:shd w:val="clear" w:color="auto" w:fill="auto"/>
        <w:spacing w:after="72" w:line="240" w:lineRule="exact"/>
        <w:ind w:left="3360" w:firstLine="10"/>
      </w:pPr>
      <w:r>
        <w:t>IL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6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Пышный , древній дом</w:t>
      </w:r>
      <w:r w:rsidR="009A18E9">
        <w:t>ъ</w:t>
      </w:r>
      <w:r>
        <w:t xml:space="preserve"> стараго лорда Мельбурна принял</w:t>
      </w:r>
      <w:r w:rsidR="009A18E9">
        <w:t>ъ</w:t>
      </w:r>
      <w:r>
        <w:t xml:space="preserve"> в</w:t>
      </w:r>
      <w:r w:rsidR="009A18E9">
        <w:t>ъ</w:t>
      </w:r>
      <w:r>
        <w:t>-</w:t>
      </w:r>
      <w:r>
        <w:br/>
        <w:t>продолженіе иѣскольких</w:t>
      </w:r>
      <w:r w:rsidR="009A18E9">
        <w:t>ъ</w:t>
      </w:r>
      <w:r>
        <w:t xml:space="preserve"> мѣсяцев</w:t>
      </w:r>
      <w:r w:rsidR="009A18E9">
        <w:t>ъ</w:t>
      </w:r>
      <w:r>
        <w:t xml:space="preserve"> совершенно иной вид</w:t>
      </w:r>
      <w:r w:rsidR="009A18E9">
        <w:t>ъ</w:t>
      </w:r>
      <w:r>
        <w:t>: окра-</w:t>
      </w:r>
      <w:r>
        <w:br/>
        <w:t>шенный бѣлою краскою, он</w:t>
      </w:r>
      <w:r w:rsidR="009A18E9">
        <w:t>ъ</w:t>
      </w:r>
      <w:r>
        <w:t xml:space="preserve"> потерял</w:t>
      </w:r>
      <w:r w:rsidR="009A18E9">
        <w:t>ъ</w:t>
      </w:r>
      <w:r>
        <w:t xml:space="preserve"> мрачное свое величіе и</w:t>
      </w:r>
    </w:p>
    <w:p w:rsidR="00810524" w:rsidRDefault="00731517">
      <w:pPr>
        <w:pStyle w:val="Bodytext451"/>
        <w:shd w:val="clear" w:color="auto" w:fill="auto"/>
        <w:spacing w:before="0" w:after="95" w:line="150" w:lineRule="exact"/>
        <w:ind w:left="2960" w:firstLine="2"/>
        <w:jc w:val="left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hanging="7"/>
        <w:jc w:val="both"/>
      </w:pPr>
      <w:r>
        <w:t>получил</w:t>
      </w:r>
      <w:r w:rsidR="009A18E9">
        <w:t>ъ</w:t>
      </w:r>
      <w:r>
        <w:t xml:space="preserve"> какой-то несвойственный ему вид</w:t>
      </w:r>
      <w:r w:rsidR="009A18E9">
        <w:t>ъ</w:t>
      </w:r>
      <w:r>
        <w:t xml:space="preserve"> щеголеватости, ко-</w:t>
      </w:r>
      <w:r>
        <w:br/>
        <w:t>торая, может</w:t>
      </w:r>
      <w:r w:rsidR="009A18E9">
        <w:t>ъ</w:t>
      </w:r>
      <w:r>
        <w:t>-быть, нравилась глазам</w:t>
      </w:r>
      <w:r w:rsidR="009A18E9">
        <w:t>ъ</w:t>
      </w:r>
      <w:r>
        <w:t xml:space="preserve"> толпы, по не могла не воз-</w:t>
      </w:r>
      <w:r>
        <w:br/>
        <w:t>будить негодованія в</w:t>
      </w:r>
      <w:r w:rsidR="009A18E9">
        <w:t>ъ</w:t>
      </w:r>
      <w:r>
        <w:t xml:space="preserve"> истинных</w:t>
      </w:r>
      <w:r w:rsidR="009A18E9">
        <w:t>ъ</w:t>
      </w:r>
      <w:r>
        <w:t xml:space="preserve"> любителях</w:t>
      </w:r>
      <w:r w:rsidR="009A18E9">
        <w:t>ъ</w:t>
      </w:r>
      <w:r>
        <w:t xml:space="preserve"> изящкаго. Мѣсто</w:t>
      </w:r>
      <w:r>
        <w:br/>
        <w:t>древнгіх</w:t>
      </w:r>
      <w:r w:rsidR="009A18E9">
        <w:t>ъ</w:t>
      </w:r>
      <w:r>
        <w:t>, высѣченпых</w:t>
      </w:r>
      <w:r w:rsidR="009A18E9">
        <w:t>ъ</w:t>
      </w:r>
      <w:r>
        <w:t xml:space="preserve"> из</w:t>
      </w:r>
      <w:r w:rsidR="009A18E9">
        <w:t>ъ</w:t>
      </w:r>
      <w:r>
        <w:t xml:space="preserve"> камня гербов</w:t>
      </w:r>
      <w:r w:rsidR="009A18E9">
        <w:t>ъ</w:t>
      </w:r>
      <w:r>
        <w:t xml:space="preserve"> и гогических</w:t>
      </w:r>
      <w:r w:rsidR="009A18E9">
        <w:t>ъ</w:t>
      </w:r>
      <w:r>
        <w:t xml:space="preserve"> етоляр-</w:t>
      </w:r>
      <w:r>
        <w:br/>
        <w:t>ных</w:t>
      </w:r>
      <w:r w:rsidR="009A18E9">
        <w:t>ъ</w:t>
      </w:r>
      <w:r>
        <w:t xml:space="preserve"> украшеній на стѣнах</w:t>
      </w:r>
      <w:r w:rsidR="009A18E9">
        <w:t>ъ</w:t>
      </w:r>
      <w:r>
        <w:t xml:space="preserve"> заняли мраморныя статуи, мозаики и</w:t>
      </w:r>
      <w:r>
        <w:br/>
        <w:t>шелковыя ткани самыхь ярких</w:t>
      </w:r>
      <w:r w:rsidR="009A18E9">
        <w:t>ъ</w:t>
      </w:r>
      <w:r>
        <w:t xml:space="preserve"> цвѣтов</w:t>
      </w:r>
      <w:r w:rsidR="009A18E9">
        <w:t>ъ</w:t>
      </w:r>
      <w:r>
        <w:t>. Вь садах</w:t>
      </w:r>
      <w:r w:rsidR="009A18E9">
        <w:t>ъ</w:t>
      </w:r>
      <w:r>
        <w:t xml:space="preserve"> не сохрани-</w:t>
      </w:r>
      <w:r>
        <w:br/>
        <w:t>лось ни одного из</w:t>
      </w:r>
      <w:r w:rsidR="009A18E9">
        <w:t>ъ</w:t>
      </w:r>
      <w:r>
        <w:t xml:space="preserve"> тѣх</w:t>
      </w:r>
      <w:r w:rsidR="009A18E9">
        <w:t>ъ</w:t>
      </w:r>
      <w:r>
        <w:t xml:space="preserve"> старшин.іх</w:t>
      </w:r>
      <w:r w:rsidR="009A18E9">
        <w:t>ъ</w:t>
      </w:r>
      <w:r>
        <w:t xml:space="preserve"> влзов</w:t>
      </w:r>
      <w:r w:rsidR="009A18E9">
        <w:t>ъ</w:t>
      </w:r>
      <w:r>
        <w:t>, за которыми цѣлое</w:t>
      </w:r>
      <w:r>
        <w:br/>
        <w:t>поколѣиіе садовников</w:t>
      </w:r>
      <w:r w:rsidR="009A18E9">
        <w:t>ъ</w:t>
      </w:r>
      <w:r>
        <w:t xml:space="preserve"> ухаживало сл. такою заботливостью; ста-</w:t>
      </w:r>
      <w:r>
        <w:br/>
        <w:t>ринный бесѣдки были заменены новыми щеголеватыми папи-</w:t>
      </w:r>
      <w:r>
        <w:br/>
        <w:t>льйонами, и широкая террасса, осѣпещіал тополями, подь тѣнію</w:t>
      </w:r>
      <w:r>
        <w:br/>
        <w:t>коих</w:t>
      </w:r>
      <w:r w:rsidR="009A18E9">
        <w:t>ъ</w:t>
      </w:r>
      <w:r>
        <w:t xml:space="preserve"> укрывались предки лорда Мельбурна, уступила свое мѣсто</w:t>
      </w:r>
      <w:r>
        <w:br/>
        <w:t>пышному портику вь итальянскомь вкусѣ.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Эта смѣсь древности с</w:t>
      </w:r>
      <w:r w:rsidR="009A18E9">
        <w:t>ъ</w:t>
      </w:r>
      <w:r>
        <w:t xml:space="preserve"> новизною не отличалась излщсством</w:t>
      </w:r>
      <w:r w:rsidR="009A18E9">
        <w:t>ъ</w:t>
      </w:r>
      <w:r>
        <w:br/>
        <w:t>вкуса, но всѣ перемѣны были сдѣланы тою, которая вз&gt; домѣ лор-</w:t>
      </w:r>
      <w:r>
        <w:br/>
        <w:t>да Мельбурна повелѣвала как</w:t>
      </w:r>
      <w:r w:rsidR="009A18E9">
        <w:t>ъ</w:t>
      </w:r>
      <w:r>
        <w:t xml:space="preserve"> царица и ке обращала вниманія на</w:t>
      </w:r>
      <w:r>
        <w:br/>
        <w:t>желаніе его оставить древнее жилище предковь в</w:t>
      </w:r>
      <w:r w:rsidR="009A18E9">
        <w:t>ъ</w:t>
      </w:r>
      <w:r>
        <w:t xml:space="preserve"> прежнем</w:t>
      </w:r>
      <w:r w:rsidR="009A18E9">
        <w:t>ъ</w:t>
      </w:r>
      <w:r>
        <w:br/>
        <w:t>видВ.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Однакожь всѣ эти украшсиія были ничто в</w:t>
      </w:r>
      <w:r w:rsidR="009A18E9">
        <w:t>ъ</w:t>
      </w:r>
      <w:r>
        <w:t>-сравнсніи с</w:t>
      </w:r>
      <w:r w:rsidR="009A18E9">
        <w:t>ъ</w:t>
      </w:r>
      <w:r>
        <w:t xml:space="preserve"> тою</w:t>
      </w:r>
      <w:r>
        <w:br/>
        <w:t>роскошью и великолѣпіем</w:t>
      </w:r>
      <w:r w:rsidR="009A18E9">
        <w:t>ъ</w:t>
      </w:r>
      <w:r>
        <w:t>, которыми отличались комнаты, на-</w:t>
      </w:r>
      <w:r>
        <w:br/>
        <w:t>значенныя собственно для леди Клементины: там</w:t>
      </w:r>
      <w:r w:rsidR="009A18E9">
        <w:t>ъ</w:t>
      </w:r>
      <w:r>
        <w:t xml:space="preserve"> соединила она</w:t>
      </w:r>
      <w:r>
        <w:br/>
        <w:t>все, что игривое воображеніе Французов</w:t>
      </w:r>
      <w:r w:rsidR="009A18E9">
        <w:t>ъ</w:t>
      </w:r>
      <w:r>
        <w:t xml:space="preserve"> могло выдумать прекра-</w:t>
      </w:r>
      <w:r>
        <w:br/>
        <w:t>снаго идорогаго.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Туалет</w:t>
      </w:r>
      <w:r w:rsidR="009A18E9">
        <w:t>ъ</w:t>
      </w:r>
      <w:r>
        <w:t xml:space="preserve"> гра«&gt;ини сообразовался совершенно с</w:t>
      </w:r>
      <w:r w:rsidR="009A18E9">
        <w:t>ъ</w:t>
      </w:r>
      <w:r>
        <w:t xml:space="preserve"> г.елнколѣпіем</w:t>
      </w:r>
      <w:r w:rsidR="009A18E9">
        <w:t>ъ</w:t>
      </w:r>
      <w:r>
        <w:t>,</w:t>
      </w:r>
      <w:r>
        <w:br/>
        <w:t>о кружа вш им</w:t>
      </w:r>
      <w:r w:rsidR="009A18E9">
        <w:t>ъ</w:t>
      </w:r>
      <w:r>
        <w:t xml:space="preserve"> ее; пренебрегая обычаями страны, в</w:t>
      </w:r>
      <w:r w:rsidR="009A18E9">
        <w:t>ъ</w:t>
      </w:r>
      <w:r>
        <w:t xml:space="preserve"> которой она</w:t>
      </w:r>
      <w:r>
        <w:br/>
        <w:t>избрала себѣ супруга , леди Мельбурн</w:t>
      </w:r>
      <w:r w:rsidR="009A18E9">
        <w:t>ъ</w:t>
      </w:r>
      <w:r>
        <w:t xml:space="preserve"> завтракала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бу-</w:t>
      </w:r>
      <w:r>
        <w:br/>
        <w:t>дуар!; с</w:t>
      </w:r>
      <w:r w:rsidR="009A18E9">
        <w:t>ъ</w:t>
      </w:r>
      <w:r>
        <w:t xml:space="preserve"> одним</w:t>
      </w:r>
      <w:r w:rsidR="009A18E9">
        <w:t>ъ</w:t>
      </w:r>
      <w:r>
        <w:t xml:space="preserve"> молодым</w:t>
      </w:r>
      <w:r w:rsidR="009A18E9">
        <w:t>ъ</w:t>
      </w:r>
      <w:r>
        <w:t xml:space="preserve"> человѣком</w:t>
      </w:r>
      <w:r w:rsidR="009A18E9">
        <w:t>ъ</w:t>
      </w:r>
      <w:r>
        <w:t xml:space="preserve"> , когораго щеголеватая</w:t>
      </w:r>
      <w:r>
        <w:br/>
        <w:t>одежда и легкое, свободное обра</w:t>
      </w:r>
      <w:r w:rsidR="004A2DB5">
        <w:t>щ</w:t>
      </w:r>
      <w:r>
        <w:t>еніе обнаруживали как</w:t>
      </w:r>
      <w:r w:rsidR="009A18E9">
        <w:t>ъ</w:t>
      </w:r>
      <w:r>
        <w:t>-нельзя-</w:t>
      </w:r>
      <w:r>
        <w:br/>
        <w:t>лучше вѣгреннаго Француза.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— Да , говорил</w:t>
      </w:r>
      <w:r w:rsidR="009A18E9">
        <w:t>ъ</w:t>
      </w:r>
      <w:r>
        <w:t xml:space="preserve"> он</w:t>
      </w:r>
      <w:r w:rsidR="009A18E9">
        <w:t>ъ</w:t>
      </w:r>
      <w:r>
        <w:t>, развалившись с</w:t>
      </w:r>
      <w:r w:rsidR="009A18E9">
        <w:t>ъ</w:t>
      </w:r>
      <w:r>
        <w:t xml:space="preserve"> </w:t>
      </w:r>
      <w:r>
        <w:rPr>
          <w:rStyle w:val="Bodytext2Bold"/>
        </w:rPr>
        <w:t>какою-то Фамильярно-</w:t>
      </w:r>
      <w:r>
        <w:rPr>
          <w:rStyle w:val="Bodytext2Bold"/>
        </w:rPr>
        <w:br/>
      </w:r>
      <w:r>
        <w:t>стью в</w:t>
      </w:r>
      <w:r w:rsidR="009A18E9">
        <w:t>ъ</w:t>
      </w:r>
      <w:r>
        <w:t xml:space="preserve"> эластических</w:t>
      </w:r>
      <w:r w:rsidR="009A18E9">
        <w:t>ъ</w:t>
      </w:r>
      <w:r>
        <w:t xml:space="preserve"> креслах</w:t>
      </w:r>
      <w:r w:rsidR="009A18E9">
        <w:t>ъ</w:t>
      </w:r>
      <w:r>
        <w:t xml:space="preserve"> , поставленных</w:t>
      </w:r>
      <w:r w:rsidR="009A18E9">
        <w:t>ъ</w:t>
      </w:r>
      <w:r>
        <w:t xml:space="preserve"> подлѣ </w:t>
      </w:r>
      <w:r>
        <w:rPr>
          <w:rStyle w:val="Bodytext2Bold"/>
        </w:rPr>
        <w:t>стола,</w:t>
      </w:r>
      <w:r>
        <w:rPr>
          <w:rStyle w:val="Bodytext2Bold"/>
        </w:rPr>
        <w:br/>
      </w:r>
      <w:r>
        <w:t xml:space="preserve">гдѣ </w:t>
      </w:r>
      <w:r>
        <w:rPr>
          <w:rStyle w:val="Bodytext2Bold"/>
        </w:rPr>
        <w:t>был</w:t>
      </w:r>
      <w:r w:rsidR="009A18E9">
        <w:rPr>
          <w:rStyle w:val="Bodytext2Bold"/>
        </w:rPr>
        <w:t>ъ</w:t>
      </w:r>
      <w:r>
        <w:rPr>
          <w:rStyle w:val="Bodytext2Bold"/>
        </w:rPr>
        <w:t xml:space="preserve"> </w:t>
      </w:r>
      <w:r>
        <w:t>приготовлен</w:t>
      </w:r>
      <w:r w:rsidR="009A18E9">
        <w:t>ъ</w:t>
      </w:r>
      <w:r>
        <w:t xml:space="preserve"> завтрак</w:t>
      </w:r>
      <w:r w:rsidR="009A18E9">
        <w:t>ъ</w:t>
      </w:r>
      <w:r>
        <w:t xml:space="preserve">:—-да, Клементи на* </w:t>
      </w:r>
      <w:r>
        <w:rPr>
          <w:rStyle w:val="Bodytext2Bold"/>
        </w:rPr>
        <w:t xml:space="preserve">я </w:t>
      </w:r>
      <w:r>
        <w:t>пришел</w:t>
      </w:r>
      <w:r w:rsidR="009A18E9">
        <w:t>ъ</w:t>
      </w:r>
      <w:r>
        <w:t xml:space="preserve"> на-</w:t>
      </w:r>
      <w:r>
        <w:br/>
      </w:r>
      <w:r>
        <w:rPr>
          <w:rStyle w:val="Bodytext2Bold"/>
        </w:rPr>
        <w:t xml:space="preserve">рочно для-того, чтобы </w:t>
      </w:r>
      <w:r>
        <w:t>браниться с</w:t>
      </w:r>
      <w:r w:rsidR="009A18E9">
        <w:t>ъ</w:t>
      </w:r>
      <w:r>
        <w:t xml:space="preserve"> тобою, и вижу, </w:t>
      </w:r>
      <w:r>
        <w:rPr>
          <w:rStyle w:val="Bodytext2Bold"/>
        </w:rPr>
        <w:t xml:space="preserve">что </w:t>
      </w:r>
      <w:r>
        <w:t xml:space="preserve">ты </w:t>
      </w:r>
      <w:r>
        <w:rPr>
          <w:rStyle w:val="Bodytext2Bold"/>
        </w:rPr>
        <w:t>опять</w:t>
      </w:r>
      <w:r>
        <w:rPr>
          <w:rStyle w:val="Bodytext2Bold"/>
        </w:rPr>
        <w:br/>
        <w:t>как</w:t>
      </w:r>
      <w:r w:rsidR="009A18E9">
        <w:rPr>
          <w:rStyle w:val="Bodytext2Bold"/>
        </w:rPr>
        <w:t>ъ</w:t>
      </w:r>
      <w:r>
        <w:rPr>
          <w:rStyle w:val="Bodytext2Bold"/>
        </w:rPr>
        <w:t xml:space="preserve"> </w:t>
      </w:r>
      <w:r>
        <w:t>и всегда останешься права.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«Это доказывает ь, Рэмон</w:t>
      </w:r>
      <w:r w:rsidR="009A18E9">
        <w:t>ъ</w:t>
      </w:r>
      <w:r>
        <w:t>, что теперь, как</w:t>
      </w:r>
      <w:r w:rsidR="009A18E9">
        <w:t>ъ</w:t>
      </w:r>
      <w:r>
        <w:t xml:space="preserve"> и всегда, ты должен</w:t>
      </w:r>
      <w:r w:rsidR="009A18E9">
        <w:t>ъ</w:t>
      </w:r>
      <w:r>
        <w:br/>
        <w:t>был</w:t>
      </w:r>
      <w:r w:rsidR="009A18E9">
        <w:t>ъ</w:t>
      </w:r>
      <w:r>
        <w:t xml:space="preserve"> сознаваться в</w:t>
      </w:r>
      <w:r w:rsidR="009A18E9">
        <w:t>ъ</w:t>
      </w:r>
      <w:r>
        <w:t xml:space="preserve"> превозходствѣ моего ума пред</w:t>
      </w:r>
      <w:r w:rsidR="009A18E9">
        <w:t>ъ</w:t>
      </w:r>
      <w:r>
        <w:t xml:space="preserve"> твоим</w:t>
      </w:r>
      <w:r w:rsidR="009A18E9">
        <w:t>ъ</w:t>
      </w:r>
      <w:r>
        <w:t>.—Но</w:t>
      </w:r>
      <w:r>
        <w:br/>
        <w:t>дай мнѣ позвонить, чтобь кто-нибудь пришел</w:t>
      </w:r>
      <w:r w:rsidR="009A18E9">
        <w:t>ъ</w:t>
      </w:r>
      <w:r>
        <w:t xml:space="preserve"> избавить нас</w:t>
      </w:r>
      <w:r w:rsidR="009A18E9">
        <w:t>ъ</w:t>
      </w:r>
      <w:r>
        <w:t xml:space="preserve"> от</w:t>
      </w:r>
      <w:r w:rsidR="009A18E9">
        <w:t>ъ</w:t>
      </w:r>
      <w:r>
        <w:br/>
        <w:t>этого чал, который, признаюсь, начинает</w:t>
      </w:r>
      <w:r w:rsidR="009A18E9">
        <w:t>ъ</w:t>
      </w:r>
      <w:r>
        <w:t xml:space="preserve"> надоѣдать мнѣ; я</w:t>
      </w:r>
      <w:r>
        <w:br/>
        <w:t>прикажу также всѣм</w:t>
      </w:r>
      <w:r w:rsidR="009A18E9">
        <w:t>ъ</w:t>
      </w:r>
      <w:r>
        <w:t xml:space="preserve"> отказывать, и не прійму никого.»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  <w:sectPr w:rsidR="00810524">
          <w:headerReference w:type="even" r:id="rId420"/>
          <w:headerReference w:type="default" r:id="rId421"/>
          <w:pgSz w:w="7593" w:h="12362"/>
          <w:pgMar w:top="368" w:right="115" w:bottom="330" w:left="115" w:header="0" w:footer="3" w:gutter="0"/>
          <w:pgNumType w:start="202"/>
          <w:cols w:space="720"/>
          <w:noEndnote/>
          <w:docGrid w:linePitch="360"/>
        </w:sectPr>
      </w:pPr>
      <w:r>
        <w:t>■— Надѣюсь, кромѣ мужа; а то с</w:t>
      </w:r>
      <w:r w:rsidR="009A18E9">
        <w:t>ъ</w:t>
      </w:r>
      <w:r>
        <w:t xml:space="preserve"> ним</w:t>
      </w:r>
      <w:r w:rsidR="009A18E9">
        <w:t>ъ</w:t>
      </w:r>
      <w:r>
        <w:t xml:space="preserve"> шутить неловко. — У</w:t>
      </w:r>
      <w:r>
        <w:br/>
        <w:t>меня была когда-то любовницей одна Англичанка, увѣрявшая, что</w:t>
      </w:r>
    </w:p>
    <w:p w:rsidR="00810524" w:rsidRDefault="00731517">
      <w:pPr>
        <w:pStyle w:val="Bodytext451"/>
        <w:shd w:val="clear" w:color="auto" w:fill="auto"/>
        <w:spacing w:before="0" w:after="81" w:line="150" w:lineRule="exact"/>
        <w:ind w:firstLine="0"/>
        <w:jc w:val="right"/>
      </w:pPr>
      <w:r>
        <w:lastRenderedPageBreak/>
        <w:t>Шотландское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200" w:right="400" w:hanging="3"/>
        <w:jc w:val="both"/>
      </w:pPr>
      <w:r>
        <w:rPr>
          <w:noProof/>
        </w:rPr>
        <mc:AlternateContent>
          <mc:Choice Requires="wps">
            <w:drawing>
              <wp:anchor distT="0" distB="0" distL="1334770" distR="63500" simplePos="0" relativeHeight="251838976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6985</wp:posOffset>
                </wp:positionV>
                <wp:extent cx="204470" cy="101600"/>
                <wp:effectExtent l="0" t="0" r="0" b="0"/>
                <wp:wrapSquare wrapText="left"/>
                <wp:docPr id="1821" name="Text Box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905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6" o:spid="_x0000_s1498" type="#_x0000_t202" style="position:absolute;left:0;text-align:left;margin-left:333.6pt;margin-top:.55pt;width:16.1pt;height:8pt;z-index:-251477504;visibility:visible;mso-wrap-style:square;mso-width-percent:0;mso-height-percent:0;mso-wrap-distance-left:105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905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жизнь замужних</w:t>
      </w:r>
      <w:r w:rsidR="009A18E9">
        <w:t>ъ</w:t>
      </w:r>
      <w:r w:rsidR="00731517">
        <w:t xml:space="preserve"> женщин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Амгліи несносна, </w:t>
      </w:r>
      <w:r w:rsidR="00731517">
        <w:rPr>
          <w:rStyle w:val="Bodytext2SmallCaps"/>
        </w:rPr>
        <w:t>іі</w:t>
      </w:r>
      <w:r w:rsidR="00731517">
        <w:t xml:space="preserve"> что только од-</w:t>
      </w:r>
      <w:r w:rsidR="00731517">
        <w:br/>
        <w:t>нѣ дѣвушки пользуются здѣсь почти совершенною свободой дѣ-</w:t>
      </w:r>
      <w:r w:rsidR="00731517">
        <w:br/>
        <w:t>лать что им</w:t>
      </w:r>
      <w:r w:rsidR="009A18E9">
        <w:t>ъ</w:t>
      </w:r>
      <w:r w:rsidR="00731517">
        <w:t xml:space="preserve"> угодно. Взвѣсив</w:t>
      </w:r>
      <w:r w:rsidR="009A18E9">
        <w:t>ъ</w:t>
      </w:r>
      <w:r w:rsidR="00764887">
        <w:t xml:space="preserve"> всѣ </w:t>
      </w:r>
      <w:r w:rsidR="00731517">
        <w:t>это, я до-сих</w:t>
      </w:r>
      <w:r w:rsidR="009A18E9">
        <w:t>ъ</w:t>
      </w:r>
      <w:r w:rsidR="00731517">
        <w:t>-пор</w:t>
      </w:r>
      <w:r w:rsidR="009A18E9">
        <w:t>ъ</w:t>
      </w:r>
      <w:r w:rsidR="00731517">
        <w:t xml:space="preserve"> пе могу</w:t>
      </w:r>
      <w:r w:rsidR="00731517">
        <w:br/>
        <w:t>понять, кіікнм</w:t>
      </w:r>
      <w:r w:rsidR="009A18E9">
        <w:t>ъ</w:t>
      </w:r>
      <w:r w:rsidR="00731517">
        <w:t>-образом</w:t>
      </w:r>
      <w:r w:rsidR="009A18E9">
        <w:t>ъ</w:t>
      </w:r>
      <w:r w:rsidR="00731517">
        <w:t xml:space="preserve"> ты, любившая всегда независимость и</w:t>
      </w:r>
      <w:r w:rsidR="00731517">
        <w:br/>
        <w:t>наслаждавшаяся ею и</w:t>
      </w:r>
      <w:r w:rsidR="009A18E9">
        <w:t>ъ</w:t>
      </w:r>
      <w:r w:rsidR="00731517">
        <w:t xml:space="preserve"> полномь смыелѣ слова, могла промѣнлть</w:t>
      </w:r>
      <w:r w:rsidR="00731517">
        <w:br/>
        <w:t>ее на такой скучный родь жизни... Вѣрио любовь вскружила тебѣ</w:t>
      </w:r>
      <w:r w:rsidR="00731517">
        <w:br/>
        <w:t>голову ?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22"/>
        <w:jc w:val="both"/>
      </w:pPr>
      <w:r>
        <w:t>«Любовь</w:t>
      </w:r>
      <w:r w:rsidR="00574544">
        <w:t>ъ</w:t>
      </w:r>
      <w:r>
        <w:t xml:space="preserve"> отвѣчала графиня, играя небрежно концами своего</w:t>
      </w:r>
      <w:r>
        <w:br/>
        <w:t>пояса: «ты очень хорошо знаешь, Рэмоп</w:t>
      </w:r>
      <w:r w:rsidR="009A18E9">
        <w:t>ъ</w:t>
      </w:r>
      <w:r>
        <w:t>, что я только один</w:t>
      </w:r>
      <w:r w:rsidR="009A18E9">
        <w:t>ъ</w:t>
      </w:r>
      <w:r>
        <w:t xml:space="preserve"> раз</w:t>
      </w:r>
      <w:r w:rsidR="009A18E9">
        <w:t>ъ</w:t>
      </w:r>
      <w:r>
        <w:br/>
        <w:t>изпытала ее; но урок</w:t>
      </w:r>
      <w:r w:rsidR="009A18E9">
        <w:t>ъ</w:t>
      </w:r>
      <w:r>
        <w:t>, данный миѣ тогда, доказал</w:t>
      </w:r>
      <w:r w:rsidR="009A18E9">
        <w:t>ъ</w:t>
      </w:r>
      <w:r>
        <w:t>, что чувство</w:t>
      </w:r>
      <w:r>
        <w:br/>
        <w:t>это бывает</w:t>
      </w:r>
      <w:r w:rsidR="009A18E9">
        <w:t>ъ</w:t>
      </w:r>
      <w:r>
        <w:t xml:space="preserve"> всегда гибельно для женщинь.»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5"/>
        </w:tabs>
        <w:spacing w:line="278" w:lineRule="exact"/>
        <w:ind w:left="200" w:right="400" w:firstLine="222"/>
        <w:jc w:val="both"/>
      </w:pPr>
      <w:r>
        <w:t>Что касается до уроков</w:t>
      </w:r>
      <w:r w:rsidR="009A18E9">
        <w:t>ъ</w:t>
      </w:r>
      <w:r>
        <w:t>,томнѣ кажется, ты скорѣе могла бы</w:t>
      </w:r>
      <w:r>
        <w:br/>
        <w:t>сама давать их</w:t>
      </w:r>
      <w:r w:rsidR="009A18E9">
        <w:t>ъ</w:t>
      </w:r>
      <w:r>
        <w:t>,чѣм</w:t>
      </w:r>
      <w:r w:rsidR="009A18E9">
        <w:t>ъ</w:t>
      </w:r>
      <w:r>
        <w:t xml:space="preserve"> получать...Но не будем</w:t>
      </w:r>
      <w:r w:rsidR="009A18E9">
        <w:t>ъ</w:t>
      </w:r>
      <w:r>
        <w:t xml:space="preserve"> говори ть обь этом</w:t>
      </w:r>
      <w:r w:rsidR="009A18E9">
        <w:t>ъ</w:t>
      </w:r>
      <w:r>
        <w:br/>
        <w:t>времени ; ты очень-хорошо знаешь уговор</w:t>
      </w:r>
      <w:r w:rsidR="009A18E9">
        <w:t>ъ</w:t>
      </w:r>
      <w:r>
        <w:t xml:space="preserve"> нашь никогда не воз-</w:t>
      </w:r>
      <w:r>
        <w:br/>
        <w:t>обновлять всѣх</w:t>
      </w:r>
      <w:r w:rsidR="009A18E9">
        <w:t>ъ</w:t>
      </w:r>
      <w:r>
        <w:t xml:space="preserve"> этих</w:t>
      </w:r>
      <w:r w:rsidR="009A18E9">
        <w:t>ъ</w:t>
      </w:r>
      <w:r>
        <w:t xml:space="preserve"> пошлых</w:t>
      </w:r>
      <w:r w:rsidR="009A18E9">
        <w:t>ъ</w:t>
      </w:r>
      <w:r>
        <w:t>, сантиментальных</w:t>
      </w:r>
      <w:r w:rsidR="009A18E9">
        <w:t>ъ</w:t>
      </w:r>
      <w:r>
        <w:t xml:space="preserve"> Фраз</w:t>
      </w:r>
      <w:r w:rsidR="009A18E9">
        <w:t>ъ</w:t>
      </w:r>
      <w:r>
        <w:t>, этого</w:t>
      </w:r>
      <w:r>
        <w:br/>
        <w:t>притворства, под ь котор ым</w:t>
      </w:r>
      <w:r w:rsidR="009A18E9">
        <w:t>ъ</w:t>
      </w:r>
      <w:r>
        <w:t xml:space="preserve"> мужчина скрывает</w:t>
      </w:r>
      <w:r w:rsidR="009A18E9">
        <w:t>ъ</w:t>
      </w:r>
      <w:r>
        <w:t xml:space="preserve"> свое разпут-</w:t>
      </w:r>
      <w:r>
        <w:br/>
        <w:t>ство, а женщина свои слабости; мы как</w:t>
      </w:r>
      <w:r w:rsidR="009A18E9">
        <w:t>ъ</w:t>
      </w:r>
      <w:r>
        <w:t>-нельзя-лучше убѣдились,</w:t>
      </w:r>
      <w:r>
        <w:br/>
        <w:t>что ни ты, ни я не были созданы для священнаго чувства любви;</w:t>
      </w:r>
      <w:r>
        <w:br/>
        <w:t>но как</w:t>
      </w:r>
      <w:r w:rsidR="009A18E9">
        <w:t>ъ</w:t>
      </w:r>
      <w:r>
        <w:t xml:space="preserve"> между нами существуют</w:t>
      </w:r>
      <w:r w:rsidR="009A18E9">
        <w:t>ъ</w:t>
      </w:r>
      <w:r>
        <w:t xml:space="preserve"> кой-какія небольшія тайны,</w:t>
      </w:r>
      <w:r>
        <w:br/>
        <w:t>обнаружены которых</w:t>
      </w:r>
      <w:r w:rsidR="009A18E9">
        <w:t>ъ</w:t>
      </w:r>
      <w:r>
        <w:t>, конечно, было бы для тебя очень-непріят-</w:t>
      </w:r>
      <w:r>
        <w:br/>
        <w:t>ио, то я, преслѣдуейіый моими кредиторами, пе ймѣя ни одного</w:t>
      </w:r>
      <w:r>
        <w:br/>
        <w:t>франка дохода и зная, что ты богата , явился напомнить тебѣ</w:t>
      </w:r>
      <w:r>
        <w:br/>
        <w:t>сотоз</w:t>
      </w:r>
      <w:r w:rsidR="009A18E9">
        <w:t>ъ</w:t>
      </w:r>
      <w:r>
        <w:t>, заключенный нами когда-то.... Впрочем</w:t>
      </w:r>
      <w:r w:rsidR="009A18E9">
        <w:t>ъ</w:t>
      </w:r>
      <w:r>
        <w:t>, мы не вида-</w:t>
      </w:r>
      <w:r>
        <w:br/>
        <w:t>лись с</w:t>
      </w:r>
      <w:r w:rsidR="009A18E9">
        <w:t>ъ</w:t>
      </w:r>
      <w:r>
        <w:t xml:space="preserve"> тобою уже два года, и мнѣ неизвѣстно....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22"/>
        <w:jc w:val="both"/>
      </w:pPr>
      <w:r>
        <w:t>«Множество обстоятельств</w:t>
      </w:r>
      <w:r w:rsidR="009A18E9">
        <w:t>ъ</w:t>
      </w:r>
      <w:r>
        <w:t>» прервала его графиня: «но дай</w:t>
      </w:r>
      <w:r>
        <w:br/>
        <w:t>мнѣ увѣриться, что никто не может</w:t>
      </w:r>
      <w:r w:rsidR="009A18E9">
        <w:t>ъ</w:t>
      </w:r>
      <w:r>
        <w:t xml:space="preserve"> нас</w:t>
      </w:r>
      <w:r w:rsidR="009A18E9">
        <w:t>ъ</w:t>
      </w:r>
      <w:r>
        <w:t xml:space="preserve"> подслушать.»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22"/>
        <w:jc w:val="both"/>
      </w:pPr>
      <w:r>
        <w:t>Она отворила дверь, и видя, что они были совершенно одни, воз-</w:t>
      </w:r>
      <w:r>
        <w:br/>
        <w:t>вратилась на свое, прежнее мѣсто, спросив</w:t>
      </w:r>
      <w:r w:rsidR="009A18E9">
        <w:t>ъ</w:t>
      </w:r>
      <w:r>
        <w:t xml:space="preserve"> Рамона, намѣрен</w:t>
      </w:r>
      <w:r w:rsidR="009A18E9">
        <w:t>ъ</w:t>
      </w:r>
      <w:r>
        <w:t xml:space="preserve"> ли</w:t>
      </w:r>
      <w:r>
        <w:br/>
        <w:t>он</w:t>
      </w:r>
      <w:r w:rsidR="009A18E9">
        <w:t>ъ</w:t>
      </w:r>
      <w:r>
        <w:t xml:space="preserve"> выслушать ее со вниманіем</w:t>
      </w:r>
      <w:r w:rsidR="009A18E9">
        <w:t>ъ</w:t>
      </w:r>
      <w:r>
        <w:t>. Вь знак</w:t>
      </w:r>
      <w:r w:rsidR="009A18E9">
        <w:t>ъ</w:t>
      </w:r>
      <w:r>
        <w:t xml:space="preserve"> отвѣта он</w:t>
      </w:r>
      <w:r w:rsidR="009A18E9">
        <w:t>ъ</w:t>
      </w:r>
      <w:r>
        <w:t xml:space="preserve"> кивнул</w:t>
      </w:r>
      <w:r w:rsidR="009A18E9">
        <w:t>ъ</w:t>
      </w:r>
      <w:r>
        <w:br/>
        <w:t>головою.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22"/>
        <w:jc w:val="both"/>
      </w:pPr>
      <w:r>
        <w:t>«Я была возпитана, как</w:t>
      </w:r>
      <w:r w:rsidR="009A18E9">
        <w:t>ъ</w:t>
      </w:r>
      <w:r>
        <w:t xml:space="preserve"> тебѣ извѣстно, одною родственницею,</w:t>
      </w:r>
      <w:r>
        <w:br/>
        <w:t>которая принесла меня в</w:t>
      </w:r>
      <w:r w:rsidR="009A18E9">
        <w:t>ъ</w:t>
      </w:r>
      <w:r>
        <w:t xml:space="preserve"> жертву барону Хореею , одному из</w:t>
      </w:r>
      <w:r w:rsidR="009A18E9">
        <w:t>ъ</w:t>
      </w:r>
      <w:r>
        <w:br/>
        <w:t>твоих</w:t>
      </w:r>
      <w:r w:rsidR="009A18E9">
        <w:t>ъ</w:t>
      </w:r>
      <w:r>
        <w:t xml:space="preserve"> родствеиникоБ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30"/>
        </w:tabs>
        <w:spacing w:line="278" w:lineRule="exact"/>
        <w:ind w:left="200" w:right="400" w:firstLine="222"/>
        <w:jc w:val="both"/>
        <w:sectPr w:rsidR="00810524">
          <w:headerReference w:type="even" r:id="rId422"/>
          <w:headerReference w:type="default" r:id="rId423"/>
          <w:pgSz w:w="7593" w:h="12362"/>
          <w:pgMar w:top="334" w:right="115" w:bottom="334" w:left="115" w:header="0" w:footer="3" w:gutter="0"/>
          <w:pgNumType w:start="560"/>
          <w:cols w:space="720"/>
          <w:noEndnote/>
          <w:docGrid w:linePitch="360"/>
        </w:sectPr>
      </w:pPr>
      <w:r>
        <w:t>Что это? чорт</w:t>
      </w:r>
      <w:r w:rsidR="009A18E9">
        <w:t>ъ</w:t>
      </w:r>
      <w:r>
        <w:t xml:space="preserve"> возьми</w:t>
      </w:r>
      <w:r w:rsidR="00E56DF5">
        <w:t>ъ</w:t>
      </w:r>
      <w:r>
        <w:t>.. возкликнул</w:t>
      </w:r>
      <w:r w:rsidR="009A18E9">
        <w:t>ъ</w:t>
      </w:r>
      <w:r>
        <w:t xml:space="preserve"> Рэмоп</w:t>
      </w:r>
      <w:r w:rsidR="009A18E9">
        <w:t>ъ</w:t>
      </w:r>
      <w:r>
        <w:t>, перебнв</w:t>
      </w:r>
      <w:r w:rsidR="009A18E9">
        <w:t>ъ</w:t>
      </w:r>
      <w:r>
        <w:t xml:space="preserve"> ее:</w:t>
      </w:r>
      <w:r>
        <w:br/>
        <w:t>кажется, ты намѣрена разсказыват</w:t>
      </w:r>
      <w:r w:rsidR="009A18E9">
        <w:t>ъ</w:t>
      </w:r>
      <w:r>
        <w:t xml:space="preserve"> мнѣ ту лісторію, которую</w:t>
      </w:r>
      <w:r>
        <w:br/>
        <w:t>сплела для своего Англичанина!Напрасный труд</w:t>
      </w:r>
      <w:r w:rsidR="009A18E9">
        <w:t>ъ</w:t>
      </w:r>
      <w:r>
        <w:t>, моя милая! я уже</w:t>
      </w:r>
      <w:r>
        <w:br/>
        <w:t>давно сказал</w:t>
      </w:r>
      <w:r w:rsidR="009A18E9">
        <w:t>ъ</w:t>
      </w:r>
      <w:r>
        <w:t xml:space="preserve"> тебѣ, что знаю из</w:t>
      </w:r>
      <w:r w:rsidR="009A18E9">
        <w:t>ъ</w:t>
      </w:r>
      <w:r>
        <w:t xml:space="preserve"> твоего прошедшаго все, чтб</w:t>
      </w:r>
      <w:r>
        <w:br/>
        <w:t>только можно было узнать. Ты была любовницею барона Торсея,</w:t>
      </w:r>
      <w:r>
        <w:br/>
        <w:t>который паконец</w:t>
      </w:r>
      <w:r w:rsidR="009A18E9">
        <w:t>ъ</w:t>
      </w:r>
      <w:r>
        <w:t xml:space="preserve"> женился на тебѣ, потому-чго разстронл</w:t>
      </w:r>
      <w:r w:rsidR="009A18E9">
        <w:t>ъ</w:t>
      </w:r>
      <w:r>
        <w:t xml:space="preserve"> свое</w:t>
      </w:r>
      <w:r>
        <w:br/>
        <w:t>Состолніе, да притом</w:t>
      </w:r>
      <w:r w:rsidR="009A18E9">
        <w:t>ъ</w:t>
      </w:r>
      <w:r>
        <w:t xml:space="preserve"> ему была нужна жешцина для управленія</w:t>
      </w:r>
    </w:p>
    <w:p w:rsidR="00810524" w:rsidRDefault="00731517">
      <w:pPr>
        <w:pStyle w:val="Bodytext851"/>
        <w:shd w:val="clear" w:color="auto" w:fill="auto"/>
        <w:spacing w:after="83" w:line="170" w:lineRule="exact"/>
        <w:ind w:left="160" w:firstLine="3"/>
        <w:jc w:val="both"/>
      </w:pPr>
      <w:r>
        <w:rPr>
          <w:rStyle w:val="Bodytext850"/>
          <w:i/>
          <w:iCs/>
        </w:rPr>
        <w:lastRenderedPageBreak/>
        <w:t>Сгмееиост</w:t>
      </w:r>
      <w:r w:rsidR="009A18E9">
        <w:rPr>
          <w:rStyle w:val="Bodytext850"/>
          <w:i/>
          <w:iCs/>
        </w:rPr>
        <w:t>ъ</w:t>
      </w:r>
      <w:r>
        <w:rPr>
          <w:rStyle w:val="Bodytext850"/>
          <w:i/>
          <w:iCs/>
        </w:rPr>
        <w:t>.</w:t>
      </w:r>
    </w:p>
    <w:p w:rsidR="00810524" w:rsidRDefault="008C3761">
      <w:pPr>
        <w:pStyle w:val="Bodytext21"/>
        <w:shd w:val="clear" w:color="auto" w:fill="auto"/>
        <w:spacing w:line="283" w:lineRule="exact"/>
        <w:ind w:left="160" w:right="400" w:firstLine="3"/>
        <w:jc w:val="both"/>
      </w:pPr>
      <w:r>
        <w:rPr>
          <w:noProof/>
        </w:rPr>
        <mc:AlternateContent>
          <mc:Choice Requires="wps">
            <w:drawing>
              <wp:anchor distT="0" distB="0" distL="63500" distR="1703705" simplePos="0" relativeHeight="251840000" behindDoc="1" locked="0" layoutInCell="1" allowOverlap="1">
                <wp:simplePos x="0" y="0"/>
                <wp:positionH relativeFrom="margin">
                  <wp:posOffset>60960</wp:posOffset>
                </wp:positionH>
                <wp:positionV relativeFrom="margin">
                  <wp:posOffset>4445</wp:posOffset>
                </wp:positionV>
                <wp:extent cx="207010" cy="101600"/>
                <wp:effectExtent l="0" t="0" r="0" b="0"/>
                <wp:wrapSquare wrapText="right"/>
                <wp:docPr id="1820" name="Text Box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904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5" o:spid="_x0000_s1499" type="#_x0000_t202" style="position:absolute;left:0;text-align:left;margin-left:4.8pt;margin-top:.35pt;width:16.3pt;height:8pt;z-index:-251476480;visibility:visible;mso-wrap-style:square;mso-width-percent:0;mso-height-percent:0;mso-wrap-distance-left:5pt;mso-wrap-distance-top:0;mso-wrap-distance-right:134.1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904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домом</w:t>
      </w:r>
      <w:r w:rsidR="009A18E9">
        <w:t>ъ</w:t>
      </w:r>
      <w:r w:rsidR="00731517">
        <w:t>у—и каким</w:t>
      </w:r>
      <w:r w:rsidR="009A18E9">
        <w:t>ъ</w:t>
      </w:r>
      <w:r w:rsidR="00731517">
        <w:t>домом</w:t>
      </w:r>
      <w:r w:rsidR="009A18E9">
        <w:t>ъ</w:t>
      </w:r>
      <w:r w:rsidR="00731517">
        <w:t>?аристократическим</w:t>
      </w:r>
      <w:r w:rsidR="009A18E9">
        <w:t>ъ</w:t>
      </w:r>
      <w:r w:rsidR="00731517">
        <w:t xml:space="preserve"> гнѣздом</w:t>
      </w:r>
      <w:r w:rsidR="009A18E9">
        <w:t>ъ</w:t>
      </w:r>
      <w:r w:rsidR="00731517">
        <w:t>картеж-</w:t>
      </w:r>
      <w:r w:rsidR="00731517">
        <w:br/>
        <w:t>ной игры</w:t>
      </w:r>
      <w:r w:rsidR="00E56DF5">
        <w:t>ъ</w:t>
      </w:r>
      <w:r w:rsidR="00731517">
        <w:t>.. Ты знаешь,Клементина, что</w:t>
      </w:r>
      <w:r w:rsidR="00764887">
        <w:t xml:space="preserve"> всѣ </w:t>
      </w:r>
      <w:r w:rsidR="00731517">
        <w:t>это очень-хорошо мнѣ</w:t>
      </w:r>
      <w:r w:rsidR="00731517">
        <w:br/>
        <w:t>извѣстно, длл-чего ись хочешь обманывать меня?... Это</w:t>
      </w:r>
      <w:r w:rsidR="00764887">
        <w:t xml:space="preserve"> всѣ </w:t>
      </w:r>
      <w:r w:rsidR="00731517">
        <w:t>равно,</w:t>
      </w:r>
      <w:r w:rsidR="00731517">
        <w:br/>
        <w:t>еслиб</w:t>
      </w:r>
      <w:r w:rsidR="009A18E9">
        <w:t>ъ</w:t>
      </w:r>
      <w:r w:rsidR="00731517">
        <w:t xml:space="preserve"> я стал</w:t>
      </w:r>
      <w:r w:rsidR="009A18E9">
        <w:t>ъ</w:t>
      </w:r>
      <w:r w:rsidR="00731517">
        <w:t xml:space="preserve"> увѣрять тебя, что никогда не быль игроком</w:t>
      </w:r>
      <w:r w:rsidR="009A18E9">
        <w:t>ъ</w:t>
      </w:r>
      <w:r w:rsidR="00731517">
        <w:t xml:space="preserve"> и</w:t>
      </w:r>
      <w:r w:rsidR="00731517">
        <w:br/>
        <w:t>вѣтреником</w:t>
      </w:r>
      <w:r w:rsidR="009A18E9">
        <w:t>ъ</w:t>
      </w:r>
      <w:r w:rsidR="00731517">
        <w:t>. Ты имѣла любовников</w:t>
      </w:r>
      <w:r w:rsidR="009A18E9">
        <w:t>ъ</w:t>
      </w:r>
      <w:r w:rsidR="00731517">
        <w:t>, я был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числа</w:t>
      </w:r>
      <w:r w:rsidR="00731517">
        <w:br/>
        <w:t>их</w:t>
      </w:r>
      <w:r w:rsidR="009A18E9">
        <w:t>ъ</w:t>
      </w:r>
      <w:r w:rsidR="00731517">
        <w:t>; ты оказала мнѣ кой-какія услуги, я ничѣм</w:t>
      </w:r>
      <w:r w:rsidR="009A18E9">
        <w:t>ъ</w:t>
      </w:r>
      <w:r w:rsidR="00731517">
        <w:t xml:space="preserve"> не вредил</w:t>
      </w:r>
      <w:r w:rsidR="009A18E9">
        <w:t>ъ</w:t>
      </w:r>
      <w:r w:rsidR="00731517">
        <w:t xml:space="preserve"> тсбѣ;</w:t>
      </w:r>
      <w:r w:rsidR="00731517">
        <w:br/>
        <w:t>конечно, мнѣ было бы легко это сдѣлать, но я всегда придержи-</w:t>
      </w:r>
      <w:r w:rsidR="00731517">
        <w:br/>
        <w:t>вался дружбы женщин</w:t>
      </w:r>
      <w:r w:rsidR="009A18E9">
        <w:t>ъ</w:t>
      </w:r>
      <w:r w:rsidR="00731517">
        <w:t xml:space="preserve"> и остался с</w:t>
      </w:r>
      <w:r w:rsidR="009A18E9">
        <w:t>ъ</w:t>
      </w:r>
      <w:r w:rsidR="00731517">
        <w:t xml:space="preserve"> тобою вг, самых</w:t>
      </w:r>
      <w:r w:rsidR="009A18E9">
        <w:t>ъ</w:t>
      </w:r>
      <w:r w:rsidR="00731517">
        <w:t xml:space="preserve"> лучших</w:t>
      </w:r>
      <w:r w:rsidR="009A18E9">
        <w:t>ъ</w:t>
      </w:r>
      <w:r w:rsidR="00731517">
        <w:br/>
        <w:t>отношеніях</w:t>
      </w:r>
      <w:r w:rsidR="009A18E9">
        <w:t>ъ</w:t>
      </w:r>
      <w:r w:rsidR="00731517">
        <w:t>... Однако довольно об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>; говори, каким</w:t>
      </w:r>
      <w:r w:rsidR="009A18E9">
        <w:t>ъ</w:t>
      </w:r>
      <w:r w:rsidR="00731517">
        <w:t>-обра-</w:t>
      </w:r>
      <w:r w:rsidR="00731517">
        <w:br/>
        <w:t>зом</w:t>
      </w:r>
      <w:r w:rsidR="009A18E9">
        <w:t>ъ</w:t>
      </w:r>
      <w:r w:rsidR="00731517">
        <w:t xml:space="preserve"> сдѣлалась ты графинею Мельбурн</w:t>
      </w:r>
      <w:r w:rsidR="009A18E9">
        <w:t>ъ</w:t>
      </w:r>
      <w:r w:rsidR="00731517"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4"/>
        <w:jc w:val="both"/>
      </w:pPr>
      <w:r>
        <w:t>«Барон</w:t>
      </w:r>
      <w:r w:rsidR="009A18E9">
        <w:t>ъ</w:t>
      </w:r>
      <w:r>
        <w:t xml:space="preserve"> де-Торсей был</w:t>
      </w:r>
      <w:r w:rsidR="009A18E9">
        <w:t>ъ</w:t>
      </w:r>
      <w:r>
        <w:t xml:space="preserve"> очень болѣн</w:t>
      </w:r>
      <w:r w:rsidR="009A18E9">
        <w:t>ъ</w:t>
      </w:r>
      <w:r>
        <w:t>» продолжала Клементи-</w:t>
      </w:r>
      <w:r>
        <w:br/>
        <w:t>на, закусив</w:t>
      </w:r>
      <w:r w:rsidR="009A18E9">
        <w:t>ъ</w:t>
      </w:r>
      <w:r>
        <w:t xml:space="preserve"> с</w:t>
      </w:r>
      <w:r w:rsidR="009A18E9">
        <w:t>ъ</w:t>
      </w:r>
      <w:r>
        <w:t xml:space="preserve"> досады губы: «мы отправились в</w:t>
      </w:r>
      <w:r w:rsidR="009A18E9">
        <w:t>ъ</w:t>
      </w:r>
      <w:r>
        <w:t xml:space="preserve"> Ницу, гдѣ она.</w:t>
      </w:r>
      <w:r>
        <w:br/>
        <w:t>умер</w:t>
      </w:r>
      <w:r w:rsidR="009A18E9">
        <w:t>ъ</w:t>
      </w:r>
      <w:r>
        <w:t>. Я готовилась уже возвратиться в</w:t>
      </w:r>
      <w:r w:rsidR="009A18E9">
        <w:t>ъ</w:t>
      </w:r>
      <w:r>
        <w:t xml:space="preserve"> Париж</w:t>
      </w:r>
      <w:r w:rsidR="009A18E9">
        <w:t>ъ</w:t>
      </w:r>
      <w:r>
        <w:t>, когда пріѣхал</w:t>
      </w:r>
      <w:r w:rsidR="009A18E9">
        <w:t>ъ</w:t>
      </w:r>
      <w:r>
        <w:br/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>; он</w:t>
      </w:r>
      <w:r w:rsidR="009A18E9">
        <w:t>ъ</w:t>
      </w:r>
      <w:r>
        <w:t xml:space="preserve"> нанял</w:t>
      </w:r>
      <w:r w:rsidR="009A18E9">
        <w:t>ъ</w:t>
      </w:r>
      <w:r>
        <w:t xml:space="preserve"> дом</w:t>
      </w:r>
      <w:r w:rsidR="009A18E9">
        <w:t>ъ</w:t>
      </w:r>
      <w:r>
        <w:t>, бывшій рядом</w:t>
      </w:r>
      <w:r w:rsidR="009A18E9">
        <w:t>ъ</w:t>
      </w:r>
      <w:r>
        <w:t xml:space="preserve"> с</w:t>
      </w:r>
      <w:r w:rsidR="009A18E9">
        <w:t>ъ</w:t>
      </w:r>
      <w:r>
        <w:t xml:space="preserve"> моим</w:t>
      </w:r>
      <w:r w:rsidR="009A18E9">
        <w:t>ъ</w:t>
      </w:r>
      <w:r>
        <w:t xml:space="preserve"> до-</w:t>
      </w:r>
      <w:r>
        <w:br/>
        <w:t>мом</w:t>
      </w:r>
      <w:r w:rsidR="009A18E9">
        <w:t>ъ</w:t>
      </w:r>
      <w:r>
        <w:t>, он</w:t>
      </w:r>
      <w:r w:rsidR="009A18E9">
        <w:t>ъ</w:t>
      </w:r>
      <w:r>
        <w:t>, казалось, был</w:t>
      </w:r>
      <w:r w:rsidR="009A18E9">
        <w:t>ъ</w:t>
      </w:r>
      <w:r>
        <w:t xml:space="preserve"> очень несчастлив</w:t>
      </w:r>
      <w:r w:rsidR="009A18E9">
        <w:t>ъ</w:t>
      </w:r>
      <w:r>
        <w:t>, и оплакивал</w:t>
      </w:r>
      <w:r w:rsidR="009A18E9">
        <w:t>ъ</w:t>
      </w:r>
      <w:r>
        <w:t xml:space="preserve"> смерть</w:t>
      </w:r>
      <w:r>
        <w:br/>
        <w:t>женщины, которую любил</w:t>
      </w:r>
      <w:r w:rsidR="009A18E9">
        <w:t>ъ</w:t>
      </w:r>
      <w:r>
        <w:t xml:space="preserve"> нѣжно; однакоже....»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9"/>
        </w:tabs>
        <w:spacing w:line="274" w:lineRule="exact"/>
        <w:ind w:left="160" w:right="400" w:firstLine="264"/>
        <w:jc w:val="both"/>
      </w:pPr>
      <w:r>
        <w:t>Однакоже тебѣ удалось вскружить ему голову? замѣтил</w:t>
      </w:r>
      <w:r w:rsidR="009A18E9">
        <w:t>ъ</w:t>
      </w:r>
      <w:r>
        <w:br/>
        <w:t>Рэмон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4"/>
        <w:jc w:val="both"/>
      </w:pPr>
      <w:r>
        <w:t>«Д</w:t>
      </w:r>
      <w:r w:rsidR="000C31B5">
        <w:t>ъ</w:t>
      </w:r>
      <w:r>
        <w:t xml:space="preserve"> отвѣчала Клементина : «надобно знать</w:t>
      </w:r>
      <w:r w:rsidR="00764887">
        <w:t xml:space="preserve"> всѣ </w:t>
      </w:r>
      <w:r>
        <w:t>разположеніе</w:t>
      </w:r>
      <w:r>
        <w:br/>
        <w:t>Англичан</w:t>
      </w:r>
      <w:r w:rsidR="009A18E9">
        <w:t>ъ</w:t>
      </w:r>
      <w:r>
        <w:t xml:space="preserve"> к</w:t>
      </w:r>
      <w:r w:rsidR="009A18E9">
        <w:t>ъ</w:t>
      </w:r>
      <w:r>
        <w:t xml:space="preserve"> романическим</w:t>
      </w:r>
      <w:r w:rsidR="009A18E9">
        <w:t>ъ</w:t>
      </w:r>
      <w:r>
        <w:t>, возторженным</w:t>
      </w:r>
      <w:r w:rsidR="009A18E9">
        <w:t>ъ</w:t>
      </w:r>
      <w:r>
        <w:t xml:space="preserve"> чувствам</w:t>
      </w:r>
      <w:r w:rsidR="009A18E9">
        <w:t>ъ</w:t>
      </w:r>
      <w:r>
        <w:t>, для-то-</w:t>
      </w:r>
      <w:r>
        <w:br/>
        <w:t>го, чтобы понять, каким</w:t>
      </w:r>
      <w:r w:rsidR="009A18E9">
        <w:t>ъ</w:t>
      </w:r>
      <w:r>
        <w:t>-образомь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мог</w:t>
      </w:r>
      <w:r w:rsidR="009A18E9">
        <w:t>ъ</w:t>
      </w:r>
      <w:r>
        <w:t xml:space="preserve"> при-</w:t>
      </w:r>
      <w:r>
        <w:br/>
        <w:t>вязаться ко мнѣ, сам</w:t>
      </w:r>
      <w:r w:rsidR="009A18E9">
        <w:t>ъ</w:t>
      </w:r>
      <w:r>
        <w:t xml:space="preserve"> того не зная и даже не желая. Но это было</w:t>
      </w:r>
      <w:r>
        <w:br/>
        <w:t>так</w:t>
      </w:r>
      <w:r w:rsidR="009A18E9">
        <w:t>ъ</w:t>
      </w:r>
      <w:r>
        <w:t>; и, не смотря на клятву, данную им</w:t>
      </w:r>
      <w:r w:rsidR="009A18E9">
        <w:t>ъ</w:t>
      </w:r>
      <w:r>
        <w:t xml:space="preserve"> умирающей женѣ сво-</w:t>
      </w:r>
      <w:r>
        <w:br/>
        <w:t>ей, не давать дѣтям</w:t>
      </w:r>
      <w:r w:rsidR="009A18E9">
        <w:t>ъ</w:t>
      </w:r>
      <w:r>
        <w:t xml:space="preserve"> мачихи, я сдѣлалась графинею Мельбурн</w:t>
      </w:r>
      <w:r w:rsidR="009A18E9">
        <w:t>ъ</w:t>
      </w:r>
      <w:r>
        <w:t>. Я</w:t>
      </w:r>
      <w:r>
        <w:br/>
        <w:t>знала, что он</w:t>
      </w:r>
      <w:r w:rsidR="009A18E9">
        <w:t>ъ</w:t>
      </w:r>
      <w:r>
        <w:t xml:space="preserve"> был</w:t>
      </w:r>
      <w:r w:rsidR="009A18E9">
        <w:t>ъ</w:t>
      </w:r>
      <w:r>
        <w:t xml:space="preserve"> чрезвычайно-богат</w:t>
      </w:r>
      <w:r w:rsidR="009A18E9">
        <w:t>ъ</w:t>
      </w:r>
      <w:r>
        <w:t>, и это обстоятельство</w:t>
      </w:r>
      <w:r>
        <w:br/>
        <w:t>рѣшило меня пренебречь непріятностью, в</w:t>
      </w:r>
      <w:r w:rsidR="009A18E9">
        <w:t>ъ</w:t>
      </w:r>
      <w:r>
        <w:t xml:space="preserve"> 26 лѣт</w:t>
      </w:r>
      <w:r w:rsidR="009A18E9">
        <w:t>ъ</w:t>
      </w:r>
      <w:r>
        <w:t xml:space="preserve"> принять на</w:t>
      </w:r>
      <w:r>
        <w:br/>
        <w:t>себя имя мачихи четырех</w:t>
      </w:r>
      <w:r w:rsidR="009A18E9">
        <w:t>ъ</w:t>
      </w:r>
      <w:r>
        <w:t xml:space="preserve"> дѣтей, в</w:t>
      </w:r>
      <w:r w:rsidR="009A18E9">
        <w:t>ъ</w:t>
      </w:r>
      <w:r>
        <w:t xml:space="preserve"> числѣ которых</w:t>
      </w:r>
      <w:r w:rsidR="009A18E9">
        <w:t>ъ</w:t>
      </w:r>
      <w:r>
        <w:t xml:space="preserve"> были,двѣ</w:t>
      </w:r>
      <w:r>
        <w:br/>
        <w:t>уже взрослый дѣвушѣи.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4"/>
        <w:jc w:val="both"/>
      </w:pPr>
      <w:r>
        <w:t>«Мы обвѣнчались в</w:t>
      </w:r>
      <w:r w:rsidR="009A18E9">
        <w:t>ъ</w:t>
      </w:r>
      <w:r>
        <w:t xml:space="preserve"> Тулонѣ, и, проведя нѣсколько мѣсяцев</w:t>
      </w:r>
      <w:r w:rsidR="009A18E9">
        <w:t>ъ</w:t>
      </w:r>
      <w:r>
        <w:t xml:space="preserve"> в</w:t>
      </w:r>
      <w:r w:rsidR="009A18E9">
        <w:t>ъ</w:t>
      </w:r>
      <w:r>
        <w:br/>
        <w:t>Италіи, гдѣ власть моя над</w:t>
      </w:r>
      <w:r w:rsidR="009A18E9">
        <w:t>ъ</w:t>
      </w:r>
      <w:r>
        <w:t xml:space="preserve"> лордом</w:t>
      </w:r>
      <w:r w:rsidR="009A18E9">
        <w:t>ъ</w:t>
      </w:r>
      <w:r>
        <w:t xml:space="preserve"> Мельбурном</w:t>
      </w:r>
      <w:r w:rsidR="009A18E9">
        <w:t>ъ</w:t>
      </w:r>
      <w:r>
        <w:t xml:space="preserve"> укрѣпилась</w:t>
      </w:r>
      <w:r>
        <w:br/>
        <w:t>как</w:t>
      </w:r>
      <w:r w:rsidR="009A18E9">
        <w:t>ъ</w:t>
      </w:r>
      <w:r>
        <w:t>-нельзя-болѣе, отправились в</w:t>
      </w:r>
      <w:r w:rsidR="009A18E9">
        <w:t>ъ</w:t>
      </w:r>
      <w:r>
        <w:t xml:space="preserve"> Англію, куда милорд</w:t>
      </w:r>
      <w:r w:rsidR="009A18E9">
        <w:t>ъ</w:t>
      </w:r>
      <w:r>
        <w:t xml:space="preserve"> желал</w:t>
      </w:r>
      <w:r w:rsidR="009A18E9">
        <w:t>ъ</w:t>
      </w:r>
      <w:r>
        <w:br/>
        <w:t>с</w:t>
      </w:r>
      <w:r w:rsidR="009A18E9">
        <w:t>ъ</w:t>
      </w:r>
      <w:r>
        <w:t xml:space="preserve"> нетерпѣніем</w:t>
      </w:r>
      <w:r w:rsidR="009A18E9">
        <w:t>ъ</w:t>
      </w:r>
      <w:r>
        <w:t xml:space="preserve"> возвратиться, хотя был</w:t>
      </w:r>
      <w:r w:rsidR="009A18E9">
        <w:t>ъ</w:t>
      </w:r>
      <w:r>
        <w:t>, по-видимому, очень-</w:t>
      </w:r>
      <w:r>
        <w:br/>
        <w:t>тревожим</w:t>
      </w:r>
      <w:r w:rsidR="009A18E9">
        <w:t>ъ</w:t>
      </w:r>
      <w:r>
        <w:t xml:space="preserve"> мыслію о том</w:t>
      </w:r>
      <w:r w:rsidR="009A18E9">
        <w:t>ъ</w:t>
      </w:r>
      <w:r>
        <w:t>, как</w:t>
      </w:r>
      <w:r w:rsidR="009A18E9">
        <w:t>ъ</w:t>
      </w:r>
      <w:r>
        <w:t xml:space="preserve"> пріймут</w:t>
      </w:r>
      <w:r w:rsidR="009A18E9">
        <w:t>ъ</w:t>
      </w:r>
      <w:r>
        <w:t xml:space="preserve"> меня его родные, а в</w:t>
      </w:r>
      <w:r w:rsidR="009A18E9">
        <w:t>ъ</w:t>
      </w:r>
      <w:r>
        <w:t>-</w:t>
      </w:r>
      <w:r>
        <w:br/>
        <w:t>особенности его дѣти...»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4"/>
        </w:tabs>
        <w:spacing w:after="8" w:line="200" w:lineRule="exact"/>
        <w:ind w:left="160" w:firstLine="264"/>
        <w:jc w:val="both"/>
      </w:pPr>
      <w:r>
        <w:t>А эти дѣти, гдѣ они?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00" w:firstLine="264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аСэр</w:t>
      </w:r>
      <w:r w:rsidR="009A18E9">
        <w:t>ъ</w:t>
      </w:r>
      <w:r>
        <w:t xml:space="preserve"> Вильям</w:t>
      </w:r>
      <w:r w:rsidR="009A18E9">
        <w:t>ъ</w:t>
      </w:r>
      <w:r>
        <w:t>, наслѣдник</w:t>
      </w:r>
      <w:r w:rsidR="009A18E9">
        <w:t>ъ</w:t>
      </w:r>
      <w:r>
        <w:t xml:space="preserve"> его имени, вышел</w:t>
      </w:r>
      <w:r w:rsidR="009A18E9">
        <w:t>ъ</w:t>
      </w:r>
      <w:r>
        <w:t xml:space="preserve"> из</w:t>
      </w:r>
      <w:r w:rsidR="009A18E9">
        <w:t>ъ</w:t>
      </w:r>
      <w:r>
        <w:t xml:space="preserve"> ОксФордска-</w:t>
      </w:r>
      <w:r>
        <w:br/>
        <w:t>го Университета нѣсколько мѣсяцев</w:t>
      </w:r>
      <w:r w:rsidR="009A18E9">
        <w:t>ъ</w:t>
      </w:r>
      <w:r>
        <w:t xml:space="preserve"> тому назад</w:t>
      </w:r>
      <w:r w:rsidR="009A18E9">
        <w:t>ъ</w:t>
      </w:r>
      <w:r>
        <w:t xml:space="preserve"> и отправился</w:t>
      </w:r>
      <w:r>
        <w:br/>
        <w:t>в</w:t>
      </w:r>
      <w:r w:rsidR="009A18E9">
        <w:t>ъ</w:t>
      </w:r>
      <w:r>
        <w:t xml:space="preserve"> Шогландію, откуда пріѣдет</w:t>
      </w:r>
      <w:r w:rsidR="009A18E9">
        <w:t>ъ</w:t>
      </w:r>
      <w:r>
        <w:t xml:space="preserve"> завтра. Отец</w:t>
      </w:r>
      <w:r w:rsidR="009A18E9">
        <w:t>ъ</w:t>
      </w:r>
      <w:r>
        <w:t xml:space="preserve"> очень хвалит</w:t>
      </w:r>
      <w:r w:rsidR="009A18E9">
        <w:t>ъ</w:t>
      </w:r>
      <w:r>
        <w:t xml:space="preserve"> это-</w:t>
      </w:r>
      <w:r>
        <w:br/>
        <w:t>го молодаго человѣка. Из</w:t>
      </w:r>
      <w:r w:rsidR="009A18E9">
        <w:t>ъ</w:t>
      </w:r>
      <w:r>
        <w:t xml:space="preserve"> трех</w:t>
      </w:r>
      <w:r w:rsidR="009A18E9">
        <w:t>ъ</w:t>
      </w:r>
      <w:r>
        <w:t xml:space="preserve"> дочерей лорда Мельбурна, одна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firstLine="0"/>
        <w:jc w:val="right"/>
      </w:pPr>
      <w:r>
        <w:lastRenderedPageBreak/>
        <w:t>Шотландское Селісйство.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firstLine="8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41024" behindDoc="1" locked="0" layoutInCell="1" allowOverlap="1">
                <wp:simplePos x="0" y="0"/>
                <wp:positionH relativeFrom="margin">
                  <wp:posOffset>4227830</wp:posOffset>
                </wp:positionH>
                <wp:positionV relativeFrom="margin">
                  <wp:posOffset>-1905</wp:posOffset>
                </wp:positionV>
                <wp:extent cx="201295" cy="101600"/>
                <wp:effectExtent l="0" t="0" r="0" b="0"/>
                <wp:wrapSquare wrapText="left"/>
                <wp:docPr id="1819" name="Text Box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  <w:lang w:val="ru-RU" w:eastAsia="ru-RU" w:bidi="ru-RU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4" o:spid="_x0000_s1500" type="#_x0000_t202" style="position:absolute;left:0;text-align:left;margin-left:332.9pt;margin-top:-.15pt;width:15.85pt;height:8pt;z-index:-251475456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  <w:lang w:val="ru-RU" w:eastAsia="ru-RU" w:bidi="ru-RU"/>
                        </w:rPr>
                        <w:t>205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умерла по седьмому году, в</w:t>
      </w:r>
      <w:r w:rsidR="009A18E9">
        <w:t>ъ</w:t>
      </w:r>
      <w:r w:rsidR="00731517">
        <w:t xml:space="preserve"> панеіонѣ, где остались две другія.</w:t>
      </w:r>
      <w:r w:rsidR="00731517">
        <w:br/>
      </w:r>
      <w:r w:rsidR="00731517">
        <w:rPr>
          <w:lang w:val="fr-FR" w:eastAsia="fr-FR" w:bidi="fr-FR"/>
        </w:rPr>
        <w:t xml:space="preserve">Ont. </w:t>
      </w:r>
      <w:r w:rsidR="00731517">
        <w:t>также будуті. здесь завтра.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6"/>
        <w:jc w:val="both"/>
      </w:pPr>
      <w:r>
        <w:t>«Воть все, что л могу сказать тсбѣ, Рэмоп</w:t>
      </w:r>
      <w:r w:rsidR="009A18E9">
        <w:t>ъ</w:t>
      </w:r>
      <w:r>
        <w:t>; и прибавлю только,</w:t>
      </w:r>
      <w:r>
        <w:br/>
        <w:t>что ечастіе, которым</w:t>
      </w:r>
      <w:r w:rsidR="009A18E9">
        <w:t>ъ</w:t>
      </w:r>
      <w:r>
        <w:t xml:space="preserve"> я думала паслажда гі.сл без</w:t>
      </w:r>
      <w:r w:rsidR="009A18E9">
        <w:t>ъ</w:t>
      </w:r>
      <w:r>
        <w:t xml:space="preserve"> помехи, нзмѣ-</w:t>
      </w:r>
      <w:r>
        <w:br/>
        <w:t>няет</w:t>
      </w:r>
      <w:r w:rsidR="009A18E9">
        <w:t>ъ</w:t>
      </w:r>
      <w:r>
        <w:t xml:space="preserve"> мнѣ. Признаюсь тебе, в</w:t>
      </w:r>
      <w:r w:rsidR="009A18E9">
        <w:t>ъ</w:t>
      </w:r>
      <w:r>
        <w:t xml:space="preserve"> первый раза, в</w:t>
      </w:r>
      <w:r w:rsidR="009A18E9">
        <w:t>ъ</w:t>
      </w:r>
      <w:r>
        <w:t xml:space="preserve"> жизни мочувство-</w:t>
      </w:r>
      <w:r>
        <w:br/>
        <w:t>вала я ненависть, и ненависть эта не несправедлива, потому-что</w:t>
      </w:r>
      <w:r>
        <w:br/>
        <w:t>ее оказываюп. также и мнѣ. Кь-тому же, надобно сказать правду,</w:t>
      </w:r>
      <w:r>
        <w:br/>
        <w:t>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t>, как</w:t>
      </w:r>
      <w:r w:rsidR="009A18E9">
        <w:t>ъ</w:t>
      </w:r>
      <w:r>
        <w:t xml:space="preserve"> лордь Мельбурнь увидѣл</w:t>
      </w:r>
      <w:r w:rsidR="009A18E9">
        <w:t>ъ</w:t>
      </w:r>
      <w:r>
        <w:t xml:space="preserve"> опять дочерей і.во-</w:t>
      </w:r>
      <w:r>
        <w:br/>
        <w:t>их</w:t>
      </w:r>
      <w:r w:rsidR="009A18E9">
        <w:t>ъ</w:t>
      </w:r>
      <w:r>
        <w:t>, они уже не тот</w:t>
      </w:r>
      <w:r w:rsidR="009A18E9">
        <w:t>ъ</w:t>
      </w:r>
      <w:r>
        <w:t>, что был ь прежде.»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6"/>
        <w:jc w:val="both"/>
      </w:pPr>
      <w:r>
        <w:t>— Ненависть</w:t>
      </w:r>
      <w:r w:rsidR="00E56DF5">
        <w:t>ъ</w:t>
      </w:r>
      <w:r>
        <w:t>.-. к</w:t>
      </w:r>
      <w:r w:rsidR="009A18E9">
        <w:t>ъ</w:t>
      </w:r>
      <w:r>
        <w:t xml:space="preserve"> этим</w:t>
      </w:r>
      <w:r w:rsidR="009A18E9">
        <w:t>ъ</w:t>
      </w:r>
      <w:r>
        <w:t xml:space="preserve"> молодіям</w:t>
      </w:r>
      <w:r w:rsidR="009A18E9">
        <w:t>ъ</w:t>
      </w:r>
      <w:r>
        <w:t xml:space="preserve"> дѣвушкам</w:t>
      </w:r>
      <w:r w:rsidR="009A18E9">
        <w:t>ъ</w:t>
      </w:r>
      <w:r>
        <w:t xml:space="preserve"> ? .сказать,</w:t>
      </w:r>
      <w:r>
        <w:br/>
        <w:t>как</w:t>
      </w:r>
      <w:r w:rsidR="009A18E9">
        <w:t>ъ</w:t>
      </w:r>
      <w:r>
        <w:t>-будто про себя, Рэмон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tabs>
          <w:tab w:val="left" w:pos="3636"/>
          <w:tab w:val="center" w:pos="6430"/>
        </w:tabs>
        <w:spacing w:line="278" w:lineRule="exact"/>
        <w:ind w:left="180" w:right="380" w:firstLine="226"/>
        <w:jc w:val="both"/>
        <w:sectPr w:rsidR="00810524">
          <w:pgSz w:w="7593" w:h="12362"/>
          <w:pgMar w:top="248" w:right="115" w:bottom="248" w:left="115" w:header="0" w:footer="3" w:gutter="0"/>
          <w:cols w:space="720"/>
          <w:noEndnote/>
          <w:docGrid w:linePitch="360"/>
        </w:sectPr>
      </w:pPr>
      <w:r>
        <w:t>«По-крайней-мі.рѣ, кь одной из</w:t>
      </w:r>
      <w:r w:rsidR="009A18E9">
        <w:t>ъ</w:t>
      </w:r>
      <w:r>
        <w:t xml:space="preserve"> ним.» отвечала леди Клемен-</w:t>
      </w:r>
      <w:r>
        <w:br/>
        <w:t>тина: «потому-что она показала ко маѣ пренебреженіе, Еслиб</w:t>
      </w:r>
      <w:r w:rsidR="009A18E9">
        <w:t>ъ</w:t>
      </w:r>
      <w:r>
        <w:t xml:space="preserve"> я</w:t>
      </w:r>
      <w:r>
        <w:br/>
        <w:t>нашла покорныхь, глупых</w:t>
      </w:r>
      <w:r w:rsidR="009A18E9">
        <w:t>ъ</w:t>
      </w:r>
      <w:r>
        <w:t xml:space="preserve"> дѣвчопок</w:t>
      </w:r>
      <w:r w:rsidR="009A18E9">
        <w:t>ъ</w:t>
      </w:r>
      <w:r>
        <w:t>, принимающим, с</w:t>
      </w:r>
      <w:r w:rsidR="009A18E9">
        <w:t>ъ</w:t>
      </w:r>
      <w:r>
        <w:t xml:space="preserve"> благо-</w:t>
      </w:r>
      <w:r>
        <w:br/>
        <w:t>дарностію и почтеніем</w:t>
      </w:r>
      <w:r w:rsidR="009A18E9">
        <w:t>ъ</w:t>
      </w:r>
      <w:r>
        <w:t xml:space="preserve"> мои ласки и тѣ подарки, которые я при-</w:t>
      </w:r>
      <w:r>
        <w:br/>
        <w:t>везла ам</w:t>
      </w:r>
      <w:r w:rsidR="009A18E9">
        <w:t>ъ</w:t>
      </w:r>
      <w:r>
        <w:t xml:space="preserve"> пз</w:t>
      </w:r>
      <w:r w:rsidR="009A18E9">
        <w:t>ъ</w:t>
      </w:r>
      <w:r>
        <w:t xml:space="preserve"> Фрапціи, я, может</w:t>
      </w:r>
      <w:r w:rsidR="009A18E9">
        <w:t>ъ</w:t>
      </w:r>
      <w:r>
        <w:t>-бы гц была бы для пих</w:t>
      </w:r>
      <w:r w:rsidR="009A18E9">
        <w:t>ъ</w:t>
      </w:r>
      <w:r>
        <w:t xml:space="preserve"> очень</w:t>
      </w:r>
      <w:r>
        <w:br/>
        <w:t>нѣжпою мачихой. Но в</w:t>
      </w:r>
      <w:r w:rsidR="00E040BA">
        <w:t>мѣст</w:t>
      </w:r>
      <w:r>
        <w:t>о маленьких</w:t>
      </w:r>
      <w:r w:rsidR="00E56DF5">
        <w:t>ъ</w:t>
      </w:r>
      <w:r>
        <w:t>, простодушных</w:t>
      </w:r>
      <w:r w:rsidR="00504B04">
        <w:t>ъ</w:t>
      </w:r>
      <w:r>
        <w:t xml:space="preserve"> дѣво-</w:t>
      </w:r>
      <w:r>
        <w:br/>
        <w:t>чек</w:t>
      </w:r>
      <w:r w:rsidR="009A18E9">
        <w:t>ъ</w:t>
      </w:r>
      <w:r>
        <w:t>, увидѣла я двух</w:t>
      </w:r>
      <w:r w:rsidR="009A18E9">
        <w:t>ъ</w:t>
      </w:r>
      <w:r>
        <w:t xml:space="preserve"> взрослых</w:t>
      </w:r>
      <w:r w:rsidR="009A18E9">
        <w:t>ъ</w:t>
      </w:r>
      <w:r>
        <w:t xml:space="preserve"> дѣвиц</w:t>
      </w:r>
      <w:r w:rsidR="009A18E9">
        <w:t>ъ</w:t>
      </w:r>
      <w:r>
        <w:t>, из ь которых в одна, бѣ-</w:t>
      </w:r>
      <w:r>
        <w:br/>
        <w:t>локурал Нелли, могла бы миѣ понравиться, если о</w:t>
      </w:r>
      <w:r w:rsidR="009A18E9">
        <w:t>ъ</w:t>
      </w:r>
      <w:r>
        <w:t xml:space="preserve"> ей не повто-</w:t>
      </w:r>
      <w:r>
        <w:br/>
        <w:t>ряли безпрестаиио, что она настоящие портрет</w:t>
      </w:r>
      <w:r w:rsidR="00504B04">
        <w:t>ъ</w:t>
      </w:r>
      <w:r>
        <w:t xml:space="preserve"> матери ; думаю</w:t>
      </w:r>
      <w:r>
        <w:br/>
        <w:t>даже, что я привязала бы ее к</w:t>
      </w:r>
      <w:r w:rsidR="009A18E9">
        <w:t>ъ</w:t>
      </w:r>
      <w:r>
        <w:t xml:space="preserve"> себѣ, еслиб</w:t>
      </w:r>
      <w:r w:rsidR="009A18E9">
        <w:t>ъ</w:t>
      </w:r>
      <w:r>
        <w:t xml:space="preserve"> Марія, старшая ея</w:t>
      </w:r>
      <w:r>
        <w:br/>
        <w:t>сестра, не поддерживала ее в</w:t>
      </w:r>
      <w:r w:rsidR="009A18E9">
        <w:t>ъ</w:t>
      </w:r>
      <w:r>
        <w:t xml:space="preserve"> непріязненности ко миѣ. Маріи 16</w:t>
      </w:r>
      <w:r>
        <w:br/>
        <w:t>или 17 лѣт</w:t>
      </w:r>
      <w:r w:rsidR="009A18E9">
        <w:t>ъ</w:t>
      </w:r>
      <w:r>
        <w:t>; вообрази себѣ одно из</w:t>
      </w:r>
      <w:r w:rsidR="009A18E9">
        <w:t>ъ</w:t>
      </w:r>
      <w:r>
        <w:t xml:space="preserve"> тѣх</w:t>
      </w:r>
      <w:r w:rsidR="009A18E9">
        <w:t>ъ</w:t>
      </w:r>
      <w:r>
        <w:t xml:space="preserve"> лйц</w:t>
      </w:r>
      <w:r w:rsidR="009A18E9">
        <w:t>ъ</w:t>
      </w:r>
      <w:r>
        <w:t>, изполненных</w:t>
      </w:r>
      <w:r w:rsidR="009A18E9">
        <w:t>ъ</w:t>
      </w:r>
      <w:r>
        <w:br/>
        <w:t>благородства, которыя изумляют</w:t>
      </w:r>
      <w:r w:rsidR="00504B04">
        <w:t>ъ</w:t>
      </w:r>
      <w:r>
        <w:t xml:space="preserve"> своею красотою и внушаюсь</w:t>
      </w:r>
      <w:r>
        <w:br/>
        <w:t>какое-то невольное уваженіе величіем</w:t>
      </w:r>
      <w:r w:rsidR="009A18E9">
        <w:t>ъ</w:t>
      </w:r>
      <w:r>
        <w:t xml:space="preserve"> своего выраженіл; при-</w:t>
      </w:r>
      <w:r>
        <w:br/>
        <w:t>бавь к</w:t>
      </w:r>
      <w:r w:rsidR="009A18E9">
        <w:t>ъ</w:t>
      </w:r>
      <w:r>
        <w:t xml:space="preserve"> этому характере твердый, волю неизменную, и ты будешь</w:t>
      </w:r>
      <w:r>
        <w:br/>
        <w:t>иметь понятіе о Маріи. Представь — она в</w:t>
      </w:r>
      <w:r w:rsidR="009A18E9">
        <w:t>ъ</w:t>
      </w:r>
      <w:r>
        <w:t xml:space="preserve"> моем</w:t>
      </w:r>
      <w:r w:rsidR="00504B04">
        <w:t>ъ</w:t>
      </w:r>
      <w:r>
        <w:t xml:space="preserve"> присутствш,</w:t>
      </w:r>
      <w:r>
        <w:br/>
        <w:t>без</w:t>
      </w:r>
      <w:r w:rsidR="009A18E9">
        <w:t>ъ</w:t>
      </w:r>
      <w:r>
        <w:t xml:space="preserve"> велкаго принужденія, об</w:t>
      </w:r>
      <w:r w:rsidR="009A18E9">
        <w:t>ъ</w:t>
      </w:r>
      <w:r>
        <w:t>явила , что никогда не ожидала</w:t>
      </w:r>
      <w:r>
        <w:br/>
        <w:t>имѣгь мачихи! Замешательство лорда Мельбурна было чрезвы-</w:t>
      </w:r>
      <w:r>
        <w:br/>
        <w:t>чайно, и она выпросила у него позволенія остаться в</w:t>
      </w:r>
      <w:r w:rsidR="009A18E9">
        <w:t>ъ</w:t>
      </w:r>
      <w:r>
        <w:t xml:space="preserve"> своем</w:t>
      </w:r>
      <w:r w:rsidR="009A18E9">
        <w:t>ъ</w:t>
      </w:r>
      <w:r>
        <w:br/>
        <w:t>пансіонѣ, оплакивать там</w:t>
      </w:r>
      <w:r w:rsidR="009A18E9">
        <w:t>ъ</w:t>
      </w:r>
      <w:r>
        <w:t xml:space="preserve"> свою маленькую' сестру; Нелли также</w:t>
      </w:r>
      <w:r>
        <w:br/>
        <w:t>захотела остаться там</w:t>
      </w:r>
      <w:r w:rsidR="009A18E9">
        <w:t>ъ</w:t>
      </w:r>
      <w:r>
        <w:t>, и я возвратилась сюда одна с</w:t>
      </w:r>
      <w:r w:rsidR="009A18E9">
        <w:t>ъ</w:t>
      </w:r>
      <w:r>
        <w:t xml:space="preserve"> лордом</w:t>
      </w:r>
      <w:r w:rsidR="009A18E9">
        <w:t>ъ</w:t>
      </w:r>
      <w:r>
        <w:br/>
        <w:t>Мельбурном</w:t>
      </w:r>
      <w:r w:rsidR="00504B04">
        <w:t>ъ</w:t>
      </w:r>
      <w:r>
        <w:t>, грустным</w:t>
      </w:r>
      <w:r w:rsidR="009A18E9">
        <w:t>ъ</w:t>
      </w:r>
      <w:r>
        <w:t xml:space="preserve"> и молчаливым</w:t>
      </w:r>
      <w:r w:rsidR="00504B04">
        <w:t>ъ</w:t>
      </w:r>
      <w:r>
        <w:t>. По нріѣздѣ сюда, оп</w:t>
      </w:r>
      <w:r w:rsidR="009A18E9">
        <w:t>ъ</w:t>
      </w:r>
      <w:r>
        <w:br/>
        <w:t>заперся в</w:t>
      </w:r>
      <w:r w:rsidR="009A18E9">
        <w:t>ъ</w:t>
      </w:r>
      <w:r>
        <w:t xml:space="preserve"> той ко.мнатѣ, гдѣ уМер.іа жена его, провел</w:t>
      </w:r>
      <w:r w:rsidR="009A18E9">
        <w:t>ъ</w:t>
      </w:r>
      <w:r>
        <w:t xml:space="preserve"> там</w:t>
      </w:r>
      <w:r w:rsidR="009A18E9">
        <w:t>ъ</w:t>
      </w:r>
      <w:r>
        <w:t xml:space="preserve"> почти</w:t>
      </w:r>
      <w:r>
        <w:br/>
        <w:t>цѣлыіі день, и когда вышел</w:t>
      </w:r>
      <w:r w:rsidR="009A18E9">
        <w:t>ъ</w:t>
      </w:r>
      <w:r>
        <w:t xml:space="preserve"> оттуда, лицо его было бледно и</w:t>
      </w:r>
      <w:r>
        <w:br/>
        <w:t>встревожено. Паконец</w:t>
      </w:r>
      <w:r w:rsidR="009A18E9">
        <w:t>ъ</w:t>
      </w:r>
      <w:r>
        <w:t>, онь поѣхал</w:t>
      </w:r>
      <w:r w:rsidR="009A18E9">
        <w:t>ъ</w:t>
      </w:r>
      <w:r>
        <w:t xml:space="preserve"> кь дочерлм</w:t>
      </w:r>
      <w:r w:rsidR="009A18E9">
        <w:t>ъ</w:t>
      </w:r>
      <w:r>
        <w:t xml:space="preserve"> своим</w:t>
      </w:r>
      <w:r w:rsidR="00504B04">
        <w:t>ъ</w:t>
      </w:r>
      <w:r>
        <w:t>, не</w:t>
      </w:r>
      <w:r>
        <w:br/>
        <w:t>предложив</w:t>
      </w:r>
      <w:r w:rsidR="00504B04">
        <w:t>ъ</w:t>
      </w:r>
      <w:r>
        <w:t xml:space="preserve"> мнѣ сопутствовать ему, и только обі.яіны</w:t>
      </w:r>
      <w:r w:rsidR="009A18E9">
        <w:t>ъ</w:t>
      </w:r>
      <w:r>
        <w:t>, ч го зав-</w:t>
      </w:r>
      <w:r>
        <w:br/>
        <w:t>тра опѣ будут</w:t>
      </w:r>
      <w:r w:rsidR="009A18E9">
        <w:t>ъ</w:t>
      </w:r>
      <w:r>
        <w:t xml:space="preserve"> здесь. Итак</w:t>
      </w:r>
      <w:r w:rsidR="009A18E9">
        <w:t>ъ</w:t>
      </w:r>
      <w:r>
        <w:t>,</w:t>
      </w:r>
      <w:r w:rsidR="00764887">
        <w:t xml:space="preserve"> всѣ </w:t>
      </w:r>
      <w:r>
        <w:t>семейство соберется вокругь</w:t>
      </w:r>
      <w:r>
        <w:br/>
        <w:t>меня, и я боюсь, что между нами завяжется борьба, в</w:t>
      </w:r>
      <w:r w:rsidR="009A18E9">
        <w:t>ъ</w:t>
      </w:r>
      <w:r>
        <w:t xml:space="preserve"> коп.рой</w:t>
      </w:r>
      <w:r>
        <w:br/>
        <w:t>мнѣ нужно будет</w:t>
      </w:r>
      <w:r w:rsidR="009A18E9">
        <w:t>ъ</w:t>
      </w:r>
      <w:r>
        <w:t xml:space="preserve"> призвать на помощь всю Мою ловкость и весь</w:t>
      </w:r>
      <w:r>
        <w:br/>
      </w:r>
      <w:r w:rsidR="00FC273B">
        <w:t>ѣ</w:t>
      </w:r>
      <w:r>
        <w:t xml:space="preserve"> </w:t>
      </w:r>
      <w:r w:rsidR="004A2DB5">
        <w:t>У</w:t>
      </w:r>
      <w:r>
        <w:t>Ш. — Огд. 111.</w:t>
      </w:r>
      <w:r>
        <w:tab/>
        <w:t>'</w:t>
      </w:r>
      <w:r>
        <w:tab/>
        <w:t>14</w:t>
      </w:r>
    </w:p>
    <w:p w:rsidR="00810524" w:rsidRDefault="00731517">
      <w:pPr>
        <w:pStyle w:val="Bodytext540"/>
        <w:shd w:val="clear" w:color="auto" w:fill="auto"/>
        <w:spacing w:after="96" w:line="170" w:lineRule="exact"/>
        <w:ind w:firstLine="0"/>
        <w:jc w:val="center"/>
      </w:pPr>
      <w:r>
        <w:rPr>
          <w:rStyle w:val="Bodytext54Spacing0pt"/>
          <w:b/>
          <w:bCs/>
        </w:rPr>
        <w:lastRenderedPageBreak/>
        <w:t>SOG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left="160" w:right="400" w:firstLine="7"/>
        <w:jc w:val="both"/>
      </w:pPr>
      <w:r>
        <w:rPr>
          <w:noProof/>
        </w:rPr>
        <mc:AlternateContent>
          <mc:Choice Requires="wps">
            <w:drawing>
              <wp:anchor distT="0" distB="0" distL="1649095" distR="63500" simplePos="0" relativeHeight="251842048" behindDoc="1" locked="0" layoutInCell="1" allowOverlap="1">
                <wp:simplePos x="0" y="0"/>
                <wp:positionH relativeFrom="margin">
                  <wp:posOffset>1923415</wp:posOffset>
                </wp:positionH>
                <wp:positionV relativeFrom="margin">
                  <wp:posOffset>3175</wp:posOffset>
                </wp:positionV>
                <wp:extent cx="624840" cy="95250"/>
                <wp:effectExtent l="0" t="0" r="0" b="0"/>
                <wp:wrapSquare wrapText="left"/>
                <wp:docPr id="1818" name="Text Box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484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3" o:spid="_x0000_s1501" type="#_x0000_t202" style="position:absolute;left:0;text-align:left;margin-left:151.45pt;margin-top:.25pt;width:49.2pt;height:7.5pt;z-index:-251474432;visibility:visible;mso-wrap-style:square;mso-width-percent:0;mso-height-percent:0;mso-wrap-distance-left:129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24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ум</w:t>
      </w:r>
      <w:r w:rsidR="009A18E9">
        <w:t>ъ</w:t>
      </w:r>
      <w:r w:rsidR="00731517">
        <w:t>. Одна коже власть мол над</w:t>
      </w:r>
      <w:r w:rsidR="009A18E9">
        <w:t>ъ</w:t>
      </w:r>
      <w:r w:rsidR="00731517">
        <w:t xml:space="preserve"> лордом</w:t>
      </w:r>
      <w:r w:rsidR="009A18E9">
        <w:t>ъ</w:t>
      </w:r>
      <w:r w:rsidR="00731517">
        <w:t xml:space="preserve"> Мельбурном</w:t>
      </w:r>
      <w:r w:rsidR="009A18E9">
        <w:t>ъ</w:t>
      </w:r>
      <w:r w:rsidR="00731517">
        <w:t>, кажется,</w:t>
      </w:r>
      <w:r w:rsidR="00731517">
        <w:br/>
        <w:t>Не ослабела; он</w:t>
      </w:r>
      <w:r w:rsidR="009A18E9">
        <w:t>ъ</w:t>
      </w:r>
      <w:r w:rsidR="00731517">
        <w:t xml:space="preserve"> даль мнѣ волю перевернуть по-ев</w:t>
      </w:r>
      <w:r w:rsidR="00FC273B">
        <w:t>ѣ</w:t>
      </w:r>
      <w:r w:rsidR="00731517">
        <w:t>ему весь дом</w:t>
      </w:r>
      <w:r w:rsidR="009A18E9">
        <w:t>ъ</w:t>
      </w:r>
      <w:r w:rsidR="00731517">
        <w:t>,</w:t>
      </w:r>
      <w:r w:rsidR="00731517">
        <w:br/>
        <w:t>и просиль только не трогать комнат</w:t>
      </w:r>
      <w:r w:rsidR="009A18E9">
        <w:t>ъ</w:t>
      </w:r>
      <w:r w:rsidR="00731517">
        <w:t xml:space="preserve"> покойной его жены, в</w:t>
      </w:r>
      <w:r w:rsidR="009A18E9">
        <w:t>ъ</w:t>
      </w:r>
      <w:r w:rsidR="00731517">
        <w:t xml:space="preserve"> ко-</w:t>
      </w:r>
      <w:r w:rsidR="00731517">
        <w:br/>
        <w:t>торых</w:t>
      </w:r>
      <w:r w:rsidR="009A18E9">
        <w:t>ъ</w:t>
      </w:r>
      <w:r w:rsidR="00731517">
        <w:t xml:space="preserve"> буду га, жить его дочери.—Ты вѣрно замѣтила. приготовле-</w:t>
      </w:r>
      <w:r w:rsidR="00731517">
        <w:br/>
        <w:t>нія к</w:t>
      </w:r>
      <w:r w:rsidR="009A18E9">
        <w:t>ъ</w:t>
      </w:r>
      <w:r w:rsidR="00731517">
        <w:t xml:space="preserve"> празднику, который должень быть дань здѣсь послѣ зав-</w:t>
      </w:r>
      <w:r w:rsidR="00731517">
        <w:br/>
        <w:t>тра, по случаю соединены всего семейства. До-сих</w:t>
      </w:r>
      <w:r w:rsidR="009A18E9">
        <w:t>ъ</w:t>
      </w:r>
      <w:r w:rsidR="00731517">
        <w:t>-порь, мы ни-</w:t>
      </w:r>
      <w:r w:rsidR="00731517">
        <w:br/>
        <w:t>кого еще не принимали, и, кажется, милорда, боится, что я не по-</w:t>
      </w:r>
      <w:r w:rsidR="00731517">
        <w:br/>
        <w:t>нравлюсь родным</w:t>
      </w:r>
      <w:r w:rsidR="009A18E9">
        <w:t>ъ</w:t>
      </w:r>
      <w:r w:rsidR="00731517">
        <w:t xml:space="preserve"> его. Англичанки так</w:t>
      </w:r>
      <w:r w:rsidR="009A18E9">
        <w:t>ъ</w:t>
      </w:r>
      <w:r w:rsidR="00731517">
        <w:t xml:space="preserve"> скромны, така, жеманны,</w:t>
      </w:r>
      <w:r w:rsidR="00731517">
        <w:br/>
        <w:t>что непринужденность нашего обращены кажется имь непри-</w:t>
      </w:r>
      <w:r w:rsidR="00731517">
        <w:br/>
        <w:t>личною. Но</w:t>
      </w:r>
      <w:r w:rsidR="00764887">
        <w:t xml:space="preserve"> всѣ </w:t>
      </w:r>
      <w:r w:rsidR="00731517">
        <w:t>равно, я рѣшилась покориться образу жизни, ко-</w:t>
      </w:r>
      <w:r w:rsidR="00731517">
        <w:br/>
        <w:t>торый, признаюсь, мнѣ ва. тягость — и Пріѣзд</w:t>
      </w:r>
      <w:r w:rsidR="009A18E9">
        <w:t>ъ</w:t>
      </w:r>
      <w:r w:rsidR="00731517">
        <w:t xml:space="preserve"> твой, Рэмон</w:t>
      </w:r>
      <w:r w:rsidR="009A18E9">
        <w:t>ъ</w:t>
      </w:r>
      <w:r w:rsidR="00731517">
        <w:t>,</w:t>
      </w:r>
      <w:r w:rsidR="00731517">
        <w:br/>
        <w:t>очень-кстати: ты поможешь мни переносить скуку безпрестанна-</w:t>
      </w:r>
      <w:r w:rsidR="00731517">
        <w:br/>
        <w:t>го приаворства, и, увѣряю тебя, найдешь во мнѣ прежнюю друж-</w:t>
      </w:r>
      <w:r w:rsidR="00731517">
        <w:br/>
      </w:r>
      <w:r w:rsidR="00731517">
        <w:rPr>
          <w:rStyle w:val="Bodytext285ptBold"/>
        </w:rPr>
        <w:t xml:space="preserve">бу. </w:t>
      </w:r>
      <w:r w:rsidR="00731517">
        <w:t>Я представила тебя милорду, какь моего двоюродного брата;</w:t>
      </w:r>
      <w:r w:rsidR="00731517">
        <w:br/>
        <w:t>имя это дасг</w:t>
      </w:r>
      <w:r w:rsidR="009A18E9">
        <w:t>ъ</w:t>
      </w:r>
      <w:r w:rsidR="00731517">
        <w:t xml:space="preserve"> мнѣ болѣе свободы, и ты увидишь, что успѣх</w:t>
      </w:r>
      <w:r w:rsidR="009A18E9">
        <w:t>ъ</w:t>
      </w:r>
      <w:r w:rsidR="00731517">
        <w:br/>
        <w:t>оправдала, мои предположеніл ; мы сидим</w:t>
      </w:r>
      <w:r w:rsidR="009A18E9">
        <w:t>ъ</w:t>
      </w:r>
      <w:r w:rsidR="00731517">
        <w:t xml:space="preserve"> теперь са, глаза на</w:t>
      </w:r>
      <w:r w:rsidR="00731517">
        <w:br/>
        <w:t>глаза., в</w:t>
      </w:r>
      <w:r w:rsidR="009A18E9">
        <w:t>ъ</w:t>
      </w:r>
      <w:r w:rsidR="00731517">
        <w:t xml:space="preserve"> будуарѣ—а будуар</w:t>
      </w:r>
      <w:r w:rsidR="009A18E9">
        <w:t>ъ</w:t>
      </w:r>
      <w:r w:rsidR="00731517">
        <w:t xml:space="preserve"> англійской леди есть убѣжшце, ку-</w:t>
      </w:r>
      <w:r w:rsidR="00731517">
        <w:br/>
        <w:t>да допускаются только муж</w:t>
      </w:r>
      <w:r w:rsidR="009A18E9">
        <w:t>ъ</w:t>
      </w:r>
      <w:r w:rsidR="00731517">
        <w:t xml:space="preserve"> и дѣтн.»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left="160" w:right="400" w:firstLine="243"/>
        <w:jc w:val="both"/>
      </w:pPr>
      <w:r>
        <w:t>—О, чт</w:t>
      </w:r>
      <w:r w:rsidR="00FC273B">
        <w:t>ѣ</w:t>
      </w:r>
      <w:r>
        <w:t xml:space="preserve"> до этого, я увѣрен</w:t>
      </w:r>
      <w:r w:rsidR="009A18E9">
        <w:t>ъ</w:t>
      </w:r>
      <w:r>
        <w:t>, что ты не будешь обращать вни-</w:t>
      </w:r>
      <w:r>
        <w:br/>
        <w:t>маніе на всѣ смѣшные предразеудки! Но возвратимся к</w:t>
      </w:r>
      <w:r w:rsidR="009A18E9">
        <w:t>ъ</w:t>
      </w:r>
      <w:r>
        <w:t xml:space="preserve"> миссь</w:t>
      </w:r>
      <w:r>
        <w:br/>
        <w:t>Маріп: так</w:t>
      </w:r>
      <w:r w:rsidR="009A18E9">
        <w:t>ъ</w:t>
      </w:r>
      <w:r>
        <w:t xml:space="preserve"> она очень-хороша ?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left="160" w:right="400" w:firstLine="243"/>
        <w:jc w:val="both"/>
      </w:pPr>
      <w:r>
        <w:t>«Лучше, чѣм</w:t>
      </w:r>
      <w:r w:rsidR="009A18E9">
        <w:t>ъ</w:t>
      </w:r>
      <w:r>
        <w:t xml:space="preserve"> ты можешь себѣ представить!—Она не из</w:t>
      </w:r>
      <w:r w:rsidR="009A18E9">
        <w:t>ъ</w:t>
      </w:r>
      <w:r>
        <w:t xml:space="preserve"> тѣх</w:t>
      </w:r>
      <w:r w:rsidR="009A18E9">
        <w:t>ъ</w:t>
      </w:r>
      <w:r>
        <w:br/>
        <w:t>блѣдных</w:t>
      </w:r>
      <w:r w:rsidR="009A18E9">
        <w:t>ъ</w:t>
      </w:r>
      <w:r>
        <w:t xml:space="preserve"> Апгличанок</w:t>
      </w:r>
      <w:r w:rsidR="009A18E9">
        <w:t>ъ</w:t>
      </w:r>
      <w:r>
        <w:t>, у которыха. на лицах</w:t>
      </w:r>
      <w:r w:rsidR="009A18E9">
        <w:t>ъ</w:t>
      </w:r>
      <w:r>
        <w:t xml:space="preserve"> напрасно стали</w:t>
      </w:r>
      <w:r>
        <w:br/>
        <w:t>бы искать души или какого-нибудь выраженія. Нѣт</w:t>
      </w:r>
      <w:r w:rsidR="009A18E9">
        <w:t>ъ</w:t>
      </w:r>
      <w:r>
        <w:t>, глаза и во-</w:t>
      </w:r>
      <w:r>
        <w:br/>
        <w:t>лосы ея черны и так</w:t>
      </w:r>
      <w:r w:rsidR="009A18E9">
        <w:t>ъ</w:t>
      </w:r>
      <w:r>
        <w:t xml:space="preserve"> прекрасны, что такихь нелегко найдти да-</w:t>
      </w:r>
      <w:r>
        <w:br/>
        <w:t>же в</w:t>
      </w:r>
      <w:r w:rsidR="009A18E9">
        <w:t>ъ</w:t>
      </w:r>
      <w:r>
        <w:t xml:space="preserve"> женщинѣ, рожденной на югѣ. Нѣта. сомиѣнія, что при по-</w:t>
      </w:r>
      <w:r>
        <w:br/>
        <w:t>явленіи своема. ва. свѣть, Млріл произведет</w:t>
      </w:r>
      <w:r w:rsidR="009A18E9">
        <w:t>ъ</w:t>
      </w:r>
      <w:r>
        <w:t xml:space="preserve"> сильное впечатлѣніе,</w:t>
      </w:r>
      <w:r>
        <w:br/>
        <w:t>и-—скажу тебѣ оа кровенно, что для моего самолюбія слишком</w:t>
      </w:r>
      <w:r w:rsidR="009A18E9">
        <w:t>ъ</w:t>
      </w:r>
      <w:r>
        <w:t>-</w:t>
      </w:r>
      <w:r>
        <w:br/>
        <w:t>оскорбигельно быть ва. двадцать-шесть лѣтз. менторшею такой</w:t>
      </w:r>
      <w:r>
        <w:br/>
        <w:t>красавицы, которая, кромѣ всѣха. прелестей свонха., обладает</w:t>
      </w:r>
      <w:r w:rsidR="009A18E9">
        <w:t>ъ</w:t>
      </w:r>
      <w:r>
        <w:br/>
        <w:t>еще твердым</w:t>
      </w:r>
      <w:r w:rsidR="009A18E9">
        <w:t>ъ</w:t>
      </w:r>
      <w:r>
        <w:t xml:space="preserve"> харакгером</w:t>
      </w:r>
      <w:r w:rsidR="009A18E9">
        <w:t>ъ</w:t>
      </w:r>
      <w:r>
        <w:t xml:space="preserve"> и имѣегь большую власть над</w:t>
      </w:r>
      <w:r w:rsidR="009A18E9">
        <w:t>ъ</w:t>
      </w:r>
      <w:r>
        <w:t xml:space="preserve"> от-</w:t>
      </w:r>
      <w:r>
        <w:br/>
        <w:t>цом</w:t>
      </w:r>
      <w:r w:rsidR="009A18E9">
        <w:t>ъ</w:t>
      </w:r>
      <w:r>
        <w:t xml:space="preserve"> своим</w:t>
      </w:r>
      <w:r w:rsidR="009A18E9">
        <w:t>ъ</w:t>
      </w:r>
      <w:r>
        <w:t>. Кто знает</w:t>
      </w:r>
      <w:r w:rsidR="009A18E9">
        <w:t>ъ</w:t>
      </w:r>
      <w:r>
        <w:t>, не сокрушить ли эта власть мою соб-</w:t>
      </w:r>
      <w:r>
        <w:br/>
        <w:t>ственную ? Лорд</w:t>
      </w:r>
      <w:r w:rsidR="009A18E9">
        <w:t>ъ</w:t>
      </w:r>
      <w:r>
        <w:t xml:space="preserve"> Мельбурна, была, ко мнѣ очень-щедр</w:t>
      </w:r>
      <w:r w:rsidR="009A18E9">
        <w:t>ъ</w:t>
      </w:r>
      <w:r>
        <w:t xml:space="preserve"> и вели-</w:t>
      </w:r>
      <w:r>
        <w:br/>
        <w:t>кодушен</w:t>
      </w:r>
      <w:r w:rsidR="009A18E9">
        <w:t>ъ</w:t>
      </w:r>
      <w:r>
        <w:t>; но, не смотря на это, елѣдующал мнѣ из</w:t>
      </w:r>
      <w:r w:rsidR="009A18E9">
        <w:t>ъ</w:t>
      </w:r>
      <w:r>
        <w:t xml:space="preserve"> его имѣнія</w:t>
      </w:r>
      <w:r>
        <w:br/>
        <w:t>часть будстз» очеиь-незначительна, если я не дам</w:t>
      </w:r>
      <w:r w:rsidR="009A18E9">
        <w:t>ъ</w:t>
      </w:r>
      <w:r>
        <w:t xml:space="preserve"> ему наслѣдни-</w:t>
      </w:r>
      <w:r>
        <w:br/>
        <w:t>ка... Ах</w:t>
      </w:r>
      <w:r w:rsidR="009A18E9">
        <w:t>ъ</w:t>
      </w:r>
      <w:r>
        <w:t>, еслиб</w:t>
      </w:r>
      <w:r w:rsidR="009A18E9">
        <w:t>ъ</w:t>
      </w:r>
      <w:r>
        <w:t xml:space="preserve"> Марія могла скорѣе выйдти замуж</w:t>
      </w:r>
      <w:r w:rsidR="009A18E9">
        <w:t>ъ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after="123" w:line="278" w:lineRule="exact"/>
        <w:ind w:left="160" w:right="400" w:firstLine="243"/>
        <w:jc w:val="both"/>
      </w:pPr>
      <w:r>
        <w:t>— А чт</w:t>
      </w:r>
      <w:r w:rsidR="00FC273B">
        <w:t>ѣ</w:t>
      </w:r>
      <w:r>
        <w:t xml:space="preserve"> же этому мѣшаеть, возразила. Рэмон</w:t>
      </w:r>
      <w:r w:rsidR="009A18E9">
        <w:t>ъ</w:t>
      </w:r>
      <w:r>
        <w:t xml:space="preserve"> с</w:t>
      </w:r>
      <w:r w:rsidR="009A18E9">
        <w:t>ъ</w:t>
      </w:r>
      <w:r>
        <w:t xml:space="preserve"> самонадѣян-</w:t>
      </w:r>
      <w:r>
        <w:br/>
        <w:t>ностію: развѣ меня нѣт</w:t>
      </w:r>
      <w:r w:rsidR="009A18E9">
        <w:t>ъ</w:t>
      </w:r>
      <w:r>
        <w:t xml:space="preserve"> здѣсь?</w:t>
      </w:r>
    </w:p>
    <w:p w:rsidR="00810524" w:rsidRDefault="00731517">
      <w:pPr>
        <w:pStyle w:val="Bodytext320"/>
        <w:shd w:val="clear" w:color="auto" w:fill="auto"/>
        <w:spacing w:line="200" w:lineRule="exact"/>
        <w:ind w:firstLine="0"/>
        <w:jc w:val="center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rPr>
          <w:rStyle w:val="Bodytext3210ptNotBold"/>
        </w:rPr>
        <w:t xml:space="preserve">«У </w:t>
      </w:r>
      <w:r>
        <w:t>тебя нѣт</w:t>
      </w:r>
      <w:r w:rsidR="009A18E9">
        <w:t>ъ</w:t>
      </w:r>
      <w:r>
        <w:t xml:space="preserve"> за душою ни ощого Франка, и репутація твоя...»</w:t>
      </w:r>
    </w:p>
    <w:p w:rsidR="00810524" w:rsidRDefault="00731517">
      <w:pPr>
        <w:pStyle w:val="Bodytext451"/>
        <w:shd w:val="clear" w:color="auto" w:fill="auto"/>
        <w:spacing w:before="0" w:after="97" w:line="190" w:lineRule="exact"/>
        <w:ind w:firstLine="0"/>
        <w:jc w:val="right"/>
      </w:pPr>
      <w:r>
        <w:lastRenderedPageBreak/>
        <w:t>ІЛотмиідское Семейство</w:t>
      </w:r>
      <w:r>
        <w:rPr>
          <w:rStyle w:val="Bodytext4595ptNotBoldNotItalicSpacing1pt"/>
        </w:rPr>
        <w:t>.</w:t>
      </w:r>
    </w:p>
    <w:p w:rsidR="00810524" w:rsidRDefault="008C3761">
      <w:pPr>
        <w:pStyle w:val="Bodytext21"/>
        <w:numPr>
          <w:ilvl w:val="0"/>
          <w:numId w:val="29"/>
        </w:numPr>
        <w:shd w:val="clear" w:color="auto" w:fill="auto"/>
        <w:tabs>
          <w:tab w:val="left" w:pos="761"/>
        </w:tabs>
        <w:spacing w:line="278" w:lineRule="exact"/>
        <w:ind w:left="160" w:right="420" w:firstLine="209"/>
        <w:jc w:val="both"/>
      </w:pPr>
      <w:r>
        <w:rPr>
          <w:noProof/>
        </w:rPr>
        <mc:AlternateContent>
          <mc:Choice Requires="wps">
            <w:drawing>
              <wp:anchor distT="0" distB="0" distL="1325880" distR="63500" simplePos="0" relativeHeight="251843072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-1905</wp:posOffset>
                </wp:positionV>
                <wp:extent cx="210185" cy="101600"/>
                <wp:effectExtent l="0" t="0" r="0" b="0"/>
                <wp:wrapSquare wrapText="left"/>
                <wp:docPr id="1817" name="Text Box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207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2" o:spid="_x0000_s1502" type="#_x0000_t202" style="position:absolute;left:0;text-align:left;margin-left:330.7pt;margin-top:-.15pt;width:16.55pt;height:8pt;z-index:-251473408;visibility:visible;mso-wrap-style:square;mso-width-percent:0;mso-height-percent:0;mso-wrap-distance-left:104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207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Чт</w:t>
      </w:r>
      <w:r w:rsidR="00FC273B">
        <w:t>ѣ</w:t>
      </w:r>
      <w:r w:rsidR="00731517">
        <w:t xml:space="preserve"> за бѣда</w:t>
      </w:r>
      <w:r w:rsidR="00E56DF5">
        <w:t>ъ</w:t>
      </w:r>
      <w:r w:rsidR="00731517">
        <w:t>.. Я знаю, что различнаго рода справки помѣ-</w:t>
      </w:r>
      <w:r w:rsidR="00731517">
        <w:br/>
        <w:t>шали мнѣ уже не в</w:t>
      </w:r>
      <w:r w:rsidR="009A18E9">
        <w:t>ъ</w:t>
      </w:r>
      <w:r w:rsidR="00731517">
        <w:t xml:space="preserve"> одной женигьбѣ; но если бы мнѣ удалось</w:t>
      </w:r>
      <w:r w:rsidR="00731517">
        <w:br/>
        <w:t>внушить этой прекрасной, гордой Англичанкіі сильную страсть,</w:t>
      </w:r>
      <w:r w:rsidR="00731517">
        <w:br/>
        <w:t>почему бы союз</w:t>
      </w:r>
      <w:r w:rsidR="009A18E9">
        <w:t>ъ</w:t>
      </w:r>
      <w:r w:rsidR="00731517">
        <w:t xml:space="preserve"> эют</w:t>
      </w:r>
      <w:r w:rsidR="009A18E9">
        <w:t>ъ</w:t>
      </w:r>
      <w:r w:rsidR="00731517">
        <w:t xml:space="preserve"> быль тогда невозможен</w:t>
      </w:r>
      <w:r w:rsidR="009A18E9">
        <w:t>ъ</w:t>
      </w:r>
      <w:r w:rsidR="00731517"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9"/>
        <w:jc w:val="both"/>
      </w:pPr>
      <w:r>
        <w:t>«Конечно» возразила иронически Клементина : «ты обладаешь</w:t>
      </w:r>
      <w:r>
        <w:br/>
        <w:t>всѣми достоинствами, чтоб</w:t>
      </w:r>
      <w:r w:rsidR="009A18E9">
        <w:t>ъ</w:t>
      </w:r>
      <w:r>
        <w:t xml:space="preserve"> понравиться женщинѣ нѣжной и чув-</w:t>
      </w:r>
      <w:r>
        <w:br/>
        <w:t>ствительной; у тебя не достает</w:t>
      </w:r>
      <w:r w:rsidR="009A18E9">
        <w:t>ъ</w:t>
      </w:r>
      <w:r>
        <w:t xml:space="preserve"> только одной души, а Марія одна</w:t>
      </w:r>
      <w:r>
        <w:br/>
        <w:t>из</w:t>
      </w:r>
      <w:r w:rsidR="009A18E9">
        <w:t>ъ</w:t>
      </w:r>
      <w:r>
        <w:t xml:space="preserve"> тѣх</w:t>
      </w:r>
      <w:r w:rsidR="009A18E9">
        <w:t>ъ</w:t>
      </w:r>
      <w:r>
        <w:t xml:space="preserve"> дѣвушек</w:t>
      </w:r>
      <w:r w:rsidR="009A18E9">
        <w:t>ъ</w:t>
      </w:r>
      <w:r>
        <w:t>, которая легко может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догадаться.</w:t>
      </w:r>
      <w:r>
        <w:br/>
        <w:t>Бы от</w:t>
      </w:r>
      <w:r w:rsidR="009A18E9">
        <w:t>ъ</w:t>
      </w:r>
      <w:r>
        <w:t>явленный негодяй, любезнѣйшій мой братец</w:t>
      </w:r>
      <w:r w:rsidR="009A18E9">
        <w:t>ъ</w:t>
      </w:r>
      <w:r>
        <w:t>, — надобно</w:t>
      </w:r>
      <w:r>
        <w:br/>
        <w:t>же, чтоб</w:t>
      </w:r>
      <w:r w:rsidR="009A18E9">
        <w:t>ъ</w:t>
      </w:r>
      <w:r>
        <w:t xml:space="preserve"> я пріучнлась называть тебя эгим</w:t>
      </w:r>
      <w:r w:rsidR="009A18E9">
        <w:t>ъ</w:t>
      </w:r>
      <w:r>
        <w:t xml:space="preserve"> именемь,—и никогда</w:t>
      </w:r>
      <w:r>
        <w:br/>
        <w:t>не будете имѣть того, что нужно для одержанія побѣды над</w:t>
      </w:r>
      <w:r w:rsidR="009A18E9">
        <w:t>ъ</w:t>
      </w:r>
      <w:r>
        <w:t xml:space="preserve"> серд-</w:t>
      </w:r>
      <w:r>
        <w:br/>
        <w:t>цем</w:t>
      </w:r>
      <w:r w:rsidR="009A18E9">
        <w:t>ъ</w:t>
      </w:r>
      <w:r>
        <w:t xml:space="preserve"> чувствительной женщины: у вас</w:t>
      </w:r>
      <w:r w:rsidR="009A18E9">
        <w:t>ъ</w:t>
      </w:r>
      <w:r>
        <w:t xml:space="preserve"> нѣть—дара убѣждать в</w:t>
      </w:r>
      <w:r w:rsidR="009A18E9">
        <w:t>ъ</w:t>
      </w:r>
      <w:r>
        <w:br/>
        <w:t>искренности своей любви.»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56"/>
        </w:tabs>
        <w:spacing w:line="274" w:lineRule="exact"/>
        <w:ind w:left="160" w:right="420" w:firstLine="209"/>
        <w:jc w:val="both"/>
      </w:pPr>
      <w:r>
        <w:t>А кто сказал</w:t>
      </w:r>
      <w:r w:rsidR="009A18E9">
        <w:t>ъ</w:t>
      </w:r>
      <w:r>
        <w:t xml:space="preserve"> тебѣ, что я не способен</w:t>
      </w:r>
      <w:r w:rsidR="009A18E9">
        <w:t>ъ</w:t>
      </w:r>
      <w:r>
        <w:t xml:space="preserve"> любить искренно</w:t>
      </w:r>
      <w:r w:rsidR="00E56DF5">
        <w:t>ъ</w:t>
      </w:r>
      <w:r>
        <w:t>..</w:t>
      </w:r>
      <w:r>
        <w:br/>
        <w:t>Ах</w:t>
      </w:r>
      <w:r w:rsidR="009A18E9">
        <w:t>ъ</w:t>
      </w:r>
      <w:r>
        <w:t>! еслиб</w:t>
      </w:r>
      <w:r w:rsidR="009A18E9">
        <w:t>ъ</w:t>
      </w:r>
      <w:r>
        <w:t xml:space="preserve"> я встрѣтиль женщину, которая была бы достойна</w:t>
      </w:r>
      <w:r>
        <w:br/>
        <w:t>моей любви, то нс был</w:t>
      </w:r>
      <w:r w:rsidR="009A18E9">
        <w:t>ъ</w:t>
      </w:r>
      <w:r>
        <w:t xml:space="preserve"> теперь тѣм</w:t>
      </w:r>
      <w:r w:rsidR="009A18E9">
        <w:t>ъ</w:t>
      </w:r>
      <w:r>
        <w:t>, что есть на самом</w:t>
      </w:r>
      <w:r w:rsidR="009A18E9">
        <w:t>ъ</w:t>
      </w:r>
      <w:r>
        <w:t xml:space="preserve"> дѣлѣ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after="83" w:line="200" w:lineRule="exact"/>
        <w:ind w:left="160" w:firstLine="209"/>
        <w:jc w:val="both"/>
      </w:pPr>
      <w:r>
        <w:t>Клементина отвернулась, сказав</w:t>
      </w:r>
      <w:r w:rsidR="009A18E9">
        <w:t>ъ</w:t>
      </w:r>
      <w:r>
        <w:t xml:space="preserve"> с</w:t>
      </w:r>
      <w:r w:rsidR="009A18E9">
        <w:t>ъ</w:t>
      </w:r>
      <w:r>
        <w:t xml:space="preserve"> примѣтною досадой :</w:t>
      </w:r>
    </w:p>
    <w:p w:rsidR="00810524" w:rsidRDefault="00731517">
      <w:pPr>
        <w:pStyle w:val="Bodytext21"/>
        <w:shd w:val="clear" w:color="auto" w:fill="auto"/>
        <w:spacing w:after="20" w:line="200" w:lineRule="exact"/>
        <w:ind w:left="160" w:firstLine="209"/>
        <w:jc w:val="both"/>
      </w:pPr>
      <w:r>
        <w:t>«Не будем</w:t>
      </w:r>
      <w:r w:rsidR="009A18E9">
        <w:t>ъ</w:t>
      </w:r>
      <w:r>
        <w:t xml:space="preserve"> говорить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вздорѣ ! 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0"/>
        </w:tabs>
        <w:spacing w:line="278" w:lineRule="exact"/>
        <w:ind w:left="160" w:right="420" w:firstLine="209"/>
        <w:jc w:val="both"/>
      </w:pPr>
      <w:r>
        <w:t>Напротив</w:t>
      </w:r>
      <w:r w:rsidR="009A18E9">
        <w:t>ъ</w:t>
      </w:r>
      <w:r>
        <w:t>, будем</w:t>
      </w:r>
      <w:r w:rsidR="009A18E9">
        <w:t>ъ</w:t>
      </w:r>
      <w:r>
        <w:t xml:space="preserve"> говорить. Знаешь ли, мнѣ кажется,будто</w:t>
      </w:r>
      <w:r>
        <w:br/>
        <w:t>я уже влюблены.. твоя .падчерица представляется мнѣ суще-</w:t>
      </w:r>
      <w:r>
        <w:br/>
        <w:t>ством</w:t>
      </w:r>
      <w:r w:rsidR="00E56DF5">
        <w:t>ъ</w:t>
      </w:r>
      <w:r>
        <w:t xml:space="preserve"> столь прекрасным</w:t>
      </w:r>
      <w:r w:rsidR="00E56DF5">
        <w:t>ъ</w:t>
      </w:r>
      <w:r>
        <w:t>, идеальным</w:t>
      </w:r>
      <w:r w:rsidR="009A18E9">
        <w:t>ъ</w:t>
      </w:r>
      <w:r>
        <w:t>... одним</w:t>
      </w:r>
      <w:r w:rsidR="009A18E9">
        <w:t>ъ</w:t>
      </w:r>
      <w:r>
        <w:t xml:space="preserve"> - словом</w:t>
      </w:r>
      <w:r w:rsidR="009A18E9">
        <w:t>ъ</w:t>
      </w:r>
      <w:r>
        <w:t xml:space="preserve">, </w:t>
      </w:r>
      <w:r>
        <w:rPr>
          <w:rStyle w:val="Bodytext2105ptBold"/>
        </w:rPr>
        <w:t>я</w:t>
      </w:r>
      <w:r>
        <w:rPr>
          <w:rStyle w:val="Bodytext2105ptBold"/>
        </w:rPr>
        <w:br/>
      </w:r>
      <w:r>
        <w:t>хочу, чтоб</w:t>
      </w:r>
      <w:r w:rsidR="009A18E9">
        <w:t>ъ</w:t>
      </w:r>
      <w:r>
        <w:t xml:space="preserve"> она полюбила меня, а остальное прійдет</w:t>
      </w:r>
      <w:r w:rsidR="009A18E9">
        <w:t>ъ</w:t>
      </w:r>
      <w:r>
        <w:t xml:space="preserve"> само собою.</w:t>
      </w:r>
    </w:p>
    <w:p w:rsidR="00810524" w:rsidRDefault="00731517">
      <w:pPr>
        <w:pStyle w:val="Bodytext21"/>
        <w:shd w:val="clear" w:color="auto" w:fill="auto"/>
        <w:spacing w:after="20" w:line="200" w:lineRule="exact"/>
        <w:ind w:left="160" w:firstLine="209"/>
        <w:jc w:val="both"/>
      </w:pPr>
      <w:r>
        <w:t>«Какая самонадеянность</w:t>
      </w:r>
      <w:r w:rsidR="00554BF2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51"/>
        </w:tabs>
        <w:spacing w:line="278" w:lineRule="exact"/>
        <w:ind w:left="160" w:right="420" w:firstLine="209"/>
        <w:jc w:val="both"/>
      </w:pPr>
      <w:r>
        <w:t>Я чувствую себя в</w:t>
      </w:r>
      <w:r w:rsidR="009A18E9">
        <w:t>ъ</w:t>
      </w:r>
      <w:r>
        <w:t xml:space="preserve"> состояніи поддержать ее, если ты с</w:t>
      </w:r>
      <w:r w:rsidR="009A18E9">
        <w:t>ъ</w:t>
      </w:r>
      <w:r>
        <w:br/>
        <w:t>своей стороны станешь поддерживать меня ; и в</w:t>
      </w:r>
      <w:r w:rsidR="009A18E9">
        <w:t>ъ</w:t>
      </w:r>
      <w:r>
        <w:t xml:space="preserve"> отплату за это</w:t>
      </w:r>
      <w:r>
        <w:br/>
        <w:t>я освобожу тебя от</w:t>
      </w:r>
      <w:r w:rsidR="009A18E9">
        <w:t>ъ</w:t>
      </w:r>
      <w:r>
        <w:t xml:space="preserve"> этой опасной красавицы. Я в</w:t>
      </w:r>
      <w:r w:rsidR="009A18E9">
        <w:t>ъ</w:t>
      </w:r>
      <w:r>
        <w:t xml:space="preserve"> Англіи только</w:t>
      </w:r>
      <w:r>
        <w:br/>
        <w:t>нѣсколько дней 'и сыт</w:t>
      </w:r>
      <w:r w:rsidR="009A18E9">
        <w:t>ъ</w:t>
      </w:r>
      <w:r>
        <w:t xml:space="preserve"> уже по-уши ея туманом</w:t>
      </w:r>
      <w:r w:rsidR="009A18E9">
        <w:t>ъ</w:t>
      </w:r>
      <w:r>
        <w:t xml:space="preserve"> и гусиною важ-</w:t>
      </w:r>
      <w:r>
        <w:br/>
        <w:t>ностью ея жителей; мнѣ надобно возвратиться скорѣе во Фран-</w:t>
      </w:r>
      <w:r>
        <w:br/>
        <w:t>цію; там</w:t>
      </w:r>
      <w:r w:rsidR="009A18E9">
        <w:t>ъ</w:t>
      </w:r>
      <w:r>
        <w:t xml:space="preserve"> только умѣют</w:t>
      </w:r>
      <w:r w:rsidR="009A18E9">
        <w:t>ъ</w:t>
      </w:r>
      <w:r>
        <w:t xml:space="preserve"> жить и веселиться ; пусть лорд</w:t>
      </w:r>
      <w:r w:rsidR="009A18E9">
        <w:t>ъ</w:t>
      </w:r>
      <w:r>
        <w:t xml:space="preserve"> Мель-</w:t>
      </w:r>
      <w:r>
        <w:br/>
        <w:t>бурн</w:t>
      </w:r>
      <w:r w:rsidR="009A18E9">
        <w:t>ъ</w:t>
      </w:r>
      <w:r>
        <w:t xml:space="preserve"> даст</w:t>
      </w:r>
      <w:r w:rsidR="009A18E9">
        <w:t>ъ</w:t>
      </w:r>
      <w:r>
        <w:t xml:space="preserve"> мнѣ хорошее приданое, и я повезу в</w:t>
      </w:r>
      <w:r w:rsidR="009A18E9">
        <w:t>ъ</w:t>
      </w:r>
      <w:r>
        <w:t xml:space="preserve"> Париж</w:t>
      </w:r>
      <w:r w:rsidR="009A18E9">
        <w:t>ъ</w:t>
      </w:r>
      <w:r>
        <w:t xml:space="preserve"> его</w:t>
      </w:r>
      <w:r>
        <w:br/>
        <w:t>очаровательную дочь.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9"/>
        <w:jc w:val="both"/>
        <w:sectPr w:rsidR="00810524">
          <w:pgSz w:w="7593" w:h="12362"/>
          <w:pgMar w:top="330" w:right="115" w:bottom="330" w:left="115" w:header="0" w:footer="3" w:gutter="0"/>
          <w:cols w:space="720"/>
          <w:noEndnote/>
          <w:docGrid w:linePitch="360"/>
        </w:sectPr>
      </w:pPr>
      <w:r>
        <w:t>«Хорошо</w:t>
      </w:r>
      <w:r w:rsidR="00554BF2">
        <w:t>ъ</w:t>
      </w:r>
      <w:r>
        <w:t xml:space="preserve"> сказала графиня послѣ минутыаго размышленія: «но</w:t>
      </w:r>
      <w:r>
        <w:br/>
        <w:t>слушай, Рэмон</w:t>
      </w:r>
      <w:r w:rsidR="009A18E9">
        <w:t>ъ</w:t>
      </w:r>
      <w:r>
        <w:t>, дѣйствуй благоразумно и осторожно; вспомни, что</w:t>
      </w:r>
      <w:r>
        <w:br/>
        <w:t>здѣсь дѣло идет</w:t>
      </w:r>
      <w:r w:rsidR="009A18E9">
        <w:t>ъ</w:t>
      </w:r>
      <w:r>
        <w:t xml:space="preserve"> не о такой женщинѣ, которая ждет</w:t>
      </w:r>
      <w:r w:rsidR="009A18E9">
        <w:t>ъ</w:t>
      </w:r>
      <w:r>
        <w:t xml:space="preserve"> только ми-</w:t>
      </w:r>
      <w:r>
        <w:br/>
        <w:t>нуты , чтобы сдаться ; ты узнаешь дѣвушку очаровательную и</w:t>
      </w:r>
      <w:r>
        <w:br/>
        <w:t>чистую: если она и дѣйствительно полюбить тебя, то будет</w:t>
      </w:r>
      <w:r w:rsidR="00554BF2">
        <w:t>ъ</w:t>
      </w:r>
      <w:r>
        <w:br/>
        <w:t>скрывать это долго. Вирочем</w:t>
      </w:r>
      <w:r w:rsidR="009A18E9">
        <w:t>ъ</w:t>
      </w:r>
      <w:r>
        <w:t xml:space="preserve"> , если ты успѣепіь заслужить ея</w:t>
      </w:r>
      <w:r>
        <w:br/>
        <w:t>любовь, то можешь надѣяться всего, потому-что лорд</w:t>
      </w:r>
      <w:r w:rsidR="009A18E9">
        <w:t>ъ</w:t>
      </w:r>
      <w:r>
        <w:t xml:space="preserve"> Мсль-</w:t>
      </w:r>
      <w:r>
        <w:br/>
        <w:t>бурнь никогда не будет</w:t>
      </w:r>
      <w:r w:rsidR="009A18E9">
        <w:t>ъ</w:t>
      </w:r>
      <w:r>
        <w:t xml:space="preserve"> противиться желанію своих</w:t>
      </w:r>
      <w:r w:rsidR="009A18E9">
        <w:t>ъ</w:t>
      </w:r>
      <w:r>
        <w:t xml:space="preserve"> дѣтей, хо-</w:t>
      </w:r>
    </w:p>
    <w:p w:rsidR="00810524" w:rsidRDefault="00731517">
      <w:pPr>
        <w:pStyle w:val="Bodytext451"/>
        <w:shd w:val="clear" w:color="auto" w:fill="auto"/>
        <w:spacing w:before="0" w:after="90" w:line="150" w:lineRule="exact"/>
        <w:ind w:left="3080" w:hanging="8"/>
        <w:jc w:val="left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7"/>
        <w:jc w:val="both"/>
      </w:pPr>
      <w:r>
        <w:t>тя думаю, чго о</w:t>
      </w:r>
      <w:r w:rsidR="009A18E9">
        <w:t>ъ</w:t>
      </w:r>
      <w:r>
        <w:t xml:space="preserve"> иочгет</w:t>
      </w:r>
      <w:r w:rsidR="009A18E9">
        <w:t>ъ</w:t>
      </w:r>
      <w:r>
        <w:t xml:space="preserve"> за большое несчастіе, если дочери</w:t>
      </w:r>
      <w:r>
        <w:br/>
        <w:t>его выберуть себѣ в</w:t>
      </w:r>
      <w:r w:rsidR="009A18E9">
        <w:t>ъ</w:t>
      </w:r>
      <w:r>
        <w:t xml:space="preserve"> супруги не Англичан 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9"/>
        </w:tabs>
        <w:spacing w:line="278" w:lineRule="exact"/>
        <w:ind w:left="180" w:right="380" w:firstLine="253"/>
        <w:jc w:val="both"/>
      </w:pPr>
      <w:r>
        <w:t>Но вспомни, Клементина, что если она выйдет</w:t>
      </w:r>
      <w:r w:rsidR="009A18E9">
        <w:t>ъ</w:t>
      </w:r>
      <w:r>
        <w:t xml:space="preserve"> за Англича-</w:t>
      </w:r>
      <w:r>
        <w:br/>
        <w:t>нина, то ты всегда будешь имѣть ее пред</w:t>
      </w:r>
      <w:r w:rsidR="009A18E9">
        <w:t>ъ</w:t>
      </w:r>
      <w:r>
        <w:t xml:space="preserve"> своими глазами; вспо-</w:t>
      </w:r>
      <w:r>
        <w:br/>
        <w:t>мни, что она никогда не полюбить женщину, занявшую мѣсто ея</w:t>
      </w:r>
      <w:r>
        <w:br/>
        <w:t>матери, и чго ты вѣчно будешь неиавндѣть се, какь предметь за-</w:t>
      </w:r>
    </w:p>
    <w:p w:rsidR="00810524" w:rsidRDefault="00731517">
      <w:pPr>
        <w:pStyle w:val="Bodytext1041"/>
        <w:shd w:val="clear" w:color="auto" w:fill="auto"/>
        <w:tabs>
          <w:tab w:val="right" w:pos="1896"/>
          <w:tab w:val="left" w:pos="4253"/>
        </w:tabs>
        <w:spacing w:line="180" w:lineRule="exact"/>
        <w:ind w:left="1220" w:firstLine="9"/>
      </w:pPr>
      <w:r>
        <w:rPr>
          <w:rStyle w:val="Bodytext104Spacing0pt"/>
          <w:b/>
          <w:bCs/>
          <w:i/>
          <w:iCs/>
          <w:lang w:val="de-DE" w:eastAsia="de-DE" w:bidi="de-DE"/>
        </w:rPr>
        <w:t xml:space="preserve">.J </w:t>
      </w:r>
      <w:r>
        <w:rPr>
          <w:rStyle w:val="Bodytext104Spacing0pt"/>
          <w:b/>
          <w:bCs/>
          <w:i/>
          <w:iCs/>
        </w:rPr>
        <w:t>г "</w:t>
      </w:r>
      <w:r>
        <w:rPr>
          <w:rStyle w:val="Bodytext104Spacing0pt"/>
          <w:b/>
          <w:bCs/>
          <w:i/>
          <w:iCs/>
        </w:rPr>
        <w:tab/>
        <w:t>'</w:t>
      </w:r>
      <w:r>
        <w:rPr>
          <w:rStyle w:val="Bodytext104Spacing0pt"/>
          <w:b/>
          <w:bCs/>
          <w:i/>
          <w:iCs/>
        </w:rPr>
        <w:tab/>
        <w:t>^</w:t>
      </w:r>
    </w:p>
    <w:p w:rsidR="00810524" w:rsidRDefault="00731517">
      <w:pPr>
        <w:pStyle w:val="Bodytext320"/>
        <w:shd w:val="clear" w:color="auto" w:fill="auto"/>
        <w:spacing w:line="278" w:lineRule="exact"/>
        <w:ind w:left="180" w:right="380" w:firstLine="7"/>
        <w:jc w:val="both"/>
      </w:pPr>
      <w:r>
        <w:t>тмѣвлю</w:t>
      </w:r>
      <w:r w:rsidR="004A2DB5">
        <w:t>щ</w:t>
      </w:r>
      <w:r>
        <w:t>ій тебя...</w:t>
      </w:r>
      <w:r w:rsidR="00764887">
        <w:t xml:space="preserve"> всѣ </w:t>
      </w:r>
      <w:r>
        <w:t>доказывает</w:t>
      </w:r>
      <w:r w:rsidR="00504B04">
        <w:t>ъ</w:t>
      </w:r>
      <w:r>
        <w:t xml:space="preserve"> тебѣ, что она должна быть</w:t>
      </w:r>
      <w:r>
        <w:br/>
        <w:t>непременно моего женою и что только этимь можешь ты изба-</w:t>
      </w:r>
      <w:r>
        <w:br/>
        <w:t>виться от ь пса.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3"/>
        <w:jc w:val="both"/>
      </w:pPr>
      <w:r>
        <w:t>«Но кь этому слиінко.мь-.много .препятствий</w:t>
      </w:r>
      <w:r w:rsidR="00554BF2">
        <w:t>ъ</w:t>
      </w:r>
      <w:r>
        <w:t xml:space="preserve"> замѣгила Клемен-</w:t>
      </w:r>
      <w:r>
        <w:br/>
        <w:t>тина.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4"/>
        </w:tabs>
        <w:spacing w:line="278" w:lineRule="exact"/>
        <w:ind w:left="180" w:right="380" w:firstLine="253"/>
        <w:jc w:val="both"/>
      </w:pPr>
      <w:r>
        <w:t>Который можеть победить любовь. .. Ты обязана этому глу-</w:t>
      </w:r>
      <w:r>
        <w:br/>
        <w:t>пому чувству настоящим</w:t>
      </w:r>
      <w:r w:rsidR="00504B04">
        <w:t>ъ</w:t>
      </w:r>
      <w:r>
        <w:t xml:space="preserve"> свонмь благосостояиіем</w:t>
      </w:r>
      <w:r w:rsidR="009A18E9">
        <w:t>ъ</w:t>
      </w:r>
      <w:r>
        <w:t xml:space="preserve"> : почему же</w:t>
      </w:r>
      <w:r>
        <w:br/>
        <w:t>не могу.я быть обязли</w:t>
      </w:r>
      <w:r w:rsidR="009A18E9">
        <w:t>ъ</w:t>
      </w:r>
      <w:r>
        <w:t xml:space="preserve"> ему же мопмь будущими счастіем</w:t>
      </w:r>
      <w:r w:rsidR="009A18E9">
        <w:t>ъ</w:t>
      </w:r>
      <w:r>
        <w:t>? Я не</w:t>
      </w:r>
      <w:r>
        <w:br/>
        <w:t>могу жаловаться на природу; она не была скупа для меня; к</w:t>
      </w:r>
      <w:r w:rsidR="009A18E9">
        <w:t>ъ</w:t>
      </w:r>
      <w:r>
        <w:t>-то-</w:t>
      </w:r>
      <w:r>
        <w:br/>
        <w:t>му же ты..знаешь, что я улг</w:t>
      </w:r>
      <w:r w:rsidR="00FC273B">
        <w:t>ѣ</w:t>
      </w:r>
      <w:r>
        <w:t>ю обращаться сь женщинами, а твоя</w:t>
      </w:r>
      <w:r>
        <w:br/>
        <w:t>Марія конечно не из</w:t>
      </w:r>
      <w:r w:rsidR="009A18E9">
        <w:t>ъ</w:t>
      </w:r>
      <w:r>
        <w:t xml:space="preserve"> мрамора.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3"/>
        <w:jc w:val="both"/>
      </w:pPr>
      <w:r>
        <w:t>Рэмон</w:t>
      </w:r>
      <w:r w:rsidR="009A18E9">
        <w:t>ъ</w:t>
      </w:r>
      <w:r>
        <w:t xml:space="preserve"> де-Вервилг., говоря таким</w:t>
      </w:r>
      <w:r w:rsidR="009A18E9">
        <w:t>ъ</w:t>
      </w:r>
      <w:r>
        <w:t>-образом</w:t>
      </w:r>
      <w:r w:rsidR="009A18E9">
        <w:t>ъ</w:t>
      </w:r>
      <w:r>
        <w:t>,разгорячился; лицо</w:t>
      </w:r>
      <w:r>
        <w:br/>
        <w:t>его, дѣйствительно-прекрасиое, приняло такое обольстительное</w:t>
      </w:r>
    </w:p>
    <w:p w:rsidR="00810524" w:rsidRDefault="00731517">
      <w:pPr>
        <w:pStyle w:val="Bodytext1770"/>
        <w:shd w:val="clear" w:color="auto" w:fill="auto"/>
        <w:tabs>
          <w:tab w:val="right" w:pos="1896"/>
          <w:tab w:val="left" w:pos="2342"/>
        </w:tabs>
        <w:spacing w:before="0" w:after="0" w:line="100" w:lineRule="exact"/>
        <w:ind w:left="1080" w:firstLine="10"/>
        <w:jc w:val="both"/>
      </w:pPr>
      <w:r>
        <w:rPr>
          <w:rStyle w:val="Bodytext177Spacing8pt"/>
        </w:rPr>
        <w:t>■</w:t>
      </w:r>
      <w:r>
        <w:rPr>
          <w:rStyle w:val="Bodytext177Spacing8pt"/>
        </w:rPr>
        <w:tab/>
        <w:t>.</w:t>
      </w:r>
      <w:r>
        <w:rPr>
          <w:rStyle w:val="Bodytext177Spacing8pt"/>
        </w:rPr>
        <w:tab/>
        <w:t xml:space="preserve">, </w:t>
      </w:r>
      <w:r>
        <w:rPr>
          <w:rStyle w:val="Bodytext177Spacing8pt"/>
          <w:lang w:val="la" w:eastAsia="la" w:bidi="la"/>
        </w:rPr>
        <w:t>i</w:t>
      </w:r>
    </w:p>
    <w:p w:rsidR="00810524" w:rsidRDefault="00731517">
      <w:pPr>
        <w:pStyle w:val="Bodytext320"/>
        <w:shd w:val="clear" w:color="auto" w:fill="auto"/>
        <w:spacing w:line="278" w:lineRule="exact"/>
        <w:ind w:left="180" w:right="380" w:firstLine="7"/>
        <w:jc w:val="both"/>
      </w:pPr>
      <w:r>
        <w:t>выражеше , что леди Клементина, потупивь глаза, глуооко вздох-</w:t>
      </w:r>
      <w:r>
        <w:br/>
        <w:t>нула и сказала ему: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3"/>
        <w:jc w:val="both"/>
      </w:pPr>
      <w:r>
        <w:t>«Да, да, я думаю, что Марія может</w:t>
      </w:r>
      <w:r w:rsidR="009A18E9">
        <w:t>ъ</w:t>
      </w:r>
      <w:r>
        <w:t xml:space="preserve"> полюбить тебя.»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3"/>
        <w:jc w:val="both"/>
      </w:pPr>
      <w:r>
        <w:t>Вь эту минуту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вошель в</w:t>
      </w:r>
      <w:r w:rsidR="009A18E9">
        <w:t>ъ</w:t>
      </w:r>
      <w:r>
        <w:t xml:space="preserve"> будуар</w:t>
      </w:r>
      <w:r w:rsidR="009A18E9">
        <w:t>ъ</w:t>
      </w:r>
      <w:r>
        <w:t>.</w:t>
      </w:r>
    </w:p>
    <w:p w:rsidR="00810524" w:rsidRDefault="00731517">
      <w:pPr>
        <w:pStyle w:val="Bodytext320"/>
        <w:numPr>
          <w:ilvl w:val="0"/>
          <w:numId w:val="29"/>
        </w:numPr>
        <w:shd w:val="clear" w:color="auto" w:fill="auto"/>
        <w:tabs>
          <w:tab w:val="left" w:pos="810"/>
        </w:tabs>
        <w:spacing w:line="278" w:lineRule="exact"/>
        <w:ind w:left="180" w:right="380" w:firstLine="253"/>
        <w:jc w:val="both"/>
      </w:pPr>
      <w:r>
        <w:t xml:space="preserve">«Кажется, </w:t>
      </w:r>
      <w:r>
        <w:rPr>
          <w:rStyle w:val="Bodytext329ptNotBoldItalic"/>
        </w:rPr>
        <w:t>у</w:t>
      </w:r>
      <w:r>
        <w:t xml:space="preserve"> вас</w:t>
      </w:r>
      <w:r w:rsidR="009A18E9">
        <w:t>ъ</w:t>
      </w:r>
      <w:r>
        <w:t xml:space="preserve"> Фамильная консу лыація, леди Мельбурн</w:t>
      </w:r>
      <w:r w:rsidR="009A18E9">
        <w:t>ъ</w:t>
      </w:r>
      <w:r w:rsidR="00574544">
        <w:t>ъ</w:t>
      </w:r>
      <w:r>
        <w:br/>
        <w:t>сказать он</w:t>
      </w:r>
      <w:r w:rsidR="009A18E9">
        <w:t>ъ</w:t>
      </w:r>
      <w:r>
        <w:t xml:space="preserve"> довольно сері.ёзно. «Простите, если я помѣшаю</w:t>
      </w:r>
      <w:r>
        <w:br/>
        <w:t>ей и попрошу</w:t>
      </w:r>
      <w:r>
        <w:rPr>
          <w:vertAlign w:val="superscript"/>
        </w:rPr>
        <w:t>7</w:t>
      </w:r>
      <w:r>
        <w:t xml:space="preserve"> вас</w:t>
      </w:r>
      <w:r w:rsidR="009A18E9">
        <w:t>ъ</w:t>
      </w:r>
      <w:r>
        <w:t xml:space="preserve"> взглянуть на приготовлены к</w:t>
      </w:r>
      <w:r w:rsidR="009A18E9">
        <w:t>ъ</w:t>
      </w:r>
      <w:r>
        <w:t xml:space="preserve"> нашему</w:t>
      </w:r>
      <w:r>
        <w:br/>
        <w:t>рауту'.»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3"/>
        <w:jc w:val="both"/>
      </w:pPr>
      <w:r>
        <w:t>«Бра г</w:t>
      </w:r>
      <w:r w:rsidR="009A18E9">
        <w:t>ъ</w:t>
      </w:r>
      <w:r>
        <w:t xml:space="preserve"> мой -поможет </w:t>
      </w:r>
      <w:r w:rsidR="009A18E9">
        <w:t>ъ</w:t>
      </w:r>
      <w:r>
        <w:t xml:space="preserve"> нам</w:t>
      </w:r>
      <w:r w:rsidR="009A18E9">
        <w:t>ъ</w:t>
      </w:r>
      <w:r>
        <w:t xml:space="preserve"> своими совѣтами» огвѣчала леди</w:t>
      </w:r>
      <w:r>
        <w:br/>
        <w:t>Клементина. «Там</w:t>
      </w:r>
      <w:r w:rsidR="009A18E9">
        <w:t>ъ</w:t>
      </w:r>
      <w:r>
        <w:t>, гдѣ дт-ло касается праздииков</w:t>
      </w:r>
      <w:r w:rsidR="009A18E9">
        <w:t>ъ</w:t>
      </w:r>
      <w:r>
        <w:t xml:space="preserve"> и балов</w:t>
      </w:r>
      <w:r w:rsidR="009A18E9">
        <w:t>ъ</w:t>
      </w:r>
      <w:r>
        <w:t>, он</w:t>
      </w:r>
      <w:r w:rsidR="009A18E9">
        <w:t>ъ</w:t>
      </w:r>
      <w:r>
        <w:br/>
        <w:t>рѣшительпо в</w:t>
      </w:r>
      <w:r w:rsidR="009A18E9">
        <w:t>ъ</w:t>
      </w:r>
      <w:r>
        <w:t xml:space="preserve"> своей сФерѣ, и мы должны быть ему очень-благо-</w:t>
      </w:r>
      <w:r>
        <w:br/>
        <w:t>дарны за то, что он</w:t>
      </w:r>
      <w:r w:rsidR="009A18E9">
        <w:t>ъ</w:t>
      </w:r>
      <w:r>
        <w:t xml:space="preserve"> отказывается оть вс</w:t>
      </w:r>
      <w:r w:rsidR="009A18E9">
        <w:t>ъ</w:t>
      </w:r>
      <w:r>
        <w:t>хі. удовольсгвій, при-</w:t>
      </w:r>
      <w:r>
        <w:br/>
        <w:t>зываю</w:t>
      </w:r>
      <w:r w:rsidR="004A2DB5">
        <w:t>щ</w:t>
      </w:r>
      <w:r>
        <w:t>их</w:t>
      </w:r>
      <w:r w:rsidR="009A18E9">
        <w:t>ъ</w:t>
      </w:r>
      <w:r>
        <w:t xml:space="preserve"> его во Францию, и посвящаег</w:t>
      </w:r>
      <w:r w:rsidR="009A18E9">
        <w:t>ъ</w:t>
      </w:r>
      <w:r>
        <w:t xml:space="preserve"> нам</w:t>
      </w:r>
      <w:r w:rsidR="009A18E9">
        <w:t>ъ</w:t>
      </w:r>
      <w:r>
        <w:t xml:space="preserve"> хотя нѣсколько</w:t>
      </w:r>
      <w:r>
        <w:br/>
        <w:t>из</w:t>
      </w:r>
      <w:r w:rsidR="009A18E9">
        <w:t>ъ</w:t>
      </w:r>
      <w:r>
        <w:t xml:space="preserve"> своего времени.»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3"/>
        <w:jc w:val="both"/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поклонился довольно-сухо, но не счел</w:t>
      </w:r>
      <w:r w:rsidR="009A18E9">
        <w:t>ъ</w:t>
      </w:r>
      <w:r>
        <w:t xml:space="preserve"> нуж-</w:t>
      </w:r>
      <w:r>
        <w:br/>
        <w:t>ным</w:t>
      </w:r>
      <w:r w:rsidR="009A18E9">
        <w:t>ъ</w:t>
      </w:r>
      <w:r>
        <w:t xml:space="preserve"> благодарить за таку ю жертву, и всѣ вышли из</w:t>
      </w:r>
      <w:r w:rsidR="009A18E9">
        <w:t>ъ</w:t>
      </w:r>
      <w:r>
        <w:t xml:space="preserve"> будуара в</w:t>
      </w:r>
      <w:r w:rsidR="009A18E9">
        <w:t>ъ</w:t>
      </w:r>
      <w:r>
        <w:br/>
        <w:t>галлерею, приготовленную для раута. Тамг. Рэмонь развилѣ все</w:t>
      </w:r>
      <w:r>
        <w:br/>
        <w:t>богатство своего воображеніл и самь уставлял</w:t>
      </w:r>
      <w:r w:rsidR="009A18E9">
        <w:t>ъ</w:t>
      </w:r>
      <w:r>
        <w:t xml:space="preserve"> цвѣты и деревья.</w:t>
      </w:r>
      <w:r>
        <w:br/>
        <w:t>Оп</w:t>
      </w:r>
      <w:r w:rsidR="009A18E9">
        <w:t>ъ</w:t>
      </w:r>
      <w:r>
        <w:t xml:space="preserve"> провсл</w:t>
      </w:r>
      <w:r w:rsidR="009A18E9">
        <w:t>ъ</w:t>
      </w:r>
      <w:r>
        <w:t xml:space="preserve"> нѣсколько часов</w:t>
      </w:r>
      <w:r w:rsidR="009A18E9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важтюм</w:t>
      </w:r>
      <w:r w:rsidR="009A18E9">
        <w:t>ъ</w:t>
      </w:r>
      <w:r>
        <w:t xml:space="preserve"> занятіи, и ко-</w:t>
      </w:r>
      <w:r>
        <w:br/>
        <w:t xml:space="preserve">гда вы шел </w:t>
      </w:r>
      <w:r w:rsidR="009A18E9">
        <w:t>ъ</w:t>
      </w:r>
      <w:r>
        <w:t xml:space="preserve"> из</w:t>
      </w:r>
      <w:r w:rsidR="009A18E9">
        <w:t>ъ</w:t>
      </w:r>
      <w:r>
        <w:t xml:space="preserve"> дома Мельбурна ,’то быль соверінсгшо-доволеп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00" w:lineRule="exact"/>
        <w:ind w:left="180" w:firstLine="7"/>
        <w:jc w:val="both"/>
        <w:sectPr w:rsidR="00810524">
          <w:headerReference w:type="even" r:id="rId424"/>
          <w:headerReference w:type="default" r:id="rId425"/>
          <w:pgSz w:w="7593" w:h="12362"/>
          <w:pgMar w:top="392" w:right="115" w:bottom="392" w:left="115" w:header="0" w:footer="3" w:gutter="0"/>
          <w:pgNumType w:start="208"/>
          <w:cols w:space="720"/>
          <w:noEndnote/>
          <w:docGrid w:linePitch="360"/>
        </w:sectPr>
      </w:pPr>
      <w:r>
        <w:t>соооіо.</w:t>
      </w:r>
    </w:p>
    <w:p w:rsidR="00810524" w:rsidRDefault="00731517">
      <w:pPr>
        <w:pStyle w:val="Bodytext451"/>
        <w:shd w:val="clear" w:color="auto" w:fill="auto"/>
        <w:spacing w:before="0" w:after="76" w:line="150" w:lineRule="exact"/>
        <w:ind w:firstLine="0"/>
        <w:jc w:val="right"/>
      </w:pPr>
      <w:r>
        <w:rPr>
          <w:lang w:val="fr-FR" w:eastAsia="fr-FR" w:bidi="fr-FR"/>
        </w:rPr>
        <w:lastRenderedPageBreak/>
        <w:t xml:space="preserve">IIJomjauDchOC </w:t>
      </w:r>
      <w:r>
        <w:t>Семейство.</w:t>
      </w:r>
    </w:p>
    <w:p w:rsidR="00810524" w:rsidRDefault="008C3761">
      <w:pPr>
        <w:pStyle w:val="Bodytext21"/>
        <w:numPr>
          <w:ilvl w:val="0"/>
          <w:numId w:val="29"/>
        </w:numPr>
        <w:shd w:val="clear" w:color="auto" w:fill="auto"/>
        <w:tabs>
          <w:tab w:val="left" w:pos="775"/>
        </w:tabs>
        <w:spacing w:line="278" w:lineRule="exact"/>
        <w:ind w:left="180" w:firstLine="215"/>
        <w:jc w:val="both"/>
      </w:pPr>
      <w:r>
        <w:rPr>
          <w:noProof/>
        </w:rPr>
        <mc:AlternateContent>
          <mc:Choice Requires="wps">
            <w:drawing>
              <wp:anchor distT="0" distB="0" distL="1313815" distR="63500" simplePos="0" relativeHeight="251844096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1270</wp:posOffset>
                </wp:positionV>
                <wp:extent cx="201295" cy="101600"/>
                <wp:effectExtent l="0" t="0" r="0" b="0"/>
                <wp:wrapSquare wrapText="left"/>
                <wp:docPr id="1816" name="Text Box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  <w:lang w:val="fr-FR" w:eastAsia="fr-FR" w:bidi="fr-FR"/>
                              </w:rPr>
                              <w:t>209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1" o:spid="_x0000_s1503" type="#_x0000_t202" style="position:absolute;left:0;text-align:left;margin-left:333.6pt;margin-top:.1pt;width:15.85pt;height:8pt;z-index:-251472384;visibility:visible;mso-wrap-style:square;mso-width-percent:0;mso-height-percent:0;mso-wrap-distance-left:103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  <w:lang w:val="fr-FR" w:eastAsia="fr-FR" w:bidi="fr-FR"/>
                        </w:rPr>
                        <w:t>209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До завтра, сестрица ! сказал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Клементинѣ уходя.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15"/>
        <w:jc w:val="both"/>
      </w:pPr>
      <w:r>
        <w:t>«Миледи</w:t>
      </w:r>
      <w:r w:rsidR="00554BF2">
        <w:t>ъ</w:t>
      </w:r>
      <w:r>
        <w:t xml:space="preserve"> сказал</w:t>
      </w:r>
      <w:r w:rsidR="009A18E9">
        <w:t>ъ</w:t>
      </w:r>
      <w:r>
        <w:t xml:space="preserve"> лорда, Мельбурн</w:t>
      </w:r>
      <w:r w:rsidR="009A18E9">
        <w:t>ъ</w:t>
      </w:r>
      <w:r>
        <w:t xml:space="preserve"> жен</w:t>
      </w:r>
      <w:r w:rsidR="00504B04">
        <w:t>ъ</w:t>
      </w:r>
      <w:r>
        <w:t xml:space="preserve"> своей са&gt; важностію,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"/>
        <w:jc w:val="both"/>
      </w:pPr>
      <w:r>
        <w:t>когда они остались одни: чаиглійскіе нравы совершенио-противо-</w:t>
      </w:r>
      <w:r>
        <w:br/>
        <w:t xml:space="preserve">положны вашилгь. Завтра дочери мои </w:t>
      </w:r>
      <w:r>
        <w:rPr>
          <w:rStyle w:val="Bodytext295ptSpacing1pt"/>
        </w:rPr>
        <w:t xml:space="preserve">буду </w:t>
      </w:r>
      <w:r>
        <w:t>та. здѣеь, и я почитаю</w:t>
      </w:r>
      <w:r>
        <w:br/>
        <w:t xml:space="preserve">нужным </w:t>
      </w:r>
      <w:r>
        <w:rPr>
          <w:lang w:val="la" w:eastAsia="la" w:bidi="la"/>
        </w:rPr>
        <w:t xml:space="preserve">i. </w:t>
      </w:r>
      <w:r>
        <w:t>заметить, ча о излишняя Фамильярность ваша еь г. Вер-</w:t>
      </w:r>
      <w:r>
        <w:br/>
        <w:t>вилемь будеа</w:t>
      </w:r>
      <w:r w:rsidR="009A18E9">
        <w:t>ъ</w:t>
      </w:r>
      <w:r>
        <w:t xml:space="preserve"> уже неприлична.»</w:t>
      </w:r>
    </w:p>
    <w:p w:rsidR="00810524" w:rsidRDefault="00731517">
      <w:pPr>
        <w:pStyle w:val="Bodytext21"/>
        <w:shd w:val="clear" w:color="auto" w:fill="auto"/>
        <w:spacing w:line="283" w:lineRule="exact"/>
        <w:ind w:left="180" w:right="400" w:firstLine="215"/>
        <w:jc w:val="both"/>
      </w:pPr>
      <w:r>
        <w:t>«ИааКа, мы будем</w:t>
      </w:r>
      <w:r w:rsidR="009A18E9">
        <w:t>ъ</w:t>
      </w:r>
      <w:r>
        <w:t xml:space="preserve"> жить как</w:t>
      </w:r>
      <w:r w:rsidR="009A18E9">
        <w:t>ъ</w:t>
      </w:r>
      <w:r>
        <w:t xml:space="preserve"> затворницы</w:t>
      </w:r>
      <w:r w:rsidR="00574544">
        <w:t>ъ</w:t>
      </w:r>
      <w:r>
        <w:t xml:space="preserve"> возкликнула леди</w:t>
      </w:r>
      <w:r>
        <w:br/>
        <w:t>Клементина.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1"/>
        </w:tabs>
        <w:spacing w:after="243" w:line="278" w:lineRule="exact"/>
        <w:ind w:left="180" w:right="400" w:firstLine="215"/>
        <w:jc w:val="both"/>
      </w:pPr>
      <w:r>
        <w:t>Конечно нѣта,; поелѣ-завтра вы лріймете у себя ва. домѣ все,</w:t>
      </w:r>
      <w:r>
        <w:br/>
        <w:t>что только Лондон ь имѣет</w:t>
      </w:r>
      <w:r w:rsidR="009A18E9">
        <w:t>ъ</w:t>
      </w:r>
      <w:r>
        <w:t xml:space="preserve"> блистательна го; но потома, Мнѣ будет</w:t>
      </w:r>
      <w:r w:rsidR="009A18E9">
        <w:t>ъ</w:t>
      </w:r>
      <w:r>
        <w:br/>
        <w:t>необходимо насладиться счастьем ь ва. домашнемь'кругу мосм</w:t>
      </w:r>
      <w:r w:rsidR="009A18E9">
        <w:t>ъ</w:t>
      </w:r>
      <w:r>
        <w:t>;</w:t>
      </w:r>
      <w:r>
        <w:br/>
        <w:t>и счасгіо это будета, тогда только совершенно, когда дѣти мои</w:t>
      </w:r>
      <w:r>
        <w:br/>
        <w:t>будут</w:t>
      </w:r>
      <w:r w:rsidR="009A18E9">
        <w:t>ъ</w:t>
      </w:r>
      <w:r>
        <w:t xml:space="preserve"> вмѣстѣ со мною.</w:t>
      </w:r>
    </w:p>
    <w:p w:rsidR="00810524" w:rsidRDefault="00731517">
      <w:pPr>
        <w:pStyle w:val="Bodytext21"/>
        <w:shd w:val="clear" w:color="auto" w:fill="auto"/>
        <w:spacing w:after="85" w:line="200" w:lineRule="exact"/>
        <w:ind w:left="220" w:firstLine="0"/>
        <w:jc w:val="center"/>
      </w:pPr>
      <w:r>
        <w:t>III.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15"/>
        <w:jc w:val="both"/>
      </w:pPr>
      <w:r>
        <w:t>Портика, древгтяго дома лордов</w:t>
      </w:r>
      <w:r w:rsidR="009A18E9">
        <w:t>ъ</w:t>
      </w:r>
      <w:r>
        <w:t xml:space="preserve"> Мельбурнов</w:t>
      </w:r>
      <w:r w:rsidR="009A18E9">
        <w:t>ъ</w:t>
      </w:r>
      <w:r>
        <w:t xml:space="preserve"> горі.л</w:t>
      </w:r>
      <w:r w:rsidR="009A18E9">
        <w:t>ъ</w:t>
      </w:r>
      <w:r>
        <w:t xml:space="preserve"> блестя-</w:t>
      </w:r>
      <w:r>
        <w:br/>
        <w:t>щимь освѣщеиіем</w:t>
      </w:r>
      <w:r w:rsidR="009A18E9">
        <w:t>ъ</w:t>
      </w:r>
      <w:r>
        <w:t xml:space="preserve"> ; безчислениое множество к.ареть тѣенилось</w:t>
      </w:r>
      <w:r>
        <w:br/>
        <w:t>вокруга, сквера, разстилавшагося переда, ни м</w:t>
      </w:r>
      <w:r w:rsidR="009A18E9">
        <w:t>ъ</w:t>
      </w:r>
      <w:r>
        <w:t>, и пода, псристилем</w:t>
      </w:r>
      <w:r w:rsidR="009A18E9">
        <w:t>ъ</w:t>
      </w:r>
      <w:r>
        <w:t>,</w:t>
      </w:r>
      <w:r>
        <w:br/>
        <w:t>раздушеннымь как</w:t>
      </w:r>
      <w:r w:rsidR="009A18E9">
        <w:t>ъ</w:t>
      </w:r>
      <w:r>
        <w:t xml:space="preserve"> оранжерея, были разостланы богатые ковры,</w:t>
      </w:r>
      <w:r>
        <w:br/>
        <w:t>по которымь госаи всходили черезь мраморную лѣстницу ва, за-</w:t>
      </w:r>
      <w:r>
        <w:br/>
        <w:t>лу, гдѣ множество люстра, и жирандолей' разливало ослѣіштель-</w:t>
      </w:r>
      <w:r>
        <w:br/>
        <w:t>ны'й свѣт</w:t>
      </w:r>
      <w:r w:rsidR="009A18E9">
        <w:t>ъ</w:t>
      </w:r>
      <w:r>
        <w:t>. Золото и шелковыя ткани гіеремѣшивались между со-</w:t>
      </w:r>
      <w:r>
        <w:br/>
        <w:t>бою на стѣпах</w:t>
      </w:r>
      <w:r w:rsidR="009A18E9">
        <w:t>ъ</w:t>
      </w:r>
      <w:r>
        <w:t xml:space="preserve"> и мёбелях</w:t>
      </w:r>
      <w:r w:rsidR="009A18E9">
        <w:t>ъ</w:t>
      </w:r>
      <w:r>
        <w:t xml:space="preserve"> , и ва, убранствѣ всего дома быль</w:t>
      </w:r>
      <w:r>
        <w:br/>
        <w:t>замѣтена, аот</w:t>
      </w:r>
      <w:r w:rsidR="009A18E9">
        <w:t>ъ</w:t>
      </w:r>
      <w:r>
        <w:t xml:space="preserve"> изящный вкуе</w:t>
      </w:r>
      <w:r w:rsidR="009A18E9">
        <w:t>ъ</w:t>
      </w:r>
      <w:r>
        <w:t>, который Англичане заняли у</w:t>
      </w:r>
      <w:r>
        <w:br/>
        <w:t>своих</w:t>
      </w:r>
      <w:r w:rsidR="009A18E9">
        <w:t>ъ</w:t>
      </w:r>
      <w:r>
        <w:t xml:space="preserve"> соседей. Женщины прекрасный и молодыя отличались</w:t>
      </w:r>
      <w:r>
        <w:br/>
        <w:t>пышностью своего туалета и носились по залѣ в</w:t>
      </w:r>
      <w:r w:rsidR="009A18E9">
        <w:t>ъ</w:t>
      </w:r>
      <w:r>
        <w:t xml:space="preserve"> шумном</w:t>
      </w:r>
      <w:r w:rsidR="009A18E9">
        <w:t>ъ</w:t>
      </w:r>
      <w:r>
        <w:br/>
        <w:t>галопад</w:t>
      </w:r>
      <w:r w:rsidR="00E56DF5">
        <w:t>ъ</w:t>
      </w:r>
      <w:r>
        <w:t>, который даже в</w:t>
      </w:r>
      <w:r w:rsidR="009A18E9">
        <w:t>ъ</w:t>
      </w:r>
      <w:r>
        <w:t xml:space="preserve"> Лондон</w:t>
      </w:r>
      <w:r w:rsidR="00504B04">
        <w:t>ъ</w:t>
      </w:r>
      <w:r>
        <w:t xml:space="preserve"> получила, гражданственность</w:t>
      </w:r>
      <w:r>
        <w:br/>
        <w:t>и пос</w:t>
      </w:r>
      <w:r w:rsidR="009A18E9">
        <w:t>ъ</w:t>
      </w:r>
      <w:r>
        <w:t>дила, национальную англійскую важность. УдовольсТвіе сія-</w:t>
      </w:r>
      <w:r>
        <w:br/>
        <w:t>ло на всѣх</w:t>
      </w:r>
      <w:r w:rsidR="009A18E9">
        <w:t>ъ</w:t>
      </w:r>
      <w:r>
        <w:t xml:space="preserve"> лпцах</w:t>
      </w:r>
      <w:r w:rsidR="009A18E9">
        <w:t>ъ</w:t>
      </w:r>
      <w:r>
        <w:t>, и цѣлЫя кучи золота были разбросаны по</w:t>
      </w:r>
      <w:r>
        <w:br/>
        <w:t>столам</w:t>
      </w:r>
      <w:r w:rsidR="009A18E9">
        <w:t>ъ</w:t>
      </w:r>
      <w:r>
        <w:t xml:space="preserve"> в</w:t>
      </w:r>
      <w:r w:rsidR="009A18E9">
        <w:t>ъ</w:t>
      </w:r>
      <w:r>
        <w:t xml:space="preserve"> одной йз</w:t>
      </w:r>
      <w:r w:rsidR="009A18E9">
        <w:t>ъ</w:t>
      </w:r>
      <w:r>
        <w:t xml:space="preserve"> боковых</w:t>
      </w:r>
      <w:r w:rsidR="009A18E9">
        <w:t>ъ</w:t>
      </w:r>
      <w:r>
        <w:t xml:space="preserve"> зал ь , гдѣ множество джентльме»</w:t>
      </w:r>
      <w:r>
        <w:br/>
        <w:t>нов</w:t>
      </w:r>
      <w:r w:rsidR="009A18E9">
        <w:t>ъ</w:t>
      </w:r>
      <w:r>
        <w:t xml:space="preserve"> снд</w:t>
      </w:r>
      <w:r w:rsidR="00FC273B">
        <w:t>ѣ</w:t>
      </w:r>
      <w:r>
        <w:t>ло за картами.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15"/>
        <w:jc w:val="both"/>
      </w:pPr>
      <w:r>
        <w:t>«Не играй» сказала тихо леди Клементина Рамону, который</w:t>
      </w:r>
      <w:r>
        <w:br/>
        <w:t>собирался-было также войдти в</w:t>
      </w:r>
      <w:r w:rsidR="009A18E9">
        <w:t>ъ</w:t>
      </w:r>
      <w:r>
        <w:t xml:space="preserve"> эту залу: «помни, что лорд</w:t>
      </w:r>
      <w:r w:rsidR="009A18E9">
        <w:t>ъ</w:t>
      </w:r>
      <w:r>
        <w:br/>
        <w:t>Мельбурна, никогда не отдаст</w:t>
      </w:r>
      <w:r w:rsidR="009A18E9">
        <w:t>ъ</w:t>
      </w:r>
      <w:r>
        <w:t xml:space="preserve"> своей дочери за игрока.»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15"/>
        <w:jc w:val="both"/>
        <w:sectPr w:rsidR="00810524">
          <w:headerReference w:type="even" r:id="rId426"/>
          <w:headerReference w:type="default" r:id="rId427"/>
          <w:pgSz w:w="7593" w:h="12362"/>
          <w:pgMar w:top="392" w:right="115" w:bottom="392" w:left="115" w:header="0" w:footer="3" w:gutter="0"/>
          <w:pgNumType w:start="566"/>
          <w:cols w:space="720"/>
          <w:noEndnote/>
          <w:docGrid w:linePitch="360"/>
        </w:sectPr>
      </w:pPr>
      <w:r>
        <w:t>Рэмон</w:t>
      </w:r>
      <w:r w:rsidR="009A18E9">
        <w:t>ъ</w:t>
      </w:r>
      <w:r w:rsidR="00E56DF5">
        <w:t xml:space="preserve"> съ </w:t>
      </w:r>
      <w:r>
        <w:t>сожалѣніем</w:t>
      </w:r>
      <w:r w:rsidR="009A18E9">
        <w:t>ъ</w:t>
      </w:r>
      <w:r>
        <w:t xml:space="preserve"> опусти.і</w:t>
      </w:r>
      <w:r w:rsidR="009A18E9">
        <w:t>ъ</w:t>
      </w:r>
      <w:r>
        <w:t xml:space="preserve"> в</w:t>
      </w:r>
      <w:r w:rsidR="009A18E9">
        <w:t>ъ</w:t>
      </w:r>
      <w:r>
        <w:t xml:space="preserve"> кармань гинеи, которвія</w:t>
      </w:r>
      <w:r>
        <w:br/>
        <w:t>хотѣ.ть-было бросить на зеленое сукно, и возвратился в</w:t>
      </w:r>
      <w:r w:rsidR="009A18E9">
        <w:t>ъ</w:t>
      </w:r>
      <w:r>
        <w:t xml:space="preserve"> большую</w:t>
      </w:r>
      <w:r>
        <w:br/>
        <w:t>галлерею, гдѣ обѣ дочери лорда Мельбурна, очаровательный про-</w:t>
      </w:r>
      <w:r>
        <w:br/>
        <w:t>стотою своего наряда , с</w:t>
      </w:r>
      <w:r w:rsidR="009A18E9">
        <w:t>ъ</w:t>
      </w:r>
      <w:r>
        <w:t xml:space="preserve"> прелестною скромностью отвѣчалн на</w:t>
      </w:r>
      <w:r>
        <w:br/>
        <w:t>привѣтствія, которыми их</w:t>
      </w:r>
      <w:r w:rsidR="009A18E9">
        <w:t>ъ</w:t>
      </w:r>
      <w:r>
        <w:t xml:space="preserve"> засыпали.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left="160" w:hanging="7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253"/>
        <w:jc w:val="both"/>
      </w:pPr>
      <w:r>
        <w:rPr>
          <w:noProof/>
        </w:rPr>
        <mc:AlternateContent>
          <mc:Choice Requires="wps">
            <w:drawing>
              <wp:anchor distT="0" distB="0" distL="63500" distR="1621790" simplePos="0" relativeHeight="251845120" behindDoc="1" locked="0" layoutInCell="1" allowOverlap="1">
                <wp:simplePos x="0" y="0"/>
                <wp:positionH relativeFrom="margin">
                  <wp:posOffset>69850</wp:posOffset>
                </wp:positionH>
                <wp:positionV relativeFrom="margin">
                  <wp:posOffset>-6985</wp:posOffset>
                </wp:positionV>
                <wp:extent cx="207010" cy="107950"/>
                <wp:effectExtent l="0" t="0" r="0" b="0"/>
                <wp:wrapSquare wrapText="right"/>
                <wp:docPr id="1815" name="Text Box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1"/>
                              <w:shd w:val="clear" w:color="auto" w:fill="auto"/>
                              <w:spacing w:line="170" w:lineRule="exact"/>
                            </w:pPr>
                            <w:r>
                              <w:t>210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0" o:spid="_x0000_s1504" type="#_x0000_t202" style="position:absolute;left:0;text-align:left;margin-left:5.5pt;margin-top:-.55pt;width:16.3pt;height:8.5pt;z-index:-251471360;visibility:visible;mso-wrap-style:square;mso-width-percent:0;mso-height-percent:0;mso-wrap-distance-left:5pt;mso-wrap-distance-top:0;mso-wrap-distance-right:127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1"/>
                        <w:shd w:val="clear" w:color="auto" w:fill="auto"/>
                        <w:spacing w:line="170" w:lineRule="exact"/>
                      </w:pPr>
                      <w:r>
                        <w:t>210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Голубые глаза Иелли блистали удовольствиеч</w:t>
      </w:r>
      <w:r w:rsidR="009A18E9">
        <w:t>ъ</w:t>
      </w:r>
      <w:r w:rsidR="00731517">
        <w:t xml:space="preserve"> при видѣ этого</w:t>
      </w:r>
      <w:r w:rsidR="00731517">
        <w:br/>
        <w:t>бала, который казался ей так</w:t>
      </w:r>
      <w:r w:rsidR="009A18E9">
        <w:t>ъ</w:t>
      </w:r>
      <w:r w:rsidR="00731517">
        <w:t xml:space="preserve"> упоителен</w:t>
      </w:r>
      <w:r w:rsidR="009A18E9">
        <w:t>ъ</w:t>
      </w:r>
      <w:r w:rsidR="00731517">
        <w:t>, межд</w:t>
      </w:r>
      <w:r w:rsidR="004A2DB5">
        <w:t>у</w:t>
      </w:r>
      <w:r w:rsidR="00731517">
        <w:t>-тѣм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Ма-</w:t>
      </w:r>
      <w:r w:rsidR="00731517">
        <w:br/>
        <w:t>рія, не столь возторженвая, но волнуемая чувством</w:t>
      </w:r>
      <w:r w:rsidR="009A18E9">
        <w:t>ъ</w:t>
      </w:r>
      <w:r w:rsidR="00731517">
        <w:t xml:space="preserve"> болѣе глубо-</w:t>
      </w:r>
      <w:r w:rsidR="00731517">
        <w:br/>
        <w:t>кие., оѣла на свое мѣсто и обратила прекрасную головку к</w:t>
      </w:r>
      <w:r w:rsidR="009A18E9">
        <w:t>ъ</w:t>
      </w:r>
      <w:r w:rsidR="00731517">
        <w:t xml:space="preserve"> од-</w:t>
      </w:r>
      <w:r w:rsidR="00731517">
        <w:br/>
        <w:t>ному молодому человѣку, стоявшему за ел стулом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4"/>
        </w:tabs>
        <w:spacing w:line="278" w:lineRule="exact"/>
        <w:ind w:left="160" w:right="400" w:firstLine="253"/>
        <w:jc w:val="both"/>
      </w:pPr>
      <w:r>
        <w:t>Право, говорила она ему с</w:t>
      </w:r>
      <w:r w:rsidR="009A18E9">
        <w:t>ъ</w:t>
      </w:r>
      <w:r>
        <w:t xml:space="preserve"> улыбкою: право, Артур</w:t>
      </w:r>
      <w:r w:rsidR="009A18E9">
        <w:t>ъ</w:t>
      </w:r>
      <w:r>
        <w:t>, я не</w:t>
      </w:r>
      <w:r>
        <w:br/>
        <w:t>узнала бы вас</w:t>
      </w:r>
      <w:r w:rsidR="009A18E9">
        <w:t>ъ</w:t>
      </w:r>
      <w:r>
        <w:t>, еслиб</w:t>
      </w:r>
      <w:r w:rsidR="009A18E9">
        <w:t>ъ</w:t>
      </w:r>
      <w:r>
        <w:t xml:space="preserve"> вы не вошли вмѣстѣ сь Вильямом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3"/>
        <w:jc w:val="both"/>
      </w:pPr>
      <w:r>
        <w:t>«Д</w:t>
      </w:r>
      <w:r w:rsidR="000C31B5">
        <w:t>ъ</w:t>
      </w:r>
      <w:r>
        <w:t xml:space="preserve"> отвѣчал</w:t>
      </w:r>
      <w:r w:rsidR="009A18E9">
        <w:t>ъ</w:t>
      </w:r>
      <w:r>
        <w:t xml:space="preserve"> молодой человѣк</w:t>
      </w:r>
      <w:r w:rsidR="009A18E9">
        <w:t>ъ</w:t>
      </w:r>
      <w:r>
        <w:t xml:space="preserve"> с</w:t>
      </w:r>
      <w:r w:rsidR="009A18E9">
        <w:t>ъ</w:t>
      </w:r>
      <w:r>
        <w:t xml:space="preserve"> глубоким</w:t>
      </w:r>
      <w:r w:rsidR="009A18E9">
        <w:t>ъ</w:t>
      </w:r>
      <w:r>
        <w:t xml:space="preserve"> вздохом</w:t>
      </w:r>
      <w:r w:rsidR="009A18E9">
        <w:t>ъ</w:t>
      </w:r>
      <w:r>
        <w:t>: «воть</w:t>
      </w:r>
      <w:r>
        <w:br/>
        <w:t>уже шесть лѣт</w:t>
      </w:r>
      <w:r w:rsidR="009A18E9">
        <w:t>ъ</w:t>
      </w:r>
      <w:r>
        <w:t>, как</w:t>
      </w:r>
      <w:r w:rsidR="009A18E9">
        <w:t>ъ</w:t>
      </w:r>
      <w:r>
        <w:t xml:space="preserve"> мы не видались с</w:t>
      </w:r>
      <w:r w:rsidR="009A18E9">
        <w:t>ъ</w:t>
      </w:r>
      <w:r>
        <w:t xml:space="preserve"> вами ; мнѣ было шест-</w:t>
      </w:r>
      <w:r>
        <w:br/>
        <w:t>надцать лѣг</w:t>
      </w:r>
      <w:r w:rsidR="009A18E9">
        <w:t>ъ</w:t>
      </w:r>
      <w:r>
        <w:t>, когда вы покинули нашу Шетландію; но л узнал</w:t>
      </w:r>
      <w:r w:rsidR="009A18E9">
        <w:t>ъ</w:t>
      </w:r>
      <w:r>
        <w:br/>
        <w:t>бы вас</w:t>
      </w:r>
      <w:r w:rsidR="009A18E9">
        <w:t>ъ</w:t>
      </w:r>
      <w:r>
        <w:t xml:space="preserve"> посреди тысячи женщии</w:t>
      </w:r>
      <w:r w:rsidR="009A18E9">
        <w:t>ъ</w:t>
      </w:r>
      <w:r>
        <w:t>, потому-что ни у кого иѣт</w:t>
      </w:r>
      <w:r w:rsidR="009A18E9">
        <w:t>ъ</w:t>
      </w:r>
      <w:r>
        <w:br/>
        <w:t>этих</w:t>
      </w:r>
      <w:r w:rsidR="009A18E9">
        <w:t>ъ</w:t>
      </w:r>
      <w:r>
        <w:t xml:space="preserve"> глаз</w:t>
      </w:r>
      <w:r w:rsidR="009A18E9">
        <w:t>ъ</w:t>
      </w:r>
      <w:r>
        <w:t>, этого взора, который уже и тогда говорил</w:t>
      </w:r>
      <w:r w:rsidR="009A18E9">
        <w:t>ъ</w:t>
      </w:r>
      <w:r>
        <w:t>, что вы</w:t>
      </w:r>
      <w:r>
        <w:br/>
        <w:t>будете так</w:t>
      </w:r>
      <w:r w:rsidR="009A18E9">
        <w:t>ъ</w:t>
      </w:r>
      <w:r>
        <w:t xml:space="preserve"> же прекрасны, как</w:t>
      </w:r>
      <w:r w:rsidR="009A18E9">
        <w:t>ъ</w:t>
      </w:r>
      <w:r>
        <w:t xml:space="preserve"> и добры.»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8"/>
        </w:tabs>
        <w:spacing w:line="278" w:lineRule="exact"/>
        <w:ind w:left="160" w:right="400" w:firstLine="253"/>
        <w:jc w:val="both"/>
      </w:pPr>
      <w:r>
        <w:t>Так</w:t>
      </w:r>
      <w:r w:rsidR="009A18E9">
        <w:t>ъ</w:t>
      </w:r>
      <w:r>
        <w:t xml:space="preserve"> вы не переменились, Артур</w:t>
      </w:r>
      <w:r w:rsidR="009A18E9">
        <w:t>ъ</w:t>
      </w:r>
      <w:r>
        <w:t>? отвѣчала молодая дѣву-</w:t>
      </w:r>
      <w:r>
        <w:br/>
        <w:t>тка, потупив</w:t>
      </w:r>
      <w:r w:rsidR="009A18E9">
        <w:t>ъ</w:t>
      </w:r>
      <w:r>
        <w:t xml:space="preserve"> глаза: вы всегда останетесь снизходительны кь</w:t>
      </w:r>
      <w:r>
        <w:br/>
        <w:t>маленькой подругѣ дѣтских</w:t>
      </w:r>
      <w:r w:rsidR="009A18E9">
        <w:t>ъ</w:t>
      </w:r>
      <w:r>
        <w:t xml:space="preserve"> игр</w:t>
      </w:r>
      <w:r w:rsidR="009A18E9">
        <w:t>ъ</w:t>
      </w:r>
      <w:r>
        <w:t xml:space="preserve"> ваших</w:t>
      </w:r>
      <w:r w:rsidR="009A18E9">
        <w:t>ъ</w:t>
      </w:r>
      <w:r>
        <w:t>. Помните ли вы, как</w:t>
      </w:r>
      <w:r w:rsidR="009A18E9">
        <w:t>ъ</w:t>
      </w:r>
      <w:r>
        <w:t xml:space="preserve"> я,</w:t>
      </w:r>
      <w:r>
        <w:br/>
        <w:t>бывало, трепетала, когда мнѣ случалось всходить на эти утесы, ко-</w:t>
      </w:r>
      <w:r>
        <w:br/>
        <w:t>торые вы называли пригорками ? Как</w:t>
      </w:r>
      <w:r w:rsidR="009A18E9">
        <w:t>ъ</w:t>
      </w:r>
      <w:r>
        <w:t xml:space="preserve"> я дрожала о г</w:t>
      </w:r>
      <w:r w:rsidR="009A18E9">
        <w:t>ъ</w:t>
      </w:r>
      <w:r>
        <w:t xml:space="preserve"> страха, ко-</w:t>
      </w:r>
      <w:r>
        <w:br/>
        <w:t>гда мы сбѣгали с</w:t>
      </w:r>
      <w:r w:rsidR="009A18E9">
        <w:t>ъ</w:t>
      </w:r>
      <w:r>
        <w:t xml:space="preserve"> них</w:t>
      </w:r>
      <w:r w:rsidR="009A18E9">
        <w:t>ъ</w:t>
      </w:r>
      <w:r>
        <w:t xml:space="preserve"> вмѣстѣ, и как</w:t>
      </w:r>
      <w:r w:rsidR="009A18E9">
        <w:t>ъ</w:t>
      </w:r>
      <w:r>
        <w:t xml:space="preserve"> послѣ сама же смѣялась</w:t>
      </w:r>
      <w:r>
        <w:br/>
        <w:t>над</w:t>
      </w:r>
      <w:r w:rsidR="009A18E9">
        <w:t>ъ</w:t>
      </w:r>
      <w:r>
        <w:t xml:space="preserve"> своею болзнію?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3"/>
        <w:jc w:val="both"/>
      </w:pPr>
      <w:r>
        <w:t>«О, я помню</w:t>
      </w:r>
      <w:r w:rsidR="00764887">
        <w:t xml:space="preserve"> всѣ </w:t>
      </w:r>
      <w:r>
        <w:t>это, и еслиб</w:t>
      </w:r>
      <w:r w:rsidR="009A18E9">
        <w:t>ъ</w:t>
      </w:r>
      <w:r>
        <w:t xml:space="preserve"> вьт знали, сколько раз</w:t>
      </w:r>
      <w:r w:rsidR="009A18E9">
        <w:t>ъ</w:t>
      </w:r>
      <w:r>
        <w:t>, бродя</w:t>
      </w:r>
      <w:r>
        <w:br/>
        <w:t>в</w:t>
      </w:r>
      <w:r w:rsidR="009A18E9">
        <w:t>ъ</w:t>
      </w:r>
      <w:r>
        <w:t xml:space="preserve"> опустѣлом</w:t>
      </w:r>
      <w:r w:rsidR="009A18E9">
        <w:t>ъ</w:t>
      </w:r>
      <w:r>
        <w:t xml:space="preserve"> паркѣ, иекал</w:t>
      </w:r>
      <w:r w:rsidR="009A18E9">
        <w:t>ъ</w:t>
      </w:r>
      <w:r>
        <w:t xml:space="preserve"> слѣдов</w:t>
      </w:r>
      <w:r w:rsidR="009A18E9">
        <w:t>ъ</w:t>
      </w:r>
      <w:r>
        <w:t xml:space="preserve"> ваших</w:t>
      </w:r>
      <w:r w:rsidR="009A18E9">
        <w:t>ъ</w:t>
      </w:r>
      <w:r>
        <w:t>; сколько раз</w:t>
      </w:r>
      <w:r w:rsidR="009A18E9">
        <w:t>ъ</w:t>
      </w:r>
      <w:r>
        <w:t>упре-</w:t>
      </w:r>
      <w:r>
        <w:br/>
        <w:t>кал</w:t>
      </w:r>
      <w:r w:rsidR="009A18E9">
        <w:t>ъ</w:t>
      </w:r>
      <w:r>
        <w:t xml:space="preserve"> я воды свѣтлаго Клейда, зачѣм</w:t>
      </w:r>
      <w:r w:rsidR="009A18E9">
        <w:t>ъ</w:t>
      </w:r>
      <w:r>
        <w:t xml:space="preserve"> не сохранили онѣ вашего</w:t>
      </w:r>
      <w:r>
        <w:br/>
        <w:t>образа</w:t>
      </w:r>
      <w:r w:rsidR="00E56DF5">
        <w:t>ъ</w:t>
      </w:r>
      <w:r>
        <w:t>. II как</w:t>
      </w:r>
      <w:r w:rsidR="009A18E9">
        <w:t>ъ</w:t>
      </w:r>
      <w:r>
        <w:t xml:space="preserve"> л обрадовался, когда Вильям</w:t>
      </w:r>
      <w:r w:rsidR="009A18E9">
        <w:t>ъ</w:t>
      </w:r>
      <w:r>
        <w:t xml:space="preserve"> возвратился в</w:t>
      </w:r>
      <w:r w:rsidR="009A18E9">
        <w:t>ъ</w:t>
      </w:r>
      <w:r>
        <w:br/>
        <w:t>Щотландію и добрый отец</w:t>
      </w:r>
      <w:r w:rsidR="009A18E9">
        <w:t>ъ</w:t>
      </w:r>
      <w:r>
        <w:t xml:space="preserve"> мой сказал</w:t>
      </w:r>
      <w:r w:rsidR="009A18E9">
        <w:t>ъ</w:t>
      </w:r>
      <w:r>
        <w:t xml:space="preserve"> мнѣ: «Поѣзжай, Ар-</w:t>
      </w:r>
      <w:r>
        <w:br/>
        <w:t>тур</w:t>
      </w:r>
      <w:r w:rsidR="009A18E9">
        <w:t>ъ</w:t>
      </w:r>
      <w:r>
        <w:t>, в</w:t>
      </w:r>
      <w:r w:rsidR="009A18E9">
        <w:t>ъ</w:t>
      </w:r>
      <w:r>
        <w:t xml:space="preserve"> Лондон</w:t>
      </w:r>
      <w:r w:rsidR="009A18E9">
        <w:t>ъ</w:t>
      </w:r>
      <w:r>
        <w:t>; заѣзжай к</w:t>
      </w:r>
      <w:r w:rsidR="009A18E9">
        <w:t>ъ</w:t>
      </w:r>
      <w:r>
        <w:t xml:space="preserve"> нашим</w:t>
      </w:r>
      <w:r w:rsidR="009A18E9">
        <w:t>ъ</w:t>
      </w:r>
      <w:r>
        <w:t xml:space="preserve"> старинным</w:t>
      </w:r>
      <w:r w:rsidR="009A18E9">
        <w:t>ъ</w:t>
      </w:r>
      <w:r>
        <w:t>, добрым</w:t>
      </w:r>
      <w:r w:rsidR="009A18E9">
        <w:t>ъ</w:t>
      </w:r>
      <w:r>
        <w:br/>
        <w:t>сосѣдлм</w:t>
      </w:r>
      <w:r w:rsidR="009A18E9">
        <w:t>ъ</w:t>
      </w:r>
      <w:r>
        <w:t>. Ты, конечно, не найдешь уже гам</w:t>
      </w:r>
      <w:r w:rsidR="009A18E9">
        <w:t>ъ</w:t>
      </w:r>
      <w:r>
        <w:t xml:space="preserve"> леди Мельбурну</w:t>
      </w:r>
      <w:r>
        <w:br/>
        <w:t>но дочери ея и отец</w:t>
      </w:r>
      <w:r w:rsidR="009A18E9">
        <w:t>ъ</w:t>
      </w:r>
      <w:r>
        <w:t xml:space="preserve"> их</w:t>
      </w:r>
      <w:r w:rsidR="009A18E9">
        <w:t>ъ</w:t>
      </w:r>
      <w:r>
        <w:t xml:space="preserve"> пріймут</w:t>
      </w:r>
      <w:r w:rsidR="009A18E9">
        <w:t>ъ</w:t>
      </w:r>
      <w:r>
        <w:t xml:space="preserve"> тебя хорошо; я в</w:t>
      </w:r>
      <w:r w:rsidR="009A18E9">
        <w:t>ъ</w:t>
      </w:r>
      <w:r>
        <w:t xml:space="preserve"> этом</w:t>
      </w:r>
      <w:r w:rsidR="009A18E9">
        <w:t>ъ</w:t>
      </w:r>
      <w:r>
        <w:t xml:space="preserve"> увѣ-</w:t>
      </w:r>
      <w:r>
        <w:br/>
        <w:t>рен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53"/>
        <w:jc w:val="both"/>
      </w:pPr>
      <w:r>
        <w:t>Слезы навернулись на глазах</w:t>
      </w:r>
      <w:r w:rsidR="009A18E9">
        <w:t>ъ</w:t>
      </w:r>
      <w:r>
        <w:t xml:space="preserve"> Маріи. Артур</w:t>
      </w:r>
      <w:r w:rsidR="009A18E9">
        <w:t>ъ</w:t>
      </w:r>
      <w:r>
        <w:t xml:space="preserve"> встревожился.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5"/>
        </w:tabs>
        <w:spacing w:line="278" w:lineRule="exact"/>
        <w:ind w:left="160" w:right="400" w:firstLine="253"/>
        <w:jc w:val="both"/>
      </w:pPr>
      <w:r>
        <w:t>Ничего, Артур</w:t>
      </w:r>
      <w:r w:rsidR="009A18E9">
        <w:t>ъ</w:t>
      </w:r>
      <w:r>
        <w:t>, ничего, сказала она: вбзпоминаніе о матери</w:t>
      </w:r>
      <w:r>
        <w:br/>
        <w:t>сладостно для меня, хотя всегда етоит</w:t>
      </w:r>
      <w:r w:rsidR="009A18E9">
        <w:t>ъ</w:t>
      </w:r>
      <w:r>
        <w:t xml:space="preserve"> мнѣ слезь. Вы знаете так-</w:t>
      </w:r>
      <w:r>
        <w:br/>
        <w:t>же, что наш</w:t>
      </w:r>
      <w:r w:rsidR="009A18E9">
        <w:t>ъ</w:t>
      </w:r>
      <w:r>
        <w:t xml:space="preserve"> ангел</w:t>
      </w:r>
      <w:r w:rsidR="009A18E9">
        <w:t>ъ</w:t>
      </w:r>
      <w:r>
        <w:t>, наша маленькая Люція, которой я поклялась</w:t>
      </w:r>
      <w:r>
        <w:br/>
        <w:t>замѣнить мать, уже не существует'</w:t>
      </w:r>
      <w:r w:rsidR="00E56DF5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3"/>
        <w:jc w:val="both"/>
      </w:pPr>
      <w:r>
        <w:t>■—«Позволите ли мнѣ, мисс</w:t>
      </w:r>
      <w:r w:rsidR="009A18E9">
        <w:t>ъ</w:t>
      </w:r>
      <w:r>
        <w:t xml:space="preserve"> Марія, просить вас</w:t>
      </w:r>
      <w:r w:rsidR="009A18E9">
        <w:t>ъ</w:t>
      </w:r>
      <w:r>
        <w:t xml:space="preserve"> на первый ка-</w:t>
      </w:r>
      <w:r>
        <w:br/>
        <w:t>дриль</w:t>
      </w:r>
      <w:r w:rsidR="00574544">
        <w:t>ъ</w:t>
      </w:r>
      <w:r>
        <w:t xml:space="preserve"> сказал</w:t>
      </w:r>
      <w:r w:rsidR="009A18E9">
        <w:t>ъ</w:t>
      </w:r>
      <w:r>
        <w:t xml:space="preserve"> в</w:t>
      </w:r>
      <w:r w:rsidR="009A18E9">
        <w:t>ъ</w:t>
      </w:r>
      <w:r>
        <w:t xml:space="preserve"> эту минуту подошедшій Рэмонь.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3"/>
        <w:jc w:val="both"/>
      </w:pPr>
      <w:r>
        <w:t>Марія с</w:t>
      </w:r>
      <w:r w:rsidR="009A18E9">
        <w:t>ъ</w:t>
      </w:r>
      <w:r>
        <w:t xml:space="preserve"> холодностью отвѣчала, что она уже ангажирована сэр</w:t>
      </w:r>
      <w:r w:rsidR="009A18E9">
        <w:t>ъ</w:t>
      </w:r>
      <w:r>
        <w:br/>
        <w:t>Артуром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03"/>
        </w:tabs>
        <w:spacing w:line="278" w:lineRule="exact"/>
        <w:ind w:left="160" w:firstLine="253"/>
        <w:jc w:val="both"/>
      </w:pPr>
      <w:r>
        <w:t>«В</w:t>
      </w:r>
      <w:r w:rsidR="009A18E9">
        <w:t>ъ</w:t>
      </w:r>
      <w:r>
        <w:t xml:space="preserve"> гаком</w:t>
      </w:r>
      <w:r w:rsidR="009A18E9">
        <w:t>ъ</w:t>
      </w:r>
      <w:r>
        <w:t xml:space="preserve"> случаѣ я прошу вас</w:t>
      </w:r>
      <w:r w:rsidR="009A18E9">
        <w:t>ъ</w:t>
      </w:r>
      <w:r>
        <w:t xml:space="preserve"> на второй.»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03"/>
        </w:tabs>
        <w:spacing w:line="278" w:lineRule="exact"/>
        <w:ind w:left="160" w:firstLine="253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Второй принадлежать лорду Бертону.</w:t>
      </w:r>
    </w:p>
    <w:p w:rsidR="00810524" w:rsidRDefault="00731517">
      <w:pPr>
        <w:pStyle w:val="Bodytext451"/>
        <w:shd w:val="clear" w:color="auto" w:fill="auto"/>
        <w:spacing w:before="0" w:after="90" w:line="150" w:lineRule="exact"/>
        <w:ind w:firstLine="0"/>
        <w:jc w:val="right"/>
      </w:pPr>
      <w:r>
        <w:lastRenderedPageBreak/>
        <w:t>Шотландское Ссмсйстсо.</w:t>
      </w:r>
    </w:p>
    <w:p w:rsidR="00810524" w:rsidRDefault="008C3761">
      <w:pPr>
        <w:pStyle w:val="Bodytext21"/>
        <w:numPr>
          <w:ilvl w:val="0"/>
          <w:numId w:val="29"/>
        </w:numPr>
        <w:shd w:val="clear" w:color="auto" w:fill="auto"/>
        <w:tabs>
          <w:tab w:val="left" w:pos="778"/>
        </w:tabs>
        <w:spacing w:line="278" w:lineRule="exact"/>
        <w:ind w:left="180" w:firstLine="227"/>
        <w:jc w:val="both"/>
      </w:pPr>
      <w:r>
        <w:rPr>
          <w:noProof/>
        </w:rPr>
        <mc:AlternateContent>
          <mc:Choice Requires="wps">
            <w:drawing>
              <wp:anchor distT="0" distB="0" distL="1344295" distR="63500" simplePos="0" relativeHeight="251846144" behindDoc="1" locked="0" layoutInCell="1" allowOverlap="1">
                <wp:simplePos x="0" y="0"/>
                <wp:positionH relativeFrom="margin">
                  <wp:posOffset>4243070</wp:posOffset>
                </wp:positionH>
                <wp:positionV relativeFrom="margin">
                  <wp:posOffset>-12065</wp:posOffset>
                </wp:positionV>
                <wp:extent cx="201295" cy="114300"/>
                <wp:effectExtent l="0" t="0" r="0" b="0"/>
                <wp:wrapSquare wrapText="left"/>
                <wp:docPr id="1814" name="Text Box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2"/>
                              <w:shd w:val="clear" w:color="auto" w:fill="auto"/>
                              <w:spacing w:line="180" w:lineRule="exact"/>
                            </w:pPr>
                            <w:r>
                              <w:t>211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9" o:spid="_x0000_s1505" type="#_x0000_t202" style="position:absolute;left:0;text-align:left;margin-left:334.1pt;margin-top:-.95pt;width:15.85pt;height:9pt;z-index:-251470336;visibility:visible;mso-wrap-style:square;mso-width-percent:0;mso-height-percent:0;mso-wrap-distance-left:105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2"/>
                        <w:shd w:val="clear" w:color="auto" w:fill="auto"/>
                        <w:spacing w:line="180" w:lineRule="exact"/>
                      </w:pPr>
                      <w:r>
                        <w:t>211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«Так</w:t>
      </w:r>
      <w:r w:rsidR="009A18E9">
        <w:t>ъ</w:t>
      </w:r>
      <w:r w:rsidR="00731517">
        <w:t xml:space="preserve"> на третій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7"/>
        <w:jc w:val="both"/>
      </w:pPr>
      <w:r>
        <w:t>Она тихо кивнула головою и стала продолжать с</w:t>
      </w:r>
      <w:r w:rsidR="009A18E9">
        <w:t>ъ</w:t>
      </w:r>
      <w:r>
        <w:t xml:space="preserve"> другом</w:t>
      </w:r>
      <w:r w:rsidR="009A18E9">
        <w:t>ъ</w:t>
      </w:r>
      <w:r>
        <w:t xml:space="preserve"> сво-</w:t>
      </w:r>
      <w:r>
        <w:br/>
        <w:t>его дѣтства разговор</w:t>
      </w:r>
      <w:r w:rsidR="009A18E9">
        <w:t>ъ</w:t>
      </w:r>
      <w:r>
        <w:t>, который был</w:t>
      </w:r>
      <w:r w:rsidR="009A18E9">
        <w:t>ъ</w:t>
      </w:r>
      <w:r>
        <w:t xml:space="preserve"> для них</w:t>
      </w:r>
      <w:r w:rsidR="009A18E9">
        <w:t>ъ</w:t>
      </w:r>
      <w:r>
        <w:t xml:space="preserve"> лучше и интерес-</w:t>
      </w:r>
      <w:r>
        <w:br/>
        <w:t>нѣе всѣх</w:t>
      </w:r>
      <w:r w:rsidR="009A18E9">
        <w:t>ъ</w:t>
      </w:r>
      <w:r>
        <w:t xml:space="preserve"> кадрилей в</w:t>
      </w:r>
      <w:r w:rsidR="009A18E9">
        <w:t>ъ</w:t>
      </w:r>
      <w:r>
        <w:t xml:space="preserve"> свѣтѣ.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7"/>
        </w:tabs>
        <w:spacing w:line="278" w:lineRule="exact"/>
        <w:ind w:left="180" w:firstLine="227"/>
        <w:jc w:val="both"/>
      </w:pPr>
      <w:r>
        <w:t>Так</w:t>
      </w:r>
      <w:r w:rsidR="009A18E9">
        <w:t>ъ</w:t>
      </w:r>
      <w:r>
        <w:t xml:space="preserve"> мы таицуем</w:t>
      </w:r>
      <w:r w:rsidR="009A18E9">
        <w:t>ъ</w:t>
      </w:r>
      <w:r>
        <w:t xml:space="preserve"> вмѣстѣ? спросил</w:t>
      </w:r>
      <w:r w:rsidR="009A18E9">
        <w:t>ъ</w:t>
      </w:r>
      <w:r>
        <w:t xml:space="preserve"> Артур</w:t>
      </w:r>
      <w:r w:rsidR="009A18E9">
        <w:t>ъ</w:t>
      </w:r>
      <w:r>
        <w:t xml:space="preserve"> с</w:t>
      </w:r>
      <w:r w:rsidR="009A18E9">
        <w:t>ъ</w:t>
      </w:r>
      <w:r>
        <w:t xml:space="preserve"> улыбкой.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7"/>
        <w:jc w:val="both"/>
      </w:pPr>
      <w:r>
        <w:t>«Вы видите, что д</w:t>
      </w:r>
      <w:r w:rsidR="000C31B5">
        <w:t>ъ</w:t>
      </w:r>
      <w:r>
        <w:t xml:space="preserve"> отвѣчала Марія тѣм</w:t>
      </w:r>
      <w:r w:rsidR="009A18E9">
        <w:t>ъ</w:t>
      </w:r>
      <w:r>
        <w:t xml:space="preserve"> же тоном</w:t>
      </w:r>
      <w:r w:rsidR="009A18E9">
        <w:t>ъ</w:t>
      </w:r>
      <w:r>
        <w:t>: «я возполь-</w:t>
      </w:r>
    </w:p>
    <w:p w:rsidR="00810524" w:rsidRDefault="00731517">
      <w:pPr>
        <w:pStyle w:val="Bodytext320"/>
        <w:shd w:val="clear" w:color="auto" w:fill="auto"/>
        <w:spacing w:line="278" w:lineRule="exact"/>
        <w:ind w:left="180" w:right="420" w:firstLine="0"/>
      </w:pPr>
      <w:r>
        <w:t>зовалась правами стариннаго знакомства и сама ангажировала</w:t>
      </w:r>
      <w:r>
        <w:br/>
        <w:t>вас</w:t>
      </w:r>
      <w:r w:rsidR="009A18E9">
        <w:t>ъ</w:t>
      </w:r>
      <w:r>
        <w:t>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6"/>
        </w:tabs>
        <w:spacing w:line="278" w:lineRule="exact"/>
        <w:ind w:left="180" w:right="420" w:firstLine="227"/>
        <w:jc w:val="both"/>
      </w:pPr>
      <w:r>
        <w:t>И прекрасно сдѣлалп; разполагайте рукою моею на балѣ, а</w:t>
      </w:r>
      <w:r>
        <w:br/>
        <w:t>сердцем</w:t>
      </w:r>
      <w:r w:rsidR="009A18E9">
        <w:t>ъ</w:t>
      </w:r>
      <w:r>
        <w:t xml:space="preserve"> и жизнію всегда и вездѣ.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7"/>
        <w:jc w:val="both"/>
      </w:pPr>
      <w:r>
        <w:t>Марія смутилась и иокраснѣла.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7"/>
        <w:jc w:val="both"/>
      </w:pPr>
      <w:r>
        <w:t>Рэмон</w:t>
      </w:r>
      <w:r w:rsidR="009A18E9">
        <w:t>ъ</w:t>
      </w:r>
      <w:r>
        <w:t>, остановившійся вь нѣскольких</w:t>
      </w:r>
      <w:r w:rsidR="009A18E9">
        <w:t>ъ</w:t>
      </w:r>
      <w:r>
        <w:t xml:space="preserve"> шагах</w:t>
      </w:r>
      <w:r w:rsidR="009A18E9">
        <w:t>ъ</w:t>
      </w:r>
      <w:r>
        <w:t>, не спускал</w:t>
      </w:r>
      <w:r w:rsidR="009A18E9">
        <w:t>ъ</w:t>
      </w:r>
      <w:r>
        <w:br/>
        <w:t>с</w:t>
      </w:r>
      <w:r w:rsidR="009A18E9">
        <w:t>ъ</w:t>
      </w:r>
      <w:r>
        <w:t xml:space="preserve"> нел глаз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6"/>
        </w:tabs>
        <w:spacing w:line="278" w:lineRule="exact"/>
        <w:ind w:left="180" w:right="420" w:firstLine="227"/>
        <w:jc w:val="both"/>
      </w:pPr>
      <w:r>
        <w:t>Но скажите мпѣ, продолжал</w:t>
      </w:r>
      <w:r w:rsidR="009A18E9">
        <w:t>ъ</w:t>
      </w:r>
      <w:r>
        <w:t xml:space="preserve"> Артур</w:t>
      </w:r>
      <w:r w:rsidR="009A18E9">
        <w:t>ъ</w:t>
      </w:r>
      <w:r>
        <w:t>, становясь с</w:t>
      </w:r>
      <w:r w:rsidR="009A18E9">
        <w:t>ъ</w:t>
      </w:r>
      <w:r>
        <w:t xml:space="preserve"> нею в</w:t>
      </w:r>
      <w:r w:rsidR="009A18E9">
        <w:t>ъ</w:t>
      </w:r>
      <w:r>
        <w:br/>
        <w:t>кадрили: кто этот</w:t>
      </w:r>
      <w:r w:rsidR="009A18E9">
        <w:t>ъ</w:t>
      </w:r>
      <w:r>
        <w:t xml:space="preserve"> щеголеватый Французу., іюторый во весь ве-</w:t>
      </w:r>
      <w:r>
        <w:br/>
        <w:t>чера. слѣдить за вами?</w:t>
      </w:r>
    </w:p>
    <w:p w:rsidR="00810524" w:rsidRDefault="00731517">
      <w:pPr>
        <w:pStyle w:val="Bodytext320"/>
        <w:shd w:val="clear" w:color="auto" w:fill="auto"/>
        <w:spacing w:line="278" w:lineRule="exact"/>
        <w:ind w:left="180" w:right="420" w:firstLine="227"/>
        <w:jc w:val="both"/>
      </w:pPr>
      <w:r>
        <w:t>«Родствспник</w:t>
      </w:r>
      <w:r w:rsidR="009A18E9">
        <w:t>ъ</w:t>
      </w:r>
      <w:r>
        <w:t xml:space="preserve"> леди Клементины, парижскій денди, Фешёнебль</w:t>
      </w:r>
      <w:r>
        <w:br/>
        <w:t>—одним</w:t>
      </w:r>
      <w:r w:rsidR="009A18E9">
        <w:t>ъ</w:t>
      </w:r>
      <w:r>
        <w:t xml:space="preserve"> словом</w:t>
      </w:r>
      <w:r w:rsidR="009A18E9">
        <w:t>ъ</w:t>
      </w:r>
      <w:r>
        <w:t xml:space="preserve"> человѣк</w:t>
      </w:r>
      <w:r w:rsidR="009A18E9">
        <w:t>ъ</w:t>
      </w:r>
      <w:r>
        <w:t>, который, как</w:t>
      </w:r>
      <w:r w:rsidR="009A18E9">
        <w:t>ъ</w:t>
      </w:r>
      <w:r>
        <w:t xml:space="preserve"> увѣряють, одарен</w:t>
      </w:r>
      <w:r w:rsidR="009A18E9">
        <w:t>ъ</w:t>
      </w:r>
      <w:r>
        <w:br/>
        <w:t>всЦм</w:t>
      </w:r>
      <w:r w:rsidR="009A18E9">
        <w:t>ъ</w:t>
      </w:r>
      <w:r>
        <w:t>, что прельщает?, женщнн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7"/>
        <w:jc w:val="both"/>
      </w:pPr>
      <w:r>
        <w:t>Артура, внимательно посмотрѣль на него.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7"/>
        <w:jc w:val="both"/>
      </w:pPr>
      <w:r>
        <w:t>«Я не люблю этих</w:t>
      </w:r>
      <w:r w:rsidR="009A18E9">
        <w:t>ъ</w:t>
      </w:r>
      <w:r>
        <w:t xml:space="preserve"> щеголей» продолжала она: «но обязана нѣ-</w:t>
      </w:r>
      <w:r>
        <w:br/>
        <w:t>которым</w:t>
      </w:r>
      <w:r w:rsidR="009A18E9">
        <w:t>ъ</w:t>
      </w:r>
      <w:r>
        <w:t xml:space="preserve"> вниманіем</w:t>
      </w:r>
      <w:r w:rsidR="009A18E9">
        <w:t>ъ</w:t>
      </w:r>
      <w:r>
        <w:t xml:space="preserve"> іс</w:t>
      </w:r>
      <w:r w:rsidR="009A18E9">
        <w:t>ъ</w:t>
      </w:r>
      <w:r>
        <w:t xml:space="preserve"> гостям</w:t>
      </w:r>
      <w:r w:rsidR="009A18E9">
        <w:t>ъ</w:t>
      </w:r>
      <w:r>
        <w:t xml:space="preserve"> отца моего, тѣм</w:t>
      </w:r>
      <w:r w:rsidR="009A18E9">
        <w:t>ъ</w:t>
      </w:r>
      <w:r>
        <w:t xml:space="preserve"> болѣе, если</w:t>
      </w:r>
      <w:r>
        <w:br/>
        <w:t>они принадлежат</w:t>
      </w:r>
      <w:r w:rsidR="009A18E9">
        <w:t>ъ</w:t>
      </w:r>
      <w:r>
        <w:t xml:space="preserve"> к</w:t>
      </w:r>
      <w:r w:rsidR="009A18E9">
        <w:t>ъ</w:t>
      </w:r>
      <w:r>
        <w:t xml:space="preserve"> числу родных</w:t>
      </w:r>
      <w:r w:rsidR="009A18E9">
        <w:t>ъ</w:t>
      </w:r>
      <w:r>
        <w:t xml:space="preserve"> его жены. Послушайте, Ар-</w:t>
      </w:r>
      <w:r>
        <w:br/>
        <w:t>тура.» прибавила она с</w:t>
      </w:r>
      <w:r w:rsidR="009A18E9">
        <w:t>ъ</w:t>
      </w:r>
      <w:r>
        <w:t xml:space="preserve"> улыбкой: «постарайтесь в</w:t>
      </w:r>
      <w:r w:rsidR="009A18E9">
        <w:t>ъ</w:t>
      </w:r>
      <w:r>
        <w:t xml:space="preserve"> третьей ка-</w:t>
      </w:r>
      <w:r>
        <w:br/>
        <w:t>дрили стать против</w:t>
      </w:r>
      <w:r w:rsidR="009A18E9">
        <w:t>ъ</w:t>
      </w:r>
      <w:r>
        <w:t xml:space="preserve"> нас</w:t>
      </w:r>
      <w:r w:rsidR="009A18E9">
        <w:t>ъ</w:t>
      </w:r>
      <w:r>
        <w:t>, по-крайней-мѣрѣ мпѣ будет</w:t>
      </w:r>
      <w:r w:rsidR="009A18E9">
        <w:t>ъ</w:t>
      </w:r>
      <w:r>
        <w:t xml:space="preserve"> не так</w:t>
      </w:r>
      <w:r w:rsidR="009A18E9">
        <w:t>ъ</w:t>
      </w:r>
      <w:r>
        <w:br/>
        <w:t>скучно с</w:t>
      </w:r>
      <w:r w:rsidR="009A18E9">
        <w:t>ъ</w:t>
      </w:r>
      <w:r>
        <w:t xml:space="preserve"> за йма, Французома., а завтра вы прійдете, как</w:t>
      </w:r>
      <w:r w:rsidR="009A18E9">
        <w:t>ъ</w:t>
      </w:r>
      <w:r>
        <w:t xml:space="preserve"> быва-</w:t>
      </w:r>
      <w:r>
        <w:br/>
        <w:t>ло прежде, провесам с</w:t>
      </w:r>
      <w:r w:rsidR="009A18E9">
        <w:t>ъ</w:t>
      </w:r>
      <w:r>
        <w:t xml:space="preserve"> нами день ва, нашем</w:t>
      </w:r>
      <w:r w:rsidR="009A18E9">
        <w:t>ъ</w:t>
      </w:r>
      <w:r>
        <w:t xml:space="preserve"> домашнем</w:t>
      </w:r>
      <w:r w:rsidR="009A18E9">
        <w:t>ъ</w:t>
      </w:r>
      <w:r>
        <w:t xml:space="preserve"> кругу.</w:t>
      </w:r>
      <w:r>
        <w:br/>
        <w:t>Ах</w:t>
      </w:r>
      <w:r w:rsidR="009A18E9">
        <w:t>ъ</w:t>
      </w:r>
      <w:r>
        <w:t>! в</w:t>
      </w:r>
      <w:r w:rsidR="009A18E9">
        <w:t>ъ</w:t>
      </w:r>
      <w:r>
        <w:t xml:space="preserve"> нем</w:t>
      </w:r>
      <w:r w:rsidR="009A18E9">
        <w:t>ъ</w:t>
      </w:r>
      <w:r>
        <w:t xml:space="preserve"> не достаета, только той, которая была так</w:t>
      </w:r>
      <w:r w:rsidR="009A18E9">
        <w:t>ъ</w:t>
      </w:r>
      <w:r>
        <w:t xml:space="preserve"> кротка</w:t>
      </w:r>
      <w:r>
        <w:br/>
        <w:t>с</w:t>
      </w:r>
      <w:r w:rsidR="009A18E9">
        <w:t>ъ</w:t>
      </w:r>
      <w:r>
        <w:t xml:space="preserve"> нами, которая, бодрствуя над</w:t>
      </w:r>
      <w:r w:rsidR="009A18E9">
        <w:t>ъ</w:t>
      </w:r>
      <w:r>
        <w:t xml:space="preserve"> нашим</w:t>
      </w:r>
      <w:r w:rsidR="009A18E9">
        <w:t>ъ</w:t>
      </w:r>
      <w:r>
        <w:t xml:space="preserve"> возпитаніема., безпре-</w:t>
      </w:r>
      <w:r>
        <w:br/>
        <w:t>станпо занималась нашнм</w:t>
      </w:r>
      <w:r w:rsidR="009A18E9">
        <w:t>ъ</w:t>
      </w:r>
      <w:r>
        <w:t xml:space="preserve"> счастіем</w:t>
      </w:r>
      <w:r w:rsidR="009A18E9">
        <w:t>ъ</w:t>
      </w:r>
      <w:r>
        <w:t xml:space="preserve"> и нашими удовольствзями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27"/>
        <w:jc w:val="both"/>
      </w:pPr>
      <w:r>
        <w:t>Артура, сжала, руку Маріи; ома продолжала: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7"/>
        <w:jc w:val="both"/>
      </w:pPr>
      <w:r>
        <w:t>«Черезь двѣ недѣли ѣдем</w:t>
      </w:r>
      <w:r w:rsidR="009A18E9">
        <w:t>ъ</w:t>
      </w:r>
      <w:r>
        <w:t xml:space="preserve"> мы в</w:t>
      </w:r>
      <w:r w:rsidR="009A18E9">
        <w:t>ъ</w:t>
      </w:r>
      <w:r>
        <w:t xml:space="preserve"> Мельбурн-Галь, чудесное по-</w:t>
      </w:r>
      <w:r>
        <w:br/>
        <w:t>мѣсаа.е, куда дѣд</w:t>
      </w:r>
      <w:r w:rsidR="009A18E9">
        <w:t>ъ</w:t>
      </w:r>
      <w:r>
        <w:t xml:space="preserve"> наша, не позволяль намь никогда гіріѣзжать и</w:t>
      </w:r>
      <w:r>
        <w:br/>
        <w:t>котораго покойная матушка никогда не видала... Вы поѣдете с</w:t>
      </w:r>
      <w:r w:rsidR="009A18E9">
        <w:t>ъ</w:t>
      </w:r>
      <w:r>
        <w:br/>
        <w:t>нами, не правда ли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87"/>
        </w:tabs>
        <w:spacing w:line="278" w:lineRule="exact"/>
        <w:ind w:left="180" w:firstLine="227"/>
        <w:jc w:val="both"/>
      </w:pPr>
      <w:r>
        <w:t>/I не знаю, будет</w:t>
      </w:r>
      <w:r w:rsidR="000C31B5">
        <w:t>ъ</w:t>
      </w:r>
      <w:r>
        <w:t xml:space="preserve"> ли мнѣ это позволено...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7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«Можете ли вы в</w:t>
      </w:r>
      <w:r w:rsidR="009A18E9">
        <w:t>ъ</w:t>
      </w:r>
      <w:r>
        <w:t xml:space="preserve"> </w:t>
      </w:r>
      <w:r>
        <w:rPr>
          <w:rStyle w:val="Bodytext27ptSmallCaps"/>
        </w:rPr>
        <w:t xml:space="preserve">этому, </w:t>
      </w:r>
      <w:r>
        <w:t>сомнѣваться? Друг</w:t>
      </w:r>
      <w:r w:rsidR="009A18E9">
        <w:t>ъ</w:t>
      </w:r>
      <w:r>
        <w:t xml:space="preserve"> моего брата, това-</w:t>
      </w:r>
      <w:r>
        <w:br/>
        <w:t>рища, нашего дѣтства не будет</w:t>
      </w:r>
      <w:r w:rsidR="009A18E9">
        <w:t>ъ</w:t>
      </w:r>
      <w:r>
        <w:t xml:space="preserve"> никогда для нас</w:t>
      </w:r>
      <w:r w:rsidR="009A18E9">
        <w:t>ъ</w:t>
      </w:r>
      <w:r>
        <w:t xml:space="preserve"> чужим</w:t>
      </w:r>
      <w:r w:rsidR="009A18E9">
        <w:t>ъ</w:t>
      </w:r>
      <w:r>
        <w:t>. К</w:t>
      </w:r>
      <w:r w:rsidR="009A18E9">
        <w:t>ъ</w:t>
      </w:r>
      <w:r>
        <w:t>-то-</w:t>
      </w:r>
      <w:r>
        <w:br/>
        <w:t>му же вы знаете, Артура,, что батюшка любит</w:t>
      </w:r>
      <w:r w:rsidR="009A18E9">
        <w:t>ъ</w:t>
      </w:r>
      <w:r>
        <w:t xml:space="preserve"> васа,; сколько раз</w:t>
      </w:r>
      <w:r w:rsidR="009A18E9">
        <w:t>ъ</w:t>
      </w:r>
      <w:r>
        <w:br/>
        <w:t>слышала я, как</w:t>
      </w:r>
      <w:r w:rsidR="009A18E9">
        <w:t>ъ</w:t>
      </w:r>
      <w:r>
        <w:t xml:space="preserve"> он</w:t>
      </w:r>
      <w:r w:rsidR="009A18E9">
        <w:t>ъ</w:t>
      </w:r>
      <w:r>
        <w:t xml:space="preserve"> говориль: еслиб</w:t>
      </w:r>
      <w:r w:rsidR="009A18E9">
        <w:t>ъ</w:t>
      </w:r>
      <w:r>
        <w:t xml:space="preserve"> Вильлм</w:t>
      </w:r>
      <w:r w:rsidR="009A18E9">
        <w:t>ъ</w:t>
      </w:r>
      <w:r>
        <w:t xml:space="preserve"> был</w:t>
      </w:r>
      <w:r w:rsidR="009A18E9">
        <w:t>ъ</w:t>
      </w:r>
      <w:r>
        <w:t xml:space="preserve"> не то, что</w:t>
      </w:r>
    </w:p>
    <w:p w:rsidR="00810524" w:rsidRDefault="00731517">
      <w:pPr>
        <w:pStyle w:val="Bodytext451"/>
        <w:shd w:val="clear" w:color="auto" w:fill="auto"/>
        <w:spacing w:before="0" w:after="100" w:line="150" w:lineRule="exact"/>
        <w:ind w:left="3040" w:firstLine="8"/>
        <w:jc w:val="left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hanging="9"/>
        <w:jc w:val="both"/>
      </w:pPr>
      <w:r>
        <w:t>она, есть, я жела.ть бы, чтоб</w:t>
      </w:r>
      <w:r w:rsidR="009A18E9">
        <w:t>ъ</w:t>
      </w:r>
      <w:r>
        <w:t xml:space="preserve"> он</w:t>
      </w:r>
      <w:r w:rsidR="009A18E9">
        <w:t>ъ</w:t>
      </w:r>
      <w:r>
        <w:t xml:space="preserve"> походил</w:t>
      </w:r>
      <w:r w:rsidR="009A18E9">
        <w:t>ъ</w:t>
      </w:r>
      <w:r>
        <w:t xml:space="preserve"> на Артура! II развѣ</w:t>
      </w:r>
      <w:r>
        <w:br/>
        <w:t>вы не помните, что, получись прощсиіе моего дѣда, он</w:t>
      </w:r>
      <w:r w:rsidR="009A18E9">
        <w:t>ъ</w:t>
      </w:r>
      <w:r>
        <w:t xml:space="preserve"> немедлен-</w:t>
      </w:r>
      <w:r>
        <w:br/>
        <w:t>но пиеал</w:t>
      </w:r>
      <w:r w:rsidR="009A18E9">
        <w:t>ъ</w:t>
      </w:r>
      <w:r>
        <w:t xml:space="preserve"> к</w:t>
      </w:r>
      <w:r w:rsidR="009A18E9">
        <w:t>ъ</w:t>
      </w:r>
      <w:r>
        <w:t xml:space="preserve"> сэр</w:t>
      </w:r>
      <w:r w:rsidR="009A18E9">
        <w:t>ъ</w:t>
      </w:r>
      <w:r>
        <w:t xml:space="preserve"> КлиФорду и предложил</w:t>
      </w:r>
      <w:r w:rsidR="009A18E9">
        <w:t>ъ</w:t>
      </w:r>
      <w:r>
        <w:t xml:space="preserve"> ему свои услуги для</w:t>
      </w:r>
      <w:r>
        <w:br/>
        <w:t>доставлснія вам</w:t>
      </w:r>
      <w:r w:rsidR="009A18E9">
        <w:t>ъ</w:t>
      </w:r>
      <w:r>
        <w:t xml:space="preserve"> успѣха на такомь поприщѣ, какое бы вамз, взду-</w:t>
      </w:r>
      <w:r>
        <w:br/>
        <w:t>малось избрать; но сэр</w:t>
      </w:r>
      <w:r w:rsidR="009A18E9">
        <w:t>ъ</w:t>
      </w:r>
      <w:r>
        <w:t xml:space="preserve"> КлиФорд</w:t>
      </w:r>
      <w:r w:rsidR="009A18E9">
        <w:t>ъ</w:t>
      </w:r>
      <w:r>
        <w:t xml:space="preserve"> отвѣчал</w:t>
      </w:r>
      <w:r w:rsidR="009A18E9">
        <w:t>ъ</w:t>
      </w:r>
      <w:r>
        <w:t>, что вы нечестолю-</w:t>
      </w:r>
      <w:r>
        <w:br/>
        <w:t>бивы, и хотите только одного — быть счастливым</w:t>
      </w:r>
      <w:r w:rsidR="009A18E9">
        <w:t>ъ</w:t>
      </w:r>
      <w:r>
        <w:t xml:space="preserve"> вз, вашем</w:t>
      </w:r>
      <w:r w:rsidR="00D7332E">
        <w:t>ъ</w:t>
      </w:r>
      <w:r>
        <w:br/>
        <w:t>древнсм</w:t>
      </w:r>
      <w:r w:rsidR="009A18E9">
        <w:t>ъ</w:t>
      </w:r>
      <w:r>
        <w:t xml:space="preserve"> КлиФордсколгь Замкѣ.»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0"/>
        </w:tabs>
        <w:spacing w:line="278" w:lineRule="exact"/>
        <w:ind w:left="180" w:right="400" w:firstLine="243"/>
        <w:jc w:val="both"/>
      </w:pPr>
      <w:r>
        <w:t>Да, я долго быль там</w:t>
      </w:r>
      <w:r w:rsidR="009A18E9">
        <w:t>ъ</w:t>
      </w:r>
      <w:r>
        <w:t xml:space="preserve"> счастлив</w:t>
      </w:r>
      <w:r w:rsidR="000C31B5">
        <w:t>ъ</w:t>
      </w:r>
      <w:r>
        <w:t>... я украшал</w:t>
      </w:r>
      <w:r w:rsidR="009A18E9">
        <w:t>ъ</w:t>
      </w:r>
      <w:r>
        <w:t xml:space="preserve"> мое уединс-</w:t>
      </w:r>
      <w:r>
        <w:br/>
        <w:t>ніс возпоминаніями о вас</w:t>
      </w:r>
      <w:r w:rsidR="009A18E9">
        <w:t>ъ</w:t>
      </w:r>
      <w:r>
        <w:t>, я мсчгал</w:t>
      </w:r>
      <w:r w:rsidR="009A18E9">
        <w:t>ъ</w:t>
      </w:r>
      <w:r>
        <w:t>, думая видѣть ваша, образ</w:t>
      </w:r>
      <w:r w:rsidR="000C31B5">
        <w:t>ъ</w:t>
      </w:r>
      <w:r>
        <w:br/>
        <w:t>под</w:t>
      </w:r>
      <w:r w:rsidR="000C31B5">
        <w:t>ъ</w:t>
      </w:r>
      <w:r>
        <w:t xml:space="preserve"> тѣнію величсатвенііых</w:t>
      </w:r>
      <w:r w:rsidR="009A18E9">
        <w:t>ъ</w:t>
      </w:r>
      <w:r>
        <w:t xml:space="preserve"> дубовь нлших</w:t>
      </w:r>
      <w:r w:rsidR="009A18E9">
        <w:t>ъ</w:t>
      </w:r>
      <w:r>
        <w:t>, а теперь, кака, пе-</w:t>
      </w:r>
      <w:r>
        <w:br/>
        <w:t>чально покажется мнѣ это убѣжище, когда, оставаясь тамз, один</w:t>
      </w:r>
      <w:r w:rsidR="000C31B5">
        <w:t>ъ</w:t>
      </w:r>
      <w:r>
        <w:t>,</w:t>
      </w:r>
      <w:r>
        <w:br/>
        <w:t>я буду думать, что вы, увлечеыныя вихрсм</w:t>
      </w:r>
      <w:r w:rsidR="009A18E9">
        <w:t>ъ</w:t>
      </w:r>
      <w:r>
        <w:t xml:space="preserve"> свѣта, который ста-</w:t>
      </w:r>
      <w:r>
        <w:br/>
        <w:t>нса а, разточать вам</w:t>
      </w:r>
      <w:r w:rsidR="009A18E9">
        <w:t>ъ</w:t>
      </w:r>
      <w:r>
        <w:t xml:space="preserve"> похвалы, забудете счастливыя времена на-</w:t>
      </w:r>
      <w:r>
        <w:br/>
        <w:t>шего дѣтства</w:t>
      </w:r>
      <w:r w:rsidR="00E56DF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«Какой ві.г ребеиок</w:t>
      </w:r>
      <w:r w:rsidR="009A18E9">
        <w:t>ъ</w:t>
      </w:r>
      <w:r w:rsidR="00554BF2">
        <w:t>ъ</w:t>
      </w:r>
      <w:r>
        <w:t xml:space="preserve"> сказала Марія; оставив</w:t>
      </w:r>
      <w:r w:rsidR="009A18E9">
        <w:t>ъ</w:t>
      </w:r>
      <w:r>
        <w:t xml:space="preserve"> ва, руках</w:t>
      </w:r>
      <w:r w:rsidR="009A18E9">
        <w:t>ъ</w:t>
      </w:r>
      <w:r>
        <w:t xml:space="preserve"> Арту-</w:t>
      </w:r>
      <w:r>
        <w:br/>
        <w:t>ра розу, которая за минуту пред</w:t>
      </w:r>
      <w:r w:rsidR="009A18E9">
        <w:t>ъ</w:t>
      </w:r>
      <w:r>
        <w:t xml:space="preserve"> тѣм</w:t>
      </w:r>
      <w:r w:rsidR="009A18E9">
        <w:t>ъ</w:t>
      </w:r>
      <w:r>
        <w:t xml:space="preserve"> украшала грудь ея: «развѣ</w:t>
      </w:r>
      <w:r>
        <w:br/>
        <w:t>забыли вы, что я родилась вг&gt; Шотландіи? Брату моему назиаче-</w:t>
      </w:r>
      <w:r>
        <w:br/>
        <w:t>но поддержать имя о гца моего;Нелли можст</w:t>
      </w:r>
      <w:r w:rsidR="000C31B5">
        <w:t>ъ</w:t>
      </w:r>
      <w:r>
        <w:t>, если захочет</w:t>
      </w:r>
      <w:r w:rsidR="000C31B5">
        <w:t>ъ</w:t>
      </w:r>
      <w:r>
        <w:t>,выйд-</w:t>
      </w:r>
      <w:r>
        <w:br/>
        <w:t>ти за какого-нибудь богатаго Англичанина; что же до меня, я ни-</w:t>
      </w:r>
      <w:r>
        <w:br/>
        <w:t xml:space="preserve">когда не буду...» </w:t>
      </w:r>
      <w:r>
        <w:rPr>
          <w:rStyle w:val="Bodytext2Italic"/>
        </w:rPr>
        <w:t>'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</w:pPr>
      <w:r>
        <w:t>Она тихо сжала руку Артура и, не кончивь Фразы, подошла к</w:t>
      </w:r>
      <w:r w:rsidR="009A18E9">
        <w:t>ъ</w:t>
      </w:r>
      <w:r>
        <w:br/>
        <w:t>отцу своему; но Артура, конечно понял</w:t>
      </w:r>
      <w:r w:rsidR="000C31B5">
        <w:t>ъ</w:t>
      </w:r>
      <w:r>
        <w:t>, что она хотѣла сказать,</w:t>
      </w:r>
      <w:r>
        <w:br/>
        <w:t>потому-чао голова его приподнялась с</w:t>
      </w:r>
      <w:r w:rsidR="000C31B5">
        <w:t>ъ</w:t>
      </w:r>
      <w:r>
        <w:t xml:space="preserve"> какою-то особенною гор-</w:t>
      </w:r>
      <w:r>
        <w:br/>
        <w:t>достію, счастіе выразилось на лицѣ его, и она, с</w:t>
      </w:r>
      <w:r w:rsidR="009A18E9">
        <w:t>ъ</w:t>
      </w:r>
      <w:r>
        <w:t xml:space="preserve"> радостью во взо-</w:t>
      </w:r>
      <w:r>
        <w:br/>
        <w:t>раха, гшдбѣжалз, к</w:t>
      </w:r>
      <w:r w:rsidR="009A18E9">
        <w:t>ъ</w:t>
      </w:r>
      <w:r>
        <w:t xml:space="preserve"> Нелли просить ее на кадриль для </w:t>
      </w:r>
      <w:r>
        <w:rPr>
          <w:lang w:val="fr-FR" w:eastAsia="fr-FR" w:bidi="fr-FR"/>
        </w:rPr>
        <w:t xml:space="preserve">vis-à-vis </w:t>
      </w:r>
      <w:r>
        <w:t>с</w:t>
      </w:r>
      <w:r w:rsidR="009A18E9">
        <w:t>ъ</w:t>
      </w:r>
      <w:r>
        <w:br/>
        <w:t>Маріею. Гомон</w:t>
      </w:r>
      <w:r w:rsidR="000C31B5">
        <w:t>ъ</w:t>
      </w:r>
      <w:r>
        <w:t xml:space="preserve"> замѣтилз, ту короткость, с</w:t>
      </w:r>
      <w:r w:rsidR="009A18E9">
        <w:t>ъ</w:t>
      </w:r>
      <w:r>
        <w:t xml:space="preserve"> какою молодые лю-</w:t>
      </w:r>
      <w:r>
        <w:br/>
        <w:t>ди разговаривали между собою: оа</w:t>
      </w:r>
      <w:r w:rsidR="009A18E9">
        <w:t>ъ</w:t>
      </w:r>
      <w:r>
        <w:t xml:space="preserve"> него не ускользнуло ни ма-</w:t>
      </w:r>
      <w:r>
        <w:br/>
        <w:t>лѣйшее выражение и х</w:t>
      </w:r>
      <w:r w:rsidR="000C31B5">
        <w:t>ъ</w:t>
      </w:r>
      <w:r>
        <w:t xml:space="preserve"> лиц</w:t>
      </w:r>
      <w:r w:rsidR="000C31B5">
        <w:t>ъ</w:t>
      </w:r>
      <w:r>
        <w:t>, и когда бала, стал</w:t>
      </w:r>
      <w:r w:rsidR="000C31B5">
        <w:t>ъ</w:t>
      </w:r>
      <w:r>
        <w:t xml:space="preserve"> подходить к</w:t>
      </w:r>
      <w:r w:rsidR="009A18E9">
        <w:t>ъ</w:t>
      </w:r>
      <w:r>
        <w:t xml:space="preserve"> кон-</w:t>
      </w:r>
      <w:r>
        <w:br/>
        <w:t>цу, когда в</w:t>
      </w:r>
      <w:r w:rsidR="009A18E9">
        <w:t>ъ</w:t>
      </w:r>
      <w:r>
        <w:t xml:space="preserve"> залах</w:t>
      </w:r>
      <w:r w:rsidR="009A18E9">
        <w:t>ъ</w:t>
      </w:r>
      <w:r>
        <w:t xml:space="preserve"> нс было уже ни лорда Мельбурна, ни дочерей</w:t>
      </w:r>
      <w:r>
        <w:br/>
        <w:t>его, ни Аргура КлиФорда, ои</w:t>
      </w:r>
      <w:r w:rsidR="009A18E9">
        <w:t>ъ</w:t>
      </w:r>
      <w:r>
        <w:t xml:space="preserve"> подошел</w:t>
      </w:r>
      <w:r w:rsidR="000C31B5">
        <w:t>ъ</w:t>
      </w:r>
      <w:r>
        <w:t xml:space="preserve"> к</w:t>
      </w:r>
      <w:r w:rsidR="009A18E9">
        <w:t>ъ</w:t>
      </w:r>
      <w:r>
        <w:t xml:space="preserve"> леди Клеменгннѣ и</w:t>
      </w:r>
      <w:r>
        <w:br/>
        <w:t>сказал</w:t>
      </w:r>
      <w:r w:rsidR="000C31B5">
        <w:t>ъ</w:t>
      </w:r>
      <w:r>
        <w:t xml:space="preserve"> ей:,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03"/>
        </w:tabs>
        <w:spacing w:line="278" w:lineRule="exact"/>
        <w:ind w:left="180" w:firstLine="243"/>
        <w:jc w:val="both"/>
      </w:pPr>
      <w:r>
        <w:t>Замѣтила-ли ты шашни мисс</w:t>
      </w:r>
      <w:r w:rsidR="009A18E9">
        <w:t>ъ</w:t>
      </w:r>
      <w:r>
        <w:t xml:space="preserve"> Маріи?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3"/>
        <w:jc w:val="both"/>
      </w:pPr>
      <w:r>
        <w:t>«Шашни?...»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24"/>
        </w:tabs>
        <w:spacing w:line="278" w:lineRule="exact"/>
        <w:ind w:left="180" w:right="400" w:firstLine="243"/>
        <w:jc w:val="both"/>
      </w:pPr>
      <w:r>
        <w:t>Да, она любиг</w:t>
      </w:r>
      <w:r w:rsidR="009A18E9">
        <w:t>ъ</w:t>
      </w:r>
      <w:r>
        <w:t xml:space="preserve"> того Шотландца, котораго этот</w:t>
      </w:r>
      <w:r w:rsidR="009A18E9">
        <w:t>ъ</w:t>
      </w:r>
      <w:r>
        <w:t xml:space="preserve"> глупец</w:t>
      </w:r>
      <w:r w:rsidR="009A18E9">
        <w:t>ъ</w:t>
      </w:r>
      <w:r>
        <w:br/>
        <w:t>Вильлм</w:t>
      </w:r>
      <w:r w:rsidR="009A18E9">
        <w:t>ъ</w:t>
      </w:r>
      <w:r>
        <w:t xml:space="preserve"> привез</w:t>
      </w:r>
      <w:r w:rsidR="009A18E9">
        <w:t>ъ</w:t>
      </w:r>
      <w:r>
        <w:t xml:space="preserve"> с</w:t>
      </w:r>
      <w:r w:rsidR="009A18E9">
        <w:t>ъ</w:t>
      </w:r>
      <w:r>
        <w:t xml:space="preserve"> собою; она с</w:t>
      </w:r>
      <w:r w:rsidR="000C31B5">
        <w:t>ъ</w:t>
      </w:r>
      <w:r>
        <w:t xml:space="preserve"> </w:t>
      </w:r>
      <w:r>
        <w:rPr>
          <w:rStyle w:val="Bodytext27ptSmallCaps"/>
        </w:rPr>
        <w:t>ііим</w:t>
      </w:r>
      <w:r w:rsidR="009A18E9">
        <w:rPr>
          <w:rStyle w:val="Bodytext27ptSmallCaps"/>
        </w:rPr>
        <w:t>ъ</w:t>
      </w:r>
      <w:r>
        <w:rPr>
          <w:rStyle w:val="Bodytext27ptSmallCaps"/>
        </w:rPr>
        <w:t xml:space="preserve"> </w:t>
      </w:r>
      <w:r>
        <w:t>за-одно.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3"/>
        <w:jc w:val="both"/>
      </w:pPr>
      <w:r>
        <w:t>«Ты бредишь</w:t>
      </w:r>
      <w:r w:rsidR="00554BF2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10"/>
        </w:tabs>
        <w:spacing w:line="278" w:lineRule="exact"/>
        <w:ind w:left="180" w:right="400" w:firstLine="243"/>
        <w:jc w:val="both"/>
      </w:pPr>
      <w:r>
        <w:t>Нѣт</w:t>
      </w:r>
      <w:r w:rsidR="009A18E9">
        <w:t>ъ</w:t>
      </w:r>
      <w:r>
        <w:t>, не брежу; но выслушай меня и не смѣйся: смѣх</w:t>
      </w:r>
      <w:r w:rsidR="009A18E9">
        <w:t>ъ</w:t>
      </w:r>
      <w:r>
        <w:t xml:space="preserve"> твой</w:t>
      </w:r>
      <w:r>
        <w:br/>
        <w:t>мнѣ досаден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3"/>
        <w:jc w:val="both"/>
        <w:sectPr w:rsidR="00810524">
          <w:headerReference w:type="even" r:id="rId428"/>
          <w:headerReference w:type="default" r:id="rId429"/>
          <w:pgSz w:w="7593" w:h="12362"/>
          <w:pgMar w:top="402" w:right="115" w:bottom="392" w:left="115" w:header="0" w:footer="3" w:gutter="0"/>
          <w:pgNumType w:start="212"/>
          <w:cols w:space="720"/>
          <w:noEndnote/>
          <w:docGrid w:linePitch="360"/>
        </w:sectPr>
      </w:pPr>
      <w:r>
        <w:t>«Странно было бы, одна коже , еслиб</w:t>
      </w:r>
      <w:r w:rsidR="009A18E9">
        <w:t>ъ</w:t>
      </w:r>
      <w:r>
        <w:t xml:space="preserve"> вы хотѣли запретить</w:t>
      </w:r>
      <w:r>
        <w:br/>
        <w:t>мнѣ...»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jc w:val="right"/>
      </w:pPr>
      <w:r>
        <w:lastRenderedPageBreak/>
        <w:t>Шотландское Семейство.</w:t>
      </w:r>
    </w:p>
    <w:p w:rsidR="00810524" w:rsidRDefault="008C3761">
      <w:pPr>
        <w:pStyle w:val="Bodytext21"/>
        <w:numPr>
          <w:ilvl w:val="0"/>
          <w:numId w:val="29"/>
        </w:numPr>
        <w:shd w:val="clear" w:color="auto" w:fill="auto"/>
        <w:tabs>
          <w:tab w:val="left" w:pos="746"/>
        </w:tabs>
        <w:spacing w:line="278" w:lineRule="exact"/>
        <w:ind w:left="160" w:right="400" w:firstLine="224"/>
        <w:jc w:val="both"/>
      </w:pPr>
      <w:r>
        <w:rPr>
          <w:noProof/>
        </w:rPr>
        <mc:AlternateContent>
          <mc:Choice Requires="wps">
            <w:drawing>
              <wp:anchor distT="0" distB="0" distL="1329055" distR="63500" simplePos="0" relativeHeight="251847168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-12065</wp:posOffset>
                </wp:positionV>
                <wp:extent cx="204470" cy="114300"/>
                <wp:effectExtent l="0" t="0" r="0" b="0"/>
                <wp:wrapSquare wrapText="left"/>
                <wp:docPr id="1813" name="Text Box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30"/>
                              <w:shd w:val="clear" w:color="auto" w:fill="auto"/>
                              <w:spacing w:line="180" w:lineRule="exact"/>
                            </w:pPr>
                            <w:r>
                              <w:rPr>
                                <w:rStyle w:val="Bodytext203Exact"/>
                              </w:rPr>
                              <w:t>215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8" o:spid="_x0000_s1506" type="#_x0000_t202" style="position:absolute;left:0;text-align:left;margin-left:331.2pt;margin-top:-.95pt;width:16.1pt;height:9pt;z-index:-251469312;visibility:visible;mso-wrap-style:square;mso-width-percent:0;mso-height-percent:0;mso-wrap-distance-left:104.6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30"/>
                        <w:shd w:val="clear" w:color="auto" w:fill="auto"/>
                        <w:spacing w:line="180" w:lineRule="exact"/>
                      </w:pPr>
                      <w:r>
                        <w:rPr>
                          <w:rStyle w:val="Bodytext203Exact"/>
                        </w:rPr>
                        <w:t>215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Миледи, л хочу только увѣрить васа&gt;, чго вы очень ошиба-</w:t>
      </w:r>
      <w:r w:rsidR="00731517">
        <w:br/>
        <w:t>етесь, полагая отдѣлаться от</w:t>
      </w:r>
      <w:r w:rsidR="009A18E9">
        <w:t>ъ</w:t>
      </w:r>
      <w:r w:rsidR="00731517">
        <w:t xml:space="preserve"> меня так</w:t>
      </w:r>
      <w:r w:rsidR="009A18E9">
        <w:t>ъ</w:t>
      </w:r>
      <w:r w:rsidR="00731517">
        <w:t xml:space="preserve"> легко; я хочу быть су-</w:t>
      </w:r>
      <w:r w:rsidR="00731517">
        <w:br/>
        <w:t>пругом</w:t>
      </w:r>
      <w:r w:rsidR="00504B04">
        <w:t>ъ</w:t>
      </w:r>
      <w:r w:rsidR="00731517">
        <w:t xml:space="preserve"> мисс</w:t>
      </w:r>
      <w:r w:rsidR="009A18E9">
        <w:t>ъ</w:t>
      </w:r>
      <w:r w:rsidR="00731517">
        <w:t xml:space="preserve"> Маріи и буду иль, во что бы то ни стало !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24"/>
        <w:jc w:val="both"/>
      </w:pPr>
      <w:r>
        <w:t>«Я также ог</w:t>
      </w:r>
      <w:r w:rsidR="009A18E9">
        <w:t>ъ</w:t>
      </w:r>
      <w:r>
        <w:t xml:space="preserve"> этого не прочь, одна коже . . 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46"/>
        </w:tabs>
        <w:spacing w:line="278" w:lineRule="exact"/>
        <w:ind w:left="160" w:right="400" w:firstLine="224"/>
        <w:jc w:val="both"/>
      </w:pPr>
      <w:r>
        <w:t>Тут</w:t>
      </w:r>
      <w:r w:rsidR="009A18E9">
        <w:t>ъ</w:t>
      </w:r>
      <w:r>
        <w:t xml:space="preserve"> нѣт</w:t>
      </w:r>
      <w:r w:rsidR="009A18E9">
        <w:t>ъ</w:t>
      </w:r>
      <w:r>
        <w:t xml:space="preserve"> никакого «одпакоже», Клементина . . . Ты теперь</w:t>
      </w:r>
      <w:r>
        <w:br/>
        <w:t>леди Мельбурна,, и думаешь, что никто и ничто не вь-еоегоянін</w:t>
      </w:r>
      <w:r>
        <w:br/>
        <w:t>лишить тебя этого титла; но ты ошибаешься. Если лордь Мель-</w:t>
      </w:r>
      <w:r>
        <w:br/>
        <w:t>бурна, узнает</w:t>
      </w:r>
      <w:r w:rsidR="009A18E9">
        <w:t>ъ</w:t>
      </w:r>
      <w:r>
        <w:t>, что женщина,избранная иль вь супруги,опозори-</w:t>
      </w:r>
      <w:r>
        <w:br/>
        <w:t>ла себя публично, чао тот</w:t>
      </w:r>
      <w:r w:rsidR="009A18E9">
        <w:t>ъ</w:t>
      </w:r>
      <w:r>
        <w:t>, котораго она вмдает</w:t>
      </w:r>
      <w:r w:rsidR="009A18E9">
        <w:t>ъ</w:t>
      </w:r>
      <w:r>
        <w:t xml:space="preserve"> за своего дво-</w:t>
      </w:r>
      <w:r>
        <w:br/>
        <w:t>юроднаго брата, есть не кто иной как</w:t>
      </w:r>
      <w:r w:rsidR="009A18E9">
        <w:t>ъ</w:t>
      </w:r>
      <w:r>
        <w:t xml:space="preserve"> прежний ея лк&gt;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4"/>
        <w:jc w:val="both"/>
      </w:pPr>
      <w:r>
        <w:t>«Право, Рэмон</w:t>
      </w:r>
      <w:r w:rsidR="009A18E9">
        <w:t>ъ</w:t>
      </w:r>
      <w:r>
        <w:t>, ваши угрозы мало пугають меня... Власть</w:t>
      </w:r>
      <w:r>
        <w:br/>
        <w:t>моя над</w:t>
      </w:r>
      <w:r w:rsidR="009A18E9">
        <w:t>ъ</w:t>
      </w:r>
      <w:r>
        <w:t xml:space="preserve"> лордомь Мельбуриом</w:t>
      </w:r>
      <w:r w:rsidR="009A18E9">
        <w:t>ъ</w:t>
      </w:r>
      <w:r>
        <w:t xml:space="preserve"> 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0"/>
        </w:tabs>
        <w:spacing w:line="278" w:lineRule="exact"/>
        <w:ind w:left="160" w:right="400" w:firstLine="224"/>
        <w:jc w:val="both"/>
      </w:pPr>
      <w:r>
        <w:t>Не так</w:t>
      </w:r>
      <w:r w:rsidR="009A18E9">
        <w:t>ъ</w:t>
      </w:r>
      <w:r>
        <w:t xml:space="preserve"> прочна, клкь вы изволите полагать. Англичане смо-</w:t>
      </w:r>
      <w:r>
        <w:br/>
        <w:t>трять серьёзно на такія вещи, над</w:t>
      </w:r>
      <w:r w:rsidR="009A18E9">
        <w:t>ъ</w:t>
      </w:r>
      <w:r>
        <w:t xml:space="preserve"> которыми мы Французы сзіѣ-</w:t>
      </w:r>
      <w:r>
        <w:br/>
        <w:t>емся. К</w:t>
      </w:r>
      <w:r w:rsidR="009A18E9">
        <w:t>ъ</w:t>
      </w:r>
      <w:r>
        <w:t>-тому же я, котораго не ослѣпляет</w:t>
      </w:r>
      <w:r w:rsidR="009A18E9">
        <w:t>ъ</w:t>
      </w:r>
      <w:r>
        <w:t xml:space="preserve"> заблужденіе, я очень-</w:t>
      </w:r>
      <w:r>
        <w:br/>
        <w:t>хорошо замѣтил</w:t>
      </w:r>
      <w:r w:rsidR="009A18E9">
        <w:t>ъ</w:t>
      </w:r>
      <w:r>
        <w:t>, что онь начинасг</w:t>
      </w:r>
      <w:r w:rsidR="009A18E9">
        <w:t>ъ</w:t>
      </w:r>
      <w:r>
        <w:t xml:space="preserve"> уже разкалваться вь своей</w:t>
      </w:r>
      <w:r>
        <w:br/>
        <w:t>жеиптьбѣ.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24"/>
        <w:jc w:val="both"/>
      </w:pPr>
      <w:r>
        <w:t xml:space="preserve">«Какой вздора, </w:t>
      </w:r>
      <w:r w:rsidR="00554BF2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5"/>
        </w:tabs>
        <w:spacing w:line="278" w:lineRule="exact"/>
        <w:ind w:left="160" w:right="400" w:firstLine="224"/>
        <w:jc w:val="both"/>
      </w:pPr>
      <w:r>
        <w:t>Шгг</w:t>
      </w:r>
      <w:r w:rsidR="009A18E9">
        <w:t>ъ</w:t>
      </w:r>
      <w:r>
        <w:t>, не вздора,, а правда. Подобно многима, мужчинам</w:t>
      </w:r>
      <w:r w:rsidR="00E56DF5">
        <w:t>ъ</w:t>
      </w:r>
      <w:r>
        <w:t>,</w:t>
      </w:r>
      <w:r>
        <w:br/>
        <w:t>лорд</w:t>
      </w:r>
      <w:r w:rsidR="009A18E9">
        <w:t>ъ</w:t>
      </w:r>
      <w:r>
        <w:t xml:space="preserve"> Мельбурна, быль обольщен</w:t>
      </w:r>
      <w:r w:rsidR="009A18E9">
        <w:t>ъ</w:t>
      </w:r>
      <w:r>
        <w:t xml:space="preserve"> красотою и ув</w:t>
      </w:r>
      <w:r w:rsidR="00FC273B">
        <w:t>ѣ</w:t>
      </w:r>
      <w:r>
        <w:t>ренносаью,</w:t>
      </w:r>
      <w:r>
        <w:br/>
        <w:t>что внушаета, тебѣ страсть истинную; но послѣ, когда она, разхо-</w:t>
      </w:r>
      <w:r>
        <w:br/>
        <w:t>лодился нисколько, когда увидѣла, опять дѣтей евопхь, то ему</w:t>
      </w:r>
      <w:r>
        <w:br/>
        <w:t>стало досадно</w:t>
      </w:r>
      <w:r w:rsidR="00663D58">
        <w:t xml:space="preserve"> на </w:t>
      </w:r>
      <w:r>
        <w:t>тебя, заставившую его забыть клятву , данную</w:t>
      </w:r>
      <w:r>
        <w:br/>
        <w:t>иль умирающей женѣ. Ты не замечаешь этого, потому-что, гор-</w:t>
      </w:r>
      <w:r>
        <w:br/>
        <w:t>дая своею красотою, думаешь, что будешь посредством</w:t>
      </w:r>
      <w:r w:rsidR="00504B04">
        <w:t>ъ</w:t>
      </w:r>
      <w:r>
        <w:t xml:space="preserve"> ея</w:t>
      </w:r>
      <w:r>
        <w:br/>
        <w:t>вѣчно царствовать. Но она, обожает</w:t>
      </w:r>
      <w:r w:rsidR="009A18E9">
        <w:t>ъ</w:t>
      </w:r>
      <w:r>
        <w:t xml:space="preserve"> дѣтой своих а.: она, ва,-осо-</w:t>
      </w:r>
      <w:r>
        <w:br/>
        <w:t>бенности гордится Маріей, которая весьма-дурно скрываета, свое</w:t>
      </w:r>
      <w:r>
        <w:br/>
        <w:t>отвращеніе к</w:t>
      </w:r>
      <w:r w:rsidR="009A18E9">
        <w:t>ъ</w:t>
      </w:r>
      <w:r>
        <w:t xml:space="preserve"> тебѣ. Еелибь лорда, Мельбурнь узнала, отпоен пре-</w:t>
      </w:r>
      <w:r>
        <w:br/>
        <w:t>жней жизни, Клементина, то немедленно отослала, бы тебя во</w:t>
      </w:r>
      <w:r>
        <w:br/>
        <w:t>Францію, назначив</w:t>
      </w:r>
      <w:r w:rsidR="00504B04">
        <w:t>ъ</w:t>
      </w:r>
      <w:r>
        <w:t>, можегь-быть, тебѣ из</w:t>
      </w:r>
      <w:r w:rsidR="009A18E9">
        <w:t>ъ</w:t>
      </w:r>
      <w:r>
        <w:t xml:space="preserve"> велнкодушія какую-</w:t>
      </w:r>
      <w:r>
        <w:br/>
        <w:t>нибудь ничтожную пенсію; итака, ты впдмнн,, чао нам</w:t>
      </w:r>
      <w:r w:rsidR="009A18E9">
        <w:t>ъ</w:t>
      </w:r>
      <w:r>
        <w:t xml:space="preserve"> необхо-</w:t>
      </w:r>
      <w:r>
        <w:br/>
        <w:t>димо остаться друзьями, и что тебѣ непремѣішо нужно пмѣть ко-</w:t>
      </w:r>
      <w:r>
        <w:br/>
        <w:t>го нибудь, кто бы мога, поддержива й, тебя.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24"/>
        <w:jc w:val="both"/>
      </w:pPr>
      <w:r>
        <w:t>«Ты напрасно думаешь изпугать меня, Рэмон</w:t>
      </w:r>
      <w:r w:rsidR="009A18E9">
        <w:t>ъ</w:t>
      </w:r>
      <w:r>
        <w:t>. 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75"/>
        </w:tabs>
        <w:spacing w:line="278" w:lineRule="exact"/>
        <w:ind w:left="160" w:right="400" w:firstLine="224"/>
        <w:jc w:val="both"/>
      </w:pPr>
      <w:r>
        <w:t>Я вовсе не хочу пугать тебя, а говорю правду. Прочитывая</w:t>
      </w:r>
      <w:r>
        <w:br/>
        <w:t>твой брачный контракта,, я вндѣла,, что лорда, Мельбурна, на-</w:t>
      </w:r>
      <w:r>
        <w:br/>
        <w:t>значила, тебѣ довольно значительную часть нз</w:t>
      </w:r>
      <w:r w:rsidR="009A18E9">
        <w:t>ъ</w:t>
      </w:r>
      <w:r>
        <w:t xml:space="preserve"> своих</w:t>
      </w:r>
      <w:r w:rsidR="009A18E9">
        <w:t>ъ</w:t>
      </w:r>
      <w:r>
        <w:t xml:space="preserve"> доходов</w:t>
      </w:r>
      <w:r w:rsidR="00504B04">
        <w:t>ъ</w:t>
      </w:r>
    </w:p>
    <w:p w:rsidR="00810524" w:rsidRDefault="00731517">
      <w:pPr>
        <w:pStyle w:val="Bodytext131"/>
        <w:shd w:val="clear" w:color="auto" w:fill="auto"/>
        <w:spacing w:line="200" w:lineRule="exact"/>
        <w:ind w:left="3200" w:hanging="3"/>
      </w:pPr>
      <w:r>
        <w:t>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6"/>
        <w:jc w:val="both"/>
        <w:sectPr w:rsidR="00810524">
          <w:headerReference w:type="even" r:id="rId430"/>
          <w:headerReference w:type="default" r:id="rId431"/>
          <w:pgSz w:w="7593" w:h="12362"/>
          <w:pgMar w:top="354" w:right="115" w:bottom="354" w:left="115" w:header="0" w:footer="3" w:gutter="0"/>
          <w:pgNumType w:start="570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случаѣ своей смерти, но что</w:t>
      </w:r>
      <w:r w:rsidR="00764887">
        <w:t xml:space="preserve"> всѣ </w:t>
      </w:r>
      <w:r>
        <w:t>имѣніе егѳ переходить к</w:t>
      </w:r>
      <w:r w:rsidR="009A18E9">
        <w:t>ъ</w:t>
      </w:r>
      <w:r>
        <w:t xml:space="preserve"> его</w:t>
      </w:r>
      <w:r>
        <w:br/>
        <w:t>дѣтям</w:t>
      </w:r>
      <w:r w:rsidR="009A18E9">
        <w:t>ъ</w:t>
      </w:r>
      <w:r>
        <w:t>, если ты не родишь ему наслѣдника. Ты не знаешь харак-</w:t>
      </w:r>
      <w:r>
        <w:br/>
        <w:t>тера Англичан</w:t>
      </w:r>
      <w:r w:rsidR="00504B04">
        <w:t>ъ</w:t>
      </w:r>
      <w:r>
        <w:t>: они горды, мечтательны, неволышкн своего ело-</w:t>
      </w:r>
    </w:p>
    <w:p w:rsidR="00810524" w:rsidRDefault="00731517">
      <w:pPr>
        <w:pStyle w:val="Bodytext151"/>
        <w:shd w:val="clear" w:color="auto" w:fill="auto"/>
        <w:spacing w:before="0" w:after="103" w:line="160" w:lineRule="exact"/>
        <w:ind w:left="3060" w:hanging="7"/>
        <w:jc w:val="left"/>
      </w:pPr>
      <w:r>
        <w:lastRenderedPageBreak/>
        <w:t>Сиовссиост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5"/>
        <w:jc w:val="both"/>
      </w:pPr>
      <w:r>
        <w:t>ва, и лорд</w:t>
      </w:r>
      <w:r w:rsidR="009A18E9">
        <w:t>ъ</w:t>
      </w:r>
      <w:r>
        <w:t xml:space="preserve"> Мельбурн</w:t>
      </w:r>
      <w:r w:rsidR="009A18E9">
        <w:t>ъ</w:t>
      </w:r>
      <w:r>
        <w:t>, кажется, в</w:t>
      </w:r>
      <w:r w:rsidR="009A18E9">
        <w:t>ъ</w:t>
      </w:r>
      <w:r>
        <w:t xml:space="preserve"> высшей степени таковь. Слу-</w:t>
      </w:r>
      <w:r>
        <w:br/>
        <w:t>чай мог</w:t>
      </w:r>
      <w:r w:rsidR="009A18E9">
        <w:t>ъ</w:t>
      </w:r>
      <w:r>
        <w:t xml:space="preserve"> заставить его позабыть свои обязанности, но оскорблен-</w:t>
      </w:r>
      <w:r>
        <w:br/>
        <w:t>ная гордость может</w:t>
      </w:r>
      <w:r w:rsidR="009A18E9">
        <w:t>ъ</w:t>
      </w:r>
      <w:r>
        <w:t xml:space="preserve"> также заставить его решиться на все. По-</w:t>
      </w:r>
      <w:r>
        <w:br/>
        <w:t>вторяю тебѣ, мисс</w:t>
      </w:r>
      <w:r w:rsidR="009A18E9">
        <w:t>ъ</w:t>
      </w:r>
      <w:r>
        <w:t xml:space="preserve"> Марія должна быть моею женою.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53"/>
        <w:jc w:val="both"/>
      </w:pPr>
      <w:r>
        <w:t>«Но ты сам</w:t>
      </w:r>
      <w:r w:rsidR="009A18E9">
        <w:t>ъ</w:t>
      </w:r>
      <w:r>
        <w:t xml:space="preserve"> говоришь, что она любиг</w:t>
      </w:r>
      <w:r w:rsidR="009A18E9">
        <w:t>ъ</w:t>
      </w:r>
      <w:r>
        <w:t xml:space="preserve"> другаго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</w:pPr>
      <w:r>
        <w:t>—Какое аінѣ дѣло до этой ребяческой любви I Мы с</w:t>
      </w:r>
      <w:r w:rsidR="009A18E9">
        <w:t>ъ</w:t>
      </w:r>
      <w:r>
        <w:t xml:space="preserve"> тобою</w:t>
      </w:r>
      <w:r>
        <w:br/>
        <w:t>должны быть хитрѣе и умнѣе всѣх</w:t>
      </w:r>
      <w:r w:rsidR="009A18E9">
        <w:t>ъ</w:t>
      </w:r>
      <w:r>
        <w:t xml:space="preserve"> окружающих</w:t>
      </w:r>
      <w:r w:rsidR="009A18E9">
        <w:t>ъ</w:t>
      </w:r>
      <w:r>
        <w:t xml:space="preserve"> нас</w:t>
      </w:r>
      <w:r w:rsidR="009A18E9">
        <w:t>ъ</w:t>
      </w:r>
      <w:r>
        <w:t xml:space="preserve"> здѣсь ...</w:t>
      </w:r>
      <w:r>
        <w:br/>
        <w:t>Пріи</w:t>
      </w:r>
      <w:r w:rsidR="004A2DB5">
        <w:t>щ</w:t>
      </w:r>
      <w:r>
        <w:t>и средство сблизить меня сь Маріей, и я отвѣчаю за все</w:t>
      </w:r>
      <w:r>
        <w:br/>
        <w:t>остальное.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</w:pPr>
      <w:r>
        <w:t>В</w:t>
      </w:r>
      <w:r w:rsidR="009A18E9">
        <w:t>ъ</w:t>
      </w:r>
      <w:r>
        <w:t>-продолженіе этого разговора, Клементина не раз</w:t>
      </w:r>
      <w:r w:rsidR="009A18E9">
        <w:t>ъ</w:t>
      </w:r>
      <w:r>
        <w:t xml:space="preserve"> кусала се-</w:t>
      </w:r>
      <w:r>
        <w:br/>
        <w:t>бѣ с</w:t>
      </w:r>
      <w:r w:rsidR="009A18E9">
        <w:t>ъ</w:t>
      </w:r>
      <w:r>
        <w:t xml:space="preserve"> досады губы, но, увидя приближающагося лорда Мельбур-</w:t>
      </w:r>
      <w:r>
        <w:br/>
        <w:t>на, приняла опять свой обыкновенный безпечный видь.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</w:pPr>
      <w:r>
        <w:t>«Празднпк</w:t>
      </w:r>
      <w:r w:rsidR="009A18E9">
        <w:t>ъ</w:t>
      </w:r>
      <w:r>
        <w:t xml:space="preserve"> наш</w:t>
      </w:r>
      <w:r w:rsidR="009A18E9">
        <w:t>ъ</w:t>
      </w:r>
      <w:r>
        <w:t xml:space="preserve"> быль прекрасень»сказаль он</w:t>
      </w:r>
      <w:r w:rsidR="009A18E9">
        <w:t>ъ</w:t>
      </w:r>
      <w:r>
        <w:t>, поклонясь Рэ-</w:t>
      </w:r>
      <w:r>
        <w:br/>
        <w:t>мону: «и я благодарю вас</w:t>
      </w:r>
      <w:r w:rsidR="009A18E9">
        <w:t>ъ</w:t>
      </w:r>
      <w:r>
        <w:t>, пикиит</w:t>
      </w:r>
      <w:r w:rsidR="009A18E9">
        <w:t>ъ</w:t>
      </w:r>
      <w:r>
        <w:t>’ за участіе, которое вы прини-</w:t>
      </w:r>
      <w:r>
        <w:br/>
        <w:t>эіали в</w:t>
      </w:r>
      <w:r w:rsidR="009A18E9">
        <w:t>ъ</w:t>
      </w:r>
      <w:r>
        <w:t xml:space="preserve"> его устройствѣ. Впрочем</w:t>
      </w:r>
      <w:r w:rsidR="009A18E9">
        <w:t>ъ</w:t>
      </w:r>
      <w:r>
        <w:t xml:space="preserve"> эта попытка не породила во</w:t>
      </w:r>
      <w:r>
        <w:br/>
        <w:t>мнѣ страсти к</w:t>
      </w:r>
      <w:r w:rsidR="009A18E9">
        <w:t>ъ</w:t>
      </w:r>
      <w:r>
        <w:t xml:space="preserve"> большоічу свѣту, которой л никогда не имѣл</w:t>
      </w:r>
      <w:r w:rsidR="009A18E9">
        <w:t>ъ</w:t>
      </w:r>
      <w:r>
        <w:t>,</w:t>
      </w:r>
      <w:r>
        <w:br/>
        <w:t>и я с</w:t>
      </w:r>
      <w:r w:rsidR="009A18E9">
        <w:t>ъ</w:t>
      </w:r>
      <w:r>
        <w:t xml:space="preserve"> величайшнм</w:t>
      </w:r>
      <w:r w:rsidR="009A18E9">
        <w:t>ъ</w:t>
      </w:r>
      <w:r>
        <w:t xml:space="preserve"> наслаждевіем</w:t>
      </w:r>
      <w:r w:rsidR="009A18E9">
        <w:t>ъ</w:t>
      </w:r>
      <w:r>
        <w:t xml:space="preserve"> промѣнлю весь этот</w:t>
      </w:r>
      <w:r w:rsidR="009A18E9">
        <w:t>ъ</w:t>
      </w:r>
      <w:r>
        <w:t xml:space="preserve"> шум</w:t>
      </w:r>
      <w:r w:rsidR="009A18E9">
        <w:t>ъ</w:t>
      </w:r>
      <w:r>
        <w:br/>
        <w:t>и суету на свой тихій, безмятежный, семейный круг</w:t>
      </w:r>
      <w:r w:rsidR="009A18E9">
        <w:t>ъ</w:t>
      </w:r>
      <w:r>
        <w:t xml:space="preserve"> ... Итак</w:t>
      </w:r>
      <w:r w:rsidR="009A18E9">
        <w:t>ъ</w:t>
      </w:r>
      <w:r>
        <w:t>,</w:t>
      </w:r>
      <w:r>
        <w:br/>
        <w:t>слѣдуя собственному моему желанію и желаиію Маріи, я уско-</w:t>
      </w:r>
      <w:r>
        <w:br/>
        <w:t>рил</w:t>
      </w:r>
      <w:r w:rsidR="009A18E9">
        <w:t>ъ</w:t>
      </w:r>
      <w:r>
        <w:t xml:space="preserve"> цѣлою недѣлею наш</w:t>
      </w:r>
      <w:r w:rsidR="009A18E9">
        <w:t>ъ</w:t>
      </w:r>
      <w:r>
        <w:t xml:space="preserve"> от</w:t>
      </w:r>
      <w:r w:rsidR="009A18E9">
        <w:t>ъ</w:t>
      </w:r>
      <w:r>
        <w:t>ѣзд</w:t>
      </w:r>
      <w:r w:rsidR="009A18E9">
        <w:t>ъ</w:t>
      </w:r>
      <w:r>
        <w:t xml:space="preserve"> ...»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4"/>
        </w:tabs>
        <w:spacing w:line="278" w:lineRule="exact"/>
        <w:ind w:left="160" w:right="380" w:firstLine="253"/>
        <w:jc w:val="both"/>
      </w:pPr>
      <w:r>
        <w:t>Лондонь еще очень блистателен</w:t>
      </w:r>
      <w:r w:rsidR="009A18E9">
        <w:t>ъ</w:t>
      </w:r>
      <w:r>
        <w:t xml:space="preserve"> ! замѣтила леди Клементи-</w:t>
      </w:r>
      <w:r>
        <w:br/>
        <w:t>на : и я не полагала, чтоб</w:t>
      </w:r>
      <w:r w:rsidR="009A18E9">
        <w:t>ъ</w:t>
      </w:r>
      <w:r>
        <w:t xml:space="preserve"> здѣсь было в</w:t>
      </w:r>
      <w:r w:rsidR="009A18E9">
        <w:t>ъ</w:t>
      </w:r>
      <w:r>
        <w:t xml:space="preserve"> обыкновеніи оставлять</w:t>
      </w:r>
      <w:r>
        <w:br/>
        <w:t>его так</w:t>
      </w:r>
      <w:r w:rsidR="009A18E9">
        <w:t>ъ</w:t>
      </w:r>
      <w:r>
        <w:t xml:space="preserve"> рано.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</w:pPr>
      <w:r>
        <w:t>«Может</w:t>
      </w:r>
      <w:r w:rsidR="009A18E9">
        <w:t>ъ</w:t>
      </w:r>
      <w:r>
        <w:t>-быть, для людей, слѣдующих</w:t>
      </w:r>
      <w:r w:rsidR="009A18E9">
        <w:t>ъ</w:t>
      </w:r>
      <w:r>
        <w:t xml:space="preserve"> законам</w:t>
      </w:r>
      <w:r w:rsidR="009A18E9">
        <w:t>ъ</w:t>
      </w:r>
      <w:r>
        <w:t xml:space="preserve"> моды» отвѣ-</w:t>
      </w:r>
      <w:r>
        <w:br/>
        <w:t>чал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очень-серьёзно: «но для отца семейства пер-</w:t>
      </w:r>
      <w:r>
        <w:br/>
        <w:t>вою обязанностію должно быть попеченіе о здоровьи и счаетіи</w:t>
      </w:r>
      <w:r>
        <w:br/>
        <w:t>дѣгей его. Мои дѣги, вь-особенности Марія, предпочитаюг</w:t>
      </w:r>
      <w:r w:rsidR="009A18E9">
        <w:t>ъ</w:t>
      </w:r>
      <w:r>
        <w:t xml:space="preserve"> дере-</w:t>
      </w:r>
      <w:r>
        <w:br/>
        <w:t>вню Лондону.»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4"/>
        </w:tabs>
        <w:spacing w:line="278" w:lineRule="exact"/>
        <w:ind w:left="160" w:right="380" w:firstLine="253"/>
        <w:jc w:val="both"/>
      </w:pPr>
      <w:r>
        <w:t>Игак</w:t>
      </w:r>
      <w:r w:rsidR="009A18E9">
        <w:t>ъ</w:t>
      </w:r>
      <w:r>
        <w:t>, милорд</w:t>
      </w:r>
      <w:r w:rsidR="009A18E9">
        <w:t>ъ</w:t>
      </w:r>
      <w:r>
        <w:t>, сказала леди Клементина с</w:t>
      </w:r>
      <w:r w:rsidR="009A18E9">
        <w:t>ъ</w:t>
      </w:r>
      <w:r>
        <w:t xml:space="preserve"> колкостью:</w:t>
      </w:r>
      <w:r>
        <w:br/>
        <w:t>вы намѣрены слѣдовать всегда и во всем</w:t>
      </w:r>
      <w:r w:rsidR="009A18E9">
        <w:t>ъ</w:t>
      </w:r>
      <w:r>
        <w:t xml:space="preserve"> прихотяді</w:t>
      </w:r>
      <w:r w:rsidR="009A18E9">
        <w:t>ъ</w:t>
      </w:r>
      <w:r>
        <w:t xml:space="preserve"> мисс</w:t>
      </w:r>
      <w:r w:rsidR="009A18E9">
        <w:t>ъ</w:t>
      </w:r>
      <w:r>
        <w:t xml:space="preserve"> Ма-</w:t>
      </w:r>
      <w:r>
        <w:br/>
        <w:t>ріи . . 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53"/>
        <w:jc w:val="both"/>
      </w:pPr>
      <w:r>
        <w:t>«И это очень-натурально</w:t>
      </w:r>
      <w:r w:rsidR="00554BF2">
        <w:t>ъ</w:t>
      </w:r>
      <w:r>
        <w:t xml:space="preserve"> возразил</w:t>
      </w:r>
      <w:r w:rsidR="009A18E9">
        <w:t>ъ</w:t>
      </w:r>
      <w:r>
        <w:t xml:space="preserve"> Рэмон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</w:pPr>
      <w:r>
        <w:t>Леди Клементина почувствовала, чі'о зашла слишком</w:t>
      </w:r>
      <w:r w:rsidR="009A18E9">
        <w:t>ъ</w:t>
      </w:r>
      <w:r>
        <w:t>-далекщ</w:t>
      </w:r>
      <w:r>
        <w:br/>
        <w:t>и продолжала с</w:t>
      </w:r>
      <w:r w:rsidR="009A18E9">
        <w:t>ъ</w:t>
      </w:r>
      <w:r>
        <w:t xml:space="preserve"> принужденною улыбкою: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9"/>
        </w:tabs>
        <w:spacing w:line="278" w:lineRule="exact"/>
        <w:ind w:left="160" w:right="380" w:firstLine="253"/>
        <w:jc w:val="both"/>
      </w:pPr>
      <w:r>
        <w:t>Мы поѣдем</w:t>
      </w:r>
      <w:r w:rsidR="009A18E9">
        <w:t>ъ</w:t>
      </w:r>
      <w:r>
        <w:t>, когда вам</w:t>
      </w:r>
      <w:r w:rsidR="009A18E9">
        <w:t>ъ</w:t>
      </w:r>
      <w:r>
        <w:t xml:space="preserve"> будет</w:t>
      </w:r>
      <w:r w:rsidR="009A18E9">
        <w:t>ъ</w:t>
      </w:r>
      <w:r>
        <w:t xml:space="preserve"> угодно, милорд</w:t>
      </w:r>
      <w:r w:rsidR="009A18E9">
        <w:t>ъ</w:t>
      </w:r>
      <w:r>
        <w:t>. Но вы ко-</w:t>
      </w:r>
      <w:r>
        <w:br/>
        <w:t>нечно поіполиге мнѣ пригласить в</w:t>
      </w:r>
      <w:r w:rsidR="009A18E9">
        <w:t>ъ</w:t>
      </w:r>
      <w:r>
        <w:t xml:space="preserve"> наш</w:t>
      </w:r>
      <w:r w:rsidR="009A18E9">
        <w:t>ъ</w:t>
      </w:r>
      <w:r>
        <w:t xml:space="preserve"> маленькій семейный</w:t>
      </w:r>
      <w:r>
        <w:br/>
        <w:t>круг</w:t>
      </w:r>
      <w:r w:rsidR="009A18E9">
        <w:t>ъ</w:t>
      </w:r>
      <w:r>
        <w:t xml:space="preserve"> и виконта де-Первиля 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380" w:firstLine="253"/>
        <w:jc w:val="both"/>
        <w:sectPr w:rsidR="00810524">
          <w:headerReference w:type="even" r:id="rId432"/>
          <w:headerReference w:type="default" r:id="rId433"/>
          <w:pgSz w:w="7593" w:h="12362"/>
          <w:pgMar w:top="368" w:right="115" w:bottom="349" w:left="115" w:header="0" w:footer="3" w:gutter="0"/>
          <w:pgNumType w:start="214"/>
          <w:cols w:space="720"/>
          <w:noEndnote/>
          <w:docGrid w:linePitch="360"/>
        </w:sectPr>
      </w:pPr>
      <w:r>
        <w:t>«Виконт</w:t>
      </w:r>
      <w:r w:rsidR="009A18E9">
        <w:t>ъ</w:t>
      </w:r>
      <w:r>
        <w:t xml:space="preserve"> будет</w:t>
      </w:r>
      <w:r w:rsidR="009A18E9">
        <w:t>ъ</w:t>
      </w:r>
      <w:r>
        <w:t xml:space="preserve"> всегда хорошо приня г</w:t>
      </w:r>
      <w:r w:rsidR="009A18E9">
        <w:t>ъ</w:t>
      </w:r>
      <w:r>
        <w:t>» отвѣчал</w:t>
      </w:r>
      <w:r w:rsidR="009A18E9">
        <w:t>ъ</w:t>
      </w:r>
      <w:r>
        <w:t xml:space="preserve"> граФ</w:t>
      </w:r>
      <w:r w:rsidR="00FC273B">
        <w:t>ѣ</w:t>
      </w:r>
      <w:r>
        <w:t xml:space="preserve"> с</w:t>
      </w:r>
      <w:r w:rsidR="009A18E9">
        <w:t>ъ</w:t>
      </w:r>
      <w:r>
        <w:br/>
        <w:t>холодною учтивостью: «и когда мы совершенно устроимся в</w:t>
      </w:r>
      <w:r w:rsidR="009A18E9">
        <w:t>ъ</w:t>
      </w:r>
      <w:r>
        <w:t xml:space="preserve"> Мель-</w:t>
      </w:r>
      <w:r>
        <w:br/>
        <w:t>бурн-Галлѣ, я буду имѣть честь принять его гам</w:t>
      </w:r>
      <w:r w:rsidR="009A18E9">
        <w:t>ъ</w:t>
      </w:r>
      <w:r>
        <w:t>.»</w:t>
      </w:r>
    </w:p>
    <w:p w:rsidR="00810524" w:rsidRDefault="00731517">
      <w:pPr>
        <w:pStyle w:val="Bodytext151"/>
        <w:shd w:val="clear" w:color="auto" w:fill="auto"/>
        <w:spacing w:before="0" w:after="88" w:line="160" w:lineRule="exact"/>
        <w:jc w:val="right"/>
      </w:pPr>
      <w:r>
        <w:lastRenderedPageBreak/>
        <w:t>Шотландское Семейство.</w:t>
      </w:r>
    </w:p>
    <w:p w:rsidR="00810524" w:rsidRDefault="008C3761">
      <w:pPr>
        <w:pStyle w:val="Bodytext21"/>
        <w:shd w:val="clear" w:color="auto" w:fill="auto"/>
        <w:spacing w:after="161" w:line="278" w:lineRule="exact"/>
        <w:ind w:left="160" w:right="420" w:firstLine="206"/>
        <w:jc w:val="both"/>
      </w:pPr>
      <w:r>
        <w:rPr>
          <w:noProof/>
        </w:rPr>
        <mc:AlternateContent>
          <mc:Choice Requires="wps">
            <w:drawing>
              <wp:anchor distT="0" distB="0" distL="1337945" distR="63500" simplePos="0" relativeHeight="251848192" behindDoc="1" locked="0" layoutInCell="1" allowOverlap="1">
                <wp:simplePos x="0" y="0"/>
                <wp:positionH relativeFrom="margin">
                  <wp:posOffset>4187825</wp:posOffset>
                </wp:positionH>
                <wp:positionV relativeFrom="margin">
                  <wp:posOffset>-16510</wp:posOffset>
                </wp:positionV>
                <wp:extent cx="210185" cy="127000"/>
                <wp:effectExtent l="0" t="0" r="0" b="0"/>
                <wp:wrapSquare wrapText="left"/>
                <wp:docPr id="1812" name="Text Box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SIS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7" o:spid="_x0000_s1507" type="#_x0000_t202" style="position:absolute;left:0;text-align:left;margin-left:329.75pt;margin-top:-1.3pt;width:16.55pt;height:10pt;z-index:-251468288;visibility:visible;mso-wrap-style:square;mso-width-percent:0;mso-height-percent:0;mso-wrap-distance-left:105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SIS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ГТослѣ этого согласіл, скорѣе и </w:t>
      </w:r>
      <w:r w:rsidR="004A2DB5">
        <w:t>у</w:t>
      </w:r>
      <w:r w:rsidR="00731517">
        <w:t>горгнутаго, нежели дан</w:t>
      </w:r>
      <w:r w:rsidR="00663D58">
        <w:t xml:space="preserve"> на </w:t>
      </w:r>
      <w:r w:rsidR="00731517">
        <w:t>го до-</w:t>
      </w:r>
      <w:r w:rsidR="00731517">
        <w:br/>
        <w:t>бровольно, лорд</w:t>
      </w:r>
      <w:r w:rsidR="009A18E9">
        <w:t>ъ</w:t>
      </w:r>
      <w:r w:rsidR="00731517">
        <w:t xml:space="preserve"> Мельбурн</w:t>
      </w:r>
      <w:r w:rsidR="009A18E9">
        <w:t>ъ</w:t>
      </w:r>
      <w:r w:rsidR="00731517">
        <w:t xml:space="preserve"> поклонился и вы шел </w:t>
      </w:r>
      <w:r w:rsidR="009A18E9">
        <w:t>ъ</w:t>
      </w:r>
      <w:r w:rsidR="00731517">
        <w:t>. В</w:t>
      </w:r>
      <w:r w:rsidR="009A18E9">
        <w:t>ъ</w:t>
      </w:r>
      <w:r w:rsidR="00731517">
        <w:t xml:space="preserve"> залах</w:t>
      </w:r>
      <w:r w:rsidR="009A18E9">
        <w:t>ъ</w:t>
      </w:r>
      <w:r w:rsidR="00731517">
        <w:br/>
        <w:t>не оставалось уже никого, и в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скоро воцарилось то </w:t>
      </w:r>
      <w:r w:rsidR="004A2DB5">
        <w:t>у</w:t>
      </w:r>
      <w:r w:rsidR="00731517">
        <w:t>едине-</w:t>
      </w:r>
      <w:r w:rsidR="00731517">
        <w:br/>
        <w:t>ніе, та скука, которая всегда смѣнлет</w:t>
      </w:r>
      <w:r w:rsidR="009A18E9">
        <w:t>ъ</w:t>
      </w:r>
      <w:r w:rsidR="00731517">
        <w:t xml:space="preserve"> шум</w:t>
      </w:r>
      <w:r w:rsidR="009A18E9">
        <w:t>ъ</w:t>
      </w:r>
      <w:r w:rsidR="00731517">
        <w:t xml:space="preserve"> праздника. Цвѣты</w:t>
      </w:r>
      <w:r w:rsidR="00731517">
        <w:br/>
        <w:t>потеряли прежнюю свою свѣжесгь, завяли; полуобярѣвшія свѣ-</w:t>
      </w:r>
      <w:r w:rsidR="00731517">
        <w:br/>
        <w:t>чи были погашены, стулья и столы стояли в</w:t>
      </w:r>
      <w:r w:rsidR="009A18E9">
        <w:t>ъ</w:t>
      </w:r>
      <w:r w:rsidR="00731517">
        <w:t xml:space="preserve"> безпорядкѣ, и стук</w:t>
      </w:r>
      <w:r w:rsidR="009A18E9">
        <w:t>ъ</w:t>
      </w:r>
      <w:r w:rsidR="00731517">
        <w:br/>
        <w:t>послѣдних</w:t>
      </w:r>
      <w:r w:rsidR="009A18E9">
        <w:t>ъ</w:t>
      </w:r>
      <w:r w:rsidR="00731517">
        <w:t xml:space="preserve"> карет</w:t>
      </w:r>
      <w:r w:rsidR="009A18E9">
        <w:t>ъ</w:t>
      </w:r>
      <w:r w:rsidR="00731517">
        <w:t>, удалявшихся от</w:t>
      </w:r>
      <w:r w:rsidR="009A18E9">
        <w:t>ъ</w:t>
      </w:r>
      <w:r w:rsidR="00731517">
        <w:t xml:space="preserve"> под</w:t>
      </w:r>
      <w:r w:rsidR="009A18E9">
        <w:t>ъ</w:t>
      </w:r>
      <w:r w:rsidR="00731517">
        <w:t>ѣзда, замолкнув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отдаленіи, не нарушал</w:t>
      </w:r>
      <w:r w:rsidR="009A18E9">
        <w:t>ъ</w:t>
      </w:r>
      <w:r w:rsidR="00731517">
        <w:t xml:space="preserve"> уже покоя семейства лорда Мельбурна,</w:t>
      </w:r>
      <w:r w:rsidR="00731517">
        <w:br/>
        <w:t>которое чрез</w:t>
      </w:r>
      <w:r w:rsidR="009A18E9">
        <w:t>ъ</w:t>
      </w:r>
      <w:r w:rsidR="00731517">
        <w:t xml:space="preserve"> нисколько дней выѣхало из</w:t>
      </w:r>
      <w:r w:rsidR="009A18E9">
        <w:t>ъ</w:t>
      </w:r>
      <w:r w:rsidR="00731517">
        <w:t xml:space="preserve"> Лондона и направило</w:t>
      </w:r>
      <w:r w:rsidR="00731517">
        <w:br/>
        <w:t>путь свой в</w:t>
      </w:r>
      <w:r w:rsidR="009A18E9">
        <w:t>ъ</w:t>
      </w:r>
      <w:r w:rsidR="00731517">
        <w:t xml:space="preserve"> Мельбурн-Галль.</w:t>
      </w:r>
    </w:p>
    <w:p w:rsidR="00810524" w:rsidRDefault="00731517">
      <w:pPr>
        <w:pStyle w:val="Bodytext21"/>
        <w:shd w:val="clear" w:color="auto" w:fill="auto"/>
        <w:spacing w:line="302" w:lineRule="exact"/>
        <w:ind w:left="3340" w:hanging="4"/>
      </w:pPr>
      <w:r>
        <w:t>IV.</w:t>
      </w:r>
    </w:p>
    <w:p w:rsidR="00810524" w:rsidRDefault="00731517">
      <w:pPr>
        <w:pStyle w:val="Bodytext160"/>
        <w:shd w:val="clear" w:color="auto" w:fill="auto"/>
        <w:spacing w:before="0" w:line="302" w:lineRule="exact"/>
        <w:ind w:left="160" w:firstLine="206"/>
      </w:pPr>
      <w:r>
        <w:rPr>
          <w:rStyle w:val="Bodytext16SmallCaps"/>
        </w:rPr>
        <w:t>Мисс</w:t>
      </w:r>
      <w:r w:rsidR="009A18E9">
        <w:rPr>
          <w:rStyle w:val="Bodytext16SmallCaps"/>
        </w:rPr>
        <w:t>ъ</w:t>
      </w:r>
      <w:r>
        <w:rPr>
          <w:rStyle w:val="Bodytext16SmallCaps"/>
        </w:rPr>
        <w:t>Марія Мельбурн</w:t>
      </w:r>
      <w:r w:rsidR="009A18E9">
        <w:rPr>
          <w:rStyle w:val="Bodytext16SmallCaps"/>
        </w:rPr>
        <w:t>ъ</w:t>
      </w:r>
      <w:r>
        <w:rPr>
          <w:rStyle w:val="Bodytext16SmallCaps"/>
        </w:rPr>
        <w:t xml:space="preserve"> к</w:t>
      </w:r>
      <w:r w:rsidR="009A18E9">
        <w:rPr>
          <w:rStyle w:val="Bodytext16SmallCaps"/>
        </w:rPr>
        <w:t>ъ</w:t>
      </w:r>
      <w:r>
        <w:rPr>
          <w:rStyle w:val="Bodytext16SmallCaps"/>
        </w:rPr>
        <w:t xml:space="preserve"> мисс</w:t>
      </w:r>
      <w:r w:rsidR="009A18E9">
        <w:rPr>
          <w:rStyle w:val="Bodytext16SmallCaps"/>
        </w:rPr>
        <w:t>ъ</w:t>
      </w:r>
      <w:r>
        <w:rPr>
          <w:rStyle w:val="Bodytext16SmallCaps"/>
        </w:rPr>
        <w:t xml:space="preserve"> Шарлот* Дормер</w:t>
      </w:r>
      <w:r w:rsidR="009A18E9">
        <w:rPr>
          <w:rStyle w:val="Bodytext16SmallCaps"/>
        </w:rPr>
        <w:t>ъ</w:t>
      </w:r>
      <w:r>
        <w:rPr>
          <w:rStyle w:val="Bodytext16SmallCaps"/>
        </w:rPr>
        <w:t>.</w:t>
      </w:r>
    </w:p>
    <w:p w:rsidR="00810524" w:rsidRDefault="00731517">
      <w:pPr>
        <w:pStyle w:val="Bodytext151"/>
        <w:shd w:val="clear" w:color="auto" w:fill="auto"/>
        <w:spacing w:before="0" w:line="302" w:lineRule="exact"/>
        <w:ind w:left="4740" w:hanging="2"/>
        <w:jc w:val="left"/>
      </w:pPr>
      <w:r>
        <w:t>Мельбурн-Га.ілі</w:t>
      </w:r>
      <w:r>
        <w:rPr>
          <w:vertAlign w:val="subscript"/>
        </w:rPr>
        <w:t>}</w:t>
      </w:r>
      <w:r>
        <w:rPr>
          <w:rStyle w:val="Bodytext15NotItalic"/>
          <w:b/>
          <w:bCs/>
        </w:rPr>
        <w:t xml:space="preserve"> 1</w:t>
      </w:r>
      <w:r>
        <w:rPr>
          <w:rStyle w:val="Bodytext15NotItalic"/>
          <w:b/>
          <w:bCs/>
          <w:lang w:val="fr-FR" w:eastAsia="fr-FR" w:bidi="fr-FR"/>
        </w:rPr>
        <w:t xml:space="preserve">S </w:t>
      </w:r>
      <w:r>
        <w:rPr>
          <w:rStyle w:val="Bodytext15NotItalic"/>
          <w:b/>
          <w:bCs/>
        </w:rPr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6"/>
        <w:jc w:val="both"/>
      </w:pPr>
      <w:r>
        <w:t>«Прошло уже болѣе мѣсяца, как</w:t>
      </w:r>
      <w:r w:rsidR="009A18E9">
        <w:t>ъ</w:t>
      </w:r>
      <w:r>
        <w:t xml:space="preserve"> мы разстались с</w:t>
      </w:r>
      <w:r w:rsidR="009A18E9">
        <w:t>ъ</w:t>
      </w:r>
      <w:r>
        <w:t xml:space="preserve"> тобою, ми-</w:t>
      </w:r>
      <w:r>
        <w:br/>
        <w:t>лая Шарлота, и во</w:t>
      </w:r>
      <w:r w:rsidR="00764887">
        <w:t xml:space="preserve"> всѣ </w:t>
      </w:r>
      <w:r>
        <w:t>это время я могла написать тебѣ только са-</w:t>
      </w:r>
      <w:r>
        <w:br/>
        <w:t>мое коротенькое письмецо, в</w:t>
      </w:r>
      <w:r w:rsidR="009A18E9">
        <w:t>ъ</w:t>
      </w:r>
      <w:r>
        <w:t xml:space="preserve"> котором</w:t>
      </w:r>
      <w:r w:rsidR="009A18E9">
        <w:t>ъ</w:t>
      </w:r>
      <w:r>
        <w:t>.увѣдомляла, что мы всѣ</w:t>
      </w:r>
      <w:r>
        <w:br/>
        <w:t>пріѣхали сюда благополучно, и что скоро ты получишь болѣе по-</w:t>
      </w:r>
      <w:r>
        <w:br/>
        <w:t>дробное описаніе нашего житья-бытья. До-с</w:t>
      </w:r>
      <w:r w:rsidR="00FC273B">
        <w:t>их</w:t>
      </w:r>
      <w:r w:rsidR="009A18E9">
        <w:t>ъ</w:t>
      </w:r>
      <w:r>
        <w:t>-пор</w:t>
      </w:r>
      <w:r w:rsidR="009A18E9">
        <w:t>ъ</w:t>
      </w:r>
      <w:r>
        <w:t xml:space="preserve"> я не могла</w:t>
      </w:r>
      <w:r>
        <w:br/>
        <w:t>еще сдержать своего обѣщаніл, и ты, может</w:t>
      </w:r>
      <w:r w:rsidR="009A18E9">
        <w:t>ъ</w:t>
      </w:r>
      <w:r>
        <w:t>-быть, стала бы упре-</w:t>
      </w:r>
      <w:r>
        <w:br/>
        <w:t>кать меня в</w:t>
      </w:r>
      <w:r w:rsidR="009A18E9">
        <w:t>ъ</w:t>
      </w:r>
      <w:r>
        <w:t xml:space="preserve"> забытіи, еслибь не знала моей к</w:t>
      </w:r>
      <w:r w:rsidR="009A18E9">
        <w:t>ъ</w:t>
      </w:r>
      <w:r>
        <w:t xml:space="preserve"> тебѣ привязанно-</w:t>
      </w:r>
      <w:r>
        <w:br/>
        <w:t>сти. Впрочем</w:t>
      </w:r>
      <w:r w:rsidR="009A18E9">
        <w:t>ъ</w:t>
      </w:r>
      <w:r>
        <w:t>, я предупреждаю тебя: не ожидай, чтоб</w:t>
      </w:r>
      <w:r w:rsidR="009A18E9">
        <w:t>ъ</w:t>
      </w:r>
      <w:r>
        <w:t xml:space="preserve"> в</w:t>
      </w:r>
      <w:r w:rsidR="009A18E9">
        <w:t>ъ</w:t>
      </w:r>
      <w:r>
        <w:t xml:space="preserve"> иисьмѣ</w:t>
      </w:r>
      <w:r>
        <w:br/>
        <w:t>моем ь была по</w:t>
      </w:r>
      <w:r w:rsidR="00E6545C">
        <w:t>слѣд</w:t>
      </w:r>
      <w:r>
        <w:t>овательность; я буду писать к</w:t>
      </w:r>
      <w:r w:rsidR="009A18E9">
        <w:t>ъ</w:t>
      </w:r>
      <w:r>
        <w:t xml:space="preserve"> тебѣ когда мнѣ</w:t>
      </w:r>
      <w:r>
        <w:br/>
        <w:t>удастся, и хочу, чтоб</w:t>
      </w:r>
      <w:r w:rsidR="009A18E9">
        <w:t>ъ</w:t>
      </w:r>
      <w:r>
        <w:t xml:space="preserve"> письмо это было длинно, потому-что мнѣ</w:t>
      </w:r>
      <w:r>
        <w:br/>
        <w:t>есть много кой-о-чем</w:t>
      </w:r>
      <w:r w:rsidR="009A18E9">
        <w:t>ъ</w:t>
      </w:r>
      <w:r>
        <w:t xml:space="preserve"> поговорить с</w:t>
      </w:r>
      <w:r w:rsidR="009A18E9">
        <w:t>ъ</w:t>
      </w:r>
      <w:r>
        <w:t xml:space="preserve"> гобою и очень-мало свобод-</w:t>
      </w:r>
      <w:r>
        <w:br/>
        <w:t>ная времени.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6"/>
        <w:jc w:val="both"/>
        <w:sectPr w:rsidR="00810524">
          <w:headerReference w:type="even" r:id="rId434"/>
          <w:headerReference w:type="default" r:id="rId435"/>
          <w:pgSz w:w="7593" w:h="12362"/>
          <w:pgMar w:top="363" w:right="115" w:bottom="353" w:left="115" w:header="0" w:footer="3" w:gutter="0"/>
          <w:pgNumType w:start="572"/>
          <w:cols w:space="720"/>
          <w:noEndnote/>
          <w:docGrid w:linePitch="360"/>
        </w:sectPr>
      </w:pPr>
      <w:r>
        <w:t>«Л продолжаю заниматься музыкой вмѣстѣ с</w:t>
      </w:r>
      <w:r w:rsidR="009A18E9">
        <w:t>ъ</w:t>
      </w:r>
      <w:r>
        <w:t xml:space="preserve"> Нелли; мы часто</w:t>
      </w:r>
      <w:r>
        <w:br/>
        <w:t>гуляем</w:t>
      </w:r>
      <w:r w:rsidR="009A18E9">
        <w:t>ъ</w:t>
      </w:r>
      <w:r>
        <w:t xml:space="preserve"> по окрестностям</w:t>
      </w:r>
      <w:r w:rsidR="009A18E9">
        <w:t>ъ</w:t>
      </w:r>
      <w:r>
        <w:t>, которыя здѣсь прекрасны, а</w:t>
      </w:r>
      <w:r w:rsidR="00764887">
        <w:t xml:space="preserve"> всѣ </w:t>
      </w:r>
      <w:r>
        <w:t>сво-</w:t>
      </w:r>
      <w:r>
        <w:br/>
        <w:t>бодное от</w:t>
      </w:r>
      <w:r w:rsidR="009A18E9">
        <w:t>ъ</w:t>
      </w:r>
      <w:r>
        <w:t xml:space="preserve"> этих</w:t>
      </w:r>
      <w:r w:rsidR="009A18E9">
        <w:t>ъ</w:t>
      </w:r>
      <w:r>
        <w:t xml:space="preserve"> занлтій время посвящаю я на убранство неболь-</w:t>
      </w:r>
      <w:r>
        <w:br/>
        <w:t>шая павильйона, который батюшка отдал</w:t>
      </w:r>
      <w:r w:rsidR="009A18E9">
        <w:t>ъ</w:t>
      </w:r>
      <w:r>
        <w:t xml:space="preserve"> в</w:t>
      </w:r>
      <w:r w:rsidR="009A18E9">
        <w:t>ъ</w:t>
      </w:r>
      <w:r>
        <w:t xml:space="preserve"> мое разпоряженіе.</w:t>
      </w:r>
      <w:r>
        <w:br/>
        <w:t>Папильйон</w:t>
      </w:r>
      <w:r w:rsidR="009A18E9">
        <w:t>ъ</w:t>
      </w:r>
      <w:r>
        <w:t xml:space="preserve"> этот</w:t>
      </w:r>
      <w:r w:rsidR="009A18E9">
        <w:t>ъ</w:t>
      </w:r>
      <w:r>
        <w:t xml:space="preserve"> стоить на самом</w:t>
      </w:r>
      <w:r w:rsidR="009A18E9">
        <w:t>ъ</w:t>
      </w:r>
      <w:r>
        <w:t xml:space="preserve"> краю парка, окна его обра-</w:t>
      </w:r>
      <w:r>
        <w:br/>
        <w:t>щены к а. озеру и изь них</w:t>
      </w:r>
      <w:r w:rsidR="009A18E9">
        <w:t>ъ</w:t>
      </w:r>
      <w:r>
        <w:t xml:space="preserve"> видны окружныя поля; я перенесла</w:t>
      </w:r>
      <w:r>
        <w:br/>
        <w:t>туда свой рисовальный станок</w:t>
      </w:r>
      <w:r w:rsidR="009A18E9">
        <w:t>ъ</w:t>
      </w:r>
      <w:r>
        <w:t>, краски, книги и маленькія пяль,</w:t>
      </w:r>
      <w:r>
        <w:br/>
        <w:t>цы Нелли; но она сидит</w:t>
      </w:r>
      <w:r w:rsidR="009A18E9">
        <w:t>ъ</w:t>
      </w:r>
      <w:r>
        <w:t xml:space="preserve"> за ними вряд</w:t>
      </w:r>
      <w:r w:rsidR="009A18E9">
        <w:t>ъ</w:t>
      </w:r>
      <w:r>
        <w:t xml:space="preserve"> ли десять минуть в</w:t>
      </w:r>
      <w:r w:rsidR="009A18E9">
        <w:t>ъ</w:t>
      </w:r>
      <w:r>
        <w:t xml:space="preserve"> день:</w:t>
      </w:r>
      <w:r>
        <w:br/>
        <w:t>прогулки по саду нравятся ей гораздо болѣе, и она бѣгаеть по ал-</w:t>
      </w:r>
      <w:r>
        <w:br/>
        <w:t>леям</w:t>
      </w:r>
      <w:r w:rsidR="009A18E9">
        <w:t>ъ</w:t>
      </w:r>
      <w:r>
        <w:t xml:space="preserve"> с</w:t>
      </w:r>
      <w:r w:rsidR="009A18E9">
        <w:t>ъ</w:t>
      </w:r>
      <w:r>
        <w:t xml:space="preserve"> утра до вечера. Эгот</w:t>
      </w:r>
      <w:r w:rsidR="009A18E9">
        <w:t>ъ</w:t>
      </w:r>
      <w:r>
        <w:t xml:space="preserve"> павильйон</w:t>
      </w:r>
      <w:r w:rsidR="009A18E9">
        <w:t>ъ</w:t>
      </w:r>
      <w:r>
        <w:t xml:space="preserve"> служить для меня ма-</w:t>
      </w:r>
      <w:r>
        <w:br/>
        <w:t>леньким</w:t>
      </w:r>
      <w:r w:rsidR="009A18E9">
        <w:t>ъ</w:t>
      </w:r>
      <w:r>
        <w:t xml:space="preserve"> раем</w:t>
      </w:r>
      <w:r w:rsidR="009A18E9">
        <w:t>ъ</w:t>
      </w:r>
      <w:r>
        <w:t>, куда имѣют</w:t>
      </w:r>
      <w:r w:rsidR="009A18E9">
        <w:t>ъ</w:t>
      </w:r>
      <w:r>
        <w:t xml:space="preserve"> досгуп</w:t>
      </w:r>
      <w:r w:rsidR="009A18E9">
        <w:t>ъ</w:t>
      </w:r>
      <w:r>
        <w:t xml:space="preserve"> только тѣ, кого я люблю.</w:t>
      </w:r>
      <w:r>
        <w:br/>
        <w:t>Не правда ли, милая Шарлота, что и ты также скоро будешь в</w:t>
      </w:r>
      <w:r w:rsidR="009A18E9">
        <w:t>ъ</w:t>
      </w:r>
      <w:r>
        <w:br/>
        <w:t>нем</w:t>
      </w:r>
      <w:r w:rsidR="009A18E9">
        <w:t>ъ</w:t>
      </w:r>
      <w:r>
        <w:t>? Впрочем</w:t>
      </w:r>
      <w:r w:rsidR="009A18E9">
        <w:t>ъ</w:t>
      </w:r>
      <w:r>
        <w:t>, я угадываю, чго описаніе моего павильйона не</w:t>
      </w:r>
      <w:r>
        <w:br/>
        <w:t>удовлетворяет</w:t>
      </w:r>
      <w:r w:rsidR="009A18E9">
        <w:t>ъ</w:t>
      </w:r>
      <w:r>
        <w:t xml:space="preserve"> твоего любопы тства.Слушай же: мнѣ кажется, буд-</w:t>
      </w:r>
    </w:p>
    <w:p w:rsidR="00810524" w:rsidRDefault="00731517">
      <w:pPr>
        <w:pStyle w:val="Bodytext151"/>
        <w:shd w:val="clear" w:color="auto" w:fill="auto"/>
        <w:spacing w:before="0" w:after="79" w:line="160" w:lineRule="exact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hanging="9"/>
        <w:jc w:val="both"/>
      </w:pPr>
      <w:r>
        <w:rPr>
          <w:noProof/>
        </w:rPr>
        <mc:AlternateContent>
          <mc:Choice Requires="wps">
            <w:drawing>
              <wp:anchor distT="0" distB="0" distL="63500" distR="1664335" simplePos="0" relativeHeight="251849216" behindDoc="1" locked="0" layoutInCell="1" allowOverlap="1">
                <wp:simplePos x="0" y="0"/>
                <wp:positionH relativeFrom="margin">
                  <wp:posOffset>113030</wp:posOffset>
                </wp:positionH>
                <wp:positionV relativeFrom="margin">
                  <wp:posOffset>-635</wp:posOffset>
                </wp:positionV>
                <wp:extent cx="198120" cy="107950"/>
                <wp:effectExtent l="0" t="0" r="0" b="0"/>
                <wp:wrapSquare wrapText="right"/>
                <wp:docPr id="1811" name="Text Box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4"/>
                              <w:shd w:val="clear" w:color="auto" w:fill="auto"/>
                              <w:spacing w:line="170" w:lineRule="exact"/>
                            </w:pPr>
                            <w:r>
                              <w:t>216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6" o:spid="_x0000_s1508" type="#_x0000_t202" style="position:absolute;left:0;text-align:left;margin-left:8.9pt;margin-top:-.05pt;width:15.6pt;height:8.5pt;z-index:-251467264;visibility:visible;mso-wrap-style:square;mso-width-percent:0;mso-height-percent:0;mso-wrap-distance-left:5pt;mso-wrap-distance-top:0;mso-wrap-distance-right:131.0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4"/>
                        <w:shd w:val="clear" w:color="auto" w:fill="auto"/>
                        <w:spacing w:line="170" w:lineRule="exact"/>
                      </w:pPr>
                      <w:r>
                        <w:t>216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то я теперь героиня какого-нибудь романа, напрнмѣр</w:t>
      </w:r>
      <w:r w:rsidR="009A18E9">
        <w:t>ъ</w:t>
      </w:r>
      <w:r w:rsidR="00731517">
        <w:t xml:space="preserve"> Кларнеса,</w:t>
      </w:r>
      <w:r w:rsidR="00731517">
        <w:br/>
        <w:t>пишущая к</w:t>
      </w:r>
      <w:r w:rsidR="009A18E9">
        <w:t>ъ</w:t>
      </w:r>
      <w:r w:rsidR="00731517">
        <w:t>гмисс</w:t>
      </w:r>
      <w:r w:rsidR="009A18E9">
        <w:t>ъ</w:t>
      </w:r>
      <w:r w:rsidR="00731517">
        <w:t xml:space="preserve"> Гоу. Но, слава Богу, у меня нѣт</w:t>
      </w:r>
      <w:r w:rsidR="009A18E9">
        <w:t>ъ</w:t>
      </w:r>
      <w:r w:rsidR="00731517">
        <w:t xml:space="preserve"> ни сестры</w:t>
      </w:r>
      <w:r w:rsidR="00731517">
        <w:br/>
        <w:t>Арабеллы, ни брата Джемса, нѣт</w:t>
      </w:r>
      <w:r w:rsidR="009A18E9">
        <w:t>ъ</w:t>
      </w:r>
      <w:r w:rsidR="00731517">
        <w:t xml:space="preserve"> и Ловеласа... Однакоже здѣсь</w:t>
      </w:r>
      <w:r w:rsidR="00731517">
        <w:br/>
        <w:t>есть одинь человѣк</w:t>
      </w:r>
      <w:r w:rsidR="009A18E9">
        <w:t>ъ</w:t>
      </w:r>
      <w:r w:rsidR="00731517">
        <w:t xml:space="preserve">, — но </w:t>
      </w:r>
      <w:r w:rsidR="00731517">
        <w:rPr>
          <w:rStyle w:val="Bodytext2Italic"/>
        </w:rPr>
        <w:t>нахне.н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с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нахала. 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2"/>
        <w:jc w:val="both"/>
      </w:pPr>
      <w:r>
        <w:t>«Мнѣ было очень-грустно, когда мы пріѣхали в</w:t>
      </w:r>
      <w:r w:rsidR="009A18E9">
        <w:t>ъ</w:t>
      </w:r>
      <w:r>
        <w:t xml:space="preserve"> Лондон</w:t>
      </w:r>
      <w:r w:rsidR="000C31B5">
        <w:t>ъ</w:t>
      </w:r>
      <w:r>
        <w:t>. Ба-</w:t>
      </w:r>
      <w:r>
        <w:br/>
        <w:t>тюшка, как</w:t>
      </w:r>
      <w:r w:rsidR="009A18E9">
        <w:t>ъ</w:t>
      </w:r>
      <w:r>
        <w:t xml:space="preserve"> тебѣ йзвѣстно, пріѣхлл</w:t>
      </w:r>
      <w:r w:rsidR="009A18E9">
        <w:t>ъ</w:t>
      </w:r>
      <w:r>
        <w:t xml:space="preserve"> сам</w:t>
      </w:r>
      <w:r w:rsidR="009A18E9">
        <w:t>ъ</w:t>
      </w:r>
      <w:r>
        <w:t xml:space="preserve"> за наши; леди Клемен-</w:t>
      </w:r>
      <w:r>
        <w:br/>
        <w:t>тпна ожидала пась ш&gt; гостиной и удостоила вы идти Кь нам</w:t>
      </w:r>
      <w:r w:rsidR="009A18E9">
        <w:t>ъ</w:t>
      </w:r>
      <w:r>
        <w:t xml:space="preserve"> па</w:t>
      </w:r>
      <w:r>
        <w:br/>
        <w:t>встрѣчу до самой двери... В</w:t>
      </w:r>
      <w:r w:rsidR="009A18E9">
        <w:t>ъ</w:t>
      </w:r>
      <w:r>
        <w:t xml:space="preserve"> первый ра.ть, когда л видѣЛа ее, она</w:t>
      </w:r>
      <w:r>
        <w:br/>
        <w:t>была вь шляпѣ и в</w:t>
      </w:r>
      <w:r w:rsidR="009A18E9">
        <w:t>ъ</w:t>
      </w:r>
      <w:r>
        <w:t xml:space="preserve"> утреннемь парад!;; теперь она поразила меня</w:t>
      </w:r>
      <w:r>
        <w:br/>
        <w:t>своею красотою. Она показалась мнѣ моложе и прекраснѣе, чѣм</w:t>
      </w:r>
      <w:r w:rsidR="009A18E9">
        <w:t>ъ</w:t>
      </w:r>
      <w:r>
        <w:br/>
        <w:t xml:space="preserve">прежде; но ел смуглое лицо и выраженіе всей </w:t>
      </w:r>
      <w:r>
        <w:rPr>
          <w:rStyle w:val="Bodytext27ptSmallCaps"/>
        </w:rPr>
        <w:t xml:space="preserve">физіономіи,’ </w:t>
      </w:r>
      <w:r>
        <w:t>кото-</w:t>
      </w:r>
      <w:r>
        <w:br/>
        <w:t>рую называюсь живой и остроумной, понравились мнѣ в</w:t>
      </w:r>
      <w:r w:rsidR="009A18E9">
        <w:t>ъ</w:t>
      </w:r>
      <w:r>
        <w:t xml:space="preserve"> этот</w:t>
      </w:r>
      <w:r w:rsidR="009A18E9">
        <w:t>ъ</w:t>
      </w:r>
      <w:r>
        <w:br/>
        <w:t>раз</w:t>
      </w:r>
      <w:r w:rsidR="009A18E9">
        <w:t>ъ</w:t>
      </w:r>
      <w:r>
        <w:t xml:space="preserve"> р.е болѣе, как</w:t>
      </w:r>
      <w:r w:rsidR="009A18E9">
        <w:t>ъ</w:t>
      </w:r>
      <w:r>
        <w:t xml:space="preserve"> и-в</w:t>
      </w:r>
      <w:r w:rsidR="009A18E9">
        <w:t>ъ</w:t>
      </w:r>
      <w:r>
        <w:t xml:space="preserve"> первый. Взор</w:t>
      </w:r>
      <w:r w:rsidR="009A18E9">
        <w:t>ъ</w:t>
      </w:r>
      <w:r>
        <w:t xml:space="preserve"> ел проницателеи</w:t>
      </w:r>
      <w:r w:rsidR="009A18E9">
        <w:t>ъ</w:t>
      </w:r>
      <w:r>
        <w:t xml:space="preserve"> и смѣл</w:t>
      </w:r>
      <w:r w:rsidR="009A18E9">
        <w:t>ъ</w:t>
      </w:r>
      <w:r>
        <w:t>,</w:t>
      </w:r>
      <w:r>
        <w:br/>
        <w:t>но в</w:t>
      </w:r>
      <w:r w:rsidR="009A18E9">
        <w:t>ъ</w:t>
      </w:r>
      <w:r>
        <w:t xml:space="preserve"> пем</w:t>
      </w:r>
      <w:r w:rsidR="009A18E9">
        <w:t>ъ</w:t>
      </w:r>
      <w:r>
        <w:t xml:space="preserve"> нѣт</w:t>
      </w:r>
      <w:r w:rsidR="009A18E9">
        <w:t>ъ</w:t>
      </w:r>
      <w:r>
        <w:t xml:space="preserve"> кротости и пріятности; она одѣваетсл как</w:t>
      </w:r>
      <w:r w:rsidR="009A18E9">
        <w:t>ъ</w:t>
      </w:r>
      <w:r>
        <w:t>-не-</w:t>
      </w:r>
      <w:r>
        <w:br/>
        <w:t>льзя-лучше. . . Кажется, во Франціи искусство одѣватьел причи-</w:t>
      </w:r>
      <w:r>
        <w:br/>
        <w:t>сляется к</w:t>
      </w:r>
      <w:r w:rsidR="009A18E9">
        <w:t>ъ</w:t>
      </w:r>
      <w:r>
        <w:t xml:space="preserve"> числу талантов</w:t>
      </w:r>
      <w:r w:rsidR="009A18E9">
        <w:t>ъ</w:t>
      </w:r>
      <w:r>
        <w:t>, если не к</w:t>
      </w:r>
      <w:r w:rsidR="009A18E9">
        <w:t>ъ</w:t>
      </w:r>
      <w:r>
        <w:t xml:space="preserve"> числу добродѣтелей.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2"/>
        <w:jc w:val="both"/>
      </w:pPr>
      <w:r>
        <w:t>«Леди Клементина обняла меня и л проговорила ей какое-то</w:t>
      </w:r>
      <w:r>
        <w:br/>
        <w:t>привѣтствіе, стараясь придать тону моему всевозможную ласко-</w:t>
      </w:r>
      <w:r>
        <w:br/>
        <w:t>вость: л так</w:t>
      </w:r>
      <w:r w:rsidR="009A18E9">
        <w:t>ъ</w:t>
      </w:r>
      <w:r>
        <w:t xml:space="preserve"> боялась огорчить батюшку 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2"/>
        <w:jc w:val="both"/>
      </w:pPr>
      <w:r>
        <w:t>«Я отправилась к</w:t>
      </w:r>
      <w:r w:rsidR="009A18E9">
        <w:t>ъ</w:t>
      </w:r>
      <w:r>
        <w:t xml:space="preserve"> еебѣ; комната, мнѣ назначенная, была та са-</w:t>
      </w:r>
      <w:r>
        <w:br/>
        <w:t>мая, которую занимала моя мать; в</w:t>
      </w:r>
      <w:r w:rsidR="009A18E9">
        <w:t>ъ</w:t>
      </w:r>
      <w:r>
        <w:t xml:space="preserve"> ней, по проеьбѣ моей, не сдѣ-</w:t>
      </w:r>
      <w:r>
        <w:br/>
        <w:t>лали никакой персмѣны; рядом</w:t>
      </w:r>
      <w:r w:rsidR="009A18E9">
        <w:t>ъ</w:t>
      </w:r>
      <w:r>
        <w:t xml:space="preserve"> со .мною, в</w:t>
      </w:r>
      <w:r w:rsidR="009A18E9">
        <w:t>ъ</w:t>
      </w:r>
      <w:r>
        <w:t>рогондѣ, служившей</w:t>
      </w:r>
      <w:r>
        <w:br/>
        <w:t>матушкѣ будуаром</w:t>
      </w:r>
      <w:r w:rsidR="009A18E9">
        <w:t>ъ</w:t>
      </w:r>
      <w:r>
        <w:t>, поставлена кровать Нелли; а вь концѣ этого</w:t>
      </w:r>
      <w:r>
        <w:br/>
        <w:t>будуара есть гмаленькая батенька, гдѣ, бывало, .матушка у чила</w:t>
      </w:r>
      <w:r>
        <w:br/>
        <w:t>наст». Я нашла еще на столѣ книги, который она читала, и в</w:t>
      </w:r>
      <w:r w:rsidR="009A18E9">
        <w:t>ъ</w:t>
      </w:r>
      <w:r>
        <w:t xml:space="preserve"> од-</w:t>
      </w:r>
      <w:r>
        <w:br/>
        <w:t>ной иль нихь стебелск</w:t>
      </w:r>
      <w:r w:rsidR="009A18E9">
        <w:t>ъ</w:t>
      </w:r>
      <w:r>
        <w:t xml:space="preserve"> жасмина, найденный мною когда-то вь от-</w:t>
      </w:r>
      <w:r>
        <w:br/>
        <w:t>даленномь уголку сада. Этот</w:t>
      </w:r>
      <w:r w:rsidR="009A18E9">
        <w:t>ъ</w:t>
      </w:r>
      <w:r>
        <w:t xml:space="preserve"> зеленый стебслек</w:t>
      </w:r>
      <w:r w:rsidR="009A18E9">
        <w:t>ъ</w:t>
      </w:r>
      <w:r>
        <w:t xml:space="preserve"> только один і» у -</w:t>
      </w:r>
      <w:r>
        <w:br/>
        <w:t>цѣлѣль вь то время ог</w:t>
      </w:r>
      <w:r w:rsidR="009A18E9">
        <w:t>ъ</w:t>
      </w:r>
      <w:r>
        <w:t xml:space="preserve"> дыханія зимы, и я, обрадовавшись моей</w:t>
      </w:r>
      <w:r>
        <w:br/>
        <w:t>находкѣ, с</w:t>
      </w:r>
      <w:r w:rsidR="009A18E9">
        <w:t>ъ</w:t>
      </w:r>
      <w:r>
        <w:t xml:space="preserve"> гордое </w:t>
      </w:r>
      <w:r>
        <w:rPr>
          <w:lang w:val="la" w:eastAsia="la" w:bidi="la"/>
        </w:rPr>
        <w:t xml:space="preserve">rho </w:t>
      </w:r>
      <w:r>
        <w:t>принесла эгот ь запоздалый цвѣіок</w:t>
      </w:r>
      <w:r w:rsidR="009A18E9">
        <w:t>ъ</w:t>
      </w:r>
      <w:r>
        <w:t xml:space="preserve"> к</w:t>
      </w:r>
      <w:r w:rsidR="009A18E9">
        <w:t>ъ</w:t>
      </w:r>
      <w:r>
        <w:t xml:space="preserve"> ма-</w:t>
      </w:r>
      <w:r>
        <w:br/>
        <w:t>тушкѣ, которая так</w:t>
      </w:r>
      <w:r w:rsidR="009A18E9">
        <w:t>ъ</w:t>
      </w:r>
      <w:r>
        <w:t xml:space="preserve"> бережно сохранила 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2"/>
        <w:jc w:val="both"/>
        <w:sectPr w:rsidR="00810524">
          <w:pgSz w:w="7593" w:h="12362"/>
          <w:pgMar w:top="378" w:right="115" w:bottom="368" w:left="115" w:header="0" w:footer="3" w:gutter="0"/>
          <w:cols w:space="720"/>
          <w:noEndnote/>
          <w:docGrid w:linePitch="360"/>
        </w:sectPr>
      </w:pPr>
      <w:r>
        <w:t>«Пр ежде, чѣм</w:t>
      </w:r>
      <w:r w:rsidR="009A18E9">
        <w:t>ъ</w:t>
      </w:r>
      <w:r>
        <w:t xml:space="preserve"> легла спать, я помолилась Богу у того самаго на-</w:t>
      </w:r>
      <w:r>
        <w:br/>
        <w:t>лоя, который принадлежа ль матушкѣ, и в</w:t>
      </w:r>
      <w:r w:rsidR="009A18E9">
        <w:t>ъ</w:t>
      </w:r>
      <w:r>
        <w:t xml:space="preserve"> душ ѣ моей поклялась</w:t>
      </w:r>
      <w:r>
        <w:br/>
        <w:t>памяти ея быть всегда доброй и непорочной, какою была она.</w:t>
      </w:r>
      <w:r>
        <w:br/>
        <w:t>Бог</w:t>
      </w:r>
      <w:r w:rsidR="009A18E9">
        <w:t>ъ</w:t>
      </w:r>
      <w:r>
        <w:t xml:space="preserve"> подюжеть мнѣ сдержать мою клятву! На слѣдующій день</w:t>
      </w:r>
      <w:r>
        <w:br/>
        <w:t>утромь пріѣхал</w:t>
      </w:r>
      <w:r w:rsidR="009A18E9">
        <w:t>ъ</w:t>
      </w:r>
      <w:r>
        <w:t xml:space="preserve"> брать паш</w:t>
      </w:r>
      <w:r w:rsidR="009A18E9">
        <w:t>ъ</w:t>
      </w:r>
      <w:r>
        <w:t xml:space="preserve"> Вильям ь. Ах</w:t>
      </w:r>
      <w:r w:rsidR="009A18E9">
        <w:t>ъ</w:t>
      </w:r>
      <w:r>
        <w:t>, как</w:t>
      </w:r>
      <w:r w:rsidR="009A18E9">
        <w:t>ъ</w:t>
      </w:r>
      <w:r>
        <w:t xml:space="preserve"> онь добр</w:t>
      </w:r>
      <w:r w:rsidR="009A18E9">
        <w:t>ъ</w:t>
      </w:r>
      <w:r>
        <w:t xml:space="preserve"> и лю*</w:t>
      </w:r>
      <w:r>
        <w:br/>
        <w:t>безень! Он</w:t>
      </w:r>
      <w:r w:rsidR="009A18E9">
        <w:t>ъ</w:t>
      </w:r>
      <w:r>
        <w:t xml:space="preserve"> быль не один</w:t>
      </w:r>
      <w:r w:rsidR="009A18E9">
        <w:t>ъ</w:t>
      </w:r>
      <w:r>
        <w:t>: Аргур</w:t>
      </w:r>
      <w:r w:rsidR="009A18E9">
        <w:t>ъ</w:t>
      </w:r>
      <w:r>
        <w:t>, о которомь я такт» часто го-</w:t>
      </w:r>
      <w:r>
        <w:br/>
        <w:t>ворила тебѣ,пріѣхлл</w:t>
      </w:r>
      <w:r w:rsidR="009A18E9">
        <w:t>ъ</w:t>
      </w:r>
      <w:r>
        <w:t xml:space="preserve"> с</w:t>
      </w:r>
      <w:r w:rsidR="009A18E9">
        <w:t>ъ</w:t>
      </w:r>
      <w:r>
        <w:t>ним</w:t>
      </w:r>
      <w:r w:rsidR="009A18E9">
        <w:t>ъ</w:t>
      </w:r>
      <w:r>
        <w:t>...Мы всѣ завтракали вмѣстѣ,и когда</w:t>
      </w:r>
      <w:r>
        <w:br/>
        <w:t>завтрак</w:t>
      </w:r>
      <w:r w:rsidR="009A18E9">
        <w:t>ъ</w:t>
      </w:r>
      <w:r>
        <w:t xml:space="preserve"> кончился, леди Клементина попросила меня войдтп в</w:t>
      </w:r>
      <w:r w:rsidR="009A18E9">
        <w:t>ъ</w:t>
      </w:r>
      <w:r>
        <w:br/>
        <w:t>мою комнату, куда и сама послѣдовала за мною.</w:t>
      </w:r>
    </w:p>
    <w:p w:rsidR="00810524" w:rsidRDefault="00731517">
      <w:pPr>
        <w:pStyle w:val="Bodytext151"/>
        <w:shd w:val="clear" w:color="auto" w:fill="auto"/>
        <w:spacing w:before="0" w:after="83" w:line="160" w:lineRule="exact"/>
        <w:jc w:val="right"/>
      </w:pPr>
      <w:r>
        <w:lastRenderedPageBreak/>
        <w:t>Шотландское Сс. иейство.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200" w:right="400" w:firstLine="214"/>
        <w:jc w:val="both"/>
      </w:pPr>
      <w:r>
        <w:rPr>
          <w:noProof/>
        </w:rPr>
        <mc:AlternateContent>
          <mc:Choice Requires="wps">
            <w:drawing>
              <wp:anchor distT="0" distB="0" distL="1325880" distR="63500" simplePos="0" relativeHeight="251850240" behindDoc="1" locked="0" layoutInCell="1" allowOverlap="1">
                <wp:simplePos x="0" y="0"/>
                <wp:positionH relativeFrom="margin">
                  <wp:posOffset>4227830</wp:posOffset>
                </wp:positionH>
                <wp:positionV relativeFrom="margin">
                  <wp:posOffset>-5715</wp:posOffset>
                </wp:positionV>
                <wp:extent cx="210185" cy="114300"/>
                <wp:effectExtent l="0" t="0" r="0" b="0"/>
                <wp:wrapSquare wrapText="left"/>
                <wp:docPr id="1810" name="Text Box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30"/>
                              <w:shd w:val="clear" w:color="auto" w:fill="auto"/>
                              <w:spacing w:line="180" w:lineRule="exact"/>
                            </w:pPr>
                            <w:r>
                              <w:rPr>
                                <w:rStyle w:val="Bodytext203Exact"/>
                              </w:rPr>
                              <w:t>217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5" o:spid="_x0000_s1509" type="#_x0000_t202" style="position:absolute;left:0;text-align:left;margin-left:332.9pt;margin-top:-.45pt;width:16.55pt;height:9pt;z-index:-251466240;visibility:visible;mso-wrap-style:square;mso-width-percent:0;mso-height-percent:0;mso-wrap-distance-left:104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30"/>
                        <w:shd w:val="clear" w:color="auto" w:fill="auto"/>
                        <w:spacing w:line="180" w:lineRule="exact"/>
                      </w:pPr>
                      <w:r>
                        <w:rPr>
                          <w:rStyle w:val="Bodytext203Exact"/>
                        </w:rPr>
                        <w:t>217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аТам</w:t>
      </w:r>
      <w:r w:rsidR="009A18E9">
        <w:t>ъ</w:t>
      </w:r>
      <w:r w:rsidR="00731517">
        <w:t xml:space="preserve"> нашла я два платья, убранныя розовыми гирляндами,</w:t>
      </w:r>
      <w:r w:rsidR="00731517">
        <w:br/>
        <w:t>жемчуг</w:t>
      </w:r>
      <w:r w:rsidR="009A18E9">
        <w:t xml:space="preserve">ъ и </w:t>
      </w:r>
      <w:r w:rsidR="00731517">
        <w:t>разный другія украшенія.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4"/>
        <w:jc w:val="both"/>
      </w:pPr>
      <w:r>
        <w:t>«Всѣ эти моды привезены изь Франціи» сказала она мнѣ: «и я</w:t>
      </w:r>
      <w:r>
        <w:br/>
        <w:t>Иадѣюсь, что онѣ вам</w:t>
      </w:r>
      <w:r w:rsidR="009A18E9">
        <w:t>ъ</w:t>
      </w:r>
      <w:r>
        <w:t xml:space="preserve"> понравятся.»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4"/>
        <w:jc w:val="both"/>
      </w:pPr>
      <w:r>
        <w:t>«Нелли, которой ребячество и легкость нрава тебѣ извѣсгны,</w:t>
      </w:r>
      <w:r>
        <w:br/>
        <w:t>начала кричать оті&gt; радости при вндѣ всѣх</w:t>
      </w:r>
      <w:r w:rsidR="009A18E9">
        <w:t>ъ</w:t>
      </w:r>
      <w:r>
        <w:t xml:space="preserve"> этих</w:t>
      </w:r>
      <w:r w:rsidR="009A18E9">
        <w:t>ъ</w:t>
      </w:r>
      <w:r>
        <w:t xml:space="preserve"> нарядов</w:t>
      </w:r>
      <w:r w:rsidR="00E56DF5">
        <w:t>ъ</w:t>
      </w:r>
      <w:r>
        <w:t>; ба-</w:t>
      </w:r>
      <w:r>
        <w:br/>
        <w:t>тюшка же смотрѣл</w:t>
      </w:r>
      <w:r w:rsidR="009A18E9">
        <w:t>ъ</w:t>
      </w:r>
      <w:r>
        <w:t xml:space="preserve"> довольно-холодно на всѣ блестящія без-</w:t>
      </w:r>
      <w:r>
        <w:br/>
        <w:t>дѣлки.»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6"/>
        </w:tabs>
        <w:spacing w:line="278" w:lineRule="exact"/>
        <w:ind w:left="200" w:right="400" w:firstLine="214"/>
        <w:jc w:val="both"/>
      </w:pPr>
      <w:r>
        <w:t>«Что же» сказала леди Клементина с</w:t>
      </w:r>
      <w:r w:rsidR="009A18E9">
        <w:t>ъ</w:t>
      </w:r>
      <w:r>
        <w:t xml:space="preserve"> примѣтным</w:t>
      </w:r>
      <w:r w:rsidR="009A18E9">
        <w:t>ъ</w:t>
      </w:r>
      <w:r>
        <w:t xml:space="preserve"> иеудоль-</w:t>
      </w:r>
      <w:r>
        <w:br/>
        <w:t>вольствісм</w:t>
      </w:r>
      <w:r w:rsidR="009A18E9">
        <w:t>ъ</w:t>
      </w:r>
      <w:r>
        <w:t>: «не уже ли л не угодила вашему вкусу, мисс</w:t>
      </w:r>
      <w:r w:rsidR="009A18E9">
        <w:t>ъ</w:t>
      </w:r>
      <w:r>
        <w:t xml:space="preserve"> Марія</w:t>
      </w:r>
      <w:r w:rsidR="00574544">
        <w:t>ъ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849"/>
        </w:tabs>
        <w:spacing w:line="278" w:lineRule="exact"/>
        <w:ind w:left="200" w:right="400" w:firstLine="214"/>
        <w:jc w:val="both"/>
      </w:pPr>
      <w:r>
        <w:t>Все это прекрасно, отвѣчала я, пересилив</w:t>
      </w:r>
      <w:r w:rsidR="009A18E9">
        <w:t>ъ</w:t>
      </w:r>
      <w:r>
        <w:t xml:space="preserve"> себя, иотодіу-чю</w:t>
      </w:r>
      <w:r>
        <w:br/>
        <w:t>вшѣ самой на себя было досадно за ту холодность, с</w:t>
      </w:r>
      <w:r w:rsidR="009A18E9">
        <w:t>ъ</w:t>
      </w:r>
      <w:r>
        <w:t xml:space="preserve"> какою я</w:t>
      </w:r>
      <w:r>
        <w:br/>
        <w:t>приняла это вниманіе ко мнѣ леди Клементины: но всѣ эти платья</w:t>
      </w:r>
      <w:r>
        <w:br/>
        <w:t>и наряды слишком</w:t>
      </w:r>
      <w:r w:rsidR="009A18E9">
        <w:t>ъ</w:t>
      </w:r>
      <w:r>
        <w:t>-богаты и пышны для таких</w:t>
      </w:r>
      <w:r w:rsidR="009A18E9">
        <w:t>ъ</w:t>
      </w:r>
      <w:r>
        <w:t xml:space="preserve"> молодых</w:t>
      </w:r>
      <w:r w:rsidR="009A18E9">
        <w:t>ъ</w:t>
      </w:r>
      <w:r>
        <w:t xml:space="preserve"> дѣ-</w:t>
      </w:r>
      <w:r>
        <w:br/>
        <w:t>вушск</w:t>
      </w:r>
      <w:r w:rsidR="009A18E9">
        <w:t>ъ</w:t>
      </w:r>
      <w:r>
        <w:t>, как</w:t>
      </w:r>
      <w:r w:rsidR="009A18E9">
        <w:t>ъ</w:t>
      </w:r>
      <w:r>
        <w:t xml:space="preserve"> мы, миледи. Мы только-что вступили в</w:t>
      </w:r>
      <w:r w:rsidR="009A18E9">
        <w:t>ъ</w:t>
      </w:r>
      <w:r>
        <w:t xml:space="preserve"> свѣт</w:t>
      </w:r>
      <w:r w:rsidR="009A18E9">
        <w:t>ъ</w:t>
      </w:r>
      <w:r>
        <w:t xml:space="preserve"> и ба-</w:t>
      </w:r>
      <w:r>
        <w:br/>
        <w:t>тюшка, как</w:t>
      </w:r>
      <w:r w:rsidR="009A18E9">
        <w:t>ъ</w:t>
      </w:r>
      <w:r>
        <w:t xml:space="preserve"> мнѣ кажется, желает</w:t>
      </w:r>
      <w:r w:rsidR="009A18E9">
        <w:t>ъ</w:t>
      </w:r>
      <w:r>
        <w:t>, чтоб</w:t>
      </w:r>
      <w:r w:rsidR="009A18E9">
        <w:t>ъ</w:t>
      </w:r>
      <w:r>
        <w:t xml:space="preserve"> мы отличались в</w:t>
      </w:r>
      <w:r w:rsidR="009A18E9">
        <w:t>ъ</w:t>
      </w:r>
      <w:r>
        <w:t xml:space="preserve"> невгь</w:t>
      </w:r>
      <w:r>
        <w:br/>
        <w:t>только простотою. Лордь Мельбурн</w:t>
      </w:r>
      <w:r w:rsidR="009A18E9">
        <w:t>ъ</w:t>
      </w:r>
      <w:r>
        <w:t xml:space="preserve"> знает</w:t>
      </w:r>
      <w:r w:rsidR="009A18E9">
        <w:t>ъ</w:t>
      </w:r>
      <w:r>
        <w:t>, как</w:t>
      </w:r>
      <w:r w:rsidR="009A18E9">
        <w:t>ъ</w:t>
      </w:r>
      <w:r>
        <w:t xml:space="preserve"> мало имѣю я</w:t>
      </w:r>
      <w:r>
        <w:br/>
        <w:t>разположенія к</w:t>
      </w:r>
      <w:r w:rsidR="009A18E9">
        <w:t>ъ</w:t>
      </w:r>
      <w:r>
        <w:t xml:space="preserve"> свѣту, и обѣщал</w:t>
      </w:r>
      <w:r w:rsidR="009A18E9">
        <w:t>ъ</w:t>
      </w:r>
      <w:r>
        <w:t xml:space="preserve"> не принуждать діеня появлять-</w:t>
      </w:r>
      <w:r>
        <w:br/>
        <w:t>ся в</w:t>
      </w:r>
      <w:r w:rsidR="009A18E9">
        <w:t>ъ</w:t>
      </w:r>
      <w:r>
        <w:t xml:space="preserve"> певі</w:t>
      </w:r>
      <w:r w:rsidR="009A18E9">
        <w:t>ъ</w:t>
      </w:r>
      <w:r>
        <w:t xml:space="preserve"> часто. К</w:t>
      </w:r>
      <w:r w:rsidR="009A18E9">
        <w:t>ъ</w:t>
      </w:r>
      <w:r>
        <w:t>-чему же послужат</w:t>
      </w:r>
      <w:r w:rsidR="009A18E9">
        <w:t>ъ</w:t>
      </w:r>
      <w:r>
        <w:t xml:space="preserve"> вшѣ наряды, которыми</w:t>
      </w:r>
      <w:r>
        <w:br/>
        <w:t>я пс буду имѣть случая возпользоваться? К</w:t>
      </w:r>
      <w:r w:rsidR="009A18E9">
        <w:t>ъ</w:t>
      </w:r>
      <w:r>
        <w:t>-тому же, мистрисс</w:t>
      </w:r>
      <w:r w:rsidR="009A18E9">
        <w:t>ъ</w:t>
      </w:r>
      <w:r>
        <w:br/>
        <w:t>Гарингтон</w:t>
      </w:r>
      <w:r w:rsidR="009A18E9">
        <w:t>ъ</w:t>
      </w:r>
      <w:r>
        <w:t>, долго жившая во-Франціи и в</w:t>
      </w:r>
      <w:r w:rsidR="009A18E9">
        <w:t>ъ</w:t>
      </w:r>
      <w:r>
        <w:t xml:space="preserve"> Парижѣ, часто повто-</w:t>
      </w:r>
      <w:r>
        <w:br/>
        <w:t>ряла нам</w:t>
      </w:r>
      <w:r w:rsidR="009A18E9">
        <w:t>ъ</w:t>
      </w:r>
      <w:r>
        <w:t>, что таві</w:t>
      </w:r>
      <w:r w:rsidR="009A18E9">
        <w:t>ъ</w:t>
      </w:r>
      <w:r>
        <w:t xml:space="preserve"> вюлодыя дѣвушки одѣваютс.я очень-просто.</w:t>
      </w:r>
    </w:p>
    <w:p w:rsidR="00810524" w:rsidRDefault="00731517">
      <w:pPr>
        <w:pStyle w:val="Bodytext21"/>
        <w:numPr>
          <w:ilvl w:val="0"/>
          <w:numId w:val="29"/>
        </w:numPr>
        <w:shd w:val="clear" w:color="auto" w:fill="auto"/>
        <w:tabs>
          <w:tab w:val="left" w:pos="791"/>
        </w:tabs>
        <w:spacing w:line="278" w:lineRule="exact"/>
        <w:ind w:left="200" w:right="400" w:firstLine="214"/>
        <w:jc w:val="both"/>
      </w:pPr>
      <w:r>
        <w:t>«Так</w:t>
      </w:r>
      <w:r w:rsidR="009A18E9">
        <w:t>ъ</w:t>
      </w:r>
      <w:r>
        <w:t xml:space="preserve"> вы дуаіаете, мисс</w:t>
      </w:r>
      <w:r w:rsidR="009A18E9">
        <w:t>ъ</w:t>
      </w:r>
      <w:r>
        <w:t xml:space="preserve"> Марія» возразила леди Клеменгіша</w:t>
      </w:r>
      <w:r>
        <w:br/>
        <w:t>с</w:t>
      </w:r>
      <w:r w:rsidR="009A18E9">
        <w:t>ъ</w:t>
      </w:r>
      <w:r>
        <w:t xml:space="preserve"> досадой: «что я не знаю, как</w:t>
      </w:r>
      <w:r w:rsidR="009A18E9">
        <w:t>ъ</w:t>
      </w:r>
      <w:r>
        <w:t xml:space="preserve"> должны одѣвагься благовозпи-</w:t>
      </w:r>
      <w:r>
        <w:br/>
        <w:t>таниыя дѣвуппаі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4"/>
        <w:jc w:val="both"/>
      </w:pPr>
      <w:r>
        <w:t>—О, нѣт</w:t>
      </w:r>
      <w:r w:rsidR="009A18E9">
        <w:t>ъ</w:t>
      </w:r>
      <w:r>
        <w:t>, совсѣві</w:t>
      </w:r>
      <w:r w:rsidR="009A18E9">
        <w:t>ъ</w:t>
      </w:r>
      <w:r>
        <w:t xml:space="preserve"> нѣт</w:t>
      </w:r>
      <w:r w:rsidR="009A18E9">
        <w:t>ъ</w:t>
      </w:r>
      <w:r>
        <w:t>, віиледи! Я дувіала только, что вы хотѣ-</w:t>
      </w:r>
      <w:r>
        <w:br/>
        <w:t>ли сдѣлать нам</w:t>
      </w:r>
      <w:r w:rsidR="009A18E9">
        <w:t>ъ</w:t>
      </w:r>
      <w:r>
        <w:t xml:space="preserve"> пріятиый сюрприза., и по свойственной ваагь до-</w:t>
      </w:r>
      <w:r>
        <w:br/>
        <w:t>бротѣ выбрали то, что было богаче,—воть и все!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4"/>
        <w:jc w:val="both"/>
      </w:pPr>
      <w:r>
        <w:t>«Мы разстались довольно-холодно послѣ этой бесѣды; но как</w:t>
      </w:r>
      <w:r w:rsidR="009A18E9">
        <w:t>ъ</w:t>
      </w:r>
      <w:r>
        <w:br/>
        <w:t>я очень-хорошо замѣтила, что Вильлм</w:t>
      </w:r>
      <w:r w:rsidR="009A18E9">
        <w:t>ъ</w:t>
      </w:r>
      <w:r>
        <w:t xml:space="preserve"> и батюшка одобряли ме-</w:t>
      </w:r>
      <w:r>
        <w:br/>
        <w:t>ня, то этого и было для меня довольно. Ах</w:t>
      </w:r>
      <w:r w:rsidR="009A18E9">
        <w:t>ъ</w:t>
      </w:r>
      <w:r>
        <w:t>, Шарлота, еелиб</w:t>
      </w:r>
      <w:r w:rsidR="009A18E9">
        <w:t>ъ</w:t>
      </w:r>
      <w:r>
        <w:br/>
        <w:t>ты знала, с</w:t>
      </w:r>
      <w:r w:rsidR="009A18E9">
        <w:t>ъ</w:t>
      </w:r>
      <w:r>
        <w:t xml:space="preserve"> какою нѣжностію этоть добрый отец</w:t>
      </w:r>
      <w:r w:rsidR="009A18E9">
        <w:t>ъ</w:t>
      </w:r>
      <w:r>
        <w:t xml:space="preserve"> любит</w:t>
      </w:r>
      <w:r w:rsidR="009A18E9">
        <w:t>ъ</w:t>
      </w:r>
      <w:r>
        <w:t xml:space="preserve"> нас</w:t>
      </w:r>
      <w:r w:rsidR="009A18E9">
        <w:t>ъ</w:t>
      </w:r>
      <w:r>
        <w:br/>
        <w:t>троих</w:t>
      </w:r>
      <w:r w:rsidR="009A18E9">
        <w:t>ъ</w:t>
      </w:r>
      <w:r>
        <w:t>! Еслиб</w:t>
      </w:r>
      <w:r w:rsidR="009A18E9">
        <w:t>ъ</w:t>
      </w:r>
      <w:r>
        <w:t xml:space="preserve"> ты знала, как</w:t>
      </w:r>
      <w:r w:rsidR="009A18E9">
        <w:t>ъ</w:t>
      </w:r>
      <w:r>
        <w:t xml:space="preserve"> часто, когда ои</w:t>
      </w:r>
      <w:r w:rsidR="009A18E9">
        <w:t>ъ</w:t>
      </w:r>
      <w:r>
        <w:t xml:space="preserve"> обпимает</w:t>
      </w:r>
      <w:r w:rsidR="009A18E9">
        <w:t>ъ</w:t>
      </w:r>
      <w:r>
        <w:t>діас</w:t>
      </w:r>
      <w:r w:rsidR="009A18E9">
        <w:t>ъ</w:t>
      </w:r>
      <w:r>
        <w:t>,</w:t>
      </w:r>
      <w:r>
        <w:br/>
        <w:t>имя. віатушкн вырывается из</w:t>
      </w:r>
      <w:r w:rsidR="009A18E9">
        <w:t>ъ</w:t>
      </w:r>
      <w:r>
        <w:t xml:space="preserve"> уст</w:t>
      </w:r>
      <w:r w:rsidR="009A18E9">
        <w:t>ъ</w:t>
      </w:r>
      <w:r>
        <w:t xml:space="preserve"> его! Нѣт</w:t>
      </w:r>
      <w:r w:rsidR="009A18E9">
        <w:t>ъ</w:t>
      </w:r>
      <w:r>
        <w:t>, он</w:t>
      </w:r>
      <w:r w:rsidR="009A18E9">
        <w:t>ъ</w:t>
      </w:r>
      <w:r>
        <w:t xml:space="preserve"> не позабыл</w:t>
      </w:r>
      <w:r w:rsidR="009A18E9">
        <w:t>ъ</w:t>
      </w:r>
      <w:r>
        <w:t xml:space="preserve"> ея,</w:t>
      </w:r>
      <w:r>
        <w:br/>
        <w:t>он</w:t>
      </w:r>
      <w:r w:rsidR="009A18E9">
        <w:t>ъ</w:t>
      </w:r>
      <w:r>
        <w:t xml:space="preserve"> вюг</w:t>
      </w:r>
      <w:r w:rsidR="009A18E9">
        <w:t>ъ</w:t>
      </w:r>
      <w:r>
        <w:t>... Но не будем</w:t>
      </w:r>
      <w:r w:rsidR="009A18E9">
        <w:t>ъ</w:t>
      </w:r>
      <w:r>
        <w:t xml:space="preserve"> говорить об</w:t>
      </w:r>
      <w:r w:rsidR="009A18E9">
        <w:t>ъ</w:t>
      </w:r>
      <w:r>
        <w:t xml:space="preserve"> этовгь: я не хочу и не дол-</w:t>
      </w:r>
      <w:r>
        <w:br/>
        <w:t>жна судить своего отца.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00" w:firstLine="214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«Мы обѣдали ранѣе обыкновенна го у по случаю раута, который</w:t>
      </w:r>
      <w:r>
        <w:br/>
        <w:t>был ь назначена! у нас</w:t>
      </w:r>
      <w:r w:rsidR="009A18E9">
        <w:t>ъ</w:t>
      </w:r>
      <w:r>
        <w:t xml:space="preserve"> вечерові</w:t>
      </w:r>
      <w:r w:rsidR="009A18E9">
        <w:t>ъ</w:t>
      </w:r>
      <w:r>
        <w:t>. Артур</w:t>
      </w:r>
      <w:r w:rsidR="009A18E9">
        <w:t>ъ</w:t>
      </w:r>
      <w:r>
        <w:t xml:space="preserve"> Клиаюрд</w:t>
      </w:r>
      <w:r w:rsidR="009A18E9">
        <w:t>ъ</w:t>
      </w:r>
      <w:r>
        <w:t xml:space="preserve"> остался с</w:t>
      </w:r>
      <w:r w:rsidR="009A18E9">
        <w:t>ъ</w:t>
      </w:r>
      <w:r>
        <w:t xml:space="preserve"> на-</w:t>
      </w:r>
      <w:r>
        <w:br/>
        <w:t>віи,— Артур</w:t>
      </w:r>
      <w:r w:rsidR="009A18E9">
        <w:t>ъ</w:t>
      </w:r>
      <w:r>
        <w:t>,товарищи моего дѣтс гва, котораго матушка такь лю-</w:t>
      </w:r>
      <w:r>
        <w:br/>
        <w:t>била и котораго она назначала вшѣ в</w:t>
      </w:r>
      <w:r w:rsidR="009A18E9">
        <w:t>ъ</w:t>
      </w:r>
      <w:r>
        <w:t xml:space="preserve"> супруги! Сколько раз</w:t>
      </w:r>
      <w:r w:rsidR="009A18E9">
        <w:t>ъ</w:t>
      </w:r>
      <w:r>
        <w:t xml:space="preserve"> го-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hanging="4"/>
      </w:pPr>
      <w:r>
        <w:rPr>
          <w:noProof/>
        </w:rPr>
        <mc:AlternateContent>
          <mc:Choice Requires="wps">
            <w:drawing>
              <wp:anchor distT="0" distB="0" distL="63500" distR="1673225" simplePos="0" relativeHeight="251851264" behindDoc="1" locked="0" layoutInCell="1" allowOverlap="1">
                <wp:simplePos x="0" y="0"/>
                <wp:positionH relativeFrom="margin">
                  <wp:posOffset>85090</wp:posOffset>
                </wp:positionH>
                <wp:positionV relativeFrom="margin">
                  <wp:posOffset>-8890</wp:posOffset>
                </wp:positionV>
                <wp:extent cx="210185" cy="114300"/>
                <wp:effectExtent l="0" t="0" r="0" b="0"/>
                <wp:wrapSquare wrapText="right"/>
                <wp:docPr id="1809" name="Text Box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01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40"/>
                              <w:shd w:val="clear" w:color="auto" w:fill="auto"/>
                              <w:spacing w:line="18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74Exact"/>
                              </w:rPr>
                              <w:t>518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4" o:spid="_x0000_s1510" type="#_x0000_t202" style="position:absolute;left:0;text-align:left;margin-left:6.7pt;margin-top:-.7pt;width:16.55pt;height:9pt;z-index:-251465216;visibility:visible;mso-wrap-style:square;mso-width-percent:0;mso-height-percent:0;mso-wrap-distance-left:5pt;mso-wrap-distance-top:0;mso-wrap-distance-right:131.7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40"/>
                        <w:shd w:val="clear" w:color="auto" w:fill="auto"/>
                        <w:spacing w:line="180" w:lineRule="exact"/>
                        <w:ind w:firstLine="34"/>
                        <w:jc w:val="left"/>
                      </w:pPr>
                      <w:r>
                        <w:rPr>
                          <w:rStyle w:val="Bodytext74Exact"/>
                        </w:rPr>
                        <w:t>518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ворила она мнѣ: не выбирай никогда никого другаго, Млрія, кік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бы ты богата ни была; вѣрь мнѣ, единственное, настоящее счастіе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заключается во взаимной привязанности двух</w:t>
      </w:r>
      <w:r w:rsidR="009A18E9">
        <w:t>ъ</w:t>
      </w:r>
      <w:r>
        <w:t xml:space="preserve"> сердец</w:t>
      </w:r>
      <w:r w:rsidR="009A18E9">
        <w:t>ъ</w:t>
      </w:r>
      <w:r>
        <w:t>. Как</w:t>
      </w:r>
      <w:r w:rsidR="009A18E9">
        <w:t>ъ</w:t>
      </w:r>
      <w:r>
        <w:t xml:space="preserve"> бы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ничтожно ни было состояніе женщины, она насладится счастіем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рая здѣсь еще на землѣ, если будеть любима истинно:</w:t>
      </w:r>
      <w:r w:rsidR="00764887">
        <w:t xml:space="preserve"> всѣ </w:t>
      </w:r>
      <w:r>
        <w:t>надо-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ѣст</w:t>
      </w:r>
      <w:r w:rsidR="009A18E9">
        <w:t>ъ</w:t>
      </w:r>
      <w:r>
        <w:t xml:space="preserve"> накоиец</w:t>
      </w:r>
      <w:r w:rsidR="009A18E9">
        <w:t>ъ</w:t>
      </w:r>
      <w:r>
        <w:t>, дочь моя: роскошь, богатство, свѣт</w:t>
      </w:r>
      <w:r w:rsidR="009A18E9">
        <w:t>ъ</w:t>
      </w:r>
      <w:r>
        <w:t>, — удоволь-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ствія плѣнлюг</w:t>
      </w:r>
      <w:r w:rsidR="009A18E9">
        <w:t>ъ</w:t>
      </w:r>
      <w:r>
        <w:t xml:space="preserve"> нас</w:t>
      </w:r>
      <w:r w:rsidR="009A18E9">
        <w:t>ъ</w:t>
      </w:r>
      <w:r>
        <w:t xml:space="preserve"> только временно, но наслажденія сердечныя,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но счастіе семспнаго круга такія блага, который никогда не те-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ряют</w:t>
      </w:r>
      <w:r w:rsidR="009A18E9">
        <w:t>ъ</w:t>
      </w:r>
      <w:r>
        <w:t xml:space="preserve"> своей цѣны; они утѣшают</w:t>
      </w:r>
      <w:r w:rsidR="009A18E9">
        <w:t>ъ</w:t>
      </w:r>
      <w:r>
        <w:t xml:space="preserve"> нас</w:t>
      </w:r>
      <w:r w:rsidR="009A18E9">
        <w:t>ъ</w:t>
      </w:r>
      <w:r>
        <w:t xml:space="preserve"> в</w:t>
      </w:r>
      <w:r w:rsidR="009A18E9">
        <w:t>ъ</w:t>
      </w:r>
      <w:r>
        <w:t xml:space="preserve"> горестях</w:t>
      </w:r>
      <w:r w:rsidR="009A18E9">
        <w:t>ъ</w:t>
      </w:r>
      <w:r>
        <w:t xml:space="preserve"> и служат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украшеніем</w:t>
      </w:r>
      <w:r w:rsidR="009A18E9">
        <w:t>ъ</w:t>
      </w:r>
      <w:r>
        <w:t xml:space="preserve"> нашей жизни. Я очень-хорошо изучила характер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Артура, и он</w:t>
      </w:r>
      <w:r w:rsidR="009A18E9">
        <w:t>ъ</w:t>
      </w:r>
      <w:r>
        <w:t xml:space="preserve"> может</w:t>
      </w:r>
      <w:r w:rsidR="009A18E9">
        <w:t>ъ</w:t>
      </w:r>
      <w:r>
        <w:t xml:space="preserve"> составить твое счастіе; отец</w:t>
      </w:r>
      <w:r w:rsidR="009A18E9">
        <w:t>ъ</w:t>
      </w:r>
      <w:r>
        <w:t xml:space="preserve"> твой никогда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hanging="4"/>
      </w:pPr>
      <w:r>
        <w:t>не будег</w:t>
      </w:r>
      <w:r w:rsidR="009A18E9">
        <w:t>ъ</w:t>
      </w:r>
      <w:r>
        <w:t xml:space="preserve"> противиться твоей склонности.</w:t>
      </w:r>
    </w:p>
    <w:p w:rsidR="00810524" w:rsidRDefault="00731517">
      <w:pPr>
        <w:pStyle w:val="Bodytext21"/>
        <w:shd w:val="clear" w:color="auto" w:fill="auto"/>
        <w:spacing w:line="278" w:lineRule="exact"/>
        <w:ind w:left="3760" w:hanging="2"/>
      </w:pPr>
      <w:r>
        <w:t>*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left="180" w:right="420" w:firstLine="242"/>
        <w:jc w:val="both"/>
      </w:pPr>
      <w:r>
        <w:t>«Матушка говорила это, когда еще цвѣла здоровьем</w:t>
      </w:r>
      <w:r w:rsidR="009A18E9">
        <w:t>ъ</w:t>
      </w:r>
      <w:r>
        <w:t>; она повто-</w:t>
      </w:r>
      <w:r>
        <w:br/>
        <w:t>рила то же самое на смертиом</w:t>
      </w:r>
      <w:r w:rsidR="009A18E9">
        <w:t>ъ</w:t>
      </w:r>
      <w:r>
        <w:t xml:space="preserve"> одрѣ евоем</w:t>
      </w:r>
      <w:r w:rsidR="009A18E9">
        <w:t>ъ</w:t>
      </w:r>
      <w:r>
        <w:t>, на этом</w:t>
      </w:r>
      <w:r w:rsidR="009A18E9">
        <w:t>ъ</w:t>
      </w:r>
      <w:r>
        <w:t xml:space="preserve"> одрѣ, у ко-</w:t>
      </w:r>
      <w:r>
        <w:br/>
        <w:t>тораго отец</w:t>
      </w:r>
      <w:r w:rsidR="009A18E9">
        <w:t>ъ</w:t>
      </w:r>
      <w:r>
        <w:t xml:space="preserve"> мой клялся, что дѣтн ея будут</w:t>
      </w:r>
      <w:r w:rsidR="009A18E9">
        <w:t>ъ</w:t>
      </w:r>
      <w:r>
        <w:t xml:space="preserve"> счастливы, он</w:t>
      </w:r>
      <w:r w:rsidR="009A18E9">
        <w:t>ъ</w:t>
      </w:r>
      <w:r>
        <w:t xml:space="preserve"> клял-</w:t>
      </w:r>
      <w:r>
        <w:br/>
        <w:t>ся также... О! если слабость человѣчеокал не позволила ему сдер-</w:t>
      </w:r>
      <w:r>
        <w:br/>
        <w:t>жать одну из</w:t>
      </w:r>
      <w:r w:rsidR="009A18E9">
        <w:t>ъ</w:t>
      </w:r>
      <w:r>
        <w:t xml:space="preserve"> этих</w:t>
      </w:r>
      <w:r w:rsidR="009A18E9">
        <w:t>ъ</w:t>
      </w:r>
      <w:r>
        <w:t xml:space="preserve"> клятв</w:t>
      </w:r>
      <w:r w:rsidR="009A18E9">
        <w:t>ъ</w:t>
      </w:r>
      <w:r>
        <w:t>,то он</w:t>
      </w:r>
      <w:r w:rsidR="009A18E9">
        <w:t>ъ</w:t>
      </w:r>
      <w:r>
        <w:t xml:space="preserve"> сдержит</w:t>
      </w:r>
      <w:r w:rsidR="009A18E9">
        <w:t>ъ</w:t>
      </w:r>
      <w:r>
        <w:t xml:space="preserve"> другую;—я убѣжде-</w:t>
      </w:r>
      <w:r>
        <w:br/>
        <w:t>на в</w:t>
      </w:r>
      <w:r w:rsidR="009A18E9">
        <w:t>ъ</w:t>
      </w:r>
      <w:r>
        <w:t xml:space="preserve"> тоаі</w:t>
      </w:r>
      <w:r w:rsidR="009A18E9">
        <w:t>ъ</w:t>
      </w:r>
      <w:r>
        <w:t>. От</w:t>
      </w:r>
      <w:r w:rsidR="009A18E9">
        <w:t>ъ</w:t>
      </w:r>
      <w:r>
        <w:t>-того-то я без</w:t>
      </w:r>
      <w:r w:rsidR="009A18E9">
        <w:t>ъ</w:t>
      </w:r>
      <w:r>
        <w:t xml:space="preserve"> всякаго страха обѣщала Артуру</w:t>
      </w:r>
      <w:r>
        <w:br/>
        <w:t>не принадлежать никому, кровіѣ его, и вѣрь мнѣ, Шарлота, сдержу</w:t>
      </w:r>
      <w:r>
        <w:br/>
        <w:t>свое слово. Природная угркшость моего характера усилилась еще</w:t>
      </w:r>
      <w:r>
        <w:br/>
        <w:t>болѣе со времени кончины матушки. Я любила Артура, когда бы-</w:t>
      </w:r>
      <w:r>
        <w:br/>
        <w:t>ла еще рсбеиком</w:t>
      </w:r>
      <w:r w:rsidR="009A18E9">
        <w:t>ъ</w:t>
      </w:r>
      <w:r>
        <w:t>; чувство это взросло вмѣстѣ со вшою и, увидѣв</w:t>
      </w:r>
      <w:r w:rsidR="009A18E9">
        <w:t>ъ</w:t>
      </w:r>
      <w:r>
        <w:br/>
        <w:t>снова Артура, я убѣдилась, что только с</w:t>
      </w:r>
      <w:r w:rsidR="009A18E9">
        <w:t>ъ</w:t>
      </w:r>
      <w:r>
        <w:t xml:space="preserve"> ним</w:t>
      </w:r>
      <w:r w:rsidR="009A18E9">
        <w:t>ъ</w:t>
      </w:r>
      <w:r>
        <w:t xml:space="preserve"> одшш</w:t>
      </w:r>
      <w:r w:rsidR="009A18E9">
        <w:t>ъ</w:t>
      </w:r>
      <w:r>
        <w:t xml:space="preserve"> вюгу быть</w:t>
      </w:r>
      <w:r>
        <w:br/>
        <w:t>счастлива. Батюшка так</w:t>
      </w:r>
      <w:r w:rsidR="009A18E9">
        <w:t>ъ</w:t>
      </w:r>
      <w:r>
        <w:t xml:space="preserve"> хорошо угадал</w:t>
      </w:r>
      <w:r w:rsidR="009A18E9">
        <w:t>ъ</w:t>
      </w:r>
      <w:r>
        <w:t xml:space="preserve"> мои чувства, что при-</w:t>
      </w:r>
      <w:r>
        <w:br/>
        <w:t>гласил</w:t>
      </w:r>
      <w:r w:rsidR="009A18E9">
        <w:t>ъ</w:t>
      </w:r>
      <w:r>
        <w:t xml:space="preserve"> Артура ѣхать вмѣстѣ с</w:t>
      </w:r>
      <w:r w:rsidR="009A18E9">
        <w:t>ъ</w:t>
      </w:r>
      <w:r>
        <w:t xml:space="preserve"> иавіи в</w:t>
      </w:r>
      <w:r w:rsidR="009A18E9">
        <w:t>ъ</w:t>
      </w:r>
      <w:r>
        <w:t xml:space="preserve"> Мельбурн-Галль.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42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«В</w:t>
      </w:r>
      <w:r w:rsidR="009A18E9">
        <w:t>ъ</w:t>
      </w:r>
      <w:r>
        <w:t xml:space="preserve"> этоаі</w:t>
      </w:r>
      <w:r w:rsidR="009A18E9">
        <w:t>ъ</w:t>
      </w:r>
      <w:r>
        <w:t xml:space="preserve"> прекрасном</w:t>
      </w:r>
      <w:r w:rsidR="009A18E9">
        <w:t>ъ</w:t>
      </w:r>
      <w:r>
        <w:t xml:space="preserve"> помѣстьѣ жили аіы всѣ в</w:t>
      </w:r>
      <w:r w:rsidR="009A18E9">
        <w:t>ъ</w:t>
      </w:r>
      <w:r>
        <w:t>-продолженіе</w:t>
      </w:r>
      <w:r>
        <w:br/>
        <w:t>нѣскольких</w:t>
      </w:r>
      <w:r w:rsidR="009A18E9">
        <w:t>ъ</w:t>
      </w:r>
      <w:r>
        <w:t xml:space="preserve"> дней самою счастливою семейною жизнію, за изклю-</w:t>
      </w:r>
      <w:r>
        <w:br/>
        <w:t>ченіевіь только леди Клевіеіггины, на лицѣ которой часто появля-</w:t>
      </w:r>
      <w:r>
        <w:br/>
        <w:t>лась скука. Наши віузыкалыіые вечера, когда віы поеві</w:t>
      </w:r>
      <w:r w:rsidR="009A18E9">
        <w:t>ъ</w:t>
      </w:r>
      <w:r>
        <w:t xml:space="preserve"> шотланд-</w:t>
      </w:r>
      <w:r>
        <w:br/>
        <w:t>скія баллады, наши прогулки верховгь по окрестным</w:t>
      </w:r>
      <w:r w:rsidR="009A18E9">
        <w:t>ъ</w:t>
      </w:r>
      <w:r>
        <w:t xml:space="preserve"> лѣсаві</w:t>
      </w:r>
      <w:r w:rsidR="009A18E9">
        <w:t>ъ</w:t>
      </w:r>
      <w:r>
        <w:t>, все</w:t>
      </w:r>
      <w:r>
        <w:br/>
        <w:t>это не занимает</w:t>
      </w:r>
      <w:r w:rsidR="009A18E9">
        <w:t>ъ</w:t>
      </w:r>
      <w:r>
        <w:t xml:space="preserve"> ея, и хотя Вильям</w:t>
      </w:r>
      <w:r w:rsidR="009A18E9">
        <w:t>ъ</w:t>
      </w:r>
      <w:r>
        <w:t xml:space="preserve"> чрезвычайно с</w:t>
      </w:r>
      <w:r w:rsidR="009A18E9">
        <w:t>ъ</w:t>
      </w:r>
      <w:r>
        <w:t xml:space="preserve"> нею вѣжлив</w:t>
      </w:r>
      <w:r w:rsidR="009A18E9">
        <w:t>ъ</w:t>
      </w:r>
      <w:r>
        <w:t>,</w:t>
      </w:r>
      <w:r>
        <w:br/>
        <w:t>но я боюсь, что он</w:t>
      </w:r>
      <w:r w:rsidR="009A18E9">
        <w:t>ъ</w:t>
      </w:r>
      <w:r>
        <w:t xml:space="preserve"> нравится ей так</w:t>
      </w:r>
      <w:r w:rsidR="009A18E9">
        <w:t>ъ</w:t>
      </w:r>
      <w:r>
        <w:t xml:space="preserve"> же мало, как</w:t>
      </w:r>
      <w:r w:rsidR="009A18E9">
        <w:t>ъ</w:t>
      </w:r>
      <w:r>
        <w:t xml:space="preserve"> и я. Вильлві</w:t>
      </w:r>
      <w:r w:rsidR="009A18E9">
        <w:t>ъ</w:t>
      </w:r>
      <w:r>
        <w:br/>
        <w:t>сынь природы по сердцу, но одарен</w:t>
      </w:r>
      <w:r w:rsidR="009A18E9">
        <w:t>ъ</w:t>
      </w:r>
      <w:r>
        <w:t xml:space="preserve"> віежду-тѣм</w:t>
      </w:r>
      <w:r w:rsidR="009A18E9">
        <w:t>ъ</w:t>
      </w:r>
      <w:r>
        <w:t xml:space="preserve"> чувствові</w:t>
      </w:r>
      <w:r w:rsidR="009A18E9">
        <w:t>ъ</w:t>
      </w:r>
      <w:r>
        <w:t xml:space="preserve"> прн-</w:t>
      </w:r>
      <w:r>
        <w:br/>
        <w:t>личіл. Хоть он</w:t>
      </w:r>
      <w:r w:rsidR="009A18E9">
        <w:t>ъ</w:t>
      </w:r>
      <w:r>
        <w:t xml:space="preserve"> был</w:t>
      </w:r>
      <w:r w:rsidR="009A18E9">
        <w:t>ъ</w:t>
      </w:r>
      <w:r>
        <w:t xml:space="preserve"> огорчен</w:t>
      </w:r>
      <w:r w:rsidR="009A18E9">
        <w:t>ъ</w:t>
      </w:r>
      <w:r>
        <w:t xml:space="preserve"> женитьбою батюшки, я увѣрена</w:t>
      </w:r>
      <w:r>
        <w:br/>
        <w:t>в</w:t>
      </w:r>
      <w:r w:rsidR="009A18E9">
        <w:t>ъ</w:t>
      </w:r>
      <w:r>
        <w:t xml:space="preserve"> тові</w:t>
      </w:r>
      <w:r w:rsidR="009A18E9">
        <w:t>ъ</w:t>
      </w:r>
      <w:r>
        <w:t>,—однакоже не сказал</w:t>
      </w:r>
      <w:r w:rsidR="009A18E9">
        <w:t>ъ</w:t>
      </w:r>
      <w:r>
        <w:t xml:space="preserve"> мнѣ ни слова об</w:t>
      </w:r>
      <w:r w:rsidR="009A18E9">
        <w:t>ъ</w:t>
      </w:r>
      <w:r>
        <w:t xml:space="preserve"> этом</w:t>
      </w:r>
      <w:r w:rsidR="009A18E9">
        <w:t>ъ</w:t>
      </w:r>
      <w:r>
        <w:t>;он</w:t>
      </w:r>
      <w:r w:rsidR="009A18E9">
        <w:t>ъ</w:t>
      </w:r>
      <w:r>
        <w:t xml:space="preserve"> толь-</w:t>
      </w:r>
      <w:r>
        <w:br/>
        <w:t>ко говорить довольно-часто о своевг</w:t>
      </w:r>
      <w:r w:rsidR="009A18E9">
        <w:t>ъ</w:t>
      </w:r>
      <w:r>
        <w:t xml:space="preserve"> віаленьковгь шотландскові</w:t>
      </w:r>
      <w:r w:rsidR="009A18E9">
        <w:t>ъ</w:t>
      </w:r>
      <w:r>
        <w:br/>
        <w:t>повіѣстьѣ, и недавно еще, на вопрос</w:t>
      </w:r>
      <w:r w:rsidR="009A18E9">
        <w:t>ъ</w:t>
      </w:r>
      <w:r>
        <w:t xml:space="preserve"> батюшки,почеаіу он</w:t>
      </w:r>
      <w:r w:rsidR="009A18E9">
        <w:t>ъ</w:t>
      </w:r>
      <w:r>
        <w:t xml:space="preserve"> не уве-</w:t>
      </w:r>
      <w:r>
        <w:br/>
        <w:t>личить его, Вильям</w:t>
      </w:r>
      <w:r w:rsidR="009A18E9">
        <w:t>ъ</w:t>
      </w:r>
      <w:r>
        <w:t xml:space="preserve"> огвКчал</w:t>
      </w:r>
      <w:r w:rsidR="009A18E9">
        <w:t>ъ</w:t>
      </w:r>
      <w:r>
        <w:t>: ни за что в</w:t>
      </w:r>
      <w:r w:rsidR="009A18E9">
        <w:t>ъ</w:t>
      </w:r>
      <w:r>
        <w:t xml:space="preserve"> свѣтѣ. Там</w:t>
      </w:r>
      <w:r w:rsidR="009A18E9">
        <w:t>ъ</w:t>
      </w:r>
      <w:r>
        <w:t xml:space="preserve"> нѣт</w:t>
      </w:r>
      <w:r w:rsidR="009A18E9">
        <w:t>ъ</w:t>
      </w:r>
      <w:r>
        <w:t xml:space="preserve"> ни</w:t>
      </w:r>
      <w:r>
        <w:br/>
        <w:t>одного уголка, ни одной аллеи, ни одного камня, которые не бы-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lastRenderedPageBreak/>
        <w:t>Шотландское Селіейство.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460" w:firstLine="1"/>
      </w:pPr>
      <w:r>
        <w:rPr>
          <w:noProof/>
        </w:rPr>
        <mc:AlternateContent>
          <mc:Choice Requires="wps">
            <w:drawing>
              <wp:anchor distT="0" distB="0" distL="1334770" distR="63500" simplePos="0" relativeHeight="251852288" behindDoc="1" locked="0" layoutInCell="1" allowOverlap="1">
                <wp:simplePos x="0" y="0"/>
                <wp:positionH relativeFrom="margin">
                  <wp:posOffset>4160520</wp:posOffset>
                </wp:positionH>
                <wp:positionV relativeFrom="margin">
                  <wp:posOffset>-635</wp:posOffset>
                </wp:positionV>
                <wp:extent cx="207010" cy="107950"/>
                <wp:effectExtent l="0" t="0" r="0" b="0"/>
                <wp:wrapSquare wrapText="left"/>
                <wp:docPr id="1808" name="Text Box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219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3" o:spid="_x0000_s1511" type="#_x0000_t202" style="position:absolute;left:0;text-align:left;margin-left:327.6pt;margin-top:-.05pt;width:16.3pt;height:8.5pt;z-index:-251464192;visibility:visible;mso-wrap-style:square;mso-width-percent:0;mso-height-percent:0;mso-wrap-distance-left:105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219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аи бы священны для меня. Мнѣ кажется, что гам</w:t>
      </w:r>
      <w:r w:rsidR="009A18E9">
        <w:t>ъ</w:t>
      </w:r>
      <w:r w:rsidR="00731517">
        <w:t xml:space="preserve"> я всюду встрѣ-</w:t>
      </w:r>
      <w:r w:rsidR="00731517">
        <w:br/>
        <w:t>чаю слѣды моей матери.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«Аорд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в</w:t>
      </w:r>
      <w:r w:rsidR="009A18E9">
        <w:t>ъ</w:t>
      </w:r>
      <w:r>
        <w:t xml:space="preserve"> смущеніи и с</w:t>
      </w:r>
      <w:r w:rsidR="009A18E9">
        <w:t>ъ</w:t>
      </w:r>
      <w:r>
        <w:t xml:space="preserve"> примѣтною грустію поту-</w:t>
      </w:r>
      <w:r>
        <w:br/>
        <w:t>нил</w:t>
      </w:r>
      <w:r w:rsidR="009A18E9">
        <w:t>ъ</w:t>
      </w:r>
      <w:r>
        <w:t xml:space="preserve"> глаза в</w:t>
      </w:r>
      <w:r w:rsidR="009A18E9">
        <w:t>ъ</w:t>
      </w:r>
      <w:r>
        <w:t xml:space="preserve"> землю. Минуза эта, казалось, должна была соеди-</w:t>
      </w:r>
      <w:r>
        <w:br/>
        <w:t>нить все,что только могло напомнить ему мать нашу—и даже ста-</w:t>
      </w:r>
      <w:r>
        <w:br/>
        <w:t>рый Пеллам</w:t>
      </w:r>
      <w:r w:rsidR="009A18E9">
        <w:t>ъ</w:t>
      </w:r>
      <w:r>
        <w:t>, борзая собака, которую матушка так</w:t>
      </w:r>
      <w:r w:rsidR="009A18E9">
        <w:t>ъ</w:t>
      </w:r>
      <w:r>
        <w:t xml:space="preserve"> любила, по-</w:t>
      </w:r>
      <w:r>
        <w:br/>
        <w:t>дошед</w:t>
      </w:r>
      <w:r w:rsidR="009A18E9">
        <w:t>ъ</w:t>
      </w:r>
      <w:r>
        <w:t xml:space="preserve"> к</w:t>
      </w:r>
      <w:r w:rsidR="009A18E9">
        <w:t>ъ</w:t>
      </w:r>
      <w:r>
        <w:t xml:space="preserve"> нему, положил</w:t>
      </w:r>
      <w:r w:rsidR="009A18E9">
        <w:t>ъ</w:t>
      </w:r>
      <w:r>
        <w:t xml:space="preserve"> на его колѣно свою длинную морду,</w:t>
      </w:r>
      <w:r>
        <w:br/>
        <w:t>стал</w:t>
      </w:r>
      <w:r w:rsidR="009A18E9">
        <w:t>ъ</w:t>
      </w:r>
      <w:r>
        <w:t xml:space="preserve"> лизать его руки и, поднлв</w:t>
      </w:r>
      <w:r w:rsidR="009A18E9">
        <w:t>ъ</w:t>
      </w:r>
      <w:r>
        <w:t xml:space="preserve"> на него свои полупотухшіе гла-</w:t>
      </w:r>
      <w:r>
        <w:br/>
        <w:t>за, казалось, хотѣл</w:t>
      </w:r>
      <w:r w:rsidR="009A18E9">
        <w:t>ъ</w:t>
      </w:r>
      <w:r>
        <w:t xml:space="preserve"> прочитать во взорах</w:t>
      </w:r>
      <w:r w:rsidR="009A18E9">
        <w:t>ъ</w:t>
      </w:r>
      <w:r>
        <w:t xml:space="preserve"> его грусть и тоску по</w:t>
      </w:r>
      <w:r>
        <w:br/>
        <w:t>умершей.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— Скверная собака! возкликнула леди Клементина: она всегда</w:t>
      </w:r>
      <w:r>
        <w:br/>
        <w:t>разиоложится у камина, так</w:t>
      </w:r>
      <w:r w:rsidR="009A18E9">
        <w:t>ъ</w:t>
      </w:r>
      <w:r>
        <w:t>-что никому нѣть мѣста. Право, толь-</w:t>
      </w:r>
      <w:r>
        <w:br/>
        <w:t>ко в</w:t>
      </w:r>
      <w:r w:rsidR="009A18E9">
        <w:t>ъ</w:t>
      </w:r>
      <w:r>
        <w:t xml:space="preserve"> одной Англіи позволяют</w:t>
      </w:r>
      <w:r w:rsidR="009A18E9">
        <w:t>ъ</w:t>
      </w:r>
      <w:r>
        <w:t xml:space="preserve"> собакам</w:t>
      </w:r>
      <w:r w:rsidR="009A18E9">
        <w:t>ъ</w:t>
      </w:r>
      <w:r>
        <w:t xml:space="preserve"> быть в</w:t>
      </w:r>
      <w:r w:rsidR="009A18E9">
        <w:t>ъ</w:t>
      </w:r>
      <w:r>
        <w:t xml:space="preserve"> комиатах</w:t>
      </w:r>
      <w:r w:rsidR="009A18E9">
        <w:t>ъ</w:t>
      </w:r>
      <w:r>
        <w:t>; на-</w:t>
      </w:r>
      <w:r>
        <w:br/>
        <w:t>добно велѣть запереть ее куда-нибудь.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«Запереть Пеллама</w:t>
      </w:r>
      <w:r w:rsidR="00554BF2">
        <w:t>ъ</w:t>
      </w:r>
      <w:r>
        <w:t xml:space="preserve"> возкликнуль Вил</w:t>
      </w:r>
      <w:r w:rsidR="009A18E9">
        <w:t>ъ</w:t>
      </w:r>
      <w:r>
        <w:t>ям</w:t>
      </w:r>
      <w:r w:rsidR="009A18E9">
        <w:t>ъ</w:t>
      </w:r>
      <w:r>
        <w:t>: «никогда, миледи, ни-</w:t>
      </w:r>
      <w:r>
        <w:br/>
        <w:t>когда! я увѣрень, что батюшка с</w:t>
      </w:r>
      <w:r w:rsidR="009A18E9">
        <w:t>ъ</w:t>
      </w:r>
      <w:r>
        <w:t xml:space="preserve"> своей стороны не отдаст</w:t>
      </w:r>
      <w:r w:rsidR="009A18E9">
        <w:t>ъ</w:t>
      </w:r>
      <w:r>
        <w:t xml:space="preserve"> по-</w:t>
      </w:r>
      <w:r>
        <w:br/>
        <w:t>добнаго приказанія. Если этот</w:t>
      </w:r>
      <w:r w:rsidR="009A18E9">
        <w:t>ъ</w:t>
      </w:r>
      <w:r>
        <w:t xml:space="preserve"> старый, вѣрный друг</w:t>
      </w:r>
      <w:r w:rsidR="009A18E9">
        <w:t>ъ</w:t>
      </w:r>
      <w:r>
        <w:t xml:space="preserve"> безпокоит</w:t>
      </w:r>
      <w:r w:rsidR="009A18E9">
        <w:t>ъ</w:t>
      </w:r>
      <w:r>
        <w:br/>
        <w:t>здѣсь кого-нибудь, то я отведу его к</w:t>
      </w:r>
      <w:r w:rsidR="009A18E9">
        <w:t>ъ</w:t>
      </w:r>
      <w:r>
        <w:t xml:space="preserve"> себѣ в</w:t>
      </w:r>
      <w:r w:rsidR="009A18E9">
        <w:t>ъ</w:t>
      </w:r>
      <w:r>
        <w:t xml:space="preserve"> комнату и оставлю</w:t>
      </w:r>
      <w:r>
        <w:br/>
        <w:t>там</w:t>
      </w:r>
      <w:r w:rsidR="009A18E9">
        <w:t>ъ</w:t>
      </w:r>
      <w:r>
        <w:t xml:space="preserve"> до-тѣх</w:t>
      </w:r>
      <w:r w:rsidR="009A18E9">
        <w:t>ъ</w:t>
      </w:r>
      <w:r>
        <w:t>-пор</w:t>
      </w:r>
      <w:r w:rsidR="009A18E9">
        <w:t>ъ</w:t>
      </w:r>
      <w:r>
        <w:t>, пока мнѣ можно будет</w:t>
      </w:r>
      <w:r w:rsidR="009A18E9">
        <w:t>ъ</w:t>
      </w:r>
      <w:r>
        <w:t xml:space="preserve"> взять его с</w:t>
      </w:r>
      <w:r w:rsidR="009A18E9">
        <w:t>ъ</w:t>
      </w:r>
      <w:r>
        <w:t xml:space="preserve"> собою в</w:t>
      </w:r>
      <w:r w:rsidR="009A18E9">
        <w:t>ъ</w:t>
      </w:r>
      <w:r>
        <w:br/>
        <w:t>Шотландію, гдѣ он</w:t>
      </w:r>
      <w:r w:rsidR="009A18E9">
        <w:t>ъ</w:t>
      </w:r>
      <w:r>
        <w:t xml:space="preserve"> родился; да, миледи я не разстанусь с</w:t>
      </w:r>
      <w:r w:rsidR="009A18E9">
        <w:t>ъ</w:t>
      </w:r>
      <w:r>
        <w:t xml:space="preserve"> ним</w:t>
      </w:r>
      <w:r w:rsidR="009A18E9">
        <w:t>ъ</w:t>
      </w:r>
      <w:r>
        <w:t>с</w:t>
      </w:r>
      <w:r>
        <w:br/>
        <w:t>он</w:t>
      </w:r>
      <w:r w:rsidR="009A18E9">
        <w:t>ъ</w:t>
      </w:r>
      <w:r>
        <w:t xml:space="preserve"> такой же сын</w:t>
      </w:r>
      <w:r w:rsidR="009A18E9">
        <w:t>ъ</w:t>
      </w:r>
      <w:r>
        <w:t xml:space="preserve"> наших</w:t>
      </w:r>
      <w:r w:rsidR="009A18E9">
        <w:t>ъ</w:t>
      </w:r>
      <w:r>
        <w:t xml:space="preserve"> гор</w:t>
      </w:r>
      <w:r w:rsidR="009A18E9">
        <w:t>ъ</w:t>
      </w:r>
      <w:r>
        <w:t>, как</w:t>
      </w:r>
      <w:r w:rsidR="009A18E9">
        <w:t>ъ</w:t>
      </w:r>
      <w:r>
        <w:t xml:space="preserve"> и 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—К</w:t>
      </w:r>
      <w:r w:rsidR="009A18E9">
        <w:t>ъ</w:t>
      </w:r>
      <w:r>
        <w:t xml:space="preserve">-гому </w:t>
      </w:r>
      <w:r w:rsidR="004A2DB5">
        <w:t>у</w:t>
      </w:r>
      <w:r>
        <w:t>ке он</w:t>
      </w:r>
      <w:r w:rsidR="009A18E9">
        <w:t>ъ</w:t>
      </w:r>
      <w:r>
        <w:t xml:space="preserve"> родился в</w:t>
      </w:r>
      <w:r w:rsidR="009A18E9">
        <w:t>ъ</w:t>
      </w:r>
      <w:r>
        <w:t xml:space="preserve"> один</w:t>
      </w:r>
      <w:r w:rsidR="009A18E9">
        <w:t>ъ</w:t>
      </w:r>
      <w:r>
        <w:t xml:space="preserve"> день с</w:t>
      </w:r>
      <w:r w:rsidR="009A18E9">
        <w:t>ъ</w:t>
      </w:r>
      <w:r>
        <w:t xml:space="preserve"> Маріей» возразила</w:t>
      </w:r>
      <w:r>
        <w:br/>
        <w:t>с</w:t>
      </w:r>
      <w:r w:rsidR="009A18E9">
        <w:t>ъ</w:t>
      </w:r>
      <w:r>
        <w:t xml:space="preserve"> живостью Нелли: «наша добрая кормилица, неоставлявшая нас</w:t>
      </w:r>
      <w:r w:rsidR="009A18E9">
        <w:t>ъ</w:t>
      </w:r>
      <w:r>
        <w:br/>
        <w:t>никогда, часто разсказывала мнѣ, что, по выздоровленіи своем</w:t>
      </w:r>
      <w:r w:rsidR="009A18E9">
        <w:t>ъ</w:t>
      </w:r>
      <w:r>
        <w:t>,</w:t>
      </w:r>
      <w:r>
        <w:br/>
        <w:t>матушка велѣла взять Пеллама в</w:t>
      </w:r>
      <w:r w:rsidR="009A18E9">
        <w:t>ъ</w:t>
      </w:r>
      <w:r>
        <w:t xml:space="preserve"> комнаты и что с</w:t>
      </w:r>
      <w:r w:rsidR="009A18E9">
        <w:t>ъ</w:t>
      </w:r>
      <w:r>
        <w:t>-тѣх</w:t>
      </w:r>
      <w:r w:rsidR="009A18E9">
        <w:t>ъ</w:t>
      </w:r>
      <w:r>
        <w:t>-пор</w:t>
      </w:r>
      <w:r w:rsidR="009A18E9">
        <w:t>ъ</w:t>
      </w:r>
      <w:r>
        <w:br/>
        <w:t>он</w:t>
      </w:r>
      <w:r w:rsidR="009A18E9">
        <w:t>ъ</w:t>
      </w:r>
      <w:r>
        <w:t xml:space="preserve"> был</w:t>
      </w:r>
      <w:r w:rsidR="009A18E9">
        <w:t>ъ</w:t>
      </w:r>
      <w:r>
        <w:t xml:space="preserve"> всегда с</w:t>
      </w:r>
      <w:r w:rsidR="009A18E9">
        <w:t>ъ</w:t>
      </w:r>
      <w:r>
        <w:t xml:space="preserve"> нами неразлучен</w:t>
      </w:r>
      <w:r w:rsidR="009A18E9">
        <w:t>ъ</w:t>
      </w:r>
      <w:r>
        <w:t>.»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«Леди Клементина презрительно улыбнулась, а батюшка с</w:t>
      </w:r>
      <w:r w:rsidR="009A18E9">
        <w:t>ъ</w:t>
      </w:r>
      <w:r>
        <w:br/>
        <w:t>нѣжною ласкою потрепал</w:t>
      </w:r>
      <w:r w:rsidR="009A18E9">
        <w:t>ъ</w:t>
      </w:r>
      <w:r>
        <w:t xml:space="preserve"> Нелли по щекѣ.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</w:pPr>
      <w:r>
        <w:t>«Эта маленькая сцена, сколько я могла замѣтить, показалась</w:t>
      </w:r>
      <w:r>
        <w:br/>
        <w:t>очень-смѣшною леди Клемент инѣ: она ушла в</w:t>
      </w:r>
      <w:r w:rsidR="009A18E9">
        <w:t>ъ</w:t>
      </w:r>
      <w:r>
        <w:t xml:space="preserve"> свои комнаты ря-</w:t>
      </w:r>
      <w:r>
        <w:br/>
        <w:t>нѣе обыкновеннаго и на другой день казалась ехце болѣе не в</w:t>
      </w:r>
      <w:r w:rsidR="009A18E9">
        <w:t>ъ</w:t>
      </w:r>
      <w:r>
        <w:br/>
        <w:t>духѣ; но к</w:t>
      </w:r>
      <w:r w:rsidR="009A18E9">
        <w:t>ъ</w:t>
      </w:r>
      <w:r>
        <w:t>-счастію для нея—не говорю для нас</w:t>
      </w:r>
      <w:r w:rsidR="009A18E9">
        <w:t>ъ</w:t>
      </w:r>
      <w:r>
        <w:t>—двоюродный</w:t>
      </w:r>
      <w:r>
        <w:br/>
        <w:t>брат</w:t>
      </w:r>
      <w:r w:rsidR="009A18E9">
        <w:t>ъ</w:t>
      </w:r>
      <w:r>
        <w:t xml:space="preserve"> ея виконт</w:t>
      </w:r>
      <w:r w:rsidR="009A18E9">
        <w:t>ъ</w:t>
      </w:r>
      <w:r>
        <w:t xml:space="preserve"> </w:t>
      </w:r>
      <w:r>
        <w:rPr>
          <w:rStyle w:val="Bodytext2105ptBoldSmallCaps"/>
        </w:rPr>
        <w:t>Рэмоіі</w:t>
      </w:r>
      <w:r w:rsidR="009A18E9">
        <w:rPr>
          <w:rStyle w:val="Bodytext2105ptBoldSmallCaps"/>
        </w:rPr>
        <w:t>ъ</w:t>
      </w:r>
      <w:r>
        <w:rPr>
          <w:rStyle w:val="Bodytext2105ptBoldSmallCaps"/>
        </w:rPr>
        <w:t xml:space="preserve"> </w:t>
      </w:r>
      <w:r>
        <w:t>де - Вервиль пріѣхал</w:t>
      </w:r>
      <w:r w:rsidR="009A18E9">
        <w:t>ъ</w:t>
      </w:r>
      <w:r>
        <w:t xml:space="preserve"> в</w:t>
      </w:r>
      <w:r w:rsidR="009A18E9">
        <w:t>ъ</w:t>
      </w:r>
      <w:r>
        <w:t xml:space="preserve"> Мельбурн-</w:t>
      </w:r>
      <w:r>
        <w:br/>
        <w:t>Галль.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60" w:firstLine="217"/>
        <w:jc w:val="both"/>
        <w:sectPr w:rsidR="00810524">
          <w:pgSz w:w="7593" w:h="12362"/>
          <w:pgMar w:top="368" w:right="115" w:bottom="368" w:left="115" w:header="0" w:footer="3" w:gutter="0"/>
          <w:cols w:space="720"/>
          <w:noEndnote/>
          <w:docGrid w:linePitch="360"/>
        </w:sectPr>
      </w:pPr>
      <w:r>
        <w:t>«Батюшка прннял</w:t>
      </w:r>
      <w:r w:rsidR="009A18E9">
        <w:t>ъ</w:t>
      </w:r>
      <w:r>
        <w:t xml:space="preserve"> его очеиь-вѣжливо, но нельзя не замѣтить,</w:t>
      </w:r>
      <w:r>
        <w:br/>
        <w:t>что Француза, этот</w:t>
      </w:r>
      <w:r w:rsidR="009A18E9">
        <w:t>ъ</w:t>
      </w:r>
      <w:r>
        <w:t xml:space="preserve"> не нравится ему. II вь-самом</w:t>
      </w:r>
      <w:r w:rsidR="009A18E9">
        <w:t>ъ</w:t>
      </w:r>
      <w:r>
        <w:t>-дѣлѣ, он</w:t>
      </w:r>
      <w:r w:rsidR="009A18E9">
        <w:t>ъ</w:t>
      </w:r>
      <w:r>
        <w:t xml:space="preserve"> мѣ-</w:t>
      </w:r>
      <w:r>
        <w:br/>
        <w:t>шает</w:t>
      </w:r>
      <w:r w:rsidR="009A18E9">
        <w:t>ъ</w:t>
      </w:r>
      <w:r>
        <w:t xml:space="preserve"> нашим</w:t>
      </w:r>
      <w:r w:rsidR="009A18E9">
        <w:t>ъ</w:t>
      </w:r>
      <w:r>
        <w:t xml:space="preserve"> семейным</w:t>
      </w:r>
      <w:r w:rsidR="009A18E9">
        <w:t>ъ</w:t>
      </w:r>
      <w:r>
        <w:t xml:space="preserve"> бесѣдам</w:t>
      </w:r>
      <w:r w:rsidR="009A18E9">
        <w:t>ъ</w:t>
      </w:r>
      <w:r>
        <w:t>: его надобно занимать и раз-</w:t>
      </w:r>
      <w:r>
        <w:br/>
        <w:t>сѣевать. Он</w:t>
      </w:r>
      <w:r w:rsidR="009A18E9">
        <w:t>ъ</w:t>
      </w:r>
      <w:r>
        <w:t xml:space="preserve"> ходить на охоту вмѣстѣ с</w:t>
      </w:r>
      <w:r w:rsidR="009A18E9">
        <w:t>ъ</w:t>
      </w:r>
      <w:r>
        <w:t xml:space="preserve"> Вильямом</w:t>
      </w:r>
      <w:r w:rsidR="009A18E9">
        <w:t>ъ</w:t>
      </w:r>
      <w:r>
        <w:t xml:space="preserve"> и Артуром</w:t>
      </w:r>
      <w:r w:rsidR="009A18E9">
        <w:t>ъ</w:t>
      </w:r>
      <w:r>
        <w:t>,</w:t>
      </w:r>
      <w:r>
        <w:br/>
        <w:t>но оба друга дѣлают</w:t>
      </w:r>
      <w:r w:rsidR="009A18E9">
        <w:t>ъ</w:t>
      </w:r>
      <w:r>
        <w:t xml:space="preserve"> это неохотно. Ты не должна удивляться</w:t>
      </w:r>
      <w:r>
        <w:br/>
        <w:t>этому, милая Шарлота; человѣк</w:t>
      </w:r>
      <w:r w:rsidR="009A18E9">
        <w:t>ъ</w:t>
      </w:r>
      <w:r>
        <w:t>, подобный виконту де-Вервилю,</w:t>
      </w:r>
    </w:p>
    <w:p w:rsidR="00810524" w:rsidRDefault="00731517">
      <w:pPr>
        <w:pStyle w:val="Bodytext281"/>
        <w:shd w:val="clear" w:color="auto" w:fill="auto"/>
        <w:spacing w:after="79" w:line="180" w:lineRule="exact"/>
        <w:ind w:left="200" w:firstLine="0"/>
        <w:jc w:val="center"/>
      </w:pPr>
      <w:r>
        <w:lastRenderedPageBreak/>
        <w:t>Словесность.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260" w:firstLine="8"/>
        <w:jc w:val="both"/>
      </w:pPr>
      <w:r>
        <w:t>не можета, нравиться такима, простым</w:t>
      </w:r>
      <w:r w:rsidR="009A18E9">
        <w:t>ъ</w:t>
      </w:r>
      <w:r>
        <w:t xml:space="preserve"> дѣтям</w:t>
      </w:r>
      <w:r w:rsidR="009A18E9">
        <w:t>ъ</w:t>
      </w:r>
      <w:r>
        <w:t xml:space="preserve"> природы, как</w:t>
      </w:r>
      <w:r w:rsidR="009A18E9">
        <w:t>ъ</w:t>
      </w:r>
      <w:r>
        <w:t>мы'</w:t>
      </w:r>
      <w:r>
        <w:br/>
        <w:t>Ош, очень-хорош</w:t>
      </w:r>
      <w:r w:rsidR="009A18E9">
        <w:t>ъ</w:t>
      </w:r>
      <w:r>
        <w:t xml:space="preserve"> собою: черты его правильны, обращение и ма-</w:t>
      </w:r>
      <w:r>
        <w:br/>
        <w:t>неры гіріятны, но всему этому предпочитаю я возвышенное, бла-</w:t>
      </w:r>
      <w:r>
        <w:br/>
        <w:t>городное чело Артура, его взор</w:t>
      </w:r>
      <w:r w:rsidR="009A18E9">
        <w:t>ъ</w:t>
      </w:r>
      <w:r>
        <w:t>, полный мысли и ума, его улыб-</w:t>
      </w:r>
      <w:r>
        <w:br/>
        <w:t>ку выразительную и иѣжную! Виконть де-Верйиль очень - остро-</w:t>
      </w:r>
      <w:r>
        <w:br/>
        <w:t>умен і.; разговора, его жив</w:t>
      </w:r>
      <w:r w:rsidR="009A18E9">
        <w:t>ъ</w:t>
      </w:r>
      <w:r>
        <w:t xml:space="preserve"> и увлекателен</w:t>
      </w:r>
      <w:r w:rsidR="00E56DF5">
        <w:t>ъ</w:t>
      </w:r>
      <w:r>
        <w:t>; но он</w:t>
      </w:r>
      <w:r w:rsidR="000C31B5">
        <w:t>ъ</w:t>
      </w:r>
      <w:r>
        <w:t xml:space="preserve"> никогда не</w:t>
      </w:r>
      <w:r>
        <w:br/>
        <w:t>застави ть задуматься над</w:t>
      </w:r>
      <w:r w:rsidR="009A18E9">
        <w:t>ъ</w:t>
      </w:r>
      <w:r>
        <w:t xml:space="preserve"> какою-нибудь глубокою діыслію. У ви- і</w:t>
      </w:r>
      <w:r>
        <w:br/>
        <w:t>конта всегда готовь ракой-нибудь комплимента.; онь никогда не</w:t>
      </w:r>
      <w:r>
        <w:br/>
        <w:t>противорі.чит</w:t>
      </w:r>
      <w:r w:rsidR="009A18E9">
        <w:t>ъ</w:t>
      </w:r>
      <w:r>
        <w:t>, но, не смотря на всю его любезность и на улыб-</w:t>
      </w:r>
      <w:r>
        <w:br/>
        <w:t>ку, которая безпрсстанмо появляется на лицѣ его, вь нема. есть</w:t>
      </w:r>
      <w:r>
        <w:br/>
        <w:t>что-то насмѣшливое и язвительное, что невольно отталкивает</w:t>
      </w:r>
      <w:r w:rsidR="009A18E9">
        <w:t>ъ</w:t>
      </w:r>
      <w:r>
        <w:br/>
        <w:t>от</w:t>
      </w:r>
      <w:r w:rsidR="009A18E9">
        <w:t>ъ</w:t>
      </w:r>
      <w:r>
        <w:t xml:space="preserve"> него.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7"/>
        <w:jc w:val="both"/>
        <w:sectPr w:rsidR="00810524">
          <w:headerReference w:type="even" r:id="rId436"/>
          <w:headerReference w:type="default" r:id="rId437"/>
          <w:pgSz w:w="7593" w:h="12362"/>
          <w:pgMar w:top="358" w:right="115" w:bottom="358" w:left="115" w:header="0" w:footer="3" w:gutter="0"/>
          <w:pgNumType w:start="220"/>
          <w:cols w:space="720"/>
          <w:noEndnote/>
          <w:docGrid w:linePitch="360"/>
        </w:sectPr>
      </w:pPr>
      <w:r>
        <w:t>«Он ь удостоивает</w:t>
      </w:r>
      <w:r w:rsidR="009A18E9">
        <w:t>ъ</w:t>
      </w:r>
      <w:r>
        <w:t xml:space="preserve"> меня особсинаго своего вннманіл ; если</w:t>
      </w:r>
      <w:r>
        <w:br/>
        <w:t>вѣрить ему , то я восьмое чудо вь свѣтѣ. Я не едіѣю тіѣть при</w:t>
      </w:r>
      <w:r>
        <w:br/>
        <w:t>ием ь, потому,-что она. безпрестапно приходить в</w:t>
      </w:r>
      <w:r w:rsidR="009A18E9">
        <w:t>ъ</w:t>
      </w:r>
      <w:r>
        <w:t xml:space="preserve"> воз торга.. Если</w:t>
      </w:r>
      <w:r>
        <w:br/>
        <w:t>я гово[но по - итальянски, она. ув</w:t>
      </w:r>
      <w:r w:rsidR="00FC273B">
        <w:t>ѣ</w:t>
      </w:r>
      <w:r>
        <w:t>рлета., что у меня самое пра-</w:t>
      </w:r>
      <w:r>
        <w:br/>
        <w:t>вильное гіронзношеніе; если мнѣ случится нарисовать на картин-</w:t>
      </w:r>
      <w:r>
        <w:br/>
        <w:t>кѣ какой-нибудь видь, и если я потоді</w:t>
      </w:r>
      <w:r w:rsidR="009A18E9">
        <w:t>ъ</w:t>
      </w:r>
      <w:r>
        <w:t xml:space="preserve"> брошу его, она. нспремѣн-</w:t>
      </w:r>
      <w:r>
        <w:br/>
        <w:t>но огьнщет</w:t>
      </w:r>
      <w:r w:rsidR="009A18E9">
        <w:t>ъ</w:t>
      </w:r>
      <w:r>
        <w:t xml:space="preserve"> и гірячет</w:t>
      </w:r>
      <w:r w:rsidR="009A18E9">
        <w:t>ъ</w:t>
      </w:r>
      <w:r>
        <w:t xml:space="preserve"> при мнѣ на грудь свою. Я далее бо-</w:t>
      </w:r>
      <w:r>
        <w:br/>
        <w:t>юсь подымать глаза, потому-что вѣчно встрѣчаю его взор</w:t>
      </w:r>
      <w:r w:rsidR="009A18E9">
        <w:t>ъ</w:t>
      </w:r>
      <w:r>
        <w:t>, о-</w:t>
      </w:r>
      <w:r>
        <w:br/>
        <w:t>скорблиющій меня наглостью своего страстнаго выраженія. Ты</w:t>
      </w:r>
      <w:r>
        <w:br/>
        <w:t>знаешь, что у меня почти-всегда очень серьёзный видь; мистрисс</w:t>
      </w:r>
      <w:r w:rsidR="009A18E9">
        <w:t>ъ</w:t>
      </w:r>
      <w:r>
        <w:br/>
        <w:t>Гарингтон</w:t>
      </w:r>
      <w:r w:rsidR="009A18E9">
        <w:t>ъ</w:t>
      </w:r>
      <w:r>
        <w:t xml:space="preserve"> говорила даже, будто она. наполнен г. какого-то вели-</w:t>
      </w:r>
      <w:r>
        <w:br/>
        <w:t>чія и важности; но, кажется, что эти достоинства не внушають</w:t>
      </w:r>
      <w:r>
        <w:br/>
        <w:t xml:space="preserve">виконту болыпаго почтенія. Она. </w:t>
      </w:r>
      <w:r w:rsidR="00E85D03">
        <w:t>человѣк</w:t>
      </w:r>
      <w:r>
        <w:t>а, сдіѣлый и дерзкій, я в</w:t>
      </w:r>
      <w:r w:rsidR="009A18E9">
        <w:t>ъ</w:t>
      </w:r>
      <w:r>
        <w:br/>
        <w:t>атома, увѣрена, и чтоб</w:t>
      </w:r>
      <w:r w:rsidR="009A18E9">
        <w:t>ъ</w:t>
      </w:r>
      <w:r>
        <w:t xml:space="preserve"> доказать справедливость слова, моиха., ска-</w:t>
      </w:r>
      <w:r>
        <w:br/>
        <w:t>жу тебѣ, чао она. осмѣлился писать ко мнѣ. Ва. цвѣточной корзин-</w:t>
      </w:r>
      <w:r>
        <w:br/>
        <w:t>кѣ, ос тавленной дшою на столѣ в</w:t>
      </w:r>
      <w:r w:rsidR="009A18E9">
        <w:t>ъ</w:t>
      </w:r>
      <w:r>
        <w:t xml:space="preserve"> павильйонѣ, нашла я за-</w:t>
      </w:r>
      <w:r>
        <w:br/>
        <w:t>паску оть него, полную неистовой страсти, преувеличенных</w:t>
      </w:r>
      <w:r w:rsidR="00504B04">
        <w:t>ъ</w:t>
      </w:r>
      <w:r>
        <w:br/>
        <w:t>клятв</w:t>
      </w:r>
      <w:r w:rsidR="009A18E9">
        <w:t>ъ</w:t>
      </w:r>
      <w:r>
        <w:t xml:space="preserve"> и самбіхь пошльіхь романических</w:t>
      </w:r>
      <w:r w:rsidR="009A18E9">
        <w:t>ъ</w:t>
      </w:r>
      <w:r>
        <w:t xml:space="preserve"> Фраз</w:t>
      </w:r>
      <w:r w:rsidR="009A18E9">
        <w:t>ъ</w:t>
      </w:r>
      <w:r>
        <w:t>. Записка эта</w:t>
      </w:r>
      <w:r>
        <w:br/>
        <w:t>была сложена как</w:t>
      </w:r>
      <w:r w:rsidR="009A18E9">
        <w:t>ъ</w:t>
      </w:r>
      <w:r>
        <w:t xml:space="preserve"> обыкновенная будіага, и я развернула се, непо-</w:t>
      </w:r>
      <w:r>
        <w:br/>
        <w:t>дозрѣвап ничего. Слезы иегодованіл навернулись у дісия на гла-</w:t>
      </w:r>
      <w:r>
        <w:br/>
        <w:t>захь при діысли, что вь додіѣ отца дюсго и такь-сказааь ва, его</w:t>
      </w:r>
      <w:r>
        <w:br/>
        <w:t>іірисутствіи, могли рѣшитьея на такой дерзкій поступок</w:t>
      </w:r>
      <w:r w:rsidR="00E56DF5">
        <w:t>ъ</w:t>
      </w:r>
      <w:r>
        <w:t>. Ва, пер-</w:t>
      </w:r>
      <w:r>
        <w:br/>
        <w:t>вую минуту л было-хотѣла немедленно отнести эту</w:t>
      </w:r>
      <w:r>
        <w:rPr>
          <w:vertAlign w:val="superscript"/>
        </w:rPr>
        <w:t>т</w:t>
      </w:r>
      <w:r>
        <w:t xml:space="preserve"> записку к</w:t>
      </w:r>
      <w:r w:rsidR="009A18E9">
        <w:t>ъ</w:t>
      </w:r>
      <w:r>
        <w:br/>
        <w:t>лорду Мельбурну, но родственный связи виконта и леди Кледіен-</w:t>
      </w:r>
      <w:r>
        <w:br/>
        <w:t>тины остановили меня. Справедливое гіегодованіе батюшки не-</w:t>
      </w:r>
      <w:r>
        <w:br/>
        <w:t>минуедю произвело бы неиріягныл семейныл сцены, и л рѣши-</w:t>
      </w:r>
      <w:r>
        <w:br/>
        <w:t>лась садіа возврааить виконту записку и показать едту тѣді</w:t>
      </w:r>
      <w:r w:rsidR="009A18E9">
        <w:t>ъ</w:t>
      </w:r>
      <w:r>
        <w:t>, что</w:t>
      </w:r>
      <w:r>
        <w:br/>
        <w:t>не читала ея. Я сдѣлала это, когда ои</w:t>
      </w:r>
      <w:r w:rsidR="009A18E9">
        <w:t>ъ</w:t>
      </w:r>
      <w:r>
        <w:t xml:space="preserve"> принес</w:t>
      </w:r>
      <w:r w:rsidR="009A18E9">
        <w:t>ъ</w:t>
      </w:r>
      <w:r>
        <w:t xml:space="preserve"> дшѣ мою арфу.</w:t>
      </w:r>
    </w:p>
    <w:p w:rsidR="00810524" w:rsidRDefault="00731517">
      <w:pPr>
        <w:pStyle w:val="Bodytext230"/>
        <w:shd w:val="clear" w:color="auto" w:fill="auto"/>
        <w:spacing w:after="96" w:line="170" w:lineRule="exact"/>
      </w:pPr>
      <w:r>
        <w:lastRenderedPageBreak/>
        <w:t>Шитлан</w:t>
      </w:r>
      <w:r w:rsidR="00FC273B">
        <w:t>ѣ</w:t>
      </w:r>
      <w:r>
        <w:t>ское Семейство</w:t>
      </w:r>
      <w:r>
        <w:rPr>
          <w:rStyle w:val="Bodytext2375ptNotItalic"/>
          <w:b/>
          <w:bCs/>
        </w:rPr>
        <w:t>.</w:t>
      </w:r>
    </w:p>
    <w:p w:rsidR="00810524" w:rsidRDefault="008C3761">
      <w:pPr>
        <w:pStyle w:val="Bodytext21"/>
        <w:shd w:val="clear" w:color="auto" w:fill="auto"/>
        <w:spacing w:after="60" w:line="278" w:lineRule="exact"/>
        <w:ind w:left="180" w:right="380" w:firstLine="226"/>
        <w:jc w:val="both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53312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-46990</wp:posOffset>
                </wp:positionV>
                <wp:extent cx="201295" cy="254000"/>
                <wp:effectExtent l="0" t="0" r="0" b="0"/>
                <wp:wrapSquare wrapText="left"/>
                <wp:docPr id="1807" name="Text Box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4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CUJ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2" o:spid="_x0000_s1512" type="#_x0000_t202" style="position:absolute;left:0;text-align:left;margin-left:333.6pt;margin-top:-3.7pt;width:15.85pt;height:20pt;z-index:-251463168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4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CUJ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«Не уже ли он</w:t>
      </w:r>
      <w:r w:rsidR="009A18E9">
        <w:t>ъ</w:t>
      </w:r>
      <w:r w:rsidR="00731517">
        <w:t xml:space="preserve"> смѣл</w:t>
      </w:r>
      <w:r w:rsidR="009A18E9">
        <w:t>ъ</w:t>
      </w:r>
      <w:r w:rsidR="00731517">
        <w:t xml:space="preserve"> думать, что я буду отвѣчать ему?—Я не</w:t>
      </w:r>
      <w:r w:rsidR="00731517">
        <w:br/>
        <w:t>анаю этого навѣрное, знаю только, что когда он</w:t>
      </w:r>
      <w:r w:rsidR="009A18E9">
        <w:t>ъ</w:t>
      </w:r>
      <w:r w:rsidR="00731517">
        <w:t xml:space="preserve"> принимал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br/>
        <w:t>меня записку, то на лицѣ его выражалось торжество; торжество</w:t>
      </w:r>
      <w:r w:rsidR="00731517">
        <w:br/>
        <w:t>эго скоро однакоже прошло; теперь слѣдиг</w:t>
      </w:r>
      <w:r w:rsidR="009A18E9">
        <w:t>ъ</w:t>
      </w:r>
      <w:r w:rsidR="00731517">
        <w:t xml:space="preserve"> он</w:t>
      </w:r>
      <w:r w:rsidR="009A18E9">
        <w:t>ъ</w:t>
      </w:r>
      <w:r w:rsidR="00731517">
        <w:t xml:space="preserve"> всѣ малѣйшія</w:t>
      </w:r>
      <w:r w:rsidR="00731517">
        <w:br/>
        <w:t>мои двнженія и наблюдает</w:t>
      </w:r>
      <w:r w:rsidR="009A18E9">
        <w:t>ъ</w:t>
      </w:r>
      <w:r w:rsidR="00731517">
        <w:t xml:space="preserve"> за мною и Артуромь самым</w:t>
      </w:r>
      <w:r w:rsidR="009A18E9">
        <w:t>ъ</w:t>
      </w:r>
      <w:r w:rsidR="00731517">
        <w:t xml:space="preserve"> наглым</w:t>
      </w:r>
      <w:r w:rsidR="009A18E9">
        <w:t>ъ</w:t>
      </w:r>
      <w:r w:rsidR="00731517">
        <w:br/>
        <w:t>образом</w:t>
      </w:r>
      <w:r w:rsidR="009A18E9">
        <w:t>ъ</w:t>
      </w:r>
      <w:r w:rsidR="00731517">
        <w:t>. До-сих</w:t>
      </w:r>
      <w:r w:rsidR="009A18E9">
        <w:t>ъ</w:t>
      </w:r>
      <w:r w:rsidR="00731517">
        <w:t>-пор</w:t>
      </w:r>
      <w:r w:rsidR="009A18E9">
        <w:t>ъ</w:t>
      </w:r>
      <w:r w:rsidR="00731517">
        <w:t xml:space="preserve"> можно было заметить между им</w:t>
      </w:r>
      <w:r w:rsidR="009A18E9">
        <w:t>ъ</w:t>
      </w:r>
      <w:r w:rsidR="00731517">
        <w:t xml:space="preserve"> и сэ-</w:t>
      </w:r>
      <w:r w:rsidR="00731517">
        <w:br/>
        <w:t>ром!- КлиФордом</w:t>
      </w:r>
      <w:r w:rsidR="009A18E9">
        <w:t>ъ</w:t>
      </w:r>
      <w:r w:rsidR="00731517">
        <w:t xml:space="preserve"> только родь какой-то холодности, но вчера</w:t>
      </w:r>
      <w:r w:rsidR="00731517">
        <w:br/>
        <w:t>неиріязнь ихь обнаружилась во всей силѣ. Погода была прекра-</w:t>
      </w:r>
      <w:r w:rsidR="00731517">
        <w:br/>
        <w:t>сная, и батюшка предложил</w:t>
      </w:r>
      <w:r w:rsidR="009A18E9">
        <w:t>ъ</w:t>
      </w:r>
      <w:r w:rsidR="00731517">
        <w:t xml:space="preserve"> нам</w:t>
      </w:r>
      <w:r w:rsidR="009A18E9">
        <w:t>ъ</w:t>
      </w:r>
      <w:r w:rsidR="00731517">
        <w:t xml:space="preserve"> прогуляться верхом</w:t>
      </w:r>
      <w:r w:rsidR="009A18E9">
        <w:t>ъ</w:t>
      </w:r>
      <w:r w:rsidR="00731517">
        <w:t>; сам</w:t>
      </w:r>
      <w:r w:rsidR="009A18E9">
        <w:t>ъ</w:t>
      </w:r>
      <w:r w:rsidR="00731517">
        <w:t xml:space="preserve"> же</w:t>
      </w:r>
      <w:r w:rsidR="00731517">
        <w:br/>
        <w:t>он</w:t>
      </w:r>
      <w:r w:rsidR="009A18E9">
        <w:t>ъ</w:t>
      </w:r>
      <w:r w:rsidR="00731517">
        <w:t>, будучи очень занять, не мог</w:t>
      </w:r>
      <w:r w:rsidR="009A18E9">
        <w:t>ъ</w:t>
      </w:r>
      <w:r w:rsidR="00731517">
        <w:t xml:space="preserve"> ѣхать с</w:t>
      </w:r>
      <w:r w:rsidR="009A18E9">
        <w:t>ъ</w:t>
      </w:r>
      <w:r w:rsidR="00731517">
        <w:t xml:space="preserve"> нами. Бѣдная Нелли</w:t>
      </w:r>
      <w:r w:rsidR="00731517">
        <w:br/>
        <w:t>должна была отказаться от</w:t>
      </w:r>
      <w:r w:rsidR="009A18E9">
        <w:t>ъ</w:t>
      </w:r>
      <w:r w:rsidR="00731517">
        <w:t xml:space="preserve"> этого удовольствія и ѣхать с</w:t>
      </w:r>
      <w:r w:rsidR="009A18E9">
        <w:t>ъ</w:t>
      </w:r>
      <w:r w:rsidR="00731517">
        <w:t xml:space="preserve"> леди</w:t>
      </w:r>
      <w:r w:rsidR="00731517">
        <w:br/>
        <w:t>Клементиною в</w:t>
      </w:r>
      <w:r w:rsidR="009A18E9">
        <w:t>ъ</w:t>
      </w:r>
      <w:r w:rsidR="00731517">
        <w:t xml:space="preserve"> коляскѣ, потому-что обыкновенный ел сопут-</w:t>
      </w:r>
      <w:r w:rsidR="00731517">
        <w:br/>
        <w:t>ник</w:t>
      </w:r>
      <w:r w:rsidR="009A18E9">
        <w:t>ъ</w:t>
      </w:r>
      <w:r w:rsidR="00731517">
        <w:t xml:space="preserve"> виконт</w:t>
      </w:r>
      <w:r w:rsidR="009A18E9">
        <w:t>ъ</w:t>
      </w:r>
      <w:r w:rsidR="00731517">
        <w:t xml:space="preserve"> де-Вервиль об</w:t>
      </w:r>
      <w:r w:rsidR="009A18E9">
        <w:t>ъ</w:t>
      </w:r>
      <w:r w:rsidR="00731517">
        <w:t>явил</w:t>
      </w:r>
      <w:r w:rsidR="009A18E9">
        <w:t>ъ</w:t>
      </w:r>
      <w:r w:rsidR="00731517">
        <w:t>, что хочет</w:t>
      </w:r>
      <w:r w:rsidR="009A18E9">
        <w:t>ъ</w:t>
      </w:r>
      <w:r w:rsidR="00731517">
        <w:t xml:space="preserve"> принадлежать к</w:t>
      </w:r>
      <w:r w:rsidR="009A18E9">
        <w:t>ъ</w:t>
      </w:r>
      <w:r w:rsidR="00731517">
        <w:br/>
        <w:t>кавалькадѣ. До-тѣхь-пор</w:t>
      </w:r>
      <w:r w:rsidR="009A18E9">
        <w:t>ъ</w:t>
      </w:r>
      <w:r w:rsidR="00731517">
        <w:t>, пока дорога была удобна для коляски,</w:t>
      </w:r>
      <w:r w:rsidR="00731517">
        <w:br/>
        <w:t>мы не теряли друг</w:t>
      </w:r>
      <w:r w:rsidR="009A18E9">
        <w:t>ъ</w:t>
      </w:r>
      <w:r w:rsidR="00731517">
        <w:t xml:space="preserve"> друга из</w:t>
      </w:r>
      <w:r w:rsidR="009A18E9">
        <w:t>ъ</w:t>
      </w:r>
      <w:r w:rsidR="00731517">
        <w:t xml:space="preserve"> вида; но когда она с</w:t>
      </w:r>
      <w:r w:rsidR="009A18E9">
        <w:t>ъ</w:t>
      </w:r>
      <w:r w:rsidR="00731517">
        <w:t>узилась, то</w:t>
      </w:r>
      <w:r w:rsidR="00731517">
        <w:br/>
        <w:t xml:space="preserve">мы, </w:t>
      </w:r>
      <w:r w:rsidR="009A18E9">
        <w:t>ъ</w:t>
      </w:r>
      <w:r w:rsidR="00731517">
        <w:t xml:space="preserve"> е. я и Артур</w:t>
      </w:r>
      <w:r w:rsidR="009A18E9">
        <w:t>ъ</w:t>
      </w:r>
      <w:r w:rsidR="00731517">
        <w:t>, ѣхавшіе рядом</w:t>
      </w:r>
      <w:r w:rsidR="009A18E9">
        <w:t>ъ</w:t>
      </w:r>
      <w:r w:rsidR="00731517">
        <w:t>, сами не зная какимь-обра-</w:t>
      </w:r>
      <w:r w:rsidR="00731517">
        <w:br/>
        <w:t>зом</w:t>
      </w:r>
      <w:r w:rsidR="009A18E9">
        <w:t>ъ</w:t>
      </w:r>
      <w:r w:rsidR="00731517">
        <w:t>, опередили всѣх</w:t>
      </w:r>
      <w:r w:rsidR="009A18E9">
        <w:t>ъ</w:t>
      </w:r>
      <w:r w:rsidR="00731517">
        <w:t xml:space="preserve"> и очутились скоро в</w:t>
      </w:r>
      <w:r w:rsidR="009A18E9">
        <w:t>ъ</w:t>
      </w:r>
      <w:r w:rsidR="00731517">
        <w:t xml:space="preserve"> прелестной долинѣ,</w:t>
      </w:r>
      <w:r w:rsidR="00731517">
        <w:br/>
        <w:t>напомнившей нам</w:t>
      </w:r>
      <w:r w:rsidR="009A18E9">
        <w:t>ъ</w:t>
      </w:r>
      <w:r w:rsidR="00731517">
        <w:t xml:space="preserve"> нашу Шотландію. Тогда лошади наши сбли-</w:t>
      </w:r>
      <w:r w:rsidR="00731517">
        <w:br/>
        <w:t>зились, руки наши встретились, и Артур</w:t>
      </w:r>
      <w:r w:rsidR="009A18E9">
        <w:t>ъ</w:t>
      </w:r>
      <w:r w:rsidR="00731517">
        <w:t>, говоря мнѣ о любви</w:t>
      </w:r>
      <w:r w:rsidR="00731517">
        <w:br/>
        <w:t>своей, не екрыл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меня, как</w:t>
      </w:r>
      <w:r w:rsidR="009A18E9">
        <w:t>ъ</w:t>
      </w:r>
      <w:r w:rsidR="00731517">
        <w:t xml:space="preserve"> </w:t>
      </w:r>
      <w:r w:rsidR="00731517">
        <w:rPr>
          <w:rStyle w:val="Bodytext275ptBoldSmallCapsSpacing0pt1"/>
        </w:rPr>
        <w:t>оіісит</w:t>
      </w:r>
      <w:r w:rsidR="009A18E9">
        <w:rPr>
          <w:rStyle w:val="Bodytext275ptBoldSmallCapsSpacing0pt1"/>
        </w:rPr>
        <w:t>ъ</w:t>
      </w:r>
      <w:r w:rsidR="00731517">
        <w:rPr>
          <w:rStyle w:val="Bodytext275ptBoldSmallCapsSpacing0pt1"/>
        </w:rPr>
        <w:t xml:space="preserve"> </w:t>
      </w:r>
      <w:r w:rsidR="00731517">
        <w:t>еі'о вннманіе, оказываемое</w:t>
      </w:r>
      <w:r w:rsidR="00731517">
        <w:br/>
        <w:t>мнѣ внконтом</w:t>
      </w:r>
      <w:r w:rsidR="009A18E9">
        <w:t>ъ</w:t>
      </w:r>
      <w:r w:rsidR="00731517">
        <w:t>, и тѣ страстные взгляды, которые он</w:t>
      </w:r>
      <w:r w:rsidR="009A18E9">
        <w:t>ъ</w:t>
      </w:r>
      <w:r w:rsidR="00731517">
        <w:t xml:space="preserve"> позволяет</w:t>
      </w:r>
      <w:r w:rsidR="009A18E9">
        <w:t>ъ</w:t>
      </w:r>
      <w:r w:rsidR="00731517">
        <w:br/>
        <w:t>себѣ бросать на меня в</w:t>
      </w:r>
      <w:r w:rsidR="009A18E9">
        <w:t>ъ</w:t>
      </w:r>
      <w:r w:rsidR="00731517">
        <w:t>-отсутствін батюшки.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6"/>
        <w:jc w:val="both"/>
      </w:pPr>
      <w:r>
        <w:t>«Но что вам</w:t>
      </w:r>
      <w:r w:rsidR="009A18E9">
        <w:t>ъ</w:t>
      </w:r>
      <w:r>
        <w:t xml:space="preserve"> до этого? отвѣчала я ему: развѣ вы не знаете, что</w:t>
      </w:r>
      <w:r>
        <w:br/>
        <w:t>я люблю вас</w:t>
      </w:r>
      <w:r w:rsidR="009A18E9">
        <w:t>ъ</w:t>
      </w:r>
      <w:r>
        <w:t xml:space="preserve">, и что никогда не буду принадлежать другому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after="60" w:line="278" w:lineRule="exact"/>
        <w:ind w:left="180" w:right="380" w:firstLine="226"/>
        <w:jc w:val="both"/>
      </w:pPr>
      <w:r>
        <w:t>«Слова эти успокоили Артура; в</w:t>
      </w:r>
      <w:r w:rsidR="009A18E9">
        <w:t>ъ</w:t>
      </w:r>
      <w:r>
        <w:t xml:space="preserve"> эту минуту послышался ло-</w:t>
      </w:r>
      <w:r>
        <w:br/>
        <w:t>шадиный топот</w:t>
      </w:r>
      <w:r w:rsidR="009A18E9">
        <w:t>ъ</w:t>
      </w:r>
      <w:r>
        <w:t>, и мы, думая, что то был</w:t>
      </w:r>
      <w:r w:rsidR="009A18E9">
        <w:t>ъ</w:t>
      </w:r>
      <w:r>
        <w:t xml:space="preserve"> Вильям</w:t>
      </w:r>
      <w:r w:rsidR="009A18E9">
        <w:t>ъ</w:t>
      </w:r>
      <w:r>
        <w:t>, повернули</w:t>
      </w:r>
      <w:r>
        <w:br/>
        <w:t>своих</w:t>
      </w:r>
      <w:r w:rsidR="009A18E9">
        <w:t>ъ</w:t>
      </w:r>
      <w:r>
        <w:t xml:space="preserve"> лошадей к</w:t>
      </w:r>
      <w:r w:rsidR="009A18E9">
        <w:t>ъ</w:t>
      </w:r>
      <w:r>
        <w:t xml:space="preserve"> нему на встрѣчу; но вмѣсто Вильяма увидѣли</w:t>
      </w:r>
      <w:r>
        <w:br/>
        <w:t>виконта де-Вервилл; лошадь его была покрыта пѣною, а лицо и-</w:t>
      </w:r>
      <w:r>
        <w:br/>
        <w:t>мѣло какое-то грозное выраженіе.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26"/>
        <w:jc w:val="both"/>
      </w:pPr>
      <w:r>
        <w:t>•—«Право, мисс</w:t>
      </w:r>
      <w:r w:rsidR="009A18E9">
        <w:t>ъ</w:t>
      </w:r>
      <w:r>
        <w:t xml:space="preserve"> Марія», возкликнул</w:t>
      </w:r>
      <w:r w:rsidR="009A18E9">
        <w:t>ъ</w:t>
      </w:r>
      <w:r>
        <w:t xml:space="preserve"> он</w:t>
      </w:r>
      <w:r w:rsidR="009A18E9">
        <w:t>ъ</w:t>
      </w:r>
      <w:r>
        <w:t xml:space="preserve"> ироническим</w:t>
      </w:r>
      <w:r w:rsidR="009A18E9">
        <w:t>ъ</w:t>
      </w:r>
      <w:r>
        <w:t xml:space="preserve"> тоном</w:t>
      </w:r>
      <w:r w:rsidR="009A18E9">
        <w:t>ъ</w:t>
      </w:r>
      <w:r>
        <w:t>:</w:t>
      </w:r>
      <w:r>
        <w:br/>
        <w:t>«надобно полагать, что вы особенно любите не только уединеніе,</w:t>
      </w:r>
      <w:r>
        <w:br/>
        <w:t>но мѣста самыл ужасныя; или может</w:t>
      </w:r>
      <w:r w:rsidR="009A18E9">
        <w:t>ъ</w:t>
      </w:r>
      <w:r>
        <w:t>-быть есть люди, которые</w:t>
      </w:r>
      <w:r>
        <w:br/>
        <w:t>для вас</w:t>
      </w:r>
      <w:r w:rsidR="009A18E9">
        <w:t>ъ</w:t>
      </w:r>
      <w:r>
        <w:t xml:space="preserve"> украшают</w:t>
      </w:r>
      <w:r w:rsidR="009A18E9">
        <w:t>ъ</w:t>
      </w:r>
      <w:r w:rsidR="00764887">
        <w:t xml:space="preserve"> всѣ </w:t>
      </w:r>
      <w:r>
        <w:t>своим</w:t>
      </w:r>
      <w:r w:rsidR="009A18E9">
        <w:t>ъ</w:t>
      </w:r>
      <w:r>
        <w:t xml:space="preserve"> гірисутствіем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tabs>
          <w:tab w:val="center" w:pos="6382"/>
        </w:tabs>
        <w:spacing w:line="278" w:lineRule="exact"/>
        <w:ind w:left="180" w:right="380" w:firstLine="226"/>
        <w:jc w:val="both"/>
        <w:sectPr w:rsidR="00810524">
          <w:headerReference w:type="even" r:id="rId438"/>
          <w:headerReference w:type="default" r:id="rId439"/>
          <w:pgSz w:w="7593" w:h="12362"/>
          <w:pgMar w:top="214" w:right="115" w:bottom="214" w:left="115" w:header="0" w:footer="3" w:gutter="0"/>
          <w:pgNumType w:start="578"/>
          <w:cols w:space="720"/>
          <w:noEndnote/>
          <w:docGrid w:linePitch="360"/>
        </w:sectPr>
      </w:pPr>
      <w:r>
        <w:t>«Я притворилась, будто не поняла его н, ударив</w:t>
      </w:r>
      <w:r w:rsidR="009A18E9">
        <w:t>ъ</w:t>
      </w:r>
      <w:r>
        <w:t xml:space="preserve"> свою лошадь,</w:t>
      </w:r>
      <w:r>
        <w:br/>
        <w:t>сказала, что пора возвратиться в</w:t>
      </w:r>
      <w:r w:rsidR="009A18E9">
        <w:t>ъ</w:t>
      </w:r>
      <w:r>
        <w:t xml:space="preserve"> замок</w:t>
      </w:r>
      <w:r w:rsidR="009A18E9">
        <w:t>ъ</w:t>
      </w:r>
      <w:r>
        <w:t>. Артур</w:t>
      </w:r>
      <w:r w:rsidR="009A18E9">
        <w:t>ъ</w:t>
      </w:r>
      <w:r>
        <w:t xml:space="preserve"> хотѣл</w:t>
      </w:r>
      <w:r w:rsidR="009A18E9">
        <w:t>ъ</w:t>
      </w:r>
      <w:r>
        <w:t xml:space="preserve"> слѣдо-</w:t>
      </w:r>
      <w:r>
        <w:br/>
        <w:t>вать за мною, но виконт</w:t>
      </w:r>
      <w:r w:rsidR="009A18E9">
        <w:t>ъ</w:t>
      </w:r>
      <w:r>
        <w:t>, заградив</w:t>
      </w:r>
      <w:r w:rsidR="009A18E9">
        <w:t>ъ</w:t>
      </w:r>
      <w:r>
        <w:t xml:space="preserve"> ему дорогу своею лошадью,</w:t>
      </w:r>
      <w:r>
        <w:br/>
        <w:t>об</w:t>
      </w:r>
      <w:r w:rsidR="009A18E9">
        <w:t>ъ</w:t>
      </w:r>
      <w:r>
        <w:t>явил</w:t>
      </w:r>
      <w:r w:rsidR="009A18E9">
        <w:t>ъ</w:t>
      </w:r>
      <w:r>
        <w:t xml:space="preserve"> ему, что имѣет</w:t>
      </w:r>
      <w:r w:rsidR="009A18E9">
        <w:t>ъ</w:t>
      </w:r>
      <w:r>
        <w:t xml:space="preserve"> надобность поговорить с</w:t>
      </w:r>
      <w:r w:rsidR="009A18E9">
        <w:t>ъ</w:t>
      </w:r>
      <w:r>
        <w:t xml:space="preserve"> ним</w:t>
      </w:r>
      <w:r w:rsidR="009A18E9">
        <w:t>ъ</w:t>
      </w:r>
      <w:r>
        <w:t>. Тогда</w:t>
      </w:r>
      <w:r>
        <w:br/>
        <w:t>л, удержа в</w:t>
      </w:r>
      <w:r w:rsidR="009A18E9">
        <w:t>ъ</w:t>
      </w:r>
      <w:r>
        <w:t xml:space="preserve"> свою лошадь, поѣхала тихо; а Артур</w:t>
      </w:r>
      <w:r w:rsidR="009A18E9">
        <w:t>ъ</w:t>
      </w:r>
      <w:r>
        <w:t xml:space="preserve"> и виконт</w:t>
      </w:r>
      <w:r w:rsidR="009A18E9">
        <w:t>ъ</w:t>
      </w:r>
      <w:r>
        <w:t xml:space="preserve"> гово-</w:t>
      </w:r>
      <w:r>
        <w:br/>
        <w:t xml:space="preserve">рили что-то между собою довольно-громко и горячо, но </w:t>
      </w:r>
      <w:r>
        <w:rPr>
          <w:rStyle w:val="Bodytext2105ptBold"/>
        </w:rPr>
        <w:t xml:space="preserve">я </w:t>
      </w:r>
      <w:r>
        <w:t xml:space="preserve">не </w:t>
      </w:r>
      <w:r>
        <w:rPr>
          <w:rStyle w:val="Bodytext2105ptBold"/>
        </w:rPr>
        <w:t>МО</w:t>
      </w:r>
      <w:r>
        <w:rPr>
          <w:rStyle w:val="Bodytext2105ptBold"/>
          <w:lang w:val="fr-FR" w:eastAsia="fr-FR" w:bidi="fr-FR"/>
        </w:rPr>
        <w:t>-</w:t>
      </w:r>
      <w:r>
        <w:rPr>
          <w:rStyle w:val="Bodytext2105ptBold"/>
          <w:lang w:val="fr-FR" w:eastAsia="fr-FR" w:bidi="fr-FR"/>
        </w:rPr>
        <w:br/>
      </w:r>
      <w:r>
        <w:rPr>
          <w:lang w:val="fr-FR" w:eastAsia="fr-FR" w:bidi="fr-FR"/>
        </w:rPr>
        <w:t xml:space="preserve">T. </w:t>
      </w:r>
      <w:r w:rsidR="004A2DB5">
        <w:t>У</w:t>
      </w:r>
      <w:r>
        <w:t>Ш. — Огд. III.</w:t>
      </w:r>
      <w:r>
        <w:tab/>
        <w:t>15</w:t>
      </w:r>
    </w:p>
    <w:p w:rsidR="00810524" w:rsidRDefault="00731517">
      <w:pPr>
        <w:pStyle w:val="Bodytext1041"/>
        <w:shd w:val="clear" w:color="auto" w:fill="auto"/>
        <w:tabs>
          <w:tab w:val="left" w:pos="3188"/>
        </w:tabs>
        <w:spacing w:line="206" w:lineRule="exact"/>
        <w:ind w:left="180" w:firstLine="3"/>
      </w:pPr>
      <w:r>
        <w:rPr>
          <w:lang w:val="la" w:eastAsia="la" w:bidi="la"/>
        </w:rPr>
        <w:lastRenderedPageBreak/>
        <w:t>'Hi</w:t>
      </w:r>
      <w:r>
        <w:rPr>
          <w:lang w:val="la" w:eastAsia="la" w:bidi="la"/>
        </w:rPr>
        <w:tab/>
      </w:r>
      <w:r>
        <w:t>Словесность.</w:t>
      </w:r>
    </w:p>
    <w:p w:rsidR="00810524" w:rsidRDefault="00731517">
      <w:pPr>
        <w:pStyle w:val="Bodytext21"/>
        <w:shd w:val="clear" w:color="auto" w:fill="auto"/>
        <w:spacing w:line="206" w:lineRule="exact"/>
        <w:ind w:left="180" w:right="360" w:firstLine="2542"/>
      </w:pPr>
      <w:r>
        <w:rPr>
          <w:vertAlign w:val="subscript"/>
        </w:rPr>
        <w:t>ч</w:t>
      </w:r>
      <w:r>
        <w:t xml:space="preserve"> \ ...</w:t>
      </w:r>
      <w:r>
        <w:br/>
        <w:t>тла разслышать слова их</w:t>
      </w:r>
      <w:r w:rsidR="009A18E9">
        <w:t>ъ</w:t>
      </w:r>
      <w:r>
        <w:t>; чрез</w:t>
      </w:r>
      <w:r w:rsidR="009A18E9">
        <w:t>ъ</w:t>
      </w:r>
      <w:r>
        <w:t xml:space="preserve"> нисколько Минуть они догнали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3"/>
        <w:jc w:val="both"/>
      </w:pPr>
      <w:r>
        <w:t>меня, и мйі молча возвратились домой.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«Я рѣшилась однако же переговорить с</w:t>
      </w:r>
      <w:r w:rsidR="009A18E9">
        <w:t>ъ</w:t>
      </w:r>
      <w:r>
        <w:t xml:space="preserve"> батюшкой, и поспѣіпи-</w:t>
      </w:r>
      <w:r>
        <w:br/>
        <w:t>ла іс</w:t>
      </w:r>
      <w:r w:rsidR="009A18E9">
        <w:t>ъ</w:t>
      </w:r>
      <w:r>
        <w:t xml:space="preserve"> нему в</w:t>
      </w:r>
      <w:r w:rsidR="009A18E9">
        <w:t>ъ</w:t>
      </w:r>
      <w:r>
        <w:t xml:space="preserve"> кабинет</w:t>
      </w:r>
      <w:r w:rsidR="009A18E9">
        <w:t>ъ</w:t>
      </w:r>
      <w:r>
        <w:t>. Омь изпугался моей блѣдности и тому</w:t>
      </w:r>
      <w:r>
        <w:br/>
        <w:t>волнеиію, которое было замѣтно во мнѣ. Я разсказала ему все,</w:t>
      </w:r>
      <w:r>
        <w:br/>
        <w:t>что случилось между мною и виконтом</w:t>
      </w:r>
      <w:r w:rsidR="009A18E9">
        <w:t>ъ</w:t>
      </w:r>
      <w:r>
        <w:t>, об</w:t>
      </w:r>
      <w:r w:rsidR="009A18E9">
        <w:t>ъ</w:t>
      </w:r>
      <w:r>
        <w:t>явила, что никогда</w:t>
      </w:r>
      <w:r>
        <w:br/>
        <w:t>не согласилась бы принадлежать этому человѣку, даже и тогда,</w:t>
      </w:r>
      <w:r>
        <w:br/>
        <w:t>еслиб</w:t>
      </w:r>
      <w:r w:rsidR="009A18E9">
        <w:t>ъ</w:t>
      </w:r>
      <w:r>
        <w:t xml:space="preserve"> сердце мое было совершенно - свободно, и призналась в</w:t>
      </w:r>
      <w:r w:rsidR="009A18E9">
        <w:t>ъ</w:t>
      </w:r>
      <w:r>
        <w:br/>
        <w:t>любви моей к</w:t>
      </w:r>
      <w:r w:rsidR="009A18E9">
        <w:t>ъ</w:t>
      </w:r>
      <w:r>
        <w:t xml:space="preserve"> Арчуру.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—Я знал</w:t>
      </w:r>
      <w:r w:rsidR="009A18E9">
        <w:t>ъ</w:t>
      </w:r>
      <w:r>
        <w:t xml:space="preserve"> это, отвѣчал</w:t>
      </w:r>
      <w:r w:rsidR="009A18E9">
        <w:t>ъ</w:t>
      </w:r>
      <w:r>
        <w:t xml:space="preserve"> мнѣ батюшка с</w:t>
      </w:r>
      <w:r w:rsidR="009A18E9">
        <w:t>ъ</w:t>
      </w:r>
      <w:r>
        <w:t xml:space="preserve"> обыкновенным</w:t>
      </w:r>
      <w:r w:rsidR="009A18E9">
        <w:t>ъ</w:t>
      </w:r>
      <w:r>
        <w:t xml:space="preserve"> сво-</w:t>
      </w:r>
      <w:r>
        <w:br/>
        <w:t>им</w:t>
      </w:r>
      <w:r w:rsidR="009A18E9">
        <w:t>ъ</w:t>
      </w:r>
      <w:r>
        <w:t xml:space="preserve"> добросердечіем</w:t>
      </w:r>
      <w:r w:rsidR="009A18E9">
        <w:t>ъ</w:t>
      </w:r>
      <w:r>
        <w:t>: и хотя ты могла бы составить несравненно-</w:t>
      </w:r>
      <w:r>
        <w:br/>
        <w:t>блистательнѣйшую партію, я не стану противиться твоей склон-</w:t>
      </w:r>
      <w:r>
        <w:br/>
        <w:t>ности, — ты будешь женою Артура; л поклялся в</w:t>
      </w:r>
      <w:r w:rsidR="009A18E9">
        <w:t>ъ</w:t>
      </w:r>
      <w:r>
        <w:t xml:space="preserve"> этом</w:t>
      </w:r>
      <w:r w:rsidR="009A18E9">
        <w:t>ъ</w:t>
      </w:r>
      <w:r>
        <w:t xml:space="preserve"> твоей</w:t>
      </w:r>
      <w:r>
        <w:br/>
        <w:t>матери и повторяю тебѣ эту клятву. Что же касается до виконта,</w:t>
      </w:r>
      <w:r>
        <w:br/>
        <w:t>то поведеніе его конечно заслуживает^ чтобь он</w:t>
      </w:r>
      <w:r w:rsidR="009A18E9">
        <w:t>ъ</w:t>
      </w:r>
      <w:r>
        <w:t xml:space="preserve"> немедленно</w:t>
      </w:r>
      <w:r>
        <w:br/>
        <w:t>•быль изгнан</w:t>
      </w:r>
      <w:r w:rsidR="009A18E9">
        <w:t>ъ</w:t>
      </w:r>
      <w:r>
        <w:t xml:space="preserve"> из</w:t>
      </w:r>
      <w:r w:rsidR="009A18E9">
        <w:t>ъ</w:t>
      </w:r>
      <w:r>
        <w:t xml:space="preserve"> замка; но он</w:t>
      </w:r>
      <w:r w:rsidR="009A18E9">
        <w:t>ъ</w:t>
      </w:r>
      <w:r>
        <w:t xml:space="preserve"> родствеиник</w:t>
      </w:r>
      <w:r w:rsidR="009A18E9">
        <w:t>ъ</w:t>
      </w:r>
      <w:r>
        <w:t xml:space="preserve"> леди Мельбурн</w:t>
      </w:r>
      <w:r w:rsidR="009A18E9">
        <w:t>ъ</w:t>
      </w:r>
      <w:r>
        <w:t>; я</w:t>
      </w:r>
      <w:r>
        <w:br/>
        <w:t>не хочу никакой огласки и прошу тебя обращаться с</w:t>
      </w:r>
      <w:r w:rsidR="009A18E9">
        <w:t>ъ</w:t>
      </w:r>
      <w:r>
        <w:t xml:space="preserve"> ним</w:t>
      </w:r>
      <w:r w:rsidR="009A18E9">
        <w:t>ъ</w:t>
      </w:r>
      <w:r>
        <w:t xml:space="preserve"> хо-</w:t>
      </w:r>
      <w:r>
        <w:br/>
        <w:t>лодно, но вѣжливо.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«Ахь,батюшк</w:t>
      </w:r>
      <w:r w:rsidR="000C31B5">
        <w:t>ъ</w:t>
      </w:r>
      <w:r>
        <w:t xml:space="preserve"> возкликнула я: «вѣдьвиконт</w:t>
      </w:r>
      <w:r w:rsidR="009A18E9">
        <w:t>ъ</w:t>
      </w:r>
      <w:r>
        <w:t xml:space="preserve"> и Артур</w:t>
      </w:r>
      <w:r w:rsidR="009A18E9">
        <w:t>ъ</w:t>
      </w:r>
      <w:r>
        <w:t xml:space="preserve"> говорили</w:t>
      </w:r>
      <w:r>
        <w:br/>
        <w:t>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9A18E9">
        <w:t>ъ</w:t>
      </w:r>
      <w:r>
        <w:t xml:space="preserve"> очень-горячо, и я боюсь дурных</w:t>
      </w:r>
      <w:r w:rsidR="009A18E9">
        <w:t>ъ</w:t>
      </w:r>
      <w:r>
        <w:t xml:space="preserve"> послѣдствій</w:t>
      </w:r>
      <w:r>
        <w:br/>
        <w:t>ог</w:t>
      </w:r>
      <w:r w:rsidR="009A18E9">
        <w:t>ъ</w:t>
      </w:r>
      <w:r>
        <w:t xml:space="preserve"> этого разговора.»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— Войди в</w:t>
      </w:r>
      <w:r w:rsidR="009A18E9">
        <w:t>ъ</w:t>
      </w:r>
      <w:r>
        <w:t xml:space="preserve"> эту комнату, отвѣчал</w:t>
      </w:r>
      <w:r w:rsidR="009A18E9">
        <w:t>ъ</w:t>
      </w:r>
      <w:r>
        <w:t xml:space="preserve"> батюшка: я позову сюда</w:t>
      </w:r>
      <w:r>
        <w:br/>
        <w:t>Артура, ты услышишь, что я буду говорить ему, и что он</w:t>
      </w:r>
      <w:r w:rsidR="009A18E9">
        <w:t>ъ</w:t>
      </w:r>
      <w:r>
        <w:t xml:space="preserve"> ста-</w:t>
      </w:r>
      <w:r>
        <w:br/>
        <w:t>нет</w:t>
      </w:r>
      <w:r w:rsidR="009A18E9">
        <w:t>ъ</w:t>
      </w:r>
      <w:r>
        <w:t xml:space="preserve"> отвѣчать мнѣ; я надѣюеь, что дѣло это не так</w:t>
      </w:r>
      <w:r w:rsidR="009A18E9">
        <w:t>ъ</w:t>
      </w:r>
      <w:r>
        <w:t xml:space="preserve"> важно, как</w:t>
      </w:r>
      <w:r w:rsidR="009A18E9">
        <w:t>ъ</w:t>
      </w:r>
      <w:r>
        <w:br/>
        <w:t>ты полагаешь.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8"/>
        <w:jc w:val="both"/>
      </w:pPr>
      <w:r>
        <w:t>«Я повиновалась и слышала все.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—Любезный Артур</w:t>
      </w:r>
      <w:r w:rsidR="009A18E9">
        <w:t>ъ</w:t>
      </w:r>
      <w:r>
        <w:t>, сказал</w:t>
      </w:r>
      <w:r w:rsidR="009A18E9">
        <w:t>ъ</w:t>
      </w:r>
      <w:r>
        <w:t xml:space="preserve"> ему отец</w:t>
      </w:r>
      <w:r w:rsidR="009A18E9">
        <w:t>ъ</w:t>
      </w:r>
      <w:r>
        <w:t xml:space="preserve"> мой серьёзным</w:t>
      </w:r>
      <w:r w:rsidR="009A18E9">
        <w:t>ъ</w:t>
      </w:r>
      <w:r>
        <w:t xml:space="preserve"> то-</w:t>
      </w:r>
      <w:r>
        <w:br/>
        <w:t>ном</w:t>
      </w:r>
      <w:r w:rsidR="009A18E9">
        <w:t>ъ</w:t>
      </w:r>
      <w:r>
        <w:t>: я знаю твое чистоеердечіе, отвѣчай же мнѣ прямо—у тебя</w:t>
      </w:r>
      <w:r>
        <w:br/>
        <w:t>с</w:t>
      </w:r>
      <w:r w:rsidR="009A18E9">
        <w:t>ъ</w:t>
      </w:r>
      <w:r>
        <w:t xml:space="preserve"> виконтом</w:t>
      </w:r>
      <w:r w:rsidR="009A18E9">
        <w:t>ъ</w:t>
      </w:r>
      <w:r>
        <w:t xml:space="preserve"> Вервилем</w:t>
      </w:r>
      <w:r w:rsidR="009A18E9">
        <w:t>ъ</w:t>
      </w:r>
      <w:r>
        <w:t xml:space="preserve"> назначена дуэль?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8"/>
        <w:jc w:val="both"/>
      </w:pPr>
      <w:r>
        <w:t>«Да, милордь.»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8"/>
        <w:jc w:val="both"/>
      </w:pPr>
      <w:r>
        <w:t>—А за что?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«Он</w:t>
      </w:r>
      <w:r w:rsidR="009A18E9">
        <w:t>ъ</w:t>
      </w:r>
      <w:r>
        <w:t xml:space="preserve"> вздумаль запрещать мнѣ оказывать вниманіе мисс</w:t>
      </w:r>
      <w:r w:rsidR="009A18E9">
        <w:t>ъ</w:t>
      </w:r>
      <w:r>
        <w:t xml:space="preserve"> Ма-</w:t>
      </w:r>
      <w:r>
        <w:br/>
        <w:t>ріи, и л отвѣчал</w:t>
      </w:r>
      <w:r w:rsidR="009A18E9">
        <w:t>ъ</w:t>
      </w:r>
      <w:r>
        <w:t xml:space="preserve"> ему, что только вы одни имѣете право запре-</w:t>
      </w:r>
      <w:r>
        <w:br/>
        <w:t>щать мнѣ эго.»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</w:pPr>
      <w:r>
        <w:t>—А Маргл развѣ не сдѣлала этого, и развѣ ты быль увѣрень,</w:t>
      </w:r>
      <w:r>
        <w:br/>
        <w:t>что я с</w:t>
      </w:r>
      <w:r w:rsidR="009A18E9">
        <w:t>ъ</w:t>
      </w:r>
      <w:r>
        <w:t xml:space="preserve"> своей стороны также не рѣшусь на это?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58"/>
        <w:jc w:val="both"/>
        <w:sectPr w:rsidR="00810524">
          <w:pgSz w:w="7593" w:h="12362"/>
          <w:pgMar w:top="320" w:right="115" w:bottom="320" w:left="115" w:header="0" w:footer="3" w:gutter="0"/>
          <w:cols w:space="720"/>
          <w:noEndnote/>
          <w:docGrid w:linePitch="360"/>
        </w:sectPr>
      </w:pPr>
      <w:r>
        <w:t>«Да, милорд</w:t>
      </w:r>
      <w:r w:rsidR="009A18E9">
        <w:t>ъ</w:t>
      </w:r>
      <w:r>
        <w:t>, л увѣрен</w:t>
      </w:r>
      <w:r w:rsidR="009A18E9">
        <w:t>ъ</w:t>
      </w:r>
      <w:r>
        <w:t xml:space="preserve"> в</w:t>
      </w:r>
      <w:r w:rsidR="009A18E9">
        <w:t>ъ</w:t>
      </w:r>
      <w:r>
        <w:t xml:space="preserve"> том</w:t>
      </w:r>
      <w:r w:rsidR="009A18E9">
        <w:t>ъ</w:t>
      </w:r>
      <w:r>
        <w:t>» оівѣчал</w:t>
      </w:r>
      <w:r w:rsidR="009A18E9">
        <w:t>ъ</w:t>
      </w:r>
      <w:r>
        <w:t xml:space="preserve"> Артур</w:t>
      </w:r>
      <w:r w:rsidR="009A18E9">
        <w:t>ъ</w:t>
      </w:r>
      <w:r>
        <w:t xml:space="preserve"> с</w:t>
      </w:r>
      <w:r w:rsidR="009A18E9">
        <w:t>ъ</w:t>
      </w:r>
      <w:r>
        <w:t xml:space="preserve"> благо-</w:t>
      </w:r>
      <w:r>
        <w:br/>
        <w:t>родною откровенностію : «я знаю вас</w:t>
      </w:r>
      <w:r w:rsidR="009A18E9">
        <w:t>ъ</w:t>
      </w:r>
      <w:r>
        <w:t xml:space="preserve"> очень-хорошо. Еслиб</w:t>
      </w:r>
      <w:r w:rsidR="009A18E9">
        <w:t>ъ</w:t>
      </w:r>
      <w:r>
        <w:br/>
        <w:t>любовь моя была противна вашим</w:t>
      </w:r>
      <w:r w:rsidR="009A18E9">
        <w:t>ъ</w:t>
      </w:r>
      <w:r>
        <w:t xml:space="preserve"> намѣреніям</w:t>
      </w:r>
      <w:r w:rsidR="009A18E9">
        <w:t>ъ</w:t>
      </w:r>
      <w:r>
        <w:t>, вы не стали бы</w:t>
      </w:r>
      <w:r>
        <w:br/>
        <w:t>.поддерживать ее молчаніем</w:t>
      </w:r>
      <w:r w:rsidR="009A18E9">
        <w:t>ъ</w:t>
      </w:r>
      <w:r>
        <w:t>, для-того, чтоб</w:t>
      </w:r>
      <w:r w:rsidR="009A18E9">
        <w:t>ъ</w:t>
      </w:r>
      <w:r>
        <w:t xml:space="preserve"> послѣ отнять у меня</w:t>
      </w:r>
    </w:p>
    <w:p w:rsidR="00810524" w:rsidRDefault="00731517">
      <w:pPr>
        <w:pStyle w:val="Bodytext2050"/>
        <w:shd w:val="clear" w:color="auto" w:fill="auto"/>
        <w:spacing w:after="98" w:line="160" w:lineRule="exact"/>
      </w:pPr>
      <w:r>
        <w:lastRenderedPageBreak/>
        <w:t>22Г&gt;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8"/>
        <w:jc w:val="both"/>
      </w:pPr>
      <w:r>
        <w:rPr>
          <w:noProof/>
        </w:rPr>
        <mc:AlternateContent>
          <mc:Choice Requires="wps">
            <w:drawing>
              <wp:anchor distT="0" distB="0" distL="63500" distR="1350010" simplePos="0" relativeHeight="251854336" behindDoc="1" locked="0" layoutInCell="1" allowOverlap="1">
                <wp:simplePos x="0" y="0"/>
                <wp:positionH relativeFrom="margin">
                  <wp:posOffset>1591310</wp:posOffset>
                </wp:positionH>
                <wp:positionV relativeFrom="margin">
                  <wp:posOffset>-6985</wp:posOffset>
                </wp:positionV>
                <wp:extent cx="1310640" cy="107950"/>
                <wp:effectExtent l="0" t="0" r="0" b="0"/>
                <wp:wrapSquare wrapText="right"/>
                <wp:docPr id="1806" name="Text Box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1064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Шотландское Ссліейство.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1" o:spid="_x0000_s1513" type="#_x0000_t202" style="position:absolute;left:0;text-align:left;margin-left:125.3pt;margin-top:-.55pt;width:103.2pt;height:8.5pt;z-index:-251462144;visibility:visible;mso-wrap-style:square;mso-width-percent:0;mso-height-percent:0;mso-wrap-distance-left:5pt;mso-wrap-distance-top:0;mso-wrap-distance-right:106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3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Шотландское Ссліейство.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всю надежду. Вильям</w:t>
      </w:r>
      <w:r w:rsidR="009A18E9">
        <w:t>ъ</w:t>
      </w:r>
      <w:r w:rsidR="00731517">
        <w:t xml:space="preserve"> также знает</w:t>
      </w:r>
      <w:r w:rsidR="009A18E9">
        <w:t>ъ</w:t>
      </w:r>
      <w:r w:rsidR="00731517">
        <w:t xml:space="preserve"> о любви моей к</w:t>
      </w:r>
      <w:r w:rsidR="009A18E9">
        <w:t>ъ</w:t>
      </w:r>
      <w:r w:rsidR="00731517">
        <w:t xml:space="preserve"> Маріи. Од-</w:t>
      </w:r>
      <w:r w:rsidR="00731517">
        <w:br/>
        <w:t>накоже, милорд</w:t>
      </w:r>
      <w:r w:rsidR="009A18E9">
        <w:t>ъ</w:t>
      </w:r>
      <w:r w:rsidR="00731517">
        <w:t>. . . еслиб</w:t>
      </w:r>
      <w:r w:rsidR="009A18E9">
        <w:t>ъ</w:t>
      </w:r>
      <w:r w:rsidR="00731517">
        <w:t xml:space="preserve"> я обманулся. .. у меня нѣт</w:t>
      </w:r>
      <w:r w:rsidR="009A18E9">
        <w:t>ъ</w:t>
      </w:r>
      <w:r w:rsidR="00731517">
        <w:t xml:space="preserve"> ни богат-</w:t>
      </w:r>
      <w:r w:rsidR="00731517">
        <w:br/>
        <w:t>ства, ни знатнаго титла, и если вы требуете. . 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—Я требую, чгобь ты послушался твоего втораго отца. Ар-</w:t>
      </w:r>
      <w:r>
        <w:br/>
        <w:t>тур</w:t>
      </w:r>
      <w:r w:rsidR="009A18E9">
        <w:t>ъ</w:t>
      </w:r>
      <w:r>
        <w:t>. . . когда должны вы драться?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«Завтра на разсвѣтѣ, в</w:t>
      </w:r>
      <w:r w:rsidR="009A18E9">
        <w:t>ъ</w:t>
      </w:r>
      <w:r>
        <w:t xml:space="preserve"> двух</w:t>
      </w:r>
      <w:r w:rsidR="009A18E9">
        <w:t>ъ</w:t>
      </w:r>
      <w:r>
        <w:t xml:space="preserve"> милях</w:t>
      </w:r>
      <w:r w:rsidR="009A18E9">
        <w:t>ъ</w:t>
      </w:r>
      <w:r>
        <w:t xml:space="preserve"> от</w:t>
      </w:r>
      <w:r w:rsidR="009A18E9">
        <w:t>ъ</w:t>
      </w:r>
      <w:r>
        <w:t xml:space="preserve"> замка, близь опу-</w:t>
      </w:r>
      <w:r>
        <w:br/>
        <w:t>шки лѣса.»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23"/>
        <w:jc w:val="both"/>
      </w:pPr>
      <w:r>
        <w:t>— Кто твой секунда нт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«У меня нѣт</w:t>
      </w:r>
      <w:r w:rsidR="009A18E9">
        <w:t>ъ</w:t>
      </w:r>
      <w:r>
        <w:t xml:space="preserve"> его; я мог</w:t>
      </w:r>
      <w:r w:rsidR="009A18E9">
        <w:t>ъ</w:t>
      </w:r>
      <w:r>
        <w:t xml:space="preserve"> выбрать только Вильяма, но мнѣ по-</w:t>
      </w:r>
      <w:r>
        <w:br/>
        <w:t>казалось неблагоразумным</w:t>
      </w:r>
      <w:r w:rsidR="00504B04">
        <w:t>ъ</w:t>
      </w:r>
      <w:r>
        <w:t xml:space="preserve"> об</w:t>
      </w:r>
      <w:r w:rsidR="009A18E9">
        <w:t>ъ</w:t>
      </w:r>
      <w:r>
        <w:t>явить ему всѣ вины виконта в</w:t>
      </w:r>
      <w:r w:rsidR="009A18E9">
        <w:t>ъ</w:t>
      </w:r>
      <w:r>
        <w:t>-</w:t>
      </w:r>
      <w:r>
        <w:br/>
        <w:t>огношеніи к</w:t>
      </w:r>
      <w:r w:rsidR="009A18E9">
        <w:t>ъ</w:t>
      </w:r>
      <w:r>
        <w:t xml:space="preserve"> мисс</w:t>
      </w:r>
      <w:r w:rsidR="009A18E9">
        <w:t>ъ</w:t>
      </w:r>
      <w:r>
        <w:t xml:space="preserve"> Марін; он</w:t>
      </w:r>
      <w:r w:rsidR="009A18E9">
        <w:t>ъ</w:t>
      </w:r>
      <w:r>
        <w:t>, как</w:t>
      </w:r>
      <w:r w:rsidR="009A18E9">
        <w:t>ъ</w:t>
      </w:r>
      <w:r>
        <w:t xml:space="preserve"> браг</w:t>
      </w:r>
      <w:r w:rsidR="009A18E9">
        <w:t>ъ</w:t>
      </w:r>
      <w:r>
        <w:t>, принял и бы это</w:t>
      </w:r>
      <w:r>
        <w:br/>
        <w:t>слишкомь-горячо.»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—Ты был</w:t>
      </w:r>
      <w:r w:rsidR="009A18E9">
        <w:t>ъ</w:t>
      </w:r>
      <w:r>
        <w:t xml:space="preserve"> прав</w:t>
      </w:r>
      <w:r w:rsidR="009A18E9">
        <w:t>ъ</w:t>
      </w:r>
      <w:r>
        <w:t>, Артур</w:t>
      </w:r>
      <w:r w:rsidR="009A18E9">
        <w:t>ъ</w:t>
      </w:r>
      <w:r>
        <w:t>; но я пойду с</w:t>
      </w:r>
      <w:r w:rsidR="009A18E9">
        <w:t>ъ</w:t>
      </w:r>
      <w:r>
        <w:t xml:space="preserve"> тобою, и дуэль эта</w:t>
      </w:r>
      <w:r>
        <w:br/>
        <w:t>кончится ничѣм</w:t>
      </w:r>
      <w:r w:rsidR="009A18E9">
        <w:t>ъ</w:t>
      </w:r>
      <w:r>
        <w:t>. Я требую , чтоб</w:t>
      </w:r>
      <w:r w:rsidR="009A18E9">
        <w:t>ъ</w:t>
      </w:r>
      <w:r w:rsidR="00764887">
        <w:t xml:space="preserve"> всѣ </w:t>
      </w:r>
      <w:r>
        <w:t>эго дѣло осталось в</w:t>
      </w:r>
      <w:r w:rsidR="009A18E9">
        <w:t>ъ</w:t>
      </w:r>
      <w:r>
        <w:br/>
        <w:t>совершенной тайнѣ; чрез</w:t>
      </w:r>
      <w:r w:rsidR="009A18E9">
        <w:t>ъ</w:t>
      </w:r>
      <w:r>
        <w:t xml:space="preserve"> три мѣсяца ты бу</w:t>
      </w:r>
      <w:r>
        <w:rPr>
          <w:vertAlign w:val="superscript"/>
        </w:rPr>
        <w:t>7</w:t>
      </w:r>
      <w:r>
        <w:t>дешь мужем</w:t>
      </w:r>
      <w:r w:rsidR="009A18E9">
        <w:t>ъ</w:t>
      </w:r>
      <w:r>
        <w:t xml:space="preserve"> Марін;</w:t>
      </w:r>
      <w:r>
        <w:br/>
        <w:t>напиши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к</w:t>
      </w:r>
      <w:r w:rsidR="009A18E9">
        <w:t>ъ</w:t>
      </w:r>
      <w:r>
        <w:t xml:space="preserve"> отцу твоему.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«Лорд</w:t>
      </w:r>
      <w:r w:rsidR="009A18E9">
        <w:t>ъ</w:t>
      </w:r>
      <w:r>
        <w:t xml:space="preserve"> -Мельбурн</w:t>
      </w:r>
      <w:r w:rsidR="009A18E9">
        <w:t>ъ</w:t>
      </w:r>
      <w:r>
        <w:t xml:space="preserve"> и Артур</w:t>
      </w:r>
      <w:r w:rsidR="009A18E9">
        <w:t>ъ</w:t>
      </w:r>
      <w:r>
        <w:t xml:space="preserve"> пожали друг</w:t>
      </w:r>
      <w:r w:rsidR="009A18E9">
        <w:t>ъ</w:t>
      </w:r>
      <w:r>
        <w:t xml:space="preserve"> другу руки и разо-</w:t>
      </w:r>
      <w:r>
        <w:br/>
        <w:t>шлись, я пошла в</w:t>
      </w:r>
      <w:r w:rsidR="009A18E9">
        <w:t>ъ</w:t>
      </w:r>
      <w:r>
        <w:t xml:space="preserve"> кабинет</w:t>
      </w:r>
      <w:r w:rsidR="009A18E9">
        <w:t>ъ</w:t>
      </w:r>
      <w:r>
        <w:t xml:space="preserve"> батюшки.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•— У тебя довольно твердости,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мнѣ: теперь наста-</w:t>
      </w:r>
      <w:r>
        <w:br/>
        <w:t>ла минута доказать ее на дѣлѣ; скрой свое беспокойство, или луч-</w:t>
      </w:r>
      <w:r>
        <w:br/>
        <w:t>ше, не безпокойся совсѣмь, — я отвѣчаго за все.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«"Несмотря на обѣщаніл батюшки, мнѣ было очень - трудно</w:t>
      </w:r>
      <w:r>
        <w:br/>
        <w:t>скрыть свою грусть. Остальную половину дня провели мы веѣ</w:t>
      </w:r>
      <w:r>
        <w:br/>
        <w:t>вмѣстѣ в</w:t>
      </w:r>
      <w:r w:rsidR="009A18E9">
        <w:t>ъ</w:t>
      </w:r>
      <w:r>
        <w:t xml:space="preserve"> комнатахь замка. Погода попортилась; батюшка и Ар-</w:t>
      </w:r>
      <w:r>
        <w:br/>
        <w:t>тур ь были совершенно-спокойны, но виконг</w:t>
      </w:r>
      <w:r w:rsidR="009A18E9">
        <w:t>ъ</w:t>
      </w:r>
      <w:r>
        <w:t xml:space="preserve"> де-Вервиль в</w:t>
      </w:r>
      <w:r w:rsidR="009A18E9">
        <w:t>ъ</w:t>
      </w:r>
      <w:r>
        <w:t xml:space="preserve"> о-</w:t>
      </w:r>
      <w:r>
        <w:br/>
        <w:t>бращеніи своем</w:t>
      </w:r>
      <w:r w:rsidR="009A18E9">
        <w:t>ъ</w:t>
      </w:r>
      <w:r>
        <w:t xml:space="preserve"> выказывал</w:t>
      </w:r>
      <w:r w:rsidR="009A18E9">
        <w:t>ъ</w:t>
      </w:r>
      <w:r>
        <w:t xml:space="preserve"> еще болѣе самонадѣлнносги, чѣм</w:t>
      </w:r>
      <w:r w:rsidR="009A18E9">
        <w:t>ъ</w:t>
      </w:r>
      <w:r>
        <w:br/>
        <w:t>обыкновенно. Прекрасный роман ь Ричардсона «Кларисса Гарлов</w:t>
      </w:r>
      <w:r w:rsidR="009A18E9">
        <w:t>ъ</w:t>
      </w:r>
      <w:r>
        <w:t>»</w:t>
      </w:r>
      <w:r>
        <w:br/>
        <w:t>лежал</w:t>
      </w:r>
      <w:r w:rsidR="009A18E9">
        <w:t>ъ</w:t>
      </w:r>
      <w:r>
        <w:t xml:space="preserve"> на моем</w:t>
      </w:r>
      <w:r w:rsidR="009A18E9">
        <w:t>ъ</w:t>
      </w:r>
      <w:r>
        <w:t xml:space="preserve"> рабочем</w:t>
      </w:r>
      <w:r w:rsidR="009A18E9">
        <w:t>ъ</w:t>
      </w:r>
      <w:r>
        <w:t xml:space="preserve"> столикѣ, и Нелли с</w:t>
      </w:r>
      <w:r w:rsidR="009A18E9">
        <w:t>ъ</w:t>
      </w:r>
      <w:r>
        <w:t xml:space="preserve"> свойетвенным</w:t>
      </w:r>
      <w:r w:rsidR="009A18E9">
        <w:t>ъ</w:t>
      </w:r>
      <w:r>
        <w:br/>
        <w:t>ей простодушіем</w:t>
      </w:r>
      <w:r w:rsidR="009A18E9">
        <w:t>ъ</w:t>
      </w:r>
      <w:r>
        <w:t xml:space="preserve"> призналась нам</w:t>
      </w:r>
      <w:r w:rsidR="009A18E9">
        <w:t>ъ</w:t>
      </w:r>
      <w:r>
        <w:t>, что была не в</w:t>
      </w:r>
      <w:r w:rsidR="009A18E9">
        <w:t>ъ</w:t>
      </w:r>
      <w:r>
        <w:t>-состоянін про-</w:t>
      </w:r>
      <w:r>
        <w:br/>
        <w:t>читать в</w:t>
      </w:r>
      <w:r w:rsidR="009A18E9">
        <w:t>ъ</w:t>
      </w:r>
      <w:r>
        <w:t xml:space="preserve"> нем</w:t>
      </w:r>
      <w:r w:rsidR="009A18E9">
        <w:t>ъ</w:t>
      </w:r>
      <w:r>
        <w:t xml:space="preserve"> ни одной страницы.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«—А вы, мисс</w:t>
      </w:r>
      <w:r w:rsidR="009A18E9">
        <w:t>ъ</w:t>
      </w:r>
      <w:r>
        <w:t xml:space="preserve"> Марія? спросила леди Клементина: «вы конечно</w:t>
      </w:r>
      <w:r>
        <w:br/>
        <w:t>с</w:t>
      </w:r>
      <w:r w:rsidR="009A18E9">
        <w:t>ъ</w:t>
      </w:r>
      <w:r>
        <w:t xml:space="preserve"> наслажденіем</w:t>
      </w:r>
      <w:r w:rsidR="009A18E9">
        <w:t>ъ</w:t>
      </w:r>
      <w:r>
        <w:t xml:space="preserve"> прочитали это чудесное твореніс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«Да, миледи, отвѣчала я: и в</w:t>
      </w:r>
      <w:r w:rsidR="009A18E9">
        <w:t>ъ</w:t>
      </w:r>
      <w:r>
        <w:t xml:space="preserve"> этом</w:t>
      </w:r>
      <w:r w:rsidR="009A18E9">
        <w:t>ъ</w:t>
      </w:r>
      <w:r>
        <w:t xml:space="preserve"> романѣ удивило меня толь-</w:t>
      </w:r>
      <w:r>
        <w:br/>
        <w:t>ко одно: как</w:t>
      </w:r>
      <w:r w:rsidR="009A18E9">
        <w:t>ъ</w:t>
      </w:r>
      <w:r>
        <w:t xml:space="preserve"> могла женщина столь совершенная во всемь, как</w:t>
      </w:r>
      <w:r w:rsidR="009A18E9">
        <w:t>ъ</w:t>
      </w:r>
      <w:r>
        <w:br/>
        <w:t>Кларисса, любить такого порочнаго человѣка, как</w:t>
      </w:r>
      <w:r w:rsidR="009A18E9">
        <w:t>ъ</w:t>
      </w:r>
      <w:r>
        <w:t xml:space="preserve"> Довелась?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23"/>
        <w:jc w:val="both"/>
      </w:pPr>
      <w:r>
        <w:t>«—О! возразила леди Мельбурн</w:t>
      </w:r>
      <w:r w:rsidR="009A18E9">
        <w:t>ъ</w:t>
      </w:r>
      <w:r>
        <w:t>: это от</w:t>
      </w:r>
      <w:r w:rsidR="009A18E9">
        <w:t>ъ</w:t>
      </w:r>
      <w:r>
        <w:t>-того, что и добродѣ-</w:t>
      </w:r>
      <w:r>
        <w:br/>
        <w:t>тель имѣет</w:t>
      </w:r>
      <w:r w:rsidR="009A18E9">
        <w:t>ъ</w:t>
      </w:r>
      <w:r>
        <w:t xml:space="preserve"> также свою слабую сторону, и что женщины добро»</w:t>
      </w:r>
      <w:r>
        <w:br/>
        <w:t>дѣтельныя также причастны суетности, которая наконець губит</w:t>
      </w:r>
      <w:r w:rsidR="009A18E9">
        <w:t>ъ</w:t>
      </w:r>
      <w:r>
        <w:br/>
        <w:t>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00" w:lineRule="exact"/>
        <w:ind w:left="160" w:firstLine="223"/>
        <w:jc w:val="both"/>
        <w:sectPr w:rsidR="00810524">
          <w:pgSz w:w="7593" w:h="12362"/>
          <w:pgMar w:top="296" w:right="115" w:bottom="296" w:left="115" w:header="0" w:footer="3" w:gutter="0"/>
          <w:cols w:space="720"/>
          <w:noEndnote/>
          <w:docGrid w:linePitch="360"/>
        </w:sectPr>
      </w:pPr>
      <w:r>
        <w:t>—«Но»замѣтил</w:t>
      </w:r>
      <w:r w:rsidR="009A18E9">
        <w:t>ъ</w:t>
      </w:r>
      <w:r>
        <w:t xml:space="preserve"> Артур</w:t>
      </w:r>
      <w:r w:rsidR="009A18E9">
        <w:t>ъ</w:t>
      </w:r>
      <w:r>
        <w:t>: «Кларисса не самауступает</w:t>
      </w:r>
      <w:r w:rsidR="009A18E9">
        <w:t>ъ</w:t>
      </w:r>
      <w:r>
        <w:t xml:space="preserve"> своей ела-</w:t>
      </w:r>
    </w:p>
    <w:p w:rsidR="00810524" w:rsidRDefault="00731517">
      <w:pPr>
        <w:pStyle w:val="Bodytext341"/>
        <w:shd w:val="clear" w:color="auto" w:fill="auto"/>
        <w:spacing w:after="98" w:line="160" w:lineRule="exact"/>
        <w:ind w:left="180" w:hanging="3"/>
      </w:pPr>
      <w:r>
        <w:rPr>
          <w:rStyle w:val="Bodytext342"/>
          <w:b/>
          <w:bCs/>
        </w:rPr>
        <w:lastRenderedPageBreak/>
        <w:t>924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360" w:hanging="3"/>
        <w:jc w:val="both"/>
      </w:pPr>
      <w:r>
        <w:rPr>
          <w:noProof/>
        </w:rPr>
        <mc:AlternateContent>
          <mc:Choice Requires="wps">
            <w:drawing>
              <wp:anchor distT="0" distB="0" distL="1657985" distR="63500" simplePos="0" relativeHeight="251855360" behindDoc="1" locked="0" layoutInCell="1" allowOverlap="1">
                <wp:simplePos x="0" y="0"/>
                <wp:positionH relativeFrom="margin">
                  <wp:posOffset>1959610</wp:posOffset>
                </wp:positionH>
                <wp:positionV relativeFrom="margin">
                  <wp:posOffset>-3810</wp:posOffset>
                </wp:positionV>
                <wp:extent cx="655320" cy="215900"/>
                <wp:effectExtent l="0" t="0" r="0" b="0"/>
                <wp:wrapSquare wrapText="left"/>
                <wp:docPr id="1805" name="Text Box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5532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72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0" o:spid="_x0000_s1514" type="#_x0000_t202" style="position:absolute;left:0;text-align:left;margin-left:154.3pt;margin-top:-.3pt;width:51.6pt;height:17pt;z-index:-251461120;visibility:visible;mso-wrap-style:square;mso-width-percent:0;mso-height-percent:0;mso-wrap-distance-left:130.5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72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бости,—она обманутабезчестным</w:t>
      </w:r>
      <w:r w:rsidR="009A18E9">
        <w:t>ъ</w:t>
      </w:r>
      <w:r w:rsidR="00731517">
        <w:t>-образом</w:t>
      </w:r>
      <w:r w:rsidR="009A18E9">
        <w:t>ъ</w:t>
      </w:r>
      <w:r w:rsidR="00731517">
        <w:t>самым</w:t>
      </w:r>
      <w:r w:rsidR="009A18E9">
        <w:t>ъ</w:t>
      </w:r>
      <w:r w:rsidR="00731517">
        <w:t xml:space="preserve"> подлым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br/>
        <w:t>негодяев</w:t>
      </w:r>
      <w:r w:rsidR="009A18E9">
        <w:t>ъ</w:t>
      </w:r>
      <w:r w:rsidR="00731517">
        <w:t>, и пѣт</w:t>
      </w:r>
      <w:r w:rsidR="009A18E9">
        <w:t>ъ</w:t>
      </w:r>
      <w:r w:rsidR="00731517">
        <w:t xml:space="preserve"> человѣка, у котораго в</w:t>
      </w:r>
      <w:r w:rsidR="009A18E9">
        <w:t>ъ</w:t>
      </w:r>
      <w:r w:rsidR="00731517">
        <w:t xml:space="preserve"> жилах</w:t>
      </w:r>
      <w:r w:rsidR="009A18E9">
        <w:t>ъ</w:t>
      </w:r>
      <w:r w:rsidR="00731517">
        <w:t xml:space="preserve"> течеть хотя</w:t>
      </w:r>
      <w:r w:rsidR="00731517">
        <w:br/>
        <w:t>капля благородной крови, который, подобно полковнику Моде-</w:t>
      </w:r>
      <w:r w:rsidR="00731517">
        <w:br/>
        <w:t>ну, не рѣшился бы подвергнуть жизнь свою опасности, чтоб</w:t>
      </w:r>
      <w:r w:rsidR="009A18E9">
        <w:t>ъ</w:t>
      </w:r>
      <w:r w:rsidR="00731517">
        <w:br/>
        <w:t>только отмстить за несчастную жертву обмана.»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«—Нечего сказать, прекрасный конец</w:t>
      </w:r>
      <w:r w:rsidR="009A18E9">
        <w:t>ъ</w:t>
      </w:r>
      <w:r w:rsidR="00554BF2">
        <w:t>ъ</w:t>
      </w:r>
      <w:r>
        <w:t xml:space="preserve"> возразила леди Кле-</w:t>
      </w:r>
      <w:r>
        <w:br/>
        <w:t>ментина. «Кларисса, вмѣсто того, чтоб</w:t>
      </w:r>
      <w:r w:rsidR="009A18E9">
        <w:t>ъ</w:t>
      </w:r>
      <w:r>
        <w:t xml:space="preserve"> выйдти за своего обольсти-</w:t>
      </w:r>
      <w:r>
        <w:br/>
        <w:t>теля, избирает</w:t>
      </w:r>
      <w:r w:rsidR="009A18E9">
        <w:t>ъ</w:t>
      </w:r>
      <w:r>
        <w:t xml:space="preserve"> смерть, чтоб</w:t>
      </w:r>
      <w:r w:rsidR="009A18E9">
        <w:t>ъ</w:t>
      </w:r>
      <w:r>
        <w:t xml:space="preserve"> наказать его и повергнуть в</w:t>
      </w:r>
      <w:r w:rsidR="009A18E9">
        <w:t>ъ</w:t>
      </w:r>
      <w:r>
        <w:t xml:space="preserve"> от-</w:t>
      </w:r>
      <w:r>
        <w:br/>
        <w:t>чаяніе</w:t>
      </w:r>
      <w:r w:rsidR="00764887">
        <w:t xml:space="preserve"> всѣ </w:t>
      </w:r>
      <w:r>
        <w:t>свое семейство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— Какое семейство! возкликнул</w:t>
      </w:r>
      <w:r w:rsidR="009A18E9">
        <w:t>ъ</w:t>
      </w:r>
      <w:r>
        <w:t xml:space="preserve"> Вильям</w:t>
      </w:r>
      <w:r w:rsidR="009A18E9">
        <w:t>ъ</w:t>
      </w:r>
      <w:r>
        <w:t>: и чтб же осталось</w:t>
      </w:r>
      <w:r>
        <w:br/>
        <w:t>бы человѣку благородному, если негодяи получают</w:t>
      </w:r>
      <w:r w:rsidR="009A18E9">
        <w:t>ъ</w:t>
      </w:r>
      <w:r>
        <w:t xml:space="preserve"> то, что дол-</w:t>
      </w:r>
      <w:r>
        <w:br/>
        <w:t>жно быть наградою любви истинной и святой?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«Все равно» сказали батюшка: «Кларисса должна была бы уме-</w:t>
      </w:r>
      <w:r>
        <w:br/>
        <w:t>реть женою того, кто обезчестил</w:t>
      </w:r>
      <w:r w:rsidR="009A18E9">
        <w:t>ъ</w:t>
      </w:r>
      <w:r>
        <w:t>ее. Это конечно ужасно, но пред-</w:t>
      </w:r>
      <w:r>
        <w:br/>
        <w:t>разеудки свѣта требуют</w:t>
      </w:r>
      <w:r w:rsidR="009A18E9">
        <w:t>ъ</w:t>
      </w:r>
      <w:r>
        <w:t xml:space="preserve"> того.»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«Пока батюшка говорили это, виконт</w:t>
      </w:r>
      <w:r w:rsidR="009A18E9">
        <w:t>ъ</w:t>
      </w:r>
      <w:r>
        <w:t xml:space="preserve"> смотрѣл</w:t>
      </w:r>
      <w:r w:rsidR="009A18E9">
        <w:t>ъ</w:t>
      </w:r>
      <w:r>
        <w:t xml:space="preserve"> на меня с</w:t>
      </w:r>
      <w:r w:rsidR="009A18E9">
        <w:t>ъ</w:t>
      </w:r>
      <w:r>
        <w:t xml:space="preserve"> о-</w:t>
      </w:r>
      <w:r>
        <w:br/>
        <w:t>собенным</w:t>
      </w:r>
      <w:r w:rsidR="009A18E9">
        <w:t>ъ</w:t>
      </w:r>
      <w:r>
        <w:t xml:space="preserve"> вниманіем</w:t>
      </w:r>
      <w:r w:rsidR="009A18E9">
        <w:t>ъ</w:t>
      </w:r>
      <w:r>
        <w:t>;, и никогда еще взор</w:t>
      </w:r>
      <w:r w:rsidR="009A18E9">
        <w:t>ъ</w:t>
      </w:r>
      <w:r>
        <w:t xml:space="preserve"> его не были так</w:t>
      </w:r>
      <w:r w:rsidR="009A18E9">
        <w:t>ъ</w:t>
      </w:r>
      <w:r>
        <w:br/>
        <w:t>пагл</w:t>
      </w:r>
      <w:r w:rsidR="009A18E9">
        <w:t>ъ</w:t>
      </w:r>
      <w:r>
        <w:t xml:space="preserve"> и самонадѣлн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«Суди же о моей радости, милая Шарлота, когда на слѣдующее</w:t>
      </w:r>
      <w:r>
        <w:br/>
        <w:t>утро, вошед</w:t>
      </w:r>
      <w:r w:rsidR="009A18E9">
        <w:t>ъ</w:t>
      </w:r>
      <w:r>
        <w:t xml:space="preserve"> в</w:t>
      </w:r>
      <w:r w:rsidR="009A18E9">
        <w:t>ъ</w:t>
      </w:r>
      <w:r>
        <w:t xml:space="preserve"> столовую, я увидѣла батюшку и Артура, сидѣя-</w:t>
      </w:r>
      <w:r>
        <w:br/>
        <w:t>ших</w:t>
      </w:r>
      <w:r w:rsidR="009A18E9">
        <w:t>ъ</w:t>
      </w:r>
      <w:r>
        <w:t xml:space="preserve"> спокойно у стола, на котором</w:t>
      </w:r>
      <w:r w:rsidR="009A18E9">
        <w:t>ъ</w:t>
      </w:r>
      <w:r>
        <w:t xml:space="preserve"> Нелли разливала чаи. Вс</w:t>
      </w:r>
      <w:r w:rsidR="00FC273B">
        <w:t>ѣ</w:t>
      </w:r>
      <w:r>
        <w:br/>
        <w:t>говорили, что я была очень-блѣдна, и в</w:t>
      </w:r>
      <w:r w:rsidR="009A18E9">
        <w:t>ъ</w:t>
      </w:r>
      <w:r>
        <w:t>-еамом</w:t>
      </w:r>
      <w:r w:rsidR="009A18E9">
        <w:t>ъ</w:t>
      </w:r>
      <w:r>
        <w:t>-дѣлѣ я провела са-</w:t>
      </w:r>
      <w:r>
        <w:br/>
        <w:t>мую ужасную ночь.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—Я падѣюсь, сказали мпѣ виконт</w:t>
      </w:r>
      <w:r w:rsidR="009A18E9">
        <w:t>ъ</w:t>
      </w:r>
      <w:r>
        <w:t>: что первое письмо от</w:t>
      </w:r>
      <w:r w:rsidR="009A18E9">
        <w:t>ъ</w:t>
      </w:r>
      <w:r>
        <w:t xml:space="preserve"> се-</w:t>
      </w:r>
      <w:r>
        <w:br/>
        <w:t>стрицы моей увѣдомить меня, что мисси Марія наслаждается со-</w:t>
      </w:r>
      <w:r>
        <w:br/>
        <w:t>вершенными здоровьем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«Так</w:t>
      </w:r>
      <w:r w:rsidR="009A18E9">
        <w:t>ъ</w:t>
      </w:r>
      <w:r>
        <w:t xml:space="preserve"> вы рѣшительпо ѣдете, виконт</w:t>
      </w:r>
      <w:r w:rsidR="009A18E9">
        <w:t>ъ</w:t>
      </w:r>
      <w:r w:rsidR="00574544">
        <w:t>ъ</w:t>
      </w:r>
      <w:r>
        <w:t xml:space="preserve"> спросила леди Клемен-</w:t>
      </w:r>
      <w:r>
        <w:br/>
        <w:t>тина: «я надѣялась, что вы подарите нами еще нѣсколько дней.»</w:t>
      </w:r>
    </w:p>
    <w:p w:rsidR="00810524" w:rsidRDefault="00731517">
      <w:pPr>
        <w:pStyle w:val="Bodytext21"/>
        <w:shd w:val="clear" w:color="auto" w:fill="auto"/>
        <w:tabs>
          <w:tab w:val="center" w:pos="4631"/>
          <w:tab w:val="right" w:pos="5711"/>
          <w:tab w:val="right" w:pos="7012"/>
        </w:tabs>
        <w:spacing w:line="278" w:lineRule="exact"/>
        <w:ind w:left="180" w:firstLine="241"/>
        <w:jc w:val="both"/>
      </w:pPr>
      <w:r>
        <w:t>— Невозможно ! отвѣчал</w:t>
      </w:r>
      <w:r w:rsidR="009A18E9">
        <w:t>ъ</w:t>
      </w:r>
      <w:r>
        <w:t xml:space="preserve"> виконт</w:t>
      </w:r>
      <w:r w:rsidR="009A18E9">
        <w:t>ъ</w:t>
      </w:r>
      <w:r>
        <w:t xml:space="preserve"> :</w:t>
      </w:r>
      <w:r>
        <w:tab/>
        <w:t>я</w:t>
      </w:r>
      <w:r>
        <w:tab/>
        <w:t>должен</w:t>
      </w:r>
      <w:r w:rsidR="009A18E9">
        <w:t>ъ</w:t>
      </w:r>
      <w:r>
        <w:tab/>
        <w:t>немедленно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hanging="3"/>
        <w:jc w:val="both"/>
      </w:pPr>
      <w:r>
        <w:t>возвратиться во Фраіщію; старая моя тетушка, маркиза де-Фер-</w:t>
      </w:r>
      <w:r>
        <w:br/>
        <w:t>валь, скучает</w:t>
      </w:r>
      <w:r w:rsidR="009A18E9">
        <w:t>ъ</w:t>
      </w:r>
      <w:r>
        <w:t xml:space="preserve"> моими отсутствіем</w:t>
      </w:r>
      <w:r w:rsidR="009A18E9">
        <w:t>ъ</w:t>
      </w:r>
      <w:r>
        <w:t xml:space="preserve"> и, чего добраго! пожалуй ли-</w:t>
      </w:r>
      <w:r>
        <w:br/>
        <w:t>шить меня наслѣдства, если я не возвращусь к</w:t>
      </w:r>
      <w:r w:rsidR="009A18E9">
        <w:t>ъ</w:t>
      </w:r>
      <w:r>
        <w:t xml:space="preserve"> ней.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</w:pPr>
      <w:r>
        <w:t>«Это причина весьма-достаточнал не удерживать вашего род-</w:t>
      </w:r>
      <w:r>
        <w:br/>
        <w:t>ственника, миледи» сказали батюшка: «надобно умѣть любить дру-</w:t>
      </w:r>
      <w:r>
        <w:br/>
        <w:t>зей свопх</w:t>
      </w:r>
      <w:r w:rsidR="009A18E9">
        <w:t>ъ</w:t>
      </w:r>
      <w:r>
        <w:t xml:space="preserve"> не для себя одних</w:t>
      </w:r>
      <w:r w:rsidR="009A18E9">
        <w:t>ъ</w:t>
      </w:r>
      <w:r>
        <w:t>. 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60" w:firstLine="241"/>
        <w:jc w:val="both"/>
        <w:sectPr w:rsidR="00810524">
          <w:pgSz w:w="7593" w:h="12362"/>
          <w:pgMar w:top="358" w:right="115" w:bottom="344" w:left="115" w:header="0" w:footer="3" w:gutter="0"/>
          <w:cols w:space="720"/>
          <w:noEndnote/>
          <w:docGrid w:linePitch="360"/>
        </w:sectPr>
      </w:pPr>
      <w:r>
        <w:t>«ПослВ этого не говорили уже болѣе пи слова об</w:t>
      </w:r>
      <w:r w:rsidR="009A18E9">
        <w:t>ъ</w:t>
      </w:r>
      <w:r>
        <w:t xml:space="preserve"> от</w:t>
      </w:r>
      <w:r w:rsidR="009A18E9">
        <w:t>ъ</w:t>
      </w:r>
      <w:r>
        <w:t>ѣздѣ ви-</w:t>
      </w:r>
      <w:r>
        <w:br/>
        <w:t>конта, но Артур</w:t>
      </w:r>
      <w:r w:rsidR="009A18E9">
        <w:t>ъ</w:t>
      </w:r>
      <w:r>
        <w:t xml:space="preserve"> и я помѣнялисг» взглядами,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выра-</w:t>
      </w:r>
      <w:r>
        <w:br/>
        <w:t>жалась радость. Вот</w:t>
      </w:r>
      <w:r w:rsidR="009A18E9">
        <w:t>ъ</w:t>
      </w:r>
      <w:r>
        <w:t xml:space="preserve"> от</w:t>
      </w:r>
      <w:r w:rsidR="009A18E9">
        <w:t>ъ</w:t>
      </w:r>
      <w:r>
        <w:t>-чего, милая Шарлота, оканчиваю я пись-</w:t>
      </w:r>
      <w:r>
        <w:br/>
        <w:t>мо мое с</w:t>
      </w:r>
      <w:r w:rsidR="009A18E9">
        <w:t>ъ</w:t>
      </w:r>
      <w:r>
        <w:t xml:space="preserve"> совершенными спокойствісм</w:t>
      </w:r>
      <w:r w:rsidR="009A18E9">
        <w:t>ъ</w:t>
      </w:r>
      <w:r>
        <w:t>, котораго не было во мнѣ,</w:t>
      </w:r>
      <w:r>
        <w:br/>
        <w:t>когда я начинала его, и теперь, когда всѣ горести мои минова-</w:t>
      </w:r>
    </w:p>
    <w:p w:rsidR="00810524" w:rsidRDefault="00731517">
      <w:pPr>
        <w:pStyle w:val="Bodytext230"/>
        <w:shd w:val="clear" w:color="auto" w:fill="auto"/>
        <w:spacing w:after="91" w:line="170" w:lineRule="exact"/>
      </w:pPr>
      <w:r>
        <w:lastRenderedPageBreak/>
        <w:t>ІЫо</w:t>
      </w:r>
      <w:r w:rsidR="009A18E9">
        <w:t>ъ</w:t>
      </w:r>
      <w:r>
        <w:t>іаіідскос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hanging="3"/>
        <w:jc w:val="both"/>
      </w:pPr>
      <w:r>
        <w:rPr>
          <w:noProof/>
        </w:rPr>
        <mc:AlternateContent>
          <mc:Choice Requires="wps">
            <w:drawing>
              <wp:anchor distT="0" distB="0" distL="1374775" distR="63500" simplePos="0" relativeHeight="251856384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5080</wp:posOffset>
                </wp:positionV>
                <wp:extent cx="198120" cy="107950"/>
                <wp:effectExtent l="0" t="0" r="0" b="0"/>
                <wp:wrapSquare wrapText="left"/>
                <wp:docPr id="1804" name="Text Box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812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225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9" o:spid="_x0000_s1515" type="#_x0000_t202" style="position:absolute;left:0;text-align:left;margin-left:333.85pt;margin-top:.4pt;width:15.6pt;height:8.5pt;z-index:-251460096;visibility:visible;mso-wrap-style:square;mso-width-percent:0;mso-height-percent:0;mso-wrap-distance-left:108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225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лись, я могу признаться тебѣ, что преслѣдованіл этого человѣка</w:t>
      </w:r>
      <w:r w:rsidR="00731517">
        <w:br/>
        <w:t>дѣлали меня совершенно-несчастною. Предчувствія мои были глу-</w:t>
      </w:r>
      <w:r w:rsidR="00731517">
        <w:br/>
        <w:t>пость; я это вижу теперь, когда он</w:t>
      </w:r>
      <w:r w:rsidR="009A18E9">
        <w:t>ъ</w:t>
      </w:r>
      <w:r w:rsidR="00731517">
        <w:t xml:space="preserve"> уѣзжает</w:t>
      </w:r>
      <w:r w:rsidR="009A18E9">
        <w:t>ъ</w:t>
      </w:r>
      <w:r w:rsidR="00731517">
        <w:t>; не знаю от</w:t>
      </w:r>
      <w:r w:rsidR="009A18E9">
        <w:t>ъ</w:t>
      </w:r>
      <w:r w:rsidR="00731517">
        <w:t>-чего,но</w:t>
      </w:r>
      <w:r w:rsidR="00731517">
        <w:br/>
        <w:t>только меня всегда преслѣдовала мысль, что вмѣсгѣ сь леди Кле-</w:t>
      </w:r>
      <w:r w:rsidR="00731517">
        <w:br/>
        <w:t>ментиной в</w:t>
      </w:r>
      <w:r w:rsidR="009A18E9">
        <w:t>ъ</w:t>
      </w:r>
      <w:r w:rsidR="00731517">
        <w:t xml:space="preserve"> дом</w:t>
      </w:r>
      <w:r w:rsidR="009A18E9">
        <w:t>ъ</w:t>
      </w:r>
      <w:r w:rsidR="00731517">
        <w:t xml:space="preserve"> наш</w:t>
      </w:r>
      <w:r w:rsidR="009A18E9">
        <w:t>ъ</w:t>
      </w:r>
      <w:r w:rsidR="00731517">
        <w:t xml:space="preserve"> ворвалось бѣдствіе и что оно должно об-</w:t>
      </w:r>
      <w:r w:rsidR="00731517">
        <w:br/>
        <w:t>рушиться на меня и на все, чтб я люблю. Но Рэмон</w:t>
      </w:r>
      <w:r w:rsidR="009A18E9">
        <w:t>ъ</w:t>
      </w:r>
      <w:r w:rsidR="00731517">
        <w:t xml:space="preserve"> ѣдет</w:t>
      </w:r>
      <w:r w:rsidR="009A18E9">
        <w:t>ъ</w:t>
      </w:r>
      <w:r w:rsidR="00731517">
        <w:t>, и те-</w:t>
      </w:r>
      <w:r w:rsidR="00731517">
        <w:br/>
        <w:t>перь леди Клементина может</w:t>
      </w:r>
      <w:r w:rsidR="009A18E9">
        <w:t>ъ</w:t>
      </w:r>
      <w:r w:rsidR="00731517">
        <w:t xml:space="preserve"> оставаться со мною гордою и над-</w:t>
      </w:r>
      <w:r w:rsidR="00731517">
        <w:br/>
        <w:t>менной—я не буду замѣчать этого. Сдѣлавшись женою Артура, я</w:t>
      </w:r>
      <w:r w:rsidR="00731517">
        <w:br/>
        <w:t>смѣло буду глядѣть ей в</w:t>
      </w:r>
      <w:r w:rsidR="009A18E9">
        <w:t>ъ</w:t>
      </w:r>
      <w:r w:rsidR="00731517">
        <w:t xml:space="preserve"> глаза: она не разрушить моего счастія, и</w:t>
      </w:r>
      <w:r w:rsidR="00731517">
        <w:br/>
        <w:t>я каждый день возсылаю к</w:t>
      </w:r>
      <w:r w:rsidR="009A18E9">
        <w:t>ъ</w:t>
      </w:r>
      <w:r w:rsidR="00731517">
        <w:t xml:space="preserve"> небу теплыя молитвы, чтобь оно со-</w:t>
      </w:r>
      <w:r w:rsidR="00731517">
        <w:br/>
        <w:t>хранило и упрочило счастіе батюшки.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3"/>
        <w:jc w:val="both"/>
      </w:pPr>
      <w:r>
        <w:t>«Но, увы! я часто боюсь, что всѣ эти молитвы напрасны. Бла-</w:t>
      </w:r>
      <w:r>
        <w:br/>
        <w:t>городное чело лорда Мельбурна потеряло прежнюю свою весе-</w:t>
      </w:r>
      <w:r>
        <w:br/>
        <w:t>лость; она возвращается к</w:t>
      </w:r>
      <w:r w:rsidR="009A18E9">
        <w:t>ъ</w:t>
      </w:r>
      <w:r>
        <w:t xml:space="preserve"> нему порою, когда он</w:t>
      </w:r>
      <w:r w:rsidR="009A18E9">
        <w:t>ъ</w:t>
      </w:r>
      <w:r>
        <w:t xml:space="preserve"> бывает</w:t>
      </w:r>
      <w:r w:rsidR="009A18E9">
        <w:t>ъ</w:t>
      </w:r>
      <w:r>
        <w:t xml:space="preserve"> окру-</w:t>
      </w:r>
      <w:r>
        <w:br/>
        <w:t>жен</w:t>
      </w:r>
      <w:r w:rsidR="009A18E9">
        <w:t>ъ</w:t>
      </w:r>
      <w:r>
        <w:t xml:space="preserve"> дѣгьми своими, но это уже не та безпечная веселость, которая</w:t>
      </w:r>
      <w:r>
        <w:br/>
        <w:t>не оставляла его при жизни матушки. Часто, кажется мнѣ, он</w:t>
      </w:r>
      <w:r w:rsidR="009A18E9">
        <w:t>ъ</w:t>
      </w:r>
      <w:r>
        <w:t xml:space="preserve"> у-</w:t>
      </w:r>
      <w:r>
        <w:br/>
        <w:t>ступает</w:t>
      </w:r>
      <w:r w:rsidR="009A18E9">
        <w:t>ъ</w:t>
      </w:r>
      <w:r>
        <w:t xml:space="preserve"> леди Клементинѣ из</w:t>
      </w:r>
      <w:r w:rsidR="009A18E9">
        <w:t>ъ</w:t>
      </w:r>
      <w:r>
        <w:t xml:space="preserve"> снизхожденія, а не из</w:t>
      </w:r>
      <w:r w:rsidR="009A18E9">
        <w:t>ъ</w:t>
      </w:r>
      <w:r>
        <w:t xml:space="preserve"> любви. . .</w:t>
      </w:r>
      <w:r>
        <w:br/>
        <w:t>Она молода, прекрасна, но. . 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3"/>
        <w:jc w:val="both"/>
      </w:pPr>
      <w:r>
        <w:t>«Но прочь всѣ грустныя мысли! Неправда ли, милая Шарлотта,&lt;</w:t>
      </w:r>
      <w:r>
        <w:br/>
        <w:t>вѣдь ты пріѣдешь чрез</w:t>
      </w:r>
      <w:r w:rsidR="009A18E9">
        <w:t>ъ</w:t>
      </w:r>
      <w:r>
        <w:t xml:space="preserve"> три мѣсяца сюда, чтоб</w:t>
      </w:r>
      <w:r w:rsidR="009A18E9">
        <w:t>ъ</w:t>
      </w:r>
      <w:r>
        <w:t xml:space="preserve"> быть при тор-</w:t>
      </w:r>
      <w:r>
        <w:br/>
        <w:t>жествѣ, которое должно украсить лучшій, счастливѣйшій день в</w:t>
      </w:r>
      <w:r w:rsidR="009A18E9">
        <w:t>ъ</w:t>
      </w:r>
      <w:r>
        <w:br/>
        <w:t>моей жизни,—ты, любимѣйшая подруга моего дѣтства и повѣрен-</w:t>
      </w:r>
      <w:r>
        <w:br/>
        <w:t>ная всѣх</w:t>
      </w:r>
      <w:r w:rsidR="009A18E9">
        <w:t>ъ</w:t>
      </w:r>
      <w:r>
        <w:t xml:space="preserve"> завѣтных</w:t>
      </w:r>
      <w:r w:rsidR="009A18E9">
        <w:t>ъ</w:t>
      </w:r>
      <w:r>
        <w:t xml:space="preserve"> тайн</w:t>
      </w:r>
      <w:r w:rsidR="009A18E9">
        <w:t>ъ</w:t>
      </w:r>
      <w:r>
        <w:t xml:space="preserve"> души моей?—Прощай; не забудь уха-</w:t>
      </w:r>
      <w:r>
        <w:br/>
        <w:t>живать за цвѣтами, посаженными на могилѣ моей маленькой Лю-</w:t>
      </w:r>
      <w:r>
        <w:br/>
        <w:t>ціи. .. милый ангел</w:t>
      </w:r>
      <w:r w:rsidR="009A18E9">
        <w:t>ъ</w:t>
      </w:r>
      <w:r>
        <w:t>! Ах</w:t>
      </w:r>
      <w:r w:rsidR="009A18E9">
        <w:t>ъ</w:t>
      </w:r>
      <w:r>
        <w:t>! ты не можешь себѣ представить, какь</w:t>
      </w:r>
      <w:r>
        <w:br/>
        <w:t>много лишилась я в</w:t>
      </w:r>
      <w:r w:rsidR="009A18E9">
        <w:t>ъ</w:t>
      </w:r>
      <w:r>
        <w:t xml:space="preserve"> ней: до-сих</w:t>
      </w:r>
      <w:r w:rsidR="009A18E9">
        <w:t>ъ</w:t>
      </w:r>
      <w:r>
        <w:t>-пор</w:t>
      </w:r>
      <w:r w:rsidR="009A18E9">
        <w:t>ъ</w:t>
      </w:r>
      <w:r>
        <w:t xml:space="preserve"> еше часто, проснувшись</w:t>
      </w:r>
      <w:r>
        <w:br/>
        <w:t>ночью, я ищу подлѣ себя ея маленькой кроватки.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3"/>
        <w:jc w:val="both"/>
      </w:pPr>
      <w:r>
        <w:t>«Прощай, Шарлота, прощай; хотя письмо это очень-длинно, но</w:t>
      </w:r>
      <w:r>
        <w:br/>
        <w:t>я увѣреиа, что ты прочтешь его болѣе одного раза.</w:t>
      </w:r>
    </w:p>
    <w:p w:rsidR="00810524" w:rsidRDefault="00731517">
      <w:pPr>
        <w:pStyle w:val="Bodytext131"/>
        <w:shd w:val="clear" w:color="auto" w:fill="auto"/>
        <w:spacing w:line="278" w:lineRule="exact"/>
        <w:ind w:left="5020" w:hanging="4"/>
      </w:pPr>
      <w:r>
        <w:rPr>
          <w:rStyle w:val="Bodytext13NotItalic"/>
        </w:rPr>
        <w:t xml:space="preserve">«Твоя </w:t>
      </w:r>
      <w:r>
        <w:t>Маріл.</w:t>
      </w:r>
      <w:r w:rsidR="009A18E9">
        <w:t>ъ</w:t>
      </w:r>
    </w:p>
    <w:p w:rsidR="00810524" w:rsidRDefault="00731517">
      <w:pPr>
        <w:pStyle w:val="Heading70"/>
        <w:keepNext/>
        <w:keepLines/>
        <w:shd w:val="clear" w:color="auto" w:fill="auto"/>
        <w:spacing w:before="0" w:after="0" w:line="278" w:lineRule="exact"/>
        <w:ind w:left="260" w:firstLine="0"/>
        <w:jc w:val="center"/>
      </w:pPr>
      <w:bookmarkStart w:id="48" w:name="bookmark47"/>
      <w:r>
        <w:t>V.</w:t>
      </w:r>
      <w:bookmarkEnd w:id="48"/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3"/>
        <w:jc w:val="both"/>
      </w:pPr>
      <w:r>
        <w:t>— Итак</w:t>
      </w:r>
      <w:r w:rsidR="009A18E9">
        <w:t>ъ</w:t>
      </w:r>
      <w:r>
        <w:t>, сказал</w:t>
      </w:r>
      <w:r w:rsidR="009A18E9">
        <w:t>ъ</w:t>
      </w:r>
      <w:r>
        <w:t xml:space="preserve"> Рэмон</w:t>
      </w:r>
      <w:r w:rsidR="009A18E9">
        <w:t>ъ</w:t>
      </w:r>
      <w:r>
        <w:t xml:space="preserve"> де-Всрвиль, увлекая за собою леди</w:t>
      </w:r>
      <w:r>
        <w:br/>
        <w:t>Клементину в</w:t>
      </w:r>
      <w:r w:rsidR="009A18E9">
        <w:t>ъ</w:t>
      </w:r>
      <w:r>
        <w:t xml:space="preserve"> самый отдаленный угол</w:t>
      </w:r>
      <w:r w:rsidR="009A18E9">
        <w:t>ъ</w:t>
      </w:r>
      <w:r>
        <w:t xml:space="preserve"> парка: итак</w:t>
      </w:r>
      <w:r w:rsidR="009A18E9">
        <w:t>ъ</w:t>
      </w:r>
      <w:r>
        <w:t xml:space="preserve"> ты вообра-</w:t>
      </w:r>
      <w:r>
        <w:br/>
        <w:t>жала, что я уѣду, что я откажусь ог</w:t>
      </w:r>
      <w:r w:rsidR="009A18E9">
        <w:t>ъ</w:t>
      </w:r>
      <w:r>
        <w:t xml:space="preserve"> принятаго мною намѣренія,</w:t>
      </w:r>
      <w:r>
        <w:br/>
        <w:t>и позволю этому Шотландцу свободно владѣгь сокровищем</w:t>
      </w:r>
      <w:r w:rsidR="009A18E9">
        <w:t>ъ</w:t>
      </w:r>
      <w:r>
        <w:t>, ко-</w:t>
      </w:r>
      <w:r>
        <w:br/>
        <w:t>торое он</w:t>
      </w:r>
      <w:r w:rsidR="009A18E9">
        <w:t>ъ</w:t>
      </w:r>
      <w:r>
        <w:t xml:space="preserve"> отнимаег</w:t>
      </w:r>
      <w:r w:rsidR="009A18E9">
        <w:t>ъ</w:t>
      </w:r>
      <w:r>
        <w:t xml:space="preserve"> у меня?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3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«Право, Рэмон</w:t>
      </w:r>
      <w:r w:rsidR="009A18E9">
        <w:t>ъ</w:t>
      </w:r>
      <w:r>
        <w:t>, ты помѣшался! И возможно ли было тебѣ</w:t>
      </w:r>
      <w:r>
        <w:br/>
        <w:t>падѣяться на успѣх</w:t>
      </w:r>
      <w:r w:rsidR="009A18E9">
        <w:t>ъ</w:t>
      </w:r>
      <w:r>
        <w:t>,хотл я сь своей стороны дѣлала все, чтобы</w:t>
      </w:r>
      <w:r>
        <w:br/>
        <w:t>помочь тебѣ? Нѣсколько раз</w:t>
      </w:r>
      <w:r w:rsidR="009A18E9">
        <w:t>ъ</w:t>
      </w:r>
      <w:r>
        <w:t xml:space="preserve"> говорила я о тебѣ лорду Мельбурну,</w:t>
      </w:r>
      <w:r>
        <w:br/>
        <w:t>увѣряла его, что ты стоишь полной довѣренности и дружбы, и</w:t>
      </w:r>
    </w:p>
    <w:p w:rsidR="00810524" w:rsidRDefault="00731517">
      <w:pPr>
        <w:pStyle w:val="Bodytext21"/>
        <w:shd w:val="clear" w:color="auto" w:fill="auto"/>
        <w:spacing w:after="90" w:line="200" w:lineRule="exact"/>
        <w:ind w:left="180" w:hanging="1"/>
      </w:pPr>
      <w:r>
        <w:rPr>
          <w:lang w:val="fr-FR" w:eastAsia="fr-FR" w:bidi="fr-FR"/>
        </w:rPr>
        <w:lastRenderedPageBreak/>
        <w:t xml:space="preserve">S? </w:t>
      </w:r>
      <w:r>
        <w:t>б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380" w:hanging="1"/>
        <w:jc w:val="both"/>
      </w:pPr>
      <w:r>
        <w:rPr>
          <w:noProof/>
        </w:rPr>
        <mc:AlternateContent>
          <mc:Choice Requires="wps">
            <w:drawing>
              <wp:anchor distT="0" distB="0" distL="1731010" distR="63500" simplePos="0" relativeHeight="251857408" behindDoc="1" locked="0" layoutInCell="1" allowOverlap="1">
                <wp:simplePos x="0" y="0"/>
                <wp:positionH relativeFrom="margin">
                  <wp:posOffset>1981200</wp:posOffset>
                </wp:positionH>
                <wp:positionV relativeFrom="margin">
                  <wp:posOffset>-635</wp:posOffset>
                </wp:positionV>
                <wp:extent cx="631190" cy="215900"/>
                <wp:effectExtent l="0" t="0" r="0" b="0"/>
                <wp:wrapSquare wrapText="left"/>
                <wp:docPr id="1803" name="Text Box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19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8" o:spid="_x0000_s1516" type="#_x0000_t202" style="position:absolute;left:0;text-align:left;margin-left:156pt;margin-top:-.05pt;width:49.7pt;height:17pt;z-index:-251459072;visibility:visible;mso-wrap-style:square;mso-width-percent:0;mso-height-percent:0;mso-wrap-distance-left:13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что повсденіе твое безукоризненно; одним</w:t>
      </w:r>
      <w:r w:rsidR="009A18E9">
        <w:t>ъ</w:t>
      </w:r>
      <w:r w:rsidR="00731517">
        <w:t xml:space="preserve"> словом</w:t>
      </w:r>
      <w:r w:rsidR="009A18E9">
        <w:t>ъ</w:t>
      </w:r>
      <w:r w:rsidR="00731517">
        <w:t>, л старалась</w:t>
      </w:r>
      <w:r w:rsidR="00731517">
        <w:br/>
        <w:t>дѣйствовать</w:t>
      </w:r>
      <w:r w:rsidR="00663D58">
        <w:t xml:space="preserve"> на </w:t>
      </w:r>
      <w:r w:rsidR="00731517">
        <w:t>него всею своею властью, всѣм</w:t>
      </w:r>
      <w:r w:rsidR="009A18E9">
        <w:t>ъ</w:t>
      </w:r>
      <w:r w:rsidR="00731517">
        <w:t xml:space="preserve"> вліяніем</w:t>
      </w:r>
      <w:r w:rsidR="009A18E9">
        <w:t>ъ</w:t>
      </w:r>
      <w:r w:rsidR="00731517">
        <w:t>, кото-</w:t>
      </w:r>
      <w:r w:rsidR="00731517">
        <w:br/>
        <w:t>рое имѣю на него; но в</w:t>
      </w:r>
      <w:r w:rsidR="009A18E9">
        <w:t>ъ</w:t>
      </w:r>
      <w:r w:rsidR="00731517">
        <w:t xml:space="preserve"> отв</w:t>
      </w:r>
      <w:r w:rsidR="00FC273B">
        <w:t>ѣ</w:t>
      </w:r>
      <w:r w:rsidR="00731517">
        <w:t>тах</w:t>
      </w:r>
      <w:r w:rsidR="009A18E9">
        <w:t>ъ</w:t>
      </w:r>
      <w:r w:rsidR="00731517">
        <w:t xml:space="preserve"> милорда всегда было замѣтно</w:t>
      </w:r>
      <w:r w:rsidR="00731517">
        <w:br/>
        <w:t>кякое-то отвра</w:t>
      </w:r>
      <w:r w:rsidR="004A2DB5">
        <w:t>щ</w:t>
      </w:r>
      <w:r w:rsidR="00731517">
        <w:t>еніе к</w:t>
      </w:r>
      <w:r w:rsidR="009A18E9">
        <w:t>ъ</w:t>
      </w:r>
      <w:r w:rsidR="00731517">
        <w:t xml:space="preserve"> тебѣ: ты не нравишься ему, и л право ни-</w:t>
      </w:r>
      <w:r w:rsidR="00731517">
        <w:br/>
        <w:t>сколько не виновата. Этот</w:t>
      </w:r>
      <w:r w:rsidR="009A18E9">
        <w:t>ъ</w:t>
      </w:r>
      <w:r w:rsidR="00731517">
        <w:t xml:space="preserve"> Англичанин</w:t>
      </w:r>
      <w:r w:rsidR="009A18E9">
        <w:t>ъ</w:t>
      </w:r>
      <w:r w:rsidR="00731517">
        <w:t>, котораго характер</w:t>
      </w:r>
      <w:r w:rsidR="009A18E9">
        <w:t>ъ</w:t>
      </w:r>
      <w:r w:rsidR="00731517">
        <w:t xml:space="preserve"> ты</w:t>
      </w:r>
      <w:r w:rsidR="00731517">
        <w:br/>
        <w:t>думала, постигнуть так</w:t>
      </w:r>
      <w:r w:rsidR="009A18E9">
        <w:t>ъ</w:t>
      </w:r>
      <w:r w:rsidR="00731517">
        <w:t xml:space="preserve"> хорошо, не ошибся: онь угадал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t>-</w:t>
      </w:r>
      <w:r w:rsidR="00731517">
        <w:br/>
        <w:t>нельзя-лучшр, что ты никогда не мог</w:t>
      </w:r>
      <w:r w:rsidR="009A18E9">
        <w:t>ъ</w:t>
      </w:r>
      <w:r w:rsidR="00731517">
        <w:t xml:space="preserve"> бы составить счастіе его</w:t>
      </w:r>
      <w:r w:rsidR="00731517">
        <w:br/>
        <w:t>дочери. Но не в</w:t>
      </w:r>
      <w:r w:rsidR="009A18E9">
        <w:t>ъ</w:t>
      </w:r>
      <w:r w:rsidR="00731517">
        <w:t xml:space="preserve"> этомь еще главнѣйшее препятствіе : мисс</w:t>
      </w:r>
      <w:r w:rsidR="009A18E9">
        <w:t>ъ</w:t>
      </w:r>
      <w:r w:rsidR="00731517">
        <w:t xml:space="preserve"> Ма-</w:t>
      </w:r>
      <w:r w:rsidR="00731517">
        <w:br/>
        <w:t>рія, этоть идол</w:t>
      </w:r>
      <w:r w:rsidR="009A18E9">
        <w:t>ъ</w:t>
      </w:r>
      <w:r w:rsidR="00731517">
        <w:t xml:space="preserve"> своего отца, любить уже другаго, она будет</w:t>
      </w:r>
      <w:r w:rsidR="009A18E9">
        <w:t>ъ</w:t>
      </w:r>
      <w:r w:rsidR="00731517">
        <w:t xml:space="preserve"> его</w:t>
      </w:r>
      <w:r w:rsidR="00731517">
        <w:br/>
        <w:t>женою и поселится с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Шотландіи, потому-чго только</w:t>
      </w:r>
      <w:r w:rsidR="00731517">
        <w:br/>
        <w:t>там</w:t>
      </w:r>
      <w:r w:rsidR="009A18E9">
        <w:t>ъ</w:t>
      </w:r>
      <w:r w:rsidR="00731517">
        <w:t xml:space="preserve">, по ел мнѣпію, можно наслаждаться </w:t>
      </w:r>
      <w:r w:rsidR="00731517">
        <w:rPr>
          <w:rStyle w:val="Bodytext285ptBoldSmallCapsSpacing0pt"/>
        </w:rPr>
        <w:t xml:space="preserve">жіізнію. </w:t>
      </w:r>
      <w:r w:rsidR="00731517">
        <w:t>Что жь хочешь</w:t>
      </w:r>
      <w:r w:rsidR="00731517">
        <w:br/>
        <w:t>ты сдѣлать против</w:t>
      </w:r>
      <w:r w:rsidR="009A18E9">
        <w:t>ъ</w:t>
      </w:r>
      <w:r w:rsidR="00731517">
        <w:t xml:space="preserve"> такой твердой воли, какой мнѣ еще никогда</w:t>
      </w:r>
      <w:r w:rsidR="00731517">
        <w:br/>
        <w:t>не случалось встречать в</w:t>
      </w:r>
      <w:r w:rsidR="009A18E9">
        <w:t>ъ</w:t>
      </w:r>
      <w:r w:rsidR="00731517">
        <w:t xml:space="preserve"> дѣвушкѣ ея лѣт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38"/>
        </w:tabs>
        <w:spacing w:line="278" w:lineRule="exact"/>
        <w:ind w:left="180" w:right="380" w:firstLine="255"/>
        <w:jc w:val="both"/>
      </w:pPr>
      <w:r>
        <w:t>Чт</w:t>
      </w:r>
      <w:r w:rsidR="00FC273B">
        <w:t>ѣ</w:t>
      </w:r>
      <w:r>
        <w:t xml:space="preserve"> я хочу дѣлать?... То, чего не сдѣлала бы ты! Ты помога-</w:t>
      </w:r>
      <w:r>
        <w:br/>
        <w:t>ла мнѣ без</w:t>
      </w:r>
      <w:r w:rsidR="009A18E9">
        <w:t>ъ</w:t>
      </w:r>
      <w:r>
        <w:t xml:space="preserve"> усердія, без</w:t>
      </w:r>
      <w:r w:rsidR="009A18E9">
        <w:t>ъ</w:t>
      </w:r>
      <w:r>
        <w:t xml:space="preserve"> желанія уегіѣха. Я угадываю тебя... И в</w:t>
      </w:r>
      <w:r w:rsidR="009A18E9">
        <w:t>ъ</w:t>
      </w:r>
      <w:r>
        <w:t>-</w:t>
      </w:r>
      <w:r>
        <w:br/>
        <w:t>самом</w:t>
      </w:r>
      <w:r w:rsidR="009A18E9">
        <w:t>ъ</w:t>
      </w:r>
      <w:r>
        <w:t>-дѣлѣ, что тебѣ до .моего счастія, лишь бы только мисс</w:t>
      </w:r>
      <w:r w:rsidR="009A18E9">
        <w:t>ъ</w:t>
      </w:r>
      <w:r>
        <w:br/>
        <w:t>ІМарія не была здѣсь и не уничтожала своим</w:t>
      </w:r>
      <w:r w:rsidR="009A18E9">
        <w:t>ъ</w:t>
      </w:r>
      <w:r>
        <w:t xml:space="preserve"> присутствіем</w:t>
      </w:r>
      <w:r w:rsidR="009A18E9">
        <w:t>ъ</w:t>
      </w:r>
      <w:r>
        <w:br/>
        <w:t>того могущества, каким</w:t>
      </w:r>
      <w:r w:rsidR="009A18E9">
        <w:t>ъ</w:t>
      </w:r>
      <w:r>
        <w:t xml:space="preserve"> ты хочешь пользоваться; для тебя ну-</w:t>
      </w:r>
      <w:r>
        <w:br/>
        <w:t>жно только одно: чтоб</w:t>
      </w:r>
      <w:r w:rsidR="009A18E9">
        <w:t>ъ</w:t>
      </w:r>
      <w:r>
        <w:t xml:space="preserve"> она не затмѣвала тебя собою, и ты совер-</w:t>
      </w:r>
      <w:r>
        <w:br/>
        <w:t>шенно равнодушна к</w:t>
      </w:r>
      <w:r w:rsidR="009A18E9">
        <w:t>ъ</w:t>
      </w:r>
      <w:r>
        <w:t xml:space="preserve"> участи, ожидающей меня, даже еслиб</w:t>
      </w:r>
      <w:r w:rsidR="009A18E9">
        <w:t>ъ</w:t>
      </w:r>
      <w:r>
        <w:t xml:space="preserve"> мнѣ</w:t>
      </w:r>
      <w:r>
        <w:br/>
        <w:t>пришлось умереть в</w:t>
      </w:r>
      <w:r w:rsidR="009A18E9">
        <w:t>ъ</w:t>
      </w:r>
      <w:r>
        <w:t xml:space="preserve"> тюрьмѣ.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5"/>
        <w:jc w:val="both"/>
      </w:pPr>
      <w:r>
        <w:t>аТы человѣк</w:t>
      </w:r>
      <w:r w:rsidR="009A18E9">
        <w:t>ъ</w:t>
      </w:r>
      <w:r>
        <w:t xml:space="preserve"> неблагодарный, Рэмонь! Чгб могу я еще сдѣлать</w:t>
      </w:r>
      <w:r>
        <w:br/>
        <w:t>для тебя, и от</w:t>
      </w:r>
      <w:r w:rsidR="009A18E9">
        <w:t>ъ</w:t>
      </w:r>
      <w:r>
        <w:t>-чего ты говоришь мнѣ о тюрьмѣ...»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19"/>
        </w:tabs>
        <w:spacing w:line="278" w:lineRule="exact"/>
        <w:ind w:left="180" w:right="380" w:firstLine="255"/>
        <w:jc w:val="both"/>
      </w:pPr>
      <w:r>
        <w:t>Огь-того, что если я только покажусь во Франціи, то кре-</w:t>
      </w:r>
      <w:r>
        <w:br/>
        <w:t>диторы меня не пропустят</w:t>
      </w:r>
      <w:r w:rsidR="009A18E9">
        <w:t>ъ</w:t>
      </w:r>
      <w:r>
        <w:t>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55"/>
        <w:jc w:val="both"/>
      </w:pPr>
      <w:r>
        <w:t>иЕсли нѣсколько сотен</w:t>
      </w:r>
      <w:r w:rsidR="009A18E9">
        <w:t>ъ</w:t>
      </w:r>
      <w:r>
        <w:t xml:space="preserve"> гиней могут</w:t>
      </w:r>
      <w:r w:rsidR="009A18E9">
        <w:t>ъ</w:t>
      </w:r>
      <w:r>
        <w:t xml:space="preserve"> гебѣ помочь...»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19"/>
        </w:tabs>
        <w:spacing w:line="278" w:lineRule="exact"/>
        <w:ind w:left="180" w:right="380" w:firstLine="255"/>
        <w:jc w:val="both"/>
      </w:pPr>
      <w:r>
        <w:t>Какую пользу принесет</w:t>
      </w:r>
      <w:r w:rsidR="009A18E9">
        <w:t>ъ</w:t>
      </w:r>
      <w:r>
        <w:t xml:space="preserve"> мнѣ такая ничтожная помощь? воз-</w:t>
      </w:r>
      <w:r>
        <w:br/>
        <w:t>разил</w:t>
      </w:r>
      <w:r w:rsidR="00504B04">
        <w:t>ъ</w:t>
      </w:r>
      <w:r>
        <w:t xml:space="preserve"> Рэмон</w:t>
      </w:r>
      <w:r w:rsidR="009A18E9">
        <w:t>ъ</w:t>
      </w:r>
      <w:r>
        <w:t xml:space="preserve"> с</w:t>
      </w:r>
      <w:r w:rsidR="009A18E9">
        <w:t>ъ</w:t>
      </w:r>
      <w:r>
        <w:t xml:space="preserve"> горячиостію: она не устроит</w:t>
      </w:r>
      <w:r w:rsidR="009A18E9">
        <w:t>ъ</w:t>
      </w:r>
      <w:r>
        <w:t xml:space="preserve"> дѣл</w:t>
      </w:r>
      <w:r w:rsidR="009A18E9">
        <w:t>ъ</w:t>
      </w:r>
      <w:r>
        <w:t xml:space="preserve"> </w:t>
      </w:r>
      <w:r>
        <w:rPr>
          <w:rStyle w:val="Bodytext285ptBoldSmallCapsSpacing0pt"/>
        </w:rPr>
        <w:t xml:space="preserve">моих </w:t>
      </w:r>
      <w:r w:rsidR="009A18E9">
        <w:rPr>
          <w:rStyle w:val="Bodytext285ptBoldSmallCapsSpacing0pt"/>
        </w:rPr>
        <w:t>ъ</w:t>
      </w:r>
      <w:r>
        <w:rPr>
          <w:rStyle w:val="Bodytext285ptBoldSmallCapsSpacing0pt"/>
        </w:rPr>
        <w:t xml:space="preserve">! </w:t>
      </w:r>
      <w:r>
        <w:t>Нѣгь,</w:t>
      </w:r>
      <w:r>
        <w:br/>
        <w:t>Клементина, нѣт</w:t>
      </w:r>
      <w:r w:rsidR="009A18E9">
        <w:t>ъ</w:t>
      </w:r>
      <w:r>
        <w:t>, еслиб</w:t>
      </w:r>
      <w:r w:rsidR="009A18E9">
        <w:t>ъ</w:t>
      </w:r>
      <w:r>
        <w:t xml:space="preserve"> л даже не был</w:t>
      </w:r>
      <w:r w:rsidR="009A18E9">
        <w:t>ъ</w:t>
      </w:r>
      <w:r>
        <w:t xml:space="preserve"> влюблен</w:t>
      </w:r>
      <w:r w:rsidR="009A18E9">
        <w:t>ъ</w:t>
      </w:r>
      <w:r>
        <w:t xml:space="preserve"> в</w:t>
      </w:r>
      <w:r w:rsidR="009A18E9">
        <w:t>ъ</w:t>
      </w:r>
      <w:r>
        <w:t xml:space="preserve"> мисс</w:t>
      </w:r>
      <w:r w:rsidR="009A18E9">
        <w:t>ъ</w:t>
      </w:r>
      <w:r>
        <w:t xml:space="preserve"> Ма-</w:t>
      </w:r>
      <w:r>
        <w:br/>
        <w:t>рію,и тогда бы ста ль добиваться ея руки... А теперь—чѣм</w:t>
      </w:r>
      <w:r w:rsidR="009A18E9">
        <w:t>ъ</w:t>
      </w:r>
      <w:r>
        <w:t xml:space="preserve"> все</w:t>
      </w:r>
      <w:r>
        <w:br/>
        <w:t>кончилось? Я почти выгнань пз</w:t>
      </w:r>
      <w:r w:rsidR="009A18E9">
        <w:t>ъ</w:t>
      </w:r>
      <w:r>
        <w:t xml:space="preserve"> этого дома, и лордь Мельбурн</w:t>
      </w:r>
      <w:r w:rsidR="00504B04">
        <w:t>ъ</w:t>
      </w:r>
      <w:r>
        <w:t>,</w:t>
      </w:r>
      <w:r>
        <w:br/>
        <w:t>с</w:t>
      </w:r>
      <w:r w:rsidR="009A18E9">
        <w:t>ъ</w:t>
      </w:r>
      <w:r>
        <w:t xml:space="preserve"> своею холодною важностью, навсегда запрегнл</w:t>
      </w:r>
      <w:r w:rsidR="009A18E9">
        <w:t>ъ</w:t>
      </w:r>
      <w:r>
        <w:t xml:space="preserve"> мнѣ показы-</w:t>
      </w:r>
      <w:r>
        <w:br/>
        <w:t>ваться в</w:t>
      </w:r>
      <w:r w:rsidR="009A18E9">
        <w:t>ъ</w:t>
      </w:r>
      <w:r>
        <w:t xml:space="preserve"> нем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55"/>
        <w:jc w:val="both"/>
      </w:pPr>
      <w:r>
        <w:t>«Но» возразила леди Клементина с</w:t>
      </w:r>
      <w:r w:rsidR="009A18E9">
        <w:t>ъ</w:t>
      </w:r>
      <w:r>
        <w:t xml:space="preserve"> досадой: «каким</w:t>
      </w:r>
      <w:r w:rsidR="009A18E9">
        <w:t>ъ</w:t>
      </w:r>
      <w:r>
        <w:t>-образом</w:t>
      </w:r>
      <w:r w:rsidR="009A18E9">
        <w:t>ъ</w:t>
      </w:r>
      <w:r>
        <w:t>,</w:t>
      </w:r>
      <w:r>
        <w:br/>
        <w:t>будучи так</w:t>
      </w:r>
      <w:r w:rsidR="009A18E9">
        <w:t>ъ</w:t>
      </w:r>
      <w:r>
        <w:t xml:space="preserve"> влюблен</w:t>
      </w:r>
      <w:r w:rsidR="009A18E9">
        <w:t>ъ</w:t>
      </w:r>
      <w:r>
        <w:t>, мог</w:t>
      </w:r>
      <w:r w:rsidR="009A18E9">
        <w:t>ъ</w:t>
      </w:r>
      <w:r>
        <w:t xml:space="preserve"> ты поставить себя в</w:t>
      </w:r>
      <w:r w:rsidR="009A18E9">
        <w:t>ъ</w:t>
      </w:r>
      <w:r>
        <w:t xml:space="preserve"> негірілтное</w:t>
      </w:r>
      <w:r>
        <w:br/>
        <w:t>положеніе, получить столь неожиданный отказ</w:t>
      </w:r>
      <w:r w:rsidR="009A18E9">
        <w:t>ъ</w:t>
      </w:r>
      <w:r>
        <w:t xml:space="preserve"> от</w:t>
      </w:r>
      <w:r w:rsidR="009A18E9">
        <w:t>ъ</w:t>
      </w:r>
      <w:r>
        <w:t xml:space="preserve"> дома? и что</w:t>
      </w:r>
      <w:r>
        <w:br/>
        <w:t xml:space="preserve">значить наконець эта дуэль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19"/>
        </w:tabs>
        <w:spacing w:line="278" w:lineRule="exact"/>
        <w:ind w:left="180" w:right="380" w:firstLine="255"/>
        <w:jc w:val="both"/>
        <w:sectPr w:rsidR="00810524">
          <w:pgSz w:w="7593" w:h="12362"/>
          <w:pgMar w:top="373" w:right="115" w:bottom="354" w:left="115" w:header="0" w:footer="3" w:gutter="0"/>
          <w:cols w:space="720"/>
          <w:noEndnote/>
          <w:docGrid w:linePitch="360"/>
        </w:sectPr>
      </w:pPr>
      <w:r>
        <w:t>Что дѣлатьГ я увлекся гнѣвом</w:t>
      </w:r>
      <w:r w:rsidR="009A18E9">
        <w:t>ъ</w:t>
      </w:r>
      <w:r>
        <w:t xml:space="preserve"> и ревностью,—я вызвал</w:t>
      </w:r>
      <w:r w:rsidR="009A18E9">
        <w:t>ъ</w:t>
      </w:r>
      <w:r>
        <w:t xml:space="preserve"> это-</w:t>
      </w:r>
      <w:r>
        <w:br/>
        <w:t>го Шотландца, этого счастливаго соперника, который без</w:t>
      </w:r>
      <w:r w:rsidR="009A18E9">
        <w:t>ъ</w:t>
      </w:r>
      <w:r>
        <w:t xml:space="preserve"> велка-</w:t>
      </w:r>
      <w:r>
        <w:br/>
        <w:t>го труда, без</w:t>
      </w:r>
      <w:r w:rsidR="009A18E9">
        <w:t>ъ</w:t>
      </w:r>
      <w:r>
        <w:t xml:space="preserve"> всяких</w:t>
      </w:r>
      <w:r w:rsidR="009A18E9">
        <w:t>ъ</w:t>
      </w:r>
      <w:r>
        <w:t xml:space="preserve"> пожертвоваьій, будет</w:t>
      </w:r>
      <w:r w:rsidR="009A18E9">
        <w:t>ъ</w:t>
      </w:r>
      <w:r>
        <w:t>, если л только не</w:t>
      </w:r>
    </w:p>
    <w:p w:rsidR="00810524" w:rsidRDefault="00731517">
      <w:pPr>
        <w:pStyle w:val="Bodytext591"/>
        <w:shd w:val="clear" w:color="auto" w:fill="auto"/>
        <w:spacing w:after="75" w:line="200" w:lineRule="exact"/>
        <w:ind w:firstLine="0"/>
        <w:jc w:val="left"/>
      </w:pPr>
      <w:r>
        <w:rPr>
          <w:rStyle w:val="Bodytext59Spacing0pt"/>
          <w:b/>
          <w:bCs/>
        </w:rPr>
        <w:lastRenderedPageBreak/>
        <w:t>297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hanging="5"/>
        <w:jc w:val="both"/>
      </w:pPr>
      <w:r>
        <w:rPr>
          <w:noProof/>
        </w:rPr>
        <mc:AlternateContent>
          <mc:Choice Requires="wps">
            <w:drawing>
              <wp:anchor distT="0" distB="0" distL="63500" distR="1334770" simplePos="0" relativeHeight="251858432" behindDoc="1" locked="0" layoutInCell="1" allowOverlap="1">
                <wp:simplePos x="0" y="0"/>
                <wp:positionH relativeFrom="margin">
                  <wp:posOffset>1609090</wp:posOffset>
                </wp:positionH>
                <wp:positionV relativeFrom="margin">
                  <wp:posOffset>-1270</wp:posOffset>
                </wp:positionV>
                <wp:extent cx="1329055" cy="107950"/>
                <wp:effectExtent l="0" t="0" r="0" b="0"/>
                <wp:wrapSquare wrapText="right"/>
                <wp:docPr id="1802" name="Text Box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2905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Шотландское Скнсііство.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7" o:spid="_x0000_s1517" type="#_x0000_t202" style="position:absolute;left:0;text-align:left;margin-left:126.7pt;margin-top:-.1pt;width:104.65pt;height:8.5pt;z-index:-251458048;visibility:visible;mso-wrap-style:square;mso-width-percent:0;mso-height-percent:0;mso-wrap-distance-left:5pt;mso-wrap-distance-top:0;mso-wrap-distance-right:105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Шотландское Скнсііство.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помѣтаю ему, владѣть прекраснѣйшею женщиною из</w:t>
      </w:r>
      <w:r w:rsidR="009A18E9">
        <w:t>ъ</w:t>
      </w:r>
      <w:r w:rsidR="00731517">
        <w:t xml:space="preserve"> всей Ан-</w:t>
      </w:r>
      <w:r w:rsidR="00731517">
        <w:br/>
        <w:t>гліи</w:t>
      </w:r>
      <w:r w:rsidR="00731517">
        <w:rPr>
          <w:vertAlign w:val="subscript"/>
        </w:rPr>
        <w:t>;</w:t>
      </w:r>
      <w:r w:rsidR="00731517">
        <w:t xml:space="preserve"> и сверх</w:t>
      </w:r>
      <w:r w:rsidR="009A18E9">
        <w:t>ъ</w:t>
      </w:r>
      <w:r w:rsidR="00731517">
        <w:t>-того она прннесет</w:t>
      </w:r>
      <w:r w:rsidR="009A18E9">
        <w:t>ъ</w:t>
      </w:r>
      <w:r w:rsidR="00731517">
        <w:t xml:space="preserve"> ему в</w:t>
      </w:r>
      <w:r w:rsidR="009A18E9">
        <w:t>ъ</w:t>
      </w:r>
      <w:r w:rsidR="00731517">
        <w:t xml:space="preserve"> приданое огромное бо-</w:t>
      </w:r>
      <w:r w:rsidR="00731517">
        <w:br/>
        <w:t>гатство.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6"/>
        <w:jc w:val="both"/>
      </w:pPr>
      <w:r>
        <w:t>«Но каким</w:t>
      </w:r>
      <w:r w:rsidR="009A18E9">
        <w:t>ъ</w:t>
      </w:r>
      <w:r>
        <w:t xml:space="preserve"> же образом</w:t>
      </w:r>
      <w:r w:rsidR="009A18E9">
        <w:t>ъ</w:t>
      </w:r>
      <w:r>
        <w:t xml:space="preserve"> возникла между тобою и Артуром</w:t>
      </w:r>
      <w:r w:rsidR="009A18E9">
        <w:t>ъ</w:t>
      </w:r>
      <w:r>
        <w:br/>
        <w:t>КлиФордомь эта смѣлая, эта глупая ссора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61"/>
        </w:tabs>
        <w:spacing w:line="278" w:lineRule="exact"/>
        <w:ind w:left="160" w:right="420" w:firstLine="216"/>
        <w:jc w:val="both"/>
      </w:pPr>
      <w:r>
        <w:t>Он</w:t>
      </w:r>
      <w:r w:rsidR="009A18E9">
        <w:t>ъ</w:t>
      </w:r>
      <w:r>
        <w:t xml:space="preserve"> подлец</w:t>
      </w:r>
      <w:r w:rsidR="009A18E9">
        <w:t>ъ</w:t>
      </w:r>
      <w:r>
        <w:t>і возкликнуль Рэмон ь: мы должны были, как</w:t>
      </w:r>
      <w:r w:rsidR="009A18E9">
        <w:t>ъ</w:t>
      </w:r>
      <w:r>
        <w:br/>
        <w:t>люди порядочные, кончить в</w:t>
      </w:r>
      <w:r w:rsidR="009A18E9">
        <w:t>ъ</w:t>
      </w:r>
      <w:r>
        <w:t>-тайнѣ</w:t>
      </w:r>
      <w:r w:rsidR="00764887">
        <w:t xml:space="preserve"> всѣ </w:t>
      </w:r>
      <w:r>
        <w:t>дѣло...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6"/>
        <w:jc w:val="both"/>
      </w:pPr>
      <w:r>
        <w:t>«В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ты постарался бы склонить всѣ выгоды на свою</w:t>
      </w:r>
      <w:r>
        <w:br/>
        <w:t>сторону</w:t>
      </w:r>
      <w:r w:rsidR="00574544">
        <w:t>ъ</w:t>
      </w:r>
      <w:r>
        <w:t xml:space="preserve"> заметила леди Клементина.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85"/>
        </w:tabs>
        <w:spacing w:line="278" w:lineRule="exact"/>
        <w:ind w:left="160" w:right="420" w:firstLine="216"/>
        <w:jc w:val="both"/>
      </w:pPr>
      <w:r>
        <w:t>Думай себѣ, что хочешь—одним</w:t>
      </w:r>
      <w:r w:rsidR="009A18E9">
        <w:t>ъ</w:t>
      </w:r>
      <w:r>
        <w:t xml:space="preserve"> словом</w:t>
      </w:r>
      <w:r w:rsidR="009A18E9">
        <w:t>ъ</w:t>
      </w:r>
      <w:r>
        <w:t>, я не ожидад</w:t>
      </w:r>
      <w:r w:rsidR="009A18E9">
        <w:t>ъ</w:t>
      </w:r>
      <w:r>
        <w:t xml:space="preserve"> по-</w:t>
      </w:r>
      <w:r>
        <w:br/>
        <w:t>добной развязки. Вмѣстѣ с</w:t>
      </w:r>
      <w:r w:rsidR="009A18E9">
        <w:t>ъ</w:t>
      </w:r>
      <w:r>
        <w:t xml:space="preserve"> Артуром</w:t>
      </w:r>
      <w:r w:rsidR="009A18E9">
        <w:t>ъ</w:t>
      </w:r>
      <w:r>
        <w:t xml:space="preserve"> явился на мѣсто и дорд</w:t>
      </w:r>
      <w:r w:rsidR="009A18E9">
        <w:t>ъ</w:t>
      </w:r>
      <w:r>
        <w:t>.</w:t>
      </w:r>
      <w:r>
        <w:br/>
        <w:t>Мельбурна..—«Виконть» сказал</w:t>
      </w:r>
      <w:r w:rsidR="009A18E9">
        <w:t>ъ</w:t>
      </w:r>
      <w:r>
        <w:t xml:space="preserve"> он</w:t>
      </w:r>
      <w:r w:rsidR="009A18E9">
        <w:t>ъ</w:t>
      </w:r>
      <w:r>
        <w:t xml:space="preserve"> мнѣ: «мисс</w:t>
      </w:r>
      <w:r w:rsidR="009A18E9">
        <w:t>ъ</w:t>
      </w:r>
      <w:r>
        <w:t xml:space="preserve"> Мельбурн</w:t>
      </w:r>
      <w:r w:rsidR="009A18E9">
        <w:t>ъ</w:t>
      </w:r>
      <w:r>
        <w:t>, хра-</w:t>
      </w:r>
      <w:r>
        <w:br/>
        <w:t>нив</w:t>
      </w:r>
      <w:r w:rsidR="009A18E9">
        <w:t>ъ</w:t>
      </w:r>
      <w:r>
        <w:t xml:space="preserve"> долго молчаніе, за которое я побрпнил</w:t>
      </w:r>
      <w:r w:rsidR="009A18E9">
        <w:t>ъ</w:t>
      </w:r>
      <w:r>
        <w:t xml:space="preserve"> ее, открыла мнѣ на-</w:t>
      </w:r>
      <w:r>
        <w:br/>
        <w:t>конец</w:t>
      </w:r>
      <w:r w:rsidR="009A18E9">
        <w:t>ъ</w:t>
      </w:r>
      <w:r>
        <w:t xml:space="preserve"> ваше с</w:t>
      </w:r>
      <w:r w:rsidR="009A18E9">
        <w:t>ъ</w:t>
      </w:r>
      <w:r>
        <w:t xml:space="preserve"> нею поведеиіе; она прибавила, что ее беэпоконт</w:t>
      </w:r>
      <w:r w:rsidR="009A18E9">
        <w:t>ъ</w:t>
      </w:r>
      <w:r>
        <w:br/>
        <w:t>также разговор</w:t>
      </w:r>
      <w:r w:rsidR="009A18E9">
        <w:t>ъ</w:t>
      </w:r>
      <w:r>
        <w:t>, бывшій между сэром</w:t>
      </w:r>
      <w:r w:rsidR="009A18E9">
        <w:t>ъ</w:t>
      </w:r>
      <w:r>
        <w:t xml:space="preserve"> КлиФордом</w:t>
      </w:r>
      <w:r w:rsidR="009A18E9">
        <w:t>ъ</w:t>
      </w:r>
      <w:r>
        <w:t xml:space="preserve"> и вами,</w:t>
      </w:r>
      <w:r>
        <w:br/>
        <w:t>Артур</w:t>
      </w:r>
      <w:r w:rsidR="009A18E9">
        <w:t>ъ</w:t>
      </w:r>
      <w:r>
        <w:t>, с</w:t>
      </w:r>
      <w:r w:rsidR="009A18E9">
        <w:t>ъ</w:t>
      </w:r>
      <w:r>
        <w:t xml:space="preserve"> свойствеиным</w:t>
      </w:r>
      <w:r w:rsidR="009A18E9">
        <w:t>ъ</w:t>
      </w:r>
      <w:r>
        <w:t xml:space="preserve"> ему чистосердечіем</w:t>
      </w:r>
      <w:r w:rsidR="009A18E9">
        <w:t>ъ</w:t>
      </w:r>
      <w:r>
        <w:t>, разсказал</w:t>
      </w:r>
      <w:r w:rsidR="009A18E9">
        <w:t>ъ</w:t>
      </w:r>
      <w:r>
        <w:t xml:space="preserve"> мнѣ о</w:t>
      </w:r>
      <w:r>
        <w:br/>
        <w:t>вашей дуэли, когда я стал</w:t>
      </w:r>
      <w:r w:rsidR="009A18E9">
        <w:t>ъ</w:t>
      </w:r>
      <w:r>
        <w:t xml:space="preserve"> спрашивать его об</w:t>
      </w:r>
      <w:r w:rsidR="009A18E9">
        <w:t>ъ</w:t>
      </w:r>
      <w:r>
        <w:t xml:space="preserve"> этомь, и я при-</w:t>
      </w:r>
      <w:r>
        <w:br/>
        <w:t>шел</w:t>
      </w:r>
      <w:r w:rsidR="009A18E9">
        <w:t>ъ</w:t>
      </w:r>
      <w:r>
        <w:t xml:space="preserve"> сюда спросить вас</w:t>
      </w:r>
      <w:r w:rsidR="009A18E9">
        <w:t>ъ</w:t>
      </w:r>
      <w:r>
        <w:t>, подавала ли вам</w:t>
      </w:r>
      <w:r w:rsidR="009A18E9">
        <w:t>ъ</w:t>
      </w:r>
      <w:r>
        <w:t xml:space="preserve"> діисс</w:t>
      </w:r>
      <w:r w:rsidR="009A18E9">
        <w:t>ъ</w:t>
      </w:r>
      <w:r>
        <w:t xml:space="preserve"> Марія когда-</w:t>
      </w:r>
      <w:r>
        <w:br/>
        <w:t>нибудь повод</w:t>
      </w:r>
      <w:r w:rsidR="009A18E9">
        <w:t>ъ</w:t>
      </w:r>
      <w:r>
        <w:t xml:space="preserve"> питать ваши надежды и могло ли обращение дюе с</w:t>
      </w:r>
      <w:r w:rsidR="009A18E9">
        <w:t>ъ</w:t>
      </w:r>
      <w:r>
        <w:br/>
        <w:t>вадш возбудить в</w:t>
      </w:r>
      <w:r w:rsidR="009A18E9">
        <w:t>ъ</w:t>
      </w:r>
      <w:r>
        <w:t xml:space="preserve"> вас</w:t>
      </w:r>
      <w:r w:rsidR="009A18E9">
        <w:t>ъ</w:t>
      </w:r>
      <w:r>
        <w:t xml:space="preserve"> діысль, что я буду поддерживать ваши ис-</w:t>
      </w:r>
      <w:r>
        <w:br/>
        <w:t>ка нія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66"/>
        </w:tabs>
        <w:spacing w:line="278" w:lineRule="exact"/>
        <w:ind w:left="160" w:firstLine="216"/>
        <w:jc w:val="both"/>
      </w:pPr>
      <w:r>
        <w:t>Милорд</w:t>
      </w:r>
      <w:r w:rsidR="009A18E9">
        <w:t>ъ</w:t>
      </w:r>
      <w:r>
        <w:t>... пробордютал</w:t>
      </w:r>
      <w:r w:rsidR="009A18E9">
        <w:t>ъ</w:t>
      </w:r>
      <w:r>
        <w:t xml:space="preserve"> я в</w:t>
      </w:r>
      <w:r w:rsidR="009A18E9">
        <w:t>ъ</w:t>
      </w:r>
      <w:r>
        <w:t xml:space="preserve"> сді)</w:t>
      </w:r>
      <w:r>
        <w:rPr>
          <w:vertAlign w:val="superscript"/>
        </w:rPr>
        <w:t>7</w:t>
      </w:r>
      <w:r>
        <w:t>щеніи.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6"/>
        <w:jc w:val="both"/>
      </w:pPr>
      <w:r>
        <w:t>«Выслушайте меня» продолжала, лорда,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ледяною</w:t>
      </w:r>
      <w:r>
        <w:br/>
        <w:t>холодностію: «еслиб</w:t>
      </w:r>
      <w:r w:rsidR="009A18E9">
        <w:t>ъ</w:t>
      </w:r>
      <w:r>
        <w:t xml:space="preserve"> дочь моя предпочла вас</w:t>
      </w:r>
      <w:r w:rsidR="009A18E9">
        <w:t>ъ</w:t>
      </w:r>
      <w:r>
        <w:t>, и еслиб</w:t>
      </w:r>
      <w:r w:rsidR="009A18E9">
        <w:t>ъ</w:t>
      </w:r>
      <w:r>
        <w:t xml:space="preserve"> вы были</w:t>
      </w:r>
      <w:r>
        <w:br/>
        <w:t>достойны ея, то я не стал</w:t>
      </w:r>
      <w:r w:rsidR="009A18E9">
        <w:t>ъ</w:t>
      </w:r>
      <w:r>
        <w:t xml:space="preserve"> бы противиться ея выбору, хотя по-</w:t>
      </w:r>
      <w:r>
        <w:br/>
        <w:t>добное непостоянство чувства глубоко бы огорчило діеня; но она</w:t>
      </w:r>
      <w:r>
        <w:br/>
        <w:t>любить другаго, и этог</w:t>
      </w:r>
      <w:r w:rsidR="009A18E9">
        <w:t>ъ</w:t>
      </w:r>
      <w:r>
        <w:t xml:space="preserve"> другой будет</w:t>
      </w:r>
      <w:r w:rsidR="009A18E9">
        <w:t>ъ</w:t>
      </w:r>
      <w:r>
        <w:t xml:space="preserve"> ея супругоді</w:t>
      </w:r>
      <w:r w:rsidR="009A18E9">
        <w:t>ъ</w:t>
      </w:r>
      <w:r>
        <w:t>... К</w:t>
      </w:r>
      <w:r w:rsidR="009A18E9">
        <w:t>ъ</w:t>
      </w:r>
      <w:r>
        <w:t>-чсм</w:t>
      </w:r>
      <w:r w:rsidR="004A2DB5">
        <w:t>у</w:t>
      </w:r>
      <w:r>
        <w:br/>
        <w:t>послужил</w:t>
      </w:r>
      <w:r w:rsidR="009A18E9">
        <w:t>ъ</w:t>
      </w:r>
      <w:r>
        <w:t xml:space="preserve"> бы ваш</w:t>
      </w:r>
      <w:r w:rsidR="009A18E9">
        <w:t>ъ</w:t>
      </w:r>
      <w:r>
        <w:t xml:space="preserve"> поедннок</w:t>
      </w:r>
      <w:r w:rsidR="009A18E9">
        <w:t>ъ</w:t>
      </w:r>
      <w:r>
        <w:t>?... Не уже ли в</w:t>
      </w:r>
      <w:r w:rsidR="009A18E9">
        <w:t>ъ</w:t>
      </w:r>
      <w:r>
        <w:t xml:space="preserve"> награду за госте-</w:t>
      </w:r>
      <w:r>
        <w:br/>
        <w:t>пртимство, оказанное ваді</w:t>
      </w:r>
      <w:r w:rsidR="009A18E9">
        <w:t>ъ</w:t>
      </w:r>
      <w:r>
        <w:t xml:space="preserve"> г/ь моеді</w:t>
      </w:r>
      <w:r w:rsidR="009A18E9">
        <w:t>ъ</w:t>
      </w:r>
      <w:r>
        <w:t xml:space="preserve"> додіѣ, захотите вы пролить</w:t>
      </w:r>
      <w:r>
        <w:br/>
        <w:t>кровь дюего сына и мою собственную—потодіу-что діы пожертво-</w:t>
      </w:r>
      <w:r>
        <w:br/>
        <w:t>вали бы своею кровію для отдшденія за Артура , если бы он</w:t>
      </w:r>
      <w:r w:rsidR="009A18E9">
        <w:t>ъ</w:t>
      </w:r>
      <w:r>
        <w:br/>
        <w:t>нал</w:t>
      </w:r>
      <w:r w:rsidR="009A18E9">
        <w:t>ъ</w:t>
      </w:r>
      <w:r>
        <w:t xml:space="preserve"> под</w:t>
      </w:r>
      <w:r w:rsidR="009A18E9">
        <w:t>ъ</w:t>
      </w:r>
      <w:r>
        <w:t xml:space="preserve"> вашими ударадш? Одниді</w:t>
      </w:r>
      <w:r w:rsidR="009A18E9">
        <w:t>ъ</w:t>
      </w:r>
      <w:r>
        <w:t xml:space="preserve"> словодгь, повторяю ваді</w:t>
      </w:r>
      <w:r w:rsidR="009A18E9">
        <w:t>ъ</w:t>
      </w:r>
      <w:r>
        <w:t>, ви-</w:t>
      </w:r>
      <w:r>
        <w:br/>
        <w:t>конг</w:t>
      </w:r>
      <w:r w:rsidR="009A18E9">
        <w:t>ъ</w:t>
      </w:r>
      <w:r>
        <w:t>, что я отдал</w:t>
      </w:r>
      <w:r w:rsidR="009A18E9">
        <w:t>ъ</w:t>
      </w:r>
      <w:r>
        <w:t xml:space="preserve"> бы ваді</w:t>
      </w:r>
      <w:r w:rsidR="009A18E9">
        <w:t>ъ</w:t>
      </w:r>
      <w:r>
        <w:t xml:space="preserve"> дочь мою, еслиб</w:t>
      </w:r>
      <w:r w:rsidR="009A18E9">
        <w:t>ъ</w:t>
      </w:r>
      <w:r>
        <w:t xml:space="preserve"> она любила вас</w:t>
      </w:r>
      <w:r w:rsidR="009A18E9">
        <w:t>ъ</w:t>
      </w:r>
      <w:r>
        <w:t>,</w:t>
      </w:r>
      <w:r>
        <w:br/>
        <w:t>и Артур</w:t>
      </w:r>
      <w:r w:rsidR="009A18E9">
        <w:t>ъ</w:t>
      </w:r>
      <w:r>
        <w:t xml:space="preserve"> с</w:t>
      </w:r>
      <w:r w:rsidR="009A18E9">
        <w:t>ъ</w:t>
      </w:r>
      <w:r>
        <w:t xml:space="preserve"> своей стороны не стал</w:t>
      </w:r>
      <w:r w:rsidR="009A18E9">
        <w:t>ъ</w:t>
      </w:r>
      <w:r>
        <w:t xml:space="preserve"> бы противиться... Неправда</w:t>
      </w:r>
      <w:r>
        <w:br/>
        <w:t xml:space="preserve">ли, сэра, </w:t>
      </w:r>
      <w:r>
        <w:rPr>
          <w:rStyle w:val="Bodytext2105pt"/>
        </w:rPr>
        <w:t>К.ШФОрД</w:t>
      </w:r>
      <w:r w:rsidR="00FC273B">
        <w:rPr>
          <w:rStyle w:val="Bodytext2105pt"/>
        </w:rPr>
        <w:t>ѣ</w:t>
      </w:r>
      <w:r>
        <w:rPr>
          <w:rStyle w:val="Bodytext2105pt"/>
        </w:rPr>
        <w:t>...»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75"/>
        </w:tabs>
        <w:spacing w:line="278" w:lineRule="exact"/>
        <w:ind w:left="160" w:right="420" w:firstLine="216"/>
        <w:jc w:val="both"/>
      </w:pPr>
      <w:r>
        <w:t>Я бы удіер</w:t>
      </w:r>
      <w:r w:rsidR="009A18E9">
        <w:t>ъ</w:t>
      </w:r>
      <w:r>
        <w:t xml:space="preserve"> от</w:t>
      </w:r>
      <w:r w:rsidR="009A18E9">
        <w:t>ъ</w:t>
      </w:r>
      <w:r>
        <w:t xml:space="preserve"> отчаянія, еслиб</w:t>
      </w:r>
      <w:r w:rsidR="009A18E9">
        <w:t>ъ</w:t>
      </w:r>
      <w:r>
        <w:t xml:space="preserve"> діисс</w:t>
      </w:r>
      <w:r w:rsidR="009A18E9">
        <w:t>ъ</w:t>
      </w:r>
      <w:r>
        <w:t xml:space="preserve"> Марія сдѣла.та дру-</w:t>
      </w:r>
      <w:r>
        <w:br/>
        <w:t>гой выборь, — но покорился бы ея волѣ, милорд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16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«Вот</w:t>
      </w:r>
      <w:r w:rsidR="009A18E9">
        <w:t>ъ</w:t>
      </w:r>
      <w:r>
        <w:t xml:space="preserve"> гірішѣр</w:t>
      </w:r>
      <w:r w:rsidR="009A18E9">
        <w:t>ъ</w:t>
      </w:r>
      <w:r>
        <w:t>, когородіу должно слѣдовать» возразила, лорд</w:t>
      </w:r>
      <w:r w:rsidR="009A18E9">
        <w:t>ъ</w:t>
      </w:r>
      <w:r>
        <w:br/>
        <w:t>Мельбурна, с</w:t>
      </w:r>
      <w:r w:rsidR="009A18E9">
        <w:t>ъ</w:t>
      </w:r>
      <w:r>
        <w:t xml:space="preserve"> достойнстводі</w:t>
      </w:r>
      <w:r w:rsidR="009A18E9">
        <w:t>ъ</w:t>
      </w:r>
      <w:r>
        <w:t>: «говорите же, виконта,, я жду ваше-</w:t>
      </w:r>
      <w:r>
        <w:br/>
        <w:t>го отвѣта... ».</w:t>
      </w:r>
    </w:p>
    <w:p w:rsidR="00810524" w:rsidRDefault="00731517">
      <w:pPr>
        <w:pStyle w:val="Bodytext2060"/>
        <w:shd w:val="clear" w:color="auto" w:fill="auto"/>
        <w:spacing w:after="98" w:line="160" w:lineRule="exact"/>
        <w:ind w:left="20"/>
      </w:pPr>
      <w:r>
        <w:lastRenderedPageBreak/>
        <w:t>Словесность.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4"/>
        </w:tabs>
        <w:spacing w:line="278" w:lineRule="exact"/>
        <w:ind w:left="160" w:right="420" w:firstLine="239"/>
        <w:jc w:val="both"/>
      </w:pPr>
      <w:r>
        <w:t>Что было вшѣ дѣлать?... Начать цѣлый ряд</w:t>
      </w:r>
      <w:r w:rsidR="009A18E9">
        <w:t>ъ</w:t>
      </w:r>
      <w:r>
        <w:t xml:space="preserve"> дуэлей, в</w:t>
      </w:r>
      <w:r w:rsidR="009A18E9">
        <w:t>ъ</w:t>
      </w:r>
      <w:r>
        <w:t xml:space="preserve"> ко-</w:t>
      </w:r>
      <w:r>
        <w:br/>
        <w:t>торых</w:t>
      </w:r>
      <w:r w:rsidR="009A18E9">
        <w:t>ъ</w:t>
      </w:r>
      <w:r>
        <w:t xml:space="preserve"> величайшваі</w:t>
      </w:r>
      <w:r w:rsidR="009A18E9">
        <w:t>ъ</w:t>
      </w:r>
      <w:r>
        <w:t xml:space="preserve"> для меня несчастіем</w:t>
      </w:r>
      <w:r w:rsidR="009A18E9">
        <w:t>ъ</w:t>
      </w:r>
      <w:r>
        <w:t xml:space="preserve"> было бы то, еслиб</w:t>
      </w:r>
      <w:r w:rsidR="009A18E9">
        <w:t>ъ</w:t>
      </w:r>
      <w:r>
        <w:br/>
        <w:t>меня не з</w:t>
      </w:r>
      <w:r>
        <w:rPr>
          <w:vertAlign w:val="superscript"/>
        </w:rPr>
        <w:t>г</w:t>
      </w:r>
      <w:r>
        <w:t>били ? Л протянула, руку сэру КлиФорду, который по-</w:t>
      </w:r>
      <w:r>
        <w:br/>
        <w:t>дала. мнѣ свою сь величайшею холодностію, и я об</w:t>
      </w:r>
      <w:r w:rsidR="009A18E9">
        <w:t>ъ</w:t>
      </w:r>
      <w:r>
        <w:t>явила., что</w:t>
      </w:r>
      <w:r>
        <w:br/>
        <w:t>сегодня же оставлю замок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9"/>
        <w:jc w:val="both"/>
      </w:pPr>
      <w:r>
        <w:t>—Лорд</w:t>
      </w:r>
      <w:r w:rsidR="009A18E9">
        <w:t>ъ</w:t>
      </w:r>
      <w:r>
        <w:t xml:space="preserve"> Мельбурна., оставшись со вшою одина., предложила, вшѣ</w:t>
      </w:r>
      <w:r>
        <w:br/>
        <w:t>свои услуги с</w:t>
      </w:r>
      <w:r w:rsidR="009A18E9">
        <w:t>ъ</w:t>
      </w:r>
      <w:r>
        <w:t xml:space="preserve"> величайшею любезностію, как</w:t>
      </w:r>
      <w:r w:rsidR="009A18E9">
        <w:t>ъ</w:t>
      </w:r>
      <w:r>
        <w:t xml:space="preserve"> - </w:t>
      </w:r>
      <w:r>
        <w:rPr>
          <w:rStyle w:val="Bodytext211ptBold2"/>
        </w:rPr>
        <w:t xml:space="preserve">будто между </w:t>
      </w:r>
      <w:r>
        <w:t>на-</w:t>
      </w:r>
      <w:r>
        <w:br/>
        <w:t>вш ничего особеннаго не случилось. Признаюсь, я быль тронуть</w:t>
      </w:r>
      <w:r>
        <w:br/>
        <w:t>этим</w:t>
      </w:r>
      <w:r w:rsidR="009A18E9">
        <w:t>ъ</w:t>
      </w:r>
      <w:r>
        <w:t xml:space="preserve"> на минуту; однакожь, когда увидѣл</w:t>
      </w:r>
      <w:r w:rsidR="009A18E9">
        <w:t>ъ</w:t>
      </w:r>
      <w:r>
        <w:t xml:space="preserve"> я опять Марію, завіѣ-</w:t>
      </w:r>
      <w:r>
        <w:br/>
        <w:t>тил</w:t>
      </w:r>
      <w:r w:rsidR="009A18E9">
        <w:t>ъ</w:t>
      </w:r>
      <w:r>
        <w:t xml:space="preserve"> ея радость и радость ея Артура, гпѣв</w:t>
      </w:r>
      <w:r w:rsidR="009A18E9">
        <w:t>ъ</w:t>
      </w:r>
      <w:r>
        <w:t xml:space="preserve"> вюй и досада получи-</w:t>
      </w:r>
      <w:r>
        <w:br/>
        <w:t>ли новую силу. Нѣт</w:t>
      </w:r>
      <w:r w:rsidR="009A18E9">
        <w:t>ъ</w:t>
      </w:r>
      <w:r>
        <w:t>, я не соглашусь потерять ее, и не потер-</w:t>
      </w:r>
      <w:r>
        <w:br/>
        <w:t>плю, чтоб</w:t>
      </w:r>
      <w:r w:rsidR="009A18E9">
        <w:t>ъ</w:t>
      </w:r>
      <w:r>
        <w:t xml:space="preserve"> другой наслаждался счастіевгь обладать ею !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9"/>
        <w:jc w:val="both"/>
      </w:pPr>
      <w:r>
        <w:t>«А что же ты аюжешь сдѣлать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4"/>
        </w:tabs>
        <w:spacing w:line="278" w:lineRule="exact"/>
        <w:ind w:left="160" w:right="420" w:firstLine="239"/>
        <w:jc w:val="both"/>
      </w:pPr>
      <w:r>
        <w:t>Послушай, Клевіентина, возкликнул</w:t>
      </w:r>
      <w:r w:rsidR="009A18E9">
        <w:t>ъ</w:t>
      </w:r>
      <w:r>
        <w:t xml:space="preserve"> Рэмона. с</w:t>
      </w:r>
      <w:r w:rsidR="009A18E9">
        <w:t>ъ</w:t>
      </w:r>
      <w:r>
        <w:t xml:space="preserve"> запальчиво-</w:t>
      </w:r>
      <w:r>
        <w:br/>
        <w:t>сгію: не принуждай віеня напоашигь тебѣ, что вюя и твоя участь</w:t>
      </w:r>
      <w:r>
        <w:br/>
        <w:t>связаны неразрывными узавш, что я вюгу погубить тебя, если</w:t>
      </w:r>
      <w:r>
        <w:br/>
        <w:t>только захочу. Лорд</w:t>
      </w:r>
      <w:r w:rsidR="009A18E9">
        <w:t>ъ</w:t>
      </w:r>
      <w:r>
        <w:t xml:space="preserve"> Мсльбурн</w:t>
      </w:r>
      <w:r w:rsidR="009A18E9">
        <w:t>ъ</w:t>
      </w:r>
      <w:r>
        <w:t xml:space="preserve"> повѣриг</w:t>
      </w:r>
      <w:r w:rsidR="009A18E9">
        <w:t>ъ</w:t>
      </w:r>
      <w:r>
        <w:t xml:space="preserve"> вшѣ, потовіу-что уже</w:t>
      </w:r>
      <w:r>
        <w:br/>
        <w:t>не любить тебя.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9"/>
        <w:jc w:val="both"/>
      </w:pPr>
      <w:r>
        <w:t>«А что заставляет</w:t>
      </w:r>
      <w:r w:rsidR="00E56DF5">
        <w:t>ъ</w:t>
      </w:r>
      <w:r>
        <w:t xml:space="preserve"> тебя так</w:t>
      </w:r>
      <w:r w:rsidR="009A18E9">
        <w:t>ъ</w:t>
      </w:r>
      <w:r>
        <w:t xml:space="preserve"> дувіать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4"/>
        </w:tabs>
        <w:spacing w:line="278" w:lineRule="exact"/>
        <w:ind w:left="160" w:right="420" w:firstLine="239"/>
        <w:jc w:val="both"/>
      </w:pPr>
      <w:r>
        <w:t>Все; грусть, которой она. предашь, доказывает</w:t>
      </w:r>
      <w:r w:rsidR="009A18E9">
        <w:t>ъ</w:t>
      </w:r>
      <w:r>
        <w:t xml:space="preserve"> его разкаянье.</w:t>
      </w:r>
      <w:r>
        <w:br/>
        <w:t>Минутная привязанность его к</w:t>
      </w:r>
      <w:r w:rsidR="009A18E9">
        <w:t>ъ</w:t>
      </w:r>
      <w:r>
        <w:t xml:space="preserve"> тебѣ прошла ; для души его ну-</w:t>
      </w:r>
      <w:r>
        <w:br/>
        <w:t>жна была не такая асен</w:t>
      </w:r>
      <w:r w:rsidR="004A2DB5">
        <w:t>щ</w:t>
      </w:r>
      <w:r>
        <w:t>ина, как</w:t>
      </w:r>
      <w:r w:rsidR="009A18E9">
        <w:t>ъ</w:t>
      </w:r>
      <w:r>
        <w:t xml:space="preserve"> ты, и еслиб</w:t>
      </w:r>
      <w:r w:rsidR="009A18E9">
        <w:t>ъ</w:t>
      </w:r>
      <w:r>
        <w:t xml:space="preserve"> я разсказал</w:t>
      </w:r>
      <w:r w:rsidR="009A18E9">
        <w:t>ъ</w:t>
      </w:r>
      <w:r>
        <w:t xml:space="preserve"> евіу</w:t>
      </w:r>
      <w:r>
        <w:br/>
        <w:t>прошедшее...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9"/>
        <w:jc w:val="both"/>
      </w:pPr>
      <w:r>
        <w:t>«Угрозы твои надоѣли вшѣ</w:t>
      </w:r>
      <w:r w:rsidR="00554BF2">
        <w:t>ъ</w:t>
      </w:r>
      <w:r>
        <w:t xml:space="preserve"> возкликнула леди Мельбурна.: «го-</w:t>
      </w:r>
      <w:r>
        <w:br/>
        <w:t>вори, чего же ты хочешь от</w:t>
      </w:r>
      <w:r w:rsidR="009A18E9">
        <w:t>ъ</w:t>
      </w:r>
      <w:r>
        <w:t xml:space="preserve"> віеня — віира или войны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9"/>
        <w:jc w:val="both"/>
      </w:pPr>
      <w:r>
        <w:t>-— Еще віира, если ты согласишься повючь вшѣ.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9"/>
        <w:jc w:val="both"/>
      </w:pPr>
      <w:r>
        <w:t>«Хорошо; чт</w:t>
      </w:r>
      <w:r w:rsidR="00FC273B">
        <w:t>ѣ</w:t>
      </w:r>
      <w:r>
        <w:t xml:space="preserve"> же должна я сдѣлать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9"/>
        </w:tabs>
        <w:spacing w:line="278" w:lineRule="exact"/>
        <w:ind w:left="160" w:right="420" w:firstLine="239"/>
        <w:jc w:val="both"/>
      </w:pPr>
      <w:r>
        <w:t>Слушай; я уѣду сегодня отсюда, но останусь тю близости</w:t>
      </w:r>
      <w:r>
        <w:br/>
        <w:t>замка; ты доставишь вінѣ средства войдти в</w:t>
      </w:r>
      <w:r w:rsidR="009A18E9">
        <w:t>ъ</w:t>
      </w:r>
      <w:r>
        <w:t xml:space="preserve"> него ; я должен</w:t>
      </w:r>
      <w:r w:rsidR="009A18E9">
        <w:t>ъ</w:t>
      </w:r>
      <w:r>
        <w:t xml:space="preserve"> по-</w:t>
      </w:r>
      <w:r>
        <w:br/>
        <w:t>говорить са. Маріей. Она часто бывает</w:t>
      </w:r>
      <w:r w:rsidR="009A18E9">
        <w:t>ъ</w:t>
      </w:r>
      <w:r>
        <w:t xml:space="preserve"> в</w:t>
      </w:r>
      <w:r w:rsidR="009A18E9">
        <w:t>ъ</w:t>
      </w:r>
      <w:r>
        <w:t xml:space="preserve"> своеві</w:t>
      </w:r>
      <w:r w:rsidR="009A18E9">
        <w:t>ъ</w:t>
      </w:r>
      <w:r>
        <w:t xml:space="preserve"> павильйопѣ на</w:t>
      </w:r>
      <w:r>
        <w:br/>
        <w:t>концѣ парка ? ..</w:t>
      </w:r>
    </w:p>
    <w:p w:rsidR="00810524" w:rsidRDefault="00731517">
      <w:pPr>
        <w:pStyle w:val="Bodytext21"/>
        <w:shd w:val="clear" w:color="auto" w:fill="auto"/>
        <w:spacing w:line="269" w:lineRule="exact"/>
        <w:ind w:left="160" w:right="420" w:firstLine="239"/>
        <w:jc w:val="both"/>
      </w:pPr>
      <w:r>
        <w:t>«Да, но она рѣдко остается тааі</w:t>
      </w:r>
      <w:r w:rsidR="009A18E9">
        <w:t>ъ</w:t>
      </w:r>
      <w:r>
        <w:t xml:space="preserve"> одна; Нелли, браТ</w:t>
      </w:r>
      <w:r w:rsidR="009A18E9">
        <w:t>ъ</w:t>
      </w:r>
      <w:r>
        <w:t xml:space="preserve"> ея, а всего</w:t>
      </w:r>
      <w:r>
        <w:br/>
        <w:t>чаще Артур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9"/>
        </w:tabs>
        <w:spacing w:line="278" w:lineRule="exact"/>
        <w:ind w:left="160" w:right="420" w:firstLine="239"/>
        <w:jc w:val="both"/>
      </w:pPr>
      <w:r>
        <w:t>Ты удержишь при себѣ Нелли; Вильязі</w:t>
      </w:r>
      <w:r w:rsidR="009A18E9">
        <w:t>ъ</w:t>
      </w:r>
      <w:r>
        <w:t xml:space="preserve"> и Артур</w:t>
      </w:r>
      <w:r w:rsidR="009A18E9">
        <w:t>ъ</w:t>
      </w:r>
      <w:r>
        <w:t xml:space="preserve"> через</w:t>
      </w:r>
      <w:r w:rsidR="009A18E9">
        <w:t>ъ</w:t>
      </w:r>
      <w:r>
        <w:br/>
        <w:t>нѣсколько дней ѣдут</w:t>
      </w:r>
      <w:r w:rsidR="009A18E9">
        <w:t>ъ</w:t>
      </w:r>
      <w:r>
        <w:t xml:space="preserve"> за лордовгь КлиФордові</w:t>
      </w:r>
      <w:r w:rsidR="009A18E9">
        <w:t>ъ</w:t>
      </w:r>
      <w:r>
        <w:t>. Я увѣрен</w:t>
      </w:r>
      <w:r w:rsidR="009A18E9">
        <w:t>ъ</w:t>
      </w:r>
      <w:r>
        <w:t>, что</w:t>
      </w:r>
      <w:r>
        <w:br/>
        <w:t>найду Марію одну; но это еще не все.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39"/>
        <w:jc w:val="both"/>
      </w:pPr>
      <w:r>
        <w:t>«Не все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04"/>
        </w:tabs>
        <w:spacing w:line="283" w:lineRule="exact"/>
        <w:ind w:left="160" w:right="420" w:firstLine="239"/>
        <w:jc w:val="both"/>
        <w:sectPr w:rsidR="00810524">
          <w:headerReference w:type="even" r:id="rId440"/>
          <w:headerReference w:type="default" r:id="rId441"/>
          <w:pgSz w:w="7593" w:h="12362"/>
          <w:pgMar w:top="349" w:right="115" w:bottom="349" w:left="115" w:header="0" w:footer="3" w:gutter="0"/>
          <w:pgNumType w:start="228"/>
          <w:cols w:space="720"/>
          <w:noEndnote/>
          <w:docGrid w:linePitch="360"/>
        </w:sectPr>
      </w:pPr>
      <w:r>
        <w:t>Нѣтэ.; надобно, чтоб</w:t>
      </w:r>
      <w:r w:rsidR="009A18E9">
        <w:t>ъ</w:t>
      </w:r>
      <w:r>
        <w:t xml:space="preserve"> в</w:t>
      </w:r>
      <w:r w:rsidR="009A18E9">
        <w:t>ъ</w:t>
      </w:r>
      <w:r>
        <w:t xml:space="preserve"> тог</w:t>
      </w:r>
      <w:r w:rsidR="009A18E9">
        <w:t>ъ</w:t>
      </w:r>
      <w:r>
        <w:t xml:space="preserve"> день, когда я увижу ее в</w:t>
      </w:r>
      <w:r w:rsidR="009A18E9">
        <w:t>ъ</w:t>
      </w:r>
      <w:r>
        <w:t xml:space="preserve"> па-</w:t>
      </w:r>
      <w:r>
        <w:br/>
        <w:t>вильйонѣ, ты влила в</w:t>
      </w:r>
      <w:r w:rsidR="009A18E9">
        <w:t>ъ</w:t>
      </w:r>
      <w:r>
        <w:t xml:space="preserve"> чай нѣсколько капель опіума.</w:t>
      </w:r>
    </w:p>
    <w:p w:rsidR="00810524" w:rsidRDefault="00731517">
      <w:pPr>
        <w:pStyle w:val="Bodytext230"/>
        <w:shd w:val="clear" w:color="auto" w:fill="auto"/>
        <w:spacing w:after="86" w:line="170" w:lineRule="exact"/>
      </w:pPr>
      <w:r>
        <w:lastRenderedPageBreak/>
        <w:t>Шотландское Сслісйство.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firstLine="205"/>
        <w:jc w:val="both"/>
      </w:pPr>
      <w:r>
        <w:rPr>
          <w:noProof/>
        </w:rPr>
        <mc:AlternateContent>
          <mc:Choice Requires="wps">
            <w:drawing>
              <wp:anchor distT="0" distB="0" distL="1329055" distR="63500" simplePos="0" relativeHeight="251859456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0</wp:posOffset>
                </wp:positionV>
                <wp:extent cx="207010" cy="101600"/>
                <wp:effectExtent l="0" t="0" r="0" b="0"/>
                <wp:wrapSquare wrapText="left"/>
                <wp:docPr id="1801" name="Text Box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  <w:lang w:val="ru-RU" w:eastAsia="ru-RU" w:bidi="ru-RU"/>
                              </w:rPr>
                              <w:t>229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6" o:spid="_x0000_s1518" type="#_x0000_t202" style="position:absolute;left:0;text-align:left;margin-left:330.95pt;margin-top:0;width:16.3pt;height:8pt;z-index:-251457024;visibility:visible;mso-wrap-style:square;mso-width-percent:0;mso-height-percent:0;mso-wrap-distance-left:104.6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  <w:lang w:val="ru-RU" w:eastAsia="ru-RU" w:bidi="ru-RU"/>
                        </w:rPr>
                        <w:t>229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«Помилуй, Рэмон</w:t>
      </w:r>
      <w:r w:rsidR="009A18E9">
        <w:t>ъ</w:t>
      </w:r>
      <w:r w:rsidR="00731517">
        <w:t>, что хочешь ты дѣлать? Ты, кажется, вызы-</w:t>
      </w:r>
      <w:r w:rsidR="00731517">
        <w:br/>
        <w:t>ваешь меня на какое-то злодейство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51"/>
        </w:tabs>
        <w:spacing w:line="278" w:lineRule="exact"/>
        <w:ind w:left="160" w:right="420" w:firstLine="205"/>
        <w:jc w:val="both"/>
      </w:pPr>
      <w:r>
        <w:t>А кто узнает</w:t>
      </w:r>
      <w:r w:rsidR="009A18E9">
        <w:t>ъ</w:t>
      </w:r>
      <w:r>
        <w:t xml:space="preserve"> обе этом</w:t>
      </w:r>
      <w:r w:rsidR="009A18E9">
        <w:t>ъ</w:t>
      </w:r>
      <w:r>
        <w:t>? Впрочем</w:t>
      </w:r>
      <w:r w:rsidR="009A18E9">
        <w:t>ъ</w:t>
      </w:r>
      <w:r>
        <w:t>, выслушай, я разскажу</w:t>
      </w:r>
      <w:r>
        <w:br/>
        <w:t>тебѣ весь мой план</w:t>
      </w:r>
      <w:r w:rsidR="009A18E9">
        <w:t>ъ</w:t>
      </w:r>
      <w:r>
        <w:t>. Я увезу Марію спящую, и она, будучи в</w:t>
      </w:r>
      <w:r w:rsidR="009A18E9">
        <w:t>ъ</w:t>
      </w:r>
      <w:r>
        <w:br/>
        <w:t>моей власти, легко сделается моею женою; іы знаешь, как</w:t>
      </w:r>
      <w:r w:rsidR="009A18E9">
        <w:t>ъ</w:t>
      </w:r>
      <w:r>
        <w:t xml:space="preserve"> совер-</w:t>
      </w:r>
      <w:r>
        <w:br/>
        <w:t>шаются браки в</w:t>
      </w:r>
      <w:r w:rsidR="009A18E9">
        <w:t>ъ</w:t>
      </w:r>
      <w:r>
        <w:t xml:space="preserve"> Аигліи. Лорд</w:t>
      </w:r>
      <w:r w:rsidR="009A18E9">
        <w:t>ъ</w:t>
      </w:r>
      <w:r>
        <w:t xml:space="preserve"> Мельбурне согласится на все,</w:t>
      </w:r>
      <w:r>
        <w:br/>
        <w:t>узиав</w:t>
      </w:r>
      <w:r w:rsidR="009A18E9">
        <w:t>ъ</w:t>
      </w:r>
      <w:r>
        <w:t>, что она принадлежите уже мнѣ.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05"/>
        <w:jc w:val="both"/>
      </w:pPr>
      <w:r>
        <w:t>«Нѣт</w:t>
      </w:r>
      <w:r w:rsidR="009A18E9">
        <w:t>ъ</w:t>
      </w:r>
      <w:r>
        <w:t>, не могу</w:t>
      </w:r>
      <w:r w:rsidR="00E56DF5">
        <w:t>ъ</w:t>
      </w:r>
      <w:r>
        <w:t>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94"/>
        </w:tabs>
        <w:spacing w:line="278" w:lineRule="exact"/>
        <w:ind w:left="160" w:right="420" w:firstLine="205"/>
        <w:jc w:val="both"/>
      </w:pPr>
      <w:r>
        <w:t>Если ты откажешь мнѣ, возкликнул</w:t>
      </w:r>
      <w:r w:rsidR="009A18E9">
        <w:t>ъ</w:t>
      </w:r>
      <w:r>
        <w:t xml:space="preserve"> Рэмон</w:t>
      </w:r>
      <w:r w:rsidR="009A18E9">
        <w:t>ъ</w:t>
      </w:r>
      <w:r>
        <w:t>, схватив</w:t>
      </w:r>
      <w:r w:rsidR="009A18E9">
        <w:t>ъ</w:t>
      </w:r>
      <w:r>
        <w:t xml:space="preserve"> ру-</w:t>
      </w:r>
      <w:r>
        <w:br/>
        <w:t>ку Клементины: клянусь всѣм</w:t>
      </w:r>
      <w:r w:rsidR="009A18E9">
        <w:t>ъ</w:t>
      </w:r>
      <w:r>
        <w:t>, что только есть ужаснаго в</w:t>
      </w:r>
      <w:r w:rsidR="009A18E9">
        <w:t>ъ</w:t>
      </w:r>
      <w:r>
        <w:t xml:space="preserve"> мі-</w:t>
      </w:r>
      <w:r>
        <w:br/>
        <w:t>рѣ, клянусь, что лорд</w:t>
      </w:r>
      <w:r w:rsidR="009A18E9">
        <w:t>ъ</w:t>
      </w:r>
      <w:r>
        <w:t xml:space="preserve"> Мельбуры</w:t>
      </w:r>
      <w:r w:rsidR="009A18E9">
        <w:t>ъ</w:t>
      </w:r>
      <w:r>
        <w:t xml:space="preserve"> узнаете всю истину ! Он</w:t>
      </w:r>
      <w:r w:rsidR="009A18E9">
        <w:t>ъ</w:t>
      </w:r>
      <w:r>
        <w:t xml:space="preserve"> у-</w:t>
      </w:r>
      <w:r>
        <w:br/>
        <w:t>анает</w:t>
      </w:r>
      <w:r w:rsidR="009A18E9">
        <w:t>ъ</w:t>
      </w:r>
      <w:r>
        <w:t>, какой позоре покрыле его имя, узнаете, кого ввел</w:t>
      </w:r>
      <w:r w:rsidR="009A18E9">
        <w:t>ъ</w:t>
      </w:r>
      <w:r>
        <w:t xml:space="preserve"> в</w:t>
      </w:r>
      <w:r w:rsidR="009A18E9">
        <w:t>ъ</w:t>
      </w:r>
      <w:r>
        <w:br/>
        <w:t>свое семейство. Мнѣ слишком</w:t>
      </w:r>
      <w:r w:rsidR="009A18E9">
        <w:t>ъ</w:t>
      </w:r>
      <w:r>
        <w:t>-хорошо нзвѣстны понятія его о</w:t>
      </w:r>
      <w:r>
        <w:br/>
        <w:t>чести, и я твердо увѣрен</w:t>
      </w:r>
      <w:r w:rsidR="009A18E9">
        <w:t>ъ</w:t>
      </w:r>
      <w:r>
        <w:t>, что он</w:t>
      </w:r>
      <w:r w:rsidR="009A18E9">
        <w:t>ъ</w:t>
      </w:r>
      <w:r>
        <w:t xml:space="preserve"> накажете тебя; даже самая</w:t>
      </w:r>
      <w:r>
        <w:br/>
        <w:t>жизнь твоя будете не в</w:t>
      </w:r>
      <w:r w:rsidR="009A18E9">
        <w:t>ъ</w:t>
      </w:r>
      <w:r>
        <w:t xml:space="preserve"> безопасности...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5"/>
        <w:jc w:val="both"/>
      </w:pPr>
      <w:r>
        <w:t>«А гдѣ доказательство тому, что ты будешь говорить?...» воэ-</w:t>
      </w:r>
      <w:r>
        <w:br/>
        <w:t>кликиула Клементина се гордостію.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61"/>
        </w:tabs>
        <w:spacing w:line="278" w:lineRule="exact"/>
        <w:ind w:left="160" w:right="420" w:firstLine="205"/>
        <w:jc w:val="both"/>
      </w:pPr>
      <w:r>
        <w:t>Воте оно, отвѣчал</w:t>
      </w:r>
      <w:r w:rsidR="009A18E9">
        <w:t>ъ</w:t>
      </w:r>
      <w:r>
        <w:t xml:space="preserve"> Рэмон</w:t>
      </w:r>
      <w:r w:rsidR="009A18E9">
        <w:t>ъ</w:t>
      </w:r>
      <w:r>
        <w:t>, вынув</w:t>
      </w:r>
      <w:r w:rsidR="009A18E9">
        <w:t>ъ</w:t>
      </w:r>
      <w:r>
        <w:t xml:space="preserve"> из</w:t>
      </w:r>
      <w:r w:rsidR="009A18E9">
        <w:t>ъ</w:t>
      </w:r>
      <w:r>
        <w:t xml:space="preserve"> книжника лист</w:t>
      </w:r>
      <w:r w:rsidR="009A18E9">
        <w:t>ъ</w:t>
      </w:r>
      <w:r>
        <w:br/>
        <w:t>бумаги, — слушай:</w:t>
      </w:r>
    </w:p>
    <w:p w:rsidR="00810524" w:rsidRDefault="00731517">
      <w:pPr>
        <w:pStyle w:val="Bodytext131"/>
        <w:shd w:val="clear" w:color="auto" w:fill="auto"/>
        <w:spacing w:line="278" w:lineRule="exact"/>
        <w:ind w:left="160" w:right="420" w:firstLine="205"/>
        <w:jc w:val="both"/>
      </w:pPr>
      <w:r>
        <w:t>«Клементина Видаль</w:t>
      </w:r>
      <w:r>
        <w:rPr>
          <w:rStyle w:val="Bodytext13NotItalic"/>
        </w:rPr>
        <w:t xml:space="preserve">, </w:t>
      </w:r>
      <w:r>
        <w:t>прозванная</w:t>
      </w:r>
      <w:r>
        <w:rPr>
          <w:rStyle w:val="Bodytext13NotItalic"/>
        </w:rPr>
        <w:t xml:space="preserve"> </w:t>
      </w:r>
      <w:r>
        <w:t>«прекрасною брюнеткой</w:t>
      </w:r>
      <w:r>
        <w:rPr>
          <w:rStyle w:val="Bodytext13NotItalic"/>
        </w:rPr>
        <w:t>» ,</w:t>
      </w:r>
      <w:r>
        <w:rPr>
          <w:rStyle w:val="Bodytext13NotItalic"/>
        </w:rPr>
        <w:br/>
      </w:r>
      <w:r>
        <w:t>внесена полиціею в</w:t>
      </w:r>
      <w:r w:rsidR="009A18E9">
        <w:t>ъ</w:t>
      </w:r>
      <w:r>
        <w:t xml:space="preserve"> список</w:t>
      </w:r>
      <w:r w:rsidR="009A18E9">
        <w:t>ъ</w:t>
      </w:r>
      <w:r>
        <w:t xml:space="preserve"> публигных</w:t>
      </w:r>
      <w:r w:rsidR="009A18E9">
        <w:t>ъ</w:t>
      </w:r>
      <w:r>
        <w:t xml:space="preserve"> женщин</w:t>
      </w:r>
      <w:r w:rsidR="009A18E9">
        <w:t>ъ</w:t>
      </w:r>
      <w:r>
        <w:t xml:space="preserve">, </w:t>
      </w:r>
      <w:r>
        <w:rPr>
          <w:rStyle w:val="Bodytext13Spacing1pt"/>
          <w:i/>
          <w:iCs/>
        </w:rPr>
        <w:t>и...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5"/>
        <w:jc w:val="both"/>
      </w:pPr>
      <w:r>
        <w:t>«Боже</w:t>
      </w:r>
      <w:r w:rsidR="00E56DF5">
        <w:t>ъ</w:t>
      </w:r>
      <w:r>
        <w:t>.. откуда взял</w:t>
      </w:r>
      <w:r w:rsidR="009A18E9">
        <w:t>ъ</w:t>
      </w:r>
      <w:r>
        <w:t xml:space="preserve"> ты эту ужасную бумагу</w:t>
      </w:r>
      <w:r w:rsidR="00574544">
        <w:t>ъ</w:t>
      </w:r>
      <w:r>
        <w:t xml:space="preserve"> возкликнула из-</w:t>
      </w:r>
      <w:r>
        <w:br/>
        <w:t>пуганная Клементина... «Отдай мнѣ ее, л требую этого, я умоляю</w:t>
      </w:r>
      <w:r>
        <w:br/>
        <w:t>тебя.. . 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46"/>
        </w:tabs>
        <w:spacing w:line="278" w:lineRule="exact"/>
        <w:ind w:left="160" w:right="420" w:firstLine="205"/>
        <w:jc w:val="both"/>
      </w:pPr>
      <w:r>
        <w:t>Нѣт</w:t>
      </w:r>
      <w:r w:rsidR="009A18E9">
        <w:t>ъ</w:t>
      </w:r>
      <w:r>
        <w:t>, отвѣчал</w:t>
      </w:r>
      <w:r w:rsidR="009A18E9">
        <w:t>ъ</w:t>
      </w:r>
      <w:r>
        <w:t xml:space="preserve"> Рэвюн</w:t>
      </w:r>
      <w:r w:rsidR="009A18E9">
        <w:t>ъ</w:t>
      </w:r>
      <w:r>
        <w:t>, спрятаве опять бумагу: нѣт</w:t>
      </w:r>
      <w:r w:rsidR="009A18E9">
        <w:t>ъ</w:t>
      </w:r>
      <w:r>
        <w:t>, моя</w:t>
      </w:r>
      <w:r>
        <w:br/>
        <w:t>милая; отправляясь в</w:t>
      </w:r>
      <w:r w:rsidR="009A18E9">
        <w:t>ъ</w:t>
      </w:r>
      <w:r>
        <w:t xml:space="preserve"> Англію, я запасся этим</w:t>
      </w:r>
      <w:r w:rsidR="009A18E9">
        <w:t>ъ</w:t>
      </w:r>
      <w:r>
        <w:t xml:space="preserve"> драгоцѣнным</w:t>
      </w:r>
      <w:r w:rsidR="009A18E9">
        <w:t>ъ</w:t>
      </w:r>
      <w:r>
        <w:t xml:space="preserve"> до-</w:t>
      </w:r>
      <w:r>
        <w:br/>
        <w:t>кументомь; пусть же он</w:t>
      </w:r>
      <w:r w:rsidR="009A18E9">
        <w:t>ъ</w:t>
      </w:r>
      <w:r>
        <w:t xml:space="preserve"> послужит ь тебѣ доказательством ь, что</w:t>
      </w:r>
      <w:r>
        <w:br/>
        <w:t>я хитрѣе тебя, и что могу погубить тебя одиим</w:t>
      </w:r>
      <w:r w:rsidR="009A18E9">
        <w:t>ъ</w:t>
      </w:r>
      <w:r>
        <w:t xml:space="preserve"> словом</w:t>
      </w:r>
      <w:r w:rsidR="009A18E9">
        <w:t>ъ</w:t>
      </w:r>
      <w:r>
        <w:t>, если ты</w:t>
      </w:r>
      <w:r>
        <w:br/>
        <w:t>будешь противиться мнѣ.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5"/>
        <w:jc w:val="both"/>
      </w:pPr>
      <w:r>
        <w:t>«Я буду повиноваться гебѣ, буду...» прошептала Клемен-</w:t>
      </w:r>
      <w:r>
        <w:br/>
        <w:t>тина.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56"/>
        </w:tabs>
        <w:spacing w:line="278" w:lineRule="exact"/>
        <w:ind w:left="160" w:right="420" w:firstLine="205"/>
        <w:jc w:val="both"/>
      </w:pPr>
      <w:r>
        <w:t>Если таке, то слушай: каждый день около полудня буду я</w:t>
      </w:r>
      <w:r>
        <w:br/>
        <w:t>у калитки парка. Отѣѣзд</w:t>
      </w:r>
      <w:r w:rsidR="009A18E9">
        <w:t>ъ</w:t>
      </w:r>
      <w:r>
        <w:t xml:space="preserve"> Вильяма и Артура не можете замед-</w:t>
      </w:r>
      <w:r>
        <w:br/>
        <w:t>литься, и когда они отправятся, ты прійдешь увѣдомить меня об</w:t>
      </w:r>
      <w:r w:rsidR="009A18E9">
        <w:t>ъ</w:t>
      </w:r>
      <w:r>
        <w:br/>
        <w:t>этом</w:t>
      </w:r>
      <w:r w:rsidR="009A18E9">
        <w:t>ъ</w:t>
      </w:r>
      <w:r>
        <w:t>, а я вручу тебѣ нужное количество опіума. Нс бойся ниче-</w:t>
      </w:r>
      <w:r>
        <w:br/>
        <w:t>го за Марію—она нужна для моего счастія, для моего богатства,</w:t>
      </w:r>
      <w:r>
        <w:br/>
        <w:t>и потому не подвергнется никакой опасности. Но она должна</w:t>
      </w:r>
      <w:r>
        <w:br/>
        <w:t>принадлежать мнѣ, должна непремѣино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05"/>
        <w:jc w:val="both"/>
        <w:sectPr w:rsidR="00810524">
          <w:headerReference w:type="even" r:id="rId442"/>
          <w:headerReference w:type="default" r:id="rId443"/>
          <w:pgSz w:w="7593" w:h="12362"/>
          <w:pgMar w:top="344" w:right="115" w:bottom="344" w:left="115" w:header="0" w:footer="3" w:gutter="0"/>
          <w:pgNumType w:start="586"/>
          <w:cols w:space="720"/>
          <w:noEndnote/>
          <w:docGrid w:linePitch="360"/>
        </w:sectPr>
      </w:pPr>
      <w:r>
        <w:t>Леди Мельбурн</w:t>
      </w:r>
      <w:r w:rsidR="009A18E9">
        <w:t>ъ</w:t>
      </w:r>
      <w:r>
        <w:t xml:space="preserve"> и виконте де-Мервиль разстались ... Клемен-</w:t>
      </w:r>
      <w:r>
        <w:br/>
        <w:t>тина возвратилась в</w:t>
      </w:r>
      <w:r w:rsidR="009A18E9">
        <w:t>ъ</w:t>
      </w:r>
      <w:r>
        <w:t xml:space="preserve"> замок</w:t>
      </w:r>
      <w:r w:rsidR="009A18E9">
        <w:t>ъ</w:t>
      </w:r>
      <w:r>
        <w:t xml:space="preserve"> блѣдная и встревоженная. Марія,</w:t>
      </w:r>
    </w:p>
    <w:p w:rsidR="00810524" w:rsidRDefault="00731517">
      <w:pPr>
        <w:pStyle w:val="Bodytext281"/>
        <w:shd w:val="clear" w:color="auto" w:fill="auto"/>
        <w:spacing w:after="61" w:line="320" w:lineRule="exact"/>
        <w:ind w:right="180" w:firstLine="0"/>
        <w:jc w:val="center"/>
      </w:pPr>
      <w:r>
        <w:lastRenderedPageBreak/>
        <w:t>Словесность</w:t>
      </w:r>
      <w:r>
        <w:rPr>
          <w:rStyle w:val="Bodytext2816ptNotItalic"/>
          <w:b/>
          <w:bCs/>
        </w:rP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0"/>
        <w:jc w:val="both"/>
      </w:pPr>
      <w:r>
        <w:t>обыкновенно столь холодная, была в</w:t>
      </w:r>
      <w:r w:rsidR="009A18E9">
        <w:t>ъ</w:t>
      </w:r>
      <w:r>
        <w:t xml:space="preserve"> этот</w:t>
      </w:r>
      <w:r w:rsidR="009A18E9">
        <w:t>ъ</w:t>
      </w:r>
      <w:r>
        <w:t xml:space="preserve"> день особенно к</w:t>
      </w:r>
      <w:r w:rsidR="009A18E9">
        <w:t>ъ</w:t>
      </w:r>
      <w:r>
        <w:br/>
        <w:t>ней внимательна; ей было даже жаль ее при видѣ ея грусти, ко-</w:t>
      </w:r>
      <w:r>
        <w:br/>
        <w:t>торую она приписывала от</w:t>
      </w:r>
      <w:r w:rsidR="009A18E9">
        <w:t>ъ</w:t>
      </w:r>
      <w:r>
        <w:t>ѣзду виконта; но она надѣялась, что</w:t>
      </w:r>
      <w:r>
        <w:br/>
        <w:t>грусть эта будет</w:t>
      </w:r>
      <w:r w:rsidR="009A18E9">
        <w:t>ъ</w:t>
      </w:r>
      <w:r>
        <w:t xml:space="preserve"> непродолжительна.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— Когда виконт</w:t>
      </w:r>
      <w:r w:rsidR="009A18E9">
        <w:t>ъ</w:t>
      </w:r>
      <w:r>
        <w:t xml:space="preserve"> уѣдет</w:t>
      </w:r>
      <w:r w:rsidR="009A18E9">
        <w:t>ъ</w:t>
      </w:r>
      <w:r>
        <w:t>, думала она, мир</w:t>
      </w:r>
      <w:r w:rsidR="009A18E9">
        <w:t>ъ</w:t>
      </w:r>
      <w:r>
        <w:t xml:space="preserve"> и ечастіе снова во-</w:t>
      </w:r>
      <w:r>
        <w:br/>
        <w:t>дворятся в ь замкѣ ... Может</w:t>
      </w:r>
      <w:r w:rsidR="009A18E9">
        <w:t>ъ</w:t>
      </w:r>
      <w:r>
        <w:t xml:space="preserve"> ли леди Клементина грустить и</w:t>
      </w:r>
      <w:r>
        <w:br/>
        <w:t>ску чать, будучи женою такого человѣка, как</w:t>
      </w:r>
      <w:r w:rsidR="009A18E9">
        <w:t>ъ</w:t>
      </w:r>
      <w:r>
        <w:t xml:space="preserve"> мой огець?</w:t>
      </w:r>
    </w:p>
    <w:p w:rsidR="00810524" w:rsidRDefault="00731517">
      <w:pPr>
        <w:pStyle w:val="Bodytext21"/>
        <w:shd w:val="clear" w:color="auto" w:fill="auto"/>
        <w:spacing w:line="200" w:lineRule="exact"/>
        <w:ind w:left="160" w:firstLine="0"/>
        <w:jc w:val="center"/>
      </w:pPr>
      <w:r>
        <w:t>УІ.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Семейство лорда Мельбурна, печальное по от</w:t>
      </w:r>
      <w:r w:rsidR="009A18E9">
        <w:t>ъ</w:t>
      </w:r>
      <w:r>
        <w:t>ѣздѣ Вилья-</w:t>
      </w:r>
      <w:r>
        <w:br/>
        <w:t>ма и Артура, собралось в ь гостинную вокруТ</w:t>
      </w:r>
      <w:r w:rsidR="009A18E9">
        <w:t>ъ</w:t>
      </w:r>
      <w:r>
        <w:t xml:space="preserve"> чай наго сто-</w:t>
      </w:r>
      <w:r>
        <w:br/>
        <w:t>лика. Не имѣя никакой причины к</w:t>
      </w:r>
      <w:r w:rsidR="009A18E9">
        <w:t>ъ</w:t>
      </w:r>
      <w:r>
        <w:t xml:space="preserve"> дѣйсгВительнон скорби,</w:t>
      </w:r>
      <w:r>
        <w:br/>
        <w:t>оно чувствовало одііакоже ту грусть, которая западает</w:t>
      </w:r>
      <w:r w:rsidR="009A18E9">
        <w:t>ъ</w:t>
      </w:r>
      <w:r>
        <w:t xml:space="preserve"> всегда в</w:t>
      </w:r>
      <w:r w:rsidR="009A18E9">
        <w:t>ъ</w:t>
      </w:r>
      <w:r>
        <w:br/>
        <w:t>сердце при разлукѣ с</w:t>
      </w:r>
      <w:r w:rsidR="009A18E9">
        <w:t>ъ</w:t>
      </w:r>
      <w:r>
        <w:t xml:space="preserve"> людьми нам</w:t>
      </w:r>
      <w:r w:rsidR="009A18E9">
        <w:t>ъ</w:t>
      </w:r>
      <w:r>
        <w:t xml:space="preserve"> милыми, и даже самая Нел-</w:t>
      </w:r>
      <w:r>
        <w:br/>
        <w:t>ли, всегда столь веселая и рѣзвая, молчала, подобно' всѣм</w:t>
      </w:r>
      <w:r w:rsidR="009A18E9">
        <w:t>ъ</w:t>
      </w:r>
      <w:r>
        <w:t xml:space="preserve"> дру-</w:t>
      </w:r>
      <w:r>
        <w:br/>
        <w:t>гим</w:t>
      </w:r>
      <w:r w:rsidR="009A18E9">
        <w:t>ъ</w:t>
      </w:r>
      <w:r>
        <w:t>. Молчаніе это было прерываемо только изрѣдка замѣчанілмн</w:t>
      </w:r>
      <w:r>
        <w:br/>
        <w:t>лорда Мельбурна на статьи журналов</w:t>
      </w:r>
      <w:r w:rsidR="009A18E9">
        <w:t>ъ</w:t>
      </w:r>
      <w:r>
        <w:t>, который он</w:t>
      </w:r>
      <w:r w:rsidR="009A18E9">
        <w:t>ъ</w:t>
      </w:r>
      <w:r>
        <w:t xml:space="preserve"> читал</w:t>
      </w:r>
      <w:r w:rsidR="009A18E9">
        <w:t>ъ</w:t>
      </w:r>
      <w:r>
        <w:t>, и</w:t>
      </w:r>
      <w:r>
        <w:br/>
        <w:t>возклицаніями Нелли, слѣдовавшей на картѣ по дорогѣ, которою</w:t>
      </w:r>
      <w:r>
        <w:br/>
        <w:t>должны были ироѣзжать Артур</w:t>
      </w:r>
      <w:r w:rsidR="009A18E9">
        <w:t>ъ</w:t>
      </w:r>
      <w:r>
        <w:t xml:space="preserve"> и Вильям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—Ііыньче, говорила она: ночують они здѣсь, завтра там</w:t>
      </w:r>
      <w:r w:rsidR="009A18E9">
        <w:t>ъ</w:t>
      </w:r>
      <w:r>
        <w:t>, по-</w:t>
      </w:r>
      <w:r>
        <w:br/>
        <w:t>слѣ завтра в</w:t>
      </w:r>
      <w:r w:rsidR="009A18E9">
        <w:t>ъ</w:t>
      </w:r>
      <w:r>
        <w:t xml:space="preserve"> Эднмборгѣ, и скоро погом</w:t>
      </w:r>
      <w:r w:rsidR="009A18E9">
        <w:t>ъ</w:t>
      </w:r>
      <w:r>
        <w:t xml:space="preserve"> будуг</w:t>
      </w:r>
      <w:r w:rsidR="009A18E9">
        <w:t>ъ</w:t>
      </w:r>
      <w:r>
        <w:t xml:space="preserve"> в</w:t>
      </w:r>
      <w:r w:rsidR="009A18E9">
        <w:t>ъ</w:t>
      </w:r>
      <w:r>
        <w:t xml:space="preserve"> нашей милой</w:t>
      </w:r>
      <w:r>
        <w:br/>
        <w:t>долинѣ. Ах</w:t>
      </w:r>
      <w:r w:rsidR="009A18E9">
        <w:t>ъ</w:t>
      </w:r>
      <w:r>
        <w:t>, еслибь батюшка позволил</w:t>
      </w:r>
      <w:r w:rsidR="009A18E9">
        <w:t>ъ</w:t>
      </w:r>
      <w:r>
        <w:t xml:space="preserve"> мнѣ, я бы с</w:t>
      </w:r>
      <w:r w:rsidR="009A18E9">
        <w:t>ъ</w:t>
      </w:r>
      <w:r>
        <w:t xml:space="preserve"> радостью</w:t>
      </w:r>
      <w:r>
        <w:br/>
        <w:t>поѣхала туда вмѣстѣ с</w:t>
      </w:r>
      <w:r w:rsidR="009A18E9">
        <w:t>ъ</w:t>
      </w:r>
      <w:r>
        <w:t xml:space="preserve"> ними 1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«И неужели ты разстйлась бы с</w:t>
      </w:r>
      <w:r w:rsidR="009A18E9">
        <w:t>ъ</w:t>
      </w:r>
      <w:r>
        <w:t xml:space="preserve"> нами без</w:t>
      </w:r>
      <w:r w:rsidR="009A18E9">
        <w:t>ъ</w:t>
      </w:r>
      <w:r>
        <w:t xml:space="preserve"> сожалѣнія</w:t>
      </w:r>
      <w:r w:rsidR="00574544">
        <w:t>ъ</w:t>
      </w:r>
      <w:r>
        <w:t xml:space="preserve"> спро-</w:t>
      </w:r>
      <w:r>
        <w:br/>
        <w:t>сил</w:t>
      </w:r>
      <w:r w:rsidR="009A18E9">
        <w:t>ъ</w:t>
      </w:r>
      <w:r>
        <w:t xml:space="preserve"> лордь Мельбури</w:t>
      </w:r>
      <w:r w:rsidR="009A18E9">
        <w:t>ъ</w:t>
      </w:r>
      <w:r>
        <w:t>, положив</w:t>
      </w:r>
      <w:r w:rsidR="009A18E9">
        <w:t>ъ</w:t>
      </w:r>
      <w:r>
        <w:t xml:space="preserve"> журналы.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45"/>
        <w:jc w:val="both"/>
      </w:pPr>
      <w:r>
        <w:t>—Без</w:t>
      </w:r>
      <w:r w:rsidR="009A18E9">
        <w:t>ъ</w:t>
      </w:r>
      <w:r>
        <w:t xml:space="preserve"> сожалѣнія, нѣт</w:t>
      </w:r>
      <w:r w:rsidR="009A18E9">
        <w:t>ъ</w:t>
      </w:r>
      <w:r>
        <w:t>, но ...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00" w:firstLine="245"/>
        <w:jc w:val="both"/>
      </w:pPr>
      <w:r>
        <w:t>«Но ты любишь посмѣягься, а Артур</w:t>
      </w:r>
      <w:r w:rsidR="009A18E9">
        <w:t>ъ</w:t>
      </w:r>
      <w:r>
        <w:t xml:space="preserve"> всегда так</w:t>
      </w:r>
      <w:r w:rsidR="009A18E9">
        <w:t>ъ</w:t>
      </w:r>
      <w:r>
        <w:t xml:space="preserve"> весел</w:t>
      </w:r>
      <w:r w:rsidR="009A18E9">
        <w:t>ъ</w:t>
      </w:r>
      <w:r>
        <w:t xml:space="preserve"> с</w:t>
      </w:r>
      <w:r w:rsidR="009A18E9">
        <w:t>ъ</w:t>
      </w:r>
      <w:r>
        <w:br/>
        <w:t>тобою и так</w:t>
      </w:r>
      <w:r w:rsidR="009A18E9">
        <w:t>ъ</w:t>
      </w:r>
      <w:r>
        <w:t xml:space="preserve"> угождает</w:t>
      </w:r>
      <w:r w:rsidR="009A18E9">
        <w:t>ъ</w:t>
      </w:r>
      <w:r>
        <w:t xml:space="preserve"> тебѣ во всем</w:t>
      </w:r>
      <w:r w:rsidR="009A18E9">
        <w:t>ъ</w:t>
      </w:r>
      <w:r>
        <w:t xml:space="preserve">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—Да, это правда, сказала она с</w:t>
      </w:r>
      <w:r w:rsidR="009A18E9">
        <w:t>ъ</w:t>
      </w:r>
      <w:r>
        <w:t xml:space="preserve"> жаром</w:t>
      </w:r>
      <w:r w:rsidR="009A18E9">
        <w:t>ъ</w:t>
      </w:r>
      <w:r>
        <w:t>: нѣт</w:t>
      </w:r>
      <w:r w:rsidR="009A18E9">
        <w:t>ъ</w:t>
      </w:r>
      <w:r>
        <w:t xml:space="preserve"> человѣка, кото-</w:t>
      </w:r>
      <w:r>
        <w:br/>
        <w:t>рый был</w:t>
      </w:r>
      <w:r w:rsidR="009A18E9">
        <w:t>ъ</w:t>
      </w:r>
      <w:r>
        <w:t xml:space="preserve"> бы таким</w:t>
      </w:r>
      <w:r w:rsidR="009A18E9">
        <w:t>ъ</w:t>
      </w:r>
      <w:r>
        <w:t>, как</w:t>
      </w:r>
      <w:r w:rsidR="009A18E9">
        <w:t>ъ</w:t>
      </w:r>
      <w:r>
        <w:t xml:space="preserve"> он</w:t>
      </w:r>
      <w:r w:rsidR="009A18E9">
        <w:t>ъ</w:t>
      </w:r>
      <w:r>
        <w:t>, и если я не найду другаго Арту-</w:t>
      </w:r>
      <w:r>
        <w:br/>
        <w:t>ра, то никогда не выйду замуж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Марія взглянула на сестру свою, которая, смутясь и локраенѣв</w:t>
      </w:r>
      <w:r w:rsidR="009A18E9">
        <w:t>ъ</w:t>
      </w:r>
      <w:r>
        <w:br/>
        <w:t>как</w:t>
      </w:r>
      <w:r w:rsidR="009A18E9">
        <w:t>ъ</w:t>
      </w:r>
      <w:r>
        <w:t xml:space="preserve"> роза, встала и велѣла принимать чай. Марія взяла свою шаль</w:t>
      </w:r>
      <w:r>
        <w:br/>
        <w:t>и шляпу.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5"/>
        <w:jc w:val="both"/>
      </w:pPr>
      <w:r>
        <w:t>«Ты идешь гулять? ... » спросил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>: «не воз-</w:t>
      </w:r>
      <w:r>
        <w:br/>
        <w:t>мешь ли ты с</w:t>
      </w:r>
      <w:r w:rsidR="009A18E9">
        <w:t>ъ</w:t>
      </w:r>
      <w:r>
        <w:t xml:space="preserve"> собою и сестру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245"/>
        <w:jc w:val="both"/>
      </w:pPr>
      <w:r>
        <w:t>—Если бы Нелли согласилась остаться с</w:t>
      </w:r>
      <w:r w:rsidR="009A18E9">
        <w:t>ъ</w:t>
      </w:r>
      <w:r>
        <w:t xml:space="preserve"> мною, поспѣшила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0"/>
        <w:jc w:val="center"/>
      </w:pPr>
      <w:r>
        <w:t>сказать леди Клементина : я была бы ей очень-благодарна; мнѣ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0"/>
        <w:jc w:val="center"/>
      </w:pPr>
      <w:r>
        <w:t>хоіѣлось бы, чгоб</w:t>
      </w:r>
      <w:r w:rsidR="009A18E9">
        <w:t>ъ</w:t>
      </w:r>
      <w:r>
        <w:t xml:space="preserve"> она показала мнѣ новый узорь шитья; без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firstLine="0"/>
        <w:jc w:val="both"/>
      </w:pPr>
      <w:r>
        <w:t>этого я никогда не кончу своей работы.</w:t>
      </w:r>
    </w:p>
    <w:p w:rsidR="00810524" w:rsidRDefault="00731517">
      <w:pPr>
        <w:pStyle w:val="Bodytext21"/>
        <w:shd w:val="clear" w:color="auto" w:fill="auto"/>
        <w:spacing w:line="200" w:lineRule="exact"/>
        <w:ind w:left="1820" w:firstLine="9"/>
        <w:sectPr w:rsidR="00810524">
          <w:headerReference w:type="even" r:id="rId444"/>
          <w:headerReference w:type="default" r:id="rId445"/>
          <w:pgSz w:w="7593" w:h="12362"/>
          <w:pgMar w:top="306" w:right="115" w:bottom="306" w:left="115" w:header="0" w:footer="3" w:gutter="0"/>
          <w:pgNumType w:start="230"/>
          <w:cols w:space="720"/>
          <w:noEndnote/>
          <w:docGrid w:linePitch="360"/>
        </w:sectPr>
      </w:pPr>
      <w:r>
        <w:t>»</w:t>
      </w:r>
    </w:p>
    <w:p w:rsidR="00810524" w:rsidRDefault="00731517">
      <w:pPr>
        <w:pStyle w:val="Bodytext230"/>
        <w:shd w:val="clear" w:color="auto" w:fill="auto"/>
        <w:spacing w:after="101" w:line="170" w:lineRule="exact"/>
      </w:pPr>
      <w:r>
        <w:lastRenderedPageBreak/>
        <w:t>Шотландское Селісйство.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60480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-6985</wp:posOffset>
                </wp:positionV>
                <wp:extent cx="207010" cy="254000"/>
                <wp:effectExtent l="0" t="0" r="0" b="0"/>
                <wp:wrapSquare wrapText="left"/>
                <wp:docPr id="1800" name="Text Box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</w:rPr>
                              <w:t>231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5" o:spid="_x0000_s1519" type="#_x0000_t202" style="position:absolute;left:0;text-align:left;margin-left:332.4pt;margin-top:-.55pt;width:16.3pt;height:20pt;z-index:-251456000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</w:rPr>
                        <w:t>231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Мисс</w:t>
      </w:r>
      <w:r w:rsidR="009A18E9">
        <w:t>ъ</w:t>
      </w:r>
      <w:r w:rsidR="00731517">
        <w:t xml:space="preserve"> Марія, видя, что Нелли было скучно оставаться одной </w:t>
      </w:r>
      <w:r w:rsidR="00731517">
        <w:rPr>
          <w:rStyle w:val="Bodytext2115pt"/>
        </w:rPr>
        <w:t>сь</w:t>
      </w:r>
      <w:r w:rsidR="00731517">
        <w:rPr>
          <w:rStyle w:val="Bodytext2115pt"/>
        </w:rPr>
        <w:br/>
      </w:r>
      <w:r w:rsidR="00731517">
        <w:t>своею мачихой, сказала: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—Я пройдусь только немного по парку, зайду на минуту вь</w:t>
      </w:r>
      <w:r>
        <w:br/>
        <w:t>мой павильйон</w:t>
      </w:r>
      <w:r w:rsidR="009A18E9">
        <w:t>ъ</w:t>
      </w:r>
      <w:r>
        <w:t>, и возвращусь.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Леди Мельбурнь невольно потупила глаза при ласковом</w:t>
      </w:r>
      <w:r w:rsidR="009A18E9">
        <w:t>ъ</w:t>
      </w:r>
      <w:r>
        <w:t xml:space="preserve"> по-</w:t>
      </w:r>
      <w:r>
        <w:br/>
        <w:t>клонѣ мисс</w:t>
      </w:r>
      <w:r w:rsidR="009A18E9">
        <w:t>ъ</w:t>
      </w:r>
      <w:r>
        <w:t xml:space="preserve"> Маріи, а лордь Мельбурн</w:t>
      </w:r>
      <w:r w:rsidR="009A18E9">
        <w:t>ъ</w:t>
      </w:r>
      <w:r>
        <w:t>, взяв</w:t>
      </w:r>
      <w:r w:rsidR="009A18E9">
        <w:t>ъ</w:t>
      </w:r>
      <w:r>
        <w:t xml:space="preserve"> дочь свою гіодь</w:t>
      </w:r>
      <w:r>
        <w:br/>
        <w:t>руку, проводил</w:t>
      </w:r>
      <w:r w:rsidR="009A18E9">
        <w:t>ъ</w:t>
      </w:r>
      <w:r>
        <w:t xml:space="preserve"> ее до дверей лѣстницы, сказав</w:t>
      </w:r>
      <w:r w:rsidR="009A18E9">
        <w:t>ъ</w:t>
      </w:r>
      <w:r>
        <w:t>, что идет</w:t>
      </w:r>
      <w:r w:rsidR="009A18E9">
        <w:t>ъ</w:t>
      </w:r>
      <w:r>
        <w:t xml:space="preserve"> рабо-</w:t>
      </w:r>
      <w:r>
        <w:br/>
        <w:t>тать в</w:t>
      </w:r>
      <w:r w:rsidR="009A18E9">
        <w:t>ъ</w:t>
      </w:r>
      <w:r>
        <w:t xml:space="preserve"> свой кабинеты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—Мнѣ надобно заняться приведеціем</w:t>
      </w:r>
      <w:r w:rsidR="009A18E9">
        <w:t>ъ</w:t>
      </w:r>
      <w:r>
        <w:t xml:space="preserve"> в</w:t>
      </w:r>
      <w:r w:rsidR="009A18E9">
        <w:t>ъ</w:t>
      </w:r>
      <w:r>
        <w:t xml:space="preserve"> порлдок</w:t>
      </w:r>
      <w:r w:rsidR="009A18E9">
        <w:t>ъ</w:t>
      </w:r>
      <w:r>
        <w:t xml:space="preserve"> счетов</w:t>
      </w:r>
      <w:r w:rsidR="009A18E9">
        <w:t>ъ</w:t>
      </w:r>
      <w:r>
        <w:t xml:space="preserve"> мо-</w:t>
      </w:r>
      <w:r>
        <w:br/>
        <w:t>их</w:t>
      </w:r>
      <w:r w:rsidR="009A18E9">
        <w:t>ъ</w:t>
      </w:r>
      <w:r>
        <w:t>, прибавил ь бн</w:t>
      </w:r>
      <w:r w:rsidR="009A18E9">
        <w:t>ъ</w:t>
      </w:r>
      <w:r>
        <w:t xml:space="preserve"> с</w:t>
      </w:r>
      <w:r w:rsidR="009A18E9">
        <w:t>ъ</w:t>
      </w:r>
      <w:r>
        <w:t xml:space="preserve"> улыбкой. Вильяму настанет</w:t>
      </w:r>
      <w:r w:rsidR="009A18E9">
        <w:t>ъ</w:t>
      </w:r>
      <w:r>
        <w:t xml:space="preserve"> скоро 21 год</w:t>
      </w:r>
      <w:r w:rsidR="009A18E9">
        <w:t>ъ</w:t>
      </w:r>
      <w:r>
        <w:t>,</w:t>
      </w:r>
      <w:r>
        <w:br/>
        <w:t>а ты выходишь замуж</w:t>
      </w:r>
      <w:r w:rsidR="009A18E9">
        <w:t>ъ</w:t>
      </w:r>
      <w:r>
        <w:t>. У тебя будет</w:t>
      </w:r>
      <w:r w:rsidR="009A18E9">
        <w:t>ъ</w:t>
      </w:r>
      <w:r>
        <w:t xml:space="preserve"> хорошее приданое, милая</w:t>
      </w:r>
      <w:r>
        <w:br/>
        <w:t>Марія ; я вручу Артуру значительную сумму наличных</w:t>
      </w:r>
      <w:r w:rsidR="009A18E9">
        <w:t>ъ</w:t>
      </w:r>
      <w:r>
        <w:t xml:space="preserve"> денег</w:t>
      </w:r>
      <w:r w:rsidR="009A18E9">
        <w:t>ъ</w:t>
      </w:r>
      <w:r>
        <w:t>,</w:t>
      </w:r>
      <w:r>
        <w:br/>
        <w:t>которая позволить ему устроить его</w:t>
      </w:r>
      <w:r>
        <w:rPr>
          <w:vertAlign w:val="superscript"/>
        </w:rPr>
        <w:t>-</w:t>
      </w:r>
      <w:r>
        <w:t>шотландское помѣстье; но</w:t>
      </w:r>
      <w:r>
        <w:br/>
        <w:t>вы не навсегда вѣдь там</w:t>
      </w:r>
      <w:r w:rsidR="009A18E9">
        <w:t>ъ</w:t>
      </w:r>
      <w:r>
        <w:t xml:space="preserve"> останетесь? Не правда ли? Вы часто бу-</w:t>
      </w:r>
      <w:r>
        <w:br/>
        <w:t>дете пріѣзжать к</w:t>
      </w:r>
      <w:r w:rsidR="009A18E9">
        <w:t>ъ</w:t>
      </w:r>
      <w:r>
        <w:t xml:space="preserve"> отцу?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«Ахь, батюшка! Я надѣюсь, что мы никогда не разстаиемся</w:t>
      </w:r>
      <w:r>
        <w:br/>
        <w:t>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9A18E9">
        <w:t>ъ</w:t>
      </w:r>
      <w:r>
        <w:t>. 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20"/>
        <w:jc w:val="both"/>
      </w:pPr>
      <w:r>
        <w:t>—Но ты надѣялась также быть женою Артура!</w:t>
      </w:r>
    </w:p>
    <w:p w:rsidR="00810524" w:rsidRDefault="00731517">
      <w:pPr>
        <w:pStyle w:val="Bodytext21"/>
        <w:shd w:val="clear" w:color="auto" w:fill="auto"/>
        <w:spacing w:line="288" w:lineRule="exact"/>
        <w:ind w:left="160" w:right="420" w:firstLine="220"/>
        <w:jc w:val="both"/>
      </w:pPr>
      <w:r>
        <w:t>«Да, но я думала, л полагала, что вы поѣдетс вмѣстѣ с</w:t>
      </w:r>
      <w:r w:rsidR="009A18E9">
        <w:t>ъ</w:t>
      </w:r>
      <w:r>
        <w:t xml:space="preserve"> нами в</w:t>
      </w:r>
      <w:r w:rsidR="009A18E9">
        <w:t>ъ</w:t>
      </w:r>
      <w:r>
        <w:br/>
        <w:t>Шотлаидію; однако обстоятельства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«Скажи лучше моя воля, или нѣть, роковая судьба — О ! я</w:t>
      </w:r>
      <w:r>
        <w:br/>
        <w:t>знаю, что во многом</w:t>
      </w:r>
      <w:r w:rsidR="009A18E9">
        <w:t>ъ</w:t>
      </w:r>
      <w:r>
        <w:t xml:space="preserve"> виноват</w:t>
      </w:r>
      <w:r w:rsidR="009A18E9">
        <w:t>ъ</w:t>
      </w:r>
      <w:r>
        <w:t>! знаю, что л не сдержал</w:t>
      </w:r>
      <w:r w:rsidR="009A18E9">
        <w:t>ъ</w:t>
      </w:r>
      <w:r>
        <w:t xml:space="preserve"> клятвы,</w:t>
      </w:r>
      <w:r>
        <w:br/>
        <w:t>данной мною матери твоей у смертной ея постели ... Ах</w:t>
      </w:r>
      <w:r w:rsidR="009A18E9">
        <w:t>ъ</w:t>
      </w:r>
      <w:r>
        <w:t>, ми-</w:t>
      </w:r>
      <w:r>
        <w:br/>
        <w:t>лая Марія! не слѣдуй моему примѣру и не давай воли страстям</w:t>
      </w:r>
      <w:r w:rsidR="009A18E9">
        <w:t>ъ</w:t>
      </w:r>
      <w:r>
        <w:br/>
        <w:t>своим</w:t>
      </w:r>
      <w:r w:rsidR="009A18E9">
        <w:t>ъ</w:t>
      </w:r>
      <w:r>
        <w:t>; мы всегда слишкомь-дорого платимь за их</w:t>
      </w:r>
      <w:r w:rsidR="009A18E9">
        <w:t>ъ</w:t>
      </w:r>
      <w:r>
        <w:t xml:space="preserve"> владычество</w:t>
      </w:r>
      <w:r>
        <w:br/>
        <w:t>падь нами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20" w:firstLine="220"/>
        <w:jc w:val="both"/>
      </w:pPr>
      <w:r>
        <w:t>—Батюшка! добрый батюшка! возкликнула Марія, скрыв</w:t>
      </w:r>
      <w:r w:rsidR="009A18E9">
        <w:t>ъ</w:t>
      </w:r>
      <w:r>
        <w:t xml:space="preserve"> ли-</w:t>
      </w:r>
      <w:r>
        <w:br/>
        <w:t>цо свое на груди отца: скажите мнѣ, по-крайней-мѣрѣ, что вы</w:t>
      </w:r>
      <w:r>
        <w:br/>
        <w:t>счастливы...</w:t>
      </w:r>
    </w:p>
    <w:p w:rsidR="00810524" w:rsidRDefault="00731517">
      <w:pPr>
        <w:pStyle w:val="Bodytext21"/>
        <w:shd w:val="clear" w:color="auto" w:fill="auto"/>
        <w:spacing w:after="25" w:line="200" w:lineRule="exact"/>
        <w:ind w:left="160" w:firstLine="220"/>
        <w:jc w:val="both"/>
      </w:pPr>
      <w:r>
        <w:t>Он</w:t>
      </w:r>
      <w:r w:rsidR="009A18E9">
        <w:t>ъ</w:t>
      </w:r>
      <w:r>
        <w:t xml:space="preserve"> отвернулся и сказал</w:t>
      </w:r>
      <w:r w:rsidR="009A18E9">
        <w:t>ъ</w:t>
      </w:r>
      <w:r>
        <w:t xml:space="preserve"> тихо: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«Голова твоя горяча, Марія, и щеки горят</w:t>
      </w:r>
      <w:r w:rsidR="009A18E9">
        <w:t>ъ</w:t>
      </w:r>
      <w:r>
        <w:t xml:space="preserve"> необыкповенным</w:t>
      </w:r>
      <w:r w:rsidR="009A18E9">
        <w:t>ъ</w:t>
      </w:r>
      <w:r>
        <w:br/>
        <w:t>румянцемь ... Не больна ли ты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0"/>
        <w:jc w:val="both"/>
      </w:pPr>
      <w:r>
        <w:t>—У меня незначительная головная боль, батюшка, и я чув-</w:t>
      </w:r>
      <w:r>
        <w:br/>
        <w:t>ствую какую-то тяжесть; ііо не безпоконтееь, это вѣрно слѣд-</w:t>
      </w:r>
      <w:r>
        <w:br/>
        <w:t>етвіе прощанія с</w:t>
      </w:r>
      <w:r w:rsidR="009A18E9">
        <w:t>ъ</w:t>
      </w:r>
      <w:r>
        <w:t xml:space="preserve"> нашими уѣхавшими друзьями, а может</w:t>
      </w:r>
      <w:r w:rsidR="009A18E9">
        <w:t>ъ</w:t>
      </w:r>
      <w:r>
        <w:t>-быть</w:t>
      </w:r>
      <w:r>
        <w:br/>
        <w:t>и того, что я встала ныньче ранѣе обыкновеннаго; — я увѣрена,</w:t>
      </w:r>
      <w:r>
        <w:br/>
        <w:t>воздух</w:t>
      </w:r>
      <w:r w:rsidR="009A18E9">
        <w:t>ъ</w:t>
      </w:r>
      <w:r>
        <w:t xml:space="preserve"> и двпженіе вылечат</w:t>
      </w:r>
      <w:r w:rsidR="009A18E9">
        <w:t>ъ</w:t>
      </w:r>
      <w:r>
        <w:t xml:space="preserve"> меня.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20" w:firstLine="220"/>
        <w:jc w:val="both"/>
        <w:sectPr w:rsidR="00810524">
          <w:headerReference w:type="even" r:id="rId446"/>
          <w:headerReference w:type="default" r:id="rId447"/>
          <w:pgSz w:w="7593" w:h="12362"/>
          <w:pgMar w:top="354" w:right="115" w:bottom="354" w:left="115" w:header="0" w:footer="3" w:gutter="0"/>
          <w:pgNumType w:start="588"/>
          <w:cols w:space="720"/>
          <w:noEndnote/>
          <w:docGrid w:linePitch="360"/>
        </w:sectPr>
      </w:pPr>
      <w:r>
        <w:t>«Ступай же, Марія, моя добрая, милая Марія</w:t>
      </w:r>
      <w:r w:rsidR="00554BF2">
        <w:t>ъ</w:t>
      </w:r>
      <w:r>
        <w:t xml:space="preserve"> сказал</w:t>
      </w:r>
      <w:r w:rsidR="009A18E9">
        <w:t>ъ</w:t>
      </w:r>
      <w:r>
        <w:t xml:space="preserve"> лорд</w:t>
      </w:r>
      <w:r w:rsidR="009A18E9">
        <w:t>ъ</w:t>
      </w:r>
      <w:r>
        <w:br/>
        <w:t>Мельбурнь, обняв</w:t>
      </w:r>
      <w:r w:rsidR="009A18E9">
        <w:t>ъ</w:t>
      </w:r>
      <w:r>
        <w:t xml:space="preserve"> снова дочь свою с</w:t>
      </w:r>
      <w:r w:rsidR="009A18E9">
        <w:t>ъ</w:t>
      </w:r>
      <w:r>
        <w:t xml:space="preserve"> особенною пѣжностію.</w:t>
      </w:r>
    </w:p>
    <w:p w:rsidR="00810524" w:rsidRDefault="00731517">
      <w:pPr>
        <w:pStyle w:val="Bodytext230"/>
        <w:shd w:val="clear" w:color="auto" w:fill="auto"/>
        <w:spacing w:after="81" w:line="170" w:lineRule="exact"/>
        <w:ind w:left="140" w:firstLine="6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rPr>
          <w:noProof/>
        </w:rPr>
        <mc:AlternateContent>
          <mc:Choice Requires="wps">
            <w:drawing>
              <wp:anchor distT="0" distB="0" distL="63500" distR="1694815" simplePos="0" relativeHeight="251861504" behindDoc="1" locked="0" layoutInCell="1" allowOverlap="1">
                <wp:simplePos x="0" y="0"/>
                <wp:positionH relativeFrom="margin">
                  <wp:posOffset>69850</wp:posOffset>
                </wp:positionH>
                <wp:positionV relativeFrom="margin">
                  <wp:posOffset>4445</wp:posOffset>
                </wp:positionV>
                <wp:extent cx="204470" cy="101600"/>
                <wp:effectExtent l="0" t="0" r="0" b="0"/>
                <wp:wrapSquare wrapText="right"/>
                <wp:docPr id="1799" name="Text Box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50"/>
                              <w:shd w:val="clear" w:color="auto" w:fill="auto"/>
                              <w:spacing w:after="0" w:line="160" w:lineRule="exact"/>
                              <w:ind w:firstLine="34"/>
                            </w:pPr>
                            <w:r>
                              <w:rPr>
                                <w:rStyle w:val="Bodytext205Exact"/>
                              </w:rPr>
                              <w:t>232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4" o:spid="_x0000_s1520" type="#_x0000_t202" style="position:absolute;left:0;text-align:left;margin-left:5.5pt;margin-top:.35pt;width:16.1pt;height:8pt;z-index:-251454976;visibility:visible;mso-wrap-style:square;mso-width-percent:0;mso-height-percent:0;mso-wrap-distance-left:5pt;mso-wrap-distance-top:0;mso-wrap-distance-right:133.4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50"/>
                        <w:shd w:val="clear" w:color="auto" w:fill="auto"/>
                        <w:spacing w:after="0" w:line="160" w:lineRule="exact"/>
                        <w:ind w:firstLine="34"/>
                      </w:pPr>
                      <w:r>
                        <w:rPr>
                          <w:rStyle w:val="Bodytext205Exact"/>
                        </w:rPr>
                        <w:t>232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И он</w:t>
      </w:r>
      <w:r w:rsidR="009A18E9">
        <w:t>ъ</w:t>
      </w:r>
      <w:r w:rsidR="00731517">
        <w:t>, остановясь на ступенях</w:t>
      </w:r>
      <w:r w:rsidR="009A18E9">
        <w:t>ъ</w:t>
      </w:r>
      <w:r w:rsidR="00731517">
        <w:t xml:space="preserve"> крыльца, пропожал</w:t>
      </w:r>
      <w:r w:rsidR="009A18E9">
        <w:t>ъ</w:t>
      </w:r>
      <w:r w:rsidR="00731517">
        <w:t xml:space="preserve"> ее гла.</w:t>
      </w:r>
      <w:r w:rsidR="00731517">
        <w:br/>
        <w:t>за 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Марія обернулась, чтоб</w:t>
      </w:r>
      <w:r w:rsidR="009A18E9">
        <w:t>ъ</w:t>
      </w:r>
      <w:r>
        <w:t xml:space="preserve"> сдѣлат</w:t>
      </w:r>
      <w:r w:rsidR="009A18E9">
        <w:t>ъ</w:t>
      </w:r>
      <w:r>
        <w:t xml:space="preserve"> ему рукою прощальный знак</w:t>
      </w:r>
      <w:r w:rsidR="009A18E9">
        <w:t>ъ</w:t>
      </w:r>
      <w:r>
        <w:t>,</w:t>
      </w:r>
      <w:r>
        <w:br/>
        <w:t>и увидѣла леди Клементину , которая, отворив</w:t>
      </w:r>
      <w:r w:rsidR="009A18E9">
        <w:t>ъ</w:t>
      </w:r>
      <w:r>
        <w:t xml:space="preserve"> окно гостиной,</w:t>
      </w:r>
      <w:r>
        <w:br/>
        <w:t>также смотрѣла на нее.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Она всегда безпокоится, если видит</w:t>
      </w:r>
      <w:r w:rsidR="009A18E9">
        <w:t>ъ</w:t>
      </w:r>
      <w:r>
        <w:t>, что отец</w:t>
      </w:r>
      <w:r w:rsidR="009A18E9">
        <w:t>ъ</w:t>
      </w:r>
      <w:r>
        <w:t xml:space="preserve"> мой говорить со</w:t>
      </w:r>
      <w:r>
        <w:br/>
        <w:t>мною один</w:t>
      </w:r>
      <w:r w:rsidR="009A18E9">
        <w:t>ъ</w:t>
      </w:r>
      <w:r>
        <w:t xml:space="preserve"> — подумала Марія, —• однакожь она напрасно ду-</w:t>
      </w:r>
      <w:r>
        <w:br/>
        <w:t>мает</w:t>
      </w:r>
      <w:r w:rsidR="009A18E9">
        <w:t>ъ</w:t>
      </w:r>
      <w:r>
        <w:t>, что я захочу возпользоваться этим</w:t>
      </w:r>
      <w:r w:rsidR="009A18E9">
        <w:t>ъ</w:t>
      </w:r>
      <w:r>
        <w:t xml:space="preserve"> и стану вредить ей во</w:t>
      </w:r>
      <w:r>
        <w:br/>
        <w:t>мнѣніи батюшки. Я могу не любить ея, не могу привыкнуть к</w:t>
      </w:r>
      <w:r w:rsidR="009A18E9">
        <w:t>ъ</w:t>
      </w:r>
      <w:r>
        <w:t xml:space="preserve"> ея</w:t>
      </w:r>
      <w:r>
        <w:br/>
        <w:t>высокомѣрному и вмѣстѣ с</w:t>
      </w:r>
      <w:r w:rsidR="009A18E9">
        <w:t>ъ</w:t>
      </w:r>
      <w:r>
        <w:t xml:space="preserve"> тѣм</w:t>
      </w:r>
      <w:r w:rsidR="009A18E9">
        <w:t>ъ</w:t>
      </w:r>
      <w:r>
        <w:t xml:space="preserve"> тривіальному тону; но пусть</w:t>
      </w:r>
      <w:r>
        <w:br/>
        <w:t>составить она счастіе отца моего, и я готова простить ей даже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firstLine="6"/>
      </w:pPr>
      <w:r>
        <w:t>то, что она занимает</w:t>
      </w:r>
      <w:r w:rsidR="009A18E9">
        <w:t>ъ</w:t>
      </w:r>
      <w:r>
        <w:t xml:space="preserve"> мѣсго моей матери; но он</w:t>
      </w:r>
      <w:r w:rsidR="009A18E9">
        <w:t>ъ</w:t>
      </w:r>
      <w:r>
        <w:t xml:space="preserve"> несчастлив</w:t>
      </w:r>
      <w:r w:rsidR="009A18E9">
        <w:t>ъ</w:t>
      </w:r>
      <w:r>
        <w:t xml:space="preserve"> . ..</w:t>
      </w:r>
    </w:p>
    <w:p w:rsidR="00810524" w:rsidRDefault="00731517">
      <w:pPr>
        <w:pStyle w:val="Bodytext21"/>
        <w:shd w:val="clear" w:color="auto" w:fill="auto"/>
        <w:spacing w:line="240" w:lineRule="exact"/>
        <w:ind w:left="140" w:right="400" w:firstLine="998"/>
      </w:pPr>
      <w:r>
        <w:rPr>
          <w:vertAlign w:val="subscript"/>
          <w:lang w:val="fr-FR" w:eastAsia="fr-FR" w:bidi="fr-FR"/>
        </w:rPr>
        <w:t>t</w:t>
      </w:r>
      <w:r>
        <w:rPr>
          <w:lang w:val="fr-FR" w:eastAsia="fr-FR" w:bidi="fr-FR"/>
        </w:rPr>
        <w:t xml:space="preserve"> </w:t>
      </w:r>
      <w:r>
        <w:t>»</w:t>
      </w:r>
      <w:r>
        <w:br/>
        <w:t>Тут</w:t>
      </w:r>
      <w:r w:rsidR="009A18E9">
        <w:t>ъ</w:t>
      </w:r>
      <w:r>
        <w:t xml:space="preserve"> Марія остановилась и была принуждена схватиться за дере-</w:t>
      </w:r>
      <w:r>
        <w:br/>
        <w:t>во, чтоб</w:t>
      </w:r>
      <w:r w:rsidR="009A18E9">
        <w:t>ъ</w:t>
      </w:r>
      <w:r>
        <w:t xml:space="preserve"> не упасть .. .</w:t>
      </w:r>
      <w:r w:rsidR="00764887">
        <w:t xml:space="preserve"> всѣ </w:t>
      </w:r>
      <w:r>
        <w:t>кружилось вокруг</w:t>
      </w:r>
      <w:r w:rsidR="009A18E9">
        <w:t>ъ</w:t>
      </w:r>
      <w:r>
        <w:t xml:space="preserve"> нея, и она с</w:t>
      </w:r>
      <w:r w:rsidR="009A18E9">
        <w:t>ъ</w:t>
      </w:r>
      <w:r>
        <w:t xml:space="preserve"> тру-</w:t>
      </w:r>
      <w:r>
        <w:br/>
        <w:t>дом</w:t>
      </w:r>
      <w:r w:rsidR="009A18E9">
        <w:t>ъ</w:t>
      </w:r>
      <w:r>
        <w:t xml:space="preserve"> успѣла дойдти до своего павильйона, гдѣ в</w:t>
      </w:r>
      <w:r w:rsidR="009A18E9">
        <w:t>ъ</w:t>
      </w:r>
      <w:r>
        <w:t>изнеможеніи бро-</w:t>
      </w:r>
      <w:r>
        <w:br/>
        <w:t>силась на диван</w:t>
      </w:r>
      <w:r w:rsidR="009A18E9">
        <w:t>ъ</w:t>
      </w:r>
      <w:r>
        <w:t xml:space="preserve">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Часы замка пробили восемь и вечерь почти совершенно стем-</w:t>
      </w:r>
      <w:r>
        <w:br/>
        <w:t>нѣл</w:t>
      </w:r>
      <w:r w:rsidR="009A18E9">
        <w:t>ъ</w:t>
      </w:r>
      <w:r>
        <w:t>. Леди Клементина и ІІелли оставили пяльцы и убирали уже</w:t>
      </w:r>
      <w:r>
        <w:br/>
        <w:t>свою работу, когда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вошел</w:t>
      </w:r>
      <w:r w:rsidR="009A18E9">
        <w:t>ъ</w:t>
      </w:r>
      <w:r>
        <w:t xml:space="preserve"> в</w:t>
      </w:r>
      <w:r w:rsidR="009A18E9">
        <w:t>ъ</w:t>
      </w:r>
      <w:r>
        <w:t xml:space="preserve"> гостиную, пред-</w:t>
      </w:r>
      <w:r>
        <w:br/>
        <w:t>шествуемый ОФФі</w:t>
      </w:r>
      <w:r w:rsidR="004A2DB5">
        <w:t>щ</w:t>
      </w:r>
      <w:r>
        <w:t>іантом</w:t>
      </w:r>
      <w:r w:rsidR="009A18E9">
        <w:t>ъ</w:t>
      </w:r>
      <w:r>
        <w:t>, принесшим</w:t>
      </w:r>
      <w:r w:rsidR="009A18E9">
        <w:t>ъ</w:t>
      </w:r>
      <w:r>
        <w:t xml:space="preserve"> свѣчи.</w:t>
      </w:r>
    </w:p>
    <w:p w:rsidR="00810524" w:rsidRDefault="00731517">
      <w:pPr>
        <w:pStyle w:val="Bodytext21"/>
        <w:shd w:val="clear" w:color="auto" w:fill="auto"/>
        <w:spacing w:line="283" w:lineRule="exact"/>
        <w:ind w:left="140" w:right="400" w:firstLine="258"/>
        <w:jc w:val="both"/>
      </w:pPr>
      <w:r>
        <w:t>—Как</w:t>
      </w:r>
      <w:r w:rsidR="009A18E9">
        <w:t>ъ</w:t>
      </w:r>
      <w:r>
        <w:t>! возкликнул</w:t>
      </w:r>
      <w:r w:rsidR="009A18E9">
        <w:t>ъ</w:t>
      </w:r>
      <w:r>
        <w:t xml:space="preserve"> милорды не уже ли Марія еще не воз-</w:t>
      </w:r>
      <w:r>
        <w:br/>
        <w:t>вратилась?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«Это начинало безпокоить и меня, батюшк</w:t>
      </w:r>
      <w:r w:rsidR="000C31B5">
        <w:t>ъ</w:t>
      </w:r>
      <w:r>
        <w:t xml:space="preserve"> сказала Нелли;</w:t>
      </w:r>
      <w:r>
        <w:br/>
        <w:t>«хотя сестра часто оставалась в</w:t>
      </w:r>
      <w:r w:rsidR="009A18E9">
        <w:t>ъ</w:t>
      </w:r>
      <w:r>
        <w:t xml:space="preserve"> паркѣ гораздо долѣе ;' но тогда</w:t>
      </w:r>
      <w:r>
        <w:br/>
        <w:t>была она не одна: ее провожали Вильям</w:t>
      </w:r>
      <w:r w:rsidR="009A18E9">
        <w:t>ъ</w:t>
      </w:r>
      <w:r>
        <w:t xml:space="preserve"> или Артур</w:t>
      </w:r>
      <w:r w:rsidR="009A18E9">
        <w:t>ъ</w:t>
      </w:r>
      <w:r>
        <w:t xml:space="preserve"> .. . К</w:t>
      </w:r>
      <w:r w:rsidR="009A18E9">
        <w:t>ъ</w:t>
      </w:r>
      <w:r>
        <w:t>-то-</w:t>
      </w:r>
      <w:r>
        <w:br/>
        <w:t>му же, мнѣ кажется, что теперь и погода вовсе не годится для про-</w:t>
      </w:r>
      <w:r>
        <w:br/>
        <w:t>гулки.</w:t>
      </w:r>
    </w:p>
    <w:p w:rsidR="00810524" w:rsidRDefault="00731517">
      <w:pPr>
        <w:pStyle w:val="Bodytext320"/>
        <w:numPr>
          <w:ilvl w:val="0"/>
          <w:numId w:val="30"/>
        </w:numPr>
        <w:shd w:val="clear" w:color="auto" w:fill="auto"/>
        <w:tabs>
          <w:tab w:val="left" w:pos="779"/>
        </w:tabs>
        <w:spacing w:line="278" w:lineRule="exact"/>
        <w:ind w:left="140" w:right="400" w:firstLine="258"/>
        <w:jc w:val="both"/>
      </w:pPr>
      <w:r>
        <w:t>С</w:t>
      </w:r>
      <w:r w:rsidR="009A18E9">
        <w:t>ъ</w:t>
      </w:r>
      <w:r>
        <w:t xml:space="preserve"> полчаса уже идет</w:t>
      </w:r>
      <w:r w:rsidR="009A18E9">
        <w:t>ъ</w:t>
      </w:r>
      <w:r>
        <w:t xml:space="preserve"> довольно сильный дождь, замѣтил</w:t>
      </w:r>
      <w:r w:rsidR="009A18E9">
        <w:t>ъ</w:t>
      </w:r>
      <w:r>
        <w:br/>
        <w:t>ОФФИціант</w:t>
      </w:r>
      <w:r w:rsidR="009A18E9">
        <w:t>ъ</w:t>
      </w:r>
      <w:r>
        <w:t>: и я сію минуту отнесу к</w:t>
      </w:r>
      <w:r w:rsidR="009A18E9">
        <w:t>ъ</w:t>
      </w:r>
      <w:r>
        <w:t xml:space="preserve"> шісс</w:t>
      </w:r>
      <w:r w:rsidR="009A18E9">
        <w:t>ъ</w:t>
      </w:r>
      <w:r>
        <w:t xml:space="preserve"> Маріи зонтик</w:t>
      </w:r>
      <w:r w:rsidR="009A18E9">
        <w:t>ъ</w:t>
      </w:r>
      <w:r>
        <w:t>; она,</w:t>
      </w:r>
      <w:r>
        <w:br/>
        <w:t>может</w:t>
      </w:r>
      <w:r w:rsidR="009A18E9">
        <w:t>ъ</w:t>
      </w:r>
      <w:r>
        <w:t>-быть, ожидает</w:t>
      </w:r>
      <w:r w:rsidR="009A18E9">
        <w:t>ъ</w:t>
      </w:r>
      <w:r>
        <w:t xml:space="preserve"> его в</w:t>
      </w:r>
      <w:r w:rsidR="009A18E9">
        <w:t>ъ</w:t>
      </w:r>
      <w:r>
        <w:t xml:space="preserve"> павильйонѣ.</w:t>
      </w:r>
    </w:p>
    <w:p w:rsidR="00810524" w:rsidRDefault="00731517">
      <w:pPr>
        <w:pStyle w:val="Bodytext21"/>
        <w:shd w:val="clear" w:color="auto" w:fill="auto"/>
        <w:spacing w:line="278" w:lineRule="exact"/>
        <w:ind w:left="140" w:right="400" w:firstLine="258"/>
        <w:jc w:val="both"/>
      </w:pPr>
      <w:r>
        <w:t>«Иди скорѣе, Джемс</w:t>
      </w:r>
      <w:r w:rsidR="009A18E9">
        <w:t>ъ</w:t>
      </w:r>
      <w:r>
        <w:t>» сказал</w:t>
      </w:r>
      <w:r w:rsidR="009A18E9">
        <w:t>ъ</w:t>
      </w:r>
      <w:r>
        <w:t xml:space="preserve"> лорд ь Мельбурн</w:t>
      </w:r>
      <w:r w:rsidR="009A18E9">
        <w:t>ъ</w:t>
      </w:r>
      <w:r>
        <w:t xml:space="preserve"> , и стал</w:t>
      </w:r>
      <w:r w:rsidR="009A18E9">
        <w:t>ъ</w:t>
      </w:r>
      <w:r>
        <w:t xml:space="preserve"> хо-</w:t>
      </w:r>
      <w:r>
        <w:br/>
        <w:t>дить взад</w:t>
      </w:r>
      <w:r w:rsidR="009A18E9">
        <w:t>ъ</w:t>
      </w:r>
      <w:r>
        <w:t xml:space="preserve"> и вперед</w:t>
      </w:r>
      <w:r w:rsidR="009A18E9">
        <w:t>ъ</w:t>
      </w:r>
      <w:r>
        <w:t xml:space="preserve"> по комнатѣ , между-тѣм</w:t>
      </w:r>
      <w:r w:rsidR="009A18E9">
        <w:t>ъ</w:t>
      </w:r>
      <w:r>
        <w:t>, как</w:t>
      </w:r>
      <w:r w:rsidR="009A18E9">
        <w:t>ъ</w:t>
      </w:r>
      <w:r>
        <w:t xml:space="preserve"> леди Кле-</w:t>
      </w:r>
      <w:r>
        <w:br/>
        <w:t>ментина и Нелли хранили молчаніе.</w:t>
      </w:r>
    </w:p>
    <w:p w:rsidR="00810524" w:rsidRDefault="00731517">
      <w:pPr>
        <w:pStyle w:val="Bodytext21"/>
        <w:shd w:val="clear" w:color="auto" w:fill="auto"/>
        <w:spacing w:line="274" w:lineRule="exact"/>
        <w:ind w:left="140" w:right="400" w:firstLine="258"/>
        <w:jc w:val="both"/>
      </w:pPr>
      <w:r>
        <w:t>Вы, кажется, чѣм</w:t>
      </w:r>
      <w:r w:rsidR="009A18E9">
        <w:t>ъ</w:t>
      </w:r>
      <w:r>
        <w:t>-то встревожены, батюшка ? спросила нако-</w:t>
      </w:r>
      <w:r>
        <w:br/>
        <w:t>нец</w:t>
      </w:r>
      <w:r w:rsidR="009A18E9">
        <w:t>ъ</w:t>
      </w:r>
      <w:r>
        <w:t xml:space="preserve"> Нелли ... Не больны ли вы ?</w:t>
      </w:r>
    </w:p>
    <w:p w:rsidR="00810524" w:rsidRDefault="00731517">
      <w:pPr>
        <w:pStyle w:val="Bodytext21"/>
        <w:shd w:val="clear" w:color="auto" w:fill="auto"/>
        <w:spacing w:line="283" w:lineRule="exact"/>
        <w:ind w:left="140" w:right="400" w:firstLine="258"/>
        <w:jc w:val="both"/>
      </w:pPr>
      <w:r>
        <w:t>«Нѣть , я думаю о Маріи, которая, разставаясь со мною , чув-</w:t>
      </w:r>
      <w:r>
        <w:br/>
        <w:t>ствовала себя несовсѣм</w:t>
      </w:r>
      <w:r w:rsidR="009A18E9">
        <w:t>ъ</w:t>
      </w:r>
      <w:r>
        <w:t>-здоровой... Но вы, леди Клементина,</w:t>
      </w:r>
      <w:r>
        <w:br/>
        <w:t>вы также ужасно блѣдны; что с</w:t>
      </w:r>
      <w:r w:rsidR="009A18E9">
        <w:t>ъ</w:t>
      </w:r>
      <w:r>
        <w:t xml:space="preserve"> вами 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87"/>
        </w:tabs>
        <w:spacing w:line="283" w:lineRule="exact"/>
        <w:ind w:left="140" w:firstLine="258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Да; я не очень-здорова... я пойду к</w:t>
      </w:r>
      <w:r w:rsidR="009A18E9">
        <w:t>ъ</w:t>
      </w:r>
      <w:r>
        <w:t xml:space="preserve"> себѣ в</w:t>
      </w:r>
      <w:r w:rsidR="009A18E9">
        <w:t>ъ</w:t>
      </w:r>
      <w:r>
        <w:t xml:space="preserve"> комнату.</w:t>
      </w:r>
    </w:p>
    <w:p w:rsidR="00810524" w:rsidRDefault="00731517">
      <w:pPr>
        <w:pStyle w:val="Bodytext230"/>
        <w:shd w:val="clear" w:color="auto" w:fill="auto"/>
        <w:spacing w:after="81" w:line="170" w:lineRule="exact"/>
      </w:pPr>
      <w:r>
        <w:lastRenderedPageBreak/>
        <w:t>ІНотлаіідское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rPr>
          <w:noProof/>
        </w:rPr>
        <mc:AlternateContent>
          <mc:Choice Requires="wps">
            <w:drawing>
              <wp:anchor distT="0" distB="0" distL="1337945" distR="63500" simplePos="0" relativeHeight="251862528" behindDoc="1" locked="0" layoutInCell="1" allowOverlap="1">
                <wp:simplePos x="0" y="0"/>
                <wp:positionH relativeFrom="margin">
                  <wp:posOffset>4264025</wp:posOffset>
                </wp:positionH>
                <wp:positionV relativeFrom="margin">
                  <wp:posOffset>1905</wp:posOffset>
                </wp:positionV>
                <wp:extent cx="201295" cy="107950"/>
                <wp:effectExtent l="0" t="0" r="0" b="0"/>
                <wp:wrapSquare wrapText="left"/>
                <wp:docPr id="1798" name="Text Box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1"/>
                                <w:b/>
                                <w:bCs/>
                                <w:lang w:val="fr-FR" w:eastAsia="fr-FR" w:bidi="fr-FR"/>
                              </w:rPr>
                              <w:t>23j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3" o:spid="_x0000_s1521" type="#_x0000_t202" style="position:absolute;left:0;text-align:left;margin-left:335.75pt;margin-top:.15pt;width:15.85pt;height:8.5pt;z-index:-251453952;visibility:visible;mso-wrap-style:square;mso-width-percent:0;mso-height-percent:0;mso-wrap-distance-left:105.3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1"/>
                          <w:b/>
                          <w:bCs/>
                          <w:lang w:val="fr-FR" w:eastAsia="fr-FR" w:bidi="fr-FR"/>
                        </w:rPr>
                        <w:t>23j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Она встала и хотѣла идти, как</w:t>
      </w:r>
      <w:r w:rsidR="009A18E9">
        <w:t>ъ</w:t>
      </w:r>
      <w:r w:rsidR="00731517">
        <w:t xml:space="preserve"> вдруг</w:t>
      </w:r>
      <w:r w:rsidR="009A18E9">
        <w:t>ъ</w:t>
      </w:r>
      <w:r w:rsidR="00731517">
        <w:t xml:space="preserve"> Джемс</w:t>
      </w:r>
      <w:r w:rsidR="009A18E9">
        <w:t>ъ</w:t>
      </w:r>
      <w:r w:rsidR="00731517">
        <w:t>, отворив</w:t>
      </w:r>
      <w:r w:rsidR="009A18E9">
        <w:t>ъ</w:t>
      </w:r>
      <w:r w:rsidR="00731517">
        <w:t xml:space="preserve"> стре-</w:t>
      </w:r>
      <w:r w:rsidR="00731517">
        <w:br/>
        <w:t>мительно дверь, остановил</w:t>
      </w:r>
      <w:r w:rsidR="009A18E9">
        <w:t>ъ</w:t>
      </w:r>
      <w:r w:rsidR="00731517">
        <w:t xml:space="preserve"> леди Клементину.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— Мисс</w:t>
      </w:r>
      <w:r w:rsidR="009A18E9">
        <w:t>ъ</w:t>
      </w:r>
      <w:r>
        <w:t xml:space="preserve"> Марін нѣт</w:t>
      </w:r>
      <w:r w:rsidR="009A18E9">
        <w:t>ъ</w:t>
      </w:r>
      <w:r>
        <w:t xml:space="preserve"> в</w:t>
      </w:r>
      <w:r w:rsidR="009A18E9">
        <w:t>ъ</w:t>
      </w:r>
      <w:r>
        <w:t xml:space="preserve"> павильйонѣ! закричал</w:t>
      </w:r>
      <w:r w:rsidR="009A18E9">
        <w:t>ъ</w:t>
      </w:r>
      <w:r>
        <w:t xml:space="preserve"> он</w:t>
      </w:r>
      <w:r w:rsidR="009A18E9">
        <w:t>ъ</w:t>
      </w:r>
      <w:r>
        <w:t xml:space="preserve"> громко: и</w:t>
      </w:r>
      <w:r>
        <w:br/>
        <w:t>вот</w:t>
      </w:r>
      <w:r w:rsidR="009A18E9">
        <w:t>ъ</w:t>
      </w:r>
      <w:r>
        <w:t xml:space="preserve"> ея шляпа, которую я нашел</w:t>
      </w:r>
      <w:r w:rsidR="009A18E9">
        <w:t>ъ</w:t>
      </w:r>
      <w:r>
        <w:t xml:space="preserve"> на полу у открытаго окна.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 xml:space="preserve">«Боже ! что это значить </w:t>
      </w:r>
      <w:r w:rsidR="00554BF2">
        <w:t>ъ</w:t>
      </w:r>
      <w:r>
        <w:t xml:space="preserve"> возкликнула Нелли , всплеснув</w:t>
      </w:r>
      <w:r w:rsidR="009A18E9">
        <w:t>ъ</w:t>
      </w:r>
      <w:r>
        <w:t xml:space="preserve"> ру-</w:t>
      </w:r>
      <w:r>
        <w:br/>
        <w:t>ками.</w:t>
      </w:r>
    </w:p>
    <w:p w:rsidR="00810524" w:rsidRDefault="00731517">
      <w:pPr>
        <w:pStyle w:val="Bodytext320"/>
        <w:shd w:val="clear" w:color="auto" w:fill="auto"/>
        <w:spacing w:line="278" w:lineRule="exact"/>
        <w:ind w:left="160" w:right="400" w:firstLine="242"/>
        <w:jc w:val="both"/>
      </w:pPr>
      <w:r>
        <w:t>—«Марш нѣт</w:t>
      </w:r>
      <w:r w:rsidR="009A18E9">
        <w:t>ъ</w:t>
      </w:r>
      <w:r>
        <w:t xml:space="preserve"> в</w:t>
      </w:r>
      <w:r w:rsidR="009A18E9">
        <w:t>ъ</w:t>
      </w:r>
      <w:r>
        <w:t xml:space="preserve"> павильйонѣ</w:t>
      </w:r>
      <w:r w:rsidR="00554BF2">
        <w:t>ъ</w:t>
      </w:r>
      <w:r>
        <w:t xml:space="preserve"> повторил ь лорд</w:t>
      </w:r>
      <w:r w:rsidR="009A18E9">
        <w:t>ъ</w:t>
      </w:r>
      <w:r>
        <w:t xml:space="preserve"> Мельбурна,,бро-</w:t>
      </w:r>
      <w:r>
        <w:br/>
        <w:t>сившись в</w:t>
      </w:r>
      <w:r w:rsidR="009A18E9">
        <w:t>ъ</w:t>
      </w:r>
      <w:r>
        <w:t xml:space="preserve"> парк</w:t>
      </w:r>
      <w:r w:rsidR="009A18E9">
        <w:t>ъ</w:t>
      </w:r>
      <w:r>
        <w:t>, куда уже почти всѣ люди его сбѣжались с</w:t>
      </w:r>
      <w:r w:rsidR="009A18E9">
        <w:t>ъ</w:t>
      </w:r>
      <w:r>
        <w:t xml:space="preserve"> заж-</w:t>
      </w:r>
      <w:r>
        <w:br/>
        <w:t>гкеными Факелами.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Воздух</w:t>
      </w:r>
      <w:r w:rsidR="009A18E9">
        <w:t>ъ</w:t>
      </w:r>
      <w:r>
        <w:t xml:space="preserve"> огласился именем</w:t>
      </w:r>
      <w:r w:rsidR="009A18E9">
        <w:t>ъ</w:t>
      </w:r>
      <w:r>
        <w:t xml:space="preserve"> Марти, которую стали кликать со</w:t>
      </w:r>
      <w:r>
        <w:br/>
        <w:t>всѣх</w:t>
      </w:r>
      <w:r w:rsidR="009A18E9">
        <w:t>ъ</w:t>
      </w:r>
      <w:r>
        <w:t xml:space="preserve"> сторон</w:t>
      </w:r>
      <w:r w:rsidR="009A18E9">
        <w:t>ъ</w:t>
      </w:r>
      <w:r>
        <w:t>. Нелли также хотѣла бѣжать от</w:t>
      </w:r>
      <w:r w:rsidR="009A18E9">
        <w:t>ъ</w:t>
      </w:r>
      <w:r>
        <w:t>искивать сестру</w:t>
      </w:r>
      <w:r>
        <w:br/>
        <w:t>свою , как</w:t>
      </w:r>
      <w:r w:rsidR="009A18E9">
        <w:t>ъ</w:t>
      </w:r>
      <w:r>
        <w:t xml:space="preserve"> вдруг</w:t>
      </w:r>
      <w:r w:rsidR="009A18E9">
        <w:t>ъ</w:t>
      </w:r>
      <w:r>
        <w:t xml:space="preserve"> леди Клементина упала в</w:t>
      </w:r>
      <w:r w:rsidR="009A18E9">
        <w:t>ъ</w:t>
      </w:r>
      <w:r>
        <w:t xml:space="preserve"> обморок</w:t>
      </w:r>
      <w:r w:rsidR="009A18E9">
        <w:t>ъ</w:t>
      </w:r>
      <w:r>
        <w:t>. Бѣдная</w:t>
      </w:r>
      <w:r>
        <w:br/>
        <w:t>малютка бросилась к</w:t>
      </w:r>
      <w:r w:rsidR="009A18E9">
        <w:t>ъ</w:t>
      </w:r>
      <w:r>
        <w:t xml:space="preserve"> колокольчику и старалась привести мачиху</w:t>
      </w:r>
      <w:r>
        <w:br/>
        <w:t>свою в</w:t>
      </w:r>
      <w:r w:rsidR="009A18E9">
        <w:t>ъ</w:t>
      </w:r>
      <w:r>
        <w:t xml:space="preserve"> чувство; скоро прибѣжали ея женщины и Нелли, оста-</w:t>
      </w:r>
      <w:r>
        <w:br/>
        <w:t>вив</w:t>
      </w:r>
      <w:r w:rsidR="009A18E9">
        <w:t>ъ</w:t>
      </w:r>
      <w:r>
        <w:t xml:space="preserve"> леди Клементину на их</w:t>
      </w:r>
      <w:r w:rsidR="009A18E9">
        <w:t>ъ</w:t>
      </w:r>
      <w:r>
        <w:t xml:space="preserve"> руках</w:t>
      </w:r>
      <w:r w:rsidR="009A18E9">
        <w:t>ъ</w:t>
      </w:r>
      <w:r>
        <w:t>, побѣжала в</w:t>
      </w:r>
      <w:r w:rsidR="009A18E9">
        <w:t>ъ</w:t>
      </w:r>
      <w:r>
        <w:t xml:space="preserve"> парк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Дождь лил</w:t>
      </w:r>
      <w:r w:rsidR="009A18E9">
        <w:t>ъ</w:t>
      </w:r>
      <w:r>
        <w:t xml:space="preserve"> ливнем</w:t>
      </w:r>
      <w:r w:rsidR="009A18E9">
        <w:t>ъ</w:t>
      </w:r>
      <w:r>
        <w:t xml:space="preserve"> , одна коже это не помѣшало Нелли обѣ-</w:t>
      </w:r>
      <w:r>
        <w:br/>
        <w:t>жать весь парк</w:t>
      </w:r>
      <w:r w:rsidR="009A18E9">
        <w:t>ъ</w:t>
      </w:r>
      <w:r>
        <w:t>. Напрасно кликала она—никто не отвѣчаЛ</w:t>
      </w:r>
      <w:r w:rsidR="009A18E9">
        <w:t>ъ</w:t>
      </w:r>
      <w:r>
        <w:t xml:space="preserve"> на ея</w:t>
      </w:r>
      <w:r>
        <w:br/>
        <w:t>зов</w:t>
      </w:r>
      <w:r w:rsidR="009A18E9">
        <w:t>ъ</w:t>
      </w:r>
      <w:r>
        <w:t>. Увѣренная, что Марія уже возвратилась, она побѣжала назад</w:t>
      </w:r>
      <w:r w:rsidR="009A18E9">
        <w:t>ъ</w:t>
      </w:r>
      <w:r>
        <w:br/>
        <w:t>в</w:t>
      </w:r>
      <w:r w:rsidR="009A18E9">
        <w:t>ъ</w:t>
      </w:r>
      <w:r>
        <w:t xml:space="preserve"> замок</w:t>
      </w:r>
      <w:r w:rsidR="009A18E9">
        <w:t>ъ</w:t>
      </w:r>
      <w:r>
        <w:t>; но ел там</w:t>
      </w:r>
      <w:r w:rsidR="009A18E9">
        <w:t>ъ</w:t>
      </w:r>
      <w:r>
        <w:t xml:space="preserve"> не было! Всѣ двери были отворены , слуги</w:t>
      </w:r>
      <w:r>
        <w:br/>
        <w:t>побѣжали в</w:t>
      </w:r>
      <w:r w:rsidR="009A18E9">
        <w:t>ъ</w:t>
      </w:r>
      <w:r>
        <w:t xml:space="preserve"> разныя стороны к</w:t>
      </w:r>
      <w:r w:rsidR="009A18E9">
        <w:t>ъ</w:t>
      </w:r>
      <w:r>
        <w:t xml:space="preserve"> бѣдным</w:t>
      </w:r>
      <w:r w:rsidR="009A18E9">
        <w:t>ъ</w:t>
      </w:r>
      <w:r>
        <w:t xml:space="preserve"> хижинам</w:t>
      </w:r>
      <w:r w:rsidR="009A18E9">
        <w:t>ъ</w:t>
      </w:r>
      <w:r>
        <w:t xml:space="preserve"> окрестных</w:t>
      </w:r>
      <w:r w:rsidR="009A18E9">
        <w:t>ъ</w:t>
      </w:r>
      <w:r>
        <w:br/>
        <w:t>жителей, куда Марія часто ходила раздавать милостыню и</w:t>
      </w:r>
      <w:r>
        <w:br/>
        <w:t>хотя было невѣроятно , чтоб</w:t>
      </w:r>
      <w:r w:rsidR="009A18E9">
        <w:t>ъ</w:t>
      </w:r>
      <w:r>
        <w:t xml:space="preserve"> она рѣшилась идти туда в</w:t>
      </w:r>
      <w:r w:rsidR="009A18E9">
        <w:t>ъ</w:t>
      </w:r>
      <w:r>
        <w:t xml:space="preserve"> та-</w:t>
      </w:r>
      <w:r>
        <w:br/>
        <w:t>кую дурную погоду, но надежда так</w:t>
      </w:r>
      <w:r w:rsidR="009A18E9">
        <w:t>ъ</w:t>
      </w:r>
      <w:r>
        <w:t xml:space="preserve"> легко сливается с</w:t>
      </w:r>
      <w:r w:rsidR="009A18E9">
        <w:t>ъ</w:t>
      </w:r>
      <w:r>
        <w:t xml:space="preserve"> малѣй-</w:t>
      </w:r>
      <w:r>
        <w:br/>
        <w:t>шею возможностью, что каждый из</w:t>
      </w:r>
      <w:r w:rsidR="009A18E9">
        <w:t>ъ</w:t>
      </w:r>
      <w:r>
        <w:t xml:space="preserve"> слуг</w:t>
      </w:r>
      <w:r w:rsidR="009A18E9">
        <w:t>ъ</w:t>
      </w:r>
      <w:r>
        <w:t xml:space="preserve"> замка думал</w:t>
      </w:r>
      <w:r w:rsidR="009A18E9">
        <w:t>ъ</w:t>
      </w:r>
      <w:r>
        <w:t xml:space="preserve"> найдти</w:t>
      </w:r>
      <w:r>
        <w:br/>
        <w:t>свою молодую госпожу в</w:t>
      </w:r>
      <w:r w:rsidR="009A18E9">
        <w:t>ъ</w:t>
      </w:r>
      <w:r>
        <w:t xml:space="preserve"> той именно хижинѣ, к</w:t>
      </w:r>
      <w:r w:rsidR="009A18E9">
        <w:t>ъ</w:t>
      </w:r>
      <w:r>
        <w:t xml:space="preserve"> которой спѣ-</w:t>
      </w:r>
      <w:r>
        <w:br/>
        <w:t>шил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— Может</w:t>
      </w:r>
      <w:r w:rsidR="009A18E9">
        <w:t>ъ</w:t>
      </w:r>
      <w:r>
        <w:t>-быль, говорил</w:t>
      </w:r>
      <w:r w:rsidR="009A18E9">
        <w:t>ъ</w:t>
      </w:r>
      <w:r>
        <w:t xml:space="preserve"> один ь из</w:t>
      </w:r>
      <w:r w:rsidR="009A18E9">
        <w:t>ъ</w:t>
      </w:r>
      <w:r>
        <w:t xml:space="preserve"> них</w:t>
      </w:r>
      <w:r w:rsidR="009A18E9">
        <w:t>ъ</w:t>
      </w:r>
      <w:r>
        <w:t>: она теперь у вдовы</w:t>
      </w:r>
      <w:r>
        <w:br/>
        <w:t>Виллес</w:t>
      </w:r>
      <w:r w:rsidR="009A18E9">
        <w:t>ъ</w:t>
      </w:r>
      <w:r>
        <w:t>, которая недавно потеряла своего втораго сына.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«Или у старушки Бов</w:t>
      </w:r>
      <w:r w:rsidR="009A18E9">
        <w:t>ъ</w:t>
      </w:r>
      <w:r>
        <w:t>, которая так</w:t>
      </w:r>
      <w:r w:rsidR="009A18E9">
        <w:t>ъ</w:t>
      </w:r>
      <w:r>
        <w:t xml:space="preserve"> больн</w:t>
      </w:r>
      <w:r w:rsidR="000C31B5">
        <w:t>ъ</w:t>
      </w:r>
      <w:r>
        <w:t xml:space="preserve"> говорил</w:t>
      </w:r>
      <w:r w:rsidR="009A18E9">
        <w:t>ъ</w:t>
      </w:r>
      <w:r>
        <w:t xml:space="preserve"> дру-</w:t>
      </w:r>
      <w:r>
        <w:br/>
        <w:t>гой.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</w:pPr>
      <w:r>
        <w:t>И, таким</w:t>
      </w:r>
      <w:r w:rsidR="009A18E9">
        <w:t>ъ</w:t>
      </w:r>
      <w:r>
        <w:t>-образом</w:t>
      </w:r>
      <w:r w:rsidR="009A18E9">
        <w:t>ъ</w:t>
      </w:r>
      <w:r>
        <w:t xml:space="preserve"> , люди лорда Мельбурна открывали другь</w:t>
      </w:r>
      <w:r>
        <w:br/>
        <w:t>перед</w:t>
      </w:r>
      <w:r w:rsidR="009A18E9">
        <w:t>ъ</w:t>
      </w:r>
      <w:r>
        <w:t xml:space="preserve"> другомз. всѣ добрыя дѣла и сострадальность мисс</w:t>
      </w:r>
      <w:r w:rsidR="009A18E9">
        <w:t>ъ</w:t>
      </w:r>
      <w:r>
        <w:t xml:space="preserve"> Маріп.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42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Но они нигдѣ не могли от</w:t>
      </w:r>
      <w:r w:rsidR="009A18E9">
        <w:t>ъ</w:t>
      </w:r>
      <w:r>
        <w:t>искать ее и с</w:t>
      </w:r>
      <w:r w:rsidR="009A18E9">
        <w:t>ъ</w:t>
      </w:r>
      <w:r>
        <w:t xml:space="preserve"> грустным</w:t>
      </w:r>
      <w:r w:rsidR="009A18E9">
        <w:t>ъ</w:t>
      </w:r>
      <w:r>
        <w:t xml:space="preserve"> чувством</w:t>
      </w:r>
      <w:r w:rsidR="009A18E9">
        <w:t>ъ</w:t>
      </w:r>
      <w:r>
        <w:br/>
        <w:t>неудачи возвратились в</w:t>
      </w:r>
      <w:r w:rsidR="009A18E9">
        <w:t>ъ</w:t>
      </w:r>
      <w:r>
        <w:t xml:space="preserve"> замок</w:t>
      </w:r>
      <w:r w:rsidR="009A18E9">
        <w:t>ъ</w:t>
      </w:r>
      <w:r>
        <w:t>, гдѣ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и Нелли,</w:t>
      </w:r>
      <w:r>
        <w:br/>
        <w:t>не обращая вниманія на дождь и вѣтер</w:t>
      </w:r>
      <w:r w:rsidR="009A18E9">
        <w:t>ъ</w:t>
      </w:r>
      <w:r>
        <w:t>, ожидали их</w:t>
      </w:r>
      <w:r w:rsidR="009A18E9">
        <w:t>ъ</w:t>
      </w:r>
      <w:r>
        <w:t xml:space="preserve"> на крыльцѣ.</w:t>
      </w:r>
      <w:r>
        <w:br/>
        <w:t>Несчастный отец</w:t>
      </w:r>
      <w:r w:rsidR="009A18E9">
        <w:t>ъ</w:t>
      </w:r>
      <w:r>
        <w:t>, потеряв</w:t>
      </w:r>
      <w:r w:rsidR="009A18E9">
        <w:t>ъ</w:t>
      </w:r>
      <w:r>
        <w:t xml:space="preserve"> послѣднюю надежду, еще удерживав-</w:t>
      </w:r>
      <w:r>
        <w:br/>
        <w:t>шую его, бросился на лошадь и в</w:t>
      </w:r>
      <w:r w:rsidR="009A18E9">
        <w:t>ъ</w:t>
      </w:r>
      <w:r>
        <w:t xml:space="preserve"> сопровожденіи людей, своих</w:t>
      </w:r>
      <w:r w:rsidR="009A18E9">
        <w:t>ъ</w:t>
      </w:r>
      <w:r>
        <w:br/>
        <w:t>пустился от</w:t>
      </w:r>
      <w:r w:rsidR="009A18E9">
        <w:t>ъ</w:t>
      </w:r>
      <w:r>
        <w:t>искивать Марію по окрсстностям</w:t>
      </w:r>
      <w:r w:rsidR="009A18E9">
        <w:t>ъ</w:t>
      </w:r>
      <w:r>
        <w:t>. Но они напрасно</w:t>
      </w:r>
      <w:r>
        <w:br/>
        <w:t>скакали по всѣм</w:t>
      </w:r>
      <w:r w:rsidR="009A18E9">
        <w:t>ъ</w:t>
      </w:r>
      <w:r>
        <w:t xml:space="preserve"> дорогам</w:t>
      </w:r>
      <w:r w:rsidR="009A18E9">
        <w:t>ъ</w:t>
      </w:r>
      <w:r>
        <w:t>, напрасно останавливались у каж-</w:t>
      </w:r>
      <w:r>
        <w:br/>
        <w:t>дого дома, у каждой хижины : никто не мог</w:t>
      </w:r>
      <w:r w:rsidR="009A18E9">
        <w:t>ъ</w:t>
      </w:r>
      <w:r>
        <w:t xml:space="preserve"> дать им</w:t>
      </w:r>
      <w:r w:rsidR="009A18E9">
        <w:t>ъ</w:t>
      </w:r>
      <w:r>
        <w:t xml:space="preserve"> извѣстіе о</w:t>
      </w:r>
    </w:p>
    <w:p w:rsidR="00810524" w:rsidRDefault="00731517">
      <w:pPr>
        <w:pStyle w:val="Bodytext230"/>
        <w:shd w:val="clear" w:color="auto" w:fill="auto"/>
        <w:spacing w:after="101" w:line="170" w:lineRule="exact"/>
        <w:ind w:left="180" w:hanging="1"/>
        <w:jc w:val="both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hanging="1"/>
        <w:jc w:val="both"/>
      </w:pPr>
      <w:r>
        <w:rPr>
          <w:noProof/>
        </w:rPr>
        <mc:AlternateContent>
          <mc:Choice Requires="wps">
            <w:drawing>
              <wp:anchor distT="0" distB="0" distL="63500" distR="1718945" simplePos="0" relativeHeight="251863552" behindDoc="1" locked="0" layoutInCell="1" allowOverlap="1">
                <wp:simplePos x="0" y="0"/>
                <wp:positionH relativeFrom="margin">
                  <wp:posOffset>67310</wp:posOffset>
                </wp:positionH>
                <wp:positionV relativeFrom="margin">
                  <wp:posOffset>-19050</wp:posOffset>
                </wp:positionV>
                <wp:extent cx="207010" cy="254000"/>
                <wp:effectExtent l="0" t="0" r="0" b="0"/>
                <wp:wrapSquare wrapText="right"/>
                <wp:docPr id="1797" name="Text Box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>254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2" o:spid="_x0000_s1522" type="#_x0000_t202" style="position:absolute;left:0;text-align:left;margin-left:5.3pt;margin-top:-1.5pt;width:16.3pt;height:20pt;z-index:-251452928;visibility:visible;mso-wrap-style:square;mso-width-percent:0;mso-height-percent:0;mso-wrap-distance-left:5pt;mso-wrap-distance-top:0;mso-wrap-distance-right:135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>254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Маріи. Только одна бѣдная женщина , жившая около двух</w:t>
      </w:r>
      <w:r w:rsidR="009A18E9">
        <w:t>ъ</w:t>
      </w:r>
      <w:r w:rsidR="00731517">
        <w:br/>
        <w:t>миль от</w:t>
      </w:r>
      <w:r w:rsidR="009A18E9">
        <w:t>ъ</w:t>
      </w:r>
      <w:r w:rsidR="00731517">
        <w:t xml:space="preserve"> Мельбурн-Галя, утверждала, что видѣла почтовую ко*</w:t>
      </w:r>
      <w:r w:rsidR="00731517">
        <w:br/>
        <w:t>ляску, которая проскакала мимо ея жилища; она увѣрлла, что</w:t>
      </w:r>
      <w:r w:rsidR="00731517">
        <w:br/>
        <w:t>это было около вечера, и именно в</w:t>
      </w:r>
      <w:r w:rsidR="009A18E9">
        <w:t>ъ</w:t>
      </w:r>
      <w:r w:rsidR="00731517">
        <w:t xml:space="preserve"> то самое время, когда пропала</w:t>
      </w:r>
      <w:r w:rsidR="00731517">
        <w:br/>
        <w:t>Марія. Карета эта умчалась по дорогѣ в</w:t>
      </w:r>
      <w:r w:rsidR="009A18E9">
        <w:t>ъ</w:t>
      </w:r>
      <w:r w:rsidR="00731517">
        <w:t xml:space="preserve"> Сѣверную Англію.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69"/>
        <w:jc w:val="both"/>
      </w:pPr>
      <w:r>
        <w:t>Не смотря на такой сомнительный слѣд</w:t>
      </w:r>
      <w:r w:rsidR="009A18E9">
        <w:t>ъ</w:t>
      </w:r>
      <w:r>
        <w:t>,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цѣ*</w:t>
      </w:r>
      <w:r>
        <w:br/>
        <w:t>лыя сутки скакал</w:t>
      </w:r>
      <w:r w:rsidR="009A18E9">
        <w:t>ъ</w:t>
      </w:r>
      <w:r>
        <w:t xml:space="preserve"> по этой дорогѣ; но</w:t>
      </w:r>
      <w:r w:rsidR="00764887">
        <w:t xml:space="preserve"> всѣ </w:t>
      </w:r>
      <w:r>
        <w:t>было напрасно, никто</w:t>
      </w:r>
      <w:r>
        <w:br/>
        <w:t>не видал</w:t>
      </w:r>
      <w:r w:rsidR="009A18E9">
        <w:t>ъ</w:t>
      </w:r>
      <w:r>
        <w:t xml:space="preserve"> его дочери,—и онь возратился в</w:t>
      </w:r>
      <w:r w:rsidR="009A18E9">
        <w:t>ъ</w:t>
      </w:r>
      <w:r>
        <w:t xml:space="preserve"> свой замок</w:t>
      </w:r>
      <w:r w:rsidR="009A18E9">
        <w:t>ъ</w:t>
      </w:r>
      <w:r>
        <w:t xml:space="preserve"> в</w:t>
      </w:r>
      <w:r w:rsidR="009A18E9">
        <w:t>ъ</w:t>
      </w:r>
      <w:r>
        <w:t xml:space="preserve"> страш-</w:t>
      </w:r>
      <w:r>
        <w:br/>
        <w:t>ном</w:t>
      </w:r>
      <w:r w:rsidR="009A18E9">
        <w:t>ъ</w:t>
      </w:r>
      <w:r>
        <w:t xml:space="preserve"> отчаяніи.</w:t>
      </w:r>
    </w:p>
    <w:p w:rsidR="00810524" w:rsidRDefault="00731517">
      <w:pPr>
        <w:pStyle w:val="Bodytext21"/>
        <w:shd w:val="clear" w:color="auto" w:fill="auto"/>
        <w:spacing w:line="278" w:lineRule="exact"/>
        <w:ind w:left="220" w:firstLine="0"/>
        <w:jc w:val="center"/>
      </w:pPr>
      <w:r>
        <w:t>УП.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69"/>
        <w:jc w:val="both"/>
      </w:pPr>
      <w:r>
        <w:t>Четыре дня и четыре ночи, или лучше сказать восемь вѣков</w:t>
      </w:r>
      <w:r w:rsidR="009A18E9">
        <w:t>ъ</w:t>
      </w:r>
      <w:r>
        <w:br/>
        <w:t>ужаснѣйшей муки и безпокойства промчались со времени отсут-</w:t>
      </w:r>
      <w:r>
        <w:br/>
        <w:t>ствія Маріи. Замок</w:t>
      </w:r>
      <w:r w:rsidR="009A18E9">
        <w:t>ъ</w:t>
      </w:r>
      <w:r>
        <w:t xml:space="preserve"> был</w:t>
      </w:r>
      <w:r w:rsidR="009A18E9">
        <w:t>ъ</w:t>
      </w:r>
      <w:r>
        <w:t xml:space="preserve"> погружеи</w:t>
      </w:r>
      <w:r w:rsidR="009A18E9">
        <w:t>ъ</w:t>
      </w:r>
      <w:r>
        <w:t xml:space="preserve"> в</w:t>
      </w:r>
      <w:r w:rsidR="009A18E9">
        <w:t>ъ</w:t>
      </w:r>
      <w:r>
        <w:t xml:space="preserve"> безмолвное уныніе. Леди</w:t>
      </w:r>
      <w:r>
        <w:br/>
        <w:t>Мсльбурнь не оставляла своей комнаты, будучи очень-нездорова,</w:t>
      </w:r>
      <w:r>
        <w:br/>
        <w:t>как</w:t>
      </w:r>
      <w:r w:rsidR="009A18E9">
        <w:t>ъ</w:t>
      </w:r>
      <w:r>
        <w:t xml:space="preserve"> всѣ увѣряли. Нелли безпрестанно плакала; она нс могла по-</w:t>
      </w:r>
      <w:r>
        <w:br/>
        <w:t>дойдти к</w:t>
      </w:r>
      <w:r w:rsidR="009A18E9">
        <w:t>ъ</w:t>
      </w:r>
      <w:r>
        <w:t xml:space="preserve"> павильйону без</w:t>
      </w:r>
      <w:r w:rsidR="009A18E9">
        <w:t>ъ</w:t>
      </w:r>
      <w:r>
        <w:t xml:space="preserve"> того, чтобы не почувствовать в</w:t>
      </w:r>
      <w:r w:rsidR="009A18E9">
        <w:t>ъ</w:t>
      </w:r>
      <w:r>
        <w:t xml:space="preserve"> душѣ</w:t>
      </w:r>
      <w:r>
        <w:br/>
        <w:t>своей страшиаго, мучительного чувства тоски и отчаянія. Слуги</w:t>
      </w:r>
      <w:r>
        <w:br/>
        <w:t>замка не переставали дѣлать/роз</w:t>
      </w:r>
      <w:r w:rsidR="009A18E9">
        <w:t>ъ</w:t>
      </w:r>
      <w:r>
        <w:t>иски и, бродя безпрестанно по</w:t>
      </w:r>
      <w:r>
        <w:br/>
        <w:t>окрестностями, останавливали каждого прохожаго, надѣясь полу-</w:t>
      </w:r>
      <w:r>
        <w:br/>
        <w:t>чить от</w:t>
      </w:r>
      <w:r w:rsidR="009A18E9">
        <w:t>ъ</w:t>
      </w:r>
      <w:r>
        <w:t xml:space="preserve"> него какія-нибудь свѣдѣнія; но вее было напрасно, и,</w:t>
      </w:r>
      <w:r>
        <w:br/>
        <w:t>возвращаясь домой, они хранили глубокое, мертвое молчаніе и</w:t>
      </w:r>
      <w:r>
        <w:br/>
        <w:t>старались скрывать свои слезы , чтобь не усилить еще болѣе</w:t>
      </w:r>
      <w:r>
        <w:br/>
        <w:t>мрачнаго отчаяиія лорда Мельбурна; а лорд</w:t>
      </w:r>
      <w:r w:rsidR="009A18E9">
        <w:t>ъ</w:t>
      </w:r>
      <w:r>
        <w:t>, запершись в</w:t>
      </w:r>
      <w:r w:rsidR="009A18E9">
        <w:t>ъ</w:t>
      </w:r>
      <w:r>
        <w:br/>
        <w:t>своем</w:t>
      </w:r>
      <w:r w:rsidR="009A18E9">
        <w:t>ъ</w:t>
      </w:r>
      <w:r>
        <w:t xml:space="preserve"> кабннетѣ, то бросал</w:t>
      </w:r>
      <w:r w:rsidR="009A18E9">
        <w:t>ъ</w:t>
      </w:r>
      <w:r>
        <w:t>, то брал</w:t>
      </w:r>
      <w:r w:rsidR="009A18E9">
        <w:t>ъ</w:t>
      </w:r>
      <w:r>
        <w:t xml:space="preserve"> перо, не будучи в</w:t>
      </w:r>
      <w:r w:rsidR="009A18E9">
        <w:t>ъ</w:t>
      </w:r>
      <w:r>
        <w:t xml:space="preserve"> состоя-</w:t>
      </w:r>
      <w:r>
        <w:br/>
        <w:t>ніи рѣшиться сообщить ужасную новость брату пропавшей Маріи</w:t>
      </w:r>
      <w:r>
        <w:br/>
        <w:t>и жениху ел.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69"/>
        <w:jc w:val="both"/>
      </w:pPr>
      <w:r>
        <w:t>Насту пиль вечер</w:t>
      </w:r>
      <w:r w:rsidR="009A18E9">
        <w:t>ъ</w:t>
      </w:r>
      <w:r>
        <w:t xml:space="preserve"> пята го дня; лорд</w:t>
      </w:r>
      <w:r w:rsidR="009A18E9">
        <w:t>ъ</w:t>
      </w:r>
      <w:r>
        <w:t xml:space="preserve"> Мельбурн</w:t>
      </w:r>
      <w:r w:rsidR="009A18E9">
        <w:t>ъ</w:t>
      </w:r>
      <w:r>
        <w:t>, сидя в</w:t>
      </w:r>
      <w:r w:rsidR="009A18E9">
        <w:t>ъ</w:t>
      </w:r>
      <w:r>
        <w:t xml:space="preserve"> кабн-</w:t>
      </w:r>
      <w:r>
        <w:br/>
        <w:t>нетѣ, был ь погружен</w:t>
      </w:r>
      <w:r w:rsidR="009A18E9">
        <w:t>ъ</w:t>
      </w:r>
      <w:r>
        <w:t xml:space="preserve"> в</w:t>
      </w:r>
      <w:r w:rsidR="009A18E9">
        <w:t>ъ</w:t>
      </w:r>
      <w:r>
        <w:t xml:space="preserve"> мрачную задумчивость, и по временам</w:t>
      </w:r>
      <w:r w:rsidR="009A18E9">
        <w:t>ъ</w:t>
      </w:r>
      <w:r>
        <w:br/>
        <w:t>страшная мысль , что Марія лишила себя жизни, заставляла его</w:t>
      </w:r>
      <w:r>
        <w:br/>
        <w:t>трепетать от</w:t>
      </w:r>
      <w:r w:rsidR="009A18E9">
        <w:t>ъ</w:t>
      </w:r>
      <w:r>
        <w:t xml:space="preserve"> ужаса.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69"/>
        <w:jc w:val="both"/>
      </w:pPr>
      <w:r>
        <w:t>Она была нездорова, когда разолгалась с</w:t>
      </w:r>
      <w:r w:rsidR="009A18E9">
        <w:t>ъ</w:t>
      </w:r>
      <w:r>
        <w:t xml:space="preserve"> ним</w:t>
      </w:r>
      <w:r w:rsidR="009A18E9">
        <w:t>ъ</w:t>
      </w:r>
      <w:r>
        <w:t>. Если это было</w:t>
      </w:r>
      <w:r>
        <w:br/>
        <w:t>началом</w:t>
      </w:r>
      <w:r w:rsidR="009A18E9">
        <w:t>ъ</w:t>
      </w:r>
      <w:r>
        <w:t xml:space="preserve"> горячки? если, уступив</w:t>
      </w:r>
      <w:r w:rsidR="009A18E9">
        <w:t>ъ</w:t>
      </w:r>
      <w:r>
        <w:t xml:space="preserve"> безумству, которое часто овла-</w:t>
      </w:r>
      <w:r>
        <w:br/>
        <w:t>дѣвает</w:t>
      </w:r>
      <w:r w:rsidR="009A18E9">
        <w:t>ъ</w:t>
      </w:r>
      <w:r>
        <w:t xml:space="preserve"> такими больными, она бросилась в</w:t>
      </w:r>
      <w:r w:rsidR="009A18E9">
        <w:t>ъ</w:t>
      </w:r>
      <w:r>
        <w:t xml:space="preserve"> озеро?.. Ни за чт</w:t>
      </w:r>
      <w:r w:rsidR="00FC273B">
        <w:t>ѣ</w:t>
      </w:r>
      <w:r>
        <w:t xml:space="preserve"> в</w:t>
      </w:r>
      <w:r w:rsidR="009A18E9">
        <w:t>ъ</w:t>
      </w:r>
      <w:r>
        <w:br/>
        <w:t>свѣтѣ не хотѣл</w:t>
      </w:r>
      <w:r w:rsidR="009A18E9">
        <w:t>ъ</w:t>
      </w:r>
      <w:r>
        <w:t xml:space="preserve"> он</w:t>
      </w:r>
      <w:r w:rsidR="009A18E9">
        <w:t>ъ</w:t>
      </w:r>
      <w:r>
        <w:t xml:space="preserve"> до-сих</w:t>
      </w:r>
      <w:r w:rsidR="009A18E9">
        <w:t>ъ</w:t>
      </w:r>
      <w:r>
        <w:t>-пор</w:t>
      </w:r>
      <w:r w:rsidR="009A18E9">
        <w:t>ъ</w:t>
      </w:r>
      <w:r>
        <w:t xml:space="preserve"> убѣдитьел в</w:t>
      </w:r>
      <w:r w:rsidR="009A18E9">
        <w:t>ъ</w:t>
      </w:r>
      <w:r>
        <w:t xml:space="preserve"> этом</w:t>
      </w:r>
      <w:r w:rsidR="009A18E9">
        <w:t>ъ</w:t>
      </w:r>
      <w:r>
        <w:t xml:space="preserve"> предполо-</w:t>
      </w:r>
      <w:r>
        <w:br/>
        <w:t>женіи. Гіригом</w:t>
      </w:r>
      <w:r w:rsidR="009A18E9">
        <w:t>ъ</w:t>
      </w:r>
      <w:r>
        <w:t xml:space="preserve"> же, ему приходило в</w:t>
      </w:r>
      <w:r w:rsidR="009A18E9">
        <w:t>ъ</w:t>
      </w:r>
      <w:r>
        <w:t xml:space="preserve"> голову, что Марія отлича-</w:t>
      </w:r>
      <w:r>
        <w:br/>
        <w:t>лась всегда необыкновенною твердостію характера, и что болѣзнь</w:t>
      </w:r>
      <w:r>
        <w:br/>
        <w:t>не могла развиться в</w:t>
      </w:r>
      <w:r w:rsidR="009A18E9">
        <w:t>ъ</w:t>
      </w:r>
      <w:r>
        <w:t xml:space="preserve"> ней так</w:t>
      </w:r>
      <w:r w:rsidR="009A18E9">
        <w:t>ъ</w:t>
      </w:r>
      <w:r>
        <w:t xml:space="preserve"> быстро. Нѣт</w:t>
      </w:r>
      <w:r w:rsidR="009A18E9">
        <w:t>ъ</w:t>
      </w:r>
      <w:r>
        <w:t>, Марія не могла по-</w:t>
      </w:r>
      <w:r>
        <w:br/>
        <w:t xml:space="preserve">сягнуть на собственную жизнь свою </w:t>
      </w:r>
      <w:r w:rsidR="00E56DF5">
        <w:t>ъ</w:t>
      </w:r>
      <w:r>
        <w:t>. Но что же сдѣлалось с</w:t>
      </w:r>
      <w:r w:rsidR="009A18E9">
        <w:t>ъ</w:t>
      </w:r>
      <w:r>
        <w:br/>
        <w:t>нею ?..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69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Мучимый неизвѣетностыо,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ужасом</w:t>
      </w:r>
      <w:r w:rsidR="009A18E9">
        <w:t>ъ</w:t>
      </w:r>
      <w:r>
        <w:t xml:space="preserve"> гово-</w:t>
      </w:r>
    </w:p>
    <w:p w:rsidR="00810524" w:rsidRDefault="00731517">
      <w:pPr>
        <w:pStyle w:val="Bodytext1041"/>
        <w:shd w:val="clear" w:color="auto" w:fill="auto"/>
        <w:spacing w:after="95" w:line="200" w:lineRule="exact"/>
        <w:ind w:firstLine="0"/>
        <w:jc w:val="right"/>
      </w:pPr>
      <w:r>
        <w:lastRenderedPageBreak/>
        <w:t>Шотландское Семейство</w:t>
      </w:r>
      <w:r>
        <w:rPr>
          <w:rStyle w:val="Bodytext10410ptNotItalic"/>
          <w:b/>
          <w:bCs/>
        </w:rPr>
        <w:t>•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firstLine="8"/>
        <w:jc w:val="both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64576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-6985</wp:posOffset>
                </wp:positionV>
                <wp:extent cx="207010" cy="127000"/>
                <wp:effectExtent l="0" t="0" r="0" b="0"/>
                <wp:wrapSquare wrapText="left"/>
                <wp:docPr id="1796" name="Text Box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235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1" o:spid="_x0000_s1523" type="#_x0000_t202" style="position:absolute;left:0;text-align:left;margin-left:330.95pt;margin-top:-.55pt;width:16.3pt;height:10pt;z-index:-251451904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4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235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рил</w:t>
      </w:r>
      <w:r w:rsidR="009A18E9">
        <w:t>ъ</w:t>
      </w:r>
      <w:r w:rsidR="00731517">
        <w:t>сам</w:t>
      </w:r>
      <w:r w:rsidR="009A18E9">
        <w:t>ъ</w:t>
      </w:r>
      <w:r w:rsidR="00731517">
        <w:t xml:space="preserve"> еебѣ, что, может</w:t>
      </w:r>
      <w:r w:rsidR="009A18E9">
        <w:t>ъ</w:t>
      </w:r>
      <w:r w:rsidR="00731517">
        <w:t>-быть, он</w:t>
      </w:r>
      <w:r w:rsidR="009A18E9">
        <w:t>ъ</w:t>
      </w:r>
      <w:r w:rsidR="00731517">
        <w:t xml:space="preserve"> один</w:t>
      </w:r>
      <w:r w:rsidR="009A18E9">
        <w:t>ъ</w:t>
      </w:r>
      <w:r w:rsidR="00731517">
        <w:t xml:space="preserve"> был</w:t>
      </w:r>
      <w:r w:rsidR="009A18E9">
        <w:t>ъ</w:t>
      </w:r>
      <w:r w:rsidR="00731517">
        <w:t xml:space="preserve"> причиною все-</w:t>
      </w:r>
      <w:r w:rsidR="00731517">
        <w:br/>
        <w:t>го этого нссчастія, что женитьба его, огорчившая так</w:t>
      </w:r>
      <w:r w:rsidR="009A18E9">
        <w:t>ъ</w:t>
      </w:r>
      <w:r w:rsidR="00731517">
        <w:t xml:space="preserve"> сильно</w:t>
      </w:r>
      <w:r w:rsidR="00731517">
        <w:br/>
        <w:t>Марію,нанесла сердцу ея глубокую, неизцѣлимую скорбь,заставив-</w:t>
      </w:r>
      <w:r w:rsidR="00731517">
        <w:br/>
        <w:t>шую ее рѣшитьсл на какой-нибудь ужасный иоступок</w:t>
      </w:r>
      <w:r w:rsidR="009A18E9">
        <w:t>ъ</w:t>
      </w:r>
      <w:r w:rsidR="00731517">
        <w:t>. ІІотом</w:t>
      </w:r>
      <w:r w:rsidR="009A18E9">
        <w:t>ъ</w:t>
      </w:r>
      <w:r w:rsidR="00731517">
        <w:br/>
        <w:t>он</w:t>
      </w:r>
      <w:r w:rsidR="009A18E9">
        <w:t>ъ</w:t>
      </w:r>
      <w:r w:rsidR="00731517">
        <w:t xml:space="preserve"> снова огталкивал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себя эту мысль, которая казалась ему</w:t>
      </w:r>
      <w:r w:rsidR="00731517">
        <w:br/>
        <w:t>неосновательною и невозможною при таком</w:t>
      </w:r>
      <w:r w:rsidR="009A18E9">
        <w:t>ъ</w:t>
      </w:r>
      <w:r w:rsidR="00731517">
        <w:t xml:space="preserve"> характерѣ, какимь</w:t>
      </w:r>
      <w:r w:rsidR="00731517">
        <w:br/>
        <w:t>отличалась Марія, но которая терзала его невыразимо.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6"/>
        <w:jc w:val="both"/>
      </w:pPr>
      <w:r>
        <w:t>Тогда-то иочуветвовал</w:t>
      </w:r>
      <w:r w:rsidR="009A18E9">
        <w:t>ъ</w:t>
      </w:r>
      <w:r>
        <w:t xml:space="preserve"> он</w:t>
      </w:r>
      <w:r w:rsidR="009A18E9">
        <w:t>ъ</w:t>
      </w:r>
      <w:r>
        <w:t>, что новый союз</w:t>
      </w:r>
      <w:r w:rsidR="009A18E9">
        <w:t>ъ</w:t>
      </w:r>
      <w:r>
        <w:t>, им</w:t>
      </w:r>
      <w:r w:rsidR="009A18E9">
        <w:t>ъ</w:t>
      </w:r>
      <w:r>
        <w:t xml:space="preserve"> заключен-</w:t>
      </w:r>
      <w:r>
        <w:br/>
        <w:t>ный, никогда не мог</w:t>
      </w:r>
      <w:r w:rsidR="009A18E9">
        <w:t>ъ</w:t>
      </w:r>
      <w:r>
        <w:t xml:space="preserve"> принести ему счастія ; вмѣсто того, чтоб</w:t>
      </w:r>
      <w:r w:rsidR="009A18E9">
        <w:t>ъ</w:t>
      </w:r>
      <w:r>
        <w:br/>
        <w:t>облегчить свое сердце, раздѣлив</w:t>
      </w:r>
      <w:r w:rsidR="009A18E9">
        <w:t>ъ</w:t>
      </w:r>
      <w:r>
        <w:t xml:space="preserve"> его мученіе с</w:t>
      </w:r>
      <w:r w:rsidR="009A18E9">
        <w:t>ъ</w:t>
      </w:r>
      <w:r>
        <w:t xml:space="preserve"> леди Клементи-</w:t>
      </w:r>
      <w:r>
        <w:br/>
        <w:t>ной, он</w:t>
      </w:r>
      <w:r w:rsidR="009A18E9">
        <w:t>ъ</w:t>
      </w:r>
      <w:r>
        <w:t xml:space="preserve"> старался убѣгат</w:t>
      </w:r>
      <w:r w:rsidR="009A18E9">
        <w:t>ъ</w:t>
      </w:r>
      <w:r>
        <w:t xml:space="preserve"> ея : с</w:t>
      </w:r>
      <w:r w:rsidR="009A18E9">
        <w:t>ъ</w:t>
      </w:r>
      <w:r>
        <w:t xml:space="preserve"> нею не любил</w:t>
      </w:r>
      <w:r w:rsidR="009A18E9">
        <w:t>ъ</w:t>
      </w:r>
      <w:r>
        <w:t xml:space="preserve"> он</w:t>
      </w:r>
      <w:r w:rsidR="009A18E9">
        <w:t>ъ</w:t>
      </w:r>
      <w:r>
        <w:t xml:space="preserve"> говорить о</w:t>
      </w:r>
      <w:r>
        <w:br/>
        <w:t>своих</w:t>
      </w:r>
      <w:r w:rsidR="009A18E9">
        <w:t>ъ</w:t>
      </w:r>
      <w:r>
        <w:t xml:space="preserve"> дѣтлх</w:t>
      </w:r>
      <w:r w:rsidR="009A18E9">
        <w:t>ъ</w:t>
      </w:r>
      <w:r>
        <w:t>, и в</w:t>
      </w:r>
      <w:r w:rsidR="009A18E9">
        <w:t>ъ</w:t>
      </w:r>
      <w:r>
        <w:t>-особенности о Маріи. Итак</w:t>
      </w:r>
      <w:r w:rsidR="009A18E9">
        <w:t>ъ</w:t>
      </w:r>
      <w:r>
        <w:t xml:space="preserve"> он</w:t>
      </w:r>
      <w:r w:rsidR="009A18E9">
        <w:t>ъ</w:t>
      </w:r>
      <w:r>
        <w:t xml:space="preserve"> сидѣл</w:t>
      </w:r>
      <w:r w:rsidR="009A18E9">
        <w:t>ъ</w:t>
      </w:r>
      <w:r>
        <w:t xml:space="preserve"> со-</w:t>
      </w:r>
      <w:r>
        <w:br/>
        <w:t>вершенно од инь в</w:t>
      </w:r>
      <w:r w:rsidR="009A18E9">
        <w:t>ъ</w:t>
      </w:r>
      <w:r>
        <w:t xml:space="preserve"> самом</w:t>
      </w:r>
      <w:r w:rsidR="009A18E9">
        <w:t>ъ</w:t>
      </w:r>
      <w:r>
        <w:t xml:space="preserve"> темном</w:t>
      </w:r>
      <w:r w:rsidR="009A18E9">
        <w:t>ъ</w:t>
      </w:r>
      <w:r>
        <w:t xml:space="preserve"> углу своего кабинета , как</w:t>
      </w:r>
      <w:r w:rsidR="009A18E9">
        <w:t>ъ</w:t>
      </w:r>
      <w:r>
        <w:br/>
        <w:t>вдруг</w:t>
      </w:r>
      <w:r w:rsidR="009A18E9">
        <w:t>ъ</w:t>
      </w:r>
      <w:r>
        <w:t xml:space="preserve"> дверь тихо отворилась, и Марія вошла в</w:t>
      </w:r>
      <w:r w:rsidR="009A18E9">
        <w:t>ъ</w:t>
      </w:r>
      <w:r>
        <w:t xml:space="preserve"> комнату.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20" w:firstLine="226"/>
        <w:jc w:val="both"/>
      </w:pPr>
      <w:r>
        <w:t>Увидѣв</w:t>
      </w:r>
      <w:r w:rsidR="009A18E9">
        <w:t>ъ</w:t>
      </w:r>
      <w:r>
        <w:t xml:space="preserve"> ее, несчастный отец</w:t>
      </w:r>
      <w:r w:rsidR="009A18E9">
        <w:t>ъ</w:t>
      </w:r>
      <w:r>
        <w:t xml:space="preserve"> простер</w:t>
      </w:r>
      <w:r w:rsidR="009A18E9">
        <w:t>ъ</w:t>
      </w:r>
      <w:r>
        <w:t xml:space="preserve"> к</w:t>
      </w:r>
      <w:r w:rsidR="009A18E9">
        <w:t>ъ</w:t>
      </w:r>
      <w:r>
        <w:t xml:space="preserve"> ней свои об</w:t>
      </w:r>
      <w:r w:rsidR="009A18E9">
        <w:t>ъ</w:t>
      </w:r>
      <w:r>
        <w:t>ятія;</w:t>
      </w:r>
      <w:r>
        <w:br/>
        <w:t>по она не бросилась на грудь его , а опустилась перед</w:t>
      </w:r>
      <w:r w:rsidR="009A18E9">
        <w:t>ъ</w:t>
      </w:r>
      <w:r>
        <w:t xml:space="preserve"> ним</w:t>
      </w:r>
      <w:r w:rsidR="009A18E9">
        <w:t>ъ</w:t>
      </w:r>
      <w:r>
        <w:t xml:space="preserve"> на</w:t>
      </w:r>
      <w:r>
        <w:br/>
        <w:t>колѣни.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20" w:firstLine="226"/>
        <w:jc w:val="both"/>
      </w:pPr>
      <w:r>
        <w:t>«Боже мой! Боже мой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>: «откуда</w:t>
      </w:r>
      <w:r>
        <w:br/>
        <w:t>пришла ты, Марія?.. Что с</w:t>
      </w:r>
      <w:r w:rsidR="009A18E9">
        <w:t>ъ</w:t>
      </w:r>
      <w:r>
        <w:t xml:space="preserve"> тобою? бледность лица твоего ужас-</w:t>
      </w:r>
      <w:r>
        <w:br/>
        <w:t>на ! .. Ты пугаешь меня; но я вижу тебя — и опять счастливь.</w:t>
      </w:r>
      <w:r>
        <w:br/>
        <w:t xml:space="preserve">Встань, дочь моя, встань </w:t>
      </w:r>
      <w:r w:rsidR="00554BF2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51"/>
        </w:tabs>
        <w:spacing w:line="283" w:lineRule="exact"/>
        <w:ind w:left="160" w:right="420" w:firstLine="226"/>
        <w:jc w:val="both"/>
      </w:pPr>
      <w:r>
        <w:t>Нѣт</w:t>
      </w:r>
      <w:r w:rsidR="009A18E9">
        <w:t>ъ</w:t>
      </w:r>
      <w:r>
        <w:t xml:space="preserve"> , отвѣчала она глухим</w:t>
      </w:r>
      <w:r w:rsidR="009A18E9">
        <w:t>ъ</w:t>
      </w:r>
      <w:r>
        <w:t xml:space="preserve"> голосом</w:t>
      </w:r>
      <w:r w:rsidR="009A18E9">
        <w:t>ъ</w:t>
      </w:r>
      <w:r>
        <w:t xml:space="preserve"> : нѣт</w:t>
      </w:r>
      <w:r w:rsidR="009A18E9">
        <w:t>ъ</w:t>
      </w:r>
      <w:r>
        <w:t>, я буду гово-</w:t>
      </w:r>
      <w:r>
        <w:br/>
        <w:t>рить</w:t>
      </w:r>
      <w:r w:rsidR="00663D58">
        <w:t xml:space="preserve"> на </w:t>
      </w:r>
      <w:r>
        <w:t>колѣнях</w:t>
      </w:r>
      <w:r w:rsidR="009A18E9">
        <w:t>ъ</w:t>
      </w:r>
      <w:r>
        <w:t>, потому-что прежде всего должна получить от</w:t>
      </w:r>
      <w:r w:rsidR="009A18E9">
        <w:t>ъ</w:t>
      </w:r>
      <w:r>
        <w:br/>
        <w:t>вас</w:t>
      </w:r>
      <w:r w:rsidR="009A18E9">
        <w:t>ъ</w:t>
      </w:r>
      <w:r>
        <w:t>, батюшка, прощеніе и клятву.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6"/>
        <w:jc w:val="both"/>
      </w:pPr>
      <w:r>
        <w:t>«Прощеніё! тебѣ Марія?... Но что жь ты сдѣлала?... Ты знаешь,</w:t>
      </w:r>
      <w:r>
        <w:br/>
        <w:t>как</w:t>
      </w:r>
      <w:r w:rsidR="009A18E9">
        <w:t>ъ</w:t>
      </w:r>
      <w:r>
        <w:t xml:space="preserve"> я люблю тебя</w:t>
      </w:r>
      <w:r w:rsidR="00554BF2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70"/>
        </w:tabs>
        <w:spacing w:line="283" w:lineRule="exact"/>
        <w:ind w:left="160" w:right="420" w:firstLine="226"/>
        <w:jc w:val="both"/>
      </w:pPr>
      <w:r>
        <w:t>Да, батюшка, да, знаю — отвѣчала она: но мнѣ надобно,</w:t>
      </w:r>
      <w:r>
        <w:br/>
        <w:t>чтоб</w:t>
      </w:r>
      <w:r w:rsidR="009A18E9">
        <w:t>ъ</w:t>
      </w:r>
      <w:r>
        <w:t xml:space="preserve"> вы сказали мнѣ: «Ты поступила хорошо, дочь моя; этого</w:t>
      </w:r>
      <w:r>
        <w:br/>
        <w:t>требовала честь, и ты должна была изполиить ея требованіе.»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26"/>
        <w:jc w:val="both"/>
      </w:pPr>
      <w:r>
        <w:t>«Честь?... Ах</w:t>
      </w:r>
      <w:r w:rsidR="009A18E9">
        <w:t>ъ</w:t>
      </w:r>
      <w:r>
        <w:t>, говори! ты знаешь, что мы оба понимаем</w:t>
      </w:r>
      <w:r w:rsidR="009A18E9">
        <w:t>ъ</w:t>
      </w:r>
      <w:r>
        <w:t xml:space="preserve"> честь</w:t>
      </w:r>
      <w:r>
        <w:br/>
        <w:t>одинаково. Л знаю также , что ты вѣрно сдѣлала только, что</w:t>
      </w:r>
      <w:r>
        <w:br/>
        <w:t>должна была сдѣлать. Встань же, встань, и разскажи мнѣ все;</w:t>
      </w:r>
      <w:r>
        <w:br/>
        <w:t>только преетупницѣ прилично оставаться на колѣнях</w:t>
      </w:r>
      <w:r w:rsidR="009A18E9">
        <w:t>ъ</w:t>
      </w:r>
      <w:r>
        <w:t>, а я увѣ-</w:t>
      </w:r>
      <w:r>
        <w:br/>
        <w:t>рен</w:t>
      </w:r>
      <w:r w:rsidR="009A18E9">
        <w:t>ъ</w:t>
      </w:r>
      <w:r>
        <w:t>, что ты не преступница и не могла сдѣлаться ею.»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61"/>
        </w:tabs>
        <w:spacing w:line="283" w:lineRule="exact"/>
        <w:ind w:left="160" w:right="420" w:firstLine="226"/>
        <w:jc w:val="both"/>
      </w:pPr>
      <w:r>
        <w:t>Дайте мнѣ слово, батюшка , что вы выслушаете меня с</w:t>
      </w:r>
      <w:r w:rsidR="009A18E9">
        <w:t>ъ</w:t>
      </w:r>
      <w:r>
        <w:br/>
        <w:t>кротостью и воздержите гнѣв</w:t>
      </w:r>
      <w:r w:rsidR="009A18E9">
        <w:t>ъ</w:t>
      </w:r>
      <w:r>
        <w:t xml:space="preserve"> свой.</w:t>
      </w:r>
    </w:p>
    <w:p w:rsidR="00810524" w:rsidRDefault="00731517">
      <w:pPr>
        <w:pStyle w:val="Bodytext21"/>
        <w:shd w:val="clear" w:color="auto" w:fill="auto"/>
        <w:spacing w:line="283" w:lineRule="exact"/>
        <w:ind w:left="160" w:right="420" w:firstLine="226"/>
        <w:jc w:val="both"/>
      </w:pPr>
      <w:r>
        <w:t>«Я снова вижу тебя» возкликнул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полны-</w:t>
      </w:r>
      <w:r>
        <w:br/>
        <w:t>ми слез</w:t>
      </w:r>
      <w:r w:rsidR="009A18E9">
        <w:t>ъ</w:t>
      </w:r>
      <w:r>
        <w:t xml:space="preserve"> глазами: «я вижу тебя, и</w:t>
      </w:r>
      <w:r w:rsidR="00764887">
        <w:t xml:space="preserve"> всѣ </w:t>
      </w:r>
      <w:r>
        <w:t>перенесу с</w:t>
      </w:r>
      <w:r w:rsidR="009A18E9">
        <w:t>ъ</w:t>
      </w:r>
      <w:r>
        <w:t xml:space="preserve"> твердостью.»</w:t>
      </w:r>
    </w:p>
    <w:p w:rsidR="00810524" w:rsidRDefault="00731517">
      <w:pPr>
        <w:pStyle w:val="Bodytext21"/>
        <w:shd w:val="clear" w:color="auto" w:fill="auto"/>
        <w:spacing w:line="200" w:lineRule="exact"/>
        <w:ind w:left="160" w:firstLine="226"/>
        <w:jc w:val="both"/>
        <w:sectPr w:rsidR="00810524">
          <w:pgSz w:w="7593" w:h="12362"/>
          <w:pgMar w:top="358" w:right="115" w:bottom="358" w:left="115" w:header="0" w:footer="3" w:gutter="0"/>
          <w:cols w:space="720"/>
          <w:noEndnote/>
          <w:docGrid w:linePitch="360"/>
        </w:sectPr>
      </w:pPr>
      <w:r>
        <w:t>—Хорошо, батюшка, я</w:t>
      </w:r>
      <w:r w:rsidR="00764887">
        <w:t xml:space="preserve"> всѣ </w:t>
      </w:r>
      <w:r>
        <w:t>скажу—прошептала Марія, прижав</w:t>
      </w:r>
      <w:r w:rsidR="009A18E9">
        <w:t>ъ</w:t>
      </w:r>
    </w:p>
    <w:p w:rsidR="00810524" w:rsidRDefault="00731517">
      <w:pPr>
        <w:pStyle w:val="Bodytext1041"/>
        <w:shd w:val="clear" w:color="auto" w:fill="auto"/>
        <w:spacing w:after="84" w:line="180" w:lineRule="exact"/>
        <w:ind w:left="180" w:firstLine="2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firstLine="2"/>
      </w:pPr>
      <w:r>
        <w:rPr>
          <w:noProof/>
        </w:rPr>
        <mc:AlternateContent>
          <mc:Choice Requires="wps">
            <w:drawing>
              <wp:anchor distT="0" distB="0" distL="63500" distR="1676400" simplePos="0" relativeHeight="251865600" behindDoc="1" locked="0" layoutInCell="1" allowOverlap="1">
                <wp:simplePos x="0" y="0"/>
                <wp:positionH relativeFrom="margin">
                  <wp:posOffset>69850</wp:posOffset>
                </wp:positionH>
                <wp:positionV relativeFrom="margin">
                  <wp:posOffset>-19050</wp:posOffset>
                </wp:positionV>
                <wp:extent cx="204470" cy="254000"/>
                <wp:effectExtent l="0" t="0" r="0" b="0"/>
                <wp:wrapSquare wrapText="right"/>
                <wp:docPr id="1795" name="Text Box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>236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0" o:spid="_x0000_s1524" type="#_x0000_t202" style="position:absolute;left:0;text-align:left;margin-left:5.5pt;margin-top:-1.5pt;width:16.1pt;height:20pt;z-index:-251450880;visibility:visible;mso-wrap-style:square;mso-width-percent:0;mso-height-percent:0;mso-wrap-distance-left:5pt;mso-wrap-distance-top:0;mso-wrap-distance-right:13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>236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прекрасную свою голову к</w:t>
      </w:r>
      <w:r w:rsidR="009A18E9">
        <w:t>ъ</w:t>
      </w:r>
      <w:r w:rsidR="00731517">
        <w:t xml:space="preserve"> колѣшш</w:t>
      </w:r>
      <w:r w:rsidR="009A18E9">
        <w:t>ъ</w:t>
      </w:r>
      <w:r w:rsidR="00731517">
        <w:t xml:space="preserve"> отца... Я замужем</w:t>
      </w:r>
      <w:r w:rsidR="009A18E9">
        <w:t>ъ</w:t>
      </w:r>
      <w:r w:rsidR="00E56DF5">
        <w:t>ъ</w:t>
      </w:r>
      <w:r w:rsidR="00731517"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8"/>
        <w:jc w:val="both"/>
      </w:pPr>
      <w:r>
        <w:t>«Замужем</w:t>
      </w:r>
      <w:r w:rsidR="009A18E9">
        <w:t>ъ</w:t>
      </w:r>
      <w:r>
        <w:t>?... за Артуром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19"/>
        </w:tabs>
        <w:spacing w:line="278" w:lineRule="exact"/>
        <w:ind w:left="180" w:right="380" w:firstLine="248"/>
        <w:jc w:val="both"/>
      </w:pPr>
      <w:r>
        <w:t>'Нѣт</w:t>
      </w:r>
      <w:r w:rsidR="009A18E9">
        <w:t>ъ</w:t>
      </w:r>
      <w:r>
        <w:t>, отвѣчала она едва-внягным</w:t>
      </w:r>
      <w:r w:rsidR="009A18E9">
        <w:t>ъ</w:t>
      </w:r>
      <w:r>
        <w:t xml:space="preserve"> голосом</w:t>
      </w:r>
      <w:r w:rsidR="009A18E9">
        <w:t>ъ</w:t>
      </w:r>
      <w:r>
        <w:t>, у стремив</w:t>
      </w:r>
      <w:r w:rsidR="009A18E9">
        <w:t>ъ</w:t>
      </w:r>
      <w:r>
        <w:t xml:space="preserve"> на</w:t>
      </w:r>
      <w:r>
        <w:br/>
        <w:t>лорда Мельбурна потухаю</w:t>
      </w:r>
      <w:r w:rsidR="004A2DB5">
        <w:t>щ</w:t>
      </w:r>
      <w:r>
        <w:t>ій взор</w:t>
      </w:r>
      <w:r w:rsidR="009A18E9">
        <w:t>ъ</w:t>
      </w:r>
      <w:r>
        <w:t xml:space="preserve"> свой: нѣт</w:t>
      </w:r>
      <w:r w:rsidR="009A18E9">
        <w:t>ъ</w:t>
      </w:r>
      <w:r>
        <w:t>; мы разлучены на</w:t>
      </w:r>
      <w:r>
        <w:br/>
        <w:t>вѣки! — и упала без</w:t>
      </w:r>
      <w:r w:rsidR="009A18E9">
        <w:t>ъ</w:t>
      </w:r>
      <w:r>
        <w:t xml:space="preserve"> чувств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бросился к</w:t>
      </w:r>
      <w:r w:rsidR="009A18E9">
        <w:t>ъ</w:t>
      </w:r>
      <w:r>
        <w:t xml:space="preserve"> дочери, стараясь подать ей воз-</w:t>
      </w:r>
      <w:r>
        <w:br/>
        <w:t>можную помощь; не смотря на свое огчаяніе и страх</w:t>
      </w:r>
      <w:r w:rsidR="009A18E9">
        <w:t>ъ</w:t>
      </w:r>
      <w:r>
        <w:t>, он</w:t>
      </w:r>
      <w:r w:rsidR="009A18E9">
        <w:t>ъ</w:t>
      </w:r>
      <w:r>
        <w:t xml:space="preserve"> нс</w:t>
      </w:r>
      <w:r>
        <w:br/>
        <w:t>позвал</w:t>
      </w:r>
      <w:r w:rsidR="009A18E9">
        <w:t>ъ</w:t>
      </w:r>
      <w:r>
        <w:t xml:space="preserve"> однакоже никого, и когда Маріл опомнилась, он</w:t>
      </w:r>
      <w:r w:rsidR="009A18E9">
        <w:t>ъ</w:t>
      </w:r>
      <w:r>
        <w:t xml:space="preserve"> сказал</w:t>
      </w:r>
      <w:r w:rsidR="009A18E9">
        <w:t>ъ</w:t>
      </w:r>
      <w:r>
        <w:br/>
        <w:t>ей мрачным</w:t>
      </w:r>
      <w:r w:rsidR="009A18E9">
        <w:t>ъ</w:t>
      </w:r>
      <w:r>
        <w:t xml:space="preserve"> голосом</w:t>
      </w:r>
      <w:r w:rsidR="009A18E9">
        <w:t>ъ</w:t>
      </w:r>
      <w:r>
        <w:t>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8"/>
        <w:jc w:val="both"/>
      </w:pPr>
      <w:r>
        <w:t>«Говори, говори; теперь я могу</w:t>
      </w:r>
      <w:r w:rsidR="00764887">
        <w:t xml:space="preserve"> всѣ </w:t>
      </w:r>
      <w:r>
        <w:t>выслушать.»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9"/>
        </w:tabs>
        <w:spacing w:line="278" w:lineRule="exact"/>
        <w:ind w:left="180" w:right="380" w:firstLine="248"/>
        <w:jc w:val="both"/>
      </w:pPr>
      <w:r>
        <w:t>Батюшка, сказала Марія с</w:t>
      </w:r>
      <w:r w:rsidR="009A18E9">
        <w:t>ъ</w:t>
      </w:r>
      <w:r>
        <w:t xml:space="preserve"> твердостью: вы знаете все, что</w:t>
      </w:r>
      <w:r>
        <w:br/>
        <w:t>случилось между мною и виконтом</w:t>
      </w:r>
      <w:r w:rsidR="009A18E9">
        <w:t>ъ</w:t>
      </w:r>
      <w:r>
        <w:t xml:space="preserve"> де-Вервилем</w:t>
      </w:r>
      <w:r w:rsidR="009A18E9">
        <w:t>ъ</w:t>
      </w:r>
      <w:r>
        <w:t>; вы видѣли, что</w:t>
      </w:r>
      <w:r>
        <w:br/>
        <w:t>я отвергла его исканіл. Я ненавидѣла, я презирала сто, и, не смо-</w:t>
      </w:r>
      <w:r>
        <w:br/>
        <w:t>тря на это, он</w:t>
      </w:r>
      <w:r w:rsidR="009A18E9">
        <w:t>ъ</w:t>
      </w:r>
      <w:r>
        <w:t xml:space="preserve"> теперь му жь мой 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«Это невозможно! невозможно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Мельбурне.</w:t>
      </w:r>
      <w:r>
        <w:br/>
        <w:t>«Знаешь литы, что он</w:t>
      </w:r>
      <w:r w:rsidR="009A18E9">
        <w:t>ъ</w:t>
      </w:r>
      <w:r>
        <w:t xml:space="preserve"> игрок</w:t>
      </w:r>
      <w:r w:rsidR="009A18E9">
        <w:t>ъ</w:t>
      </w:r>
      <w:r>
        <w:t>, негодяй? знаешь ли ты все,</w:t>
      </w:r>
      <w:r>
        <w:br/>
        <w:t>что писали мнѣ о нем</w:t>
      </w:r>
      <w:r w:rsidR="009A18E9">
        <w:t>ъ</w:t>
      </w:r>
      <w:r>
        <w:t xml:space="preserve"> рз</w:t>
      </w:r>
      <w:r w:rsidR="009A18E9">
        <w:t>ъ</w:t>
      </w:r>
      <w:r>
        <w:t xml:space="preserve"> Франціи?..»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—- О, батюшка, вы скоро узнаете, что я не могла поступить</w:t>
      </w:r>
      <w:r>
        <w:br/>
        <w:t>иначе!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Марія снова впала в</w:t>
      </w:r>
      <w:r w:rsidR="009A18E9">
        <w:t>ъ</w:t>
      </w:r>
      <w:r>
        <w:t xml:space="preserve"> мрачное огчаяніе , но, сдѣлав</w:t>
      </w:r>
      <w:r w:rsidR="009A18E9">
        <w:t>ъ</w:t>
      </w:r>
      <w:r>
        <w:t xml:space="preserve"> над</w:t>
      </w:r>
      <w:r w:rsidR="009A18E9">
        <w:t>ъ</w:t>
      </w:r>
      <w:r>
        <w:t xml:space="preserve"> собою</w:t>
      </w:r>
      <w:r>
        <w:br/>
        <w:t>уенліе, продолжала с</w:t>
      </w:r>
      <w:r w:rsidR="009A18E9">
        <w:t>ъ</w:t>
      </w:r>
      <w:r>
        <w:t xml:space="preserve"> стоическою твердостью: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«Когда я разсталась с</w:t>
      </w:r>
      <w:r w:rsidR="009A18E9">
        <w:t>ъ</w:t>
      </w:r>
      <w:r>
        <w:t xml:space="preserve"> вами на крыльцѣ замка, мнѣ сдѣлалось</w:t>
      </w:r>
      <w:r>
        <w:br/>
        <w:t>очень-дурно; голова моя горѣла, жилы бились с</w:t>
      </w:r>
      <w:r w:rsidR="009A18E9">
        <w:t>ъ</w:t>
      </w:r>
      <w:r>
        <w:t xml:space="preserve"> необыкновенною</w:t>
      </w:r>
      <w:r>
        <w:br/>
        <w:t>силой, и когда я пришла в</w:t>
      </w:r>
      <w:r w:rsidR="009A18E9">
        <w:t>ъ</w:t>
      </w:r>
      <w:r>
        <w:t xml:space="preserve"> павпльйон</w:t>
      </w:r>
      <w:r w:rsidR="009A18E9">
        <w:t>ъ</w:t>
      </w:r>
      <w:r>
        <w:t>, со мною сдѣлалось такое</w:t>
      </w:r>
      <w:r>
        <w:br/>
        <w:t>оцѣпенѣніе, что я начала бояться серьёзной болѣзни. Я бросилась</w:t>
      </w:r>
      <w:r>
        <w:br/>
        <w:t>на диван</w:t>
      </w:r>
      <w:r w:rsidR="009A18E9">
        <w:t>ъ</w:t>
      </w:r>
      <w:r>
        <w:t xml:space="preserve"> и чувствовала, что Физическія и нравственныя. силы</w:t>
      </w:r>
      <w:r>
        <w:br/>
        <w:t>оставляли меня; мнѣ казалось, что я умираю;</w:t>
      </w:r>
      <w:r w:rsidR="00764887">
        <w:t xml:space="preserve"> всѣ </w:t>
      </w:r>
      <w:r>
        <w:t>кружилось во-</w:t>
      </w:r>
      <w:r>
        <w:br/>
        <w:t>круг</w:t>
      </w:r>
      <w:r w:rsidR="009A18E9">
        <w:t>ъ</w:t>
      </w:r>
      <w:r>
        <w:t xml:space="preserve"> меня; я мысленно помолилась Богу, вспомнила об</w:t>
      </w:r>
      <w:r w:rsidR="009A18E9">
        <w:t>ъ</w:t>
      </w:r>
      <w:r>
        <w:t xml:space="preserve"> Арту-</w:t>
      </w:r>
      <w:r>
        <w:br/>
        <w:t>рѣ, о вае</w:t>
      </w:r>
      <w:r w:rsidR="009A18E9">
        <w:t>ъ</w:t>
      </w:r>
      <w:r>
        <w:t>, батюшка, пожелав</w:t>
      </w:r>
      <w:r w:rsidR="009A18E9">
        <w:t>ъ</w:t>
      </w:r>
      <w:r>
        <w:t xml:space="preserve"> вам</w:t>
      </w:r>
      <w:r w:rsidR="009A18E9">
        <w:t>ъ</w:t>
      </w:r>
      <w:r>
        <w:t xml:space="preserve"> в</w:t>
      </w:r>
      <w:r w:rsidR="009A18E9">
        <w:t>ъ</w:t>
      </w:r>
      <w:r>
        <w:t xml:space="preserve"> душѣ всего счастія. ..</w:t>
      </w:r>
      <w:r>
        <w:br/>
        <w:t>Гіотом</w:t>
      </w:r>
      <w:r w:rsidR="009A18E9">
        <w:t>ъ</w:t>
      </w:r>
      <w:r>
        <w:t xml:space="preserve"> глаза мои закрылись, как</w:t>
      </w:r>
      <w:r w:rsidR="009A18E9">
        <w:t>ъ</w:t>
      </w:r>
      <w:r>
        <w:t>-будто какая-нибудь жслѣзная</w:t>
      </w:r>
      <w:r>
        <w:br/>
        <w:t>рука налегла на них</w:t>
      </w:r>
      <w:r w:rsidR="009A18E9">
        <w:t>ъ</w:t>
      </w:r>
      <w:r>
        <w:t>; потоді</w:t>
      </w:r>
      <w:r w:rsidR="009A18E9">
        <w:t>ъ</w:t>
      </w:r>
      <w:r>
        <w:t xml:space="preserve"> я уже ничего болѣе не чувствова-</w:t>
      </w:r>
      <w:r>
        <w:br/>
        <w:t>ла... Но какое пробужденіе ожидало меня! ... О, батюшка! сна-</w:t>
      </w:r>
      <w:r>
        <w:br/>
        <w:t>чала думала я, что меня мучить страшный сон</w:t>
      </w:r>
      <w:r w:rsidR="009A18E9">
        <w:t>ъ</w:t>
      </w:r>
      <w:r>
        <w:t>. . . Я открыла</w:t>
      </w:r>
      <w:r>
        <w:br/>
        <w:t>глаза... какой - то человѣк</w:t>
      </w:r>
      <w:r w:rsidR="009A18E9">
        <w:t>ъ</w:t>
      </w:r>
      <w:r>
        <w:t xml:space="preserve"> сжимал</w:t>
      </w:r>
      <w:r w:rsidR="009A18E9">
        <w:t>ъ</w:t>
      </w:r>
      <w:r>
        <w:t xml:space="preserve"> меня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об</w:t>
      </w:r>
      <w:r w:rsidR="009A18E9">
        <w:t>ъ</w:t>
      </w:r>
      <w:r>
        <w:t>лтіях</w:t>
      </w:r>
      <w:r w:rsidR="009A18E9">
        <w:t>ъ</w:t>
      </w:r>
      <w:r>
        <w:t>;</w:t>
      </w:r>
      <w:r>
        <w:br/>
        <w:t>я узнала^в</w:t>
      </w:r>
      <w:r w:rsidR="009A18E9">
        <w:t>ъ</w:t>
      </w:r>
      <w:r>
        <w:t xml:space="preserve"> нем</w:t>
      </w:r>
      <w:r w:rsidR="009A18E9">
        <w:t>ъ</w:t>
      </w:r>
      <w:r>
        <w:t xml:space="preserve"> виконта де-Вервиля. Бсзчестіе....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380" w:firstLine="248"/>
        <w:jc w:val="both"/>
      </w:pPr>
      <w:r>
        <w:t>«Презрѣгшый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лорд</w:t>
      </w:r>
      <w:r w:rsidR="009A18E9">
        <w:t>ъ</w:t>
      </w:r>
      <w:r>
        <w:t xml:space="preserve"> Мсльбурн</w:t>
      </w:r>
      <w:r w:rsidR="009A18E9">
        <w:t>ъ</w:t>
      </w:r>
      <w:r>
        <w:t xml:space="preserve"> в</w:t>
      </w:r>
      <w:r w:rsidR="009A18E9">
        <w:t>ъ</w:t>
      </w:r>
      <w:r>
        <w:t xml:space="preserve"> ярости... «О,</w:t>
      </w:r>
      <w:r>
        <w:br/>
        <w:t>он</w:t>
      </w:r>
      <w:r w:rsidR="009A18E9">
        <w:t>ъ</w:t>
      </w:r>
      <w:r>
        <w:t xml:space="preserve"> заплатить мнѣ жизнію ! . . Если я паду—сын</w:t>
      </w:r>
      <w:r w:rsidR="009A18E9">
        <w:t>ъ</w:t>
      </w:r>
      <w:r>
        <w:t xml:space="preserve"> мой отмстить</w:t>
      </w:r>
      <w:r>
        <w:br/>
        <w:t>за тебя и Артур</w:t>
      </w:r>
      <w:r w:rsidR="009A18E9">
        <w:t>ъ</w:t>
      </w:r>
      <w:r>
        <w:t>...»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14"/>
        </w:tabs>
        <w:spacing w:line="278" w:lineRule="exact"/>
        <w:ind w:left="180" w:right="380" w:firstLine="248"/>
        <w:jc w:val="both"/>
        <w:sectPr w:rsidR="00810524">
          <w:pgSz w:w="7593" w:h="12362"/>
          <w:pgMar w:top="344" w:right="115" w:bottom="339" w:left="115" w:header="0" w:footer="3" w:gutter="0"/>
          <w:cols w:space="720"/>
          <w:noEndnote/>
          <w:docGrid w:linePitch="360"/>
        </w:sectPr>
      </w:pPr>
      <w:r>
        <w:t>Ах</w:t>
      </w:r>
      <w:r w:rsidR="009A18E9">
        <w:t>ъ</w:t>
      </w:r>
      <w:r>
        <w:t>! выслушайте, выслушайте меня, батюшка</w:t>
      </w:r>
      <w:r w:rsidR="00E56DF5">
        <w:t>ъ</w:t>
      </w:r>
      <w:r>
        <w:t>.. возразила</w:t>
      </w:r>
      <w:r>
        <w:br/>
        <w:t>Марія.,. Я была еще под</w:t>
      </w:r>
      <w:r w:rsidR="009A18E9">
        <w:t>ъ</w:t>
      </w:r>
      <w:r>
        <w:t xml:space="preserve"> влілніем</w:t>
      </w:r>
      <w:r w:rsidR="009A18E9">
        <w:t>ъ</w:t>
      </w:r>
      <w:r>
        <w:t xml:space="preserve"> того страшнаго онѣмѣнія—</w:t>
      </w:r>
    </w:p>
    <w:p w:rsidR="00810524" w:rsidRDefault="00731517">
      <w:pPr>
        <w:pStyle w:val="Bodytext751"/>
        <w:shd w:val="clear" w:color="auto" w:fill="auto"/>
        <w:spacing w:after="86" w:line="170" w:lineRule="exact"/>
        <w:ind w:left="160"/>
      </w:pPr>
      <w:r>
        <w:rPr>
          <w:rStyle w:val="Bodytext750"/>
          <w:b/>
          <w:bCs/>
        </w:rPr>
        <w:lastRenderedPageBreak/>
        <w:t xml:space="preserve">Зз </w:t>
      </w:r>
      <w:r>
        <w:rPr>
          <w:rStyle w:val="Bodytext75Italic"/>
          <w:b/>
          <w:bCs/>
        </w:rPr>
        <w:t>7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hanging="5"/>
        <w:jc w:val="both"/>
      </w:pPr>
      <w:r>
        <w:rPr>
          <w:noProof/>
        </w:rPr>
        <mc:AlternateContent>
          <mc:Choice Requires="wps">
            <w:drawing>
              <wp:anchor distT="0" distB="0" distL="63500" distR="1347470" simplePos="0" relativeHeight="251866624" behindDoc="1" locked="0" layoutInCell="1" allowOverlap="1">
                <wp:simplePos x="0" y="0"/>
                <wp:positionH relativeFrom="margin">
                  <wp:posOffset>1557655</wp:posOffset>
                </wp:positionH>
                <wp:positionV relativeFrom="margin">
                  <wp:posOffset>-8890</wp:posOffset>
                </wp:positionV>
                <wp:extent cx="1325880" cy="228600"/>
                <wp:effectExtent l="0" t="0" r="0" b="0"/>
                <wp:wrapSquare wrapText="right"/>
                <wp:docPr id="1794" name="Text Box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2588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41"/>
                              <w:shd w:val="clear" w:color="auto" w:fill="auto"/>
                              <w:spacing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4Exact"/>
                                <w:b/>
                                <w:bCs/>
                                <w:i/>
                                <w:iCs/>
                              </w:rPr>
                              <w:t>Шотландское Семейство,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9" o:spid="_x0000_s1525" type="#_x0000_t202" style="position:absolute;left:0;text-align:left;margin-left:122.65pt;margin-top:-.7pt;width:104.4pt;height:18pt;z-index:-251449856;visibility:visible;mso-wrap-style:square;mso-width-percent:0;mso-height-percent:0;mso-wrap-distance-left:5pt;mso-wrap-distance-top:0;mso-wrap-distance-right:106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41"/>
                        <w:shd w:val="clear" w:color="auto" w:fill="auto"/>
                        <w:spacing w:line="180" w:lineRule="exact"/>
                        <w:ind w:firstLine="29"/>
                        <w:jc w:val="left"/>
                      </w:pPr>
                      <w:r>
                        <w:rPr>
                          <w:rStyle w:val="Bodytext104Exact"/>
                          <w:b/>
                          <w:bCs/>
                          <w:i/>
                          <w:iCs/>
                        </w:rPr>
                        <w:t>Шотландское Семейство,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слѣдствія подлаго заговора против</w:t>
      </w:r>
      <w:r w:rsidR="009A18E9">
        <w:t>ъ</w:t>
      </w:r>
      <w:r w:rsidR="00731517">
        <w:t xml:space="preserve"> меня— да, заговора, пото-</w:t>
      </w:r>
      <w:r w:rsidR="00731517">
        <w:br/>
        <w:t>му-что мнѣ дали какой-то лд</w:t>
      </w:r>
      <w:r w:rsidR="009A18E9">
        <w:t>ъ</w:t>
      </w:r>
      <w:r w:rsidR="00731517">
        <w:t>, какое-то питье, которое, уннчто-</w:t>
      </w:r>
      <w:r w:rsidR="00731517">
        <w:br/>
        <w:t>жив</w:t>
      </w:r>
      <w:r w:rsidR="009A18E9">
        <w:t>ъ</w:t>
      </w:r>
      <w:r w:rsidR="00731517">
        <w:t xml:space="preserve"> всѣ нравственный мои силы, усыпило меня тяжким</w:t>
      </w:r>
      <w:r w:rsidR="009A18E9">
        <w:t>ъ</w:t>
      </w:r>
      <w:r w:rsidR="00731517">
        <w:t>, глу-</w:t>
      </w:r>
      <w:r w:rsidR="00731517">
        <w:br/>
        <w:t>боким</w:t>
      </w:r>
      <w:r w:rsidR="00E56DF5">
        <w:t>ъ</w:t>
      </w:r>
      <w:r w:rsidR="00731517">
        <w:t xml:space="preserve"> сном</w:t>
      </w:r>
      <w:r w:rsidR="009A18E9">
        <w:t>ъ</w:t>
      </w:r>
      <w:r w:rsidR="00731517">
        <w:t>... И кто же совершил</w:t>
      </w:r>
      <w:r w:rsidR="009A18E9">
        <w:t>ъ</w:t>
      </w:r>
      <w:r w:rsidR="00731517">
        <w:t xml:space="preserve"> это злодѣяше?... Та, кото-</w:t>
      </w:r>
      <w:r w:rsidR="00731517">
        <w:br/>
        <w:t>рая носить ваше имя,—ваша жена, леди Мельбурн</w:t>
      </w:r>
      <w:r w:rsidR="00E56DF5">
        <w:t>ъъ</w:t>
      </w:r>
      <w:r w:rsidR="00731517">
        <w:t>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199"/>
        <w:jc w:val="both"/>
      </w:pPr>
      <w:r>
        <w:t>«О, эго невозможно</w:t>
      </w:r>
      <w:r w:rsidR="00554BF2">
        <w:t>ъ</w:t>
      </w:r>
      <w:r>
        <w:t xml:space="preserve"> возкликнул</w:t>
      </w:r>
      <w:r w:rsidR="009A18E9">
        <w:t>ъ</w:t>
      </w:r>
      <w:r>
        <w:t xml:space="preserve"> несчастный огець, закрыв</w:t>
      </w:r>
      <w:r w:rsidR="009A18E9">
        <w:t>ъ</w:t>
      </w:r>
      <w:r>
        <w:br/>
        <w:t>лицо свое руками: «это невозможно</w:t>
      </w:r>
      <w:r w:rsidR="00E56DF5">
        <w:t>ъ</w:t>
      </w:r>
      <w:r>
        <w:t>..»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37"/>
        </w:tabs>
        <w:spacing w:line="278" w:lineRule="exact"/>
        <w:ind w:left="160" w:right="420" w:firstLine="199"/>
        <w:jc w:val="both"/>
      </w:pPr>
      <w:r>
        <w:t>Она</w:t>
      </w:r>
      <w:r w:rsidR="00E56DF5">
        <w:t>ъ</w:t>
      </w:r>
      <w:r>
        <w:t>.. повторила Марія: она! Я вспо,мнила, что мы были</w:t>
      </w:r>
      <w:r>
        <w:br/>
        <w:t>однѣ с</w:t>
      </w:r>
      <w:r w:rsidR="009A18E9">
        <w:t>ъ</w:t>
      </w:r>
      <w:r>
        <w:t xml:space="preserve"> нею у чайнаго столика; моя и ея чашки были налиты.</w:t>
      </w:r>
      <w:r>
        <w:br/>
        <w:t>Ііелли в</w:t>
      </w:r>
      <w:r w:rsidR="009A18E9">
        <w:t>ъ</w:t>
      </w:r>
      <w:r>
        <w:t xml:space="preserve"> нѣскольких</w:t>
      </w:r>
      <w:r w:rsidR="009A18E9">
        <w:t>ъ</w:t>
      </w:r>
      <w:r>
        <w:t xml:space="preserve"> шагах</w:t>
      </w:r>
      <w:r w:rsidR="009A18E9">
        <w:t>ъ</w:t>
      </w:r>
      <w:r>
        <w:t xml:space="preserve"> от</w:t>
      </w:r>
      <w:r w:rsidR="009A18E9">
        <w:t>ъ</w:t>
      </w:r>
      <w:r>
        <w:t xml:space="preserve"> нас</w:t>
      </w:r>
      <w:r w:rsidR="009A18E9">
        <w:t>ъ</w:t>
      </w:r>
      <w:r>
        <w:t xml:space="preserve"> искала карту Шотландіи;</w:t>
      </w:r>
      <w:r>
        <w:br/>
        <w:t>вы были заняты вашими журналами. Леди Мельбурн</w:t>
      </w:r>
      <w:r w:rsidR="009A18E9">
        <w:t>ъ</w:t>
      </w:r>
      <w:r>
        <w:t xml:space="preserve"> стала жа-</w:t>
      </w:r>
      <w:r>
        <w:br/>
        <w:t>ловаться, что ей холодно, и я встала, чтоб</w:t>
      </w:r>
      <w:r w:rsidR="009A18E9">
        <w:t>ъ</w:t>
      </w:r>
      <w:r>
        <w:t xml:space="preserve"> затворить одно окно,</w:t>
      </w:r>
      <w:r>
        <w:br/>
        <w:t>которое осталось отворениым</w:t>
      </w:r>
      <w:r w:rsidR="009A18E9">
        <w:t>ъ</w:t>
      </w:r>
      <w:r>
        <w:t>; тогда услыхала я над</w:t>
      </w:r>
      <w:r w:rsidR="009A18E9">
        <w:t>ъ</w:t>
      </w:r>
      <w:r>
        <w:t xml:space="preserve"> чашками</w:t>
      </w:r>
      <w:r>
        <w:br/>
        <w:t>какой-то странный стук</w:t>
      </w:r>
      <w:r w:rsidR="009A18E9">
        <w:t>ъ</w:t>
      </w:r>
      <w:r>
        <w:t>, но он</w:t>
      </w:r>
      <w:r w:rsidR="000C31B5">
        <w:t>ъ</w:t>
      </w:r>
      <w:r>
        <w:t xml:space="preserve"> быль так</w:t>
      </w:r>
      <w:r w:rsidR="009A18E9">
        <w:t>ъ</w:t>
      </w:r>
      <w:r>
        <w:t xml:space="preserve"> слабь, что я не обра-</w:t>
      </w:r>
      <w:r>
        <w:br/>
        <w:t>тила на это никакого вниманія. К</w:t>
      </w:r>
      <w:r w:rsidR="009A18E9">
        <w:t>ъ</w:t>
      </w:r>
      <w:r>
        <w:t>-тому же, могла ли я подозрѣ-</w:t>
      </w:r>
      <w:r>
        <w:br/>
        <w:t>вать такой умысель? Одиакожь чай, выпитый мною, показался</w:t>
      </w:r>
      <w:r>
        <w:br/>
        <w:t>мнѣ непріятен</w:t>
      </w:r>
      <w:r w:rsidR="009A18E9">
        <w:t>ъ</w:t>
      </w:r>
      <w:r>
        <w:t xml:space="preserve"> и имѣл</w:t>
      </w:r>
      <w:r w:rsidR="009A18E9">
        <w:t>ъ</w:t>
      </w:r>
      <w:r>
        <w:t xml:space="preserve"> какой-то особенный загіах</w:t>
      </w:r>
      <w:r w:rsidR="009A18E9">
        <w:t>ъ</w:t>
      </w:r>
      <w:r>
        <w:t>; но я при-</w:t>
      </w:r>
      <w:r>
        <w:br/>
        <w:t>писала</w:t>
      </w:r>
      <w:r w:rsidR="00764887">
        <w:t xml:space="preserve"> всѣ </w:t>
      </w:r>
      <w:r>
        <w:t>это напорченному моему вкусу, и только положеніе ,</w:t>
      </w:r>
      <w:r>
        <w:br/>
        <w:t>в</w:t>
      </w:r>
      <w:r w:rsidR="009A18E9">
        <w:t>ъ</w:t>
      </w:r>
      <w:r>
        <w:t xml:space="preserve"> какое я была повергнута посл</w:t>
      </w:r>
      <w:r w:rsidR="00FC273B">
        <w:t>ѣ</w:t>
      </w:r>
      <w:r>
        <w:t>, об</w:t>
      </w:r>
      <w:r w:rsidR="009A18E9">
        <w:t>ъ</w:t>
      </w:r>
      <w:r>
        <w:t>яснило мнѣ все: леди Кле-</w:t>
      </w:r>
      <w:r>
        <w:br/>
        <w:t>ментина была сообщницею виконта де-Вервиля.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199"/>
        <w:jc w:val="both"/>
      </w:pPr>
      <w:r>
        <w:t>«И она также умрет</w:t>
      </w:r>
      <w:r w:rsidR="009A18E9">
        <w:t>ъ</w:t>
      </w:r>
      <w:r>
        <w:t xml:space="preserve"> </w:t>
      </w:r>
      <w:r w:rsidR="00554BF2">
        <w:t>ъ</w:t>
      </w:r>
      <w:r>
        <w:t xml:space="preserve"> закричал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не-</w:t>
      </w:r>
      <w:r>
        <w:br/>
        <w:t>истовою яростью...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56"/>
        </w:tabs>
        <w:spacing w:line="278" w:lineRule="exact"/>
        <w:ind w:left="160" w:right="420" w:firstLine="199"/>
        <w:jc w:val="both"/>
      </w:pPr>
      <w:r>
        <w:t>Батюшка! возразила Марія: вы обѣщали выслушать меня с</w:t>
      </w:r>
      <w:r w:rsidR="009A18E9">
        <w:t>ъ</w:t>
      </w:r>
      <w:r>
        <w:br/>
        <w:t>терпѣніем</w:t>
      </w:r>
      <w:r w:rsidR="009A18E9">
        <w:t>ъ</w:t>
      </w:r>
      <w:r>
        <w:t>; я прошу у вас</w:t>
      </w:r>
      <w:r w:rsidR="009A18E9">
        <w:t>ъ</w:t>
      </w:r>
      <w:r>
        <w:t xml:space="preserve"> этого именем</w:t>
      </w:r>
      <w:r w:rsidR="009A18E9">
        <w:t>ъ</w:t>
      </w:r>
      <w:r>
        <w:t xml:space="preserve"> моих</w:t>
      </w:r>
      <w:r w:rsidR="009A18E9">
        <w:t>ъ</w:t>
      </w:r>
      <w:r>
        <w:t xml:space="preserve"> бѣдствій, ко-</w:t>
      </w:r>
      <w:r>
        <w:br/>
        <w:t>торых</w:t>
      </w:r>
      <w:r w:rsidR="009A18E9">
        <w:t>ъ</w:t>
      </w:r>
      <w:r>
        <w:t xml:space="preserve"> причиною была ваша женитьба.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199"/>
        <w:jc w:val="both"/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>,пораженный этими словами, упал</w:t>
      </w:r>
      <w:r w:rsidR="009A18E9">
        <w:t>ъ</w:t>
      </w:r>
      <w:r>
        <w:t xml:space="preserve"> на стул</w:t>
      </w:r>
      <w:r w:rsidR="009A18E9">
        <w:t>ъ</w:t>
      </w:r>
      <w:r>
        <w:t>...</w:t>
      </w:r>
      <w:r>
        <w:br/>
        <w:t>Несчастная дочь его продолжала :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42"/>
        </w:tabs>
        <w:spacing w:line="278" w:lineRule="exact"/>
        <w:ind w:left="160" w:right="420" w:firstLine="199"/>
        <w:jc w:val="both"/>
      </w:pPr>
      <w:r>
        <w:t>Я избавлю вас</w:t>
      </w:r>
      <w:r w:rsidR="009A18E9">
        <w:t>ъ</w:t>
      </w:r>
      <w:r>
        <w:t xml:space="preserve"> о г</w:t>
      </w:r>
      <w:r w:rsidR="009A18E9">
        <w:t>ъ</w:t>
      </w:r>
      <w:r>
        <w:t xml:space="preserve"> тѣх</w:t>
      </w:r>
      <w:r w:rsidR="009A18E9">
        <w:t>ъ</w:t>
      </w:r>
      <w:r>
        <w:t xml:space="preserve"> увѣреній в</w:t>
      </w:r>
      <w:r w:rsidR="009A18E9">
        <w:t>ъ</w:t>
      </w:r>
      <w:r>
        <w:t xml:space="preserve"> почтеніи, разкаяніи</w:t>
      </w:r>
      <w:r>
        <w:br/>
        <w:t>и любви, которыя я была принуждена слышать от</w:t>
      </w:r>
      <w:r w:rsidR="009A18E9">
        <w:t>ъ</w:t>
      </w:r>
      <w:r>
        <w:t xml:space="preserve"> этого чело-</w:t>
      </w:r>
      <w:r>
        <w:br/>
        <w:t>вѣка... Любви—этому святому, высокому чувству, которое может</w:t>
      </w:r>
      <w:r w:rsidR="009A18E9">
        <w:t>ъ</w:t>
      </w:r>
      <w:r>
        <w:br/>
        <w:t>внушать только благородный цѣли, осмѣлился он</w:t>
      </w:r>
      <w:r w:rsidR="009A18E9">
        <w:t>ъ</w:t>
      </w:r>
      <w:r>
        <w:t xml:space="preserve"> приписывать</w:t>
      </w:r>
      <w:r>
        <w:br/>
        <w:t>ужасный, подлый поступок</w:t>
      </w:r>
      <w:r w:rsidR="009A18E9">
        <w:t>ъ</w:t>
      </w:r>
      <w:r>
        <w:t>, на который рѣшился. Я слушала его</w:t>
      </w:r>
      <w:r>
        <w:br/>
        <w:t>и молчала ; я была как</w:t>
      </w:r>
      <w:r w:rsidR="009A18E9">
        <w:t>ъ</w:t>
      </w:r>
      <w:r>
        <w:t xml:space="preserve"> полумертвая и не имѣла в</w:t>
      </w:r>
      <w:r w:rsidR="009A18E9">
        <w:t>ъ</w:t>
      </w:r>
      <w:r>
        <w:t xml:space="preserve"> себѣ ни ма-</w:t>
      </w:r>
      <w:r>
        <w:br/>
        <w:t>лѣйшей силы защищаться, когда он</w:t>
      </w:r>
      <w:r w:rsidR="009A18E9">
        <w:t>ъ</w:t>
      </w:r>
      <w:r>
        <w:t xml:space="preserve"> иоднял</w:t>
      </w:r>
      <w:r w:rsidR="009A18E9">
        <w:t>ъ</w:t>
      </w:r>
      <w:r>
        <w:t xml:space="preserve"> меня на руки и</w:t>
      </w:r>
      <w:r>
        <w:br/>
        <w:t>отнес</w:t>
      </w:r>
      <w:r w:rsidR="009A18E9">
        <w:t>ъ</w:t>
      </w:r>
      <w:r>
        <w:t xml:space="preserve"> в</w:t>
      </w:r>
      <w:r w:rsidR="009A18E9">
        <w:t>ъ</w:t>
      </w:r>
      <w:r>
        <w:t xml:space="preserve"> карету, ожидавшую его у стѣн</w:t>
      </w:r>
      <w:r w:rsidR="009A18E9">
        <w:t>ъ</w:t>
      </w:r>
      <w:r>
        <w:t xml:space="preserve"> парка, близь маленькой</w:t>
      </w:r>
      <w:r>
        <w:br/>
        <w:t>калитки, от</w:t>
      </w:r>
      <w:r w:rsidR="009A18E9">
        <w:t>ъ</w:t>
      </w:r>
      <w:r>
        <w:t xml:space="preserve"> которой у него был</w:t>
      </w:r>
      <w:r w:rsidR="009A18E9">
        <w:t>ъ</w:t>
      </w:r>
      <w:r>
        <w:t xml:space="preserve"> ключ</w:t>
      </w:r>
      <w:r w:rsidR="009A18E9">
        <w:t>ъ</w:t>
      </w:r>
      <w:r>
        <w:t>... Чувствуя, что меня</w:t>
      </w:r>
      <w:r>
        <w:br/>
        <w:t>увлекали из</w:t>
      </w:r>
      <w:r w:rsidR="009A18E9">
        <w:t>ъ</w:t>
      </w:r>
      <w:r>
        <w:t xml:space="preserve"> вашего дома, я хотѣла по какому-то инстикту кри-</w:t>
      </w:r>
      <w:r>
        <w:br/>
        <w:t>чат^ и просить о помощи, но мысль подвергнуть жизнь вашу</w:t>
      </w:r>
      <w:r>
        <w:br/>
        <w:t>опасности остановила меня... Виконт</w:t>
      </w:r>
      <w:r w:rsidR="009A18E9">
        <w:t>ъ</w:t>
      </w:r>
      <w:r>
        <w:t xml:space="preserve"> был</w:t>
      </w:r>
      <w:r w:rsidR="009A18E9">
        <w:t>ъ</w:t>
      </w:r>
      <w:r>
        <w:t xml:space="preserve"> вооружен</w:t>
      </w:r>
      <w:r w:rsidR="009A18E9">
        <w:t>ъ</w:t>
      </w:r>
      <w:r>
        <w:t xml:space="preserve"> и об</w:t>
      </w:r>
      <w:r w:rsidR="009A18E9">
        <w:t>ъ</w:t>
      </w:r>
      <w:r>
        <w:t>я-</w:t>
      </w:r>
      <w:r>
        <w:br/>
        <w:t>вил</w:t>
      </w:r>
      <w:r w:rsidR="009A18E9">
        <w:t>ъ</w:t>
      </w:r>
      <w:r>
        <w:t xml:space="preserve"> мнѣ, что не пощадил</w:t>
      </w:r>
      <w:r w:rsidR="009A18E9">
        <w:t>ъ</w:t>
      </w:r>
      <w:r>
        <w:t xml:space="preserve"> бы даже и вас</w:t>
      </w:r>
      <w:r w:rsidR="009A18E9">
        <w:t>ъ</w:t>
      </w:r>
      <w:r>
        <w:t>. Мы ѣхали скоро; обо</w:t>
      </w:r>
    </w:p>
    <w:p w:rsidR="00810524" w:rsidRDefault="00731517">
      <w:pPr>
        <w:pStyle w:val="Bodytext40"/>
        <w:shd w:val="clear" w:color="auto" w:fill="auto"/>
        <w:tabs>
          <w:tab w:val="left" w:pos="5979"/>
        </w:tabs>
        <w:spacing w:after="0" w:line="230" w:lineRule="exact"/>
        <w:ind w:left="160" w:firstLine="199"/>
        <w:sectPr w:rsidR="00810524">
          <w:pgSz w:w="7593" w:h="12362"/>
          <w:pgMar w:top="253" w:right="115" w:bottom="248" w:left="115" w:header="0" w:footer="3" w:gutter="0"/>
          <w:cols w:space="720"/>
          <w:noEndnote/>
          <w:docGrid w:linePitch="360"/>
        </w:sectPr>
      </w:pPr>
      <w:r>
        <w:rPr>
          <w:lang w:val="fr-FR" w:eastAsia="fr-FR" w:bidi="fr-FR"/>
        </w:rPr>
        <w:t xml:space="preserve">T. </w:t>
      </w:r>
      <w:r w:rsidR="004A2DB5">
        <w:t>У</w:t>
      </w:r>
      <w:r>
        <w:t xml:space="preserve">НІ.-Отд. </w:t>
      </w:r>
      <w:r>
        <w:rPr>
          <w:rStyle w:val="Bodytext4115ptNotBold"/>
        </w:rPr>
        <w:t>IIL</w:t>
      </w:r>
      <w:r>
        <w:rPr>
          <w:rStyle w:val="Bodytext4115ptNotBold"/>
        </w:rPr>
        <w:tab/>
      </w:r>
      <w:r>
        <w:t>16%</w:t>
      </w:r>
    </w:p>
    <w:p w:rsidR="00810524" w:rsidRDefault="00731517">
      <w:pPr>
        <w:pStyle w:val="Bodytext391"/>
        <w:shd w:val="clear" w:color="auto" w:fill="auto"/>
        <w:spacing w:after="81" w:line="170" w:lineRule="exact"/>
        <w:ind w:firstLine="0"/>
      </w:pPr>
      <w:r>
        <w:rPr>
          <w:rStyle w:val="Bodytext390"/>
          <w:b/>
          <w:bCs/>
          <w:i/>
          <w:iCs/>
        </w:rP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10"/>
        <w:jc w:val="both"/>
      </w:pPr>
      <w:r>
        <w:rPr>
          <w:noProof/>
        </w:rPr>
        <mc:AlternateContent>
          <mc:Choice Requires="wps">
            <w:drawing>
              <wp:anchor distT="0" distB="0" distL="63500" distR="1657985" simplePos="0" relativeHeight="251867648" behindDoc="1" locked="0" layoutInCell="1" allowOverlap="1">
                <wp:simplePos x="0" y="0"/>
                <wp:positionH relativeFrom="margin">
                  <wp:posOffset>97790</wp:posOffset>
                </wp:positionH>
                <wp:positionV relativeFrom="margin">
                  <wp:posOffset>-3810</wp:posOffset>
                </wp:positionV>
                <wp:extent cx="194945" cy="107950"/>
                <wp:effectExtent l="0" t="0" r="0" b="0"/>
                <wp:wrapSquare wrapText="right"/>
                <wp:docPr id="1793" name="Text Box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494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7"/>
                              <w:shd w:val="clear" w:color="auto" w:fill="auto"/>
                              <w:spacing w:line="170" w:lineRule="exact"/>
                            </w:pPr>
                            <w:r>
                              <w:t>2</w:t>
                            </w:r>
                            <w:r>
                              <w:rPr>
                                <w:rStyle w:val="Bodytext2074ptExact"/>
                              </w:rPr>
                              <w:t xml:space="preserve">" </w:t>
                            </w:r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8" o:spid="_x0000_s1526" type="#_x0000_t202" style="position:absolute;left:0;text-align:left;margin-left:7.7pt;margin-top:-.3pt;width:15.35pt;height:8.5pt;z-index:-251448832;visibility:visible;mso-wrap-style:square;mso-width-percent:0;mso-height-percent:0;mso-wrap-distance-left:5pt;mso-wrap-distance-top:0;mso-wrap-distance-right:130.5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7"/>
                        <w:shd w:val="clear" w:color="auto" w:fill="auto"/>
                        <w:spacing w:line="170" w:lineRule="exact"/>
                      </w:pPr>
                      <w:r>
                        <w:t>2</w:t>
                      </w:r>
                      <w:r>
                        <w:rPr>
                          <w:rStyle w:val="Bodytext2074ptExact"/>
                        </w:rPr>
                        <w:t xml:space="preserve">" </w:t>
                      </w:r>
                      <w:r>
                        <w:t>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всем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путсшествіи осталось во мнѣ только неясное возпо-</w:t>
      </w:r>
      <w:r w:rsidR="00731517">
        <w:br/>
        <w:t>ми на Иге; я не могла считать ни часов</w:t>
      </w:r>
      <w:r w:rsidR="009A18E9">
        <w:t>ъ</w:t>
      </w:r>
      <w:r w:rsidR="00731517">
        <w:t>, ни дней, ни Ночей... Нако-</w:t>
      </w:r>
      <w:r w:rsidR="00731517">
        <w:br/>
        <w:t>нец</w:t>
      </w:r>
      <w:r w:rsidR="009A18E9">
        <w:t>ъ</w:t>
      </w:r>
      <w:r w:rsidR="00731517">
        <w:t xml:space="preserve"> прибыли мы в</w:t>
      </w:r>
      <w:r w:rsidR="009A18E9">
        <w:t>ъ</w:t>
      </w:r>
      <w:r w:rsidR="00731517">
        <w:t xml:space="preserve"> Шотландію,—- в</w:t>
      </w:r>
      <w:r w:rsidR="009A18E9">
        <w:t>ъ</w:t>
      </w:r>
      <w:r w:rsidR="00731517">
        <w:t xml:space="preserve"> Шотлаидію, гдѣ был ь мой</w:t>
      </w:r>
      <w:r w:rsidR="00731517">
        <w:br/>
        <w:t>брать и Артур</w:t>
      </w:r>
      <w:r w:rsidR="009A18E9">
        <w:t>ъ</w:t>
      </w:r>
      <w:r w:rsidR="00E56DF5">
        <w:t>ъ</w:t>
      </w:r>
      <w:r w:rsidR="00731517">
        <w:t>.. Я была в</w:t>
      </w:r>
      <w:r w:rsidR="009A18E9">
        <w:t>ъ</w:t>
      </w:r>
      <w:r w:rsidR="00731517">
        <w:t xml:space="preserve"> таком</w:t>
      </w:r>
      <w:r w:rsidR="009A18E9">
        <w:t>ъ</w:t>
      </w:r>
      <w:r w:rsidR="00731517">
        <w:t xml:space="preserve"> оцѣпенѣніи, чао не могла</w:t>
      </w:r>
      <w:r w:rsidR="00731517">
        <w:br/>
        <w:t>собрать мыслей своих</w:t>
      </w:r>
      <w:r w:rsidR="009A18E9">
        <w:t>ъ</w:t>
      </w:r>
      <w:r w:rsidR="00731517">
        <w:t>... Как</w:t>
      </w:r>
      <w:r w:rsidR="009A18E9">
        <w:t>ъ</w:t>
      </w:r>
      <w:r w:rsidR="00731517">
        <w:t xml:space="preserve"> слабая -жертва, без</w:t>
      </w:r>
      <w:r w:rsidR="009A18E9">
        <w:t>ъ</w:t>
      </w:r>
      <w:r w:rsidR="00731517">
        <w:t xml:space="preserve"> ропота и со-</w:t>
      </w:r>
      <w:r w:rsidR="00731517">
        <w:br/>
        <w:t>противленія позволила я вести себя к</w:t>
      </w:r>
      <w:r w:rsidR="009A18E9">
        <w:t>ъ</w:t>
      </w:r>
      <w:r w:rsidR="00731517">
        <w:t xml:space="preserve"> какому-то человѣку, кото-</w:t>
      </w:r>
      <w:r w:rsidR="00731517">
        <w:br/>
        <w:t>рый соединил</w:t>
      </w:r>
      <w:r w:rsidR="009A18E9">
        <w:t>ъ</w:t>
      </w:r>
      <w:r w:rsidR="00731517">
        <w:t xml:space="preserve"> меня с</w:t>
      </w:r>
      <w:r w:rsidR="009A18E9">
        <w:t>ъ</w:t>
      </w:r>
      <w:r w:rsidR="00731517">
        <w:t xml:space="preserve"> виконтом</w:t>
      </w:r>
      <w:r w:rsidR="009A18E9">
        <w:t>ъ</w:t>
      </w:r>
      <w:r w:rsidR="00731517">
        <w:t xml:space="preserve"> де-Вервилем</w:t>
      </w:r>
      <w:r w:rsidR="009A18E9">
        <w:t>ъ</w:t>
      </w:r>
      <w:r w:rsidR="00731517">
        <w:t>. Я не скажу</w:t>
      </w:r>
      <w:r w:rsidR="00731517">
        <w:br/>
        <w:t>вам</w:t>
      </w:r>
      <w:r w:rsidR="009A18E9">
        <w:t>ъ</w:t>
      </w:r>
      <w:r w:rsidR="00731517">
        <w:t xml:space="preserve"> ничего об</w:t>
      </w:r>
      <w:r w:rsidR="009A18E9">
        <w:t>ъ</w:t>
      </w:r>
      <w:r w:rsidR="00731517">
        <w:t xml:space="preserve"> этой церемоніи: я только в</w:t>
      </w:r>
      <w:r w:rsidR="009A18E9">
        <w:t>ъ</w:t>
      </w:r>
      <w:r w:rsidR="00731517">
        <w:t xml:space="preserve"> молчаніи и с</w:t>
      </w:r>
      <w:r w:rsidR="009A18E9">
        <w:t>ъ</w:t>
      </w:r>
      <w:r w:rsidR="00731517">
        <w:t xml:space="preserve"> ка-</w:t>
      </w:r>
      <w:r w:rsidR="00731517">
        <w:br/>
        <w:t>ким</w:t>
      </w:r>
      <w:r w:rsidR="009A18E9">
        <w:t>ъ</w:t>
      </w:r>
      <w:r w:rsidR="00731517">
        <w:t>-то безуміем</w:t>
      </w:r>
      <w:r w:rsidR="009A18E9">
        <w:t>ъ</w:t>
      </w:r>
      <w:r w:rsidR="00731517">
        <w:t xml:space="preserve"> покорилась, ей...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6"/>
        <w:jc w:val="both"/>
      </w:pPr>
      <w:r>
        <w:t>—Виконт</w:t>
      </w:r>
      <w:r w:rsidR="009A18E9">
        <w:t>ъ</w:t>
      </w:r>
      <w:r>
        <w:t xml:space="preserve"> конечно запасся всеми нужными бумагами, потому-</w:t>
      </w:r>
      <w:r>
        <w:br/>
        <w:t>что не встрѣтил</w:t>
      </w:r>
      <w:r w:rsidR="009A18E9">
        <w:t>ъ</w:t>
      </w:r>
      <w:r>
        <w:t xml:space="preserve"> никакого прспятствія. Не спрашивайте у меня</w:t>
      </w:r>
      <w:r>
        <w:br/>
        <w:t>подробностей... не вашу дочь связывали тогда вечными узами,—</w:t>
      </w:r>
      <w:r>
        <w:br/>
        <w:t>пред</w:t>
      </w:r>
      <w:r w:rsidR="009A18E9">
        <w:t>ъ</w:t>
      </w:r>
      <w:r>
        <w:t xml:space="preserve"> алтарем</w:t>
      </w:r>
      <w:r w:rsidR="009A18E9">
        <w:t>ъ</w:t>
      </w:r>
      <w:r>
        <w:t xml:space="preserve"> стояла не мисс</w:t>
      </w:r>
      <w:r w:rsidR="009A18E9">
        <w:t>ъ</w:t>
      </w:r>
      <w:r>
        <w:t xml:space="preserve"> Мельбурн</w:t>
      </w:r>
      <w:r w:rsidR="009A18E9">
        <w:t>ъ</w:t>
      </w:r>
      <w:r>
        <w:t>, имевшая какую-ни-</w:t>
      </w:r>
      <w:r>
        <w:br/>
        <w:t>будь волю. . . нѣт</w:t>
      </w:r>
      <w:r w:rsidR="009A18E9">
        <w:t>ъ</w:t>
      </w:r>
      <w:r>
        <w:t>, там</w:t>
      </w:r>
      <w:r w:rsidR="009A18E9">
        <w:t>ъ</w:t>
      </w:r>
      <w:r>
        <w:t xml:space="preserve"> была женщина полумертвая, нежелав-</w:t>
      </w:r>
      <w:r>
        <w:br/>
        <w:t>шая ничего, кромѣ молчаніл и покоя, преданная какому-то онѣмѣ-</w:t>
      </w:r>
      <w:r>
        <w:br/>
        <w:t>нію и пре</w:t>
      </w:r>
      <w:r w:rsidR="00E6545C">
        <w:t>слѣд</w:t>
      </w:r>
      <w:r>
        <w:t>уемая страшными видѣніямн. С</w:t>
      </w:r>
      <w:r w:rsidR="009A18E9">
        <w:t>ъ</w:t>
      </w:r>
      <w:r>
        <w:t xml:space="preserve"> этой минуты из-</w:t>
      </w:r>
      <w:r>
        <w:br/>
        <w:t>нурительная лихорадка не оставляла меня, и я чувствую, что</w:t>
      </w:r>
      <w:r>
        <w:br/>
        <w:t>жизнь мало - по - мялу гасла в</w:t>
      </w:r>
      <w:r w:rsidR="009A18E9">
        <w:t>ъ</w:t>
      </w:r>
      <w:r>
        <w:t xml:space="preserve"> груди моей. . . Но когда силы мои</w:t>
      </w:r>
      <w:r>
        <w:br/>
        <w:t>возвращались порою, когда слезы появлялись на глазах</w:t>
      </w:r>
      <w:r w:rsidR="009A18E9">
        <w:t>ъ</w:t>
      </w:r>
      <w:r>
        <w:t>, и когда</w:t>
      </w:r>
      <w:r>
        <w:br/>
        <w:t>возпомниаіне об</w:t>
      </w:r>
      <w:r w:rsidR="009A18E9">
        <w:t>ъ</w:t>
      </w:r>
      <w:r>
        <w:t xml:space="preserve"> Артурѣ западало мнѣ в</w:t>
      </w:r>
      <w:r w:rsidR="009A18E9">
        <w:t>ъ</w:t>
      </w:r>
      <w:r>
        <w:t xml:space="preserve"> душу, когда я говорила</w:t>
      </w:r>
      <w:r>
        <w:br/>
        <w:t>сама-себѣ, что мы разлучепы навѣки. . . о, как</w:t>
      </w:r>
      <w:r w:rsidR="009A18E9">
        <w:t>ъ</w:t>
      </w:r>
      <w:r>
        <w:t xml:space="preserve"> несчастлива была</w:t>
      </w:r>
      <w:r>
        <w:br/>
        <w:t>я тогда</w:t>
      </w:r>
      <w:r w:rsidR="00E56DF5">
        <w:t>ъ</w:t>
      </w:r>
      <w:r>
        <w:t>. Были минуты, когда мысль о самоубійствѣ приходи-</w:t>
      </w:r>
      <w:r>
        <w:br/>
        <w:t>ла мнѣ в</w:t>
      </w:r>
      <w:r w:rsidR="009A18E9">
        <w:t>ъ</w:t>
      </w:r>
      <w:r>
        <w:t xml:space="preserve"> голову. . . Но Бог</w:t>
      </w:r>
      <w:r w:rsidR="009A18E9">
        <w:t>ъ</w:t>
      </w:r>
      <w:r>
        <w:t xml:space="preserve"> конечно простил</w:t>
      </w:r>
      <w:r w:rsidR="009A18E9">
        <w:t>ъ</w:t>
      </w:r>
      <w:r>
        <w:t xml:space="preserve"> мнѣ этот</w:t>
      </w:r>
      <w:r w:rsidR="009A18E9">
        <w:t>ъ</w:t>
      </w:r>
      <w:r>
        <w:t xml:space="preserve"> грѣх</w:t>
      </w:r>
      <w:r w:rsidR="009A18E9">
        <w:t>ъ</w:t>
      </w:r>
      <w:r>
        <w:t>,</w:t>
      </w:r>
      <w:r>
        <w:br/>
        <w:t>лотому-что разкаяніе мое было искренно. . . Я могла наконец</w:t>
      </w:r>
      <w:r w:rsidR="009A18E9">
        <w:t>ъ</w:t>
      </w:r>
      <w:r>
        <w:br/>
        <w:t>молиться, могла обдумать свое, положеніе и рѣшить свою участь.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6"/>
        <w:jc w:val="both"/>
      </w:pPr>
      <w:r>
        <w:t>«Твою участь</w:t>
      </w:r>
      <w:r w:rsidR="00574544">
        <w:t>ъ</w:t>
      </w:r>
      <w:r>
        <w:t xml:space="preserve"> возразил</w:t>
      </w:r>
      <w:r w:rsidR="009A18E9">
        <w:t>ъ</w:t>
      </w:r>
      <w:r>
        <w:t xml:space="preserve"> лордь Мельбурнь: «нѣт</w:t>
      </w:r>
      <w:r w:rsidR="009A18E9">
        <w:t>ъ</w:t>
      </w:r>
      <w:r>
        <w:t>, я один</w:t>
      </w:r>
      <w:r w:rsidR="009A18E9">
        <w:t>ъ</w:t>
      </w:r>
      <w:r>
        <w:br/>
        <w:t>могу еще разгюлагать ею. . . Этот</w:t>
      </w:r>
      <w:r w:rsidR="009A18E9">
        <w:t>ъ</w:t>
      </w:r>
      <w:r>
        <w:t xml:space="preserve"> браку, педѣйствителен</w:t>
      </w:r>
      <w:r w:rsidR="009A18E9">
        <w:t>ъ</w:t>
      </w:r>
      <w:r>
        <w:t>, и че-</w:t>
      </w:r>
      <w:r>
        <w:br/>
        <w:t>ловека., осмѣлившійся на него, заплати! ь своею свободой, может</w:t>
      </w:r>
      <w:r w:rsidR="009A18E9">
        <w:t>ъ</w:t>
      </w:r>
      <w:r>
        <w:t>-</w:t>
      </w:r>
      <w:r>
        <w:br/>
        <w:t>быть, даже жнзнію за свой недостойный поетупок</w:t>
      </w:r>
      <w:r w:rsidR="009A18E9">
        <w:t>ъ</w:t>
      </w:r>
      <w:r>
        <w:t>. Гдѣ он</w:t>
      </w:r>
      <w:r w:rsidR="009A18E9">
        <w:t>ъ</w:t>
      </w:r>
      <w:r>
        <w:t>? гдѣ</w:t>
      </w:r>
      <w:r>
        <w:br/>
        <w:t>могу я найдти его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56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—Но еслибы вы стали подвергать жизнь свою опасности, ес-</w:t>
      </w:r>
      <w:r>
        <w:br/>
        <w:t>ли бы брат</w:t>
      </w:r>
      <w:r w:rsidR="009A18E9">
        <w:t>ъ</w:t>
      </w:r>
      <w:r>
        <w:t xml:space="preserve"> мой и Артур</w:t>
      </w:r>
      <w:r w:rsidR="009A18E9">
        <w:t>ъ</w:t>
      </w:r>
      <w:r>
        <w:t xml:space="preserve"> стали стрѣляться с</w:t>
      </w:r>
      <w:r w:rsidR="009A18E9">
        <w:t>ъ</w:t>
      </w:r>
      <w:r>
        <w:t xml:space="preserve"> ним</w:t>
      </w:r>
      <w:r w:rsidR="009A18E9">
        <w:t>ъ</w:t>
      </w:r>
      <w:r>
        <w:t>, развѣ без-</w:t>
      </w:r>
      <w:r>
        <w:br/>
        <w:t>честіе, мнѣ нанесенное, будет</w:t>
      </w:r>
      <w:r w:rsidR="009A18E9">
        <w:t>ъ</w:t>
      </w:r>
      <w:r>
        <w:t xml:space="preserve"> тѣм</w:t>
      </w:r>
      <w:r w:rsidR="009A18E9">
        <w:t>ъ</w:t>
      </w:r>
      <w:r>
        <w:t xml:space="preserve"> омыто? Я вѣрю, что</w:t>
      </w:r>
      <w:r>
        <w:br/>
        <w:t>законы могут</w:t>
      </w:r>
      <w:r w:rsidR="009A18E9">
        <w:t>ъ</w:t>
      </w:r>
      <w:r>
        <w:t xml:space="preserve"> разторгн</w:t>
      </w:r>
      <w:r w:rsidR="004A2DB5">
        <w:t>у</w:t>
      </w:r>
      <w:r>
        <w:t>ть этот</w:t>
      </w:r>
      <w:r w:rsidR="009A18E9">
        <w:t>ъ</w:t>
      </w:r>
      <w:r>
        <w:t xml:space="preserve"> брак</w:t>
      </w:r>
      <w:r w:rsidR="009A18E9">
        <w:t>ъ</w:t>
      </w:r>
      <w:r>
        <w:t>; но чтобы достигнуть</w:t>
      </w:r>
      <w:r>
        <w:br/>
        <w:t>этого, надобно, чтобь цѣлое семейство предстало на суд</w:t>
      </w:r>
      <w:r w:rsidR="009A18E9">
        <w:t>ъ</w:t>
      </w:r>
      <w:r>
        <w:t>, и чтобь</w:t>
      </w:r>
      <w:r>
        <w:br/>
        <w:t>я сама публично разсказала всѣ подробности ужаснаго произше-</w:t>
      </w:r>
      <w:r>
        <w:br/>
        <w:t>ствія, надобно, чтоб</w:t>
      </w:r>
      <w:r w:rsidR="009A18E9">
        <w:t>ъ</w:t>
      </w:r>
      <w:r>
        <w:t xml:space="preserve"> без</w:t>
      </w:r>
      <w:r w:rsidR="009A18E9">
        <w:t>ъ</w:t>
      </w:r>
      <w:r>
        <w:t xml:space="preserve"> стыдн и совести из числила л одно за</w:t>
      </w:r>
      <w:r>
        <w:br/>
        <w:t>одним</w:t>
      </w:r>
      <w:r w:rsidR="009A18E9">
        <w:t>ъ</w:t>
      </w:r>
      <w:r w:rsidR="00764887">
        <w:t xml:space="preserve"> всѣ </w:t>
      </w:r>
      <w:r>
        <w:t>оскорбленія, мнѣ ианесенныя, и чтоб</w:t>
      </w:r>
      <w:r w:rsidR="009A18E9">
        <w:t>ъ</w:t>
      </w:r>
      <w:r>
        <w:t xml:space="preserve"> выдавая себя за</w:t>
      </w:r>
      <w:r>
        <w:br/>
        <w:t>жертву, заставила может</w:t>
      </w:r>
      <w:r w:rsidR="009A18E9">
        <w:t>ъ</w:t>
      </w:r>
      <w:r>
        <w:t>-быть подумать, что собственное мое</w:t>
      </w:r>
      <w:r>
        <w:br/>
        <w:t>поведеніе дало повод</w:t>
      </w:r>
      <w:r w:rsidR="009A18E9">
        <w:t>ъ</w:t>
      </w:r>
      <w:r>
        <w:t xml:space="preserve"> к</w:t>
      </w:r>
      <w:r w:rsidR="009A18E9">
        <w:t>ъ</w:t>
      </w:r>
      <w:r>
        <w:t xml:space="preserve"> такому поступку со мною. Но это еще</w:t>
      </w:r>
    </w:p>
    <w:p w:rsidR="00810524" w:rsidRDefault="00731517">
      <w:pPr>
        <w:pStyle w:val="Bodytext1041"/>
        <w:shd w:val="clear" w:color="auto" w:fill="auto"/>
        <w:spacing w:after="94" w:line="180" w:lineRule="exact"/>
        <w:ind w:firstLine="0"/>
        <w:jc w:val="right"/>
      </w:pPr>
      <w:r>
        <w:lastRenderedPageBreak/>
        <w:t>Шотландское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6"/>
        <w:jc w:val="both"/>
      </w:pPr>
      <w:r>
        <w:rPr>
          <w:noProof/>
        </w:rPr>
        <mc:AlternateContent>
          <mc:Choice Requires="wps">
            <w:drawing>
              <wp:anchor distT="0" distB="0" distL="1325880" distR="63500" simplePos="0" relativeHeight="251868672" behindDoc="1" locked="0" layoutInCell="1" allowOverlap="1">
                <wp:simplePos x="0" y="0"/>
                <wp:positionH relativeFrom="margin">
                  <wp:posOffset>4260850</wp:posOffset>
                </wp:positionH>
                <wp:positionV relativeFrom="margin">
                  <wp:posOffset>-15875</wp:posOffset>
                </wp:positionV>
                <wp:extent cx="201295" cy="254000"/>
                <wp:effectExtent l="0" t="0" r="0" b="0"/>
                <wp:wrapSquare wrapText="left"/>
                <wp:docPr id="1792" name="Text Box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259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7" o:spid="_x0000_s1527" type="#_x0000_t202" style="position:absolute;left:0;text-align:left;margin-left:335.5pt;margin-top:-1.25pt;width:15.85pt;height:20pt;z-index:-251447808;visibility:visible;mso-wrap-style:square;mso-width-percent:0;mso-height-percent:0;mso-wrap-distance-left:104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259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не все: мнѣ пришлось бы обвинять жену вашу; я была бы при-</w:t>
      </w:r>
      <w:r w:rsidR="00731517">
        <w:br/>
        <w:t>нуждена сказать судья м</w:t>
      </w:r>
      <w:r w:rsidR="009A18E9">
        <w:t>ъ</w:t>
      </w:r>
      <w:r w:rsidR="00731517">
        <w:t xml:space="preserve"> мОим</w:t>
      </w:r>
      <w:r w:rsidR="009A18E9">
        <w:t>ъ</w:t>
      </w:r>
      <w:r w:rsidR="00731517">
        <w:t>, что та, которая носит</w:t>
      </w:r>
      <w:r w:rsidR="009A18E9">
        <w:t>ъ</w:t>
      </w:r>
      <w:r w:rsidR="00731517">
        <w:t xml:space="preserve"> теперь</w:t>
      </w:r>
      <w:r w:rsidR="00731517">
        <w:br/>
        <w:t>имя миледи Мельбурна, которую вы ввели в</w:t>
      </w:r>
      <w:r w:rsidR="009A18E9">
        <w:t>ъ</w:t>
      </w:r>
      <w:r w:rsidR="00731517">
        <w:t xml:space="preserve"> свое семейство, бы-</w:t>
      </w:r>
      <w:r w:rsidR="00731517">
        <w:br/>
        <w:t>ла когда-то презр</w:t>
      </w:r>
      <w:r w:rsidR="009A18E9">
        <w:t>ъ</w:t>
      </w:r>
      <w:r w:rsidR="00731517">
        <w:t>ннля женщина, торговавшая собою. . 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30"/>
        <w:jc w:val="both"/>
      </w:pPr>
      <w:r>
        <w:t>«Остановись, остановись, Марія! 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</w:pPr>
      <w:r>
        <w:t>— Нѣт</w:t>
      </w:r>
      <w:r w:rsidR="009A18E9">
        <w:t>ъ</w:t>
      </w:r>
      <w:r>
        <w:t>, батюшка, продолжала она с</w:t>
      </w:r>
      <w:r w:rsidR="009A18E9">
        <w:t>ъ</w:t>
      </w:r>
      <w:r>
        <w:t xml:space="preserve"> твердостію: вы должны</w:t>
      </w:r>
      <w:r>
        <w:br/>
        <w:t>узнать все, и убедиться, что, разкрыв</w:t>
      </w:r>
      <w:r w:rsidR="009A18E9">
        <w:t>ъ</w:t>
      </w:r>
      <w:r>
        <w:t xml:space="preserve"> пред</w:t>
      </w:r>
      <w:r w:rsidR="009A18E9">
        <w:t>ъ</w:t>
      </w:r>
      <w:r>
        <w:t xml:space="preserve"> глазами общества</w:t>
      </w:r>
      <w:r>
        <w:br/>
        <w:t>эту ужасную драму, мы покрыли бы тол ько самих</w:t>
      </w:r>
      <w:r w:rsidR="009A18E9">
        <w:t>ъ</w:t>
      </w:r>
      <w:r>
        <w:t>-себя неиз-</w:t>
      </w:r>
      <w:r>
        <w:br/>
        <w:t>гладим ым</w:t>
      </w:r>
      <w:r w:rsidR="009A18E9">
        <w:t>ъ</w:t>
      </w:r>
      <w:r>
        <w:t xml:space="preserve"> позоромь! . . Я Англичанка, у меня достанет</w:t>
      </w:r>
      <w:r w:rsidR="009A18E9">
        <w:t>ъ</w:t>
      </w:r>
      <w:r>
        <w:t xml:space="preserve"> твердо-</w:t>
      </w:r>
      <w:r>
        <w:br/>
        <w:t>сти умереть, но я не в</w:t>
      </w:r>
      <w:r w:rsidR="009A18E9">
        <w:t>ъ</w:t>
      </w:r>
      <w:r>
        <w:t>-силах</w:t>
      </w:r>
      <w:r w:rsidR="009A18E9">
        <w:t>ъ</w:t>
      </w:r>
      <w:r>
        <w:t xml:space="preserve"> прибегать к</w:t>
      </w:r>
      <w:r w:rsidR="009A18E9">
        <w:t>ъ</w:t>
      </w:r>
      <w:r>
        <w:t xml:space="preserve"> публичному суду</w:t>
      </w:r>
      <w:r>
        <w:br/>
        <w:t>для-того, чтобы утвердить мою невинность ; нѣть, я никогда не</w:t>
      </w:r>
      <w:r>
        <w:br/>
        <w:t>соглашусь на это, и об</w:t>
      </w:r>
      <w:r w:rsidR="009A18E9">
        <w:t>ъ</w:t>
      </w:r>
      <w:r>
        <w:t>являю вамь-здесь с</w:t>
      </w:r>
      <w:r w:rsidR="009A18E9">
        <w:t>ъ</w:t>
      </w:r>
      <w:r>
        <w:t xml:space="preserve"> клятвою, что развѣ</w:t>
      </w:r>
      <w:r>
        <w:br/>
        <w:t>только одии</w:t>
      </w:r>
      <w:r w:rsidR="009A18E9">
        <w:t>ъ</w:t>
      </w:r>
      <w:r>
        <w:t xml:space="preserve"> безчувственный труп</w:t>
      </w:r>
      <w:r w:rsidR="009A18E9">
        <w:t>ъ</w:t>
      </w:r>
      <w:r>
        <w:t xml:space="preserve"> мой можно будет</w:t>
      </w:r>
      <w:r w:rsidR="009A18E9">
        <w:t>ъ</w:t>
      </w:r>
      <w:r>
        <w:t xml:space="preserve"> привлечь</w:t>
      </w:r>
      <w:r>
        <w:br/>
        <w:t>пред</w:t>
      </w:r>
      <w:r w:rsidR="009A18E9">
        <w:t>ъ</w:t>
      </w:r>
      <w:r>
        <w:t xml:space="preserve"> судей, но что живая я никогда не стану пред</w:t>
      </w:r>
      <w:r w:rsidR="009A18E9">
        <w:t>ъ</w:t>
      </w:r>
      <w:r>
        <w:t xml:space="preserve"> ними.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</w:pPr>
      <w:r>
        <w:t>«Подумай, Марія: нась трое протнв</w:t>
      </w:r>
      <w:r w:rsidR="009A18E9">
        <w:t>ъ</w:t>
      </w:r>
      <w:r>
        <w:t xml:space="preserve"> одного для отмщенія за</w:t>
      </w:r>
      <w:r>
        <w:br/>
        <w:t>тебя.»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</w:pPr>
      <w:r>
        <w:t>—Но если вы и прольете вашу кровь за меня, развѣ я не оста-</w:t>
      </w:r>
      <w:r>
        <w:br/>
        <w:t>нусь женою злодѣя, которого имя ношу теперь; развѣ безчсстіе,</w:t>
      </w:r>
      <w:r>
        <w:br/>
        <w:t>мнѣ нанесенное, смоется с</w:t>
      </w:r>
      <w:r w:rsidR="009A18E9">
        <w:t>ъ</w:t>
      </w:r>
      <w:r>
        <w:t xml:space="preserve"> меня?... развѣ я не останусь навѣки</w:t>
      </w:r>
      <w:r>
        <w:br/>
        <w:t>разлученною с</w:t>
      </w:r>
      <w:r w:rsidR="009A18E9">
        <w:t>ъ</w:t>
      </w:r>
      <w:r>
        <w:t xml:space="preserve"> Артуром</w:t>
      </w:r>
      <w:r w:rsidR="009A18E9">
        <w:t>ъ</w:t>
      </w:r>
      <w:r>
        <w:t>? . . . Не уже ли вы можете думать, что</w:t>
      </w:r>
      <w:r>
        <w:br/>
        <w:t>я соглашусь когда-нибудь скрыть позорь свой иод</w:t>
      </w:r>
      <w:r w:rsidR="009A18E9">
        <w:t>ъ</w:t>
      </w:r>
      <w:r>
        <w:t xml:space="preserve"> имепем</w:t>
      </w:r>
      <w:r w:rsidR="009A18E9">
        <w:t>ъ</w:t>
      </w:r>
      <w:r>
        <w:t xml:space="preserve"> его</w:t>
      </w:r>
      <w:r>
        <w:br/>
        <w:t>супруги? И кто может</w:t>
      </w:r>
      <w:r w:rsidR="009A18E9">
        <w:t>ъ</w:t>
      </w:r>
      <w:r>
        <w:t xml:space="preserve"> поручиться, чтобь сомнѣніе не овладѣло</w:t>
      </w:r>
      <w:r>
        <w:br/>
        <w:t>когда-нибудь его душою и чтоб</w:t>
      </w:r>
      <w:r w:rsidR="009A18E9">
        <w:t>ъ</w:t>
      </w:r>
      <w:r>
        <w:t>'презрѣніе не заступило в</w:t>
      </w:r>
      <w:r w:rsidR="009A18E9">
        <w:t>ъ</w:t>
      </w:r>
      <w:r>
        <w:t xml:space="preserve"> серд-</w:t>
      </w:r>
      <w:r>
        <w:br/>
        <w:t xml:space="preserve">цѣ его </w:t>
      </w:r>
      <w:r w:rsidR="00E040BA">
        <w:t>мѣст</w:t>
      </w:r>
      <w:r>
        <w:t>о любви? Нѣть, никогда не рѣшусь я на такое несча-</w:t>
      </w:r>
      <w:r>
        <w:br/>
        <w:t>сгіе. . . Участь моя решена, и я умоляю вас</w:t>
      </w:r>
      <w:r w:rsidR="009A18E9">
        <w:t>ъ</w:t>
      </w:r>
      <w:r>
        <w:t xml:space="preserve"> любовью вашей ко</w:t>
      </w:r>
      <w:r>
        <w:br/>
        <w:t>мпѣ и моим</w:t>
      </w:r>
      <w:r w:rsidR="009A18E9">
        <w:t>ъ</w:t>
      </w:r>
      <w:r>
        <w:t xml:space="preserve"> отчаяніем</w:t>
      </w:r>
      <w:r w:rsidR="009A18E9">
        <w:t>ъ</w:t>
      </w:r>
      <w:r>
        <w:t>, оставить се теперь такою, какою она</w:t>
      </w:r>
      <w:r>
        <w:br/>
        <w:t>должна быть!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</w:pPr>
      <w:r>
        <w:t>«Как</w:t>
      </w:r>
      <w:r w:rsidR="009A18E9">
        <w:t>ъ</w:t>
      </w:r>
      <w:r>
        <w:t>! не уже ли ты думаешь, что соглашусь когда-нибудь ви-</w:t>
      </w:r>
      <w:r>
        <w:br/>
        <w:t xml:space="preserve">дѣть этого подлеца? </w:t>
      </w:r>
      <w:r>
        <w:rPr>
          <w:rStyle w:val="Bodytext2Spacing3pt"/>
        </w:rPr>
        <w:t>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</w:pPr>
      <w:r>
        <w:t>—О, конечно нѣт</w:t>
      </w:r>
      <w:r w:rsidR="009A18E9">
        <w:t>ъ</w:t>
      </w:r>
      <w:r>
        <w:t>! отвѣчала Марія с</w:t>
      </w:r>
      <w:r w:rsidR="009A18E9">
        <w:t>ъ</w:t>
      </w:r>
      <w:r>
        <w:t xml:space="preserve"> благородною гордостью</w:t>
      </w:r>
      <w:r>
        <w:br/>
        <w:t>но выслушайте меня: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30"/>
        <w:jc w:val="both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— Когда силы мои нѣеколыср возвратились, я об</w:t>
      </w:r>
      <w:r w:rsidR="009A18E9">
        <w:t>ъ</w:t>
      </w:r>
      <w:r>
        <w:t>явила виконту</w:t>
      </w:r>
      <w:r>
        <w:br/>
        <w:t>решительно и твердо, что хочу возвратиться к</w:t>
      </w:r>
      <w:r w:rsidR="009A18E9">
        <w:t>ъ</w:t>
      </w:r>
      <w:r>
        <w:t xml:space="preserve"> вам</w:t>
      </w:r>
      <w:r w:rsidR="009A18E9">
        <w:t>ъ</w:t>
      </w:r>
      <w:r>
        <w:t>; он</w:t>
      </w:r>
      <w:r w:rsidR="009A18E9">
        <w:t>ъ</w:t>
      </w:r>
      <w:r>
        <w:t xml:space="preserve"> не стал</w:t>
      </w:r>
      <w:r w:rsidR="009A18E9">
        <w:t>ъ</w:t>
      </w:r>
      <w:r>
        <w:br/>
        <w:t>этому противиться. Внконт</w:t>
      </w:r>
      <w:r w:rsidR="009A18E9">
        <w:t>ъ</w:t>
      </w:r>
      <w:r>
        <w:t xml:space="preserve"> </w:t>
      </w:r>
      <w:r w:rsidR="00E85D03">
        <w:t>человѣк</w:t>
      </w:r>
      <w:r w:rsidR="000C31B5">
        <w:t>ъ</w:t>
      </w:r>
      <w:r>
        <w:t>, наполненный суетности,</w:t>
      </w:r>
      <w:r>
        <w:br/>
        <w:t>самонадеянности и уверенный, что женщина, однажды побѣжден-</w:t>
      </w:r>
      <w:r>
        <w:br/>
        <w:t>ная, остается побежденною навсегда... Он</w:t>
      </w:r>
      <w:r w:rsidR="009A18E9">
        <w:t>ъ</w:t>
      </w:r>
      <w:r>
        <w:t xml:space="preserve"> думает</w:t>
      </w:r>
      <w:r w:rsidR="009A18E9">
        <w:t>ъ</w:t>
      </w:r>
      <w:r>
        <w:t>, я уверена в</w:t>
      </w:r>
      <w:r w:rsidR="009A18E9">
        <w:t>ъ</w:t>
      </w:r>
      <w:r>
        <w:br/>
        <w:t>том</w:t>
      </w:r>
      <w:r w:rsidR="009A18E9">
        <w:t>ъ</w:t>
      </w:r>
      <w:r>
        <w:t>, что ненависть мол к</w:t>
      </w:r>
      <w:r w:rsidR="009A18E9">
        <w:t>ъ</w:t>
      </w:r>
      <w:r>
        <w:t>пему и.гнѣв</w:t>
      </w:r>
      <w:r w:rsidR="009A18E9">
        <w:t>ъ</w:t>
      </w:r>
      <w:r>
        <w:t>будут</w:t>
      </w:r>
      <w:r w:rsidR="009A18E9">
        <w:t>ъ</w:t>
      </w:r>
      <w:r>
        <w:t xml:space="preserve"> непродолжительны</w:t>
      </w:r>
      <w:r>
        <w:br/>
        <w:t>он</w:t>
      </w:r>
      <w:r w:rsidR="009A18E9">
        <w:t>ъ</w:t>
      </w:r>
      <w:r>
        <w:t xml:space="preserve"> воображаегь себѣ, что</w:t>
      </w:r>
      <w:r w:rsidR="00764887">
        <w:t xml:space="preserve"> всѣ </w:t>
      </w:r>
      <w:r>
        <w:t>кончится между нами как</w:t>
      </w:r>
      <w:r w:rsidR="009A18E9">
        <w:t>ъ</w:t>
      </w:r>
      <w:r>
        <w:t xml:space="preserve"> в</w:t>
      </w:r>
      <w:r w:rsidR="009A18E9">
        <w:t>ъ</w:t>
      </w:r>
      <w:r>
        <w:t xml:space="preserve"> ко-</w:t>
      </w:r>
      <w:r>
        <w:br/>
        <w:t>медіяхь, гдѣ прощеніе отца слѣдует</w:t>
      </w:r>
      <w:r w:rsidR="009A18E9">
        <w:t>ъ</w:t>
      </w:r>
      <w:r>
        <w:t xml:space="preserve"> обыкновенно за оболыдені-</w:t>
      </w:r>
      <w:r>
        <w:br/>
      </w:r>
      <w:r>
        <w:lastRenderedPageBreak/>
        <w:t>ем</w:t>
      </w:r>
      <w:r w:rsidR="009A18E9">
        <w:t>ъ</w:t>
      </w:r>
      <w:r>
        <w:t xml:space="preserve"> дочери.</w:t>
      </w:r>
    </w:p>
    <w:p w:rsidR="00810524" w:rsidRDefault="00731517">
      <w:pPr>
        <w:pStyle w:val="Bodytext2030"/>
        <w:shd w:val="clear" w:color="auto" w:fill="auto"/>
        <w:spacing w:after="139" w:line="180" w:lineRule="exact"/>
        <w:ind w:left="160" w:firstLine="8"/>
      </w:pPr>
      <w:r>
        <w:rPr>
          <w:rStyle w:val="Bodytext203Spacing-1pt"/>
        </w:rPr>
        <w:lastRenderedPageBreak/>
        <w:t>2/10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rPr>
          <w:noProof/>
        </w:rPr>
        <mc:AlternateContent>
          <mc:Choice Requires="wps">
            <w:drawing>
              <wp:anchor distT="0" distB="0" distL="1667510" distR="63500" simplePos="0" relativeHeight="251869696" behindDoc="1" locked="0" layoutInCell="1" allowOverlap="1">
                <wp:simplePos x="0" y="0"/>
                <wp:positionH relativeFrom="margin">
                  <wp:posOffset>1929130</wp:posOffset>
                </wp:positionH>
                <wp:positionV relativeFrom="margin">
                  <wp:posOffset>-5715</wp:posOffset>
                </wp:positionV>
                <wp:extent cx="633730" cy="228600"/>
                <wp:effectExtent l="0" t="0" r="0" b="0"/>
                <wp:wrapSquare wrapText="left"/>
                <wp:docPr id="1791" name="Text Box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373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41"/>
                              <w:shd w:val="clear" w:color="auto" w:fill="auto"/>
                              <w:spacing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4Exact"/>
                                <w:b/>
                                <w:bCs/>
                                <w:i/>
                                <w:iCs/>
                              </w:rPr>
                              <w:t>Словесность.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6" o:spid="_x0000_s1528" type="#_x0000_t202" style="position:absolute;left:0;text-align:left;margin-left:151.9pt;margin-top:-.45pt;width:49.9pt;height:18pt;z-index:-251446784;visibility:visible;mso-wrap-style:square;mso-width-percent:0;mso-height-percent:0;mso-wrap-distance-left:131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41"/>
                        <w:shd w:val="clear" w:color="auto" w:fill="auto"/>
                        <w:spacing w:line="180" w:lineRule="exact"/>
                        <w:ind w:firstLine="29"/>
                        <w:jc w:val="left"/>
                      </w:pPr>
                      <w:r>
                        <w:rPr>
                          <w:rStyle w:val="Bodytext104Exact"/>
                          <w:b/>
                          <w:bCs/>
                          <w:i/>
                          <w:iCs/>
                        </w:rPr>
                        <w:t>Словесность.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— Он</w:t>
      </w:r>
      <w:r w:rsidR="009A18E9">
        <w:t>ъ</w:t>
      </w:r>
      <w:r w:rsidR="00731517">
        <w:t xml:space="preserve"> оставил</w:t>
      </w:r>
      <w:r w:rsidR="009A18E9">
        <w:t>ъ</w:t>
      </w:r>
      <w:r w:rsidR="00731517">
        <w:t xml:space="preserve"> меня и пошел</w:t>
      </w:r>
      <w:r w:rsidR="009A18E9">
        <w:t>ъ</w:t>
      </w:r>
      <w:r w:rsidR="00731517">
        <w:t xml:space="preserve"> отдать приказанте приготовить</w:t>
      </w:r>
      <w:r w:rsidR="00731517">
        <w:br/>
        <w:t>лошадей, которыя должны были привести нас</w:t>
      </w:r>
      <w:r w:rsidR="009A18E9">
        <w:t>ъ</w:t>
      </w:r>
      <w:r w:rsidR="00731517">
        <w:t xml:space="preserve"> сюда. Оставшись</w:t>
      </w:r>
      <w:r w:rsidR="00731517">
        <w:br/>
        <w:t>одна, я увидѣла, что дверь комнаты, которую опь занимал</w:t>
      </w:r>
      <w:r w:rsidR="009A18E9">
        <w:t>ъ</w:t>
      </w:r>
      <w:r w:rsidR="00731517">
        <w:t>, была</w:t>
      </w:r>
      <w:r w:rsidR="00731517">
        <w:br/>
        <w:t>отворена; пистолеты его и бумаги лежали на столѣ. Не знаю, оть-</w:t>
      </w:r>
      <w:r w:rsidR="00731517">
        <w:br/>
        <w:t>чего . . , какой-то инстинкть заставил</w:t>
      </w:r>
      <w:r w:rsidR="00554BF2">
        <w:t>ъ</w:t>
      </w:r>
      <w:r w:rsidR="00731517">
        <w:t xml:space="preserve"> меня схватить его порт-</w:t>
      </w:r>
      <w:r w:rsidR="00731517">
        <w:br/>
        <w:t>фёль, который я умѣла открыть; я вынула оттуда акт</w:t>
      </w:r>
      <w:r w:rsidR="009A18E9">
        <w:t>ъ</w:t>
      </w:r>
      <w:r w:rsidR="00731517">
        <w:t>, свидѣ-</w:t>
      </w:r>
      <w:r w:rsidR="00731517">
        <w:br/>
        <w:t>тельствовавшій о дѣйсгвителыюсти моего брака и другую бумагу,</w:t>
      </w:r>
      <w:r w:rsidR="00731517">
        <w:br/>
        <w:t>касающуюся леди Клементины, и скрыла их</w:t>
      </w:r>
      <w:r w:rsidR="009A18E9">
        <w:t>ъ</w:t>
      </w:r>
      <w:r w:rsidR="00731517">
        <w:t xml:space="preserve"> на груди моей.</w:t>
      </w:r>
      <w:r w:rsidR="00731517">
        <w:br/>
        <w:t>Виконгь привез</w:t>
      </w:r>
      <w:r w:rsidR="009A18E9">
        <w:t>ъ</w:t>
      </w:r>
      <w:r w:rsidR="00731517">
        <w:t xml:space="preserve"> меня к</w:t>
      </w:r>
      <w:r w:rsidR="009A18E9">
        <w:t>ъ</w:t>
      </w:r>
      <w:r w:rsidR="00731517">
        <w:t xml:space="preserve"> калнткѣ парка, а сам</w:t>
      </w:r>
      <w:r w:rsidR="009A18E9">
        <w:t>ъ</w:t>
      </w:r>
      <w:r w:rsidR="00731517">
        <w:t xml:space="preserve"> отправился в</w:t>
      </w:r>
      <w:r w:rsidR="009A18E9">
        <w:t>ъ</w:t>
      </w:r>
      <w:r w:rsidR="00731517">
        <w:br/>
        <w:t>ближайшій город</w:t>
      </w:r>
      <w:r w:rsidR="009A18E9">
        <w:t>ъ</w:t>
      </w:r>
      <w:r w:rsidR="00731517">
        <w:t>, ожидать от</w:t>
      </w:r>
      <w:r w:rsidR="009A18E9">
        <w:t>ъ</w:t>
      </w:r>
      <w:r w:rsidR="00731517">
        <w:t xml:space="preserve"> меня извѣстія. Я обѣщала писать</w:t>
      </w:r>
      <w:r w:rsidR="00731517">
        <w:br/>
        <w:t>к</w:t>
      </w:r>
      <w:r w:rsidR="009A18E9">
        <w:t>ъ</w:t>
      </w:r>
      <w:r w:rsidR="00731517">
        <w:t xml:space="preserve"> нему; яувѣрена, что он ь надѣется возвратиться как</w:t>
      </w:r>
      <w:r w:rsidR="009A18E9">
        <w:t>ъ</w:t>
      </w:r>
      <w:r w:rsidR="00731517">
        <w:t xml:space="preserve"> зять ваш</w:t>
      </w:r>
      <w:r w:rsidR="009A18E9">
        <w:t>ъ</w:t>
      </w:r>
      <w:r w:rsidR="00731517">
        <w:t>,</w:t>
      </w:r>
      <w:r w:rsidR="00731517">
        <w:br/>
        <w:t>и конечно воображает</w:t>
      </w:r>
      <w:r w:rsidR="009A18E9">
        <w:t>ъ</w:t>
      </w:r>
      <w:r w:rsidR="00731517">
        <w:t xml:space="preserve"> себѣ , что я скрою от</w:t>
      </w:r>
      <w:r w:rsidR="009A18E9">
        <w:t>ъ</w:t>
      </w:r>
      <w:r w:rsidR="00731517">
        <w:t xml:space="preserve"> вас</w:t>
      </w:r>
      <w:r w:rsidR="009A18E9">
        <w:t>ъ</w:t>
      </w:r>
      <w:r w:rsidR="00731517">
        <w:t xml:space="preserve"> оскорбление,</w:t>
      </w:r>
      <w:r w:rsidR="00731517">
        <w:br/>
        <w:t>мнѣ нанесенное.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70"/>
        <w:jc w:val="both"/>
      </w:pPr>
      <w:r>
        <w:t>«Злодѣй! »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t>—Я кончила, батюшка; твердость моя должна удивлять вас</w:t>
      </w:r>
      <w:r w:rsidR="009A18E9">
        <w:t>ъ</w:t>
      </w:r>
      <w:r>
        <w:t xml:space="preserve"> и</w:t>
      </w:r>
      <w:r>
        <w:br/>
        <w:t>казаться даже непонятной. ІІо со времени этого ужаснаго произ-</w:t>
      </w:r>
      <w:r>
        <w:br/>
        <w:t>шествія во мнѣ произошла перемѣна, в</w:t>
      </w:r>
      <w:r w:rsidR="009A18E9">
        <w:t>ъ</w:t>
      </w:r>
      <w:r>
        <w:t xml:space="preserve"> которой я сама-себѣ не</w:t>
      </w:r>
      <w:r>
        <w:br/>
        <w:t>умѣла отдать отчета. Я считаю себя женщиной, непринадлежа-</w:t>
      </w:r>
      <w:r>
        <w:br/>
        <w:t>щей уже этому міру, женщиной, которой счасгіе разрушено на</w:t>
      </w:r>
      <w:r>
        <w:br/>
        <w:t>вѣки и которой жизнь отравлена бѣдствіями и позором</w:t>
      </w:r>
      <w:r w:rsidR="009A18E9">
        <w:t>ъ</w:t>
      </w:r>
      <w:r>
        <w:t>. Даже са-</w:t>
      </w:r>
      <w:r>
        <w:br/>
        <w:t>мая любовь мол к</w:t>
      </w:r>
      <w:r w:rsidR="009A18E9">
        <w:t>ъ</w:t>
      </w:r>
      <w:r>
        <w:t xml:space="preserve"> Артуру, кажется, погасла в</w:t>
      </w:r>
      <w:r w:rsidR="009A18E9">
        <w:t>ъ</w:t>
      </w:r>
      <w:r>
        <w:t xml:space="preserve"> моем</w:t>
      </w:r>
      <w:r w:rsidR="009A18E9">
        <w:t>ъ</w:t>
      </w:r>
      <w:r>
        <w:t xml:space="preserve"> сердцѣ; на</w:t>
      </w:r>
      <w:r>
        <w:br/>
        <w:t>краю могилы я желаю теперь только одного—покоя и забвеніл. Я</w:t>
      </w:r>
      <w:r>
        <w:br/>
        <w:t>чувствую, что не буду вь-состолніи перенести ни обьясненій, ни</w:t>
      </w:r>
      <w:r>
        <w:br/>
        <w:t>сцен</w:t>
      </w:r>
      <w:r w:rsidR="009A18E9">
        <w:t>ъ</w:t>
      </w:r>
      <w:r>
        <w:t>, ни угроз</w:t>
      </w:r>
      <w:r w:rsidR="009A18E9">
        <w:t>ъ</w:t>
      </w:r>
      <w:r>
        <w:t>, не потерявь разеудка. . . Скажу вам</w:t>
      </w:r>
      <w:r w:rsidR="009A18E9">
        <w:t>ъ</w:t>
      </w:r>
      <w:r>
        <w:t xml:space="preserve"> болѣе:</w:t>
      </w:r>
      <w:r>
        <w:br/>
        <w:t>чтоб</w:t>
      </w:r>
      <w:r w:rsidR="009A18E9">
        <w:t>ъ</w:t>
      </w:r>
      <w:r>
        <w:t xml:space="preserve"> избавить себя от</w:t>
      </w:r>
      <w:r w:rsidR="009A18E9">
        <w:t>ъ</w:t>
      </w:r>
      <w:r>
        <w:t xml:space="preserve"> этого, я даже согласилась бы, мнѣ ка-</w:t>
      </w:r>
      <w:r>
        <w:br/>
        <w:t>жется, об</w:t>
      </w:r>
      <w:r w:rsidR="009A18E9">
        <w:t>ъ</w:t>
      </w:r>
      <w:r>
        <w:t>явить себя сообщницею этого человѣка.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t>«Бѣдная Марія! » возкликнул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с</w:t>
      </w:r>
      <w:r w:rsidR="009A18E9">
        <w:t>ъ</w:t>
      </w:r>
      <w:r>
        <w:t xml:space="preserve"> отчаяніем</w:t>
      </w:r>
      <w:r w:rsidR="009A18E9">
        <w:t>ъ</w:t>
      </w:r>
      <w:r>
        <w:t>,</w:t>
      </w:r>
      <w:r>
        <w:br/>
        <w:t>«О! как</w:t>
      </w:r>
      <w:r w:rsidR="009A18E9">
        <w:t>ъ</w:t>
      </w:r>
      <w:r>
        <w:t xml:space="preserve"> ты должна ненавидѣть своего несчастнаго отца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t>—Ненавидѣть вас</w:t>
      </w:r>
      <w:r w:rsidR="009A18E9">
        <w:t>ъ</w:t>
      </w:r>
      <w:r w:rsidR="00E56DF5">
        <w:t>ъ</w:t>
      </w:r>
      <w:r>
        <w:t>.. Ах</w:t>
      </w:r>
      <w:r w:rsidR="009A18E9">
        <w:t>ъ</w:t>
      </w:r>
      <w:r>
        <w:t>! мнѣ кажется нанротив</w:t>
      </w:r>
      <w:r w:rsidR="009A18E9">
        <w:t>ъ</w:t>
      </w:r>
      <w:r>
        <w:t>, что я люб-</w:t>
      </w:r>
      <w:r>
        <w:br/>
        <w:t>лю вас</w:t>
      </w:r>
      <w:r w:rsidR="009A18E9">
        <w:t>ъ</w:t>
      </w:r>
      <w:r>
        <w:t xml:space="preserve"> еще болѣе; вам</w:t>
      </w:r>
      <w:r w:rsidR="009A18E9">
        <w:t>ъ</w:t>
      </w:r>
      <w:r>
        <w:t xml:space="preserve"> так</w:t>
      </w:r>
      <w:r w:rsidR="009A18E9">
        <w:t>ъ</w:t>
      </w:r>
      <w:r>
        <w:t xml:space="preserve"> нужна любовь дѣтей ваших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70"/>
        <w:jc w:val="both"/>
      </w:pPr>
      <w:r>
        <w:t>«Но что же нам</w:t>
      </w:r>
      <w:r w:rsidR="009A18E9">
        <w:t>ъ</w:t>
      </w:r>
      <w:r>
        <w:t xml:space="preserve"> дѣлать с</w:t>
      </w:r>
      <w:r w:rsidR="009A18E9">
        <w:t>ъ</w:t>
      </w:r>
      <w:r>
        <w:t xml:space="preserve"> этим</w:t>
      </w:r>
      <w:r w:rsidR="009A18E9">
        <w:t>ъ</w:t>
      </w:r>
      <w:r>
        <w:t xml:space="preserve"> извергом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t>—Он</w:t>
      </w:r>
      <w:r w:rsidR="009A18E9">
        <w:t>ъ</w:t>
      </w:r>
      <w:r>
        <w:t xml:space="preserve"> хотѣл</w:t>
      </w:r>
      <w:r w:rsidR="009A18E9">
        <w:t>ъ</w:t>
      </w:r>
      <w:r>
        <w:t xml:space="preserve"> золота, батюшка—дайте же ему это золото; поѣз-</w:t>
      </w:r>
      <w:r>
        <w:br/>
        <w:t>жайте к</w:t>
      </w:r>
      <w:r w:rsidR="009A18E9">
        <w:t>ъ</w:t>
      </w:r>
      <w:r>
        <w:t xml:space="preserve"> нему, но поклянитесь мнѣ прахом</w:t>
      </w:r>
      <w:r w:rsidR="009A18E9">
        <w:t>ъ</w:t>
      </w:r>
      <w:r>
        <w:t xml:space="preserve"> моей матери сохра-</w:t>
      </w:r>
      <w:r>
        <w:br/>
        <w:t>нить</w:t>
      </w:r>
      <w:r w:rsidR="00764887">
        <w:t xml:space="preserve"> всѣ </w:t>
      </w:r>
      <w:r>
        <w:t>ваше хладнокровіс.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firstLine="270"/>
        <w:jc w:val="both"/>
      </w:pPr>
      <w:r>
        <w:t>«Клянусь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</w:pPr>
      <w:r>
        <w:t>—Дайте ему денег</w:t>
      </w:r>
      <w:r w:rsidR="009A18E9">
        <w:t>ъ</w:t>
      </w:r>
      <w:r>
        <w:t xml:space="preserve"> и назначьте ежегодную пенсію, если онь</w:t>
      </w:r>
      <w:r>
        <w:br/>
        <w:t>подпипіет</w:t>
      </w:r>
      <w:r w:rsidR="009A18E9">
        <w:t>ъ</w:t>
      </w:r>
      <w:r>
        <w:t>, что отказывается от</w:t>
      </w:r>
      <w:r w:rsidR="009A18E9">
        <w:t>ъ</w:t>
      </w:r>
      <w:r>
        <w:t xml:space="preserve"> всѣх</w:t>
      </w:r>
      <w:r w:rsidR="009A18E9">
        <w:t>ъ</w:t>
      </w:r>
      <w:r>
        <w:t xml:space="preserve"> прав</w:t>
      </w:r>
      <w:r w:rsidR="009A18E9">
        <w:t>ъ</w:t>
      </w:r>
      <w:r>
        <w:t xml:space="preserve"> на меня, и что ни-</w:t>
      </w:r>
      <w:r>
        <w:br/>
        <w:t>когда не возвратится в</w:t>
      </w:r>
      <w:r w:rsidR="009A18E9">
        <w:t>ъ</w:t>
      </w:r>
      <w:r>
        <w:t xml:space="preserve"> Англію ... Леди Клементина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70"/>
        <w:jc w:val="both"/>
        <w:sectPr w:rsidR="00810524">
          <w:pgSz w:w="7593" w:h="12362"/>
          <w:pgMar w:top="339" w:right="115" w:bottom="339" w:left="115" w:header="0" w:footer="3" w:gutter="0"/>
          <w:cols w:space="720"/>
          <w:noEndnote/>
          <w:docGrid w:linePitch="360"/>
        </w:sectPr>
      </w:pPr>
      <w:r>
        <w:t>«Я удалю ее, Марія ... Два эти презрѣнныя существа будут</w:t>
      </w:r>
      <w:r w:rsidR="009A18E9">
        <w:t>ъ</w:t>
      </w:r>
      <w:r>
        <w:br/>
        <w:t>удержаны корыстолюбіем</w:t>
      </w:r>
      <w:r w:rsidR="009A18E9">
        <w:t>ъ</w:t>
      </w:r>
      <w:r>
        <w:t xml:space="preserve"> и угрозою моею предать </w:t>
      </w:r>
      <w:r w:rsidR="00FC273B">
        <w:t>их</w:t>
      </w:r>
      <w:r w:rsidR="009A18E9">
        <w:t>ъ</w:t>
      </w:r>
      <w:r>
        <w:t xml:space="preserve"> суду,</w:t>
      </w:r>
    </w:p>
    <w:p w:rsidR="00810524" w:rsidRDefault="00731517">
      <w:pPr>
        <w:pStyle w:val="Bodytext391"/>
        <w:shd w:val="clear" w:color="auto" w:fill="auto"/>
        <w:spacing w:after="86" w:line="170" w:lineRule="exact"/>
        <w:ind w:firstLine="0"/>
        <w:jc w:val="right"/>
      </w:pPr>
      <w:r>
        <w:rPr>
          <w:rStyle w:val="Bodytext390"/>
          <w:b/>
          <w:bCs/>
          <w:i/>
          <w:iCs/>
        </w:rPr>
        <w:lastRenderedPageBreak/>
        <w:t>ШотлтСдскос Семейство.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20" w:hanging="7"/>
        <w:jc w:val="both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70720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-13335</wp:posOffset>
                </wp:positionV>
                <wp:extent cx="207010" cy="127000"/>
                <wp:effectExtent l="0" t="0" r="0" b="0"/>
                <wp:wrapSquare wrapText="left"/>
                <wp:docPr id="1790" name="Text Box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91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59Spacing0ptExact"/>
                                <w:b/>
                                <w:bCs/>
                                <w:lang w:val="ru-RU" w:eastAsia="ru-RU" w:bidi="ru-RU"/>
                              </w:rPr>
                              <w:t>241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5" o:spid="_x0000_s1529" type="#_x0000_t202" style="position:absolute;left:0;text-align:left;margin-left:330.95pt;margin-top:-1.05pt;width:16.3pt;height:10pt;z-index:-251445760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91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59Spacing0ptExact"/>
                          <w:b/>
                          <w:bCs/>
                          <w:lang w:val="ru-RU" w:eastAsia="ru-RU" w:bidi="ru-RU"/>
                        </w:rPr>
                        <w:t>241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если они осмѣлятся нарушить покой наш</w:t>
      </w:r>
      <w:r w:rsidR="009A18E9">
        <w:t>ъ</w:t>
      </w:r>
      <w:r w:rsidR="00731517">
        <w:t>. О, Млріл, Маріл! видя</w:t>
      </w:r>
      <w:r w:rsidR="00731517">
        <w:br/>
        <w:t>тебя столь прекрасной и великодушной, л удивляюсь твоей твер-</w:t>
      </w:r>
      <w:r w:rsidR="00731517">
        <w:br/>
        <w:t>дости и благоразумии); ты всепредвидѣла,все рѣшила. Ни одна без-</w:t>
      </w:r>
      <w:r w:rsidR="00731517">
        <w:br/>
        <w:t>полезная жалоба не вырвалась у тебя из</w:t>
      </w:r>
      <w:r w:rsidR="009A18E9">
        <w:t>ъ</w:t>
      </w:r>
      <w:r w:rsidR="00731517">
        <w:t xml:space="preserve"> груди, и ты</w:t>
      </w:r>
      <w:r w:rsidR="00764887">
        <w:t xml:space="preserve"> всѣ </w:t>
      </w:r>
      <w:r w:rsidR="00731517">
        <w:t>еще лю-</w:t>
      </w:r>
      <w:r w:rsidR="00731517">
        <w:br/>
        <w:t>бишь неечастнаго отца своего, виновника всѣх</w:t>
      </w:r>
      <w:r w:rsidR="009A18E9">
        <w:t>ъ</w:t>
      </w:r>
      <w:r w:rsidR="00731517">
        <w:t xml:space="preserve"> твоих</w:t>
      </w:r>
      <w:r w:rsidR="009A18E9">
        <w:t>ъ</w:t>
      </w:r>
      <w:r w:rsidR="00731517">
        <w:t xml:space="preserve"> бѣдствій!</w:t>
      </w:r>
      <w:r w:rsidR="00731517">
        <w:br/>
        <w:t>О, дочь моя! Бог</w:t>
      </w:r>
      <w:r w:rsidR="009A18E9">
        <w:t>ъ</w:t>
      </w:r>
      <w:r w:rsidR="00731517">
        <w:t xml:space="preserve"> послал</w:t>
      </w:r>
      <w:r w:rsidR="009A18E9">
        <w:t>ъ</w:t>
      </w:r>
      <w:r w:rsidR="00731517">
        <w:t xml:space="preserve"> тебя на землю, чтоб</w:t>
      </w:r>
      <w:r w:rsidR="009A18E9">
        <w:t>ъ</w:t>
      </w:r>
      <w:r w:rsidR="00731517">
        <w:t xml:space="preserve"> напомнить лю-</w:t>
      </w:r>
      <w:r w:rsidR="00731517">
        <w:br/>
        <w:t>дям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 xml:space="preserve"> ангелах-ь своих</w:t>
      </w:r>
      <w:r w:rsidR="009A18E9">
        <w:t>ъ</w:t>
      </w:r>
      <w:r w:rsidR="00731517">
        <w:t>: да оставить Он</w:t>
      </w:r>
      <w:r w:rsidR="009A18E9">
        <w:t>ъ</w:t>
      </w:r>
      <w:r w:rsidR="00731517">
        <w:t xml:space="preserve"> тебя на ней, чгоб</w:t>
      </w:r>
      <w:r w:rsidR="009A18E9">
        <w:t>ъ</w:t>
      </w:r>
      <w:r w:rsidR="00731517">
        <w:br/>
        <w:t>избавить отца твоего от</w:t>
      </w:r>
      <w:r w:rsidR="009A18E9">
        <w:t>ъ</w:t>
      </w:r>
      <w:r w:rsidR="00731517">
        <w:t xml:space="preserve"> отчаянія, и да пошлеть тебѣ наконец</w:t>
      </w:r>
      <w:r w:rsidR="009A18E9">
        <w:t>ъ</w:t>
      </w:r>
      <w:r w:rsidR="00731517">
        <w:br/>
        <w:t xml:space="preserve">спокойствіе </w:t>
      </w:r>
      <w:r w:rsidR="00554BF2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4"/>
        <w:jc w:val="both"/>
      </w:pPr>
      <w:r>
        <w:t>—Нестанем</w:t>
      </w:r>
      <w:r w:rsidR="009A18E9">
        <w:t>ъ</w:t>
      </w:r>
      <w:r>
        <w:t xml:space="preserve"> говорить обо мнѣ, отвѣчала Марія, сжав</w:t>
      </w:r>
      <w:r w:rsidR="009A18E9">
        <w:t>ъ</w:t>
      </w:r>
      <w:r>
        <w:t xml:space="preserve"> отца в</w:t>
      </w:r>
      <w:r w:rsidR="009A18E9">
        <w:t>ъ</w:t>
      </w:r>
      <w:r>
        <w:br/>
        <w:t>своих</w:t>
      </w:r>
      <w:r w:rsidR="009A18E9">
        <w:t>ъ</w:t>
      </w:r>
      <w:r>
        <w:t xml:space="preserve"> об</w:t>
      </w:r>
      <w:r w:rsidR="009A18E9">
        <w:t>ъ</w:t>
      </w:r>
      <w:r>
        <w:t>ятіяхь ... Пойдемте, проводите меня в</w:t>
      </w:r>
      <w:r w:rsidR="009A18E9">
        <w:t>ъ</w:t>
      </w:r>
      <w:r>
        <w:t xml:space="preserve"> мою комнату,</w:t>
      </w:r>
      <w:r>
        <w:br/>
        <w:t>гдѣ я провела столько спокойных</w:t>
      </w:r>
      <w:r w:rsidR="009A18E9">
        <w:t>ъ</w:t>
      </w:r>
      <w:r>
        <w:t xml:space="preserve"> ночей и гдѣ просыпалась так</w:t>
      </w:r>
      <w:r w:rsidR="009A18E9">
        <w:t>ъ</w:t>
      </w:r>
      <w:r>
        <w:br/>
        <w:t>весело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4"/>
        <w:jc w:val="both"/>
      </w:pPr>
      <w:r>
        <w:t>Было рѣшено, что лорд</w:t>
      </w:r>
      <w:r w:rsidR="009A18E9">
        <w:t>ъ</w:t>
      </w:r>
      <w:r>
        <w:t xml:space="preserve"> Мельбурна отправится на-разевѣтѣ</w:t>
      </w:r>
      <w:r>
        <w:br/>
        <w:t>в</w:t>
      </w:r>
      <w:r w:rsidR="009A18E9">
        <w:t>ъ</w:t>
      </w:r>
      <w:r>
        <w:t xml:space="preserve"> город</w:t>
      </w:r>
      <w:r w:rsidR="009A18E9">
        <w:t>ъ</w:t>
      </w:r>
      <w:r>
        <w:t>, гдѣ остался виконт</w:t>
      </w:r>
      <w:r w:rsidR="009A18E9">
        <w:t>ъ</w:t>
      </w:r>
      <w:r>
        <w:t xml:space="preserve"> де-Вервиль; о Марти разгласит-</w:t>
      </w:r>
      <w:r>
        <w:br/>
        <w:t>ся, будто она</w:t>
      </w:r>
      <w:r w:rsidR="00764887">
        <w:t xml:space="preserve"> всѣ </w:t>
      </w:r>
      <w:r>
        <w:t>это время провела в</w:t>
      </w:r>
      <w:r w:rsidR="009A18E9">
        <w:t>ъ</w:t>
      </w:r>
      <w:r>
        <w:t>однзй бѣдной хижинѣ, ку-</w:t>
      </w:r>
      <w:r>
        <w:br/>
        <w:t>да ходила оказать помощь и гдѣ захворала ... Это было конечно</w:t>
      </w:r>
      <w:r>
        <w:br/>
        <w:t>не совсѣм</w:t>
      </w:r>
      <w:r w:rsidR="009A18E9">
        <w:t>ъ</w:t>
      </w:r>
      <w:r>
        <w:t>-правдоподобно, но люди лорда Мельбурна так</w:t>
      </w:r>
      <w:r w:rsidR="009A18E9">
        <w:t>ъ</w:t>
      </w:r>
      <w:r>
        <w:t xml:space="preserve"> ува-</w:t>
      </w:r>
      <w:r>
        <w:br/>
        <w:t>жали господ</w:t>
      </w:r>
      <w:r w:rsidR="009A18E9">
        <w:t>ъ</w:t>
      </w:r>
      <w:r>
        <w:t xml:space="preserve"> своих</w:t>
      </w:r>
      <w:r w:rsidR="009A18E9">
        <w:t>ъ</w:t>
      </w:r>
      <w:r>
        <w:t>, что не позволяли себѣ никакихь разеуж-</w:t>
      </w:r>
      <w:r>
        <w:br/>
        <w:t>деній на их</w:t>
      </w:r>
      <w:r w:rsidR="009A18E9">
        <w:t>ъ</w:t>
      </w:r>
      <w:r>
        <w:t>ечет</w:t>
      </w:r>
      <w:r w:rsidR="009A18E9">
        <w:t>ъ</w:t>
      </w:r>
      <w:r>
        <w:t>; а леди Клементина была сама так</w:t>
      </w:r>
      <w:r w:rsidR="009A18E9">
        <w:t>ъ</w:t>
      </w:r>
      <w:r>
        <w:t xml:space="preserve"> виновна,</w:t>
      </w:r>
      <w:r>
        <w:br/>
        <w:t>что конечно не могла осмѣлиться ни на какую нескромность . ..</w:t>
      </w:r>
      <w:r>
        <w:br/>
        <w:t>Итак</w:t>
      </w:r>
      <w:r w:rsidR="000C31B5">
        <w:t>ъ</w:t>
      </w:r>
      <w:r>
        <w:t xml:space="preserve"> Марія не подвергалась никаким</w:t>
      </w:r>
      <w:r w:rsidR="009A18E9">
        <w:t>ъ</w:t>
      </w:r>
      <w:r>
        <w:t xml:space="preserve"> разспросам</w:t>
      </w:r>
      <w:r w:rsidR="009A18E9">
        <w:t>ъ</w:t>
      </w:r>
      <w:r>
        <w:t>; к</w:t>
      </w:r>
      <w:r w:rsidR="000C31B5">
        <w:t>ъ</w:t>
      </w:r>
      <w:r>
        <w:t xml:space="preserve"> тому же</w:t>
      </w:r>
      <w:r>
        <w:br/>
        <w:t>она была так</w:t>
      </w:r>
      <w:r w:rsidR="009A18E9">
        <w:t>ъ</w:t>
      </w:r>
      <w:r>
        <w:t xml:space="preserve"> слаба, что всѣ заботились только о том</w:t>
      </w:r>
      <w:r w:rsidR="009A18E9">
        <w:t>ъ</w:t>
      </w:r>
      <w:r>
        <w:t>, чтоб</w:t>
      </w:r>
      <w:r w:rsidR="009A18E9">
        <w:t>ъ</w:t>
      </w:r>
      <w:r>
        <w:br/>
        <w:t>доставить ей возможное успокоеиіе.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4"/>
        <w:jc w:val="both"/>
      </w:pPr>
      <w:r>
        <w:t>Лорд</w:t>
      </w:r>
      <w:r w:rsidR="009A18E9">
        <w:t>ъ</w:t>
      </w:r>
      <w:r>
        <w:t xml:space="preserve"> Мельбурн</w:t>
      </w:r>
      <w:r w:rsidR="000C31B5">
        <w:t>ъ</w:t>
      </w:r>
      <w:r>
        <w:t xml:space="preserve"> возвратился чрез</w:t>
      </w:r>
      <w:r w:rsidR="009A18E9">
        <w:t>ъ</w:t>
      </w:r>
      <w:r>
        <w:t xml:space="preserve"> три дня, потом</w:t>
      </w:r>
      <w:r w:rsidR="009A18E9">
        <w:t>ъ</w:t>
      </w:r>
      <w:r>
        <w:t xml:space="preserve"> уѣхал</w:t>
      </w:r>
      <w:r w:rsidR="009A18E9">
        <w:t>ъ</w:t>
      </w:r>
      <w:r>
        <w:br/>
        <w:t>опять с</w:t>
      </w:r>
      <w:r w:rsidR="009A18E9">
        <w:t>ъ</w:t>
      </w:r>
      <w:r>
        <w:t xml:space="preserve"> леди Клементиной и возвратился назад</w:t>
      </w:r>
      <w:r w:rsidR="009A18E9">
        <w:t>ъ</w:t>
      </w:r>
      <w:r>
        <w:t xml:space="preserve"> одшп». В</w:t>
      </w:r>
      <w:r w:rsidR="009A18E9">
        <w:t>ъ</w:t>
      </w:r>
      <w:r>
        <w:t xml:space="preserve"> от-</w:t>
      </w:r>
      <w:r>
        <w:br/>
        <w:t>г.утствіи его пришли письма от</w:t>
      </w:r>
      <w:r w:rsidR="009A18E9">
        <w:t>ъ</w:t>
      </w:r>
      <w:r>
        <w:t xml:space="preserve"> Вильяма и Артура. Марія не за-</w:t>
      </w:r>
      <w:r>
        <w:br/>
        <w:t>хотѣла даже взглянуть на адрес</w:t>
      </w:r>
      <w:r w:rsidR="000C31B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4"/>
        <w:jc w:val="both"/>
      </w:pPr>
      <w:r>
        <w:t>—Что с</w:t>
      </w:r>
      <w:r w:rsidR="009A18E9">
        <w:t>ъ</w:t>
      </w:r>
      <w:r>
        <w:t xml:space="preserve"> нею сдѣлалось? спрашивала сама себя Нелли. Я не уз-</w:t>
      </w:r>
      <w:r>
        <w:br/>
        <w:t>нахо ее; как</w:t>
      </w:r>
      <w:r w:rsidR="009A18E9">
        <w:t>ъ</w:t>
      </w:r>
      <w:r>
        <w:t xml:space="preserve"> измѣнила ее болѣзнь! смертная блѣдность покры-</w:t>
      </w:r>
      <w:r>
        <w:br/>
        <w:t>вает</w:t>
      </w:r>
      <w:r w:rsidR="009A18E9">
        <w:t>ъ</w:t>
      </w:r>
      <w:r>
        <w:t xml:space="preserve"> лицо ея, и на устахь ея нѣт</w:t>
      </w:r>
      <w:r w:rsidR="009A18E9">
        <w:t>ъ</w:t>
      </w:r>
      <w:r>
        <w:t xml:space="preserve"> уже никогда прежней улыбки.</w:t>
      </w:r>
      <w:r>
        <w:br/>
        <w:t>Она не показывает</w:t>
      </w:r>
      <w:r w:rsidR="009A18E9">
        <w:t>ъ</w:t>
      </w:r>
      <w:r>
        <w:t xml:space="preserve"> ни малѣйшаго любопытства, не хочет</w:t>
      </w:r>
      <w:r w:rsidR="009A18E9">
        <w:t>ъ</w:t>
      </w:r>
      <w:r>
        <w:t xml:space="preserve"> даже</w:t>
      </w:r>
      <w:r>
        <w:br/>
        <w:t>узнать, что пишет</w:t>
      </w:r>
      <w:r w:rsidR="009A18E9">
        <w:t>ъ</w:t>
      </w:r>
      <w:r>
        <w:t xml:space="preserve"> Артур</w:t>
      </w:r>
      <w:r w:rsidR="009A18E9">
        <w:t>ъ</w:t>
      </w:r>
      <w:r>
        <w:t>, тогда как</w:t>
      </w:r>
      <w:r w:rsidR="000C31B5">
        <w:t>ъ</w:t>
      </w:r>
      <w:r>
        <w:t xml:space="preserve"> я ... И простодушная дѣ-</w:t>
      </w:r>
      <w:r>
        <w:br/>
        <w:t>вушка прятала на груди своей милыл сердцу ея письма, или при-</w:t>
      </w:r>
      <w:r>
        <w:br/>
        <w:t xml:space="preserve">жимала </w:t>
      </w:r>
      <w:r w:rsidR="00FC273B">
        <w:t>их</w:t>
      </w:r>
      <w:r w:rsidR="009A18E9">
        <w:t>ъ</w:t>
      </w:r>
      <w:r>
        <w:t xml:space="preserve"> к</w:t>
      </w:r>
      <w:r w:rsidR="009A18E9">
        <w:t>ъ</w:t>
      </w:r>
      <w:r>
        <w:t xml:space="preserve"> устам</w:t>
      </w:r>
      <w:r w:rsidR="009A18E9">
        <w:t>ъ</w:t>
      </w:r>
      <w:r>
        <w:t xml:space="preserve"> своимт».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24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Когда отец</w:t>
      </w:r>
      <w:r w:rsidR="009A18E9">
        <w:t>ъ</w:t>
      </w:r>
      <w:r>
        <w:t xml:space="preserve"> ея возвратился, она выбѣжала к</w:t>
      </w:r>
      <w:r w:rsidR="009A18E9">
        <w:t>ъ</w:t>
      </w:r>
      <w:r>
        <w:t xml:space="preserve"> нему на встрѣ-</w:t>
      </w:r>
      <w:r>
        <w:br/>
        <w:t>чу, для-гого, ч гоб</w:t>
      </w:r>
      <w:r w:rsidR="009A18E9">
        <w:t>ъ</w:t>
      </w:r>
      <w:r>
        <w:t xml:space="preserve"> онь поскорѣе разпечатал</w:t>
      </w:r>
      <w:r w:rsidR="009A18E9">
        <w:t>ъ</w:t>
      </w:r>
      <w:r>
        <w:t xml:space="preserve"> их</w:t>
      </w:r>
      <w:r w:rsidR="009A18E9">
        <w:t>ъ</w:t>
      </w:r>
      <w:r>
        <w:t>. Но и он</w:t>
      </w:r>
      <w:r w:rsidR="000C31B5">
        <w:t>ъ</w:t>
      </w:r>
      <w:r>
        <w:t xml:space="preserve"> так-</w:t>
      </w:r>
      <w:r>
        <w:br/>
        <w:t>же отвратил</w:t>
      </w:r>
      <w:r w:rsidR="009A18E9">
        <w:t>ъ</w:t>
      </w:r>
      <w:r>
        <w:t xml:space="preserve"> от</w:t>
      </w:r>
      <w:r w:rsidR="009A18E9">
        <w:t>ъ</w:t>
      </w:r>
      <w:r>
        <w:t xml:space="preserve"> них</w:t>
      </w:r>
      <w:r w:rsidR="009A18E9">
        <w:t>ъ</w:t>
      </w:r>
      <w:r>
        <w:t xml:space="preserve"> свои взоры, и мрачное отчаяніе, казалось,</w:t>
      </w:r>
      <w:r>
        <w:br/>
        <w:t>совершенно овладѣло и.ч</w:t>
      </w:r>
      <w:r w:rsidR="009A18E9">
        <w:t>ъ</w:t>
      </w:r>
      <w:r>
        <w:t xml:space="preserve"> ... Цѣлые дни проводил</w:t>
      </w:r>
      <w:r w:rsidR="000C31B5">
        <w:t>ъ</w:t>
      </w:r>
      <w:r>
        <w:t xml:space="preserve"> он</w:t>
      </w:r>
      <w:r w:rsidR="000C31B5">
        <w:t>ъ</w:t>
      </w:r>
      <w:r>
        <w:t xml:space="preserve"> у дивана,</w:t>
      </w:r>
      <w:r>
        <w:br/>
        <w:t>на котором</w:t>
      </w:r>
      <w:r w:rsidR="009A18E9">
        <w:t>ъ</w:t>
      </w:r>
      <w:r>
        <w:t xml:space="preserve"> лежала Марія, иотому-чго она была почти не в</w:t>
      </w:r>
      <w:r w:rsidR="009A18E9">
        <w:t>ъ</w:t>
      </w:r>
      <w:r>
        <w:t>-си-</w:t>
      </w:r>
    </w:p>
    <w:p w:rsidR="00810524" w:rsidRDefault="00731517">
      <w:pPr>
        <w:pStyle w:val="Bodytext1041"/>
        <w:shd w:val="clear" w:color="auto" w:fill="auto"/>
        <w:spacing w:after="84" w:line="180" w:lineRule="exact"/>
        <w:ind w:firstLine="0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4"/>
        <w:jc w:val="both"/>
      </w:pPr>
      <w:r>
        <w:rPr>
          <w:noProof/>
        </w:rPr>
        <mc:AlternateContent>
          <mc:Choice Requires="wps">
            <w:drawing>
              <wp:anchor distT="0" distB="0" distL="63500" distR="1667510" simplePos="0" relativeHeight="251871744" behindDoc="1" locked="0" layoutInCell="1" allowOverlap="1">
                <wp:simplePos x="0" y="0"/>
                <wp:positionH relativeFrom="margin">
                  <wp:posOffset>140335</wp:posOffset>
                </wp:positionH>
                <wp:positionV relativeFrom="margin">
                  <wp:posOffset>-1270</wp:posOffset>
                </wp:positionV>
                <wp:extent cx="201295" cy="107950"/>
                <wp:effectExtent l="0" t="0" r="0" b="0"/>
                <wp:wrapSquare wrapText="right"/>
                <wp:docPr id="1789" name="Text Box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29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70"/>
                              <w:shd w:val="clear" w:color="auto" w:fill="auto"/>
                              <w:spacing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7Spacing0ptExact"/>
                              </w:rPr>
                              <w:t>942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4" o:spid="_x0000_s1530" type="#_x0000_t202" style="position:absolute;left:0;text-align:left;margin-left:11.05pt;margin-top:-.1pt;width:15.85pt;height:8.5pt;z-index:-251444736;visibility:visible;mso-wrap-style:square;mso-width-percent:0;mso-height-percent:0;mso-wrap-distance-left:5pt;mso-wrap-distance-top:0;mso-wrap-distance-right:131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70"/>
                        <w:shd w:val="clear" w:color="auto" w:fill="auto"/>
                        <w:spacing w:line="170" w:lineRule="exact"/>
                        <w:ind w:firstLine="29"/>
                        <w:jc w:val="left"/>
                      </w:pPr>
                      <w:r>
                        <w:rPr>
                          <w:rStyle w:val="Bodytext107Spacing0ptExact"/>
                        </w:rPr>
                        <w:t>942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лах</w:t>
      </w:r>
      <w:r w:rsidR="009A18E9">
        <w:t>ъ</w:t>
      </w:r>
      <w:r w:rsidR="00731517">
        <w:t xml:space="preserve"> ходить ... Бывали минуты, когда она, казалось, чувствовала</w:t>
      </w:r>
      <w:r w:rsidR="00731517">
        <w:br/>
        <w:t>себя лучше; по это с</w:t>
      </w:r>
      <w:r w:rsidR="009A18E9">
        <w:t>ъ</w:t>
      </w:r>
      <w:r w:rsidR="00731517">
        <w:t xml:space="preserve"> каждымь днем</w:t>
      </w:r>
      <w:r w:rsidR="009A18E9">
        <w:t>ъ</w:t>
      </w:r>
      <w:r w:rsidR="00731517">
        <w:t xml:space="preserve"> становилось</w:t>
      </w:r>
      <w:r w:rsidR="00764887">
        <w:t xml:space="preserve"> всѣ </w:t>
      </w:r>
      <w:r w:rsidR="00731517">
        <w:t>рѣже и</w:t>
      </w:r>
      <w:r w:rsidR="00731517">
        <w:br/>
        <w:t>рѣже.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</w:pPr>
      <w:r>
        <w:t>«О, Марія, Марія</w:t>
      </w:r>
      <w:r w:rsidR="00554BF2">
        <w:t>ъ</w:t>
      </w:r>
      <w:r>
        <w:t xml:space="preserve"> говорил</w:t>
      </w:r>
      <w:r w:rsidR="009A18E9">
        <w:t>ъ</w:t>
      </w:r>
      <w:r>
        <w:t xml:space="preserve"> ей отец</w:t>
      </w:r>
      <w:r w:rsidR="009A18E9">
        <w:t>ъ</w:t>
      </w:r>
      <w:r>
        <w:t xml:space="preserve"> ея: «так</w:t>
      </w:r>
      <w:r w:rsidR="009A18E9">
        <w:t>ъ</w:t>
      </w:r>
      <w:r>
        <w:t xml:space="preserve"> ты хочешь поки-</w:t>
      </w:r>
      <w:r>
        <w:br/>
        <w:t>нуть меня? Подожди по-крайней-мѣрѣ до-тѣх</w:t>
      </w:r>
      <w:r w:rsidR="009A18E9">
        <w:t>ъ</w:t>
      </w:r>
      <w:r>
        <w:t>-пор</w:t>
      </w:r>
      <w:r w:rsidR="009A18E9">
        <w:t>ъ</w:t>
      </w:r>
      <w:r>
        <w:t>, пока смерть</w:t>
      </w:r>
      <w:r>
        <w:br/>
        <w:t>возьмег</w:t>
      </w:r>
      <w:r w:rsidR="009A18E9">
        <w:t>ъ</w:t>
      </w:r>
      <w:r>
        <w:t xml:space="preserve"> нась обоих</w:t>
      </w:r>
      <w:r w:rsidR="009A18E9">
        <w:t>ъ</w:t>
      </w:r>
      <w:r>
        <w:t xml:space="preserve"> вмѣстѣ: тебя прекрасную и невинную, —</w:t>
      </w:r>
      <w:r>
        <w:br/>
        <w:t>меня безрузеуднаго и виновнаго! . .</w:t>
      </w:r>
    </w:p>
    <w:p w:rsidR="00810524" w:rsidRDefault="00731517">
      <w:pPr>
        <w:pStyle w:val="Bodytext21"/>
        <w:shd w:val="clear" w:color="auto" w:fill="auto"/>
        <w:spacing w:line="278" w:lineRule="exact"/>
        <w:ind w:left="3360" w:hanging="5"/>
      </w:pPr>
      <w:r>
        <w:t>VIII.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</w:pPr>
      <w:r>
        <w:t>Прошло уже нѣсколько мѣсяцев</w:t>
      </w:r>
      <w:r w:rsidR="009A18E9">
        <w:t>ъ</w:t>
      </w:r>
      <w:r>
        <w:t xml:space="preserve"> со времени от</w:t>
      </w:r>
      <w:r w:rsidR="009A18E9">
        <w:t>ъ</w:t>
      </w:r>
      <w:r>
        <w:t>ѣзДа Вильяма</w:t>
      </w:r>
      <w:r>
        <w:br/>
        <w:t>и Артура. Первыя письма их</w:t>
      </w:r>
      <w:r w:rsidR="009A18E9">
        <w:t>ъ</w:t>
      </w:r>
      <w:r>
        <w:t xml:space="preserve"> были изполнены веселости</w:t>
      </w:r>
      <w:r w:rsidR="009A18E9">
        <w:t xml:space="preserve"> и </w:t>
      </w:r>
      <w:r>
        <w:t>на-</w:t>
      </w:r>
      <w:r>
        <w:br/>
        <w:t>дежд</w:t>
      </w:r>
      <w:r w:rsidR="009A18E9">
        <w:t>ъ</w:t>
      </w:r>
      <w:r>
        <w:t>; в</w:t>
      </w:r>
      <w:r w:rsidR="009A18E9">
        <w:t>ъ</w:t>
      </w:r>
      <w:r>
        <w:t>-особенности Артур</w:t>
      </w:r>
      <w:r w:rsidR="009A18E9">
        <w:t>ъ</w:t>
      </w:r>
      <w:r>
        <w:t xml:space="preserve"> со всею пыікостію души своей</w:t>
      </w:r>
      <w:r>
        <w:br/>
        <w:t>описывал</w:t>
      </w:r>
      <w:r w:rsidR="009A18E9">
        <w:t>ъ</w:t>
      </w:r>
      <w:r>
        <w:t xml:space="preserve"> счастіе и ріадость всего его семейства. Он</w:t>
      </w:r>
      <w:r w:rsidR="009A18E9">
        <w:t>ъ</w:t>
      </w:r>
      <w:r>
        <w:t xml:space="preserve"> говорил</w:t>
      </w:r>
      <w:r w:rsidR="009A18E9">
        <w:t>ъ</w:t>
      </w:r>
      <w:r>
        <w:t>,</w:t>
      </w:r>
      <w:r>
        <w:br/>
        <w:t>какь отец</w:t>
      </w:r>
      <w:r w:rsidR="009A18E9">
        <w:t>ъ</w:t>
      </w:r>
      <w:r>
        <w:t xml:space="preserve"> и мать его были счастливы тѣм</w:t>
      </w:r>
      <w:r w:rsidR="009A18E9">
        <w:t>ъ</w:t>
      </w:r>
      <w:r>
        <w:t>, что могли скоро</w:t>
      </w:r>
      <w:r>
        <w:br/>
        <w:t>назвать Марію своею дочерью, описывал</w:t>
      </w:r>
      <w:r w:rsidR="009A18E9">
        <w:t>ъ</w:t>
      </w:r>
      <w:r>
        <w:t xml:space="preserve"> ириготовленія, дѣлае-</w:t>
      </w:r>
      <w:r>
        <w:br/>
        <w:t>мыл в</w:t>
      </w:r>
      <w:r w:rsidR="009A18E9">
        <w:t>ъ</w:t>
      </w:r>
      <w:r>
        <w:t xml:space="preserve"> замкѣ для принятія ея, украшенія, которыми хогѣли еще</w:t>
      </w:r>
      <w:r>
        <w:br/>
        <w:t>болѣе улучшить долину, столь много ею любимую, и с</w:t>
      </w:r>
      <w:r w:rsidR="009A18E9">
        <w:t>ъ</w:t>
      </w:r>
      <w:r>
        <w:t xml:space="preserve"> возтор-</w:t>
      </w:r>
      <w:r>
        <w:br/>
        <w:t>гом</w:t>
      </w:r>
      <w:r w:rsidR="009A18E9">
        <w:t>ъ</w:t>
      </w:r>
      <w:r>
        <w:t xml:space="preserve"> говорил</w:t>
      </w:r>
      <w:r w:rsidR="009A18E9">
        <w:t>ъ</w:t>
      </w:r>
      <w:r>
        <w:t xml:space="preserve"> о любви своей, которая в</w:t>
      </w:r>
      <w:r w:rsidR="009A18E9">
        <w:t>ъ</w:t>
      </w:r>
      <w:r>
        <w:t xml:space="preserve"> разлукѣ с</w:t>
      </w:r>
      <w:r w:rsidR="009A18E9">
        <w:t>ъ</w:t>
      </w:r>
      <w:r>
        <w:t xml:space="preserve"> каждым</w:t>
      </w:r>
      <w:r w:rsidR="009A18E9">
        <w:t>ъ</w:t>
      </w:r>
      <w:r>
        <w:br/>
        <w:t>днем</w:t>
      </w:r>
      <w:r w:rsidR="009A18E9">
        <w:t>ъ</w:t>
      </w:r>
      <w:r w:rsidR="00764887">
        <w:t xml:space="preserve"> всѣ </w:t>
      </w:r>
      <w:r>
        <w:t>усиливалась.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</w:pPr>
      <w:r>
        <w:t>Но когда он</w:t>
      </w:r>
      <w:r w:rsidR="009A18E9">
        <w:t>ъ</w:t>
      </w:r>
      <w:r>
        <w:t xml:space="preserve"> полумиль печальный и несовсѣм</w:t>
      </w:r>
      <w:r w:rsidR="009A18E9">
        <w:t>ъ</w:t>
      </w:r>
      <w:r>
        <w:t>-п.опятный для</w:t>
      </w:r>
      <w:r>
        <w:br/>
        <w:t>него отвѣт</w:t>
      </w:r>
      <w:r w:rsidR="009A18E9">
        <w:t>ъ</w:t>
      </w:r>
      <w:r>
        <w:t xml:space="preserve"> отца Маріи, когда он</w:t>
      </w:r>
      <w:r w:rsidR="009A18E9">
        <w:t>ъ</w:t>
      </w:r>
      <w:r>
        <w:t xml:space="preserve"> узнал</w:t>
      </w:r>
      <w:r w:rsidR="009A18E9">
        <w:t>ъ</w:t>
      </w:r>
      <w:r>
        <w:t xml:space="preserve"> о болѣзни ея, безпо-</w:t>
      </w:r>
      <w:r>
        <w:br/>
        <w:t>койство овладѣло им</w:t>
      </w:r>
      <w:r w:rsidR="009A18E9">
        <w:t>ъ</w:t>
      </w:r>
      <w:r>
        <w:t>. Оігь чувствовал</w:t>
      </w:r>
      <w:r w:rsidR="009A18E9">
        <w:t>ъ</w:t>
      </w:r>
      <w:r>
        <w:t xml:space="preserve"> себя столько несчастли-</w:t>
      </w:r>
      <w:r>
        <w:br/>
        <w:t>вым</w:t>
      </w:r>
      <w:r w:rsidR="009A18E9">
        <w:t>ъ</w:t>
      </w:r>
      <w:r>
        <w:t>, что скоро письма его было почти так</w:t>
      </w:r>
      <w:r w:rsidR="009A18E9">
        <w:t>ъ</w:t>
      </w:r>
      <w:r>
        <w:t xml:space="preserve"> же грустны, как</w:t>
      </w:r>
      <w:r w:rsidR="009A18E9">
        <w:t>ъ</w:t>
      </w:r>
      <w:r>
        <w:t xml:space="preserve"> са-</w:t>
      </w:r>
      <w:r>
        <w:br/>
        <w:t>мая грусть лорда Мельбурна, и волновали бѣдную Марію, прибли-</w:t>
      </w:r>
      <w:r>
        <w:br/>
        <w:t>жая ее к</w:t>
      </w:r>
      <w:r w:rsidR="009A18E9">
        <w:t>ъ</w:t>
      </w:r>
      <w:r>
        <w:t xml:space="preserve"> гробу.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</w:pPr>
      <w:r>
        <w:t>Наконец</w:t>
      </w:r>
      <w:r w:rsidR="009A18E9">
        <w:t>ъ</w:t>
      </w:r>
      <w:r>
        <w:t xml:space="preserve"> Артур</w:t>
      </w:r>
      <w:r w:rsidR="009A18E9">
        <w:t>ъ</w:t>
      </w:r>
      <w:r>
        <w:t xml:space="preserve"> увѣдомил</w:t>
      </w:r>
      <w:r w:rsidR="009A18E9">
        <w:t>ъ</w:t>
      </w:r>
      <w:r>
        <w:t xml:space="preserve"> о своем</w:t>
      </w:r>
      <w:r w:rsidR="009A18E9">
        <w:t>ъ</w:t>
      </w:r>
      <w:r>
        <w:t xml:space="preserve"> скоромь возвращеніи;</w:t>
      </w:r>
      <w:r>
        <w:br/>
        <w:t>но леди Кли«&gt;орд</w:t>
      </w:r>
      <w:r w:rsidR="009A18E9">
        <w:t>ъ</w:t>
      </w:r>
      <w:r>
        <w:t xml:space="preserve"> сдѣлалась опасно больна, и он</w:t>
      </w:r>
      <w:r w:rsidR="009A18E9">
        <w:t>ъ</w:t>
      </w:r>
      <w:r>
        <w:t xml:space="preserve"> был</w:t>
      </w:r>
      <w:r w:rsidR="009A18E9">
        <w:t>ъ</w:t>
      </w:r>
      <w:r>
        <w:t xml:space="preserve"> пршзуж-</w:t>
      </w:r>
      <w:r>
        <w:br/>
        <w:t>ден</w:t>
      </w:r>
      <w:r w:rsidR="009A18E9">
        <w:t>ъ</w:t>
      </w:r>
      <w:r>
        <w:t xml:space="preserve"> опять отсрочить от</w:t>
      </w:r>
      <w:r w:rsidR="009A18E9">
        <w:t>ъ</w:t>
      </w:r>
      <w:r>
        <w:t>ѣэд</w:t>
      </w:r>
      <w:r w:rsidR="009A18E9">
        <w:t>ъ</w:t>
      </w:r>
      <w:r>
        <w:t xml:space="preserve"> свой.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</w:pPr>
      <w:r>
        <w:t>Вь-продолженіе этого времени болѣзнь Маріи усилилась; бѣд-</w:t>
      </w:r>
      <w:r>
        <w:br/>
        <w:t>ная женщина напрасно старалась переносить с</w:t>
      </w:r>
      <w:r w:rsidR="009A18E9">
        <w:t>ъ</w:t>
      </w:r>
      <w:r>
        <w:t xml:space="preserve"> стоическоютвер-</w:t>
      </w:r>
      <w:r>
        <w:br/>
        <w:t>достію страданія: смерть, нещадящая ни красоты, ни юности,</w:t>
      </w:r>
      <w:r>
        <w:br/>
        <w:t>приближалась быстро и простерла уже на свою жертву губитель-</w:t>
      </w:r>
      <w:r>
        <w:br/>
        <w:t>ную десницу.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58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послал</w:t>
      </w:r>
      <w:r w:rsidR="009A18E9">
        <w:t>ъ</w:t>
      </w:r>
      <w:r>
        <w:t xml:space="preserve"> в</w:t>
      </w:r>
      <w:r w:rsidR="009A18E9">
        <w:t>ъ</w:t>
      </w:r>
      <w:r>
        <w:t xml:space="preserve"> Лондон</w:t>
      </w:r>
      <w:r w:rsidR="009A18E9">
        <w:t>ъ</w:t>
      </w:r>
      <w:r>
        <w:t xml:space="preserve"> за самым</w:t>
      </w:r>
      <w:r w:rsidR="009A18E9">
        <w:t>ъ</w:t>
      </w:r>
      <w:r>
        <w:t xml:space="preserve"> пзвѣстнѣй-</w:t>
      </w:r>
      <w:r>
        <w:br/>
        <w:t>шим</w:t>
      </w:r>
      <w:r w:rsidR="009A18E9">
        <w:t>ъ</w:t>
      </w:r>
      <w:r>
        <w:t xml:space="preserve"> и нскуснѣйшим ь доктором</w:t>
      </w:r>
      <w:r w:rsidR="009A18E9">
        <w:t>ъ</w:t>
      </w:r>
      <w:r>
        <w:t>. Но чтб может</w:t>
      </w:r>
      <w:r w:rsidR="009A18E9">
        <w:t>ъ</w:t>
      </w:r>
      <w:r>
        <w:t xml:space="preserve"> искусство про-</w:t>
      </w:r>
      <w:r>
        <w:br/>
        <w:t>тив</w:t>
      </w:r>
      <w:r w:rsidR="009A18E9">
        <w:t>ъ</w:t>
      </w:r>
      <w:r>
        <w:t xml:space="preserve"> ран</w:t>
      </w:r>
      <w:r w:rsidR="009A18E9">
        <w:t>ъ</w:t>
      </w:r>
      <w:r>
        <w:t xml:space="preserve"> сердца, против</w:t>
      </w:r>
      <w:r w:rsidR="009A18E9">
        <w:t>ъ</w:t>
      </w:r>
      <w:r>
        <w:t xml:space="preserve"> яда, который был</w:t>
      </w:r>
      <w:r w:rsidR="009A18E9">
        <w:t>ъ</w:t>
      </w:r>
      <w:r>
        <w:t xml:space="preserve"> разлить по жи-</w:t>
      </w:r>
      <w:r>
        <w:br/>
        <w:t>лам</w:t>
      </w:r>
      <w:r w:rsidR="009A18E9">
        <w:t>ъ</w:t>
      </w:r>
      <w:r>
        <w:t xml:space="preserve"> Маріи? Напрасно употребляли всѣ средства,- которыя іможет</w:t>
      </w:r>
      <w:r w:rsidR="009A18E9">
        <w:t>ъ</w:t>
      </w:r>
      <w:r>
        <w:br/>
        <w:t>только нзобрѣсть наука,—ничто нс помогало больней; напротив</w:t>
      </w:r>
      <w:r w:rsidR="009A18E9">
        <w:t>ъ</w:t>
      </w:r>
      <w:r>
        <w:t>,</w:t>
      </w:r>
      <w:r>
        <w:br/>
        <w:t>казалось, страданіл ея увеличивались и она умоляла, чгоб</w:t>
      </w:r>
      <w:r w:rsidR="009A18E9">
        <w:t>ъ</w:t>
      </w:r>
      <w:r>
        <w:t xml:space="preserve"> ее</w:t>
      </w:r>
      <w:r>
        <w:br/>
        <w:t>оставили в</w:t>
      </w:r>
      <w:r w:rsidR="009A18E9">
        <w:t>ъ</w:t>
      </w:r>
      <w:r>
        <w:t xml:space="preserve"> покоѣ. Напрасно старались внушить ей надежду...</w:t>
      </w:r>
      <w:r>
        <w:br/>
        <w:t>Недоверчивая и твердая, она нев</w:t>
      </w:r>
      <w:r w:rsidR="00FC273B">
        <w:t>ѣ</w:t>
      </w:r>
      <w:r>
        <w:t>рила обманчивым</w:t>
      </w:r>
      <w:r w:rsidR="009A18E9">
        <w:t>ъ</w:t>
      </w:r>
      <w:r>
        <w:t xml:space="preserve"> обѣщаніям</w:t>
      </w:r>
      <w:r w:rsidR="009A18E9">
        <w:t>ъ</w:t>
      </w:r>
    </w:p>
    <w:p w:rsidR="00810524" w:rsidRDefault="00731517">
      <w:pPr>
        <w:pStyle w:val="Bodytext131"/>
        <w:shd w:val="clear" w:color="auto" w:fill="auto"/>
        <w:spacing w:after="80" w:line="200" w:lineRule="exact"/>
      </w:pPr>
      <w:r>
        <w:rPr>
          <w:rStyle w:val="Bodytext13Spacing1pt"/>
          <w:i/>
          <w:iCs/>
        </w:rPr>
        <w:lastRenderedPageBreak/>
        <w:t>Ш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20" w:hanging="1"/>
      </w:pPr>
      <w:r>
        <w:rPr>
          <w:noProof/>
        </w:rPr>
        <mc:AlternateContent>
          <mc:Choice Requires="wps">
            <w:drawing>
              <wp:anchor distT="0" distB="0" distL="63500" distR="1334770" simplePos="0" relativeHeight="251872768" behindDoc="1" locked="0" layoutInCell="1" allowOverlap="1">
                <wp:simplePos x="0" y="0"/>
                <wp:positionH relativeFrom="margin">
                  <wp:posOffset>1576070</wp:posOffset>
                </wp:positionH>
                <wp:positionV relativeFrom="margin">
                  <wp:posOffset>-3810</wp:posOffset>
                </wp:positionV>
                <wp:extent cx="1319530" cy="215900"/>
                <wp:effectExtent l="0" t="0" r="0" b="0"/>
                <wp:wrapSquare wrapText="right"/>
                <wp:docPr id="1788" name="Text Box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1953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1"/>
                                <w:b/>
                                <w:bCs/>
                                <w:i/>
                                <w:iCs/>
                              </w:rPr>
                              <w:t>Шоъісшѣскос Семейство.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3" o:spid="_x0000_s1531" type="#_x0000_t202" style="position:absolute;left:0;text-align:left;margin-left:124.1pt;margin-top:-.3pt;width:103.9pt;height:17pt;z-index:-251443712;visibility:visible;mso-wrap-style:square;mso-width-percent:0;mso-height-percent:0;mso-wrap-distance-left:5pt;mso-wrap-distance-top:0;mso-wrap-distance-right:105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1"/>
                          <w:b/>
                          <w:bCs/>
                          <w:i/>
                          <w:iCs/>
                        </w:rPr>
                        <w:t>Шоъісшѣскос Семейство.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и доктор</w:t>
      </w:r>
      <w:r w:rsidR="009A18E9">
        <w:t>ъ</w:t>
      </w:r>
      <w:r w:rsidR="00731517">
        <w:t xml:space="preserve"> оставил</w:t>
      </w:r>
      <w:r w:rsidR="009A18E9">
        <w:t>ъ</w:t>
      </w:r>
      <w:r w:rsidR="00731517">
        <w:t xml:space="preserve"> ее, невзлв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собою даже и того утѣшенія,</w:t>
      </w:r>
      <w:r w:rsidR="00731517">
        <w:br/>
        <w:t>что успѣл</w:t>
      </w:r>
      <w:r w:rsidR="009A18E9">
        <w:t>ъ</w:t>
      </w:r>
      <w:r w:rsidR="00731517">
        <w:t xml:space="preserve"> хотя нѣсколько облегчить ея страданія.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В</w:t>
      </w:r>
      <w:r w:rsidR="009A18E9">
        <w:t>ъ</w:t>
      </w:r>
      <w:r>
        <w:t xml:space="preserve"> день его от</w:t>
      </w:r>
      <w:r w:rsidR="009A18E9">
        <w:t>ъ</w:t>
      </w:r>
      <w:r>
        <w:t>ѣзда вечер</w:t>
      </w:r>
      <w:r w:rsidR="009A18E9">
        <w:t>ъ</w:t>
      </w:r>
      <w:r>
        <w:t xml:space="preserve"> был</w:t>
      </w:r>
      <w:r w:rsidR="009A18E9">
        <w:t>ъ</w:t>
      </w:r>
      <w:r>
        <w:t xml:space="preserve"> мрачен</w:t>
      </w:r>
      <w:r w:rsidR="009A18E9">
        <w:t>ъ</w:t>
      </w:r>
      <w:r>
        <w:t xml:space="preserve"> и дождлива,; древ-</w:t>
      </w:r>
      <w:r>
        <w:br/>
        <w:t>ніе дубы парка качались, шумѣли от</w:t>
      </w:r>
      <w:r w:rsidR="009A18E9">
        <w:t>ъ</w:t>
      </w:r>
      <w:r>
        <w:t xml:space="preserve"> иорывов</w:t>
      </w:r>
      <w:r w:rsidR="009A18E9">
        <w:t>ъ</w:t>
      </w:r>
      <w:r>
        <w:t xml:space="preserve"> сильнаго, холод-</w:t>
      </w:r>
      <w:r>
        <w:br/>
        <w:t>наго вѣтра; поверхность озера волновалась, водяныя птицы</w:t>
      </w:r>
      <w:r>
        <w:br/>
        <w:t>оглашали воздух</w:t>
      </w:r>
      <w:r w:rsidR="009A18E9">
        <w:t>ъ</w:t>
      </w:r>
      <w:r>
        <w:t xml:space="preserve"> жалобными криками и, не смотря на</w:t>
      </w:r>
      <w:r w:rsidR="00764887">
        <w:t xml:space="preserve"> всѣ </w:t>
      </w:r>
      <w:r>
        <w:t>это,</w:t>
      </w:r>
      <w:r>
        <w:br/>
        <w:t>природа не была еще так</w:t>
      </w:r>
      <w:r w:rsidR="009A18E9">
        <w:t>ъ</w:t>
      </w:r>
      <w:r>
        <w:t xml:space="preserve"> грустна, как</w:t>
      </w:r>
      <w:r w:rsidR="009A18E9">
        <w:t>ъ</w:t>
      </w:r>
      <w:r>
        <w:t xml:space="preserve"> обитатели замка Мель-</w:t>
      </w:r>
      <w:r>
        <w:br/>
        <w:t>бурн - Галль. Слуги, собравшись в</w:t>
      </w:r>
      <w:r w:rsidR="009A18E9">
        <w:t>ъ</w:t>
      </w:r>
      <w:r>
        <w:t xml:space="preserve"> кухнѣ у очага, разговаривали</w:t>
      </w:r>
      <w:r>
        <w:br/>
        <w:t>шепотом</w:t>
      </w:r>
      <w:r w:rsidR="009A18E9">
        <w:t>ъ</w:t>
      </w:r>
      <w:r>
        <w:t xml:space="preserve"> о своей молодой госпожѣ, и часто забывали иодклады-</w:t>
      </w:r>
      <w:r>
        <w:br/>
        <w:t>віть дрова, чтоб</w:t>
      </w:r>
      <w:r w:rsidR="009A18E9">
        <w:t>ъ</w:t>
      </w:r>
      <w:r>
        <w:t xml:space="preserve"> поддержать в</w:t>
      </w:r>
      <w:r w:rsidR="009A18E9">
        <w:t>ъ</w:t>
      </w:r>
      <w:r>
        <w:t xml:space="preserve"> очагѣ гаснувшій огонь.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«Кто остался в</w:t>
      </w:r>
      <w:r w:rsidR="009A18E9">
        <w:t>ъ</w:t>
      </w:r>
      <w:r>
        <w:t xml:space="preserve"> прихожей</w:t>
      </w:r>
      <w:r w:rsidR="00574544">
        <w:t>ъ</w:t>
      </w:r>
      <w:r>
        <w:t xml:space="preserve"> спросила кормилицаМаріи, провед-</w:t>
      </w:r>
      <w:r>
        <w:br/>
        <w:t>шая нѣсколько ночей безь спа у кровати больной и начинавшая</w:t>
      </w:r>
      <w:r>
        <w:br/>
        <w:t>дремать от</w:t>
      </w:r>
      <w:r w:rsidR="009A18E9">
        <w:t>ъ</w:t>
      </w:r>
      <w:r>
        <w:t xml:space="preserve"> усталости ...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06"/>
        <w:jc w:val="both"/>
      </w:pPr>
      <w:r>
        <w:t>—- Джемс</w:t>
      </w:r>
      <w:r w:rsidR="009A18E9">
        <w:t>ъ</w:t>
      </w:r>
      <w:r>
        <w:t>, отвѣчали ей.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«А кто видѣл</w:t>
      </w:r>
      <w:r w:rsidR="009A18E9">
        <w:t>ъ</w:t>
      </w:r>
      <w:r>
        <w:t xml:space="preserve"> сегодня стараго Пелама</w:t>
      </w:r>
      <w:r w:rsidR="00574544">
        <w:t>ъ</w:t>
      </w:r>
      <w:r>
        <w:t xml:space="preserve"> спросила она с</w:t>
      </w:r>
      <w:r w:rsidR="009A18E9">
        <w:t>ъ</w:t>
      </w:r>
      <w:r>
        <w:t xml:space="preserve"> бо-</w:t>
      </w:r>
      <w:r>
        <w:br/>
        <w:t>язнію.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—Я, отвѣчала одна служанка: я хотѣла дать ему поѣсть, но он</w:t>
      </w:r>
      <w:r w:rsidR="009A18E9">
        <w:t>ъ</w:t>
      </w:r>
      <w:r>
        <w:br/>
        <w:t>затрлс</w:t>
      </w:r>
      <w:r w:rsidR="009A18E9">
        <w:t>ъ</w:t>
      </w:r>
      <w:r>
        <w:t xml:space="preserve"> головою и побѣжал</w:t>
      </w:r>
      <w:r w:rsidR="009A18E9">
        <w:t>ъ</w:t>
      </w:r>
      <w:r>
        <w:t xml:space="preserve"> в</w:t>
      </w:r>
      <w:r w:rsidR="009A18E9">
        <w:t>ъ</w:t>
      </w:r>
      <w:r>
        <w:t xml:space="preserve"> парк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«Я слышу, как</w:t>
      </w:r>
      <w:r w:rsidR="009A18E9">
        <w:t>ъ</w:t>
      </w:r>
      <w:r>
        <w:t xml:space="preserve"> ои</w:t>
      </w:r>
      <w:r w:rsidR="009A18E9">
        <w:t>ъ</w:t>
      </w:r>
      <w:r>
        <w:t xml:space="preserve"> воет</w:t>
      </w:r>
      <w:r w:rsidR="009A18E9">
        <w:t>ъ</w:t>
      </w:r>
      <w:r>
        <w:t xml:space="preserve"> под</w:t>
      </w:r>
      <w:r w:rsidR="009A18E9">
        <w:t>ъ</w:t>
      </w:r>
      <w:r>
        <w:t xml:space="preserve"> окнами замка; надобно сходить</w:t>
      </w:r>
      <w:r>
        <w:br/>
        <w:t>за ним</w:t>
      </w:r>
      <w:r w:rsidR="009A18E9">
        <w:t>ъ</w:t>
      </w:r>
      <w:r>
        <w:t>» прибавила кормилица.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—Я нѣсколько раз</w:t>
      </w:r>
      <w:r w:rsidR="009A18E9">
        <w:t>ъ</w:t>
      </w:r>
      <w:r>
        <w:t xml:space="preserve"> уже загоняла его, продолжала та же служан-</w:t>
      </w:r>
      <w:r>
        <w:br/>
        <w:t>ка: но он</w:t>
      </w:r>
      <w:r w:rsidR="009A18E9">
        <w:t>ъ</w:t>
      </w:r>
      <w:r w:rsidR="00764887">
        <w:t xml:space="preserve"> всѣ </w:t>
      </w:r>
      <w:r>
        <w:t>выбѣгал</w:t>
      </w:r>
      <w:r w:rsidR="009A18E9">
        <w:t>ъ</w:t>
      </w:r>
      <w:r>
        <w:t xml:space="preserve"> вонь.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«Ну,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случаѣ наша молодая барышня уже не встанет</w:t>
      </w:r>
      <w:r w:rsidR="009A18E9">
        <w:t>ъ</w:t>
      </w:r>
      <w:r w:rsidR="00554BF2">
        <w:t>ъ</w:t>
      </w:r>
      <w:r>
        <w:br/>
        <w:t>возкликиула Добрая старуха залившись слезами. «Я часто слыша-</w:t>
      </w:r>
      <w:r>
        <w:br/>
        <w:t>ла, что вой собаки у кровати больнаго или под</w:t>
      </w:r>
      <w:r w:rsidR="009A18E9">
        <w:t>ъ</w:t>
      </w:r>
      <w:r>
        <w:t xml:space="preserve"> его окнами есть</w:t>
      </w:r>
      <w:r>
        <w:br/>
        <w:t>вѣрный прнзнак</w:t>
      </w:r>
      <w:r w:rsidR="009A18E9">
        <w:t>ъ</w:t>
      </w:r>
      <w:r>
        <w:t xml:space="preserve"> смерти. Мисс</w:t>
      </w:r>
      <w:r w:rsidR="009A18E9">
        <w:t>ъ</w:t>
      </w:r>
      <w:r>
        <w:t xml:space="preserve"> Марія не переживеть этой ночи.»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47"/>
        </w:tabs>
        <w:spacing w:line="278" w:lineRule="exact"/>
        <w:ind w:left="180" w:right="420" w:firstLine="206"/>
        <w:jc w:val="both"/>
      </w:pPr>
      <w:r>
        <w:t>Однакоже ей, кажется, .нѣсколько-лучше , сказал</w:t>
      </w:r>
      <w:r w:rsidR="009A18E9">
        <w:t>ъ</w:t>
      </w:r>
      <w:r>
        <w:t xml:space="preserve"> вошедшій</w:t>
      </w:r>
      <w:r>
        <w:br/>
        <w:t>в</w:t>
      </w:r>
      <w:r w:rsidR="009A18E9">
        <w:t>ъ</w:t>
      </w:r>
      <w:r>
        <w:t xml:space="preserve"> эту минуту Джемс</w:t>
      </w:r>
      <w:r w:rsidR="009A18E9">
        <w:t>ъ</w:t>
      </w:r>
      <w:r>
        <w:t>: я только-что теперь подал</w:t>
      </w:r>
      <w:r w:rsidR="009A18E9">
        <w:t>ъ</w:t>
      </w:r>
      <w:r>
        <w:t xml:space="preserve"> в</w:t>
      </w:r>
      <w:r w:rsidR="009A18E9">
        <w:t>ъ</w:t>
      </w:r>
      <w:r>
        <w:t xml:space="preserve"> ея комнату</w:t>
      </w:r>
      <w:r>
        <w:br/>
        <w:t>евѣчи. Мнлорд</w:t>
      </w:r>
      <w:r w:rsidR="009A18E9">
        <w:t>ъ</w:t>
      </w:r>
      <w:r>
        <w:t xml:space="preserve"> сидит</w:t>
      </w:r>
      <w:r w:rsidR="009A18E9">
        <w:t>ъ</w:t>
      </w:r>
      <w:r>
        <w:t xml:space="preserve"> подлѣ дивана мисс</w:t>
      </w:r>
      <w:r w:rsidR="009A18E9">
        <w:t>ъ</w:t>
      </w:r>
      <w:r>
        <w:t xml:space="preserve"> Маріи, которая была</w:t>
      </w:r>
      <w:r>
        <w:br/>
        <w:t>так</w:t>
      </w:r>
      <w:r w:rsidR="009A18E9">
        <w:t>ъ</w:t>
      </w:r>
      <w:r>
        <w:t xml:space="preserve"> добра , что сама сказала мнѣ, что ей лучше. Надобно было</w:t>
      </w:r>
      <w:r>
        <w:br/>
        <w:t>видѣть, как</w:t>
      </w:r>
      <w:r w:rsidR="009A18E9">
        <w:t>ъ</w:t>
      </w:r>
      <w:r>
        <w:t xml:space="preserve"> обрадовалась этому наша молоденькая мисс</w:t>
      </w:r>
      <w:r w:rsidR="009A18E9">
        <w:t>ъ</w:t>
      </w:r>
      <w:r>
        <w:t xml:space="preserve"> ІІеллн...</w:t>
      </w:r>
      <w:r>
        <w:br/>
        <w:t>Будем</w:t>
      </w:r>
      <w:r w:rsidR="009A18E9">
        <w:t>ъ</w:t>
      </w:r>
      <w:r>
        <w:t xml:space="preserve"> надѣяться.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«Надѣяться</w:t>
      </w:r>
      <w:r w:rsidR="00554BF2">
        <w:t>ъ</w:t>
      </w:r>
      <w:r>
        <w:t xml:space="preserve"> сказала кормилица торжественными тоном</w:t>
      </w:r>
      <w:r w:rsidR="009A18E9">
        <w:t>ъ</w:t>
      </w:r>
      <w:r>
        <w:t xml:space="preserve"> :«нѣт</w:t>
      </w:r>
      <w:r w:rsidR="009A18E9">
        <w:t>ъ</w:t>
      </w:r>
      <w:r>
        <w:t>,</w:t>
      </w:r>
      <w:r>
        <w:br/>
        <w:t>слышете ли, как</w:t>
      </w:r>
      <w:r w:rsidR="009A18E9">
        <w:t>ъ</w:t>
      </w:r>
      <w:r>
        <w:t xml:space="preserve"> воет</w:t>
      </w:r>
      <w:r w:rsidR="009A18E9">
        <w:t>ъ</w:t>
      </w:r>
      <w:r>
        <w:t xml:space="preserve"> Гіелам</w:t>
      </w:r>
      <w:r w:rsidR="009A18E9">
        <w:t>ъ</w:t>
      </w:r>
      <w:r>
        <w:t xml:space="preserve"> 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06"/>
        <w:jc w:val="both"/>
      </w:pPr>
      <w:r>
        <w:t>Служанка вышла и возвратилась через</w:t>
      </w:r>
      <w:r w:rsidR="009A18E9">
        <w:t>ъ</w:t>
      </w:r>
      <w:r>
        <w:t xml:space="preserve"> минуту вмѣстѣ с</w:t>
      </w:r>
      <w:r w:rsidR="009A18E9">
        <w:t>ъ</w:t>
      </w:r>
      <w:r>
        <w:t xml:space="preserve"> Пс-</w:t>
      </w:r>
      <w:r>
        <w:br/>
        <w:t>ламом</w:t>
      </w:r>
      <w:r w:rsidR="009A18E9">
        <w:t>ъ</w:t>
      </w:r>
      <w:r>
        <w:t>, котораго привела насильно; он</w:t>
      </w:r>
      <w:r w:rsidR="009A18E9">
        <w:t>ъ</w:t>
      </w:r>
      <w:r>
        <w:t xml:space="preserve"> печально лег</w:t>
      </w:r>
      <w:r w:rsidR="009A18E9">
        <w:t>ъ</w:t>
      </w:r>
      <w:r>
        <w:t xml:space="preserve"> у очага...</w:t>
      </w:r>
      <w:r>
        <w:br/>
        <w:t>Молчаніе водворилось в</w:t>
      </w:r>
      <w:r w:rsidR="009A18E9">
        <w:t>ъ</w:t>
      </w:r>
      <w:r>
        <w:t xml:space="preserve"> кухнѣ, но оно было скоро прервано то-</w:t>
      </w:r>
      <w:r>
        <w:br/>
        <w:t>потоімь лошадей—конюх</w:t>
      </w:r>
      <w:r w:rsidR="009A18E9">
        <w:t>ъ</w:t>
      </w:r>
      <w:r>
        <w:t xml:space="preserve"> выскочил</w:t>
      </w:r>
      <w:r w:rsidR="009A18E9">
        <w:t>ъ</w:t>
      </w:r>
      <w:r>
        <w:t xml:space="preserve"> на двор</w:t>
      </w:r>
      <w:r w:rsidR="009A18E9">
        <w:t>ъ</w:t>
      </w:r>
      <w:r>
        <w:t>, и почти в</w:t>
      </w:r>
      <w:r w:rsidR="009A18E9">
        <w:t>ъ</w:t>
      </w:r>
      <w:r>
        <w:t xml:space="preserve"> ту же</w:t>
      </w:r>
      <w:r>
        <w:br/>
        <w:t>минуту Вильям</w:t>
      </w:r>
      <w:r w:rsidR="009A18E9">
        <w:t>ъ</w:t>
      </w:r>
      <w:r>
        <w:t xml:space="preserve"> и Артур</w:t>
      </w:r>
      <w:r w:rsidR="009A18E9">
        <w:t>ъ</w:t>
      </w:r>
      <w:r>
        <w:t xml:space="preserve"> в</w:t>
      </w:r>
      <w:r w:rsidR="009A18E9">
        <w:t>ъ</w:t>
      </w:r>
      <w:r>
        <w:t>ѣхали в</w:t>
      </w:r>
      <w:r w:rsidR="009A18E9">
        <w:t>ъ</w:t>
      </w:r>
      <w:r>
        <w:t xml:space="preserve"> замок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752"/>
        </w:tabs>
        <w:spacing w:line="278" w:lineRule="exact"/>
        <w:ind w:left="180" w:firstLine="206"/>
        <w:jc w:val="both"/>
        <w:sectPr w:rsidR="00810524">
          <w:pgSz w:w="7593" w:h="12362"/>
          <w:pgMar w:top="354" w:right="115" w:bottom="354" w:left="115" w:header="0" w:footer="3" w:gutter="0"/>
          <w:cols w:space="720"/>
          <w:noEndnote/>
          <w:docGrid w:linePitch="360"/>
        </w:sectPr>
      </w:pPr>
      <w:r>
        <w:t>Вот</w:t>
      </w:r>
      <w:r w:rsidR="009A18E9">
        <w:t>ъ</w:t>
      </w:r>
      <w:r>
        <w:t xml:space="preserve"> это лучше всѣх</w:t>
      </w:r>
      <w:r w:rsidR="009A18E9">
        <w:t>ъ</w:t>
      </w:r>
      <w:r>
        <w:t xml:space="preserve"> докторов</w:t>
      </w:r>
      <w:r w:rsidR="009A18E9">
        <w:t>ъ</w:t>
      </w:r>
      <w:r>
        <w:t xml:space="preserve"> на свѣтѣ ! возкликнули</w:t>
      </w:r>
    </w:p>
    <w:p w:rsidR="00810524" w:rsidRDefault="00731517">
      <w:pPr>
        <w:pStyle w:val="Bodytext230"/>
        <w:shd w:val="clear" w:color="auto" w:fill="auto"/>
        <w:spacing w:after="113" w:line="170" w:lineRule="exact"/>
        <w:ind w:firstLine="47"/>
        <w:jc w:val="left"/>
      </w:pPr>
      <w:r>
        <w:lastRenderedPageBreak/>
        <w:t>Словесность.</w:t>
      </w:r>
    </w:p>
    <w:p w:rsidR="00810524" w:rsidRDefault="008C3761">
      <w:pPr>
        <w:pStyle w:val="Bodytext21"/>
        <w:shd w:val="clear" w:color="auto" w:fill="auto"/>
        <w:spacing w:line="278" w:lineRule="exact"/>
        <w:ind w:left="180" w:right="400" w:firstLine="6"/>
        <w:jc w:val="both"/>
      </w:pPr>
      <w:r>
        <w:rPr>
          <w:noProof/>
        </w:rPr>
        <mc:AlternateContent>
          <mc:Choice Requires="wps">
            <w:drawing>
              <wp:anchor distT="0" distB="0" distL="63500" distR="1652270" simplePos="0" relativeHeight="251873792" behindDoc="1" locked="0" layoutInCell="1" allowOverlap="1">
                <wp:simplePos x="0" y="0"/>
                <wp:positionH relativeFrom="margin">
                  <wp:posOffset>133985</wp:posOffset>
                </wp:positionH>
                <wp:positionV relativeFrom="margin">
                  <wp:posOffset>0</wp:posOffset>
                </wp:positionV>
                <wp:extent cx="207010" cy="101600"/>
                <wp:effectExtent l="0" t="0" r="0" b="0"/>
                <wp:wrapSquare wrapText="right"/>
                <wp:docPr id="1787" name="Text Box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</w:rPr>
                              <w:t>244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2" o:spid="_x0000_s1532" type="#_x0000_t202" style="position:absolute;left:0;text-align:left;margin-left:10.55pt;margin-top:0;width:16.3pt;height:8pt;z-index:-251442688;visibility:visible;mso-wrap-style:square;mso-width-percent:0;mso-height-percent:0;mso-wrap-distance-left:5pt;mso-wrap-distance-top:0;mso-wrap-distance-right:130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</w:rPr>
                        <w:t>244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слуги и выказывали радость свою, которую не раздѣляла с</w:t>
      </w:r>
      <w:r w:rsidR="009A18E9">
        <w:t>ъ</w:t>
      </w:r>
      <w:r w:rsidR="00731517">
        <w:t xml:space="preserve"> ними</w:t>
      </w:r>
      <w:r w:rsidR="00731517">
        <w:br/>
        <w:t>только одна кормилица ; напротив</w:t>
      </w:r>
      <w:r w:rsidR="009A18E9">
        <w:t>ъ</w:t>
      </w:r>
      <w:r w:rsidR="00731517">
        <w:t>, она повторила тихим</w:t>
      </w:r>
      <w:r w:rsidR="009A18E9">
        <w:t>ъ</w:t>
      </w:r>
      <w:r w:rsidR="00731517">
        <w:t xml:space="preserve"> го-</w:t>
      </w:r>
      <w:r w:rsidR="00731517">
        <w:br/>
        <w:t>лосом</w:t>
      </w:r>
      <w:r w:rsidR="009A18E9">
        <w:t>ъ</w:t>
      </w:r>
      <w:r w:rsidR="00731517">
        <w:t xml:space="preserve"> :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«Нѣт</w:t>
      </w:r>
      <w:r w:rsidR="009A18E9">
        <w:t>ъ</w:t>
      </w:r>
      <w:r>
        <w:t>, нѣт</w:t>
      </w:r>
      <w:r w:rsidR="009A18E9">
        <w:t>ъ</w:t>
      </w:r>
      <w:r>
        <w:t>, она уже не встанет</w:t>
      </w:r>
      <w:r w:rsidR="009A18E9">
        <w:t>ъ</w:t>
      </w:r>
      <w:r>
        <w:t>! Пелам</w:t>
      </w:r>
      <w:r w:rsidR="009A18E9">
        <w:t>ъ</w:t>
      </w:r>
      <w:r>
        <w:t xml:space="preserve"> опять убѣжал</w:t>
      </w:r>
      <w:r w:rsidR="009A18E9">
        <w:t>ъ</w:t>
      </w:r>
      <w:r>
        <w:t>; воть</w:t>
      </w:r>
      <w:r>
        <w:br/>
        <w:t>он</w:t>
      </w:r>
      <w:r w:rsidR="009A18E9">
        <w:t>ъ</w:t>
      </w:r>
      <w:r>
        <w:t xml:space="preserve"> снова завыл</w:t>
      </w:r>
      <w:r w:rsidR="009A18E9">
        <w:t>ъ</w:t>
      </w:r>
      <w:r>
        <w:t xml:space="preserve"> и</w:t>
      </w:r>
      <w:r w:rsidR="00764887">
        <w:t xml:space="preserve"> всѣ </w:t>
      </w:r>
      <w:r>
        <w:t>на том</w:t>
      </w:r>
      <w:r w:rsidR="009A18E9">
        <w:t>ъ</w:t>
      </w:r>
      <w:r>
        <w:t xml:space="preserve"> же самом</w:t>
      </w:r>
      <w:r w:rsidR="009A18E9">
        <w:t>ъ</w:t>
      </w:r>
      <w:r>
        <w:t xml:space="preserve"> мѣстѣ.»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428"/>
      </w:pPr>
      <w:r>
        <w:t>Вильям</w:t>
      </w:r>
      <w:r w:rsidR="009A18E9">
        <w:t>ъ</w:t>
      </w:r>
      <w:r>
        <w:t xml:space="preserve"> и Артур</w:t>
      </w:r>
      <w:r w:rsidR="009A18E9">
        <w:t>ъ</w:t>
      </w:r>
      <w:r>
        <w:t xml:space="preserve"> вошли в</w:t>
      </w:r>
      <w:r w:rsidR="009A18E9">
        <w:t>ъ</w:t>
      </w:r>
      <w:r>
        <w:t xml:space="preserve"> комнату ;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бро-</w:t>
      </w:r>
      <w:r>
        <w:br/>
        <w:t>/ сился в</w:t>
      </w:r>
      <w:r w:rsidR="009A18E9">
        <w:t>ъ</w:t>
      </w:r>
      <w:r>
        <w:t xml:space="preserve"> об</w:t>
      </w:r>
      <w:r w:rsidR="009A18E9">
        <w:t>ъ</w:t>
      </w:r>
      <w:r>
        <w:t>лтія сына; Артур</w:t>
      </w:r>
      <w:r w:rsidR="009A18E9">
        <w:t>ъ</w:t>
      </w:r>
      <w:r>
        <w:t xml:space="preserve"> упал</w:t>
      </w:r>
      <w:r w:rsidR="009A18E9">
        <w:t>ъ</w:t>
      </w:r>
      <w:r>
        <w:t xml:space="preserve"> на колѣни пред</w:t>
      </w:r>
      <w:r w:rsidR="009A18E9">
        <w:t>ъ</w:t>
      </w:r>
      <w:r>
        <w:t xml:space="preserve"> кроватью</w:t>
      </w:r>
      <w:r>
        <w:br/>
        <w:t>Маріи.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32"/>
        </w:tabs>
        <w:spacing w:line="278" w:lineRule="exact"/>
        <w:ind w:left="180" w:right="400" w:firstLine="248"/>
        <w:jc w:val="both"/>
      </w:pPr>
      <w:r>
        <w:t>«О»! возкликнула она: «я опять вижу тебя и могу теперь уме-</w:t>
      </w:r>
      <w:r>
        <w:br/>
        <w:t xml:space="preserve">реть </w:t>
      </w:r>
      <w:r w:rsidR="00E56DF5">
        <w:t>ъ</w:t>
      </w:r>
      <w:r>
        <w:t>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7"/>
        </w:tabs>
        <w:spacing w:line="250" w:lineRule="exact"/>
        <w:ind w:left="180" w:right="400" w:firstLine="248"/>
        <w:jc w:val="both"/>
      </w:pPr>
      <w:r>
        <w:t>Умереть ! повторил</w:t>
      </w:r>
      <w:r w:rsidR="009A18E9">
        <w:t>ъ</w:t>
      </w:r>
      <w:r>
        <w:t xml:space="preserve"> Артур</w:t>
      </w:r>
      <w:r w:rsidR="009A18E9">
        <w:t>ъ</w:t>
      </w:r>
      <w:r>
        <w:t>, прижав</w:t>
      </w:r>
      <w:r w:rsidR="009A18E9">
        <w:t>ъ</w:t>
      </w:r>
      <w:r>
        <w:t xml:space="preserve"> ее крѣпко к</w:t>
      </w:r>
      <w:r w:rsidR="009A18E9">
        <w:t>ъ</w:t>
      </w:r>
      <w:r>
        <w:t xml:space="preserve"> груди</w:t>
      </w:r>
      <w:r>
        <w:br/>
        <w:t>своей: умереть! ты ! ..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32"/>
        </w:tabs>
        <w:spacing w:line="278" w:lineRule="exact"/>
        <w:ind w:left="180" w:right="400" w:firstLine="248"/>
        <w:jc w:val="both"/>
      </w:pPr>
      <w:r>
        <w:t>«Успокойся, Артур</w:t>
      </w:r>
      <w:r w:rsidR="009A18E9">
        <w:t>ъ</w:t>
      </w:r>
      <w:r>
        <w:t>» прошептала она нѣжно: «успокойся; дай</w:t>
      </w:r>
      <w:r>
        <w:br/>
        <w:t>мнѣ насладиться твоим</w:t>
      </w:r>
      <w:r w:rsidR="009A18E9">
        <w:t>ъ</w:t>
      </w:r>
      <w:r>
        <w:t xml:space="preserve"> присутствіем</w:t>
      </w:r>
      <w:r w:rsidR="009A18E9">
        <w:t>ъ</w:t>
      </w:r>
      <w:r>
        <w:t xml:space="preserve"> и приеутствіем</w:t>
      </w:r>
      <w:r w:rsidR="009A18E9">
        <w:t>ъ</w:t>
      </w:r>
      <w:r>
        <w:t xml:space="preserve"> брата...»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Но ни тот</w:t>
      </w:r>
      <w:r w:rsidR="009A18E9">
        <w:t>ъ</w:t>
      </w:r>
      <w:r>
        <w:t>, ни другой не сказали еще ни слова Нелли : Марія</w:t>
      </w:r>
      <w:r>
        <w:br/>
        <w:t>замѣтила им</w:t>
      </w:r>
      <w:r w:rsidR="009A18E9">
        <w:t>ъ</w:t>
      </w:r>
      <w:r>
        <w:t xml:space="preserve"> это. Вильям</w:t>
      </w:r>
      <w:r w:rsidR="009A18E9">
        <w:t>ъ</w:t>
      </w:r>
      <w:r>
        <w:t>, осмотрѣвшис</w:t>
      </w:r>
      <w:r w:rsidR="009A18E9">
        <w:t>ъ</w:t>
      </w:r>
      <w:r>
        <w:t xml:space="preserve"> кругом</w:t>
      </w:r>
      <w:r w:rsidR="009A18E9">
        <w:t>ъ</w:t>
      </w:r>
      <w:r>
        <w:t>, спросил</w:t>
      </w:r>
      <w:r w:rsidR="009A18E9">
        <w:t>ъ</w:t>
      </w:r>
      <w:r>
        <w:br/>
        <w:t>мрачным</w:t>
      </w:r>
      <w:r w:rsidR="009A18E9">
        <w:t>ъ</w:t>
      </w:r>
      <w:r>
        <w:t xml:space="preserve"> голосом</w:t>
      </w:r>
      <w:r w:rsidR="009A18E9">
        <w:t>ъ</w:t>
      </w:r>
      <w:r>
        <w:t xml:space="preserve"> :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6"/>
        </w:tabs>
        <w:spacing w:line="278" w:lineRule="exact"/>
        <w:ind w:left="180" w:firstLine="248"/>
        <w:jc w:val="both"/>
      </w:pPr>
      <w:r>
        <w:t>Чт</w:t>
      </w:r>
      <w:r w:rsidR="00FC273B">
        <w:t>ѣ</w:t>
      </w:r>
      <w:r>
        <w:t xml:space="preserve"> же случилось с</w:t>
      </w:r>
      <w:r w:rsidR="009A18E9">
        <w:t>ъ</w:t>
      </w:r>
      <w:r>
        <w:t xml:space="preserve"> Маріей? Гдѣ леди Клементина ?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«Ея уже нѣт</w:t>
      </w:r>
      <w:r w:rsidR="009A18E9">
        <w:t>ъ</w:t>
      </w:r>
      <w:r>
        <w:t xml:space="preserve"> ■ болѣе здѣсь» отвѣчал</w:t>
      </w:r>
      <w:r w:rsidR="009A18E9">
        <w:t>ъ</w:t>
      </w:r>
      <w:r>
        <w:t xml:space="preserve">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тихо</w:t>
      </w:r>
      <w:r>
        <w:br/>
        <w:t>и торжественно.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8"/>
        <w:jc w:val="both"/>
      </w:pPr>
      <w:r>
        <w:t>Мрачное молчаніе воцарилось в</w:t>
      </w:r>
      <w:r w:rsidR="009A18E9">
        <w:t>ъ</w:t>
      </w:r>
      <w:r>
        <w:t xml:space="preserve"> комнатѣ.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«Милая Марія» сказал</w:t>
      </w:r>
      <w:r w:rsidR="009A18E9">
        <w:t>ъ</w:t>
      </w:r>
      <w:r>
        <w:t xml:space="preserve"> наконец</w:t>
      </w:r>
      <w:r w:rsidR="009A18E9">
        <w:t>ъ</w:t>
      </w:r>
      <w:r>
        <w:t xml:space="preserve"> бѣдный отец</w:t>
      </w:r>
      <w:r w:rsidR="009A18E9">
        <w:t>ъ</w:t>
      </w:r>
      <w:r>
        <w:t xml:space="preserve"> : «не пора ли</w:t>
      </w:r>
      <w:r>
        <w:br/>
        <w:t>тебѣ успокоиться... Я боюсь, что продолжительное...»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>—«Мнѣ теперь очень-хорошо, батюшка; останьтесь со мною еще</w:t>
      </w:r>
      <w:r>
        <w:br/>
        <w:t>нѣсколько минуть.»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7"/>
        </w:tabs>
        <w:spacing w:line="278" w:lineRule="exact"/>
        <w:ind w:left="180" w:right="400" w:firstLine="248"/>
        <w:jc w:val="both"/>
      </w:pPr>
      <w:r>
        <w:t>Но скажите, ради Бога, чтб с</w:t>
      </w:r>
      <w:r w:rsidR="009A18E9">
        <w:t>ъ</w:t>
      </w:r>
      <w:r>
        <w:t xml:space="preserve"> нею? возкликнул</w:t>
      </w:r>
      <w:r w:rsidR="009A18E9">
        <w:t>ъ</w:t>
      </w:r>
      <w:r>
        <w:t xml:space="preserve"> в</w:t>
      </w:r>
      <w:r w:rsidR="009A18E9">
        <w:t>ъ</w:t>
      </w:r>
      <w:r>
        <w:t xml:space="preserve"> отчаянія</w:t>
      </w:r>
      <w:r>
        <w:br/>
        <w:t>Артур</w:t>
      </w:r>
      <w:r w:rsidR="009A18E9">
        <w:t>ъ</w:t>
      </w:r>
      <w:r>
        <w:t>: и что говорить доктор</w:t>
      </w:r>
      <w:r w:rsidR="009A18E9">
        <w:t>ъ</w:t>
      </w:r>
      <w:r>
        <w:t xml:space="preserve"> ?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7"/>
        </w:tabs>
        <w:spacing w:line="278" w:lineRule="exact"/>
        <w:ind w:left="180" w:right="400" w:firstLine="248"/>
        <w:jc w:val="both"/>
      </w:pPr>
      <w:r>
        <w:t>«Он</w:t>
      </w:r>
      <w:r w:rsidR="009A18E9">
        <w:t>ъ</w:t>
      </w:r>
      <w:r>
        <w:t xml:space="preserve"> уѣхал</w:t>
      </w:r>
      <w:r w:rsidR="009A18E9">
        <w:t>ъ</w:t>
      </w:r>
      <w:r>
        <w:t xml:space="preserve"> ныньче утром</w:t>
      </w:r>
      <w:r w:rsidR="009A18E9">
        <w:t>ъ</w:t>
      </w:r>
      <w:r>
        <w:t>» отвѣчала Нелли почти весело,</w:t>
      </w:r>
      <w:r>
        <w:br/>
        <w:t>и еказал</w:t>
      </w:r>
      <w:r w:rsidR="009A18E9">
        <w:t>ъ</w:t>
      </w:r>
      <w:r>
        <w:t xml:space="preserve"> , чтоб</w:t>
      </w:r>
      <w:r w:rsidR="009A18E9">
        <w:t>ъ</w:t>
      </w:r>
      <w:r>
        <w:t xml:space="preserve"> мы не мучили болѣе сестру лекарствами ; не</w:t>
      </w:r>
      <w:r>
        <w:br/>
        <w:t>служить ли это доказательством</w:t>
      </w:r>
      <w:r w:rsidR="009A18E9">
        <w:t>ъ</w:t>
      </w:r>
      <w:r>
        <w:t>, что он</w:t>
      </w:r>
      <w:r w:rsidR="009A18E9">
        <w:t>ъ</w:t>
      </w:r>
      <w:r>
        <w:t xml:space="preserve"> не считает</w:t>
      </w:r>
      <w:r w:rsidR="009A18E9">
        <w:t>ъ</w:t>
      </w:r>
      <w:r>
        <w:t xml:space="preserve"> болѣзнь ея</w:t>
      </w:r>
      <w:r>
        <w:br/>
        <w:t>важною.»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8"/>
        <w:jc w:val="both"/>
      </w:pPr>
      <w:r>
        <w:t>Марія и лорд</w:t>
      </w:r>
      <w:r w:rsidR="009A18E9">
        <w:t>ъ</w:t>
      </w:r>
      <w:r>
        <w:t xml:space="preserve"> Мельбурн</w:t>
      </w:r>
      <w:r w:rsidR="009A18E9">
        <w:t>ъ</w:t>
      </w:r>
      <w:r>
        <w:t xml:space="preserve"> взглянули друг</w:t>
      </w:r>
      <w:r w:rsidR="009A18E9">
        <w:t>ъ</w:t>
      </w:r>
      <w:r>
        <w:t xml:space="preserve"> на друга.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00" w:firstLine="248"/>
        <w:jc w:val="both"/>
      </w:pPr>
      <w:r>
        <w:t xml:space="preserve">«Какая дурная погода </w:t>
      </w:r>
      <w:r w:rsidR="00554BF2">
        <w:t>ъ</w:t>
      </w:r>
      <w:r>
        <w:t xml:space="preserve"> сказал</w:t>
      </w:r>
      <w:r w:rsidR="009A18E9">
        <w:t>ъ</w:t>
      </w:r>
      <w:r>
        <w:t xml:space="preserve"> с</w:t>
      </w:r>
      <w:r w:rsidR="009A18E9">
        <w:t>ъ</w:t>
      </w:r>
      <w:r>
        <w:t xml:space="preserve"> грустною разсѣянностію</w:t>
      </w:r>
      <w:r>
        <w:br/>
        <w:t>несчастный огец</w:t>
      </w:r>
      <w:r w:rsidR="009A18E9">
        <w:t>ъ</w:t>
      </w:r>
      <w:r>
        <w:t>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27"/>
        </w:tabs>
        <w:spacing w:line="278" w:lineRule="exact"/>
        <w:ind w:left="180" w:right="400" w:firstLine="248"/>
        <w:jc w:val="both"/>
      </w:pPr>
      <w:r>
        <w:t>Да отвѣчал</w:t>
      </w:r>
      <w:r w:rsidR="009A18E9">
        <w:t>ъ</w:t>
      </w:r>
      <w:r>
        <w:t xml:space="preserve"> Вильям</w:t>
      </w:r>
      <w:r w:rsidR="009A18E9">
        <w:t>ъ</w:t>
      </w:r>
      <w:r>
        <w:t xml:space="preserve"> : лѣс</w:t>
      </w:r>
      <w:r w:rsidR="009A18E9">
        <w:t>ъ</w:t>
      </w:r>
      <w:r>
        <w:t xml:space="preserve"> стонет</w:t>
      </w:r>
      <w:r w:rsidR="009A18E9">
        <w:t>ъ</w:t>
      </w:r>
      <w:r>
        <w:t xml:space="preserve"> от</w:t>
      </w:r>
      <w:r w:rsidR="009A18E9">
        <w:t>ъ</w:t>
      </w:r>
      <w:r>
        <w:t xml:space="preserve"> порывов</w:t>
      </w:r>
      <w:r w:rsidR="009A18E9">
        <w:t>ъ</w:t>
      </w:r>
      <w:r>
        <w:t xml:space="preserve"> вѣтра,</w:t>
      </w:r>
      <w:r>
        <w:br/>
        <w:t>котораго визг</w:t>
      </w:r>
      <w:r w:rsidR="009A18E9">
        <w:t>ъ</w:t>
      </w:r>
      <w:r>
        <w:t xml:space="preserve"> долетает</w:t>
      </w:r>
      <w:r w:rsidR="009A18E9">
        <w:t>ъ</w:t>
      </w:r>
      <w:r>
        <w:t xml:space="preserve"> даже сюда; но чтб это за стенанія, в</w:t>
      </w:r>
      <w:r w:rsidR="009A18E9">
        <w:t>ъ</w:t>
      </w:r>
      <w:r>
        <w:br/>
        <w:t>паркѣ ? . 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248"/>
        <w:jc w:val="both"/>
      </w:pPr>
      <w:r>
        <w:t>Всѣ встали. Марія обернулась лицом</w:t>
      </w:r>
      <w:r w:rsidR="009A18E9">
        <w:t>ъ</w:t>
      </w:r>
      <w:r>
        <w:t xml:space="preserve"> к</w:t>
      </w:r>
      <w:r w:rsidR="009A18E9">
        <w:t>ъ</w:t>
      </w:r>
      <w:r>
        <w:t xml:space="preserve"> стѣнѣ.</w:t>
      </w:r>
    </w:p>
    <w:p w:rsidR="00810524" w:rsidRDefault="00731517">
      <w:pPr>
        <w:pStyle w:val="Bodytext21"/>
        <w:numPr>
          <w:ilvl w:val="0"/>
          <w:numId w:val="30"/>
        </w:numPr>
        <w:shd w:val="clear" w:color="auto" w:fill="auto"/>
        <w:tabs>
          <w:tab w:val="left" w:pos="832"/>
        </w:tabs>
        <w:spacing w:line="278" w:lineRule="exact"/>
        <w:ind w:left="180" w:right="400" w:firstLine="248"/>
        <w:jc w:val="both"/>
        <w:sectPr w:rsidR="00810524">
          <w:pgSz w:w="7593" w:h="12362"/>
          <w:pgMar w:top="392" w:right="115" w:bottom="354" w:left="115" w:header="0" w:footer="3" w:gutter="0"/>
          <w:cols w:space="720"/>
          <w:noEndnote/>
          <w:docGrid w:linePitch="360"/>
        </w:sectPr>
      </w:pPr>
      <w:r>
        <w:t>«Это голос</w:t>
      </w:r>
      <w:r w:rsidR="009A18E9">
        <w:t>ъ</w:t>
      </w:r>
      <w:r>
        <w:t xml:space="preserve"> Пелам</w:t>
      </w:r>
      <w:r w:rsidR="000C31B5">
        <w:t>ъ</w:t>
      </w:r>
      <w:r>
        <w:t xml:space="preserve"> возкликнул</w:t>
      </w:r>
      <w:r w:rsidR="009A18E9">
        <w:t>ъ</w:t>
      </w:r>
      <w:r>
        <w:t xml:space="preserve"> Вильям</w:t>
      </w:r>
      <w:r w:rsidR="009A18E9">
        <w:t>ъ</w:t>
      </w:r>
      <w:r>
        <w:t xml:space="preserve"> : «зачѣм</w:t>
      </w:r>
      <w:r w:rsidR="009A18E9">
        <w:t>ъ</w:t>
      </w:r>
      <w:r>
        <w:t xml:space="preserve"> оста-</w:t>
      </w:r>
      <w:r>
        <w:br/>
        <w:t>вляють его на дворѣ в</w:t>
      </w:r>
      <w:r w:rsidR="009A18E9">
        <w:t>ъ</w:t>
      </w:r>
      <w:r>
        <w:t xml:space="preserve"> такую погоду </w:t>
      </w:r>
      <w:r w:rsidR="00574544">
        <w:t>ъ</w:t>
      </w:r>
    </w:p>
    <w:p w:rsidR="00810524" w:rsidRDefault="00731517">
      <w:pPr>
        <w:pStyle w:val="Bodytext230"/>
        <w:shd w:val="clear" w:color="auto" w:fill="auto"/>
        <w:spacing w:after="77" w:line="170" w:lineRule="exact"/>
      </w:pPr>
      <w:r>
        <w:rPr>
          <w:lang w:val="fr-FR" w:eastAsia="fr-FR" w:bidi="fr-FR"/>
        </w:rPr>
        <w:lastRenderedPageBreak/>
        <w:t>U</w:t>
      </w:r>
      <w:r>
        <w:t>/опигап</w:t>
      </w:r>
      <w:r w:rsidR="00FC273B">
        <w:t>ѣ</w:t>
      </w:r>
      <w:r>
        <w:t xml:space="preserve">ское </w:t>
      </w:r>
      <w:r>
        <w:rPr>
          <w:lang w:val="de-DE" w:eastAsia="de-DE" w:bidi="de-DE"/>
        </w:rPr>
        <w:t>Ce.ueikmeo.</w:t>
      </w:r>
    </w:p>
    <w:p w:rsidR="00810524" w:rsidRDefault="008C3761">
      <w:pPr>
        <w:pStyle w:val="Bodytext21"/>
        <w:shd w:val="clear" w:color="auto" w:fill="auto"/>
        <w:spacing w:line="278" w:lineRule="exact"/>
        <w:ind w:left="200" w:right="420" w:firstLine="229"/>
        <w:jc w:val="both"/>
      </w:pPr>
      <w:r>
        <w:rPr>
          <w:noProof/>
        </w:rPr>
        <mc:AlternateContent>
          <mc:Choice Requires="wps">
            <w:drawing>
              <wp:anchor distT="0" distB="0" distL="1332230" distR="63500" simplePos="0" relativeHeight="251874816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2540</wp:posOffset>
                </wp:positionV>
                <wp:extent cx="204470" cy="215900"/>
                <wp:effectExtent l="0" t="0" r="0" b="0"/>
                <wp:wrapSquare wrapText="left"/>
                <wp:docPr id="1786" name="Text Box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в* 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1" o:spid="_x0000_s1533" type="#_x0000_t202" style="position:absolute;left:0;text-align:left;margin-left:331.45pt;margin-top:.2pt;width:16.1pt;height:17pt;z-index:-251441664;visibility:visible;mso-wrap-style:square;mso-width-percent:0;mso-height-percent:0;mso-wrap-distance-left:104.9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в* 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Он</w:t>
      </w:r>
      <w:r w:rsidR="009A18E9">
        <w:t>ъ</w:t>
      </w:r>
      <w:r w:rsidR="00731517">
        <w:t xml:space="preserve"> позвонил</w:t>
      </w:r>
      <w:r w:rsidR="009A18E9">
        <w:t>ъ</w:t>
      </w:r>
      <w:r w:rsidR="00731517">
        <w:t xml:space="preserve"> и приказал</w:t>
      </w:r>
      <w:r w:rsidR="009A18E9">
        <w:t>ъ</w:t>
      </w:r>
      <w:r w:rsidR="00731517">
        <w:t xml:space="preserve"> сходить за ним</w:t>
      </w:r>
      <w:r w:rsidR="009A18E9">
        <w:t>ъ</w:t>
      </w:r>
      <w:r w:rsidR="00731517">
        <w:t>. Бсѣ молчали, ду-</w:t>
      </w:r>
      <w:r w:rsidR="00731517">
        <w:br/>
        <w:t>мая, что Марія заснула ; но Артур</w:t>
      </w:r>
      <w:r w:rsidR="009A18E9">
        <w:t>ъ</w:t>
      </w:r>
      <w:r w:rsidR="00731517">
        <w:t xml:space="preserve"> тихо подошел ь к</w:t>
      </w:r>
      <w:r w:rsidR="009A18E9">
        <w:t>ъ</w:t>
      </w:r>
      <w:r w:rsidR="00731517">
        <w:t xml:space="preserve"> ней и хо-</w:t>
      </w:r>
      <w:r w:rsidR="00731517">
        <w:br/>
        <w:t>тѣл</w:t>
      </w:r>
      <w:r w:rsidR="009A18E9">
        <w:t>ъ</w:t>
      </w:r>
      <w:r w:rsidR="00731517">
        <w:t xml:space="preserve"> приподнять скатившуюся руку своей невѣсгы: рука эта бы-</w:t>
      </w:r>
      <w:r w:rsidR="00731517">
        <w:br/>
        <w:t>ла холодна как</w:t>
      </w:r>
      <w:r w:rsidR="009A18E9">
        <w:t>ъ</w:t>
      </w:r>
      <w:r w:rsidR="00731517">
        <w:t xml:space="preserve"> лед</w:t>
      </w:r>
      <w:r w:rsidR="009A18E9">
        <w:t>ъ</w:t>
      </w:r>
      <w:r w:rsidR="00731517"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firstLine="229"/>
        <w:jc w:val="both"/>
      </w:pPr>
      <w:r>
        <w:t>Марія уже не существовала. . .</w:t>
      </w:r>
    </w:p>
    <w:p w:rsidR="00810524" w:rsidRDefault="00731517">
      <w:pPr>
        <w:pStyle w:val="Bodytext21"/>
        <w:shd w:val="clear" w:color="auto" w:fill="auto"/>
        <w:spacing w:after="1367" w:line="278" w:lineRule="exact"/>
        <w:ind w:left="200" w:right="420" w:firstLine="229"/>
        <w:jc w:val="both"/>
      </w:pPr>
      <w:r>
        <w:t>Стеианія стараго Ислама замолкли , он</w:t>
      </w:r>
      <w:r w:rsidR="009A18E9">
        <w:t>ъ</w:t>
      </w:r>
      <w:r>
        <w:t xml:space="preserve"> лежал</w:t>
      </w:r>
      <w:r w:rsidR="009A18E9">
        <w:t>ъ</w:t>
      </w:r>
      <w:r>
        <w:t xml:space="preserve"> мертвый под</w:t>
      </w:r>
      <w:r w:rsidR="009A18E9">
        <w:t>ъ</w:t>
      </w:r>
      <w:r>
        <w:br/>
        <w:t>окнами спальни юной госпожи своей.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513" w:line="220" w:lineRule="exact"/>
        <w:ind w:left="220"/>
      </w:pPr>
      <w:bookmarkStart w:id="49" w:name="bookmark48"/>
      <w:r>
        <w:t>КАЗАЧ</w:t>
      </w:r>
      <w:r w:rsidR="00FC273B">
        <w:t>ѣ</w:t>
      </w:r>
      <w:r>
        <w:t>Я КОЛЫБЕЛ</w:t>
      </w:r>
      <w:r w:rsidR="00FC273B">
        <w:t>ѣ</w:t>
      </w:r>
      <w:r>
        <w:t>НАЯ ПѢСНЯ.</w:t>
      </w:r>
      <w:bookmarkEnd w:id="49"/>
    </w:p>
    <w:p w:rsidR="00810524" w:rsidRDefault="00731517">
      <w:pPr>
        <w:pStyle w:val="Bodytext950"/>
        <w:shd w:val="clear" w:color="auto" w:fill="auto"/>
        <w:ind w:left="2320" w:right="2440" w:hanging="515"/>
        <w:jc w:val="left"/>
      </w:pPr>
      <w:r>
        <w:t>Спи, младеиец</w:t>
      </w:r>
      <w:r w:rsidR="009A18E9">
        <w:t>ъ</w:t>
      </w:r>
      <w:r>
        <w:t xml:space="preserve"> мой прекрасный, —</w:t>
      </w:r>
      <w:r>
        <w:br/>
        <w:t>Баюшки-баю.</w:t>
      </w:r>
    </w:p>
    <w:p w:rsidR="00810524" w:rsidRDefault="00731517">
      <w:pPr>
        <w:pStyle w:val="Bodytext950"/>
        <w:shd w:val="clear" w:color="auto" w:fill="auto"/>
        <w:ind w:left="2320" w:right="2440" w:hanging="515"/>
        <w:jc w:val="left"/>
      </w:pPr>
      <w:r>
        <w:t>Тихо смотрип. м</w:t>
      </w:r>
      <w:r w:rsidR="00FC273B">
        <w:t>ѣ</w:t>
      </w:r>
      <w:r>
        <w:t>сяц</w:t>
      </w:r>
      <w:r w:rsidR="009A18E9">
        <w:t>ъ</w:t>
      </w:r>
      <w:r>
        <w:t xml:space="preserve"> ясный</w:t>
      </w:r>
      <w:r>
        <w:br/>
        <w:t>В</w:t>
      </w:r>
      <w:r w:rsidR="009A18E9">
        <w:t>ъ</w:t>
      </w:r>
      <w:r>
        <w:t xml:space="preserve"> колыбель </w:t>
      </w:r>
      <w:r>
        <w:rPr>
          <w:rStyle w:val="Bodytext958ptNotBold"/>
          <w:lang w:val="la" w:eastAsia="la" w:bidi="la"/>
        </w:rPr>
        <w:t>TUOIO.</w:t>
      </w:r>
    </w:p>
    <w:p w:rsidR="00810524" w:rsidRDefault="00731517">
      <w:pPr>
        <w:pStyle w:val="Bodytext950"/>
        <w:shd w:val="clear" w:color="auto" w:fill="auto"/>
        <w:ind w:left="2320" w:hanging="515"/>
        <w:jc w:val="left"/>
      </w:pPr>
      <w:r>
        <w:t>Стану сказывать я сказки,</w:t>
      </w:r>
    </w:p>
    <w:p w:rsidR="00810524" w:rsidRDefault="00731517">
      <w:pPr>
        <w:pStyle w:val="Bodytext950"/>
        <w:shd w:val="clear" w:color="auto" w:fill="auto"/>
        <w:ind w:left="2320" w:firstLine="5"/>
        <w:jc w:val="left"/>
      </w:pPr>
      <w:r>
        <w:t>Ііьеепку спою;</w:t>
      </w:r>
    </w:p>
    <w:p w:rsidR="00810524" w:rsidRDefault="00731517">
      <w:pPr>
        <w:pStyle w:val="Bodytext950"/>
        <w:shd w:val="clear" w:color="auto" w:fill="auto"/>
        <w:tabs>
          <w:tab w:val="right" w:pos="4877"/>
        </w:tabs>
        <w:spacing w:after="180"/>
        <w:ind w:left="2320" w:right="2260" w:hanging="515"/>
        <w:jc w:val="left"/>
      </w:pPr>
      <w:r>
        <w:t>Ты жь дремли, закрывши глазка , —</w:t>
      </w:r>
      <w:r>
        <w:br/>
        <w:t>Баюшкн-баю.</w:t>
      </w:r>
      <w:r>
        <w:tab/>
        <w:t>,</w:t>
      </w:r>
    </w:p>
    <w:p w:rsidR="00810524" w:rsidRDefault="00731517">
      <w:pPr>
        <w:pStyle w:val="Bodytext950"/>
        <w:shd w:val="clear" w:color="auto" w:fill="auto"/>
        <w:ind w:left="2320" w:right="2260" w:hanging="515"/>
        <w:jc w:val="left"/>
      </w:pPr>
      <w:r>
        <w:t>По кампям</w:t>
      </w:r>
      <w:r w:rsidR="009A18E9">
        <w:t>ъ</w:t>
      </w:r>
      <w:r>
        <w:t xml:space="preserve"> струится Тереку</w:t>
      </w:r>
      <w:r>
        <w:br/>
        <w:t>Плещет</w:t>
      </w:r>
      <w:r w:rsidR="009A18E9">
        <w:t>ъ</w:t>
      </w:r>
      <w:r>
        <w:t xml:space="preserve"> мутный нала.;</w:t>
      </w:r>
    </w:p>
    <w:p w:rsidR="00810524" w:rsidRDefault="00731517">
      <w:pPr>
        <w:pStyle w:val="Bodytext950"/>
        <w:shd w:val="clear" w:color="auto" w:fill="auto"/>
        <w:spacing w:line="245" w:lineRule="exact"/>
        <w:ind w:left="2320" w:right="2260" w:hanging="515"/>
        <w:jc w:val="left"/>
      </w:pPr>
      <w:r>
        <w:t>Злой Чечен</w:t>
      </w:r>
      <w:r w:rsidR="009A18E9">
        <w:t>ъ</w:t>
      </w:r>
      <w:r>
        <w:t xml:space="preserve"> ползет</w:t>
      </w:r>
      <w:r w:rsidR="009A18E9">
        <w:t>ъ</w:t>
      </w:r>
      <w:r>
        <w:t xml:space="preserve"> на берег</w:t>
      </w:r>
      <w:r w:rsidR="009A18E9">
        <w:t>ъ</w:t>
      </w:r>
      <w:r>
        <w:t>,</w:t>
      </w:r>
      <w:r>
        <w:br/>
        <w:t>Точить свой кинжал</w:t>
      </w:r>
      <w:r w:rsidR="00E56DF5">
        <w:t>ъ</w:t>
      </w:r>
      <w:r>
        <w:t>;</w:t>
      </w:r>
    </w:p>
    <w:p w:rsidR="00810524" w:rsidRDefault="00731517">
      <w:pPr>
        <w:pStyle w:val="Bodytext950"/>
        <w:shd w:val="clear" w:color="auto" w:fill="auto"/>
        <w:spacing w:line="254" w:lineRule="exact"/>
        <w:ind w:left="2320" w:right="2260" w:hanging="515"/>
        <w:jc w:val="left"/>
      </w:pPr>
      <w:r>
        <w:t>Но отец</w:t>
      </w:r>
      <w:r w:rsidR="009A18E9">
        <w:t>ъ</w:t>
      </w:r>
      <w:r>
        <w:t xml:space="preserve"> твой старый воин</w:t>
      </w:r>
      <w:r w:rsidR="009A18E9">
        <w:t>ъ</w:t>
      </w:r>
      <w:r>
        <w:t>,</w:t>
      </w:r>
      <w:r>
        <w:br/>
        <w:t>Закалён</w:t>
      </w:r>
      <w:r w:rsidR="009A18E9">
        <w:t>ъ</w:t>
      </w:r>
      <w:r>
        <w:t xml:space="preserve"> в</w:t>
      </w:r>
      <w:r w:rsidR="009A18E9">
        <w:t>ъ</w:t>
      </w:r>
      <w:r>
        <w:t xml:space="preserve"> бою:</w:t>
      </w:r>
    </w:p>
    <w:p w:rsidR="00810524" w:rsidRDefault="00731517">
      <w:pPr>
        <w:pStyle w:val="Bodytext950"/>
        <w:shd w:val="clear" w:color="auto" w:fill="auto"/>
        <w:spacing w:after="192" w:line="254" w:lineRule="exact"/>
        <w:ind w:left="2320" w:right="2260" w:hanging="515"/>
        <w:jc w:val="left"/>
      </w:pPr>
      <w:r>
        <w:t>Спи, малютка, будь спокоен</w:t>
      </w:r>
      <w:r w:rsidR="009A18E9">
        <w:t>ъ</w:t>
      </w:r>
      <w:r>
        <w:t>, —</w:t>
      </w:r>
      <w:r>
        <w:br/>
        <w:t>Баюшки-баю.</w:t>
      </w:r>
    </w:p>
    <w:p w:rsidR="00810524" w:rsidRDefault="00731517">
      <w:pPr>
        <w:pStyle w:val="Bodytext950"/>
        <w:shd w:val="clear" w:color="auto" w:fill="auto"/>
        <w:ind w:left="2320" w:right="2260" w:hanging="515"/>
        <w:jc w:val="left"/>
      </w:pPr>
      <w:r>
        <w:t>Сам</w:t>
      </w:r>
      <w:r w:rsidR="009A18E9">
        <w:t>ъ</w:t>
      </w:r>
      <w:r>
        <w:t xml:space="preserve"> узнаешь, — будегь время, —</w:t>
      </w:r>
      <w:r>
        <w:br/>
        <w:t>Бранное житье;</w:t>
      </w:r>
    </w:p>
    <w:p w:rsidR="00810524" w:rsidRDefault="00731517">
      <w:pPr>
        <w:pStyle w:val="Bodytext950"/>
        <w:shd w:val="clear" w:color="auto" w:fill="auto"/>
        <w:ind w:left="2320" w:hanging="515"/>
        <w:jc w:val="left"/>
      </w:pPr>
      <w:r>
        <w:t>Смѣло вдѣнешь ногу в</w:t>
      </w:r>
      <w:r w:rsidR="009A18E9">
        <w:t>ъ</w:t>
      </w:r>
      <w:r>
        <w:t xml:space="preserve"> стремя,</w:t>
      </w:r>
    </w:p>
    <w:p w:rsidR="00810524" w:rsidRDefault="00731517">
      <w:pPr>
        <w:pStyle w:val="Bodytext950"/>
        <w:shd w:val="clear" w:color="auto" w:fill="auto"/>
        <w:ind w:left="2320" w:firstLine="5"/>
        <w:jc w:val="left"/>
      </w:pPr>
      <w:r>
        <w:t>И возьмешь ружье.</w:t>
      </w:r>
    </w:p>
    <w:p w:rsidR="00810524" w:rsidRDefault="00731517">
      <w:pPr>
        <w:pStyle w:val="Bodytext950"/>
        <w:shd w:val="clear" w:color="auto" w:fill="auto"/>
        <w:ind w:left="1920" w:hanging="10"/>
        <w:jc w:val="left"/>
      </w:pPr>
      <w:r>
        <w:t>Я сѣдельце боевое</w:t>
      </w:r>
    </w:p>
    <w:p w:rsidR="00810524" w:rsidRDefault="00731517">
      <w:pPr>
        <w:pStyle w:val="Bodytext950"/>
        <w:shd w:val="clear" w:color="auto" w:fill="auto"/>
        <w:ind w:left="2320" w:firstLine="5"/>
        <w:jc w:val="left"/>
      </w:pPr>
      <w:r>
        <w:t>Шелком</w:t>
      </w:r>
      <w:r w:rsidR="009A18E9">
        <w:t>ъ</w:t>
      </w:r>
      <w:r>
        <w:t xml:space="preserve"> разошью ...</w:t>
      </w:r>
    </w:p>
    <w:p w:rsidR="00810524" w:rsidRDefault="00731517">
      <w:pPr>
        <w:pStyle w:val="Bodytext950"/>
        <w:shd w:val="clear" w:color="auto" w:fill="auto"/>
        <w:ind w:left="2320" w:hanging="515"/>
        <w:jc w:val="left"/>
      </w:pPr>
      <w:r>
        <w:t>Спи, дитя мое родное,—</w:t>
      </w:r>
    </w:p>
    <w:p w:rsidR="00810524" w:rsidRDefault="00731517">
      <w:pPr>
        <w:pStyle w:val="Bodytext950"/>
        <w:shd w:val="clear" w:color="auto" w:fill="auto"/>
        <w:spacing w:after="180"/>
        <w:ind w:left="2320" w:firstLine="5"/>
        <w:jc w:val="left"/>
      </w:pPr>
      <w:r>
        <w:t>Ба юшки-баю.</w:t>
      </w:r>
    </w:p>
    <w:p w:rsidR="00810524" w:rsidRDefault="00731517">
      <w:pPr>
        <w:pStyle w:val="Bodytext950"/>
        <w:shd w:val="clear" w:color="auto" w:fill="auto"/>
        <w:ind w:left="2320" w:right="2260" w:hanging="515"/>
        <w:jc w:val="left"/>
        <w:sectPr w:rsidR="00810524">
          <w:pgSz w:w="7593" w:h="12362"/>
          <w:pgMar w:top="450" w:right="115" w:bottom="450" w:left="115" w:header="0" w:footer="3" w:gutter="0"/>
          <w:cols w:space="720"/>
          <w:noEndnote/>
          <w:docGrid w:linePitch="360"/>
        </w:sectPr>
      </w:pPr>
      <w:r>
        <w:lastRenderedPageBreak/>
        <w:t>Богатырь ты будешь с</w:t>
      </w:r>
      <w:r w:rsidR="009A18E9">
        <w:t>ъ</w:t>
      </w:r>
      <w:r>
        <w:t xml:space="preserve"> виду</w:t>
      </w:r>
      <w:r>
        <w:br/>
        <w:t>И казак</w:t>
      </w:r>
      <w:r w:rsidR="009A18E9">
        <w:t>ъ</w:t>
      </w:r>
      <w:r>
        <w:t xml:space="preserve"> душой.</w:t>
      </w:r>
    </w:p>
    <w:p w:rsidR="00810524" w:rsidRDefault="00731517">
      <w:pPr>
        <w:pStyle w:val="Bodytext1041"/>
        <w:shd w:val="clear" w:color="auto" w:fill="auto"/>
        <w:spacing w:after="133" w:line="180" w:lineRule="exact"/>
        <w:ind w:left="3580" w:hanging="4"/>
        <w:jc w:val="left"/>
      </w:pPr>
      <w:r>
        <w:lastRenderedPageBreak/>
        <w:t>Словесность.</w:t>
      </w:r>
    </w:p>
    <w:p w:rsidR="00810524" w:rsidRDefault="00731517">
      <w:pPr>
        <w:pStyle w:val="Bodytext950"/>
        <w:shd w:val="clear" w:color="auto" w:fill="auto"/>
        <w:spacing w:line="200" w:lineRule="exact"/>
        <w:ind w:left="1960" w:firstLine="4"/>
      </w:pPr>
      <w:r>
        <w:t>Провожать тебя я выйду —</w:t>
      </w:r>
    </w:p>
    <w:p w:rsidR="00810524" w:rsidRDefault="00731517">
      <w:pPr>
        <w:pStyle w:val="Bodytext950"/>
        <w:shd w:val="clear" w:color="auto" w:fill="auto"/>
        <w:spacing w:line="200" w:lineRule="exact"/>
        <w:ind w:left="2460" w:firstLine="3"/>
        <w:jc w:val="left"/>
      </w:pPr>
      <w:r>
        <w:t>Ты махнешь рукой ... . .</w:t>
      </w:r>
    </w:p>
    <w:p w:rsidR="00810524" w:rsidRDefault="00731517">
      <w:pPr>
        <w:pStyle w:val="Bodytext2080"/>
        <w:shd w:val="clear" w:color="auto" w:fill="auto"/>
        <w:spacing w:line="200" w:lineRule="exact"/>
        <w:ind w:left="1960"/>
      </w:pPr>
      <w:r>
        <w:t xml:space="preserve">„ </w:t>
      </w:r>
      <w:r>
        <w:rPr>
          <w:vertAlign w:val="superscript"/>
        </w:rPr>
        <w:t>1</w:t>
      </w:r>
      <w:r>
        <w:rPr>
          <w:rStyle w:val="Bodytext208Italic"/>
          <w:vertAlign w:val="superscript"/>
        </w:rPr>
        <w:t>J</w:t>
      </w:r>
    </w:p>
    <w:p w:rsidR="00810524" w:rsidRDefault="00731517">
      <w:pPr>
        <w:pStyle w:val="Bodytext950"/>
        <w:shd w:val="clear" w:color="auto" w:fill="auto"/>
        <w:spacing w:line="245" w:lineRule="exact"/>
        <w:ind w:left="1960" w:firstLine="4"/>
      </w:pPr>
      <w:r>
        <w:t>Сколько горькич</w:t>
      </w:r>
      <w:r w:rsidR="009A18E9">
        <w:t>ъ</w:t>
      </w:r>
      <w:r>
        <w:t xml:space="preserve"> слез</w:t>
      </w:r>
      <w:r w:rsidR="009A18E9">
        <w:t>ъ</w:t>
      </w:r>
      <w:r>
        <w:t xml:space="preserve"> украдкой</w:t>
      </w:r>
    </w:p>
    <w:p w:rsidR="00810524" w:rsidRDefault="00731517">
      <w:pPr>
        <w:pStyle w:val="Bodytext950"/>
        <w:shd w:val="clear" w:color="auto" w:fill="auto"/>
        <w:spacing w:line="245" w:lineRule="exact"/>
        <w:ind w:left="2460" w:firstLine="3"/>
        <w:jc w:val="left"/>
      </w:pPr>
      <w:r>
        <w:t>Я п</w:t>
      </w:r>
      <w:r w:rsidR="009A18E9">
        <w:t>ъ</w:t>
      </w:r>
      <w:r>
        <w:t xml:space="preserve"> ту ночь пролью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45" w:lineRule="exact"/>
        <w:ind w:left="1960" w:firstLine="4"/>
      </w:pPr>
      <w:r>
        <w:t>Спи, мой анге.і</w:t>
      </w:r>
      <w:r w:rsidR="009A18E9">
        <w:t>ъ</w:t>
      </w:r>
      <w:r>
        <w:t>, тихо, сладко, —</w:t>
      </w:r>
    </w:p>
    <w:p w:rsidR="00810524" w:rsidRDefault="00731517">
      <w:pPr>
        <w:pStyle w:val="Bodytext950"/>
        <w:shd w:val="clear" w:color="auto" w:fill="auto"/>
        <w:spacing w:line="245" w:lineRule="exact"/>
        <w:ind w:left="2460" w:firstLine="3"/>
        <w:jc w:val="left"/>
      </w:pPr>
      <w:r>
        <w:t>Баюшки-баю. •</w:t>
      </w:r>
    </w:p>
    <w:p w:rsidR="00810524" w:rsidRDefault="00731517">
      <w:pPr>
        <w:pStyle w:val="Bodytext90"/>
        <w:shd w:val="clear" w:color="auto" w:fill="auto"/>
        <w:tabs>
          <w:tab w:val="right" w:pos="5357"/>
        </w:tabs>
        <w:spacing w:before="0" w:after="0" w:line="245" w:lineRule="exact"/>
        <w:ind w:left="1960" w:firstLine="4"/>
        <w:jc w:val="both"/>
      </w:pPr>
      <w:r>
        <w:rPr>
          <w:rStyle w:val="Bodytext9Spacing0pt"/>
        </w:rPr>
        <w:t>.ГГ.К.:Г&gt;Г. .ПШ</w:t>
      </w:r>
      <w:r>
        <w:rPr>
          <w:rStyle w:val="Bodytext9Spacing0pt"/>
        </w:rPr>
        <w:tab/>
        <w:t xml:space="preserve">ИГ./М.ніГ </w:t>
      </w:r>
      <w:r>
        <w:rPr>
          <w:rStyle w:val="Bodytext9SmallCapsSpacing0pt"/>
        </w:rPr>
        <w:t>і;'.</w:t>
      </w:r>
      <w:r>
        <w:rPr>
          <w:rStyle w:val="Bodytext9Spacing0pt"/>
        </w:rPr>
        <w:t xml:space="preserve"> ым;».-)</w:t>
      </w:r>
      <w:r>
        <w:rPr>
          <w:rStyle w:val="Bodytext9Spacing0pt"/>
          <w:lang w:val="fr-FR" w:eastAsia="fr-FR" w:bidi="fr-FR"/>
        </w:rPr>
        <w:t xml:space="preserve">il </w:t>
      </w:r>
      <w:r>
        <w:rPr>
          <w:rStyle w:val="Bodytext9Spacing0pt"/>
        </w:rPr>
        <w:t>о</w:t>
      </w:r>
    </w:p>
    <w:p w:rsidR="00810524" w:rsidRDefault="00731517">
      <w:pPr>
        <w:pStyle w:val="Bodytext950"/>
        <w:shd w:val="clear" w:color="auto" w:fill="auto"/>
        <w:spacing w:line="245" w:lineRule="exact"/>
        <w:ind w:left="1960" w:firstLine="4"/>
      </w:pPr>
      <w:r>
        <w:t>Стану я тоской томиться ,</w:t>
      </w:r>
    </w:p>
    <w:p w:rsidR="00810524" w:rsidRDefault="00731517">
      <w:pPr>
        <w:pStyle w:val="Bodytext950"/>
        <w:shd w:val="clear" w:color="auto" w:fill="auto"/>
        <w:spacing w:line="245" w:lineRule="exact"/>
        <w:ind w:left="2460" w:firstLine="3"/>
        <w:jc w:val="left"/>
      </w:pPr>
      <w:r>
        <w:t>Безутѣг.шо ждать;</w:t>
      </w:r>
    </w:p>
    <w:p w:rsidR="00810524" w:rsidRDefault="00731517">
      <w:pPr>
        <w:pStyle w:val="Bodytext950"/>
        <w:shd w:val="clear" w:color="auto" w:fill="auto"/>
        <w:spacing w:line="245" w:lineRule="exact"/>
        <w:ind w:left="1960" w:firstLine="4"/>
      </w:pPr>
      <w:r>
        <w:t xml:space="preserve">Стану </w:t>
      </w:r>
      <w:r>
        <w:rPr>
          <w:rStyle w:val="Bodytext958ptNotBold"/>
        </w:rPr>
        <w:t xml:space="preserve">ціілын </w:t>
      </w:r>
      <w:r>
        <w:t>день молиться ,</w:t>
      </w:r>
    </w:p>
    <w:p w:rsidR="00810524" w:rsidRDefault="00731517">
      <w:pPr>
        <w:pStyle w:val="Bodytext950"/>
        <w:shd w:val="clear" w:color="auto" w:fill="auto"/>
        <w:spacing w:line="245" w:lineRule="exact"/>
        <w:ind w:left="2460" w:firstLine="3"/>
        <w:jc w:val="left"/>
      </w:pPr>
      <w:r>
        <w:t>По иочам</w:t>
      </w:r>
      <w:r w:rsidR="009A18E9">
        <w:t>ъ</w:t>
      </w:r>
      <w:r>
        <w:t xml:space="preserve"> гадать;</w:t>
      </w:r>
    </w:p>
    <w:p w:rsidR="00810524" w:rsidRDefault="00731517">
      <w:pPr>
        <w:pStyle w:val="Bodytext950"/>
        <w:shd w:val="clear" w:color="auto" w:fill="auto"/>
        <w:ind w:left="2460" w:right="2840" w:hanging="496"/>
        <w:jc w:val="left"/>
      </w:pPr>
      <w:r>
        <w:t>Стану думать, что скучаешь</w:t>
      </w:r>
      <w:r>
        <w:br/>
        <w:t>Ты в</w:t>
      </w:r>
      <w:r w:rsidR="009A18E9">
        <w:t>ъ</w:t>
      </w:r>
      <w:r>
        <w:t xml:space="preserve"> чужом</w:t>
      </w:r>
      <w:r w:rsidR="009A18E9">
        <w:t>ъ</w:t>
      </w:r>
      <w:r>
        <w:t xml:space="preserve"> краю...</w:t>
      </w:r>
    </w:p>
    <w:p w:rsidR="00810524" w:rsidRDefault="00731517">
      <w:pPr>
        <w:pStyle w:val="Bodytext950"/>
        <w:shd w:val="clear" w:color="auto" w:fill="auto"/>
        <w:spacing w:after="68" w:line="250" w:lineRule="exact"/>
        <w:ind w:left="2460" w:right="2280" w:hanging="496"/>
        <w:jc w:val="left"/>
      </w:pPr>
      <w:r>
        <w:t>Спи жь, пока заботь не знаешь,—</w:t>
      </w:r>
      <w:r>
        <w:br/>
        <w:t>Баюшкй-баю.</w:t>
      </w:r>
    </w:p>
    <w:p w:rsidR="00810524" w:rsidRDefault="00731517">
      <w:pPr>
        <w:pStyle w:val="Bodytext950"/>
        <w:shd w:val="clear" w:color="auto" w:fill="auto"/>
        <w:ind w:left="2460" w:right="3320" w:hanging="496"/>
        <w:jc w:val="left"/>
      </w:pPr>
      <w:r>
        <w:t>Дам</w:t>
      </w:r>
      <w:r w:rsidR="009A18E9">
        <w:t>ъ</w:t>
      </w:r>
      <w:r>
        <w:t xml:space="preserve"> тебѣ я на дорогу</w:t>
      </w:r>
      <w:r>
        <w:br/>
        <w:t>Образок</w:t>
      </w:r>
      <w:r w:rsidR="009A18E9">
        <w:t>ъ</w:t>
      </w:r>
      <w:r>
        <w:t xml:space="preserve"> святой :</w:t>
      </w:r>
    </w:p>
    <w:p w:rsidR="00810524" w:rsidRDefault="00731517">
      <w:pPr>
        <w:pStyle w:val="Bodytext950"/>
        <w:shd w:val="clear" w:color="auto" w:fill="auto"/>
        <w:ind w:left="1960" w:firstLine="4"/>
      </w:pPr>
      <w:r>
        <w:t>Ты его, молясл Богу,</w:t>
      </w:r>
    </w:p>
    <w:p w:rsidR="00810524" w:rsidRDefault="00731517">
      <w:pPr>
        <w:pStyle w:val="Bodytext950"/>
        <w:shd w:val="clear" w:color="auto" w:fill="auto"/>
        <w:ind w:left="2460" w:firstLine="3"/>
        <w:jc w:val="left"/>
      </w:pPr>
      <w:r>
        <w:t>Ставь перед</w:t>
      </w:r>
      <w:r w:rsidR="009A18E9">
        <w:t>ъ</w:t>
      </w:r>
      <w:r>
        <w:t xml:space="preserve"> собой;</w:t>
      </w:r>
    </w:p>
    <w:p w:rsidR="00810524" w:rsidRDefault="00731517">
      <w:pPr>
        <w:pStyle w:val="Bodytext950"/>
        <w:shd w:val="clear" w:color="auto" w:fill="auto"/>
        <w:ind w:left="1960" w:firstLine="4"/>
      </w:pPr>
      <w:r>
        <w:t>Да, готовясь в</w:t>
      </w:r>
      <w:r w:rsidR="009A18E9">
        <w:t>ъ</w:t>
      </w:r>
      <w:r>
        <w:t xml:space="preserve"> бон опасный,</w:t>
      </w:r>
    </w:p>
    <w:p w:rsidR="00810524" w:rsidRDefault="00731517">
      <w:pPr>
        <w:pStyle w:val="Bodytext950"/>
        <w:shd w:val="clear" w:color="auto" w:fill="auto"/>
        <w:ind w:left="2460" w:firstLine="3"/>
        <w:jc w:val="left"/>
      </w:pPr>
      <w:r>
        <w:t>Помни мать свою...</w:t>
      </w:r>
    </w:p>
    <w:p w:rsidR="00810524" w:rsidRDefault="00731517">
      <w:pPr>
        <w:pStyle w:val="Bodytext950"/>
        <w:shd w:val="clear" w:color="auto" w:fill="auto"/>
        <w:spacing w:after="124"/>
        <w:ind w:left="2460" w:right="2280" w:hanging="496"/>
        <w:jc w:val="left"/>
      </w:pPr>
      <w:r>
        <w:t>Спи, младенец</w:t>
      </w:r>
      <w:r w:rsidR="009A18E9">
        <w:t>ъ</w:t>
      </w:r>
      <w:r>
        <w:t xml:space="preserve"> мой прекрасный, —</w:t>
      </w:r>
      <w:r>
        <w:br/>
        <w:t>Баюшкн-баю.</w:t>
      </w:r>
    </w:p>
    <w:p w:rsidR="00810524" w:rsidRDefault="008C3761">
      <w:pPr>
        <w:pStyle w:val="Bodytext370"/>
        <w:shd w:val="clear" w:color="auto" w:fill="auto"/>
        <w:spacing w:before="0" w:line="160" w:lineRule="exact"/>
        <w:ind w:firstLine="0"/>
        <w:jc w:val="left"/>
        <w:sectPr w:rsidR="00810524">
          <w:pgSz w:w="7593" w:h="12362"/>
          <w:pgMar w:top="411" w:right="115" w:bottom="411" w:left="115" w:header="0" w:footer="3" w:gutter="0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384175" simplePos="0" relativeHeight="251875840" behindDoc="1" locked="0" layoutInCell="1" allowOverlap="1">
                <wp:simplePos x="0" y="0"/>
                <wp:positionH relativeFrom="margin">
                  <wp:posOffset>2468880</wp:posOffset>
                </wp:positionH>
                <wp:positionV relativeFrom="paragraph">
                  <wp:posOffset>-7620</wp:posOffset>
                </wp:positionV>
                <wp:extent cx="234950" cy="254000"/>
                <wp:effectExtent l="0" t="0" r="0" b="0"/>
                <wp:wrapSquare wrapText="right"/>
                <wp:docPr id="1785" name="Text Box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495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4"/>
                            </w:pPr>
                            <w:r>
                              <w:rPr>
                                <w:rStyle w:val="Bodytext2Exact"/>
                              </w:rPr>
                              <w:t>дны,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0" o:spid="_x0000_s1534" type="#_x0000_t202" style="position:absolute;margin-left:194.4pt;margin-top:-.6pt;width:18.5pt;height:20pt;z-index:-251440640;visibility:visible;mso-wrap-style:square;mso-width-percent:0;mso-height-percent:0;mso-wrap-distance-left:5pt;mso-wrap-distance-top:0;mso-wrap-distance-right:30.2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4"/>
                      </w:pPr>
                      <w:r>
                        <w:rPr>
                          <w:rStyle w:val="Bodytext2Exact"/>
                        </w:rPr>
                        <w:t>дны,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 w:rsidR="00731517">
        <w:t>М. ЛЕРМОНТОВ"</w:t>
      </w:r>
      <w:r w:rsidR="00E56DF5">
        <w:t>ъ</w:t>
      </w:r>
      <w:r w:rsidR="00731517">
        <w:t>,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68" w:line="220" w:lineRule="exact"/>
        <w:ind w:left="200" w:hanging="8"/>
        <w:jc w:val="left"/>
      </w:pPr>
      <w:bookmarkStart w:id="50" w:name="bookmark49"/>
      <w:r>
        <w:lastRenderedPageBreak/>
        <w:t>О РАЗВЕДЕНІИ РАЗНЫХ</w:t>
      </w:r>
      <w:r w:rsidR="00FC273B">
        <w:t>ѣ</w:t>
      </w:r>
      <w:r>
        <w:t xml:space="preserve"> ЛѢСНЫХ</w:t>
      </w:r>
      <w:r w:rsidR="00FC273B">
        <w:t>ѣ</w:t>
      </w:r>
      <w:r>
        <w:t xml:space="preserve"> ПОРОД</w:t>
      </w:r>
      <w:r w:rsidR="00FC273B">
        <w:t>ѣ</w:t>
      </w:r>
      <w:r>
        <w:t xml:space="preserve"> НА СТЕП-</w:t>
      </w:r>
      <w:bookmarkEnd w:id="50"/>
    </w:p>
    <w:p w:rsidR="00810524" w:rsidRDefault="00731517">
      <w:pPr>
        <w:pStyle w:val="Heading90"/>
        <w:keepNext/>
        <w:keepLines/>
        <w:shd w:val="clear" w:color="auto" w:fill="auto"/>
        <w:spacing w:before="0" w:after="746" w:line="220" w:lineRule="exact"/>
        <w:ind w:left="2320" w:firstLine="3"/>
        <w:jc w:val="left"/>
      </w:pPr>
      <w:bookmarkStart w:id="51" w:name="bookmark50"/>
      <w:r>
        <w:t>НОМ</w:t>
      </w:r>
      <w:r w:rsidR="00FC273B">
        <w:t>ѣ</w:t>
      </w:r>
      <w:r>
        <w:t xml:space="preserve"> ЧЕРНОЗЕМѢ.</w:t>
      </w:r>
      <w:bookmarkEnd w:id="51"/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189"/>
        <w:jc w:val="both"/>
      </w:pPr>
      <w:r>
        <w:t>В</w:t>
      </w:r>
      <w:r w:rsidR="009A18E9">
        <w:t>ъ</w:t>
      </w:r>
      <w:r>
        <w:t xml:space="preserve"> прибавленіи к</w:t>
      </w:r>
      <w:r w:rsidR="009A18E9">
        <w:t>ъ</w:t>
      </w:r>
      <w:r>
        <w:t xml:space="preserve"> моей книгѣ «Опыта сельскаго благоустрой-</w:t>
      </w:r>
      <w:r>
        <w:br/>
        <w:t>ства или полпціи», напечатанной иждивеиісм</w:t>
      </w:r>
      <w:r w:rsidR="009A18E9">
        <w:t>ъ</w:t>
      </w:r>
      <w:r>
        <w:t xml:space="preserve"> Императорскаго</w:t>
      </w:r>
      <w:r>
        <w:br/>
        <w:t>Московскаго Общества Сельскаго Хозяйства в</w:t>
      </w:r>
      <w:r w:rsidR="009A18E9">
        <w:t>ъ</w:t>
      </w:r>
      <w:r>
        <w:t xml:space="preserve"> 1835 году, старал-</w:t>
      </w:r>
      <w:r>
        <w:br/>
        <w:t>ся я дать краткое понятіе о лѣсохозяйствѣ, в</w:t>
      </w:r>
      <w:r w:rsidR="009A18E9">
        <w:t>ъ</w:t>
      </w:r>
      <w:r>
        <w:t xml:space="preserve"> пользу сельских</w:t>
      </w:r>
      <w:r w:rsidR="009A18E9">
        <w:t>ъ</w:t>
      </w:r>
      <w:r>
        <w:br/>
        <w:t>хозлев</w:t>
      </w:r>
      <w:r w:rsidR="009A18E9">
        <w:t>ъ</w:t>
      </w:r>
      <w:r>
        <w:t xml:space="preserve"> (*).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189"/>
        <w:jc w:val="both"/>
      </w:pPr>
      <w:r>
        <w:t>Там</w:t>
      </w:r>
      <w:r w:rsidR="009A18E9">
        <w:t>ъ</w:t>
      </w:r>
      <w:r>
        <w:t xml:space="preserve"> же помѣстил</w:t>
      </w:r>
      <w:r w:rsidR="009A18E9">
        <w:t>ъ</w:t>
      </w:r>
      <w:r>
        <w:t xml:space="preserve"> я нѣсколькр опытов</w:t>
      </w:r>
      <w:r w:rsidR="009A18E9">
        <w:t>ъ</w:t>
      </w:r>
      <w:r>
        <w:t xml:space="preserve"> разведенія иѣкото-</w:t>
      </w:r>
      <w:r>
        <w:br/>
        <w:t>рых</w:t>
      </w:r>
      <w:r w:rsidR="009A18E9">
        <w:t>ъ</w:t>
      </w:r>
      <w:r>
        <w:t xml:space="preserve"> лѣспых</w:t>
      </w:r>
      <w:r w:rsidR="009A18E9">
        <w:t>ъ</w:t>
      </w:r>
      <w:r>
        <w:t xml:space="preserve"> пород</w:t>
      </w:r>
      <w:r w:rsidR="009A18E9">
        <w:t>ъ</w:t>
      </w:r>
      <w:r>
        <w:t xml:space="preserve"> на стегпюм</w:t>
      </w:r>
      <w:r w:rsidR="009A18E9">
        <w:t>ъ</w:t>
      </w:r>
      <w:r>
        <w:t xml:space="preserve"> черноземѣ, произведенных</w:t>
      </w:r>
      <w:r w:rsidR="009A18E9">
        <w:t>ъ</w:t>
      </w:r>
      <w:r>
        <w:br/>
        <w:t>мною в</w:t>
      </w:r>
      <w:r w:rsidR="009A18E9">
        <w:t>ъ</w:t>
      </w:r>
      <w:r>
        <w:t xml:space="preserve"> Иовосильском</w:t>
      </w:r>
      <w:r w:rsidR="009A18E9">
        <w:t>ъ</w:t>
      </w:r>
      <w:r>
        <w:t xml:space="preserve"> Уѣздѣ, в</w:t>
      </w:r>
      <w:r w:rsidR="009A18E9">
        <w:t>ъ</w:t>
      </w:r>
      <w:r>
        <w:t>-течепіи 54-х</w:t>
      </w:r>
      <w:r w:rsidR="009A18E9">
        <w:t>ъ</w:t>
      </w:r>
      <w:r>
        <w:t xml:space="preserve"> лѣт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189"/>
        <w:jc w:val="both"/>
      </w:pPr>
      <w:r>
        <w:t>Совершенно-удовлетворительный успѣх</w:t>
      </w:r>
      <w:r w:rsidR="009A18E9">
        <w:t>ъ</w:t>
      </w:r>
      <w:r>
        <w:t>, которыми увѣнчались</w:t>
      </w:r>
      <w:r>
        <w:br/>
        <w:t>некоторые из</w:t>
      </w:r>
      <w:r w:rsidR="009A18E9">
        <w:t>ъ</w:t>
      </w:r>
      <w:r>
        <w:t xml:space="preserve"> сих</w:t>
      </w:r>
      <w:r w:rsidR="009A18E9">
        <w:t>ъ</w:t>
      </w:r>
      <w:r>
        <w:t xml:space="preserve"> опытов</w:t>
      </w:r>
      <w:r w:rsidR="009A18E9">
        <w:t>ъ</w:t>
      </w:r>
      <w:r>
        <w:t>, заставляете меня, в</w:t>
      </w:r>
      <w:r w:rsidR="009A18E9">
        <w:t>ъ</w:t>
      </w:r>
      <w:r>
        <w:t xml:space="preserve"> пользу лю-</w:t>
      </w:r>
      <w:r>
        <w:br/>
        <w:t>бителей-л</w:t>
      </w:r>
      <w:r w:rsidR="00FC273B">
        <w:t>ѣ</w:t>
      </w:r>
      <w:r>
        <w:t>еоводства, сдѣлать здѣсь нѣкоторыя дополпспія к</w:t>
      </w:r>
      <w:r w:rsidR="009A18E9">
        <w:t>ъ</w:t>
      </w:r>
      <w:r>
        <w:t xml:space="preserve"> то-</w:t>
      </w:r>
      <w:r>
        <w:br/>
        <w:t>му, чт</w:t>
      </w:r>
      <w:r w:rsidR="00FC273B">
        <w:t>ѣ</w:t>
      </w:r>
      <w:r>
        <w:t xml:space="preserve"> сказано в</w:t>
      </w:r>
      <w:r w:rsidR="009A18E9">
        <w:t>ъ</w:t>
      </w:r>
      <w:r>
        <w:t xml:space="preserve"> вышепомлиутой книгѣ.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189"/>
        <w:jc w:val="both"/>
      </w:pPr>
      <w:r>
        <w:t>Всѣ мои опыты доказали до-спх</w:t>
      </w:r>
      <w:r w:rsidR="009A18E9">
        <w:t>ъ</w:t>
      </w:r>
      <w:r>
        <w:t>-пор</w:t>
      </w:r>
      <w:r w:rsidR="009A18E9">
        <w:t>ъ</w:t>
      </w:r>
      <w:r>
        <w:t>, что степной чернозем</w:t>
      </w:r>
      <w:r w:rsidR="009A18E9">
        <w:t>ъ</w:t>
      </w:r>
      <w:r>
        <w:t>,</w:t>
      </w:r>
      <w:r>
        <w:br/>
        <w:t>без</w:t>
      </w:r>
      <w:r w:rsidR="009A18E9">
        <w:t>ъ</w:t>
      </w:r>
      <w:r>
        <w:t xml:space="preserve"> сильнаго удобренія скотскими навозом</w:t>
      </w:r>
      <w:r w:rsidR="009A18E9">
        <w:t>ъ</w:t>
      </w:r>
      <w:r>
        <w:t>, есть земля самая</w:t>
      </w:r>
      <w:r>
        <w:br/>
        <w:t>неудобная для произведенія почти всѣх</w:t>
      </w:r>
      <w:r w:rsidR="009A18E9">
        <w:t>ъ</w:t>
      </w:r>
      <w:r>
        <w:t xml:space="preserve"> листвеиных</w:t>
      </w:r>
      <w:r w:rsidR="009A18E9">
        <w:t>ъ</w:t>
      </w:r>
      <w:r>
        <w:t xml:space="preserve"> дерев</w:t>
      </w:r>
      <w:r w:rsidR="009A18E9">
        <w:t>ъ</w:t>
      </w:r>
      <w:r>
        <w:t>,—</w:t>
      </w:r>
      <w:r>
        <w:br/>
        <w:t>мертвая.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189"/>
        <w:jc w:val="both"/>
      </w:pPr>
      <w:r>
        <w:t>Много времени пройдете, пока сѣянныл, йли со всѣм</w:t>
      </w:r>
      <w:r w:rsidR="009A18E9">
        <w:t>ъ</w:t>
      </w:r>
      <w:r>
        <w:t xml:space="preserve"> стара-</w:t>
      </w:r>
      <w:r>
        <w:br/>
        <w:t>ніем</w:t>
      </w:r>
      <w:r w:rsidR="009A18E9">
        <w:t>ъ</w:t>
      </w:r>
      <w:r>
        <w:t xml:space="preserve"> посаженныя деревья начнут</w:t>
      </w:r>
      <w:r w:rsidR="009A18E9">
        <w:t>ъ</w:t>
      </w:r>
      <w:r>
        <w:t xml:space="preserve"> расти с</w:t>
      </w:r>
      <w:r w:rsidR="009A18E9">
        <w:t>ъ</w:t>
      </w:r>
      <w:r>
        <w:t xml:space="preserve"> свойственною поро-</w:t>
      </w:r>
      <w:r>
        <w:br/>
        <w:t>дѣ их</w:t>
      </w:r>
      <w:r w:rsidR="009A18E9">
        <w:t>ъ</w:t>
      </w:r>
      <w:r>
        <w:t xml:space="preserve"> скоростію.</w:t>
      </w:r>
    </w:p>
    <w:p w:rsidR="00810524" w:rsidRDefault="00731517">
      <w:pPr>
        <w:pStyle w:val="Bodytext21"/>
        <w:shd w:val="clear" w:color="auto" w:fill="auto"/>
        <w:spacing w:after="151" w:line="278" w:lineRule="exact"/>
        <w:ind w:left="200" w:right="420" w:firstLine="189"/>
        <w:jc w:val="both"/>
      </w:pPr>
      <w:r>
        <w:t>Они очень ускоряют</w:t>
      </w:r>
      <w:r w:rsidR="009A18E9">
        <w:t>ъ</w:t>
      </w:r>
      <w:r>
        <w:t xml:space="preserve"> роста свой , когда растущіе между ими</w:t>
      </w:r>
      <w:r>
        <w:br/>
        <w:t>густолиственные кустарники начнут</w:t>
      </w:r>
      <w:r w:rsidR="009A18E9">
        <w:t>ъ</w:t>
      </w:r>
      <w:r>
        <w:t xml:space="preserve"> отѣнять землю; если же</w:t>
      </w:r>
      <w:r>
        <w:br/>
        <w:t>иѣт</w:t>
      </w:r>
      <w:r w:rsidR="009A18E9">
        <w:t>ъ</w:t>
      </w:r>
      <w:r>
        <w:t xml:space="preserve"> сихь иослѣдних</w:t>
      </w:r>
      <w:r w:rsidR="009A18E9">
        <w:t>ъ</w:t>
      </w:r>
      <w:r>
        <w:t>,то должно накрывать соломою землю между</w:t>
      </w:r>
      <w:r>
        <w:br/>
        <w:t>деревьями. Но лишь тогда, когда они достигнута корнями своими</w:t>
      </w:r>
      <w:r>
        <w:br/>
        <w:t>до глины (материка), начнут</w:t>
      </w:r>
      <w:r w:rsidR="009A18E9">
        <w:t>ъ</w:t>
      </w:r>
      <w:r>
        <w:t xml:space="preserve"> они расти с</w:t>
      </w:r>
      <w:r w:rsidR="009A18E9">
        <w:t>ъ</w:t>
      </w:r>
      <w:r>
        <w:t xml:space="preserve"> естественною скоро-</w:t>
      </w:r>
      <w:r>
        <w:br/>
        <w:t>стію, и даже кора их</w:t>
      </w:r>
      <w:r w:rsidR="009A18E9">
        <w:t>ъ</w:t>
      </w:r>
      <w:r>
        <w:t xml:space="preserve"> пріймет</w:t>
      </w:r>
      <w:r w:rsidR="009A18E9">
        <w:t>ъ</w:t>
      </w:r>
      <w:r>
        <w:t xml:space="preserve"> вид</w:t>
      </w:r>
      <w:r w:rsidR="009A18E9">
        <w:t>ъ</w:t>
      </w:r>
      <w:r>
        <w:t xml:space="preserve"> свѣжій и здоровый. Это нз-</w:t>
      </w:r>
    </w:p>
    <w:p w:rsidR="00810524" w:rsidRDefault="008C3761">
      <w:pPr>
        <w:pStyle w:val="Bodytext950"/>
        <w:shd w:val="clear" w:color="auto" w:fill="auto"/>
        <w:ind w:left="200" w:right="420" w:firstLine="189"/>
      </w:pPr>
      <w:r>
        <w:rPr>
          <w:noProof/>
        </w:rPr>
        <mc:AlternateContent>
          <mc:Choice Requires="wps">
            <w:drawing>
              <wp:anchor distT="73025" distB="0" distL="1441450" distR="63500" simplePos="0" relativeHeight="251876864" behindDoc="1" locked="0" layoutInCell="1" allowOverlap="1">
                <wp:simplePos x="0" y="0"/>
                <wp:positionH relativeFrom="margin">
                  <wp:posOffset>4084320</wp:posOffset>
                </wp:positionH>
                <wp:positionV relativeFrom="paragraph">
                  <wp:posOffset>735965</wp:posOffset>
                </wp:positionV>
                <wp:extent cx="91440" cy="139700"/>
                <wp:effectExtent l="0" t="0" r="0" b="0"/>
                <wp:wrapSquare wrapText="left"/>
                <wp:docPr id="1784" name="Text Box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44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0"/>
                              <w:shd w:val="clear" w:color="auto" w:fill="auto"/>
                              <w:spacing w:line="22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4Exact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9" o:spid="_x0000_s1535" type="#_x0000_t202" style="position:absolute;left:0;text-align:left;margin-left:321.6pt;margin-top:57.95pt;width:7.2pt;height:11pt;z-index:-251439616;visibility:visible;mso-wrap-style:square;mso-width-percent:0;mso-height-percent:0;mso-wrap-distance-left:113.5pt;mso-wrap-distance-top:5.75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0"/>
                        <w:shd w:val="clear" w:color="auto" w:fill="auto"/>
                        <w:spacing w:line="220" w:lineRule="exact"/>
                        <w:ind w:firstLine="29"/>
                        <w:jc w:val="left"/>
                      </w:pPr>
                      <w:r>
                        <w:rPr>
                          <w:rStyle w:val="Bodytext24Exact"/>
                          <w:b/>
                          <w:bCs/>
                        </w:rPr>
                        <w:t>5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(*) Эта полезная книга, обратившая на себя ішпманіе вс</w:t>
      </w:r>
      <w:r w:rsidR="009A18E9">
        <w:t>ъ</w:t>
      </w:r>
      <w:r w:rsidR="00731517">
        <w:t>х</w:t>
      </w:r>
      <w:r w:rsidR="009A18E9">
        <w:t>ъ</w:t>
      </w:r>
      <w:r w:rsidR="00731517">
        <w:t xml:space="preserve"> зпатоков</w:t>
      </w:r>
      <w:r w:rsidR="009A18E9">
        <w:t>ъ</w:t>
      </w:r>
      <w:r w:rsidR="00731517">
        <w:t xml:space="preserve"> сель-</w:t>
      </w:r>
      <w:r w:rsidR="00731517">
        <w:br/>
        <w:t>скаго хозяйства и заслужившая благодарность автору оп. благонам</w:t>
      </w:r>
      <w:r w:rsidR="00FC273B">
        <w:t>ѣ</w:t>
      </w:r>
      <w:r w:rsidR="00731517">
        <w:t>репных</w:t>
      </w:r>
      <w:r w:rsidR="009A18E9">
        <w:t>ъ</w:t>
      </w:r>
      <w:r w:rsidR="00731517">
        <w:br/>
      </w:r>
      <w:r w:rsidR="00731517">
        <w:rPr>
          <w:lang w:val="fr-FR" w:eastAsia="fr-FR" w:bidi="fr-FR"/>
        </w:rPr>
        <w:t xml:space="preserve">h </w:t>
      </w:r>
      <w:r w:rsidR="00731517">
        <w:t>просвѣ</w:t>
      </w:r>
      <w:r w:rsidR="004A2DB5">
        <w:t>щ</w:t>
      </w:r>
      <w:r w:rsidR="00731517">
        <w:t>еиііых</w:t>
      </w:r>
      <w:r w:rsidR="009A18E9">
        <w:t>ъ</w:t>
      </w:r>
      <w:r w:rsidR="00731517">
        <w:t xml:space="preserve"> помѣщнков</w:t>
      </w:r>
      <w:r w:rsidR="009A18E9">
        <w:t>ъ</w:t>
      </w:r>
      <w:r w:rsidR="00731517">
        <w:t>, продается в</w:t>
      </w:r>
      <w:r w:rsidR="009A18E9">
        <w:t>ъ</w:t>
      </w:r>
      <w:r w:rsidR="00731517">
        <w:t xml:space="preserve"> московск</w:t>
      </w:r>
      <w:r w:rsidR="00FC273B">
        <w:t>их</w:t>
      </w:r>
      <w:r w:rsidR="009A18E9">
        <w:t>ъ</w:t>
      </w:r>
      <w:r w:rsidR="00731517">
        <w:t xml:space="preserve"> и пстербурж-</w:t>
      </w:r>
      <w:r w:rsidR="00731517">
        <w:br/>
        <w:t>ских</w:t>
      </w:r>
      <w:r w:rsidR="009A18E9">
        <w:t>ъ</w:t>
      </w:r>
      <w:r w:rsidR="00731517">
        <w:t xml:space="preserve"> книжпых</w:t>
      </w:r>
      <w:r w:rsidR="009A18E9">
        <w:t>ъ</w:t>
      </w:r>
      <w:r w:rsidR="00731517">
        <w:t xml:space="preserve"> лавках</w:t>
      </w:r>
      <w:r w:rsidR="009A18E9">
        <w:t>ъ</w:t>
      </w:r>
      <w:r w:rsidR="00731517">
        <w:t xml:space="preserve"> по 2 р. 50 к. асе. за экземпляра Полагаем</w:t>
      </w:r>
      <w:r w:rsidR="009A18E9">
        <w:t>ъ</w:t>
      </w:r>
      <w:r w:rsidR="00731517">
        <w:t>, что</w:t>
      </w:r>
      <w:r w:rsidR="00731517">
        <w:br/>
      </w:r>
      <w:r w:rsidR="00731517">
        <w:lastRenderedPageBreak/>
        <w:t>она уже нзвѣстна нлшііы</w:t>
      </w:r>
      <w:r w:rsidR="009A18E9">
        <w:t>ъ</w:t>
      </w:r>
      <w:r w:rsidR="00731517">
        <w:t xml:space="preserve"> читателями. </w:t>
      </w:r>
      <w:r w:rsidR="00731517">
        <w:rPr>
          <w:rStyle w:val="Bodytext959ptItalic"/>
          <w:b/>
          <w:bCs/>
        </w:rPr>
        <w:t>Рсд.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0" w:line="220" w:lineRule="exact"/>
        <w:ind w:left="480" w:hanging="5"/>
        <w:jc w:val="left"/>
        <w:sectPr w:rsidR="00810524">
          <w:pgSz w:w="7593" w:h="12362"/>
          <w:pgMar w:top="1986" w:right="115" w:bottom="287" w:left="115" w:header="0" w:footer="3" w:gutter="0"/>
          <w:cols w:space="720"/>
          <w:noEndnote/>
          <w:docGrid w:linePitch="360"/>
        </w:sectPr>
      </w:pPr>
      <w:bookmarkStart w:id="52" w:name="bookmark51"/>
      <w:r>
        <w:rPr>
          <w:lang w:val="fr-FR" w:eastAsia="fr-FR" w:bidi="fr-FR"/>
        </w:rPr>
        <w:t xml:space="preserve">T. V1IÏ. </w:t>
      </w:r>
      <w:r>
        <w:t>— Отд. IV.</w:t>
      </w:r>
      <w:bookmarkEnd w:id="52"/>
    </w:p>
    <w:p w:rsidR="00810524" w:rsidRDefault="00731517">
      <w:pPr>
        <w:pStyle w:val="Bodytext2090"/>
        <w:shd w:val="clear" w:color="auto" w:fill="auto"/>
        <w:spacing w:after="96" w:line="170" w:lineRule="exact"/>
        <w:ind w:right="20"/>
      </w:pPr>
      <w:r>
        <w:lastRenderedPageBreak/>
        <w:t>Домоводство; Сельское Хозяйство и Промыт леность.</w:t>
      </w:r>
    </w:p>
    <w:p w:rsidR="00810524" w:rsidRDefault="00731517">
      <w:pPr>
        <w:pStyle w:val="Bodytext520"/>
        <w:shd w:val="clear" w:color="auto" w:fill="auto"/>
        <w:ind w:left="180" w:right="420" w:firstLine="1"/>
        <w:jc w:val="left"/>
      </w:pPr>
      <w:r>
        <w:t xml:space="preserve">иболѣе примѣчается на дубѣ, липѣ и орѣшиикѣ </w:t>
      </w:r>
      <w:r>
        <w:rPr>
          <w:rStyle w:val="Bodytext5210ptNotBold"/>
          <w:lang w:val="fr-FR" w:eastAsia="fr-FR" w:bidi="fr-FR"/>
        </w:rPr>
        <w:t xml:space="preserve">(Coryllus); </w:t>
      </w:r>
      <w:r>
        <w:t>но это-</w:t>
      </w:r>
      <w:r>
        <w:br/>
        <w:t xml:space="preserve">го должно дожидаться 6 — 10 </w:t>
      </w:r>
      <w:r>
        <w:rPr>
          <w:rStyle w:val="Bodytext52SmallCaps"/>
          <w:b/>
          <w:bCs/>
        </w:rPr>
        <w:t>лёт*.</w:t>
      </w:r>
    </w:p>
    <w:p w:rsidR="00810524" w:rsidRDefault="00731517">
      <w:pPr>
        <w:pStyle w:val="Bodytext21"/>
        <w:shd w:val="clear" w:color="auto" w:fill="auto"/>
        <w:tabs>
          <w:tab w:val="left" w:pos="4966"/>
        </w:tabs>
        <w:spacing w:line="278" w:lineRule="exact"/>
        <w:ind w:left="180" w:right="420" w:firstLine="258"/>
        <w:jc w:val="both"/>
      </w:pPr>
      <w:r>
        <w:t>Из</w:t>
      </w:r>
      <w:r w:rsidR="009A18E9">
        <w:t>ъ</w:t>
      </w:r>
      <w:r>
        <w:t xml:space="preserve"> сего общаго правила изключаются: береза, осина</w:t>
      </w:r>
      <w:r w:rsidR="009A18E9">
        <w:t xml:space="preserve"> и </w:t>
      </w:r>
      <w:r>
        <w:t>ветла</w:t>
      </w:r>
      <w:r>
        <w:br/>
      </w:r>
      <w:r>
        <w:rPr>
          <w:lang w:val="fr-FR" w:eastAsia="fr-FR" w:bidi="fr-FR"/>
        </w:rPr>
        <w:t xml:space="preserve">(Salis </w:t>
      </w:r>
      <w:r>
        <w:t>Саргаеа), который удобно разводятся на обнаженном* оть</w:t>
      </w:r>
      <w:r>
        <w:br/>
        <w:t>дерна черноземѣ, иногда на оставленной пашнѣ, и бел» посторон-</w:t>
      </w:r>
      <w:r>
        <w:br/>
        <w:t>ней помощи, если та пашня не слишком* травяниста и если слу-</w:t>
      </w:r>
      <w:r>
        <w:br/>
        <w:t>чится хорошій урожай сѣмен</w:t>
      </w:r>
      <w:r w:rsidR="009A18E9">
        <w:t>ъ</w:t>
      </w:r>
      <w:r>
        <w:t xml:space="preserve"> на ближних* лѣсах</w:t>
      </w:r>
      <w:r w:rsidR="009A18E9">
        <w:t>ъ</w:t>
      </w:r>
      <w:r>
        <w:t>, пока земля</w:t>
      </w:r>
      <w:r>
        <w:br/>
        <w:t>еще не очень заросла травами.</w:t>
      </w:r>
      <w:r>
        <w:tab/>
        <w:t>«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8"/>
        <w:jc w:val="both"/>
      </w:pPr>
      <w:r>
        <w:t>Чтоб</w:t>
      </w:r>
      <w:r w:rsidR="009A18E9">
        <w:t>ъ</w:t>
      </w:r>
      <w:r>
        <w:t xml:space="preserve"> илм</w:t>
      </w:r>
      <w:r w:rsidR="009A18E9">
        <w:t>ъ</w:t>
      </w:r>
      <w:r>
        <w:t xml:space="preserve"> </w:t>
      </w:r>
      <w:r>
        <w:rPr>
          <w:lang w:val="la" w:eastAsia="la" w:bidi="la"/>
        </w:rPr>
        <w:t xml:space="preserve">(ulmus campestris) </w:t>
      </w:r>
      <w:r>
        <w:t>с</w:t>
      </w:r>
      <w:r w:rsidR="009A18E9">
        <w:t>ъ</w:t>
      </w:r>
      <w:r>
        <w:t>-молоду рос</w:t>
      </w:r>
      <w:r w:rsidR="009A18E9">
        <w:t>ъ</w:t>
      </w:r>
      <w:r>
        <w:t xml:space="preserve"> с</w:t>
      </w:r>
      <w:r w:rsidR="009A18E9">
        <w:t>ъ</w:t>
      </w:r>
      <w:r>
        <w:t xml:space="preserve"> обыкновен-</w:t>
      </w:r>
      <w:r>
        <w:br/>
        <w:t>ною своего скоростіго, нужно удобреніе скотским</w:t>
      </w:r>
      <w:r w:rsidR="009A18E9">
        <w:t>ъ</w:t>
      </w:r>
      <w:r>
        <w:t xml:space="preserve"> навозом*</w:t>
      </w:r>
      <w:r>
        <w:br/>
        <w:t xml:space="preserve">Ясень, который любить сѣроватую, добрую глину </w:t>
      </w:r>
      <w:r>
        <w:rPr>
          <w:lang w:val="la" w:eastAsia="la" w:bidi="la"/>
        </w:rPr>
        <w:t xml:space="preserve">(Gaselerde) </w:t>
      </w:r>
      <w:r>
        <w:t>без</w:t>
      </w:r>
      <w:r w:rsidR="009A18E9">
        <w:t>ъ</w:t>
      </w:r>
      <w:r>
        <w:br/>
        <w:t>удобренія растет* здѣсь утомительно-тихо.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8"/>
        <w:jc w:val="both"/>
      </w:pPr>
      <w:r>
        <w:t>В</w:t>
      </w:r>
      <w:r w:rsidR="009A18E9">
        <w:t>ъ</w:t>
      </w:r>
      <w:r>
        <w:t xml:space="preserve"> послѣдніе годы я выеадил</w:t>
      </w:r>
      <w:r w:rsidR="009A18E9">
        <w:t>ъ</w:t>
      </w:r>
      <w:r>
        <w:t xml:space="preserve"> этих</w:t>
      </w:r>
      <w:r w:rsidR="009A18E9">
        <w:t>ъ</w:t>
      </w:r>
      <w:r>
        <w:t xml:space="preserve"> пород* по десятку</w:t>
      </w:r>
      <w:r>
        <w:rPr>
          <w:vertAlign w:val="superscript"/>
        </w:rPr>
        <w:t>7</w:t>
      </w:r>
      <w:r>
        <w:t xml:space="preserve"> тыелчь,</w:t>
      </w:r>
      <w:r>
        <w:br/>
        <w:t>превозходно-вырощенных</w:t>
      </w:r>
      <w:r w:rsidR="009A18E9">
        <w:t>ъ</w:t>
      </w:r>
      <w:r>
        <w:t xml:space="preserve"> в</w:t>
      </w:r>
      <w:r w:rsidR="009A18E9">
        <w:t>ъ</w:t>
      </w:r>
      <w:r>
        <w:t xml:space="preserve"> питомник*, на удобренной пере-</w:t>
      </w:r>
      <w:r>
        <w:br/>
        <w:t>гнившим</w:t>
      </w:r>
      <w:r w:rsidR="009A18E9">
        <w:t>ъ</w:t>
      </w:r>
      <w:r>
        <w:t xml:space="preserve"> навозом</w:t>
      </w:r>
      <w:r w:rsidR="009A18E9">
        <w:t>ъ</w:t>
      </w:r>
      <w:r>
        <w:t xml:space="preserve"> глинѣ. С</w:t>
      </w:r>
      <w:r w:rsidR="009A18E9">
        <w:t>ъ</w:t>
      </w:r>
      <w:r>
        <w:t xml:space="preserve"> кленом* бывает* то же.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8"/>
        <w:jc w:val="both"/>
      </w:pPr>
      <w:r>
        <w:t>Послѣ издантя вышепомлиутой книги, миѣ служилось еще дѣ-</w:t>
      </w:r>
      <w:r>
        <w:br/>
        <w:t>лать употребленіе из</w:t>
      </w:r>
      <w:r w:rsidR="009A18E9">
        <w:t>ъ</w:t>
      </w:r>
      <w:r>
        <w:t xml:space="preserve"> красной бузины, там</w:t>
      </w:r>
      <w:r w:rsidR="009A18E9">
        <w:t>ъ</w:t>
      </w:r>
      <w:r>
        <w:t xml:space="preserve"> описанной. Надобно</w:t>
      </w:r>
      <w:r>
        <w:br/>
        <w:t>было, в</w:t>
      </w:r>
      <w:r w:rsidR="009A18E9">
        <w:t>ъ</w:t>
      </w:r>
      <w:r>
        <w:t xml:space="preserve"> защиту плодовитаго сада, засадить полосу в</w:t>
      </w:r>
      <w:r w:rsidR="009A18E9">
        <w:t>ъ</w:t>
      </w:r>
      <w:r>
        <w:t xml:space="preserve"> </w:t>
      </w:r>
      <w:r w:rsidR="004A2DB5">
        <w:t>У</w:t>
      </w:r>
      <w:r>
        <w:rPr>
          <w:vertAlign w:val="subscript"/>
        </w:rPr>
        <w:t>а</w:t>
      </w:r>
      <w:r>
        <w:t xml:space="preserve"> десяти-</w:t>
      </w:r>
      <w:r>
        <w:br/>
        <w:t>ны бывшаго коногіллнника лиственным* лѣсом</w:t>
      </w:r>
      <w:r w:rsidR="009A18E9">
        <w:t>ъ</w:t>
      </w:r>
      <w:r>
        <w:t>, смѣшав</w:t>
      </w:r>
      <w:r w:rsidR="009A18E9">
        <w:t>ъ</w:t>
      </w:r>
      <w:r>
        <w:t xml:space="preserve"> его гу-</w:t>
      </w:r>
      <w:r>
        <w:br/>
        <w:t>сто с</w:t>
      </w:r>
      <w:r w:rsidR="009A18E9">
        <w:t>ъ</w:t>
      </w:r>
      <w:r>
        <w:t xml:space="preserve"> бузиною, которой уже большая часть была срублена.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8"/>
        <w:jc w:val="both"/>
      </w:pPr>
      <w:r>
        <w:t>Здѣшній помѣщикь, О. Г1. Рахманов*, посадил</w:t>
      </w:r>
      <w:r w:rsidR="009A18E9">
        <w:t>ъ</w:t>
      </w:r>
      <w:r>
        <w:t xml:space="preserve"> изрядную бере-</w:t>
      </w:r>
      <w:r>
        <w:br/>
        <w:t>зовую рощу под</w:t>
      </w:r>
      <w:r w:rsidR="009A18E9">
        <w:t>ъ</w:t>
      </w:r>
      <w:r>
        <w:t xml:space="preserve"> соху, моим* способом*, но с</w:t>
      </w:r>
      <w:r w:rsidR="009A18E9">
        <w:t>ъ</w:t>
      </w:r>
      <w:r>
        <w:t xml:space="preserve"> лучшим</w:t>
      </w:r>
      <w:r w:rsidR="009A18E9">
        <w:t>ъ</w:t>
      </w:r>
      <w:r>
        <w:t>, неже-</w:t>
      </w:r>
      <w:r>
        <w:br/>
        <w:t>ли я, усгіѣхом</w:t>
      </w:r>
      <w:r w:rsidR="009A18E9">
        <w:t>ъ</w:t>
      </w:r>
      <w:r>
        <w:t>. Этот</w:t>
      </w:r>
      <w:r w:rsidR="009A18E9">
        <w:t>ъ</w:t>
      </w:r>
      <w:r>
        <w:t xml:space="preserve"> способ</w:t>
      </w:r>
      <w:r w:rsidR="009A18E9">
        <w:t>ъ</w:t>
      </w:r>
      <w:r>
        <w:t xml:space="preserve"> еще много облегчится и улучшит-</w:t>
      </w:r>
      <w:r>
        <w:br/>
        <w:t>ся оть употребленія моего борозднаго скарриФикатора, описан-</w:t>
      </w:r>
      <w:r>
        <w:br/>
        <w:t>наго и изображеннаго в</w:t>
      </w:r>
      <w:r w:rsidR="009A18E9">
        <w:t>ъ</w:t>
      </w:r>
      <w:r>
        <w:t xml:space="preserve"> «Русском</w:t>
      </w:r>
      <w:r w:rsidR="009A18E9">
        <w:t>ъ</w:t>
      </w:r>
      <w:r>
        <w:t xml:space="preserve"> Земледѣльцѣ» (1833 года </w:t>
      </w:r>
      <w:r>
        <w:rPr>
          <w:lang w:val="la" w:eastAsia="la" w:bidi="la"/>
        </w:rPr>
        <w:t>N'</w:t>
      </w:r>
      <w:r>
        <w:rPr>
          <w:lang w:val="la" w:eastAsia="la" w:bidi="la"/>
        </w:rPr>
        <w:br/>
      </w:r>
      <w:r>
        <w:t>3). Это орудіе не только до садки взрыхливает</w:t>
      </w:r>
      <w:r w:rsidR="009A18E9">
        <w:t>ъ</w:t>
      </w:r>
      <w:r>
        <w:t xml:space="preserve"> землю на весьма-</w:t>
      </w:r>
      <w:r>
        <w:br/>
        <w:t>значительну ю глубину и тѣм</w:t>
      </w:r>
      <w:r w:rsidR="009A18E9">
        <w:t>ъ</w:t>
      </w:r>
      <w:r>
        <w:t xml:space="preserve"> доставляет</w:t>
      </w:r>
      <w:r w:rsidR="009A18E9">
        <w:t>ъ</w:t>
      </w:r>
      <w:r>
        <w:t xml:space="preserve"> вмѣстнлище для ве-</w:t>
      </w:r>
      <w:r>
        <w:br/>
        <w:t>сенней воды, но может</w:t>
      </w:r>
      <w:r w:rsidR="009A18E9">
        <w:t>ъ</w:t>
      </w:r>
      <w:r>
        <w:t xml:space="preserve"> с</w:t>
      </w:r>
      <w:r w:rsidR="009A18E9">
        <w:t>ъ</w:t>
      </w:r>
      <w:r>
        <w:t xml:space="preserve"> пользою употребляться и для взрых-</w:t>
      </w:r>
      <w:r>
        <w:br/>
        <w:t>ливакія и освѣженія земли между растущими рядами, в</w:t>
      </w:r>
      <w:r w:rsidR="009A18E9">
        <w:t>ъ</w:t>
      </w:r>
      <w:r>
        <w:t xml:space="preserve"> другой и</w:t>
      </w:r>
      <w:r>
        <w:br/>
        <w:t>третій год*, или всегда,когда от* сего может</w:t>
      </w:r>
      <w:r w:rsidR="009A18E9">
        <w:t>ъ</w:t>
      </w:r>
      <w:r>
        <w:t xml:space="preserve"> предвидѣться польза</w:t>
      </w:r>
      <w:r>
        <w:br/>
        <w:t>Поел* 34-х</w:t>
      </w:r>
      <w:r w:rsidR="009A18E9">
        <w:t>ъ</w:t>
      </w:r>
      <w:r>
        <w:t xml:space="preserve"> лѣтних</w:t>
      </w:r>
      <w:r w:rsidR="009A18E9">
        <w:t>ъ</w:t>
      </w:r>
      <w:r>
        <w:t xml:space="preserve"> опытов* считаю себя теперь в</w:t>
      </w:r>
      <w:r w:rsidR="009A18E9">
        <w:t>ъ</w:t>
      </w:r>
      <w:r>
        <w:t>-правѣ у-</w:t>
      </w:r>
      <w:r>
        <w:br/>
        <w:t>твердителыю сказать, что тот*, кто намѣреи</w:t>
      </w:r>
      <w:r w:rsidR="009A18E9">
        <w:t>ъ</w:t>
      </w:r>
      <w:r>
        <w:t xml:space="preserve"> разводить лѣс</w:t>
      </w:r>
      <w:r w:rsidR="009A18E9">
        <w:t>ъ</w:t>
      </w:r>
      <w:r>
        <w:t xml:space="preserve"> в</w:t>
      </w:r>
      <w:r w:rsidR="009A18E9">
        <w:t>ъ</w:t>
      </w:r>
      <w:r>
        <w:br/>
        <w:t>степных</w:t>
      </w:r>
      <w:r w:rsidR="009A18E9">
        <w:t>ъ</w:t>
      </w:r>
      <w:r>
        <w:t xml:space="preserve"> странах</w:t>
      </w:r>
      <w:r w:rsidR="009A18E9">
        <w:t>ъ</w:t>
      </w:r>
      <w:r>
        <w:t>, должен* (какіе бы ни были его намѣреніл) на-</w:t>
      </w:r>
      <w:r>
        <w:br/>
        <w:t>чать сосною или березою.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right="420" w:firstLine="258"/>
        <w:jc w:val="both"/>
      </w:pPr>
      <w:r>
        <w:rPr>
          <w:rStyle w:val="Bodytext2Italic"/>
        </w:rPr>
        <w:t>О посіьвт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сосны.</w:t>
      </w:r>
      <w:r>
        <w:t xml:space="preserve"> — Желающим* Начать сей посѣв</w:t>
      </w:r>
      <w:r w:rsidR="009A18E9">
        <w:t>ъ</w:t>
      </w:r>
      <w:r>
        <w:t>, нужно за-</w:t>
      </w:r>
      <w:r>
        <w:br/>
        <w:t>благовременно навѣдаться, гдѣ найдти достаточное количество сѣ-</w:t>
      </w:r>
      <w:r>
        <w:br/>
        <w:t>мен*. Отправить послѣдним* путем* разторопнаго человѣка, снаб-</w:t>
      </w:r>
      <w:r>
        <w:br/>
        <w:t>див* его деньгами, дабы он</w:t>
      </w:r>
      <w:r w:rsidR="009A18E9">
        <w:t>ъ</w:t>
      </w:r>
      <w:r>
        <w:t xml:space="preserve"> мог* нанять на мѣстѣ людей для</w:t>
      </w:r>
    </w:p>
    <w:p w:rsidR="00810524" w:rsidRDefault="00731517">
      <w:pPr>
        <w:pStyle w:val="Bodytext21"/>
        <w:shd w:val="clear" w:color="auto" w:fill="auto"/>
        <w:spacing w:line="278" w:lineRule="exact"/>
        <w:ind w:left="180" w:firstLine="1"/>
      </w:pPr>
      <w:r>
        <w:t>обиранія шишек*. Иногда это очень облегчается дозволеніем</w:t>
      </w:r>
      <w:r w:rsidR="009A18E9">
        <w:t>ъ</w:t>
      </w:r>
      <w:r>
        <w:t xml:space="preserve"> хо-</w:t>
      </w:r>
    </w:p>
    <w:p w:rsidR="00810524" w:rsidRDefault="00731517">
      <w:pPr>
        <w:pStyle w:val="Bodytext21"/>
        <w:shd w:val="clear" w:color="auto" w:fill="auto"/>
        <w:spacing w:line="200" w:lineRule="exact"/>
        <w:ind w:left="1840" w:firstLine="3"/>
      </w:pPr>
      <w:r>
        <w:t>\ /</w:t>
      </w:r>
    </w:p>
    <w:p w:rsidR="00810524" w:rsidRDefault="00731517">
      <w:pPr>
        <w:pStyle w:val="Bodytext21"/>
        <w:shd w:val="clear" w:color="auto" w:fill="auto"/>
        <w:spacing w:line="200" w:lineRule="exact"/>
        <w:ind w:left="180" w:firstLine="1"/>
        <w:sectPr w:rsidR="00810524">
          <w:headerReference w:type="even" r:id="rId448"/>
          <w:headerReference w:type="default" r:id="rId449"/>
          <w:pgSz w:w="7593" w:h="12362"/>
          <w:pgMar w:top="339" w:right="115" w:bottom="339" w:left="115" w:header="0" w:footer="3" w:gutter="0"/>
          <w:pgNumType w:start="22"/>
          <w:cols w:space="720"/>
          <w:noEndnote/>
          <w:docGrid w:linePitch="360"/>
        </w:sectPr>
      </w:pPr>
      <w:r>
        <w:t>зяевь свалить н</w:t>
      </w:r>
      <w:r w:rsidR="00FC273B">
        <w:t>ѣ</w:t>
      </w:r>
      <w:r>
        <w:t>сколько самых* сильных* дерев* с</w:t>
      </w:r>
      <w:r w:rsidR="009A18E9">
        <w:t>ъ</w:t>
      </w:r>
      <w:r>
        <w:t xml:space="preserve"> корня. Еще</w:t>
      </w:r>
    </w:p>
    <w:p w:rsidR="00810524" w:rsidRDefault="00731517">
      <w:pPr>
        <w:pStyle w:val="Bodytext2101"/>
        <w:shd w:val="clear" w:color="auto" w:fill="auto"/>
        <w:tabs>
          <w:tab w:val="right" w:pos="6917"/>
        </w:tabs>
        <w:spacing w:after="99" w:line="180" w:lineRule="exact"/>
        <w:ind w:left="2020"/>
      </w:pPr>
      <w:r>
        <w:lastRenderedPageBreak/>
        <w:t>О Рсшедспіи разных</w:t>
      </w:r>
      <w:r w:rsidR="009A18E9">
        <w:t>ъ</w:t>
      </w:r>
      <w:r>
        <w:t xml:space="preserve"> аѣсных</w:t>
      </w:r>
      <w:r w:rsidR="009A18E9">
        <w:t>ъ</w:t>
      </w:r>
      <w:r>
        <w:t xml:space="preserve"> Поро</w:t>
      </w:r>
      <w:r w:rsidR="00FC273B">
        <w:t>ѣ</w:t>
      </w:r>
      <w:r w:rsidR="009A18E9">
        <w:t>ъ</w:t>
      </w:r>
      <w:r>
        <w:t>.</w:t>
      </w:r>
      <w:r>
        <w:rPr>
          <w:rStyle w:val="Bodytext210NotBoldNotItalic"/>
        </w:rPr>
        <w:tab/>
      </w:r>
      <w:r>
        <w:rPr>
          <w:rStyle w:val="Bodytext2109ptNotItalic"/>
          <w:b/>
          <w:bCs/>
        </w:rPr>
        <w:t>25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hanging="8"/>
        <w:jc w:val="both"/>
      </w:pPr>
      <w:r>
        <w:t>будет</w:t>
      </w:r>
      <w:r w:rsidR="009A18E9">
        <w:t>ъ</w:t>
      </w:r>
      <w:r>
        <w:t xml:space="preserve"> лучше, если человѣк</w:t>
      </w:r>
      <w:r w:rsidR="009A18E9">
        <w:t>ъ</w:t>
      </w:r>
      <w:r>
        <w:t xml:space="preserve"> посланный таков</w:t>
      </w:r>
      <w:r w:rsidR="009A18E9">
        <w:t>ъ</w:t>
      </w:r>
      <w:r>
        <w:t>, что можно пору-</w:t>
      </w:r>
      <w:r>
        <w:br/>
        <w:t>чать ему на мѣстѣ вытрясти сѣмена; от</w:t>
      </w:r>
      <w:r w:rsidR="009A18E9">
        <w:t>ъ</w:t>
      </w:r>
      <w:r>
        <w:t xml:space="preserve"> этого провоз</w:t>
      </w:r>
      <w:r w:rsidR="009A18E9">
        <w:t>ъ</w:t>
      </w:r>
      <w:r>
        <w:t xml:space="preserve"> в</w:t>
      </w:r>
      <w:r w:rsidR="009A18E9">
        <w:t>ъ</w:t>
      </w:r>
      <w:r>
        <w:t>-деся-</w:t>
      </w:r>
      <w:r>
        <w:br/>
        <w:t>теро облегчится. Надобно поставить за правило, никогда не ску-</w:t>
      </w:r>
      <w:r>
        <w:br/>
        <w:t>питься сѣменами, а наиболѣе там</w:t>
      </w:r>
      <w:r w:rsidR="009A18E9">
        <w:t>ъ</w:t>
      </w:r>
      <w:r>
        <w:t>, гдѣ иногда, от</w:t>
      </w:r>
      <w:r w:rsidR="009A18E9">
        <w:t>ъ</w:t>
      </w:r>
      <w:r>
        <w:t xml:space="preserve"> непредвидѣн-</w:t>
      </w:r>
      <w:r>
        <w:br/>
        <w:t>ных</w:t>
      </w:r>
      <w:r w:rsidR="009A18E9">
        <w:t>ъ</w:t>
      </w:r>
      <w:r>
        <w:t xml:space="preserve"> препятствій, может</w:t>
      </w:r>
      <w:r w:rsidR="009A18E9">
        <w:t>ъ</w:t>
      </w:r>
      <w:r>
        <w:t xml:space="preserve"> случиться большой урон</w:t>
      </w:r>
      <w:r w:rsidR="009A18E9">
        <w:t>ъ</w:t>
      </w:r>
      <w:r>
        <w:t>. Описывать</w:t>
      </w:r>
      <w:r>
        <w:br/>
        <w:t>способы вмтрясыванія сѣмен</w:t>
      </w:r>
      <w:r w:rsidR="009A18E9">
        <w:t>ъ</w:t>
      </w:r>
      <w:r>
        <w:t xml:space="preserve"> из</w:t>
      </w:r>
      <w:r w:rsidR="009A18E9">
        <w:t>ъ</w:t>
      </w:r>
      <w:r>
        <w:t xml:space="preserve"> шишек</w:t>
      </w:r>
      <w:r w:rsidR="009A18E9">
        <w:t>ъ</w:t>
      </w:r>
      <w:r>
        <w:t xml:space="preserve"> почитаю излишним</w:t>
      </w:r>
      <w:r w:rsidR="009A18E9">
        <w:t>ъ</w:t>
      </w:r>
      <w:r>
        <w:t>;</w:t>
      </w:r>
      <w:r>
        <w:br/>
        <w:t>напомню только, что надобно остерегаться не поджечь их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201"/>
        <w:jc w:val="both"/>
      </w:pPr>
      <w:r>
        <w:t>На каких</w:t>
      </w:r>
      <w:r w:rsidR="009A18E9">
        <w:t>ъ</w:t>
      </w:r>
      <w:r>
        <w:t xml:space="preserve"> бы мѣстах</w:t>
      </w:r>
      <w:r w:rsidR="009A18E9">
        <w:t>ъ</w:t>
      </w:r>
      <w:r>
        <w:t xml:space="preserve"> и какими бы способами кто ни был</w:t>
      </w:r>
      <w:r w:rsidR="009A18E9">
        <w:t>ъ</w:t>
      </w:r>
      <w:r>
        <w:br/>
        <w:t>намѣреп</w:t>
      </w:r>
      <w:r w:rsidR="009A18E9">
        <w:t>ъ</w:t>
      </w:r>
      <w:r>
        <w:t xml:space="preserve"> сѣять, но в</w:t>
      </w:r>
      <w:r w:rsidR="009A18E9">
        <w:t>ъ</w:t>
      </w:r>
      <w:r>
        <w:t xml:space="preserve"> началѣ должно непрёмѣнно озаботиться о</w:t>
      </w:r>
      <w:r>
        <w:br/>
        <w:t>добываяіи значительнаго числа деревцов</w:t>
      </w:r>
      <w:r w:rsidR="009A18E9">
        <w:t>ъ</w:t>
      </w:r>
      <w:r>
        <w:t xml:space="preserve"> для садки на тѣ мѣста,</w:t>
      </w:r>
      <w:r>
        <w:br/>
        <w:t>гдѣ садка признается удобиѣе, нежели посѣв</w:t>
      </w:r>
      <w:r w:rsidR="009A18E9">
        <w:t>ъ</w:t>
      </w:r>
      <w:r>
        <w:t xml:space="preserve"> на мѣстѣ, — и для</w:t>
      </w:r>
      <w:r>
        <w:br/>
        <w:t>подсадки на мѣста, оказавшаяся по какому либо случаю пустыми</w:t>
      </w:r>
      <w:r>
        <w:br/>
        <w:t>вь сдѣланных</w:t>
      </w:r>
      <w:r w:rsidR="009A18E9">
        <w:t>ъ</w:t>
      </w:r>
      <w:r>
        <w:t xml:space="preserve"> гюсѣвах</w:t>
      </w:r>
      <w:r w:rsidR="009A18E9">
        <w:t>ъ</w:t>
      </w:r>
      <w:r>
        <w:t>, одним</w:t>
      </w:r>
      <w:r w:rsidR="009A18E9">
        <w:t>ъ</w:t>
      </w:r>
      <w:r>
        <w:t>-словом</w:t>
      </w:r>
      <w:r w:rsidR="009A18E9">
        <w:t>ъ</w:t>
      </w:r>
      <w:r>
        <w:t>, завести пнтомник</w:t>
      </w:r>
      <w:r w:rsidR="009A18E9">
        <w:t>ъ</w:t>
      </w:r>
      <w:r>
        <w:t>. Для</w:t>
      </w:r>
      <w:r>
        <w:br/>
        <w:t>сего я избрал</w:t>
      </w:r>
      <w:r w:rsidR="009A18E9">
        <w:t>ъ</w:t>
      </w:r>
      <w:r>
        <w:t xml:space="preserve"> косогор ь довольно - отлогій, обращенный к</w:t>
      </w:r>
      <w:r w:rsidR="009A18E9">
        <w:t>ъ</w:t>
      </w:r>
      <w:r>
        <w:t xml:space="preserve"> сѣве-</w:t>
      </w:r>
      <w:r>
        <w:br/>
        <w:t>ро-западу, и имѣющій грунт</w:t>
      </w:r>
      <w:r w:rsidR="009A18E9">
        <w:t>ъ</w:t>
      </w:r>
      <w:r>
        <w:t xml:space="preserve"> черноземный с</w:t>
      </w:r>
      <w:r w:rsidR="009A18E9">
        <w:t>ъ</w:t>
      </w:r>
      <w:r>
        <w:t xml:space="preserve"> примѣсыо малаго</w:t>
      </w:r>
      <w:r>
        <w:br/>
        <w:t>количества глины; снял</w:t>
      </w:r>
      <w:r w:rsidR="009A18E9">
        <w:t>ъ</w:t>
      </w:r>
      <w:r>
        <w:t xml:space="preserve"> полосами дерн</w:t>
      </w:r>
      <w:r w:rsidR="009A18E9">
        <w:t>ъ</w:t>
      </w:r>
      <w:r>
        <w:t>, который клал</w:t>
      </w:r>
      <w:r w:rsidR="009A18E9">
        <w:t>ъ</w:t>
      </w:r>
      <w:r>
        <w:t xml:space="preserve"> на про-</w:t>
      </w:r>
      <w:r>
        <w:br/>
        <w:t>межутки, и сѣяль (в</w:t>
      </w:r>
      <w:r w:rsidR="009A18E9">
        <w:t>ъ</w:t>
      </w:r>
      <w:r>
        <w:t xml:space="preserve"> 1823 году) на обнаженных</w:t>
      </w:r>
      <w:r w:rsidR="009A18E9">
        <w:t>ъ</w:t>
      </w:r>
      <w:r>
        <w:t xml:space="preserve"> полосах</w:t>
      </w:r>
      <w:r w:rsidR="009A18E9">
        <w:t>ъ</w:t>
      </w:r>
      <w:r>
        <w:t>, не</w:t>
      </w:r>
      <w:r>
        <w:br/>
        <w:t>взрыхливая оныя, сосновыя сѣмена, которых</w:t>
      </w:r>
      <w:r w:rsidR="009A18E9">
        <w:t>ъ</w:t>
      </w:r>
      <w:r>
        <w:t xml:space="preserve"> только нѣсколько</w:t>
      </w:r>
      <w:r>
        <w:br/>
        <w:t>засориль малыми граблями. Таким</w:t>
      </w:r>
      <w:r w:rsidR="009A18E9">
        <w:t>ъ</w:t>
      </w:r>
      <w:r>
        <w:t>-образом</w:t>
      </w:r>
      <w:r w:rsidR="009A18E9">
        <w:t>ъ</w:t>
      </w:r>
      <w:r>
        <w:t xml:space="preserve"> получил</w:t>
      </w:r>
      <w:r w:rsidR="009A18E9">
        <w:t>ъ</w:t>
      </w:r>
      <w:r>
        <w:t xml:space="preserve"> я '/»деся-</w:t>
      </w:r>
      <w:r>
        <w:br/>
        <w:t>тины сама го густаго,молодаго, здороваго сосняка, из</w:t>
      </w:r>
      <w:r w:rsidR="009A18E9">
        <w:t>ъ</w:t>
      </w:r>
      <w:r>
        <w:t>котораго вы-</w:t>
      </w:r>
      <w:r>
        <w:br/>
        <w:t>сажено болѣе десятины, а можно бы еще и пять высадить, еслиб</w:t>
      </w:r>
      <w:r w:rsidR="009A18E9">
        <w:t>ъ</w:t>
      </w:r>
      <w:r>
        <w:br/>
        <w:t>нужно было. Теперь его должно прорубать, потому-что он</w:t>
      </w:r>
      <w:r w:rsidR="009A18E9">
        <w:t>ъ</w:t>
      </w:r>
      <w:r>
        <w:t xml:space="preserve"> по из-</w:t>
      </w:r>
      <w:r>
        <w:br/>
        <w:t>лишней чащинѣ своей начал</w:t>
      </w:r>
      <w:r w:rsidR="009A18E9">
        <w:t>ъ</w:t>
      </w:r>
      <w:r>
        <w:t xml:space="preserve"> отставать от</w:t>
      </w:r>
      <w:r w:rsidR="009A18E9">
        <w:t>ъ</w:t>
      </w:r>
      <w:r>
        <w:t xml:space="preserve"> выеаженных</w:t>
      </w:r>
      <w:r w:rsidR="009A18E9">
        <w:t>ъ</w:t>
      </w:r>
      <w:r>
        <w:t xml:space="preserve"> из</w:t>
      </w:r>
      <w:r w:rsidR="009A18E9">
        <w:t>ъ</w:t>
      </w:r>
      <w:r>
        <w:t xml:space="preserve"> него</w:t>
      </w:r>
      <w:r>
        <w:br/>
        <w:t>деревьев</w:t>
      </w:r>
      <w:r w:rsidR="009A18E9">
        <w:t>ъ</w:t>
      </w:r>
      <w:r>
        <w:t>. Нужно однакожь замѣгить, в</w:t>
      </w:r>
      <w:r w:rsidR="009A18E9">
        <w:t>ъ</w:t>
      </w:r>
      <w:r>
        <w:t xml:space="preserve"> подтвержденіе давно-из-</w:t>
      </w:r>
      <w:r>
        <w:br/>
        <w:t>вѣстиой истины , что успѣшный рость сосны с</w:t>
      </w:r>
      <w:r w:rsidR="009A18E9">
        <w:t>ъ</w:t>
      </w:r>
      <w:r>
        <w:t>-молоду имѣет</w:t>
      </w:r>
      <w:r w:rsidR="009A18E9">
        <w:t>ъ</w:t>
      </w:r>
      <w:r>
        <w:br/>
        <w:t>силыюе вліяніе на всю ея жизнь. Самый первый всходь, сильно</w:t>
      </w:r>
      <w:r>
        <w:br/>
        <w:t>росшій в</w:t>
      </w:r>
      <w:r w:rsidR="009A18E9">
        <w:t>ъ</w:t>
      </w:r>
      <w:r>
        <w:t xml:space="preserve"> 1-е и 2-е лѣто, разумѣетсл, был</w:t>
      </w:r>
      <w:r w:rsidR="009A18E9">
        <w:t>ъ</w:t>
      </w:r>
      <w:r>
        <w:t xml:space="preserve"> вынуть для пересадки</w:t>
      </w:r>
      <w:r>
        <w:br/>
        <w:t>преимущественно.Из</w:t>
      </w:r>
      <w:r w:rsidR="009A18E9">
        <w:t>ъ</w:t>
      </w:r>
      <w:r>
        <w:t xml:space="preserve"> сих</w:t>
      </w:r>
      <w:r w:rsidR="009A18E9">
        <w:t>ъ</w:t>
      </w:r>
      <w:r>
        <w:t xml:space="preserve"> пересаженных</w:t>
      </w:r>
      <w:r w:rsidR="009A18E9">
        <w:t>ъ</w:t>
      </w:r>
      <w:r>
        <w:t xml:space="preserve"> дерев</w:t>
      </w:r>
      <w:r w:rsidR="009A18E9">
        <w:t>ъ</w:t>
      </w:r>
      <w:r>
        <w:t xml:space="preserve"> есть нныя, болѣе</w:t>
      </w:r>
      <w:r>
        <w:br/>
      </w:r>
      <w:r>
        <w:rPr>
          <w:lang w:val="fr-FR" w:eastAsia="fr-FR" w:bidi="fr-FR"/>
        </w:rPr>
        <w:t>G</w:t>
      </w:r>
      <w:r>
        <w:t>-ти аршин</w:t>
      </w:r>
      <w:r w:rsidR="009A18E9">
        <w:t>ъ</w:t>
      </w:r>
      <w:r>
        <w:t xml:space="preserve"> вышины, между-тѣм</w:t>
      </w:r>
      <w:r w:rsidR="009A18E9">
        <w:t>ъ</w:t>
      </w:r>
      <w:r>
        <w:t>, как</w:t>
      </w:r>
      <w:r w:rsidR="009A18E9">
        <w:t>ъ</w:t>
      </w:r>
      <w:r>
        <w:t xml:space="preserve"> тѣ, которыя росли в</w:t>
      </w:r>
      <w:r w:rsidR="009A18E9">
        <w:t>ъ</w:t>
      </w:r>
      <w:r>
        <w:br/>
        <w:t>первые годы медленнѣе и посему оставлены на мѣстѣ, хотя не</w:t>
      </w:r>
      <w:r>
        <w:br/>
        <w:t>могут</w:t>
      </w:r>
      <w:r w:rsidR="009A18E9">
        <w:t>ъ</w:t>
      </w:r>
      <w:r>
        <w:t xml:space="preserve"> жаловаться (особенно крайніс) на густоту, теперь неболѣе</w:t>
      </w:r>
      <w:r>
        <w:br/>
        <w:t>4 аршин</w:t>
      </w:r>
      <w:r w:rsidR="009A18E9">
        <w:t>ъ</w:t>
      </w:r>
      <w:r>
        <w:t>. Из</w:t>
      </w:r>
      <w:r w:rsidR="009A18E9">
        <w:t>ъ</w:t>
      </w:r>
      <w:r>
        <w:t xml:space="preserve"> высаженныхь в</w:t>
      </w:r>
      <w:r w:rsidR="009A18E9">
        <w:t>ъ</w:t>
      </w:r>
      <w:r>
        <w:t xml:space="preserve"> 1832 году, я одну сосну вымѣ-</w:t>
      </w:r>
      <w:r>
        <w:br/>
        <w:t>рял</w:t>
      </w:r>
      <w:r w:rsidR="009A18E9">
        <w:t>ъ</w:t>
      </w:r>
      <w:r>
        <w:t xml:space="preserve"> гюгодно; она росла елѣдующими побѣгами: посажена была</w:t>
      </w:r>
      <w:r>
        <w:br/>
        <w:t>8-ми вершков</w:t>
      </w:r>
      <w:r w:rsidR="009A18E9">
        <w:t>ъ</w:t>
      </w:r>
      <w:r>
        <w:t>; в</w:t>
      </w:r>
      <w:r w:rsidR="009A18E9">
        <w:t>ъ</w:t>
      </w:r>
      <w:r>
        <w:t xml:space="preserve"> 1833 выросла на 5, в</w:t>
      </w:r>
      <w:r w:rsidR="009A18E9">
        <w:t>ъ</w:t>
      </w:r>
      <w:r>
        <w:t xml:space="preserve"> 1834 на 13, в</w:t>
      </w:r>
      <w:r w:rsidR="009A18E9">
        <w:t>ъ</w:t>
      </w:r>
      <w:r>
        <w:t xml:space="preserve"> 1835 на</w:t>
      </w:r>
      <w:r>
        <w:br/>
        <w:t>13,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185G </w:t>
      </w:r>
      <w:r>
        <w:t>на 14, в</w:t>
      </w:r>
      <w:r w:rsidR="009A18E9">
        <w:t>ъ</w:t>
      </w:r>
      <w:r>
        <w:t xml:space="preserve"> 1837 на 14, в</w:t>
      </w:r>
      <w:r w:rsidR="009A18E9">
        <w:t>ъ</w:t>
      </w:r>
      <w:r>
        <w:t xml:space="preserve"> 1838 на 15, в</w:t>
      </w:r>
      <w:r w:rsidR="009A18E9">
        <w:t>ъ</w:t>
      </w:r>
      <w:r>
        <w:t xml:space="preserve"> 1839 на 15</w:t>
      </w:r>
      <w:r>
        <w:br/>
        <w:t>же вершков</w:t>
      </w:r>
      <w:r w:rsidR="009A18E9">
        <w:t>ъ</w:t>
      </w:r>
      <w:r>
        <w:t>, — всего б аршин</w:t>
      </w:r>
      <w:r w:rsidR="009A18E9">
        <w:t>ъ</w:t>
      </w:r>
      <w:r>
        <w:t xml:space="preserve"> 1 вершок</w:t>
      </w:r>
      <w:r w:rsidR="009A18E9">
        <w:t>ъ</w:t>
      </w:r>
      <w:r>
        <w:t>. И таких</w:t>
      </w:r>
      <w:r w:rsidR="009A18E9">
        <w:t>ъ</w:t>
      </w:r>
      <w:r>
        <w:t xml:space="preserve"> сосен</w:t>
      </w:r>
      <w:r w:rsidR="009A18E9">
        <w:t>ъ</w:t>
      </w:r>
      <w:r>
        <w:t xml:space="preserve"> мо-</w:t>
      </w:r>
      <w:r>
        <w:br/>
        <w:t>жно найдти у меня сотни.</w:t>
      </w:r>
    </w:p>
    <w:p w:rsidR="00810524" w:rsidRDefault="00731517">
      <w:pPr>
        <w:pStyle w:val="Bodytext21"/>
        <w:shd w:val="clear" w:color="auto" w:fill="auto"/>
        <w:spacing w:line="278" w:lineRule="exact"/>
        <w:ind w:left="200" w:right="420" w:firstLine="201"/>
        <w:jc w:val="both"/>
        <w:sectPr w:rsidR="00810524">
          <w:headerReference w:type="even" r:id="rId450"/>
          <w:headerReference w:type="default" r:id="rId451"/>
          <w:pgSz w:w="7593" w:h="12362"/>
          <w:pgMar w:top="310" w:right="115" w:bottom="310" w:left="115" w:header="0" w:footer="3" w:gutter="0"/>
          <w:pgNumType w:start="606"/>
          <w:cols w:space="720"/>
          <w:noEndnote/>
          <w:docGrid w:linePitch="360"/>
        </w:sectPr>
      </w:pPr>
      <w:r>
        <w:t>Высаженная в</w:t>
      </w:r>
      <w:r w:rsidR="009A18E9">
        <w:t>ъ</w:t>
      </w:r>
      <w:r>
        <w:t xml:space="preserve"> августѣ '/»аршиннаго роста сосна останавли-</w:t>
      </w:r>
      <w:r>
        <w:br/>
        <w:t>вается роста не болѣе одного года, а иногда и вовсе не останавли-</w:t>
      </w:r>
      <w:r>
        <w:br/>
        <w:t>вается.</w:t>
      </w:r>
    </w:p>
    <w:p w:rsidR="00810524" w:rsidRDefault="00731517">
      <w:pPr>
        <w:pStyle w:val="Bodytext2111"/>
        <w:shd w:val="clear" w:color="auto" w:fill="auto"/>
        <w:tabs>
          <w:tab w:val="left" w:pos="1430"/>
        </w:tabs>
        <w:spacing w:after="86" w:line="170" w:lineRule="exact"/>
        <w:ind w:left="160"/>
      </w:pPr>
      <w:r>
        <w:rPr>
          <w:rStyle w:val="Bodytext211NotItalic"/>
          <w:b/>
          <w:bCs/>
        </w:rPr>
        <w:lastRenderedPageBreak/>
        <w:t>24</w:t>
      </w:r>
      <w:r>
        <w:rPr>
          <w:rStyle w:val="Bodytext211NotBoldNotItalic"/>
          <w:lang w:val="de-DE" w:eastAsia="de-DE" w:bidi="de-DE"/>
        </w:rPr>
        <w:tab/>
      </w:r>
      <w:r>
        <w:t>Домоводство</w:t>
      </w:r>
      <w:r>
        <w:rPr>
          <w:vertAlign w:val="subscript"/>
        </w:rPr>
        <w:t>}</w:t>
      </w:r>
      <w:r>
        <w:t xml:space="preserve"> Сельское Хозяйство и Проліыиілс/юсть.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Если кому угодно зарастить сосною землю, бывшую доселѣ</w:t>
      </w:r>
      <w:r>
        <w:br/>
        <w:t>падь пашнею, тому совѣтую разсѣять сосну испахавши, но про-</w:t>
      </w:r>
      <w:r>
        <w:br/>
        <w:t>боронить гюсѣи</w:t>
      </w:r>
      <w:r w:rsidR="009A18E9">
        <w:t>ъ</w:t>
      </w:r>
      <w:r>
        <w:t xml:space="preserve"> деревянными боронами, и послѣ сего хорошенько,</w:t>
      </w:r>
      <w:r>
        <w:br/>
        <w:t>в</w:t>
      </w:r>
      <w:r w:rsidR="009A18E9">
        <w:t>ъ</w:t>
      </w:r>
      <w:r>
        <w:t xml:space="preserve"> нисколько слѣдов</w:t>
      </w:r>
      <w:r w:rsidR="009A18E9">
        <w:t>ъ</w:t>
      </w:r>
      <w:r>
        <w:t>, вдоль и поперег</w:t>
      </w:r>
      <w:r w:rsidR="009A18E9">
        <w:t>ъ</w:t>
      </w:r>
      <w:r>
        <w:t xml:space="preserve"> закатать. В</w:t>
      </w:r>
      <w:r w:rsidR="009A18E9">
        <w:t>ъ</w:t>
      </w:r>
      <w:r>
        <w:t xml:space="preserve"> пустыя мѣ-</w:t>
      </w:r>
      <w:r>
        <w:br/>
        <w:t>ста, в</w:t>
      </w:r>
      <w:r w:rsidR="009A18E9">
        <w:t>ъ</w:t>
      </w:r>
      <w:r>
        <w:t>-послѣдствіи оказывающіяся, можно подсадить из</w:t>
      </w:r>
      <w:r w:rsidR="009A18E9">
        <w:t>ъ</w:t>
      </w:r>
      <w:r>
        <w:t xml:space="preserve"> питом-</w:t>
      </w:r>
      <w:r>
        <w:br/>
        <w:t>ника, или вынув</w:t>
      </w:r>
      <w:r w:rsidR="009A18E9">
        <w:t>ъ</w:t>
      </w:r>
      <w:r>
        <w:t xml:space="preserve"> тут</w:t>
      </w:r>
      <w:r w:rsidR="009A18E9">
        <w:t>ъ</w:t>
      </w:r>
      <w:r>
        <w:t xml:space="preserve"> же еь мѣст</w:t>
      </w:r>
      <w:r w:rsidR="009A18E9">
        <w:t>ъ</w:t>
      </w:r>
      <w:r>
        <w:t xml:space="preserve"> слишком</w:t>
      </w:r>
      <w:r w:rsidR="009A18E9">
        <w:t>ъ</w:t>
      </w:r>
      <w:r>
        <w:t>-частых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Нмѣющим</w:t>
      </w:r>
      <w:r w:rsidR="009A18E9">
        <w:t>ъ</w:t>
      </w:r>
      <w:r>
        <w:t xml:space="preserve"> значительный запас</w:t>
      </w:r>
      <w:r w:rsidR="009A18E9">
        <w:t>ъ</w:t>
      </w:r>
      <w:r>
        <w:t xml:space="preserve"> в</w:t>
      </w:r>
      <w:r w:rsidR="009A18E9">
        <w:t>ъ</w:t>
      </w:r>
      <w:r>
        <w:t xml:space="preserve"> питомника совѣтую едѣ-</w:t>
      </w:r>
      <w:r>
        <w:br/>
        <w:t>лить опыг</w:t>
      </w:r>
      <w:r w:rsidR="009A18E9">
        <w:t>ъ</w:t>
      </w:r>
      <w:r>
        <w:t xml:space="preserve"> садкою под</w:t>
      </w:r>
      <w:r w:rsidR="009A18E9">
        <w:t>ъ</w:t>
      </w:r>
      <w:r>
        <w:t xml:space="preserve"> соху, как</w:t>
      </w:r>
      <w:r w:rsidR="009A18E9">
        <w:t>ъ</w:t>
      </w:r>
      <w:r>
        <w:t xml:space="preserve"> о березникѣ сказано, и я (хотя</w:t>
      </w:r>
      <w:r>
        <w:br/>
        <w:t>и нс изнытал</w:t>
      </w:r>
      <w:r w:rsidR="009A18E9">
        <w:t>ъ</w:t>
      </w:r>
      <w:r>
        <w:t xml:space="preserve"> сам</w:t>
      </w:r>
      <w:r w:rsidR="009A18E9">
        <w:t>ъ</w:t>
      </w:r>
      <w:r>
        <w:t>)'твердо увѣрен</w:t>
      </w:r>
      <w:r w:rsidR="009A18E9">
        <w:t>ъ</w:t>
      </w:r>
      <w:r>
        <w:t xml:space="preserve"> вь успѣхѣ. Вообще, если не</w:t>
      </w:r>
      <w:r>
        <w:br/>
        <w:t>дюжалѣть деревцовь, иди, что</w:t>
      </w:r>
      <w:r w:rsidR="00764887">
        <w:t xml:space="preserve"> всѣ </w:t>
      </w:r>
      <w:r>
        <w:t>равно, обратить внимание на прі-</w:t>
      </w:r>
      <w:r>
        <w:br/>
        <w:t>обрѣтсніе. их</w:t>
      </w:r>
      <w:r w:rsidR="009A18E9">
        <w:t>ъ</w:t>
      </w:r>
      <w:r>
        <w:t xml:space="preserve"> в</w:t>
      </w:r>
      <w:r w:rsidR="009A18E9">
        <w:t>ъ</w:t>
      </w:r>
      <w:r>
        <w:t xml:space="preserve"> питомник*, и воздержаться при еадкѣ от</w:t>
      </w:r>
      <w:r w:rsidR="009A18E9">
        <w:t>ъ</w:t>
      </w:r>
      <w:r>
        <w:t>всѣх</w:t>
      </w:r>
      <w:r w:rsidR="009A18E9">
        <w:t>ъ</w:t>
      </w:r>
      <w:r>
        <w:br/>
        <w:t>еадовничьих</w:t>
      </w:r>
      <w:r w:rsidR="009A18E9">
        <w:t>ъ</w:t>
      </w:r>
      <w:r>
        <w:t xml:space="preserve"> гршчас</w:t>
      </w:r>
      <w:r w:rsidR="009A18E9">
        <w:t>ъ</w:t>
      </w:r>
      <w:r>
        <w:t>, то разсадка, а напболѣе под</w:t>
      </w:r>
      <w:r w:rsidR="009A18E9">
        <w:t>ъ</w:t>
      </w:r>
      <w:r>
        <w:t xml:space="preserve"> соху, будсть</w:t>
      </w:r>
      <w:r>
        <w:br/>
        <w:t>весьма-успѣшна.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На вопрос</w:t>
      </w:r>
      <w:r w:rsidR="009A18E9">
        <w:t>ъ</w:t>
      </w:r>
      <w:r>
        <w:t>: как</w:t>
      </w:r>
      <w:r w:rsidR="009A18E9">
        <w:t>ъ</w:t>
      </w:r>
      <w:r>
        <w:t xml:space="preserve"> часто надобно сѣятьР скажу,что, по моему мнѣ-</w:t>
      </w:r>
      <w:r>
        <w:br/>
        <w:t>нію, нужно,чтобы вь гіитомннкѣ легло на каждый квадратный вер-</w:t>
      </w:r>
      <w:r>
        <w:br/>
        <w:t>шзк</w:t>
      </w:r>
      <w:r w:rsidR="009A18E9">
        <w:t>ъ</w:t>
      </w:r>
      <w:r>
        <w:t xml:space="preserve"> по одному зерну или даже по два добрыл зерна; для посѣва</w:t>
      </w:r>
      <w:r>
        <w:br/>
        <w:t>на мѣстѣ,—-на каждый вершок</w:t>
      </w:r>
      <w:r w:rsidR="009A18E9">
        <w:t>ъ</w:t>
      </w:r>
      <w:r>
        <w:t xml:space="preserve"> не болѣе как</w:t>
      </w:r>
      <w:r w:rsidR="009A18E9">
        <w:t>ъ</w:t>
      </w:r>
      <w:r>
        <w:t xml:space="preserve"> полтора зерна.Я по-</w:t>
      </w:r>
      <w:r>
        <w:br/>
        <w:t>лагаю, достаточно привести для посѣва влад. десятины 12 — 14</w:t>
      </w:r>
      <w:r>
        <w:br/>
        <w:t>четвертей шишек</w:t>
      </w:r>
      <w:r w:rsidR="009A18E9">
        <w:t>ъ</w:t>
      </w:r>
      <w:r>
        <w:t>, которыл дадут</w:t>
      </w:r>
      <w:r w:rsidR="009A18E9">
        <w:t>ъ</w:t>
      </w:r>
      <w:r>
        <w:t xml:space="preserve"> около 50 Фунтов</w:t>
      </w:r>
      <w:r w:rsidR="009A18E9">
        <w:t>ъ</w:t>
      </w:r>
      <w:r>
        <w:t xml:space="preserve"> зерен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Для обработки и посѣва земли, бывшей доселѣ под</w:t>
      </w:r>
      <w:r w:rsidR="009A18E9">
        <w:t>ъ</w:t>
      </w:r>
      <w:r>
        <w:t xml:space="preserve"> выгоном</w:t>
      </w:r>
      <w:r w:rsidR="009A18E9">
        <w:t>ъ</w:t>
      </w:r>
      <w:r>
        <w:t>,</w:t>
      </w:r>
      <w:r>
        <w:br/>
        <w:t>покосом</w:t>
      </w:r>
      <w:r w:rsidR="009A18E9">
        <w:t>ъ</w:t>
      </w:r>
      <w:r>
        <w:t xml:space="preserve"> или лѣсом</w:t>
      </w:r>
      <w:r w:rsidR="009A18E9">
        <w:t>ъ</w:t>
      </w:r>
      <w:r>
        <w:t>, употребляется, если пни не препягству-</w:t>
      </w:r>
      <w:r>
        <w:br/>
        <w:t>ют</w:t>
      </w:r>
      <w:r w:rsidR="009A18E9">
        <w:t>ъ</w:t>
      </w:r>
      <w:r>
        <w:t>, плуг</w:t>
      </w:r>
      <w:r w:rsidR="009A18E9">
        <w:t>ъ</w:t>
      </w:r>
      <w:r>
        <w:t>, когорым</w:t>
      </w:r>
      <w:r w:rsidR="009A18E9">
        <w:t>ъ</w:t>
      </w:r>
      <w:r>
        <w:t xml:space="preserve"> снимается дерн</w:t>
      </w:r>
      <w:r w:rsidR="009A18E9">
        <w:t>ъ</w:t>
      </w:r>
      <w:r>
        <w:t xml:space="preserve"> в</w:t>
      </w:r>
      <w:r w:rsidR="009A18E9">
        <w:t>ъ</w:t>
      </w:r>
      <w:r>
        <w:t xml:space="preserve"> вершок</w:t>
      </w:r>
      <w:r w:rsidR="009A18E9">
        <w:t>ъ</w:t>
      </w:r>
      <w:r>
        <w:t xml:space="preserve"> толщины,</w:t>
      </w:r>
      <w:r>
        <w:br/>
        <w:t>так</w:t>
      </w:r>
      <w:r w:rsidR="009A18E9">
        <w:t>ъ</w:t>
      </w:r>
      <w:r>
        <w:t>-что снятая дернина ложится на неснятую полосу, или, что</w:t>
      </w:r>
      <w:r>
        <w:br/>
        <w:t>все равно, одна борозда пашется или снимается, а другая остает-</w:t>
      </w:r>
      <w:r>
        <w:br/>
        <w:t>ся. Таким ь-образом</w:t>
      </w:r>
      <w:r w:rsidR="009A18E9">
        <w:t>ъ</w:t>
      </w:r>
      <w:r>
        <w:t xml:space="preserve"> промежутки между снятыми </w:t>
      </w:r>
      <w:r>
        <w:rPr>
          <w:rStyle w:val="Bodytext285ptBold"/>
        </w:rPr>
        <w:t xml:space="preserve">И </w:t>
      </w:r>
      <w:r>
        <w:t>засѣянными</w:t>
      </w:r>
      <w:r>
        <w:br/>
        <w:t>полосками будут</w:t>
      </w:r>
      <w:r w:rsidR="009A18E9">
        <w:t>ъ</w:t>
      </w:r>
      <w:r>
        <w:t xml:space="preserve"> толщиною вь двѣ дернины выше еих</w:t>
      </w:r>
      <w:r w:rsidR="009A18E9">
        <w:t>ъ</w:t>
      </w:r>
      <w:r>
        <w:t xml:space="preserve"> послѣд-</w:t>
      </w:r>
      <w:r>
        <w:br/>
        <w:t>них</w:t>
      </w:r>
      <w:r w:rsidR="009A18E9">
        <w:t>ъ</w:t>
      </w:r>
      <w:r>
        <w:t xml:space="preserve"> и иослужат</w:t>
      </w:r>
      <w:r w:rsidR="009A18E9">
        <w:t>ъ</w:t>
      </w:r>
      <w:r>
        <w:t xml:space="preserve"> им</w:t>
      </w:r>
      <w:r w:rsidR="009A18E9">
        <w:t>ъ</w:t>
      </w:r>
      <w:r>
        <w:t xml:space="preserve"> вмѣстѣ с</w:t>
      </w:r>
      <w:r w:rsidR="009A18E9">
        <w:t>ъ</w:t>
      </w:r>
      <w:r>
        <w:t xml:space="preserve"> нроростаіощею на иих</w:t>
      </w:r>
      <w:r w:rsidR="009A18E9">
        <w:t>ъ</w:t>
      </w:r>
      <w:r>
        <w:t xml:space="preserve"> травою</w:t>
      </w:r>
      <w:r>
        <w:br/>
        <w:t>самою благопріятиою защитою от</w:t>
      </w:r>
      <w:r w:rsidR="009A18E9">
        <w:t>ъ</w:t>
      </w:r>
      <w:r>
        <w:t xml:space="preserve"> зноя и вѣтров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Вь-лѣсу или на заложах</w:t>
      </w:r>
      <w:r w:rsidR="009A18E9">
        <w:t>ъ</w:t>
      </w:r>
      <w:r>
        <w:t>, гдѣ пни не доиускают</w:t>
      </w:r>
      <w:r w:rsidR="009A18E9">
        <w:t>ъ</w:t>
      </w:r>
      <w:r>
        <w:t xml:space="preserve"> унотребленія</w:t>
      </w:r>
      <w:r>
        <w:br/>
        <w:t>плуга, нужно сдирать дерн</w:t>
      </w:r>
      <w:r w:rsidR="009A18E9">
        <w:t>ъ</w:t>
      </w:r>
      <w:r>
        <w:t xml:space="preserve"> плѣшинами в</w:t>
      </w:r>
      <w:r w:rsidR="009A18E9">
        <w:t>ъ</w:t>
      </w:r>
      <w:r>
        <w:t xml:space="preserve"> </w:t>
      </w:r>
      <w:r w:rsidR="004A2DB5">
        <w:t>У</w:t>
      </w:r>
      <w:r>
        <w:t>&lt; или в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V« </w:t>
      </w:r>
      <w:r>
        <w:t>квадрат-</w:t>
      </w:r>
      <w:r>
        <w:br/>
        <w:t>наго аршина величиною, оставлял хотя по полтора аршина между</w:t>
      </w:r>
      <w:r>
        <w:br/>
        <w:t>ими цѣлаго мѣста. Эти плѣшинм засѣваютея каждая щепотью сѣ-</w:t>
      </w:r>
      <w:r>
        <w:br/>
        <w:t>мен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ix </w:t>
      </w:r>
      <w:r>
        <w:t>в</w:t>
      </w:r>
      <w:r w:rsidR="009A18E9">
        <w:t>ъ</w:t>
      </w:r>
      <w:r>
        <w:t>-послѣдствіи своимь нзлишеством</w:t>
      </w:r>
      <w:r w:rsidR="009A18E9">
        <w:t>ъ</w:t>
      </w:r>
      <w:r>
        <w:t xml:space="preserve"> могут</w:t>
      </w:r>
      <w:r w:rsidR="009A18E9">
        <w:t>ъ</w:t>
      </w:r>
      <w:r>
        <w:t xml:space="preserve"> поДѣлитьс/і</w:t>
      </w:r>
      <w:r>
        <w:br/>
        <w:t>для разсадкн вь другія мѣста.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</w:pPr>
      <w:r>
        <w:t>Иногда косогоры имѣють на поверхности мало чернозема, а бо-</w:t>
      </w:r>
      <w:r>
        <w:br/>
        <w:t>лѣе нзвестковаго хряща и глины, оть-чего трава на них</w:t>
      </w:r>
      <w:r w:rsidR="009A18E9">
        <w:t>ъ</w:t>
      </w:r>
      <w:r>
        <w:t xml:space="preserve"> не гу-</w:t>
      </w:r>
      <w:r>
        <w:br/>
        <w:t>ста, г. с. нс имѣет</w:t>
      </w:r>
      <w:r w:rsidR="009A18E9">
        <w:t>ъ</w:t>
      </w:r>
      <w:r>
        <w:t xml:space="preserve"> плотнаго дерна. Такой косогор</w:t>
      </w:r>
      <w:r w:rsidR="009A18E9">
        <w:t>ъ</w:t>
      </w:r>
      <w:r>
        <w:t xml:space="preserve"> можно за-</w:t>
      </w:r>
      <w:r>
        <w:br/>
        <w:t>сѣять без</w:t>
      </w:r>
      <w:r w:rsidR="009A18E9">
        <w:t>ъ</w:t>
      </w:r>
      <w:r>
        <w:t xml:space="preserve"> всякаго приготовлен: 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00" w:firstLine="260"/>
        <w:jc w:val="both"/>
        <w:sectPr w:rsidR="00810524">
          <w:pgSz w:w="7593" w:h="12362"/>
          <w:pgMar w:top="344" w:right="115" w:bottom="339" w:left="115" w:header="0" w:footer="3" w:gutter="0"/>
          <w:cols w:space="720"/>
          <w:noEndnote/>
          <w:docGrid w:linePitch="360"/>
        </w:sectPr>
      </w:pPr>
      <w:r>
        <w:rPr>
          <w:rStyle w:val="Bodytext2Italic"/>
        </w:rPr>
        <w:t>О постынь ели.</w:t>
      </w:r>
      <w:r>
        <w:t xml:space="preserve"> -—Касательно добыванія сѣмен</w:t>
      </w:r>
      <w:r w:rsidR="009A18E9">
        <w:t>ъ</w:t>
      </w:r>
      <w:r>
        <w:t xml:space="preserve"> здѣсь должно</w:t>
      </w:r>
      <w:r>
        <w:br/>
        <w:t>разумѣть то же, чтб сказано о соснѣ.</w:t>
      </w:r>
    </w:p>
    <w:p w:rsidR="00810524" w:rsidRDefault="00731517">
      <w:pPr>
        <w:pStyle w:val="Bodytext21"/>
        <w:shd w:val="clear" w:color="auto" w:fill="auto"/>
        <w:spacing w:after="80" w:line="200" w:lineRule="exact"/>
        <w:ind w:firstLine="0"/>
      </w:pPr>
      <w:r>
        <w:lastRenderedPageBreak/>
        <w:t>2э</w:t>
      </w:r>
    </w:p>
    <w:p w:rsidR="00810524" w:rsidRDefault="008C3761">
      <w:pPr>
        <w:pStyle w:val="Bodytext21"/>
        <w:shd w:val="clear" w:color="auto" w:fill="auto"/>
        <w:spacing w:line="278" w:lineRule="exact"/>
        <w:ind w:left="160" w:right="420" w:firstLine="236"/>
        <w:jc w:val="both"/>
      </w:pPr>
      <w:r>
        <w:rPr>
          <w:noProof/>
        </w:rPr>
        <mc:AlternateContent>
          <mc:Choice Requires="wps">
            <w:drawing>
              <wp:anchor distT="0" distB="0" distL="63500" distR="1060450" simplePos="0" relativeHeight="251877888" behindDoc="1" locked="0" layoutInCell="1" allowOverlap="1">
                <wp:simplePos x="0" y="0"/>
                <wp:positionH relativeFrom="margin">
                  <wp:posOffset>1307465</wp:posOffset>
                </wp:positionH>
                <wp:positionV relativeFrom="margin">
                  <wp:posOffset>0</wp:posOffset>
                </wp:positionV>
                <wp:extent cx="1929130" cy="101600"/>
                <wp:effectExtent l="0" t="0" r="0" b="0"/>
                <wp:wrapSquare wrapText="right"/>
                <wp:docPr id="1783" name="Text Box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2913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2"/>
                              <w:shd w:val="clear" w:color="auto" w:fill="auto"/>
                              <w:spacing w:line="160" w:lineRule="exact"/>
                            </w:pPr>
                            <w:r>
                              <w:t>О Разоеѣеиіи разных*,</w:t>
                            </w:r>
                            <w:r>
                              <w:rPr>
                                <w:rStyle w:val="Bodytext212NotItalic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.хіьсиыхъ Пород</w:t>
                            </w:r>
                            <w:r>
                              <w:rPr>
                                <w:rStyle w:val="Bodytext212NotItalicExact"/>
                                <w:b/>
                                <w:bCs/>
                              </w:rPr>
                              <w:t>г.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8" o:spid="_x0000_s1536" type="#_x0000_t202" style="position:absolute;left:0;text-align:left;margin-left:102.95pt;margin-top:0;width:151.9pt;height:8pt;z-index:-251438592;visibility:visible;mso-wrap-style:square;mso-width-percent:0;mso-height-percent:0;mso-wrap-distance-left:5pt;mso-wrap-distance-top:0;mso-wrap-distance-right:83.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2"/>
                        <w:shd w:val="clear" w:color="auto" w:fill="auto"/>
                        <w:spacing w:line="160" w:lineRule="exact"/>
                      </w:pPr>
                      <w:r>
                        <w:t>О Разоеѣеиіи разных*,</w:t>
                      </w:r>
                      <w:r>
                        <w:rPr>
                          <w:rStyle w:val="Bodytext212NotItalicExact"/>
                          <w:b/>
                          <w:bCs/>
                        </w:rPr>
                        <w:t xml:space="preserve"> </w:t>
                      </w:r>
                      <w:r>
                        <w:t>.хіьсиыхъ Пород</w:t>
                      </w:r>
                      <w:r>
                        <w:rPr>
                          <w:rStyle w:val="Bodytext212NotItalicExact"/>
                          <w:b/>
                          <w:bCs/>
                        </w:rPr>
                        <w:t>г.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Ель рпстфть вь первые,годы до чрезвычайности тупо, и пото-</w:t>
      </w:r>
      <w:r w:rsidR="00731517">
        <w:br/>
        <w:t>му трудно взводится вь доброй землѣ, производящей много круп-</w:t>
      </w:r>
      <w:r w:rsidR="00731517">
        <w:br/>
        <w:t>ной травы; вообще в</w:t>
      </w:r>
      <w:r w:rsidR="009A18E9">
        <w:t>ъ</w:t>
      </w:r>
      <w:r w:rsidR="00731517">
        <w:t xml:space="preserve"> зді.шлих</w:t>
      </w:r>
      <w:r w:rsidR="009A18E9">
        <w:t>ъ</w:t>
      </w:r>
      <w:r w:rsidR="00731517">
        <w:t xml:space="preserve"> мѣстах</w:t>
      </w:r>
      <w:r w:rsidR="009A18E9">
        <w:t>ъ</w:t>
      </w:r>
      <w:r w:rsidR="00731517">
        <w:t xml:space="preserve"> гюсѣв</w:t>
      </w:r>
      <w:r w:rsidR="009A18E9">
        <w:t>ъ</w:t>
      </w:r>
      <w:r w:rsidR="00731517">
        <w:t xml:space="preserve"> ел на мѣстѣ мнѣ</w:t>
      </w:r>
      <w:r w:rsidR="00731517">
        <w:br/>
        <w:t>худо удавался.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6"/>
        <w:jc w:val="both"/>
      </w:pPr>
      <w:r>
        <w:t xml:space="preserve">Есть у меня ели 5-ти, </w:t>
      </w:r>
      <w:r>
        <w:rPr>
          <w:lang w:val="fr-FR" w:eastAsia="fr-FR" w:bidi="fr-FR"/>
        </w:rPr>
        <w:t>G</w:t>
      </w:r>
      <w:r>
        <w:t>-ти-лѣтплго возраста, которыя не до-</w:t>
      </w:r>
      <w:r>
        <w:br/>
        <w:t>стигли четырех</w:t>
      </w:r>
      <w:r w:rsidR="009A18E9">
        <w:t>ъ</w:t>
      </w:r>
      <w:r>
        <w:t xml:space="preserve"> вершков</w:t>
      </w:r>
      <w:r w:rsidR="009A18E9">
        <w:t>ъ</w:t>
      </w:r>
      <w:r>
        <w:t xml:space="preserve"> роста.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6"/>
        <w:jc w:val="both"/>
      </w:pPr>
      <w:r>
        <w:t>В</w:t>
      </w:r>
      <w:r w:rsidR="009A18E9">
        <w:t>ъ</w:t>
      </w:r>
      <w:r>
        <w:t xml:space="preserve"> 1857 году, однакожь, я на нѣекольких</w:t>
      </w:r>
      <w:r w:rsidR="009A18E9">
        <w:t>ъ</w:t>
      </w:r>
      <w:r>
        <w:t xml:space="preserve"> грядах</w:t>
      </w:r>
      <w:r w:rsidR="009A18E9">
        <w:t>ъ</w:t>
      </w:r>
      <w:r>
        <w:t>, удобрен-</w:t>
      </w:r>
      <w:r>
        <w:br/>
        <w:t>ных</w:t>
      </w:r>
      <w:r w:rsidR="00E56DF5">
        <w:t>ъ</w:t>
      </w:r>
      <w:r>
        <w:t xml:space="preserve"> компостом</w:t>
      </w:r>
      <w:r w:rsidR="009A18E9">
        <w:t>ъ</w:t>
      </w:r>
      <w:r>
        <w:t>, посѣял</w:t>
      </w:r>
      <w:r w:rsidR="009A18E9">
        <w:t>ъ</w:t>
      </w:r>
      <w:r>
        <w:t xml:space="preserve"> ель, которая в</w:t>
      </w:r>
      <w:r w:rsidR="009A18E9">
        <w:t>ъ</w:t>
      </w:r>
      <w:r>
        <w:t xml:space="preserve"> три лѣта достигла ро-</w:t>
      </w:r>
      <w:r>
        <w:br/>
        <w:t>ста от</w:t>
      </w:r>
      <w:r w:rsidR="009A18E9">
        <w:t>ъ</w:t>
      </w:r>
      <w:r>
        <w:t xml:space="preserve"> 7)-х</w:t>
      </w:r>
      <w:r w:rsidR="009A18E9">
        <w:t>ъ</w:t>
      </w:r>
      <w:r>
        <w:t xml:space="preserve"> до 5-ти Вериіковь, и прошедшею осенью высажена</w:t>
      </w:r>
      <w:r>
        <w:br/>
        <w:t>в</w:t>
      </w:r>
      <w:r w:rsidR="009A18E9">
        <w:t>ъ</w:t>
      </w:r>
      <w:r>
        <w:t xml:space="preserve"> числѣ бо.іѣс восьзш тысячь. Здѣсь нужно накрѣмко помнить,</w:t>
      </w:r>
      <w:r>
        <w:br/>
        <w:t xml:space="preserve">что удобрсшіыл, </w:t>
      </w:r>
      <w:r w:rsidR="00E6545C">
        <w:t>слѣд</w:t>
      </w:r>
      <w:r>
        <w:t>ственно взрыхленныя гряды должно передь</w:t>
      </w:r>
      <w:r>
        <w:br/>
        <w:t>посѣвом</w:t>
      </w:r>
      <w:r w:rsidR="009A18E9">
        <w:t>ъ</w:t>
      </w:r>
      <w:r>
        <w:t xml:space="preserve"> как</w:t>
      </w:r>
      <w:r w:rsidR="009A18E9">
        <w:t>ъ</w:t>
      </w:r>
      <w:r>
        <w:t>-можно-плотнѣе затоптать ногами, оставлял около</w:t>
      </w:r>
      <w:r>
        <w:br/>
        <w:t>грлд</w:t>
      </w:r>
      <w:r w:rsidR="009A18E9">
        <w:t>ъ</w:t>
      </w:r>
      <w:r>
        <w:t xml:space="preserve"> небольшое возвышеніе или вала, в</w:t>
      </w:r>
      <w:r w:rsidR="009A18E9">
        <w:t>ъ</w:t>
      </w:r>
      <w:r>
        <w:t xml:space="preserve"> 1 или вь 1'/</w:t>
      </w:r>
      <w:r>
        <w:rPr>
          <w:vertAlign w:val="subscript"/>
        </w:rPr>
        <w:t>а</w:t>
      </w:r>
      <w:r>
        <w:t xml:space="preserve"> вершка вы-</w:t>
      </w:r>
      <w:r>
        <w:br/>
        <w:t>шины, препятствующий стеченію воды с</w:t>
      </w:r>
      <w:r w:rsidR="009A18E9">
        <w:t>ъ</w:t>
      </w:r>
      <w:r>
        <w:t xml:space="preserve"> гряды во время по-</w:t>
      </w:r>
      <w:r>
        <w:br/>
        <w:t>ливки.</w:t>
      </w:r>
    </w:p>
    <w:p w:rsidR="00810524" w:rsidRDefault="00731517">
      <w:pPr>
        <w:pStyle w:val="Bodytext21"/>
        <w:shd w:val="clear" w:color="auto" w:fill="auto"/>
        <w:spacing w:after="25" w:line="200" w:lineRule="exact"/>
        <w:ind w:left="160" w:firstLine="236"/>
        <w:jc w:val="both"/>
      </w:pPr>
      <w:r>
        <w:t>Гряды высокія во всяком</w:t>
      </w:r>
      <w:r w:rsidR="009A18E9">
        <w:t>ъ</w:t>
      </w:r>
      <w:r>
        <w:t xml:space="preserve"> случае (кромѣ развѣ болота) вредны.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6"/>
        <w:jc w:val="both"/>
      </w:pPr>
      <w:r>
        <w:t>Ель, несравненно болѣе сосны, чувствительна кг. зною, даже</w:t>
      </w:r>
      <w:r>
        <w:br/>
        <w:t>в</w:t>
      </w:r>
      <w:r w:rsidR="009A18E9">
        <w:t>ъ</w:t>
      </w:r>
      <w:r>
        <w:t xml:space="preserve"> нѣсколько-лѣтнём</w:t>
      </w:r>
      <w:r w:rsidR="009A18E9">
        <w:t>ъ</w:t>
      </w:r>
      <w:r>
        <w:t xml:space="preserve"> ещё возрастѣ, и потому для ней защита</w:t>
      </w:r>
      <w:r>
        <w:br/>
        <w:t>очень-полезна. Посему, если кто желаег</w:t>
      </w:r>
      <w:r w:rsidR="009A18E9">
        <w:t>ъ</w:t>
      </w:r>
      <w:r>
        <w:t xml:space="preserve"> на открыто м</w:t>
      </w:r>
      <w:r w:rsidR="009A18E9">
        <w:t>ъ</w:t>
      </w:r>
      <w:r>
        <w:t xml:space="preserve"> мѣстѣ</w:t>
      </w:r>
      <w:r>
        <w:br/>
        <w:t>имѣть еловый лѣс</w:t>
      </w:r>
      <w:r w:rsidR="009A18E9">
        <w:t>ъ</w:t>
      </w:r>
      <w:r>
        <w:t>, тому совѣтую развести его высадками, сме-</w:t>
      </w:r>
      <w:r>
        <w:br/>
        <w:t>шивая ихь с</w:t>
      </w:r>
      <w:r w:rsidR="009A18E9">
        <w:t>ъ</w:t>
      </w:r>
      <w:r>
        <w:t xml:space="preserve"> сосною, который, если будут</w:t>
      </w:r>
      <w:r w:rsidR="009A18E9">
        <w:t>ъ</w:t>
      </w:r>
      <w:r>
        <w:t xml:space="preserve"> в</w:t>
      </w:r>
      <w:r w:rsidR="009A18E9">
        <w:t>ъ</w:t>
      </w:r>
      <w:r>
        <w:t xml:space="preserve"> тягость ели, мо-</w:t>
      </w:r>
      <w:r>
        <w:br/>
        <w:t>жно срубить. Ель, отставая так</w:t>
      </w:r>
      <w:r w:rsidR="009A18E9">
        <w:t>ъ</w:t>
      </w:r>
      <w:r>
        <w:t xml:space="preserve"> много вь первые годы от</w:t>
      </w:r>
      <w:r w:rsidR="009A18E9">
        <w:t>ъ</w:t>
      </w:r>
      <w:r>
        <w:t xml:space="preserve"> сосны,</w:t>
      </w:r>
      <w:r>
        <w:br/>
        <w:t>в</w:t>
      </w:r>
      <w:r w:rsidR="009A18E9">
        <w:t>ъ</w:t>
      </w:r>
      <w:r>
        <w:t>-послѣдс гвіи перерастаегі. ее весьма-значительно. 20-ти-лѣтняя</w:t>
      </w:r>
      <w:r>
        <w:br/>
        <w:t>ель выше 20-ти-лѣтией сосны, а 8-ми летняя ель едва ли имѣет</w:t>
      </w:r>
      <w:r w:rsidR="009A18E9">
        <w:t>ъ</w:t>
      </w:r>
      <w:r>
        <w:br/>
        <w:t>5-ю долю роста противь 8-ми лѣтнёи сосны.</w:t>
      </w:r>
    </w:p>
    <w:p w:rsidR="00810524" w:rsidRDefault="00731517">
      <w:pPr>
        <w:pStyle w:val="Bodytext21"/>
        <w:shd w:val="clear" w:color="auto" w:fill="auto"/>
        <w:spacing w:line="274" w:lineRule="exact"/>
        <w:ind w:left="160" w:right="420" w:firstLine="236"/>
        <w:jc w:val="both"/>
      </w:pPr>
      <w:r>
        <w:t>Время посева ели ранняя весна, а время высадки—от</w:t>
      </w:r>
      <w:r w:rsidR="009A18E9">
        <w:t>ъ</w:t>
      </w:r>
      <w:r>
        <w:t xml:space="preserve"> августа</w:t>
      </w:r>
      <w:r>
        <w:br/>
        <w:t>до поздней осени. На косогорах</w:t>
      </w:r>
      <w:r w:rsidR="009A18E9">
        <w:t>ъ</w:t>
      </w:r>
      <w:r>
        <w:t>, к</w:t>
      </w:r>
      <w:r w:rsidR="009A18E9">
        <w:t>ъ</w:t>
      </w:r>
      <w:r>
        <w:t xml:space="preserve"> востоку и сТ»веру обращен-</w:t>
      </w:r>
      <w:r>
        <w:br/>
        <w:t>ных</w:t>
      </w:r>
      <w:r w:rsidR="00E56DF5">
        <w:t>ъ</w:t>
      </w:r>
      <w:r>
        <w:t>, гдѣ наносятся обыкновенно большіл горы снѣга, ель, имѣя</w:t>
      </w:r>
      <w:r>
        <w:br/>
        <w:t>сучья гибче, меиѣе сосны ломается, хотя и она много от</w:t>
      </w:r>
      <w:r w:rsidR="009A18E9">
        <w:t>ъ</w:t>
      </w:r>
      <w:r>
        <w:t xml:space="preserve"> сиѣгов</w:t>
      </w:r>
      <w:r w:rsidR="009A18E9">
        <w:t>ъ</w:t>
      </w:r>
      <w:r>
        <w:br/>
        <w:t>терпиг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6"/>
        <w:jc w:val="both"/>
      </w:pPr>
      <w:r>
        <w:t>Мон опыты могуть уверить всѣх</w:t>
      </w:r>
      <w:r w:rsidR="009A18E9">
        <w:t>ъ</w:t>
      </w:r>
      <w:r>
        <w:t xml:space="preserve"> и каждого в</w:t>
      </w:r>
      <w:r w:rsidR="009A18E9">
        <w:t>ъ</w:t>
      </w:r>
      <w:r>
        <w:t xml:space="preserve"> возможности</w:t>
      </w:r>
      <w:r>
        <w:br/>
        <w:t>разводить' нащерноземѣ с</w:t>
      </w:r>
      <w:r w:rsidR="009A18E9">
        <w:t>ъ</w:t>
      </w:r>
      <w:r>
        <w:t xml:space="preserve"> малыми трудами сосну и ель. Будут</w:t>
      </w:r>
      <w:r w:rsidR="009A18E9">
        <w:t>ъ</w:t>
      </w:r>
      <w:r>
        <w:br/>
        <w:t>ли мачговыя деревья, не знаю, и даже сомневаюсь, но на мелкое</w:t>
      </w:r>
      <w:r>
        <w:br/>
        <w:t>деревенское строеніе и дрова уже есть, а ель 57-ми-лѣгняя чрез</w:t>
      </w:r>
      <w:r w:rsidR="009A18E9">
        <w:t>ъ</w:t>
      </w:r>
      <w:r>
        <w:br/>
        <w:t>10 или 15 лѣт</w:t>
      </w:r>
      <w:r w:rsidR="009A18E9">
        <w:t>ъ</w:t>
      </w:r>
      <w:r>
        <w:t xml:space="preserve"> иоспѣеть в</w:t>
      </w:r>
      <w:r w:rsidR="009A18E9">
        <w:t>ъ</w:t>
      </w:r>
      <w:r>
        <w:t xml:space="preserve"> бревно.</w:t>
      </w:r>
    </w:p>
    <w:p w:rsidR="00810524" w:rsidRDefault="00731517">
      <w:pPr>
        <w:pStyle w:val="Bodytext21"/>
        <w:shd w:val="clear" w:color="auto" w:fill="auto"/>
        <w:spacing w:line="278" w:lineRule="exact"/>
        <w:ind w:left="160" w:right="420" w:firstLine="236"/>
        <w:jc w:val="both"/>
        <w:sectPr w:rsidR="00810524">
          <w:pgSz w:w="7593" w:h="12362"/>
          <w:pgMar w:top="344" w:right="115" w:bottom="344" w:left="115" w:header="0" w:footer="3" w:gutter="0"/>
          <w:cols w:space="720"/>
          <w:noEndnote/>
          <w:docGrid w:linePitch="360"/>
        </w:sectPr>
      </w:pPr>
      <w:r>
        <w:t>Здѣсь, по моезіу замѣчанію, ель растст</w:t>
      </w:r>
      <w:r w:rsidR="009A18E9">
        <w:t>ъ</w:t>
      </w:r>
      <w:r>
        <w:t xml:space="preserve"> песравненно - сильиѣе</w:t>
      </w:r>
      <w:r>
        <w:br/>
        <w:t>обыкновсинаго, и для того считаю себя вь-правѣ назначить раз-</w:t>
      </w:r>
      <w:r>
        <w:br/>
        <w:t>садку не чаще как</w:t>
      </w:r>
      <w:r w:rsidR="009A18E9">
        <w:t>ъ</w:t>
      </w:r>
      <w:r>
        <w:t xml:space="preserve"> 2 аршина дерево от</w:t>
      </w:r>
      <w:r w:rsidR="009A18E9">
        <w:t>ъ</w:t>
      </w:r>
      <w:r>
        <w:t xml:space="preserve"> дерева: тогда чрез</w:t>
      </w:r>
      <w:r w:rsidR="009A18E9">
        <w:t>ъ</w:t>
      </w:r>
      <w:r>
        <w:t xml:space="preserve"> 20</w:t>
      </w:r>
      <w:r>
        <w:br/>
        <w:t>лѣть деревья совершенно покроют</w:t>
      </w:r>
      <w:r w:rsidR="009A18E9">
        <w:t>ъ</w:t>
      </w:r>
      <w:r>
        <w:t xml:space="preserve"> собою землю.</w:t>
      </w:r>
    </w:p>
    <w:p w:rsidR="00810524" w:rsidRDefault="00731517">
      <w:pPr>
        <w:pStyle w:val="Bodytext151"/>
        <w:shd w:val="clear" w:color="auto" w:fill="auto"/>
        <w:spacing w:before="0" w:after="93" w:line="160" w:lineRule="exact"/>
        <w:ind w:left="1460" w:hanging="1"/>
        <w:jc w:val="left"/>
      </w:pPr>
      <w:r>
        <w:lastRenderedPageBreak/>
        <w:t>Домоводство, Сельское Хозяйство и ІТром</w:t>
      </w:r>
      <w:r w:rsidR="009A18E9">
        <w:t>ъ</w:t>
      </w:r>
      <w:r>
        <w:t xml:space="preserve"> ниЛспоспі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Не люблю утвердительно говори ть то, вь чем</w:t>
      </w:r>
      <w:r w:rsidR="009A18E9">
        <w:t>ъ</w:t>
      </w:r>
      <w:r>
        <w:t xml:space="preserve"> еще несовер-</w:t>
      </w:r>
      <w:r>
        <w:br/>
        <w:t>шенно убѣжден</w:t>
      </w:r>
      <w:r w:rsidR="009A18E9">
        <w:t>ъ</w:t>
      </w:r>
      <w:r>
        <w:t>; но кажется мнѣ, что ель здѣсь даст</w:t>
      </w:r>
      <w:r w:rsidR="009A18E9">
        <w:t>ъ</w:t>
      </w:r>
      <w:r>
        <w:t xml:space="preserve"> болѣе де-</w:t>
      </w:r>
      <w:r>
        <w:br/>
        <w:t>рева, чѣмь сосна, как</w:t>
      </w:r>
      <w:r w:rsidR="009A18E9">
        <w:t>ъ</w:t>
      </w:r>
      <w:r>
        <w:t xml:space="preserve"> бы быстро послѣдняя с</w:t>
      </w:r>
      <w:r w:rsidR="009A18E9">
        <w:t>ъ</w:t>
      </w:r>
      <w:r>
        <w:t>-молоду ни росла.</w:t>
      </w:r>
      <w:r>
        <w:br/>
        <w:t>Пусть эта догадка подтвердится, но за всѣм</w:t>
      </w:r>
      <w:r w:rsidR="009A18E9">
        <w:t>ъ</w:t>
      </w:r>
      <w:r>
        <w:t xml:space="preserve"> тѣм</w:t>
      </w:r>
      <w:r w:rsidR="009A18E9">
        <w:t>ъ</w:t>
      </w:r>
      <w:r>
        <w:t xml:space="preserve"> легкость, с</w:t>
      </w:r>
      <w:r w:rsidR="009A18E9">
        <w:t>ъ</w:t>
      </w:r>
      <w:r>
        <w:t xml:space="preserve"> ко-</w:t>
      </w:r>
      <w:r>
        <w:br/>
        <w:t>торой заводится сосна, дѣлает</w:t>
      </w:r>
      <w:r w:rsidR="009A18E9">
        <w:t>ъ</w:t>
      </w:r>
      <w:r>
        <w:t xml:space="preserve"> ее неоцѣненною для безлѣсных</w:t>
      </w:r>
      <w:r w:rsidR="009A18E9">
        <w:t>ъ</w:t>
      </w:r>
      <w:r>
        <w:br/>
        <w:t>черноземных</w:t>
      </w:r>
      <w:r w:rsidR="009A18E9">
        <w:t>ъ</w:t>
      </w:r>
      <w:r>
        <w:t xml:space="preserve"> мѣст</w:t>
      </w:r>
      <w:r w:rsidR="009A18E9">
        <w:t>ъ</w:t>
      </w:r>
      <w:r>
        <w:t>. У кого есть растущая сосна, тому легко за-</w:t>
      </w:r>
      <w:r>
        <w:br/>
        <w:t>вести выгоднѣйшіл породы.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 xml:space="preserve">О </w:t>
      </w:r>
      <w:r>
        <w:rPr>
          <w:rStyle w:val="Bodytext213Italic"/>
          <w:b/>
          <w:bCs/>
        </w:rPr>
        <w:t>листвецницть.</w:t>
      </w:r>
      <w:r>
        <w:t>—Сѣмена лиственницы, сколько мнѣ извѣстно,</w:t>
      </w:r>
      <w:r>
        <w:br/>
        <w:t>до-сих</w:t>
      </w:r>
      <w:r w:rsidR="009A18E9">
        <w:t>ъ</w:t>
      </w:r>
      <w:r>
        <w:t>-пор</w:t>
      </w:r>
      <w:r w:rsidR="009A18E9">
        <w:t>ъ</w:t>
      </w:r>
      <w:r>
        <w:t xml:space="preserve"> получаются иэ</w:t>
      </w:r>
      <w:r w:rsidR="009A18E9">
        <w:t>ъ</w:t>
      </w:r>
      <w:r>
        <w:t>-за границы,хотя это дерево растет</w:t>
      </w:r>
      <w:r w:rsidR="009A18E9">
        <w:t>ъ</w:t>
      </w:r>
      <w:r>
        <w:br/>
        <w:t>обильно в</w:t>
      </w:r>
      <w:r w:rsidR="009A18E9">
        <w:t>ъ</w:t>
      </w:r>
      <w:r>
        <w:t xml:space="preserve"> нѣкоторых</w:t>
      </w:r>
      <w:r w:rsidR="009A18E9">
        <w:t>ъ</w:t>
      </w:r>
      <w:r>
        <w:t xml:space="preserve"> восточных</w:t>
      </w:r>
      <w:r w:rsidR="00554BF2">
        <w:t>ъ</w:t>
      </w:r>
      <w:r>
        <w:t xml:space="preserve"> губерніях</w:t>
      </w:r>
      <w:r w:rsidR="009A18E9">
        <w:t>ъ</w:t>
      </w:r>
      <w:r>
        <w:t xml:space="preserve"> Россіи. Такт» не-</w:t>
      </w:r>
      <w:r>
        <w:br/>
        <w:t>далеко от</w:t>
      </w:r>
      <w:r w:rsidR="009A18E9">
        <w:t>ъ</w:t>
      </w:r>
      <w:r>
        <w:t xml:space="preserve"> </w:t>
      </w:r>
      <w:r>
        <w:rPr>
          <w:rStyle w:val="Bodytext21310ptSmallCaps"/>
          <w:b/>
          <w:bCs/>
        </w:rPr>
        <w:t>)</w:t>
      </w:r>
      <w:r>
        <w:rPr>
          <w:rStyle w:val="Bodytext21310ptSmallCaps"/>
          <w:b/>
          <w:bCs/>
          <w:vertAlign w:val="superscript"/>
        </w:rPr>
        <w:t>г</w:t>
      </w:r>
      <w:r>
        <w:rPr>
          <w:rStyle w:val="Bodytext21310ptSmallCaps"/>
          <w:b/>
          <w:bCs/>
        </w:rPr>
        <w:t xml:space="preserve">фы </w:t>
      </w:r>
      <w:r>
        <w:t>большая часть крестьлнских</w:t>
      </w:r>
      <w:r w:rsidR="009A18E9">
        <w:t>ъ</w:t>
      </w:r>
      <w:r>
        <w:t xml:space="preserve"> изб</w:t>
      </w:r>
      <w:r w:rsidR="009A18E9">
        <w:t>ъ</w:t>
      </w:r>
      <w:r>
        <w:t xml:space="preserve"> рубится из</w:t>
      </w:r>
      <w:r w:rsidR="009A18E9">
        <w:t>ъ</w:t>
      </w:r>
      <w:r>
        <w:br/>
        <w:t>лиственницы.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До - е</w:t>
      </w:r>
      <w:r w:rsidR="00FC273B">
        <w:t>их</w:t>
      </w:r>
      <w:r w:rsidR="009A18E9">
        <w:t>ъ</w:t>
      </w:r>
      <w:r>
        <w:t xml:space="preserve"> - пор</w:t>
      </w:r>
      <w:r w:rsidR="009A18E9">
        <w:t>ъ</w:t>
      </w:r>
      <w:r>
        <w:t xml:space="preserve"> посѣв</w:t>
      </w:r>
      <w:r w:rsidR="009A18E9">
        <w:t>ъ</w:t>
      </w:r>
      <w:r>
        <w:t xml:space="preserve"> лиственницы мнѣ всегда худо </w:t>
      </w:r>
      <w:r>
        <w:rPr>
          <w:rStyle w:val="Bodytext2137ptNotBoldSpacing0pt"/>
        </w:rPr>
        <w:t>удавался.</w:t>
      </w:r>
      <w:r>
        <w:rPr>
          <w:rStyle w:val="Bodytext2137ptNotBoldSpacing0pt"/>
        </w:rPr>
        <w:br/>
      </w:r>
      <w:r>
        <w:t>Из</w:t>
      </w:r>
      <w:r w:rsidR="009A18E9">
        <w:t>ъ</w:t>
      </w:r>
      <w:r>
        <w:t xml:space="preserve"> всѣхь посѣвов</w:t>
      </w:r>
      <w:r w:rsidR="009A18E9">
        <w:t>ъ</w:t>
      </w:r>
      <w:r>
        <w:t>, повгореиных</w:t>
      </w:r>
      <w:r w:rsidR="009A18E9">
        <w:t>ъ</w:t>
      </w:r>
      <w:r>
        <w:t xml:space="preserve"> 5—</w:t>
      </w:r>
      <w:r>
        <w:rPr>
          <w:lang w:val="fr-FR" w:eastAsia="fr-FR" w:bidi="fr-FR"/>
        </w:rPr>
        <w:t xml:space="preserve">G </w:t>
      </w:r>
      <w:r>
        <w:t>раз</w:t>
      </w:r>
      <w:r w:rsidR="009A18E9">
        <w:t>ъ</w:t>
      </w:r>
      <w:r>
        <w:t>, осталось, можег</w:t>
      </w:r>
      <w:r w:rsidR="009A18E9">
        <w:t>ъ</w:t>
      </w:r>
      <w:r>
        <w:t>-</w:t>
      </w:r>
      <w:r>
        <w:br/>
        <w:t>быть, корней до 1000.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Один</w:t>
      </w:r>
      <w:r w:rsidR="009A18E9">
        <w:t>ъ</w:t>
      </w:r>
      <w:r>
        <w:t xml:space="preserve"> довольно-большой посѣв</w:t>
      </w:r>
      <w:r w:rsidR="009A18E9">
        <w:t>ъ</w:t>
      </w:r>
      <w:r>
        <w:t xml:space="preserve"> в</w:t>
      </w:r>
      <w:r w:rsidR="009A18E9">
        <w:t>ъ</w:t>
      </w:r>
      <w:r>
        <w:t xml:space="preserve"> пнтомникѣ погибь, почти</w:t>
      </w:r>
      <w:r>
        <w:br/>
        <w:t>безь остатка, от</w:t>
      </w:r>
      <w:r w:rsidR="009A18E9">
        <w:t>ъ</w:t>
      </w:r>
      <w:r>
        <w:t xml:space="preserve"> мышей или птиц</w:t>
      </w:r>
      <w:r w:rsidR="009A18E9">
        <w:t>ъ</w:t>
      </w:r>
      <w:r>
        <w:t xml:space="preserve"> , скусившихь всход</w:t>
      </w:r>
      <w:r w:rsidR="009A18E9">
        <w:t>ъ</w:t>
      </w:r>
      <w:r>
        <w:t xml:space="preserve"> с</w:t>
      </w:r>
      <w:r w:rsidR="009A18E9">
        <w:t>ъ</w:t>
      </w:r>
      <w:r>
        <w:t xml:space="preserve"> зер-</w:t>
      </w:r>
      <w:r>
        <w:br/>
        <w:t>ном</w:t>
      </w:r>
      <w:r w:rsidR="009A18E9">
        <w:t>ъ</w:t>
      </w:r>
      <w:r>
        <w:t>, выносимым</w:t>
      </w:r>
      <w:r w:rsidR="009A18E9">
        <w:t>ъ</w:t>
      </w:r>
      <w:r>
        <w:t xml:space="preserve"> им</w:t>
      </w:r>
      <w:r w:rsidR="009A18E9">
        <w:t>ъ</w:t>
      </w:r>
      <w:r>
        <w:t xml:space="preserve"> на себѣ. Нѣсколько раз</w:t>
      </w:r>
      <w:r w:rsidR="009A18E9">
        <w:t>ъ</w:t>
      </w:r>
      <w:r>
        <w:t xml:space="preserve"> мнѣ случалось</w:t>
      </w:r>
      <w:r>
        <w:br/>
        <w:t>получать из</w:t>
      </w:r>
      <w:r w:rsidR="009A18E9">
        <w:t>ъ</w:t>
      </w:r>
      <w:r>
        <w:t xml:space="preserve"> - за границы сѣмена лиственницы ; они всходя г</w:t>
      </w:r>
      <w:r w:rsidR="009A18E9">
        <w:t>ъ</w:t>
      </w:r>
      <w:r>
        <w:br/>
        <w:t>иногда весьма-часто, но в</w:t>
      </w:r>
      <w:r w:rsidR="009A18E9">
        <w:t>ъ</w:t>
      </w:r>
      <w:r>
        <w:t xml:space="preserve"> короткое время сваливаются; от</w:t>
      </w:r>
      <w:r w:rsidR="009A18E9">
        <w:t>ъ</w:t>
      </w:r>
      <w:r>
        <w:t xml:space="preserve"> это-</w:t>
      </w:r>
      <w:r>
        <w:br/>
        <w:t>го и искусственно-даваемая им</w:t>
      </w:r>
      <w:r w:rsidR="009A18E9">
        <w:t>ъ</w:t>
      </w:r>
      <w:r>
        <w:t xml:space="preserve"> тѣнь не помогала ; то же случа-</w:t>
      </w:r>
      <w:r>
        <w:br/>
        <w:t>лось со многими заграничными хвойными сѣменами. Ые имѣют</w:t>
      </w:r>
      <w:r w:rsidR="009A18E9">
        <w:t>ъ</w:t>
      </w:r>
      <w:r>
        <w:br/>
        <w:t>ли они свойства овса, который, будучи слишком</w:t>
      </w:r>
      <w:r w:rsidR="009A18E9">
        <w:t>ъ</w:t>
      </w:r>
      <w:r>
        <w:t xml:space="preserve"> старь или по-</w:t>
      </w:r>
      <w:r>
        <w:br/>
        <w:t>врежден</w:t>
      </w:r>
      <w:r w:rsidR="00554BF2">
        <w:t>ъ</w:t>
      </w:r>
      <w:r>
        <w:t>, всходить, а гіотом</w:t>
      </w:r>
      <w:r w:rsidR="009A18E9">
        <w:t>ъ</w:t>
      </w:r>
      <w:r>
        <w:t xml:space="preserve"> сваливается? Огь-чего найти домаш-</w:t>
      </w:r>
      <w:r>
        <w:br/>
        <w:t>нгя ели и сосны почти вовсе не сваливаются ?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Не удалось мнѣ еще ни раза имѣтг» время для производства нѣ-</w:t>
      </w:r>
      <w:r>
        <w:br/>
        <w:t>скол</w:t>
      </w:r>
      <w:r w:rsidR="009A18E9">
        <w:t>ъ</w:t>
      </w:r>
      <w:r>
        <w:t>ких</w:t>
      </w:r>
      <w:r w:rsidR="009A18E9">
        <w:t>ъ</w:t>
      </w:r>
      <w:r>
        <w:t xml:space="preserve"> сравнительныхь опытовь одновременно и на одной гря-</w:t>
      </w:r>
      <w:r>
        <w:br/>
        <w:t>дѣ. Кажется мнѣ, однакожь, что нужно удобрить сѣменныл гряды</w:t>
      </w:r>
      <w:r>
        <w:br/>
        <w:t>компостом</w:t>
      </w:r>
      <w:r w:rsidR="009A18E9">
        <w:t>ъ</w:t>
      </w:r>
      <w:r>
        <w:t>, и удобрить сильнѣе, чѣм</w:t>
      </w:r>
      <w:r w:rsidR="009A18E9">
        <w:t>ъ</w:t>
      </w:r>
      <w:r>
        <w:t xml:space="preserve"> л доселѣ удобрял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Лиственница растет</w:t>
      </w:r>
      <w:r w:rsidR="009A18E9">
        <w:t>ъ</w:t>
      </w:r>
      <w:r>
        <w:t xml:space="preserve"> вь степных</w:t>
      </w:r>
      <w:r w:rsidR="009A18E9">
        <w:t>ъ</w:t>
      </w:r>
      <w:r>
        <w:t xml:space="preserve"> мѣстахт» хорошо — скорѣе</w:t>
      </w:r>
      <w:r>
        <w:br/>
        <w:t>сосны, и удобно пересаживается , тѣм</w:t>
      </w:r>
      <w:r w:rsidR="009A18E9">
        <w:t>ъ</w:t>
      </w:r>
      <w:r>
        <w:t xml:space="preserve"> болѣе, что она терпит</w:t>
      </w:r>
      <w:r w:rsidR="009A18E9">
        <w:t>ъ</w:t>
      </w:r>
      <w:r>
        <w:br/>
        <w:t>укорочеиіе сучьев</w:t>
      </w:r>
      <w:r w:rsidR="009A18E9">
        <w:t>ъ</w:t>
      </w:r>
      <w:r>
        <w:t>; итак</w:t>
      </w:r>
      <w:r w:rsidR="009A18E9">
        <w:t>ъ</w:t>
      </w:r>
      <w:r>
        <w:t xml:space="preserve"> дѣло состоит</w:t>
      </w:r>
      <w:r w:rsidR="009A18E9">
        <w:t>ъ</w:t>
      </w:r>
      <w:r>
        <w:t xml:space="preserve"> только в</w:t>
      </w:r>
      <w:r w:rsidR="009A18E9">
        <w:t>ъ</w:t>
      </w:r>
      <w:r>
        <w:t xml:space="preserve"> том</w:t>
      </w:r>
      <w:r w:rsidR="009A18E9">
        <w:t>ъ</w:t>
      </w:r>
      <w:r>
        <w:t>, чтоб</w:t>
      </w:r>
      <w:r w:rsidR="009A18E9">
        <w:t>ъ</w:t>
      </w:r>
      <w:r>
        <w:br/>
        <w:t>завести ее в</w:t>
      </w:r>
      <w:r w:rsidR="009A18E9">
        <w:t>ъ</w:t>
      </w:r>
      <w:r>
        <w:t xml:space="preserve"> питомникѣ.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</w:pPr>
      <w:r>
        <w:t>Желательно, чгоб</w:t>
      </w:r>
      <w:r w:rsidR="009A18E9">
        <w:t>ъ</w:t>
      </w:r>
      <w:r>
        <w:t xml:space="preserve"> охотники , которым</w:t>
      </w:r>
      <w:r w:rsidR="009A18E9">
        <w:t>ъ</w:t>
      </w:r>
      <w:r>
        <w:t xml:space="preserve"> удастся изобрести</w:t>
      </w:r>
      <w:r>
        <w:br/>
        <w:t>благонадежный способ</w:t>
      </w:r>
      <w:r w:rsidR="009A18E9">
        <w:t>ъ</w:t>
      </w:r>
      <w:r>
        <w:t xml:space="preserve"> посѣва, сообщили о нем</w:t>
      </w:r>
      <w:r w:rsidR="009A18E9">
        <w:t>ъ</w:t>
      </w:r>
      <w:r>
        <w:t xml:space="preserve"> гіубликѣ, а кто-</w:t>
      </w:r>
      <w:r>
        <w:br/>
        <w:t>либо из</w:t>
      </w:r>
      <w:r w:rsidR="009A18E9">
        <w:t>ъ</w:t>
      </w:r>
      <w:r>
        <w:t xml:space="preserve"> помѣщнковь того края, гдѣ лиственница ростст</w:t>
      </w:r>
      <w:r w:rsidR="009A18E9">
        <w:t>ъ</w:t>
      </w:r>
      <w:r>
        <w:t xml:space="preserve"> дико,</w:t>
      </w:r>
      <w:r>
        <w:br/>
        <w:t>озаботился о доставлены сѣмень в</w:t>
      </w:r>
      <w:r w:rsidR="009A18E9">
        <w:t>ъ</w:t>
      </w:r>
      <w:r>
        <w:t xml:space="preserve"> наши края.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2"/>
        <w:sectPr w:rsidR="00810524">
          <w:headerReference w:type="even" r:id="rId452"/>
          <w:headerReference w:type="default" r:id="rId453"/>
          <w:pgSz w:w="7593" w:h="12362"/>
          <w:pgMar w:top="363" w:right="115" w:bottom="363" w:left="115" w:header="0" w:footer="3" w:gutter="0"/>
          <w:pgNumType w:start="26"/>
          <w:cols w:space="720"/>
          <w:noEndnote/>
          <w:docGrid w:linePitch="360"/>
        </w:sectPr>
      </w:pPr>
      <w:r>
        <w:rPr>
          <w:rStyle w:val="Bodytext21395ptItalic"/>
          <w:b/>
          <w:bCs/>
        </w:rPr>
        <w:t xml:space="preserve">О </w:t>
      </w:r>
      <w:r>
        <w:rPr>
          <w:rStyle w:val="Bodytext213Italic"/>
          <w:b/>
          <w:bCs/>
        </w:rPr>
        <w:t>березть</w:t>
      </w:r>
      <w:r>
        <w:t>.—Послѣ удачных</w:t>
      </w:r>
      <w:r w:rsidR="009A18E9">
        <w:t>ъ</w:t>
      </w:r>
      <w:r>
        <w:t xml:space="preserve"> огіытові» садки березы под</w:t>
      </w:r>
      <w:r w:rsidR="009A18E9">
        <w:t>ъ</w:t>
      </w:r>
      <w:r>
        <w:t xml:space="preserve"> соху,я</w:t>
      </w:r>
      <w:r>
        <w:br/>
        <w:t>совѣтую , желающнм</w:t>
      </w:r>
      <w:r w:rsidR="009A18E9">
        <w:t>ъ</w:t>
      </w:r>
      <w:r>
        <w:t xml:space="preserve"> завесит березевыя рощи, прибѣгнут</w:t>
      </w:r>
      <w:r w:rsidR="009A18E9">
        <w:t>ъ</w:t>
      </w:r>
      <w:r>
        <w:t xml:space="preserve"> к</w:t>
      </w:r>
      <w:r w:rsidR="009A18E9">
        <w:t>ъ</w:t>
      </w:r>
      <w:r>
        <w:br/>
        <w:t>заведенію хорошаго питомника.</w:t>
      </w:r>
    </w:p>
    <w:p w:rsidR="00810524" w:rsidRDefault="00731517">
      <w:pPr>
        <w:pStyle w:val="Bodytext341"/>
        <w:shd w:val="clear" w:color="auto" w:fill="auto"/>
        <w:spacing w:after="88" w:line="160" w:lineRule="exact"/>
        <w:ind w:firstLine="0"/>
      </w:pPr>
      <w:r>
        <w:rPr>
          <w:rStyle w:val="Bodytext342"/>
          <w:b/>
          <w:bCs/>
        </w:rPr>
        <w:lastRenderedPageBreak/>
        <w:t>27</w:t>
      </w:r>
    </w:p>
    <w:p w:rsidR="00810524" w:rsidRDefault="008C3761">
      <w:pPr>
        <w:pStyle w:val="Bodytext2130"/>
        <w:shd w:val="clear" w:color="auto" w:fill="auto"/>
        <w:spacing w:before="0"/>
        <w:ind w:left="180" w:right="400" w:firstLine="242"/>
      </w:pPr>
      <w:r>
        <w:rPr>
          <w:noProof/>
        </w:rPr>
        <mc:AlternateContent>
          <mc:Choice Requires="wps">
            <w:drawing>
              <wp:anchor distT="0" distB="0" distL="63500" distR="1039495" simplePos="0" relativeHeight="251878912" behindDoc="1" locked="0" layoutInCell="1" allowOverlap="1">
                <wp:simplePos x="0" y="0"/>
                <wp:positionH relativeFrom="margin">
                  <wp:posOffset>1319530</wp:posOffset>
                </wp:positionH>
                <wp:positionV relativeFrom="margin">
                  <wp:posOffset>-1905</wp:posOffset>
                </wp:positionV>
                <wp:extent cx="1962785" cy="101600"/>
                <wp:effectExtent l="0" t="0" r="0" b="0"/>
                <wp:wrapSquare wrapText="right"/>
                <wp:docPr id="1782" name="Text Box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627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 xml:space="preserve">О Развода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 xml:space="preserve">du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разных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 xml:space="preserve">к </w:t>
                            </w: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лтьсныхъ РГородъ.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7" o:spid="_x0000_s1537" type="#_x0000_t202" style="position:absolute;left:0;text-align:left;margin-left:103.9pt;margin-top:-.15pt;width:154.55pt;height:8pt;z-index:-251437568;visibility:visible;mso-wrap-style:square;mso-width-percent:0;mso-height-percent:0;mso-wrap-distance-left:5pt;mso-wrap-distance-top:0;mso-wrap-distance-right:81.8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 xml:space="preserve">О Развода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 xml:space="preserve">du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разных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 xml:space="preserve">к </w:t>
                      </w: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лтьсныхъ РГородъ.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Я но сижу в</w:t>
      </w:r>
      <w:r w:rsidR="000C31B5">
        <w:t>ъ</w:t>
      </w:r>
      <w:r w:rsidR="00731517">
        <w:t xml:space="preserve"> наших</w:t>
      </w:r>
      <w:r w:rsidR="009A18E9">
        <w:t>ъ</w:t>
      </w:r>
      <w:r w:rsidR="00731517">
        <w:t xml:space="preserve"> мѣстах</w:t>
      </w:r>
      <w:r w:rsidR="009A18E9">
        <w:t>ъ</w:t>
      </w:r>
      <w:r w:rsidR="00731517">
        <w:t xml:space="preserve"> земель, которыя бы для сего бы-</w:t>
      </w:r>
      <w:r w:rsidR="00731517">
        <w:br/>
        <w:t>ли неспособны , и посему выбором</w:t>
      </w:r>
      <w:r w:rsidR="009A18E9">
        <w:t>ъ</w:t>
      </w:r>
      <w:r w:rsidR="00731517">
        <w:t xml:space="preserve"> мѣста никто затрудняться</w:t>
      </w:r>
      <w:r w:rsidR="00731517">
        <w:br/>
        <w:t>не будет</w:t>
      </w:r>
      <w:r w:rsidR="009A18E9">
        <w:t>ъ</w:t>
      </w:r>
      <w:r w:rsidR="00731517">
        <w:t>. Отлогость, обращенная к</w:t>
      </w:r>
      <w:r w:rsidR="009A18E9">
        <w:t>ъ</w:t>
      </w:r>
      <w:r w:rsidR="00731517">
        <w:t xml:space="preserve"> западу и на которой роса ле-</w:t>
      </w:r>
      <w:r w:rsidR="00731517">
        <w:br/>
        <w:t>жит</w:t>
      </w:r>
      <w:r w:rsidR="009A18E9">
        <w:t>ъ</w:t>
      </w:r>
      <w:r w:rsidR="00731517">
        <w:t xml:space="preserve"> долго , предпочтительнее, если она находится в</w:t>
      </w:r>
      <w:r w:rsidR="009A18E9">
        <w:t>ъ</w:t>
      </w:r>
      <w:r w:rsidR="00731517">
        <w:t xml:space="preserve"> близком</w:t>
      </w:r>
      <w:r w:rsidR="009A18E9">
        <w:t>ъ</w:t>
      </w:r>
      <w:r w:rsidR="00731517">
        <w:br/>
        <w:t>разстояніи от</w:t>
      </w:r>
      <w:r w:rsidR="009A18E9">
        <w:t>ъ</w:t>
      </w:r>
      <w:r w:rsidR="00731517">
        <w:t xml:space="preserve"> воды , почему можно и не скупиться поливкою.</w:t>
      </w:r>
      <w:r w:rsidR="00731517">
        <w:br/>
        <w:t>Лучше всего, если то мѢсто было под</w:t>
      </w:r>
      <w:r w:rsidR="009A18E9">
        <w:t>ъ</w:t>
      </w:r>
      <w:r w:rsidR="00731517">
        <w:t xml:space="preserve"> залежью или выгоном</w:t>
      </w:r>
      <w:r w:rsidR="009A18E9">
        <w:t>ъ</w:t>
      </w:r>
      <w:r w:rsidR="00731517">
        <w:t xml:space="preserve"> ,</w:t>
      </w:r>
      <w:r w:rsidR="00731517">
        <w:br/>
        <w:t>дабы, снявши дерн</w:t>
      </w:r>
      <w:r w:rsidR="009A18E9">
        <w:t>ъ</w:t>
      </w:r>
      <w:r w:rsidR="00731517">
        <w:t>, быть на 2—3 года свободным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неснос-</w:t>
      </w:r>
      <w:r w:rsidR="00731517">
        <w:br/>
        <w:t>наго полонья.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</w:pPr>
      <w:r>
        <w:t>Березовыя сѣмена поспѣвают</w:t>
      </w:r>
      <w:r w:rsidR="009A18E9">
        <w:t>ъ</w:t>
      </w:r>
      <w:r>
        <w:t xml:space="preserve"> неравно, в</w:t>
      </w:r>
      <w:r w:rsidR="009A18E9">
        <w:t>ъ</w:t>
      </w:r>
      <w:r>
        <w:t xml:space="preserve"> августѣ и в</w:t>
      </w:r>
      <w:r w:rsidR="009A18E9">
        <w:t>ъ</w:t>
      </w:r>
      <w:r>
        <w:t xml:space="preserve"> сен-</w:t>
      </w:r>
      <w:r>
        <w:br/>
        <w:t>тябрь. Всего лучше для посѣва обнажить полосы не прежде, как</w:t>
      </w:r>
      <w:r w:rsidR="009A18E9">
        <w:t>ъ</w:t>
      </w:r>
      <w:r>
        <w:br/>
        <w:t>когда сѣмена станут</w:t>
      </w:r>
      <w:r w:rsidR="00554BF2">
        <w:t>ъ</w:t>
      </w:r>
      <w:r>
        <w:t xml:space="preserve"> поспѣвать.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</w:pPr>
      <w:r>
        <w:t>Если с</w:t>
      </w:r>
      <w:r w:rsidR="009A18E9">
        <w:t>ъ</w:t>
      </w:r>
      <w:r>
        <w:t xml:space="preserve"> весны снимать дерн</w:t>
      </w:r>
      <w:r w:rsidR="009A18E9">
        <w:t>ъ</w:t>
      </w:r>
      <w:r>
        <w:t>, то травныя сѣмспа, поспѣвающія</w:t>
      </w:r>
      <w:r>
        <w:br/>
        <w:t>рано, слетаю гь на обнаженныя полосы , и травы на них</w:t>
      </w:r>
      <w:r w:rsidR="009A18E9">
        <w:t>ъ</w:t>
      </w:r>
      <w:r>
        <w:t xml:space="preserve"> явятся</w:t>
      </w:r>
      <w:r>
        <w:br/>
        <w:t>годомь прежде.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</w:pPr>
      <w:r>
        <w:t>Сѣмена березовый весьма-трудно сохранить, даже на короткое</w:t>
      </w:r>
      <w:r>
        <w:br/>
        <w:t>время, и для того считаю всего лучше сѣмена, собранный днем</w:t>
      </w:r>
      <w:r w:rsidR="009A18E9">
        <w:t>ъ</w:t>
      </w:r>
      <w:r>
        <w:t>,</w:t>
      </w:r>
      <w:r>
        <w:br/>
        <w:t>разсѣвать там</w:t>
      </w:r>
      <w:r w:rsidR="009A18E9">
        <w:t>ъ</w:t>
      </w:r>
      <w:r>
        <w:t xml:space="preserve"> же вечером</w:t>
      </w:r>
      <w:r w:rsidR="009A18E9">
        <w:t>ъ</w:t>
      </w:r>
      <w:r>
        <w:t xml:space="preserve">. Гдѣ же </w:t>
      </w:r>
      <w:r w:rsidR="00FC273B">
        <w:t>их</w:t>
      </w:r>
      <w:r w:rsidR="009A18E9">
        <w:t>ъ</w:t>
      </w:r>
      <w:r>
        <w:t xml:space="preserve"> нужно привести изда-</w:t>
      </w:r>
      <w:r>
        <w:br/>
        <w:t>лека, там</w:t>
      </w:r>
      <w:r w:rsidR="009A18E9">
        <w:t>ъ</w:t>
      </w:r>
      <w:r>
        <w:t xml:space="preserve"> при насыпкѣ ихь в</w:t>
      </w:r>
      <w:r w:rsidR="009A18E9">
        <w:t>ъ</w:t>
      </w:r>
      <w:r>
        <w:t xml:space="preserve"> мѣшки должно быть очень-осто-</w:t>
      </w:r>
      <w:r>
        <w:br/>
        <w:t>рожным</w:t>
      </w:r>
      <w:r w:rsidR="009A18E9">
        <w:t>ъ</w:t>
      </w:r>
      <w:r>
        <w:t>, чтоб</w:t>
      </w:r>
      <w:r w:rsidR="000C31B5">
        <w:t>ъ</w:t>
      </w:r>
      <w:r>
        <w:t xml:space="preserve"> не плотно их</w:t>
      </w:r>
      <w:r w:rsidR="009A18E9">
        <w:t>ъ</w:t>
      </w:r>
      <w:r>
        <w:t xml:space="preserve"> надавливать. Они в</w:t>
      </w:r>
      <w:r w:rsidR="009A18E9">
        <w:t>ъ</w:t>
      </w:r>
      <w:r>
        <w:t xml:space="preserve"> очень-корот-</w:t>
      </w:r>
      <w:r>
        <w:br/>
        <w:t>кое время согрѣются и погибнуть (</w:t>
      </w:r>
      <w:r>
        <w:footnoteReference w:id="27"/>
      </w:r>
      <w:r>
        <w:t>).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</w:pPr>
      <w:r>
        <w:t>Не надобно жалѣть сѣмень, а надо сѣять так</w:t>
      </w:r>
      <w:r w:rsidR="009A18E9">
        <w:t>ъ</w:t>
      </w:r>
      <w:r>
        <w:t>, чтоб</w:t>
      </w:r>
      <w:r w:rsidR="009A18E9">
        <w:t>ъ</w:t>
      </w:r>
      <w:r>
        <w:t xml:space="preserve"> на каждый</w:t>
      </w:r>
      <w:r>
        <w:br/>
        <w:t>квадратный вершок</w:t>
      </w:r>
      <w:r w:rsidR="009A18E9">
        <w:t>ъ</w:t>
      </w:r>
      <w:r>
        <w:t xml:space="preserve"> легло 4—5 зерен</w:t>
      </w:r>
      <w:r w:rsidR="009A18E9">
        <w:t>ъ</w:t>
      </w:r>
      <w:r>
        <w:t>. Если зеаіля сама собою</w:t>
      </w:r>
      <w:r>
        <w:br/>
        <w:t>не очень-сильна , то совѣтую , разсѣяв</w:t>
      </w:r>
      <w:r w:rsidR="009A18E9">
        <w:t>ъ</w:t>
      </w:r>
      <w:r>
        <w:t xml:space="preserve"> сѣмена, запорошить их</w:t>
      </w:r>
      <w:r w:rsidR="009A18E9">
        <w:t>ъ</w:t>
      </w:r>
      <w:r>
        <w:br/>
        <w:t>слегка хорош им</w:t>
      </w:r>
      <w:r w:rsidR="009A18E9">
        <w:t>ъ</w:t>
      </w:r>
      <w:r>
        <w:t xml:space="preserve"> сильным</w:t>
      </w:r>
      <w:r w:rsidR="009A18E9">
        <w:t>ъ</w:t>
      </w:r>
      <w:r>
        <w:t xml:space="preserve"> компостом</w:t>
      </w:r>
      <w:r w:rsidR="009A18E9">
        <w:t>ъ</w:t>
      </w:r>
      <w:r>
        <w:t xml:space="preserve"> , но отнюдь не толсто,</w:t>
      </w:r>
      <w:r>
        <w:br/>
        <w:t xml:space="preserve">ибо березовое сѣмечко, покрытое на </w:t>
      </w:r>
      <w:r>
        <w:rPr>
          <w:rStyle w:val="Bodytext213Italic"/>
          <w:b/>
          <w:bCs/>
        </w:rPr>
        <w:t>'/&gt;</w:t>
      </w:r>
      <w:r>
        <w:t xml:space="preserve"> вершка землею , едва ли</w:t>
      </w:r>
      <w:r>
        <w:br/>
        <w:t>может</w:t>
      </w:r>
      <w:r w:rsidR="009A18E9">
        <w:t>ъ</w:t>
      </w:r>
      <w:r>
        <w:t xml:space="preserve"> взойдги. Также нс совѣтую употреблять, вмѣсто компоста,</w:t>
      </w:r>
      <w:r>
        <w:br/>
        <w:t>огородную или парниковую землю , которая обыкновенно смѣ-</w:t>
      </w:r>
      <w:r>
        <w:br/>
        <w:t>шана со миожеством</w:t>
      </w:r>
      <w:r w:rsidR="009A18E9">
        <w:t>ъ</w:t>
      </w:r>
      <w:r>
        <w:t xml:space="preserve"> сѣмен</w:t>
      </w:r>
      <w:r w:rsidR="009A18E9">
        <w:t>ъ</w:t>
      </w:r>
      <w:r>
        <w:t xml:space="preserve"> д</w:t>
      </w:r>
      <w:r w:rsidR="004A2DB5">
        <w:t>у</w:t>
      </w:r>
      <w:r>
        <w:t>рных</w:t>
      </w:r>
      <w:r w:rsidR="009A18E9">
        <w:t>ъ</w:t>
      </w:r>
      <w:r>
        <w:t xml:space="preserve"> трав</w:t>
      </w:r>
      <w:r w:rsidR="009A18E9">
        <w:t>ъ</w:t>
      </w:r>
      <w:r>
        <w:t>. Поливать в</w:t>
      </w:r>
      <w:r w:rsidR="009A18E9">
        <w:t>ъ</w:t>
      </w:r>
      <w:r>
        <w:t xml:space="preserve"> питом-</w:t>
      </w:r>
      <w:r>
        <w:br/>
        <w:t>никѣ надобно щедро, но осторожно, чтоб</w:t>
      </w:r>
      <w:r w:rsidR="009A18E9">
        <w:t>ъ</w:t>
      </w:r>
      <w:r>
        <w:t xml:space="preserve"> (тѣм</w:t>
      </w:r>
      <w:r w:rsidR="009A18E9">
        <w:t>ъ</w:t>
      </w:r>
      <w:r>
        <w:t xml:space="preserve"> болѣе на косого-</w:t>
      </w:r>
      <w:r>
        <w:br/>
        <w:t>рѣ) сѣмена не сплыли.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</w:pPr>
      <w:r>
        <w:t>С.им</w:t>
      </w:r>
      <w:r w:rsidR="009A18E9">
        <w:t>ъ</w:t>
      </w:r>
      <w:r>
        <w:t xml:space="preserve"> саммм</w:t>
      </w:r>
      <w:r w:rsidR="009A18E9">
        <w:t>ъ</w:t>
      </w:r>
      <w:r>
        <w:t xml:space="preserve"> епособом</w:t>
      </w:r>
      <w:r w:rsidR="009A18E9">
        <w:t>ъ</w:t>
      </w:r>
      <w:r>
        <w:t xml:space="preserve"> , но только книзу, у самой воды, я</w:t>
      </w:r>
      <w:r>
        <w:br/>
        <w:t>добыл</w:t>
      </w:r>
      <w:r w:rsidR="000C31B5">
        <w:t>ъ</w:t>
      </w:r>
      <w:r>
        <w:t xml:space="preserve"> достаточное количество ольхи, нужной для садки в</w:t>
      </w:r>
      <w:r w:rsidR="009A18E9">
        <w:t>ъ</w:t>
      </w:r>
      <w:r>
        <w:t xml:space="preserve"> одно</w:t>
      </w:r>
      <w:r>
        <w:br/>
        <w:t>неудобо-осушимое болото. Также помощію компоста я скоро их</w:t>
      </w:r>
      <w:r w:rsidR="009A18E9">
        <w:t>ъ</w:t>
      </w:r>
      <w:r>
        <w:br/>
        <w:t>выгнал</w:t>
      </w:r>
      <w:r w:rsidR="000C31B5">
        <w:t>ъ</w:t>
      </w:r>
      <w:r>
        <w:t xml:space="preserve"> и уже прошедшею осенью посадил</w:t>
      </w:r>
      <w:r w:rsidR="000C31B5">
        <w:t>ъ</w:t>
      </w:r>
      <w:r>
        <w:t xml:space="preserve"> по мѣстам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2"/>
        <w:sectPr w:rsidR="00810524">
          <w:headerReference w:type="even" r:id="rId454"/>
          <w:headerReference w:type="default" r:id="rId455"/>
          <w:pgSz w:w="7593" w:h="12362"/>
          <w:pgMar w:top="368" w:right="115" w:bottom="368" w:left="115" w:header="0" w:footer="3" w:gutter="0"/>
          <w:pgNumType w:start="610"/>
          <w:cols w:space="720"/>
          <w:noEndnote/>
          <w:docGrid w:linePitch="360"/>
        </w:sectPr>
      </w:pPr>
      <w:r>
        <w:t>Садку березы под</w:t>
      </w:r>
      <w:r w:rsidR="009A18E9">
        <w:t>ъ</w:t>
      </w:r>
      <w:r>
        <w:t xml:space="preserve"> соху я почитаю теперь удобнѣйшим</w:t>
      </w:r>
      <w:r w:rsidR="009A18E9">
        <w:t>ъ</w:t>
      </w:r>
      <w:r>
        <w:t xml:space="preserve"> и</w:t>
      </w:r>
      <w:r>
        <w:br/>
        <w:t>благонадежнѣйшим</w:t>
      </w:r>
      <w:r w:rsidR="009A18E9">
        <w:t>ъ</w:t>
      </w:r>
      <w:r>
        <w:t xml:space="preserve"> способомт»—разумѣстсл, что высадка будет</w:t>
      </w:r>
      <w:r w:rsidR="009A18E9">
        <w:t>ъ</w:t>
      </w:r>
      <w:r>
        <w:br/>
        <w:t>не длиннѣе 8 вершков</w:t>
      </w:r>
      <w:r w:rsidR="000C31B5">
        <w:t>ъ</w:t>
      </w:r>
      <w:r>
        <w:t>.</w:t>
      </w:r>
    </w:p>
    <w:p w:rsidR="00810524" w:rsidRDefault="00731517">
      <w:pPr>
        <w:pStyle w:val="Bodytext230"/>
        <w:shd w:val="clear" w:color="auto" w:fill="auto"/>
        <w:spacing w:after="91" w:line="170" w:lineRule="exact"/>
        <w:ind w:left="220"/>
        <w:jc w:val="center"/>
      </w:pPr>
      <w:r>
        <w:lastRenderedPageBreak/>
        <w:t>Домоводство, Сельское Хозяйство и. ІТромышленость.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0"/>
      </w:pPr>
      <w:r>
        <w:t>Еслиб</w:t>
      </w:r>
      <w:r w:rsidR="009A18E9">
        <w:t>ъ</w:t>
      </w:r>
      <w:r>
        <w:t xml:space="preserve"> мнѣ теперь случилась надобность обратить паханную</w:t>
      </w:r>
      <w:r>
        <w:br/>
        <w:t>землю в</w:t>
      </w:r>
      <w:r w:rsidR="009A18E9">
        <w:t>ъ</w:t>
      </w:r>
      <w:r>
        <w:t xml:space="preserve"> березовый лѣсь, то л поступил</w:t>
      </w:r>
      <w:r w:rsidR="009A18E9">
        <w:t>ъ</w:t>
      </w:r>
      <w:r>
        <w:t xml:space="preserve"> бы слѣдующим</w:t>
      </w:r>
      <w:r w:rsidR="009A18E9">
        <w:t>ъ</w:t>
      </w:r>
      <w:r>
        <w:t xml:space="preserve"> обра-</w:t>
      </w:r>
      <w:r>
        <w:br/>
        <w:t>зом</w:t>
      </w:r>
      <w:r w:rsidR="009A18E9">
        <w:t>ъ</w:t>
      </w:r>
      <w:r>
        <w:t>: помощію скарриФИкатора , л старался бы ту землю нод</w:t>
      </w:r>
      <w:r w:rsidR="009A18E9">
        <w:t>ъ</w:t>
      </w:r>
      <w:r>
        <w:br/>
        <w:t>зиму как</w:t>
      </w:r>
      <w:r w:rsidR="009A18E9">
        <w:t>ъ</w:t>
      </w:r>
      <w:r>
        <w:t>-можцо-глубже вспахивать. Если моя земля вь степи,</w:t>
      </w:r>
      <w:r>
        <w:br/>
        <w:t>то наперед</w:t>
      </w:r>
      <w:r w:rsidR="009A18E9">
        <w:t>ъ</w:t>
      </w:r>
      <w:r>
        <w:t xml:space="preserve"> я снлл</w:t>
      </w:r>
      <w:r w:rsidR="009A18E9">
        <w:t>ъ</w:t>
      </w:r>
      <w:r>
        <w:t xml:space="preserve"> бы однн</w:t>
      </w:r>
      <w:r w:rsidR="009A18E9">
        <w:t>ъ</w:t>
      </w:r>
      <w:r>
        <w:t xml:space="preserve"> хлѣбь, на-примѣр</w:t>
      </w:r>
      <w:r w:rsidR="009A18E9">
        <w:t>ъ</w:t>
      </w:r>
      <w:r>
        <w:t>: просо и ггроч.</w:t>
      </w:r>
      <w:r>
        <w:br/>
        <w:t>и по снлтіи вспахал</w:t>
      </w:r>
      <w:r w:rsidR="009A18E9">
        <w:t>ъ</w:t>
      </w:r>
      <w:r>
        <w:t xml:space="preserve"> бы землю так</w:t>
      </w:r>
      <w:r w:rsidR="009A18E9">
        <w:t>ъ</w:t>
      </w:r>
      <w:r>
        <w:t>же лучшим</w:t>
      </w:r>
      <w:r w:rsidR="009A18E9">
        <w:t>ъ</w:t>
      </w:r>
      <w:r>
        <w:t xml:space="preserve"> образом</w:t>
      </w:r>
      <w:r w:rsidR="009A18E9">
        <w:t>ъ</w:t>
      </w:r>
      <w:r>
        <w:t>, как</w:t>
      </w:r>
      <w:r w:rsidR="009A18E9">
        <w:t>ъ</w:t>
      </w:r>
      <w:r>
        <w:t>-</w:t>
      </w:r>
      <w:r>
        <w:br/>
        <w:t>можно-глубже. Весною (</w:t>
      </w:r>
      <w:r>
        <w:footnoteReference w:id="28"/>
      </w:r>
      <w:r>
        <w:t>) я протянул ь бы поперег</w:t>
      </w:r>
      <w:r w:rsidR="009A18E9">
        <w:t>ъ</w:t>
      </w:r>
      <w:r>
        <w:t xml:space="preserve"> десятины па-</w:t>
      </w:r>
      <w:r>
        <w:br/>
        <w:t>радел ьныя борозды , вь I '</w:t>
      </w:r>
      <w:r w:rsidR="00D7332E">
        <w:t>ъ</w:t>
      </w:r>
      <w:r>
        <w:t xml:space="preserve"> аршииь разетояніем</w:t>
      </w:r>
      <w:r w:rsidR="009A18E9">
        <w:t>ъ</w:t>
      </w:r>
      <w:r>
        <w:t>; потом</w:t>
      </w:r>
      <w:r w:rsidR="009A18E9">
        <w:t>ъ</w:t>
      </w:r>
      <w:r>
        <w:t xml:space="preserve"> заста-</w:t>
      </w:r>
      <w:r>
        <w:br/>
        <w:t>вил</w:t>
      </w:r>
      <w:r w:rsidR="009A18E9">
        <w:t>ъ</w:t>
      </w:r>
      <w:r>
        <w:t xml:space="preserve"> бы пахать вь 1 сохи сь скарриФикатором</w:t>
      </w:r>
      <w:r w:rsidR="009A18E9">
        <w:t>ъ</w:t>
      </w:r>
      <w:r>
        <w:t xml:space="preserve"> за каждою;а жен-</w:t>
      </w:r>
      <w:r>
        <w:br/>
        <w:t>щины, разставленныя вдоль десягин</w:t>
      </w:r>
      <w:r w:rsidR="009A18E9">
        <w:t>ъ</w:t>
      </w:r>
      <w:r>
        <w:t>, посадили бы вь отведенной</w:t>
      </w:r>
      <w:r>
        <w:br/>
        <w:t>для каждой полос!;, состоящей на-прнмѣрь из</w:t>
      </w:r>
      <w:r w:rsidR="009A18E9">
        <w:t>ъ</w:t>
      </w:r>
      <w:r>
        <w:t xml:space="preserve"> 8 поперечных</w:t>
      </w:r>
      <w:r w:rsidR="009A18E9">
        <w:t>ъ</w:t>
      </w:r>
      <w:r>
        <w:br/>
        <w:t>борозд</w:t>
      </w:r>
      <w:r w:rsidR="009A18E9">
        <w:t>ъ</w:t>
      </w:r>
      <w:r>
        <w:t xml:space="preserve"> , за четвертою сохою против</w:t>
      </w:r>
      <w:r w:rsidR="009A18E9">
        <w:t>ъ</w:t>
      </w:r>
      <w:r>
        <w:t xml:space="preserve"> каждой поперечной бо-</w:t>
      </w:r>
      <w:r>
        <w:br/>
        <w:t>розды, по березкѣ. Таким</w:t>
      </w:r>
      <w:r w:rsidR="009A18E9">
        <w:t>ъ</w:t>
      </w:r>
      <w:r>
        <w:t>-образо.м</w:t>
      </w:r>
      <w:r w:rsidR="009A18E9">
        <w:t>ъ</w:t>
      </w:r>
      <w:r>
        <w:t xml:space="preserve"> посадятся на десятину влад.</w:t>
      </w:r>
      <w:r>
        <w:br/>
        <w:t>18, 132 березы, из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чрез</w:t>
      </w:r>
      <w:r w:rsidR="009A18E9">
        <w:t>ъ</w:t>
      </w:r>
      <w:r>
        <w:t xml:space="preserve"> нѣсколько лѣт</w:t>
      </w:r>
      <w:r w:rsidR="009A18E9">
        <w:t>ъ</w:t>
      </w:r>
      <w:r>
        <w:t xml:space="preserve"> уже начнется</w:t>
      </w:r>
      <w:r>
        <w:br/>
        <w:t>упогребленіе от</w:t>
      </w:r>
      <w:r w:rsidR="009A18E9">
        <w:t>ъ</w:t>
      </w:r>
      <w:r>
        <w:t xml:space="preserve"> нужных</w:t>
      </w:r>
      <w:r w:rsidR="009A18E9">
        <w:t>ъ</w:t>
      </w:r>
      <w:r>
        <w:t xml:space="preserve"> прорубокь.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0"/>
      </w:pPr>
      <w:r>
        <w:t xml:space="preserve">Что касается до поливки, то она, при тщательной, </w:t>
      </w:r>
      <w:r w:rsidR="009A18E9">
        <w:t>ъ</w:t>
      </w:r>
      <w:r>
        <w:t xml:space="preserve"> с. пзнрав-</w:t>
      </w:r>
      <w:r>
        <w:br/>
        <w:t>ной садкѣ, хотя нс необходима, но за всѣм</w:t>
      </w:r>
      <w:r w:rsidR="009A18E9">
        <w:t>ъ</w:t>
      </w:r>
      <w:r>
        <w:t xml:space="preserve"> тѣм</w:t>
      </w:r>
      <w:r w:rsidR="009A18E9">
        <w:t>ъ</w:t>
      </w:r>
      <w:r>
        <w:t>, особенно при ве-</w:t>
      </w:r>
      <w:r>
        <w:br/>
        <w:t>сенней садкѣ, очень-полезна. Очень-часто случается, что найдется</w:t>
      </w:r>
      <w:r>
        <w:br/>
        <w:t>вблизи назначенной для садки земли углубленіе,могущее держать</w:t>
      </w:r>
      <w:r>
        <w:br/>
        <w:t>воду до времени садки ; а иногда можно ничтожною плотинкой</w:t>
      </w:r>
      <w:r>
        <w:br/>
        <w:t>запрудить лощинку нарочно для итого случая. Таким</w:t>
      </w:r>
      <w:r w:rsidR="009A18E9">
        <w:t>ъ</w:t>
      </w:r>
      <w:r>
        <w:t>-образом</w:t>
      </w:r>
      <w:r w:rsidR="009A18E9">
        <w:t>ъ</w:t>
      </w:r>
      <w:r>
        <w:br/>
        <w:t>поливкою пренебрегать не должно; но издалека проводить воду не</w:t>
      </w:r>
      <w:r>
        <w:br/>
        <w:t>стоить, тѣм</w:t>
      </w:r>
      <w:r w:rsidR="009A18E9">
        <w:t>ъ</w:t>
      </w:r>
      <w:r>
        <w:t xml:space="preserve"> болѣе, что проведется вода только на край десятины,</w:t>
      </w:r>
      <w:r>
        <w:br/>
        <w:t>а по рядам</w:t>
      </w:r>
      <w:r w:rsidR="009A18E9">
        <w:t>ъ</w:t>
      </w:r>
      <w:r>
        <w:t xml:space="preserve"> надобно будет</w:t>
      </w:r>
      <w:r w:rsidR="009A18E9">
        <w:t>ъ</w:t>
      </w:r>
      <w:r>
        <w:t xml:space="preserve"> разносить ее. ГІритаптываніе поса-</w:t>
      </w:r>
      <w:r>
        <w:br/>
        <w:t>женныхь березь, я думаю, лучше поручить мужчннам</w:t>
      </w:r>
      <w:r w:rsidR="009A18E9">
        <w:t>ъ</w:t>
      </w:r>
      <w:r>
        <w:t>, которые,</w:t>
      </w:r>
      <w:r>
        <w:br/>
        <w:t>ходя за сохами кь ряду вкруг</w:t>
      </w:r>
      <w:r w:rsidR="009A18E9">
        <w:t>ъ</w:t>
      </w:r>
      <w:r>
        <w:t xml:space="preserve"> каждаго деревца, плотнѣе притоп-</w:t>
      </w:r>
      <w:r>
        <w:br/>
        <w:t>нуть землю.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0"/>
      </w:pPr>
      <w:r>
        <w:t>Я полагаю,что частая и правильная садка принесет</w:t>
      </w:r>
      <w:r w:rsidR="009A18E9">
        <w:t>ъ</w:t>
      </w:r>
      <w:r>
        <w:t xml:space="preserve"> здѣсь зна-</w:t>
      </w:r>
      <w:r>
        <w:br/>
        <w:t>чительную пользу, ибо такнм</w:t>
      </w:r>
      <w:r w:rsidR="009A18E9">
        <w:t>ъ</w:t>
      </w:r>
      <w:r>
        <w:t>-образом</w:t>
      </w:r>
      <w:r w:rsidR="009A18E9">
        <w:t>ъ</w:t>
      </w:r>
      <w:r>
        <w:t xml:space="preserve"> можно,чрез</w:t>
      </w:r>
      <w:r w:rsidR="009A18E9">
        <w:t>ъ</w:t>
      </w:r>
      <w:r>
        <w:t xml:space="preserve"> нѣсколько</w:t>
      </w:r>
      <w:r>
        <w:br/>
        <w:t>лѣг</w:t>
      </w:r>
      <w:r w:rsidR="009A18E9">
        <w:t>ъ</w:t>
      </w:r>
      <w:r>
        <w:t xml:space="preserve"> из</w:t>
      </w:r>
      <w:r w:rsidR="009A18E9">
        <w:t>ъ</w:t>
      </w:r>
      <w:r>
        <w:t xml:space="preserve"> трех</w:t>
      </w:r>
      <w:r w:rsidR="009A18E9">
        <w:t>ъ</w:t>
      </w:r>
      <w:r>
        <w:t xml:space="preserve"> рлдов</w:t>
      </w:r>
      <w:r w:rsidR="009A18E9">
        <w:t>ъ</w:t>
      </w:r>
      <w:r>
        <w:t xml:space="preserve"> один</w:t>
      </w:r>
      <w:r w:rsidR="009A18E9">
        <w:t>ъ</w:t>
      </w:r>
      <w:r>
        <w:t xml:space="preserve"> срубить, а когда опять ряды сдѣла-</w:t>
      </w:r>
      <w:r>
        <w:br/>
        <w:t>ютел густы, то срубить еще рядь, а там</w:t>
      </w:r>
      <w:r w:rsidR="009A18E9">
        <w:t>ъ</w:t>
      </w:r>
      <w:r>
        <w:t xml:space="preserve"> и в</w:t>
      </w:r>
      <w:r w:rsidR="009A18E9">
        <w:t>ъ</w:t>
      </w:r>
      <w:r>
        <w:t xml:space="preserve"> оставшемся ряду</w:t>
      </w:r>
      <w:r>
        <w:br/>
        <w:t>вырубить по усмотрѣтію; таким</w:t>
      </w:r>
      <w:r w:rsidR="009A18E9">
        <w:t>ъ</w:t>
      </w:r>
      <w:r>
        <w:t>-образом</w:t>
      </w:r>
      <w:r w:rsidR="009A18E9">
        <w:t>ъ</w:t>
      </w:r>
      <w:r>
        <w:t xml:space="preserve"> избѣгнется непра-</w:t>
      </w:r>
      <w:r>
        <w:br/>
        <w:t>вильная, нерадивая и губительная порубка, неизбѣжная при глу-</w:t>
      </w:r>
      <w:r>
        <w:br/>
        <w:t>пых</w:t>
      </w:r>
      <w:r w:rsidR="009A18E9">
        <w:t>ъ</w:t>
      </w:r>
      <w:r>
        <w:t xml:space="preserve"> и иеусердных</w:t>
      </w:r>
      <w:r w:rsidR="009A18E9">
        <w:t>ъ</w:t>
      </w:r>
      <w:r>
        <w:t xml:space="preserve"> дровосѣках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0"/>
        <w:sectPr w:rsidR="00810524">
          <w:headerReference w:type="even" r:id="rId456"/>
          <w:headerReference w:type="default" r:id="rId457"/>
          <w:pgSz w:w="7593" w:h="12362"/>
          <w:pgMar w:top="387" w:right="115" w:bottom="387" w:left="115" w:header="0" w:footer="3" w:gutter="0"/>
          <w:pgNumType w:start="28"/>
          <w:cols w:space="720"/>
          <w:noEndnote/>
          <w:docGrid w:linePitch="360"/>
        </w:sectPr>
      </w:pPr>
      <w:r>
        <w:t>Относительно осенней садки нужно еще замѣти гь, что при раз-</w:t>
      </w:r>
      <w:r>
        <w:br/>
        <w:t>таяніи весною земли, иныя из</w:t>
      </w:r>
      <w:r w:rsidR="009A18E9">
        <w:t>ъ</w:t>
      </w:r>
      <w:r>
        <w:t xml:space="preserve"> посаженных</w:t>
      </w:r>
      <w:r w:rsidR="009A18E9">
        <w:t>ъ</w:t>
      </w:r>
      <w:r>
        <w:t xml:space="preserve"> деревцов</w:t>
      </w:r>
      <w:r w:rsidR="009A18E9">
        <w:t>ъ</w:t>
      </w:r>
      <w:r>
        <w:t xml:space="preserve"> очутят-</w:t>
      </w:r>
      <w:r>
        <w:br/>
        <w:t>ся приподнятыми и повалившимися.</w:t>
      </w:r>
    </w:p>
    <w:p w:rsidR="00810524" w:rsidRDefault="00731517">
      <w:pPr>
        <w:pStyle w:val="Bodytext151"/>
        <w:shd w:val="clear" w:color="auto" w:fill="auto"/>
        <w:spacing w:before="0" w:after="79" w:line="160" w:lineRule="exact"/>
        <w:jc w:val="right"/>
      </w:pPr>
      <w:r>
        <w:lastRenderedPageBreak/>
        <w:t>О Развёдспіи разных</w:t>
      </w:r>
      <w:r w:rsidR="009A18E9">
        <w:t>ъ</w:t>
      </w:r>
      <w:r>
        <w:t xml:space="preserve"> лг</w:t>
      </w:r>
      <w:r w:rsidR="009A18E9">
        <w:t>ъ</w:t>
      </w:r>
      <w:r>
        <w:t>спьгх</w:t>
      </w:r>
      <w:r w:rsidR="009A18E9">
        <w:t>ъ</w:t>
      </w:r>
      <w:r>
        <w:t xml:space="preserve"> ГГород</w:t>
      </w:r>
      <w:r w:rsidR="009A18E9">
        <w:t>ъ</w:t>
      </w:r>
      <w:r>
        <w:t>.</w:t>
      </w:r>
    </w:p>
    <w:p w:rsidR="00810524" w:rsidRDefault="008C3761">
      <w:pPr>
        <w:pStyle w:val="Bodytext1901"/>
        <w:shd w:val="clear" w:color="auto" w:fill="auto"/>
        <w:ind w:left="180" w:right="420" w:firstLine="235"/>
      </w:pPr>
      <w:r>
        <w:rPr>
          <w:noProof/>
        </w:rPr>
        <mc:AlternateContent>
          <mc:Choice Requires="wps">
            <w:drawing>
              <wp:anchor distT="0" distB="0" distL="1066800" distR="63500" simplePos="0" relativeHeight="251879936" behindDoc="1" locked="0" layoutInCell="1" allowOverlap="1">
                <wp:simplePos x="0" y="0"/>
                <wp:positionH relativeFrom="margin">
                  <wp:posOffset>4279265</wp:posOffset>
                </wp:positionH>
                <wp:positionV relativeFrom="margin">
                  <wp:posOffset>-1270</wp:posOffset>
                </wp:positionV>
                <wp:extent cx="146050" cy="107950"/>
                <wp:effectExtent l="0" t="0" r="0" b="0"/>
                <wp:wrapSquare wrapText="left"/>
                <wp:docPr id="1781" name="Text Box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137Exact1"/>
                                <w:b/>
                                <w:bCs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6" o:spid="_x0000_s1538" type="#_x0000_t202" style="position:absolute;left:0;text-align:left;margin-left:336.95pt;margin-top:-.1pt;width:11.5pt;height:8.5pt;z-index:-251436544;visibility:visible;mso-wrap-style:square;mso-width-percent:0;mso-height-percent:0;mso-wrap-distance-left:8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137Exact1"/>
                          <w:b/>
                          <w:bCs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Совѣтую, по опыту, отнюдь таких</w:t>
      </w:r>
      <w:r w:rsidR="009A18E9">
        <w:t>ъ</w:t>
      </w:r>
      <w:r w:rsidR="00731517">
        <w:t xml:space="preserve"> деревцов</w:t>
      </w:r>
      <w:r w:rsidR="009A18E9">
        <w:t>ъ</w:t>
      </w:r>
      <w:r w:rsidR="00731517">
        <w:t xml:space="preserve"> не поправлять.</w:t>
      </w:r>
      <w:r w:rsidR="00731517">
        <w:br/>
        <w:t>Это бы значило их</w:t>
      </w:r>
      <w:r w:rsidR="009A18E9">
        <w:t>ъ</w:t>
      </w:r>
      <w:r w:rsidR="00731517">
        <w:t xml:space="preserve"> пересаживать, а с</w:t>
      </w:r>
      <w:r w:rsidR="009A18E9">
        <w:t>ъ</w:t>
      </w:r>
      <w:r w:rsidR="00731517">
        <w:t xml:space="preserve"> нашими работниками это</w:t>
      </w:r>
      <w:r w:rsidR="00731517">
        <w:br/>
        <w:t>значить—губить. В</w:t>
      </w:r>
      <w:r w:rsidR="009A18E9">
        <w:t>ъ</w:t>
      </w:r>
      <w:r w:rsidR="00731517">
        <w:t xml:space="preserve"> семь случаѣ </w:t>
      </w:r>
      <w:r w:rsidR="00E6545C">
        <w:t>слѣд</w:t>
      </w:r>
      <w:r w:rsidR="00731517">
        <w:t>ует</w:t>
      </w:r>
      <w:r w:rsidR="009A18E9">
        <w:t>ъ</w:t>
      </w:r>
      <w:r w:rsidR="00731517">
        <w:t xml:space="preserve"> послать надежнаго че-</w:t>
      </w:r>
      <w:r w:rsidR="00731517">
        <w:br/>
        <w:t>ловЕка с</w:t>
      </w:r>
      <w:r w:rsidR="009A18E9">
        <w:t>ъ</w:t>
      </w:r>
      <w:r w:rsidR="00731517">
        <w:t xml:space="preserve"> лопатою, чтоб</w:t>
      </w:r>
      <w:r w:rsidR="009A18E9">
        <w:t>ъ</w:t>
      </w:r>
      <w:r w:rsidR="00731517">
        <w:t xml:space="preserve"> к</w:t>
      </w:r>
      <w:r w:rsidR="009A18E9">
        <w:t>ъ</w:t>
      </w:r>
      <w:r w:rsidR="00731517">
        <w:t xml:space="preserve"> каждому, повалившемуся, подняв-</w:t>
      </w:r>
      <w:r w:rsidR="00731517">
        <w:br/>
        <w:t>шемуся или мелко - посаженному деревцу привалить на корень</w:t>
      </w:r>
      <w:r w:rsidR="00731517">
        <w:br/>
        <w:t>пригоршню земли, недотрогиваясь до него руками.</w:t>
      </w:r>
    </w:p>
    <w:p w:rsidR="00810524" w:rsidRDefault="00731517">
      <w:pPr>
        <w:pStyle w:val="Bodytext1901"/>
        <w:shd w:val="clear" w:color="auto" w:fill="auto"/>
        <w:ind w:left="180" w:right="420" w:firstLine="235"/>
      </w:pPr>
      <w:r>
        <w:t>Я не гіробовал</w:t>
      </w:r>
      <w:r w:rsidR="009A18E9">
        <w:t>ъ</w:t>
      </w:r>
      <w:r>
        <w:t xml:space="preserve"> садить сосну и ель под</w:t>
      </w:r>
      <w:r w:rsidR="009A18E9">
        <w:t>ъ</w:t>
      </w:r>
      <w:r>
        <w:t xml:space="preserve"> соху, но совершенно</w:t>
      </w:r>
      <w:r>
        <w:br/>
        <w:t>увѣрень вь успЕхЕ такой садки. Если кто по моему совЕгу поза-</w:t>
      </w:r>
      <w:r>
        <w:br/>
        <w:t xml:space="preserve">ботится о </w:t>
      </w:r>
      <w:r>
        <w:rPr>
          <w:rStyle w:val="Bodytext1908ptNotBoldSpacing0pt"/>
        </w:rPr>
        <w:t xml:space="preserve">питомнике, </w:t>
      </w:r>
      <w:r>
        <w:t>чтоб</w:t>
      </w:r>
      <w:r w:rsidR="009A18E9">
        <w:t>ъ</w:t>
      </w:r>
      <w:r>
        <w:t xml:space="preserve"> имѣть обильное число высадкоп</w:t>
      </w:r>
      <w:r w:rsidR="009A18E9">
        <w:t>ъ</w:t>
      </w:r>
      <w:r>
        <w:t xml:space="preserve"> —</w:t>
      </w:r>
      <w:r>
        <w:br/>
        <w:t>а это, право, немудрено,—тоть увидиг</w:t>
      </w:r>
      <w:r w:rsidR="009A18E9">
        <w:t>ъ</w:t>
      </w:r>
      <w:r>
        <w:t xml:space="preserve"> на дЕлЕ, что для засаж-</w:t>
      </w:r>
      <w:r>
        <w:br/>
        <w:t>денія десятины молодым</w:t>
      </w:r>
      <w:r w:rsidR="009A18E9">
        <w:t>ъ</w:t>
      </w:r>
      <w:r>
        <w:t xml:space="preserve"> березияком</w:t>
      </w:r>
      <w:r w:rsidR="009A18E9">
        <w:t>ъ</w:t>
      </w:r>
      <w:r>
        <w:t xml:space="preserve"> или сосною требуется ра-</w:t>
      </w:r>
      <w:r>
        <w:br/>
        <w:t>боты не болЕе как</w:t>
      </w:r>
      <w:r w:rsidR="009A18E9">
        <w:t>ъ</w:t>
      </w:r>
      <w:r>
        <w:t xml:space="preserve"> втрое, нежели тогда, когда будут</w:t>
      </w:r>
      <w:r w:rsidR="009A18E9">
        <w:t>ъ</w:t>
      </w:r>
      <w:r>
        <w:t xml:space="preserve"> засаживать</w:t>
      </w:r>
      <w:r>
        <w:br/>
        <w:t>ее картоФелем</w:t>
      </w:r>
      <w:r w:rsidR="009A18E9">
        <w:t>ъ</w:t>
      </w:r>
      <w:r>
        <w:t>.</w:t>
      </w:r>
    </w:p>
    <w:p w:rsidR="00810524" w:rsidRDefault="00731517">
      <w:pPr>
        <w:pStyle w:val="Bodytext1901"/>
        <w:shd w:val="clear" w:color="auto" w:fill="auto"/>
        <w:ind w:left="180" w:right="420" w:firstLine="235"/>
      </w:pPr>
      <w:r>
        <w:t>При садкЕ надобно стараться, чтоб</w:t>
      </w:r>
      <w:r w:rsidR="009A18E9">
        <w:t>ъ</w:t>
      </w:r>
      <w:r>
        <w:t xml:space="preserve"> деревца были осторож-</w:t>
      </w:r>
      <w:r>
        <w:br/>
        <w:t>но выкопаны. Надобно копать всю.гряду вдругь, подрываясь к</w:t>
      </w:r>
      <w:r w:rsidR="009A18E9">
        <w:t>ъ</w:t>
      </w:r>
      <w:r>
        <w:br/>
        <w:t>ней с</w:t>
      </w:r>
      <w:r w:rsidR="009A18E9">
        <w:t>ъ</w:t>
      </w:r>
      <w:r>
        <w:t xml:space="preserve"> обтих</w:t>
      </w:r>
      <w:r w:rsidR="009A18E9">
        <w:t>ъ</w:t>
      </w:r>
      <w:r>
        <w:t xml:space="preserve"> сторон</w:t>
      </w:r>
      <w:r w:rsidR="009A18E9">
        <w:t>ъ</w:t>
      </w:r>
      <w:r>
        <w:t>, чтоб</w:t>
      </w:r>
      <w:r w:rsidR="009A18E9">
        <w:t>ъ</w:t>
      </w:r>
      <w:r>
        <w:t xml:space="preserve"> земля сама разваливалась; тогда</w:t>
      </w:r>
      <w:r>
        <w:br/>
        <w:t>деревца легко и безвредно вынимаются.</w:t>
      </w:r>
    </w:p>
    <w:p w:rsidR="00810524" w:rsidRDefault="00731517">
      <w:pPr>
        <w:pStyle w:val="Bodytext1901"/>
        <w:shd w:val="clear" w:color="auto" w:fill="auto"/>
        <w:ind w:left="180" w:right="420" w:firstLine="235"/>
      </w:pPr>
      <w:r>
        <w:t>Правило, чтоб</w:t>
      </w:r>
      <w:r w:rsidR="009A18E9">
        <w:t>ъ</w:t>
      </w:r>
      <w:r>
        <w:t xml:space="preserve"> обрЕзывать осгрым</w:t>
      </w:r>
      <w:r w:rsidR="009A18E9">
        <w:t>ъ</w:t>
      </w:r>
      <w:r>
        <w:t xml:space="preserve"> ножом</w:t>
      </w:r>
      <w:r w:rsidR="009A18E9">
        <w:t>ъ</w:t>
      </w:r>
      <w:r>
        <w:t xml:space="preserve"> тЕ корни, кото-</w:t>
      </w:r>
      <w:r>
        <w:br/>
        <w:t>рые прйломлеиы, или отрублены ту пою лопатою, я признаю совер-</w:t>
      </w:r>
      <w:r>
        <w:br/>
        <w:t>шенно, и готов</w:t>
      </w:r>
      <w:r w:rsidR="009A18E9">
        <w:t>ъ</w:t>
      </w:r>
      <w:r>
        <w:t xml:space="preserve"> ему слѣдовать, гдЕ только можно, но здЕсь про-</w:t>
      </w:r>
      <w:r>
        <w:br/>
        <w:t>шу</w:t>
      </w:r>
      <w:r w:rsidR="00764887">
        <w:t xml:space="preserve"> всѣ </w:t>
      </w:r>
      <w:r>
        <w:t>это оставить, ибо обрЕзывать большое количество некому,</w:t>
      </w:r>
      <w:r>
        <w:br/>
        <w:t>а еслиб</w:t>
      </w:r>
      <w:r w:rsidR="009A18E9">
        <w:t>ъ</w:t>
      </w:r>
      <w:r>
        <w:t xml:space="preserve"> кто непремЕнно захотЕл ь этого, то вЕтер</w:t>
      </w:r>
      <w:r w:rsidR="009A18E9">
        <w:t>ъ</w:t>
      </w:r>
      <w:r>
        <w:t>, обдувающін</w:t>
      </w:r>
      <w:r>
        <w:br/>
        <w:t>корни при сей опрраціи, принесеть болЕе вреда, чЕм</w:t>
      </w:r>
      <w:r w:rsidR="009A18E9">
        <w:t>ъ</w:t>
      </w:r>
      <w:r>
        <w:t xml:space="preserve"> обрЕзаніе</w:t>
      </w:r>
      <w:r>
        <w:br/>
        <w:t>пользы. Напротив</w:t>
      </w:r>
      <w:r w:rsidR="009A18E9">
        <w:t>ъ</w:t>
      </w:r>
      <w:r>
        <w:t>, совЕтуго озаботиться, чтоб</w:t>
      </w:r>
      <w:r w:rsidR="009A18E9">
        <w:t>ъ</w:t>
      </w:r>
      <w:r>
        <w:t xml:space="preserve"> про запас</w:t>
      </w:r>
      <w:r w:rsidR="009A18E9">
        <w:t>ъ</w:t>
      </w:r>
      <w:r>
        <w:t xml:space="preserve"> нс</w:t>
      </w:r>
      <w:r>
        <w:br/>
        <w:t>накопать многаго, а накопаниыя деревца тогчас</w:t>
      </w:r>
      <w:r w:rsidR="009A18E9">
        <w:t>ъ</w:t>
      </w:r>
      <w:r>
        <w:t xml:space="preserve"> обернуть в</w:t>
      </w:r>
      <w:r w:rsidR="009A18E9">
        <w:t>ъ</w:t>
      </w:r>
      <w:r>
        <w:br/>
        <w:t>мокрый цьшовки, рогожи или веретья, вь небольшом!) количе-</w:t>
      </w:r>
      <w:r>
        <w:br/>
        <w:t>ствЕ. К</w:t>
      </w:r>
      <w:r w:rsidR="009A18E9">
        <w:t>ъ</w:t>
      </w:r>
      <w:r>
        <w:t xml:space="preserve"> веретьямь можно пришить бичевкн, чтоб</w:t>
      </w:r>
      <w:r w:rsidR="009A18E9">
        <w:t>ъ</w:t>
      </w:r>
      <w:r>
        <w:t xml:space="preserve"> связать их</w:t>
      </w:r>
      <w:r w:rsidR="009A18E9">
        <w:t>ъ</w:t>
      </w:r>
      <w:r>
        <w:br/>
        <w:t>хорошенько.</w:t>
      </w:r>
    </w:p>
    <w:p w:rsidR="00810524" w:rsidRDefault="00731517">
      <w:pPr>
        <w:pStyle w:val="Bodytext1901"/>
        <w:shd w:val="clear" w:color="auto" w:fill="auto"/>
        <w:ind w:left="180" w:right="420" w:firstLine="235"/>
      </w:pPr>
      <w:r>
        <w:t>Женщииам</w:t>
      </w:r>
      <w:r w:rsidR="009A18E9">
        <w:t>ъ</w:t>
      </w:r>
      <w:r>
        <w:t xml:space="preserve"> запретить запасаться многими деревцами, а всего</w:t>
      </w:r>
      <w:r>
        <w:br/>
        <w:t>лучше огірсдЕлить людей для подноски особо. Обыкновенно са-</w:t>
      </w:r>
      <w:r>
        <w:br/>
        <w:t>дится дерево не глубже, как</w:t>
      </w:r>
      <w:r w:rsidR="009A18E9">
        <w:t>ъ</w:t>
      </w:r>
      <w:r>
        <w:t xml:space="preserve"> опо„сидЕ.іо прежде, чт</w:t>
      </w:r>
      <w:r w:rsidR="00FC273B">
        <w:t>ѣ</w:t>
      </w:r>
      <w:r>
        <w:t xml:space="preserve"> легко мож-</w:t>
      </w:r>
      <w:r>
        <w:br/>
        <w:t>но увидЕть по корь. Сколько я до-сих</w:t>
      </w:r>
      <w:r w:rsidR="009A18E9">
        <w:t>ъ</w:t>
      </w:r>
      <w:r>
        <w:t>-пор</w:t>
      </w:r>
      <w:r w:rsidR="009A18E9">
        <w:t>ъ</w:t>
      </w:r>
      <w:r>
        <w:t xml:space="preserve"> мог</w:t>
      </w:r>
      <w:r w:rsidR="009A18E9">
        <w:t>ъ</w:t>
      </w:r>
      <w:r>
        <w:t xml:space="preserve"> замЕтить,</w:t>
      </w:r>
      <w:r>
        <w:br/>
        <w:t>в ь нашем</w:t>
      </w:r>
      <w:r w:rsidR="009A18E9">
        <w:t>ъ</w:t>
      </w:r>
      <w:r>
        <w:t xml:space="preserve"> чернозем </w:t>
      </w:r>
      <w:r>
        <w:rPr>
          <w:lang w:val="fr-FR" w:eastAsia="fr-FR" w:bidi="fr-FR"/>
        </w:rPr>
        <w:t xml:space="preserve">b </w:t>
      </w:r>
      <w:r>
        <w:t>невредно осеннюю садку производить н:і</w:t>
      </w:r>
      <w:r>
        <w:br/>
        <w:t>вершок</w:t>
      </w:r>
      <w:r w:rsidR="009A18E9">
        <w:t>ъ</w:t>
      </w:r>
      <w:r>
        <w:t xml:space="preserve"> поглубже.</w:t>
      </w:r>
    </w:p>
    <w:p w:rsidR="00810524" w:rsidRDefault="00731517">
      <w:pPr>
        <w:pStyle w:val="Bodytext1901"/>
        <w:shd w:val="clear" w:color="auto" w:fill="auto"/>
        <w:ind w:left="180" w:right="420" w:firstLine="235"/>
      </w:pPr>
      <w:r>
        <w:t>Хорошо посадить значить разпустить корпи, как</w:t>
      </w:r>
      <w:r w:rsidR="009A18E9">
        <w:t>ъ</w:t>
      </w:r>
      <w:r>
        <w:t xml:space="preserve"> они прежде</w:t>
      </w:r>
      <w:r>
        <w:br/>
        <w:t>были разиу</w:t>
      </w:r>
      <w:r w:rsidR="004A2DB5">
        <w:t>щ</w:t>
      </w:r>
      <w:r>
        <w:t>ены, засыпать их</w:t>
      </w:r>
      <w:r w:rsidR="009A18E9">
        <w:t>ъ</w:t>
      </w:r>
      <w:r>
        <w:t xml:space="preserve"> рыхлою землею, и если попадет-</w:t>
      </w:r>
      <w:r>
        <w:br/>
        <w:t>ся ком</w:t>
      </w:r>
      <w:r w:rsidR="009A18E9">
        <w:t>ъ</w:t>
      </w:r>
      <w:r>
        <w:t>, то отодвинуть его вь сторону, потрясти деревцо слегка</w:t>
      </w:r>
      <w:r>
        <w:br/>
        <w:t>и потомь землю прижимать.</w:t>
      </w:r>
    </w:p>
    <w:p w:rsidR="00810524" w:rsidRDefault="00731517">
      <w:pPr>
        <w:pStyle w:val="Bodytext1901"/>
        <w:shd w:val="clear" w:color="auto" w:fill="auto"/>
        <w:spacing w:line="298" w:lineRule="exact"/>
        <w:ind w:left="180" w:right="420" w:firstLine="235"/>
        <w:sectPr w:rsidR="00810524">
          <w:headerReference w:type="even" r:id="rId458"/>
          <w:headerReference w:type="default" r:id="rId459"/>
          <w:pgSz w:w="7593" w:h="12362"/>
          <w:pgMar w:top="339" w:right="115" w:bottom="339" w:left="115" w:header="0" w:footer="3" w:gutter="0"/>
          <w:pgNumType w:start="612"/>
          <w:cols w:space="720"/>
          <w:noEndnote/>
          <w:docGrid w:linePitch="360"/>
        </w:sectPr>
      </w:pPr>
      <w:r>
        <w:t>Дуб</w:t>
      </w:r>
      <w:r w:rsidR="009A18E9">
        <w:t>ъ</w:t>
      </w:r>
      <w:r>
        <w:t>, посЕлішый на бывшей паганЕ, довольно-изнуренной за</w:t>
      </w:r>
      <w:r>
        <w:br/>
        <w:t>10 лЕть пред</w:t>
      </w:r>
      <w:r w:rsidR="009A18E9">
        <w:t>ъ</w:t>
      </w:r>
      <w:r>
        <w:t xml:space="preserve"> тЕм</w:t>
      </w:r>
      <w:r w:rsidR="009A18E9">
        <w:t>ъ</w:t>
      </w:r>
      <w:r>
        <w:t>, дЕлал</w:t>
      </w:r>
      <w:r w:rsidR="009A18E9">
        <w:t>ъ</w:t>
      </w:r>
      <w:r>
        <w:t xml:space="preserve"> до-сих</w:t>
      </w:r>
      <w:r w:rsidR="009A18E9">
        <w:t>ъ</w:t>
      </w:r>
      <w:r>
        <w:t>-пор</w:t>
      </w:r>
      <w:r w:rsidR="009A18E9">
        <w:t>ъ</w:t>
      </w:r>
      <w:r>
        <w:t xml:space="preserve"> мало успЕхов</w:t>
      </w:r>
      <w:r w:rsidR="009A18E9">
        <w:t>ъ</w:t>
      </w:r>
      <w:r>
        <w:t>. ГдЕ бы-</w:t>
      </w:r>
    </w:p>
    <w:p w:rsidR="00810524" w:rsidRDefault="00731517">
      <w:pPr>
        <w:pStyle w:val="Bodytext230"/>
        <w:shd w:val="clear" w:color="auto" w:fill="auto"/>
        <w:spacing w:after="117" w:line="170" w:lineRule="exact"/>
        <w:ind w:left="220"/>
        <w:jc w:val="center"/>
      </w:pPr>
      <w:r>
        <w:lastRenderedPageBreak/>
        <w:t>Долюво</w:t>
      </w:r>
      <w:r w:rsidR="00FC273B">
        <w:t>ѣ</w:t>
      </w:r>
      <w:r>
        <w:t>ство, Сельское Хозяйство и Проліышленост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80" w:right="400"/>
      </w:pPr>
      <w:r>
        <w:t>ла проѣзжая дорога, там</w:t>
      </w:r>
      <w:r w:rsidR="009A18E9">
        <w:t>ъ</w:t>
      </w:r>
      <w:r>
        <w:t xml:space="preserve"> она, лучше, в</w:t>
      </w:r>
      <w:r w:rsidR="009A18E9">
        <w:t>ъ</w:t>
      </w:r>
      <w:r>
        <w:t xml:space="preserve"> прочих</w:t>
      </w:r>
      <w:r w:rsidR="000C31B5">
        <w:t>ъ</w:t>
      </w:r>
      <w:r>
        <w:t xml:space="preserve"> же мѣстах</w:t>
      </w:r>
      <w:r w:rsidR="009A18E9">
        <w:t>ъ</w:t>
      </w:r>
      <w:r>
        <w:t>—</w:t>
      </w:r>
      <w:r>
        <w:br/>
        <w:t>в</w:t>
      </w:r>
      <w:r w:rsidR="009A18E9">
        <w:t>ъ</w:t>
      </w:r>
      <w:r>
        <w:t xml:space="preserve"> пояс</w:t>
      </w:r>
      <w:r w:rsidR="000C31B5">
        <w:t>ъ</w:t>
      </w:r>
      <w:r>
        <w:t xml:space="preserve"> и по грудь вышиною. На одной десятинѣ, на кото-</w:t>
      </w:r>
      <w:r>
        <w:br/>
        <w:t>рую с</w:t>
      </w:r>
      <w:r w:rsidR="009A18E9">
        <w:t>ъ</w:t>
      </w:r>
      <w:r>
        <w:t xml:space="preserve"> ближняго березоваго лѣса значительно-густо налетѣло и</w:t>
      </w:r>
      <w:r>
        <w:br/>
        <w:t>молодой березник</w:t>
      </w:r>
      <w:r w:rsidR="009A18E9">
        <w:t>ъ</w:t>
      </w:r>
      <w:r>
        <w:t xml:space="preserve"> уже перерастал</w:t>
      </w:r>
      <w:r w:rsidR="000C31B5">
        <w:t>ъ</w:t>
      </w:r>
      <w:r>
        <w:t xml:space="preserve"> дуб</w:t>
      </w:r>
      <w:r w:rsidR="000C31B5">
        <w:t>ъ</w:t>
      </w:r>
      <w:r>
        <w:t xml:space="preserve"> — он</w:t>
      </w:r>
      <w:r w:rsidR="000C31B5">
        <w:t>ъ</w:t>
      </w:r>
      <w:r>
        <w:t xml:space="preserve"> не оказывала,</w:t>
      </w:r>
      <w:r>
        <w:br/>
        <w:t>желаемаго роста : доказательство, что не только недостатокь ну-</w:t>
      </w:r>
      <w:r>
        <w:br/>
        <w:t>жной защиты, но болѣе свойство грунта останавливаешь рость</w:t>
      </w:r>
      <w:r>
        <w:br/>
        <w:t>его.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1"/>
      </w:pPr>
      <w:r>
        <w:t>Прошедшею осенью, я, по желанію гг. Шатиловыха., засѣял</w:t>
      </w:r>
      <w:r w:rsidR="009A18E9">
        <w:t>ъ</w:t>
      </w:r>
      <w:r>
        <w:t xml:space="preserve"> 9</w:t>
      </w:r>
      <w:r>
        <w:br/>
        <w:t>десятин</w:t>
      </w:r>
      <w:r w:rsidR="000C31B5">
        <w:t>ъ</w:t>
      </w:r>
      <w:r>
        <w:t xml:space="preserve"> дуба близь усадьбы, на сильно-удобренной полевой зем-</w:t>
      </w:r>
      <w:r>
        <w:br/>
        <w:t>лѣ, принесшей только один</w:t>
      </w:r>
      <w:r w:rsidR="000C31B5">
        <w:t>ъ</w:t>
      </w:r>
      <w:r>
        <w:t xml:space="preserve"> урожай картофеля. С</w:t>
      </w:r>
      <w:r w:rsidR="009A18E9">
        <w:t>ъ</w:t>
      </w:r>
      <w:r>
        <w:t xml:space="preserve"> весны по нема,</w:t>
      </w:r>
      <w:r>
        <w:br/>
        <w:t>будет</w:t>
      </w:r>
      <w:r w:rsidR="000C31B5">
        <w:t>ъ</w:t>
      </w:r>
      <w:r>
        <w:t xml:space="preserve"> сѣнться овес</w:t>
      </w:r>
      <w:r w:rsidR="000C31B5">
        <w:t>ъ</w:t>
      </w:r>
      <w:r>
        <w:t>. Дубь сѣян</w:t>
      </w:r>
      <w:r w:rsidR="000C31B5">
        <w:t>ъ</w:t>
      </w:r>
      <w:r>
        <w:t xml:space="preserve"> рядами разстояніем</w:t>
      </w:r>
      <w:r w:rsidR="000C31B5">
        <w:t>ъ</w:t>
      </w:r>
      <w:r>
        <w:t xml:space="preserve"> вь 1'</w:t>
      </w:r>
      <w:r w:rsidR="00D7332E">
        <w:t>ъ</w:t>
      </w:r>
      <w:r>
        <w:t xml:space="preserve"> ар-</w:t>
      </w:r>
      <w:r>
        <w:br/>
        <w:t>шина один</w:t>
      </w:r>
      <w:r w:rsidR="009A18E9">
        <w:t>ъ</w:t>
      </w:r>
      <w:r>
        <w:t xml:space="preserve"> от</w:t>
      </w:r>
      <w:r w:rsidR="009A18E9">
        <w:t>ъ</w:t>
      </w:r>
      <w:r>
        <w:t xml:space="preserve"> дрз'гаго, и слѣдственно может</w:t>
      </w:r>
      <w:r w:rsidR="009A18E9">
        <w:t>ъ</w:t>
      </w:r>
      <w:r>
        <w:t xml:space="preserve"> вь промежутках</w:t>
      </w:r>
      <w:r w:rsidR="009A18E9">
        <w:t>ъ</w:t>
      </w:r>
      <w:r>
        <w:br/>
        <w:t>года два-три обработыватьея скаррнФикатором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1"/>
      </w:pPr>
      <w:r>
        <w:t>В</w:t>
      </w:r>
      <w:r w:rsidR="009A18E9">
        <w:t>ъ</w:t>
      </w:r>
      <w:r>
        <w:t xml:space="preserve"> первый раз</w:t>
      </w:r>
      <w:r w:rsidR="000C31B5">
        <w:t>ъ</w:t>
      </w:r>
      <w:r>
        <w:t xml:space="preserve"> я на такой удобренной и так</w:t>
      </w:r>
      <w:r w:rsidR="009A18E9">
        <w:t>ъ</w:t>
      </w:r>
      <w:r>
        <w:t xml:space="preserve"> хорошо - об-</w:t>
      </w:r>
      <w:r>
        <w:br/>
        <w:t>работанной землѣ сѣлл</w:t>
      </w:r>
      <w:r w:rsidR="009A18E9">
        <w:t>ъ</w:t>
      </w:r>
      <w:r>
        <w:t xml:space="preserve"> дуб</w:t>
      </w:r>
      <w:r w:rsidR="000C31B5">
        <w:t>ъ</w:t>
      </w:r>
      <w:r>
        <w:t>.— Очень - любопытно, чаю ока-</w:t>
      </w:r>
      <w:r>
        <w:br/>
        <w:t>жется.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1"/>
      </w:pPr>
      <w:r>
        <w:t>Теперь да будет</w:t>
      </w:r>
      <w:r w:rsidR="009A18E9">
        <w:t>ъ</w:t>
      </w:r>
      <w:r>
        <w:t xml:space="preserve"> мнѣ позволено сказать еще пѣсколько словь о</w:t>
      </w:r>
      <w:r>
        <w:br/>
        <w:t>препягствіи, встрѣчаемом</w:t>
      </w:r>
      <w:r w:rsidR="009A18E9">
        <w:t>ъ</w:t>
      </w:r>
      <w:r>
        <w:t xml:space="preserve"> почти вездѣ и всегда при начальных</w:t>
      </w:r>
      <w:r w:rsidR="009A18E9">
        <w:t>ъ</w:t>
      </w:r>
      <w:r>
        <w:br/>
        <w:t>пріеічах</w:t>
      </w:r>
      <w:r w:rsidR="000C31B5">
        <w:t>ъ</w:t>
      </w:r>
      <w:r>
        <w:t xml:space="preserve"> лѣсоводства. Очень многіе, не только из</w:t>
      </w:r>
      <w:r w:rsidR="009A18E9">
        <w:t>ъ</w:t>
      </w:r>
      <w:r>
        <w:t xml:space="preserve"> черни, по из</w:t>
      </w:r>
      <w:r w:rsidR="009A18E9">
        <w:t>ъ</w:t>
      </w:r>
      <w:r>
        <w:br/>
        <w:t>высших</w:t>
      </w:r>
      <w:r w:rsidR="009A18E9">
        <w:t>ъ</w:t>
      </w:r>
      <w:r>
        <w:t xml:space="preserve"> сословій, затвердили, что лѣса заводить можно только</w:t>
      </w:r>
      <w:r>
        <w:br/>
        <w:t>для правнучатт». Еслиб</w:t>
      </w:r>
      <w:r w:rsidR="000C31B5">
        <w:t>ъ</w:t>
      </w:r>
      <w:r>
        <w:t xml:space="preserve"> это была и правда, не ужели по одному</w:t>
      </w:r>
      <w:r>
        <w:br/>
        <w:t>этому можно остановиться? Не уже ли лѣс</w:t>
      </w:r>
      <w:r w:rsidR="009A18E9">
        <w:t>ъ</w:t>
      </w:r>
      <w:r>
        <w:t>, который будет</w:t>
      </w:r>
      <w:r w:rsidR="000C31B5">
        <w:t>ъ</w:t>
      </w:r>
      <w:r>
        <w:t xml:space="preserve"> имѣгь</w:t>
      </w:r>
      <w:r>
        <w:br/>
        <w:t>чрез</w:t>
      </w:r>
      <w:r w:rsidR="009A18E9">
        <w:t>ъ</w:t>
      </w:r>
      <w:r>
        <w:t xml:space="preserve"> 50—</w:t>
      </w:r>
      <w:r>
        <w:rPr>
          <w:lang w:val="fr-FR" w:eastAsia="fr-FR" w:bidi="fr-FR"/>
        </w:rPr>
        <w:t xml:space="preserve">G0 </w:t>
      </w:r>
      <w:r>
        <w:t>лѣт</w:t>
      </w:r>
      <w:r w:rsidR="009A18E9">
        <w:t>ъ</w:t>
      </w:r>
      <w:r>
        <w:t xml:space="preserve"> большую цѣну, теперь не может</w:t>
      </w:r>
      <w:r w:rsidR="009A18E9">
        <w:t>ъ</w:t>
      </w:r>
      <w:r>
        <w:t xml:space="preserve"> имѣгь ника-</w:t>
      </w:r>
      <w:r>
        <w:br/>
        <w:t>кой? не уже ли годовалый жеребенок</w:t>
      </w:r>
      <w:r w:rsidR="009A18E9">
        <w:t>ъ</w:t>
      </w:r>
      <w:r>
        <w:t xml:space="preserve"> не имѣет</w:t>
      </w:r>
      <w:r w:rsidR="009A18E9">
        <w:t>ъ</w:t>
      </w:r>
      <w:r>
        <w:t xml:space="preserve"> никакой цѣны?</w:t>
      </w:r>
    </w:p>
    <w:p w:rsidR="00810524" w:rsidRDefault="00731517">
      <w:pPr>
        <w:pStyle w:val="Bodytext2130"/>
        <w:shd w:val="clear" w:color="auto" w:fill="auto"/>
        <w:spacing w:before="0"/>
        <w:ind w:left="180" w:right="400" w:firstLine="241"/>
      </w:pPr>
      <w:r>
        <w:t>Если кто и вь 50 лѣгь начнешь заводить лѣс</w:t>
      </w:r>
      <w:r w:rsidR="009A18E9">
        <w:t>ъ</w:t>
      </w:r>
      <w:r>
        <w:t>, то он</w:t>
      </w:r>
      <w:r w:rsidR="000C31B5">
        <w:t>ъ</w:t>
      </w:r>
      <w:r>
        <w:t xml:space="preserve"> может</w:t>
      </w:r>
      <w:r w:rsidR="009A18E9">
        <w:t>ъ</w:t>
      </w:r>
      <w:r>
        <w:br/>
        <w:t>им</w:t>
      </w:r>
      <w:r w:rsidR="009A18E9">
        <w:t>ъ</w:t>
      </w:r>
      <w:r>
        <w:t xml:space="preserve"> утѣшаться. Гдѣ 18, даже 12 лѣт</w:t>
      </w:r>
      <w:r w:rsidR="009A18E9">
        <w:t>ъ</w:t>
      </w:r>
      <w:r>
        <w:t xml:space="preserve"> тому назад</w:t>
      </w:r>
      <w:r w:rsidR="000C31B5">
        <w:t>ъ</w:t>
      </w:r>
      <w:r>
        <w:t>, была голая</w:t>
      </w:r>
      <w:r>
        <w:br/>
        <w:t>земля, гам</w:t>
      </w:r>
      <w:r w:rsidR="009A18E9">
        <w:t>ъ</w:t>
      </w:r>
      <w:r>
        <w:t xml:space="preserve"> я хожу по сосновым</w:t>
      </w:r>
      <w:r w:rsidR="009A18E9">
        <w:t>ъ</w:t>
      </w:r>
      <w:r>
        <w:t xml:space="preserve"> и еловым</w:t>
      </w:r>
      <w:r w:rsidR="009A18E9">
        <w:t>ъ</w:t>
      </w:r>
      <w:r>
        <w:t xml:space="preserve"> рощицам</w:t>
      </w:r>
      <w:r w:rsidR="000C31B5">
        <w:t>ъ</w:t>
      </w:r>
      <w:r>
        <w:t>, мною</w:t>
      </w:r>
      <w:r>
        <w:br/>
        <w:t>сѣянным</w:t>
      </w:r>
      <w:r w:rsidR="009A18E9">
        <w:t>ъ</w:t>
      </w:r>
      <w:r>
        <w:t xml:space="preserve"> и сажеиным</w:t>
      </w:r>
      <w:r w:rsidR="009A18E9">
        <w:t>ъ</w:t>
      </w:r>
      <w:r>
        <w:t>, и собираю рыжики.</w:t>
      </w:r>
    </w:p>
    <w:p w:rsidR="00810524" w:rsidRDefault="00731517">
      <w:pPr>
        <w:pStyle w:val="Bodytext2130"/>
        <w:shd w:val="clear" w:color="auto" w:fill="auto"/>
        <w:spacing w:before="0" w:after="215"/>
        <w:ind w:left="180" w:right="400" w:firstLine="241"/>
      </w:pPr>
      <w:r>
        <w:t>Очень - жаль , что многіе останавливаются в</w:t>
      </w:r>
      <w:r w:rsidR="009A18E9">
        <w:t>ъ</w:t>
      </w:r>
      <w:r>
        <w:t xml:space="preserve"> полезном</w:t>
      </w:r>
      <w:r w:rsidR="009A18E9">
        <w:t>ъ</w:t>
      </w:r>
      <w:r>
        <w:t xml:space="preserve"> дѣлѣ</w:t>
      </w:r>
      <w:r>
        <w:br/>
        <w:t>таким</w:t>
      </w:r>
      <w:r w:rsidR="009A18E9">
        <w:t>ъ</w:t>
      </w:r>
      <w:r>
        <w:t xml:space="preserve"> вредным</w:t>
      </w:r>
      <w:r w:rsidR="009A18E9">
        <w:t>ъ</w:t>
      </w:r>
      <w:r>
        <w:t xml:space="preserve"> и смѣшным</w:t>
      </w:r>
      <w:r w:rsidR="009A18E9">
        <w:t>ъ</w:t>
      </w:r>
      <w:r>
        <w:t xml:space="preserve"> нредразеудком</w:t>
      </w:r>
      <w:r w:rsidR="009A18E9">
        <w:t>ъ</w:t>
      </w:r>
      <w:r>
        <w:t>.</w:t>
      </w:r>
    </w:p>
    <w:p w:rsidR="00810524" w:rsidRDefault="00731517">
      <w:pPr>
        <w:pStyle w:val="Bodytext370"/>
        <w:shd w:val="clear" w:color="auto" w:fill="auto"/>
        <w:spacing w:before="0" w:after="155" w:line="160" w:lineRule="exact"/>
        <w:ind w:left="5260" w:hanging="9"/>
        <w:jc w:val="left"/>
      </w:pPr>
      <w:r>
        <w:t>Ф. МАКЕРТ».</w:t>
      </w:r>
    </w:p>
    <w:p w:rsidR="00810524" w:rsidRDefault="00731517">
      <w:pPr>
        <w:pStyle w:val="Bodytext230"/>
        <w:shd w:val="clear" w:color="auto" w:fill="auto"/>
        <w:spacing w:after="0" w:line="216" w:lineRule="exact"/>
        <w:ind w:left="320" w:right="5260"/>
        <w:sectPr w:rsidR="00810524">
          <w:headerReference w:type="even" r:id="rId460"/>
          <w:headerReference w:type="default" r:id="rId461"/>
          <w:pgSz w:w="7593" w:h="12362"/>
          <w:pgMar w:top="334" w:right="115" w:bottom="334" w:left="115" w:header="0" w:footer="3" w:gutter="0"/>
          <w:pgNumType w:start="30"/>
          <w:cols w:space="720"/>
          <w:noEndnote/>
          <w:docGrid w:linePitch="360"/>
        </w:sectPr>
      </w:pPr>
      <w:r>
        <w:rPr>
          <w:rStyle w:val="Bodytext238ptNotItalic"/>
          <w:b/>
          <w:bCs/>
        </w:rPr>
        <w:t>11-го япваря 18А0.</w:t>
      </w:r>
      <w:r>
        <w:rPr>
          <w:rStyle w:val="Bodytext238ptNotItalic"/>
          <w:b/>
          <w:bCs/>
        </w:rPr>
        <w:br/>
      </w:r>
      <w:r>
        <w:t>Новосил</w:t>
      </w:r>
      <w:r w:rsidR="009A18E9">
        <w:t>ъ</w:t>
      </w:r>
      <w:r>
        <w:rPr>
          <w:rStyle w:val="Bodytext2375ptNotItalic"/>
          <w:b/>
          <w:bCs/>
        </w:rPr>
        <w:t xml:space="preserve"> (</w:t>
      </w:r>
      <w:r>
        <w:t>Тульск</w:t>
      </w:r>
      <w:r>
        <w:rPr>
          <w:rStyle w:val="Bodytext2375ptNotItalic"/>
          <w:b/>
          <w:bCs/>
        </w:rPr>
        <w:t xml:space="preserve">. </w:t>
      </w:r>
      <w:r>
        <w:t>Губ.)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621" w:line="220" w:lineRule="exact"/>
        <w:ind w:left="260"/>
      </w:pPr>
      <w:bookmarkStart w:id="53" w:name="bookmark52"/>
      <w:r>
        <w:lastRenderedPageBreak/>
        <w:t>О КОННОЗАВОДСТВѢ И СКАЧКАХ</w:t>
      </w:r>
      <w:r w:rsidR="00FC273B">
        <w:t>ѣ</w:t>
      </w:r>
      <w:r>
        <w:t>.</w:t>
      </w:r>
      <w:bookmarkEnd w:id="53"/>
    </w:p>
    <w:p w:rsidR="00810524" w:rsidRDefault="00731517">
      <w:pPr>
        <w:pStyle w:val="Bodytext2130"/>
        <w:shd w:val="clear" w:color="auto" w:fill="auto"/>
        <w:spacing w:before="0"/>
        <w:ind w:left="160" w:right="420" w:firstLine="240"/>
      </w:pPr>
      <w:r>
        <w:t>Вь Россін, с</w:t>
      </w:r>
      <w:r w:rsidR="009A18E9">
        <w:t>ъ</w:t>
      </w:r>
      <w:r>
        <w:t xml:space="preserve"> нѣкотораго времени, учреждены общества кон-</w:t>
      </w:r>
      <w:r>
        <w:br/>
        <w:t>ских</w:t>
      </w:r>
      <w:r w:rsidR="009A18E9">
        <w:t>ъ</w:t>
      </w:r>
      <w:r>
        <w:t xml:space="preserve"> охотников</w:t>
      </w:r>
      <w:r w:rsidR="009A18E9">
        <w:t>ъ</w:t>
      </w:r>
      <w:r>
        <w:t xml:space="preserve"> под</w:t>
      </w:r>
      <w:r w:rsidR="009A18E9">
        <w:t>ъ</w:t>
      </w:r>
      <w:r>
        <w:t xml:space="preserve"> Высочайшим</w:t>
      </w:r>
      <w:r w:rsidR="009A18E9">
        <w:t>ъ</w:t>
      </w:r>
      <w:r>
        <w:t xml:space="preserve"> покровительством</w:t>
      </w:r>
      <w:r w:rsidR="009A18E9">
        <w:t>ъ</w:t>
      </w:r>
      <w:r>
        <w:t>. Назна-</w:t>
      </w:r>
      <w:r>
        <w:br/>
        <w:t>ченіе призов</w:t>
      </w:r>
      <w:r w:rsidR="009A18E9">
        <w:t>ъ</w:t>
      </w:r>
      <w:r>
        <w:t xml:space="preserve"> для лошадей скаковых</w:t>
      </w:r>
      <w:r w:rsidR="009A18E9">
        <w:t>ъ</w:t>
      </w:r>
      <w:r>
        <w:t>, возовых</w:t>
      </w:r>
      <w:r w:rsidR="009A18E9">
        <w:t>ъ</w:t>
      </w:r>
      <w:r>
        <w:t xml:space="preserve"> и рыспстых</w:t>
      </w:r>
      <w:r w:rsidR="009A18E9">
        <w:t>ъ</w:t>
      </w:r>
      <w:r>
        <w:br/>
        <w:t>от</w:t>
      </w:r>
      <w:r w:rsidR="009A18E9">
        <w:t>ъ</w:t>
      </w:r>
      <w:r>
        <w:t xml:space="preserve"> комитета о коннозаводствѣ россінском</w:t>
      </w:r>
      <w:r w:rsidR="009A18E9">
        <w:t>ъ</w:t>
      </w:r>
      <w:r>
        <w:t xml:space="preserve"> по иовелѣніго Ею</w:t>
      </w:r>
      <w:r>
        <w:br/>
        <w:t>Величества, есть средство, клонящееся к</w:t>
      </w:r>
      <w:r w:rsidR="009A18E9">
        <w:t>ъ</w:t>
      </w:r>
      <w:r>
        <w:t xml:space="preserve"> тому, чтоб</w:t>
      </w:r>
      <w:r w:rsidR="009A18E9">
        <w:t>ъ</w:t>
      </w:r>
      <w:r>
        <w:t xml:space="preserve"> поощрить</w:t>
      </w:r>
      <w:r>
        <w:br/>
        <w:t>заводчиков</w:t>
      </w:r>
      <w:r w:rsidR="009A18E9">
        <w:t>ъ</w:t>
      </w:r>
      <w:r>
        <w:t xml:space="preserve"> к</w:t>
      </w:r>
      <w:r w:rsidR="009A18E9">
        <w:t>ъ</w:t>
      </w:r>
      <w:r>
        <w:t>содержанію хотя нѣкотораго числа лошадей поэ-</w:t>
      </w:r>
      <w:r>
        <w:br/>
        <w:t>вышеннѣйшаго качества , который могли бы в</w:t>
      </w:r>
      <w:r w:rsidR="009A18E9">
        <w:t>ъ</w:t>
      </w:r>
      <w:r>
        <w:t>-послѣдствіи ео-</w:t>
      </w:r>
      <w:r>
        <w:br/>
        <w:t>дѣиствовать к</w:t>
      </w:r>
      <w:r w:rsidR="009A18E9">
        <w:t>ъ</w:t>
      </w:r>
      <w:r>
        <w:t xml:space="preserve"> улучшенію массы коннозаводства в</w:t>
      </w:r>
      <w:r w:rsidR="009A18E9">
        <w:t>ъ</w:t>
      </w:r>
      <w:r>
        <w:t xml:space="preserve"> государ-</w:t>
      </w:r>
      <w:r>
        <w:br/>
        <w:t>ствѣ.</w:t>
      </w:r>
    </w:p>
    <w:p w:rsidR="00810524" w:rsidRDefault="00731517">
      <w:pPr>
        <w:pStyle w:val="Bodytext2130"/>
        <w:shd w:val="clear" w:color="auto" w:fill="auto"/>
        <w:spacing w:before="0"/>
        <w:ind w:left="160" w:right="420" w:firstLine="240"/>
      </w:pPr>
      <w:r>
        <w:t>Многіе из</w:t>
      </w:r>
      <w:r w:rsidR="009A18E9">
        <w:t>ъ</w:t>
      </w:r>
      <w:r>
        <w:t xml:space="preserve"> заводчиков</w:t>
      </w:r>
      <w:r w:rsidR="009A18E9">
        <w:t>ъ</w:t>
      </w:r>
      <w:r>
        <w:t xml:space="preserve"> думают</w:t>
      </w:r>
      <w:r w:rsidR="009A18E9">
        <w:t>ъ</w:t>
      </w:r>
      <w:r>
        <w:t>, что лошади скаковыя со-</w:t>
      </w:r>
      <w:r>
        <w:br/>
        <w:t>ставляюсь основаиіе хорошаго коннозаводства; многіе же (и та-</w:t>
      </w:r>
      <w:r>
        <w:br/>
        <w:t>ких</w:t>
      </w:r>
      <w:r w:rsidR="009A18E9">
        <w:t>ъ</w:t>
      </w:r>
      <w:r>
        <w:t xml:space="preserve"> большая часть) полагают</w:t>
      </w:r>
      <w:r w:rsidR="009A18E9">
        <w:t>ъ</w:t>
      </w:r>
      <w:r>
        <w:t xml:space="preserve"> и увѣрены, что быстрая скачка</w:t>
      </w:r>
      <w:r>
        <w:br/>
        <w:t>есть только указаніе проворства и легкости лошади, а не силы ея;</w:t>
      </w:r>
      <w:r>
        <w:br/>
        <w:t>что главная потребность для человѣка в</w:t>
      </w:r>
      <w:r w:rsidR="009A18E9">
        <w:t>ъ</w:t>
      </w:r>
      <w:r>
        <w:t xml:space="preserve"> этом</w:t>
      </w:r>
      <w:r w:rsidR="009A18E9">
        <w:t>ъ</w:t>
      </w:r>
      <w:r>
        <w:t xml:space="preserve"> животном</w:t>
      </w:r>
      <w:r w:rsidR="009A18E9">
        <w:t>ъ</w:t>
      </w:r>
      <w:r>
        <w:t>—есть</w:t>
      </w:r>
      <w:r>
        <w:br/>
        <w:t>сила; почему и иредпочитают</w:t>
      </w:r>
      <w:r w:rsidR="009A18E9">
        <w:t>ъ</w:t>
      </w:r>
      <w:r>
        <w:t xml:space="preserve"> заведенію скакунов</w:t>
      </w:r>
      <w:r w:rsidR="009A18E9">
        <w:t>ъ</w:t>
      </w:r>
      <w:r>
        <w:t xml:space="preserve"> размноя^еніе</w:t>
      </w:r>
      <w:r>
        <w:br/>
        <w:t>отличныхь лошадей упряжиых</w:t>
      </w:r>
      <w:r w:rsidR="009A18E9">
        <w:t>ъ</w:t>
      </w:r>
      <w:r>
        <w:t>; есть иные, которые пред</w:t>
      </w:r>
      <w:r w:rsidR="009A18E9">
        <w:t>ъ</w:t>
      </w:r>
      <w:r>
        <w:t xml:space="preserve"> всѣ-</w:t>
      </w:r>
      <w:r>
        <w:br/>
        <w:t>мн качествами отдают</w:t>
      </w:r>
      <w:r w:rsidR="009A18E9">
        <w:t>ъ</w:t>
      </w:r>
      <w:r>
        <w:t xml:space="preserve"> преиліущество способности переносить</w:t>
      </w:r>
      <w:r>
        <w:br/>
        <w:t>труды при недостаткѣ пищи и внѣ защиты от</w:t>
      </w:r>
      <w:r w:rsidR="009A18E9">
        <w:t>ъ</w:t>
      </w:r>
      <w:r>
        <w:t xml:space="preserve"> суроваго клима-</w:t>
      </w:r>
      <w:r>
        <w:br/>
        <w:t>та, и проч.</w:t>
      </w:r>
    </w:p>
    <w:p w:rsidR="00810524" w:rsidRDefault="00731517">
      <w:pPr>
        <w:pStyle w:val="Bodytext2130"/>
        <w:shd w:val="clear" w:color="auto" w:fill="auto"/>
        <w:spacing w:before="0"/>
        <w:ind w:left="160" w:right="420" w:firstLine="240"/>
      </w:pPr>
      <w:r>
        <w:t>Такое различіе мнѣній доказывает</w:t>
      </w:r>
      <w:r w:rsidR="009A18E9">
        <w:t>ъ</w:t>
      </w:r>
      <w:r>
        <w:t xml:space="preserve"> ясно, что по части конно-</w:t>
      </w:r>
      <w:r>
        <w:br/>
        <w:t>заводства положительных</w:t>
      </w:r>
      <w:r w:rsidR="009A18E9">
        <w:t>ъ</w:t>
      </w:r>
      <w:r>
        <w:t xml:space="preserve"> свѣдѣній у нас</w:t>
      </w:r>
      <w:r w:rsidR="009A18E9">
        <w:t>ъ</w:t>
      </w:r>
      <w:r>
        <w:t xml:space="preserve"> нѣт</w:t>
      </w:r>
      <w:r w:rsidR="009A18E9">
        <w:t>ъ</w:t>
      </w:r>
      <w:r>
        <w:t>, а идст</w:t>
      </w:r>
      <w:r w:rsidR="009A18E9">
        <w:t>ъ</w:t>
      </w:r>
      <w:r>
        <w:t xml:space="preserve"> это дѣ-</w:t>
      </w:r>
      <w:r>
        <w:br/>
        <w:t>ло эмпирически.</w:t>
      </w:r>
    </w:p>
    <w:p w:rsidR="00810524" w:rsidRDefault="00731517">
      <w:pPr>
        <w:pStyle w:val="Bodytext2130"/>
        <w:shd w:val="clear" w:color="auto" w:fill="auto"/>
        <w:spacing w:before="0"/>
        <w:ind w:left="160" w:right="420" w:firstLine="240"/>
      </w:pPr>
      <w:r>
        <w:t>Всякое зпанте тогда только можег</w:t>
      </w:r>
      <w:r w:rsidR="009A18E9">
        <w:t>ъ</w:t>
      </w:r>
      <w:r>
        <w:t xml:space="preserve"> сдѣлатг.ся полезным</w:t>
      </w:r>
      <w:r w:rsidR="009A18E9">
        <w:t>ъ</w:t>
      </w:r>
      <w:r>
        <w:t xml:space="preserve"> и</w:t>
      </w:r>
      <w:r>
        <w:br/>
        <w:t>способиымь для научеитя незнающих</w:t>
      </w:r>
      <w:r w:rsidR="009A18E9">
        <w:t>ъ</w:t>
      </w:r>
      <w:r>
        <w:t>, когда, будучи поставлено</w:t>
      </w:r>
      <w:r>
        <w:br/>
        <w:t>в</w:t>
      </w:r>
      <w:r w:rsidR="009A18E9">
        <w:t>ъ</w:t>
      </w:r>
      <w:r>
        <w:t xml:space="preserve"> свя зь с</w:t>
      </w:r>
      <w:r w:rsidR="009A18E9">
        <w:t>ъ</w:t>
      </w:r>
      <w:r>
        <w:t xml:space="preserve"> другими знаніями, послѣ взаимных</w:t>
      </w:r>
      <w:r w:rsidR="009A18E9">
        <w:t>ъ</w:t>
      </w:r>
      <w:r>
        <w:t xml:space="preserve"> повѣрок</w:t>
      </w:r>
      <w:r w:rsidR="009A18E9">
        <w:t>ъ</w:t>
      </w:r>
      <w:r>
        <w:t>, обна-</w:t>
      </w:r>
      <w:r>
        <w:br/>
        <w:t>ружигі. причины видим ых</w:t>
      </w:r>
      <w:r w:rsidR="009A18E9">
        <w:t>ъ</w:t>
      </w:r>
      <w:r>
        <w:t xml:space="preserve"> лвленій; тогда оно облекается </w:t>
      </w:r>
      <w:r>
        <w:rPr>
          <w:rStyle w:val="Bodytext213Italic"/>
          <w:b/>
          <w:bCs/>
        </w:rPr>
        <w:t>в</w:t>
      </w:r>
      <w:r w:rsidR="009A18E9">
        <w:rPr>
          <w:rStyle w:val="Bodytext213Italic"/>
          <w:b/>
          <w:bCs/>
        </w:rPr>
        <w:t>ъ</w:t>
      </w:r>
      <w:r>
        <w:rPr>
          <w:rStyle w:val="Bodytext213Italic"/>
          <w:b/>
          <w:bCs/>
        </w:rPr>
        <w:t xml:space="preserve"> те-</w:t>
      </w:r>
      <w:r>
        <w:rPr>
          <w:rStyle w:val="Bodytext213Italic"/>
          <w:b/>
          <w:bCs/>
        </w:rPr>
        <w:br/>
        <w:t>орію.</w:t>
      </w:r>
    </w:p>
    <w:p w:rsidR="00810524" w:rsidRDefault="00731517">
      <w:pPr>
        <w:pStyle w:val="Bodytext2130"/>
        <w:shd w:val="clear" w:color="auto" w:fill="auto"/>
        <w:spacing w:before="0"/>
        <w:ind w:left="160" w:right="420" w:firstLine="240"/>
        <w:sectPr w:rsidR="00810524">
          <w:headerReference w:type="even" r:id="rId462"/>
          <w:headerReference w:type="default" r:id="rId463"/>
          <w:pgSz w:w="7593" w:h="12362"/>
          <w:pgMar w:top="2326" w:right="115" w:bottom="324" w:left="115" w:header="0" w:footer="3" w:gutter="0"/>
          <w:pgNumType w:start="614"/>
          <w:cols w:space="720"/>
          <w:noEndnote/>
          <w:docGrid w:linePitch="360"/>
        </w:sectPr>
      </w:pPr>
      <w:r>
        <w:t>В</w:t>
      </w:r>
      <w:r w:rsidR="009A18E9">
        <w:t>ъ</w:t>
      </w:r>
      <w:r>
        <w:t xml:space="preserve"> нашем</w:t>
      </w:r>
      <w:r w:rsidR="009A18E9">
        <w:t>ъ</w:t>
      </w:r>
      <w:r>
        <w:t xml:space="preserve"> столѣгіи, когда и земледѣліе, и ремесла , и ману-</w:t>
      </w:r>
      <w:r>
        <w:br/>
        <w:t>фактурный произведеніл , совершенствуясь столь быстро на ва-</w:t>
      </w:r>
      <w:r>
        <w:br/>
        <w:t>чалах</w:t>
      </w:r>
      <w:r w:rsidR="009A18E9">
        <w:t>ъ</w:t>
      </w:r>
      <w:r>
        <w:t xml:space="preserve"> химіи и механики, — составили уже </w:t>
      </w:r>
      <w:r>
        <w:rPr>
          <w:rStyle w:val="Bodytext213Italic"/>
          <w:b/>
          <w:bCs/>
        </w:rPr>
        <w:t>опгдт</w:t>
      </w:r>
      <w:r w:rsidR="009A18E9">
        <w:rPr>
          <w:rStyle w:val="Bodytext213Italic"/>
          <w:b/>
          <w:bCs/>
        </w:rPr>
        <w:t>ъ</w:t>
      </w:r>
      <w:r>
        <w:rPr>
          <w:rStyle w:val="Bodytext213Italic"/>
          <w:b/>
          <w:bCs/>
        </w:rPr>
        <w:t>льпыл</w:t>
      </w:r>
      <w:r>
        <w:t xml:space="preserve"> теорія,</w:t>
      </w:r>
      <w:r>
        <w:br/>
        <w:t>не уже ли коннозаводство одно будет</w:t>
      </w:r>
      <w:r w:rsidR="009A18E9">
        <w:t>ъ</w:t>
      </w:r>
      <w:r>
        <w:t xml:space="preserve"> оставлено на безотчетном</w:t>
      </w:r>
      <w:r w:rsidR="009A18E9">
        <w:t>ъ</w:t>
      </w:r>
    </w:p>
    <w:p w:rsidR="00810524" w:rsidRDefault="00731517">
      <w:pPr>
        <w:pStyle w:val="Bodytext230"/>
        <w:shd w:val="clear" w:color="auto" w:fill="auto"/>
        <w:spacing w:after="86" w:line="170" w:lineRule="exact"/>
        <w:jc w:val="left"/>
      </w:pPr>
      <w:r>
        <w:lastRenderedPageBreak/>
        <w:t>Домоводство</w:t>
      </w:r>
      <w:r>
        <w:rPr>
          <w:vertAlign w:val="subscript"/>
        </w:rPr>
        <w:t>}</w:t>
      </w:r>
      <w:r>
        <w:t xml:space="preserve"> Сельское Хозяйство и Проліыіиленость.</w:t>
      </w:r>
    </w:p>
    <w:p w:rsidR="00810524" w:rsidRDefault="008C3761">
      <w:pPr>
        <w:pStyle w:val="Bodytext2130"/>
        <w:shd w:val="clear" w:color="auto" w:fill="auto"/>
        <w:spacing w:before="0"/>
        <w:ind w:left="160" w:right="400" w:firstLine="2"/>
      </w:pPr>
      <w:r>
        <w:rPr>
          <w:noProof/>
        </w:rPr>
        <mc:AlternateContent>
          <mc:Choice Requires="wps">
            <w:drawing>
              <wp:anchor distT="0" distB="0" distL="63500" distR="694690" simplePos="0" relativeHeight="251880960" behindDoc="1" locked="0" layoutInCell="1" allowOverlap="1">
                <wp:simplePos x="0" y="0"/>
                <wp:positionH relativeFrom="margin">
                  <wp:posOffset>113030</wp:posOffset>
                </wp:positionH>
                <wp:positionV relativeFrom="margin">
                  <wp:posOffset>-1905</wp:posOffset>
                </wp:positionV>
                <wp:extent cx="143510" cy="101600"/>
                <wp:effectExtent l="0" t="0" r="0" b="0"/>
                <wp:wrapSquare wrapText="right"/>
                <wp:docPr id="1780" name="Text Box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52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5" o:spid="_x0000_s1539" type="#_x0000_t202" style="position:absolute;left:0;text-align:left;margin-left:8.9pt;margin-top:-.15pt;width:11.3pt;height:8pt;z-index:-251435520;visibility:visible;mso-wrap-style:square;mso-width-percent:0;mso-height-percent:0;mso-wrap-distance-left:5pt;mso-wrap-distance-top:0;mso-wrap-distance-right:54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52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подражаніи старинѣ, или тюслѣдованіи прихотлм</w:t>
      </w:r>
      <w:r w:rsidR="009A18E9">
        <w:t>ъ</w:t>
      </w:r>
      <w:r w:rsidR="00731517">
        <w:t xml:space="preserve"> и вкусу? Нс</w:t>
      </w:r>
      <w:r w:rsidR="00731517">
        <w:br/>
        <w:t>уже ли эмпиризм</w:t>
      </w:r>
      <w:r w:rsidR="009A18E9">
        <w:t>ъ</w:t>
      </w:r>
      <w:r w:rsidR="00731517">
        <w:t>, всюду изгоняемый свѣтом</w:t>
      </w:r>
      <w:r w:rsidR="009A18E9">
        <w:t>ъ</w:t>
      </w:r>
      <w:r w:rsidR="00731517">
        <w:t xml:space="preserve"> наук</w:t>
      </w:r>
      <w:r w:rsidR="009A18E9">
        <w:t>ъ</w:t>
      </w:r>
      <w:r w:rsidR="00731517">
        <w:t>, найдет</w:t>
      </w:r>
      <w:r w:rsidR="009A18E9">
        <w:t>ъ</w:t>
      </w:r>
      <w:r w:rsidR="00731517">
        <w:br/>
        <w:t>себѣ убѣжище в</w:t>
      </w:r>
      <w:r w:rsidR="009A18E9">
        <w:t>ъ</w:t>
      </w:r>
      <w:r w:rsidR="00731517">
        <w:t xml:space="preserve"> благородиѣйшем</w:t>
      </w:r>
      <w:r w:rsidR="009A18E9">
        <w:t>ъ</w:t>
      </w:r>
      <w:r w:rsidR="00731517">
        <w:t xml:space="preserve"> животном</w:t>
      </w:r>
      <w:r w:rsidR="009A18E9">
        <w:t>ъ</w:t>
      </w:r>
      <w:r w:rsidR="00731517">
        <w:t>? Время уже осно-</w:t>
      </w:r>
      <w:r w:rsidR="00731517">
        <w:br/>
        <w:t>вать ход</w:t>
      </w:r>
      <w:r w:rsidR="009A18E9">
        <w:t>ъ</w:t>
      </w:r>
      <w:r w:rsidR="00731517">
        <w:t xml:space="preserve"> этой важной части хозяйства государственна го на доз-</w:t>
      </w:r>
      <w:r w:rsidR="00731517">
        <w:br/>
        <w:t>нанных</w:t>
      </w:r>
      <w:r w:rsidR="009A18E9">
        <w:t>ъ</w:t>
      </w:r>
      <w:r w:rsidR="00731517">
        <w:t xml:space="preserve"> началах</w:t>
      </w:r>
      <w:r w:rsidR="009A18E9">
        <w:t>ъ</w:t>
      </w:r>
      <w:r w:rsidR="00731517">
        <w:t xml:space="preserve"> наук</w:t>
      </w:r>
      <w:r w:rsidR="009A18E9">
        <w:t>ъ</w:t>
      </w:r>
      <w:r w:rsidR="00731517">
        <w:t xml:space="preserve"> естественных</w:t>
      </w:r>
      <w:r w:rsidR="009A18E9">
        <w:t>ъ</w:t>
      </w:r>
      <w:r w:rsidR="00731517">
        <w:t>; тогда успѣхи наши бу-</w:t>
      </w:r>
      <w:r w:rsidR="00731517">
        <w:br/>
        <w:t>дут</w:t>
      </w:r>
      <w:r w:rsidR="009A18E9">
        <w:t>ъ</w:t>
      </w:r>
      <w:r w:rsidR="00731517">
        <w:t xml:space="preserve"> несомнѣнны.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4"/>
      </w:pPr>
      <w:r>
        <w:t>Взглянув</w:t>
      </w:r>
      <w:r w:rsidR="009A18E9">
        <w:t>ъ</w:t>
      </w:r>
      <w:r>
        <w:t xml:space="preserve"> на коннозаводство относительно его исторіи, мы</w:t>
      </w:r>
      <w:r>
        <w:br/>
        <w:t>увидим</w:t>
      </w:r>
      <w:r w:rsidR="009A18E9">
        <w:t>ъ</w:t>
      </w:r>
      <w:r>
        <w:t>, что в</w:t>
      </w:r>
      <w:r w:rsidR="009A18E9">
        <w:t>ъ</w:t>
      </w:r>
      <w:r>
        <w:t xml:space="preserve"> древности лучш-ія лошади находились вь Егип-</w:t>
      </w:r>
      <w:r>
        <w:br/>
        <w:t>тѣ и Вавилонѣ; произінедшія оть ннхь в</w:t>
      </w:r>
      <w:r w:rsidR="009A18E9">
        <w:t>ъ</w:t>
      </w:r>
      <w:r>
        <w:t xml:space="preserve"> древней Грецги были</w:t>
      </w:r>
      <w:r>
        <w:br/>
        <w:t>славны: ристанія на олимпійских</w:t>
      </w:r>
      <w:r w:rsidR="009A18E9">
        <w:t>ъ</w:t>
      </w:r>
      <w:r>
        <w:t xml:space="preserve"> играх</w:t>
      </w:r>
      <w:r w:rsidR="009A18E9">
        <w:t>ъ</w:t>
      </w:r>
      <w:r>
        <w:t xml:space="preserve"> служили М</w:t>
      </w:r>
      <w:r w:rsidR="00FC273B">
        <w:t>ѣ</w:t>
      </w:r>
      <w:r>
        <w:t>рилом</w:t>
      </w:r>
      <w:r w:rsidR="009A18E9">
        <w:t>ъ</w:t>
      </w:r>
      <w:r>
        <w:t xml:space="preserve"> их</w:t>
      </w:r>
      <w:r w:rsidR="009A18E9">
        <w:t>ъ</w:t>
      </w:r>
      <w:r>
        <w:br/>
        <w:t>достоинетв</w:t>
      </w:r>
      <w:r w:rsidR="009A18E9">
        <w:t>ъ</w:t>
      </w:r>
      <w:r>
        <w:t>; сами цари состязались на конлх</w:t>
      </w:r>
      <w:r w:rsidR="009A18E9">
        <w:t>ъ</w:t>
      </w:r>
      <w:r>
        <w:t xml:space="preserve"> в</w:t>
      </w:r>
      <w:r w:rsidR="009A18E9">
        <w:t>ъ</w:t>
      </w:r>
      <w:r>
        <w:t xml:space="preserve"> бі.істротѣ бѣ-</w:t>
      </w:r>
      <w:r>
        <w:br/>
        <w:t>га, и пѣснопѣнія Пиндара и других</w:t>
      </w:r>
      <w:r w:rsidR="009A18E9">
        <w:t>ъ</w:t>
      </w:r>
      <w:r>
        <w:t xml:space="preserve"> сохранили нам</w:t>
      </w:r>
      <w:r w:rsidR="009A18E9">
        <w:t>ъ</w:t>
      </w:r>
      <w:r>
        <w:t xml:space="preserve"> имена их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4"/>
      </w:pPr>
      <w:r>
        <w:t>Рим</w:t>
      </w:r>
      <w:r w:rsidR="009A18E9">
        <w:t>ъ</w:t>
      </w:r>
      <w:r>
        <w:t>, принлвшій иросв</w:t>
      </w:r>
      <w:r w:rsidR="00FC273B">
        <w:t>ѣ</w:t>
      </w:r>
      <w:r>
        <w:t>щепіе от</w:t>
      </w:r>
      <w:r w:rsidR="009A18E9">
        <w:t>ъ</w:t>
      </w:r>
      <w:r>
        <w:t xml:space="preserve"> Греков</w:t>
      </w:r>
      <w:r w:rsidR="009A18E9">
        <w:t>ъ</w:t>
      </w:r>
      <w:r>
        <w:t xml:space="preserve"> , ввел</w:t>
      </w:r>
      <w:r w:rsidR="009A18E9">
        <w:t>ъ</w:t>
      </w:r>
      <w:r>
        <w:t xml:space="preserve"> у себя и</w:t>
      </w:r>
      <w:r>
        <w:br/>
        <w:t>ристанія конскія; но уклонившись, в</w:t>
      </w:r>
      <w:r w:rsidR="009A18E9">
        <w:t>ъ</w:t>
      </w:r>
      <w:r>
        <w:t>мюслѣдсТвіи, оть мудрых</w:t>
      </w:r>
      <w:r w:rsidR="009A18E9">
        <w:t>ъ</w:t>
      </w:r>
      <w:r>
        <w:br/>
        <w:t>установлепій Греціи , малц-по-малу измѣнил</w:t>
      </w:r>
      <w:r w:rsidR="009A18E9">
        <w:t>ъ</w:t>
      </w:r>
      <w:r>
        <w:t xml:space="preserve"> и рпстанія: не</w:t>
      </w:r>
      <w:r>
        <w:br/>
        <w:t>избирали болѣе коней быстроногих</w:t>
      </w:r>
      <w:r w:rsidR="009A18E9">
        <w:t>ъ</w:t>
      </w:r>
      <w:r>
        <w:t>, вѣнчаниых</w:t>
      </w:r>
      <w:r w:rsidR="009A18E9">
        <w:t>ъ</w:t>
      </w:r>
      <w:r>
        <w:t xml:space="preserve"> рукоплескаиі-</w:t>
      </w:r>
      <w:r>
        <w:br/>
        <w:t>ями на аренах</w:t>
      </w:r>
      <w:r w:rsidR="009A18E9">
        <w:t>ъ</w:t>
      </w:r>
      <w:r>
        <w:t>; но стали уважать только большой роет</w:t>
      </w:r>
      <w:r w:rsidR="009A18E9">
        <w:t>ъ</w:t>
      </w:r>
      <w:r>
        <w:t>, туч-</w:t>
      </w:r>
      <w:r>
        <w:br/>
        <w:t>ность и условную красивость, в</w:t>
      </w:r>
      <w:r w:rsidR="009A18E9">
        <w:t>ъ</w:t>
      </w:r>
      <w:r>
        <w:t xml:space="preserve"> сообразность вида богагых</w:t>
      </w:r>
      <w:r w:rsidR="009A18E9">
        <w:t>ъ</w:t>
      </w:r>
      <w:r>
        <w:br/>
        <w:t>и тяжелыхь келесниць, которыл роскошь изнѣженных</w:t>
      </w:r>
      <w:r w:rsidR="009A18E9">
        <w:t>ъ</w:t>
      </w:r>
      <w:r>
        <w:t xml:space="preserve"> и раз-</w:t>
      </w:r>
      <w:r>
        <w:br/>
        <w:t>вращенных</w:t>
      </w:r>
      <w:r w:rsidR="009A18E9">
        <w:t>ъ</w:t>
      </w:r>
      <w:r>
        <w:t xml:space="preserve"> тогда Риділян</w:t>
      </w:r>
      <w:r w:rsidR="009A18E9">
        <w:t>ъ</w:t>
      </w:r>
      <w:r>
        <w:t xml:space="preserve"> стала употреблять в</w:t>
      </w:r>
      <w:r w:rsidR="009A18E9">
        <w:t>ъ</w:t>
      </w:r>
      <w:r>
        <w:t xml:space="preserve"> тріум*і&gt;аль-</w:t>
      </w:r>
      <w:r>
        <w:br/>
        <w:t>ных</w:t>
      </w:r>
      <w:r w:rsidR="009A18E9">
        <w:t>ъ</w:t>
      </w:r>
      <w:r>
        <w:t xml:space="preserve"> шествіях</w:t>
      </w:r>
      <w:r w:rsidR="009A18E9">
        <w:t>ъ</w:t>
      </w:r>
      <w:r>
        <w:t xml:space="preserve"> и при публичных</w:t>
      </w:r>
      <w:r w:rsidR="009A18E9">
        <w:t>ъ</w:t>
      </w:r>
      <w:r>
        <w:t xml:space="preserve"> жергвопріі иошенілх</w:t>
      </w:r>
      <w:r w:rsidR="009A18E9">
        <w:t>ъ</w:t>
      </w:r>
      <w:r>
        <w:t>.</w:t>
      </w:r>
      <w:r>
        <w:br/>
        <w:t>Самые всадники, которые в</w:t>
      </w:r>
      <w:r w:rsidR="009A18E9">
        <w:t>ъ</w:t>
      </w:r>
      <w:r>
        <w:t xml:space="preserve"> Рпмѣ, со времень Гракхов</w:t>
      </w:r>
      <w:r w:rsidR="009A18E9">
        <w:t>ъ</w:t>
      </w:r>
      <w:r>
        <w:t xml:space="preserve"> , были</w:t>
      </w:r>
      <w:r>
        <w:br/>
        <w:t>уже не воины знаменитые, а только первые богачи, хищеніем</w:t>
      </w:r>
      <w:r w:rsidR="009A18E9">
        <w:t>ъ</w:t>
      </w:r>
      <w:r>
        <w:br/>
        <w:t>и откупами пріобрѣгшіе несм</w:t>
      </w:r>
      <w:r w:rsidR="00FC273B">
        <w:t>ѣ</w:t>
      </w:r>
      <w:r>
        <w:t>тныя богатства, ѣздйли вер-</w:t>
      </w:r>
      <w:r>
        <w:br/>
        <w:t>хом</w:t>
      </w:r>
      <w:r w:rsidR="009A18E9">
        <w:t>ъ</w:t>
      </w:r>
      <w:r>
        <w:t xml:space="preserve"> единственно для показанія народу великолѣпія одежд</w:t>
      </w:r>
      <w:r w:rsidR="009A18E9">
        <w:t>ъ</w:t>
      </w:r>
      <w:r>
        <w:br/>
        <w:t>своихь и конских</w:t>
      </w:r>
      <w:r w:rsidR="009A18E9">
        <w:t>ъ</w:t>
      </w:r>
      <w:r>
        <w:t>: порода лошадей в</w:t>
      </w:r>
      <w:r w:rsidR="009A18E9">
        <w:t>ъ</w:t>
      </w:r>
      <w:r>
        <w:t xml:space="preserve"> Рим</w:t>
      </w:r>
      <w:r w:rsidR="009A18E9">
        <w:t>ъ</w:t>
      </w:r>
      <w:r>
        <w:t xml:space="preserve"> приняла совершен-</w:t>
      </w:r>
      <w:r>
        <w:br/>
        <w:t>но другую Форму; остатки ея видимы нынѣ в</w:t>
      </w:r>
      <w:r w:rsidR="009A18E9">
        <w:t>ъ</w:t>
      </w:r>
      <w:r>
        <w:t xml:space="preserve"> тяжелых</w:t>
      </w:r>
      <w:r w:rsidR="009A18E9">
        <w:t>ъ</w:t>
      </w:r>
      <w:r>
        <w:t xml:space="preserve"> коиях</w:t>
      </w:r>
      <w:r w:rsidR="009A18E9">
        <w:t>ъ</w:t>
      </w:r>
      <w:r>
        <w:br/>
        <w:t>Фрисландіи и Ютландіи; свидѣтельством</w:t>
      </w:r>
      <w:r w:rsidR="009A18E9">
        <w:t>ъ</w:t>
      </w:r>
      <w:r>
        <w:t xml:space="preserve"> сему служать уцѣл</w:t>
      </w:r>
      <w:r w:rsidR="00FC273B">
        <w:t>ѣ</w:t>
      </w:r>
      <w:r>
        <w:t>в-</w:t>
      </w:r>
      <w:r>
        <w:br/>
        <w:t>шія изображепія лошадей</w:t>
      </w:r>
      <w:r w:rsidR="00663D58">
        <w:t xml:space="preserve"> на </w:t>
      </w:r>
      <w:r>
        <w:t>барельеФах</w:t>
      </w:r>
      <w:r w:rsidR="009A18E9">
        <w:t>ъ</w:t>
      </w:r>
      <w:r>
        <w:t xml:space="preserve"> времень нмперіи, раз-</w:t>
      </w:r>
      <w:r>
        <w:br/>
        <w:t>делившейся на восточную и западную.</w:t>
      </w:r>
    </w:p>
    <w:p w:rsidR="00810524" w:rsidRDefault="00731517">
      <w:pPr>
        <w:pStyle w:val="Bodytext2130"/>
        <w:shd w:val="clear" w:color="auto" w:fill="auto"/>
        <w:spacing w:before="0"/>
        <w:ind w:left="160" w:right="400" w:firstLine="264"/>
      </w:pPr>
      <w:r>
        <w:t>Но воинственные и звѣроловиые Аравитяне сохранили в</w:t>
      </w:r>
      <w:r w:rsidR="009A18E9">
        <w:t>ъ</w:t>
      </w:r>
      <w:r>
        <w:t xml:space="preserve"> не-</w:t>
      </w:r>
      <w:r>
        <w:br/>
        <w:t>достуниых</w:t>
      </w:r>
      <w:r w:rsidR="009A18E9">
        <w:t>ъ</w:t>
      </w:r>
      <w:r>
        <w:t xml:space="preserve"> степлх</w:t>
      </w:r>
      <w:r w:rsidR="009A18E9">
        <w:t>ъ</w:t>
      </w:r>
      <w:r>
        <w:t xml:space="preserve"> своих</w:t>
      </w:r>
      <w:r w:rsidR="009A18E9">
        <w:t>ъ</w:t>
      </w:r>
      <w:r>
        <w:t xml:space="preserve"> породу лошадей, образованную ты-</w:t>
      </w:r>
      <w:r>
        <w:br/>
        <w:t>сящелѣтіядш,—-сохранили во всей чисгот</w:t>
      </w:r>
      <w:r w:rsidR="00FC273B">
        <w:t>ѣ</w:t>
      </w:r>
      <w:r>
        <w:t xml:space="preserve"> и качесі вахь, усвосн-</w:t>
      </w:r>
      <w:r>
        <w:br/>
        <w:t>ных</w:t>
      </w:r>
      <w:r w:rsidR="009A18E9">
        <w:t>ъ</w:t>
      </w:r>
      <w:r>
        <w:t xml:space="preserve"> от</w:t>
      </w:r>
      <w:r w:rsidR="009A18E9">
        <w:t>ъ</w:t>
      </w:r>
      <w:r>
        <w:t xml:space="preserve"> вре&gt;іец</w:t>
      </w:r>
      <w:r w:rsidR="009A18E9">
        <w:t>ъ</w:t>
      </w:r>
      <w:r>
        <w:t xml:space="preserve"> отдалсшг</w:t>
      </w:r>
      <w:r w:rsidR="00FC273B">
        <w:t>ѣ</w:t>
      </w:r>
      <w:r>
        <w:t>йшсй древности. Рремя завоеваиій</w:t>
      </w:r>
      <w:r>
        <w:br/>
        <w:t>Мухаммеда на востокѣ -и вторженіе Варварою. в</w:t>
      </w:r>
      <w:r w:rsidR="009A18E9">
        <w:t>ъ</w:t>
      </w:r>
      <w:r>
        <w:t xml:space="preserve"> Европу были,</w:t>
      </w:r>
      <w:r>
        <w:br/>
        <w:t>так</w:t>
      </w:r>
      <w:r w:rsidR="009A18E9">
        <w:t>ъ</w:t>
      </w:r>
      <w:r>
        <w:t>-сказать, разсадниками того коннозаводства почти во всем</w:t>
      </w:r>
      <w:r w:rsidR="009A18E9">
        <w:t>ъ</w:t>
      </w:r>
      <w:r>
        <w:br/>
      </w:r>
      <w:r>
        <w:rPr>
          <w:rStyle w:val="Bodytext2139ptSpacing0pt"/>
          <w:b/>
          <w:bCs/>
        </w:rPr>
        <w:t>мірѣ.</w:t>
      </w:r>
    </w:p>
    <w:p w:rsidR="00810524" w:rsidRDefault="00731517">
      <w:pPr>
        <w:pStyle w:val="Bodytext2130"/>
        <w:shd w:val="clear" w:color="auto" w:fill="auto"/>
        <w:spacing w:before="0" w:line="288" w:lineRule="exact"/>
        <w:ind w:left="160" w:right="400" w:firstLine="264"/>
        <w:sectPr w:rsidR="00810524">
          <w:pgSz w:w="7593" w:h="12362"/>
          <w:pgMar w:top="354" w:right="115" w:bottom="340" w:left="115" w:header="0" w:footer="3" w:gutter="0"/>
          <w:cols w:space="720"/>
          <w:noEndnote/>
          <w:docGrid w:linePitch="360"/>
        </w:sectPr>
      </w:pPr>
      <w:r>
        <w:t>Таким</w:t>
      </w:r>
      <w:r w:rsidR="009A18E9">
        <w:t>ъ</w:t>
      </w:r>
      <w:r>
        <w:t>-образом</w:t>
      </w:r>
      <w:r w:rsidR="009A18E9">
        <w:t>ъ</w:t>
      </w:r>
      <w:r>
        <w:t>, лошади востока, сохраненныя в</w:t>
      </w:r>
      <w:r w:rsidR="009A18E9">
        <w:t>ъ</w:t>
      </w:r>
      <w:r>
        <w:t xml:space="preserve"> свопх</w:t>
      </w:r>
      <w:r w:rsidR="009A18E9">
        <w:t>ъ</w:t>
      </w:r>
      <w:r>
        <w:t xml:space="preserve"> осо-</w:t>
      </w:r>
      <w:r>
        <w:br/>
        <w:t>бых</w:t>
      </w:r>
      <w:r w:rsidR="009A18E9">
        <w:t>ъ</w:t>
      </w:r>
      <w:r>
        <w:t xml:space="preserve"> качествах</w:t>
      </w:r>
      <w:r w:rsidR="009A18E9">
        <w:t>ъ</w:t>
      </w:r>
      <w:r>
        <w:t>, и лошади римскія, по другому направлепію,пре-</w:t>
      </w:r>
    </w:p>
    <w:p w:rsidR="00810524" w:rsidRDefault="00731517">
      <w:pPr>
        <w:pStyle w:val="Bodytext151"/>
        <w:shd w:val="clear" w:color="auto" w:fill="auto"/>
        <w:spacing w:before="0" w:after="98" w:line="160" w:lineRule="exact"/>
        <w:jc w:val="right"/>
      </w:pPr>
      <w:r>
        <w:lastRenderedPageBreak/>
        <w:t>О Кониозаводс/пвѣ и Скагках</w:t>
      </w:r>
      <w:r w:rsidR="009A18E9">
        <w:t>ъ</w:t>
      </w:r>
      <w:r>
        <w:rPr>
          <w:rStyle w:val="Bodytext15NotItalic"/>
          <w:b/>
          <w:bCs/>
        </w:rPr>
        <w:t>.</w:t>
      </w:r>
    </w:p>
    <w:p w:rsidR="00810524" w:rsidRDefault="008C3761">
      <w:pPr>
        <w:pStyle w:val="Bodytext2140"/>
        <w:shd w:val="clear" w:color="auto" w:fill="auto"/>
        <w:spacing w:before="0"/>
        <w:ind w:left="180" w:right="380"/>
      </w:pPr>
      <w:r>
        <w:rPr>
          <w:noProof/>
        </w:rPr>
        <mc:AlternateContent>
          <mc:Choice Requires="wps">
            <w:drawing>
              <wp:anchor distT="0" distB="0" distL="1276985" distR="63500" simplePos="0" relativeHeight="251881984" behindDoc="1" locked="0" layoutInCell="1" allowOverlap="1">
                <wp:simplePos x="0" y="0"/>
                <wp:positionH relativeFrom="margin">
                  <wp:posOffset>4316095</wp:posOffset>
                </wp:positionH>
                <wp:positionV relativeFrom="margin">
                  <wp:posOffset>-6350</wp:posOffset>
                </wp:positionV>
                <wp:extent cx="143510" cy="228600"/>
                <wp:effectExtent l="0" t="0" r="0" b="0"/>
                <wp:wrapSquare wrapText="left"/>
                <wp:docPr id="1779" name="Text Box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5"/>
                              <w:shd w:val="clear" w:color="auto" w:fill="auto"/>
                              <w:spacing w:line="180" w:lineRule="exact"/>
                            </w:pPr>
                            <w:r>
                              <w:t>ѣѣ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4" o:spid="_x0000_s1540" type="#_x0000_t202" style="position:absolute;left:0;text-align:left;margin-left:339.85pt;margin-top:-.5pt;width:11.3pt;height:18pt;z-index:-251434496;visibility:visible;mso-wrap-style:square;mso-width-percent:0;mso-height-percent:0;mso-wrap-distance-left:100.5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5"/>
                        <w:shd w:val="clear" w:color="auto" w:fill="auto"/>
                        <w:spacing w:line="180" w:lineRule="exact"/>
                      </w:pPr>
                      <w:r>
                        <w:t>ѣѣ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14105pt"/>
          <w:b/>
          <w:bCs/>
        </w:rPr>
        <w:t xml:space="preserve">ображеиныя и </w:t>
      </w:r>
      <w:r w:rsidR="00731517">
        <w:t>в</w:t>
      </w:r>
      <w:r w:rsidR="009A18E9">
        <w:t>ъ</w:t>
      </w:r>
      <w:r w:rsidR="00731517">
        <w:t xml:space="preserve"> </w:t>
      </w:r>
      <w:r w:rsidR="00731517">
        <w:rPr>
          <w:rStyle w:val="Bodytext214105pt"/>
          <w:b/>
          <w:bCs/>
        </w:rPr>
        <w:t xml:space="preserve">др.угія </w:t>
      </w:r>
      <w:r w:rsidR="00731517">
        <w:t xml:space="preserve">Формы, составили </w:t>
      </w:r>
      <w:r w:rsidR="00731517">
        <w:rPr>
          <w:rStyle w:val="Bodytext214105ptItalic"/>
          <w:b/>
          <w:bCs/>
        </w:rPr>
        <w:t>два</w:t>
      </w:r>
      <w:r w:rsidR="00731517">
        <w:rPr>
          <w:rStyle w:val="Bodytext214105pt"/>
          <w:b/>
          <w:bCs/>
        </w:rPr>
        <w:t xml:space="preserve"> източиика, из</w:t>
      </w:r>
      <w:r w:rsidR="009A18E9">
        <w:rPr>
          <w:rStyle w:val="Bodytext214105pt"/>
          <w:b/>
          <w:bCs/>
        </w:rPr>
        <w:t>ъ</w:t>
      </w:r>
      <w:r w:rsidR="00731517">
        <w:rPr>
          <w:rStyle w:val="Bodytext214105pt"/>
          <w:b/>
          <w:bCs/>
        </w:rPr>
        <w:br/>
      </w:r>
      <w:r w:rsidR="00731517">
        <w:t xml:space="preserve">сліяиія кохорыхь, </w:t>
      </w:r>
      <w:r w:rsidR="00731517">
        <w:rPr>
          <w:rStyle w:val="Bodytext214105ptItalic"/>
          <w:b/>
          <w:bCs/>
        </w:rPr>
        <w:t>в</w:t>
      </w:r>
      <w:r w:rsidR="009A18E9">
        <w:rPr>
          <w:rStyle w:val="Bodytext214105ptItalic"/>
          <w:b/>
          <w:bCs/>
        </w:rPr>
        <w:t>ъ</w:t>
      </w:r>
      <w:r w:rsidR="00731517">
        <w:rPr>
          <w:rStyle w:val="Bodytext214105ptItalic"/>
          <w:b/>
          <w:bCs/>
        </w:rPr>
        <w:t xml:space="preserve"> слу гайкой</w:t>
      </w:r>
      <w:r w:rsidR="00731517">
        <w:rPr>
          <w:rStyle w:val="Bodytext214105pt"/>
          <w:b/>
          <w:bCs/>
        </w:rPr>
        <w:t xml:space="preserve"> </w:t>
      </w:r>
      <w:r w:rsidR="00731517">
        <w:t>степени смѣщеніл,состоит</w:t>
      </w:r>
      <w:r w:rsidR="009A18E9">
        <w:t>ъ</w:t>
      </w:r>
      <w:r w:rsidR="00731517">
        <w:t xml:space="preserve"> ныігі.</w:t>
      </w:r>
      <w:r w:rsidR="00731517">
        <w:br/>
        <w:t xml:space="preserve">общее </w:t>
      </w:r>
      <w:r w:rsidR="00731517">
        <w:rPr>
          <w:rStyle w:val="Bodytext214105pt"/>
          <w:b/>
          <w:bCs/>
        </w:rPr>
        <w:t xml:space="preserve">коннозаводство </w:t>
      </w:r>
      <w:r w:rsidR="00731517">
        <w:t xml:space="preserve">материка </w:t>
      </w:r>
      <w:r w:rsidR="00731517">
        <w:rPr>
          <w:rStyle w:val="Bodytext214105pt"/>
          <w:b/>
          <w:bCs/>
        </w:rPr>
        <w:t>Европы.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9"/>
      </w:pPr>
      <w:r>
        <w:t>Но случайность нетерпима на стезях</w:t>
      </w:r>
      <w:r w:rsidR="009A18E9">
        <w:t>ъ</w:t>
      </w:r>
      <w:r>
        <w:t xml:space="preserve"> усовсршенствованія :</w:t>
      </w:r>
      <w:r>
        <w:br/>
        <w:t>путь к</w:t>
      </w:r>
      <w:r w:rsidR="009A18E9">
        <w:t>ъ</w:t>
      </w:r>
      <w:r>
        <w:t xml:space="preserve"> нему далжсн</w:t>
      </w:r>
      <w:r w:rsidR="009A18E9">
        <w:t>ъ</w:t>
      </w:r>
      <w:r>
        <w:t xml:space="preserve"> Сыть вѣрень и положителен</w:t>
      </w:r>
      <w:r w:rsidR="009A18E9">
        <w:t>ъ</w:t>
      </w:r>
      <w:r>
        <w:t>; освѣщать</w:t>
      </w:r>
      <w:r>
        <w:br/>
        <w:t>его должна тсорія; науки же естеетвснныл, конечно, суть главный</w:t>
      </w:r>
      <w:r>
        <w:br/>
        <w:t>вспомогательный средства для такой теоріи, и если вниматель-</w:t>
      </w:r>
      <w:r>
        <w:br/>
        <w:t>но разсмотрѣть Факты, имѣвшіе вліяніе на образование различія</w:t>
      </w:r>
      <w:r>
        <w:br/>
        <w:t>нородь и качеств</w:t>
      </w:r>
      <w:r w:rsidR="009A18E9">
        <w:t>ъ</w:t>
      </w:r>
      <w:r>
        <w:t xml:space="preserve"> животных</w:t>
      </w:r>
      <w:r w:rsidR="00574544">
        <w:t>ъ</w:t>
      </w:r>
      <w:r>
        <w:t xml:space="preserve"> вообще, при свѣтилышкѣ есте-</w:t>
      </w:r>
      <w:r>
        <w:br/>
        <w:t>етвовѣдѣпія, мы моясем</w:t>
      </w:r>
      <w:r w:rsidR="00574544">
        <w:t>ъ</w:t>
      </w:r>
      <w:r>
        <w:t xml:space="preserve"> безошибочно найдти указанія на причи-</w:t>
      </w:r>
      <w:r>
        <w:br/>
        <w:t>ны того и другаго, и, слѣдовательно, будем</w:t>
      </w:r>
      <w:r w:rsidR="009A18E9">
        <w:t>ъ</w:t>
      </w:r>
      <w:r>
        <w:t xml:space="preserve"> в</w:t>
      </w:r>
      <w:r w:rsidR="009A18E9">
        <w:t>ъ</w:t>
      </w:r>
      <w:r>
        <w:t xml:space="preserve"> состояніи дать</w:t>
      </w:r>
      <w:r>
        <w:br/>
        <w:t>себѣ положительные уроки в</w:t>
      </w:r>
      <w:r w:rsidR="009A18E9">
        <w:t>ъ</w:t>
      </w:r>
      <w:r>
        <w:t xml:space="preserve"> руководство к</w:t>
      </w:r>
      <w:r w:rsidR="009A18E9">
        <w:t>ъ</w:t>
      </w:r>
      <w:r>
        <w:t xml:space="preserve"> желаемому усо-</w:t>
      </w:r>
      <w:r>
        <w:br/>
        <w:t>вершенствованно.</w:t>
      </w:r>
    </w:p>
    <w:p w:rsidR="00810524" w:rsidRDefault="00731517">
      <w:pPr>
        <w:pStyle w:val="Bodytext2130"/>
        <w:shd w:val="clear" w:color="auto" w:fill="auto"/>
        <w:tabs>
          <w:tab w:val="center" w:pos="5239"/>
        </w:tabs>
        <w:spacing w:before="0"/>
        <w:ind w:left="180" w:right="380" w:firstLine="249"/>
      </w:pPr>
      <w:r>
        <w:t xml:space="preserve">Извѣстно, что основаиіе здоровья и </w:t>
      </w:r>
      <w:r>
        <w:rPr>
          <w:rStyle w:val="Bodytext213Italic"/>
          <w:b/>
          <w:bCs/>
        </w:rPr>
        <w:t>характера</w:t>
      </w:r>
      <w:r>
        <w:t xml:space="preserve"> жйвотнаго ле-</w:t>
      </w:r>
      <w:r>
        <w:br/>
        <w:t>жит</w:t>
      </w:r>
      <w:r w:rsidR="009A18E9">
        <w:t>ъ</w:t>
      </w:r>
      <w:r>
        <w:t xml:space="preserve"> в</w:t>
      </w:r>
      <w:r w:rsidR="009A18E9">
        <w:t>ъ</w:t>
      </w:r>
      <w:r>
        <w:t xml:space="preserve"> качествѣ его крови. Опытные ветеринарные врачи,</w:t>
      </w:r>
      <w:r>
        <w:br/>
        <w:t>разлагая кровь различных</w:t>
      </w:r>
      <w:r w:rsidR="009A18E9">
        <w:t>ъ</w:t>
      </w:r>
      <w:r>
        <w:t xml:space="preserve"> животных</w:t>
      </w:r>
      <w:r w:rsidR="009A18E9">
        <w:t>ъ</w:t>
      </w:r>
      <w:r>
        <w:t>, прымѣтили в</w:t>
      </w:r>
      <w:r w:rsidR="009A18E9">
        <w:t>ъ</w:t>
      </w:r>
      <w:r>
        <w:t xml:space="preserve"> составь</w:t>
      </w:r>
      <w:r>
        <w:br/>
        <w:t>ея у лошадей восточных</w:t>
      </w:r>
      <w:r w:rsidR="00574544">
        <w:t>ъ</w:t>
      </w:r>
      <w:r>
        <w:t xml:space="preserve"> и скакунов</w:t>
      </w:r>
      <w:r w:rsidR="009A18E9">
        <w:t>ъ</w:t>
      </w:r>
      <w:r>
        <w:t xml:space="preserve"> англійских</w:t>
      </w:r>
      <w:r w:rsidR="009A18E9">
        <w:t>ъ</w:t>
      </w:r>
      <w:r>
        <w:t xml:space="preserve"> несравненио-</w:t>
      </w:r>
      <w:r>
        <w:br/>
        <w:t xml:space="preserve">болѣе </w:t>
      </w:r>
      <w:r>
        <w:rPr>
          <w:rStyle w:val="Bodytext213Italic"/>
          <w:b/>
          <w:bCs/>
        </w:rPr>
        <w:t>пластацизліа,</w:t>
      </w:r>
      <w:r>
        <w:t xml:space="preserve"> нежели у всѣхь прочих</w:t>
      </w:r>
      <w:r w:rsidR="009A18E9">
        <w:t>ъ</w:t>
      </w:r>
      <w:r>
        <w:t xml:space="preserve"> пород</w:t>
      </w:r>
      <w:r w:rsidR="009A18E9">
        <w:t>ъ</w:t>
      </w:r>
      <w:r>
        <w:t xml:space="preserve"> конских</w:t>
      </w:r>
      <w:r w:rsidR="009A18E9">
        <w:t>ъ</w:t>
      </w:r>
      <w:r>
        <w:t>.—</w:t>
      </w:r>
      <w:r>
        <w:br/>
        <w:t>Кровь первых</w:t>
      </w:r>
      <w:r w:rsidR="00574544">
        <w:t>ъ</w:t>
      </w:r>
      <w:r>
        <w:t>, будучи подвергнута натуральному разложение,</w:t>
      </w:r>
      <w:r>
        <w:br/>
        <w:t>гораздо мснѣе представляет</w:t>
      </w:r>
      <w:r w:rsidR="00574544">
        <w:t>ъ</w:t>
      </w:r>
      <w:r>
        <w:t xml:space="preserve"> частей водяных</w:t>
      </w:r>
      <w:r w:rsidR="009A18E9">
        <w:t>ъ</w:t>
      </w:r>
      <w:r>
        <w:t>, жидкое я;е свое</w:t>
      </w:r>
      <w:r>
        <w:br/>
        <w:t>состояиіе удерживает</w:t>
      </w:r>
      <w:r w:rsidR="00574544">
        <w:t>ъ</w:t>
      </w:r>
      <w:r>
        <w:t xml:space="preserve"> долѣе, имѣя совершенно-отличный запах</w:t>
      </w:r>
      <w:r w:rsidR="009A18E9">
        <w:t>ъ</w:t>
      </w:r>
      <w:r>
        <w:br/>
        <w:t>от</w:t>
      </w:r>
      <w:r w:rsidR="009A18E9">
        <w:t>ъ</w:t>
      </w:r>
      <w:r>
        <w:t xml:space="preserve"> крови по</w:t>
      </w:r>
      <w:r w:rsidR="00E6545C">
        <w:t>слѣд</w:t>
      </w:r>
      <w:r>
        <w:t>них</w:t>
      </w:r>
      <w:r w:rsidR="00574544">
        <w:t>ъ</w:t>
      </w:r>
      <w:r>
        <w:t>. Удѣльная тяжесть, по об</w:t>
      </w:r>
      <w:r w:rsidR="009A18E9">
        <w:t>ъ</w:t>
      </w:r>
      <w:r>
        <w:t>ему, крови</w:t>
      </w:r>
      <w:r>
        <w:br/>
        <w:t>скакуна содержится к</w:t>
      </w:r>
      <w:r w:rsidR="009A18E9">
        <w:t>ъ</w:t>
      </w:r>
      <w:r>
        <w:t xml:space="preserve"> тяжести крови тяжелой возовой лошади</w:t>
      </w:r>
      <w:r>
        <w:br/>
        <w:t>иногда какь 5 к</w:t>
      </w:r>
      <w:r w:rsidR="009A18E9">
        <w:t>ъ</w:t>
      </w:r>
      <w:r>
        <w:t xml:space="preserve"> 4-м</w:t>
      </w:r>
      <w:r w:rsidR="009A18E9">
        <w:t>ъ</w:t>
      </w:r>
      <w:r>
        <w:t>, к</w:t>
      </w:r>
      <w:r w:rsidR="009A18E9">
        <w:t>ъ</w:t>
      </w:r>
      <w:r>
        <w:t xml:space="preserve"> крови же сытаго быка,как</w:t>
      </w:r>
      <w:r w:rsidR="009A18E9">
        <w:t>ъ</w:t>
      </w:r>
      <w:r>
        <w:t xml:space="preserve"> 5к</w:t>
      </w:r>
      <w:r w:rsidR="009A18E9">
        <w:t>ъ</w:t>
      </w:r>
      <w:r>
        <w:t xml:space="preserve"> 3'/</w:t>
      </w:r>
      <w:r>
        <w:rPr>
          <w:vertAlign w:val="subscript"/>
        </w:rPr>
        <w:t>г</w:t>
      </w:r>
      <w:r>
        <w:t>.—-</w:t>
      </w:r>
      <w:r>
        <w:br/>
        <w:t>Это легко повѣрить опытом</w:t>
      </w:r>
      <w:r w:rsidR="00574544">
        <w:t>ъ</w:t>
      </w:r>
      <w:r>
        <w:t xml:space="preserve"> ; а какь уже дознано, что весь</w:t>
      </w:r>
      <w:r>
        <w:br/>
        <w:t>организм</w:t>
      </w:r>
      <w:r w:rsidR="00574544">
        <w:t>ъ</w:t>
      </w:r>
      <w:r>
        <w:t xml:space="preserve"> тѣла почерпаст</w:t>
      </w:r>
      <w:r w:rsidR="009A18E9">
        <w:t>ъ</w:t>
      </w:r>
      <w:r>
        <w:t xml:space="preserve"> начала своего развигія в</w:t>
      </w:r>
      <w:r w:rsidR="00574544">
        <w:t>ъ</w:t>
      </w:r>
      <w:r>
        <w:t xml:space="preserve"> крови, слѣ-</w:t>
      </w:r>
      <w:r>
        <w:br/>
        <w:t>довательно другаго качества кровь иначе Образует?. проводники</w:t>
      </w:r>
      <w:r>
        <w:br/>
        <w:t>свои —- кровоносные сосуды: они должны быть болѣё упруги,</w:t>
      </w:r>
      <w:r>
        <w:br/>
        <w:t>для содержанья и провожденія крови, имѣющей болѣе плотности;</w:t>
      </w:r>
      <w:r>
        <w:br/>
        <w:t>на их</w:t>
      </w:r>
      <w:r w:rsidR="009A18E9">
        <w:t>ъ</w:t>
      </w:r>
      <w:r>
        <w:t xml:space="preserve"> упругости созрѣваетт» упругость системы мускульной —</w:t>
      </w:r>
      <w:r>
        <w:br/>
        <w:t>силы япівотйаго.</w:t>
      </w:r>
      <w:r>
        <w:tab/>
        <w:t>.</w:t>
      </w:r>
    </w:p>
    <w:p w:rsidR="00810524" w:rsidRDefault="00731517">
      <w:pPr>
        <w:pStyle w:val="Bodytext2130"/>
        <w:shd w:val="clear" w:color="auto" w:fill="auto"/>
        <w:spacing w:before="0"/>
        <w:ind w:left="180" w:right="380" w:firstLine="249"/>
        <w:sectPr w:rsidR="00810524">
          <w:pgSz w:w="7593" w:h="12362"/>
          <w:pgMar w:top="363" w:right="115" w:bottom="363" w:left="115" w:header="0" w:footer="3" w:gutter="0"/>
          <w:cols w:space="720"/>
          <w:noEndnote/>
          <w:docGrid w:linePitch="360"/>
        </w:sectPr>
      </w:pPr>
      <w:r>
        <w:t>Все вышесказанное извѣстно естествоизпытателлм</w:t>
      </w:r>
      <w:r w:rsidR="009A18E9">
        <w:t>ъ</w:t>
      </w:r>
      <w:r>
        <w:t xml:space="preserve"> и вра-</w:t>
      </w:r>
      <w:r>
        <w:br/>
        <w:t>чам</w:t>
      </w:r>
      <w:r w:rsidR="009A18E9">
        <w:t>ъ</w:t>
      </w:r>
      <w:r>
        <w:t xml:space="preserve"> ; но здѣсь слѣдует</w:t>
      </w:r>
      <w:r w:rsidR="009A18E9">
        <w:t>ъ</w:t>
      </w:r>
      <w:r>
        <w:t xml:space="preserve"> весьма вал»ный вопросы </w:t>
      </w:r>
      <w:r>
        <w:rPr>
          <w:rStyle w:val="Bodytext213Italic"/>
          <w:b/>
          <w:bCs/>
        </w:rPr>
        <w:t>погелгу и ка-</w:t>
      </w:r>
      <w:r>
        <w:rPr>
          <w:rStyle w:val="Bodytext213Italic"/>
          <w:b/>
          <w:bCs/>
        </w:rPr>
        <w:br/>
        <w:t>килі</w:t>
      </w:r>
      <w:r w:rsidR="009A18E9">
        <w:rPr>
          <w:rStyle w:val="Bodytext213Italic"/>
          <w:b/>
          <w:bCs/>
        </w:rPr>
        <w:t>ъ</w:t>
      </w:r>
      <w:r>
        <w:t xml:space="preserve"> - </w:t>
      </w:r>
      <w:r>
        <w:rPr>
          <w:rStyle w:val="Bodytext213Italic"/>
          <w:b/>
          <w:bCs/>
        </w:rPr>
        <w:t>образоліь такой отлитый составь крови сдт</w:t>
      </w:r>
      <w:r w:rsidR="009A18E9">
        <w:rPr>
          <w:rStyle w:val="Bodytext213Italic"/>
          <w:b/>
          <w:bCs/>
        </w:rPr>
        <w:t>ъ</w:t>
      </w:r>
      <w:r>
        <w:rPr>
          <w:rStyle w:val="Bodytext213Italic"/>
          <w:b/>
          <w:bCs/>
        </w:rPr>
        <w:t>лалсл до-</w:t>
      </w:r>
      <w:r>
        <w:rPr>
          <w:rStyle w:val="Bodytext213Italic"/>
          <w:b/>
          <w:bCs/>
        </w:rPr>
        <w:br/>
        <w:t>спголніеліь породы однтьх</w:t>
      </w:r>
      <w:r w:rsidR="009A18E9">
        <w:rPr>
          <w:rStyle w:val="Bodytext213Italic"/>
          <w:b/>
          <w:bCs/>
        </w:rPr>
        <w:t>ъ</w:t>
      </w:r>
      <w:r>
        <w:rPr>
          <w:rStyle w:val="Bodytext213Italic"/>
          <w:b/>
          <w:bCs/>
        </w:rPr>
        <w:t xml:space="preserve"> только лошадей скаковьтхь Р</w:t>
      </w:r>
      <w:r>
        <w:t xml:space="preserve"> — Сколь-</w:t>
      </w:r>
      <w:r>
        <w:br/>
        <w:t>ко мнѣ извѣстно, этого вопроса ЙиКгО еще не дѣлал</w:t>
      </w:r>
      <w:r w:rsidR="009A18E9">
        <w:t>ъ</w:t>
      </w:r>
      <w:r>
        <w:t>, почему -на</w:t>
      </w:r>
      <w:r>
        <w:br/>
        <w:t xml:space="preserve">него </w:t>
      </w:r>
      <w:r>
        <w:rPr>
          <w:rStyle w:val="Bodytext21311pt"/>
          <w:b/>
          <w:bCs/>
        </w:rPr>
        <w:t xml:space="preserve">и </w:t>
      </w:r>
      <w:r>
        <w:t>не отвѣчалп; а зтоть-то отв</w:t>
      </w:r>
      <w:r w:rsidR="00FC273B">
        <w:t>ѣ</w:t>
      </w:r>
      <w:r>
        <w:t>т</w:t>
      </w:r>
      <w:r w:rsidR="009A18E9">
        <w:t>ъ</w:t>
      </w:r>
      <w:r>
        <w:t xml:space="preserve"> </w:t>
      </w:r>
      <w:r>
        <w:rPr>
          <w:rStyle w:val="Bodytext21311pt"/>
          <w:b/>
          <w:bCs/>
        </w:rPr>
        <w:t xml:space="preserve">И </w:t>
      </w:r>
      <w:r>
        <w:t>должен</w:t>
      </w:r>
      <w:r w:rsidR="00574544">
        <w:t>ъ</w:t>
      </w:r>
      <w:r>
        <w:t xml:space="preserve"> рѣшить всѣ</w:t>
      </w:r>
      <w:r>
        <w:br/>
        <w:t>споры и недоразумѣпія об</w:t>
      </w:r>
      <w:r w:rsidR="009A18E9">
        <w:t>ъ</w:t>
      </w:r>
      <w:r>
        <w:t xml:space="preserve"> исключительном</w:t>
      </w:r>
      <w:r w:rsidR="00574544">
        <w:t>ъ</w:t>
      </w:r>
      <w:r>
        <w:t xml:space="preserve"> предпочтеніи топ</w:t>
      </w:r>
      <w:r>
        <w:br/>
        <w:t xml:space="preserve">породы конской, которая дѣйствительно могла бы, </w:t>
      </w:r>
      <w:r>
        <w:rPr>
          <w:rStyle w:val="Bodytext21310ptSmallCaps"/>
          <w:b/>
          <w:bCs/>
        </w:rPr>
        <w:t xml:space="preserve">своийгь </w:t>
      </w:r>
      <w:r>
        <w:t>гірн-</w:t>
      </w:r>
      <w:r>
        <w:br/>
        <w:t>мІішеніемт», улучшать качества лошадей туземных</w:t>
      </w:r>
      <w:r w:rsidR="009A18E9">
        <w:t>ъ</w:t>
      </w:r>
      <w:r>
        <w:t>.</w:t>
      </w:r>
    </w:p>
    <w:p w:rsidR="00810524" w:rsidRDefault="00731517">
      <w:pPr>
        <w:pStyle w:val="Bodytext230"/>
        <w:shd w:val="clear" w:color="auto" w:fill="auto"/>
        <w:spacing w:after="86" w:line="170" w:lineRule="exact"/>
        <w:jc w:val="left"/>
      </w:pPr>
      <w:r>
        <w:lastRenderedPageBreak/>
        <w:t>Домоводство, Сельское Хозяйство и Пролшшленост</w:t>
      </w:r>
      <w:r w:rsidR="009A18E9">
        <w:t>ъ</w:t>
      </w:r>
      <w:r>
        <w:t>.</w:t>
      </w:r>
    </w:p>
    <w:p w:rsidR="00810524" w:rsidRDefault="008C3761">
      <w:pPr>
        <w:pStyle w:val="Bodytext1901"/>
        <w:shd w:val="clear" w:color="auto" w:fill="auto"/>
        <w:ind w:left="200" w:right="360" w:firstLine="269"/>
      </w:pPr>
      <w:r>
        <w:rPr>
          <w:noProof/>
        </w:rPr>
        <mc:AlternateContent>
          <mc:Choice Requires="wps">
            <w:drawing>
              <wp:anchor distT="0" distB="0" distL="63500" distR="688975" simplePos="0" relativeHeight="251883008" behindDoc="1" locked="0" layoutInCell="1" allowOverlap="1">
                <wp:simplePos x="0" y="0"/>
                <wp:positionH relativeFrom="margin">
                  <wp:posOffset>143510</wp:posOffset>
                </wp:positionH>
                <wp:positionV relativeFrom="margin">
                  <wp:posOffset>-13970</wp:posOffset>
                </wp:positionV>
                <wp:extent cx="149225" cy="120650"/>
                <wp:effectExtent l="0" t="0" r="0" b="0"/>
                <wp:wrapSquare wrapText="right"/>
                <wp:docPr id="1778" name="Text Box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190" w:lineRule="exact"/>
                              <w:ind w:firstLine="29"/>
                            </w:pPr>
                            <w:r>
                              <w:rPr>
                                <w:rStyle w:val="Bodytext65Exact"/>
                                <w:lang w:val="de-DE" w:eastAsia="de-DE" w:bidi="de-DE"/>
                              </w:rPr>
                              <w:t>54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3" o:spid="_x0000_s1541" type="#_x0000_t202" style="position:absolute;left:0;text-align:left;margin-left:11.3pt;margin-top:-1.1pt;width:11.75pt;height:9.5pt;z-index:-251433472;visibility:visible;mso-wrap-style:square;mso-width-percent:0;mso-height-percent:0;mso-wrap-distance-left:5pt;mso-wrap-distance-top:0;mso-wrap-distance-right:54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190" w:lineRule="exact"/>
                        <w:ind w:firstLine="29"/>
                      </w:pPr>
                      <w:r>
                        <w:rPr>
                          <w:rStyle w:val="Bodytext65Exact"/>
                          <w:lang w:val="de-DE" w:eastAsia="de-DE" w:bidi="de-DE"/>
                        </w:rPr>
                        <w:t>54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Заннмавшіеся хотя нисколько науками естественными знают</w:t>
      </w:r>
      <w:r w:rsidR="009A18E9">
        <w:t>ъ</w:t>
      </w:r>
      <w:r w:rsidR="00731517">
        <w:t>»</w:t>
      </w:r>
      <w:r w:rsidR="00731517">
        <w:br/>
        <w:t>что кровь, идущая от</w:t>
      </w:r>
      <w:r w:rsidR="009A18E9">
        <w:t>ъ</w:t>
      </w:r>
      <w:r w:rsidR="00731517">
        <w:t xml:space="preserve"> сердца, тотчась по лриннтіи в</w:t>
      </w:r>
      <w:r w:rsidR="009A18E9">
        <w:t>ъ</w:t>
      </w:r>
      <w:r w:rsidR="00731517">
        <w:t xml:space="preserve"> себя ки-</w:t>
      </w:r>
      <w:r w:rsidR="00731517">
        <w:br/>
        <w:t>слорода из</w:t>
      </w:r>
      <w:r w:rsidR="009A18E9">
        <w:t>ъ</w:t>
      </w:r>
      <w:r w:rsidR="00731517">
        <w:t xml:space="preserve"> вдохнутаго воздуха имѣет</w:t>
      </w:r>
      <w:r w:rsidR="009A18E9">
        <w:t>ъ</w:t>
      </w:r>
      <w:r w:rsidR="00731517">
        <w:t xml:space="preserve"> цвѣт</w:t>
      </w:r>
      <w:r w:rsidR="009A18E9">
        <w:t>ъ</w:t>
      </w:r>
      <w:r w:rsidR="00731517">
        <w:t xml:space="preserve"> совершенно-</w:t>
      </w:r>
      <w:r w:rsidR="00731517">
        <w:br/>
      </w:r>
      <w:r w:rsidR="00731517">
        <w:rPr>
          <w:rStyle w:val="Bodytext190Italic"/>
          <w:b/>
          <w:bCs/>
        </w:rPr>
        <w:t>алый;</w:t>
      </w:r>
      <w:r w:rsidR="00731517">
        <w:t xml:space="preserve"> по мѣрѣ прохожденія ел по артеріямь, она постепенно</w:t>
      </w:r>
      <w:r w:rsidR="00731517">
        <w:br/>
      </w:r>
      <w:r w:rsidR="00731517">
        <w:rPr>
          <w:rStyle w:val="Bodytext190Italic"/>
          <w:b/>
          <w:bCs/>
        </w:rPr>
        <w:t>телінг</w:t>
      </w:r>
      <w:r w:rsidR="009A18E9">
        <w:rPr>
          <w:rStyle w:val="Bodytext190Italic"/>
          <w:b/>
          <w:bCs/>
        </w:rPr>
        <w:t>ъ</w:t>
      </w:r>
      <w:r w:rsidR="00731517">
        <w:rPr>
          <w:rStyle w:val="Bodytext190Italic"/>
          <w:b/>
          <w:bCs/>
        </w:rPr>
        <w:t>ет</w:t>
      </w:r>
      <w:r w:rsidR="009A18E9">
        <w:rPr>
          <w:rStyle w:val="Bodytext190Italic"/>
          <w:b/>
          <w:bCs/>
        </w:rPr>
        <w:t>ъ</w:t>
      </w:r>
      <w:r w:rsidR="00731517">
        <w:rPr>
          <w:rStyle w:val="Bodytext190Italic"/>
          <w:b/>
          <w:bCs/>
        </w:rPr>
        <w:t>;</w:t>
      </w:r>
      <w:r w:rsidR="00731517">
        <w:t xml:space="preserve"> на обратном</w:t>
      </w:r>
      <w:r w:rsidR="009A18E9">
        <w:t>ъ</w:t>
      </w:r>
      <w:r w:rsidR="00731517">
        <w:t xml:space="preserve"> же пути к</w:t>
      </w:r>
      <w:r w:rsidR="009A18E9">
        <w:t>ъ</w:t>
      </w:r>
      <w:r w:rsidR="00731517">
        <w:t xml:space="preserve"> сердцу, по венам</w:t>
      </w:r>
      <w:r w:rsidR="009A18E9">
        <w:t>ъ</w:t>
      </w:r>
      <w:r w:rsidR="00731517">
        <w:t>, отдавши</w:t>
      </w:r>
      <w:r w:rsidR="00731517">
        <w:br/>
        <w:t>весь кислород</w:t>
      </w:r>
      <w:r w:rsidR="009A18E9">
        <w:t>ъ</w:t>
      </w:r>
      <w:r w:rsidR="00731517">
        <w:t xml:space="preserve"> сосуда м</w:t>
      </w:r>
      <w:r w:rsidR="009A18E9">
        <w:t>ъ</w:t>
      </w:r>
      <w:r w:rsidR="00731517">
        <w:t xml:space="preserve"> тѣла, возвращается к</w:t>
      </w:r>
      <w:r w:rsidR="009A18E9">
        <w:t>ъ</w:t>
      </w:r>
      <w:r w:rsidR="00731517">
        <w:t xml:space="preserve"> новому себя имь</w:t>
      </w:r>
      <w:r w:rsidR="00731517">
        <w:br/>
      </w:r>
      <w:r w:rsidR="00731517">
        <w:rPr>
          <w:rStyle w:val="Bodytext19095pt"/>
          <w:b/>
          <w:bCs/>
        </w:rPr>
        <w:t xml:space="preserve">насыщенІЕО </w:t>
      </w:r>
      <w:r w:rsidR="00731517">
        <w:t>и оживленію совершеііно-геу?но70.</w:t>
      </w:r>
    </w:p>
    <w:p w:rsidR="00810524" w:rsidRDefault="00731517">
      <w:pPr>
        <w:pStyle w:val="Bodytext2130"/>
        <w:shd w:val="clear" w:color="auto" w:fill="auto"/>
        <w:spacing w:before="0"/>
        <w:ind w:left="200" w:right="360" w:firstLine="269"/>
      </w:pPr>
      <w:r>
        <w:t>Слѣдовательно, чѣм</w:t>
      </w:r>
      <w:r w:rsidR="009A18E9">
        <w:t>ъ</w:t>
      </w:r>
      <w:r>
        <w:t xml:space="preserve"> скорѣе будет</w:t>
      </w:r>
      <w:r w:rsidR="009A18E9">
        <w:t>ъ</w:t>
      </w:r>
      <w:r>
        <w:t xml:space="preserve"> обращаться в</w:t>
      </w:r>
      <w:r w:rsidR="009A18E9">
        <w:t>ъ</w:t>
      </w:r>
      <w:r>
        <w:t xml:space="preserve"> тѣлѣ кровь,</w:t>
      </w:r>
      <w:r>
        <w:br/>
        <w:t>и чѣм</w:t>
      </w:r>
      <w:r w:rsidR="009A18E9">
        <w:t>ъ</w:t>
      </w:r>
      <w:r>
        <w:t xml:space="preserve"> избыточнѣе будет</w:t>
      </w:r>
      <w:r w:rsidR="009A18E9">
        <w:t>ъ</w:t>
      </w:r>
      <w:r>
        <w:t xml:space="preserve"> насыщаться кислородом</w:t>
      </w:r>
      <w:r w:rsidR="009A18E9">
        <w:t>ъ</w:t>
      </w:r>
      <w:r>
        <w:t>, тѣм</w:t>
      </w:r>
      <w:r w:rsidR="009A18E9">
        <w:t>ъ</w:t>
      </w:r>
      <w:r>
        <w:t xml:space="preserve"> бу-</w:t>
      </w:r>
      <w:r>
        <w:br/>
        <w:t>дет</w:t>
      </w:r>
      <w:r w:rsidR="009A18E9">
        <w:t>ъ</w:t>
      </w:r>
      <w:r>
        <w:t xml:space="preserve"> она </w:t>
      </w:r>
      <w:r>
        <w:rPr>
          <w:rStyle w:val="Bodytext213Italic"/>
          <w:b/>
          <w:bCs/>
        </w:rPr>
        <w:t>текуіт</w:t>
      </w:r>
      <w:r w:rsidR="009A18E9">
        <w:rPr>
          <w:rStyle w:val="Bodytext213Italic"/>
          <w:b/>
          <w:bCs/>
        </w:rPr>
        <w:t>ъ</w:t>
      </w:r>
      <w:r>
        <w:rPr>
          <w:rStyle w:val="Bodytext213Italic"/>
          <w:b/>
          <w:bCs/>
        </w:rPr>
        <w:t>с;</w:t>
      </w:r>
      <w:r>
        <w:t xml:space="preserve"> а сосуды тѣла, принимая ог</w:t>
      </w:r>
      <w:r w:rsidR="009A18E9">
        <w:t>ъ</w:t>
      </w:r>
      <w:r>
        <w:t xml:space="preserve"> нея кислород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скорѣйшее время и в</w:t>
      </w:r>
      <w:r w:rsidR="009A18E9">
        <w:t>ъ</w:t>
      </w:r>
      <w:r>
        <w:t xml:space="preserve"> большем</w:t>
      </w:r>
      <w:r w:rsidR="009A18E9">
        <w:t>ъ</w:t>
      </w:r>
      <w:r>
        <w:t xml:space="preserve"> количествѣ пріймуть боль-</w:t>
      </w:r>
      <w:r>
        <w:br/>
        <w:t>шую упругость и разгяжимость (*).</w:t>
      </w:r>
    </w:p>
    <w:p w:rsidR="00810524" w:rsidRDefault="00731517">
      <w:pPr>
        <w:pStyle w:val="Bodytext2130"/>
        <w:shd w:val="clear" w:color="auto" w:fill="auto"/>
        <w:spacing w:before="0"/>
        <w:ind w:left="200" w:right="360" w:firstLine="269"/>
      </w:pPr>
      <w:r>
        <w:t>А как</w:t>
      </w:r>
      <w:r w:rsidR="009A18E9">
        <w:t>ъ</w:t>
      </w:r>
      <w:r>
        <w:t>, при скорости движенія, по естественному закону, жи-</w:t>
      </w:r>
      <w:r>
        <w:br/>
        <w:t>вотное бывает</w:t>
      </w:r>
      <w:r w:rsidR="009A18E9">
        <w:t>ъ</w:t>
      </w:r>
      <w:r>
        <w:t xml:space="preserve"> принуждено </w:t>
      </w:r>
      <w:r>
        <w:rPr>
          <w:rStyle w:val="Bodytext213Italic"/>
          <w:b/>
          <w:bCs/>
        </w:rPr>
        <w:t>ускорять</w:t>
      </w:r>
      <w:r>
        <w:t xml:space="preserve"> дыханіе и вбирать в</w:t>
      </w:r>
      <w:r w:rsidR="009A18E9">
        <w:t>ъ</w:t>
      </w:r>
      <w:r>
        <w:t xml:space="preserve"> себя</w:t>
      </w:r>
      <w:r>
        <w:br/>
        <w:t>воздух</w:t>
      </w:r>
      <w:r w:rsidR="009A18E9">
        <w:t>ъ</w:t>
      </w:r>
      <w:r>
        <w:t xml:space="preserve"> полпым</w:t>
      </w:r>
      <w:r w:rsidR="009A18E9">
        <w:t>ъ</w:t>
      </w:r>
      <w:r>
        <w:t xml:space="preserve"> разширеніем</w:t>
      </w:r>
      <w:r w:rsidR="009A18E9">
        <w:t>ъ</w:t>
      </w:r>
      <w:r>
        <w:t xml:space="preserve"> легких</w:t>
      </w:r>
      <w:r w:rsidR="009A18E9">
        <w:t>ъ</w:t>
      </w:r>
      <w:r>
        <w:t>, то при усиленном</w:t>
      </w:r>
      <w:r w:rsidR="009A18E9">
        <w:t>ъ</w:t>
      </w:r>
      <w:r>
        <w:t xml:space="preserve"> ды-</w:t>
      </w:r>
      <w:r>
        <w:br/>
        <w:t>ханіи и быстром</w:t>
      </w:r>
      <w:r w:rsidR="009A18E9">
        <w:t>ъ</w:t>
      </w:r>
      <w:r>
        <w:t xml:space="preserve"> обра</w:t>
      </w:r>
      <w:r w:rsidR="004A2DB5">
        <w:t>щ</w:t>
      </w:r>
      <w:r>
        <w:t>еніи крови, ироцесс</w:t>
      </w:r>
      <w:r w:rsidR="009A18E9">
        <w:t>ъ</w:t>
      </w:r>
      <w:r>
        <w:t xml:space="preserve"> наеыщенія ея ки-</w:t>
      </w:r>
      <w:r>
        <w:br/>
        <w:t>слородом</w:t>
      </w:r>
      <w:r w:rsidR="009A18E9">
        <w:t>ъ</w:t>
      </w:r>
      <w:r>
        <w:t xml:space="preserve"> будет</w:t>
      </w:r>
      <w:r w:rsidR="009A18E9">
        <w:t>ъ</w:t>
      </w:r>
      <w:r>
        <w:t xml:space="preserve"> совершаться в</w:t>
      </w:r>
      <w:r w:rsidR="009A18E9">
        <w:t>ъ</w:t>
      </w:r>
      <w:r>
        <w:t xml:space="preserve"> содержаніи, пропорціональном</w:t>
      </w:r>
      <w:r w:rsidR="009A18E9">
        <w:t>ъ</w:t>
      </w:r>
      <w:r>
        <w:br/>
        <w:t xml:space="preserve">движенію, и такой </w:t>
      </w:r>
      <w:r>
        <w:rPr>
          <w:rStyle w:val="Bodytext213Italic"/>
          <w:b/>
          <w:bCs/>
        </w:rPr>
        <w:t>избыток</w:t>
      </w:r>
      <w:r w:rsidR="009A18E9">
        <w:rPr>
          <w:rStyle w:val="Bodytext213Italic"/>
          <w:b/>
          <w:bCs/>
        </w:rPr>
        <w:t>ъ</w:t>
      </w:r>
      <w:r>
        <w:t xml:space="preserve"> окисленія, при отдѣленіи от</w:t>
      </w:r>
      <w:r w:rsidR="009A18E9">
        <w:t>ъ</w:t>
      </w:r>
      <w:r>
        <w:br/>
        <w:t>крови, иомощію п</w:t>
      </w:r>
      <w:r w:rsidR="00FC273B">
        <w:t>ѣ</w:t>
      </w:r>
      <w:r>
        <w:t>га (естественнаго спутника скорых</w:t>
      </w:r>
      <w:r w:rsidR="009A18E9">
        <w:t>ъ</w:t>
      </w:r>
      <w:r>
        <w:t xml:space="preserve"> движе-</w:t>
      </w:r>
      <w:r>
        <w:br/>
        <w:t>ній животнаго), частиц</w:t>
      </w:r>
      <w:r w:rsidR="009A18E9">
        <w:t>ъ</w:t>
      </w:r>
      <w:r>
        <w:t xml:space="preserve"> жириых</w:t>
      </w:r>
      <w:r w:rsidR="009A18E9">
        <w:t>ъ</w:t>
      </w:r>
      <w:r>
        <w:t xml:space="preserve"> и водянистых</w:t>
      </w:r>
      <w:r w:rsidR="009A18E9">
        <w:t>ъ</w:t>
      </w:r>
      <w:r>
        <w:t>, неггремѣнно из-</w:t>
      </w:r>
      <w:r>
        <w:br/>
        <w:t>мѣнит</w:t>
      </w:r>
      <w:r w:rsidR="009A18E9">
        <w:t>ъ</w:t>
      </w:r>
      <w:r>
        <w:t xml:space="preserve"> химическій ел состав</w:t>
      </w:r>
      <w:r w:rsidR="009A18E9">
        <w:t>ъ</w:t>
      </w:r>
      <w:r>
        <w:t>, слѣдовательно, постоянное, вѣко-</w:t>
      </w:r>
      <w:r>
        <w:br/>
        <w:t>вое упражненіе лошадей скаковой породы в</w:t>
      </w:r>
      <w:r w:rsidR="009A18E9">
        <w:t>ъ</w:t>
      </w:r>
      <w:r>
        <w:t xml:space="preserve"> движенілх</w:t>
      </w:r>
      <w:r w:rsidR="009A18E9">
        <w:t>ъ</w:t>
      </w:r>
      <w:r>
        <w:t xml:space="preserve"> крайне-</w:t>
      </w:r>
      <w:r>
        <w:br/>
        <w:t>быстрых</w:t>
      </w:r>
      <w:r w:rsidR="009A18E9">
        <w:t>ъ</w:t>
      </w:r>
      <w:r>
        <w:t>, есть настоящая и единственная причина особеннаго</w:t>
      </w:r>
      <w:r>
        <w:br/>
        <w:t>состава их</w:t>
      </w:r>
      <w:r w:rsidR="009A18E9">
        <w:t>ъ</w:t>
      </w:r>
      <w:r>
        <w:t xml:space="preserve"> крови , а от</w:t>
      </w:r>
      <w:r w:rsidR="009A18E9">
        <w:t>ъ</w:t>
      </w:r>
      <w:r>
        <w:t>-того и совершенно-особенной структу-</w:t>
      </w:r>
      <w:r>
        <w:br/>
        <w:t>ры сердца, легких</w:t>
      </w:r>
      <w:r w:rsidR="009A18E9">
        <w:t>ъ</w:t>
      </w:r>
      <w:r>
        <w:t xml:space="preserve"> и всѣх</w:t>
      </w:r>
      <w:r w:rsidR="009A18E9">
        <w:t>ъ</w:t>
      </w:r>
      <w:r>
        <w:t xml:space="preserve"> артерій; огличіе это видимо для вся-</w:t>
      </w:r>
      <w:r>
        <w:br/>
        <w:t>каго, кто пожелает</w:t>
      </w:r>
      <w:r w:rsidR="009A18E9">
        <w:t>ъ</w:t>
      </w:r>
      <w:r>
        <w:t xml:space="preserve"> разсмотрѣть сравнительную анатомію поход*</w:t>
      </w:r>
      <w:r>
        <w:br/>
        <w:t>наго скакуна и простой лошади.</w:t>
      </w:r>
    </w:p>
    <w:p w:rsidR="00810524" w:rsidRDefault="00731517">
      <w:pPr>
        <w:pStyle w:val="Bodytext2130"/>
        <w:shd w:val="clear" w:color="auto" w:fill="auto"/>
        <w:spacing w:before="0" w:after="391"/>
        <w:ind w:left="200" w:right="360" w:firstLine="269"/>
      </w:pPr>
      <w:r>
        <w:t>Вот</w:t>
      </w:r>
      <w:r w:rsidR="009A18E9">
        <w:t>ъ</w:t>
      </w:r>
      <w:r>
        <w:t xml:space="preserve"> почему лошади востока, находясь но климату всегда на</w:t>
      </w:r>
      <w:r>
        <w:br/>
        <w:t>свѣжем</w:t>
      </w:r>
      <w:r w:rsidR="009A18E9">
        <w:t>ъ</w:t>
      </w:r>
      <w:r>
        <w:t>, открытому, воздухѣ , по всегдашнему употребленію в</w:t>
      </w:r>
      <w:r w:rsidR="009A18E9">
        <w:t>ъ</w:t>
      </w:r>
      <w:r>
        <w:br/>
        <w:t>движеиілх</w:t>
      </w:r>
      <w:r w:rsidR="009A18E9">
        <w:t>ъ</w:t>
      </w:r>
      <w:r>
        <w:t xml:space="preserve"> крайне-бьтстрых</w:t>
      </w:r>
      <w:r w:rsidR="009A18E9">
        <w:t>ъ</w:t>
      </w:r>
      <w:r>
        <w:t>, неминуемо должны были, в</w:t>
      </w:r>
      <w:r w:rsidR="009A18E9">
        <w:t>ъ</w:t>
      </w:r>
      <w:r>
        <w:t>-тече-</w:t>
      </w:r>
      <w:r>
        <w:br/>
        <w:t>ніи вѣков</w:t>
      </w:r>
      <w:r w:rsidR="009A18E9">
        <w:t>ъ</w:t>
      </w:r>
      <w:r>
        <w:t>, образовать особливую породу, усвоя ей всѣ качества,</w:t>
      </w:r>
      <w:r>
        <w:br/>
        <w:t>оспованныя на хорошем</w:t>
      </w:r>
      <w:r w:rsidR="009A18E9">
        <w:t>ъ</w:t>
      </w:r>
      <w:r>
        <w:t xml:space="preserve"> составѣ крови и раздражимости нерв-</w:t>
      </w:r>
      <w:r>
        <w:br/>
        <w:t>ной. Вѣрным</w:t>
      </w:r>
      <w:r w:rsidR="009A18E9">
        <w:t>ъ</w:t>
      </w:r>
      <w:r>
        <w:t xml:space="preserve"> свидѣтельством</w:t>
      </w:r>
      <w:r w:rsidR="009A18E9">
        <w:t>ъ</w:t>
      </w:r>
      <w:r>
        <w:t xml:space="preserve"> в</w:t>
      </w:r>
      <w:r w:rsidR="009A18E9">
        <w:t>ъ</w:t>
      </w:r>
      <w:r>
        <w:t xml:space="preserve"> совершенствѣ организма скаку-</w:t>
      </w:r>
      <w:r>
        <w:br/>
        <w:t>нов</w:t>
      </w:r>
      <w:r w:rsidR="009A18E9">
        <w:t>ъ</w:t>
      </w:r>
      <w:r>
        <w:t xml:space="preserve"> есть извѣстная их</w:t>
      </w:r>
      <w:r w:rsidR="009A18E9">
        <w:t>ъ</w:t>
      </w:r>
      <w:r>
        <w:t xml:space="preserve"> долговѣчность и бодрость в</w:t>
      </w:r>
      <w:r w:rsidR="009A18E9">
        <w:t>ъ</w:t>
      </w:r>
      <w:r>
        <w:t xml:space="preserve"> самой пре-</w:t>
      </w:r>
      <w:r>
        <w:br/>
        <w:t>клонной старости; даже случайный их</w:t>
      </w:r>
      <w:r w:rsidR="009A18E9">
        <w:t>ъ</w:t>
      </w:r>
      <w:r>
        <w:t xml:space="preserve"> болѣзни, при нарушеніи</w:t>
      </w:r>
      <w:r>
        <w:br/>
        <w:t>какого-либо жизненнаго отправленія, суть всегда свойства возпа-</w:t>
      </w:r>
    </w:p>
    <w:p w:rsidR="00810524" w:rsidRDefault="00731517">
      <w:pPr>
        <w:pStyle w:val="Bodytext120"/>
        <w:shd w:val="clear" w:color="auto" w:fill="auto"/>
        <w:spacing w:line="240" w:lineRule="exact"/>
        <w:ind w:left="200" w:firstLine="150"/>
        <w:sectPr w:rsidR="00810524">
          <w:pgSz w:w="7593" w:h="12362"/>
          <w:pgMar w:top="366" w:right="115" w:bottom="366" w:left="115" w:header="0" w:footer="3" w:gutter="0"/>
          <w:cols w:space="720"/>
          <w:noEndnote/>
          <w:docGrid w:linePitch="360"/>
        </w:sectPr>
      </w:pPr>
      <w:r>
        <w:t xml:space="preserve">(') Смотри о семь превоэходіюе изложеиіе </w:t>
      </w:r>
      <w:r>
        <w:rPr>
          <w:lang w:val="fr-FR" w:eastAsia="fr-FR" w:bidi="fr-FR"/>
        </w:rPr>
        <w:t xml:space="preserve">«Magendie» </w:t>
      </w:r>
      <w:r>
        <w:t>в</w:t>
      </w:r>
      <w:r w:rsidR="009A18E9">
        <w:t>ъ</w:t>
      </w:r>
      <w:r>
        <w:t xml:space="preserve"> кипг</w:t>
      </w:r>
      <w:r w:rsidR="00FC273B">
        <w:t>ѣ</w:t>
      </w:r>
      <w:r>
        <w:t xml:space="preserve"> его: </w:t>
      </w:r>
      <w:r>
        <w:rPr>
          <w:lang w:val="fr-FR" w:eastAsia="fr-FR" w:bidi="fr-FR"/>
        </w:rPr>
        <w:t>«Le-</w:t>
      </w:r>
      <w:r>
        <w:rPr>
          <w:lang w:val="fr-FR" w:eastAsia="fr-FR" w:bidi="fr-FR"/>
        </w:rPr>
        <w:br/>
        <w:t>çons sur les phénomènes de la vie».</w:t>
      </w:r>
    </w:p>
    <w:p w:rsidR="00810524" w:rsidRDefault="00731517">
      <w:pPr>
        <w:pStyle w:val="Bodytext151"/>
        <w:shd w:val="clear" w:color="auto" w:fill="auto"/>
        <w:spacing w:before="0" w:after="97" w:line="160" w:lineRule="exact"/>
        <w:jc w:val="right"/>
      </w:pPr>
      <w:r>
        <w:lastRenderedPageBreak/>
        <w:t>О Коннозаводства и Скагках</w:t>
      </w:r>
      <w:r w:rsidR="009A18E9">
        <w:t>ъ</w:t>
      </w:r>
      <w:r>
        <w:t>.</w:t>
      </w:r>
    </w:p>
    <w:p w:rsidR="00810524" w:rsidRDefault="008C3761">
      <w:pPr>
        <w:pStyle w:val="Bodytext1901"/>
        <w:shd w:val="clear" w:color="auto" w:fill="auto"/>
        <w:spacing w:line="274" w:lineRule="exact"/>
        <w:ind w:left="140" w:firstLine="8"/>
        <w:jc w:val="left"/>
      </w:pPr>
      <w:r>
        <w:rPr>
          <w:noProof/>
        </w:rPr>
        <mc:AlternateContent>
          <mc:Choice Requires="wps">
            <w:drawing>
              <wp:anchor distT="0" distB="0" distL="1295400" distR="63500" simplePos="0" relativeHeight="251884032" behindDoc="1" locked="0" layoutInCell="1" allowOverlap="1">
                <wp:simplePos x="0" y="0"/>
                <wp:positionH relativeFrom="margin">
                  <wp:posOffset>4258310</wp:posOffset>
                </wp:positionH>
                <wp:positionV relativeFrom="margin">
                  <wp:posOffset>6350</wp:posOffset>
                </wp:positionV>
                <wp:extent cx="146050" cy="95250"/>
                <wp:effectExtent l="0" t="0" r="0" b="0"/>
                <wp:wrapSquare wrapText="left"/>
                <wp:docPr id="1777" name="Text Box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  <w:ind w:firstLine="29"/>
                            </w:pPr>
                            <w:r>
                              <w:rPr>
                                <w:rStyle w:val="Bodytext97Exact"/>
                                <w:b/>
                                <w:bCs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2" o:spid="_x0000_s1542" type="#_x0000_t202" style="position:absolute;left:0;text-align:left;margin-left:335.3pt;margin-top:.5pt;width:11.5pt;height:7.5pt;z-index:-251432448;visibility:visible;mso-wrap-style:square;mso-width-percent:0;mso-height-percent:0;mso-wrap-distance-left:102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  <w:ind w:firstLine="29"/>
                      </w:pPr>
                      <w:r>
                        <w:rPr>
                          <w:rStyle w:val="Bodytext97Exact"/>
                          <w:b/>
                          <w:bCs/>
                        </w:rPr>
                        <w:t>55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лительпаго, как</w:t>
      </w:r>
      <w:r w:rsidR="009A18E9">
        <w:t>ъ</w:t>
      </w:r>
      <w:r w:rsidR="00731517">
        <w:t>-бы произходягція от</w:t>
      </w:r>
      <w:r w:rsidR="009A18E9">
        <w:t>ъ</w:t>
      </w:r>
      <w:r w:rsidR="00731517">
        <w:t xml:space="preserve"> избытка сил</w:t>
      </w:r>
      <w:r w:rsidR="009A18E9">
        <w:t>ъ</w:t>
      </w:r>
      <w:r w:rsidR="00731517">
        <w:t xml:space="preserve"> и здо-</w:t>
      </w:r>
      <w:r w:rsidR="00731517">
        <w:br/>
        <w:t>ровья (</w:t>
      </w:r>
      <w:r w:rsidR="00731517">
        <w:footnoteReference w:id="29"/>
      </w:r>
      <w:r w:rsidR="00731517">
        <w:t>).</w:t>
      </w:r>
    </w:p>
    <w:p w:rsidR="00810524" w:rsidRDefault="00731517">
      <w:pPr>
        <w:pStyle w:val="Bodytext1901"/>
        <w:shd w:val="clear" w:color="auto" w:fill="auto"/>
        <w:ind w:left="140" w:right="400" w:firstLine="246"/>
      </w:pPr>
      <w:r>
        <w:t>По тому же естественному закону изменились лошади римскія,</w:t>
      </w:r>
      <w:r>
        <w:br/>
        <w:t>сообразно с</w:t>
      </w:r>
      <w:r w:rsidR="009A18E9">
        <w:t>ъ</w:t>
      </w:r>
      <w:r>
        <w:t xml:space="preserve"> своиді</w:t>
      </w:r>
      <w:r w:rsidR="009A18E9">
        <w:t>ъ</w:t>
      </w:r>
      <w:r>
        <w:t xml:space="preserve"> употребленіем</w:t>
      </w:r>
      <w:r w:rsidR="009A18E9">
        <w:t>ъ</w:t>
      </w:r>
      <w:r>
        <w:t>; потому мы, жители сѣвера</w:t>
      </w:r>
      <w:r>
        <w:br/>
        <w:t>в</w:t>
      </w:r>
      <w:r w:rsidR="009A18E9">
        <w:t>ъ</w:t>
      </w:r>
      <w:r>
        <w:t xml:space="preserve"> особенности, запираясь на полгода от</w:t>
      </w:r>
      <w:r w:rsidR="009A18E9">
        <w:t>ъ</w:t>
      </w:r>
      <w:r>
        <w:t xml:space="preserve"> чистаго, атмосФернаго</w:t>
      </w:r>
      <w:r>
        <w:br/>
        <w:t>воздуха и заключая в</w:t>
      </w:r>
      <w:r w:rsidR="009A18E9">
        <w:t>ъ</w:t>
      </w:r>
      <w:r>
        <w:t xml:space="preserve"> душныя конюшни лошадей наших</w:t>
      </w:r>
      <w:r w:rsidR="009A18E9">
        <w:t>ъ</w:t>
      </w:r>
      <w:r>
        <w:t>, лри-</w:t>
      </w:r>
      <w:r>
        <w:br/>
        <w:t>том</w:t>
      </w:r>
      <w:r w:rsidR="009A18E9">
        <w:t>ъ</w:t>
      </w:r>
      <w:r>
        <w:t xml:space="preserve"> упражняя их</w:t>
      </w:r>
      <w:r w:rsidR="009A18E9">
        <w:t>ъ</w:t>
      </w:r>
      <w:r>
        <w:t xml:space="preserve"> вообще по образу нашего европейскаго упо-</w:t>
      </w:r>
      <w:r>
        <w:br/>
        <w:t>треблен і я в</w:t>
      </w:r>
      <w:r w:rsidR="009A18E9">
        <w:t>ъ</w:t>
      </w:r>
      <w:r>
        <w:t xml:space="preserve"> движеніях</w:t>
      </w:r>
      <w:r w:rsidR="009A18E9">
        <w:t>ъ</w:t>
      </w:r>
      <w:r>
        <w:t xml:space="preserve"> </w:t>
      </w:r>
      <w:r>
        <w:rPr>
          <w:rStyle w:val="Bodytext190Italic"/>
          <w:b/>
          <w:bCs/>
        </w:rPr>
        <w:t>крайие-недостатотных</w:t>
      </w:r>
      <w:r w:rsidR="009A18E9">
        <w:rPr>
          <w:rStyle w:val="Bodytext190Italic"/>
          <w:b/>
          <w:bCs/>
        </w:rPr>
        <w:t>ъ</w:t>
      </w:r>
      <w:r>
        <w:rPr>
          <w:rStyle w:val="Bodytext190Italic"/>
          <w:b/>
          <w:bCs/>
        </w:rPr>
        <w:t xml:space="preserve"> и медленных^,</w:t>
      </w:r>
      <w:r>
        <w:rPr>
          <w:rStyle w:val="Bodytext190Italic"/>
          <w:b/>
          <w:bCs/>
        </w:rPr>
        <w:br/>
      </w:r>
      <w:r>
        <w:t>— мы также должны были прійдти к</w:t>
      </w:r>
      <w:r w:rsidR="009A18E9">
        <w:t>ъ</w:t>
      </w:r>
      <w:r>
        <w:t xml:space="preserve"> образованію пород</w:t>
      </w:r>
      <w:r w:rsidR="009A18E9">
        <w:t>ъ</w:t>
      </w:r>
      <w:r>
        <w:t xml:space="preserve"> Флег-</w:t>
      </w:r>
      <w:r>
        <w:br/>
        <w:t>матических</w:t>
      </w:r>
      <w:r w:rsidR="009A18E9">
        <w:t>ъ</w:t>
      </w:r>
      <w:r>
        <w:t>, недолговѣчных</w:t>
      </w:r>
      <w:r w:rsidR="009A18E9">
        <w:t>ъ</w:t>
      </w:r>
      <w:r>
        <w:t>; болѣзни их</w:t>
      </w:r>
      <w:r w:rsidR="009A18E9">
        <w:t>ъ</w:t>
      </w:r>
      <w:r>
        <w:t xml:space="preserve"> суть всегда сложныя,</w:t>
      </w:r>
      <w:r>
        <w:br/>
        <w:t>хроиическія, вообще с</w:t>
      </w:r>
      <w:r w:rsidR="009A18E9">
        <w:t>ъ</w:t>
      </w:r>
      <w:r>
        <w:t xml:space="preserve"> признаками ослабленія жизнедѣлтельно-</w:t>
      </w:r>
      <w:r>
        <w:br/>
        <w:t xml:space="preserve">сти </w:t>
      </w:r>
      <w:r>
        <w:rPr>
          <w:lang w:val="fr-FR" w:eastAsia="fr-FR" w:bidi="fr-FR"/>
        </w:rPr>
        <w:t xml:space="preserve">(astenia), </w:t>
      </w:r>
      <w:r>
        <w:t>имѣющія всегда свое начало в</w:t>
      </w:r>
      <w:r w:rsidR="009A18E9">
        <w:t>ъ</w:t>
      </w:r>
      <w:r>
        <w:t xml:space="preserve"> поврежденіи хими-</w:t>
      </w:r>
      <w:r>
        <w:br/>
        <w:t>ческаго состава крови, произходящаго собственно от</w:t>
      </w:r>
      <w:r w:rsidR="009A18E9">
        <w:t>ъ</w:t>
      </w:r>
      <w:r>
        <w:t xml:space="preserve"> недостатка</w:t>
      </w:r>
      <w:r>
        <w:br/>
        <w:t>оживленія его кислородом</w:t>
      </w:r>
      <w:r w:rsidR="009A18E9">
        <w:t>ъ</w:t>
      </w:r>
      <w:r>
        <w:t>.</w:t>
      </w:r>
    </w:p>
    <w:p w:rsidR="00810524" w:rsidRDefault="00731517">
      <w:pPr>
        <w:pStyle w:val="Bodytext1901"/>
        <w:shd w:val="clear" w:color="auto" w:fill="auto"/>
        <w:spacing w:line="283" w:lineRule="exact"/>
        <w:ind w:left="140" w:right="400" w:firstLine="246"/>
      </w:pPr>
      <w:r>
        <w:t>Вот</w:t>
      </w:r>
      <w:r w:rsidR="009A18E9">
        <w:t>ъ</w:t>
      </w:r>
      <w:r>
        <w:t xml:space="preserve"> основаніе того отличія, которое столь рѣзко видимо и в</w:t>
      </w:r>
      <w:r w:rsidR="009A18E9">
        <w:t>ъ</w:t>
      </w:r>
      <w:r>
        <w:br/>
        <w:t>свойствах</w:t>
      </w:r>
      <w:r w:rsidR="009A18E9">
        <w:t>ъ</w:t>
      </w:r>
      <w:r>
        <w:t xml:space="preserve"> и в</w:t>
      </w:r>
      <w:r w:rsidR="009A18E9">
        <w:t>ъ</w:t>
      </w:r>
      <w:r>
        <w:t xml:space="preserve"> Формах</w:t>
      </w:r>
      <w:r w:rsidR="009A18E9">
        <w:t>ъ</w:t>
      </w:r>
      <w:r>
        <w:t xml:space="preserve"> пород</w:t>
      </w:r>
      <w:r w:rsidR="009A18E9">
        <w:t>ъ</w:t>
      </w:r>
      <w:r>
        <w:t xml:space="preserve"> конских</w:t>
      </w:r>
      <w:r w:rsidR="009A18E9">
        <w:t>ъ</w:t>
      </w:r>
      <w:r>
        <w:t xml:space="preserve"> — восточных</w:t>
      </w:r>
      <w:r w:rsidR="009A18E9">
        <w:t>ъ</w:t>
      </w:r>
      <w:r>
        <w:t xml:space="preserve"> и за-</w:t>
      </w:r>
      <w:r>
        <w:br/>
        <w:t>падных</w:t>
      </w:r>
      <w:r w:rsidR="009A18E9">
        <w:t>ъ</w:t>
      </w:r>
      <w:r>
        <w:t>: оно есть слѣдствте постояннаго , вѣковаго употребле-</w:t>
      </w:r>
      <w:r>
        <w:br/>
        <w:t>нія по направленілм</w:t>
      </w:r>
      <w:r w:rsidR="009A18E9">
        <w:t>ъ</w:t>
      </w:r>
      <w:r>
        <w:t xml:space="preserve"> различным</w:t>
      </w:r>
      <w:r w:rsidR="009A18E9">
        <w:t>ъ</w:t>
      </w:r>
      <w:r>
        <w:t>.</w:t>
      </w:r>
    </w:p>
    <w:p w:rsidR="00810524" w:rsidRDefault="00731517">
      <w:pPr>
        <w:pStyle w:val="Bodytext1901"/>
        <w:shd w:val="clear" w:color="auto" w:fill="auto"/>
        <w:ind w:left="140" w:right="400" w:firstLine="246"/>
      </w:pPr>
      <w:r>
        <w:t>Из</w:t>
      </w:r>
      <w:r w:rsidR="009A18E9">
        <w:t>ъ</w:t>
      </w:r>
      <w:r>
        <w:t xml:space="preserve"> всего пред</w:t>
      </w:r>
      <w:r w:rsidR="009A18E9">
        <w:t>ъ</w:t>
      </w:r>
      <w:r>
        <w:t xml:space="preserve">идущаго можно усмотрѣть ясно, что при </w:t>
      </w:r>
      <w:r>
        <w:rPr>
          <w:rStyle w:val="Bodytext190Italic"/>
          <w:b/>
          <w:bCs/>
        </w:rPr>
        <w:t>евро-</w:t>
      </w:r>
      <w:r>
        <w:rPr>
          <w:rStyle w:val="Bodytext190Italic"/>
          <w:b/>
          <w:bCs/>
        </w:rPr>
        <w:br/>
        <w:t>пейсколі</w:t>
      </w:r>
      <w:r w:rsidR="009A18E9">
        <w:rPr>
          <w:rStyle w:val="Bodytext190Italic"/>
          <w:b/>
          <w:bCs/>
        </w:rPr>
        <w:t>ъ</w:t>
      </w:r>
      <w:r>
        <w:t xml:space="preserve"> употребленіи лошадей нѣт</w:t>
      </w:r>
      <w:r w:rsidR="009A18E9">
        <w:t>ъ</w:t>
      </w:r>
      <w:r>
        <w:t xml:space="preserve"> другаго средства удержать</w:t>
      </w:r>
      <w:r>
        <w:br/>
      </w:r>
      <w:r>
        <w:rPr>
          <w:rStyle w:val="Bodytext190Italic"/>
          <w:b/>
          <w:bCs/>
        </w:rPr>
        <w:t>чистоту крови,</w:t>
      </w:r>
      <w:r>
        <w:t xml:space="preserve"> вѣками пород</w:t>
      </w:r>
      <w:r w:rsidR="009A18E9">
        <w:t>ъ</w:t>
      </w:r>
      <w:r>
        <w:t xml:space="preserve"> скаку нов ь усвоенну ю, как</w:t>
      </w:r>
      <w:r w:rsidR="009A18E9">
        <w:t>ъ</w:t>
      </w:r>
      <w:r>
        <w:t xml:space="preserve"> толь-</w:t>
      </w:r>
      <w:r>
        <w:br/>
        <w:t>ко по енстемѣ возпитанія и приготовленія их</w:t>
      </w:r>
      <w:r w:rsidR="009A18E9">
        <w:t>ъ</w:t>
      </w:r>
      <w:r>
        <w:t xml:space="preserve"> к</w:t>
      </w:r>
      <w:r w:rsidR="009A18E9">
        <w:t>ъ</w:t>
      </w:r>
      <w:r>
        <w:t xml:space="preserve"> состязатель-</w:t>
      </w:r>
      <w:r>
        <w:br/>
        <w:t>ным</w:t>
      </w:r>
      <w:r w:rsidR="009A18E9">
        <w:t>ъ</w:t>
      </w:r>
      <w:r>
        <w:t xml:space="preserve"> скачкам</w:t>
      </w:r>
      <w:r w:rsidR="009A18E9">
        <w:t>ъ</w:t>
      </w:r>
      <w:r>
        <w:t>; потому-то в</w:t>
      </w:r>
      <w:r w:rsidR="009A18E9">
        <w:t>ъ</w:t>
      </w:r>
      <w:r>
        <w:t xml:space="preserve"> одной Англіи восточныя лошади</w:t>
      </w:r>
      <w:r>
        <w:br/>
        <w:t>не только сохранили, но в</w:t>
      </w:r>
      <w:r w:rsidR="009A18E9">
        <w:t>ъ</w:t>
      </w:r>
      <w:r>
        <w:t xml:space="preserve"> превозходной степени развили новыя</w:t>
      </w:r>
      <w:r>
        <w:br/>
        <w:t>качества, тогда-как</w:t>
      </w:r>
      <w:r w:rsidR="009A18E9">
        <w:t>ъ</w:t>
      </w:r>
      <w:r>
        <w:t xml:space="preserve"> на материкѣ Европы, гдѣ гораздо прежде Ан-</w:t>
      </w:r>
      <w:r>
        <w:br/>
        <w:t>гличан</w:t>
      </w:r>
      <w:r w:rsidR="009A18E9">
        <w:t>ъ</w:t>
      </w:r>
      <w:r>
        <w:t xml:space="preserve"> хлопотали о водвореыіи породь азіатских</w:t>
      </w:r>
      <w:r w:rsidR="009A18E9">
        <w:t>ъ</w:t>
      </w:r>
      <w:r>
        <w:t>, он</w:t>
      </w:r>
      <w:r w:rsidR="00FC273B">
        <w:t>ѣ</w:t>
      </w:r>
      <w:r>
        <w:t xml:space="preserve"> утрати-</w:t>
      </w:r>
      <w:r>
        <w:br/>
        <w:t>ли в</w:t>
      </w:r>
      <w:r w:rsidR="009A18E9">
        <w:t>ъ</w:t>
      </w:r>
      <w:r>
        <w:t xml:space="preserve"> потометвѣ, мало-по-малу, всѣ превозходныя свойства, даже</w:t>
      </w:r>
      <w:r>
        <w:br/>
        <w:t>до измѣненія внѣшних</w:t>
      </w:r>
      <w:r w:rsidR="009A18E9">
        <w:t>ъ</w:t>
      </w:r>
      <w:r>
        <w:t xml:space="preserve"> Форм</w:t>
      </w:r>
      <w:r w:rsidR="009A18E9">
        <w:t>ъ</w:t>
      </w:r>
      <w:r>
        <w:t xml:space="preserve"> своих</w:t>
      </w:r>
      <w:r w:rsidR="009A18E9">
        <w:t>ъ</w:t>
      </w:r>
      <w:r>
        <w:t>.</w:t>
      </w:r>
    </w:p>
    <w:p w:rsidR="00810524" w:rsidRDefault="00731517">
      <w:pPr>
        <w:pStyle w:val="Bodytext1901"/>
        <w:shd w:val="clear" w:color="auto" w:fill="auto"/>
        <w:ind w:left="140" w:right="400" w:firstLine="246"/>
        <w:sectPr w:rsidR="00810524">
          <w:pgSz w:w="7593" w:h="12362"/>
          <w:pgMar w:top="373" w:right="115" w:bottom="373" w:left="115" w:header="0" w:footer="3" w:gutter="0"/>
          <w:cols w:space="720"/>
          <w:noEndnote/>
          <w:docGrid w:linePitch="360"/>
        </w:sectPr>
      </w:pPr>
      <w:r>
        <w:t xml:space="preserve">Сохранен </w:t>
      </w:r>
      <w:r>
        <w:rPr>
          <w:lang w:val="fr-FR" w:eastAsia="fr-FR" w:bidi="fr-FR"/>
        </w:rPr>
        <w:t xml:space="preserve">Le </w:t>
      </w:r>
      <w:r>
        <w:t>(сколь возможно в</w:t>
      </w:r>
      <w:r w:rsidR="009A18E9">
        <w:t>ъ</w:t>
      </w:r>
      <w:r>
        <w:t xml:space="preserve"> большем</w:t>
      </w:r>
      <w:r w:rsidR="009A18E9">
        <w:t>ъ</w:t>
      </w:r>
      <w:r>
        <w:t xml:space="preserve"> числѣ лошадей) та-</w:t>
      </w:r>
      <w:r>
        <w:br/>
        <w:t>кой крови, при ьыборѣ отличнѣйших</w:t>
      </w:r>
      <w:r w:rsidR="009A18E9">
        <w:t>ъ</w:t>
      </w:r>
      <w:r>
        <w:t xml:space="preserve"> по опыту', может</w:t>
      </w:r>
      <w:r w:rsidR="009A18E9">
        <w:t>ъ</w:t>
      </w:r>
      <w:r>
        <w:t xml:space="preserve"> все-</w:t>
      </w:r>
    </w:p>
    <w:p w:rsidR="00810524" w:rsidRDefault="00731517">
      <w:pPr>
        <w:pStyle w:val="Bodytext151"/>
        <w:shd w:val="clear" w:color="auto" w:fill="auto"/>
        <w:spacing w:before="0" w:after="105" w:line="160" w:lineRule="exact"/>
        <w:ind w:right="20"/>
        <w:jc w:val="center"/>
      </w:pPr>
      <w:r>
        <w:lastRenderedPageBreak/>
        <w:t>Домоводство, Сельское Хозяйство и Промышлаюст</w:t>
      </w:r>
      <w:r w:rsidR="009A18E9">
        <w:t>ъ</w:t>
      </w:r>
      <w:r>
        <w:t>..</w:t>
      </w:r>
    </w:p>
    <w:p w:rsidR="00810524" w:rsidRDefault="00731517">
      <w:pPr>
        <w:pStyle w:val="Bodytext2130"/>
        <w:shd w:val="clear" w:color="auto" w:fill="auto"/>
        <w:spacing w:before="0"/>
        <w:ind w:left="180" w:right="380"/>
        <w:jc w:val="left"/>
      </w:pPr>
      <w:r>
        <w:t>гда возвышать достоинства вскх</w:t>
      </w:r>
      <w:r w:rsidR="009A18E9">
        <w:t>ъ</w:t>
      </w:r>
      <w:r>
        <w:t xml:space="preserve"> видов</w:t>
      </w:r>
      <w:r w:rsidR="009A18E9">
        <w:t>ъ</w:t>
      </w:r>
      <w:r>
        <w:t xml:space="preserve"> коннозаводства, для слу-</w:t>
      </w:r>
      <w:r>
        <w:br/>
        <w:t>женія человѣку в</w:t>
      </w:r>
      <w:r w:rsidR="009A18E9">
        <w:t>ъ</w:t>
      </w:r>
      <w:r>
        <w:t xml:space="preserve"> вѣкѣ обраэованном</w:t>
      </w:r>
      <w:r w:rsidR="009A18E9">
        <w:t>ъ</w:t>
      </w:r>
      <w:r>
        <w:t xml:space="preserve"> и прихотливом</w:t>
      </w:r>
      <w:r w:rsidR="009A18E9">
        <w:t>ъ</w:t>
      </w:r>
      <w:r>
        <w:t>.</w:t>
      </w:r>
    </w:p>
    <w:p w:rsidR="00810524" w:rsidRDefault="00731517">
      <w:pPr>
        <w:pStyle w:val="Bodytext2130"/>
        <w:shd w:val="clear" w:color="auto" w:fill="auto"/>
        <w:spacing w:before="0" w:after="271"/>
        <w:ind w:left="180" w:right="380" w:firstLine="266"/>
      </w:pPr>
      <w:r>
        <w:t>Двухсот</w:t>
      </w:r>
      <w:r w:rsidR="009A18E9">
        <w:t>ъ</w:t>
      </w:r>
      <w:r>
        <w:t>-лктній примѣр</w:t>
      </w:r>
      <w:r w:rsidR="009A18E9">
        <w:t>ъ</w:t>
      </w:r>
      <w:r>
        <w:t xml:space="preserve"> Англін служить нсоспоримым</w:t>
      </w:r>
      <w:r w:rsidR="009A18E9">
        <w:t>ъ</w:t>
      </w:r>
      <w:r>
        <w:t xml:space="preserve"> тому</w:t>
      </w:r>
      <w:r>
        <w:br/>
        <w:t>доказательством</w:t>
      </w:r>
      <w:r w:rsidR="009A18E9">
        <w:t>ъ</w:t>
      </w:r>
      <w:r>
        <w:t xml:space="preserve"> по опыту: там</w:t>
      </w:r>
      <w:r w:rsidR="009A18E9">
        <w:t>ъ</w:t>
      </w:r>
      <w:r>
        <w:t xml:space="preserve"> существованіе совершешю-по-</w:t>
      </w:r>
      <w:r>
        <w:br/>
        <w:t>родных</w:t>
      </w:r>
      <w:r w:rsidR="009A18E9">
        <w:t>ъ</w:t>
      </w:r>
      <w:r>
        <w:t xml:space="preserve"> скакунов</w:t>
      </w:r>
      <w:r w:rsidR="009A18E9">
        <w:t>ъ</w:t>
      </w:r>
      <w:r>
        <w:t xml:space="preserve"> в</w:t>
      </w:r>
      <w:r w:rsidR="009A18E9">
        <w:t>ъ</w:t>
      </w:r>
      <w:r>
        <w:t xml:space="preserve"> нарочитом</w:t>
      </w:r>
      <w:r w:rsidR="009A18E9">
        <w:t>ъ</w:t>
      </w:r>
      <w:r>
        <w:t xml:space="preserve"> количеств*, вниманіе при их</w:t>
      </w:r>
      <w:r w:rsidR="009A18E9">
        <w:t>ъ</w:t>
      </w:r>
      <w:r>
        <w:br/>
        <w:t>выбор* и возпитаніи , поддерживаемое интересом</w:t>
      </w:r>
      <w:r w:rsidR="009A18E9">
        <w:t>ъ</w:t>
      </w:r>
      <w:r>
        <w:t xml:space="preserve"> огромных</w:t>
      </w:r>
      <w:r w:rsidR="009A18E9">
        <w:t>ъ</w:t>
      </w:r>
      <w:r>
        <w:br/>
        <w:t>денежиых</w:t>
      </w:r>
      <w:r w:rsidR="009A18E9">
        <w:t>ъ</w:t>
      </w:r>
      <w:r>
        <w:t xml:space="preserve"> выигрышен привело к</w:t>
      </w:r>
      <w:r w:rsidR="009A18E9">
        <w:t>ъ</w:t>
      </w:r>
      <w:r>
        <w:t xml:space="preserve"> тому, что собственно скаку-</w:t>
      </w:r>
      <w:r>
        <w:br/>
        <w:t>ны англійскіе превозходят</w:t>
      </w:r>
      <w:r w:rsidR="009A18E9">
        <w:t>ъ</w:t>
      </w:r>
      <w:r>
        <w:t xml:space="preserve"> без</w:t>
      </w:r>
      <w:r w:rsidR="009A18E9">
        <w:t>ъ</w:t>
      </w:r>
      <w:r>
        <w:t xml:space="preserve"> всякаго сравненія во ве*х.</w:t>
      </w:r>
      <w:r w:rsidR="009A18E9">
        <w:t>ъ</w:t>
      </w:r>
      <w:r>
        <w:t xml:space="preserve"> от-</w:t>
      </w:r>
      <w:r>
        <w:br/>
        <w:t>ношеніях</w:t>
      </w:r>
      <w:r w:rsidR="009A18E9">
        <w:t>ъ</w:t>
      </w:r>
      <w:r>
        <w:t xml:space="preserve"> самых</w:t>
      </w:r>
      <w:r w:rsidR="009A18E9">
        <w:t>ъ</w:t>
      </w:r>
      <w:r>
        <w:t xml:space="preserve"> предков</w:t>
      </w:r>
      <w:r w:rsidR="009A18E9">
        <w:t>ъ</w:t>
      </w:r>
      <w:r>
        <w:t xml:space="preserve"> своих</w:t>
      </w:r>
      <w:r w:rsidR="009A18E9">
        <w:t>ъ</w:t>
      </w:r>
      <w:r>
        <w:t xml:space="preserve"> — скакунов</w:t>
      </w:r>
      <w:r w:rsidR="009A18E9">
        <w:t>ъ</w:t>
      </w:r>
      <w:r>
        <w:t xml:space="preserve"> востока;а мас-</w:t>
      </w:r>
      <w:r>
        <w:br/>
        <w:t>са коннозаводства для различна го нужнаго вь жизни употреб-</w:t>
      </w:r>
      <w:r>
        <w:br/>
        <w:t>ленія лошадей, от</w:t>
      </w:r>
      <w:r w:rsidR="009A18E9">
        <w:t>ъ</w:t>
      </w:r>
      <w:r>
        <w:t xml:space="preserve"> прикосновенія скаковых</w:t>
      </w:r>
      <w:r w:rsidR="009A18E9">
        <w:t>ъ</w:t>
      </w:r>
      <w:r>
        <w:t xml:space="preserve"> жеребцов</w:t>
      </w:r>
      <w:r w:rsidR="009A18E9">
        <w:t>ъ</w:t>
      </w:r>
      <w:r>
        <w:t xml:space="preserve"> (при</w:t>
      </w:r>
      <w:r>
        <w:br/>
        <w:t>благоразумном</w:t>
      </w:r>
      <w:r w:rsidR="00554BF2">
        <w:t>ъ</w:t>
      </w:r>
      <w:r>
        <w:t xml:space="preserve"> выбор* к</w:t>
      </w:r>
      <w:r w:rsidR="009A18E9">
        <w:t>ъ</w:t>
      </w:r>
      <w:r>
        <w:t xml:space="preserve"> ним</w:t>
      </w:r>
      <w:r w:rsidR="009A18E9">
        <w:t>ъ</w:t>
      </w:r>
      <w:r>
        <w:t xml:space="preserve"> разнородных</w:t>
      </w:r>
      <w:r w:rsidR="009A18E9">
        <w:t>ъ</w:t>
      </w:r>
      <w:r>
        <w:t xml:space="preserve"> кобыл</w:t>
      </w:r>
      <w:r w:rsidR="009A18E9">
        <w:t>ъ</w:t>
      </w:r>
      <w:r>
        <w:t>, в</w:t>
      </w:r>
      <w:r w:rsidR="009A18E9">
        <w:t>ъ</w:t>
      </w:r>
      <w:r>
        <w:t xml:space="preserve"> со-</w:t>
      </w:r>
      <w:r>
        <w:br/>
        <w:t>образность желаемых</w:t>
      </w:r>
      <w:r w:rsidR="009A18E9">
        <w:t>ъ</w:t>
      </w:r>
      <w:r>
        <w:t xml:space="preserve"> произведеній (*) ) возвысилась на степень</w:t>
      </w:r>
      <w:r>
        <w:br/>
        <w:t>того совершенства, которое приписывается ей обкими просвѣ-</w:t>
      </w:r>
      <w:r>
        <w:br/>
        <w:t>щеиными частями свѣта, и доставляете выгоды государству от</w:t>
      </w:r>
      <w:r w:rsidR="009A18E9">
        <w:t>ъ</w:t>
      </w:r>
      <w:r>
        <w:br/>
        <w:t>продажи лошадей за границу, выгоды,если не большія, то по-край-</w:t>
      </w:r>
      <w:r>
        <w:br/>
        <w:t>ней мѣр* равныя прочим</w:t>
      </w:r>
      <w:r w:rsidR="009A18E9">
        <w:t>ъ</w:t>
      </w:r>
      <w:r>
        <w:t xml:space="preserve"> огромным</w:t>
      </w:r>
      <w:r w:rsidR="009A18E9">
        <w:t>ъ</w:t>
      </w:r>
      <w:r>
        <w:t xml:space="preserve"> статьям</w:t>
      </w:r>
      <w:r w:rsidR="009A18E9">
        <w:t>ъ</w:t>
      </w:r>
      <w:r>
        <w:t xml:space="preserve"> отпускной ан-</w:t>
      </w:r>
      <w:r>
        <w:br/>
        <w:t>глийской торговли.</w:t>
      </w:r>
    </w:p>
    <w:p w:rsidR="00810524" w:rsidRDefault="00731517">
      <w:pPr>
        <w:pStyle w:val="Bodytext120"/>
        <w:shd w:val="clear" w:color="auto" w:fill="auto"/>
        <w:spacing w:after="160" w:line="240" w:lineRule="exact"/>
        <w:ind w:left="180" w:right="380" w:firstLine="142"/>
        <w:jc w:val="both"/>
      </w:pPr>
      <w:r>
        <w:t>(') Для такого смѣшанпато и весьма-нужнаго произведеиія лошадей к</w:t>
      </w:r>
      <w:r w:rsidR="009A18E9">
        <w:t>ъ</w:t>
      </w:r>
      <w:r>
        <w:br/>
        <w:t>различЯыы</w:t>
      </w:r>
      <w:r w:rsidR="009A18E9">
        <w:t>ъ</w:t>
      </w:r>
      <w:r>
        <w:t xml:space="preserve"> унотреблеиіям</w:t>
      </w:r>
      <w:r w:rsidR="009A18E9">
        <w:t>ъ</w:t>
      </w:r>
      <w:r>
        <w:t>, требующаго совершенно-различных</w:t>
      </w:r>
      <w:r w:rsidR="00554BF2">
        <w:t>ъ</w:t>
      </w:r>
      <w:r>
        <w:t xml:space="preserve"> качества,</w:t>
      </w:r>
      <w:r>
        <w:br/>
        <w:t>и даже разлнчнагр устроены пнѣпшнхі. Форма., совѣтую внимательно прочи-</w:t>
      </w:r>
      <w:r>
        <w:br/>
        <w:t>тывать в</w:t>
      </w:r>
      <w:r w:rsidR="009A18E9">
        <w:t>ъ</w:t>
      </w:r>
      <w:r>
        <w:t xml:space="preserve"> »Курск Скотоводств</w:t>
      </w:r>
      <w:r w:rsidR="000C31B5">
        <w:t>ъ</w:t>
      </w:r>
      <w:r>
        <w:t>, изданном</w:t>
      </w:r>
      <w:r w:rsidR="00554BF2">
        <w:t>ъ</w:t>
      </w:r>
      <w:r>
        <w:t xml:space="preserve"> па. 1857 году г. профессором</w:t>
      </w:r>
      <w:r w:rsidR="00E56DF5">
        <w:t>ъ</w:t>
      </w:r>
      <w:r>
        <w:br/>
        <w:t>Всеволодовым</w:t>
      </w:r>
      <w:r w:rsidR="00E56DF5">
        <w:t>ъ</w:t>
      </w:r>
      <w:r>
        <w:t>, II тома от</w:t>
      </w:r>
      <w:r w:rsidR="009A18E9">
        <w:t>ъ</w:t>
      </w:r>
      <w:r>
        <w:t xml:space="preserve"> стран. </w:t>
      </w:r>
      <w:r>
        <w:rPr>
          <w:rStyle w:val="Bodytext12Italic1"/>
        </w:rPr>
        <w:t>к</w:t>
      </w:r>
      <w:r w:rsidR="00FC273B">
        <w:rPr>
          <w:rStyle w:val="Bodytext12Italic1"/>
        </w:rPr>
        <w:t>ѣ</w:t>
      </w:r>
      <w:r>
        <w:t xml:space="preserve"> до </w:t>
      </w:r>
      <w:r>
        <w:rPr>
          <w:lang w:val="fr-FR" w:eastAsia="fr-FR" w:bidi="fr-FR"/>
        </w:rPr>
        <w:t>lO'2</w:t>
      </w:r>
      <w:r>
        <w:t>-и.— Изложение опытов</w:t>
      </w:r>
      <w:r w:rsidR="009A18E9">
        <w:t>ъ</w:t>
      </w:r>
      <w:r>
        <w:t xml:space="preserve"> зна-</w:t>
      </w:r>
      <w:r>
        <w:br/>
        <w:t>менитых</w:t>
      </w:r>
      <w:r w:rsidR="00504B04">
        <w:t>ъ</w:t>
      </w:r>
      <w:r>
        <w:t xml:space="preserve"> естествонзпытателсй касательно участія отцов</w:t>
      </w:r>
      <w:r w:rsidR="009A18E9">
        <w:t>ъ</w:t>
      </w:r>
      <w:r>
        <w:t xml:space="preserve"> и матерей в</w:t>
      </w:r>
      <w:r w:rsidR="009A18E9">
        <w:t>ъ</w:t>
      </w:r>
      <w:r>
        <w:t xml:space="preserve"> ро-</w:t>
      </w:r>
      <w:r>
        <w:br/>
        <w:t>ждаемом</w:t>
      </w:r>
      <w:r w:rsidR="009A18E9">
        <w:t>ъ</w:t>
      </w:r>
      <w:r>
        <w:t xml:space="preserve"> оть шіх</w:t>
      </w:r>
      <w:r w:rsidR="009A18E9">
        <w:t>ъ</w:t>
      </w:r>
      <w:r>
        <w:t xml:space="preserve"> лртомствіі, подадут</w:t>
      </w:r>
      <w:r w:rsidR="009A18E9">
        <w:t>ъ</w:t>
      </w:r>
      <w:r>
        <w:t xml:space="preserve"> мыслящему заводчику великое по-</w:t>
      </w:r>
      <w:r>
        <w:br/>
        <w:t>собіе к</w:t>
      </w:r>
      <w:r w:rsidR="009A18E9">
        <w:t>ъ</w:t>
      </w:r>
      <w:r>
        <w:t xml:space="preserve"> возможности проявить свою волю ва. усовсршенствованін </w:t>
      </w:r>
      <w:r>
        <w:rPr>
          <w:rStyle w:val="Bodytext12Italic1"/>
        </w:rPr>
        <w:t>сорта</w:t>
      </w:r>
      <w:r>
        <w:t xml:space="preserve"> т</w:t>
      </w:r>
      <w:r w:rsidR="00FC273B">
        <w:t>ѣ</w:t>
      </w:r>
      <w:r>
        <w:t>х</w:t>
      </w:r>
      <w:r w:rsidR="009A18E9">
        <w:t>ъ</w:t>
      </w:r>
      <w:r>
        <w:br/>
        <w:t>лошадей, какйх</w:t>
      </w:r>
      <w:r w:rsidR="009A18E9">
        <w:t>ъ</w:t>
      </w:r>
      <w:r>
        <w:t xml:space="preserve"> оп</w:t>
      </w:r>
      <w:r w:rsidR="009A18E9">
        <w:t>ъ</w:t>
      </w:r>
      <w:r>
        <w:t xml:space="preserve"> произвести желаета,. Труд</w:t>
      </w:r>
      <w:r w:rsidR="009A18E9">
        <w:t>ъ</w:t>
      </w:r>
      <w:r>
        <w:t xml:space="preserve"> г. Всеволодова по всей спра-</w:t>
      </w:r>
      <w:r>
        <w:br/>
        <w:t>ведливости заслуживает</w:t>
      </w:r>
      <w:r w:rsidR="00504B04">
        <w:t>ъ</w:t>
      </w:r>
      <w:r>
        <w:t xml:space="preserve"> полной благодарности всякаго, от</w:t>
      </w:r>
      <w:r w:rsidR="009A18E9">
        <w:t>ъ</w:t>
      </w:r>
      <w:r>
        <w:t xml:space="preserve"> желающаго ра-</w:t>
      </w:r>
      <w:r>
        <w:br/>
        <w:t>ціонллмю познать скотоводство или заниматься его улучшеніем</w:t>
      </w:r>
      <w:r w:rsidR="009A18E9">
        <w:t>ъ</w:t>
      </w:r>
      <w:r>
        <w:t>.</w:t>
      </w:r>
    </w:p>
    <w:p w:rsidR="00810524" w:rsidRDefault="008C3761">
      <w:pPr>
        <w:pStyle w:val="Bodytext120"/>
        <w:shd w:val="clear" w:color="auto" w:fill="auto"/>
        <w:spacing w:line="190" w:lineRule="exact"/>
        <w:ind w:left="180" w:firstLine="142"/>
        <w:jc w:val="both"/>
        <w:sectPr w:rsidR="00810524">
          <w:headerReference w:type="even" r:id="rId464"/>
          <w:headerReference w:type="default" r:id="rId465"/>
          <w:pgSz w:w="7593" w:h="12362"/>
          <w:pgMar w:top="382" w:right="115" w:bottom="382" w:left="115" w:header="0" w:footer="3" w:gutter="0"/>
          <w:pgNumType w:start="56"/>
          <w:cols w:space="720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8890" distB="0" distL="63500" distR="63500" simplePos="0" relativeHeight="251885056" behindDoc="1" locked="0" layoutInCell="1" allowOverlap="1">
                <wp:simplePos x="0" y="0"/>
                <wp:positionH relativeFrom="margin">
                  <wp:posOffset>3239770</wp:posOffset>
                </wp:positionH>
                <wp:positionV relativeFrom="paragraph">
                  <wp:posOffset>8890</wp:posOffset>
                </wp:positionV>
                <wp:extent cx="875030" cy="152400"/>
                <wp:effectExtent l="0" t="0" r="0" b="0"/>
                <wp:wrapSquare wrapText="left"/>
                <wp:docPr id="1776" name="Text Box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7503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6"/>
                              <w:shd w:val="clear" w:color="auto" w:fill="auto"/>
                              <w:spacing w:line="240" w:lineRule="exact"/>
                            </w:pPr>
                            <w:r>
                              <w:t>л. мясновт».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1" o:spid="_x0000_s1543" type="#_x0000_t202" style="position:absolute;left:0;text-align:left;margin-left:255.1pt;margin-top:.7pt;width:68.9pt;height:12pt;z-index:-251431424;visibility:visible;mso-wrap-style:square;mso-width-percent:0;mso-height-percent:0;mso-wrap-distance-left:5pt;mso-wrap-distance-top:.7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6"/>
                        <w:shd w:val="clear" w:color="auto" w:fill="auto"/>
                        <w:spacing w:line="240" w:lineRule="exact"/>
                      </w:pPr>
                      <w:r>
                        <w:t>л. мясновт».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  <w:r w:rsidR="00731517">
        <w:t>&gt;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0" w:line="220" w:lineRule="exact"/>
        <w:ind w:left="300" w:firstLine="7"/>
        <w:jc w:val="left"/>
      </w:pPr>
      <w:bookmarkStart w:id="54" w:name="bookmark53"/>
      <w:r>
        <w:lastRenderedPageBreak/>
        <w:t>ПОЛНОЕ СОБРАНІЕ СОЧИНЕНШ А. МАРЛИНСКАГО.</w:t>
      </w:r>
      <w:bookmarkEnd w:id="54"/>
    </w:p>
    <w:p w:rsidR="00810524" w:rsidRDefault="00731517">
      <w:pPr>
        <w:pStyle w:val="Bodytext920"/>
        <w:shd w:val="clear" w:color="auto" w:fill="auto"/>
        <w:spacing w:after="0" w:line="307" w:lineRule="exact"/>
        <w:ind w:right="420" w:firstLine="136"/>
        <w:jc w:val="both"/>
      </w:pPr>
      <w:r>
        <w:rPr>
          <w:rStyle w:val="Bodytext92Spacing1pt"/>
        </w:rPr>
        <w:t xml:space="preserve">Русс к </w:t>
      </w:r>
      <w:r>
        <w:rPr>
          <w:rStyle w:val="Bodytext92Spacing1pt"/>
          <w:lang w:val="la" w:eastAsia="la" w:bidi="la"/>
        </w:rPr>
        <w:t xml:space="preserve">i </w:t>
      </w:r>
      <w:r>
        <w:rPr>
          <w:rStyle w:val="Bodytext92Spacing1pt"/>
        </w:rPr>
        <w:t xml:space="preserve">е Повѣсти и Р л з с к дз ы </w:t>
      </w:r>
      <w:r>
        <w:rPr>
          <w:rStyle w:val="Bodytext9215ptItalic"/>
        </w:rPr>
        <w:t>(</w:t>
      </w:r>
      <w:r>
        <w:rPr>
          <w:rStyle w:val="Bodytext9211ptItalic"/>
        </w:rPr>
        <w:t xml:space="preserve">восемь тетей </w:t>
      </w:r>
      <w:r>
        <w:rPr>
          <w:rStyle w:val="Bodytext92105ptBoldItalic"/>
        </w:rPr>
        <w:t xml:space="preserve">третьим </w:t>
      </w:r>
      <w:r w:rsidR="009A18E9">
        <w:rPr>
          <w:rStyle w:val="Bodytext9211ptItalic"/>
        </w:rPr>
        <w:t>ъ</w:t>
      </w:r>
      <w:r>
        <w:rPr>
          <w:rStyle w:val="Bodytext9211ptItalic"/>
        </w:rPr>
        <w:t xml:space="preserve"> изда-</w:t>
      </w:r>
      <w:r>
        <w:rPr>
          <w:rStyle w:val="Bodytext9211ptItalic"/>
        </w:rPr>
        <w:br/>
        <w:t>ніем</w:t>
      </w:r>
      <w:r w:rsidR="009A18E9">
        <w:rPr>
          <w:rStyle w:val="Bodytext9211ptItalic"/>
        </w:rPr>
        <w:t>ъ</w:t>
      </w:r>
      <w:r>
        <w:rPr>
          <w:rStyle w:val="Bodytext9211ptItalic"/>
        </w:rPr>
        <w:t>).</w:t>
      </w:r>
      <w:r>
        <w:rPr>
          <w:rStyle w:val="Bodytext92115pt"/>
        </w:rPr>
        <w:t xml:space="preserve"> </w:t>
      </w:r>
      <w:r>
        <w:rPr>
          <w:rStyle w:val="Bodytext92Spacing1pt"/>
        </w:rPr>
        <w:t>Кавказскіе Очерки. Стихотворения и полемиче-</w:t>
      </w:r>
      <w:r>
        <w:rPr>
          <w:rStyle w:val="Bodytext92Spacing1pt"/>
        </w:rPr>
        <w:br/>
        <w:t>скія статьи. Повести и прозаически отрывки, остав-</w:t>
      </w:r>
      <w:r>
        <w:rPr>
          <w:rStyle w:val="Bodytext92Spacing1pt"/>
        </w:rPr>
        <w:br/>
        <w:t xml:space="preserve">шіеся после смерти автора. </w:t>
      </w:r>
      <w:r>
        <w:rPr>
          <w:rStyle w:val="Bodytext9211ptItalic"/>
        </w:rPr>
        <w:t>Двг</w:t>
      </w:r>
      <w:r w:rsidR="009A18E9">
        <w:rPr>
          <w:rStyle w:val="Bodytext9211ptItalic"/>
        </w:rPr>
        <w:t>ъ</w:t>
      </w:r>
      <w:r>
        <w:rPr>
          <w:rStyle w:val="Bodytext9211ptItalic"/>
        </w:rPr>
        <w:t>надцат</w:t>
      </w:r>
      <w:r w:rsidR="009A18E9">
        <w:rPr>
          <w:rStyle w:val="Bodytext9211ptItalic"/>
        </w:rPr>
        <w:t>ъ</w:t>
      </w:r>
      <w:r>
        <w:rPr>
          <w:rStyle w:val="Bodytext9211ptItalic"/>
        </w:rPr>
        <w:t xml:space="preserve"> частей. Сапктпе-</w:t>
      </w:r>
    </w:p>
    <w:p w:rsidR="00810524" w:rsidRDefault="00731517">
      <w:pPr>
        <w:pStyle w:val="Bodytext110"/>
        <w:shd w:val="clear" w:color="auto" w:fill="auto"/>
        <w:spacing w:before="0" w:line="307" w:lineRule="exact"/>
        <w:ind w:left="2340" w:hanging="2"/>
        <w:jc w:val="left"/>
        <w:sectPr w:rsidR="00810524">
          <w:headerReference w:type="even" r:id="rId466"/>
          <w:headerReference w:type="default" r:id="rId467"/>
          <w:pgSz w:w="7593" w:h="12362"/>
          <w:pgMar w:top="2874" w:right="115" w:bottom="229" w:left="115" w:header="0" w:footer="3" w:gutter="0"/>
          <w:pgNumType w:start="620"/>
          <w:cols w:space="720"/>
          <w:noEndnote/>
          <w:docGrid w:linePitch="360"/>
        </w:sectPr>
      </w:pPr>
      <w:r>
        <w:rPr>
          <w:rStyle w:val="Bodytext1111ptNotBoldItalic"/>
        </w:rPr>
        <w:t>тербург</w:t>
      </w:r>
      <w:r w:rsidR="009A18E9">
        <w:rPr>
          <w:rStyle w:val="Bodytext1111ptNotBoldItalic"/>
        </w:rPr>
        <w:t>ъ</w:t>
      </w:r>
      <w:r>
        <w:rPr>
          <w:rStyle w:val="Bodytext1111ptNotBoldItalic"/>
        </w:rPr>
        <w:t>.</w:t>
      </w:r>
      <w:r>
        <w:rPr>
          <w:rStyle w:val="Bodytext11115ptNotBold"/>
        </w:rPr>
        <w:t xml:space="preserve"> </w:t>
      </w:r>
      <w:r>
        <w:t>1858—'1859.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89" w:after="89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73025" distR="63500" simplePos="0" relativeHeight="251886080" behindDoc="1" locked="0" layoutInCell="1" allowOverlap="1">
                <wp:simplePos x="0" y="0"/>
                <wp:positionH relativeFrom="margin">
                  <wp:posOffset>2258695</wp:posOffset>
                </wp:positionH>
                <wp:positionV relativeFrom="paragraph">
                  <wp:posOffset>3312795</wp:posOffset>
                </wp:positionV>
                <wp:extent cx="2170430" cy="4178300"/>
                <wp:effectExtent l="0" t="0" r="0" b="0"/>
                <wp:wrapSquare wrapText="left"/>
                <wp:docPr id="1775" name="Text Box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0430" cy="417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4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литература, которая еще только 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недавпо-прошедшемъ 1859 году пере-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ступила за столѣтіе своей жизни 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Чтобы отвечать на такое возражение,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должно предварительно условиться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значеніи слова «литературъ. Прежде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всего подъ «литературою» разумеется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письменность парода, весь круге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умственной деятельности, отъ народ-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песий, перваго младенческаго ле-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пета поэзіи, до художестпепныхъ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зданій—этихъ зрелыхъ плодовъ твор-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чества, достигшаго полнаго своего рлз-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питія; отъ глубокаго ученаго сочине-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нія, до легкой газетной статьи или бро-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шюрки объ устройстве овпповъ, или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обе изтреблеиіп таракановъ. ГІотомъ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подъ «литературою» разумѣютъ соб-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ственно поэтическія пропзведепія,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копецъ—все легкое, служащее къ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баве и развлечений, и доступное даже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проФапаме въ науке и искусстве.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во всякомъ случае и во всехъ </w:t>
                            </w:r>
                            <w:r>
                              <w:rPr>
                                <w:rStyle w:val="Bodytext128ptBoldExact"/>
                              </w:rPr>
                              <w:t>ЭТІІХѣ</w:t>
                            </w:r>
                            <w:r>
                              <w:rPr>
                                <w:rStyle w:val="Bodytext128ptBold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значеніяхъ , литература есть созпаніе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народа , цвете и плоде его духовной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жизни. Теперь спрашивается : подхо-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дите ли русская литература поде все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2780" w:hanging="1"/>
                            </w:pPr>
                            <w:r>
                              <w:rPr>
                                <w:rStyle w:val="Bodytext12Exact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0" o:spid="_x0000_s1544" type="#_x0000_t202" style="position:absolute;margin-left:177.85pt;margin-top:260.85pt;width:170.9pt;height:329pt;z-index:-251430400;visibility:visible;mso-wrap-style:square;mso-width-percent:0;mso-height-percent:0;mso-wrap-distance-left:5.7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43"/>
                        <w:jc w:val="both"/>
                      </w:pPr>
                      <w:r>
                        <w:rPr>
                          <w:rStyle w:val="Bodytext12Exact"/>
                        </w:rPr>
                        <w:t>литература, которая еще только пъ</w:t>
                      </w:r>
                      <w:r>
                        <w:rPr>
                          <w:rStyle w:val="Bodytext12Exact"/>
                        </w:rPr>
                        <w:br/>
                        <w:t>недавпо-прошедшемъ 1859 году пере-</w:t>
                      </w:r>
                      <w:r>
                        <w:rPr>
                          <w:rStyle w:val="Bodytext12Exact"/>
                        </w:rPr>
                        <w:br/>
                        <w:t>ступила за столѣтіе своей жизни ъ</w:t>
                      </w:r>
                      <w:r>
                        <w:rPr>
                          <w:rStyle w:val="Bodytext12Exact"/>
                        </w:rPr>
                        <w:br/>
                        <w:t>Чтобы отвечать на такое возражение,</w:t>
                      </w:r>
                      <w:r>
                        <w:rPr>
                          <w:rStyle w:val="Bodytext12Exact"/>
                        </w:rPr>
                        <w:br/>
                        <w:t>должно предварительно условиться въ</w:t>
                      </w:r>
                      <w:r>
                        <w:rPr>
                          <w:rStyle w:val="Bodytext12Exact"/>
                        </w:rPr>
                        <w:br/>
                        <w:t>значеніи слова «литературъ. Прежде</w:t>
                      </w:r>
                      <w:r>
                        <w:rPr>
                          <w:rStyle w:val="Bodytext12Exact"/>
                        </w:rPr>
                        <w:br/>
                        <w:t>всего подъ «литературою» разумеется</w:t>
                      </w:r>
                      <w:r>
                        <w:rPr>
                          <w:rStyle w:val="Bodytext12Exact"/>
                        </w:rPr>
                        <w:br/>
                        <w:t>письменность парода, весь круге его</w:t>
                      </w:r>
                      <w:r>
                        <w:rPr>
                          <w:rStyle w:val="Bodytext12Exact"/>
                        </w:rPr>
                        <w:br/>
                        <w:t>умственной деятельности, отъ народ-</w:t>
                      </w:r>
                      <w:r>
                        <w:rPr>
                          <w:rStyle w:val="Bodytext12Exact"/>
                        </w:rPr>
                        <w:br/>
                        <w:t>ной песий, перваго младенческаго ле-</w:t>
                      </w:r>
                      <w:r>
                        <w:rPr>
                          <w:rStyle w:val="Bodytext12Exact"/>
                        </w:rPr>
                        <w:br/>
                        <w:t>пета поэзіи, до художестпепныхъ со-</w:t>
                      </w:r>
                      <w:r>
                        <w:rPr>
                          <w:rStyle w:val="Bodytext12Exact"/>
                        </w:rPr>
                        <w:br/>
                        <w:t>зданій—этихъ зрелыхъ плодовъ твор-</w:t>
                      </w:r>
                      <w:r>
                        <w:rPr>
                          <w:rStyle w:val="Bodytext12Exact"/>
                        </w:rPr>
                        <w:br/>
                        <w:t>чества, достигшаго полнаго своего рлз-</w:t>
                      </w:r>
                      <w:r>
                        <w:rPr>
                          <w:rStyle w:val="Bodytext12Exact"/>
                        </w:rPr>
                        <w:br/>
                        <w:t>питія; отъ глубокаго ученаго сочине-</w:t>
                      </w:r>
                      <w:r>
                        <w:rPr>
                          <w:rStyle w:val="Bodytext12Exact"/>
                        </w:rPr>
                        <w:br/>
                        <w:t>нія, до легкой газетной статьи или бро-</w:t>
                      </w:r>
                      <w:r>
                        <w:rPr>
                          <w:rStyle w:val="Bodytext12Exact"/>
                        </w:rPr>
                        <w:br/>
                        <w:t>шюрки объ устройстве овпповъ, или</w:t>
                      </w:r>
                      <w:r>
                        <w:rPr>
                          <w:rStyle w:val="Bodytext12Exact"/>
                        </w:rPr>
                        <w:br/>
                        <w:t>обе изтреблеиіп таракановъ. ГІотомъ</w:t>
                      </w:r>
                      <w:r>
                        <w:rPr>
                          <w:rStyle w:val="Bodytext12Exact"/>
                        </w:rPr>
                        <w:br/>
                        <w:t>подъ «литературою» разумѣютъ соб-</w:t>
                      </w:r>
                      <w:r>
                        <w:rPr>
                          <w:rStyle w:val="Bodytext12Exact"/>
                        </w:rPr>
                        <w:br/>
                        <w:t>ственно поэтическія пропзведепія, на-</w:t>
                      </w:r>
                      <w:r>
                        <w:rPr>
                          <w:rStyle w:val="Bodytext12Exact"/>
                        </w:rPr>
                        <w:br/>
                        <w:t>копецъ—все легкое, служащее къ за-</w:t>
                      </w:r>
                      <w:r>
                        <w:rPr>
                          <w:rStyle w:val="Bodytext12Exact"/>
                        </w:rPr>
                        <w:br/>
                        <w:t>баве и развлечений, и доступное даже</w:t>
                      </w:r>
                      <w:r>
                        <w:rPr>
                          <w:rStyle w:val="Bodytext12Exact"/>
                        </w:rPr>
                        <w:br/>
                        <w:t>проФапаме въ науке и искусстве. Но</w:t>
                      </w:r>
                      <w:r>
                        <w:rPr>
                          <w:rStyle w:val="Bodytext12Exact"/>
                        </w:rPr>
                        <w:br/>
                        <w:t xml:space="preserve">во всякомъ случае и во всехъ </w:t>
                      </w:r>
                      <w:r>
                        <w:rPr>
                          <w:rStyle w:val="Bodytext128ptBoldExact"/>
                        </w:rPr>
                        <w:t>ЭТІІХѣ</w:t>
                      </w:r>
                      <w:r>
                        <w:rPr>
                          <w:rStyle w:val="Bodytext128ptBold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значеніяхъ , литература есть созпаніе</w:t>
                      </w:r>
                      <w:r>
                        <w:rPr>
                          <w:rStyle w:val="Bodytext12Exact"/>
                        </w:rPr>
                        <w:br/>
                        <w:t>народа , цвете и плоде его духовной</w:t>
                      </w:r>
                      <w:r>
                        <w:rPr>
                          <w:rStyle w:val="Bodytext12Exact"/>
                        </w:rPr>
                        <w:br/>
                        <w:t>жизни. Теперь спрашивается : подхо-</w:t>
                      </w:r>
                      <w:r>
                        <w:rPr>
                          <w:rStyle w:val="Bodytext12Exact"/>
                        </w:rPr>
                        <w:br/>
                        <w:t>дите ли русская литература поде все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2780" w:hanging="1"/>
                      </w:pPr>
                      <w:r>
                        <w:rPr>
                          <w:rStyle w:val="Bodytext12Exact"/>
                        </w:rPr>
                        <w:t>5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  <w:sectPr w:rsidR="00810524">
          <w:type w:val="continuous"/>
          <w:pgSz w:w="7593" w:h="12362"/>
          <w:pgMar w:top="751" w:right="577" w:bottom="338" w:left="172" w:header="0" w:footer="3" w:gutter="0"/>
          <w:cols w:num="2" w:sep="1" w:space="102"/>
          <w:noEndnote/>
          <w:docGrid w:linePitch="360"/>
        </w:sectPr>
      </w:pPr>
      <w:r>
        <w:t>Давно уже критика сделалась по-</w:t>
      </w:r>
      <w:r>
        <w:br/>
        <w:t>требноетію пашен публики. Ни одип</w:t>
      </w:r>
      <w:r w:rsidR="009A18E9">
        <w:t>ъ</w:t>
      </w:r>
      <w:r>
        <w:br/>
        <w:t>журнал</w:t>
      </w:r>
      <w:r w:rsidR="009A18E9">
        <w:t>ъ</w:t>
      </w:r>
      <w:r>
        <w:t>, или газета не может</w:t>
      </w:r>
      <w:r w:rsidR="009A18E9">
        <w:t>ъ</w:t>
      </w:r>
      <w:r>
        <w:t xml:space="preserve"> суще-</w:t>
      </w:r>
      <w:r>
        <w:br/>
        <w:t>ствовать безе отдела критики и бнб.іі-</w:t>
      </w:r>
      <w:r>
        <w:br/>
        <w:t>ограФІіг, эти страницы разрВзываются</w:t>
      </w:r>
      <w:r>
        <w:br/>
        <w:t>и пробегаются нетерпеливыми чита-</w:t>
      </w:r>
      <w:r>
        <w:br/>
        <w:t>телями даже прежде повестей, без</w:t>
      </w:r>
      <w:r w:rsidR="009A18E9">
        <w:t>ъ</w:t>
      </w:r>
      <w:r>
        <w:br/>
        <w:t>которы.</w:t>
      </w:r>
      <w:r w:rsidR="004A2DB5">
        <w:t>у</w:t>
      </w:r>
      <w:r>
        <w:t>ь никакое періоднческое из-</w:t>
      </w:r>
      <w:r>
        <w:br/>
        <w:t>даніе не может</w:t>
      </w:r>
      <w:r w:rsidR="009A18E9">
        <w:t>ъ</w:t>
      </w:r>
      <w:r>
        <w:t xml:space="preserve"> держаться и при са-</w:t>
      </w:r>
      <w:r>
        <w:br/>
        <w:t>мой критике. Что означает</w:t>
      </w:r>
      <w:r w:rsidR="00504B04">
        <w:t>ъ</w:t>
      </w:r>
      <w:r>
        <w:t xml:space="preserve"> этолвле-</w:t>
      </w:r>
      <w:r>
        <w:br/>
        <w:t>ніе?—Отвечаем</w:t>
      </w:r>
      <w:r w:rsidR="009A18E9">
        <w:t>ъ</w:t>
      </w:r>
      <w:r>
        <w:t xml:space="preserve"> утвердительно: оно</w:t>
      </w:r>
      <w:r>
        <w:br/>
        <w:t>есть живое свидетельство, что вь на-</w:t>
      </w:r>
      <w:r>
        <w:br/>
        <w:t>шей литературе настает</w:t>
      </w:r>
      <w:r w:rsidR="009A18E9">
        <w:t>ъ</w:t>
      </w:r>
      <w:r>
        <w:t xml:space="preserve"> эпоха созна-</w:t>
      </w:r>
      <w:r>
        <w:br/>
        <w:t>нія. «Но.., скажусь нлм</w:t>
      </w:r>
      <w:r w:rsidR="009A18E9">
        <w:t>ъ</w:t>
      </w:r>
      <w:r>
        <w:t xml:space="preserve">, «предаете </w:t>
      </w:r>
      <w:r>
        <w:rPr>
          <w:rStyle w:val="Bodytext12Italic1"/>
        </w:rPr>
        <w:t>со-</w:t>
      </w:r>
      <w:r>
        <w:rPr>
          <w:rStyle w:val="Bodytext12Italic1"/>
        </w:rPr>
        <w:br/>
      </w:r>
      <w:r>
        <w:t>з</w:t>
      </w:r>
      <w:r>
        <w:rPr>
          <w:rStyle w:val="Bodytext12Italic1"/>
        </w:rPr>
        <w:t>папіл</w:t>
      </w:r>
      <w:r>
        <w:t xml:space="preserve"> есть </w:t>
      </w:r>
      <w:r>
        <w:rPr>
          <w:rStyle w:val="Bodytext12Italic1"/>
        </w:rPr>
        <w:t>лвлспіс,</w:t>
      </w:r>
      <w:r>
        <w:t xml:space="preserve"> и потому' всякое</w:t>
      </w:r>
      <w:r>
        <w:br/>
        <w:t>явлепіе предшествует</w:t>
      </w:r>
      <w:r w:rsidR="009A18E9">
        <w:t>ъ</w:t>
      </w:r>
      <w:r>
        <w:t xml:space="preserve"> сознанію,а вся-</w:t>
      </w:r>
      <w:r>
        <w:br/>
        <w:t>кое созплніе есть, так</w:t>
      </w:r>
      <w:r w:rsidR="009A18E9">
        <w:t>ъ</w:t>
      </w:r>
      <w:r>
        <w:t xml:space="preserve"> сказать, </w:t>
      </w:r>
      <w:r w:rsidR="00E6545C">
        <w:t>слѣд</w:t>
      </w:r>
      <w:r>
        <w:t>-</w:t>
      </w:r>
      <w:r>
        <w:br/>
        <w:t>стпіе явлепія; что а;е мы будем</w:t>
      </w:r>
      <w:r w:rsidR="009A18E9">
        <w:t>ъ</w:t>
      </w:r>
      <w:r>
        <w:t xml:space="preserve"> со-</w:t>
      </w:r>
      <w:r>
        <w:br/>
        <w:t>знавать? Нс уже ли наша литература</w:t>
      </w:r>
      <w:r>
        <w:br/>
        <w:t>так</w:t>
      </w:r>
      <w:r w:rsidR="009A18E9">
        <w:t>ъ</w:t>
      </w:r>
      <w:r>
        <w:t xml:space="preserve"> богата, что мы уже доходим</w:t>
      </w:r>
      <w:r w:rsidR="009A18E9">
        <w:t>ъ</w:t>
      </w:r>
      <w:r>
        <w:t xml:space="preserve"> до</w:t>
      </w:r>
      <w:r>
        <w:br/>
        <w:t>необходимости перечитать, переметить</w:t>
      </w:r>
      <w:r>
        <w:br/>
        <w:t>и переценить ея сокровища? Не уже</w:t>
      </w:r>
      <w:r>
        <w:br/>
        <w:t>ли мы столько насладились ея избыт-</w:t>
      </w:r>
      <w:r>
        <w:br/>
        <w:t>ками , что для нас</w:t>
      </w:r>
      <w:r w:rsidR="009A18E9">
        <w:t>ъ</w:t>
      </w:r>
      <w:r>
        <w:t xml:space="preserve"> пасіупаеть уже</w:t>
      </w:r>
      <w:r>
        <w:br/>
        <w:t>время другаго наслажденія—сознаніл</w:t>
      </w:r>
      <w:r>
        <w:br/>
        <w:t>перваго наслаждепія ? И когда же у-</w:t>
      </w:r>
      <w:r>
        <w:br/>
        <w:t>спела совершить свой кругг. эта юная</w:t>
      </w:r>
      <w:r>
        <w:br/>
      </w:r>
      <w:r w:rsidR="00FC273B">
        <w:t>ѣ</w:t>
      </w:r>
      <w:r>
        <w:t xml:space="preserve"> УІІІ. — Отд. V.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41"/>
        <w:jc w:val="both"/>
      </w:pPr>
      <w:r>
        <w:rPr>
          <w:lang w:val="de-DE" w:eastAsia="de-DE" w:bidi="de-DE"/>
        </w:rPr>
        <w:lastRenderedPageBreak/>
        <w:t xml:space="preserve">ein </w:t>
      </w:r>
      <w:r>
        <w:t>оиредНлеііія</w:t>
      </w:r>
      <w:r>
        <w:rPr>
          <w:lang w:val="de-DE" w:eastAsia="de-DE" w:bidi="de-DE"/>
        </w:rPr>
        <w:t xml:space="preserve">, </w:t>
      </w:r>
      <w:r>
        <w:t>или под</w:t>
      </w:r>
      <w:r w:rsidR="009A18E9">
        <w:t>ъ</w:t>
      </w:r>
      <w:r>
        <w:t xml:space="preserve"> которое-</w:t>
      </w:r>
      <w:r>
        <w:br/>
        <w:t>нибудь пз</w:t>
      </w:r>
      <w:r w:rsidR="009A18E9">
        <w:t>ъ</w:t>
      </w:r>
      <w:r>
        <w:t xml:space="preserve"> ішх</w:t>
      </w:r>
      <w:r w:rsidR="009A18E9">
        <w:t>ъ</w:t>
      </w:r>
      <w:r>
        <w:t xml:space="preserve"> іізк.ночите.іыіо ?—</w:t>
      </w:r>
      <w:r>
        <w:br/>
        <w:t>ОтнИчаеми — да , за іізключеніем</w:t>
      </w:r>
      <w:r w:rsidR="009A18E9">
        <w:t>ъ</w:t>
      </w:r>
      <w:r>
        <w:t xml:space="preserve"> ,</w:t>
      </w:r>
      <w:r>
        <w:br/>
        <w:t>інірочем</w:t>
      </w:r>
      <w:r w:rsidR="009A18E9">
        <w:t>ъ</w:t>
      </w:r>
      <w:r>
        <w:t>, стороны собственно-уче-</w:t>
      </w:r>
      <w:r>
        <w:br/>
        <w:t>ной. Россіа еще не успИла обнару-</w:t>
      </w:r>
      <w:r>
        <w:br/>
        <w:t>жить самостоятельной дИятелыюстп</w:t>
      </w:r>
      <w:r>
        <w:br/>
        <w:t>на нонрнщѣ пауки, по обнар</w:t>
      </w:r>
      <w:r w:rsidR="004A2DB5">
        <w:t>у</w:t>
      </w:r>
      <w:r>
        <w:t>жива-</w:t>
      </w:r>
      <w:r>
        <w:br/>
        <w:t>ет</w:t>
      </w:r>
      <w:r w:rsidR="009A18E9">
        <w:t>ъ</w:t>
      </w:r>
      <w:r>
        <w:t xml:space="preserve"> только живое стремлеиіе к</w:t>
      </w:r>
      <w:r w:rsidR="009A18E9">
        <w:t>ъ</w:t>
      </w:r>
      <w:r>
        <w:t xml:space="preserve"> зна-</w:t>
      </w:r>
      <w:r>
        <w:br/>
        <w:t>нію и живую понятливость ученика-</w:t>
      </w:r>
      <w:r>
        <w:br/>
        <w:t>Однакожь и здНсь найдется нПеколь-</w:t>
      </w:r>
      <w:r>
        <w:br/>
        <w:t>ко блестящих</w:t>
      </w:r>
      <w:r w:rsidR="00E56DF5">
        <w:t>ъ</w:t>
      </w:r>
      <w:r>
        <w:t xml:space="preserve"> нзклісчепій, особенно</w:t>
      </w:r>
      <w:r>
        <w:br/>
        <w:t>в</w:t>
      </w:r>
      <w:r w:rsidR="009A18E9">
        <w:t>ъ</w:t>
      </w:r>
      <w:r>
        <w:t xml:space="preserve"> литератур!; математики, естество-</w:t>
      </w:r>
      <w:r>
        <w:br/>
        <w:t>зпанія, путешествий, гордящейся не</w:t>
      </w:r>
      <w:r>
        <w:br/>
        <w:t>одиим</w:t>
      </w:r>
      <w:r w:rsidR="009A18E9">
        <w:t>ъ</w:t>
      </w:r>
      <w:r>
        <w:t xml:space="preserve"> блестящими русскими име-</w:t>
      </w:r>
      <w:r>
        <w:br/>
        <w:t>нем</w:t>
      </w:r>
      <w:r w:rsidR="00E56DF5">
        <w:t>ъ</w:t>
      </w:r>
      <w:r>
        <w:t>. II как</w:t>
      </w:r>
      <w:r w:rsidR="009A18E9">
        <w:t>ъ</w:t>
      </w:r>
      <w:r>
        <w:t xml:space="preserve"> попятно, что наша уче-</w:t>
      </w:r>
      <w:r>
        <w:br/>
        <w:t>ная деятельность могла положительно</w:t>
      </w:r>
      <w:r>
        <w:br/>
        <w:t xml:space="preserve">проявляться </w:t>
      </w:r>
      <w:r>
        <w:rPr>
          <w:rStyle w:val="Bodytext658pt"/>
        </w:rPr>
        <w:t>ТОЛ</w:t>
      </w:r>
      <w:r w:rsidR="00FC273B">
        <w:rPr>
          <w:rStyle w:val="Bodytext658pt"/>
        </w:rPr>
        <w:t>ѣ</w:t>
      </w:r>
      <w:r>
        <w:rPr>
          <w:rStyle w:val="Bodytext658pt"/>
        </w:rPr>
        <w:t>КО В</w:t>
      </w:r>
      <w:r w:rsidR="00FC273B">
        <w:rPr>
          <w:rStyle w:val="Bodytext658pt"/>
        </w:rPr>
        <w:t>ѣ</w:t>
      </w:r>
      <w:r>
        <w:rPr>
          <w:rStyle w:val="Bodytext658pt"/>
        </w:rPr>
        <w:t xml:space="preserve"> ЗНЛПІЯХ</w:t>
      </w:r>
      <w:r w:rsidR="00FC273B">
        <w:rPr>
          <w:rStyle w:val="Bodytext658pt"/>
        </w:rPr>
        <w:t>ѣ</w:t>
      </w:r>
      <w:r>
        <w:rPr>
          <w:rStyle w:val="Bodytext658pt"/>
        </w:rPr>
        <w:t xml:space="preserve"> ТОЧ-</w:t>
      </w:r>
      <w:r>
        <w:rPr>
          <w:rStyle w:val="Bodytext658pt"/>
        </w:rPr>
        <w:br/>
        <w:t>НЫХ'</w:t>
      </w:r>
      <w:r w:rsidR="00E56DF5">
        <w:rPr>
          <w:rStyle w:val="Bodytext658pt"/>
        </w:rPr>
        <w:t>ъ</w:t>
      </w:r>
      <w:r>
        <w:rPr>
          <w:rStyle w:val="Bodytext658pt"/>
        </w:rPr>
        <w:t xml:space="preserve">, </w:t>
      </w:r>
      <w:r>
        <w:t>а нс в</w:t>
      </w:r>
      <w:r w:rsidR="009A18E9">
        <w:t>ъ</w:t>
      </w:r>
      <w:r>
        <w:t xml:space="preserve"> умозрительным.: пер-</w:t>
      </w:r>
      <w:r>
        <w:br/>
        <w:t>вый во всякое время пмиют</w:t>
      </w:r>
      <w:r w:rsidR="009A18E9">
        <w:t>ъ</w:t>
      </w:r>
      <w:r>
        <w:t xml:space="preserve"> своюбез-</w:t>
      </w:r>
      <w:r>
        <w:br/>
        <w:t>отпоентельную истину;вторыя же Рос-</w:t>
      </w:r>
      <w:r>
        <w:br/>
        <w:t>еіл застала в</w:t>
      </w:r>
      <w:r w:rsidR="009A18E9">
        <w:t>ъ</w:t>
      </w:r>
      <w:r>
        <w:t xml:space="preserve"> эпоху усилсппаго</w:t>
      </w:r>
      <w:r w:rsidR="009A18E9">
        <w:t xml:space="preserve"> и </w:t>
      </w:r>
      <w:r>
        <w:t>бы-</w:t>
      </w:r>
      <w:r>
        <w:br/>
        <w:t>страго двнженія, когда они вт- одно де-</w:t>
      </w:r>
      <w:r>
        <w:br/>
        <w:t>елтнл</w:t>
      </w:r>
      <w:r w:rsidR="009A18E9">
        <w:t>ъ</w:t>
      </w:r>
      <w:r>
        <w:t xml:space="preserve">тіе переживали </w:t>
      </w:r>
      <w:r>
        <w:rPr>
          <w:rStyle w:val="Bodytext6565pt"/>
        </w:rPr>
        <w:t xml:space="preserve">століітія. </w:t>
      </w:r>
      <w:r>
        <w:t>Ука-</w:t>
      </w:r>
      <w:r>
        <w:br/>
        <w:t>жеап. только</w:t>
      </w:r>
      <w:r w:rsidR="00663D58">
        <w:t xml:space="preserve"> на </w:t>
      </w:r>
      <w:r>
        <w:t>теорію искусства: до</w:t>
      </w:r>
      <w:r>
        <w:br/>
        <w:t>двадцатых</w:t>
      </w:r>
      <w:r w:rsidR="00504B04">
        <w:t>ъ</w:t>
      </w:r>
      <w:r>
        <w:t xml:space="preserve"> годов</w:t>
      </w:r>
      <w:r w:rsidR="009A18E9">
        <w:t>ъ</w:t>
      </w:r>
      <w:r>
        <w:t xml:space="preserve"> в</w:t>
      </w:r>
      <w:r w:rsidR="009A18E9">
        <w:t>ъ</w:t>
      </w:r>
      <w:r>
        <w:t xml:space="preserve"> нашей литера-</w:t>
      </w:r>
      <w:r>
        <w:br/>
        <w:t>тур!; царствовали Франц</w:t>
      </w:r>
      <w:r w:rsidR="004A2DB5">
        <w:t>у</w:t>
      </w:r>
      <w:r>
        <w:t>зскій класен-</w:t>
      </w:r>
      <w:r>
        <w:br/>
        <w:t>цизмь, а</w:t>
      </w:r>
      <w:r w:rsidR="009C6F04">
        <w:t xml:space="preserve"> съ </w:t>
      </w:r>
      <w:r>
        <w:t>этого времени одни заго-</w:t>
      </w:r>
      <w:r>
        <w:br/>
        <w:t>ворили о трактат!; Канта «о высоком</w:t>
      </w:r>
      <w:r w:rsidR="009A18E9">
        <w:t>ъ</w:t>
      </w:r>
      <w:r>
        <w:br/>
        <w:t>и прекрасному.», другіе о братьях</w:t>
      </w:r>
      <w:r w:rsidR="00E56DF5">
        <w:t>ъ</w:t>
      </w:r>
      <w:r>
        <w:br/>
        <w:t>ІІІлсгеляхи, оби АстИ, а никоторые и</w:t>
      </w:r>
      <w:r>
        <w:br/>
        <w:t>о Шел лиигП; по, говоря о ішхь, они</w:t>
      </w:r>
      <w:r>
        <w:br/>
        <w:t>нс понимали други друга, ни даже са-</w:t>
      </w:r>
      <w:r>
        <w:br/>
        <w:t>мих</w:t>
      </w:r>
      <w:r w:rsidR="009A18E9">
        <w:t>ъ</w:t>
      </w:r>
      <w:r>
        <w:t xml:space="preserve">-себя ; </w:t>
      </w:r>
      <w:r w:rsidR="00FC273B">
        <w:t>их</w:t>
      </w:r>
      <w:r w:rsidR="009A18E9">
        <w:t>ъ</w:t>
      </w:r>
      <w:r>
        <w:t>—ііеирпготовлеппыхи,</w:t>
      </w:r>
      <w:r>
        <w:br/>
        <w:t>застпги сильный перепороть в</w:t>
      </w:r>
      <w:r w:rsidR="009A18E9">
        <w:t>ъ</w:t>
      </w:r>
      <w:r>
        <w:t xml:space="preserve"> иде-</w:t>
      </w:r>
      <w:r>
        <w:br/>
        <w:t>ях</w:t>
      </w:r>
      <w:r w:rsidR="00E56DF5">
        <w:t>ъ</w:t>
      </w:r>
      <w:r>
        <w:t>, развившихся</w:t>
      </w:r>
      <w:r w:rsidR="009C6F04">
        <w:t xml:space="preserve"> въ </w:t>
      </w:r>
      <w:r>
        <w:t>Германін петори-</w:t>
      </w:r>
      <w:r>
        <w:br/>
        <w:t>ческн, а к</w:t>
      </w:r>
      <w:r w:rsidR="009A18E9">
        <w:t>ъ</w:t>
      </w:r>
      <w:r>
        <w:t xml:space="preserve"> нами перешедш</w:t>
      </w:r>
      <w:r w:rsidR="00FC273B">
        <w:t>их</w:t>
      </w:r>
      <w:r w:rsidR="009A18E9">
        <w:t>ъ</w:t>
      </w:r>
      <w:r>
        <w:t xml:space="preserve"> г.и ка-</w:t>
      </w:r>
      <w:r>
        <w:br/>
        <w:t>коми-то ііестром</w:t>
      </w:r>
      <w:r w:rsidR="009A18E9">
        <w:t>ъ</w:t>
      </w:r>
      <w:r>
        <w:t xml:space="preserve"> безнорядкИ. И по-</w:t>
      </w:r>
      <w:r>
        <w:br/>
        <w:t>тому эти господа не знали , на чем</w:t>
      </w:r>
      <w:r w:rsidR="009A18E9">
        <w:t>ъ</w:t>
      </w:r>
      <w:r>
        <w:br/>
        <w:t>остановиться, на что опереться, что</w:t>
      </w:r>
      <w:r>
        <w:br/>
        <w:t>принять за основное и непреходящее,</w:t>
      </w:r>
      <w:r>
        <w:br/>
        <w:t>ибо что вчера считалось утвержден-</w:t>
      </w:r>
      <w:r>
        <w:br/>
        <w:t>ными и новыми, то завтра об</w:t>
      </w:r>
      <w:r w:rsidR="009A18E9">
        <w:t>ъ</w:t>
      </w:r>
      <w:r>
        <w:t>явля-</w:t>
      </w:r>
      <w:r>
        <w:br/>
        <w:t>лось у н</w:t>
      </w:r>
      <w:r w:rsidR="00FC273B">
        <w:t>их</w:t>
      </w:r>
      <w:r w:rsidR="009A18E9">
        <w:t>ъ</w:t>
      </w:r>
      <w:r>
        <w:t xml:space="preserve"> опровергнутыми и уста-</w:t>
      </w:r>
      <w:r>
        <w:br/>
        <w:t>рПвшнм</w:t>
      </w:r>
      <w:r w:rsidR="009A18E9">
        <w:t>ъ</w:t>
      </w:r>
      <w:r>
        <w:t xml:space="preserve">. </w:t>
      </w:r>
      <w:r>
        <w:rPr>
          <w:rStyle w:val="Bodytext65Bold"/>
        </w:rPr>
        <w:t xml:space="preserve">II </w:t>
      </w:r>
      <w:r>
        <w:t>до-е</w:t>
      </w:r>
      <w:r w:rsidR="00FC273B">
        <w:t>их</w:t>
      </w:r>
      <w:r w:rsidR="009A18E9">
        <w:t>ъ</w:t>
      </w:r>
      <w:r>
        <w:t>-іюр</w:t>
      </w:r>
      <w:r w:rsidR="009A18E9">
        <w:t>ъ</w:t>
      </w:r>
      <w:r>
        <w:t xml:space="preserve"> еще, отно-</w:t>
      </w:r>
      <w:r>
        <w:br/>
        <w:t>сительно теоріи искусства, царствуети</w:t>
      </w:r>
      <w:r>
        <w:br/>
        <w:t>в</w:t>
      </w:r>
      <w:r w:rsidR="009A18E9">
        <w:t>ъ</w:t>
      </w:r>
      <w:r>
        <w:t xml:space="preserve"> нашей литературѣ какой-то хаос</w:t>
      </w:r>
      <w:r w:rsidR="009A18E9">
        <w:t>ъ</w:t>
      </w:r>
      <w:r>
        <w:t>:</w:t>
      </w:r>
      <w:r>
        <w:br/>
        <w:t>одни требуюгь критики, основанной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70"/>
        <w:jc w:val="both"/>
      </w:pPr>
      <w:r>
        <w:br w:type="column"/>
      </w:r>
      <w:r>
        <w:t>па рлзумпых</w:t>
      </w:r>
      <w:r w:rsidR="009A18E9">
        <w:t>ъ</w:t>
      </w:r>
      <w:r>
        <w:t xml:space="preserve"> п, так</w:t>
      </w:r>
      <w:r w:rsidR="009A18E9">
        <w:t>ъ</w:t>
      </w:r>
      <w:r>
        <w:t>-сказать, апріор-</w:t>
      </w:r>
      <w:r>
        <w:br/>
        <w:t>имх</w:t>
      </w:r>
      <w:r w:rsidR="009A18E9">
        <w:t>ъ</w:t>
      </w:r>
      <w:r>
        <w:t xml:space="preserve"> началах</w:t>
      </w:r>
      <w:r w:rsidR="00504B04">
        <w:t>ъ</w:t>
      </w:r>
      <w:r>
        <w:t xml:space="preserve"> искусства, в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со-</w:t>
      </w:r>
      <w:r>
        <w:br/>
        <w:t>времешюм</w:t>
      </w:r>
      <w:r w:rsidR="009A18E9">
        <w:t>ъ</w:t>
      </w:r>
      <w:r>
        <w:t xml:space="preserve"> соелояіііп; другіе, созпав</w:t>
      </w:r>
      <w:r w:rsidR="009A18E9">
        <w:t>ъ</w:t>
      </w:r>
      <w:r>
        <w:br/>
        <w:t>свое безенліе достигнуть, в</w:t>
      </w:r>
      <w:r w:rsidR="009A18E9">
        <w:t>ъ</w:t>
      </w:r>
      <w:r>
        <w:t xml:space="preserve"> этоми</w:t>
      </w:r>
      <w:r>
        <w:br/>
        <w:t>стремлепін, какихь - ішбудь положи-</w:t>
      </w:r>
      <w:r>
        <w:br/>
        <w:t>тельных</w:t>
      </w:r>
      <w:r w:rsidR="00E56DF5">
        <w:t>ъ</w:t>
      </w:r>
      <w:r>
        <w:t xml:space="preserve"> результатов</w:t>
      </w:r>
      <w:r w:rsidR="00E56DF5">
        <w:t>ъ</w:t>
      </w:r>
      <w:r>
        <w:t>, снова обрати-</w:t>
      </w:r>
      <w:r>
        <w:br/>
        <w:t>лись к</w:t>
      </w:r>
      <w:r w:rsidR="00504B04">
        <w:t>ъ</w:t>
      </w:r>
      <w:r>
        <w:t xml:space="preserve"> произвольной Французской</w:t>
      </w:r>
      <w:r>
        <w:br/>
        <w:t>эстетик!;, и, с</w:t>
      </w:r>
      <w:r w:rsidR="009A18E9">
        <w:t>ъ</w:t>
      </w:r>
      <w:r>
        <w:t xml:space="preserve"> грѣхом</w:t>
      </w:r>
      <w:r w:rsidR="009A18E9">
        <w:t>ъ</w:t>
      </w:r>
      <w:r>
        <w:t xml:space="preserve"> пополам</w:t>
      </w:r>
      <w:r w:rsidR="00E56DF5">
        <w:t>ъ</w:t>
      </w:r>
      <w:r>
        <w:t>, пе-</w:t>
      </w:r>
      <w:r>
        <w:br/>
        <w:t>ребиваются старою рухлядыо, кото-</w:t>
      </w:r>
      <w:r>
        <w:br/>
        <w:t>рую никогда сами рвали и потребляли</w:t>
      </w:r>
      <w:r>
        <w:br/>
        <w:t>во имя поваго , плохо ими понятаго.</w:t>
      </w:r>
      <w:r>
        <w:br/>
      </w:r>
      <w:r>
        <w:rPr>
          <w:lang w:val="fr-FR" w:eastAsia="fr-FR" w:bidi="fr-FR"/>
        </w:rPr>
        <w:t>Les beaux esprits se rencontrent,—u</w:t>
      </w:r>
      <w:r>
        <w:rPr>
          <w:lang w:val="fr-FR" w:eastAsia="fr-FR" w:bidi="fr-FR"/>
        </w:rPr>
        <w:br/>
      </w:r>
      <w:r>
        <w:t>потому эти поелИдиіе подали рукутПы</w:t>
      </w:r>
      <w:r w:rsidR="009A18E9">
        <w:t>ъ</w:t>
      </w:r>
      <w:r>
        <w:br/>
        <w:t>самыми , которых</w:t>
      </w:r>
      <w:r w:rsidR="009A18E9">
        <w:t>ъ</w:t>
      </w:r>
      <w:r>
        <w:t xml:space="preserve"> никогда уличали</w:t>
      </w:r>
      <w:r>
        <w:br/>
        <w:t>для обияруженія истины, т</w:t>
      </w:r>
      <w:r w:rsidR="00663D58">
        <w:t>Имъ</w:t>
      </w:r>
      <w:r>
        <w:t xml:space="preserve"> са-</w:t>
      </w:r>
      <w:r>
        <w:br/>
        <w:t>мыми , которые требуют</w:t>
      </w:r>
      <w:r w:rsidR="009A18E9">
        <w:t>ъ</w:t>
      </w:r>
      <w:r>
        <w:t xml:space="preserve"> изключн-</w:t>
      </w:r>
      <w:r>
        <w:br/>
        <w:t>телыіаго господства своих</w:t>
      </w:r>
      <w:r w:rsidR="009A18E9">
        <w:t>ъ</w:t>
      </w:r>
      <w:r>
        <w:t xml:space="preserve"> биднень-</w:t>
      </w:r>
      <w:r>
        <w:br/>
        <w:t>ких'ь миПпій,совершенно чуждых</w:t>
      </w:r>
      <w:r w:rsidR="009A18E9">
        <w:t>ъ</w:t>
      </w:r>
      <w:r>
        <w:t xml:space="preserve"> </w:t>
      </w:r>
      <w:r>
        <w:rPr>
          <w:rStyle w:val="Bodytext658ptBold"/>
        </w:rPr>
        <w:t>ИС-</w:t>
      </w:r>
      <w:r>
        <w:rPr>
          <w:rStyle w:val="Bodytext658ptBold"/>
        </w:rPr>
        <w:br/>
        <w:t xml:space="preserve">КУССТВУ </w:t>
      </w:r>
      <w:r>
        <w:t>, по вдвоннН для пих</w:t>
      </w:r>
      <w:r w:rsidR="009A18E9">
        <w:t>ъ</w:t>
      </w:r>
      <w:r>
        <w:t xml:space="preserve"> пріят-</w:t>
      </w:r>
      <w:r>
        <w:br/>
        <w:t>иых</w:t>
      </w:r>
      <w:r w:rsidR="009A18E9">
        <w:t>ъ</w:t>
      </w:r>
      <w:r>
        <w:t xml:space="preserve"> и выгодных’</w:t>
      </w:r>
      <w:r w:rsidR="00E56DF5">
        <w:t>ъ</w:t>
      </w:r>
      <w:r>
        <w:t>—как</w:t>
      </w:r>
      <w:r w:rsidR="009A18E9">
        <w:t>ъ</w:t>
      </w:r>
      <w:r>
        <w:t xml:space="preserve"> потому-что</w:t>
      </w:r>
      <w:r>
        <w:br/>
        <w:t>эти «міі</w:t>
      </w:r>
      <w:r w:rsidR="009A18E9">
        <w:t>ъ</w:t>
      </w:r>
      <w:r>
        <w:t>піл» по плечу пхі. ограничен-</w:t>
      </w:r>
      <w:r>
        <w:br/>
        <w:t>ности,</w:t>
      </w:r>
      <w:r w:rsidR="00504B04">
        <w:t xml:space="preserve"> и </w:t>
      </w:r>
      <w:r>
        <w:t>\ дер жива юти за ними вліяпіе</w:t>
      </w:r>
      <w:r>
        <w:br/>
        <w:t>пади толпою, так</w:t>
      </w:r>
      <w:r w:rsidR="009A18E9">
        <w:t>ъ</w:t>
      </w:r>
      <w:r>
        <w:t xml:space="preserve"> и потому-что эти</w:t>
      </w:r>
      <w:r>
        <w:br/>
        <w:t>«мпПпіл» доставляют</w:t>
      </w:r>
      <w:r w:rsidR="00504B04">
        <w:t>ъ</w:t>
      </w:r>
      <w:r>
        <w:t xml:space="preserve"> </w:t>
      </w:r>
      <w:r>
        <w:rPr>
          <w:rStyle w:val="Bodytext658pt"/>
        </w:rPr>
        <w:t xml:space="preserve">ими, </w:t>
      </w:r>
      <w:r>
        <w:t>па-счсгі.</w:t>
      </w:r>
      <w:r>
        <w:br/>
        <w:t>толпы, существенную пользу. II воть</w:t>
      </w:r>
      <w:r>
        <w:br/>
        <w:t>пріімпрившіеся, соедшшвшіася и по-</w:t>
      </w:r>
      <w:r>
        <w:br/>
        <w:t>пявшіе друп. др</w:t>
      </w:r>
      <w:r w:rsidR="004A2DB5">
        <w:t>у</w:t>
      </w:r>
      <w:r>
        <w:t>га новые друзья, за-</w:t>
      </w:r>
      <w:r>
        <w:br/>
        <w:t>стигнутые в</w:t>
      </w:r>
      <w:r w:rsidR="009A18E9">
        <w:t>ъ</w:t>
      </w:r>
      <w:r>
        <w:t>-расплох</w:t>
      </w:r>
      <w:r w:rsidR="009A18E9">
        <w:t>ъ</w:t>
      </w:r>
      <w:r>
        <w:t xml:space="preserve"> ПОТОКОМИ НО-</w:t>
      </w:r>
      <w:r>
        <w:br/>
        <w:t>ВЫХ</w:t>
      </w:r>
      <w:r w:rsidR="00E56DF5">
        <w:t>ъ</w:t>
      </w:r>
      <w:r>
        <w:t xml:space="preserve"> идей, хотят</w:t>
      </w:r>
      <w:r w:rsidR="009A18E9">
        <w:t>ъ</w:t>
      </w:r>
      <w:r>
        <w:t xml:space="preserve"> непонятное для </w:t>
      </w:r>
      <w:r w:rsidR="00FC273B">
        <w:t>их</w:t>
      </w:r>
      <w:r w:rsidR="009A18E9">
        <w:t>ъ</w:t>
      </w:r>
      <w:r>
        <w:br/>
        <w:t>ограниченности выставить за непо-</w:t>
      </w:r>
      <w:r>
        <w:br/>
        <w:t>нятное для всПх</w:t>
      </w:r>
      <w:r w:rsidR="009A18E9">
        <w:t>ъ</w:t>
      </w:r>
      <w:r>
        <w:t>выдавая его за из-</w:t>
      </w:r>
      <w:r>
        <w:br/>
        <w:t>кажепіе языка, которому оіш б</w:t>
      </w:r>
      <w:r w:rsidR="004A2DB5">
        <w:t>у</w:t>
      </w:r>
      <w:r>
        <w:t>дто-</w:t>
      </w:r>
      <w:r>
        <w:br/>
        <w:t>бы оказали веліікія, хотя</w:t>
      </w:r>
      <w:r w:rsidR="009A18E9">
        <w:t xml:space="preserve"> и </w:t>
      </w:r>
      <w:r>
        <w:t>никому не-</w:t>
      </w:r>
      <w:r>
        <w:br/>
        <w:t>известный услуги. Как</w:t>
      </w:r>
      <w:r w:rsidR="009A18E9">
        <w:t>ъ</w:t>
      </w:r>
      <w:r>
        <w:t xml:space="preserve"> же туги явить-</w:t>
      </w:r>
      <w:r>
        <w:br/>
        <w:t>ся какому-нибудь ученому еочішепііо</w:t>
      </w:r>
      <w:r>
        <w:br/>
        <w:t>по части теоріи искусства? — Надо ,</w:t>
      </w:r>
      <w:r>
        <w:br/>
        <w:t>чтобы сперва установилось брожепіс</w:t>
      </w:r>
      <w:r>
        <w:br/>
        <w:t>идей</w:t>
      </w:r>
      <w:r w:rsidR="009A18E9">
        <w:t xml:space="preserve"> и </w:t>
      </w:r>
      <w:r>
        <w:t>очистился эстетический вкуси</w:t>
      </w:r>
      <w:r>
        <w:br/>
        <w:t>публики; а для этого надо, чтобы ію-</w:t>
      </w:r>
      <w:r>
        <w:br/>
        <w:t>шлыя и торговый мііИпія об</w:t>
      </w:r>
      <w:r w:rsidR="009A18E9">
        <w:t>ъ</w:t>
      </w:r>
      <w:r>
        <w:t xml:space="preserve"> искус-</w:t>
      </w:r>
      <w:r>
        <w:br/>
        <w:t>ств!; замИнились «мыслями» об</w:t>
      </w:r>
      <w:r w:rsidR="009A18E9">
        <w:t>ъ</w:t>
      </w:r>
      <w:r>
        <w:t xml:space="preserve"> иск</w:t>
      </w:r>
      <w:r w:rsidR="004A2DB5">
        <w:t>у</w:t>
      </w:r>
      <w:r>
        <w:t>с-</w:t>
      </w:r>
      <w:r>
        <w:br/>
        <w:t>ствИ; чтобы литературные нромышле-</w:t>
      </w:r>
      <w:r>
        <w:br/>
        <w:t>пнкн, об</w:t>
      </w:r>
      <w:r w:rsidR="009A18E9">
        <w:t>ъ</w:t>
      </w:r>
      <w:r>
        <w:t>ясияющіе законы искусства</w:t>
      </w:r>
      <w:r>
        <w:br/>
        <w:t>своею благопамиреіпюстію нусердіем</w:t>
      </w:r>
      <w:r w:rsidR="009A18E9">
        <w:t>ъ</w:t>
      </w:r>
      <w:r>
        <w:br/>
        <w:t>к</w:t>
      </w:r>
      <w:r w:rsidR="009A18E9">
        <w:t>ъ</w:t>
      </w:r>
      <w:r>
        <w:t xml:space="preserve"> нользИ «почтеннейшей » публики,</w:t>
      </w:r>
      <w:r>
        <w:br/>
        <w:t>уступили мПето тИм</w:t>
      </w:r>
      <w:r w:rsidR="009A18E9">
        <w:t>ъ</w:t>
      </w:r>
      <w:r>
        <w:t xml:space="preserve"> , которые гово-</w:t>
      </w:r>
      <w:r>
        <w:br/>
      </w:r>
      <w:r>
        <w:lastRenderedPageBreak/>
        <w:t>ря</w:t>
      </w:r>
      <w:r w:rsidR="009A18E9">
        <w:t>ъ</w:t>
      </w:r>
      <w:r>
        <w:t xml:space="preserve"> об</w:t>
      </w:r>
      <w:r w:rsidR="009A18E9">
        <w:t>ъ</w:t>
      </w:r>
      <w:r>
        <w:t xml:space="preserve"> искусствѣ потому-что любять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4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87104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-223520</wp:posOffset>
                </wp:positionV>
                <wp:extent cx="137160" cy="215900"/>
                <wp:effectExtent l="0" t="0" r="0" b="0"/>
                <wp:wrapTopAndBottom/>
                <wp:docPr id="1774" name="Text Box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5!)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9" o:spid="_x0000_s1545" type="#_x0000_t202" style="position:absolute;left:0;text-align:left;margin-left:333pt;margin-top:-17.6pt;width:10.8pt;height:17pt;z-index:-2514293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</w:rPr>
                        <w:t>5!)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к понимают! его; чтобы устарѣвшія</w:t>
      </w:r>
      <w:r w:rsidR="00731517">
        <w:br/>
        <w:t>идеи заклеймилнсь печатію общая</w:t>
      </w:r>
      <w:r w:rsidR="00731517">
        <w:br/>
        <w:t>отвсржсиія, а отсталые враги всего,</w:t>
      </w:r>
      <w:r w:rsidR="00731517">
        <w:br/>
        <w:t>ВТ) чем! есть жизнь, двшкеиіе, сила іі</w:t>
      </w:r>
      <w:r w:rsidR="00731517">
        <w:br/>
        <w:t>достоинство, потеряли всякое вліяніе</w:t>
      </w:r>
      <w:r w:rsidR="00731517">
        <w:br/>
        <w:t>даже над</w:t>
      </w:r>
      <w:r w:rsidR="009A18E9">
        <w:t>ъ</w:t>
      </w:r>
      <w:r w:rsidR="00731517">
        <w:t xml:space="preserve"> чернію общества, на кото-</w:t>
      </w:r>
      <w:r w:rsidR="00731517">
        <w:br/>
        <w:t xml:space="preserve">рую одну опирается теперь </w:t>
      </w:r>
      <w:r w:rsidR="00FC273B">
        <w:t>их</w:t>
      </w:r>
      <w:r w:rsidR="009A18E9">
        <w:t>ъ</w:t>
      </w:r>
      <w:r w:rsidR="00731517">
        <w:t xml:space="preserve"> шат-</w:t>
      </w:r>
      <w:r w:rsidR="00731517">
        <w:br/>
        <w:t>кіи авториТегь. Это может! сдіілать</w:t>
      </w:r>
      <w:r w:rsidR="00731517">
        <w:br/>
        <w:t xml:space="preserve">только </w:t>
      </w:r>
      <w:r w:rsidR="00731517">
        <w:rPr>
          <w:rStyle w:val="Bodytext12Italic1"/>
          <w:lang w:val="fr-FR" w:eastAsia="fr-FR" w:bidi="fr-FR"/>
        </w:rPr>
        <w:t>njumiuua</w:t>
      </w:r>
      <w:r w:rsidR="00731517">
        <w:rPr>
          <w:lang w:val="fr-FR" w:eastAsia="fr-FR" w:bidi="fr-FR"/>
        </w:rPr>
        <w:t xml:space="preserve"> </w:t>
      </w:r>
      <w:r w:rsidR="00731517">
        <w:t>при пос редеть! жур-</w:t>
      </w:r>
      <w:r w:rsidR="00731517">
        <w:br/>
        <w:t>нала, основанная сь чисто-литератур-</w:t>
      </w:r>
      <w:r w:rsidR="00731517">
        <w:br/>
        <w:t>ною и ученою, а не торговою, цьлію,</w:t>
      </w:r>
      <w:r w:rsidR="00731517">
        <w:br/>
        <w:t>и поддерживаема го учаетіем</w:t>
      </w:r>
      <w:r w:rsidR="009A18E9">
        <w:t>ъ</w:t>
      </w:r>
      <w:r w:rsidR="00731517">
        <w:t xml:space="preserve"> людей</w:t>
      </w:r>
      <w:r w:rsidR="00731517">
        <w:br/>
        <w:t>блаяродіюмыслящііх</w:t>
      </w:r>
      <w:r w:rsidR="009A18E9">
        <w:t xml:space="preserve">ъ и </w:t>
      </w:r>
      <w:r w:rsidR="00731517">
        <w:t>даровиты.</w:t>
      </w:r>
      <w:r w:rsidR="004A2DB5">
        <w:t>у</w:t>
      </w:r>
      <w:r w:rsidR="00731517">
        <w:t>ь,а</w:t>
      </w:r>
      <w:r w:rsidR="00731517">
        <w:br/>
        <w:t>не лнтературныхіі спекулаіітов</w:t>
      </w:r>
      <w:r w:rsidR="009A18E9">
        <w:t>ъ</w:t>
      </w:r>
      <w:r w:rsidR="00731517">
        <w:t>,во всю</w:t>
      </w:r>
      <w:r w:rsidR="00731517">
        <w:br/>
        <w:t>жизнь подвизавшихся на заднем! дг.о-</w:t>
      </w:r>
      <w:r w:rsidR="00731517">
        <w:br/>
      </w:r>
      <w:r w:rsidR="00731517">
        <w:rPr>
          <w:rStyle w:val="Bodytext129pt"/>
        </w:rPr>
        <w:t>Р'</w:t>
      </w:r>
      <w:r w:rsidR="00FC273B">
        <w:rPr>
          <w:rStyle w:val="Bodytext129pt"/>
        </w:rPr>
        <w:t>ѣ</w:t>
      </w:r>
      <w:r w:rsidR="00731517">
        <w:rPr>
          <w:rStyle w:val="Bodytext129pt"/>
        </w:rPr>
        <w:t xml:space="preserve"> </w:t>
      </w:r>
      <w:r w:rsidR="00731517">
        <w:t>литературы и на-креднт</w:t>
      </w:r>
      <w:r w:rsidR="009A18E9">
        <w:t>ъ</w:t>
      </w:r>
      <w:r w:rsidR="00731517">
        <w:t xml:space="preserve"> пользую-</w:t>
      </w:r>
      <w:r w:rsidR="00731517">
        <w:br/>
        <w:t>щихся изиѣетностію «отліічпо-умиых</w:t>
      </w:r>
      <w:r w:rsidR="009A18E9">
        <w:t>ъ</w:t>
      </w:r>
      <w:r w:rsidR="00731517">
        <w:br/>
        <w:t>людей»</w:t>
      </w:r>
      <w:r w:rsidR="009A18E9">
        <w:t xml:space="preserve"> и </w:t>
      </w:r>
      <w:r w:rsidR="00731517">
        <w:t>«отличиьйшнхі. сочіпштслей».</w:t>
      </w:r>
      <w:r w:rsidR="00731517">
        <w:br/>
        <w:t>Тогда можно будет! подумать и о на-</w:t>
      </w:r>
      <w:r w:rsidR="00731517">
        <w:br/>
        <w:t>укообразном</w:t>
      </w:r>
      <w:r w:rsidR="009A18E9">
        <w:t>ъ</w:t>
      </w:r>
      <w:r w:rsidR="00731517">
        <w:t xml:space="preserve"> сознаніп законов! ис-</w:t>
      </w:r>
      <w:r w:rsidR="00731517">
        <w:br/>
        <w:t>кусства.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То же зрвлн</w:t>
      </w:r>
      <w:r w:rsidR="004A2DB5">
        <w:t>щ</w:t>
      </w:r>
      <w:r>
        <w:t>е представляет!</w:t>
      </w:r>
      <w:r w:rsidR="00504B04">
        <w:t xml:space="preserve"> и </w:t>
      </w:r>
      <w:r>
        <w:t>на-</w:t>
      </w:r>
      <w:r>
        <w:br/>
        <w:t>ша историческая литература. Карам-</w:t>
      </w:r>
      <w:r>
        <w:br/>
        <w:t>зин! быль полным</w:t>
      </w:r>
      <w:r w:rsidR="009A18E9">
        <w:t>ъ</w:t>
      </w:r>
      <w:r>
        <w:t xml:space="preserve"> выражепіем</w:t>
      </w:r>
      <w:r w:rsidR="009A18E9">
        <w:t>ъ</w:t>
      </w:r>
      <w:r>
        <w:t xml:space="preserve"> у-</w:t>
      </w:r>
      <w:r>
        <w:br/>
        <w:t>становіівшпхся и вполн</w:t>
      </w:r>
      <w:r w:rsidR="00FC273B">
        <w:t>ѣ</w:t>
      </w:r>
      <w:r>
        <w:t xml:space="preserve"> определив-</w:t>
      </w:r>
      <w:r>
        <w:br/>
        <w:t>шихся идей своего времени , и потому</w:t>
      </w:r>
      <w:r>
        <w:br/>
        <w:t>его «Моторія Государства Россійскаго»</w:t>
      </w:r>
      <w:r>
        <w:br/>
        <w:t xml:space="preserve">есть творсніе </w:t>
      </w:r>
      <w:r>
        <w:rPr>
          <w:rStyle w:val="Bodytext129pt"/>
        </w:rPr>
        <w:t xml:space="preserve">зрТі.юе, </w:t>
      </w:r>
      <w:r>
        <w:t>монумент! проч-</w:t>
      </w:r>
      <w:r>
        <w:br/>
        <w:t>ный</w:t>
      </w:r>
      <w:r w:rsidR="009A18E9">
        <w:t xml:space="preserve"> и </w:t>
      </w:r>
      <w:r>
        <w:t>ве.шкін, хотя и начатый скром-</w:t>
      </w:r>
      <w:r>
        <w:br/>
        <w:t>но, без! крнков</w:t>
      </w:r>
      <w:r w:rsidR="009A18E9">
        <w:t>ъ</w:t>
      </w:r>
      <w:r>
        <w:t>, безьунпженія своих!</w:t>
      </w:r>
      <w:r>
        <w:br/>
        <w:t>предшественников</w:t>
      </w:r>
      <w:r w:rsidR="00504B04">
        <w:t>ъ</w:t>
      </w:r>
      <w:r>
        <w:t xml:space="preserve"> даже без! штук-</w:t>
      </w:r>
      <w:r>
        <w:br/>
        <w:t>мейстерскаго об</w:t>
      </w:r>
      <w:r w:rsidR="009A18E9">
        <w:t>ъ</w:t>
      </w:r>
      <w:r>
        <w:t>явления о подпнекѣ.</w:t>
      </w:r>
      <w:r>
        <w:br/>
        <w:t>Так</w:t>
      </w:r>
      <w:r w:rsidR="009A18E9">
        <w:t>ъ</w:t>
      </w:r>
      <w:r>
        <w:t>-как</w:t>
      </w:r>
      <w:r w:rsidR="009A18E9">
        <w:t>ъ</w:t>
      </w:r>
      <w:r>
        <w:t xml:space="preserve"> твореніе Карамзина было</w:t>
      </w:r>
      <w:r>
        <w:br/>
        <w:t>плодом! глубокаго нзученія историче-</w:t>
      </w:r>
      <w:r>
        <w:br/>
        <w:t>ских! източ ников</w:t>
      </w:r>
      <w:r w:rsidR="00504B04">
        <w:t>ъ</w:t>
      </w:r>
      <w:r>
        <w:t xml:space="preserve"> основательна го и</w:t>
      </w:r>
      <w:r>
        <w:br/>
        <w:t>отлнчнаго по тому времени образова-</w:t>
      </w:r>
      <w:r>
        <w:br/>
        <w:t>нія,—твореніе таланта велпкаго, тру-</w:t>
      </w:r>
      <w:r>
        <w:br/>
        <w:t>да добросов</w:t>
      </w:r>
      <w:r w:rsidR="00FC273B">
        <w:t>ѣ</w:t>
      </w:r>
      <w:r>
        <w:t>стнаго</w:t>
      </w:r>
      <w:r w:rsidR="009A18E9">
        <w:t xml:space="preserve"> и </w:t>
      </w:r>
      <w:r>
        <w:t>безкорыстнаго,</w:t>
      </w:r>
      <w:r>
        <w:br/>
        <w:t>со верша вшагоея в! священной тншн-</w:t>
      </w:r>
      <w:r>
        <w:br/>
        <w:t>ніі кабинета, далекаго от</w:t>
      </w:r>
      <w:r w:rsidR="009A18E9">
        <w:t>ъ</w:t>
      </w:r>
      <w:r>
        <w:t xml:space="preserve"> всѣх</w:t>
      </w:r>
      <w:r w:rsidR="009A18E9">
        <w:t>ъ</w:t>
      </w:r>
      <w:r>
        <w:t xml:space="preserve"> ли-</w:t>
      </w:r>
      <w:r>
        <w:br/>
        <w:t>тературных! рынков</w:t>
      </w:r>
      <w:r w:rsidR="00504B04">
        <w:t>ъ</w:t>
      </w:r>
      <w:r>
        <w:t xml:space="preserve"> на которых!</w:t>
      </w:r>
      <w:r>
        <w:br/>
        <w:t>издаются ііышныл программы</w:t>
      </w:r>
      <w:r w:rsidR="009A18E9">
        <w:t xml:space="preserve"> и </w:t>
      </w:r>
      <w:r>
        <w:t>заби-</w:t>
      </w:r>
      <w:r>
        <w:br/>
        <w:t>раются С! довѣрчивой публики деньги</w:t>
      </w:r>
      <w:r>
        <w:br/>
        <w:t xml:space="preserve">на </w:t>
      </w:r>
      <w:r>
        <w:rPr>
          <w:rStyle w:val="Bodytext12Italic1"/>
        </w:rPr>
        <w:t>не-написанныл</w:t>
      </w:r>
      <w:r>
        <w:t xml:space="preserve"> сочипенія во мно-</w:t>
      </w:r>
      <w:r>
        <w:br/>
        <w:t>гих! томахь, то «Іісторія Государства</w:t>
      </w:r>
      <w:r>
        <w:br/>
        <w:t>Россійскаго» с</w:t>
      </w:r>
      <w:r w:rsidR="009A18E9">
        <w:t>ъ</w:t>
      </w:r>
      <w:r>
        <w:t xml:space="preserve"> каждым! томом! я-</w:t>
      </w:r>
      <w:r>
        <w:br/>
        <w:t>вля.іаеь еозданіоы! бол!е-зр!лым</w:t>
      </w:r>
      <w:r w:rsidR="00504B04">
        <w:t>ъ</w:t>
      </w:r>
      <w:r>
        <w:t>бо-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6"/>
        <w:jc w:val="both"/>
      </w:pPr>
      <w:r>
        <w:br w:type="column"/>
      </w:r>
      <w:r>
        <w:t>лііе-г.іубокнмь,бо.і!е-пе.тким</w:t>
      </w:r>
      <w:r w:rsidR="009A18E9">
        <w:t>ъ</w:t>
      </w:r>
      <w:r>
        <w:t>,и если</w:t>
      </w:r>
      <w:r>
        <w:br/>
        <w:t>осталась недоконченною, то единствен-</w:t>
      </w:r>
      <w:r>
        <w:br/>
        <w:t>но но причин! смерти своего благо-</w:t>
      </w:r>
      <w:r>
        <w:br/>
        <w:t>родная творца, а не потому , чтобы</w:t>
      </w:r>
      <w:r>
        <w:br/>
        <w:t>у него не стало сил ь на нопо.іинскій</w:t>
      </w:r>
      <w:r>
        <w:br/>
        <w:t>модвнгь, или чтобы нмь вперед! взя-</w:t>
      </w:r>
      <w:r>
        <w:br/>
        <w:t>ты были деньги с! подписчиков</w:t>
      </w:r>
      <w:r w:rsidR="00504B04">
        <w:t>ъ</w:t>
      </w:r>
      <w:r>
        <w:t xml:space="preserve"> при-</w:t>
      </w:r>
      <w:r>
        <w:br/>
        <w:t>влеченных! нрограммою.Но поел! Ка-</w:t>
      </w:r>
      <w:r>
        <w:br/>
        <w:t>рамзина что явилось сколько - ішбудь</w:t>
      </w:r>
      <w:r>
        <w:br/>
        <w:t>іірим</w:t>
      </w:r>
      <w:r w:rsidR="00FC273B">
        <w:t>ѣ</w:t>
      </w:r>
      <w:r>
        <w:t>чателыіаго вь нашей историче-</w:t>
      </w:r>
      <w:r>
        <w:br/>
        <w:t>ской литератур!? Раз в! какая-нибудь</w:t>
      </w:r>
      <w:r>
        <w:br/>
        <w:t>пышная программа о поди пек! на ка-</w:t>
      </w:r>
      <w:r>
        <w:br/>
        <w:t>кую - пнбудь небывалую нсторію вь</w:t>
      </w:r>
      <w:r>
        <w:br/>
        <w:t>воеьміілдцатн томах!?... Или, вм</w:t>
      </w:r>
      <w:r w:rsidR="00FC273B">
        <w:t>ѣ</w:t>
      </w:r>
      <w:r>
        <w:t>сто</w:t>
      </w:r>
      <w:r>
        <w:br/>
        <w:t xml:space="preserve">этих! </w:t>
      </w:r>
      <w:r>
        <w:rPr>
          <w:rStyle w:val="Bodytext12Italic1"/>
        </w:rPr>
        <w:t>висиини7)цати )Ссмь</w:t>
      </w:r>
      <w:r>
        <w:t xml:space="preserve"> томов!«выс-</w:t>
      </w:r>
      <w:r>
        <w:br/>
        <w:t>шнхь взглядов</w:t>
      </w:r>
      <w:r w:rsidR="00554BF2">
        <w:t>ъ</w:t>
      </w:r>
      <w:r>
        <w:t>, изложенных! дур-</w:t>
      </w:r>
      <w:r>
        <w:br/>
        <w:t>ным! языком! и высокопарными зра-</w:t>
      </w:r>
      <w:r>
        <w:br/>
        <w:t>зами без! всякая содсржапія, одним!</w:t>
      </w:r>
      <w:r>
        <w:br/>
        <w:t>еловом!—бездарная н, часто, безгра-</w:t>
      </w:r>
      <w:r>
        <w:br/>
        <w:t>мотная парафразировка велпкаго тру-</w:t>
      </w:r>
      <w:r>
        <w:br/>
        <w:t>да Карамзина, нещадно разруганная,</w:t>
      </w:r>
      <w:r>
        <w:br/>
        <w:t>при сей в</w:t>
      </w:r>
      <w:r w:rsidR="00FC273B">
        <w:t>ѣ</w:t>
      </w:r>
      <w:r>
        <w:t>рноц оказіп, в</w:t>
      </w:r>
      <w:r w:rsidR="009A18E9">
        <w:t>ъ</w:t>
      </w:r>
      <w:r>
        <w:t xml:space="preserve"> выносках</w:t>
      </w:r>
      <w:r w:rsidR="00504B04">
        <w:t>ъ</w:t>
      </w:r>
      <w:r>
        <w:br/>
        <w:t>занимающих! половину каждой стра-</w:t>
      </w:r>
      <w:r>
        <w:br/>
        <w:t>ницы?... Конечно, были другія попыт-</w:t>
      </w:r>
      <w:r>
        <w:br/>
        <w:t>ки, бол!е-благородпыя и бол!е-удач-</w:t>
      </w:r>
      <w:r>
        <w:br/>
        <w:t>ныя, по в! мепьшемь разм</w:t>
      </w:r>
      <w:r w:rsidR="00FC273B">
        <w:t>ѣ</w:t>
      </w:r>
      <w:r>
        <w:t>р</w:t>
      </w:r>
      <w:r w:rsidR="00504B04">
        <w:t>ъ</w:t>
      </w:r>
      <w:r>
        <w:t xml:space="preserve"> и ни-</w:t>
      </w:r>
      <w:r>
        <w:br/>
        <w:t>сколько ненрпб.інжаю</w:t>
      </w:r>
      <w:r w:rsidR="004A2DB5">
        <w:t>щ</w:t>
      </w:r>
      <w:r>
        <w:t>іяся ни сво-</w:t>
      </w:r>
      <w:r>
        <w:br/>
        <w:t>им! иазначеіііемь, ни своим! достоин-</w:t>
      </w:r>
      <w:r>
        <w:br/>
        <w:t>ством! к! беземертному тиорепію Ка-</w:t>
      </w:r>
      <w:r>
        <w:br/>
        <w:t>рамзина. А межд</w:t>
      </w:r>
      <w:r w:rsidR="004A2DB5">
        <w:t>у</w:t>
      </w:r>
      <w:r>
        <w:t>-тьм</w:t>
      </w:r>
      <w:r w:rsidR="009A18E9">
        <w:t>ъ</w:t>
      </w:r>
      <w:r>
        <w:t xml:space="preserve"> велнкій трудь</w:t>
      </w:r>
      <w:r>
        <w:br/>
        <w:t>Карамзина, как!</w:t>
      </w:r>
      <w:r w:rsidR="009A18E9">
        <w:t xml:space="preserve"> и </w:t>
      </w:r>
      <w:r>
        <w:t>всякін велнкій</w:t>
      </w:r>
      <w:r>
        <w:br/>
        <w:t>труд</w:t>
      </w:r>
      <w:r w:rsidR="009A18E9">
        <w:t>ъ</w:t>
      </w:r>
      <w:r>
        <w:t>, отнюдь не отрицает! ни необ-</w:t>
      </w:r>
      <w:r>
        <w:br/>
        <w:t>ходимости , пи возможности другая</w:t>
      </w:r>
      <w:r>
        <w:br/>
        <w:t>великая труда вь этом! род</w:t>
      </w:r>
      <w:r w:rsidR="00504B04">
        <w:t>ъ</w:t>
      </w:r>
      <w:r>
        <w:t xml:space="preserve"> кото-</w:t>
      </w:r>
      <w:r>
        <w:br/>
        <w:t>рый так</w:t>
      </w:r>
      <w:r w:rsidR="009A18E9">
        <w:t>ъ</w:t>
      </w:r>
      <w:r>
        <w:t xml:space="preserve"> же бы удовлетворил! своему</w:t>
      </w:r>
      <w:r>
        <w:br/>
        <w:t>времени, как! его труд</w:t>
      </w:r>
      <w:r w:rsidR="009A18E9">
        <w:t>ъ</w:t>
      </w:r>
      <w:r>
        <w:t xml:space="preserve"> своему. Но</w:t>
      </w:r>
      <w:r>
        <w:br/>
        <w:t>этоть новый труд</w:t>
      </w:r>
      <w:r w:rsidR="009A18E9">
        <w:t>ъ</w:t>
      </w:r>
      <w:r>
        <w:t xml:space="preserve"> будет! возможен!</w:t>
      </w:r>
      <w:r>
        <w:br/>
        <w:t>тогда только, когда новыя нсторичс-</w:t>
      </w:r>
      <w:r>
        <w:br/>
        <w:t xml:space="preserve">скія </w:t>
      </w:r>
      <w:r>
        <w:rPr>
          <w:rStyle w:val="Bodytext12Italic1"/>
        </w:rPr>
        <w:t>идеи</w:t>
      </w:r>
      <w:r>
        <w:t xml:space="preserve"> перестанут! быть </w:t>
      </w:r>
      <w:r>
        <w:rPr>
          <w:rStyle w:val="Bodytext12Italic1"/>
        </w:rPr>
        <w:t>мшыііл-</w:t>
      </w:r>
      <w:r>
        <w:rPr>
          <w:rStyle w:val="Bodytext12Italic1"/>
        </w:rPr>
        <w:br/>
        <w:t>ми</w:t>
      </w:r>
      <w:r>
        <w:t xml:space="preserve"> и </w:t>
      </w:r>
      <w:r>
        <w:rPr>
          <w:rStyle w:val="Bodytext12Italic1"/>
        </w:rPr>
        <w:t>взёилдалш</w:t>
      </w:r>
      <w:r>
        <w:t>, хотя бы и «высши-</w:t>
      </w:r>
      <w:r>
        <w:br/>
        <w:t>ми», сдьлаются наукообразным! со-</w:t>
      </w:r>
      <w:r>
        <w:br/>
        <w:t>знаиіем</w:t>
      </w:r>
      <w:r w:rsidR="009A18E9">
        <w:t>ъ</w:t>
      </w:r>
      <w:r>
        <w:t xml:space="preserve"> исторіи как</w:t>
      </w:r>
      <w:r w:rsidR="009A18E9">
        <w:t>ъ</w:t>
      </w:r>
      <w:r>
        <w:t xml:space="preserve"> науки, словом*.</w:t>
      </w:r>
      <w:r>
        <w:br/>
        <w:t xml:space="preserve">— </w:t>
      </w:r>
      <w:r>
        <w:rPr>
          <w:rStyle w:val="Bodytext12Italic1"/>
        </w:rPr>
        <w:t>философіею исторіи</w:t>
      </w:r>
      <w:r>
        <w:t>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Не такова была судьба нашей поэ-</w:t>
      </w:r>
      <w:r>
        <w:br/>
        <w:t>зіи,нотому-что и вездѣ не такова судь-</w:t>
      </w:r>
      <w:r>
        <w:br/>
        <w:t>ба поэзін.Наука есть плод</w:t>
      </w:r>
      <w:r w:rsidR="009A18E9">
        <w:t>ъ</w:t>
      </w:r>
      <w:r>
        <w:t xml:space="preserve"> умственна-</w:t>
      </w:r>
      <w:r>
        <w:br/>
        <w:t>го развитія народа, плоди его цнви.ін-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43"/>
        <w:jc w:val="both"/>
      </w:pPr>
      <w:r>
        <w:lastRenderedPageBreak/>
        <w:t>заціп, результата сознателыіых</w:t>
      </w:r>
      <w:r w:rsidR="009A18E9">
        <w:t>ъ</w:t>
      </w:r>
      <w:r>
        <w:t xml:space="preserve"> уси-</w:t>
      </w:r>
      <w:r>
        <w:br/>
        <w:t>лііі со стороны людей, которые ей по-</w:t>
      </w:r>
      <w:r>
        <w:br/>
        <w:t>свящаюта себл;тогда-как</w:t>
      </w:r>
      <w:r w:rsidR="009A18E9">
        <w:t>ъ</w:t>
      </w:r>
      <w:r>
        <w:t xml:space="preserve"> поэзіяесть</w:t>
      </w:r>
      <w:r>
        <w:br/>
        <w:t>прямое, непосредственное сознаніе на-</w:t>
      </w:r>
      <w:r>
        <w:br/>
        <w:t>рода.У народа иѣт</w:t>
      </w:r>
      <w:r w:rsidR="009A18E9">
        <w:t>ъ</w:t>
      </w:r>
      <w:r>
        <w:t xml:space="preserve"> еще письма,ігѣта да-</w:t>
      </w:r>
      <w:r>
        <w:br/>
        <w:t>же слова для выражения идеи искусства,</w:t>
      </w:r>
      <w:r>
        <w:br/>
        <w:t xml:space="preserve">но есть уже искусство — </w:t>
      </w:r>
      <w:r>
        <w:rPr>
          <w:rStyle w:val="Bodytext12Italic1"/>
        </w:rPr>
        <w:t>народная поэ-</w:t>
      </w:r>
      <w:r>
        <w:rPr>
          <w:rStyle w:val="Bodytext12Italic1"/>
        </w:rPr>
        <w:br/>
        <w:t>зія.</w:t>
      </w:r>
      <w:r>
        <w:t xml:space="preserve"> И даже тогда, как</w:t>
      </w:r>
      <w:r w:rsidR="009A18E9">
        <w:t>ъ</w:t>
      </w:r>
      <w:r>
        <w:t xml:space="preserve"> народ</w:t>
      </w:r>
      <w:r w:rsidR="009A18E9">
        <w:t>ъ</w:t>
      </w:r>
      <w:r>
        <w:t xml:space="preserve"> уже</w:t>
      </w:r>
      <w:r>
        <w:br/>
        <w:t>вышелг. пз</w:t>
      </w:r>
      <w:r w:rsidR="009A18E9">
        <w:t>ъ</w:t>
      </w:r>
      <w:r>
        <w:t xml:space="preserve"> состояиія безсознатель-</w:t>
      </w:r>
      <w:r>
        <w:br/>
        <w:t>ностн,</w:t>
      </w:r>
      <w:r w:rsidR="009A18E9">
        <w:t xml:space="preserve"> и </w:t>
      </w:r>
      <w:r>
        <w:t>поззія его, из</w:t>
      </w:r>
      <w:r w:rsidR="009A18E9">
        <w:t>ъ</w:t>
      </w:r>
      <w:r>
        <w:t xml:space="preserve"> </w:t>
      </w:r>
      <w:r>
        <w:rPr>
          <w:rStyle w:val="Bodytext12Italic1"/>
        </w:rPr>
        <w:t>непосредствен-</w:t>
      </w:r>
      <w:r>
        <w:rPr>
          <w:rStyle w:val="Bodytext12Italic1"/>
        </w:rPr>
        <w:br/>
        <w:t>ной</w:t>
      </w:r>
      <w:r>
        <w:t xml:space="preserve"> или </w:t>
      </w:r>
      <w:r>
        <w:rPr>
          <w:rStyle w:val="Bodytext12Italic1"/>
        </w:rPr>
        <w:t>народной,</w:t>
      </w:r>
      <w:r>
        <w:t xml:space="preserve"> сдѣлалась </w:t>
      </w:r>
      <w:r>
        <w:rPr>
          <w:rStyle w:val="Bodytext12Italic1"/>
        </w:rPr>
        <w:t>оудо.же-</w:t>
      </w:r>
      <w:r>
        <w:rPr>
          <w:rStyle w:val="Bodytext12Italic1"/>
        </w:rPr>
        <w:br/>
        <w:t>ствсппою</w:t>
      </w:r>
      <w:r>
        <w:t xml:space="preserve"> или общею, міровою в</w:t>
      </w:r>
      <w:r w:rsidR="009A18E9">
        <w:t>ъ</w:t>
      </w:r>
      <w:r>
        <w:t xml:space="preserve"> са-</w:t>
      </w:r>
      <w:r>
        <w:br/>
        <w:t>мой своей ііацюналыюсти, —</w:t>
      </w:r>
      <w:r w:rsidR="009A18E9">
        <w:t xml:space="preserve"> и </w:t>
      </w:r>
      <w:r>
        <w:t>тогда</w:t>
      </w:r>
      <w:r>
        <w:br/>
        <w:t>ея ход</w:t>
      </w:r>
      <w:r w:rsidR="009A18E9">
        <w:t>ъ</w:t>
      </w:r>
      <w:r>
        <w:t xml:space="preserve"> независима. от</w:t>
      </w:r>
      <w:r w:rsidR="009A18E9">
        <w:t>ъ</w:t>
      </w:r>
      <w:r>
        <w:t xml:space="preserve"> хода науки.</w:t>
      </w:r>
      <w:r>
        <w:br/>
        <w:t>Так</w:t>
      </w:r>
      <w:r w:rsidR="009A18E9">
        <w:t>ъ</w:t>
      </w:r>
      <w:r>
        <w:t xml:space="preserve"> поэзія Апглнчаігь, парода иоло-</w:t>
      </w:r>
      <w:r>
        <w:br/>
        <w:t>;кнтсльнаго и эмшірнческаго по свое-</w:t>
      </w:r>
      <w:r>
        <w:br/>
        <w:t>му ііаціоналыюму духу, совершенно</w:t>
      </w:r>
      <w:r>
        <w:br/>
        <w:t xml:space="preserve">чу ж даго </w:t>
      </w:r>
      <w:r>
        <w:rPr>
          <w:rStyle w:val="Bodytext127ptSmallCapsSpacing0pt"/>
        </w:rPr>
        <w:t xml:space="preserve">философі </w:t>
      </w:r>
      <w:r>
        <w:rPr>
          <w:rStyle w:val="Bodytext127ptSmallCapsSpacing0pt"/>
          <w:lang w:val="fr-FR" w:eastAsia="fr-FR" w:bidi="fr-FR"/>
        </w:rPr>
        <w:t xml:space="preserve">h </w:t>
      </w:r>
      <w:r>
        <w:t>(как</w:t>
      </w:r>
      <w:r w:rsidR="009A18E9">
        <w:t>ъ</w:t>
      </w:r>
      <w:r>
        <w:t xml:space="preserve"> безусловна-</w:t>
      </w:r>
      <w:r>
        <w:br/>
        <w:t>го знанія), — поэзія Англичан</w:t>
      </w:r>
      <w:r w:rsidR="009A18E9">
        <w:t>ъ</w:t>
      </w:r>
      <w:r>
        <w:t xml:space="preserve"> не вп-</w:t>
      </w:r>
      <w:r>
        <w:br/>
        <w:t>днт</w:t>
      </w:r>
      <w:r w:rsidR="009A18E9">
        <w:t>ъ</w:t>
      </w:r>
      <w:r>
        <w:t xml:space="preserve"> рапной себѣ ни у одного из</w:t>
      </w:r>
      <w:r w:rsidR="009A18E9">
        <w:t>ъ</w:t>
      </w:r>
      <w:r>
        <w:t xml:space="preserve"> но-</w:t>
      </w:r>
      <w:r>
        <w:br/>
        <w:t>вѣйших</w:t>
      </w:r>
      <w:r w:rsidR="009A18E9">
        <w:t>ъ</w:t>
      </w:r>
      <w:r>
        <w:t xml:space="preserve"> народов</w:t>
      </w:r>
      <w:r w:rsidR="009A18E9">
        <w:t>ъ</w:t>
      </w:r>
      <w:r>
        <w:t>, даже у самых</w:t>
      </w:r>
      <w:r w:rsidR="009A18E9">
        <w:t>ъ</w:t>
      </w:r>
      <w:r>
        <w:br/>
        <w:t>ГІ</w:t>
      </w:r>
      <w:r>
        <w:rPr>
          <w:rStyle w:val="Bodytext126pt1"/>
        </w:rPr>
        <w:t>1</w:t>
      </w:r>
      <w:r>
        <w:t xml:space="preserve"> імцев</w:t>
      </w:r>
      <w:r w:rsidR="009A18E9">
        <w:t>ъ</w:t>
      </w:r>
      <w:r>
        <w:t>, и по праву может</w:t>
      </w:r>
      <w:r w:rsidR="009A18E9">
        <w:t>ъ</w:t>
      </w:r>
      <w:r>
        <w:t xml:space="preserve"> стать на-</w:t>
      </w:r>
      <w:r>
        <w:br/>
        <w:t>ряду', как</w:t>
      </w:r>
      <w:r w:rsidR="009A18E9">
        <w:t>ъ</w:t>
      </w:r>
      <w:r>
        <w:t xml:space="preserve"> равная с</w:t>
      </w:r>
      <w:r w:rsidR="009A18E9">
        <w:t>ъ</w:t>
      </w:r>
      <w:r>
        <w:t xml:space="preserve"> равною, с</w:t>
      </w:r>
      <w:r w:rsidR="009A18E9">
        <w:t>ъ</w:t>
      </w:r>
      <w:r>
        <w:t xml:space="preserve"> поэ-</w:t>
      </w:r>
      <w:r>
        <w:br/>
        <w:t>зіею древних</w:t>
      </w:r>
      <w:r w:rsidR="009A18E9">
        <w:t>ъ</w:t>
      </w:r>
      <w:r>
        <w:t xml:space="preserve"> Греков</w:t>
      </w:r>
      <w:r w:rsidR="009A18E9">
        <w:t>ъ</w:t>
      </w:r>
      <w:r>
        <w:t>. В</w:t>
      </w:r>
      <w:r w:rsidR="009A18E9">
        <w:t>ъ</w:t>
      </w:r>
      <w:r>
        <w:t xml:space="preserve"> Грепін</w:t>
      </w:r>
      <w:r>
        <w:br/>
        <w:t>Платон</w:t>
      </w:r>
      <w:r w:rsidR="009A18E9">
        <w:t>ъ</w:t>
      </w:r>
      <w:r>
        <w:t xml:space="preserve"> явился тогда, как</w:t>
      </w:r>
      <w:r w:rsidR="009A18E9">
        <w:t>ъ</w:t>
      </w:r>
      <w:r>
        <w:t xml:space="preserve"> уже Го-</w:t>
      </w:r>
      <w:r>
        <w:br/>
        <w:t>ме]і</w:t>
      </w:r>
      <w:r w:rsidR="009A18E9">
        <w:t>ъ</w:t>
      </w:r>
      <w:r>
        <w:t xml:space="preserve"> давно едѣлался мнѳическнм</w:t>
      </w:r>
      <w:r w:rsidR="009A18E9">
        <w:t>ъ</w:t>
      </w:r>
      <w:r>
        <w:t xml:space="preserve"> ли-</w:t>
      </w:r>
      <w:r>
        <w:br/>
        <w:t>цом</w:t>
      </w:r>
      <w:r w:rsidR="009A18E9">
        <w:t>ъ</w:t>
      </w:r>
      <w:r>
        <w:t>,</w:t>
      </w:r>
      <w:r w:rsidR="009A18E9">
        <w:t xml:space="preserve"> и </w:t>
      </w:r>
      <w:r>
        <w:t>когда самая драматическая</w:t>
      </w:r>
      <w:r>
        <w:br/>
        <w:t>поэзія совершила уже полный свой</w:t>
      </w:r>
      <w:r>
        <w:br/>
        <w:t>кругь: Шскспнр</w:t>
      </w:r>
      <w:r w:rsidR="009A18E9">
        <w:t>ъ</w:t>
      </w:r>
      <w:r>
        <w:t xml:space="preserve"> явился в</w:t>
      </w:r>
      <w:r w:rsidR="009A18E9">
        <w:t>ъ</w:t>
      </w:r>
      <w:r>
        <w:t xml:space="preserve"> Англіи,</w:t>
      </w:r>
      <w:r>
        <w:br/>
        <w:t>гіедожидаясь Шеллпнгов</w:t>
      </w:r>
      <w:r w:rsidR="009A18E9">
        <w:t>ъ</w:t>
      </w:r>
      <w:r>
        <w:t xml:space="preserve"> и Гегелей.</w:t>
      </w:r>
      <w:r>
        <w:br/>
        <w:t>Самая германская поэзія, идущая об</w:t>
      </w:r>
      <w:r w:rsidR="009A18E9">
        <w:t>ъ</w:t>
      </w:r>
      <w:r>
        <w:t>-</w:t>
      </w:r>
      <w:r>
        <w:br/>
        <w:t>руку с</w:t>
      </w:r>
      <w:r w:rsidR="009A18E9">
        <w:t>ъ</w:t>
      </w:r>
      <w:r>
        <w:t>.ФіілосоФІею, выигрывая от</w:t>
      </w:r>
      <w:r w:rsidR="009A18E9">
        <w:t>ъ</w:t>
      </w:r>
      <w:r>
        <w:t>-</w:t>
      </w:r>
      <w:r>
        <w:br/>
        <w:t>того в</w:t>
      </w:r>
      <w:r w:rsidR="009A18E9">
        <w:t>ъ</w:t>
      </w:r>
      <w:r>
        <w:t xml:space="preserve"> содержапіи, часто теряет</w:t>
      </w:r>
      <w:r w:rsidR="009A18E9">
        <w:t>ъ</w:t>
      </w:r>
      <w:r>
        <w:t xml:space="preserve"> в</w:t>
      </w:r>
      <w:r w:rsidR="009A18E9">
        <w:t>ъ</w:t>
      </w:r>
      <w:r>
        <w:br/>
        <w:t>Формѣ, прев])ащаясь в</w:t>
      </w:r>
      <w:r w:rsidR="009A18E9">
        <w:t>ъ</w:t>
      </w:r>
      <w:r>
        <w:t xml:space="preserve"> какое-то по-</w:t>
      </w:r>
      <w:r>
        <w:br/>
        <w:t xml:space="preserve">этическое развптіе </w:t>
      </w:r>
      <w:r>
        <w:rPr>
          <w:rStyle w:val="Bodytext127ptSmallCapsSpacing0pt"/>
        </w:rPr>
        <w:t>фплософскііх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идей</w:t>
      </w:r>
      <w:r>
        <w:br/>
        <w:t>и впадая в</w:t>
      </w:r>
      <w:r w:rsidR="009A18E9">
        <w:t>ъ</w:t>
      </w:r>
      <w:r>
        <w:t xml:space="preserve"> символистику и аллегорн-</w:t>
      </w:r>
      <w:r>
        <w:br/>
        <w:t>ку. В</w:t>
      </w:r>
      <w:r w:rsidR="009A18E9">
        <w:t>ъ</w:t>
      </w:r>
      <w:r>
        <w:t>-слѣдствіе этой-то общей незави-</w:t>
      </w:r>
      <w:r>
        <w:br/>
        <w:t>симости творчества от</w:t>
      </w:r>
      <w:r w:rsidR="009A18E9">
        <w:t>ъ</w:t>
      </w:r>
      <w:r>
        <w:t xml:space="preserve"> науки, и наша</w:t>
      </w:r>
      <w:r>
        <w:br/>
        <w:t>поэзія успѣла совершить такой вели-</w:t>
      </w:r>
      <w:r>
        <w:br/>
        <w:t>кій</w:t>
      </w:r>
      <w:r w:rsidR="009A18E9">
        <w:t xml:space="preserve"> и </w:t>
      </w:r>
      <w:r>
        <w:t>блестящій кругь развитія, пока</w:t>
      </w:r>
      <w:r>
        <w:br/>
        <w:t>наука едва успѣла сдѣлать только нѣ-</w:t>
      </w:r>
      <w:r>
        <w:br/>
        <w:t>сколько неровных</w:t>
      </w:r>
      <w:r w:rsidR="009A18E9">
        <w:t>ъ</w:t>
      </w:r>
      <w:r>
        <w:t xml:space="preserve"> порывов</w:t>
      </w:r>
      <w:r w:rsidR="009A18E9">
        <w:t>ъ</w:t>
      </w:r>
      <w:r>
        <w:t xml:space="preserve"> к</w:t>
      </w:r>
      <w:r w:rsidR="009A18E9">
        <w:t>ъ</w:t>
      </w:r>
      <w:r>
        <w:t xml:space="preserve"> двн-</w:t>
      </w:r>
      <w:r>
        <w:br/>
        <w:t>жепію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Да, мы уже имѣем</w:t>
      </w:r>
      <w:r w:rsidR="009A18E9">
        <w:t>ъ</w:t>
      </w:r>
      <w:r>
        <w:t xml:space="preserve"> поэзію, ко-</w:t>
      </w:r>
      <w:r>
        <w:br/>
        <w:t>торою смѣло можем</w:t>
      </w:r>
      <w:r w:rsidR="009A18E9">
        <w:t>ъ</w:t>
      </w:r>
      <w:r>
        <w:t xml:space="preserve"> соперинчество-</w:t>
      </w:r>
      <w:r>
        <w:br/>
        <w:t>вать с</w:t>
      </w:r>
      <w:r w:rsidR="009A18E9">
        <w:t>ъ</w:t>
      </w:r>
      <w:r>
        <w:t xml:space="preserve"> поэзіею всѣх</w:t>
      </w:r>
      <w:r w:rsidR="009A18E9">
        <w:t>ъ</w:t>
      </w:r>
      <w:r>
        <w:t xml:space="preserve"> пародов</w:t>
      </w:r>
      <w:r w:rsidR="009A18E9">
        <w:t>ъ</w:t>
      </w:r>
      <w:r>
        <w:t xml:space="preserve"> Евро-</w:t>
      </w:r>
      <w:r>
        <w:br/>
        <w:t xml:space="preserve">пы. « Но возможно </w:t>
      </w:r>
      <w:r>
        <w:rPr>
          <w:rStyle w:val="Bodytext127ptSmallCapsSpacing0pt"/>
        </w:rPr>
        <w:t xml:space="preserve">ліі </w:t>
      </w:r>
      <w:r>
        <w:t>» возразить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8"/>
        <w:jc w:val="both"/>
        <w:sectPr w:rsidR="00810524">
          <w:headerReference w:type="even" r:id="rId468"/>
          <w:headerReference w:type="default" r:id="rId469"/>
          <w:headerReference w:type="first" r:id="rId470"/>
          <w:pgSz w:w="7593" w:h="12362"/>
          <w:pgMar w:top="751" w:right="577" w:bottom="338" w:left="172" w:header="0" w:footer="3" w:gutter="0"/>
          <w:cols w:num="2" w:sep="1" w:space="102"/>
          <w:noEndnote/>
          <w:titlePg/>
          <w:docGrid w:linePitch="360"/>
        </w:sectPr>
      </w:pPr>
      <w:r>
        <w:t>нам</w:t>
      </w:r>
      <w:r w:rsidR="009A18E9">
        <w:t>ъ</w:t>
      </w:r>
      <w:r>
        <w:t>: «чтобы в</w:t>
      </w:r>
      <w:r w:rsidR="009A18E9">
        <w:t>ъ</w:t>
      </w:r>
      <w:r>
        <w:t xml:space="preserve"> какіе-ннбудь сто лѣта</w:t>
      </w:r>
      <w:r>
        <w:br/>
        <w:t>наша поэзія могла стать на такую не-</w:t>
      </w:r>
      <w:r>
        <w:br/>
        <w:t>нзмѣримую высоту</w:t>
      </w:r>
      <w:r w:rsidR="00574544">
        <w:t>ъ</w:t>
      </w:r>
      <w:r>
        <w:t>—Прежде,нежели</w:t>
      </w:r>
      <w:r>
        <w:br/>
        <w:t>отвѣтнм</w:t>
      </w:r>
      <w:r w:rsidR="009A18E9">
        <w:t>ъ</w:t>
      </w:r>
      <w:r>
        <w:t xml:space="preserve"> на этот</w:t>
      </w:r>
      <w:r w:rsidR="009A18E9">
        <w:t>ъ</w:t>
      </w:r>
      <w:r>
        <w:t xml:space="preserve"> вон рос</w:t>
      </w:r>
      <w:r w:rsidR="009A18E9">
        <w:t>ъ</w:t>
      </w:r>
      <w:r>
        <w:t>, попро-</w:t>
      </w:r>
      <w:r>
        <w:br/>
        <w:t>енм</w:t>
      </w:r>
      <w:r w:rsidR="009A18E9">
        <w:t>ъ</w:t>
      </w:r>
      <w:r>
        <w:t xml:space="preserve"> гѣх</w:t>
      </w:r>
      <w:r w:rsidR="009A18E9">
        <w:t>ъ</w:t>
      </w:r>
      <w:r>
        <w:t>, кому угодно будет</w:t>
      </w:r>
      <w:r w:rsidR="009A18E9">
        <w:t>ъ</w:t>
      </w:r>
      <w:r>
        <w:t xml:space="preserve"> его</w:t>
      </w:r>
      <w:r>
        <w:br/>
        <w:t>сдѣлать, отвѣтить нам</w:t>
      </w:r>
      <w:r w:rsidR="009A18E9">
        <w:t>ъ</w:t>
      </w:r>
      <w:r>
        <w:t xml:space="preserve"> на наш</w:t>
      </w:r>
      <w:r w:rsidR="009A18E9">
        <w:t>ъ</w:t>
      </w:r>
      <w:r>
        <w:t xml:space="preserve"> во-</w:t>
      </w:r>
      <w:r>
        <w:br/>
        <w:t>гірос</w:t>
      </w:r>
      <w:r w:rsidR="009A18E9">
        <w:t>ъ</w:t>
      </w:r>
      <w:r>
        <w:t>: каким</w:t>
      </w:r>
      <w:r w:rsidR="009A18E9">
        <w:t>ъ</w:t>
      </w:r>
      <w:r>
        <w:t>-образом</w:t>
      </w:r>
      <w:r w:rsidR="009A18E9">
        <w:t>ъ</w:t>
      </w:r>
      <w:r>
        <w:t>, вь-продол-</w:t>
      </w:r>
      <w:r>
        <w:br/>
        <w:t>женііі едва-ли не полутораста лѣта, на-</w:t>
      </w:r>
      <w:r>
        <w:br/>
        <w:t>ше отечество из</w:t>
      </w:r>
      <w:r w:rsidR="009A18E9">
        <w:t>ъ</w:t>
      </w:r>
      <w:r>
        <w:t xml:space="preserve"> государства, едва нз-</w:t>
      </w:r>
      <w:r>
        <w:br/>
        <w:t>вѣстнаго в</w:t>
      </w:r>
      <w:r w:rsidR="009A18E9">
        <w:t>ъ</w:t>
      </w:r>
      <w:r>
        <w:t>Екропѣ,тѣсппмаго и раздн-</w:t>
      </w:r>
      <w:r>
        <w:br/>
        <w:t xml:space="preserve">раемаго и Крымцами, и Поляками, </w:t>
      </w:r>
      <w:r>
        <w:rPr>
          <w:rStyle w:val="Bodytext12SmallCaps"/>
        </w:rPr>
        <w:t>іі</w:t>
      </w:r>
      <w:r>
        <w:rPr>
          <w:rStyle w:val="Bodytext12SmallCaps"/>
        </w:rPr>
        <w:br/>
        <w:t>Ш</w:t>
      </w:r>
      <w:r w:rsidR="00E6551B">
        <w:t>вѣда</w:t>
      </w:r>
      <w:r>
        <w:t>ми, сдѣлалось могуществеипѣн-</w:t>
      </w:r>
      <w:r>
        <w:br/>
        <w:t>шею моиархісю в</w:t>
      </w:r>
      <w:r w:rsidR="009A18E9">
        <w:t>ъ</w:t>
      </w:r>
      <w:r>
        <w:t xml:space="preserve"> мірѣ, приняло в</w:t>
      </w:r>
      <w:r w:rsidR="009A18E9">
        <w:t>ъ</w:t>
      </w:r>
      <w:r>
        <w:br/>
        <w:t>свою исполинскую корпорацию</w:t>
      </w:r>
      <w:r w:rsidR="009A18E9">
        <w:t xml:space="preserve"> и </w:t>
      </w:r>
      <w:r>
        <w:t>от-</w:t>
      </w:r>
      <w:r>
        <w:br/>
        <w:t>торгнутую от</w:t>
      </w:r>
      <w:r w:rsidR="009A18E9">
        <w:t>ъ</w:t>
      </w:r>
      <w:r>
        <w:t xml:space="preserve"> нея родную ей Мало-</w:t>
      </w:r>
      <w:r>
        <w:br/>
        <w:t>россию,</w:t>
      </w:r>
      <w:r w:rsidR="009A18E9">
        <w:t xml:space="preserve"> и </w:t>
      </w:r>
      <w:r>
        <w:t>враждебный Крым</w:t>
      </w:r>
      <w:r w:rsidR="009A18E9">
        <w:t>ъ</w:t>
      </w:r>
      <w:r>
        <w:t>, и род-</w:t>
      </w:r>
      <w:r>
        <w:br/>
        <w:t xml:space="preserve">ственную Бѣлоруссію, </w:t>
      </w:r>
      <w:r>
        <w:rPr>
          <w:rStyle w:val="Bodytext12SmallCaps"/>
        </w:rPr>
        <w:t>іі</w:t>
      </w:r>
      <w:r>
        <w:t xml:space="preserve"> прибалтій-</w:t>
      </w:r>
      <w:r>
        <w:br/>
        <w:t>скіл швсдскія области, и отодвинуло</w:t>
      </w:r>
      <w:r>
        <w:br/>
        <w:t>свое владычество за древній Арарата?</w:t>
      </w:r>
      <w:r>
        <w:br/>
        <w:t>Каким</w:t>
      </w:r>
      <w:r w:rsidR="009A18E9">
        <w:t>ъ</w:t>
      </w:r>
      <w:r>
        <w:t>-образом</w:t>
      </w:r>
      <w:r w:rsidR="009A18E9">
        <w:t>ъ</w:t>
      </w:r>
      <w:r>
        <w:t xml:space="preserve"> в</w:t>
      </w:r>
      <w:r w:rsidR="009A18E9">
        <w:t>ъ</w:t>
      </w:r>
      <w:r>
        <w:t xml:space="preserve"> столь короткое</w:t>
      </w:r>
      <w:r>
        <w:br/>
        <w:t>время, неимѣя печатнаго букваря, прі-</w:t>
      </w:r>
      <w:r>
        <w:br/>
        <w:t>обрѣло оно себѣ литературу, успѣло</w:t>
      </w:r>
      <w:r>
        <w:br/>
        <w:t>перемѣннть даже азіатскіс нравы на</w:t>
      </w:r>
      <w:r>
        <w:br/>
        <w:t>европейскіе,так</w:t>
      </w:r>
      <w:r w:rsidR="009A18E9">
        <w:t>ъ</w:t>
      </w:r>
      <w:r>
        <w:t xml:space="preserve"> что о пременах</w:t>
      </w:r>
      <w:r w:rsidR="009A18E9">
        <w:t>ъ</w:t>
      </w:r>
      <w:r>
        <w:t xml:space="preserve"> Мн-</w:t>
      </w:r>
      <w:r>
        <w:br/>
        <w:t>троФанушек</w:t>
      </w:r>
      <w:r w:rsidR="009A18E9">
        <w:t>ъ</w:t>
      </w:r>
      <w:r>
        <w:t xml:space="preserve"> и Скотшішіых</w:t>
      </w:r>
      <w:r w:rsidR="009A18E9">
        <w:t>ъ</w:t>
      </w:r>
      <w:r>
        <w:t xml:space="preserve"> вспоми-</w:t>
      </w:r>
      <w:r>
        <w:br/>
        <w:t>иает</w:t>
      </w:r>
      <w:r w:rsidR="009A18E9">
        <w:t>ъ</w:t>
      </w:r>
      <w:r>
        <w:t xml:space="preserve"> теперь,как</w:t>
      </w:r>
      <w:r w:rsidR="009A18E9">
        <w:t>ъ</w:t>
      </w:r>
      <w:r>
        <w:t xml:space="preserve"> очем</w:t>
      </w:r>
      <w:r w:rsidR="009A18E9">
        <w:t>ъ</w:t>
      </w:r>
      <w:r>
        <w:t>-то бывшем</w:t>
      </w:r>
      <w:r w:rsidR="009A18E9">
        <w:t>ъ</w:t>
      </w:r>
      <w:r>
        <w:br/>
        <w:t>тысяча лѣт</w:t>
      </w:r>
      <w:r w:rsidR="009A18E9">
        <w:t>ъ</w:t>
      </w:r>
      <w:r>
        <w:t xml:space="preserve"> тому назад</w:t>
      </w:r>
      <w:r w:rsidR="009A18E9">
        <w:t>ъ</w:t>
      </w:r>
      <w:r>
        <w:t>?... Мы ду-</w:t>
      </w:r>
      <w:r>
        <w:br/>
        <w:t>маем</w:t>
      </w:r>
      <w:r w:rsidR="00E56DF5">
        <w:t>ъ</w:t>
      </w:r>
      <w:r>
        <w:t>, что причина этого дивнаго я-</w:t>
      </w:r>
      <w:r>
        <w:br/>
        <w:t>г.ленія заключается в</w:t>
      </w:r>
      <w:r w:rsidR="009A18E9">
        <w:t>ъ</w:t>
      </w:r>
      <w:r>
        <w:t xml:space="preserve"> глубинѣ и могу-</w:t>
      </w:r>
      <w:r>
        <w:br/>
        <w:t>ществѣ духа народа, в</w:t>
      </w:r>
      <w:r w:rsidR="009A18E9">
        <w:t>ъ</w:t>
      </w:r>
      <w:r>
        <w:t xml:space="preserve"> сокровенном;,</w:t>
      </w:r>
      <w:r>
        <w:br/>
        <w:t>нзточннкѣ его внутренней жизни, ко-</w:t>
      </w:r>
      <w:r>
        <w:br/>
        <w:t>торый горячнм</w:t>
      </w:r>
      <w:r w:rsidR="009A18E9">
        <w:t>ъ</w:t>
      </w:r>
      <w:r>
        <w:t xml:space="preserve"> клюпом</w:t>
      </w:r>
      <w:r w:rsidR="009A18E9">
        <w:t>ъ</w:t>
      </w:r>
      <w:r>
        <w:t xml:space="preserve"> бьета во</w:t>
      </w:r>
      <w:r>
        <w:br/>
        <w:t>внѣшпость. Для духа нѣт</w:t>
      </w:r>
      <w:r w:rsidR="009A18E9">
        <w:t>ъ</w:t>
      </w:r>
      <w:r>
        <w:t xml:space="preserve"> условий</w:t>
      </w:r>
      <w:r>
        <w:br/>
        <w:t>времени, когда настанет;, минута его</w:t>
      </w:r>
      <w:r>
        <w:br/>
        <w:t>пробужденія. Это доказывает</w:t>
      </w:r>
      <w:r w:rsidR="00504B04">
        <w:t>ъ</w:t>
      </w:r>
      <w:r>
        <w:t xml:space="preserve"> и бо-</w:t>
      </w:r>
      <w:r>
        <w:br/>
        <w:t>гатая германская литература (мы</w:t>
      </w:r>
      <w:r>
        <w:br/>
        <w:t>разумѣем</w:t>
      </w:r>
      <w:r w:rsidR="009A18E9">
        <w:t>ъ</w:t>
      </w:r>
      <w:r>
        <w:t xml:space="preserve"> собственно - изящную),</w:t>
      </w:r>
      <w:r>
        <w:br/>
        <w:t>которая началась почти вмѣстѣ с</w:t>
      </w:r>
      <w:r w:rsidR="009A18E9">
        <w:t>ъ</w:t>
      </w:r>
      <w:r>
        <w:br/>
        <w:t>нашею, и еще так</w:t>
      </w:r>
      <w:r w:rsidR="009A18E9">
        <w:t>ъ</w:t>
      </w:r>
      <w:r>
        <w:t xml:space="preserve"> недавно утра-</w:t>
      </w:r>
      <w:r>
        <w:br/>
        <w:t>тила своего пол на го и велнкаго пред-</w:t>
      </w:r>
      <w:r>
        <w:br/>
        <w:t>ставителя—Гсте. Французская же ли-</w:t>
      </w:r>
      <w:r>
        <w:br/>
        <w:t>тература, в</w:t>
      </w:r>
      <w:r w:rsidR="009A18E9">
        <w:t>ъ</w:t>
      </w:r>
      <w:r>
        <w:t xml:space="preserve"> XVII столѣтін отпраздно-</w:t>
      </w:r>
      <w:r>
        <w:br/>
        <w:t>вавшая свой первый золотой вѣк</w:t>
      </w:r>
      <w:r w:rsidR="009A18E9">
        <w:t>ъ</w:t>
      </w:r>
      <w:r>
        <w:t>,</w:t>
      </w:r>
      <w:r>
        <w:br/>
        <w:t>представителями котораго были Кор-</w:t>
      </w:r>
      <w:r>
        <w:br/>
        <w:t>нель, Расин</w:t>
      </w:r>
      <w:r w:rsidR="009A18E9">
        <w:t>ъ</w:t>
      </w:r>
      <w:r>
        <w:t xml:space="preserve"> </w:t>
      </w:r>
      <w:r>
        <w:rPr>
          <w:rStyle w:val="Bodytext12SmallCaps"/>
        </w:rPr>
        <w:t>іі</w:t>
      </w:r>
      <w:r>
        <w:t xml:space="preserve"> Мольер</w:t>
      </w:r>
      <w:r w:rsidR="009A18E9">
        <w:t>ъ</w:t>
      </w:r>
      <w:r>
        <w:t>,— в</w:t>
      </w:r>
      <w:r w:rsidR="009A18E9">
        <w:t>ъ</w:t>
      </w:r>
      <w:r>
        <w:t xml:space="preserve"> ХУ 111</w:t>
      </w:r>
      <w:r>
        <w:br/>
        <w:t>— свой второй золотой вѣк</w:t>
      </w:r>
      <w:r w:rsidR="009A18E9">
        <w:t>ъ</w:t>
      </w:r>
      <w:r>
        <w:t>, пред-</w:t>
      </w:r>
      <w:r>
        <w:br/>
        <w:t>ставнтелем</w:t>
      </w:r>
      <w:r w:rsidR="009A18E9">
        <w:t>ъ</w:t>
      </w:r>
      <w:r>
        <w:t xml:space="preserve"> котораго был</w:t>
      </w:r>
      <w:r w:rsidR="009A18E9">
        <w:t>ъ</w:t>
      </w:r>
      <w:r>
        <w:t xml:space="preserve"> Вольтер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2"/>
        <w:jc w:val="both"/>
      </w:pPr>
      <w:r>
        <w:lastRenderedPageBreak/>
        <w:t>Сі. энциклопедическими причетом</w:t>
      </w:r>
      <w:r w:rsidR="009A18E9">
        <w:t>ъ</w:t>
      </w:r>
      <w:r>
        <w:t>, а</w:t>
      </w:r>
      <w:r>
        <w:br/>
        <w:t>в</w:t>
      </w:r>
      <w:r w:rsidR="009A18E9">
        <w:t>ъ</w:t>
      </w:r>
      <w:r>
        <w:t xml:space="preserve"> XIX— своп третій </w:t>
      </w:r>
      <w:r>
        <w:rPr>
          <w:rStyle w:val="Bodytext12Italic1"/>
        </w:rPr>
        <w:t>к\ж.</w:t>
      </w:r>
      <w:r w:rsidR="009A18E9">
        <w:rPr>
          <w:rStyle w:val="Bodytext12Italic1"/>
        </w:rPr>
        <w:t>ъ</w:t>
      </w:r>
      <w:r>
        <w:rPr>
          <w:rStyle w:val="Bodytext12Italic1"/>
        </w:rPr>
        <w:t>,ромашпіігс-</w:t>
      </w:r>
      <w:r>
        <w:rPr>
          <w:rStyle w:val="Bodytext12Italic1"/>
        </w:rPr>
        <w:br/>
        <w:t>скііі,</w:t>
      </w:r>
      <w:r>
        <w:t>—теперь, от</w:t>
      </w:r>
      <w:r w:rsidR="009A18E9">
        <w:t>ъ</w:t>
      </w:r>
      <w:r>
        <w:t>-нечегодѣлать, поете</w:t>
      </w:r>
      <w:r>
        <w:br/>
        <w:t>вѣчную память всѣм</w:t>
      </w:r>
      <w:r w:rsidR="009A18E9">
        <w:t>ъ</w:t>
      </w:r>
      <w:r>
        <w:t xml:space="preserve"> трем</w:t>
      </w:r>
      <w:r w:rsidR="009A18E9">
        <w:t>ъ</w:t>
      </w:r>
      <w:r>
        <w:t xml:space="preserve"> своим</w:t>
      </w:r>
      <w:r w:rsidR="009A18E9">
        <w:t>ъ</w:t>
      </w:r>
      <w:r>
        <w:br/>
        <w:t>золотым</w:t>
      </w:r>
      <w:r w:rsidR="009A18E9">
        <w:t>ъ</w:t>
      </w:r>
      <w:r>
        <w:t xml:space="preserve"> в</w:t>
      </w:r>
      <w:r w:rsidR="00FC273B">
        <w:t>ѣ</w:t>
      </w:r>
      <w:r>
        <w:t>кам</w:t>
      </w:r>
      <w:r w:rsidR="009A18E9">
        <w:t>ъ</w:t>
      </w:r>
      <w:r>
        <w:t>, как</w:t>
      </w:r>
      <w:r w:rsidR="009A18E9">
        <w:t>ъ</w:t>
      </w:r>
      <w:r>
        <w:t>-то невзначай</w:t>
      </w:r>
      <w:r>
        <w:br/>
        <w:t>раземотріів</w:t>
      </w:r>
      <w:r w:rsidR="009A18E9">
        <w:t>ъ</w:t>
      </w:r>
      <w:r>
        <w:t>, что в с Г. они были не на-</w:t>
      </w:r>
      <w:r>
        <w:br/>
        <w:t>стоящаго, а с</w:t>
      </w:r>
      <w:r w:rsidR="004A2DB5">
        <w:t>у</w:t>
      </w:r>
      <w:r>
        <w:t>салыіаго золота... Сле-</w:t>
      </w:r>
      <w:r>
        <w:br/>
        <w:t>довательно, воирос</w:t>
      </w:r>
      <w:r w:rsidR="009A18E9">
        <w:t>ъ</w:t>
      </w:r>
      <w:r>
        <w:t xml:space="preserve"> не во времени на-</w:t>
      </w:r>
      <w:r>
        <w:br/>
        <w:t>шей поэзіп, а в</w:t>
      </w:r>
      <w:r w:rsidR="009A18E9">
        <w:t>ъ</w:t>
      </w:r>
      <w:r>
        <w:t xml:space="preserve"> ея </w:t>
      </w:r>
      <w:r w:rsidR="00E6545C">
        <w:t>дѣйствительно</w:t>
      </w:r>
      <w:r>
        <w:t>сти.</w:t>
      </w:r>
      <w:r>
        <w:br/>
        <w:t>Здѣеь мы не пойдем</w:t>
      </w:r>
      <w:r w:rsidR="009A18E9">
        <w:t>ъ</w:t>
      </w:r>
      <w:r>
        <w:t xml:space="preserve"> пн в</w:t>
      </w:r>
      <w:r w:rsidR="009A18E9">
        <w:t>ъ</w:t>
      </w:r>
      <w:r>
        <w:t xml:space="preserve"> подробно-</w:t>
      </w:r>
      <w:r>
        <w:br/>
        <w:t>сти, пн в</w:t>
      </w:r>
      <w:r w:rsidR="009A18E9">
        <w:t>ъ</w:t>
      </w:r>
      <w:r>
        <w:t xml:space="preserve"> об</w:t>
      </w:r>
      <w:r w:rsidR="009A18E9">
        <w:t>ъ</w:t>
      </w:r>
      <w:r>
        <w:t>яснения, ни в</w:t>
      </w:r>
      <w:r w:rsidR="009A18E9">
        <w:t>ъ</w:t>
      </w:r>
      <w:r>
        <w:t xml:space="preserve"> доказа-</w:t>
      </w:r>
      <w:r>
        <w:br/>
        <w:t>тельства, который отвлекли бы иас</w:t>
      </w:r>
      <w:r w:rsidR="009A18E9">
        <w:t>ъ</w:t>
      </w:r>
      <w:r>
        <w:br/>
        <w:t>только оть предмета статья, и пря-</w:t>
      </w:r>
      <w:r>
        <w:br/>
        <w:t>мо выговор</w:t>
      </w:r>
      <w:r w:rsidR="00663D58">
        <w:t>имъ</w:t>
      </w:r>
      <w:r>
        <w:t xml:space="preserve"> наше убежденье, пре-</w:t>
      </w:r>
      <w:r>
        <w:br/>
        <w:t>доставляя себе в</w:t>
      </w:r>
      <w:r w:rsidR="009A18E9">
        <w:t>ъ</w:t>
      </w:r>
      <w:r>
        <w:t xml:space="preserve"> будущем</w:t>
      </w:r>
      <w:r w:rsidR="009A18E9">
        <w:t>ъ</w:t>
      </w:r>
      <w:r>
        <w:t xml:space="preserve"> оправ-</w:t>
      </w:r>
      <w:r>
        <w:br/>
        <w:t xml:space="preserve">дать его </w:t>
      </w:r>
      <w:r w:rsidR="00E6545C">
        <w:t>дѣйствительно</w:t>
      </w:r>
      <w:r>
        <w:t>сть критикою.</w:t>
      </w:r>
      <w:r>
        <w:br/>
        <w:t xml:space="preserve">Наша народная или </w:t>
      </w:r>
      <w:r>
        <w:rPr>
          <w:rStyle w:val="Bodytext12Italic1"/>
        </w:rPr>
        <w:t>пепосре</w:t>
      </w:r>
      <w:r w:rsidR="00FC273B">
        <w:rPr>
          <w:rStyle w:val="Bodytext12Italic1"/>
        </w:rPr>
        <w:t>ѣ</w:t>
      </w:r>
      <w:r>
        <w:rPr>
          <w:rStyle w:val="Bodytext12Italic1"/>
        </w:rPr>
        <w:t>ствен-</w:t>
      </w:r>
      <w:r>
        <w:rPr>
          <w:rStyle w:val="Bodytext12Italic1"/>
        </w:rPr>
        <w:br/>
        <w:t>пал</w:t>
      </w:r>
      <w:r>
        <w:t xml:space="preserve"> поэзіл нс уступить в</w:t>
      </w:r>
      <w:r w:rsidR="009A18E9">
        <w:t>ъ</w:t>
      </w:r>
      <w:r>
        <w:t xml:space="preserve"> богатстве</w:t>
      </w:r>
      <w:r>
        <w:br/>
        <w:t>ни одному народу в</w:t>
      </w:r>
      <w:r w:rsidR="009A18E9">
        <w:t>ъ</w:t>
      </w:r>
      <w:r>
        <w:t xml:space="preserve"> мірѣ , и толь-</w:t>
      </w:r>
      <w:r>
        <w:br/>
        <w:t>ко ждет</w:t>
      </w:r>
      <w:r w:rsidR="009A18E9">
        <w:t>ъ</w:t>
      </w:r>
      <w:r>
        <w:t xml:space="preserve"> трудолюбивых</w:t>
      </w:r>
      <w:r w:rsidR="009A18E9">
        <w:t>ъ</w:t>
      </w:r>
      <w:r>
        <w:t xml:space="preserve"> деятелей,</w:t>
      </w:r>
      <w:r>
        <w:br/>
        <w:t>которые собрали бы ея сокровища ,</w:t>
      </w:r>
      <w:r>
        <w:br/>
        <w:t>таящгясл в</w:t>
      </w:r>
      <w:r w:rsidR="009A18E9">
        <w:t>ъ</w:t>
      </w:r>
      <w:r>
        <w:t xml:space="preserve"> памяти народа. Не говоря</w:t>
      </w:r>
      <w:r>
        <w:br/>
        <w:t>уже о пвсиях</w:t>
      </w:r>
      <w:r w:rsidR="009A18E9">
        <w:t>ъ</w:t>
      </w:r>
      <w:r>
        <w:t>,— одни</w:t>
      </w:r>
      <w:r w:rsidR="009A18E9">
        <w:t>ъ</w:t>
      </w:r>
      <w:r>
        <w:t xml:space="preserve"> сборпнк</w:t>
      </w:r>
      <w:r w:rsidR="009A18E9">
        <w:t>ъ</w:t>
      </w:r>
      <w:r>
        <w:t xml:space="preserve"> на-</w:t>
      </w:r>
      <w:r>
        <w:br/>
        <w:t>родпых</w:t>
      </w:r>
      <w:r w:rsidR="009A18E9">
        <w:t>ъ</w:t>
      </w:r>
      <w:r>
        <w:t xml:space="preserve"> рапсодійдізвестный под</w:t>
      </w:r>
      <w:r w:rsidR="009A18E9">
        <w:t>ъ</w:t>
      </w:r>
      <w:r>
        <w:t xml:space="preserve"> име-</w:t>
      </w:r>
      <w:r>
        <w:br/>
        <w:t>нем</w:t>
      </w:r>
      <w:r w:rsidR="009A18E9">
        <w:t>ъ</w:t>
      </w:r>
      <w:r>
        <w:t>«Древп</w:t>
      </w:r>
      <w:r w:rsidR="00FC273B">
        <w:t>их</w:t>
      </w:r>
      <w:r w:rsidR="009A18E9">
        <w:t>ъ</w:t>
      </w:r>
      <w:r>
        <w:t xml:space="preserve"> стпхотвореній,собрап-</w:t>
      </w:r>
      <w:r>
        <w:br/>
      </w:r>
      <w:r>
        <w:rPr>
          <w:rStyle w:val="Bodytext127ptSmallCapsSpacing0pt"/>
        </w:rPr>
        <w:t>ііых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Кпрніею Даппловым</w:t>
      </w:r>
      <w:r w:rsidR="009A18E9">
        <w:t>ъ</w:t>
      </w:r>
      <w:r>
        <w:t>ч, есть жи-</w:t>
      </w:r>
      <w:r>
        <w:br/>
        <w:t>вое свидетельство обильной творческой</w:t>
      </w:r>
      <w:r>
        <w:br/>
        <w:t>производительности, которою одарена</w:t>
      </w:r>
      <w:r>
        <w:br/>
        <w:t>наша народная Фантазія. Между-тВм</w:t>
      </w:r>
      <w:r w:rsidR="009A18E9">
        <w:t>ъ</w:t>
      </w:r>
      <w:r>
        <w:br/>
        <w:t>наша художественная поэзія , в</w:t>
      </w:r>
      <w:r w:rsidR="009A18E9">
        <w:t>ъ</w:t>
      </w:r>
      <w:r>
        <w:t xml:space="preserve"> соз-</w:t>
      </w:r>
      <w:r>
        <w:br/>
        <w:t>даиіях</w:t>
      </w:r>
      <w:r w:rsidR="009A18E9">
        <w:t>ъ</w:t>
      </w:r>
      <w:r>
        <w:t xml:space="preserve"> Пушкина, стала наряду с</w:t>
      </w:r>
      <w:r w:rsidR="009A18E9">
        <w:t>ъ</w:t>
      </w:r>
      <w:r>
        <w:br/>
        <w:t>поэзіею вевх</w:t>
      </w:r>
      <w:r w:rsidR="009A18E9">
        <w:t>ъ</w:t>
      </w:r>
      <w:r>
        <w:t xml:space="preserve"> вѣков</w:t>
      </w:r>
      <w:r w:rsidR="009A18E9">
        <w:t>ъ</w:t>
      </w:r>
      <w:r>
        <w:t xml:space="preserve"> и народов</w:t>
      </w:r>
      <w:r w:rsidR="009A18E9">
        <w:t>ъ</w:t>
      </w:r>
      <w:r>
        <w:t>.</w:t>
      </w:r>
      <w:r>
        <w:br/>
        <w:t>Историческое ся развнтіе блеститіі</w:t>
      </w:r>
      <w:r>
        <w:br/>
        <w:t>великими именами мощнаго Держа-</w:t>
      </w:r>
      <w:r>
        <w:br/>
        <w:t>вина , народнаго Крылова, романти-</w:t>
      </w:r>
      <w:r>
        <w:br/>
        <w:t>ческаго Жуковскаго , пластнческаго</w:t>
      </w:r>
      <w:r>
        <w:br/>
        <w:t>Батюшкова, юморнческаго Грибоедо-</w:t>
      </w:r>
      <w:r>
        <w:br/>
        <w:t>ва,беземертпаго переводчика «Иліады»</w:t>
      </w:r>
      <w:r>
        <w:br/>
        <w:t>Гомера—Гнѣдича. Так</w:t>
      </w:r>
      <w:r w:rsidR="009A18E9">
        <w:t>ъ</w:t>
      </w:r>
      <w:r>
        <w:t>-как</w:t>
      </w:r>
      <w:r w:rsidR="009A18E9">
        <w:t>ъ</w:t>
      </w:r>
      <w:r>
        <w:t xml:space="preserve"> литера-</w:t>
      </w:r>
      <w:r>
        <w:br/>
        <w:t>тура не есть явлеиіе случайное, но вы-</w:t>
      </w:r>
      <w:r>
        <w:br/>
        <w:t>шедшее пз</w:t>
      </w:r>
      <w:r w:rsidR="009A18E9">
        <w:t>ъ</w:t>
      </w:r>
      <w:r>
        <w:t xml:space="preserve"> необходимых</w:t>
      </w:r>
      <w:r w:rsidR="009A18E9">
        <w:t>ъ</w:t>
      </w:r>
      <w:r>
        <w:t xml:space="preserve"> виутрен-</w:t>
      </w:r>
      <w:r>
        <w:br/>
        <w:t>них</w:t>
      </w:r>
      <w:r w:rsidR="009A18E9">
        <w:t>ъ</w:t>
      </w:r>
      <w:r>
        <w:t xml:space="preserve"> причпп</w:t>
      </w:r>
      <w:r w:rsidR="009A18E9">
        <w:t>ъ</w:t>
      </w:r>
      <w:r>
        <w:t>, то она и должна раз-</w:t>
      </w:r>
      <w:r>
        <w:br/>
        <w:t>виться исторически, как</w:t>
      </w:r>
      <w:r w:rsidR="009A18E9">
        <w:t>ъ</w:t>
      </w:r>
      <w:r>
        <w:t xml:space="preserve"> нечто живое</w:t>
      </w:r>
      <w:r>
        <w:br/>
        <w:t>и органическое, непонятное в</w:t>
      </w:r>
      <w:r w:rsidR="009A18E9">
        <w:t>ъ</w:t>
      </w:r>
      <w:r>
        <w:t xml:space="preserve"> сво-</w:t>
      </w:r>
      <w:r>
        <w:br/>
      </w:r>
      <w:r w:rsidR="00FC273B">
        <w:t>их</w:t>
      </w:r>
      <w:r w:rsidR="009A18E9">
        <w:t>ъ</w:t>
      </w:r>
      <w:r>
        <w:t xml:space="preserve"> частностлх</w:t>
      </w:r>
      <w:r w:rsidR="009A18E9">
        <w:t>ъ</w:t>
      </w:r>
      <w:r>
        <w:t>, но понятное только</w:t>
      </w:r>
      <w:r>
        <w:br/>
        <w:t>в</w:t>
      </w:r>
      <w:r w:rsidR="009A18E9">
        <w:t>ъ</w:t>
      </w:r>
      <w:r>
        <w:t xml:space="preserve"> хронологической полноте и цело-</w:t>
      </w:r>
      <w:r>
        <w:br/>
        <w:t>сти своич</w:t>
      </w:r>
      <w:r w:rsidR="009A18E9">
        <w:t>ъ</w:t>
      </w:r>
      <w:r>
        <w:t xml:space="preserve"> процессов</w:t>
      </w:r>
      <w:r w:rsidR="009A18E9">
        <w:t>ъ</w:t>
      </w:r>
      <w:r>
        <w:t>: с</w:t>
      </w:r>
      <w:r w:rsidR="009A18E9">
        <w:t>ъ</w:t>
      </w:r>
      <w:r>
        <w:t xml:space="preserve"> этой точки</w:t>
      </w:r>
    </w:p>
    <w:p w:rsidR="00810524" w:rsidRDefault="00731517">
      <w:pPr>
        <w:pStyle w:val="Bodytext2170"/>
        <w:shd w:val="clear" w:color="auto" w:fill="auto"/>
        <w:spacing w:after="107" w:line="170" w:lineRule="exact"/>
      </w:pPr>
      <w:r>
        <w:br w:type="column"/>
      </w:r>
      <w:r>
        <w:t>&amp;І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9"/>
        <w:jc w:val="both"/>
      </w:pPr>
      <w:r>
        <w:t>зр</w:t>
      </w:r>
      <w:r w:rsidR="00FC273B">
        <w:t>ѣ</w:t>
      </w:r>
      <w:r>
        <w:t>пія , не только важны с</w:t>
      </w:r>
      <w:r w:rsidR="009A18E9">
        <w:t>ъ</w:t>
      </w:r>
      <w:r>
        <w:t xml:space="preserve"> псторін</w:t>
      </w:r>
      <w:r>
        <w:br/>
        <w:t>нашей поэзіи имена так</w:t>
      </w:r>
      <w:r w:rsidR="00FC273B">
        <w:t>их</w:t>
      </w:r>
      <w:r w:rsidR="009A18E9">
        <w:t>ъ</w:t>
      </w:r>
      <w:r>
        <w:t>, более или</w:t>
      </w:r>
      <w:r>
        <w:br/>
        <w:t>менее блестящих</w:t>
      </w:r>
      <w:r w:rsidR="009A18E9">
        <w:t>ъ</w:t>
      </w:r>
      <w:r>
        <w:t xml:space="preserve"> и енльиых</w:t>
      </w:r>
      <w:r w:rsidR="009A18E9">
        <w:t>ъ</w:t>
      </w:r>
      <w:r>
        <w:t xml:space="preserve"> талан-</w:t>
      </w:r>
      <w:r>
        <w:br/>
        <w:t>тов</w:t>
      </w:r>
      <w:r w:rsidR="009A18E9">
        <w:t>ъ</w:t>
      </w:r>
      <w:r>
        <w:t>, каковы Ломоносове, Фонвизине,</w:t>
      </w:r>
      <w:r>
        <w:br/>
        <w:t>Хемнпцер</w:t>
      </w:r>
      <w:r w:rsidR="009A18E9">
        <w:t>ъ</w:t>
      </w:r>
      <w:r>
        <w:t xml:space="preserve"> , Капнисте , Карамзине</w:t>
      </w:r>
      <w:r>
        <w:br/>
        <w:t>(как</w:t>
      </w:r>
      <w:r w:rsidR="009A18E9">
        <w:t>ъ</w:t>
      </w:r>
      <w:r>
        <w:t xml:space="preserve"> стнхотворец</w:t>
      </w:r>
      <w:r w:rsidR="009A18E9">
        <w:t xml:space="preserve">ъ и </w:t>
      </w:r>
      <w:r>
        <w:t>романисте),</w:t>
      </w:r>
      <w:r>
        <w:br/>
        <w:t>Мерзляков</w:t>
      </w:r>
      <w:r w:rsidR="009A18E9">
        <w:t>ъ</w:t>
      </w:r>
      <w:r>
        <w:t>, Озеров</w:t>
      </w:r>
      <w:r w:rsidR="009A18E9">
        <w:t>ъ</w:t>
      </w:r>
      <w:r>
        <w:t>, Дмитріев</w:t>
      </w:r>
      <w:r w:rsidR="009A18E9">
        <w:t>ъ</w:t>
      </w:r>
      <w:r>
        <w:t>, кн.</w:t>
      </w:r>
      <w:r>
        <w:br/>
        <w:t>Вяземскін, Глинка (Ѳ. И.), Хомякова.,</w:t>
      </w:r>
      <w:r>
        <w:br/>
        <w:t>Баратынскій, Лзыков</w:t>
      </w:r>
      <w:r w:rsidR="009A18E9">
        <w:t>ъ</w:t>
      </w:r>
      <w:r>
        <w:t>, Давыдов</w:t>
      </w:r>
      <w:r w:rsidR="009A18E9">
        <w:t>ъ</w:t>
      </w:r>
      <w:r>
        <w:t xml:space="preserve"> (Де-</w:t>
      </w:r>
      <w:r>
        <w:br/>
        <w:t>нисе), Дельвиг</w:t>
      </w:r>
      <w:r w:rsidR="009A18E9">
        <w:t>ъ</w:t>
      </w:r>
      <w:r>
        <w:t>,Полежаев</w:t>
      </w:r>
      <w:r w:rsidR="009A18E9">
        <w:t>ъ</w:t>
      </w:r>
      <w:r>
        <w:t>, Козлов</w:t>
      </w:r>
      <w:r w:rsidR="009A18E9">
        <w:t>ъ</w:t>
      </w:r>
      <w:r>
        <w:t>,</w:t>
      </w:r>
      <w:r>
        <w:br/>
        <w:t>Б[)ончепко , Кольцове, Нар</w:t>
      </w:r>
      <w:r w:rsidR="00FC273B">
        <w:t>ѣ</w:t>
      </w:r>
      <w:r>
        <w:t>жный,</w:t>
      </w:r>
      <w:r>
        <w:br/>
        <w:t>Загоекин</w:t>
      </w:r>
      <w:r w:rsidR="009A18E9">
        <w:t>ъ</w:t>
      </w:r>
      <w:r>
        <w:t>, Даль (казак</w:t>
      </w:r>
      <w:r w:rsidR="009A18E9">
        <w:t>ъ</w:t>
      </w:r>
      <w:r>
        <w:t xml:space="preserve"> Луганекій)</w:t>
      </w:r>
      <w:r>
        <w:br/>
        <w:t>Осіювьяненко, Алексапдров</w:t>
      </w:r>
      <w:r w:rsidR="009A18E9">
        <w:t>ъ</w:t>
      </w:r>
      <w:r>
        <w:t xml:space="preserve"> (Дурова),</w:t>
      </w:r>
      <w:r>
        <w:br/>
        <w:t>Вельтмап</w:t>
      </w:r>
      <w:r w:rsidR="009A18E9">
        <w:t>ъ</w:t>
      </w:r>
      <w:r>
        <w:t>, Лажечішков</w:t>
      </w:r>
      <w:r w:rsidR="009A18E9">
        <w:t>ъ</w:t>
      </w:r>
      <w:r>
        <w:t>, ГІавлов</w:t>
      </w:r>
      <w:r w:rsidR="009A18E9">
        <w:t>ъ</w:t>
      </w:r>
      <w:r>
        <w:br/>
        <w:t>(И. Ф.) , кн. Одоевскій и другіе, но</w:t>
      </w:r>
      <w:r>
        <w:br/>
        <w:t>даже и ошибавшихся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прп-</w:t>
      </w:r>
      <w:r>
        <w:br/>
        <w:t>званііі тружешшцов</w:t>
      </w:r>
      <w:r w:rsidR="009A18E9">
        <w:t>ъ</w:t>
      </w:r>
      <w:r>
        <w:t>, каковы : Сума-</w:t>
      </w:r>
      <w:r>
        <w:br/>
        <w:t>роков</w:t>
      </w:r>
      <w:r w:rsidR="009A18E9">
        <w:t>ъ</w:t>
      </w:r>
      <w:r>
        <w:t xml:space="preserve"> , Херасков</w:t>
      </w:r>
      <w:r w:rsidR="009A18E9">
        <w:t>ъ</w:t>
      </w:r>
      <w:r>
        <w:t xml:space="preserve"> , Петров</w:t>
      </w:r>
      <w:r w:rsidR="009A18E9">
        <w:t>ъ</w:t>
      </w:r>
      <w:r>
        <w:t>, Княж-</w:t>
      </w:r>
      <w:r>
        <w:br/>
      </w:r>
      <w:r>
        <w:rPr>
          <w:rStyle w:val="Bodytext129ptSmallCaps"/>
        </w:rPr>
        <w:t>іпііі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, </w:t>
      </w:r>
      <w:r>
        <w:t>Богданович</w:t>
      </w:r>
      <w:r w:rsidR="009A18E9">
        <w:t xml:space="preserve">ъ и </w:t>
      </w:r>
      <w:r>
        <w:t>пр.—Об</w:t>
      </w:r>
      <w:r w:rsidR="009A18E9">
        <w:t>ъ</w:t>
      </w:r>
      <w:r>
        <w:t>ясним-</w:t>
      </w:r>
      <w:r>
        <w:br/>
        <w:t>ся.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  <w:sectPr w:rsidR="00810524">
          <w:headerReference w:type="even" r:id="rId471"/>
          <w:headerReference w:type="default" r:id="rId472"/>
          <w:headerReference w:type="first" r:id="rId473"/>
          <w:pgSz w:w="7593" w:h="12362"/>
          <w:pgMar w:top="402" w:right="405" w:bottom="388" w:left="355" w:header="0" w:footer="3" w:gutter="0"/>
          <w:cols w:num="2" w:sep="1" w:space="102"/>
          <w:noEndnote/>
          <w:titlePg/>
          <w:docGrid w:linePitch="360"/>
        </w:sectPr>
      </w:pPr>
      <w:r>
        <w:t>Разсматривая литературу какого бы</w:t>
      </w:r>
      <w:r>
        <w:br/>
        <w:t>то пи было народа, невозможно отде-</w:t>
      </w:r>
      <w:r>
        <w:br/>
        <w:t>лить ея развитіе от</w:t>
      </w:r>
      <w:r w:rsidR="009A18E9">
        <w:t>ъ</w:t>
      </w:r>
      <w:r>
        <w:t xml:space="preserve"> развитей обще-</w:t>
      </w:r>
      <w:r>
        <w:br/>
        <w:t>ства. Это особенно должно относиться</w:t>
      </w:r>
      <w:r>
        <w:br/>
        <w:t>к</w:t>
      </w:r>
      <w:r w:rsidR="009A18E9">
        <w:t>ъ</w:t>
      </w:r>
      <w:r>
        <w:t xml:space="preserve"> русской литератуте, если вспом-</w:t>
      </w:r>
      <w:r>
        <w:br/>
        <w:t>иим</w:t>
      </w:r>
      <w:r w:rsidR="009A18E9">
        <w:t>ъ</w:t>
      </w:r>
      <w:r>
        <w:t>, что она явилась у нас</w:t>
      </w:r>
      <w:r w:rsidR="009A18E9">
        <w:t>ъ</w:t>
      </w:r>
      <w:r>
        <w:t xml:space="preserve"> в</w:t>
      </w:r>
      <w:r w:rsidR="009A18E9">
        <w:t>ъ</w:t>
      </w:r>
      <w:r>
        <w:t>-</w:t>
      </w:r>
      <w:r w:rsidR="00E6545C">
        <w:t>слѣд</w:t>
      </w:r>
      <w:r>
        <w:t>-</w:t>
      </w:r>
      <w:r>
        <w:br/>
        <w:t>ствіе нашего сблнжепія с</w:t>
      </w:r>
      <w:r w:rsidR="009A18E9">
        <w:t>ъ</w:t>
      </w:r>
      <w:r>
        <w:t xml:space="preserve"> Европою ,</w:t>
      </w:r>
      <w:r>
        <w:br/>
        <w:t>как</w:t>
      </w:r>
      <w:r w:rsidR="009A18E9">
        <w:t>ъ</w:t>
      </w:r>
      <w:r>
        <w:t xml:space="preserve"> </w:t>
      </w:r>
      <w:r>
        <w:rPr>
          <w:rStyle w:val="Bodytext12Italic1"/>
        </w:rPr>
        <w:t>нововве</w:t>
      </w:r>
      <w:r w:rsidR="00FC273B">
        <w:rPr>
          <w:rStyle w:val="Bodytext12Italic1"/>
        </w:rPr>
        <w:t>ѣ</w:t>
      </w:r>
      <w:r>
        <w:rPr>
          <w:rStyle w:val="Bodytext12Italic1"/>
        </w:rPr>
        <w:t>еніс.</w:t>
      </w:r>
      <w:r>
        <w:t xml:space="preserve"> Посему, мало было</w:t>
      </w:r>
      <w:r>
        <w:br/>
        <w:t>того , чтобы явился поэть : сперва</w:t>
      </w:r>
      <w:r>
        <w:br/>
        <w:t>нужно , чтоб</w:t>
      </w:r>
      <w:r w:rsidR="009A18E9">
        <w:t>ъ</w:t>
      </w:r>
      <w:r>
        <w:t xml:space="preserve"> было для кого явиться</w:t>
      </w:r>
      <w:r>
        <w:br/>
        <w:t>ему, чтоб</w:t>
      </w:r>
      <w:r w:rsidR="009A18E9">
        <w:t>ъ</w:t>
      </w:r>
      <w:r>
        <w:t xml:space="preserve"> были люди , которые уже</w:t>
      </w:r>
      <w:r>
        <w:br/>
        <w:t>слышали и кое-как</w:t>
      </w:r>
      <w:r w:rsidR="009A18E9">
        <w:t>ъ</w:t>
      </w:r>
      <w:r>
        <w:t xml:space="preserve"> понимали, что за</w:t>
      </w:r>
      <w:r>
        <w:br/>
        <w:t>человѣк</w:t>
      </w:r>
      <w:r w:rsidR="009A18E9">
        <w:t>ъ</w:t>
      </w:r>
      <w:r>
        <w:t>—поэте. II вот</w:t>
      </w:r>
      <w:r w:rsidR="009A18E9">
        <w:t>ъ</w:t>
      </w:r>
      <w:r>
        <w:t>, является ка-</w:t>
      </w:r>
      <w:r>
        <w:br/>
        <w:t>кой-нибудь «профессоре элоксепціи, а</w:t>
      </w:r>
      <w:r>
        <w:br/>
        <w:t>наипаче хитростей пінтнческих</w:t>
      </w:r>
      <w:r w:rsidR="009A18E9">
        <w:t>ъ</w:t>
      </w:r>
      <w:r>
        <w:t>», Ва-</w:t>
      </w:r>
      <w:r>
        <w:br/>
        <w:t>силій Кирилловиче Тредіаковекій, и</w:t>
      </w:r>
      <w:r>
        <w:br/>
        <w:t>пишете пінмы нразиыя стихословныя</w:t>
      </w:r>
      <w:r>
        <w:br/>
        <w:t>штуки: его понимают</w:t>
      </w:r>
      <w:r w:rsidR="009A18E9">
        <w:t>ъ</w:t>
      </w:r>
      <w:r>
        <w:t>, оп</w:t>
      </w:r>
      <w:r w:rsidR="009A18E9">
        <w:t>ъ</w:t>
      </w:r>
      <w:r>
        <w:t xml:space="preserve"> нравится,</w:t>
      </w:r>
      <w:r>
        <w:br/>
        <w:t>и миогіе уженм</w:t>
      </w:r>
      <w:r w:rsidR="009A18E9">
        <w:t>ъ</w:t>
      </w:r>
      <w:r>
        <w:t>ют</w:t>
      </w:r>
      <w:r w:rsidR="009A18E9">
        <w:t>ъ</w:t>
      </w:r>
      <w:r>
        <w:t xml:space="preserve"> идею </w:t>
      </w:r>
      <w:r>
        <w:rPr>
          <w:rStyle w:val="Bodytext12Italic1"/>
        </w:rPr>
        <w:t>піи</w:t>
      </w:r>
      <w:r w:rsidR="004A2DB5">
        <w:rPr>
          <w:rStyle w:val="Bodytext12Italic1"/>
        </w:rPr>
        <w:t>у</w:t>
      </w:r>
      <w:r>
        <w:rPr>
          <w:rStyle w:val="Bodytext12Italic1"/>
        </w:rPr>
        <w:t>і</w:t>
      </w:r>
      <w:r w:rsidR="009A18E9">
        <w:rPr>
          <w:rStyle w:val="Bodytext12Italic1"/>
        </w:rPr>
        <w:t>ъ</w:t>
      </w:r>
      <w:r>
        <w:rPr>
          <w:rStyle w:val="Bodytext12Italic1"/>
        </w:rPr>
        <w:t>г.</w:t>
      </w:r>
      <w:r>
        <w:t xml:space="preserve"> По-</w:t>
      </w:r>
      <w:r>
        <w:br/>
        <w:t>том</w:t>
      </w:r>
      <w:r w:rsidR="009A18E9">
        <w:t>ъ</w:t>
      </w:r>
      <w:r>
        <w:t xml:space="preserve"> является Александре Петровиче</w:t>
      </w:r>
      <w:r>
        <w:br/>
        <w:t>Сумарокове, роесійскій Раснп</w:t>
      </w:r>
      <w:r w:rsidR="009A18E9">
        <w:t>ъ</w:t>
      </w:r>
      <w:r>
        <w:t xml:space="preserve"> , Ла-</w:t>
      </w:r>
      <w:r>
        <w:br/>
        <w:t>Фонтен</w:t>
      </w:r>
      <w:r w:rsidR="009A18E9">
        <w:t>ъ</w:t>
      </w:r>
      <w:r>
        <w:t>, Мольере</w:t>
      </w:r>
      <w:r w:rsidR="009A18E9">
        <w:t xml:space="preserve"> и </w:t>
      </w:r>
      <w:r>
        <w:rPr>
          <w:rStyle w:val="Bodytext12Italic1"/>
        </w:rPr>
        <w:t>Волтпгр</w:t>
      </w:r>
      <w:r w:rsidR="009A18E9">
        <w:rPr>
          <w:rStyle w:val="Bodytext12Italic1"/>
        </w:rPr>
        <w:t>ъ</w:t>
      </w:r>
      <w:r>
        <w:rPr>
          <w:rStyle w:val="Bodytext12Italic1"/>
        </w:rPr>
        <w:t>:</w:t>
      </w:r>
      <w:r>
        <w:t xml:space="preserve"> и об-</w:t>
      </w:r>
      <w:r>
        <w:br/>
        <w:t>щество узнаете, что такое ода, элегія,</w:t>
      </w:r>
      <w:r>
        <w:br/>
        <w:t xml:space="preserve">эклога, трагедія, комедія, </w:t>
      </w:r>
      <w:r>
        <w:rPr>
          <w:rStyle w:val="Bodytext12Italic1"/>
        </w:rPr>
        <w:t>слезнал</w:t>
      </w:r>
      <w:r>
        <w:t xml:space="preserve"> дра-</w:t>
      </w:r>
      <w:r>
        <w:br/>
        <w:t>ма, что такое театре,</w:t>
      </w:r>
      <w:r w:rsidR="00504B04">
        <w:t xml:space="preserve"> и </w:t>
      </w:r>
      <w:r w:rsidR="00764887">
        <w:t xml:space="preserve">всѣ </w:t>
      </w:r>
      <w:r>
        <w:t>это начи-</w:t>
      </w:r>
      <w:r>
        <w:br/>
        <w:t>наете включать в</w:t>
      </w:r>
      <w:r w:rsidR="009A18E9">
        <w:t>ъ</w:t>
      </w:r>
      <w:r>
        <w:t xml:space="preserve"> число своихь за-</w:t>
      </w:r>
      <w:r>
        <w:br/>
        <w:t>бавь.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88128" behindDoc="1" locked="0" layoutInCell="1" allowOverlap="1">
                <wp:simplePos x="0" y="0"/>
                <wp:positionH relativeFrom="margin">
                  <wp:posOffset>2200910</wp:posOffset>
                </wp:positionH>
                <wp:positionV relativeFrom="paragraph">
                  <wp:posOffset>203835</wp:posOffset>
                </wp:positionV>
                <wp:extent cx="2188210" cy="7162800"/>
                <wp:effectExtent l="0" t="0" r="0" b="0"/>
                <wp:wrapSquare wrapText="left"/>
                <wp:docPr id="1773" name="Text Box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8210" cy="716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какъ и въ Жуковскомъ, уже нечто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другое, именно нашелъ на истинную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ноэзію. В|)смя невидимо работало.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Старики уже начинали надоѣдать.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Мерзляковъ наиесъ первый ударь Хе-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раскову , и хотя оиъ же возхищалея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Сумароковымъ,по сего пінту уже дав-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не читали, а разве только подсміш-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валнеь иадъ нимъ. Тѣмъ не мепѣе, 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кіе люди,какъ Сумароковъ,Херасковъ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ГІстровъ , достойны уважительиаго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впнмаігія и даже изучеиіл , какъ лица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иоторнческіл. Если они не имели ни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искры положнтелыіаго таланта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эзіи , они имели несомненное дарова-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иіе версификаторовъ — достоинство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теперь ничтожное, по тогда очепь-важ-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пое. Образованіемъ своимъ они бы.ш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несратіеішо-выше своихъ современ-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никовъ и показали имъ повыя умствен-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ный области. Нѣтъ успеха, который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была, бы незаслуженнымъ; нътъ авто-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ритета , который бы не основывался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 силе : а эти люди пользовались уди»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пленіемъ, возторгомъ и іюклопешемъ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оть своихъ современниковъ и , хотя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недолго, даже и потомства. Ихъ чита-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 и перечитывали, ихъ называли 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разцами для подражанія, законодате-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лями вкуса, жрецами нзлщцаго.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главная и действительная заслуга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состоитъ въ томъ, что они отрицатель-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 доказали положительную истину 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чере.ть иихъ понять быль Державинъ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такъ. ;ке, какъ потомь черезъ Держа-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вниа были они поняты, хотя опъ ока-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залъ имъ этимъ и совсем'ъ другаго 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 услугу, чѣмъ они ему. Они приго-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товили Державину читателей, публику,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которая безеознателыю, по скоро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няла, что оъ выше ихъ , а потомъ,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сравнивая его съ ними , постепенно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доходила до созиаиіл, что чі.мъ более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leader="hyphen" w:pos="3377"/>
                              </w:tabs>
                              <w:spacing w:line="235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опъ истинный ПОЭТѣ,ТІІМѣ болъС ОІІИ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лжепоэты. Да, люди, подобные Сума-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рокову,Хераскову, Петрову, Княжни-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ну, Бох’дановичу, необходимы въ исто-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8" o:spid="_x0000_s1546" type="#_x0000_t202" style="position:absolute;margin-left:173.3pt;margin-top:16.05pt;width:172.3pt;height:564pt;z-index:-251428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</w:rPr>
                        <w:t>какъ и въ Жуковскомъ, уже нечто</w:t>
                      </w:r>
                      <w:r>
                        <w:rPr>
                          <w:rStyle w:val="Bodytext12Exact"/>
                        </w:rPr>
                        <w:br/>
                        <w:t>другое, именно нашелъ на истинную</w:t>
                      </w:r>
                      <w:r>
                        <w:rPr>
                          <w:rStyle w:val="Bodytext12Exact"/>
                        </w:rPr>
                        <w:br/>
                        <w:t>ноэзію. В|)смя невидимо работало.</w:t>
                      </w:r>
                      <w:r>
                        <w:rPr>
                          <w:rStyle w:val="Bodytext12Exact"/>
                        </w:rPr>
                        <w:br/>
                        <w:t>Старики уже начинали надоѣдать.</w:t>
                      </w:r>
                      <w:r>
                        <w:rPr>
                          <w:rStyle w:val="Bodytext12Exact"/>
                        </w:rPr>
                        <w:br/>
                        <w:t>Мерзляковъ наиесъ первый ударь Хе-</w:t>
                      </w:r>
                      <w:r>
                        <w:rPr>
                          <w:rStyle w:val="Bodytext12Exact"/>
                        </w:rPr>
                        <w:br/>
                        <w:t>раскову , и хотя оиъ же возхищалея</w:t>
                      </w:r>
                      <w:r>
                        <w:rPr>
                          <w:rStyle w:val="Bodytext12Exact"/>
                        </w:rPr>
                        <w:br/>
                        <w:t>Сумароковымъ,по сего пінту уже дав-</w:t>
                      </w:r>
                      <w:r>
                        <w:rPr>
                          <w:rStyle w:val="Bodytext12Exact"/>
                        </w:rPr>
                        <w:br/>
                        <w:t>но не читали, а разве только подсміш-</w:t>
                      </w:r>
                      <w:r>
                        <w:rPr>
                          <w:rStyle w:val="Bodytext12Exact"/>
                        </w:rPr>
                        <w:br/>
                        <w:t>валнеь иадъ нимъ. Тѣмъ не мепѣе, та-</w:t>
                      </w:r>
                      <w:r>
                        <w:rPr>
                          <w:rStyle w:val="Bodytext12Exact"/>
                        </w:rPr>
                        <w:br/>
                        <w:t>кіе люди,какъ Сумароковъ,Херасковъ</w:t>
                      </w:r>
                      <w:r>
                        <w:rPr>
                          <w:rStyle w:val="Bodytext12Exact"/>
                        </w:rPr>
                        <w:br/>
                        <w:t>и ГІстровъ , достойны уважительиаго</w:t>
                      </w:r>
                      <w:r>
                        <w:rPr>
                          <w:rStyle w:val="Bodytext12Exact"/>
                        </w:rPr>
                        <w:br/>
                        <w:t>впнмаігія и даже изучеиіл , какъ лица</w:t>
                      </w:r>
                      <w:r>
                        <w:rPr>
                          <w:rStyle w:val="Bodytext12Exact"/>
                        </w:rPr>
                        <w:br/>
                        <w:t>иоторнческіл. Если они не имели ни</w:t>
                      </w:r>
                      <w:r>
                        <w:rPr>
                          <w:rStyle w:val="Bodytext12Exact"/>
                        </w:rPr>
                        <w:br/>
                        <w:t>искры положнтелыіаго таланта по-</w:t>
                      </w:r>
                      <w:r>
                        <w:rPr>
                          <w:rStyle w:val="Bodytext12Exact"/>
                        </w:rPr>
                        <w:br/>
                        <w:t>эзіи , они имели несомненное дарова-</w:t>
                      </w:r>
                      <w:r>
                        <w:rPr>
                          <w:rStyle w:val="Bodytext12Exact"/>
                        </w:rPr>
                        <w:br/>
                        <w:t>иіе версификаторовъ — достоинство ,</w:t>
                      </w:r>
                      <w:r>
                        <w:rPr>
                          <w:rStyle w:val="Bodytext12Exact"/>
                        </w:rPr>
                        <w:br/>
                        <w:t>теперь ничтожное, по тогда очепь-важ-</w:t>
                      </w:r>
                      <w:r>
                        <w:rPr>
                          <w:rStyle w:val="Bodytext12Exact"/>
                        </w:rPr>
                        <w:br/>
                        <w:t>пое. Образованіемъ своимъ они бы.ш</w:t>
                      </w:r>
                      <w:r>
                        <w:rPr>
                          <w:rStyle w:val="Bodytext12Exact"/>
                        </w:rPr>
                        <w:br/>
                        <w:t>несратіеішо-выше своихъ современ-</w:t>
                      </w:r>
                      <w:r>
                        <w:rPr>
                          <w:rStyle w:val="Bodytext12Exact"/>
                        </w:rPr>
                        <w:br/>
                        <w:t>никовъ и показали имъ повыя умствен-</w:t>
                      </w:r>
                      <w:r>
                        <w:rPr>
                          <w:rStyle w:val="Bodytext12Exact"/>
                        </w:rPr>
                        <w:br/>
                        <w:t>ный области. Нѣтъ успеха, который</w:t>
                      </w:r>
                      <w:r>
                        <w:rPr>
                          <w:rStyle w:val="Bodytext12Exact"/>
                        </w:rPr>
                        <w:br/>
                        <w:t>была, бы незаслуженнымъ; нътъ авто-</w:t>
                      </w:r>
                      <w:r>
                        <w:rPr>
                          <w:rStyle w:val="Bodytext12Exact"/>
                        </w:rPr>
                        <w:br/>
                        <w:t>ритета , который бы не основывался</w:t>
                      </w:r>
                      <w:r>
                        <w:rPr>
                          <w:rStyle w:val="Bodytext12Exact"/>
                        </w:rPr>
                        <w:br/>
                        <w:t>па силе : а эти люди пользовались уди»</w:t>
                      </w:r>
                      <w:r>
                        <w:rPr>
                          <w:rStyle w:val="Bodytext12Exact"/>
                        </w:rPr>
                        <w:br/>
                        <w:t>пленіемъ, возторгомъ и іюклопешемъ</w:t>
                      </w:r>
                      <w:r>
                        <w:rPr>
                          <w:rStyle w:val="Bodytext12Exact"/>
                        </w:rPr>
                        <w:br/>
                        <w:t>оть своихъ современниковъ и , хотя</w:t>
                      </w:r>
                      <w:r>
                        <w:rPr>
                          <w:rStyle w:val="Bodytext12Exact"/>
                        </w:rPr>
                        <w:br/>
                        <w:t>недолго, даже и потомства. Ихъ чита-</w:t>
                      </w:r>
                      <w:r>
                        <w:rPr>
                          <w:rStyle w:val="Bodytext12Exact"/>
                        </w:rPr>
                        <w:br/>
                        <w:t>ли и перечитывали, ихъ называли об-</w:t>
                      </w:r>
                      <w:r>
                        <w:rPr>
                          <w:rStyle w:val="Bodytext12Exact"/>
                        </w:rPr>
                        <w:br/>
                        <w:t>разцами для подражанія, законодате-</w:t>
                      </w:r>
                      <w:r>
                        <w:rPr>
                          <w:rStyle w:val="Bodytext12Exact"/>
                        </w:rPr>
                        <w:br/>
                        <w:t>лями вкуса, жрецами нзлщцаго. По</w:t>
                      </w:r>
                      <w:r>
                        <w:rPr>
                          <w:rStyle w:val="Bodytext12Exact"/>
                        </w:rPr>
                        <w:br/>
                        <w:t>главная и действительная заслуга ихъ</w:t>
                      </w:r>
                      <w:r>
                        <w:rPr>
                          <w:rStyle w:val="Bodytext12Exact"/>
                        </w:rPr>
                        <w:br/>
                        <w:t>состоитъ въ томъ, что они отрицатель-</w:t>
                      </w:r>
                      <w:r>
                        <w:rPr>
                          <w:rStyle w:val="Bodytext12Exact"/>
                        </w:rPr>
                        <w:br/>
                        <w:t>но доказали положительную истину :</w:t>
                      </w:r>
                      <w:r>
                        <w:rPr>
                          <w:rStyle w:val="Bodytext12Exact"/>
                        </w:rPr>
                        <w:br/>
                        <w:t>чере.ть иихъ понять быль Державинъ</w:t>
                      </w:r>
                      <w:r>
                        <w:rPr>
                          <w:rStyle w:val="Bodytext12Exact"/>
                        </w:rPr>
                        <w:br/>
                        <w:t>такъ. ;ке, какъ потомь черезъ Держа-</w:t>
                      </w:r>
                      <w:r>
                        <w:rPr>
                          <w:rStyle w:val="Bodytext12Exact"/>
                        </w:rPr>
                        <w:br/>
                        <w:t>вниа были они поняты, хотя опъ ока-</w:t>
                      </w:r>
                      <w:r>
                        <w:rPr>
                          <w:rStyle w:val="Bodytext12Exact"/>
                        </w:rPr>
                        <w:br/>
                        <w:t>залъ имъ этимъ и совсем'ъ другаго ро-</w:t>
                      </w:r>
                      <w:r>
                        <w:rPr>
                          <w:rStyle w:val="Bodytext12Exact"/>
                        </w:rPr>
                        <w:br/>
                        <w:t>да услугу, чѣмъ они ему. Они приго-</w:t>
                      </w:r>
                      <w:r>
                        <w:rPr>
                          <w:rStyle w:val="Bodytext12Exact"/>
                        </w:rPr>
                        <w:br/>
                        <w:t>товили Державину читателей, публику,</w:t>
                      </w:r>
                      <w:r>
                        <w:rPr>
                          <w:rStyle w:val="Bodytext12Exact"/>
                        </w:rPr>
                        <w:br/>
                        <w:t>которая безеознателыю, по скоро по-</w:t>
                      </w:r>
                      <w:r>
                        <w:rPr>
                          <w:rStyle w:val="Bodytext12Exact"/>
                        </w:rPr>
                        <w:br/>
                        <w:t>няла, что оъ выше ихъ , а потомъ,</w:t>
                      </w:r>
                      <w:r>
                        <w:rPr>
                          <w:rStyle w:val="Bodytext12Exact"/>
                        </w:rPr>
                        <w:br/>
                        <w:t>сравнивая его съ ними , постепенно</w:t>
                      </w:r>
                      <w:r>
                        <w:rPr>
                          <w:rStyle w:val="Bodytext12Exact"/>
                        </w:rPr>
                        <w:br/>
                        <w:t>доходила до созиаиіл, что чі.мъ более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leader="hyphen" w:pos="3377"/>
                        </w:tabs>
                        <w:spacing w:line="235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</w:rPr>
                        <w:t>опъ истинный ПОЭТѣ,ТІІМѣ болъС ОІІИ</w:t>
                      </w:r>
                      <w:r>
                        <w:rPr>
                          <w:rStyle w:val="Bodytext12Exact"/>
                        </w:rPr>
                        <w:tab/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</w:rPr>
                        <w:t>лжепоэты. Да, люди, подобные Сума-</w:t>
                      </w:r>
                      <w:r>
                        <w:rPr>
                          <w:rStyle w:val="Bodytext12Exact"/>
                        </w:rPr>
                        <w:br/>
                        <w:t>рокову,Хераскову, Петрову, Княжни-</w:t>
                      </w:r>
                      <w:r>
                        <w:rPr>
                          <w:rStyle w:val="Bodytext12Exact"/>
                        </w:rPr>
                        <w:br/>
                        <w:t>ну, Бох’дановичу, необходимы въ исто-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2180"/>
        <w:shd w:val="clear" w:color="auto" w:fill="auto"/>
        <w:spacing w:after="119" w:line="170" w:lineRule="exact"/>
      </w:pPr>
      <w:r>
        <w:t>62</w:t>
      </w:r>
    </w:p>
    <w:p w:rsidR="00810524" w:rsidRDefault="00731517">
      <w:pPr>
        <w:pStyle w:val="Bodytext1290"/>
        <w:shd w:val="clear" w:color="auto" w:fill="auto"/>
        <w:spacing w:line="202" w:lineRule="exact"/>
        <w:ind w:left="2040" w:hanging="1983"/>
        <w:jc w:val="left"/>
      </w:pPr>
      <w:r>
        <w:t>Херасков</w:t>
      </w:r>
      <w:r w:rsidR="009A18E9">
        <w:t>ъ</w:t>
      </w:r>
      <w:r>
        <w:t>—маш</w:t>
      </w:r>
      <w:r w:rsidR="009A18E9">
        <w:t>ъ</w:t>
      </w:r>
      <w:r>
        <w:t xml:space="preserve"> Гомер</w:t>
      </w:r>
      <w:r w:rsidR="009A18E9">
        <w:t>ъ</w:t>
      </w:r>
      <w:r>
        <w:t>, возпѣвшій древ-</w:t>
      </w:r>
      <w:r>
        <w:br/>
        <w:t>ни брани ,</w:t>
      </w:r>
    </w:p>
    <w:p w:rsidR="00810524" w:rsidRDefault="00731517">
      <w:pPr>
        <w:pStyle w:val="Bodytext1290"/>
        <w:shd w:val="clear" w:color="auto" w:fill="auto"/>
        <w:spacing w:after="33" w:line="202" w:lineRule="exact"/>
        <w:ind w:firstLine="57"/>
      </w:pPr>
      <w:r>
        <w:rPr>
          <w:lang w:val="fr-FR" w:eastAsia="fr-FR" w:bidi="fr-FR"/>
        </w:rPr>
        <w:t xml:space="preserve">Porcin </w:t>
      </w:r>
      <w:r>
        <w:t>торжество, падеиіе Казани, 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  <w:sectPr w:rsidR="00810524">
          <w:pgSz w:w="7593" w:h="12362"/>
          <w:pgMar w:top="387" w:right="482" w:bottom="387" w:left="331" w:header="0" w:footer="3" w:gutter="0"/>
          <w:cols w:num="2" w:sep="1" w:space="102"/>
          <w:noEndnote/>
          <w:docGrid w:linePitch="360"/>
        </w:sectPr>
      </w:pPr>
      <w:r>
        <w:t>разтолковывает</w:t>
      </w:r>
      <w:r w:rsidR="009A18E9">
        <w:t>ъ</w:t>
      </w:r>
      <w:r>
        <w:t>, что такое «героиче-</w:t>
      </w:r>
      <w:r>
        <w:br/>
        <w:t>ская поэм</w:t>
      </w:r>
      <w:r w:rsidR="000C31B5">
        <w:t>ъ</w:t>
      </w:r>
      <w:r>
        <w:t>. Общество благоговеет</w:t>
      </w:r>
      <w:r w:rsidR="00504B04">
        <w:t>ъ</w:t>
      </w:r>
      <w:r>
        <w:br/>
        <w:t>передь Ломоносовым</w:t>
      </w:r>
      <w:r w:rsidR="00E56DF5">
        <w:t>ъ</w:t>
      </w:r>
      <w:r>
        <w:t>, но больше чи-</w:t>
      </w:r>
      <w:r>
        <w:br/>
        <w:t>таете Сумарокова и Хераскова: они</w:t>
      </w:r>
      <w:r>
        <w:br/>
        <w:t>понятнее для пего,более по плечу ем</w:t>
      </w:r>
      <w:r w:rsidR="004A2DB5">
        <w:t>у</w:t>
      </w:r>
      <w:r>
        <w:t>.</w:t>
      </w:r>
      <w:r>
        <w:br/>
        <w:t>Является Дер:кавпи</w:t>
      </w:r>
      <w:r w:rsidR="009A18E9">
        <w:t>ъ</w:t>
      </w:r>
      <w:r>
        <w:t>,и всѣ признатот</w:t>
      </w:r>
      <w:r w:rsidR="009A18E9">
        <w:t>ъ</w:t>
      </w:r>
      <w:r>
        <w:br/>
        <w:t>его первым</w:t>
      </w:r>
      <w:r w:rsidR="009A18E9">
        <w:t>ъ</w:t>
      </w:r>
      <w:r>
        <w:t xml:space="preserve"> и велипайшим</w:t>
      </w:r>
      <w:r w:rsidR="009A18E9">
        <w:t>ъ</w:t>
      </w:r>
      <w:r>
        <w:t xml:space="preserve"> русскими</w:t>
      </w:r>
      <w:r>
        <w:br/>
        <w:t>лоэтом</w:t>
      </w:r>
      <w:r w:rsidR="009A18E9">
        <w:t>ъ</w:t>
      </w:r>
      <w:r>
        <w:t>, не переставая , впрочем</w:t>
      </w:r>
      <w:r w:rsidR="00E56DF5">
        <w:t>ъ</w:t>
      </w:r>
      <w:r>
        <w:t xml:space="preserve"> ,</w:t>
      </w:r>
      <w:r>
        <w:br/>
        <w:t>лозхшцаться и Сумароковым!</w:t>
      </w:r>
      <w:r w:rsidR="00504B04">
        <w:t>ъ</w:t>
      </w:r>
      <w:r w:rsidR="009A18E9">
        <w:t xml:space="preserve"> и </w:t>
      </w:r>
      <w:r>
        <w:t>Хе-</w:t>
      </w:r>
      <w:r>
        <w:br/>
        <w:t>расковым</w:t>
      </w:r>
      <w:r w:rsidR="009A18E9">
        <w:t>ъ</w:t>
      </w:r>
      <w:r>
        <w:t>,</w:t>
      </w:r>
      <w:r w:rsidR="009A18E9">
        <w:t xml:space="preserve"> и </w:t>
      </w:r>
      <w:r>
        <w:t xml:space="preserve">Петровым </w:t>
      </w:r>
      <w:r w:rsidR="00E56DF5">
        <w:t>ъ</w:t>
      </w:r>
      <w:r>
        <w:t>. Но у обще-</w:t>
      </w:r>
      <w:r>
        <w:br/>
        <w:t>ства есть уже па-счетьДержавнна ка-</w:t>
      </w:r>
      <w:r>
        <w:br/>
        <w:t>кая-то задушевная мысль, есть к'і. нему</w:t>
      </w:r>
      <w:r>
        <w:br/>
        <w:t>какое-то особенное чувство, которое</w:t>
      </w:r>
      <w:r>
        <w:br/>
        <w:t>часто находится в</w:t>
      </w:r>
      <w:r w:rsidR="009A18E9">
        <w:t>ъ</w:t>
      </w:r>
      <w:r>
        <w:t xml:space="preserve"> прямом противо-</w:t>
      </w:r>
      <w:r>
        <w:br/>
        <w:t>положности с</w:t>
      </w:r>
      <w:r w:rsidR="009A18E9">
        <w:t>ъ</w:t>
      </w:r>
      <w:r>
        <w:t xml:space="preserve"> созпаиіем</w:t>
      </w:r>
      <w:r w:rsidR="009A18E9">
        <w:t>ъ</w:t>
      </w:r>
      <w:r>
        <w:t>: Хераеков</w:t>
      </w:r>
      <w:r w:rsidR="009A18E9">
        <w:t>ъ</w:t>
      </w:r>
      <w:r>
        <w:br/>
        <w:t>напнеал</w:t>
      </w:r>
      <w:r w:rsidR="009A18E9">
        <w:t>ъ</w:t>
      </w:r>
      <w:r>
        <w:t xml:space="preserve"> две преболып</w:t>
      </w:r>
      <w:r w:rsidR="004A2DB5">
        <w:t>у</w:t>
      </w:r>
      <w:r>
        <w:t>щіл «героиче-</w:t>
      </w:r>
      <w:r>
        <w:br/>
        <w:t>с к і я пі им ы » ( ро д</w:t>
      </w:r>
      <w:r w:rsidR="009A18E9">
        <w:t>ъ</w:t>
      </w:r>
      <w:r>
        <w:t xml:space="preserve"> ,сч і іта в іп і й с я вТ&gt;п цо м </w:t>
      </w:r>
      <w:r w:rsidR="009A18E9">
        <w:t>ъ</w:t>
      </w:r>
      <w:r>
        <w:br/>
        <w:t xml:space="preserve">ноэзін), </w:t>
      </w:r>
      <w:r w:rsidR="00E6545C">
        <w:t>слѣд</w:t>
      </w:r>
      <w:r>
        <w:t>ственно, Херасков</w:t>
      </w:r>
      <w:r w:rsidR="009A18E9">
        <w:t>ъ</w:t>
      </w:r>
      <w:r>
        <w:t xml:space="preserve"> выше</w:t>
      </w:r>
      <w:r>
        <w:br/>
        <w:t>Державина, пишущаго пебольшіл пье-</w:t>
      </w:r>
      <w:r>
        <w:br/>
        <w:t>сы; но со всѣм</w:t>
      </w:r>
      <w:r w:rsidR="009A18E9">
        <w:t>ъ</w:t>
      </w:r>
      <w:r>
        <w:t xml:space="preserve"> тВм</w:t>
      </w:r>
      <w:r w:rsidR="009A18E9">
        <w:t>ъ</w:t>
      </w:r>
      <w:r>
        <w:t>, от</w:t>
      </w:r>
      <w:r w:rsidR="009A18E9">
        <w:t>ъ</w:t>
      </w:r>
      <w:r>
        <w:t xml:space="preserve"> имени Дер-</w:t>
      </w:r>
      <w:r>
        <w:br/>
        <w:t>жапнпа веяло каким</w:t>
      </w:r>
      <w:r w:rsidR="009A18E9">
        <w:t>ъ</w:t>
      </w:r>
      <w:r>
        <w:t>-то особеииым</w:t>
      </w:r>
      <w:r w:rsidR="009A18E9">
        <w:t>ъ</w:t>
      </w:r>
      <w:r>
        <w:br/>
        <w:t>и таинственным</w:t>
      </w:r>
      <w:r w:rsidR="00504B04">
        <w:t>ъ</w:t>
      </w:r>
      <w:r>
        <w:t xml:space="preserve"> зиачепіем</w:t>
      </w:r>
      <w:r w:rsidR="009A18E9">
        <w:t>ъ</w:t>
      </w:r>
      <w:r>
        <w:t>. В</w:t>
      </w:r>
      <w:r w:rsidR="009A18E9">
        <w:t>ъ</w:t>
      </w:r>
      <w:r>
        <w:t xml:space="preserve"> дра-</w:t>
      </w:r>
      <w:r>
        <w:br/>
        <w:t>матической поэзіи, Княжпші</w:t>
      </w:r>
      <w:r w:rsidR="009A18E9">
        <w:t>ъ</w:t>
      </w:r>
      <w:r>
        <w:t xml:space="preserve"> довер-</w:t>
      </w:r>
      <w:r>
        <w:br/>
        <w:t>піает</w:t>
      </w:r>
      <w:r w:rsidR="009A18E9">
        <w:t>ъ</w:t>
      </w:r>
      <w:r>
        <w:t xml:space="preserve"> дело Сумарокова и прпгото-</w:t>
      </w:r>
      <w:r>
        <w:br/>
        <w:t>вляет</w:t>
      </w:r>
      <w:r w:rsidR="009A18E9">
        <w:t>ъ</w:t>
      </w:r>
      <w:r>
        <w:t xml:space="preserve"> обществу— Озерова. Первые</w:t>
      </w:r>
      <w:r>
        <w:br/>
        <w:t>два холодно удивляли общество: Озе-</w:t>
      </w:r>
      <w:r>
        <w:br/>
        <w:t>ров</w:t>
      </w:r>
      <w:r w:rsidR="009A18E9">
        <w:t>ъ</w:t>
      </w:r>
      <w:r>
        <w:t xml:space="preserve"> трогала, и заставлял'</w:t>
      </w:r>
      <w:r w:rsidR="00504B04">
        <w:t>ъ</w:t>
      </w:r>
      <w:r>
        <w:t xml:space="preserve"> его плакать</w:t>
      </w:r>
      <w:r>
        <w:br/>
        <w:t>сладкими слезами эстетическаго воз-</w:t>
      </w:r>
      <w:r>
        <w:br/>
        <w:t xml:space="preserve">торга и </w:t>
      </w:r>
      <w:r w:rsidR="004A2DB5">
        <w:t>у</w:t>
      </w:r>
      <w:r>
        <w:t>миленія,—</w:t>
      </w:r>
      <w:r w:rsidR="00504B04">
        <w:t xml:space="preserve"> и </w:t>
      </w:r>
      <w:r>
        <w:t>потому в</w:t>
      </w:r>
      <w:r w:rsidR="009A18E9">
        <w:t>ъ</w:t>
      </w:r>
      <w:r>
        <w:t xml:space="preserve"> пем</w:t>
      </w:r>
      <w:r w:rsidR="009A18E9">
        <w:t>ъ</w:t>
      </w:r>
      <w:r>
        <w:br/>
        <w:t>думали видеть всликаго генія, а в</w:t>
      </w:r>
      <w:r w:rsidR="009A18E9">
        <w:t>ъ</w:t>
      </w:r>
      <w:r>
        <w:t xml:space="preserve"> его</w:t>
      </w:r>
      <w:r>
        <w:br/>
        <w:t>еантіімепталыіо-реторнческих</w:t>
      </w:r>
      <w:r w:rsidR="009A18E9">
        <w:t>ъ</w:t>
      </w:r>
      <w:r>
        <w:t xml:space="preserve"> траге-</w:t>
      </w:r>
      <w:r>
        <w:br/>
        <w:t>діях</w:t>
      </w:r>
      <w:r w:rsidR="009A18E9">
        <w:t>ъ</w:t>
      </w:r>
      <w:r>
        <w:t>—торжество поэзіч. Явился Жу-</w:t>
      </w:r>
      <w:r>
        <w:br/>
        <w:t>ковекій: одни увидели ві. его поэзіи</w:t>
      </w:r>
      <w:r>
        <w:br/>
        <w:t>новый мір</w:t>
      </w:r>
      <w:r w:rsidR="009A18E9">
        <w:t>ъ</w:t>
      </w:r>
      <w:r>
        <w:t>, и жизнь души и сердца ,</w:t>
      </w:r>
      <w:r>
        <w:br/>
        <w:t>н таинство поэзіи; др</w:t>
      </w:r>
      <w:r w:rsidR="004A2DB5">
        <w:t>у</w:t>
      </w:r>
      <w:r>
        <w:t>гіе талаптлпваго</w:t>
      </w:r>
      <w:r>
        <w:br/>
        <w:t>стихотворца , увлекающагося нодра-</w:t>
      </w:r>
      <w:r>
        <w:br/>
        <w:t>жаиіем</w:t>
      </w:r>
      <w:r w:rsidR="009A18E9">
        <w:t>ъ</w:t>
      </w:r>
      <w:r>
        <w:t xml:space="preserve"> уродлнвым</w:t>
      </w:r>
      <w:r w:rsidR="009A18E9">
        <w:t>ъ</w:t>
      </w:r>
      <w:r>
        <w:t xml:space="preserve"> образцами дсте-</w:t>
      </w:r>
      <w:r>
        <w:br/>
        <w:t xml:space="preserve">тическаго бсзвкусія </w:t>
      </w:r>
      <w:r w:rsidR="00E6545C">
        <w:t>Нѣмц</w:t>
      </w:r>
      <w:r>
        <w:t>еве и Ан-</w:t>
      </w:r>
      <w:r>
        <w:br/>
        <w:t>гличан</w:t>
      </w:r>
      <w:r w:rsidR="009A18E9">
        <w:t>ъ</w:t>
      </w:r>
      <w:r>
        <w:t>. Батюшков</w:t>
      </w:r>
      <w:r w:rsidR="00504B04">
        <w:t>ъ</w:t>
      </w:r>
      <w:r>
        <w:t xml:space="preserve"> больше Жу-</w:t>
      </w:r>
      <w:r>
        <w:br/>
        <w:t>ковскаго по плечу , потом</w:t>
      </w:r>
      <w:r w:rsidR="004A2DB5">
        <w:t>у</w:t>
      </w:r>
      <w:r>
        <w:t>-что пазы-</w:t>
      </w:r>
      <w:r>
        <w:br/>
        <w:t>вал</w:t>
      </w:r>
      <w:r w:rsidR="009A18E9">
        <w:t>ъ</w:t>
      </w:r>
      <w:r>
        <w:t xml:space="preserve"> себя классиком</w:t>
      </w:r>
      <w:r w:rsidR="00504B04">
        <w:t xml:space="preserve">ъ и </w:t>
      </w:r>
      <w:r>
        <w:t>подражал</w:t>
      </w:r>
      <w:r w:rsidR="00E56DF5">
        <w:t>ъ</w:t>
      </w:r>
      <w:r>
        <w:t xml:space="preserve"> ве-</w:t>
      </w:r>
      <w:r>
        <w:br/>
        <w:t>лик им</w:t>
      </w:r>
      <w:r w:rsidR="009A18E9">
        <w:t>ъ</w:t>
      </w:r>
      <w:r>
        <w:t xml:space="preserve"> и малым</w:t>
      </w:r>
      <w:r w:rsidR="009A18E9">
        <w:t>ъ</w:t>
      </w:r>
      <w:r>
        <w:t xml:space="preserve"> писателям</w:t>
      </w:r>
      <w:r w:rsidR="00504B04">
        <w:t>ъ</w:t>
      </w:r>
      <w:r>
        <w:t xml:space="preserve"> француз-</w:t>
      </w:r>
      <w:r>
        <w:br/>
        <w:t>ской литературы. ГІо молодое иоколі.-</w:t>
      </w:r>
      <w:r>
        <w:br/>
        <w:t xml:space="preserve">ніе пе </w:t>
      </w:r>
      <w:r>
        <w:rPr>
          <w:rStyle w:val="Bodytext12Italic1"/>
        </w:rPr>
        <w:t>видѣло</w:t>
      </w:r>
      <w:r>
        <w:rPr>
          <w:rStyle w:val="Bodytext12Italic1"/>
          <w:vertAlign w:val="subscript"/>
        </w:rPr>
        <w:t>}</w:t>
      </w:r>
      <w:r>
        <w:t xml:space="preserve"> по </w:t>
      </w:r>
      <w:r>
        <w:rPr>
          <w:rStyle w:val="Bodytext12Italic1"/>
        </w:rPr>
        <w:t>гувствовало</w:t>
      </w:r>
      <w:r>
        <w:t xml:space="preserve"> в</w:t>
      </w:r>
      <w:r w:rsidR="009A18E9">
        <w:t>ъ</w:t>
      </w:r>
      <w:r>
        <w:t xml:space="preserve"> пем</w:t>
      </w:r>
      <w:r w:rsidR="009A18E9">
        <w:t>ъ</w:t>
      </w:r>
      <w:r>
        <w:t>,</w:t>
      </w:r>
    </w:p>
    <w:p w:rsidR="00810524" w:rsidRDefault="008C3761">
      <w:pPr>
        <w:pStyle w:val="Bodytext281"/>
        <w:shd w:val="clear" w:color="auto" w:fill="auto"/>
        <w:spacing w:after="0" w:line="180" w:lineRule="exact"/>
        <w:ind w:firstLine="0"/>
        <w:jc w:val="right"/>
        <w:sectPr w:rsidR="00810524">
          <w:pgSz w:w="7593" w:h="12362"/>
          <w:pgMar w:top="373" w:right="321" w:bottom="392" w:left="326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969010" distR="63500" simplePos="0" relativeHeight="251889152" behindDoc="1" locked="0" layoutInCell="1" allowOverlap="1">
                <wp:simplePos x="0" y="0"/>
                <wp:positionH relativeFrom="margin">
                  <wp:posOffset>4273550</wp:posOffset>
                </wp:positionH>
                <wp:positionV relativeFrom="margin">
                  <wp:posOffset>-10160</wp:posOffset>
                </wp:positionV>
                <wp:extent cx="140335" cy="127000"/>
                <wp:effectExtent l="0" t="0" r="0" b="0"/>
                <wp:wrapSquare wrapText="left"/>
                <wp:docPr id="1772" name="Text Box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210ptExact"/>
                                <w:lang w:val="fr-FR" w:eastAsia="fr-FR" w:bidi="fr-FR"/>
                              </w:rPr>
                              <w:t>6</w:t>
                            </w:r>
                            <w:r>
                              <w:rPr>
                                <w:rStyle w:val="Bodytext12SmallCapsExact"/>
                                <w:lang w:val="fr-FR" w:eastAsia="fr-FR" w:bidi="fr-FR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7" o:spid="_x0000_s1547" type="#_x0000_t202" style="position:absolute;left:0;text-align:left;margin-left:336.5pt;margin-top:-.8pt;width:11.05pt;height:10pt;z-index:-251427328;visibility:visible;mso-wrap-style:square;mso-width-percent:0;mso-height-percent:0;mso-wrap-distance-left:7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210ptExact"/>
                          <w:lang w:val="fr-FR" w:eastAsia="fr-FR" w:bidi="fr-FR"/>
                        </w:rPr>
                        <w:t>6</w:t>
                      </w:r>
                      <w:r>
                        <w:rPr>
                          <w:rStyle w:val="Bodytext12SmallCapsExact"/>
                          <w:lang w:val="fr-FR" w:eastAsia="fr-FR" w:bidi="fr-FR"/>
                        </w:rPr>
                        <w:t>j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8Spacing0pt"/>
          <w:b/>
          <w:bCs/>
          <w:i/>
          <w:iCs/>
        </w:rPr>
        <w:t>Полное Собрате Согинспій А. Марлинскаго»</w:t>
      </w:r>
    </w:p>
    <w:p w:rsidR="00810524" w:rsidRDefault="00810524">
      <w:pPr>
        <w:spacing w:line="103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64"/>
        <w:jc w:val="both"/>
      </w:pPr>
      <w:r>
        <w:t>рическом</w:t>
      </w:r>
      <w:r w:rsidR="009A18E9">
        <w:t>ъ</w:t>
      </w:r>
      <w:r>
        <w:t xml:space="preserve"> разшітін литературы, как</w:t>
      </w:r>
      <w:r w:rsidR="009A18E9">
        <w:t>ъ</w:t>
      </w:r>
      <w:r>
        <w:br/>
        <w:t xml:space="preserve">• </w:t>
      </w:r>
      <w:r>
        <w:rPr>
          <w:rStyle w:val="Bodytext129ptBold"/>
        </w:rPr>
        <w:t xml:space="preserve">писатели </w:t>
      </w:r>
      <w:r>
        <w:t>, отріщателыіо-д</w:t>
      </w:r>
      <w:r w:rsidR="009A18E9">
        <w:t>ъ</w:t>
      </w:r>
      <w:r>
        <w:t>йетвую</w:t>
      </w:r>
      <w:r w:rsidR="004A2DB5">
        <w:t>щ</w:t>
      </w:r>
      <w:r>
        <w:t>іе</w:t>
      </w:r>
      <w:r>
        <w:br/>
        <w:t xml:space="preserve">пасозианіс общества </w:t>
      </w:r>
      <w:r>
        <w:rPr>
          <w:rStyle w:val="Bodytext129ptBold"/>
        </w:rPr>
        <w:t>в</w:t>
      </w:r>
      <w:r w:rsidR="009A18E9">
        <w:rPr>
          <w:rStyle w:val="Bodytext129ptBold"/>
        </w:rPr>
        <w:t>ъ</w:t>
      </w:r>
      <w:r>
        <w:rPr>
          <w:rStyle w:val="Bodytext129ptBold"/>
        </w:rPr>
        <w:t xml:space="preserve">СФер! </w:t>
      </w:r>
      <w:r>
        <w:t>положи-</w:t>
      </w:r>
      <w:r>
        <w:br/>
        <w:t>тельной истины. Много было вт» их</w:t>
      </w:r>
      <w:r w:rsidR="009A18E9">
        <w:t>ъ</w:t>
      </w:r>
      <w:r>
        <w:br/>
        <w:t>йремл поэтог.</w:t>
      </w:r>
      <w:r w:rsidR="009A18E9">
        <w:t>ъ</w:t>
      </w:r>
      <w:r>
        <w:t>, пагпіслпшпх</w:t>
      </w:r>
      <w:r w:rsidR="009A18E9">
        <w:t>ъ</w:t>
      </w:r>
      <w:r>
        <w:t xml:space="preserve"> цѣлые то-</w:t>
      </w:r>
      <w:r>
        <w:br/>
        <w:t>мы, как</w:t>
      </w:r>
      <w:r w:rsidR="009A18E9">
        <w:t>ъ</w:t>
      </w:r>
      <w:r>
        <w:t>, па-пр. Станевнч</w:t>
      </w:r>
      <w:r w:rsidR="009A18E9">
        <w:t>ъ</w:t>
      </w:r>
      <w:r>
        <w:t>,Ннколев</w:t>
      </w:r>
      <w:r w:rsidR="009A18E9">
        <w:t>ъ</w:t>
      </w:r>
      <w:r>
        <w:t>,</w:t>
      </w:r>
      <w:r>
        <w:br/>
        <w:t>Суніков</w:t>
      </w:r>
      <w:r w:rsidR="009A18E9">
        <w:t>ъ</w:t>
      </w:r>
      <w:r>
        <w:t xml:space="preserve">,н подобные </w:t>
      </w:r>
      <w:r w:rsidR="00663D58">
        <w:t>имъ</w:t>
      </w:r>
      <w:r>
        <w:t>;по их</w:t>
      </w:r>
      <w:r w:rsidR="009A18E9">
        <w:t>ъ</w:t>
      </w:r>
      <w:r>
        <w:t xml:space="preserve"> име-</w:t>
      </w:r>
      <w:r>
        <w:br/>
        <w:t xml:space="preserve">на забыты, </w:t>
      </w:r>
      <w:r>
        <w:rPr>
          <w:rStyle w:val="Bodytext129ptBold"/>
        </w:rPr>
        <w:t>как</w:t>
      </w:r>
      <w:r w:rsidR="009A18E9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>случайности, тогда-</w:t>
      </w:r>
      <w:r>
        <w:br/>
        <w:t>как</w:t>
      </w:r>
      <w:r w:rsidR="009A18E9">
        <w:t>ъ</w:t>
      </w:r>
      <w:r>
        <w:t xml:space="preserve"> имена Сумарокова, </w:t>
      </w:r>
      <w:r>
        <w:rPr>
          <w:rStyle w:val="Bodytext129ptBold"/>
        </w:rPr>
        <w:t>Хераскова,</w:t>
      </w:r>
      <w:r>
        <w:rPr>
          <w:rStyle w:val="Bodytext129ptBold"/>
        </w:rPr>
        <w:br/>
      </w:r>
      <w:r>
        <w:t>Петрова, Княжнина, Богдановича на-</w:t>
      </w:r>
      <w:r>
        <w:br/>
        <w:t>всегда останутся п</w:t>
      </w:r>
      <w:r w:rsidR="009A18E9">
        <w:t>ъ</w:t>
      </w:r>
      <w:r>
        <w:t xml:space="preserve"> нсторін русской</w:t>
      </w:r>
      <w:r>
        <w:br/>
        <w:t xml:space="preserve">литературы и </w:t>
      </w:r>
      <w:r>
        <w:rPr>
          <w:rStyle w:val="Bodytext129ptBold"/>
        </w:rPr>
        <w:t>б</w:t>
      </w:r>
      <w:r w:rsidR="004A2DB5">
        <w:rPr>
          <w:rStyle w:val="Bodytext129ptBold"/>
        </w:rPr>
        <w:t>у</w:t>
      </w:r>
      <w:r>
        <w:rPr>
          <w:rStyle w:val="Bodytext129ptBold"/>
        </w:rPr>
        <w:t>д</w:t>
      </w:r>
      <w:r w:rsidR="004A2DB5">
        <w:rPr>
          <w:rStyle w:val="Bodytext129ptBold"/>
        </w:rPr>
        <w:t>у</w:t>
      </w:r>
      <w:r>
        <w:rPr>
          <w:rStyle w:val="Bodytext129ptBold"/>
        </w:rPr>
        <w:t>г</w:t>
      </w:r>
      <w:r w:rsidR="009A18E9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 xml:space="preserve">достойны </w:t>
      </w:r>
      <w:r w:rsidR="004A2DB5">
        <w:t>у</w:t>
      </w:r>
      <w:r>
        <w:t>паже-</w:t>
      </w:r>
      <w:r>
        <w:br/>
        <w:t>пія</w:t>
      </w:r>
      <w:r w:rsidR="009A18E9">
        <w:t xml:space="preserve"> и </w:t>
      </w:r>
      <w:r>
        <w:t>пз</w:t>
      </w:r>
      <w:r w:rsidR="004A2DB5">
        <w:t>у</w:t>
      </w:r>
      <w:r>
        <w:t>чепін. Каждый иль н</w:t>
      </w:r>
      <w:r w:rsidR="00FC273B">
        <w:t>их</w:t>
      </w:r>
      <w:r w:rsidR="009A18E9">
        <w:t>ъ</w:t>
      </w:r>
      <w:r>
        <w:t xml:space="preserve"> —</w:t>
      </w:r>
      <w:r>
        <w:br/>
        <w:t>лицо типическое,</w:t>
      </w:r>
      <w:r>
        <w:rPr>
          <w:rStyle w:val="Bodytext129ptBold"/>
        </w:rPr>
        <w:t xml:space="preserve">выражающее </w:t>
      </w:r>
      <w:r>
        <w:t>общую</w:t>
      </w:r>
      <w:r>
        <w:br/>
        <w:t>идею, под</w:t>
      </w:r>
      <w:r w:rsidR="009A18E9">
        <w:t>ъ</w:t>
      </w:r>
      <w:r>
        <w:t xml:space="preserve"> которую подходить ц</w:t>
      </w:r>
      <w:r w:rsidR="00FC273B">
        <w:t>ѣ</w:t>
      </w:r>
      <w:r>
        <w:t>.іый</w:t>
      </w:r>
      <w:r>
        <w:br/>
        <w:t>ряд</w:t>
      </w:r>
      <w:r w:rsidR="009A18E9">
        <w:t>ъ</w:t>
      </w:r>
      <w:r>
        <w:t xml:space="preserve"> родог.ых</w:t>
      </w:r>
      <w:r w:rsidR="009A18E9">
        <w:t>ъ</w:t>
      </w:r>
      <w:r>
        <w:t xml:space="preserve"> явлепій.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ІЧ</w:t>
      </w:r>
      <w:r w:rsidR="009A18E9">
        <w:t>ъ</w:t>
      </w:r>
      <w:r>
        <w:t xml:space="preserve"> числу таких</w:t>
      </w:r>
      <w:r w:rsidR="009A18E9">
        <w:t>ъ</w:t>
      </w:r>
      <w:r>
        <w:t>-то примКчатель-</w:t>
      </w:r>
      <w:r>
        <w:br/>
        <w:t>ных</w:t>
      </w:r>
      <w:r w:rsidR="009A18E9">
        <w:t>ъ</w:t>
      </w:r>
      <w:r>
        <w:t xml:space="preserve"> и важиых</w:t>
      </w:r>
      <w:r w:rsidR="009A18E9">
        <w:t>ъ</w:t>
      </w:r>
      <w:r>
        <w:t xml:space="preserve"> і(</w:t>
      </w:r>
      <w:r w:rsidR="009A18E9">
        <w:t>ъ</w:t>
      </w:r>
      <w:r>
        <w:t xml:space="preserve"> литературном</w:t>
      </w:r>
      <w:r w:rsidR="00554BF2">
        <w:t>ъ</w:t>
      </w:r>
      <w:r>
        <w:br/>
        <w:t>развнтіп отрицательных</w:t>
      </w:r>
      <w:r w:rsidR="00554BF2">
        <w:t>ъ</w:t>
      </w:r>
      <w:r>
        <w:t xml:space="preserve"> деятелей</w:t>
      </w:r>
      <w:r>
        <w:br/>
        <w:t>принадлежит</w:t>
      </w:r>
      <w:r>
        <w:rPr>
          <w:vertAlign w:val="superscript"/>
        </w:rPr>
        <w:t>-</w:t>
      </w:r>
      <w:r>
        <w:t>! и Марлипскій. Его</w:t>
      </w:r>
      <w:r>
        <w:br/>
        <w:t>разница с</w:t>
      </w:r>
      <w:r w:rsidR="009A18E9">
        <w:t>ъ</w:t>
      </w:r>
      <w:r>
        <w:t xml:space="preserve"> ними, него превозход-</w:t>
      </w:r>
      <w:r>
        <w:br/>
        <w:t>ство падь ними , конечно , много со-</w:t>
      </w:r>
      <w:r>
        <w:br/>
        <w:t>стоять и п</w:t>
      </w:r>
      <w:r w:rsidR="009A18E9">
        <w:t>ъ</w:t>
      </w:r>
      <w:r>
        <w:t xml:space="preserve"> степени даровапіл, по ко-</w:t>
      </w:r>
      <w:r>
        <w:br/>
        <w:t>торому его невозможно и сравнивать</w:t>
      </w:r>
      <w:r>
        <w:br/>
        <w:t>с</w:t>
      </w:r>
      <w:r w:rsidR="009A18E9">
        <w:t>ъ</w:t>
      </w:r>
      <w:r>
        <w:t xml:space="preserve"> ними , по много заключается іі п</w:t>
      </w:r>
      <w:r w:rsidR="009A18E9">
        <w:t>ъ</w:t>
      </w:r>
      <w:r>
        <w:br/>
        <w:t>чнето-внѣшних</w:t>
      </w:r>
      <w:r w:rsidR="009A18E9">
        <w:t>ъ</w:t>
      </w:r>
      <w:r>
        <w:t xml:space="preserve"> прнчннах</w:t>
      </w:r>
      <w:r w:rsidR="009A18E9">
        <w:t>ъ</w:t>
      </w:r>
      <w:r>
        <w:t>. ТГ» были</w:t>
      </w:r>
      <w:r>
        <w:br/>
        <w:t xml:space="preserve">русскіе классики </w:t>
      </w:r>
      <w:r>
        <w:rPr>
          <w:rStyle w:val="Bodytext12Italic1"/>
        </w:rPr>
        <w:t>,</w:t>
      </w:r>
      <w:r>
        <w:t xml:space="preserve"> отличапшіеся от</w:t>
      </w:r>
      <w:r w:rsidR="009A18E9">
        <w:t>ъ</w:t>
      </w:r>
      <w:r>
        <w:br/>
        <w:t>своих</w:t>
      </w:r>
      <w:r w:rsidR="009A18E9">
        <w:t>ъ</w:t>
      </w:r>
      <w:r>
        <w:t xml:space="preserve"> Образцова. — Французск</w:t>
      </w:r>
      <w:r w:rsidR="00FC273B">
        <w:t>их</w:t>
      </w:r>
      <w:r w:rsidR="009A18E9">
        <w:t>ъ</w:t>
      </w:r>
      <w:r>
        <w:br/>
        <w:t>класеикова., школьною тяжеловатостію</w:t>
      </w:r>
      <w:r>
        <w:br/>
        <w:t>от» пыражепіп, искусственным</w:t>
      </w:r>
      <w:r w:rsidR="00E56DF5">
        <w:t>ъ</w:t>
      </w:r>
      <w:r>
        <w:t>, а пото-</w:t>
      </w:r>
      <w:r>
        <w:br/>
        <w:t>му неправильным</w:t>
      </w:r>
      <w:r w:rsidR="00E56DF5">
        <w:t>ъ</w:t>
      </w:r>
      <w:r>
        <w:t xml:space="preserve"> и дурпым</w:t>
      </w:r>
      <w:r w:rsidR="009A18E9">
        <w:t>ъ</w:t>
      </w:r>
      <w:r>
        <w:t xml:space="preserve"> языком</w:t>
      </w:r>
      <w:r w:rsidR="00E56DF5">
        <w:t>ъ</w:t>
      </w:r>
      <w:r>
        <w:t>:</w:t>
      </w:r>
      <w:r>
        <w:br/>
        <w:t>— Марлинскш явился</w:t>
      </w:r>
      <w:r w:rsidR="00663D58">
        <w:t xml:space="preserve"> на </w:t>
      </w:r>
      <w:r>
        <w:t>поприще</w:t>
      </w:r>
      <w:r>
        <w:br/>
        <w:t>литературы тг.м</w:t>
      </w:r>
      <w:r w:rsidR="009A18E9">
        <w:t>ъ</w:t>
      </w:r>
      <w:r>
        <w:t xml:space="preserve"> самым</w:t>
      </w:r>
      <w:r w:rsidR="009A18E9">
        <w:t>ъ</w:t>
      </w:r>
      <w:r>
        <w:t xml:space="preserve"> , что назы-</w:t>
      </w:r>
      <w:r>
        <w:br/>
        <w:t xml:space="preserve">валось тогда </w:t>
      </w:r>
      <w:r>
        <w:rPr>
          <w:rStyle w:val="Bodytext12Italic1"/>
        </w:rPr>
        <w:t>ролшптиком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t xml:space="preserve"> Как</w:t>
      </w:r>
      <w:r w:rsidR="009A18E9">
        <w:t>ъ</w:t>
      </w:r>
      <w:r>
        <w:t xml:space="preserve"> Су-</w:t>
      </w:r>
      <w:r>
        <w:br/>
        <w:t>марокоп</w:t>
      </w:r>
      <w:r w:rsidR="009A18E9">
        <w:t>ъ</w:t>
      </w:r>
      <w:r>
        <w:t>, Херасков</w:t>
      </w:r>
      <w:r w:rsidR="009A18E9">
        <w:t>ъ</w:t>
      </w:r>
      <w:r>
        <w:t>, Петров</w:t>
      </w:r>
      <w:r w:rsidR="009A18E9">
        <w:t>ъ</w:t>
      </w:r>
      <w:r>
        <w:t>, Бог-</w:t>
      </w:r>
      <w:r>
        <w:br/>
        <w:t>данович! и Кпяжппп</w:t>
      </w:r>
      <w:r w:rsidR="009A18E9">
        <w:t>ъ</w:t>
      </w:r>
      <w:r>
        <w:t xml:space="preserve"> хлопотали нз</w:t>
      </w:r>
      <w:r w:rsidR="009A18E9">
        <w:t>ъ</w:t>
      </w:r>
      <w:r>
        <w:br/>
        <w:t>всііх</w:t>
      </w:r>
      <w:r w:rsidR="009A18E9">
        <w:t>ъ</w:t>
      </w:r>
      <w:r>
        <w:t xml:space="preserve"> сил</w:t>
      </w:r>
      <w:r w:rsidR="009A18E9">
        <w:t>ъ</w:t>
      </w:r>
      <w:r>
        <w:t>, чтобы отдалиться от</w:t>
      </w:r>
      <w:r w:rsidR="009A18E9">
        <w:t>ъ</w:t>
      </w:r>
      <w:r>
        <w:t xml:space="preserve"> дей-</w:t>
      </w:r>
      <w:r>
        <w:br/>
        <w:t>ствительности и естественности о</w:t>
      </w:r>
      <w:r w:rsidR="009A18E9">
        <w:t>ъ</w:t>
      </w:r>
      <w:r>
        <w:br/>
        <w:t>пзобр</w:t>
      </w:r>
      <w:r w:rsidR="00FC273B">
        <w:t>ѣ</w:t>
      </w:r>
      <w:r>
        <w:t>теніп и слог</w:t>
      </w:r>
      <w:r w:rsidR="00504B04">
        <w:t>ъ</w:t>
      </w:r>
      <w:r>
        <w:t xml:space="preserve"> — такт» Марлнн-</w:t>
      </w:r>
      <w:r>
        <w:br/>
        <w:t>скій всѣмн силами старался прибли-</w:t>
      </w:r>
      <w:r>
        <w:br/>
        <w:t>зиться к</w:t>
      </w:r>
      <w:r w:rsidR="009A18E9">
        <w:t>ъ</w:t>
      </w:r>
      <w:r>
        <w:t xml:space="preserve"> тому и другому. Тг» избира-</w:t>
      </w:r>
      <w:r>
        <w:br/>
        <w:t>ли для свопх</w:t>
      </w:r>
      <w:r w:rsidR="009A18E9">
        <w:t>ъ</w:t>
      </w:r>
      <w:r>
        <w:t xml:space="preserve"> снотворных</w:t>
      </w:r>
      <w:r w:rsidR="00E56DF5">
        <w:t>ъ</w:t>
      </w:r>
      <w:r>
        <w:t xml:space="preserve"> ПІ-.СІЮІІѢ-</w:t>
      </w:r>
      <w:r>
        <w:br/>
        <w:t>пій только героев</w:t>
      </w:r>
      <w:r w:rsidR="009A18E9">
        <w:t>ъ</w:t>
      </w:r>
      <w:r>
        <w:t>, нсторнчеек</w:t>
      </w:r>
      <w:r w:rsidR="00FC273B">
        <w:t>их</w:t>
      </w:r>
      <w:r w:rsidR="009A18E9">
        <w:t>ъ</w:t>
      </w:r>
      <w:r>
        <w:br/>
        <w:t>и мнѳологнческ</w:t>
      </w:r>
      <w:r w:rsidR="00FC273B">
        <w:t>их</w:t>
      </w:r>
      <w:r w:rsidR="009A18E9">
        <w:t>ъ</w:t>
      </w:r>
      <w:r>
        <w:t xml:space="preserve"> : этоть ' — лю-</w:t>
      </w:r>
      <w:r>
        <w:br/>
        <w:t>дей ; т! почитали для себя за уин-</w:t>
      </w:r>
      <w:r>
        <w:br/>
        <w:t>жеиіе говорить жнвым</w:t>
      </w:r>
      <w:r w:rsidR="009A18E9">
        <w:t>ъ</w:t>
      </w:r>
      <w:r>
        <w:t xml:space="preserve"> языком</w:t>
      </w:r>
      <w:r w:rsidR="00504B04">
        <w:t>ъ</w:t>
      </w:r>
      <w:r>
        <w:t xml:space="preserve"> и</w:t>
      </w:r>
      <w:r>
        <w:br/>
        <w:t>поставляли себь за честь выражаться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8"/>
        <w:jc w:val="both"/>
      </w:pPr>
      <w:r>
        <w:br w:type="column"/>
      </w:r>
      <w:r>
        <w:t>языком</w:t>
      </w:r>
      <w:r w:rsidR="009A18E9">
        <w:t>ъ</w:t>
      </w:r>
      <w:r>
        <w:t xml:space="preserve"> школыіым</w:t>
      </w:r>
      <w:r w:rsidR="009A18E9">
        <w:t>ъ</w:t>
      </w:r>
      <w:r>
        <w:t>: этот</w:t>
      </w:r>
      <w:r w:rsidR="009A18E9">
        <w:t>ъ</w:t>
      </w:r>
      <w:r>
        <w:t xml:space="preserve"> силил-</w:t>
      </w:r>
      <w:r>
        <w:br/>
        <w:t>ся, подслушать живую обществен-</w:t>
      </w:r>
      <w:r>
        <w:br/>
        <w:t>ную р</w:t>
      </w:r>
      <w:r w:rsidR="00FC273B">
        <w:t>ѣ</w:t>
      </w:r>
      <w:r>
        <w:t>чь и, во имя ея, раздвинуть пре-</w:t>
      </w:r>
      <w:r>
        <w:br/>
        <w:t>дѣлы лнтературпаго языка. Посему</w:t>
      </w:r>
      <w:r>
        <w:br/>
        <w:t xml:space="preserve">очень-понятно, что </w:t>
      </w:r>
      <w:r>
        <w:rPr>
          <w:rStyle w:val="Bodytext129ptSmallCaps"/>
        </w:rPr>
        <w:t>гііх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 </w:t>
      </w:r>
      <w:r>
        <w:t>теперь никто</w:t>
      </w:r>
      <w:r>
        <w:br/>
        <w:t>не станет</w:t>
      </w:r>
      <w:r w:rsidR="00554BF2">
        <w:t>ъ</w:t>
      </w:r>
      <w:r>
        <w:t xml:space="preserve"> читать, к ром! серьёзно-нз-</w:t>
      </w:r>
      <w:r>
        <w:br/>
        <w:t>учающпх</w:t>
      </w:r>
      <w:r w:rsidR="009A18E9">
        <w:t>ъ</w:t>
      </w:r>
      <w:r>
        <w:t xml:space="preserve"> отечественную литературу,</w:t>
      </w:r>
      <w:r>
        <w:br/>
        <w:t xml:space="preserve">а Марлппскій еще долго будеть </w:t>
      </w:r>
      <w:r>
        <w:rPr>
          <w:rStyle w:val="Bodytext129ptSmallCaps"/>
        </w:rPr>
        <w:t>имііть</w:t>
      </w:r>
      <w:r>
        <w:rPr>
          <w:rStyle w:val="Bodytext129ptSmallCaps"/>
        </w:rPr>
        <w:br/>
      </w:r>
      <w:r>
        <w:t>читателей и почитателей.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8"/>
        <w:jc w:val="both"/>
        <w:sectPr w:rsidR="00810524">
          <w:type w:val="continuous"/>
          <w:pgSz w:w="7593" w:h="12362"/>
          <w:pgMar w:top="522" w:right="449" w:bottom="242" w:left="312" w:header="0" w:footer="3" w:gutter="0"/>
          <w:cols w:num="2" w:sep="1" w:space="102"/>
          <w:noEndnote/>
          <w:docGrid w:linePitch="360"/>
        </w:sectPr>
      </w:pPr>
      <w:r>
        <w:t>Появлепіе Марлинскаго</w:t>
      </w:r>
      <w:r w:rsidR="00663D58">
        <w:t xml:space="preserve"> на </w:t>
      </w:r>
      <w:r>
        <w:t>попри-</w:t>
      </w:r>
      <w:r>
        <w:br/>
        <w:t>щ! литературы было ознаменовано</w:t>
      </w:r>
      <w:r>
        <w:br/>
        <w:t xml:space="preserve">блестящим! </w:t>
      </w:r>
      <w:r w:rsidR="004A2DB5">
        <w:t>у</w:t>
      </w:r>
      <w:r>
        <w:t>сп</w:t>
      </w:r>
      <w:r w:rsidR="00FC273B">
        <w:t>ѣ</w:t>
      </w:r>
      <w:r>
        <w:t>хом</w:t>
      </w:r>
      <w:r w:rsidR="009A18E9">
        <w:t>ъ</w:t>
      </w:r>
      <w:r>
        <w:t>. Вт» ием</w:t>
      </w:r>
      <w:r w:rsidR="009A18E9">
        <w:t>ъ</w:t>
      </w:r>
      <w:r>
        <w:t xml:space="preserve"> дума-</w:t>
      </w:r>
      <w:r>
        <w:br/>
        <w:t>ли вид</w:t>
      </w:r>
      <w:r w:rsidR="00FC273B">
        <w:t>ѣ</w:t>
      </w:r>
      <w:r>
        <w:t>ть Пушкину прозы. Его ію-</w:t>
      </w:r>
      <w:r>
        <w:br/>
        <w:t>вѣсть едѣлалась самою надежною при-</w:t>
      </w:r>
      <w:r>
        <w:br/>
        <w:t>манкою для подписчиков</w:t>
      </w:r>
      <w:r w:rsidR="00554BF2">
        <w:t>ъ</w:t>
      </w:r>
      <w:r>
        <w:t xml:space="preserve"> на щур-</w:t>
      </w:r>
      <w:r>
        <w:br/>
        <w:t>палы и для покупателей альманахов</w:t>
      </w:r>
      <w:r w:rsidR="00504B04">
        <w:t>ъ</w:t>
      </w:r>
      <w:r>
        <w:t>,</w:t>
      </w:r>
      <w:r>
        <w:br/>
        <w:t>и только одпп</w:t>
      </w:r>
      <w:r w:rsidR="009A18E9">
        <w:t>ъ</w:t>
      </w:r>
      <w:r>
        <w:t xml:space="preserve"> журиал</w:t>
      </w:r>
      <w:r w:rsidR="009A18E9">
        <w:t>ъ</w:t>
      </w:r>
      <w:r>
        <w:t>, как</w:t>
      </w:r>
      <w:r w:rsidR="009A18E9">
        <w:t>ъ</w:t>
      </w:r>
      <w:r>
        <w:t>-бы осу-</w:t>
      </w:r>
      <w:r>
        <w:br/>
        <w:t>ждепиый злосчастною судьбою на наде-</w:t>
      </w:r>
      <w:r>
        <w:br/>
        <w:t>иіс,пемоп. позскреснуть от</w:t>
      </w:r>
      <w:r w:rsidR="009A18E9">
        <w:t>ъ</w:t>
      </w:r>
      <w:r>
        <w:t xml:space="preserve"> помг.щен-</w:t>
      </w:r>
      <w:r>
        <w:br/>
        <w:t>паго в</w:t>
      </w:r>
      <w:r w:rsidR="009A18E9">
        <w:t>ъ</w:t>
      </w:r>
      <w:r>
        <w:t xml:space="preserve"> пем</w:t>
      </w:r>
      <w:r w:rsidR="009A18E9">
        <w:t>ъ</w:t>
      </w:r>
      <w:r>
        <w:t>«Фрегата Надежды*...Но</w:t>
      </w:r>
      <w:r>
        <w:br/>
        <w:t>когда появились в</w:t>
      </w:r>
      <w:r w:rsidR="009A18E9">
        <w:t>ъ</w:t>
      </w:r>
      <w:r>
        <w:t xml:space="preserve"> «Телеграф</w:t>
      </w:r>
      <w:r w:rsidR="00554BF2">
        <w:t>ъ</w:t>
      </w:r>
      <w:r>
        <w:t>» его</w:t>
      </w:r>
      <w:r>
        <w:br/>
        <w:t>«Искуситель» и «Аммалат</w:t>
      </w:r>
      <w:r w:rsidR="009A18E9">
        <w:t>ъ</w:t>
      </w:r>
      <w:r>
        <w:t xml:space="preserve"> - Бск</w:t>
      </w:r>
      <w:r w:rsidR="009A18E9">
        <w:t>ъ</w:t>
      </w:r>
      <w:r>
        <w:t>», —</w:t>
      </w:r>
      <w:r>
        <w:br/>
        <w:t xml:space="preserve">слава его дошла до своего пес </w:t>
      </w:r>
      <w:r>
        <w:rPr>
          <w:lang w:val="fr-FR" w:eastAsia="fr-FR" w:bidi="fr-FR"/>
        </w:rPr>
        <w:t>plus</w:t>
      </w:r>
      <w:r>
        <w:rPr>
          <w:lang w:val="fr-FR" w:eastAsia="fr-FR" w:bidi="fr-FR"/>
        </w:rPr>
        <w:br/>
        <w:t xml:space="preserve">ultra. </w:t>
      </w:r>
      <w:r>
        <w:t>Общій голое</w:t>
      </w:r>
      <w:r w:rsidR="009A18E9">
        <w:t>ъ</w:t>
      </w:r>
      <w:r>
        <w:t xml:space="preserve"> рѣшпл</w:t>
      </w:r>
      <w:r w:rsidR="009A18E9">
        <w:t>ъ</w:t>
      </w:r>
      <w:r>
        <w:t>, что оп</w:t>
      </w:r>
      <w:r w:rsidR="009A18E9">
        <w:t>ъ</w:t>
      </w:r>
      <w:r>
        <w:br/>
        <w:t>пе.шкій позт</w:t>
      </w:r>
      <w:r w:rsidR="009A18E9">
        <w:t>ъ</w:t>
      </w:r>
      <w:r>
        <w:t>, гепій перваго разряда,</w:t>
      </w:r>
      <w:r>
        <w:br/>
        <w:t xml:space="preserve">и что </w:t>
      </w:r>
      <w:r>
        <w:rPr>
          <w:rStyle w:val="Bodytext129ptSmallCaps"/>
        </w:rPr>
        <w:t>ігііт</w:t>
      </w:r>
      <w:r w:rsidR="009A18E9">
        <w:rPr>
          <w:rStyle w:val="Bodytext129ptSmallCaps"/>
        </w:rPr>
        <w:t>ъ</w:t>
      </w:r>
      <w:r>
        <w:rPr>
          <w:rStyle w:val="Bodytext129ptSmallCaps"/>
        </w:rPr>
        <w:t xml:space="preserve"> </w:t>
      </w:r>
      <w:r>
        <w:t>ему соперников! в</w:t>
      </w:r>
      <w:r w:rsidR="009A18E9">
        <w:t>ъ</w:t>
      </w:r>
      <w:r>
        <w:t xml:space="preserve"> рус-</w:t>
      </w:r>
      <w:r>
        <w:br/>
        <w:t>ской литератур</w:t>
      </w:r>
      <w:r w:rsidR="00E56DF5">
        <w:t>ъ</w:t>
      </w:r>
      <w:r>
        <w:t xml:space="preserve"> Журналисты гром-</w:t>
      </w:r>
      <w:r>
        <w:br/>
        <w:t>кими Фразами подкр</w:t>
      </w:r>
      <w:r w:rsidR="00FC273B">
        <w:t>ѣ</w:t>
      </w:r>
      <w:r>
        <w:t>плялп мпѣиіс</w:t>
      </w:r>
      <w:r>
        <w:br/>
        <w:t>толпы; но никому из</w:t>
      </w:r>
      <w:r w:rsidR="009A18E9">
        <w:t>ъ</w:t>
      </w:r>
      <w:r>
        <w:t xml:space="preserve"> пихт» не прихо-</w:t>
      </w:r>
      <w:r>
        <w:br/>
        <w:t>дило в</w:t>
      </w:r>
      <w:r w:rsidR="009A18E9">
        <w:t>ъ</w:t>
      </w:r>
      <w:r>
        <w:t xml:space="preserve"> голову поговорить о Марлии-</w:t>
      </w:r>
      <w:r>
        <w:br/>
        <w:t>ском</w:t>
      </w:r>
      <w:r w:rsidR="009A18E9">
        <w:t>ъ</w:t>
      </w:r>
      <w:r>
        <w:t xml:space="preserve"> г.</w:t>
      </w:r>
      <w:r w:rsidR="009A18E9">
        <w:t>ъ</w:t>
      </w:r>
      <w:r>
        <w:t xml:space="preserve"> отдѣлыюй стать</w:t>
      </w:r>
      <w:r w:rsidR="00504B04">
        <w:t>ъ</w:t>
      </w:r>
      <w:r>
        <w:t xml:space="preserve"> хотя они</w:t>
      </w:r>
      <w:r>
        <w:br/>
        <w:t>в</w:t>
      </w:r>
      <w:r w:rsidR="009A18E9">
        <w:t>ъ</w:t>
      </w:r>
      <w:r>
        <w:t xml:space="preserve"> длтшых</w:t>
      </w:r>
      <w:r w:rsidR="009A18E9">
        <w:t>ъ</w:t>
      </w:r>
      <w:r>
        <w:t xml:space="preserve"> статьях</w:t>
      </w:r>
      <w:r w:rsidR="009A18E9">
        <w:t>ъ</w:t>
      </w:r>
      <w:r>
        <w:t xml:space="preserve"> разеуждалп</w:t>
      </w:r>
      <w:r>
        <w:br/>
        <w:t>вкось и вкрнвт» о миог</w:t>
      </w:r>
      <w:r w:rsidR="00FC273B">
        <w:t>их</w:t>
      </w:r>
      <w:r w:rsidR="009A18E9">
        <w:t>ъ</w:t>
      </w:r>
      <w:r>
        <w:t xml:space="preserve"> писателях</w:t>
      </w:r>
      <w:r w:rsidR="00504B04">
        <w:t>ъ</w:t>
      </w:r>
      <w:r>
        <w:br/>
        <w:t>и не столь, по их</w:t>
      </w:r>
      <w:r w:rsidR="009A18E9">
        <w:t>ъ</w:t>
      </w:r>
      <w:r>
        <w:t xml:space="preserve"> міг</w:t>
      </w:r>
      <w:r w:rsidR="00FC273B">
        <w:t>ѣ</w:t>
      </w:r>
      <w:r>
        <w:t>пію, велик</w:t>
      </w:r>
      <w:r w:rsidR="00FC273B">
        <w:t>их</w:t>
      </w:r>
      <w:r w:rsidR="009A18E9">
        <w:t>ъ</w:t>
      </w:r>
      <w:r>
        <w:br/>
        <w:t>и важиых</w:t>
      </w:r>
      <w:r w:rsidR="009A18E9">
        <w:t>ъ</w:t>
      </w:r>
      <w:r>
        <w:t>. Такая огромная слава на-</w:t>
      </w:r>
      <w:r>
        <w:br/>
        <w:t>вредить, такой громадный авторатстт»</w:t>
      </w:r>
      <w:r>
        <w:br/>
        <w:t>на честное слово, не могли стоять</w:t>
      </w:r>
      <w:r>
        <w:br/>
        <w:t>твердо и незыблемо. Часть публики</w:t>
      </w:r>
      <w:r>
        <w:br/>
        <w:t>явно отложилась от</w:t>
      </w:r>
      <w:r w:rsidR="009A18E9">
        <w:t>ъ</w:t>
      </w:r>
      <w:r>
        <w:t xml:space="preserve"> предмета общаго</w:t>
      </w:r>
      <w:r>
        <w:br/>
        <w:t>удивленія. Б</w:t>
      </w:r>
      <w:r w:rsidR="009A18E9">
        <w:t>ъ</w:t>
      </w:r>
      <w:r>
        <w:t xml:space="preserve"> іг</w:t>
      </w:r>
      <w:r w:rsidR="00FC273B">
        <w:t>ѣ</w:t>
      </w:r>
      <w:r>
        <w:t>которых</w:t>
      </w:r>
      <w:r w:rsidR="009A18E9">
        <w:t>ъ</w:t>
      </w:r>
      <w:r>
        <w:t xml:space="preserve"> журналах!</w:t>
      </w:r>
      <w:r>
        <w:br/>
        <w:t>стали промелькивать Фразы, то робкія,</w:t>
      </w:r>
      <w:r>
        <w:br/>
        <w:t>то р!зкія, то косвешіыя, то прлмыя,</w:t>
      </w:r>
      <w:r>
        <w:br/>
        <w:t>в</w:t>
      </w:r>
      <w:r w:rsidR="009A18E9">
        <w:t>ъ</w:t>
      </w:r>
      <w:r>
        <w:t xml:space="preserve"> которых</w:t>
      </w:r>
      <w:r>
        <w:rPr>
          <w:vertAlign w:val="superscript"/>
        </w:rPr>
        <w:t>-</w:t>
      </w:r>
      <w:r>
        <w:t>! выражалось то сомнішіе</w:t>
      </w:r>
      <w:r>
        <w:br/>
        <w:t>в</w:t>
      </w:r>
      <w:r w:rsidR="009A18E9">
        <w:t>ъ</w:t>
      </w:r>
      <w:r>
        <w:t xml:space="preserve"> гсміа.іыіостіі Мар.піпскаго, то по-</w:t>
      </w:r>
      <w:r>
        <w:br/>
        <w:t>ложительное отріщаніе в</w:t>
      </w:r>
      <w:r w:rsidR="009A18E9">
        <w:t>ъ</w:t>
      </w:r>
      <w:r>
        <w:t xml:space="preserve"> ием</w:t>
      </w:r>
      <w:r w:rsidR="009A18E9">
        <w:t>ъ</w:t>
      </w:r>
      <w:r>
        <w:t xml:space="preserve"> вся-</w:t>
      </w:r>
      <w:r>
        <w:br/>
        <w:t>каго таланта. Наконец</w:t>
      </w:r>
      <w:r w:rsidR="00504B04">
        <w:t>ъ</w:t>
      </w:r>
      <w:r>
        <w:t xml:space="preserve"> дѣло дошло до</w:t>
      </w:r>
      <w:r>
        <w:br/>
        <w:t>того, что тѣже самые,которые первые _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3"/>
        <w:jc w:val="both"/>
      </w:pPr>
      <w:r>
        <w:lastRenderedPageBreak/>
        <w:t>провозгласили его геніем</w:t>
      </w:r>
      <w:r w:rsidR="009A18E9">
        <w:t>ъ</w:t>
      </w:r>
      <w:r>
        <w:t xml:space="preserve"> первой вели-</w:t>
      </w:r>
      <w:r>
        <w:br/>
        <w:t>чины, начали, в</w:t>
      </w:r>
      <w:r w:rsidR="009A18E9">
        <w:t>ъ</w:t>
      </w:r>
      <w:r>
        <w:t xml:space="preserve"> иеизбѣжиыхГслуча-</w:t>
      </w:r>
      <w:r>
        <w:br/>
        <w:t>ях</w:t>
      </w:r>
      <w:r w:rsidR="009A18E9">
        <w:t>ъ</w:t>
      </w:r>
      <w:r>
        <w:t>, отзываться о ием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vase </w:t>
      </w:r>
      <w:r>
        <w:t>не столь-</w:t>
      </w:r>
      <w:r>
        <w:br/>
        <w:t>ко громко, даже иерѣшителыю и как</w:t>
      </w:r>
      <w:r w:rsidR="009A18E9">
        <w:t>ъ</w:t>
      </w:r>
      <w:r>
        <w:t>-</w:t>
      </w:r>
      <w:r>
        <w:br/>
        <w:t>можпо - короче, к ак</w:t>
      </w:r>
      <w:r w:rsidR="009A18E9">
        <w:t>ъ</w:t>
      </w:r>
      <w:r>
        <w:t xml:space="preserve"> - будто мимохо-</w:t>
      </w:r>
      <w:r>
        <w:br/>
        <w:t>дом</w:t>
      </w:r>
      <w:r w:rsidR="009A18E9">
        <w:t>ъ</w:t>
      </w:r>
      <w:r>
        <w:t>. Но и т</w:t>
      </w:r>
      <w:r w:rsidR="00FC273B">
        <w:t>ѣ</w:t>
      </w:r>
      <w:r>
        <w:t>, которые по-иеволѣ</w:t>
      </w:r>
      <w:r>
        <w:br/>
        <w:t>должны видеть в</w:t>
      </w:r>
      <w:r w:rsidR="009A18E9">
        <w:t>ъ</w:t>
      </w:r>
      <w:r>
        <w:t xml:space="preserve"> Марлинском</w:t>
      </w:r>
      <w:r w:rsidR="009A18E9">
        <w:t>ъ</w:t>
      </w:r>
      <w:r>
        <w:t xml:space="preserve"> выс-</w:t>
      </w:r>
      <w:r>
        <w:br/>
        <w:t>шею творческую силу в</w:t>
      </w:r>
      <w:r w:rsidR="009A18E9">
        <w:t>ъ</w:t>
      </w:r>
      <w:r>
        <w:t xml:space="preserve"> - слѣдствіе</w:t>
      </w:r>
      <w:r>
        <w:br/>
        <w:t>обширности и гл</w:t>
      </w:r>
      <w:r w:rsidR="004A2DB5">
        <w:t>у</w:t>
      </w:r>
      <w:r>
        <w:t>бокостп своего эсте-</w:t>
      </w:r>
      <w:r>
        <w:br/>
        <w:t xml:space="preserve">тпчсскаго </w:t>
      </w:r>
      <w:r>
        <w:rPr>
          <w:rStyle w:val="Bodytext12Italic1"/>
        </w:rPr>
        <w:t>туты</w:t>
      </w:r>
      <w:r w:rsidR="00D7332E">
        <w:rPr>
          <w:rStyle w:val="Bodytext12Italic1"/>
        </w:rPr>
        <w:t>ъ</w:t>
      </w:r>
      <w:r>
        <w:t xml:space="preserve"> за отсутствіем</w:t>
      </w:r>
      <w:r w:rsidR="009A18E9">
        <w:t>ъ</w:t>
      </w:r>
      <w:r>
        <w:t xml:space="preserve"> </w:t>
      </w:r>
      <w:r>
        <w:rPr>
          <w:rStyle w:val="Bodytext12Italic1"/>
        </w:rPr>
        <w:t>чув-</w:t>
      </w:r>
      <w:r>
        <w:rPr>
          <w:rStyle w:val="Bodytext12Italic1"/>
        </w:rPr>
        <w:br/>
        <w:t>ства^</w:t>
      </w:r>
      <w:r>
        <w:t>— даже и они начнпают</w:t>
      </w:r>
      <w:r w:rsidR="009A18E9">
        <w:t>ъ</w:t>
      </w:r>
      <w:r>
        <w:t xml:space="preserve"> упре-</w:t>
      </w:r>
      <w:r>
        <w:br/>
        <w:t>кать его в</w:t>
      </w:r>
      <w:r w:rsidR="009A18E9">
        <w:t>ъ</w:t>
      </w:r>
      <w:r>
        <w:t xml:space="preserve"> излпшнен игривости а пе-</w:t>
      </w:r>
      <w:r>
        <w:br/>
        <w:t>нистой шипучести языка, который по-</w:t>
      </w:r>
      <w:r>
        <w:br/>
        <w:t>родили неудачных</w:t>
      </w:r>
      <w:r w:rsidR="009A18E9">
        <w:t>ъ</w:t>
      </w:r>
      <w:r>
        <w:t xml:space="preserve"> подражателей, пз-</w:t>
      </w:r>
      <w:r>
        <w:br/>
        <w:t>кажающ</w:t>
      </w:r>
      <w:r w:rsidR="00FC273B">
        <w:t>их</w:t>
      </w:r>
      <w:r w:rsidR="009A18E9">
        <w:t>ъ</w:t>
      </w:r>
      <w:r>
        <w:t xml:space="preserve"> русский языке- Бпрѳчем</w:t>
      </w:r>
      <w:r w:rsidR="009A18E9">
        <w:t>ъ</w:t>
      </w:r>
      <w:r>
        <w:t>,</w:t>
      </w:r>
      <w:r>
        <w:br/>
        <w:t>еін иослѣдніе, не смотря на то, не пе-</w:t>
      </w:r>
      <w:r>
        <w:br/>
        <w:t>рестают</w:t>
      </w:r>
      <w:r w:rsidR="00504B04">
        <w:t>ъ</w:t>
      </w:r>
      <w:r>
        <w:t xml:space="preserve"> повторять, вь похвалу от-</w:t>
      </w:r>
      <w:r>
        <w:br/>
        <w:t>еташіаго генія, свои и чужія громкія</w:t>
      </w:r>
      <w:r>
        <w:br/>
        <w:t>фразы, темь более, что он</w:t>
      </w:r>
      <w:r w:rsidR="009A18E9">
        <w:t>ъ</w:t>
      </w:r>
      <w:r>
        <w:t xml:space="preserve"> уже не</w:t>
      </w:r>
      <w:r>
        <w:br/>
        <w:t>можете мешать им</w:t>
      </w:r>
      <w:r w:rsidR="009A18E9">
        <w:t>ъ</w:t>
      </w:r>
      <w:r>
        <w:t xml:space="preserve"> в</w:t>
      </w:r>
      <w:r w:rsidR="009A18E9">
        <w:t>ъ</w:t>
      </w:r>
      <w:r>
        <w:t xml:space="preserve"> сбыте</w:t>
      </w:r>
      <w:r w:rsidR="00B13583">
        <w:t xml:space="preserve"> ихъ </w:t>
      </w:r>
      <w:r>
        <w:t>то-</w:t>
      </w:r>
      <w:r>
        <w:br/>
        <w:t>вара, по еще может</w:t>
      </w:r>
      <w:r w:rsidR="009A18E9">
        <w:t>ъ</w:t>
      </w:r>
      <w:r>
        <w:t xml:space="preserve"> служить им</w:t>
      </w:r>
      <w:r w:rsidR="009A18E9">
        <w:t>ъ</w:t>
      </w:r>
      <w:r>
        <w:br/>
        <w:t>орудіем</w:t>
      </w:r>
      <w:r w:rsidR="009A18E9">
        <w:t>ъ</w:t>
      </w:r>
      <w:r>
        <w:t xml:space="preserve"> для уиижеиія иетшшых</w:t>
      </w:r>
      <w:r w:rsidR="009A18E9">
        <w:t>ъ</w:t>
      </w:r>
      <w:r>
        <w:t xml:space="preserve"> та-</w:t>
      </w:r>
      <w:r>
        <w:br/>
        <w:t>лаіггов</w:t>
      </w:r>
      <w:r w:rsidR="009A18E9">
        <w:t>ъ</w:t>
      </w:r>
      <w:r>
        <w:t xml:space="preserve">, </w:t>
      </w:r>
      <w:r>
        <w:rPr>
          <w:rStyle w:val="Bodytext12Italic1"/>
        </w:rPr>
        <w:t>забавно-пишущих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и втьрно</w:t>
      </w:r>
      <w:r>
        <w:rPr>
          <w:rStyle w:val="Bodytext12Italic1"/>
        </w:rPr>
        <w:br/>
        <w:t>списывающих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натуры.</w:t>
      </w:r>
      <w:r>
        <w:t xml:space="preserve"> Между-</w:t>
      </w:r>
      <w:r>
        <w:br/>
        <w:t>тѣм</w:t>
      </w:r>
      <w:r w:rsidR="009A18E9">
        <w:t>ъ</w:t>
      </w:r>
      <w:r>
        <w:t>, подражатели Марлннскаго до-</w:t>
      </w:r>
      <w:r>
        <w:br/>
        <w:t>ходят</w:t>
      </w:r>
      <w:r w:rsidR="009A18E9">
        <w:t>ъ</w:t>
      </w:r>
      <w:r>
        <w:t xml:space="preserve"> до по</w:t>
      </w:r>
      <w:r w:rsidR="00E6545C">
        <w:t>слѣд</w:t>
      </w:r>
      <w:r>
        <w:t>ней крайности , из-</w:t>
      </w:r>
      <w:r>
        <w:br/>
        <w:t>ображая дпким</w:t>
      </w:r>
      <w:r w:rsidR="009A18E9">
        <w:t>ъ</w:t>
      </w:r>
      <w:r>
        <w:t xml:space="preserve"> и иадутым</w:t>
      </w:r>
      <w:r w:rsidR="009A18E9">
        <w:t>ъ</w:t>
      </w:r>
      <w:r>
        <w:t xml:space="preserve"> языком</w:t>
      </w:r>
      <w:r w:rsidR="009A18E9">
        <w:t>ъ</w:t>
      </w:r>
      <w:r>
        <w:br/>
        <w:t>разныя сплыіыя ощущепія, и Тѣм</w:t>
      </w:r>
      <w:r w:rsidR="009A18E9">
        <w:t>ъ</w:t>
      </w:r>
      <w:r>
        <w:t xml:space="preserve"> са-</w:t>
      </w:r>
      <w:r>
        <w:br/>
        <w:t>мымь уяеняюте вопросе совсѣм</w:t>
      </w:r>
      <w:r w:rsidR="009A18E9">
        <w:t>ъ</w:t>
      </w:r>
      <w:r>
        <w:t xml:space="preserve"> не</w:t>
      </w:r>
      <w:r>
        <w:br/>
        <w:t>в</w:t>
      </w:r>
      <w:r w:rsidR="009A18E9">
        <w:t>ъ</w:t>
      </w:r>
      <w:r>
        <w:t xml:space="preserve"> пользу своего образца.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</w:pPr>
      <w:r>
        <w:t>Но это излишество похвала,, это мно-</w:t>
      </w:r>
      <w:r>
        <w:br/>
        <w:t>жество подражателей, самое иялише-</w:t>
      </w:r>
      <w:r>
        <w:br/>
        <w:t>ство порпцаній—все несомненно дока-</w:t>
      </w:r>
      <w:r>
        <w:br/>
        <w:t>зываете, что Марлннскій—явленіе при-</w:t>
      </w:r>
      <w:r>
        <w:br/>
        <w:t>мечательное вѣ литературе, выходящее</w:t>
      </w:r>
      <w:r>
        <w:br/>
        <w:t>ііз</w:t>
      </w:r>
      <w:r w:rsidR="009A18E9">
        <w:t>ъ</w:t>
      </w:r>
      <w:r>
        <w:t xml:space="preserve"> колеи пошлой обыкновенности.</w:t>
      </w:r>
      <w:r>
        <w:br/>
      </w:r>
      <w:r>
        <w:rPr>
          <w:rStyle w:val="Bodytext129ptBold"/>
        </w:rPr>
        <w:t xml:space="preserve">Ить </w:t>
      </w:r>
      <w:r>
        <w:t>сего противоречія, естественно,</w:t>
      </w:r>
      <w:r>
        <w:br/>
        <w:t>вытекаете необходимость—определить</w:t>
      </w:r>
      <w:r>
        <w:br/>
        <w:t>значеній</w:t>
      </w:r>
      <w:r w:rsidR="00504B04">
        <w:t xml:space="preserve"> и </w:t>
      </w:r>
      <w:r>
        <w:t>ценность его, как</w:t>
      </w:r>
      <w:r w:rsidR="009A18E9">
        <w:t>ъ</w:t>
      </w:r>
      <w:r>
        <w:t xml:space="preserve"> писате-</w:t>
      </w:r>
      <w:r>
        <w:br/>
        <w:t>ля, указать в</w:t>
      </w:r>
      <w:r w:rsidR="009A18E9">
        <w:t>ъ</w:t>
      </w:r>
      <w:r>
        <w:t xml:space="preserve"> литературе его истин-</w:t>
      </w:r>
      <w:r>
        <w:br/>
        <w:t xml:space="preserve">ное </w:t>
      </w:r>
      <w:r w:rsidR="00E040BA">
        <w:t>мѣст</w:t>
      </w:r>
      <w:r>
        <w:t>о. Постараемся же решить</w:t>
      </w:r>
      <w:r>
        <w:br/>
        <w:t>этот</w:t>
      </w:r>
      <w:r w:rsidR="009A18E9">
        <w:t>ъ</w:t>
      </w:r>
      <w:r>
        <w:t xml:space="preserve"> вопросе, основываясь не па</w:t>
      </w:r>
      <w:r>
        <w:br/>
        <w:t>произволе личнаго «мпепіл», которое</w:t>
      </w:r>
      <w:r>
        <w:br/>
        <w:t>чаще всего бываете личнмм</w:t>
      </w:r>
      <w:r w:rsidR="009A18E9">
        <w:t>ъ</w:t>
      </w:r>
      <w:r>
        <w:t xml:space="preserve"> «пред-</w:t>
      </w:r>
      <w:r>
        <w:br/>
      </w:r>
      <w:r w:rsidR="004A2DB5">
        <w:t>у</w:t>
      </w:r>
      <w:r>
        <w:t>бежденіем</w:t>
      </w:r>
      <w:r w:rsidR="009A18E9">
        <w:t>ъ</w:t>
      </w:r>
      <w:r>
        <w:t>», по опираясь на здравый</w:t>
      </w:r>
      <w:r>
        <w:br/>
        <w:t>смысле и эстетическое чувство на-</w:t>
      </w:r>
      <w:r>
        <w:br/>
        <w:t>ш</w:t>
      </w:r>
      <w:r w:rsidR="00FC273B">
        <w:t>их</w:t>
      </w:r>
      <w:r w:rsidR="009A18E9">
        <w:t>ъ</w:t>
      </w:r>
      <w:r>
        <w:t xml:space="preserve"> читателей, а такнмь-образомь,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9"/>
        <w:jc w:val="both"/>
      </w:pPr>
      <w:r>
        <w:br w:type="column"/>
      </w:r>
      <w:r>
        <w:t>не себе, а им</w:t>
      </w:r>
      <w:r w:rsidR="009A18E9">
        <w:t>ъ</w:t>
      </w:r>
      <w:r>
        <w:t xml:space="preserve"> предоставляя право</w:t>
      </w:r>
      <w:r>
        <w:br/>
        <w:t>суда.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3"/>
        <w:jc w:val="both"/>
      </w:pPr>
      <w:r>
        <w:t>Марлшіскій принадлежите к</w:t>
      </w:r>
      <w:r w:rsidR="009A18E9">
        <w:t>ъ</w:t>
      </w:r>
      <w:r>
        <w:t xml:space="preserve"> числу</w:t>
      </w:r>
      <w:r>
        <w:br/>
        <w:t>тѣхг, литераторов</w:t>
      </w:r>
      <w:r w:rsidR="009A18E9">
        <w:t>ъ</w:t>
      </w:r>
      <w:r>
        <w:t>, которые явились</w:t>
      </w:r>
      <w:r>
        <w:br/>
        <w:t>па литературное поприще как</w:t>
      </w:r>
      <w:r w:rsidR="009A18E9">
        <w:t>ъ</w:t>
      </w:r>
      <w:r>
        <w:t xml:space="preserve"> враги</w:t>
      </w:r>
      <w:r>
        <w:br/>
        <w:t>классицизма и поборники романтизма.</w:t>
      </w:r>
      <w:r>
        <w:br/>
        <w:t>Вь-слѣдствіе этого, оп</w:t>
      </w:r>
      <w:r w:rsidR="009A18E9">
        <w:t>ъ</w:t>
      </w:r>
      <w:r>
        <w:t xml:space="preserve"> дыйствовал</w:t>
      </w:r>
      <w:r w:rsidR="009A18E9">
        <w:t>ъ</w:t>
      </w:r>
      <w:r>
        <w:t xml:space="preserve"> не</w:t>
      </w:r>
      <w:r>
        <w:br/>
        <w:t>только как</w:t>
      </w:r>
      <w:r w:rsidR="009A18E9">
        <w:t>ъ</w:t>
      </w:r>
      <w:r>
        <w:t xml:space="preserve"> романисте или нувел-</w:t>
      </w:r>
      <w:r>
        <w:br/>
        <w:t>лнеть, но</w:t>
      </w:r>
      <w:r w:rsidR="009A18E9">
        <w:t xml:space="preserve"> и </w:t>
      </w:r>
      <w:r>
        <w:t>как</w:t>
      </w:r>
      <w:r w:rsidR="009A18E9">
        <w:t>ъ</w:t>
      </w:r>
      <w:r>
        <w:t xml:space="preserve"> критике. Вь XI ча-</w:t>
      </w:r>
      <w:r>
        <w:br/>
        <w:t>сти его «Сочинений» помещены его го-</w:t>
      </w:r>
      <w:r>
        <w:br/>
        <w:t>довые отчеты за литературу 1825, 1824</w:t>
      </w:r>
      <w:r>
        <w:br/>
        <w:t>и частію 1825 годов</w:t>
      </w:r>
      <w:r w:rsidR="009A18E9">
        <w:t>ъ</w:t>
      </w:r>
      <w:r>
        <w:t>, очерке исторін</w:t>
      </w:r>
      <w:r>
        <w:br/>
        <w:t>древней и новой литературы до 1825</w:t>
      </w:r>
      <w:r>
        <w:br/>
        <w:t>года, и разборе романа г. Нолёваго</w:t>
      </w:r>
      <w:r>
        <w:br/>
        <w:t>«Клятва при Гробе Господиемь». Не</w:t>
      </w:r>
      <w:r>
        <w:br/>
        <w:t>зпаем</w:t>
      </w:r>
      <w:r w:rsidR="009A18E9">
        <w:t>ъ</w:t>
      </w:r>
      <w:r>
        <w:t xml:space="preserve"> почему, по только эти статьи в</w:t>
      </w:r>
      <w:r w:rsidR="009A18E9">
        <w:t>ъ</w:t>
      </w:r>
    </w:p>
    <w:p w:rsidR="00810524" w:rsidRDefault="00731517">
      <w:pPr>
        <w:pStyle w:val="Bodytext330"/>
        <w:shd w:val="clear" w:color="auto" w:fill="auto"/>
        <w:spacing w:after="0" w:line="190" w:lineRule="exact"/>
        <w:ind w:left="1200" w:firstLine="5"/>
        <w:jc w:val="left"/>
      </w:pPr>
      <w:r>
        <w:rPr>
          <w:rStyle w:val="Bodytext33Spacing0pt2"/>
          <w:i/>
          <w:iCs/>
          <w:lang w:val="fr-FR" w:eastAsia="fr-FR" w:bidi="fr-FR"/>
        </w:rPr>
        <w:t xml:space="preserve">d </w:t>
      </w:r>
      <w:r>
        <w:rPr>
          <w:rStyle w:val="Bodytext33Spacing0pt2"/>
          <w:i/>
          <w:iCs/>
        </w:rPr>
        <w:t>&gt;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9"/>
        <w:jc w:val="both"/>
        <w:sectPr w:rsidR="00810524">
          <w:headerReference w:type="even" r:id="rId474"/>
          <w:headerReference w:type="default" r:id="rId475"/>
          <w:headerReference w:type="first" r:id="rId476"/>
          <w:pgSz w:w="7593" w:h="12362"/>
          <w:pgMar w:top="522" w:right="449" w:bottom="242" w:left="312" w:header="0" w:footer="3" w:gutter="0"/>
          <w:pgNumType w:start="64"/>
          <w:cols w:num="2" w:sep="1" w:space="102"/>
          <w:noEndnote/>
          <w:docGrid w:linePitch="360"/>
        </w:sectPr>
      </w:pPr>
      <w:r>
        <w:t>полпом</w:t>
      </w:r>
      <w:r w:rsidR="009A18E9">
        <w:t>ъ</w:t>
      </w:r>
      <w:r>
        <w:t xml:space="preserve"> собран </w:t>
      </w:r>
      <w:r>
        <w:rPr>
          <w:lang w:val="la" w:eastAsia="la" w:bidi="la"/>
        </w:rPr>
        <w:t xml:space="preserve">ii </w:t>
      </w:r>
      <w:r>
        <w:t>і сочинений Марлнн-</w:t>
      </w:r>
      <w:r>
        <w:br/>
        <w:t xml:space="preserve">скаго названы </w:t>
      </w:r>
      <w:r>
        <w:rPr>
          <w:rStyle w:val="Bodytext12Italic1"/>
        </w:rPr>
        <w:t>полемическими,</w:t>
      </w:r>
      <w:r>
        <w:t xml:space="preserve"> тогда-</w:t>
      </w:r>
      <w:r>
        <w:br/>
        <w:t>как</w:t>
      </w:r>
      <w:r w:rsidR="009A18E9">
        <w:t>ъ</w:t>
      </w:r>
      <w:r>
        <w:t xml:space="preserve"> в</w:t>
      </w:r>
      <w:r w:rsidR="009A18E9">
        <w:t>ъ</w:t>
      </w:r>
      <w:r>
        <w:t xml:space="preserve"> ішх</w:t>
      </w:r>
      <w:r w:rsidR="009A18E9">
        <w:t>ъ</w:t>
      </w:r>
      <w:r>
        <w:t xml:space="preserve"> іг</w:t>
      </w:r>
      <w:r w:rsidR="00FC273B">
        <w:t>ѣ</w:t>
      </w:r>
      <w:r>
        <w:t>т</w:t>
      </w:r>
      <w:r w:rsidR="009A18E9">
        <w:t xml:space="preserve">ъ и </w:t>
      </w:r>
      <w:r>
        <w:t>тени полемики:</w:t>
      </w:r>
      <w:r>
        <w:br/>
        <w:t>выі</w:t>
      </w:r>
      <w:r w:rsidR="00FC273B">
        <w:t>их</w:t>
      </w:r>
      <w:r w:rsidR="009A18E9">
        <w:t>ъ</w:t>
      </w:r>
      <w:r>
        <w:t xml:space="preserve"> авторе ни на кого не нападаете,</w:t>
      </w:r>
      <w:r>
        <w:br/>
      </w:r>
      <w:r>
        <w:rPr>
          <w:lang w:val="la" w:eastAsia="la" w:bidi="la"/>
        </w:rPr>
        <w:t xml:space="preserve">ii </w:t>
      </w:r>
      <w:r>
        <w:t>пн с</w:t>
      </w:r>
      <w:r w:rsidR="009A18E9">
        <w:t>ъ</w:t>
      </w:r>
      <w:r>
        <w:t>кьм</w:t>
      </w:r>
      <w:r w:rsidR="009A18E9">
        <w:t>ъ</w:t>
      </w:r>
      <w:r>
        <w:t xml:space="preserve"> не спорите,а положитель-</w:t>
      </w:r>
      <w:r>
        <w:br/>
        <w:t>но высказываете свои попятія о лите-</w:t>
      </w:r>
      <w:r>
        <w:br/>
        <w:t>ратуре вообще</w:t>
      </w:r>
      <w:r w:rsidR="009A18E9">
        <w:t xml:space="preserve"> и </w:t>
      </w:r>
      <w:r>
        <w:t>произведеніях</w:t>
      </w:r>
      <w:r w:rsidR="009A18E9">
        <w:t>ъ</w:t>
      </w:r>
      <w:r>
        <w:t xml:space="preserve"> оте-</w:t>
      </w:r>
      <w:r>
        <w:br/>
        <w:t>чественной словесности. Вавиымь-</w:t>
      </w:r>
      <w:r>
        <w:br/>
        <w:t>образом</w:t>
      </w:r>
      <w:r w:rsidR="009A18E9">
        <w:t>ъ</w:t>
      </w:r>
      <w:r>
        <w:t>, не пощшаем</w:t>
      </w:r>
      <w:r w:rsidR="009A18E9">
        <w:t>ъ</w:t>
      </w:r>
      <w:r>
        <w:t>, почему</w:t>
      </w:r>
      <w:r>
        <w:br/>
        <w:t>вь это полное собрапіе не внесены</w:t>
      </w:r>
      <w:r>
        <w:br/>
        <w:t>іістиішо-полемнческііі статьи Марлііп-</w:t>
      </w:r>
      <w:r>
        <w:br/>
        <w:t>скаго , разееяииыя но книжкам</w:t>
      </w:r>
      <w:r w:rsidR="009A18E9">
        <w:t>ъ</w:t>
      </w:r>
      <w:r>
        <w:br/>
        <w:t>«Сына Отечеств</w:t>
      </w:r>
      <w:r w:rsidR="000C31B5">
        <w:t>ъ</w:t>
      </w:r>
      <w:r>
        <w:t xml:space="preserve"> двадцатых</w:t>
      </w:r>
      <w:r w:rsidR="009A18E9">
        <w:t>ъ</w:t>
      </w:r>
      <w:r>
        <w:t xml:space="preserve"> годов</w:t>
      </w:r>
      <w:r w:rsidR="009A18E9">
        <w:t>ъ</w:t>
      </w:r>
      <w:r>
        <w:t>,</w:t>
      </w:r>
      <w:r>
        <w:br/>
        <w:t>и крайне ннтересныя, как</w:t>
      </w:r>
      <w:r w:rsidR="009A18E9">
        <w:t>ъ</w:t>
      </w:r>
      <w:r>
        <w:t xml:space="preserve"> Факты</w:t>
      </w:r>
      <w:r>
        <w:br/>
        <w:t>интереснейшаго времени нашей ли-</w:t>
      </w:r>
      <w:r>
        <w:br/>
        <w:t>тературы, времени, в</w:t>
      </w:r>
      <w:r w:rsidR="009A18E9">
        <w:t>ъ</w:t>
      </w:r>
      <w:r>
        <w:t xml:space="preserve"> которое на-</w:t>
      </w:r>
      <w:r>
        <w:br/>
        <w:t>чалась война покойника классициз-</w:t>
      </w:r>
      <w:r>
        <w:br/>
        <w:t>ма с</w:t>
      </w:r>
      <w:r w:rsidR="009A18E9">
        <w:t>ъ</w:t>
      </w:r>
      <w:r>
        <w:t xml:space="preserve"> теперешішм</w:t>
      </w:r>
      <w:r w:rsidR="009A18E9">
        <w:t>ъ</w:t>
      </w:r>
      <w:r>
        <w:t xml:space="preserve"> покойииком</w:t>
      </w:r>
      <w:r w:rsidR="009A18E9">
        <w:t>ъ</w:t>
      </w:r>
      <w:r>
        <w:t xml:space="preserve"> ро.</w:t>
      </w:r>
      <w:r>
        <w:br/>
        <w:t>маптизмом</w:t>
      </w:r>
      <w:r w:rsidR="009A18E9">
        <w:t>ъ</w:t>
      </w:r>
      <w:r>
        <w:t>. Эти полемпческіл статей-</w:t>
      </w:r>
      <w:r>
        <w:br/>
        <w:t>ки Марлинскаго были его журналь-</w:t>
      </w:r>
      <w:r>
        <w:br/>
        <w:t>ными схватками с</w:t>
      </w:r>
      <w:r w:rsidR="009A18E9">
        <w:t>ъ</w:t>
      </w:r>
      <w:r>
        <w:t xml:space="preserve"> тогдашними лите-</w:t>
      </w:r>
      <w:r>
        <w:br/>
        <w:t>ратурными староверами, и отличают-</w:t>
      </w:r>
      <w:r>
        <w:br/>
        <w:t>ся пѣрностію взгляда</w:t>
      </w:r>
      <w:r w:rsidR="00663D58">
        <w:t xml:space="preserve"> на </w:t>
      </w:r>
      <w:r>
        <w:t>предметы, о-</w:t>
      </w:r>
      <w:r>
        <w:br/>
        <w:t>стро</w:t>
      </w:r>
      <w:r w:rsidR="004A2DB5">
        <w:t>у</w:t>
      </w:r>
      <w:r>
        <w:t>міемь и живостію. Вообще, Мар-</w:t>
      </w:r>
      <w:r>
        <w:br/>
        <w:t>лшіскому, как</w:t>
      </w:r>
      <w:r w:rsidR="009A18E9">
        <w:t>ъ</w:t>
      </w:r>
      <w:r>
        <w:t xml:space="preserve"> критику, литература</w:t>
      </w:r>
      <w:r>
        <w:br/>
        <w:t>наша миогпме обязана. Это было важ-</w:t>
      </w:r>
      <w:r>
        <w:br/>
        <w:t>ною заслугою с</w:t>
      </w:r>
      <w:r w:rsidR="009A18E9">
        <w:t>ъ</w:t>
      </w:r>
      <w:r>
        <w:t xml:space="preserve"> его стороны, заслу-</w:t>
      </w:r>
      <w:r>
        <w:br/>
        <w:t>гою, которая теперь забыта самыми</w:t>
      </w:r>
      <w:r>
        <w:br/>
        <w:t>его поклонниками, и которую нам</w:t>
      </w:r>
      <w:r w:rsidR="009A18E9">
        <w:t>ъ</w:t>
      </w:r>
      <w:r>
        <w:br/>
        <w:t>тѣм</w:t>
      </w:r>
      <w:r w:rsidR="009A18E9">
        <w:t>ъ</w:t>
      </w:r>
      <w:r>
        <w:t xml:space="preserve"> нріятнѣе выставить на- вид</w:t>
      </w:r>
      <w:r w:rsidR="009A18E9">
        <w:t>ъ</w:t>
      </w:r>
      <w:r>
        <w:t>. Вт»</w:t>
      </w:r>
      <w:r>
        <w:br/>
        <w:t>своих</w:t>
      </w:r>
      <w:r w:rsidR="009A18E9">
        <w:t>ъ</w:t>
      </w:r>
      <w:r>
        <w:t xml:space="preserve"> по-годных</w:t>
      </w:r>
      <w:r w:rsidR="009A18E9">
        <w:t>ъ</w:t>
      </w:r>
      <w:r>
        <w:t xml:space="preserve"> и по-полугодных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</w:pPr>
      <w:r>
        <w:lastRenderedPageBreak/>
        <w:t>■обозрѣніях</w:t>
      </w:r>
      <w:r w:rsidR="009A18E9">
        <w:t>ъ</w:t>
      </w:r>
      <w:r>
        <w:t xml:space="preserve"> литературы , имВшпих</w:t>
      </w:r>
      <w:r w:rsidR="009A18E9">
        <w:t>ъ</w:t>
      </w:r>
      <w:r>
        <w:br/>
        <w:t>в</w:t>
      </w:r>
      <w:r w:rsidR="009A18E9">
        <w:t>ъ</w:t>
      </w:r>
      <w:r>
        <w:t xml:space="preserve"> двадцатых</w:t>
      </w:r>
      <w:r w:rsidR="009A18E9">
        <w:t>ъ</w:t>
      </w:r>
      <w:r>
        <w:t xml:space="preserve"> годах</w:t>
      </w:r>
      <w:r w:rsidR="009A18E9">
        <w:t>ъ</w:t>
      </w:r>
      <w:r>
        <w:t xml:space="preserve"> такой успехе,</w:t>
      </w:r>
      <w:r>
        <w:br/>
        <w:t>Марлнпскій не отличается глубоким</w:t>
      </w:r>
      <w:r w:rsidR="00504B04">
        <w:t>ъ</w:t>
      </w:r>
      <w:r>
        <w:br/>
        <w:t>взглядом</w:t>
      </w:r>
      <w:r w:rsidR="009A18E9">
        <w:t>ъ</w:t>
      </w:r>
      <w:r>
        <w:t xml:space="preserve"> на искусство, не предста-</w:t>
      </w:r>
      <w:r>
        <w:br/>
        <w:t>вляеть о нем</w:t>
      </w:r>
      <w:r w:rsidR="009A18E9">
        <w:t>ъ</w:t>
      </w:r>
      <w:r>
        <w:t xml:space="preserve"> ни одной глубокой идеи,</w:t>
      </w:r>
      <w:r>
        <w:br/>
        <w:t>по почти везде обнаруживаете эстети-</w:t>
      </w:r>
      <w:r>
        <w:br/>
        <w:t>ческое чувство и верный вк</w:t>
      </w:r>
      <w:r w:rsidR="004A2DB5">
        <w:t>у</w:t>
      </w:r>
      <w:r>
        <w:t>с</w:t>
      </w:r>
      <w:r w:rsidR="009A18E9">
        <w:t>ъ</w:t>
      </w:r>
      <w:r>
        <w:t xml:space="preserve"> челове-</w:t>
      </w:r>
      <w:r>
        <w:br/>
        <w:t>ка умна го нобрааонаіпіаго.</w:t>
      </w:r>
      <w:r w:rsidR="00764887">
        <w:t xml:space="preserve"> всѣ </w:t>
      </w:r>
      <w:r>
        <w:rPr>
          <w:lang w:val="de-DE" w:eastAsia="de-DE" w:bidi="de-DE"/>
        </w:rPr>
        <w:t xml:space="preserve">out, </w:t>
      </w:r>
      <w:r>
        <w:t>от-</w:t>
      </w:r>
      <w:r>
        <w:br/>
        <w:t>личаются языком г. по тому времени со-</w:t>
      </w:r>
      <w:r>
        <w:br/>
        <w:t>вершенно повым</w:t>
      </w:r>
      <w:r w:rsidR="009A18E9">
        <w:t>ъ</w:t>
      </w:r>
      <w:r>
        <w:t>, чуждым</w:t>
      </w:r>
      <w:r w:rsidR="009A18E9">
        <w:t>ъ</w:t>
      </w:r>
      <w:r>
        <w:t xml:space="preserve"> большею</w:t>
      </w:r>
      <w:r>
        <w:br/>
        <w:t xml:space="preserve">частію извнекаиности </w:t>
      </w:r>
      <w:r>
        <w:rPr>
          <w:rStyle w:val="Bodytext12SmallCaps"/>
        </w:rPr>
        <w:t>іі</w:t>
      </w:r>
      <w:r>
        <w:t xml:space="preserve"> вычурно-</w:t>
      </w:r>
      <w:r>
        <w:br/>
        <w:t>сти, полпым</w:t>
      </w:r>
      <w:r w:rsidR="009A18E9">
        <w:t>ъ</w:t>
      </w:r>
      <w:r>
        <w:t xml:space="preserve"> жизни, двнженія, вы-</w:t>
      </w:r>
      <w:r>
        <w:br/>
        <w:t>разительности, оборотами новыми и</w:t>
      </w:r>
      <w:r>
        <w:br/>
        <w:t>смелыми, игривыми , живописными,</w:t>
      </w:r>
      <w:r>
        <w:br/>
        <w:t>образными. Конечно, в</w:t>
      </w:r>
      <w:r w:rsidR="009A18E9">
        <w:t>ъ</w:t>
      </w:r>
      <w:r>
        <w:t xml:space="preserve"> этим. «обо-</w:t>
      </w:r>
      <w:r>
        <w:br/>
        <w:t>зрѣніях</w:t>
      </w:r>
      <w:r w:rsidR="009A18E9">
        <w:t>ъ</w:t>
      </w:r>
      <w:r>
        <w:t>о часто встречаются похвалы</w:t>
      </w:r>
      <w:r>
        <w:br/>
        <w:t>таким</w:t>
      </w:r>
      <w:r w:rsidR="00504B04">
        <w:t>ъ</w:t>
      </w:r>
      <w:r>
        <w:t xml:space="preserve"> сочниеппім</w:t>
      </w:r>
      <w:r w:rsidR="009A18E9">
        <w:t xml:space="preserve">ъ и </w:t>
      </w:r>
      <w:r>
        <w:t>такнм</w:t>
      </w:r>
      <w:r w:rsidR="009A18E9">
        <w:t>ъ</w:t>
      </w:r>
      <w:r>
        <w:t xml:space="preserve"> «еочи-</w:t>
      </w:r>
      <w:r>
        <w:br/>
        <w:t>пите.тлм</w:t>
      </w:r>
      <w:r w:rsidR="009A18E9">
        <w:t>ъ</w:t>
      </w:r>
      <w:r>
        <w:t>», имена которых</w:t>
      </w:r>
      <w:r w:rsidR="009A18E9">
        <w:t>ъ</w:t>
      </w:r>
      <w:r>
        <w:t xml:space="preserve"> теперь</w:t>
      </w:r>
      <w:r>
        <w:br/>
        <w:t>сделались допотопными, изкопаемымп</w:t>
      </w:r>
      <w:r>
        <w:br/>
        <w:t>редкостями</w:t>
      </w:r>
      <w:r>
        <w:rPr>
          <w:vertAlign w:val="superscript"/>
        </w:rPr>
        <w:t>-</w:t>
      </w:r>
      <w:r>
        <w:t>, но, в</w:t>
      </w:r>
      <w:r w:rsidR="00E040BA">
        <w:t>мѣст</w:t>
      </w:r>
      <w:r>
        <w:t>е с</w:t>
      </w:r>
      <w:r w:rsidR="009A18E9">
        <w:t>ъ</w:t>
      </w:r>
      <w:r>
        <w:t xml:space="preserve"> темь, в</w:t>
      </w:r>
      <w:r w:rsidR="009A18E9">
        <w:t>ъ</w:t>
      </w:r>
      <w:r>
        <w:br/>
        <w:t>пих</w:t>
      </w:r>
      <w:r w:rsidR="009A18E9">
        <w:t>ъ</w:t>
      </w:r>
      <w:r>
        <w:t xml:space="preserve"> встречаются и чисты я отставки</w:t>
      </w:r>
      <w:r>
        <w:br/>
        <w:t>заржаігВвш</w:t>
      </w:r>
      <w:r w:rsidR="00663D58">
        <w:t>имъ</w:t>
      </w:r>
      <w:r w:rsidR="009A18E9">
        <w:t xml:space="preserve"> и </w:t>
      </w:r>
      <w:r>
        <w:t>заплесневевшим</w:t>
      </w:r>
      <w:r w:rsidR="00504B04">
        <w:t>ъ</w:t>
      </w:r>
      <w:r>
        <w:br/>
        <w:t>знамепптоетям</w:t>
      </w:r>
      <w:r w:rsidR="009A18E9">
        <w:t>ъ</w:t>
      </w:r>
      <w:r>
        <w:t xml:space="preserve"> того времени, и иетии-</w:t>
      </w:r>
      <w:r>
        <w:br/>
        <w:t>ныя оценки старг.іх</w:t>
      </w:r>
      <w:r w:rsidR="009A18E9">
        <w:t>ъ</w:t>
      </w:r>
      <w:r>
        <w:t xml:space="preserve"> и повых</w:t>
      </w:r>
      <w:r w:rsidR="009A18E9">
        <w:t>ъ</w:t>
      </w:r>
      <w:r>
        <w:t xml:space="preserve"> талан-</w:t>
      </w:r>
      <w:r>
        <w:br/>
        <w:t>те в</w:t>
      </w:r>
      <w:r w:rsidR="009A18E9">
        <w:t>ъ</w:t>
      </w:r>
      <w:r>
        <w:t>, особенно Державина, Жуков-</w:t>
      </w:r>
      <w:r>
        <w:br/>
        <w:t>скаго и Пушкина. Надо зпать и по-</w:t>
      </w:r>
      <w:r>
        <w:br/>
        <w:t>мнить критику того времени, чтобы</w:t>
      </w:r>
      <w:r>
        <w:br/>
        <w:t>оцепить подобный характеристики,</w:t>
      </w:r>
      <w:r>
        <w:br/>
        <w:t>в</w:t>
      </w:r>
      <w:r w:rsidR="009A18E9">
        <w:t>ъ</w:t>
      </w:r>
      <w:r>
        <w:t xml:space="preserve"> которых</w:t>
      </w:r>
      <w:r w:rsidR="00E56DF5">
        <w:t>ъ</w:t>
      </w:r>
      <w:r>
        <w:t xml:space="preserve"> Марлинекій изнбразил</w:t>
      </w:r>
      <w:r w:rsidR="009A18E9">
        <w:t>ъ</w:t>
      </w:r>
      <w:r>
        <w:br/>
        <w:t>этпх</w:t>
      </w:r>
      <w:r w:rsidR="009A18E9">
        <w:t>ъ</w:t>
      </w:r>
      <w:r>
        <w:t xml:space="preserve"> мощных</w:t>
      </w:r>
      <w:r w:rsidR="009A18E9">
        <w:t>ъ</w:t>
      </w:r>
      <w:r>
        <w:t xml:space="preserve"> представителей па-</w:t>
      </w:r>
      <w:r>
        <w:br/>
        <w:t>шей поэзіи. Вспомните прнвіітствія,</w:t>
      </w:r>
      <w:r>
        <w:br/>
        <w:t>которыми оп</w:t>
      </w:r>
      <w:r w:rsidR="009A18E9">
        <w:t>ъ</w:t>
      </w:r>
      <w:r>
        <w:t>, па-прпмер</w:t>
      </w:r>
      <w:r w:rsidR="009A18E9">
        <w:t>ъ</w:t>
      </w:r>
      <w:r>
        <w:t>, встретил</w:t>
      </w:r>
      <w:r w:rsidR="00504B04">
        <w:t>ъ</w:t>
      </w:r>
      <w:r>
        <w:br/>
        <w:t>ііоявленіс “Московокаго Телеграф</w:t>
      </w:r>
      <w:r w:rsidR="000C31B5">
        <w:t>ъ</w:t>
      </w:r>
      <w:r>
        <w:t xml:space="preserve"> и</w:t>
      </w:r>
      <w:r>
        <w:br/>
        <w:t>Которыми, в</w:t>
      </w:r>
      <w:r w:rsidR="009A18E9">
        <w:t>ъ</w:t>
      </w:r>
      <w:r>
        <w:t xml:space="preserve"> немногих</w:t>
      </w:r>
      <w:r w:rsidR="00504B04">
        <w:t>ъ</w:t>
      </w:r>
      <w:r>
        <w:t xml:space="preserve"> словах</w:t>
      </w:r>
      <w:r w:rsidR="009A18E9">
        <w:t>ъ</w:t>
      </w:r>
      <w:r>
        <w:t>,так</w:t>
      </w:r>
      <w:r w:rsidR="009A18E9">
        <w:t>ъ</w:t>
      </w:r>
    </w:p>
    <w:p w:rsidR="00810524" w:rsidRDefault="00731517">
      <w:pPr>
        <w:pStyle w:val="Bodytext2190"/>
        <w:shd w:val="clear" w:color="auto" w:fill="auto"/>
        <w:spacing w:line="80" w:lineRule="exact"/>
        <w:ind w:left="2860"/>
      </w:pPr>
      <w:r>
        <w:t>9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</w:pPr>
      <w:r>
        <w:t>резко и верно охарактеризовал</w:t>
      </w:r>
      <w:r w:rsidR="00504B04">
        <w:t>ъ</w:t>
      </w:r>
      <w:r>
        <w:t xml:space="preserve"> и на-</w:t>
      </w:r>
      <w:r>
        <w:br/>
        <w:t>чало, и средних, и копец</w:t>
      </w:r>
      <w:r w:rsidR="009A18E9">
        <w:t>ъ</w:t>
      </w:r>
      <w:r>
        <w:t>^ этого пзда-</w:t>
      </w:r>
      <w:r>
        <w:br/>
        <w:t>нгл: «В</w:t>
      </w:r>
      <w:r w:rsidR="009A18E9">
        <w:t>ъ</w:t>
      </w:r>
      <w:r>
        <w:t xml:space="preserve"> Москве явился двухнедель-</w:t>
      </w:r>
      <w:r>
        <w:br/>
        <w:t xml:space="preserve">ный журнале </w:t>
      </w:r>
      <w:r>
        <w:rPr>
          <w:rStyle w:val="Bodytext128pt"/>
        </w:rPr>
        <w:t>«ТелеграФ</w:t>
      </w:r>
      <w:r w:rsidR="00FC273B">
        <w:rPr>
          <w:rStyle w:val="Bodytext128pt"/>
        </w:rPr>
        <w:t>ѣ</w:t>
      </w:r>
      <w:r>
        <w:rPr>
          <w:rStyle w:val="Bodytext128pt"/>
        </w:rPr>
        <w:t xml:space="preserve">», </w:t>
      </w:r>
      <w:r>
        <w:t>изд. г. ІІо-</w:t>
      </w:r>
      <w:r>
        <w:br/>
        <w:t>левым</w:t>
      </w:r>
      <w:r w:rsidR="009A18E9">
        <w:t>ъ</w:t>
      </w:r>
      <w:r>
        <w:t>. Оп</w:t>
      </w:r>
      <w:r w:rsidR="009A18E9">
        <w:t>ъ</w:t>
      </w:r>
      <w:r>
        <w:t xml:space="preserve"> заключает</w:t>
      </w:r>
      <w:r w:rsidR="00504B04">
        <w:t>ъ</w:t>
      </w:r>
      <w:r>
        <w:t xml:space="preserve"> в</w:t>
      </w:r>
      <w:r w:rsidR="009A18E9">
        <w:t>ъ</w:t>
      </w:r>
      <w:r>
        <w:t xml:space="preserve"> себе все,</w:t>
      </w:r>
      <w:r>
        <w:br/>
        <w:t>извѣщаегь и судить обо всем</w:t>
      </w:r>
      <w:r w:rsidR="009A18E9">
        <w:t>ъ</w:t>
      </w:r>
      <w:r>
        <w:t>, начи-</w:t>
      </w:r>
      <w:r>
        <w:br/>
        <w:t>ная от</w:t>
      </w:r>
      <w:r w:rsidR="009A18E9">
        <w:t>ъ</w:t>
      </w:r>
      <w:r>
        <w:t xml:space="preserve"> безкопечно-малых</w:t>
      </w:r>
      <w:r w:rsidR="009A18E9">
        <w:t>ъ</w:t>
      </w:r>
      <w:r>
        <w:t xml:space="preserve"> в</w:t>
      </w:r>
      <w:r w:rsidR="009A18E9">
        <w:t>ъ</w:t>
      </w:r>
      <w:r>
        <w:t xml:space="preserve"> мате-</w:t>
      </w:r>
      <w:r>
        <w:br/>
        <w:t>матике до пВтушыіх</w:t>
      </w:r>
      <w:r w:rsidR="009A18E9">
        <w:t>ъ</w:t>
      </w:r>
      <w:r>
        <w:t xml:space="preserve"> гребешков</w:t>
      </w:r>
      <w:r w:rsidR="009A18E9">
        <w:t>ъ</w:t>
      </w:r>
      <w:r>
        <w:t xml:space="preserve"> в</w:t>
      </w:r>
      <w:r w:rsidR="009A18E9">
        <w:t>ъ</w:t>
      </w:r>
      <w:r>
        <w:br/>
        <w:t>соусе, или до бантнков</w:t>
      </w:r>
      <w:r w:rsidR="009A18E9">
        <w:t>ъ</w:t>
      </w:r>
      <w:r>
        <w:t xml:space="preserve"> на иопомод-</w:t>
      </w:r>
      <w:r>
        <w:br/>
      </w:r>
      <w:r>
        <w:rPr>
          <w:rStyle w:val="Bodytext127ptSmallCapsSpacing0pt"/>
        </w:rPr>
        <w:t>ііых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башмачках</w:t>
      </w:r>
      <w:r w:rsidR="009A18E9">
        <w:t>ъ</w:t>
      </w:r>
      <w:r>
        <w:t>. Неровный с.іог</w:t>
      </w:r>
      <w:r w:rsidR="009A18E9">
        <w:t>ъ</w:t>
      </w:r>
      <w:r>
        <w:t>,</w:t>
      </w:r>
      <w:r>
        <w:br/>
        <w:t>самоуверенность в</w:t>
      </w:r>
      <w:r w:rsidR="009A18E9">
        <w:t>ъ</w:t>
      </w:r>
      <w:r>
        <w:t xml:space="preserve"> с</w:t>
      </w:r>
      <w:r w:rsidR="004A2DB5">
        <w:t>у</w:t>
      </w:r>
      <w:r>
        <w:t>жденіях</w:t>
      </w:r>
      <w:r w:rsidR="009A18E9">
        <w:t>ъ</w:t>
      </w:r>
      <w:r>
        <w:t>, рез-</w:t>
      </w:r>
      <w:r>
        <w:br/>
        <w:t>кій то</w:t>
      </w:r>
      <w:r w:rsidR="009A18E9">
        <w:t>ъ</w:t>
      </w:r>
      <w:r>
        <w:t xml:space="preserve"> в</w:t>
      </w:r>
      <w:r w:rsidR="009A18E9">
        <w:t>ъ</w:t>
      </w:r>
      <w:r>
        <w:t xml:space="preserve"> приговорах</w:t>
      </w:r>
      <w:r w:rsidR="00E56DF5">
        <w:t>ъ</w:t>
      </w:r>
      <w:r>
        <w:t>, везде охота</w:t>
      </w:r>
      <w:r>
        <w:br/>
        <w:t xml:space="preserve">учить </w:t>
      </w:r>
      <w:r>
        <w:rPr>
          <w:rStyle w:val="Bodytext128pt"/>
        </w:rPr>
        <w:t xml:space="preserve">и частое ирнстрастіе </w:t>
      </w:r>
      <w:r>
        <w:t>— ьоть</w:t>
      </w:r>
    </w:p>
    <w:p w:rsidR="00810524" w:rsidRDefault="00731517">
      <w:pPr>
        <w:pStyle w:val="Bodytext120"/>
        <w:shd w:val="clear" w:color="auto" w:fill="auto"/>
        <w:spacing w:after="120" w:line="190" w:lineRule="exact"/>
        <w:jc w:val="right"/>
      </w:pPr>
      <w:r>
        <w:br w:type="column"/>
      </w:r>
      <w:r>
        <w:t>65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3"/>
        <w:jc w:val="both"/>
      </w:pPr>
      <w:r>
        <w:t>знаки сего телеграфа, а «ем</w:t>
      </w:r>
      <w:r w:rsidR="009A18E9">
        <w:t>ъ</w:t>
      </w:r>
      <w:r>
        <w:t>лымь</w:t>
      </w:r>
      <w:r>
        <w:br/>
        <w:t>Боге влад</w:t>
      </w:r>
      <w:r w:rsidR="009A18E9">
        <w:t>ъ</w:t>
      </w:r>
      <w:r>
        <w:t>еть»—его деииз</w:t>
      </w:r>
      <w:r w:rsidR="009A18E9">
        <w:t>ъ</w:t>
      </w:r>
      <w:r>
        <w:t xml:space="preserve"> (стр. 205).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8"/>
        <w:jc w:val="both"/>
        <w:sectPr w:rsidR="00810524">
          <w:headerReference w:type="even" r:id="rId477"/>
          <w:headerReference w:type="default" r:id="rId478"/>
          <w:headerReference w:type="first" r:id="rId479"/>
          <w:pgSz w:w="7593" w:h="12362"/>
          <w:pgMar w:top="368" w:right="457" w:bottom="363" w:left="326" w:header="0" w:footer="3" w:gutter="0"/>
          <w:pgNumType w:start="628"/>
          <w:cols w:num="2" w:sep="1" w:space="102"/>
          <w:noEndnote/>
          <w:titlePg/>
          <w:docGrid w:linePitch="360"/>
        </w:sectPr>
      </w:pPr>
      <w:r>
        <w:t>В</w:t>
      </w:r>
      <w:r w:rsidR="009A18E9">
        <w:t>ъ</w:t>
      </w:r>
      <w:r>
        <w:t xml:space="preserve"> критической статье о «Клятве</w:t>
      </w:r>
      <w:r>
        <w:br/>
        <w:t>при Гробе Госиодііем</w:t>
      </w:r>
      <w:r w:rsidR="009A18E9">
        <w:t>ъ</w:t>
      </w:r>
      <w:r>
        <w:t>», Млрлпискій</w:t>
      </w:r>
      <w:r>
        <w:br/>
        <w:t>является уже еовсем</w:t>
      </w:r>
      <w:r w:rsidR="009A18E9">
        <w:t>ъ</w:t>
      </w:r>
      <w:r>
        <w:t xml:space="preserve"> в</w:t>
      </w:r>
      <w:r w:rsidR="009A18E9">
        <w:t>ъ</w:t>
      </w:r>
      <w:r>
        <w:t xml:space="preserve"> д|)уг</w:t>
      </w:r>
      <w:r w:rsidR="00FC273B">
        <w:t>их</w:t>
      </w:r>
      <w:r w:rsidR="009A18E9">
        <w:t>ъ</w:t>
      </w:r>
      <w:r>
        <w:t xml:space="preserve"> ох-</w:t>
      </w:r>
      <w:r>
        <w:br/>
        <w:t>пошепіях</w:t>
      </w:r>
      <w:r w:rsidR="009A18E9">
        <w:t>ъ</w:t>
      </w:r>
      <w:r>
        <w:t xml:space="preserve"> к</w:t>
      </w:r>
      <w:r w:rsidR="009A18E9">
        <w:t>ъ</w:t>
      </w:r>
      <w:r>
        <w:t xml:space="preserve"> ея автору. Эта статья</w:t>
      </w:r>
      <w:r>
        <w:br/>
        <w:t>была написана в</w:t>
      </w:r>
      <w:r w:rsidR="009A18E9">
        <w:t>ъ</w:t>
      </w:r>
      <w:r>
        <w:t xml:space="preserve"> 1855 году, а в</w:t>
      </w:r>
      <w:r w:rsidR="009A18E9">
        <w:t>ъ</w:t>
      </w:r>
      <w:r>
        <w:t xml:space="preserve"> во-</w:t>
      </w:r>
      <w:r>
        <w:br/>
        <w:t>семь лѣт</w:t>
      </w:r>
      <w:r w:rsidR="009A18E9">
        <w:t>ъ</w:t>
      </w:r>
      <w:r>
        <w:t xml:space="preserve"> много воды утекло: удиви-</w:t>
      </w:r>
      <w:r>
        <w:br/>
        <w:t>тельно ли, что два автора, крптнковаг-</w:t>
      </w:r>
      <w:r>
        <w:br/>
        <w:t>шіе еочнпепіл одіш</w:t>
      </w:r>
      <w:r w:rsidR="009A18E9">
        <w:t>ъ</w:t>
      </w:r>
      <w:r>
        <w:t xml:space="preserve"> др</w:t>
      </w:r>
      <w:r w:rsidR="004A2DB5">
        <w:t>у</w:t>
      </w:r>
      <w:r>
        <w:t>гаго, попя.іді</w:t>
      </w:r>
      <w:r>
        <w:br/>
        <w:t>друг</w:t>
      </w:r>
      <w:r w:rsidR="009A18E9">
        <w:t>ъ</w:t>
      </w:r>
      <w:r>
        <w:t xml:space="preserve"> друга, к</w:t>
      </w:r>
      <w:r w:rsidR="009A18E9">
        <w:t>ъ</w:t>
      </w:r>
      <w:r>
        <w:t xml:space="preserve"> обоюдной пользе, по</w:t>
      </w:r>
      <w:r>
        <w:br/>
        <w:t>пословице: «рука руку моете—обе чи-</w:t>
      </w:r>
      <w:r>
        <w:br/>
        <w:t>сты»!’... Во всяком</w:t>
      </w:r>
      <w:r w:rsidR="009A18E9">
        <w:t>ъ</w:t>
      </w:r>
      <w:r>
        <w:t xml:space="preserve"> случае, эта</w:t>
      </w:r>
      <w:r>
        <w:br/>
        <w:t>статья весьма-прнмѣчате.іыіа. Критике</w:t>
      </w:r>
      <w:r>
        <w:br/>
        <w:t>начинаете с</w:t>
      </w:r>
      <w:r w:rsidR="009A18E9">
        <w:t>ъ</w:t>
      </w:r>
      <w:r>
        <w:t xml:space="preserve"> япц</w:t>
      </w:r>
      <w:r w:rsidR="009A18E9">
        <w:t>ъ</w:t>
      </w:r>
      <w:r>
        <w:t xml:space="preserve"> Леды, уцепляется</w:t>
      </w:r>
      <w:r>
        <w:br/>
        <w:t>за неизбежный в</w:t>
      </w:r>
      <w:r w:rsidR="009A18E9">
        <w:t>ъ</w:t>
      </w:r>
      <w:r>
        <w:t xml:space="preserve"> то время </w:t>
      </w:r>
      <w:r>
        <w:rPr>
          <w:rStyle w:val="Bodytext12Italic1"/>
        </w:rPr>
        <w:t>классы</w:t>
      </w:r>
      <w:r>
        <w:t>-</w:t>
      </w:r>
      <w:r>
        <w:br/>
      </w:r>
      <w:r>
        <w:rPr>
          <w:rStyle w:val="Bodytext12Italic1"/>
        </w:rPr>
        <w:t>ш/злі</w:t>
      </w:r>
      <w:r w:rsidR="009A18E9">
        <w:rPr>
          <w:rStyle w:val="Bodytext12Italic1"/>
        </w:rPr>
        <w:t>ъ</w:t>
      </w:r>
      <w:r>
        <w:t xml:space="preserve"> и</w:t>
      </w:r>
      <w:r>
        <w:rPr>
          <w:rStyle w:val="Bodytext12Italic1"/>
        </w:rPr>
        <w:t>ро.иаптихп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садится на па-</w:t>
      </w:r>
      <w:r>
        <w:br/>
        <w:t xml:space="preserve">роходе </w:t>
      </w:r>
      <w:r>
        <w:rPr>
          <w:rStyle w:val="Bodytext129ptItalic"/>
        </w:rPr>
        <w:t>Джон 7,- Вул</w:t>
      </w:r>
      <w:r w:rsidR="009A18E9">
        <w:rPr>
          <w:rStyle w:val="Bodytext129ptItalic"/>
        </w:rPr>
        <w:t>ъ</w:t>
      </w:r>
      <w:r>
        <w:rPr>
          <w:rStyle w:val="Bodytext126pt2"/>
        </w:rPr>
        <w:t xml:space="preserve"> </w:t>
      </w:r>
      <w:r>
        <w:t>и везете свопх</w:t>
      </w:r>
      <w:r w:rsidR="009A18E9">
        <w:t>ъ</w:t>
      </w:r>
      <w:r>
        <w:br/>
        <w:t>читателей в</w:t>
      </w:r>
      <w:r w:rsidR="009A18E9">
        <w:t>ъ</w:t>
      </w:r>
      <w:r>
        <w:t xml:space="preserve"> Ипдію, оттуда (сухим</w:t>
      </w:r>
      <w:r w:rsidR="009A18E9">
        <w:t>ъ</w:t>
      </w:r>
      <w:r>
        <w:br/>
        <w:t>путем</w:t>
      </w:r>
      <w:r w:rsidR="009A18E9">
        <w:t>ъ</w:t>
      </w:r>
      <w:r>
        <w:t>) в</w:t>
      </w:r>
      <w:r w:rsidR="009A18E9">
        <w:t>ъ</w:t>
      </w:r>
      <w:r>
        <w:t xml:space="preserve"> Персію, заезжаете мимо-</w:t>
      </w:r>
      <w:r>
        <w:br/>
        <w:t>ходом</w:t>
      </w:r>
      <w:r w:rsidR="00504B04">
        <w:t>ъ</w:t>
      </w:r>
      <w:r>
        <w:t xml:space="preserve"> в</w:t>
      </w:r>
      <w:r w:rsidR="009A18E9">
        <w:t>ъ</w:t>
      </w:r>
      <w:r>
        <w:t xml:space="preserve"> Аравію и Египет</w:t>
      </w:r>
      <w:r w:rsidR="009A18E9">
        <w:t>ъ</w:t>
      </w:r>
      <w:r>
        <w:t>, оттущ</w:t>
      </w:r>
      <w:r>
        <w:br/>
        <w:t>ѣдет</w:t>
      </w:r>
      <w:r w:rsidR="009A18E9">
        <w:t>ъ</w:t>
      </w:r>
      <w:r>
        <w:t xml:space="preserve"> (морем!}) ві, Грецію, которую</w:t>
      </w:r>
      <w:r>
        <w:br/>
        <w:t>оп</w:t>
      </w:r>
      <w:r w:rsidR="009A18E9">
        <w:t>ъ</w:t>
      </w:r>
      <w:r>
        <w:t xml:space="preserve"> понимаете довольно-поверхностно</w:t>
      </w:r>
      <w:r>
        <w:br/>
        <w:t>— сь телеграФской точки зренія;</w:t>
      </w:r>
      <w:r>
        <w:br/>
        <w:t>нз</w:t>
      </w:r>
      <w:r w:rsidR="009A18E9">
        <w:t>ъ</w:t>
      </w:r>
      <w:r>
        <w:t xml:space="preserve"> Греціи отправляетея в</w:t>
      </w:r>
      <w:r w:rsidR="009A18E9">
        <w:t>ъ</w:t>
      </w:r>
      <w:r>
        <w:t xml:space="preserve"> Риме, и</w:t>
      </w:r>
      <w:r>
        <w:br/>
        <w:t>нз</w:t>
      </w:r>
      <w:r w:rsidR="009A18E9">
        <w:t>ъ</w:t>
      </w:r>
      <w:r>
        <w:t xml:space="preserve"> Рима — прямо в</w:t>
      </w:r>
      <w:r w:rsidR="009A18E9">
        <w:t>ъ</w:t>
      </w:r>
      <w:r>
        <w:t xml:space="preserve"> средпіе вѣка.</w:t>
      </w:r>
      <w:r>
        <w:br/>
        <w:t>Туте идут</w:t>
      </w:r>
      <w:r w:rsidR="009A18E9">
        <w:t>ъ</w:t>
      </w:r>
      <w:r>
        <w:t xml:space="preserve"> толки о баронам, и васса-</w:t>
      </w:r>
      <w:r>
        <w:br/>
        <w:t>лах</w:t>
      </w:r>
      <w:r w:rsidR="009A18E9">
        <w:t>ъ</w:t>
      </w:r>
      <w:r>
        <w:t>, о креетовых</w:t>
      </w:r>
      <w:r w:rsidR="009A18E9">
        <w:t>ъ</w:t>
      </w:r>
      <w:r>
        <w:t xml:space="preserve"> ноходах</w:t>
      </w:r>
      <w:r w:rsidR="009A18E9">
        <w:t>ъ</w:t>
      </w:r>
      <w:r>
        <w:t>, о ме»</w:t>
      </w:r>
      <w:r>
        <w:br/>
        <w:t>пестрелях</w:t>
      </w:r>
      <w:r w:rsidR="009A18E9">
        <w:t>ъ</w:t>
      </w:r>
      <w:r>
        <w:t>, накопец</w:t>
      </w:r>
      <w:r w:rsidR="009A18E9">
        <w:t>ъ</w:t>
      </w:r>
      <w:r>
        <w:t xml:space="preserve"> о Шекспире, о</w:t>
      </w:r>
      <w:r>
        <w:br/>
        <w:t>Вальтере Скотте</w:t>
      </w:r>
      <w:r>
        <w:rPr>
          <w:rStyle w:val="Bodytext12Italic1"/>
          <w:vertAlign w:val="subscript"/>
        </w:rPr>
        <w:t>}</w:t>
      </w:r>
      <w:r>
        <w:t xml:space="preserve"> Купере, Байроне,</w:t>
      </w:r>
      <w:r>
        <w:br/>
      </w:r>
      <w:r>
        <w:rPr>
          <w:rStyle w:val="Bodytext12Italic1"/>
        </w:rPr>
        <w:t>Впкторѣ Гюго,</w:t>
      </w:r>
      <w:r>
        <w:t xml:space="preserve"> который, по мнѣпііо</w:t>
      </w:r>
      <w:r>
        <w:br/>
        <w:t>критика, зпает</w:t>
      </w:r>
      <w:r w:rsidR="009A18E9">
        <w:t>ъ</w:t>
      </w:r>
      <w:r>
        <w:t xml:space="preserve"> человеческую приро-</w:t>
      </w:r>
      <w:r>
        <w:br/>
        <w:t>ду не хуже Шекспира (!</w:t>
      </w:r>
      <w:r w:rsidR="00E56DF5">
        <w:t>ъ</w:t>
      </w:r>
      <w:r>
        <w:t>..) и гораз-</w:t>
      </w:r>
      <w:r>
        <w:br/>
        <w:t xml:space="preserve">до лучше Эсхила и </w:t>
      </w:r>
      <w:r>
        <w:rPr>
          <w:rStyle w:val="Bodytext128pt"/>
        </w:rPr>
        <w:t xml:space="preserve">Софоклл </w:t>
      </w:r>
      <w:r>
        <w:t>(..!!);</w:t>
      </w:r>
      <w:r>
        <w:br/>
        <w:t>далее толкуется о XVIII и XIX ье-</w:t>
      </w:r>
      <w:r>
        <w:br/>
        <w:t>ках</w:t>
      </w:r>
      <w:r w:rsidR="009A18E9">
        <w:t>ъ</w:t>
      </w:r>
      <w:r>
        <w:t>, и о Наполеоне, а из</w:t>
      </w:r>
      <w:r w:rsidR="009A18E9">
        <w:t>ъ</w:t>
      </w:r>
      <w:r>
        <w:t xml:space="preserve"> всего этого</w:t>
      </w:r>
      <w:r>
        <w:br/>
        <w:t xml:space="preserve">выходите, что мы — </w:t>
      </w:r>
      <w:r>
        <w:rPr>
          <w:rStyle w:val="Bodytext12Italic1"/>
        </w:rPr>
        <w:t>ролтшпнки,</w:t>
      </w:r>
      <w:r>
        <w:t xml:space="preserve"> и</w:t>
      </w:r>
      <w:r>
        <w:br/>
        <w:t>что. г. Полевой — великій ромаитик</w:t>
      </w:r>
      <w:r w:rsidR="009A18E9">
        <w:t>ъ</w:t>
      </w:r>
      <w:r>
        <w:br/>
        <w:t>и еще бблыпіп романисте (!!</w:t>
      </w:r>
      <w:r w:rsidR="00E56DF5">
        <w:t>ъ</w:t>
      </w:r>
      <w:r>
        <w:t>..). Ло-</w:t>
      </w:r>
      <w:r>
        <w:br/>
        <w:t>жная идея ложпаго романтизма до то-</w:t>
      </w:r>
      <w:r>
        <w:br/>
        <w:t>го овладела наіпим</w:t>
      </w:r>
      <w:r w:rsidR="009A18E9">
        <w:t>ъ</w:t>
      </w:r>
      <w:r>
        <w:t xml:space="preserve"> </w:t>
      </w:r>
      <w:r>
        <w:rPr>
          <w:rStyle w:val="Bodytext12Italic1"/>
        </w:rPr>
        <w:t>ролипипигескиліь</w:t>
      </w:r>
      <w:r>
        <w:rPr>
          <w:rStyle w:val="Bodytext12Italic1"/>
        </w:rPr>
        <w:br/>
      </w:r>
      <w:r>
        <w:t>критиком</w:t>
      </w:r>
      <w:r w:rsidR="00504B04">
        <w:t>ъ</w:t>
      </w:r>
      <w:r>
        <w:t>, что у него и Державине—-</w:t>
      </w:r>
      <w:r>
        <w:br/>
        <w:t>романтик</w:t>
      </w:r>
      <w:r w:rsidR="00E56DF5">
        <w:t>ъ</w:t>
      </w:r>
      <w:r>
        <w:t>, и Карамзине, и Вельтмап</w:t>
      </w:r>
      <w:r w:rsidR="009A18E9">
        <w:t>ъ</w:t>
      </w:r>
      <w:r>
        <w:t>,</w:t>
      </w:r>
      <w:r>
        <w:br/>
        <w:t>слов'ом</w:t>
      </w:r>
      <w:r w:rsidR="009A18E9">
        <w:t>ъ</w:t>
      </w:r>
      <w:r>
        <w:t>,</w:t>
      </w:r>
      <w:r w:rsidR="00764887">
        <w:t xml:space="preserve"> всѣ </w:t>
      </w:r>
      <w:r>
        <w:t>талантливое, даровитое,</w:t>
      </w:r>
      <w:r>
        <w:br/>
        <w:t>псе—романтики.Романтизм е в</w:t>
      </w:r>
      <w:r w:rsidR="009A18E9">
        <w:t>ъ</w:t>
      </w:r>
      <w:r>
        <w:t>глазах</w:t>
      </w:r>
      <w:r w:rsidR="009A18E9">
        <w:t>ъ</w:t>
      </w:r>
      <w:r>
        <w:br/>
        <w:t>Марлиискаго есть аль«а и омега исти-</w:t>
      </w:r>
      <w:r>
        <w:br/>
        <w:t>ны, краеугольный камень міра, к.іюч ь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pgSz w:w="7593" w:h="12362"/>
          <w:pgMar w:top="387" w:right="341" w:bottom="401" w:left="350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767840" simplePos="0" relativeHeight="251890176" behindDoc="1" locked="0" layoutInCell="1" allowOverlap="1">
                <wp:simplePos x="0" y="0"/>
                <wp:positionH relativeFrom="margin">
                  <wp:posOffset>21590</wp:posOffset>
                </wp:positionH>
                <wp:positionV relativeFrom="margin">
                  <wp:posOffset>-3810</wp:posOffset>
                </wp:positionV>
                <wp:extent cx="152400" cy="215900"/>
                <wp:effectExtent l="0" t="0" r="0" b="0"/>
                <wp:wrapSquare wrapText="right"/>
                <wp:docPr id="1771" name="Text Box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  <w:lang w:val="de-DE" w:eastAsia="de-DE" w:bidi="de-DE"/>
                              </w:rPr>
                              <w:t>CG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6" o:spid="_x0000_s1548" type="#_x0000_t202" style="position:absolute;margin-left:1.7pt;margin-top:-.3pt;width:12pt;height:17pt;z-index:-251426304;visibility:visible;mso-wrap-style:square;mso-width-percent:0;mso-height-percent:0;mso-wrap-distance-left:5pt;mso-wrap-distance-top:0;mso-wrap-distance-right:139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54Spacing0ptExact1"/>
                          <w:b/>
                          <w:bCs/>
                          <w:lang w:val="de-DE" w:eastAsia="de-DE" w:bidi="de-DE"/>
                        </w:rPr>
                        <w:t>CG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Критика.</w:t>
      </w:r>
    </w:p>
    <w:p w:rsidR="00810524" w:rsidRDefault="00810524">
      <w:pPr>
        <w:spacing w:line="98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60"/>
        <w:shd w:val="clear" w:color="auto" w:fill="auto"/>
        <w:spacing w:line="235" w:lineRule="exact"/>
        <w:ind w:firstLine="45"/>
      </w:pPr>
      <w:r>
        <w:t>ко всякой мудрости, рѣшепіе всего и на</w:t>
      </w:r>
      <w:r>
        <w:br/>
        <w:t>земл и</w:t>
      </w:r>
      <w:r w:rsidR="009A18E9">
        <w:t xml:space="preserve"> и </w:t>
      </w:r>
      <w:r>
        <w:t>под</w:t>
      </w:r>
      <w:r w:rsidR="009A18E9">
        <w:t>ъ</w:t>
      </w:r>
      <w:r>
        <w:t xml:space="preserve"> землею , причина всі.х</w:t>
      </w:r>
      <w:r w:rsidR="009A18E9">
        <w:t>ъ</w:t>
      </w:r>
      <w:r>
        <w:br/>
        <w:t>причине, начало всѣх</w:t>
      </w:r>
      <w:r w:rsidR="009A18E9">
        <w:t>ъ</w:t>
      </w:r>
      <w:r>
        <w:t xml:space="preserve"> пачал</w:t>
      </w:r>
      <w:r w:rsidR="009A18E9">
        <w:t>ъ</w:t>
      </w:r>
      <w:r>
        <w:t>, разгад-</w:t>
      </w:r>
      <w:r>
        <w:br/>
        <w:t>ка всевозможных</w:t>
      </w:r>
      <w:r w:rsidR="00554BF2">
        <w:t>ъ</w:t>
      </w:r>
      <w:r>
        <w:t xml:space="preserve"> загадок</w:t>
      </w:r>
      <w:r w:rsidR="009A18E9">
        <w:t>ъ</w:t>
      </w:r>
      <w:r>
        <w:t>, оте бо-</w:t>
      </w:r>
      <w:r>
        <w:br/>
        <w:t>родавки на носу старушки до тайной</w:t>
      </w:r>
      <w:r>
        <w:br/>
        <w:t>думы гепія. Вгі-слѣдетвіе всего этого,</w:t>
      </w:r>
      <w:r>
        <w:br/>
      </w:r>
      <w:r>
        <w:rPr>
          <w:rStyle w:val="Bodytext967ptNotBoldSpacing0pt"/>
        </w:rPr>
        <w:t xml:space="preserve">ш&gt; </w:t>
      </w:r>
      <w:r>
        <w:t xml:space="preserve">статьи довольно </w:t>
      </w:r>
      <w:r>
        <w:rPr>
          <w:rStyle w:val="Bodytext967ptNotBoldSmallCapsSpacing0pt"/>
        </w:rPr>
        <w:t>софіізмов</w:t>
      </w:r>
      <w:r w:rsidR="009A18E9">
        <w:rPr>
          <w:rStyle w:val="Bodytext967ptNotBoldSmallCapsSpacing0pt"/>
        </w:rPr>
        <w:t>ъ</w:t>
      </w:r>
      <w:r>
        <w:rPr>
          <w:rStyle w:val="Bodytext967ptNotBoldSmallCapsSpacing0pt"/>
        </w:rPr>
        <w:t xml:space="preserve"> и </w:t>
      </w:r>
      <w:r>
        <w:t>про-</w:t>
      </w:r>
      <w:r>
        <w:br/>
        <w:t>извольных</w:t>
      </w:r>
      <w:r w:rsidR="00504B04">
        <w:t>ъ</w:t>
      </w:r>
      <w:r>
        <w:t xml:space="preserve"> , ііп на чем</w:t>
      </w:r>
      <w:r w:rsidR="009A18E9">
        <w:t>ъ</w:t>
      </w:r>
      <w:r>
        <w:t xml:space="preserve"> пеосповап-</w:t>
      </w:r>
      <w:r>
        <w:br/>
        <w:t>иыхе мпѣпій. Б</w:t>
      </w:r>
      <w:r w:rsidR="009A18E9">
        <w:t>ъ</w:t>
      </w:r>
      <w:r>
        <w:t xml:space="preserve"> слоги </w:t>
      </w:r>
      <w:r w:rsidR="00E040BA">
        <w:t>мѣст</w:t>
      </w:r>
      <w:r>
        <w:t>ами ко-</w:t>
      </w:r>
      <w:r>
        <w:br/>
        <w:t>лете глаза читателю вычурность. Рео-</w:t>
      </w:r>
      <w:r>
        <w:br/>
        <w:t>бенпо заметно желаніе шутить , кото-</w:t>
      </w:r>
      <w:r>
        <w:br/>
        <w:t>рое проявляется иногда таме,гди,- кро-</w:t>
      </w:r>
      <w:r>
        <w:br/>
        <w:t>ши журналов</w:t>
      </w:r>
      <w:r w:rsidR="009A18E9">
        <w:t>ъ</w:t>
      </w:r>
      <w:r>
        <w:t>, издающихся только для</w:t>
      </w:r>
      <w:r>
        <w:br/>
        <w:t>шутки , пнкто еще не шутили. Вот</w:t>
      </w:r>
      <w:r w:rsidR="009A18E9">
        <w:t>ъ</w:t>
      </w:r>
      <w:r>
        <w:br/>
        <w:t>образчики такой натянутой</w:t>
      </w:r>
      <w:r w:rsidR="009A18E9">
        <w:t xml:space="preserve"> и </w:t>
      </w:r>
      <w:r>
        <w:t>нимало</w:t>
      </w:r>
      <w:r>
        <w:br/>
        <w:t>пе остроумной шутливости: «И поте</w:t>
      </w:r>
      <w:r>
        <w:br/>
        <w:t>МЫ В</w:t>
      </w:r>
      <w:r w:rsidR="00FC273B">
        <w:t>ѣ</w:t>
      </w:r>
      <w:r>
        <w:t xml:space="preserve"> ГрСЦІіІ , В!) стран </w:t>
      </w:r>
      <w:r>
        <w:rPr>
          <w:lang w:val="de-DE" w:eastAsia="de-DE" w:bidi="de-DE"/>
        </w:rPr>
        <w:t xml:space="preserve">U </w:t>
      </w:r>
      <w:r>
        <w:t>боговь, по-</w:t>
      </w:r>
      <w:r>
        <w:br/>
        <w:t>добных!) ЛЮДЯМ</w:t>
      </w:r>
      <w:r w:rsidR="00E56DF5">
        <w:t>ъ</w:t>
      </w:r>
      <w:r>
        <w:t xml:space="preserve"> , В</w:t>
      </w:r>
      <w:r w:rsidR="00FC273B">
        <w:t>ѣ</w:t>
      </w:r>
      <w:r>
        <w:t xml:space="preserve"> стран</w:t>
      </w:r>
      <w:r w:rsidR="00504B04">
        <w:t>ъ</w:t>
      </w:r>
      <w:r>
        <w:t xml:space="preserve"> богопо-</w:t>
      </w:r>
      <w:r>
        <w:br/>
        <w:t>добных!) мужей! Я увѣреігь, что этот</w:t>
      </w:r>
      <w:r w:rsidR="009A18E9">
        <w:t>ъ</w:t>
      </w:r>
      <w:r>
        <w:br/>
      </w:r>
      <w:r>
        <w:rPr>
          <w:lang w:val="la" w:eastAsia="la" w:bidi="la"/>
        </w:rPr>
        <w:t xml:space="preserve">sallo mortale </w:t>
      </w:r>
      <w:r>
        <w:t xml:space="preserve">не удпвнгі) вась: </w:t>
      </w:r>
      <w:r>
        <w:rPr>
          <w:rStyle w:val="Bodytext969ptItalic"/>
          <w:b/>
          <w:bCs/>
        </w:rPr>
        <w:t>развгь</w:t>
      </w:r>
      <w:r>
        <w:rPr>
          <w:rStyle w:val="Bodytext969ptItalic"/>
          <w:b/>
          <w:bCs/>
        </w:rPr>
        <w:br/>
        <w:t>не угнлис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вы прыгать в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ми нелеп?</w:t>
      </w:r>
      <w:r>
        <w:rPr>
          <w:rStyle w:val="Bodytext969ptItalic"/>
          <w:b/>
          <w:bCs/>
        </w:rPr>
        <w:br/>
      </w:r>
      <w:r>
        <w:t>Что касается до меня, вы сами види-</w:t>
      </w:r>
      <w:r>
        <w:br/>
        <w:t xml:space="preserve">те, что </w:t>
      </w:r>
      <w:r>
        <w:rPr>
          <w:rStyle w:val="Bodytext969ptItalic"/>
          <w:b/>
          <w:bCs/>
        </w:rPr>
        <w:t>л волыпплсирую на копыт ево-</w:t>
      </w:r>
      <w:r>
        <w:rPr>
          <w:rStyle w:val="Bodytext969ptItalic"/>
          <w:b/>
          <w:bCs/>
        </w:rPr>
        <w:br/>
        <w:t>елі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не хуже</w:t>
      </w:r>
      <w:r>
        <w:t xml:space="preserve"> Фрапконн сын</w:t>
      </w:r>
      <w:r w:rsidR="000C31B5">
        <w:t>ъ</w:t>
      </w:r>
      <w:r>
        <w:t xml:space="preserve"> (</w:t>
      </w:r>
      <w:r w:rsidR="009A18E9">
        <w:t>ъ</w:t>
      </w:r>
      <w:r>
        <w:t xml:space="preserve"> XI.</w:t>
      </w:r>
      <w:r>
        <w:br/>
        <w:t>стр.264). 11 эта неу</w:t>
      </w:r>
      <w:r w:rsidR="00E040BA">
        <w:t>мѣст</w:t>
      </w:r>
      <w:r>
        <w:t>ная</w:t>
      </w:r>
      <w:r w:rsidR="00504B04">
        <w:t xml:space="preserve"> и </w:t>
      </w:r>
      <w:r>
        <w:t>певесе-</w:t>
      </w:r>
      <w:r>
        <w:br/>
        <w:t>лая шутка замешалась в</w:t>
      </w:r>
      <w:r w:rsidR="009A18E9">
        <w:t>ъ</w:t>
      </w:r>
      <w:r>
        <w:t xml:space="preserve"> страницу ,</w:t>
      </w:r>
      <w:r>
        <w:br/>
        <w:t>блестящую дельными мыслями я пре-</w:t>
      </w:r>
      <w:r>
        <w:br/>
        <w:t>красными языком</w:t>
      </w:r>
      <w:r w:rsidR="00504B04">
        <w:t>ъ</w:t>
      </w:r>
      <w:r>
        <w:t>... Или, на-прн-</w:t>
      </w:r>
      <w:r>
        <w:br/>
        <w:t>мвре, как</w:t>
      </w:r>
      <w:r w:rsidR="009A18E9">
        <w:t>ъ</w:t>
      </w:r>
      <w:r>
        <w:t xml:space="preserve"> пайь покажется вот</w:t>
      </w:r>
      <w:r w:rsidR="009A18E9">
        <w:t>ъ</w:t>
      </w:r>
      <w:r>
        <w:t xml:space="preserve"> еще</w:t>
      </w:r>
      <w:r>
        <w:br/>
        <w:t>эта милая шуточка:«Исторія была всег-</w:t>
      </w:r>
      <w:r>
        <w:br/>
        <w:t>да, совершалась всегда. Но она ходила</w:t>
      </w:r>
      <w:r>
        <w:br/>
        <w:t xml:space="preserve">сперва неслышно </w:t>
      </w:r>
      <w:r>
        <w:rPr>
          <w:rStyle w:val="Bodytext969ptItalic"/>
          <w:b/>
          <w:bCs/>
        </w:rPr>
        <w:t>будто кошка,</w:t>
      </w:r>
      <w:r>
        <w:t xml:space="preserve"> под-</w:t>
      </w:r>
      <w:r>
        <w:br/>
        <w:t>крадывалась невзначай , как</w:t>
      </w:r>
      <w:r w:rsidR="009A18E9">
        <w:t>ъ</w:t>
      </w:r>
      <w:r>
        <w:t xml:space="preserve"> тать</w:t>
      </w:r>
      <w:r>
        <w:br/>
      </w:r>
      <w:r>
        <w:rPr>
          <w:rStyle w:val="Bodytext969ptItalic"/>
          <w:b/>
          <w:bCs/>
        </w:rPr>
        <w:t>С а справедливо и остроулто !).</w:t>
      </w:r>
      <w:r>
        <w:t xml:space="preserve"> Она</w:t>
      </w:r>
      <w:r>
        <w:br/>
      </w:r>
      <w:r>
        <w:rPr>
          <w:rStyle w:val="Bodytext969ptItalic"/>
          <w:b/>
          <w:bCs/>
        </w:rPr>
        <w:t>буянила</w:t>
      </w:r>
      <w:r>
        <w:t xml:space="preserve"> и прежде» и пр. (стр. 25-'і).</w:t>
      </w:r>
      <w:r>
        <w:br/>
        <w:t>Но в</w:t>
      </w:r>
      <w:r w:rsidR="00E040BA">
        <w:t>мѣст</w:t>
      </w:r>
      <w:r>
        <w:t>е с</w:t>
      </w:r>
      <w:r w:rsidR="009A18E9">
        <w:t>ъ</w:t>
      </w:r>
      <w:r>
        <w:t xml:space="preserve"> этими мыслями незре-</w:t>
      </w:r>
      <w:r>
        <w:br/>
        <w:t>лыми, поверхностными и ложными,</w:t>
      </w:r>
      <w:r>
        <w:br/>
        <w:t>при этой неострой шутливости, при</w:t>
      </w:r>
      <w:r>
        <w:br/>
        <w:t>эт</w:t>
      </w:r>
      <w:r w:rsidR="00FC273B">
        <w:t>их</w:t>
      </w:r>
      <w:r w:rsidR="009A18E9">
        <w:t>ъ</w:t>
      </w:r>
      <w:r>
        <w:t xml:space="preserve"> вычурных</w:t>
      </w:r>
      <w:r w:rsidR="009A18E9">
        <w:t>ъ</w:t>
      </w:r>
      <w:r>
        <w:t xml:space="preserve"> Фразпх</w:t>
      </w:r>
      <w:r w:rsidR="009A18E9">
        <w:t>ъ</w:t>
      </w:r>
      <w:r>
        <w:t>, при ЭТОМ!)</w:t>
      </w:r>
      <w:r>
        <w:br/>
        <w:t>явном</w:t>
      </w:r>
      <w:r w:rsidR="009A18E9">
        <w:t>ъ</w:t>
      </w:r>
      <w:r>
        <w:t xml:space="preserve"> пристрастіи к</w:t>
      </w:r>
      <w:r w:rsidR="009A18E9">
        <w:t>ъ</w:t>
      </w:r>
      <w:r>
        <w:t xml:space="preserve"> пріятельскому</w:t>
      </w:r>
      <w:r>
        <w:br/>
        <w:t>нзді.лію , — сколько в</w:t>
      </w:r>
      <w:r w:rsidR="009A18E9">
        <w:t>ъ</w:t>
      </w:r>
      <w:r>
        <w:t xml:space="preserve"> этой статье</w:t>
      </w:r>
      <w:r>
        <w:br/>
        <w:t>светлых</w:t>
      </w:r>
      <w:r w:rsidR="009A18E9">
        <w:t>ъ</w:t>
      </w:r>
      <w:r>
        <w:t xml:space="preserve"> мыслей, вѣриых</w:t>
      </w:r>
      <w:r w:rsidR="009A18E9">
        <w:t>ъ</w:t>
      </w:r>
      <w:r>
        <w:t xml:space="preserve"> замвтоке,</w:t>
      </w:r>
      <w:r>
        <w:br/>
        <w:t>сколько страпиц</w:t>
      </w:r>
      <w:r w:rsidR="009A18E9">
        <w:t xml:space="preserve">ъ и </w:t>
      </w:r>
      <w:r w:rsidR="00E040BA">
        <w:t>мѣст</w:t>
      </w:r>
      <w:r>
        <w:t>ь, горящ</w:t>
      </w:r>
      <w:r w:rsidR="00FC273B">
        <w:t>их</w:t>
      </w:r>
      <w:r w:rsidR="009A18E9">
        <w:t>ъ</w:t>
      </w:r>
      <w:r>
        <w:t>,</w:t>
      </w:r>
      <w:r>
        <w:br/>
        <w:t>сіягощ</w:t>
      </w:r>
      <w:r w:rsidR="00FC273B">
        <w:t>их</w:t>
      </w:r>
      <w:r w:rsidR="009A18E9">
        <w:t>ъ</w:t>
      </w:r>
      <w:r>
        <w:t>, блещу щи х</w:t>
      </w:r>
      <w:r w:rsidR="009A18E9">
        <w:t>ъ</w:t>
      </w:r>
      <w:r>
        <w:t xml:space="preserve"> живыми, увле-</w:t>
      </w:r>
      <w:r>
        <w:br/>
        <w:t>кательными к распор ичіем</w:t>
      </w:r>
      <w:r w:rsidR="009A18E9">
        <w:t>ъ</w:t>
      </w:r>
      <w:r>
        <w:t>, резкими,</w:t>
      </w:r>
      <w:r>
        <w:br/>
        <w:t>многозначительными, хотя и кратки-</w:t>
      </w:r>
      <w:r>
        <w:br/>
        <w:t>ми очерками, брильянтовыми язы-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45"/>
      </w:pPr>
      <w:r>
        <w:br w:type="column"/>
      </w:r>
      <w:r>
        <w:t>ком</w:t>
      </w:r>
      <w:r w:rsidR="009A18E9">
        <w:t>ъ</w:t>
      </w:r>
      <w:r>
        <w:t>! сколько нстпннаго остроумія,</w:t>
      </w:r>
      <w:r>
        <w:br/>
        <w:t>неподдельной игривости ума! Таки,</w:t>
      </w:r>
      <w:r>
        <w:br/>
        <w:t>па-пр., сколько правды высказали</w:t>
      </w:r>
      <w:r>
        <w:br/>
        <w:t>Марлннскій о «Самозванце» и «Петре</w:t>
      </w:r>
      <w:r>
        <w:br/>
        <w:t>Выжнгіпгв» г. Булгарина! Вг, первом</w:t>
      </w:r>
      <w:r w:rsidR="009A18E9">
        <w:t>ъ</w:t>
      </w:r>
      <w:r>
        <w:t>,</w:t>
      </w:r>
      <w:r>
        <w:br/>
        <w:t>говорить они, авторе изобразили «не</w:t>
      </w:r>
      <w:r>
        <w:br/>
        <w:t>Русь, а газетную Россію» и «натянуть</w:t>
      </w:r>
      <w:r>
        <w:br/>
        <w:t>тами, где дело идете</w:t>
      </w:r>
      <w:r w:rsidR="00663D58">
        <w:t xml:space="preserve"> на </w:t>
      </w:r>
      <w:r>
        <w:t>чувства, на</w:t>
      </w:r>
      <w:r>
        <w:br/>
        <w:t>спльпыл вспышки страстей», что ве</w:t>
      </w:r>
      <w:r>
        <w:br/>
        <w:t>поме «характере Годунова очернен</w:t>
      </w:r>
      <w:r w:rsidR="009A18E9">
        <w:t>ъ</w:t>
      </w:r>
      <w:r>
        <w:t>,</w:t>
      </w:r>
      <w:r>
        <w:br/>
        <w:t>характере Самозванца пе выдержан</w:t>
      </w:r>
      <w:r w:rsidR="009A18E9">
        <w:t>ъ</w:t>
      </w:r>
      <w:r>
        <w:t>,</w:t>
      </w:r>
      <w:r>
        <w:br/>
        <w:t>а государственные люди через-чуре</w:t>
      </w:r>
      <w:r>
        <w:br/>
        <w:t>просты и трусливы»; что авторе« слиш-</w:t>
      </w:r>
      <w:r>
        <w:br/>
        <w:t>ком!) романизировали похожденія сво-</w:t>
      </w:r>
      <w:r>
        <w:br/>
        <w:t>его героя,</w:t>
      </w:r>
      <w:r w:rsidR="009A18E9">
        <w:t xml:space="preserve"> и </w:t>
      </w:r>
      <w:r>
        <w:t>прибеги ке чудесному,</w:t>
      </w:r>
      <w:r>
        <w:br/>
        <w:t>очень уже нзношенному, заставили</w:t>
      </w:r>
      <w:r>
        <w:br/>
        <w:t>колдунью пророчить Годунову самыми</w:t>
      </w:r>
      <w:r>
        <w:br/>
        <w:t>пошлыми образоми пади змеями п</w:t>
      </w:r>
      <w:r>
        <w:br/>
        <w:t>жабами, которых</w:t>
      </w:r>
      <w:r w:rsidR="00504B04">
        <w:t>ъ</w:t>
      </w:r>
      <w:r>
        <w:t xml:space="preserve"> (.между нами будь</w:t>
      </w:r>
      <w:r>
        <w:br/>
        <w:t>сказано) нс найдтп ве марте месяце</w:t>
      </w:r>
      <w:r>
        <w:br/>
        <w:t>ни за какія деньги»; что «в</w:t>
      </w:r>
      <w:r w:rsidR="009A18E9">
        <w:t>ъ</w:t>
      </w:r>
      <w:r>
        <w:t xml:space="preserve"> Петре</w:t>
      </w:r>
      <w:r>
        <w:br/>
        <w:t>Выжигнп</w:t>
      </w:r>
      <w:r w:rsidR="00FC273B">
        <w:t>ѣ</w:t>
      </w:r>
      <w:r>
        <w:t>» историческая часть вовсе</w:t>
      </w:r>
      <w:r>
        <w:br/>
        <w:t>чахотпа; что «уверять, что Наполеоне</w:t>
      </w:r>
      <w:r>
        <w:br/>
        <w:t>пошеле в</w:t>
      </w:r>
      <w:r w:rsidR="009A18E9">
        <w:t>ъ</w:t>
      </w:r>
      <w:r>
        <w:t xml:space="preserve"> Россію, обманутый Колен-</w:t>
      </w:r>
      <w:r>
        <w:br/>
        <w:t>к</w:t>
      </w:r>
      <w:r w:rsidR="004A2DB5">
        <w:t>у</w:t>
      </w:r>
      <w:r>
        <w:t>роме, будто его примут</w:t>
      </w:r>
      <w:r w:rsidR="00504B04">
        <w:t>ъ</w:t>
      </w:r>
      <w:r>
        <w:t xml:space="preserve"> с</w:t>
      </w:r>
      <w:r w:rsidR="009A18E9">
        <w:t>ъ</w:t>
      </w:r>
      <w:r>
        <w:t xml:space="preserve"> отверз-</w:t>
      </w:r>
      <w:r>
        <w:br/>
        <w:t xml:space="preserve">тымн обьятіями, можно было </w:t>
      </w:r>
      <w:r>
        <w:rPr>
          <w:rStyle w:val="Bodytext967ptNotBoldSpacing0pt"/>
          <w:lang w:val="la" w:eastAsia="la" w:bidi="la"/>
        </w:rPr>
        <w:t xml:space="preserve">BU </w:t>
      </w:r>
      <w:r>
        <w:t>1812</w:t>
      </w:r>
      <w:r>
        <w:br/>
        <w:t>году, не позже; да и тогда этими слу-</w:t>
      </w:r>
      <w:r>
        <w:br/>
        <w:t>хами верили только В</w:t>
      </w:r>
      <w:r w:rsidR="00FC273B">
        <w:t>ѣ</w:t>
      </w:r>
      <w:r>
        <w:t xml:space="preserve"> гостипом</w:t>
      </w:r>
      <w:r w:rsidR="009A18E9">
        <w:t>ъ</w:t>
      </w:r>
      <w:r>
        <w:t xml:space="preserve"> дво-</w:t>
      </w:r>
      <w:r>
        <w:br/>
        <w:t>ре»; что «Наполеоне занимаете ве «Вы-</w:t>
      </w:r>
      <w:r>
        <w:br/>
        <w:t xml:space="preserve">жигннв» больше </w:t>
      </w:r>
      <w:r w:rsidR="00E040BA">
        <w:t>мѣст</w:t>
      </w:r>
      <w:r>
        <w:t>а, чем</w:t>
      </w:r>
      <w:r w:rsidR="009A18E9">
        <w:t>ъ</w:t>
      </w:r>
      <w:r>
        <w:t xml:space="preserve"> сами ге-</w:t>
      </w:r>
      <w:r>
        <w:br/>
        <w:t>рой повести» и пр. (стр. 517—318).</w:t>
      </w:r>
      <w:r>
        <w:br/>
        <w:t>При верности взгляда , какая удиви-</w:t>
      </w:r>
      <w:r>
        <w:br/>
        <w:t>тельная память у критика: оп</w:t>
      </w:r>
      <w:r w:rsidR="009A18E9">
        <w:t>ъ</w:t>
      </w:r>
      <w:r>
        <w:t xml:space="preserve"> нетоль-</w:t>
      </w:r>
      <w:r>
        <w:br/>
        <w:t>ко прочел</w:t>
      </w:r>
      <w:r w:rsidR="009A18E9">
        <w:t>ъ</w:t>
      </w:r>
      <w:r>
        <w:t xml:space="preserve"> романы г. Булгарина—да-</w:t>
      </w:r>
      <w:r>
        <w:br/>
        <w:t>же упомнили, о чем</w:t>
      </w:r>
      <w:r w:rsidR="009A18E9">
        <w:t>ъ</w:t>
      </w:r>
      <w:r w:rsidR="00504B04">
        <w:t xml:space="preserve"> и </w:t>
      </w:r>
      <w:r>
        <w:t>каке</w:t>
      </w:r>
      <w:r w:rsidR="009C6F04">
        <w:t xml:space="preserve"> въ </w:t>
      </w:r>
      <w:r>
        <w:t>пих</w:t>
      </w:r>
      <w:r w:rsidR="009A18E9">
        <w:t>ъ</w:t>
      </w:r>
      <w:r>
        <w:br/>
        <w:t xml:space="preserve">разеказывается ... За теми </w:t>
      </w:r>
      <w:r w:rsidR="00E6545C">
        <w:t>слѣд</w:t>
      </w:r>
      <w:r>
        <w:t>ую</w:t>
      </w:r>
      <w:r w:rsidR="009A18E9">
        <w:t>ъ</w:t>
      </w:r>
      <w:r>
        <w:br/>
        <w:t>очень-остроумнмл оценки ромлиов</w:t>
      </w:r>
      <w:r w:rsidR="009A18E9">
        <w:t>ъ</w:t>
      </w:r>
      <w:r>
        <w:t>гг.</w:t>
      </w:r>
      <w:r>
        <w:br/>
        <w:t>Загоскина и Лажечникова, которые,</w:t>
      </w:r>
      <w:r>
        <w:br/>
        <w:t>однакожь,по пріязиик</w:t>
      </w:r>
      <w:r w:rsidR="009A18E9">
        <w:t>ъ</w:t>
      </w:r>
      <w:r>
        <w:t xml:space="preserve"> авто|іу«Клят-</w:t>
      </w:r>
      <w:r>
        <w:br/>
        <w:t>вы», они ставить ниже этого, разумеет-</w:t>
      </w:r>
      <w:r>
        <w:br/>
        <w:t>ся, нокопчепнаго произведенія. Сколь-</w:t>
      </w:r>
      <w:r>
        <w:br/>
        <w:t>ко критпчееклго такта</w:t>
      </w:r>
      <w:r w:rsidR="00504B04">
        <w:t xml:space="preserve"> и </w:t>
      </w:r>
      <w:r>
        <w:t>воте ве этнхе</w:t>
      </w:r>
      <w:r>
        <w:br/>
        <w:t>иемногихе словах</w:t>
      </w:r>
      <w:r w:rsidR="009A18E9">
        <w:t>ъ</w:t>
      </w:r>
      <w:r>
        <w:t>: «Я пе поставлю</w:t>
      </w:r>
      <w:r>
        <w:br/>
        <w:t>Державина на одну доску се Жуков-</w:t>
      </w:r>
      <w:r>
        <w:br/>
        <w:t>скиме</w:t>
      </w:r>
      <w:r w:rsidR="009A18E9">
        <w:t xml:space="preserve"> и </w:t>
      </w:r>
      <w:r>
        <w:t>Пушкиными, потому-что пер-</w:t>
      </w:r>
      <w:r>
        <w:br/>
        <w:t>вый изумили всВхе подобно комете,</w:t>
      </w:r>
      <w:r>
        <w:br/>
        <w:t>но исчез</w:t>
      </w:r>
      <w:r w:rsidR="009A18E9">
        <w:t>ъ</w:t>
      </w:r>
      <w:r>
        <w:t xml:space="preserve"> в</w:t>
      </w:r>
      <w:r w:rsidR="009A18E9">
        <w:t>ъ</w:t>
      </w:r>
      <w:r>
        <w:t xml:space="preserve"> пучине воздуха, безь</w:t>
      </w:r>
      <w:r>
        <w:br w:type="page"/>
      </w:r>
    </w:p>
    <w:p w:rsidR="00810524" w:rsidRDefault="008C3761">
      <w:pPr>
        <w:pStyle w:val="Bodytext960"/>
        <w:shd w:val="clear" w:color="auto" w:fill="auto"/>
        <w:spacing w:line="235" w:lineRule="exact"/>
        <w:ind w:firstLine="91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91200" behindDoc="1" locked="0" layoutInCell="1" allowOverlap="1">
                <wp:simplePos x="0" y="0"/>
                <wp:positionH relativeFrom="margin">
                  <wp:posOffset>4236720</wp:posOffset>
                </wp:positionH>
                <wp:positionV relativeFrom="margin">
                  <wp:posOffset>-10160</wp:posOffset>
                </wp:positionV>
                <wp:extent cx="155575" cy="107950"/>
                <wp:effectExtent l="0" t="0" r="0" b="0"/>
                <wp:wrapTopAndBottom/>
                <wp:docPr id="1770" name="Text Box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0"/>
                              <w:shd w:val="clear" w:color="auto" w:fill="auto"/>
                              <w:spacing w:after="0" w:line="170" w:lineRule="exact"/>
                              <w:ind w:firstLine="29"/>
                            </w:pPr>
                            <w:r>
                              <w:rPr>
                                <w:rStyle w:val="Bodytext10Exact"/>
                                <w:b/>
                                <w:bCs/>
                                <w:i/>
                                <w:iCs/>
                                <w:lang w:val="ru-RU" w:eastAsia="ru-RU" w:bidi="ru-RU"/>
                              </w:rPr>
                              <w:t>С7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5" o:spid="_x0000_s1549" type="#_x0000_t202" style="position:absolute;left:0;text-align:left;margin-left:333.6pt;margin-top:-.8pt;width:12.25pt;height:8.5pt;z-index:-251425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0"/>
                        <w:shd w:val="clear" w:color="auto" w:fill="auto"/>
                        <w:spacing w:after="0" w:line="170" w:lineRule="exact"/>
                        <w:ind w:firstLine="29"/>
                      </w:pPr>
                      <w:r>
                        <w:rPr>
                          <w:rStyle w:val="Bodytext10Exact"/>
                          <w:b/>
                          <w:bCs/>
                          <w:i/>
                          <w:iCs/>
                          <w:lang w:val="ru-RU" w:eastAsia="ru-RU" w:bidi="ru-RU"/>
                        </w:rPr>
                        <w:t>С7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оліідя; а два поелѣдіііе были двигате-</w:t>
      </w:r>
      <w:r w:rsidR="00731517">
        <w:br/>
        <w:t>лями пашей словесности и затаврили</w:t>
      </w:r>
      <w:r w:rsidR="00731517">
        <w:br/>
        <w:t>своим</w:t>
      </w:r>
      <w:r w:rsidR="009A18E9">
        <w:t>ъ</w:t>
      </w:r>
      <w:r w:rsidR="00731517">
        <w:t xml:space="preserve"> духом</w:t>
      </w:r>
      <w:r w:rsidR="009A18E9">
        <w:t>ъ</w:t>
      </w:r>
      <w:r w:rsidR="00731517">
        <w:t xml:space="preserve"> ц</w:t>
      </w:r>
      <w:r w:rsidR="00FC273B">
        <w:t>ѣ</w:t>
      </w:r>
      <w:r w:rsidR="00731517">
        <w:t>лые табуны подра-</w:t>
      </w:r>
      <w:r w:rsidR="00731517">
        <w:br/>
        <w:t>жателей » (стр. 510)! Посмотрите,</w:t>
      </w:r>
      <w:r w:rsidR="00731517">
        <w:br/>
        <w:t>сколько вѣриости ВО ВЗГЛЯДІІ и игри-</w:t>
      </w:r>
      <w:r w:rsidR="00731517">
        <w:br/>
        <w:t>вости в</w:t>
      </w:r>
      <w:r w:rsidR="009A18E9">
        <w:t>ъ</w:t>
      </w:r>
      <w:r w:rsidR="00731517">
        <w:t xml:space="preserve"> выраа;еніи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крат-</w:t>
      </w:r>
      <w:r w:rsidR="00731517">
        <w:br/>
        <w:t>ком</w:t>
      </w:r>
      <w:r w:rsidR="00E56DF5">
        <w:t>ъ</w:t>
      </w:r>
      <w:r w:rsidR="00731517">
        <w:t xml:space="preserve"> очерка Французскаго класси-</w:t>
      </w:r>
      <w:r w:rsidR="00731517">
        <w:br/>
        <w:t>цизма: «Зажмурьте глаза , и вььиеу-</w:t>
      </w:r>
      <w:r w:rsidR="00731517">
        <w:br/>
        <w:t>зпасте, кто говорит</w:t>
      </w:r>
      <w:r w:rsidR="00E56DF5">
        <w:t>ъ</w:t>
      </w:r>
      <w:r w:rsidR="00731517">
        <w:t>: Оросмаіп. пли</w:t>
      </w:r>
      <w:r w:rsidR="00731517">
        <w:br/>
        <w:t>Альзира, китайская сирота пли кам-</w:t>
      </w:r>
      <w:r w:rsidR="00731517">
        <w:br/>
        <w:t>мер-юпкер</w:t>
      </w:r>
      <w:r w:rsidR="009A18E9">
        <w:t>ъ</w:t>
      </w:r>
      <w:r w:rsidR="00731517">
        <w:t xml:space="preserve"> Пудовика XIV. Малютку-</w:t>
      </w:r>
      <w:r w:rsidR="00731517">
        <w:br/>
        <w:t>природу, которая іім!ла неисправимое</w:t>
      </w:r>
      <w:r w:rsidR="00731517">
        <w:br/>
        <w:t>иесчастіе быть иедворяикою—по при-</w:t>
      </w:r>
      <w:r w:rsidR="00731517">
        <w:br/>
        <w:t>говору академіп выпроводили за за-</w:t>
      </w:r>
      <w:r w:rsidR="00731517">
        <w:br/>
        <w:t>ставу, какі, потаскушку. А здравый</w:t>
      </w:r>
      <w:r w:rsidR="00731517">
        <w:br/>
        <w:t>смысла., точно бі.дный проситель, с</w:t>
      </w:r>
      <w:r w:rsidR="009A18E9">
        <w:t>ъ</w:t>
      </w:r>
      <w:r w:rsidR="00731517">
        <w:br/>
        <w:t>трепетом</w:t>
      </w:r>
      <w:r w:rsidR="009A18E9">
        <w:t>ъ</w:t>
      </w:r>
      <w:r w:rsidR="00731517">
        <w:t xml:space="preserve"> держался за ручку дверей,</w:t>
      </w:r>
      <w:r w:rsidR="00731517">
        <w:br/>
        <w:t>между-г</w:t>
      </w:r>
      <w:r w:rsidR="00FC273B">
        <w:t>ѣ</w:t>
      </w:r>
      <w:r w:rsidR="00731517">
        <w:t>м</w:t>
      </w:r>
      <w:r w:rsidR="009A18E9">
        <w:t>ъ</w:t>
      </w:r>
      <w:r w:rsidR="00731517">
        <w:t>, пак</w:t>
      </w:r>
      <w:r w:rsidR="009A18E9">
        <w:t>ъ</w:t>
      </w:r>
      <w:r w:rsidR="00731517">
        <w:t xml:space="preserve"> швейц.-ш</w:t>
      </w:r>
      <w:r w:rsidR="009A18E9">
        <w:t>ъ</w:t>
      </w:r>
      <w:r w:rsidR="00731517">
        <w:t>-классіік</w:t>
      </w:r>
      <w:r w:rsidR="009A18E9">
        <w:t>ъ</w:t>
      </w:r>
      <w:r w:rsidR="00731517">
        <w:br/>
        <w:t>паплннплея перед</w:t>
      </w:r>
      <w:r w:rsidR="009A18E9">
        <w:t>ъ</w:t>
      </w:r>
      <w:r w:rsidR="00731517">
        <w:t xml:space="preserve"> ним</w:t>
      </w:r>
      <w:r w:rsidR="009A18E9">
        <w:t>ъ</w:t>
      </w:r>
      <w:r w:rsidR="00731517">
        <w:t xml:space="preserve"> своею ливре-</w:t>
      </w:r>
      <w:r w:rsidR="00731517">
        <w:br/>
        <w:t>ею и преважно говорил</w:t>
      </w:r>
      <w:r w:rsidR="00504B04">
        <w:t>ъ</w:t>
      </w:r>
      <w:r w:rsidR="00731517">
        <w:t xml:space="preserve"> ему: «приди</w:t>
      </w:r>
      <w:r w:rsidR="00731517">
        <w:br/>
        <w:t>завтра</w:t>
      </w:r>
      <w:r w:rsidR="00554BF2">
        <w:t>ъ</w:t>
      </w:r>
      <w:r w:rsidR="00731517">
        <w:t xml:space="preserve"> II как</w:t>
      </w:r>
      <w:r w:rsidR="009A18E9">
        <w:t>ъ</w:t>
      </w:r>
      <w:r w:rsidR="00731517">
        <w:t xml:space="preserve"> долго нс пришло это</w:t>
      </w:r>
      <w:r w:rsidR="00731517">
        <w:br/>
        <w:t>завтра, а</w:t>
      </w:r>
      <w:r w:rsidR="00764887">
        <w:t xml:space="preserve"> всѣ </w:t>
      </w:r>
      <w:r w:rsidR="00731517">
        <w:t>от</w:t>
      </w:r>
      <w:r w:rsidR="009A18E9">
        <w:t>ъ</w:t>
      </w:r>
      <w:r w:rsidR="00731517">
        <w:t>-того, что Французы</w:t>
      </w:r>
      <w:r w:rsidR="00731517">
        <w:br/>
        <w:t xml:space="preserve">нашли Божін </w:t>
      </w:r>
      <w:r w:rsidR="00731517">
        <w:rPr>
          <w:rStyle w:val="Bodytext967ptNotBoldSmallCapsSpacing0pt"/>
        </w:rPr>
        <w:t>свііт</w:t>
      </w:r>
      <w:r w:rsidR="009A18E9">
        <w:rPr>
          <w:rStyle w:val="Bodytext967ptNotBoldSmallCapsSpacing0pt"/>
        </w:rPr>
        <w:t>ъ</w:t>
      </w:r>
      <w:r w:rsidR="00731517">
        <w:rPr>
          <w:rStyle w:val="Bodytext967ptNotBoldSmallCapsSpacing0pt"/>
        </w:rPr>
        <w:t xml:space="preserve"> </w:t>
      </w:r>
      <w:r w:rsidR="00731517">
        <w:t>слишком</w:t>
      </w:r>
      <w:r w:rsidR="00504B04">
        <w:t>ъ</w:t>
      </w:r>
      <w:r w:rsidR="00731517">
        <w:t xml:space="preserve"> пло-</w:t>
      </w:r>
      <w:r w:rsidR="00731517">
        <w:br/>
        <w:t>щадным</w:t>
      </w:r>
      <w:r w:rsidR="00E56DF5">
        <w:t>ъ</w:t>
      </w:r>
      <w:r w:rsidR="00731517">
        <w:t xml:space="preserve"> для себя, а живой разговора.</w:t>
      </w:r>
      <w:r w:rsidR="00731517">
        <w:br/>
        <w:t>слишком</w:t>
      </w:r>
      <w:r w:rsidR="00504B04">
        <w:t>ъ</w:t>
      </w:r>
      <w:r w:rsidR="00731517">
        <w:t xml:space="preserve"> простонародным</w:t>
      </w:r>
      <w:r w:rsidR="00E56DF5">
        <w:t>ъ</w:t>
      </w:r>
      <w:r w:rsidR="00731517">
        <w:t>, и взду-</w:t>
      </w:r>
      <w:r w:rsidR="00731517">
        <w:br/>
        <w:t xml:space="preserve">мали </w:t>
      </w:r>
      <w:r w:rsidR="00731517">
        <w:rPr>
          <w:rStyle w:val="Bodytext969ptItalic"/>
          <w:b/>
          <w:bCs/>
        </w:rPr>
        <w:t>украшать природу, облагородить,</w:t>
      </w:r>
      <w:r w:rsidR="00731517">
        <w:rPr>
          <w:rStyle w:val="Bodytext969ptItalic"/>
          <w:b/>
          <w:bCs/>
        </w:rPr>
        <w:br/>
        <w:t xml:space="preserve">установить </w:t>
      </w:r>
      <w:r w:rsidR="00731517">
        <w:rPr>
          <w:rStyle w:val="Bodytext969ptItalic"/>
          <w:b/>
          <w:bCs/>
          <w:lang w:val="fr-FR" w:eastAsia="fr-FR" w:bidi="fr-FR"/>
        </w:rPr>
        <w:t>j</w:t>
      </w:r>
      <w:r w:rsidR="00731517">
        <w:rPr>
          <w:rStyle w:val="Bodytext969ptItalic"/>
          <w:b/>
          <w:bCs/>
        </w:rPr>
        <w:t>ізык</w:t>
      </w:r>
      <w:r w:rsidR="009A18E9">
        <w:rPr>
          <w:rStyle w:val="Bodytext969ptItalic"/>
          <w:b/>
          <w:bCs/>
        </w:rPr>
        <w:t>ъ</w:t>
      </w:r>
      <w:r w:rsidR="00731517">
        <w:rPr>
          <w:rStyle w:val="Bodytext969ptItalic"/>
          <w:b/>
          <w:bCs/>
        </w:rPr>
        <w:t>!</w:t>
      </w:r>
      <w:r w:rsidR="00731517">
        <w:t xml:space="preserve"> И стали іісліііім</w:t>
      </w:r>
      <w:r w:rsidR="00731517">
        <w:br/>
        <w:t>от</w:t>
      </w:r>
      <w:r w:rsidR="009A18E9">
        <w:t>ъ</w:t>
      </w:r>
      <w:r w:rsidR="00731517">
        <w:t>-того , что чсрсз-чур</w:t>
      </w:r>
      <w:r w:rsidR="009A18E9">
        <w:t>ъ</w:t>
      </w:r>
      <w:r w:rsidR="00731517">
        <w:t xml:space="preserve"> умничали»</w:t>
      </w:r>
      <w:r w:rsidR="00731517">
        <w:br/>
        <w:t>(стр. 203). Это было сказано и дока-</w:t>
      </w:r>
      <w:r w:rsidR="00731517">
        <w:br/>
        <w:t xml:space="preserve">зано назаді. тому </w:t>
      </w:r>
      <w:r w:rsidR="00731517">
        <w:rPr>
          <w:rStyle w:val="Bodytext969ptItalic"/>
          <w:b/>
          <w:bCs/>
        </w:rPr>
        <w:t>сс.иь</w:t>
      </w:r>
      <w:r w:rsidR="00731517">
        <w:t xml:space="preserve"> л!т</w:t>
      </w:r>
      <w:r w:rsidR="009A18E9">
        <w:t>ъ</w:t>
      </w:r>
      <w:r w:rsidR="00731517">
        <w:t>, а между-</w:t>
      </w:r>
      <w:r w:rsidR="00731517">
        <w:br/>
        <w:t>■П.м</w:t>
      </w:r>
      <w:r w:rsidR="009A18E9">
        <w:t>ъ</w:t>
      </w:r>
      <w:r w:rsidR="00731517">
        <w:t xml:space="preserve"> люди, жив</w:t>
      </w:r>
      <w:r w:rsidR="004A2DB5">
        <w:t>ущ</w:t>
      </w:r>
      <w:r w:rsidR="00731517">
        <w:t>іс задним! умом</w:t>
      </w:r>
      <w:r w:rsidR="009A18E9">
        <w:t>ъ</w:t>
      </w:r>
      <w:r w:rsidR="00731517">
        <w:t>,</w:t>
      </w:r>
    </w:p>
    <w:p w:rsidR="00810524" w:rsidRDefault="00731517">
      <w:pPr>
        <w:pStyle w:val="Bodytext2201"/>
        <w:shd w:val="clear" w:color="auto" w:fill="auto"/>
        <w:tabs>
          <w:tab w:val="left" w:pos="2818"/>
          <w:tab w:val="right" w:pos="3432"/>
        </w:tabs>
        <w:spacing w:line="170" w:lineRule="exact"/>
        <w:ind w:left="1560"/>
      </w:pPr>
      <w:r>
        <w:t>*</w:t>
      </w:r>
      <w:r>
        <w:tab/>
        <w:t>*</w:t>
      </w:r>
      <w:r>
        <w:tab/>
        <w:t>ч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91"/>
      </w:pPr>
      <w:r>
        <w:t>ло уставу-того времени, когда даже н</w:t>
      </w:r>
      <w:r>
        <w:br/>
        <w:t>они е.іылі за умпнков</w:t>
      </w:r>
      <w:r w:rsidR="009A18E9">
        <w:t>ъ</w:t>
      </w:r>
      <w:r>
        <w:t>, и теперь прп-</w:t>
      </w:r>
      <w:r>
        <w:br/>
        <w:t>ходят</w:t>
      </w:r>
      <w:r w:rsidR="009A18E9">
        <w:t>ъ</w:t>
      </w:r>
      <w:r>
        <w:t xml:space="preserve"> в</w:t>
      </w:r>
      <w:r w:rsidR="009A18E9">
        <w:t>ъ</w:t>
      </w:r>
      <w:r>
        <w:t xml:space="preserve"> ужас</w:t>
      </w:r>
      <w:r w:rsidR="009A18E9">
        <w:t>ъ</w:t>
      </w:r>
      <w:r>
        <w:t xml:space="preserve"> оть выражепія, что</w:t>
      </w:r>
      <w:r>
        <w:br/>
        <w:t>Корнель, Расин</w:t>
      </w:r>
      <w:r w:rsidR="009A18E9">
        <w:t>ъ</w:t>
      </w:r>
      <w:r>
        <w:t>, Буало, Вольтер</w:t>
      </w:r>
      <w:r w:rsidR="00E56DF5">
        <w:t>ъ</w:t>
      </w:r>
      <w:r>
        <w:t>,</w:t>
      </w:r>
      <w:r>
        <w:br/>
        <w:t>1\ребнлы"іоігь,Дюсисі. и пр.—</w:t>
      </w:r>
      <w:r>
        <w:rPr>
          <w:rStyle w:val="Bodytext969ptItalic"/>
          <w:b/>
          <w:bCs/>
        </w:rPr>
        <w:t>поэ/пигс-</w:t>
      </w:r>
      <w:r>
        <w:rPr>
          <w:rStyle w:val="Bodytext969ptItalic"/>
          <w:b/>
          <w:bCs/>
        </w:rPr>
        <w:br/>
      </w:r>
      <w:r>
        <w:rPr>
          <w:rStyle w:val="Bodytext969ptItalicSpacing-1pt"/>
          <w:b/>
          <w:bCs/>
        </w:rPr>
        <w:t xml:space="preserve">скіс </w:t>
      </w:r>
      <w:r>
        <w:rPr>
          <w:rStyle w:val="Bodytext9685ptItalic"/>
          <w:b/>
          <w:bCs/>
        </w:rPr>
        <w:t>уроды</w:t>
      </w:r>
      <w:r w:rsidR="00E56DF5">
        <w:rPr>
          <w:rStyle w:val="Bodytext9685ptItalic"/>
          <w:b/>
          <w:bCs/>
        </w:rPr>
        <w:t>ъ</w:t>
      </w:r>
      <w:r>
        <w:t>.. Хоть бы Марл и иск а го-</w:t>
      </w:r>
      <w:r>
        <w:br/>
        <w:t xml:space="preserve">то перечитывали эти почтенные </w:t>
      </w:r>
      <w:r>
        <w:rPr>
          <w:rStyle w:val="Bodytext967ptNotBoldSpacing0pt"/>
        </w:rPr>
        <w:t>Фили-</w:t>
      </w:r>
      <w:r>
        <w:rPr>
          <w:rStyle w:val="Bodytext967ptNotBoldSpacing0pt"/>
        </w:rPr>
        <w:br/>
      </w:r>
      <w:r>
        <w:t>стеры в</w:t>
      </w:r>
      <w:r w:rsidR="009A18E9">
        <w:t>ъ</w:t>
      </w:r>
      <w:r>
        <w:t xml:space="preserve"> плисовыхь сапогах</w:t>
      </w:r>
      <w:r w:rsidR="009A18E9">
        <w:t>ъ</w:t>
      </w:r>
      <w:r>
        <w:t xml:space="preserve"> и вяза-</w:t>
      </w:r>
      <w:r>
        <w:br/>
        <w:t>ных</w:t>
      </w:r>
      <w:r w:rsidR="00E56DF5">
        <w:t>ъ</w:t>
      </w:r>
      <w:r>
        <w:t xml:space="preserve"> колпакахі. </w:t>
      </w:r>
      <w:r w:rsidR="00E56DF5">
        <w:rPr>
          <w:rStyle w:val="Bodytext96Spacing3pt"/>
          <w:b/>
          <w:bCs/>
        </w:rPr>
        <w:t>ъ</w:t>
      </w:r>
      <w:r>
        <w:rPr>
          <w:rStyle w:val="Bodytext96Spacing3pt"/>
          <w:b/>
          <w:bCs/>
        </w:rPr>
        <w:t>..</w:t>
      </w:r>
      <w:r>
        <w:t xml:space="preserve"> Чтобы помочь</w:t>
      </w:r>
      <w:r>
        <w:br/>
        <w:t xml:space="preserve">слабости </w:t>
      </w:r>
      <w:r w:rsidR="00FC273B">
        <w:t>их</w:t>
      </w:r>
      <w:r w:rsidR="009A18E9">
        <w:t>ъ</w:t>
      </w:r>
      <w:r>
        <w:t xml:space="preserve"> памяти</w:t>
      </w:r>
      <w:r w:rsidR="009A18E9">
        <w:t xml:space="preserve"> и </w:t>
      </w:r>
      <w:r>
        <w:t>других</w:t>
      </w:r>
      <w:r w:rsidR="009A18E9">
        <w:t>ъ</w:t>
      </w:r>
      <w:r>
        <w:t xml:space="preserve"> ешх-</w:t>
      </w:r>
      <w:r>
        <w:br/>
        <w:t>собпостсй, вышипем</w:t>
      </w:r>
      <w:r w:rsidR="009A18E9">
        <w:t>ъ</w:t>
      </w:r>
      <w:r>
        <w:t xml:space="preserve"> для ішх</w:t>
      </w:r>
      <w:r w:rsidR="009A18E9">
        <w:t>ъ</w:t>
      </w:r>
      <w:r>
        <w:t xml:space="preserve"> и с</w:t>
      </w:r>
      <w:r w:rsidR="004A2DB5">
        <w:t>щ</w:t>
      </w:r>
      <w:r>
        <w:t>е</w:t>
      </w:r>
      <w:r>
        <w:br/>
        <w:t>ц-</w:t>
      </w:r>
      <w:r w:rsidR="00FC273B">
        <w:t>ѣ</w:t>
      </w:r>
      <w:r>
        <w:t>сколько строка, нз</w:t>
      </w:r>
      <w:r w:rsidR="009A18E9">
        <w:t>ъ</w:t>
      </w:r>
      <w:r>
        <w:t xml:space="preserve"> этой статьи Мар-</w:t>
      </w:r>
      <w:r>
        <w:br/>
        <w:t>линскаго: «Ломая алтари, Фрапція не</w:t>
      </w:r>
      <w:r>
        <w:br/>
        <w:t>тронула точеных</w:t>
      </w:r>
      <w:r w:rsidR="009A18E9">
        <w:t>ъ</w:t>
      </w:r>
      <w:r>
        <w:t xml:space="preserve"> ходулей классициз-</w:t>
      </w:r>
      <w:r>
        <w:br/>
        <w:t>ма-, она отреклась п</w:t>
      </w:r>
      <w:r w:rsidR="009A18E9">
        <w:t>ъ</w:t>
      </w:r>
      <w:r>
        <w:t>ры и осталась в</w:t>
      </w:r>
      <w:r w:rsidR="00FC273B">
        <w:t>ѣ</w:t>
      </w:r>
      <w:r>
        <w:t>р-</w:t>
      </w:r>
      <w:r>
        <w:br/>
        <w:t>ііа преданіямь Баттё, стнхам</w:t>
      </w:r>
      <w:r w:rsidR="009A18E9">
        <w:t>ъ</w:t>
      </w:r>
      <w:r>
        <w:t xml:space="preserve"> Делила,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75"/>
        <w:sectPr w:rsidR="00810524">
          <w:type w:val="continuous"/>
          <w:pgSz w:w="7593" w:h="12362"/>
          <w:pgMar w:top="535" w:right="414" w:bottom="235" w:left="307" w:header="0" w:footer="3" w:gutter="0"/>
          <w:cols w:num="2" w:sep="1" w:space="102"/>
          <w:noEndnote/>
          <w:docGrid w:linePitch="360"/>
        </w:sectPr>
      </w:pPr>
      <w:r>
        <w:br w:type="column"/>
        <w:t>так</w:t>
      </w:r>
      <w:r w:rsidR="009A18E9">
        <w:t>ъ</w:t>
      </w:r>
      <w:r>
        <w:t>-что, когда р</w:t>
      </w:r>
      <w:r w:rsidR="004A2DB5">
        <w:t>у</w:t>
      </w:r>
      <w:r>
        <w:t>сскій казак</w:t>
      </w:r>
      <w:r w:rsidR="009A18E9">
        <w:t>ъ</w:t>
      </w:r>
      <w:r>
        <w:t xml:space="preserve"> сѣл</w:t>
      </w:r>
      <w:r w:rsidR="009A18E9">
        <w:t>ъ</w:t>
      </w:r>
      <w:r>
        <w:t>па</w:t>
      </w:r>
      <w:r>
        <w:br/>
        <w:t>даровое м</w:t>
      </w:r>
      <w:r w:rsidR="009A18E9">
        <w:t>ъ</w:t>
      </w:r>
      <w:r>
        <w:t>сто в</w:t>
      </w:r>
      <w:r w:rsidR="009A18E9">
        <w:t>ъ</w:t>
      </w:r>
      <w:r>
        <w:t xml:space="preserve"> Одеон Г., в</w:t>
      </w:r>
      <w:r w:rsidR="009A18E9">
        <w:t>ъ</w:t>
      </w:r>
      <w:r>
        <w:t xml:space="preserve"> 1814году,</w:t>
      </w:r>
      <w:r>
        <w:br/>
        <w:t>оп</w:t>
      </w:r>
      <w:r w:rsidR="009A18E9">
        <w:t>ъ</w:t>
      </w:r>
      <w:r>
        <w:t xml:space="preserve"> зіівал</w:t>
      </w:r>
      <w:r w:rsidR="009A18E9">
        <w:t>ъ</w:t>
      </w:r>
      <w:r>
        <w:t xml:space="preserve"> от</w:t>
      </w:r>
      <w:r w:rsidR="009A18E9">
        <w:t>ъ</w:t>
      </w:r>
      <w:r>
        <w:t xml:space="preserve"> тьх</w:t>
      </w:r>
      <w:r w:rsidR="009A18E9">
        <w:t>ъ</w:t>
      </w:r>
      <w:r>
        <w:t xml:space="preserve"> же длинных</w:t>
      </w:r>
      <w:r w:rsidR="00E56DF5">
        <w:t>ъ</w:t>
      </w:r>
      <w:r>
        <w:t>, длнн-</w:t>
      </w:r>
      <w:r>
        <w:br/>
      </w:r>
      <w:r>
        <w:rPr>
          <w:rStyle w:val="Bodytext967ptNotBoldSpacing0pt"/>
        </w:rPr>
        <w:t>ІІЫХ</w:t>
      </w:r>
      <w:r w:rsidR="00FC273B">
        <w:rPr>
          <w:rStyle w:val="Bodytext967ptNotBoldSpacing0pt"/>
        </w:rPr>
        <w:t>ѣ</w:t>
      </w:r>
      <w:r>
        <w:rPr>
          <w:rStyle w:val="Bodytext967ptNotBoldSpacing0pt"/>
        </w:rPr>
        <w:t xml:space="preserve"> </w:t>
      </w:r>
      <w:r>
        <w:t>момологов</w:t>
      </w:r>
      <w:r w:rsidR="009A18E9">
        <w:t>ъ</w:t>
      </w:r>
      <w:r>
        <w:t>, от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зе-</w:t>
      </w:r>
      <w:r>
        <w:br/>
        <w:t>вать ИЗВОЛИЛ</w:t>
      </w:r>
      <w:r w:rsidR="00E56DF5">
        <w:t>ъ</w:t>
      </w:r>
      <w:r>
        <w:t xml:space="preserve"> Лудовнк</w:t>
      </w:r>
      <w:r w:rsidR="009A18E9">
        <w:t>ъ</w:t>
      </w:r>
      <w:r>
        <w:t xml:space="preserve"> XIV, с</w:t>
      </w:r>
      <w:r w:rsidR="009A18E9">
        <w:t>ъ</w:t>
      </w:r>
      <w:r>
        <w:t xml:space="preserve"> тою</w:t>
      </w:r>
      <w:r>
        <w:br/>
        <w:t>только разницею, что револтоціонер</w:t>
      </w:r>
      <w:r w:rsidR="009A18E9">
        <w:t>ъ</w:t>
      </w:r>
      <w:r>
        <w:br/>
        <w:t>Тальма осм</w:t>
      </w:r>
      <w:r w:rsidR="00FC273B">
        <w:t>ѣ</w:t>
      </w:r>
      <w:r>
        <w:t>.шлся и</w:t>
      </w:r>
      <w:r>
        <w:rPr>
          <w:rStyle w:val="Bodytext9695ptNotBoldItalic"/>
        </w:rPr>
        <w:t>етыпь, л говорить</w:t>
      </w:r>
      <w:r>
        <w:rPr>
          <w:rStyle w:val="Bodytext9695ptNotBoldItalic"/>
        </w:rPr>
        <w:br/>
      </w:r>
      <w:r>
        <w:t>стихи, проглатывать цезуры и ходить</w:t>
      </w:r>
      <w:r>
        <w:br/>
      </w:r>
      <w:r>
        <w:rPr>
          <w:rStyle w:val="Bodytext9695ptNotBoldItalic"/>
        </w:rPr>
        <w:t>по-геломьгеспи,</w:t>
      </w:r>
      <w:r>
        <w:rPr>
          <w:rStyle w:val="Bodytext9695ptNotBold"/>
        </w:rPr>
        <w:t xml:space="preserve"> </w:t>
      </w:r>
      <w:r>
        <w:t xml:space="preserve">а не </w:t>
      </w:r>
      <w:r>
        <w:rPr>
          <w:rStyle w:val="Bodytext9695ptNotBoldItalic"/>
        </w:rPr>
        <w:t>гусипылі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иіагом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>я</w:t>
      </w:r>
      <w:r>
        <w:rPr>
          <w:rStyle w:val="Bodytext9695ptNotBoldItalic"/>
        </w:rPr>
        <w:br/>
      </w:r>
      <w:r>
        <w:t xml:space="preserve">(стр. </w:t>
      </w:r>
      <w:r>
        <w:rPr>
          <w:lang w:val="fr-FR" w:eastAsia="fr-FR" w:bidi="fr-FR"/>
        </w:rPr>
        <w:t xml:space="preserve">29G). </w:t>
      </w:r>
      <w:r>
        <w:t>Сколько в</w:t>
      </w:r>
      <w:r w:rsidR="009A18E9">
        <w:t>ъ</w:t>
      </w:r>
      <w:r>
        <w:t>рностп во взгля-</w:t>
      </w:r>
      <w:r>
        <w:br/>
        <w:t>да и игривости в</w:t>
      </w:r>
      <w:r w:rsidR="009A18E9">
        <w:t>ъ</w:t>
      </w:r>
      <w:r>
        <w:t xml:space="preserve"> вмраженін вот</w:t>
      </w:r>
      <w:r w:rsidR="009A18E9">
        <w:t>ъ</w:t>
      </w:r>
      <w:r>
        <w:t xml:space="preserve"> и</w:t>
      </w:r>
      <w:r>
        <w:br/>
        <w:t>в</w:t>
      </w:r>
      <w:r w:rsidR="009A18E9">
        <w:t>ъ</w:t>
      </w:r>
      <w:r>
        <w:t xml:space="preserve"> этой характеристик</w:t>
      </w:r>
      <w:r w:rsidR="00504B04">
        <w:t>ъ</w:t>
      </w:r>
      <w:r>
        <w:t xml:space="preserve"> одной части</w:t>
      </w:r>
      <w:r>
        <w:br/>
        <w:t>русскаго парода: «Матеріалыіая Евро-</w:t>
      </w:r>
      <w:r>
        <w:br/>
        <w:t>па хлынула на Россію, когда ГІетр</w:t>
      </w:r>
      <w:r w:rsidR="009A18E9">
        <w:t>ъ</w:t>
      </w:r>
      <w:r>
        <w:br/>
        <w:t>Велпкій сломал</w:t>
      </w:r>
      <w:r w:rsidR="009A18E9">
        <w:t>ъ</w:t>
      </w:r>
      <w:r>
        <w:t xml:space="preserve"> стг.пу, ихВдВліівніуіо</w:t>
      </w:r>
      <w:r>
        <w:br/>
        <w:t>но вііку Петра некогда было занимать-</w:t>
      </w:r>
      <w:r>
        <w:br/>
        <w:t>ся еловеспостію: его лоэзіл проявля-</w:t>
      </w:r>
      <w:r>
        <w:br/>
        <w:t>лась в</w:t>
      </w:r>
      <w:r w:rsidR="009A18E9">
        <w:t>ъ</w:t>
      </w:r>
      <w:r>
        <w:t xml:space="preserve"> подвигах</w:t>
      </w:r>
      <w:r w:rsidR="00E56DF5">
        <w:t>ъ</w:t>
      </w:r>
      <w:r>
        <w:t>, не в</w:t>
      </w:r>
      <w:r w:rsidR="009A18E9">
        <w:t>ъ</w:t>
      </w:r>
      <w:r>
        <w:t xml:space="preserve"> слова </w:t>
      </w:r>
      <w:r>
        <w:rPr>
          <w:rStyle w:val="Bodytext9665ptNotBold"/>
        </w:rPr>
        <w:t>Х</w:t>
      </w:r>
      <w:r w:rsidR="009A18E9">
        <w:rPr>
          <w:rStyle w:val="Bodytext9665ptNotBold"/>
        </w:rPr>
        <w:t>ъ</w:t>
      </w:r>
      <w:r>
        <w:rPr>
          <w:rStyle w:val="Bodytext9665ptNotBold"/>
        </w:rPr>
        <w:t xml:space="preserve">. </w:t>
      </w:r>
      <w:r>
        <w:t>Дол-</w:t>
      </w:r>
      <w:r>
        <w:br/>
        <w:t>гое бездѣйствіе пало</w:t>
      </w:r>
      <w:r w:rsidR="00663D58">
        <w:t xml:space="preserve"> на </w:t>
      </w:r>
      <w:r>
        <w:t>Русь с</w:t>
      </w:r>
      <w:r w:rsidR="009A18E9">
        <w:t>ъ</w:t>
      </w:r>
      <w:r>
        <w:t xml:space="preserve"> кон-</w:t>
      </w:r>
      <w:r>
        <w:br/>
        <w:t>чиною его кипучей д</w:t>
      </w:r>
      <w:r w:rsidR="00FC273B">
        <w:t>ѣ</w:t>
      </w:r>
      <w:r>
        <w:t>лтслыюстн, а в</w:t>
      </w:r>
      <w:r w:rsidR="009A18E9">
        <w:t>ъ</w:t>
      </w:r>
      <w:r>
        <w:br/>
        <w:t>чае</w:t>
      </w:r>
      <w:r w:rsidR="009A18E9">
        <w:t>ъ</w:t>
      </w:r>
      <w:r>
        <w:t xml:space="preserve"> досуга русскій барпп</w:t>
      </w:r>
      <w:r w:rsidR="009A18E9">
        <w:t>ъ</w:t>
      </w:r>
      <w:r>
        <w:t xml:space="preserve"> любид</w:t>
      </w:r>
      <w:r w:rsidR="009A18E9">
        <w:t>ъ</w:t>
      </w:r>
      <w:r>
        <w:br/>
        <w:t>чужестранный сказки; оп</w:t>
      </w:r>
      <w:r w:rsidR="009A18E9">
        <w:t>ъ</w:t>
      </w:r>
      <w:r>
        <w:t xml:space="preserve"> искони от-</w:t>
      </w:r>
      <w:r>
        <w:br/>
        <w:t>личался необыкновенною уступчнво-</w:t>
      </w:r>
      <w:r>
        <w:br/>
        <w:t>стію своим, нравов</w:t>
      </w:r>
      <w:r w:rsidR="009A18E9">
        <w:t>ъ</w:t>
      </w:r>
      <w:r>
        <w:t>, необыкновенною</w:t>
      </w:r>
      <w:r>
        <w:br/>
        <w:t>приемлемости« чужих</w:t>
      </w:r>
      <w:r w:rsidR="009A18E9">
        <w:t>ъ</w:t>
      </w:r>
      <w:r>
        <w:t xml:space="preserve">. </w:t>
      </w:r>
      <w:r>
        <w:rPr>
          <w:lang w:val="fr-FR" w:eastAsia="fr-FR" w:bidi="fr-FR"/>
        </w:rPr>
        <w:t xml:space="preserve">Oui. </w:t>
      </w:r>
      <w:r>
        <w:t>пиль ку-</w:t>
      </w:r>
      <w:r>
        <w:br/>
        <w:t>мыс</w:t>
      </w:r>
      <w:r w:rsidR="009A18E9">
        <w:t>ъ</w:t>
      </w:r>
      <w:r>
        <w:t xml:space="preserve"> с</w:t>
      </w:r>
      <w:r w:rsidR="009A18E9">
        <w:t>ъ</w:t>
      </w:r>
      <w:r>
        <w:t xml:space="preserve"> ханами Золотой Орды ; оп</w:t>
      </w:r>
      <w:r w:rsidR="009A18E9">
        <w:t>ъ</w:t>
      </w:r>
      <w:r>
        <w:br/>
        <w:t>посил</w:t>
      </w:r>
      <w:r w:rsidR="009A18E9">
        <w:t>ъ</w:t>
      </w:r>
      <w:r>
        <w:t xml:space="preserve"> коптуш</w:t>
      </w:r>
      <w:r w:rsidR="009A18E9">
        <w:t>ъ</w:t>
      </w:r>
      <w:r>
        <w:t xml:space="preserve"> при елмозванц</w:t>
      </w:r>
      <w:r w:rsidR="00E56DF5">
        <w:t>ъ</w:t>
      </w:r>
      <w:r>
        <w:t>. За</w:t>
      </w:r>
      <w:r>
        <w:br/>
        <w:t>бороду , правда , оп</w:t>
      </w:r>
      <w:r w:rsidR="009A18E9">
        <w:t>ъ</w:t>
      </w:r>
      <w:r>
        <w:t xml:space="preserve"> спори.и. долго ,</w:t>
      </w:r>
      <w:r>
        <w:br/>
        <w:t>будто б</w:t>
      </w:r>
      <w:r w:rsidR="009A18E9">
        <w:t>ъ</w:t>
      </w:r>
      <w:r>
        <w:t xml:space="preserve"> она приросла у пего к</w:t>
      </w:r>
      <w:r w:rsidR="009A18E9">
        <w:t>ъ</w:t>
      </w:r>
      <w:r>
        <w:t xml:space="preserve"> серд-</w:t>
      </w:r>
      <w:r>
        <w:br/>
        <w:t>цу; но раза, в</w:t>
      </w:r>
      <w:r w:rsidR="009A18E9">
        <w:t>ъ</w:t>
      </w:r>
      <w:r>
        <w:t xml:space="preserve"> мундир</w:t>
      </w:r>
      <w:r w:rsidR="00504B04">
        <w:t>ъ</w:t>
      </w:r>
      <w:r>
        <w:t xml:space="preserve"> ои</w:t>
      </w:r>
      <w:r w:rsidR="009A18E9">
        <w:t>ъ</w:t>
      </w:r>
      <w:r>
        <w:t xml:space="preserve"> грудью</w:t>
      </w:r>
      <w:r>
        <w:br/>
        <w:t>ПОЛГ.З</w:t>
      </w:r>
      <w:r w:rsidR="00FC273B">
        <w:t>ѣ</w:t>
      </w:r>
      <w:r>
        <w:t xml:space="preserve"> В</w:t>
      </w:r>
      <w:r w:rsidR="00FC273B">
        <w:t>ѣ</w:t>
      </w:r>
      <w:r>
        <w:t xml:space="preserve"> II ьмцы» (стр. 299 — 300).</w:t>
      </w:r>
      <w:r>
        <w:br/>
        <w:t>От</w:t>
      </w:r>
      <w:r w:rsidR="009A18E9">
        <w:t>ъ</w:t>
      </w:r>
      <w:r>
        <w:t xml:space="preserve"> страницы 523 до 555 , автор</w:t>
      </w:r>
      <w:r w:rsidR="009A18E9">
        <w:t>ъ</w:t>
      </w:r>
      <w:r>
        <w:br/>
        <w:t>с</w:t>
      </w:r>
      <w:r w:rsidR="009A18E9">
        <w:t>ъ</w:t>
      </w:r>
      <w:r>
        <w:t xml:space="preserve"> неподражаемою орнгішалмюстііо,</w:t>
      </w:r>
      <w:r>
        <w:br/>
        <w:t>основательно и вѣрпо, говорить о на-</w:t>
      </w:r>
      <w:r>
        <w:br/>
        <w:t>ціоналыіых</w:t>
      </w:r>
      <w:r w:rsidR="009A18E9">
        <w:t>ъ</w:t>
      </w:r>
      <w:r>
        <w:t xml:space="preserve"> элементах</w:t>
      </w:r>
      <w:r w:rsidR="00504B04">
        <w:t>ъ</w:t>
      </w:r>
      <w:r>
        <w:t xml:space="preserve"> русскаго ро-</w:t>
      </w:r>
      <w:r>
        <w:br/>
        <w:t>мана, о родпых</w:t>
      </w:r>
      <w:r w:rsidR="009A18E9">
        <w:t>ъ</w:t>
      </w:r>
      <w:r>
        <w:t xml:space="preserve"> стнхіях</w:t>
      </w:r>
      <w:r w:rsidR="009A18E9">
        <w:t>ъ</w:t>
      </w:r>
      <w:r>
        <w:t xml:space="preserve"> жизни рус-</w:t>
      </w:r>
      <w:r>
        <w:br/>
        <w:t>скаго парода, у котораго, по его сло-</w:t>
      </w:r>
      <w:r>
        <w:br/>
        <w:t>вам</w:t>
      </w:r>
      <w:r w:rsidR="00E56DF5">
        <w:t>ъ</w:t>
      </w:r>
      <w:r>
        <w:t>: «каждое слово завитком</w:t>
      </w:r>
      <w:r w:rsidR="009A18E9">
        <w:t>ъ</w:t>
      </w:r>
      <w:r>
        <w:t xml:space="preserve"> и по-</w:t>
      </w:r>
      <w:r>
        <w:br/>
        <w:t>ел г.дплл копейка ребро.м</w:t>
      </w:r>
      <w:r w:rsidR="009A18E9">
        <w:t>ъ</w:t>
      </w:r>
      <w:r>
        <w:t>». ІІриоц</w:t>
      </w:r>
      <w:r w:rsidR="00E56DF5">
        <w:t>ъ</w:t>
      </w:r>
      <w:r>
        <w:t>н-</w:t>
      </w:r>
      <w:r>
        <w:br/>
        <w:t>к! самого романа, занимающей едва-</w:t>
      </w:r>
      <w:r>
        <w:br/>
        <w:t>лн десятую часть статьи, крнтик</w:t>
      </w:r>
      <w:r w:rsidR="009A18E9">
        <w:t>ъ</w:t>
      </w:r>
      <w:r>
        <w:t>, по</w:t>
      </w:r>
      <w:r>
        <w:br/>
        <w:t>всему видно,бол!с руководился личны-</w:t>
      </w:r>
      <w:r>
        <w:br/>
        <w:t>ми отпошеіііямп к</w:t>
      </w:r>
      <w:r w:rsidR="009A18E9">
        <w:t>ъ</w:t>
      </w:r>
      <w:r>
        <w:t xml:space="preserve"> пвтору-прілтслю,</w:t>
      </w:r>
      <w:r>
        <w:br/>
        <w:t>Ч</w:t>
      </w:r>
      <w:r w:rsidR="00FC273B">
        <w:t>ѣ</w:t>
      </w:r>
      <w:r>
        <w:t>М</w:t>
      </w:r>
      <w:r w:rsidR="00FC273B">
        <w:t>ѣ</w:t>
      </w:r>
      <w:r>
        <w:t xml:space="preserve"> истиною, и потому в</w:t>
      </w:r>
      <w:r w:rsidR="009A18E9">
        <w:t>ъ</w:t>
      </w:r>
      <w:r>
        <w:t xml:space="preserve"> этой длин-</w:t>
      </w:r>
      <w:r>
        <w:br/>
        <w:t>ной и скучной ПОГіѢСТИ ВИДИТ</w:t>
      </w:r>
      <w:r w:rsidR="00504B04">
        <w:t>ъ</w:t>
      </w:r>
      <w:r>
        <w:t xml:space="preserve"> міро-</w:t>
      </w:r>
      <w:r>
        <w:br/>
        <w:t>вое, или, говоря его иопятіямн</w:t>
      </w:r>
      <w:r>
        <w:rPr>
          <w:rStyle w:val="Bodytext969ptItalic"/>
          <w:b/>
          <w:bCs/>
        </w:rPr>
        <w:t>,ромагн</w:t>
      </w:r>
      <w:r>
        <w:rPr>
          <w:rStyle w:val="Bodytext969ptItalic"/>
          <w:b/>
          <w:bCs/>
        </w:rPr>
        <w:br/>
      </w:r>
      <w:r>
        <w:rPr>
          <w:rStyle w:val="Bodytext969ptItalic"/>
          <w:b/>
          <w:bCs/>
          <w:lang w:val="fr-FR" w:eastAsia="fr-FR" w:bidi="fr-FR"/>
        </w:rPr>
        <w:t>mutcCHoe</w:t>
      </w:r>
      <w:r>
        <w:rPr>
          <w:lang w:val="fr-FR" w:eastAsia="fr-FR" w:bidi="fr-FR"/>
        </w:rPr>
        <w:t xml:space="preserve"> </w:t>
      </w:r>
      <w:r>
        <w:t>произведете. Еще не при-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2"/>
        <w:jc w:val="both"/>
      </w:pPr>
      <w:r>
        <w:lastRenderedPageBreak/>
        <w:t>ступая к</w:t>
      </w:r>
      <w:r w:rsidR="009A18E9">
        <w:t>ъ</w:t>
      </w:r>
      <w:r>
        <w:t xml:space="preserve"> оц</w:t>
      </w:r>
      <w:r w:rsidR="00FC273B">
        <w:t>ѣ</w:t>
      </w:r>
      <w:r>
        <w:t>іік</w:t>
      </w:r>
      <w:r w:rsidR="00FC273B">
        <w:t>ѣ</w:t>
      </w:r>
      <w:r>
        <w:t xml:space="preserve"> романа' г. Полеваго,</w:t>
      </w:r>
      <w:r>
        <w:br/>
        <w:t>он</w:t>
      </w:r>
      <w:r w:rsidR="009A18E9">
        <w:t>ъ</w:t>
      </w:r>
      <w:r>
        <w:t xml:space="preserve"> оцьпил</w:t>
      </w:r>
      <w:r w:rsidR="009A18E9">
        <w:t>ъ</w:t>
      </w:r>
      <w:r>
        <w:t xml:space="preserve"> его </w:t>
      </w:r>
      <w:r>
        <w:rPr>
          <w:rStyle w:val="Bodytext12Italic1"/>
        </w:rPr>
        <w:t>недоконченную</w:t>
      </w:r>
      <w:r>
        <w:t xml:space="preserve"> «ТІс-</w:t>
      </w:r>
      <w:r>
        <w:br/>
        <w:t>торію Русскаго Народ</w:t>
      </w:r>
      <w:r w:rsidR="000C31B5">
        <w:t>ъ</w:t>
      </w:r>
      <w:r>
        <w:t>. Как</w:t>
      </w:r>
      <w:r w:rsidR="009A18E9">
        <w:t>ъ</w:t>
      </w:r>
      <w:r>
        <w:t xml:space="preserve"> р</w:t>
      </w:r>
      <w:r w:rsidR="00FC273B">
        <w:t>ѣ</w:t>
      </w:r>
      <w:r>
        <w:t>дкій</w:t>
      </w:r>
      <w:r>
        <w:br/>
        <w:t>образчпк</w:t>
      </w:r>
      <w:r w:rsidR="009A18E9">
        <w:t>ъ</w:t>
      </w:r>
      <w:r>
        <w:t xml:space="preserve"> пріятельской критики, вы-</w:t>
      </w:r>
      <w:r>
        <w:br/>
        <w:t>ппсываем</w:t>
      </w:r>
      <w:r w:rsidR="009A18E9">
        <w:t>ъ</w:t>
      </w:r>
      <w:r>
        <w:t xml:space="preserve"> эту диковинную оцѣнку :</w:t>
      </w:r>
      <w:r>
        <w:br/>
        <w:t>«Полевой издал</w:t>
      </w:r>
      <w:r w:rsidR="009A18E9">
        <w:t>ъ</w:t>
      </w:r>
      <w:r>
        <w:t xml:space="preserve"> 5 тома своей «ГІсто-</w:t>
      </w:r>
      <w:r>
        <w:br/>
        <w:t>ріи Русскаго Народ</w:t>
      </w:r>
      <w:r w:rsidR="000C31B5">
        <w:t>ъ</w:t>
      </w:r>
      <w:r>
        <w:t>. То уже не был</w:t>
      </w:r>
      <w:r w:rsidR="009A18E9">
        <w:t>ъ</w:t>
      </w:r>
      <w:r>
        <w:br/>
        <w:t>злато пернатый разсказь Карамзина,</w:t>
      </w:r>
      <w:r>
        <w:br/>
        <w:t>но повѣстг.овапіе пернатое св</w:t>
      </w:r>
      <w:r w:rsidR="00FC273B">
        <w:t>ѣ</w:t>
      </w:r>
      <w:r>
        <w:t>тлыми</w:t>
      </w:r>
      <w:r>
        <w:br/>
        <w:t xml:space="preserve">идеями </w:t>
      </w:r>
      <w:r>
        <w:rPr>
          <w:rStyle w:val="Bodytext12Italic1"/>
        </w:rPr>
        <w:t>(ужь подлинно</w:t>
      </w:r>
      <w:r>
        <w:t>—</w:t>
      </w:r>
      <w:r>
        <w:rPr>
          <w:rStyle w:val="Bodytext12Italic1"/>
        </w:rPr>
        <w:t>евптлылш:</w:t>
      </w:r>
      <w:r>
        <w:rPr>
          <w:rStyle w:val="Bodytext12Italic1"/>
        </w:rPr>
        <w:br/>
        <w:t>от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блеска 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іасп</w:t>
      </w:r>
      <w:r w:rsidR="009A18E9">
        <w:rPr>
          <w:rStyle w:val="Bodytext12Italic1"/>
        </w:rPr>
        <w:t>ъ</w:t>
      </w:r>
      <w:r>
        <w:rPr>
          <w:rStyle w:val="Bodytext12Italic1"/>
        </w:rPr>
        <w:t>о и смысла не ви-</w:t>
      </w:r>
      <w:r>
        <w:rPr>
          <w:rStyle w:val="Bodytext12Italic1"/>
        </w:rPr>
        <w:br/>
        <w:t>дишь</w:t>
      </w:r>
      <w:r w:rsidR="00E56DF5">
        <w:rPr>
          <w:rStyle w:val="Bodytext12Italic1"/>
        </w:rPr>
        <w:t>ъ</w:t>
      </w:r>
      <w:r>
        <w:rPr>
          <w:rStyle w:val="Bodytext12Italic1"/>
        </w:rPr>
        <w:t>..).</w:t>
      </w:r>
      <w:r>
        <w:t xml:space="preserve"> Не из</w:t>
      </w:r>
      <w:r w:rsidR="009A18E9">
        <w:t>ъ</w:t>
      </w:r>
      <w:r>
        <w:t xml:space="preserve"> толпы, и не с</w:t>
      </w:r>
      <w:r w:rsidR="009A18E9">
        <w:t>ъ</w:t>
      </w:r>
      <w:r>
        <w:t xml:space="preserve"> при-</w:t>
      </w:r>
      <w:r>
        <w:br/>
        <w:t xml:space="preserve">ходской колокольни </w:t>
      </w:r>
      <w:r>
        <w:rPr>
          <w:rStyle w:val="Bodytext12Italic1"/>
        </w:rPr>
        <w:t>С а вѣрпо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те-</w:t>
      </w:r>
      <w:r>
        <w:rPr>
          <w:rStyle w:val="Bodytext12Italic1"/>
        </w:rPr>
        <w:br/>
        <w:t xml:space="preserve">леграфеной палаши </w:t>
      </w:r>
      <w:r>
        <w:rPr>
          <w:rStyle w:val="Bodytext12ItalicSpacing1pt1"/>
        </w:rPr>
        <w:t>Р...)</w:t>
      </w:r>
      <w:r>
        <w:t xml:space="preserve"> смотрѣл</w:t>
      </w:r>
      <w:r w:rsidR="009A18E9">
        <w:t>ъ</w:t>
      </w:r>
      <w:r>
        <w:br/>
        <w:t>ои</w:t>
      </w:r>
      <w:r w:rsidR="009A18E9">
        <w:t>ъ</w:t>
      </w:r>
      <w:r w:rsidR="00663D58">
        <w:t xml:space="preserve"> на </w:t>
      </w:r>
      <w:r>
        <w:t>торжественный ход</w:t>
      </w:r>
      <w:r w:rsidR="009A18E9">
        <w:t>ъ</w:t>
      </w:r>
      <w:r>
        <w:t xml:space="preserve"> вькоп</w:t>
      </w:r>
      <w:r w:rsidR="009A18E9">
        <w:t>ъ</w:t>
      </w:r>
      <w:r>
        <w:t>,</w:t>
      </w:r>
      <w:r>
        <w:br/>
        <w:t>■но с</w:t>
      </w:r>
      <w:r w:rsidR="009A18E9">
        <w:t>ъ</w:t>
      </w:r>
      <w:r>
        <w:t xml:space="preserve"> выси гор</w:t>
      </w:r>
      <w:r w:rsidR="009A18E9">
        <w:t>ъ</w:t>
      </w:r>
      <w:r>
        <w:t xml:space="preserve"> </w:t>
      </w:r>
      <w:r>
        <w:rPr>
          <w:rStyle w:val="Bodytext12ItalicSpacing1pt1"/>
        </w:rPr>
        <w:t>(а</w:t>
      </w:r>
      <w:r w:rsidR="00E56DF5">
        <w:rPr>
          <w:rStyle w:val="Bodytext12ItalicSpacing1pt1"/>
        </w:rPr>
        <w:t>ъ</w:t>
      </w:r>
      <w:r>
        <w:rPr>
          <w:rStyle w:val="Bodytext12ItalicSpacing1pt1"/>
        </w:rPr>
        <w:t>..</w:t>
      </w:r>
      <w:r>
        <w:rPr>
          <w:rStyle w:val="Bodytext12Italic1"/>
        </w:rPr>
        <w:t xml:space="preserve"> К</w:t>
      </w:r>
      <w:r>
        <w:t xml:space="preserve"> Взор</w:t>
      </w:r>
      <w:r w:rsidR="009A18E9">
        <w:t>ъ</w:t>
      </w:r>
      <w:r>
        <w:t xml:space="preserve"> его</w:t>
      </w:r>
      <w:r>
        <w:br/>
        <w:t>ііропнкал</w:t>
      </w:r>
      <w:r w:rsidR="009A18E9">
        <w:t>ъ</w:t>
      </w:r>
      <w:r>
        <w:t xml:space="preserve"> в</w:t>
      </w:r>
      <w:r w:rsidR="009A18E9">
        <w:t>ъ</w:t>
      </w:r>
      <w:r>
        <w:t xml:space="preserve"> сердце иародов</w:t>
      </w:r>
      <w:r w:rsidR="009A18E9">
        <w:t>ъ</w:t>
      </w:r>
      <w:r>
        <w:t>, об-</w:t>
      </w:r>
      <w:r>
        <w:br/>
        <w:t>пимал</w:t>
      </w:r>
      <w:r w:rsidR="009A18E9">
        <w:t>ъ</w:t>
      </w:r>
      <w:r w:rsidR="00764887">
        <w:t xml:space="preserve"> всѣ </w:t>
      </w:r>
      <w:r>
        <w:t>ристалище человечества</w:t>
      </w:r>
      <w:r>
        <w:br/>
        <w:t>и проч. Но е</w:t>
      </w:r>
      <w:r w:rsidR="004A2DB5">
        <w:t>щ</w:t>
      </w:r>
      <w:r>
        <w:t>е не этим</w:t>
      </w:r>
      <w:r w:rsidR="009A18E9">
        <w:t>ъ</w:t>
      </w:r>
      <w:r>
        <w:t xml:space="preserve"> окан-</w:t>
      </w:r>
      <w:r>
        <w:br/>
        <w:t>чивается пріятельская критика — по-</w:t>
      </w:r>
      <w:r>
        <w:br/>
        <w:t>слушайте дал</w:t>
      </w:r>
      <w:r w:rsidR="009A18E9">
        <w:t>ъ</w:t>
      </w:r>
      <w:r>
        <w:t>е : «Полевой отвѣчал</w:t>
      </w:r>
      <w:r w:rsidR="009A18E9">
        <w:t>ъ</w:t>
      </w:r>
      <w:r>
        <w:br/>
        <w:t>новыми услугами за повыл насмѣін-</w:t>
      </w:r>
      <w:r>
        <w:br/>
        <w:t>ки. Ему попало на ум</w:t>
      </w:r>
      <w:r w:rsidR="009A18E9">
        <w:t>ъ</w:t>
      </w:r>
      <w:r>
        <w:t xml:space="preserve">: </w:t>
      </w:r>
      <w:r>
        <w:rPr>
          <w:rStyle w:val="Bodytext12Italic1"/>
        </w:rPr>
        <w:t>досказать</w:t>
      </w:r>
      <w:r>
        <w:rPr>
          <w:rStyle w:val="Bodytext12Italic1"/>
        </w:rPr>
        <w:br/>
      </w:r>
      <w:r>
        <w:t xml:space="preserve">русскую </w:t>
      </w:r>
      <w:r>
        <w:rPr>
          <w:rStyle w:val="Bodytext12Italic1"/>
        </w:rPr>
        <w:t>исторію</w:t>
      </w:r>
      <w:r>
        <w:t xml:space="preserve">— </w:t>
      </w:r>
      <w:r>
        <w:rPr>
          <w:rStyle w:val="Bodytext12Italic1"/>
        </w:rPr>
        <w:t>повтьст</w:t>
      </w:r>
      <w:r w:rsidR="009A18E9">
        <w:rPr>
          <w:rStyle w:val="Bodytext12Italic1"/>
        </w:rPr>
        <w:t>ъ</w:t>
      </w:r>
      <w:r>
        <w:rPr>
          <w:rStyle w:val="Bodytext12Italic1"/>
        </w:rPr>
        <w:t>ю...</w:t>
      </w:r>
      <w:r>
        <w:t xml:space="preserve"> :Р&gt;</w:t>
      </w:r>
      <w:r w:rsidR="009A18E9">
        <w:t>ъ</w:t>
      </w:r>
      <w:r>
        <w:t>-</w:t>
      </w:r>
      <w:r>
        <w:br/>
        <w:t>слѣдствіе этого опь напнеал</w:t>
      </w:r>
      <w:r w:rsidR="009A18E9">
        <w:t>ъ</w:t>
      </w:r>
      <w:r>
        <w:t xml:space="preserve"> спер-</w:t>
      </w:r>
      <w:r>
        <w:br/>
        <w:t>ла пов</w:t>
      </w:r>
      <w:r w:rsidR="00FC273B">
        <w:t>ѣ</w:t>
      </w:r>
      <w:r>
        <w:t>сть «Спмеои</w:t>
      </w:r>
      <w:r w:rsidR="009A18E9">
        <w:t>ъ</w:t>
      </w:r>
      <w:r>
        <w:t xml:space="preserve"> Кнрдяп</w:t>
      </w:r>
      <w:r w:rsidR="000C31B5">
        <w:t>ъ</w:t>
      </w:r>
      <w:r>
        <w:t>, и те-</w:t>
      </w:r>
      <w:r>
        <w:br/>
        <w:t>перь «Клятву при гробь Господнем</w:t>
      </w:r>
      <w:r w:rsidR="009A18E9">
        <w:t>ъ</w:t>
      </w:r>
      <w:r>
        <w:br/>
        <w:t>русскую быль ХУ в</w:t>
      </w:r>
      <w:r>
        <w:rPr>
          <w:rStyle w:val="Bodytext126pt1"/>
        </w:rPr>
        <w:t>1</w:t>
      </w:r>
      <w:r>
        <w:t xml:space="preserve">»кл . . </w:t>
      </w:r>
      <w:r>
        <w:rPr>
          <w:rStyle w:val="Bodytext12Italic1"/>
        </w:rPr>
        <w:t>.»</w:t>
      </w:r>
      <w:r>
        <w:t xml:space="preserve"> Эврика !</w:t>
      </w:r>
      <w:r>
        <w:br/>
        <w:t>эврика! Вот</w:t>
      </w:r>
      <w:r w:rsidR="009A18E9">
        <w:t>ъ</w:t>
      </w:r>
      <w:r>
        <w:t xml:space="preserve"> открытіе-то! новое, важ-</w:t>
      </w:r>
      <w:r>
        <w:br/>
        <w:t>ное открытіе ! Вьдь недоконченная</w:t>
      </w:r>
      <w:r>
        <w:br/>
        <w:t>«Исторія Русскаго Народ</w:t>
      </w:r>
      <w:r w:rsidR="000C31B5">
        <w:t>ъ</w:t>
      </w:r>
      <w:r>
        <w:t xml:space="preserve"> г. По-</w:t>
      </w:r>
      <w:r>
        <w:br/>
        <w:t>леваго докопчена: «Снмеоп</w:t>
      </w:r>
      <w:r w:rsidR="009A18E9">
        <w:t>ъ</w:t>
      </w:r>
      <w:r>
        <w:t xml:space="preserve"> Кнрдяп</w:t>
      </w:r>
      <w:r w:rsidR="000C31B5">
        <w:t>ъ</w:t>
      </w:r>
      <w:r>
        <w:br/>
        <w:t>и «Клятва при Гробь Господнем</w:t>
      </w:r>
      <w:r w:rsidR="009A18E9">
        <w:t>ъ</w:t>
      </w:r>
      <w:r>
        <w:t>»</w:t>
      </w:r>
      <w:r>
        <w:br/>
        <w:t>суть не что иное,как</w:t>
      </w:r>
      <w:r w:rsidR="009A18E9">
        <w:t>ъ</w:t>
      </w:r>
      <w:r>
        <w:t xml:space="preserve"> ея посліідпіе то-</w:t>
      </w:r>
      <w:r>
        <w:br/>
        <w:t>мы,—тѣ самые, которые были обѣща-</w:t>
      </w:r>
      <w:r>
        <w:br/>
        <w:t>ны нубликь наш</w:t>
      </w:r>
      <w:r w:rsidR="00663D58">
        <w:t>имъ</w:t>
      </w:r>
      <w:r>
        <w:t xml:space="preserve"> исто|шком</w:t>
      </w:r>
      <w:r w:rsidR="009A18E9">
        <w:t>ъ</w:t>
      </w:r>
      <w:r>
        <w:t xml:space="preserve"> ,</w:t>
      </w:r>
      <w:r>
        <w:br/>
        <w:t>в</w:t>
      </w:r>
      <w:r w:rsidR="009A18E9">
        <w:t>ъ</w:t>
      </w:r>
      <w:r>
        <w:t xml:space="preserve"> чнсл</w:t>
      </w:r>
      <w:r w:rsidR="00FC273B">
        <w:t>ѣ</w:t>
      </w:r>
      <w:r>
        <w:t xml:space="preserve"> восьмпадцатн , по которые,</w:t>
      </w:r>
      <w:r>
        <w:br/>
        <w:t>впрочем</w:t>
      </w:r>
      <w:r w:rsidR="009A18E9">
        <w:t>ъ</w:t>
      </w:r>
      <w:r>
        <w:t>, продавались отдельно ! ...</w:t>
      </w:r>
      <w:r>
        <w:br/>
        <w:t>Господа подписчики</w:t>
      </w:r>
      <w:r w:rsidR="00663D58">
        <w:t xml:space="preserve"> на </w:t>
      </w:r>
      <w:r>
        <w:rPr>
          <w:rStyle w:val="Bodytext12Italic1"/>
        </w:rPr>
        <w:t>вос</w:t>
      </w:r>
      <w:r w:rsidR="009A18E9">
        <w:rPr>
          <w:rStyle w:val="Bodytext12Italic1"/>
        </w:rPr>
        <w:t>ъ</w:t>
      </w:r>
      <w:r>
        <w:rPr>
          <w:rStyle w:val="Bodytext12Italic1"/>
        </w:rPr>
        <w:t>ліпадцатп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томов</w:t>
      </w:r>
      <w:r w:rsidR="009A18E9">
        <w:t>ъ</w:t>
      </w:r>
      <w:r>
        <w:t xml:space="preserve"> «ІІсторін Русскаго Народ</w:t>
      </w:r>
      <w:r w:rsidR="000C31B5">
        <w:t>ъ</w:t>
      </w:r>
      <w:r>
        <w:t xml:space="preserve"> ,</w:t>
      </w:r>
      <w:r>
        <w:br/>
        <w:t xml:space="preserve">получнвініе ея только </w:t>
      </w:r>
      <w:r>
        <w:rPr>
          <w:rStyle w:val="Bodytext12Italic1"/>
        </w:rPr>
        <w:t>семь</w:t>
      </w:r>
      <w:r>
        <w:t xml:space="preserve"> томов</w:t>
      </w:r>
      <w:r w:rsidR="009A18E9">
        <w:t>ъ</w:t>
      </w:r>
      <w:r>
        <w:t xml:space="preserve"> !</w:t>
      </w:r>
      <w:r>
        <w:br/>
        <w:t>купите «Клятву при Гробь Господ-</w:t>
      </w:r>
      <w:r>
        <w:br/>
        <w:t>нем</w:t>
      </w:r>
      <w:r w:rsidR="009A18E9">
        <w:t>ъ</w:t>
      </w:r>
      <w:r>
        <w:t>», выдерите нз</w:t>
      </w:r>
      <w:r w:rsidR="009A18E9">
        <w:t>ъ</w:t>
      </w:r>
      <w:r>
        <w:t xml:space="preserve"> «Телеграф</w:t>
      </w:r>
      <w:r w:rsidR="000C31B5">
        <w:t>ъ</w:t>
      </w:r>
      <w:r>
        <w:t xml:space="preserve"> «Си-</w:t>
      </w:r>
      <w:r>
        <w:br/>
        <w:t>меопаКирдяпу», да и переплетите их</w:t>
      </w:r>
      <w:r w:rsidR="009A18E9">
        <w:t>ъ</w:t>
      </w:r>
      <w:r>
        <w:br/>
        <w:t>под</w:t>
      </w:r>
      <w:r w:rsidR="009A18E9">
        <w:t>ъ</w:t>
      </w:r>
      <w:r>
        <w:t xml:space="preserve"> одинь переплет</w:t>
      </w:r>
      <w:r w:rsidR="009A18E9">
        <w:t>ъ</w:t>
      </w:r>
      <w:r>
        <w:t xml:space="preserve"> с</w:t>
      </w:r>
      <w:r w:rsidR="009A18E9">
        <w:t>ъ</w:t>
      </w:r>
      <w:r>
        <w:t xml:space="preserve"> семью тома-</w:t>
      </w:r>
      <w:r>
        <w:br/>
        <w:t>ми нсторін — вот</w:t>
      </w:r>
      <w:r w:rsidR="009A18E9">
        <w:t>ъ</w:t>
      </w:r>
      <w:r>
        <w:t xml:space="preserve"> вы и с</w:t>
      </w:r>
      <w:r w:rsidR="009A18E9">
        <w:t>ъ</w:t>
      </w:r>
      <w:r>
        <w:t xml:space="preserve"> концом ь...</w:t>
      </w:r>
      <w:r>
        <w:br/>
        <w:t>Не поскупитесь : « Клятва » стоить</w:t>
      </w:r>
    </w:p>
    <w:p w:rsidR="00810524" w:rsidRDefault="00731517">
      <w:pPr>
        <w:pStyle w:val="Bodytext330"/>
        <w:shd w:val="clear" w:color="auto" w:fill="auto"/>
        <w:spacing w:after="0" w:line="190" w:lineRule="exact"/>
        <w:ind w:left="1980" w:firstLine="2"/>
        <w:jc w:val="left"/>
      </w:pPr>
      <w:r>
        <w:br w:type="column"/>
      </w:r>
      <w:r>
        <w:rPr>
          <w:rStyle w:val="Bodytext33Spacing0pt2"/>
          <w:i/>
          <w:iCs/>
        </w:rPr>
        <w:t>I</w:t>
      </w:r>
    </w:p>
    <w:p w:rsidR="00810524" w:rsidRDefault="00731517">
      <w:pPr>
        <w:pStyle w:val="Bodytext120"/>
        <w:shd w:val="clear" w:color="auto" w:fill="auto"/>
        <w:tabs>
          <w:tab w:val="center" w:pos="3062"/>
        </w:tabs>
        <w:spacing w:line="235" w:lineRule="exact"/>
        <w:ind w:firstLine="43"/>
        <w:jc w:val="both"/>
      </w:pPr>
      <w:r>
        <w:t>недорого — гораздо дешевле «ІІсто-</w:t>
      </w:r>
      <w:r>
        <w:br/>
        <w:t>рін Р</w:t>
      </w:r>
      <w:r w:rsidR="004A2DB5">
        <w:t>у</w:t>
      </w:r>
      <w:r>
        <w:t>сскаго Народ</w:t>
      </w:r>
      <w:r w:rsidR="000C31B5">
        <w:t>ъ</w:t>
      </w:r>
      <w:r>
        <w:t>, за которую вы</w:t>
      </w:r>
      <w:r>
        <w:br/>
      </w:r>
      <w:r>
        <w:rPr>
          <w:rStyle w:val="Bodytext126ptSmallCaps1"/>
        </w:rPr>
        <w:t xml:space="preserve">или </w:t>
      </w:r>
      <w:r>
        <w:t>отцы ваши заплатили вперед</w:t>
      </w:r>
      <w:r w:rsidR="009A18E9">
        <w:t>ъ</w:t>
      </w:r>
      <w:r>
        <w:br/>
        <w:t>деньги! ...</w:t>
      </w:r>
      <w:r>
        <w:tab/>
      </w:r>
      <w:r>
        <w:rPr>
          <w:vertAlign w:val="subscript"/>
        </w:rPr>
        <w:t>у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Но паша оцѣнка Марлиискаго, как</w:t>
      </w:r>
      <w:r w:rsidR="009A18E9">
        <w:t>ъ</w:t>
      </w:r>
      <w:r>
        <w:br/>
        <w:t>критика, кончена. Выведем</w:t>
      </w:r>
      <w:r w:rsidR="009A18E9">
        <w:t>ъ</w:t>
      </w:r>
      <w:r>
        <w:t xml:space="preserve"> нтог</w:t>
      </w:r>
      <w:r w:rsidR="009A18E9">
        <w:t>ъ</w:t>
      </w:r>
      <w:r>
        <w:br/>
        <w:t>нз</w:t>
      </w:r>
      <w:r w:rsidR="009A18E9">
        <w:t>ъ</w:t>
      </w:r>
      <w:r>
        <w:t xml:space="preserve"> всего сказаипаго нами, — а мы,</w:t>
      </w:r>
      <w:r>
        <w:br/>
        <w:t>как</w:t>
      </w:r>
      <w:r w:rsidR="009A18E9">
        <w:t>ъ</w:t>
      </w:r>
      <w:r>
        <w:t xml:space="preserve"> читатели сами могут</w:t>
      </w:r>
      <w:r w:rsidR="009A18E9">
        <w:t>ъ</w:t>
      </w:r>
      <w:r>
        <w:t xml:space="preserve"> внд</w:t>
      </w:r>
      <w:r w:rsidR="00FC273B">
        <w:t>ѣ</w:t>
      </w:r>
      <w:r>
        <w:t>ть, го-</w:t>
      </w:r>
      <w:r>
        <w:br/>
        <w:t xml:space="preserve">ворили не </w:t>
      </w:r>
      <w:r>
        <w:rPr>
          <w:rStyle w:val="Bodytext12Italic1"/>
        </w:rPr>
        <w:t>лшпніплш,</w:t>
      </w:r>
      <w:r>
        <w:t xml:space="preserve"> а </w:t>
      </w:r>
      <w:r>
        <w:rPr>
          <w:rStyle w:val="Bodytext12Italic1"/>
        </w:rPr>
        <w:t>факталіи,</w:t>
      </w:r>
      <w:r>
        <w:t xml:space="preserve"> и,</w:t>
      </w:r>
      <w:r>
        <w:br/>
        <w:t>выставляя на видь ошибки и пристра-</w:t>
      </w:r>
      <w:r>
        <w:br/>
        <w:t>стіе, не скрывали оть пих</w:t>
      </w:r>
      <w:r w:rsidR="009A18E9">
        <w:t>ъ</w:t>
      </w:r>
      <w:r>
        <w:t>, а прямо</w:t>
      </w:r>
      <w:r>
        <w:br/>
        <w:t>выставляли на вид</w:t>
      </w:r>
      <w:r w:rsidR="009A18E9">
        <w:t>ъ</w:t>
      </w:r>
      <w:r>
        <w:t xml:space="preserve"> и блестящіл, ис-</w:t>
      </w:r>
      <w:r>
        <w:br/>
        <w:t>тппныя стороны разбпраемаго нами</w:t>
      </w:r>
      <w:r>
        <w:br/>
        <w:t>автора. Оставляя в</w:t>
      </w:r>
      <w:r w:rsidR="009A18E9">
        <w:t>ъ</w:t>
      </w:r>
      <w:r>
        <w:t xml:space="preserve"> сторон</w:t>
      </w:r>
      <w:r w:rsidR="00FC273B">
        <w:t>ѣ</w:t>
      </w:r>
      <w:r>
        <w:t xml:space="preserve"> ложность</w:t>
      </w:r>
      <w:r>
        <w:br/>
        <w:t>пли поверхностность многих</w:t>
      </w:r>
      <w:r w:rsidR="009A18E9">
        <w:t>ъ</w:t>
      </w:r>
      <w:r>
        <w:t xml:space="preserve"> мы-</w:t>
      </w:r>
      <w:r>
        <w:br/>
        <w:t>слей, заключающіясл в</w:t>
      </w:r>
      <w:r w:rsidR="009A18E9">
        <w:t>ъ</w:t>
      </w:r>
      <w:r>
        <w:t xml:space="preserve"> пензбьжных</w:t>
      </w:r>
      <w:r w:rsidR="009A18E9">
        <w:t>ъ</w:t>
      </w:r>
      <w:r>
        <w:br/>
        <w:t>условіях</w:t>
      </w:r>
      <w:r w:rsidR="009A18E9">
        <w:t>ъ</w:t>
      </w:r>
      <w:r>
        <w:t xml:space="preserve"> времени, — Мы не будем</w:t>
      </w:r>
      <w:r w:rsidR="009A18E9">
        <w:t>ъ</w:t>
      </w:r>
      <w:r>
        <w:br/>
        <w:t>обвинять за пич</w:t>
      </w:r>
      <w:r w:rsidR="009A18E9">
        <w:t>ъ</w:t>
      </w:r>
      <w:r>
        <w:t xml:space="preserve"> Марлннскаго, тѣм</w:t>
      </w:r>
      <w:r w:rsidR="009A18E9">
        <w:t>ъ</w:t>
      </w:r>
      <w:r>
        <w:br/>
        <w:t>болье, что ни сам</w:t>
      </w:r>
      <w:r w:rsidR="009A18E9">
        <w:t>ъ</w:t>
      </w:r>
      <w:r>
        <w:t xml:space="preserve"> оп</w:t>
      </w:r>
      <w:r w:rsidR="009A18E9">
        <w:t>ъ</w:t>
      </w:r>
      <w:r>
        <w:t xml:space="preserve"> и никто дру-</w:t>
      </w:r>
      <w:r>
        <w:br/>
        <w:t>гой не думал</w:t>
      </w:r>
      <w:r w:rsidR="009A18E9">
        <w:t>ъ</w:t>
      </w:r>
      <w:r>
        <w:t xml:space="preserve"> выдавать </w:t>
      </w:r>
      <w:r w:rsidR="00FC273B">
        <w:t>их</w:t>
      </w:r>
      <w:r w:rsidR="009A18E9">
        <w:t>ъ</w:t>
      </w:r>
      <w:r>
        <w:t xml:space="preserve"> за непре-</w:t>
      </w:r>
      <w:r>
        <w:br/>
        <w:t>ложныл ; гіройдем</w:t>
      </w:r>
      <w:r w:rsidR="009A18E9">
        <w:t>ъ</w:t>
      </w:r>
      <w:r>
        <w:t xml:space="preserve"> молчаніем</w:t>
      </w:r>
      <w:r w:rsidR="009A18E9">
        <w:t>ъ</w:t>
      </w:r>
      <w:r>
        <w:t xml:space="preserve"> не-</w:t>
      </w:r>
      <w:r>
        <w:br/>
        <w:t>удачный и неум</w:t>
      </w:r>
      <w:r w:rsidR="00FC273B">
        <w:t>ѣ</w:t>
      </w:r>
      <w:r>
        <w:t>стиыя претензіп на</w:t>
      </w:r>
      <w:r>
        <w:br/>
        <w:t>остроуміе и оригинальность выраже-</w:t>
      </w:r>
      <w:r>
        <w:br/>
        <w:t>пія; по скажем</w:t>
      </w:r>
      <w:r w:rsidR="009A18E9">
        <w:t>ъ</w:t>
      </w:r>
      <w:r>
        <w:t>, что миогія св</w:t>
      </w:r>
      <w:r w:rsidR="00FC273B">
        <w:t>ѣ</w:t>
      </w:r>
      <w:r>
        <w:t>тлыя</w:t>
      </w:r>
      <w:r>
        <w:br/>
        <w:t>мысли, часто обнаруживающееся в</w:t>
      </w:r>
      <w:r w:rsidR="00FC273B">
        <w:t>ѣ</w:t>
      </w:r>
      <w:r>
        <w:t>р-</w:t>
      </w:r>
      <w:r>
        <w:br/>
        <w:t>ное чувство нзлщиаго, и</w:t>
      </w:r>
      <w:r w:rsidR="00764887">
        <w:t xml:space="preserve"> всѣ </w:t>
      </w:r>
      <w:r>
        <w:t>это, вы-</w:t>
      </w:r>
      <w:r>
        <w:br/>
        <w:t>сказанное живо, пламенно, увлекатель-</w:t>
      </w:r>
      <w:r>
        <w:br/>
        <w:t>но, оригинально и остроумно, — со-</w:t>
      </w:r>
      <w:r>
        <w:br/>
        <w:t>ставляют</w:t>
      </w:r>
      <w:r w:rsidR="00E56DF5">
        <w:t>ъ</w:t>
      </w:r>
      <w:r>
        <w:t xml:space="preserve"> неот</w:t>
      </w:r>
      <w:r w:rsidR="009A18E9">
        <w:t>ъ</w:t>
      </w:r>
      <w:r>
        <w:t>емлемую и важную</w:t>
      </w:r>
      <w:r>
        <w:br/>
        <w:t>заслугу Марлинскаго русской лнтера-</w:t>
      </w:r>
      <w:r>
        <w:br/>
        <w:t>турѣ и литературному образованно</w:t>
      </w:r>
      <w:r>
        <w:br/>
        <w:t>русскаго общества. Не забудем</w:t>
      </w:r>
      <w:r w:rsidR="009A18E9">
        <w:t>ъ</w:t>
      </w:r>
      <w:r>
        <w:t xml:space="preserve"> так-</w:t>
      </w:r>
      <w:r>
        <w:br/>
        <w:t>аю, что оп</w:t>
      </w:r>
      <w:r w:rsidR="009A18E9">
        <w:t>ъ</w:t>
      </w:r>
      <w:r>
        <w:t xml:space="preserve"> был</w:t>
      </w:r>
      <w:r w:rsidR="009A18E9">
        <w:t>ъ</w:t>
      </w:r>
      <w:r>
        <w:t xml:space="preserve"> первый, сказавший</w:t>
      </w:r>
      <w:r>
        <w:br/>
        <w:t>в</w:t>
      </w:r>
      <w:r w:rsidR="009A18E9">
        <w:t>ъ</w:t>
      </w:r>
      <w:r>
        <w:t xml:space="preserve"> нашей литературе, много новаго,</w:t>
      </w:r>
      <w:r>
        <w:br/>
        <w:t>так</w:t>
      </w:r>
      <w:r w:rsidR="009A18E9">
        <w:t>ъ</w:t>
      </w:r>
      <w:r>
        <w:t>-что все, писавшееся потом</w:t>
      </w:r>
      <w:r w:rsidR="009A18E9">
        <w:t>ъ</w:t>
      </w:r>
      <w:r>
        <w:t xml:space="preserve"> в</w:t>
      </w:r>
      <w:r w:rsidR="009A18E9">
        <w:t>ъ</w:t>
      </w:r>
      <w:r>
        <w:br/>
        <w:t>«Телеграф!;», было повтореніем</w:t>
      </w:r>
      <w:r w:rsidR="009A18E9">
        <w:t>ъ</w:t>
      </w:r>
      <w:r>
        <w:t xml:space="preserve"> уже</w:t>
      </w:r>
      <w:r>
        <w:br/>
        <w:t>сказаипаго и.м</w:t>
      </w:r>
      <w:r w:rsidR="009A18E9">
        <w:t>ъ</w:t>
      </w:r>
      <w:r>
        <w:t xml:space="preserve"> в</w:t>
      </w:r>
      <w:r w:rsidR="009A18E9">
        <w:t>ъ</w:t>
      </w:r>
      <w:r>
        <w:t xml:space="preserve"> его литературных«</w:t>
      </w:r>
      <w:r>
        <w:br/>
        <w:t>обозрыііях</w:t>
      </w:r>
      <w:r w:rsidR="009A18E9">
        <w:t>ъ</w:t>
      </w:r>
      <w:r>
        <w:t>. Лучшнм</w:t>
      </w:r>
      <w:r w:rsidR="009A18E9">
        <w:t>ъ</w:t>
      </w:r>
      <w:r>
        <w:t xml:space="preserve"> доказатель-</w:t>
      </w:r>
      <w:r>
        <w:br/>
        <w:t>ством</w:t>
      </w:r>
      <w:r w:rsidR="00E56DF5">
        <w:t>ъ</w:t>
      </w:r>
      <w:r>
        <w:t xml:space="preserve"> этого служить его примеча-</w:t>
      </w:r>
      <w:r>
        <w:br/>
        <w:t>тельная и, — пе смотря</w:t>
      </w:r>
      <w:r w:rsidR="00663D58">
        <w:t xml:space="preserve"> на </w:t>
      </w:r>
      <w:r>
        <w:t>отсутстпіе</w:t>
      </w:r>
      <w:r>
        <w:br/>
        <w:t>внутренней связи и" по</w:t>
      </w:r>
      <w:r w:rsidR="00E6545C">
        <w:t>слѣд</w:t>
      </w:r>
      <w:r>
        <w:t>овательно-</w:t>
      </w:r>
      <w:r>
        <w:br/>
        <w:t>сти, на неу</w:t>
      </w:r>
      <w:r w:rsidR="00E040BA">
        <w:t>мѣст</w:t>
      </w:r>
      <w:r>
        <w:t>ность толков</w:t>
      </w:r>
      <w:r w:rsidR="009A18E9">
        <w:t>ъ</w:t>
      </w:r>
      <w:r>
        <w:t xml:space="preserve"> |о вся-</w:t>
      </w:r>
      <w:r>
        <w:br/>
        <w:t>кой всячинѣ, нейдущей к</w:t>
      </w:r>
      <w:r w:rsidR="009A18E9">
        <w:t>ъ</w:t>
      </w:r>
      <w:r>
        <w:t xml:space="preserve"> д</w:t>
      </w:r>
      <w:r>
        <w:rPr>
          <w:rStyle w:val="Bodytext126pt1"/>
        </w:rPr>
        <w:t>1</w:t>
      </w:r>
      <w:r>
        <w:t>;лу, пе</w:t>
      </w:r>
      <w:r>
        <w:br/>
        <w:t xml:space="preserve">смотря на множество </w:t>
      </w:r>
      <w:r>
        <w:rPr>
          <w:rStyle w:val="Bodytext126ptSmallCaps1"/>
        </w:rPr>
        <w:t>софизмом</w:t>
      </w:r>
      <w:r w:rsidR="009A18E9">
        <w:rPr>
          <w:rStyle w:val="Bodytext126ptSmallCaps1"/>
        </w:rPr>
        <w:t>ъ</w:t>
      </w:r>
      <w:r>
        <w:rPr>
          <w:rStyle w:val="Bodytext126ptSmallCaps1"/>
        </w:rPr>
        <w:t xml:space="preserve"> и</w:t>
      </w:r>
      <w:r>
        <w:rPr>
          <w:rStyle w:val="Bodytext126ptSmallCaps1"/>
        </w:rPr>
        <w:br/>
      </w:r>
      <w:r>
        <w:t>явное ирпстраетіе , — прекрасная</w:t>
      </w:r>
      <w:r>
        <w:br/>
        <w:t>статья о «Клятвь при Гробь Господ-</w:t>
      </w:r>
      <w:r>
        <w:br/>
        <w:t>нем</w:t>
      </w:r>
      <w:r w:rsidR="009A18E9">
        <w:t>ъ</w:t>
      </w:r>
      <w:r>
        <w:t>»: «Телеграф е» во</w:t>
      </w:r>
      <w:r w:rsidR="00764887">
        <w:t xml:space="preserve"> всѣ </w:t>
      </w:r>
      <w:r>
        <w:t>время с во-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5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92224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-195580</wp:posOffset>
                </wp:positionV>
                <wp:extent cx="137160" cy="107950"/>
                <wp:effectExtent l="0" t="0" r="0" b="0"/>
                <wp:wrapTopAndBottom/>
                <wp:docPr id="1769" name="Text Box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69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4" o:spid="_x0000_s1550" type="#_x0000_t202" style="position:absolute;left:0;text-align:left;margin-left:335.05pt;margin-top:-15.4pt;width:10.8pt;height:8.5pt;z-index:-251424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</w:rPr>
                        <w:t>69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его су</w:t>
      </w:r>
      <w:r w:rsidR="004A2DB5">
        <w:t>щ</w:t>
      </w:r>
      <w:r w:rsidR="00731517">
        <w:t>ествоваііія, ни на одну ноту</w:t>
      </w:r>
      <w:r w:rsidR="00731517">
        <w:br/>
        <w:t>не сказал</w:t>
      </w:r>
      <w:r w:rsidR="009A18E9">
        <w:t>ъ</w:t>
      </w:r>
      <w:r w:rsidR="00731517">
        <w:t xml:space="preserve"> больше сказашіаго Мар-</w:t>
      </w:r>
      <w:r w:rsidR="00731517">
        <w:br/>
        <w:t>лшіским</w:t>
      </w:r>
      <w:r w:rsidR="009A18E9">
        <w:t>ъ</w:t>
      </w:r>
      <w:r w:rsidR="00731517">
        <w:t>,</w:t>
      </w:r>
      <w:r w:rsidR="009A18E9">
        <w:t xml:space="preserve"> и </w:t>
      </w:r>
      <w:r w:rsidR="00731517">
        <w:t>только разьіі отстал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br/>
        <w:t>него, обратившись к</w:t>
      </w:r>
      <w:r w:rsidR="009A18E9">
        <w:t>ъ</w:t>
      </w:r>
      <w:r w:rsidR="00731517">
        <w:t xml:space="preserve"> устаріівшим</w:t>
      </w:r>
      <w:r w:rsidR="009A18E9">
        <w:t>ъ</w:t>
      </w:r>
      <w:r w:rsidR="00731517">
        <w:br/>
        <w:t>нігШіілм</w:t>
      </w:r>
      <w:r w:rsidR="009A18E9">
        <w:t>ъ</w:t>
      </w:r>
      <w:r w:rsidR="00731517">
        <w:t>, который прежде сам</w:t>
      </w:r>
      <w:r w:rsidR="009A18E9">
        <w:t>ъ</w:t>
      </w:r>
      <w:r w:rsidR="00731517">
        <w:t xml:space="preserve"> пре-</w:t>
      </w:r>
      <w:r w:rsidR="00731517">
        <w:br/>
        <w:t>слѣдовал</w:t>
      </w:r>
      <w:r w:rsidR="009A18E9">
        <w:t>ъ</w:t>
      </w:r>
      <w:r w:rsidR="00731517">
        <w:t>. Да, МарлнпСкій немного</w:t>
      </w:r>
      <w:r w:rsidR="00731517">
        <w:br/>
        <w:t>д$йств.овал</w:t>
      </w:r>
      <w:r w:rsidR="009A18E9">
        <w:t>ъ</w:t>
      </w:r>
      <w:r w:rsidR="00731517">
        <w:t>, как</w:t>
      </w:r>
      <w:r w:rsidR="009A18E9">
        <w:t>ъ</w:t>
      </w:r>
      <w:r w:rsidR="00731517">
        <w:t xml:space="preserve"> критик</w:t>
      </w:r>
      <w:r w:rsidR="00E56DF5">
        <w:t>ъ</w:t>
      </w:r>
      <w:r w:rsidR="00731517">
        <w:t>, но много</w:t>
      </w:r>
      <w:r w:rsidR="00731517">
        <w:br/>
        <w:t>сдѣлал</w:t>
      </w:r>
      <w:r w:rsidR="009A18E9">
        <w:t>ъ</w:t>
      </w:r>
      <w:r w:rsidR="00731517">
        <w:t>, — его заслуги в</w:t>
      </w:r>
      <w:r w:rsidR="009A18E9">
        <w:t>ъ</w:t>
      </w:r>
      <w:r w:rsidR="00731517">
        <w:t xml:space="preserve"> этом</w:t>
      </w:r>
      <w:r w:rsidR="009A18E9">
        <w:t>ъ</w:t>
      </w:r>
      <w:r w:rsidR="00731517">
        <w:t xml:space="preserve"> от-</w:t>
      </w:r>
      <w:r w:rsidR="00731517">
        <w:br/>
        <w:t>іюшсііін незабвенны и гораздо суще-</w:t>
      </w:r>
      <w:r w:rsidR="00731517">
        <w:br/>
        <w:t>ственнее, ч’і.м!&gt; достоинство его пре-</w:t>
      </w:r>
      <w:r w:rsidR="00731517">
        <w:br/>
        <w:t>прославлеппых ь повестей,хотя о пер-</w:t>
      </w:r>
      <w:r w:rsidR="00731517">
        <w:br/>
        <w:t>вых</w:t>
      </w:r>
      <w:r w:rsidR="00E56DF5">
        <w:t>ъ</w:t>
      </w:r>
      <w:r w:rsidR="00731517">
        <w:t xml:space="preserve"> никто не говорить, а от</w:t>
      </w:r>
      <w:r w:rsidR="009A18E9">
        <w:t>ъ</w:t>
      </w:r>
      <w:r w:rsidR="00731517">
        <w:t xml:space="preserve"> по-</w:t>
      </w:r>
      <w:r w:rsidR="00731517">
        <w:br/>
        <w:t>сл</w:t>
      </w:r>
      <w:r w:rsidR="009A18E9">
        <w:t>ъ</w:t>
      </w:r>
      <w:r w:rsidR="00731517">
        <w:t>дп</w:t>
      </w:r>
      <w:r w:rsidR="00FC273B">
        <w:t>их</w:t>
      </w:r>
      <w:r w:rsidR="009A18E9">
        <w:t>ъ</w:t>
      </w:r>
      <w:r w:rsidR="00764887">
        <w:t xml:space="preserve"> всѣ </w:t>
      </w:r>
      <w:r w:rsidR="00731517">
        <w:t>без</w:t>
      </w:r>
      <w:r w:rsidR="009A18E9">
        <w:t>ъ</w:t>
      </w:r>
      <w:r w:rsidR="00731517">
        <w:t xml:space="preserve"> ума. — Перейдем</w:t>
      </w:r>
      <w:r w:rsidR="00504B04">
        <w:t>ъ</w:t>
      </w:r>
      <w:r w:rsidR="00731517">
        <w:br/>
        <w:t>же к</w:t>
      </w:r>
      <w:r w:rsidR="009A18E9">
        <w:t>ъ</w:t>
      </w:r>
      <w:r w:rsidR="00731517">
        <w:t xml:space="preserve"> </w:t>
      </w:r>
      <w:r w:rsidR="00731517">
        <w:rPr>
          <w:rStyle w:val="Bodytext1285ptBoldSpacing0pt2"/>
        </w:rPr>
        <w:t>ЭТИМ</w:t>
      </w:r>
      <w:r w:rsidR="00E56DF5">
        <w:rPr>
          <w:rStyle w:val="Bodytext1285ptBoldSpacing0pt2"/>
        </w:rPr>
        <w:t>ъ</w:t>
      </w:r>
      <w:r w:rsidR="00731517">
        <w:rPr>
          <w:rStyle w:val="Bodytext1285ptBoldSpacing0pt2"/>
        </w:rPr>
        <w:t xml:space="preserve"> </w:t>
      </w:r>
      <w:r w:rsidR="00731517">
        <w:t>посВстям</w:t>
      </w:r>
      <w:r w:rsidR="009A18E9">
        <w:t>ъ</w:t>
      </w:r>
      <w:r w:rsidR="00731517">
        <w:t xml:space="preserve"> .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Художественны ли повести Мар-</w:t>
      </w:r>
      <w:r>
        <w:br/>
        <w:t xml:space="preserve">лннскаго, </w:t>
      </w:r>
      <w:r w:rsidR="009A18E9">
        <w:t>ъ</w:t>
      </w:r>
      <w:r>
        <w:t xml:space="preserve"> е. принадлежать ли онѣ</w:t>
      </w:r>
      <w:r>
        <w:br/>
        <w:t>к</w:t>
      </w:r>
      <w:r w:rsidR="009A18E9">
        <w:t>ъ</w:t>
      </w:r>
      <w:r>
        <w:t xml:space="preserve"> пропзведеіням</w:t>
      </w:r>
      <w:r w:rsidR="009A18E9">
        <w:t>ъ</w:t>
      </w:r>
      <w:r>
        <w:t xml:space="preserve"> искусства, или</w:t>
      </w:r>
      <w:r>
        <w:br/>
        <w:t>только к</w:t>
      </w:r>
      <w:r w:rsidR="009A18E9">
        <w:t>ъ</w:t>
      </w:r>
      <w:r>
        <w:t xml:space="preserve"> пронзведенілм</w:t>
      </w:r>
      <w:r w:rsidR="009A18E9">
        <w:t>ъ</w:t>
      </w:r>
      <w:r>
        <w:t xml:space="preserve"> литерату-</w:t>
      </w:r>
      <w:r>
        <w:br/>
        <w:t>ры ? Надобно иаперед</w:t>
      </w:r>
      <w:r w:rsidR="009A18E9">
        <w:t>ъ</w:t>
      </w:r>
      <w:r>
        <w:t xml:space="preserve"> сказать ,</w:t>
      </w:r>
      <w:r>
        <w:br/>
        <w:t>что мы нолагаемь большую разность</w:t>
      </w:r>
      <w:r>
        <w:br/>
        <w:t>не только между художественным</w:t>
      </w:r>
      <w:r w:rsidR="00554BF2">
        <w:t>ъ</w:t>
      </w:r>
      <w:r>
        <w:t xml:space="preserve"> и</w:t>
      </w:r>
      <w:r>
        <w:br/>
        <w:t>литературным</w:t>
      </w:r>
      <w:r w:rsidR="00504B04">
        <w:t>ъ</w:t>
      </w:r>
      <w:r>
        <w:t xml:space="preserve"> ііроіізведепіем</w:t>
      </w:r>
      <w:r w:rsidR="009A18E9">
        <w:t>ъ</w:t>
      </w:r>
      <w:r>
        <w:t>, по и</w:t>
      </w:r>
      <w:r>
        <w:br/>
        <w:t>художественным</w:t>
      </w:r>
      <w:r w:rsidR="00504B04">
        <w:t xml:space="preserve">ъ и </w:t>
      </w:r>
      <w:r>
        <w:t>поэтическим</w:t>
      </w:r>
      <w:r w:rsidR="009A18E9">
        <w:t>ъ</w:t>
      </w:r>
      <w:r>
        <w:t>: ли-</w:t>
      </w:r>
      <w:r>
        <w:br/>
        <w:t>тературное произведепіе может</w:t>
      </w:r>
      <w:r w:rsidR="009A18E9">
        <w:t>ъ</w:t>
      </w:r>
      <w:r>
        <w:t xml:space="preserve"> быть</w:t>
      </w:r>
      <w:r>
        <w:br/>
        <w:t>и поэтическим</w:t>
      </w:r>
      <w:r w:rsidR="00504B04">
        <w:t>ъ</w:t>
      </w:r>
      <w:r>
        <w:t>, а поэтическое — и</w:t>
      </w:r>
      <w:r>
        <w:br/>
        <w:t>художественным ь; по есть произведе-</w:t>
      </w:r>
      <w:r>
        <w:br/>
        <w:t>нія литерату ры, которых</w:t>
      </w:r>
      <w:r w:rsidR="00504B04">
        <w:t>ъ</w:t>
      </w:r>
      <w:r>
        <w:t xml:space="preserve"> нельзя на-</w:t>
      </w:r>
      <w:r>
        <w:br/>
        <w:t>зватыпі поэтическими, ни художествен-</w:t>
      </w:r>
      <w:r>
        <w:br/>
        <w:t>ными. В/</w:t>
      </w:r>
      <w:r w:rsidR="00FC273B">
        <w:t>ѣ</w:t>
      </w:r>
      <w:r>
        <w:t>дь и «Танька, разбойница ра-</w:t>
      </w:r>
      <w:r>
        <w:br/>
        <w:t>етокинская или Царскіе Терем</w:t>
      </w:r>
      <w:r w:rsidR="000C31B5">
        <w:t>ъ</w:t>
      </w:r>
      <w:r>
        <w:t>, и</w:t>
      </w:r>
      <w:r>
        <w:br/>
        <w:t>«Черпая Женщин</w:t>
      </w:r>
      <w:r w:rsidR="000C31B5">
        <w:t>ъ</w:t>
      </w:r>
      <w:r>
        <w:t>,</w:t>
      </w:r>
      <w:r w:rsidR="009A18E9">
        <w:t xml:space="preserve"> и </w:t>
      </w:r>
      <w:r>
        <w:t xml:space="preserve">разпыя </w:t>
      </w:r>
      <w:r>
        <w:rPr>
          <w:rStyle w:val="Bodytext126ptSmallCaps1"/>
        </w:rPr>
        <w:t>«поіізд-</w:t>
      </w:r>
      <w:r>
        <w:rPr>
          <w:rStyle w:val="Bodytext126ptSmallCaps1"/>
        </w:rPr>
        <w:br/>
      </w:r>
      <w:r>
        <w:t>кп» и «прогуляй», и «Похожденія ан-</w:t>
      </w:r>
      <w:r>
        <w:br/>
        <w:t>глійекаго Милорд</w:t>
      </w:r>
      <w:r w:rsidR="000C31B5">
        <w:t>ъ</w:t>
      </w:r>
      <w:r>
        <w:t>, и «Похождепія Со-</w:t>
      </w:r>
      <w:r>
        <w:br/>
        <w:t>віістдрала большаго нос</w:t>
      </w:r>
      <w:r w:rsidR="000C31B5">
        <w:t>ъ</w:t>
      </w:r>
      <w:r>
        <w:t xml:space="preserve"> —</w:t>
      </w:r>
      <w:r w:rsidR="00764887">
        <w:t xml:space="preserve"> всѣ </w:t>
      </w:r>
      <w:r>
        <w:t>это,</w:t>
      </w:r>
      <w:r>
        <w:br/>
        <w:t>без</w:t>
      </w:r>
      <w:r w:rsidR="009A18E9">
        <w:t>ъ</w:t>
      </w:r>
      <w:r>
        <w:t xml:space="preserve"> всякаго сомпі.нія, принадлежнть</w:t>
      </w:r>
      <w:r>
        <w:br/>
        <w:t>к</w:t>
      </w:r>
      <w:r w:rsidR="009A18E9">
        <w:t>ъ</w:t>
      </w:r>
      <w:r>
        <w:t xml:space="preserve"> литератур </w:t>
      </w:r>
      <w:r w:rsidR="00FC273B">
        <w:t>ѣ</w:t>
      </w:r>
      <w:r>
        <w:t>, но не имѣет</w:t>
      </w:r>
      <w:r w:rsidR="009A18E9">
        <w:t>ъ</w:t>
      </w:r>
      <w:r>
        <w:t xml:space="preserve"> никакого</w:t>
      </w:r>
      <w:r>
        <w:br/>
        <w:t>отношенія к</w:t>
      </w:r>
      <w:r w:rsidR="009A18E9">
        <w:t>ъ</w:t>
      </w:r>
      <w:r>
        <w:t xml:space="preserve"> искусству. Мы не бу-</w:t>
      </w:r>
      <w:r>
        <w:br/>
        <w:t>дем</w:t>
      </w:r>
      <w:r w:rsidR="009A18E9">
        <w:t>ъ</w:t>
      </w:r>
      <w:r>
        <w:t xml:space="preserve"> ни определять значепія слова</w:t>
      </w:r>
      <w:r>
        <w:br/>
        <w:t>«художественность», ни подробно раз-</w:t>
      </w:r>
      <w:r>
        <w:br/>
        <w:t>сматрнвать его, а в</w:t>
      </w:r>
      <w:r w:rsidR="009A18E9">
        <w:t>ъ</w:t>
      </w:r>
      <w:r>
        <w:t xml:space="preserve"> коротких</w:t>
      </w:r>
      <w:r w:rsidR="00504B04">
        <w:t>ъ</w:t>
      </w:r>
      <w:r>
        <w:t xml:space="preserve"> сло-</w:t>
      </w:r>
      <w:r>
        <w:br/>
        <w:t>вах</w:t>
      </w:r>
      <w:r w:rsidR="009A18E9">
        <w:t>ъ</w:t>
      </w:r>
      <w:r>
        <w:t xml:space="preserve"> </w:t>
      </w:r>
      <w:r>
        <w:rPr>
          <w:rStyle w:val="Bodytext12Italic1"/>
        </w:rPr>
        <w:t>опиіисм</w:t>
      </w:r>
      <w:r w:rsidR="009A18E9">
        <w:rPr>
          <w:rStyle w:val="Bodytext12Italic1"/>
        </w:rPr>
        <w:t>ъ</w:t>
      </w:r>
      <w:r>
        <w:rPr>
          <w:rStyle w:val="Bodytext12Italic1"/>
        </w:rPr>
        <w:t>і\</w:t>
      </w:r>
      <w:r>
        <w:t>рнзнаки «художествен-</w:t>
      </w:r>
      <w:r>
        <w:br/>
        <w:t>ности».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0"/>
        <w:jc w:val="both"/>
      </w:pPr>
      <w:r>
        <w:t>Художественное произведете рѣдко</w:t>
      </w:r>
      <w:r>
        <w:br/>
        <w:t>поражаешь душу читателя енлыіым</w:t>
      </w:r>
      <w:r w:rsidR="009A18E9">
        <w:t>ъ</w:t>
      </w:r>
      <w:r>
        <w:br/>
        <w:t>впечатл</w:t>
      </w:r>
      <w:r w:rsidR="00FC273B">
        <w:t>ѣ</w:t>
      </w:r>
      <w:r>
        <w:t>иіем</w:t>
      </w:r>
      <w:r w:rsidR="009A18E9">
        <w:t>ъ</w:t>
      </w:r>
      <w:r>
        <w:t xml:space="preserve"> с</w:t>
      </w:r>
      <w:r w:rsidR="009A18E9">
        <w:t>ъ</w:t>
      </w:r>
      <w:r>
        <w:t xml:space="preserve"> перваго раза: чаще</w:t>
      </w:r>
      <w:r>
        <w:br/>
        <w:t>оно требует</w:t>
      </w:r>
      <w:r w:rsidR="00E56DF5">
        <w:t>ъ</w:t>
      </w:r>
      <w:r>
        <w:t>, чтобы в</w:t>
      </w:r>
      <w:r w:rsidR="009A18E9">
        <w:t>ъ</w:t>
      </w:r>
      <w:r>
        <w:t xml:space="preserve"> него посте-</w:t>
      </w:r>
      <w:r>
        <w:br/>
        <w:t>пенно вглядывались и' вдумывались</w:t>
      </w:r>
      <w:r>
        <w:rPr>
          <w:vertAlign w:val="superscript"/>
        </w:rPr>
        <w:t>-</w:t>
      </w:r>
      <w:r>
        <w:t>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  <w:sectPr w:rsidR="00810524">
          <w:headerReference w:type="even" r:id="rId480"/>
          <w:headerReference w:type="first" r:id="rId481"/>
          <w:pgSz w:w="7593" w:h="12362"/>
          <w:pgMar w:top="535" w:right="414" w:bottom="235" w:left="307" w:header="0" w:footer="3" w:gutter="0"/>
          <w:cols w:num="2" w:sep="1" w:space="102"/>
          <w:noEndnote/>
          <w:titlePg/>
          <w:docGrid w:linePitch="360"/>
        </w:sectPr>
      </w:pPr>
      <w:r>
        <w:t>оно открывается ие сдруг</w:t>
      </w:r>
      <w:r w:rsidR="009A18E9">
        <w:t>ъ</w:t>
      </w:r>
      <w:r>
        <w:t>, так</w:t>
      </w:r>
      <w:r w:rsidR="009A18E9">
        <w:t>ъ</w:t>
      </w:r>
      <w:r>
        <w:t>-что</w:t>
      </w:r>
      <w:r>
        <w:br/>
        <w:t>чѣм</w:t>
      </w:r>
      <w:r w:rsidR="009A18E9">
        <w:t>ъ</w:t>
      </w:r>
      <w:r>
        <w:t xml:space="preserve"> больше его перечитываешь, т</w:t>
      </w:r>
      <w:r w:rsidR="00FC273B">
        <w:t>ѣ</w:t>
      </w:r>
      <w:r>
        <w:t>м</w:t>
      </w:r>
      <w:r w:rsidR="009A18E9">
        <w:t>ъ</w:t>
      </w:r>
      <w:r>
        <w:br/>
      </w:r>
      <w:r>
        <w:t>дальше углубляешься в</w:t>
      </w:r>
      <w:r w:rsidR="009A18E9">
        <w:t>ъ</w:t>
      </w:r>
      <w:r>
        <w:t xml:space="preserve"> его оргапи-</w:t>
      </w:r>
      <w:r>
        <w:br/>
        <w:t>зацію, уловляешь повыл, пезамѣчеп-</w:t>
      </w:r>
      <w:r>
        <w:br/>
        <w:t>ііыя прежде черты, открываешь по-</w:t>
      </w:r>
      <w:r>
        <w:br/>
        <w:t>выл красоты, и тѣм</w:t>
      </w:r>
      <w:r w:rsidR="009A18E9">
        <w:t>ъ</w:t>
      </w:r>
      <w:r>
        <w:t xml:space="preserve"> больше ими на-</w:t>
      </w:r>
      <w:r>
        <w:br/>
        <w:t>слаждаешься. Прогрессу этого раз-</w:t>
      </w:r>
      <w:r>
        <w:br/>
        <w:t>умБніл и наслажденіл нѣтг. пред</w:t>
      </w:r>
      <w:r w:rsidR="00FC273B">
        <w:t>ѣ</w:t>
      </w:r>
      <w:r>
        <w:t>.юв</w:t>
      </w:r>
      <w:r w:rsidR="009A18E9">
        <w:t>ъ</w:t>
      </w:r>
      <w:r>
        <w:t>,</w:t>
      </w:r>
      <w:r>
        <w:br/>
        <w:t>ігьт</w:t>
      </w:r>
      <w:r w:rsidR="009A18E9">
        <w:t>ъ</w:t>
      </w:r>
      <w:r>
        <w:t xml:space="preserve"> границы ои</w:t>
      </w:r>
      <w:r w:rsidR="009A18E9">
        <w:t>ъ</w:t>
      </w:r>
      <w:r>
        <w:t xml:space="preserve"> безконечеігі....По-</w:t>
      </w:r>
      <w:r>
        <w:br/>
        <w:t>сему , истинно-художественное недо-</w:t>
      </w:r>
      <w:r>
        <w:br/>
        <w:t>ступно масс</w:t>
      </w:r>
      <w:r w:rsidR="00FC273B">
        <w:t>ѣ</w:t>
      </w:r>
      <w:r>
        <w:t xml:space="preserve"> и толп</w:t>
      </w:r>
      <w:r w:rsidR="00FC273B">
        <w:t>ѣ</w:t>
      </w:r>
      <w:r>
        <w:t>, как</w:t>
      </w:r>
      <w:r w:rsidR="009A18E9">
        <w:t>ъ</w:t>
      </w:r>
      <w:r>
        <w:t xml:space="preserve"> все, что</w:t>
      </w:r>
      <w:r>
        <w:br/>
        <w:t>ей не но плечу: оно доступно только</w:t>
      </w:r>
      <w:r>
        <w:br/>
        <w:t>немногим</w:t>
      </w:r>
      <w:r w:rsidR="009A18E9">
        <w:t>ъ</w:t>
      </w:r>
      <w:r>
        <w:t>, но избранным</w:t>
      </w:r>
      <w:r w:rsidR="00E56DF5">
        <w:t>ъ</w:t>
      </w:r>
      <w:r>
        <w:t>,— иног-</w:t>
      </w:r>
      <w:r>
        <w:br/>
        <w:t>да время сдѣлаетг. свое дѣло, утверди-</w:t>
      </w:r>
      <w:r>
        <w:br/>
        <w:t>тельно р</w:t>
      </w:r>
      <w:r w:rsidR="009A18E9">
        <w:t>ъ</w:t>
      </w:r>
      <w:r>
        <w:t>шнв</w:t>
      </w:r>
      <w:r w:rsidR="009A18E9">
        <w:t>ъ</w:t>
      </w:r>
      <w:r>
        <w:t xml:space="preserve"> вопрос</w:t>
      </w:r>
      <w:r w:rsidR="009A18E9">
        <w:t>ъ</w:t>
      </w:r>
      <w:r>
        <w:t xml:space="preserve"> о великости</w:t>
      </w:r>
      <w:r>
        <w:br/>
        <w:t>художника,толпа с</w:t>
      </w:r>
      <w:r w:rsidR="009A18E9">
        <w:t>ъ</w:t>
      </w:r>
      <w:r>
        <w:t xml:space="preserve"> голоса эт</w:t>
      </w:r>
      <w:r w:rsidR="00FC273B">
        <w:t>их</w:t>
      </w:r>
      <w:r w:rsidR="009A18E9">
        <w:t>ъ</w:t>
      </w:r>
      <w:r>
        <w:t xml:space="preserve"> нз-</w:t>
      </w:r>
      <w:r>
        <w:br/>
        <w:t>брапных</w:t>
      </w:r>
      <w:r w:rsidR="009A18E9">
        <w:t>ъ</w:t>
      </w:r>
      <w:r>
        <w:t xml:space="preserve"> кричит</w:t>
      </w:r>
      <w:r w:rsidR="009A18E9">
        <w:t>ъ</w:t>
      </w:r>
      <w:r>
        <w:t xml:space="preserve"> о его гспіалыю-</w:t>
      </w:r>
      <w:r>
        <w:br/>
        <w:t>сти, но поішмает</w:t>
      </w:r>
      <w:r w:rsidR="009A18E9">
        <w:t>ъ</w:t>
      </w:r>
      <w:r>
        <w:t xml:space="preserve"> его так</w:t>
      </w:r>
      <w:r w:rsidR="009A18E9">
        <w:t>ъ</w:t>
      </w:r>
      <w:r>
        <w:t xml:space="preserve"> же плохо,</w:t>
      </w:r>
      <w:r>
        <w:br/>
        <w:t>как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h </w:t>
      </w:r>
      <w:r>
        <w:t>при его появлеиіп . .. Кто те-</w:t>
      </w:r>
      <w:r>
        <w:br/>
        <w:t>перь не убііжден</w:t>
      </w:r>
      <w:r w:rsidR="009A18E9">
        <w:t>ъ</w:t>
      </w:r>
      <w:r>
        <w:t xml:space="preserve"> в</w:t>
      </w:r>
      <w:r w:rsidR="009A18E9">
        <w:t>ъ</w:t>
      </w:r>
      <w:r>
        <w:t xml:space="preserve"> громадности </w:t>
      </w:r>
      <w:r>
        <w:rPr>
          <w:lang w:val="fr-FR" w:eastAsia="fr-FR" w:bidi="fr-FR"/>
        </w:rPr>
        <w:t>re-</w:t>
      </w:r>
      <w:r>
        <w:rPr>
          <w:lang w:val="fr-FR" w:eastAsia="fr-FR" w:bidi="fr-FR"/>
        </w:rPr>
        <w:br/>
        <w:t xml:space="preserve">nia </w:t>
      </w:r>
      <w:r>
        <w:t>Шекспира, и много ли людей пред-</w:t>
      </w:r>
      <w:r>
        <w:br/>
        <w:t>почтут</w:t>
      </w:r>
      <w:r w:rsidR="00504B04">
        <w:t>ъ</w:t>
      </w:r>
      <w:r>
        <w:t xml:space="preserve"> его драму какому-нибудь вод-</w:t>
      </w:r>
      <w:r>
        <w:br/>
        <w:t>вилю, пли пустой</w:t>
      </w:r>
      <w:r w:rsidR="009A18E9">
        <w:t xml:space="preserve"> и </w:t>
      </w:r>
      <w:r>
        <w:t>ничтожной ме-</w:t>
      </w:r>
      <w:r>
        <w:br/>
        <w:t>лодрам</w:t>
      </w:r>
      <w:r w:rsidR="00E56DF5">
        <w:t>ъ</w:t>
      </w:r>
      <w:r>
        <w:t>, сшитой из</w:t>
      </w:r>
      <w:r w:rsidR="009A18E9">
        <w:t>ъ</w:t>
      </w:r>
      <w:r>
        <w:t xml:space="preserve"> чувствнтслыіых</w:t>
      </w:r>
      <w:r w:rsidR="009A18E9">
        <w:t>ъ</w:t>
      </w:r>
      <w:r>
        <w:br/>
        <w:t>ЭФФектов</w:t>
      </w:r>
      <w:r w:rsidR="009A18E9">
        <w:t>ъ</w:t>
      </w:r>
      <w:r>
        <w:t>?... Когда Пушкнн</w:t>
      </w:r>
      <w:r w:rsidR="009A18E9">
        <w:t>ъ</w:t>
      </w:r>
      <w:r>
        <w:t xml:space="preserve"> явился</w:t>
      </w:r>
      <w:r>
        <w:br/>
        <w:t>в</w:t>
      </w:r>
      <w:r w:rsidR="009A18E9">
        <w:t>ъ</w:t>
      </w:r>
      <w:r>
        <w:t xml:space="preserve"> свЫ</w:t>
      </w:r>
      <w:r w:rsidR="009A18E9">
        <w:t>ъ</w:t>
      </w:r>
      <w:r>
        <w:t xml:space="preserve"> с</w:t>
      </w:r>
      <w:r w:rsidR="009A18E9">
        <w:t>ъ</w:t>
      </w:r>
      <w:r>
        <w:t xml:space="preserve"> «Русланом</w:t>
      </w:r>
      <w:r w:rsidR="009A18E9">
        <w:t>ъ</w:t>
      </w:r>
      <w:r>
        <w:t xml:space="preserve"> іі Людми-</w:t>
      </w:r>
      <w:r>
        <w:br/>
        <w:t>лою», «Кавказск им</w:t>
      </w:r>
      <w:r w:rsidR="009A18E9">
        <w:t>ъ</w:t>
      </w:r>
      <w:r>
        <w:t xml:space="preserve"> П.гіиін нком</w:t>
      </w:r>
      <w:r w:rsidR="009A18E9">
        <w:t>ъ</w:t>
      </w:r>
      <w:r>
        <w:t>»,пер-</w:t>
      </w:r>
      <w:r>
        <w:br/>
        <w:t>вою главою «Опѣгян</w:t>
      </w:r>
      <w:r w:rsidR="000C31B5">
        <w:t>ъ</w:t>
      </w:r>
      <w:r>
        <w:t>, с</w:t>
      </w:r>
      <w:r w:rsidR="009A18E9">
        <w:t>ъ</w:t>
      </w:r>
      <w:r>
        <w:t xml:space="preserve"> «Андреем</w:t>
      </w:r>
      <w:r w:rsidR="009A18E9">
        <w:t>ъ</w:t>
      </w:r>
      <w:r>
        <w:br/>
        <w:t>Шенье», «Наполеоиом</w:t>
      </w:r>
      <w:r w:rsidR="009A18E9">
        <w:t>ъ</w:t>
      </w:r>
      <w:r>
        <w:t>», поелапіеы</w:t>
      </w:r>
      <w:r w:rsidR="009A18E9">
        <w:t>ъ</w:t>
      </w:r>
      <w:r>
        <w:br/>
        <w:t>к</w:t>
      </w:r>
      <w:r w:rsidR="009A18E9">
        <w:t>ъ</w:t>
      </w:r>
      <w:r>
        <w:t xml:space="preserve"> «Овпдію», к</w:t>
      </w:r>
      <w:r w:rsidR="009A18E9">
        <w:t>ъ</w:t>
      </w:r>
      <w:r>
        <w:t xml:space="preserve"> «Лицинію» и другими</w:t>
      </w:r>
      <w:r>
        <w:br/>
        <w:t xml:space="preserve">дѣйствителыю - </w:t>
      </w:r>
      <w:r>
        <w:rPr>
          <w:rStyle w:val="Bodytext12Italic1"/>
        </w:rPr>
        <w:t>поэтическими</w:t>
      </w:r>
      <w:r>
        <w:t>, но не</w:t>
      </w:r>
      <w:r>
        <w:br/>
      </w:r>
      <w:r>
        <w:rPr>
          <w:rStyle w:val="Bodytext12Italic1"/>
        </w:rPr>
        <w:t>ху</w:t>
      </w:r>
      <w:r w:rsidR="00FC273B">
        <w:rPr>
          <w:rStyle w:val="Bodytext12Italic1"/>
        </w:rPr>
        <w:t>ѣ</w:t>
      </w:r>
      <w:r>
        <w:rPr>
          <w:rStyle w:val="Bodytext12Italic1"/>
        </w:rPr>
        <w:t>ожествешіылш</w:t>
      </w:r>
      <w:r>
        <w:t xml:space="preserve"> про</w:t>
      </w:r>
      <w:r>
        <w:rPr>
          <w:rStyle w:val="Bodytext126pt1"/>
          <w:lang w:val="la" w:eastAsia="la" w:bidi="la"/>
        </w:rPr>
        <w:t>1</w:t>
      </w:r>
      <w:r>
        <w:rPr>
          <w:rStyle w:val="Bodytext126pt1"/>
        </w:rPr>
        <w:t>1</w:t>
      </w:r>
      <w:r>
        <w:t>зведеиія ми,—</w:t>
      </w:r>
      <w:r>
        <w:br/>
        <w:t>масса публики увнд</w:t>
      </w:r>
      <w:r w:rsidR="009A18E9">
        <w:t>ъ</w:t>
      </w:r>
      <w:r>
        <w:t>ла в</w:t>
      </w:r>
      <w:r w:rsidR="009A18E9">
        <w:t>ъ</w:t>
      </w:r>
      <w:r>
        <w:t xml:space="preserve"> нем</w:t>
      </w:r>
      <w:r w:rsidR="009A18E9">
        <w:t>ъ</w:t>
      </w:r>
      <w:r>
        <w:t xml:space="preserve"> гепія</w:t>
      </w:r>
      <w:r>
        <w:br/>
        <w:t>первой величины, а когда оп</w:t>
      </w:r>
      <w:r w:rsidR="009A18E9">
        <w:t>ъ</w:t>
      </w:r>
      <w:r>
        <w:t xml:space="preserve"> пред-</w:t>
      </w:r>
      <w:r>
        <w:br/>
        <w:t>ставпл</w:t>
      </w:r>
      <w:r w:rsidR="009A18E9">
        <w:t>ъ</w:t>
      </w:r>
      <w:r>
        <w:t xml:space="preserve"> ей «Полтаву», «Бориса Году-</w:t>
      </w:r>
      <w:r>
        <w:br/>
        <w:t>нов</w:t>
      </w:r>
      <w:r w:rsidR="000C31B5">
        <w:t>ъ</w:t>
      </w:r>
      <w:r>
        <w:t xml:space="preserve"> и «Онѣгин</w:t>
      </w:r>
      <w:r w:rsidR="000C31B5">
        <w:t>ъ</w:t>
      </w:r>
      <w:r>
        <w:t>, как</w:t>
      </w:r>
      <w:r w:rsidR="009A18E9">
        <w:t>ъ</w:t>
      </w:r>
      <w:r>
        <w:t xml:space="preserve"> цѣлое худо-</w:t>
      </w:r>
      <w:r>
        <w:br/>
        <w:t>жественное создапіе, а уже не сказку</w:t>
      </w:r>
      <w:r>
        <w:br/>
        <w:t>о том</w:t>
      </w:r>
      <w:r w:rsidR="009A18E9">
        <w:t>ъ</w:t>
      </w:r>
      <w:r>
        <w:t xml:space="preserve"> іі о семь, — масса публики</w:t>
      </w:r>
      <w:r>
        <w:br/>
        <w:t>р</w:t>
      </w:r>
      <w:r w:rsidR="00FC273B">
        <w:t>ѣ</w:t>
      </w:r>
      <w:r>
        <w:t>шила, что Пушкнн</w:t>
      </w:r>
      <w:r w:rsidR="009A18E9">
        <w:t>ъ</w:t>
      </w:r>
      <w:r>
        <w:t xml:space="preserve"> пал</w:t>
      </w:r>
      <w:r w:rsidR="009A18E9">
        <w:t>ъ</w:t>
      </w:r>
      <w:r>
        <w:t>... И меж-</w:t>
      </w:r>
      <w:r>
        <w:br/>
        <w:t xml:space="preserve">ду первыми его пронзведеніяміу, </w:t>
      </w:r>
      <w:r>
        <w:rPr>
          <w:rStyle w:val="Bodytext12Italic1"/>
        </w:rPr>
        <w:t>діьй-</w:t>
      </w:r>
      <w:r>
        <w:rPr>
          <w:rStyle w:val="Bodytext12Italic1"/>
        </w:rPr>
        <w:br/>
        <w:t>стиителыю-поэтическими,</w:t>
      </w:r>
      <w:r>
        <w:t xml:space="preserve"> доставив-</w:t>
      </w:r>
      <w:r>
        <w:br/>
        <w:t>шими ему такой огромный успѣх</w:t>
      </w:r>
      <w:r w:rsidR="009A18E9">
        <w:t>ъ</w:t>
      </w:r>
      <w:r>
        <w:t>,</w:t>
      </w:r>
      <w:r>
        <w:br/>
        <w:t xml:space="preserve">миогіе ли и </w:t>
      </w:r>
      <w:r>
        <w:rPr>
          <w:rStyle w:val="Bodytext12Italic1"/>
        </w:rPr>
        <w:t>теперь</w:t>
      </w:r>
      <w:r>
        <w:t xml:space="preserve"> еще заметили и</w:t>
      </w:r>
      <w:r>
        <w:br/>
        <w:t>оц</w:t>
      </w:r>
      <w:r w:rsidR="00FC273B">
        <w:t>ѣ</w:t>
      </w:r>
      <w:r>
        <w:t xml:space="preserve">шілн его </w:t>
      </w:r>
      <w:r>
        <w:rPr>
          <w:rStyle w:val="Bodytext12Italic1"/>
        </w:rPr>
        <w:t>истиюю-художествеп-</w:t>
      </w:r>
      <w:r>
        <w:rPr>
          <w:rStyle w:val="Bodytext12Italic1"/>
        </w:rPr>
        <w:br/>
        <w:t>пыл</w:t>
      </w:r>
      <w:r>
        <w:t xml:space="preserve"> подражангя древпнм</w:t>
      </w:r>
      <w:r w:rsidR="009A18E9">
        <w:t>ъ</w:t>
      </w:r>
      <w:r>
        <w:t xml:space="preserve"> и Кора-</w:t>
      </w:r>
      <w:r>
        <w:br/>
        <w:t>ну?... Все, что нехудожественно , но</w:t>
      </w:r>
      <w:r>
        <w:br/>
        <w:t>по намѣрспію автора должно отно-</w:t>
      </w:r>
    </w:p>
    <w:p w:rsidR="00810524" w:rsidRDefault="008C3761">
      <w:pPr>
        <w:pStyle w:val="Bodytext330"/>
        <w:shd w:val="clear" w:color="auto" w:fill="auto"/>
        <w:spacing w:after="0" w:line="190" w:lineRule="exact"/>
        <w:jc w:val="left"/>
        <w:sectPr w:rsidR="00810524">
          <w:pgSz w:w="7593" w:h="12362"/>
          <w:pgMar w:top="378" w:right="343" w:bottom="397" w:left="348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776730" simplePos="0" relativeHeight="251893248" behindDoc="1" locked="0" layoutInCell="1" allowOverlap="1">
                <wp:simplePos x="0" y="0"/>
                <wp:positionH relativeFrom="margin">
                  <wp:posOffset>-8890</wp:posOffset>
                </wp:positionH>
                <wp:positionV relativeFrom="margin">
                  <wp:posOffset>-5080</wp:posOffset>
                </wp:positionV>
                <wp:extent cx="146050" cy="101600"/>
                <wp:effectExtent l="0" t="0" r="0" b="0"/>
                <wp:wrapSquare wrapText="right"/>
                <wp:docPr id="1768" name="Text Box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</w:rPr>
                              <w:t>70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3" o:spid="_x0000_s1551" type="#_x0000_t202" style="position:absolute;margin-left:-.7pt;margin-top:-.4pt;width:11.5pt;height:8pt;z-index:-251423232;visibility:visible;mso-wrap-style:square;mso-width-percent:0;mso-height-percent:0;mso-wrap-distance-left:5pt;mso-wrap-distance-top:0;mso-wrap-distance-right:139.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</w:rPr>
                        <w:t>70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>Критика.</w:t>
      </w:r>
    </w:p>
    <w:p w:rsidR="00810524" w:rsidRDefault="00810524">
      <w:pPr>
        <w:spacing w:line="72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94272" behindDoc="1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1270</wp:posOffset>
                </wp:positionV>
                <wp:extent cx="2225040" cy="7013575"/>
                <wp:effectExtent l="0" t="0" r="0" b="0"/>
                <wp:wrapSquare wrapText="left"/>
                <wp:docPr id="1767" name="Text Box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5040" cy="701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14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накопецъ гибнуть отъ старости,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торую обыкновенно называютъус/ла-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ItalicExact"/>
                              </w:rPr>
                              <w:t>ірплостіюі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Вечность выносить на ег.о-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пхъ волнахъ только одно обще-міро-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вое и общс-человѣческое, никогда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преходящее, но вечно-юное, и топить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ігь бездонной пропасти своей всѣ част-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ное и ограниченное условиями обсто-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ятельствъ и трсбоваиіями мѣстности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современности ...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140" w:firstLine="18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Истинно - худояуествеіпюе произве-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ден!« ' всегда поражаете читателя сво-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его истиною, естествеіпюстію, ьърпо-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етію , ді.нствптелыюстііо,до того, что,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читая его, вы безеозпателыю, по глу-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боко убеждены, что все, разеказывае-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мое или представляемое въ немъ,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исходило именно такъ, и еоиершпться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иначе никакъ не могло. Когда вы 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окончите, — изображенные г.ъ немъ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лица стоять нередъ вами какъ жи-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вые, во весь роете, со всеми малей-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шими своими особенностями —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лицомь, съ голосомь, съ поетупыо,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своими образомъ мышлснія; они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всегда и неизгладимо виечатливаются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вашей памяти, такъ-что вы нико-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гда уже не забудете пхъ. Целое пьесы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обхватываетъ всѣ существо ваше,про-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никаете его насквозь, а частности ея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памятны! и жиры для пасъ только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отношению къ целому« II чемъ боль-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 читаете вы такое художественное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солдате, тем ь глубже,ближе и нераз-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рывнее совершается въ васъ внутрен-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нее и задушевное освоепіе и сдруже-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піе сь шімъ. </w:t>
                            </w:r>
                            <w:r>
                              <w:rPr>
                                <w:rStyle w:val="Bodytext12ItalicExact"/>
                              </w:rPr>
                              <w:t>Простота</w:t>
                            </w:r>
                            <w:r>
                              <w:rPr>
                                <w:rStyle w:val="Bodytext12Exact"/>
                              </w:rPr>
                              <w:t xml:space="preserve"> есть необхо-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димое условіе художествепнаго произ-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ведепія, по своей сущности отрицаю-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щее всякое Внеиінее- украшеніе, вся-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кую изъисканпоеть. Простота есть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красота истины , — и художествен-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ptSmallCapsExact"/>
                              </w:rPr>
                              <w:t xml:space="preserve">ііыя </w:t>
                            </w:r>
                            <w:r>
                              <w:rPr>
                                <w:rStyle w:val="Bodytext12Exact"/>
                              </w:rPr>
                              <w:t>произведете сильны ею, тогда-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какъ мнимо - художественный часто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гнбмутъ отъ пея, и потому по-пеоб-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ходимостн прнбигаютъ къ пзъііскап-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ности, запутаііиости и необыкновен-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2" o:spid="_x0000_s1552" type="#_x0000_t202" style="position:absolute;margin-left:169.4pt;margin-top:.1pt;width:175.2pt;height:552.25pt;z-index:-2514222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143"/>
                        <w:jc w:val="both"/>
                      </w:pPr>
                      <w:r>
                        <w:rPr>
                          <w:rStyle w:val="Bodytext12Exact"/>
                        </w:rPr>
                        <w:t>накопецъ гибнуть отъ старости, ко-</w:t>
                      </w:r>
                      <w:r>
                        <w:rPr>
                          <w:rStyle w:val="Bodytext12Exact"/>
                        </w:rPr>
                        <w:br/>
                        <w:t>торую обыкновенно называютъус/ла-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ItalicExact"/>
                        </w:rPr>
                        <w:t>ірплостіюі</w:t>
                      </w:r>
                      <w:r>
                        <w:rPr>
                          <w:rStyle w:val="Bodytext12Exact"/>
                        </w:rPr>
                        <w:t xml:space="preserve"> Вечность выносить на ег.о-</w:t>
                      </w:r>
                      <w:r>
                        <w:rPr>
                          <w:rStyle w:val="Bodytext12Exact"/>
                        </w:rPr>
                        <w:br/>
                        <w:t>пхъ волнахъ только одно обще-міро-</w:t>
                      </w:r>
                      <w:r>
                        <w:rPr>
                          <w:rStyle w:val="Bodytext12Exact"/>
                        </w:rPr>
                        <w:br/>
                        <w:t>вое и общс-человѣческое, никогда не-</w:t>
                      </w:r>
                      <w:r>
                        <w:rPr>
                          <w:rStyle w:val="Bodytext12Exact"/>
                        </w:rPr>
                        <w:br/>
                        <w:t>преходящее, но вечно-юное, и топить</w:t>
                      </w:r>
                      <w:r>
                        <w:rPr>
                          <w:rStyle w:val="Bodytext12Exact"/>
                        </w:rPr>
                        <w:br/>
                        <w:t>ігь бездонной пропасти своей всѣ част-</w:t>
                      </w:r>
                      <w:r>
                        <w:rPr>
                          <w:rStyle w:val="Bodytext12Exact"/>
                        </w:rPr>
                        <w:br/>
                        <w:t>ное и ограниченное условиями обсто-</w:t>
                      </w:r>
                      <w:r>
                        <w:rPr>
                          <w:rStyle w:val="Bodytext12Exact"/>
                        </w:rPr>
                        <w:br/>
                        <w:t>ятельствъ и трсбоваиіями мѣстности и</w:t>
                      </w:r>
                      <w:r>
                        <w:rPr>
                          <w:rStyle w:val="Bodytext12Exact"/>
                        </w:rPr>
                        <w:br/>
                        <w:t>современности ...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140" w:firstLine="186"/>
                        <w:jc w:val="both"/>
                      </w:pPr>
                      <w:r>
                        <w:rPr>
                          <w:rStyle w:val="Bodytext12Exact"/>
                        </w:rPr>
                        <w:t>Истинно - худояуествеіпюе произве-</w:t>
                      </w:r>
                      <w:r>
                        <w:rPr>
                          <w:rStyle w:val="Bodytext12Exact"/>
                        </w:rPr>
                        <w:br/>
                        <w:t>ден!« ' всегда поражаете читателя сво-</w:t>
                      </w:r>
                      <w:r>
                        <w:rPr>
                          <w:rStyle w:val="Bodytext12Exact"/>
                        </w:rPr>
                        <w:br/>
                        <w:t>его истиною, естествеіпюстію, ьърпо-</w:t>
                      </w:r>
                      <w:r>
                        <w:rPr>
                          <w:rStyle w:val="Bodytext12Exact"/>
                        </w:rPr>
                        <w:br/>
                        <w:t>етію , ді.нствптелыюстііо,до того, что,</w:t>
                      </w:r>
                      <w:r>
                        <w:rPr>
                          <w:rStyle w:val="Bodytext12Exact"/>
                        </w:rPr>
                        <w:br/>
                        <w:t>читая его, вы безеозпателыю, по глу-</w:t>
                      </w:r>
                      <w:r>
                        <w:rPr>
                          <w:rStyle w:val="Bodytext12Exact"/>
                        </w:rPr>
                        <w:br/>
                        <w:t>боко убеждены, что все, разеказывае-</w:t>
                      </w:r>
                      <w:r>
                        <w:rPr>
                          <w:rStyle w:val="Bodytext12Exact"/>
                        </w:rPr>
                        <w:br/>
                        <w:t>мое или представляемое въ немъ, про-</w:t>
                      </w:r>
                      <w:r>
                        <w:rPr>
                          <w:rStyle w:val="Bodytext12Exact"/>
                        </w:rPr>
                        <w:br/>
                        <w:t>исходило именно такъ, и еоиершпться</w:t>
                      </w:r>
                      <w:r>
                        <w:rPr>
                          <w:rStyle w:val="Bodytext12Exact"/>
                        </w:rPr>
                        <w:br/>
                        <w:t>иначе никакъ не могло. Когда вы его</w:t>
                      </w:r>
                      <w:r>
                        <w:rPr>
                          <w:rStyle w:val="Bodytext12Exact"/>
                        </w:rPr>
                        <w:br/>
                        <w:t>окончите, — изображенные г.ъ немъ</w:t>
                      </w:r>
                      <w:r>
                        <w:rPr>
                          <w:rStyle w:val="Bodytext12Exact"/>
                        </w:rPr>
                        <w:br/>
                        <w:t>лица стоять нередъ вами какъ жи-</w:t>
                      </w:r>
                      <w:r>
                        <w:rPr>
                          <w:rStyle w:val="Bodytext12Exact"/>
                        </w:rPr>
                        <w:br/>
                        <w:t>вые, во весь роете, со всеми малей-</w:t>
                      </w:r>
                      <w:r>
                        <w:rPr>
                          <w:rStyle w:val="Bodytext12Exact"/>
                        </w:rPr>
                        <w:br/>
                        <w:t>шими своими особенностями — съ</w:t>
                      </w:r>
                      <w:r>
                        <w:rPr>
                          <w:rStyle w:val="Bodytext12Exact"/>
                        </w:rPr>
                        <w:br/>
                        <w:t>лицомь, съ голосомь, съ поетупыо, съ</w:t>
                      </w:r>
                      <w:r>
                        <w:rPr>
                          <w:rStyle w:val="Bodytext12Exact"/>
                        </w:rPr>
                        <w:br/>
                        <w:t>своими образомъ мышлснія; они на-</w:t>
                      </w:r>
                      <w:r>
                        <w:rPr>
                          <w:rStyle w:val="Bodytext12Exact"/>
                        </w:rPr>
                        <w:br/>
                        <w:t>всегда и неизгладимо виечатливаются</w:t>
                      </w:r>
                      <w:r>
                        <w:rPr>
                          <w:rStyle w:val="Bodytext12Exact"/>
                        </w:rPr>
                        <w:br/>
                        <w:t>въ вашей памяти, такъ-что вы нико-</w:t>
                      </w:r>
                      <w:r>
                        <w:rPr>
                          <w:rStyle w:val="Bodytext12Exact"/>
                        </w:rPr>
                        <w:br/>
                        <w:t>гда уже не забудете пхъ. Целое пьесы</w:t>
                      </w:r>
                      <w:r>
                        <w:rPr>
                          <w:rStyle w:val="Bodytext12Exact"/>
                        </w:rPr>
                        <w:br/>
                        <w:t>обхватываетъ всѣ существо ваше,про-</w:t>
                      </w:r>
                      <w:r>
                        <w:rPr>
                          <w:rStyle w:val="Bodytext12Exact"/>
                        </w:rPr>
                        <w:br/>
                        <w:t>никаете его насквозь, а частности ея</w:t>
                      </w:r>
                      <w:r>
                        <w:rPr>
                          <w:rStyle w:val="Bodytext12Exact"/>
                        </w:rPr>
                        <w:br/>
                        <w:t>памятны! и жиры для пасъ только по</w:t>
                      </w:r>
                      <w:r>
                        <w:rPr>
                          <w:rStyle w:val="Bodytext12Exact"/>
                        </w:rPr>
                        <w:br/>
                        <w:t>отношению къ целому« II чемъ боль-</w:t>
                      </w:r>
                      <w:r>
                        <w:rPr>
                          <w:rStyle w:val="Bodytext12Exact"/>
                        </w:rPr>
                        <w:br/>
                        <w:t>ше читаете вы такое художественное</w:t>
                      </w:r>
                      <w:r>
                        <w:rPr>
                          <w:rStyle w:val="Bodytext12Exact"/>
                        </w:rPr>
                        <w:br/>
                        <w:t>солдате, тем ь глубже,ближе и нераз-</w:t>
                      </w:r>
                      <w:r>
                        <w:rPr>
                          <w:rStyle w:val="Bodytext12Exact"/>
                        </w:rPr>
                        <w:br/>
                        <w:t>рывнее совершается въ васъ внутрен-</w:t>
                      </w:r>
                      <w:r>
                        <w:rPr>
                          <w:rStyle w:val="Bodytext12Exact"/>
                        </w:rPr>
                        <w:br/>
                        <w:t>нее и задушевное освоепіе и сдруже-</w:t>
                      </w:r>
                      <w:r>
                        <w:rPr>
                          <w:rStyle w:val="Bodytext12Exact"/>
                        </w:rPr>
                        <w:br/>
                        <w:t xml:space="preserve">піе сь шімъ. </w:t>
                      </w:r>
                      <w:r>
                        <w:rPr>
                          <w:rStyle w:val="Bodytext12ItalicExact"/>
                        </w:rPr>
                        <w:t>Простота</w:t>
                      </w:r>
                      <w:r>
                        <w:rPr>
                          <w:rStyle w:val="Bodytext12Exact"/>
                        </w:rPr>
                        <w:t xml:space="preserve"> есть необхо-</w:t>
                      </w:r>
                      <w:r>
                        <w:rPr>
                          <w:rStyle w:val="Bodytext12Exact"/>
                        </w:rPr>
                        <w:br/>
                        <w:t>димое условіе художествепнаго произ-</w:t>
                      </w:r>
                      <w:r>
                        <w:rPr>
                          <w:rStyle w:val="Bodytext12Exact"/>
                        </w:rPr>
                        <w:br/>
                        <w:t>ведепія, по своей сущности отрицаю-</w:t>
                      </w:r>
                      <w:r>
                        <w:rPr>
                          <w:rStyle w:val="Bodytext12Exact"/>
                        </w:rPr>
                        <w:br/>
                        <w:t>щее всякое Внеиінее- украшеніе, вся-</w:t>
                      </w:r>
                      <w:r>
                        <w:rPr>
                          <w:rStyle w:val="Bodytext12Exact"/>
                        </w:rPr>
                        <w:br/>
                        <w:t>кую изъисканпоеть. Простота есть</w:t>
                      </w:r>
                      <w:r>
                        <w:rPr>
                          <w:rStyle w:val="Bodytext12Exact"/>
                        </w:rPr>
                        <w:br/>
                        <w:t>красота истины , — и художествен-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ptSmallCapsExact"/>
                        </w:rPr>
                        <w:t xml:space="preserve">ііыя </w:t>
                      </w:r>
                      <w:r>
                        <w:rPr>
                          <w:rStyle w:val="Bodytext12Exact"/>
                        </w:rPr>
                        <w:t>произведете сильны ею, тогда-</w:t>
                      </w:r>
                      <w:r>
                        <w:rPr>
                          <w:rStyle w:val="Bodytext12Exact"/>
                        </w:rPr>
                        <w:br/>
                        <w:t>какъ мнимо - художественный часто</w:t>
                      </w:r>
                      <w:r>
                        <w:rPr>
                          <w:rStyle w:val="Bodytext12Exact"/>
                        </w:rPr>
                        <w:br/>
                        <w:t>гнбмутъ отъ пея, и потому по-пеоб-</w:t>
                      </w:r>
                      <w:r>
                        <w:rPr>
                          <w:rStyle w:val="Bodytext12Exact"/>
                        </w:rPr>
                        <w:br/>
                        <w:t>ходимостн прнбигаютъ къ пзъііскап-</w:t>
                      </w:r>
                      <w:r>
                        <w:rPr>
                          <w:rStyle w:val="Bodytext12Exact"/>
                        </w:rPr>
                        <w:br/>
                        <w:t>ности, запутаііиости и необыкновен-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61"/>
        <w:jc w:val="both"/>
        <w:sectPr w:rsidR="00810524">
          <w:type w:val="continuous"/>
          <w:pgSz w:w="7593" w:h="12362"/>
          <w:pgMar w:top="370" w:right="442" w:bottom="375" w:left="349" w:header="0" w:footer="3" w:gutter="0"/>
          <w:cols w:num="2" w:sep="1" w:space="102"/>
          <w:noEndnote/>
          <w:docGrid w:linePitch="360"/>
        </w:sectPr>
      </w:pPr>
      <w:r>
        <w:t>ситься к</w:t>
      </w:r>
      <w:r w:rsidR="009A18E9">
        <w:t>ъ</w:t>
      </w:r>
      <w:r>
        <w:t xml:space="preserve"> искусству, с</w:t>
      </w:r>
      <w:r w:rsidR="009A18E9">
        <w:t>ъ</w:t>
      </w:r>
      <w:r>
        <w:t xml:space="preserve"> перваго раза</w:t>
      </w:r>
      <w:r>
        <w:br/>
        <w:t>производить самое резкое и сильное</w:t>
      </w:r>
      <w:r>
        <w:br/>
        <w:t>ішечатленіе, бросаясь в</w:t>
      </w:r>
      <w:r w:rsidR="009A18E9">
        <w:t>ъ</w:t>
      </w:r>
      <w:r>
        <w:t xml:space="preserve"> глаза и раз-</w:t>
      </w:r>
      <w:r>
        <w:br/>
        <w:t>дражая зрительный нервь густотою и</w:t>
      </w:r>
      <w:r>
        <w:br/>
        <w:t>яркостію красот* Такіл мппмо-худо-</w:t>
      </w:r>
      <w:r>
        <w:br/>
        <w:t>жсствеішыя произведете скорее все-</w:t>
      </w:r>
      <w:r>
        <w:br/>
        <w:t>го захватываюсь пииманіе масс</w:t>
      </w:r>
      <w:r w:rsidR="009A18E9">
        <w:t>ъ</w:t>
      </w:r>
      <w:r>
        <w:t>, у-</w:t>
      </w:r>
      <w:r>
        <w:br/>
        <w:t>илская</w:t>
      </w:r>
      <w:r w:rsidR="00B13583">
        <w:t xml:space="preserve"> ихъ </w:t>
      </w:r>
      <w:r>
        <w:t>своею дост</w:t>
      </w:r>
      <w:r w:rsidR="004A2DB5">
        <w:t>у</w:t>
      </w:r>
      <w:r>
        <w:t>нпостію, кото-</w:t>
      </w:r>
      <w:r>
        <w:br/>
        <w:t>рая возможна даже для ограниченно-</w:t>
      </w:r>
      <w:r>
        <w:br/>
        <w:t>сти и невежества. Бее резкое, бле-</w:t>
      </w:r>
      <w:r>
        <w:br/>
        <w:t>стящее, особенно если оно к</w:t>
      </w:r>
      <w:r w:rsidR="009A18E9">
        <w:t>ъ</w:t>
      </w:r>
      <w:r>
        <w:t xml:space="preserve"> тому</w:t>
      </w:r>
      <w:r>
        <w:br/>
        <w:t>же и ново, хотя бы было и странно, и</w:t>
      </w:r>
      <w:r>
        <w:br/>
        <w:t>днко-орпгппалыіо, имеете, при сво-</w:t>
      </w:r>
      <w:r>
        <w:br/>
        <w:t>ем</w:t>
      </w:r>
      <w:r w:rsidR="009A18E9">
        <w:t>ъ</w:t>
      </w:r>
      <w:r>
        <w:t xml:space="preserve"> начали, велпкін успехи в</w:t>
      </w:r>
      <w:r w:rsidR="009A18E9">
        <w:t>ъ</w:t>
      </w:r>
      <w:r>
        <w:t xml:space="preserve"> толпе,</w:t>
      </w:r>
      <w:r>
        <w:br/>
        <w:t>и часто увлекаст</w:t>
      </w:r>
      <w:r w:rsidR="009A18E9">
        <w:t>ъ</w:t>
      </w:r>
      <w:r>
        <w:t xml:space="preserve"> даже и людей с</w:t>
      </w:r>
      <w:r w:rsidR="009A18E9">
        <w:t>ъ</w:t>
      </w:r>
      <w:r>
        <w:br/>
      </w:r>
      <w:r>
        <w:rPr>
          <w:rStyle w:val="Bodytext12Italic1"/>
        </w:rPr>
        <w:t>встстигсским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 w:rsidR="009A18E9">
        <w:rPr>
          <w:rStyle w:val="Bodytext12Italic1"/>
        </w:rPr>
        <w:t>ъ</w:t>
      </w:r>
      <w:r>
        <w:rPr>
          <w:rStyle w:val="Bodytext12Italic1"/>
        </w:rPr>
        <w:t>увстволі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но чув-</w:t>
      </w:r>
      <w:r>
        <w:br/>
        <w:t>етвом</w:t>
      </w:r>
      <w:r w:rsidR="009A18E9">
        <w:t>ъ</w:t>
      </w:r>
      <w:r>
        <w:t>, невозвыспвшимсл чрез</w:t>
      </w:r>
      <w:r w:rsidR="009A18E9">
        <w:t>ъ</w:t>
      </w:r>
      <w:r>
        <w:t xml:space="preserve"> раз-</w:t>
      </w:r>
      <w:r>
        <w:br/>
        <w:t>вит*, чрез</w:t>
      </w:r>
      <w:r w:rsidR="009A18E9">
        <w:t>ъ</w:t>
      </w:r>
      <w:r>
        <w:t xml:space="preserve"> пзученіе,до</w:t>
      </w:r>
      <w:r w:rsidR="009A18E9">
        <w:rPr>
          <w:rStyle w:val="Bodytext12Italic1"/>
        </w:rPr>
        <w:t>ъ</w:t>
      </w:r>
      <w:r>
        <w:rPr>
          <w:rStyle w:val="Bodytext12Italic1"/>
        </w:rPr>
        <w:t>стетигескаго</w:t>
      </w:r>
      <w:r>
        <w:rPr>
          <w:rStyle w:val="Bodytext12Italic1"/>
        </w:rPr>
        <w:br/>
        <w:t>вкуса.</w:t>
      </w:r>
      <w:r>
        <w:t xml:space="preserve"> Однакожь рано пли поздно —</w:t>
      </w:r>
      <w:r>
        <w:br/>
        <w:t>истина всегда берегь свое: ей помо-</w:t>
      </w:r>
      <w:r>
        <w:br/>
        <w:t>га.ет</w:t>
      </w:r>
      <w:r w:rsidR="009A18E9">
        <w:t>ъ</w:t>
      </w:r>
      <w:r>
        <w:t xml:space="preserve"> время, этот</w:t>
      </w:r>
      <w:r w:rsidR="009A18E9">
        <w:t>ъ</w:t>
      </w:r>
      <w:r>
        <w:t xml:space="preserve"> велпкін и непо-</w:t>
      </w:r>
      <w:r>
        <w:br/>
        <w:t>гріішительнын критики. Если у чело-</w:t>
      </w:r>
      <w:r>
        <w:br/>
        <w:t>века есть хоть нисколько эстстпче-</w:t>
      </w:r>
      <w:r>
        <w:br/>
        <w:t>скаго чувства, — произведете, возхп-</w:t>
      </w:r>
      <w:r>
        <w:br/>
        <w:t>щавшее его при каждо.мь повтори-</w:t>
      </w:r>
      <w:r>
        <w:br/>
        <w:t>тедыюм</w:t>
      </w:r>
      <w:r w:rsidR="009A18E9">
        <w:t>ъ</w:t>
      </w:r>
      <w:r>
        <w:t xml:space="preserve"> чтепіи,</w:t>
      </w:r>
      <w:r w:rsidR="00764887">
        <w:t xml:space="preserve"> всѣ </w:t>
      </w:r>
      <w:r>
        <w:t>более и более</w:t>
      </w:r>
      <w:r>
        <w:br/>
        <w:t>теряете-цену в</w:t>
      </w:r>
      <w:r w:rsidR="009A18E9">
        <w:t>ъ</w:t>
      </w:r>
      <w:r>
        <w:t xml:space="preserve"> глазах</w:t>
      </w:r>
      <w:r w:rsidR="009A18E9">
        <w:t>ъ</w:t>
      </w:r>
      <w:r>
        <w:t xml:space="preserve"> его, и нако-</w:t>
      </w:r>
      <w:r>
        <w:br/>
        <w:t>нец</w:t>
      </w:r>
      <w:r w:rsidR="00E56DF5">
        <w:t>ъ</w:t>
      </w:r>
      <w:r>
        <w:t xml:space="preserve"> наскучаете ему и делается про-</w:t>
      </w:r>
      <w:r>
        <w:br/>
        <w:t>тивно. Сама толпа приглядывается к</w:t>
      </w:r>
      <w:r w:rsidR="009A18E9">
        <w:t>ъ</w:t>
      </w:r>
      <w:r>
        <w:br/>
        <w:t>нему—и лишь только явится ей другая</w:t>
      </w:r>
      <w:r>
        <w:br/>
        <w:t>новость в</w:t>
      </w:r>
      <w:r w:rsidR="009A18E9">
        <w:t>ъ</w:t>
      </w:r>
      <w:r>
        <w:t xml:space="preserve"> этом</w:t>
      </w:r>
      <w:r w:rsidR="009A18E9">
        <w:t>ъ</w:t>
      </w:r>
      <w:r>
        <w:t xml:space="preserve"> роди,она сперва, по</w:t>
      </w:r>
      <w:r>
        <w:br/>
        <w:t>привычки и по преданно, будете еще,</w:t>
      </w:r>
      <w:r>
        <w:br/>
        <w:t>зевая, превозносить его,а истоме нсо-</w:t>
      </w:r>
      <w:r>
        <w:br/>
        <w:t>всВме забудет</w:t>
      </w:r>
      <w:r w:rsidR="009A18E9">
        <w:t>ъ</w:t>
      </w:r>
      <w:r>
        <w:t>, кинувшись</w:t>
      </w:r>
      <w:r w:rsidR="00663D58">
        <w:t xml:space="preserve"> на </w:t>
      </w:r>
      <w:r>
        <w:t>новин-</w:t>
      </w:r>
      <w:r>
        <w:br/>
        <w:t>ку ЛІтакь, художественное пропзведе-</w:t>
      </w:r>
      <w:r>
        <w:br/>
        <w:t>ніе открывается не вдруг</w:t>
      </w:r>
      <w:r w:rsidR="009A18E9">
        <w:t>ъ</w:t>
      </w:r>
      <w:r>
        <w:t>,а ностепеп-</w:t>
      </w:r>
      <w:r>
        <w:br/>
        <w:t>но:чВм</w:t>
      </w:r>
      <w:r w:rsidR="009A18E9">
        <w:t>ъ</w:t>
      </w:r>
      <w:r>
        <w:t xml:space="preserve"> болие его читлют</w:t>
      </w:r>
      <w:r w:rsidR="009A18E9">
        <w:t>ъ</w:t>
      </w:r>
      <w:r>
        <w:t>у темь нонят-</w:t>
      </w:r>
      <w:r>
        <w:br/>
      </w:r>
      <w:r>
        <w:rPr>
          <w:lang w:val="fr-FR" w:eastAsia="fr-FR" w:bidi="fr-FR"/>
        </w:rPr>
        <w:t xml:space="preserve">îrUe </w:t>
      </w:r>
      <w:r>
        <w:t>оно становится, и гВм</w:t>
      </w:r>
      <w:r w:rsidR="009A18E9">
        <w:t>ъ</w:t>
      </w:r>
      <w:r>
        <w:t xml:space="preserve"> больше</w:t>
      </w:r>
      <w:r>
        <w:br/>
        <w:t>насла:кденія доставляет</w:t>
      </w:r>
      <w:r w:rsidR="009A18E9">
        <w:t>ъ</w:t>
      </w:r>
      <w:r>
        <w:t>, выигрывая</w:t>
      </w:r>
      <w:r>
        <w:br/>
        <w:t>таким</w:t>
      </w:r>
      <w:r w:rsidR="009A18E9">
        <w:t>ъ</w:t>
      </w:r>
      <w:r>
        <w:t>-образом</w:t>
      </w:r>
      <w:r w:rsidR="009A18E9">
        <w:t>ъ</w:t>
      </w:r>
      <w:r>
        <w:t xml:space="preserve"> с</w:t>
      </w:r>
      <w:r w:rsidR="009A18E9">
        <w:t>ъ</w:t>
      </w:r>
      <w:r>
        <w:t xml:space="preserve"> течеиіем</w:t>
      </w:r>
      <w:r w:rsidR="009A18E9">
        <w:t>ъ</w:t>
      </w:r>
      <w:r>
        <w:t xml:space="preserve"> време-</w:t>
      </w:r>
      <w:r>
        <w:br/>
        <w:t>ни, обновляясь</w:t>
      </w:r>
      <w:r w:rsidR="009A18E9">
        <w:t xml:space="preserve"> и </w:t>
      </w:r>
      <w:r>
        <w:t>юіг</w:t>
      </w:r>
      <w:r w:rsidR="00FC273B">
        <w:t>ѣ</w:t>
      </w:r>
      <w:r>
        <w:t>я от</w:t>
      </w:r>
      <w:r w:rsidR="009A18E9">
        <w:t>ъ</w:t>
      </w:r>
      <w:r>
        <w:t xml:space="preserve"> полноты</w:t>
      </w:r>
      <w:r>
        <w:br/>
        <w:t>лит</w:t>
      </w:r>
      <w:r w:rsidR="009A18E9">
        <w:t>ъ</w:t>
      </w:r>
      <w:r>
        <w:t>,— между-тВм</w:t>
      </w:r>
      <w:r w:rsidR="009A18E9">
        <w:t>ъ</w:t>
      </w:r>
      <w:r>
        <w:t>, как</w:t>
      </w:r>
      <w:r w:rsidR="009A18E9">
        <w:t>ъ</w:t>
      </w:r>
      <w:r>
        <w:t xml:space="preserve"> мнпмо-худо-</w:t>
      </w:r>
      <w:r>
        <w:br/>
        <w:t>жествеішыя нропзведенія, часто осли-</w:t>
      </w:r>
      <w:r>
        <w:br/>
        <w:t>пляя своею новоетію и пріобрВтля</w:t>
      </w:r>
      <w:r>
        <w:br/>
        <w:t>от</w:t>
      </w:r>
      <w:r w:rsidR="009A18E9">
        <w:t>ъ</w:t>
      </w:r>
      <w:r>
        <w:t xml:space="preserve"> этого всеобщий и громкій успехе,</w:t>
      </w:r>
      <w:r>
        <w:br/>
        <w:t>все более и бол</w:t>
      </w:r>
      <w:r w:rsidR="009A18E9">
        <w:t>ъ</w:t>
      </w:r>
      <w:r>
        <w:t>е бледиеют</w:t>
      </w:r>
      <w:r w:rsidR="009A18E9">
        <w:t>ъ</w:t>
      </w:r>
      <w:r>
        <w:t xml:space="preserve"> и ту-</w:t>
      </w:r>
      <w:r>
        <w:br/>
        <w:t>скп</w:t>
      </w:r>
      <w:r w:rsidR="004A2DB5">
        <w:t>у</w:t>
      </w:r>
      <w:r>
        <w:t>т</w:t>
      </w:r>
      <w:r w:rsidR="009A18E9">
        <w:t>ъ</w:t>
      </w:r>
      <w:r>
        <w:t xml:space="preserve"> ог</w:t>
      </w:r>
      <w:r w:rsidR="009A18E9">
        <w:t>ъ</w:t>
      </w:r>
      <w:r>
        <w:t xml:space="preserve"> каждаго новаго чтепія, а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4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95296" behindDoc="1" locked="0" layoutInCell="1" allowOverlap="1">
                <wp:simplePos x="0" y="0"/>
                <wp:positionH relativeFrom="margin">
                  <wp:posOffset>4222750</wp:posOffset>
                </wp:positionH>
                <wp:positionV relativeFrom="margin">
                  <wp:posOffset>-10160</wp:posOffset>
                </wp:positionV>
                <wp:extent cx="140335" cy="107950"/>
                <wp:effectExtent l="0" t="0" r="0" b="0"/>
                <wp:wrapTopAndBottom/>
                <wp:docPr id="1766" name="Text Box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71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1" o:spid="_x0000_s1553" type="#_x0000_t202" style="position:absolute;left:0;text-align:left;margin-left:332.5pt;margin-top:-.8pt;width:11.05pt;height:8.5pt;z-index:-251421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</w:rPr>
                        <w:t>71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пости. От</w:t>
      </w:r>
      <w:r w:rsidR="009A18E9">
        <w:t>ъ</w:t>
      </w:r>
      <w:r w:rsidR="00731517">
        <w:t>-того-то, когда пылкій юно-</w:t>
      </w:r>
      <w:r w:rsidR="00731517">
        <w:br/>
        <w:t>ша прочтет</w:t>
      </w:r>
      <w:r w:rsidR="00574544">
        <w:t>ъ</w:t>
      </w:r>
      <w:r w:rsidR="00731517">
        <w:t xml:space="preserve"> художественное иропз-</w:t>
      </w:r>
      <w:r w:rsidR="00731517">
        <w:br/>
        <w:t>веденіе, — он</w:t>
      </w:r>
      <w:r w:rsidR="009A18E9">
        <w:t>ъ</w:t>
      </w:r>
      <w:r w:rsidR="00731517">
        <w:t xml:space="preserve"> готовь спросить себя:</w:t>
      </w:r>
      <w:r w:rsidR="00731517">
        <w:br/>
        <w:t>«почему опт» не паппсал</w:t>
      </w:r>
      <w:r w:rsidR="009A18E9">
        <w:t>ъ</w:t>
      </w:r>
      <w:r w:rsidR="00731517">
        <w:t xml:space="preserve"> его ? ьѣдь</w:t>
      </w:r>
      <w:r w:rsidR="00731517">
        <w:br/>
        <w:t>оно такт» іі|юсто и обыкновенно: ка-</w:t>
      </w:r>
      <w:r w:rsidR="00731517">
        <w:br/>
        <w:t>жете«, только стоило бы пріісѣсть да</w:t>
      </w:r>
      <w:r w:rsidR="00731517">
        <w:br/>
        <w:t>написать»,—по мнимо-художественны в</w:t>
      </w:r>
      <w:r w:rsidR="00731517">
        <w:br/>
        <w:t>произведет« почти всегда, с</w:t>
      </w:r>
      <w:r w:rsidR="009A18E9">
        <w:t>ъ</w:t>
      </w:r>
      <w:r w:rsidR="00731517">
        <w:t xml:space="preserve"> перва-</w:t>
      </w:r>
      <w:r w:rsidR="00731517">
        <w:br/>
        <w:t>го раза, возбуждают-</w:t>
      </w:r>
      <w:r w:rsidR="00554BF2">
        <w:t>ъ</w:t>
      </w:r>
      <w:r w:rsidR="00731517">
        <w:t xml:space="preserve"> удивленіе : они</w:t>
      </w:r>
      <w:r w:rsidR="00731517">
        <w:br/>
        <w:t>кажутся такт» поразительно - новы ,</w:t>
      </w:r>
      <w:r w:rsidR="00731517">
        <w:br/>
        <w:t>такт» неподражаемо - оригинальны ,</w:t>
      </w:r>
      <w:r w:rsidR="00731517">
        <w:br/>
        <w:t>такт» высоко-мудрены, — и юная, не-</w:t>
      </w:r>
      <w:r w:rsidR="00731517">
        <w:br/>
        <w:t>опытная душа не смѣет</w:t>
      </w:r>
      <w:r w:rsidR="009A18E9">
        <w:t>ъ</w:t>
      </w:r>
      <w:r w:rsidR="00731517">
        <w:t xml:space="preserve"> и думать </w:t>
      </w:r>
      <w:r w:rsidR="00731517">
        <w:rPr>
          <w:lang w:val="fr-FR" w:eastAsia="fr-FR" w:bidi="fr-FR"/>
        </w:rPr>
        <w:t>pli</w:t>
      </w:r>
      <w:r w:rsidR="00731517">
        <w:t>-</w:t>
      </w:r>
      <w:r w:rsidR="00731517">
        <w:br/>
        <w:t>шиться на подвиг-</w:t>
      </w:r>
      <w:r w:rsidR="00554BF2">
        <w:t>ъ</w:t>
      </w:r>
      <w:r w:rsidR="00731517">
        <w:t xml:space="preserve"> соперничества, и</w:t>
      </w:r>
      <w:r w:rsidR="00731517">
        <w:br/>
        <w:t>от» суевѣрпым</w:t>
      </w:r>
      <w:r w:rsidR="009A18E9">
        <w:t>ъ</w:t>
      </w:r>
      <w:r w:rsidR="00731517">
        <w:t xml:space="preserve"> благоговѣшс.ч</w:t>
      </w:r>
      <w:r w:rsidR="009A18E9">
        <w:t>ъ</w:t>
      </w:r>
      <w:r w:rsidR="00731517">
        <w:t xml:space="preserve"> сми-</w:t>
      </w:r>
      <w:r w:rsidR="00731517">
        <w:br/>
        <w:t>ряется в</w:t>
      </w:r>
      <w:r w:rsidR="009A18E9">
        <w:t>ъ</w:t>
      </w:r>
      <w:r w:rsidR="00731517">
        <w:t xml:space="preserve"> созпапіп своего безенлія</w:t>
      </w:r>
      <w:r w:rsidR="00731517">
        <w:br/>
        <w:t>произвести что-нибудь подобное...</w:t>
      </w:r>
      <w:r w:rsidR="00731517">
        <w:br/>
        <w:t>Вот</w:t>
      </w:r>
      <w:r w:rsidR="009A18E9">
        <w:t>ъ</w:t>
      </w:r>
      <w:r w:rsidR="00731517">
        <w:t xml:space="preserve"> почему устарѣвіиіе юноши, или</w:t>
      </w:r>
      <w:r w:rsidR="00731517">
        <w:br/>
        <w:t>духовпо-малол</w:t>
      </w:r>
      <w:r w:rsidR="00FC273B">
        <w:t>ѣ</w:t>
      </w:r>
      <w:r w:rsidR="00731517">
        <w:t>тные людн,в</w:t>
      </w:r>
      <w:r w:rsidR="009A18E9">
        <w:t>ъ</w:t>
      </w:r>
      <w:r w:rsidR="00731517">
        <w:t>-сл'іідствіе</w:t>
      </w:r>
      <w:r w:rsidR="00731517">
        <w:br/>
        <w:t>бѣдиости, мелкости</w:t>
      </w:r>
      <w:r w:rsidR="00504B04">
        <w:t xml:space="preserve"> и </w:t>
      </w:r>
      <w:r w:rsidR="00731517">
        <w:t>ограниченности</w:t>
      </w:r>
      <w:r w:rsidR="00731517">
        <w:br/>
        <w:t>своей натуры, к</w:t>
      </w:r>
      <w:r w:rsidR="009A18E9">
        <w:t>ъ</w:t>
      </w:r>
      <w:r w:rsidR="00731517">
        <w:t>-тому же еще нераз-</w:t>
      </w:r>
      <w:r w:rsidR="00731517">
        <w:br/>
        <w:t>витой учепіем</w:t>
      </w:r>
      <w:r w:rsidR="009A18E9">
        <w:t>ъ</w:t>
      </w:r>
      <w:r w:rsidR="00731517">
        <w:t xml:space="preserve"> и образов,-шіемь , ви-</w:t>
      </w:r>
      <w:r w:rsidR="00731517">
        <w:br/>
        <w:t>дать, на-примт»р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Гогол ь «забавна-</w:t>
      </w:r>
      <w:r w:rsidR="00731517">
        <w:br/>
        <w:t>іо писателя, вѣрпо сппсывающаго с</w:t>
      </w:r>
      <w:r w:rsidR="009A18E9">
        <w:t>ъ</w:t>
      </w:r>
      <w:r w:rsidR="00731517">
        <w:br/>
        <w:t>натуры» и какь-будто ставять ему это</w:t>
      </w:r>
      <w:r w:rsidR="00731517">
        <w:br/>
        <w:t>в</w:t>
      </w:r>
      <w:r w:rsidR="009A18E9">
        <w:t>ъ</w:t>
      </w:r>
      <w:r w:rsidR="00731517">
        <w:t xml:space="preserve"> уиижеше. Добрые люди,—они не</w:t>
      </w:r>
      <w:r w:rsidR="00731517">
        <w:br/>
        <w:t>нопимаютт» , что в</w:t>
      </w:r>
      <w:r w:rsidR="00FC273B">
        <w:t>ѣ</w:t>
      </w:r>
      <w:r w:rsidR="00731517">
        <w:t>рно списывать сь</w:t>
      </w:r>
      <w:r w:rsidR="00731517">
        <w:br/>
      </w:r>
      <w:r w:rsidR="00E6545C">
        <w:t>дѣйствительно</w:t>
      </w:r>
      <w:r w:rsidR="00731517">
        <w:t>сти невозможно, по мож-</w:t>
      </w:r>
      <w:r w:rsidR="00731517">
        <w:br/>
        <w:t>но в</w:t>
      </w:r>
      <w:r w:rsidR="00FC273B">
        <w:t>ѣ</w:t>
      </w:r>
      <w:r w:rsidR="00731517">
        <w:t>рно возпронзводнть действитель-</w:t>
      </w:r>
      <w:r w:rsidR="00731517">
        <w:br/>
        <w:t>ность силою творческаго духа, а то,</w:t>
      </w:r>
      <w:r w:rsidR="00731517">
        <w:br/>
        <w:t>что они пазывают</w:t>
      </w:r>
      <w:r w:rsidR="009A18E9">
        <w:t>ъ</w:t>
      </w:r>
      <w:r w:rsidR="00663D58">
        <w:t xml:space="preserve"> на </w:t>
      </w:r>
      <w:r w:rsidR="00731517">
        <w:t>шюем</w:t>
      </w:r>
      <w:r w:rsidR="009A18E9">
        <w:t>ъ</w:t>
      </w:r>
      <w:r w:rsidR="00731517">
        <w:t xml:space="preserve"> иросто-</w:t>
      </w:r>
      <w:r w:rsidR="00731517">
        <w:br/>
        <w:t>народпомт» иар</w:t>
      </w:r>
      <w:r w:rsidR="00FC273B">
        <w:t>ѣ</w:t>
      </w:r>
      <w:r w:rsidR="00731517">
        <w:t xml:space="preserve">чіп —- </w:t>
      </w:r>
      <w:r w:rsidR="00731517">
        <w:rPr>
          <w:rStyle w:val="Bodytext12Italic1"/>
        </w:rPr>
        <w:t>вѣрію списы-</w:t>
      </w:r>
      <w:r w:rsidR="00731517">
        <w:rPr>
          <w:rStyle w:val="Bodytext12Italic1"/>
        </w:rPr>
        <w:br/>
        <w:t>вать с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патііуры,</w:t>
      </w:r>
      <w:r w:rsidR="00731517">
        <w:t xml:space="preserve"> значить вѣрно тво-</w:t>
      </w:r>
      <w:r w:rsidR="00731517">
        <w:br/>
        <w:t>рить, и есть не недостаток</w:t>
      </w:r>
      <w:r w:rsidR="00574544">
        <w:t>ъ</w:t>
      </w:r>
      <w:r w:rsidR="00731517">
        <w:t>, не по-</w:t>
      </w:r>
      <w:r w:rsidR="00731517">
        <w:br/>
        <w:t>рок</w:t>
      </w:r>
      <w:r w:rsidR="009A18E9">
        <w:t>ъ</w:t>
      </w:r>
      <w:r w:rsidR="00731517">
        <w:t>, а высочайшее достоинство іі</w:t>
      </w:r>
      <w:r w:rsidR="00731517">
        <w:br/>
        <w:t>необходимое условіе творческой си-</w:t>
      </w:r>
      <w:r w:rsidR="00731517">
        <w:br/>
        <w:t>лы в</w:t>
      </w:r>
      <w:r w:rsidR="009A18E9">
        <w:t>ъ</w:t>
      </w:r>
      <w:r w:rsidR="00731517">
        <w:t xml:space="preserve"> поэтѣ. Вт» некусетвѣ, все, не-</w:t>
      </w:r>
      <w:r w:rsidR="00731517">
        <w:br/>
        <w:t>кѣриое дьйствптелыюсти, есть ложь н</w:t>
      </w:r>
      <w:r w:rsidR="00731517">
        <w:br/>
        <w:t>обличаеть не талант</w:t>
      </w:r>
      <w:r w:rsidR="00574544">
        <w:t>ъ</w:t>
      </w:r>
      <w:r w:rsidR="00731517">
        <w:t>, а бездарность.</w:t>
      </w:r>
      <w:r w:rsidR="00731517">
        <w:br/>
        <w:t>Искусство есть выражепіе истины, и</w:t>
      </w:r>
      <w:r w:rsidR="00731517">
        <w:br/>
        <w:t>только одна дѣйствнтелыюсть есть вы-</w:t>
      </w:r>
      <w:r w:rsidR="00731517">
        <w:br/>
        <w:t>сочайшая истина, а</w:t>
      </w:r>
      <w:r w:rsidR="00764887">
        <w:t xml:space="preserve"> всѣ </w:t>
      </w:r>
      <w:r w:rsidR="00731517">
        <w:t xml:space="preserve">впѣ ея, </w:t>
      </w:r>
      <w:r w:rsidR="009A18E9">
        <w:t>ъ</w:t>
      </w:r>
      <w:r w:rsidR="00731517">
        <w:t xml:space="preserve"> е.</w:t>
      </w:r>
      <w:r w:rsidR="00731517">
        <w:br/>
        <w:t>всякая выдуманная каким</w:t>
      </w:r>
      <w:r w:rsidR="009A18E9">
        <w:t>ъ</w:t>
      </w:r>
      <w:r w:rsidR="00731517">
        <w:t xml:space="preserve"> - ннбудь</w:t>
      </w:r>
      <w:r w:rsidR="00731517">
        <w:br/>
        <w:t>«сочпиителем</w:t>
      </w:r>
      <w:r w:rsidR="009A18E9">
        <w:t>ъ</w:t>
      </w:r>
      <w:r w:rsidR="00731517">
        <w:t>» дѣйствнтелыюсть есть</w:t>
      </w:r>
      <w:r w:rsidR="00731517">
        <w:br/>
        <w:t>ложь</w:t>
      </w:r>
      <w:r w:rsidR="009A18E9">
        <w:t xml:space="preserve"> и </w:t>
      </w:r>
      <w:r w:rsidR="00731517">
        <w:t>клевета на истину ...</w:t>
      </w:r>
    </w:p>
    <w:p w:rsidR="00810524" w:rsidRDefault="00731517">
      <w:pPr>
        <w:pStyle w:val="Bodytext120"/>
        <w:shd w:val="clear" w:color="auto" w:fill="auto"/>
        <w:spacing w:line="235" w:lineRule="exact"/>
        <w:jc w:val="right"/>
      </w:pPr>
      <w:r>
        <w:t>В</w:t>
      </w:r>
      <w:r w:rsidR="009A18E9">
        <w:t>ъ</w:t>
      </w:r>
      <w:r>
        <w:t xml:space="preserve"> нстініно-художественпом</w:t>
      </w:r>
      <w:r w:rsidR="009A18E9">
        <w:t>ъ</w:t>
      </w:r>
      <w:r>
        <w:t xml:space="preserve"> про-</w:t>
      </w:r>
      <w:r>
        <w:br/>
        <w:t>изведена! всѣ образы новы, ориги-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9"/>
        <w:jc w:val="both"/>
      </w:pPr>
      <w:r>
        <w:br w:type="column"/>
        <w:t>нальны, ни один</w:t>
      </w:r>
      <w:r w:rsidR="009A18E9">
        <w:t>ъ</w:t>
      </w:r>
      <w:r>
        <w:t xml:space="preserve"> не повторяст</w:t>
      </w:r>
      <w:r w:rsidR="009A18E9">
        <w:t>ъ</w:t>
      </w:r>
      <w:r>
        <w:t xml:space="preserve"> дру-</w:t>
      </w:r>
      <w:r>
        <w:br/>
        <w:t>гаго, по каждый живет</w:t>
      </w:r>
      <w:r w:rsidR="009A18E9">
        <w:t>ъ</w:t>
      </w:r>
      <w:r>
        <w:t xml:space="preserve"> своею особ-</w:t>
      </w:r>
      <w:r>
        <w:br/>
        <w:t>ною жизііію. Какь бы ни были мно-</w:t>
      </w:r>
      <w:r>
        <w:br/>
        <w:t>гочисленны и разнообразны творенія</w:t>
      </w:r>
      <w:r>
        <w:br/>
        <w:t>художника, — он-ь ші в</w:t>
      </w:r>
      <w:r w:rsidR="009A18E9">
        <w:t>ъ</w:t>
      </w:r>
      <w:r>
        <w:t xml:space="preserve"> одномь нз</w:t>
      </w:r>
      <w:r w:rsidR="009A18E9">
        <w:t>ъ</w:t>
      </w:r>
      <w:r>
        <w:br/>
        <w:t>пихт» и ни одною чертою нс повто-</w:t>
      </w:r>
      <w:r>
        <w:br/>
        <w:t>рить себя.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Рассмотрите повѣсти Марлинскаго</w:t>
      </w:r>
      <w:r>
        <w:br/>
        <w:t>па основапіи изложенных</w:t>
      </w:r>
      <w:r w:rsidR="009A18E9">
        <w:t>ъ</w:t>
      </w:r>
      <w:r>
        <w:t xml:space="preserve"> нами мы-</w:t>
      </w:r>
      <w:r>
        <w:br/>
        <w:t>слей о художественности в</w:t>
      </w:r>
      <w:r w:rsidR="009A18E9">
        <w:t>ъ</w:t>
      </w:r>
      <w:r>
        <w:t xml:space="preserve"> некус-</w:t>
      </w:r>
      <w:r>
        <w:br/>
        <w:t>ствѣ: что выйдетт» ?...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Осповныя стихін повѣстей Мар-</w:t>
      </w:r>
      <w:r>
        <w:br/>
        <w:t>линскаго , нрнпнсывасмыя</w:t>
      </w:r>
      <w:r w:rsidR="00E56DF5">
        <w:t xml:space="preserve"> имъ </w:t>
      </w:r>
      <w:r>
        <w:t>об-</w:t>
      </w:r>
      <w:r>
        <w:br/>
        <w:t>щнм</w:t>
      </w:r>
      <w:r w:rsidR="009A18E9">
        <w:t>ъ</w:t>
      </w:r>
      <w:r>
        <w:t xml:space="preserve"> голосом</w:t>
      </w:r>
      <w:r w:rsidR="00574544">
        <w:t>ъ</w:t>
      </w:r>
      <w:r>
        <w:t xml:space="preserve"> , суть — народность,</w:t>
      </w:r>
      <w:r>
        <w:br/>
        <w:t xml:space="preserve">остроуміе </w:t>
      </w:r>
      <w:r>
        <w:rPr>
          <w:rStyle w:val="Bodytext127ptSpacing0pt"/>
        </w:rPr>
        <w:t xml:space="preserve">и </w:t>
      </w:r>
      <w:r>
        <w:rPr>
          <w:rStyle w:val="Bodytext127ptSmallCapsSpacing0pt"/>
        </w:rPr>
        <w:t xml:space="preserve">живопись </w:t>
      </w:r>
      <w:r>
        <w:t>трагпческнХ</w:t>
      </w:r>
      <w:r w:rsidR="009A18E9">
        <w:t>ъ</w:t>
      </w:r>
      <w:r>
        <w:br/>
        <w:t>страстей и иолоікенін. Посмотримь,</w:t>
      </w:r>
      <w:r>
        <w:br/>
        <w:t>спр.тведлнво ли это, и если справедли-</w:t>
      </w:r>
      <w:r>
        <w:br/>
        <w:t>во, то до какой степени. Начнем</w:t>
      </w:r>
      <w:r w:rsidR="009A18E9">
        <w:t>ъ</w:t>
      </w:r>
      <w:r>
        <w:t xml:space="preserve"> с</w:t>
      </w:r>
      <w:r w:rsidR="009A18E9">
        <w:t>ъ</w:t>
      </w:r>
      <w:r>
        <w:br/>
        <w:t>«Изпытані/ь» — первой новѣетнв</w:t>
      </w:r>
      <w:r w:rsidR="009A18E9">
        <w:t>ъ</w:t>
      </w:r>
      <w:r>
        <w:t xml:space="preserve"> нер-</w:t>
      </w:r>
      <w:r>
        <w:br/>
        <w:t>г.о.м</w:t>
      </w:r>
      <w:r w:rsidR="009A18E9">
        <w:t>ъ</w:t>
      </w:r>
      <w:r>
        <w:t xml:space="preserve"> томѣ, и нерелистуем</w:t>
      </w:r>
      <w:r w:rsidR="009A18E9">
        <w:t>ъ</w:t>
      </w:r>
      <w:r>
        <w:t xml:space="preserve"> ее. Повѣсть</w:t>
      </w:r>
      <w:r>
        <w:br/>
        <w:t>начинается онпсаіііемт» гусарской пи-</w:t>
      </w:r>
      <w:r>
        <w:br/>
        <w:t>рушки</w:t>
      </w:r>
      <w:r w:rsidR="00663D58">
        <w:t xml:space="preserve"> на </w:t>
      </w:r>
      <w:r>
        <w:t>нмеппиах</w:t>
      </w:r>
      <w:r w:rsidR="009A18E9">
        <w:t>ъ</w:t>
      </w:r>
      <w:r>
        <w:t xml:space="preserve"> эскадроппаго на-</w:t>
      </w:r>
      <w:r>
        <w:br/>
        <w:t>чальника Гремина. Разговор</w:t>
      </w:r>
      <w:r w:rsidR="000C31B5">
        <w:t>ъ</w:t>
      </w:r>
      <w:r>
        <w:t xml:space="preserve"> начал</w:t>
      </w:r>
      <w:r w:rsidR="00574544">
        <w:t>ъ</w:t>
      </w:r>
      <w:r>
        <w:br/>
      </w:r>
      <w:r>
        <w:rPr>
          <w:rStyle w:val="Bodytext12Italic1"/>
        </w:rPr>
        <w:t>толіитьел,</w:t>
      </w:r>
      <w:r>
        <w:t xml:space="preserve"> и смѣх</w:t>
      </w:r>
      <w:r>
        <w:rPr>
          <w:vertAlign w:val="subscript"/>
        </w:rPr>
        <w:t>:</w:t>
      </w:r>
      <w:r w:rsidR="00574544">
        <w:t>ъ</w:t>
      </w:r>
      <w:r>
        <w:t>,Э7/г</w:t>
      </w:r>
      <w:r w:rsidR="000C31B5">
        <w:t>ъ</w:t>
      </w:r>
      <w:r>
        <w:t xml:space="preserve"> </w:t>
      </w:r>
      <w:r>
        <w:rPr>
          <w:rStyle w:val="Bodytext12Italic1"/>
        </w:rPr>
        <w:t>Клеопатрина</w:t>
      </w:r>
      <w:r>
        <w:rPr>
          <w:rStyle w:val="Bodytext12Italic1"/>
        </w:rPr>
        <w:br/>
        <w:t>желпуслсина, разталл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боналах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rPr>
          <w:rStyle w:val="Bodytext12Italic1"/>
        </w:rPr>
        <w:br/>
      </w:r>
      <w:r>
        <w:t>Из</w:t>
      </w:r>
      <w:r w:rsidR="009A18E9">
        <w:t>ъ</w:t>
      </w:r>
      <w:r>
        <w:t>гостей,майор</w:t>
      </w:r>
      <w:r w:rsidR="009A18E9">
        <w:t>ъ</w:t>
      </w:r>
      <w:r>
        <w:t>Стрѣлнпекій заптра</w:t>
      </w:r>
      <w:r>
        <w:br/>
        <w:t>ѣдет</w:t>
      </w:r>
      <w:r w:rsidR="009A18E9">
        <w:t>ъ</w:t>
      </w:r>
      <w:r>
        <w:t xml:space="preserve"> в</w:t>
      </w:r>
      <w:r w:rsidR="009A18E9">
        <w:t>ъ</w:t>
      </w:r>
      <w:r>
        <w:t xml:space="preserve"> Петербург-</w:t>
      </w:r>
      <w:r w:rsidR="00554BF2">
        <w:t>ъ</w:t>
      </w:r>
      <w:r>
        <w:t>, — хозяин</w:t>
      </w:r>
      <w:r w:rsidR="009A18E9">
        <w:t>ъ</w:t>
      </w:r>
      <w:r>
        <w:t xml:space="preserve"> вы-</w:t>
      </w:r>
      <w:r>
        <w:br/>
        <w:t>зывает</w:t>
      </w:r>
      <w:r w:rsidR="009A18E9">
        <w:t>ъ</w:t>
      </w:r>
      <w:r>
        <w:t xml:space="preserve"> его</w:t>
      </w:r>
      <w:r w:rsidR="00663D58">
        <w:t xml:space="preserve"> на </w:t>
      </w:r>
      <w:r>
        <w:t>тдйпое обьяспеніе п</w:t>
      </w:r>
      <w:r>
        <w:br/>
        <w:t>дѣлает</w:t>
      </w:r>
      <w:r w:rsidR="009A18E9">
        <w:t>ъ</w:t>
      </w:r>
      <w:r>
        <w:t xml:space="preserve"> ему пору чеиіс, по смыслу ко-</w:t>
      </w:r>
      <w:r>
        <w:br/>
        <w:t>тораго названа и повѣсть.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67"/>
        <w:jc w:val="both"/>
      </w:pPr>
      <w:r>
        <w:t>«Послушай, Валеріаіл»! сказала ему Гре-</w:t>
      </w:r>
      <w:r>
        <w:br/>
        <w:t>мші</w:t>
      </w:r>
      <w:r w:rsidR="009A18E9">
        <w:t>ъ</w:t>
      </w:r>
      <w:r>
        <w:t>; ты, я думаю, помнишь ту черногла-</w:t>
      </w:r>
      <w:r>
        <w:br/>
        <w:t>зую даму, с</w:t>
      </w:r>
      <w:r w:rsidR="009A18E9">
        <w:t>ъ</w:t>
      </w:r>
      <w:r>
        <w:t xml:space="preserve"> золотыми колосьями на голо-</w:t>
      </w:r>
      <w:r>
        <w:br/>
        <w:t>ва, которая свела с</w:t>
      </w:r>
      <w:r w:rsidR="009A18E9">
        <w:t>ъ</w:t>
      </w:r>
      <w:r>
        <w:t xml:space="preserve"> ума всю молодежь на</w:t>
      </w:r>
      <w:r>
        <w:br/>
        <w:t>бала у Французскаго иослапиика, три года</w:t>
      </w:r>
      <w:r>
        <w:br/>
        <w:t>тому назад</w:t>
      </w:r>
      <w:r w:rsidR="009A18E9">
        <w:t>ъ</w:t>
      </w:r>
      <w:r>
        <w:t>, когда мы оба служили в</w:t>
      </w:r>
      <w:r w:rsidR="009A18E9">
        <w:t>ъ</w:t>
      </w:r>
      <w:r>
        <w:br/>
        <w:t>гвардіи.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67"/>
        <w:jc w:val="both"/>
      </w:pPr>
      <w:r>
        <w:t xml:space="preserve">— </w:t>
      </w:r>
      <w:r>
        <w:rPr>
          <w:rStyle w:val="Bodytext5Italic"/>
          <w:b/>
          <w:bCs/>
        </w:rPr>
        <w:t>Я</w:t>
      </w:r>
      <w:r>
        <w:t xml:space="preserve"> скорВе забуду, с</w:t>
      </w:r>
      <w:r w:rsidR="009A18E9">
        <w:t>ъ</w:t>
      </w:r>
      <w:r>
        <w:t xml:space="preserve"> которой стороны</w:t>
      </w:r>
      <w:r>
        <w:br/>
        <w:t>садиться иа лошадь! — вспыхну в</w:t>
      </w:r>
      <w:r w:rsidR="009A18E9">
        <w:t>ъ</w:t>
      </w:r>
      <w:r>
        <w:t>, отвача.п»</w:t>
      </w:r>
      <w:r>
        <w:br/>
        <w:t>Стралиискій; — она цѣлые два ночи сни-</w:t>
      </w:r>
      <w:r>
        <w:br/>
        <w:t>лась мпѣ, іі я в</w:t>
      </w:r>
      <w:r w:rsidR="009A18E9">
        <w:t>ъ</w:t>
      </w:r>
      <w:r>
        <w:t xml:space="preserve"> честь ея пронграл</w:t>
      </w:r>
      <w:r w:rsidR="009A18E9">
        <w:t>ъ</w:t>
      </w:r>
      <w:r>
        <w:t xml:space="preserve"> кучу</w:t>
      </w:r>
      <w:r>
        <w:br/>
        <w:t>деисг</w:t>
      </w:r>
      <w:r w:rsidR="009A18E9">
        <w:t>ъ</w:t>
      </w:r>
      <w:r>
        <w:t xml:space="preserve"> на трефовой дама, которая сроду мнѣ</w:t>
      </w:r>
      <w:r>
        <w:br/>
        <w:t>не рутнровала. Однакожь страсть моя,</w:t>
      </w:r>
      <w:r>
        <w:br/>
        <w:t>как</w:t>
      </w:r>
      <w:r w:rsidR="009A18E9">
        <w:t>ъ</w:t>
      </w:r>
      <w:r>
        <w:t xml:space="preserve"> прилично благородному гусару, вы-</w:t>
      </w:r>
      <w:r>
        <w:br/>
        <w:t>кипала ь</w:t>
      </w:r>
      <w:r w:rsidR="009A18E9">
        <w:t>ъ</w:t>
      </w:r>
      <w:r>
        <w:t xml:space="preserve"> исдѣлю , и с</w:t>
      </w:r>
      <w:r w:rsidR="009A18E9">
        <w:t>ъ</w:t>
      </w:r>
      <w:r>
        <w:t>-тѣх</w:t>
      </w:r>
      <w:r w:rsidR="009A18E9">
        <w:t>ъ</w:t>
      </w:r>
      <w:r>
        <w:t>-иор</w:t>
      </w:r>
      <w:r w:rsidR="009A18E9">
        <w:t>ъ</w:t>
      </w:r>
      <w:r>
        <w:t xml:space="preserve"> — но да-</w:t>
      </w:r>
      <w:r>
        <w:br/>
        <w:t>лѣе: ты был</w:t>
      </w:r>
      <w:r w:rsidR="009A18E9">
        <w:t>ъ</w:t>
      </w:r>
      <w:r>
        <w:t xml:space="preserve"> влюблен</w:t>
      </w:r>
      <w:r w:rsidR="009A18E9">
        <w:t>ъ</w:t>
      </w:r>
      <w:r>
        <w:t xml:space="preserve"> в</w:t>
      </w:r>
      <w:r w:rsidR="009A18E9">
        <w:t>ъ</w:t>
      </w:r>
      <w:r>
        <w:t xml:space="preserve"> нес?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67"/>
        <w:jc w:val="both"/>
        <w:sectPr w:rsidR="00810524">
          <w:headerReference w:type="even" r:id="rId482"/>
          <w:headerReference w:type="first" r:id="rId483"/>
          <w:pgSz w:w="7593" w:h="12362"/>
          <w:pgMar w:top="370" w:right="442" w:bottom="375" w:left="349" w:header="0" w:footer="3" w:gutter="0"/>
          <w:cols w:num="2" w:sep="1" w:space="102"/>
          <w:noEndnote/>
          <w:titlePg/>
          <w:docGrid w:linePitch="360"/>
        </w:sectPr>
      </w:pPr>
      <w:r>
        <w:rPr>
          <w:rStyle w:val="Bodytext5Italic"/>
          <w:b/>
          <w:bCs/>
        </w:rPr>
        <w:t>аБьгл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и если.</w:t>
      </w:r>
      <w:r>
        <w:t xml:space="preserve"> Подвиги мои наяву про-</w:t>
      </w:r>
      <w:r>
        <w:br/>
        <w:t>стирались далѣе тво</w:t>
      </w:r>
      <w:r w:rsidR="00FC273B">
        <w:t>их</w:t>
      </w:r>
      <w:r w:rsidR="009A18E9">
        <w:t>ъ</w:t>
      </w:r>
      <w:r>
        <w:t xml:space="preserve"> сновнданій. </w:t>
      </w:r>
      <w:r>
        <w:rPr>
          <w:lang w:val="fr-FR" w:eastAsia="fr-FR" w:bidi="fr-FR"/>
        </w:rPr>
        <w:t>Mua</w:t>
      </w:r>
      <w:r>
        <w:rPr>
          <w:lang w:val="fr-FR" w:eastAsia="fr-FR" w:bidi="fr-FR"/>
        </w:rPr>
        <w:br/>
      </w:r>
      <w:r>
        <w:t>отвѣчалн взанмцоетііо, меня ввели ш. дом</w:t>
      </w:r>
      <w:r w:rsidR="009A18E9">
        <w:t>ъ</w:t>
      </w:r>
      <w:r>
        <w:br/>
        <w:t>ея мужа..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pgSz w:w="7593" w:h="12362"/>
          <w:pgMar w:top="346" w:right="348" w:bottom="365" w:left="329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774190" simplePos="0" relativeHeight="251896320" behindDoc="1" locked="0" layoutInCell="1" allowOverlap="1">
                <wp:simplePos x="0" y="0"/>
                <wp:positionH relativeFrom="margin">
                  <wp:posOffset>-8890</wp:posOffset>
                </wp:positionH>
                <wp:positionV relativeFrom="margin">
                  <wp:posOffset>-1905</wp:posOffset>
                </wp:positionV>
                <wp:extent cx="146050" cy="101600"/>
                <wp:effectExtent l="0" t="0" r="0" b="0"/>
                <wp:wrapSquare wrapText="right"/>
                <wp:docPr id="1765" name="Text Box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50"/>
                              <w:shd w:val="clear" w:color="auto" w:fill="auto"/>
                              <w:spacing w:after="0" w:line="160" w:lineRule="exact"/>
                              <w:ind w:firstLine="29"/>
                            </w:pPr>
                            <w:r>
                              <w:rPr>
                                <w:rStyle w:val="Bodytext205Exact"/>
                              </w:rPr>
                              <w:t>72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0" o:spid="_x0000_s1554" type="#_x0000_t202" style="position:absolute;margin-left:-.7pt;margin-top:-.15pt;width:11.5pt;height:8pt;z-index:-251420160;visibility:visible;mso-wrap-style:square;mso-width-percent:0;mso-height-percent:0;mso-wrap-distance-left:5pt;mso-wrap-distance-top:0;mso-wrap-distance-right:139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50"/>
                        <w:shd w:val="clear" w:color="auto" w:fill="auto"/>
                        <w:spacing w:after="0" w:line="160" w:lineRule="exact"/>
                        <w:ind w:firstLine="29"/>
                      </w:pPr>
                      <w:r>
                        <w:rPr>
                          <w:rStyle w:val="Bodytext205Exact"/>
                        </w:rPr>
                        <w:t>72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Критика.</w:t>
      </w:r>
    </w:p>
    <w:p w:rsidR="00810524" w:rsidRDefault="00810524">
      <w:pPr>
        <w:spacing w:line="105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897344" behindDoc="1" locked="0" layoutInCell="1" allowOverlap="1">
                <wp:simplePos x="0" y="0"/>
                <wp:positionH relativeFrom="margin">
                  <wp:posOffset>2270760</wp:posOffset>
                </wp:positionH>
                <wp:positionV relativeFrom="paragraph">
                  <wp:posOffset>1270</wp:posOffset>
                </wp:positionV>
                <wp:extent cx="2197735" cy="6950075"/>
                <wp:effectExtent l="0" t="0" r="0" b="0"/>
                <wp:wrapSquare wrapText="left"/>
                <wp:docPr id="1764" name="Text Box 1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735" cy="695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78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чта Освежила вдругь мото страсть и надеж-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 xml:space="preserve">ды. 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Вепетиловъ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, въ числе столичпыхи но-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востей, шипеть мне, что Алина возврати-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лась нзъ-за границы въ Петербурге—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.нала,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br/>
                              <w:t>ісакъ сердце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  <w:vertAlign w:val="subscript"/>
                              </w:rPr>
                              <w:t>}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 xml:space="preserve"> и умпец какъ свгьтъ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  <w:vertAlign w:val="subscript"/>
                              </w:rPr>
                              <w:t>}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— что она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свсркаетъ звпздой на хюдноліъ горизонта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  <w:vertAlign w:val="subscript"/>
                              </w:rPr>
                              <w:t>}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  <w:vertAlign w:val="subscript"/>
                              </w:rPr>
                              <w:br/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что уже дамы, не смотря на соперничество,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переняли у ней какой-то чудесный манери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ридикюля, а мужчины выучились пришепе-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тывать, страхи какъ пріятно. Одними сло-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вомъ, что, начинал оть цпжняго этажа мод-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иыхъ маглзинопъ, до вВтрлнаго чердака сти-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хокропателей, она привела у нпхъ въ дви-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жете всѣ иглы, языки и перья.»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262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— Теми хуже для тебя, любезный Ни-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колай! Память прежней привязанности ни-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когда не бывала въ числе карманными до-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бродетелей у баловнице большаго света.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262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«Въ этомь-то всѣ и дело, любезнѣйшій!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Отлучка полковаго командира привязала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меня къ службе; между-тѣми, какъ я сижу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здесь сиднемъ, она, можете, изменяете мне.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Сомнепіс для меня тяжсле самой пеблаго-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пріятпон известности. Послушай, Валсрі-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ацъ! л тебя знаю давно, и люблю тебя таки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лее давно , какъ знаю. Коротко и просто: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испытай вѣрпостъ Алины.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Ты молоди н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богать; ты мили и ловокъ — одними сло-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вомъ, никто лучше тебя не умеете прои-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грать деньги по разсчету,и выиграть сердце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безумною ііылкойтію. Дан слово—и съ Бо-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гомъ ! »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6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А, такъ вотъ въ чемъ дело, и воть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значит ь—«испытайте»! Разумеется,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СтрВлинскій отговаривается, а нако-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пецъ соглашается—иѣдетъ. Разумеет-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ся, что Стрѣлинскій знакомится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Алиною Александровною Звезднче,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сначала волочится за нею по поруче-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нію друга, нотомъ влюбляется въ нее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по-уши, еамою высокою </w:t>
                            </w:r>
                            <w:r>
                              <w:rPr>
                                <w:rStyle w:val="Bodytext12ItalicExact"/>
                              </w:rPr>
                              <w:t>платонивсе-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ското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страстно, равно какъ и она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него. Разумеется, Гремпнъ приходить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бешенство, узпавъ о ихъ близкой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свадьбе , пріезжаетъ, объясняется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ptSmallCapsExact"/>
                              </w:rPr>
                              <w:t xml:space="preserve">іпімъ; </w:t>
                            </w:r>
                            <w:r>
                              <w:rPr>
                                <w:rStyle w:val="Bodytext12Exact"/>
                              </w:rPr>
                              <w:t xml:space="preserve">они говорятъ другъ </w:t>
                            </w:r>
                            <w:r>
                              <w:rPr>
                                <w:rStyle w:val="Bodytext128ptExact"/>
                              </w:rPr>
                              <w:t xml:space="preserve">. </w:t>
                            </w:r>
                            <w:r>
                              <w:rPr>
                                <w:rStyle w:val="Bodytext12Exact"/>
                              </w:rPr>
                              <w:t>другу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скорбнтслыіыя остроты и условлива-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ются о мѣсте</w:t>
                            </w:r>
                            <w:r>
                              <w:rPr>
                                <w:rStyle w:val="Bodytext12ItalicExact"/>
                              </w:rPr>
                              <w:t>роповаео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поединка. 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зумеется, что Гремпнъ, пріехавъ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обьясненіе къ Стрелнпскому, уънделъ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его </w:t>
                            </w:r>
                            <w:r>
                              <w:rPr>
                                <w:rStyle w:val="Bodytext12ItalicExact"/>
                              </w:rPr>
                              <w:t>урслсапиую</w:t>
                            </w:r>
                            <w:r>
                              <w:rPr>
                                <w:rStyle w:val="Bodytext12Exact"/>
                              </w:rPr>
                              <w:t xml:space="preserve"> и </w:t>
                            </w:r>
                            <w:r>
                              <w:rPr>
                                <w:rStyle w:val="Bodytext12ItalicExact"/>
                              </w:rPr>
                              <w:t>невинную</w:t>
                            </w:r>
                            <w:r>
                              <w:rPr>
                                <w:rStyle w:val="Bodytext12Exact"/>
                              </w:rPr>
                              <w:t xml:space="preserve"> сестру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9" o:spid="_x0000_s1555" type="#_x0000_t202" style="position:absolute;margin-left:178.8pt;margin-top:.1pt;width:173.05pt;height:547.25pt;z-index:-2514191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78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чта Освежила вдругь мото страсть и надеж-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 xml:space="preserve">ды. 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Вепетиловъ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, въ числе столичпыхи но-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востей, шипеть мне, что Алина возврати-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лась нзъ-за границы въ Петербурге—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.нала,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br/>
                        <w:t>ісакъ сердце</w:t>
                      </w:r>
                      <w:r>
                        <w:rPr>
                          <w:rStyle w:val="Bodytext5ItalicExact"/>
                          <w:b/>
                          <w:bCs/>
                          <w:vertAlign w:val="subscript"/>
                        </w:rPr>
                        <w:t>}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 xml:space="preserve"> и умпец какъ свгьтъ</w:t>
                      </w:r>
                      <w:r>
                        <w:rPr>
                          <w:rStyle w:val="Bodytext5ItalicExact"/>
                          <w:b/>
                          <w:bCs/>
                          <w:vertAlign w:val="subscript"/>
                        </w:rPr>
                        <w:t>}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— что она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свсркаетъ звпздой на хюдноліъ горизонта</w:t>
                      </w:r>
                      <w:r>
                        <w:rPr>
                          <w:rStyle w:val="Bodytext5ItalicExact"/>
                          <w:b/>
                          <w:bCs/>
                          <w:vertAlign w:val="subscript"/>
                        </w:rPr>
                        <w:t>}</w:t>
                      </w:r>
                      <w:r>
                        <w:rPr>
                          <w:rStyle w:val="Bodytext5ItalicExact"/>
                          <w:b/>
                          <w:bCs/>
                          <w:vertAlign w:val="subscript"/>
                        </w:rPr>
                        <w:br/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что уже дамы, не смотря на соперничество,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переняли у ней какой-то чудесный манери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ридикюля, а мужчины выучились пришепе-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тывать, страхи какъ пріятно. Одними сло-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вомъ, что, начинал оть цпжняго этажа мод-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иыхъ маглзинопъ, до вВтрлнаго чердака сти-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хокропателей, она привела у нпхъ въ дви-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жете всѣ иглы, языки и перья.»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262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— Теми хуже для тебя, любезный Ни-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колай! Память прежней привязанности ни-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когда не бывала въ числе карманными до-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бродетелей у баловнице большаго света.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262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«Въ этомь-то всѣ и дело, любезнѣйшій!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Отлучка полковаго командира привязала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меня къ службе; между-тѣми, какъ я сижу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здесь сиднемъ, она, можете, изменяете мне.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Сомнепіс для меня тяжсле самой пеблаго-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пріятпон известности. Послушай, Валсрі-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ацъ! л тебя знаю давно, и люблю тебя таки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лее давно , какъ знаю. Коротко и просто: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испытай вѣрпостъ Алины.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Ты молоди н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богать; ты мили и ловокъ — одними сло-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вомъ, никто лучше тебя не умеете прои-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грать деньги по разсчету,и выиграть сердце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безумною ііылкойтію. Дан слово—и съ Бо-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гомъ ! »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62"/>
                        <w:jc w:val="both"/>
                      </w:pPr>
                      <w:r>
                        <w:rPr>
                          <w:rStyle w:val="Bodytext12Exact"/>
                        </w:rPr>
                        <w:t>А, такъ вотъ въ чемъ дело, и воть</w:t>
                      </w:r>
                      <w:r>
                        <w:rPr>
                          <w:rStyle w:val="Bodytext12Exact"/>
                        </w:rPr>
                        <w:br/>
                        <w:t>что значит ь—«испытайте»! Разумеется,</w:t>
                      </w:r>
                      <w:r>
                        <w:rPr>
                          <w:rStyle w:val="Bodytext12Exact"/>
                        </w:rPr>
                        <w:br/>
                        <w:t>СтрВлинскій отговаривается, а нако-</w:t>
                      </w:r>
                      <w:r>
                        <w:rPr>
                          <w:rStyle w:val="Bodytext12Exact"/>
                        </w:rPr>
                        <w:br/>
                        <w:t>пецъ соглашается—иѣдетъ. Разумеет-</w:t>
                      </w:r>
                      <w:r>
                        <w:rPr>
                          <w:rStyle w:val="Bodytext12Exact"/>
                        </w:rPr>
                        <w:br/>
                        <w:t>ся, что Стрѣлинскій знакомится съ</w:t>
                      </w:r>
                      <w:r>
                        <w:rPr>
                          <w:rStyle w:val="Bodytext12Exact"/>
                        </w:rPr>
                        <w:br/>
                        <w:t>Алиною Александровною Звезднче,</w:t>
                      </w:r>
                      <w:r>
                        <w:rPr>
                          <w:rStyle w:val="Bodytext12Exact"/>
                        </w:rPr>
                        <w:br/>
                        <w:t>сначала волочится за нею по поруче-</w:t>
                      </w:r>
                      <w:r>
                        <w:rPr>
                          <w:rStyle w:val="Bodytext12Exact"/>
                        </w:rPr>
                        <w:br/>
                        <w:t>нію друга, нотомъ влюбляется въ нее</w:t>
                      </w:r>
                      <w:r>
                        <w:rPr>
                          <w:rStyle w:val="Bodytext12Exact"/>
                        </w:rPr>
                        <w:br/>
                        <w:t xml:space="preserve">по-уши, еамою высокою </w:t>
                      </w:r>
                      <w:r>
                        <w:rPr>
                          <w:rStyle w:val="Bodytext12ItalicExact"/>
                        </w:rPr>
                        <w:t>платонивсе-</w:t>
                      </w:r>
                      <w:r>
                        <w:rPr>
                          <w:rStyle w:val="Bodytext12ItalicExact"/>
                        </w:rPr>
                        <w:br/>
                        <w:t>ското</w:t>
                      </w:r>
                      <w:r>
                        <w:rPr>
                          <w:rStyle w:val="Bodytext12Exact"/>
                        </w:rPr>
                        <w:t xml:space="preserve"> страстно, равно какъ и она въ</w:t>
                      </w:r>
                      <w:r>
                        <w:rPr>
                          <w:rStyle w:val="Bodytext12Exact"/>
                        </w:rPr>
                        <w:br/>
                        <w:t>него. Разумеется, Гремпнъ приходить</w:t>
                      </w:r>
                      <w:r>
                        <w:rPr>
                          <w:rStyle w:val="Bodytext12Exact"/>
                        </w:rPr>
                        <w:br/>
                        <w:t>въ бешенство, узпавъ о ихъ близкой</w:t>
                      </w:r>
                      <w:r>
                        <w:rPr>
                          <w:rStyle w:val="Bodytext12Exact"/>
                        </w:rPr>
                        <w:br/>
                        <w:t>свадьбе , пріезжаетъ, объясняется съ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ptSmallCapsExact"/>
                        </w:rPr>
                        <w:t xml:space="preserve">іпімъ; </w:t>
                      </w:r>
                      <w:r>
                        <w:rPr>
                          <w:rStyle w:val="Bodytext12Exact"/>
                        </w:rPr>
                        <w:t xml:space="preserve">они говорятъ другъ </w:t>
                      </w:r>
                      <w:r>
                        <w:rPr>
                          <w:rStyle w:val="Bodytext128ptExact"/>
                        </w:rPr>
                        <w:t xml:space="preserve">. </w:t>
                      </w:r>
                      <w:r>
                        <w:rPr>
                          <w:rStyle w:val="Bodytext12Exact"/>
                        </w:rPr>
                        <w:t>другу о-</w:t>
                      </w:r>
                      <w:r>
                        <w:rPr>
                          <w:rStyle w:val="Bodytext12Exact"/>
                        </w:rPr>
                        <w:br/>
                        <w:t>скорбнтслыіыя остроты и условлива-</w:t>
                      </w:r>
                      <w:r>
                        <w:rPr>
                          <w:rStyle w:val="Bodytext12Exact"/>
                        </w:rPr>
                        <w:br/>
                        <w:t>ются о мѣсте</w:t>
                      </w:r>
                      <w:r>
                        <w:rPr>
                          <w:rStyle w:val="Bodytext12ItalicExact"/>
                        </w:rPr>
                        <w:t>роповаео</w:t>
                      </w:r>
                      <w:r>
                        <w:rPr>
                          <w:rStyle w:val="Bodytext12Exact"/>
                        </w:rPr>
                        <w:t xml:space="preserve"> поединка. Ра-</w:t>
                      </w:r>
                      <w:r>
                        <w:rPr>
                          <w:rStyle w:val="Bodytext12Exact"/>
                        </w:rPr>
                        <w:br/>
                        <w:t>зумеется, что Гремпнъ, пріехавъ на</w:t>
                      </w:r>
                      <w:r>
                        <w:rPr>
                          <w:rStyle w:val="Bodytext12Exact"/>
                        </w:rPr>
                        <w:br/>
                        <w:t>обьясненіе къ Стрелнпскому, уънделъ</w:t>
                      </w:r>
                      <w:r>
                        <w:rPr>
                          <w:rStyle w:val="Bodytext12Exact"/>
                        </w:rPr>
                        <w:br/>
                        <w:t xml:space="preserve">его </w:t>
                      </w:r>
                      <w:r>
                        <w:rPr>
                          <w:rStyle w:val="Bodytext12ItalicExact"/>
                        </w:rPr>
                        <w:t>урслсапиую</w:t>
                      </w:r>
                      <w:r>
                        <w:rPr>
                          <w:rStyle w:val="Bodytext12Exact"/>
                        </w:rPr>
                        <w:t xml:space="preserve"> и </w:t>
                      </w:r>
                      <w:r>
                        <w:rPr>
                          <w:rStyle w:val="Bodytext12ItalicExact"/>
                        </w:rPr>
                        <w:t>невинную</w:t>
                      </w:r>
                      <w:r>
                        <w:rPr>
                          <w:rStyle w:val="Bodytext12Exact"/>
                        </w:rPr>
                        <w:t xml:space="preserve"> сестру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50"/>
        <w:numPr>
          <w:ilvl w:val="0"/>
          <w:numId w:val="31"/>
        </w:numPr>
        <w:shd w:val="clear" w:color="auto" w:fill="auto"/>
        <w:tabs>
          <w:tab w:val="left" w:pos="563"/>
        </w:tabs>
        <w:spacing w:line="202" w:lineRule="exact"/>
        <w:ind w:firstLine="251"/>
        <w:jc w:val="both"/>
      </w:pPr>
      <w:r>
        <w:t>Так</w:t>
      </w:r>
      <w:r w:rsidR="009A18E9">
        <w:t>ъ</w:t>
      </w:r>
      <w:r>
        <w:t xml:space="preserve"> она за-мужем</w:t>
      </w:r>
      <w:r w:rsidR="009A18E9">
        <w:t>ъ</w:t>
      </w:r>
      <w:r>
        <w:t>?</w:t>
      </w:r>
    </w:p>
    <w:p w:rsidR="00810524" w:rsidRDefault="00731517">
      <w:pPr>
        <w:pStyle w:val="Bodytext151"/>
        <w:shd w:val="clear" w:color="auto" w:fill="auto"/>
        <w:spacing w:before="0" w:line="202" w:lineRule="exact"/>
        <w:ind w:firstLine="251"/>
      </w:pPr>
      <w:r>
        <w:rPr>
          <w:rStyle w:val="Bodytext15NotItalic"/>
          <w:b/>
          <w:bCs/>
        </w:rPr>
        <w:t xml:space="preserve">«По-несчастію, да. </w:t>
      </w:r>
      <w:r>
        <w:t>Разсгетливост</w:t>
      </w:r>
      <w:r w:rsidR="009A18E9">
        <w:t>ъ</w:t>
      </w:r>
      <w:r>
        <w:t xml:space="preserve"> род.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79"/>
        <w:jc w:val="both"/>
      </w:pPr>
      <w:r>
        <w:rPr>
          <w:rStyle w:val="Bodytext5Italic"/>
          <w:b/>
          <w:bCs/>
        </w:rPr>
        <w:t>ных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приковала ес кг живому трупу</w:t>
      </w:r>
      <w:r>
        <w:rPr>
          <w:rStyle w:val="Bodytext5Italic"/>
          <w:b/>
          <w:bCs/>
          <w:vertAlign w:val="subscript"/>
        </w:rPr>
        <w:t>}</w:t>
      </w:r>
      <w:r>
        <w:rPr>
          <w:rStyle w:val="Bodytext5Italic"/>
          <w:b/>
          <w:bCs/>
        </w:rPr>
        <w:t xml:space="preserve"> к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br/>
        <w:t>аапхоліу надгрббію гслошгескаго и графско-</w:t>
      </w:r>
      <w:r>
        <w:rPr>
          <w:rStyle w:val="Bodytext5Italic"/>
          <w:b/>
          <w:bCs/>
        </w:rPr>
        <w:br/>
        <w:t>го достоинства.</w:t>
      </w:r>
      <w:r>
        <w:t xml:space="preserve"> Надо было Покориться</w:t>
      </w:r>
      <w:r>
        <w:br/>
        <w:t xml:space="preserve">судьбѣ іі </w:t>
      </w:r>
      <w:r>
        <w:rPr>
          <w:rStyle w:val="Bodytext5Italic"/>
          <w:b/>
          <w:bCs/>
        </w:rPr>
        <w:t>питаться искрами взглядов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и</w:t>
      </w:r>
      <w:r>
        <w:rPr>
          <w:rStyle w:val="Bodytext5Italic"/>
          <w:b/>
          <w:bCs/>
        </w:rPr>
        <w:br/>
        <w:t>дымолі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надежды.</w:t>
      </w:r>
      <w:r>
        <w:t xml:space="preserve"> Но между-тѣм</w:t>
      </w:r>
      <w:r w:rsidR="009A18E9">
        <w:t>ъ</w:t>
      </w:r>
      <w:r>
        <w:t>, как</w:t>
      </w:r>
      <w:r w:rsidR="009A18E9">
        <w:t>ъ</w:t>
      </w:r>
      <w:r>
        <w:t xml:space="preserve"> мы</w:t>
      </w:r>
      <w:r>
        <w:br/>
        <w:t>издыхали, ссміідесятнлѣтпііі супруге каш-</w:t>
      </w:r>
      <w:r>
        <w:br/>
        <w:t>ляли — и накопец</w:t>
      </w:r>
      <w:r w:rsidR="009A18E9">
        <w:t>ъ</w:t>
      </w:r>
      <w:r>
        <w:t xml:space="preserve"> врачи посоветовали</w:t>
      </w:r>
      <w:r>
        <w:br/>
        <w:t>ему ѣхать за границу, надеясь, вероятно</w:t>
      </w:r>
      <w:r>
        <w:br/>
        <w:t>нпералыіымн водами выцедить нз</w:t>
      </w:r>
      <w:r w:rsidR="009A18E9">
        <w:t>ъ</w:t>
      </w:r>
      <w:r>
        <w:t xml:space="preserve"> его ко-</w:t>
      </w:r>
      <w:r>
        <w:br/>
        <w:t>шелька по-болыпе золота.</w:t>
      </w:r>
    </w:p>
    <w:p w:rsidR="00810524" w:rsidRDefault="00731517">
      <w:pPr>
        <w:pStyle w:val="Bodytext50"/>
        <w:numPr>
          <w:ilvl w:val="0"/>
          <w:numId w:val="31"/>
        </w:numPr>
        <w:shd w:val="clear" w:color="auto" w:fill="auto"/>
        <w:tabs>
          <w:tab w:val="left" w:pos="510"/>
        </w:tabs>
        <w:spacing w:line="202" w:lineRule="exact"/>
        <w:ind w:firstLine="251"/>
        <w:jc w:val="both"/>
      </w:pPr>
      <w:r>
        <w:t>Да здравствуют</w:t>
      </w:r>
      <w:r w:rsidR="009A18E9">
        <w:t>ъ</w:t>
      </w:r>
      <w:r>
        <w:t xml:space="preserve"> воды! _Я готов</w:t>
      </w:r>
      <w:r w:rsidR="009A18E9">
        <w:t>ъ</w:t>
      </w:r>
      <w:r>
        <w:t xml:space="preserve"> по-</w:t>
      </w:r>
      <w:r>
        <w:br/>
        <w:t>мириться за это с</w:t>
      </w:r>
      <w:r w:rsidR="009A18E9">
        <w:t>ъ</w:t>
      </w:r>
      <w:r>
        <w:t xml:space="preserve"> водой, хотя калепдар-</w:t>
      </w:r>
      <w:r>
        <w:br/>
        <w:t>скіи знаке Водолея на столе, вечпо ки-</w:t>
      </w:r>
      <w:r>
        <w:br/>
        <w:t>даете меня в</w:t>
      </w:r>
      <w:r w:rsidR="009A18E9">
        <w:t>ъ</w:t>
      </w:r>
      <w:r>
        <w:t xml:space="preserve"> лихорадку. Поздравляю, поз-</w:t>
      </w:r>
      <w:r>
        <w:br/>
        <w:t xml:space="preserve">дравляю, шоп </w:t>
      </w:r>
      <w:r>
        <w:rPr>
          <w:lang w:val="fr-FR" w:eastAsia="fr-FR" w:bidi="fr-FR"/>
        </w:rPr>
        <w:t xml:space="preserve">cher Nicolas; </w:t>
      </w:r>
      <w:r>
        <w:t>разумеется, дела</w:t>
      </w:r>
      <w:r>
        <w:br/>
        <w:t>твои пошли как</w:t>
      </w:r>
      <w:r w:rsidR="009A18E9">
        <w:t>ъ</w:t>
      </w:r>
      <w:r>
        <w:t xml:space="preserve"> нельзя лучше</w:t>
      </w:r>
      <w:r w:rsidR="00E56DF5">
        <w:t>ъ</w:t>
      </w:r>
      <w:r>
        <w:t>..</w:t>
      </w:r>
    </w:p>
    <w:p w:rsidR="00810524" w:rsidRDefault="00731517">
      <w:pPr>
        <w:pStyle w:val="Bodytext151"/>
        <w:shd w:val="clear" w:color="auto" w:fill="auto"/>
        <w:spacing w:before="0" w:line="202" w:lineRule="exact"/>
        <w:ind w:firstLine="251"/>
      </w:pPr>
      <w:r>
        <w:t>еВлохки во ножны свои поздрйвлтіл.</w:t>
      </w:r>
      <w:r>
        <w:rPr>
          <w:rStyle w:val="Bodytext15NotItalic"/>
          <w:b/>
          <w:bCs/>
        </w:rPr>
        <w:t xml:space="preserve"> Ста-</w:t>
      </w:r>
      <w:r>
        <w:rPr>
          <w:rStyle w:val="Bodytext15NotItalic"/>
          <w:b/>
          <w:bCs/>
        </w:rPr>
        <w:br/>
        <w:t>рике взяла, се с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собою.</w:t>
      </w:r>
    </w:p>
    <w:p w:rsidR="00810524" w:rsidRDefault="00731517">
      <w:pPr>
        <w:pStyle w:val="Bodytext50"/>
        <w:numPr>
          <w:ilvl w:val="0"/>
          <w:numId w:val="31"/>
        </w:numPr>
        <w:shd w:val="clear" w:color="auto" w:fill="auto"/>
        <w:tabs>
          <w:tab w:val="left" w:pos="500"/>
        </w:tabs>
        <w:spacing w:line="202" w:lineRule="exact"/>
        <w:ind w:firstLine="251"/>
        <w:jc w:val="both"/>
      </w:pPr>
      <w:r>
        <w:t>Оь собою? Лх</w:t>
      </w:r>
      <w:r w:rsidR="009A18E9">
        <w:t>ъ</w:t>
      </w:r>
      <w:r>
        <w:t xml:space="preserve"> она. чудо-юдо! таскать</w:t>
      </w:r>
      <w:r>
        <w:br/>
        <w:t>по кислыми ключами молодую жену', чтобы</w:t>
      </w:r>
      <w:r>
        <w:br/>
        <w:t>золотить ему пилюли — в</w:t>
      </w:r>
      <w:r w:rsidR="00E040BA">
        <w:t>мѣст</w:t>
      </w:r>
      <w:r>
        <w:t>о того, что-</w:t>
      </w:r>
      <w:r>
        <w:br/>
        <w:t>бы, оставл сс в</w:t>
      </w:r>
      <w:r w:rsidR="009A18E9">
        <w:t>ъ</w:t>
      </w:r>
      <w:r>
        <w:t xml:space="preserve"> столице, украсить свое</w:t>
      </w:r>
      <w:r>
        <w:br/>
        <w:t>родословное дерево золотыми яблоками !</w:t>
      </w:r>
    </w:p>
    <w:p w:rsidR="00810524" w:rsidRDefault="00731517">
      <w:pPr>
        <w:pStyle w:val="Bodytext50"/>
        <w:numPr>
          <w:ilvl w:val="0"/>
          <w:numId w:val="31"/>
        </w:numPr>
        <w:shd w:val="clear" w:color="auto" w:fill="auto"/>
        <w:tabs>
          <w:tab w:val="left" w:pos="495"/>
        </w:tabs>
        <w:spacing w:line="202" w:lineRule="exact"/>
        <w:ind w:firstLine="251"/>
        <w:jc w:val="both"/>
      </w:pPr>
      <w:r>
        <w:t xml:space="preserve">Это </w:t>
      </w:r>
      <w:r>
        <w:rPr>
          <w:rStyle w:val="Bodytext5Italic"/>
          <w:b/>
          <w:bCs/>
        </w:rPr>
        <w:t>улнртаителыіое</w:t>
      </w:r>
      <w:r>
        <w:t xml:space="preserve"> иезнаніе жить</w:t>
      </w:r>
      <w:r>
        <w:br/>
        <w:t>ігь свете.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51"/>
        <w:jc w:val="both"/>
      </w:pPr>
      <w:r>
        <w:t>«■Скажи лучше, упрямство умереть кста-</w:t>
      </w:r>
      <w:r>
        <w:br/>
        <w:t>ти. Оп</w:t>
      </w:r>
      <w:r w:rsidR="009A18E9">
        <w:t>ъ</w:t>
      </w:r>
      <w:r>
        <w:t xml:space="preserve"> воображали, постепенно разруша-</w:t>
      </w:r>
      <w:r>
        <w:br/>
        <w:t xml:space="preserve">ясь, что обновить себя переменою </w:t>
      </w:r>
      <w:r w:rsidR="00E040BA">
        <w:t>мѣст</w:t>
      </w:r>
      <w:r>
        <w:t>и.</w:t>
      </w:r>
      <w:r>
        <w:br/>
        <w:t>При разлуке мы были неутешны,</w:t>
      </w:r>
      <w:r w:rsidR="009A18E9">
        <w:t xml:space="preserve"> и </w:t>
      </w:r>
      <w:r>
        <w:t>поме-</w:t>
      </w:r>
      <w:r>
        <w:br/>
        <w:t>нялись, как</w:t>
      </w:r>
      <w:r w:rsidR="009A18E9">
        <w:t>ъ</w:t>
      </w:r>
      <w:r>
        <w:t xml:space="preserve"> водится, кольцами и </w:t>
      </w:r>
      <w:r w:rsidR="000E215A">
        <w:t>обѣт</w:t>
      </w:r>
      <w:r>
        <w:t>ами</w:t>
      </w:r>
      <w:r>
        <w:br/>
        <w:t>неизменной верности. С</w:t>
      </w:r>
      <w:r w:rsidR="009A18E9">
        <w:t>ъ</w:t>
      </w:r>
      <w:r>
        <w:t xml:space="preserve"> первой станцін</w:t>
      </w:r>
      <w:r>
        <w:br/>
        <w:t>она писала ко мне дважды; с</w:t>
      </w:r>
      <w:r w:rsidR="009A18E9">
        <w:t>ъ</w:t>
      </w:r>
      <w:r>
        <w:t xml:space="preserve"> гретьяго но-</w:t>
      </w:r>
      <w:r>
        <w:br/>
        <w:t>члега еще одно ппсьмо ; с</w:t>
      </w:r>
      <w:r w:rsidR="009A18E9">
        <w:t>ъ</w:t>
      </w:r>
      <w:r>
        <w:t xml:space="preserve"> границы пору-</w:t>
      </w:r>
      <w:r>
        <w:br/>
        <w:t>чила одному вст речному знакомцу мне кла-</w:t>
      </w:r>
      <w:r>
        <w:br/>
        <w:t>няться, а с</w:t>
      </w:r>
      <w:r w:rsidR="009A18E9">
        <w:t>ъ</w:t>
      </w:r>
      <w:r>
        <w:t>-твх</w:t>
      </w:r>
      <w:r w:rsidR="009A18E9">
        <w:t>ъ</w:t>
      </w:r>
      <w:r>
        <w:t>-нор</w:t>
      </w:r>
      <w:r w:rsidR="009A18E9">
        <w:t>ъ</w:t>
      </w:r>
      <w:r>
        <w:t xml:space="preserve"> пн оть ней, пп об</w:t>
      </w:r>
      <w:r w:rsidR="009A18E9">
        <w:t>ъ</w:t>
      </w:r>
      <w:r>
        <w:br/>
        <w:t>ней никакого извѣстія: словно в</w:t>
      </w:r>
      <w:r w:rsidR="009A18E9">
        <w:t>ъ</w:t>
      </w:r>
      <w:r>
        <w:t xml:space="preserve"> воду ка-</w:t>
      </w:r>
      <w:r>
        <w:br/>
        <w:t>иула!</w:t>
      </w:r>
    </w:p>
    <w:p w:rsidR="00810524" w:rsidRDefault="00731517">
      <w:pPr>
        <w:pStyle w:val="Bodytext50"/>
        <w:numPr>
          <w:ilvl w:val="0"/>
          <w:numId w:val="31"/>
        </w:numPr>
        <w:shd w:val="clear" w:color="auto" w:fill="auto"/>
        <w:tabs>
          <w:tab w:val="left" w:pos="500"/>
        </w:tabs>
        <w:spacing w:line="202" w:lineRule="exact"/>
        <w:ind w:firstLine="251"/>
      </w:pPr>
      <w:r>
        <w:t>Ужелижь ты не писали к</w:t>
      </w:r>
      <w:r w:rsidR="009A18E9">
        <w:t>ъ</w:t>
      </w:r>
      <w:r>
        <w:t xml:space="preserve"> пси? Лю-</w:t>
      </w:r>
      <w:r>
        <w:br/>
        <w:t>бовь без</w:t>
      </w:r>
      <w:r w:rsidR="009A18E9">
        <w:t>ъ</w:t>
      </w:r>
      <w:r>
        <w:t xml:space="preserve"> глупостей на письме и на дѣлѣ все</w:t>
      </w:r>
      <w:r>
        <w:br/>
        <w:t>равно, что разводи без</w:t>
      </w:r>
      <w:r w:rsidR="009A18E9">
        <w:t>ъ</w:t>
      </w:r>
      <w:r>
        <w:t xml:space="preserve"> музыки. Бумага</w:t>
      </w:r>
      <w:r>
        <w:br/>
        <w:t>все терпнть.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right"/>
      </w:pPr>
      <w:r>
        <w:t>«Да я-то нс терплю бумаги. ГТрнтом</w:t>
      </w:r>
      <w:r w:rsidR="009A18E9">
        <w:t>ъ</w:t>
      </w:r>
      <w:r>
        <w:t>,</w:t>
      </w:r>
      <w:r>
        <w:br/>
        <w:t>куда бы мне адресовать своп брандекугель-</w:t>
      </w:r>
      <w:r>
        <w:br/>
        <w:t xml:space="preserve">ныя носланіл? </w:t>
      </w:r>
      <w:r>
        <w:rPr>
          <w:rStyle w:val="Bodytext5Italic"/>
          <w:b/>
          <w:bCs/>
        </w:rPr>
        <w:t>Вшперги плохой проводник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br/>
        <w:t>для нпжпости</w:t>
      </w:r>
      <w:r>
        <w:rPr>
          <w:rStyle w:val="Bodytext5Italic"/>
          <w:b/>
          <w:bCs/>
          <w:vertAlign w:val="subscript"/>
        </w:rPr>
        <w:t>}</w:t>
      </w:r>
      <w:r>
        <w:rPr>
          <w:rStyle w:val="Bodytext5Italic"/>
          <w:b/>
          <w:bCs/>
        </w:rPr>
        <w:t xml:space="preserve"> а животный лгагнептзлп</w:t>
      </w:r>
      <w:r>
        <w:rPr>
          <w:rStyle w:val="Bodytext5Italic"/>
          <w:b/>
          <w:bCs/>
        </w:rPr>
        <w:br/>
        <w:t>не открыл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мпть лшета ел процвівтатя.</w:t>
      </w:r>
      <w:r>
        <w:rPr>
          <w:rStyle w:val="Bodytext5Italic"/>
          <w:b/>
          <w:bCs/>
        </w:rPr>
        <w:br/>
      </w:r>
      <w:r>
        <w:t>Потоми шіыл заботы по службе и своими</w:t>
      </w:r>
      <w:r>
        <w:br/>
        <w:t>делами не давали мне досуга заняться серд-</w:t>
      </w:r>
      <w:r>
        <w:br/>
        <w:t>це м</w:t>
      </w:r>
      <w:r w:rsidR="009A18E9">
        <w:t>ъ</w:t>
      </w:r>
      <w:r>
        <w:t>. Признаюсь тебе, я ужь стал</w:t>
      </w:r>
      <w:r w:rsidR="009A18E9">
        <w:t>ъ</w:t>
      </w:r>
      <w:r>
        <w:t>-было</w:t>
      </w:r>
      <w:r>
        <w:br/>
        <w:t xml:space="preserve">позабывать мою прекрасную Алину. </w:t>
      </w:r>
      <w:r>
        <w:rPr>
          <w:rStyle w:val="Bodytext5Italic"/>
          <w:b/>
          <w:bCs/>
        </w:rPr>
        <w:t>Вре-</w:t>
      </w:r>
      <w:r>
        <w:rPr>
          <w:rStyle w:val="Bodytext5Italic"/>
          <w:b/>
          <w:bCs/>
        </w:rPr>
        <w:br/>
        <w:t>мя залехивает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даже ядовитыя рапы гсе-</w:t>
      </w:r>
      <w:r>
        <w:rPr>
          <w:rStyle w:val="Bodytext5Italic"/>
          <w:b/>
          <w:bCs/>
        </w:rPr>
        <w:br/>
        <w:t>пависпіи:</w:t>
      </w:r>
      <w:r>
        <w:t xml:space="preserve"> мудрено лижь ему </w:t>
      </w:r>
      <w:r>
        <w:rPr>
          <w:rStyle w:val="Bodytext5Italic"/>
          <w:b/>
          <w:bCs/>
        </w:rPr>
        <w:t>выдылмт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фос-</w:t>
      </w:r>
      <w:r>
        <w:rPr>
          <w:rStyle w:val="Bodytext5Italic"/>
          <w:b/>
          <w:bCs/>
        </w:rPr>
        <w:br/>
        <w:t>форное плалія любви?</w:t>
      </w:r>
      <w:r>
        <w:t xml:space="preserve"> ІІо вчерашняя по-</w:t>
      </w:r>
      <w:r>
        <w:br w:type="page"/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59"/>
        <w:jc w:val="both"/>
      </w:pPr>
      <w:r>
        <w:lastRenderedPageBreak/>
        <w:t>которой оп</w:t>
      </w:r>
      <w:r w:rsidR="009A18E9">
        <w:t>ъ</w:t>
      </w:r>
      <w:r>
        <w:t xml:space="preserve"> посылал, </w:t>
      </w:r>
      <w:r>
        <w:rPr>
          <w:lang w:val="fr-FR" w:eastAsia="fr-FR" w:bidi="fr-FR"/>
        </w:rPr>
        <w:t xml:space="preserve">ci. </w:t>
      </w:r>
      <w:r>
        <w:t>братом* по-</w:t>
      </w:r>
      <w:r>
        <w:br/>
        <w:t>клона, г.</w:t>
      </w:r>
      <w:r w:rsidR="009A18E9">
        <w:t>ъ</w:t>
      </w:r>
      <w:r>
        <w:t xml:space="preserve"> споет» дружеском'</w:t>
      </w:r>
      <w:r w:rsidR="00504B04">
        <w:t>ъ</w:t>
      </w:r>
      <w:r>
        <w:t xml:space="preserve"> с</w:t>
      </w:r>
      <w:r w:rsidR="009A18E9">
        <w:t>ъ</w:t>
      </w:r>
      <w:r>
        <w:t xml:space="preserve"> ппмі.</w:t>
      </w:r>
      <w:r>
        <w:br/>
        <w:t>разговоре, певышісашюм</w:t>
      </w:r>
      <w:r w:rsidR="009A18E9">
        <w:t>ъ</w:t>
      </w:r>
      <w:r>
        <w:t xml:space="preserve"> нами до</w:t>
      </w:r>
      <w:r>
        <w:br/>
        <w:t>конца,длинноты его ради. РаіумТйігся,</w:t>
      </w:r>
      <w:r>
        <w:br/>
        <w:t>Грсмнн</w:t>
      </w:r>
      <w:r w:rsidR="009A18E9">
        <w:t>ъ</w:t>
      </w:r>
      <w:r>
        <w:t xml:space="preserve"> влюбился 'в</w:t>
      </w:r>
      <w:r w:rsidR="009A18E9">
        <w:t>ъ</w:t>
      </w:r>
      <w:r>
        <w:t xml:space="preserve"> нее, а она влю-</w:t>
      </w:r>
      <w:r>
        <w:br/>
        <w:t xml:space="preserve">билась </w:t>
      </w:r>
      <w:r>
        <w:rPr>
          <w:rStyle w:val="Bodytext655ptSmallCaps"/>
        </w:rPr>
        <w:t>іі</w:t>
      </w:r>
      <w:r w:rsidR="009A18E9">
        <w:rPr>
          <w:rStyle w:val="Bodytext655ptSmallCaps"/>
        </w:rPr>
        <w:t>ъ</w:t>
      </w:r>
      <w:r>
        <w:rPr>
          <w:rStyle w:val="Bodytext655ptSmallCaps"/>
        </w:rPr>
        <w:t xml:space="preserve"> </w:t>
      </w:r>
      <w:r>
        <w:t>него, смекнула о дуэли н.</w:t>
      </w:r>
      <w:r>
        <w:br/>
        <w:t>как</w:t>
      </w:r>
      <w:r w:rsidR="009A18E9">
        <w:t>ъ</w:t>
      </w:r>
      <w:r>
        <w:t xml:space="preserve"> ангел ь-примиритель , во-время</w:t>
      </w:r>
      <w:r>
        <w:br/>
        <w:t xml:space="preserve">явилась на </w:t>
      </w:r>
      <w:r w:rsidR="00E040BA">
        <w:t>мѣст</w:t>
      </w:r>
      <w:r>
        <w:t>е поединка,— и повесть</w:t>
      </w:r>
      <w:r>
        <w:br/>
        <w:t>заключилась двумя свадьбами. В</w:t>
      </w:r>
      <w:r w:rsidR="009A18E9">
        <w:t>ъ</w:t>
      </w:r>
      <w:r>
        <w:t xml:space="preserve"> про-</w:t>
      </w:r>
      <w:r>
        <w:br/>
        <w:t>пзведенілх</w:t>
      </w:r>
      <w:r w:rsidR="009A18E9">
        <w:t>ъ</w:t>
      </w:r>
      <w:r>
        <w:t xml:space="preserve"> такого рода по началу мо-</w:t>
      </w:r>
      <w:r>
        <w:br/>
        <w:t>жно знать и середину и конец</w:t>
      </w:r>
      <w:r w:rsidR="009A18E9">
        <w:t>ъ</w:t>
      </w:r>
      <w:r>
        <w:t>, по-</w:t>
      </w:r>
      <w:r>
        <w:br/>
        <w:t>тому-чго п</w:t>
      </w:r>
      <w:r w:rsidR="009A18E9">
        <w:t>ъ</w:t>
      </w:r>
      <w:r>
        <w:t xml:space="preserve"> такпх</w:t>
      </w:r>
      <w:r w:rsidR="009A18E9">
        <w:t>ъ</w:t>
      </w:r>
      <w:r>
        <w:t xml:space="preserve"> пронзведепіяхь</w:t>
      </w:r>
      <w:r>
        <w:br/>
        <w:t>все—об</w:t>
      </w:r>
      <w:r w:rsidR="004A2DB5">
        <w:t>щ</w:t>
      </w:r>
      <w:r>
        <w:t xml:space="preserve">ія </w:t>
      </w:r>
      <w:r w:rsidR="00E040BA">
        <w:t>мѣст</w:t>
      </w:r>
      <w:r>
        <w:t>а</w:t>
      </w:r>
      <w:r w:rsidR="009A18E9">
        <w:t xml:space="preserve"> и </w:t>
      </w:r>
      <w:r>
        <w:t>изтертыя пружи-</w:t>
      </w:r>
      <w:r>
        <w:br/>
        <w:t>ны. Итак</w:t>
      </w:r>
      <w:r w:rsidR="009A18E9">
        <w:t>ъ</w:t>
      </w:r>
      <w:r>
        <w:t>, оставим</w:t>
      </w:r>
      <w:r w:rsidR="00504B04">
        <w:t>ъ</w:t>
      </w:r>
      <w:r>
        <w:t xml:space="preserve"> в</w:t>
      </w:r>
      <w:r w:rsidR="009A18E9">
        <w:t>ъ</w:t>
      </w:r>
      <w:r>
        <w:t>-стороп</w:t>
      </w:r>
      <w:r w:rsidR="00FC273B">
        <w:t>ѣ</w:t>
      </w:r>
      <w:r>
        <w:t xml:space="preserve"> по-</w:t>
      </w:r>
      <w:r>
        <w:br/>
        <w:t>дробный разбора. повести, и, в</w:t>
      </w:r>
      <w:r w:rsidR="00E040BA">
        <w:t>мѣст</w:t>
      </w:r>
      <w:r>
        <w:t>о</w:t>
      </w:r>
      <w:r>
        <w:br/>
        <w:t>его, сді.лаем</w:t>
      </w:r>
      <w:r w:rsidR="009A18E9">
        <w:t>ъ</w:t>
      </w:r>
      <w:r>
        <w:t xml:space="preserve"> читателю н</w:t>
      </w:r>
      <w:r w:rsidR="00FC273B">
        <w:t>ѣ</w:t>
      </w:r>
      <w:r>
        <w:t>сколько по-</w:t>
      </w:r>
      <w:r>
        <w:br/>
        <w:t>проси</w:t>
      </w:r>
      <w:r w:rsidR="009A18E9">
        <w:t>ъ</w:t>
      </w:r>
      <w:r>
        <w:t>: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83"/>
        <w:jc w:val="both"/>
      </w:pPr>
      <w:r>
        <w:t>Выписанное нами нз</w:t>
      </w:r>
      <w:r w:rsidR="009A18E9">
        <w:t>ъ</w:t>
      </w:r>
      <w:r>
        <w:t xml:space="preserve"> повести м</w:t>
      </w:r>
      <w:r w:rsidR="00FC273B">
        <w:t>ѣ</w:t>
      </w:r>
      <w:r>
        <w:t>-</w:t>
      </w:r>
      <w:r>
        <w:br/>
        <w:t>сто есть пведеніе п</w:t>
      </w:r>
      <w:r w:rsidR="009A18E9">
        <w:t>ъ</w:t>
      </w:r>
      <w:r>
        <w:t xml:space="preserve"> повесть : автор*</w:t>
      </w:r>
      <w:r>
        <w:br/>
        <w:t>вас</w:t>
      </w:r>
      <w:r w:rsidR="009A18E9">
        <w:t>ъ</w:t>
      </w:r>
      <w:r>
        <w:t xml:space="preserve"> знакомит* с</w:t>
      </w:r>
      <w:r w:rsidR="009A18E9">
        <w:t>ъ</w:t>
      </w:r>
      <w:r>
        <w:t xml:space="preserve"> ея действующими</w:t>
      </w:r>
      <w:r>
        <w:br/>
        <w:t>лицами ,</w:t>
      </w:r>
      <w:r w:rsidR="009A18E9">
        <w:t xml:space="preserve"> и </w:t>
      </w:r>
      <w:r w:rsidR="00FC273B">
        <w:t>их</w:t>
      </w:r>
      <w:r w:rsidR="009A18E9">
        <w:t>ъ</w:t>
      </w:r>
      <w:r>
        <w:t xml:space="preserve"> разговором</w:t>
      </w:r>
      <w:r w:rsidR="009A18E9">
        <w:t>ъ</w:t>
      </w:r>
      <w:r>
        <w:t xml:space="preserve"> завязы-</w:t>
      </w:r>
      <w:r>
        <w:br/>
        <w:t>ваеть интригу повести. Спрашиваем*:</w:t>
      </w:r>
      <w:r>
        <w:br/>
        <w:t>если Стрелинскій была, задушевным</w:t>
      </w:r>
      <w:r w:rsidR="00504B04">
        <w:t>ъ</w:t>
      </w:r>
      <w:r>
        <w:br/>
        <w:t>другом</w:t>
      </w:r>
      <w:r w:rsidR="00504B04">
        <w:t>ъ</w:t>
      </w:r>
      <w:r>
        <w:t xml:space="preserve"> Гремину, так</w:t>
      </w:r>
      <w:r w:rsidR="009A18E9">
        <w:t>ъ</w:t>
      </w:r>
      <w:r>
        <w:t xml:space="preserve"> - что тот* по-</w:t>
      </w:r>
      <w:r>
        <w:br/>
        <w:t>читал</w:t>
      </w:r>
      <w:r w:rsidR="00504B04">
        <w:t>ъ</w:t>
      </w:r>
      <w:r>
        <w:t xml:space="preserve"> себя-в</w:t>
      </w:r>
      <w:r w:rsidR="009A18E9">
        <w:t>ъ</w:t>
      </w:r>
      <w:r>
        <w:t xml:space="preserve"> праве сделать ему та-</w:t>
      </w:r>
      <w:r>
        <w:br/>
        <w:t>кое порученіе,—то зачем* же опт», ві.</w:t>
      </w:r>
      <w:r>
        <w:br/>
        <w:t>самую минуту норучеиія, стаілт» раз-</w:t>
      </w:r>
      <w:r>
        <w:br/>
        <w:t>сказы пать ему о своей лірбвн? Не уже</w:t>
      </w:r>
      <w:r>
        <w:br/>
        <w:t>лн его друг</w:t>
      </w:r>
      <w:r w:rsidR="009A18E9">
        <w:t>ъ</w:t>
      </w:r>
      <w:r>
        <w:t xml:space="preserve"> не знала, о пей прежде ?</w:t>
      </w:r>
      <w:r>
        <w:br/>
        <w:t>Да для-того,—отвечаем* мы же сами,</w:t>
      </w:r>
      <w:r>
        <w:br/>
        <w:t>— чтобы читатели узнали, в</w:t>
      </w:r>
      <w:r w:rsidR="009A18E9">
        <w:t>ъ</w:t>
      </w:r>
      <w:r>
        <w:t xml:space="preserve"> чем</w:t>
      </w:r>
      <w:r w:rsidR="009A18E9">
        <w:t>ъ</w:t>
      </w:r>
      <w:r>
        <w:t xml:space="preserve"> дВло:</w:t>
      </w:r>
      <w:r>
        <w:br/>
        <w:t>только в</w:t>
      </w:r>
      <w:r w:rsidR="009A18E9">
        <w:t>ъ</w:t>
      </w:r>
      <w:r>
        <w:t xml:space="preserve"> художественных* </w:t>
      </w:r>
      <w:r>
        <w:rPr>
          <w:vertAlign w:val="superscript"/>
        </w:rPr>
        <w:t>1</w:t>
      </w:r>
      <w:r>
        <w:t xml:space="preserve"> создані-</w:t>
      </w:r>
      <w:r>
        <w:br/>
        <w:t>ях</w:t>
      </w:r>
      <w:r w:rsidR="009A18E9">
        <w:t>ъ</w:t>
      </w:r>
      <w:r>
        <w:t xml:space="preserve"> лица знакомят</w:t>
      </w:r>
      <w:r w:rsidR="00504B04">
        <w:t>ъ</w:t>
      </w:r>
      <w:r>
        <w:t xml:space="preserve"> себя читателю</w:t>
      </w:r>
      <w:r>
        <w:br/>
        <w:t>дВйствіем</w:t>
      </w:r>
      <w:r w:rsidR="009A18E9">
        <w:t>ъ</w:t>
      </w:r>
      <w:r>
        <w:t>, а нс разсказамн о себе вь</w:t>
      </w:r>
      <w:r>
        <w:br/>
        <w:t xml:space="preserve">роде </w:t>
      </w:r>
      <w:r w:rsidR="00E6545C">
        <w:t>слѣд</w:t>
      </w:r>
      <w:r>
        <w:t>ующих*: «характер* у меня</w:t>
      </w:r>
      <w:r>
        <w:br/>
        <w:t>такой-то, огь-рода имею столько-то</w:t>
      </w:r>
      <w:r>
        <w:br/>
        <w:t>лет*, влюблен</w:t>
      </w:r>
      <w:r w:rsidR="00504B04">
        <w:t>ъ</w:t>
      </w:r>
      <w:r>
        <w:t xml:space="preserve"> в</w:t>
      </w:r>
      <w:r w:rsidR="009A18E9">
        <w:t>ъ</w:t>
      </w:r>
      <w:r>
        <w:t xml:space="preserve"> такую-то, и вогь</w:t>
      </w:r>
      <w:r>
        <w:br/>
        <w:t>как</w:t>
      </w:r>
      <w:r w:rsidR="009A18E9">
        <w:t>ъ</w:t>
      </w:r>
      <w:r>
        <w:t xml:space="preserve"> это случилось». Спрашиваема,:</w:t>
      </w:r>
      <w:r>
        <w:br/>
        <w:t>каково бы ни было чувство мужчины,</w:t>
      </w:r>
      <w:r>
        <w:br/>
        <w:t>если только ві, нема, человеческая ду-</w:t>
      </w:r>
      <w:r>
        <w:br/>
        <w:t>ша и человеческое сердце,—во вся-</w:t>
      </w:r>
      <w:r>
        <w:br/>
        <w:t>ком</w:t>
      </w:r>
      <w:r w:rsidR="009A18E9">
        <w:t>ъ</w:t>
      </w:r>
      <w:r>
        <w:t xml:space="preserve"> случа в, не должно ли н</w:t>
      </w:r>
      <w:r w:rsidR="000C31B5">
        <w:t>ъ</w:t>
      </w:r>
      <w:r>
        <w:t xml:space="preserve"> его чув-</w:t>
      </w:r>
      <w:r>
        <w:br/>
        <w:t>ств* непременно быть хотя сколько-</w:t>
      </w:r>
      <w:r>
        <w:br/>
        <w:t>нибудь этого дВвственнаго ц</w:t>
      </w:r>
      <w:r w:rsidR="009A18E9">
        <w:t>ъ</w:t>
      </w:r>
      <w:r>
        <w:t>ломудрія,</w:t>
      </w:r>
      <w:r>
        <w:br/>
        <w:t>в</w:t>
      </w:r>
      <w:r w:rsidR="009A18E9">
        <w:t>ъ</w:t>
      </w:r>
      <w:r>
        <w:t>-сл</w:t>
      </w:r>
      <w:r w:rsidR="00FC273B">
        <w:t>ѣ</w:t>
      </w:r>
      <w:r>
        <w:t>дствіе уваженія</w:t>
      </w:r>
      <w:r w:rsidR="009A18E9">
        <w:t xml:space="preserve"> и </w:t>
      </w:r>
      <w:r>
        <w:t>ка, себе, и к*</w:t>
      </w:r>
      <w:r>
        <w:br/>
        <w:t>достоинству женщины, этого дВвствен-</w:t>
      </w:r>
      <w:r>
        <w:br/>
        <w:t>наго целом</w:t>
      </w:r>
      <w:r w:rsidR="004A2DB5">
        <w:t>у</w:t>
      </w:r>
      <w:r>
        <w:t>дріл, которое открывает*</w:t>
      </w:r>
      <w:r>
        <w:br/>
      </w:r>
      <w:r w:rsidR="00FC273B">
        <w:t>ѣ</w:t>
      </w:r>
      <w:r>
        <w:t xml:space="preserve"> VIII. - Отд. 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br w:type="column"/>
      </w:r>
      <w:r>
        <w:t>свою задушевную тайну нехотя, роб-</w:t>
      </w:r>
      <w:r>
        <w:br/>
        <w:t>ко, говорить о ней непрямо, а как</w:t>
      </w:r>
      <w:r w:rsidR="009A18E9">
        <w:t>ъ</w:t>
      </w:r>
      <w:r>
        <w:t>-</w:t>
      </w:r>
      <w:r>
        <w:br/>
        <w:t>бы намеками, немногословно , а от-</w:t>
      </w:r>
      <w:r>
        <w:br/>
        <w:t>рывисто, не громко, а тихо, какь-бы</w:t>
      </w:r>
      <w:r>
        <w:br/>
        <w:t>боясь , чтобы его не подолу шали са-</w:t>
      </w:r>
      <w:r>
        <w:br/>
        <w:t>мыя степы? Так</w:t>
      </w:r>
      <w:r w:rsidR="000C31B5">
        <w:t>ъ</w:t>
      </w:r>
      <w:r>
        <w:t xml:space="preserve"> ли об</w:t>
      </w:r>
      <w:r w:rsidR="009A18E9">
        <w:t>ъ</w:t>
      </w:r>
      <w:r>
        <w:t>яснялся об</w:t>
      </w:r>
      <w:r w:rsidR="000C31B5">
        <w:t>ъ</w:t>
      </w:r>
      <w:r>
        <w:br/>
        <w:t>этом* 'щекотливом</w:t>
      </w:r>
      <w:r w:rsidR="00504B04">
        <w:t>ъ</w:t>
      </w:r>
      <w:r>
        <w:t xml:space="preserve"> предмете Гре-</w:t>
      </w:r>
      <w:r>
        <w:br/>
        <w:t xml:space="preserve">мтгь </w:t>
      </w:r>
      <w:r>
        <w:rPr>
          <w:rStyle w:val="Bodytext12Spacing3pt"/>
        </w:rPr>
        <w:t>?...</w:t>
      </w:r>
      <w:r>
        <w:t xml:space="preserve"> Ноже мой, сколько ві. его</w:t>
      </w:r>
      <w:r>
        <w:br/>
        <w:t>словах</w:t>
      </w:r>
      <w:r w:rsidR="00504B04">
        <w:t>ъ</w:t>
      </w:r>
      <w:r>
        <w:t xml:space="preserve"> претензий</w:t>
      </w:r>
      <w:r w:rsidR="00663D58">
        <w:t xml:space="preserve"> на </w:t>
      </w:r>
      <w:r>
        <w:t>оетроуміе, кото-</w:t>
      </w:r>
      <w:r>
        <w:br/>
        <w:t>рое, от* этого самого, така, натянуто!</w:t>
      </w:r>
      <w:r>
        <w:br/>
      </w:r>
      <w:r>
        <w:rPr>
          <w:lang w:val="fr-FR" w:eastAsia="fr-FR" w:bidi="fr-FR"/>
        </w:rPr>
        <w:t xml:space="preserve">U </w:t>
      </w:r>
      <w:r>
        <w:t>это лп языка, чувства, весь склеен-</w:t>
      </w:r>
      <w:r>
        <w:br/>
        <w:t>ный нз</w:t>
      </w:r>
      <w:r w:rsidR="009A18E9">
        <w:t>ъ</w:t>
      </w:r>
      <w:r>
        <w:t xml:space="preserve"> азбучных</w:t>
      </w:r>
      <w:r w:rsidR="009A18E9">
        <w:t>ъ</w:t>
      </w:r>
      <w:r>
        <w:t xml:space="preserve"> афоризмов</w:t>
      </w:r>
      <w:r w:rsidR="00E56DF5">
        <w:t>ъ</w:t>
      </w:r>
      <w:r>
        <w:t xml:space="preserve">, </w:t>
      </w:r>
      <w:r>
        <w:rPr>
          <w:rStyle w:val="Bodytext128ptBold"/>
        </w:rPr>
        <w:t>ХО-</w:t>
      </w:r>
      <w:r>
        <w:rPr>
          <w:rStyle w:val="Bodytext128ptBold"/>
        </w:rPr>
        <w:br/>
        <w:t>ДЯЧИХ</w:t>
      </w:r>
      <w:r w:rsidR="00E56DF5">
        <w:rPr>
          <w:rStyle w:val="Bodytext128ptBold"/>
        </w:rPr>
        <w:t>ъ</w:t>
      </w:r>
      <w:r>
        <w:rPr>
          <w:rStyle w:val="Bodytext128ptBold"/>
        </w:rPr>
        <w:t xml:space="preserve"> </w:t>
      </w:r>
      <w:r>
        <w:t xml:space="preserve">сентепцій </w:t>
      </w:r>
      <w:r>
        <w:rPr>
          <w:rStyle w:val="Bodytext128ptBold"/>
        </w:rPr>
        <w:t xml:space="preserve">и </w:t>
      </w:r>
      <w:r>
        <w:t>острот</w:t>
      </w:r>
      <w:r w:rsidR="009A18E9">
        <w:t>ъ</w:t>
      </w:r>
      <w:r>
        <w:t>, вычитан-</w:t>
      </w:r>
      <w:r>
        <w:br/>
        <w:t>ных</w:t>
      </w:r>
      <w:r w:rsidR="00504B04">
        <w:t>ъ</w:t>
      </w:r>
      <w:r>
        <w:t xml:space="preserve"> из</w:t>
      </w:r>
      <w:r w:rsidR="009A18E9">
        <w:t>ъ</w:t>
      </w:r>
      <w:r>
        <w:t xml:space="preserve"> пломіх</w:t>
      </w:r>
      <w:r w:rsidR="009A18E9">
        <w:t>ъ</w:t>
      </w:r>
      <w:r>
        <w:t xml:space="preserve"> романов*! Какая</w:t>
      </w:r>
      <w:r>
        <w:br/>
        <w:t>ві, разговоре Гремина безсердечность,</w:t>
      </w:r>
      <w:r>
        <w:br/>
        <w:t>холодность! Какое отсутетвіе всякой</w:t>
      </w:r>
      <w:r>
        <w:br/>
        <w:t>естественности ! И что похожаго па</w:t>
      </w:r>
    </w:p>
    <w:p w:rsidR="00810524" w:rsidRDefault="00731517">
      <w:pPr>
        <w:pStyle w:val="Bodytext330"/>
        <w:shd w:val="clear" w:color="auto" w:fill="auto"/>
        <w:spacing w:after="0" w:line="190" w:lineRule="exact"/>
        <w:ind w:firstLine="274"/>
        <w:jc w:val="both"/>
      </w:pPr>
      <w:r>
        <w:rPr>
          <w:rStyle w:val="Bodytext33Spacing0pt2"/>
          <w:i/>
          <w:iCs/>
        </w:rPr>
        <w:t>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t>пстпну ві. самом</w:t>
      </w:r>
      <w:r w:rsidR="009A18E9">
        <w:t>ъ</w:t>
      </w:r>
      <w:r>
        <w:t xml:space="preserve"> іюрученін! Оно го-</w:t>
      </w:r>
      <w:r>
        <w:br/>
        <w:t>раздо приличнее школышкама,, неда-</w:t>
      </w:r>
      <w:r>
        <w:br/>
        <w:t>вно-вы шедшим* изі. папеіопа, чем*</w:t>
      </w:r>
      <w:r>
        <w:br/>
        <w:t>удалым*</w:t>
      </w:r>
      <w:r w:rsidR="009A18E9">
        <w:t xml:space="preserve"> и </w:t>
      </w:r>
      <w:r>
        <w:t>храбры,м</w:t>
      </w:r>
      <w:r w:rsidR="009A18E9">
        <w:t>ъ</w:t>
      </w:r>
      <w:r>
        <w:t xml:space="preserve"> гусарам</w:t>
      </w:r>
      <w:r w:rsidR="009A18E9">
        <w:t>ъ</w:t>
      </w:r>
      <w:r>
        <w:t>. Когда</w:t>
      </w:r>
      <w:r>
        <w:br/>
        <w:t>вы прочитываете этогь разговор*;—</w:t>
      </w:r>
      <w:r>
        <w:br/>
        <w:t>западет</w:t>
      </w:r>
      <w:r w:rsidR="009A18E9">
        <w:t>ъ</w:t>
      </w:r>
      <w:r>
        <w:t xml:space="preserve"> ли вомі. в</w:t>
      </w:r>
      <w:r w:rsidR="009A18E9">
        <w:t>ъ</w:t>
      </w:r>
      <w:r>
        <w:t xml:space="preserve"> душу* хотя одно</w:t>
      </w:r>
      <w:r>
        <w:br/>
        <w:t>слово из</w:t>
      </w:r>
      <w:r w:rsidR="009A18E9">
        <w:t>ъ</w:t>
      </w:r>
      <w:r>
        <w:t xml:space="preserve"> него? останется лн ьь ікішей</w:t>
      </w:r>
      <w:r>
        <w:br/>
        <w:t>памяти хотя одна черта этим, двух</w:t>
      </w:r>
      <w:r w:rsidR="009A18E9">
        <w:t>ъ</w:t>
      </w:r>
      <w:r>
        <w:br/>
        <w:t>безличным, лиц* и безхарактерпых</w:t>
      </w:r>
      <w:r w:rsidR="009A18E9">
        <w:t>ъ</w:t>
      </w:r>
      <w:r>
        <w:br/>
        <w:t>характеров*?...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А подробности,.! краски повести ?...</w:t>
      </w:r>
      <w:r>
        <w:br/>
        <w:t>У нас</w:t>
      </w:r>
      <w:r w:rsidR="009A18E9">
        <w:t>ъ</w:t>
      </w:r>
      <w:r>
        <w:t xml:space="preserve"> петь пи </w:t>
      </w:r>
      <w:r w:rsidR="00E040BA">
        <w:t>мѣст</w:t>
      </w:r>
      <w:r>
        <w:t>а, пн времени, ни</w:t>
      </w:r>
      <w:r>
        <w:br/>
        <w:t>охоты выписывать,на-нріімер</w:t>
      </w:r>
      <w:r w:rsidR="009A18E9">
        <w:t>ъ</w:t>
      </w:r>
      <w:r>
        <w:t xml:space="preserve">, </w:t>
      </w:r>
      <w:r>
        <w:rPr>
          <w:rStyle w:val="Bodytext129ptBoldItalic2"/>
        </w:rPr>
        <w:t>остро-</w:t>
      </w:r>
      <w:r>
        <w:rPr>
          <w:rStyle w:val="Bodytext129ptBoldItalic2"/>
        </w:rPr>
        <w:br/>
        <w:t>умное</w:t>
      </w:r>
      <w:r>
        <w:rPr>
          <w:rStyle w:val="Bodytext1210ptBoldSpacing1pt"/>
        </w:rPr>
        <w:t xml:space="preserve"> </w:t>
      </w:r>
      <w:r>
        <w:t>ошісапіе Сенной ІІ.ю</w:t>
      </w:r>
      <w:r w:rsidR="004A2DB5">
        <w:t>щ</w:t>
      </w:r>
      <w:r>
        <w:t>адп, на-</w:t>
      </w:r>
      <w:r>
        <w:br/>
        <w:t>кануне Рождества , где «ощипанные</w:t>
      </w:r>
      <w:r>
        <w:br/>
        <w:t>гуси, забыв</w:t>
      </w:r>
      <w:r w:rsidR="009A18E9">
        <w:t>ъ</w:t>
      </w:r>
      <w:r>
        <w:t xml:space="preserve"> капитолийскую гордость,</w:t>
      </w:r>
      <w:r>
        <w:br/>
        <w:t>словно выглядывают* из* возов*,ожи-</w:t>
      </w:r>
      <w:r>
        <w:br/>
        <w:t>дая покупщика, чтобы у пего погреть-</w:t>
      </w:r>
      <w:r>
        <w:br/>
        <w:t>ся на вертеле; целы я племена свиней</w:t>
      </w:r>
      <w:r>
        <w:br/>
        <w:t>всех* поколений,па всех* четырех*но-</w:t>
      </w:r>
      <w:r>
        <w:br/>
        <w:t>гам. ись загнутыми хвостиками, впер-</w:t>
      </w:r>
      <w:r>
        <w:br/>
        <w:t>вые послушные дисциплине, строй-</w:t>
      </w:r>
      <w:r>
        <w:br/>
        <w:t>ными рядами ждут* клЮчшщ</w:t>
      </w:r>
      <w:r w:rsidR="009A18E9">
        <w:t>ъ</w:t>
      </w:r>
      <w:r>
        <w:t xml:space="preserve"> и дво-</w:t>
      </w:r>
      <w:r>
        <w:br/>
        <w:t>рецких*, чтобы у них*</w:t>
      </w:r>
      <w:r w:rsidR="00663D58">
        <w:t xml:space="preserve"> на </w:t>
      </w:r>
      <w:r>
        <w:t>запятках*</w:t>
      </w:r>
      <w:r>
        <w:br/>
        <w:t>совершить смиренный впзнт</w:t>
      </w:r>
      <w:r w:rsidR="009A18E9">
        <w:t>ъ</w:t>
      </w:r>
      <w:r>
        <w:t xml:space="preserve"> на по-</w:t>
      </w:r>
      <w:r>
        <w:br/>
        <w:t>варню, и, кажется, с</w:t>
      </w:r>
      <w:r w:rsidR="009A18E9">
        <w:t>ъ</w:t>
      </w:r>
      <w:r>
        <w:t xml:space="preserve"> гордоетію лю-</w:t>
      </w:r>
      <w:r>
        <w:br/>
        <w:t>буясь своею белизною, говорить вам</w:t>
      </w:r>
      <w:r w:rsidR="009A18E9">
        <w:t>ъ</w:t>
      </w:r>
      <w:r>
        <w:t>:</w:t>
      </w:r>
      <w:r>
        <w:br/>
      </w:r>
      <w:r>
        <w:rPr>
          <w:rStyle w:val="Bodytext12Italic1"/>
        </w:rPr>
        <w:t>«и</w:t>
      </w:r>
      <w:r>
        <w:t xml:space="preserve"> разительный примерь уеовершае-</w:t>
      </w:r>
      <w:r>
        <w:br/>
        <w:t>мости природы: быв* до смерти упре-</w:t>
      </w:r>
      <w:r>
        <w:br/>
        <w:t>ком</w:t>
      </w:r>
      <w:r w:rsidR="009A18E9">
        <w:t>ъ</w:t>
      </w:r>
      <w:r>
        <w:t xml:space="preserve"> неопрятности, становлюсь эм-</w:t>
      </w:r>
    </w:p>
    <w:p w:rsidR="00810524" w:rsidRDefault="00731517">
      <w:pPr>
        <w:framePr w:h="235" w:hSpace="451" w:wrap="notBeside" w:vAnchor="text" w:hAnchor="text" w:x="2655" w:y="1"/>
        <w:jc w:val="center"/>
        <w:rPr>
          <w:sz w:val="2"/>
          <w:szCs w:val="2"/>
        </w:rPr>
      </w:pPr>
      <w:r>
        <w:fldChar w:fldCharType="begin"/>
      </w:r>
      <w:r>
        <w:instrText xml:space="preserve"> INCLUDEPICTURE  "/Users/polinakudryavtseva/Desktop/отечественные записки/media/image23.jpeg"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207010" cy="155575"/>
            <wp:effectExtent l="0" t="0" r="0" b="0"/>
            <wp:docPr id="1575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431" w:right="475" w:bottom="252" w:left="242" w:header="0" w:footer="3" w:gutter="0"/>
          <w:cols w:num="2" w:sep="1" w:space="102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after="106" w:line="200" w:lineRule="exact"/>
        <w:ind w:firstLine="77"/>
      </w:pPr>
      <w:r>
        <w:rPr>
          <w:rStyle w:val="Bodytext95Spacing1pt1"/>
          <w:b/>
          <w:bCs/>
        </w:rPr>
        <w:lastRenderedPageBreak/>
        <w:t>74</w:t>
      </w:r>
    </w:p>
    <w:p w:rsidR="00810524" w:rsidRDefault="008C3761">
      <w:pPr>
        <w:pStyle w:val="Bodytext960"/>
        <w:shd w:val="clear" w:color="auto" w:fill="auto"/>
        <w:spacing w:line="235" w:lineRule="exact"/>
        <w:ind w:firstLine="77"/>
      </w:pPr>
      <w:r>
        <w:rPr>
          <w:noProof/>
        </w:rPr>
        <mc:AlternateContent>
          <mc:Choice Requires="wps">
            <w:drawing>
              <wp:anchor distT="0" distB="0" distL="1779905" distR="63500" simplePos="0" relativeHeight="251898368" behindDoc="1" locked="0" layoutInCell="1" allowOverlap="1">
                <wp:simplePos x="0" y="0"/>
                <wp:positionH relativeFrom="margin">
                  <wp:posOffset>1987550</wp:posOffset>
                </wp:positionH>
                <wp:positionV relativeFrom="margin">
                  <wp:posOffset>10160</wp:posOffset>
                </wp:positionV>
                <wp:extent cx="518160" cy="101600"/>
                <wp:effectExtent l="0" t="0" r="0" b="0"/>
                <wp:wrapSquare wrapText="left"/>
                <wp:docPr id="1763" name="Text Box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81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8" o:spid="_x0000_s1556" type="#_x0000_t202" style="position:absolute;left:0;text-align:left;margin-left:156.5pt;margin-top:.8pt;width:40.8pt;height:8pt;z-index:-251418112;visibility:visible;mso-wrap-style:square;mso-width-percent:0;mso-height-percent:0;mso-wrap-distance-left:140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блеммою вкуса и чистоты,заслуживаю</w:t>
      </w:r>
      <w:r w:rsidR="00731517">
        <w:br/>
        <w:t>лавры на свои окорока, сохраняю</w:t>
      </w:r>
      <w:r w:rsidR="00731517">
        <w:br/>
        <w:t>платья пашим</w:t>
      </w:r>
      <w:r w:rsidR="009A18E9">
        <w:t>ъ</w:t>
      </w:r>
      <w:r w:rsidR="00731517">
        <w:t xml:space="preserve"> модпнкам</w:t>
      </w:r>
      <w:r w:rsidR="009A18E9">
        <w:t>ъ</w:t>
      </w:r>
      <w:r w:rsidR="00731517">
        <w:t xml:space="preserve"> и зубы ва-</w:t>
      </w:r>
      <w:r w:rsidR="00731517">
        <w:br/>
        <w:t>шими красавицами»н прочее,и прочее.</w:t>
      </w:r>
      <w:r w:rsidR="00731517">
        <w:br/>
        <w:t>Все в</w:t>
      </w:r>
      <w:r w:rsidR="009A18E9">
        <w:t>ъ</w:t>
      </w:r>
      <w:r w:rsidR="00731517">
        <w:t xml:space="preserve"> таком</w:t>
      </w:r>
      <w:r w:rsidR="009A18E9">
        <w:t>ъ</w:t>
      </w:r>
      <w:r w:rsidR="00731517">
        <w:t xml:space="preserve"> же родѣ—и о просто-</w:t>
      </w:r>
      <w:r w:rsidR="00731517">
        <w:br/>
        <w:t>сердечпом</w:t>
      </w:r>
      <w:r w:rsidR="009A18E9">
        <w:t>ъ</w:t>
      </w:r>
      <w:r w:rsidR="00731517">
        <w:t xml:space="preserve"> баранѣ</w:t>
      </w:r>
      <w:r w:rsidR="00731517">
        <w:rPr>
          <w:rStyle w:val="Bodytext969ptItalic"/>
          <w:b/>
          <w:bCs/>
        </w:rPr>
        <w:t>—этой гетвероно-</w:t>
      </w:r>
      <w:r w:rsidR="00731517">
        <w:rPr>
          <w:rStyle w:val="Bodytext969ptItalic"/>
          <w:b/>
          <w:bCs/>
        </w:rPr>
        <w:br/>
        <w:t>гой идилліи</w:t>
      </w:r>
      <w:r w:rsidR="00731517">
        <w:t>, и об</w:t>
      </w:r>
      <w:r w:rsidR="009A18E9">
        <w:t>ъ</w:t>
      </w:r>
      <w:r w:rsidR="00731517">
        <w:t xml:space="preserve"> эгоистах</w:t>
      </w:r>
      <w:r w:rsidR="009A18E9">
        <w:t>ъ</w:t>
      </w:r>
      <w:r w:rsidR="00731517">
        <w:t xml:space="preserve"> телятахі.</w:t>
      </w:r>
      <w:r w:rsidR="00731517">
        <w:br/>
        <w:t xml:space="preserve">и </w:t>
      </w:r>
      <w:r w:rsidR="009A18E9">
        <w:t>ъ</w:t>
      </w:r>
      <w:r w:rsidR="00731517">
        <w:t xml:space="preserve"> д.; перечтите сами, и цотом</w:t>
      </w:r>
      <w:r w:rsidR="009A18E9">
        <w:t>ъ</w:t>
      </w:r>
      <w:r w:rsidR="00731517">
        <w:t xml:space="preserve"> са-</w:t>
      </w:r>
      <w:r w:rsidR="00731517">
        <w:br/>
        <w:t>дш-себг. отдайте отчет</w:t>
      </w:r>
      <w:r w:rsidR="009A18E9">
        <w:t>ъ</w:t>
      </w:r>
      <w:r w:rsidR="00731517">
        <w:t>, до какой сте-</w:t>
      </w:r>
      <w:r w:rsidR="00731517">
        <w:br/>
        <w:t>пеии</w:t>
      </w:r>
      <w:r w:rsidR="00764887">
        <w:t xml:space="preserve"> всѣ </w:t>
      </w:r>
      <w:r w:rsidR="00731517">
        <w:t>ото замысловато, игриво, ми-</w:t>
      </w:r>
      <w:r w:rsidR="00731517">
        <w:br/>
        <w:t>ло и смѣшпо. Перечитывать и отда-</w:t>
      </w:r>
      <w:r w:rsidR="00731517">
        <w:br/>
        <w:t>вать себѣ отметь вт- неречпташіом</w:t>
      </w:r>
      <w:r w:rsidR="009A18E9">
        <w:t>ъ</w:t>
      </w:r>
      <w:r w:rsidR="00731517">
        <w:br/>
        <w:t>очеиь-по.іезпо:это избавляете от</w:t>
      </w:r>
      <w:r w:rsidR="009A18E9">
        <w:t>ъ</w:t>
      </w:r>
      <w:r w:rsidR="00731517">
        <w:t xml:space="preserve"> мно-</w:t>
      </w:r>
      <w:r w:rsidR="00731517">
        <w:br/>
        <w:t>піхь убвжденій , составлепных</w:t>
      </w:r>
      <w:r w:rsidR="009A18E9">
        <w:t>ъ</w:t>
      </w:r>
      <w:r w:rsidR="00731517">
        <w:t xml:space="preserve"> по</w:t>
      </w:r>
      <w:r w:rsidR="00731517">
        <w:br/>
        <w:t>первому шіечатл</w:t>
      </w:r>
      <w:r w:rsidR="00FC273B">
        <w:t>ѣ</w:t>
      </w:r>
      <w:r w:rsidR="00731517">
        <w:t>нію, рѣдко нстии-</w:t>
      </w:r>
      <w:r w:rsidR="00731517">
        <w:br/>
        <w:t>ііы.</w:t>
      </w:r>
      <w:r w:rsidR="004A2DB5">
        <w:t>у</w:t>
      </w:r>
      <w:r w:rsidR="00731517">
        <w:t>ь, и поддерживаемых^ привычкою,</w:t>
      </w:r>
      <w:r w:rsidR="00731517">
        <w:br/>
        <w:t>памятью, авторнгетом</w:t>
      </w:r>
      <w:r w:rsidR="009A18E9">
        <w:t>ъ</w:t>
      </w:r>
      <w:r w:rsidR="00731517">
        <w:t>, общнм</w:t>
      </w:r>
      <w:r w:rsidR="009A18E9">
        <w:t>ъ</w:t>
      </w:r>
      <w:r w:rsidR="00731517">
        <w:t xml:space="preserve"> го-</w:t>
      </w:r>
      <w:r w:rsidR="00731517">
        <w:br/>
        <w:t>вором</w:t>
      </w:r>
      <w:r w:rsidR="009A18E9">
        <w:t>ъ</w:t>
      </w:r>
      <w:r w:rsidR="00731517">
        <w:t xml:space="preserve">. </w:t>
      </w:r>
      <w:r w:rsidR="00731517">
        <w:rPr>
          <w:rStyle w:val="Bodytext9610ptSpacing0pt"/>
          <w:b/>
          <w:bCs/>
        </w:rPr>
        <w:t>11</w:t>
      </w:r>
      <w:r w:rsidR="00731517">
        <w:rPr>
          <w:rStyle w:val="Bodytext9610ptNotBold1"/>
        </w:rPr>
        <w:t xml:space="preserve"> </w:t>
      </w:r>
      <w:r w:rsidR="00731517">
        <w:t>потому совѣтуем</w:t>
      </w:r>
      <w:r w:rsidR="009A18E9">
        <w:t>ъ</w:t>
      </w:r>
      <w:r w:rsidR="00731517">
        <w:t xml:space="preserve"> вам</w:t>
      </w:r>
      <w:r w:rsidR="009A18E9">
        <w:t>ъ</w:t>
      </w:r>
      <w:r w:rsidR="00731517">
        <w:t xml:space="preserve"> и</w:t>
      </w:r>
      <w:r w:rsidR="00731517">
        <w:br/>
        <w:t>нросим</w:t>
      </w:r>
      <w:r w:rsidR="009A18E9">
        <w:t>ъ</w:t>
      </w:r>
      <w:r w:rsidR="00731517">
        <w:t xml:space="preserve"> вае</w:t>
      </w:r>
      <w:r w:rsidR="009A18E9">
        <w:t>ъ</w:t>
      </w:r>
      <w:r w:rsidR="00731517">
        <w:t xml:space="preserve"> повиимателыіѣе загля-</w:t>
      </w:r>
      <w:r w:rsidR="00731517">
        <w:br/>
        <w:t>нуть в</w:t>
      </w:r>
      <w:r w:rsidR="009A18E9">
        <w:t>ъ</w:t>
      </w:r>
      <w:r w:rsidR="00731517">
        <w:t xml:space="preserve"> «Исиытапіе» от</w:t>
      </w:r>
      <w:r w:rsidR="009A18E9">
        <w:t>ъ</w:t>
      </w:r>
      <w:r w:rsidR="00731517">
        <w:t xml:space="preserve"> ЗА до 46 стра-</w:t>
      </w:r>
      <w:r w:rsidR="00731517">
        <w:br/>
        <w:t>ницы, чтобы спросить самих</w:t>
      </w:r>
      <w:r w:rsidR="009A18E9">
        <w:t>ъ</w:t>
      </w:r>
      <w:r w:rsidR="00731517">
        <w:t>-себя,</w:t>
      </w:r>
      <w:r w:rsidR="00731517">
        <w:br/>
        <w:t>до какой степени описанный в</w:t>
      </w:r>
      <w:r w:rsidR="009A18E9">
        <w:t>ъ</w:t>
      </w:r>
      <w:r w:rsidR="00731517">
        <w:t xml:space="preserve"> нихь</w:t>
      </w:r>
      <w:r w:rsidR="00731517">
        <w:br/>
        <w:t>разговори в</w:t>
      </w:r>
      <w:r w:rsidR="009A18E9">
        <w:t>ъ</w:t>
      </w:r>
      <w:r w:rsidR="00731517">
        <w:t xml:space="preserve"> маекарадіі </w:t>
      </w:r>
      <w:r w:rsidR="00731517">
        <w:rPr>
          <w:rStyle w:val="Bodytext969ptItalic"/>
          <w:b/>
          <w:bCs/>
        </w:rPr>
        <w:t>соѣтской</w:t>
      </w:r>
      <w:r w:rsidR="00731517">
        <w:t xml:space="preserve"> жен-</w:t>
      </w:r>
      <w:r w:rsidR="00731517">
        <w:br/>
        <w:t>щины с</w:t>
      </w:r>
      <w:r w:rsidR="009A18E9">
        <w:t>ъ</w:t>
      </w:r>
      <w:r w:rsidR="00731517">
        <w:t xml:space="preserve"> </w:t>
      </w:r>
      <w:r w:rsidR="00731517">
        <w:rPr>
          <w:rStyle w:val="Bodytext969ptItalic"/>
          <w:b/>
          <w:bCs/>
        </w:rPr>
        <w:t>свѣтским</w:t>
      </w:r>
      <w:r w:rsidR="009A18E9">
        <w:rPr>
          <w:rStyle w:val="Bodytext969ptItalic"/>
          <w:b/>
          <w:bCs/>
        </w:rPr>
        <w:t>ъ</w:t>
      </w:r>
      <w:r w:rsidR="00731517">
        <w:t xml:space="preserve"> мужчиною, отли-</w:t>
      </w:r>
      <w:r w:rsidR="00731517">
        <w:br/>
        <w:t>чается «свѣтскостію», и не выхвачена,</w:t>
      </w:r>
      <w:r w:rsidR="00731517">
        <w:br/>
        <w:t>ли они из</w:t>
      </w:r>
      <w:r w:rsidR="009A18E9">
        <w:t>ъ</w:t>
      </w:r>
      <w:r w:rsidR="00731517">
        <w:t xml:space="preserve"> того кружка общества, ко-</w:t>
      </w:r>
      <w:r w:rsidR="00731517">
        <w:br/>
        <w:t>тораго светскость есть болѣе или ме-</w:t>
      </w:r>
      <w:r w:rsidR="00731517">
        <w:br/>
        <w:t>нѣе неудачное подражаціе «свѣтрко-</w:t>
      </w:r>
      <w:r w:rsidR="00731517">
        <w:br/>
        <w:t>стн»?... Право, перечтите,—а мы,что-</w:t>
      </w:r>
      <w:r w:rsidR="00731517">
        <w:br/>
        <w:t>бы нс утомлять вас</w:t>
      </w:r>
      <w:r w:rsidR="009A18E9">
        <w:t>ъ</w:t>
      </w:r>
      <w:r w:rsidR="00731517">
        <w:t xml:space="preserve"> длинными выпи-</w:t>
      </w:r>
      <w:r w:rsidR="00731517">
        <w:br/>
        <w:t>сками, ограничиваемся вот</w:t>
      </w:r>
      <w:r w:rsidR="009A18E9">
        <w:t>ъ</w:t>
      </w:r>
      <w:r w:rsidR="00731517">
        <w:t xml:space="preserve"> этими не-</w:t>
      </w:r>
      <w:r w:rsidR="00731517">
        <w:br/>
        <w:t>многими строками: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51"/>
        <w:jc w:val="both"/>
      </w:pPr>
      <w:r>
        <w:t>«Вы мечтаете»? сказала граФініл, возвра-</w:t>
      </w:r>
      <w:r>
        <w:br/>
        <w:t>щаясь на мѣсто.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51"/>
        <w:jc w:val="both"/>
      </w:pPr>
      <w:r>
        <w:rPr>
          <w:rStyle w:val="Bodytext54ptNotBold"/>
        </w:rPr>
        <w:t xml:space="preserve">— </w:t>
      </w:r>
      <w:r>
        <w:rPr>
          <w:rStyle w:val="Bodytext585pt1"/>
          <w:b/>
          <w:bCs/>
        </w:rPr>
        <w:t>11</w:t>
      </w:r>
      <w:r>
        <w:rPr>
          <w:rStyle w:val="Bodytext54ptNotBold"/>
        </w:rPr>
        <w:t xml:space="preserve"> </w:t>
      </w:r>
      <w:r>
        <w:t>мечтой моей</w:t>
      </w:r>
      <w:r w:rsidR="00663D58">
        <w:t xml:space="preserve"> на </w:t>
      </w:r>
      <w:r>
        <w:t>лву были — вы.</w:t>
      </w:r>
      <w:r>
        <w:br/>
      </w:r>
      <w:r>
        <w:rPr>
          <w:lang w:val="fr-FR" w:eastAsia="fr-FR" w:bidi="fr-FR"/>
        </w:rPr>
        <w:t xml:space="preserve">il </w:t>
      </w:r>
      <w:r>
        <w:t>любовался вами, прекрасная грач-имл,</w:t>
      </w:r>
      <w:r>
        <w:br/>
        <w:t>когда склонны. очи к</w:t>
      </w:r>
      <w:r w:rsidR="009A18E9">
        <w:t>ъ</w:t>
      </w:r>
      <w:r>
        <w:t xml:space="preserve"> темлѣ, будто озаряя</w:t>
      </w:r>
      <w:r>
        <w:br/>
        <w:t>иорхаю</w:t>
      </w:r>
      <w:r w:rsidR="004A2DB5">
        <w:t>щ</w:t>
      </w:r>
      <w:r>
        <w:t>іе стоны свои, вы, .казалось, го-</w:t>
      </w:r>
      <w:r>
        <w:br/>
        <w:t>товы были тлетііть в</w:t>
      </w:r>
      <w:r w:rsidR="009A18E9">
        <w:t>ъ</w:t>
      </w:r>
      <w:r>
        <w:t xml:space="preserve"> свою родину •— в</w:t>
      </w:r>
      <w:r w:rsidR="009A18E9">
        <w:t>ъ</w:t>
      </w:r>
      <w:r>
        <w:br/>
        <w:t>небо!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51"/>
      </w:pPr>
      <w:r>
        <w:t>Конечно, любезность близко грани-</w:t>
      </w:r>
      <w:r>
        <w:br/>
        <w:t>чить С</w:t>
      </w:r>
      <w:r w:rsidR="00FC273B">
        <w:t>ѣ</w:t>
      </w:r>
      <w:r>
        <w:t xml:space="preserve"> СВѢТСКОСТІіО, но ужь, вѣроят-</w:t>
      </w:r>
      <w:r>
        <w:br/>
        <w:t>ио, любезность легкая и вдохновен-</w:t>
      </w:r>
      <w:r>
        <w:br/>
        <w:t>ная , как</w:t>
      </w:r>
      <w:r w:rsidR="009A18E9">
        <w:t>ъ</w:t>
      </w:r>
      <w:r>
        <w:t xml:space="preserve"> имнровизаціл, простая и</w:t>
      </w:r>
      <w:r>
        <w:br/>
        <w:t>естественная, как</w:t>
      </w:r>
      <w:r w:rsidR="009A18E9">
        <w:t>ъ</w:t>
      </w:r>
      <w:r>
        <w:t xml:space="preserve"> салопный раіго-</w:t>
      </w:r>
      <w:r>
        <w:br/>
        <w:t>вор</w:t>
      </w:r>
      <w:r w:rsidR="009A18E9">
        <w:t>ъ</w:t>
      </w:r>
      <w:r>
        <w:t>, а не книжная, не взятая цели-</w:t>
      </w:r>
      <w:r>
        <w:br/>
        <w:t>ком ь на-прокат</w:t>
      </w:r>
      <w:r w:rsidR="009A18E9">
        <w:t>ъ</w:t>
      </w:r>
      <w:r>
        <w:t xml:space="preserve"> из</w:t>
      </w:r>
      <w:r w:rsidR="009A18E9">
        <w:t>ъ</w:t>
      </w:r>
      <w:r>
        <w:t xml:space="preserve"> общих</w:t>
      </w:r>
      <w:r w:rsidR="009A18E9">
        <w:t>ъ</w:t>
      </w:r>
      <w:r>
        <w:t xml:space="preserve"> міістт</w:t>
      </w:r>
      <w:r>
        <w:br/>
        <w:t>плохаго романа. Есть разница между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94"/>
      </w:pPr>
      <w:r>
        <w:br w:type="column"/>
        <w:t>пѣхотпым</w:t>
      </w:r>
      <w:r w:rsidR="009A18E9">
        <w:t>ъ</w:t>
      </w:r>
      <w:r>
        <w:t xml:space="preserve"> прапорщиком</w:t>
      </w:r>
      <w:r w:rsidR="00E56DF5">
        <w:t>ъ</w:t>
      </w:r>
      <w:r>
        <w:t xml:space="preserve"> - мечтате-</w:t>
      </w:r>
      <w:r>
        <w:br/>
        <w:t>лем</w:t>
      </w:r>
      <w:r w:rsidR="009A18E9">
        <w:t>ъ</w:t>
      </w:r>
      <w:r>
        <w:t>, кото|)ый слыветт» в</w:t>
      </w:r>
      <w:r w:rsidR="009A18E9">
        <w:t>ъ</w:t>
      </w:r>
      <w:r>
        <w:t xml:space="preserve"> извѣстном</w:t>
      </w:r>
      <w:r w:rsidR="009A18E9">
        <w:t>ъ</w:t>
      </w:r>
      <w:r>
        <w:br/>
        <w:t>кружку общества за образованпаго и</w:t>
      </w:r>
      <w:r>
        <w:br/>
        <w:t xml:space="preserve">начнтаипаго </w:t>
      </w:r>
      <w:r>
        <w:rPr>
          <w:rStyle w:val="Bodytext9695ptNotBoldItalic"/>
        </w:rPr>
        <w:t>кавалера</w:t>
      </w:r>
      <w:r>
        <w:t>, и говорпт</w:t>
      </w:r>
      <w:r w:rsidR="009A18E9">
        <w:t>ъ</w:t>
      </w:r>
      <w:r>
        <w:t xml:space="preserve"> </w:t>
      </w:r>
      <w:r>
        <w:rPr>
          <w:rStyle w:val="Bodytext9695ptNotBoldItalic"/>
        </w:rPr>
        <w:t>6а-</w:t>
      </w:r>
      <w:r>
        <w:rPr>
          <w:rStyle w:val="Bodytext9695ptNotBoldItalic"/>
        </w:rPr>
        <w:br/>
      </w:r>
      <w:r>
        <w:t>ушиш/ь-ог любезности. взяты л на-иро-</w:t>
      </w:r>
      <w:r>
        <w:br/>
        <w:t>кат</w:t>
      </w:r>
      <w:r w:rsidR="009A18E9">
        <w:t>ъ</w:t>
      </w:r>
      <w:r>
        <w:t xml:space="preserve"> из</w:t>
      </w:r>
      <w:r w:rsidR="009A18E9">
        <w:t>ъ</w:t>
      </w:r>
      <w:r>
        <w:t xml:space="preserve"> повѣстен Марлннскаго, и ме-</w:t>
      </w:r>
      <w:r>
        <w:br/>
        <w:t>жду блестящим</w:t>
      </w:r>
      <w:r w:rsidR="00E56DF5">
        <w:t>ъ</w:t>
      </w:r>
      <w:r>
        <w:t xml:space="preserve"> гуеаром</w:t>
      </w:r>
      <w:r w:rsidR="009A18E9">
        <w:t>ъ</w:t>
      </w:r>
      <w:r>
        <w:t>, при падле-</w:t>
      </w:r>
      <w:r>
        <w:br/>
        <w:t>жа</w:t>
      </w:r>
      <w:r w:rsidR="004A2DB5">
        <w:t>щ</w:t>
      </w:r>
      <w:r>
        <w:t>нм</w:t>
      </w:r>
      <w:r w:rsidR="009A18E9">
        <w:t>ъ</w:t>
      </w:r>
      <w:r>
        <w:t xml:space="preserve"> к</w:t>
      </w:r>
      <w:r w:rsidR="009A18E9">
        <w:t>ъ</w:t>
      </w:r>
      <w:r>
        <w:t xml:space="preserve"> высшему кругу обще-</w:t>
      </w:r>
      <w:r>
        <w:br/>
        <w:t>ства... А как</w:t>
      </w:r>
      <w:r w:rsidR="009A18E9">
        <w:t>ъ</w:t>
      </w:r>
      <w:r>
        <w:t xml:space="preserve"> вам</w:t>
      </w:r>
      <w:r w:rsidR="009A18E9">
        <w:t>ъ</w:t>
      </w:r>
      <w:r>
        <w:t xml:space="preserve"> покажутся подоб-</w:t>
      </w:r>
      <w:r>
        <w:br/>
        <w:t>ныя Фразы: «разговори склонился на</w:t>
      </w:r>
      <w:r>
        <w:br/>
        <w:t xml:space="preserve">летучіл новости, </w:t>
      </w:r>
      <w:r>
        <w:rPr>
          <w:rStyle w:val="Bodytext9695ptNotBoldItalic"/>
        </w:rPr>
        <w:t>которыліи всегда из-</w:t>
      </w:r>
      <w:r>
        <w:rPr>
          <w:rStyle w:val="Bodytext9695ptNotBoldItalic"/>
        </w:rPr>
        <w:br/>
      </w:r>
      <w:r>
        <w:rPr>
          <w:rStyle w:val="Bodytext9695ptNotBoldItalic"/>
          <w:lang w:val="en-US" w:eastAsia="en-US" w:bidi="en-US"/>
        </w:rPr>
        <w:t xml:space="preserve">neutpe.ua </w:t>
      </w:r>
      <w:r>
        <w:rPr>
          <w:rStyle w:val="Bodytext9695ptNotBoldItalic"/>
        </w:rPr>
        <w:t>аполйгиап атлюсфсра</w:t>
      </w:r>
      <w:r>
        <w:rPr>
          <w:rStyle w:val="Bodytext9695ptNotBold"/>
        </w:rPr>
        <w:t xml:space="preserve"> » ,•</w:t>
      </w:r>
      <w:r>
        <w:rPr>
          <w:rStyle w:val="Bodytext9695ptNotBold"/>
        </w:rPr>
        <w:br/>
      </w:r>
      <w:r>
        <w:t>«амур</w:t>
      </w:r>
      <w:r w:rsidR="009A18E9">
        <w:t>ъ</w:t>
      </w:r>
      <w:r>
        <w:t xml:space="preserve"> быль настройщнком</w:t>
      </w:r>
      <w:r w:rsidR="009A18E9">
        <w:t>ъ</w:t>
      </w:r>
      <w:r>
        <w:t xml:space="preserve"> этого</w:t>
      </w:r>
      <w:r>
        <w:br/>
        <w:t>лад</w:t>
      </w:r>
      <w:r w:rsidR="000C31B5">
        <w:t>ъ</w:t>
      </w:r>
      <w:r>
        <w:t xml:space="preserve"> ; «между-тѣм</w:t>
      </w:r>
      <w:r w:rsidR="009A18E9">
        <w:t>ъ</w:t>
      </w:r>
      <w:r>
        <w:t xml:space="preserve"> </w:t>
      </w:r>
      <w:r>
        <w:rPr>
          <w:rStyle w:val="Bodytext969ptItalic"/>
          <w:b/>
          <w:bCs/>
        </w:rPr>
        <w:t>оги</w:t>
      </w:r>
      <w:r>
        <w:t xml:space="preserve"> обоих</w:t>
      </w:r>
      <w:r w:rsidR="009A18E9">
        <w:t>ъ</w:t>
      </w:r>
      <w:r>
        <w:t xml:space="preserve"> вели</w:t>
      </w:r>
      <w:r>
        <w:br/>
        <w:t>столь сильный перекрестный огонь,</w:t>
      </w:r>
      <w:r>
        <w:br/>
        <w:t>что он</w:t>
      </w:r>
      <w:r w:rsidR="009A18E9">
        <w:t>ъ</w:t>
      </w:r>
      <w:r>
        <w:t xml:space="preserve"> не только нм</w:t>
      </w:r>
      <w:r w:rsidR="009A18E9">
        <w:t>ъ</w:t>
      </w:r>
      <w:r>
        <w:t>, по и сторон-</w:t>
      </w:r>
      <w:r>
        <w:br/>
        <w:t>ним ь мог</w:t>
      </w:r>
      <w:r w:rsidR="009A18E9">
        <w:t>ъ</w:t>
      </w:r>
      <w:r>
        <w:t xml:space="preserve"> казаться потѣшііы</w:t>
      </w:r>
      <w:r w:rsidR="009A18E9">
        <w:t>ъ</w:t>
      </w:r>
      <w:r>
        <w:t>» (дей-</w:t>
      </w:r>
      <w:r>
        <w:br/>
        <w:t xml:space="preserve">ствительно </w:t>
      </w:r>
      <w:r>
        <w:rPr>
          <w:rStyle w:val="Bodytext9695ptNotBoldItalic"/>
        </w:rPr>
        <w:t>попинает!</w:t>
      </w:r>
      <w:r>
        <w:rPr>
          <w:rStyle w:val="Bodytext969ptItalic"/>
          <w:b/>
          <w:bCs/>
          <w:lang w:val="fr-FR" w:eastAsia="fr-FR" w:bidi="fr-FR"/>
        </w:rPr>
        <w:t xml:space="preserve">J </w:t>
      </w:r>
      <w:r>
        <w:rPr>
          <w:rStyle w:val="Bodytext969ptItalic"/>
          <w:b/>
          <w:bCs/>
        </w:rPr>
        <w:t>;</w:t>
      </w:r>
      <w:r>
        <w:t xml:space="preserve"> «возвратить</w:t>
      </w:r>
      <w:r>
        <w:br/>
      </w:r>
      <w:r>
        <w:rPr>
          <w:rStyle w:val="Bodytext9695ptNotBoldItalic"/>
        </w:rPr>
        <w:t>улитку разговора</w:t>
      </w:r>
      <w:r>
        <w:rPr>
          <w:rStyle w:val="Bodytext9695ptNotBold"/>
        </w:rPr>
        <w:t xml:space="preserve"> </w:t>
      </w:r>
      <w:r>
        <w:t>на...»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317"/>
      </w:pPr>
      <w:r>
        <w:t>Не знаю,как</w:t>
      </w:r>
      <w:r w:rsidR="009A18E9">
        <w:t>ъ</w:t>
      </w:r>
      <w:r>
        <w:t xml:space="preserve"> для вас</w:t>
      </w:r>
      <w:r w:rsidR="009A18E9">
        <w:t>ъ</w:t>
      </w:r>
      <w:r>
        <w:t>,—у псякаго</w:t>
      </w:r>
      <w:r>
        <w:br/>
        <w:t>свой нкус</w:t>
      </w:r>
      <w:r w:rsidR="009A18E9">
        <w:t>ъ</w:t>
      </w:r>
      <w:r>
        <w:t>,— но для меня іг</w:t>
      </w:r>
      <w:r w:rsidR="00FC273B">
        <w:t>ѣ</w:t>
      </w:r>
      <w:r>
        <w:t>т</w:t>
      </w:r>
      <w:r w:rsidR="009A18E9">
        <w:t>ъ</w:t>
      </w:r>
      <w:r>
        <w:t xml:space="preserve"> ничего</w:t>
      </w:r>
      <w:r>
        <w:br/>
        <w:t>в</w:t>
      </w:r>
      <w:r w:rsidR="009A18E9">
        <w:t>ъ</w:t>
      </w:r>
      <w:r>
        <w:t xml:space="preserve"> мірТ&gt; песпосп</w:t>
      </w:r>
      <w:r w:rsidR="00FC273B">
        <w:t>ѣ</w:t>
      </w:r>
      <w:r>
        <w:t>е, как</w:t>
      </w:r>
      <w:r w:rsidR="009A18E9">
        <w:t>ъ</w:t>
      </w:r>
      <w:r>
        <w:t xml:space="preserve"> читать,в</w:t>
      </w:r>
      <w:r w:rsidR="009A18E9">
        <w:t>ъ</w:t>
      </w:r>
      <w:r>
        <w:t xml:space="preserve"> но-</w:t>
      </w:r>
      <w:r>
        <w:br/>
      </w:r>
      <w:r>
        <w:rPr>
          <w:lang w:val="fr-FR" w:eastAsia="fr-FR" w:bidi="fr-FR"/>
        </w:rPr>
        <w:t xml:space="preserve">Bt.CTii </w:t>
      </w:r>
      <w:r>
        <w:t xml:space="preserve">пли драмѣ, вмѣсто </w:t>
      </w:r>
      <w:r>
        <w:rPr>
          <w:rStyle w:val="Bodytext969ptItalic"/>
          <w:b/>
          <w:bCs/>
        </w:rPr>
        <w:t xml:space="preserve">разговора </w:t>
      </w:r>
      <w:r>
        <w:t>■—</w:t>
      </w:r>
      <w:r>
        <w:br/>
      </w:r>
      <w:r>
        <w:rPr>
          <w:rStyle w:val="Bodytext969ptItalic"/>
          <w:b/>
          <w:bCs/>
        </w:rPr>
        <w:t>ргьги</w:t>
      </w:r>
      <w:r>
        <w:t xml:space="preserve"> , пз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сшивались </w:t>
      </w:r>
      <w:r>
        <w:rPr>
          <w:rStyle w:val="Bodytext969ptItalic"/>
          <w:b/>
          <w:bCs/>
        </w:rPr>
        <w:t>поэ-</w:t>
      </w:r>
      <w:r>
        <w:rPr>
          <w:rStyle w:val="Bodytext969ptItalic"/>
          <w:b/>
          <w:bCs/>
        </w:rPr>
        <w:br/>
        <w:t>тигсскими уродалш</w:t>
      </w:r>
      <w:r>
        <w:t xml:space="preserve"> классическая тра-</w:t>
      </w:r>
      <w:r>
        <w:br/>
        <w:t>гедін. Поэт</w:t>
      </w:r>
      <w:r w:rsidR="009A18E9">
        <w:t>ъ</w:t>
      </w:r>
      <w:r>
        <w:t xml:space="preserve"> берется изображать мпѣ</w:t>
      </w:r>
      <w:r>
        <w:br/>
        <w:t>людей не на трнбюпѣ, не на каоедрѣ ,</w:t>
      </w:r>
      <w:r>
        <w:br/>
        <w:t>а в</w:t>
      </w:r>
      <w:r w:rsidR="009A18E9">
        <w:t>ъ</w:t>
      </w:r>
      <w:r>
        <w:t xml:space="preserve"> домашпемь быту </w:t>
      </w:r>
      <w:r w:rsidR="00FC273B">
        <w:t>их</w:t>
      </w:r>
      <w:r w:rsidR="009A18E9">
        <w:t>ъ</w:t>
      </w:r>
      <w:r>
        <w:t xml:space="preserve"> частной</w:t>
      </w:r>
      <w:r>
        <w:br/>
      </w:r>
      <w:r>
        <w:rPr>
          <w:rStyle w:val="Bodytext96NotBoldSmallCapsSpacing0pt"/>
        </w:rPr>
        <w:t xml:space="preserve">жизіш, </w:t>
      </w:r>
      <w:r>
        <w:t>передает</w:t>
      </w:r>
      <w:r w:rsidR="009A18E9">
        <w:t>ъ</w:t>
      </w:r>
      <w:r>
        <w:t xml:space="preserve"> мпѣ разговоры, под-</w:t>
      </w:r>
      <w:r>
        <w:br/>
        <w:t>слушанные</w:t>
      </w:r>
      <w:r w:rsidR="00E56DF5">
        <w:t xml:space="preserve"> имъ </w:t>
      </w:r>
      <w:r>
        <w:t>у п</w:t>
      </w:r>
      <w:r w:rsidR="00FC273B">
        <w:t>их</w:t>
      </w:r>
      <w:r w:rsidR="009A18E9">
        <w:t>ъ</w:t>
      </w:r>
      <w:r>
        <w:t xml:space="preserve"> в</w:t>
      </w:r>
      <w:r w:rsidR="009A18E9">
        <w:t>ъ</w:t>
      </w:r>
      <w:r>
        <w:t xml:space="preserve"> компатѣ ,</w:t>
      </w:r>
      <w:r>
        <w:br/>
        <w:t>разговоры , часто оживляемые стра-</w:t>
      </w:r>
      <w:r>
        <w:br/>
        <w:t>стно, которая можете» нзмѣнлхь и са-</w:t>
      </w:r>
      <w:r>
        <w:br/>
        <w:t>мый разговорный язык</w:t>
      </w:r>
      <w:r w:rsidR="009A18E9">
        <w:t>ъ</w:t>
      </w:r>
      <w:r>
        <w:t>, но которая</w:t>
      </w:r>
      <w:r>
        <w:br/>
        <w:t>нм на минуту не должна лишать его</w:t>
      </w:r>
      <w:r>
        <w:br/>
        <w:t>разговорности и дѣлать тирадами пз</w:t>
      </w:r>
      <w:r w:rsidR="009A18E9">
        <w:t>ъ</w:t>
      </w:r>
      <w:r>
        <w:br/>
        <w:t>кпнгь,—</w:t>
      </w:r>
      <w:r w:rsidR="009A18E9">
        <w:t xml:space="preserve"> и </w:t>
      </w:r>
      <w:r>
        <w:t>л,вмѣсто, этого,читаю рѣчн,</w:t>
      </w:r>
      <w:r>
        <w:br/>
        <w:t>составлсшіыл по правилам'</w:t>
      </w:r>
      <w:r w:rsidR="00504B04">
        <w:t>ъ</w:t>
      </w:r>
      <w:r>
        <w:t xml:space="preserve"> старин-</w:t>
      </w:r>
      <w:r>
        <w:br/>
        <w:t>пых</w:t>
      </w:r>
      <w:r w:rsidR="009A18E9">
        <w:t>ъ</w:t>
      </w:r>
      <w:r>
        <w:t xml:space="preserve"> реторпк</w:t>
      </w:r>
      <w:r w:rsidR="009A18E9">
        <w:t>ъ</w:t>
      </w:r>
      <w:r>
        <w:t>. Согласитесь, что это</w:t>
      </w:r>
      <w:r>
        <w:br/>
        <w:t>просто невыносимо и перечтите в</w:t>
      </w:r>
      <w:r w:rsidR="009A18E9">
        <w:t>ъ</w:t>
      </w:r>
      <w:r>
        <w:br/>
        <w:t xml:space="preserve">«Испытаиіи» страницы </w:t>
      </w:r>
      <w:r>
        <w:rPr>
          <w:rStyle w:val="Bodytext96Spacing1pt"/>
          <w:b/>
          <w:bCs/>
        </w:rPr>
        <w:t>75—74</w:t>
      </w:r>
      <w:r>
        <w:t xml:space="preserve"> и 121</w:t>
      </w:r>
      <w:r>
        <w:br/>
        <w:t>—124: в</w:t>
      </w:r>
      <w:r w:rsidR="009A18E9">
        <w:t>ъ</w:t>
      </w:r>
      <w:r>
        <w:t xml:space="preserve"> гіервом</w:t>
      </w:r>
      <w:r w:rsidR="009A18E9">
        <w:t>ъ</w:t>
      </w:r>
      <w:r>
        <w:t xml:space="preserve"> мѣсг</w:t>
      </w:r>
      <w:r w:rsidR="00FC273B">
        <w:t>ѣ</w:t>
      </w:r>
      <w:r>
        <w:t xml:space="preserve"> молоденькая</w:t>
      </w:r>
      <w:r>
        <w:br/>
        <w:t xml:space="preserve">пансіонерка </w:t>
      </w:r>
      <w:r>
        <w:rPr>
          <w:rStyle w:val="Bodytext969ptItalic"/>
          <w:b/>
          <w:bCs/>
        </w:rPr>
        <w:t>по кпижполіу</w:t>
      </w:r>
      <w:r>
        <w:t xml:space="preserve"> разеуж-</w:t>
      </w:r>
      <w:r>
        <w:br/>
        <w:t>даст</w:t>
      </w:r>
      <w:r w:rsidR="009A18E9">
        <w:t>ъ</w:t>
      </w:r>
      <w:r>
        <w:t xml:space="preserve"> о Генрпхѣ IV , «отцѣ и др</w:t>
      </w:r>
      <w:r w:rsidR="004A2DB5">
        <w:t>у</w:t>
      </w:r>
      <w:r>
        <w:t>гѣ</w:t>
      </w:r>
      <w:r>
        <w:br/>
        <w:t>спо</w:t>
      </w:r>
      <w:r w:rsidR="00FC273B">
        <w:t>их</w:t>
      </w:r>
      <w:r w:rsidR="009A18E9">
        <w:t>ъ</w:t>
      </w:r>
      <w:r>
        <w:t xml:space="preserve"> подданным.», и о Петрѣ-Всли-</w:t>
      </w:r>
      <w:r>
        <w:br/>
        <w:t>комь, «скромном* в</w:t>
      </w:r>
      <w:r w:rsidR="009A18E9">
        <w:t>ъ</w:t>
      </w:r>
      <w:r>
        <w:t xml:space="preserve"> спастіи и непо-</w:t>
      </w:r>
      <w:r>
        <w:br/>
        <w:t>колебнмом</w:t>
      </w:r>
      <w:r w:rsidR="009A18E9">
        <w:t>ъ</w:t>
      </w:r>
      <w:r>
        <w:t xml:space="preserve"> в</w:t>
      </w:r>
      <w:r w:rsidR="009A18E9">
        <w:t>ъ</w:t>
      </w:r>
      <w:r>
        <w:t xml:space="preserve"> бѣдѣ»— только видно,</w:t>
      </w:r>
      <w:r>
        <w:br/>
        <w:t>что она еще не уснѣла забыть «Всеоб-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left="160" w:firstLine="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899392" behindDoc="1" locked="0" layoutInCell="1" allowOverlap="1">
                <wp:simplePos x="0" y="0"/>
                <wp:positionH relativeFrom="margin">
                  <wp:posOffset>1195070</wp:posOffset>
                </wp:positionH>
                <wp:positionV relativeFrom="margin">
                  <wp:posOffset>-5080</wp:posOffset>
                </wp:positionV>
                <wp:extent cx="2170430" cy="101600"/>
                <wp:effectExtent l="0" t="0" r="0" b="0"/>
                <wp:wrapTopAndBottom/>
                <wp:docPr id="1762" name="Text Box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043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Полное Собраніс Сотненій А, Мар.шнека,ю.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7" o:spid="_x0000_s1557" type="#_x0000_t202" style="position:absolute;left:0;text-align:left;margin-left:94.1pt;margin-top:-.4pt;width:170.9pt;height:8pt;z-index:-2514170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Полное Собраніс Сотненій А, Мар.шнека,ю.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щей Исторін» г. Кандидова ! а во-вто-</w:t>
      </w:r>
      <w:r w:rsidR="00731517">
        <w:br/>
        <w:t>ром</w:t>
      </w:r>
      <w:r w:rsidR="009A18E9">
        <w:t>ъ</w:t>
      </w:r>
      <w:r w:rsidR="00731517">
        <w:t xml:space="preserve"> просто является героинею раси-</w:t>
      </w:r>
      <w:r w:rsidR="00731517">
        <w:br/>
        <w:t>иовскоіі трагедии Послушайте: «Но</w:t>
      </w:r>
      <w:r w:rsidR="00731517">
        <w:br/>
        <w:t>зиай ге, князь Гремии</w:t>
      </w:r>
      <w:r w:rsidR="009A18E9">
        <w:t>ъ</w:t>
      </w:r>
      <w:r w:rsidR="00731517">
        <w:t>,есла</w:t>
      </w:r>
      <w:r w:rsidR="00731517">
        <w:rPr>
          <w:rStyle w:val="Bodytext12Italic1"/>
        </w:rPr>
        <w:t>рпгь прав-</w:t>
      </w:r>
      <w:r w:rsidR="00731517">
        <w:rPr>
          <w:rStyle w:val="Bodytext12Italic1"/>
        </w:rPr>
        <w:br/>
        <w:t>ды и природы недоступна дута, и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,</w:t>
      </w:r>
      <w:r w:rsidR="00731517">
        <w:rPr>
          <w:rStyle w:val="Bodytext12Italic1"/>
        </w:rPr>
        <w:br/>
        <w:t>возпитанпылі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кровавыми предразеуд-</w:t>
      </w:r>
      <w:r w:rsidR="00731517">
        <w:rPr>
          <w:rStyle w:val="Bodytext12Italic1"/>
        </w:rPr>
        <w:br/>
        <w:t>ками</w:t>
      </w:r>
      <w:r w:rsidR="00731517">
        <w:t>— то вы не иначе достигните до</w:t>
      </w:r>
      <w:r w:rsidR="00731517">
        <w:br/>
        <w:t>моего брата — кяк</w:t>
      </w:r>
      <w:r w:rsidR="009A18E9">
        <w:t>ъ</w:t>
      </w:r>
      <w:r w:rsidR="00731517">
        <w:t xml:space="preserve"> сквозь это серд-</w:t>
      </w:r>
      <w:r w:rsidR="00731517">
        <w:br/>
        <w:t>це: не поікалѣв</w:t>
      </w:r>
      <w:r w:rsidR="009A18E9">
        <w:t>ъ</w:t>
      </w:r>
      <w:r w:rsidR="00731517">
        <w:t xml:space="preserve"> славы — я не пожа-</w:t>
      </w:r>
      <w:r w:rsidR="00731517">
        <w:br/>
        <w:t>лею жизни</w:t>
      </w:r>
      <w:r w:rsidR="00554BF2">
        <w:t>ъ</w:t>
      </w:r>
      <w:r w:rsidR="00731517">
        <w:t xml:space="preserve"> Скажите, Бога ради, кто,</w:t>
      </w:r>
      <w:r w:rsidR="00731517">
        <w:br/>
        <w:t>когда и где говорить такнм</w:t>
      </w:r>
      <w:r w:rsidR="009A18E9">
        <w:t>ъ</w:t>
      </w:r>
      <w:r w:rsidR="00731517">
        <w:t xml:space="preserve"> языком'</w:t>
      </w:r>
      <w:r w:rsidR="00554BF2">
        <w:t>ъ</w:t>
      </w:r>
      <w:r w:rsidR="00731517">
        <w:t>?</w:t>
      </w:r>
      <w:r w:rsidR="00731517">
        <w:br/>
      </w:r>
      <w:r w:rsidR="00731517">
        <w:rPr>
          <w:lang w:val="fr-FR" w:eastAsia="fr-FR" w:bidi="fr-FR"/>
        </w:rPr>
        <w:t xml:space="preserve">lie </w:t>
      </w:r>
      <w:r w:rsidR="00731517">
        <w:t>у;ке ли это натура , действитель-</w:t>
      </w:r>
      <w:r w:rsidR="00731517">
        <w:br/>
        <w:t>ность?...</w:t>
      </w:r>
    </w:p>
    <w:p w:rsidR="00810524" w:rsidRDefault="00731517">
      <w:pPr>
        <w:pStyle w:val="Bodytext120"/>
        <w:shd w:val="clear" w:color="auto" w:fill="auto"/>
        <w:spacing w:line="235" w:lineRule="exact"/>
        <w:ind w:left="160" w:firstLine="186"/>
        <w:jc w:val="both"/>
      </w:pPr>
      <w:r>
        <w:t>Итак</w:t>
      </w:r>
      <w:r w:rsidR="009A18E9">
        <w:t>ъ</w:t>
      </w:r>
      <w:r>
        <w:t>: ни характерове , ни лнцт»,</w:t>
      </w:r>
      <w:r>
        <w:br/>
        <w:t>пи обрлзове, ни истины положений, нп</w:t>
      </w:r>
      <w:r>
        <w:br/>
        <w:t>правдоподобія в</w:t>
      </w:r>
      <w:r w:rsidR="009A18E9">
        <w:t>ъ</w:t>
      </w:r>
      <w:r>
        <w:t xml:space="preserve"> интриге,—• а между-</w:t>
      </w:r>
      <w:r>
        <w:br/>
        <w:t>г</w:t>
      </w:r>
      <w:r w:rsidR="00FC273B">
        <w:t>ѣ</w:t>
      </w:r>
      <w:r>
        <w:t>ме все-таки просвечивает</w:t>
      </w:r>
      <w:r w:rsidR="00554BF2">
        <w:t>ъ</w:t>
      </w:r>
      <w:r>
        <w:t xml:space="preserve"> какой-то</w:t>
      </w:r>
      <w:r>
        <w:br/>
        <w:t>таланть разсказа, иногда большое умѣ-</w:t>
      </w:r>
      <w:r>
        <w:br/>
        <w:t xml:space="preserve">ніе блеснуть эФФектоме, и сказка ,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первый раз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читается до конца, хотя</w:t>
      </w:r>
      <w:r>
        <w:br/>
        <w:t>и с</w:t>
      </w:r>
      <w:r w:rsidR="009A18E9">
        <w:t>ъ</w:t>
      </w:r>
      <w:r>
        <w:t xml:space="preserve"> пропусками разтяиутых</w:t>
      </w:r>
      <w:r w:rsidR="009A18E9">
        <w:t>ъ</w:t>
      </w:r>
      <w:r>
        <w:t xml:space="preserve"> </w:t>
      </w:r>
      <w:r w:rsidR="00E040BA">
        <w:t>мѣст</w:t>
      </w:r>
      <w:r>
        <w:t>е</w:t>
      </w:r>
      <w:r>
        <w:br/>
        <w:t>и неидущнхе ке делу ветавок</w:t>
      </w:r>
      <w:r w:rsidR="009A18E9">
        <w:t>ъ</w:t>
      </w:r>
      <w:r>
        <w:t>. Что</w:t>
      </w:r>
      <w:r>
        <w:br/>
        <w:t>жь ? — и то хорошо:</w:t>
      </w:r>
    </w:p>
    <w:p w:rsidR="00810524" w:rsidRDefault="00731517">
      <w:pPr>
        <w:pStyle w:val="Bodytext120"/>
        <w:shd w:val="clear" w:color="auto" w:fill="auto"/>
        <w:spacing w:line="235" w:lineRule="exact"/>
        <w:ind w:left="160" w:firstLine="186"/>
        <w:jc w:val="both"/>
      </w:pPr>
      <w:r>
        <w:t>Для сказки и того довольно .</w:t>
      </w:r>
    </w:p>
    <w:p w:rsidR="00810524" w:rsidRDefault="00731517">
      <w:pPr>
        <w:pStyle w:val="Bodytext120"/>
        <w:shd w:val="clear" w:color="auto" w:fill="auto"/>
        <w:spacing w:line="190" w:lineRule="exact"/>
        <w:ind w:left="160" w:firstLine="7"/>
        <w:jc w:val="both"/>
      </w:pPr>
      <w:r>
        <w:t>Коль слушаюсь ее без</w:t>
      </w:r>
      <w:r w:rsidR="009A18E9">
        <w:t>ъ</w:t>
      </w:r>
      <w:r>
        <w:t xml:space="preserve"> скуки, добровольно!</w:t>
      </w:r>
    </w:p>
    <w:p w:rsidR="00810524" w:rsidRDefault="00731517">
      <w:pPr>
        <w:pStyle w:val="Bodytext120"/>
        <w:shd w:val="clear" w:color="auto" w:fill="auto"/>
        <w:spacing w:line="235" w:lineRule="exact"/>
        <w:ind w:left="160" w:firstLine="186"/>
        <w:jc w:val="both"/>
      </w:pPr>
      <w:r>
        <w:t>Перепдеме отт»«Г1спытапія»»ке«Фре-</w:t>
      </w:r>
      <w:r>
        <w:br/>
        <w:t>гату Надежде»—повести, пользующей-</w:t>
      </w:r>
      <w:r>
        <w:br/>
        <w:t>ся особенною знаменнтостііо и славою,</w:t>
      </w:r>
      <w:r>
        <w:br/>
        <w:t>и написанную гораздо се большими</w:t>
      </w:r>
      <w:r>
        <w:br/>
        <w:t>претензілми на гл</w:t>
      </w:r>
      <w:r w:rsidR="004A2DB5">
        <w:t>у</w:t>
      </w:r>
      <w:r>
        <w:t>бокость и силу</w:t>
      </w:r>
      <w:r>
        <w:br/>
        <w:t>изображенпыхе в</w:t>
      </w:r>
      <w:r w:rsidR="009A18E9">
        <w:t>ъ</w:t>
      </w:r>
      <w:r>
        <w:t xml:space="preserve"> пей страстен. Кня-</w:t>
      </w:r>
      <w:r>
        <w:br/>
        <w:t>гиня Вера * ' ‘ пишете письма ке своей</w:t>
      </w:r>
      <w:r>
        <w:br/>
        <w:t>родственнице ве Москву, письма совер-</w:t>
      </w:r>
      <w:r>
        <w:br/>
        <w:t>шенно папсіонскіл, безпрестаіпю бле-</w:t>
      </w:r>
      <w:r>
        <w:br/>
        <w:t xml:space="preserve">стящія Фразами ве роде </w:t>
      </w:r>
      <w:r w:rsidR="00E6545C">
        <w:t>слѣд</w:t>
      </w:r>
      <w:r>
        <w:t>ующ</w:t>
      </w:r>
      <w:r w:rsidR="00FC273B">
        <w:t>их</w:t>
      </w:r>
      <w:r w:rsidR="009A18E9">
        <w:t>ъ</w:t>
      </w:r>
      <w:r>
        <w:t>:</w:t>
      </w:r>
      <w:r>
        <w:br/>
        <w:t>«Я таке пышно скучала , таке раз-</w:t>
      </w:r>
      <w:r>
        <w:br/>
        <w:t xml:space="preserve">сеянно грустила, таке </w:t>
      </w:r>
      <w:r>
        <w:rPr>
          <w:rStyle w:val="Bodytext12Italic1"/>
        </w:rPr>
        <w:t>неистово</w:t>
      </w:r>
      <w:r>
        <w:t xml:space="preserve"> радо-</w:t>
      </w:r>
      <w:r>
        <w:br/>
        <w:t>валась, что ты бы сочла меня заОтап-</w:t>
      </w:r>
      <w:r>
        <w:br/>
        <w:t>тянку на парпжскоме б.«ле»; «вздуть</w:t>
      </w:r>
      <w:r>
        <w:br/>
        <w:t>сравненіе до гиперболы»; «вплетать ве</w:t>
      </w:r>
      <w:r>
        <w:br/>
        <w:t>гирлянду разсказа кон-какіе вопро-</w:t>
      </w:r>
      <w:r>
        <w:br/>
        <w:t>сы» и пр. Дело, к акт» известно всему</w:t>
      </w:r>
      <w:r>
        <w:br/>
        <w:t>читающему русскому міру , ве томе,</w:t>
      </w:r>
      <w:r>
        <w:br/>
        <w:t xml:space="preserve">что Вера * * </w:t>
      </w:r>
      <w:r>
        <w:rPr>
          <w:rStyle w:val="Bodytext126pt1"/>
          <w:vertAlign w:val="superscript"/>
        </w:rPr>
        <w:t>4</w:t>
      </w:r>
      <w:r>
        <w:t xml:space="preserve"> увидела на Фрегате</w:t>
      </w:r>
      <w:r>
        <w:br/>
        <w:t>«Надежд</w:t>
      </w:r>
      <w:r w:rsidR="000C31B5">
        <w:t>ъ</w:t>
      </w:r>
      <w:r>
        <w:t xml:space="preserve"> очень иптереепаго капи-</w:t>
      </w:r>
      <w:r>
        <w:br/>
        <w:t>тана , котораго «одно слово , одипе</w:t>
      </w:r>
      <w:r>
        <w:br/>
        <w:t>взгляде двигали громаду корабля 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8"/>
        <w:jc w:val="both"/>
        <w:sectPr w:rsidR="00810524">
          <w:headerReference w:type="even" r:id="rId485"/>
          <w:headerReference w:type="first" r:id="rId486"/>
          <w:pgSz w:w="7593" w:h="12362"/>
          <w:pgMar w:top="431" w:right="475" w:bottom="252" w:left="242" w:header="0" w:footer="3" w:gutter="0"/>
          <w:cols w:num="2" w:sep="1" w:space="102"/>
          <w:noEndnote/>
          <w:docGrid w:linePitch="360"/>
        </w:sectPr>
      </w:pPr>
      <w:r>
        <w:rPr>
          <w:rStyle w:val="Bodytext12105ptBold"/>
        </w:rPr>
        <w:t xml:space="preserve">I </w:t>
      </w:r>
      <w:r>
        <w:rPr>
          <w:rStyle w:val="Bodytext12Italic1"/>
        </w:rPr>
        <w:t>эту геніальную мысль, одіьтую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дубі</w:t>
      </w:r>
      <w:r>
        <w:rPr>
          <w:rStyle w:val="Bodytext12Italic1"/>
        </w:rPr>
        <w:br/>
        <w:t>и. лселтзо , окриленную полотнолі</w:t>
      </w:r>
      <w:r w:rsidR="009A18E9">
        <w:rPr>
          <w:rStyle w:val="Bodytext12Italic1"/>
        </w:rPr>
        <w:t>ъ</w:t>
      </w:r>
      <w:r>
        <w:t xml:space="preserve"> »,</w:t>
      </w:r>
      <w:r>
        <w:br/>
        <w:t>и извещаете о томе свою пріятелыш-</w:t>
      </w:r>
      <w:r>
        <w:br/>
        <w:t xml:space="preserve">цу, называл ее </w:t>
      </w:r>
      <w:r>
        <w:rPr>
          <w:rStyle w:val="Bodytext12Italic1"/>
        </w:rPr>
        <w:t>лгнлогкою , душегкою</w:t>
      </w:r>
      <w:r>
        <w:rPr>
          <w:rStyle w:val="Bodytext12Italic1"/>
        </w:rPr>
        <w:br/>
      </w:r>
      <w:r>
        <w:t>и другими папсіопскнмп нежностями.</w:t>
      </w:r>
      <w:r>
        <w:br/>
        <w:t>Эта княгиня Вера **' не имеете и при-</w:t>
      </w:r>
      <w:r>
        <w:br/>
        <w:t>знака того , что называется ве искус-</w:t>
      </w:r>
      <w:r>
        <w:br/>
        <w:t>стве характером'</w:t>
      </w:r>
      <w:r w:rsidR="00554BF2">
        <w:t>ъ</w:t>
      </w:r>
      <w:r>
        <w:t>. Она родная сестра</w:t>
      </w:r>
      <w:r>
        <w:br/>
        <w:t>всемт» жепскнме портретаме, вышед-</w:t>
      </w:r>
      <w:r>
        <w:br/>
        <w:t>шим</w:t>
      </w:r>
      <w:r w:rsidR="00554BF2">
        <w:t>ъ</w:t>
      </w:r>
      <w:r>
        <w:t xml:space="preserve"> нзе - поде однообразна«) пера</w:t>
      </w:r>
      <w:r>
        <w:br/>
      </w:r>
      <w:r>
        <w:rPr>
          <w:lang w:val="fr-FR" w:eastAsia="fr-FR" w:bidi="fr-FR"/>
        </w:rPr>
        <w:t xml:space="preserve">Ma </w:t>
      </w:r>
      <w:r>
        <w:t>злннскаго. Впрочеме,эта бейхарак-</w:t>
      </w:r>
      <w:r>
        <w:br/>
        <w:t>терность есть ' общій характере всей</w:t>
      </w:r>
      <w:r>
        <w:br/>
        <w:t>многочисленной семьи лице, выдумап-</w:t>
      </w:r>
      <w:r>
        <w:br/>
        <w:t>пых</w:t>
      </w:r>
      <w:r w:rsidR="009A18E9">
        <w:t>ъ</w:t>
      </w:r>
      <w:r>
        <w:t xml:space="preserve"> Марлннскиме, и мужчине</w:t>
      </w:r>
      <w:r w:rsidR="00504B04">
        <w:t xml:space="preserve"> и </w:t>
      </w:r>
      <w:r>
        <w:t>жен-</w:t>
      </w:r>
      <w:r>
        <w:br/>
      </w:r>
      <w:r w:rsidR="004A2DB5">
        <w:t>щ</w:t>
      </w:r>
      <w:r>
        <w:t>нпе: саме нхе сочинитель не могебы</w:t>
      </w:r>
      <w:r>
        <w:br/>
        <w:t>различить ихе одно оте другаго да-</w:t>
      </w:r>
      <w:r>
        <w:br/>
        <w:t>же по имспаме, а угадывале бы разве</w:t>
      </w:r>
      <w:r>
        <w:br/>
        <w:t>только по платью. Едва - едва мо-</w:t>
      </w:r>
      <w:r>
        <w:br/>
        <w:t>жете вы догадываться, что хотьле оне</w:t>
      </w:r>
      <w:r>
        <w:br/>
        <w:t>изобразить петоме илндругом</w:t>
      </w:r>
      <w:r w:rsidR="009A18E9">
        <w:t>ъ</w:t>
      </w:r>
      <w:r>
        <w:t xml:space="preserve"> лице,а</w:t>
      </w:r>
      <w:r>
        <w:br/>
        <w:t xml:space="preserve">когда догадаетесыю его </w:t>
      </w:r>
      <w:r>
        <w:rPr>
          <w:rStyle w:val="Bodytext12Italic1"/>
        </w:rPr>
        <w:t>описапіплі</w:t>
      </w:r>
      <w:r w:rsidR="009A18E9">
        <w:rPr>
          <w:rStyle w:val="Bodytext12Italic1"/>
        </w:rPr>
        <w:t>ъ</w:t>
      </w:r>
      <w:r>
        <w:rPr>
          <w:rStyle w:val="Bodytext12Italic1"/>
        </w:rPr>
        <w:t>(л</w:t>
      </w:r>
      <w:r>
        <w:rPr>
          <w:rStyle w:val="Bodytext12Italic1"/>
        </w:rPr>
        <w:br/>
      </w:r>
      <w:r>
        <w:t xml:space="preserve">не </w:t>
      </w:r>
      <w:r>
        <w:rPr>
          <w:rStyle w:val="Bodytext12Italic1"/>
        </w:rPr>
        <w:t>йзображені/ілі</w:t>
      </w:r>
      <w:r w:rsidR="009A18E9">
        <w:rPr>
          <w:rStyle w:val="Bodytext12Italic1"/>
        </w:rPr>
        <w:t>ъ</w:t>
      </w:r>
      <w:r>
        <w:rPr>
          <w:rStyle w:val="Bodytext12Italic1"/>
        </w:rPr>
        <w:t>\</w:t>
      </w:r>
      <w:r>
        <w:t xml:space="preserve"> то удивляетесь ие-</w:t>
      </w:r>
      <w:r>
        <w:br/>
        <w:t>глубокосіи ея взгляда на человеческую</w:t>
      </w:r>
      <w:r>
        <w:br/>
        <w:t>природу, который никогда не прони-</w:t>
      </w:r>
      <w:r>
        <w:br/>
        <w:t>кал</w:t>
      </w:r>
      <w:r w:rsidR="000C31B5">
        <w:t>ъ</w:t>
      </w:r>
      <w:r>
        <w:t xml:space="preserve"> ве ея глубь, но всегда скользиле по</w:t>
      </w:r>
      <w:r>
        <w:br/>
        <w:t>поверхности, зацепляясь только за ея</w:t>
      </w:r>
      <w:r>
        <w:br/>
        <w:t>неровности и резкости. Во всехе ге-</w:t>
      </w:r>
      <w:r>
        <w:br/>
        <w:t>рояхе и геропняхе этого плодовнтаго</w:t>
      </w:r>
      <w:r>
        <w:br/>
        <w:t>пувеллнета только резонерство и чув-</w:t>
      </w:r>
      <w:r>
        <w:br/>
        <w:t>ственность, но ни малейшей тінш чув-</w:t>
      </w:r>
      <w:r>
        <w:br/>
        <w:t>ства. Женщины его совершенно-чуж-</w:t>
      </w:r>
      <w:r>
        <w:br/>
        <w:t>ды того, что должно составлять идею,</w:t>
      </w:r>
      <w:r>
        <w:br/>
        <w:t>сущность, ореоле, кроткое сіяніе ихе</w:t>
      </w:r>
      <w:r>
        <w:br/>
        <w:t>пола; того, в</w:t>
      </w:r>
      <w:r w:rsidR="009A18E9">
        <w:t>ъ</w:t>
      </w:r>
      <w:r>
        <w:t xml:space="preserve"> чеме заключается и</w:t>
      </w:r>
      <w:r>
        <w:br/>
        <w:t>нежность,</w:t>
      </w:r>
      <w:r w:rsidR="00504B04">
        <w:t xml:space="preserve"> и </w:t>
      </w:r>
      <w:r>
        <w:t>мягкость их</w:t>
      </w:r>
      <w:r w:rsidR="009A18E9">
        <w:t>ъ</w:t>
      </w:r>
      <w:r>
        <w:t xml:space="preserve"> чувства, при</w:t>
      </w:r>
      <w:r>
        <w:br/>
        <w:t>самой его глубокостн и эпергіи , при</w:t>
      </w:r>
      <w:r>
        <w:br/>
        <w:t>самой даже страстности,—и прелестыі</w:t>
      </w:r>
      <w:r>
        <w:br/>
        <w:t>грація их</w:t>
      </w:r>
      <w:r w:rsidR="009A18E9">
        <w:t>ъ</w:t>
      </w:r>
      <w:r>
        <w:t xml:space="preserve"> иленителыіых</w:t>
      </w:r>
      <w:r w:rsidR="009A18E9">
        <w:t>ъ</w:t>
      </w:r>
      <w:r>
        <w:t xml:space="preserve"> движений,</w:t>
      </w:r>
      <w:r>
        <w:br/>
        <w:t>соединенны» се благородством'</w:t>
      </w:r>
      <w:r w:rsidR="00554BF2">
        <w:t>ъ</w:t>
      </w:r>
      <w:r>
        <w:t xml:space="preserve"> и до-</w:t>
      </w:r>
      <w:r>
        <w:br/>
      </w:r>
      <w:r>
        <w:rPr>
          <w:rStyle w:val="Bodytext127ptSmallCapsSpacing0pt"/>
        </w:rPr>
        <w:t xml:space="preserve">стоіпіствомь, </w:t>
      </w:r>
      <w:r>
        <w:t>который, да л: е и безза-</w:t>
      </w:r>
      <w:r>
        <w:br/>
        <w:t>щптныхе, окружают</w:t>
      </w:r>
      <w:r w:rsidR="009A18E9">
        <w:t>ъ</w:t>
      </w:r>
      <w:r>
        <w:t xml:space="preserve"> ихт» храпитель-</w:t>
      </w:r>
      <w:r>
        <w:br/>
      </w:r>
      <w:r>
        <w:rPr>
          <w:rStyle w:val="Bodytext127ptSmallCapsSpacing0pt"/>
        </w:rPr>
        <w:t>ііым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эопромь благоговепія, непонят-</w:t>
      </w:r>
      <w:r>
        <w:br/>
        <w:t>ною робогтію и сму</w:t>
      </w:r>
      <w:r w:rsidR="004A2DB5">
        <w:t>щ</w:t>
      </w:r>
      <w:r>
        <w:t>еніеме, смиряю-</w:t>
      </w:r>
      <w:r>
        <w:br/>
        <w:t>щнме самую дерзость и наглость; сло-</w:t>
      </w:r>
      <w:r>
        <w:br/>
        <w:t>вом ь,того, почему женщина есть пред-</w:t>
      </w:r>
      <w:r>
        <w:br/>
        <w:t>етавнтелыпща на земле любви и красо-</w:t>
      </w:r>
      <w:r>
        <w:br/>
        <w:t>ты, и безе чего она—не женщина: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4"/>
        <w:jc w:val="both"/>
      </w:pPr>
      <w:r>
        <w:lastRenderedPageBreak/>
        <w:t>пихт» нет</w:t>
      </w:r>
      <w:r w:rsidR="009A18E9">
        <w:t>ъ</w:t>
      </w:r>
      <w:r>
        <w:t xml:space="preserve"> тлк</w:t>
      </w:r>
      <w:r w:rsidR="009A18E9">
        <w:t>ъ</w:t>
      </w:r>
      <w:r>
        <w:t xml:space="preserve">-нлзываемой </w:t>
      </w:r>
      <w:r w:rsidR="00E6545C">
        <w:t>Нѣмц</w:t>
      </w:r>
      <w:r>
        <w:t>ами</w:t>
      </w:r>
      <w:r>
        <w:br/>
      </w:r>
      <w:r>
        <w:rPr>
          <w:rStyle w:val="Bodytext12Italic1"/>
        </w:rPr>
        <w:t>женственности</w:t>
      </w:r>
      <w:r>
        <w:t xml:space="preserve"> </w:t>
      </w:r>
      <w:r>
        <w:rPr>
          <w:lang w:val="de-DE" w:eastAsia="de-DE" w:bidi="de-DE"/>
        </w:rPr>
        <w:t>(Weiblichkeit). Bei.</w:t>
      </w:r>
      <w:r>
        <w:rPr>
          <w:lang w:val="de-DE" w:eastAsia="de-DE" w:bidi="de-DE"/>
        </w:rPr>
        <w:br/>
      </w:r>
      <w:r>
        <w:t>мужчины его— какіа-то отіиечеііиыа</w:t>
      </w:r>
      <w:r>
        <w:br/>
        <w:t>н бе.і.иічпыи олпцетворепія б</w:t>
      </w:r>
      <w:r w:rsidR="00FC273B">
        <w:t>ѣ</w:t>
      </w:r>
      <w:r>
        <w:t>піеиых</w:t>
      </w:r>
      <w:r w:rsidR="009A18E9">
        <w:t>ъ</w:t>
      </w:r>
      <w:r>
        <w:br/>
        <w:t>страстей Фосфорической натуры, чуж-</w:t>
      </w:r>
      <w:r>
        <w:br/>
        <w:t>дой всякой глубокое™ , неспособной</w:t>
      </w:r>
      <w:r>
        <w:br/>
        <w:t xml:space="preserve">возвыситься ни до какого чувства... </w:t>
      </w:r>
      <w:r>
        <w:rPr>
          <w:rStyle w:val="Bodytext126pt1"/>
        </w:rPr>
        <w:t>11</w:t>
      </w:r>
      <w:r>
        <w:t>-</w:t>
      </w:r>
      <w:r>
        <w:br/>
        <w:t>так ь, княгиня Вера * * * пн больше, ни</w:t>
      </w:r>
      <w:r>
        <w:br/>
        <w:t>меньше, как</w:t>
      </w:r>
      <w:r w:rsidR="009A18E9">
        <w:t>ъ</w:t>
      </w:r>
      <w:r>
        <w:t xml:space="preserve"> іипсіоиерка, рано начи-</w:t>
      </w:r>
      <w:r>
        <w:br/>
        <w:t>тавшаяся романов</w:t>
      </w:r>
      <w:r w:rsidR="009A18E9">
        <w:t xml:space="preserve">ъ и </w:t>
      </w:r>
      <w:r>
        <w:t>потому фразер-</w:t>
      </w:r>
      <w:r>
        <w:br/>
        <w:t>ка в</w:t>
      </w:r>
      <w:r w:rsidR="009A18E9">
        <w:t>ъ</w:t>
      </w:r>
      <w:r>
        <w:t xml:space="preserve"> поступках</w:t>
      </w:r>
      <w:r w:rsidR="00E56DF5">
        <w:t>ъ</w:t>
      </w:r>
      <w:r>
        <w:t>"</w:t>
      </w:r>
      <w:r w:rsidR="009A18E9">
        <w:t xml:space="preserve"> и </w:t>
      </w:r>
      <w:r>
        <w:t>словах</w:t>
      </w:r>
      <w:r w:rsidR="00504B04">
        <w:t>ъ</w:t>
      </w:r>
      <w:r>
        <w:t xml:space="preserve"> евр</w:t>
      </w:r>
      <w:r w:rsidR="00FC273B">
        <w:t>их</w:t>
      </w:r>
      <w:r w:rsidR="009A18E9">
        <w:t>ъ</w:t>
      </w:r>
      <w:r>
        <w:t>.</w:t>
      </w:r>
      <w:r>
        <w:br/>
        <w:t>Перечтите ся письма к</w:t>
      </w:r>
      <w:r w:rsidR="009A18E9">
        <w:t>ъ</w:t>
      </w:r>
      <w:r>
        <w:t xml:space="preserve"> родственниц;</w:t>
      </w:r>
      <w:r w:rsidR="00554BF2">
        <w:t>ъ</w:t>
      </w:r>
      <w:r>
        <w:br/>
        <w:t>и найдите г.т» них</w:t>
      </w:r>
      <w:r w:rsidR="009A18E9">
        <w:t>ъ</w:t>
      </w:r>
      <w:r>
        <w:t xml:space="preserve"> хотя слабый про-</w:t>
      </w:r>
      <w:r>
        <w:br/>
        <w:t>блеск</w:t>
      </w:r>
      <w:r w:rsidR="00E56DF5">
        <w:t>ъ</w:t>
      </w:r>
      <w:r>
        <w:t xml:space="preserve"> чувства, хотя одну черту жеп-</w:t>
      </w:r>
      <w:r>
        <w:br/>
        <w:t>скаго ума и характера, Петь, в</w:t>
      </w:r>
      <w:r w:rsidR="00E040BA">
        <w:t>мѣст</w:t>
      </w:r>
      <w:r>
        <w:t>о</w:t>
      </w:r>
      <w:r>
        <w:br/>
        <w:t>всего этого, вы увидите сатнрнческія</w:t>
      </w:r>
      <w:r>
        <w:br/>
        <w:t>выходки, натлпутыл остроты против</w:t>
      </w:r>
      <w:r w:rsidR="00554BF2">
        <w:t>ъ</w:t>
      </w:r>
      <w:r>
        <w:br/>
        <w:t>свііта, Фразы, как</w:t>
      </w:r>
      <w:r w:rsidR="009A18E9">
        <w:t>ъ</w:t>
      </w:r>
      <w:r>
        <w:t>-будто выбраиныя</w:t>
      </w:r>
      <w:r>
        <w:br/>
        <w:t>из</w:t>
      </w:r>
      <w:r w:rsidR="009A18E9">
        <w:t>ъ</w:t>
      </w:r>
      <w:r>
        <w:t xml:space="preserve"> ученических</w:t>
      </w:r>
      <w:r w:rsidR="00504B04">
        <w:t>ъ</w:t>
      </w:r>
      <w:r>
        <w:t xml:space="preserve"> унражненій паисі-</w:t>
      </w:r>
      <w:r>
        <w:br/>
        <w:t>оперкн,и ни признака жнваго трепета</w:t>
      </w:r>
      <w:r>
        <w:br/>
        <w:t>юнагаи женствешіяго сердца,радостно</w:t>
      </w:r>
      <w:r>
        <w:br/>
        <w:t>и весело - отклнкаіо</w:t>
      </w:r>
      <w:r w:rsidR="004A2DB5">
        <w:t>щ</w:t>
      </w:r>
      <w:r>
        <w:t>агося на всякое</w:t>
      </w:r>
      <w:r>
        <w:br/>
        <w:t>новое для него лвлепіе в</w:t>
      </w:r>
      <w:r w:rsidR="009A18E9">
        <w:t>ъ</w:t>
      </w:r>
      <w:r>
        <w:t xml:space="preserve"> прекрасном</w:t>
      </w:r>
      <w:r w:rsidR="00E56DF5">
        <w:t>ъ</w:t>
      </w:r>
      <w:r>
        <w:br/>
        <w:t>Божіем</w:t>
      </w:r>
      <w:r w:rsidR="009A18E9">
        <w:t>ъ</w:t>
      </w:r>
      <w:r>
        <w:t xml:space="preserve"> мір</w:t>
      </w:r>
      <w:r w:rsidR="00FC273B">
        <w:t>ѣ</w:t>
      </w:r>
      <w:r>
        <w:t>. Каноппрь уиал</w:t>
      </w:r>
      <w:r w:rsidR="009A18E9">
        <w:t>ъ</w:t>
      </w:r>
      <w:r>
        <w:t xml:space="preserve"> за</w:t>
      </w:r>
      <w:r>
        <w:br/>
        <w:t>борт</w:t>
      </w:r>
      <w:r w:rsidR="009A18E9">
        <w:t>ъ</w:t>
      </w:r>
      <w:r>
        <w:t xml:space="preserve"> в</w:t>
      </w:r>
      <w:r w:rsidR="009A18E9">
        <w:t>ъ</w:t>
      </w:r>
      <w:r>
        <w:t xml:space="preserve"> море ... но не бойтесь : его</w:t>
      </w:r>
      <w:r>
        <w:br/>
        <w:t>спасет</w:t>
      </w:r>
      <w:r w:rsidR="009A18E9">
        <w:t>ъ</w:t>
      </w:r>
      <w:r>
        <w:t xml:space="preserve"> храбрый капитан</w:t>
      </w:r>
      <w:r w:rsidR="00554BF2">
        <w:t>ъ</w:t>
      </w:r>
      <w:r>
        <w:t>, вдохновен-</w:t>
      </w:r>
      <w:r>
        <w:br/>
        <w:t>ный любовно кі» княгинь Верь ***, н</w:t>
      </w:r>
      <w:r>
        <w:br/>
        <w:t>он</w:t>
      </w:r>
      <w:r w:rsidR="009A18E9">
        <w:t>ъ</w:t>
      </w:r>
      <w:r>
        <w:t>, в</w:t>
      </w:r>
      <w:r w:rsidR="009A18E9">
        <w:t>ъ</w:t>
      </w:r>
      <w:r>
        <w:t>-самом</w:t>
      </w:r>
      <w:r w:rsidR="009A18E9">
        <w:t>ъ</w:t>
      </w:r>
      <w:r>
        <w:t>-Д</w:t>
      </w:r>
      <w:r w:rsidR="00FC273B">
        <w:t>ѣ</w:t>
      </w:r>
      <w:r>
        <w:t>лѣ, бросился и чуть</w:t>
      </w:r>
      <w:r>
        <w:br/>
        <w:t>не утопул</w:t>
      </w:r>
      <w:r w:rsidR="009A18E9">
        <w:t xml:space="preserve">ъ и </w:t>
      </w:r>
      <w:r>
        <w:t>самь. Княгиня,как</w:t>
      </w:r>
      <w:r w:rsidR="009A18E9">
        <w:t>ъ</w:t>
      </w:r>
      <w:r>
        <w:t xml:space="preserve"> и сле-</w:t>
      </w:r>
      <w:r>
        <w:br/>
        <w:t>дуете героинь повести,падаете в</w:t>
      </w:r>
      <w:r w:rsidR="009A18E9">
        <w:t>ъ</w:t>
      </w:r>
      <w:r>
        <w:t xml:space="preserve"> обмо-</w:t>
      </w:r>
      <w:r>
        <w:br/>
        <w:t>роке,ц когда открывает</w:t>
      </w:r>
      <w:r w:rsidR="00504B04">
        <w:t>ъ</w:t>
      </w:r>
      <w:r>
        <w:t xml:space="preserve"> глаза,перед</w:t>
      </w:r>
      <w:r w:rsidR="009A18E9">
        <w:t>ъ</w:t>
      </w:r>
      <w:r>
        <w:br/>
        <w:t>нею—</w:t>
      </w:r>
      <w:r>
        <w:rPr>
          <w:rStyle w:val="Bodytext12Italic1"/>
        </w:rPr>
        <w:t>он</w:t>
      </w:r>
      <w:r w:rsidR="009A18E9">
        <w:rPr>
          <w:rStyle w:val="Bodytext12Italic1"/>
        </w:rPr>
        <w:t>ъ</w:t>
      </w:r>
      <w:r>
        <w:rPr>
          <w:rStyle w:val="Bodytext12Italic1"/>
        </w:rPr>
        <w:t>...</w:t>
      </w:r>
      <w:r>
        <w:t xml:space="preserve"> Какая д</w:t>
      </w:r>
      <w:r w:rsidR="00FC273B">
        <w:t>ѣ</w:t>
      </w:r>
      <w:r>
        <w:t>тски-добродуш-</w:t>
      </w:r>
      <w:r>
        <w:br/>
        <w:t>ная и , пргітом</w:t>
      </w:r>
      <w:r w:rsidR="009A18E9">
        <w:t>ъ</w:t>
      </w:r>
      <w:r>
        <w:t xml:space="preserve"> , устар</w:t>
      </w:r>
      <w:r w:rsidR="00FC273B">
        <w:t>ѣ</w:t>
      </w:r>
      <w:r>
        <w:t>вщая манера</w:t>
      </w:r>
      <w:r>
        <w:br/>
        <w:t>завязывать интригу романа и нов</w:t>
      </w:r>
      <w:r w:rsidR="00FC273B">
        <w:t>ѣ</w:t>
      </w:r>
      <w:r>
        <w:t>сти!</w:t>
      </w:r>
      <w:r>
        <w:br/>
        <w:t>Но вот</w:t>
      </w:r>
      <w:r w:rsidR="009A18E9">
        <w:t>ъ</w:t>
      </w:r>
      <w:r>
        <w:t>ГІравин</w:t>
      </w:r>
      <w:r w:rsidR="009A18E9">
        <w:t>ъ</w:t>
      </w:r>
      <w:r>
        <w:t xml:space="preserve"> на вечерь у княгини.</w:t>
      </w:r>
      <w:r>
        <w:br/>
        <w:t>Как</w:t>
      </w:r>
      <w:r w:rsidR="009A18E9">
        <w:t>ъ</w:t>
      </w:r>
      <w:r>
        <w:t xml:space="preserve"> моряк</w:t>
      </w:r>
      <w:r w:rsidR="009A18E9">
        <w:t>ъ</w:t>
      </w:r>
      <w:r>
        <w:t>, оп</w:t>
      </w:r>
      <w:r w:rsidR="009A18E9">
        <w:t>ъ</w:t>
      </w:r>
      <w:r>
        <w:t xml:space="preserve"> не прнвык</w:t>
      </w:r>
      <w:r w:rsidR="009A18E9">
        <w:t>ъ</w:t>
      </w:r>
      <w:r>
        <w:t xml:space="preserve"> к</w:t>
      </w:r>
      <w:r w:rsidR="009A18E9">
        <w:t>ъ</w:t>
      </w:r>
      <w:r>
        <w:t xml:space="preserve"> све-</w:t>
      </w:r>
      <w:r>
        <w:br/>
        <w:t>ту , робок</w:t>
      </w:r>
      <w:r w:rsidR="009A18E9">
        <w:t>ъ</w:t>
      </w:r>
      <w:r>
        <w:t xml:space="preserve"> и заст</w:t>
      </w:r>
      <w:r w:rsidR="00FC273B">
        <w:t>ѣ</w:t>
      </w:r>
      <w:r>
        <w:t>ичнв</w:t>
      </w:r>
      <w:r w:rsidR="009A18E9">
        <w:t>ъ</w:t>
      </w:r>
      <w:r>
        <w:t>: вошед</w:t>
      </w:r>
      <w:r w:rsidR="009A18E9">
        <w:t>ъ</w:t>
      </w:r>
      <w:r>
        <w:t xml:space="preserve"> в</w:t>
      </w:r>
      <w:r w:rsidR="009A18E9">
        <w:t>ъ</w:t>
      </w:r>
      <w:r>
        <w:br/>
        <w:t>залу, он</w:t>
      </w:r>
      <w:r w:rsidR="009A18E9">
        <w:t>ъ</w:t>
      </w:r>
      <w:r>
        <w:t xml:space="preserve"> смутился от</w:t>
      </w:r>
      <w:r w:rsidR="009A18E9">
        <w:t>ъ</w:t>
      </w:r>
      <w:r>
        <w:t xml:space="preserve"> уставленных</w:t>
      </w:r>
      <w:r w:rsidR="00554BF2">
        <w:t>ъ</w:t>
      </w:r>
      <w:r>
        <w:br/>
        <w:t>на пего иаглых</w:t>
      </w:r>
      <w:r w:rsidR="009A18E9">
        <w:t>ъ</w:t>
      </w:r>
      <w:r>
        <w:t xml:space="preserve"> лорнетов</w:t>
      </w:r>
      <w:r w:rsidR="009A18E9">
        <w:t>ъ</w:t>
      </w:r>
      <w:r>
        <w:t>; но когда</w:t>
      </w:r>
      <w:r>
        <w:br/>
        <w:t>— ппшет</w:t>
      </w:r>
      <w:r w:rsidR="009A18E9">
        <w:t>ъ</w:t>
      </w:r>
      <w:r>
        <w:t xml:space="preserve"> он</w:t>
      </w:r>
      <w:r w:rsidR="009A18E9">
        <w:t>ъ</w:t>
      </w:r>
      <w:r>
        <w:t xml:space="preserve"> к</w:t>
      </w:r>
      <w:r w:rsidR="009A18E9">
        <w:t>ъ</w:t>
      </w:r>
      <w:r>
        <w:t xml:space="preserve"> своему другу—»хо-</w:t>
      </w:r>
      <w:r>
        <w:br/>
        <w:t>зяйка, прнветав</w:t>
      </w:r>
      <w:r w:rsidR="009A18E9">
        <w:t>ъ</w:t>
      </w:r>
      <w:r w:rsidR="00E56DF5">
        <w:t xml:space="preserve"> съ </w:t>
      </w:r>
      <w:r>
        <w:t>дивана, та к</w:t>
      </w:r>
      <w:r w:rsidR="009A18E9">
        <w:t>ъ</w:t>
      </w:r>
      <w:r>
        <w:t xml:space="preserve"> обо-</w:t>
      </w:r>
      <w:r>
        <w:br/>
        <w:t>дрительно меня приветствовала, что</w:t>
      </w:r>
      <w:r>
        <w:br/>
        <w:t>душа моя разпрямнлаеь пдруг</w:t>
      </w:r>
      <w:r w:rsidR="009A18E9">
        <w:t>ъ</w:t>
      </w:r>
      <w:r>
        <w:t xml:space="preserve"> ... я</w:t>
      </w:r>
      <w:r>
        <w:br/>
        <w:t>гордо ноднял</w:t>
      </w:r>
      <w:r w:rsidR="009A18E9">
        <w:t>ъ</w:t>
      </w:r>
      <w:r>
        <w:t xml:space="preserve"> голову, я окинул</w:t>
      </w:r>
      <w:r w:rsidR="000C31B5">
        <w:t>ъ</w:t>
      </w:r>
      <w:r>
        <w:t xml:space="preserve"> вс</w:t>
      </w:r>
      <w:r w:rsidR="009A18E9">
        <w:t>ъ</w:t>
      </w:r>
      <w:r>
        <w:t>х</w:t>
      </w:r>
      <w:r w:rsidR="009A18E9">
        <w:t>ъ</w:t>
      </w:r>
      <w:r>
        <w:br/>
      </w:r>
      <w:r>
        <w:rPr>
          <w:rStyle w:val="Bodytext12Italic1"/>
        </w:rPr>
        <w:t>евптлым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оном</w:t>
      </w:r>
      <w:r w:rsidR="009A18E9">
        <w:rPr>
          <w:rStyle w:val="Bodytext12Italic1"/>
        </w:rPr>
        <w:t>ъ</w:t>
      </w:r>
      <w:r>
        <w:rPr>
          <w:rStyle w:val="Bodytext12Italic1"/>
        </w:rPr>
        <w:t>:</w:t>
      </w:r>
      <w:r>
        <w:t xml:space="preserve"> что значила для ме-</w:t>
      </w:r>
      <w:r>
        <w:br/>
        <w:t>ня невзгода (?) вс</w:t>
      </w:r>
      <w:r w:rsidR="009A18E9">
        <w:t>ъ</w:t>
      </w:r>
      <w:r>
        <w:t>х</w:t>
      </w:r>
      <w:r w:rsidR="009A18E9">
        <w:t>ъ</w:t>
      </w:r>
      <w:r>
        <w:t xml:space="preserve"> </w:t>
      </w:r>
      <w:r>
        <w:rPr>
          <w:rStyle w:val="Bodytext12Italic1"/>
        </w:rPr>
        <w:t>пустоиріышв</w:t>
      </w:r>
      <w:r w:rsidR="009A18E9">
        <w:rPr>
          <w:rStyle w:val="Bodytext12Italic1"/>
        </w:rPr>
        <w:t>ъ</w:t>
      </w:r>
      <w:r>
        <w:t xml:space="preserve"> н</w:t>
      </w:r>
      <w:r>
        <w:br/>
      </w:r>
      <w:r>
        <w:rPr>
          <w:rStyle w:val="Bodytext12Italic1"/>
        </w:rPr>
        <w:t>пустрзвонои</w:t>
      </w:r>
      <w:r w:rsidR="009A18E9">
        <w:rPr>
          <w:rStyle w:val="Bodytext12Italic1"/>
        </w:rPr>
        <w:t>ъ</w:t>
      </w:r>
      <w:r>
        <w:t xml:space="preserve"> гостиной , когда я был ь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0"/>
        <w:jc w:val="both"/>
        <w:sectPr w:rsidR="00810524">
          <w:headerReference w:type="even" r:id="rId487"/>
          <w:headerReference w:type="default" r:id="rId488"/>
          <w:pgSz w:w="7593" w:h="12362"/>
          <w:pgMar w:top="747" w:right="393" w:bottom="416" w:left="338" w:header="0" w:footer="3" w:gutter="0"/>
          <w:pgNumType w:start="76"/>
          <w:cols w:num="2" w:sep="1" w:space="102"/>
          <w:noEndnote/>
          <w:docGrid w:linePitch="360"/>
        </w:sectPr>
      </w:pPr>
      <w:r>
        <w:t>уже обласкана, тою , чья единственно</w:t>
      </w:r>
      <w:r>
        <w:br/>
        <w:t>ласка дорога мн</w:t>
      </w:r>
      <w:r w:rsidR="009A18E9">
        <w:t>ъ</w:t>
      </w:r>
      <w:r w:rsidR="00554BF2">
        <w:t>ъ</w:t>
      </w:r>
      <w:r>
        <w:t xml:space="preserve"> Оп</w:t>
      </w:r>
      <w:r w:rsidR="009A18E9">
        <w:t>ъ</w:t>
      </w:r>
      <w:r>
        <w:t xml:space="preserve"> садится подл</w:t>
      </w:r>
      <w:r w:rsidR="00FC273B">
        <w:t>ѣ</w:t>
      </w:r>
      <w:r>
        <w:br/>
        <w:t>княгини, окруженной гоетьми, и начи-</w:t>
      </w:r>
      <w:r>
        <w:br/>
        <w:t>нает</w:t>
      </w:r>
      <w:r w:rsidR="00554BF2">
        <w:t>ъ</w:t>
      </w:r>
      <w:r>
        <w:t xml:space="preserve"> с</w:t>
      </w:r>
      <w:r w:rsidR="009A18E9">
        <w:t>ъ</w:t>
      </w:r>
      <w:r>
        <w:t xml:space="preserve"> ней по-кпижпому резонёрство-</w:t>
      </w:r>
      <w:r>
        <w:br/>
        <w:t>вать о постоянстве моряком. и любви к</w:t>
      </w:r>
      <w:r w:rsidR="009A18E9">
        <w:t>ъ</w:t>
      </w:r>
      <w:r>
        <w:br/>
        <w:t>отечеству,— и</w:t>
      </w:r>
      <w:r w:rsidR="00764887">
        <w:t xml:space="preserve"> всѣ </w:t>
      </w:r>
      <w:r>
        <w:t>приходят</w:t>
      </w:r>
      <w:r w:rsidR="00554BF2">
        <w:t>ъ</w:t>
      </w:r>
      <w:r>
        <w:t xml:space="preserve"> оть него</w:t>
      </w:r>
      <w:r>
        <w:br/>
        <w:t>в</w:t>
      </w:r>
      <w:r w:rsidR="009A18E9">
        <w:t>ъ</w:t>
      </w:r>
      <w:r>
        <w:t xml:space="preserve"> восторге, как</w:t>
      </w:r>
      <w:r w:rsidR="009A18E9">
        <w:t>ъ</w:t>
      </w:r>
      <w:r>
        <w:t>-будто салоп</w:t>
      </w:r>
      <w:r w:rsidR="009A18E9">
        <w:t>ъ</w:t>
      </w:r>
      <w:r>
        <w:t xml:space="preserve"> допу-</w:t>
      </w:r>
      <w:r>
        <w:br/>
        <w:t>скает</w:t>
      </w:r>
      <w:r w:rsidR="00554BF2">
        <w:t>ъ</w:t>
      </w:r>
      <w:r>
        <w:t xml:space="preserve"> и д</w:t>
      </w:r>
      <w:r w:rsidR="00FC273B">
        <w:t>ѣ</w:t>
      </w:r>
      <w:r>
        <w:t>лыіыя сужденія взросл ы-х</w:t>
      </w:r>
      <w:r w:rsidR="009A18E9">
        <w:t>ъ</w:t>
      </w:r>
      <w:r>
        <w:br/>
        <w:t>людей, не только заученыя наизусть</w:t>
      </w:r>
      <w:r>
        <w:br/>
        <w:t>умствованія школыіиков</w:t>
      </w:r>
      <w:r w:rsidR="009A18E9">
        <w:t>ъ</w:t>
      </w:r>
      <w:r>
        <w:t xml:space="preserve"> . . . Этнм</w:t>
      </w:r>
      <w:r w:rsidR="009A18E9">
        <w:t>ъ</w:t>
      </w:r>
      <w:r>
        <w:br/>
        <w:t>умным</w:t>
      </w:r>
      <w:r w:rsidR="009A18E9">
        <w:t>ъ</w:t>
      </w:r>
      <w:r>
        <w:t xml:space="preserve"> ребенком</w:t>
      </w:r>
      <w:r w:rsidR="00554BF2">
        <w:t>ъ</w:t>
      </w:r>
      <w:r>
        <w:t xml:space="preserve"> такт» возхитились,</w:t>
      </w:r>
      <w:r>
        <w:br/>
        <w:t>что кто-то назвал</w:t>
      </w:r>
      <w:r w:rsidR="00554BF2">
        <w:t>ъ</w:t>
      </w:r>
      <w:r>
        <w:t xml:space="preserve"> его </w:t>
      </w:r>
      <w:r>
        <w:rPr>
          <w:rStyle w:val="Bodytext12Italic1"/>
        </w:rPr>
        <w:t>лшрепилі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л</w:t>
      </w:r>
      <w:r w:rsidR="009A18E9">
        <w:rPr>
          <w:rStyle w:val="Bodytext12Italic1"/>
        </w:rPr>
        <w:t>ъ</w:t>
      </w:r>
      <w:r>
        <w:rPr>
          <w:rStyle w:val="Bodytext12Italic1"/>
        </w:rPr>
        <w:t>волі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а </w:t>
      </w:r>
      <w:r>
        <w:rPr>
          <w:rStyle w:val="Bodytext12Italic1"/>
        </w:rPr>
        <w:t>леей,</w:t>
      </w:r>
      <w:r>
        <w:t xml:space="preserve"> на св</w:t>
      </w:r>
      <w:r w:rsidR="00FC273B">
        <w:t>ѣ</w:t>
      </w:r>
      <w:r>
        <w:t>теком</w:t>
      </w:r>
      <w:r w:rsidR="009A18E9">
        <w:t>ъ</w:t>
      </w:r>
      <w:r>
        <w:t xml:space="preserve"> наріічін,</w:t>
      </w:r>
      <w:r>
        <w:br/>
        <w:t>великое титло; но вдруг</w:t>
      </w:r>
      <w:r w:rsidR="009A18E9">
        <w:t>ъ</w:t>
      </w:r>
      <w:r>
        <w:t xml:space="preserve"> однн</w:t>
      </w:r>
      <w:r w:rsidR="009A18E9">
        <w:t>ъ</w:t>
      </w:r>
      <w:r>
        <w:t xml:space="preserve"> днпло-</w:t>
      </w:r>
      <w:r>
        <w:br/>
        <w:t>мат</w:t>
      </w:r>
      <w:r w:rsidR="009A18E9">
        <w:t>ъ</w:t>
      </w:r>
      <w:r>
        <w:t>, думая, что «лесы» не зна.ет</w:t>
      </w:r>
      <w:r w:rsidR="009A18E9">
        <w:t>ъ</w:t>
      </w:r>
      <w:r>
        <w:t xml:space="preserve"> но-</w:t>
      </w:r>
      <w:r>
        <w:br/>
        <w:t>французекп, тогда как</w:t>
      </w:r>
      <w:r w:rsidR="009A18E9">
        <w:t>ъ</w:t>
      </w:r>
      <w:r>
        <w:t xml:space="preserve"> тот</w:t>
      </w:r>
      <w:r w:rsidR="009A18E9">
        <w:t>ъ</w:t>
      </w:r>
      <w:r>
        <w:t xml:space="preserve"> только</w:t>
      </w:r>
      <w:r>
        <w:br/>
        <w:t>из</w:t>
      </w:r>
      <w:r w:rsidR="00504B04">
        <w:t>ъ</w:t>
      </w:r>
      <w:r>
        <w:t xml:space="preserve"> натріотнзма говорнл</w:t>
      </w:r>
      <w:r w:rsidR="009A18E9">
        <w:t>ъ</w:t>
      </w:r>
      <w:r>
        <w:t xml:space="preserve"> по-русски,</w:t>
      </w:r>
      <w:r>
        <w:br/>
        <w:t>сказал</w:t>
      </w:r>
      <w:r w:rsidR="00554BF2">
        <w:t>ъ</w:t>
      </w:r>
      <w:r>
        <w:t xml:space="preserve"> почти вь-слух</w:t>
      </w:r>
      <w:r w:rsidR="009A18E9">
        <w:t>ъ</w:t>
      </w:r>
      <w:r>
        <w:t xml:space="preserve">" </w:t>
      </w:r>
      <w:r>
        <w:rPr>
          <w:lang w:val="fr-FR" w:eastAsia="fr-FR" w:bidi="fr-FR"/>
        </w:rPr>
        <w:t>«Et celte fois</w:t>
      </w:r>
      <w:r>
        <w:rPr>
          <w:lang w:val="fr-FR" w:eastAsia="fr-FR" w:bidi="fr-FR"/>
        </w:rPr>
        <w:br/>
        <w:t>il n’est pas si bêle qii il en a l’air» ...</w:t>
      </w:r>
      <w:r>
        <w:rPr>
          <w:lang w:val="fr-FR" w:eastAsia="fr-FR" w:bidi="fr-FR"/>
        </w:rPr>
        <w:br/>
      </w:r>
      <w:r>
        <w:t>Тогда паше ромапичеекій герой «бро-</w:t>
      </w:r>
      <w:r>
        <w:br/>
        <w:t>енл</w:t>
      </w:r>
      <w:r w:rsidR="009A18E9">
        <w:t>ъ</w:t>
      </w:r>
      <w:r>
        <w:t xml:space="preserve"> ножнрлющій взгллд</w:t>
      </w:r>
      <w:r w:rsidR="009A18E9">
        <w:t>ъ</w:t>
      </w:r>
      <w:r w:rsidR="00663D58">
        <w:t xml:space="preserve"> на </w:t>
      </w:r>
      <w:r>
        <w:t>на-</w:t>
      </w:r>
      <w:r>
        <w:br/>
        <w:t>глеца, наклонился кв нему и в</w:t>
      </w:r>
      <w:r w:rsidR="009A18E9">
        <w:t>ъ</w:t>
      </w:r>
      <w:r>
        <w:t>-пол-</w:t>
      </w:r>
      <w:r>
        <w:br/>
        <w:t xml:space="preserve">голоса </w:t>
      </w:r>
      <w:r w:rsidR="004A2DB5">
        <w:rPr>
          <w:rStyle w:val="Bodytext12Italic1"/>
        </w:rPr>
        <w:t>у</w:t>
      </w:r>
      <w:r>
        <w:rPr>
          <w:rStyle w:val="Bodytext12Italic1"/>
        </w:rPr>
        <w:t>роишес</w:t>
      </w:r>
      <w:r w:rsidR="009A18E9">
        <w:rPr>
          <w:rStyle w:val="Bodytext12Italic1"/>
        </w:rPr>
        <w:t>ъ</w:t>
      </w:r>
      <w:r>
        <w:t xml:space="preserve"> (а не </w:t>
      </w:r>
      <w:r>
        <w:rPr>
          <w:rStyle w:val="Bodytext12Italic1"/>
        </w:rPr>
        <w:t>сказали</w:t>
      </w:r>
      <w:r>
        <w:t xml:space="preserve"> —по-</w:t>
      </w:r>
      <w:r>
        <w:br/>
        <w:t>тому-что всьм</w:t>
      </w:r>
      <w:r w:rsidR="009A18E9">
        <w:t>ъ</w:t>
      </w:r>
      <w:r>
        <w:t xml:space="preserve"> известно : </w:t>
      </w:r>
      <w:r>
        <w:rPr>
          <w:rStyle w:val="Bodytext12Italic1"/>
        </w:rPr>
        <w:t>говор ять</w:t>
      </w:r>
      <w:r>
        <w:rPr>
          <w:rStyle w:val="Bodytext12Italic1"/>
        </w:rPr>
        <w:br/>
      </w:r>
      <w:r>
        <w:t>только в</w:t>
      </w:r>
      <w:r w:rsidR="009A18E9">
        <w:t>ъ</w:t>
      </w:r>
      <w:r>
        <w:t xml:space="preserve"> ннзком</w:t>
      </w:r>
      <w:r w:rsidR="009A18E9">
        <w:t>ъ</w:t>
      </w:r>
      <w:r>
        <w:t xml:space="preserve"> слоге, а і</w:t>
      </w:r>
      <w:r w:rsidR="004A2DB5">
        <w:t>у</w:t>
      </w:r>
      <w:r>
        <w:t>і» ьысо-</w:t>
      </w:r>
      <w:r>
        <w:br/>
        <w:t>ком</w:t>
      </w:r>
      <w:r w:rsidR="009A18E9">
        <w:t>ъ</w:t>
      </w:r>
      <w:r>
        <w:t xml:space="preserve"> </w:t>
      </w:r>
      <w:r>
        <w:rPr>
          <w:rStyle w:val="Bodytext12Italic1"/>
        </w:rPr>
        <w:t>произносить</w:t>
      </w:r>
      <w:r>
        <w:t xml:space="preserve">): </w:t>
      </w:r>
      <w:r>
        <w:rPr>
          <w:lang w:val="fr-FR" w:eastAsia="fr-FR" w:bidi="fr-FR"/>
        </w:rPr>
        <w:t>Si bon vous sem-</w:t>
      </w:r>
      <w:r>
        <w:rPr>
          <w:lang w:val="fr-FR" w:eastAsia="fr-FR" w:bidi="fr-FR"/>
        </w:rPr>
        <w:br/>
        <w:t xml:space="preserve">ble, ni </w:t>
      </w:r>
      <w:r>
        <w:t xml:space="preserve">г., </w:t>
      </w:r>
      <w:r>
        <w:rPr>
          <w:lang w:val="fr-FR" w:eastAsia="fr-FR" w:bidi="fr-FR"/>
        </w:rPr>
        <w:t>nous Tairons notre assaut d’es-</w:t>
      </w:r>
      <w:r>
        <w:rPr>
          <w:lang w:val="fr-FR" w:eastAsia="fr-FR" w:bidi="fr-FR"/>
        </w:rPr>
        <w:br/>
        <w:t>prit demain à 10 heures passées. Libre</w:t>
      </w:r>
      <w:r>
        <w:rPr>
          <w:lang w:val="fr-FR" w:eastAsia="fr-FR" w:bidi="fr-FR"/>
        </w:rPr>
        <w:br/>
        <w:t>à vous de choisir telle langue qu’il</w:t>
      </w:r>
      <w:r>
        <w:rPr>
          <w:lang w:val="fr-FR" w:eastAsia="fr-FR" w:bidi="fr-FR"/>
        </w:rPr>
        <w:br/>
        <w:t>vous plaira—celles de fer et de plomb</w:t>
      </w:r>
      <w:r>
        <w:rPr>
          <w:lang w:val="fr-FR" w:eastAsia="fr-FR" w:bidi="fr-FR"/>
        </w:rPr>
        <w:br/>
        <w:t>y comprises. Vous me saurez gré,</w:t>
      </w:r>
      <w:r>
        <w:rPr>
          <w:lang w:val="fr-FR" w:eastAsia="fr-FR" w:bidi="fr-FR"/>
        </w:rPr>
        <w:br/>
        <w:t>j'espère, de m’entendre vous dire en</w:t>
      </w:r>
      <w:r>
        <w:rPr>
          <w:lang w:val="fr-FR" w:eastAsia="fr-FR" w:bidi="fr-FR"/>
        </w:rPr>
        <w:br/>
        <w:t>cinq langues européennes, que vous</w:t>
      </w:r>
      <w:r>
        <w:rPr>
          <w:lang w:val="fr-FR" w:eastAsia="fr-FR" w:bidi="fr-FR"/>
        </w:rPr>
        <w:br/>
        <w:t xml:space="preserve">êtes </w:t>
      </w:r>
      <w:r>
        <w:rPr>
          <w:rStyle w:val="Bodytext12Italic1"/>
          <w:lang w:val="fr-FR" w:eastAsia="fr-FR" w:bidi="fr-FR"/>
        </w:rPr>
        <w:t>un lâche«.</w:t>
      </w:r>
      <w:r>
        <w:rPr>
          <w:lang w:val="fr-FR" w:eastAsia="fr-FR" w:bidi="fr-FR"/>
        </w:rPr>
        <w:t xml:space="preserve"> </w:t>
      </w:r>
      <w:r>
        <w:t>Птак</w:t>
      </w:r>
      <w:r w:rsidR="009A18E9">
        <w:t>ъ</w:t>
      </w:r>
      <w:r>
        <w:rPr>
          <w:lang w:val="fr-FR" w:eastAsia="fr-FR" w:bidi="fr-FR"/>
        </w:rPr>
        <w:t xml:space="preserve">, </w:t>
      </w:r>
      <w:r>
        <w:t>сперва ре-</w:t>
      </w:r>
      <w:r>
        <w:br/>
        <w:t xml:space="preserve">зонёрство </w:t>
      </w:r>
      <w:r>
        <w:rPr>
          <w:lang w:val="fr-FR" w:eastAsia="fr-FR" w:bidi="fr-FR"/>
        </w:rPr>
        <w:t xml:space="preserve">, </w:t>
      </w:r>
      <w:r>
        <w:t>потом</w:t>
      </w:r>
      <w:r w:rsidR="00554BF2">
        <w:t>ъ</w:t>
      </w:r>
      <w:r>
        <w:t xml:space="preserve"> ссора, и нако-</w:t>
      </w:r>
      <w:r>
        <w:br/>
        <w:t>нец</w:t>
      </w:r>
      <w:r w:rsidR="00554BF2">
        <w:t>ъ</w:t>
      </w:r>
      <w:r>
        <w:t xml:space="preserve"> —драка : не доставало только за</w:t>
      </w:r>
      <w:r>
        <w:br/>
        <w:t>волоса ... Прекрасное общество, ис-</w:t>
      </w:r>
      <w:r>
        <w:br/>
        <w:t>тинный салоп</w:t>
      </w:r>
      <w:r w:rsidR="009A18E9">
        <w:t>ъ</w:t>
      </w:r>
      <w:r>
        <w:t>... Разумеется, днпло-</w:t>
      </w:r>
      <w:r>
        <w:br/>
        <w:t>мат</w:t>
      </w:r>
      <w:r w:rsidR="009A18E9">
        <w:t>ъ</w:t>
      </w:r>
      <w:r>
        <w:t xml:space="preserve"> оказался на дуэли тр</w:t>
      </w:r>
      <w:r w:rsidR="004A2DB5">
        <w:t>у</w:t>
      </w:r>
      <w:r>
        <w:t>сом</w:t>
      </w:r>
      <w:r w:rsidR="009A18E9">
        <w:t>ъ</w:t>
      </w:r>
      <w:r>
        <w:t>, а</w:t>
      </w:r>
      <w:r>
        <w:br/>
        <w:t>Правит», порисовавшись и попету-</w:t>
      </w:r>
      <w:r>
        <w:br/>
        <w:t>шившись перед</w:t>
      </w:r>
      <w:r w:rsidR="009A18E9">
        <w:t>ъ</w:t>
      </w:r>
      <w:r>
        <w:t xml:space="preserve"> ігнмт», оставил</w:t>
      </w:r>
      <w:r w:rsidR="00554BF2">
        <w:t>ъ</w:t>
      </w:r>
      <w:r>
        <w:t xml:space="preserve"> ему</w:t>
      </w:r>
      <w:r>
        <w:br/>
        <w:t>жизнь из</w:t>
      </w:r>
      <w:r w:rsidR="009A18E9">
        <w:t>ъ</w:t>
      </w:r>
      <w:r>
        <w:t xml:space="preserve"> одного презр</w:t>
      </w:r>
      <w:r w:rsidR="00FC273B">
        <w:t>ѣ</w:t>
      </w:r>
      <w:r>
        <w:t>нія... И г.оті»</w:t>
      </w:r>
      <w:r>
        <w:br/>
        <w:t xml:space="preserve">мы уже прочли </w:t>
      </w:r>
      <w:r>
        <w:rPr>
          <w:rStyle w:val="Bodytext12Italic1"/>
        </w:rPr>
        <w:t>1</w:t>
      </w:r>
      <w:r w:rsidR="00FC273B">
        <w:rPr>
          <w:rStyle w:val="Bodytext12Italic1"/>
        </w:rPr>
        <w:t>ѣ</w:t>
      </w:r>
      <w:r>
        <w:t xml:space="preserve"> страницы повести,</w:t>
      </w:r>
      <w:r>
        <w:br/>
        <w:t>а повести</w:t>
      </w:r>
      <w:r w:rsidR="00764887">
        <w:t xml:space="preserve"> всѣ </w:t>
      </w:r>
      <w:r>
        <w:t>еще петь: это пока толь-</w:t>
      </w:r>
      <w:r>
        <w:br/>
        <w:t>ко введете, растянутое до-нсльзл не-</w:t>
      </w:r>
      <w:r>
        <w:br/>
        <w:t>йду щпмп к</w:t>
      </w:r>
      <w:r w:rsidR="00554BF2">
        <w:t>ъ</w:t>
      </w:r>
      <w:r>
        <w:t xml:space="preserve"> делу вставками и разеуж-</w:t>
      </w:r>
      <w:r>
        <w:br/>
        <w:t>дсніяяи.Но гласное уже сделано, хотя</w:t>
      </w:r>
    </w:p>
    <w:p w:rsidR="00810524" w:rsidRDefault="008C3761">
      <w:pPr>
        <w:pStyle w:val="Bodytext310"/>
        <w:shd w:val="clear" w:color="auto" w:fill="auto"/>
        <w:spacing w:after="0" w:line="180" w:lineRule="exact"/>
        <w:ind w:firstLine="0"/>
        <w:jc w:val="right"/>
        <w:sectPr w:rsidR="00810524">
          <w:headerReference w:type="even" r:id="rId489"/>
          <w:headerReference w:type="default" r:id="rId490"/>
          <w:pgSz w:w="7593" w:h="12362"/>
          <w:pgMar w:top="363" w:right="257" w:bottom="401" w:left="319" w:header="0" w:footer="3" w:gutter="0"/>
          <w:pgNumType w:start="64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932815" distR="63500" simplePos="0" relativeHeight="251900416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-5080</wp:posOffset>
                </wp:positionV>
                <wp:extent cx="137160" cy="101600"/>
                <wp:effectExtent l="0" t="0" r="0" b="0"/>
                <wp:wrapSquare wrapText="left"/>
                <wp:docPr id="1761" name="Text Box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6" o:spid="_x0000_s1558" type="#_x0000_t202" style="position:absolute;left:0;text-align:left;margin-left:331.2pt;margin-top:-.4pt;width:10.8pt;height:8pt;z-index:-251416064;visibility:visible;mso-wrap-style:square;mso-width-percent:0;mso-height-percent:0;mso-wrap-distance-left:73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77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1Spacing0pt"/>
          <w:b/>
          <w:bCs/>
          <w:i/>
          <w:iCs/>
        </w:rPr>
        <w:t>Полное Собрате Сопапсній Л. Мар.шискаго.</w:t>
      </w:r>
    </w:p>
    <w:p w:rsidR="00810524" w:rsidRDefault="00810524">
      <w:pPr>
        <w:spacing w:line="60" w:lineRule="exact"/>
        <w:rPr>
          <w:sz w:val="5"/>
          <w:szCs w:val="5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01440" behindDoc="1" locked="0" layoutInCell="1" allowOverlap="1">
                <wp:simplePos x="0" y="0"/>
                <wp:positionH relativeFrom="margin">
                  <wp:posOffset>2255520</wp:posOffset>
                </wp:positionH>
                <wp:positionV relativeFrom="paragraph">
                  <wp:posOffset>1270</wp:posOffset>
                </wp:positionV>
                <wp:extent cx="2191385" cy="7013575"/>
                <wp:effectExtent l="0" t="0" r="0" b="0"/>
                <wp:wrapSquare wrapText="left"/>
                <wp:docPr id="1760" name="Text Box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1385" cy="701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та. Въ такой повГ.стн или драме гово-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рятъ и действу ющія лица, но только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съ читателем ь; а другъ се другомъ,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 каждое для самого-себл и за самого-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себя -, но тогда-то читатель и пони-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маетъ ихъ. Прочтите «речь», которую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ItalicExact"/>
                              </w:rPr>
                              <w:t>произнесу,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Правиъ своей Вере на це-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лым. двухъ странпцахъ (148—150),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спросите себя: говорится ли такъ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дѣйствительности, и для себя, пли для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читателя продекламировала, ее герой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повести?И сеть ли въ этой «речи» хотя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одно задушевное выражепіе — отго-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лосокъ взволмовапнаго чувства,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рое говорило бы чувству? Вотъ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сколько строке для образчика этой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«речи»: «У меня доброе сердце —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можеъ ли быть злобно сердце, пол-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ное любовью, любовью къ тебе !ъ...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 то у меня буйная кровь ... у меня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кровь —жндкій пламень: она </w:t>
                            </w:r>
                            <w:r>
                              <w:rPr>
                                <w:rStyle w:val="Bodytext129ptBoldItalicExact"/>
                              </w:rPr>
                              <w:t>бтуетъ</w:t>
                            </w:r>
                            <w:r>
                              <w:rPr>
                                <w:rStyle w:val="Bodytext129ptBoldItalicExact"/>
                              </w:rPr>
                              <w:br/>
                            </w:r>
                            <w:r>
                              <w:rPr>
                                <w:rStyle w:val="Bodytext129ptBoldItalicSmallCapsExact"/>
                              </w:rPr>
                              <w:t>злітьллш</w:t>
                            </w:r>
                            <w:r>
                              <w:rPr>
                                <w:rStyle w:val="Bodytext129ptBoldItalicExact"/>
                              </w:rPr>
                              <w:t xml:space="preserve"> люе воображеиіе,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 xml:space="preserve">она </w:t>
                            </w:r>
                            <w:r>
                              <w:rPr>
                                <w:rStyle w:val="Bodytext129ptBoldItalicExact"/>
                              </w:rPr>
                              <w:t>па-</w:t>
                            </w:r>
                            <w:r>
                              <w:rPr>
                                <w:rStyle w:val="Bodytext129ptBoldItalicExact"/>
                              </w:rPr>
                              <w:br/>
                              <w:t>лишь ліоАпіплш уліъъ</w:t>
                            </w:r>
                            <w:r>
                              <w:rPr>
                                <w:rStyle w:val="Bodytext12Exact"/>
                              </w:rPr>
                              <w:t>.. Я ли вино-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ваъ въ этомъ? Я ли создала, себя? За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каждую каплю твоихъ слезе я бы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това, отдать иослѣдиіл </w:t>
                            </w:r>
                            <w:r>
                              <w:rPr>
                                <w:rStyle w:val="Bodytext129ptBoldItalicExact"/>
                              </w:rPr>
                              <w:t>пестики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моего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бытія, </w:t>
                            </w:r>
                            <w:r>
                              <w:rPr>
                                <w:rStyle w:val="Bodytext129ptBoldItalicExact"/>
                              </w:rPr>
                              <w:t>поелтьдтою перлу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 </w:t>
                            </w:r>
                            <w:r>
                              <w:rPr>
                                <w:rStyle w:val="Bodytext12Exact"/>
                              </w:rPr>
                              <w:t>моего сча-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стія! Да; неъ мне отныне счастія!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ItalicExact"/>
                              </w:rPr>
                              <w:t>На одной витки, распустились серд-</w:t>
                            </w:r>
                            <w:r>
                              <w:rPr>
                                <w:rStyle w:val="Bodytext129ptBoldItalicExact"/>
                              </w:rPr>
                              <w:br/>
                              <w:t>ца наши</w:t>
                            </w:r>
                            <w:r>
                              <w:rPr>
                                <w:rStyle w:val="Bodytext1265ptExact"/>
                              </w:rPr>
                              <w:t xml:space="preserve">— </w:t>
                            </w:r>
                            <w:r>
                              <w:rPr>
                                <w:rStyle w:val="Bodytext12Exact"/>
                              </w:rPr>
                              <w:t>вмѣсте должны бъ они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цвѣсть ; но судьба разрывает», роз-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нит насъ! </w:t>
                            </w:r>
                            <w:r>
                              <w:rPr>
                                <w:rStyle w:val="Bodytext126ptExact1"/>
                              </w:rPr>
                              <w:t>11</w:t>
                            </w:r>
                            <w:r>
                              <w:rPr>
                                <w:rStyle w:val="Bodytext12Exact"/>
                              </w:rPr>
                              <w:t xml:space="preserve"> у екай же океана, проте-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чет между нами — онъ не зальет»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моей любви, лишь бы ты, ты, сокро-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вище души моей, была невредима отъ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этого пожаръ. Скажите, ради самого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Бога: не ужели эти красивы я, щеголь-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скія Фразы, эта блестящая, реториче-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екая мишура есті, голоса, чувства, нз-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ліяпіе страсти, а пе выражепіе зата-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енпаго желаніл рисоваться, кокетни-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чать своіімъ чуяствомъ, или своею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страстію? И добро бы всѣ эти Фразы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были въ письме, а то въ разгоре, вь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монологеъ.: Правима, оставила,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редъ бурею свой срегать, чтобы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вести ночь въ обьятія.уь любви и па-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5" o:spid="_x0000_s1559" type="#_x0000_t202" style="position:absolute;margin-left:177.6pt;margin-top:.1pt;width:172.55pt;height:552.25pt;z-index:-251415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6"/>
                        <w:jc w:val="both"/>
                      </w:pPr>
                      <w:r>
                        <w:rPr>
                          <w:rStyle w:val="Bodytext12Exact"/>
                        </w:rPr>
                        <w:t>та. Въ такой повГ.стн или драме гово-</w:t>
                      </w:r>
                      <w:r>
                        <w:rPr>
                          <w:rStyle w:val="Bodytext12Exact"/>
                        </w:rPr>
                        <w:br/>
                        <w:t>рятъ и действу ющія лица, но только</w:t>
                      </w:r>
                      <w:r>
                        <w:rPr>
                          <w:rStyle w:val="Bodytext12Exact"/>
                        </w:rPr>
                        <w:br/>
                        <w:t>не съ читателем ь; а другъ се другомъ,</w:t>
                      </w:r>
                      <w:r>
                        <w:rPr>
                          <w:rStyle w:val="Bodytext12Exact"/>
                        </w:rPr>
                        <w:br/>
                        <w:t>н каждое для самого-себл и за самого-</w:t>
                      </w:r>
                      <w:r>
                        <w:rPr>
                          <w:rStyle w:val="Bodytext12Exact"/>
                        </w:rPr>
                        <w:br/>
                        <w:t>себя -, но тогда-то читатель и пони-</w:t>
                      </w:r>
                      <w:r>
                        <w:rPr>
                          <w:rStyle w:val="Bodytext12Exact"/>
                        </w:rPr>
                        <w:br/>
                        <w:t>маетъ ихъ. Прочтите «речь», которую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ItalicExact"/>
                        </w:rPr>
                        <w:t>произнесу,</w:t>
                      </w:r>
                      <w:r>
                        <w:rPr>
                          <w:rStyle w:val="Bodytext1265pt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Правиъ своей Вере на це-</w:t>
                      </w:r>
                      <w:r>
                        <w:rPr>
                          <w:rStyle w:val="Bodytext12Exact"/>
                        </w:rPr>
                        <w:br/>
                        <w:t>лым. двухъ странпцахъ (148—150), и</w:t>
                      </w:r>
                      <w:r>
                        <w:rPr>
                          <w:rStyle w:val="Bodytext12Exact"/>
                        </w:rPr>
                        <w:br/>
                        <w:t>спросите себя: говорится ли такъ въ</w:t>
                      </w:r>
                      <w:r>
                        <w:rPr>
                          <w:rStyle w:val="Bodytext12Exact"/>
                        </w:rPr>
                        <w:br/>
                        <w:t>дѣйствительности, и для себя, пли для</w:t>
                      </w:r>
                      <w:r>
                        <w:rPr>
                          <w:rStyle w:val="Bodytext12Exact"/>
                        </w:rPr>
                        <w:br/>
                        <w:t>читателя продекламировала, ее герой</w:t>
                      </w:r>
                      <w:r>
                        <w:rPr>
                          <w:rStyle w:val="Bodytext12Exact"/>
                        </w:rPr>
                        <w:br/>
                        <w:t>повести?И сеть ли въ этой «речи» хотя</w:t>
                      </w:r>
                      <w:r>
                        <w:rPr>
                          <w:rStyle w:val="Bodytext12Exact"/>
                        </w:rPr>
                        <w:br/>
                        <w:t>одно задушевное выражепіе — отго-</w:t>
                      </w:r>
                      <w:r>
                        <w:rPr>
                          <w:rStyle w:val="Bodytext12Exact"/>
                        </w:rPr>
                        <w:br/>
                        <w:t>лосокъ взволмовапнаго чувства, кото-</w:t>
                      </w:r>
                      <w:r>
                        <w:rPr>
                          <w:rStyle w:val="Bodytext12Exact"/>
                        </w:rPr>
                        <w:br/>
                        <w:t>рое говорило бы чувству? Вотъ не-</w:t>
                      </w:r>
                      <w:r>
                        <w:rPr>
                          <w:rStyle w:val="Bodytext12Exact"/>
                        </w:rPr>
                        <w:br/>
                        <w:t>сколько строке для образчика этой</w:t>
                      </w:r>
                      <w:r>
                        <w:rPr>
                          <w:rStyle w:val="Bodytext12Exact"/>
                        </w:rPr>
                        <w:br/>
                        <w:t>«речи»: «У меня доброе сердце — и</w:t>
                      </w:r>
                      <w:r>
                        <w:rPr>
                          <w:rStyle w:val="Bodytext12Exact"/>
                        </w:rPr>
                        <w:br/>
                        <w:t>можеъ ли быть злобно сердце, пол-</w:t>
                      </w:r>
                      <w:r>
                        <w:rPr>
                          <w:rStyle w:val="Bodytext12Exact"/>
                        </w:rPr>
                        <w:br/>
                        <w:t>ное любовью, любовью къ тебе !ъ...</w:t>
                      </w:r>
                      <w:r>
                        <w:rPr>
                          <w:rStyle w:val="Bodytext12Exact"/>
                        </w:rPr>
                        <w:br/>
                        <w:t>За то у меня буйная кровь ... у меня</w:t>
                      </w:r>
                      <w:r>
                        <w:rPr>
                          <w:rStyle w:val="Bodytext12Exact"/>
                        </w:rPr>
                        <w:br/>
                        <w:t xml:space="preserve">кровь —жндкій пламень: она </w:t>
                      </w:r>
                      <w:r>
                        <w:rPr>
                          <w:rStyle w:val="Bodytext129ptBoldItalicExact"/>
                        </w:rPr>
                        <w:t>бтуетъ</w:t>
                      </w:r>
                      <w:r>
                        <w:rPr>
                          <w:rStyle w:val="Bodytext129ptBoldItalicExact"/>
                        </w:rPr>
                        <w:br/>
                      </w:r>
                      <w:r>
                        <w:rPr>
                          <w:rStyle w:val="Bodytext129ptBoldItalicSmallCapsExact"/>
                        </w:rPr>
                        <w:t>злітьллш</w:t>
                      </w:r>
                      <w:r>
                        <w:rPr>
                          <w:rStyle w:val="Bodytext129ptBoldItalicExact"/>
                        </w:rPr>
                        <w:t xml:space="preserve"> люе воображеиіе,</w:t>
                      </w:r>
                      <w:r>
                        <w:rPr>
                          <w:rStyle w:val="Bodytext1265pt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 xml:space="preserve">она </w:t>
                      </w:r>
                      <w:r>
                        <w:rPr>
                          <w:rStyle w:val="Bodytext129ptBoldItalicExact"/>
                        </w:rPr>
                        <w:t>па-</w:t>
                      </w:r>
                      <w:r>
                        <w:rPr>
                          <w:rStyle w:val="Bodytext129ptBoldItalicExact"/>
                        </w:rPr>
                        <w:br/>
                        <w:t>лишь ліоАпіплш уліъъ</w:t>
                      </w:r>
                      <w:r>
                        <w:rPr>
                          <w:rStyle w:val="Bodytext12Exact"/>
                        </w:rPr>
                        <w:t>.. Я ли вино-</w:t>
                      </w:r>
                      <w:r>
                        <w:rPr>
                          <w:rStyle w:val="Bodytext12Exact"/>
                        </w:rPr>
                        <w:br/>
                        <w:t>ваъ въ этомъ? Я ли создала, себя? За</w:t>
                      </w:r>
                      <w:r>
                        <w:rPr>
                          <w:rStyle w:val="Bodytext12Exact"/>
                        </w:rPr>
                        <w:br/>
                        <w:t>каждую каплю твоихъ слезе я бы го-</w:t>
                      </w:r>
                      <w:r>
                        <w:rPr>
                          <w:rStyle w:val="Bodytext12Exact"/>
                        </w:rPr>
                        <w:br/>
                        <w:t xml:space="preserve">това, отдать иослѣдиіл </w:t>
                      </w:r>
                      <w:r>
                        <w:rPr>
                          <w:rStyle w:val="Bodytext129ptBoldItalicExact"/>
                        </w:rPr>
                        <w:t>пестики</w:t>
                      </w:r>
                      <w:r>
                        <w:rPr>
                          <w:rStyle w:val="Bodytext1265pt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моего</w:t>
                      </w:r>
                      <w:r>
                        <w:rPr>
                          <w:rStyle w:val="Bodytext12Exact"/>
                        </w:rPr>
                        <w:br/>
                        <w:t xml:space="preserve">бытія, </w:t>
                      </w:r>
                      <w:r>
                        <w:rPr>
                          <w:rStyle w:val="Bodytext129ptBoldItalicExact"/>
                        </w:rPr>
                        <w:t>поелтьдтою перлу</w:t>
                      </w:r>
                      <w:r>
                        <w:rPr>
                          <w:rStyle w:val="Bodytext1265ptExact"/>
                        </w:rPr>
                        <w:t xml:space="preserve"> </w:t>
                      </w:r>
                      <w:r>
                        <w:rPr>
                          <w:rStyle w:val="Bodytext12Exact"/>
                        </w:rPr>
                        <w:t>моего сча-</w:t>
                      </w:r>
                      <w:r>
                        <w:rPr>
                          <w:rStyle w:val="Bodytext12Exact"/>
                        </w:rPr>
                        <w:br/>
                        <w:t>стія! Да; неъ мне отныне счастія!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ItalicExact"/>
                        </w:rPr>
                        <w:t>На одной витки, распустились серд-</w:t>
                      </w:r>
                      <w:r>
                        <w:rPr>
                          <w:rStyle w:val="Bodytext129ptBoldItalicExact"/>
                        </w:rPr>
                        <w:br/>
                        <w:t>ца наши</w:t>
                      </w:r>
                      <w:r>
                        <w:rPr>
                          <w:rStyle w:val="Bodytext1265ptExact"/>
                        </w:rPr>
                        <w:t xml:space="preserve">— </w:t>
                      </w:r>
                      <w:r>
                        <w:rPr>
                          <w:rStyle w:val="Bodytext12Exact"/>
                        </w:rPr>
                        <w:t>вмѣсте должны бъ они</w:t>
                      </w:r>
                      <w:r>
                        <w:rPr>
                          <w:rStyle w:val="Bodytext12Exact"/>
                        </w:rPr>
                        <w:br/>
                        <w:t>цвѣсть ; но судьба разрывает», роз-</w:t>
                      </w:r>
                      <w:r>
                        <w:rPr>
                          <w:rStyle w:val="Bodytext12Exact"/>
                        </w:rPr>
                        <w:br/>
                        <w:t xml:space="preserve">нит насъ! </w:t>
                      </w:r>
                      <w:r>
                        <w:rPr>
                          <w:rStyle w:val="Bodytext126ptExact1"/>
                        </w:rPr>
                        <w:t>11</w:t>
                      </w:r>
                      <w:r>
                        <w:rPr>
                          <w:rStyle w:val="Bodytext12Exact"/>
                        </w:rPr>
                        <w:t xml:space="preserve"> у екай же океана, проте-</w:t>
                      </w:r>
                      <w:r>
                        <w:rPr>
                          <w:rStyle w:val="Bodytext12Exact"/>
                        </w:rPr>
                        <w:br/>
                        <w:t>чет между нами — онъ не зальет»</w:t>
                      </w:r>
                      <w:r>
                        <w:rPr>
                          <w:rStyle w:val="Bodytext12Exact"/>
                        </w:rPr>
                        <w:br/>
                        <w:t>моей любви, лишь бы ты, ты, сокро-</w:t>
                      </w:r>
                      <w:r>
                        <w:rPr>
                          <w:rStyle w:val="Bodytext12Exact"/>
                        </w:rPr>
                        <w:br/>
                        <w:t>вище души моей, была невредима отъ</w:t>
                      </w:r>
                      <w:r>
                        <w:rPr>
                          <w:rStyle w:val="Bodytext12Exact"/>
                        </w:rPr>
                        <w:br/>
                        <w:t>этого пожаръ. Скажите, ради самого</w:t>
                      </w:r>
                      <w:r>
                        <w:rPr>
                          <w:rStyle w:val="Bodytext12Exact"/>
                        </w:rPr>
                        <w:br/>
                        <w:t>Бога: не ужели эти красивы я, щеголь-</w:t>
                      </w:r>
                      <w:r>
                        <w:rPr>
                          <w:rStyle w:val="Bodytext12Exact"/>
                        </w:rPr>
                        <w:br/>
                        <w:t>скія Фразы, эта блестящая, реториче-</w:t>
                      </w:r>
                      <w:r>
                        <w:rPr>
                          <w:rStyle w:val="Bodytext12Exact"/>
                        </w:rPr>
                        <w:br/>
                        <w:t>екая мишура есті, голоса, чувства, нз-</w:t>
                      </w:r>
                      <w:r>
                        <w:rPr>
                          <w:rStyle w:val="Bodytext12Exact"/>
                        </w:rPr>
                        <w:br/>
                        <w:t>ліяпіе страсти, а пе выражепіе зата-</w:t>
                      </w:r>
                      <w:r>
                        <w:rPr>
                          <w:rStyle w:val="Bodytext12Exact"/>
                        </w:rPr>
                        <w:br/>
                        <w:t>енпаго желаніл рисоваться, кокетни-</w:t>
                      </w:r>
                      <w:r>
                        <w:rPr>
                          <w:rStyle w:val="Bodytext12Exact"/>
                        </w:rPr>
                        <w:br/>
                        <w:t>чать своіімъ чуяствомъ, или своею</w:t>
                      </w:r>
                      <w:r>
                        <w:rPr>
                          <w:rStyle w:val="Bodytext12Exact"/>
                        </w:rPr>
                        <w:br/>
                        <w:t>страстію? И добро бы всѣ эти Фразы</w:t>
                      </w:r>
                      <w:r>
                        <w:rPr>
                          <w:rStyle w:val="Bodytext12Exact"/>
                        </w:rPr>
                        <w:br/>
                        <w:t>были въ письме, а то въ разгоре, вь</w:t>
                      </w:r>
                      <w:r>
                        <w:rPr>
                          <w:rStyle w:val="Bodytext12Exact"/>
                        </w:rPr>
                        <w:br/>
                        <w:t>монологеъ.: Правима, оставила, пе-</w:t>
                      </w:r>
                      <w:r>
                        <w:rPr>
                          <w:rStyle w:val="Bodytext12Exact"/>
                        </w:rPr>
                        <w:br/>
                        <w:t>редъ бурею свой срегать, чтобы про-</w:t>
                      </w:r>
                      <w:r>
                        <w:rPr>
                          <w:rStyle w:val="Bodytext12Exact"/>
                        </w:rPr>
                        <w:br/>
                        <w:t>вести ночь въ обьятія.уь любви и па-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109"/>
        <w:jc w:val="both"/>
      </w:pPr>
      <w:r>
        <w:t>и елншком</w:t>
      </w:r>
      <w:r w:rsidR="009A18E9">
        <w:t>ъ</w:t>
      </w:r>
      <w:r>
        <w:t>-поздио: авторе свела. сво-</w:t>
      </w:r>
      <w:r>
        <w:br/>
        <w:t>им, героев</w:t>
      </w:r>
      <w:r w:rsidR="009A18E9">
        <w:t>ъ</w:t>
      </w:r>
      <w:r>
        <w:t xml:space="preserve"> и поставила, их</w:t>
      </w:r>
      <w:r w:rsidR="009A18E9">
        <w:t>ъ</w:t>
      </w:r>
      <w:r>
        <w:t xml:space="preserve"> на ко-</w:t>
      </w:r>
      <w:r>
        <w:br/>
        <w:t>роткую ногу др</w:t>
      </w:r>
      <w:r w:rsidR="004A2DB5">
        <w:t>у</w:t>
      </w:r>
      <w:r>
        <w:t>г</w:t>
      </w:r>
      <w:r w:rsidR="009A18E9">
        <w:t>ъ</w:t>
      </w:r>
      <w:r>
        <w:t xml:space="preserve"> еа&gt; другомь. Пра-</w:t>
      </w:r>
      <w:r>
        <w:br/>
        <w:t xml:space="preserve">вип-ь любить, да еще </w:t>
      </w:r>
      <w:r>
        <w:rPr>
          <w:rStyle w:val="Bodytext12BoldItalic"/>
        </w:rPr>
        <w:t>книг</w:t>
      </w:r>
      <w:r>
        <w:rPr>
          <w:rStyle w:val="Bodytext1212pt"/>
        </w:rPr>
        <w:t xml:space="preserve"> </w:t>
      </w:r>
      <w:r>
        <w:t>„побить!</w:t>
      </w:r>
      <w:r>
        <w:br/>
        <w:t>«Океана, взлелеяла. и сохраниль его</w:t>
      </w:r>
      <w:r>
        <w:br/>
        <w:t>девственное сердце, как</w:t>
      </w:r>
      <w:r w:rsidR="009A18E9">
        <w:t>ъ</w:t>
      </w:r>
      <w:r>
        <w:t xml:space="preserve"> многоцен-</w:t>
      </w:r>
      <w:r>
        <w:br/>
        <w:t>ную перлу — и его-го, за милым</w:t>
      </w:r>
      <w:r>
        <w:br/>
        <w:t>взгляде, броеил</w:t>
      </w:r>
      <w:r w:rsidR="009A18E9">
        <w:t>ъ</w:t>
      </w:r>
      <w:r>
        <w:t xml:space="preserve"> ои</w:t>
      </w:r>
      <w:r w:rsidR="009A18E9">
        <w:t>ъ</w:t>
      </w:r>
      <w:r>
        <w:t>, подобно Клео-</w:t>
      </w:r>
      <w:r>
        <w:br/>
        <w:t>патре , в</w:t>
      </w:r>
      <w:r w:rsidR="009A18E9">
        <w:t>ъ</w:t>
      </w:r>
      <w:r>
        <w:t xml:space="preserve"> </w:t>
      </w:r>
      <w:r>
        <w:rPr>
          <w:rStyle w:val="Bodytext12BoldItalic"/>
        </w:rPr>
        <w:t>упсус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страстш&gt;\</w:t>
      </w:r>
      <w:r>
        <w:rPr>
          <w:rStyle w:val="Bodytext1212pt"/>
        </w:rPr>
        <w:t xml:space="preserve"> </w:t>
      </w:r>
      <w:r>
        <w:t>В</w:t>
      </w:r>
      <w:r w:rsidR="009A18E9">
        <w:t>ъ</w:t>
      </w:r>
      <w:r>
        <w:t xml:space="preserve">-сл </w:t>
      </w:r>
      <w:r w:rsidR="00FC273B">
        <w:t>ѣ</w:t>
      </w:r>
      <w:r>
        <w:t>д-</w:t>
      </w:r>
      <w:r>
        <w:br/>
        <w:t>ствіе этого, встретившись</w:t>
      </w:r>
      <w:r w:rsidR="00E56DF5">
        <w:t xml:space="preserve"> съ </w:t>
      </w:r>
      <w:r>
        <w:t>княги-</w:t>
      </w:r>
      <w:r>
        <w:br/>
        <w:t>нею вь Эрмитаже, оп</w:t>
      </w:r>
      <w:r w:rsidR="009A18E9">
        <w:t>ъ</w:t>
      </w:r>
      <w:r>
        <w:t xml:space="preserve"> имела, с</w:t>
      </w:r>
      <w:r w:rsidR="009A18E9">
        <w:t>ъ</w:t>
      </w:r>
      <w:r>
        <w:t xml:space="preserve"> нею</w:t>
      </w:r>
      <w:r>
        <w:br/>
        <w:t>разговоре,столько же длинный,сколь-</w:t>
      </w:r>
      <w:r>
        <w:br/>
        <w:t xml:space="preserve">ко и страстным, </w:t>
      </w:r>
      <w:r>
        <w:rPr>
          <w:rStyle w:val="Bodytext12BoldItalic"/>
        </w:rPr>
        <w:t>произнеся</w:t>
      </w:r>
      <w:r>
        <w:rPr>
          <w:rStyle w:val="Bodytext1212pt"/>
        </w:rPr>
        <w:t xml:space="preserve"> </w:t>
      </w:r>
      <w:r>
        <w:t>ей несколь-</w:t>
      </w:r>
      <w:r>
        <w:br/>
        <w:t>ко витіеватыха, «речей», изь которым,</w:t>
      </w:r>
      <w:r>
        <w:br/>
        <w:t>ве одной сравнивает</w:t>
      </w:r>
      <w:r w:rsidR="00504B04">
        <w:t>ъ</w:t>
      </w:r>
      <w:r>
        <w:t xml:space="preserve"> свое сердце се</w:t>
      </w:r>
      <w:r>
        <w:br/>
      </w:r>
      <w:r>
        <w:rPr>
          <w:rStyle w:val="Bodytext12BoldItalic"/>
        </w:rPr>
        <w:t>1 ра покатою</w:t>
      </w:r>
      <w:r w:rsidR="00663D58">
        <w:rPr>
          <w:rStyle w:val="Bodytext12BoldItalic"/>
        </w:rPr>
        <w:t xml:space="preserve"> на </w:t>
      </w:r>
      <w:r>
        <w:rPr>
          <w:rStyle w:val="Bodytext12BoldItalic"/>
        </w:rPr>
        <w:t>.латою,</w:t>
      </w:r>
      <w:r>
        <w:rPr>
          <w:rStyle w:val="Bodytext1212pt"/>
        </w:rPr>
        <w:t xml:space="preserve"> </w:t>
      </w:r>
      <w:r>
        <w:t>и говорите,</w:t>
      </w:r>
      <w:r>
        <w:br/>
        <w:t>что оп</w:t>
      </w:r>
      <w:r w:rsidR="009A18E9">
        <w:t>ъ</w:t>
      </w:r>
      <w:r>
        <w:t xml:space="preserve"> будете веем</w:t>
      </w:r>
      <w:r w:rsidR="000C31B5">
        <w:t>ъ</w:t>
      </w:r>
      <w:r>
        <w:t>, чГ.лгь ни велите</w:t>
      </w:r>
      <w:r>
        <w:br/>
        <w:t>она ему быть — и поэтоме, и музы-</w:t>
      </w:r>
      <w:r>
        <w:br/>
        <w:t>кантом ь, и живопнецем</w:t>
      </w:r>
      <w:r w:rsidR="009A18E9">
        <w:t>ъ</w:t>
      </w:r>
      <w:r>
        <w:t>, и героеме,</w:t>
      </w:r>
      <w:r>
        <w:br/>
        <w:t>а в</w:t>
      </w:r>
      <w:r w:rsidR="009A18E9">
        <w:t>ъ</w:t>
      </w:r>
      <w:r>
        <w:t xml:space="preserve"> послТіднеме случае, </w:t>
      </w:r>
      <w:r>
        <w:rPr>
          <w:rStyle w:val="Bodytext12BoldItalic"/>
        </w:rPr>
        <w:t>сожжешь ел</w:t>
      </w:r>
      <w:r>
        <w:rPr>
          <w:rStyle w:val="Bodytext12BoldItalic"/>
        </w:rPr>
        <w:br/>
        <w:t>сердив лугами своей славы</w:t>
      </w:r>
      <w:r>
        <w:rPr>
          <w:rStyle w:val="Bodytext1212pt"/>
        </w:rPr>
        <w:t xml:space="preserve"> </w:t>
      </w:r>
      <w:r>
        <w:t xml:space="preserve">(стр. </w:t>
      </w:r>
      <w:r>
        <w:rPr>
          <w:rStyle w:val="Bodytext126pt1"/>
        </w:rPr>
        <w:t>122</w:t>
      </w:r>
      <w:r>
        <w:t>).</w:t>
      </w:r>
      <w:r>
        <w:br/>
        <w:t>Зат</w:t>
      </w:r>
      <w:r w:rsidR="00FC273B">
        <w:t>ѣ</w:t>
      </w:r>
      <w:r>
        <w:t>ме они поцаловалнее и разста-</w:t>
      </w:r>
      <w:r>
        <w:br/>
        <w:t>лнсь. II</w:t>
      </w:r>
      <w:r w:rsidR="00764887">
        <w:t xml:space="preserve"> всѣ </w:t>
      </w:r>
      <w:r>
        <w:t>это длинное д</w:t>
      </w:r>
      <w:r w:rsidR="00FC273B">
        <w:t>ѣ</w:t>
      </w:r>
      <w:r>
        <w:t>иствіе,зани-</w:t>
      </w:r>
      <w:r>
        <w:br/>
        <w:t xml:space="preserve">мающее </w:t>
      </w:r>
      <w:r>
        <w:rPr>
          <w:rStyle w:val="Bodytext12BoldItalic"/>
        </w:rPr>
        <w:t>воселгь</w:t>
      </w:r>
      <w:r>
        <w:rPr>
          <w:rStyle w:val="Bodytext1212pt"/>
        </w:rPr>
        <w:t xml:space="preserve"> </w:t>
      </w:r>
      <w:r>
        <w:t>странице (118 —126),</w:t>
      </w:r>
      <w:r>
        <w:br/>
        <w:t xml:space="preserve">было разеиграпо вь </w:t>
      </w:r>
      <w:r>
        <w:rPr>
          <w:rStyle w:val="Bodytext12BoldItalic"/>
        </w:rPr>
        <w:t>Эрлчтгажгь</w:t>
      </w:r>
      <w:r w:rsidR="00E56DF5">
        <w:rPr>
          <w:rStyle w:val="Bodytext12BoldItalic"/>
        </w:rPr>
        <w:t>ъ</w:t>
      </w:r>
      <w:r>
        <w:rPr>
          <w:rStyle w:val="Bodytext12BoldItalic"/>
        </w:rPr>
        <w:t>..</w:t>
      </w:r>
      <w:r>
        <w:rPr>
          <w:rStyle w:val="Bodytext12BoldItalic"/>
        </w:rPr>
        <w:br/>
      </w:r>
      <w:r w:rsidR="00E6545C">
        <w:t>Слѣд</w:t>
      </w:r>
      <w:r>
        <w:t>ствіемь этой правдоподобной и</w:t>
      </w:r>
      <w:r>
        <w:br/>
        <w:t>нревозходной сцены было предлин-</w:t>
      </w:r>
      <w:r>
        <w:br/>
        <w:t>ное разеуждепіе автора о любви, об-</w:t>
      </w:r>
      <w:r>
        <w:br/>
        <w:t>наруживающее его личный взгляде</w:t>
      </w:r>
      <w:r>
        <w:br/>
        <w:t>на 'Это чувство. Оп</w:t>
      </w:r>
      <w:r w:rsidR="009A18E9">
        <w:t>ъ</w:t>
      </w:r>
      <w:r>
        <w:t xml:space="preserve"> называете </w:t>
      </w:r>
      <w:r>
        <w:rPr>
          <w:rStyle w:val="Bodytext12BoldItalic"/>
        </w:rPr>
        <w:t>пла-</w:t>
      </w:r>
      <w:r>
        <w:rPr>
          <w:rStyle w:val="Bodytext12BoldItalic"/>
        </w:rPr>
        <w:br/>
        <w:t>топизм</w:t>
      </w:r>
      <w:r w:rsidR="009A18E9">
        <w:rPr>
          <w:rStyle w:val="Bodytext12BoldItalic"/>
        </w:rPr>
        <w:t>ъ</w:t>
      </w:r>
      <w:r>
        <w:rPr>
          <w:rStyle w:val="Bodytext1212pt"/>
        </w:rPr>
        <w:t xml:space="preserve"> </w:t>
      </w:r>
      <w:r>
        <w:t>(до пошлости изношенное</w:t>
      </w:r>
      <w:r>
        <w:br/>
        <w:t xml:space="preserve">слово!) </w:t>
      </w:r>
      <w:r>
        <w:rPr>
          <w:rStyle w:val="Bodytext12BoldItalic"/>
        </w:rPr>
        <w:t>ліилылі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каплуна лі</w:t>
      </w:r>
      <w:r w:rsidR="009A18E9">
        <w:rPr>
          <w:rStyle w:val="Bodytext12BoldItalic"/>
        </w:rPr>
        <w:t>ъ</w:t>
      </w:r>
      <w:r>
        <w:rPr>
          <w:rStyle w:val="Bodytext1212pt"/>
        </w:rPr>
        <w:t xml:space="preserve"> </w:t>
      </w:r>
      <w:r>
        <w:t xml:space="preserve">и </w:t>
      </w:r>
      <w:r>
        <w:rPr>
          <w:rStyle w:val="Bodytext12BoldItalic"/>
        </w:rPr>
        <w:t>Кал-</w:t>
      </w:r>
      <w:r>
        <w:rPr>
          <w:rStyle w:val="Bodytext12BoldItalic"/>
        </w:rPr>
        <w:br/>
        <w:t>ліостро</w:t>
      </w:r>
      <w:r>
        <w:t xml:space="preserve">, и совету </w:t>
      </w:r>
      <w:r>
        <w:rPr>
          <w:lang w:val="fr-FR" w:eastAsia="fr-FR" w:bidi="fr-FR"/>
        </w:rPr>
        <w:t xml:space="preserve">en. </w:t>
      </w:r>
      <w:r>
        <w:t>дамамь</w:t>
      </w:r>
      <w:r w:rsidR="009A18E9">
        <w:t xml:space="preserve"> и </w:t>
      </w:r>
      <w:r>
        <w:t>юно-</w:t>
      </w:r>
      <w:r>
        <w:br/>
        <w:t>шама. не елншкоме доверять ему,</w:t>
      </w:r>
      <w:r>
        <w:br/>
        <w:t>чтобе не «проснуться оте угара с</w:t>
      </w:r>
      <w:r w:rsidR="009A18E9">
        <w:t>ъ</w:t>
      </w:r>
      <w:r>
        <w:br/>
      </w:r>
      <w:r>
        <w:rPr>
          <w:rStyle w:val="Bodytext12BoldItalic"/>
        </w:rPr>
        <w:t>излиппылі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гепгиполі</w:t>
      </w:r>
      <w:r w:rsidR="009A18E9">
        <w:rPr>
          <w:rStyle w:val="Bodytext12BoldItalic"/>
        </w:rPr>
        <w:t>ъ</w:t>
      </w:r>
      <w:r>
        <w:rPr>
          <w:rStyle w:val="Bodytext1212pt"/>
        </w:rPr>
        <w:t xml:space="preserve"> </w:t>
      </w:r>
      <w:r>
        <w:t>и, можете быть,</w:t>
      </w:r>
      <w:r>
        <w:br/>
        <w:t>се лмшннме раекаяпіема.» (стр. 129-</w:t>
      </w:r>
      <w:r>
        <w:br/>
      </w:r>
      <w:r>
        <w:rPr>
          <w:rStyle w:val="Bodytext12Spacing0pt"/>
        </w:rPr>
        <w:t>156*).</w:t>
      </w:r>
      <w:r>
        <w:t xml:space="preserve"> Далее, на пѣскольких</w:t>
      </w:r>
      <w:r w:rsidR="009A18E9">
        <w:t>ъ</w:t>
      </w:r>
      <w:r>
        <w:t xml:space="preserve"> страни-</w:t>
      </w:r>
      <w:r>
        <w:br/>
        <w:t>цах</w:t>
      </w:r>
      <w:r w:rsidR="009A18E9">
        <w:t>ъ</w:t>
      </w:r>
      <w:r>
        <w:t xml:space="preserve">, </w:t>
      </w:r>
      <w:r w:rsidR="00E6545C">
        <w:t>слѣд</w:t>
      </w:r>
      <w:r>
        <w:t>уют об</w:t>
      </w:r>
      <w:r w:rsidR="009A18E9">
        <w:t>ъ</w:t>
      </w:r>
      <w:r>
        <w:t>яснения автора,</w:t>
      </w:r>
      <w:r>
        <w:br/>
        <w:t>почему то и другое, вь его повести,</w:t>
      </w:r>
      <w:r>
        <w:br/>
        <w:t>случилось таке, каке случилось. Гіо-</w:t>
      </w:r>
      <w:r>
        <w:br/>
        <w:t>добпыя обеяснен</w:t>
      </w:r>
      <w:r w:rsidR="00FC273B">
        <w:t>ѣ</w:t>
      </w:r>
      <w:r>
        <w:t>і всегда бывают</w:t>
      </w:r>
      <w:r>
        <w:br/>
        <w:t>утомительны и скучны: они— верное</w:t>
      </w:r>
      <w:r>
        <w:br/>
        <w:t>ручательство, что повесть не создана,</w:t>
      </w:r>
      <w:r>
        <w:br/>
        <w:t>а сшита на ;кивую нитку. В</w:t>
      </w:r>
      <w:r w:rsidR="009A18E9">
        <w:t>ъ</w:t>
      </w:r>
      <w:r>
        <w:t xml:space="preserve"> творче-</w:t>
      </w:r>
      <w:r>
        <w:br/>
        <w:t>стве, действіе само-за-себл говорит</w:t>
      </w:r>
      <w:r>
        <w:br/>
        <w:t>и не нуждается в</w:t>
      </w:r>
      <w:r w:rsidR="009A18E9">
        <w:t>ъ</w:t>
      </w:r>
      <w:r>
        <w:t xml:space="preserve"> об</w:t>
      </w:r>
      <w:r w:rsidR="009A18E9">
        <w:t>ъ</w:t>
      </w:r>
      <w:r>
        <w:t>ясиепіях</w:t>
      </w:r>
      <w:r w:rsidR="009A18E9">
        <w:t>ъ</w:t>
      </w:r>
      <w:r>
        <w:t xml:space="preserve"> поэ-</w:t>
      </w:r>
      <w:r>
        <w:br w:type="page"/>
      </w:r>
    </w:p>
    <w:p w:rsidR="00810524" w:rsidRDefault="008C3761">
      <w:pPr>
        <w:pStyle w:val="Bodytext960"/>
        <w:shd w:val="clear" w:color="auto" w:fill="auto"/>
        <w:spacing w:line="235" w:lineRule="exact"/>
        <w:ind w:firstLine="73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02464" behindDoc="1" locked="0" layoutInCell="1" allowOverlap="1">
                <wp:simplePos x="0" y="0"/>
                <wp:positionH relativeFrom="margin">
                  <wp:posOffset>103505</wp:posOffset>
                </wp:positionH>
                <wp:positionV relativeFrom="margin">
                  <wp:posOffset>-3175</wp:posOffset>
                </wp:positionV>
                <wp:extent cx="149225" cy="101600"/>
                <wp:effectExtent l="0" t="0" r="0" b="0"/>
                <wp:wrapSquare wrapText="right"/>
                <wp:docPr id="1759" name="Text Box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4" o:spid="_x0000_s1560" type="#_x0000_t202" style="position:absolute;left:0;text-align:left;margin-left:8.15pt;margin-top:-.25pt;width:11.75pt;height:8pt;z-index:-2514140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78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03488" behindDoc="1" locked="0" layoutInCell="1" allowOverlap="1">
                <wp:simplePos x="0" y="0"/>
                <wp:positionH relativeFrom="margin">
                  <wp:posOffset>2005330</wp:posOffset>
                </wp:positionH>
                <wp:positionV relativeFrom="margin">
                  <wp:posOffset>-8890</wp:posOffset>
                </wp:positionV>
                <wp:extent cx="521335" cy="114300"/>
                <wp:effectExtent l="0" t="0" r="0" b="0"/>
                <wp:wrapTopAndBottom/>
                <wp:docPr id="1758" name="Text Box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2133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>Критика.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3" o:spid="_x0000_s1561" type="#_x0000_t202" style="position:absolute;left:0;text-align:left;margin-left:157.9pt;margin-top:-.7pt;width:41.05pt;height:9pt;z-index:-2514129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>Критика.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слажденія, а буря страшно разрази-</w:t>
      </w:r>
      <w:r w:rsidR="00731517">
        <w:br/>
        <w:t>лась громом</w:t>
      </w:r>
      <w:r w:rsidR="009A18E9">
        <w:t>ъ</w:t>
      </w:r>
      <w:r w:rsidR="00731517">
        <w:t xml:space="preserve"> и молніями и заставила</w:t>
      </w:r>
      <w:r w:rsidR="00731517">
        <w:br/>
        <w:t>его проговорить такую рѣчь 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95"/>
        <w:jc w:val="both"/>
      </w:pPr>
      <w:r>
        <w:rPr>
          <w:rStyle w:val="Bodytext5Italic"/>
          <w:b/>
          <w:bCs/>
        </w:rPr>
        <w:t>«</w:t>
      </w:r>
      <w:r>
        <w:t xml:space="preserve"> Ты моя! Вира моя! Что жь мпѣ нужды</w:t>
      </w:r>
      <w:r>
        <w:br/>
        <w:t>до всего остальнаго — пускай гпбпут</w:t>
      </w:r>
      <w:r w:rsidR="009A18E9">
        <w:t>ъ</w:t>
      </w:r>
      <w:r>
        <w:t xml:space="preserve"> лю-</w:t>
      </w:r>
      <w:r>
        <w:br/>
        <w:t>ди, пускай весь свѣт</w:t>
      </w:r>
      <w:r w:rsidR="009A18E9">
        <w:t>ъ</w:t>
      </w:r>
      <w:r>
        <w:t xml:space="preserve"> разлетится в</w:t>
      </w:r>
      <w:r w:rsidR="009A18E9">
        <w:t>ъ</w:t>
      </w:r>
      <w:r>
        <w:t xml:space="preserve"> дре-</w:t>
      </w:r>
      <w:r>
        <w:br/>
        <w:t xml:space="preserve">безги! </w:t>
      </w:r>
      <w:r>
        <w:rPr>
          <w:rStyle w:val="Bodytext59ptItalic"/>
          <w:b/>
          <w:bCs/>
        </w:rPr>
        <w:t>Я</w:t>
      </w:r>
      <w:r>
        <w:rPr>
          <w:rStyle w:val="Bodytext59pt"/>
          <w:b/>
          <w:bCs/>
        </w:rPr>
        <w:t xml:space="preserve"> </w:t>
      </w:r>
      <w:r>
        <w:t>подыму тебя падь обломками и</w:t>
      </w:r>
      <w:r>
        <w:br/>
        <w:t>послѣдній вздох</w:t>
      </w:r>
      <w:r w:rsidR="009A18E9">
        <w:t>ъ</w:t>
      </w:r>
      <w:r>
        <w:t xml:space="preserve"> мой разрѣшнтсл поц</w:t>
      </w:r>
      <w:r w:rsidR="009A18E9">
        <w:t>ъ</w:t>
      </w:r>
      <w:r>
        <w:t>лу-</w:t>
      </w:r>
      <w:r>
        <w:br/>
        <w:t>ем</w:t>
      </w:r>
      <w:r w:rsidR="009A18E9">
        <w:t>ъ</w:t>
      </w:r>
      <w:r w:rsidR="00E56DF5">
        <w:t>ъ</w:t>
      </w:r>
      <w:r>
        <w:t>..0, как</w:t>
      </w:r>
      <w:r w:rsidR="009A18E9">
        <w:t>ъ</w:t>
      </w:r>
      <w:r>
        <w:t xml:space="preserve"> пылки, как</w:t>
      </w:r>
      <w:r w:rsidR="009A18E9">
        <w:t>ъ</w:t>
      </w:r>
      <w:r>
        <w:t xml:space="preserve"> жгучи твои</w:t>
      </w:r>
      <w:r>
        <w:br/>
        <w:t>уста в</w:t>
      </w:r>
      <w:r w:rsidR="009A18E9">
        <w:t>ъ</w:t>
      </w:r>
      <w:r>
        <w:t xml:space="preserve"> эту минуту, очаровательиица </w:t>
      </w:r>
      <w:r w:rsidR="00E56DF5">
        <w:rPr>
          <w:rStyle w:val="Bodytext5Spacing1pt1"/>
          <w:b/>
          <w:bCs/>
        </w:rPr>
        <w:t>ъ</w:t>
      </w:r>
      <w:r>
        <w:rPr>
          <w:rStyle w:val="Bodytext5Spacing1pt1"/>
          <w:b/>
          <w:bCs/>
        </w:rPr>
        <w:t>..</w:t>
      </w:r>
      <w:r>
        <w:rPr>
          <w:rStyle w:val="Bodytext5Spacing1pt1"/>
          <w:b/>
          <w:bCs/>
        </w:rPr>
        <w:br/>
      </w:r>
      <w:r>
        <w:t>Знаешь ли, прнмолвил</w:t>
      </w:r>
      <w:r w:rsidR="009A18E9">
        <w:t>ъ</w:t>
      </w:r>
      <w:r>
        <w:t xml:space="preserve"> оігь тише, </w:t>
      </w:r>
      <w:r>
        <w:rPr>
          <w:rStyle w:val="Bodytext59ptItalic"/>
          <w:b/>
          <w:bCs/>
        </w:rPr>
        <w:t>сверкая</w:t>
      </w:r>
      <w:r>
        <w:rPr>
          <w:rStyle w:val="Bodytext59ptItalic"/>
          <w:b/>
          <w:bCs/>
        </w:rPr>
        <w:br/>
        <w:t>а вра</w:t>
      </w:r>
      <w:r w:rsidR="004A2DB5">
        <w:rPr>
          <w:rStyle w:val="Bodytext59ptItalic"/>
          <w:b/>
          <w:bCs/>
        </w:rPr>
        <w:t>щ</w:t>
      </w:r>
      <w:r>
        <w:rPr>
          <w:rStyle w:val="Bodytext59ptItalic"/>
          <w:b/>
          <w:bCs/>
        </w:rPr>
        <w:t>ая огама</w:t>
      </w:r>
      <w:r>
        <w:rPr>
          <w:rStyle w:val="Bodytext59pt"/>
          <w:b/>
          <w:bCs/>
        </w:rPr>
        <w:t xml:space="preserve"> , </w:t>
      </w:r>
      <w:r>
        <w:rPr>
          <w:rStyle w:val="Bodytext59ptItalic"/>
          <w:b/>
          <w:bCs/>
        </w:rPr>
        <w:t>как</w:t>
      </w:r>
      <w:r w:rsidR="009A18E9">
        <w:rPr>
          <w:rStyle w:val="Bodytext59ptItalic"/>
          <w:b/>
          <w:bCs/>
        </w:rPr>
        <w:t>ъ</w:t>
      </w:r>
      <w:r>
        <w:rPr>
          <w:rStyle w:val="Bodytext59ptItalic"/>
          <w:b/>
          <w:bCs/>
        </w:rPr>
        <w:t xml:space="preserve"> оп</w:t>
      </w:r>
      <w:r w:rsidR="009A18E9">
        <w:rPr>
          <w:rStyle w:val="Bodytext59ptItalic"/>
          <w:b/>
          <w:bCs/>
        </w:rPr>
        <w:t>ъ</w:t>
      </w:r>
      <w:r>
        <w:rPr>
          <w:rStyle w:val="Bodytext59ptItalic"/>
          <w:b/>
          <w:bCs/>
        </w:rPr>
        <w:t>япѣ.гый</w:t>
      </w:r>
      <w:r>
        <w:rPr>
          <w:rStyle w:val="Bodytext59pt"/>
          <w:b/>
          <w:bCs/>
        </w:rPr>
        <w:t xml:space="preserve"> </w:t>
      </w:r>
      <w:r>
        <w:t>(какая</w:t>
      </w:r>
      <w:r>
        <w:br/>
        <w:t>возмущающая душу</w:t>
      </w:r>
      <w:r w:rsidR="009A18E9">
        <w:t xml:space="preserve"> и </w:t>
      </w:r>
      <w:r>
        <w:t>оскорбляющая чув-</w:t>
      </w:r>
      <w:r>
        <w:br/>
        <w:t>ство картина!)—ты должна любить меня, по-</w:t>
      </w:r>
      <w:r>
        <w:br/>
        <w:t>кланяться мнѣ болѣе, чѣм</w:t>
      </w:r>
      <w:r w:rsidR="009A18E9">
        <w:t>ъ</w:t>
      </w:r>
      <w:r>
        <w:t xml:space="preserve"> когда-нибудь...</w:t>
      </w:r>
      <w:r>
        <w:br/>
        <w:t>знаешь ли, что я богаче теперь Ротшильда,</w:t>
      </w:r>
      <w:r>
        <w:br/>
        <w:t>самовластие англінскаго короля, что я об-</w:t>
      </w:r>
      <w:r>
        <w:br/>
        <w:t>лечеи</w:t>
      </w:r>
      <w:r w:rsidR="009A18E9">
        <w:t>ъ</w:t>
      </w:r>
      <w:r>
        <w:t xml:space="preserve"> в</w:t>
      </w:r>
      <w:r w:rsidR="009A18E9">
        <w:t>ъ</w:t>
      </w:r>
      <w:r>
        <w:t xml:space="preserve"> гибельную силу, как</w:t>
      </w:r>
      <w:r w:rsidR="009A18E9">
        <w:t>ъ</w:t>
      </w:r>
      <w:r>
        <w:t xml:space="preserve"> судьба? —</w:t>
      </w:r>
      <w:r>
        <w:br/>
        <w:t>Да, я могу сорить головами людей по своей</w:t>
      </w:r>
      <w:r>
        <w:br/>
        <w:t>прихоти, и за каждый твой поцѣлуй пла-</w:t>
      </w:r>
      <w:r>
        <w:br/>
        <w:t>тить сотнею жизней — не жизиію врагов</w:t>
      </w:r>
      <w:r w:rsidR="009A18E9">
        <w:t>ъ</w:t>
      </w:r>
      <w:r>
        <w:br/>
        <w:t>— о, нѣт</w:t>
      </w:r>
      <w:r w:rsidR="009A18E9">
        <w:t>ъ</w:t>
      </w:r>
      <w:r>
        <w:t>! это можегь всякій разбойннк</w:t>
      </w:r>
      <w:r w:rsidR="009A18E9">
        <w:t>ъ</w:t>
      </w:r>
      <w:r>
        <w:t>.</w:t>
      </w:r>
      <w:r>
        <w:br/>
        <w:t>Это слишкомь обыкновенно ... нѣт</w:t>
      </w:r>
      <w:r w:rsidR="009A18E9">
        <w:t>ъ</w:t>
      </w:r>
      <w:r>
        <w:t>, гово-</w:t>
      </w:r>
      <w:r>
        <w:br/>
        <w:t>рю тебѣ, я бросаю на вѣгер</w:t>
      </w:r>
      <w:r w:rsidR="009A18E9">
        <w:t>ъ</w:t>
      </w:r>
      <w:r>
        <w:t xml:space="preserve"> жизнь мо</w:t>
      </w:r>
      <w:r w:rsidR="00FC273B">
        <w:t>их</w:t>
      </w:r>
      <w:r w:rsidR="009A18E9">
        <w:t>ъ</w:t>
      </w:r>
      <w:r>
        <w:br/>
        <w:t>любимых</w:t>
      </w:r>
      <w:r w:rsidR="009A18E9">
        <w:t>ъ</w:t>
      </w:r>
      <w:r>
        <w:t xml:space="preserve"> товарищей, мо</w:t>
      </w:r>
      <w:r w:rsidR="00FC273B">
        <w:t>их</w:t>
      </w:r>
      <w:r w:rsidR="009A18E9">
        <w:t>ъ</w:t>
      </w:r>
      <w:r>
        <w:t xml:space="preserve"> друзей и</w:t>
      </w:r>
      <w:r>
        <w:br/>
        <w:t>братьев</w:t>
      </w:r>
      <w:r w:rsidR="009A18E9">
        <w:t>ъ</w:t>
      </w:r>
      <w:r>
        <w:t xml:space="preserve"> — а за п</w:t>
      </w:r>
      <w:r w:rsidR="00FC273B">
        <w:t>их</w:t>
      </w:r>
      <w:r w:rsidR="009A18E9">
        <w:t>ъ</w:t>
      </w:r>
      <w:r>
        <w:t xml:space="preserve"> во всякое другое вре-</w:t>
      </w:r>
      <w:r>
        <w:br/>
        <w:t xml:space="preserve">мя готовь бы л </w:t>
      </w:r>
      <w:r>
        <w:rPr>
          <w:rStyle w:val="Bodytext59ptItalic"/>
          <w:b/>
          <w:bCs/>
        </w:rPr>
        <w:t>исттит</w:t>
      </w:r>
      <w:r w:rsidR="009A18E9">
        <w:rPr>
          <w:rStyle w:val="Bodytext59ptItalic"/>
          <w:b/>
          <w:bCs/>
        </w:rPr>
        <w:t>ъ</w:t>
      </w:r>
      <w:r>
        <w:rPr>
          <w:rStyle w:val="Bodytext59ptItalic"/>
          <w:b/>
          <w:bCs/>
        </w:rPr>
        <w:t xml:space="preserve"> кровь по каппа,</w:t>
      </w:r>
      <w:r>
        <w:rPr>
          <w:rStyle w:val="Bodytext59ptItalic"/>
          <w:b/>
          <w:bCs/>
        </w:rPr>
        <w:br/>
        <w:t>изразать сердце в</w:t>
      </w:r>
      <w:r w:rsidR="009A18E9">
        <w:rPr>
          <w:rStyle w:val="Bodytext59ptItalic"/>
          <w:b/>
          <w:bCs/>
        </w:rPr>
        <w:t>ъ</w:t>
      </w:r>
      <w:r>
        <w:rPr>
          <w:rStyle w:val="Bodytext59ptItalic"/>
          <w:b/>
          <w:bCs/>
        </w:rPr>
        <w:t xml:space="preserve"> лоскутки</w:t>
      </w:r>
      <w:r>
        <w:rPr>
          <w:rStyle w:val="Bodytext59pt"/>
          <w:b/>
          <w:bCs/>
        </w:rPr>
        <w:t xml:space="preserve"> </w:t>
      </w:r>
      <w:r>
        <w:t xml:space="preserve">(сгр. </w:t>
      </w:r>
      <w:r>
        <w:rPr>
          <w:lang w:val="fr-FR" w:eastAsia="fr-FR" w:bidi="fr-FR"/>
        </w:rPr>
        <w:t xml:space="preserve">1S9). </w:t>
      </w:r>
      <w:r>
        <w:rPr>
          <w:rStyle w:val="Bodytext59pt"/>
          <w:b/>
          <w:bCs/>
        </w:rPr>
        <w:t>»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95"/>
      </w:pPr>
      <w:r>
        <w:t xml:space="preserve">И это ііоэзія, а не реторика? ... </w:t>
      </w:r>
      <w:r>
        <w:rPr>
          <w:rStyle w:val="Bodytext966ptNotBold"/>
        </w:rPr>
        <w:t>11</w:t>
      </w:r>
      <w:r>
        <w:rPr>
          <w:rStyle w:val="Bodytext966ptNotBold"/>
        </w:rPr>
        <w:br/>
      </w:r>
      <w:r>
        <w:t>это вдохновепіе таланта?... Если хо-</w:t>
      </w:r>
      <w:r>
        <w:br/>
        <w:t xml:space="preserve">тите, тута </w:t>
      </w:r>
      <w:r w:rsidR="00E6545C">
        <w:t>дѣйствительно</w:t>
      </w:r>
      <w:r>
        <w:t xml:space="preserve"> есть и ііоэ-</w:t>
      </w:r>
      <w:r>
        <w:br/>
        <w:t>зія, и талант</w:t>
      </w:r>
      <w:r w:rsidR="009A18E9">
        <w:t>ъ</w:t>
      </w:r>
      <w:r>
        <w:t xml:space="preserve"> , и вдохіювепіе: иначе</w:t>
      </w:r>
      <w:r>
        <w:br/>
        <w:t>бы это и не могло такт» нравиться</w:t>
      </w:r>
      <w:r>
        <w:br/>
        <w:t xml:space="preserve">большинству публики; но </w:t>
      </w:r>
      <w:r>
        <w:rPr>
          <w:rStyle w:val="Bodytext969ptItalic"/>
          <w:b/>
          <w:bCs/>
        </w:rPr>
        <w:t>какая</w:t>
      </w:r>
      <w:r>
        <w:t xml:space="preserve"> ііоэ-</w:t>
      </w:r>
      <w:r>
        <w:br/>
        <w:t xml:space="preserve">зія, </w:t>
      </w:r>
      <w:r>
        <w:rPr>
          <w:rStyle w:val="Bodytext969ptItalic"/>
          <w:b/>
          <w:bCs/>
        </w:rPr>
        <w:t>какой</w:t>
      </w:r>
      <w:r>
        <w:t xml:space="preserve"> талант</w:t>
      </w:r>
      <w:r w:rsidR="009A18E9">
        <w:t>ъ</w:t>
      </w:r>
      <w:r>
        <w:t xml:space="preserve">, </w:t>
      </w:r>
      <w:r>
        <w:rPr>
          <w:rStyle w:val="Bodytext969ptItalic"/>
          <w:b/>
          <w:bCs/>
        </w:rPr>
        <w:t>какое</w:t>
      </w:r>
      <w:r>
        <w:t xml:space="preserve"> вдохнове-</w:t>
      </w:r>
      <w:r>
        <w:br/>
        <w:t>ніе? — вот</w:t>
      </w:r>
      <w:r w:rsidR="009A18E9">
        <w:t>ъ</w:t>
      </w:r>
      <w:r>
        <w:t xml:space="preserve"> вопрос</w:t>
      </w:r>
      <w:r w:rsidR="009A18E9">
        <w:t>ъ</w:t>
      </w:r>
      <w:r>
        <w:t>! Это поэзія, по</w:t>
      </w:r>
      <w:r>
        <w:br/>
        <w:t>поэзія не мысли, а б.іестящ</w:t>
      </w:r>
      <w:r w:rsidR="00FC273B">
        <w:t>их</w:t>
      </w:r>
      <w:r w:rsidR="009A18E9">
        <w:t>ъ</w:t>
      </w:r>
      <w:r>
        <w:t xml:space="preserve"> слов</w:t>
      </w:r>
      <w:r w:rsidR="000C31B5">
        <w:t>ъ</w:t>
      </w:r>
      <w:r>
        <w:t>,</w:t>
      </w:r>
      <w:r>
        <w:br/>
        <w:t>пе чувства, по лихорадочной страсти;</w:t>
      </w:r>
      <w:r>
        <w:br/>
        <w:t>это талант</w:t>
      </w:r>
      <w:r w:rsidR="009A18E9">
        <w:t>ъ</w:t>
      </w:r>
      <w:r>
        <w:t>, по таланта чисто-в«7</w:t>
      </w:r>
      <w:r w:rsidR="00574544">
        <w:t>ъ</w:t>
      </w:r>
      <w:r>
        <w:t>ш-</w:t>
      </w:r>
      <w:r>
        <w:br/>
      </w:r>
      <w:r>
        <w:rPr>
          <w:rStyle w:val="Bodytext9610ptNotBoldItalic"/>
        </w:rPr>
        <w:t>пій</w:t>
      </w:r>
      <w:r>
        <w:t>, не из</w:t>
      </w:r>
      <w:r w:rsidR="009A18E9">
        <w:t>ъ</w:t>
      </w:r>
      <w:r>
        <w:t xml:space="preserve"> мысли создающііі образы,</w:t>
      </w:r>
      <w:r>
        <w:br/>
        <w:t>а из</w:t>
      </w:r>
      <w:r w:rsidR="009A18E9">
        <w:t>ъ</w:t>
      </w:r>
      <w:r>
        <w:t xml:space="preserve"> матеріп выдіиываіощін краси-</w:t>
      </w:r>
      <w:r>
        <w:br/>
        <w:t>вый вещи; это вдохиовепіе, но пе то</w:t>
      </w:r>
      <w:r>
        <w:br/>
        <w:t>внутреннее вдохновеніе, которое, не-</w:t>
      </w:r>
      <w:r>
        <w:br/>
        <w:t>ожиданное, без</w:t>
      </w:r>
      <w:r w:rsidR="009A18E9">
        <w:t>ъ</w:t>
      </w:r>
      <w:r>
        <w:t xml:space="preserve"> воли </w:t>
      </w:r>
      <w:r w:rsidR="00E85D03">
        <w:t>человѣк</w:t>
      </w:r>
      <w:r>
        <w:t>а, оза-</w:t>
      </w:r>
      <w:r>
        <w:br/>
        <w:t>ряеть его разум</w:t>
      </w:r>
      <w:r w:rsidR="000C31B5">
        <w:t>ъ</w:t>
      </w:r>
      <w:r>
        <w:t xml:space="preserve"> виезапиым</w:t>
      </w:r>
      <w:r w:rsidR="009A18E9">
        <w:t>ъ</w:t>
      </w:r>
      <w:r>
        <w:t xml:space="preserve"> от-</w:t>
      </w:r>
      <w:r>
        <w:br/>
        <w:t>кровеніем</w:t>
      </w:r>
      <w:r w:rsidR="009A18E9">
        <w:t>ъ</w:t>
      </w:r>
      <w:r>
        <w:t xml:space="preserve"> истины, вдохновеніе ти-</w:t>
      </w:r>
      <w:r>
        <w:br/>
        <w:t>хое и кроткое, широкое и глубокое,</w:t>
      </w:r>
      <w:r>
        <w:br/>
        <w:t>как</w:t>
      </w:r>
      <w:r w:rsidR="009A18E9">
        <w:t>ъ</w:t>
      </w:r>
      <w:r>
        <w:t xml:space="preserve"> море вт» ясный и безветренный</w:t>
      </w:r>
      <w:r>
        <w:br/>
        <w:t>день, — но вдохіювепіе насильствен-</w:t>
      </w:r>
      <w:r>
        <w:br/>
        <w:t>ное, »мятежиое, бурливое, раздражн-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7"/>
        <w:jc w:val="both"/>
        <w:sectPr w:rsidR="00810524">
          <w:type w:val="continuous"/>
          <w:pgSz w:w="7593" w:h="12362"/>
          <w:pgMar w:top="528" w:right="473" w:bottom="220" w:left="252" w:header="0" w:footer="3" w:gutter="0"/>
          <w:cols w:num="2" w:sep="1" w:space="102"/>
          <w:noEndnote/>
          <w:docGrid w:linePitch="360"/>
        </w:sectPr>
      </w:pPr>
      <w:r>
        <w:br w:type="column"/>
        <w:t>тельное, возбужденное волею челопѣ-</w:t>
      </w:r>
      <w:r>
        <w:br/>
        <w:t>ка , как</w:t>
      </w:r>
      <w:r w:rsidR="000C31B5">
        <w:t>ъ</w:t>
      </w:r>
      <w:r>
        <w:t>-бы от</w:t>
      </w:r>
      <w:r w:rsidR="009A18E9">
        <w:t>ъ</w:t>
      </w:r>
      <w:r>
        <w:t xml:space="preserve"> пріема опіу.ма. А</w:t>
      </w:r>
      <w:r>
        <w:br/>
        <w:t>между этими вдохновениями большая</w:t>
      </w:r>
      <w:r>
        <w:br/>
        <w:t>разница — такая же, как</w:t>
      </w:r>
      <w:r w:rsidR="009A18E9">
        <w:t>ъ</w:t>
      </w:r>
      <w:r>
        <w:t xml:space="preserve"> между ме-</w:t>
      </w:r>
      <w:r>
        <w:br/>
        <w:t>лодіею тихаго чувства и ревущими</w:t>
      </w:r>
      <w:r>
        <w:br/>
        <w:t>диссонансами страсти, между гармо-</w:t>
      </w:r>
      <w:r>
        <w:br/>
        <w:t>піею свіітлаго возторга, и ііестрой-</w:t>
      </w:r>
      <w:r>
        <w:br/>
      </w:r>
      <w:r>
        <w:rPr>
          <w:rStyle w:val="Bodytext127ptSmallCapsSpacing1pt"/>
        </w:rPr>
        <w:t>ііым</w:t>
      </w:r>
      <w:r w:rsidR="009A18E9">
        <w:rPr>
          <w:rStyle w:val="Bodytext127ptSmallCapsSpacing1pt"/>
        </w:rPr>
        <w:t>ъ</w:t>
      </w:r>
      <w:r>
        <w:rPr>
          <w:rStyle w:val="Bodytext127ptSmallCapsSpacing1pt"/>
        </w:rPr>
        <w:t xml:space="preserve"> </w:t>
      </w:r>
      <w:r>
        <w:t>криком</w:t>
      </w:r>
      <w:r w:rsidR="009A18E9">
        <w:t>ъ</w:t>
      </w:r>
      <w:r>
        <w:t xml:space="preserve"> буйной вакхаиаліи, мут-</w:t>
      </w:r>
      <w:r>
        <w:br/>
        <w:t>иымт» и печнетым</w:t>
      </w:r>
      <w:r w:rsidR="009A18E9">
        <w:t>ъ</w:t>
      </w:r>
      <w:r>
        <w:t xml:space="preserve"> упоеиіем</w:t>
      </w:r>
      <w:r w:rsidR="000C31B5">
        <w:t>ъ</w:t>
      </w:r>
      <w:r>
        <w:t xml:space="preserve"> сладо-</w:t>
      </w:r>
      <w:r>
        <w:br/>
        <w:t>страстной оргіи .. . Переполненное</w:t>
      </w:r>
      <w:r>
        <w:br/>
        <w:t>чувство безмолвствует</w:t>
      </w:r>
      <w:r w:rsidR="00554BF2">
        <w:t>ъ</w:t>
      </w:r>
      <w:r>
        <w:t xml:space="preserve"> и даетт» се-</w:t>
      </w:r>
      <w:r>
        <w:br/>
        <w:t>бя чувствовать немногими, по много-</w:t>
      </w:r>
      <w:r>
        <w:br/>
        <w:t>значащими словами,которыя подска-</w:t>
      </w:r>
      <w:r>
        <w:br/>
        <w:t>зываются вдохповеніем</w:t>
      </w:r>
      <w:r w:rsidR="009A18E9">
        <w:t>ъ</w:t>
      </w:r>
      <w:r>
        <w:t>. Самая буря</w:t>
      </w:r>
      <w:r>
        <w:br/>
        <w:t>страстен выражаете я не «речами», а</w:t>
      </w:r>
      <w:r>
        <w:br/>
        <w:t>отрывистою речью, похожею на ро-</w:t>
      </w:r>
      <w:r>
        <w:br/>
        <w:t>кота грома , — и рев</w:t>
      </w:r>
      <w:r w:rsidR="004A2DB5">
        <w:t>у</w:t>
      </w:r>
      <w:r>
        <w:t>щін поток</w:t>
      </w:r>
      <w:r w:rsidR="009A18E9">
        <w:t>ъ</w:t>
      </w:r>
      <w:r>
        <w:t xml:space="preserve"> ея</w:t>
      </w:r>
      <w:r>
        <w:br/>
        <w:t>отрывистыхі» речей вытекаетт» из</w:t>
      </w:r>
      <w:r w:rsidR="009A18E9">
        <w:t>ъ</w:t>
      </w:r>
      <w:r>
        <w:br/>
        <w:t>вдохиовенія. Поэта может</w:t>
      </w:r>
      <w:r w:rsidR="009A18E9">
        <w:t>ъ</w:t>
      </w:r>
      <w:r>
        <w:t xml:space="preserve"> изобр.а-</w:t>
      </w:r>
      <w:r>
        <w:br/>
        <w:t>жать и страсть, потому-что она есть</w:t>
      </w:r>
      <w:r>
        <w:br/>
        <w:t xml:space="preserve">явлепіе </w:t>
      </w:r>
      <w:r w:rsidR="00E6545C">
        <w:t>дѣйствительно</w:t>
      </w:r>
      <w:r>
        <w:t>сти; по, изобра-</w:t>
      </w:r>
      <w:r>
        <w:br/>
        <w:t>жая страсть, поэта не доля.ен</w:t>
      </w:r>
      <w:r w:rsidR="009A18E9">
        <w:t>ъ</w:t>
      </w:r>
      <w:r>
        <w:t xml:space="preserve"> быть</w:t>
      </w:r>
      <w:r>
        <w:br/>
        <w:t>в</w:t>
      </w:r>
      <w:r w:rsidR="009A18E9">
        <w:t>ъ</w:t>
      </w:r>
      <w:r>
        <w:t xml:space="preserve"> страсти : страсть должна быть</w:t>
      </w:r>
      <w:r>
        <w:br/>
        <w:t>предметом</w:t>
      </w:r>
      <w:r w:rsidR="00554BF2">
        <w:t>ъ</w:t>
      </w:r>
      <w:r>
        <w:t xml:space="preserve"> его поэтпческаго созер-</w:t>
      </w:r>
      <w:r>
        <w:br/>
        <w:t>ц.ші л в</w:t>
      </w:r>
      <w:r w:rsidR="009A18E9">
        <w:t>ъ</w:t>
      </w:r>
      <w:r>
        <w:t xml:space="preserve"> минуту творчества, по ненм</w:t>
      </w:r>
      <w:r w:rsidR="009A18E9">
        <w:t>ъ</w:t>
      </w:r>
      <w:r>
        <w:t>-</w:t>
      </w:r>
      <w:r>
        <w:br/>
        <w:t>самим</w:t>
      </w:r>
      <w:r w:rsidR="009A18E9">
        <w:t>ъ</w:t>
      </w:r>
      <w:r>
        <w:t>. Истинное вдохпопепіе всегда</w:t>
      </w:r>
      <w:r>
        <w:br/>
        <w:t>спокойно-созерцательно: оно вполне</w:t>
      </w:r>
      <w:r>
        <w:br/>
        <w:t>обладает</w:t>
      </w:r>
      <w:r w:rsidR="009A18E9">
        <w:t>ъ</w:t>
      </w:r>
      <w:r>
        <w:t xml:space="preserve"> свонм</w:t>
      </w:r>
      <w:r w:rsidR="009A18E9">
        <w:t>ъ</w:t>
      </w:r>
      <w:r>
        <w:t xml:space="preserve"> предметом</w:t>
      </w:r>
      <w:r w:rsidR="009A18E9">
        <w:t>ъ</w:t>
      </w:r>
      <w:r>
        <w:t>, но пе</w:t>
      </w:r>
      <w:r>
        <w:br/>
        <w:t>даегь ему овладеть собою, хотя</w:t>
      </w:r>
      <w:r w:rsidR="009A18E9">
        <w:t xml:space="preserve"> и </w:t>
      </w:r>
      <w:r>
        <w:t>вн-</w:t>
      </w:r>
      <w:r>
        <w:br/>
        <w:t>дит</w:t>
      </w:r>
      <w:r w:rsidR="009A18E9">
        <w:t>ъ</w:t>
      </w:r>
      <w:r>
        <w:t xml:space="preserve"> и чувствует</w:t>
      </w:r>
      <w:r w:rsidR="00554BF2">
        <w:t>ъ</w:t>
      </w:r>
      <w:r>
        <w:t xml:space="preserve"> его. Изображаемое</w:t>
      </w:r>
      <w:r>
        <w:br/>
        <w:t>поэтом</w:t>
      </w:r>
      <w:r w:rsidR="009A18E9">
        <w:t>ъ</w:t>
      </w:r>
      <w:r>
        <w:t>, оно, раз</w:t>
      </w:r>
      <w:r w:rsidR="009A18E9">
        <w:t>ъ</w:t>
      </w:r>
      <w:r>
        <w:t xml:space="preserve"> овладі.в</w:t>
      </w:r>
      <w:r w:rsidR="009A18E9">
        <w:t>ъ</w:t>
      </w:r>
      <w:r>
        <w:t xml:space="preserve"> нм</w:t>
      </w:r>
      <w:r w:rsidR="009A18E9">
        <w:t>ъ</w:t>
      </w:r>
      <w:r>
        <w:t>,</w:t>
      </w:r>
      <w:r>
        <w:br/>
        <w:t>увлекает</w:t>
      </w:r>
      <w:r w:rsidR="009A18E9">
        <w:t>ъ</w:t>
      </w:r>
      <w:r>
        <w:t xml:space="preserve"> его за собою, из</w:t>
      </w:r>
      <w:r w:rsidR="009A18E9">
        <w:t>ъ</w:t>
      </w:r>
      <w:r>
        <w:t xml:space="preserve"> свобод-</w:t>
      </w:r>
      <w:r>
        <w:br/>
        <w:t>пых</w:t>
      </w:r>
      <w:r w:rsidR="009A18E9">
        <w:t>ъ</w:t>
      </w:r>
      <w:r>
        <w:t xml:space="preserve"> творческих</w:t>
      </w:r>
      <w:r w:rsidR="009A18E9">
        <w:t>ъ</w:t>
      </w:r>
      <w:r>
        <w:t xml:space="preserve"> образов</w:t>
      </w:r>
      <w:r w:rsidR="009A18E9">
        <w:t>ъ</w:t>
      </w:r>
      <w:r>
        <w:t xml:space="preserve"> становит-</w:t>
      </w:r>
      <w:r>
        <w:br/>
        <w:t>ся нзложепіе</w:t>
      </w:r>
      <w:r w:rsidR="004A2DB5">
        <w:t>щ</w:t>
      </w:r>
      <w:r w:rsidR="009A18E9">
        <w:t>ъ</w:t>
      </w:r>
      <w:r>
        <w:t xml:space="preserve"> его лнчпых</w:t>
      </w:r>
      <w:r w:rsidR="009A18E9">
        <w:t>ъ</w:t>
      </w:r>
      <w:r>
        <w:t xml:space="preserve"> чувств</w:t>
      </w:r>
      <w:r w:rsidR="00554BF2">
        <w:t>ъ</w:t>
      </w:r>
      <w:r>
        <w:br/>
        <w:t>п мпѣній , до которых</w:t>
      </w:r>
      <w:r w:rsidR="00554BF2">
        <w:t>ъ</w:t>
      </w:r>
      <w:r>
        <w:t xml:space="preserve"> никому нет</w:t>
      </w:r>
      <w:r w:rsidR="009A18E9">
        <w:t>ъ</w:t>
      </w:r>
      <w:r>
        <w:br/>
        <w:t>дела. И в</w:t>
      </w:r>
      <w:r w:rsidR="009A18E9">
        <w:t>ъ</w:t>
      </w:r>
      <w:r>
        <w:t xml:space="preserve"> таком</w:t>
      </w:r>
      <w:r w:rsidR="009A18E9">
        <w:t>ъ</w:t>
      </w:r>
      <w:r>
        <w:t xml:space="preserve"> случав, чѣм</w:t>
      </w:r>
      <w:r w:rsidR="009A18E9">
        <w:t>ъ</w:t>
      </w:r>
      <w:r>
        <w:t xml:space="preserve"> жи-</w:t>
      </w:r>
      <w:r>
        <w:br/>
        <w:t>вее</w:t>
      </w:r>
      <w:r w:rsidR="009A18E9">
        <w:t xml:space="preserve"> и </w:t>
      </w:r>
      <w:r>
        <w:t>ближе к</w:t>
      </w:r>
      <w:r w:rsidR="009A18E9">
        <w:t>ъ</w:t>
      </w:r>
      <w:r>
        <w:t xml:space="preserve"> натуре изображепіе</w:t>
      </w:r>
      <w:r>
        <w:br/>
        <w:t>страсти, там</w:t>
      </w:r>
      <w:r w:rsidR="009A18E9">
        <w:t>ъ</w:t>
      </w:r>
      <w:r>
        <w:t xml:space="preserve"> большее возбуждаета</w:t>
      </w:r>
      <w:r>
        <w:br/>
        <w:t>оно отвращеніе, в</w:t>
      </w:r>
      <w:r w:rsidR="00E040BA">
        <w:t>мѣст</w:t>
      </w:r>
      <w:r>
        <w:t>о того, чтобы</w:t>
      </w:r>
      <w:r>
        <w:br/>
        <w:t>возхнщать и трогать — и нечисты,</w:t>
      </w:r>
      <w:r>
        <w:br/>
        <w:t>гр</w:t>
      </w:r>
      <w:r w:rsidR="00FC273B">
        <w:t>ѣ</w:t>
      </w:r>
      <w:r>
        <w:t>ппіы его впечатл</w:t>
      </w:r>
      <w:r w:rsidR="00FC273B">
        <w:t>ѣ</w:t>
      </w:r>
      <w:r>
        <w:t>нія</w:t>
      </w:r>
      <w:r w:rsidR="00663D58">
        <w:t xml:space="preserve"> на </w:t>
      </w:r>
      <w:r>
        <w:t>душу чи-</w:t>
      </w:r>
      <w:r>
        <w:br/>
        <w:t>тателя , сели только опт» поддается</w:t>
      </w:r>
      <w:r>
        <w:br/>
        <w:t>нм</w:t>
      </w:r>
      <w:r w:rsidR="009A18E9">
        <w:t>ъ</w:t>
      </w:r>
      <w:r>
        <w:t>... Сначала чтепіе таких</w:t>
      </w:r>
      <w:r w:rsidR="009A18E9">
        <w:t>ъ</w:t>
      </w:r>
      <w:r>
        <w:t xml:space="preserve"> блестя-</w:t>
      </w:r>
      <w:r>
        <w:br/>
      </w:r>
      <w:r w:rsidR="004A2DB5">
        <w:t>щ</w:t>
      </w:r>
      <w:r>
        <w:t>их</w:t>
      </w:r>
      <w:r w:rsidR="009A18E9">
        <w:t>ъ</w:t>
      </w:r>
      <w:r>
        <w:t xml:space="preserve"> и увлекательных</w:t>
      </w:r>
      <w:r w:rsidR="00554BF2">
        <w:t>ъ</w:t>
      </w:r>
      <w:r>
        <w:t xml:space="preserve"> произведений</w:t>
      </w:r>
      <w:r>
        <w:br/>
        <w:t>приводить душу в</w:t>
      </w:r>
      <w:r w:rsidR="009A18E9">
        <w:t>ъ</w:t>
      </w:r>
      <w:r>
        <w:t xml:space="preserve"> раздражительное</w:t>
      </w:r>
      <w:r>
        <w:br/>
        <w:t>состояніе, многими принимаемое за</w:t>
      </w:r>
      <w:r>
        <w:br/>
        <w:t>возторжепное ; но после</w:t>
      </w:r>
      <w:r w:rsidR="00663D58">
        <w:t xml:space="preserve"> на </w:t>
      </w:r>
      <w:r>
        <w:t>душ В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4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04512" behindDoc="1" locked="0" layoutInCell="1" allowOverlap="1">
                <wp:simplePos x="0" y="0"/>
                <wp:positionH relativeFrom="margin">
                  <wp:posOffset>4229100</wp:posOffset>
                </wp:positionH>
                <wp:positionV relativeFrom="margin">
                  <wp:posOffset>-212725</wp:posOffset>
                </wp:positionV>
                <wp:extent cx="146050" cy="228600"/>
                <wp:effectExtent l="0" t="0" r="0" b="0"/>
                <wp:wrapTopAndBottom/>
                <wp:docPr id="1757" name="Text Box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81"/>
                              <w:shd w:val="clear" w:color="auto" w:fill="auto"/>
                              <w:spacing w:after="0" w:line="18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28Spacing0ptExact1"/>
                                <w:b/>
                                <w:bCs/>
                                <w:i/>
                                <w:iCs/>
                              </w:rPr>
                              <w:t>70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2" o:spid="_x0000_s1562" type="#_x0000_t202" style="position:absolute;left:0;text-align:left;margin-left:333pt;margin-top:-16.75pt;width:11.5pt;height:18pt;z-index:-251411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81"/>
                        <w:shd w:val="clear" w:color="auto" w:fill="auto"/>
                        <w:spacing w:after="0" w:line="180" w:lineRule="exact"/>
                        <w:ind w:firstLine="34"/>
                        <w:jc w:val="left"/>
                      </w:pPr>
                      <w:r>
                        <w:rPr>
                          <w:rStyle w:val="Bodytext28Spacing0ptExact1"/>
                          <w:b/>
                          <w:bCs/>
                          <w:i/>
                          <w:iCs/>
                        </w:rPr>
                        <w:t>70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остается какая-то усталость, каке-бы</w:t>
      </w:r>
      <w:r w:rsidR="00731517">
        <w:br/>
        <w:t>после безпокойнаго сна, или тяжелой</w:t>
      </w:r>
      <w:r w:rsidR="00731517">
        <w:br/>
        <w:t>работы. Чтоб</w:t>
      </w:r>
      <w:r w:rsidR="009A18E9">
        <w:t>ъ</w:t>
      </w:r>
      <w:r w:rsidR="00731517">
        <w:t xml:space="preserve"> іі])очесть во вто]&gt;ой</w:t>
      </w:r>
      <w:r w:rsidR="00731517">
        <w:br/>
        <w:t>разе, не достанегь сн.і</w:t>
      </w:r>
      <w:r w:rsidR="009A18E9">
        <w:t>ъ</w:t>
      </w:r>
      <w:r w:rsidR="00731517">
        <w:t>... Подобны л</w:t>
      </w:r>
      <w:r w:rsidR="00731517">
        <w:br/>
        <w:t>нронзведеніл не удовлетворяют</w:t>
      </w:r>
      <w:r w:rsidR="009A18E9">
        <w:t>ъ</w:t>
      </w:r>
      <w:r w:rsidR="00731517">
        <w:t xml:space="preserve"> раз-</w:t>
      </w:r>
      <w:r w:rsidR="00731517">
        <w:br/>
        <w:t>ума , потому-что не иих</w:t>
      </w:r>
      <w:r w:rsidR="009A18E9">
        <w:t>ъ</w:t>
      </w:r>
      <w:r w:rsidR="00764887">
        <w:t xml:space="preserve"> всѣ </w:t>
      </w:r>
      <w:r w:rsidR="00731517">
        <w:t>произ-</w:t>
      </w:r>
      <w:r w:rsidR="00731517">
        <w:br/>
        <w:t>вольно,</w:t>
      </w:r>
      <w:r w:rsidR="00764887">
        <w:t xml:space="preserve"> всѣ </w:t>
      </w:r>
      <w:r w:rsidR="00731517">
        <w:t>условно: — вы видите, что</w:t>
      </w:r>
      <w:r w:rsidR="00731517">
        <w:br/>
        <w:t>это так</w:t>
      </w:r>
      <w:r w:rsidR="009A18E9">
        <w:t>ъ</w:t>
      </w:r>
      <w:r w:rsidR="00731517">
        <w:t>, но видите, что могло бы</w:t>
      </w:r>
      <w:r w:rsidR="00731517">
        <w:br/>
        <w:t>быть совсьм</w:t>
      </w:r>
      <w:r w:rsidR="009A18E9">
        <w:t>ъ</w:t>
      </w:r>
      <w:r w:rsidR="00731517">
        <w:t xml:space="preserve"> иначе, и недоумеваете,</w:t>
      </w:r>
      <w:r w:rsidR="00731517">
        <w:br/>
        <w:t>почему это представлено так</w:t>
      </w:r>
      <w:r w:rsidR="009A18E9">
        <w:t>ъ</w:t>
      </w:r>
      <w:r w:rsidR="00731517">
        <w:t>, а не</w:t>
      </w:r>
      <w:r w:rsidR="00731517">
        <w:br/>
        <w:t>иначе. И вот</w:t>
      </w:r>
      <w:r w:rsidR="009A18E9">
        <w:t>ъ</w:t>
      </w:r>
      <w:r w:rsidR="00731517">
        <w:t xml:space="preserve"> откуда гіроизходите, ве</w:t>
      </w:r>
      <w:r w:rsidR="00731517">
        <w:br/>
        <w:t>подобных</w:t>
      </w:r>
      <w:r w:rsidR="009A18E9">
        <w:t>ъ</w:t>
      </w:r>
      <w:r w:rsidR="00731517">
        <w:t xml:space="preserve"> произведетлх</w:t>
      </w:r>
      <w:r w:rsidR="009A18E9">
        <w:t>ъ</w:t>
      </w:r>
      <w:r w:rsidR="00731517">
        <w:t>,такое мно-</w:t>
      </w:r>
      <w:r w:rsidR="00731517">
        <w:br/>
        <w:t>;кестпо отступленіи, вставок</w:t>
      </w:r>
      <w:r w:rsidR="009A18E9">
        <w:t>ъ</w:t>
      </w:r>
      <w:r w:rsidR="00731517">
        <w:t>, разгла-</w:t>
      </w:r>
      <w:r w:rsidR="00731517">
        <w:br/>
        <w:t>гольствовапій и ораторекпх</w:t>
      </w:r>
      <w:r w:rsidR="009A18E9">
        <w:t>ъ</w:t>
      </w:r>
      <w:r w:rsidR="00731517">
        <w:t xml:space="preserve"> речей :</w:t>
      </w:r>
      <w:r w:rsidR="00731517">
        <w:br/>
        <w:t>авторь говорить за свою повесть, а</w:t>
      </w:r>
      <w:r w:rsidR="00731517">
        <w:br/>
        <w:t>не повесть говорить сама - за - себя.</w:t>
      </w:r>
      <w:r w:rsidR="00731517">
        <w:br/>
        <w:t>Туте автору полная воля, совершен-</w:t>
      </w:r>
      <w:r w:rsidR="00731517">
        <w:br/>
        <w:t>ный просторе, и потому удивительно</w:t>
      </w:r>
      <w:r w:rsidR="00731517">
        <w:br/>
        <w:t>ли, если у пего муже княгини Веры***,</w:t>
      </w:r>
      <w:r w:rsidR="00731517">
        <w:br/>
        <w:t>до 191 страницы только ѣвшій н</w:t>
      </w:r>
      <w:r w:rsidR="00731517">
        <w:br/>
        <w:t>ппвшій, какі&gt; безсловесное животное,</w:t>
      </w:r>
      <w:r w:rsidR="00731517">
        <w:br/>
        <w:t>на 191 странице вдругь делается и</w:t>
      </w:r>
      <w:r w:rsidR="00731517">
        <w:br/>
        <w:t>горд</w:t>
      </w:r>
      <w:r w:rsidR="009A18E9">
        <w:t>ъ</w:t>
      </w:r>
      <w:r w:rsidR="00731517">
        <w:t>,</w:t>
      </w:r>
      <w:r w:rsidR="009A18E9">
        <w:t xml:space="preserve"> и </w:t>
      </w:r>
      <w:r w:rsidR="00731517">
        <w:t>благороден</w:t>
      </w:r>
      <w:r w:rsidR="00504B04">
        <w:t>ъ</w:t>
      </w:r>
      <w:r w:rsidR="00731517">
        <w:t>, и умеп</w:t>
      </w:r>
      <w:r w:rsidR="009A18E9">
        <w:t>ъ</w:t>
      </w:r>
      <w:r w:rsidR="00731517">
        <w:t>, и на</w:t>
      </w:r>
      <w:r w:rsidR="00731517">
        <w:br/>
        <w:t>полутора страннцахь говорить эк-</w:t>
      </w:r>
      <w:r w:rsidR="00731517">
        <w:br/>
        <w:t>сиромтом ь «речьл. сочннсніе кото-</w:t>
      </w:r>
      <w:r w:rsidR="00731517">
        <w:br/>
        <w:t>рой сделало бы честь самому Правм-</w:t>
      </w:r>
      <w:r w:rsidR="00731517">
        <w:br/>
        <w:t>пу ?... Вообще , если вы зажмурите</w:t>
      </w:r>
      <w:r w:rsidR="00731517">
        <w:br/>
        <w:t>глаза, слушая «речи» действующих</w:t>
      </w:r>
      <w:r w:rsidR="009A18E9">
        <w:t>ъ</w:t>
      </w:r>
      <w:r w:rsidR="00731517">
        <w:br/>
        <w:t>лице во всГ.хь повестях</w:t>
      </w:r>
      <w:r w:rsidR="00E56DF5">
        <w:t>ъ</w:t>
      </w:r>
      <w:r w:rsidR="00731517">
        <w:t xml:space="preserve"> Марлпнска-</w:t>
      </w:r>
      <w:r w:rsidR="00731517">
        <w:br/>
        <w:t>го, то, право, никак</w:t>
      </w:r>
      <w:r w:rsidR="009A18E9">
        <w:t>ъ</w:t>
      </w:r>
      <w:r w:rsidR="00731517">
        <w:t xml:space="preserve"> не разгадаете,</w:t>
      </w:r>
      <w:r w:rsidR="00731517">
        <w:br/>
        <w:t>кто говорить — морской Офицере, ди-</w:t>
      </w:r>
      <w:r w:rsidR="00731517">
        <w:br/>
        <w:t>кій Черкесе, ливопскіп рыцарь, р</w:t>
      </w:r>
      <w:r w:rsidR="004A2DB5">
        <w:t>у</w:t>
      </w:r>
      <w:r w:rsidR="00731517">
        <w:t>с-</w:t>
      </w:r>
      <w:r w:rsidR="00731517">
        <w:br/>
        <w:t>скій князь времен ь междоусобія, рус-</w:t>
      </w:r>
      <w:r w:rsidR="00731517">
        <w:br/>
        <w:t>скій боярине XV или XVI века, муж-</w:t>
      </w:r>
      <w:r w:rsidR="00731517">
        <w:br/>
        <w:t>чина или женщина, старике или юно-</w:t>
      </w:r>
      <w:r w:rsidR="00731517">
        <w:br/>
        <w:t>ша, Аммалать-Бекь или будочиик</w:t>
      </w:r>
      <w:r w:rsidR="009A18E9">
        <w:t>ъ</w:t>
      </w:r>
      <w:r w:rsidR="00731517">
        <w:t>-</w:t>
      </w:r>
      <w:r w:rsidR="00731517">
        <w:br/>
        <w:t>ораторе... А между-тем</w:t>
      </w:r>
      <w:r w:rsidR="009A18E9">
        <w:t>ъ</w:t>
      </w:r>
      <w:r w:rsidR="00731517">
        <w:t>, новторяем</w:t>
      </w:r>
      <w:r w:rsidR="009A18E9">
        <w:t>ъ</w:t>
      </w:r>
      <w:r w:rsidR="00731517">
        <w:t>,</w:t>
      </w:r>
      <w:r w:rsidR="00731517">
        <w:br/>
        <w:t>пс только вдохновляться, но и раздра-</w:t>
      </w:r>
      <w:r w:rsidR="00731517">
        <w:br/>
        <w:t>жаться не нелкій можете. Есть раз-</w:t>
      </w:r>
      <w:r w:rsidR="00731517">
        <w:br/>
        <w:t>ница между рыбьею натурою инаго</w:t>
      </w:r>
      <w:r w:rsidR="00731517">
        <w:br/>
      </w:r>
      <w:r w:rsidR="00E85D03">
        <w:t>человѣк</w:t>
      </w:r>
      <w:r w:rsidR="00731517">
        <w:t>а, который живете, как</w:t>
      </w:r>
      <w:r w:rsidR="009A18E9">
        <w:t>ъ</w:t>
      </w:r>
      <w:r w:rsidR="00731517">
        <w:t xml:space="preserve"> дрем-</w:t>
      </w:r>
      <w:r w:rsidR="00731517">
        <w:br/>
        <w:t>лете, и кипучею,живою,хотя и неглу-</w:t>
      </w:r>
      <w:r w:rsidR="00731517">
        <w:br/>
        <w:t xml:space="preserve">бокою натурою </w:t>
      </w:r>
      <w:r w:rsidR="00E85D03">
        <w:t>человѣк</w:t>
      </w:r>
      <w:r w:rsidR="00731517">
        <w:t>а, котораго</w:t>
      </w:r>
      <w:r w:rsidR="00731517">
        <w:br/>
        <w:t>жизнь похожа на водовороте, нене-</w:t>
      </w:r>
      <w:r w:rsidR="00731517">
        <w:br/>
        <w:t xml:space="preserve">ременяющіи </w:t>
      </w:r>
      <w:r w:rsidR="00E040BA">
        <w:t>мѣст</w:t>
      </w:r>
      <w:r w:rsidR="00731517">
        <w:t>а, по всегда бурли-</w:t>
      </w:r>
      <w:r w:rsidR="00731517">
        <w:br/>
        <w:t>вый и безіюкойпый. II внешиій та-</w:t>
      </w:r>
      <w:r w:rsidR="00731517">
        <w:br/>
        <w:t>ланте имеете свое достоинство, пото-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2"/>
        <w:jc w:val="both"/>
      </w:pPr>
      <w:r>
        <w:br w:type="column"/>
        <w:t>му-чго не велкій можете иметь и его.</w:t>
      </w:r>
      <w:r>
        <w:br/>
        <w:t>Ііншут</w:t>
      </w:r>
      <w:r w:rsidR="009A18E9">
        <w:t>ъ</w:t>
      </w:r>
      <w:r>
        <w:t xml:space="preserve"> многіе и много, по устгвхоме,</w:t>
      </w:r>
      <w:r>
        <w:br/>
        <w:t>даже</w:t>
      </w:r>
      <w:r w:rsidR="009A18E9">
        <w:t xml:space="preserve"> и </w:t>
      </w:r>
      <w:r>
        <w:t>в</w:t>
      </w:r>
      <w:r w:rsidR="009A18E9">
        <w:t>ъ</w:t>
      </w:r>
      <w:r>
        <w:t xml:space="preserve"> толпе, пользуются очень</w:t>
      </w:r>
      <w:r>
        <w:br/>
        <w:t>пемііогіе, — и эти пользутощісся все-</w:t>
      </w:r>
      <w:r>
        <w:br/>
        <w:t>гда целою головою выше тех</w:t>
      </w:r>
      <w:r w:rsidR="009A18E9">
        <w:t>ъ</w:t>
      </w:r>
      <w:r>
        <w:t>, кото-</w:t>
      </w:r>
      <w:r>
        <w:br/>
        <w:t>рые им</w:t>
      </w:r>
      <w:r w:rsidR="009A18E9">
        <w:t>ъ</w:t>
      </w:r>
      <w:r>
        <w:t xml:space="preserve"> удивляются . . 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8"/>
        <w:jc w:val="both"/>
      </w:pPr>
      <w:r>
        <w:t>Изе повестейМарлинскаго, нзобра-</w:t>
      </w:r>
      <w:r>
        <w:br/>
        <w:t>жающих</w:t>
      </w:r>
      <w:r w:rsidR="009A18E9">
        <w:t>ъ</w:t>
      </w:r>
      <w:r>
        <w:t xml:space="preserve"> силыіыл страсти, лучшая,</w:t>
      </w:r>
      <w:r>
        <w:br/>
        <w:t>безе всякаго сомпенія — «Страшное</w:t>
      </w:r>
      <w:r>
        <w:br/>
        <w:t>Гаданіе». Ея идея принадлежите не ему:</w:t>
      </w:r>
      <w:r>
        <w:br/>
        <w:t>она была уже пзтерта многими, по,</w:t>
      </w:r>
      <w:r>
        <w:br/>
        <w:t>кажется, на Руси узнали о ней нз</w:t>
      </w:r>
      <w:r w:rsidR="009A18E9">
        <w:t>ъ</w:t>
      </w:r>
      <w:r>
        <w:br/>
        <w:t>«Ночи на Рождество» Цшокке. Целл-</w:t>
      </w:r>
      <w:r>
        <w:br/>
        <w:t>го ве «Страшноме Глданіи» , каке и</w:t>
      </w:r>
      <w:r>
        <w:br/>
        <w:t>во всѣх</w:t>
      </w:r>
      <w:r w:rsidR="009A18E9">
        <w:t>ъ</w:t>
      </w:r>
      <w:r>
        <w:t xml:space="preserve"> повестяхь Марлнчскаго,</w:t>
      </w:r>
      <w:r>
        <w:br/>
        <w:t>ігВт</w:t>
      </w:r>
      <w:r w:rsidR="009A18E9">
        <w:t>ъ</w:t>
      </w:r>
      <w:r>
        <w:t xml:space="preserve">, но есть </w:t>
      </w:r>
      <w:r w:rsidR="00E040BA">
        <w:t>мѣст</w:t>
      </w:r>
      <w:r>
        <w:t>а истиіиіо-іюэтиче-</w:t>
      </w:r>
      <w:r>
        <w:br/>
        <w:t>скія , каке бы ііе-в</w:t>
      </w:r>
      <w:r w:rsidR="009A18E9">
        <w:t>ъ</w:t>
      </w:r>
      <w:r>
        <w:t>-нрнмере всему</w:t>
      </w:r>
      <w:r>
        <w:br/>
        <w:t>остальному, написанному теме же ав-</w:t>
      </w:r>
      <w:r>
        <w:br/>
        <w:t>тором</w:t>
      </w:r>
      <w:r w:rsidR="00504B04">
        <w:t>ъ</w:t>
      </w:r>
      <w:r>
        <w:t>, — блестящія признаками пе-</w:t>
      </w:r>
      <w:r>
        <w:br/>
        <w:t>подделыіаго дарованія. Поездка ге])оя</w:t>
      </w:r>
      <w:r>
        <w:br/>
        <w:t>повести, сцена ве крестьянской избе,</w:t>
      </w:r>
      <w:r>
        <w:br/>
        <w:t>миогіл подробности гаданья , — все</w:t>
      </w:r>
      <w:r>
        <w:br/>
        <w:t xml:space="preserve">это прекрасно </w:t>
      </w:r>
      <w:r>
        <w:rPr>
          <w:rStyle w:val="Bodytext12SmallCaps"/>
        </w:rPr>
        <w:t>іі</w:t>
      </w:r>
      <w:r>
        <w:t xml:space="preserve"> увлекательно. Даже</w:t>
      </w:r>
      <w:r>
        <w:br/>
        <w:t>обращеніе к</w:t>
      </w:r>
      <w:r w:rsidR="009A18E9">
        <w:t>ъ</w:t>
      </w:r>
      <w:r>
        <w:t xml:space="preserve"> лупе, начинающееся</w:t>
      </w:r>
      <w:r>
        <w:br/>
        <w:t>словами : «Тихая сторона мечтапій»</w:t>
      </w:r>
      <w:r>
        <w:br/>
        <w:t>(стр. 226),отзываетсячувством</w:t>
      </w:r>
      <w:r w:rsidR="009A18E9">
        <w:t>ъ</w:t>
      </w:r>
      <w:r>
        <w:t>.Толь-</w:t>
      </w:r>
      <w:r>
        <w:br/>
        <w:t>ко характере дьявола ужь елншком</w:t>
      </w:r>
      <w:r w:rsidR="009A18E9">
        <w:t>ъ</w:t>
      </w:r>
      <w:r>
        <w:br/>
        <w:t>носите на себе признаки тогдашней</w:t>
      </w:r>
      <w:r>
        <w:br/>
        <w:t>моды изображать чертей : теперь опе</w:t>
      </w:r>
      <w:r>
        <w:br/>
        <w:t>не везде страшеп</w:t>
      </w:r>
      <w:r w:rsidR="009A18E9">
        <w:t>ъ</w:t>
      </w:r>
      <w:r>
        <w:t xml:space="preserve">, и </w:t>
      </w:r>
      <w:r w:rsidR="00E040BA">
        <w:t>мѣст</w:t>
      </w:r>
      <w:r>
        <w:t>ами сме-</w:t>
      </w:r>
      <w:r>
        <w:br/>
        <w:t>шон</w:t>
      </w:r>
      <w:r w:rsidR="00E56DF5">
        <w:t>ъ</w:t>
      </w:r>
      <w:r>
        <w:t>. Но целое повести ... Позволь-</w:t>
      </w:r>
      <w:r>
        <w:br/>
        <w:t>те, пачпеме се ііачала.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38"/>
        <w:jc w:val="both"/>
        <w:sectPr w:rsidR="00810524">
          <w:headerReference w:type="even" r:id="rId491"/>
          <w:headerReference w:type="default" r:id="rId492"/>
          <w:pgSz w:w="7593" w:h="12362"/>
          <w:pgMar w:top="528" w:right="473" w:bottom="220" w:left="252" w:header="0" w:footer="3" w:gutter="0"/>
          <w:cols w:num="2" w:sep="1" w:space="102"/>
          <w:noEndnote/>
          <w:docGrid w:linePitch="360"/>
        </w:sectPr>
      </w:pPr>
      <w:r>
        <w:rPr>
          <w:rStyle w:val="Bodytext5Spacing1pt1"/>
          <w:b/>
          <w:bCs/>
        </w:rPr>
        <w:t>«...</w:t>
      </w:r>
      <w:r>
        <w:t xml:space="preserve"> Я был</w:t>
      </w:r>
      <w:r w:rsidR="009A18E9">
        <w:t>ъ</w:t>
      </w:r>
      <w:r>
        <w:t xml:space="preserve"> тогда влюблеп</w:t>
      </w:r>
      <w:r w:rsidR="009A18E9">
        <w:t>ъ</w:t>
      </w:r>
      <w:r>
        <w:t xml:space="preserve"> , влюб-</w:t>
      </w:r>
      <w:r>
        <w:br/>
        <w:t>леи</w:t>
      </w:r>
      <w:r w:rsidR="009A18E9">
        <w:t>ъ</w:t>
      </w:r>
      <w:r>
        <w:t xml:space="preserve"> до безумія ! О, как</w:t>
      </w:r>
      <w:r w:rsidR="009A18E9">
        <w:t>ъ</w:t>
      </w:r>
      <w:r>
        <w:t xml:space="preserve"> обманывались</w:t>
      </w:r>
      <w:r>
        <w:br/>
        <w:t>тВ, которые, глядя на мою насмешливую</w:t>
      </w:r>
      <w:r>
        <w:br/>
        <w:t>улыбку,</w:t>
      </w:r>
      <w:r w:rsidR="00663D58">
        <w:t xml:space="preserve"> на </w:t>
      </w:r>
      <w:r>
        <w:t>мои разсѣяиные взоры,</w:t>
      </w:r>
      <w:r w:rsidR="00663D58">
        <w:t xml:space="preserve"> на </w:t>
      </w:r>
      <w:r>
        <w:t>мою</w:t>
      </w:r>
      <w:r>
        <w:br/>
        <w:t>небрежность речей в</w:t>
      </w:r>
      <w:r w:rsidR="009A18E9">
        <w:t>ъ</w:t>
      </w:r>
      <w:r>
        <w:t xml:space="preserve"> кругу красавнц</w:t>
      </w:r>
      <w:r w:rsidR="009A18E9">
        <w:t>ъ</w:t>
      </w:r>
      <w:r>
        <w:t>,</w:t>
      </w:r>
      <w:r>
        <w:br/>
        <w:t>считали меня равнодущным</w:t>
      </w:r>
      <w:r w:rsidR="009A18E9">
        <w:t xml:space="preserve">ъ и </w:t>
      </w:r>
      <w:r>
        <w:t>хладиокров-</w:t>
      </w:r>
      <w:r>
        <w:br/>
        <w:t>иьш</w:t>
      </w:r>
      <w:r w:rsidR="009A18E9">
        <w:t>ъ</w:t>
      </w:r>
      <w:r>
        <w:t xml:space="preserve">. Не </w:t>
      </w:r>
      <w:r w:rsidR="00E6551B">
        <w:t>вѣда</w:t>
      </w:r>
      <w:r>
        <w:t xml:space="preserve">ли они, что </w:t>
      </w:r>
      <w:r>
        <w:rPr>
          <w:rStyle w:val="Bodytext5Italic"/>
          <w:b/>
          <w:bCs/>
        </w:rPr>
        <w:t>глубокіл гувства</w:t>
      </w:r>
      <w:r>
        <w:rPr>
          <w:rStyle w:val="Bodytext5Italic"/>
          <w:b/>
          <w:bCs/>
        </w:rPr>
        <w:br/>
      </w:r>
      <w:r>
        <w:t>редко проявляются именно потому, что они</w:t>
      </w:r>
      <w:r>
        <w:br/>
        <w:t>глубоки; но если б</w:t>
      </w:r>
      <w:r w:rsidR="009A18E9">
        <w:t>ъ</w:t>
      </w:r>
      <w:r>
        <w:t xml:space="preserve"> оіш могли заглянуть</w:t>
      </w:r>
      <w:r>
        <w:br/>
        <w:t>в</w:t>
      </w:r>
      <w:r w:rsidR="009A18E9">
        <w:t>ъ</w:t>
      </w:r>
      <w:r>
        <w:t xml:space="preserve"> мою душу и, увидя, понять се — они бы</w:t>
      </w:r>
      <w:r>
        <w:br/>
        <w:t xml:space="preserve">ужаснулись! </w:t>
      </w:r>
      <w:r>
        <w:rPr>
          <w:rStyle w:val="Bodytext5Italic"/>
          <w:b/>
          <w:bCs/>
        </w:rPr>
        <w:t>Лее,</w:t>
      </w:r>
      <w:r>
        <w:t xml:space="preserve"> о чем</w:t>
      </w:r>
      <w:r w:rsidR="009A18E9">
        <w:t>ъ</w:t>
      </w:r>
      <w:r>
        <w:t xml:space="preserve"> так</w:t>
      </w:r>
      <w:r w:rsidR="009A18E9">
        <w:t>ъ</w:t>
      </w:r>
      <w:r>
        <w:t xml:space="preserve"> любять бол-</w:t>
      </w:r>
      <w:r>
        <w:br/>
        <w:t>тать поэты, чем</w:t>
      </w:r>
      <w:r w:rsidR="009A18E9">
        <w:t>ъ</w:t>
      </w:r>
      <w:r>
        <w:t xml:space="preserve"> так</w:t>
      </w:r>
      <w:r w:rsidR="009A18E9">
        <w:t>ъ</w:t>
      </w:r>
      <w:r>
        <w:t xml:space="preserve"> легкомысленно нгра-</w:t>
      </w:r>
      <w:r>
        <w:br/>
        <w:t>ють женщины, в</w:t>
      </w:r>
      <w:r w:rsidR="009A18E9">
        <w:t>ъ</w:t>
      </w:r>
      <w:r>
        <w:t xml:space="preserve"> чем</w:t>
      </w:r>
      <w:r w:rsidR="009A18E9">
        <w:t>ъ</w:t>
      </w:r>
      <w:r>
        <w:t xml:space="preserve"> так</w:t>
      </w:r>
      <w:r w:rsidR="009A18E9">
        <w:t>ъ</w:t>
      </w:r>
      <w:r>
        <w:t xml:space="preserve"> стараются</w:t>
      </w:r>
      <w:r>
        <w:br/>
        <w:t xml:space="preserve">притворяться любовники, </w:t>
      </w:r>
      <w:r>
        <w:rPr>
          <w:rStyle w:val="Bodytext5Italic"/>
          <w:b/>
          <w:bCs/>
        </w:rPr>
        <w:t>во лшѣ кишело,</w:t>
      </w:r>
      <w:r>
        <w:rPr>
          <w:rStyle w:val="Bodytext5Italic"/>
          <w:b/>
          <w:bCs/>
        </w:rPr>
        <w:br/>
        <w:t>как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растопленная літьд</w:t>
      </w:r>
      <w:r w:rsidR="009A18E9">
        <w:rPr>
          <w:rStyle w:val="Bodytext5Italic"/>
          <w:b/>
          <w:bCs/>
        </w:rPr>
        <w:t>ъ</w:t>
      </w:r>
      <w:r>
        <w:t xml:space="preserve">, </w:t>
      </w:r>
      <w:r>
        <w:rPr>
          <w:rStyle w:val="Bodytext5Italic"/>
          <w:b/>
          <w:bCs/>
        </w:rPr>
        <w:t>над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которою и</w:t>
      </w:r>
      <w:r>
        <w:rPr>
          <w:rStyle w:val="Bodytext5Italic"/>
          <w:b/>
          <w:bCs/>
        </w:rPr>
        <w:br/>
        <w:t>салсыс пары</w:t>
      </w:r>
      <w:r>
        <w:t xml:space="preserve"> , </w:t>
      </w:r>
      <w:r>
        <w:rPr>
          <w:rStyle w:val="Bodytext5Italic"/>
          <w:b/>
          <w:bCs/>
        </w:rPr>
        <w:t>нс налодя истока</w:t>
      </w:r>
      <w:r>
        <w:t xml:space="preserve">, </w:t>
      </w:r>
      <w:r>
        <w:rPr>
          <w:rStyle w:val="Bodytext5Italic"/>
          <w:b/>
          <w:bCs/>
        </w:rPr>
        <w:t>зажига-</w:t>
      </w:r>
      <w:r>
        <w:rPr>
          <w:rStyle w:val="Bodytext5Italic"/>
          <w:b/>
          <w:bCs/>
        </w:rPr>
        <w:br/>
        <w:t>лись плаліспслі</w:t>
      </w:r>
      <w:r w:rsidR="009A18E9">
        <w:rPr>
          <w:rStyle w:val="Bodytext5Italic"/>
          <w:b/>
          <w:bCs/>
        </w:rPr>
        <w:t>ъ</w:t>
      </w:r>
      <w:r>
        <w:t>.Но мне всегда были смеш-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45"/>
        <w:jc w:val="both"/>
      </w:pPr>
      <w:r>
        <w:lastRenderedPageBreak/>
        <w:t>ны до жалости приторные вздыхатели с</w:t>
      </w:r>
      <w:r w:rsidR="009A18E9">
        <w:t>ъ</w:t>
      </w:r>
      <w:r>
        <w:br/>
        <w:t>своими пряничными сердцами; мнѣ были</w:t>
      </w:r>
      <w:r>
        <w:br/>
        <w:t>жалки до презрѣнія записные волокиты с</w:t>
      </w:r>
      <w:r w:rsidR="009A18E9">
        <w:t>ъ</w:t>
      </w:r>
      <w:r>
        <w:br/>
        <w:t>своим</w:t>
      </w:r>
      <w:r w:rsidR="009A18E9">
        <w:t>ъ</w:t>
      </w:r>
      <w:r>
        <w:t xml:space="preserve"> зиміщм</w:t>
      </w:r>
      <w:r w:rsidR="009A18E9">
        <w:t>ъ</w:t>
      </w:r>
      <w:r>
        <w:t xml:space="preserve"> возторгом</w:t>
      </w:r>
      <w:r w:rsidR="009A18E9">
        <w:t>ъ</w:t>
      </w:r>
      <w:r>
        <w:t>, своими зауче-</w:t>
      </w:r>
      <w:r>
        <w:br/>
        <w:t>пыми оз</w:t>
      </w:r>
      <w:r w:rsidR="009A18E9">
        <w:t>ъ</w:t>
      </w:r>
      <w:r>
        <w:t xml:space="preserve">яснепіями, и </w:t>
      </w:r>
      <w:r>
        <w:rPr>
          <w:rStyle w:val="Bodytext585ptItalic"/>
          <w:b/>
          <w:bCs/>
        </w:rPr>
        <w:t>попасть с</w:t>
      </w:r>
      <w:r w:rsidR="009A18E9">
        <w:rPr>
          <w:rStyle w:val="Bodytext585ptItalic"/>
          <w:b/>
          <w:bCs/>
        </w:rPr>
        <w:t>ъ</w:t>
      </w:r>
      <w:r>
        <w:rPr>
          <w:rStyle w:val="Bodytext585ptItalic"/>
          <w:b/>
          <w:bCs/>
        </w:rPr>
        <w:t xml:space="preserve"> гисло их</w:t>
      </w:r>
      <w:r w:rsidR="009A18E9">
        <w:rPr>
          <w:rStyle w:val="Bodytext585ptItalic"/>
          <w:b/>
          <w:bCs/>
        </w:rPr>
        <w:t>ъ</w:t>
      </w:r>
      <w:r>
        <w:rPr>
          <w:rStyle w:val="Bodytext585ptItalic"/>
          <w:b/>
          <w:bCs/>
        </w:rPr>
        <w:br/>
        <w:t>для .пеня казалось всего страіитье.</w:t>
      </w:r>
    </w:p>
    <w:p w:rsidR="00810524" w:rsidRDefault="00731517">
      <w:pPr>
        <w:pStyle w:val="Bodytext391"/>
        <w:shd w:val="clear" w:color="auto" w:fill="auto"/>
        <w:spacing w:line="202" w:lineRule="exact"/>
        <w:ind w:firstLine="254"/>
        <w:jc w:val="both"/>
      </w:pPr>
      <w:r>
        <w:rPr>
          <w:rStyle w:val="Bodytext398ptNotItalic"/>
          <w:b/>
          <w:bCs/>
        </w:rPr>
        <w:t>Пѣть, не таков</w:t>
      </w:r>
      <w:r w:rsidR="009A18E9">
        <w:rPr>
          <w:rStyle w:val="Bodytext398ptNotItalic"/>
          <w:b/>
          <w:bCs/>
        </w:rPr>
        <w:t>ъ</w:t>
      </w:r>
      <w:r>
        <w:rPr>
          <w:rStyle w:val="Bodytext398ptNotItalic"/>
          <w:b/>
          <w:bCs/>
        </w:rPr>
        <w:t xml:space="preserve"> был</w:t>
      </w:r>
      <w:r w:rsidR="009A18E9">
        <w:rPr>
          <w:rStyle w:val="Bodytext398ptNotItalic"/>
          <w:b/>
          <w:bCs/>
        </w:rPr>
        <w:t>ъ</w:t>
      </w:r>
      <w:r>
        <w:rPr>
          <w:rStyle w:val="Bodytext398ptNotItalic"/>
          <w:b/>
          <w:bCs/>
        </w:rPr>
        <w:t xml:space="preserve"> я: в</w:t>
      </w:r>
      <w:r w:rsidR="009A18E9">
        <w:rPr>
          <w:rStyle w:val="Bodytext398ptNotItalic"/>
          <w:b/>
          <w:bCs/>
        </w:rPr>
        <w:t>ъ</w:t>
      </w:r>
      <w:r>
        <w:rPr>
          <w:rStyle w:val="Bodytext398ptNotItalic"/>
          <w:b/>
          <w:bCs/>
        </w:rPr>
        <w:t xml:space="preserve"> любви моей</w:t>
      </w:r>
      <w:r>
        <w:rPr>
          <w:rStyle w:val="Bodytext398ptNotItalic"/>
          <w:b/>
          <w:bCs/>
        </w:rPr>
        <w:br/>
        <w:t>бывало много страннаго, чтдеснаго, даже дн-</w:t>
      </w:r>
      <w:r>
        <w:rPr>
          <w:rStyle w:val="Bodytext398ptNotItalic"/>
          <w:b/>
          <w:bCs/>
        </w:rPr>
        <w:br/>
        <w:t>каго; л могу быть попять, или неи</w:t>
      </w:r>
      <w:r w:rsidR="00FC273B">
        <w:rPr>
          <w:rStyle w:val="Bodytext398ptNotItalic"/>
          <w:b/>
          <w:bCs/>
        </w:rPr>
        <w:t>ѣ</w:t>
      </w:r>
      <w:r>
        <w:rPr>
          <w:rStyle w:val="Bodytext398ptNotItalic"/>
          <w:b/>
          <w:bCs/>
        </w:rPr>
        <w:t>нятеи</w:t>
      </w:r>
      <w:r w:rsidR="009A18E9">
        <w:rPr>
          <w:rStyle w:val="Bodytext398ptNotItalic"/>
          <w:b/>
          <w:bCs/>
        </w:rPr>
        <w:t>ъ</w:t>
      </w:r>
      <w:r>
        <w:rPr>
          <w:rStyle w:val="Bodytext398ptNotItalic"/>
          <w:b/>
          <w:bCs/>
        </w:rPr>
        <w:t>,</w:t>
      </w:r>
      <w:r>
        <w:rPr>
          <w:rStyle w:val="Bodytext398ptNotItalic"/>
          <w:b/>
          <w:bCs/>
        </w:rPr>
        <w:br/>
        <w:t>по см</w:t>
      </w:r>
      <w:r w:rsidR="00FC273B">
        <w:rPr>
          <w:rStyle w:val="Bodytext398ptNotItalic"/>
          <w:b/>
          <w:bCs/>
        </w:rPr>
        <w:t>ѣ</w:t>
      </w:r>
      <w:r>
        <w:rPr>
          <w:rStyle w:val="Bodytext398ptNotItalic"/>
          <w:b/>
          <w:bCs/>
        </w:rPr>
        <w:t>інон</w:t>
      </w:r>
      <w:r w:rsidR="009A18E9">
        <w:rPr>
          <w:rStyle w:val="Bodytext398ptNotItalic"/>
          <w:b/>
          <w:bCs/>
        </w:rPr>
        <w:t>ъ</w:t>
      </w:r>
      <w:r>
        <w:rPr>
          <w:rStyle w:val="Bodytext398ptNotItalic"/>
          <w:b/>
          <w:bCs/>
        </w:rPr>
        <w:t xml:space="preserve"> никогда. </w:t>
      </w:r>
      <w:r>
        <w:t>Пылкая , люгугая</w:t>
      </w:r>
      <w:r>
        <w:br/>
        <w:t>страсть катится, как</w:t>
      </w:r>
      <w:r w:rsidR="009A18E9">
        <w:t>ъ</w:t>
      </w:r>
      <w:r>
        <w:t xml:space="preserve"> лава ■ она ув-іс-</w:t>
      </w:r>
      <w:r>
        <w:br/>
        <w:t>кает</w:t>
      </w:r>
      <w:r w:rsidR="009A18E9">
        <w:t>ъ</w:t>
      </w:r>
      <w:r>
        <w:t xml:space="preserve"> и жжешь</w:t>
      </w:r>
      <w:r w:rsidR="00764887">
        <w:t xml:space="preserve"> всѣ </w:t>
      </w:r>
      <w:r>
        <w:t>встрг</w:t>
      </w:r>
      <w:r w:rsidR="009A18E9">
        <w:t>ъъ</w:t>
      </w:r>
      <w:r>
        <w:t>ное; разруша-</w:t>
      </w:r>
      <w:r>
        <w:br/>
        <w:t>ясь салю, разрушаешь вь пепел</w:t>
      </w:r>
      <w:r w:rsidR="009A18E9">
        <w:t>ъ</w:t>
      </w:r>
      <w:r>
        <w:t xml:space="preserve"> препоны</w:t>
      </w:r>
      <w:r>
        <w:rPr>
          <w:rStyle w:val="Bodytext39NotItalic1"/>
          <w:b/>
          <w:bCs/>
          <w:lang w:val="ru-RU" w:eastAsia="ru-RU" w:bidi="ru-RU"/>
        </w:rPr>
        <w:t xml:space="preserve">, </w:t>
      </w:r>
      <w:r>
        <w:t>и</w:t>
      </w:r>
      <w:r>
        <w:br/>
        <w:t>хоть на лшг</w:t>
      </w:r>
      <w:r w:rsidR="009A18E9">
        <w:t>ъ</w:t>
      </w:r>
      <w:r>
        <w:t>, по превращаешь в</w:t>
      </w:r>
      <w:r w:rsidR="009A18E9">
        <w:t>ъ</w:t>
      </w:r>
      <w:r>
        <w:t xml:space="preserve"> кипупн</w:t>
      </w:r>
      <w:r>
        <w:br/>
        <w:t>котсл</w:t>
      </w:r>
      <w:r w:rsidR="009A18E9">
        <w:t>ъ</w:t>
      </w:r>
      <w:r>
        <w:t xml:space="preserve"> даже холодное люре.п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Весь этот</w:t>
      </w:r>
      <w:r w:rsidR="009A18E9">
        <w:t>ъ</w:t>
      </w:r>
      <w:r>
        <w:t xml:space="preserve"> отрывокл. ппроділ на од-</w:t>
      </w:r>
      <w:r>
        <w:br/>
        <w:t>но мѣсто в</w:t>
      </w:r>
      <w:r w:rsidR="009A18E9">
        <w:t>ъ</w:t>
      </w:r>
      <w:r>
        <w:t xml:space="preserve"> «Джяур</w:t>
      </w:r>
      <w:r w:rsidR="009A18E9">
        <w:t>ъ</w:t>
      </w:r>
      <w:r>
        <w:t>» Байрона. Но</w:t>
      </w:r>
      <w:r>
        <w:br/>
        <w:t>байропокь джя</w:t>
      </w:r>
      <w:r w:rsidR="004A2DB5">
        <w:t>у</w:t>
      </w:r>
      <w:r>
        <w:t>р</w:t>
      </w:r>
      <w:r w:rsidR="009A18E9">
        <w:t>ъ</w:t>
      </w:r>
      <w:r>
        <w:t>—сыпь пламешіаго</w:t>
      </w:r>
      <w:r>
        <w:br/>
        <w:t>востока, Азіатец</w:t>
      </w:r>
      <w:r w:rsidR="009A18E9">
        <w:t>ъ</w:t>
      </w:r>
      <w:r>
        <w:t xml:space="preserve"> душою и тѣлом</w:t>
      </w:r>
      <w:r w:rsidR="009A18E9">
        <w:t>ъ</w:t>
      </w:r>
      <w:r>
        <w:t>, а</w:t>
      </w:r>
      <w:r>
        <w:br/>
        <w:t>потому</w:t>
      </w:r>
      <w:r w:rsidR="009A18E9">
        <w:t xml:space="preserve"> и </w:t>
      </w:r>
      <w:r>
        <w:t>тнгр</w:t>
      </w:r>
      <w:r w:rsidR="009A18E9">
        <w:t>ъ</w:t>
      </w:r>
      <w:r>
        <w:t xml:space="preserve">, </w:t>
      </w:r>
      <w:r w:rsidR="00E6545C">
        <w:t>слѣд</w:t>
      </w:r>
      <w:r>
        <w:t>ственно ;кпвотпое</w:t>
      </w:r>
      <w:r>
        <w:br/>
        <w:t>благородное</w:t>
      </w:r>
      <w:r w:rsidR="009A18E9">
        <w:t xml:space="preserve"> и </w:t>
      </w:r>
      <w:r>
        <w:t xml:space="preserve">поэтическое, хоть </w:t>
      </w:r>
      <w:r>
        <w:rPr>
          <w:rStyle w:val="Bodytext127ptSmallCapsSpacing1pt"/>
        </w:rPr>
        <w:t>тіім</w:t>
      </w:r>
      <w:r w:rsidR="009A18E9">
        <w:rPr>
          <w:rStyle w:val="Bodytext127ptSmallCapsSpacing1pt"/>
        </w:rPr>
        <w:t>ъ</w:t>
      </w:r>
      <w:r>
        <w:rPr>
          <w:rStyle w:val="Bodytext127ptSmallCapsSpacing1pt"/>
        </w:rPr>
        <w:br/>
      </w:r>
      <w:r>
        <w:t>не менѣе все-таки яшвотпое . . . Онь</w:t>
      </w:r>
      <w:r>
        <w:br/>
        <w:t>говорить о своей кипучей крови н</w:t>
      </w:r>
      <w:r>
        <w:br/>
        <w:t>зпойных</w:t>
      </w:r>
      <w:r w:rsidR="009A18E9">
        <w:t>ъ</w:t>
      </w:r>
      <w:r>
        <w:t xml:space="preserve"> страстях</w:t>
      </w:r>
      <w:r w:rsidR="009A18E9">
        <w:t>ъ</w:t>
      </w:r>
      <w:r>
        <w:t xml:space="preserve"> сог.сьм</w:t>
      </w:r>
      <w:r w:rsidR="009A18E9">
        <w:t>ъ</w:t>
      </w:r>
      <w:r>
        <w:t xml:space="preserve"> не для</w:t>
      </w:r>
      <w:r>
        <w:br/>
        <w:t xml:space="preserve">того , чтобы </w:t>
      </w:r>
      <w:r>
        <w:rPr>
          <w:rStyle w:val="Bodytext12Italic1"/>
        </w:rPr>
        <w:t>рисоваться</w:t>
      </w:r>
      <w:r>
        <w:t xml:space="preserve"> ими, но на</w:t>
      </w:r>
      <w:r>
        <w:br/>
        <w:t>смертно.м</w:t>
      </w:r>
      <w:r w:rsidR="009A18E9">
        <w:t>ъ</w:t>
      </w:r>
      <w:r>
        <w:t xml:space="preserve"> одрь , иаповѣдуяеь перед</w:t>
      </w:r>
      <w:r w:rsidR="009A18E9">
        <w:t>ъ</w:t>
      </w:r>
      <w:r>
        <w:br/>
        <w:t>монахом</w:t>
      </w:r>
      <w:r w:rsidR="00E56DF5">
        <w:t>ъ</w:t>
      </w:r>
      <w:r>
        <w:t>, и для-того, чтобы непстов-</w:t>
      </w:r>
      <w:r>
        <w:br/>
        <w:t>ствомь звѣрск</w:t>
      </w:r>
      <w:r w:rsidR="00FC273B">
        <w:t>их</w:t>
      </w:r>
      <w:r w:rsidR="009A18E9">
        <w:t>ъ</w:t>
      </w:r>
      <w:r>
        <w:t xml:space="preserve"> страстей своих</w:t>
      </w:r>
      <w:r w:rsidR="009A18E9">
        <w:t>ъ</w:t>
      </w:r>
      <w:r>
        <w:t xml:space="preserve"> хо-</w:t>
      </w:r>
      <w:r>
        <w:br/>
        <w:t>тя нисколько оправдать своп кровавые</w:t>
      </w:r>
      <w:r>
        <w:br/>
        <w:t>грехи. Этот</w:t>
      </w:r>
      <w:r w:rsidR="009A18E9">
        <w:t>ъ</w:t>
      </w:r>
      <w:r>
        <w:t xml:space="preserve"> джлур</w:t>
      </w:r>
      <w:r w:rsidR="009A18E9">
        <w:t>ъ</w:t>
      </w:r>
      <w:r>
        <w:t xml:space="preserve"> был</w:t>
      </w:r>
      <w:r w:rsidR="009A18E9">
        <w:t>ъ</w:t>
      </w:r>
      <w:r>
        <w:t xml:space="preserve"> христіа-</w:t>
      </w:r>
      <w:r>
        <w:br/>
      </w:r>
      <w:r>
        <w:rPr>
          <w:rStyle w:val="Bodytext127ptSmallCapsSpacing1pt"/>
        </w:rPr>
        <w:t>ніін</w:t>
      </w:r>
      <w:r w:rsidR="009A18E9">
        <w:rPr>
          <w:rStyle w:val="Bodytext127ptSmallCapsSpacing1pt"/>
        </w:rPr>
        <w:t>ъ</w:t>
      </w:r>
      <w:r>
        <w:rPr>
          <w:rStyle w:val="Bodytext127ptSmallCapsSpacing1pt"/>
        </w:rPr>
        <w:t xml:space="preserve">, </w:t>
      </w:r>
      <w:r>
        <w:t>и потому не мог</w:t>
      </w:r>
      <w:r w:rsidR="009A18E9">
        <w:t>ъ</w:t>
      </w:r>
      <w:r>
        <w:t>, хотя на краю</w:t>
      </w:r>
      <w:r>
        <w:br/>
        <w:t>могилы, нс смотреть на свои страсти,</w:t>
      </w:r>
      <w:r>
        <w:br/>
        <w:t>как</w:t>
      </w:r>
      <w:r w:rsidR="009A18E9">
        <w:t>ъ</w:t>
      </w:r>
      <w:r>
        <w:t xml:space="preserve"> на несчастіе. Вообще, сила стра-</w:t>
      </w:r>
      <w:r>
        <w:br/>
        <w:t>стей отнюдь нс то же самое , что глу-</w:t>
      </w:r>
      <w:r>
        <w:br/>
        <w:t>бокость души ; эта сила скорее бы-</w:t>
      </w:r>
      <w:r>
        <w:br/>
        <w:t>васт</w:t>
      </w:r>
      <w:r w:rsidR="009A18E9">
        <w:t>ъ</w:t>
      </w:r>
      <w:r>
        <w:t xml:space="preserve"> признаком</w:t>
      </w:r>
      <w:r w:rsidR="009A18E9">
        <w:t>ъ</w:t>
      </w:r>
      <w:r>
        <w:t xml:space="preserve"> мелкости натуры</w:t>
      </w:r>
      <w:r>
        <w:br/>
        <w:t>при кипучей крови. Потом</w:t>
      </w:r>
      <w:r w:rsidR="009A18E9">
        <w:t>ъ</w:t>
      </w:r>
      <w:r>
        <w:t xml:space="preserve"> , всякая</w:t>
      </w:r>
      <w:r>
        <w:br/>
        <w:t>страсть, хотя дикая, не говорить о се-</w:t>
      </w:r>
      <w:r>
        <w:br/>
        <w:t>бе, не острить падь Пряничными серд-</w:t>
      </w:r>
      <w:r>
        <w:br/>
        <w:t>цами и не боится попасть в</w:t>
      </w:r>
      <w:r w:rsidR="009A18E9">
        <w:t>ъ</w:t>
      </w:r>
      <w:r>
        <w:t xml:space="preserve"> их</w:t>
      </w:r>
      <w:r w:rsidR="009A18E9">
        <w:t>ъ</w:t>
      </w:r>
      <w:r>
        <w:t xml:space="preserve"> чи-</w:t>
      </w:r>
      <w:r>
        <w:br/>
        <w:t>сло... Как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 w:rsidR="00E6545C">
        <w:t>дѣйствительно</w:t>
      </w:r>
      <w:r>
        <w:t>сти, так</w:t>
      </w:r>
      <w:r w:rsidR="009A18E9">
        <w:t>ъ</w:t>
      </w:r>
      <w:r>
        <w:br/>
        <w:t>и в</w:t>
      </w:r>
      <w:r w:rsidR="009A18E9">
        <w:t>ъ</w:t>
      </w:r>
      <w:r>
        <w:t xml:space="preserve"> искусств!</w:t>
      </w:r>
      <w:r w:rsidR="00504B04">
        <w:t>ъ</w:t>
      </w:r>
      <w:r w:rsidR="00764887">
        <w:t xml:space="preserve"> всѣ </w:t>
      </w:r>
      <w:r>
        <w:t>говорить само за</w:t>
      </w:r>
      <w:r>
        <w:br/>
        <w:t xml:space="preserve">себя, </w:t>
      </w:r>
      <w:r w:rsidR="009A18E9">
        <w:t>ъ</w:t>
      </w:r>
      <w:r>
        <w:t xml:space="preserve"> е. де.іом</w:t>
      </w:r>
      <w:r w:rsidR="009A18E9">
        <w:t>ъ</w:t>
      </w:r>
      <w:r>
        <w:t xml:space="preserve"> , а не словами и не</w:t>
      </w:r>
      <w:r>
        <w:br/>
        <w:t>ув</w:t>
      </w:r>
      <w:r w:rsidR="00FC273B">
        <w:t>ѣ</w:t>
      </w:r>
      <w:r>
        <w:t>реніями. Что не равно своему иде-</w:t>
      </w:r>
      <w:r>
        <w:br/>
        <w:t>алу, по силится дотянуться до него,—</w:t>
      </w:r>
      <w:r>
        <w:br/>
        <w:t>то необходимо натягивается. Вот</w:t>
      </w:r>
      <w:r w:rsidR="009A18E9">
        <w:t>ъ</w:t>
      </w:r>
      <w:r>
        <w:br/>
        <w:t>от</w:t>
      </w:r>
      <w:r w:rsidR="009A18E9">
        <w:t>ъ</w:t>
      </w:r>
      <w:r>
        <w:t>-чего во многпх</w:t>
      </w:r>
      <w:r w:rsidR="009A18E9">
        <w:t>ъ</w:t>
      </w:r>
      <w:r>
        <w:t xml:space="preserve"> повѣстяХ</w:t>
      </w:r>
      <w:r w:rsidR="009A18E9">
        <w:t>ъ</w:t>
      </w:r>
      <w:r>
        <w:t xml:space="preserve"> так</w:t>
      </w:r>
      <w:r w:rsidR="009A18E9">
        <w:t>ъ</w:t>
      </w:r>
      <w:r>
        <w:br/>
        <w:t>много бываст</w:t>
      </w:r>
      <w:r w:rsidR="009A18E9">
        <w:t>ъ</w:t>
      </w:r>
      <w:r>
        <w:t xml:space="preserve"> патяжек</w:t>
      </w:r>
      <w:r w:rsidR="009A18E9">
        <w:t>ъ</w:t>
      </w:r>
      <w:r>
        <w:t>. Но обра-</w:t>
      </w:r>
      <w:r>
        <w:br/>
        <w:t>тимся к</w:t>
      </w:r>
      <w:r w:rsidR="009A18E9">
        <w:t>ъ</w:t>
      </w:r>
      <w:r>
        <w:t xml:space="preserve"> повести. Хотя герой ея</w:t>
      </w:r>
    </w:p>
    <w:p w:rsidR="00810524" w:rsidRDefault="00731517">
      <w:pPr>
        <w:pStyle w:val="Bodytext120"/>
        <w:shd w:val="clear" w:color="auto" w:fill="auto"/>
        <w:spacing w:line="226" w:lineRule="exact"/>
        <w:ind w:firstLine="45"/>
        <w:jc w:val="both"/>
        <w:sectPr w:rsidR="00810524">
          <w:headerReference w:type="even" r:id="rId493"/>
          <w:headerReference w:type="default" r:id="rId494"/>
          <w:pgSz w:w="7593" w:h="12362"/>
          <w:pgMar w:top="528" w:right="473" w:bottom="220" w:left="252" w:header="0" w:footer="3" w:gutter="0"/>
          <w:pgNumType w:start="80"/>
          <w:cols w:num="2" w:sep="1" w:space="102"/>
          <w:noEndnote/>
          <w:docGrid w:linePitch="360"/>
        </w:sectPr>
      </w:pPr>
      <w:r>
        <w:t>и божится , что его страсть глубока,</w:t>
      </w:r>
      <w:r>
        <w:br/>
        <w:t>как</w:t>
      </w:r>
      <w:r w:rsidR="009A18E9">
        <w:t>ъ</w:t>
      </w:r>
      <w:r>
        <w:t xml:space="preserve"> море, по мы внднм</w:t>
      </w:r>
      <w:r w:rsidR="009A18E9">
        <w:t>ъ</w:t>
      </w:r>
      <w:r>
        <w:t xml:space="preserve"> в</w:t>
      </w:r>
      <w:r w:rsidR="009A18E9">
        <w:t>ъ</w:t>
      </w:r>
      <w:r>
        <w:t xml:space="preserve"> ней одну</w:t>
      </w:r>
      <w:r>
        <w:br/>
      </w:r>
      <w:r>
        <w:t>чувственность, и больше ничего. Вот</w:t>
      </w:r>
      <w:r w:rsidR="009A18E9">
        <w:t>ъ</w:t>
      </w:r>
      <w:r>
        <w:br/>
        <w:t>почему ему виделся образ</w:t>
      </w:r>
      <w:r w:rsidR="009A18E9">
        <w:t>ъ</w:t>
      </w:r>
      <w:r>
        <w:t xml:space="preserve"> танцую-</w:t>
      </w:r>
      <w:r>
        <w:br/>
        <w:t>щей Полипы, и вот</w:t>
      </w:r>
      <w:r w:rsidR="009A18E9">
        <w:t>ъ</w:t>
      </w:r>
      <w:r>
        <w:t xml:space="preserve"> почему мучила</w:t>
      </w:r>
      <w:r>
        <w:br/>
        <w:t>его мысль , что она слушаеть ласка-</w:t>
      </w:r>
      <w:r>
        <w:br/>
        <w:t>тельства какого-нибудь счастливца,ко-</w:t>
      </w:r>
      <w:r>
        <w:br/>
        <w:t>торый вертится с</w:t>
      </w:r>
      <w:r w:rsidR="009A18E9">
        <w:t>ъ</w:t>
      </w:r>
      <w:r>
        <w:t xml:space="preserve"> нею, и, может</w:t>
      </w:r>
      <w:r w:rsidR="009A18E9">
        <w:t>ъ</w:t>
      </w:r>
      <w:r>
        <w:t>-</w:t>
      </w:r>
      <w:r>
        <w:br/>
        <w:t>быть, отвечаете на н</w:t>
      </w:r>
      <w:r w:rsidR="00FC273B">
        <w:t>их</w:t>
      </w:r>
      <w:r w:rsidR="009A18E9">
        <w:t>ъ</w:t>
      </w:r>
      <w:r>
        <w:t xml:space="preserve"> </w:t>
      </w:r>
      <w:r>
        <w:rPr>
          <w:rStyle w:val="Bodytext12Italic1"/>
        </w:rPr>
        <w:t>{сир.</w:t>
      </w:r>
      <w:r>
        <w:t xml:space="preserve"> 203):</w:t>
      </w:r>
      <w:r>
        <w:br/>
        <w:t>только истинное , высокое чувство</w:t>
      </w:r>
      <w:r>
        <w:br/>
        <w:t xml:space="preserve">чу </w:t>
      </w:r>
      <w:r>
        <w:rPr>
          <w:lang w:val="fr-FR" w:eastAsia="fr-FR" w:bidi="fr-FR"/>
        </w:rPr>
        <w:t xml:space="preserve">as </w:t>
      </w:r>
      <w:r>
        <w:t>до ревности и полно взапмпагодо-</w:t>
      </w:r>
      <w:r>
        <w:br/>
        <w:t>вѣрія. Оно не жжет</w:t>
      </w:r>
      <w:r w:rsidR="009A18E9">
        <w:t>ъ</w:t>
      </w:r>
      <w:r>
        <w:t>, по греете -, оно</w:t>
      </w:r>
      <w:r>
        <w:br/>
        <w:t>не пылаете пожаром</w:t>
      </w:r>
      <w:r w:rsidR="009A18E9">
        <w:t>ъ</w:t>
      </w:r>
      <w:r>
        <w:t>, по теплится</w:t>
      </w:r>
      <w:r>
        <w:br/>
        <w:t>кротким</w:t>
      </w:r>
      <w:r w:rsidR="009A18E9">
        <w:t>ъ</w:t>
      </w:r>
      <w:r>
        <w:t xml:space="preserve"> свіітом</w:t>
      </w:r>
      <w:r w:rsidR="009A18E9">
        <w:t>ъ</w:t>
      </w:r>
      <w:r>
        <w:t>. В</w:t>
      </w:r>
      <w:r w:rsidR="009A18E9">
        <w:t>ъ</w:t>
      </w:r>
      <w:r>
        <w:t xml:space="preserve"> нем</w:t>
      </w:r>
      <w:r w:rsidR="009A18E9">
        <w:t>ъ</w:t>
      </w:r>
      <w:r w:rsidR="00764887">
        <w:t xml:space="preserve"> всѣ </w:t>
      </w:r>
      <w:r>
        <w:t>одухо-</w:t>
      </w:r>
      <w:r>
        <w:br/>
        <w:t>творено, и самое желаніе чисто и Дѣв-</w:t>
      </w:r>
      <w:r>
        <w:br/>
        <w:t>ствепно. Выіем ь петь громк</w:t>
      </w:r>
      <w:r w:rsidR="00FC273B">
        <w:t>их</w:t>
      </w:r>
      <w:r w:rsidR="009A18E9">
        <w:t>ъ</w:t>
      </w:r>
      <w:r>
        <w:t xml:space="preserve"> Фраза,</w:t>
      </w:r>
      <w:r>
        <w:br/>
        <w:t>петь пышнаго мн.огрсловія : взгляд</w:t>
      </w:r>
      <w:r w:rsidR="009A18E9">
        <w:t>ъ</w:t>
      </w:r>
      <w:r>
        <w:t xml:space="preserve"> ,</w:t>
      </w:r>
      <w:r>
        <w:br/>
        <w:t>брошенный украдкою,недоговоренное</w:t>
      </w:r>
      <w:r>
        <w:br/>
        <w:t>слово, кроткая улыбка зам</w:t>
      </w:r>
      <w:r w:rsidR="00FC273B">
        <w:t>ѣ</w:t>
      </w:r>
      <w:r>
        <w:t>няют</w:t>
      </w:r>
      <w:r w:rsidR="009A18E9">
        <w:t>ъ</w:t>
      </w:r>
      <w:r>
        <w:t xml:space="preserve"> в</w:t>
      </w:r>
      <w:r w:rsidR="009A18E9">
        <w:t>ъ</w:t>
      </w:r>
      <w:r>
        <w:br/>
        <w:t>пем</w:t>
      </w:r>
      <w:r w:rsidR="009A18E9">
        <w:t>ъ</w:t>
      </w:r>
      <w:r>
        <w:t xml:space="preserve"> «речи», а если оно заговорить —</w:t>
      </w:r>
      <w:r>
        <w:br/>
        <w:t>его ріічь будет</w:t>
      </w:r>
      <w:r w:rsidR="009A18E9">
        <w:t>ъ</w:t>
      </w:r>
      <w:r>
        <w:t xml:space="preserve"> полна глубокой, энер-</w:t>
      </w:r>
      <w:r>
        <w:br/>
        <w:t>гической, по, в</w:t>
      </w:r>
      <w:r w:rsidR="009A18E9">
        <w:t>ъ</w:t>
      </w:r>
      <w:r>
        <w:t xml:space="preserve"> то же время, и сн</w:t>
      </w:r>
      <w:r w:rsidR="00FC273B">
        <w:t>ѣ</w:t>
      </w:r>
      <w:r>
        <w:t>т-</w:t>
      </w:r>
      <w:r>
        <w:br/>
        <w:t>лой, тихой, благоуханной поэзін , где</w:t>
      </w:r>
      <w:r>
        <w:br/>
        <w:t>все — теплота и свѣт</w:t>
      </w:r>
      <w:r w:rsidR="009A18E9">
        <w:t>ъ</w:t>
      </w:r>
      <w:r>
        <w:t>, по безе огня,</w:t>
      </w:r>
      <w:r>
        <w:br/>
        <w:t>дыма и чада... Повторяема., и страсть</w:t>
      </w:r>
      <w:r>
        <w:br/>
        <w:t>имеете свою поэзію</w:t>
      </w:r>
      <w:r w:rsidR="009A18E9">
        <w:t xml:space="preserve"> и </w:t>
      </w:r>
      <w:r>
        <w:t>можете быть</w:t>
      </w:r>
      <w:r>
        <w:br/>
        <w:t>предметом</w:t>
      </w:r>
      <w:r w:rsidR="009A18E9">
        <w:t>ъ</w:t>
      </w:r>
      <w:r>
        <w:t xml:space="preserve"> поэтичсскаго изображе-</w:t>
      </w:r>
      <w:r>
        <w:br/>
        <w:t>на; но только ноэть должеп</w:t>
      </w:r>
      <w:r w:rsidR="009A18E9">
        <w:t>ъ</w:t>
      </w:r>
      <w:r>
        <w:t xml:space="preserve"> изобра-</w:t>
      </w:r>
      <w:r>
        <w:br/>
        <w:t>жать ее , как</w:t>
      </w:r>
      <w:r w:rsidR="009A18E9">
        <w:t>ъ</w:t>
      </w:r>
      <w:r>
        <w:t xml:space="preserve"> предмета., вне его н</w:t>
      </w:r>
      <w:r>
        <w:br/>
        <w:t>самь-по-еебѣ существующій, а не п</w:t>
      </w:r>
      <w:r w:rsidR="00FC273B">
        <w:t>ѣ</w:t>
      </w:r>
      <w:r>
        <w:t>ть</w:t>
      </w:r>
      <w:r>
        <w:br/>
        <w:t>ей гимны, не выдавать ее, с</w:t>
      </w:r>
      <w:r w:rsidR="009A18E9">
        <w:t>ъ</w:t>
      </w:r>
      <w:r>
        <w:t xml:space="preserve"> божбою</w:t>
      </w:r>
      <w:r>
        <w:br/>
        <w:t>и клятвами,за высшій ціг</w:t>
      </w:r>
      <w:r w:rsidR="00FC273B">
        <w:t>ѣ</w:t>
      </w:r>
      <w:r>
        <w:t>т</w:t>
      </w:r>
      <w:r w:rsidR="009A18E9">
        <w:t>ъ</w:t>
      </w:r>
      <w:r>
        <w:t xml:space="preserve"> челов</w:t>
      </w:r>
      <w:r w:rsidR="00FC273B">
        <w:t>ѣ</w:t>
      </w:r>
      <w:r>
        <w:t>че-</w:t>
      </w:r>
      <w:r>
        <w:br/>
        <w:t>скаго чувства, и не делать нз</w:t>
      </w:r>
      <w:r w:rsidR="009A18E9">
        <w:t>ъ</w:t>
      </w:r>
      <w:r>
        <w:t xml:space="preserve"> нея</w:t>
      </w:r>
      <w:r>
        <w:br/>
        <w:t>апотеоза.—Посмотрите, что это такое:</w:t>
      </w:r>
      <w:r>
        <w:br/>
        <w:t>«Не умею описать, что со мною сталось,</w:t>
      </w:r>
      <w:r>
        <w:br/>
        <w:t>когда, обвивая тонкіи стань ея рукою, тре-</w:t>
      </w:r>
      <w:r>
        <w:br/>
        <w:t>петною огь паслажденія, я поЖимал</w:t>
      </w:r>
      <w:r w:rsidR="009A18E9">
        <w:t>ъ</w:t>
      </w:r>
      <w:r>
        <w:t xml:space="preserve"> дру-</w:t>
      </w:r>
      <w:r>
        <w:br/>
        <w:t>гой ся прелестную ручку: казалось, кожа</w:t>
      </w:r>
      <w:r>
        <w:br/>
        <w:t>ііерчаток</w:t>
      </w:r>
      <w:r w:rsidR="009A18E9">
        <w:t>ъ</w:t>
      </w:r>
      <w:r>
        <w:t xml:space="preserve"> приняла жизнь, передавала біевіс</w:t>
      </w:r>
      <w:r>
        <w:br/>
        <w:t xml:space="preserve">каждой Фибры ... казалось , </w:t>
      </w:r>
      <w:r>
        <w:rPr>
          <w:rStyle w:val="Bodytext1285ptBoldItalic"/>
        </w:rPr>
        <w:t>весь составь</w:t>
      </w:r>
      <w:r>
        <w:rPr>
          <w:rStyle w:val="Bodytext1285ptBoldItalic"/>
        </w:rPr>
        <w:br/>
        <w:t>Полипы прыщет</w:t>
      </w:r>
      <w:r w:rsidR="009A18E9">
        <w:rPr>
          <w:rStyle w:val="Bodytext1285ptBoldItalic"/>
        </w:rPr>
        <w:t>ъ</w:t>
      </w:r>
      <w:r>
        <w:rPr>
          <w:rStyle w:val="Bodytext1285ptBoldItalic"/>
        </w:rPr>
        <w:t xml:space="preserve"> искраліи!</w:t>
      </w:r>
      <w:r>
        <w:rPr>
          <w:rStyle w:val="Bodytext1275ptBold"/>
        </w:rPr>
        <w:t xml:space="preserve"> </w:t>
      </w:r>
      <w:r>
        <w:t>Когда помча-</w:t>
      </w:r>
      <w:r>
        <w:br/>
        <w:t>лись мы в</w:t>
      </w:r>
      <w:r w:rsidR="009A18E9">
        <w:t>ъ</w:t>
      </w:r>
      <w:r>
        <w:t xml:space="preserve"> бяшеном</w:t>
      </w:r>
      <w:r w:rsidR="009A18E9">
        <w:t>ъ</w:t>
      </w:r>
      <w:r>
        <w:t xml:space="preserve"> вальсѣ, ся летаю</w:t>
      </w:r>
      <w:r w:rsidR="004A2DB5">
        <w:t>щ</w:t>
      </w:r>
      <w:r>
        <w:t>іс</w:t>
      </w:r>
      <w:r>
        <w:br/>
        <w:t>душистые локоны касались иногда губ</w:t>
      </w:r>
      <w:r w:rsidR="009A18E9">
        <w:t>ъ</w:t>
      </w:r>
      <w:r>
        <w:t xml:space="preserve"> мо-</w:t>
      </w:r>
      <w:r>
        <w:br/>
      </w:r>
      <w:r w:rsidR="00FC273B">
        <w:t>их</w:t>
      </w:r>
      <w:r w:rsidR="009A18E9">
        <w:t>ъ</w:t>
      </w:r>
      <w:r>
        <w:t>; л вдыхал</w:t>
      </w:r>
      <w:r w:rsidR="009A18E9">
        <w:t>ъ</w:t>
      </w:r>
      <w:r>
        <w:t xml:space="preserve"> ароматный </w:t>
      </w:r>
      <w:r>
        <w:rPr>
          <w:rStyle w:val="Bodytext1285ptBoldItalic"/>
        </w:rPr>
        <w:t>плаліснь</w:t>
      </w:r>
      <w:r>
        <w:rPr>
          <w:rStyle w:val="Bodytext1275ptBold"/>
        </w:rPr>
        <w:t xml:space="preserve"> </w:t>
      </w:r>
      <w:r>
        <w:t>ея ды-</w:t>
      </w:r>
      <w:r>
        <w:br/>
        <w:t xml:space="preserve">хапія </w:t>
      </w:r>
      <w:r>
        <w:rPr>
          <w:rStyle w:val="Bodytext1275ptBold"/>
        </w:rPr>
        <w:t xml:space="preserve">; </w:t>
      </w:r>
      <w:r>
        <w:rPr>
          <w:rStyle w:val="Bodytext1285ptBoldItalic"/>
        </w:rPr>
        <w:t>лит блуждающіе взгляды пропица-</w:t>
      </w:r>
      <w:r>
        <w:rPr>
          <w:rStyle w:val="Bodytext1285ptBoldItalic"/>
        </w:rPr>
        <w:br/>
        <w:t>ли сквозь дылску</w:t>
      </w:r>
      <w:r>
        <w:rPr>
          <w:rStyle w:val="Bodytext1275ptBold"/>
        </w:rPr>
        <w:t xml:space="preserve"> </w:t>
      </w:r>
      <w:r>
        <w:t>— я вндѣл</w:t>
      </w:r>
      <w:r w:rsidR="009A18E9">
        <w:t>ъ</w:t>
      </w:r>
      <w:r>
        <w:t>, как</w:t>
      </w:r>
      <w:r w:rsidR="009A18E9">
        <w:t>ъ</w:t>
      </w:r>
      <w:r>
        <w:t xml:space="preserve"> бурно</w:t>
      </w:r>
      <w:r>
        <w:br/>
        <w:t xml:space="preserve">вздымались и опадали </w:t>
      </w:r>
      <w:r>
        <w:rPr>
          <w:rStyle w:val="Bodytext1285ptBoldItalic"/>
        </w:rPr>
        <w:t>бі</w:t>
      </w:r>
      <w:r w:rsidR="009A18E9">
        <w:rPr>
          <w:rStyle w:val="Bodytext1285ptBoldItalic"/>
        </w:rPr>
        <w:t>ъ</w:t>
      </w:r>
      <w:r>
        <w:rPr>
          <w:rStyle w:val="Bodytext1285ptBoldItalic"/>
        </w:rPr>
        <w:t>лосшьжиыс полу-</w:t>
      </w:r>
      <w:r>
        <w:rPr>
          <w:rStyle w:val="Bodytext1285ptBoldItalic"/>
        </w:rPr>
        <w:br/>
      </w:r>
      <w:r>
        <w:rPr>
          <w:rStyle w:val="Bodytext12Italic1"/>
        </w:rPr>
        <w:t>шар</w:t>
      </w:r>
      <w:r w:rsidR="009A18E9">
        <w:rPr>
          <w:rStyle w:val="Bodytext12Italic1"/>
        </w:rPr>
        <w:t>ъ</w:t>
      </w:r>
      <w:r>
        <w:rPr>
          <w:rStyle w:val="Bodytext12Italic1"/>
        </w:rPr>
        <w:t>г (!?...),</w:t>
      </w:r>
      <w:r>
        <w:t xml:space="preserve"> волнуемые моими вздохами,</w:t>
      </w:r>
      <w:r>
        <w:br/>
        <w:t>вндѣл</w:t>
      </w:r>
      <w:r w:rsidR="009A18E9">
        <w:t>ъ</w:t>
      </w:r>
      <w:r>
        <w:t>, как</w:t>
      </w:r>
      <w:r w:rsidR="009A18E9">
        <w:t>ъ</w:t>
      </w:r>
      <w:r>
        <w:t xml:space="preserve"> пылали щеки ея монм</w:t>
      </w:r>
      <w:r w:rsidR="009A18E9">
        <w:t>ъ</w:t>
      </w:r>
      <w:r>
        <w:t xml:space="preserve"> жа-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495"/>
          <w:headerReference w:type="default" r:id="rId496"/>
          <w:pgSz w:w="7593" w:h="12362"/>
          <w:pgMar w:top="272" w:right="345" w:bottom="272" w:left="345" w:header="0" w:footer="3" w:gutter="0"/>
          <w:pgNumType w:start="644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969010" distR="63500" simplePos="0" relativeHeight="251905536" behindDoc="1" locked="0" layoutInCell="1" allowOverlap="1">
                <wp:simplePos x="0" y="0"/>
                <wp:positionH relativeFrom="margin">
                  <wp:posOffset>4215130</wp:posOffset>
                </wp:positionH>
                <wp:positionV relativeFrom="margin">
                  <wp:posOffset>-3810</wp:posOffset>
                </wp:positionV>
                <wp:extent cx="137160" cy="254000"/>
                <wp:effectExtent l="0" t="0" r="0" b="0"/>
                <wp:wrapSquare wrapText="left"/>
                <wp:docPr id="1756" name="Text Box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10"/>
                              <w:shd w:val="clear" w:color="auto" w:fill="auto"/>
                              <w:spacing w:line="200" w:lineRule="exact"/>
                            </w:pPr>
                            <w:r>
                              <w:t>8І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1" o:spid="_x0000_s1563" type="#_x0000_t202" style="position:absolute;left:0;text-align:left;margin-left:331.9pt;margin-top:-.3pt;width:10.8pt;height:20pt;z-index:-251410944;visibility:visible;mso-wrap-style:square;mso-width-percent:0;mso-height-percent:0;mso-wrap-distance-left:76.3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10"/>
                        <w:shd w:val="clear" w:color="auto" w:fill="auto"/>
                        <w:spacing w:line="200" w:lineRule="exact"/>
                      </w:pPr>
                      <w:r>
                        <w:t>8І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Полное Собрате Согинсиій А. Марлинскаго.</w:t>
      </w:r>
    </w:p>
    <w:p w:rsidR="00810524" w:rsidRDefault="00810524">
      <w:pPr>
        <w:spacing w:line="96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50"/>
        <w:shd w:val="clear" w:color="auto" w:fill="auto"/>
        <w:spacing w:line="202" w:lineRule="exact"/>
        <w:ind w:firstLine="45"/>
        <w:jc w:val="both"/>
      </w:pPr>
      <w:r>
        <w:t>ром</w:t>
      </w:r>
      <w:r w:rsidR="009A18E9">
        <w:t>ъ</w:t>
      </w:r>
      <w:r>
        <w:t>, вндѣл</w:t>
      </w:r>
      <w:r w:rsidR="009A18E9">
        <w:t>ъ</w:t>
      </w:r>
      <w:r>
        <w:t xml:space="preserve"> — пѣт</w:t>
      </w:r>
      <w:r w:rsidR="009A18E9">
        <w:t>ъ</w:t>
      </w:r>
      <w:r>
        <w:t>, я ничего не видал</w:t>
      </w:r>
      <w:r w:rsidR="009A18E9">
        <w:t>ъ</w:t>
      </w:r>
      <w:r>
        <w:t>.. .</w:t>
      </w:r>
      <w:r>
        <w:br/>
        <w:t>пол</w:t>
      </w:r>
      <w:r w:rsidR="009A18E9">
        <w:t>ъ</w:t>
      </w:r>
      <w:r>
        <w:t xml:space="preserve"> нечезлл</w:t>
      </w:r>
      <w:r w:rsidR="009A18E9">
        <w:t>ъ</w:t>
      </w:r>
      <w:r>
        <w:t xml:space="preserve"> нод</w:t>
      </w:r>
      <w:r w:rsidR="009A18E9">
        <w:t>ъ</w:t>
      </w:r>
      <w:r>
        <w:t xml:space="preserve"> ногами-, казалось, я ле-</w:t>
      </w:r>
      <w:r>
        <w:br/>
        <w:t>чу но воздуху, с</w:t>
      </w:r>
      <w:r w:rsidR="009A18E9">
        <w:t>ъ</w:t>
      </w:r>
      <w:r>
        <w:t xml:space="preserve"> сладостиым</w:t>
      </w:r>
      <w:r w:rsidR="009A18E9">
        <w:t>ъ</w:t>
      </w:r>
      <w:r>
        <w:t xml:space="preserve"> замнраніем</w:t>
      </w:r>
      <w:r w:rsidR="009A18E9">
        <w:t>ъ</w:t>
      </w:r>
      <w:r>
        <w:br/>
        <w:t>сердца (стр. 255).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5"/>
        <w:jc w:val="both"/>
      </w:pPr>
      <w:r>
        <w:t>Чтобы окончательно выразить на-</w:t>
      </w:r>
      <w:r>
        <w:br/>
        <w:t>шу мысль, сдіілаем</w:t>
      </w:r>
      <w:r w:rsidR="009A18E9">
        <w:t>ъ</w:t>
      </w:r>
      <w:r>
        <w:t xml:space="preserve">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pendant </w:t>
      </w:r>
      <w:r>
        <w:t>к-ь</w:t>
      </w:r>
      <w:r>
        <w:br/>
        <w:t>этой выписи в другую: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35"/>
        <w:jc w:val="both"/>
      </w:pPr>
      <w:r>
        <w:t>«Испытали ли вы жажду крови? Дай Богь,</w:t>
      </w:r>
      <w:r>
        <w:br/>
        <w:t>чтобы никогда не касалась она сердцам</w:t>
      </w:r>
      <w:r w:rsidR="009A18E9">
        <w:t>ъ</w:t>
      </w:r>
      <w:r>
        <w:br/>
        <w:t>вашнч</w:t>
      </w:r>
      <w:r w:rsidR="009A18E9">
        <w:t>ъ</w:t>
      </w:r>
      <w:r>
        <w:t>; но, по несчастно, я знал</w:t>
      </w:r>
      <w:r w:rsidR="009A18E9">
        <w:t>ъ</w:t>
      </w:r>
      <w:r>
        <w:t xml:space="preserve"> ее во</w:t>
      </w:r>
      <w:r>
        <w:br/>
        <w:t>миог</w:t>
      </w:r>
      <w:r w:rsidR="00FC273B">
        <w:t>их</w:t>
      </w:r>
      <w:r w:rsidR="009A18E9">
        <w:t xml:space="preserve">ъ и </w:t>
      </w:r>
      <w:r>
        <w:t>сама, извѣдал</w:t>
      </w:r>
      <w:r w:rsidR="009A18E9">
        <w:t>ъ</w:t>
      </w:r>
      <w:r>
        <w:t xml:space="preserve"> на себе. Природа</w:t>
      </w:r>
      <w:r>
        <w:br/>
        <w:t>наказала меня неистовыми страстями, кото-</w:t>
      </w:r>
      <w:r>
        <w:br/>
        <w:t>рых</w:t>
      </w:r>
      <w:r w:rsidR="00E56DF5">
        <w:t>ъ</w:t>
      </w:r>
      <w:r>
        <w:t xml:space="preserve"> не могли обуздать ни возннтап е, ни</w:t>
      </w:r>
      <w:r>
        <w:br/>
        <w:t>навык</w:t>
      </w:r>
      <w:r w:rsidR="009A18E9">
        <w:t>ъ</w:t>
      </w:r>
      <w:r>
        <w:t>; огненная кровь текла в</w:t>
      </w:r>
      <w:r w:rsidR="009A18E9">
        <w:t>ъ</w:t>
      </w:r>
      <w:r>
        <w:t xml:space="preserve"> жилах</w:t>
      </w:r>
      <w:r w:rsidR="009A18E9">
        <w:t>ъ</w:t>
      </w:r>
      <w:r>
        <w:br/>
        <w:t>монхь. Долго, неимоверно долго могь я</w:t>
      </w:r>
      <w:r>
        <w:br/>
        <w:t>хранить хладную умеренность в</w:t>
      </w:r>
      <w:r w:rsidR="009A18E9">
        <w:t>ъ</w:t>
      </w:r>
      <w:r>
        <w:t xml:space="preserve"> рѣчахь и</w:t>
      </w:r>
      <w:r>
        <w:br/>
        <w:t>постун ках</w:t>
      </w:r>
      <w:r w:rsidR="009A18E9">
        <w:t>ъ</w:t>
      </w:r>
      <w:r>
        <w:t xml:space="preserve"> при обиде, но за то она исчеза-</w:t>
      </w:r>
      <w:r>
        <w:br/>
        <w:t>ла мгновенно, и бешенство овладевало</w:t>
      </w:r>
      <w:r>
        <w:br/>
        <w:t>мною Особенно внд</w:t>
      </w:r>
      <w:r w:rsidR="009A18E9">
        <w:t>ъ</w:t>
      </w:r>
      <w:r>
        <w:t xml:space="preserve"> пролитой крови, вме-</w:t>
      </w:r>
      <w:r>
        <w:br/>
        <w:t>сто того, чтобы угасить'ярость, был ь ма—</w:t>
      </w:r>
      <w:r>
        <w:br/>
        <w:t>слом</w:t>
      </w:r>
      <w:r w:rsidR="009A18E9">
        <w:t>ъ</w:t>
      </w:r>
      <w:r>
        <w:t xml:space="preserve"> на опгЦ</w:t>
      </w:r>
      <w:r w:rsidR="009A18E9">
        <w:t xml:space="preserve"> и </w:t>
      </w:r>
      <w:r>
        <w:t>л, с</w:t>
      </w:r>
      <w:r w:rsidR="009A18E9">
        <w:t>ъ</w:t>
      </w:r>
      <w:r>
        <w:t xml:space="preserve"> какою-то тигровою</w:t>
      </w:r>
      <w:r>
        <w:br/>
        <w:t>жадіюстію, готовь был ь источить ее нз</w:t>
      </w:r>
      <w:r w:rsidR="009A18E9">
        <w:t>ъ</w:t>
      </w:r>
      <w:r>
        <w:br/>
        <w:t>врага капля по каилѣ, пОдобен</w:t>
      </w:r>
      <w:r w:rsidR="009A18E9">
        <w:t>ъ</w:t>
      </w:r>
      <w:r>
        <w:t xml:space="preserve"> тигру, вку-</w:t>
      </w:r>
      <w:r>
        <w:br/>
        <w:t>сившему- пспавистнаго напитк</w:t>
      </w:r>
      <w:r w:rsidR="000C31B5">
        <w:t>ъ</w:t>
      </w:r>
      <w:r>
        <w:t xml:space="preserve"> (стр. 246)</w:t>
      </w:r>
    </w:p>
    <w:p w:rsidR="00810524" w:rsidRDefault="00731517">
      <w:pPr>
        <w:pStyle w:val="Bodytext120"/>
        <w:shd w:val="clear" w:color="auto" w:fill="auto"/>
        <w:tabs>
          <w:tab w:val="left" w:pos="1334"/>
        </w:tabs>
        <w:spacing w:line="235" w:lineRule="exact"/>
        <w:ind w:firstLine="235"/>
        <w:jc w:val="both"/>
      </w:pPr>
      <w:r>
        <w:t xml:space="preserve">Истинный </w:t>
      </w:r>
      <w:r>
        <w:rPr>
          <w:rStyle w:val="Bodytext12Italic1"/>
        </w:rPr>
        <w:t>ролиштнзм</w:t>
      </w:r>
      <w:r w:rsidR="009A18E9">
        <w:rPr>
          <w:rStyle w:val="Bodytext12Italic1"/>
        </w:rPr>
        <w:t>ъ</w:t>
      </w:r>
      <w:r>
        <w:t>,как ь пони-</w:t>
      </w:r>
      <w:r>
        <w:br/>
        <w:t>мали его у пас</w:t>
      </w:r>
      <w:r w:rsidR="009A18E9">
        <w:t>ъ</w:t>
      </w:r>
      <w:r>
        <w:t xml:space="preserve"> наладь тому лі.т</w:t>
      </w:r>
      <w:r w:rsidR="009A18E9">
        <w:t>ъ</w:t>
      </w:r>
      <w:r>
        <w:t xml:space="preserve"> пя г-</w:t>
      </w:r>
      <w:r>
        <w:br/>
        <w:t>шідцать ! Читаете, и невольно перено-</w:t>
      </w:r>
      <w:r>
        <w:br/>
        <w:t>ситесь в</w:t>
      </w:r>
      <w:r w:rsidR="009A18E9">
        <w:t>ъ</w:t>
      </w:r>
      <w:r>
        <w:t xml:space="preserve"> леса, где жиглт</w:t>
      </w:r>
      <w:r w:rsidR="009A18E9">
        <w:t>ъ</w:t>
      </w:r>
      <w:r>
        <w:t xml:space="preserve"> тигры,мед-</w:t>
      </w:r>
      <w:r>
        <w:br/>
        <w:t>веди и волки, с</w:t>
      </w:r>
      <w:r w:rsidR="009A18E9">
        <w:t>ъ</w:t>
      </w:r>
      <w:r>
        <w:t xml:space="preserve"> ихі. неистовыми</w:t>
      </w:r>
      <w:r>
        <w:br/>
        <w:t>страстями , сь неиаі ытимою жлждбю</w:t>
      </w:r>
      <w:r>
        <w:br/>
        <w:t>крови. Геній Виктора Гюго— сего</w:t>
      </w:r>
      <w:r>
        <w:br/>
        <w:t>свнрГ.паго архйіромаитика — уже пу-</w:t>
      </w:r>
      <w:r>
        <w:br/>
        <w:t>скался было на изображай« мед-</w:t>
      </w:r>
      <w:r>
        <w:br/>
        <w:t>вежьих</w:t>
      </w:r>
      <w:r w:rsidR="00E56DF5">
        <w:t>ъ</w:t>
      </w:r>
      <w:r>
        <w:t xml:space="preserve"> чувства, и мыслей , едѣлав</w:t>
      </w:r>
      <w:r w:rsidR="009A18E9">
        <w:t>ъ</w:t>
      </w:r>
      <w:r>
        <w:br/>
        <w:t>белаго медведя герое,м</w:t>
      </w:r>
      <w:r w:rsidR="009A18E9">
        <w:t>ъ</w:t>
      </w:r>
      <w:r>
        <w:t xml:space="preserve"> нерва го сво-</w:t>
      </w:r>
      <w:r>
        <w:br/>
        <w:t>его романа :</w:t>
      </w:r>
      <w:r>
        <w:tab/>
        <w:t>его подражатели, не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5"/>
        <w:jc w:val="both"/>
      </w:pPr>
      <w:r>
        <w:t>столь смелые , ограничились нзобра-</w:t>
      </w:r>
      <w:r>
        <w:br/>
        <w:t>женіем</w:t>
      </w:r>
      <w:r w:rsidR="009A18E9">
        <w:t>ъ</w:t>
      </w:r>
      <w:r>
        <w:t xml:space="preserve"> зверей іюдь человеческими</w:t>
      </w:r>
      <w:r>
        <w:br/>
        <w:t>именами, с</w:t>
      </w:r>
      <w:r w:rsidR="009A18E9">
        <w:t>ъ</w:t>
      </w:r>
      <w:r>
        <w:t xml:space="preserve"> человеческими обликами,</w:t>
      </w:r>
      <w:r>
        <w:br/>
        <w:t>оетавив</w:t>
      </w:r>
      <w:r w:rsidR="009A18E9">
        <w:t>ъ</w:t>
      </w:r>
      <w:r w:rsidR="00E56DF5">
        <w:t xml:space="preserve"> имъ </w:t>
      </w:r>
      <w:r>
        <w:t>только нх-ь жнвотныя</w:t>
      </w:r>
      <w:r>
        <w:br/>
        <w:t>страсти, чтоб</w:t>
      </w:r>
      <w:r w:rsidR="009A18E9">
        <w:t>ъ</w:t>
      </w:r>
      <w:r>
        <w:t xml:space="preserve"> выдавать их</w:t>
      </w:r>
      <w:r w:rsidR="009A18E9">
        <w:t>ъ</w:t>
      </w:r>
      <w:r>
        <w:t xml:space="preserve"> за глубо-</w:t>
      </w:r>
      <w:r>
        <w:br/>
        <w:t>кія ощущепія глу бокпх</w:t>
      </w:r>
      <w:r w:rsidR="009A18E9">
        <w:t>ъ</w:t>
      </w:r>
      <w:r>
        <w:t xml:space="preserve"> , </w:t>
      </w:r>
      <w:r>
        <w:rPr>
          <w:rStyle w:val="Bodytext129ptItalic"/>
        </w:rPr>
        <w:t>ссппаниге-</w:t>
      </w:r>
      <w:r>
        <w:rPr>
          <w:rStyle w:val="Bodytext129ptItalic"/>
        </w:rPr>
        <w:br/>
        <w:t>скихі,</w:t>
      </w:r>
      <w:r>
        <w:rPr>
          <w:rStyle w:val="Bodytext126ptSpacing0pt1"/>
        </w:rPr>
        <w:t xml:space="preserve"> </w:t>
      </w:r>
      <w:r>
        <w:t xml:space="preserve">дут </w:t>
      </w:r>
      <w:r>
        <w:rPr>
          <w:rStyle w:val="Bodytext128ptBold"/>
        </w:rPr>
        <w:t>ь .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5"/>
        <w:jc w:val="both"/>
      </w:pPr>
      <w:r>
        <w:t>Гораздо более была, в</w:t>
      </w:r>
      <w:r w:rsidR="009A18E9">
        <w:t>ъ</w:t>
      </w:r>
      <w:r>
        <w:t xml:space="preserve"> своей колес,</w:t>
      </w:r>
      <w:r>
        <w:br/>
        <w:t>тялант</w:t>
      </w:r>
      <w:r w:rsidR="009A18E9">
        <w:t>ъ</w:t>
      </w:r>
      <w:r>
        <w:t xml:space="preserve"> Марлйискаго в</w:t>
      </w:r>
      <w:r w:rsidR="009A18E9">
        <w:t>ъ</w:t>
      </w:r>
      <w:r>
        <w:t xml:space="preserve"> «Лейтенанте</w:t>
      </w:r>
      <w:r>
        <w:br/>
        <w:t xml:space="preserve">Белозоре» — это </w:t>
      </w:r>
      <w:r>
        <w:rPr>
          <w:rStyle w:val="Bodytext127pt"/>
          <w:lang w:val="fr-FR" w:eastAsia="fr-FR" w:bidi="fr-FR"/>
        </w:rPr>
        <w:t xml:space="preserve">Sri. </w:t>
      </w:r>
      <w:r>
        <w:t>жнвом</w:t>
      </w:r>
      <w:r w:rsidR="009A18E9">
        <w:t>ъ</w:t>
      </w:r>
      <w:r>
        <w:t>, легком</w:t>
      </w:r>
      <w:r w:rsidR="009A18E9">
        <w:t>ъ</w:t>
      </w:r>
      <w:r>
        <w:br/>
        <w:t>и шутлнвом</w:t>
      </w:r>
      <w:r w:rsidR="009A18E9">
        <w:t>ъ</w:t>
      </w:r>
      <w:r>
        <w:t xml:space="preserve"> разгказцѣ, без</w:t>
      </w:r>
      <w:r w:rsidR="009A18E9">
        <w:t>ъ</w:t>
      </w:r>
      <w:r>
        <w:t xml:space="preserve"> особсіі-</w:t>
      </w:r>
      <w:r>
        <w:br/>
        <w:t>ных</w:t>
      </w:r>
      <w:r w:rsidR="009A18E9">
        <w:t>ъ</w:t>
      </w:r>
      <w:r>
        <w:t xml:space="preserve"> претензий. Это настоящий роде</w:t>
      </w:r>
      <w:r>
        <w:br/>
        <w:t>таланта Марлинскаго, и,—несмотря на</w:t>
      </w:r>
      <w:r>
        <w:br/>
        <w:t>то, что в</w:t>
      </w:r>
      <w:r w:rsidR="009A18E9">
        <w:t>ъ</w:t>
      </w:r>
      <w:r>
        <w:t xml:space="preserve"> ІіІіВІіСТИ нѣт</w:t>
      </w:r>
      <w:r w:rsidR="009A18E9">
        <w:t>ъ</w:t>
      </w:r>
      <w:r>
        <w:t xml:space="preserve"> пн лиц</w:t>
      </w:r>
      <w:r w:rsidR="009A18E9">
        <w:t>ъ</w:t>
      </w:r>
      <w:r>
        <w:t xml:space="preserve"> , ни</w:t>
      </w:r>
    </w:p>
    <w:p w:rsidR="00810524" w:rsidRDefault="00731517">
      <w:pPr>
        <w:pStyle w:val="Bodytext120"/>
        <w:shd w:val="clear" w:color="auto" w:fill="auto"/>
        <w:spacing w:line="190" w:lineRule="exact"/>
        <w:ind w:left="540" w:hanging="7"/>
      </w:pPr>
      <w:r>
        <w:rPr>
          <w:lang w:val="fr-FR" w:eastAsia="fr-FR" w:bidi="fr-FR"/>
        </w:rPr>
        <w:t xml:space="preserve">T. YI1L </w:t>
      </w:r>
      <w:r>
        <w:t>— Отд. V.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6"/>
        <w:jc w:val="both"/>
      </w:pPr>
      <w:r>
        <w:br w:type="column"/>
        <w:t>характеров</w:t>
      </w:r>
      <w:r w:rsidR="00E56DF5">
        <w:t>ъ</w:t>
      </w:r>
      <w:r>
        <w:t xml:space="preserve">, хоть сколько-ннбудг </w:t>
      </w:r>
      <w:r>
        <w:rPr>
          <w:rStyle w:val="Bodytext128ptBoldSpacing1pt"/>
        </w:rPr>
        <w:t>ху-</w:t>
      </w:r>
      <w:r>
        <w:rPr>
          <w:rStyle w:val="Bodytext128ptBoldSpacing1pt"/>
        </w:rPr>
        <w:br/>
      </w:r>
      <w:r>
        <w:t>дожествен и о-очерчепііых</w:t>
      </w:r>
      <w:r w:rsidR="009A18E9">
        <w:t>ъ</w:t>
      </w:r>
      <w:r>
        <w:t xml:space="preserve"> , а </w:t>
      </w:r>
      <w:r w:rsidR="00E6545C">
        <w:t>слѣд</w:t>
      </w:r>
      <w:r>
        <w:t>ова-</w:t>
      </w:r>
      <w:r>
        <w:br/>
        <w:t>тельно, нѣт</w:t>
      </w:r>
      <w:r w:rsidR="009A18E9">
        <w:t>ъ</w:t>
      </w:r>
      <w:r>
        <w:t xml:space="preserve"> и нрпзііаков</w:t>
      </w:r>
      <w:r w:rsidR="009A18E9">
        <w:t>ъ</w:t>
      </w:r>
      <w:r>
        <w:t xml:space="preserve"> голландской</w:t>
      </w:r>
      <w:r>
        <w:br/>
        <w:t>народности,—нуокупец</w:t>
      </w:r>
      <w:r w:rsidR="009A18E9">
        <w:t>ъ</w:t>
      </w:r>
      <w:r>
        <w:t>, кстати и не</w:t>
      </w:r>
      <w:r>
        <w:br/>
        <w:t>кстати говорящий мри каждом). слове</w:t>
      </w:r>
      <w:r>
        <w:br/>
        <w:t>«два аршина с</w:t>
      </w:r>
      <w:r w:rsidR="009A18E9">
        <w:t>ъ</w:t>
      </w:r>
      <w:r>
        <w:t xml:space="preserve"> четвертью», еще не</w:t>
      </w:r>
      <w:r>
        <w:br/>
        <w:t>Голлапдец</w:t>
      </w:r>
      <w:r w:rsidR="009A18E9">
        <w:t>ъ</w:t>
      </w:r>
      <w:r>
        <w:t>,так</w:t>
      </w:r>
      <w:r w:rsidR="009A18E9">
        <w:t>ъ</w:t>
      </w:r>
      <w:r>
        <w:t xml:space="preserve"> же как</w:t>
      </w:r>
      <w:r w:rsidR="009A18E9">
        <w:t>ъ</w:t>
      </w:r>
      <w:r>
        <w:t xml:space="preserve"> купчиха,ко-</w:t>
      </w:r>
      <w:r>
        <w:br/>
        <w:t>торой вся жизнь сосредоточена на</w:t>
      </w:r>
      <w:r>
        <w:br/>
        <w:t>кухне, еще не Голландка (перемените</w:t>
      </w:r>
      <w:r>
        <w:br/>
        <w:t>их</w:t>
      </w:r>
      <w:r w:rsidR="009A18E9">
        <w:t>ъ</w:t>
      </w:r>
      <w:r>
        <w:t xml:space="preserve"> имена , и они будут</w:t>
      </w:r>
      <w:r w:rsidR="009A18E9">
        <w:t>ъ</w:t>
      </w:r>
      <w:r>
        <w:t xml:space="preserve"> принадле-</w:t>
      </w:r>
      <w:r>
        <w:br/>
        <w:t>жать к</w:t>
      </w:r>
      <w:r w:rsidR="009A18E9">
        <w:t>ъ</w:t>
      </w:r>
      <w:r>
        <w:t xml:space="preserve"> какой вам</w:t>
      </w:r>
      <w:r w:rsidR="009A18E9">
        <w:t>ъ</w:t>
      </w:r>
      <w:r>
        <w:t xml:space="preserve"> угодно націн);не-</w:t>
      </w:r>
      <w:r>
        <w:br/>
        <w:t>смотря на то, что любовь героев</w:t>
      </w:r>
      <w:r w:rsidR="009A18E9">
        <w:t>ъ</w:t>
      </w:r>
      <w:r>
        <w:t xml:space="preserve"> по-</w:t>
      </w:r>
      <w:r>
        <w:br/>
        <w:t>вести ужь черозч</w:t>
      </w:r>
      <w:r w:rsidR="004A2DB5">
        <w:t>у</w:t>
      </w:r>
      <w:r>
        <w:t>рь сладковата и</w:t>
      </w:r>
      <w:r>
        <w:br/>
        <w:t>слишком</w:t>
      </w:r>
      <w:r w:rsidR="00504B04">
        <w:t>ъ</w:t>
      </w:r>
      <w:r>
        <w:t xml:space="preserve"> походні</w:t>
      </w:r>
      <w:r w:rsidR="00E56DF5">
        <w:t>ъ</w:t>
      </w:r>
      <w:r>
        <w:t xml:space="preserve"> и.) канареечную ,</w:t>
      </w:r>
      <w:r>
        <w:br/>
        <w:t>а представитель Французской паціи,</w:t>
      </w:r>
      <w:r>
        <w:br/>
        <w:t>Монтань «Люсеак</w:t>
      </w:r>
      <w:r w:rsidR="009A18E9">
        <w:t>ъ</w:t>
      </w:r>
      <w:r>
        <w:t>, уЖь черезчур</w:t>
      </w:r>
      <w:r w:rsidR="009A18E9">
        <w:t>ъ</w:t>
      </w:r>
      <w:r>
        <w:t xml:space="preserve"> и</w:t>
      </w:r>
      <w:r>
        <w:br/>
        <w:t>ііод.гь, и глуп</w:t>
      </w:r>
      <w:r w:rsidR="009A18E9">
        <w:t>ъ</w:t>
      </w:r>
      <w:r>
        <w:t>, и ношль; несмотря на</w:t>
      </w:r>
      <w:r>
        <w:br/>
        <w:t>ужасную разтлііутость и мно;кество</w:t>
      </w:r>
      <w:r>
        <w:br/>
        <w:t>ненужных</w:t>
      </w:r>
      <w:r w:rsidR="00E56DF5">
        <w:t>ъ</w:t>
      </w:r>
      <w:r>
        <w:t xml:space="preserve"> вставок</w:t>
      </w:r>
      <w:r w:rsidR="00504B04">
        <w:t>ъ</w:t>
      </w:r>
      <w:r>
        <w:t xml:space="preserve"> и разглапыьстг.о-</w:t>
      </w:r>
      <w:r>
        <w:br/>
        <w:t>г.аиій, —весел сны; ій разеказец</w:t>
      </w:r>
      <w:r w:rsidR="009A18E9">
        <w:t>ъ</w:t>
      </w:r>
      <w:r>
        <w:t xml:space="preserve"> читает-</w:t>
      </w:r>
      <w:r>
        <w:br/>
        <w:t>ся до конца и не без</w:t>
      </w:r>
      <w:r w:rsidR="009A18E9">
        <w:t>ъ</w:t>
      </w:r>
      <w:r>
        <w:t xml:space="preserve"> удоиольствія.</w:t>
      </w:r>
      <w:r>
        <w:br/>
        <w:t>В</w:t>
      </w:r>
      <w:r w:rsidR="009A18E9">
        <w:t>ъ</w:t>
      </w:r>
      <w:r>
        <w:t xml:space="preserve"> нем</w:t>
      </w:r>
      <w:r w:rsidR="009A18E9">
        <w:t>ъ</w:t>
      </w:r>
      <w:r>
        <w:t xml:space="preserve"> много іі])емплепькпх</w:t>
      </w:r>
      <w:r w:rsidR="009A18E9">
        <w:t>ъ</w:t>
      </w:r>
      <w:r>
        <w:t xml:space="preserve"> по-</w:t>
      </w:r>
      <w:r>
        <w:br/>
        <w:t>дробностей; о(. обей но забавны мятрое-</w:t>
      </w:r>
      <w:r>
        <w:br/>
        <w:t>екіе разговоры,</w:t>
      </w:r>
      <w:r w:rsidR="009A18E9">
        <w:t xml:space="preserve"> и </w:t>
      </w:r>
      <w:r>
        <w:t>вообще вь тоне раз-</w:t>
      </w:r>
      <w:r>
        <w:br/>
        <w:t>сказа много добродмнія и непритвор-</w:t>
      </w:r>
      <w:r>
        <w:br/>
        <w:t>ной шутливости. Іуі, числу тлкн.</w:t>
      </w:r>
      <w:r w:rsidR="004A2DB5">
        <w:t>у</w:t>
      </w:r>
      <w:r>
        <w:t>ь ;ке</w:t>
      </w:r>
      <w:r>
        <w:br/>
        <w:t>удачным, разеказовь, іп, эгом</w:t>
      </w:r>
      <w:r w:rsidR="009A18E9">
        <w:t>ъ</w:t>
      </w:r>
      <w:r>
        <w:t xml:space="preserve"> роде ,</w:t>
      </w:r>
      <w:r>
        <w:br/>
        <w:t>долито отнести «Военный Аптпкварій»</w:t>
      </w:r>
      <w:r>
        <w:br/>
        <w:t>н „Мореход</w:t>
      </w:r>
      <w:r w:rsidR="009A18E9">
        <w:t>ъ</w:t>
      </w:r>
      <w:r>
        <w:t xml:space="preserve"> ІІнкнтшгь».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8"/>
        <w:jc w:val="both"/>
      </w:pPr>
      <w:r>
        <w:t>Сйбетвешіо-руеекія повести ІМар-</w:t>
      </w:r>
      <w:r>
        <w:br/>
        <w:t>лиискаго , содерЖапіе которых</w:t>
      </w:r>
      <w:r w:rsidR="00504B04">
        <w:t>ъ</w:t>
      </w:r>
      <w:r>
        <w:t xml:space="preserve"> он</w:t>
      </w:r>
      <w:r w:rsidR="009A18E9">
        <w:t>ъ</w:t>
      </w:r>
      <w:r>
        <w:br/>
        <w:t>брал ь нз</w:t>
      </w:r>
      <w:r w:rsidR="009A18E9">
        <w:t>ъ</w:t>
      </w:r>
      <w:r>
        <w:t xml:space="preserve"> русской старины, не выде|&gt;-</w:t>
      </w:r>
      <w:r>
        <w:br/>
        <w:t>жан, никакой критики, даже самой</w:t>
      </w:r>
      <w:r>
        <w:br/>
        <w:t>еннзходіітелі.ноій. Гаковы пті,: «Наез-</w:t>
      </w:r>
      <w:r>
        <w:br/>
        <w:t>ды», «Ромаігь</w:t>
      </w:r>
      <w:r w:rsidR="00504B04">
        <w:t xml:space="preserve"> и </w:t>
      </w:r>
      <w:r>
        <w:t>Ольг</w:t>
      </w:r>
      <w:r w:rsidR="000C31B5">
        <w:t>ъ</w:t>
      </w:r>
      <w:r>
        <w:t>, «Пзмі.иілік</w:t>
      </w:r>
      <w:r w:rsidR="009A18E9">
        <w:t>ъ</w:t>
      </w:r>
      <w:r>
        <w:t>»,</w:t>
      </w:r>
      <w:r>
        <w:br/>
        <w:t>и ир. В</w:t>
      </w:r>
      <w:r w:rsidR="009A18E9">
        <w:t>ъ</w:t>
      </w:r>
      <w:r>
        <w:t xml:space="preserve"> НИХ</w:t>
      </w:r>
      <w:r w:rsidR="00504B04">
        <w:t>ъ</w:t>
      </w:r>
      <w:r>
        <w:t xml:space="preserve"> речь, II!)-ВИДИМОМ),рус-</w:t>
      </w:r>
      <w:r>
        <w:br/>
        <w:t>ская , и имена руеек</w:t>
      </w:r>
      <w:r w:rsidR="00FC273B">
        <w:t>ѣ</w:t>
      </w:r>
      <w:r>
        <w:t>і , даже много</w:t>
      </w:r>
      <w:r>
        <w:br/>
        <w:t>русских</w:t>
      </w:r>
      <w:r w:rsidR="00504B04">
        <w:t>ъ</w:t>
      </w:r>
      <w:r>
        <w:t xml:space="preserve"> обычпсвь,ііоверій и соылок</w:t>
      </w:r>
      <w:r w:rsidR="009A18E9">
        <w:t>ъ</w:t>
      </w:r>
      <w:r>
        <w:br/>
        <w:t>па неторію; но ни руеч каго лица , ни</w:t>
      </w:r>
      <w:r>
        <w:br/>
        <w:t>русской души. Это— раемпоггкія тра-</w:t>
      </w:r>
      <w:r>
        <w:br/>
        <w:t>гедіп ві. Форме разсказов</w:t>
      </w:r>
      <w:r w:rsidR="009A18E9">
        <w:t>ъ</w:t>
      </w:r>
      <w:r>
        <w:t>. Снимите</w:t>
      </w:r>
      <w:r>
        <w:br/>
        <w:t>с</w:t>
      </w:r>
      <w:r w:rsidR="009A18E9">
        <w:t>ъ</w:t>
      </w:r>
      <w:r>
        <w:t xml:space="preserve"> действующих</w:t>
      </w:r>
      <w:r w:rsidR="00504B04">
        <w:t>ъ</w:t>
      </w:r>
      <w:r>
        <w:t xml:space="preserve"> лпць нм. охабни и</w:t>
      </w:r>
      <w:r>
        <w:br/>
        <w:t>фаты , выброс),те нз</w:t>
      </w:r>
      <w:r w:rsidR="009A18E9">
        <w:t>ъ</w:t>
      </w:r>
      <w:r>
        <w:t xml:space="preserve"> их</w:t>
      </w:r>
      <w:r w:rsidR="009A18E9">
        <w:t>ъ</w:t>
      </w:r>
      <w:r>
        <w:t xml:space="preserve"> речей нс-</w:t>
      </w:r>
      <w:r>
        <w:br/>
        <w:t>'много« число русских</w:t>
      </w:r>
      <w:r w:rsidR="00504B04">
        <w:t>ъ</w:t>
      </w:r>
      <w:r>
        <w:t xml:space="preserve"> поговорок</w:t>
      </w:r>
      <w:r w:rsidR="00504B04">
        <w:t>ъ</w:t>
      </w:r>
      <w:r>
        <w:t xml:space="preserve"> и</w:t>
      </w:r>
      <w:r>
        <w:br/>
        <w:t>пословнц</w:t>
      </w:r>
      <w:r w:rsidR="009A18E9">
        <w:t>ъ</w:t>
      </w:r>
      <w:r>
        <w:t>, и перед), вами оч</w:t>
      </w:r>
      <w:r w:rsidR="004A2DB5">
        <w:t>у</w:t>
      </w:r>
      <w:r>
        <w:t>гятся тІ&gt;</w:t>
      </w:r>
      <w:r>
        <w:br/>
        <w:t>безличные образы, которым), к</w:t>
      </w:r>
      <w:r w:rsidR="009A18E9">
        <w:t>ъ</w:t>
      </w:r>
      <w:r>
        <w:t>-.іицу</w:t>
      </w:r>
      <w:r>
        <w:br/>
        <w:t>всякое іептье и всякое имя , и кото-</w:t>
      </w:r>
    </w:p>
    <w:p w:rsidR="00810524" w:rsidRDefault="00731517">
      <w:pPr>
        <w:framePr w:h="216" w:hSpace="672" w:wrap="notBeside" w:vAnchor="text" w:hAnchor="text" w:x="2487" w:y="1"/>
        <w:jc w:val="center"/>
        <w:rPr>
          <w:sz w:val="2"/>
          <w:szCs w:val="2"/>
        </w:rPr>
      </w:pPr>
      <w:r>
        <w:lastRenderedPageBreak/>
        <w:fldChar w:fldCharType="begin"/>
      </w:r>
      <w:r>
        <w:instrText xml:space="preserve"> INCLUDEPICTURE  "/Users/polinakudryavtseva/Desktop/отечественные записки/media/image24.jpeg"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189865" cy="137795"/>
            <wp:effectExtent l="0" t="0" r="0" b="0"/>
            <wp:docPr id="1574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731517">
      <w:pPr>
        <w:rPr>
          <w:sz w:val="2"/>
          <w:szCs w:val="2"/>
        </w:rPr>
      </w:pPr>
      <w:r>
        <w:br w:type="page"/>
      </w:r>
    </w:p>
    <w:p w:rsidR="00810524" w:rsidRDefault="00731517">
      <w:pPr>
        <w:pStyle w:val="Bodytext960"/>
        <w:shd w:val="clear" w:color="auto" w:fill="auto"/>
        <w:spacing w:line="235" w:lineRule="exact"/>
        <w:ind w:firstLine="40"/>
      </w:pPr>
      <w:r>
        <w:lastRenderedPageBreak/>
        <w:t>рые столько же Русскіе , сколько и</w:t>
      </w:r>
      <w:r>
        <w:br/>
        <w:t xml:space="preserve">Треки, </w:t>
      </w:r>
      <w:r>
        <w:rPr>
          <w:lang w:val="la" w:eastAsia="la" w:bidi="la"/>
        </w:rPr>
        <w:t xml:space="preserve">ii </w:t>
      </w:r>
      <w:r>
        <w:t>IIІ.мцы, и Англичане, и Та-</w:t>
      </w:r>
      <w:r>
        <w:br/>
        <w:t>тары. То же должно сказать и о ры-</w:t>
      </w:r>
      <w:r>
        <w:br/>
        <w:t>цареко-линонеких</w:t>
      </w:r>
      <w:r w:rsidR="009A18E9">
        <w:t>ъ</w:t>
      </w:r>
      <w:r>
        <w:t xml:space="preserve"> разсказах</w:t>
      </w:r>
      <w:r w:rsidR="009A18E9">
        <w:t>ъ</w:t>
      </w:r>
      <w:r>
        <w:t xml:space="preserve"> Мар-</w:t>
      </w:r>
      <w:r>
        <w:br/>
        <w:t>л и некто: его ігь.мецкіе рыцари и да-</w:t>
      </w:r>
      <w:r>
        <w:br/>
        <w:t>мы пич</w:t>
      </w:r>
      <w:r w:rsidR="00FC273B">
        <w:t>ѣ</w:t>
      </w:r>
      <w:r>
        <w:t>м</w:t>
      </w:r>
      <w:r w:rsidR="009A18E9">
        <w:t>ъ</w:t>
      </w:r>
      <w:r>
        <w:t xml:space="preserve"> не отличаются оть </w:t>
      </w:r>
      <w:r>
        <w:rPr>
          <w:rStyle w:val="Bodytext96SmallCaps"/>
          <w:b/>
          <w:bCs/>
        </w:rPr>
        <w:t>ііорого-</w:t>
      </w:r>
      <w:r>
        <w:br/>
        <w:t>родек</w:t>
      </w:r>
      <w:r w:rsidR="00FC273B">
        <w:t>их</w:t>
      </w:r>
      <w:r w:rsidR="009A18E9">
        <w:t>ъ</w:t>
      </w:r>
      <w:r>
        <w:t xml:space="preserve"> молодцов</w:t>
      </w:r>
      <w:r w:rsidR="009A18E9">
        <w:t>ъ</w:t>
      </w:r>
      <w:r>
        <w:t xml:space="preserve"> и молоднц</w:t>
      </w:r>
      <w:r w:rsidR="009A18E9">
        <w:t>ъ</w:t>
      </w:r>
      <w:r>
        <w:t>, ко-</w:t>
      </w:r>
      <w:r>
        <w:br/>
        <w:t>торые іінч</w:t>
      </w:r>
      <w:r w:rsidR="00FC273B">
        <w:t>ѣ</w:t>
      </w:r>
      <w:r>
        <w:t xml:space="preserve">м ь не отличаются </w:t>
      </w:r>
      <w:r>
        <w:rPr>
          <w:lang w:val="la" w:eastAsia="la" w:bidi="la"/>
        </w:rPr>
        <w:t xml:space="preserve">‘on. </w:t>
      </w:r>
      <w:r>
        <w:t>его</w:t>
      </w:r>
      <w:r>
        <w:br/>
        <w:t>иі.мецких</w:t>
      </w:r>
      <w:r w:rsidR="009A18E9">
        <w:t>ъ</w:t>
      </w:r>
      <w:r>
        <w:t xml:space="preserve"> рыцарей</w:t>
      </w:r>
      <w:r w:rsidR="009A18E9">
        <w:t xml:space="preserve"> и </w:t>
      </w:r>
      <w:r>
        <w:t>дам</w:t>
      </w:r>
      <w:r w:rsidR="009A18E9">
        <w:t>ъ</w:t>
      </w:r>
      <w:r>
        <w:t>. Перечти-</w:t>
      </w:r>
      <w:r>
        <w:br/>
        <w:t>те «Замок</w:t>
      </w:r>
      <w:r w:rsidR="009A18E9">
        <w:t>ъ</w:t>
      </w:r>
      <w:r>
        <w:t xml:space="preserve"> Эйзін</w:t>
      </w:r>
      <w:r w:rsidR="009A18E9">
        <w:t>ъ</w:t>
      </w:r>
      <w:r>
        <w:t>», «Замом. Нейгау-</w:t>
      </w:r>
      <w:r>
        <w:br/>
        <w:t>исн</w:t>
      </w:r>
      <w:r w:rsidR="009A18E9">
        <w:t>ъ</w:t>
      </w:r>
      <w:r>
        <w:t>», «Латник</w:t>
      </w:r>
      <w:r w:rsidR="000C31B5">
        <w:t>ъ</w:t>
      </w:r>
      <w:r>
        <w:t>, «Замок</w:t>
      </w:r>
      <w:r w:rsidR="009A18E9">
        <w:t>ъ</w:t>
      </w:r>
      <w:r>
        <w:t xml:space="preserve"> Вепденх»</w:t>
      </w:r>
      <w:r>
        <w:br/>
        <w:t>«Ревслыкій Турппр</w:t>
      </w:r>
      <w:r w:rsidR="009A18E9">
        <w:t>ъ</w:t>
      </w:r>
      <w:r>
        <w:t>»,н вы увидите в</w:t>
      </w:r>
      <w:r w:rsidR="009A18E9">
        <w:t>ъ</w:t>
      </w:r>
      <w:r>
        <w:br/>
        <w:t>пих</w:t>
      </w:r>
      <w:r w:rsidR="009A18E9">
        <w:t>ъ</w:t>
      </w:r>
      <w:r>
        <w:t xml:space="preserve"> поразительную б</w:t>
      </w:r>
      <w:r w:rsidR="009A18E9">
        <w:t>ъ</w:t>
      </w:r>
      <w:r>
        <w:t>дность нзобрѣ-</w:t>
      </w:r>
      <w:r>
        <w:br/>
        <w:t>теніа, удивительное одпообразіе в</w:t>
      </w:r>
      <w:r w:rsidR="009A18E9">
        <w:t>ъ</w:t>
      </w:r>
      <w:r>
        <w:t xml:space="preserve"> ма-</w:t>
      </w:r>
      <w:r>
        <w:br/>
        <w:t>ис рі. разе называть , и чрезвычайное</w:t>
      </w:r>
      <w:r>
        <w:br/>
        <w:t>сходство в</w:t>
      </w:r>
      <w:r w:rsidR="009A18E9">
        <w:t>ъ</w:t>
      </w:r>
      <w:r>
        <w:t xml:space="preserve"> дТінствую</w:t>
      </w:r>
      <w:r w:rsidR="004A2DB5">
        <w:t>щ</w:t>
      </w:r>
      <w:r>
        <w:t>их</w:t>
      </w:r>
      <w:r w:rsidR="009A18E9">
        <w:t>ъ</w:t>
      </w:r>
      <w:r>
        <w:t xml:space="preserve"> лпцах</w:t>
      </w:r>
      <w:r w:rsidR="009A18E9">
        <w:t>ъ</w:t>
      </w:r>
      <w:r>
        <w:t xml:space="preserve"> ,</w:t>
      </w:r>
      <w:r>
        <w:br/>
        <w:t>особенно в</w:t>
      </w:r>
      <w:r w:rsidR="009A18E9">
        <w:t>ъ</w:t>
      </w:r>
      <w:r>
        <w:t xml:space="preserve"> их</w:t>
      </w:r>
      <w:r w:rsidR="009A18E9">
        <w:t>ъ</w:t>
      </w:r>
      <w:r>
        <w:t>. «р</w:t>
      </w:r>
      <w:r w:rsidR="00FC273B">
        <w:t>ѣ</w:t>
      </w:r>
      <w:r>
        <w:t>чах</w:t>
      </w:r>
      <w:r w:rsidR="009A18E9">
        <w:t>ъ</w:t>
      </w:r>
      <w:r>
        <w:t>», нз</w:t>
      </w:r>
      <w:r w:rsidR="009A18E9">
        <w:t>ъ</w:t>
      </w:r>
      <w:r>
        <w:t xml:space="preserve"> кото-</w:t>
      </w:r>
      <w:r>
        <w:br/>
        <w:t xml:space="preserve">торы </w:t>
      </w:r>
      <w:r w:rsidR="004A2DB5">
        <w:t>у</w:t>
      </w:r>
      <w:r>
        <w:t>ь сшиты эти разсказы. Лучіпіи</w:t>
      </w:r>
      <w:r>
        <w:br/>
        <w:t>нз</w:t>
      </w:r>
      <w:r w:rsidR="009A18E9">
        <w:t>ъ</w:t>
      </w:r>
      <w:r>
        <w:t xml:space="preserve"> и</w:t>
      </w:r>
      <w:r w:rsidR="00FC273B">
        <w:t>их</w:t>
      </w:r>
      <w:r w:rsidR="009A18E9">
        <w:t>ъ</w:t>
      </w:r>
      <w:r>
        <w:t xml:space="preserve"> «Ревельскій Турниры. : в</w:t>
      </w:r>
      <w:r w:rsidR="009A18E9">
        <w:t>ъ</w:t>
      </w:r>
      <w:r>
        <w:br/>
        <w:t>пень мало енлыіых</w:t>
      </w:r>
      <w:r w:rsidR="009A18E9">
        <w:t>ъ</w:t>
      </w:r>
      <w:r>
        <w:t xml:space="preserve"> страстей, мно-</w:t>
      </w:r>
      <w:r>
        <w:br/>
        <w:t>го дибродуіиія и веселости, а потому</w:t>
      </w:r>
      <w:r>
        <w:br/>
        <w:t>он</w:t>
      </w:r>
      <w:r w:rsidR="009A18E9">
        <w:t>ъ</w:t>
      </w:r>
      <w:r>
        <w:t xml:space="preserve"> и читается с</w:t>
      </w:r>
      <w:r w:rsidR="009A18E9">
        <w:t>ъ</w:t>
      </w:r>
      <w:r>
        <w:t xml:space="preserve"> </w:t>
      </w:r>
      <w:r w:rsidR="004A2DB5">
        <w:t>у</w:t>
      </w:r>
      <w:r>
        <w:t>довольствіем</w:t>
      </w:r>
      <w:r w:rsidR="009A18E9">
        <w:t>ъ</w:t>
      </w:r>
      <w:r>
        <w:t>,как</w:t>
      </w:r>
      <w:r w:rsidR="009A18E9">
        <w:t>ъ</w:t>
      </w:r>
      <w:r>
        <w:br/>
        <w:t>занимательная сказка.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83"/>
      </w:pPr>
      <w:r>
        <w:t>Читатели, может</w:t>
      </w:r>
      <w:r w:rsidR="009A18E9">
        <w:t>ъ</w:t>
      </w:r>
      <w:r>
        <w:t>-быть, ждут</w:t>
      </w:r>
      <w:r w:rsidR="009A18E9">
        <w:t>ъ</w:t>
      </w:r>
      <w:r>
        <w:t xml:space="preserve"> от</w:t>
      </w:r>
      <w:r w:rsidR="009A18E9">
        <w:t>ъ</w:t>
      </w:r>
      <w:r>
        <w:br/>
        <w:t>нас</w:t>
      </w:r>
      <w:r w:rsidR="009A18E9">
        <w:t>ъ</w:t>
      </w:r>
      <w:r>
        <w:t xml:space="preserve"> іюдробпаго разбора кавказских</w:t>
      </w:r>
      <w:r w:rsidR="009A18E9">
        <w:t>ъ</w:t>
      </w:r>
      <w:r>
        <w:br/>
        <w:t>иов</w:t>
      </w:r>
      <w:r w:rsidR="009A18E9">
        <w:t>ъ</w:t>
      </w:r>
      <w:r>
        <w:t>етей Марлннскаго, особенно «Ам-</w:t>
      </w:r>
      <w:r>
        <w:br/>
        <w:t>малат</w:t>
      </w:r>
      <w:r w:rsidR="009A18E9">
        <w:t>ъ</w:t>
      </w:r>
      <w:r>
        <w:t>-Бек</w:t>
      </w:r>
      <w:r w:rsidR="000C31B5">
        <w:t>ъ</w:t>
      </w:r>
      <w:r>
        <w:t xml:space="preserve"> и «Муллы-Нур</w:t>
      </w:r>
      <w:r w:rsidR="000C31B5">
        <w:t>ъ</w:t>
      </w:r>
      <w:r>
        <w:t>: увы,</w:t>
      </w:r>
      <w:r>
        <w:br/>
        <w:t>мы не в</w:t>
      </w:r>
      <w:r w:rsidR="009A18E9">
        <w:t>ъ</w:t>
      </w:r>
      <w:r>
        <w:t>-соетояпіи выполнить их</w:t>
      </w:r>
      <w:r w:rsidR="009A18E9">
        <w:t>ъ</w:t>
      </w:r>
      <w:r>
        <w:br/>
        <w:t>ожиданія! По праву добросопі.стиаго</w:t>
      </w:r>
      <w:r>
        <w:br/>
        <w:t>критика, мы хотіілп прочесть эти по-</w:t>
      </w:r>
      <w:r>
        <w:br/>
      </w:r>
      <w:r>
        <w:rPr>
          <w:rStyle w:val="Bodytext9685ptSmallCaps"/>
          <w:b/>
          <w:bCs/>
        </w:rPr>
        <w:t xml:space="preserve">іііістн </w:t>
      </w:r>
      <w:r>
        <w:t>, принимались нисколько раз</w:t>
      </w:r>
      <w:r w:rsidR="009A18E9">
        <w:t>ъ</w:t>
      </w:r>
      <w:r>
        <w:t xml:space="preserve"> ,</w:t>
      </w:r>
      <w:r>
        <w:br/>
        <w:t>но всякой енл</w:t>
      </w:r>
      <w:r w:rsidR="009A18E9">
        <w:t>ъ</w:t>
      </w:r>
      <w:r>
        <w:t xml:space="preserve"> есть предіілы, и мы,</w:t>
      </w:r>
      <w:r>
        <w:br/>
        <w:t>іюсліі мпогократпых</w:t>
      </w:r>
      <w:r w:rsidR="009A18E9">
        <w:t>ъ</w:t>
      </w:r>
      <w:r>
        <w:t xml:space="preserve"> пріемов</w:t>
      </w:r>
      <w:r w:rsidR="009A18E9">
        <w:t>ъ</w:t>
      </w:r>
      <w:r>
        <w:t xml:space="preserve"> и не-</w:t>
      </w:r>
      <w:r>
        <w:br/>
        <w:t>вероятных</w:t>
      </w:r>
      <w:r w:rsidR="00E56DF5">
        <w:t>ъ</w:t>
      </w:r>
      <w:r>
        <w:t xml:space="preserve"> уенлій, принуждены бы-</w:t>
      </w:r>
      <w:r>
        <w:br/>
        <w:t>ли сознаться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безенліи для</w:t>
      </w:r>
      <w:r>
        <w:br/>
        <w:t>свершснія подобнаго подвига. Конеч-</w:t>
      </w:r>
      <w:r>
        <w:br/>
        <w:t>но, в</w:t>
      </w:r>
      <w:r w:rsidR="009A18E9">
        <w:t>ъ</w:t>
      </w:r>
      <w:r>
        <w:t xml:space="preserve"> и</w:t>
      </w:r>
      <w:r w:rsidR="00FC273B">
        <w:t>их</w:t>
      </w:r>
      <w:r w:rsidR="009A18E9">
        <w:t>ъ</w:t>
      </w:r>
      <w:r>
        <w:t>,—особенно в</w:t>
      </w:r>
      <w:r w:rsidR="009A18E9">
        <w:t>ъ</w:t>
      </w:r>
      <w:r>
        <w:t xml:space="preserve"> «Аммалат</w:t>
      </w:r>
      <w:r w:rsidR="009A18E9">
        <w:t>ъ</w:t>
      </w:r>
      <w:r>
        <w:t>-</w:t>
      </w:r>
      <w:r>
        <w:br/>
        <w:t xml:space="preserve">Векь»—есть </w:t>
      </w:r>
      <w:r w:rsidR="004A2DB5">
        <w:t>у</w:t>
      </w:r>
      <w:r>
        <w:t>дачныя страницы, хотя</w:t>
      </w:r>
      <w:r>
        <w:br/>
        <w:t>и в</w:t>
      </w:r>
      <w:r w:rsidR="009A18E9">
        <w:t>ъ</w:t>
      </w:r>
      <w:r>
        <w:t xml:space="preserve"> слніііком</w:t>
      </w:r>
      <w:r w:rsidR="009A18E9">
        <w:t>ъ</w:t>
      </w:r>
      <w:r>
        <w:t>-ограііичсніюм</w:t>
      </w:r>
      <w:r w:rsidR="009A18E9">
        <w:t>ъ</w:t>
      </w:r>
      <w:r>
        <w:t xml:space="preserve"> числи ,</w:t>
      </w:r>
      <w:r>
        <w:br/>
        <w:t>есть превозходпые стихи — перевод</w:t>
      </w:r>
      <w:r w:rsidR="009A18E9">
        <w:t>ъ</w:t>
      </w:r>
      <w:r>
        <w:br/>
        <w:t>Черкесск их</w:t>
      </w:r>
      <w:r w:rsidR="009A18E9">
        <w:t>ъ</w:t>
      </w:r>
      <w:r>
        <w:t xml:space="preserve"> иѣсень -, по ціілое так</w:t>
      </w:r>
      <w:r w:rsidR="009A18E9">
        <w:t>ъ</w:t>
      </w:r>
      <w:r>
        <w:br/>
        <w:t>Натянуто, так</w:t>
      </w:r>
      <w:r w:rsidR="009A18E9">
        <w:t>ъ</w:t>
      </w:r>
      <w:r>
        <w:t xml:space="preserve"> иеретяиуто и в</w:t>
      </w:r>
      <w:r w:rsidR="009A18E9">
        <w:t>ъ</w:t>
      </w:r>
      <w:r>
        <w:t xml:space="preserve"> нз-</w:t>
      </w:r>
      <w:r>
        <w:br/>
        <w:t>обрвтепін, и в</w:t>
      </w:r>
      <w:r w:rsidR="009A18E9">
        <w:t>ъ</w:t>
      </w:r>
      <w:r>
        <w:t xml:space="preserve"> изложеиіи, что впеча-</w:t>
      </w:r>
      <w:r>
        <w:br/>
      </w:r>
      <w:r w:rsidR="009A18E9">
        <w:t>ъ</w:t>
      </w:r>
      <w:r>
        <w:t>г</w:t>
      </w:r>
      <w:r w:rsidR="00FC273B">
        <w:t>ѣ</w:t>
      </w:r>
      <w:r>
        <w:t>ніе, производимое на душу читате-</w:t>
      </w:r>
      <w:r>
        <w:br/>
        <w:t>ля, очень походить на давленіе коше-</w:t>
      </w:r>
      <w:r>
        <w:br/>
        <w:t>мара. Чго касается до Муллы-Н</w:t>
      </w:r>
      <w:r w:rsidR="004A2DB5">
        <w:t>у</w:t>
      </w:r>
      <w:r>
        <w:t>ра,</w:t>
      </w:r>
      <w:r>
        <w:br/>
        <w:t xml:space="preserve">этого </w:t>
      </w:r>
      <w:r>
        <w:rPr>
          <w:rStyle w:val="Bodytext969ptItalic"/>
          <w:b/>
          <w:bCs/>
        </w:rPr>
        <w:t>ттпарскаго Карла Моора,</w:t>
      </w:r>
      <w:r>
        <w:t xml:space="preserve"> то</w:t>
      </w:r>
    </w:p>
    <w:p w:rsidR="00810524" w:rsidRDefault="00731517">
      <w:pPr>
        <w:pStyle w:val="Bodytext960"/>
        <w:shd w:val="clear" w:color="auto" w:fill="auto"/>
        <w:spacing w:line="245" w:lineRule="exact"/>
        <w:ind w:firstLine="53"/>
      </w:pPr>
      <w:r>
        <w:br w:type="column"/>
      </w:r>
      <w:r>
        <w:t>воть ои</w:t>
      </w:r>
      <w:r w:rsidR="009A18E9">
        <w:t>ъ</w:t>
      </w:r>
      <w:r>
        <w:t xml:space="preserve"> вам</w:t>
      </w:r>
      <w:r w:rsidR="009A18E9">
        <w:t>ъ</w:t>
      </w:r>
      <w:r>
        <w:t xml:space="preserve"> весь — извольте любо-</w:t>
      </w:r>
      <w:r>
        <w:br/>
        <w:t>ваться, сколько душѣ угодно: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5"/>
        <w:jc w:val="both"/>
      </w:pPr>
      <w:r>
        <w:t>«Что</w:t>
      </w:r>
      <w:r w:rsidR="00663D58">
        <w:t xml:space="preserve"> на </w:t>
      </w:r>
      <w:r>
        <w:t>свить тайнаго кридіѣ нашего серд-</w:t>
      </w:r>
      <w:r>
        <w:br/>
        <w:t>ца. Разсв</w:t>
      </w:r>
      <w:r w:rsidR="009A18E9">
        <w:t>ъ</w:t>
      </w:r>
      <w:r>
        <w:t>таеть ночь, крывшая злодейство;</w:t>
      </w:r>
      <w:r>
        <w:br/>
        <w:t>дремучін лѣсь находить голос</w:t>
      </w:r>
      <w:r w:rsidR="009A18E9">
        <w:t>ъ</w:t>
      </w:r>
      <w:r>
        <w:t xml:space="preserve"> на обінше-</w:t>
      </w:r>
      <w:r>
        <w:br/>
        <w:t>ніе; разступастбл хлябь моря и вмдаст</w:t>
      </w:r>
      <w:r w:rsidR="009A18E9">
        <w:t>ъ</w:t>
      </w:r>
      <w:r>
        <w:t xml:space="preserve"> у-</w:t>
      </w:r>
      <w:r>
        <w:br/>
        <w:t>топленное хищниками добро. Могилы, еа-</w:t>
      </w:r>
      <w:r>
        <w:br/>
        <w:t>мыя могилы не скрываю сь во мракіі своем</w:t>
      </w:r>
      <w:r w:rsidR="009A18E9">
        <w:t>ъ</w:t>
      </w:r>
      <w:r>
        <w:br/>
        <w:t>преступлен!й, и с</w:t>
      </w:r>
      <w:r w:rsidR="009A18E9">
        <w:t>ъ</w:t>
      </w:r>
      <w:r>
        <w:t xml:space="preserve"> червями зараждаютсл в</w:t>
      </w:r>
      <w:r w:rsidR="009A18E9">
        <w:t>ъ</w:t>
      </w:r>
      <w:r>
        <w:br/>
        <w:t xml:space="preserve">пей мстители. </w:t>
      </w:r>
      <w:r>
        <w:rPr>
          <w:rStyle w:val="Bodytext5Italic"/>
          <w:b/>
          <w:bCs/>
        </w:rPr>
        <w:t>Я.</w:t>
      </w:r>
      <w:r>
        <w:t xml:space="preserve"> вндѣл</w:t>
      </w:r>
      <w:r w:rsidR="009A18E9">
        <w:t>ъ</w:t>
      </w:r>
      <w:r>
        <w:t>; Русскіе узнавали</w:t>
      </w:r>
      <w:r>
        <w:br/>
        <w:t>но шіутрснііостям</w:t>
      </w:r>
      <w:r w:rsidR="009A18E9">
        <w:t>ъ</w:t>
      </w:r>
      <w:r>
        <w:t xml:space="preserve"> твл</w:t>
      </w:r>
      <w:r w:rsidR="009A18E9">
        <w:t>ъ</w:t>
      </w:r>
      <w:r>
        <w:t xml:space="preserve"> прошлое, как</w:t>
      </w:r>
      <w:r w:rsidR="009A18E9">
        <w:t>ъ</w:t>
      </w:r>
      <w:r>
        <w:br/>
      </w:r>
      <w:r>
        <w:rPr>
          <w:rStyle w:val="Bodytext59ptSmallCaps"/>
          <w:b/>
          <w:bCs/>
        </w:rPr>
        <w:t xml:space="preserve">іідолоііоклоііішкіі </w:t>
      </w:r>
      <w:r>
        <w:t>предки нацш угадывали</w:t>
      </w:r>
      <w:r>
        <w:br/>
        <w:t>но шім</w:t>
      </w:r>
      <w:r w:rsidR="009A18E9">
        <w:t>ъ</w:t>
      </w:r>
      <w:r>
        <w:t xml:space="preserve"> будущее. А когда можно засгаініть</w:t>
      </w:r>
      <w:r>
        <w:br/>
        <w:t>говорить мертвецов</w:t>
      </w:r>
      <w:r w:rsidR="009A18E9">
        <w:t>ъ</w:t>
      </w:r>
      <w:r>
        <w:t>, кто заставить мол-</w:t>
      </w:r>
      <w:r>
        <w:br/>
        <w:t>чать жнвых</w:t>
      </w:r>
      <w:r w:rsidR="009A18E9">
        <w:t>ъ</w:t>
      </w:r>
      <w:r>
        <w:t>?... Тайное скоро становится</w:t>
      </w:r>
      <w:r>
        <w:br/>
        <w:t>явнымь, и базарная молва иерѣдко трубить</w:t>
      </w:r>
      <w:r>
        <w:br/>
        <w:t>6 том</w:t>
      </w:r>
      <w:r w:rsidR="009A18E9">
        <w:t>ъ</w:t>
      </w:r>
      <w:r>
        <w:t>, что было шопотом</w:t>
      </w:r>
      <w:r w:rsidR="009A18E9">
        <w:t>ъ</w:t>
      </w:r>
      <w:r>
        <w:t xml:space="preserve"> сказано между</w:t>
      </w:r>
      <w:r>
        <w:br/>
        <w:t>двоими. — Нѣт</w:t>
      </w:r>
      <w:r w:rsidR="009A18E9">
        <w:t>ъ</w:t>
      </w:r>
      <w:r>
        <w:t>, моя жизнь не тайна, мои</w:t>
      </w:r>
      <w:r>
        <w:br/>
        <w:t>ппхожденія дюжеть разсказать тебѣ іюслѣд-</w:t>
      </w:r>
      <w:r>
        <w:br/>
        <w:t>пій мальчнк</w:t>
      </w:r>
      <w:r w:rsidR="009A18E9">
        <w:t>ъ</w:t>
      </w:r>
      <w:r>
        <w:t xml:space="preserve"> в</w:t>
      </w:r>
      <w:r w:rsidR="009A18E9">
        <w:t>ъ</w:t>
      </w:r>
      <w:r>
        <w:t xml:space="preserve"> Кубѣ. — Он</w:t>
      </w:r>
      <w:r w:rsidR="009A18E9">
        <w:t>ъ</w:t>
      </w:r>
      <w:r>
        <w:t xml:space="preserve"> убнл</w:t>
      </w:r>
      <w:r w:rsidR="009A18E9">
        <w:t>ъ</w:t>
      </w:r>
      <w:r>
        <w:t xml:space="preserve"> сво-</w:t>
      </w:r>
      <w:r>
        <w:br/>
        <w:t>его дядіо и бѣжал</w:t>
      </w:r>
      <w:r w:rsidR="009A18E9">
        <w:t>ъ</w:t>
      </w:r>
      <w:r>
        <w:t xml:space="preserve"> в</w:t>
      </w:r>
      <w:r w:rsidR="009A18E9">
        <w:t>ъ</w:t>
      </w:r>
      <w:r>
        <w:t xml:space="preserve"> горы! Вот</w:t>
      </w:r>
      <w:r w:rsidR="009A18E9">
        <w:t>ъ</w:t>
      </w:r>
      <w:r>
        <w:t xml:space="preserve"> вся по-</w:t>
      </w:r>
      <w:r>
        <w:br/>
        <w:t>в</w:t>
      </w:r>
      <w:r w:rsidR="009A18E9">
        <w:t>ъ</w:t>
      </w:r>
      <w:r>
        <w:t>еть обо діпѣ, и она не ложь, но полна ли</w:t>
      </w:r>
      <w:r>
        <w:br/>
        <w:t>она? но справедливо ли осудить меня но</w:t>
      </w:r>
      <w:r>
        <w:br/>
        <w:t>этнм</w:t>
      </w:r>
      <w:r w:rsidR="009A18E9">
        <w:t>ъ</w:t>
      </w:r>
      <w:r>
        <w:t xml:space="preserve"> еловам</w:t>
      </w:r>
      <w:r w:rsidR="009A18E9">
        <w:t>ъ</w:t>
      </w:r>
      <w:r>
        <w:t xml:space="preserve"> велкій, кто их</w:t>
      </w:r>
      <w:r w:rsidR="009A18E9">
        <w:t>ъ</w:t>
      </w:r>
      <w:r>
        <w:t xml:space="preserve"> услыщнт</w:t>
      </w:r>
      <w:r w:rsidR="009A18E9">
        <w:t>ъ</w:t>
      </w:r>
      <w:r>
        <w:t>?</w:t>
      </w:r>
      <w:r>
        <w:br/>
        <w:t>На это могу отвечать только я. Пусть от-</w:t>
      </w:r>
      <w:r>
        <w:br/>
        <w:t>рубят</w:t>
      </w:r>
      <w:r w:rsidR="009A18E9">
        <w:t>ъ</w:t>
      </w:r>
      <w:r>
        <w:t xml:space="preserve"> мііѣ голову, что жь найдеть в</w:t>
      </w:r>
      <w:r w:rsidR="009A18E9">
        <w:t>ъ</w:t>
      </w:r>
      <w:r>
        <w:t xml:space="preserve"> этой</w:t>
      </w:r>
      <w:r>
        <w:br/>
        <w:t>гсловѣ судья для об</w:t>
      </w:r>
      <w:r w:rsidR="009A18E9">
        <w:t>ъ</w:t>
      </w:r>
      <w:r>
        <w:t>лепеніл моего престу-</w:t>
      </w:r>
      <w:r>
        <w:br/>
        <w:t>пленія? Пусть г.ырѣжуть сердце, как</w:t>
      </w:r>
      <w:r w:rsidR="009A18E9">
        <w:t>ъ</w:t>
      </w:r>
      <w:r>
        <w:t xml:space="preserve"> от-</w:t>
      </w:r>
      <w:r>
        <w:br/>
        <w:t>гадают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t xml:space="preserve"> пружины, которыя двнпу-</w:t>
      </w:r>
      <w:r>
        <w:br/>
        <w:t>ли на убійство? ... А в</w:t>
      </w:r>
      <w:r w:rsidR="009A18E9">
        <w:t>ъ</w:t>
      </w:r>
      <w:r>
        <w:t xml:space="preserve"> этодп. вся важность</w:t>
      </w:r>
      <w:r>
        <w:br/>
        <w:t>для меня! Только это зову я на суд</w:t>
      </w:r>
      <w:r w:rsidR="009A18E9">
        <w:t>ъ</w:t>
      </w:r>
      <w:r>
        <w:t xml:space="preserve"> совѣ-</w:t>
      </w:r>
      <w:r>
        <w:br/>
        <w:t>сти,</w:t>
      </w:r>
      <w:r w:rsidR="00764887">
        <w:t xml:space="preserve"> всѣ </w:t>
      </w:r>
      <w:r>
        <w:t>остальное дѣло случая, вее осталь-</w:t>
      </w:r>
      <w:r>
        <w:br/>
        <w:t>ное пусть как</w:t>
      </w:r>
      <w:r w:rsidR="009A18E9">
        <w:t>ъ</w:t>
      </w:r>
      <w:r>
        <w:t xml:space="preserve"> хотять судят</w:t>
      </w:r>
      <w:r w:rsidR="009A18E9">
        <w:t>ъ</w:t>
      </w:r>
      <w:r>
        <w:t xml:space="preserve"> в</w:t>
      </w:r>
      <w:r w:rsidR="009A18E9">
        <w:t>ъ</w:t>
      </w:r>
      <w:r>
        <w:t xml:space="preserve"> людском</w:t>
      </w:r>
      <w:r w:rsidR="009A18E9">
        <w:t>ъ</w:t>
      </w:r>
      <w:r>
        <w:br/>
        <w:t>дпваиѣ. Тяжело мнѣ думать об</w:t>
      </w:r>
      <w:r w:rsidR="009A18E9">
        <w:t>ъ</w:t>
      </w:r>
      <w:r>
        <w:t xml:space="preserve"> этом</w:t>
      </w:r>
      <w:r w:rsidR="009A18E9">
        <w:t>ъ</w:t>
      </w:r>
      <w:r>
        <w:t>, еще</w:t>
      </w:r>
      <w:r>
        <w:br/>
        <w:t>тлжелѣе разсказывать, и между-ііім</w:t>
      </w:r>
      <w:r w:rsidR="009A18E9">
        <w:t>ъ</w:t>
      </w:r>
      <w:r>
        <w:t xml:space="preserve"> оно</w:t>
      </w:r>
      <w:r>
        <w:br/>
        <w:t>меня душить</w:t>
      </w:r>
      <w:r w:rsidR="00E56DF5">
        <w:t>ъ</w:t>
      </w:r>
      <w:r>
        <w:t>.. мучительно вырывать зуб-</w:t>
      </w:r>
      <w:r>
        <w:br/>
        <w:t>чатую стр</w:t>
      </w:r>
      <w:r w:rsidR="009A18E9">
        <w:t>ъ</w:t>
      </w:r>
      <w:r>
        <w:t>лу нз</w:t>
      </w:r>
      <w:r w:rsidR="009A18E9">
        <w:t>ъ</w:t>
      </w:r>
      <w:r>
        <w:t xml:space="preserve"> раны, но и оставлять в</w:t>
      </w:r>
      <w:r w:rsidR="009A18E9">
        <w:t>ъ</w:t>
      </w:r>
      <w:r>
        <w:br/>
        <w:t>ней нестерпимо .. .»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88"/>
      </w:pPr>
      <w:r>
        <w:rPr>
          <w:rStyle w:val="Bodytext96105pt"/>
          <w:b/>
          <w:bCs/>
        </w:rPr>
        <w:t xml:space="preserve">Ktö </w:t>
      </w:r>
      <w:r>
        <w:rPr>
          <w:rStyle w:val="Bodytext967ptNotBoldSmallCapsSpacing1pt"/>
        </w:rPr>
        <w:t xml:space="preserve">это </w:t>
      </w:r>
      <w:r>
        <w:t>говорить : линонгкій ры-</w:t>
      </w:r>
      <w:r>
        <w:br/>
        <w:t>царь , птальлпскій разбойник</w:t>
      </w:r>
      <w:r w:rsidR="00E56DF5">
        <w:t>ъ</w:t>
      </w:r>
      <w:r>
        <w:t>, илп</w:t>
      </w:r>
      <w:r>
        <w:br/>
        <w:t>фраіщузскій литератор</w:t>
      </w:r>
      <w:r w:rsidR="00504B04">
        <w:t>ъ</w:t>
      </w:r>
      <w:r>
        <w:t xml:space="preserve"> романтиче-</w:t>
      </w:r>
      <w:r>
        <w:br/>
        <w:t>ской школы?... Н</w:t>
      </w:r>
      <w:r w:rsidR="009A18E9">
        <w:t>ъ</w:t>
      </w:r>
      <w:r>
        <w:t>г</w:t>
      </w:r>
      <w:r w:rsidR="009A18E9">
        <w:t>ъ</w:t>
      </w:r>
      <w:r>
        <w:t xml:space="preserve"> , это «р-</w:t>
      </w:r>
      <w:r w:rsidR="00FC273B">
        <w:t>ѣ</w:t>
      </w:r>
      <w:r>
        <w:t>.чь</w:t>
      </w:r>
      <w:r>
        <w:br/>
        <w:t>канказскаго Татарина ... Умный Та-</w:t>
      </w:r>
      <w:r>
        <w:br/>
        <w:t>тарин</w:t>
      </w:r>
      <w:r w:rsidR="00E56DF5">
        <w:t>ъ</w:t>
      </w:r>
      <w:r>
        <w:t xml:space="preserve"> ! ужь и видно , что наукам</w:t>
      </w:r>
      <w:r w:rsidR="009A18E9">
        <w:t>ъ</w:t>
      </w:r>
      <w:r>
        <w:br/>
        <w:t>учился, особенно реторнкѣ . . 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88"/>
        <w:sectPr w:rsidR="00810524">
          <w:type w:val="continuous"/>
          <w:pgSz w:w="7593" w:h="12362"/>
          <w:pgMar w:top="431" w:right="421" w:bottom="84" w:left="342" w:header="0" w:footer="3" w:gutter="0"/>
          <w:cols w:num="2" w:sep="1" w:space="102"/>
          <w:noEndnote/>
          <w:docGrid w:linePitch="360"/>
        </w:sectPr>
      </w:pPr>
      <w:r>
        <w:t>В</w:t>
      </w:r>
      <w:r w:rsidR="009A18E9">
        <w:t>ъ</w:t>
      </w:r>
      <w:r>
        <w:t xml:space="preserve"> ІІОСЛ</w:t>
      </w:r>
      <w:r w:rsidR="00FC273B">
        <w:t>ѣ</w:t>
      </w:r>
      <w:r>
        <w:t>ДІПІХ</w:t>
      </w:r>
      <w:r w:rsidR="00FC273B">
        <w:t>ѣ</w:t>
      </w:r>
      <w:r>
        <w:t xml:space="preserve"> СВОИХ</w:t>
      </w:r>
      <w:r w:rsidR="00504B04">
        <w:t>ъ</w:t>
      </w:r>
      <w:r>
        <w:t xml:space="preserve"> произпеде-</w:t>
      </w:r>
      <w:r>
        <w:br/>
        <w:t>лнях</w:t>
      </w:r>
      <w:r w:rsidR="009A18E9">
        <w:t>ъ</w:t>
      </w:r>
      <w:r>
        <w:t>,Марлинскій довел</w:t>
      </w:r>
      <w:r w:rsidR="009A18E9">
        <w:t>ъ</w:t>
      </w:r>
      <w:r>
        <w:t xml:space="preserve"> до крайности</w:t>
      </w:r>
      <w:r>
        <w:br/>
        <w:t xml:space="preserve">основные элементы своего таланта, </w:t>
      </w:r>
      <w:r w:rsidR="009A18E9">
        <w:t>ъ</w:t>
      </w:r>
      <w:r>
        <w:br/>
        <w:t>е. нзображепіе неистовых</w:t>
      </w:r>
      <w:r w:rsidR="009A18E9">
        <w:t>ъ</w:t>
      </w:r>
      <w:r>
        <w:t xml:space="preserve"> страстей и</w:t>
      </w:r>
      <w:r>
        <w:br/>
        <w:t>неиетовых</w:t>
      </w:r>
      <w:r w:rsidR="009A18E9">
        <w:t>ъ</w:t>
      </w:r>
      <w:r>
        <w:t xml:space="preserve"> положепій , изображеніе</w:t>
      </w:r>
      <w:r>
        <w:br/>
        <w:t>высшаго общества , на которое он</w:t>
      </w:r>
      <w:r w:rsidR="009A18E9">
        <w:t>ъ</w:t>
      </w:r>
      <w:r>
        <w:br/>
        <w:t>г мотр</w:t>
      </w:r>
      <w:r w:rsidR="009A18E9">
        <w:t>ъ</w:t>
      </w:r>
      <w:r>
        <w:t>ль из</w:t>
      </w:r>
      <w:r w:rsidR="009A18E9">
        <w:t>ъ</w:t>
      </w:r>
      <w:r>
        <w:t>-за Кавказа, русскую на-</w:t>
      </w:r>
    </w:p>
    <w:p w:rsidR="00810524" w:rsidRDefault="008C3761">
      <w:pPr>
        <w:pStyle w:val="Bodytext230"/>
        <w:shd w:val="clear" w:color="auto" w:fill="auto"/>
        <w:spacing w:after="0" w:line="180" w:lineRule="exact"/>
        <w:sectPr w:rsidR="00810524">
          <w:pgSz w:w="7593" w:h="12362"/>
          <w:pgMar w:top="378" w:right="367" w:bottom="416" w:left="362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963295" distR="63500" simplePos="0" relativeHeight="251906560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1905</wp:posOffset>
                </wp:positionV>
                <wp:extent cx="146050" cy="215900"/>
                <wp:effectExtent l="0" t="0" r="0" b="0"/>
                <wp:wrapSquare wrapText="left"/>
                <wp:docPr id="1755" name="Text Box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2"/>
                              <w:shd w:val="clear" w:color="auto" w:fill="auto"/>
                              <w:spacing w:line="170" w:lineRule="exact"/>
                            </w:pPr>
                            <w:r>
                              <w:t>8Г&gt;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0" o:spid="_x0000_s1564" type="#_x0000_t202" style="position:absolute;left:0;text-align:left;margin-left:331.2pt;margin-top:.15pt;width:11.5pt;height:17pt;z-index:-251409920;visibility:visible;mso-wrap-style:square;mso-width-percent:0;mso-height-percent:0;mso-wrap-distance-left:75.8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2"/>
                        <w:shd w:val="clear" w:color="auto" w:fill="auto"/>
                        <w:spacing w:line="170" w:lineRule="exact"/>
                      </w:pPr>
                      <w:r>
                        <w:t>8Г&gt;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ІТилное Сибраиіе Сигшмній </w:t>
      </w:r>
      <w:r w:rsidR="00731517">
        <w:rPr>
          <w:rStyle w:val="Bodytext239ptSpacing0pt"/>
          <w:b/>
          <w:bCs/>
          <w:i/>
          <w:iCs/>
        </w:rPr>
        <w:t>А. Марлинскаго.</w:t>
      </w:r>
    </w:p>
    <w:p w:rsidR="00810524" w:rsidRDefault="00810524">
      <w:pPr>
        <w:spacing w:line="104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42"/>
        <w:jc w:val="both"/>
      </w:pPr>
      <w:r>
        <w:t>родностг. , остроуміе и из</w:t>
      </w:r>
      <w:r w:rsidR="009A18E9">
        <w:t>ъ</w:t>
      </w:r>
      <w:r>
        <w:t>нскаііпость</w:t>
      </w:r>
      <w:r>
        <w:br/>
        <w:t xml:space="preserve">языка. Приведем’/. образчики </w:t>
      </w:r>
      <w:r>
        <w:rPr>
          <w:rStyle w:val="Bodytext127ptSmallCapsSpacing1pt"/>
        </w:rPr>
        <w:t>іііікото-</w:t>
      </w:r>
      <w:r>
        <w:rPr>
          <w:rStyle w:val="Bodytext127ptSmallCapsSpacing1pt"/>
        </w:rPr>
        <w:br/>
      </w:r>
      <w:r>
        <w:t>рыхч&gt; нз</w:t>
      </w:r>
      <w:r w:rsidR="009A18E9">
        <w:t>ъ</w:t>
      </w:r>
      <w:r>
        <w:t xml:space="preserve"> этим, алемептов</w:t>
      </w:r>
      <w:r w:rsidR="009A18E9">
        <w:t>ъ</w:t>
      </w:r>
      <w:r>
        <w:t xml:space="preserve"> , доведен-</w:t>
      </w:r>
      <w:r>
        <w:br/>
        <w:t>ных</w:t>
      </w:r>
      <w:r w:rsidR="009A18E9">
        <w:t>ъ</w:t>
      </w:r>
      <w:r>
        <w:t xml:space="preserve"> до пес </w:t>
      </w:r>
      <w:r>
        <w:rPr>
          <w:lang w:val="fr-FR" w:eastAsia="fr-FR" w:bidi="fr-FR"/>
        </w:rPr>
        <w:t>plus ultra.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5"/>
        <w:jc w:val="both"/>
      </w:pPr>
      <w:r>
        <w:rPr>
          <w:lang w:val="fr-FR" w:eastAsia="fr-FR" w:bidi="fr-FR"/>
        </w:rPr>
        <w:t xml:space="preserve">Ec.tu </w:t>
      </w:r>
      <w:r>
        <w:t>хотите нм</w:t>
      </w:r>
      <w:r w:rsidR="00FC273B">
        <w:t>ѣ</w:t>
      </w:r>
      <w:r>
        <w:t>ть попятіе о выс-</w:t>
      </w:r>
      <w:r>
        <w:br/>
        <w:t>шем</w:t>
      </w:r>
      <w:r w:rsidR="00E56DF5">
        <w:t>ъ</w:t>
      </w:r>
      <w:r>
        <w:t xml:space="preserve"> обществ</w:t>
      </w:r>
      <w:r w:rsidR="00554BF2">
        <w:t>ъ</w:t>
      </w:r>
      <w:r w:rsidR="00663D58">
        <w:t xml:space="preserve"> на </w:t>
      </w:r>
      <w:r>
        <w:t>ба.и» у австрійска-</w:t>
      </w:r>
      <w:r>
        <w:br/>
        <w:t>го посланника, — прочтите отрыпокі.</w:t>
      </w:r>
      <w:r>
        <w:br/>
        <w:t>•</w:t>
      </w:r>
      <w:r w:rsidR="00E040BA">
        <w:t>Мѣст</w:t>
      </w:r>
      <w:r>
        <w:t>ь»: тут</w:t>
      </w:r>
      <w:r w:rsidR="009A18E9">
        <w:t>ъ</w:t>
      </w:r>
      <w:r>
        <w:t xml:space="preserve"> вы увидите, к ак</w:t>
      </w:r>
      <w:r w:rsidR="009A18E9">
        <w:t>ъ</w:t>
      </w:r>
      <w:r>
        <w:t xml:space="preserve"> «св</w:t>
      </w:r>
      <w:r w:rsidR="00FC273B">
        <w:t>ѣ</w:t>
      </w:r>
      <w:r>
        <w:t>т-</w:t>
      </w:r>
      <w:r>
        <w:br/>
        <w:t>скііі» капитаіп. Зм</w:t>
      </w:r>
      <w:r w:rsidR="00FC273B">
        <w:t>ѣ</w:t>
      </w:r>
      <w:r>
        <w:t>ев</w:t>
      </w:r>
      <w:r w:rsidR="009A18E9">
        <w:t>ъ</w:t>
      </w:r>
      <w:r>
        <w:t xml:space="preserve"> отпускает</w:t>
      </w:r>
      <w:r w:rsidR="00504B04">
        <w:t>ъ</w:t>
      </w:r>
      <w:r>
        <w:t xml:space="preserve"> ла-</w:t>
      </w:r>
      <w:r>
        <w:br/>
        <w:t>герпыл любезности Надежде Петро-</w:t>
      </w:r>
      <w:r>
        <w:br/>
        <w:t>вне Зорич</w:t>
      </w:r>
      <w:r w:rsidR="009A18E9">
        <w:t>ъ</w:t>
      </w:r>
      <w:r>
        <w:t>, поминутно называя ее</w:t>
      </w:r>
      <w:r>
        <w:br/>
        <w:t>«сударыня», и как</w:t>
      </w:r>
      <w:r w:rsidR="009A18E9">
        <w:t>ъ</w:t>
      </w:r>
      <w:r>
        <w:t xml:space="preserve"> Надежда Петровна</w:t>
      </w:r>
      <w:r>
        <w:br/>
        <w:t>Зорич</w:t>
      </w:r>
      <w:r w:rsidR="009A18E9">
        <w:t>ъ</w:t>
      </w:r>
      <w:r>
        <w:t xml:space="preserve"> отвечаете сему храброму ка-</w:t>
      </w:r>
      <w:r>
        <w:br/>
        <w:t>питану любезностями полковой мар-</w:t>
      </w:r>
      <w:r>
        <w:br/>
        <w:t xml:space="preserve">китантшн, начитавшейся </w:t>
      </w:r>
      <w:r>
        <w:rPr>
          <w:rStyle w:val="Bodytext127ptSmallCapsSpacing1pt"/>
        </w:rPr>
        <w:t>«свіітскихі.»</w:t>
      </w:r>
      <w:r>
        <w:rPr>
          <w:rStyle w:val="Bodytext127ptSmallCapsSpacing1pt"/>
        </w:rPr>
        <w:br/>
      </w:r>
      <w:r>
        <w:t>ромаповь русского нзд</w:t>
      </w:r>
      <w:r w:rsidR="00FC273B">
        <w:t>ѣ</w:t>
      </w:r>
      <w:r>
        <w:t>лія. В</w:t>
      </w:r>
      <w:r w:rsidR="009A18E9">
        <w:t>ъ</w:t>
      </w:r>
      <w:r>
        <w:t xml:space="preserve"> статі.ѣ</w:t>
      </w:r>
      <w:r>
        <w:br/>
        <w:t>«Новый Р</w:t>
      </w:r>
      <w:r w:rsidR="004A2DB5">
        <w:t>у</w:t>
      </w:r>
      <w:r>
        <w:t>сскій Языкі.» вы увидите,</w:t>
      </w:r>
      <w:r>
        <w:br/>
        <w:t>как</w:t>
      </w:r>
      <w:r w:rsidR="009A18E9">
        <w:t>ъ</w:t>
      </w:r>
      <w:r>
        <w:t xml:space="preserve"> говорят</w:t>
      </w:r>
      <w:r w:rsidR="009A18E9">
        <w:t>ъ</w:t>
      </w:r>
      <w:r>
        <w:t xml:space="preserve"> русскіе купцы ; впро-</w:t>
      </w:r>
      <w:r>
        <w:br/>
        <w:t>чсм</w:t>
      </w:r>
      <w:r w:rsidR="009A18E9">
        <w:t>ъ</w:t>
      </w:r>
      <w:r>
        <w:t>, не трудитесь перечитывать этой</w:t>
      </w:r>
      <w:r>
        <w:br/>
        <w:t>«юмористической» (Гтатейкн; довольно</w:t>
      </w:r>
      <w:r>
        <w:br/>
        <w:t>для влс</w:t>
      </w:r>
      <w:r w:rsidR="009A18E9">
        <w:t>ъ</w:t>
      </w:r>
      <w:r>
        <w:t xml:space="preserve"> и этого образчика : «Так</w:t>
      </w:r>
      <w:r w:rsidR="009A18E9">
        <w:t>ъ</w:t>
      </w:r>
      <w:r>
        <w:t>-с</w:t>
      </w:r>
      <w:r w:rsidR="009A18E9">
        <w:t>ъ</w:t>
      </w:r>
      <w:r>
        <w:t>,</w:t>
      </w:r>
      <w:r>
        <w:br/>
        <w:t>вииоват</w:t>
      </w:r>
      <w:r w:rsidR="009A18E9">
        <w:t>ъ</w:t>
      </w:r>
      <w:r>
        <w:t>-с</w:t>
      </w:r>
      <w:r w:rsidR="009A18E9">
        <w:t>ъ</w:t>
      </w:r>
      <w:r>
        <w:t>, дело дорожное-с</w:t>
      </w:r>
      <w:r w:rsidR="009A18E9">
        <w:t>ъ</w:t>
      </w:r>
      <w:r>
        <w:t xml:space="preserve"> ! Я</w:t>
      </w:r>
      <w:r>
        <w:br/>
        <w:t>вѣдь вгірочем</w:t>
      </w:r>
      <w:r w:rsidR="009A18E9">
        <w:t>ъ</w:t>
      </w:r>
      <w:r>
        <w:t xml:space="preserve"> не для ради чего инаго</w:t>
      </w:r>
      <w:r>
        <w:br/>
        <w:t>прочаго, а так</w:t>
      </w:r>
      <w:r w:rsidR="009A18E9">
        <w:t>ъ</w:t>
      </w:r>
      <w:r>
        <w:t xml:space="preserve"> из</w:t>
      </w:r>
      <w:r w:rsidR="009A18E9">
        <w:t>ъ</w:t>
      </w:r>
      <w:r>
        <w:t xml:space="preserve"> компанства, хо-</w:t>
      </w:r>
      <w:r>
        <w:br/>
        <w:t>і</w:t>
      </w:r>
      <w:r w:rsidR="00FC273B">
        <w:t>ѣ</w:t>
      </w:r>
      <w:r>
        <w:t>ль только утрудив</w:t>
      </w:r>
      <w:r w:rsidR="009A18E9">
        <w:t>ъ</w:t>
      </w:r>
      <w:r>
        <w:t xml:space="preserve"> , побезпокоя</w:t>
      </w:r>
      <w:r>
        <w:br/>
        <w:t>вас</w:t>
      </w:r>
      <w:r w:rsidR="009A18E9">
        <w:t>ъ</w:t>
      </w:r>
      <w:r>
        <w:t>, просить соблаговолеиія, чтобы</w:t>
      </w:r>
      <w:r>
        <w:br/>
        <w:t>нашему чайнику воз</w:t>
      </w:r>
      <w:r w:rsidR="009A18E9">
        <w:t>ъ</w:t>
      </w:r>
      <w:r>
        <w:t>имѣть соединяе-</w:t>
      </w:r>
      <w:r>
        <w:br/>
        <w:t>мое куппосообщеніе с</w:t>
      </w:r>
      <w:r w:rsidR="009A18E9">
        <w:t>ъ</w:t>
      </w:r>
      <w:r>
        <w:t xml:space="preserve"> этнм</w:t>
      </w:r>
      <w:r w:rsidR="009A18E9">
        <w:t>ъ</w:t>
      </w:r>
      <w:r>
        <w:t xml:space="preserve"> самова-</w:t>
      </w:r>
      <w:r>
        <w:br/>
        <w:t>ром</w:t>
      </w:r>
      <w:r w:rsidR="009A18E9">
        <w:t>ъ</w:t>
      </w:r>
      <w:r>
        <w:t>-с</w:t>
      </w:r>
      <w:r w:rsidR="009A18E9">
        <w:t>ъ</w:t>
      </w:r>
      <w:r>
        <w:t>. По-просту так</w:t>
      </w:r>
      <w:r w:rsidR="009A18E9">
        <w:t>ъ</w:t>
      </w:r>
      <w:r>
        <w:t xml:space="preserve"> ска.зать-с</w:t>
      </w:r>
      <w:r w:rsidR="009A18E9">
        <w:t>ъ</w:t>
      </w:r>
      <w:r>
        <w:t>,</w:t>
      </w:r>
      <w:r>
        <w:br/>
        <w:t>малую толику водицы-с</w:t>
      </w:r>
      <w:r w:rsidR="009A18E9">
        <w:t>ъ</w:t>
      </w:r>
      <w:r w:rsidR="00554BF2">
        <w:t>ъ</w:t>
      </w:r>
      <w:r>
        <w:t xml:space="preserve"> (</w:t>
      </w:r>
      <w:r w:rsidR="009A18E9">
        <w:t>ъ</w:t>
      </w:r>
      <w:r>
        <w:t xml:space="preserve"> XII,</w:t>
      </w:r>
      <w:r>
        <w:br/>
        <w:t>стр. 76). Таким</w:t>
      </w:r>
      <w:r w:rsidR="009A18E9">
        <w:t>ъ</w:t>
      </w:r>
      <w:r>
        <w:t xml:space="preserve"> языком</w:t>
      </w:r>
      <w:r w:rsidR="00504B04">
        <w:t>ъ</w:t>
      </w:r>
      <w:r>
        <w:t xml:space="preserve"> просить на</w:t>
      </w:r>
      <w:r>
        <w:br/>
        <w:t>станціи купец</w:t>
      </w:r>
      <w:r w:rsidR="009A18E9">
        <w:t>ъ</w:t>
      </w:r>
      <w:r>
        <w:t xml:space="preserve"> у Офицера воды пз</w:t>
      </w:r>
      <w:r w:rsidR="009A18E9">
        <w:t>ъ</w:t>
      </w:r>
      <w:r>
        <w:br/>
        <w:t>самовара для чайника:какал наблюда-</w:t>
      </w:r>
      <w:r>
        <w:br/>
        <w:t>тельность, как</w:t>
      </w:r>
      <w:r w:rsidR="009A18E9">
        <w:t>ъ</w:t>
      </w:r>
      <w:r w:rsidR="00764887">
        <w:t xml:space="preserve"> всѣ </w:t>
      </w:r>
      <w:r>
        <w:t>это вѣрно подслу-</w:t>
      </w:r>
      <w:r>
        <w:br/>
        <w:t>шано и верно передано, без</w:t>
      </w:r>
      <w:r w:rsidR="009A18E9">
        <w:t>ъ</w:t>
      </w:r>
      <w:r>
        <w:t xml:space="preserve"> всякаго</w:t>
      </w:r>
      <w:r>
        <w:br/>
        <w:t>лреувелнченіл,без</w:t>
      </w:r>
      <w:r w:rsidR="009A18E9">
        <w:t>ъ</w:t>
      </w:r>
      <w:r>
        <w:t xml:space="preserve"> всякой натяжки </w:t>
      </w:r>
      <w:r w:rsidR="00E56DF5">
        <w:t>ъ</w:t>
      </w:r>
      <w:r>
        <w:t>..</w:t>
      </w:r>
      <w:r>
        <w:br/>
        <w:t>Для образчика остроумія перечтите</w:t>
      </w:r>
      <w:r>
        <w:br/>
        <w:t>статьи: «Исторія серсбрянаго рубля»</w:t>
      </w:r>
      <w:r>
        <w:br/>
        <w:t>и «Исторія знаком. препнианія»:ув</w:t>
      </w:r>
      <w:r>
        <w:rPr>
          <w:rStyle w:val="Bodytext126pt"/>
        </w:rPr>
        <w:t>1</w:t>
      </w:r>
      <w:r>
        <w:t>»ря-</w:t>
      </w:r>
      <w:r>
        <w:br/>
        <w:t>ем</w:t>
      </w:r>
      <w:r w:rsidR="009A18E9">
        <w:t>ъ</w:t>
      </w:r>
      <w:r>
        <w:t xml:space="preserve"> вас</w:t>
      </w:r>
      <w:r w:rsidR="009A18E9">
        <w:t>ъ</w:t>
      </w:r>
      <w:r>
        <w:t>, что еам</w:t>
      </w:r>
      <w:r w:rsidR="009A18E9">
        <w:t>ъ</w:t>
      </w:r>
      <w:r>
        <w:t xml:space="preserve"> отчаянный постав-</w:t>
      </w:r>
      <w:r>
        <w:br/>
        <w:t>щик</w:t>
      </w:r>
      <w:r w:rsidR="009A18E9">
        <w:t>ъ</w:t>
      </w:r>
      <w:r>
        <w:t xml:space="preserve"> газетнаго мусора позавидовал</w:t>
      </w:r>
      <w:r w:rsidR="00504B04">
        <w:t>ъ</w:t>
      </w:r>
      <w:r>
        <w:br/>
        <w:t>бы, 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нравоописательных</w:t>
      </w:r>
      <w:r w:rsidR="00504B04">
        <w:t>ъ</w:t>
      </w:r>
      <w:r>
        <w:t xml:space="preserve"> и</w:t>
      </w:r>
      <w:r>
        <w:br/>
        <w:t>нравственно - сатирических</w:t>
      </w:r>
      <w:r w:rsidR="00554BF2">
        <w:t>ъ</w:t>
      </w:r>
      <w:r>
        <w:t xml:space="preserve"> статей-</w:t>
      </w:r>
    </w:p>
    <w:p w:rsidR="00810524" w:rsidRDefault="00731517">
      <w:pPr>
        <w:pStyle w:val="Bodytext120"/>
        <w:shd w:val="clear" w:color="auto" w:fill="auto"/>
        <w:tabs>
          <w:tab w:val="left" w:leader="underscore" w:pos="3364"/>
        </w:tabs>
        <w:spacing w:line="235" w:lineRule="exact"/>
        <w:ind w:firstLine="42"/>
        <w:jc w:val="both"/>
      </w:pPr>
      <w:r>
        <w:t>ках</w:t>
      </w:r>
      <w:r w:rsidR="009A18E9">
        <w:t>ъ</w:t>
      </w:r>
      <w:r>
        <w:t>,их</w:t>
      </w:r>
      <w:r w:rsidR="009A18E9">
        <w:t>ъ</w:t>
      </w:r>
      <w:r>
        <w:t xml:space="preserve"> остроумію и затейливости</w:t>
      </w:r>
      <w:r>
        <w:tab/>
        <w:t>!</w:t>
      </w:r>
    </w:p>
    <w:p w:rsidR="00810524" w:rsidRDefault="00731517">
      <w:pPr>
        <w:pStyle w:val="Bodytext2230"/>
        <w:shd w:val="clear" w:color="auto" w:fill="auto"/>
      </w:pPr>
      <w:r>
        <w:rPr>
          <w:rStyle w:val="Bodytext22395ptNotBold"/>
        </w:rPr>
        <w:t xml:space="preserve">Для </w:t>
      </w:r>
      <w:r>
        <w:t>выписок</w:t>
      </w:r>
      <w:r w:rsidR="009A18E9">
        <w:t>ъ</w:t>
      </w:r>
      <w:r>
        <w:t xml:space="preserve"> </w:t>
      </w:r>
      <w:r>
        <w:rPr>
          <w:rStyle w:val="Bodytext22395ptNotBold"/>
        </w:rPr>
        <w:t>днких</w:t>
      </w:r>
      <w:r w:rsidR="009A18E9">
        <w:rPr>
          <w:rStyle w:val="Bodytext22395ptNotBold"/>
        </w:rPr>
        <w:t>ъ</w:t>
      </w:r>
      <w:r>
        <w:rPr>
          <w:rStyle w:val="Bodytext22395ptNotBold"/>
        </w:rPr>
        <w:t xml:space="preserve"> </w:t>
      </w:r>
      <w:r>
        <w:t>Фраз</w:t>
      </w:r>
      <w:r w:rsidR="009A18E9">
        <w:t>ъ</w:t>
      </w:r>
      <w:r>
        <w:t xml:space="preserve"> </w:t>
      </w:r>
      <w:r>
        <w:rPr>
          <w:rStyle w:val="Bodytext22395ptNotBold"/>
        </w:rPr>
        <w:t xml:space="preserve">и </w:t>
      </w:r>
      <w:r>
        <w:t>натяну-</w:t>
      </w:r>
      <w:r>
        <w:br/>
      </w:r>
      <w:r>
        <w:rPr>
          <w:rStyle w:val="Bodytext22395ptNotBold"/>
        </w:rPr>
        <w:t xml:space="preserve">та го </w:t>
      </w:r>
      <w:r>
        <w:t xml:space="preserve">высокаго </w:t>
      </w:r>
      <w:r>
        <w:rPr>
          <w:rStyle w:val="Bodytext22395ptNotBold"/>
        </w:rPr>
        <w:t xml:space="preserve">и </w:t>
      </w:r>
      <w:r>
        <w:t>страстпаго слога у|</w:t>
      </w:r>
      <w:r>
        <w:br/>
        <w:t>нас</w:t>
      </w:r>
      <w:r w:rsidR="009A18E9">
        <w:t>ъ</w:t>
      </w:r>
      <w:r>
        <w:t xml:space="preserve"> </w:t>
      </w:r>
      <w:r>
        <w:rPr>
          <w:rStyle w:val="Bodytext22395ptNotBold"/>
        </w:rPr>
        <w:t xml:space="preserve">не </w:t>
      </w:r>
      <w:r>
        <w:t xml:space="preserve">достаете </w:t>
      </w:r>
      <w:r>
        <w:rPr>
          <w:rStyle w:val="Bodytext22395ptNotBold"/>
        </w:rPr>
        <w:t>ни сил</w:t>
      </w:r>
      <w:r w:rsidR="009A18E9">
        <w:rPr>
          <w:rStyle w:val="Bodytext22395ptNotBold"/>
        </w:rPr>
        <w:t>ъ</w:t>
      </w:r>
      <w:r>
        <w:rPr>
          <w:rStyle w:val="Bodytext22395ptNotBold"/>
        </w:rPr>
        <w:t xml:space="preserve">, ни </w:t>
      </w:r>
      <w:r>
        <w:t xml:space="preserve">терпьнія... </w:t>
      </w:r>
      <w:r>
        <w:rPr>
          <w:rStyle w:val="Bodytext22395ptNotBold"/>
        </w:rPr>
        <w:t>I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3"/>
        <w:jc w:val="both"/>
      </w:pPr>
      <w:r>
        <w:br w:type="column"/>
      </w:r>
      <w:r>
        <w:lastRenderedPageBreak/>
        <w:t>Потрудитесь сами, а мы</w:t>
      </w:r>
      <w:r w:rsidR="009A18E9">
        <w:t xml:space="preserve"> и </w:t>
      </w:r>
      <w:r>
        <w:t>без</w:t>
      </w:r>
      <w:r w:rsidR="009A18E9">
        <w:t>ъ</w:t>
      </w:r>
      <w:r>
        <w:t xml:space="preserve"> того</w:t>
      </w:r>
      <w:r>
        <w:br/>
        <w:t>устали. .</w:t>
      </w:r>
    </w:p>
    <w:p w:rsidR="00810524" w:rsidRDefault="00731517">
      <w:pPr>
        <w:pStyle w:val="Bodytext960"/>
        <w:shd w:val="clear" w:color="auto" w:fill="auto"/>
        <w:tabs>
          <w:tab w:val="left" w:pos="1714"/>
        </w:tabs>
        <w:spacing w:line="235" w:lineRule="exact"/>
        <w:ind w:firstLine="264"/>
        <w:jc w:val="left"/>
      </w:pPr>
      <w:r>
        <w:t>Такой конец</w:t>
      </w:r>
      <w:r w:rsidR="009A18E9">
        <w:t>ъ</w:t>
      </w:r>
      <w:r>
        <w:t xml:space="preserve"> авторскаго поприща</w:t>
      </w:r>
      <w:r>
        <w:br/>
        <w:t>очепі.-естествен</w:t>
      </w:r>
      <w:r w:rsidR="009A18E9">
        <w:t>ъ</w:t>
      </w:r>
      <w:r>
        <w:t>:</w:t>
      </w:r>
      <w:r>
        <w:tab/>
        <w:t>очгь необходимое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53"/>
      </w:pPr>
      <w:r>
        <w:t>С</w:t>
      </w:r>
      <w:r w:rsidR="004A2DB5">
        <w:t>у</w:t>
      </w:r>
      <w:r>
        <w:t>ГВдствіе его начала. Только истинные</w:t>
      </w:r>
      <w:r>
        <w:br/>
        <w:t>таланты зрГ.іот</w:t>
      </w:r>
      <w:r w:rsidR="009A18E9">
        <w:t>ъ</w:t>
      </w:r>
      <w:r>
        <w:t xml:space="preserve"> и мужают</w:t>
      </w:r>
      <w:r w:rsidR="009A18E9">
        <w:t>ъ</w:t>
      </w:r>
      <w:r>
        <w:t xml:space="preserve"> с</w:t>
      </w:r>
      <w:r w:rsidR="009A18E9">
        <w:t>ъ</w:t>
      </w:r>
      <w:r>
        <w:t xml:space="preserve"> л</w:t>
      </w:r>
      <w:r w:rsidR="009A18E9">
        <w:t>ъ</w:t>
      </w:r>
      <w:r>
        <w:t>та-</w:t>
      </w:r>
      <w:r>
        <w:br/>
        <w:t>мп, только в</w:t>
      </w:r>
      <w:r w:rsidR="009A18E9">
        <w:t>ъ</w:t>
      </w:r>
      <w:r>
        <w:t xml:space="preserve"> их</w:t>
      </w:r>
      <w:r w:rsidR="009A18E9">
        <w:t>ъ</w:t>
      </w:r>
      <w:r>
        <w:t xml:space="preserve"> пронзведеніях</w:t>
      </w:r>
      <w:r w:rsidR="009A18E9">
        <w:t>ъ</w:t>
      </w:r>
      <w:r>
        <w:t xml:space="preserve"> ист</w:t>
      </w:r>
      <w:r>
        <w:br/>
        <w:t>чезаеі</w:t>
      </w:r>
      <w:r w:rsidR="009A18E9">
        <w:t>ъ</w:t>
      </w:r>
      <w:r>
        <w:t xml:space="preserve"> с</w:t>
      </w:r>
      <w:r w:rsidR="009A18E9">
        <w:t>ъ</w:t>
      </w:r>
      <w:r>
        <w:t xml:space="preserve"> годами дымный юноіиескій</w:t>
      </w:r>
      <w:r>
        <w:br/>
        <w:t>пламень и уступаете м</w:t>
      </w:r>
      <w:r w:rsidR="00FC273B">
        <w:t>ѣ</w:t>
      </w:r>
      <w:r>
        <w:t>сто ровной те-</w:t>
      </w:r>
      <w:r>
        <w:br/>
        <w:t>плить ,</w:t>
      </w:r>
      <w:r w:rsidR="009A18E9">
        <w:t xml:space="preserve"> и </w:t>
      </w:r>
      <w:r>
        <w:t>не ослепительному, но луче-</w:t>
      </w:r>
      <w:r>
        <w:br/>
        <w:t>зарному св</w:t>
      </w:r>
      <w:r w:rsidR="009A18E9">
        <w:t>ъ</w:t>
      </w:r>
      <w:r>
        <w:t>ту —</w:t>
      </w:r>
      <w:r w:rsidR="009A18E9">
        <w:t xml:space="preserve"> и </w:t>
      </w:r>
      <w:r>
        <w:t>копець их</w:t>
      </w:r>
      <w:r w:rsidR="009A18E9">
        <w:t>ъ</w:t>
      </w:r>
      <w:r>
        <w:t xml:space="preserve"> по-</w:t>
      </w:r>
      <w:r>
        <w:br/>
        <w:t>прища ознаменовывается творепіямн</w:t>
      </w:r>
      <w:r>
        <w:br/>
        <w:t>глубокими, как</w:t>
      </w:r>
      <w:r w:rsidR="009A18E9">
        <w:t>ъ</w:t>
      </w:r>
      <w:r>
        <w:t xml:space="preserve"> море, и величествен-</w:t>
      </w:r>
      <w:r>
        <w:br/>
        <w:t>ными, как</w:t>
      </w:r>
      <w:r w:rsidR="009A18E9">
        <w:t>ъ</w:t>
      </w:r>
      <w:r>
        <w:t xml:space="preserve"> звездное небо в</w:t>
      </w:r>
      <w:r w:rsidR="009A18E9">
        <w:t>ъ</w:t>
      </w:r>
      <w:r>
        <w:t xml:space="preserve"> тихую и</w:t>
      </w:r>
      <w:r>
        <w:br/>
        <w:t>ясную почв. Вігі.шпій таланте скоро</w:t>
      </w:r>
      <w:r>
        <w:br/>
        <w:t>выказывается весь, нзтощает</w:t>
      </w:r>
      <w:r w:rsidR="009A18E9">
        <w:t>ъ</w:t>
      </w:r>
      <w:r>
        <w:t xml:space="preserve"> бедный</w:t>
      </w:r>
      <w:r>
        <w:br/>
        <w:t>заііас</w:t>
      </w:r>
      <w:r w:rsidR="009A18E9">
        <w:t>ъ</w:t>
      </w:r>
      <w:r>
        <w:t xml:space="preserve"> сьоего внутренияго содержа-</w:t>
      </w:r>
      <w:r>
        <w:br/>
        <w:t>ния, и скоро доходить до необходимо-</w:t>
      </w:r>
      <w:r>
        <w:br/>
        <w:t>сти перебиваться србствепнымн кро-</w:t>
      </w:r>
      <w:r>
        <w:br/>
        <w:t>хами, собственною ветошыо, обно-</w:t>
      </w:r>
      <w:r>
        <w:br/>
        <w:t xml:space="preserve">вляя </w:t>
      </w:r>
      <w:r w:rsidR="00FC273B">
        <w:t>их</w:t>
      </w:r>
      <w:r w:rsidR="009A18E9">
        <w:t>ъ</w:t>
      </w:r>
      <w:r>
        <w:t xml:space="preserve"> белилами и румянами нз</w:t>
      </w:r>
      <w:r w:rsidR="009A18E9">
        <w:t>ъ</w:t>
      </w:r>
      <w:r>
        <w:t>-</w:t>
      </w:r>
      <w:r>
        <w:br/>
        <w:t>нсканііой фразеологіи.дикаго языка.</w:t>
      </w:r>
      <w:r>
        <w:br/>
        <w:t>Почти всегда подвергается он</w:t>
      </w:r>
      <w:r w:rsidR="009A18E9">
        <w:t>ъ</w:t>
      </w:r>
      <w:r>
        <w:t xml:space="preserve"> горь-</w:t>
      </w:r>
      <w:r>
        <w:br/>
        <w:t>кой участи пережить свою славу, уме-</w:t>
      </w:r>
      <w:r>
        <w:br/>
        <w:t>реть после ея кончины , и видеть в</w:t>
      </w:r>
      <w:r w:rsidR="009A18E9">
        <w:t>ъ</w:t>
      </w:r>
      <w:r>
        <w:br/>
      </w:r>
      <w:r>
        <w:rPr>
          <w:rStyle w:val="Bodytext967ptNotBoldSpacing1pt"/>
        </w:rPr>
        <w:t>ЧІІСЛ</w:t>
      </w:r>
      <w:r w:rsidR="00FC273B">
        <w:rPr>
          <w:rStyle w:val="Bodytext967ptNotBoldSpacing1pt"/>
        </w:rPr>
        <w:t>ѣ</w:t>
      </w:r>
      <w:r>
        <w:rPr>
          <w:rStyle w:val="Bodytext967ptNotBoldSpacing1pt"/>
        </w:rPr>
        <w:t xml:space="preserve"> СВОИХ</w:t>
      </w:r>
      <w:r w:rsidR="00554BF2">
        <w:rPr>
          <w:rStyle w:val="Bodytext967ptNotBoldSpacing1pt"/>
        </w:rPr>
        <w:t>ъ</w:t>
      </w:r>
      <w:r>
        <w:rPr>
          <w:rStyle w:val="Bodytext967ptNotBoldSpacing1pt"/>
        </w:rPr>
        <w:t xml:space="preserve"> ПОКЛОННИКОВ</w:t>
      </w:r>
      <w:r w:rsidR="00E56DF5">
        <w:rPr>
          <w:rStyle w:val="Bodytext967ptNotBoldSpacing1pt"/>
        </w:rPr>
        <w:t>ъ</w:t>
      </w:r>
      <w:r>
        <w:rPr>
          <w:rStyle w:val="Bodytext967ptNotBoldSpacing1pt"/>
        </w:rPr>
        <w:t xml:space="preserve"> </w:t>
      </w:r>
      <w:r>
        <w:t>только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3"/>
        <w:jc w:val="both"/>
        <w:sectPr w:rsidR="00810524">
          <w:type w:val="continuous"/>
          <w:pgSz w:w="7593" w:h="12362"/>
          <w:pgMar w:top="544" w:right="420" w:bottom="250" w:left="368" w:header="0" w:footer="3" w:gutter="0"/>
          <w:cols w:num="2" w:space="102"/>
          <w:noEndnote/>
          <w:docGrid w:linePitch="360"/>
        </w:sectPr>
      </w:pPr>
      <w:r>
        <w:t>людей, которые являются по</w:t>
      </w:r>
      <w:r w:rsidR="00E6545C">
        <w:t>слѣд</w:t>
      </w:r>
      <w:r>
        <w:t>ними</w:t>
      </w:r>
      <w:r>
        <w:br/>
        <w:t>участниками в</w:t>
      </w:r>
      <w:r w:rsidR="009A18E9">
        <w:t>ъ</w:t>
      </w:r>
      <w:r>
        <w:t xml:space="preserve"> игр Г,, доканчивал в</w:t>
      </w:r>
      <w:r w:rsidR="009A18E9">
        <w:t>ъ</w:t>
      </w:r>
      <w:r>
        <w:br/>
        <w:t>задпих</w:t>
      </w:r>
      <w:r w:rsidR="009A18E9">
        <w:t>ъ</w:t>
      </w:r>
      <w:r>
        <w:t xml:space="preserve"> аііііартамептах</w:t>
      </w:r>
      <w:r w:rsidR="009A18E9">
        <w:t>ъ</w:t>
      </w:r>
      <w:r>
        <w:t xml:space="preserve"> остатки бар-</w:t>
      </w:r>
      <w:r>
        <w:br/>
        <w:t>скаго обеда.... Но, не смотря на все</w:t>
      </w:r>
      <w:r>
        <w:br/>
        <w:t xml:space="preserve">сказанное, такіе </w:t>
      </w:r>
      <w:r>
        <w:rPr>
          <w:rStyle w:val="Bodytext129ptBoldItalic"/>
        </w:rPr>
        <w:t>внѣишіс</w:t>
      </w:r>
      <w:r>
        <w:rPr>
          <w:rStyle w:val="Bodytext128ptBold1"/>
        </w:rPr>
        <w:t xml:space="preserve"> </w:t>
      </w:r>
      <w:r>
        <w:t>таланты не-</w:t>
      </w:r>
      <w:r>
        <w:br/>
        <w:t xml:space="preserve">обходимы, полезны, а </w:t>
      </w:r>
      <w:r w:rsidR="00E6545C">
        <w:t>слѣд</w:t>
      </w:r>
      <w:r>
        <w:t>овательно</w:t>
      </w:r>
      <w:r>
        <w:br/>
        <w:t>и достойны всякаго уважеиія. Только</w:t>
      </w:r>
      <w:r>
        <w:br/>
        <w:t>незаслуженная слава</w:t>
      </w:r>
      <w:r w:rsidR="00504B04">
        <w:t xml:space="preserve"> и </w:t>
      </w:r>
      <w:r>
        <w:t>преувеличен-</w:t>
      </w:r>
      <w:r>
        <w:br/>
        <w:t>ныя похвалы пооружают</w:t>
      </w:r>
      <w:r w:rsidR="009A18E9">
        <w:t>ъ</w:t>
      </w:r>
      <w:r>
        <w:t xml:space="preserve"> протнв</w:t>
      </w:r>
      <w:r w:rsidR="009A18E9">
        <w:t>ъ</w:t>
      </w:r>
      <w:r>
        <w:br/>
      </w:r>
      <w:r>
        <w:rPr>
          <w:rStyle w:val="Bodytext129ptBold"/>
        </w:rPr>
        <w:t>ІІІІХ</w:t>
      </w:r>
      <w:r w:rsidR="00FC273B">
        <w:rPr>
          <w:rStyle w:val="Bodytext129ptBold"/>
        </w:rPr>
        <w:t>ѣ</w:t>
      </w:r>
      <w:r>
        <w:rPr>
          <w:rStyle w:val="Bodytext129ptBold"/>
        </w:rPr>
        <w:t xml:space="preserve">, </w:t>
      </w:r>
      <w:r>
        <w:t>потому-что свндіітельствуют</w:t>
      </w:r>
      <w:r w:rsidR="009A18E9">
        <w:t>ъ</w:t>
      </w:r>
      <w:r>
        <w:br/>
        <w:t>об</w:t>
      </w:r>
      <w:r w:rsidR="009A18E9">
        <w:t>ъ</w:t>
      </w:r>
      <w:r>
        <w:t xml:space="preserve"> іізпорченпостн вкуса публики.</w:t>
      </w:r>
      <w:r>
        <w:br/>
        <w:t xml:space="preserve">ІІо отдавать </w:t>
      </w:r>
      <w:r w:rsidR="00663D58">
        <w:t>имъ</w:t>
      </w:r>
      <w:r>
        <w:t xml:space="preserve"> должное пріятно по</w:t>
      </w:r>
      <w:r>
        <w:br/>
        <w:t>чувству человеческому и полезно для</w:t>
      </w:r>
      <w:r>
        <w:br/>
        <w:t>истины. Для массы общества псе вне-</w:t>
      </w:r>
      <w:r>
        <w:br/>
        <w:t>шнее доступнее вн</w:t>
      </w:r>
      <w:r w:rsidR="004A2DB5">
        <w:t>у</w:t>
      </w:r>
      <w:r>
        <w:t>тренііяго , —~ и</w:t>
      </w:r>
      <w:r>
        <w:br/>
        <w:t>она бросается на вігышіее, а через</w:t>
      </w:r>
      <w:r w:rsidR="00554BF2">
        <w:t>ъ</w:t>
      </w:r>
      <w:r>
        <w:br/>
        <w:t>это в</w:t>
      </w:r>
      <w:r w:rsidR="009A18E9">
        <w:t>ъ</w:t>
      </w:r>
      <w:r>
        <w:t xml:space="preserve"> ней обращаются идеи и про-</w:t>
      </w:r>
      <w:r>
        <w:br/>
        <w:t>водится в</w:t>
      </w:r>
      <w:r w:rsidR="009A18E9">
        <w:t>ъ</w:t>
      </w:r>
      <w:r>
        <w:t xml:space="preserve"> нее образованность. Но</w:t>
      </w:r>
      <w:r>
        <w:br/>
        <w:t>главная заслуга іш</w:t>
      </w:r>
      <w:r w:rsidR="009A18E9">
        <w:t>ъ</w:t>
      </w:r>
      <w:r>
        <w:t>шних</w:t>
      </w:r>
      <w:r w:rsidR="009A18E9">
        <w:t>ъ</w:t>
      </w:r>
      <w:r>
        <w:t xml:space="preserve"> талантов</w:t>
      </w:r>
      <w:r w:rsidR="00504B04">
        <w:t>ъ</w:t>
      </w:r>
      <w:r>
        <w:br/>
        <w:t>состоите в</w:t>
      </w:r>
      <w:r w:rsidR="009A18E9">
        <w:t>ъ</w:t>
      </w:r>
      <w:r>
        <w:t xml:space="preserve"> том</w:t>
      </w:r>
      <w:r w:rsidR="009A18E9">
        <w:t>ъ</w:t>
      </w:r>
      <w:r>
        <w:t xml:space="preserve"> , что они отрица-</w:t>
      </w:r>
      <w:r>
        <w:br/>
        <w:t>тельным ь - образом</w:t>
      </w:r>
      <w:r w:rsidR="009A18E9">
        <w:t>ъ</w:t>
      </w:r>
      <w:r>
        <w:t xml:space="preserve"> возпіітываюгь</w:t>
      </w:r>
    </w:p>
    <w:p w:rsidR="00810524" w:rsidRDefault="00731517">
      <w:pPr>
        <w:pStyle w:val="Bodytext1610"/>
        <w:shd w:val="clear" w:color="auto" w:fill="auto"/>
        <w:spacing w:before="0" w:line="235" w:lineRule="exact"/>
        <w:ind w:firstLine="45"/>
        <w:jc w:val="both"/>
      </w:pPr>
      <w:r>
        <w:lastRenderedPageBreak/>
        <w:t>очнідаіоть эстетпческій вкуС</w:t>
      </w:r>
      <w:r w:rsidR="009A18E9">
        <w:t>ъ</w:t>
      </w:r>
      <w:r>
        <w:t xml:space="preserve"> публи-</w:t>
      </w:r>
      <w:r>
        <w:br/>
        <w:t>ки: прссытяеь и</w:t>
      </w:r>
      <w:r w:rsidR="004A2DB5">
        <w:t>у</w:t>
      </w:r>
      <w:r>
        <w:t>ь прошведеиіячи ,</w:t>
      </w:r>
      <w:r>
        <w:br/>
        <w:t>многіе обращаются к</w:t>
      </w:r>
      <w:r w:rsidR="000C31B5">
        <w:t>ъ</w:t>
      </w:r>
      <w:r>
        <w:t xml:space="preserve"> истинным-</w:t>
      </w:r>
      <w:r w:rsidR="000C31B5">
        <w:t>ъ</w:t>
      </w:r>
      <w:r>
        <w:br/>
        <w:t>пронзвсдеіііям</w:t>
      </w:r>
      <w:r w:rsidR="000C31B5">
        <w:t>ъ</w:t>
      </w:r>
      <w:r>
        <w:t xml:space="preserve"> искусства, и ііаучают-</w:t>
      </w:r>
      <w:r>
        <w:br/>
        <w:t>ся ц</w:t>
      </w:r>
      <w:r w:rsidR="00FC273B">
        <w:t>ѣ</w:t>
      </w:r>
      <w:r>
        <w:t>иить ихь. Кто не возхищался</w:t>
      </w:r>
      <w:r>
        <w:br/>
        <w:t>романами РадклиФі»,Діокре-дю-Мснн-</w:t>
      </w:r>
      <w:r>
        <w:br/>
        <w:t>ля, Августа Ллфоптена, г-:к</w:t>
      </w:r>
      <w:r w:rsidR="009A18E9">
        <w:t>ъ</w:t>
      </w:r>
      <w:r>
        <w:t xml:space="preserve"> Жанлие</w:t>
      </w:r>
      <w:r w:rsidR="009A18E9">
        <w:t>ъ</w:t>
      </w:r>
      <w:r>
        <w:br/>
        <w:t>и Коттсіп., и да;ке не предпочитал</w:t>
      </w:r>
      <w:r w:rsidR="000C31B5">
        <w:t>ъ</w:t>
      </w:r>
      <w:r>
        <w:br/>
        <w:t>их</w:t>
      </w:r>
      <w:r w:rsidR="009A18E9">
        <w:t>ъ</w:t>
      </w:r>
      <w:r>
        <w:t xml:space="preserve"> сначала ром.іпам</w:t>
      </w:r>
      <w:r w:rsidR="000C31B5">
        <w:t>ъ</w:t>
      </w:r>
      <w:r>
        <w:t xml:space="preserve"> Вальтера Скот-</w:t>
      </w:r>
      <w:r>
        <w:br/>
        <w:t>та и Купера? И эти многіе потому</w:t>
      </w:r>
      <w:r>
        <w:br/>
        <w:t>только и поняли іп.-послСдствіи до-</w:t>
      </w:r>
      <w:r>
        <w:br/>
        <w:t>стоинство брнтанскаго и ачернкан-</w:t>
      </w:r>
      <w:r>
        <w:br/>
        <w:t>скаго ром.шнстов ь, что сперва воз-</w:t>
      </w:r>
      <w:r>
        <w:br/>
        <w:t>хн</w:t>
      </w:r>
      <w:r w:rsidR="004A2DB5">
        <w:t>щ</w:t>
      </w:r>
      <w:r>
        <w:t>ллнсь романами енхь господь и</w:t>
      </w:r>
      <w:r>
        <w:br/>
        <w:t>госнол;ь, а через</w:t>
      </w:r>
      <w:r w:rsidR="000C31B5">
        <w:t>ъ</w:t>
      </w:r>
      <w:r>
        <w:t>' Вальтера Скотта и</w:t>
      </w:r>
      <w:r>
        <w:br/>
        <w:t>Купера поняли их</w:t>
      </w:r>
      <w:r w:rsidR="009A18E9">
        <w:t>ъ</w:t>
      </w:r>
      <w:r>
        <w:t xml:space="preserve"> пстпипую ц</w:t>
      </w:r>
      <w:r w:rsidR="009A18E9">
        <w:t>ъ</w:t>
      </w:r>
      <w:r>
        <w:t>ну.</w:t>
      </w:r>
      <w:r>
        <w:br/>
        <w:t>Что же касается до т</w:t>
      </w:r>
      <w:r w:rsidR="00FC273B">
        <w:t>ѣ</w:t>
      </w:r>
      <w:r>
        <w:t>х</w:t>
      </w:r>
      <w:r w:rsidR="009A18E9">
        <w:t>ъ</w:t>
      </w:r>
      <w:r>
        <w:t>, которые не</w:t>
      </w:r>
      <w:r>
        <w:br/>
        <w:t>пошли далі</w:t>
      </w:r>
      <w:r w:rsidR="004A2DB5">
        <w:t>у</w:t>
      </w:r>
      <w:r>
        <w:t xml:space="preserve">е </w:t>
      </w:r>
      <w:r>
        <w:rPr>
          <w:rStyle w:val="Bodytext1619pt"/>
          <w:b/>
          <w:bCs/>
        </w:rPr>
        <w:t xml:space="preserve">Рядклііфь </w:t>
      </w:r>
      <w:r>
        <w:t>и Дюкре-дю-</w:t>
      </w:r>
      <w:r>
        <w:br/>
        <w:t>Мепнля сь братіею — пусть ссбь чн-</w:t>
      </w:r>
      <w:r>
        <w:br/>
        <w:t>таіоть во здравіе! Что бі&gt;і пн читать,</w:t>
      </w:r>
      <w:r>
        <w:br/>
        <w:t>все лучше, ч</w:t>
      </w:r>
      <w:r w:rsidR="00FC273B">
        <w:t>ѣ</w:t>
      </w:r>
      <w:r>
        <w:t>м</w:t>
      </w:r>
      <w:r w:rsidR="000C31B5">
        <w:t>ъ</w:t>
      </w:r>
      <w:r>
        <w:t xml:space="preserve"> играть вь карты пли</w:t>
      </w:r>
      <w:r>
        <w:br/>
        <w:t>сплетничать. Слуга донапшваст</w:t>
      </w:r>
      <w:r w:rsidR="000C31B5">
        <w:t>ъ</w:t>
      </w:r>
      <w:r>
        <w:t xml:space="preserve"> пла</w:t>
      </w:r>
      <w:r>
        <w:rPr>
          <w:lang w:val="fr-FR" w:eastAsia="fr-FR" w:bidi="fr-FR"/>
        </w:rPr>
        <w:t>-</w:t>
      </w:r>
      <w:r>
        <w:rPr>
          <w:lang w:val="fr-FR" w:eastAsia="fr-FR" w:bidi="fr-FR"/>
        </w:rPr>
        <w:br/>
      </w:r>
      <w:r>
        <w:rPr>
          <w:rStyle w:val="Bodytext1617ptNotBold"/>
        </w:rPr>
        <w:t xml:space="preserve">Tte </w:t>
      </w:r>
      <w:r>
        <w:t>своего господина: оно и старом</w:t>
      </w:r>
      <w:r>
        <w:br/>
        <w:t>потерто, но</w:t>
      </w:r>
      <w:r w:rsidR="00764887">
        <w:t xml:space="preserve"> всѣ </w:t>
      </w:r>
      <w:r>
        <w:t>служить ему защитою</w:t>
      </w:r>
      <w:r>
        <w:br/>
        <w:t>и от</w:t>
      </w:r>
      <w:r w:rsidR="009A18E9">
        <w:t>ъ</w:t>
      </w:r>
      <w:r>
        <w:t xml:space="preserve"> наготы, и от</w:t>
      </w:r>
      <w:r w:rsidR="000C31B5">
        <w:t>ъ</w:t>
      </w:r>
      <w:r>
        <w:t xml:space="preserve"> холода...</w:t>
      </w:r>
    </w:p>
    <w:p w:rsidR="00810524" w:rsidRDefault="00731517">
      <w:pPr>
        <w:pStyle w:val="Bodytext1610"/>
        <w:shd w:val="clear" w:color="auto" w:fill="auto"/>
        <w:spacing w:before="0" w:line="235" w:lineRule="exact"/>
        <w:ind w:firstLine="264"/>
        <w:jc w:val="both"/>
      </w:pPr>
      <w:r>
        <w:t>Мы 'уже говорили о критігчеекпх</w:t>
      </w:r>
      <w:r w:rsidR="009A18E9">
        <w:t>ъ</w:t>
      </w:r>
      <w:r>
        <w:br/>
        <w:t>статьях ь Марлпиекаго</w:t>
      </w:r>
      <w:r w:rsidR="00504B04">
        <w:t xml:space="preserve"> и </w:t>
      </w:r>
      <w:r>
        <w:t>у казали на</w:t>
      </w:r>
      <w:r>
        <w:br/>
        <w:t>них</w:t>
      </w:r>
      <w:r w:rsidR="009A18E9">
        <w:t>ъ</w:t>
      </w:r>
      <w:r>
        <w:t>, как</w:t>
      </w:r>
      <w:r w:rsidR="000C31B5">
        <w:t>ъ</w:t>
      </w:r>
      <w:r>
        <w:t xml:space="preserve"> на важную заслугу русской</w:t>
      </w:r>
      <w:r>
        <w:br/>
        <w:t>литерат</w:t>
      </w:r>
      <w:r w:rsidR="004A2DB5">
        <w:t>у</w:t>
      </w:r>
      <w:r>
        <w:t>ріі со стороны их</w:t>
      </w:r>
      <w:r w:rsidR="009A18E9">
        <w:t>ъ</w:t>
      </w:r>
      <w:r>
        <w:t xml:space="preserve"> автора;</w:t>
      </w:r>
      <w:r>
        <w:br/>
        <w:t>сь такою же похвалою должны мы</w:t>
      </w:r>
      <w:r>
        <w:br/>
        <w:t>упомянуть</w:t>
      </w:r>
      <w:r w:rsidR="00504B04">
        <w:t xml:space="preserve"> и </w:t>
      </w:r>
      <w:r>
        <w:t>о его с</w:t>
      </w:r>
      <w:r w:rsidR="000E215A">
        <w:t>обѣт</w:t>
      </w:r>
      <w:r>
        <w:t>веіпю-литера-</w:t>
      </w:r>
      <w:r>
        <w:br/>
        <w:t>т</w:t>
      </w:r>
      <w:r w:rsidR="004A2DB5">
        <w:t>у</w:t>
      </w:r>
      <w:r>
        <w:t>рпых</w:t>
      </w:r>
      <w:r w:rsidR="000C31B5">
        <w:t>ъ</w:t>
      </w:r>
      <w:r>
        <w:t xml:space="preserve"> сгатьах</w:t>
      </w:r>
      <w:r w:rsidR="009A18E9">
        <w:t>ъ</w:t>
      </w:r>
      <w:r>
        <w:t>, каковы: «Отрывки</w:t>
      </w:r>
      <w:r>
        <w:br/>
      </w:r>
      <w:r>
        <w:rPr>
          <w:rStyle w:val="Bodytext1619pt"/>
          <w:b/>
          <w:bCs/>
        </w:rPr>
        <w:t>ііі</w:t>
      </w:r>
      <w:r w:rsidR="009A18E9">
        <w:rPr>
          <w:rStyle w:val="Bodytext1619pt"/>
          <w:b/>
          <w:bCs/>
        </w:rPr>
        <w:t>ъ</w:t>
      </w:r>
      <w:r>
        <w:rPr>
          <w:rStyle w:val="Bodytext1619pt"/>
          <w:b/>
          <w:bCs/>
        </w:rPr>
        <w:t xml:space="preserve"> </w:t>
      </w:r>
      <w:r>
        <w:t>разсказов</w:t>
      </w:r>
      <w:r w:rsidR="009A18E9">
        <w:t>ъ</w:t>
      </w:r>
      <w:r>
        <w:t xml:space="preserve"> о Сибири», «Шах</w:t>
      </w:r>
      <w:r w:rsidR="009A18E9">
        <w:t>ъ</w:t>
      </w:r>
      <w:r>
        <w:br/>
        <w:t>Гуссеіпіа », «Письмо к</w:t>
      </w:r>
      <w:r w:rsidR="009A18E9">
        <w:t>ъ</w:t>
      </w:r>
      <w:r>
        <w:t xml:space="preserve"> доктору Эрд-</w:t>
      </w:r>
      <w:r>
        <w:br/>
        <w:t>манну», «Снбп|)скіе правы Исых</w:t>
      </w:r>
      <w:r w:rsidR="009A18E9">
        <w:t>ъ</w:t>
      </w:r>
      <w:r>
        <w:t>», и</w:t>
      </w:r>
      <w:r>
        <w:br/>
        <w:t xml:space="preserve">пр. Во </w:t>
      </w:r>
      <w:r>
        <w:rPr>
          <w:rStyle w:val="Bodytext161SmallCaps"/>
          <w:b/>
          <w:bCs/>
        </w:rPr>
        <w:t>всііх</w:t>
      </w:r>
      <w:r w:rsidR="009A18E9">
        <w:rPr>
          <w:rStyle w:val="Bodytext161SmallCaps"/>
          <w:b/>
          <w:bCs/>
        </w:rPr>
        <w:t>ъ</w:t>
      </w:r>
      <w:r>
        <w:t xml:space="preserve"> с </w:t>
      </w:r>
      <w:r>
        <w:rPr>
          <w:rStyle w:val="Bodytext161SmallCaps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х</w:t>
      </w:r>
      <w:r w:rsidR="000C31B5">
        <w:t>ъ</w:t>
      </w:r>
      <w:r>
        <w:t xml:space="preserve"> статьяхь впд</w:t>
      </w:r>
      <w:r w:rsidR="00FC273B">
        <w:t>ѣ</w:t>
      </w:r>
      <w:r>
        <w:t>иі»</w:t>
      </w:r>
      <w:r>
        <w:br/>
        <w:t>необыкновенно-умный, блестяще-об-</w:t>
      </w:r>
      <w:r>
        <w:br/>
        <w:t xml:space="preserve">разованный </w:t>
      </w:r>
      <w:r>
        <w:rPr>
          <w:rStyle w:val="Bodytext1619pt"/>
          <w:b/>
          <w:bCs/>
        </w:rPr>
        <w:t>чімоіііік</w:t>
      </w:r>
      <w:r w:rsidR="009A18E9">
        <w:rPr>
          <w:rStyle w:val="Bodytext1619pt"/>
          <w:b/>
          <w:bCs/>
        </w:rPr>
        <w:t>ъ</w:t>
      </w:r>
      <w:r>
        <w:rPr>
          <w:rStyle w:val="Bodytext1619pt"/>
          <w:b/>
          <w:bCs/>
        </w:rPr>
        <w:t xml:space="preserve"> </w:t>
      </w:r>
      <w:r>
        <w:t>и талантливый</w:t>
      </w:r>
      <w:r>
        <w:br/>
        <w:t xml:space="preserve">писатель, и почти </w:t>
      </w:r>
      <w:r>
        <w:rPr>
          <w:lang w:val="fr-FR" w:eastAsia="fr-FR" w:bidi="fr-FR"/>
        </w:rPr>
        <w:t xml:space="preserve">net» </w:t>
      </w:r>
      <w:r>
        <w:t>они отличаютса,</w:t>
      </w:r>
      <w:r>
        <w:br/>
        <w:t>в</w:t>
      </w:r>
      <w:r w:rsidR="000C31B5">
        <w:t>ъ</w:t>
      </w:r>
      <w:r>
        <w:t xml:space="preserve"> противоположность иовѣстя.</w:t>
      </w:r>
      <w:r w:rsidR="004A2DB5">
        <w:t>у</w:t>
      </w:r>
      <w:r>
        <w:t>іа., язы-</w:t>
      </w:r>
      <w:r>
        <w:br/>
        <w:t>ком</w:t>
      </w:r>
      <w:r w:rsidR="009A18E9">
        <w:t>ъ</w:t>
      </w:r>
      <w:r>
        <w:t xml:space="preserve"> простым</w:t>
      </w:r>
      <w:r w:rsidR="009A18E9">
        <w:t>ъ</w:t>
      </w:r>
      <w:r>
        <w:t xml:space="preserve"> , живымь и прекрас-</w:t>
      </w:r>
    </w:p>
    <w:p w:rsidR="00810524" w:rsidRDefault="00731517">
      <w:pPr>
        <w:pStyle w:val="Bodytext1610"/>
        <w:shd w:val="clear" w:color="auto" w:fill="auto"/>
        <w:spacing w:before="0" w:line="235" w:lineRule="exact"/>
        <w:ind w:firstLine="50"/>
        <w:jc w:val="both"/>
      </w:pPr>
      <w:r>
        <w:br w:type="column"/>
      </w:r>
      <w:r>
        <w:t>ным</w:t>
      </w:r>
      <w:r w:rsidR="00E56DF5">
        <w:t>ъ</w:t>
      </w:r>
      <w:r>
        <w:t xml:space="preserve"> без</w:t>
      </w:r>
      <w:r w:rsidR="000C31B5">
        <w:t>ъ</w:t>
      </w:r>
      <w:r>
        <w:t xml:space="preserve"> нза.ііскашіости. Мар.пшекій</w:t>
      </w:r>
      <w:r>
        <w:br/>
        <w:t>пробовал</w:t>
      </w:r>
      <w:r w:rsidR="000C31B5">
        <w:t>ъ</w:t>
      </w:r>
      <w:r>
        <w:t xml:space="preserve"> свонталпнт</w:t>
      </w:r>
      <w:r w:rsidR="009A18E9">
        <w:t>ъ</w:t>
      </w:r>
      <w:r>
        <w:t xml:space="preserve"> почти во вс</w:t>
      </w:r>
      <w:r w:rsidR="00FC273B">
        <w:t>ѣ</w:t>
      </w:r>
      <w:r>
        <w:t>хь</w:t>
      </w:r>
      <w:r>
        <w:br/>
        <w:t>родах</w:t>
      </w:r>
      <w:r w:rsidR="000C31B5">
        <w:t>ъ</w:t>
      </w:r>
      <w:r>
        <w:t xml:space="preserve"> литературпых</w:t>
      </w:r>
      <w:r w:rsidR="009A18E9">
        <w:t>ъ</w:t>
      </w:r>
      <w:r>
        <w:t xml:space="preserve"> упраяпіоній, и</w:t>
      </w:r>
      <w:r>
        <w:br/>
        <w:t>потому писал</w:t>
      </w:r>
      <w:r w:rsidR="000C31B5">
        <w:t>ъ</w:t>
      </w:r>
      <w:r>
        <w:t xml:space="preserve"> и стихи , по впрочем</w:t>
      </w:r>
      <w:r w:rsidR="009A18E9">
        <w:t>ъ</w:t>
      </w:r>
      <w:r>
        <w:br/>
        <w:t>скоро сам</w:t>
      </w:r>
      <w:r w:rsidR="000C31B5">
        <w:t>ъ</w:t>
      </w:r>
      <w:r>
        <w:t xml:space="preserve"> признал</w:t>
      </w:r>
      <w:r w:rsidR="000C31B5">
        <w:t>ъ</w:t>
      </w:r>
      <w:r>
        <w:t xml:space="preserve"> в</w:t>
      </w:r>
      <w:r w:rsidR="000C31B5">
        <w:t>ъ</w:t>
      </w:r>
      <w:r>
        <w:t xml:space="preserve"> ссбг» отсут-</w:t>
      </w:r>
      <w:r>
        <w:br/>
        <w:t>ствіе положитсльпаго таланта для это-</w:t>
      </w:r>
      <w:r>
        <w:br/>
        <w:t>го поприща. Мелкія его стнхотворе-</w:t>
      </w:r>
      <w:r>
        <w:br/>
        <w:t>пія ])Т»дко отличаются даже плавнО-</w:t>
      </w:r>
      <w:r>
        <w:br/>
        <w:t>стію стихов</w:t>
      </w:r>
      <w:r w:rsidR="000C31B5">
        <w:t>ъ</w:t>
      </w:r>
      <w:r>
        <w:t>, а переводы нз</w:t>
      </w:r>
      <w:r w:rsidR="000C31B5">
        <w:t>ъ</w:t>
      </w:r>
      <w:r>
        <w:t xml:space="preserve"> Гете</w:t>
      </w:r>
      <w:r>
        <w:br/>
        <w:t>гак</w:t>
      </w:r>
      <w:r w:rsidR="000C31B5">
        <w:t>ъ</w:t>
      </w:r>
      <w:r>
        <w:t xml:space="preserve"> же мало дают</w:t>
      </w:r>
      <w:r w:rsidR="009A18E9">
        <w:t>ъ</w:t>
      </w:r>
      <w:r>
        <w:t xml:space="preserve"> поиятіа о досто-</w:t>
      </w:r>
      <w:r>
        <w:br/>
        <w:t xml:space="preserve">ииствТ» своих </w:t>
      </w:r>
      <w:r w:rsidR="000C31B5">
        <w:t>ъ</w:t>
      </w:r>
      <w:r>
        <w:t xml:space="preserve"> оригіша'Лова&gt;, как</w:t>
      </w:r>
      <w:r w:rsidR="000C31B5">
        <w:t>ъ</w:t>
      </w:r>
      <w:r>
        <w:t xml:space="preserve"> де-</w:t>
      </w:r>
      <w:r>
        <w:br/>
        <w:t>белый перевод</w:t>
      </w:r>
      <w:r w:rsidR="000C31B5">
        <w:t>ъ</w:t>
      </w:r>
      <w:r>
        <w:t xml:space="preserve"> Кострова «Иліады»,</w:t>
      </w:r>
      <w:r>
        <w:br/>
        <w:t>или тяжелый перевод</w:t>
      </w:r>
      <w:r w:rsidR="000C31B5">
        <w:t>ъ</w:t>
      </w:r>
      <w:r>
        <w:t xml:space="preserve"> Мерзлякова</w:t>
      </w:r>
      <w:r>
        <w:br/>
        <w:t>тасеова «Освобождешіаго Іерусалпм</w:t>
      </w:r>
      <w:r w:rsidR="000C31B5">
        <w:t>ъ</w:t>
      </w:r>
      <w:r>
        <w:t>,</w:t>
      </w:r>
      <w:r>
        <w:br/>
        <w:t>пли разжиженный сахариым</w:t>
      </w:r>
      <w:r w:rsidR="000C31B5">
        <w:t>ъ</w:t>
      </w:r>
      <w:r>
        <w:t xml:space="preserve"> сиро-</w:t>
      </w:r>
      <w:r>
        <w:br/>
        <w:t>ііомт» перевод</w:t>
      </w:r>
      <w:r w:rsidR="000C31B5">
        <w:t>ъ</w:t>
      </w:r>
      <w:r>
        <w:t xml:space="preserve"> г Ранил того же творе-</w:t>
      </w:r>
      <w:r>
        <w:br/>
        <w:t>піа и поэмы Аріоста. ‘Марлішскін, ел і&gt;-</w:t>
      </w:r>
      <w:r>
        <w:br/>
        <w:t>дуя тогдашнему направленно,папнеаль</w:t>
      </w:r>
      <w:r>
        <w:br/>
        <w:t>стихами поэму «Андреи Переяслав-</w:t>
      </w:r>
      <w:r>
        <w:br/>
        <w:t>ский»—произведена, не стоющее кри-</w:t>
      </w:r>
      <w:r>
        <w:br/>
        <w:t>тики и отвергнутое самнмь авторомз»,</w:t>
      </w:r>
      <w:r>
        <w:br/>
        <w:t xml:space="preserve">но </w:t>
      </w:r>
      <w:r w:rsidR="00E040BA">
        <w:t>мѣст</w:t>
      </w:r>
      <w:r>
        <w:t>ами блещущее искорками ноэ-</w:t>
      </w:r>
      <w:r>
        <w:br/>
        <w:t>тическаго чувства.</w:t>
      </w:r>
    </w:p>
    <w:p w:rsidR="00810524" w:rsidRDefault="00731517">
      <w:pPr>
        <w:pStyle w:val="Bodytext1610"/>
        <w:shd w:val="clear" w:color="auto" w:fill="auto"/>
        <w:spacing w:before="0" w:line="235" w:lineRule="exact"/>
        <w:ind w:firstLine="269"/>
        <w:jc w:val="both"/>
      </w:pPr>
      <w:r>
        <w:t>Мы у:ке говорили о поэтическом</w:t>
      </w:r>
      <w:r w:rsidR="009A18E9">
        <w:t>ъ</w:t>
      </w:r>
      <w:r>
        <w:br/>
        <w:t>достоинств</w:t>
      </w:r>
      <w:r w:rsidR="00554BF2">
        <w:t>ъ</w:t>
      </w:r>
      <w:r>
        <w:t xml:space="preserve"> чсркссских</w:t>
      </w:r>
      <w:r w:rsidR="009A18E9">
        <w:t>ъ</w:t>
      </w:r>
      <w:r>
        <w:t xml:space="preserve"> </w:t>
      </w:r>
      <w:r>
        <w:rPr>
          <w:rStyle w:val="Bodytext1618ptNotBoldSmallCaps"/>
        </w:rPr>
        <w:t xml:space="preserve">ігі.ссііь, </w:t>
      </w:r>
      <w:r>
        <w:t>пе-</w:t>
      </w:r>
      <w:r>
        <w:br/>
        <w:t>ревсдеішЫх</w:t>
      </w:r>
      <w:r w:rsidR="009A18E9">
        <w:t>ъ</w:t>
      </w:r>
      <w:r>
        <w:t xml:space="preserve"> г.ь «Аммалать-БскІ»».</w:t>
      </w:r>
    </w:p>
    <w:p w:rsidR="00810524" w:rsidRDefault="00731517">
      <w:pPr>
        <w:pStyle w:val="Bodytext1610"/>
        <w:shd w:val="clear" w:color="auto" w:fill="auto"/>
        <w:tabs>
          <w:tab w:val="right" w:pos="3322"/>
        </w:tabs>
        <w:spacing w:before="0" w:line="235" w:lineRule="exact"/>
        <w:ind w:firstLine="269"/>
        <w:jc w:val="both"/>
      </w:pPr>
      <w:r>
        <w:rPr>
          <w:rStyle w:val="Bodytext16110ptSpacing1ptScale50"/>
          <w:b/>
          <w:bCs/>
        </w:rPr>
        <w:t>11</w:t>
      </w:r>
      <w:r>
        <w:rPr>
          <w:rStyle w:val="Bodytext16110ptNotBold"/>
        </w:rPr>
        <w:t xml:space="preserve"> </w:t>
      </w:r>
      <w:r>
        <w:t>вот</w:t>
      </w:r>
      <w:r w:rsidR="009A18E9">
        <w:t>ъ</w:t>
      </w:r>
      <w:r>
        <w:t xml:space="preserve"> мы кончили напгь разбора,</w:t>
      </w:r>
      <w:r>
        <w:br/>
        <w:t>произведений Марлннскаго:</w:t>
      </w:r>
      <w:r>
        <w:tab/>
        <w:t>вывести</w:t>
      </w:r>
    </w:p>
    <w:p w:rsidR="00810524" w:rsidRDefault="00731517">
      <w:pPr>
        <w:pStyle w:val="Bodytext1610"/>
        <w:shd w:val="clear" w:color="auto" w:fill="auto"/>
        <w:spacing w:before="0" w:line="235" w:lineRule="exact"/>
        <w:ind w:firstLine="50"/>
        <w:jc w:val="both"/>
        <w:sectPr w:rsidR="00810524">
          <w:headerReference w:type="even" r:id="rId498"/>
          <w:headerReference w:type="default" r:id="rId499"/>
          <w:pgSz w:w="7593" w:h="12362"/>
          <w:pgMar w:top="544" w:right="420" w:bottom="250" w:left="368" w:header="0" w:footer="3" w:gutter="0"/>
          <w:pgNumType w:start="84"/>
          <w:cols w:num="2" w:space="102"/>
          <w:noEndnote/>
          <w:docGrid w:linePitch="360"/>
        </w:sectPr>
      </w:pPr>
      <w:r>
        <w:t>результат</w:t>
      </w:r>
      <w:r w:rsidR="00554BF2">
        <w:t>ъ</w:t>
      </w:r>
      <w:r>
        <w:t xml:space="preserve"> нз</w:t>
      </w:r>
      <w:r w:rsidR="000C31B5">
        <w:t>ъ</w:t>
      </w:r>
      <w:r>
        <w:t xml:space="preserve"> всего сказаннаго нами</w:t>
      </w:r>
      <w:r>
        <w:br/>
        <w:t>о немь, какь описатель, предоста-</w:t>
      </w:r>
      <w:r>
        <w:br/>
        <w:t>вляем</w:t>
      </w:r>
      <w:r w:rsidR="000C31B5">
        <w:t>ъ</w:t>
      </w:r>
      <w:r>
        <w:t xml:space="preserve"> іі.апшч</w:t>
      </w:r>
      <w:r w:rsidR="000C31B5">
        <w:t>ъ</w:t>
      </w:r>
      <w:r>
        <w:t xml:space="preserve"> читателям</w:t>
      </w:r>
      <w:r w:rsidR="00554BF2">
        <w:t>ъ</w:t>
      </w:r>
      <w:r>
        <w:t>. Мы гово-</w:t>
      </w:r>
      <w:r>
        <w:br/>
        <w:t xml:space="preserve">рили откровенно и прямо, </w:t>
      </w:r>
      <w:r>
        <w:rPr>
          <w:lang w:val="fr-FR" w:eastAsia="fr-FR" w:bidi="fr-FR"/>
        </w:rPr>
        <w:t>sine ira et</w:t>
      </w:r>
      <w:r>
        <w:rPr>
          <w:lang w:val="fr-FR" w:eastAsia="fr-FR" w:bidi="fr-FR"/>
        </w:rPr>
        <w:br/>
      </w:r>
      <w:r>
        <w:rPr>
          <w:lang w:val="de-DE" w:eastAsia="de-DE" w:bidi="de-DE"/>
        </w:rPr>
        <w:t>Mud</w:t>
      </w:r>
      <w:r>
        <w:t>іо;по пояснять больше нс будем</w:t>
      </w:r>
      <w:r w:rsidR="000C31B5">
        <w:t>ъ</w:t>
      </w:r>
      <w:r>
        <w:t>,</w:t>
      </w:r>
      <w:r>
        <w:br/>
        <w:t>«чтоб</w:t>
      </w:r>
      <w:r w:rsidR="009A18E9">
        <w:t>ъ</w:t>
      </w:r>
      <w:r>
        <w:t xml:space="preserve"> гусей не раздразнить»,—а гуси</w:t>
      </w:r>
      <w:r>
        <w:br/>
        <w:t>как</w:t>
      </w:r>
      <w:r w:rsidR="000C31B5">
        <w:t>ъ</w:t>
      </w:r>
      <w:r>
        <w:t xml:space="preserve"> слышно, у;ке к без</w:t>
      </w:r>
      <w:r w:rsidR="009A18E9">
        <w:t>ъ</w:t>
      </w:r>
      <w:r>
        <w:t xml:space="preserve"> того на иась</w:t>
      </w:r>
      <w:r>
        <w:br/>
        <w:t>сердятся за то, что мы видим</w:t>
      </w:r>
      <w:r w:rsidR="000C31B5">
        <w:t>ъ</w:t>
      </w:r>
      <w:r>
        <w:t xml:space="preserve"> божій</w:t>
      </w:r>
      <w:r>
        <w:br/>
      </w:r>
      <w:r>
        <w:rPr>
          <w:rStyle w:val="Bodytext1618ptNotBoldSmallCaps"/>
        </w:rPr>
        <w:t xml:space="preserve">свііть </w:t>
      </w:r>
      <w:r>
        <w:t xml:space="preserve">не </w:t>
      </w:r>
      <w:r>
        <w:rPr>
          <w:rStyle w:val="Bodytext1618ptNotBold"/>
        </w:rPr>
        <w:t>г,</w:t>
      </w:r>
      <w:r>
        <w:t>а. одпом</w:t>
      </w:r>
      <w:r w:rsidR="000C31B5">
        <w:t>ъ</w:t>
      </w:r>
      <w:r>
        <w:t xml:space="preserve"> болоть, с</w:t>
      </w:r>
      <w:r w:rsidR="000C31B5">
        <w:t>ъ</w:t>
      </w:r>
      <w:r>
        <w:t xml:space="preserve"> мурав-</w:t>
      </w:r>
      <w:r>
        <w:br/>
        <w:t>чатым</w:t>
      </w:r>
      <w:r w:rsidR="009A18E9">
        <w:t>ъ</w:t>
      </w:r>
      <w:r>
        <w:t xml:space="preserve"> бережком</w:t>
      </w:r>
      <w:r w:rsidR="000C31B5">
        <w:t>ъ</w:t>
      </w:r>
      <w:r>
        <w:t>, на котором</w:t>
      </w:r>
      <w:r w:rsidR="00554BF2">
        <w:t>ъ</w:t>
      </w:r>
      <w:r>
        <w:t xml:space="preserve"> они</w:t>
      </w:r>
      <w:r>
        <w:br/>
      </w:r>
      <w:r w:rsidR="009A18E9">
        <w:t>ъ</w:t>
      </w:r>
      <w:r>
        <w:t>ік</w:t>
      </w:r>
      <w:r w:rsidR="000C31B5">
        <w:t>ъ</w:t>
      </w:r>
      <w:r>
        <w:t xml:space="preserve"> шумно пасутся всю жизнь свою</w:t>
      </w:r>
      <w:r>
        <w:br/>
        <w:t>и добывают</w:t>
      </w:r>
      <w:r w:rsidR="009A18E9">
        <w:t>ъ</w:t>
      </w:r>
      <w:r>
        <w:t xml:space="preserve"> себіі обычную пищу.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171" w:line="220" w:lineRule="exact"/>
        <w:ind w:left="20"/>
      </w:pPr>
      <w:bookmarkStart w:id="55" w:name="bookmark54"/>
      <w:r>
        <w:rPr>
          <w:rStyle w:val="Heading9Spacing1pt"/>
          <w:b/>
          <w:bCs/>
          <w:lang w:val="de-DE" w:eastAsia="de-DE" w:bidi="de-DE"/>
        </w:rPr>
        <w:lastRenderedPageBreak/>
        <w:t xml:space="preserve">1. </w:t>
      </w:r>
      <w:r>
        <w:rPr>
          <w:rStyle w:val="Heading9Spacing1pt"/>
          <w:b/>
          <w:bCs/>
        </w:rPr>
        <w:t>РУССКАЯ ЛИТЕРАТУРА.</w:t>
      </w:r>
      <w:bookmarkEnd w:id="55"/>
    </w:p>
    <w:p w:rsidR="00810524" w:rsidRDefault="00731517">
      <w:pPr>
        <w:pStyle w:val="Bodytext2240"/>
        <w:shd w:val="clear" w:color="auto" w:fill="auto"/>
        <w:spacing w:before="0" w:after="182" w:line="280" w:lineRule="exact"/>
        <w:ind w:left="40"/>
      </w:pPr>
      <w:r>
        <w:rPr>
          <w:rStyle w:val="Bodytext224SmallCaps"/>
          <w:b/>
          <w:bCs/>
        </w:rPr>
        <w:t>1. русскія</w:t>
      </w:r>
      <w:r>
        <w:t xml:space="preserve"> книги,</w:t>
      </w:r>
    </w:p>
    <w:p w:rsidR="00810524" w:rsidRDefault="00731517">
      <w:pPr>
        <w:pStyle w:val="Bodytext2250"/>
        <w:shd w:val="clear" w:color="auto" w:fill="auto"/>
        <w:spacing w:before="0"/>
        <w:ind w:left="20"/>
        <w:sectPr w:rsidR="00810524">
          <w:headerReference w:type="even" r:id="rId500"/>
          <w:headerReference w:type="default" r:id="rId501"/>
          <w:pgSz w:w="7593" w:h="12362"/>
          <w:pgMar w:top="675" w:right="353" w:bottom="877" w:left="353" w:header="0" w:footer="3" w:gutter="0"/>
          <w:pgNumType w:start="648"/>
          <w:cols w:space="720"/>
          <w:noEndnote/>
          <w:docGrid w:linePitch="360"/>
        </w:sectPr>
      </w:pPr>
      <w:r>
        <w:t>ВЗДАНІІЫЛ В</w:t>
      </w:r>
      <w:r w:rsidR="00FC273B">
        <w:t>ѣ</w:t>
      </w:r>
      <w:r>
        <w:t>-ТЕЧЕІИЕ ВТОРОЙ ПОЛОВИНЫ ЯНВАРЯ И ПЕРВОЙ ПОЛО-</w:t>
      </w:r>
      <w:r>
        <w:br/>
        <w:t>ВИНЫ ФЕВРАЛЯ МЕСЯЦА.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260"/>
        <w:shd w:val="clear" w:color="auto" w:fill="auto"/>
        <w:ind w:firstLine="341"/>
      </w:pPr>
      <w:r>
        <w:rPr>
          <w:rStyle w:val="Bodytext226BoldNotItalic"/>
        </w:rPr>
        <w:t>36) Конёк</w:t>
      </w:r>
      <w:r w:rsidR="009A18E9">
        <w:rPr>
          <w:rStyle w:val="Bodytext226BoldNotItalic"/>
        </w:rPr>
        <w:t>ъ</w:t>
      </w:r>
      <w:r>
        <w:rPr>
          <w:rStyle w:val="Bodytext226BoldNotItalic"/>
        </w:rPr>
        <w:t>-Горвупок</w:t>
      </w:r>
      <w:r w:rsidR="009A18E9">
        <w:rPr>
          <w:rStyle w:val="Bodytext226BoldNotItalic"/>
        </w:rPr>
        <w:t>ъ</w:t>
      </w:r>
      <w:r>
        <w:rPr>
          <w:rStyle w:val="Bodytext226BoldNotItalic"/>
        </w:rPr>
        <w:t xml:space="preserve">, </w:t>
      </w:r>
      <w:r>
        <w:t>рус-</w:t>
      </w:r>
      <w:r>
        <w:br/>
        <w:t>ская сказка, соптеніе</w:t>
      </w:r>
      <w:r>
        <w:rPr>
          <w:rStyle w:val="Bodytext226BoldNotItalic"/>
        </w:rPr>
        <w:t xml:space="preserve"> П. Ершова. </w:t>
      </w:r>
      <w:r>
        <w:t>В</w:t>
      </w:r>
      <w:r>
        <w:rPr>
          <w:rStyle w:val="Bodytext226BoldNotItalic"/>
        </w:rPr>
        <w:t xml:space="preserve"> </w:t>
      </w:r>
      <w:r>
        <w:rPr>
          <w:rStyle w:val="Bodytext226BoldNotItalic"/>
          <w:lang w:val="fr-FR" w:eastAsia="fr-FR" w:bidi="fr-FR"/>
        </w:rPr>
        <w:t>s</w:t>
      </w:r>
      <w:r>
        <w:rPr>
          <w:rStyle w:val="Bodytext226BoldNotItalic"/>
          <w:lang w:val="fr-FR" w:eastAsia="fr-FR" w:bidi="fr-FR"/>
        </w:rPr>
        <w:br/>
      </w:r>
      <w:r>
        <w:t xml:space="preserve">III </w:t>
      </w:r>
      <w:r w:rsidR="009A18E9">
        <w:t>ъ</w:t>
      </w:r>
      <w:r>
        <w:t>астлх</w:t>
      </w:r>
      <w:r w:rsidR="009A18E9">
        <w:t>ъ</w:t>
      </w:r>
      <w:r>
        <w:t>.</w:t>
      </w:r>
      <w:r>
        <w:rPr>
          <w:rStyle w:val="Bodytext226BoldNotItalic"/>
        </w:rPr>
        <w:t xml:space="preserve"> </w:t>
      </w:r>
      <w:r>
        <w:rPr>
          <w:rStyle w:val="Bodytext22685ptBoldNotItalic"/>
        </w:rPr>
        <w:t>Издапіе второе.</w:t>
      </w:r>
      <w:r>
        <w:rPr>
          <w:rStyle w:val="Bodytext22685ptBoldNotItalic"/>
        </w:rPr>
        <w:br/>
      </w:r>
      <w:r>
        <w:t>Москва. В</w:t>
      </w:r>
      <w:r w:rsidR="009A18E9">
        <w:t>ъ</w:t>
      </w:r>
      <w:r>
        <w:t xml:space="preserve"> пи</w:t>
      </w:r>
      <w:r w:rsidR="009A18E9">
        <w:t>ъ</w:t>
      </w:r>
      <w:r>
        <w:t xml:space="preserve"> Степанова</w:t>
      </w:r>
      <w:r>
        <w:rPr>
          <w:rStyle w:val="Bodytext226BoldNotItalic"/>
        </w:rPr>
        <w:t>. 1.840.</w:t>
      </w:r>
      <w:r>
        <w:rPr>
          <w:rStyle w:val="Bodytext226BoldNotItalic"/>
        </w:rPr>
        <w:br/>
      </w:r>
      <w:r>
        <w:t>В</w:t>
      </w:r>
      <w:r w:rsidR="009A18E9">
        <w:t>ъ</w:t>
      </w:r>
      <w:r>
        <w:rPr>
          <w:rStyle w:val="Bodytext226BoldNotItalic"/>
        </w:rPr>
        <w:t xml:space="preserve"> 8-7</w:t>
      </w:r>
      <w:r>
        <w:t>о д. л.</w:t>
      </w:r>
      <w:r>
        <w:rPr>
          <w:rStyle w:val="Bodytext226BoldNotItalic"/>
        </w:rPr>
        <w:t xml:space="preserve"> 120 </w:t>
      </w:r>
      <w:r>
        <w:t>стр.</w:t>
      </w:r>
    </w:p>
    <w:p w:rsidR="00810524" w:rsidRDefault="00731517">
      <w:pPr>
        <w:pStyle w:val="Bodytext1610"/>
        <w:shd w:val="clear" w:color="auto" w:fill="auto"/>
        <w:spacing w:before="0"/>
        <w:ind w:firstLine="245"/>
        <w:jc w:val="both"/>
      </w:pPr>
      <w:r>
        <w:t>»Ужь эти пам</w:t>
      </w:r>
      <w:r w:rsidR="009A18E9">
        <w:t>ъ</w:t>
      </w:r>
      <w:r>
        <w:t xml:space="preserve"> поэты</w:t>
      </w:r>
      <w:r w:rsidR="00E56DF5">
        <w:t>ъ</w:t>
      </w:r>
      <w:r>
        <w:t>..»Читаешь,</w:t>
      </w:r>
      <w:r>
        <w:br/>
        <w:t>читаешь и не надивишься. Вот</w:t>
      </w:r>
      <w:r w:rsidR="009A18E9">
        <w:t>ъ</w:t>
      </w:r>
      <w:r>
        <w:t>этока-</w:t>
      </w:r>
      <w:r>
        <w:br/>
        <w:t>кія чудеса прндумал</w:t>
      </w:r>
      <w:r w:rsidR="009A18E9">
        <w:t>ъ</w:t>
      </w:r>
      <w:r>
        <w:t xml:space="preserve"> человіж</w:t>
      </w:r>
      <w:r w:rsidR="009A18E9">
        <w:t>ъ</w:t>
      </w:r>
      <w:r>
        <w:t>! Вы</w:t>
      </w:r>
      <w:r>
        <w:br/>
        <w:t>помните сказки Пушкина? Вѣрио вы</w:t>
      </w:r>
      <w:r>
        <w:br/>
        <w:t>не раз</w:t>
      </w:r>
      <w:r w:rsidR="009A18E9">
        <w:t>ъ</w:t>
      </w:r>
      <w:r>
        <w:t xml:space="preserve"> наслаждались этими игривы-</w:t>
      </w:r>
      <w:r>
        <w:br/>
        <w:t>ми, нанвно-граціозпымисоздаішши на-</w:t>
      </w:r>
      <w:r>
        <w:br/>
        <w:t>шего геніалыіаго поэта. В</w:t>
      </w:r>
      <w:r w:rsidR="009A18E9">
        <w:t>ъ</w:t>
      </w:r>
      <w:r>
        <w:t xml:space="preserve"> его сказ-</w:t>
      </w:r>
      <w:r>
        <w:br/>
        <w:t>ках</w:t>
      </w:r>
      <w:r w:rsidR="009A18E9">
        <w:t>ъ</w:t>
      </w:r>
      <w:r>
        <w:t xml:space="preserve"> ваш</w:t>
      </w:r>
      <w:r w:rsidR="009A18E9">
        <w:t>ъ</w:t>
      </w:r>
      <w:r>
        <w:t xml:space="preserve"> слух</w:t>
      </w:r>
      <w:r w:rsidR="009A18E9">
        <w:t>ъ</w:t>
      </w:r>
      <w:r>
        <w:t xml:space="preserve"> прельщался гармо-</w:t>
      </w:r>
      <w:r>
        <w:br/>
        <w:t>иическнм</w:t>
      </w:r>
      <w:r w:rsidR="009A18E9">
        <w:t>ъ</w:t>
      </w:r>
      <w:r>
        <w:t xml:space="preserve"> языком</w:t>
      </w:r>
      <w:r w:rsidR="009A18E9">
        <w:t>ъ</w:t>
      </w:r>
      <w:r>
        <w:t>; 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t xml:space="preserve"> Фантазія</w:t>
      </w:r>
      <w:r>
        <w:br/>
        <w:t>народная высказывалась в</w:t>
      </w:r>
      <w:r w:rsidR="009A18E9">
        <w:t>ъ</w:t>
      </w:r>
      <w:r>
        <w:t xml:space="preserve"> прекрас-</w:t>
      </w:r>
      <w:r>
        <w:br/>
        <w:t>иых</w:t>
      </w:r>
      <w:r w:rsidR="009A18E9">
        <w:t>ъ</w:t>
      </w:r>
      <w:r>
        <w:t>, жнвых</w:t>
      </w:r>
      <w:r w:rsidR="009A18E9">
        <w:t>ъ</w:t>
      </w:r>
      <w:r>
        <w:t xml:space="preserve"> образах</w:t>
      </w:r>
      <w:r w:rsidR="009A18E9">
        <w:t>ъ</w:t>
      </w:r>
      <w:r>
        <w:t>, а ие в</w:t>
      </w:r>
      <w:r w:rsidR="009A18E9">
        <w:t>ъ</w:t>
      </w:r>
      <w:r>
        <w:t>урод-</w:t>
      </w:r>
      <w:r>
        <w:br/>
        <w:t>ливых</w:t>
      </w:r>
      <w:r w:rsidR="009A18E9">
        <w:t>ъ</w:t>
      </w:r>
      <w:r>
        <w:t xml:space="preserve"> прсдставленіях</w:t>
      </w:r>
      <w:r w:rsidR="009A18E9">
        <w:t>ъ</w:t>
      </w:r>
      <w:r>
        <w:t xml:space="preserve"> , в</w:t>
      </w:r>
      <w:r w:rsidR="009A18E9">
        <w:t>ъ</w:t>
      </w:r>
      <w:r>
        <w:t xml:space="preserve"> милых</w:t>
      </w:r>
      <w:r w:rsidR="009A18E9">
        <w:t>ъ</w:t>
      </w:r>
      <w:r>
        <w:br/>
        <w:t>выраженіях</w:t>
      </w:r>
      <w:r w:rsidR="009A18E9">
        <w:t>ъ</w:t>
      </w:r>
      <w:r>
        <w:t>, а не в</w:t>
      </w:r>
      <w:r w:rsidR="009A18E9">
        <w:t>ъ</w:t>
      </w:r>
      <w:r>
        <w:t xml:space="preserve"> словах</w:t>
      </w:r>
      <w:r w:rsidR="009A18E9">
        <w:t>ъ</w:t>
      </w:r>
      <w:r>
        <w:t>, кото-</w:t>
      </w:r>
      <w:r>
        <w:br/>
        <w:t>рый вы ежедневно можете услышать</w:t>
      </w:r>
      <w:r>
        <w:br/>
        <w:t>перед</w:t>
      </w:r>
      <w:r w:rsidR="009A18E9">
        <w:t>ъ</w:t>
      </w:r>
      <w:r>
        <w:t xml:space="preserve"> «здапіем</w:t>
      </w:r>
      <w:r w:rsidR="009A18E9">
        <w:t>ъ</w:t>
      </w:r>
      <w:r>
        <w:t>, украшенным</w:t>
      </w:r>
      <w:r w:rsidR="009A18E9">
        <w:t>ъ</w:t>
      </w:r>
      <w:r>
        <w:t xml:space="preserve"> ёл-</w:t>
      </w:r>
      <w:r>
        <w:br/>
        <w:t>кою». Вспомннте«Сказку осиящей Ца-</w:t>
      </w:r>
      <w:r>
        <w:br/>
        <w:t>ревой и о Семи Богатырях!;». Как</w:t>
      </w:r>
      <w:r w:rsidR="009A18E9">
        <w:t>ъ</w:t>
      </w:r>
      <w:r>
        <w:br/>
        <w:t>естественна завистливая, тщеславная</w:t>
      </w:r>
      <w:r>
        <w:br/>
        <w:t>царица, разговаривающая с</w:t>
      </w:r>
      <w:r w:rsidR="009A18E9">
        <w:t>ъ</w:t>
      </w:r>
      <w:r>
        <w:t>зеркаль-</w:t>
      </w:r>
      <w:r>
        <w:br/>
        <w:t>цем</w:t>
      </w:r>
      <w:r w:rsidR="009A18E9">
        <w:t>ъ</w:t>
      </w:r>
      <w:r>
        <w:t xml:space="preserve"> и слышащая, что есть в</w:t>
      </w:r>
      <w:r w:rsidR="009A18E9">
        <w:t>ъ</w:t>
      </w:r>
      <w:r>
        <w:t xml:space="preserve"> мірі&gt; жен-</w:t>
      </w:r>
      <w:r>
        <w:br/>
        <w:t>щина ея красивѣеІКёк</w:t>
      </w:r>
      <w:r w:rsidR="009A18E9">
        <w:t>ъ</w:t>
      </w:r>
      <w:r>
        <w:t>хорош</w:t>
      </w:r>
      <w:r w:rsidR="009A18E9">
        <w:t>ъ</w:t>
      </w:r>
      <w:r>
        <w:t xml:space="preserve"> разго-</w:t>
      </w:r>
      <w:r>
        <w:br/>
        <w:t>вор</w:t>
      </w:r>
      <w:r w:rsidR="009A18E9">
        <w:t>ъ</w:t>
      </w:r>
      <w:r>
        <w:t xml:space="preserve"> жениха,разспрашивающаго об</w:t>
      </w:r>
      <w:r w:rsidR="009A18E9">
        <w:t>ъ</w:t>
      </w:r>
      <w:r>
        <w:br/>
        <w:t>утраченной пев</w:t>
      </w:r>
      <w:r w:rsidR="00FC273B">
        <w:t>ѣ</w:t>
      </w:r>
      <w:r>
        <w:t>гт</w:t>
      </w:r>
      <w:r w:rsidR="00FC273B">
        <w:t>ѣ</w:t>
      </w:r>
      <w:r>
        <w:t xml:space="preserve"> у солнца, умѣсяца,</w:t>
      </w:r>
      <w:r>
        <w:br/>
        <w:t>у вѣтра, и как</w:t>
      </w:r>
      <w:r w:rsidR="009A18E9">
        <w:t>ъ</w:t>
      </w:r>
      <w:r>
        <w:t xml:space="preserve"> хороша эта природа,</w:t>
      </w:r>
      <w:r>
        <w:br/>
        <w:t>к</w:t>
      </w:r>
      <w:r w:rsidR="009A18E9">
        <w:t>ъ</w:t>
      </w:r>
      <w:r>
        <w:t xml:space="preserve"> которой оп</w:t>
      </w:r>
      <w:r w:rsidR="009A18E9">
        <w:t>ъ</w:t>
      </w:r>
      <w:r>
        <w:t xml:space="preserve"> обращается! Не мо-</w:t>
      </w:r>
      <w:r>
        <w:br/>
        <w:t>жем</w:t>
      </w:r>
      <w:r w:rsidR="009A18E9">
        <w:t>ъ</w:t>
      </w:r>
      <w:r>
        <w:t xml:space="preserve"> удержаться, чтобы не выписать</w:t>
      </w:r>
      <w:r>
        <w:br/>
        <w:t>хотя нисколько стишков</w:t>
      </w:r>
      <w:r w:rsidR="009A18E9">
        <w:t>ъ</w:t>
      </w:r>
      <w:r>
        <w:t>:</w:t>
      </w:r>
    </w:p>
    <w:p w:rsidR="00810524" w:rsidRDefault="00FC273B">
      <w:pPr>
        <w:pStyle w:val="Bodytext1610"/>
        <w:shd w:val="clear" w:color="auto" w:fill="auto"/>
        <w:spacing w:before="0"/>
        <w:ind w:firstLine="245"/>
        <w:jc w:val="both"/>
      </w:pPr>
      <w:r>
        <w:t>ѣ</w:t>
      </w:r>
      <w:r w:rsidR="00731517">
        <w:t xml:space="preserve"> УІП.— Отд. </w:t>
      </w:r>
      <w:r w:rsidR="00731517">
        <w:rPr>
          <w:vertAlign w:val="superscript"/>
        </w:rPr>
        <w:footnoteReference w:id="30"/>
      </w:r>
    </w:p>
    <w:p w:rsidR="00810524" w:rsidRDefault="00731517">
      <w:pPr>
        <w:pStyle w:val="Bodytext2270"/>
        <w:shd w:val="clear" w:color="auto" w:fill="auto"/>
        <w:ind w:left="560"/>
      </w:pPr>
      <w:r>
        <w:br w:type="column"/>
      </w:r>
      <w:r>
        <w:lastRenderedPageBreak/>
        <w:t>Елисей, пе утіывая,</w:t>
      </w:r>
    </w:p>
    <w:p w:rsidR="00810524" w:rsidRDefault="00731517">
      <w:pPr>
        <w:pStyle w:val="Bodytext2270"/>
        <w:shd w:val="clear" w:color="auto" w:fill="auto"/>
        <w:ind w:left="560"/>
      </w:pPr>
      <w:r>
        <w:t>К</w:t>
      </w:r>
      <w:r w:rsidR="009A18E9">
        <w:t>ъ</w:t>
      </w:r>
      <w:r>
        <w:t xml:space="preserve"> в-</w:t>
      </w:r>
      <w:r w:rsidR="00FC273B">
        <w:t>ѣ</w:t>
      </w:r>
      <w:r>
        <w:t>тру кинулся, взывая:</w:t>
      </w:r>
    </w:p>
    <w:p w:rsidR="00810524" w:rsidRDefault="00731517">
      <w:pPr>
        <w:pStyle w:val="Bodytext2270"/>
        <w:shd w:val="clear" w:color="auto" w:fill="auto"/>
        <w:ind w:left="560"/>
      </w:pPr>
      <w:r>
        <w:t>Ввтер</w:t>
      </w:r>
      <w:r w:rsidR="009A18E9">
        <w:t>ъ</w:t>
      </w:r>
      <w:r>
        <w:t>, вѣтер</w:t>
      </w:r>
      <w:r w:rsidR="009A18E9">
        <w:t>ъ</w:t>
      </w:r>
      <w:r>
        <w:t>! ты могучь,</w:t>
      </w:r>
    </w:p>
    <w:p w:rsidR="00810524" w:rsidRDefault="00731517">
      <w:pPr>
        <w:pStyle w:val="Bodytext2270"/>
        <w:shd w:val="clear" w:color="auto" w:fill="auto"/>
        <w:ind w:left="560"/>
      </w:pPr>
      <w:r>
        <w:t>Ты гоняешь стан тучь,</w:t>
      </w:r>
    </w:p>
    <w:p w:rsidR="00810524" w:rsidRDefault="00731517">
      <w:pPr>
        <w:pStyle w:val="Bodytext2270"/>
        <w:shd w:val="clear" w:color="auto" w:fill="auto"/>
        <w:ind w:left="560"/>
      </w:pPr>
      <w:r>
        <w:t>Ты волнуешь сине море,</w:t>
      </w:r>
    </w:p>
    <w:p w:rsidR="00810524" w:rsidRDefault="00731517">
      <w:pPr>
        <w:pStyle w:val="Bodytext2270"/>
        <w:shd w:val="clear" w:color="auto" w:fill="auto"/>
        <w:ind w:left="560"/>
      </w:pPr>
      <w:r>
        <w:t>Всюду вѣешь на нросторѣ,</w:t>
      </w:r>
    </w:p>
    <w:p w:rsidR="00810524" w:rsidRDefault="00731517">
      <w:pPr>
        <w:pStyle w:val="Bodytext2270"/>
        <w:shd w:val="clear" w:color="auto" w:fill="auto"/>
        <w:ind w:left="560"/>
      </w:pPr>
      <w:r>
        <w:t>Не боишься никого,</w:t>
      </w:r>
    </w:p>
    <w:p w:rsidR="00810524" w:rsidRDefault="00731517">
      <w:pPr>
        <w:pStyle w:val="Bodytext2270"/>
        <w:shd w:val="clear" w:color="auto" w:fill="auto"/>
        <w:ind w:left="560"/>
      </w:pPr>
      <w:r>
        <w:t>Крочѣ Бога одного!</w:t>
      </w:r>
    </w:p>
    <w:p w:rsidR="00810524" w:rsidRDefault="00731517">
      <w:pPr>
        <w:pStyle w:val="Bodytext2270"/>
        <w:shd w:val="clear" w:color="auto" w:fill="auto"/>
        <w:ind w:left="560"/>
      </w:pPr>
      <w:r>
        <w:t>Аль откажешь мнѣ в</w:t>
      </w:r>
      <w:r w:rsidR="009A18E9">
        <w:t>ъ</w:t>
      </w:r>
      <w:r>
        <w:t xml:space="preserve"> отвѣтѣ?</w:t>
      </w:r>
    </w:p>
    <w:p w:rsidR="00810524" w:rsidRDefault="00731517">
      <w:pPr>
        <w:pStyle w:val="Bodytext2270"/>
        <w:shd w:val="clear" w:color="auto" w:fill="auto"/>
        <w:ind w:left="560" w:right="560"/>
      </w:pPr>
      <w:r>
        <w:t>ГІе видал</w:t>
      </w:r>
      <w:r w:rsidR="009A18E9">
        <w:t>ъ</w:t>
      </w:r>
      <w:r>
        <w:t xml:space="preserve"> ли гдѣ</w:t>
      </w:r>
      <w:r w:rsidR="00663D58">
        <w:t xml:space="preserve"> на </w:t>
      </w:r>
      <w:r>
        <w:t>свѣтѣ</w:t>
      </w:r>
      <w:r>
        <w:br/>
        <w:t>Ты царевны молодой?</w:t>
      </w:r>
    </w:p>
    <w:p w:rsidR="00810524" w:rsidRDefault="00731517">
      <w:pPr>
        <w:pStyle w:val="Bodytext2270"/>
        <w:shd w:val="clear" w:color="auto" w:fill="auto"/>
        <w:spacing w:line="240" w:lineRule="exact"/>
        <w:ind w:left="560"/>
      </w:pPr>
      <w:r>
        <w:rPr>
          <w:rStyle w:val="Bodytext22785ptItalic"/>
          <w:b/>
          <w:bCs/>
        </w:rPr>
        <w:t>Л</w:t>
      </w:r>
      <w:r>
        <w:t xml:space="preserve"> жен</w:t>
      </w:r>
      <w:r w:rsidR="00FC273B">
        <w:t>их</w:t>
      </w:r>
      <w:r w:rsidR="009A18E9">
        <w:t>ъ</w:t>
      </w:r>
      <w:r>
        <w:t xml:space="preserve"> ея ...</w:t>
      </w:r>
    </w:p>
    <w:p w:rsidR="00810524" w:rsidRDefault="00731517">
      <w:pPr>
        <w:pStyle w:val="Bodytext1610"/>
        <w:shd w:val="clear" w:color="auto" w:fill="auto"/>
        <w:spacing w:before="0"/>
        <w:ind w:firstLine="295"/>
        <w:jc w:val="both"/>
      </w:pPr>
      <w:r>
        <w:t>Как</w:t>
      </w:r>
      <w:r w:rsidR="009A18E9">
        <w:t>ъ</w:t>
      </w:r>
      <w:r>
        <w:t xml:space="preserve"> просто это слово: «я жених</w:t>
      </w:r>
      <w:r w:rsidR="009A18E9">
        <w:t>ъ</w:t>
      </w:r>
      <w:r>
        <w:br/>
        <w:t>ел», и сколько тоски в</w:t>
      </w:r>
      <w:r w:rsidR="009A18E9">
        <w:t>ъ</w:t>
      </w:r>
      <w:r>
        <w:t xml:space="preserve"> ием</w:t>
      </w:r>
      <w:r w:rsidR="009A18E9">
        <w:t>ъ</w:t>
      </w:r>
      <w:r>
        <w:t>! А как</w:t>
      </w:r>
      <w:r w:rsidR="009A18E9">
        <w:t>ъ</w:t>
      </w:r>
      <w:r>
        <w:br/>
        <w:t>хороша пробуждающаяся царевна и</w:t>
      </w:r>
      <w:r>
        <w:br/>
        <w:t>ея нареченные братья, эти семь бога-</w:t>
      </w:r>
      <w:r>
        <w:br/>
        <w:t>тырей, истишю-Русскіе, мощные, спо-</w:t>
      </w:r>
      <w:r>
        <w:br/>
        <w:t>койные! Тут</w:t>
      </w:r>
      <w:r w:rsidR="009A18E9">
        <w:t>ъ</w:t>
      </w:r>
      <w:r>
        <w:t xml:space="preserve"> язык</w:t>
      </w:r>
      <w:r w:rsidR="009A18E9">
        <w:t>ъ</w:t>
      </w:r>
      <w:r>
        <w:t xml:space="preserve"> народен</w:t>
      </w:r>
      <w:r w:rsidR="009A18E9">
        <w:t>ъ</w:t>
      </w:r>
      <w:r>
        <w:t>, но не</w:t>
      </w:r>
      <w:r>
        <w:br/>
        <w:t>тривіален</w:t>
      </w:r>
      <w:r w:rsidR="009A18E9">
        <w:t>ъ</w:t>
      </w:r>
      <w:r>
        <w:t>, шутка милая, но не пло-</w:t>
      </w:r>
      <w:r>
        <w:br/>
        <w:t>скость; мір</w:t>
      </w:r>
      <w:r w:rsidR="009A18E9">
        <w:t>ъ</w:t>
      </w:r>
      <w:r>
        <w:t xml:space="preserve"> </w:t>
      </w:r>
      <w:r>
        <w:rPr>
          <w:rStyle w:val="Bodytext16185pt"/>
          <w:b/>
          <w:bCs/>
        </w:rPr>
        <w:t xml:space="preserve">Фантастнческій </w:t>
      </w:r>
      <w:r>
        <w:t>пмьет</w:t>
      </w:r>
      <w:r w:rsidR="009A18E9">
        <w:t>ъ</w:t>
      </w:r>
      <w:r>
        <w:br/>
        <w:t>свою естественность; люди всѣ жи-</w:t>
      </w:r>
      <w:r>
        <w:br/>
        <w:t>вые; движутся, страдают</w:t>
      </w:r>
      <w:r w:rsidR="009A18E9">
        <w:t>ъ</w:t>
      </w:r>
      <w:r>
        <w:t>, сердятся, и</w:t>
      </w:r>
      <w:r>
        <w:br/>
        <w:t>прнгом</w:t>
      </w:r>
      <w:r w:rsidR="009A18E9">
        <w:t>ъ</w:t>
      </w:r>
      <w:r>
        <w:t xml:space="preserve"> всѣ они люди русскіе; «чело-</w:t>
      </w:r>
      <w:r>
        <w:br/>
        <w:t>вѣческое» ярко выразилось в</w:t>
      </w:r>
      <w:r w:rsidR="009A18E9">
        <w:t>ъ</w:t>
      </w:r>
      <w:r>
        <w:t xml:space="preserve"> «націо-</w:t>
      </w:r>
      <w:r>
        <w:br/>
        <w:t>налыюм</w:t>
      </w:r>
      <w:r w:rsidR="009A18E9">
        <w:t>ъ</w:t>
      </w:r>
      <w:r>
        <w:t>»;—вездѣ видна рука худож-</w:t>
      </w:r>
      <w:r>
        <w:br/>
        <w:t>ника.</w:t>
      </w:r>
    </w:p>
    <w:p w:rsidR="00810524" w:rsidRDefault="00731517">
      <w:pPr>
        <w:pStyle w:val="Bodytext1610"/>
        <w:shd w:val="clear" w:color="auto" w:fill="auto"/>
        <w:spacing w:before="0"/>
        <w:ind w:firstLine="295"/>
        <w:jc w:val="both"/>
      </w:pPr>
      <w:r>
        <w:t>Но, к</w:t>
      </w:r>
      <w:r w:rsidR="009A18E9">
        <w:t>ъ</w:t>
      </w:r>
      <w:r>
        <w:t>-несчастію, Пушкнн</w:t>
      </w:r>
      <w:r w:rsidR="009A18E9">
        <w:t>ъ</w:t>
      </w:r>
      <w:r>
        <w:t xml:space="preserve"> всегда</w:t>
      </w:r>
      <w:r>
        <w:br/>
        <w:t>ппл</w:t>
      </w:r>
      <w:r w:rsidR="009A18E9">
        <w:t>ъ</w:t>
      </w:r>
      <w:r>
        <w:t xml:space="preserve"> горькую чашу от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подра-</w:t>
      </w:r>
      <w:r>
        <w:br/>
        <w:t>жателей. Его выстраданный стих</w:t>
      </w:r>
      <w:r w:rsidR="009A18E9">
        <w:t>ъ</w:t>
      </w:r>
      <w:r>
        <w:t xml:space="preserve"> пре-</w:t>
      </w:r>
      <w:r>
        <w:br/>
        <w:t>вратился у них</w:t>
      </w:r>
      <w:r w:rsidR="009A18E9">
        <w:t>ъ</w:t>
      </w:r>
      <w:r>
        <w:t xml:space="preserve"> в</w:t>
      </w:r>
      <w:r w:rsidR="009A18E9">
        <w:t>ъ</w:t>
      </w:r>
      <w:r>
        <w:t xml:space="preserve"> жестоко-тоскливую</w:t>
      </w:r>
      <w:r>
        <w:br/>
        <w:t>мнзантропію, его народная сказка в</w:t>
      </w:r>
      <w:r w:rsidR="009A18E9">
        <w:t>ъ</w:t>
      </w:r>
      <w:r>
        <w:br/>
      </w:r>
      <w:r>
        <w:rPr>
          <w:rStyle w:val="Bodytext16185ptNotBoldSpacing1pt"/>
        </w:rPr>
        <w:t xml:space="preserve">рифмованный </w:t>
      </w:r>
      <w:r>
        <w:t>нелѣпостн, вы</w:t>
      </w:r>
      <w:r w:rsidR="00FC273B">
        <w:t>ѣ</w:t>
      </w:r>
      <w:r>
        <w:t>зжающія</w:t>
      </w:r>
      <w:r>
        <w:br/>
        <w:t>на площадных</w:t>
      </w:r>
      <w:r w:rsidR="009A18E9">
        <w:t>ъ</w:t>
      </w:r>
      <w:r>
        <w:t xml:space="preserve"> выраженіях</w:t>
      </w:r>
      <w:r w:rsidR="009A18E9">
        <w:t>ъ</w:t>
      </w:r>
      <w:r>
        <w:t>. Да по-</w:t>
      </w:r>
      <w:r>
        <w:br/>
        <w:t>милуйте, ради Бога, не уже ли народ-</w:t>
      </w:r>
    </w:p>
    <w:p w:rsidR="00810524" w:rsidRDefault="00731517">
      <w:pPr>
        <w:pStyle w:val="Bodytext2280"/>
        <w:shd w:val="clear" w:color="auto" w:fill="auto"/>
        <w:ind w:left="2820"/>
        <w:sectPr w:rsidR="00810524">
          <w:type w:val="continuous"/>
          <w:pgSz w:w="7593" w:h="12362"/>
          <w:pgMar w:top="373" w:right="400" w:bottom="368" w:left="355" w:header="0" w:footer="3" w:gutter="0"/>
          <w:cols w:num="2" w:sep="1" w:space="102"/>
          <w:noEndnote/>
          <w:docGrid w:linePitch="360"/>
        </w:sectPr>
      </w:pPr>
      <w:r>
        <w:t>5</w:t>
      </w:r>
    </w:p>
    <w:p w:rsidR="00810524" w:rsidRDefault="008C3761">
      <w:pPr>
        <w:pStyle w:val="Bodytext1610"/>
        <w:shd w:val="clear" w:color="auto" w:fill="auto"/>
        <w:spacing w:before="0" w:line="245" w:lineRule="exact"/>
        <w:ind w:firstLine="3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07584" behindDoc="1" locked="0" layoutInCell="1" allowOverlap="1">
                <wp:simplePos x="0" y="0"/>
                <wp:positionH relativeFrom="margin">
                  <wp:posOffset>-36830</wp:posOffset>
                </wp:positionH>
                <wp:positionV relativeFrom="margin">
                  <wp:posOffset>191770</wp:posOffset>
                </wp:positionV>
                <wp:extent cx="2264410" cy="7010400"/>
                <wp:effectExtent l="0" t="0" r="0" b="0"/>
                <wp:wrapSquare wrapText="right"/>
                <wp:docPr id="1754" name="Text Box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6441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10"/>
                              <w:shd w:val="clear" w:color="auto" w:fill="auto"/>
                              <w:spacing w:before="0"/>
                              <w:ind w:firstLine="134"/>
                              <w:jc w:val="both"/>
                            </w:pP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пость состонтъ пъ томъ , чтобы гово-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рить по-мужицки? Гіослѣ этого высо-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чайшая бы народность заключалась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въ томъ, чтобъ вывести на сцепу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двухъ мужиковъ, ругающихся пло-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щадікно браиыр... Не уже ли авторъ,'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начавший разсказъ отъ сивки и бурки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 вѣщаго коуркп, и кончивший тѣмъ,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что оігь медь и пиво пиль, по усамъ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текло, върбть не попало,—можеть ду-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мать, что опъсдѣлалъ все,— что этимь-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то и стала его сказка народною? Ньтъ!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не такою является сказка Пушкина.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Оиъ не с.чнтаетъ ея за шутку, кото-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рую можно писать съ гр-ѣхомъ попо-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ламъ, болтая всякий вздорь и оскор-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бляя русское ухо. Въ Пушкин!; быль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жнвъ-духъ народный ; вотъ отъ-чего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онъ и мигь легко сдружиться съ Фор-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мою народной сказки, не прибегал къ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поиторспію уличнаго ндіома; вотъ отъ-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чего вы мысль въ его сказкѣ граціо-.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У зенъ и вмѣсгѣ народенъ, а не рядъ пе-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лѣпостей, изъ кото[&gt;ыхъ иногда нель-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зя составить себь нредставленія.</w:t>
                            </w:r>
                          </w:p>
                          <w:p w:rsidR="00C91E8D" w:rsidRDefault="00C91E8D">
                            <w:pPr>
                              <w:pStyle w:val="Bodytext1610"/>
                              <w:shd w:val="clear" w:color="auto" w:fill="auto"/>
                              <w:spacing w:before="0"/>
                              <w:ind w:firstLine="350"/>
                              <w:jc w:val="both"/>
                            </w:pP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Что за вымысла., на-ііримѣръ, въ лс-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жащемъ передъ нами «Конькѣ-Гор-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бупкѣ»? Мы подозрѣваемъ, что опъ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вотъ какъ составился: сначала, к а кг.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 xml:space="preserve">должно, авторъ разсказалъ, что </w:t>
                            </w:r>
                            <w:r>
                              <w:rPr>
                                <w:rStyle w:val="Bodytext16165ptNotBoldExact"/>
                              </w:rPr>
                              <w:t>жіілъ-</w:t>
                            </w:r>
                            <w:r>
                              <w:rPr>
                                <w:rStyle w:val="Bodytext16165ptNotBoldExact"/>
                              </w:rPr>
                              <w:br/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былъ отсцъ , у пего было три сына,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дпое умпыхъ, третий дуракъ, а тамъ и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пошло и пошло, стихъ за стнхомъ,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рифма за рифмой; ужь бі.дный конёкъ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скакалъ, скакала., и по землѣ, и по пе-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ску, и по небу (!), наконецъ сдѣлалъ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Д) рака умнымъ, женилъ, ппръ начал-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ся, и сказка составилась. Не іуі.рите,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читатель? Вотъ вамъ примѣры. Рифма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61NotBoldItalicExact"/>
                              </w:rPr>
                              <w:t>морей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—</w:t>
                            </w:r>
                            <w:r>
                              <w:rPr>
                                <w:rStyle w:val="Bodytext161NotBoldItalicExact"/>
                              </w:rPr>
                              <w:t>пу,сельдей/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 xml:space="preserve"> Дѣло,па-прим Г.ръ,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идетъ о томъ, чтобъ сундучокъ ста-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щить со дна; разумеется, логическн-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вѣрно, что слабое существо боль-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шой тяжести не иодішметъ, а сельди,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извѣстное дѣло, народъ малосильный,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 xml:space="preserve">—ну,н не подняли; надо было, не </w:t>
                            </w:r>
                            <w:r>
                              <w:rPr>
                                <w:rStyle w:val="Bodytext161NotBoldItalicExact"/>
                              </w:rPr>
                              <w:t>три-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 xml:space="preserve"> 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9" o:spid="_x0000_s1565" type="#_x0000_t202" style="position:absolute;left:0;text-align:left;margin-left:-2.9pt;margin-top:15.1pt;width:178.3pt;height:552pt;z-index:-2514088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10"/>
                        <w:shd w:val="clear" w:color="auto" w:fill="auto"/>
                        <w:spacing w:before="0"/>
                        <w:ind w:firstLine="134"/>
                        <w:jc w:val="both"/>
                      </w:pPr>
                      <w:r>
                        <w:rPr>
                          <w:rStyle w:val="Bodytext161Exact"/>
                          <w:b/>
                          <w:bCs/>
                        </w:rPr>
                        <w:t>пость состонтъ пъ томъ , чтобы гово-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рить по-мужицки? Гіослѣ этого высо-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чайшая бы народность заключалась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въ томъ, чтобъ вывести на сцепу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двухъ мужиковъ, ругающихся пло-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щадікно браиыр... Не уже ли авторъ,'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начавший разсказъ отъ сивки и бурки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 вѣщаго коуркп, и кончивший тѣмъ,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что оігь медь и пиво пиль, по усамъ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текло, върбть не попало,—можеть ду-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мать, что опъсдѣлалъ все,— что этимь-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то и стала его сказка народною? Ньтъ!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не такою является сказка Пушкина.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Оиъ не с.чнтаетъ ея за шутку, кото-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рую можно писать съ гр-ѣхомъ попо-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ламъ, болтая всякий вздорь и оскор-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бляя русское ухо. Въ Пушкин!; быль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жнвъ-духъ народный ; вотъ отъ-чего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онъ и мигь легко сдружиться съ Фор-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мою народной сказки, не прибегал къ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поиторспію уличнаго ндіома; вотъ отъ-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чего вы мысль въ его сказкѣ граціо-.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У зенъ и вмѣсгѣ народенъ, а не рядъ пе-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лѣпостей, изъ кото[&gt;ыхъ иногда нель-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зя составить себь нредставленія.</w:t>
                      </w:r>
                    </w:p>
                    <w:p w:rsidR="00C91E8D" w:rsidRDefault="00C91E8D">
                      <w:pPr>
                        <w:pStyle w:val="Bodytext1610"/>
                        <w:shd w:val="clear" w:color="auto" w:fill="auto"/>
                        <w:spacing w:before="0"/>
                        <w:ind w:firstLine="350"/>
                        <w:jc w:val="both"/>
                      </w:pPr>
                      <w:r>
                        <w:rPr>
                          <w:rStyle w:val="Bodytext161Exact"/>
                          <w:b/>
                          <w:bCs/>
                        </w:rPr>
                        <w:t>Что за вымысла., на-ііримѣръ, въ лс-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жащемъ передъ нами «Конькѣ-Гор-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бупкѣ»? Мы подозрѣваемъ, что опъ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вотъ какъ составился: сначала, к а кг.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 xml:space="preserve">должно, авторъ разсказалъ, что </w:t>
                      </w:r>
                      <w:r>
                        <w:rPr>
                          <w:rStyle w:val="Bodytext16165ptNotBoldExact"/>
                        </w:rPr>
                        <w:t>жіілъ-</w:t>
                      </w:r>
                      <w:r>
                        <w:rPr>
                          <w:rStyle w:val="Bodytext16165ptNotBoldExact"/>
                        </w:rPr>
                        <w:br/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t>былъ отсцъ , у пего было три сына,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дпое умпыхъ, третий дуракъ, а тамъ и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пошло и пошло, стихъ за стнхомъ,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рифма за рифмой; ужь бі.дный конёкъ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скакалъ, скакала., и по землѣ, и по пе-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ску, и по небу (!), наконецъ сдѣлалъ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Д) рака умнымъ, женилъ, ппръ начал-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ся, и сказка составилась. Не іуі.рите,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читатель? Вотъ вамъ примѣры. Рифма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61NotBoldItalicExact"/>
                        </w:rPr>
                        <w:t>морей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t>—</w:t>
                      </w:r>
                      <w:r>
                        <w:rPr>
                          <w:rStyle w:val="Bodytext161NotBoldItalicExact"/>
                        </w:rPr>
                        <w:t>пу,сельдей/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t xml:space="preserve"> Дѣло,па-прим Г.ръ,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идетъ о томъ, чтобъ сундучокъ ста-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щить со дна; разумеется, логическн-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вѣрно, что слабое существо боль-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шой тяжести не иодішметъ, а сельди,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извѣстное дѣло, народъ малосильный,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 xml:space="preserve">—ну,н не подняли; надо было, не </w:t>
                      </w:r>
                      <w:r>
                        <w:rPr>
                          <w:rStyle w:val="Bodytext161NotBoldItalicExact"/>
                        </w:rPr>
                        <w:t>три-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t xml:space="preserve"> *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08608" behindDoc="1" locked="0" layoutInCell="1" allowOverlap="1">
                <wp:simplePos x="0" y="0"/>
                <wp:positionH relativeFrom="margin">
                  <wp:posOffset>1487170</wp:posOffset>
                </wp:positionH>
                <wp:positionV relativeFrom="margin">
                  <wp:posOffset>0</wp:posOffset>
                </wp:positionV>
                <wp:extent cx="1429385" cy="95250"/>
                <wp:effectExtent l="0" t="0" r="0" b="0"/>
                <wp:wrapTopAndBottom/>
                <wp:docPr id="1753" name="Text Box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2938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 xml:space="preserve">Bim. </w:t>
                            </w: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ііографтхеская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8" o:spid="_x0000_s1566" type="#_x0000_t202" style="position:absolute;left:0;text-align:left;margin-left:117.1pt;margin-top:0;width:112.55pt;height:7.5pt;z-index:-2514078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34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 xml:space="preserve">Bim. </w:t>
                      </w: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ііографтхеская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16110ptNotBoldItalic"/>
        </w:rPr>
        <w:t xml:space="preserve">тп </w:t>
      </w:r>
      <w:r w:rsidR="00731517">
        <w:rPr>
          <w:rStyle w:val="Bodytext161NotBoldItalic"/>
        </w:rPr>
        <w:t>слови, кликнуть осстров</w:t>
      </w:r>
      <w:r w:rsidR="009A18E9">
        <w:rPr>
          <w:rStyle w:val="Bodytext161NotBoldItalic"/>
        </w:rPr>
        <w:t>ъ</w:t>
      </w:r>
      <w:r w:rsidR="00731517">
        <w:rPr>
          <w:rStyle w:val="Bodytext161NotBoldItalic"/>
        </w:rPr>
        <w:t>,</w:t>
      </w:r>
      <w:r w:rsidR="00731517">
        <w:t xml:space="preserve"> а сказ-</w:t>
      </w:r>
      <w:r w:rsidR="00731517">
        <w:br/>
        <w:t>ка между-тѣм</w:t>
      </w:r>
      <w:r w:rsidR="009A18E9">
        <w:t>ъ</w:t>
      </w:r>
      <w:r w:rsidR="00731517">
        <w:t xml:space="preserve"> идет</w:t>
      </w:r>
      <w:r w:rsidR="009A18E9">
        <w:t>ъ</w:t>
      </w:r>
      <w:r w:rsidR="00731517">
        <w:t xml:space="preserve"> свонм</w:t>
      </w:r>
      <w:r w:rsidR="009A18E9">
        <w:t>ъ</w:t>
      </w:r>
      <w:r w:rsidR="00731517">
        <w:t xml:space="preserve"> чередом</w:t>
      </w:r>
      <w:r w:rsidR="009A18E9">
        <w:t>ъ</w:t>
      </w:r>
      <w:r w:rsidR="00731517">
        <w:t>.</w:t>
      </w:r>
      <w:r w:rsidR="00731517">
        <w:br/>
        <w:t>Дураку велпт</w:t>
      </w:r>
      <w:r w:rsidR="009A18E9">
        <w:t>ъ</w:t>
      </w:r>
      <w:r w:rsidR="00731517">
        <w:t xml:space="preserve"> царь - дѣвпца покло-</w:t>
      </w:r>
      <w:r w:rsidR="00731517">
        <w:br/>
        <w:t>ниться ея родным</w:t>
      </w:r>
      <w:r w:rsidR="009A18E9">
        <w:t>ъ</w:t>
      </w:r>
      <w:r w:rsidR="00731517">
        <w:t xml:space="preserve"> : надо же ему </w:t>
      </w:r>
      <w:r w:rsidR="00731517">
        <w:rPr>
          <w:rStyle w:val="Bodytext161NotBoldItalic"/>
        </w:rPr>
        <w:t>у-</w:t>
      </w:r>
      <w:r w:rsidR="00731517">
        <w:rPr>
          <w:rStyle w:val="Bodytext161NotBoldItalic"/>
        </w:rPr>
        <w:br/>
      </w:r>
      <w:r w:rsidR="00731517">
        <w:rPr>
          <w:rStyle w:val="Bodytext16110ptNotBoldItalic"/>
        </w:rPr>
        <w:t>зпашь,</w:t>
      </w:r>
    </w:p>
    <w:p w:rsidR="00810524" w:rsidRDefault="00731517">
      <w:pPr>
        <w:pStyle w:val="Bodytext1610"/>
        <w:shd w:val="clear" w:color="auto" w:fill="auto"/>
        <w:spacing w:before="0"/>
        <w:ind w:firstLine="508"/>
        <w:jc w:val="both"/>
      </w:pPr>
      <w:r>
        <w:t>Кто же братец</w:t>
      </w:r>
      <w:r w:rsidR="009A18E9">
        <w:t>ъ</w:t>
      </w:r>
      <w:r>
        <w:t xml:space="preserve">, кто же </w:t>
      </w:r>
      <w:r>
        <w:rPr>
          <w:rStyle w:val="Bodytext161NotBoldItalic"/>
        </w:rPr>
        <w:t>ліат</w:t>
      </w:r>
      <w:r w:rsidR="009A18E9">
        <w:rPr>
          <w:rStyle w:val="Bodytext161NotBoldItalic"/>
        </w:rPr>
        <w:t>ъ</w:t>
      </w:r>
      <w:r>
        <w:rPr>
          <w:rStyle w:val="Bodytext161NotBoldItalic"/>
        </w:rPr>
        <w:t>,</w:t>
      </w:r>
      <w:r>
        <w:rPr>
          <w:rStyle w:val="Bodytext161NotBoldItalic"/>
        </w:rPr>
        <w:br/>
      </w:r>
      <w:r>
        <w:t>н выходить мать ел —</w:t>
      </w:r>
      <w:r>
        <w:rPr>
          <w:rStyle w:val="Bodytext161NotBoldItalic"/>
        </w:rPr>
        <w:t>лиьсяи</w:t>
      </w:r>
      <w:r w:rsidR="009A18E9">
        <w:rPr>
          <w:rStyle w:val="Bodytext161NotBoldItalic"/>
        </w:rPr>
        <w:t>ъ</w:t>
      </w:r>
      <w:r>
        <w:rPr>
          <w:rStyle w:val="Bodytext161NotBoldItalic"/>
        </w:rPr>
        <w:t>.</w:t>
      </w:r>
      <w:r>
        <w:t xml:space="preserve"> Стран-</w:t>
      </w:r>
      <w:r>
        <w:br/>
        <w:t>ное дѣло! ужь ему, гораздо было бы</w:t>
      </w:r>
      <w:r>
        <w:br/>
        <w:t>проетптслыіѣе быть отцом</w:t>
      </w:r>
      <w:r w:rsidR="009A18E9">
        <w:t>ъ</w:t>
      </w:r>
      <w:r>
        <w:t>!Да к</w:t>
      </w:r>
      <w:r w:rsidR="009A18E9">
        <w:t>ъ</w:t>
      </w:r>
      <w:r>
        <w:t>-тому</w:t>
      </w:r>
      <w:r>
        <w:br/>
        <w:t>же отец</w:t>
      </w:r>
      <w:r w:rsidR="009A18E9">
        <w:t>ъ</w:t>
      </w:r>
      <w:r>
        <w:t xml:space="preserve"> г-жи Мѣеяц</w:t>
      </w:r>
      <w:r w:rsidR="00FC273B">
        <w:t>ѣ</w:t>
      </w:r>
      <w:r>
        <w:t xml:space="preserve"> также мѣсяц</w:t>
      </w:r>
      <w:r w:rsidR="009A18E9">
        <w:t>ъ</w:t>
      </w:r>
      <w:r>
        <w:t>:</w:t>
      </w:r>
      <w:r>
        <w:br/>
        <w:t xml:space="preserve">отсюда она называется </w:t>
      </w:r>
      <w:r>
        <w:rPr>
          <w:rStyle w:val="Bodytext16110ptNotBoldItalic"/>
        </w:rPr>
        <w:t>лтсяц</w:t>
      </w:r>
      <w:r>
        <w:t xml:space="preserve">я </w:t>
      </w:r>
      <w:r>
        <w:rPr>
          <w:rStyle w:val="Bodytext16110ptNotBoldItalic"/>
        </w:rPr>
        <w:t>мѣсл-</w:t>
      </w:r>
      <w:r>
        <w:rPr>
          <w:rStyle w:val="Bodytext16110ptNotBoldItalic"/>
        </w:rPr>
        <w:br/>
      </w:r>
      <w:r>
        <w:rPr>
          <w:rStyle w:val="Bodytext161NotBoldItalic"/>
        </w:rPr>
        <w:t>цоаиі</w:t>
      </w:r>
      <w:r w:rsidR="009A18E9">
        <w:rPr>
          <w:rStyle w:val="Bodytext161NotBoldItalic"/>
        </w:rPr>
        <w:t>ъ</w:t>
      </w:r>
      <w:r>
        <w:t xml:space="preserve"> и величает</w:t>
      </w:r>
      <w:r w:rsidR="009A18E9">
        <w:t>ъ</w:t>
      </w:r>
      <w:r>
        <w:t xml:space="preserve"> дурака «Иванушка</w:t>
      </w:r>
      <w:r>
        <w:br/>
      </w:r>
      <w:r>
        <w:rPr>
          <w:rStyle w:val="Bodytext16110ptNotBoldItalic"/>
        </w:rPr>
        <w:t>Петровиг</w:t>
      </w:r>
      <w:r w:rsidR="009A18E9">
        <w:rPr>
          <w:rStyle w:val="Bodytext16110ptNotBoldItalic"/>
        </w:rPr>
        <w:t>ъ</w:t>
      </w:r>
      <w:r>
        <w:t>...» Словом</w:t>
      </w:r>
      <w:r w:rsidR="00E56DF5">
        <w:t>ъ</w:t>
      </w:r>
      <w:r>
        <w:t>, рифма является</w:t>
      </w:r>
      <w:r>
        <w:br/>
        <w:t>по.іководцем</w:t>
      </w:r>
      <w:r w:rsidR="009A18E9">
        <w:t>ъ</w:t>
      </w:r>
      <w:r>
        <w:t xml:space="preserve"> и развивает</w:t>
      </w:r>
      <w:r w:rsidR="009A18E9">
        <w:t>ъ</w:t>
      </w:r>
      <w:r>
        <w:t xml:space="preserve"> перед</w:t>
      </w:r>
      <w:r w:rsidR="009A18E9">
        <w:t>ъ</w:t>
      </w:r>
      <w:r>
        <w:t xml:space="preserve"> ва-</w:t>
      </w:r>
      <w:r>
        <w:br/>
        <w:t>ми всѣ произшествія. Но, к</w:t>
      </w:r>
      <w:r w:rsidR="009A18E9">
        <w:t>ъ</w:t>
      </w:r>
      <w:r>
        <w:t>-иесча-</w:t>
      </w:r>
      <w:r>
        <w:br/>
        <w:t>стію, она не всегда разбирает</w:t>
      </w:r>
      <w:r w:rsidR="009A18E9">
        <w:t>ъ</w:t>
      </w:r>
      <w:r>
        <w:t>, пра-</w:t>
      </w:r>
      <w:r>
        <w:br/>
        <w:t>вильно или неправильно она ставится:</w:t>
      </w:r>
      <w:r>
        <w:br/>
        <w:t>«ходил.» вмѣсто «ходііл</w:t>
      </w:r>
      <w:r w:rsidR="009A18E9">
        <w:t>ъ</w:t>
      </w:r>
      <w:r>
        <w:t>» и «кйту» вмѣ-</w:t>
      </w:r>
      <w:r>
        <w:br/>
        <w:t>сто «киту»—для нея ничего не значить.</w:t>
      </w:r>
      <w:r>
        <w:br/>
        <w:t>Впрочем</w:t>
      </w:r>
      <w:r w:rsidR="00E56DF5">
        <w:t>ъ</w:t>
      </w:r>
      <w:r>
        <w:t>, вот</w:t>
      </w:r>
      <w:r w:rsidR="009A18E9">
        <w:t>ъ</w:t>
      </w:r>
      <w:r>
        <w:t xml:space="preserve"> одіні</w:t>
      </w:r>
      <w:r w:rsidR="009A18E9">
        <w:t>ъ</w:t>
      </w:r>
      <w:r>
        <w:t xml:space="preserve"> из</w:t>
      </w:r>
      <w:r w:rsidR="009A18E9">
        <w:t>ъ</w:t>
      </w:r>
      <w:r>
        <w:t xml:space="preserve"> лучш</w:t>
      </w:r>
      <w:r w:rsidR="00FC273B">
        <w:t>их</w:t>
      </w:r>
      <w:r w:rsidR="009A18E9">
        <w:t>ъ</w:t>
      </w:r>
      <w:r>
        <w:br/>
        <w:t>ирнмѣров</w:t>
      </w:r>
      <w:r w:rsidR="009A18E9">
        <w:t>ъ</w:t>
      </w:r>
      <w:r>
        <w:t xml:space="preserve"> изящности языка:</w:t>
      </w:r>
    </w:p>
    <w:p w:rsidR="00810524" w:rsidRDefault="00731517">
      <w:pPr>
        <w:pStyle w:val="Bodytext2270"/>
        <w:shd w:val="clear" w:color="auto" w:fill="auto"/>
        <w:spacing w:line="240" w:lineRule="exact"/>
        <w:ind w:firstLine="39"/>
        <w:jc w:val="both"/>
      </w:pPr>
      <w:r>
        <w:t>Мѣсяц</w:t>
      </w:r>
      <w:r w:rsidR="009A18E9">
        <w:t>ъ</w:t>
      </w:r>
      <w:r>
        <w:t xml:space="preserve"> ровно также </w:t>
      </w:r>
      <w:r>
        <w:rPr>
          <w:rStyle w:val="Bodytext22710ptNotBoldItalic"/>
        </w:rPr>
        <w:t>евтьтил</w:t>
      </w:r>
      <w:r w:rsidR="009A18E9">
        <w:rPr>
          <w:rStyle w:val="Bodytext22710ptNotBoldItalic"/>
        </w:rPr>
        <w:t>ъ</w:t>
      </w:r>
      <w:r>
        <w:rPr>
          <w:rStyle w:val="Bodytext22710ptNotBoldItalic"/>
        </w:rPr>
        <w:t>,</w:t>
      </w:r>
    </w:p>
    <w:p w:rsidR="00810524" w:rsidRDefault="00731517">
      <w:pPr>
        <w:pStyle w:val="Bodytext2270"/>
        <w:shd w:val="clear" w:color="auto" w:fill="auto"/>
        <w:ind w:firstLine="39"/>
        <w:jc w:val="both"/>
      </w:pPr>
      <w:r>
        <w:rPr>
          <w:rStyle w:val="Bodytext22785ptItalic"/>
          <w:b/>
          <w:bCs/>
        </w:rPr>
        <w:t>Я</w:t>
      </w:r>
      <w:r>
        <w:t xml:space="preserve"> норлдком</w:t>
      </w:r>
      <w:r w:rsidR="009A18E9">
        <w:t>ъ</w:t>
      </w:r>
      <w:r>
        <w:t xml:space="preserve"> не нрнмѣтил</w:t>
      </w:r>
      <w:r w:rsidR="009A18E9">
        <w:t>ъ</w:t>
      </w:r>
      <w:r>
        <w:t>.</w:t>
      </w:r>
    </w:p>
    <w:p w:rsidR="00810524" w:rsidRDefault="00731517">
      <w:pPr>
        <w:pStyle w:val="Bodytext2270"/>
        <w:shd w:val="clear" w:color="auto" w:fill="auto"/>
        <w:ind w:right="900" w:firstLine="39"/>
      </w:pPr>
      <w:r>
        <w:t>Вдругь приходить дьявол</w:t>
      </w:r>
      <w:r w:rsidR="009A18E9">
        <w:t>ъ</w:t>
      </w:r>
      <w:r>
        <w:t xml:space="preserve"> сям</w:t>
      </w:r>
      <w:r w:rsidR="009A18E9">
        <w:t>ъ</w:t>
      </w:r>
      <w:r>
        <w:br/>
        <w:t>С</w:t>
      </w:r>
      <w:r w:rsidR="009A18E9">
        <w:t>ъ</w:t>
      </w:r>
      <w:r>
        <w:t xml:space="preserve"> бородою и с</w:t>
      </w:r>
      <w:r w:rsidR="009A18E9">
        <w:t>ъ</w:t>
      </w:r>
      <w:r>
        <w:t xml:space="preserve"> </w:t>
      </w:r>
      <w:r>
        <w:rPr>
          <w:rStyle w:val="Bodytext22785ptItalic"/>
          <w:b/>
          <w:bCs/>
        </w:rPr>
        <w:t>усам</w:t>
      </w:r>
      <w:r w:rsidR="009A18E9">
        <w:rPr>
          <w:rStyle w:val="Bodytext22785ptItalic"/>
          <w:b/>
          <w:bCs/>
        </w:rPr>
        <w:t>ъ</w:t>
      </w:r>
      <w:r>
        <w:rPr>
          <w:rStyle w:val="Bodytext22785ptItalic"/>
          <w:b/>
          <w:bCs/>
        </w:rPr>
        <w:t>;</w:t>
      </w:r>
    </w:p>
    <w:p w:rsidR="00810524" w:rsidRDefault="00731517">
      <w:pPr>
        <w:pStyle w:val="Bodytext2270"/>
        <w:shd w:val="clear" w:color="auto" w:fill="auto"/>
        <w:ind w:firstLine="39"/>
        <w:jc w:val="both"/>
      </w:pPr>
      <w:r>
        <w:t>Рожа словно как</w:t>
      </w:r>
      <w:r w:rsidR="009A18E9">
        <w:t>ъ</w:t>
      </w:r>
      <w:r>
        <w:t xml:space="preserve"> у кошки,</w:t>
      </w:r>
    </w:p>
    <w:p w:rsidR="00810524" w:rsidRDefault="00731517">
      <w:pPr>
        <w:pStyle w:val="Bodytext301"/>
        <w:shd w:val="clear" w:color="auto" w:fill="auto"/>
        <w:spacing w:after="0" w:line="206" w:lineRule="exact"/>
        <w:ind w:firstLine="39"/>
        <w:jc w:val="both"/>
      </w:pPr>
      <w:r>
        <w:t>А ь.щза так</w:t>
      </w:r>
      <w:r w:rsidR="009A18E9">
        <w:t>ъ</w:t>
      </w:r>
      <w:r>
        <w:t xml:space="preserve"> гто те ложки</w:t>
      </w:r>
      <w:r>
        <w:rPr>
          <w:rStyle w:val="Bodytext3075ptNotItalic"/>
          <w:b/>
          <w:bCs/>
        </w:rPr>
        <w:t xml:space="preserve"> (стр. 15)</w:t>
      </w:r>
    </w:p>
    <w:p w:rsidR="00810524" w:rsidRDefault="00731517">
      <w:pPr>
        <w:pStyle w:val="Bodytext1610"/>
        <w:shd w:val="clear" w:color="auto" w:fill="auto"/>
        <w:spacing w:before="0" w:line="245" w:lineRule="exact"/>
        <w:ind w:firstLine="317"/>
        <w:jc w:val="both"/>
      </w:pPr>
      <w:r>
        <w:t>Что же касается до подобных</w:t>
      </w:r>
      <w:r w:rsidR="009A18E9">
        <w:t>ъ</w:t>
      </w:r>
      <w:r>
        <w:br/>
        <w:t>фраз</w:t>
      </w:r>
      <w:r w:rsidR="009A18E9">
        <w:t>ъ</w:t>
      </w:r>
      <w:r>
        <w:t>, то откровенно признаемся, что</w:t>
      </w:r>
      <w:r>
        <w:br/>
        <w:t>не понимаемы</w:t>
      </w:r>
    </w:p>
    <w:p w:rsidR="00810524" w:rsidRDefault="00731517">
      <w:pPr>
        <w:pStyle w:val="Bodytext2270"/>
        <w:shd w:val="clear" w:color="auto" w:fill="auto"/>
        <w:spacing w:line="211" w:lineRule="exact"/>
        <w:ind w:left="500" w:right="460" w:firstLine="8"/>
      </w:pPr>
      <w:r>
        <w:t xml:space="preserve">То сеть </w:t>
      </w:r>
      <w:r>
        <w:rPr>
          <w:rStyle w:val="Bodytext22795ptNotBoldItalic"/>
        </w:rPr>
        <w:t>я</w:t>
      </w:r>
      <w:r>
        <w:rPr>
          <w:rStyle w:val="Bodytext22795pt"/>
          <w:b/>
          <w:bCs/>
        </w:rPr>
        <w:t xml:space="preserve"> </w:t>
      </w:r>
      <w:r>
        <w:t>нэ</w:t>
      </w:r>
      <w:r w:rsidR="009A18E9">
        <w:t>ъ</w:t>
      </w:r>
      <w:r>
        <w:t xml:space="preserve"> огорода</w:t>
      </w:r>
      <w:r>
        <w:br/>
        <w:t>Стану царской воевода (стр. 54)</w:t>
      </w:r>
    </w:p>
    <w:p w:rsidR="00810524" w:rsidRDefault="00731517">
      <w:pPr>
        <w:pStyle w:val="Bodytext1610"/>
        <w:shd w:val="clear" w:color="auto" w:fill="auto"/>
        <w:spacing w:before="0" w:after="147"/>
        <w:ind w:firstLine="39"/>
        <w:jc w:val="both"/>
      </w:pPr>
      <w:r>
        <w:t>как</w:t>
      </w:r>
      <w:r w:rsidR="009A18E9">
        <w:t>ъ</w:t>
      </w:r>
      <w:r>
        <w:t xml:space="preserve"> это сдѣлаться нз</w:t>
      </w:r>
      <w:r w:rsidR="009A18E9">
        <w:t>ъ</w:t>
      </w:r>
      <w:r>
        <w:t xml:space="preserve"> «огород</w:t>
      </w:r>
      <w:r w:rsidR="000C31B5">
        <w:t>ъ</w:t>
      </w:r>
      <w:r>
        <w:t xml:space="preserve"> —</w:t>
      </w:r>
      <w:r>
        <w:br/>
        <w:t>воеводой? не понимаем в,</w:t>
      </w:r>
      <w:r>
        <w:rPr>
          <w:vertAlign w:val="superscript"/>
        </w:rPr>
        <w:t>1</w:t>
      </w:r>
      <w:r>
        <w:t>точно так</w:t>
      </w:r>
      <w:r w:rsidR="009A18E9">
        <w:t>ъ</w:t>
      </w:r>
      <w:r>
        <w:t xml:space="preserve"> же,</w:t>
      </w:r>
      <w:r>
        <w:br/>
        <w:t>как</w:t>
      </w:r>
      <w:r w:rsidR="009A18E9">
        <w:t>ъ</w:t>
      </w:r>
      <w:r>
        <w:t xml:space="preserve"> не іюнимаем</w:t>
      </w:r>
      <w:r w:rsidR="009A18E9">
        <w:t>ъ</w:t>
      </w:r>
      <w:r>
        <w:t>, как</w:t>
      </w:r>
      <w:r w:rsidR="009A18E9">
        <w:t>ъ</w:t>
      </w:r>
      <w:r>
        <w:t xml:space="preserve"> можно </w:t>
      </w:r>
      <w:r>
        <w:rPr>
          <w:rStyle w:val="Bodytext161NotBoldItalic"/>
        </w:rPr>
        <w:t>слю-</w:t>
      </w:r>
      <w:r>
        <w:rPr>
          <w:rStyle w:val="Bodytext161NotBoldItalic"/>
        </w:rPr>
        <w:br/>
      </w:r>
      <w:r>
        <w:rPr>
          <w:rStyle w:val="Bodytext16110ptNotBoldItalic"/>
        </w:rPr>
        <w:t xml:space="preserve">прѣть </w:t>
      </w:r>
      <w:r>
        <w:rPr>
          <w:rStyle w:val="Bodytext161NotBoldItalic"/>
        </w:rPr>
        <w:t>сквозь рукавицу</w:t>
      </w:r>
      <w:r>
        <w:t xml:space="preserve"> (стр.11), и как</w:t>
      </w:r>
      <w:r w:rsidR="009A18E9">
        <w:t>ъ</w:t>
      </w:r>
      <w:r>
        <w:br/>
        <w:t>ёршь становится на колѣнн (стр. 102),</w:t>
      </w:r>
      <w:r>
        <w:br/>
        <w:t>хотя это</w:t>
      </w:r>
      <w:r w:rsidR="009A18E9">
        <w:t xml:space="preserve"> и </w:t>
      </w:r>
      <w:r>
        <w:t>очень-мило.— Хотите еще</w:t>
      </w:r>
      <w:r>
        <w:br/>
      </w:r>
      <w:r>
        <w:lastRenderedPageBreak/>
        <w:t>что-нибудь милое? извольте. У дурака</w:t>
      </w:r>
      <w:r>
        <w:br/>
        <w:t>есть копи с</w:t>
      </w:r>
      <w:r w:rsidR="009A18E9">
        <w:t>ъ</w:t>
      </w:r>
      <w:r>
        <w:t xml:space="preserve"> алмазными копытами,</w:t>
      </w:r>
      <w:r>
        <w:br/>
        <w:t>обитыми жемчугомч.,</w:t>
      </w:r>
    </w:p>
    <w:p w:rsidR="00810524" w:rsidRDefault="00731517">
      <w:pPr>
        <w:pStyle w:val="Bodytext2270"/>
        <w:shd w:val="clear" w:color="auto" w:fill="auto"/>
        <w:ind w:left="500" w:right="1020" w:firstLine="8"/>
      </w:pPr>
      <w:r>
        <w:t>И под</w:t>
      </w:r>
      <w:r w:rsidR="009A18E9">
        <w:t>ъ</w:t>
      </w:r>
      <w:r>
        <w:t xml:space="preserve"> пѣсню дурака</w:t>
      </w:r>
      <w:r>
        <w:br/>
        <w:t>Конн пллшут</w:t>
      </w:r>
      <w:r w:rsidR="009A18E9">
        <w:t>ъ</w:t>
      </w:r>
      <w:r>
        <w:t xml:space="preserve"> трепака^</w:t>
      </w:r>
    </w:p>
    <w:p w:rsidR="00810524" w:rsidRDefault="00731517">
      <w:pPr>
        <w:pStyle w:val="Bodytext2270"/>
        <w:shd w:val="clear" w:color="auto" w:fill="auto"/>
        <w:ind w:left="500" w:right="680" w:firstLine="8"/>
        <w:sectPr w:rsidR="00810524">
          <w:headerReference w:type="even" r:id="rId502"/>
          <w:headerReference w:type="default" r:id="rId503"/>
          <w:pgSz w:w="7593" w:h="12362"/>
          <w:pgMar w:top="373" w:right="400" w:bottom="368" w:left="355" w:header="0" w:footer="3" w:gutter="0"/>
          <w:pgNumType w:start="58"/>
          <w:cols w:num="2" w:sep="1" w:space="102"/>
          <w:noEndnote/>
          <w:docGrid w:linePitch="360"/>
        </w:sectPr>
      </w:pPr>
      <w:r>
        <w:t>А копск</w:t>
      </w:r>
      <w:r w:rsidR="009A18E9">
        <w:t>ъ</w:t>
      </w:r>
      <w:r>
        <w:t xml:space="preserve"> сто горбатко</w:t>
      </w:r>
      <w:r>
        <w:br/>
        <w:t>Так</w:t>
      </w:r>
      <w:r w:rsidR="009A18E9">
        <w:t>ъ</w:t>
      </w:r>
      <w:r>
        <w:t xml:space="preserve"> </w:t>
      </w:r>
      <w:r>
        <w:rPr>
          <w:rStyle w:val="Bodytext227SmallCaps"/>
          <w:b/>
          <w:bCs/>
        </w:rPr>
        <w:t>h</w:t>
      </w:r>
      <w:r>
        <w:rPr>
          <w:lang w:val="fr-FR" w:eastAsia="fr-FR" w:bidi="fr-FR"/>
        </w:rPr>
        <w:t xml:space="preserve"> </w:t>
      </w:r>
      <w:r>
        <w:t>ломится в</w:t>
      </w:r>
      <w:r w:rsidR="009A18E9">
        <w:t>ъ</w:t>
      </w:r>
      <w:r>
        <w:t xml:space="preserve"> присядку</w:t>
      </w:r>
      <w:r>
        <w:br/>
      </w:r>
      <w:r>
        <w:rPr>
          <w:rStyle w:val="Bodytext22795ptNotBold"/>
        </w:rPr>
        <w:t>К</w:t>
      </w:r>
      <w:r w:rsidR="009A18E9">
        <w:rPr>
          <w:rStyle w:val="Bodytext22795ptNotBold"/>
        </w:rPr>
        <w:t>ъ</w:t>
      </w:r>
      <w:r>
        <w:rPr>
          <w:rStyle w:val="Bodytext22795ptNotBold"/>
        </w:rPr>
        <w:t xml:space="preserve"> </w:t>
      </w:r>
      <w:r>
        <w:t>удивленью людям</w:t>
      </w:r>
      <w:r w:rsidR="009A18E9">
        <w:t>ъ</w:t>
      </w:r>
      <w:r>
        <w:t xml:space="preserve"> </w:t>
      </w:r>
      <w:r>
        <w:rPr>
          <w:rStyle w:val="Bodytext22795ptNotBold"/>
        </w:rPr>
        <w:t>всѣм</w:t>
      </w:r>
      <w:r w:rsidR="009A18E9">
        <w:rPr>
          <w:rStyle w:val="Bodytext22795ptNotBold"/>
        </w:rPr>
        <w:t>ъ</w:t>
      </w:r>
      <w:r>
        <w:rPr>
          <w:rStyle w:val="Bodytext22795ptNotBold"/>
        </w:rPr>
        <w:t>.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504"/>
          <w:headerReference w:type="default" r:id="rId505"/>
          <w:pgSz w:w="7593" w:h="12362"/>
          <w:pgMar w:top="363" w:right="355" w:bottom="449" w:left="369" w:header="0" w:footer="3" w:gutter="0"/>
          <w:pgNumType w:start="65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87170" distR="63500" simplePos="0" relativeHeight="251909632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0</wp:posOffset>
                </wp:positionV>
                <wp:extent cx="140335" cy="95250"/>
                <wp:effectExtent l="0" t="0" r="0" b="0"/>
                <wp:wrapSquare wrapText="left"/>
                <wp:docPr id="1752" name="Text Box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70"/>
                              <w:shd w:val="clear" w:color="auto" w:fill="auto"/>
                              <w:spacing w:line="150" w:lineRule="exact"/>
                              <w:ind w:firstLine="29"/>
                            </w:pPr>
                            <w:r>
                              <w:rPr>
                                <w:rStyle w:val="Bodytext227Exact"/>
                                <w:b/>
                                <w:bCs/>
                                <w:lang w:val="ru-RU" w:eastAsia="ru-RU" w:bidi="ru-RU"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7" o:spid="_x0000_s1567" type="#_x0000_t202" style="position:absolute;left:0;text-align:left;margin-left:330pt;margin-top:0;width:11.05pt;height:7.5pt;z-index:-251406848;visibility:visible;mso-wrap-style:square;mso-width-percent:0;mso-height-percent:0;mso-wrap-distance-left:117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70"/>
                        <w:shd w:val="clear" w:color="auto" w:fill="auto"/>
                        <w:spacing w:line="150" w:lineRule="exact"/>
                        <w:ind w:firstLine="29"/>
                      </w:pPr>
                      <w:r>
                        <w:rPr>
                          <w:rStyle w:val="Bodytext227Exact"/>
                          <w:b/>
                          <w:bCs/>
                          <w:lang w:val="ru-RU" w:eastAsia="ru-RU" w:bidi="ru-RU"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89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610"/>
        <w:shd w:val="clear" w:color="auto" w:fill="auto"/>
        <w:spacing w:before="0"/>
        <w:ind w:firstLine="236"/>
        <w:jc w:val="both"/>
      </w:pPr>
      <w:r>
        <w:t>И подлинно, что к</w:t>
      </w:r>
      <w:r w:rsidR="009A18E9">
        <w:t>ъ</w:t>
      </w:r>
      <w:r>
        <w:t xml:space="preserve"> удивленью! В</w:t>
      </w:r>
      <w:r w:rsidR="009A18E9">
        <w:t>ъ</w:t>
      </w:r>
      <w:r>
        <w:t>- I</w:t>
      </w:r>
      <w:r>
        <w:br/>
        <w:t>еамом</w:t>
      </w:r>
      <w:r w:rsidR="009A18E9">
        <w:t>ъ</w:t>
      </w:r>
      <w:r>
        <w:t>-діоѣ, господа, изгонимте из</w:t>
      </w:r>
      <w:r w:rsidR="009A18E9">
        <w:t>ъ</w:t>
      </w:r>
      <w:r>
        <w:br/>
        <w:t>Фаптастичсскаго естественпоеч</w:t>
      </w:r>
      <w:r w:rsidR="009A18E9">
        <w:t>ъ</w:t>
      </w:r>
      <w:r>
        <w:t>, воз-</w:t>
      </w:r>
      <w:r>
        <w:br/>
        <w:t>ножпость, — ужь то-то раздолье бу-</w:t>
      </w:r>
      <w:r>
        <w:br/>
        <w:t>дете! пиши что хочешь, ни на что не</w:t>
      </w:r>
      <w:r>
        <w:br/>
        <w:t>наткнешься,</w:t>
      </w:r>
      <w:r w:rsidR="00764887">
        <w:t xml:space="preserve"> всѣ </w:t>
      </w:r>
      <w:r>
        <w:t>сбыточное дѣло!</w:t>
      </w:r>
    </w:p>
    <w:p w:rsidR="00810524" w:rsidRDefault="00731517">
      <w:pPr>
        <w:pStyle w:val="Bodytext1610"/>
        <w:shd w:val="clear" w:color="auto" w:fill="auto"/>
        <w:spacing w:before="0"/>
        <w:ind w:firstLine="236"/>
        <w:jc w:val="both"/>
      </w:pPr>
      <w:r>
        <w:t>А между’-тІ;м</w:t>
      </w:r>
      <w:r w:rsidR="009A18E9">
        <w:t>ъ</w:t>
      </w:r>
      <w:r>
        <w:t xml:space="preserve"> у г. Ершова прогля-</w:t>
      </w:r>
      <w:r>
        <w:br/>
        <w:t>дывает</w:t>
      </w:r>
      <w:r w:rsidR="00504B04">
        <w:t>ъ</w:t>
      </w:r>
      <w:r>
        <w:t xml:space="preserve"> и истшшо-см</w:t>
      </w:r>
      <w:r w:rsidR="009A18E9">
        <w:t>ъ</w:t>
      </w:r>
      <w:r>
        <w:t>шное: земскіп</w:t>
      </w:r>
      <w:r>
        <w:br/>
        <w:t>суда, у рыб</w:t>
      </w:r>
      <w:r w:rsidR="009A18E9">
        <w:t>ъ</w:t>
      </w:r>
      <w:r>
        <w:t>, городипчі</w:t>
      </w:r>
      <w:r>
        <w:rPr>
          <w:lang w:val="la" w:eastAsia="la" w:bidi="la"/>
        </w:rPr>
        <w:t xml:space="preserve">ii </w:t>
      </w:r>
      <w:r>
        <w:t>— сорвуті.</w:t>
      </w:r>
      <w:r>
        <w:br/>
        <w:t>невольную улыбку, так</w:t>
      </w:r>
      <w:r w:rsidR="009A18E9">
        <w:t>ъ</w:t>
      </w:r>
      <w:r>
        <w:t xml:space="preserve"> же какь и</w:t>
      </w:r>
      <w:r>
        <w:br/>
        <w:t>ёрш</w:t>
      </w:r>
      <w:r w:rsidR="009A18E9">
        <w:t>ъ</w:t>
      </w:r>
      <w:r>
        <w:t>, который нс мо/кегь не додрать-</w:t>
      </w:r>
      <w:r>
        <w:br/>
        <w:t>ся с</w:t>
      </w:r>
      <w:r w:rsidR="009A18E9">
        <w:t>ъ</w:t>
      </w:r>
      <w:r>
        <w:t xml:space="preserve"> карасе.м</w:t>
      </w:r>
      <w:r w:rsidR="009A18E9">
        <w:t>ъ</w:t>
      </w:r>
      <w:r>
        <w:t>, и говорить:</w:t>
      </w:r>
    </w:p>
    <w:p w:rsidR="00810524" w:rsidRDefault="00731517">
      <w:pPr>
        <w:pStyle w:val="Bodytext2270"/>
        <w:shd w:val="clear" w:color="auto" w:fill="auto"/>
        <w:spacing w:line="211" w:lineRule="exact"/>
        <w:ind w:right="1340" w:firstLine="47"/>
      </w:pPr>
      <w:r>
        <w:t>Разпроклятый тоть карась</w:t>
      </w:r>
      <w:r>
        <w:br/>
        <w:t>Ноиоен.гь меня вчерась,</w:t>
      </w:r>
    </w:p>
    <w:p w:rsidR="00810524" w:rsidRDefault="00731517">
      <w:pPr>
        <w:pStyle w:val="Bodytext2270"/>
        <w:shd w:val="clear" w:color="auto" w:fill="auto"/>
        <w:spacing w:line="211" w:lineRule="exact"/>
        <w:ind w:right="340" w:firstLine="47"/>
      </w:pPr>
      <w:r>
        <w:t>При честиомь при псем</w:t>
      </w:r>
      <w:r w:rsidR="009A18E9">
        <w:t>ъ</w:t>
      </w:r>
      <w:r>
        <w:t xml:space="preserve"> собрапыі,</w:t>
      </w:r>
      <w:r>
        <w:br/>
        <w:t>Басурманской разной бранью (стр. 101).</w:t>
      </w:r>
    </w:p>
    <w:p w:rsidR="00810524" w:rsidRDefault="00731517">
      <w:pPr>
        <w:pStyle w:val="Bodytext1610"/>
        <w:shd w:val="clear" w:color="auto" w:fill="auto"/>
        <w:spacing w:before="0"/>
        <w:ind w:firstLine="236"/>
        <w:jc w:val="both"/>
      </w:pPr>
      <w:r>
        <w:t>Оно, если хотите, глупо-смѣпшо, но</w:t>
      </w:r>
      <w:r>
        <w:br/>
        <w:t>все же смѣшио. И</w:t>
      </w:r>
      <w:r w:rsidR="00764887">
        <w:t xml:space="preserve"> всѣ </w:t>
      </w:r>
      <w:r>
        <w:t>же мы должны</w:t>
      </w:r>
      <w:r>
        <w:br/>
        <w:t>поставить произведете г. Ершова пе-</w:t>
      </w:r>
      <w:r>
        <w:br/>
        <w:t>сравнсппо выше какой-нибудь «Сказ-</w:t>
      </w:r>
      <w:r>
        <w:br/>
        <w:t>ки о Нил</w:t>
      </w:r>
      <w:r w:rsidR="009A18E9">
        <w:t>ъ</w:t>
      </w:r>
      <w:r>
        <w:t xml:space="preserve"> Царевич</w:t>
      </w:r>
      <w:r w:rsidR="00FC273B">
        <w:t>ѣ</w:t>
      </w:r>
      <w:r>
        <w:t xml:space="preserve"> и Ивашкі, б</w:t>
      </w:r>
      <w:r w:rsidR="00FC273B">
        <w:t>ѣ</w:t>
      </w:r>
      <w:r>
        <w:t>лой</w:t>
      </w:r>
      <w:r>
        <w:br/>
        <w:t>рубашкѣи г. Бахтурина, или «Колдуи</w:t>
      </w:r>
      <w:r w:rsidR="009A18E9">
        <w:t>ъ</w:t>
      </w:r>
      <w:r>
        <w:br/>
        <w:t>л его Дьти» г. Мартынова. Удивляем-</w:t>
      </w:r>
      <w:r>
        <w:br/>
        <w:t>ся только одному : к ак</w:t>
      </w:r>
      <w:r w:rsidR="009A18E9">
        <w:t>ъ</w:t>
      </w:r>
      <w:r>
        <w:t xml:space="preserve"> этот</w:t>
      </w:r>
      <w:r w:rsidR="009A18E9">
        <w:t>ъ</w:t>
      </w:r>
      <w:r>
        <w:t xml:space="preserve"> «Гор-</w:t>
      </w:r>
      <w:r>
        <w:br/>
        <w:t>батко» мог</w:t>
      </w:r>
      <w:r w:rsidR="009A18E9">
        <w:t>ъ</w:t>
      </w:r>
      <w:r>
        <w:t xml:space="preserve"> доскакать до втораго нз-</w:t>
      </w:r>
      <w:r>
        <w:br/>
        <w:t>дапія !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firstLine="350"/>
      </w:pPr>
      <w:r>
        <w:rPr>
          <w:rStyle w:val="Bodytext1885ptNotBoldNotItalicSmallCapsSpacing1pt1"/>
        </w:rPr>
        <w:t>57) Сочннеіііл</w:t>
      </w:r>
      <w:r>
        <w:rPr>
          <w:rStyle w:val="Bodytext1885ptNotBoldNotItalicSpacing1pt"/>
        </w:rPr>
        <w:t xml:space="preserve"> в</w:t>
      </w:r>
      <w:r w:rsidR="009A18E9">
        <w:rPr>
          <w:rStyle w:val="Bodytext1885ptNotBoldNotItalicSpacing1pt"/>
        </w:rPr>
        <w:t>ъ</w:t>
      </w:r>
      <w:r>
        <w:rPr>
          <w:rStyle w:val="Bodytext1885ptNotBoldNotItalicSpacing1pt"/>
        </w:rPr>
        <w:t xml:space="preserve"> </w:t>
      </w:r>
      <w:r>
        <w:rPr>
          <w:rStyle w:val="Bodytext1885ptNotBoldNotItalicSmallCapsSpacing1pt1"/>
        </w:rPr>
        <w:t>Стихах</w:t>
      </w:r>
      <w:r w:rsidR="009A18E9">
        <w:rPr>
          <w:rStyle w:val="Bodytext1885ptNotBoldNotItalicSmallCapsSpacing1pt1"/>
        </w:rPr>
        <w:t>ъ</w:t>
      </w:r>
      <w:r>
        <w:rPr>
          <w:rStyle w:val="Bodytext1885ptNotBoldNotItalicSpacing1pt"/>
        </w:rPr>
        <w:t xml:space="preserve"> и</w:t>
      </w:r>
      <w:r>
        <w:rPr>
          <w:rStyle w:val="Bodytext1885ptNotBoldNotItalicSpacing1pt"/>
        </w:rPr>
        <w:br/>
      </w:r>
      <w:r>
        <w:rPr>
          <w:rStyle w:val="Bodytext18NotItalic"/>
          <w:b/>
          <w:bCs/>
        </w:rPr>
        <w:t xml:space="preserve">П роз іі гр. С. Ѳ. Толстой. </w:t>
      </w:r>
      <w:r>
        <w:t>Лірсвод</w:t>
      </w:r>
      <w:r w:rsidR="009A18E9">
        <w:t>ъ</w:t>
      </w:r>
      <w:r>
        <w:br/>
        <w:t>с</w:t>
      </w:r>
      <w:r w:rsidR="009A18E9">
        <w:t>ъ</w:t>
      </w:r>
      <w:r>
        <w:t xml:space="preserve"> лѣмецкаго и англійскаго. Часть</w:t>
      </w:r>
      <w:r>
        <w:br/>
        <w:t>вторая: Отрывки. Москва. В</w:t>
      </w:r>
      <w:r w:rsidR="009A18E9">
        <w:t>ъ</w:t>
      </w:r>
      <w:r>
        <w:t xml:space="preserve"> Уни-</w:t>
      </w:r>
      <w:r>
        <w:br/>
        <w:t>верситетской тип.</w:t>
      </w:r>
      <w:r>
        <w:rPr>
          <w:rStyle w:val="Bodytext1812ptNotBoldNotItalic"/>
        </w:rPr>
        <w:t xml:space="preserve"> </w:t>
      </w:r>
      <w:r>
        <w:rPr>
          <w:rStyle w:val="Bodytext1885ptNotBoldNotItalic"/>
        </w:rPr>
        <w:t xml:space="preserve">1859. </w:t>
      </w:r>
      <w:r>
        <w:t>В</w:t>
      </w:r>
      <w:r w:rsidR="009A18E9">
        <w:t>ъ</w:t>
      </w:r>
      <w:r>
        <w:t xml:space="preserve"> 8-ю д. л.</w:t>
      </w:r>
      <w:r>
        <w:br/>
      </w:r>
      <w:r>
        <w:rPr>
          <w:rStyle w:val="Bodytext1812ptNotBoldNotItalic"/>
        </w:rPr>
        <w:t xml:space="preserve">194 </w:t>
      </w:r>
      <w:r>
        <w:t>стр.</w:t>
      </w:r>
    </w:p>
    <w:p w:rsidR="00810524" w:rsidRDefault="00731517">
      <w:pPr>
        <w:pStyle w:val="Bodytext1610"/>
        <w:shd w:val="clear" w:color="auto" w:fill="auto"/>
        <w:spacing w:before="0"/>
        <w:ind w:firstLine="236"/>
        <w:jc w:val="both"/>
      </w:pPr>
      <w:r>
        <w:t>Вот</w:t>
      </w:r>
      <w:r w:rsidR="009A18E9">
        <w:t>ъ</w:t>
      </w:r>
      <w:r>
        <w:t xml:space="preserve"> уже и вторая часть произведе-</w:t>
      </w:r>
      <w:r>
        <w:br/>
        <w:t>на! Сарры Толстой,произведеніи, пред-</w:t>
      </w:r>
      <w:r>
        <w:br/>
        <w:t>ставляющих'</w:t>
      </w:r>
      <w:r w:rsidR="00E56DF5">
        <w:t>ъ</w:t>
      </w:r>
      <w:r>
        <w:t xml:space="preserve"> неслыханное и невидан-</w:t>
      </w:r>
      <w:r>
        <w:br/>
        <w:t>ное доселѣ явленіе в</w:t>
      </w:r>
      <w:r w:rsidR="009A18E9">
        <w:t>ъ</w:t>
      </w:r>
      <w:r>
        <w:t xml:space="preserve"> пашен лптерату-</w:t>
      </w:r>
      <w:r>
        <w:br/>
      </w:r>
      <w:r>
        <w:rPr>
          <w:rStyle w:val="Bodytext1619pt"/>
          <w:b/>
          <w:bCs/>
        </w:rPr>
        <w:t>рѣ,</w:t>
      </w:r>
      <w:r>
        <w:t xml:space="preserve">— и что же? ни </w:t>
      </w:r>
      <w:r>
        <w:rPr>
          <w:rStyle w:val="Bodytext1619pt"/>
          <w:b/>
          <w:bCs/>
        </w:rPr>
        <w:t xml:space="preserve">одііігь </w:t>
      </w:r>
      <w:r>
        <w:t>еще журнала.,</w:t>
      </w:r>
      <w:r>
        <w:br/>
        <w:t>кром іі нашего , не йзвѣстпл</w:t>
      </w:r>
      <w:r w:rsidR="009A18E9">
        <w:t>ъ</w:t>
      </w:r>
      <w:r>
        <w:t xml:space="preserve"> о пем</w:t>
      </w:r>
      <w:r w:rsidR="009A18E9">
        <w:t>ъ</w:t>
      </w:r>
      <w:r>
        <w:br/>
        <w:t>публики. Ч-ьм</w:t>
      </w:r>
      <w:r w:rsidR="009A18E9">
        <w:t>ъ</w:t>
      </w:r>
      <w:r>
        <w:t xml:space="preserve"> об</w:t>
      </w:r>
      <w:r w:rsidR="009A18E9">
        <w:t>ъ</w:t>
      </w:r>
      <w:r>
        <w:t>яснить это сонное,</w:t>
      </w:r>
      <w:r>
        <w:br/>
        <w:t>апатическое состояпіе наших</w:t>
      </w:r>
      <w:r w:rsidR="009A18E9">
        <w:t>ъ</w:t>
      </w:r>
      <w:r>
        <w:t xml:space="preserve"> ж</w:t>
      </w:r>
      <w:r w:rsidR="004A2DB5">
        <w:t>у</w:t>
      </w:r>
      <w:r>
        <w:t>р-</w:t>
      </w:r>
      <w:r>
        <w:br/>
        <w:t>налов</w:t>
      </w:r>
      <w:r w:rsidR="009A18E9">
        <w:t>ъ</w:t>
      </w:r>
      <w:r>
        <w:t xml:space="preserve"> ? Но оставим</w:t>
      </w:r>
      <w:r w:rsidR="00504B04">
        <w:t>ъ</w:t>
      </w:r>
      <w:r>
        <w:t xml:space="preserve"> </w:t>
      </w:r>
      <w:r w:rsidR="00FC273B">
        <w:t>их</w:t>
      </w:r>
      <w:r w:rsidR="009A18E9">
        <w:t>ъ</w:t>
      </w:r>
      <w:r>
        <w:t xml:space="preserve"> : этот</w:t>
      </w:r>
      <w:r w:rsidR="009A18E9">
        <w:t>ъ</w:t>
      </w:r>
      <w:r>
        <w:t xml:space="preserve"> во-</w:t>
      </w:r>
      <w:r>
        <w:br/>
        <w:t>прос</w:t>
      </w:r>
      <w:r w:rsidR="009A18E9">
        <w:t>ъ</w:t>
      </w:r>
      <w:r>
        <w:t xml:space="preserve"> не стініт</w:t>
      </w:r>
      <w:r w:rsidR="009A18E9">
        <w:t>ъ</w:t>
      </w:r>
      <w:r>
        <w:t xml:space="preserve"> того, чтоб</w:t>
      </w:r>
      <w:r w:rsidR="009A18E9">
        <w:t>ъ</w:t>
      </w:r>
      <w:r w:rsidR="00E56DF5">
        <w:t xml:space="preserve"> имъ </w:t>
      </w:r>
      <w:r>
        <w:t>дол-</w:t>
      </w:r>
      <w:r>
        <w:br/>
        <w:t>го заниматься. Читатели, может</w:t>
      </w:r>
      <w:r w:rsidR="009A18E9">
        <w:t>ъ</w:t>
      </w:r>
      <w:r>
        <w:t>-быть,</w:t>
      </w:r>
      <w:r>
        <w:br/>
      </w:r>
      <w:r>
        <w:t>еще помпят</w:t>
      </w:r>
      <w:r w:rsidR="009A18E9">
        <w:t>ъ</w:t>
      </w:r>
      <w:r>
        <w:t xml:space="preserve"> наша, отзыв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br/>
        <w:t>чудном</w:t>
      </w:r>
      <w:r w:rsidR="009A18E9">
        <w:t>ъ</w:t>
      </w:r>
      <w:r>
        <w:t>, об</w:t>
      </w:r>
      <w:r w:rsidR="009A18E9">
        <w:t>ъ</w:t>
      </w:r>
      <w:r>
        <w:t xml:space="preserve"> этом</w:t>
      </w:r>
      <w:r w:rsidR="009A18E9">
        <w:t>ъ</w:t>
      </w:r>
      <w:r>
        <w:t xml:space="preserve"> свѣтлом</w:t>
      </w:r>
      <w:r w:rsidR="009A18E9">
        <w:t>ъ</w:t>
      </w:r>
      <w:r>
        <w:t xml:space="preserve"> проявле-</w:t>
      </w:r>
      <w:r>
        <w:br/>
        <w:t>нін г.іубокаго и прекрасиаго таланта.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58"/>
        <w:jc w:val="both"/>
      </w:pPr>
      <w:r>
        <w:br w:type="column"/>
      </w:r>
      <w:r>
        <w:rPr>
          <w:vertAlign w:val="superscript"/>
        </w:rPr>
        <w:lastRenderedPageBreak/>
        <w:t>г</w:t>
      </w:r>
      <w:r>
        <w:t>Гаі;ое открытіе должно быть празд-</w:t>
      </w:r>
      <w:r>
        <w:br/>
        <w:t>ником</w:t>
      </w:r>
      <w:r w:rsidR="00504B04">
        <w:t>ъ</w:t>
      </w:r>
      <w:r>
        <w:t xml:space="preserve"> для всѣх</w:t>
      </w:r>
      <w:r w:rsidR="009A18E9">
        <w:t>ъ</w:t>
      </w:r>
      <w:r>
        <w:t>, кому оно доступ-</w:t>
      </w:r>
      <w:r>
        <w:br/>
        <w:t>но, даже по прнчннѣ самой его необы-</w:t>
      </w:r>
      <w:r>
        <w:br/>
        <w:t>кпопеппости. Тайны существа женщи-</w:t>
      </w:r>
      <w:r>
        <w:br/>
        <w:t>ны, его святыня, — обыкновенно раз-</w:t>
      </w:r>
      <w:r>
        <w:br/>
        <w:t>крыиаютсл скромно, неслышно іг не-</w:t>
      </w:r>
      <w:r>
        <w:br/>
        <w:t>видно для толпы, в</w:t>
      </w:r>
      <w:r w:rsidR="009A18E9">
        <w:t>ъ</w:t>
      </w:r>
      <w:r>
        <w:t xml:space="preserve"> тншниѣ семсйна-</w:t>
      </w:r>
      <w:r>
        <w:br/>
        <w:t>го круга, и паслаждеіііе ими предоста-</w:t>
      </w:r>
      <w:r>
        <w:br/>
        <w:t xml:space="preserve">вляется тол </w:t>
      </w:r>
      <w:r>
        <w:rPr>
          <w:lang w:val="la" w:eastAsia="la" w:bidi="la"/>
        </w:rPr>
        <w:t xml:space="preserve">i </w:t>
      </w:r>
      <w:r>
        <w:t>ко для немпог</w:t>
      </w:r>
      <w:r w:rsidR="00FC273B">
        <w:t>их</w:t>
      </w:r>
      <w:r w:rsidR="009A18E9">
        <w:t>ъ</w:t>
      </w:r>
      <w:r>
        <w:t xml:space="preserve">, </w:t>
      </w:r>
      <w:r>
        <w:rPr>
          <w:rStyle w:val="Bodytext659ptBoldSmallCaps"/>
        </w:rPr>
        <w:t>іім</w:t>
      </w:r>
      <w:r w:rsidR="00FC273B">
        <w:rPr>
          <w:rStyle w:val="Bodytext659ptBoldSmallCaps"/>
        </w:rPr>
        <w:t>ѣ</w:t>
      </w:r>
      <w:r>
        <w:rPr>
          <w:rStyle w:val="Bodytext659ptBoldSmallCaps"/>
        </w:rPr>
        <w:t>іо-</w:t>
      </w:r>
      <w:r>
        <w:rPr>
          <w:rStyle w:val="Bodytext659ptBoldSmallCaps"/>
        </w:rPr>
        <w:br/>
        <w:t>щііх</w:t>
      </w:r>
      <w:r w:rsidR="009A18E9">
        <w:rPr>
          <w:rStyle w:val="Bodytext659ptBoldSmallCaps"/>
        </w:rPr>
        <w:t>ъ</w:t>
      </w:r>
      <w:r>
        <w:rPr>
          <w:rStyle w:val="Bodytext659ptBoldSmallCaps"/>
        </w:rPr>
        <w:t xml:space="preserve"> </w:t>
      </w:r>
      <w:r>
        <w:t>пепосредствеиныя права на это</w:t>
      </w:r>
      <w:r>
        <w:br/>
        <w:t>пзелаждепіе. Выйди женщина из</w:t>
      </w:r>
      <w:r w:rsidR="009A18E9">
        <w:t>ъ</w:t>
      </w:r>
      <w:r>
        <w:t xml:space="preserve"> Сфе-</w:t>
      </w:r>
      <w:r>
        <w:br/>
        <w:t>ры домашней или вообще частной жи-</w:t>
      </w:r>
      <w:r>
        <w:br/>
        <w:t>зни, выйди она в</w:t>
      </w:r>
      <w:r w:rsidR="009A18E9">
        <w:t>ъ</w:t>
      </w:r>
      <w:r>
        <w:t xml:space="preserve"> Сферу обществен-</w:t>
      </w:r>
      <w:r>
        <w:br/>
        <w:t>ных</w:t>
      </w:r>
      <w:r w:rsidR="00E56DF5">
        <w:t>ъ</w:t>
      </w:r>
      <w:r>
        <w:t xml:space="preserve"> діійетвій, на видь для толпы, для</w:t>
      </w:r>
      <w:r>
        <w:br/>
        <w:t>публики—она утратить интереса, жен-</w:t>
      </w:r>
      <w:r>
        <w:br/>
        <w:t>щины , совлечется своей женственной</w:t>
      </w:r>
      <w:r>
        <w:br/>
        <w:t>прелести, она может</w:t>
      </w:r>
      <w:r w:rsidR="009A18E9">
        <w:t>ъ</w:t>
      </w:r>
      <w:r>
        <w:t xml:space="preserve"> обращать на</w:t>
      </w:r>
      <w:r>
        <w:br/>
        <w:t>себя вниманіе, возбуждать к</w:t>
      </w:r>
      <w:r w:rsidR="009A18E9">
        <w:t>ъ</w:t>
      </w:r>
      <w:r>
        <w:t xml:space="preserve"> себѣ</w:t>
      </w:r>
      <w:r>
        <w:br/>
        <w:t>удивлепіе,—по это вниманіе и это удн-</w:t>
      </w:r>
      <w:r>
        <w:br/>
        <w:t>влепіе будет</w:t>
      </w:r>
      <w:r w:rsidR="009A18E9">
        <w:t>ъ</w:t>
      </w:r>
      <w:r>
        <w:t xml:space="preserve"> вндѣть в</w:t>
      </w:r>
      <w:r w:rsidR="009A18E9">
        <w:t>ъ</w:t>
      </w:r>
      <w:r>
        <w:t xml:space="preserve"> ней не женщи-</w:t>
      </w:r>
      <w:r>
        <w:br/>
        <w:t>ну, будет</w:t>
      </w:r>
      <w:r w:rsidR="009A18E9">
        <w:t>ъ</w:t>
      </w:r>
      <w:r>
        <w:t xml:space="preserve"> проникать не в</w:t>
      </w:r>
      <w:r w:rsidR="009A18E9">
        <w:t>ъ</w:t>
      </w:r>
      <w:r>
        <w:t xml:space="preserve"> тайны ея</w:t>
      </w:r>
      <w:r>
        <w:br/>
        <w:t>существа , а во внішнііл ея дГ.нствія.</w:t>
      </w:r>
      <w:r>
        <w:br/>
        <w:t>Вся прелесть женщины заключается в</w:t>
      </w:r>
      <w:r w:rsidR="009A18E9">
        <w:t>ъ</w:t>
      </w:r>
      <w:r>
        <w:br/>
        <w:t>пепосредствеииом</w:t>
      </w:r>
      <w:r w:rsidR="009A18E9">
        <w:t>ъ</w:t>
      </w:r>
      <w:r>
        <w:t xml:space="preserve"> ел плілііін, в</w:t>
      </w:r>
      <w:r w:rsidR="009A18E9">
        <w:t>ъ</w:t>
      </w:r>
      <w:r>
        <w:t xml:space="preserve"> ея</w:t>
      </w:r>
      <w:r>
        <w:br/>
        <w:t>лпчпостщ в</w:t>
      </w:r>
      <w:r w:rsidR="009A18E9">
        <w:t>ъ</w:t>
      </w:r>
      <w:r>
        <w:t xml:space="preserve"> публичной же СФерѣ мо-</w:t>
      </w:r>
      <w:r>
        <w:br/>
        <w:t>гут</w:t>
      </w:r>
      <w:r w:rsidR="00E56DF5">
        <w:t>ъ</w:t>
      </w:r>
      <w:r>
        <w:t xml:space="preserve"> быть видимы только вн</w:t>
      </w:r>
      <w:r w:rsidR="00FC273B">
        <w:t>ѣ</w:t>
      </w:r>
      <w:r>
        <w:t>иіііін нро-</w:t>
      </w:r>
      <w:r>
        <w:br/>
        <w:t>явленія, чисто-віг</w:t>
      </w:r>
      <w:r w:rsidR="00FC273B">
        <w:t>ѣ</w:t>
      </w:r>
      <w:r>
        <w:t>ішіія дѣйствія. На-</w:t>
      </w:r>
      <w:r>
        <w:br/>
        <w:t>добно, чтобы необыкновенный случай</w:t>
      </w:r>
      <w:r>
        <w:br/>
        <w:t>мог</w:t>
      </w:r>
      <w:r w:rsidR="009A18E9">
        <w:t>ъ</w:t>
      </w:r>
      <w:r>
        <w:t xml:space="preserve"> разкрыть для общаго созерца-</w:t>
      </w:r>
      <w:r>
        <w:br/>
        <w:t>нія впутреппій мір</w:t>
      </w:r>
      <w:r w:rsidR="009A18E9">
        <w:t>ъ</w:t>
      </w:r>
      <w:r>
        <w:t xml:space="preserve"> женщины, ея лич-</w:t>
      </w:r>
      <w:r>
        <w:br/>
        <w:t>ность, тайну ся прнзванія и чарующей</w:t>
      </w:r>
      <w:r>
        <w:br/>
        <w:t>силы. Такому необыкновенному слу-</w:t>
      </w:r>
      <w:r>
        <w:br/>
        <w:t>чаю обязаны мы чудными откровенія-</w:t>
      </w:r>
      <w:r>
        <w:br/>
        <w:t>мн Сарры; она как</w:t>
      </w:r>
      <w:r w:rsidR="009A18E9">
        <w:t>ъ</w:t>
      </w:r>
      <w:r>
        <w:t>-будто и родилась</w:t>
      </w:r>
      <w:r>
        <w:br/>
        <w:t>только для этого иляначоніл: она не</w:t>
      </w:r>
      <w:r>
        <w:br/>
        <w:t>усігііла еще жить для самой-себя , на</w:t>
      </w:r>
      <w:r>
        <w:br/>
        <w:t>радость окружающих</w:t>
      </w:r>
      <w:r w:rsidR="00504B04">
        <w:t>ъ</w:t>
      </w:r>
      <w:r>
        <w:t xml:space="preserve"> се : она раз-</w:t>
      </w:r>
      <w:r>
        <w:br/>
        <w:t>сталась с</w:t>
      </w:r>
      <w:r w:rsidR="009A18E9">
        <w:t>ъ</w:t>
      </w:r>
      <w:r>
        <w:t xml:space="preserve"> жизпію</w:t>
      </w:r>
      <w:r w:rsidR="00663D58">
        <w:t xml:space="preserve"> на </w:t>
      </w:r>
      <w:r>
        <w:t>17 году; но, ода-</w:t>
      </w:r>
      <w:r>
        <w:br/>
        <w:t>ренная дивною силою духа, она усп</w:t>
      </w:r>
      <w:r w:rsidR="00FC273B">
        <w:t>ѣ</w:t>
      </w:r>
      <w:r>
        <w:t>-</w:t>
      </w:r>
      <w:r>
        <w:br/>
        <w:t>ла однакожь в</w:t>
      </w:r>
      <w:r w:rsidR="009A18E9">
        <w:t>ъ</w:t>
      </w:r>
      <w:r>
        <w:t xml:space="preserve"> краткіл мгповенія сво-</w:t>
      </w:r>
      <w:r>
        <w:br/>
        <w:t>его земпаго поприща нзв</w:t>
      </w:r>
      <w:r w:rsidR="00FC273B">
        <w:t>ѣ</w:t>
      </w:r>
      <w:r>
        <w:t xml:space="preserve">даті. </w:t>
      </w:r>
      <w:r>
        <w:rPr>
          <w:rStyle w:val="Bodytext6575ptBoldItalic"/>
        </w:rPr>
        <w:t>внутри</w:t>
      </w:r>
      <w:r>
        <w:rPr>
          <w:rStyle w:val="Bodytext6575ptBoldItalic"/>
        </w:rPr>
        <w:br/>
      </w:r>
      <w:r>
        <w:t>себя псе богатство ощущеній жизни,</w:t>
      </w:r>
      <w:r>
        <w:br/>
        <w:t>и, влекомая неодолимою потребно-</w:t>
      </w:r>
      <w:r>
        <w:br/>
        <w:t>стію, без</w:t>
      </w:r>
      <w:r w:rsidR="009A18E9">
        <w:t>ъ</w:t>
      </w:r>
      <w:r>
        <w:t xml:space="preserve"> всякой другой цѣли, кромѣ</w:t>
      </w:r>
      <w:r>
        <w:br/>
        <w:t>облегчепія себя оті. тяготящей полно-</w:t>
      </w:r>
      <w:r>
        <w:br/>
        <w:t>ты этих</w:t>
      </w:r>
      <w:r w:rsidR="009A18E9">
        <w:t>ъ</w:t>
      </w:r>
      <w:r>
        <w:t xml:space="preserve"> ощущеній, ненаходившня</w:t>
      </w:r>
      <w:r w:rsidR="009A18E9">
        <w:t>ъ</w:t>
      </w:r>
      <w:r>
        <w:br w:type="page"/>
      </w:r>
    </w:p>
    <w:p w:rsidR="00810524" w:rsidRDefault="008C3761">
      <w:pPr>
        <w:pStyle w:val="Bodytext1610"/>
        <w:shd w:val="clear" w:color="auto" w:fill="auto"/>
        <w:spacing w:before="0"/>
        <w:ind w:firstLine="4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10656" behindDoc="1" locked="0" layoutInCell="1" allowOverlap="1">
                <wp:simplePos x="0" y="0"/>
                <wp:positionH relativeFrom="margin">
                  <wp:posOffset>3175</wp:posOffset>
                </wp:positionH>
                <wp:positionV relativeFrom="margin">
                  <wp:posOffset>-64770</wp:posOffset>
                </wp:positionV>
                <wp:extent cx="146050" cy="165100"/>
                <wp:effectExtent l="0" t="0" r="0" b="0"/>
                <wp:wrapTopAndBottom/>
                <wp:docPr id="1751" name="Text Box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9"/>
                              <w:shd w:val="clear" w:color="auto" w:fill="auto"/>
                              <w:spacing w:line="260" w:lineRule="exact"/>
                            </w:pPr>
                            <w:r>
                              <w:t>со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6" o:spid="_x0000_s1568" type="#_x0000_t202" style="position:absolute;left:0;text-align:left;margin-left:.25pt;margin-top:-5.1pt;width:11.5pt;height:13pt;z-index:-251405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9"/>
                        <w:shd w:val="clear" w:color="auto" w:fill="auto"/>
                        <w:spacing w:line="260" w:lineRule="exact"/>
                      </w:pPr>
                      <w:r>
                        <w:t>со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для себя внѣшпяго проявленіл, запе-</w:t>
      </w:r>
      <w:r w:rsidR="00731517">
        <w:br/>
        <w:t>чатлѣла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без</w:t>
      </w:r>
      <w:r w:rsidR="009A18E9">
        <w:t>ъ</w:t>
      </w:r>
      <w:r w:rsidR="00731517">
        <w:t>искусствеішых</w:t>
      </w:r>
      <w:r w:rsidR="009A18E9">
        <w:t>ъ</w:t>
      </w:r>
      <w:r w:rsidR="00731517">
        <w:br/>
        <w:t>стпхотвореніях</w:t>
      </w:r>
      <w:r w:rsidR="009A18E9">
        <w:t>ъ</w:t>
      </w:r>
      <w:r w:rsidR="00731517">
        <w:t>, и таким</w:t>
      </w:r>
      <w:r w:rsidR="009A18E9">
        <w:t>ъ</w:t>
      </w:r>
      <w:r w:rsidR="00731517">
        <w:t>-образом</w:t>
      </w:r>
      <w:r w:rsidR="009A18E9">
        <w:t>ъ</w:t>
      </w:r>
      <w:r w:rsidR="00731517">
        <w:br/>
        <w:t>содѣлала общим</w:t>
      </w:r>
      <w:r w:rsidR="009A18E9">
        <w:t>ъ</w:t>
      </w:r>
      <w:r w:rsidR="00731517">
        <w:t xml:space="preserve"> достояіііем</w:t>
      </w:r>
      <w:r w:rsidR="009A18E9">
        <w:t>ъ</w:t>
      </w:r>
      <w:r w:rsidR="00731517">
        <w:t>. Было</w:t>
      </w:r>
      <w:r w:rsidR="00731517">
        <w:br/>
        <w:t>бы грѣшно не возпользоваться этим</w:t>
      </w:r>
      <w:r w:rsidR="009A18E9">
        <w:t>ъ</w:t>
      </w:r>
      <w:r w:rsidR="00731517">
        <w:br/>
        <w:t>необыкновенными ел \ чаем</w:t>
      </w:r>
      <w:r w:rsidR="009A18E9">
        <w:t>ъ</w:t>
      </w:r>
      <w:r w:rsidR="00731517">
        <w:t>, не обра-</w:t>
      </w:r>
      <w:r w:rsidR="00731517">
        <w:br/>
        <w:t>тить на это явлсніе вннмапія нашей</w:t>
      </w:r>
      <w:r w:rsidR="00731517">
        <w:br/>
        <w:t>публики, не отдать ему воѣх</w:t>
      </w:r>
      <w:r w:rsidR="009A18E9">
        <w:t>ъ</w:t>
      </w:r>
      <w:r w:rsidR="00731517">
        <w:t xml:space="preserve"> лптера-</w:t>
      </w:r>
      <w:r w:rsidR="00731517">
        <w:br/>
        <w:t>турных</w:t>
      </w:r>
      <w:r w:rsidR="009A18E9">
        <w:t>ъ</w:t>
      </w:r>
      <w:r w:rsidR="00731517">
        <w:t xml:space="preserve"> почестей. Вот</w:t>
      </w:r>
      <w:r w:rsidR="009A18E9">
        <w:t>ъ</w:t>
      </w:r>
      <w:r w:rsidR="00731517">
        <w:t xml:space="preserve"> причины, по</w:t>
      </w:r>
      <w:r w:rsidR="00731517">
        <w:br/>
        <w:t>которым</w:t>
      </w:r>
      <w:r w:rsidR="009A18E9">
        <w:t>ъ</w:t>
      </w:r>
      <w:r w:rsidR="00731517">
        <w:t xml:space="preserve"> мы не хотим</w:t>
      </w:r>
      <w:r w:rsidR="009A18E9">
        <w:t>ъ</w:t>
      </w:r>
      <w:r w:rsidR="00731517">
        <w:t xml:space="preserve"> удовольство-</w:t>
      </w:r>
      <w:r w:rsidR="00731517">
        <w:br/>
        <w:t>ваться одпнм</w:t>
      </w:r>
      <w:r w:rsidR="009A18E9">
        <w:t>ъ</w:t>
      </w:r>
      <w:r w:rsidR="00731517">
        <w:t xml:space="preserve"> краткнм</w:t>
      </w:r>
      <w:r w:rsidR="009A18E9">
        <w:t>ъ</w:t>
      </w:r>
      <w:r w:rsidR="00731517">
        <w:t xml:space="preserve"> бнбліограФіі-</w:t>
      </w:r>
      <w:r w:rsidR="00731517">
        <w:br/>
        <w:t>нескич</w:t>
      </w:r>
      <w:r w:rsidR="009A18E9">
        <w:t>ъ</w:t>
      </w:r>
      <w:r w:rsidR="00731517">
        <w:t xml:space="preserve"> нзвѣ</w:t>
      </w:r>
      <w:r w:rsidR="004A2DB5">
        <w:t>щ</w:t>
      </w:r>
      <w:r w:rsidR="00731517">
        <w:t>еніем</w:t>
      </w:r>
      <w:r w:rsidR="009A18E9">
        <w:t>ъ</w:t>
      </w:r>
      <w:r w:rsidR="00731517">
        <w:t>, и даем</w:t>
      </w:r>
      <w:r w:rsidR="009A18E9">
        <w:t>ъ</w:t>
      </w:r>
      <w:r w:rsidR="00731517">
        <w:t xml:space="preserve"> обѣща-</w:t>
      </w:r>
      <w:r w:rsidR="00731517">
        <w:br/>
        <w:t>ніе представить, в</w:t>
      </w:r>
      <w:r w:rsidR="009A18E9">
        <w:t>ъ</w:t>
      </w:r>
      <w:r w:rsidR="00731517">
        <w:t xml:space="preserve"> слѣдую</w:t>
      </w:r>
      <w:r w:rsidR="004A2DB5">
        <w:t>щ</w:t>
      </w:r>
      <w:r w:rsidR="00731517">
        <w:t>пх</w:t>
      </w:r>
      <w:r w:rsidR="009A18E9">
        <w:t>ъ</w:t>
      </w:r>
      <w:r w:rsidR="00731517">
        <w:t xml:space="preserve"> книж-</w:t>
      </w:r>
      <w:r w:rsidR="00731517">
        <w:br/>
        <w:t>ка х</w:t>
      </w:r>
      <w:r w:rsidR="009A18E9">
        <w:t>ъ</w:t>
      </w:r>
      <w:r w:rsidR="00731517">
        <w:t xml:space="preserve"> нашего журнала., в</w:t>
      </w:r>
      <w:r w:rsidR="009A18E9">
        <w:t>ъ</w:t>
      </w:r>
      <w:r w:rsidR="00731517">
        <w:t xml:space="preserve"> отдѣлѣ кри-</w:t>
      </w:r>
      <w:r w:rsidR="00731517">
        <w:br/>
        <w:t xml:space="preserve">тики, полный </w:t>
      </w:r>
      <w:r w:rsidR="00731517">
        <w:rPr>
          <w:rStyle w:val="Bodytext161SmallCaps"/>
          <w:b/>
          <w:bCs/>
          <w:lang w:val="fr-FR" w:eastAsia="fr-FR" w:bidi="fr-FR"/>
        </w:rPr>
        <w:t>h</w:t>
      </w:r>
      <w:r w:rsidR="00731517">
        <w:rPr>
          <w:lang w:val="fr-FR" w:eastAsia="fr-FR" w:bidi="fr-FR"/>
        </w:rPr>
        <w:t xml:space="preserve"> </w:t>
      </w:r>
      <w:r w:rsidR="00731517">
        <w:t>подробный отчет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br/>
        <w:t>этом</w:t>
      </w:r>
      <w:r w:rsidR="009A18E9">
        <w:t>ъ</w:t>
      </w:r>
      <w:r w:rsidR="00731517">
        <w:t xml:space="preserve"> явленіи.</w:t>
      </w:r>
    </w:p>
    <w:p w:rsidR="00810524" w:rsidRDefault="00731517">
      <w:pPr>
        <w:pStyle w:val="Bodytext2260"/>
        <w:shd w:val="clear" w:color="auto" w:fill="auto"/>
      </w:pPr>
      <w:r>
        <w:rPr>
          <w:rStyle w:val="Bodytext226BoldNotItalic"/>
        </w:rPr>
        <w:t xml:space="preserve">58) </w:t>
      </w:r>
      <w:r>
        <w:rPr>
          <w:rStyle w:val="Bodytext22665ptNotItalicSpacing0pt"/>
        </w:rPr>
        <w:t xml:space="preserve">Женщина </w:t>
      </w:r>
      <w:r>
        <w:rPr>
          <w:rStyle w:val="Bodytext226BoldNotItalic"/>
        </w:rPr>
        <w:t>XIX стол-ьтія.</w:t>
      </w:r>
      <w:r>
        <w:rPr>
          <w:rStyle w:val="Bodytext226BoldNotItalic"/>
        </w:rPr>
        <w:br/>
      </w:r>
      <w:r>
        <w:t>Ролшн</w:t>
      </w:r>
      <w:r w:rsidR="009A18E9">
        <w:t>ъ</w:t>
      </w:r>
      <w:r>
        <w:t>. Сотшеиіе</w:t>
      </w:r>
      <w:r>
        <w:rPr>
          <w:rStyle w:val="Bodytext226BoldNotItalic"/>
        </w:rPr>
        <w:t xml:space="preserve"> Закамскаго. </w:t>
      </w:r>
      <w:r>
        <w:t>Мо-</w:t>
      </w:r>
      <w:r>
        <w:br/>
        <w:t>сква. В</w:t>
      </w:r>
      <w:r w:rsidR="009A18E9">
        <w:t>ъ</w:t>
      </w:r>
      <w:r>
        <w:t xml:space="preserve"> тип. Н. Степанова.</w:t>
      </w:r>
      <w:r>
        <w:rPr>
          <w:rStyle w:val="Bodytext226BoldNotItalic"/>
        </w:rPr>
        <w:t xml:space="preserve"> 1859.</w:t>
      </w:r>
      <w:r>
        <w:rPr>
          <w:rStyle w:val="Bodytext226BoldNotItalic"/>
        </w:rPr>
        <w:br/>
      </w:r>
      <w:r>
        <w:t>В г-</w:t>
      </w:r>
      <w:r>
        <w:rPr>
          <w:rStyle w:val="Bodytext226BoldNotItalic"/>
        </w:rPr>
        <w:t xml:space="preserve"> 12-7</w:t>
      </w:r>
      <w:r>
        <w:t>о д. л. /%вп кисти: В</w:t>
      </w:r>
      <w:r w:rsidR="009A18E9">
        <w:t>ъ</w:t>
      </w:r>
      <w:r>
        <w:t xml:space="preserve"> </w:t>
      </w:r>
      <w:r>
        <w:rPr>
          <w:rStyle w:val="Bodytext226Bold"/>
          <w:i/>
          <w:iCs/>
        </w:rPr>
        <w:t>І-й</w:t>
      </w:r>
      <w:r>
        <w:rPr>
          <w:rStyle w:val="Bodytext22612ptNotItalic"/>
        </w:rPr>
        <w:t xml:space="preserve"> </w:t>
      </w:r>
      <w:r>
        <w:rPr>
          <w:rStyle w:val="Bodytext226BoldNotItalic"/>
        </w:rPr>
        <w:t>—</w:t>
      </w:r>
      <w:r>
        <w:rPr>
          <w:rStyle w:val="Bodytext226BoldNotItalic"/>
        </w:rPr>
        <w:br/>
        <w:t xml:space="preserve">268, </w:t>
      </w:r>
      <w:r>
        <w:t xml:space="preserve">во </w:t>
      </w:r>
      <w:r>
        <w:rPr>
          <w:rStyle w:val="Bodytext226Bold"/>
          <w:i/>
          <w:iCs/>
        </w:rPr>
        <w:t>ІІ-й</w:t>
      </w:r>
      <w:r>
        <w:rPr>
          <w:rStyle w:val="Bodytext22612ptNotItalic"/>
        </w:rPr>
        <w:t xml:space="preserve"> </w:t>
      </w:r>
      <w:r>
        <w:rPr>
          <w:rStyle w:val="Bodytext226BoldNotItalic"/>
        </w:rPr>
        <w:t xml:space="preserve">— 510 </w:t>
      </w:r>
      <w:r>
        <w:t>стр.</w:t>
      </w:r>
    </w:p>
    <w:p w:rsidR="00810524" w:rsidRDefault="00731517">
      <w:pPr>
        <w:pStyle w:val="Bodytext1610"/>
        <w:shd w:val="clear" w:color="auto" w:fill="auto"/>
        <w:spacing w:before="0"/>
        <w:ind w:firstLine="266"/>
        <w:jc w:val="both"/>
      </w:pPr>
      <w:r>
        <w:t>Роман</w:t>
      </w:r>
      <w:r w:rsidR="009A18E9">
        <w:t>ъ</w:t>
      </w:r>
      <w:r>
        <w:t xml:space="preserve"> ... а скажите, что сталось</w:t>
      </w:r>
      <w:r>
        <w:br/>
        <w:t>у нас</w:t>
      </w:r>
      <w:r w:rsidR="009A18E9">
        <w:t>ъ</w:t>
      </w:r>
      <w:r>
        <w:t xml:space="preserve"> в</w:t>
      </w:r>
      <w:r w:rsidR="009A18E9">
        <w:t>ъ</w:t>
      </w:r>
      <w:r>
        <w:t xml:space="preserve"> послѣдпее время с</w:t>
      </w:r>
      <w:r w:rsidR="009A18E9">
        <w:t>ъ</w:t>
      </w:r>
      <w:r>
        <w:t xml:space="preserve"> рома-</w:t>
      </w:r>
      <w:r>
        <w:br/>
        <w:t>ном</w:t>
      </w:r>
      <w:r w:rsidR="00504B04">
        <w:t>ъ</w:t>
      </w:r>
      <w:r>
        <w:t>? — Мы нс говорнм</w:t>
      </w:r>
      <w:r w:rsidR="009A18E9">
        <w:t>ъ</w:t>
      </w:r>
      <w:r>
        <w:t xml:space="preserve"> о том</w:t>
      </w:r>
      <w:r w:rsidR="009A18E9">
        <w:t>ъ</w:t>
      </w:r>
      <w:r>
        <w:t>,</w:t>
      </w:r>
      <w:r>
        <w:br/>
        <w:t>чѣм</w:t>
      </w:r>
      <w:r w:rsidR="009A18E9">
        <w:t>ъ</w:t>
      </w:r>
      <w:r>
        <w:t xml:space="preserve"> бы должен</w:t>
      </w:r>
      <w:r w:rsidR="009A18E9">
        <w:t>ъ</w:t>
      </w:r>
      <w:r>
        <w:t xml:space="preserve"> быть роман</w:t>
      </w:r>
      <w:r w:rsidR="009A18E9">
        <w:t>ъ</w:t>
      </w:r>
      <w:r>
        <w:t xml:space="preserve"> в</w:t>
      </w:r>
      <w:r w:rsidR="009A18E9">
        <w:t>ъ</w:t>
      </w:r>
      <w:r>
        <w:t xml:space="preserve"> на-</w:t>
      </w:r>
      <w:r>
        <w:br/>
        <w:t>ше время, мы спрашнваем</w:t>
      </w:r>
      <w:r w:rsidR="009A18E9">
        <w:t>ъ</w:t>
      </w:r>
      <w:r>
        <w:t xml:space="preserve"> только:</w:t>
      </w:r>
      <w:r>
        <w:br/>
        <w:t>то ли теперь роман</w:t>
      </w:r>
      <w:r w:rsidR="009A18E9">
        <w:t>ъ</w:t>
      </w:r>
      <w:r>
        <w:t xml:space="preserve"> у нас</w:t>
      </w:r>
      <w:r w:rsidR="009A18E9">
        <w:t>ъ</w:t>
      </w:r>
      <w:r>
        <w:t>, что был</w:t>
      </w:r>
      <w:r w:rsidR="009A18E9">
        <w:t>ъ</w:t>
      </w:r>
      <w:r>
        <w:br/>
        <w:t>он</w:t>
      </w:r>
      <w:r w:rsidR="009A18E9">
        <w:t>ъ</w:t>
      </w:r>
      <w:r>
        <w:t xml:space="preserve"> назад</w:t>
      </w:r>
      <w:r w:rsidR="009A18E9">
        <w:t>ъ</w:t>
      </w:r>
      <w:r>
        <w:t xml:space="preserve"> тому лѣте пятьдесят</w:t>
      </w:r>
      <w:r w:rsidR="009A18E9">
        <w:t>ъ</w:t>
      </w:r>
      <w:r>
        <w:t xml:space="preserve"> (не-</w:t>
      </w:r>
      <w:r>
        <w:br/>
        <w:t>болѣе)? Вы замечаете, что с</w:t>
      </w:r>
      <w:r w:rsidR="009A18E9">
        <w:t>ъ</w:t>
      </w:r>
      <w:r>
        <w:t xml:space="preserve"> нѣкото-</w:t>
      </w:r>
      <w:r>
        <w:br/>
        <w:t>раго времени романы у нас</w:t>
      </w:r>
      <w:r w:rsidR="009A18E9">
        <w:t>ъ</w:t>
      </w:r>
      <w:r>
        <w:t xml:space="preserve"> значи-</w:t>
      </w:r>
      <w:r>
        <w:br/>
        <w:t>тельно ноумнѣлн?... Вот</w:t>
      </w:r>
      <w:r w:rsidR="009A18E9">
        <w:t>ъ</w:t>
      </w:r>
      <w:r>
        <w:t xml:space="preserve"> то-то</w:t>
      </w:r>
      <w:r w:rsidR="009A18E9">
        <w:t xml:space="preserve"> и </w:t>
      </w:r>
      <w:r>
        <w:t>есть,</w:t>
      </w:r>
      <w:r>
        <w:br/>
        <w:t>что поумнѣли, то-есть, говоря просто,</w:t>
      </w:r>
      <w:r>
        <w:br/>
        <w:t>взялись не за свое дѣло. Бывало, пять-</w:t>
      </w:r>
      <w:r>
        <w:br/>
        <w:t>десят</w:t>
      </w:r>
      <w:r w:rsidR="009A18E9">
        <w:t>ъ</w:t>
      </w:r>
      <w:r>
        <w:t xml:space="preserve"> лѣт</w:t>
      </w:r>
      <w:r w:rsidR="009A18E9">
        <w:t>ъ</w:t>
      </w:r>
      <w:r>
        <w:t xml:space="preserve"> назад</w:t>
      </w:r>
      <w:r w:rsidR="009A18E9">
        <w:t>ъ</w:t>
      </w:r>
      <w:r>
        <w:t>, роман</w:t>
      </w:r>
      <w:r w:rsidR="009A18E9">
        <w:t>ъ</w:t>
      </w:r>
      <w:r>
        <w:t xml:space="preserve"> без</w:t>
      </w:r>
      <w:r w:rsidR="009A18E9">
        <w:t>ъ</w:t>
      </w:r>
      <w:r>
        <w:t xml:space="preserve"> даль-</w:t>
      </w:r>
      <w:r>
        <w:br/>
        <w:t>н</w:t>
      </w:r>
      <w:r w:rsidR="00FC273B">
        <w:t>их</w:t>
      </w:r>
      <w:r w:rsidR="009A18E9">
        <w:t>ъ</w:t>
      </w:r>
      <w:r>
        <w:t xml:space="preserve"> претепзій начнет</w:t>
      </w:r>
      <w:r w:rsidR="009A18E9">
        <w:t>ъ</w:t>
      </w:r>
      <w:r>
        <w:t xml:space="preserve"> разсказывать</w:t>
      </w:r>
      <w:r>
        <w:br/>
        <w:t>вам</w:t>
      </w:r>
      <w:r w:rsidR="009A18E9">
        <w:t>ъ</w:t>
      </w:r>
      <w:r>
        <w:t xml:space="preserve"> какую - инбудь занимательную</w:t>
      </w:r>
      <w:r>
        <w:br/>
        <w:t>исторію или сказку, подробно опи-</w:t>
      </w:r>
      <w:r>
        <w:br/>
        <w:t>шет</w:t>
      </w:r>
      <w:r w:rsidR="009A18E9">
        <w:t>ъ</w:t>
      </w:r>
      <w:r>
        <w:t xml:space="preserve"> как</w:t>
      </w:r>
      <w:r w:rsidR="009A18E9">
        <w:t>ъ</w:t>
      </w:r>
      <w:r>
        <w:t xml:space="preserve"> было</w:t>
      </w:r>
      <w:r w:rsidR="00764887">
        <w:t xml:space="preserve"> всѣ </w:t>
      </w:r>
      <w:r>
        <w:t>дѣло</w:t>
      </w:r>
      <w:r w:rsidR="009A18E9">
        <w:t xml:space="preserve"> и </w:t>
      </w:r>
      <w:r>
        <w:t>что при</w:t>
      </w:r>
      <w:r>
        <w:br/>
        <w:t>этом</w:t>
      </w:r>
      <w:r w:rsidR="009A18E9">
        <w:t>ъ</w:t>
      </w:r>
      <w:r>
        <w:t xml:space="preserve"> случав гбворнлн, и, не пускаясь</w:t>
      </w:r>
      <w:r>
        <w:br/>
        <w:t>пн в</w:t>
      </w:r>
      <w:r w:rsidR="009A18E9">
        <w:t>ъ</w:t>
      </w:r>
      <w:r>
        <w:t xml:space="preserve"> какія разсужденія,мало-по-малу</w:t>
      </w:r>
      <w:r>
        <w:br/>
        <w:t>приведете вас</w:t>
      </w:r>
      <w:r w:rsidR="009A18E9">
        <w:t>ъ</w:t>
      </w:r>
      <w:r>
        <w:t>,без</w:t>
      </w:r>
      <w:r w:rsidR="009A18E9">
        <w:t>ъ</w:t>
      </w:r>
      <w:r>
        <w:t xml:space="preserve"> малѣйших</w:t>
      </w:r>
      <w:r w:rsidR="009A18E9">
        <w:t>ъ</w:t>
      </w:r>
      <w:r>
        <w:t xml:space="preserve"> оста-</w:t>
      </w:r>
      <w:r>
        <w:br/>
        <w:t>новок</w:t>
      </w:r>
      <w:r w:rsidR="00E56DF5">
        <w:t>ъ</w:t>
      </w:r>
      <w:r>
        <w:t>, к</w:t>
      </w:r>
      <w:r w:rsidR="009A18E9">
        <w:t>ъ</w:t>
      </w:r>
      <w:r>
        <w:t xml:space="preserve"> вожделѣнному концу; про-</w:t>
      </w:r>
      <w:r>
        <w:br/>
        <w:t>чтешь роман</w:t>
      </w:r>
      <w:r w:rsidR="009A18E9">
        <w:t>ъ</w:t>
      </w:r>
      <w:r>
        <w:t xml:space="preserve"> — в</w:t>
      </w:r>
      <w:r w:rsidR="009A18E9">
        <w:t>ъ</w:t>
      </w:r>
      <w:r>
        <w:t xml:space="preserve"> головѣ пусто, </w:t>
      </w:r>
      <w:r>
        <w:rPr>
          <w:lang w:val="fr-FR" w:eastAsia="fr-FR" w:bidi="fr-FR"/>
        </w:rPr>
        <w:t>un</w:t>
      </w:r>
      <w:r>
        <w:rPr>
          <w:lang w:val="fr-FR" w:eastAsia="fr-FR" w:bidi="fr-FR"/>
        </w:rPr>
        <w:br/>
      </w:r>
      <w:r>
        <w:t>сердцѣ также, но за то как</w:t>
      </w:r>
      <w:r w:rsidR="009A18E9">
        <w:t>ъ</w:t>
      </w:r>
      <w:r>
        <w:t>-то не</w:t>
      </w:r>
      <w:r>
        <w:br/>
        <w:t xml:space="preserve">чувствуешь большой скуки </w:t>
      </w:r>
      <w:r>
        <w:rPr>
          <w:rStyle w:val="Bodytext161SmallCaps"/>
          <w:b/>
          <w:bCs/>
        </w:rPr>
        <w:t>іі</w:t>
      </w:r>
      <w:r>
        <w:t xml:space="preserve"> не жа-</w:t>
      </w:r>
      <w:r>
        <w:br/>
      </w:r>
      <w:r>
        <w:t>лѣешь много о потсряшюм</w:t>
      </w:r>
      <w:r w:rsidR="009A18E9">
        <w:t>ъ</w:t>
      </w:r>
      <w:r>
        <w:t xml:space="preserve"> време-</w:t>
      </w:r>
    </w:p>
    <w:p w:rsidR="00810524" w:rsidRDefault="00731517">
      <w:pPr>
        <w:pStyle w:val="Bodytext1610"/>
        <w:shd w:val="clear" w:color="auto" w:fill="auto"/>
        <w:spacing w:before="0"/>
        <w:ind w:firstLine="65"/>
        <w:jc w:val="both"/>
      </w:pPr>
      <w:r>
        <w:br w:type="column"/>
      </w:r>
      <w:r>
        <w:lastRenderedPageBreak/>
        <w:t>ни. — Нынѣ не то: иыиѣ ромашіст</w:t>
      </w:r>
      <w:r w:rsidR="009A18E9">
        <w:t>ъ</w:t>
      </w:r>
      <w:r>
        <w:br/>
        <w:t>хозяйничает</w:t>
      </w:r>
      <w:r w:rsidR="009A18E9">
        <w:t>ъ</w:t>
      </w:r>
      <w:r>
        <w:t xml:space="preserve"> в</w:t>
      </w:r>
      <w:r w:rsidR="009A18E9">
        <w:t>ъ</w:t>
      </w:r>
      <w:r>
        <w:t xml:space="preserve"> своем ь романѣ как</w:t>
      </w:r>
      <w:r w:rsidR="009A18E9">
        <w:t>ъ</w:t>
      </w:r>
      <w:r>
        <w:br/>
        <w:t>у себя в</w:t>
      </w:r>
      <w:r w:rsidR="009A18E9">
        <w:t>ъ</w:t>
      </w:r>
      <w:r>
        <w:t xml:space="preserve"> домѣ, не отпуекает</w:t>
      </w:r>
      <w:r w:rsidR="009A18E9">
        <w:t>ъ</w:t>
      </w:r>
      <w:r>
        <w:t xml:space="preserve"> вас</w:t>
      </w:r>
      <w:r w:rsidR="009A18E9">
        <w:t>ъ</w:t>
      </w:r>
      <w:r>
        <w:t xml:space="preserve"> ни</w:t>
      </w:r>
      <w:r>
        <w:br/>
        <w:t>па шаг</w:t>
      </w:r>
      <w:r w:rsidR="009A18E9">
        <w:t>ъ</w:t>
      </w:r>
      <w:r>
        <w:t xml:space="preserve"> от</w:t>
      </w:r>
      <w:r w:rsidR="009A18E9">
        <w:t>ъ</w:t>
      </w:r>
      <w:r>
        <w:t xml:space="preserve"> себя, едва позволит</w:t>
      </w:r>
      <w:r w:rsidR="00504B04">
        <w:t>ъ</w:t>
      </w:r>
      <w:r>
        <w:t xml:space="preserve"> дру-</w:t>
      </w:r>
      <w:r>
        <w:br/>
        <w:t>гнм</w:t>
      </w:r>
      <w:r w:rsidR="009A18E9">
        <w:t>ъ</w:t>
      </w:r>
      <w:r>
        <w:t xml:space="preserve"> сказать пѣсколько слов</w:t>
      </w:r>
      <w:r w:rsidR="009A18E9">
        <w:t>ъ</w:t>
      </w:r>
      <w:r>
        <w:t xml:space="preserve"> и но-</w:t>
      </w:r>
      <w:r>
        <w:br/>
        <w:t>том</w:t>
      </w:r>
      <w:r w:rsidR="009A18E9">
        <w:t>ъ</w:t>
      </w:r>
      <w:r>
        <w:t xml:space="preserve"> снова начинает</w:t>
      </w:r>
      <w:r w:rsidR="00504B04">
        <w:t>ъ</w:t>
      </w:r>
      <w:r>
        <w:t xml:space="preserve"> душить вас</w:t>
      </w:r>
      <w:r w:rsidR="009A18E9">
        <w:t>ъ</w:t>
      </w:r>
      <w:r>
        <w:br/>
        <w:t>своею умною, разеуднтельною бесѣ-</w:t>
      </w:r>
      <w:r>
        <w:br/>
        <w:t>дою. Иногда с</w:t>
      </w:r>
      <w:r w:rsidR="009A18E9">
        <w:t>ъ</w:t>
      </w:r>
      <w:r>
        <w:t xml:space="preserve"> нернаго взгляда, </w:t>
      </w:r>
      <w:r w:rsidR="009A18E9">
        <w:t>ъ</w:t>
      </w:r>
      <w:r>
        <w:t xml:space="preserve"> е.</w:t>
      </w:r>
      <w:r>
        <w:br/>
        <w:t>нервых</w:t>
      </w:r>
      <w:r w:rsidR="009A18E9">
        <w:t>ъ</w:t>
      </w:r>
      <w:r>
        <w:t xml:space="preserve"> страниц</w:t>
      </w:r>
      <w:r w:rsidR="00504B04">
        <w:t>ъ</w:t>
      </w:r>
      <w:r>
        <w:t xml:space="preserve"> романа, кажется,</w:t>
      </w:r>
      <w:r>
        <w:br/>
        <w:t>что вы приглашены на бал</w:t>
      </w:r>
      <w:r w:rsidR="009A18E9">
        <w:t>ъ</w:t>
      </w:r>
      <w:r>
        <w:t>, соста-</w:t>
      </w:r>
      <w:r>
        <w:br/>
        <w:t>вленный нз</w:t>
      </w:r>
      <w:r w:rsidR="009A18E9">
        <w:t>ъ</w:t>
      </w:r>
      <w:r>
        <w:t xml:space="preserve"> людей довольно порядоч-</w:t>
      </w:r>
      <w:r>
        <w:br/>
        <w:t>ных</w:t>
      </w:r>
      <w:r w:rsidR="009A18E9">
        <w:t>ъ</w:t>
      </w:r>
      <w:r>
        <w:t>, с</w:t>
      </w:r>
      <w:r w:rsidR="009A18E9">
        <w:t>ъ</w:t>
      </w:r>
      <w:r>
        <w:t xml:space="preserve"> которыми можно бы прове-</w:t>
      </w:r>
      <w:r>
        <w:br/>
        <w:t>сти время без</w:t>
      </w:r>
      <w:r w:rsidR="009A18E9">
        <w:t>ъ</w:t>
      </w:r>
      <w:r>
        <w:t xml:space="preserve"> скуки ; по очарованіе</w:t>
      </w:r>
      <w:r>
        <w:br/>
        <w:t>скоро исчезаете: вы тотчас</w:t>
      </w:r>
      <w:r w:rsidR="009A18E9">
        <w:t>ъ</w:t>
      </w:r>
      <w:r>
        <w:t xml:space="preserve"> замѣчае-</w:t>
      </w:r>
      <w:r>
        <w:br/>
        <w:t>те , что о вашем</w:t>
      </w:r>
      <w:r w:rsidR="009A18E9">
        <w:t>ъ</w:t>
      </w:r>
      <w:r>
        <w:t xml:space="preserve"> удовольствін здѣсь</w:t>
      </w:r>
      <w:r>
        <w:br/>
        <w:t>вовсе не думают</w:t>
      </w:r>
      <w:r w:rsidR="009A18E9">
        <w:t>ъ</w:t>
      </w:r>
      <w:r>
        <w:t>, и если не оставите</w:t>
      </w:r>
      <w:r>
        <w:br/>
        <w:t xml:space="preserve">заблаговременно этого бала, </w:t>
      </w:r>
      <w:r w:rsidR="009A18E9">
        <w:t>ъ</w:t>
      </w:r>
      <w:r>
        <w:t xml:space="preserve"> е. не</w:t>
      </w:r>
      <w:r>
        <w:br/>
        <w:t>бросите романа,то вам</w:t>
      </w:r>
      <w:r w:rsidR="009A18E9">
        <w:t>ъ</w:t>
      </w:r>
      <w:r>
        <w:t xml:space="preserve"> прійдется вы-</w:t>
      </w:r>
      <w:r>
        <w:br/>
        <w:t>слушать нѣсколько длинных</w:t>
      </w:r>
      <w:r w:rsidR="009A18E9">
        <w:t>ъ</w:t>
      </w:r>
      <w:r>
        <w:t>-предлин-</w:t>
      </w:r>
      <w:r>
        <w:br/>
        <w:t>ных</w:t>
      </w:r>
      <w:r w:rsidR="009A18E9">
        <w:t>ъ</w:t>
      </w:r>
      <w:r>
        <w:t xml:space="preserve"> разеужденій</w:t>
      </w:r>
      <w:r w:rsidR="009A18E9">
        <w:t xml:space="preserve"> и </w:t>
      </w:r>
      <w:r>
        <w:t>поученій, нз</w:t>
      </w:r>
      <w:r w:rsidR="009A18E9">
        <w:t>ъ</w:t>
      </w:r>
      <w:r>
        <w:t xml:space="preserve"> ко-</w:t>
      </w:r>
      <w:r>
        <w:br/>
        <w:t>торых'</w:t>
      </w:r>
      <w:r w:rsidR="00E56DF5">
        <w:t>ъ</w:t>
      </w:r>
      <w:r>
        <w:t>, может</w:t>
      </w:r>
      <w:r w:rsidR="009A18E9">
        <w:t>ъ</w:t>
      </w:r>
      <w:r>
        <w:t>-быть, полу чите очень-</w:t>
      </w:r>
      <w:r>
        <w:br/>
        <w:t>леныя попятія о домашнмх</w:t>
      </w:r>
      <w:r w:rsidR="009A18E9">
        <w:t>ъ</w:t>
      </w:r>
      <w:r>
        <w:t xml:space="preserve"> обстоя-</w:t>
      </w:r>
      <w:r>
        <w:br/>
        <w:t>тельствах</w:t>
      </w:r>
      <w:r w:rsidR="009A18E9">
        <w:t>ъ</w:t>
      </w:r>
      <w:r>
        <w:t xml:space="preserve"> хозяина , то-есть автора,</w:t>
      </w:r>
      <w:r>
        <w:br/>
        <w:t>соберете достаточный свѣдѣиія о</w:t>
      </w:r>
      <w:r>
        <w:br/>
        <w:t>его образѣ мыслей, мнѣнілх</w:t>
      </w:r>
      <w:r w:rsidR="009A18E9">
        <w:t>ъ</w:t>
      </w:r>
      <w:r>
        <w:t>, взглядѣ</w:t>
      </w:r>
      <w:r>
        <w:br/>
        <w:t xml:space="preserve">на жизнь и </w:t>
      </w:r>
      <w:r w:rsidR="009A18E9">
        <w:t>ъ</w:t>
      </w:r>
      <w:r>
        <w:t xml:space="preserve"> п., узнаете, что оп</w:t>
      </w:r>
      <w:r w:rsidR="009A18E9">
        <w:t>ъ</w:t>
      </w:r>
      <w:r>
        <w:t xml:space="preserve"> ду-</w:t>
      </w:r>
      <w:r>
        <w:br/>
        <w:t>маете о счастіи и несчастін, жизни п</w:t>
      </w:r>
      <w:r>
        <w:br/>
        <w:t>смерти, снах</w:t>
      </w:r>
      <w:r w:rsidR="009A18E9">
        <w:t>ъ</w:t>
      </w:r>
      <w:r>
        <w:t xml:space="preserve"> и предчуветвіях</w:t>
      </w:r>
      <w:r w:rsidR="009A18E9">
        <w:t>ъ</w:t>
      </w:r>
      <w:r>
        <w:t>, люб-</w:t>
      </w:r>
      <w:r>
        <w:br/>
        <w:t>ви и ненависти, но за то вѣрно позна-</w:t>
      </w:r>
      <w:r>
        <w:br/>
        <w:t>комитесь со скукою, и долго-долго бу-</w:t>
      </w:r>
      <w:r>
        <w:br/>
        <w:t>дете помнить этот</w:t>
      </w:r>
      <w:r w:rsidR="009A18E9">
        <w:t>ъ</w:t>
      </w:r>
      <w:r>
        <w:t xml:space="preserve"> несносный, утоми-</w:t>
      </w:r>
      <w:r>
        <w:br/>
        <w:t>тельный вечер</w:t>
      </w:r>
      <w:r w:rsidR="009A18E9">
        <w:t>ъ</w:t>
      </w:r>
      <w:r>
        <w:t>, который пы провели</w:t>
      </w:r>
      <w:r>
        <w:br/>
        <w:t>на этом</w:t>
      </w:r>
      <w:r w:rsidR="009A18E9">
        <w:t>ъ</w:t>
      </w:r>
      <w:r>
        <w:t xml:space="preserve"> балѣ, </w:t>
      </w:r>
      <w:r w:rsidR="009A18E9">
        <w:t>ъ</w:t>
      </w:r>
      <w:r>
        <w:t xml:space="preserve"> е. за чтеніем</w:t>
      </w:r>
      <w:r w:rsidR="009A18E9">
        <w:t>ъ</w:t>
      </w:r>
      <w:r>
        <w:t xml:space="preserve"> этого</w:t>
      </w:r>
      <w:r>
        <w:br/>
        <w:t>романа. Да, в</w:t>
      </w:r>
      <w:r w:rsidR="009A18E9">
        <w:t>ъ</w:t>
      </w:r>
      <w:r>
        <w:t>иаше время роман</w:t>
      </w:r>
      <w:r w:rsidR="009A18E9">
        <w:t>ъ</w:t>
      </w:r>
      <w:r>
        <w:t xml:space="preserve"> мно-</w:t>
      </w:r>
      <w:r>
        <w:br/>
        <w:t>го утратнл</w:t>
      </w:r>
      <w:r w:rsidR="009A18E9">
        <w:t>ъ</w:t>
      </w:r>
      <w:r>
        <w:t xml:space="preserve"> своей прежней просто-</w:t>
      </w:r>
      <w:r>
        <w:br/>
        <w:t>ты</w:t>
      </w:r>
      <w:r w:rsidR="009A18E9">
        <w:t xml:space="preserve"> и </w:t>
      </w:r>
      <w:r>
        <w:t>занимательности; он</w:t>
      </w:r>
      <w:r w:rsidR="009A18E9">
        <w:t>ъ</w:t>
      </w:r>
      <w:r>
        <w:t xml:space="preserve"> точно под-</w:t>
      </w:r>
      <w:r>
        <w:br/>
        <w:t>нялся на нѣсколько град</w:t>
      </w:r>
      <w:r w:rsidR="004A2DB5">
        <w:t>у</w:t>
      </w:r>
      <w:r>
        <w:t>еов</w:t>
      </w:r>
      <w:r w:rsidR="009A18E9">
        <w:t>ъ</w:t>
      </w:r>
      <w:r>
        <w:t xml:space="preserve"> выше</w:t>
      </w:r>
      <w:r>
        <w:br/>
        <w:t>и — обратился в</w:t>
      </w:r>
      <w:r w:rsidR="009A18E9">
        <w:t>ъ</w:t>
      </w:r>
      <w:r>
        <w:t xml:space="preserve"> депо или складоч-</w:t>
      </w:r>
      <w:r>
        <w:br/>
        <w:t>ный магазип</w:t>
      </w:r>
      <w:r w:rsidR="009A18E9">
        <w:t>ъ</w:t>
      </w:r>
      <w:r>
        <w:t xml:space="preserve"> всего умственнаго до-</w:t>
      </w:r>
      <w:r>
        <w:br/>
        <w:t>стояиіл автора, всѣх</w:t>
      </w:r>
      <w:r w:rsidR="009A18E9">
        <w:t>ъ</w:t>
      </w:r>
      <w:r>
        <w:t xml:space="preserve"> его мыслей, воз-</w:t>
      </w:r>
      <w:r>
        <w:br/>
        <w:t>поминаній , представленій, понятій и</w:t>
      </w:r>
      <w:r>
        <w:br/>
        <w:t>прочая, и уже не столько разсказы-</w:t>
      </w:r>
    </w:p>
    <w:p w:rsidR="00810524" w:rsidRDefault="00731517">
      <w:pPr>
        <w:pStyle w:val="Bodytext1610"/>
        <w:shd w:val="clear" w:color="auto" w:fill="auto"/>
        <w:tabs>
          <w:tab w:val="left" w:leader="underscore" w:pos="2576"/>
        </w:tabs>
        <w:spacing w:before="0"/>
        <w:ind w:firstLine="65"/>
        <w:jc w:val="both"/>
      </w:pPr>
      <w:r>
        <w:t>ваете, сколько поучаете</w:t>
      </w:r>
      <w:r>
        <w:tab/>
        <w:t>Нѣкото-</w:t>
      </w:r>
    </w:p>
    <w:p w:rsidR="00810524" w:rsidRDefault="00731517">
      <w:pPr>
        <w:pStyle w:val="Bodytext1610"/>
        <w:shd w:val="clear" w:color="auto" w:fill="auto"/>
        <w:spacing w:before="0"/>
        <w:ind w:firstLine="65"/>
        <w:jc w:val="both"/>
        <w:sectPr w:rsidR="00810524">
          <w:type w:val="continuous"/>
          <w:pgSz w:w="7593" w:h="12362"/>
          <w:pgMar w:top="363" w:right="430" w:bottom="397" w:left="355" w:header="0" w:footer="3" w:gutter="0"/>
          <w:cols w:num="2" w:sep="1" w:space="102"/>
          <w:noEndnote/>
          <w:docGrid w:linePitch="360"/>
        </w:sectPr>
      </w:pPr>
      <w:r>
        <w:t>рыя нз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поученій, правда, бы-</w:t>
      </w:r>
      <w:r>
        <w:br/>
        <w:t>вают</w:t>
      </w:r>
      <w:r w:rsidR="00E56DF5">
        <w:t>ъ</w:t>
      </w:r>
      <w:r>
        <w:t xml:space="preserve"> довольпо-пеглупы, но всѣ без</w:t>
      </w:r>
      <w:r w:rsidR="009A18E9">
        <w:t>ъ</w:t>
      </w:r>
      <w:r>
        <w:br/>
      </w:r>
      <w:r>
        <w:t>нзключенія нмѣют</w:t>
      </w:r>
      <w:r w:rsidR="009A18E9">
        <w:t>ъ</w:t>
      </w:r>
      <w:r>
        <w:t xml:space="preserve"> удивительнуюспо-</w:t>
      </w:r>
    </w:p>
    <w:p w:rsidR="00810524" w:rsidRDefault="00731517">
      <w:pPr>
        <w:pStyle w:val="Bodytext301"/>
        <w:shd w:val="clear" w:color="auto" w:fill="auto"/>
        <w:spacing w:after="110" w:line="170" w:lineRule="exact"/>
        <w:ind w:firstLine="43"/>
        <w:jc w:val="left"/>
      </w:pPr>
      <w:r>
        <w:lastRenderedPageBreak/>
        <w:t>Русская Литература.</w:t>
      </w:r>
    </w:p>
    <w:p w:rsidR="00810524" w:rsidRDefault="008C3761">
      <w:pPr>
        <w:pStyle w:val="Bodytext1610"/>
        <w:shd w:val="clear" w:color="auto" w:fill="auto"/>
        <w:spacing w:before="0"/>
        <w:ind w:firstLine="202"/>
        <w:jc w:val="both"/>
      </w:pPr>
      <w:r>
        <w:rPr>
          <w:noProof/>
        </w:rPr>
        <mc:AlternateContent>
          <mc:Choice Requires="wps">
            <w:drawing>
              <wp:anchor distT="0" distB="0" distL="1475105" distR="63500" simplePos="0" relativeHeight="251911680" behindDoc="1" locked="0" layoutInCell="1" allowOverlap="1">
                <wp:simplePos x="0" y="0"/>
                <wp:positionH relativeFrom="margin">
                  <wp:posOffset>2587625</wp:posOffset>
                </wp:positionH>
                <wp:positionV relativeFrom="margin">
                  <wp:posOffset>-6985</wp:posOffset>
                </wp:positionV>
                <wp:extent cx="143510" cy="107950"/>
                <wp:effectExtent l="0" t="0" r="0" b="0"/>
                <wp:wrapSquare wrapText="left"/>
                <wp:docPr id="1750" name="Text Box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0"/>
                              <w:shd w:val="clear" w:color="auto" w:fill="auto"/>
                              <w:spacing w:line="170" w:lineRule="exact"/>
                            </w:pPr>
                            <w:r>
                              <w:t>61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5" o:spid="_x0000_s1569" type="#_x0000_t202" style="position:absolute;left:0;text-align:left;margin-left:203.75pt;margin-top:-.55pt;width:11.3pt;height:8.5pt;z-index:-251404800;visibility:visible;mso-wrap-style:square;mso-width-percent:0;mso-height-percent:0;mso-wrap-distance-left:116.1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0"/>
                        <w:shd w:val="clear" w:color="auto" w:fill="auto"/>
                        <w:spacing w:line="170" w:lineRule="exact"/>
                      </w:pPr>
                      <w:r>
                        <w:t>61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2704" behindDoc="1" locked="0" layoutInCell="1" allowOverlap="1">
                <wp:simplePos x="0" y="0"/>
                <wp:positionH relativeFrom="margin">
                  <wp:posOffset>-1731010</wp:posOffset>
                </wp:positionH>
                <wp:positionV relativeFrom="margin">
                  <wp:posOffset>207645</wp:posOffset>
                </wp:positionV>
                <wp:extent cx="2243455" cy="7315200"/>
                <wp:effectExtent l="0" t="0" r="0" b="0"/>
                <wp:wrapSquare wrapText="right"/>
                <wp:docPr id="1749" name="Text Box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43455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610"/>
                              <w:shd w:val="clear" w:color="auto" w:fill="auto"/>
                              <w:spacing w:before="0"/>
                              <w:ind w:left="160" w:hanging="6"/>
                              <w:jc w:val="both"/>
                            </w:pP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собность — наводить продолжитель-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ную зѣвоту. И надобно еще заметить,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чтопочтенные паши романисты, встав-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ляя въ ткань романа разпыя посто-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ропнія Фаптазіи, пи мало не думаютъ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вредить этимъ своему творепіго; па-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противъ, достолюбезность ихъ въ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этомъ отноіпеніи простирается до та-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кой степени, что напичкать романъ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  <w:lang w:val="fr-FR" w:eastAsia="fr-FR" w:bidi="fr-FR"/>
                              </w:rPr>
                              <w:t xml:space="preserve">à-propos, 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ъ е. пеумѣстпыми разеужде-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піями собствепнаго изобрВтепія зна-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чить, по ихъ мнѣпію, придать роману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особенную важность,особенное досто-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инство, которое должно возвысить его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въ глазахъ всякаго читателя. Можно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бы даже указать нисколько нмени-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тыхъ русскпхъ романовъ, вышедшихъ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въ поелвднее время, которые, кажется,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для того только сочинены и изданы,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чтобы подъ шпрокимъ пллщомъ ро-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мависта автору удобпѣе было пред-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ставить на судъ почтеннѣйшей публи-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ки свои глубокія мысли на-счетъ того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 другаго ... Жалкая же участь до-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сталась на долю русскаго романаъ..</w:t>
                            </w:r>
                          </w:p>
                          <w:p w:rsidR="00C91E8D" w:rsidRDefault="00C91E8D">
                            <w:pPr>
                              <w:pStyle w:val="Bodytext1610"/>
                              <w:shd w:val="clear" w:color="auto" w:fill="auto"/>
                              <w:spacing w:before="0"/>
                              <w:ind w:firstLine="312"/>
                              <w:jc w:val="both"/>
                            </w:pP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t>Признаемся — принимаясь за ро-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манъ г.Зякаискаго, мы были нисколь-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ко предубеждены въ его пользу, и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ужь невнноііаты, если иамъ пришлось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поели того высказать "веб эти заміі-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чапія. Насъ разполагали въ поль-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зу новаго романа, во-первыхъ, самая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паружиость книги, изданной прекра-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сно, даже роскошно, — такъ , какъ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издаются очень - пемпогія книги въ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Москвѣ; во-вторыхъ,самыя лица, дІ;й-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Ствующгя въ ромагтѣ, которыл какь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занимательиостію своего поюженгя,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такъ и счастливою игрою характе-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ровъ сначала возбуждають къ себь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участіе со стороны читателей. Но ед-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ва эти лица привязали къ себъ наше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впимлніе, какъ автора, самъ постарал-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ся погубить свои довольно-счастли-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вый создайся, уетраннвъ ихъ со сцены</w:t>
                            </w:r>
                            <w:r>
                              <w:rPr>
                                <w:rStyle w:val="Bodytext161Exact"/>
                                <w:b/>
                                <w:bCs/>
                              </w:rPr>
                              <w:br/>
                              <w:t>дьйствія и заелонивъ собою или сво-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4" o:spid="_x0000_s1570" type="#_x0000_t202" style="position:absolute;left:0;text-align:left;margin-left:-136.3pt;margin-top:16.35pt;width:176.65pt;height:8in;z-index:-251403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610"/>
                        <w:shd w:val="clear" w:color="auto" w:fill="auto"/>
                        <w:spacing w:before="0"/>
                        <w:ind w:left="160" w:hanging="6"/>
                        <w:jc w:val="both"/>
                      </w:pPr>
                      <w:r>
                        <w:rPr>
                          <w:rStyle w:val="Bodytext161Exact"/>
                          <w:b/>
                          <w:bCs/>
                        </w:rPr>
                        <w:t>собность — наводить продолжитель-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ную зѣвоту. И надобно еще заметить,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чтопочтенные паши романисты, встав-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ляя въ ткань романа разпыя посто-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ропнія Фаптазіи, пи мало не думаютъ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вредить этимъ своему творепіго; па-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противъ, достолюбезность ихъ въ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этомъ отноіпеніи простирается до та-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кой степени, что напичкать романъ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161Exact"/>
                          <w:b/>
                          <w:bCs/>
                          <w:lang w:val="fr-FR" w:eastAsia="fr-FR" w:bidi="fr-FR"/>
                        </w:rPr>
                        <w:t xml:space="preserve">à-propos, 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t>ъ е. пеумѣстпыми разеужде-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піями собствепнаго изобрВтепія зна-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чить, по ихъ мнѣпію, придать роману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особенную важность,особенное досто-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инство, которое должно возвысить его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въ глазахъ всякаго читателя. Можно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бы даже указать нисколько нмени-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тыхъ русскпхъ романовъ, вышедшихъ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въ поелвднее время, которые, кажется,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для того только сочинены и изданы,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чтобы подъ шпрокимъ пллщомъ ро-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мависта автору удобпѣе было пред-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ставить на судъ почтеннѣйшей публи-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ки свои глубокія мысли на-счетъ того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 другаго ... Жалкая же участь до-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сталась на долю русскаго романаъ..</w:t>
                      </w:r>
                    </w:p>
                    <w:p w:rsidR="00C91E8D" w:rsidRDefault="00C91E8D">
                      <w:pPr>
                        <w:pStyle w:val="Bodytext1610"/>
                        <w:shd w:val="clear" w:color="auto" w:fill="auto"/>
                        <w:spacing w:before="0"/>
                        <w:ind w:firstLine="312"/>
                        <w:jc w:val="both"/>
                      </w:pPr>
                      <w:r>
                        <w:rPr>
                          <w:rStyle w:val="Bodytext161Exact"/>
                          <w:b/>
                          <w:bCs/>
                        </w:rPr>
                        <w:t>Признаемся — принимаясь за ро-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манъ г.Зякаискаго, мы были нисколь-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ко предубеждены въ его пользу, и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ужь невнноііаты, если иамъ пришлось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поели того высказать "веб эти заміі-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чапія. Насъ разполагали въ поль-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зу новаго романа, во-первыхъ, самая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паружиость книги, изданной прекра-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сно, даже роскошно, — такъ , какъ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издаются очень - пемпогія книги въ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Москвѣ; во-вторыхъ,самыя лица, дІ;й-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Ствующгя въ ромагтѣ, которыл какь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занимательиостію своего поюженгя,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такъ и счастливою игрою характе-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ровъ сначала возбуждають къ себь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участіе со стороны читателей. Но ед-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ва эти лица привязали къ себъ наше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впимлніе, какъ автора, самъ постарал-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ся погубить свои довольно-счастли-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вый создайся, уетраннвъ ихъ со сцены</w:t>
                      </w:r>
                      <w:r>
                        <w:rPr>
                          <w:rStyle w:val="Bodytext161Exact"/>
                          <w:b/>
                          <w:bCs/>
                        </w:rPr>
                        <w:br/>
                        <w:t>дьйствія и заелонивъ собою или сво-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ими представителями, которые, ка-</w:t>
      </w:r>
      <w:r w:rsidR="00731517">
        <w:br/>
        <w:t>жется, для-того только являются в</w:t>
      </w:r>
      <w:r w:rsidR="009A18E9">
        <w:t>ъ</w:t>
      </w:r>
      <w:r w:rsidR="00731517">
        <w:br/>
        <w:t>романѣ и ведут</w:t>
      </w:r>
      <w:r w:rsidR="009A18E9">
        <w:t>ъ</w:t>
      </w:r>
      <w:r w:rsidR="00731517">
        <w:t xml:space="preserve"> обширныя, нескон-</w:t>
      </w:r>
      <w:r w:rsidR="00731517">
        <w:br/>
        <w:t>чаемый словопренія, чтобы сообщить</w:t>
      </w:r>
      <w:r w:rsidR="00731517">
        <w:br/>
        <w:t>читателями точку зріініл автора на</w:t>
      </w:r>
      <w:r w:rsidR="00731517">
        <w:br/>
        <w:t>разные предметы. Правда, эти лица,</w:t>
      </w:r>
      <w:r w:rsidR="00731517">
        <w:br/>
        <w:t>который с</w:t>
      </w:r>
      <w:r w:rsidR="009A18E9">
        <w:t>ъ</w:t>
      </w:r>
      <w:r w:rsidR="00731517">
        <w:t xml:space="preserve"> перваго раза возбудили</w:t>
      </w:r>
      <w:r w:rsidR="00731517">
        <w:br/>
        <w:t>ваше внимапіе, являются еще</w:t>
      </w:r>
      <w:r w:rsidR="009A18E9">
        <w:t xml:space="preserve"> и </w:t>
      </w:r>
      <w:r w:rsidR="00731517">
        <w:t>исколь-</w:t>
      </w:r>
      <w:r w:rsidR="00731517">
        <w:br/>
        <w:t>ко раз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-продолженіе романа н, по</w:t>
      </w:r>
      <w:r w:rsidR="00731517">
        <w:br/>
        <w:t>предположение автора,</w:t>
      </w:r>
      <w:r w:rsidR="00764887">
        <w:t xml:space="preserve"> всѣ </w:t>
      </w:r>
      <w:r w:rsidR="00731517">
        <w:t>еще дол-</w:t>
      </w:r>
      <w:r w:rsidR="00731517">
        <w:br/>
        <w:t>жны составлять главный ннтерес</w:t>
      </w:r>
      <w:r w:rsidR="009A18E9">
        <w:t>ъ</w:t>
      </w:r>
      <w:r w:rsidR="00731517">
        <w:br/>
        <w:t>произведенія: но пока автор</w:t>
      </w:r>
      <w:r w:rsidR="009A18E9">
        <w:t>ъ</w:t>
      </w:r>
      <w:r w:rsidR="00731517">
        <w:t xml:space="preserve"> воднл</w:t>
      </w:r>
      <w:r w:rsidR="009A18E9">
        <w:t>ъ</w:t>
      </w:r>
      <w:r w:rsidR="00731517">
        <w:br/>
        <w:t>вас</w:t>
      </w:r>
      <w:r w:rsidR="009A18E9">
        <w:t>ъ</w:t>
      </w:r>
      <w:r w:rsidR="00731517">
        <w:t xml:space="preserve"> за кулисы и разкладываль пе-</w:t>
      </w:r>
      <w:r w:rsidR="00731517">
        <w:br/>
        <w:t>ред</w:t>
      </w:r>
      <w:r w:rsidR="009A18E9">
        <w:t>ъ</w:t>
      </w:r>
      <w:r w:rsidR="00731517">
        <w:t xml:space="preserve"> вами великіе результаты своего</w:t>
      </w:r>
      <w:r w:rsidR="00731517">
        <w:br/>
        <w:t>глубокомыслія или начитанности, вы</w:t>
      </w:r>
      <w:r w:rsidR="00731517">
        <w:br/>
        <w:t>совершенно потеряли нз</w:t>
      </w:r>
      <w:r w:rsidR="009A18E9">
        <w:t>ъ</w:t>
      </w:r>
      <w:r w:rsidR="00731517">
        <w:t xml:space="preserve"> вида эти</w:t>
      </w:r>
      <w:r w:rsidR="00731517">
        <w:br/>
        <w:t>сначала довольно-живые образы и,</w:t>
      </w:r>
      <w:r w:rsidR="00731517">
        <w:br/>
        <w:t>встретившись с</w:t>
      </w:r>
      <w:r w:rsidR="009A18E9">
        <w:t>ъ</w:t>
      </w:r>
      <w:r w:rsidR="00731517">
        <w:t xml:space="preserve"> ними снова, поііево-</w:t>
      </w:r>
      <w:r w:rsidR="00731517">
        <w:br/>
        <w:t>лв отнимаете нмь одною холодностію.</w:t>
      </w:r>
      <w:r w:rsidR="00731517">
        <w:br/>
        <w:t>Это даже не лица, а блѣдпыя тВип,</w:t>
      </w:r>
      <w:r w:rsidR="00731517">
        <w:br/>
        <w:t>едва - сохранившая подобіе прежней</w:t>
      </w:r>
      <w:r w:rsidR="00731517">
        <w:br/>
        <w:t>выразительности ; вы расстаетесь с</w:t>
      </w:r>
      <w:r w:rsidR="009A18E9">
        <w:t>ъ</w:t>
      </w:r>
      <w:r w:rsidR="00731517">
        <w:br/>
        <w:t>ними легко и равнодушно, когда они</w:t>
      </w:r>
      <w:r w:rsidR="00731517">
        <w:br/>
        <w:t>сходят</w:t>
      </w:r>
      <w:r w:rsidR="009A18E9">
        <w:t>ъ</w:t>
      </w:r>
      <w:r w:rsidR="00731517">
        <w:t xml:space="preserve"> со сцепы діійствія,и забывае-</w:t>
      </w:r>
      <w:r w:rsidR="00731517">
        <w:br/>
        <w:t>те о нич</w:t>
      </w:r>
      <w:r w:rsidR="009A18E9">
        <w:t>ъ</w:t>
      </w:r>
      <w:r w:rsidR="00731517">
        <w:t>, как</w:t>
      </w:r>
      <w:r w:rsidR="009A18E9">
        <w:t>ъ</w:t>
      </w:r>
      <w:r w:rsidR="00731517">
        <w:t>-будго-бы их</w:t>
      </w:r>
      <w:r w:rsidR="009A18E9">
        <w:t>ъ</w:t>
      </w:r>
      <w:r w:rsidR="00731517">
        <w:t xml:space="preserve"> и вовсе</w:t>
      </w:r>
      <w:r w:rsidR="00731517">
        <w:br/>
        <w:t>не было. Вмрочем</w:t>
      </w:r>
      <w:r w:rsidR="009A18E9">
        <w:t>ъ</w:t>
      </w:r>
      <w:r w:rsidR="00731517">
        <w:t>,как</w:t>
      </w:r>
      <w:r w:rsidR="009A18E9">
        <w:t>ъ</w:t>
      </w:r>
      <w:r w:rsidR="00731517">
        <w:t xml:space="preserve"> увиднм</w:t>
      </w:r>
      <w:r w:rsidR="009A18E9">
        <w:t>ъ</w:t>
      </w:r>
      <w:r w:rsidR="00731517">
        <w:t xml:space="preserve"> гю-</w:t>
      </w:r>
      <w:r w:rsidR="00731517">
        <w:br/>
        <w:t>слѣ, автор</w:t>
      </w:r>
      <w:r w:rsidR="009A18E9">
        <w:t>ъ</w:t>
      </w:r>
      <w:r w:rsidR="00731517">
        <w:t xml:space="preserve"> накоііец</w:t>
      </w:r>
      <w:r w:rsidR="009A18E9">
        <w:t>ъ</w:t>
      </w:r>
      <w:r w:rsidR="00731517">
        <w:t xml:space="preserve"> и сам</w:t>
      </w:r>
      <w:r w:rsidR="009A18E9">
        <w:t>ъ</w:t>
      </w:r>
      <w:r w:rsidR="00731517">
        <w:t xml:space="preserve"> уже не</w:t>
      </w:r>
      <w:r w:rsidR="00731517">
        <w:br/>
        <w:t>знлет</w:t>
      </w:r>
      <w:r w:rsidR="009A18E9">
        <w:t>ъ</w:t>
      </w:r>
      <w:r w:rsidR="00731517">
        <w:t>, что с</w:t>
      </w:r>
      <w:r w:rsidR="009A18E9">
        <w:t>ъ</w:t>
      </w:r>
      <w:r w:rsidR="00731517">
        <w:t xml:space="preserve"> ними дѣлать,</w:t>
      </w:r>
      <w:r w:rsidR="009A18E9">
        <w:t xml:space="preserve"> и </w:t>
      </w:r>
      <w:r w:rsidR="00731517">
        <w:t>гірпбѣ-</w:t>
      </w:r>
      <w:r w:rsidR="00731517">
        <w:br/>
        <w:t>гаеть к</w:t>
      </w:r>
      <w:r w:rsidR="009A18E9">
        <w:t>ъ</w:t>
      </w:r>
      <w:r w:rsidR="00731517">
        <w:t xml:space="preserve"> самым</w:t>
      </w:r>
      <w:r w:rsidR="009A18E9">
        <w:t>ъ</w:t>
      </w:r>
      <w:r w:rsidR="00731517">
        <w:t xml:space="preserve"> отчаашіы.м</w:t>
      </w:r>
      <w:r w:rsidR="009A18E9">
        <w:t>ъ</w:t>
      </w:r>
      <w:r w:rsidR="00731517">
        <w:t xml:space="preserve"> міірамь,</w:t>
      </w:r>
      <w:r w:rsidR="00731517">
        <w:br/>
        <w:t>чтобы только сбыть их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рук</w:t>
      </w:r>
      <w:r w:rsidR="009A18E9">
        <w:t>ъ</w:t>
      </w:r>
      <w:r w:rsidR="00731517">
        <w:t xml:space="preserve"> .. .</w:t>
      </w:r>
      <w:r w:rsidR="00731517">
        <w:br/>
        <w:t>А межд</w:t>
      </w:r>
      <w:r w:rsidR="004A2DB5">
        <w:t>у</w:t>
      </w:r>
      <w:r w:rsidR="00731517">
        <w:t>-тНмь вы прочитываете цВ-</w:t>
      </w:r>
      <w:r w:rsidR="00731517">
        <w:br/>
        <w:t>лый роман</w:t>
      </w:r>
      <w:r w:rsidR="009A18E9">
        <w:t>ъ</w:t>
      </w:r>
      <w:r w:rsidR="00731517">
        <w:t>,</w:t>
      </w:r>
      <w:r w:rsidR="009A18E9">
        <w:t xml:space="preserve"> и </w:t>
      </w:r>
      <w:r w:rsidR="00731517">
        <w:t>в</w:t>
      </w:r>
      <w:r w:rsidR="009A18E9">
        <w:t>ъ</w:t>
      </w:r>
      <w:r w:rsidR="00731517">
        <w:t xml:space="preserve"> результат!! получае-</w:t>
      </w:r>
      <w:r w:rsidR="00731517">
        <w:br/>
        <w:t xml:space="preserve">те— одно утом іепіе, естественное </w:t>
      </w:r>
      <w:r w:rsidR="00731517">
        <w:rPr>
          <w:rStyle w:val="Bodytext161SmallCaps"/>
          <w:b/>
          <w:bCs/>
        </w:rPr>
        <w:t>іі</w:t>
      </w:r>
      <w:r w:rsidR="00731517">
        <w:rPr>
          <w:rStyle w:val="Bodytext161SmallCaps"/>
          <w:b/>
          <w:bCs/>
        </w:rPr>
        <w:br/>
      </w:r>
      <w:r w:rsidR="00731517">
        <w:t>необходимое ол</w:t>
      </w:r>
      <w:r w:rsidR="009A18E9">
        <w:t>ъ</w:t>
      </w:r>
      <w:r w:rsidR="00731517">
        <w:t>дствіе пустоты и без-</w:t>
      </w:r>
      <w:r w:rsidR="00731517">
        <w:br/>
        <w:t>смыслеий</w:t>
      </w:r>
      <w:r w:rsidR="00FC273B">
        <w:t>ѣ</w:t>
      </w:r>
      <w:r w:rsidR="00731517">
        <w:t>сти содержапія. — Но, как</w:t>
      </w:r>
      <w:r w:rsidR="009A18E9">
        <w:t>ъ</w:t>
      </w:r>
      <w:r w:rsidR="00731517">
        <w:br/>
        <w:t>бы то ни было, мы должны познако-</w:t>
      </w:r>
      <w:r w:rsidR="00731517">
        <w:br/>
        <w:t>мить читателей с</w:t>
      </w:r>
      <w:r w:rsidR="009A18E9">
        <w:t>ъ</w:t>
      </w:r>
      <w:r w:rsidR="00731517">
        <w:t xml:space="preserve"> этим</w:t>
      </w:r>
      <w:r w:rsidR="009A18E9">
        <w:t>ъ</w:t>
      </w:r>
      <w:r w:rsidR="00731517">
        <w:t xml:space="preserve"> содержа-</w:t>
      </w:r>
      <w:r w:rsidR="00731517">
        <w:br/>
        <w:t>ніем</w:t>
      </w:r>
      <w:r w:rsidR="009A18E9">
        <w:t>ъ</w:t>
      </w:r>
      <w:r w:rsidR="00731517">
        <w:t>.</w:t>
      </w:r>
    </w:p>
    <w:p w:rsidR="00810524" w:rsidRDefault="00731517">
      <w:pPr>
        <w:pStyle w:val="Bodytext1610"/>
        <w:shd w:val="clear" w:color="auto" w:fill="auto"/>
        <w:spacing w:before="0"/>
        <w:ind w:right="200" w:firstLine="202"/>
        <w:jc w:val="both"/>
        <w:sectPr w:rsidR="00810524">
          <w:pgSz w:w="7593" w:h="12362"/>
          <w:pgMar w:top="373" w:right="264" w:bottom="373" w:left="3024" w:header="0" w:footer="3" w:gutter="0"/>
          <w:cols w:space="720"/>
          <w:noEndnote/>
          <w:docGrid w:linePitch="360"/>
        </w:sectPr>
      </w:pPr>
      <w:r>
        <w:t>Капптаи</w:t>
      </w:r>
      <w:r w:rsidR="009A18E9">
        <w:t>ъ</w:t>
      </w:r>
      <w:r>
        <w:t xml:space="preserve"> (кажется, кашітан</w:t>
      </w:r>
      <w:r w:rsidR="009A18E9">
        <w:t>ъ</w:t>
      </w:r>
      <w:r>
        <w:t>?) Зо-</w:t>
      </w:r>
      <w:r>
        <w:br/>
        <w:t>рші</w:t>
      </w:r>
      <w:r w:rsidR="009A18E9">
        <w:t>ъ</w:t>
      </w:r>
      <w:r>
        <w:t>, очень-милый молодой человѣкь,</w:t>
      </w:r>
      <w:r>
        <w:br/>
        <w:t xml:space="preserve">немножко </w:t>
      </w:r>
      <w:r>
        <w:rPr>
          <w:rStyle w:val="Bodytext1617ptNotBoldSpacing1pt"/>
        </w:rPr>
        <w:t xml:space="preserve">фмлософь, </w:t>
      </w:r>
      <w:r>
        <w:t>а больше мечта-</w:t>
      </w:r>
      <w:r>
        <w:br/>
        <w:t>тель, и прнтом</w:t>
      </w:r>
      <w:r w:rsidR="009A18E9">
        <w:t>ъ</w:t>
      </w:r>
      <w:r>
        <w:t xml:space="preserve"> страстный обожатель</w:t>
      </w:r>
      <w:r>
        <w:br/>
        <w:t>Шиллера, кояаіідіірован</w:t>
      </w:r>
      <w:r w:rsidR="009A18E9">
        <w:t>ъ</w:t>
      </w:r>
      <w:r>
        <w:t xml:space="preserve"> из</w:t>
      </w:r>
      <w:r w:rsidR="009A18E9">
        <w:t>ъ</w:t>
      </w:r>
      <w:r>
        <w:t xml:space="preserve"> </w:t>
      </w:r>
      <w:r>
        <w:lastRenderedPageBreak/>
        <w:t>Старой</w:t>
      </w:r>
      <w:r>
        <w:br/>
        <w:t>Руссы на шесть мисяцев</w:t>
      </w:r>
      <w:r w:rsidR="009A18E9">
        <w:t>ъ</w:t>
      </w:r>
      <w:r>
        <w:t xml:space="preserve"> в</w:t>
      </w:r>
      <w:r w:rsidR="009A18E9">
        <w:t>ъ</w:t>
      </w:r>
      <w:r>
        <w:t xml:space="preserve"> Москву.</w:t>
      </w:r>
      <w:r>
        <w:br/>
        <w:t>Одгш</w:t>
      </w:r>
      <w:r w:rsidR="009A18E9">
        <w:t>ъ</w:t>
      </w:r>
      <w:r>
        <w:t xml:space="preserve"> шаги чело вика с</w:t>
      </w:r>
      <w:r w:rsidR="009A18E9">
        <w:t>ъ</w:t>
      </w:r>
      <w:r>
        <w:t xml:space="preserve"> так</w:t>
      </w:r>
      <w:r w:rsidR="00663D58">
        <w:t>имъ</w:t>
      </w:r>
      <w:r>
        <w:t xml:space="preserve"> серд-</w:t>
      </w:r>
      <w:r>
        <w:br/>
        <w:t>цемь и с</w:t>
      </w:r>
      <w:r w:rsidR="009A18E9">
        <w:t>ъ</w:t>
      </w:r>
      <w:r>
        <w:t xml:space="preserve"> такою головою в</w:t>
      </w:r>
      <w:r w:rsidR="009A18E9">
        <w:t>ъ</w:t>
      </w:r>
      <w:r>
        <w:t xml:space="preserve"> боль-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13728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paragraph">
                  <wp:posOffset>1270</wp:posOffset>
                </wp:positionV>
                <wp:extent cx="2182495" cy="7010400"/>
                <wp:effectExtent l="0" t="0" r="0" b="0"/>
                <wp:wrapSquare wrapText="right"/>
                <wp:docPr id="1748" name="Text Box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249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87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шой сто.ііщіт—п опъ уже влюб.іеиъ 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Сѣ Зориным!! такъ и случилось: ОІГѣ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увнд-Влъ Адель, дочь Лндппыхъ, пре-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красную дВвушку, съ черными кудря-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ми, сь черными глазами, и полюбпль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ее всею силою страсти. Принятый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домѣ Лндппыхъ, еш ь слѣдусть за каж-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дыми двнжеіііемъ Адели и пакоиецъ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убѣжд.-егся въ ея разполо;кепін, даже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любви къ нему. Но это заблуждеиіе: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Адель давно уже любить графа Вален-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тин!ъ Итальянца, который съ ІГВКОТО-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раго времени жнветъ въ Мрскігѣ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принять въ лучшихъ домахъ, и только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уступая его странному ;кслапію,пока-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зываетъ Зорину впдъ, что она нерав-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нодушна къ нему. Обманутый Зорппъ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открыто просить руки Адели-, добрый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Лндинъ, который отъ души полю-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биль Зорина, самъ берется передать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 предло/кеиіе жеиВ, и вдруп. встрк-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чаеть самый жестокій отіюрь . ..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добно заміугитъ, что Лндипъ, по своей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излишней скромности, весь находится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пове.іВніяхъ своей дражайшей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ловины, которая изъ видовъ держить,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сторону графа. ІІтакъ положено от-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казать Зорину. Но — приходить грпФѣ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Валентипн и настоятельно требуетъ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отъ Адели, чтобы она всѣмп силами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старалась поддержать об.маігь и даже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обыцала Зорину руку,вь случав, если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опъ сталь просить ея; честолюбіе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Лидиной опь умѣлъ въ то же время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успокоить мнимыми связями Зорина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блестящею карьерою, которая буд-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то-бы открывается ему по службѣ.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Лидина взяла всѣ это во втшманіе, пе-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ременила свое рВшеніе и нередь огь-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ѣздомъ Зорина изъ Москвы положила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дать въ честь его прощальный вечерь.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Этотъ г.ечеръ п|)епзошелъ всъ наде-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жды ослЫіленпаго Зорина: Лидина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бі.щала ему руку Адели , какъ скоро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оиъ возвратится въ Москву; Адель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обкидала ему свое сердце и до време-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3" o:spid="_x0000_s1571" type="#_x0000_t202" style="position:absolute;margin-left:1.45pt;margin-top:.1pt;width:171.85pt;height:552pt;z-index:-2514027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87"/>
                        <w:jc w:val="both"/>
                      </w:pPr>
                      <w:r>
                        <w:rPr>
                          <w:rStyle w:val="Bodytext12Exact"/>
                        </w:rPr>
                        <w:t>шой сто.ііщіт—п опъ уже влюб.іеиъ ;</w:t>
                      </w:r>
                      <w:r>
                        <w:rPr>
                          <w:rStyle w:val="Bodytext12Exact"/>
                        </w:rPr>
                        <w:br/>
                        <w:t>Сѣ Зориным!! такъ и случилось: ОІГѣ</w:t>
                      </w:r>
                      <w:r>
                        <w:rPr>
                          <w:rStyle w:val="Bodytext12Exact"/>
                        </w:rPr>
                        <w:br/>
                        <w:t>увнд-Влъ Адель, дочь Лндппыхъ, пре-</w:t>
                      </w:r>
                      <w:r>
                        <w:rPr>
                          <w:rStyle w:val="Bodytext12Exact"/>
                        </w:rPr>
                        <w:br/>
                        <w:t>красную дВвушку, съ черными кудря-</w:t>
                      </w:r>
                      <w:r>
                        <w:rPr>
                          <w:rStyle w:val="Bodytext12Exact"/>
                        </w:rPr>
                        <w:br/>
                        <w:t>ми, сь черными глазами, и полюбпль</w:t>
                      </w:r>
                      <w:r>
                        <w:rPr>
                          <w:rStyle w:val="Bodytext12Exact"/>
                        </w:rPr>
                        <w:br/>
                        <w:t>ее всею силою страсти. Принятый въ</w:t>
                      </w:r>
                      <w:r>
                        <w:rPr>
                          <w:rStyle w:val="Bodytext12Exact"/>
                        </w:rPr>
                        <w:br/>
                        <w:t>домѣ Лндппыхъ, еш ь слѣдусть за каж-</w:t>
                      </w:r>
                      <w:r>
                        <w:rPr>
                          <w:rStyle w:val="Bodytext12Exact"/>
                        </w:rPr>
                        <w:br/>
                        <w:t>дыми двнжеіііемъ Адели и пакоиецъ</w:t>
                      </w:r>
                      <w:r>
                        <w:rPr>
                          <w:rStyle w:val="Bodytext12Exact"/>
                        </w:rPr>
                        <w:br/>
                        <w:t>убѣжд.-егся въ ея разполо;кепін, даже</w:t>
                      </w:r>
                      <w:r>
                        <w:rPr>
                          <w:rStyle w:val="Bodytext12Exact"/>
                        </w:rPr>
                        <w:br/>
                        <w:t>любви къ нему. Но это заблуждеиіе:</w:t>
                      </w:r>
                      <w:r>
                        <w:rPr>
                          <w:rStyle w:val="Bodytext12Exact"/>
                        </w:rPr>
                        <w:br/>
                        <w:t>Адель давно уже любить графа Вален-</w:t>
                      </w:r>
                      <w:r>
                        <w:rPr>
                          <w:rStyle w:val="Bodytext12Exact"/>
                        </w:rPr>
                        <w:br/>
                        <w:t>тин!ъ Итальянца, который съ ІГВКОТО-</w:t>
                      </w:r>
                      <w:r>
                        <w:rPr>
                          <w:rStyle w:val="Bodytext12Exact"/>
                        </w:rPr>
                        <w:br/>
                        <w:t>раго времени жнветъ въ Мрскігѣ и</w:t>
                      </w:r>
                      <w:r>
                        <w:rPr>
                          <w:rStyle w:val="Bodytext12Exact"/>
                        </w:rPr>
                        <w:br/>
                        <w:t>принять въ лучшихъ домахъ, и только</w:t>
                      </w:r>
                      <w:r>
                        <w:rPr>
                          <w:rStyle w:val="Bodytext12Exact"/>
                        </w:rPr>
                        <w:br/>
                        <w:t>уступая его странному ;кслапію,пока-</w:t>
                      </w:r>
                      <w:r>
                        <w:rPr>
                          <w:rStyle w:val="Bodytext12Exact"/>
                        </w:rPr>
                        <w:br/>
                        <w:t>зываетъ Зорину впдъ, что она нерав-</w:t>
                      </w:r>
                      <w:r>
                        <w:rPr>
                          <w:rStyle w:val="Bodytext12Exact"/>
                        </w:rPr>
                        <w:br/>
                        <w:t>нодушна къ нему. Обманутый Зорппъ</w:t>
                      </w:r>
                      <w:r>
                        <w:rPr>
                          <w:rStyle w:val="Bodytext12Exact"/>
                        </w:rPr>
                        <w:br/>
                        <w:t>открыто просить руки Адели-, добрый</w:t>
                      </w:r>
                      <w:r>
                        <w:rPr>
                          <w:rStyle w:val="Bodytext12Exact"/>
                        </w:rPr>
                        <w:br/>
                        <w:t>Лндинъ, который отъ души полю-</w:t>
                      </w:r>
                      <w:r>
                        <w:rPr>
                          <w:rStyle w:val="Bodytext12Exact"/>
                        </w:rPr>
                        <w:br/>
                        <w:t>биль Зорина, самъ берется передать</w:t>
                      </w:r>
                      <w:r>
                        <w:rPr>
                          <w:rStyle w:val="Bodytext12Exact"/>
                        </w:rPr>
                        <w:br/>
                        <w:t>это предло/кеиіе жеиВ, и вдруп. встрк-</w:t>
                      </w:r>
                      <w:r>
                        <w:rPr>
                          <w:rStyle w:val="Bodytext12Exact"/>
                        </w:rPr>
                        <w:br/>
                        <w:t>чаеть самый жестокій отіюрь . .. На-</w:t>
                      </w:r>
                      <w:r>
                        <w:rPr>
                          <w:rStyle w:val="Bodytext12Exact"/>
                        </w:rPr>
                        <w:br/>
                        <w:t>добно заміугитъ, что Лндипъ, по своей</w:t>
                      </w:r>
                      <w:r>
                        <w:rPr>
                          <w:rStyle w:val="Bodytext12Exact"/>
                        </w:rPr>
                        <w:br/>
                        <w:t>излишней скромности, весь находится</w:t>
                      </w:r>
                      <w:r>
                        <w:rPr>
                          <w:rStyle w:val="Bodytext12Exact"/>
                        </w:rPr>
                        <w:br/>
                        <w:t>въ пове.іВніяхъ своей дражайшей по-</w:t>
                      </w:r>
                      <w:r>
                        <w:rPr>
                          <w:rStyle w:val="Bodytext12Exact"/>
                        </w:rPr>
                        <w:br/>
                        <w:t>ловины, которая изъ видовъ держить,</w:t>
                      </w:r>
                      <w:r>
                        <w:rPr>
                          <w:rStyle w:val="Bodytext12Exact"/>
                        </w:rPr>
                        <w:br/>
                        <w:t>сторону графа. ІІтакъ положено от-</w:t>
                      </w:r>
                      <w:r>
                        <w:rPr>
                          <w:rStyle w:val="Bodytext12Exact"/>
                        </w:rPr>
                        <w:br/>
                        <w:t>казать Зорину. Но — приходить грпФѣ</w:t>
                      </w:r>
                      <w:r>
                        <w:rPr>
                          <w:rStyle w:val="Bodytext12Exact"/>
                        </w:rPr>
                        <w:br/>
                        <w:t>Валентипн и настоятельно требуетъ</w:t>
                      </w:r>
                      <w:r>
                        <w:rPr>
                          <w:rStyle w:val="Bodytext12Exact"/>
                        </w:rPr>
                        <w:br/>
                        <w:t>отъ Адели, чтобы она всѣмп силами</w:t>
                      </w:r>
                      <w:r>
                        <w:rPr>
                          <w:rStyle w:val="Bodytext12Exact"/>
                        </w:rPr>
                        <w:br/>
                        <w:t>старалась поддержать об.маігь и даже</w:t>
                      </w:r>
                      <w:r>
                        <w:rPr>
                          <w:rStyle w:val="Bodytext12Exact"/>
                        </w:rPr>
                        <w:br/>
                        <w:t>обыцала Зорину руку,вь случав, если</w:t>
                      </w:r>
                      <w:r>
                        <w:rPr>
                          <w:rStyle w:val="Bodytext12Exact"/>
                        </w:rPr>
                        <w:br/>
                        <w:t>бы опъ сталь просить ея; честолюбіе</w:t>
                      </w:r>
                      <w:r>
                        <w:rPr>
                          <w:rStyle w:val="Bodytext12Exact"/>
                        </w:rPr>
                        <w:br/>
                        <w:t>Лидиной опь умѣлъ въ то же время</w:t>
                      </w:r>
                      <w:r>
                        <w:rPr>
                          <w:rStyle w:val="Bodytext12Exact"/>
                        </w:rPr>
                        <w:br/>
                        <w:t>успокоить мнимыми связями Зорина</w:t>
                      </w:r>
                      <w:r>
                        <w:rPr>
                          <w:rStyle w:val="Bodytext12Exact"/>
                        </w:rPr>
                        <w:br/>
                        <w:t>и блестящею карьерою, которая буд-</w:t>
                      </w:r>
                      <w:r>
                        <w:rPr>
                          <w:rStyle w:val="Bodytext12Exact"/>
                        </w:rPr>
                        <w:br/>
                        <w:t>то-бы открывается ему по службѣ.</w:t>
                      </w:r>
                      <w:r>
                        <w:rPr>
                          <w:rStyle w:val="Bodytext12Exact"/>
                        </w:rPr>
                        <w:br/>
                        <w:t>Лидина взяла всѣ это во втшманіе, пе-</w:t>
                      </w:r>
                      <w:r>
                        <w:rPr>
                          <w:rStyle w:val="Bodytext12Exact"/>
                        </w:rPr>
                        <w:br/>
                        <w:t>ременила свое рВшеніе и нередь огь-</w:t>
                      </w:r>
                      <w:r>
                        <w:rPr>
                          <w:rStyle w:val="Bodytext12Exact"/>
                        </w:rPr>
                        <w:br/>
                        <w:t>ѣздомъ Зорина изъ Москвы положила</w:t>
                      </w:r>
                      <w:r>
                        <w:rPr>
                          <w:rStyle w:val="Bodytext12Exact"/>
                        </w:rPr>
                        <w:br/>
                        <w:t>дать въ честь его прощальный вечерь.</w:t>
                      </w:r>
                      <w:r>
                        <w:rPr>
                          <w:rStyle w:val="Bodytext12Exact"/>
                        </w:rPr>
                        <w:br/>
                        <w:t>Этотъ г.ечеръ п|)епзошелъ всъ наде-</w:t>
                      </w:r>
                      <w:r>
                        <w:rPr>
                          <w:rStyle w:val="Bodytext12Exact"/>
                        </w:rPr>
                        <w:br/>
                        <w:t>жды ослЫіленпаго Зорина: Лидина о-</w:t>
                      </w:r>
                      <w:r>
                        <w:rPr>
                          <w:rStyle w:val="Bodytext12Exact"/>
                        </w:rPr>
                        <w:br/>
                        <w:t>бі.щала ему руку Адели , какъ скоро</w:t>
                      </w:r>
                      <w:r>
                        <w:rPr>
                          <w:rStyle w:val="Bodytext12Exact"/>
                        </w:rPr>
                        <w:br/>
                        <w:t>оиъ возвратится въ Москву; Адель</w:t>
                      </w:r>
                      <w:r>
                        <w:rPr>
                          <w:rStyle w:val="Bodytext12Exact"/>
                        </w:rPr>
                        <w:br/>
                        <w:t>обкидала ему свое сердце и до време-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106"/>
        <w:jc w:val="both"/>
      </w:pPr>
      <w:r>
        <w:t>ни.не отказывалась даже тайно пере-</w:t>
      </w:r>
      <w:r>
        <w:br/>
        <w:t>писываться с</w:t>
      </w:r>
      <w:r w:rsidR="009A18E9">
        <w:t>ъ</w:t>
      </w:r>
      <w:r>
        <w:t xml:space="preserve"> іііім</w:t>
      </w:r>
      <w:r w:rsidR="009A18E9">
        <w:t>ъ</w:t>
      </w:r>
      <w:r>
        <w:t xml:space="preserve"> ... </w:t>
      </w:r>
      <w:r>
        <w:rPr>
          <w:rStyle w:val="Bodytext126pt"/>
        </w:rPr>
        <w:t>1</w:t>
      </w:r>
      <w:r>
        <w:t>)і. упоепін</w:t>
      </w:r>
      <w:r>
        <w:br/>
        <w:t>возторга неосторожный Зорпн</w:t>
      </w:r>
      <w:r w:rsidR="009A18E9">
        <w:t>ъ</w:t>
      </w:r>
      <w:r>
        <w:t xml:space="preserve"> вы-</w:t>
      </w:r>
      <w:r>
        <w:br/>
        <w:t>сказала. Адели тайму, что оп</w:t>
      </w:r>
      <w:r w:rsidR="009A18E9">
        <w:t>ъ</w:t>
      </w:r>
      <w:r>
        <w:t xml:space="preserve"> неме-</w:t>
      </w:r>
      <w:r>
        <w:br/>
        <w:t>дленно до.і.ксн</w:t>
      </w:r>
      <w:r w:rsidR="009A18E9">
        <w:t>ъ</w:t>
      </w:r>
      <w:r>
        <w:t xml:space="preserve"> отправиться — не п</w:t>
      </w:r>
      <w:r w:rsidR="009A18E9">
        <w:t>ъ</w:t>
      </w:r>
      <w:r>
        <w:br/>
        <w:t>Руеу, а вь аоход</w:t>
      </w:r>
      <w:r w:rsidR="009A18E9">
        <w:t>ъ</w:t>
      </w:r>
      <w:r>
        <w:t xml:space="preserve"> пропни, Польши.</w:t>
      </w:r>
      <w:r>
        <w:br/>
        <w:t>Валентнми узнаст</w:t>
      </w:r>
      <w:r w:rsidR="009A18E9">
        <w:t>ъ</w:t>
      </w:r>
      <w:r>
        <w:t xml:space="preserve"> об</w:t>
      </w:r>
      <w:r w:rsidR="009A18E9">
        <w:t>ъ</w:t>
      </w:r>
      <w:r>
        <w:t xml:space="preserve"> этом</w:t>
      </w:r>
      <w:r w:rsidR="009A18E9">
        <w:t>ъ</w:t>
      </w:r>
      <w:r>
        <w:t xml:space="preserve"> от</w:t>
      </w:r>
      <w:r w:rsidR="009A18E9">
        <w:t>ъ</w:t>
      </w:r>
      <w:r>
        <w:t xml:space="preserve"> Аде-</w:t>
      </w:r>
      <w:r>
        <w:br/>
        <w:t>ли :і тотчас</w:t>
      </w:r>
      <w:r w:rsidR="009A18E9">
        <w:t>ъ</w:t>
      </w:r>
      <w:r>
        <w:t xml:space="preserve"> скрывается с</w:t>
      </w:r>
      <w:r w:rsidR="009A18E9">
        <w:t>ъ</w:t>
      </w:r>
      <w:r>
        <w:t xml:space="preserve"> бала,</w:t>
      </w:r>
      <w:r>
        <w:br/>
        <w:t>(в</w:t>
      </w:r>
      <w:r w:rsidR="009A18E9">
        <w:t>ъ</w:t>
      </w:r>
      <w:r>
        <w:t xml:space="preserve"> заппек</w:t>
      </w:r>
      <w:r w:rsidR="00FC273B">
        <w:t>ѣ</w:t>
      </w:r>
      <w:r>
        <w:t xml:space="preserve"> к</w:t>
      </w:r>
      <w:r w:rsidR="009A18E9">
        <w:t>ъ</w:t>
      </w:r>
      <w:r>
        <w:t xml:space="preserve"> Адели оп</w:t>
      </w:r>
      <w:r w:rsidR="009A18E9">
        <w:t>ъ</w:t>
      </w:r>
      <w:r>
        <w:t xml:space="preserve"> говорить,</w:t>
      </w:r>
      <w:r>
        <w:br/>
        <w:t>что діі.із отзывают</w:t>
      </w:r>
      <w:r w:rsidR="00504B04">
        <w:t>ъ</w:t>
      </w:r>
      <w:r>
        <w:t xml:space="preserve"> его в</w:t>
      </w:r>
      <w:r w:rsidR="009A18E9">
        <w:t>ъ</w:t>
      </w:r>
      <w:r>
        <w:t xml:space="preserve"> Италію).</w:t>
      </w:r>
      <w:r>
        <w:br/>
        <w:t>На другой день Зорина, уѣзжает</w:t>
      </w:r>
      <w:r w:rsidR="009A18E9">
        <w:t>ъ</w:t>
      </w:r>
      <w:r>
        <w:t xml:space="preserve"> цз</w:t>
      </w:r>
      <w:r w:rsidR="009A18E9">
        <w:t>ъ</w:t>
      </w:r>
      <w:r>
        <w:br/>
        <w:t>Москвы, унося с</w:t>
      </w:r>
      <w:r w:rsidR="009A18E9">
        <w:t>ъ</w:t>
      </w:r>
      <w:r>
        <w:t xml:space="preserve"> собою еладкія ме-</w:t>
      </w:r>
      <w:r>
        <w:br/>
        <w:t>чты и блестяидія надежды ; о пемь,</w:t>
      </w:r>
      <w:r>
        <w:br/>
        <w:t>разумВетсл, тотчас</w:t>
      </w:r>
      <w:r w:rsidR="009A18E9">
        <w:t>ъ</w:t>
      </w:r>
      <w:r>
        <w:t xml:space="preserve"> забыпают</w:t>
      </w:r>
      <w:r w:rsidR="009A18E9">
        <w:t>ъ</w:t>
      </w:r>
      <w:r>
        <w:t>,по в</w:t>
      </w:r>
      <w:r w:rsidR="009A18E9">
        <w:t>ъ</w:t>
      </w:r>
      <w:r>
        <w:br/>
        <w:t>одном</w:t>
      </w:r>
      <w:r w:rsidR="009A18E9">
        <w:t>ъ</w:t>
      </w:r>
      <w:r>
        <w:t xml:space="preserve"> сердцВ, почтп-пезаміиіеппом</w:t>
      </w:r>
      <w:r w:rsidR="009A18E9">
        <w:t>ъ</w:t>
      </w:r>
      <w:r>
        <w:br/>
        <w:t>Зо[шпым</w:t>
      </w:r>
      <w:r w:rsidR="009A18E9">
        <w:t>ъ</w:t>
      </w:r>
      <w:r>
        <w:t>, глубоко заронился образ</w:t>
      </w:r>
      <w:r w:rsidR="009A18E9">
        <w:t>ъ</w:t>
      </w:r>
      <w:r>
        <w:br/>
        <w:t>его : это подруга Адели , В Брюшка</w:t>
      </w:r>
      <w:r>
        <w:br/>
        <w:t>Мпрославская , которая .побить Зо-</w:t>
      </w:r>
      <w:r>
        <w:br/>
        <w:t>рина тайно и безнадежно ... Пока ,</w:t>
      </w:r>
      <w:r>
        <w:br/>
        <w:t>какь видите, д</w:t>
      </w:r>
      <w:r w:rsidR="00FC273B">
        <w:t>ѣ</w:t>
      </w:r>
      <w:r>
        <w:t>ло ндет</w:t>
      </w:r>
      <w:r w:rsidR="009A18E9">
        <w:t>ъ</w:t>
      </w:r>
      <w:r>
        <w:t xml:space="preserve"> очеиь-поря-</w:t>
      </w:r>
      <w:r>
        <w:br/>
        <w:t>дочно.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26"/>
        <w:jc w:val="both"/>
        <w:sectPr w:rsidR="00810524">
          <w:headerReference w:type="default" r:id="rId506"/>
          <w:headerReference w:type="first" r:id="rId507"/>
          <w:pgSz w:w="7593" w:h="12362"/>
          <w:pgMar w:top="703" w:right="453" w:bottom="357" w:left="312" w:header="0" w:footer="3" w:gutter="0"/>
          <w:cols w:num="2" w:space="102"/>
          <w:noEndnote/>
          <w:titlePg/>
          <w:docGrid w:linePitch="360"/>
        </w:sectPr>
      </w:pPr>
      <w:r>
        <w:t>ІІослБ того, а вторь переносить нае</w:t>
      </w:r>
      <w:r w:rsidR="009A18E9">
        <w:t>ъ</w:t>
      </w:r>
      <w:r>
        <w:br/>
        <w:t>в</w:t>
      </w:r>
      <w:r w:rsidR="009A18E9">
        <w:t>ъ</w:t>
      </w:r>
      <w:r>
        <w:t xml:space="preserve"> Польшу. Мы не будем</w:t>
      </w:r>
      <w:r w:rsidR="009A18E9">
        <w:t>ъ</w:t>
      </w:r>
      <w:r>
        <w:t xml:space="preserve"> слѣдо-</w:t>
      </w:r>
      <w:r>
        <w:br/>
        <w:t>вать за шім</w:t>
      </w:r>
      <w:r w:rsidR="009A18E9">
        <w:t>ъ</w:t>
      </w:r>
      <w:r>
        <w:t xml:space="preserve"> но всВмь м</w:t>
      </w:r>
      <w:r w:rsidR="00FC273B">
        <w:t>ѣ</w:t>
      </w:r>
      <w:r>
        <w:t>стам</w:t>
      </w:r>
      <w:r w:rsidR="009A18E9">
        <w:t>ъ</w:t>
      </w:r>
      <w:r>
        <w:t xml:space="preserve"> п</w:t>
      </w:r>
      <w:r>
        <w:br/>
        <w:t>мБсгечкамь, по которым</w:t>
      </w:r>
      <w:r w:rsidR="009A18E9">
        <w:t>ъ</w:t>
      </w:r>
      <w:r>
        <w:t xml:space="preserve"> ему угод-</w:t>
      </w:r>
      <w:r>
        <w:br/>
        <w:t>но г.</w:t>
      </w:r>
      <w:r w:rsidR="009A18E9">
        <w:t>ъ</w:t>
      </w:r>
      <w:r>
        <w:t>-иродолжеиіе ідблой кампапіи та-</w:t>
      </w:r>
      <w:r>
        <w:br/>
        <w:t>скать СВОИХ</w:t>
      </w:r>
      <w:r w:rsidR="00E56DF5">
        <w:t>ъ</w:t>
      </w:r>
      <w:r>
        <w:t xml:space="preserve"> </w:t>
      </w:r>
      <w:r>
        <w:rPr>
          <w:lang w:val="fr-FR" w:eastAsia="fr-FR" w:bidi="fr-FR"/>
        </w:rPr>
        <w:t xml:space="preserve">rej)OCBI. </w:t>
      </w:r>
      <w:r>
        <w:t>д.ія-того толь-</w:t>
      </w:r>
      <w:r>
        <w:br/>
        <w:t>ко, чтобы нмБть случай написать по-</w:t>
      </w:r>
      <w:r>
        <w:br/>
        <w:t>дробную картину каждаго нз</w:t>
      </w:r>
      <w:r w:rsidR="009A18E9">
        <w:t>ъ</w:t>
      </w:r>
      <w:r>
        <w:t xml:space="preserve"> этпх</w:t>
      </w:r>
      <w:r w:rsidR="009A18E9">
        <w:t>ъ</w:t>
      </w:r>
      <w:r>
        <w:br/>
        <w:t>мБстечек</w:t>
      </w:r>
      <w:r w:rsidR="009A18E9">
        <w:t>ъ</w:t>
      </w:r>
      <w:r>
        <w:t>, отличающихся преимуще-</w:t>
      </w:r>
      <w:r>
        <w:br/>
        <w:t>ственно обпліемь грязи. Но кто же</w:t>
      </w:r>
      <w:r>
        <w:br/>
        <w:t>эти герои?—Во-первых</w:t>
      </w:r>
      <w:r w:rsidR="009A18E9">
        <w:t>ъ</w:t>
      </w:r>
      <w:r>
        <w:t>, сам</w:t>
      </w:r>
      <w:r w:rsidR="009A18E9">
        <w:t>ъ</w:t>
      </w:r>
      <w:r>
        <w:t xml:space="preserve"> Зо-</w:t>
      </w:r>
      <w:r>
        <w:br/>
        <w:t>рнн</w:t>
      </w:r>
      <w:r w:rsidR="009A18E9">
        <w:t>ъ</w:t>
      </w:r>
      <w:r>
        <w:t xml:space="preserve"> ; во-вторых</w:t>
      </w:r>
      <w:r w:rsidR="00E56DF5">
        <w:t>ъ</w:t>
      </w:r>
      <w:r>
        <w:t>, полкошшк</w:t>
      </w:r>
      <w:r w:rsidR="009A18E9">
        <w:t>ъ</w:t>
      </w:r>
      <w:r>
        <w:t xml:space="preserve"> Вла-</w:t>
      </w:r>
      <w:r>
        <w:br/>
        <w:t>диславлев</w:t>
      </w:r>
      <w:r w:rsidR="00E56DF5">
        <w:t>ъ</w:t>
      </w:r>
      <w:r>
        <w:t>, от</w:t>
      </w:r>
      <w:r w:rsidR="009A18E9">
        <w:t>ъ</w:t>
      </w:r>
      <w:r>
        <w:t>явленный враг</w:t>
      </w:r>
      <w:r w:rsidR="009A18E9">
        <w:t>ъ</w:t>
      </w:r>
      <w:r>
        <w:t xml:space="preserve"> жен-</w:t>
      </w:r>
      <w:r>
        <w:br/>
      </w:r>
      <w:r w:rsidR="004A2DB5">
        <w:t>щ</w:t>
      </w:r>
      <w:r>
        <w:t>ші</w:t>
      </w:r>
      <w:r w:rsidR="009A18E9">
        <w:t>ъ</w:t>
      </w:r>
      <w:r>
        <w:t xml:space="preserve"> и усердный поклонника. фило-</w:t>
      </w:r>
      <w:r>
        <w:br/>
        <w:t>софіи и математики (что впрочем</w:t>
      </w:r>
      <w:r w:rsidR="009A18E9">
        <w:t>ъ</w:t>
      </w:r>
      <w:r>
        <w:br/>
        <w:t>очень трудно заметить нз</w:t>
      </w:r>
      <w:r w:rsidR="009A18E9">
        <w:t>ъ</w:t>
      </w:r>
      <w:r>
        <w:t xml:space="preserve"> рВчей са-</w:t>
      </w:r>
      <w:r>
        <w:br/>
        <w:t>мого полковника); наконец</w:t>
      </w:r>
      <w:r w:rsidR="00E56DF5">
        <w:t>ъ</w:t>
      </w:r>
      <w:r>
        <w:t>,в</w:t>
      </w:r>
      <w:r w:rsidR="009A18E9">
        <w:t>ъ</w:t>
      </w:r>
      <w:r>
        <w:t>-треть-</w:t>
      </w:r>
      <w:r>
        <w:br/>
      </w:r>
      <w:r>
        <w:rPr>
          <w:rStyle w:val="Bodytext126pt"/>
          <w:lang w:val="de-DE" w:eastAsia="de-DE" w:bidi="de-DE"/>
        </w:rPr>
        <w:t>11</w:t>
      </w:r>
      <w:r>
        <w:rPr>
          <w:lang w:val="de-DE" w:eastAsia="de-DE" w:bidi="de-DE"/>
        </w:rPr>
        <w:t>X</w:t>
      </w:r>
      <w:r>
        <w:rPr>
          <w:rStyle w:val="Bodytext126pt"/>
          <w:lang w:val="de-DE" w:eastAsia="de-DE" w:bidi="de-DE"/>
        </w:rPr>
        <w:t>1</w:t>
      </w:r>
      <w:r>
        <w:rPr>
          <w:lang w:val="de-DE" w:eastAsia="de-DE" w:bidi="de-DE"/>
        </w:rPr>
        <w:t xml:space="preserve"> </w:t>
      </w:r>
      <w:r>
        <w:t>, ротмпстр</w:t>
      </w:r>
      <w:r w:rsidR="009A18E9">
        <w:t>ъ</w:t>
      </w:r>
      <w:r>
        <w:t xml:space="preserve"> Красннцкій, запис-</w:t>
      </w:r>
      <w:r>
        <w:br/>
        <w:t>ной рубака, пьяница и волокита. Зо-</w:t>
      </w:r>
      <w:r>
        <w:br/>
        <w:t>[ ріш</w:t>
      </w:r>
      <w:r w:rsidR="009A18E9">
        <w:t>ъ</w:t>
      </w:r>
      <w:r>
        <w:t xml:space="preserve"> постоянно находится в</w:t>
      </w:r>
      <w:r w:rsidR="009A18E9">
        <w:t>ъ</w:t>
      </w:r>
      <w:r>
        <w:t xml:space="preserve"> обще-</w:t>
      </w:r>
      <w:r>
        <w:br/>
      </w:r>
      <w:r>
        <w:rPr>
          <w:rStyle w:val="Bodytext1213ptBoldScale10"/>
        </w:rPr>
        <w:t xml:space="preserve">j </w:t>
      </w:r>
      <w:r>
        <w:t>ствБ эт</w:t>
      </w:r>
      <w:r w:rsidR="00FC273B">
        <w:t>их</w:t>
      </w:r>
      <w:r w:rsidR="009A18E9">
        <w:t>ъ</w:t>
      </w:r>
      <w:r>
        <w:t xml:space="preserve"> прілтелей и постоянно</w:t>
      </w:r>
      <w:r>
        <w:br/>
        <w:t>I спорить до слезь с</w:t>
      </w:r>
      <w:r w:rsidR="009A18E9">
        <w:t>ъ</w:t>
      </w:r>
      <w:r>
        <w:t xml:space="preserve"> полког.ником</w:t>
      </w:r>
      <w:r w:rsidR="009A18E9">
        <w:t>ъ</w:t>
      </w:r>
      <w:r>
        <w:br/>
        <w:t>I Владиславлевым</w:t>
      </w:r>
      <w:r w:rsidR="00E56DF5">
        <w:t>ъ</w:t>
      </w:r>
      <w:r>
        <w:t>, который не в</w:t>
      </w:r>
      <w:r w:rsidR="00FC273B">
        <w:t>ѣ</w:t>
      </w:r>
      <w:r>
        <w:t>рит</w:t>
      </w:r>
      <w:r w:rsidR="009A18E9">
        <w:t>ъ</w:t>
      </w:r>
      <w:r>
        <w:br/>
      </w:r>
      <w:r>
        <w:rPr>
          <w:lang w:val="fr-FR" w:eastAsia="fr-FR" w:bidi="fr-FR"/>
        </w:rPr>
        <w:t xml:space="preserve">j </w:t>
      </w:r>
      <w:r>
        <w:t>жешцинам</w:t>
      </w:r>
      <w:r w:rsidR="009A18E9">
        <w:t>ъ</w:t>
      </w:r>
      <w:r>
        <w:t xml:space="preserve"> вообще и любви Адели</w:t>
      </w:r>
      <w:r>
        <w:br/>
        <w:t>. к</w:t>
      </w:r>
      <w:r w:rsidR="009A18E9">
        <w:t>ъ</w:t>
      </w:r>
      <w:r>
        <w:t xml:space="preserve"> Зорину в</w:t>
      </w:r>
      <w:r w:rsidR="009A18E9">
        <w:t>ъ</w:t>
      </w:r>
      <w:r>
        <w:t>-особешіоетп. Между-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pgSz w:w="7593" w:h="12362"/>
          <w:pgMar w:top="363" w:right="334" w:bottom="632" w:left="348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42415" distR="63500" simplePos="0" relativeHeight="251914752" behindDoc="1" locked="0" layoutInCell="1" allowOverlap="1">
                <wp:simplePos x="0" y="0"/>
                <wp:positionH relativeFrom="margin">
                  <wp:posOffset>4258310</wp:posOffset>
                </wp:positionH>
                <wp:positionV relativeFrom="margin">
                  <wp:posOffset>-1270</wp:posOffset>
                </wp:positionV>
                <wp:extent cx="146050" cy="107950"/>
                <wp:effectExtent l="0" t="0" r="0" b="0"/>
                <wp:wrapSquare wrapText="left"/>
                <wp:docPr id="1747" name="Text Box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1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231TimesNewRoman85ptExact"/>
                                <w:rFonts w:eastAsia="Arial"/>
                                <w:b/>
                                <w:bCs/>
                              </w:rPr>
                              <w:t>6</w:t>
                            </w:r>
                            <w: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2" o:spid="_x0000_s1572" type="#_x0000_t202" style="position:absolute;left:0;text-align:left;margin-left:335.3pt;margin-top:-.1pt;width:11.5pt;height:8.5pt;z-index:-251401728;visibility:visible;mso-wrap-style:square;mso-width-percent:0;mso-height-percent:0;mso-wrap-distance-left:121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1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231TimesNewRoman85ptExact"/>
                          <w:rFonts w:eastAsia="Arial"/>
                          <w:b/>
                          <w:bCs/>
                        </w:rPr>
                        <w:t>6</w:t>
                      </w:r>
                      <w:r>
                        <w:t>*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94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6"/>
        <w:jc w:val="both"/>
      </w:pPr>
      <w:r>
        <w:rPr>
          <w:rStyle w:val="Bodytext127ptSpacing1pt"/>
          <w:lang w:val="la" w:eastAsia="la" w:bidi="la"/>
        </w:rPr>
        <w:t xml:space="preserve">Tt.MT., </w:t>
      </w:r>
      <w:r>
        <w:t>Зоріш</w:t>
      </w:r>
      <w:r w:rsidR="009A18E9">
        <w:t>ъ</w:t>
      </w:r>
      <w:r>
        <w:t xml:space="preserve"> безпрестанііо получает</w:t>
      </w:r>
      <w:r w:rsidR="009A18E9">
        <w:t>ъ</w:t>
      </w:r>
      <w:r>
        <w:br/>
        <w:t xml:space="preserve">повыл доказательства этой любви, </w:t>
      </w:r>
      <w:r w:rsidR="009A18E9">
        <w:t>ъ</w:t>
      </w:r>
      <w:r>
        <w:br/>
        <w:t>е. пламенным письма Адели , кото-</w:t>
      </w:r>
      <w:r>
        <w:br/>
        <w:t>рый ему передает</w:t>
      </w:r>
      <w:r w:rsidR="009A18E9">
        <w:t>ъ</w:t>
      </w:r>
      <w:r>
        <w:t xml:space="preserve"> какой-то таин-</w:t>
      </w:r>
      <w:r>
        <w:br/>
        <w:t>ственный Жнд</w:t>
      </w:r>
      <w:r w:rsidR="009A18E9">
        <w:t>ъ</w:t>
      </w:r>
      <w:r>
        <w:t>. Впрочем</w:t>
      </w:r>
      <w:r w:rsidR="009A18E9">
        <w:t xml:space="preserve">ъ и </w:t>
      </w:r>
      <w:r>
        <w:t>уверен-</w:t>
      </w:r>
      <w:r>
        <w:br/>
        <w:t>ность Зорина начинаете колебаться:</w:t>
      </w:r>
      <w:r>
        <w:br/>
        <w:t>лицо Жпда становится ему подозрн-</w:t>
      </w:r>
      <w:r>
        <w:br/>
        <w:t>тедыіым</w:t>
      </w:r>
      <w:r w:rsidR="009A18E9">
        <w:t>ъ</w:t>
      </w:r>
      <w:r>
        <w:t xml:space="preserve"> ; он</w:t>
      </w:r>
      <w:r w:rsidR="009A18E9">
        <w:t>ъ</w:t>
      </w:r>
      <w:r>
        <w:t xml:space="preserve"> теряется в</w:t>
      </w:r>
      <w:r w:rsidR="009A18E9">
        <w:t>ъ</w:t>
      </w:r>
      <w:r>
        <w:t xml:space="preserve"> догад-</w:t>
      </w:r>
      <w:r>
        <w:br/>
        <w:t>ках</w:t>
      </w:r>
      <w:r w:rsidR="009A18E9">
        <w:t>ъ</w:t>
      </w:r>
      <w:r>
        <w:t>, старается припомнить, и плко-</w:t>
      </w:r>
      <w:r>
        <w:br/>
        <w:t>нец</w:t>
      </w:r>
      <w:r w:rsidR="009A18E9">
        <w:t>ъ</w:t>
      </w:r>
      <w:r>
        <w:t xml:space="preserve"> останавливается на мысли о</w:t>
      </w:r>
      <w:r>
        <w:br/>
        <w:t>граФѣ Валентппн. Черезт» нисколько</w:t>
      </w:r>
      <w:r>
        <w:br/>
        <w:t>времени, мнимый Жнд</w:t>
      </w:r>
      <w:r w:rsidR="009A18E9">
        <w:t>ъ</w:t>
      </w:r>
      <w:r>
        <w:t xml:space="preserve"> спасаеть Зо-</w:t>
      </w:r>
      <w:r>
        <w:br/>
        <w:t>рину жизнь или честь, предостерегая</w:t>
      </w:r>
      <w:r>
        <w:br/>
        <w:t>его от</w:t>
      </w:r>
      <w:r w:rsidR="009A18E9">
        <w:t>ъ</w:t>
      </w:r>
      <w:r>
        <w:t xml:space="preserve"> плііііа , а Владиславлев</w:t>
      </w:r>
      <w:r w:rsidR="000C31B5">
        <w:t>ъ</w:t>
      </w:r>
      <w:r>
        <w:t xml:space="preserve"> по-</w:t>
      </w:r>
      <w:r>
        <w:br/>
        <w:t>чти вт» то же время подаетт» своему</w:t>
      </w:r>
      <w:r>
        <w:br/>
        <w:t>другу письмо, писанное имт» к</w:t>
      </w:r>
      <w:r w:rsidR="009A18E9">
        <w:t>ъ</w:t>
      </w:r>
      <w:r>
        <w:t xml:space="preserve"> Аде-</w:t>
      </w:r>
      <w:r>
        <w:br/>
        <w:t>ли , которое как</w:t>
      </w:r>
      <w:r w:rsidR="009A18E9">
        <w:t>ъ</w:t>
      </w:r>
      <w:r>
        <w:t>-то попало вт» ру-</w:t>
      </w:r>
      <w:r>
        <w:br/>
        <w:t>ки кт» генералу. Пошла путаница! —</w:t>
      </w:r>
      <w:r>
        <w:br/>
        <w:t>ПодозрВпіл Зорина усиливаются. Что-</w:t>
      </w:r>
      <w:r>
        <w:br/>
        <w:t>бы угодить другу, Краспицкій захва-</w:t>
      </w:r>
      <w:r>
        <w:br/>
        <w:t>тываете Жида и приводить его кт»</w:t>
      </w:r>
      <w:r>
        <w:br/>
        <w:t>Зорину: оказывается, что Жнд</w:t>
      </w:r>
      <w:r w:rsidR="009A18E9">
        <w:t>ъ</w:t>
      </w:r>
      <w:r>
        <w:t xml:space="preserve"> в</w:t>
      </w:r>
      <w:r w:rsidR="009A18E9">
        <w:t>ъ</w:t>
      </w:r>
      <w:r>
        <w:t>-</w:t>
      </w:r>
      <w:r>
        <w:br/>
        <w:t>самом</w:t>
      </w:r>
      <w:r w:rsidR="009A18E9">
        <w:t>ъ</w:t>
      </w:r>
      <w:r>
        <w:t>-дѣліі не кто иной, как</w:t>
      </w:r>
      <w:r w:rsidR="009A18E9">
        <w:t>ъ</w:t>
      </w:r>
      <w:r>
        <w:t xml:space="preserve"> таин-</w:t>
      </w:r>
      <w:r>
        <w:br/>
        <w:t>ственный граФ</w:t>
      </w:r>
      <w:r w:rsidR="009A18E9">
        <w:t>ъ</w:t>
      </w:r>
      <w:r>
        <w:t xml:space="preserve"> Валентин и. Вт» раз-</w:t>
      </w:r>
      <w:r>
        <w:br/>
        <w:t>говори с</w:t>
      </w:r>
      <w:r w:rsidR="009A18E9">
        <w:t>ъ</w:t>
      </w:r>
      <w:r>
        <w:t xml:space="preserve"> Зориным</w:t>
      </w:r>
      <w:r w:rsidR="009A18E9">
        <w:t>ъ</w:t>
      </w:r>
      <w:r>
        <w:t xml:space="preserve"> оп</w:t>
      </w:r>
      <w:r w:rsidR="009A18E9">
        <w:t>ъ</w:t>
      </w:r>
      <w:r>
        <w:t xml:space="preserve"> сбрасы-</w:t>
      </w:r>
      <w:r>
        <w:br/>
        <w:t>вает</w:t>
      </w:r>
      <w:r w:rsidR="009A18E9">
        <w:t>ъ</w:t>
      </w:r>
      <w:r>
        <w:t xml:space="preserve"> с</w:t>
      </w:r>
      <w:r w:rsidR="009A18E9">
        <w:t>ъ</w:t>
      </w:r>
      <w:r>
        <w:t xml:space="preserve"> себя маску и торжественно</w:t>
      </w:r>
      <w:r>
        <w:br/>
        <w:t>об</w:t>
      </w:r>
      <w:r w:rsidR="009A18E9">
        <w:t>ъ</w:t>
      </w:r>
      <w:r>
        <w:t>являет</w:t>
      </w:r>
      <w:r w:rsidR="009A18E9">
        <w:t>ъ</w:t>
      </w:r>
      <w:r>
        <w:t>, что закон</w:t>
      </w:r>
      <w:r w:rsidR="009A18E9">
        <w:t>ъ</w:t>
      </w:r>
      <w:r>
        <w:t xml:space="preserve"> и сопѣсть для</w:t>
      </w:r>
      <w:r>
        <w:br/>
        <w:t>него не существуют</w:t>
      </w:r>
      <w:r w:rsidR="00554BF2">
        <w:t>ъ</w:t>
      </w:r>
      <w:r>
        <w:t>, и что стихія</w:t>
      </w:r>
      <w:r>
        <w:br/>
        <w:t>его—иенавнеть кт» людям</w:t>
      </w:r>
      <w:r w:rsidR="009A18E9">
        <w:t>ъ</w:t>
      </w:r>
      <w:r>
        <w:t>, а лозунг</w:t>
      </w:r>
      <w:r w:rsidR="000C31B5">
        <w:t>ъ</w:t>
      </w:r>
      <w:r>
        <w:br/>
        <w:t>— разр</w:t>
      </w:r>
      <w:r w:rsidR="004A2DB5">
        <w:t>у</w:t>
      </w:r>
      <w:r>
        <w:t>шеніе ! . . Накопецт», как</w:t>
      </w:r>
      <w:r w:rsidR="009A18E9">
        <w:t>ъ</w:t>
      </w:r>
      <w:r>
        <w:br/>
      </w:r>
      <w:r>
        <w:rPr>
          <w:rStyle w:val="Bodytext127ptSmallCapsSpacing1pt"/>
        </w:rPr>
        <w:t xml:space="preserve">истинный </w:t>
      </w:r>
      <w:r>
        <w:t>бѣс</w:t>
      </w:r>
      <w:r w:rsidR="009A18E9">
        <w:t>ъ</w:t>
      </w:r>
      <w:r>
        <w:t>-нзкуситель, чтобы за-</w:t>
      </w:r>
      <w:r>
        <w:br/>
        <w:t>манить Зорина в</w:t>
      </w:r>
      <w:r w:rsidR="009A18E9">
        <w:t>ъ</w:t>
      </w:r>
      <w:r>
        <w:t xml:space="preserve"> свои сѣтн, оп</w:t>
      </w:r>
      <w:r w:rsidR="009A18E9">
        <w:t>ъ</w:t>
      </w:r>
      <w:r>
        <w:t xml:space="preserve"> го-</w:t>
      </w:r>
      <w:r>
        <w:br/>
        <w:t>ворить , что любовь Адели и слВд-</w:t>
      </w:r>
      <w:r>
        <w:br/>
        <w:t>етвепно судьба Зорина — в</w:t>
      </w:r>
      <w:r w:rsidR="009A18E9">
        <w:t>ъ</w:t>
      </w:r>
      <w:r>
        <w:t xml:space="preserve"> его ру-</w:t>
      </w:r>
      <w:r>
        <w:br/>
        <w:t>ках</w:t>
      </w:r>
      <w:r w:rsidR="009A18E9">
        <w:t>ъ</w:t>
      </w:r>
      <w:r>
        <w:t>. Но Зорип</w:t>
      </w:r>
      <w:r w:rsidR="009A18E9">
        <w:t>ъ</w:t>
      </w:r>
      <w:r>
        <w:t xml:space="preserve"> остается твердь,</w:t>
      </w:r>
      <w:r>
        <w:br/>
        <w:t>отвергает</w:t>
      </w:r>
      <w:r w:rsidR="009A18E9">
        <w:t>ъ</w:t>
      </w:r>
      <w:r>
        <w:t xml:space="preserve"> его посредничество и, что-</w:t>
      </w:r>
      <w:r>
        <w:br/>
        <w:t>бы скорѣе развязаться с</w:t>
      </w:r>
      <w:r w:rsidR="009A18E9">
        <w:t>ъ</w:t>
      </w:r>
      <w:r>
        <w:t xml:space="preserve"> таким</w:t>
      </w:r>
      <w:r w:rsidR="009A18E9">
        <w:t>ъ</w:t>
      </w:r>
      <w:r>
        <w:t xml:space="preserve"> о-</w:t>
      </w:r>
      <w:r>
        <w:br/>
        <w:t>иасиым</w:t>
      </w:r>
      <w:r w:rsidR="009A18E9">
        <w:t>ъ</w:t>
      </w:r>
      <w:r>
        <w:t xml:space="preserve"> пріятелем</w:t>
      </w:r>
      <w:r w:rsidR="009A18E9">
        <w:t>ъ</w:t>
      </w:r>
      <w:r>
        <w:t>, отпускаете его</w:t>
      </w:r>
      <w:r>
        <w:br/>
        <w:t>на волю. Вскори поели того Зорип</w:t>
      </w:r>
      <w:r w:rsidR="009A18E9">
        <w:t>ъ</w:t>
      </w:r>
      <w:r>
        <w:br/>
        <w:t>получает</w:t>
      </w:r>
      <w:r w:rsidR="009A18E9">
        <w:t>ъ</w:t>
      </w:r>
      <w:r>
        <w:t>, уже через</w:t>
      </w:r>
      <w:r w:rsidR="009A18E9">
        <w:t>ъ</w:t>
      </w:r>
      <w:r>
        <w:t xml:space="preserve"> генерала,пись-</w:t>
      </w:r>
      <w:r>
        <w:br/>
        <w:t>мо от</w:t>
      </w:r>
      <w:r w:rsidR="009A18E9">
        <w:t>ъ</w:t>
      </w:r>
      <w:r>
        <w:t xml:space="preserve"> Адели, которая шипеть ему</w:t>
      </w:r>
      <w:r>
        <w:br/>
        <w:t>о смерти Вирипьки Мнрославской,</w:t>
      </w:r>
      <w:r>
        <w:br/>
        <w:t>а через</w:t>
      </w:r>
      <w:r w:rsidR="009A18E9">
        <w:t>ъ</w:t>
      </w:r>
      <w:r>
        <w:t xml:space="preserve"> нисколько времени другое,</w:t>
      </w:r>
      <w:r>
        <w:br/>
        <w:t>в</w:t>
      </w:r>
      <w:r w:rsidR="009A18E9">
        <w:t>ъ</w:t>
      </w:r>
      <w:r>
        <w:t xml:space="preserve"> которомь его нзвѣщают</w:t>
      </w:r>
      <w:r w:rsidR="009A18E9">
        <w:t>ъ</w:t>
      </w:r>
      <w:r>
        <w:t xml:space="preserve"> из</w:t>
      </w:r>
      <w:r w:rsidR="009A18E9">
        <w:t>ъ</w:t>
      </w:r>
      <w:r>
        <w:t xml:space="preserve"> Пе-</w:t>
      </w:r>
      <w:r>
        <w:br/>
        <w:t>тербурга, что Лидии</w:t>
      </w:r>
      <w:r w:rsidR="009A18E9">
        <w:t>ъ</w:t>
      </w:r>
      <w:r>
        <w:t xml:space="preserve"> умерь в</w:t>
      </w:r>
      <w:r w:rsidR="009A18E9">
        <w:t>ъ</w:t>
      </w:r>
      <w:r>
        <w:t xml:space="preserve"> ІІта-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br w:type="column"/>
      </w:r>
      <w:r>
        <w:t>лін от</w:t>
      </w:r>
      <w:r w:rsidR="009A18E9">
        <w:t>ъ</w:t>
      </w:r>
      <w:r>
        <w:t xml:space="preserve"> горячки. — Как</w:t>
      </w:r>
      <w:r w:rsidR="009A18E9">
        <w:t>ъ</w:t>
      </w:r>
      <w:r>
        <w:t xml:space="preserve"> же</w:t>
      </w:r>
      <w:r w:rsidR="00764887">
        <w:t xml:space="preserve"> всѣ </w:t>
      </w:r>
      <w:r>
        <w:t>это</w:t>
      </w:r>
      <w:r>
        <w:br/>
        <w:t>случилось?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22"/>
        <w:jc w:val="both"/>
      </w:pPr>
      <w:r>
        <w:t>Пока Зорпп</w:t>
      </w:r>
      <w:r w:rsidR="009A18E9">
        <w:t>ъ</w:t>
      </w:r>
      <w:r>
        <w:t xml:space="preserve"> справлялся в</w:t>
      </w:r>
      <w:r w:rsidR="009A18E9">
        <w:t>ъ</w:t>
      </w:r>
      <w:r>
        <w:t xml:space="preserve"> Поль-</w:t>
      </w:r>
      <w:r>
        <w:br/>
        <w:t>ши с</w:t>
      </w:r>
      <w:r w:rsidR="009A18E9">
        <w:t>ъ</w:t>
      </w:r>
      <w:r>
        <w:t xml:space="preserve"> таинственным’</w:t>
      </w:r>
      <w:r w:rsidR="00554BF2">
        <w:t>ъ</w:t>
      </w:r>
      <w:r>
        <w:t xml:space="preserve"> Жидомь и с</w:t>
      </w:r>
      <w:r w:rsidR="009A18E9">
        <w:t>ъ</w:t>
      </w:r>
      <w:r>
        <w:br/>
        <w:t>своими упрямыми друзьялпі, г»</w:t>
      </w:r>
      <w:r w:rsidR="009A18E9">
        <w:t>ъ</w:t>
      </w:r>
      <w:r>
        <w:t xml:space="preserve"> Мо-</w:t>
      </w:r>
      <w:r>
        <w:br/>
        <w:t>сквТ» производило вот</w:t>
      </w:r>
      <w:r w:rsidR="009A18E9">
        <w:t>ъ</w:t>
      </w:r>
      <w:r>
        <w:t>• что: Адель,</w:t>
      </w:r>
      <w:r>
        <w:br/>
        <w:t>поели нечаяппаго от</w:t>
      </w:r>
      <w:r w:rsidR="009A18E9">
        <w:t>ъ</w:t>
      </w:r>
      <w:r w:rsidR="00FC273B">
        <w:t>ѣ</w:t>
      </w:r>
      <w:r>
        <w:t>зда Валснтшіи,</w:t>
      </w:r>
      <w:r>
        <w:br/>
        <w:t>начала скучать, сохнуть и проситься</w:t>
      </w:r>
      <w:r>
        <w:br/>
        <w:t>в</w:t>
      </w:r>
      <w:r w:rsidR="009A18E9">
        <w:t>ъ</w:t>
      </w:r>
      <w:r>
        <w:t xml:space="preserve"> Италію — для іізлечепія ; почтен-</w:t>
      </w:r>
      <w:r>
        <w:br/>
        <w:t>ная ея матушка оть нечего - ди.іать</w:t>
      </w:r>
      <w:r>
        <w:br/>
        <w:t>вздумала сватать жениха Вирппькѣ</w:t>
      </w:r>
      <w:r>
        <w:br/>
        <w:t>Мнрославской; а как</w:t>
      </w:r>
      <w:r w:rsidR="009A18E9">
        <w:t>ъ</w:t>
      </w:r>
      <w:r>
        <w:t xml:space="preserve"> Вирнпька лю-</w:t>
      </w:r>
      <w:r>
        <w:br/>
        <w:t>била у:ке Зорина то вышли сцены,</w:t>
      </w:r>
      <w:r>
        <w:br/>
        <w:t xml:space="preserve">которыя кончились </w:t>
      </w:r>
      <w:r>
        <w:rPr>
          <w:rStyle w:val="Bodytext129ptBoldSmallCaps"/>
          <w:lang w:val="de-DE" w:eastAsia="de-DE" w:bidi="de-DE"/>
        </w:rPr>
        <w:t xml:space="preserve">tUmt», </w:t>
      </w:r>
      <w:r>
        <w:t>что Лиди-</w:t>
      </w:r>
      <w:r>
        <w:br/>
        <w:t>на поссорилась с</w:t>
      </w:r>
      <w:r w:rsidR="009A18E9">
        <w:t>ъ</w:t>
      </w:r>
      <w:r>
        <w:t xml:space="preserve"> старнком</w:t>
      </w:r>
      <w:r w:rsidR="009A18E9">
        <w:t>ъ</w:t>
      </w:r>
      <w:r>
        <w:t xml:space="preserve"> Миро-</w:t>
      </w:r>
      <w:r>
        <w:br/>
        <w:t>славским</w:t>
      </w:r>
      <w:r w:rsidR="009A18E9">
        <w:t>ъ</w:t>
      </w:r>
      <w:r>
        <w:t>, горлчо-любнвішім</w:t>
      </w:r>
      <w:r w:rsidR="009A18E9">
        <w:t>ъ</w:t>
      </w:r>
      <w:r>
        <w:t xml:space="preserve"> дочь</w:t>
      </w:r>
      <w:r>
        <w:br/>
        <w:t>свою, и что пакопец</w:t>
      </w:r>
      <w:r w:rsidR="009A18E9">
        <w:t>ъ</w:t>
      </w:r>
      <w:r>
        <w:t xml:space="preserve"> Мнрославскш</w:t>
      </w:r>
      <w:r>
        <w:br/>
        <w:t>отт» силыіых</w:t>
      </w:r>
      <w:r w:rsidR="009A18E9">
        <w:t>ъ</w:t>
      </w:r>
      <w:r>
        <w:t xml:space="preserve"> потрясепій слег</w:t>
      </w:r>
      <w:r w:rsidR="009A18E9">
        <w:t>ъ</w:t>
      </w:r>
      <w:r>
        <w:t xml:space="preserve"> вт»</w:t>
      </w:r>
      <w:r>
        <w:br/>
        <w:t>постель и умер</w:t>
      </w:r>
      <w:r w:rsidR="009A18E9">
        <w:t>ъ</w:t>
      </w:r>
      <w:r>
        <w:t>, оставпв</w:t>
      </w:r>
      <w:r w:rsidR="009A18E9">
        <w:t>ъ</w:t>
      </w:r>
      <w:r>
        <w:t xml:space="preserve"> Вирішьку</w:t>
      </w:r>
      <w:r>
        <w:br/>
        <w:t>круглою сиротою. Лидина долго еще</w:t>
      </w:r>
      <w:r>
        <w:br/>
        <w:t>продолжала враждовать против</w:t>
      </w:r>
      <w:r w:rsidR="009A18E9">
        <w:t>ъ</w:t>
      </w:r>
      <w:r>
        <w:t xml:space="preserve"> Вв-</w:t>
      </w:r>
      <w:r>
        <w:br/>
        <w:t>рппькіі, по, уступая просьбами Аде-</w:t>
      </w:r>
      <w:r>
        <w:br/>
        <w:t>ли, паконец</w:t>
      </w:r>
      <w:r w:rsidR="009A18E9">
        <w:t>ъ</w:t>
      </w:r>
      <w:r>
        <w:t xml:space="preserve"> примирилась ст» нею и</w:t>
      </w:r>
      <w:r>
        <w:br/>
        <w:t>даже взяла с</w:t>
      </w:r>
      <w:r w:rsidR="009A18E9">
        <w:t>ъ</w:t>
      </w:r>
      <w:r>
        <w:t xml:space="preserve"> собою в</w:t>
      </w:r>
      <w:r w:rsidR="009A18E9">
        <w:t>ъ</w:t>
      </w:r>
      <w:r>
        <w:t xml:space="preserve"> Италію. —</w:t>
      </w:r>
      <w:r>
        <w:br/>
        <w:t>В</w:t>
      </w:r>
      <w:r w:rsidR="009A18E9">
        <w:t>ъ</w:t>
      </w:r>
      <w:r>
        <w:t xml:space="preserve"> Италію же опт» </w:t>
      </w:r>
      <w:r>
        <w:rPr>
          <w:lang w:val="en-US" w:eastAsia="en-US" w:bidi="en-US"/>
        </w:rPr>
        <w:t xml:space="preserve">noUxa.ui </w:t>
      </w:r>
      <w:r>
        <w:t>ужь Бог</w:t>
      </w:r>
      <w:r w:rsidR="009A18E9">
        <w:t>ъ</w:t>
      </w:r>
      <w:r>
        <w:t>-</w:t>
      </w:r>
      <w:r>
        <w:br/>
        <w:t>вВсть за чВм</w:t>
      </w:r>
      <w:r w:rsidR="009A18E9">
        <w:t>ъ</w:t>
      </w:r>
      <w:r>
        <w:t>, потому-что Адель нз</w:t>
      </w:r>
      <w:r w:rsidR="009A18E9">
        <w:t>ъ</w:t>
      </w:r>
      <w:r>
        <w:br/>
        <w:t>пнеем</w:t>
      </w:r>
      <w:r w:rsidR="009A18E9">
        <w:t>ъ</w:t>
      </w:r>
      <w:r>
        <w:t xml:space="preserve"> Зорина очень-хорошо знала,</w:t>
      </w:r>
      <w:r>
        <w:br/>
        <w:t>что Валентной не в</w:t>
      </w:r>
      <w:r w:rsidR="009A18E9">
        <w:t>ъ</w:t>
      </w:r>
      <w:r>
        <w:t xml:space="preserve"> . Іітадін , а в</w:t>
      </w:r>
      <w:r w:rsidR="009A18E9">
        <w:t>ъ</w:t>
      </w:r>
      <w:r>
        <w:br/>
        <w:t>Польши; по, может</w:t>
      </w:r>
      <w:r w:rsidR="009A18E9">
        <w:t>ъ</w:t>
      </w:r>
      <w:r>
        <w:t>-быть, автору пу-</w:t>
      </w:r>
      <w:r>
        <w:br/>
        <w:t>жеп</w:t>
      </w:r>
      <w:r w:rsidR="009A18E9">
        <w:t>ъ</w:t>
      </w:r>
      <w:r>
        <w:t xml:space="preserve"> были такой случаи для-то го,</w:t>
      </w:r>
      <w:r>
        <w:br/>
        <w:t>чтобы поводить паст» по Неаполю,</w:t>
      </w:r>
      <w:r>
        <w:br/>
        <w:t>который, как</w:t>
      </w:r>
      <w:r w:rsidR="009A18E9">
        <w:t>ъ</w:t>
      </w:r>
      <w:r>
        <w:t xml:space="preserve"> по всему видно, очень-</w:t>
      </w:r>
      <w:r>
        <w:br/>
        <w:t>знакомт» ему ?... И что за дѣло ! в</w:t>
      </w:r>
      <w:r w:rsidR="009A18E9">
        <w:t>ъ</w:t>
      </w:r>
      <w:r>
        <w:br/>
        <w:t>Италію, такт» вт» Италію. — Лнднн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ненужный человВк</w:t>
      </w:r>
      <w:r w:rsidR="009A18E9">
        <w:t>ъ</w:t>
      </w:r>
      <w:r>
        <w:t>, вс корт по</w:t>
      </w:r>
      <w:r>
        <w:br/>
        <w:t>прівздѣ в</w:t>
      </w:r>
      <w:r w:rsidR="009A18E9">
        <w:t>ъ</w:t>
      </w:r>
      <w:r>
        <w:t>Ита.іію, умерь, что уже вам</w:t>
      </w:r>
      <w:r w:rsidR="009A18E9">
        <w:t>ъ</w:t>
      </w:r>
      <w:r>
        <w:br/>
        <w:t>и пзвВстпо. Остались Лидина, Адель и</w:t>
      </w:r>
      <w:r>
        <w:br/>
        <w:t>Вирнпька. НоВирннька очевидно ста-</w:t>
      </w:r>
      <w:r>
        <w:br/>
        <w:t>новится также липшею, не смотря па</w:t>
      </w:r>
      <w:r>
        <w:br/>
        <w:t>то, что характер</w:t>
      </w:r>
      <w:r w:rsidR="000C31B5">
        <w:t>ъ</w:t>
      </w:r>
      <w:r>
        <w:t xml:space="preserve"> этой дѣвушки одип</w:t>
      </w:r>
      <w:r w:rsidR="009A18E9">
        <w:t>ъ</w:t>
      </w:r>
      <w:r>
        <w:br/>
        <w:t>из</w:t>
      </w:r>
      <w:r w:rsidR="009A18E9">
        <w:t>ъ</w:t>
      </w:r>
      <w:r>
        <w:t xml:space="preserve"> самых</w:t>
      </w:r>
      <w:r w:rsidR="009A18E9">
        <w:t>ъ</w:t>
      </w:r>
      <w:r>
        <w:t xml:space="preserve"> удачных</w:t>
      </w:r>
      <w:r w:rsidR="009A18E9">
        <w:t>ъ</w:t>
      </w:r>
      <w:r>
        <w:t xml:space="preserve"> в</w:t>
      </w:r>
      <w:r w:rsidR="009A18E9">
        <w:t>ъ</w:t>
      </w:r>
      <w:r>
        <w:t xml:space="preserve"> романи: что</w:t>
      </w:r>
      <w:r>
        <w:br/>
        <w:t>же теперь двлать с</w:t>
      </w:r>
      <w:r w:rsidR="009A18E9">
        <w:t>ъ</w:t>
      </w:r>
      <w:r>
        <w:t xml:space="preserve"> пею?—А вот</w:t>
      </w:r>
      <w:r w:rsidR="009A18E9">
        <w:t>ъ</w:t>
      </w:r>
      <w:r>
        <w:t>,</w:t>
      </w:r>
      <w:r>
        <w:br/>
        <w:t>является в</w:t>
      </w:r>
      <w:r w:rsidR="009A18E9">
        <w:t>ъ</w:t>
      </w:r>
      <w:r>
        <w:t xml:space="preserve"> Неаполи Валентин,</w:t>
      </w:r>
      <w:r>
        <w:br/>
        <w:t>встречается с</w:t>
      </w:r>
      <w:r w:rsidR="009A18E9">
        <w:t>ъ</w:t>
      </w:r>
      <w:r>
        <w:t xml:space="preserve"> Лидиными и тотчас</w:t>
      </w:r>
      <w:r w:rsidR="009A18E9">
        <w:t>ъ</w:t>
      </w:r>
      <w:r>
        <w:br/>
        <w:t>подаете ВврнпькТ» листок</w:t>
      </w:r>
      <w:r w:rsidR="009A18E9">
        <w:t>ъ</w:t>
      </w:r>
      <w:r>
        <w:t xml:space="preserve"> «Пивали-</w:t>
      </w:r>
      <w:r>
        <w:br w:type="page"/>
      </w:r>
    </w:p>
    <w:p w:rsidR="00810524" w:rsidRDefault="00731517">
      <w:pPr>
        <w:pStyle w:val="Bodytext190"/>
        <w:shd w:val="clear" w:color="auto" w:fill="auto"/>
        <w:spacing w:before="0" w:after="178" w:line="130" w:lineRule="exact"/>
        <w:ind w:firstLine="54"/>
      </w:pPr>
      <w:r>
        <w:rPr>
          <w:rStyle w:val="Bodytext19Spacing0pt"/>
        </w:rPr>
        <w:lastRenderedPageBreak/>
        <w:t>64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4"/>
        <w:jc w:val="both"/>
      </w:pPr>
      <w:r>
        <w:t>д</w:t>
      </w:r>
      <w:r w:rsidR="000C31B5">
        <w:t>ъ</w:t>
      </w:r>
      <w:r>
        <w:t xml:space="preserve">, </w:t>
      </w:r>
      <w:r>
        <w:rPr>
          <w:rStyle w:val="Bodytext12SmallCaps"/>
        </w:rPr>
        <w:t>гі</w:t>
      </w:r>
      <w:r w:rsidR="009A18E9">
        <w:rPr>
          <w:rStyle w:val="Bodytext12SmallCaps"/>
        </w:rPr>
        <w:t>ъ</w:t>
      </w:r>
      <w:r>
        <w:t xml:space="preserve"> котором</w:t>
      </w:r>
      <w:r w:rsidR="009A18E9">
        <w:t>ъ</w:t>
      </w:r>
      <w:r>
        <w:t xml:space="preserve"> упоминается имя</w:t>
      </w:r>
      <w:r>
        <w:br/>
        <w:t>убитаго однофамильца Зорина .. . Вь-</w:t>
      </w:r>
      <w:r>
        <w:br/>
        <w:t>ршіг.ка не вынесла и умерла. Автор</w:t>
      </w:r>
      <w:r w:rsidR="009A18E9">
        <w:t>ъ</w:t>
      </w:r>
      <w:r>
        <w:br/>
        <w:t>также совершенно сбился с</w:t>
      </w:r>
      <w:r w:rsidR="009A18E9">
        <w:t>ъ</w:t>
      </w:r>
      <w:r>
        <w:t xml:space="preserve"> толка.</w:t>
      </w:r>
      <w:r>
        <w:br/>
        <w:t>Между Валентина и Аделью начи-</w:t>
      </w:r>
      <w:r>
        <w:br/>
        <w:t>наются сцены ; Валентин!</w:t>
      </w:r>
      <w:r w:rsidR="00504B04">
        <w:t>ъ</w:t>
      </w:r>
      <w:r>
        <w:t xml:space="preserve"> в</w:t>
      </w:r>
      <w:r w:rsidR="009A18E9">
        <w:t>ъ</w:t>
      </w:r>
      <w:r>
        <w:t xml:space="preserve"> каче-</w:t>
      </w:r>
      <w:r>
        <w:br/>
        <w:t>ствѣ безбожника, отвергаю</w:t>
      </w:r>
      <w:r w:rsidR="004A2DB5">
        <w:t>щ</w:t>
      </w:r>
      <w:r>
        <w:t>аго за-</w:t>
      </w:r>
      <w:r>
        <w:br/>
        <w:t>кинь и совесть ( впрочем</w:t>
      </w:r>
      <w:r w:rsidR="009A18E9">
        <w:t>ъ</w:t>
      </w:r>
      <w:r>
        <w:t xml:space="preserve"> он</w:t>
      </w:r>
      <w:r w:rsidR="009A18E9">
        <w:t>ъ</w:t>
      </w:r>
      <w:r>
        <w:t>, ви-</w:t>
      </w:r>
      <w:r>
        <w:br/>
        <w:t>дите , всегда стоить за слабую сто-</w:t>
      </w:r>
      <w:r>
        <w:br/>
        <w:t>рону— вот</w:t>
      </w:r>
      <w:r w:rsidR="009A18E9">
        <w:t>ъ</w:t>
      </w:r>
      <w:r>
        <w:t xml:space="preserve"> что и побудило его ѣхать</w:t>
      </w:r>
      <w:r>
        <w:br/>
        <w:t>в</w:t>
      </w:r>
      <w:r w:rsidR="009A18E9">
        <w:t>ъ</w:t>
      </w:r>
      <w:r>
        <w:t xml:space="preserve"> Польшу), без</w:t>
      </w:r>
      <w:r w:rsidR="009A18E9">
        <w:t>ъ</w:t>
      </w:r>
      <w:r>
        <w:t xml:space="preserve"> жалости грабить</w:t>
      </w:r>
      <w:r>
        <w:br/>
        <w:t>Адель, —Адель с</w:t>
      </w:r>
      <w:r w:rsidR="009A18E9">
        <w:t>ъ</w:t>
      </w:r>
      <w:r>
        <w:t xml:space="preserve"> своей стороны жер-</w:t>
      </w:r>
      <w:r>
        <w:br/>
        <w:t>твует</w:t>
      </w:r>
      <w:r w:rsidR="00E56DF5">
        <w:t>ъ</w:t>
      </w:r>
      <w:r>
        <w:t xml:space="preserve"> ему всѣм</w:t>
      </w:r>
      <w:r w:rsidR="009A18E9">
        <w:t>ъ</w:t>
      </w:r>
      <w:r>
        <w:t xml:space="preserve"> и даже к радеть у</w:t>
      </w:r>
      <w:r>
        <w:br/>
        <w:t>матери послѣдпіе алмазы. Наконец</w:t>
      </w:r>
      <w:r w:rsidR="009A18E9">
        <w:t>ъ</w:t>
      </w:r>
      <w:r>
        <w:br/>
        <w:t>Валентшш затащил</w:t>
      </w:r>
      <w:r w:rsidR="009A18E9">
        <w:t>ъ</w:t>
      </w:r>
      <w:r>
        <w:t xml:space="preserve"> ее в</w:t>
      </w:r>
      <w:r w:rsidR="009A18E9">
        <w:t>ъ</w:t>
      </w:r>
      <w:r>
        <w:t xml:space="preserve"> свою бер-</w:t>
      </w:r>
      <w:r>
        <w:br/>
        <w:t>логу , гді. Адели готовилась смерть,</w:t>
      </w:r>
      <w:r>
        <w:br/>
        <w:t>и требовал</w:t>
      </w:r>
      <w:r w:rsidR="000C31B5">
        <w:t>ъ</w:t>
      </w:r>
      <w:r>
        <w:t>, чтобы она сняла с</w:t>
      </w:r>
      <w:r w:rsidR="009A18E9">
        <w:t>ъ</w:t>
      </w:r>
      <w:r>
        <w:t xml:space="preserve"> се-</w:t>
      </w:r>
      <w:r>
        <w:br/>
        <w:t>бя креет</w:t>
      </w:r>
      <w:r w:rsidR="009A18E9">
        <w:t>ъ</w:t>
      </w:r>
      <w:r>
        <w:t>. Адель устояла протпв</w:t>
      </w:r>
      <w:r w:rsidR="009A18E9">
        <w:t>ъ</w:t>
      </w:r>
      <w:r>
        <w:t xml:space="preserve"> из-</w:t>
      </w:r>
      <w:r>
        <w:br/>
        <w:t>кушенія и —о чудо! — С</w:t>
      </w:r>
      <w:r w:rsidR="009A18E9">
        <w:t>ъ</w:t>
      </w:r>
      <w:r>
        <w:t xml:space="preserve"> этой ми-</w:t>
      </w:r>
      <w:r>
        <w:br/>
        <w:t>нуты Валентинн становится самым</w:t>
      </w:r>
      <w:r w:rsidR="009A18E9">
        <w:t>ъ</w:t>
      </w:r>
      <w:r>
        <w:br/>
        <w:t>набожпымь человѣком</w:t>
      </w:r>
      <w:r w:rsidR="009A18E9">
        <w:t>ъ</w:t>
      </w:r>
      <w:r>
        <w:t>. Сдѣлавь это</w:t>
      </w:r>
      <w:r>
        <w:br/>
        <w:t>Доброе д</w:t>
      </w:r>
      <w:r w:rsidR="009A18E9">
        <w:t>ъ</w:t>
      </w:r>
      <w:r>
        <w:t>ло, Адель с</w:t>
      </w:r>
      <w:r w:rsidR="009A18E9">
        <w:t>ъ</w:t>
      </w:r>
      <w:r>
        <w:t xml:space="preserve"> матерью воз-</w:t>
      </w:r>
      <w:r>
        <w:br/>
        <w:t>вращается на родину. — В</w:t>
      </w:r>
      <w:r w:rsidR="009A18E9">
        <w:t>ъ</w:t>
      </w:r>
      <w:r>
        <w:t xml:space="preserve"> Росеіи</w:t>
      </w:r>
      <w:r>
        <w:br/>
        <w:t>повыл уднвительныя нрпключепіл :</w:t>
      </w:r>
      <w:r>
        <w:br/>
        <w:t>друг</w:t>
      </w:r>
      <w:r w:rsidR="009A18E9">
        <w:t>ъ</w:t>
      </w:r>
      <w:r>
        <w:t xml:space="preserve"> Зорина , Владиславлев</w:t>
      </w:r>
      <w:r w:rsidR="009A18E9">
        <w:t>ъ</w:t>
      </w:r>
      <w:r>
        <w:t xml:space="preserve"> , как</w:t>
      </w:r>
      <w:r w:rsidR="009A18E9">
        <w:t>ъ</w:t>
      </w:r>
      <w:r>
        <w:br/>
        <w:t>нарочно встречается с</w:t>
      </w:r>
      <w:r w:rsidR="009A18E9">
        <w:t>ъ</w:t>
      </w:r>
      <w:r>
        <w:t xml:space="preserve"> Аделыо и</w:t>
      </w:r>
      <w:r>
        <w:br/>
        <w:t>тотчась влюбляется в</w:t>
      </w:r>
      <w:r w:rsidR="009A18E9">
        <w:t>ъ</w:t>
      </w:r>
      <w:r>
        <w:t xml:space="preserve"> нее, нимало не</w:t>
      </w:r>
      <w:r>
        <w:br/>
        <w:t>подозревая, что это та самая Адель,</w:t>
      </w:r>
      <w:r>
        <w:br/>
        <w:t>о которой целый год</w:t>
      </w:r>
      <w:r w:rsidR="009A18E9">
        <w:t>ъ</w:t>
      </w:r>
      <w:r>
        <w:t xml:space="preserve"> напевал</w:t>
      </w:r>
      <w:r w:rsidR="009A18E9">
        <w:t>ъ</w:t>
      </w:r>
      <w:r>
        <w:t xml:space="preserve"> ему</w:t>
      </w:r>
      <w:r>
        <w:br/>
        <w:t>Зории</w:t>
      </w:r>
      <w:r w:rsidR="009A18E9">
        <w:t>ъ</w:t>
      </w:r>
      <w:r>
        <w:t xml:space="preserve"> ; этого мало : 'он</w:t>
      </w:r>
      <w:r w:rsidR="009A18E9">
        <w:t>ъ</w:t>
      </w:r>
      <w:r>
        <w:t xml:space="preserve"> шипеть</w:t>
      </w:r>
      <w:r>
        <w:br/>
        <w:t>об</w:t>
      </w:r>
      <w:r w:rsidR="009A18E9">
        <w:t>ъ</w:t>
      </w:r>
      <w:r>
        <w:t xml:space="preserve"> Адели к</w:t>
      </w:r>
      <w:r w:rsidR="009A18E9">
        <w:t>ъ</w:t>
      </w:r>
      <w:r>
        <w:t xml:space="preserve"> Зорину, а то-г</w:t>
      </w:r>
      <w:r w:rsidR="009A18E9">
        <w:t>ъ</w:t>
      </w:r>
      <w:r>
        <w:t xml:space="preserve"> опять</w:t>
      </w:r>
      <w:r>
        <w:br/>
        <w:t xml:space="preserve">не понимаете, что эта Адель </w:t>
      </w:r>
      <w:r>
        <w:rPr>
          <w:rStyle w:val="Bodytext12SmallCaps"/>
        </w:rPr>
        <w:t>іі</w:t>
      </w:r>
      <w:r>
        <w:t xml:space="preserve"> есть</w:t>
      </w:r>
      <w:r>
        <w:br/>
        <w:t>его иев-еста ... Чудеса да и только!</w:t>
      </w:r>
      <w:r>
        <w:br/>
        <w:t>Междуі-т</w:t>
      </w:r>
      <w:r w:rsidR="00FC273B">
        <w:t>ѣ</w:t>
      </w:r>
      <w:r>
        <w:t>м</w:t>
      </w:r>
      <w:r w:rsidR="009A18E9">
        <w:t>ъ</w:t>
      </w:r>
      <w:r>
        <w:t xml:space="preserve"> Владиславлев</w:t>
      </w:r>
      <w:r w:rsidR="009A18E9">
        <w:t>ъ</w:t>
      </w:r>
      <w:r>
        <w:t xml:space="preserve"> просить</w:t>
      </w:r>
      <w:r>
        <w:br/>
        <w:t>руки Адели , Лидина уже согласна ;</w:t>
      </w:r>
      <w:r>
        <w:br/>
        <w:t>но вдруг</w:t>
      </w:r>
      <w:r w:rsidR="009A18E9">
        <w:t>ъ</w:t>
      </w:r>
      <w:r>
        <w:t xml:space="preserve"> является Зоршіт» и вызы-</w:t>
      </w:r>
      <w:r>
        <w:br/>
        <w:t>вает* соперника на поедтюк</w:t>
      </w:r>
      <w:r w:rsidR="009A18E9">
        <w:t>ъ</w:t>
      </w:r>
      <w:r>
        <w:t>. Впро-</w:t>
      </w:r>
      <w:r>
        <w:br/>
        <w:t>чем</w:t>
      </w:r>
      <w:r w:rsidR="009A18E9">
        <w:t>ъ</w:t>
      </w:r>
      <w:r>
        <w:t>, дуэль обошлась очень-счастли-</w:t>
      </w:r>
      <w:r>
        <w:br/>
        <w:t>во</w:t>
      </w:r>
      <w:r>
        <w:rPr>
          <w:vertAlign w:val="superscript"/>
        </w:rPr>
        <w:t>-</w:t>
      </w:r>
      <w:r>
        <w:t>, досталось Бог</w:t>
      </w:r>
      <w:r w:rsidR="009A18E9">
        <w:t>ъ</w:t>
      </w:r>
      <w:r>
        <w:t xml:space="preserve"> знаеть за что од-</w:t>
      </w:r>
      <w:r>
        <w:br/>
        <w:t>ному Краеиицкому, который как</w:t>
      </w:r>
      <w:r w:rsidR="009A18E9">
        <w:t>ъ</w:t>
      </w:r>
      <w:r>
        <w:t>-то</w:t>
      </w:r>
      <w:r>
        <w:br/>
        <w:t>т</w:t>
      </w:r>
      <w:r w:rsidR="004A2DB5">
        <w:t>у</w:t>
      </w:r>
      <w:r>
        <w:t>т</w:t>
      </w:r>
      <w:r w:rsidR="009A18E9">
        <w:t>ъ</w:t>
      </w:r>
      <w:r>
        <w:t xml:space="preserve"> подвернулся под</w:t>
      </w:r>
      <w:r w:rsidR="009A18E9">
        <w:t>ъ</w:t>
      </w:r>
      <w:r>
        <w:t xml:space="preserve"> пулю. — Ва-</w:t>
      </w:r>
      <w:r>
        <w:br/>
        <w:t>лентин!! етце рал</w:t>
      </w:r>
      <w:r w:rsidR="009A18E9">
        <w:t>ъ</w:t>
      </w:r>
      <w:r>
        <w:t xml:space="preserve"> является вт» Россіи</w:t>
      </w:r>
      <w:r>
        <w:br/>
        <w:t xml:space="preserve">ужсГ </w:t>
      </w:r>
      <w:r>
        <w:rPr>
          <w:rStyle w:val="Bodytext12SmallCaps"/>
        </w:rPr>
        <w:t>нііщіім</w:t>
      </w:r>
      <w:r w:rsidR="009A18E9">
        <w:rPr>
          <w:rStyle w:val="Bodytext12SmallCaps"/>
        </w:rPr>
        <w:t>ъ</w:t>
      </w:r>
      <w:r>
        <w:t xml:space="preserve"> и скоро умирает</w:t>
      </w:r>
      <w:r w:rsidR="009A18E9">
        <w:t>ъ</w:t>
      </w:r>
      <w:r>
        <w:t xml:space="preserve"> на</w:t>
      </w:r>
      <w:r>
        <w:br/>
        <w:t>руках</w:t>
      </w:r>
      <w:r w:rsidR="009A18E9">
        <w:t>ъ</w:t>
      </w:r>
      <w:r>
        <w:t xml:space="preserve"> Адели. Адель удаляется в</w:t>
      </w:r>
      <w:r w:rsidR="009A18E9">
        <w:t>ъ</w:t>
      </w:r>
      <w:r>
        <w:br/>
        <w:t>монастырь</w:t>
      </w:r>
      <w:r w:rsidR="00504B04">
        <w:t xml:space="preserve"> и </w:t>
      </w:r>
      <w:r>
        <w:t>пишет</w:t>
      </w:r>
      <w:r w:rsidR="009A18E9">
        <w:t>ъ</w:t>
      </w:r>
      <w:r>
        <w:t xml:space="preserve"> оттуда жалост-</w:t>
      </w:r>
      <w:r>
        <w:br/>
        <w:t>ное письмо к</w:t>
      </w:r>
      <w:r w:rsidR="009A18E9">
        <w:t>ъ</w:t>
      </w:r>
      <w:r>
        <w:t xml:space="preserve"> Зорину, который по-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br w:type="column"/>
      </w:r>
      <w:r>
        <w:t>сы.іает</w:t>
      </w:r>
      <w:r w:rsidR="009A18E9">
        <w:t>ъ</w:t>
      </w:r>
      <w:r>
        <w:t xml:space="preserve"> его прочесть Владиславлеву,</w:t>
      </w:r>
      <w:r>
        <w:br/>
        <w:t>и прочія образцовыя нелепости, ко-</w:t>
      </w:r>
      <w:r>
        <w:br/>
        <w:t>торым доказываютт», что иногда мож-</w:t>
      </w:r>
      <w:r>
        <w:br/>
        <w:t>но начать за здравіе, а свести —</w:t>
      </w:r>
      <w:r>
        <w:br/>
        <w:t>за упокой. Вот</w:t>
      </w:r>
      <w:r w:rsidR="009A18E9">
        <w:t>ъ</w:t>
      </w:r>
      <w:r>
        <w:t xml:space="preserve"> почему мы</w:t>
      </w:r>
      <w:r w:rsidR="009A18E9">
        <w:t xml:space="preserve"> и </w:t>
      </w:r>
      <w:r>
        <w:t>по-</w:t>
      </w:r>
      <w:r>
        <w:br/>
        <w:t>чли долгом</w:t>
      </w:r>
      <w:r w:rsidR="009A18E9">
        <w:t>ъ</w:t>
      </w:r>
      <w:r>
        <w:t xml:space="preserve"> разсказать подробно со-</w:t>
      </w:r>
      <w:r>
        <w:br/>
        <w:t>держите «Женщины XIX столѣгія»,</w:t>
      </w:r>
      <w:r>
        <w:br/>
        <w:t>которая, впрочем'</w:t>
      </w:r>
      <w:r w:rsidR="00E56DF5">
        <w:t>ъ</w:t>
      </w:r>
      <w:r>
        <w:t>, могла бы жить</w:t>
      </w:r>
      <w:r w:rsidR="009A18E9">
        <w:t xml:space="preserve"> и </w:t>
      </w:r>
      <w:r>
        <w:t>в</w:t>
      </w:r>
      <w:r w:rsidR="009A18E9">
        <w:t>ъ</w:t>
      </w:r>
      <w:r>
        <w:br/>
        <w:t>XVII -м</w:t>
      </w:r>
      <w:r w:rsidR="009A18E9">
        <w:t>ъ</w:t>
      </w:r>
      <w:r>
        <w:t xml:space="preserve"> II в ь XVIII </w:t>
      </w:r>
      <w:r>
        <w:rPr>
          <w:rStyle w:val="Bodytext127ptSpacing1pt"/>
        </w:rPr>
        <w:t>-М</w:t>
      </w:r>
      <w:r w:rsidR="00FC273B">
        <w:rPr>
          <w:rStyle w:val="Bodytext127ptSpacing1pt"/>
        </w:rPr>
        <w:t>ѣ</w:t>
      </w:r>
      <w:r>
        <w:rPr>
          <w:rStyle w:val="Bodytext127ptSpacing1pt"/>
        </w:rPr>
        <w:t xml:space="preserve">. </w:t>
      </w:r>
      <w:r>
        <w:t>II а этой канве</w:t>
      </w:r>
      <w:r>
        <w:br/>
        <w:t>автор</w:t>
      </w:r>
      <w:r w:rsidR="009A18E9">
        <w:t>ъ</w:t>
      </w:r>
      <w:r>
        <w:t xml:space="preserve"> постарался нашитьтб Фигурные</w:t>
      </w:r>
      <w:r>
        <w:br/>
        <w:t>н хитрые узоры из</w:t>
      </w:r>
      <w:r w:rsidR="009A18E9">
        <w:t>ъ</w:t>
      </w:r>
      <w:r>
        <w:t xml:space="preserve"> глубокомыслен-</w:t>
      </w:r>
      <w:r>
        <w:br/>
        <w:t>ных* разсуждеиій и разпых</w:t>
      </w:r>
      <w:r w:rsidR="009A18E9">
        <w:t>ъ</w:t>
      </w:r>
      <w:r>
        <w:t xml:space="preserve"> поэти-</w:t>
      </w:r>
      <w:r>
        <w:br/>
        <w:t>ческих</w:t>
      </w:r>
      <w:r w:rsidR="009A18E9">
        <w:t>ъ</w:t>
      </w:r>
      <w:r>
        <w:t xml:space="preserve"> Ф.иітазій собствениаго пз-</w:t>
      </w:r>
      <w:r>
        <w:br/>
        <w:t>обрѣтепія, о которых</w:t>
      </w:r>
      <w:r w:rsidR="009A18E9">
        <w:t>ъ</w:t>
      </w:r>
      <w:r>
        <w:t xml:space="preserve"> мы говорили</w:t>
      </w:r>
      <w:r>
        <w:br/>
        <w:t>в</w:t>
      </w:r>
      <w:r w:rsidR="009A18E9">
        <w:t>ъ</w:t>
      </w:r>
      <w:r>
        <w:t xml:space="preserve"> начале статьи. И, Боже мой, че-</w:t>
      </w:r>
      <w:r>
        <w:br/>
        <w:t>го только н</w:t>
      </w:r>
      <w:r w:rsidR="00FC273B">
        <w:t>ѣ</w:t>
      </w:r>
      <w:r>
        <w:t>ть в</w:t>
      </w:r>
      <w:r w:rsidR="009A18E9">
        <w:t>ъ</w:t>
      </w:r>
      <w:r>
        <w:t xml:space="preserve"> романе г. Закам-</w:t>
      </w:r>
      <w:r>
        <w:br/>
        <w:t>скаго! Ы страшиыя картины крово-</w:t>
      </w:r>
      <w:r>
        <w:br/>
        <w:t>пролитиаго боя вообще , и мысли о</w:t>
      </w:r>
      <w:r>
        <w:br/>
        <w:t>Шекспире и Шиллере , и опнсаиія</w:t>
      </w:r>
      <w:r>
        <w:br/>
        <w:t>разпых</w:t>
      </w:r>
      <w:r w:rsidR="009A18E9">
        <w:t>ъ</w:t>
      </w:r>
      <w:r>
        <w:t xml:space="preserve"> городов-</w:t>
      </w:r>
      <w:r w:rsidR="00554BF2">
        <w:t>ъ</w:t>
      </w:r>
      <w:r>
        <w:t>, м</w:t>
      </w:r>
      <w:r w:rsidR="00FC273B">
        <w:t>ѣ</w:t>
      </w:r>
      <w:r>
        <w:t>стечек</w:t>
      </w:r>
      <w:r w:rsidR="009A18E9">
        <w:t>ъ</w:t>
      </w:r>
      <w:r>
        <w:t xml:space="preserve"> и са-</w:t>
      </w:r>
      <w:r>
        <w:br/>
        <w:t>дов*, а психологическія разсужденія</w:t>
      </w:r>
      <w:r>
        <w:br/>
        <w:t>о любви жеііщігп</w:t>
      </w:r>
      <w:r w:rsidR="009A18E9">
        <w:t>ъ</w:t>
      </w:r>
      <w:r>
        <w:t xml:space="preserve"> и мужчнн</w:t>
      </w:r>
      <w:r w:rsidR="009A18E9">
        <w:t>ъ</w:t>
      </w:r>
      <w:r>
        <w:t xml:space="preserve"> , и о</w:t>
      </w:r>
      <w:r>
        <w:br/>
        <w:t>том</w:t>
      </w:r>
      <w:r w:rsidR="009A18E9">
        <w:t>ъ</w:t>
      </w:r>
      <w:r>
        <w:t>, как</w:t>
      </w:r>
      <w:r w:rsidR="009A18E9">
        <w:t>ъ</w:t>
      </w:r>
      <w:r>
        <w:t xml:space="preserve"> незавидно у нас</w:t>
      </w:r>
      <w:r w:rsidR="009A18E9">
        <w:t>ъ</w:t>
      </w:r>
      <w:r>
        <w:t xml:space="preserve"> соетолніе</w:t>
      </w:r>
      <w:r>
        <w:br/>
        <w:t>первых</w:t>
      </w:r>
      <w:r w:rsidR="009A18E9">
        <w:t>ъ</w:t>
      </w:r>
      <w:r>
        <w:t>, и изображеніе страшной</w:t>
      </w:r>
      <w:r>
        <w:br/>
        <w:t>судьбы Помпеи, и мысли о мечтах</w:t>
      </w:r>
      <w:r w:rsidR="009A18E9">
        <w:t>ъ</w:t>
      </w:r>
      <w:r>
        <w:t>, и</w:t>
      </w:r>
      <w:r>
        <w:br/>
        <w:t>иаконец</w:t>
      </w:r>
      <w:r w:rsidR="009A18E9">
        <w:t>ъ</w:t>
      </w:r>
      <w:r>
        <w:t xml:space="preserve"> стихи в</w:t>
      </w:r>
      <w:r w:rsidR="009A18E9">
        <w:t>ъ</w:t>
      </w:r>
      <w:r>
        <w:t xml:space="preserve"> прозе ,—да, стихи</w:t>
      </w:r>
      <w:r>
        <w:br/>
        <w:t>в</w:t>
      </w:r>
      <w:r w:rsidR="009A18E9">
        <w:t>ъ</w:t>
      </w:r>
      <w:r>
        <w:t xml:space="preserve"> прозе, или проза в</w:t>
      </w:r>
      <w:r w:rsidR="009A18E9">
        <w:t>ъ</w:t>
      </w:r>
      <w:r>
        <w:t xml:space="preserve"> стихах</w:t>
      </w:r>
      <w:r w:rsidR="009A18E9">
        <w:t>ъ</w:t>
      </w:r>
      <w:r>
        <w:t>, из</w:t>
      </w:r>
      <w:r w:rsidR="009A18E9">
        <w:t>ъ</w:t>
      </w:r>
      <w:r>
        <w:br/>
        <w:t>которых</w:t>
      </w:r>
      <w:r w:rsidR="009A18E9">
        <w:t>ъ</w:t>
      </w:r>
      <w:r>
        <w:t xml:space="preserve"> и выписываем</w:t>
      </w:r>
      <w:r w:rsidR="009A18E9">
        <w:t>ъ</w:t>
      </w:r>
      <w:r>
        <w:t xml:space="preserve"> несколько</w:t>
      </w:r>
      <w:r>
        <w:br/>
        <w:t>для вящшаго паслажденія читате-</w:t>
      </w:r>
      <w:r>
        <w:br/>
        <w:t>лей: «Но что же н-ь природе на го-</w:t>
      </w:r>
      <w:r>
        <w:br/>
        <w:t>лос</w:t>
      </w:r>
      <w:r w:rsidR="009A18E9">
        <w:t>ъ</w:t>
      </w:r>
      <w:r>
        <w:t xml:space="preserve"> души отзовется !&gt; II что мне род-</w:t>
      </w:r>
      <w:r>
        <w:br/>
        <w:t>ное по сердцу? — То черпыя очи.—</w:t>
      </w:r>
      <w:r>
        <w:br/>
        <w:t>Прекрасны как</w:t>
      </w:r>
      <w:r w:rsidR="009A18E9">
        <w:t>ъ</w:t>
      </w:r>
      <w:r>
        <w:t xml:space="preserve"> небо, глубоки как</w:t>
      </w:r>
      <w:r w:rsidR="009A18E9">
        <w:t>ъ</w:t>
      </w:r>
      <w:r>
        <w:br/>
        <w:t xml:space="preserve">море (Помнится, это прямо </w:t>
      </w:r>
      <w:r>
        <w:rPr>
          <w:rStyle w:val="Bodytext127pt"/>
        </w:rPr>
        <w:t>пз</w:t>
      </w:r>
      <w:r w:rsidR="009A18E9">
        <w:rPr>
          <w:rStyle w:val="Bodytext127pt"/>
        </w:rPr>
        <w:t>ъ</w:t>
      </w:r>
      <w:r>
        <w:rPr>
          <w:rStyle w:val="Bodytext127pt"/>
        </w:rPr>
        <w:t xml:space="preserve"> </w:t>
      </w:r>
      <w:r>
        <w:t>Мар-</w:t>
      </w:r>
      <w:r>
        <w:br/>
        <w:t>лннскаго). В</w:t>
      </w:r>
      <w:r w:rsidR="009A18E9">
        <w:t>ъ</w:t>
      </w:r>
      <w:r>
        <w:t xml:space="preserve"> них</w:t>
      </w:r>
      <w:r w:rsidR="009A18E9">
        <w:t>ъ</w:t>
      </w:r>
      <w:r>
        <w:t xml:space="preserve"> взор</w:t>
      </w:r>
      <w:r w:rsidR="009A18E9">
        <w:t>ъ</w:t>
      </w:r>
      <w:r>
        <w:t xml:space="preserve"> устремив-</w:t>
      </w:r>
      <w:r>
        <w:br/>
        <w:t>ши, граииц</w:t>
      </w:r>
      <w:r w:rsidR="009A18E9">
        <w:t>ъ</w:t>
      </w:r>
      <w:r>
        <w:t xml:space="preserve"> не от</w:t>
      </w:r>
      <w:r w:rsidR="009A18E9">
        <w:t>ъ</w:t>
      </w:r>
      <w:r>
        <w:t>нщешь блажен-</w:t>
      </w:r>
      <w:r>
        <w:br/>
        <w:t>ства.— Высокія думы, кипя</w:t>
      </w:r>
      <w:r w:rsidR="004A2DB5">
        <w:t>щ</w:t>
      </w:r>
      <w:r>
        <w:t>ія чув-</w:t>
      </w:r>
      <w:r>
        <w:br/>
        <w:t>ства под</w:t>
      </w:r>
      <w:r w:rsidR="009A18E9">
        <w:t>ъ</w:t>
      </w:r>
      <w:r>
        <w:t xml:space="preserve"> темньш</w:t>
      </w:r>
      <w:r w:rsidR="009A18E9">
        <w:t>ъ</w:t>
      </w:r>
      <w:r>
        <w:t xml:space="preserve"> покровом</w:t>
      </w:r>
      <w:r w:rsidR="009A18E9">
        <w:t>ъ</w:t>
      </w:r>
      <w:r>
        <w:t xml:space="preserve"> таят-</w:t>
      </w:r>
      <w:r>
        <w:br/>
        <w:t>ся.— Проникните глубже — откроете</w:t>
      </w:r>
      <w:r>
        <w:br/>
        <w:t>душу ; она ваше сердце воеторгом</w:t>
      </w:r>
      <w:r w:rsidR="009A18E9">
        <w:t>ъ</w:t>
      </w:r>
      <w:r>
        <w:br/>
        <w:t>Любови наполнить</w:t>
      </w:r>
      <w:r w:rsidR="00554BF2">
        <w:t>ъ</w:t>
      </w:r>
      <w:r>
        <w:t xml:space="preserve"> (Ч. II, стр.</w:t>
      </w:r>
      <w:r>
        <w:br/>
        <w:t>128—29). Что за удивительная про-</w:t>
      </w:r>
      <w:r>
        <w:br/>
        <w:t>зо-поэзіл !</w:t>
      </w:r>
    </w:p>
    <w:p w:rsidR="00810524" w:rsidRDefault="00731517">
      <w:pPr>
        <w:pStyle w:val="Bodytext131"/>
        <w:shd w:val="clear" w:color="auto" w:fill="auto"/>
        <w:spacing w:line="240" w:lineRule="exact"/>
        <w:ind w:firstLine="298"/>
        <w:jc w:val="both"/>
      </w:pPr>
      <w:r>
        <w:rPr>
          <w:rStyle w:val="Bodytext1365ptNotItalicSmallCapsSpacing0pt"/>
        </w:rPr>
        <w:t xml:space="preserve">59) Прекрасный </w:t>
      </w:r>
      <w:r>
        <w:rPr>
          <w:rStyle w:val="Bodytext1395ptNotItalic"/>
        </w:rPr>
        <w:t xml:space="preserve">Молодой </w:t>
      </w:r>
      <w:r>
        <w:rPr>
          <w:rStyle w:val="Bodytext1385ptBoldNotItalicSpacing0pt"/>
        </w:rPr>
        <w:t>Че-</w:t>
      </w:r>
      <w:r>
        <w:rPr>
          <w:rStyle w:val="Bodytext1385ptBoldNotItalicSpacing0pt"/>
        </w:rPr>
        <w:br/>
      </w:r>
      <w:r>
        <w:rPr>
          <w:rStyle w:val="Bodytext1365ptNotItalic"/>
        </w:rPr>
        <w:t xml:space="preserve">ло в г. </w:t>
      </w:r>
      <w:r>
        <w:rPr>
          <w:rStyle w:val="Bodytext1395ptNotItalic"/>
        </w:rPr>
        <w:t>к</w:t>
      </w:r>
      <w:r w:rsidR="009A18E9">
        <w:rPr>
          <w:rStyle w:val="Bodytext1395ptNotItalic"/>
        </w:rPr>
        <w:t>ъ</w:t>
      </w:r>
      <w:r>
        <w:rPr>
          <w:rStyle w:val="Bodytext1395ptNotItalic"/>
        </w:rPr>
        <w:t xml:space="preserve">. </w:t>
      </w:r>
      <w:r>
        <w:t>Ромап</w:t>
      </w:r>
      <w:r w:rsidR="009A18E9">
        <w:t>ъ</w:t>
      </w:r>
      <w:r>
        <w:rPr>
          <w:rStyle w:val="Bodytext13NotItalic"/>
        </w:rPr>
        <w:t xml:space="preserve"> </w:t>
      </w:r>
      <w:r>
        <w:rPr>
          <w:rStyle w:val="Bodytext1395ptNotItalic"/>
        </w:rPr>
        <w:t xml:space="preserve">Поль-де-Кока. </w:t>
      </w:r>
      <w:r>
        <w:t>С.</w:t>
      </w:r>
      <w:r>
        <w:br/>
        <w:t>П.-бургь.</w:t>
      </w:r>
      <w:r>
        <w:rPr>
          <w:rStyle w:val="Bodytext13NotItalic"/>
        </w:rPr>
        <w:t xml:space="preserve"> 1840. </w:t>
      </w:r>
      <w:r>
        <w:t>В</w:t>
      </w:r>
      <w:r w:rsidR="009A18E9">
        <w:t>ъ</w:t>
      </w:r>
      <w:r>
        <w:t xml:space="preserve"> тип. К. Вшсгебера.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5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15776" behindDoc="1" locked="0" layoutInCell="1" allowOverlap="1">
                <wp:simplePos x="0" y="0"/>
                <wp:positionH relativeFrom="margin">
                  <wp:posOffset>4245610</wp:posOffset>
                </wp:positionH>
                <wp:positionV relativeFrom="margin">
                  <wp:posOffset>14605</wp:posOffset>
                </wp:positionV>
                <wp:extent cx="140335" cy="107950"/>
                <wp:effectExtent l="0" t="0" r="0" b="0"/>
                <wp:wrapSquare wrapText="left"/>
                <wp:docPr id="1746" name="Text Box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Exact"/>
                                <w:b/>
                                <w:bCs/>
                                <w:lang w:val="de-DE" w:eastAsia="de-DE" w:bidi="de-DE"/>
                              </w:rPr>
                              <w:t>65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1" o:spid="_x0000_s1573" type="#_x0000_t202" style="position:absolute;left:0;text-align:left;margin-left:334.3pt;margin-top:1.15pt;width:11.05pt;height:8.5pt;z-index:-2514007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Exact"/>
                          <w:b/>
                          <w:bCs/>
                          <w:lang w:val="de-DE" w:eastAsia="de-DE" w:bidi="de-DE"/>
                        </w:rPr>
                        <w:t>65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16800" behindDoc="1" locked="0" layoutInCell="1" allowOverlap="1">
                <wp:simplePos x="0" y="0"/>
                <wp:positionH relativeFrom="margin">
                  <wp:posOffset>1624330</wp:posOffset>
                </wp:positionH>
                <wp:positionV relativeFrom="margin">
                  <wp:posOffset>15240</wp:posOffset>
                </wp:positionV>
                <wp:extent cx="1130935" cy="101600"/>
                <wp:effectExtent l="0" t="0" r="0" b="0"/>
                <wp:wrapTopAndBottom/>
                <wp:docPr id="1745" name="Text Box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309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0" o:spid="_x0000_s1574" type="#_x0000_t202" style="position:absolute;left:0;text-align:left;margin-left:127.9pt;margin-top:1.2pt;width:89.05pt;height:8pt;z-index:-2513996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12Italic1"/>
        </w:rPr>
        <w:t>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Ш-ю д.л. Четыре части. 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І-й</w:t>
      </w:r>
      <w:r w:rsidR="00731517">
        <w:t xml:space="preserve"> —</w:t>
      </w:r>
      <w:r w:rsidR="00731517">
        <w:br/>
        <w:t xml:space="preserve">—141, </w:t>
      </w:r>
      <w:r w:rsidR="00731517">
        <w:rPr>
          <w:rStyle w:val="Bodytext12Italic1"/>
        </w:rPr>
        <w:t>воІІ-й</w:t>
      </w:r>
      <w:r w:rsidR="00731517">
        <w:t xml:space="preserve">—144, </w:t>
      </w:r>
      <w:r w:rsidR="00731517">
        <w:rPr>
          <w:rStyle w:val="Bodytext12Italic1"/>
        </w:rPr>
        <w:t>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</w:t>
      </w:r>
      <w:r w:rsidR="00731517">
        <w:rPr>
          <w:rStyle w:val="Bodytext12Italic1"/>
          <w:lang w:val="fr-FR" w:eastAsia="fr-FR" w:bidi="fr-FR"/>
        </w:rPr>
        <w:t>III-Ù</w:t>
      </w:r>
      <w:r w:rsidR="00731517">
        <w:t>—151</w:t>
      </w:r>
      <w:r w:rsidR="00731517">
        <w:rPr>
          <w:rStyle w:val="Bodytext12Italic1"/>
        </w:rPr>
        <w:t>,в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br/>
        <w:t>І</w:t>
      </w:r>
      <w:r w:rsidR="004A2DB5">
        <w:rPr>
          <w:rStyle w:val="Bodytext12Italic1"/>
        </w:rPr>
        <w:t>У</w:t>
      </w:r>
      <w:r w:rsidR="00731517">
        <w:rPr>
          <w:rStyle w:val="Bodytext12Italic1"/>
        </w:rPr>
        <w:t>-й —</w:t>
      </w:r>
      <w:r w:rsidR="00731517">
        <w:t xml:space="preserve"> 147. </w:t>
      </w:r>
      <w:r w:rsidR="00731517">
        <w:rPr>
          <w:rStyle w:val="Bodytext12Italic1"/>
        </w:rPr>
        <w:t>С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порАіретом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автора,</w:t>
      </w:r>
      <w:r w:rsidR="00731517">
        <w:t xml:space="preserve"> и</w:t>
      </w:r>
      <w:r w:rsidR="00731517">
        <w:br/>
        <w:t>с</w:t>
      </w:r>
      <w:r w:rsidR="009A18E9">
        <w:t>ъ</w:t>
      </w:r>
      <w:r w:rsidR="00731517">
        <w:t xml:space="preserve">эпигрлФОМ-ь: </w:t>
      </w:r>
      <w:r w:rsidR="00731517">
        <w:rPr>
          <w:lang w:val="fr-FR" w:eastAsia="fr-FR" w:bidi="fr-FR"/>
        </w:rPr>
        <w:t>«Nous plaisons plus sou-</w:t>
      </w:r>
      <w:r w:rsidR="00731517">
        <w:rPr>
          <w:lang w:val="fr-FR" w:eastAsia="fr-FR" w:bidi="fr-FR"/>
        </w:rPr>
        <w:br/>
        <w:t>venl, clans le commerce de la vie, par nos</w:t>
      </w:r>
      <w:r w:rsidR="00731517">
        <w:rPr>
          <w:lang w:val="fr-FR" w:eastAsia="fr-FR" w:bidi="fr-FR"/>
        </w:rPr>
        <w:br/>
        <w:t>defauts, cpie par nos bonnes cjualilés».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3"/>
        <w:jc w:val="both"/>
      </w:pPr>
      <w:r>
        <w:t>«Прекрасный Молодой Челов</w:t>
      </w:r>
      <w:r w:rsidR="00FC273B">
        <w:t>ѣ</w:t>
      </w:r>
      <w:r>
        <w:t>к</w:t>
      </w:r>
      <w:r w:rsidR="009A18E9">
        <w:t>ъ</w:t>
      </w:r>
      <w:r>
        <w:t>»</w:t>
      </w:r>
      <w:r>
        <w:br/>
        <w:t>презапнмателыіый романа, талантлнва-</w:t>
      </w:r>
      <w:r>
        <w:br/>
        <w:t>го парижскаго разска</w:t>
      </w:r>
      <w:r w:rsidR="004A2DB5">
        <w:t>щ</w:t>
      </w:r>
      <w:r>
        <w:t>нка, добраго</w:t>
      </w:r>
      <w:r>
        <w:br/>
        <w:t>Поль-де-Кока, этого іістнннаго Гоме-</w:t>
      </w:r>
      <w:r>
        <w:br/>
        <w:t>ра гризеток</w:t>
      </w:r>
      <w:r w:rsidR="009A18E9">
        <w:t>ъ</w:t>
      </w:r>
      <w:r>
        <w:t xml:space="preserve"> и добрых</w:t>
      </w:r>
      <w:r w:rsidR="009A18E9">
        <w:t>ъ</w:t>
      </w:r>
      <w:r>
        <w:t>-малых</w:t>
      </w:r>
      <w:r w:rsidR="009A18E9">
        <w:t>ъ</w:t>
      </w:r>
      <w:r>
        <w:t>. В</w:t>
      </w:r>
      <w:r w:rsidR="009A18E9">
        <w:t>ъ</w:t>
      </w:r>
      <w:r>
        <w:br/>
        <w:t>нослѣднем</w:t>
      </w:r>
      <w:r w:rsidR="009A18E9">
        <w:t>ъ</w:t>
      </w:r>
      <w:r>
        <w:t xml:space="preserve">, </w:t>
      </w:r>
      <w:r w:rsidR="009A18E9">
        <w:t>ъ</w:t>
      </w:r>
      <w:r>
        <w:t xml:space="preserve"> е. в</w:t>
      </w:r>
      <w:r w:rsidR="009A18E9">
        <w:t>ъ</w:t>
      </w:r>
      <w:r>
        <w:t xml:space="preserve"> новѣйшем</w:t>
      </w:r>
      <w:r w:rsidR="009A18E9">
        <w:t>ъ</w:t>
      </w:r>
      <w:r>
        <w:t xml:space="preserve"> сво-</w:t>
      </w:r>
      <w:r>
        <w:br/>
        <w:t>ем</w:t>
      </w:r>
      <w:r w:rsidR="009A18E9">
        <w:t>ъ</w:t>
      </w:r>
      <w:r>
        <w:t xml:space="preserve"> произведет!</w:t>
      </w:r>
      <w:r w:rsidR="00504B04">
        <w:t>ъ</w:t>
      </w:r>
      <w:r>
        <w:t xml:space="preserve"> Поль-де-Кок</w:t>
      </w:r>
      <w:r w:rsidR="009A18E9">
        <w:t>ъ</w:t>
      </w:r>
      <w:r>
        <w:t xml:space="preserve"> о-</w:t>
      </w:r>
      <w:r>
        <w:br/>
        <w:t>стался в</w:t>
      </w:r>
      <w:r w:rsidR="009A18E9">
        <w:t>ъ</w:t>
      </w:r>
      <w:r>
        <w:t>рен</w:t>
      </w:r>
      <w:r w:rsidR="009A18E9">
        <w:t>ъ</w:t>
      </w:r>
      <w:r>
        <w:t xml:space="preserve"> самому-себі. : в</w:t>
      </w:r>
      <w:r w:rsidR="009A18E9">
        <w:t>ъ</w:t>
      </w:r>
      <w:r>
        <w:t xml:space="preserve"> этом</w:t>
      </w:r>
      <w:r w:rsidR="009A18E9">
        <w:t>ъ</w:t>
      </w:r>
      <w:r>
        <w:br/>
        <w:t>романѣ, пак</w:t>
      </w:r>
      <w:r w:rsidR="009A18E9">
        <w:t>ъ</w:t>
      </w:r>
      <w:r>
        <w:t xml:space="preserve"> и в</w:t>
      </w:r>
      <w:r w:rsidR="009A18E9">
        <w:t>ъ</w:t>
      </w:r>
      <w:r>
        <w:t xml:space="preserve"> прежних</w:t>
      </w:r>
      <w:r w:rsidR="009A18E9">
        <w:t>ъ</w:t>
      </w:r>
      <w:r>
        <w:t>, то лее</w:t>
      </w:r>
      <w:r>
        <w:br/>
        <w:t>добродушіе, тот</w:t>
      </w:r>
      <w:r w:rsidR="009A18E9">
        <w:t>ъ</w:t>
      </w:r>
      <w:r>
        <w:t xml:space="preserve"> лее веселый взгляд</w:t>
      </w:r>
      <w:r w:rsidR="009A18E9">
        <w:t>ъ</w:t>
      </w:r>
      <w:r>
        <w:br/>
        <w:t>на жизнь; то же ум</w:t>
      </w:r>
      <w:r w:rsidR="00FC273B">
        <w:t>ѣ</w:t>
      </w:r>
      <w:r>
        <w:t>ніе основать ин-</w:t>
      </w:r>
      <w:r>
        <w:br/>
        <w:t>тересную интригу</w:t>
      </w:r>
      <w:r w:rsidR="00663D58">
        <w:t xml:space="preserve"> на </w:t>
      </w:r>
      <w:r>
        <w:t>игрь характе-</w:t>
      </w:r>
      <w:r>
        <w:br/>
        <w:t>ров</w:t>
      </w:r>
      <w:r w:rsidR="009A18E9">
        <w:t>ъ</w:t>
      </w:r>
      <w:r>
        <w:t>, завязать и разпутать ее к</w:t>
      </w:r>
      <w:r w:rsidR="009A18E9">
        <w:t>ъ</w:t>
      </w:r>
      <w:r>
        <w:t xml:space="preserve">' </w:t>
      </w:r>
      <w:r w:rsidR="004A2DB5">
        <w:t>у</w:t>
      </w:r>
      <w:r>
        <w:t>до-</w:t>
      </w:r>
      <w:r>
        <w:br/>
        <w:t>вольствію свопх</w:t>
      </w:r>
      <w:r w:rsidR="009A18E9">
        <w:t>ъ</w:t>
      </w:r>
      <w:r>
        <w:t xml:space="preserve"> читателей; мѣстами</w:t>
      </w:r>
      <w:r>
        <w:br/>
        <w:t>т</w:t>
      </w:r>
      <w:r w:rsidR="00FC273B">
        <w:t>ѣ</w:t>
      </w:r>
      <w:r>
        <w:t xml:space="preserve"> же сальности, списаппыя с</w:t>
      </w:r>
      <w:r w:rsidR="009A18E9">
        <w:t>ъ</w:t>
      </w:r>
      <w:r>
        <w:t xml:space="preserve"> нату-</w:t>
      </w:r>
      <w:r>
        <w:br/>
        <w:t>ры; м</w:t>
      </w:r>
      <w:r w:rsidR="009A18E9">
        <w:t>ъ</w:t>
      </w:r>
      <w:r>
        <w:t>стами то же чувство, обличаю-</w:t>
      </w:r>
      <w:r>
        <w:br/>
        <w:t>щее человеческую душу, уважающую</w:t>
      </w:r>
      <w:r>
        <w:br/>
        <w:t>все доброе, а на</w:t>
      </w:r>
      <w:r w:rsidR="00764887">
        <w:t xml:space="preserve"> всѣ </w:t>
      </w:r>
      <w:r>
        <w:t>злое смотрящ</w:t>
      </w:r>
      <w:r w:rsidR="004A2DB5">
        <w:t>у</w:t>
      </w:r>
      <w:r>
        <w:t>ю</w:t>
      </w:r>
      <w:r>
        <w:br/>
        <w:t>сквозь пальцы, как</w:t>
      </w:r>
      <w:r w:rsidR="009A18E9">
        <w:t>ъ</w:t>
      </w:r>
      <w:r>
        <w:t xml:space="preserve"> на слабости. Во-</w:t>
      </w:r>
      <w:r>
        <w:br/>
        <w:t>обще, талант</w:t>
      </w:r>
      <w:r w:rsidR="009A18E9">
        <w:t>ъ</w:t>
      </w:r>
      <w:r>
        <w:t xml:space="preserve"> Поль-де-Кока не под-</w:t>
      </w:r>
      <w:r>
        <w:br/>
        <w:t>лежит</w:t>
      </w:r>
      <w:r w:rsidR="009A18E9">
        <w:t>ъ</w:t>
      </w:r>
      <w:r>
        <w:t xml:space="preserve"> никакому сомнѣнію,</w:t>
      </w:r>
      <w:r w:rsidR="009A18E9">
        <w:t xml:space="preserve"> и </w:t>
      </w:r>
      <w:r>
        <w:t>мы,</w:t>
      </w:r>
      <w:r>
        <w:br/>
        <w:t>п]іаво, не понимаем</w:t>
      </w:r>
      <w:r w:rsidR="009A18E9">
        <w:t>ъ</w:t>
      </w:r>
      <w:r>
        <w:t>, чѣм</w:t>
      </w:r>
      <w:r w:rsidR="009A18E9">
        <w:t>ъ</w:t>
      </w:r>
      <w:r>
        <w:t xml:space="preserve"> оп</w:t>
      </w:r>
      <w:r w:rsidR="009A18E9">
        <w:t>ъ</w:t>
      </w:r>
      <w:r>
        <w:t xml:space="preserve"> шоке</w:t>
      </w:r>
      <w:r>
        <w:br/>
        <w:t>препрославленііых</w:t>
      </w:r>
      <w:r w:rsidR="009A18E9">
        <w:t>ъ</w:t>
      </w:r>
      <w:r>
        <w:t xml:space="preserve"> господ</w:t>
      </w:r>
      <w:r w:rsidR="009A18E9">
        <w:t>ъ</w:t>
      </w:r>
      <w:r>
        <w:t>—Викто-</w:t>
      </w:r>
      <w:r>
        <w:br/>
        <w:t>ра Гюго, Бальзака, Эжена Сю, Алек-</w:t>
      </w:r>
      <w:r>
        <w:br/>
        <w:t>сандра Дюма, Жакоба БибліоФил/і,</w:t>
      </w:r>
      <w:r>
        <w:br/>
        <w:t>Жор;ка Занда и друг</w:t>
      </w:r>
      <w:r w:rsidR="00FC273B">
        <w:t>их</w:t>
      </w:r>
      <w:r w:rsidR="009A18E9">
        <w:t>ъ</w:t>
      </w:r>
      <w:r>
        <w:t>. По нашему</w:t>
      </w:r>
      <w:r>
        <w:br/>
        <w:t>мпі.пііо, оп</w:t>
      </w:r>
      <w:r w:rsidR="009A18E9">
        <w:t>ъ</w:t>
      </w:r>
      <w:r>
        <w:t xml:space="preserve"> еще и выше их</w:t>
      </w:r>
      <w:r w:rsidR="009A18E9">
        <w:t>ъ</w:t>
      </w:r>
      <w:r>
        <w:t>, пото-</w:t>
      </w:r>
      <w:r>
        <w:br/>
        <w:t>му-что на его стороп</w:t>
      </w:r>
      <w:r w:rsidR="00FC273B">
        <w:t>ѣ</w:t>
      </w:r>
      <w:r>
        <w:t xml:space="preserve"> два великія</w:t>
      </w:r>
      <w:r>
        <w:br/>
        <w:t>преимущества перед</w:t>
      </w:r>
      <w:r w:rsidR="009A18E9">
        <w:t>ъ</w:t>
      </w:r>
      <w:r>
        <w:t xml:space="preserve"> ними: ть упали</w:t>
      </w:r>
      <w:r>
        <w:br/>
        <w:t>в</w:t>
      </w:r>
      <w:r w:rsidR="009A18E9">
        <w:t>ъ</w:t>
      </w:r>
      <w:r>
        <w:t xml:space="preserve"> своей цініѣ, а он</w:t>
      </w:r>
      <w:r w:rsidR="009A18E9">
        <w:t>ъ</w:t>
      </w:r>
      <w:r>
        <w:t xml:space="preserve"> от</w:t>
      </w:r>
      <w:r w:rsidR="009A18E9">
        <w:t>ъ</w:t>
      </w:r>
      <w:r>
        <w:t>-часа больше</w:t>
      </w:r>
      <w:r>
        <w:br/>
        <w:t>и больше Дорожает</w:t>
      </w:r>
      <w:r w:rsidR="009A18E9">
        <w:t>ъ</w:t>
      </w:r>
      <w:r>
        <w:t>; т</w:t>
      </w:r>
      <w:r w:rsidR="00FC273B">
        <w:t>ѣ</w:t>
      </w:r>
      <w:r>
        <w:t xml:space="preserve"> натягивают-</w:t>
      </w:r>
      <w:r>
        <w:br/>
        <w:t>ся, приписывают</w:t>
      </w:r>
      <w:r w:rsidR="00E56DF5">
        <w:t>ъ</w:t>
      </w:r>
      <w:r>
        <w:t xml:space="preserve"> себ</w:t>
      </w:r>
      <w:r w:rsidR="009A18E9">
        <w:t>ъ</w:t>
      </w:r>
      <w:r>
        <w:t xml:space="preserve"> сатаннческія</w:t>
      </w:r>
      <w:r>
        <w:br/>
        <w:t>страсти</w:t>
      </w:r>
      <w:r w:rsidR="00504B04">
        <w:t xml:space="preserve"> и </w:t>
      </w:r>
      <w:r>
        <w:t>мефистофелевское разоча-</w:t>
      </w:r>
      <w:r>
        <w:br/>
        <w:t>рованіе, клевещут</w:t>
      </w:r>
      <w:r w:rsidR="009A18E9">
        <w:t>ъ</w:t>
      </w:r>
      <w:r w:rsidR="00663D58">
        <w:t xml:space="preserve"> на </w:t>
      </w:r>
      <w:r>
        <w:t>человеческую</w:t>
      </w:r>
      <w:r>
        <w:br/>
        <w:t>природу, канпнбальствуют</w:t>
      </w:r>
      <w:r w:rsidR="009A18E9">
        <w:t xml:space="preserve">ъ и </w:t>
      </w:r>
      <w:r>
        <w:t>мленн-</w:t>
      </w:r>
      <w:r>
        <w:br/>
        <w:t>чествуют</w:t>
      </w:r>
      <w:r w:rsidR="009A18E9">
        <w:t>ъ</w:t>
      </w:r>
      <w:r>
        <w:t>, словом</w:t>
      </w:r>
      <w:r w:rsidR="009A18E9">
        <w:t>ъ</w:t>
      </w:r>
      <w:r>
        <w:t>, выдумывают</w:t>
      </w:r>
      <w:r w:rsidR="009A18E9">
        <w:t>ъ</w:t>
      </w:r>
      <w:r>
        <w:t xml:space="preserve"> и</w:t>
      </w:r>
      <w:r>
        <w:br/>
        <w:t>сочшіяют</w:t>
      </w:r>
      <w:r w:rsidR="009A18E9">
        <w:t>ъ</w:t>
      </w:r>
      <w:r>
        <w:t xml:space="preserve"> свою </w:t>
      </w:r>
      <w:r w:rsidR="00E6545C">
        <w:t>дѣйствительно</w:t>
      </w:r>
      <w:r>
        <w:t>сть,</w:t>
      </w:r>
      <w:r>
        <w:br/>
        <w:t>ложную и возмутительную, — а он</w:t>
      </w:r>
      <w:r w:rsidR="009A18E9">
        <w:t>ъ</w:t>
      </w:r>
      <w:r>
        <w:t>,</w:t>
      </w:r>
      <w:r>
        <w:br/>
        <w:t>этот</w:t>
      </w:r>
      <w:r w:rsidR="009A18E9">
        <w:t>ъ</w:t>
      </w:r>
      <w:r>
        <w:t xml:space="preserve"> добрый Поль-де-Кок</w:t>
      </w:r>
      <w:r w:rsidR="009A18E9">
        <w:t>ъ</w:t>
      </w:r>
      <w:r>
        <w:t>, смирен-</w:t>
      </w:r>
      <w:r>
        <w:br/>
        <w:t>но и без</w:t>
      </w:r>
      <w:r w:rsidR="009A18E9">
        <w:t>ъ</w:t>
      </w:r>
      <w:r>
        <w:t xml:space="preserve"> всак</w:t>
      </w:r>
      <w:r w:rsidR="00FC273B">
        <w:t>их</w:t>
      </w:r>
      <w:r w:rsidR="009A18E9">
        <w:t>ъ</w:t>
      </w:r>
      <w:r>
        <w:t xml:space="preserve"> претензий, держит-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0"/>
        <w:jc w:val="both"/>
      </w:pPr>
      <w:r>
        <w:br w:type="column"/>
        <w:t>ся обѣнмн руками за тот</w:t>
      </w:r>
      <w:r w:rsidR="009A18E9">
        <w:t>ъ</w:t>
      </w:r>
      <w:r>
        <w:t xml:space="preserve"> маленький</w:t>
      </w:r>
      <w:r>
        <w:br/>
        <w:t>уголок</w:t>
      </w:r>
      <w:r w:rsidR="009A18E9">
        <w:t>ъ</w:t>
      </w:r>
      <w:r>
        <w:t xml:space="preserve"> </w:t>
      </w:r>
      <w:r w:rsidR="00E6545C">
        <w:t>дѣйствительно</w:t>
      </w:r>
      <w:r>
        <w:t>сти, который не</w:t>
      </w:r>
      <w:r>
        <w:br/>
        <w:t>выходить за тізеный кругозоре его</w:t>
      </w:r>
      <w:r>
        <w:br/>
        <w:t>близорукаго взгляда; ои</w:t>
      </w:r>
      <w:r w:rsidR="009A18E9">
        <w:t>ъ</w:t>
      </w:r>
      <w:r>
        <w:t xml:space="preserve"> пишет</w:t>
      </w:r>
      <w:r w:rsidR="009A18E9">
        <w:t>ъ</w:t>
      </w:r>
      <w:r>
        <w:t xml:space="preserve"> о</w:t>
      </w:r>
      <w:r>
        <w:br/>
        <w:t>том</w:t>
      </w:r>
      <w:r w:rsidR="009A18E9">
        <w:t>ъ</w:t>
      </w:r>
      <w:r>
        <w:t>, что есть и бывает</w:t>
      </w:r>
      <w:r w:rsidR="009A18E9">
        <w:t>ъ</w:t>
      </w:r>
      <w:r>
        <w:t>. Характе-</w:t>
      </w:r>
      <w:r>
        <w:br/>
        <w:t>ромь своего таланта он</w:t>
      </w:r>
      <w:r w:rsidR="009A18E9">
        <w:t>ъ</w:t>
      </w:r>
      <w:r>
        <w:t xml:space="preserve"> очень напо-</w:t>
      </w:r>
      <w:r>
        <w:br/>
        <w:t>минает/. русекаго барона Брамбеуса.</w:t>
      </w:r>
      <w:r>
        <w:br/>
        <w:t>Это сходство особенно поразительно</w:t>
      </w:r>
      <w:r>
        <w:br/>
        <w:t>в</w:t>
      </w:r>
      <w:r w:rsidR="009A18E9">
        <w:t>ъ</w:t>
      </w:r>
      <w:r>
        <w:t xml:space="preserve"> онпсаніи смѣшныхь, </w:t>
      </w:r>
      <w:r w:rsidR="009A18E9">
        <w:t>ъ</w:t>
      </w:r>
      <w:r>
        <w:t xml:space="preserve"> е. «забав-</w:t>
      </w:r>
      <w:r>
        <w:br/>
        <w:t>пых</w:t>
      </w:r>
      <w:r w:rsidR="009A18E9">
        <w:t>ъ</w:t>
      </w:r>
      <w:r>
        <w:t>» положений известнаго рода:</w:t>
      </w:r>
      <w:r>
        <w:br/>
        <w:t xml:space="preserve">сличите </w:t>
      </w:r>
      <w:r>
        <w:rPr>
          <w:rStyle w:val="Bodytext1265ptSmallCapsSpacing0pt"/>
        </w:rPr>
        <w:t xml:space="preserve">всіі </w:t>
      </w:r>
      <w:r>
        <w:t>см</w:t>
      </w:r>
      <w:r w:rsidR="00FC273B">
        <w:t>ѣ</w:t>
      </w:r>
      <w:r>
        <w:t>шныя сцены в</w:t>
      </w:r>
      <w:r w:rsidR="009A18E9">
        <w:t>ъ</w:t>
      </w:r>
      <w:r>
        <w:t xml:space="preserve"> рома-</w:t>
      </w:r>
      <w:r>
        <w:br/>
        <w:t>нах* Поль-де-Кока, на-прнмѣр</w:t>
      </w:r>
      <w:r w:rsidR="009A18E9">
        <w:t>ъ</w:t>
      </w:r>
      <w:r>
        <w:t>, с</w:t>
      </w:r>
      <w:r w:rsidR="009A18E9">
        <w:t>ъ</w:t>
      </w:r>
      <w:r>
        <w:br/>
        <w:t>сценою в</w:t>
      </w:r>
      <w:r w:rsidR="009A18E9">
        <w:t>ъ</w:t>
      </w:r>
      <w:r>
        <w:t xml:space="preserve"> «Фамтастических</w:t>
      </w:r>
      <w:r w:rsidR="009A18E9">
        <w:t>ъ</w:t>
      </w:r>
      <w:r>
        <w:t xml:space="preserve"> Путе-</w:t>
      </w:r>
      <w:r>
        <w:br/>
        <w:t>шествіях</w:t>
      </w:r>
      <w:r w:rsidR="009A18E9">
        <w:t>ъ</w:t>
      </w:r>
      <w:r>
        <w:t>», в</w:t>
      </w:r>
      <w:r w:rsidR="009A18E9">
        <w:t>ъ</w:t>
      </w:r>
      <w:r>
        <w:t xml:space="preserve"> которой герой </w:t>
      </w:r>
      <w:r>
        <w:rPr>
          <w:rStyle w:val="Bodytext12Italic1"/>
        </w:rPr>
        <w:t>этия-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путешествий проваливается сквозь</w:t>
      </w:r>
      <w:r>
        <w:br/>
        <w:t>Этну к влзнет</w:t>
      </w:r>
      <w:r w:rsidR="009A18E9">
        <w:t>ъ</w:t>
      </w:r>
      <w:r>
        <w:t xml:space="preserve"> в</w:t>
      </w:r>
      <w:r w:rsidR="009A18E9">
        <w:t>ъ</w:t>
      </w:r>
      <w:r>
        <w:t xml:space="preserve"> . . . не помним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чем</w:t>
      </w:r>
      <w:r w:rsidR="009A18E9">
        <w:t>ъ</w:t>
      </w:r>
      <w:r>
        <w:t xml:space="preserve"> — справьтесь сами. На-</w:t>
      </w:r>
      <w:r>
        <w:br/>
        <w:t>до сказать, что Поль-де-Кок</w:t>
      </w:r>
      <w:r w:rsidR="009A18E9">
        <w:t>ъ</w:t>
      </w:r>
      <w:r>
        <w:t>, как</w:t>
      </w:r>
      <w:r w:rsidR="009A18E9">
        <w:t>ъ</w:t>
      </w:r>
      <w:r>
        <w:br/>
        <w:t>плебей, не столь заносчив</w:t>
      </w:r>
      <w:r w:rsidR="009A18E9">
        <w:t>ъ</w:t>
      </w:r>
      <w:r>
        <w:t>, как</w:t>
      </w:r>
      <w:r w:rsidR="009A18E9">
        <w:t>ъ</w:t>
      </w:r>
      <w:r>
        <w:t xml:space="preserve"> ба-</w:t>
      </w:r>
      <w:r>
        <w:br/>
        <w:t>роны он</w:t>
      </w:r>
      <w:r w:rsidR="009A18E9">
        <w:t>ъ</w:t>
      </w:r>
      <w:r>
        <w:t xml:space="preserve"> не пускается в</w:t>
      </w:r>
      <w:r w:rsidR="009A18E9">
        <w:t>ъ</w:t>
      </w:r>
      <w:r>
        <w:t xml:space="preserve"> ученость и</w:t>
      </w:r>
      <w:r>
        <w:br/>
        <w:t>не острить пад</w:t>
      </w:r>
      <w:r w:rsidR="009A18E9">
        <w:t>ъ</w:t>
      </w:r>
      <w:r>
        <w:t xml:space="preserve"> Шампольйонамн и</w:t>
      </w:r>
      <w:r>
        <w:br/>
        <w:t>Кювье, помня пословицу: «знай свер-</w:t>
      </w:r>
      <w:r>
        <w:br/>
        <w:t>чок</w:t>
      </w:r>
      <w:r w:rsidR="009A18E9">
        <w:t>ъ</w:t>
      </w:r>
      <w:r>
        <w:t xml:space="preserve"> свой шесток</w:t>
      </w:r>
      <w:r w:rsidR="009A18E9">
        <w:t>ъ</w:t>
      </w:r>
      <w:r>
        <w:t>». . 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</w:pPr>
      <w:r>
        <w:t>Перевод</w:t>
      </w:r>
      <w:r w:rsidR="009A18E9">
        <w:t>ъ</w:t>
      </w:r>
      <w:r>
        <w:t xml:space="preserve"> «Прекраснаго Мо.тодаго</w:t>
      </w:r>
      <w:r>
        <w:br/>
        <w:t>Человѣк</w:t>
      </w:r>
      <w:r w:rsidR="000C31B5">
        <w:t>ъ</w:t>
      </w:r>
      <w:r>
        <w:t xml:space="preserve"> очень-недурен</w:t>
      </w:r>
      <w:r w:rsidR="009A18E9">
        <w:t>ъ</w:t>
      </w:r>
      <w:r>
        <w:t>. При пер-</w:t>
      </w:r>
      <w:r>
        <w:br/>
        <w:t>вой части приложен</w:t>
      </w:r>
      <w:r w:rsidR="009A18E9">
        <w:t>ъ</w:t>
      </w:r>
      <w:r>
        <w:t xml:space="preserve"> портрет</w:t>
      </w:r>
      <w:r w:rsidR="009A18E9">
        <w:t>ъ</w:t>
      </w:r>
      <w:r>
        <w:t xml:space="preserve"> </w:t>
      </w:r>
      <w:r>
        <w:rPr>
          <w:rStyle w:val="Bodytext12Italic1"/>
        </w:rPr>
        <w:t>пудто-</w:t>
      </w:r>
      <w:r>
        <w:rPr>
          <w:rStyle w:val="Bodytext12Italic1"/>
        </w:rPr>
        <w:br/>
        <w:t>бы</w:t>
      </w:r>
      <w:r>
        <w:t xml:space="preserve"> Поль-де-Кока во весь росте: ка-</w:t>
      </w:r>
      <w:r>
        <w:br/>
        <w:t>кая-то препошлал и преглупая Фигу-</w:t>
      </w:r>
      <w:r>
        <w:br/>
        <w:t>ра.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355"/>
        <w:jc w:val="both"/>
      </w:pPr>
      <w:r>
        <w:rPr>
          <w:rStyle w:val="Bodytext3365ptNotItalicSpacing0pt"/>
        </w:rPr>
        <w:t xml:space="preserve">40) Б НБ Л ІО ТЕК А Из </w:t>
      </w:r>
      <w:r>
        <w:rPr>
          <w:rStyle w:val="Bodytext3365ptNotItalicSpacing0pt"/>
          <w:lang w:val="fr-FR" w:eastAsia="fr-FR" w:bidi="fr-FR"/>
        </w:rPr>
        <w:t>CFA</w:t>
      </w:r>
      <w:r w:rsidR="00504B04">
        <w:rPr>
          <w:rStyle w:val="Bodytext3365ptNotItalicSpacing0pt"/>
          <w:lang w:val="fr-FR" w:eastAsia="fr-FR" w:bidi="fr-FR"/>
        </w:rPr>
        <w:t xml:space="preserve"> и </w:t>
      </w:r>
      <w:r>
        <w:rPr>
          <w:rStyle w:val="Bodytext3365ptNotItalicSpacing0pt"/>
        </w:rPr>
        <w:t>II ых</w:t>
      </w:r>
      <w:r w:rsidR="009A18E9">
        <w:rPr>
          <w:rStyle w:val="Bodytext3365ptNotItalicSpacing0pt"/>
        </w:rPr>
        <w:t>ъ</w:t>
      </w:r>
      <w:r>
        <w:rPr>
          <w:rStyle w:val="Bodytext3365ptNotItalicSpacing0pt"/>
        </w:rPr>
        <w:br/>
      </w:r>
      <w:r>
        <w:rPr>
          <w:rStyle w:val="Bodytext3311ptBoldNotItalicSmallCapsSpacing1pt"/>
        </w:rPr>
        <w:t>Романо</w:t>
      </w:r>
      <w:r>
        <w:rPr>
          <w:rStyle w:val="Bodytext33NotItalicSpacing0pt"/>
        </w:rPr>
        <w:t>в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и</w:t>
      </w:r>
      <w:r w:rsidR="00504B04">
        <w:rPr>
          <w:rStyle w:val="Bodytext33NotItalicSpacing0pt"/>
        </w:rPr>
        <w:t xml:space="preserve"> и </w:t>
      </w:r>
      <w:r>
        <w:rPr>
          <w:rStyle w:val="Bodytext33NotItalicSpacing0pt"/>
        </w:rPr>
        <w:t>ОВѢСТЕЙ, II люг.о-</w:t>
      </w:r>
      <w:r>
        <w:rPr>
          <w:rStyle w:val="Bodytext33NotItalicSpacing0pt"/>
        </w:rPr>
        <w:br/>
        <w:t>иытпѣйшііх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Путешествий, </w:t>
      </w:r>
      <w:r>
        <w:rPr>
          <w:rStyle w:val="Bodytext33Spacing0pt2"/>
          <w:i/>
          <w:iCs/>
        </w:rPr>
        <w:t>изда-</w:t>
      </w:r>
      <w:r>
        <w:rPr>
          <w:rStyle w:val="Bodytext33Spacing0pt2"/>
          <w:i/>
          <w:iCs/>
        </w:rPr>
        <w:br/>
        <w:t>ваемая тсагопродавцелі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Т</w:t>
      </w:r>
      <w:r w:rsidR="00FC273B">
        <w:rPr>
          <w:rStyle w:val="Bodytext33NotItalicSpacing0pt"/>
        </w:rPr>
        <w:t>ѣ</w:t>
      </w:r>
      <w:r>
        <w:rPr>
          <w:rStyle w:val="Bodytext33NotItalicSpacing0pt"/>
        </w:rPr>
        <w:t xml:space="preserve"> II. Уліі-</w:t>
      </w:r>
      <w:r>
        <w:rPr>
          <w:rStyle w:val="Bodytext33NotItalicSpacing0pt"/>
        </w:rPr>
        <w:br/>
        <w:t>тнііым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. </w:t>
      </w:r>
      <w:r>
        <w:rPr>
          <w:rStyle w:val="Bodytext33Spacing0pt2"/>
          <w:i/>
          <w:iCs/>
        </w:rPr>
        <w:t>Том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19—25. </w:t>
      </w:r>
      <w:r>
        <w:rPr>
          <w:rStyle w:val="Bodytext33Spacing0pt2"/>
          <w:i/>
          <w:iCs/>
        </w:rPr>
        <w:t>Рсйпскіп Пи-</w:t>
      </w:r>
      <w:r>
        <w:rPr>
          <w:rStyle w:val="Bodytext33Spacing0pt2"/>
          <w:i/>
          <w:iCs/>
        </w:rPr>
        <w:br/>
        <w:t>лигриліліы.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 xml:space="preserve">4 </w:t>
      </w:r>
      <w:r>
        <w:rPr>
          <w:rStyle w:val="Bodytext33Spacing0pt2"/>
          <w:i/>
          <w:iCs/>
        </w:rPr>
        <w:t>части. Москва.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</w:t>
      </w:r>
      <w:r>
        <w:rPr>
          <w:rStyle w:val="Bodytext33Spacing0pt2"/>
          <w:i/>
          <w:iCs/>
          <w:lang w:val="de-DE" w:eastAsia="de-DE" w:bidi="de-DE"/>
        </w:rPr>
        <w:t>man.</w:t>
      </w:r>
      <w:r>
        <w:rPr>
          <w:rStyle w:val="Bodytext33Spacing0pt2"/>
          <w:i/>
          <w:iCs/>
          <w:lang w:val="de-DE" w:eastAsia="de-DE" w:bidi="de-DE"/>
        </w:rPr>
        <w:br/>
      </w:r>
      <w:r>
        <w:rPr>
          <w:rStyle w:val="Bodytext33Spacing0pt2"/>
          <w:i/>
          <w:iCs/>
        </w:rPr>
        <w:t>Н. Степанова.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12-/0</w:t>
      </w:r>
      <w:r>
        <w:rPr>
          <w:rStyle w:val="Bodytext33NotItalicSpacing0pt"/>
        </w:rPr>
        <w:t xml:space="preserve"> </w:t>
      </w:r>
      <w:r>
        <w:rPr>
          <w:rStyle w:val="Bodytext33Spacing0pt2"/>
          <w:i/>
          <w:iCs/>
        </w:rPr>
        <w:t>д. л. 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>1-й</w:t>
      </w:r>
      <w:r>
        <w:rPr>
          <w:rStyle w:val="Bodytext3365ptNotItalicSpacing0pt"/>
        </w:rPr>
        <w:br/>
      </w:r>
      <w:r>
        <w:rPr>
          <w:rStyle w:val="Bodytext33Spacing0pt2"/>
          <w:i/>
          <w:iCs/>
        </w:rPr>
        <w:t>части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 xml:space="preserve">150, </w:t>
      </w:r>
      <w:r>
        <w:rPr>
          <w:rStyle w:val="Bodytext33Spacing0pt2"/>
          <w:i/>
          <w:iCs/>
        </w:rPr>
        <w:t>во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 xml:space="preserve">2-й 142,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>3-й 120,</w:t>
      </w:r>
      <w:r>
        <w:rPr>
          <w:rStyle w:val="Bodytext3365ptNotItalicSpacing0pt"/>
        </w:rPr>
        <w:br/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5ptNotItalicSpacing0pt"/>
        </w:rPr>
        <w:t xml:space="preserve">4-й 151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2"/>
        <w:jc w:val="both"/>
        <w:sectPr w:rsidR="00810524">
          <w:type w:val="continuous"/>
          <w:pgSz w:w="7593" w:h="12362"/>
          <w:pgMar w:top="354" w:right="429" w:bottom="354" w:left="339" w:header="0" w:footer="3" w:gutter="0"/>
          <w:cols w:num="2" w:sep="1" w:space="102"/>
          <w:noEndnote/>
          <w:docGrid w:linePitch="360"/>
        </w:sectPr>
      </w:pPr>
      <w:r>
        <w:t>Лучше поздно, нежели никогда: луч-</w:t>
      </w:r>
      <w:r>
        <w:br/>
        <w:t>ше что-нибудь, нежели ничего. Девят-</w:t>
      </w:r>
      <w:r>
        <w:br/>
        <w:t>надцатый, двадцатый, двадцать-первый,</w:t>
      </w:r>
      <w:r>
        <w:br/>
        <w:t>двадцать-второй, двадцать-третін, даже</w:t>
      </w:r>
      <w:r>
        <w:br/>
        <w:t xml:space="preserve">двадцать - четвертый томы </w:t>
      </w:r>
      <w:r>
        <w:rPr>
          <w:rStyle w:val="Bodytext12Italic1"/>
        </w:rPr>
        <w:t>Библіоте-</w:t>
      </w:r>
      <w:r>
        <w:rPr>
          <w:rStyle w:val="Bodytext12Italic1"/>
        </w:rPr>
        <w:br/>
      </w:r>
      <w:r>
        <w:rPr>
          <w:rStyle w:val="Bodytext129ptBoldItalicSpacing0pt"/>
        </w:rPr>
        <w:t>ки</w:t>
      </w:r>
      <w:r>
        <w:rPr>
          <w:rStyle w:val="Bodytext1216ptBold"/>
        </w:rPr>
        <w:t xml:space="preserve"> </w:t>
      </w:r>
      <w:r>
        <w:t>должны были вы идти в</w:t>
      </w:r>
      <w:r w:rsidR="009A18E9">
        <w:t>ъ</w:t>
      </w:r>
      <w:r>
        <w:t xml:space="preserve"> 1837 году</w:t>
      </w:r>
      <w:r>
        <w:br/>
        <w:t>— и выходлт</w:t>
      </w:r>
      <w:r w:rsidR="009A18E9">
        <w:t>ъ</w:t>
      </w:r>
      <w:r>
        <w:t xml:space="preserve"> в</w:t>
      </w:r>
      <w:r w:rsidR="009A18E9">
        <w:t>ъ</w:t>
      </w:r>
      <w:r>
        <w:t xml:space="preserve"> 1840. Что за важ-</w:t>
      </w:r>
      <w:r>
        <w:br/>
        <w:t>ность? Разница в</w:t>
      </w:r>
      <w:r w:rsidR="009A18E9">
        <w:t>ъ</w:t>
      </w:r>
      <w:r>
        <w:t xml:space="preserve"> двух</w:t>
      </w:r>
      <w:r w:rsidR="009A18E9">
        <w:t>ъ</w:t>
      </w:r>
      <w:r>
        <w:t xml:space="preserve"> годах</w:t>
      </w:r>
      <w:r w:rsidR="009A18E9">
        <w:t>ъ</w:t>
      </w:r>
      <w:r>
        <w:t xml:space="preserve"> с</w:t>
      </w:r>
      <w:r w:rsidR="009A18E9">
        <w:t>ъ</w:t>
      </w:r>
    </w:p>
    <w:p w:rsidR="00810524" w:rsidRDefault="00731517">
      <w:pPr>
        <w:pStyle w:val="Bodytext151"/>
        <w:shd w:val="clear" w:color="auto" w:fill="auto"/>
        <w:spacing w:before="0" w:line="160" w:lineRule="exact"/>
        <w:jc w:val="center"/>
        <w:sectPr w:rsidR="00810524">
          <w:headerReference w:type="even" r:id="rId508"/>
          <w:headerReference w:type="default" r:id="rId509"/>
          <w:headerReference w:type="first" r:id="rId510"/>
          <w:pgSz w:w="7593" w:h="12362"/>
          <w:pgMar w:top="392" w:right="279" w:bottom="373" w:left="336" w:header="0" w:footer="3" w:gutter="0"/>
          <w:pgNumType w:start="66"/>
          <w:cols w:space="720"/>
          <w:noEndnote/>
          <w:docGrid w:linePitch="360"/>
        </w:sectPr>
      </w:pPr>
      <w:r>
        <w:lastRenderedPageBreak/>
        <w:t>БиГміографичсскал Хроника.</w:t>
      </w:r>
    </w:p>
    <w:p w:rsidR="00810524" w:rsidRDefault="00810524">
      <w:pPr>
        <w:spacing w:line="75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1"/>
        <w:shd w:val="clear" w:color="auto" w:fill="auto"/>
        <w:spacing w:line="240" w:lineRule="exact"/>
        <w:ind w:firstLine="61"/>
      </w:pPr>
      <w:r>
        <w:t>ч</w:t>
      </w:r>
      <w:r w:rsidR="00FC273B">
        <w:t>ѣ</w:t>
      </w:r>
      <w:r>
        <w:t>ме-то: много ліі лпачпть два года се</w:t>
      </w:r>
      <w:r>
        <w:br/>
        <w:t>чемь-то продь вечностью? В</w:t>
      </w:r>
      <w:r w:rsidR="009A18E9">
        <w:t>ъ</w:t>
      </w:r>
      <w:r>
        <w:t xml:space="preserve"> «Библіо-</w:t>
      </w:r>
      <w:r>
        <w:br/>
        <w:t>Тркіі» должны бы помещаться новые</w:t>
      </w:r>
      <w:r>
        <w:br/>
        <w:t>романы, новым повести, любопытпей-</w:t>
      </w:r>
      <w:r>
        <w:br/>
        <w:t>іііія путошествія —</w:t>
      </w:r>
      <w:r w:rsidR="00504B04">
        <w:t xml:space="preserve"> и </w:t>
      </w:r>
      <w:r>
        <w:t>помещаются</w:t>
      </w:r>
      <w:r>
        <w:br/>
      </w:r>
      <w:r>
        <w:rPr>
          <w:rStyle w:val="Bodytext218ptItalic"/>
          <w:b/>
          <w:bCs/>
        </w:rPr>
        <w:t>Рсйнскіе ТІилигрилілш,</w:t>
      </w:r>
      <w:r>
        <w:t>По.и.вера, да-</w:t>
      </w:r>
      <w:r>
        <w:br/>
        <w:t xml:space="preserve">вно уже </w:t>
      </w:r>
      <w:r w:rsidR="004A2DB5">
        <w:t>у</w:t>
      </w:r>
      <w:r>
        <w:t>зревшіе свете... Птоза важ-</w:t>
      </w:r>
      <w:r>
        <w:br/>
        <w:t>ность? вспомните, что «Ренпскіе Пи-</w:t>
      </w:r>
      <w:r>
        <w:br/>
        <w:t xml:space="preserve">лигрпммы» соедііпяіогь </w:t>
      </w:r>
      <w:r>
        <w:rPr>
          <w:lang w:val="fr-FR" w:eastAsia="fr-FR" w:bidi="fr-FR"/>
        </w:rPr>
        <w:t xml:space="preserve">ne </w:t>
      </w:r>
      <w:r>
        <w:t>себе</w:t>
      </w:r>
      <w:r w:rsidR="009A18E9">
        <w:t xml:space="preserve"> и </w:t>
      </w:r>
      <w:r>
        <w:t>ро-</w:t>
      </w:r>
      <w:r>
        <w:br/>
        <w:t>мане,</w:t>
      </w:r>
      <w:r w:rsidR="009A18E9">
        <w:t xml:space="preserve"> и </w:t>
      </w:r>
      <w:r>
        <w:t>повесть, и путешестіііе. Дей-</w:t>
      </w:r>
      <w:r>
        <w:br/>
        <w:t>ствую</w:t>
      </w:r>
      <w:r w:rsidR="004A2DB5">
        <w:t>щ</w:t>
      </w:r>
      <w:r>
        <w:t>ія лица путешествують для</w:t>
      </w:r>
      <w:r>
        <w:br/>
        <w:t>возстаповлеііія здоровья Гертруды:</w:t>
      </w:r>
      <w:r>
        <w:br/>
        <w:t>воть паме гіутеіиествіе. Путешествуя,</w:t>
      </w:r>
      <w:r>
        <w:br/>
        <w:t>они разгказьівают</w:t>
      </w:r>
      <w:r w:rsidR="009A18E9">
        <w:t>ъ</w:t>
      </w:r>
      <w:r>
        <w:t xml:space="preserve"> повести — ноге</w:t>
      </w:r>
      <w:r>
        <w:br/>
        <w:t>ваш. повести. Эти повести, в</w:t>
      </w:r>
      <w:r w:rsidR="00E040BA">
        <w:t>мѣст</w:t>
      </w:r>
      <w:r>
        <w:t>е</w:t>
      </w:r>
      <w:r>
        <w:br/>
        <w:t>пзятыя , образа юте одно целое —</w:t>
      </w:r>
      <w:r>
        <w:br/>
        <w:t>вот</w:t>
      </w:r>
      <w:r w:rsidR="009A18E9">
        <w:t>ъ</w:t>
      </w:r>
      <w:r>
        <w:t xml:space="preserve"> вам</w:t>
      </w:r>
      <w:r w:rsidR="009A18E9">
        <w:t>ъ</w:t>
      </w:r>
      <w:r w:rsidR="00504B04">
        <w:t xml:space="preserve"> и </w:t>
      </w:r>
      <w:r>
        <w:t xml:space="preserve">романе. </w:t>
      </w:r>
      <w:r>
        <w:rPr>
          <w:rStyle w:val="Bodytext2195ptNotBoldItalic"/>
        </w:rPr>
        <w:t>То.н</w:t>
      </w:r>
      <w:r w:rsidR="009A18E9">
        <w:rPr>
          <w:rStyle w:val="Bodytext2195ptNotBoldItalic"/>
        </w:rPr>
        <w:t>ъ</w:t>
      </w:r>
      <w:r>
        <w:rPr>
          <w:rStyle w:val="Bodytext2112pt"/>
          <w:b/>
          <w:bCs/>
        </w:rPr>
        <w:t xml:space="preserve"> </w:t>
      </w:r>
      <w:r>
        <w:t>19—23 по-</w:t>
      </w:r>
      <w:r>
        <w:br/>
        <w:t>казываете іыме, что в</w:t>
      </w:r>
      <w:r w:rsidR="009A18E9">
        <w:t>ъ</w:t>
      </w:r>
      <w:r>
        <w:t xml:space="preserve"> нем</w:t>
      </w:r>
      <w:r w:rsidR="009A18E9">
        <w:t>ъ</w:t>
      </w:r>
      <w:r>
        <w:t xml:space="preserve"> соедине-</w:t>
      </w:r>
      <w:r>
        <w:br/>
        <w:t xml:space="preserve">ны </w:t>
      </w:r>
      <w:r>
        <w:rPr>
          <w:rStyle w:val="Bodytext21Italic"/>
          <w:b/>
          <w:bCs/>
        </w:rPr>
        <w:t>нить</w:t>
      </w:r>
      <w:r>
        <w:rPr>
          <w:rStyle w:val="Bodytext218pt"/>
          <w:b/>
          <w:bCs/>
        </w:rPr>
        <w:t xml:space="preserve"> </w:t>
      </w:r>
      <w:r>
        <w:t>частей, а ве«Рейпеких</w:t>
      </w:r>
      <w:r w:rsidR="009A18E9">
        <w:t>ъ</w:t>
      </w:r>
      <w:r>
        <w:t xml:space="preserve"> Пп-</w:t>
      </w:r>
      <w:r>
        <w:br/>
        <w:t>л игр им махе»—только четыре: что за</w:t>
      </w:r>
      <w:r>
        <w:br/>
        <w:t>важность? Старые долги платятся не-</w:t>
      </w:r>
      <w:r>
        <w:br/>
        <w:t>редко по 10 коп. за рубль. Говорите</w:t>
      </w:r>
      <w:r>
        <w:br/>
        <w:t>также, что и бумага, и печать, и все...</w:t>
      </w:r>
      <w:r>
        <w:br/>
        <w:t>мало ли что говорите, почтенные чи-</w:t>
      </w:r>
      <w:r>
        <w:br/>
        <w:t xml:space="preserve">татели? </w:t>
      </w:r>
      <w:r>
        <w:rPr>
          <w:rStyle w:val="Bodytext218ptItalic"/>
          <w:b/>
          <w:bCs/>
          <w:lang w:val="fr-FR" w:eastAsia="fr-FR" w:bidi="fr-FR"/>
        </w:rPr>
        <w:t>Ou dit</w:t>
      </w:r>
      <w:r>
        <w:rPr>
          <w:lang w:val="fr-FR" w:eastAsia="fr-FR" w:bidi="fr-FR"/>
        </w:rPr>
        <w:t xml:space="preserve"> est toujours un sot...</w:t>
      </w:r>
    </w:p>
    <w:p w:rsidR="00810524" w:rsidRDefault="00731517">
      <w:pPr>
        <w:pStyle w:val="Bodytext2060"/>
        <w:shd w:val="clear" w:color="auto" w:fill="auto"/>
        <w:spacing w:after="0" w:line="240" w:lineRule="exact"/>
        <w:ind w:firstLine="281"/>
        <w:jc w:val="both"/>
      </w:pPr>
      <w:r>
        <w:rPr>
          <w:rStyle w:val="Bodytext2069ptNotItalicSpacing0pt"/>
          <w:b/>
          <w:bCs/>
          <w:lang w:val="fr-FR" w:eastAsia="fr-FR" w:bidi="fr-FR"/>
        </w:rPr>
        <w:t xml:space="preserve">41) </w:t>
      </w:r>
      <w:r>
        <w:rPr>
          <w:rStyle w:val="Bodytext2069ptNotItalicSpacing0pt"/>
          <w:b/>
          <w:bCs/>
        </w:rPr>
        <w:t xml:space="preserve">Бив </w:t>
      </w:r>
      <w:r>
        <w:rPr>
          <w:rStyle w:val="Bodytext2069ptNotItalicSpacing0pt"/>
          <w:b/>
          <w:bCs/>
          <w:lang w:val="fr-FR" w:eastAsia="fr-FR" w:bidi="fr-FR"/>
        </w:rPr>
        <w:t xml:space="preserve">.11 </w:t>
      </w:r>
      <w:r>
        <w:rPr>
          <w:rStyle w:val="Bodytext2069ptNotItalicSpacing1pt"/>
          <w:b/>
          <w:bCs/>
        </w:rPr>
        <w:t xml:space="preserve">ОТЕКА ИЗБРАННЫХ </w:t>
      </w:r>
      <w:r>
        <w:rPr>
          <w:rStyle w:val="Bodytext2069ptNotItalicSpacing1pt"/>
          <w:b/>
          <w:bCs/>
          <w:lang w:val="fr-FR" w:eastAsia="fr-FR" w:bidi="fr-FR"/>
        </w:rPr>
        <w:t>T,</w:t>
      </w:r>
      <w:r>
        <w:rPr>
          <w:rStyle w:val="Bodytext2069ptNotItalicSpacing1pt"/>
          <w:b/>
          <w:bCs/>
          <w:lang w:val="fr-FR" w:eastAsia="fr-FR" w:bidi="fr-FR"/>
        </w:rPr>
        <w:br/>
      </w:r>
      <w:r>
        <w:rPr>
          <w:rStyle w:val="Bodytext2069ptNotItalicSpacing1pt"/>
          <w:b/>
          <w:bCs/>
        </w:rPr>
        <w:t>Романов ь, ПОвѣстей іі любопыт-</w:t>
      </w:r>
      <w:r>
        <w:rPr>
          <w:rStyle w:val="Bodytext2069ptNotItalicSpacing1pt"/>
          <w:b/>
          <w:bCs/>
        </w:rPr>
        <w:br/>
        <w:t>пѣйшмх</w:t>
      </w:r>
      <w:r w:rsidR="009A18E9">
        <w:rPr>
          <w:rStyle w:val="Bodytext2069ptNotItalicSpacing1pt"/>
          <w:b/>
          <w:bCs/>
        </w:rPr>
        <w:t>ъ</w:t>
      </w:r>
      <w:r>
        <w:rPr>
          <w:rStyle w:val="Bodytext2069ptNotItalicSpacing1pt"/>
          <w:b/>
          <w:bCs/>
        </w:rPr>
        <w:t xml:space="preserve"> Путешествий.</w:t>
      </w:r>
      <w:r>
        <w:rPr>
          <w:rStyle w:val="Bodytext2069ptNotItalicSpacing0pt"/>
          <w:b/>
          <w:bCs/>
        </w:rPr>
        <w:t xml:space="preserve"> </w:t>
      </w:r>
      <w:r>
        <w:rPr>
          <w:rStyle w:val="Bodytext206Spacing0pt"/>
          <w:b/>
          <w:bCs/>
          <w:i/>
          <w:iCs/>
        </w:rPr>
        <w:t>ІІздавас-</w:t>
      </w:r>
      <w:r>
        <w:rPr>
          <w:rStyle w:val="Bodytext206Spacing0pt"/>
          <w:b/>
          <w:bCs/>
          <w:i/>
          <w:iCs/>
        </w:rPr>
        <w:br/>
        <w:t>мал кішгопродавцелі</w:t>
      </w:r>
      <w:r w:rsidR="009A18E9">
        <w:rPr>
          <w:rStyle w:val="Bodytext206Spacing0pt"/>
          <w:b/>
          <w:bCs/>
          <w:i/>
          <w:iCs/>
        </w:rPr>
        <w:t>ъ</w:t>
      </w:r>
      <w:r>
        <w:rPr>
          <w:rStyle w:val="Bodytext2069ptNotItalicSpacing0pt"/>
          <w:b/>
          <w:bCs/>
        </w:rPr>
        <w:t xml:space="preserve"> </w:t>
      </w:r>
      <w:r>
        <w:rPr>
          <w:rStyle w:val="Bodytext2069ptNotItalicSpacing0pt"/>
          <w:b/>
          <w:bCs/>
          <w:lang w:val="fr-FR" w:eastAsia="fr-FR" w:bidi="fr-FR"/>
        </w:rPr>
        <w:t xml:space="preserve">H. </w:t>
      </w:r>
      <w:r>
        <w:rPr>
          <w:rStyle w:val="Bodytext2069ptNotItalicSpacing0pt"/>
          <w:b/>
          <w:bCs/>
        </w:rPr>
        <w:t>Н. Улнтн-</w:t>
      </w:r>
      <w:r>
        <w:rPr>
          <w:rStyle w:val="Bodytext2069ptNotItalicSpacing0pt"/>
          <w:b/>
          <w:bCs/>
        </w:rPr>
        <w:br/>
        <w:t>иым</w:t>
      </w:r>
      <w:r w:rsidR="009A18E9">
        <w:rPr>
          <w:rStyle w:val="Bodytext2069ptNotItalicSpacing0pt"/>
          <w:b/>
          <w:bCs/>
        </w:rPr>
        <w:t>ъ</w:t>
      </w:r>
      <w:r>
        <w:rPr>
          <w:rStyle w:val="Bodytext2069ptNotItalicSpacing0pt"/>
          <w:b/>
          <w:bCs/>
        </w:rPr>
        <w:t xml:space="preserve">. </w:t>
      </w:r>
      <w:r>
        <w:rPr>
          <w:rStyle w:val="Bodytext206Spacing0pt"/>
          <w:b/>
          <w:bCs/>
          <w:i/>
          <w:iCs/>
        </w:rPr>
        <w:t>ТІрсдпослгьднес странствоваліе</w:t>
      </w:r>
      <w:r>
        <w:rPr>
          <w:rStyle w:val="Bodytext206Spacing0pt"/>
          <w:b/>
          <w:bCs/>
          <w:i/>
          <w:iCs/>
        </w:rPr>
        <w:br/>
        <w:t>Селіилассо но свату. Сны и сущест-</w:t>
      </w:r>
      <w:r>
        <w:rPr>
          <w:rStyle w:val="Bodytext206Spacing0pt"/>
          <w:b/>
          <w:bCs/>
          <w:i/>
          <w:iCs/>
        </w:rPr>
        <w:br/>
        <w:t>венность. Извлечете из</w:t>
      </w:r>
      <w:r w:rsidR="009A18E9">
        <w:rPr>
          <w:rStyle w:val="Bodytext206Spacing0pt"/>
          <w:b/>
          <w:bCs/>
          <w:i/>
          <w:iCs/>
        </w:rPr>
        <w:t>ъ</w:t>
      </w:r>
      <w:r>
        <w:rPr>
          <w:rStyle w:val="Bodytext206Spacing0pt"/>
          <w:b/>
          <w:bCs/>
          <w:i/>
          <w:iCs/>
        </w:rPr>
        <w:t xml:space="preserve"> бу.иае</w:t>
      </w:r>
      <w:r w:rsidR="009A18E9">
        <w:rPr>
          <w:rStyle w:val="Bodytext206Spacing0pt"/>
          <w:b/>
          <w:bCs/>
          <w:i/>
          <w:iCs/>
        </w:rPr>
        <w:t>ъ</w:t>
      </w:r>
      <w:r>
        <w:rPr>
          <w:rStyle w:val="Bodytext206Spacing0pt"/>
          <w:b/>
          <w:bCs/>
          <w:i/>
          <w:iCs/>
        </w:rPr>
        <w:t xml:space="preserve"> по-</w:t>
      </w:r>
      <w:r>
        <w:rPr>
          <w:rStyle w:val="Bodytext206Spacing0pt"/>
          <w:b/>
          <w:bCs/>
          <w:i/>
          <w:iCs/>
        </w:rPr>
        <w:br/>
        <w:t xml:space="preserve">койника. </w:t>
      </w:r>
      <w:r>
        <w:rPr>
          <w:rStyle w:val="Bodytext206Spacing0pt"/>
          <w:b/>
          <w:bCs/>
          <w:i/>
          <w:iCs/>
          <w:lang w:val="fr-FR" w:eastAsia="fr-FR" w:bidi="fr-FR"/>
        </w:rPr>
        <w:t xml:space="preserve">(jmuteuie </w:t>
      </w:r>
      <w:r>
        <w:rPr>
          <w:rStyle w:val="Bodytext206Spacing0pt"/>
          <w:b/>
          <w:bCs/>
          <w:i/>
          <w:iCs/>
        </w:rPr>
        <w:t>ппкзл Пюклср</w:t>
      </w:r>
      <w:r w:rsidR="009A18E9">
        <w:rPr>
          <w:rStyle w:val="Bodytext206Spacing0pt"/>
          <w:b/>
          <w:bCs/>
          <w:i/>
          <w:iCs/>
        </w:rPr>
        <w:t>ъ</w:t>
      </w:r>
      <w:r>
        <w:rPr>
          <w:rStyle w:val="Bodytext206Spacing0pt"/>
          <w:b/>
          <w:bCs/>
          <w:i/>
          <w:iCs/>
        </w:rPr>
        <w:t>-</w:t>
      </w:r>
      <w:r>
        <w:rPr>
          <w:rStyle w:val="Bodytext206Spacing0pt"/>
          <w:b/>
          <w:bCs/>
          <w:i/>
          <w:iCs/>
        </w:rPr>
        <w:br/>
        <w:t>ІУІугкау. Часть четверти я. Европа.</w:t>
      </w:r>
      <w:r>
        <w:rPr>
          <w:rStyle w:val="Bodytext206Spacing0pt"/>
          <w:b/>
          <w:bCs/>
          <w:i/>
          <w:iCs/>
        </w:rPr>
        <w:br/>
        <w:t>Толп четвертый. Москва. В</w:t>
      </w:r>
      <w:r w:rsidR="009A18E9">
        <w:rPr>
          <w:rStyle w:val="Bodytext206Spacing0pt"/>
          <w:b/>
          <w:bCs/>
          <w:i/>
          <w:iCs/>
        </w:rPr>
        <w:t>ъ</w:t>
      </w:r>
      <w:r>
        <w:rPr>
          <w:rStyle w:val="Bodytext206Spacing0pt"/>
          <w:b/>
          <w:bCs/>
          <w:i/>
          <w:iCs/>
        </w:rPr>
        <w:t xml:space="preserve"> </w:t>
      </w:r>
      <w:r>
        <w:rPr>
          <w:rStyle w:val="Bodytext206Spacing0pt"/>
          <w:b/>
          <w:bCs/>
          <w:i/>
          <w:iCs/>
          <w:lang w:val="de-DE" w:eastAsia="de-DE" w:bidi="de-DE"/>
        </w:rPr>
        <w:t>man.</w:t>
      </w:r>
      <w:r>
        <w:rPr>
          <w:rStyle w:val="Bodytext206Spacing0pt"/>
          <w:b/>
          <w:bCs/>
          <w:i/>
          <w:iCs/>
          <w:lang w:val="de-DE" w:eastAsia="de-DE" w:bidi="de-DE"/>
        </w:rPr>
        <w:br/>
      </w:r>
      <w:r>
        <w:rPr>
          <w:rStyle w:val="Bodytext206Spacing0pt"/>
          <w:b/>
          <w:bCs/>
          <w:i/>
          <w:iCs/>
        </w:rPr>
        <w:t>н. Степанова.</w:t>
      </w:r>
      <w:r>
        <w:rPr>
          <w:rStyle w:val="Bodytext2069ptNotItalicSpacing0pt"/>
          <w:b/>
          <w:bCs/>
        </w:rPr>
        <w:t xml:space="preserve"> 1859. </w:t>
      </w:r>
      <w:r>
        <w:rPr>
          <w:rStyle w:val="Bodytext206Spacing0pt"/>
          <w:b/>
          <w:bCs/>
          <w:i/>
          <w:iCs/>
        </w:rPr>
        <w:t>В а '</w:t>
      </w:r>
      <w:r>
        <w:rPr>
          <w:rStyle w:val="Bodytext206NotBoldSpacing0pt"/>
          <w:i/>
          <w:iCs/>
        </w:rPr>
        <w:t>12-/0</w:t>
      </w:r>
      <w:r>
        <w:rPr>
          <w:rStyle w:val="Bodytext206Spacing0pt"/>
          <w:b/>
          <w:bCs/>
          <w:i/>
          <w:iCs/>
        </w:rPr>
        <w:t xml:space="preserve"> д. л.</w:t>
      </w:r>
      <w:r>
        <w:rPr>
          <w:rStyle w:val="Bodytext206Spacing0pt"/>
          <w:b/>
          <w:bCs/>
          <w:i/>
          <w:iCs/>
        </w:rPr>
        <w:br/>
      </w:r>
      <w:r>
        <w:rPr>
          <w:rStyle w:val="Bodytext2069ptNotItalicSpacing0pt"/>
          <w:b/>
          <w:bCs/>
        </w:rPr>
        <w:t xml:space="preserve">183 </w:t>
      </w:r>
      <w:r>
        <w:rPr>
          <w:rStyle w:val="Bodytext206Spacing0pt"/>
          <w:b/>
          <w:bCs/>
          <w:i/>
          <w:iCs/>
        </w:rPr>
        <w:t>стр.</w:t>
      </w:r>
    </w:p>
    <w:p w:rsidR="00810524" w:rsidRDefault="00731517">
      <w:pPr>
        <w:pStyle w:val="Bodytext211"/>
        <w:shd w:val="clear" w:color="auto" w:fill="auto"/>
        <w:spacing w:line="240" w:lineRule="exact"/>
        <w:ind w:firstLine="281"/>
      </w:pPr>
      <w:r>
        <w:t>Накоиец</w:t>
      </w:r>
      <w:r w:rsidR="009A18E9">
        <w:t>ъ</w:t>
      </w:r>
      <w:r>
        <w:t>, прихотливо » странный</w:t>
      </w:r>
      <w:r>
        <w:br/>
        <w:t>князь Пюклер - Мускл</w:t>
      </w:r>
      <w:r w:rsidR="004A2DB5">
        <w:t>у</w:t>
      </w:r>
      <w:r>
        <w:t xml:space="preserve"> начинаете,</w:t>
      </w:r>
      <w:r>
        <w:br/>
        <w:t>надоедать и русской публике , на-</w:t>
      </w:r>
      <w:r>
        <w:br/>
        <w:t>ск</w:t>
      </w:r>
      <w:r w:rsidR="004A2DB5">
        <w:t>у</w:t>
      </w:r>
      <w:r>
        <w:t>чпве давно публнкам</w:t>
      </w:r>
      <w:r w:rsidR="009A18E9">
        <w:t>ъ</w:t>
      </w:r>
      <w:r>
        <w:t xml:space="preserve"> ннострліі-</w:t>
      </w:r>
      <w:r>
        <w:br/>
        <w:t>ным</w:t>
      </w:r>
      <w:r w:rsidR="009A18E9">
        <w:t>ъ</w:t>
      </w:r>
      <w:r>
        <w:t>. Мы начали перелистывать ге-</w:t>
      </w:r>
      <w:r>
        <w:br/>
      </w:r>
      <w:r>
        <w:rPr>
          <w:rStyle w:val="Bodytext218ptItalic"/>
          <w:b/>
          <w:bCs/>
        </w:rPr>
        <w:t>твертую</w:t>
      </w:r>
      <w:r>
        <w:t xml:space="preserve"> часть его довольно - пош-</w:t>
      </w:r>
      <w:r>
        <w:br/>
        <w:t>лых</w:t>
      </w:r>
      <w:r w:rsidR="009A18E9">
        <w:t>ъ</w:t>
      </w:r>
      <w:r>
        <w:t xml:space="preserve"> разсказове о Европе, и остано-</w:t>
      </w:r>
      <w:r>
        <w:br/>
        <w:t>вились на половине 11-й стр.: такая</w:t>
      </w:r>
      <w:r>
        <w:br/>
      </w:r>
      <w:r>
        <w:t>скука_, что и Боже упаси ! Конечно ,</w:t>
      </w:r>
    </w:p>
    <w:p w:rsidR="00810524" w:rsidRDefault="00731517">
      <w:pPr>
        <w:pStyle w:val="Bodytext960"/>
        <w:shd w:val="clear" w:color="auto" w:fill="auto"/>
        <w:ind w:firstLine="56"/>
      </w:pPr>
      <w:r>
        <w:br w:type="column"/>
      </w:r>
      <w:r>
        <w:lastRenderedPageBreak/>
        <w:t>«как</w:t>
      </w:r>
      <w:r w:rsidR="009A18E9">
        <w:t>ъ</w:t>
      </w:r>
      <w:r>
        <w:t xml:space="preserve"> бы незиачителеп</w:t>
      </w:r>
      <w:r w:rsidR="009A18E9">
        <w:t>ъ</w:t>
      </w:r>
      <w:r>
        <w:t xml:space="preserve"> пи был</w:t>
      </w:r>
      <w:r w:rsidR="009A18E9">
        <w:t>ъ</w:t>
      </w:r>
      <w:r>
        <w:t xml:space="preserve"> че-</w:t>
      </w:r>
      <w:r>
        <w:br/>
        <w:t>ловеке, по если оп</w:t>
      </w:r>
      <w:r w:rsidR="009A18E9">
        <w:t>ъ</w:t>
      </w:r>
      <w:r>
        <w:t xml:space="preserve"> выражене верно,</w:t>
      </w:r>
      <w:r>
        <w:br/>
        <w:t>оігг. должсігь возбудить любопытство</w:t>
      </w:r>
      <w:r>
        <w:br/>
        <w:t xml:space="preserve">іі </w:t>
      </w:r>
      <w:r w:rsidR="004A2DB5">
        <w:t>у</w:t>
      </w:r>
      <w:r>
        <w:t>частіе свопхе братін» (стр. 119), мы</w:t>
      </w:r>
      <w:r>
        <w:br/>
        <w:t>ее этнмь почти согласны; но, посудите</w:t>
      </w:r>
      <w:r>
        <w:br/>
        <w:t>сами, ныне болтовня, завтра болтовня,</w:t>
      </w:r>
      <w:r>
        <w:br/>
        <w:t>целые годы болтовня . . . воля ваша,</w:t>
      </w:r>
      <w:r>
        <w:br/>
        <w:t>надобно немножко и ума! Нлм</w:t>
      </w:r>
      <w:r w:rsidR="009A18E9">
        <w:t>ъ</w:t>
      </w:r>
      <w:r>
        <w:t xml:space="preserve"> и безе</w:t>
      </w:r>
      <w:r>
        <w:br/>
        <w:t>того іг</w:t>
      </w:r>
      <w:r w:rsidR="00FC273B">
        <w:t>ѣ</w:t>
      </w:r>
      <w:r>
        <w:t>ть житья оть доморощенпых</w:t>
      </w:r>
      <w:r w:rsidR="009A18E9">
        <w:t>ъ</w:t>
      </w:r>
      <w:r>
        <w:br/>
        <w:t>пошлостей ...</w:t>
      </w:r>
    </w:p>
    <w:p w:rsidR="00810524" w:rsidRDefault="00731517">
      <w:pPr>
        <w:pStyle w:val="Bodytext2260"/>
        <w:shd w:val="clear" w:color="auto" w:fill="auto"/>
        <w:ind w:firstLine="278"/>
      </w:pPr>
      <w:r>
        <w:rPr>
          <w:rStyle w:val="Bodytext2268ptBoldNotItalic"/>
        </w:rPr>
        <w:t>42) Ф</w:t>
      </w:r>
      <w:r>
        <w:rPr>
          <w:rStyle w:val="Bodytext2268ptBoldNotItalicSpacing1pt"/>
        </w:rPr>
        <w:t xml:space="preserve">антастііческія </w:t>
      </w:r>
      <w:r>
        <w:rPr>
          <w:rStyle w:val="Bodytext2268ptBoldNotItalic"/>
        </w:rPr>
        <w:t>Повести</w:t>
      </w:r>
      <w:r>
        <w:rPr>
          <w:rStyle w:val="Bodytext2268ptBoldNotItalic"/>
        </w:rPr>
        <w:br/>
      </w:r>
      <w:r>
        <w:rPr>
          <w:rStyle w:val="Bodytext2269ptBoldNotItalic"/>
        </w:rPr>
        <w:t>и Разсказы. Барона Брамеуса.</w:t>
      </w:r>
      <w:r>
        <w:rPr>
          <w:rStyle w:val="Bodytext2269ptBoldNotItalic"/>
        </w:rPr>
        <w:br/>
      </w:r>
      <w:r>
        <w:rPr>
          <w:rStyle w:val="Bodytext2268ptBoldNotItalic"/>
        </w:rPr>
        <w:t xml:space="preserve">(Джоне - </w:t>
      </w:r>
      <w:r>
        <w:rPr>
          <w:rStyle w:val="Bodytext2269ptBoldNotItalic"/>
        </w:rPr>
        <w:t xml:space="preserve">Ферджапи). </w:t>
      </w:r>
      <w:r>
        <w:rPr>
          <w:rStyle w:val="Bodytext2269ptBold"/>
          <w:i/>
          <w:iCs/>
        </w:rPr>
        <w:t>Санкпіпспіер-</w:t>
      </w:r>
      <w:r>
        <w:rPr>
          <w:rStyle w:val="Bodytext2269ptBold"/>
          <w:i/>
          <w:iCs/>
        </w:rPr>
        <w:br/>
      </w:r>
      <w:r>
        <w:t>буре</w:t>
      </w:r>
      <w:r w:rsidR="009A18E9">
        <w:t>ъ</w:t>
      </w:r>
      <w:r>
        <w:t>.</w:t>
      </w:r>
      <w:r>
        <w:rPr>
          <w:rStyle w:val="Bodytext226BoldNotItalic"/>
        </w:rPr>
        <w:t xml:space="preserve"> 1840. </w:t>
      </w:r>
      <w:r>
        <w:rPr>
          <w:lang w:val="fr-FR" w:eastAsia="fr-FR" w:bidi="fr-FR"/>
        </w:rPr>
        <w:t xml:space="preserve">Br, </w:t>
      </w:r>
      <w:r w:rsidR="004A2DB5">
        <w:t>у</w:t>
      </w:r>
      <w:r>
        <w:t>ши.Щпшба От</w:t>
      </w:r>
      <w:r w:rsidR="00FC273B">
        <w:t>ѣ</w:t>
      </w:r>
      <w:r>
        <w:t>ѣль-</w:t>
      </w:r>
      <w:r>
        <w:br/>
        <w:t>наго Корпуса Внутренней Стражи.</w:t>
      </w:r>
      <w:r>
        <w:br/>
        <w:t>Три часта. В</w:t>
      </w:r>
      <w:r w:rsidR="009A18E9">
        <w:t>ъ</w:t>
      </w:r>
      <w:r>
        <w:rPr>
          <w:rStyle w:val="Bodytext226BoldNotItalic"/>
        </w:rPr>
        <w:t xml:space="preserve"> 12-м </w:t>
      </w:r>
      <w:r>
        <w:t>?. л. В</w:t>
      </w:r>
      <w:r w:rsidR="009A18E9">
        <w:t>ъ</w:t>
      </w:r>
      <w:r>
        <w:t xml:space="preserve"> І-й</w:t>
      </w:r>
      <w:r>
        <w:rPr>
          <w:rStyle w:val="Bodytext226BoldNotItalic"/>
        </w:rPr>
        <w:t xml:space="preserve"> —,</w:t>
      </w:r>
      <w:r>
        <w:rPr>
          <w:rStyle w:val="Bodytext226BoldNotItalic"/>
        </w:rPr>
        <w:br/>
      </w:r>
      <w:r>
        <w:rPr>
          <w:rStyle w:val="Bodytext2268ptBoldNotItalic"/>
        </w:rPr>
        <w:t xml:space="preserve">159, </w:t>
      </w:r>
      <w:r>
        <w:rPr>
          <w:rStyle w:val="Bodytext2269ptBold"/>
          <w:i/>
          <w:iCs/>
        </w:rPr>
        <w:t>60 ІІ-й</w:t>
      </w:r>
      <w:r>
        <w:rPr>
          <w:rStyle w:val="Bodytext2266ptNotItalic"/>
        </w:rPr>
        <w:t>-1</w:t>
      </w:r>
      <w:r>
        <w:rPr>
          <w:rStyle w:val="Bodytext2268ptBoldNotItalic"/>
        </w:rPr>
        <w:t xml:space="preserve"> 39, </w:t>
      </w:r>
      <w:r>
        <w:rPr>
          <w:rStyle w:val="Bodytext2268ptBoldNotItalic"/>
          <w:lang w:val="fr-FR" w:eastAsia="fr-FR" w:bidi="fr-FR"/>
        </w:rPr>
        <w:t xml:space="preserve">es </w:t>
      </w:r>
      <w:r>
        <w:rPr>
          <w:rStyle w:val="Bodytext2269ptBold"/>
          <w:i/>
          <w:iCs/>
        </w:rPr>
        <w:t>III-</w:t>
      </w:r>
      <w:r>
        <w:rPr>
          <w:rStyle w:val="Bodytext2268ptBoldNotItalic"/>
        </w:rPr>
        <w:t xml:space="preserve">я—75 </w:t>
      </w:r>
      <w:r>
        <w:t>стр.</w:t>
      </w:r>
    </w:p>
    <w:p w:rsidR="00810524" w:rsidRDefault="00731517">
      <w:pPr>
        <w:pStyle w:val="Bodytext960"/>
        <w:shd w:val="clear" w:color="auto" w:fill="auto"/>
        <w:ind w:firstLine="278"/>
        <w:sectPr w:rsidR="00810524">
          <w:type w:val="continuous"/>
          <w:pgSz w:w="7593" w:h="12362"/>
          <w:pgMar w:top="392" w:right="371" w:bottom="373" w:left="336" w:header="0" w:footer="3" w:gutter="0"/>
          <w:cols w:num="2" w:sep="1" w:space="102"/>
          <w:noEndnote/>
          <w:docGrid w:linePitch="360"/>
        </w:sectPr>
      </w:pPr>
      <w:r>
        <w:t>Есть особенный роде Фаіітастиче-</w:t>
      </w:r>
      <w:r>
        <w:br/>
        <w:t>скаго, очень-легкій іі виолне-пости-</w:t>
      </w:r>
      <w:r>
        <w:br/>
        <w:t>гнутый теми «сочинителями», пронзве-</w:t>
      </w:r>
      <w:r>
        <w:br/>
        <w:t>деній которыхе нельзя пандти ни в</w:t>
      </w:r>
      <w:r w:rsidR="009A18E9">
        <w:t>ъ</w:t>
      </w:r>
      <w:r>
        <w:br/>
        <w:t>одной книжной лавке, по которыхь</w:t>
      </w:r>
      <w:r>
        <w:br/>
        <w:t>должно искать, ве Петербурге, на</w:t>
      </w:r>
      <w:r>
        <w:br/>
        <w:t>Щукипом</w:t>
      </w:r>
      <w:r w:rsidR="009A18E9">
        <w:t>ъ</w:t>
      </w:r>
      <w:r>
        <w:t xml:space="preserve"> Дворе, а ве Москве—на</w:t>
      </w:r>
      <w:r>
        <w:br/>
        <w:t>Толкучем-і. Рынке , іі нр. Эго Фан-</w:t>
      </w:r>
      <w:r>
        <w:br/>
        <w:t>тастическое состоите в</w:t>
      </w:r>
      <w:r w:rsidR="009A18E9">
        <w:t>ъ</w:t>
      </w:r>
      <w:r>
        <w:t xml:space="preserve"> отсутствіп</w:t>
      </w:r>
      <w:r>
        <w:br/>
        <w:t>всякой связи в</w:t>
      </w:r>
      <w:r w:rsidR="009A18E9">
        <w:t>ъ</w:t>
      </w:r>
      <w:r>
        <w:t xml:space="preserve"> словах</w:t>
      </w:r>
      <w:r w:rsidR="009A18E9">
        <w:t>ъ</w:t>
      </w:r>
      <w:r>
        <w:t>, всякаго</w:t>
      </w:r>
      <w:r>
        <w:br/>
        <w:t>смысла. Вырежьте из</w:t>
      </w:r>
      <w:r w:rsidR="009A18E9">
        <w:t>ъ</w:t>
      </w:r>
      <w:r>
        <w:t xml:space="preserve"> лексикона всѣ</w:t>
      </w:r>
      <w:r>
        <w:br/>
        <w:t>слова, таке, чтобы каждое приходи-</w:t>
      </w:r>
      <w:r>
        <w:br/>
        <w:t>лось</w:t>
      </w:r>
      <w:r w:rsidR="00663D58">
        <w:t xml:space="preserve"> на </w:t>
      </w:r>
      <w:r>
        <w:t>особенной бумажке, переме-</w:t>
      </w:r>
      <w:r>
        <w:br/>
        <w:t>шайте .эти бумажки, потомь пере-</w:t>
      </w:r>
      <w:r>
        <w:br/>
        <w:t>пниіпте перемВінаініыя слова в</w:t>
      </w:r>
      <w:r w:rsidR="009A18E9">
        <w:t>ъ</w:t>
      </w:r>
      <w:r>
        <w:t xml:space="preserve"> те-</w:t>
      </w:r>
      <w:r>
        <w:br/>
        <w:t>традь —</w:t>
      </w:r>
      <w:r w:rsidR="009A18E9">
        <w:t xml:space="preserve"> и </w:t>
      </w:r>
      <w:r>
        <w:t>у пасе выйдете Фантастн-</w:t>
      </w:r>
      <w:r>
        <w:br/>
        <w:t>ческій романе и Фантастическая по-</w:t>
      </w:r>
      <w:r>
        <w:br/>
        <w:t xml:space="preserve">весть. ІІо не здесь еще конеце </w:t>
      </w:r>
      <w:r>
        <w:rPr>
          <w:rStyle w:val="Bodytext9685pt"/>
          <w:b/>
          <w:bCs/>
        </w:rPr>
        <w:t>та-</w:t>
      </w:r>
      <w:r>
        <w:rPr>
          <w:rStyle w:val="Bodytext9685pt"/>
          <w:b/>
          <w:bCs/>
        </w:rPr>
        <w:br/>
      </w:r>
      <w:r>
        <w:t xml:space="preserve">кому </w:t>
      </w:r>
      <w:r>
        <w:rPr>
          <w:rStyle w:val="Bodytext9685pt"/>
          <w:b/>
          <w:bCs/>
        </w:rPr>
        <w:t xml:space="preserve">Фантастическому </w:t>
      </w:r>
      <w:r>
        <w:t>: чтобы оно</w:t>
      </w:r>
      <w:r>
        <w:br/>
        <w:t>пошло ве ходе, выставьте на вашем</w:t>
      </w:r>
      <w:r w:rsidR="009A18E9">
        <w:t>ъ</w:t>
      </w:r>
      <w:r>
        <w:br/>
        <w:t>романе какое-нибудь известное имя,</w:t>
      </w:r>
      <w:r>
        <w:br/>
        <w:t>на примере, хоть барона Брамбеу-</w:t>
      </w:r>
      <w:r>
        <w:br/>
        <w:t>са ; а если этого , почему бы то ни</w:t>
      </w:r>
      <w:r>
        <w:br/>
        <w:t>было, нельзя будете сделать, то вы-</w:t>
      </w:r>
      <w:r>
        <w:br/>
        <w:t>киньте нз</w:t>
      </w:r>
      <w:r w:rsidR="009A18E9">
        <w:t>ъ</w:t>
      </w:r>
      <w:r>
        <w:t xml:space="preserve"> него букву </w:t>
      </w:r>
      <w:r>
        <w:rPr>
          <w:rStyle w:val="Bodytext9695ptNotBoldItalic"/>
        </w:rPr>
        <w:t>б</w:t>
      </w:r>
      <w:r>
        <w:rPr>
          <w:rStyle w:val="Bodytext9695pt"/>
          <w:b/>
          <w:bCs/>
        </w:rPr>
        <w:t xml:space="preserve"> </w:t>
      </w:r>
      <w:r>
        <w:t>и выйдете</w:t>
      </w:r>
      <w:r>
        <w:br/>
      </w:r>
      <w:r>
        <w:rPr>
          <w:rStyle w:val="Bodytext9695ptNotBoldItalic"/>
        </w:rPr>
        <w:t>Вра.иеус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</w:t>
      </w:r>
      <w:r>
        <w:rPr>
          <w:rStyle w:val="Bodytext969ptItalic"/>
          <w:b/>
          <w:bCs/>
        </w:rPr>
        <w:t>...</w:t>
      </w:r>
      <w:r>
        <w:t xml:space="preserve"> Таковы Фантастические</w:t>
      </w:r>
      <w:r>
        <w:br/>
        <w:t xml:space="preserve">повести и разсказы барона </w:t>
      </w:r>
      <w:r>
        <w:rPr>
          <w:rStyle w:val="Bodytext9695ptNotBoldItalic"/>
        </w:rPr>
        <w:t>Брамеуса.</w:t>
      </w:r>
      <w:r>
        <w:rPr>
          <w:rStyle w:val="Bodytext9695ptNotBoldItalic"/>
        </w:rPr>
        <w:br/>
      </w:r>
      <w:r>
        <w:t>Вь них</w:t>
      </w:r>
      <w:r w:rsidR="009A18E9">
        <w:t>ъ</w:t>
      </w:r>
      <w:r>
        <w:t xml:space="preserve"> действующія лица — кукол-</w:t>
      </w:r>
      <w:r>
        <w:br/>
        <w:t>ки топорной работы и с</w:t>
      </w:r>
      <w:r w:rsidR="009A18E9">
        <w:t>ъ</w:t>
      </w:r>
      <w:r>
        <w:t xml:space="preserve"> ерлычка-</w:t>
      </w:r>
    </w:p>
    <w:p w:rsidR="00810524" w:rsidRDefault="008C3761">
      <w:pPr>
        <w:pStyle w:val="Bodytext451"/>
        <w:shd w:val="clear" w:color="auto" w:fill="auto"/>
        <w:spacing w:before="0" w:after="0" w:line="150" w:lineRule="exact"/>
        <w:ind w:firstLine="0"/>
        <w:jc w:val="right"/>
        <w:sectPr w:rsidR="00810524">
          <w:headerReference w:type="even" r:id="rId511"/>
          <w:headerReference w:type="default" r:id="rId512"/>
          <w:pgSz w:w="7593" w:h="12362"/>
          <w:pgMar w:top="358" w:right="322" w:bottom="406" w:left="331" w:header="0" w:footer="3" w:gutter="0"/>
          <w:pgNumType w:start="658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08760" distR="63500" simplePos="0" relativeHeight="251917824" behindDoc="1" locked="0" layoutInCell="1" allowOverlap="1">
                <wp:simplePos x="0" y="0"/>
                <wp:positionH relativeFrom="margin">
                  <wp:posOffset>4209415</wp:posOffset>
                </wp:positionH>
                <wp:positionV relativeFrom="margin">
                  <wp:posOffset>-6985</wp:posOffset>
                </wp:positionV>
                <wp:extent cx="149225" cy="107950"/>
                <wp:effectExtent l="0" t="0" r="0" b="0"/>
                <wp:wrapSquare wrapText="left"/>
                <wp:docPr id="1744" name="Text Box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2Spacing0ptExact"/>
                                <w:b/>
                                <w:bCs/>
                                <w:lang w:val="ru-RU" w:eastAsia="ru-RU" w:bidi="ru-RU"/>
                              </w:rPr>
                              <w:t>67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9" o:spid="_x0000_s1575" type="#_x0000_t202" style="position:absolute;left:0;text-align:left;margin-left:331.45pt;margin-top:-.55pt;width:11.75pt;height:8.5pt;z-index:-251398656;visibility:visible;mso-wrap-style:square;mso-width-percent:0;mso-height-percent:0;mso-wrap-distance-left:118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2Spacing0ptExact"/>
                          <w:b/>
                          <w:bCs/>
                          <w:lang w:val="ru-RU" w:eastAsia="ru-RU" w:bidi="ru-RU"/>
                        </w:rPr>
                        <w:t>67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96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0"/>
        <w:jc w:val="both"/>
      </w:pPr>
      <w:r>
        <w:t>ми на лбу , на которых* написано :</w:t>
      </w:r>
      <w:r>
        <w:br/>
        <w:t>ІО.ііл , Эдуарда., Валерія , Злобин* ;</w:t>
      </w:r>
      <w:r>
        <w:br/>
        <w:t>эти куколки ходят* с* завязанными</w:t>
      </w:r>
      <w:r>
        <w:br/>
        <w:t>глазами и, размахивал руками, заце-</w:t>
      </w:r>
      <w:r>
        <w:br/>
        <w:t>пляются друг* за друга , падают* ,</w:t>
      </w:r>
      <w:r>
        <w:br/>
        <w:t>встают*, толкаются,— и это соста-</w:t>
      </w:r>
      <w:r>
        <w:br/>
        <w:t>вляет* содер;капіе повестей. Хороши</w:t>
      </w:r>
      <w:r>
        <w:br/>
        <w:t>повести!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6"/>
        <w:jc w:val="both"/>
      </w:pPr>
      <w:r>
        <w:t>Наружность «Фантастических* По-</w:t>
      </w:r>
      <w:r>
        <w:br/>
        <w:t>вестей и Разсказов*» барона Брамеу-</w:t>
      </w:r>
      <w:r>
        <w:br/>
        <w:t>са вполне соответствует* своему со-</w:t>
      </w:r>
      <w:r>
        <w:br/>
        <w:t>дрржаиію: серая обертка, без* всл-</w:t>
      </w:r>
      <w:r>
        <w:br/>
        <w:t>каго заглавіл, дурная бумага, безгра-</w:t>
      </w:r>
      <w:r>
        <w:br/>
        <w:t>мотная орѳогряфіл.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6"/>
        <w:jc w:val="both"/>
      </w:pPr>
      <w:r>
        <w:t>43) Вт о ринк* іи Ѳо м</w:t>
      </w:r>
      <w:r w:rsidR="009A18E9">
        <w:t xml:space="preserve"> и</w:t>
      </w:r>
      <w:r w:rsidR="00504B04">
        <w:t xml:space="preserve"> и </w:t>
      </w:r>
      <w:r>
        <w:t xml:space="preserve">о й </w:t>
      </w:r>
      <w:r>
        <w:rPr>
          <w:lang w:val="fr-FR" w:eastAsia="fr-FR" w:bidi="fr-FR"/>
        </w:rPr>
        <w:t xml:space="preserve">H </w:t>
      </w:r>
      <w:r>
        <w:t>Е-</w:t>
      </w:r>
      <w:r>
        <w:br/>
        <w:t xml:space="preserve">дѣ.іѣ. </w:t>
      </w:r>
      <w:r>
        <w:rPr>
          <w:rStyle w:val="Bodytext12Italic1"/>
        </w:rPr>
        <w:t>Карта пл-ваідсви.іь</w:t>
      </w:r>
      <w:r>
        <w:t xml:space="preserve"> «г. </w:t>
      </w:r>
      <w:r>
        <w:rPr>
          <w:rStyle w:val="Bodytext12Italic1"/>
        </w:rPr>
        <w:t>од/ю.пя</w:t>
      </w:r>
      <w:r>
        <w:rPr>
          <w:rStyle w:val="Bodytext12Italic1"/>
        </w:rPr>
        <w:br/>
        <w:t>діййс/поі/г..</w:t>
      </w:r>
      <w:r>
        <w:t xml:space="preserve"> </w:t>
      </w:r>
      <w:r>
        <w:rPr>
          <w:lang w:val="fr-FR" w:eastAsia="fr-FR" w:bidi="fr-FR"/>
        </w:rPr>
        <w:t xml:space="preserve">H. </w:t>
      </w:r>
      <w:r>
        <w:t xml:space="preserve">С. Соколова. </w:t>
      </w:r>
      <w:r>
        <w:rPr>
          <w:rStyle w:val="Bodytext12Italic1"/>
        </w:rPr>
        <w:t>Москва. В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 xml:space="preserve">тип. Лаз. </w:t>
      </w:r>
      <w:r>
        <w:rPr>
          <w:rStyle w:val="Bodytext12Italic1"/>
          <w:lang w:val="fr-FR" w:eastAsia="fr-FR" w:bidi="fr-FR"/>
        </w:rPr>
        <w:t xml:space="preserve">Un. </w:t>
      </w:r>
      <w:r>
        <w:rPr>
          <w:rStyle w:val="Bodytext12Italic1"/>
        </w:rPr>
        <w:t>В- Лз.</w:t>
      </w:r>
      <w:r>
        <w:rPr>
          <w:rStyle w:val="Bodytext12Bold"/>
        </w:rPr>
        <w:t xml:space="preserve"> 1839.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Bold"/>
        </w:rPr>
        <w:t xml:space="preserve"> 12-/о</w:t>
      </w:r>
      <w:r>
        <w:rPr>
          <w:rStyle w:val="Bodytext12Bold"/>
        </w:rPr>
        <w:br/>
        <w:t xml:space="preserve">Э. </w:t>
      </w:r>
      <w:r>
        <w:rPr>
          <w:rStyle w:val="Bodytext12Italic1"/>
        </w:rPr>
        <w:t>л.</w:t>
      </w:r>
      <w:r>
        <w:rPr>
          <w:rStyle w:val="Bodytext12Bold"/>
        </w:rPr>
        <w:t xml:space="preserve"> 61 </w:t>
      </w:r>
      <w:r>
        <w:rPr>
          <w:rStyle w:val="Bodytext12Italic1"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6"/>
        <w:jc w:val="both"/>
      </w:pPr>
      <w:r>
        <w:t>Сколько мы помним*, г-н* II. С.</w:t>
      </w:r>
      <w:r>
        <w:br/>
        <w:t>Соколов* написал* уже не одни* вод-</w:t>
      </w:r>
      <w:r>
        <w:br/>
        <w:t>виль н, как* кажется, решительно</w:t>
      </w:r>
      <w:r>
        <w:br/>
        <w:t>хочет* быть записным* водвнлнетом*.</w:t>
      </w:r>
      <w:r>
        <w:br/>
        <w:t>Но мы также решительно утвержда-</w:t>
      </w:r>
      <w:r>
        <w:br/>
        <w:t>ем*, что водвидиетом</w:t>
      </w:r>
      <w:r w:rsidR="009A18E9">
        <w:t>ъ</w:t>
      </w:r>
      <w:r>
        <w:t xml:space="preserve"> ему не бывать,</w:t>
      </w:r>
      <w:r>
        <w:br/>
        <w:t>ибо то, что он* выдает* за подвили,</w:t>
      </w:r>
      <w:r>
        <w:br/>
        <w:t>совсем* не подвили, а доволыю-грлз-</w:t>
      </w:r>
      <w:r>
        <w:br/>
        <w:t>ііыя сцепы, которыя большею чаетію</w:t>
      </w:r>
      <w:r>
        <w:br/>
        <w:t>Повсрпіаютсл тем*, что на сцену явля-</w:t>
      </w:r>
      <w:r>
        <w:br/>
        <w:t>ются квартальный</w:t>
      </w:r>
      <w:r w:rsidR="00504B04">
        <w:t xml:space="preserve"> и </w:t>
      </w:r>
      <w:r>
        <w:t>хо,-калым, и от-</w:t>
      </w:r>
      <w:r>
        <w:br/>
        <w:t>правляют* половину действующих*</w:t>
      </w:r>
      <w:r>
        <w:br/>
        <w:t xml:space="preserve">лиц* куда </w:t>
      </w:r>
      <w:r w:rsidR="00E6545C">
        <w:t>слѣд</w:t>
      </w:r>
      <w:r>
        <w:t>ует*. Г-н* II. С. Со-</w:t>
      </w:r>
      <w:r>
        <w:br/>
        <w:t>колов*, можсть - быть , глубоко по-</w:t>
      </w:r>
      <w:r>
        <w:br/>
        <w:t>священ* во</w:t>
      </w:r>
      <w:r w:rsidR="00764887">
        <w:t xml:space="preserve"> всѣ </w:t>
      </w:r>
      <w:r>
        <w:t>такого рода пропз-</w:t>
      </w:r>
      <w:r>
        <w:br/>
        <w:t>іиествіл</w:t>
      </w:r>
      <w:r w:rsidR="00504B04">
        <w:t xml:space="preserve"> и </w:t>
      </w:r>
      <w:r>
        <w:t>может* до топкости знать</w:t>
      </w:r>
      <w:r>
        <w:br/>
        <w:t>малейшіл их* подробности</w:t>
      </w:r>
      <w:r>
        <w:rPr>
          <w:vertAlign w:val="superscript"/>
        </w:rPr>
        <w:t>-</w:t>
      </w:r>
      <w:r>
        <w:t>, по это</w:t>
      </w:r>
      <w:r>
        <w:br/>
        <w:t>еще никак* не дает* ему права вы-</w:t>
      </w:r>
      <w:r>
        <w:br/>
        <w:t>водить своих* любимых* героев* на</w:t>
      </w:r>
      <w:r>
        <w:br/>
        <w:t>сцену театра</w:t>
      </w:r>
      <w:r w:rsidR="00504B04">
        <w:t xml:space="preserve"> и </w:t>
      </w:r>
      <w:r>
        <w:t>называть свои гряз-</w:t>
      </w:r>
      <w:r>
        <w:br/>
        <w:t>ным копіи, хотя бы оне и до неверо-</w:t>
      </w:r>
      <w:r>
        <w:br/>
        <w:t>ятности были сходны с* оригиналами,</w:t>
      </w:r>
      <w:r>
        <w:br/>
        <w:t>картинами-водевилями. Ничто также</w:t>
      </w:r>
      <w:r>
        <w:br/>
        <w:t xml:space="preserve">не мешаете г-ну </w:t>
      </w:r>
      <w:r>
        <w:rPr>
          <w:lang w:val="fr-FR" w:eastAsia="fr-FR" w:bidi="fr-FR"/>
        </w:rPr>
        <w:t xml:space="preserve">H. </w:t>
      </w:r>
      <w:r>
        <w:t>С. Соколову на-</w:t>
      </w:r>
      <w:r>
        <w:br/>
        <w:t>ходить в* проилшествіях</w:t>
      </w:r>
      <w:r w:rsidR="009A18E9">
        <w:t>ъ</w:t>
      </w:r>
      <w:r>
        <w:t xml:space="preserve"> этого рода</w:t>
      </w:r>
      <w:r>
        <w:br/>
        <w:t>Очень-мпоіо занимательности и даже</w:t>
      </w:r>
      <w:r>
        <w:br/>
        <w:t>црэзіи ; но во всяком* случае он* не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91"/>
        <w:jc w:val="both"/>
      </w:pPr>
      <w:r>
        <w:br w:type="column"/>
      </w:r>
      <w:r>
        <w:t>должен* бы так* много полагаться на</w:t>
      </w:r>
      <w:r>
        <w:br/>
        <w:t>своп собственный вкус*</w:t>
      </w:r>
      <w:r w:rsidR="00504B04">
        <w:t xml:space="preserve"> и </w:t>
      </w:r>
      <w:r>
        <w:rPr>
          <w:rStyle w:val="Bodytext1285ptBoldSmallCaps"/>
        </w:rPr>
        <w:t>подчііплть</w:t>
      </w:r>
      <w:r>
        <w:rPr>
          <w:rStyle w:val="Bodytext1285ptBoldSmallCaps"/>
        </w:rPr>
        <w:br/>
      </w:r>
      <w:r>
        <w:t>других* без</w:t>
      </w:r>
      <w:r w:rsidR="009A18E9">
        <w:t>ъ</w:t>
      </w:r>
      <w:r>
        <w:t>-нзключопія всем*, от*</w:t>
      </w:r>
      <w:r>
        <w:br/>
        <w:t>чего он* сам* способен* приходить</w:t>
      </w:r>
      <w:r>
        <w:br/>
        <w:t>в* возхи</w:t>
      </w:r>
      <w:r w:rsidR="004A2DB5">
        <w:t>щ</w:t>
      </w:r>
      <w:r>
        <w:t>еніе. Вообще мы советова-</w:t>
      </w:r>
      <w:r>
        <w:br/>
        <w:t xml:space="preserve">ли бы ему не забывать ста </w:t>
      </w:r>
      <w:r>
        <w:rPr>
          <w:lang w:val="la" w:eastAsia="la" w:bidi="la"/>
        </w:rPr>
        <w:t xml:space="preserve">paro </w:t>
      </w:r>
      <w:r>
        <w:t>прави-</w:t>
      </w:r>
      <w:r>
        <w:br/>
        <w:t xml:space="preserve">ла, </w:t>
      </w:r>
      <w:r>
        <w:rPr>
          <w:lang w:val="la" w:eastAsia="la" w:bidi="la"/>
        </w:rPr>
        <w:t xml:space="preserve">suum cuique </w:t>
      </w:r>
      <w:r>
        <w:t>, іі сколько-нибудь</w:t>
      </w:r>
      <w:r>
        <w:br/>
        <w:t>щадить слух* или зр</w:t>
      </w:r>
      <w:r w:rsidR="00FC273B">
        <w:t>ѣ</w:t>
      </w:r>
      <w:r>
        <w:t>ніе тех*, кото-</w:t>
      </w:r>
      <w:r>
        <w:br/>
        <w:t xml:space="preserve">рые так* с и и з ход иге л ы </w:t>
      </w:r>
      <w:r>
        <w:rPr>
          <w:lang w:val="la" w:eastAsia="la" w:bidi="la"/>
        </w:rPr>
        <w:t xml:space="preserve">i </w:t>
      </w:r>
      <w:r>
        <w:t>ы, что ходят*</w:t>
      </w:r>
      <w:r>
        <w:br/>
        <w:t>смотреть или читают* его оригиналь-</w:t>
      </w:r>
      <w:r>
        <w:br/>
        <w:t xml:space="preserve">ные </w:t>
      </w:r>
      <w:r>
        <w:rPr>
          <w:rStyle w:val="Bodytext129ptBold"/>
        </w:rPr>
        <w:t>ВОДВІІЛІІ.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  <w:sectPr w:rsidR="00810524">
          <w:type w:val="continuous"/>
          <w:pgSz w:w="7593" w:h="12362"/>
          <w:pgMar w:top="534" w:right="545" w:bottom="264" w:left="249" w:header="0" w:footer="3" w:gutter="0"/>
          <w:cols w:num="2" w:space="102"/>
          <w:noEndnote/>
          <w:docGrid w:linePitch="360"/>
        </w:sectPr>
      </w:pPr>
      <w:r>
        <w:t>По</w:t>
      </w:r>
      <w:r w:rsidR="00E6545C">
        <w:t>слѣд</w:t>
      </w:r>
      <w:r>
        <w:t xml:space="preserve">ний водвн.іь г-па </w:t>
      </w:r>
      <w:r>
        <w:rPr>
          <w:lang w:val="fr-FR" w:eastAsia="fr-FR" w:bidi="fr-FR"/>
        </w:rPr>
        <w:t xml:space="preserve">H. </w:t>
      </w:r>
      <w:r>
        <w:t>С. Со-</w:t>
      </w:r>
      <w:r>
        <w:br/>
        <w:t>колова особенно изобилует* теми кра-</w:t>
      </w:r>
      <w:r>
        <w:br/>
        <w:t>сотами, о которых* мы сейчас* гово-</w:t>
      </w:r>
      <w:r>
        <w:br/>
        <w:t>рили. Действіе, правда, пропзходит* в*</w:t>
      </w:r>
      <w:r>
        <w:br/>
        <w:t>магазине, а не на улице, но это все</w:t>
      </w:r>
      <w:r>
        <w:br/>
        <w:t>равно, іютому-что удивительное искус-</w:t>
      </w:r>
      <w:r>
        <w:br/>
        <w:t>ство автора и самому магазину умело</w:t>
      </w:r>
      <w:r>
        <w:br/>
        <w:t>придать значепіе и характер* улицы.</w:t>
      </w:r>
      <w:r>
        <w:br/>
        <w:t>Дело вот* в</w:t>
      </w:r>
      <w:r w:rsidR="009A18E9">
        <w:t>ъ</w:t>
      </w:r>
      <w:r>
        <w:t xml:space="preserve"> чем*: в* магазине Антона</w:t>
      </w:r>
      <w:r>
        <w:br/>
        <w:t>Михайлова есть много зллежавшаго-</w:t>
      </w:r>
      <w:r>
        <w:br/>
        <w:t>ся товара, который всего легче сбыть</w:t>
      </w:r>
      <w:r>
        <w:br/>
        <w:t>в</w:t>
      </w:r>
      <w:r w:rsidR="009A18E9">
        <w:t>ъ</w:t>
      </w:r>
      <w:r>
        <w:t xml:space="preserve"> виде остатков* в* понедельник* на</w:t>
      </w:r>
      <w:r>
        <w:br/>
      </w:r>
      <w:r>
        <w:rPr>
          <w:rStyle w:val="Bodytext127ptSpacing1pt"/>
        </w:rPr>
        <w:t xml:space="preserve">ѲОМ1НЮЙ </w:t>
      </w:r>
      <w:r>
        <w:t>неделе; но торговля продол-</w:t>
      </w:r>
      <w:r>
        <w:br/>
        <w:t>жается и во вторник*. Рано утром*</w:t>
      </w:r>
      <w:r>
        <w:br/>
        <w:t>открывается магазин*; в* него явля-</w:t>
      </w:r>
      <w:r>
        <w:br/>
        <w:t>ются люди г.сякаго зпапіл. Во-пер-</w:t>
      </w:r>
      <w:r>
        <w:br/>
        <w:t>вых</w:t>
      </w:r>
      <w:r w:rsidR="009A18E9">
        <w:t>ъ</w:t>
      </w:r>
      <w:r>
        <w:t>, сын* хозяина с* пріятелем*</w:t>
      </w:r>
      <w:r>
        <w:br/>
        <w:t>своим*, Косичкнпым*, который при-</w:t>
      </w:r>
      <w:r>
        <w:br/>
        <w:t>ходить сюда для паблюдепія (мы пола-</w:t>
      </w:r>
      <w:r>
        <w:br/>
        <w:t>гаем*, что под* этим* лицом* скры-</w:t>
      </w:r>
      <w:r>
        <w:br/>
        <w:t>вается сам* автор*). За ним* — ба-</w:t>
      </w:r>
      <w:r>
        <w:br/>
        <w:t>рыня Ханкнна и мещанка Акулина</w:t>
      </w:r>
      <w:r>
        <w:br/>
        <w:t>Ивановна, у которых* нз*-за деше-</w:t>
      </w:r>
      <w:r>
        <w:br/>
        <w:t>вых* товаров* дело доходить почти</w:t>
      </w:r>
      <w:r>
        <w:br/>
        <w:t>до драки. Далее входят* офицер* н</w:t>
      </w:r>
      <w:r>
        <w:br/>
        <w:t>офицерша; эти два лица также скоро</w:t>
      </w:r>
      <w:r>
        <w:br/>
        <w:t>покончили темь, что поссорились за</w:t>
      </w:r>
      <w:r>
        <w:br/>
        <w:t>собаку, и как* Офицерша была крик-</w:t>
      </w:r>
      <w:r>
        <w:br/>
        <w:t>ливее, то офицер* принужден* был*</w:t>
      </w:r>
      <w:r>
        <w:br/>
        <w:t>тотчас* убираться вон*. За енм* сле-</w:t>
      </w:r>
      <w:r>
        <w:br/>
        <w:t>дует* сцена между Катериной Ѳедо-</w:t>
      </w:r>
      <w:r>
        <w:br/>
        <w:t>роппой, женою прпклзнаго,</w:t>
      </w:r>
      <w:r w:rsidR="009A18E9">
        <w:t xml:space="preserve"> и </w:t>
      </w:r>
      <w:r>
        <w:t>Баке-</w:t>
      </w:r>
      <w:r>
        <w:br/>
      </w:r>
      <w:r>
        <w:rPr>
          <w:rStyle w:val="Bodytext127ptSmallCapsSpacing1pt"/>
        </w:rPr>
        <w:t xml:space="preserve">віічсмь, </w:t>
      </w:r>
      <w:r>
        <w:t>уличным* повесою; они бы-</w:t>
      </w:r>
      <w:r>
        <w:br/>
        <w:t>лр-назначн.іи здесь др</w:t>
      </w:r>
      <w:r w:rsidR="004A2DB5">
        <w:t>у</w:t>
      </w:r>
      <w:r>
        <w:t>ге-друг</w:t>
      </w:r>
      <w:r w:rsidR="004A2DB5">
        <w:t>у</w:t>
      </w:r>
      <w:r>
        <w:t xml:space="preserve"> евнда-</w:t>
      </w:r>
      <w:r>
        <w:br/>
        <w:t>ніе, по нечаянный приход* приказиа-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12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18848" behindDoc="1" locked="0" layoutInCell="1" allowOverlap="1">
                <wp:simplePos x="0" y="0"/>
                <wp:positionH relativeFrom="margin">
                  <wp:posOffset>48895</wp:posOffset>
                </wp:positionH>
                <wp:positionV relativeFrom="margin">
                  <wp:posOffset>10160</wp:posOffset>
                </wp:positionV>
                <wp:extent cx="2160905" cy="7010400"/>
                <wp:effectExtent l="0" t="0" r="0" b="0"/>
                <wp:wrapSquare wrapText="right"/>
                <wp:docPr id="1743" name="Text Box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60905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5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го іюмФоіалъ имъ. Итакъ это въ сто-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рону, а между-тѣмъ готова новая сце-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 — между опымъ же приказнымъ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горннчною. Во время ихъ дружествен-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бесѣды начинается страшная тре-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вога; присутствующее въ магазшгЕ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кричать во весь ротъ : «позовите хожа-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лаго сюдъ. Хожалый является и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чинает!- розъискъ; оказывается, 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SmallCapsExact"/>
                              </w:rPr>
                              <w:t xml:space="preserve">ііЕкто </w:t>
                            </w:r>
                            <w:r>
                              <w:rPr>
                                <w:rStyle w:val="Bodytext12Exact"/>
                              </w:rPr>
                              <w:t>г-нъ Рольтъ и комп, успѣлъ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«стянуть» съ прилавка нисколько плат-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конь. Всѣ въ ужасномъ иегодованін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г-на Рольта; но такъ-какъ онъ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мало не боится хожалаго, то позвали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«Офицеръ или квартальнлгО-надзира-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теля. Новый судья рѣиіаетъ гЕмъ, 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г-на Рольта надобно отправить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«частный домъ»; приговора, пемедлеп-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ио наполняется, хожалый тащить г-на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Рольта въ часть, а купцы въ упоеніи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радости кричать «}', у, у», каковыми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укаиьями и оканчивается водвнль. Нъ-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которые забавники разсказываютъ, бу-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дто этотъ водвильдапъбылъ йа москов-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сценѣ, но мы этому не ввримъ.</w:t>
                            </w:r>
                          </w:p>
                          <w:p w:rsidR="00C91E8D" w:rsidRDefault="00C91E8D">
                            <w:pPr>
                              <w:pStyle w:val="Bodytext171"/>
                              <w:numPr>
                                <w:ilvl w:val="0"/>
                                <w:numId w:val="32"/>
                              </w:numPr>
                              <w:shd w:val="clear" w:color="auto" w:fill="auto"/>
                              <w:tabs>
                                <w:tab w:val="left" w:pos="624"/>
                              </w:tabs>
                              <w:spacing w:line="240" w:lineRule="exact"/>
                              <w:ind w:firstLine="256"/>
                            </w:pPr>
                            <w:r>
                              <w:rPr>
                                <w:rStyle w:val="Bodytext1765ptNotItalicSpacing0ptExact"/>
                              </w:rPr>
                              <w:t xml:space="preserve">Репертулръ Русскаго </w:t>
                            </w:r>
                            <w:r>
                              <w:rPr>
                                <w:rStyle w:val="Bodytext176ptNotItalicSmallCapsSpacing0ptExact"/>
                              </w:rPr>
                              <w:t>Те-</w:t>
                            </w:r>
                            <w:r>
                              <w:rPr>
                                <w:rStyle w:val="Bodytext176ptNotItalicSmallCapsSpacing0ptExact"/>
                              </w:rPr>
                              <w:br/>
                            </w:r>
                            <w:r>
                              <w:rPr>
                                <w:rStyle w:val="Bodytext1765ptNotItalicSpacing0ptExact"/>
                              </w:rPr>
                              <w:t xml:space="preserve">атра,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издаваемый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И. Песоцкимъ.</w:t>
                            </w:r>
                            <w:r>
                              <w:rPr>
                                <w:rStyle w:val="Bodytext1712ptBoldNotItalicExact"/>
                              </w:rPr>
                              <w:br/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Санктпетсрбургъ. Въ тип. А. ТІліо-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br/>
                              <w:t>гаара.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1840.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Книжки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1 </w:t>
                            </w:r>
                            <w:r>
                              <w:rPr>
                                <w:rStyle w:val="Bodytext17NotItalicExact"/>
                              </w:rPr>
                              <w:t xml:space="preserve">и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2,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за тен-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br/>
                              <w:t>варь и февраль. Въ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12ptNotItalicExact"/>
                              </w:rPr>
                              <w:t xml:space="preserve">8-70 Э.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 xml:space="preserve">л- Въ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  <w:lang w:val="fr-FR" w:eastAsia="fr-FR" w:bidi="fr-FR"/>
                              </w:rPr>
                              <w:t>dm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колонны. В о Л-и пнижкіі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—</w:t>
                            </w:r>
                            <w:r>
                              <w:rPr>
                                <w:rStyle w:val="Bodytext1710ptNotItalicExact"/>
                              </w:rPr>
                              <w:t>48, 19,4,</w:t>
                            </w:r>
                            <w:r>
                              <w:rPr>
                                <w:rStyle w:val="Bodytext1710ptNotItalicExact"/>
                              </w:rPr>
                              <w:br/>
                              <w:t xml:space="preserve">8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и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22,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во II-й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—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24 ,20,12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и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10ptNotItalicExact"/>
                              </w:rPr>
                              <w:t xml:space="preserve">15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стр.</w:t>
                            </w:r>
                          </w:p>
                          <w:p w:rsidR="00C91E8D" w:rsidRDefault="00C91E8D">
                            <w:pPr>
                              <w:pStyle w:val="Bodytext171"/>
                              <w:numPr>
                                <w:ilvl w:val="0"/>
                                <w:numId w:val="32"/>
                              </w:numPr>
                              <w:shd w:val="clear" w:color="auto" w:fill="auto"/>
                              <w:tabs>
                                <w:tab w:val="left" w:pos="763"/>
                              </w:tabs>
                              <w:spacing w:line="240" w:lineRule="exact"/>
                              <w:ind w:firstLine="256"/>
                            </w:pPr>
                            <w:r>
                              <w:rPr>
                                <w:rStyle w:val="Bodytext1765ptNotItalicSpacing0ptExact"/>
                              </w:rPr>
                              <w:t>Паитеонъ русскаго и</w:t>
                            </w:r>
                            <w:r>
                              <w:rPr>
                                <w:rStyle w:val="Bodytext1765ptNotItalicSpacing0ptExact"/>
                              </w:rPr>
                              <w:br/>
                              <w:t xml:space="preserve">вс-ъхъ </w:t>
                            </w:r>
                            <w:r>
                              <w:rPr>
                                <w:rStyle w:val="Bodytext179ptBoldNotItalicSmallCapsSpacing1ptExact"/>
                              </w:rPr>
                              <w:t xml:space="preserve">европ </w:t>
                            </w:r>
                            <w:r>
                              <w:rPr>
                                <w:rStyle w:val="Bodytext1765ptNotItalicSpacing0ptExact"/>
                              </w:rPr>
                              <w:t>кнекихъ Театровъ.</w:t>
                            </w:r>
                            <w:r>
                              <w:rPr>
                                <w:rStyle w:val="Bodytext1765ptNotItalicSpacing0ptExact"/>
                              </w:rPr>
                              <w:br/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Часть I. Ызданіе книгопродавца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NotItalicExact"/>
                              </w:rPr>
                              <w:t>В.</w:t>
                            </w:r>
                            <w:r>
                              <w:rPr>
                                <w:rStyle w:val="Bodytext17NotItalicExact"/>
                              </w:rPr>
                              <w:br/>
                              <w:t xml:space="preserve">Полякова.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Санктпетгрбургъ. Въ тип.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br/>
                              <w:t>А. П. иоіиара.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NotItalicExact"/>
                              </w:rPr>
                              <w:t xml:space="preserve">1840.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Въ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6ptNotItalicExact"/>
                              </w:rPr>
                              <w:t>8</w:t>
                            </w:r>
                            <w:r>
                              <w:rPr>
                                <w:rStyle w:val="Bodytext17NotItalicExact"/>
                              </w:rPr>
                              <w:t xml:space="preserve">-/о Э.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л. Въ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br/>
                            </w:r>
                            <w:r>
                              <w:rPr>
                                <w:rStyle w:val="Bodytext176ptNotItalicExact"/>
                              </w:rPr>
                              <w:t>2</w:t>
                            </w:r>
                            <w:r>
                              <w:rPr>
                                <w:rStyle w:val="Bodytext17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колонны,</w:t>
                            </w:r>
                            <w:r>
                              <w:rPr>
                                <w:rStyle w:val="Bodytext1712ptBoldNotItalicExact"/>
                              </w:rPr>
                              <w:t xml:space="preserve"> </w:t>
                            </w:r>
                            <w:r>
                              <w:rPr>
                                <w:rStyle w:val="Bodytext17NotItalicExact"/>
                              </w:rPr>
                              <w:t xml:space="preserve">161 </w:t>
                            </w:r>
                            <w:r>
                              <w:rPr>
                                <w:rStyle w:val="Bodytext17Exact"/>
                                <w:i/>
                                <w:iCs/>
                              </w:rPr>
                              <w:t>стр.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5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Хотя «Ренертуаръ» и «Пантеонъ»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принадлежать къ повремениымъ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срочпымъ нздапіямъ, но ихъ нельзя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отнести къ числу журналовъ, потому-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они составляются изъ цЕлыхъ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пьесъ одного рода, а не изъ рлзныхъ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статей, невыходящихъ изъ извЕст-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иаго объема, допускаемаго журна-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8" o:spid="_x0000_s1576" type="#_x0000_t202" style="position:absolute;left:0;text-align:left;margin-left:3.85pt;margin-top:.8pt;width:170.15pt;height:552pt;z-index:-2513976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51"/>
                        <w:jc w:val="both"/>
                      </w:pPr>
                      <w:r>
                        <w:rPr>
                          <w:rStyle w:val="Bodytext12Exact"/>
                        </w:rPr>
                        <w:t>го іюмФоіалъ имъ. Итакъ это въ сто-</w:t>
                      </w:r>
                      <w:r>
                        <w:rPr>
                          <w:rStyle w:val="Bodytext12Exact"/>
                        </w:rPr>
                        <w:br/>
                        <w:t>рону, а между-тѣмъ готова новая сце-</w:t>
                      </w:r>
                      <w:r>
                        <w:rPr>
                          <w:rStyle w:val="Bodytext12Exact"/>
                        </w:rPr>
                        <w:br/>
                        <w:t>па — между опымъ же приказнымъ и</w:t>
                      </w:r>
                      <w:r>
                        <w:rPr>
                          <w:rStyle w:val="Bodytext12Exact"/>
                        </w:rPr>
                        <w:br/>
                        <w:t>горннчною. Во время ихъ дружествен-</w:t>
                      </w:r>
                      <w:r>
                        <w:rPr>
                          <w:rStyle w:val="Bodytext12Exact"/>
                        </w:rPr>
                        <w:br/>
                        <w:t>ной бесѣды начинается страшная тре-</w:t>
                      </w:r>
                      <w:r>
                        <w:rPr>
                          <w:rStyle w:val="Bodytext12Exact"/>
                        </w:rPr>
                        <w:br/>
                        <w:t>вога; присутствующее въ магазшгЕ</w:t>
                      </w:r>
                      <w:r>
                        <w:rPr>
                          <w:rStyle w:val="Bodytext12Exact"/>
                        </w:rPr>
                        <w:br/>
                        <w:t>кричать во весь ротъ : «позовите хожа-</w:t>
                      </w:r>
                      <w:r>
                        <w:rPr>
                          <w:rStyle w:val="Bodytext12Exact"/>
                        </w:rPr>
                        <w:br/>
                        <w:t>лаго сюдъ. Хожалый является и на-</w:t>
                      </w:r>
                      <w:r>
                        <w:rPr>
                          <w:rStyle w:val="Bodytext12Exact"/>
                        </w:rPr>
                        <w:br/>
                        <w:t>чинает!- розъискъ; оказывается, что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SmallCapsExact"/>
                        </w:rPr>
                        <w:t xml:space="preserve">ііЕкто </w:t>
                      </w:r>
                      <w:r>
                        <w:rPr>
                          <w:rStyle w:val="Bodytext12Exact"/>
                        </w:rPr>
                        <w:t>г-нъ Рольтъ и комп, успѣлъ</w:t>
                      </w:r>
                      <w:r>
                        <w:rPr>
                          <w:rStyle w:val="Bodytext12Exact"/>
                        </w:rPr>
                        <w:br/>
                        <w:t>«стянуть» съ прилавка нисколько плат-</w:t>
                      </w:r>
                      <w:r>
                        <w:rPr>
                          <w:rStyle w:val="Bodytext12Exact"/>
                        </w:rPr>
                        <w:br/>
                        <w:t>конь. Всѣ въ ужасномъ иегодованін</w:t>
                      </w:r>
                      <w:r>
                        <w:rPr>
                          <w:rStyle w:val="Bodytext12Exact"/>
                        </w:rPr>
                        <w:br/>
                        <w:t>на г-на Рольта; но такъ-какъ онъ ни-</w:t>
                      </w:r>
                      <w:r>
                        <w:rPr>
                          <w:rStyle w:val="Bodytext12Exact"/>
                        </w:rPr>
                        <w:br/>
                        <w:t>мало не боится хожалаго, то позвали</w:t>
                      </w:r>
                      <w:r>
                        <w:rPr>
                          <w:rStyle w:val="Bodytext12Exact"/>
                        </w:rPr>
                        <w:br/>
                        <w:t>«Офицеръ или квартальнлгО-надзира-</w:t>
                      </w:r>
                      <w:r>
                        <w:rPr>
                          <w:rStyle w:val="Bodytext12Exact"/>
                        </w:rPr>
                        <w:br/>
                        <w:t>теля. Новый судья рѣиіаетъ гЕмъ, что</w:t>
                      </w:r>
                      <w:r>
                        <w:rPr>
                          <w:rStyle w:val="Bodytext12Exact"/>
                        </w:rPr>
                        <w:br/>
                        <w:t>г-на Рольта надобно отправить въ</w:t>
                      </w:r>
                      <w:r>
                        <w:rPr>
                          <w:rStyle w:val="Bodytext12Exact"/>
                        </w:rPr>
                        <w:br/>
                        <w:t>«частный домъ»; приговора, пемедлеп-</w:t>
                      </w:r>
                      <w:r>
                        <w:rPr>
                          <w:rStyle w:val="Bodytext12Exact"/>
                        </w:rPr>
                        <w:br/>
                        <w:t>ио наполняется, хожалый тащить г-на</w:t>
                      </w:r>
                      <w:r>
                        <w:rPr>
                          <w:rStyle w:val="Bodytext12Exact"/>
                        </w:rPr>
                        <w:br/>
                        <w:t>Рольта въ часть, а купцы въ упоеніи</w:t>
                      </w:r>
                      <w:r>
                        <w:rPr>
                          <w:rStyle w:val="Bodytext12Exact"/>
                        </w:rPr>
                        <w:br/>
                        <w:t>радости кричать «}', у, у», каковыми</w:t>
                      </w:r>
                      <w:r>
                        <w:rPr>
                          <w:rStyle w:val="Bodytext12Exact"/>
                        </w:rPr>
                        <w:br/>
                        <w:t>укаиьями и оканчивается водвнль. Нъ-</w:t>
                      </w:r>
                      <w:r>
                        <w:rPr>
                          <w:rStyle w:val="Bodytext12Exact"/>
                        </w:rPr>
                        <w:br/>
                        <w:t>которые забавники разсказываютъ, бу-</w:t>
                      </w:r>
                      <w:r>
                        <w:rPr>
                          <w:rStyle w:val="Bodytext12Exact"/>
                        </w:rPr>
                        <w:br/>
                        <w:t>дто этотъ водвильдапъбылъ йа москов-</w:t>
                      </w:r>
                      <w:r>
                        <w:rPr>
                          <w:rStyle w:val="Bodytext12Exact"/>
                        </w:rPr>
                        <w:br/>
                        <w:t>ской сценѣ, но мы этому не ввримъ.</w:t>
                      </w:r>
                    </w:p>
                    <w:p w:rsidR="00C91E8D" w:rsidRDefault="00C91E8D">
                      <w:pPr>
                        <w:pStyle w:val="Bodytext171"/>
                        <w:numPr>
                          <w:ilvl w:val="0"/>
                          <w:numId w:val="32"/>
                        </w:numPr>
                        <w:shd w:val="clear" w:color="auto" w:fill="auto"/>
                        <w:tabs>
                          <w:tab w:val="left" w:pos="624"/>
                        </w:tabs>
                        <w:spacing w:line="240" w:lineRule="exact"/>
                        <w:ind w:firstLine="256"/>
                      </w:pPr>
                      <w:r>
                        <w:rPr>
                          <w:rStyle w:val="Bodytext1765ptNotItalicSpacing0ptExact"/>
                        </w:rPr>
                        <w:t xml:space="preserve">Репертулръ Русскаго </w:t>
                      </w:r>
                      <w:r>
                        <w:rPr>
                          <w:rStyle w:val="Bodytext176ptNotItalicSmallCapsSpacing0ptExact"/>
                        </w:rPr>
                        <w:t>Те-</w:t>
                      </w:r>
                      <w:r>
                        <w:rPr>
                          <w:rStyle w:val="Bodytext176ptNotItalicSmallCapsSpacing0ptExact"/>
                        </w:rPr>
                        <w:br/>
                      </w:r>
                      <w:r>
                        <w:rPr>
                          <w:rStyle w:val="Bodytext1765ptNotItalicSpacing0ptExact"/>
                        </w:rPr>
                        <w:t xml:space="preserve">атра,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издаваемый</w:t>
                      </w:r>
                      <w:r>
                        <w:rPr>
                          <w:rStyle w:val="Bodytext1712ptBoldNotItalicExact"/>
                        </w:rPr>
                        <w:t xml:space="preserve"> И. Песоцкимъ.</w:t>
                      </w:r>
                      <w:r>
                        <w:rPr>
                          <w:rStyle w:val="Bodytext1712ptBoldNotItalicExact"/>
                        </w:rPr>
                        <w:br/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Санктпетсрбургъ. Въ тип. А. ТІліо-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br/>
                        <w:t>гаара.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10ptNotItalicExact"/>
                        </w:rPr>
                        <w:t xml:space="preserve">1840.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Книжки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10ptNotItalicExact"/>
                        </w:rPr>
                        <w:t xml:space="preserve">1 </w:t>
                      </w:r>
                      <w:r>
                        <w:rPr>
                          <w:rStyle w:val="Bodytext17NotItalicExact"/>
                        </w:rPr>
                        <w:t xml:space="preserve">и </w:t>
                      </w:r>
                      <w:r>
                        <w:rPr>
                          <w:rStyle w:val="Bodytext1710ptNotItalicExact"/>
                        </w:rPr>
                        <w:t xml:space="preserve">2,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за тен-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br/>
                        <w:t>варь и февраль. Въ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12ptNotItalicExact"/>
                        </w:rPr>
                        <w:t xml:space="preserve">8-70 Э.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 xml:space="preserve">л- Въ </w:t>
                      </w:r>
                      <w:r>
                        <w:rPr>
                          <w:rStyle w:val="Bodytext17Exact"/>
                          <w:i/>
                          <w:iCs/>
                          <w:lang w:val="fr-FR" w:eastAsia="fr-FR" w:bidi="fr-FR"/>
                        </w:rPr>
                        <w:t>dm</w:t>
                      </w:r>
                      <w:r>
                        <w:rPr>
                          <w:rStyle w:val="Bodytext17Exact"/>
                          <w:i/>
                          <w:iCs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колонны. В о Л-и пнижкіі</w:t>
                      </w:r>
                      <w:r>
                        <w:rPr>
                          <w:rStyle w:val="Bodytext1712ptBoldNotItalicExact"/>
                        </w:rPr>
                        <w:t xml:space="preserve"> —</w:t>
                      </w:r>
                      <w:r>
                        <w:rPr>
                          <w:rStyle w:val="Bodytext1710ptNotItalicExact"/>
                        </w:rPr>
                        <w:t>48, 19,4,</w:t>
                      </w:r>
                      <w:r>
                        <w:rPr>
                          <w:rStyle w:val="Bodytext1710ptNotItalicExact"/>
                        </w:rPr>
                        <w:br/>
                        <w:t xml:space="preserve">8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и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10ptNotItalicExact"/>
                        </w:rPr>
                        <w:t xml:space="preserve">22,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во II-й</w:t>
                      </w:r>
                      <w:r>
                        <w:rPr>
                          <w:rStyle w:val="Bodytext1712ptBoldNotItalicExact"/>
                        </w:rPr>
                        <w:t xml:space="preserve"> — </w:t>
                      </w:r>
                      <w:r>
                        <w:rPr>
                          <w:rStyle w:val="Bodytext1710ptNotItalicExact"/>
                        </w:rPr>
                        <w:t xml:space="preserve">24 ,20,12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и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10ptNotItalicExact"/>
                        </w:rPr>
                        <w:t xml:space="preserve">15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стр.</w:t>
                      </w:r>
                    </w:p>
                    <w:p w:rsidR="00C91E8D" w:rsidRDefault="00C91E8D">
                      <w:pPr>
                        <w:pStyle w:val="Bodytext171"/>
                        <w:numPr>
                          <w:ilvl w:val="0"/>
                          <w:numId w:val="32"/>
                        </w:numPr>
                        <w:shd w:val="clear" w:color="auto" w:fill="auto"/>
                        <w:tabs>
                          <w:tab w:val="left" w:pos="763"/>
                        </w:tabs>
                        <w:spacing w:line="240" w:lineRule="exact"/>
                        <w:ind w:firstLine="256"/>
                      </w:pPr>
                      <w:r>
                        <w:rPr>
                          <w:rStyle w:val="Bodytext1765ptNotItalicSpacing0ptExact"/>
                        </w:rPr>
                        <w:t>Паитеонъ русскаго и</w:t>
                      </w:r>
                      <w:r>
                        <w:rPr>
                          <w:rStyle w:val="Bodytext1765ptNotItalicSpacing0ptExact"/>
                        </w:rPr>
                        <w:br/>
                        <w:t xml:space="preserve">вс-ъхъ </w:t>
                      </w:r>
                      <w:r>
                        <w:rPr>
                          <w:rStyle w:val="Bodytext179ptBoldNotItalicSmallCapsSpacing1ptExact"/>
                        </w:rPr>
                        <w:t xml:space="preserve">европ </w:t>
                      </w:r>
                      <w:r>
                        <w:rPr>
                          <w:rStyle w:val="Bodytext1765ptNotItalicSpacing0ptExact"/>
                        </w:rPr>
                        <w:t>кнекихъ Театровъ.</w:t>
                      </w:r>
                      <w:r>
                        <w:rPr>
                          <w:rStyle w:val="Bodytext1765ptNotItalicSpacing0ptExact"/>
                        </w:rPr>
                        <w:br/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Часть I. Ызданіе книгопродавца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NotItalicExact"/>
                        </w:rPr>
                        <w:t>В.</w:t>
                      </w:r>
                      <w:r>
                        <w:rPr>
                          <w:rStyle w:val="Bodytext17NotItalicExact"/>
                        </w:rPr>
                        <w:br/>
                        <w:t xml:space="preserve">Полякова.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Санктпетгрбургъ. Въ тип.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br/>
                        <w:t>А. П. иоіиара.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NotItalicExact"/>
                        </w:rPr>
                        <w:t xml:space="preserve">1840.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Въ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6ptNotItalicExact"/>
                        </w:rPr>
                        <w:t>8</w:t>
                      </w:r>
                      <w:r>
                        <w:rPr>
                          <w:rStyle w:val="Bodytext17NotItalicExact"/>
                        </w:rPr>
                        <w:t xml:space="preserve">-/о Э.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л. Въ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br/>
                      </w:r>
                      <w:r>
                        <w:rPr>
                          <w:rStyle w:val="Bodytext176ptNotItalicExact"/>
                        </w:rPr>
                        <w:t>2</w:t>
                      </w:r>
                      <w:r>
                        <w:rPr>
                          <w:rStyle w:val="Bodytext17NotItalicExact"/>
                        </w:rPr>
                        <w:t xml:space="preserve">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колонны,</w:t>
                      </w:r>
                      <w:r>
                        <w:rPr>
                          <w:rStyle w:val="Bodytext1712ptBoldNotItalicExact"/>
                        </w:rPr>
                        <w:t xml:space="preserve"> </w:t>
                      </w:r>
                      <w:r>
                        <w:rPr>
                          <w:rStyle w:val="Bodytext17NotItalicExact"/>
                        </w:rPr>
                        <w:t xml:space="preserve">161 </w:t>
                      </w:r>
                      <w:r>
                        <w:rPr>
                          <w:rStyle w:val="Bodytext17Exact"/>
                          <w:i/>
                          <w:iCs/>
                        </w:rPr>
                        <w:t>стр.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56"/>
                        <w:jc w:val="both"/>
                      </w:pPr>
                      <w:r>
                        <w:rPr>
                          <w:rStyle w:val="Bodytext12Exact"/>
                        </w:rPr>
                        <w:t>Хотя «Ренертуаръ» и «Пантеонъ»</w:t>
                      </w:r>
                      <w:r>
                        <w:rPr>
                          <w:rStyle w:val="Bodytext12Exact"/>
                        </w:rPr>
                        <w:br/>
                        <w:t>принадлежать къ повремениымъ и</w:t>
                      </w:r>
                      <w:r>
                        <w:rPr>
                          <w:rStyle w:val="Bodytext12Exact"/>
                        </w:rPr>
                        <w:br/>
                        <w:t>срочпымъ нздапіямъ, но ихъ нельзя</w:t>
                      </w:r>
                      <w:r>
                        <w:rPr>
                          <w:rStyle w:val="Bodytext12Exact"/>
                        </w:rPr>
                        <w:br/>
                        <w:t>отнести къ числу журналовъ, потому-</w:t>
                      </w:r>
                      <w:r>
                        <w:rPr>
                          <w:rStyle w:val="Bodytext12Exact"/>
                        </w:rPr>
                        <w:br/>
                        <w:t>что они составляются изъ цЕлыхъ</w:t>
                      </w:r>
                      <w:r>
                        <w:rPr>
                          <w:rStyle w:val="Bodytext12Exact"/>
                        </w:rPr>
                        <w:br/>
                        <w:t>пьесъ одного рода, а не изъ рлзныхъ</w:t>
                      </w:r>
                      <w:r>
                        <w:rPr>
                          <w:rStyle w:val="Bodytext12Exact"/>
                        </w:rPr>
                        <w:br/>
                        <w:t>статей, невыходящихъ изъ извЕст-</w:t>
                      </w:r>
                      <w:r>
                        <w:rPr>
                          <w:rStyle w:val="Bodytext12Exact"/>
                        </w:rPr>
                        <w:br/>
                        <w:t>иаго объема, допускаемаго журна-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лом</w:t>
      </w:r>
      <w:r w:rsidR="009A18E9">
        <w:t>ъ</w:t>
      </w:r>
      <w:r w:rsidR="00731517">
        <w:t>, и не из</w:t>
      </w:r>
      <w:r w:rsidR="009A18E9">
        <w:t>ъ</w:t>
      </w:r>
      <w:r w:rsidR="00731517">
        <w:t xml:space="preserve"> отрывков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боль-</w:t>
      </w:r>
      <w:r w:rsidR="00731517">
        <w:br/>
        <w:t>ших!? сочпненій. Театральная хрони-</w:t>
      </w:r>
      <w:r w:rsidR="00731517">
        <w:br/>
      </w:r>
      <w:r w:rsidR="00731517">
        <w:t>ка, театральные анекдоты, біограФІи</w:t>
      </w:r>
      <w:r w:rsidR="00731517">
        <w:br/>
        <w:t>артнетов</w:t>
      </w:r>
      <w:r w:rsidR="009A18E9">
        <w:t>ъ</w:t>
      </w:r>
      <w:r w:rsidR="00731517">
        <w:t xml:space="preserve"> составляюсь не капиталь-</w:t>
      </w:r>
      <w:r w:rsidR="00731517">
        <w:br/>
        <w:t>ный статьи эт</w:t>
      </w:r>
      <w:r w:rsidR="00FC273B">
        <w:t>их</w:t>
      </w:r>
      <w:r w:rsidR="009A18E9">
        <w:t>ъ</w:t>
      </w:r>
      <w:r w:rsidR="00731517">
        <w:t xml:space="preserve"> изданій, а изред-</w:t>
      </w:r>
      <w:r w:rsidR="00731517">
        <w:br/>
        <w:t>ка , роскошь, чаще же — балласт</w:t>
      </w:r>
      <w:r w:rsidR="009A18E9">
        <w:t>ъ</w:t>
      </w:r>
      <w:r w:rsidR="00731517">
        <w:t xml:space="preserve"> :</w:t>
      </w:r>
      <w:r w:rsidR="00731517">
        <w:br/>
        <w:t>драматическія сочиненія, ц</w:t>
      </w:r>
      <w:r w:rsidR="009A18E9">
        <w:t>ъ</w:t>
      </w:r>
      <w:r w:rsidR="00731517">
        <w:t>.шком</w:t>
      </w:r>
      <w:r w:rsidR="009A18E9">
        <w:t>ъ</w:t>
      </w:r>
      <w:r w:rsidR="00731517">
        <w:br/>
        <w:t>печатаемый, — вотт? их</w:t>
      </w:r>
      <w:r w:rsidR="009A18E9">
        <w:t>ъ</w:t>
      </w:r>
      <w:r w:rsidR="00731517">
        <w:t xml:space="preserve"> капптальныя</w:t>
      </w:r>
      <w:r w:rsidR="00731517">
        <w:br/>
        <w:t>статьи. Посему, оба эти издаиія от-</w:t>
      </w:r>
      <w:r w:rsidR="00731517">
        <w:br/>
        <w:t>шодь не журналы , а разв</w:t>
      </w:r>
      <w:r w:rsidR="00FC273B">
        <w:t>ѣ</w:t>
      </w:r>
      <w:r w:rsidR="00731517">
        <w:t xml:space="preserve"> </w:t>
      </w:r>
      <w:r w:rsidR="00731517">
        <w:rPr>
          <w:rStyle w:val="Bodytext12Italic1"/>
        </w:rPr>
        <w:t>дралш</w:t>
      </w:r>
      <w:r w:rsidR="00731517">
        <w:t>-</w:t>
      </w:r>
      <w:r w:rsidR="00731517">
        <w:br/>
      </w:r>
      <w:r w:rsidR="00731517">
        <w:rPr>
          <w:rStyle w:val="Bodytext12Italic1"/>
        </w:rPr>
        <w:t>тигескіе ал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ліапахи</w:t>
      </w:r>
      <w:r w:rsidR="00731517">
        <w:t>, срочно и по</w:t>
      </w:r>
      <w:r w:rsidR="00731517">
        <w:br/>
        <w:t>подписки издаваемые. В</w:t>
      </w:r>
      <w:r w:rsidR="009A18E9">
        <w:t>ъ</w:t>
      </w:r>
      <w:r w:rsidR="00731517">
        <w:t xml:space="preserve"> - елЕдствіе</w:t>
      </w:r>
      <w:r w:rsidR="00731517">
        <w:br/>
        <w:t>.этого, они и могуть занимать свое</w:t>
      </w:r>
      <w:r w:rsidR="00731517">
        <w:br/>
      </w:r>
      <w:r w:rsidR="00E040BA">
        <w:rPr>
          <w:rStyle w:val="Bodytext127ptSmallCapsSpacing1pt"/>
        </w:rPr>
        <w:t>мѣст</w:t>
      </w:r>
      <w:r w:rsidR="00731517">
        <w:rPr>
          <w:rStyle w:val="Bodytext127ptSmallCapsSpacing1pt"/>
        </w:rPr>
        <w:t xml:space="preserve">о </w:t>
      </w:r>
      <w:r w:rsidR="00731517">
        <w:t>в</w:t>
      </w:r>
      <w:r w:rsidR="009A18E9">
        <w:t>ъ</w:t>
      </w:r>
      <w:r w:rsidR="00731517">
        <w:t xml:space="preserve"> библиографической хропи-</w:t>
      </w:r>
      <w:r w:rsidR="00731517">
        <w:br/>
        <w:t>кт? «Огечёственньіх</w:t>
      </w:r>
      <w:r w:rsidR="009A18E9">
        <w:t>ъ</w:t>
      </w:r>
      <w:r w:rsidR="00731517">
        <w:t xml:space="preserve"> Записок</w:t>
      </w:r>
      <w:r w:rsidR="009A18E9">
        <w:t>ъ</w:t>
      </w:r>
      <w:r w:rsidR="00731517">
        <w:t>», в</w:t>
      </w:r>
      <w:r w:rsidR="009A18E9">
        <w:t>ъ</w:t>
      </w:r>
      <w:r w:rsidR="00731517">
        <w:br/>
        <w:t>составь которой не входить и ни-</w:t>
      </w:r>
      <w:r w:rsidR="00731517">
        <w:br/>
        <w:t>когда не войдеть обозрѣніе журна-</w:t>
      </w:r>
      <w:r w:rsidR="00731517">
        <w:br/>
        <w:t>лов</w:t>
      </w:r>
      <w:r w:rsidR="009A18E9">
        <w:t>ъ</w:t>
      </w:r>
      <w:r w:rsidR="00731517">
        <w:t xml:space="preserve">, </w:t>
      </w:r>
      <w:r w:rsidR="00731517">
        <w:rPr>
          <w:rStyle w:val="Bodytext12Italic1"/>
        </w:rPr>
        <w:t>совреліеиных</w:t>
      </w:r>
      <w:r w:rsidR="009A18E9">
        <w:rPr>
          <w:rStyle w:val="Bodytext12Italic1"/>
        </w:rPr>
        <w:t>ъ</w:t>
      </w:r>
      <w:r w:rsidR="00731517">
        <w:t xml:space="preserve"> «Отечес</w:t>
      </w:r>
      <w:r w:rsidR="009A18E9">
        <w:t>ъ</w:t>
      </w:r>
      <w:r w:rsidR="00731517">
        <w:t xml:space="preserve"> Зани-</w:t>
      </w:r>
      <w:r w:rsidR="00731517">
        <w:br/>
        <w:t>скамь».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60"/>
        <w:jc w:val="both"/>
        <w:sectPr w:rsidR="00810524">
          <w:headerReference w:type="even" r:id="rId513"/>
          <w:headerReference w:type="default" r:id="rId514"/>
          <w:pgSz w:w="7593" w:h="12362"/>
          <w:pgMar w:top="534" w:right="545" w:bottom="264" w:left="249" w:header="0" w:footer="3" w:gutter="0"/>
          <w:pgNumType w:start="68"/>
          <w:cols w:num="2" w:space="102"/>
          <w:noEndnote/>
          <w:docGrid w:linePitch="360"/>
        </w:sectPr>
      </w:pPr>
      <w:r>
        <w:t>О «Репертуар!;» много говорить</w:t>
      </w:r>
      <w:r>
        <w:br/>
        <w:t>нечего, во-первых</w:t>
      </w:r>
      <w:r w:rsidR="009A18E9">
        <w:t>ъ</w:t>
      </w:r>
      <w:r>
        <w:t>, потом</w:t>
      </w:r>
      <w:r w:rsidR="004A2DB5">
        <w:t>у</w:t>
      </w:r>
      <w:r>
        <w:t>-что оп</w:t>
      </w:r>
      <w:r w:rsidR="009A18E9">
        <w:t>ъ</w:t>
      </w:r>
      <w:r>
        <w:br/>
        <w:t>успѣ.і</w:t>
      </w:r>
      <w:r w:rsidR="009A18E9">
        <w:t>ъ</w:t>
      </w:r>
      <w:r>
        <w:t xml:space="preserve"> у асе </w:t>
      </w:r>
      <w:r>
        <w:rPr>
          <w:rStyle w:val="Bodytext127ptSmallCapsSpacing1pt"/>
        </w:rPr>
        <w:t xml:space="preserve">вполне </w:t>
      </w:r>
      <w:r>
        <w:t>обозначиться</w:t>
      </w:r>
      <w:r>
        <w:br/>
        <w:t>в</w:t>
      </w:r>
      <w:r w:rsidR="009A18E9">
        <w:t>ъ</w:t>
      </w:r>
      <w:r>
        <w:t>-течепін прошлаго года, выполняя,</w:t>
      </w:r>
      <w:r>
        <w:br/>
        <w:t>как</w:t>
      </w:r>
      <w:r w:rsidR="009A18E9">
        <w:t>ъ</w:t>
      </w:r>
      <w:r>
        <w:t xml:space="preserve"> слѣдует</w:t>
      </w:r>
      <w:r w:rsidR="009A18E9">
        <w:t>ъ</w:t>
      </w:r>
      <w:r>
        <w:t>, свои обязанности пе-</w:t>
      </w:r>
      <w:r>
        <w:br/>
        <w:t>реД</w:t>
      </w:r>
      <w:r w:rsidR="009A18E9">
        <w:t>ъ</w:t>
      </w:r>
      <w:r>
        <w:t xml:space="preserve"> публикою; во-вторых</w:t>
      </w:r>
      <w:r w:rsidR="009A18E9">
        <w:t>ъ</w:t>
      </w:r>
      <w:r>
        <w:t>, потому'-'</w:t>
      </w:r>
      <w:r>
        <w:br/>
        <w:t>что содержаніе его еостапляют</w:t>
      </w:r>
      <w:r w:rsidR="009A18E9">
        <w:t>ъ</w:t>
      </w:r>
      <w:r>
        <w:t xml:space="preserve"> боль-</w:t>
      </w:r>
      <w:r>
        <w:br/>
        <w:t>шею частію водвили домашней рабо-</w:t>
      </w:r>
      <w:r>
        <w:br/>
        <w:t xml:space="preserve">ты, </w:t>
      </w:r>
      <w:r w:rsidR="009A18E9">
        <w:t>ъ</w:t>
      </w:r>
      <w:r>
        <w:t xml:space="preserve"> е. передЕлки из</w:t>
      </w:r>
      <w:r w:rsidR="009A18E9">
        <w:t>ъ</w:t>
      </w:r>
      <w:r>
        <w:t xml:space="preserve"> «ьранцузских</w:t>
      </w:r>
      <w:r w:rsidR="009A18E9">
        <w:t>ъ</w:t>
      </w:r>
      <w:r>
        <w:br/>
        <w:t>водвилей, передЕлкн, похожія на ку-</w:t>
      </w:r>
      <w:r>
        <w:br/>
        <w:t>шанья, которыя, при переноск и нз</w:t>
      </w:r>
      <w:r w:rsidR="009A18E9">
        <w:t>ъ</w:t>
      </w:r>
      <w:r>
        <w:br/>
        <w:t>чужой кухни, гдЕ готовились, про-</w:t>
      </w:r>
      <w:r>
        <w:br/>
        <w:t>стыли , и разогрѣваются в</w:t>
      </w:r>
      <w:r w:rsidR="009A18E9">
        <w:t>ъ</w:t>
      </w:r>
      <w:r>
        <w:t xml:space="preserve"> своей,</w:t>
      </w:r>
      <w:r>
        <w:br/>
        <w:t>другими поварами. Новаго об</w:t>
      </w:r>
      <w:r w:rsidR="009A18E9">
        <w:t>ъ</w:t>
      </w:r>
      <w:r>
        <w:t xml:space="preserve"> этих</w:t>
      </w:r>
      <w:r w:rsidR="009A18E9">
        <w:t>ъ</w:t>
      </w:r>
      <w:r>
        <w:br/>
        <w:t>передЕлках</w:t>
      </w:r>
      <w:r w:rsidR="009A18E9">
        <w:t>ъ</w:t>
      </w:r>
      <w:r>
        <w:t xml:space="preserve"> сказать ничего нельзя</w:t>
      </w:r>
      <w:r>
        <w:br/>
        <w:t>— о них</w:t>
      </w:r>
      <w:r w:rsidR="009A18E9">
        <w:t>ъ</w:t>
      </w:r>
      <w:r>
        <w:t xml:space="preserve"> давно уже</w:t>
      </w:r>
      <w:r w:rsidR="00764887">
        <w:t xml:space="preserve"> всѣ </w:t>
      </w:r>
      <w:r>
        <w:t>сказано.</w:t>
      </w:r>
      <w:r>
        <w:br/>
        <w:t>Конечно, в</w:t>
      </w:r>
      <w:r w:rsidR="009A18E9">
        <w:t>ъ</w:t>
      </w:r>
      <w:r>
        <w:t xml:space="preserve"> «Репертуарѣ» помЕщают-</w:t>
      </w:r>
      <w:r>
        <w:br/>
        <w:t>ся и оригинальныя пронзведепіл; но</w:t>
      </w:r>
      <w:r>
        <w:br/>
        <w:t>много ли их</w:t>
      </w:r>
      <w:r w:rsidR="009A18E9">
        <w:t>ъ</w:t>
      </w:r>
      <w:r>
        <w:t xml:space="preserve"> и чьи они?... ЗдЕсь</w:t>
      </w:r>
      <w:r>
        <w:br/>
        <w:t>опять новаго ничего не скажешь. По-</w:t>
      </w:r>
      <w:r>
        <w:br/>
        <w:t>ставщики, или —</w:t>
      </w:r>
      <w:r w:rsidR="00504B04">
        <w:t xml:space="preserve"> и </w:t>
      </w:r>
      <w:r>
        <w:t>это б</w:t>
      </w:r>
      <w:r w:rsidR="004A2DB5">
        <w:t>у</w:t>
      </w:r>
      <w:r>
        <w:t>дет</w:t>
      </w:r>
      <w:r w:rsidR="009A18E9">
        <w:t>ъ</w:t>
      </w:r>
      <w:r>
        <w:t xml:space="preserve"> вѣр-</w:t>
      </w:r>
      <w:r>
        <w:br/>
        <w:t>нЕе — поставщик</w:t>
      </w:r>
      <w:r w:rsidR="009A18E9">
        <w:t>ъ</w:t>
      </w:r>
      <w:r w:rsidR="00764887">
        <w:t xml:space="preserve"> всѣ </w:t>
      </w:r>
      <w:r>
        <w:t>тот</w:t>
      </w:r>
      <w:r w:rsidR="009A18E9">
        <w:t>ъ</w:t>
      </w:r>
      <w:r>
        <w:t xml:space="preserve"> же и</w:t>
      </w:r>
      <w:r>
        <w:br/>
        <w:t>отличается</w:t>
      </w:r>
      <w:r w:rsidR="00764887">
        <w:t xml:space="preserve"> всѣ </w:t>
      </w:r>
      <w:r>
        <w:t>гимн же красотами ,</w:t>
      </w:r>
      <w:r>
        <w:br/>
        <w:t>которыми всегда отличаются великіе</w:t>
      </w:r>
      <w:r>
        <w:br/>
        <w:t>люди на малыя дЕла, и которыя мож-</w:t>
      </w:r>
      <w:r>
        <w:br/>
        <w:t>но вперед</w:t>
      </w:r>
      <w:r w:rsidR="009A18E9">
        <w:t>ъ</w:t>
      </w:r>
      <w:r>
        <w:t xml:space="preserve"> угадать. Итак</w:t>
      </w:r>
      <w:r w:rsidR="009A18E9">
        <w:t>ъ</w:t>
      </w:r>
      <w:r>
        <w:t>, о водви-</w:t>
      </w:r>
      <w:r>
        <w:br/>
        <w:t>|лях</w:t>
      </w:r>
      <w:r w:rsidR="009A18E9">
        <w:t>ъ</w:t>
      </w:r>
      <w:r>
        <w:t xml:space="preserve"> — нзрѣдка</w:t>
      </w:r>
      <w:r>
        <w:rPr>
          <w:vertAlign w:val="subscript"/>
        </w:rPr>
        <w:t>&gt;</w:t>
      </w:r>
      <w:r>
        <w:t xml:space="preserve"> когда-нибудь, а те-</w:t>
      </w:r>
    </w:p>
    <w:p w:rsidR="00810524" w:rsidRDefault="008C3761">
      <w:pPr>
        <w:pStyle w:val="Bodytext451"/>
        <w:shd w:val="clear" w:color="auto" w:fill="auto"/>
        <w:spacing w:before="0" w:after="0" w:line="150" w:lineRule="exact"/>
        <w:ind w:firstLine="0"/>
        <w:jc w:val="right"/>
        <w:sectPr w:rsidR="00810524">
          <w:headerReference w:type="even" r:id="rId515"/>
          <w:headerReference w:type="default" r:id="rId516"/>
          <w:pgSz w:w="7593" w:h="12362"/>
          <w:pgMar w:top="339" w:right="328" w:bottom="392" w:left="333" w:header="0" w:footer="3" w:gutter="0"/>
          <w:pgNumType w:start="66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08760" distR="63500" simplePos="0" relativeHeight="251919872" behindDoc="1" locked="0" layoutInCell="1" allowOverlap="1">
                <wp:simplePos x="0" y="0"/>
                <wp:positionH relativeFrom="margin">
                  <wp:posOffset>4248785</wp:posOffset>
                </wp:positionH>
                <wp:positionV relativeFrom="margin">
                  <wp:posOffset>0</wp:posOffset>
                </wp:positionV>
                <wp:extent cx="149225" cy="190500"/>
                <wp:effectExtent l="0" t="0" r="0" b="0"/>
                <wp:wrapSquare wrapText="left"/>
                <wp:docPr id="1742" name="Text Box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С&gt;9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7" o:spid="_x0000_s1577" type="#_x0000_t202" style="position:absolute;left:0;text-align:left;margin-left:334.55pt;margin-top:0;width:11.75pt;height:15pt;z-index:-251396608;visibility:visible;mso-wrap-style:square;mso-width-percent:0;mso-height-percent:0;mso-wrap-distance-left:118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24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С&gt;9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71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76"/>
        <w:jc w:val="both"/>
      </w:pPr>
      <w:r>
        <w:t>перь — ни слова. «Репсртуар</w:t>
      </w:r>
      <w:r w:rsidR="009A18E9">
        <w:t>ъ</w:t>
      </w:r>
      <w:r>
        <w:t>» из-</w:t>
      </w:r>
      <w:r>
        <w:br/>
        <w:t xml:space="preserve">дается; </w:t>
      </w:r>
      <w:r w:rsidR="00E6545C">
        <w:t>слѣд</w:t>
      </w:r>
      <w:r>
        <w:t>овательно, есть охотники</w:t>
      </w:r>
      <w:r>
        <w:br/>
        <w:t>до чтепія этого рода проіізиедеіііы^ —</w:t>
      </w:r>
      <w:r>
        <w:br/>
        <w:t>и мы не будеы</w:t>
      </w:r>
      <w:r w:rsidR="009A18E9">
        <w:t>ъ</w:t>
      </w:r>
      <w:r w:rsidR="00E56DF5">
        <w:t xml:space="preserve"> имъ </w:t>
      </w:r>
      <w:r>
        <w:t>мешать : пусть</w:t>
      </w:r>
      <w:r>
        <w:br/>
        <w:t>себе тешутся. Да оно и хорошо :</w:t>
      </w:r>
      <w:r>
        <w:br/>
        <w:t>что бы ни читать,</w:t>
      </w:r>
      <w:r w:rsidR="00764887">
        <w:t xml:space="preserve"> всѣ </w:t>
      </w:r>
      <w:r>
        <w:t>лучше , чем</w:t>
      </w:r>
      <w:r w:rsidR="009A18E9">
        <w:t>ъ</w:t>
      </w:r>
      <w:r>
        <w:br/>
        <w:t>ничего не делать, или играть в</w:t>
      </w:r>
      <w:r w:rsidR="009A18E9">
        <w:t>ъ</w:t>
      </w:r>
      <w:r>
        <w:t xml:space="preserve"> кар-</w:t>
      </w:r>
      <w:r>
        <w:br/>
        <w:t>ты, что гораздо хуже, чем</w:t>
      </w:r>
      <w:r w:rsidR="009A18E9">
        <w:t>ъ</w:t>
      </w:r>
      <w:r>
        <w:t xml:space="preserve"> ничего</w:t>
      </w:r>
      <w:r>
        <w:br/>
        <w:t>не делать. А об</w:t>
      </w:r>
      <w:r w:rsidR="009A18E9">
        <w:t>ъ</w:t>
      </w:r>
      <w:r>
        <w:t xml:space="preserve"> орпгнналыіых</w:t>
      </w:r>
      <w:r w:rsidR="009A18E9">
        <w:t>ъ</w:t>
      </w:r>
      <w:r>
        <w:t>...</w:t>
      </w:r>
      <w:r>
        <w:br/>
        <w:t>Кстати: во второй книжке «Репер-</w:t>
      </w:r>
      <w:r>
        <w:br/>
        <w:t>туар</w:t>
      </w:r>
      <w:r w:rsidR="000C31B5">
        <w:t>ъ</w:t>
      </w:r>
      <w:r>
        <w:t xml:space="preserve"> напечатана «Параша Сибиряч-</w:t>
      </w:r>
      <w:r>
        <w:br/>
        <w:t>к</w:t>
      </w:r>
      <w:r w:rsidR="000C31B5">
        <w:t>ъ</w:t>
      </w:r>
      <w:r>
        <w:t xml:space="preserve"> г. Полена го, имевшая такой бле-</w:t>
      </w:r>
      <w:r>
        <w:br/>
        <w:t>стящи! успех</w:t>
      </w:r>
      <w:r w:rsidR="009A18E9">
        <w:t>ъ</w:t>
      </w:r>
      <w:r>
        <w:t xml:space="preserve"> на Алексапдрппском</w:t>
      </w:r>
      <w:r w:rsidR="009A18E9">
        <w:t>ъ</w:t>
      </w:r>
      <w:r>
        <w:br/>
        <w:t>Театре. Очень-хорошая пьеска ; но</w:t>
      </w:r>
      <w:r>
        <w:br/>
        <w:t>как</w:t>
      </w:r>
      <w:r w:rsidR="009A18E9">
        <w:t>ъ</w:t>
      </w:r>
      <w:r>
        <w:t xml:space="preserve"> много переменилась она в</w:t>
      </w:r>
      <w:r w:rsidR="009A18E9">
        <w:t>ъ</w:t>
      </w:r>
      <w:r>
        <w:t xml:space="preserve"> пе-</w:t>
      </w:r>
      <w:r>
        <w:br/>
        <w:t>чати, лишенная помощи гг. Караты-</w:t>
      </w:r>
      <w:r>
        <w:br/>
        <w:t>гиных</w:t>
      </w:r>
      <w:r w:rsidR="009A18E9">
        <w:t>ъ</w:t>
      </w:r>
      <w:r>
        <w:t xml:space="preserve"> , г-жи Асенковой и прекра-</w:t>
      </w:r>
      <w:r>
        <w:br/>
        <w:t>сных</w:t>
      </w:r>
      <w:r w:rsidR="009A18E9">
        <w:t>ъ</w:t>
      </w:r>
      <w:r>
        <w:t xml:space="preserve"> декорацій! Право, с</w:t>
      </w:r>
      <w:r w:rsidR="009A18E9">
        <w:t>ъ</w:t>
      </w:r>
      <w:r>
        <w:t xml:space="preserve"> трудом</w:t>
      </w:r>
      <w:r w:rsidR="009A18E9">
        <w:t>ъ</w:t>
      </w:r>
      <w:r>
        <w:br/>
        <w:t>узнаёте ее! Это обыкновенная участь</w:t>
      </w:r>
      <w:r>
        <w:br/>
        <w:t>многих</w:t>
      </w:r>
      <w:r w:rsidR="009A18E9">
        <w:t>ъ</w:t>
      </w:r>
      <w:r>
        <w:t xml:space="preserve"> театралыіых</w:t>
      </w:r>
      <w:r w:rsidR="009A18E9">
        <w:t>ъ</w:t>
      </w:r>
      <w:r>
        <w:t xml:space="preserve"> льес</w:t>
      </w:r>
      <w:r w:rsidR="009A18E9">
        <w:t>ъ</w:t>
      </w:r>
      <w:r>
        <w:t xml:space="preserve"> , даже</w:t>
      </w:r>
      <w:r>
        <w:br/>
        <w:t>нмеішшх</w:t>
      </w:r>
      <w:r w:rsidR="009A18E9">
        <w:t>ъ</w:t>
      </w:r>
      <w:r>
        <w:t xml:space="preserve"> на сцене большой успехе:</w:t>
      </w:r>
      <w:r>
        <w:br/>
        <w:t>водвнлн наши особенно подвержены</w:t>
      </w:r>
      <w:r>
        <w:br/>
        <w:t>этой горькой участи. Посмотрите, на-</w:t>
      </w:r>
      <w:r>
        <w:br/>
        <w:t>прпмер</w:t>
      </w:r>
      <w:r w:rsidR="009A18E9">
        <w:t>ъ</w:t>
      </w:r>
      <w:r>
        <w:t>, как</w:t>
      </w:r>
      <w:r w:rsidR="009A18E9">
        <w:t>ъ</w:t>
      </w:r>
      <w:r>
        <w:t xml:space="preserve"> хороша вь представле-</w:t>
      </w:r>
      <w:r>
        <w:br/>
        <w:t>ніи сцепа борьбы дочерней любви, ко-</w:t>
      </w:r>
      <w:r>
        <w:br/>
        <w:t>леблющейся между желаніем</w:t>
      </w:r>
      <w:r w:rsidR="009A18E9">
        <w:t>ъ</w:t>
      </w:r>
      <w:r>
        <w:t xml:space="preserve"> спасти</w:t>
      </w:r>
      <w:r>
        <w:br/>
        <w:t>отца и страхом</w:t>
      </w:r>
      <w:r w:rsidR="009A18E9">
        <w:t>ъ</w:t>
      </w:r>
      <w:r>
        <w:t xml:space="preserve"> разстаться с</w:t>
      </w:r>
      <w:r w:rsidR="009A18E9">
        <w:t>ъ</w:t>
      </w:r>
      <w:r>
        <w:t xml:space="preserve"> н</w:t>
      </w:r>
      <w:r w:rsidR="00663D58">
        <w:t>имъ</w:t>
      </w:r>
      <w:r>
        <w:t>,</w:t>
      </w:r>
      <w:r>
        <w:br/>
        <w:t>— та самая сцена, где под</w:t>
      </w:r>
      <w:r w:rsidR="009A18E9">
        <w:t>ъ</w:t>
      </w:r>
      <w:r>
        <w:t xml:space="preserve"> чувстви-</w:t>
      </w:r>
      <w:r>
        <w:br/>
        <w:t>тельные звуки мелодраматической му-</w:t>
      </w:r>
      <w:r>
        <w:br/>
        <w:t>зыки г. Болле, г. Каратыгин</w:t>
      </w:r>
      <w:r w:rsidR="009A18E9">
        <w:t>ъ</w:t>
      </w:r>
      <w:r>
        <w:t xml:space="preserve"> влечет</w:t>
      </w:r>
      <w:r w:rsidR="009A18E9">
        <w:t>ъ</w:t>
      </w:r>
      <w:r>
        <w:br/>
        <w:t>г-жу Асенкову к</w:t>
      </w:r>
      <w:r w:rsidR="009A18E9">
        <w:t>ъ</w:t>
      </w:r>
      <w:r>
        <w:t xml:space="preserve"> себе, а г. Сосннцкій</w:t>
      </w:r>
      <w:r>
        <w:br/>
        <w:t>к</w:t>
      </w:r>
      <w:r w:rsidR="009A18E9">
        <w:t>ъ</w:t>
      </w:r>
      <w:r>
        <w:t xml:space="preserve"> себе. Но, увы! в</w:t>
      </w:r>
      <w:r w:rsidR="009A18E9">
        <w:t>ъ</w:t>
      </w:r>
      <w:r>
        <w:t xml:space="preserve"> печати н</w:t>
      </w:r>
      <w:r w:rsidR="00FC273B">
        <w:t>ѣ</w:t>
      </w:r>
      <w:r>
        <w:t>т</w:t>
      </w:r>
      <w:r w:rsidR="009A18E9">
        <w:t>ъ</w:t>
      </w:r>
      <w:r>
        <w:t xml:space="preserve"> эф-</w:t>
      </w:r>
      <w:r>
        <w:br/>
        <w:t>фектной музыки г. Болле, а трогатель-</w:t>
      </w:r>
      <w:r>
        <w:br/>
        <w:t>ное мелодраматическое действіе обо-</w:t>
      </w:r>
      <w:r>
        <w:br/>
        <w:t>значено в</w:t>
      </w:r>
      <w:r w:rsidR="009A18E9">
        <w:t>ъ</w:t>
      </w:r>
      <w:r>
        <w:t xml:space="preserve"> прописи, и потому не про-</w:t>
      </w:r>
      <w:r>
        <w:br/>
        <w:t xml:space="preserve">изводить никакого эффекта. Дал </w:t>
      </w:r>
      <w:r w:rsidR="00FC273B">
        <w:t>ѣ</w:t>
      </w:r>
      <w:r>
        <w:t>е,все,</w:t>
      </w:r>
      <w:r>
        <w:br/>
        <w:t>что ни слышите вы, со сцены, из</w:t>
      </w:r>
      <w:r w:rsidR="009A18E9">
        <w:t>ъ</w:t>
      </w:r>
      <w:r>
        <w:br/>
        <w:t>уст</w:t>
      </w:r>
      <w:r w:rsidR="009A18E9">
        <w:t>ъ</w:t>
      </w:r>
      <w:r>
        <w:t xml:space="preserve"> Каратыгина, кажется вам</w:t>
      </w:r>
      <w:r w:rsidR="009A18E9">
        <w:t>ъ</w:t>
      </w:r>
      <w:r>
        <w:t xml:space="preserve"> так</w:t>
      </w:r>
      <w:r w:rsidR="009A18E9">
        <w:t>ъ</w:t>
      </w:r>
      <w:r>
        <w:br/>
        <w:t>сильно, ново, блестяще, а перечиты-</w:t>
      </w:r>
      <w:r>
        <w:br/>
        <w:t>ваете — видите что-то очень похожее</w:t>
      </w:r>
      <w:r>
        <w:br/>
        <w:t>на обыкповеіпіыя об</w:t>
      </w:r>
      <w:r w:rsidR="004A2DB5">
        <w:t>щ</w:t>
      </w:r>
      <w:r>
        <w:t xml:space="preserve">іл </w:t>
      </w:r>
      <w:r w:rsidR="00E040BA">
        <w:t>мѣст</w:t>
      </w:r>
      <w:r>
        <w:t>а во</w:t>
      </w:r>
      <w:r>
        <w:br/>
        <w:t>всех</w:t>
      </w:r>
      <w:r w:rsidR="009A18E9">
        <w:t>ъ</w:t>
      </w:r>
      <w:r>
        <w:t xml:space="preserve"> старнпных</w:t>
      </w:r>
      <w:r w:rsidR="009A18E9">
        <w:t>ъ</w:t>
      </w:r>
      <w:r>
        <w:t xml:space="preserve"> мелодрамах</w:t>
      </w:r>
      <w:r w:rsidR="009A18E9">
        <w:t>ъ</w:t>
      </w:r>
      <w:r>
        <w:t>. Но,</w:t>
      </w:r>
      <w:r>
        <w:br/>
        <w:t>во велком</w:t>
      </w:r>
      <w:r w:rsidR="009A18E9">
        <w:t>ъ</w:t>
      </w:r>
      <w:r>
        <w:t xml:space="preserve"> случае, «Параша Сиби-</w:t>
      </w:r>
      <w:r>
        <w:br/>
        <w:t>рячк</w:t>
      </w:r>
      <w:r w:rsidR="000C31B5">
        <w:t>ъ</w:t>
      </w:r>
      <w:r>
        <w:t xml:space="preserve"> есть лучшая пьеса г. Поле-</w:t>
      </w:r>
      <w:r>
        <w:br/>
        <w:t>ваго, с</w:t>
      </w:r>
      <w:r w:rsidR="009A18E9">
        <w:t>ъ</w:t>
      </w:r>
      <w:r>
        <w:t xml:space="preserve"> которою пейдет</w:t>
      </w:r>
      <w:r w:rsidR="009A18E9">
        <w:t>ъ</w:t>
      </w:r>
      <w:r>
        <w:t xml:space="preserve"> ни в</w:t>
      </w:r>
      <w:r w:rsidR="009A18E9">
        <w:t>ъ</w:t>
      </w:r>
      <w:r>
        <w:t xml:space="preserve"> ка-</w:t>
      </w:r>
      <w:r>
        <w:br/>
        <w:t>кое сравиеиіе ни его «Уголшю», ни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1"/>
        <w:jc w:val="both"/>
      </w:pPr>
      <w:r>
        <w:br w:type="column"/>
        <w:t>«Ужасный Незпакомец</w:t>
      </w:r>
      <w:r w:rsidR="009A18E9">
        <w:t>ъ</w:t>
      </w:r>
      <w:r>
        <w:t>». Она пере-</w:t>
      </w:r>
      <w:r>
        <w:br/>
        <w:t>ложена на сцепы из</w:t>
      </w:r>
      <w:r w:rsidR="009A18E9">
        <w:t>ъ</w:t>
      </w:r>
      <w:r>
        <w:t xml:space="preserve"> такого анек-</w:t>
      </w:r>
      <w:r>
        <w:br/>
        <w:t>дота, который и сам</w:t>
      </w:r>
      <w:r w:rsidR="009A18E9">
        <w:t>ъ</w:t>
      </w:r>
      <w:r>
        <w:t>-по-ссбе гром-</w:t>
      </w:r>
      <w:r>
        <w:br/>
        <w:t>ко говорить душ к</w:t>
      </w:r>
      <w:r w:rsidR="009A18E9">
        <w:t xml:space="preserve"> и </w:t>
      </w:r>
      <w:r>
        <w:t>сердцу, —</w:t>
      </w:r>
      <w:r w:rsidR="00504B04">
        <w:t xml:space="preserve"> и </w:t>
      </w:r>
      <w:r>
        <w:t>в</w:t>
      </w:r>
      <w:r w:rsidR="009A18E9">
        <w:t>ъ</w:t>
      </w:r>
      <w:r>
        <w:br/>
        <w:t>пей уа:е одна прекрасная цель —</w:t>
      </w:r>
      <w:r>
        <w:br/>
        <w:t>тронуть публику зрелнщем</w:t>
      </w:r>
      <w:r w:rsidR="009A18E9">
        <w:t>ъ</w:t>
      </w:r>
      <w:r>
        <w:t xml:space="preserve"> торже-</w:t>
      </w:r>
      <w:r>
        <w:br/>
        <w:t>ства дочерней любви,—заслуживаете</w:t>
      </w:r>
      <w:r>
        <w:br/>
        <w:t>уваженіе и благодарность, и изку-</w:t>
      </w:r>
      <w:r>
        <w:br/>
        <w:t>пллет</w:t>
      </w:r>
      <w:r w:rsidR="009A18E9">
        <w:t>ъ</w:t>
      </w:r>
      <w:r>
        <w:t xml:space="preserve"> недостатки.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0"/>
        <w:jc w:val="both"/>
      </w:pPr>
      <w:r>
        <w:t>Из</w:t>
      </w:r>
      <w:r w:rsidR="009A18E9">
        <w:t>ъ</w:t>
      </w:r>
      <w:r>
        <w:t xml:space="preserve"> прочпх</w:t>
      </w:r>
      <w:r w:rsidR="009A18E9">
        <w:t>ъ</w:t>
      </w:r>
      <w:r>
        <w:t xml:space="preserve"> статей в</w:t>
      </w:r>
      <w:r w:rsidR="009A18E9">
        <w:t>ъ</w:t>
      </w:r>
      <w:r>
        <w:t xml:space="preserve"> «Репертуа-</w:t>
      </w:r>
      <w:r>
        <w:br/>
        <w:t>ре»укааіем</w:t>
      </w:r>
      <w:r w:rsidR="009A18E9">
        <w:t>ъ</w:t>
      </w:r>
      <w:r>
        <w:t xml:space="preserve"> на «БіограФІюРязанцев</w:t>
      </w:r>
      <w:r w:rsidR="000C31B5">
        <w:t>ъ</w:t>
      </w:r>
      <w:r>
        <w:t>,</w:t>
      </w:r>
      <w:r>
        <w:br/>
        <w:t>прекрасно составленную г. Мундтом</w:t>
      </w:r>
      <w:r w:rsidR="009A18E9">
        <w:t>ъ</w:t>
      </w:r>
      <w:r>
        <w:t>.</w:t>
      </w:r>
      <w:r>
        <w:br/>
        <w:t>Обо всем</w:t>
      </w:r>
      <w:r w:rsidR="009A18E9">
        <w:t>ъ</w:t>
      </w:r>
      <w:r>
        <w:t xml:space="preserve"> остальном'</w:t>
      </w:r>
      <w:r w:rsidR="00504B04">
        <w:t>ъ</w:t>
      </w:r>
      <w:r>
        <w:t xml:space="preserve"> нельзя ничего</w:t>
      </w:r>
      <w:r>
        <w:br/>
        <w:t>сказать ни новаго, ни стара го. Обо-</w:t>
      </w:r>
      <w:r>
        <w:br/>
        <w:t>зр</w:t>
      </w:r>
      <w:r w:rsidR="00FC273B">
        <w:t>ѣ</w:t>
      </w:r>
      <w:r>
        <w:t>нія театров</w:t>
      </w:r>
      <w:r w:rsidR="009A18E9">
        <w:t>ъ</w:t>
      </w:r>
      <w:r>
        <w:t xml:space="preserve"> в</w:t>
      </w:r>
      <w:r w:rsidR="009A18E9">
        <w:t>ъ</w:t>
      </w:r>
      <w:r>
        <w:t xml:space="preserve"> «Репертуаре» дав-</w:t>
      </w:r>
      <w:r>
        <w:br/>
        <w:t>впо уже знамениты отсутствіем</w:t>
      </w:r>
      <w:r w:rsidR="009A18E9">
        <w:t>ъ</w:t>
      </w:r>
      <w:r>
        <w:t xml:space="preserve"> вся-</w:t>
      </w:r>
      <w:r>
        <w:br/>
        <w:t>каго мпенія , уднвлеиіем</w:t>
      </w:r>
      <w:r w:rsidR="009A18E9">
        <w:t>ъ</w:t>
      </w:r>
      <w:r>
        <w:t xml:space="preserve"> всему и</w:t>
      </w:r>
      <w:r>
        <w:br/>
        <w:t>всем</w:t>
      </w:r>
      <w:r w:rsidR="009A18E9">
        <w:t>ъ</w:t>
      </w:r>
      <w:r>
        <w:t>, и разве легкими заметками на-</w:t>
      </w:r>
      <w:r>
        <w:br/>
        <w:t>счеть самых</w:t>
      </w:r>
      <w:r w:rsidR="009A18E9">
        <w:t>ъ</w:t>
      </w:r>
      <w:r>
        <w:t xml:space="preserve"> плохоньких</w:t>
      </w:r>
      <w:r w:rsidR="009A18E9">
        <w:t>ъ</w:t>
      </w:r>
      <w:r>
        <w:t>,которых</w:t>
      </w:r>
      <w:r w:rsidR="009A18E9">
        <w:t>ъ</w:t>
      </w:r>
      <w:r>
        <w:t>,</w:t>
      </w:r>
      <w:r>
        <w:br/>
        <w:t>по русской пословице , только лени-</w:t>
      </w:r>
      <w:r>
        <w:br/>
        <w:t>вый не бьег</w:t>
      </w:r>
      <w:r w:rsidR="009A18E9">
        <w:t>ъ</w:t>
      </w:r>
      <w:r>
        <w:t>, да еще тлкнм</w:t>
      </w:r>
      <w:r w:rsidR="009A18E9">
        <w:t>ъ</w:t>
      </w:r>
      <w:r>
        <w:t xml:space="preserve"> изложе-</w:t>
      </w:r>
      <w:r>
        <w:br/>
        <w:t>піем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что ни слово, то и</w:t>
      </w:r>
      <w:r>
        <w:br/>
        <w:t xml:space="preserve">общее </w:t>
      </w:r>
      <w:r w:rsidR="00E040BA">
        <w:t>мѣст</w:t>
      </w:r>
      <w:r>
        <w:t>о , как</w:t>
      </w:r>
      <w:r w:rsidR="009A18E9">
        <w:t>ъ</w:t>
      </w:r>
      <w:r>
        <w:t xml:space="preserve"> бы на-прокат</w:t>
      </w:r>
      <w:r w:rsidR="009A18E9">
        <w:t>ъ</w:t>
      </w:r>
      <w:r>
        <w:br/>
        <w:t>взятое из</w:t>
      </w:r>
      <w:r w:rsidR="009A18E9">
        <w:t>ъ</w:t>
      </w:r>
      <w:r>
        <w:t xml:space="preserve"> забытых</w:t>
      </w:r>
      <w:r w:rsidR="009A18E9">
        <w:t>ъ</w:t>
      </w:r>
      <w:r>
        <w:t xml:space="preserve"> журпальных</w:t>
      </w:r>
      <w:r w:rsidR="009A18E9">
        <w:t>ъ</w:t>
      </w:r>
      <w:r>
        <w:br/>
        <w:t>рецензій о спектаклях</w:t>
      </w:r>
      <w:r w:rsidR="009A18E9">
        <w:t>ъ</w:t>
      </w:r>
      <w:r>
        <w:t>. Театральные</w:t>
      </w:r>
      <w:r>
        <w:br/>
        <w:t>анекдоты в</w:t>
      </w:r>
      <w:r w:rsidR="009A18E9">
        <w:t>ъ</w:t>
      </w:r>
      <w:r>
        <w:t xml:space="preserve"> «Репертуаре» отличаются</w:t>
      </w:r>
      <w:r>
        <w:br/>
        <w:t>особенно тем</w:t>
      </w:r>
      <w:r w:rsidR="009A18E9">
        <w:t>ъ</w:t>
      </w:r>
      <w:r>
        <w:t>, что, прочтя их</w:t>
      </w:r>
      <w:r w:rsidR="009A18E9">
        <w:t>ъ</w:t>
      </w:r>
      <w:r>
        <w:t xml:space="preserve"> , вы</w:t>
      </w:r>
      <w:r>
        <w:br/>
        <w:t>пііклк</w:t>
      </w:r>
      <w:r w:rsidR="009A18E9">
        <w:t>ъ</w:t>
      </w:r>
      <w:r>
        <w:t xml:space="preserve"> не углдаете, в</w:t>
      </w:r>
      <w:r w:rsidR="009A18E9">
        <w:t>ъ</w:t>
      </w:r>
      <w:r>
        <w:t xml:space="preserve"> чем</w:t>
      </w:r>
      <w:r w:rsidR="009A18E9">
        <w:t>ъ</w:t>
      </w:r>
      <w:r>
        <w:t xml:space="preserve"> состонт</w:t>
      </w:r>
      <w:r w:rsidR="009A18E9">
        <w:t>ъ</w:t>
      </w:r>
      <w:r>
        <w:br/>
        <w:t>их</w:t>
      </w:r>
      <w:r w:rsidR="009A18E9">
        <w:t>ъ</w:t>
      </w:r>
      <w:r>
        <w:t xml:space="preserve"> острота. Есть по 2-й книжке «Ре-</w:t>
      </w:r>
      <w:r>
        <w:br/>
        <w:t>пертуар</w:t>
      </w:r>
      <w:r w:rsidR="000C31B5">
        <w:t>ъ</w:t>
      </w:r>
      <w:r>
        <w:t xml:space="preserve"> статья важная , но к</w:t>
      </w:r>
      <w:r w:rsidR="009A18E9">
        <w:t>ъ</w:t>
      </w:r>
      <w:r>
        <w:t xml:space="preserve"> ней</w:t>
      </w:r>
      <w:r>
        <w:br/>
        <w:t>мы обратимся , поговорив</w:t>
      </w:r>
      <w:r w:rsidR="009A18E9">
        <w:t>ъ</w:t>
      </w:r>
      <w:r>
        <w:t xml:space="preserve"> сперва о</w:t>
      </w:r>
      <w:r>
        <w:br/>
        <w:t>«Пантеоне».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0"/>
        <w:jc w:val="both"/>
      </w:pPr>
      <w:r>
        <w:t>« Пантеон</w:t>
      </w:r>
      <w:r w:rsidR="009A18E9">
        <w:t>ъ</w:t>
      </w:r>
      <w:r>
        <w:t xml:space="preserve"> » напрасно почитается</w:t>
      </w:r>
      <w:r>
        <w:br/>
        <w:t>соперником</w:t>
      </w:r>
      <w:r w:rsidR="009A18E9">
        <w:t>ъ</w:t>
      </w:r>
      <w:r>
        <w:t xml:space="preserve"> «Репертуар</w:t>
      </w:r>
      <w:r w:rsidR="000C31B5">
        <w:t>ъ</w:t>
      </w:r>
      <w:r>
        <w:t>: соперни-</w:t>
      </w:r>
      <w:r>
        <w:br/>
        <w:t>ки по назначение своему , они очень</w:t>
      </w:r>
      <w:r>
        <w:br/>
        <w:t>разнятся между собою</w:t>
      </w:r>
      <w:r w:rsidR="009A18E9">
        <w:t xml:space="preserve"> и </w:t>
      </w:r>
      <w:r>
        <w:t>обпшрностію</w:t>
      </w:r>
      <w:r>
        <w:br/>
        <w:t>плаиов</w:t>
      </w:r>
      <w:r w:rsidR="009A18E9">
        <w:t>ъ</w:t>
      </w:r>
      <w:r>
        <w:t xml:space="preserve"> и изполненіем</w:t>
      </w:r>
      <w:r w:rsidR="009A18E9">
        <w:t>ъ</w:t>
      </w:r>
      <w:r>
        <w:t>. «Паитсон</w:t>
      </w:r>
      <w:r w:rsidR="009A18E9">
        <w:t>ъ</w:t>
      </w:r>
      <w:r>
        <w:t>»</w:t>
      </w:r>
      <w:r>
        <w:br/>
        <w:t>аристократе перед</w:t>
      </w:r>
      <w:r w:rsidR="009A18E9">
        <w:t>ъ</w:t>
      </w:r>
      <w:r>
        <w:t xml:space="preserve"> «Репертуаром</w:t>
      </w:r>
      <w:r w:rsidR="00E56DF5">
        <w:t>ъ</w:t>
      </w:r>
      <w:r>
        <w:t>» :</w:t>
      </w:r>
      <w:r>
        <w:br/>
        <w:t>оп</w:t>
      </w:r>
      <w:r w:rsidR="009A18E9">
        <w:t>ъ</w:t>
      </w:r>
      <w:r>
        <w:t xml:space="preserve"> </w:t>
      </w:r>
      <w:r>
        <w:rPr>
          <w:rStyle w:val="Bodytext127ptSmallCapsSpacing1pt"/>
          <w:lang w:val="fr-FR" w:eastAsia="fr-FR" w:bidi="fr-FR"/>
        </w:rPr>
        <w:t xml:space="preserve">h </w:t>
      </w:r>
      <w:r>
        <w:t>толще и об</w:t>
      </w:r>
      <w:r w:rsidR="009A18E9">
        <w:t>ъ</w:t>
      </w:r>
      <w:r>
        <w:t>ёмистее его , оп</w:t>
      </w:r>
      <w:r w:rsidR="009A18E9">
        <w:t>ъ</w:t>
      </w:r>
      <w:r>
        <w:br/>
        <w:t>обещает</w:t>
      </w:r>
      <w:r w:rsidR="009A18E9">
        <w:t>ъ</w:t>
      </w:r>
      <w:r>
        <w:t xml:space="preserve"> не водвнлн , но</w:t>
      </w:r>
      <w:r w:rsidR="00504B04">
        <w:t xml:space="preserve"> и </w:t>
      </w:r>
      <w:r>
        <w:t>драмы</w:t>
      </w:r>
      <w:r>
        <w:br/>
        <w:t>Шекспира и Кальдерона , не одпе</w:t>
      </w:r>
      <w:r>
        <w:br/>
        <w:t>пгранпыя</w:t>
      </w:r>
      <w:r w:rsidR="00663D58">
        <w:t xml:space="preserve"> на </w:t>
      </w:r>
      <w:r>
        <w:t>сцене пьесы , но и не-</w:t>
      </w:r>
      <w:r>
        <w:br/>
        <w:t>играпныя. В</w:t>
      </w:r>
      <w:r w:rsidR="009A18E9">
        <w:t>ъ</w:t>
      </w:r>
      <w:r>
        <w:t>-самом</w:t>
      </w:r>
      <w:r w:rsidR="009A18E9">
        <w:t>ъ</w:t>
      </w:r>
      <w:r>
        <w:t>-деле, говорят</w:t>
      </w:r>
      <w:r w:rsidR="009A18E9">
        <w:t>ъ</w:t>
      </w:r>
      <w:r>
        <w:t>:</w:t>
      </w:r>
      <w:r>
        <w:br/>
        <w:t>мы скоро прочтем</w:t>
      </w:r>
      <w:r w:rsidR="009A18E9">
        <w:t>ъ</w:t>
      </w:r>
      <w:r>
        <w:t xml:space="preserve"> в</w:t>
      </w:r>
      <w:r w:rsidR="009A18E9">
        <w:t>ъ</w:t>
      </w:r>
      <w:r>
        <w:t xml:space="preserve"> нем</w:t>
      </w:r>
      <w:r w:rsidR="009A18E9">
        <w:t>ъ</w:t>
      </w:r>
      <w:r>
        <w:t xml:space="preserve"> «Бурю»,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1"/>
        <w:jc w:val="both"/>
        <w:sectPr w:rsidR="00810524">
          <w:type w:val="continuous"/>
          <w:pgSz w:w="7593" w:h="12362"/>
          <w:pgMar w:top="512" w:right="437" w:bottom="239" w:left="296" w:header="0" w:footer="3" w:gutter="0"/>
          <w:cols w:num="2" w:sep="1" w:space="102"/>
          <w:noEndnote/>
          <w:docGrid w:linePitch="360"/>
        </w:sectPr>
      </w:pPr>
      <w:r>
        <w:t xml:space="preserve">« Коріолана » </w:t>
      </w:r>
      <w:r>
        <w:rPr>
          <w:rStyle w:val="Bodytext12SmallCaps"/>
        </w:rPr>
        <w:t>іі</w:t>
      </w:r>
      <w:r>
        <w:t xml:space="preserve"> другія пронзведенія</w:t>
      </w:r>
      <w:r>
        <w:br/>
        <w:t>Шекспира. Одио уже это заставляете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8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20896" behindDoc="1" locked="0" layoutInCell="1" allowOverlap="1">
                <wp:simplePos x="0" y="0"/>
                <wp:positionH relativeFrom="margin">
                  <wp:posOffset>1481455</wp:posOffset>
                </wp:positionH>
                <wp:positionV relativeFrom="margin">
                  <wp:posOffset>-184785</wp:posOffset>
                </wp:positionV>
                <wp:extent cx="1420495" cy="120650"/>
                <wp:effectExtent l="0" t="0" r="0" b="0"/>
                <wp:wrapTopAndBottom/>
                <wp:docPr id="1741" name="Text Box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2049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 xml:space="preserve">Библіографигсскал </w:t>
                            </w:r>
                            <w:r>
                              <w:rPr>
                                <w:rStyle w:val="Bodytext1595ptNotBoldExact"/>
                                <w:i/>
                                <w:iCs/>
                              </w:rPr>
                              <w:t>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6" o:spid="_x0000_s1578" type="#_x0000_t202" style="position:absolute;left:0;text-align:left;margin-left:116.65pt;margin-top:-14.55pt;width:111.85pt;height:9.5pt;z-index:-2513955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9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 xml:space="preserve">Библіографигсскал </w:t>
                      </w:r>
                      <w:r>
                        <w:rPr>
                          <w:rStyle w:val="Bodytext1595ptNotBoldExact"/>
                          <w:i/>
                          <w:iCs/>
                        </w:rPr>
                        <w:t>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смотрѣть на «Пантеона.», пак</w:t>
      </w:r>
      <w:r w:rsidR="009A18E9">
        <w:t>ъ</w:t>
      </w:r>
      <w:r w:rsidR="00731517">
        <w:t xml:space="preserve"> на пТ&gt;-</w:t>
      </w:r>
      <w:r w:rsidR="00731517">
        <w:br/>
        <w:t>что дѣлыіое и достойное вппмаиіл пуб-</w:t>
      </w:r>
      <w:r w:rsidR="00731517">
        <w:br/>
        <w:t>лики. Первая его книжка об</w:t>
      </w:r>
      <w:r w:rsidR="00FC273B">
        <w:t>ѣ</w:t>
      </w:r>
      <w:r w:rsidR="004A2DB5">
        <w:t>щ</w:t>
      </w:r>
      <w:r w:rsidR="00731517">
        <w:t>ает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будущем</w:t>
      </w:r>
      <w:r w:rsidR="009A18E9">
        <w:t>ъ</w:t>
      </w:r>
      <w:r w:rsidR="00731517">
        <w:t xml:space="preserve"> много хорошего; — в</w:t>
      </w:r>
      <w:r w:rsidR="009A18E9">
        <w:t>ъ</w:t>
      </w:r>
      <w:r w:rsidR="00731517">
        <w:t xml:space="preserve"> доб-</w:t>
      </w:r>
      <w:r w:rsidR="00731517">
        <w:br/>
        <w:t>рый чаек! В.чгляием</w:t>
      </w:r>
      <w:r w:rsidR="009A18E9">
        <w:t>ъ</w:t>
      </w:r>
      <w:r w:rsidR="00731517">
        <w:t xml:space="preserve"> на нее.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30"/>
        <w:jc w:val="both"/>
      </w:pPr>
      <w:r>
        <w:t>Капитальная пьеса в</w:t>
      </w:r>
      <w:r w:rsidR="009A18E9">
        <w:t>ъ</w:t>
      </w:r>
      <w:r>
        <w:t xml:space="preserve"> ней—«Велиз.г-</w:t>
      </w:r>
      <w:r>
        <w:br/>
        <w:t>рій», чувствительно-эффектная мело-</w:t>
      </w:r>
      <w:r>
        <w:br/>
        <w:t>драма і</w:t>
      </w:r>
      <w:r w:rsidR="004A2DB5">
        <w:t>у</w:t>
      </w:r>
      <w:r>
        <w:t>ь н</w:t>
      </w:r>
      <w:r w:rsidR="00FC273B">
        <w:t>ѣ</w:t>
      </w:r>
      <w:r>
        <w:t>мецком</w:t>
      </w:r>
      <w:r w:rsidR="009A18E9">
        <w:t>ъ</w:t>
      </w:r>
      <w:r>
        <w:t xml:space="preserve"> пкусѣ, мѣстами</w:t>
      </w:r>
      <w:r>
        <w:br/>
        <w:t>порядочно - переведенная г. Ободов-</w:t>
      </w:r>
      <w:r>
        <w:br/>
        <w:t>ским</w:t>
      </w:r>
      <w:r w:rsidR="009A18E9">
        <w:t>ъ</w:t>
      </w:r>
      <w:r>
        <w:t>. Свонм</w:t>
      </w:r>
      <w:r w:rsidR="009A18E9">
        <w:t>ъ</w:t>
      </w:r>
      <w:r>
        <w:t xml:space="preserve"> усгг</w:t>
      </w:r>
      <w:r w:rsidR="00FC273B">
        <w:t>ѣ</w:t>
      </w:r>
      <w:r>
        <w:t>хом</w:t>
      </w:r>
      <w:r w:rsidR="009A18E9">
        <w:t>ъ</w:t>
      </w:r>
      <w:r w:rsidR="00663D58">
        <w:t xml:space="preserve"> на </w:t>
      </w:r>
      <w:r>
        <w:t>сцепѣ она</w:t>
      </w:r>
      <w:r>
        <w:br/>
        <w:t>обязана г.ревозходпому таланту г. Ка-</w:t>
      </w:r>
      <w:r>
        <w:br/>
        <w:t>ратыгина ; но в</w:t>
      </w:r>
      <w:r w:rsidR="009A18E9">
        <w:t>ъ</w:t>
      </w:r>
      <w:r>
        <w:t xml:space="preserve"> чтеніп наводит</w:t>
      </w:r>
      <w:r w:rsidR="00504B04">
        <w:t>ъ</w:t>
      </w:r>
      <w:r>
        <w:t xml:space="preserve"> апа-</w:t>
      </w:r>
      <w:r>
        <w:br/>
        <w:t>тическую скуку. Вообще, г. Ободов-</w:t>
      </w:r>
      <w:r>
        <w:br/>
        <w:t>скін принадлежите к</w:t>
      </w:r>
      <w:r w:rsidR="009A18E9">
        <w:t>ъ</w:t>
      </w:r>
      <w:r>
        <w:t xml:space="preserve"> числу лучшим,</w:t>
      </w:r>
      <w:r>
        <w:br/>
        <w:t>на ших</w:t>
      </w:r>
      <w:r w:rsidR="009A18E9">
        <w:t>ъ</w:t>
      </w:r>
      <w:r>
        <w:t xml:space="preserve"> драматнческ</w:t>
      </w:r>
      <w:r w:rsidR="00FC273B">
        <w:t>их</w:t>
      </w:r>
      <w:r w:rsidR="009A18E9">
        <w:t>ъ</w:t>
      </w:r>
      <w:r>
        <w:t xml:space="preserve"> нереводчн-</w:t>
      </w:r>
      <w:r>
        <w:br/>
        <w:t>ков</w:t>
      </w:r>
      <w:r w:rsidR="009A18E9">
        <w:t>ъ</w:t>
      </w:r>
      <w:r>
        <w:t>, ио ему не достаеп. ум</w:t>
      </w:r>
      <w:r w:rsidR="00FC273B">
        <w:t>ѣ</w:t>
      </w:r>
      <w:r>
        <w:t>нья выби-</w:t>
      </w:r>
      <w:r>
        <w:br/>
        <w:t>рать оригиналы для свопх</w:t>
      </w:r>
      <w:r w:rsidR="009A18E9">
        <w:t>ъ</w:t>
      </w:r>
      <w:r>
        <w:t xml:space="preserve"> перево-</w:t>
      </w:r>
      <w:r>
        <w:br/>
        <w:t>дов</w:t>
      </w:r>
      <w:r w:rsidR="00504B04">
        <w:t>ъ</w:t>
      </w:r>
      <w:r>
        <w:t>. Раыіым</w:t>
      </w:r>
      <w:r w:rsidR="009A18E9">
        <w:t>ъ</w:t>
      </w:r>
      <w:r>
        <w:t>-образом</w:t>
      </w:r>
      <w:r w:rsidR="009A18E9">
        <w:t>ъ</w:t>
      </w:r>
      <w:r>
        <w:t>, оп</w:t>
      </w:r>
      <w:r w:rsidR="009A18E9">
        <w:t>ъ</w:t>
      </w:r>
      <w:r>
        <w:t xml:space="preserve"> не ма-</w:t>
      </w:r>
      <w:r>
        <w:br/>
        <w:t>стер</w:t>
      </w:r>
      <w:r w:rsidR="00504B04">
        <w:t>ъ</w:t>
      </w:r>
      <w:r w:rsidR="009A18E9">
        <w:t xml:space="preserve"> и </w:t>
      </w:r>
      <w:r>
        <w:t>передѣлыпать пх</w:t>
      </w:r>
      <w:r w:rsidR="009A18E9">
        <w:t>ъ</w:t>
      </w:r>
      <w:r>
        <w:t>, что необ-</w:t>
      </w:r>
      <w:r>
        <w:br/>
        <w:t xml:space="preserve">ходимо </w:t>
      </w:r>
      <w:r>
        <w:rPr>
          <w:lang w:val="fr-FR" w:eastAsia="fr-FR" w:bidi="fr-FR"/>
        </w:rPr>
        <w:t xml:space="preserve">ci, </w:t>
      </w:r>
      <w:r>
        <w:t>произведет ям</w:t>
      </w:r>
      <w:r w:rsidR="009A18E9">
        <w:t xml:space="preserve"> и </w:t>
      </w:r>
      <w:r>
        <w:t>в</w:t>
      </w:r>
      <w:r w:rsidR="009A18E9">
        <w:t>ъ</w:t>
      </w:r>
      <w:r>
        <w:t xml:space="preserve"> род</w:t>
      </w:r>
      <w:r w:rsidR="00504B04">
        <w:t>ъ</w:t>
      </w:r>
      <w:r>
        <w:t xml:space="preserve"> «Іо-</w:t>
      </w:r>
      <w:r>
        <w:br/>
        <w:t>ашіа Герцога Фипляндскаго»</w:t>
      </w:r>
      <w:r w:rsidR="00504B04">
        <w:t xml:space="preserve"> и </w:t>
      </w:r>
      <w:r>
        <w:t>«Вели-</w:t>
      </w:r>
      <w:r>
        <w:br/>
        <w:t>зарія», с</w:t>
      </w:r>
      <w:r w:rsidR="009A18E9">
        <w:t>ъ</w:t>
      </w:r>
      <w:r>
        <w:t xml:space="preserve"> которыми, как</w:t>
      </w:r>
      <w:r w:rsidR="009A18E9">
        <w:t>ъ</w:t>
      </w:r>
      <w:r>
        <w:t xml:space="preserve"> с</w:t>
      </w:r>
      <w:r w:rsidR="009A18E9">
        <w:t>ъ</w:t>
      </w:r>
      <w:r>
        <w:t xml:space="preserve"> произве-</w:t>
      </w:r>
      <w:r>
        <w:br/>
        <w:t>деніямн дюжинными, не слѣдовало бы</w:t>
      </w:r>
      <w:r>
        <w:br/>
        <w:t>слишком</w:t>
      </w:r>
      <w:r w:rsidR="00504B04">
        <w:t>ъ</w:t>
      </w:r>
      <w:r>
        <w:t xml:space="preserve"> церемониться.—Несравнен-</w:t>
      </w:r>
      <w:r>
        <w:br/>
        <w:t>но-выше всТіХ</w:t>
      </w:r>
      <w:r w:rsidR="00FC273B">
        <w:t>ѣ</w:t>
      </w:r>
      <w:r>
        <w:t xml:space="preserve"> возможных</w:t>
      </w:r>
      <w:r w:rsidR="00504B04">
        <w:t>ъ</w:t>
      </w:r>
      <w:r>
        <w:t xml:space="preserve"> «Велиза-</w:t>
      </w:r>
      <w:r>
        <w:br/>
        <w:t>ріев</w:t>
      </w:r>
      <w:r w:rsidR="009A18E9">
        <w:t>ъ</w:t>
      </w:r>
      <w:r>
        <w:t>» вторая драматическая пьеса в</w:t>
      </w:r>
      <w:r w:rsidR="009A18E9">
        <w:t>ъ</w:t>
      </w:r>
      <w:r>
        <w:br/>
        <w:t>яГІантеоіг</w:t>
      </w:r>
      <w:r w:rsidR="00FC273B">
        <w:t>ѣ</w:t>
      </w:r>
      <w:r>
        <w:t>» — «Очерки канцелярской</w:t>
      </w:r>
      <w:r>
        <w:br/>
        <w:t>жизни и Торжество Доброд</w:t>
      </w:r>
      <w:r w:rsidR="00FC273B">
        <w:t>ѣ</w:t>
      </w:r>
      <w:r>
        <w:t>телн»,дра-</w:t>
      </w:r>
      <w:r>
        <w:br/>
        <w:t>матическая Фпнтазія г. ГІ. М. Не пред-</w:t>
      </w:r>
      <w:r>
        <w:br/>
        <w:t>ставляя собою цѣлаго, в</w:t>
      </w:r>
      <w:r w:rsidR="009A18E9">
        <w:t>ъ</w:t>
      </w:r>
      <w:r>
        <w:t>художествеи-</w:t>
      </w:r>
      <w:r>
        <w:br/>
        <w:t>ном</w:t>
      </w:r>
      <w:r w:rsidR="009A18E9">
        <w:t>ъ</w:t>
      </w:r>
      <w:r>
        <w:t xml:space="preserve"> зиаченіи, она обнаруживает</w:t>
      </w:r>
      <w:r w:rsidR="00504B04">
        <w:t>ъ</w:t>
      </w:r>
      <w:r>
        <w:t xml:space="preserve"> в</w:t>
      </w:r>
      <w:r w:rsidR="009A18E9">
        <w:t>ъ</w:t>
      </w:r>
      <w:r>
        <w:br/>
        <w:t>автор</w:t>
      </w:r>
      <w:r w:rsidR="00504B04">
        <w:t>ъ</w:t>
      </w:r>
      <w:r>
        <w:t xml:space="preserve"> большую наблюдателыюсті. и</w:t>
      </w:r>
      <w:r>
        <w:br/>
        <w:t>зам</w:t>
      </w:r>
      <w:r w:rsidR="009A18E9">
        <w:t>ъ</w:t>
      </w:r>
      <w:r>
        <w:t>тпый талангь схватывать черты</w:t>
      </w:r>
      <w:r>
        <w:br/>
      </w:r>
      <w:r w:rsidR="00E6545C">
        <w:t>дѣйствительно</w:t>
      </w:r>
      <w:r>
        <w:t>сти. Не знаем</w:t>
      </w:r>
      <w:r w:rsidR="009A18E9">
        <w:t>ъ</w:t>
      </w:r>
      <w:r>
        <w:t>,что вый-</w:t>
      </w:r>
      <w:r>
        <w:br/>
        <w:t>дет</w:t>
      </w:r>
      <w:r w:rsidR="009A18E9">
        <w:t>ъ</w:t>
      </w:r>
      <w:r>
        <w:t xml:space="preserve"> </w:t>
      </w:r>
      <w:r>
        <w:rPr>
          <w:rStyle w:val="Bodytext129ptBoldSmallCaps1"/>
        </w:rPr>
        <w:t>ііз</w:t>
      </w:r>
      <w:r w:rsidR="009A18E9">
        <w:rPr>
          <w:rStyle w:val="Bodytext129ptBoldSmallCaps1"/>
        </w:rPr>
        <w:t>ъ</w:t>
      </w:r>
      <w:r>
        <w:rPr>
          <w:rStyle w:val="Bodytext129ptBoldSmallCaps1"/>
        </w:rPr>
        <w:t xml:space="preserve"> </w:t>
      </w:r>
      <w:r>
        <w:t>этого таланта, но готовы ра-</w:t>
      </w:r>
      <w:r>
        <w:br/>
        <w:t>душно приветствовать его, если о</w:t>
      </w:r>
      <w:r w:rsidR="009A18E9">
        <w:t>ъ</w:t>
      </w:r>
      <w:r>
        <w:br/>
        <w:t>развернется</w:t>
      </w:r>
      <w:r w:rsidR="009A18E9">
        <w:t xml:space="preserve"> и </w:t>
      </w:r>
      <w:r>
        <w:t>не обмапет</w:t>
      </w:r>
      <w:r w:rsidR="009A18E9">
        <w:t>ъ</w:t>
      </w:r>
      <w:r>
        <w:t xml:space="preserve"> ожидании</w:t>
      </w:r>
      <w:r>
        <w:br/>
        <w:t>возбуждаемых</w:t>
      </w:r>
      <w:r w:rsidR="009A18E9">
        <w:t>ъ</w:t>
      </w:r>
      <w:r>
        <w:t xml:space="preserve"> этнм</w:t>
      </w:r>
      <w:r w:rsidR="009A18E9">
        <w:t>ъ</w:t>
      </w:r>
      <w:r>
        <w:t xml:space="preserve"> опытом</w:t>
      </w:r>
      <w:r w:rsidR="00504B04">
        <w:t>ъ</w:t>
      </w:r>
      <w:r>
        <w:t>. —</w:t>
      </w:r>
      <w:r>
        <w:br/>
        <w:t>«Грѣшпнц</w:t>
      </w:r>
      <w:r w:rsidR="000C31B5">
        <w:t>ъ</w:t>
      </w:r>
      <w:r>
        <w:t xml:space="preserve"> разсказ</w:t>
      </w:r>
      <w:r w:rsidR="009A18E9">
        <w:t>ъ</w:t>
      </w:r>
      <w:r>
        <w:t xml:space="preserve"> для драмы, есть</w:t>
      </w:r>
      <w:r>
        <w:br/>
        <w:t>отрывок</w:t>
      </w:r>
      <w:r w:rsidR="00504B04">
        <w:t>ъ</w:t>
      </w:r>
      <w:r>
        <w:t xml:space="preserve"> нз</w:t>
      </w:r>
      <w:r w:rsidR="009A18E9">
        <w:t>ъ</w:t>
      </w:r>
      <w:r>
        <w:t xml:space="preserve"> романа, кото|іый, как</w:t>
      </w:r>
      <w:r w:rsidR="009A18E9">
        <w:t>ъ</w:t>
      </w:r>
      <w:r>
        <w:br/>
        <w:t>слышно, скоро должен</w:t>
      </w:r>
      <w:r w:rsidR="009A18E9">
        <w:t>ъ</w:t>
      </w:r>
      <w:r>
        <w:t xml:space="preserve"> вындтп в</w:t>
      </w:r>
      <w:r w:rsidR="009A18E9">
        <w:t>ъ</w:t>
      </w:r>
      <w:r>
        <w:br/>
        <w:t>св</w:t>
      </w:r>
      <w:r w:rsidR="00FC273B">
        <w:t>ѣ</w:t>
      </w:r>
      <w:r>
        <w:t>т</w:t>
      </w:r>
      <w:r w:rsidR="009A18E9">
        <w:t>ъ</w:t>
      </w:r>
      <w:r>
        <w:t>. — «Музыка і</w:t>
      </w:r>
      <w:r w:rsidR="004A2DB5">
        <w:t>у</w:t>
      </w:r>
      <w:r>
        <w:t>ь Шпеціп» и</w:t>
      </w:r>
      <w:r>
        <w:br/>
        <w:t>«Ніведскій Театра,», коротенькія ста-</w:t>
      </w:r>
      <w:r>
        <w:br/>
        <w:t>тейки г-на Штиглица, интересны в</w:t>
      </w:r>
      <w:r w:rsidR="009A18E9">
        <w:t>ъ</w:t>
      </w:r>
      <w:r>
        <w:br/>
        <w:t>Фактическом</w:t>
      </w:r>
      <w:r w:rsidR="00504B04">
        <w:t>ъ</w:t>
      </w:r>
      <w:r>
        <w:t xml:space="preserve"> отношеніи. «Нсторія ба-</w:t>
      </w:r>
      <w:r>
        <w:br/>
        <w:t>лов</w:t>
      </w:r>
      <w:r w:rsidR="009A18E9">
        <w:t>ъ</w:t>
      </w:r>
      <w:r>
        <w:t xml:space="preserve"> </w:t>
      </w:r>
      <w:r>
        <w:rPr>
          <w:rStyle w:val="Bodytext12105ptBold"/>
        </w:rPr>
        <w:t xml:space="preserve">и </w:t>
      </w:r>
      <w:r>
        <w:t>маскарадов</w:t>
      </w:r>
      <w:r w:rsidR="009A18E9">
        <w:t>ъ</w:t>
      </w:r>
      <w:r>
        <w:t>», статья редакто-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3"/>
        <w:jc w:val="both"/>
      </w:pPr>
      <w:r>
        <w:br w:type="column"/>
      </w:r>
      <w:r>
        <w:t>ра «Пантеон</w:t>
      </w:r>
      <w:r w:rsidR="000C31B5">
        <w:t>ъ</w:t>
      </w:r>
      <w:r>
        <w:t>, г. Кони, очень-инте»</w:t>
      </w:r>
      <w:r>
        <w:br/>
        <w:t>рееиа по Фактам</w:t>
      </w:r>
      <w:r w:rsidR="00504B04">
        <w:t>ъ</w:t>
      </w:r>
      <w:r>
        <w:t xml:space="preserve"> о труппі, ивмецк</w:t>
      </w:r>
      <w:r w:rsidR="00FC273B">
        <w:t>их</w:t>
      </w:r>
      <w:r w:rsidR="009A18E9">
        <w:t>ъ</w:t>
      </w:r>
      <w:r>
        <w:br/>
        <w:t>комедіантов</w:t>
      </w:r>
      <w:r w:rsidR="009A18E9">
        <w:t>ъ</w:t>
      </w:r>
      <w:r>
        <w:t>, прибывших</w:t>
      </w:r>
      <w:r w:rsidR="00504B04">
        <w:t>ъ</w:t>
      </w:r>
      <w:r>
        <w:t xml:space="preserve"> в</w:t>
      </w:r>
      <w:r w:rsidR="009A18E9">
        <w:t>ъ</w:t>
      </w:r>
      <w:r>
        <w:t xml:space="preserve"> Россію</w:t>
      </w:r>
      <w:r>
        <w:br/>
        <w:t>при царь Алексіи Михаилович</w:t>
      </w:r>
      <w:r w:rsidR="00504B04">
        <w:t>ъ</w:t>
      </w:r>
      <w:r>
        <w:t>, и о</w:t>
      </w:r>
      <w:r>
        <w:br/>
        <w:t>начали баловь и маскарадов</w:t>
      </w:r>
      <w:r w:rsidR="009A18E9">
        <w:t>ъ</w:t>
      </w:r>
      <w:r>
        <w:t xml:space="preserve"> в</w:t>
      </w:r>
      <w:r w:rsidR="009A18E9">
        <w:t>ъ</w:t>
      </w:r>
      <w:r>
        <w:t xml:space="preserve"> Рос-</w:t>
      </w:r>
      <w:r>
        <w:br/>
        <w:t>сін. Статья эта, кромѣ того, отличает-</w:t>
      </w:r>
      <w:r>
        <w:br/>
        <w:t>ся и хорошим</w:t>
      </w:r>
      <w:r w:rsidR="00504B04">
        <w:t>ъ</w:t>
      </w:r>
      <w:r>
        <w:t xml:space="preserve"> нзложепіемь ; жаль</w:t>
      </w:r>
      <w:r>
        <w:br/>
        <w:t>только, что автора, иногда увлекается</w:t>
      </w:r>
      <w:r>
        <w:br/>
        <w:t>пзлишни.м</w:t>
      </w:r>
      <w:r w:rsidR="009A18E9">
        <w:t>ъ</w:t>
      </w:r>
      <w:r>
        <w:t xml:space="preserve"> жслаіпем</w:t>
      </w:r>
      <w:r w:rsidR="009A18E9">
        <w:t>ъ</w:t>
      </w:r>
      <w:r>
        <w:t xml:space="preserve"> блистать остро-</w:t>
      </w:r>
      <w:r>
        <w:br/>
        <w:t>тами, Бог</w:t>
      </w:r>
      <w:r w:rsidR="009A18E9">
        <w:t>ъ</w:t>
      </w:r>
      <w:r>
        <w:t xml:space="preserve"> - зиаегь - почему называя</w:t>
      </w:r>
      <w:r>
        <w:br/>
        <w:t>Іілатона патетическим</w:t>
      </w:r>
      <w:r w:rsidR="00504B04">
        <w:t>ъ</w:t>
      </w:r>
      <w:r>
        <w:t xml:space="preserve"> и мокрою ку-</w:t>
      </w:r>
      <w:r>
        <w:br/>
        <w:t>рицею (етр. 125), приписывая искус-</w:t>
      </w:r>
      <w:r>
        <w:br/>
        <w:t>ство женщнп</w:t>
      </w:r>
      <w:r w:rsidR="009A18E9">
        <w:t>ъ</w:t>
      </w:r>
      <w:r>
        <w:t xml:space="preserve"> в</w:t>
      </w:r>
      <w:r w:rsidR="009A18E9">
        <w:t>ъ</w:t>
      </w:r>
      <w:r>
        <w:t xml:space="preserve"> притворств</w:t>
      </w:r>
      <w:r w:rsidR="00504B04">
        <w:t>ъ</w:t>
      </w:r>
      <w:r>
        <w:t xml:space="preserve"> знаніго</w:t>
      </w:r>
      <w:r>
        <w:br/>
        <w:t xml:space="preserve">языка страстей, которому </w:t>
      </w:r>
      <w:r>
        <w:rPr>
          <w:lang w:val="fr-FR" w:eastAsia="fr-FR" w:bidi="fr-FR"/>
        </w:rPr>
        <w:t xml:space="preserve">oirb </w:t>
      </w:r>
      <w:r>
        <w:t>будто</w:t>
      </w:r>
      <w:r>
        <w:br/>
        <w:t>бы научились пз</w:t>
      </w:r>
      <w:r w:rsidR="009A18E9">
        <w:t>ъ</w:t>
      </w:r>
      <w:r>
        <w:t xml:space="preserve"> грамматики г-на</w:t>
      </w:r>
      <w:r>
        <w:br/>
        <w:t xml:space="preserve">Греча </w:t>
      </w:r>
      <w:r>
        <w:rPr>
          <w:rStyle w:val="Bodytext1285ptBoldSmallCaps"/>
          <w:lang w:val="fr-FR" w:eastAsia="fr-FR" w:bidi="fr-FR"/>
        </w:rPr>
        <w:t xml:space="preserve">(ctj). </w:t>
      </w:r>
      <w:r>
        <w:t>124), гдѣ и мужчины не</w:t>
      </w:r>
      <w:r>
        <w:br/>
        <w:t>узпают</w:t>
      </w:r>
      <w:r w:rsidR="009A18E9">
        <w:t>ъ</w:t>
      </w:r>
      <w:r>
        <w:t xml:space="preserve"> даже </w:t>
      </w:r>
      <w:r>
        <w:rPr>
          <w:rStyle w:val="Bodytext129ptBold"/>
          <w:lang w:val="la" w:eastAsia="la" w:bidi="la"/>
        </w:rPr>
        <w:t xml:space="preserve">hjiocto </w:t>
      </w:r>
      <w:r>
        <w:t>русскаго язы-</w:t>
      </w:r>
      <w:r>
        <w:br/>
        <w:t>ка, котораго законы так</w:t>
      </w:r>
      <w:r w:rsidR="009A18E9">
        <w:t>ъ</w:t>
      </w:r>
      <w:r>
        <w:t xml:space="preserve"> запутан-</w:t>
      </w:r>
      <w:r>
        <w:br/>
        <w:t>но и сбивчиво в</w:t>
      </w:r>
      <w:r w:rsidR="009A18E9">
        <w:t>ъ</w:t>
      </w:r>
      <w:r>
        <w:t xml:space="preserve"> ней излагаются, а</w:t>
      </w:r>
      <w:r>
        <w:br/>
        <w:t>ужь не только языка страстен, кото-</w:t>
      </w:r>
      <w:r>
        <w:br/>
        <w:t>раго в</w:t>
      </w:r>
      <w:r w:rsidR="009A18E9">
        <w:t>ъ</w:t>
      </w:r>
      <w:r>
        <w:t xml:space="preserve"> ней так</w:t>
      </w:r>
      <w:r w:rsidR="009A18E9">
        <w:t>ъ</w:t>
      </w:r>
      <w:r>
        <w:t xml:space="preserve"> же мало, как</w:t>
      </w:r>
      <w:r w:rsidR="009A18E9">
        <w:t>ъ</w:t>
      </w:r>
      <w:r>
        <w:t xml:space="preserve"> и в</w:t>
      </w:r>
      <w:r w:rsidR="009A18E9">
        <w:t>ъ</w:t>
      </w:r>
      <w:r>
        <w:br/>
        <w:t>романах</w:t>
      </w:r>
      <w:r w:rsidR="009A18E9">
        <w:t>ъ</w:t>
      </w:r>
      <w:r>
        <w:t xml:space="preserve"> г. Греча. В</w:t>
      </w:r>
      <w:r w:rsidR="009A18E9">
        <w:t>ъ</w:t>
      </w:r>
      <w:r>
        <w:t xml:space="preserve"> етатьях</w:t>
      </w:r>
      <w:r w:rsidR="009A18E9">
        <w:t>ъ</w:t>
      </w:r>
      <w:r>
        <w:t xml:space="preserve"> «За-</w:t>
      </w:r>
      <w:r>
        <w:br/>
        <w:t>кулисная Хроник</w:t>
      </w:r>
      <w:r w:rsidR="000C31B5">
        <w:t>ъ</w:t>
      </w:r>
      <w:r>
        <w:t>іі«Панорама всѣх</w:t>
      </w:r>
      <w:r w:rsidR="009A18E9">
        <w:t>ъ</w:t>
      </w:r>
      <w:r>
        <w:br/>
        <w:t>возможііых</w:t>
      </w:r>
      <w:r w:rsidR="009A18E9">
        <w:t>ъ</w:t>
      </w:r>
      <w:r>
        <w:t xml:space="preserve"> Театров</w:t>
      </w:r>
      <w:r w:rsidR="00E56DF5">
        <w:t>ъ</w:t>
      </w:r>
      <w:r>
        <w:t>» много любо-</w:t>
      </w:r>
      <w:r>
        <w:br/>
        <w:t>пытиаго, всселаго и забавнаго, хотя</w:t>
      </w:r>
      <w:r>
        <w:br/>
        <w:t>много</w:t>
      </w:r>
      <w:r w:rsidR="009A18E9">
        <w:t xml:space="preserve"> и </w:t>
      </w:r>
      <w:r>
        <w:t>балласта.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7"/>
        <w:jc w:val="both"/>
      </w:pPr>
      <w:r>
        <w:t>Чуть - было мы не пр</w:t>
      </w:r>
      <w:r w:rsidR="00FC273B">
        <w:t>ѣ</w:t>
      </w:r>
      <w:r>
        <w:t>глядѣли в</w:t>
      </w:r>
      <w:r w:rsidR="009A18E9">
        <w:t>ъ</w:t>
      </w:r>
      <w:r>
        <w:br/>
        <w:t>«ГІантеон</w:t>
      </w:r>
      <w:r w:rsidR="00FC273B">
        <w:t>ѣ</w:t>
      </w:r>
      <w:r>
        <w:t>» очень-ннтересной статьи</w:t>
      </w:r>
      <w:r>
        <w:br/>
        <w:t>г. Булгарина «Театральный Воспомн-</w:t>
      </w:r>
      <w:r>
        <w:br/>
        <w:t>наиія моей Юности», нз</w:t>
      </w:r>
      <w:r w:rsidR="009A18E9">
        <w:t>ъ</w:t>
      </w:r>
      <w:r>
        <w:t xml:space="preserve"> которой мы</w:t>
      </w:r>
      <w:r>
        <w:br/>
        <w:t>сперва узиаем</w:t>
      </w:r>
      <w:r w:rsidR="009A18E9">
        <w:t>ъ</w:t>
      </w:r>
      <w:r>
        <w:t xml:space="preserve"> несколько подробно-</w:t>
      </w:r>
      <w:r>
        <w:br/>
        <w:t>стей о прежпих</w:t>
      </w:r>
      <w:r w:rsidR="009A18E9">
        <w:t>ъ</w:t>
      </w:r>
      <w:r>
        <w:t xml:space="preserve"> артнетах</w:t>
      </w:r>
      <w:r w:rsidR="009A18E9">
        <w:t>ъ</w:t>
      </w:r>
      <w:r>
        <w:t xml:space="preserve"> петербу рж-</w:t>
      </w:r>
      <w:r>
        <w:br/>
        <w:t>скаго театра, а потомь внд</w:t>
      </w:r>
      <w:r w:rsidR="00663D58">
        <w:t>имъ</w:t>
      </w:r>
      <w:r>
        <w:t>,■что</w:t>
      </w:r>
      <w:r>
        <w:br/>
      </w:r>
      <w:r>
        <w:rPr>
          <w:rStyle w:val="Bodytext12Italic1"/>
        </w:rPr>
        <w:t>Дидло быль Іниірин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балета (пир.</w:t>
      </w:r>
      <w:r>
        <w:rPr>
          <w:rStyle w:val="Bodytext12Italic1"/>
        </w:rPr>
        <w:br/>
      </w:r>
      <w:r>
        <w:t xml:space="preserve">81 </w:t>
      </w:r>
      <w:r>
        <w:rPr>
          <w:rStyle w:val="Bodytext12Italic1"/>
          <w:lang w:val="fr-FR" w:eastAsia="fr-FR" w:bidi="fr-FR"/>
        </w:rPr>
        <w:t>Jj</w:t>
      </w:r>
      <w:r>
        <w:rPr>
          <w:lang w:val="fr-FR" w:eastAsia="fr-FR" w:bidi="fr-FR"/>
        </w:rPr>
        <w:t xml:space="preserve"> </w:t>
      </w:r>
      <w:r>
        <w:t>что «теперь народ</w:t>
      </w:r>
      <w:r w:rsidR="009A18E9">
        <w:t>ъ</w:t>
      </w:r>
      <w:r>
        <w:t xml:space="preserve"> как</w:t>
      </w:r>
      <w:r w:rsidR="009A18E9">
        <w:t>ъ</w:t>
      </w:r>
      <w:r>
        <w:t>-то мель-</w:t>
      </w:r>
      <w:r>
        <w:br/>
        <w:t>чает</w:t>
      </w:r>
      <w:r w:rsidR="00504B04">
        <w:t>ъ</w:t>
      </w:r>
      <w:r>
        <w:t>: не видно пн гнгаптов</w:t>
      </w:r>
      <w:r w:rsidR="009A18E9">
        <w:t>ъ</w:t>
      </w:r>
      <w:r>
        <w:t xml:space="preserve"> времеп</w:t>
      </w:r>
      <w:r w:rsidR="009A18E9">
        <w:t>ъ</w:t>
      </w:r>
      <w:r>
        <w:br/>
        <w:t>екатерипипских</w:t>
      </w:r>
      <w:r w:rsidR="009A18E9">
        <w:t>ъ</w:t>
      </w:r>
      <w:r>
        <w:t xml:space="preserve">, </w:t>
      </w:r>
      <w:r>
        <w:rPr>
          <w:rStyle w:val="Bodytext12Italic1"/>
        </w:rPr>
        <w:t>ни мсенишнь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фор</w:t>
      </w:r>
      <w:r>
        <w:t>-</w:t>
      </w:r>
      <w:r>
        <w:br/>
      </w:r>
      <w:r>
        <w:rPr>
          <w:rStyle w:val="Bodytext12Italic1"/>
        </w:rPr>
        <w:t>лиілш ироспюлі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Italic1"/>
          <w:lang w:val="fr-FR" w:eastAsia="fr-FR" w:bidi="fr-FR"/>
        </w:rPr>
        <w:t>jl</w:t>
      </w:r>
      <w:r>
        <w:rPr>
          <w:rStyle w:val="Bodytext12Italic1"/>
        </w:rPr>
        <w:t>фро</w:t>
      </w:r>
      <w:r w:rsidR="00FC273B">
        <w:rPr>
          <w:rStyle w:val="Bodytext12Italic1"/>
        </w:rPr>
        <w:t>ѣ</w:t>
      </w:r>
      <w:r>
        <w:rPr>
          <w:rStyle w:val="Bodytext12Italic1"/>
        </w:rPr>
        <w:t>шпы-калли-</w:t>
      </w:r>
      <w:r>
        <w:rPr>
          <w:rStyle w:val="Bodytext12Italic1"/>
        </w:rPr>
        <w:br/>
        <w:t>пиги</w:t>
      </w:r>
      <w:r>
        <w:t xml:space="preserve"> (') (етр. </w:t>
      </w:r>
      <w:r>
        <w:rPr>
          <w:rStyle w:val="Bodytext126pt"/>
        </w:rPr>
        <w:t>88</w:t>
      </w:r>
      <w:r>
        <w:t>); что в</w:t>
      </w:r>
      <w:r w:rsidR="009A18E9">
        <w:t>ъ</w:t>
      </w:r>
      <w:r>
        <w:t xml:space="preserve"> то время ни-</w:t>
      </w:r>
      <w:r>
        <w:br/>
        <w:t>кто не стыдился, как</w:t>
      </w:r>
      <w:r w:rsidR="009A18E9">
        <w:t>ъ</w:t>
      </w:r>
      <w:r>
        <w:t xml:space="preserve"> нынѣ , </w:t>
      </w:r>
      <w:r>
        <w:rPr>
          <w:rStyle w:val="Bodytext12Italic1"/>
        </w:rPr>
        <w:t>прино-</w:t>
      </w:r>
      <w:r>
        <w:rPr>
          <w:rStyle w:val="Bodytext12Italic1"/>
        </w:rPr>
        <w:br/>
        <w:t>сить жертч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Italic1"/>
          <w:lang w:val="de-DE" w:eastAsia="de-DE" w:bidi="de-DE"/>
        </w:rPr>
        <w:t>ßaaytypno</w:t>
      </w:r>
      <w:r>
        <w:rPr>
          <w:lang w:val="de-DE" w:eastAsia="de-DE" w:bidi="de-DE"/>
        </w:rPr>
        <w:t xml:space="preserve"> </w:t>
      </w:r>
      <w:r>
        <w:t>в</w:t>
      </w:r>
      <w:r w:rsidR="009A18E9">
        <w:t>ъ</w:t>
      </w:r>
      <w:r>
        <w:t xml:space="preserve"> Краепом</w:t>
      </w:r>
      <w:r w:rsidR="009A18E9">
        <w:t>ъ</w:t>
      </w:r>
      <w:r>
        <w:br/>
        <w:t>Кабачь В, в</w:t>
      </w:r>
      <w:r w:rsidR="009A18E9">
        <w:t>ъ</w:t>
      </w:r>
      <w:r>
        <w:t xml:space="preserve"> Жолтенькбм ь, в</w:t>
      </w:r>
      <w:r w:rsidR="009A18E9">
        <w:t>ъ</w:t>
      </w:r>
      <w:r>
        <w:t xml:space="preserve"> Екате-</w:t>
      </w:r>
      <w:r>
        <w:br/>
        <w:t>рипгофѣ, на Крестовском</w:t>
      </w:r>
      <w:r w:rsidR="00504B04">
        <w:t>ъ</w:t>
      </w:r>
      <w:r>
        <w:t xml:space="preserve"> Остров</w:t>
      </w:r>
      <w:r w:rsidR="004A2DB5">
        <w:t>у</w:t>
      </w:r>
      <w:r>
        <w:t>,</w:t>
      </w:r>
      <w:r>
        <w:br/>
        <w:t>пронзхоДилн пастоящія оргіи; что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11" w:lineRule="exact"/>
        <w:ind w:firstLine="307"/>
        <w:jc w:val="both"/>
        <w:sectPr w:rsidR="00810524">
          <w:headerReference w:type="even" r:id="rId517"/>
          <w:headerReference w:type="default" r:id="rId518"/>
          <w:pgSz w:w="7593" w:h="12362"/>
          <w:pgMar w:top="512" w:right="437" w:bottom="239" w:left="296" w:header="0" w:footer="3" w:gutter="0"/>
          <w:pgNumType w:start="70"/>
          <w:cols w:num="2" w:sep="1" w:space="102"/>
          <w:noEndnote/>
          <w:docGrid w:linePitch="360"/>
        </w:sectPr>
      </w:pPr>
      <w:r>
        <w:t xml:space="preserve">(’) Слово </w:t>
      </w:r>
      <w:r>
        <w:rPr>
          <w:rStyle w:val="Bodytext12Italic1"/>
        </w:rPr>
        <w:t>каллипига</w:t>
      </w:r>
      <w:r>
        <w:t xml:space="preserve"> </w:t>
      </w:r>
      <w:r>
        <w:rPr>
          <w:lang w:val="fr-FR" w:eastAsia="fr-FR" w:bidi="fr-FR"/>
        </w:rPr>
        <w:t>no</w:t>
      </w:r>
      <w:r>
        <w:t xml:space="preserve">-русскіі </w:t>
      </w:r>
      <w:r>
        <w:rPr>
          <w:rStyle w:val="Bodytext128ptBold"/>
        </w:rPr>
        <w:t>шікакь</w:t>
      </w:r>
      <w:r>
        <w:rPr>
          <w:rStyle w:val="Bodytext128ptBold"/>
        </w:rPr>
        <w:br/>
      </w:r>
      <w:r>
        <w:t>яе можеі</w:t>
      </w:r>
      <w:r w:rsidR="009A18E9">
        <w:t>ъ</w:t>
      </w:r>
      <w:r>
        <w:t xml:space="preserve"> быть переведено печатав. </w:t>
      </w:r>
      <w:r>
        <w:rPr>
          <w:rStyle w:val="Bodytext126pt"/>
          <w:vertAlign w:val="superscript"/>
        </w:rPr>
        <w:t>1</w:t>
      </w:r>
    </w:p>
    <w:p w:rsidR="00810524" w:rsidRDefault="008C3761">
      <w:pPr>
        <w:pStyle w:val="Bodytext451"/>
        <w:shd w:val="clear" w:color="auto" w:fill="auto"/>
        <w:spacing w:before="0" w:after="0" w:line="150" w:lineRule="exact"/>
        <w:ind w:firstLine="0"/>
        <w:jc w:val="right"/>
        <w:sectPr w:rsidR="00810524">
          <w:headerReference w:type="even" r:id="rId519"/>
          <w:headerReference w:type="default" r:id="rId520"/>
          <w:pgSz w:w="7593" w:h="12362"/>
          <w:pgMar w:top="330" w:right="310" w:bottom="383" w:left="305" w:header="0" w:footer="3" w:gutter="0"/>
          <w:pgNumType w:start="662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69390" distR="63500" simplePos="0" relativeHeight="251921920" behindDoc="1" locked="0" layoutInCell="1" allowOverlap="1">
                <wp:simplePos x="0" y="0"/>
                <wp:positionH relativeFrom="margin">
                  <wp:posOffset>4288790</wp:posOffset>
                </wp:positionH>
                <wp:positionV relativeFrom="margin">
                  <wp:posOffset>-12065</wp:posOffset>
                </wp:positionV>
                <wp:extent cx="140335" cy="114300"/>
                <wp:effectExtent l="0" t="0" r="0" b="0"/>
                <wp:wrapSquare wrapText="left"/>
                <wp:docPr id="1740" name="Text Box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20"/>
                              <w:shd w:val="clear" w:color="auto" w:fill="auto"/>
                              <w:spacing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2Exact"/>
                                <w:lang w:val="ru-RU" w:eastAsia="ru-RU" w:bidi="ru-RU"/>
                              </w:rPr>
                              <w:t>71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5" o:spid="_x0000_s1579" type="#_x0000_t202" style="position:absolute;left:0;text-align:left;margin-left:337.7pt;margin-top:-.95pt;width:11.05pt;height:9pt;z-index:-251394560;visibility:visible;mso-wrap-style:square;mso-width-percent:0;mso-height-percent:0;mso-wrap-distance-left:115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20"/>
                        <w:shd w:val="clear" w:color="auto" w:fill="auto"/>
                        <w:spacing w:line="180" w:lineRule="exact"/>
                        <w:ind w:firstLine="29"/>
                        <w:jc w:val="left"/>
                      </w:pPr>
                      <w:r>
                        <w:rPr>
                          <w:rStyle w:val="Bodytext102Exact"/>
                          <w:lang w:val="ru-RU" w:eastAsia="ru-RU" w:bidi="ru-RU"/>
                        </w:rPr>
                        <w:t>71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135" w:lineRule="exact"/>
        <w:rPr>
          <w:sz w:val="11"/>
          <w:szCs w:val="11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22944" behindDoc="1" locked="0" layoutInCell="1" allowOverlap="1">
                <wp:simplePos x="0" y="0"/>
                <wp:positionH relativeFrom="margin">
                  <wp:posOffset>22225</wp:posOffset>
                </wp:positionH>
                <wp:positionV relativeFrom="paragraph">
                  <wp:posOffset>1270</wp:posOffset>
                </wp:positionV>
                <wp:extent cx="2209800" cy="7032625"/>
                <wp:effectExtent l="0" t="0" r="0" b="0"/>
                <wp:wrapSquare wrapText="right"/>
                <wp:docPr id="1739" name="Text Box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703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5" w:lineRule="exact"/>
                              <w:ind w:firstLine="9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трактирахъ шампанскаго спрашивали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бутылками, какъ пыиѣ, а цѣлымн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корзинами; вмѣсто чая, молодцы пили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пушит» мертвою чашею; что это пмѣ-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 вредное нліяніе на нравы, но что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они понимали свое дѣло и кв нимь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шли стихи Крылова: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40" w:lineRule="exact"/>
                              <w:ind w:left="480" w:firstLine="5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 мніі, такъ лучше пен,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40" w:lineRule="exact"/>
                              <w:ind w:right="240" w:firstLine="0"/>
                              <w:jc w:val="right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Да дѣло разу»мѣй! (стр. 89 и 90).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right" w:pos="2237"/>
                              </w:tabs>
                              <w:spacing w:line="240" w:lineRule="exact"/>
                              <w:ind w:firstLine="34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Кромв-того, нзъ статьи г. Булгари-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узнаёмъ, что Воробьевъ был ь боль-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шой острякъ, хотя нзт» приложенныхъ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остроті. никакой остроты не видно 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вѣрно, причина этому та, что есть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строты, которыя въ печати теряются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дѣлаются тупыми. Дплѣе узнаемъ 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Шекспиръ долженъ быть для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шего вѣка не </w:t>
                            </w:r>
                            <w:r>
                              <w:rPr>
                                <w:rStyle w:val="Bodytext12ItalicExact"/>
                              </w:rPr>
                              <w:t>образа,п.иѣу</w:t>
                            </w:r>
                            <w:r>
                              <w:rPr>
                                <w:rStyle w:val="Bodytext12Exact"/>
                              </w:rPr>
                              <w:t xml:space="preserve"> а только </w:t>
                            </w:r>
                            <w:r>
                              <w:rPr>
                                <w:rStyle w:val="Bodytext12ItalicExact"/>
                              </w:rPr>
                              <w:t>ас-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торигескамъ палінтпикамъ</w:t>
                            </w:r>
                            <w:r>
                              <w:rPr>
                                <w:rStyle w:val="Bodytext12Exact"/>
                              </w:rPr>
                              <w:t xml:space="preserve"> (стр. 91);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если бы явился новый Коцебу, 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онъ, г. Булгарпігь, первый </w:t>
                            </w:r>
                            <w:r>
                              <w:rPr>
                                <w:rStyle w:val="Bodytext12ItalicExact"/>
                              </w:rPr>
                              <w:t>преклопилг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бы передъ шииъ голо</w:t>
                            </w:r>
                            <w:r>
                              <w:rPr>
                                <w:rStyle w:val="Bodytext12Exact"/>
                              </w:rPr>
                              <w:t xml:space="preserve"> (стр. 92); что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голь « Ревизоромъ» доказала,, что опт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имѣетт» комнческій таланті» (іі мы то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 думаемъ!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J, </w:t>
                            </w:r>
                            <w:r>
                              <w:rPr>
                                <w:rStyle w:val="Bodytext12Exact"/>
                              </w:rPr>
                              <w:t>и что еелпбы Пушкинъ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подчипнлъ своего «Бориса Годуновъ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условіямі» сцены, то могт» бы стать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ряду съ Шн.ілеромт» (конечно!); что,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наконецъ, г. Полевой (первый въ дра-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ыатическомъ тріумшіратѣ, состоящемъ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пзъ пего, г. Полеваго, Пушкина и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голя) обезоружипаетъ умную критику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тѣмъ, что, нзъ любви къ лнтературТ»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 ашлостп къ безплодію драматиче-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ской почвы, ожпвляетъ ])усскую сце-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ну оригинальными произведепіями(стр.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93—95).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</w:r>
                            <w:r>
                              <w:rPr>
                                <w:rStyle w:val="Bodytext12ItalicExact"/>
                                <w:lang w:val="la" w:eastAsia="la" w:bidi="la"/>
                              </w:rPr>
                              <w:t>i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right="160" w:firstLine="24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«Театралыіыя воспомнпапія моей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юности» г. Булгарина, возбудили «Мон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Воспомнпаніл о русскомъ театрѣ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русской драматургии» г. Полеваго,—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онъ, но обыкновенно, изложилъ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«Ппсьмѣ къ Ѳ. В. Булгарину», на—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печатанномъ въ «Репертуарѣ». </w:t>
                            </w:r>
                            <w:r>
                              <w:rPr>
                                <w:rStyle w:val="Bodytext12ItalicExact"/>
                              </w:rPr>
                              <w:t>По-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  <w:t>обыкновеиіюу</w:t>
                            </w:r>
                            <w:r>
                              <w:rPr>
                                <w:rStyle w:val="Bodytext12Exact"/>
                              </w:rPr>
                              <w:t xml:space="preserve"> говорнмъ мы, ибо, съ ііё-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котораго времени, </w:t>
                            </w:r>
                            <w:r>
                              <w:rPr>
                                <w:rStyle w:val="Bodytext1285ptBoldSmallCapsExact"/>
                              </w:rPr>
                              <w:t>всё мнёііія и возііо-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4" o:spid="_x0000_s1580" type="#_x0000_t202" style="position:absolute;margin-left:1.75pt;margin-top:.1pt;width:174pt;height:553.75pt;z-index:-2513935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5" w:lineRule="exact"/>
                        <w:ind w:firstLine="96"/>
                        <w:jc w:val="both"/>
                      </w:pPr>
                      <w:r>
                        <w:rPr>
                          <w:rStyle w:val="Bodytext12Exact"/>
                        </w:rPr>
                        <w:t>трактирахъ шампанскаго спрашивали</w:t>
                      </w:r>
                      <w:r>
                        <w:rPr>
                          <w:rStyle w:val="Bodytext12Exact"/>
                        </w:rPr>
                        <w:br/>
                        <w:t>не бутылками, какъ пыиѣ, а цѣлымн</w:t>
                      </w:r>
                      <w:r>
                        <w:rPr>
                          <w:rStyle w:val="Bodytext12Exact"/>
                        </w:rPr>
                        <w:br/>
                        <w:t>корзинами; вмѣсто чая, молодцы пили</w:t>
                      </w:r>
                      <w:r>
                        <w:rPr>
                          <w:rStyle w:val="Bodytext12Exact"/>
                        </w:rPr>
                        <w:br/>
                        <w:t>пушит» мертвою чашею; что это пмѣ-</w:t>
                      </w:r>
                      <w:r>
                        <w:rPr>
                          <w:rStyle w:val="Bodytext12Exact"/>
                        </w:rPr>
                        <w:br/>
                        <w:t>ло вредное нліяніе на нравы, но что</w:t>
                      </w:r>
                      <w:r>
                        <w:rPr>
                          <w:rStyle w:val="Bodytext12Exact"/>
                        </w:rPr>
                        <w:br/>
                        <w:t>они понимали свое дѣло и кв нимь</w:t>
                      </w:r>
                      <w:r>
                        <w:rPr>
                          <w:rStyle w:val="Bodytext12Exact"/>
                        </w:rPr>
                        <w:br/>
                        <w:t>шли стихи Крылова: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40" w:lineRule="exact"/>
                        <w:ind w:left="480" w:firstLine="5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 мніі, такъ лучше пен,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40" w:lineRule="exact"/>
                        <w:ind w:right="240" w:firstLine="0"/>
                        <w:jc w:val="right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Да дѣло разу»мѣй! (стр. 89 и 90).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right" w:pos="2237"/>
                        </w:tabs>
                        <w:spacing w:line="240" w:lineRule="exact"/>
                        <w:ind w:firstLine="341"/>
                        <w:jc w:val="both"/>
                      </w:pPr>
                      <w:r>
                        <w:rPr>
                          <w:rStyle w:val="Bodytext12Exact"/>
                        </w:rPr>
                        <w:t>Кромв-того, нзъ статьи г. Булгари-</w:t>
                      </w:r>
                      <w:r>
                        <w:rPr>
                          <w:rStyle w:val="Bodytext12Exact"/>
                        </w:rPr>
                        <w:br/>
                        <w:t>на узнаёмъ, что Воробьевъ был ь боль-</w:t>
                      </w:r>
                      <w:r>
                        <w:rPr>
                          <w:rStyle w:val="Bodytext12Exact"/>
                        </w:rPr>
                        <w:br/>
                        <w:t>шой острякъ, хотя нзт» приложенныхъ</w:t>
                      </w:r>
                      <w:r>
                        <w:rPr>
                          <w:rStyle w:val="Bodytext12Exact"/>
                        </w:rPr>
                        <w:br/>
                        <w:t>остроті. никакой остроты не видно :</w:t>
                      </w:r>
                      <w:r>
                        <w:rPr>
                          <w:rStyle w:val="Bodytext12Exact"/>
                        </w:rPr>
                        <w:br/>
                        <w:t>вѣрно, причина этому та, что есть о-</w:t>
                      </w:r>
                      <w:r>
                        <w:rPr>
                          <w:rStyle w:val="Bodytext12Exact"/>
                        </w:rPr>
                        <w:br/>
                        <w:t>строты, которыя въ печати теряются</w:t>
                      </w:r>
                      <w:r>
                        <w:rPr>
                          <w:rStyle w:val="Bodytext12Exact"/>
                        </w:rPr>
                        <w:br/>
                        <w:t>и дѣлаются тупыми. Дплѣе узнаемъ ,</w:t>
                      </w:r>
                      <w:r>
                        <w:rPr>
                          <w:rStyle w:val="Bodytext12Exact"/>
                        </w:rPr>
                        <w:br/>
                        <w:t>что Шекспиръ долженъ быть для на-</w:t>
                      </w:r>
                      <w:r>
                        <w:rPr>
                          <w:rStyle w:val="Bodytext12Exact"/>
                        </w:rPr>
                        <w:br/>
                        <w:t xml:space="preserve">шего вѣка не </w:t>
                      </w:r>
                      <w:r>
                        <w:rPr>
                          <w:rStyle w:val="Bodytext12ItalicExact"/>
                        </w:rPr>
                        <w:t>образа,п.иѣу</w:t>
                      </w:r>
                      <w:r>
                        <w:rPr>
                          <w:rStyle w:val="Bodytext12Exact"/>
                        </w:rPr>
                        <w:t xml:space="preserve"> а только </w:t>
                      </w:r>
                      <w:r>
                        <w:rPr>
                          <w:rStyle w:val="Bodytext12ItalicExact"/>
                        </w:rPr>
                        <w:t>ас-</w:t>
                      </w:r>
                      <w:r>
                        <w:rPr>
                          <w:rStyle w:val="Bodytext12ItalicExact"/>
                        </w:rPr>
                        <w:br/>
                        <w:t>торигескамъ палінтпикамъ</w:t>
                      </w:r>
                      <w:r>
                        <w:rPr>
                          <w:rStyle w:val="Bodytext12Exact"/>
                        </w:rPr>
                        <w:t xml:space="preserve"> (стр. 91);</w:t>
                      </w:r>
                      <w:r>
                        <w:rPr>
                          <w:rStyle w:val="Bodytext12Exact"/>
                        </w:rPr>
                        <w:br/>
                        <w:t>что если бы явился новый Коцебу, то</w:t>
                      </w:r>
                      <w:r>
                        <w:rPr>
                          <w:rStyle w:val="Bodytext12Exact"/>
                        </w:rPr>
                        <w:br/>
                        <w:t xml:space="preserve">онъ, г. Булгарпігь, первый </w:t>
                      </w:r>
                      <w:r>
                        <w:rPr>
                          <w:rStyle w:val="Bodytext12ItalicExact"/>
                        </w:rPr>
                        <w:t>преклопилг</w:t>
                      </w:r>
                      <w:r>
                        <w:rPr>
                          <w:rStyle w:val="Bodytext12ItalicExact"/>
                        </w:rPr>
                        <w:br/>
                        <w:t>бы передъ шииъ голо</w:t>
                      </w:r>
                      <w:r>
                        <w:rPr>
                          <w:rStyle w:val="Bodytext12Exact"/>
                        </w:rPr>
                        <w:t xml:space="preserve"> (стр. 92); что Го-</w:t>
                      </w:r>
                      <w:r>
                        <w:rPr>
                          <w:rStyle w:val="Bodytext12Exact"/>
                        </w:rPr>
                        <w:br/>
                        <w:t>голь « Ревизоромъ» доказала,, что опт</w:t>
                      </w:r>
                      <w:r>
                        <w:rPr>
                          <w:rStyle w:val="Bodytext12Exact"/>
                        </w:rPr>
                        <w:br/>
                        <w:t>имѣетт» комнческій таланті» (іі мы то</w:t>
                      </w:r>
                      <w:r>
                        <w:rPr>
                          <w:rStyle w:val="Bodytext12Exact"/>
                        </w:rPr>
                        <w:br/>
                        <w:t>же думаемъ!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J, </w:t>
                      </w:r>
                      <w:r>
                        <w:rPr>
                          <w:rStyle w:val="Bodytext12Exact"/>
                        </w:rPr>
                        <w:t>и что еелпбы Пушкинъ</w:t>
                      </w:r>
                      <w:r>
                        <w:rPr>
                          <w:rStyle w:val="Bodytext12Exact"/>
                        </w:rPr>
                        <w:br/>
                        <w:t>подчипнлъ своего «Бориса Годуновъ</w:t>
                      </w:r>
                      <w:r>
                        <w:rPr>
                          <w:rStyle w:val="Bodytext12Exact"/>
                        </w:rPr>
                        <w:br/>
                        <w:t>условіямі» сцены, то могт» бы стать на-</w:t>
                      </w:r>
                      <w:r>
                        <w:rPr>
                          <w:rStyle w:val="Bodytext12Exact"/>
                        </w:rPr>
                        <w:br/>
                        <w:t>ряду съ Шн.ілеромт» (конечно!); что,</w:t>
                      </w:r>
                      <w:r>
                        <w:rPr>
                          <w:rStyle w:val="Bodytext12Exact"/>
                        </w:rPr>
                        <w:br/>
                        <w:t>наконецъ, г. Полевой (первый въ дра-</w:t>
                      </w:r>
                      <w:r>
                        <w:rPr>
                          <w:rStyle w:val="Bodytext12Exact"/>
                        </w:rPr>
                        <w:br/>
                        <w:t>ыатическомъ тріумшіратѣ, состоящемъ</w:t>
                      </w:r>
                      <w:r>
                        <w:rPr>
                          <w:rStyle w:val="Bodytext12Exact"/>
                        </w:rPr>
                        <w:br/>
                        <w:t>пзъ пего, г. Полеваго, Пушкина и Го-</w:t>
                      </w:r>
                      <w:r>
                        <w:rPr>
                          <w:rStyle w:val="Bodytext12Exact"/>
                        </w:rPr>
                        <w:br/>
                        <w:t>голя) обезоружипаетъ умную критику</w:t>
                      </w:r>
                      <w:r>
                        <w:rPr>
                          <w:rStyle w:val="Bodytext12Exact"/>
                        </w:rPr>
                        <w:br/>
                        <w:t>тѣмъ, что, нзъ любви къ лнтературТ»</w:t>
                      </w:r>
                      <w:r>
                        <w:rPr>
                          <w:rStyle w:val="Bodytext12Exact"/>
                        </w:rPr>
                        <w:br/>
                        <w:t>и ашлостп къ безплодію драматиче-</w:t>
                      </w:r>
                      <w:r>
                        <w:rPr>
                          <w:rStyle w:val="Bodytext12Exact"/>
                        </w:rPr>
                        <w:br/>
                        <w:t>ской почвы, ожпвляетъ ])усскую сце-</w:t>
                      </w:r>
                      <w:r>
                        <w:rPr>
                          <w:rStyle w:val="Bodytext12Exact"/>
                        </w:rPr>
                        <w:br/>
                        <w:t>ну оригинальными произведепіями(стр.</w:t>
                      </w:r>
                      <w:r>
                        <w:rPr>
                          <w:rStyle w:val="Bodytext12Exact"/>
                        </w:rPr>
                        <w:br/>
                        <w:t>93—95).</w:t>
                      </w:r>
                      <w:r>
                        <w:rPr>
                          <w:rStyle w:val="Bodytext12Exact"/>
                        </w:rPr>
                        <w:tab/>
                      </w:r>
                      <w:r>
                        <w:rPr>
                          <w:rStyle w:val="Bodytext12ItalicExact"/>
                          <w:lang w:val="la" w:eastAsia="la" w:bidi="la"/>
                        </w:rPr>
                        <w:t>i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right="160" w:firstLine="245"/>
                        <w:jc w:val="both"/>
                      </w:pPr>
                      <w:r>
                        <w:rPr>
                          <w:rStyle w:val="Bodytext12Exact"/>
                        </w:rPr>
                        <w:t>«Театралыіыя воспомнпапія моей</w:t>
                      </w:r>
                      <w:r>
                        <w:rPr>
                          <w:rStyle w:val="Bodytext12Exact"/>
                        </w:rPr>
                        <w:br/>
                        <w:t>юности» г. Булгарина, возбудили «Мон</w:t>
                      </w:r>
                      <w:r>
                        <w:rPr>
                          <w:rStyle w:val="Bodytext12Exact"/>
                        </w:rPr>
                        <w:br/>
                        <w:t>Воспомнпаніл о русскомъ театрѣ и</w:t>
                      </w:r>
                      <w:r>
                        <w:rPr>
                          <w:rStyle w:val="Bodytext12Exact"/>
                        </w:rPr>
                        <w:br/>
                        <w:t>русской драматургии» г. Полеваго,— и</w:t>
                      </w:r>
                      <w:r>
                        <w:rPr>
                          <w:rStyle w:val="Bodytext12Exact"/>
                        </w:rPr>
                        <w:br/>
                        <w:t>онъ, но обыкновенно, изложилъ ихъ</w:t>
                      </w:r>
                      <w:r>
                        <w:rPr>
                          <w:rStyle w:val="Bodytext12Exact"/>
                        </w:rPr>
                        <w:br/>
                        <w:t>въ «Ппсьмѣ къ Ѳ. В. Булгарину», на—</w:t>
                      </w:r>
                      <w:r>
                        <w:rPr>
                          <w:rStyle w:val="Bodytext12Exact"/>
                        </w:rPr>
                        <w:br/>
                        <w:t xml:space="preserve">печатанномъ въ «Репертуарѣ». </w:t>
                      </w:r>
                      <w:r>
                        <w:rPr>
                          <w:rStyle w:val="Bodytext12ItalicExact"/>
                        </w:rPr>
                        <w:t>По-</w:t>
                      </w:r>
                      <w:r>
                        <w:rPr>
                          <w:rStyle w:val="Bodytext12ItalicExact"/>
                        </w:rPr>
                        <w:br/>
                        <w:t>обыкновеиіюу</w:t>
                      </w:r>
                      <w:r>
                        <w:rPr>
                          <w:rStyle w:val="Bodytext12Exact"/>
                        </w:rPr>
                        <w:t xml:space="preserve"> говорнмъ мы, ибо, съ ііё-</w:t>
                      </w:r>
                      <w:r>
                        <w:rPr>
                          <w:rStyle w:val="Bodytext12Exact"/>
                        </w:rPr>
                        <w:br/>
                        <w:t xml:space="preserve">котораго времени, </w:t>
                      </w:r>
                      <w:r>
                        <w:rPr>
                          <w:rStyle w:val="Bodytext1285ptBoldSmallCapsExact"/>
                        </w:rPr>
                        <w:t>всё мнёііія и возііо-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70"/>
        <w:jc w:val="both"/>
      </w:pPr>
      <w:r>
        <w:t>мниапіл г. Полеваго излагаются не</w:t>
      </w:r>
      <w:r>
        <w:br/>
      </w:r>
      <w:r>
        <w:t>иначе, как</w:t>
      </w:r>
      <w:r w:rsidR="009A18E9">
        <w:t>ъ</w:t>
      </w:r>
      <w:r>
        <w:t xml:space="preserve"> в</w:t>
      </w:r>
      <w:r w:rsidR="009A18E9">
        <w:t>ъ</w:t>
      </w:r>
      <w:r>
        <w:t xml:space="preserve"> инсьмах</w:t>
      </w:r>
      <w:r w:rsidR="009A18E9">
        <w:t>ъ</w:t>
      </w:r>
      <w:r>
        <w:t xml:space="preserve"> к</w:t>
      </w:r>
      <w:r w:rsidR="009A18E9">
        <w:t>ъ</w:t>
      </w:r>
      <w:r>
        <w:t xml:space="preserve"> г. Булга-</w:t>
      </w:r>
      <w:r>
        <w:br/>
        <w:t>рину. Читатели «Отеч. Запнсок</w:t>
      </w:r>
      <w:r w:rsidR="009A18E9">
        <w:t>ъ</w:t>
      </w:r>
      <w:r>
        <w:t>» зна-</w:t>
      </w:r>
      <w:r>
        <w:br/>
        <w:t>ют</w:t>
      </w:r>
      <w:r w:rsidR="009A18E9">
        <w:t>ъ</w:t>
      </w:r>
      <w:r>
        <w:t xml:space="preserve"> уже о пнсьмѣ г. Полеваго к</w:t>
      </w:r>
      <w:r w:rsidR="009A18E9">
        <w:t>ъ</w:t>
      </w:r>
      <w:r>
        <w:t xml:space="preserve"> г.</w:t>
      </w:r>
      <w:r>
        <w:br/>
        <w:t>Булгарину, напечатанном')» в</w:t>
      </w:r>
      <w:r w:rsidR="009A18E9">
        <w:t>ъ</w:t>
      </w:r>
      <w:r>
        <w:t xml:space="preserve"> IV </w:t>
      </w:r>
      <w:r>
        <w:rPr>
          <w:rStyle w:val="Bodytext12Italic1"/>
        </w:rPr>
        <w:t>№</w:t>
      </w:r>
      <w:r>
        <w:rPr>
          <w:rStyle w:val="Bodytext12Italic1"/>
        </w:rPr>
        <w:br/>
      </w:r>
      <w:r>
        <w:t>«Сына Отечеств</w:t>
      </w:r>
      <w:r w:rsidR="000C31B5">
        <w:t>ъ</w:t>
      </w:r>
      <w:r>
        <w:t xml:space="preserve"> за прошлый (пе-</w:t>
      </w:r>
      <w:r>
        <w:br/>
        <w:t>коичнвшінсл еще для пего) 1859 год</w:t>
      </w:r>
      <w:r w:rsidR="009A18E9">
        <w:t>ъ</w:t>
      </w:r>
      <w:r>
        <w:t>.</w:t>
      </w:r>
      <w:r>
        <w:br/>
        <w:t>В</w:t>
      </w:r>
      <w:r w:rsidR="009A18E9">
        <w:t>ъ</w:t>
      </w:r>
      <w:r>
        <w:t>этомі. доетопрнм</w:t>
      </w:r>
      <w:r w:rsidR="00FC273B">
        <w:t>ѣ</w:t>
      </w:r>
      <w:r>
        <w:t>чателыюм</w:t>
      </w:r>
      <w:r w:rsidR="009A18E9">
        <w:t>ъ</w:t>
      </w:r>
      <w:r>
        <w:t xml:space="preserve"> шіеь-</w:t>
      </w:r>
      <w:r>
        <w:br/>
        <w:t>мѣ, г. Полевой прЯіМО называет</w:t>
      </w:r>
      <w:r w:rsidR="00554BF2">
        <w:t>ъ</w:t>
      </w:r>
      <w:r>
        <w:t xml:space="preserve"> г.</w:t>
      </w:r>
      <w:r>
        <w:br/>
        <w:t>Булгарина единственным</w:t>
      </w:r>
      <w:r w:rsidR="00554BF2">
        <w:t>ъ</w:t>
      </w:r>
      <w:r>
        <w:t xml:space="preserve"> _р\сским</w:t>
      </w:r>
      <w:r w:rsidR="009A18E9">
        <w:t>ъ</w:t>
      </w:r>
      <w:r>
        <w:br/>
        <w:t>литератором</w:t>
      </w:r>
      <w:r w:rsidR="009A18E9">
        <w:t>ъ</w:t>
      </w:r>
      <w:r>
        <w:t>, с</w:t>
      </w:r>
      <w:r w:rsidR="009A18E9">
        <w:t>ъ</w:t>
      </w:r>
      <w:r>
        <w:t xml:space="preserve"> которым</w:t>
      </w:r>
      <w:r w:rsidR="00554BF2">
        <w:t>ъ</w:t>
      </w:r>
      <w:r>
        <w:t xml:space="preserve"> ему, г.</w:t>
      </w:r>
      <w:r>
        <w:br/>
        <w:t xml:space="preserve">Полевому, еще можно </w:t>
      </w:r>
      <w:r>
        <w:rPr>
          <w:rStyle w:val="Bodytext126ptSmallCaps1"/>
        </w:rPr>
        <w:t xml:space="preserve">имёть </w:t>
      </w:r>
      <w:r>
        <w:t>дѣло</w:t>
      </w:r>
      <w:r>
        <w:br/>
        <w:t xml:space="preserve">(стр. </w:t>
      </w:r>
      <w:r>
        <w:rPr>
          <w:rStyle w:val="Bodytext126pt"/>
        </w:rPr>
        <w:t>1</w:t>
      </w:r>
      <w:r>
        <w:t xml:space="preserve"> і </w:t>
      </w:r>
      <w:r>
        <w:rPr>
          <w:rStyle w:val="Bodytext126pt"/>
        </w:rPr>
        <w:t>8</w:t>
      </w:r>
      <w:r>
        <w:t>).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7"/>
        <w:jc w:val="both"/>
      </w:pPr>
      <w:r>
        <w:t>Утѣшителыюе явлеиіе! Тѣм</w:t>
      </w:r>
      <w:r w:rsidR="009A18E9">
        <w:t>ъ</w:t>
      </w:r>
      <w:r>
        <w:t xml:space="preserve"> болѣе</w:t>
      </w:r>
      <w:r>
        <w:br/>
        <w:t>утѣіиителыюе, что нашу литературу,</w:t>
      </w:r>
      <w:r>
        <w:br/>
        <w:t>особенно журнальную, упрекают</w:t>
      </w:r>
      <w:r w:rsidR="009A18E9">
        <w:t>ъ</w:t>
      </w:r>
      <w:r>
        <w:t xml:space="preserve"> в</w:t>
      </w:r>
      <w:r w:rsidR="009A18E9">
        <w:t>ъ</w:t>
      </w:r>
      <w:r>
        <w:br/>
        <w:t>духѣ иарціалыіости и вражды! Пись-</w:t>
      </w:r>
      <w:r>
        <w:br/>
        <w:t>ма г. 11 ОЛСВ.ІГО к</w:t>
      </w:r>
      <w:r w:rsidR="009A18E9">
        <w:t>ъ</w:t>
      </w:r>
      <w:r>
        <w:t xml:space="preserve"> г. Булгарину, отлн-</w:t>
      </w:r>
      <w:r>
        <w:br/>
        <w:t>члющілсл духом</w:t>
      </w:r>
      <w:r w:rsidR="009A18E9">
        <w:t>ъ</w:t>
      </w:r>
      <w:r>
        <w:t xml:space="preserve"> миролюбіл, пепамя-</w:t>
      </w:r>
      <w:r>
        <w:br/>
        <w:t>тозлобіл и приязненности, суть лаж-</w:t>
      </w:r>
      <w:r>
        <w:br/>
        <w:t xml:space="preserve">ный </w:t>
      </w:r>
      <w:r>
        <w:rPr>
          <w:rStyle w:val="Bodytext127ptSmallCapsSpacing1pt"/>
        </w:rPr>
        <w:t>фпкт</w:t>
      </w:r>
      <w:r w:rsidR="009A18E9">
        <w:rPr>
          <w:rStyle w:val="Bodytext127ptSmallCapsSpacing1pt"/>
        </w:rPr>
        <w:t>ъ</w:t>
      </w:r>
      <w:r>
        <w:rPr>
          <w:rStyle w:val="Bodytext127ptSmallCapsSpacing1pt"/>
        </w:rPr>
        <w:t xml:space="preserve"> </w:t>
      </w:r>
      <w:r>
        <w:t>протпв</w:t>
      </w:r>
      <w:r w:rsidR="009A18E9">
        <w:t>ъ</w:t>
      </w:r>
      <w:r>
        <w:t xml:space="preserve"> несправедливости</w:t>
      </w:r>
      <w:r>
        <w:br/>
        <w:t>подобна го обвппепіл. Сколько было</w:t>
      </w:r>
      <w:r>
        <w:br/>
        <w:t>чернилыіых</w:t>
      </w:r>
      <w:r w:rsidR="009A18E9">
        <w:t>ъ</w:t>
      </w:r>
      <w:r>
        <w:t xml:space="preserve"> вонп ь между этими дву-</w:t>
      </w:r>
      <w:r>
        <w:br/>
        <w:t>мя атлетами пашен литер«*)туры, — но</w:t>
      </w:r>
      <w:r>
        <w:br/>
        <w:t>мир</w:t>
      </w:r>
      <w:r w:rsidR="009A18E9">
        <w:t>ъ</w:t>
      </w:r>
      <w:r>
        <w:t>, благодатный мпр</w:t>
      </w:r>
      <w:r w:rsidR="009A18E9">
        <w:t>ъ</w:t>
      </w:r>
      <w:r>
        <w:t xml:space="preserve"> возторже-</w:t>
      </w:r>
      <w:r>
        <w:br/>
        <w:t>ствопаль! Невозможно не подивиться,</w:t>
      </w:r>
      <w:r>
        <w:br/>
        <w:t>от</w:t>
      </w:r>
      <w:r w:rsidR="009A18E9">
        <w:t>ъ</w:t>
      </w:r>
      <w:r>
        <w:t>умиленпойдуши иумплеппагосерд-</w:t>
      </w:r>
      <w:r>
        <w:br/>
        <w:t>ца, всякой умилительной гармоніи</w:t>
      </w:r>
      <w:r>
        <w:br/>
        <w:t>душ</w:t>
      </w:r>
      <w:r w:rsidR="009A18E9">
        <w:t>ъ</w:t>
      </w:r>
      <w:r>
        <w:t xml:space="preserve">, которая, говоря </w:t>
      </w:r>
      <w:r>
        <w:rPr>
          <w:rStyle w:val="Bodytext127ptSmallCapsSpacing1pt"/>
        </w:rPr>
        <w:t>философскіім</w:t>
      </w:r>
      <w:r w:rsidR="009A18E9">
        <w:rPr>
          <w:rStyle w:val="Bodytext127ptSmallCapsSpacing1pt"/>
        </w:rPr>
        <w:t>ъ</w:t>
      </w:r>
      <w:r>
        <w:rPr>
          <w:rStyle w:val="Bodytext127ptSmallCapsSpacing1pt"/>
        </w:rPr>
        <w:br/>
      </w:r>
      <w:r>
        <w:t>языком</w:t>
      </w:r>
      <w:r w:rsidR="009A18E9">
        <w:t>ъ</w:t>
      </w:r>
      <w:r>
        <w:t>, произтекает</w:t>
      </w:r>
      <w:r w:rsidR="009A18E9">
        <w:t>ъ</w:t>
      </w:r>
      <w:r>
        <w:t xml:space="preserve"> нз</w:t>
      </w:r>
      <w:r w:rsidR="009A18E9">
        <w:t>ъ</w:t>
      </w:r>
      <w:r>
        <w:t xml:space="preserve"> родствен-</w:t>
      </w:r>
      <w:r>
        <w:br/>
        <w:t xml:space="preserve">ности </w:t>
      </w:r>
      <w:r>
        <w:rPr>
          <w:rStyle w:val="Bodytext12Italic1"/>
        </w:rPr>
        <w:t>субстанцій</w:t>
      </w:r>
      <w:r>
        <w:t>. Да; что соединила</w:t>
      </w:r>
      <w:r>
        <w:br/>
        <w:t>природа, того не разторгпут</w:t>
      </w:r>
      <w:r w:rsidR="009A18E9">
        <w:t>ъ</w:t>
      </w:r>
      <w:r>
        <w:t xml:space="preserve"> ни вра-</w:t>
      </w:r>
      <w:r>
        <w:br/>
        <w:t xml:space="preserve">ждебные люди </w:t>
      </w:r>
      <w:r>
        <w:rPr>
          <w:vertAlign w:val="subscript"/>
        </w:rPr>
        <w:t>;</w:t>
      </w:r>
      <w:r>
        <w:t xml:space="preserve"> ни враждебпыл обсто-</w:t>
      </w:r>
      <w:r>
        <w:br/>
        <w:t>ятельства; енмпатія, основанная на</w:t>
      </w:r>
      <w:r>
        <w:br/>
        <w:t>тождества стремлепія и цѣлей,— та-</w:t>
      </w:r>
      <w:r>
        <w:br/>
        <w:t>кая енмпатія не только выдерживает</w:t>
      </w:r>
      <w:r w:rsidR="009A18E9">
        <w:t>ъ</w:t>
      </w:r>
      <w:r>
        <w:br/>
        <w:t xml:space="preserve">всевозможны я </w:t>
      </w:r>
      <w:r>
        <w:rPr>
          <w:rStyle w:val="Bodytext12Italic1"/>
        </w:rPr>
        <w:t>отрицапіл,</w:t>
      </w:r>
      <w:r>
        <w:t xml:space="preserve"> но еще и</w:t>
      </w:r>
      <w:r>
        <w:br/>
        <w:t>болѣе укрѣпляется от</w:t>
      </w:r>
      <w:r w:rsidR="009A18E9">
        <w:t>ъ</w:t>
      </w:r>
      <w:r>
        <w:t xml:space="preserve"> пихт». Люди,</w:t>
      </w:r>
      <w:r>
        <w:br/>
      </w:r>
      <w:r>
        <w:rPr>
          <w:rStyle w:val="Bodytext12Italic1"/>
        </w:rPr>
        <w:t>тапи.чі</w:t>
      </w:r>
      <w:r w:rsidR="009A18E9">
        <w:rPr>
          <w:rStyle w:val="Bodytext12Italic1"/>
        </w:rPr>
        <w:t>ъ</w:t>
      </w:r>
      <w:r>
        <w:t xml:space="preserve"> - </w:t>
      </w:r>
      <w:r>
        <w:rPr>
          <w:rStyle w:val="Bodytext12Italic1"/>
        </w:rPr>
        <w:t>образом</w:t>
      </w:r>
      <w:r w:rsidR="009A18E9">
        <w:rPr>
          <w:rStyle w:val="Bodytext12Italic1"/>
        </w:rPr>
        <w:t>ъ</w:t>
      </w:r>
      <w:r>
        <w:t xml:space="preserve"> настроенные, мо-</w:t>
      </w:r>
      <w:r>
        <w:br/>
        <w:t>гут</w:t>
      </w:r>
      <w:r w:rsidR="009A18E9">
        <w:t>ъ</w:t>
      </w:r>
      <w:r>
        <w:t xml:space="preserve"> ссориться^ но эти ссоры слу-</w:t>
      </w:r>
      <w:r>
        <w:br/>
        <w:t>жат</w:t>
      </w:r>
      <w:r w:rsidR="009A18E9">
        <w:t>ъ</w:t>
      </w:r>
      <w:r>
        <w:t xml:space="preserve"> только к</w:t>
      </w:r>
      <w:r w:rsidR="009A18E9">
        <w:t>ъ</w:t>
      </w:r>
      <w:r>
        <w:t xml:space="preserve"> большему укрѣплелію</w:t>
      </w:r>
      <w:r>
        <w:br/>
        <w:t>прекраснаго союза. За примГ.рамн хо-</w:t>
      </w:r>
      <w:r>
        <w:br/>
        <w:t>дить недалеко : оставляя в</w:t>
      </w:r>
      <w:r w:rsidR="009A18E9">
        <w:t>ъ</w:t>
      </w:r>
      <w:r>
        <w:t xml:space="preserve"> покоѣ</w:t>
      </w:r>
      <w:r>
        <w:br/>
        <w:t>Орестов</w:t>
      </w:r>
      <w:r w:rsidR="009A18E9">
        <w:t>ъ</w:t>
      </w:r>
      <w:r>
        <w:t xml:space="preserve"> и Пиладов</w:t>
      </w:r>
      <w:r w:rsidR="009A18E9">
        <w:t>ъ</w:t>
      </w:r>
      <w:r>
        <w:t xml:space="preserve"> и всю древность,</w:t>
      </w:r>
      <w:r>
        <w:br/>
        <w:t>загллнем</w:t>
      </w:r>
      <w:r w:rsidR="009A18E9">
        <w:t>ъ</w:t>
      </w:r>
      <w:r>
        <w:t xml:space="preserve"> в</w:t>
      </w:r>
      <w:r w:rsidR="009A18E9">
        <w:t>ъ</w:t>
      </w:r>
      <w:r>
        <w:t xml:space="preserve"> нсторію илшпх</w:t>
      </w:r>
      <w:r w:rsidR="009A18E9">
        <w:t>ъ</w:t>
      </w:r>
      <w:r>
        <w:t xml:space="preserve"> жур-</w:t>
      </w:r>
      <w:r>
        <w:br/>
        <w:t>нал ыіых</w:t>
      </w:r>
      <w:r w:rsidR="009A18E9">
        <w:t>ъ</w:t>
      </w:r>
      <w:r>
        <w:t xml:space="preserve"> переворотов</w:t>
      </w:r>
      <w:r w:rsidR="009A18E9">
        <w:t>ъ</w:t>
      </w:r>
      <w:r>
        <w:t>, которая всег-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7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23968" behindDoc="1" locked="0" layoutInCell="1" allowOverlap="1">
                <wp:simplePos x="0" y="0"/>
                <wp:positionH relativeFrom="margin">
                  <wp:posOffset>4445</wp:posOffset>
                </wp:positionH>
                <wp:positionV relativeFrom="margin">
                  <wp:posOffset>48260</wp:posOffset>
                </wp:positionV>
                <wp:extent cx="143510" cy="107950"/>
                <wp:effectExtent l="0" t="0" r="0" b="0"/>
                <wp:wrapSquare wrapText="right"/>
                <wp:docPr id="1738" name="Text Box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Spacing0ptExact"/>
                                <w:b/>
                                <w:bCs/>
                              </w:rPr>
                              <w:t>72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3" o:spid="_x0000_s1581" type="#_x0000_t202" style="position:absolute;left:0;text-align:left;margin-left:.35pt;margin-top:3.8pt;width:11.3pt;height:8.5pt;z-index:-2513925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Spacing0ptExact"/>
                          <w:b/>
                          <w:bCs/>
                        </w:rPr>
                        <w:t>72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24992" behindDoc="1" locked="0" layoutInCell="1" allowOverlap="1">
                <wp:simplePos x="0" y="0"/>
                <wp:positionH relativeFrom="margin">
                  <wp:posOffset>1574165</wp:posOffset>
                </wp:positionH>
                <wp:positionV relativeFrom="margin">
                  <wp:posOffset>52070</wp:posOffset>
                </wp:positionV>
                <wp:extent cx="1410970" cy="95250"/>
                <wp:effectExtent l="0" t="0" r="0" b="0"/>
                <wp:wrapTopAndBottom/>
                <wp:docPr id="1737" name="Text Box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1097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Библіографиісскал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2" o:spid="_x0000_s1582" type="#_x0000_t202" style="position:absolute;left:0;text-align:left;margin-left:123.95pt;margin-top:4.1pt;width:111.1pt;height:7.5pt;z-index:-2513914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29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Библіографиісскал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да так</w:t>
      </w:r>
      <w:r w:rsidR="009A18E9">
        <w:t>ъ</w:t>
      </w:r>
      <w:r w:rsidR="00731517">
        <w:t xml:space="preserve"> интересна и назидательна, и</w:t>
      </w:r>
      <w:r w:rsidR="00731517">
        <w:br/>
        <w:t>которую изучать мы поставили себе</w:t>
      </w:r>
      <w:r w:rsidR="00731517">
        <w:br/>
        <w:t>в</w:t>
      </w:r>
      <w:r w:rsidR="009A18E9">
        <w:t>ъ</w:t>
      </w:r>
      <w:r w:rsidR="00731517">
        <w:t xml:space="preserve"> обязанность. Вспомним! иедаппія</w:t>
      </w:r>
      <w:r w:rsidR="00731517">
        <w:br/>
        <w:t>эпохи ея , вспомним</w:t>
      </w:r>
      <w:r w:rsidR="00504B04">
        <w:t>ъ</w:t>
      </w:r>
      <w:r w:rsidR="00731517">
        <w:t xml:space="preserve"> на-пример</w:t>
      </w:r>
      <w:r w:rsidR="009A18E9">
        <w:t>ъ</w:t>
      </w:r>
      <w:r w:rsidR="00731517">
        <w:t>,</w:t>
      </w:r>
      <w:r w:rsidR="00731517">
        <w:br/>
        <w:t>о том</w:t>
      </w:r>
      <w:r w:rsidR="009A18E9">
        <w:t>ъ</w:t>
      </w:r>
      <w:r w:rsidR="00731517">
        <w:t xml:space="preserve"> , сколько литературных! не-</w:t>
      </w:r>
      <w:r w:rsidR="00731517">
        <w:br/>
        <w:t>удово.іьствііі, распрей, ссорь, воііп</w:t>
      </w:r>
      <w:r w:rsidR="009A18E9">
        <w:t>ъ</w:t>
      </w:r>
      <w:r w:rsidR="00731517">
        <w:t>,</w:t>
      </w:r>
      <w:r w:rsidR="00731517">
        <w:br/>
        <w:t>примирений и разрывов</w:t>
      </w:r>
      <w:r w:rsidR="00504B04">
        <w:t>ъ</w:t>
      </w:r>
      <w:r w:rsidR="00731517">
        <w:t xml:space="preserve"> разрывов!</w:t>
      </w:r>
      <w:r w:rsidR="00731517">
        <w:br/>
        <w:t>и примиреніи, было хоть - бы между</w:t>
      </w:r>
      <w:r w:rsidR="00731517">
        <w:br/>
        <w:t>г . Полевым</w:t>
      </w:r>
      <w:r w:rsidR="009A18E9">
        <w:t>ъ</w:t>
      </w:r>
      <w:r w:rsidR="00731517">
        <w:t xml:space="preserve"> и г. Булгариным</w:t>
      </w:r>
      <w:r w:rsidR="009A18E9">
        <w:t>ъ</w:t>
      </w:r>
      <w:r w:rsidR="00731517">
        <w:t>, и</w:t>
      </w:r>
      <w:r w:rsidR="00731517">
        <w:br/>
        <w:t>как</w:t>
      </w:r>
      <w:r w:rsidR="009A18E9">
        <w:t>ъ</w:t>
      </w:r>
      <w:r w:rsidR="00731517">
        <w:t xml:space="preserve"> прекрасны теперешнія </w:t>
      </w:r>
      <w:r w:rsidR="00FC273B">
        <w:t>их</w:t>
      </w:r>
      <w:r w:rsidR="009A18E9">
        <w:t>ъ</w:t>
      </w:r>
      <w:r w:rsidR="00731517">
        <w:t>отно-</w:t>
      </w:r>
      <w:r w:rsidR="00731517">
        <w:br/>
        <w:t>шенія. В</w:t>
      </w:r>
      <w:r w:rsidR="009A18E9">
        <w:t>ъ</w:t>
      </w:r>
      <w:r w:rsidR="00731517">
        <w:t xml:space="preserve"> то время , для неогіытна-</w:t>
      </w:r>
      <w:r w:rsidR="00731517">
        <w:br/>
        <w:t>го , поперхпостнаго и особливо для</w:t>
      </w:r>
      <w:r w:rsidR="00731517">
        <w:br/>
      </w:r>
      <w:r w:rsidR="00731517">
        <w:rPr>
          <w:rStyle w:val="Bodytext12Italic1"/>
        </w:rPr>
        <w:t>люло</w:t>
      </w:r>
      <w:r w:rsidR="00FC273B">
        <w:rPr>
          <w:rStyle w:val="Bodytext12Italic1"/>
        </w:rPr>
        <w:t>ѣ</w:t>
      </w:r>
      <w:r w:rsidR="00731517">
        <w:rPr>
          <w:rStyle w:val="Bodytext12Italic1"/>
        </w:rPr>
        <w:t>аео</w:t>
      </w:r>
      <w:r w:rsidR="00731517">
        <w:t xml:space="preserve"> взгляда могло показаться,</w:t>
      </w:r>
      <w:r w:rsidR="00731517">
        <w:br/>
        <w:t>что гг. Полевой и Булгарин</w:t>
      </w:r>
      <w:r w:rsidR="009A18E9">
        <w:t>ъ</w:t>
      </w:r>
      <w:r w:rsidR="00731517">
        <w:t xml:space="preserve"> враждеб-</w:t>
      </w:r>
      <w:r w:rsidR="00731517">
        <w:br/>
        <w:t>но протнвополоаиіы; по взор</w:t>
      </w:r>
      <w:r w:rsidR="009A18E9">
        <w:t>ъ</w:t>
      </w:r>
      <w:r w:rsidR="00731517">
        <w:t xml:space="preserve"> опыт-</w:t>
      </w:r>
      <w:r w:rsidR="00731517">
        <w:br/>
        <w:t>ный в</w:t>
      </w:r>
      <w:r w:rsidR="009A18E9">
        <w:t>ъ</w:t>
      </w:r>
      <w:r w:rsidR="00731517">
        <w:t xml:space="preserve"> каждой размолвке мог</w:t>
      </w:r>
      <w:r w:rsidR="009A18E9">
        <w:t>ъ</w:t>
      </w:r>
      <w:r w:rsidR="00731517">
        <w:t xml:space="preserve"> раз-</w:t>
      </w:r>
      <w:r w:rsidR="00731517">
        <w:br/>
        <w:t>смотрѣть благодатпыя и плодотворный</w:t>
      </w:r>
      <w:r w:rsidR="00731517">
        <w:br/>
        <w:t>(для обь</w:t>
      </w:r>
      <w:r w:rsidR="00FC273B">
        <w:t>их</w:t>
      </w:r>
      <w:r w:rsidR="009A18E9">
        <w:t>ъ</w:t>
      </w:r>
      <w:r w:rsidR="00731517">
        <w:t xml:space="preserve"> сторои</w:t>
      </w:r>
      <w:r w:rsidR="009A18E9">
        <w:t>ъ</w:t>
      </w:r>
      <w:r w:rsidR="00731517">
        <w:t>) семена будущей</w:t>
      </w:r>
      <w:r w:rsidR="00731517">
        <w:br/>
        <w:t>дружбы, — и вс! эти несогласія для</w:t>
      </w:r>
      <w:r w:rsidR="00731517">
        <w:br/>
        <w:t>пего были не что иное, как</w:t>
      </w:r>
      <w:r w:rsidR="009A18E9">
        <w:t>ъ</w:t>
      </w:r>
      <w:r w:rsidR="00731517">
        <w:t xml:space="preserve"> усилія к</w:t>
      </w:r>
      <w:r w:rsidR="009A18E9">
        <w:t>ъ</w:t>
      </w:r>
      <w:r w:rsidR="00731517">
        <w:br/>
        <w:t>упроченію вечнаго союза, так</w:t>
      </w:r>
      <w:r w:rsidR="009A18E9">
        <w:t>ъ</w:t>
      </w:r>
      <w:r w:rsidR="00731517">
        <w:t xml:space="preserve"> точно,</w:t>
      </w:r>
      <w:r w:rsidR="00731517">
        <w:br/>
        <w:t>как</w:t>
      </w:r>
      <w:r w:rsidR="009A18E9">
        <w:t>ъ</w:t>
      </w:r>
      <w:r w:rsidR="00731517">
        <w:t xml:space="preserve"> болезни молодаго тела суть не</w:t>
      </w:r>
      <w:r w:rsidR="00731517">
        <w:br/>
        <w:t>что иное, как</w:t>
      </w:r>
      <w:r w:rsidR="009A18E9">
        <w:t>ъ</w:t>
      </w:r>
      <w:r w:rsidR="00731517">
        <w:t xml:space="preserve"> стремленіе и усилія к</w:t>
      </w:r>
      <w:r w:rsidR="009A18E9">
        <w:t>ъ</w:t>
      </w:r>
      <w:r w:rsidR="00731517">
        <w:br/>
        <w:t>его полному и здоровому СФормирова-</w:t>
      </w:r>
      <w:r w:rsidR="00731517">
        <w:br/>
        <w:t>иію. При еамом</w:t>
      </w:r>
      <w:r w:rsidR="009A18E9">
        <w:t>ъ</w:t>
      </w:r>
      <w:r w:rsidR="00731517">
        <w:t xml:space="preserve"> начал! «Московска-</w:t>
      </w:r>
      <w:r w:rsidR="00731517">
        <w:br/>
        <w:t>го Телеграф</w:t>
      </w:r>
      <w:r w:rsidR="000C31B5">
        <w:t>ъ</w:t>
      </w:r>
      <w:r w:rsidR="00731517">
        <w:t xml:space="preserve"> можно было провидеть</w:t>
      </w:r>
      <w:r w:rsidR="00731517">
        <w:br/>
        <w:t>будущін еоюз</w:t>
      </w:r>
      <w:r w:rsidR="009A18E9">
        <w:t>ъ</w:t>
      </w:r>
      <w:r w:rsidR="00731517">
        <w:rPr>
          <w:vertAlign w:val="superscript"/>
        </w:rPr>
        <w:t>-</w:t>
      </w:r>
      <w:r w:rsidR="00731517">
        <w:t>, но скоро возгорелась</w:t>
      </w:r>
      <w:r w:rsidR="00731517">
        <w:br/>
        <w:t>кровопролитная брань. Не говоря о</w:t>
      </w:r>
      <w:r w:rsidR="00731517">
        <w:br/>
      </w:r>
      <w:r w:rsidR="00731517">
        <w:rPr>
          <w:rStyle w:val="Bodytext1285ptBoldSmallCaps"/>
        </w:rPr>
        <w:t>мнопіх</w:t>
      </w:r>
      <w:r w:rsidR="009A18E9">
        <w:rPr>
          <w:rStyle w:val="Bodytext1285ptBoldSmallCaps"/>
        </w:rPr>
        <w:t>ъ</w:t>
      </w:r>
      <w:r w:rsidR="00731517">
        <w:rPr>
          <w:rStyle w:val="Bodytext1285ptBoldSmallCaps"/>
        </w:rPr>
        <w:t xml:space="preserve"> </w:t>
      </w:r>
      <w:r w:rsidR="00731517">
        <w:t>важных</w:t>
      </w:r>
      <w:r w:rsidR="009A18E9">
        <w:t>ъ</w:t>
      </w:r>
      <w:r w:rsidR="00731517">
        <w:t xml:space="preserve"> пагіадках</w:t>
      </w:r>
      <w:r w:rsidR="009A18E9">
        <w:t xml:space="preserve">ъ и </w:t>
      </w:r>
      <w:r w:rsidR="00731517">
        <w:t>обви-</w:t>
      </w:r>
      <w:r w:rsidR="00731517">
        <w:br/>
        <w:t>иеніях</w:t>
      </w:r>
      <w:r w:rsidR="009A18E9">
        <w:t>ъ</w:t>
      </w:r>
      <w:r w:rsidR="00731517">
        <w:t>, устремленных! г. Полевым</w:t>
      </w:r>
      <w:r w:rsidR="009A18E9">
        <w:t>ъ</w:t>
      </w:r>
      <w:r w:rsidR="00731517">
        <w:br/>
        <w:t>на г. Булгарина, не говоря о многих!</w:t>
      </w:r>
      <w:r w:rsidR="00731517">
        <w:br/>
        <w:t>сильных! пораженіях</w:t>
      </w:r>
      <w:r w:rsidR="009A18E9">
        <w:t>ъ</w:t>
      </w:r>
      <w:r w:rsidR="00731517">
        <w:t>, лретерпіін-</w:t>
      </w:r>
      <w:r w:rsidR="00731517">
        <w:br/>
        <w:t>пых</w:t>
      </w:r>
      <w:r w:rsidR="009A18E9">
        <w:t>ъ</w:t>
      </w:r>
      <w:r w:rsidR="00731517">
        <w:t xml:space="preserve"> г. Булгарппым</w:t>
      </w:r>
      <w:r w:rsidR="009A18E9">
        <w:t>ъ</w:t>
      </w:r>
      <w:r w:rsidR="00731517">
        <w:t xml:space="preserve"> от</w:t>
      </w:r>
      <w:r w:rsidR="009A18E9">
        <w:t>ъ</w:t>
      </w:r>
      <w:r w:rsidR="00731517">
        <w:t xml:space="preserve"> г. Полеваго,</w:t>
      </w:r>
      <w:r w:rsidR="00731517">
        <w:br/>
        <w:t>— укажем! только на один</w:t>
      </w:r>
      <w:r w:rsidR="009A18E9">
        <w:t>ъ</w:t>
      </w:r>
      <w:r w:rsidR="00731517">
        <w:t xml:space="preserve"> Факте:</w:t>
      </w:r>
      <w:r w:rsidR="00731517">
        <w:br/>
        <w:t>кто не помннт</w:t>
      </w:r>
      <w:r w:rsidR="009A18E9">
        <w:t>ъ</w:t>
      </w:r>
      <w:r w:rsidR="00731517">
        <w:t>, что ученый, хотя н</w:t>
      </w:r>
      <w:r w:rsidR="00731517">
        <w:br/>
        <w:t>праждующій против! учености г. Бул-</w:t>
      </w:r>
      <w:r w:rsidR="00731517">
        <w:br/>
        <w:t>гарин! пздал</w:t>
      </w:r>
      <w:r w:rsidR="009A18E9">
        <w:t>ъ</w:t>
      </w:r>
      <w:r w:rsidR="00731517">
        <w:t xml:space="preserve"> Горація с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своилт</w:t>
      </w:r>
      <w:r w:rsidR="00731517">
        <w:t xml:space="preserve"> при-</w:t>
      </w:r>
      <w:r w:rsidR="00731517">
        <w:br/>
        <w:t>мечаниями, и кто не помпнт</w:t>
      </w:r>
      <w:r w:rsidR="009A18E9">
        <w:t>ъ</w:t>
      </w:r>
      <w:r w:rsidR="00731517">
        <w:t>, что г.</w:t>
      </w:r>
      <w:r w:rsidR="00731517">
        <w:br/>
        <w:t>Полевой, по этому случаю, печатно</w:t>
      </w:r>
      <w:r w:rsidR="00731517">
        <w:br/>
        <w:t>указал! г. Булгарину, что он</w:t>
      </w:r>
      <w:r w:rsidR="009A18E9">
        <w:t>ъ</w:t>
      </w:r>
      <w:r w:rsidR="00731517">
        <w:t xml:space="preserve"> при-</w:t>
      </w:r>
      <w:r w:rsidR="00731517">
        <w:br/>
        <w:t>своил! себе чужую собственность —</w:t>
      </w:r>
      <w:r w:rsidR="00731517">
        <w:br/>
        <w:t>комментарін г. Ежовскаго, и доказал</w:t>
      </w:r>
      <w:r w:rsidR="00504B04">
        <w:t>ъ</w:t>
      </w:r>
      <w:r w:rsidR="00731517">
        <w:br/>
        <w:t>что изданіе Горація г. Булгарина бы-</w:t>
      </w:r>
      <w:r w:rsidR="00731517">
        <w:br/>
        <w:t>ло перепечатка книги г. Ежовскаго?</w:t>
      </w:r>
      <w:r w:rsidR="00731517">
        <w:br/>
        <w:t>Боже мой ! что за кровопролитная</w:t>
      </w:r>
      <w:r w:rsidR="00731517">
        <w:br/>
        <w:t>брань иачалась! Сколько остроуміл,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9"/>
        <w:jc w:val="both"/>
      </w:pPr>
      <w:r>
        <w:br w:type="column"/>
        <w:t>ума, силы, а, главное— правды, было</w:t>
      </w:r>
      <w:r>
        <w:br/>
        <w:t>потрачено с</w:t>
      </w:r>
      <w:r w:rsidR="009A18E9">
        <w:t>ъ</w:t>
      </w:r>
      <w:r>
        <w:t xml:space="preserve"> обеих! стороне! Ног.</w:t>
      </w:r>
      <w:r>
        <w:br/>
        <w:t>Полевой готовился издавать свою</w:t>
      </w:r>
      <w:r>
        <w:br/>
        <w:t>«Иоторію Русскаго Народ</w:t>
      </w:r>
      <w:r w:rsidR="000C31B5">
        <w:t>ъ</w:t>
      </w:r>
      <w:r>
        <w:t>, а г. Бул-</w:t>
      </w:r>
      <w:r>
        <w:br/>
        <w:t>гарин! — своего «Ивана Быжнгин</w:t>
      </w:r>
      <w:r w:rsidR="000C31B5">
        <w:t>ъ</w:t>
      </w:r>
      <w:r>
        <w:t>:</w:t>
      </w:r>
      <w:r>
        <w:br/>
        <w:t>единовременное нолвлсніс этих! двух</w:t>
      </w:r>
      <w:r w:rsidR="009A18E9">
        <w:t>ъ</w:t>
      </w:r>
      <w:r>
        <w:br/>
        <w:t>великих</w:t>
      </w:r>
      <w:r w:rsidR="009A18E9">
        <w:t>ъ</w:t>
      </w:r>
      <w:r>
        <w:t xml:space="preserve"> творенін, из</w:t>
      </w:r>
      <w:r w:rsidR="009A18E9">
        <w:t>ъ</w:t>
      </w:r>
      <w:r>
        <w:t>которых! одно</w:t>
      </w:r>
      <w:r>
        <w:br/>
        <w:t>начало собою ииівую эру исторін, а</w:t>
      </w:r>
      <w:r>
        <w:br/>
        <w:t>другое—романа в</w:t>
      </w:r>
      <w:r w:rsidR="009A18E9">
        <w:t>ъ</w:t>
      </w:r>
      <w:r>
        <w:t xml:space="preserve"> русской литерату-</w:t>
      </w:r>
      <w:r>
        <w:br/>
        <w:t xml:space="preserve">ра, само - собою показало </w:t>
      </w:r>
      <w:r>
        <w:rPr>
          <w:rStyle w:val="Bodytext12Italic1"/>
        </w:rPr>
        <w:t>разумную</w:t>
      </w:r>
      <w:r>
        <w:rPr>
          <w:rStyle w:val="Bodytext12Italic1"/>
        </w:rPr>
        <w:br/>
        <w:t>необходимость</w:t>
      </w:r>
      <w:r>
        <w:t xml:space="preserve"> согласія. Помирились,</w:t>
      </w:r>
      <w:r>
        <w:br/>
        <w:t>н в</w:t>
      </w:r>
      <w:r w:rsidR="009A18E9">
        <w:t>ъ</w:t>
      </w:r>
      <w:r>
        <w:t xml:space="preserve"> </w:t>
      </w:r>
      <w:r>
        <w:rPr>
          <w:rStyle w:val="Bodytext1285ptBoldSmallCaps"/>
        </w:rPr>
        <w:t xml:space="preserve">чистой </w:t>
      </w:r>
      <w:r>
        <w:t>радости прнмнреиія, осы-</w:t>
      </w:r>
      <w:r>
        <w:br/>
        <w:t>пали другь друга всевозможными по-</w:t>
      </w:r>
      <w:r>
        <w:br/>
        <w:t>хвалами и превозносили друг! друга до</w:t>
      </w:r>
      <w:r>
        <w:br/>
        <w:t>седьмаго неба. Г. Полевой уже бро-</w:t>
      </w:r>
      <w:r>
        <w:br/>
        <w:t>сила, исторію , не кончив! ел , пото-</w:t>
      </w:r>
      <w:r>
        <w:br/>
        <w:t>му-что его цель была—нс написать ис-</w:t>
      </w:r>
      <w:r>
        <w:br/>
        <w:t>торію, а только показать, как</w:t>
      </w:r>
      <w:r w:rsidR="009A18E9">
        <w:t>ъ</w:t>
      </w:r>
      <w:r>
        <w:t xml:space="preserve"> должно</w:t>
      </w:r>
      <w:r>
        <w:br/>
        <w:t>писать нсторію, и доказать, что велн-</w:t>
      </w:r>
      <w:r>
        <w:br/>
        <w:t>кій и беземертный труд! Карамзина</w:t>
      </w:r>
      <w:r>
        <w:br/>
        <w:t>—неудовлетворителен!; по изданіл с</w:t>
      </w:r>
      <w:r w:rsidR="009A18E9">
        <w:t>ъ</w:t>
      </w:r>
      <w:r>
        <w:br/>
        <w:t>обь</w:t>
      </w:r>
      <w:r w:rsidR="00FC273B">
        <w:t>их</w:t>
      </w:r>
      <w:r w:rsidR="009A18E9">
        <w:t>ъ</w:t>
      </w:r>
      <w:r>
        <w:t xml:space="preserve"> сторон</w:t>
      </w:r>
      <w:r w:rsidR="009A18E9">
        <w:t>ъ</w:t>
      </w:r>
      <w:r>
        <w:t xml:space="preserve"> не прекращались —</w:t>
      </w:r>
      <w:r>
        <w:br/>
        <w:t>похвалы</w:t>
      </w:r>
      <w:r w:rsidR="009A18E9">
        <w:t xml:space="preserve"> и </w:t>
      </w:r>
      <w:r>
        <w:t xml:space="preserve">комплименты также, </w:t>
      </w:r>
      <w:r w:rsidR="00E6545C">
        <w:t>слѣд</w:t>
      </w:r>
      <w:r>
        <w:t>-</w:t>
      </w:r>
      <w:r>
        <w:br/>
        <w:t>ственно, мир</w:t>
      </w:r>
      <w:r w:rsidR="009A18E9">
        <w:t>ъ</w:t>
      </w:r>
      <w:r>
        <w:t xml:space="preserve"> процветал</w:t>
      </w:r>
      <w:r w:rsidR="00E56DF5">
        <w:t>ъ</w:t>
      </w:r>
      <w:r>
        <w:t xml:space="preserve"> Но Вдруг!</w:t>
      </w:r>
      <w:r>
        <w:br/>
        <w:t>на горизонт! нашей литературы яви-</w:t>
      </w:r>
      <w:r>
        <w:br/>
        <w:t>лось новое великое светило, достой-</w:t>
      </w:r>
      <w:r>
        <w:br/>
        <w:t>ное быть солнцем</w:t>
      </w:r>
      <w:r w:rsidR="009A18E9">
        <w:t>ъ</w:t>
      </w:r>
      <w:r>
        <w:t xml:space="preserve"> прекрасной пла-</w:t>
      </w:r>
      <w:r>
        <w:br/>
        <w:t>нетной системы, которую образовы-</w:t>
      </w:r>
      <w:r>
        <w:br/>
        <w:t>вала собою литературная связь г. По-</w:t>
      </w:r>
      <w:r>
        <w:br/>
        <w:t>леваго с</w:t>
      </w:r>
      <w:r w:rsidR="009A18E9">
        <w:t>ъ</w:t>
      </w:r>
      <w:r>
        <w:t xml:space="preserve"> г. Булгариным</w:t>
      </w:r>
      <w:r w:rsidR="009A18E9">
        <w:t>ъ</w:t>
      </w:r>
      <w:r>
        <w:t xml:space="preserve"> : я говорю</w:t>
      </w:r>
      <w:r>
        <w:br/>
        <w:t>об</w:t>
      </w:r>
      <w:r w:rsidR="009A18E9">
        <w:t>ъ</w:t>
      </w:r>
      <w:r>
        <w:t xml:space="preserve"> автор! «Фантастических</w:t>
      </w:r>
      <w:r w:rsidR="00E56DF5">
        <w:t>ъ</w:t>
      </w:r>
      <w:r>
        <w:t xml:space="preserve"> П</w:t>
      </w:r>
      <w:r w:rsidR="004A2DB5">
        <w:t>у</w:t>
      </w:r>
      <w:r>
        <w:t>те-</w:t>
      </w:r>
      <w:r>
        <w:br/>
        <w:t>шествій». Г. Булгарннь не замедлил</w:t>
      </w:r>
      <w:r w:rsidR="009A18E9">
        <w:t>ъ</w:t>
      </w:r>
      <w:r>
        <w:br/>
        <w:t>обнаружить симііатію к</w:t>
      </w:r>
      <w:r w:rsidR="009A18E9">
        <w:t>ъ</w:t>
      </w:r>
      <w:r>
        <w:t xml:space="preserve"> новому солн-</w:t>
      </w:r>
      <w:r>
        <w:br/>
        <w:t>цу и войдти в</w:t>
      </w:r>
      <w:r w:rsidR="009A18E9">
        <w:t>ъ</w:t>
      </w:r>
      <w:r>
        <w:t xml:space="preserve"> его сферу. Что же</w:t>
      </w:r>
      <w:r>
        <w:br/>
        <w:t>касается до г. Полеваго — сели не</w:t>
      </w:r>
      <w:r>
        <w:br/>
        <w:t>могло быть недостатка симпатіи к</w:t>
      </w:r>
      <w:r w:rsidR="009A18E9">
        <w:t>ъ</w:t>
      </w:r>
      <w:r>
        <w:br/>
        <w:t>солнцу с</w:t>
      </w:r>
      <w:r w:rsidR="009A18E9">
        <w:t>ъ</w:t>
      </w:r>
      <w:r>
        <w:t xml:space="preserve"> его стороны, за то «высшій</w:t>
      </w:r>
      <w:r>
        <w:br/>
        <w:t>взгляд</w:t>
      </w:r>
      <w:r w:rsidR="00554BF2">
        <w:t>ъ</w:t>
      </w:r>
      <w:r>
        <w:t xml:space="preserve"> на себя решительно г.озпре-</w:t>
      </w:r>
      <w:r>
        <w:br/>
        <w:t>ііятствовал</w:t>
      </w:r>
      <w:r w:rsidR="009A18E9">
        <w:t>ъ</w:t>
      </w:r>
      <w:r>
        <w:t xml:space="preserve"> ему войдти в</w:t>
      </w:r>
      <w:r w:rsidR="009A18E9">
        <w:t>ъ</w:t>
      </w:r>
      <w:r>
        <w:t xml:space="preserve"> его систему,</w:t>
      </w:r>
      <w:r>
        <w:br/>
        <w:t>в</w:t>
      </w:r>
      <w:r w:rsidR="009A18E9">
        <w:t>ъ</w:t>
      </w:r>
      <w:r>
        <w:t xml:space="preserve"> качеств! планеты. Слѣдствіем</w:t>
      </w:r>
      <w:r w:rsidR="009A18E9">
        <w:t>ъ</w:t>
      </w:r>
      <w:r>
        <w:t xml:space="preserve"> та-</w:t>
      </w:r>
      <w:r>
        <w:br/>
        <w:t>кого дпзгармоническаго положенія</w:t>
      </w:r>
      <w:r>
        <w:br/>
        <w:t>ді.л! была война. Г. Полевой, поел!</w:t>
      </w:r>
      <w:r>
        <w:br/>
        <w:t>долговременнаго мира, вдруг! об</w:t>
      </w:r>
      <w:r w:rsidR="009A18E9">
        <w:t>ъ</w:t>
      </w:r>
      <w:r>
        <w:t>яви л</w:t>
      </w:r>
      <w:r w:rsidR="009A18E9">
        <w:t>ъ</w:t>
      </w:r>
      <w:r>
        <w:br/>
        <w:t>во всеуслышаніе,что г.Булгарнн</w:t>
      </w:r>
      <w:r w:rsidR="009A18E9">
        <w:t>ъ</w:t>
      </w:r>
      <w:r>
        <w:t xml:space="preserve"> весь</w:t>
      </w:r>
      <w:r>
        <w:br/>
        <w:t>вылился в</w:t>
      </w:r>
      <w:r w:rsidR="009A18E9">
        <w:t>ъ</w:t>
      </w:r>
      <w:r>
        <w:t xml:space="preserve"> «ничто»... Это было еамым</w:t>
      </w:r>
      <w:r w:rsidR="009A18E9">
        <w:t>ъ</w:t>
      </w:r>
      <w:r>
        <w:br/>
        <w:t>злым</w:t>
      </w:r>
      <w:r w:rsidR="009A18E9">
        <w:t>ъ</w:t>
      </w:r>
      <w:r>
        <w:t xml:space="preserve"> каламбуром</w:t>
      </w:r>
      <w:r w:rsidR="00504B04">
        <w:t>ъ</w:t>
      </w:r>
      <w:r>
        <w:t xml:space="preserve"> потому-что здесь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40" w:lineRule="exact"/>
        <w:ind w:firstLine="58"/>
        <w:jc w:val="both"/>
      </w:pPr>
      <w:r>
        <w:lastRenderedPageBreak/>
        <w:t>г. Полевой ловко возмользолалея за-</w:t>
      </w:r>
      <w:r>
        <w:br/>
        <w:t>мысловатыма- нсовершенію-ныражаю-</w:t>
      </w:r>
      <w:r>
        <w:br/>
        <w:t>щнмі, свою идею названіема. юмори-</w:t>
      </w:r>
      <w:r>
        <w:br/>
        <w:t>стической статейки г. Булгарина —</w:t>
      </w:r>
      <w:r>
        <w:br/>
        <w:t>«Ничто». Г. Булгарина., разумеется ,</w:t>
      </w:r>
      <w:r>
        <w:br/>
        <w:t>не устрашился —</w:t>
      </w:r>
      <w:r w:rsidR="009A18E9">
        <w:t xml:space="preserve"> и </w:t>
      </w:r>
      <w:r>
        <w:t>множества острота.,</w:t>
      </w:r>
      <w:r>
        <w:br/>
        <w:t>памёкоігь , частію нснопягы</w:t>
      </w:r>
      <w:r w:rsidR="004A2DB5">
        <w:t>у</w:t>
      </w:r>
      <w:r>
        <w:t>к, а ча-</w:t>
      </w:r>
      <w:r>
        <w:br/>
        <w:t>стію незамеченных</w:t>
      </w:r>
      <w:r w:rsidR="00504B04">
        <w:t>ъ</w:t>
      </w:r>
      <w:r>
        <w:t xml:space="preserve"> толикою, пз-</w:t>
      </w:r>
      <w:r>
        <w:br/>
        <w:t>не</w:t>
      </w:r>
      <w:r w:rsidR="004A2DB5">
        <w:t>щ</w:t>
      </w:r>
      <w:r>
        <w:t>рнло листки «Пчелы». Ид руга. г.</w:t>
      </w:r>
      <w:r>
        <w:br/>
        <w:t>Полевой д</w:t>
      </w:r>
      <w:r w:rsidR="00FC273B">
        <w:t>ѣ</w:t>
      </w:r>
      <w:r>
        <w:t>лаетсв главными сотрудни-</w:t>
      </w:r>
      <w:r>
        <w:br/>
        <w:t>ком</w:t>
      </w:r>
      <w:r w:rsidR="00E56DF5">
        <w:t>ъ</w:t>
      </w:r>
      <w:r>
        <w:t xml:space="preserve"> «Сына Отечеств</w:t>
      </w:r>
      <w:r w:rsidR="000C31B5">
        <w:t>ъ</w:t>
      </w:r>
      <w:r>
        <w:t>, рішніншагосл</w:t>
      </w:r>
      <w:r>
        <w:br/>
        <w:t>на попытку ка. возрождении и ожнв-</w:t>
      </w:r>
      <w:r>
        <w:br/>
        <w:t>ленію ; тогда снова начинается са-</w:t>
      </w:r>
      <w:r>
        <w:br/>
        <w:t xml:space="preserve">мое </w:t>
      </w:r>
      <w:r w:rsidR="00E040BA">
        <w:t>крѣп</w:t>
      </w:r>
      <w:r>
        <w:t>кое согласіе, которое, К’К</w:t>
      </w:r>
      <w:r>
        <w:br/>
        <w:t>изумленно всего читающаго міра ,</w:t>
      </w:r>
      <w:r>
        <w:br/>
        <w:t>было прервано бранными возгласома.</w:t>
      </w:r>
      <w:r>
        <w:br/>
        <w:t>г. Булгарина нротінгь г. Полсваго,</w:t>
      </w:r>
      <w:r>
        <w:br/>
        <w:t>прпплетенным</w:t>
      </w:r>
      <w:r w:rsidR="009A18E9">
        <w:t>ъ</w:t>
      </w:r>
      <w:r>
        <w:t xml:space="preserve"> ка. обертке « Библиоте-</w:t>
      </w:r>
      <w:r>
        <w:br/>
        <w:t>ки для Чіенія» , позглаеом</w:t>
      </w:r>
      <w:r w:rsidR="009A18E9">
        <w:t>ъ</w:t>
      </w:r>
      <w:r>
        <w:t>, в</w:t>
      </w:r>
      <w:r w:rsidR="009A18E9">
        <w:t>ъ</w:t>
      </w:r>
      <w:r>
        <w:t xml:space="preserve"> кото-</w:t>
      </w:r>
      <w:r>
        <w:br/>
        <w:t>ром</w:t>
      </w:r>
      <w:r w:rsidR="00E56DF5">
        <w:t>ъ</w:t>
      </w:r>
      <w:r>
        <w:t xml:space="preserve"> г. Б</w:t>
      </w:r>
      <w:r w:rsidR="004A2DB5">
        <w:t>у</w:t>
      </w:r>
      <w:r>
        <w:t>лгаріип. доказывала., что г.</w:t>
      </w:r>
      <w:r>
        <w:br/>
        <w:t>Полевой, играя са. нома, на бильярде,</w:t>
      </w:r>
      <w:r>
        <w:br/>
        <w:t>«сдіілалі. на себя двіінадцаті. очкова.—</w:t>
      </w:r>
      <w:r>
        <w:br/>
      </w:r>
      <w:r w:rsidR="009A18E9">
        <w:t>ъ</w:t>
      </w:r>
      <w:r>
        <w:t xml:space="preserve"> с. положила,</w:t>
      </w:r>
      <w:r w:rsidR="00663D58">
        <w:t xml:space="preserve"> на </w:t>
      </w:r>
      <w:r>
        <w:t>себя желтый шара,</w:t>
      </w:r>
      <w:r>
        <w:br/>
        <w:t>в</w:t>
      </w:r>
      <w:r w:rsidR="009A18E9">
        <w:t>ъ</w:t>
      </w:r>
      <w:r>
        <w:t xml:space="preserve"> среднюю лузу...» Но это было сла-</w:t>
      </w:r>
      <w:r>
        <w:br/>
        <w:t>быма. и уже по</w:t>
      </w:r>
      <w:r w:rsidR="00E6545C">
        <w:t>слѣд</w:t>
      </w:r>
      <w:r>
        <w:t>ним а. затм</w:t>
      </w:r>
      <w:r w:rsidR="00FC273B">
        <w:t>ѣ</w:t>
      </w:r>
      <w:r>
        <w:t>піема.</w:t>
      </w:r>
      <w:r>
        <w:br/>
        <w:t>еогласія, така, гармонически наетроеп-</w:t>
      </w:r>
      <w:r>
        <w:br/>
        <w:t>наго. Г. Полевой не возражала. н,кака&gt;</w:t>
      </w:r>
      <w:r>
        <w:br/>
        <w:t>■это бывало пре;кде , за несправедли-</w:t>
      </w:r>
      <w:r>
        <w:br/>
        <w:t>вость г. -Булгарина не заплатила, не-</w:t>
      </w:r>
      <w:r>
        <w:br/>
        <w:t>справедливостью, лншііпь его пс</w:t>
      </w:r>
      <w:r w:rsidR="00FC273B">
        <w:t>ѣ</w:t>
      </w:r>
      <w:r>
        <w:t>хз.</w:t>
      </w:r>
      <w:r>
        <w:br/>
        <w:t>достоинства., нма. же самнм</w:t>
      </w:r>
      <w:r w:rsidR="009A18E9">
        <w:t>ъ</w:t>
      </w:r>
      <w:r>
        <w:t xml:space="preserve"> ему при-</w:t>
      </w:r>
      <w:r>
        <w:br/>
        <w:t>дапныха. , по скромно признался ,</w:t>
      </w:r>
      <w:r>
        <w:br/>
        <w:t>что г. Булгарина, побѣднл</w:t>
      </w:r>
      <w:r w:rsidR="009A18E9">
        <w:t>ъ</w:t>
      </w:r>
      <w:r>
        <w:t xml:space="preserve"> его.</w:t>
      </w:r>
      <w:r>
        <w:br/>
        <w:t>Вскор</w:t>
      </w:r>
      <w:r w:rsidR="009A18E9">
        <w:t>ъ</w:t>
      </w:r>
      <w:r>
        <w:t xml:space="preserve"> после того , г. Булгарина,</w:t>
      </w:r>
      <w:r>
        <w:br/>
        <w:t>така, верно и истинно оцепила, всего</w:t>
      </w:r>
      <w:r>
        <w:br/>
        <w:t>г. Полеваго, а г. Полевой така, скром-</w:t>
      </w:r>
      <w:r>
        <w:br/>
        <w:t>но</w:t>
      </w:r>
      <w:r w:rsidR="00504B04">
        <w:t xml:space="preserve"> и </w:t>
      </w:r>
      <w:r>
        <w:t>така, безобидно для себя</w:t>
      </w:r>
      <w:r w:rsidR="009A18E9">
        <w:t xml:space="preserve"> и </w:t>
      </w:r>
      <w:r>
        <w:t>для г.</w:t>
      </w:r>
      <w:r>
        <w:br/>
        <w:t>Булгарина возразила, ему,что согласіе,</w:t>
      </w:r>
      <w:r>
        <w:br/>
        <w:t>кажется, уже утверждено</w:t>
      </w:r>
      <w:r w:rsidR="00663D58">
        <w:t xml:space="preserve"> на </w:t>
      </w:r>
      <w:r>
        <w:t>вечным.</w:t>
      </w:r>
      <w:r>
        <w:br/>
      </w:r>
      <w:r>
        <w:rPr>
          <w:rStyle w:val="Bodytext128ptSmallCaps2"/>
          <w:b w:val="0"/>
          <w:bCs w:val="0"/>
          <w:lang w:val="fr-FR" w:eastAsia="fr-FR" w:bidi="fr-FR"/>
        </w:rPr>
        <w:t xml:space="preserve">h </w:t>
      </w:r>
      <w:r>
        <w:t>незыблемым, оспованія</w:t>
      </w:r>
      <w:r w:rsidR="004A2DB5">
        <w:t>у</w:t>
      </w:r>
      <w:r>
        <w:t>ь... Теперь,</w:t>
      </w:r>
      <w:r>
        <w:br/>
        <w:t>не ясно ли, что неразрывна та друж-</w:t>
      </w:r>
      <w:r>
        <w:br/>
        <w:t>ба, которой основа прочна</w:t>
      </w:r>
      <w:r w:rsidR="009A18E9">
        <w:t xml:space="preserve"> и </w:t>
      </w:r>
      <w:r>
        <w:t>истинна?</w:t>
      </w:r>
      <w:r>
        <w:br/>
        <w:t xml:space="preserve">А это и </w:t>
      </w:r>
      <w:r w:rsidR="00E6545C">
        <w:t>слѣд</w:t>
      </w:r>
      <w:r>
        <w:t>овало доказать.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2"/>
      </w:pPr>
      <w:r>
        <w:t>Из</w:t>
      </w:r>
      <w:r w:rsidR="009A18E9">
        <w:t>ъ</w:t>
      </w:r>
      <w:r>
        <w:t xml:space="preserve"> втора го письма г. Полеваго</w:t>
      </w:r>
      <w:r>
        <w:br/>
        <w:t>ка. г. Булгарину, папечатаіпіаго па.</w:t>
      </w:r>
      <w:r>
        <w:br/>
        <w:t>«Рсцерт</w:t>
      </w:r>
      <w:r w:rsidR="004A2DB5">
        <w:t>у</w:t>
      </w:r>
      <w:r>
        <w:t>пріі», можно ясно видеть,</w:t>
      </w:r>
      <w:r>
        <w:br/>
      </w:r>
      <w:r w:rsidR="00FC273B">
        <w:t>ѣ</w:t>
      </w:r>
      <w:r>
        <w:t xml:space="preserve"> </w:t>
      </w:r>
      <w:r w:rsidR="004A2DB5">
        <w:t>У</w:t>
      </w:r>
      <w:r>
        <w:t xml:space="preserve">Ш. - Отд. </w:t>
      </w:r>
      <w:r>
        <w:rPr>
          <w:lang w:val="fr-FR" w:eastAsia="fr-FR" w:bidi="fr-FR"/>
        </w:rPr>
        <w:t>Y</w:t>
      </w:r>
      <w:r>
        <w:t>II.</w:t>
      </w:r>
    </w:p>
    <w:p w:rsidR="00810524" w:rsidRDefault="00731517">
      <w:pPr>
        <w:pStyle w:val="Bodytext1020"/>
        <w:shd w:val="clear" w:color="auto" w:fill="auto"/>
        <w:spacing w:after="161" w:line="180" w:lineRule="exact"/>
        <w:ind w:firstLine="61"/>
        <w:jc w:val="both"/>
      </w:pPr>
      <w:r>
        <w:br w:type="column"/>
      </w:r>
      <w:r w:rsidR="008C3761">
        <w:rPr>
          <w:noProof/>
        </w:rPr>
        <mc:AlternateContent>
          <mc:Choice Requires="wps">
            <w:drawing>
              <wp:anchor distT="0" distB="0" distL="63500" distR="1490345" simplePos="0" relativeHeight="251926016" behindDoc="1" locked="0" layoutInCell="1" allowOverlap="1">
                <wp:simplePos x="0" y="0"/>
                <wp:positionH relativeFrom="margin">
                  <wp:posOffset>1630680</wp:posOffset>
                </wp:positionH>
                <wp:positionV relativeFrom="margin">
                  <wp:posOffset>8890</wp:posOffset>
                </wp:positionV>
                <wp:extent cx="1124585" cy="114300"/>
                <wp:effectExtent l="0" t="0" r="0" b="0"/>
                <wp:wrapSquare wrapText="right"/>
                <wp:docPr id="1736" name="Text Box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45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9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9Spacing0ptExact"/>
                                <w:i/>
                                <w:iCs/>
                              </w:rPr>
                              <w:t xml:space="preserve">Русски* </w:t>
                            </w:r>
                            <w:r>
                              <w:rPr>
                                <w:rStyle w:val="Bodytext29Spacing0ptExact"/>
                                <w:i/>
                                <w:iCs/>
                                <w:lang w:val="fr-FR" w:eastAsia="fr-FR" w:bidi="fr-FR"/>
                              </w:rPr>
                              <w:t>JLutmpcniypa.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1" o:spid="_x0000_s1583" type="#_x0000_t202" style="position:absolute;left:0;text-align:left;margin-left:128.4pt;margin-top:.7pt;width:88.55pt;height:9pt;z-index:-251390464;visibility:visible;mso-wrap-style:square;mso-width-percent:0;mso-height-percent:0;mso-wrap-distance-left:5pt;mso-wrap-distance-top:0;mso-wrap-distance-right:117.3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9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9Spacing0ptExact"/>
                          <w:i/>
                          <w:iCs/>
                        </w:rPr>
                        <w:t xml:space="preserve">Русски* </w:t>
                      </w:r>
                      <w:r>
                        <w:rPr>
                          <w:rStyle w:val="Bodytext29Spacing0ptExact"/>
                          <w:i/>
                          <w:iCs/>
                          <w:lang w:val="fr-FR" w:eastAsia="fr-FR" w:bidi="fr-FR"/>
                        </w:rPr>
                        <w:t>JLutmpcniypa.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t>75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1"/>
        <w:jc w:val="both"/>
      </w:pPr>
      <w:r>
        <w:t>іпік</w:t>
      </w:r>
      <w:r w:rsidR="009A18E9">
        <w:t>ъ</w:t>
      </w:r>
      <w:r>
        <w:t xml:space="preserve"> кратко то согласіс, о которома.</w:t>
      </w:r>
      <w:r>
        <w:br/>
        <w:t>.мы говорима.: г. Полевой называет</w:t>
      </w:r>
      <w:r w:rsidR="00504B04">
        <w:t>ъ</w:t>
      </w:r>
      <w:r>
        <w:br/>
        <w:t>г. Булгарина просто но имени и от-</w:t>
      </w:r>
      <w:r>
        <w:br/>
        <w:t>честву, иногда любезні.йіпнмі. Ѳ. В.,</w:t>
      </w:r>
      <w:r>
        <w:br/>
        <w:t>а иногда сердитыма. и строгими Ѳ.</w:t>
      </w:r>
      <w:r>
        <w:br/>
        <w:t>В. (етр. 11), — назіі.ніія</w:t>
      </w:r>
      <w:r w:rsidR="009A18E9">
        <w:t xml:space="preserve"> и </w:t>
      </w:r>
      <w:r>
        <w:t>энетпты, на</w:t>
      </w:r>
      <w:r>
        <w:br/>
        <w:t>который право даета. одна дружба.</w:t>
      </w:r>
      <w:r>
        <w:br/>
        <w:t>Кроме этого, иза. письма г. Поле-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1"/>
        <w:jc w:val="both"/>
        <w:sectPr w:rsidR="00810524">
          <w:type w:val="continuous"/>
          <w:pgSz w:w="7593" w:h="12362"/>
          <w:pgMar w:top="241" w:right="451" w:bottom="225" w:left="289" w:header="0" w:footer="3" w:gutter="0"/>
          <w:cols w:num="2" w:sep="1" w:space="102"/>
          <w:noEndnote/>
          <w:docGrid w:linePitch="360"/>
        </w:sectPr>
      </w:pPr>
      <w:r>
        <w:t>в.аго ка. г. Булгарину мы узнаёлп.</w:t>
      </w:r>
      <w:r>
        <w:br/>
        <w:t xml:space="preserve">несколько </w:t>
      </w:r>
      <w:r w:rsidR="00E6545C">
        <w:t>дѣйствительно</w:t>
      </w:r>
      <w:r>
        <w:t xml:space="preserve"> - пигерее-</w:t>
      </w:r>
      <w:r>
        <w:br/>
        <w:t>пыха. подробностей о мОскоискома,</w:t>
      </w:r>
      <w:r>
        <w:br/>
        <w:t>театре сь двенадцатого до двадца-</w:t>
      </w:r>
      <w:r>
        <w:br/>
        <w:t>тыха. годова. нагтоящаго столі.тія; но</w:t>
      </w:r>
      <w:r>
        <w:br/>
        <w:t>более всего узнаём</w:t>
      </w:r>
      <w:r w:rsidR="009A18E9">
        <w:t>ъ</w:t>
      </w:r>
      <w:r>
        <w:t xml:space="preserve"> мы пнтсрес-</w:t>
      </w:r>
      <w:r>
        <w:br/>
        <w:t>ных</w:t>
      </w:r>
      <w:r w:rsidR="009A18E9">
        <w:t>ъ</w:t>
      </w:r>
      <w:r>
        <w:t xml:space="preserve"> подробностей о детстве</w:t>
      </w:r>
      <w:r w:rsidR="009A18E9">
        <w:t xml:space="preserve"> и </w:t>
      </w:r>
      <w:r>
        <w:t>юно-</w:t>
      </w:r>
      <w:r>
        <w:br/>
        <w:t>сти самого автора. ІІотома. слы-</w:t>
      </w:r>
      <w:r>
        <w:br/>
      </w:r>
      <w:r>
        <w:rPr>
          <w:rStyle w:val="Bodytext129ptBoldSmallCaps"/>
        </w:rPr>
        <w:t>пііі</w:t>
      </w:r>
      <w:r w:rsidR="004A2DB5">
        <w:rPr>
          <w:rStyle w:val="Bodytext129ptBoldSmallCaps"/>
        </w:rPr>
        <w:t>у</w:t>
      </w:r>
      <w:r>
        <w:rPr>
          <w:rStyle w:val="Bodytext129ptBoldSmallCaps"/>
        </w:rPr>
        <w:t>і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t>туть же, что г. По. іевой ііри-</w:t>
      </w:r>
      <w:r>
        <w:br/>
        <w:t>блнжается ка. старости , но что см</w:t>
      </w:r>
      <w:r w:rsidR="004A2DB5">
        <w:t>у</w:t>
      </w:r>
      <w:r>
        <w:br/>
        <w:t>еще не хочется іі.адвать себя впол-</w:t>
      </w:r>
      <w:r>
        <w:br/>
        <w:t xml:space="preserve">не старпкомь (етр. </w:t>
      </w:r>
      <w:r>
        <w:rPr>
          <w:rStyle w:val="Bodytext126pt"/>
        </w:rPr>
        <w:t>1</w:t>
      </w:r>
      <w:r>
        <w:t>) ; что она. пи-</w:t>
      </w:r>
      <w:r>
        <w:br/>
        <w:t>сала. евон заметки для л</w:t>
      </w:r>
      <w:r w:rsidR="009A18E9">
        <w:t>ъ</w:t>
      </w:r>
      <w:r>
        <w:t>тоипсн</w:t>
      </w:r>
      <w:r>
        <w:br/>
        <w:t xml:space="preserve">мннувшаго </w:t>
      </w:r>
      <w:r>
        <w:rPr>
          <w:lang w:val="fr-FR" w:eastAsia="fr-FR" w:bidi="fr-FR"/>
        </w:rPr>
        <w:t xml:space="preserve">(ibid); </w:t>
      </w:r>
      <w:r>
        <w:t>что у него пѣтіі</w:t>
      </w:r>
      <w:r>
        <w:br/>
        <w:t>такого таланта разсказывать, как</w:t>
      </w:r>
      <w:r w:rsidR="009A18E9">
        <w:t>ъ</w:t>
      </w:r>
      <w:r>
        <w:br/>
        <w:t xml:space="preserve">у г. Булгарина </w:t>
      </w:r>
      <w:r>
        <w:rPr>
          <w:lang w:val="fr-FR" w:eastAsia="fr-FR" w:bidi="fr-FR"/>
        </w:rPr>
        <w:t xml:space="preserve">(ibid); </w:t>
      </w:r>
      <w:r>
        <w:t>что грома,</w:t>
      </w:r>
      <w:r>
        <w:br/>
        <w:t>рукоплсскапін, слезы или смеха. зри-</w:t>
      </w:r>
      <w:r>
        <w:br/>
        <w:t>телей суть нечто такое, ка. чему никог-</w:t>
      </w:r>
      <w:r>
        <w:br/>
        <w:t>да не сделаешься равнодушными, по</w:t>
      </w:r>
      <w:r>
        <w:br/>
        <w:t xml:space="preserve">что </w:t>
      </w:r>
      <w:r>
        <w:rPr>
          <w:rStyle w:val="Bodytext12Italic1"/>
        </w:rPr>
        <w:t>свист</w:t>
      </w:r>
      <w:r w:rsidR="009A18E9">
        <w:rPr>
          <w:rStyle w:val="Bodytext12Italic1"/>
        </w:rPr>
        <w:t>ъ</w:t>
      </w:r>
      <w:r>
        <w:t xml:space="preserve"> и </w:t>
      </w:r>
      <w:r>
        <w:rPr>
          <w:rStyle w:val="Bodytext12Italic1"/>
        </w:rPr>
        <w:t>шиканье</w:t>
      </w:r>
      <w:r>
        <w:t xml:space="preserve"> страшнее вся-</w:t>
      </w:r>
      <w:r>
        <w:br/>
        <w:t>кой критики,</w:t>
      </w:r>
      <w:r w:rsidR="009A18E9">
        <w:t xml:space="preserve"> и </w:t>
      </w:r>
      <w:r>
        <w:t>чао чему. выше па-</w:t>
      </w:r>
      <w:r>
        <w:br/>
        <w:t>слажденіе, ті.ма, тяжело за него раз-</w:t>
      </w:r>
      <w:r>
        <w:br/>
        <w:t>млата, ибо у:ке така, ведется пабе-</w:t>
      </w:r>
      <w:r>
        <w:br/>
        <w:t xml:space="preserve">лома. сві.тіі (стр </w:t>
      </w:r>
      <w:r>
        <w:rPr>
          <w:rStyle w:val="Bodytext126pt"/>
        </w:rPr>
        <w:t>'1</w:t>
      </w:r>
      <w:r>
        <w:t xml:space="preserve"> — </w:t>
      </w:r>
      <w:r>
        <w:rPr>
          <w:rStyle w:val="Bodytext126pt"/>
        </w:rPr>
        <w:t>2</w:t>
      </w:r>
      <w:r>
        <w:t>); чго драма</w:t>
      </w:r>
      <w:r>
        <w:br/>
        <w:t xml:space="preserve">есть у </w:t>
      </w:r>
      <w:r>
        <w:rPr>
          <w:lang w:val="fr-FR" w:eastAsia="fr-FR" w:bidi="fr-FR"/>
        </w:rPr>
        <w:t xml:space="preserve">iiet.xa, </w:t>
      </w:r>
      <w:r>
        <w:t>народов</w:t>
      </w:r>
      <w:r w:rsidR="00E56DF5">
        <w:t>ъ</w:t>
      </w:r>
      <w:r>
        <w:t>—у Чахоіп. и</w:t>
      </w:r>
      <w:r>
        <w:br/>
        <w:t>Малайцев</w:t>
      </w:r>
      <w:r w:rsidR="009A18E9">
        <w:t>ъ</w:t>
      </w:r>
      <w:r>
        <w:t xml:space="preserve"> </w:t>
      </w:r>
      <w:r>
        <w:rPr>
          <w:lang w:val="la" w:eastAsia="la" w:bidi="la"/>
        </w:rPr>
        <w:t>(ibid</w:t>
      </w:r>
      <w:r w:rsidR="00D7332E">
        <w:rPr>
          <w:lang w:val="la" w:eastAsia="la" w:bidi="la"/>
        </w:rPr>
        <w:t>ъ</w:t>
      </w:r>
      <w:r>
        <w:rPr>
          <w:lang w:val="la" w:eastAsia="la" w:bidi="la"/>
        </w:rPr>
        <w:t xml:space="preserve"> </w:t>
      </w:r>
      <w:r>
        <w:t>что «Ревизора.» Го-</w:t>
      </w:r>
      <w:r>
        <w:br/>
        <w:t xml:space="preserve">голя — </w:t>
      </w:r>
      <w:r>
        <w:rPr>
          <w:rStyle w:val="Bodytext12Italic1"/>
        </w:rPr>
        <w:t>фпрс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а еовеі.ма. не то, что</w:t>
      </w:r>
      <w:r>
        <w:br/>
        <w:t>драмы его, г. Полеваго ( са. по</w:t>
      </w:r>
      <w:r w:rsidR="00E6545C">
        <w:t>слѣд</w:t>
      </w:r>
      <w:r>
        <w:t>-</w:t>
      </w:r>
      <w:r>
        <w:br/>
        <w:t xml:space="preserve">ним* нельзя не согласиться) (стр. </w:t>
      </w:r>
      <w:r>
        <w:rPr>
          <w:rStyle w:val="Bodytext126pt"/>
        </w:rPr>
        <w:t>11</w:t>
      </w:r>
      <w:r>
        <w:t>);</w:t>
      </w:r>
      <w:r>
        <w:br/>
        <w:t>что для нашей литературы пузкеігь</w:t>
      </w:r>
      <w:r>
        <w:br/>
      </w:r>
      <w:r>
        <w:rPr>
          <w:rStyle w:val="Bodytext12Italic1"/>
        </w:rPr>
        <w:t>высшій взгляд?,</w:t>
      </w:r>
      <w:r>
        <w:t xml:space="preserve"> </w:t>
      </w:r>
      <w:r>
        <w:rPr>
          <w:lang w:val="la" w:eastAsia="la" w:bidi="la"/>
        </w:rPr>
        <w:t xml:space="preserve">(ibid). </w:t>
      </w:r>
      <w:r>
        <w:t>Замечательнее</w:t>
      </w:r>
      <w:r>
        <w:br/>
        <w:t>всего ва. этома, письме защита Ко-</w:t>
      </w:r>
      <w:r>
        <w:br/>
        <w:t>цебу, котораго, говорна-ь г. Полевой,</w:t>
      </w:r>
      <w:r>
        <w:br/>
        <w:t>«теперь сбили в-ь грязь и сбросили</w:t>
      </w:r>
      <w:r>
        <w:br/>
        <w:t>сь пысокаго пьедестала,</w:t>
      </w:r>
      <w:r w:rsidR="00663D58">
        <w:t xml:space="preserve"> на </w:t>
      </w:r>
      <w:r>
        <w:t>которома.</w:t>
      </w:r>
      <w:r>
        <w:br/>
        <w:t>оп</w:t>
      </w:r>
      <w:r w:rsidR="009A18E9">
        <w:t>ъ</w:t>
      </w:r>
      <w:r>
        <w:t xml:space="preserve"> стояла. ; паду» іінма. смеются , и</w:t>
      </w:r>
      <w:r>
        <w:br/>
      </w:r>
      <w:r>
        <w:rPr>
          <w:rStyle w:val="Bodytext128ptBoldItalic1"/>
        </w:rPr>
        <w:t>кто</w:t>
      </w:r>
      <w:r>
        <w:rPr>
          <w:rStyle w:val="Bodytext129ptBold"/>
        </w:rPr>
        <w:t xml:space="preserve"> </w:t>
      </w:r>
      <w:r>
        <w:t xml:space="preserve">еще смеется ? ... » (етр. </w:t>
      </w:r>
      <w:r>
        <w:rPr>
          <w:rStyle w:val="Bodytext128ptBoldItalic1"/>
        </w:rPr>
        <w:t>Ц).</w:t>
      </w:r>
      <w:r>
        <w:rPr>
          <w:rStyle w:val="Bodytext129ptBold"/>
        </w:rPr>
        <w:t xml:space="preserve"> </w:t>
      </w:r>
      <w:r>
        <w:t>За-</w:t>
      </w:r>
      <w:r>
        <w:br/>
        <w:t xml:space="preserve">метьте , что </w:t>
      </w:r>
      <w:r>
        <w:rPr>
          <w:rStyle w:val="Bodytext128ptBoldItalic1"/>
        </w:rPr>
        <w:t>кто</w:t>
      </w:r>
      <w:r>
        <w:rPr>
          <w:rStyle w:val="Bodytext129ptBold"/>
        </w:rPr>
        <w:t xml:space="preserve"> </w:t>
      </w:r>
      <w:r>
        <w:t>напечатано курен-</w:t>
      </w:r>
    </w:p>
    <w:p w:rsidR="00810524" w:rsidRDefault="00731517">
      <w:pPr>
        <w:pStyle w:val="Bodytext960"/>
        <w:shd w:val="clear" w:color="auto" w:fill="auto"/>
        <w:ind w:firstLine="45"/>
      </w:pPr>
      <w:r>
        <w:lastRenderedPageBreak/>
        <w:t>вом</w:t>
      </w:r>
      <w:r w:rsidR="009A18E9">
        <w:t>ъ</w:t>
      </w:r>
      <w:r>
        <w:t>. Кто же этогь таинственный</w:t>
      </w:r>
      <w:r>
        <w:br/>
      </w:r>
      <w:r>
        <w:rPr>
          <w:rStyle w:val="Bodytext9695ptNotBoldItalic"/>
        </w:rPr>
        <w:t>кто?</w:t>
      </w:r>
      <w:r>
        <w:rPr>
          <w:rStyle w:val="Bodytext9612pt"/>
          <w:b/>
          <w:bCs/>
        </w:rPr>
        <w:t xml:space="preserve"> </w:t>
      </w:r>
      <w:r>
        <w:t>Не зпаем</w:t>
      </w:r>
      <w:r w:rsidR="009A18E9">
        <w:t>ъ</w:t>
      </w:r>
      <w:r>
        <w:t>, право, но очень-хо-</w:t>
      </w:r>
      <w:r>
        <w:br/>
        <w:t>рошо помшім</w:t>
      </w:r>
      <w:r w:rsidR="009A18E9">
        <w:t>ъ</w:t>
      </w:r>
      <w:r>
        <w:t>, что первый нача.гь</w:t>
      </w:r>
      <w:r>
        <w:br/>
        <w:t>нападать на Коцебу г. Полевой в</w:t>
      </w:r>
      <w:r w:rsidR="009A18E9">
        <w:t>ъ</w:t>
      </w:r>
      <w:r>
        <w:br/>
        <w:t>своем</w:t>
      </w:r>
      <w:r w:rsidR="009A18E9">
        <w:t>ъ</w:t>
      </w:r>
      <w:r>
        <w:t xml:space="preserve"> «ТелеграфІ&gt;», в</w:t>
      </w:r>
      <w:r w:rsidR="009A18E9">
        <w:t>ъ</w:t>
      </w:r>
      <w:r>
        <w:t xml:space="preserve"> котором</w:t>
      </w:r>
      <w:r w:rsidR="00504B04">
        <w:t>ъ</w:t>
      </w:r>
      <w:r>
        <w:t xml:space="preserve"> он</w:t>
      </w:r>
      <w:r w:rsidR="009A18E9">
        <w:t>ъ</w:t>
      </w:r>
      <w:r>
        <w:br/>
        <w:t>иреслѣдовал</w:t>
      </w:r>
      <w:r w:rsidR="009A18E9">
        <w:t>ъ</w:t>
      </w:r>
      <w:r>
        <w:t xml:space="preserve"> всякій драматичеекій</w:t>
      </w:r>
      <w:r>
        <w:br/>
        <w:t>опыт</w:t>
      </w:r>
      <w:r w:rsidR="009A18E9">
        <w:t>ъ</w:t>
      </w:r>
      <w:r>
        <w:t>—оть гіьсс</w:t>
      </w:r>
      <w:r w:rsidR="009A18E9">
        <w:t>ъ</w:t>
      </w:r>
      <w:r>
        <w:t xml:space="preserve"> ви. Шаховекаго</w:t>
      </w:r>
      <w:r>
        <w:br/>
        <w:t>до иьес</w:t>
      </w:r>
      <w:r w:rsidR="009A18E9">
        <w:t>ъ</w:t>
      </w:r>
      <w:r>
        <w:t xml:space="preserve"> г. Кукольника.</w:t>
      </w:r>
    </w:p>
    <w:p w:rsidR="00810524" w:rsidRDefault="00731517">
      <w:pPr>
        <w:pStyle w:val="Bodytext960"/>
        <w:shd w:val="clear" w:color="auto" w:fill="auto"/>
        <w:ind w:firstLine="256"/>
      </w:pPr>
      <w:r>
        <w:t>Основная мысль письма г. ГІолеваго</w:t>
      </w:r>
      <w:r>
        <w:br/>
        <w:t>к</w:t>
      </w:r>
      <w:r w:rsidR="009A18E9">
        <w:t>ъ</w:t>
      </w:r>
      <w:r>
        <w:t xml:space="preserve"> г. Булгарину есть та, что Гоголь</w:t>
      </w:r>
      <w:r>
        <w:br/>
        <w:t>в</w:t>
      </w:r>
      <w:r w:rsidR="009A18E9">
        <w:t>ъ</w:t>
      </w:r>
      <w:r>
        <w:t xml:space="preserve"> повѣстях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rPr>
          <w:rStyle w:val="Bodytext9695ptNotBoldItalic"/>
        </w:rPr>
        <w:t xml:space="preserve"> жаршует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>,</w:t>
      </w:r>
      <w:r>
        <w:rPr>
          <w:rStyle w:val="Bodytext9695ptNotBold"/>
        </w:rPr>
        <w:t xml:space="preserve"> </w:t>
      </w:r>
      <w:r>
        <w:t>а вь</w:t>
      </w:r>
      <w:r>
        <w:br/>
        <w:t>комедін Фарсёрствуегь ; но что оп</w:t>
      </w:r>
      <w:r w:rsidR="009A18E9">
        <w:t>ъ</w:t>
      </w:r>
      <w:r>
        <w:t>,</w:t>
      </w:r>
    </w:p>
    <w:p w:rsidR="00810524" w:rsidRDefault="00731517">
      <w:pPr>
        <w:pStyle w:val="Bodytext960"/>
        <w:shd w:val="clear" w:color="auto" w:fill="auto"/>
        <w:tabs>
          <w:tab w:val="left" w:pos="260"/>
        </w:tabs>
        <w:ind w:firstLine="45"/>
      </w:pPr>
      <w:r>
        <w:t>г.</w:t>
      </w:r>
      <w:r>
        <w:tab/>
        <w:t>По левой, самою природою соз-</w:t>
      </w:r>
      <w:r>
        <w:br/>
        <w:t>даи</w:t>
      </w:r>
      <w:r w:rsidR="009A18E9">
        <w:t>ъ</w:t>
      </w:r>
      <w:r>
        <w:t xml:space="preserve"> быть д])аматнчсским</w:t>
      </w:r>
      <w:r w:rsidR="009A18E9">
        <w:t>ъ</w:t>
      </w:r>
      <w:r>
        <w:t xml:space="preserve"> писате-</w:t>
      </w:r>
      <w:r>
        <w:br/>
        <w:t>лемь. В</w:t>
      </w:r>
      <w:r w:rsidR="009A18E9">
        <w:t>ъ</w:t>
      </w:r>
      <w:r>
        <w:t>римь ! И почему не в</w:t>
      </w:r>
      <w:r w:rsidR="009A18E9">
        <w:t>ъ</w:t>
      </w:r>
      <w:r>
        <w:t>рпть,</w:t>
      </w:r>
      <w:r>
        <w:br/>
        <w:t>когда сам</w:t>
      </w:r>
      <w:r w:rsidR="009A18E9">
        <w:t>ъ</w:t>
      </w:r>
      <w:r>
        <w:t xml:space="preserve"> автор</w:t>
      </w:r>
      <w:r w:rsidR="009A18E9">
        <w:t>ъ</w:t>
      </w:r>
      <w:r>
        <w:t xml:space="preserve"> увііряегь? Впро-</w:t>
      </w:r>
      <w:r>
        <w:br/>
        <w:t>чем</w:t>
      </w:r>
      <w:r w:rsidR="009A18E9">
        <w:t>ъ</w:t>
      </w:r>
      <w:r>
        <w:t>, оп</w:t>
      </w:r>
      <w:r w:rsidR="009A18E9">
        <w:t>ъ</w:t>
      </w:r>
      <w:r>
        <w:t xml:space="preserve"> же ув</w:t>
      </w:r>
      <w:r w:rsidR="00FC273B">
        <w:t>ѣ</w:t>
      </w:r>
      <w:r>
        <w:t>рял</w:t>
      </w:r>
      <w:r w:rsidR="009A18E9">
        <w:t>ъ</w:t>
      </w:r>
      <w:r>
        <w:t>, что рождеи</w:t>
      </w:r>
      <w:r w:rsidR="009A18E9">
        <w:t>ъ</w:t>
      </w:r>
      <w:r>
        <w:br/>
        <w:t>быть и нсториком</w:t>
      </w:r>
      <w:r w:rsidR="009A18E9">
        <w:t>ъ</w:t>
      </w:r>
      <w:r>
        <w:t xml:space="preserve"> . . .</w:t>
      </w:r>
    </w:p>
    <w:p w:rsidR="00810524" w:rsidRDefault="00731517">
      <w:pPr>
        <w:pStyle w:val="Bodytext960"/>
        <w:shd w:val="clear" w:color="auto" w:fill="auto"/>
        <w:ind w:firstLine="256"/>
      </w:pPr>
      <w:r>
        <w:t>«Паптеон</w:t>
      </w:r>
      <w:r w:rsidR="009A18E9">
        <w:t>ъ</w:t>
      </w:r>
      <w:r>
        <w:t>» отличается пестрою и</w:t>
      </w:r>
      <w:r>
        <w:br/>
        <w:t>затьйлнвою, по и красивою оберт-</w:t>
      </w:r>
      <w:r>
        <w:br/>
        <w:t xml:space="preserve">кою. Мзда </w:t>
      </w:r>
      <w:r>
        <w:rPr>
          <w:lang w:val="de-DE" w:eastAsia="de-DE" w:bidi="de-DE"/>
        </w:rPr>
        <w:t xml:space="preserve">nie </w:t>
      </w:r>
      <w:r>
        <w:t>вообще прекрасно; к</w:t>
      </w:r>
      <w:r w:rsidR="009A18E9">
        <w:t>ъ</w:t>
      </w:r>
      <w:r>
        <w:br/>
        <w:t>нему приложены ноты —«Сіт</w:t>
      </w:r>
      <w:r w:rsidR="00FC273B">
        <w:t>ѣ</w:t>
      </w:r>
      <w:r>
        <w:t>тлан</w:t>
      </w:r>
      <w:r w:rsidR="000C31B5">
        <w:t>ъ</w:t>
      </w:r>
      <w:r>
        <w:t>,</w:t>
      </w:r>
      <w:r>
        <w:br/>
        <w:t>баллада Ж</w:t>
      </w:r>
      <w:r w:rsidR="004A2DB5">
        <w:t>у</w:t>
      </w:r>
      <w:r>
        <w:t>ковскаго, положенная на</w:t>
      </w:r>
      <w:r>
        <w:br/>
        <w:t>музыку г. Арнольдом</w:t>
      </w:r>
      <w:r w:rsidR="009A18E9">
        <w:t>ъ</w:t>
      </w:r>
      <w:r>
        <w:t>, и картинка—</w:t>
      </w:r>
      <w:r>
        <w:br/>
        <w:t>«Страпству ющіеМ</w:t>
      </w:r>
      <w:r w:rsidR="004A2DB5">
        <w:t>у</w:t>
      </w:r>
      <w:r>
        <w:t>зыкапты»,очень хо-</w:t>
      </w:r>
      <w:r>
        <w:br/>
        <w:t>]іошо сделанная. Ко 2-й книжк и « Ре-</w:t>
      </w:r>
      <w:r>
        <w:br/>
        <w:t>пертуара« приложена картинка , из-</w:t>
      </w:r>
      <w:r>
        <w:br/>
        <w:t>ображающая какую-то сцену из</w:t>
      </w:r>
      <w:r w:rsidR="009A18E9">
        <w:t>ъ</w:t>
      </w:r>
      <w:r>
        <w:t>«Ді&gt;-</w:t>
      </w:r>
      <w:r>
        <w:br/>
        <w:t>душки русскаго Флот</w:t>
      </w:r>
      <w:r w:rsidR="000C31B5">
        <w:t>ъ</w:t>
      </w:r>
      <w:r>
        <w:t>. ГІа 15-й стр.,</w:t>
      </w:r>
      <w:r>
        <w:br/>
        <w:t>издатель говорить евоим</w:t>
      </w:r>
      <w:r w:rsidR="009A18E9">
        <w:t>ъ</w:t>
      </w:r>
      <w:r>
        <w:t xml:space="preserve"> читателям</w:t>
      </w:r>
      <w:r w:rsidR="009A18E9">
        <w:t>ъ</w:t>
      </w:r>
      <w:r>
        <w:t>:</w:t>
      </w:r>
      <w:r>
        <w:br/>
        <w:t>«Вглядитесь в</w:t>
      </w:r>
      <w:r w:rsidR="009A18E9">
        <w:t>ъ</w:t>
      </w:r>
      <w:r>
        <w:t xml:space="preserve"> эту картинку» — мы</w:t>
      </w:r>
      <w:r>
        <w:br/>
        <w:t>вглядывались, — н, кром</w:t>
      </w:r>
      <w:r w:rsidR="009A18E9">
        <w:t>ъ</w:t>
      </w:r>
      <w:r>
        <w:t xml:space="preserve"> как</w:t>
      </w:r>
      <w:r w:rsidR="00FC273B">
        <w:t>их</w:t>
      </w:r>
      <w:r w:rsidR="009A18E9">
        <w:t>ъ</w:t>
      </w:r>
      <w:r>
        <w:t>-то</w:t>
      </w:r>
      <w:r>
        <w:br/>
        <w:t>странны</w:t>
      </w:r>
      <w:r w:rsidR="004A2DB5">
        <w:t>у</w:t>
      </w:r>
      <w:r>
        <w:t>ь ліщ</w:t>
      </w:r>
      <w:r w:rsidR="009A18E9">
        <w:t>ъ</w:t>
      </w:r>
      <w:r>
        <w:t>, ничего не разгляд</w:t>
      </w:r>
      <w:r w:rsidR="00FC273B">
        <w:t>ѣ</w:t>
      </w:r>
      <w:r>
        <w:t>лп.</w:t>
      </w:r>
    </w:p>
    <w:p w:rsidR="00810524" w:rsidRDefault="00731517">
      <w:pPr>
        <w:pStyle w:val="Bodytext960"/>
        <w:shd w:val="clear" w:color="auto" w:fill="auto"/>
        <w:ind w:firstLine="256"/>
      </w:pPr>
      <w:r>
        <w:t>46) Исторія Ф и л ософі и. Архн-</w:t>
      </w:r>
      <w:r>
        <w:br/>
        <w:t xml:space="preserve">мапдрпта Гавріила. </w:t>
      </w:r>
      <w:r>
        <w:rPr>
          <w:rStyle w:val="Bodytext9695ptNotBoldItalic"/>
        </w:rPr>
        <w:t>Часто I.</w:t>
      </w:r>
      <w:r>
        <w:rPr>
          <w:rStyle w:val="Bodytext9612pt"/>
          <w:b/>
          <w:bCs/>
        </w:rPr>
        <w:t xml:space="preserve"> </w:t>
      </w:r>
      <w:r>
        <w:t>Изда-</w:t>
      </w:r>
      <w:r>
        <w:br/>
        <w:t>II</w:t>
      </w:r>
      <w:r>
        <w:rPr>
          <w:lang w:val="la" w:eastAsia="la" w:bidi="la"/>
        </w:rPr>
        <w:t>i</w:t>
      </w:r>
      <w:r>
        <w:t xml:space="preserve">е второе </w:t>
      </w:r>
      <w:r>
        <w:rPr>
          <w:rStyle w:val="Bodytext9695ptNotBoldItalic"/>
        </w:rPr>
        <w:t>с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переліѣналіи. Казань.</w:t>
      </w:r>
      <w:r>
        <w:rPr>
          <w:rStyle w:val="Bodytext9695ptNotBoldItalic"/>
        </w:rPr>
        <w:br/>
        <w:t>В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t xml:space="preserve"> университетской тип.</w:t>
      </w:r>
      <w:r>
        <w:rPr>
          <w:rStyle w:val="Bodytext9695ptNotBold"/>
        </w:rPr>
        <w:t xml:space="preserve"> </w:t>
      </w:r>
      <w:r>
        <w:t xml:space="preserve">1839. </w:t>
      </w:r>
      <w:r>
        <w:rPr>
          <w:rStyle w:val="Bodytext9695ptNotBoldItalic"/>
        </w:rPr>
        <w:t>В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br/>
      </w:r>
      <w:r>
        <w:rPr>
          <w:rStyle w:val="Bodytext966ptNotBold"/>
        </w:rPr>
        <w:t>8-/0</w:t>
      </w:r>
      <w:r>
        <w:t xml:space="preserve"> </w:t>
      </w:r>
      <w:r>
        <w:rPr>
          <w:rStyle w:val="Bodytext9695ptNotBoldItalic"/>
        </w:rPr>
        <w:t>д. л.</w:t>
      </w:r>
      <w:r>
        <w:rPr>
          <w:rStyle w:val="Bodytext9695ptNotBold"/>
        </w:rPr>
        <w:t xml:space="preserve"> </w:t>
      </w:r>
      <w:r>
        <w:t xml:space="preserve">175 </w:t>
      </w:r>
      <w:r>
        <w:rPr>
          <w:rStyle w:val="Bodytext9695ptNotBoldItalic"/>
        </w:rPr>
        <w:t>стр.</w:t>
      </w:r>
    </w:p>
    <w:p w:rsidR="00810524" w:rsidRDefault="00731517">
      <w:pPr>
        <w:pStyle w:val="Bodytext171"/>
        <w:shd w:val="clear" w:color="auto" w:fill="auto"/>
        <w:spacing w:line="240" w:lineRule="exact"/>
        <w:ind w:firstLine="365"/>
      </w:pPr>
      <w:r>
        <w:rPr>
          <w:rStyle w:val="Bodytext178ptBoldNotItalic"/>
        </w:rPr>
        <w:t>47) Псторіл ФнлосоФін Древ-</w:t>
      </w:r>
      <w:r>
        <w:rPr>
          <w:rStyle w:val="Bodytext178ptBoldNotItalic"/>
        </w:rPr>
        <w:br/>
        <w:t>IIпх</w:t>
      </w:r>
      <w:r w:rsidR="009A18E9">
        <w:rPr>
          <w:rStyle w:val="Bodytext178ptBoldNotItalic"/>
        </w:rPr>
        <w:t>ъ</w:t>
      </w:r>
      <w:r>
        <w:rPr>
          <w:rStyle w:val="Bodytext178ptBoldNotItalic"/>
        </w:rPr>
        <w:t xml:space="preserve"> Времеп</w:t>
      </w:r>
      <w:r w:rsidR="009A18E9">
        <w:rPr>
          <w:rStyle w:val="Bodytext178ptBoldNotItalic"/>
        </w:rPr>
        <w:t>ъ</w:t>
      </w:r>
      <w:r>
        <w:rPr>
          <w:rStyle w:val="Bodytext178ptBoldNotItalic"/>
        </w:rPr>
        <w:t xml:space="preserve">. </w:t>
      </w:r>
      <w:r>
        <w:t>Согиненіе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>Генриха</w:t>
      </w:r>
      <w:r>
        <w:rPr>
          <w:rStyle w:val="Bodytext178ptBoldNotItalic"/>
        </w:rPr>
        <w:br/>
        <w:t xml:space="preserve">Риттера. </w:t>
      </w:r>
      <w:r>
        <w:t>Экстраорд. ГІрофес. Берлин-</w:t>
      </w:r>
      <w:r>
        <w:br/>
        <w:t>ского Университета. Переводя с</w:t>
      </w:r>
      <w:r w:rsidR="009A18E9">
        <w:t>ъ</w:t>
      </w:r>
      <w:r>
        <w:t xml:space="preserve"> нѣ-</w:t>
      </w:r>
      <w:r>
        <w:br/>
        <w:t>лкцкаго. Часть первая. Санктпстер-</w:t>
      </w:r>
      <w:r>
        <w:br/>
        <w:t>бург</w:t>
      </w:r>
      <w:r w:rsidR="009A18E9">
        <w:t>ъ</w:t>
      </w:r>
      <w:r>
        <w:t>. Вг тип. Ильи Клазупова и К°.</w:t>
      </w:r>
      <w:r>
        <w:br/>
      </w:r>
      <w:r>
        <w:rPr>
          <w:rStyle w:val="Bodytext178ptBoldNotItalic"/>
        </w:rPr>
        <w:t xml:space="preserve">1859. </w:t>
      </w:r>
      <w:r>
        <w:t>В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6ptNotItalic"/>
        </w:rPr>
        <w:t>8-/0</w:t>
      </w:r>
      <w:r>
        <w:rPr>
          <w:rStyle w:val="Bodytext178ptBoldNotItalic"/>
        </w:rPr>
        <w:t xml:space="preserve"> </w:t>
      </w:r>
      <w:r>
        <w:t xml:space="preserve">д. л. </w:t>
      </w:r>
      <w:r>
        <w:rPr>
          <w:rStyle w:val="Bodytext17Spacing1pt"/>
          <w:i/>
          <w:iCs/>
        </w:rPr>
        <w:t>XXIV</w:t>
      </w:r>
      <w:r>
        <w:t xml:space="preserve"> и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 xml:space="preserve">584 </w:t>
      </w:r>
      <w:r>
        <w:t>стр.</w:t>
      </w:r>
    </w:p>
    <w:p w:rsidR="00810524" w:rsidRDefault="00731517">
      <w:pPr>
        <w:pStyle w:val="Bodytext960"/>
        <w:shd w:val="clear" w:color="auto" w:fill="auto"/>
        <w:ind w:firstLine="256"/>
      </w:pPr>
      <w:r>
        <w:t>Ут</w:t>
      </w:r>
      <w:r w:rsidR="00FC273B">
        <w:t>ѣ</w:t>
      </w:r>
      <w:r>
        <w:t>шнтсльпо нам</w:t>
      </w:r>
      <w:r w:rsidR="009A18E9">
        <w:t>ъ</w:t>
      </w:r>
      <w:r>
        <w:t xml:space="preserve"> было встретить</w:t>
      </w:r>
    </w:p>
    <w:p w:rsidR="00810524" w:rsidRDefault="00731517">
      <w:pPr>
        <w:pStyle w:val="Bodytext960"/>
        <w:shd w:val="clear" w:color="auto" w:fill="auto"/>
        <w:ind w:firstLine="84"/>
      </w:pPr>
      <w:r>
        <w:br w:type="column"/>
      </w:r>
      <w:r>
        <w:t>вто|)ое изданіе замѣчатслыіаго ссчпне-</w:t>
      </w:r>
      <w:r>
        <w:br/>
        <w:t>нія О. Гавріила. Это послужило до-</w:t>
      </w:r>
      <w:r>
        <w:br/>
        <w:t>казательством ь, что в ь нашем</w:t>
      </w:r>
      <w:r w:rsidR="009A18E9">
        <w:t>ъ</w:t>
      </w:r>
      <w:r>
        <w:t xml:space="preserve"> оте-</w:t>
      </w:r>
      <w:r>
        <w:br/>
        <w:t>честв</w:t>
      </w:r>
      <w:r w:rsidR="00FC273B">
        <w:t>ѣ</w:t>
      </w:r>
      <w:r>
        <w:t>, не смотря на у іг</w:t>
      </w:r>
      <w:r w:rsidR="00FC273B">
        <w:t>ѣ</w:t>
      </w:r>
      <w:r>
        <w:t>ренія</w:t>
      </w:r>
      <w:r w:rsidR="009A18E9">
        <w:t xml:space="preserve"> и </w:t>
      </w:r>
      <w:r>
        <w:t>возгла-</w:t>
      </w:r>
      <w:r>
        <w:br/>
        <w:t>сы литературных'</w:t>
      </w:r>
      <w:r w:rsidR="00504B04">
        <w:t>ъ</w:t>
      </w:r>
      <w:r>
        <w:t xml:space="preserve"> крпкунов</w:t>
      </w:r>
      <w:r w:rsidR="009A18E9">
        <w:t>ъ</w:t>
      </w:r>
      <w:r>
        <w:t>, глубо-</w:t>
      </w:r>
      <w:r>
        <w:br/>
        <w:t>ко коренится потребность великой на-</w:t>
      </w:r>
      <w:r>
        <w:br/>
        <w:t>уки наук</w:t>
      </w:r>
      <w:r w:rsidR="009A18E9">
        <w:t>ъ</w:t>
      </w:r>
      <w:r>
        <w:t>. В</w:t>
      </w:r>
      <w:r w:rsidR="009A18E9">
        <w:t>ъ</w:t>
      </w:r>
      <w:r>
        <w:t xml:space="preserve"> самой Германіп не мог-</w:t>
      </w:r>
      <w:r>
        <w:br/>
        <w:t>ло бы тлк</w:t>
      </w:r>
      <w:r w:rsidR="009A18E9">
        <w:t>ъ</w:t>
      </w:r>
      <w:r>
        <w:t xml:space="preserve"> скоро разондтнеь Фило-</w:t>
      </w:r>
      <w:r>
        <w:br/>
        <w:t>софское сочппеніе: оно вышло в</w:t>
      </w:r>
      <w:r w:rsidR="009A18E9">
        <w:t>ъ</w:t>
      </w:r>
      <w:r>
        <w:t xml:space="preserve"> 1858</w:t>
      </w:r>
      <w:r>
        <w:br/>
        <w:t>году и вторично напечатано в</w:t>
      </w:r>
      <w:r w:rsidR="009A18E9">
        <w:t>ъ</w:t>
      </w:r>
      <w:r>
        <w:t xml:space="preserve"> 1859.</w:t>
      </w:r>
      <w:r>
        <w:br/>
        <w:t>Мы назвали это сочнненіе замечатель-</w:t>
      </w:r>
      <w:r>
        <w:br/>
        <w:t>ными, как</w:t>
      </w:r>
      <w:r w:rsidR="009A18E9">
        <w:t>ъ</w:t>
      </w:r>
      <w:r>
        <w:t xml:space="preserve"> по высота точки зрі.нія,</w:t>
      </w:r>
      <w:r>
        <w:br/>
        <w:t>с</w:t>
      </w:r>
      <w:r w:rsidR="009A18E9">
        <w:t>ъ</w:t>
      </w:r>
      <w:r>
        <w:t xml:space="preserve"> которой автор</w:t>
      </w:r>
      <w:r w:rsidR="009A18E9">
        <w:t>ъ</w:t>
      </w:r>
      <w:r>
        <w:t xml:space="preserve"> смотрпт</w:t>
      </w:r>
      <w:r w:rsidR="009A18E9">
        <w:t>ъ</w:t>
      </w:r>
      <w:r>
        <w:t xml:space="preserve"> на </w:t>
      </w:r>
      <w:r>
        <w:rPr>
          <w:rStyle w:val="Bodytext969pt"/>
          <w:b/>
          <w:bCs/>
        </w:rPr>
        <w:t>фило-</w:t>
      </w:r>
      <w:r>
        <w:rPr>
          <w:rStyle w:val="Bodytext969pt"/>
          <w:b/>
          <w:bCs/>
        </w:rPr>
        <w:br/>
        <w:t xml:space="preserve">софии, </w:t>
      </w:r>
      <w:r>
        <w:t>так</w:t>
      </w:r>
      <w:r w:rsidR="009A18E9">
        <w:t>ъ</w:t>
      </w:r>
      <w:r>
        <w:t xml:space="preserve"> и по отчетливому и добро-</w:t>
      </w:r>
      <w:r>
        <w:br/>
        <w:t>совестному стрем.іенію к</w:t>
      </w:r>
      <w:r w:rsidR="009A18E9">
        <w:t>ъ</w:t>
      </w:r>
      <w:r>
        <w:t xml:space="preserve"> цВлн. Нас</w:t>
      </w:r>
      <w:r w:rsidR="009A18E9">
        <w:t>ъ</w:t>
      </w:r>
      <w:r>
        <w:br/>
        <w:t>особенно порадовало введепіе, где ав-</w:t>
      </w:r>
      <w:r>
        <w:br/>
        <w:t>тор</w:t>
      </w:r>
      <w:r w:rsidR="009A18E9">
        <w:t>ъ</w:t>
      </w:r>
      <w:r>
        <w:t xml:space="preserve"> говорить о </w:t>
      </w:r>
      <w:r>
        <w:rPr>
          <w:rStyle w:val="Bodytext969pt"/>
          <w:b/>
          <w:bCs/>
        </w:rPr>
        <w:t xml:space="preserve">фнлософіи </w:t>
      </w:r>
      <w:r>
        <w:t>вообще, о</w:t>
      </w:r>
      <w:r>
        <w:br/>
        <w:t>необходимости ея, о ея пазііачепіи.Ка-</w:t>
      </w:r>
      <w:r>
        <w:br/>
        <w:t>кой верный, какой глубоки! взгляда,!</w:t>
      </w:r>
      <w:r>
        <w:br/>
        <w:t>какое благородное, энергическое из-</w:t>
      </w:r>
      <w:r>
        <w:br/>
        <w:t>ложепіе! Что же касается до самой нс-</w:t>
      </w:r>
      <w:r>
        <w:br/>
        <w:t>торін, то мы во міюгом</w:t>
      </w:r>
      <w:r w:rsidR="009A18E9">
        <w:t>ъ</w:t>
      </w:r>
      <w:r>
        <w:t xml:space="preserve"> здесь несо-</w:t>
      </w:r>
      <w:r>
        <w:br/>
        <w:t>гласны с</w:t>
      </w:r>
      <w:r w:rsidR="009A18E9">
        <w:t>ъ</w:t>
      </w:r>
      <w:r>
        <w:t xml:space="preserve"> почтениым</w:t>
      </w:r>
      <w:r w:rsidR="009A18E9">
        <w:t>ъ</w:t>
      </w:r>
      <w:r>
        <w:t xml:space="preserve"> автором</w:t>
      </w:r>
      <w:r w:rsidR="009A18E9">
        <w:t>ъ</w:t>
      </w:r>
      <w:r>
        <w:t xml:space="preserve">, </w:t>
      </w:r>
      <w:r>
        <w:rPr>
          <w:rStyle w:val="Bodytext96105pt"/>
          <w:b/>
          <w:bCs/>
          <w:lang w:val="ru-RU" w:eastAsia="ru-RU" w:bidi="ru-RU"/>
        </w:rPr>
        <w:t>И</w:t>
      </w:r>
      <w:r>
        <w:rPr>
          <w:rStyle w:val="Bodytext96105pt"/>
          <w:b/>
          <w:bCs/>
          <w:lang w:val="ru-RU" w:eastAsia="ru-RU" w:bidi="ru-RU"/>
        </w:rPr>
        <w:br/>
      </w:r>
      <w:r>
        <w:t>особенно в</w:t>
      </w:r>
      <w:r w:rsidR="009A18E9">
        <w:t>ъ</w:t>
      </w:r>
      <w:r>
        <w:t xml:space="preserve"> самой методе его. В</w:t>
      </w:r>
      <w:r w:rsidR="009A18E9">
        <w:t>ъ</w:t>
      </w:r>
      <w:r>
        <w:t xml:space="preserve"> од-</w:t>
      </w:r>
      <w:r>
        <w:br/>
        <w:t>ной пз</w:t>
      </w:r>
      <w:r w:rsidR="009A18E9">
        <w:t>ъ</w:t>
      </w:r>
      <w:r>
        <w:t xml:space="preserve"> ел</w:t>
      </w:r>
      <w:r w:rsidR="00FC273B">
        <w:t>ѣ</w:t>
      </w:r>
      <w:r>
        <w:t>дующих</w:t>
      </w:r>
      <w:r w:rsidR="009A18E9">
        <w:t>ъ</w:t>
      </w:r>
      <w:r>
        <w:t xml:space="preserve"> книжек</w:t>
      </w:r>
      <w:r w:rsidR="009A18E9">
        <w:t>ъ</w:t>
      </w:r>
      <w:r>
        <w:t xml:space="preserve"> нашего</w:t>
      </w:r>
      <w:r>
        <w:br/>
        <w:t>журнала мы представнм</w:t>
      </w:r>
      <w:r w:rsidR="009A18E9">
        <w:t>ъ</w:t>
      </w:r>
      <w:r>
        <w:t>критпческуіо</w:t>
      </w:r>
      <w:r>
        <w:br/>
        <w:t>статью об</w:t>
      </w:r>
      <w:r w:rsidR="009A18E9">
        <w:t>ъ</w:t>
      </w:r>
      <w:r>
        <w:t>этом</w:t>
      </w:r>
      <w:r w:rsidR="009A18E9">
        <w:t>ъ</w:t>
      </w:r>
      <w:r>
        <w:t>сочннеиіп,равно как</w:t>
      </w:r>
      <w:r w:rsidR="009A18E9">
        <w:t>ъ</w:t>
      </w:r>
      <w:r>
        <w:br/>
        <w:t>и об</w:t>
      </w:r>
      <w:r w:rsidR="009A18E9">
        <w:t>ъ</w:t>
      </w:r>
      <w:r>
        <w:t xml:space="preserve"> «Исторіп </w:t>
      </w:r>
      <w:r>
        <w:rPr>
          <w:rStyle w:val="Bodytext9695ptSmallCaps"/>
          <w:b/>
          <w:bCs/>
        </w:rPr>
        <w:t xml:space="preserve">Фп.іософііі </w:t>
      </w:r>
      <w:r>
        <w:t>древііііх</w:t>
      </w:r>
      <w:r w:rsidR="009A18E9">
        <w:t>ъ</w:t>
      </w:r>
      <w:r>
        <w:br/>
        <w:t>времен</w:t>
      </w:r>
      <w:r>
        <w:rPr>
          <w:vertAlign w:val="superscript"/>
        </w:rPr>
        <w:t>-</w:t>
      </w:r>
      <w:r>
        <w:t>!Риттера, которой вышла те-</w:t>
      </w:r>
      <w:r>
        <w:br/>
        <w:t>перь только первая часть; всѣх</w:t>
      </w:r>
      <w:r w:rsidR="009A18E9">
        <w:t>ъ</w:t>
      </w:r>
      <w:r>
        <w:t xml:space="preserve"> ча-</w:t>
      </w:r>
      <w:r>
        <w:br/>
        <w:t>стей должно быть четыре.</w:t>
      </w:r>
    </w:p>
    <w:p w:rsidR="00810524" w:rsidRDefault="00731517">
      <w:pPr>
        <w:pStyle w:val="Bodytext171"/>
        <w:shd w:val="clear" w:color="auto" w:fill="auto"/>
        <w:spacing w:line="240" w:lineRule="exact"/>
        <w:ind w:firstLine="298"/>
        <w:sectPr w:rsidR="00810524">
          <w:headerReference w:type="even" r:id="rId521"/>
          <w:headerReference w:type="default" r:id="rId522"/>
          <w:pgSz w:w="7593" w:h="12362"/>
          <w:pgMar w:top="718" w:right="468" w:bottom="377" w:left="365" w:header="0" w:footer="3" w:gutter="0"/>
          <w:cols w:num="2" w:sep="1" w:space="102"/>
          <w:noEndnote/>
          <w:docGrid w:linePitch="360"/>
        </w:sectPr>
      </w:pPr>
      <w:r>
        <w:rPr>
          <w:rStyle w:val="Bodytext178ptBoldNotItalic"/>
        </w:rPr>
        <w:t xml:space="preserve">48) </w:t>
      </w:r>
      <w:r>
        <w:rPr>
          <w:rStyle w:val="Bodytext177ptNotItalicSpacing1pt"/>
        </w:rPr>
        <w:t xml:space="preserve">Заіінскіі </w:t>
      </w:r>
      <w:r>
        <w:rPr>
          <w:rStyle w:val="Bodytext178ptBoldNotItalic"/>
        </w:rPr>
        <w:t xml:space="preserve">К </w:t>
      </w:r>
      <w:r>
        <w:rPr>
          <w:rStyle w:val="Bodytext177ptNotItalicSpacing1pt"/>
        </w:rPr>
        <w:t xml:space="preserve">іі язя </w:t>
      </w:r>
      <w:r>
        <w:rPr>
          <w:rStyle w:val="Bodytext178ptBoldNotItalic"/>
        </w:rPr>
        <w:t xml:space="preserve">Т </w:t>
      </w:r>
      <w:r>
        <w:rPr>
          <w:rStyle w:val="Bodytext177ptNotItalicSpacing1pt"/>
        </w:rPr>
        <w:t>а л лер а-</w:t>
      </w:r>
      <w:r>
        <w:rPr>
          <w:rStyle w:val="Bodytext177ptNotItalicSpacing1pt"/>
        </w:rPr>
        <w:br/>
      </w:r>
      <w:r>
        <w:rPr>
          <w:rStyle w:val="Bodytext17BoldNotItalicSmallCapsSpacing1pt"/>
        </w:rPr>
        <w:t xml:space="preserve">ііа-П </w:t>
      </w:r>
      <w:r>
        <w:rPr>
          <w:rStyle w:val="Bodytext177ptNotItalicSpacing1pt"/>
        </w:rPr>
        <w:t xml:space="preserve">ернгора, </w:t>
      </w:r>
      <w:r>
        <w:t>бывшаго епископа</w:t>
      </w:r>
      <w:r>
        <w:br/>
        <w:t>отенскаго, глена нацгональпаго со-</w:t>
      </w:r>
      <w:r>
        <w:br/>
        <w:t>браніл, ліинистра, посланника, вла-</w:t>
      </w:r>
      <w:r>
        <w:br/>
        <w:t>д/ь/пельнаго князя беиевентскаго, би-</w:t>
      </w:r>
      <w:r>
        <w:br/>
        <w:t>це-великаео избирателя и обер</w:t>
      </w:r>
      <w:r w:rsidR="009A18E9">
        <w:t>ъ</w:t>
      </w:r>
      <w:r>
        <w:t>.-ка-</w:t>
      </w:r>
      <w:r>
        <w:br/>
        <w:t>ліергера иліперіп</w:t>
      </w:r>
      <w:r>
        <w:rPr>
          <w:rStyle w:val="Bodytext1712ptBoldNotItalic"/>
        </w:rPr>
        <w:t xml:space="preserve">, </w:t>
      </w:r>
      <w:r>
        <w:t>сенатора</w:t>
      </w:r>
      <w:r>
        <w:rPr>
          <w:rStyle w:val="Bodytext1712ptBoldNotItalic"/>
        </w:rPr>
        <w:t xml:space="preserve">, </w:t>
      </w:r>
      <w:r>
        <w:t>князя,</w:t>
      </w:r>
      <w:r>
        <w:br/>
        <w:t>пера, обер</w:t>
      </w:r>
      <w:r w:rsidR="009A18E9">
        <w:t>ъ</w:t>
      </w:r>
      <w:r>
        <w:t>-килігргера франціи, ка-</w:t>
      </w:r>
      <w:r>
        <w:br/>
        <w:t>валера ордснов</w:t>
      </w:r>
      <w:r w:rsidR="009A18E9">
        <w:t>ъ</w:t>
      </w:r>
      <w:r>
        <w:t xml:space="preserve"> св .дула, золотого руна,</w:t>
      </w:r>
      <w:r>
        <w:br/>
        <w:t>большого орла, погетнаго легіона а</w:t>
      </w:r>
      <w:r>
        <w:br/>
        <w:t>пр.у собранный и изданный графинею</w:t>
      </w:r>
      <w:r>
        <w:br/>
      </w:r>
      <w:r>
        <w:rPr>
          <w:rStyle w:val="Bodytext178ptBoldNotItalic"/>
        </w:rPr>
        <w:t xml:space="preserve">С ... дю К </w:t>
      </w:r>
      <w:r>
        <w:rPr>
          <w:rStyle w:val="Bodytext178ptBoldNotItalicSpacing2pt"/>
        </w:rPr>
        <w:t>...,</w:t>
      </w:r>
      <w:r>
        <w:rPr>
          <w:rStyle w:val="Bodytext178ptBoldNotItalic"/>
        </w:rPr>
        <w:t xml:space="preserve"> </w:t>
      </w:r>
      <w:r>
        <w:t>согинительницею За-</w:t>
      </w:r>
      <w:r>
        <w:br/>
        <w:t>писок</w:t>
      </w:r>
      <w:r w:rsidR="009A18E9">
        <w:t>ъ</w:t>
      </w:r>
      <w:r>
        <w:t xml:space="preserve"> одной знатной далсы. Пер. с</w:t>
      </w:r>
      <w:r w:rsidR="009A18E9">
        <w:t>ъ</w:t>
      </w:r>
      <w:r>
        <w:br/>
        <w:t>франц. Москва. В</w:t>
      </w:r>
      <w:r w:rsidR="009A18E9">
        <w:t>ъ</w:t>
      </w:r>
      <w:r>
        <w:t xml:space="preserve"> тип. Лаз. Пн. В.</w:t>
      </w:r>
      <w:r>
        <w:br/>
        <w:t>Из.</w:t>
      </w:r>
      <w:r>
        <w:rPr>
          <w:rStyle w:val="Bodytext1712ptBoldNotItalic"/>
        </w:rPr>
        <w:t xml:space="preserve"> </w:t>
      </w:r>
      <w:r>
        <w:rPr>
          <w:rStyle w:val="Bodytext178ptBoldNotItalic"/>
        </w:rPr>
        <w:t xml:space="preserve">1840. </w:t>
      </w:r>
      <w:r>
        <w:t>В</w:t>
      </w:r>
      <w:r w:rsidR="009A18E9">
        <w:t>ъ</w:t>
      </w:r>
      <w:r>
        <w:rPr>
          <w:rStyle w:val="Bodytext1712ptBoldNotItalic"/>
        </w:rPr>
        <w:t xml:space="preserve"> </w:t>
      </w:r>
      <w:r>
        <w:rPr>
          <w:rStyle w:val="Bodytext176ptNotItalic"/>
        </w:rPr>
        <w:t>8</w:t>
      </w:r>
      <w:r>
        <w:rPr>
          <w:rStyle w:val="Bodytext178ptBoldNotItalic"/>
        </w:rPr>
        <w:t xml:space="preserve">-м </w:t>
      </w:r>
      <w:r>
        <w:t xml:space="preserve">д. </w:t>
      </w:r>
      <w:r>
        <w:rPr>
          <w:rStyle w:val="Bodytext179ptBold"/>
          <w:i/>
          <w:iCs/>
        </w:rPr>
        <w:t>л,</w:t>
      </w:r>
      <w:r>
        <w:rPr>
          <w:rStyle w:val="Bodytext178ptBoldNotItalic"/>
        </w:rPr>
        <w:t xml:space="preserve"> 195 </w:t>
      </w:r>
      <w:r>
        <w:t>стр.</w:t>
      </w:r>
    </w:p>
    <w:p w:rsidR="00810524" w:rsidRDefault="008C3761">
      <w:pPr>
        <w:pStyle w:val="Bodytext301"/>
        <w:shd w:val="clear" w:color="auto" w:fill="auto"/>
        <w:spacing w:after="0" w:line="170" w:lineRule="exact"/>
        <w:jc w:val="right"/>
        <w:sectPr w:rsidR="00810524">
          <w:headerReference w:type="even" r:id="rId523"/>
          <w:headerReference w:type="default" r:id="rId524"/>
          <w:pgSz w:w="7593" w:h="12362"/>
          <w:pgMar w:top="303" w:right="319" w:bottom="452" w:left="295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87170" distR="63500" simplePos="0" relativeHeight="251927040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-1905</wp:posOffset>
                </wp:positionV>
                <wp:extent cx="143510" cy="101600"/>
                <wp:effectExtent l="0" t="0" r="0" b="0"/>
                <wp:wrapSquare wrapText="left"/>
                <wp:docPr id="1735" name="Text Box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0" o:spid="_x0000_s1584" type="#_x0000_t202" style="position:absolute;left:0;text-align:left;margin-left:330pt;margin-top:-.15pt;width:11.3pt;height:8pt;z-index:-251389440;visibility:visible;mso-wrap-style:square;mso-width-percent:0;mso-height-percent:0;mso-wrap-distance-left:117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75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Лиіпсратура.</w:t>
      </w:r>
    </w:p>
    <w:p w:rsidR="00810524" w:rsidRDefault="00810524">
      <w:pPr>
        <w:spacing w:line="190" w:lineRule="exact"/>
        <w:rPr>
          <w:sz w:val="15"/>
          <w:szCs w:val="15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28064" behindDoc="1" locked="0" layoutInCell="1" allowOverlap="1">
                <wp:simplePos x="0" y="0"/>
                <wp:positionH relativeFrom="margin">
                  <wp:posOffset>8890</wp:posOffset>
                </wp:positionH>
                <wp:positionV relativeFrom="paragraph">
                  <wp:posOffset>1270</wp:posOffset>
                </wp:positionV>
                <wp:extent cx="2209800" cy="7010400"/>
                <wp:effectExtent l="0" t="0" r="0" b="0"/>
                <wp:wrapSquare wrapText="right"/>
                <wp:docPr id="1734" name="Text Box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9800" cy="701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22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Псреводчикъ этиха,«Заіпісокъ»че.іо-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вѣкъ очень, сметливым. Прослышана,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смерти зпаменитаго Французскаго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дипломата, которым въ - продолже-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ніп почти полустолѣтія двигал, дѣла-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 большей части европейс ких'ъ каби-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нетовъ, и зная похвальный обычай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ФраіГЦузовъ лгать мл всякаго зпаме-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іштаго покойника, она. тотчасъ стала,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прислушиваться, не заговорлтъ ли че-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 французскіе говоруны о своемъ ве-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ликомъ министръ м, схватившись за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нервыя записки, назваммыя нмемемъ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Талем рана, поспѣшилъ перевести 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ii </w:t>
                            </w:r>
                            <w:r>
                              <w:rPr>
                                <w:rStyle w:val="Bodytext12Exact"/>
                              </w:rPr>
                              <w:t xml:space="preserve">поено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plie </w:t>
                            </w:r>
                            <w:r>
                              <w:rPr>
                                <w:rStyle w:val="Bodytext12Exact"/>
                              </w:rPr>
                              <w:t>издать—хотя первую часть.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Спекуляція могла бы быть очень-вы-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годною, да жаль—записки, собрлнныл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граччшею С .. дю К.. рѣиштелыю ни-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куда не годятся. Это просто француз-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ская болтовня о тома., что было во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Фраиціи ль старыя времена и что вы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давно уже очень-хорошо знаете, бол-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товня, которая не можета. похвалить-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даже обыкновенпымъ достоин-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ствомъ этого рода сочиненій, ъ е. нѣ-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которою занимателыюстію и увлека-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телыюстію разсказа. Остроумная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чипителыіица «Записока. одной знат-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дамы» на этотт» разъ только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вязалась ка&gt; имени Талей рапа, чтобы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 этому случаю поговорить о 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ныхъ предметахъ, о которыхъ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сихъ-поръ еще не наговорятся Фран-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цузы, ма-примѣра&gt; о граФінгѣ Дюбар-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ри, Маріп-Антуанетѣ, Дидро, Вольте-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рт», Руссо и другихъ шумпыхъ зиаме-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ннтостяхъ нзь времепъ, предшество-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вавшихъ реводюцін,нли изъ эпохи им-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перии, и разсказать о нихъ нисколь-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 пустыхъ апекдотовъ, ничего ие-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прибаіилющнхъ ка&gt; характернстнкѣ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описываемыхъ йпцъ. Сама. Талейрапъ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является только для-того, чтобы пред-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ставить нзъ себя меопытнаго простя-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ка, иногда задорпаго школьника,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другое время уішжеинаго поклонника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9" o:spid="_x0000_s1585" type="#_x0000_t202" style="position:absolute;margin-left:.7pt;margin-top:.1pt;width:174pt;height:552pt;z-index:-2513884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221"/>
                        <w:jc w:val="both"/>
                      </w:pPr>
                      <w:r>
                        <w:rPr>
                          <w:rStyle w:val="Bodytext12Exact"/>
                        </w:rPr>
                        <w:t>Псреводчикъ этиха,«Заіпісокъ»че.іо-</w:t>
                      </w:r>
                      <w:r>
                        <w:rPr>
                          <w:rStyle w:val="Bodytext12Exact"/>
                        </w:rPr>
                        <w:br/>
                        <w:t>вѣкъ очень, сметливым. Прослышана,</w:t>
                      </w:r>
                      <w:r>
                        <w:rPr>
                          <w:rStyle w:val="Bodytext12Exact"/>
                        </w:rPr>
                        <w:br/>
                        <w:t>о смерти зпаменитаго Французскаго</w:t>
                      </w:r>
                      <w:r>
                        <w:rPr>
                          <w:rStyle w:val="Bodytext12Exact"/>
                        </w:rPr>
                        <w:br/>
                        <w:t>дипломата, которым въ - продолже-</w:t>
                      </w:r>
                      <w:r>
                        <w:rPr>
                          <w:rStyle w:val="Bodytext12Exact"/>
                        </w:rPr>
                        <w:br/>
                        <w:t>ніп почти полустолѣтія двигал, дѣла-</w:t>
                      </w:r>
                      <w:r>
                        <w:rPr>
                          <w:rStyle w:val="Bodytext12Exact"/>
                        </w:rPr>
                        <w:br/>
                        <w:t>ми большей части европейс ких'ъ каби-</w:t>
                      </w:r>
                      <w:r>
                        <w:rPr>
                          <w:rStyle w:val="Bodytext12Exact"/>
                        </w:rPr>
                        <w:br/>
                        <w:t>нетовъ, и зная похвальный обычай</w:t>
                      </w:r>
                      <w:r>
                        <w:rPr>
                          <w:rStyle w:val="Bodytext12Exact"/>
                        </w:rPr>
                        <w:br/>
                        <w:t>ФраіГЦузовъ лгать мл всякаго зпаме-</w:t>
                      </w:r>
                      <w:r>
                        <w:rPr>
                          <w:rStyle w:val="Bodytext12Exact"/>
                        </w:rPr>
                        <w:br/>
                        <w:t>іштаго покойника, она. тотчасъ стала,</w:t>
                      </w:r>
                      <w:r>
                        <w:rPr>
                          <w:rStyle w:val="Bodytext12Exact"/>
                        </w:rPr>
                        <w:br/>
                        <w:t>прислушиваться, не заговорлтъ ли че-</w:t>
                      </w:r>
                      <w:r>
                        <w:rPr>
                          <w:rStyle w:val="Bodytext12Exact"/>
                        </w:rPr>
                        <w:br/>
                        <w:t>го французскіе говоруны о своемъ ве-</w:t>
                      </w:r>
                      <w:r>
                        <w:rPr>
                          <w:rStyle w:val="Bodytext12Exact"/>
                        </w:rPr>
                        <w:br/>
                        <w:t>ликомъ министръ м, схватившись за</w:t>
                      </w:r>
                      <w:r>
                        <w:rPr>
                          <w:rStyle w:val="Bodytext12Exact"/>
                        </w:rPr>
                        <w:br/>
                        <w:t>нервыя записки, назваммыя нмемемъ</w:t>
                      </w:r>
                      <w:r>
                        <w:rPr>
                          <w:rStyle w:val="Bodytext12Exact"/>
                        </w:rPr>
                        <w:br/>
                        <w:t>Талем рана, поспѣшилъ перевести ихъ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ii </w:t>
                      </w:r>
                      <w:r>
                        <w:rPr>
                          <w:rStyle w:val="Bodytext12Exact"/>
                        </w:rPr>
                        <w:t xml:space="preserve">поено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plie </w:t>
                      </w:r>
                      <w:r>
                        <w:rPr>
                          <w:rStyle w:val="Bodytext12Exact"/>
                        </w:rPr>
                        <w:t>издать—хотя первую часть.</w:t>
                      </w:r>
                      <w:r>
                        <w:rPr>
                          <w:rStyle w:val="Bodytext12Exact"/>
                        </w:rPr>
                        <w:br/>
                        <w:t>Спекуляція могла бы быть очень-вы-</w:t>
                      </w:r>
                      <w:r>
                        <w:rPr>
                          <w:rStyle w:val="Bodytext12Exact"/>
                        </w:rPr>
                        <w:br/>
                        <w:t>годною, да жаль—записки, собрлнныл</w:t>
                      </w:r>
                      <w:r>
                        <w:rPr>
                          <w:rStyle w:val="Bodytext12Exact"/>
                        </w:rPr>
                        <w:br/>
                        <w:t>граччшею С .. дю К.. рѣиштелыю ни-</w:t>
                      </w:r>
                      <w:r>
                        <w:rPr>
                          <w:rStyle w:val="Bodytext12Exact"/>
                        </w:rPr>
                        <w:br/>
                        <w:t>куда не годятся. Это просто француз-</w:t>
                      </w:r>
                      <w:r>
                        <w:rPr>
                          <w:rStyle w:val="Bodytext12Exact"/>
                        </w:rPr>
                        <w:br/>
                        <w:t>ская болтовня о тома., что было во</w:t>
                      </w:r>
                      <w:r>
                        <w:rPr>
                          <w:rStyle w:val="Bodytext12Exact"/>
                        </w:rPr>
                        <w:br/>
                        <w:t>Фраиціи ль старыя времена и что вы</w:t>
                      </w:r>
                      <w:r>
                        <w:rPr>
                          <w:rStyle w:val="Bodytext12Exact"/>
                        </w:rPr>
                        <w:br/>
                        <w:t>давно уже очень-хорошо знаете, бол-</w:t>
                      </w:r>
                      <w:r>
                        <w:rPr>
                          <w:rStyle w:val="Bodytext12Exact"/>
                        </w:rPr>
                        <w:br/>
                        <w:t>товня, которая не можета. похвалить-</w:t>
                      </w:r>
                      <w:r>
                        <w:rPr>
                          <w:rStyle w:val="Bodytext12Exact"/>
                        </w:rPr>
                        <w:br/>
                        <w:t>ся даже обыкновенпымъ достоин-</w:t>
                      </w:r>
                      <w:r>
                        <w:rPr>
                          <w:rStyle w:val="Bodytext12Exact"/>
                        </w:rPr>
                        <w:br/>
                        <w:t>ствомъ этого рода сочиненій, ъ е. нѣ-</w:t>
                      </w:r>
                      <w:r>
                        <w:rPr>
                          <w:rStyle w:val="Bodytext12Exact"/>
                        </w:rPr>
                        <w:br/>
                        <w:t>которою занимателыюстію и увлека-</w:t>
                      </w:r>
                      <w:r>
                        <w:rPr>
                          <w:rStyle w:val="Bodytext12Exact"/>
                        </w:rPr>
                        <w:br/>
                        <w:t>телыюстію разсказа. Остроумная со-</w:t>
                      </w:r>
                      <w:r>
                        <w:rPr>
                          <w:rStyle w:val="Bodytext12Exact"/>
                        </w:rPr>
                        <w:br/>
                        <w:t>чипителыіица «Записока. одной знат-</w:t>
                      </w:r>
                      <w:r>
                        <w:rPr>
                          <w:rStyle w:val="Bodytext12Exact"/>
                        </w:rPr>
                        <w:br/>
                        <w:t>ной дамы» на этотт» разъ только при-</w:t>
                      </w:r>
                      <w:r>
                        <w:rPr>
                          <w:rStyle w:val="Bodytext12Exact"/>
                        </w:rPr>
                        <w:br/>
                        <w:t>вязалась ка&gt; имени Талей рапа, чтобы</w:t>
                      </w:r>
                      <w:r>
                        <w:rPr>
                          <w:rStyle w:val="Bodytext12Exact"/>
                        </w:rPr>
                        <w:br/>
                        <w:t>по этому случаю поговорить о раз-</w:t>
                      </w:r>
                      <w:r>
                        <w:rPr>
                          <w:rStyle w:val="Bodytext12Exact"/>
                        </w:rPr>
                        <w:br/>
                        <w:t>ныхъ предметахъ, о которыхъ до-</w:t>
                      </w:r>
                      <w:r>
                        <w:rPr>
                          <w:rStyle w:val="Bodytext12Exact"/>
                        </w:rPr>
                        <w:br/>
                        <w:t>сихъ-поръ еще не наговорятся Фран-</w:t>
                      </w:r>
                      <w:r>
                        <w:rPr>
                          <w:rStyle w:val="Bodytext12Exact"/>
                        </w:rPr>
                        <w:br/>
                        <w:t>цузы, ма-примѣра&gt; о граФінгѣ Дюбар-</w:t>
                      </w:r>
                      <w:r>
                        <w:rPr>
                          <w:rStyle w:val="Bodytext12Exact"/>
                        </w:rPr>
                        <w:br/>
                        <w:t>ри, Маріп-Антуанетѣ, Дидро, Вольте-</w:t>
                      </w:r>
                      <w:r>
                        <w:rPr>
                          <w:rStyle w:val="Bodytext12Exact"/>
                        </w:rPr>
                        <w:br/>
                        <w:t>рт», Руссо и другихъ шумпыхъ зиаме-</w:t>
                      </w:r>
                      <w:r>
                        <w:rPr>
                          <w:rStyle w:val="Bodytext12Exact"/>
                        </w:rPr>
                        <w:br/>
                        <w:t>ннтостяхъ нзь времепъ, предшество-</w:t>
                      </w:r>
                      <w:r>
                        <w:rPr>
                          <w:rStyle w:val="Bodytext12Exact"/>
                        </w:rPr>
                        <w:br/>
                        <w:t>вавшихъ реводюцін,нли изъ эпохи им-</w:t>
                      </w:r>
                      <w:r>
                        <w:rPr>
                          <w:rStyle w:val="Bodytext12Exact"/>
                        </w:rPr>
                        <w:br/>
                        <w:t>перии, и разсказать о нихъ нисколь-</w:t>
                      </w:r>
                      <w:r>
                        <w:rPr>
                          <w:rStyle w:val="Bodytext12Exact"/>
                        </w:rPr>
                        <w:br/>
                        <w:t>ко пустыхъ апекдотовъ, ничего ие-</w:t>
                      </w:r>
                      <w:r>
                        <w:rPr>
                          <w:rStyle w:val="Bodytext12Exact"/>
                        </w:rPr>
                        <w:br/>
                        <w:t>прибаіилющнхъ ка&gt; характернстнкѣ</w:t>
                      </w:r>
                      <w:r>
                        <w:rPr>
                          <w:rStyle w:val="Bodytext12Exact"/>
                        </w:rPr>
                        <w:br/>
                        <w:t>описываемыхъ йпцъ. Сама. Талейрапъ</w:t>
                      </w:r>
                      <w:r>
                        <w:rPr>
                          <w:rStyle w:val="Bodytext12Exact"/>
                        </w:rPr>
                        <w:br/>
                        <w:t>является только для-того, чтобы пред-</w:t>
                      </w:r>
                      <w:r>
                        <w:rPr>
                          <w:rStyle w:val="Bodytext12Exact"/>
                        </w:rPr>
                        <w:br/>
                        <w:t>ставить нзъ себя меопытнаго простя-</w:t>
                      </w:r>
                      <w:r>
                        <w:rPr>
                          <w:rStyle w:val="Bodytext12Exact"/>
                        </w:rPr>
                        <w:br/>
                        <w:t>ка, иногда задорпаго школьника, въ</w:t>
                      </w:r>
                      <w:r>
                        <w:rPr>
                          <w:rStyle w:val="Bodytext12Exact"/>
                        </w:rPr>
                        <w:br/>
                        <w:t>другое время уішжеинаго поклонника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auto"/>
        <w:ind w:firstLine="84"/>
      </w:pPr>
      <w:r>
        <w:t>ч</w:t>
      </w:r>
      <w:r w:rsidR="004A2DB5">
        <w:t>у</w:t>
      </w:r>
      <w:r>
        <w:t>жнх</w:t>
      </w:r>
      <w:r w:rsidR="000C31B5">
        <w:t>ъ</w:t>
      </w:r>
      <w:r>
        <w:t xml:space="preserve"> талантов-ь, или сказать какую-</w:t>
      </w:r>
      <w:r>
        <w:br/>
      </w:r>
      <w:r>
        <w:rPr>
          <w:rStyle w:val="Bodytext12Italic1"/>
        </w:rPr>
        <w:t>•&gt; • •&gt;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4"/>
        <w:jc w:val="both"/>
      </w:pPr>
      <w:r>
        <w:t>пнбудь пошлую остроту віі родѣ «ага*</w:t>
      </w:r>
      <w:r>
        <w:br/>
      </w:r>
      <w:r>
        <w:rPr>
          <w:lang w:val="fr-FR" w:eastAsia="fr-FR" w:bidi="fr-FR"/>
        </w:rPr>
        <w:t xml:space="preserve">h </w:t>
      </w:r>
      <w:r>
        <w:t>«ого». В</w:t>
      </w:r>
      <w:r w:rsidR="009A18E9">
        <w:t>ъ</w:t>
      </w:r>
      <w:r>
        <w:t xml:space="preserve"> самом</w:t>
      </w:r>
      <w:r w:rsidR="000C31B5">
        <w:t>ъ</w:t>
      </w:r>
      <w:r>
        <w:t xml:space="preserve"> началт» «Запнеок ь*</w:t>
      </w:r>
      <w:r>
        <w:br/>
        <w:t>он</w:t>
      </w:r>
      <w:r w:rsidR="000C31B5">
        <w:t>ъ</w:t>
      </w:r>
      <w:r>
        <w:t>, кака. робкін мальчик</w:t>
      </w:r>
      <w:r w:rsidR="000C31B5">
        <w:t>ъ</w:t>
      </w:r>
      <w:r>
        <w:t>, находить</w:t>
      </w:r>
      <w:r>
        <w:br/>
        <w:t>для себя нужным</w:t>
      </w:r>
      <w:r w:rsidR="00554BF2">
        <w:t>ъ</w:t>
      </w:r>
      <w:r>
        <w:t xml:space="preserve"> сдѣлать скромное</w:t>
      </w:r>
      <w:r>
        <w:br/>
        <w:t>петуиленіе, в</w:t>
      </w:r>
      <w:r w:rsidR="000C31B5">
        <w:t>ъ</w:t>
      </w:r>
      <w:r>
        <w:t xml:space="preserve"> котором</w:t>
      </w:r>
      <w:r w:rsidR="009A18E9">
        <w:t>ъ</w:t>
      </w:r>
      <w:r>
        <w:t xml:space="preserve"> сравнмваеть</w:t>
      </w:r>
      <w:r>
        <w:br/>
        <w:t>себя сь ремесленником</w:t>
      </w:r>
      <w:r w:rsidR="00554BF2">
        <w:t>ъ</w:t>
      </w:r>
      <w:r>
        <w:t>, окончив-</w:t>
      </w:r>
      <w:r>
        <w:br/>
        <w:t>шим</w:t>
      </w:r>
      <w:r w:rsidR="00E56DF5">
        <w:t>ъ</w:t>
      </w:r>
      <w:r>
        <w:t xml:space="preserve"> работу, </w:t>
      </w:r>
      <w:r>
        <w:rPr>
          <w:rStyle w:val="Bodytext128ptSmallCaps2"/>
          <w:b w:val="0"/>
          <w:bCs w:val="0"/>
          <w:lang w:val="la" w:eastAsia="la" w:bidi="la"/>
        </w:rPr>
        <w:t xml:space="preserve">ii, </w:t>
      </w:r>
      <w:r>
        <w:t>благодаря сочііннтсль-</w:t>
      </w:r>
      <w:r>
        <w:br/>
      </w:r>
      <w:r>
        <w:rPr>
          <w:rStyle w:val="Bodytext128ptBoldSpacing1pt1"/>
        </w:rPr>
        <w:t>ііиц</w:t>
      </w:r>
      <w:r w:rsidR="00FC273B">
        <w:rPr>
          <w:rStyle w:val="Bodytext128ptBoldSpacing1pt1"/>
        </w:rPr>
        <w:t>ѣ</w:t>
      </w:r>
      <w:r>
        <w:rPr>
          <w:rStyle w:val="Bodytext128ptBoldSpacing1pt1"/>
        </w:rPr>
        <w:t xml:space="preserve"> </w:t>
      </w:r>
      <w:r>
        <w:t>мемуаров</w:t>
      </w:r>
      <w:r w:rsidR="009A18E9">
        <w:t>ъ</w:t>
      </w:r>
      <w:r>
        <w:t>, принуждена, говорить</w:t>
      </w:r>
      <w:r>
        <w:br/>
        <w:t>ота. своего лица сл</w:t>
      </w:r>
      <w:r w:rsidR="00FC273B">
        <w:t>ѣ</w:t>
      </w:r>
      <w:r>
        <w:t>дующима. образом</w:t>
      </w:r>
      <w:r w:rsidR="00E56DF5">
        <w:t>ъ</w:t>
      </w:r>
      <w:r>
        <w:t>:</w:t>
      </w:r>
      <w:r>
        <w:br/>
        <w:t>«Всякій ремесленник</w:t>
      </w:r>
      <w:r w:rsidR="00E56DF5">
        <w:t>ъ</w:t>
      </w:r>
      <w:r>
        <w:t>, при окопча-</w:t>
      </w:r>
      <w:r>
        <w:br/>
        <w:t>іііи дѣл</w:t>
      </w:r>
      <w:r w:rsidR="009A18E9">
        <w:t>ъ</w:t>
      </w:r>
      <w:r>
        <w:t>, чувствуеть необходимость</w:t>
      </w:r>
      <w:r>
        <w:br/>
        <w:t>сдѣлать окончательный разечеть, что-</w:t>
      </w:r>
      <w:r>
        <w:br/>
        <w:t>бы показать дорогу, по которой он</w:t>
      </w:r>
      <w:r w:rsidR="000C31B5">
        <w:t>ъ</w:t>
      </w:r>
      <w:r>
        <w:br/>
        <w:t>шель, и причины своего благосостоя-</w:t>
      </w:r>
      <w:r>
        <w:br/>
        <w:t>пія или упадка; он</w:t>
      </w:r>
      <w:r w:rsidR="000C31B5">
        <w:t>ъ</w:t>
      </w:r>
      <w:r>
        <w:t xml:space="preserve"> гордится, указы-</w:t>
      </w:r>
      <w:r>
        <w:br/>
        <w:t>пая на способы своего обогащенія;</w:t>
      </w:r>
      <w:r>
        <w:br/>
        <w:t>он</w:t>
      </w:r>
      <w:r w:rsidR="000C31B5">
        <w:t>ъ</w:t>
      </w:r>
      <w:r>
        <w:t xml:space="preserve"> оправдывается в</w:t>
      </w:r>
      <w:r w:rsidR="009A18E9">
        <w:t>ъ</w:t>
      </w:r>
      <w:r>
        <w:t xml:space="preserve"> свонхь неуда-</w:t>
      </w:r>
      <w:r>
        <w:br/>
        <w:t>ча х</w:t>
      </w:r>
      <w:r w:rsidR="000C31B5">
        <w:t>ъ</w:t>
      </w:r>
      <w:r>
        <w:t>, если счастіе ему не благопріят-</w:t>
      </w:r>
      <w:r>
        <w:br/>
        <w:t>ствовало. Нзполпенпып этой мысли,</w:t>
      </w:r>
      <w:r>
        <w:br/>
        <w:t>оп</w:t>
      </w:r>
      <w:r w:rsidR="009A18E9">
        <w:t>ъ</w:t>
      </w:r>
      <w:r>
        <w:t xml:space="preserve"> размышляет</w:t>
      </w:r>
      <w:r w:rsidR="00554BF2">
        <w:t>ъ</w:t>
      </w:r>
      <w:r>
        <w:t>, разечнтываетт», н,</w:t>
      </w:r>
      <w:r>
        <w:br/>
        <w:t>довольный тѣм</w:t>
      </w:r>
      <w:r w:rsidR="009A18E9">
        <w:t>ъ</w:t>
      </w:r>
      <w:r>
        <w:t>,что может</w:t>
      </w:r>
      <w:r w:rsidR="000C31B5">
        <w:t>ъ</w:t>
      </w:r>
      <w:r>
        <w:t xml:space="preserve"> похвалить-</w:t>
      </w:r>
      <w:r>
        <w:br/>
        <w:t>ся успехами, или сложить на др</w:t>
      </w:r>
      <w:r w:rsidR="004A2DB5">
        <w:t>у</w:t>
      </w:r>
      <w:r>
        <w:t>гихт»</w:t>
      </w:r>
      <w:r>
        <w:br/>
        <w:t>свои неудачи, оканчивает</w:t>
      </w:r>
      <w:r w:rsidR="009A18E9">
        <w:t>ъ</w:t>
      </w:r>
      <w:r>
        <w:t xml:space="preserve"> новымт»</w:t>
      </w:r>
      <w:r>
        <w:br/>
        <w:t>трудом</w:t>
      </w:r>
      <w:r w:rsidR="000C31B5">
        <w:t>ъ</w:t>
      </w:r>
      <w:r>
        <w:t xml:space="preserve"> свое безпокойпое поприще.»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1"/>
        <w:jc w:val="both"/>
      </w:pPr>
      <w:r>
        <w:t>Не нужно прибавлять, что</w:t>
      </w:r>
      <w:r w:rsidR="00764887">
        <w:t xml:space="preserve"> всѣ </w:t>
      </w:r>
      <w:r>
        <w:t>это</w:t>
      </w:r>
      <w:r>
        <w:br/>
        <w:t>доволыю-пошло. И между-тѣм</w:t>
      </w:r>
      <w:r w:rsidR="000C31B5">
        <w:t>ъ</w:t>
      </w:r>
      <w:r>
        <w:t xml:space="preserve"> такт»</w:t>
      </w:r>
      <w:r>
        <w:br/>
        <w:t>застав.іяют</w:t>
      </w:r>
      <w:r w:rsidR="009A18E9">
        <w:t>ъ</w:t>
      </w:r>
      <w:r>
        <w:t xml:space="preserve"> говорить князя Таленра-</w:t>
      </w:r>
      <w:r>
        <w:br/>
        <w:t>на вь самом</w:t>
      </w:r>
      <w:r w:rsidR="009A18E9">
        <w:t>ъ</w:t>
      </w:r>
      <w:r>
        <w:t xml:space="preserve"> началѣ его запнеок</w:t>
      </w:r>
      <w:r w:rsidR="009A18E9">
        <w:t>ъ</w:t>
      </w:r>
      <w:r>
        <w:t>!</w:t>
      </w:r>
      <w:r>
        <w:br/>
        <w:t>Есть ли здѣсь хоть тѣпь правдоподо-</w:t>
      </w:r>
      <w:r>
        <w:br/>
        <w:t>бія?—Надобно быть очень-легковѣр-</w:t>
      </w:r>
      <w:r>
        <w:br/>
      </w:r>
      <w:r>
        <w:rPr>
          <w:rStyle w:val="Bodytext128ptSmallCaps2"/>
          <w:b w:val="0"/>
          <w:bCs w:val="0"/>
        </w:rPr>
        <w:t>ііым</w:t>
      </w:r>
      <w:r w:rsidR="009A18E9">
        <w:rPr>
          <w:rStyle w:val="Bodytext128ptSmallCaps2"/>
          <w:b w:val="0"/>
          <w:bCs w:val="0"/>
        </w:rPr>
        <w:t>ъ</w:t>
      </w:r>
      <w:r>
        <w:rPr>
          <w:rStyle w:val="Bodytext128pt2"/>
          <w:b w:val="0"/>
          <w:bCs w:val="0"/>
        </w:rPr>
        <w:t xml:space="preserve"> и </w:t>
      </w:r>
      <w:r>
        <w:t>терпѣливым</w:t>
      </w:r>
      <w:r w:rsidR="009A18E9">
        <w:t>ъ</w:t>
      </w:r>
      <w:r>
        <w:t>, чтобы рапно-</w:t>
      </w:r>
      <w:r>
        <w:br/>
        <w:t>душно читать всѣ іюдобпыя шпроко-</w:t>
      </w:r>
      <w:r>
        <w:br/>
        <w:t>вѣ</w:t>
      </w:r>
      <w:r w:rsidR="004A2DB5">
        <w:t>щ</w:t>
      </w:r>
      <w:r>
        <w:t>анія</w:t>
      </w:r>
      <w:r w:rsidR="00504B04">
        <w:t xml:space="preserve"> и </w:t>
      </w:r>
      <w:r>
        <w:t>разные другіе вздоры, ко-</w:t>
      </w:r>
      <w:r>
        <w:br/>
        <w:t>торые влагаются ва, уста безотвѣтпо-</w:t>
      </w:r>
      <w:r>
        <w:br/>
        <w:t>му покойнику, по милости сочинитель-</w:t>
      </w:r>
      <w:r>
        <w:br/>
        <w:t>ницы «Заппсокт»», названных</w:t>
      </w:r>
      <w:r w:rsidR="00504B04">
        <w:t>ъ</w:t>
      </w:r>
      <w:r>
        <w:t xml:space="preserve"> его имс-</w:t>
      </w:r>
      <w:r>
        <w:br/>
        <w:t>ием</w:t>
      </w:r>
      <w:r w:rsidR="009A18E9">
        <w:t>ъ</w:t>
      </w:r>
      <w:r>
        <w:t xml:space="preserve"> </w:t>
      </w:r>
      <w:r w:rsidR="00E56DF5">
        <w:t>ъ</w:t>
      </w:r>
      <w:r>
        <w:t>.. Не знаем</w:t>
      </w:r>
      <w:r w:rsidR="000C31B5">
        <w:t>ъ</w:t>
      </w:r>
      <w:r>
        <w:t>, чѣм</w:t>
      </w:r>
      <w:r w:rsidR="000C31B5">
        <w:t>ъ</w:t>
      </w:r>
      <w:r>
        <w:t xml:space="preserve"> порадуют/»</w:t>
      </w:r>
      <w:r>
        <w:br/>
        <w:t>пас</w:t>
      </w:r>
      <w:r w:rsidR="000C31B5">
        <w:t>ъ</w:t>
      </w:r>
      <w:r>
        <w:t xml:space="preserve"> прочія части ; но если судить по</w:t>
      </w:r>
      <w:r>
        <w:br/>
        <w:t>первой, которая теперь вышла, то ли-</w:t>
      </w:r>
      <w:r>
        <w:br/>
        <w:t>тература наша рѣшитсльно-ничего не</w:t>
      </w:r>
      <w:r>
        <w:br/>
        <w:t>выпгрывает</w:t>
      </w:r>
      <w:r w:rsidR="009A18E9">
        <w:t>ъ</w:t>
      </w:r>
      <w:r>
        <w:t xml:space="preserve"> о та. этого перевода. —</w:t>
      </w:r>
      <w:r>
        <w:br/>
      </w:r>
      <w:r>
        <w:lastRenderedPageBreak/>
        <w:t>Нзданіе довольно-хорошо, по напол-</w:t>
      </w:r>
      <w:r>
        <w:br/>
        <w:t>нено опечатками; перевод</w:t>
      </w:r>
      <w:r w:rsidR="009A18E9">
        <w:t>ъ</w:t>
      </w:r>
      <w:r>
        <w:t>,которым</w:t>
      </w:r>
      <w:r w:rsidR="00554BF2">
        <w:t>ъ</w:t>
      </w:r>
      <w:r>
        <w:t>,</w:t>
      </w:r>
      <w:r>
        <w:br/>
        <w:t>как</w:t>
      </w:r>
      <w:r w:rsidR="009A18E9">
        <w:t>ъ</w:t>
      </w:r>
      <w:r>
        <w:t xml:space="preserve"> видно, торопились, тяжела, и </w:t>
      </w:r>
      <w:r>
        <w:rPr>
          <w:lang w:val="de-DE" w:eastAsia="de-DE" w:bidi="de-DE"/>
        </w:rPr>
        <w:t>lie-</w:t>
      </w:r>
      <w:r>
        <w:rPr>
          <w:lang w:val="de-DE" w:eastAsia="de-DE" w:bidi="de-DE"/>
        </w:rPr>
        <w:br/>
        <w:t xml:space="preserve">ße </w:t>
      </w:r>
      <w:r>
        <w:t>здѣ ровсп</w:t>
      </w:r>
      <w:r w:rsidR="009A18E9">
        <w:t>ъ</w:t>
      </w:r>
      <w:r>
        <w:t>.</w:t>
      </w:r>
      <w:r>
        <w:br w:type="page"/>
      </w:r>
    </w:p>
    <w:p w:rsidR="00810524" w:rsidRDefault="008C3761">
      <w:pPr>
        <w:pStyle w:val="Bodytext2250"/>
        <w:shd w:val="clear" w:color="auto" w:fill="auto"/>
        <w:spacing w:before="0" w:line="245" w:lineRule="exact"/>
        <w:ind w:firstLine="26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29088" behindDoc="1" locked="0" layoutInCell="1" allowOverlap="1">
                <wp:simplePos x="0" y="0"/>
                <wp:positionH relativeFrom="margin">
                  <wp:posOffset>1270</wp:posOffset>
                </wp:positionH>
                <wp:positionV relativeFrom="margin">
                  <wp:posOffset>-3810</wp:posOffset>
                </wp:positionV>
                <wp:extent cx="146050" cy="107950"/>
                <wp:effectExtent l="0" t="0" r="0" b="0"/>
                <wp:wrapSquare wrapText="right"/>
                <wp:docPr id="1733" name="Text Box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  <w:lang w:val="de-DE" w:eastAsia="de-DE" w:bidi="de-DE"/>
                              </w:rPr>
                              <w:t>76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8" o:spid="_x0000_s1586" type="#_x0000_t202" style="position:absolute;left:0;text-align:left;margin-left:.1pt;margin-top:-.3pt;width:11.5pt;height:8.5pt;z-index:-2513873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  <w:lang w:val="de-DE" w:eastAsia="de-DE" w:bidi="de-DE"/>
                        </w:rPr>
                        <w:t>76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0112" behindDoc="1" locked="0" layoutInCell="1" allowOverlap="1">
                <wp:simplePos x="0" y="0"/>
                <wp:positionH relativeFrom="margin">
                  <wp:posOffset>1477010</wp:posOffset>
                </wp:positionH>
                <wp:positionV relativeFrom="margin">
                  <wp:posOffset>5080</wp:posOffset>
                </wp:positionV>
                <wp:extent cx="1408430" cy="107950"/>
                <wp:effectExtent l="0" t="0" r="0" b="0"/>
                <wp:wrapTopAndBottom/>
                <wp:docPr id="1732" name="Text Box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843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Библіографигсская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7" o:spid="_x0000_s1587" type="#_x0000_t202" style="position:absolute;left:0;text-align:left;margin-left:116.3pt;margin-top:.4pt;width:110.9pt;height:8.5pt;z-index:-2513863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Библіографигсская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49 ) М А Л К </w:t>
      </w:r>
      <w:r w:rsidR="00FC273B">
        <w:t>ѣ</w:t>
      </w:r>
      <w:r w:rsidR="00731517">
        <w:t xml:space="preserve"> С О</w:t>
      </w:r>
      <w:r w:rsidR="00504B04">
        <w:t xml:space="preserve"> и </w:t>
      </w:r>
      <w:r w:rsidR="00731517">
        <w:rPr>
          <w:lang w:val="fr-FR" w:eastAsia="fr-FR" w:bidi="fr-FR"/>
        </w:rPr>
        <w:t xml:space="preserve">P F. </w:t>
      </w:r>
      <w:r w:rsidR="00731517">
        <w:t xml:space="preserve">М Е 11 </w:t>
      </w:r>
      <w:r w:rsidR="00731517">
        <w:rPr>
          <w:lang w:val="fr-FR" w:eastAsia="fr-FR" w:bidi="fr-FR"/>
        </w:rPr>
        <w:t xml:space="preserve">11 </w:t>
      </w:r>
      <w:r w:rsidR="00731517">
        <w:t>А V О ГІ Р О-</w:t>
      </w:r>
      <w:r w:rsidR="00731517">
        <w:br/>
        <w:t xml:space="preserve">СГѢЩКІІІЛ II </w:t>
      </w:r>
      <w:r w:rsidR="00731517">
        <w:rPr>
          <w:rStyle w:val="Bodytext22595ptSpacing0pt"/>
        </w:rPr>
        <w:t xml:space="preserve">О </w:t>
      </w:r>
      <w:r w:rsidR="00731517">
        <w:t xml:space="preserve">БРА ЗОВА </w:t>
      </w:r>
      <w:r w:rsidR="00731517">
        <w:rPr>
          <w:lang w:val="fr-FR" w:eastAsia="fr-FR" w:bidi="fr-FR"/>
        </w:rPr>
        <w:t xml:space="preserve">II </w:t>
      </w:r>
      <w:r w:rsidR="00731517">
        <w:t xml:space="preserve">II </w:t>
      </w:r>
      <w:r w:rsidR="00731517">
        <w:rPr>
          <w:rStyle w:val="Bodytext22565ptSpacing0pt"/>
        </w:rPr>
        <w:t xml:space="preserve">ОСТ </w:t>
      </w:r>
      <w:r w:rsidR="00731517">
        <w:t>И.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71"/>
        <w:jc w:val="both"/>
      </w:pPr>
      <w:r>
        <w:rPr>
          <w:rStyle w:val="Bodytext33Spacing0pt2"/>
          <w:i/>
          <w:iCs/>
        </w:rPr>
        <w:t>Труды уггных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 литераторов^, рус</w:t>
      </w:r>
      <w:r>
        <w:rPr>
          <w:rStyle w:val="Bodytext33NotItalicSpacing0pt"/>
        </w:rPr>
        <w:t>*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ск</w:t>
      </w:r>
      <w:r w:rsidR="00FC273B">
        <w:rPr>
          <w:rStyle w:val="Bodytext33Spacing0pt2"/>
          <w:i/>
          <w:iCs/>
        </w:rPr>
        <w:t>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 ииосшраин.ы.т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Редакторы: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>II. Корсаков'</w:t>
      </w:r>
      <w:r w:rsidR="00504B04">
        <w:rPr>
          <w:rStyle w:val="Bodytext33NotItalicSpacing0pt"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Spacing0pt2"/>
          <w:i/>
          <w:iCs/>
        </w:rPr>
        <w:t>и</w:t>
      </w:r>
      <w:r>
        <w:rPr>
          <w:rStyle w:val="Bodytext33NotItalicSpacing0pt"/>
        </w:rPr>
        <w:t xml:space="preserve"> С. Бхрачск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. </w:t>
      </w:r>
      <w:r>
        <w:rPr>
          <w:rStyle w:val="Bodytext33Spacing0pt2"/>
          <w:i/>
          <w:iCs/>
        </w:rPr>
        <w:t>Чисть</w:t>
      </w:r>
      <w:r>
        <w:rPr>
          <w:rStyle w:val="Bodytext33Spacing0pt2"/>
          <w:i/>
          <w:iCs/>
        </w:rPr>
        <w:br/>
        <w:t>I. ІІ.іданіг книгопродавца</w:t>
      </w:r>
      <w:r>
        <w:rPr>
          <w:rStyle w:val="Bodytext33NotItalicSpacing0pt"/>
        </w:rPr>
        <w:t xml:space="preserve"> В. Поля-</w:t>
      </w:r>
      <w:r>
        <w:rPr>
          <w:rStyle w:val="Bodytext33NotItalicSpacing0pt"/>
        </w:rPr>
        <w:br/>
        <w:t xml:space="preserve">кова. . </w:t>
      </w:r>
      <w:r>
        <w:rPr>
          <w:rStyle w:val="Bodytext33Spacing0pt2"/>
          <w:i/>
          <w:iCs/>
        </w:rPr>
        <w:t>С.-П. 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И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А. А.</w:t>
      </w:r>
      <w:r>
        <w:rPr>
          <w:rStyle w:val="Bodytext33Spacing0pt2"/>
          <w:i/>
          <w:iCs/>
        </w:rPr>
        <w:br/>
        <w:t>Плюш ара.</w:t>
      </w:r>
      <w:r>
        <w:rPr>
          <w:rStyle w:val="Bodytext33NotItalicSpacing0pt"/>
        </w:rPr>
        <w:t xml:space="preserve"> 1840. </w:t>
      </w:r>
      <w:r>
        <w:rPr>
          <w:rStyle w:val="Bodytext33Spacing0pt2"/>
          <w:i/>
          <w:iCs/>
        </w:rPr>
        <w:t>Ль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  <w:lang w:val="fr-FR" w:eastAsia="fr-FR" w:bidi="fr-FR"/>
        </w:rPr>
        <w:t>8</w:t>
      </w:r>
      <w:r>
        <w:rPr>
          <w:rStyle w:val="Bodytext33NotItalicSpacing0pt"/>
          <w:lang w:val="fr-FR" w:eastAsia="fr-FR" w:bidi="fr-FR"/>
        </w:rPr>
        <w:t xml:space="preserve">-/t) </w:t>
      </w:r>
      <w:r>
        <w:rPr>
          <w:rStyle w:val="Bodytext33Spacing0pt2"/>
          <w:i/>
          <w:iCs/>
        </w:rPr>
        <w:t>д. л.,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двѣ</w:t>
      </w:r>
      <w:r>
        <w:rPr>
          <w:rStyle w:val="Bodytext33Spacing0pt2"/>
          <w:i/>
          <w:iCs/>
        </w:rPr>
        <w:br/>
        <w:t xml:space="preserve">колонны. </w:t>
      </w:r>
      <w:r>
        <w:rPr>
          <w:rStyle w:val="Bodytext33Spacing1pt"/>
          <w:i/>
          <w:iCs/>
          <w:lang w:val="ru-RU" w:eastAsia="ru-RU" w:bidi="ru-RU"/>
        </w:rPr>
        <w:t>XIV,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6</w:t>
      </w:r>
      <w:r>
        <w:rPr>
          <w:rStyle w:val="Bodytext33NotItalicSpacing0pt"/>
        </w:rPr>
        <w:t xml:space="preserve">(і, 8,117 </w:t>
      </w:r>
      <w:r>
        <w:rPr>
          <w:rStyle w:val="Bodytext33Spacing0pt2"/>
          <w:i/>
          <w:iCs/>
        </w:rPr>
        <w:t>стр.</w:t>
      </w:r>
      <w:r>
        <w:rPr>
          <w:rStyle w:val="Bodytext33NotItalicSpacing0pt"/>
        </w:rPr>
        <w:t xml:space="preserve"> С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br/>
        <w:t>эіі</w:t>
      </w:r>
      <w:r w:rsidR="00FC273B">
        <w:rPr>
          <w:rStyle w:val="Bodytext33NotItalicSpacing0pt"/>
        </w:rPr>
        <w:t>ѣ</w:t>
      </w:r>
      <w:r>
        <w:rPr>
          <w:rStyle w:val="Bodytext33NotItalicSpacing0pt"/>
        </w:rPr>
        <w:t>грпФОм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г </w:t>
      </w:r>
      <w:r>
        <w:rPr>
          <w:rStyle w:val="Bodytext33NotItalicSpacing0pt"/>
          <w:lang w:val="la" w:eastAsia="la" w:bidi="la"/>
        </w:rPr>
        <w:t>Luceat lux veslra coram</w:t>
      </w:r>
      <w:r>
        <w:rPr>
          <w:rStyle w:val="Bodytext33NotItalicSpacing0pt"/>
          <w:lang w:val="la" w:eastAsia="la" w:bidi="la"/>
        </w:rPr>
        <w:br/>
        <w:t>hominibus.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«Маяк</w:t>
      </w:r>
      <w:r w:rsidR="009A18E9">
        <w:t>ъ</w:t>
      </w:r>
      <w:r>
        <w:t>» есть альманаха., безерочно-</w:t>
      </w:r>
      <w:r>
        <w:br/>
        <w:t>издаиаемый. Цг.ль его — прнмііреніе</w:t>
      </w:r>
      <w:r>
        <w:br/>
        <w:t>литературы с</w:t>
      </w:r>
      <w:r w:rsidR="009A18E9">
        <w:t>ъ</w:t>
      </w:r>
      <w:r>
        <w:t xml:space="preserve"> учепостііо, каш. </w:t>
      </w:r>
      <w:r>
        <w:rPr>
          <w:rStyle w:val="Bodytext127ptSmallCapsSpacing1pt"/>
        </w:rPr>
        <w:t>поня-</w:t>
      </w:r>
      <w:r>
        <w:rPr>
          <w:rStyle w:val="Bodytext127ptSmallCapsSpacing1pt"/>
        </w:rPr>
        <w:br/>
        <w:t xml:space="preserve">тий, </w:t>
      </w:r>
      <w:r>
        <w:t>ложно</w:t>
      </w:r>
      <w:r w:rsidR="009A18E9">
        <w:t xml:space="preserve"> и </w:t>
      </w:r>
      <w:r>
        <w:t>ошибочно почитаемых'</w:t>
      </w:r>
      <w:r w:rsidR="00504B04">
        <w:t>ъ</w:t>
      </w:r>
      <w:r>
        <w:br/>
        <w:t>за нротнііорѣчащія</w:t>
      </w:r>
      <w:r w:rsidR="009A18E9">
        <w:t xml:space="preserve"> и </w:t>
      </w:r>
      <w:r>
        <w:t>враждебный одно</w:t>
      </w:r>
      <w:r>
        <w:br/>
        <w:t>другому, тогда-какь они, по сущно-</w:t>
      </w:r>
      <w:r>
        <w:br/>
        <w:t>сти своей, родственны и даже тожде-</w:t>
      </w:r>
      <w:r>
        <w:br/>
        <w:t>ственны. Эта мысль прекрасно разви-</w:t>
      </w:r>
      <w:r>
        <w:br/>
        <w:t>та редакторами, в</w:t>
      </w:r>
      <w:r w:rsidR="009A18E9">
        <w:t>ъ</w:t>
      </w:r>
      <w:r>
        <w:t xml:space="preserve"> первой стать); аль-</w:t>
      </w:r>
      <w:r>
        <w:br/>
        <w:t>манаха:« В</w:t>
      </w:r>
      <w:r w:rsidR="00E040BA">
        <w:t>мѣст</w:t>
      </w:r>
      <w:r>
        <w:t>о предисловія,програм-</w:t>
      </w:r>
      <w:r>
        <w:br/>
        <w:t>ма нздапія» , статьѣ , отличающейся</w:t>
      </w:r>
      <w:r>
        <w:br/>
        <w:t>мыслителыюстію , взглядом</w:t>
      </w:r>
      <w:r w:rsidR="00E56DF5">
        <w:t>ъ</w:t>
      </w:r>
      <w:r>
        <w:t>, логиче-</w:t>
      </w:r>
      <w:r>
        <w:br/>
        <w:t>скою носл</w:t>
      </w:r>
      <w:r w:rsidR="00FC273B">
        <w:t>ѣ</w:t>
      </w:r>
      <w:r>
        <w:t>дователыюстію и плав-</w:t>
      </w:r>
      <w:r>
        <w:br/>
        <w:t>ііым</w:t>
      </w:r>
      <w:r w:rsidR="009A18E9">
        <w:t>ъ</w:t>
      </w:r>
      <w:r>
        <w:t xml:space="preserve"> , краенвым</w:t>
      </w:r>
      <w:r w:rsidR="009A18E9">
        <w:t>ъ</w:t>
      </w:r>
      <w:r>
        <w:t xml:space="preserve"> СЛОГОМ</w:t>
      </w:r>
      <w:r w:rsidR="00E56DF5">
        <w:t>ъ</w:t>
      </w:r>
      <w:r>
        <w:t>. Ц</w:t>
      </w:r>
      <w:r w:rsidR="009A18E9">
        <w:t>ъ</w:t>
      </w:r>
      <w:r>
        <w:t>ль</w:t>
      </w:r>
      <w:r>
        <w:br/>
        <w:t>прекрасная; душевно желаем</w:t>
      </w:r>
      <w:r w:rsidR="00E56DF5">
        <w:t>ъ</w:t>
      </w:r>
      <w:r>
        <w:t>, чтоб</w:t>
      </w:r>
      <w:r w:rsidR="009A18E9">
        <w:t>ъ</w:t>
      </w:r>
      <w:r>
        <w:br/>
        <w:t>она была вполіг</w:t>
      </w:r>
      <w:r w:rsidR="00FC273B">
        <w:t>ѣ</w:t>
      </w:r>
      <w:r>
        <w:t xml:space="preserve"> достигнута.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С</w:t>
      </w:r>
      <w:r w:rsidR="009A18E9">
        <w:t>ъ</w:t>
      </w:r>
      <w:r>
        <w:t xml:space="preserve"> особенным</w:t>
      </w:r>
      <w:r w:rsidR="00504B04">
        <w:t>ъ</w:t>
      </w:r>
      <w:r>
        <w:t xml:space="preserve"> удовольствіем</w:t>
      </w:r>
      <w:r w:rsidR="009A18E9">
        <w:t>ъ</w:t>
      </w:r>
      <w:r>
        <w:t xml:space="preserve"> про-</w:t>
      </w:r>
      <w:r>
        <w:br/>
        <w:t>чли мы вь «Млліс</w:t>
      </w:r>
      <w:r w:rsidR="00FC273B">
        <w:t>ѣ</w:t>
      </w:r>
      <w:r>
        <w:t>» первую его уче-</w:t>
      </w:r>
      <w:r>
        <w:br/>
        <w:t>нию статью «Первый нз</w:t>
      </w:r>
      <w:r w:rsidR="009A18E9">
        <w:t>ъ</w:t>
      </w:r>
      <w:r>
        <w:t xml:space="preserve"> Русск</w:t>
      </w:r>
      <w:r w:rsidR="00FC273B">
        <w:t>их</w:t>
      </w:r>
      <w:r w:rsidR="009A18E9">
        <w:t>ъ</w:t>
      </w:r>
      <w:r>
        <w:br/>
        <w:t>члеіі</w:t>
      </w:r>
      <w:r w:rsidR="009A18E9">
        <w:t>ъ</w:t>
      </w:r>
      <w:r>
        <w:t xml:space="preserve"> Королевской Парижской Ака-</w:t>
      </w:r>
      <w:r>
        <w:br/>
        <w:t>деміи Наук</w:t>
      </w:r>
      <w:r w:rsidR="00E56DF5">
        <w:t>ъ</w:t>
      </w:r>
      <w:r>
        <w:t>/' , статью небольшую,</w:t>
      </w:r>
      <w:r>
        <w:br/>
        <w:t>но драгоцѣнпуіо для каждаго Рус-</w:t>
      </w:r>
      <w:r>
        <w:br/>
        <w:t>скаго, по содержащимся в</w:t>
      </w:r>
      <w:r w:rsidR="009A18E9">
        <w:t>ъ</w:t>
      </w:r>
      <w:r>
        <w:t xml:space="preserve"> ней Фак-</w:t>
      </w:r>
      <w:r>
        <w:br/>
        <w:t>там</w:t>
      </w:r>
      <w:r w:rsidR="00E56DF5">
        <w:t>ъ</w:t>
      </w:r>
      <w:r>
        <w:t xml:space="preserve"> о ііршілтіп Парижскою Акаде-</w:t>
      </w:r>
      <w:r>
        <w:br/>
        <w:t>міею Наук</w:t>
      </w:r>
      <w:r w:rsidR="009A18E9">
        <w:t>ъ</w:t>
      </w:r>
      <w:r>
        <w:t xml:space="preserve"> Гіетра-Великаго в</w:t>
      </w:r>
      <w:r w:rsidR="009A18E9">
        <w:t>ъ</w:t>
      </w:r>
      <w:r>
        <w:t xml:space="preserve"> чле-</w:t>
      </w:r>
      <w:r>
        <w:br/>
        <w:t>ны, и о сношсніях</w:t>
      </w:r>
      <w:r w:rsidR="009A18E9">
        <w:t>ъ</w:t>
      </w:r>
      <w:r>
        <w:t xml:space="preserve"> с</w:t>
      </w:r>
      <w:r w:rsidR="009A18E9">
        <w:t>ъ</w:t>
      </w:r>
      <w:r>
        <w:t xml:space="preserve"> нею Пре-</w:t>
      </w:r>
      <w:r>
        <w:br/>
        <w:t>образователя Росеіи. За достоинство</w:t>
      </w:r>
      <w:r>
        <w:br/>
        <w:t xml:space="preserve">ел </w:t>
      </w:r>
      <w:r w:rsidR="009A18E9">
        <w:t>ъ</w:t>
      </w:r>
      <w:r>
        <w:t xml:space="preserve"> дуто щей за нею ученой статьи ,</w:t>
      </w:r>
      <w:r>
        <w:br/>
        <w:t>исревсденной с</w:t>
      </w:r>
      <w:r w:rsidR="009A18E9">
        <w:t>ъ</w:t>
      </w:r>
      <w:r>
        <w:t xml:space="preserve"> «ранцузскаго, «На-</w:t>
      </w:r>
      <w:r>
        <w:br/>
        <w:t>чала аналитической механики» ру-</w:t>
      </w:r>
      <w:r>
        <w:br/>
        <w:t>чается имя ея автора — г. Оетроград-</w:t>
      </w:r>
      <w:r>
        <w:br/>
        <w:t>скаго; о третьей ученой стать!;: «Очер-</w:t>
      </w:r>
      <w:r>
        <w:br/>
        <w:t>ки корабельной архитектуры» г. Бу-</w:t>
      </w:r>
      <w:r>
        <w:br/>
        <w:t>рачка, знатоки отзываются с</w:t>
      </w:r>
      <w:r w:rsidR="009A18E9">
        <w:t>ъ</w:t>
      </w:r>
      <w:r>
        <w:t xml:space="preserve"> отлич-</w:t>
      </w:r>
      <w:r>
        <w:br/>
        <w:t>ными похвалами. Четвертая статья —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br w:type="column"/>
        <w:t>• О критик</w:t>
      </w:r>
      <w:r w:rsidR="00E56DF5">
        <w:t>ъ</w:t>
      </w:r>
      <w:r>
        <w:t>» г. Корсакова, очевидно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t>доказывает</w:t>
      </w:r>
      <w:r w:rsidR="00504B04">
        <w:t>ъ</w:t>
      </w:r>
      <w:r>
        <w:t xml:space="preserve"> собою возможность пол-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t>н.аго нріімпрсиіл литературы с</w:t>
      </w:r>
      <w:r w:rsidR="009A18E9">
        <w:t>ъ</w:t>
      </w:r>
      <w:r>
        <w:t xml:space="preserve"> уче-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t>ностііо, потому-что гл)бокоеть идеи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t>спорит</w:t>
      </w:r>
      <w:r w:rsidR="00E56DF5">
        <w:t>ъ</w:t>
      </w:r>
      <w:r>
        <w:t xml:space="preserve"> ві. пен с</w:t>
      </w:r>
      <w:r w:rsidR="009A18E9">
        <w:t>ъ</w:t>
      </w:r>
      <w:r>
        <w:t xml:space="preserve"> изяществом</w:t>
      </w:r>
      <w:r w:rsidR="00504B04">
        <w:t>ъ</w:t>
      </w:r>
      <w:r>
        <w:t xml:space="preserve"> из-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7"/>
        <w:jc w:val="both"/>
      </w:pPr>
      <w:r>
        <w:t xml:space="preserve">ложеиіл. Чтобы не отнимать </w:t>
      </w:r>
      <w:r w:rsidR="004A2DB5">
        <w:t>у</w:t>
      </w:r>
      <w:r>
        <w:t xml:space="preserve"> пей</w:t>
      </w:r>
    </w:p>
    <w:p w:rsidR="00810524" w:rsidRDefault="00731517">
      <w:pPr>
        <w:pStyle w:val="Bodytext50"/>
        <w:shd w:val="clear" w:color="auto" w:fill="auto"/>
        <w:spacing w:line="160" w:lineRule="exact"/>
        <w:ind w:left="2880" w:hanging="5"/>
      </w:pPr>
      <w:r>
        <w:t>•/</w:t>
      </w:r>
    </w:p>
    <w:p w:rsidR="00810524" w:rsidRDefault="00731517">
      <w:pPr>
        <w:pStyle w:val="Bodytext90"/>
        <w:shd w:val="clear" w:color="auto" w:fill="auto"/>
        <w:spacing w:before="0" w:after="0" w:line="240" w:lineRule="exact"/>
        <w:ind w:firstLine="67"/>
        <w:jc w:val="both"/>
      </w:pPr>
      <w:r>
        <w:rPr>
          <w:rStyle w:val="Bodytext9Spacing0pt1"/>
        </w:rPr>
        <w:t xml:space="preserve">интереса для </w:t>
      </w:r>
      <w:r>
        <w:rPr>
          <w:rStyle w:val="Bodytext995ptSpacing0pt"/>
        </w:rPr>
        <w:t>читателей «Маяк</w:t>
      </w:r>
      <w:r w:rsidR="000C31B5">
        <w:rPr>
          <w:rStyle w:val="Bodytext995ptSpacing0pt"/>
        </w:rPr>
        <w:t>ъ</w:t>
      </w:r>
      <w:r>
        <w:rPr>
          <w:rStyle w:val="Bodytext995ptSpacing0pt"/>
        </w:rPr>
        <w:t xml:space="preserve">, </w:t>
      </w:r>
      <w:r>
        <w:rPr>
          <w:rStyle w:val="Bodytext9Spacing0pt1"/>
        </w:rPr>
        <w:t>вы-</w:t>
      </w:r>
      <w:r>
        <w:rPr>
          <w:rStyle w:val="Bodytext9Spacing0pt1"/>
        </w:rPr>
        <w:br/>
        <w:t>нншем</w:t>
      </w:r>
      <w:r w:rsidR="009A18E9">
        <w:rPr>
          <w:rStyle w:val="Bodytext9Spacing0pt1"/>
        </w:rPr>
        <w:t>ъ</w:t>
      </w:r>
      <w:r>
        <w:rPr>
          <w:rStyle w:val="Bodytext9Spacing0pt1"/>
        </w:rPr>
        <w:t xml:space="preserve"> ііз</w:t>
      </w:r>
      <w:r w:rsidR="009A18E9">
        <w:rPr>
          <w:rStyle w:val="Bodytext9Spacing0pt1"/>
        </w:rPr>
        <w:t>ъ</w:t>
      </w:r>
      <w:r>
        <w:rPr>
          <w:rStyle w:val="Bodytext9Spacing0pt1"/>
        </w:rPr>
        <w:t xml:space="preserve"> нея только нисколько</w:t>
      </w:r>
      <w:r>
        <w:rPr>
          <w:rStyle w:val="Bodytext9Spacing0pt1"/>
        </w:rPr>
        <w:br/>
        <w:t>строк</w:t>
      </w:r>
      <w:r w:rsidR="009A18E9">
        <w:rPr>
          <w:rStyle w:val="Bodytext9Spacing0pt1"/>
        </w:rPr>
        <w:t>ъ</w:t>
      </w:r>
      <w:r>
        <w:rPr>
          <w:rStyle w:val="Bodytext9Spacing0pt1"/>
        </w:rPr>
        <w:t>:</w:t>
      </w:r>
    </w:p>
    <w:p w:rsidR="00810524" w:rsidRDefault="00731517">
      <w:pPr>
        <w:pStyle w:val="Bodytext970"/>
        <w:shd w:val="clear" w:color="auto" w:fill="auto"/>
        <w:spacing w:line="206" w:lineRule="exact"/>
        <w:ind w:firstLine="242"/>
        <w:jc w:val="both"/>
      </w:pPr>
      <w:r>
        <w:t>«Критика, как</w:t>
      </w:r>
      <w:r w:rsidR="009A18E9">
        <w:t>ъ</w:t>
      </w:r>
      <w:r>
        <w:t xml:space="preserve"> литературная стража,</w:t>
      </w:r>
      <w:r>
        <w:br/>
        <w:t xml:space="preserve">есть </w:t>
      </w:r>
      <w:r>
        <w:rPr>
          <w:rStyle w:val="Bodytext9785ptItalic"/>
          <w:b/>
          <w:bCs/>
        </w:rPr>
        <w:t>истог/шк</w:t>
      </w:r>
      <w:r w:rsidR="009A18E9">
        <w:rPr>
          <w:rStyle w:val="Bodytext9785ptItalic"/>
          <w:b/>
          <w:bCs/>
        </w:rPr>
        <w:t>ъ</w:t>
      </w:r>
      <w:r>
        <w:t xml:space="preserve"> или </w:t>
      </w:r>
      <w:r>
        <w:rPr>
          <w:rStyle w:val="Bodytext9785ptItalic"/>
          <w:b/>
          <w:bCs/>
        </w:rPr>
        <w:t>принта</w:t>
      </w:r>
      <w:r>
        <w:t xml:space="preserve"> порядка и бла-</w:t>
      </w:r>
      <w:r>
        <w:br/>
        <w:t>гочііпія в</w:t>
      </w:r>
      <w:r w:rsidR="009A18E9">
        <w:t>ъ</w:t>
      </w:r>
      <w:r>
        <w:t xml:space="preserve"> царстве истины, добра</w:t>
      </w:r>
      <w:r w:rsidR="009A18E9">
        <w:t xml:space="preserve"> и </w:t>
      </w:r>
      <w:r>
        <w:t>красо-</w:t>
      </w:r>
      <w:r>
        <w:br/>
        <w:t>ты. Нить ей дела привязываться к</w:t>
      </w:r>
      <w:r w:rsidR="009A18E9">
        <w:t>ъ</w:t>
      </w:r>
      <w:r>
        <w:t xml:space="preserve"> празд-</w:t>
      </w:r>
      <w:r>
        <w:br/>
        <w:t>ношатающейся безталаіімосги, никому не</w:t>
      </w:r>
      <w:r>
        <w:br/>
        <w:t>вредящей своими произведен!лми, — пусть</w:t>
      </w:r>
      <w:r>
        <w:br/>
        <w:t>ома идегь мимо в</w:t>
      </w:r>
      <w:r w:rsidR="009A18E9">
        <w:t>ъ</w:t>
      </w:r>
      <w:r>
        <w:t xml:space="preserve"> свою нору ; но ея дело</w:t>
      </w:r>
      <w:r>
        <w:br/>
        <w:t>нс дозволять ни таланту, пн бсзталаішостп</w:t>
      </w:r>
      <w:r>
        <w:br/>
        <w:t>нарушать порлдок</w:t>
      </w:r>
      <w:r w:rsidR="009A18E9">
        <w:t>ъ</w:t>
      </w:r>
      <w:r>
        <w:t xml:space="preserve"> и благочнніс, управ-</w:t>
      </w:r>
      <w:r>
        <w:br/>
        <w:t>ляться с</w:t>
      </w:r>
      <w:r w:rsidR="009A18E9">
        <w:t>ъ</w:t>
      </w:r>
      <w:r>
        <w:t xml:space="preserve"> ними средствами, приличными ея</w:t>
      </w:r>
      <w:r>
        <w:br/>
        <w:t>высокому достоинству стражи в</w:t>
      </w:r>
      <w:r w:rsidR="009A18E9">
        <w:t>ъ</w:t>
      </w:r>
      <w:r>
        <w:t xml:space="preserve"> царстве</w:t>
      </w:r>
      <w:r>
        <w:br/>
        <w:t>истины. С</w:t>
      </w:r>
      <w:r w:rsidR="009A18E9">
        <w:t>ъ</w:t>
      </w:r>
      <w:r>
        <w:t xml:space="preserve"> другой стороны, </w:t>
      </w:r>
      <w:r>
        <w:rPr>
          <w:rStyle w:val="Bodytext9785ptItalic"/>
          <w:b/>
          <w:bCs/>
        </w:rPr>
        <w:t>пригипы</w:t>
      </w:r>
      <w:r>
        <w:t>, по-</w:t>
      </w:r>
      <w:r>
        <w:br/>
        <w:t>буждаю</w:t>
      </w:r>
      <w:r w:rsidR="009A18E9">
        <w:t>ъ</w:t>
      </w:r>
      <w:r>
        <w:t>ія критиковать что бы то ни было</w:t>
      </w:r>
      <w:r>
        <w:br/>
        <w:t>должны быть достойны высокаго пазначе-</w:t>
      </w:r>
      <w:r>
        <w:br/>
        <w:t xml:space="preserve">нія критики. уКеланіе остеречь </w:t>
      </w:r>
      <w:r>
        <w:rPr>
          <w:rStyle w:val="Bodytext9785ptItalic"/>
          <w:b/>
          <w:bCs/>
        </w:rPr>
        <w:t>всѣл</w:t>
      </w:r>
      <w:r w:rsidR="009A18E9">
        <w:rPr>
          <w:rStyle w:val="Bodytext9785ptItalic"/>
          <w:b/>
          <w:bCs/>
        </w:rPr>
        <w:t>ъ</w:t>
      </w:r>
      <w:r>
        <w:t xml:space="preserve"> от</w:t>
      </w:r>
      <w:r w:rsidR="009A18E9">
        <w:t>ъ</w:t>
      </w:r>
      <w:r>
        <w:br/>
        <w:t>ошнбок</w:t>
      </w:r>
      <w:r w:rsidR="009A18E9">
        <w:t>ъ</w:t>
      </w:r>
      <w:r>
        <w:t xml:space="preserve"> </w:t>
      </w:r>
      <w:r>
        <w:rPr>
          <w:rStyle w:val="Bodytext9785ptItalic"/>
          <w:b/>
          <w:bCs/>
        </w:rPr>
        <w:t>одного.</w:t>
      </w:r>
      <w:r>
        <w:t xml:space="preserve"> Прніюшспіс в</w:t>
      </w:r>
      <w:r w:rsidR="009A18E9">
        <w:t>ъ</w:t>
      </w:r>
      <w:r>
        <w:t xml:space="preserve"> жертву са-</w:t>
      </w:r>
      <w:r>
        <w:br/>
        <w:t>мо.побія одного, не иначе, как</w:t>
      </w:r>
      <w:r w:rsidR="009A18E9">
        <w:t>ъ</w:t>
      </w:r>
      <w:r>
        <w:t xml:space="preserve"> ііссолшѣи-</w:t>
      </w:r>
      <w:r>
        <w:br/>
        <w:t>ным</w:t>
      </w:r>
      <w:r w:rsidR="009A18E9">
        <w:t>ъ</w:t>
      </w:r>
      <w:r>
        <w:t xml:space="preserve"> убежденіем</w:t>
      </w:r>
      <w:r w:rsidR="009A18E9">
        <w:t>ъ</w:t>
      </w:r>
      <w:r>
        <w:t xml:space="preserve"> доставить пользу </w:t>
      </w:r>
      <w:r>
        <w:rPr>
          <w:rStyle w:val="Bodytext9785ptItalic"/>
          <w:b/>
          <w:bCs/>
        </w:rPr>
        <w:t>всплі</w:t>
      </w:r>
      <w:r w:rsidR="009A18E9">
        <w:rPr>
          <w:rStyle w:val="Bodytext9785ptItalic"/>
          <w:b/>
          <w:bCs/>
        </w:rPr>
        <w:t>ъ</w:t>
      </w:r>
      <w:r>
        <w:rPr>
          <w:rStyle w:val="Bodytext9785ptItalic"/>
          <w:b/>
          <w:bCs/>
        </w:rPr>
        <w:t>.</w:t>
      </w:r>
      <w:r>
        <w:rPr>
          <w:rStyle w:val="Bodytext9785ptItalic"/>
          <w:b/>
          <w:bCs/>
        </w:rPr>
        <w:br/>
      </w:r>
      <w:r>
        <w:t>Молчаіііе там</w:t>
      </w:r>
      <w:r w:rsidR="009A18E9">
        <w:t>ъ</w:t>
      </w:r>
      <w:r>
        <w:t xml:space="preserve"> и о томе, что никому нс</w:t>
      </w:r>
      <w:r>
        <w:br/>
        <w:t>принесете пользы, а повредить одному.</w:t>
      </w:r>
      <w:r>
        <w:br/>
        <w:t>Строгий надзор</w:t>
      </w:r>
      <w:r w:rsidR="009A18E9">
        <w:t>ъ</w:t>
      </w:r>
      <w:r>
        <w:t xml:space="preserve"> за гоблюдсиіем</w:t>
      </w:r>
      <w:r w:rsidR="009A18E9">
        <w:t>ъ</w:t>
      </w:r>
      <w:r>
        <w:t xml:space="preserve"> общенрн-</w:t>
      </w:r>
      <w:r>
        <w:br/>
        <w:t>шітых</w:t>
      </w:r>
      <w:r w:rsidR="009A18E9">
        <w:t>ъ</w:t>
      </w:r>
      <w:r>
        <w:t xml:space="preserve"> законов</w:t>
      </w:r>
      <w:r w:rsidR="00504B04">
        <w:t>ъ</w:t>
      </w:r>
      <w:r>
        <w:t xml:space="preserve"> истины, добра и красоты</w:t>
      </w:r>
      <w:r>
        <w:br/>
        <w:t>в</w:t>
      </w:r>
      <w:r w:rsidR="009A18E9">
        <w:t>ъ</w:t>
      </w:r>
      <w:r>
        <w:t xml:space="preserve"> произведет л хл&gt; наук</w:t>
      </w:r>
      <w:r w:rsidR="009A18E9">
        <w:t>ъ</w:t>
      </w:r>
      <w:r>
        <w:t>, нскусств</w:t>
      </w:r>
      <w:r w:rsidR="009A18E9">
        <w:t>ъ</w:t>
      </w:r>
      <w:r>
        <w:t>, худо-</w:t>
      </w:r>
      <w:r>
        <w:br/>
        <w:t>жсств</w:t>
      </w:r>
      <w:r w:rsidR="009A18E9">
        <w:t>ъ</w:t>
      </w:r>
      <w:r>
        <w:t xml:space="preserve"> и словесности. Добрый совете к</w:t>
      </w:r>
      <w:r w:rsidR="009A18E9">
        <w:t>ъ</w:t>
      </w:r>
      <w:r>
        <w:br/>
        <w:t>лучшему, предостережете ось худаю, ука-</w:t>
      </w:r>
      <w:r>
        <w:br/>
        <w:t>заиіе дллыіѣйш</w:t>
      </w:r>
      <w:r w:rsidR="00FC273B">
        <w:t>их</w:t>
      </w:r>
      <w:r w:rsidR="009A18E9">
        <w:t>ъ</w:t>
      </w:r>
      <w:r>
        <w:t xml:space="preserve"> путей к</w:t>
      </w:r>
      <w:r w:rsidR="009A18E9">
        <w:t>ъ</w:t>
      </w:r>
      <w:r>
        <w:t xml:space="preserve"> усовершен-</w:t>
      </w:r>
      <w:r>
        <w:br/>
        <w:t>ствованно труда.</w:t>
      </w:r>
    </w:p>
    <w:p w:rsidR="00810524" w:rsidRDefault="00731517">
      <w:pPr>
        <w:pStyle w:val="Bodytext970"/>
        <w:shd w:val="clear" w:color="auto" w:fill="auto"/>
        <w:spacing w:line="211" w:lineRule="exact"/>
        <w:ind w:firstLine="242"/>
        <w:jc w:val="both"/>
      </w:pPr>
      <w:r>
        <w:t>«Воть несколько из</w:t>
      </w:r>
      <w:r w:rsidR="009A18E9">
        <w:t>ъ</w:t>
      </w:r>
      <w:r>
        <w:t xml:space="preserve"> главпішших</w:t>
      </w:r>
      <w:r w:rsidR="009A18E9">
        <w:t>ъ</w:t>
      </w:r>
      <w:r>
        <w:t xml:space="preserve"> при-</w:t>
      </w:r>
      <w:r>
        <w:br/>
        <w:t>чнн</w:t>
      </w:r>
      <w:r w:rsidR="009A18E9">
        <w:t>ъ</w:t>
      </w:r>
      <w:r>
        <w:t xml:space="preserve"> — а их</w:t>
      </w:r>
      <w:r w:rsidR="009A18E9">
        <w:t>ъ</w:t>
      </w:r>
      <w:r>
        <w:t xml:space="preserve"> множество ■— или побужде-</w:t>
      </w:r>
      <w:r>
        <w:br/>
        <w:t>ний для нстннпаго критика, в</w:t>
      </w:r>
      <w:r w:rsidR="009A18E9">
        <w:t>ъ</w:t>
      </w:r>
      <w:r>
        <w:t xml:space="preserve"> отправденіп</w:t>
      </w:r>
      <w:r>
        <w:br/>
        <w:t>его высокой должности. Он</w:t>
      </w:r>
      <w:r w:rsidR="009A18E9">
        <w:t>ъ</w:t>
      </w:r>
      <w:r>
        <w:t xml:space="preserve"> не должеіп.</w:t>
      </w:r>
      <w:r>
        <w:br/>
        <w:t>забывать, что критика сто бсзполезна для</w:t>
      </w:r>
      <w:r>
        <w:br/>
        <w:t>книги уже напечатанной, и если нс можогь</w:t>
      </w:r>
      <w:r>
        <w:br/>
        <w:t>вь своей критике сообщить больше того,</w:t>
      </w:r>
      <w:r>
        <w:br/>
        <w:t>что сообщаете книга, то нечего и браться за</w:t>
      </w:r>
      <w:r>
        <w:br/>
        <w:t>критику, а когда нрнтом</w:t>
      </w:r>
      <w:r w:rsidR="009A18E9">
        <w:t>ъ</w:t>
      </w:r>
      <w:r>
        <w:t xml:space="preserve"> книга еще празд-</w:t>
      </w:r>
      <w:r>
        <w:br/>
        <w:t>ношатающаяся, одетая, как</w:t>
      </w:r>
      <w:r w:rsidR="009A18E9">
        <w:t>ъ</w:t>
      </w:r>
      <w:r>
        <w:t xml:space="preserve"> безобразный</w:t>
      </w:r>
      <w:r>
        <w:br/>
        <w:t>прохожий, никого впрочем</w:t>
      </w:r>
      <w:r w:rsidR="009A18E9">
        <w:t>ъ</w:t>
      </w:r>
      <w:r>
        <w:t xml:space="preserve"> нетрогающій,—</w:t>
      </w:r>
      <w:r>
        <w:br/>
        <w:t xml:space="preserve">пусть ндеть </w:t>
      </w:r>
      <w:r>
        <w:rPr>
          <w:rStyle w:val="Bodytext9785ptItalic"/>
          <w:b/>
          <w:bCs/>
        </w:rPr>
        <w:t>с</w:t>
      </w:r>
      <w:r w:rsidR="009A18E9">
        <w:rPr>
          <w:rStyle w:val="Bodytext9785ptItalic"/>
          <w:b/>
          <w:bCs/>
        </w:rPr>
        <w:t>ъ</w:t>
      </w:r>
      <w:r>
        <w:t xml:space="preserve"> миром</w:t>
      </w:r>
      <w:r w:rsidR="009A18E9">
        <w:t>ъ</w:t>
      </w:r>
      <w:r>
        <w:t>. Она недостойна ва-</w:t>
      </w:r>
      <w:r>
        <w:br/>
        <w:t>шего иннмапіл и разспросои</w:t>
      </w:r>
      <w:r w:rsidR="009A18E9">
        <w:t>ъ</w:t>
      </w:r>
      <w:r>
        <w:t>. »</w:t>
      </w:r>
    </w:p>
    <w:p w:rsidR="00810524" w:rsidRDefault="00731517">
      <w:pPr>
        <w:pStyle w:val="Bodytext120"/>
        <w:shd w:val="clear" w:color="auto" w:fill="auto"/>
        <w:spacing w:line="245" w:lineRule="exact"/>
        <w:jc w:val="right"/>
      </w:pPr>
      <w:r>
        <w:t>За учепым</w:t>
      </w:r>
      <w:r w:rsidR="009A18E9">
        <w:t>ъ</w:t>
      </w:r>
      <w:r>
        <w:t xml:space="preserve"> отдел еміем</w:t>
      </w:r>
      <w:r w:rsidR="009A18E9">
        <w:t>ъ</w:t>
      </w:r>
      <w:r>
        <w:t xml:space="preserve"> </w:t>
      </w:r>
      <w:r w:rsidR="00E6545C">
        <w:t>слѣд</w:t>
      </w:r>
      <w:r>
        <w:t>уете</w:t>
      </w:r>
      <w:r>
        <w:br/>
        <w:t>ігь «Малин» — словесность. Туп. чн-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40" w:lineRule="exact"/>
        <w:ind w:firstLine="60"/>
        <w:jc w:val="both"/>
      </w:pPr>
      <w:r>
        <w:lastRenderedPageBreak/>
        <w:t>татг.ш ііайд</w:t>
      </w:r>
      <w:r w:rsidR="004A2DB5">
        <w:t>у</w:t>
      </w:r>
      <w:r>
        <w:t>Ть нисколько прекра-</w:t>
      </w:r>
      <w:r>
        <w:br/>
        <w:t>сным. стихотвореній и оригинальную</w:t>
      </w:r>
      <w:r>
        <w:br/>
        <w:t>попіісті. «Лейтенанта. Вія</w:t>
      </w:r>
      <w:r w:rsidR="004A2DB5">
        <w:t>щ</w:t>
      </w:r>
      <w:r>
        <w:t>снп.», запн-</w:t>
      </w:r>
      <w:r>
        <w:br/>
        <w:t>мателі.ность которой равна ел вели-</w:t>
      </w:r>
      <w:r>
        <w:br/>
      </w:r>
      <w:r>
        <w:rPr>
          <w:rStyle w:val="Bodytext1285ptSmallCapsSpacing1pt"/>
        </w:rPr>
        <w:t>чиіі</w:t>
      </w:r>
      <w:r w:rsidR="00FC273B">
        <w:rPr>
          <w:rStyle w:val="Bodytext1285ptSmallCapsSpacing1pt"/>
        </w:rPr>
        <w:t>ѣ</w:t>
      </w:r>
      <w:r>
        <w:rPr>
          <w:rStyle w:val="Bodytext1285ptSmallCapsSpacing1pt"/>
        </w:rPr>
        <w:t xml:space="preserve">, </w:t>
      </w:r>
      <w:r>
        <w:t>а по гіелнчіін</w:t>
      </w:r>
      <w:r w:rsidR="00FC273B">
        <w:t>ѣ</w:t>
      </w:r>
      <w:r>
        <w:t xml:space="preserve"> </w:t>
      </w:r>
      <w:r>
        <w:rPr>
          <w:rStyle w:val="Bodytext1285ptSmallCapsSpacing1pt"/>
        </w:rPr>
        <w:t>оме—</w:t>
      </w:r>
      <w:r>
        <w:t>чуть не ро-</w:t>
      </w:r>
      <w:r>
        <w:br/>
        <w:t>мана.. Хоропіо-выбранпын</w:t>
      </w:r>
      <w:r w:rsidR="009A18E9">
        <w:t xml:space="preserve"> и </w:t>
      </w:r>
      <w:r>
        <w:t>хорошо-</w:t>
      </w:r>
      <w:r>
        <w:br/>
        <w:t>пере веденный ("I. пнгдінскаго неболь-</w:t>
      </w:r>
      <w:r>
        <w:br/>
        <w:t>шой разгказь «Логика Эгоіпм</w:t>
      </w:r>
      <w:r w:rsidR="000C31B5">
        <w:t>ъ</w:t>
      </w:r>
      <w:r>
        <w:t xml:space="preserve"> за-</w:t>
      </w:r>
      <w:r>
        <w:br/>
        <w:t>ключае</w:t>
      </w:r>
      <w:r w:rsidR="009A18E9">
        <w:t>ъ</w:t>
      </w:r>
      <w:r>
        <w:t xml:space="preserve"> собою </w:t>
      </w:r>
      <w:r>
        <w:rPr>
          <w:rStyle w:val="Bodytext12Italic1"/>
        </w:rPr>
        <w:t>первую</w:t>
      </w:r>
      <w:r>
        <w:t xml:space="preserve"> часть «Мал н</w:t>
      </w:r>
      <w:r w:rsidR="000C31B5">
        <w:t>ъ</w:t>
      </w:r>
      <w:r>
        <w:t>.</w:t>
      </w:r>
      <w:r>
        <w:br/>
        <w:t xml:space="preserve">Ста. души желаем </w:t>
      </w:r>
      <w:r>
        <w:rPr>
          <w:lang w:val="la" w:eastAsia="la" w:bidi="la"/>
        </w:rPr>
        <w:t xml:space="preserve">i., </w:t>
      </w:r>
      <w:r>
        <w:t>чтобы сл і.дую-</w:t>
      </w:r>
      <w:r>
        <w:br/>
      </w:r>
      <w:r w:rsidR="004A2DB5">
        <w:t>щ</w:t>
      </w:r>
      <w:r>
        <w:t>ш части «Маяка-»’ были лак</w:t>
      </w:r>
      <w:r w:rsidR="000C31B5">
        <w:t>ъ</w:t>
      </w:r>
      <w:r>
        <w:t xml:space="preserve"> же хо-</w:t>
      </w:r>
      <w:r>
        <w:br/>
        <w:t>роши, как</w:t>
      </w:r>
      <w:r w:rsidR="000C31B5">
        <w:t>ъ</w:t>
      </w:r>
      <w:r w:rsidR="00504B04">
        <w:t xml:space="preserve"> и </w:t>
      </w:r>
      <w:r>
        <w:t>эта, первая.</w:t>
      </w:r>
    </w:p>
    <w:p w:rsidR="00810524" w:rsidRDefault="008C3761">
      <w:pPr>
        <w:pStyle w:val="Bodytext181"/>
        <w:shd w:val="clear" w:color="auto" w:fill="auto"/>
        <w:spacing w:before="0" w:line="240" w:lineRule="exact"/>
        <w:ind w:firstLine="257"/>
      </w:pPr>
      <w:r>
        <w:rPr>
          <w:noProof/>
        </w:rPr>
        <mc:AlternateContent>
          <mc:Choice Requires="wps">
            <w:drawing>
              <wp:anchor distT="0" distB="0" distL="63500" distR="1591310" simplePos="0" relativeHeight="251931136" behindDoc="1" locked="0" layoutInCell="1" allowOverlap="1">
                <wp:simplePos x="0" y="0"/>
                <wp:positionH relativeFrom="margin">
                  <wp:posOffset>1520825</wp:posOffset>
                </wp:positionH>
                <wp:positionV relativeFrom="margin">
                  <wp:posOffset>-5080</wp:posOffset>
                </wp:positionV>
                <wp:extent cx="1155065" cy="241300"/>
                <wp:effectExtent l="0" t="0" r="0" b="0"/>
                <wp:wrapSquare wrapText="right"/>
                <wp:docPr id="1731" name="Text Box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506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  <w:lang w:val="fr-FR" w:eastAsia="fr-FR" w:bidi="fr-FR"/>
                              </w:rPr>
                              <w:t xml:space="preserve">Py&lt;&lt; </w:t>
                            </w: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6" o:spid="_x0000_s1588" type="#_x0000_t202" style="position:absolute;left:0;text-align:left;margin-left:119.75pt;margin-top:-.4pt;width:90.95pt;height:19pt;z-index:-251385344;visibility:visible;mso-wrap-style:square;mso-width-percent:0;mso-height-percent:0;mso-wrap-distance-left:5pt;mso-wrap-distance-top:0;mso-wrap-distance-right:125.3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  <w:lang w:val="fr-FR" w:eastAsia="fr-FR" w:bidi="fr-FR"/>
                        </w:rPr>
                        <w:t xml:space="preserve">Py&lt;&lt; </w:t>
                      </w:r>
                      <w:r>
                        <w:rPr>
                          <w:rStyle w:val="Bodytext33Spacing0ptExact"/>
                          <w:i/>
                          <w:iCs/>
                        </w:rPr>
                        <w:t>кая Литература.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1885ptNotBoldNotItalicSpacing1pt1"/>
        </w:rPr>
        <w:t xml:space="preserve">50) </w:t>
      </w:r>
      <w:r w:rsidR="00731517">
        <w:rPr>
          <w:rStyle w:val="Bodytext189ptNotItalicSpacing1pt"/>
          <w:b/>
          <w:bCs/>
        </w:rPr>
        <w:t>Дня</w:t>
      </w:r>
      <w:r w:rsidR="009A18E9">
        <w:rPr>
          <w:rStyle w:val="Bodytext189ptNotItalicSpacing1pt"/>
          <w:b/>
          <w:bCs/>
        </w:rPr>
        <w:t xml:space="preserve"> и </w:t>
      </w:r>
      <w:r w:rsidR="00731517">
        <w:rPr>
          <w:rStyle w:val="Bodytext189ptNotItalicSpacing1pt"/>
          <w:b/>
          <w:bCs/>
          <w:lang w:val="la" w:eastAsia="la" w:bidi="la"/>
        </w:rPr>
        <w:t xml:space="preserve">i </w:t>
      </w:r>
      <w:r w:rsidR="00731517">
        <w:rPr>
          <w:rStyle w:val="Bodytext189ptNotItalicSpacing1pt"/>
          <w:b/>
          <w:bCs/>
        </w:rPr>
        <w:t>л ГІ етра - Вкл іі к а го,</w:t>
      </w:r>
      <w:r w:rsidR="00731517">
        <w:rPr>
          <w:rStyle w:val="Bodytext189ptNotItalicSpacing1pt"/>
          <w:b/>
          <w:bCs/>
        </w:rPr>
        <w:br/>
      </w:r>
      <w:r w:rsidR="00731517">
        <w:t>муд/тго преобразите,ія Росс//</w:t>
      </w:r>
      <w:r w:rsidR="00D7332E">
        <w:t>ъ</w:t>
      </w:r>
      <w:r w:rsidR="00731517">
        <w:t xml:space="preserve"> со-</w:t>
      </w:r>
      <w:r w:rsidR="00731517">
        <w:br/>
        <w:t>брана</w:t>
      </w:r>
      <w:r w:rsidR="00D7332E">
        <w:t>ъ</w:t>
      </w:r>
      <w:r w:rsidR="00731517">
        <w:t>г/с а.», догшовглргшх</w:t>
      </w:r>
      <w:r w:rsidR="009A18E9">
        <w:t>ъ</w:t>
      </w:r>
      <w:r w:rsidR="00731517">
        <w:t xml:space="preserve"> нснюг/ш-</w:t>
      </w:r>
      <w:r w:rsidR="00731517">
        <w:br/>
      </w:r>
      <w:r w:rsidR="00731517">
        <w:rPr>
          <w:rStyle w:val="Bodytext188pt"/>
          <w:b/>
          <w:bCs/>
          <w:i/>
          <w:iCs/>
        </w:rPr>
        <w:t xml:space="preserve">к/)в7, м </w:t>
      </w:r>
      <w:r w:rsidR="00731517">
        <w:t>рис/іо/іомсеі/п</w:t>
      </w:r>
      <w:r w:rsidR="00D7332E">
        <w:t>ъ</w:t>
      </w:r>
      <w:r w:rsidR="00731517">
        <w:rPr>
          <w:rStyle w:val="Bodytext188pt"/>
          <w:b/>
          <w:bCs/>
          <w:i/>
          <w:iCs/>
        </w:rPr>
        <w:t xml:space="preserve">/я </w:t>
      </w:r>
      <w:r w:rsidR="00731517">
        <w:t>посадим</w:t>
      </w:r>
      <w:r w:rsidR="00731517">
        <w:rPr>
          <w:rStyle w:val="Bodytext1812ptNotBoldNotItalic"/>
        </w:rPr>
        <w:t xml:space="preserve"> </w:t>
      </w:r>
      <w:r w:rsidR="00731517">
        <w:rPr>
          <w:rStyle w:val="Bodytext189ptNotItalic"/>
          <w:b/>
          <w:bCs/>
        </w:rPr>
        <w:t xml:space="preserve">а. </w:t>
      </w:r>
      <w:r w:rsidR="00731517">
        <w:t>Со-</w:t>
      </w:r>
      <w:r w:rsidR="00731517">
        <w:br/>
        <w:t>хипеше</w:t>
      </w:r>
      <w:r w:rsidR="00731517">
        <w:rPr>
          <w:rStyle w:val="Bodytext1812ptNotBoldNotItalic"/>
        </w:rPr>
        <w:t xml:space="preserve"> </w:t>
      </w:r>
      <w:r w:rsidR="00731517">
        <w:rPr>
          <w:rStyle w:val="Bodytext18NotBoldNotItalic"/>
        </w:rPr>
        <w:t xml:space="preserve">И. </w:t>
      </w:r>
      <w:r w:rsidR="00731517">
        <w:rPr>
          <w:rStyle w:val="Bodytext1812ptNotBoldNotItalic"/>
        </w:rPr>
        <w:t xml:space="preserve">II. </w:t>
      </w:r>
      <w:r w:rsidR="00731517">
        <w:rPr>
          <w:rStyle w:val="Bodytext18NotBoldNotItalic"/>
        </w:rPr>
        <w:t xml:space="preserve">Г </w:t>
      </w:r>
      <w:r w:rsidR="00731517">
        <w:rPr>
          <w:rStyle w:val="Bodytext1812ptNotBoldNotItalic"/>
        </w:rPr>
        <w:t xml:space="preserve">'о.шкоіы. </w:t>
      </w:r>
      <w:r w:rsidR="00731517">
        <w:t xml:space="preserve">Томя </w:t>
      </w:r>
      <w:r w:rsidR="00731517">
        <w:rPr>
          <w:rStyle w:val="Bodytext18Spacing2pt"/>
          <w:b/>
          <w:bCs/>
          <w:i/>
          <w:iCs/>
        </w:rPr>
        <w:t>о/)////-</w:t>
      </w:r>
      <w:r w:rsidR="00731517">
        <w:rPr>
          <w:rStyle w:val="Bodytext18Spacing2pt"/>
          <w:b/>
          <w:bCs/>
          <w:i/>
          <w:iCs/>
        </w:rPr>
        <w:br/>
      </w:r>
      <w:r w:rsidR="00731517">
        <w:rPr>
          <w:rStyle w:val="Bodytext185ptNotBold"/>
          <w:i/>
          <w:iCs/>
        </w:rPr>
        <w:t>ии</w:t>
      </w:r>
      <w:r w:rsidR="00FC273B">
        <w:rPr>
          <w:rStyle w:val="Bodytext185ptNotBold"/>
          <w:i/>
          <w:iCs/>
        </w:rPr>
        <w:t>ѣ</w:t>
      </w:r>
      <w:r w:rsidR="00731517">
        <w:rPr>
          <w:rStyle w:val="Bodytext185ptNotBold"/>
          <w:i/>
          <w:iCs/>
        </w:rPr>
        <w:t>и.ГІПІЫ/І.</w:t>
      </w:r>
      <w:r w:rsidR="00731517">
        <w:rPr>
          <w:rStyle w:val="Bodytext1885ptNotBoldNotItalicSpacing1pt1"/>
        </w:rPr>
        <w:t xml:space="preserve"> И Л Д </w:t>
      </w:r>
      <w:r w:rsidR="00731517">
        <w:rPr>
          <w:rStyle w:val="Bodytext1885ptNotBoldNotItalicSpacing1pt1"/>
          <w:lang w:val="fr-FR" w:eastAsia="fr-FR" w:bidi="fr-FR"/>
        </w:rPr>
        <w:t xml:space="preserve">A </w:t>
      </w:r>
      <w:r w:rsidR="00731517">
        <w:rPr>
          <w:rStyle w:val="Bodytext1855ptNotBoldNotItalicScale80"/>
        </w:rPr>
        <w:t>11</w:t>
      </w:r>
      <w:r w:rsidR="00731517">
        <w:rPr>
          <w:rStyle w:val="Bodytext1885ptNotBoldNotItalicSpacing1pt1"/>
          <w:lang w:val="fr-FR" w:eastAsia="fr-FR" w:bidi="fr-FR"/>
        </w:rPr>
        <w:t xml:space="preserve"> </w:t>
      </w:r>
      <w:r w:rsidR="00731517">
        <w:rPr>
          <w:rStyle w:val="Bodytext1885ptNotBoldNotItalicSpacing1pt1"/>
        </w:rPr>
        <w:t xml:space="preserve">I Е ВТОРО Е. </w:t>
      </w:r>
      <w:r w:rsidR="00731517">
        <w:rPr>
          <w:rStyle w:val="Bodytext18NotBold"/>
          <w:i/>
          <w:iCs/>
        </w:rPr>
        <w:t>МоСКІШ.</w:t>
      </w:r>
      <w:r w:rsidR="00731517">
        <w:rPr>
          <w:rStyle w:val="Bodytext18NotBold"/>
          <w:i/>
          <w:iCs/>
        </w:rPr>
        <w:br/>
      </w:r>
      <w:r w:rsidR="00731517">
        <w:t xml:space="preserve">В я таи. И. С </w:t>
      </w:r>
      <w:r w:rsidR="00731517">
        <w:rPr>
          <w:lang w:val="de-DE" w:eastAsia="de-DE" w:bidi="de-DE"/>
        </w:rPr>
        <w:t xml:space="preserve">tue </w:t>
      </w:r>
      <w:r w:rsidR="00731517">
        <w:t>папова. Вь</w:t>
      </w:r>
      <w:r w:rsidR="00731517">
        <w:rPr>
          <w:rStyle w:val="Bodytext1812ptNotBoldNotItalic"/>
        </w:rPr>
        <w:t xml:space="preserve"> 8-м </w:t>
      </w:r>
      <w:r w:rsidR="00731517">
        <w:t>д. л.</w:t>
      </w:r>
      <w:r w:rsidR="00731517">
        <w:br/>
      </w:r>
      <w:r w:rsidR="00731517">
        <w:rPr>
          <w:rStyle w:val="Bodytext1885ptNotBoldNotItalicSpacing1pt1"/>
        </w:rPr>
        <w:t xml:space="preserve">507, </w:t>
      </w:r>
      <w:r w:rsidR="00731517">
        <w:rPr>
          <w:rStyle w:val="Bodytext18Spacing2pt"/>
          <w:b/>
          <w:bCs/>
          <w:i/>
          <w:iCs/>
        </w:rPr>
        <w:t>XV]I</w:t>
      </w:r>
      <w:r w:rsidR="00731517">
        <w:t xml:space="preserve"> 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7"/>
        <w:jc w:val="both"/>
      </w:pPr>
      <w:r>
        <w:t>Вьэтомь томі. подробно изложены</w:t>
      </w:r>
      <w:r>
        <w:br/>
        <w:t>йсаоріл Мазепы</w:t>
      </w:r>
      <w:r w:rsidR="00504B04">
        <w:t xml:space="preserve"> и </w:t>
      </w:r>
      <w:r>
        <w:t>мозга искал битва;</w:t>
      </w:r>
      <w:r>
        <w:br/>
        <w:t>кратко обозр</w:t>
      </w:r>
      <w:r w:rsidR="00FC273B">
        <w:t>ѣ</w:t>
      </w:r>
      <w:r>
        <w:t>мы ді.йстиіл Иетра-Ве-</w:t>
      </w:r>
      <w:r>
        <w:br/>
        <w:t>ликаго пс.с.гь полтавской битвы до</w:t>
      </w:r>
      <w:r>
        <w:br/>
        <w:t>прііпда его на. Москву; описаны тор-</w:t>
      </w:r>
      <w:r>
        <w:br/>
        <w:t>жества, промзходивпіія по сему слу-</w:t>
      </w:r>
      <w:r>
        <w:br/>
        <w:t>чаю,</w:t>
      </w:r>
      <w:r w:rsidR="00504B04">
        <w:t xml:space="preserve"> и </w:t>
      </w:r>
      <w:r>
        <w:t>приложенI. реестрь храмл</w:t>
      </w:r>
      <w:r w:rsidR="004A2DB5">
        <w:t>щ</w:t>
      </w:r>
      <w:r>
        <w:t>пх-</w:t>
      </w:r>
      <w:r>
        <w:br/>
        <w:t>ся на. кабинета его собственных</w:t>
      </w:r>
      <w:r w:rsidR="00504B04">
        <w:t>ъ</w:t>
      </w:r>
      <w:r>
        <w:t xml:space="preserve"> бу-</w:t>
      </w:r>
      <w:r>
        <w:br/>
        <w:t>маги.</w:t>
      </w:r>
    </w:p>
    <w:p w:rsidR="00810524" w:rsidRDefault="00731517">
      <w:pPr>
        <w:pStyle w:val="Bodytext1250"/>
        <w:shd w:val="clear" w:color="auto" w:fill="auto"/>
        <w:ind w:firstLine="257"/>
      </w:pPr>
      <w:r>
        <w:rPr>
          <w:rStyle w:val="Bodytext12585ptNotItalicSpacing1pt"/>
        </w:rPr>
        <w:t xml:space="preserve">5 </w:t>
      </w:r>
      <w:r>
        <w:rPr>
          <w:rStyle w:val="Bodytext125NotItalic"/>
        </w:rPr>
        <w:t xml:space="preserve">1) </w:t>
      </w:r>
      <w:r>
        <w:rPr>
          <w:rStyle w:val="Bodytext12585ptNotItalicSpacing1pt"/>
        </w:rPr>
        <w:t xml:space="preserve">Лечен іеВодоіо дл л </w:t>
      </w:r>
      <w:r>
        <w:rPr>
          <w:rStyle w:val="Bodytext125NotItalic"/>
        </w:rPr>
        <w:t xml:space="preserve">Р </w:t>
      </w:r>
      <w:r>
        <w:rPr>
          <w:rStyle w:val="Bodytext12585ptNotItalicSpacing1pt"/>
        </w:rPr>
        <w:t>азслаг,-</w:t>
      </w:r>
      <w:r>
        <w:rPr>
          <w:rStyle w:val="Bodytext12585ptNotItalicSpacing1pt"/>
        </w:rPr>
        <w:br/>
      </w:r>
      <w:r>
        <w:rPr>
          <w:rStyle w:val="Bodytext125NotItalic"/>
        </w:rPr>
        <w:t xml:space="preserve">Лениных а., </w:t>
      </w:r>
      <w:r>
        <w:t>ила кл/о/с/иья вода и /су-</w:t>
      </w:r>
      <w:r>
        <w:br/>
        <w:t>па/и,с, как</w:t>
      </w:r>
      <w:r w:rsidR="009A18E9">
        <w:t>ъ</w:t>
      </w:r>
      <w:r>
        <w:t xml:space="preserve"> цѣлнн/елыюе и укр/ыі. і то-</w:t>
      </w:r>
      <w:r>
        <w:br/>
        <w:t>щее. лекарство при л/ужскол/</w:t>
      </w:r>
      <w:r w:rsidR="009A18E9">
        <w:t>ъ</w:t>
      </w:r>
      <w:r>
        <w:t xml:space="preserve"> бе.іси-</w:t>
      </w:r>
      <w:r>
        <w:br/>
        <w:t>ліи и происх/ дтцах</w:t>
      </w:r>
      <w:r>
        <w:rPr>
          <w:rStyle w:val="Bodytext12565pt"/>
          <w:i/>
          <w:iCs/>
        </w:rPr>
        <w:t>7</w:t>
      </w:r>
      <w:r>
        <w:t>, от</w:t>
      </w:r>
      <w:r w:rsidR="009A18E9">
        <w:t>ъ</w:t>
      </w:r>
      <w:r>
        <w:t xml:space="preserve"> //его Гюлѣ.і-</w:t>
      </w:r>
      <w:r>
        <w:br/>
        <w:t>пях</w:t>
      </w:r>
      <w:r w:rsidR="009A18E9">
        <w:t>ъ</w:t>
      </w:r>
      <w:r>
        <w:t>. Состав.</w:t>
      </w:r>
      <w:r>
        <w:rPr>
          <w:rStyle w:val="Bodytext125NotItalic"/>
        </w:rPr>
        <w:t xml:space="preserve"> Д. Хрнетілно.мь Рнтге-</w:t>
      </w:r>
      <w:r>
        <w:rPr>
          <w:rStyle w:val="Bodytext125NotItalic"/>
        </w:rPr>
        <w:br/>
        <w:t xml:space="preserve">ром ь, </w:t>
      </w:r>
      <w:r>
        <w:t>практнкую/ци. и г, врте. /п,. Пе-</w:t>
      </w:r>
      <w:r>
        <w:br/>
        <w:t>ревод</w:t>
      </w:r>
      <w:r>
        <w:rPr>
          <w:rStyle w:val="Bodytext125NotItalic"/>
        </w:rPr>
        <w:t xml:space="preserve">,5 </w:t>
      </w:r>
      <w:r>
        <w:t>сы</w:t>
      </w:r>
      <w:r w:rsidR="009A18E9">
        <w:t>ъ</w:t>
      </w:r>
      <w:r>
        <w:t>, кейк,//го. Москва. Вь тип</w:t>
      </w:r>
      <w:r>
        <w:br/>
        <w:t>А. Селіена. В 7,</w:t>
      </w:r>
      <w:r>
        <w:rPr>
          <w:rStyle w:val="Bodytext125NotItalic"/>
        </w:rPr>
        <w:t xml:space="preserve"> 8-«) </w:t>
      </w:r>
      <w:r>
        <w:t>д. л.</w:t>
      </w:r>
      <w:r>
        <w:rPr>
          <w:rStyle w:val="Bodytext125NotItalic"/>
        </w:rPr>
        <w:t xml:space="preserve"> </w:t>
      </w:r>
      <w:r>
        <w:rPr>
          <w:rStyle w:val="Bodytext12585ptNotItalicSpacing1pt"/>
        </w:rPr>
        <w:t xml:space="preserve">58 </w:t>
      </w:r>
      <w:r>
        <w:t>си/р.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7"/>
        <w:jc w:val="both"/>
      </w:pPr>
      <w:r>
        <w:rPr>
          <w:rStyle w:val="Bodytext126pt"/>
        </w:rPr>
        <w:t>1</w:t>
      </w:r>
      <w:r>
        <w:t xml:space="preserve"> Іолезпая книжка,хорошо-наіпісан-</w:t>
      </w:r>
      <w:r>
        <w:br/>
        <w:t>пая, по дурно-переведеіиіал. Оіінсапіе</w:t>
      </w:r>
      <w:r>
        <w:br/>
        <w:t>способов</w:t>
      </w:r>
      <w:r w:rsidR="00554BF2">
        <w:t>ъ</w:t>
      </w:r>
      <w:r>
        <w:t>, кака. лечиться водою, за-</w:t>
      </w:r>
      <w:r>
        <w:br/>
        <w:t>ключается вь одной, послѣдней (деся-</w:t>
      </w:r>
      <w:r>
        <w:br/>
        <w:t>той) глав</w:t>
      </w:r>
      <w:r w:rsidR="000C31B5">
        <w:t>ъ</w:t>
      </w:r>
      <w:r>
        <w:t>. Первый девять трактуюта.</w:t>
      </w:r>
      <w:r>
        <w:br/>
        <w:t>о бол</w:t>
      </w:r>
      <w:r w:rsidR="00FC273B">
        <w:t>ѣ</w:t>
      </w:r>
      <w:r>
        <w:t>зняха., на. которыхь ключевая</w:t>
      </w:r>
      <w:r>
        <w:br/>
        <w:t>вода и купанье служать ц</w:t>
      </w:r>
      <w:r w:rsidR="009A18E9">
        <w:t>ъ</w:t>
      </w:r>
      <w:r>
        <w:t>лнтелыіы-</w:t>
      </w:r>
      <w:r>
        <w:br/>
        <w:t>ми, у</w:t>
      </w:r>
      <w:r w:rsidR="00E040BA">
        <w:t>крѣп</w:t>
      </w:r>
      <w:r>
        <w:t xml:space="preserve">ляющими лекарствами. </w:t>
      </w:r>
      <w:r>
        <w:rPr>
          <w:rStyle w:val="Bodytext12Italic1"/>
        </w:rPr>
        <w:t>Лег</w:t>
      </w:r>
    </w:p>
    <w:p w:rsidR="00810524" w:rsidRDefault="00731517">
      <w:pPr>
        <w:pStyle w:val="Bodytext151"/>
        <w:shd w:val="clear" w:color="auto" w:fill="auto"/>
        <w:spacing w:before="0" w:after="160" w:line="160" w:lineRule="exact"/>
        <w:ind w:firstLine="120"/>
      </w:pPr>
      <w:r>
        <w:br w:type="column"/>
      </w:r>
      <w:r>
        <w:lastRenderedPageBreak/>
        <w:t>77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120"/>
        <w:jc w:val="both"/>
      </w:pPr>
      <w:r>
        <w:t>ченіе подою чрезвычайно-просто н</w:t>
      </w:r>
      <w:r>
        <w:br/>
        <w:t>мо.Ччет</w:t>
      </w:r>
      <w:r w:rsidR="009A18E9">
        <w:t>ъ</w:t>
      </w:r>
      <w:r>
        <w:t xml:space="preserve"> быть выражено''тремя одно-</w:t>
      </w:r>
      <w:r>
        <w:br/>
        <w:t xml:space="preserve">сложными предложеніямп: </w:t>
      </w:r>
      <w:r>
        <w:rPr>
          <w:rStyle w:val="Bodytext12Italic1"/>
        </w:rPr>
        <w:t>пей, обти-</w:t>
      </w:r>
      <w:r>
        <w:rPr>
          <w:rStyle w:val="Bodytext12Italic1"/>
        </w:rPr>
        <w:br/>
      </w:r>
      <w:r>
        <w:rPr>
          <w:rStyle w:val="Bodytext128ptBoldItalic"/>
        </w:rPr>
        <w:t>райся,купайся,</w:t>
      </w:r>
      <w:r>
        <w:rPr>
          <w:rStyle w:val="Bodytext128ptBold"/>
        </w:rPr>
        <w:t xml:space="preserve"> </w:t>
      </w:r>
      <w:r>
        <w:t xml:space="preserve">то-сеть: пей </w:t>
      </w:r>
      <w:r>
        <w:rPr>
          <w:rStyle w:val="Bodytext12Italic1"/>
        </w:rPr>
        <w:t>холодную</w:t>
      </w:r>
      <w:r>
        <w:rPr>
          <w:rStyle w:val="Bodytext12Italic1"/>
        </w:rPr>
        <w:br/>
        <w:t>воду</w:t>
      </w:r>
      <w:r>
        <w:rPr>
          <w:rStyle w:val="Bodytext12Bold"/>
        </w:rPr>
        <w:t xml:space="preserve">, </w:t>
      </w:r>
      <w:r>
        <w:t xml:space="preserve">обтирайся </w:t>
      </w:r>
      <w:r>
        <w:rPr>
          <w:rStyle w:val="Bodytext12Italic1"/>
        </w:rPr>
        <w:t>ею же ,</w:t>
      </w:r>
      <w:r>
        <w:rPr>
          <w:rStyle w:val="Bodytext12Bold"/>
        </w:rPr>
        <w:t xml:space="preserve"> </w:t>
      </w:r>
      <w:r>
        <w:t>купайся ва=</w:t>
      </w:r>
      <w:r>
        <w:br/>
      </w:r>
      <w:r>
        <w:rPr>
          <w:rStyle w:val="Bodytext128ptBoldItalic"/>
        </w:rPr>
        <w:t xml:space="preserve">ней </w:t>
      </w:r>
      <w:r>
        <w:rPr>
          <w:rStyle w:val="Bodytext12Italic1"/>
        </w:rPr>
        <w:t>же.</w:t>
      </w:r>
    </w:p>
    <w:p w:rsidR="00810524" w:rsidRDefault="00731517">
      <w:pPr>
        <w:pStyle w:val="Bodytext2260"/>
        <w:shd w:val="clear" w:color="auto" w:fill="auto"/>
        <w:ind w:firstLine="341"/>
      </w:pPr>
      <w:r>
        <w:rPr>
          <w:rStyle w:val="Bodytext2268ptBoldNotItalicSpacing1pt"/>
        </w:rPr>
        <w:t>52} СіІОСОБГ» ПРЕДОХРАНЯТ</w:t>
      </w:r>
      <w:r w:rsidR="00FC273B">
        <w:rPr>
          <w:rStyle w:val="Bodytext2268ptBoldNotItalicSpacing1pt"/>
        </w:rPr>
        <w:t>ѣ</w:t>
      </w:r>
      <w:r>
        <w:rPr>
          <w:rStyle w:val="Bodytext2268ptBoldNotItalicSpacing1pt"/>
        </w:rPr>
        <w:t xml:space="preserve"> СІ-</w:t>
      </w:r>
      <w:r>
        <w:rPr>
          <w:rStyle w:val="Bodytext2268ptBoldNotItalicSpacing1pt"/>
        </w:rPr>
        <w:br/>
        <w:t xml:space="preserve">Б Я ОТ I. </w:t>
      </w:r>
      <w:r>
        <w:rPr>
          <w:rStyle w:val="Bodytext2268ptBoldNotItalicSpacing1pt"/>
          <w:lang w:val="fr-FR" w:eastAsia="fr-FR" w:bidi="fr-FR"/>
        </w:rPr>
        <w:t xml:space="preserve">Ail </w:t>
      </w:r>
      <w:r>
        <w:rPr>
          <w:rStyle w:val="Bodytext2268ptBoldNotItalicSpacing1pt"/>
        </w:rPr>
        <w:t xml:space="preserve">О II Л ЕК </w:t>
      </w:r>
      <w:r>
        <w:rPr>
          <w:rStyle w:val="Bodytext2268ptBoldNotItalicSpacing1pt"/>
          <w:lang w:val="la" w:eastAsia="la" w:bidi="la"/>
        </w:rPr>
        <w:t xml:space="preserve">CII </w:t>
      </w:r>
      <w:r>
        <w:rPr>
          <w:rStyle w:val="Bodytext2268ptBoldNotItalicSpacing1pt"/>
        </w:rPr>
        <w:t xml:space="preserve">Ч ЕС К </w:t>
      </w:r>
      <w:r>
        <w:rPr>
          <w:rStyle w:val="Bodytext226105ptBoldNotItalicSpacing1pt"/>
        </w:rPr>
        <w:t xml:space="preserve">АГоУд </w:t>
      </w:r>
      <w:r>
        <w:rPr>
          <w:rStyle w:val="Bodytext2268ptBoldNotItalicSpacing1pt"/>
        </w:rPr>
        <w:t>АР А,</w:t>
      </w:r>
      <w:r>
        <w:rPr>
          <w:rStyle w:val="Bodytext2268ptBoldNotItalicSpacing1pt"/>
        </w:rPr>
        <w:br/>
      </w:r>
      <w:r>
        <w:rPr>
          <w:rStyle w:val="Bodytext2269pt"/>
          <w:i/>
          <w:iCs/>
        </w:rPr>
        <w:t>асі/</w:t>
      </w:r>
      <w:r w:rsidR="00D7332E">
        <w:rPr>
          <w:rStyle w:val="Bodytext2269pt"/>
          <w:i/>
          <w:iCs/>
        </w:rPr>
        <w:t>ъ</w:t>
      </w:r>
      <w:r>
        <w:rPr>
          <w:rStyle w:val="Bodytext2269pt"/>
          <w:i/>
          <w:iCs/>
        </w:rPr>
        <w:t>//ші</w:t>
      </w:r>
      <w:r>
        <w:rPr>
          <w:rStyle w:val="Bodytext226Spacing1pt"/>
          <w:i/>
          <w:iCs/>
        </w:rPr>
        <w:t>////</w:t>
      </w:r>
      <w:r w:rsidR="00D7332E">
        <w:rPr>
          <w:rStyle w:val="Bodytext226Spacing1pt"/>
          <w:i/>
          <w:iCs/>
        </w:rPr>
        <w:t>ъ</w:t>
      </w:r>
      <w:r>
        <w:rPr>
          <w:rStyle w:val="Bodytext226Spacing1pt"/>
          <w:i/>
          <w:iCs/>
        </w:rPr>
        <w:t>///</w:t>
      </w:r>
      <w:r>
        <w:t xml:space="preserve"> </w:t>
      </w:r>
      <w:r>
        <w:rPr>
          <w:rStyle w:val="Bodytext2269pt"/>
          <w:i/>
          <w:iCs/>
        </w:rPr>
        <w:t xml:space="preserve">оді//і.//7, </w:t>
      </w:r>
      <w:r>
        <w:t>ухеныл/</w:t>
      </w:r>
      <w:r w:rsidR="009A18E9">
        <w:t>ъ</w:t>
      </w:r>
      <w:r>
        <w:t xml:space="preserve"> (,) </w:t>
      </w:r>
      <w:r>
        <w:rPr>
          <w:rStyle w:val="Bodytext2269pt"/>
          <w:i/>
          <w:iCs/>
        </w:rPr>
        <w:t>до-</w:t>
      </w:r>
      <w:r>
        <w:rPr>
          <w:rStyle w:val="Bodytext2269pt"/>
          <w:i/>
          <w:iCs/>
        </w:rPr>
        <w:br/>
      </w:r>
      <w:r>
        <w:rPr>
          <w:rStyle w:val="Bodytext226Spacing1pt"/>
          <w:i/>
          <w:iCs/>
        </w:rPr>
        <w:t>стиг/////.</w:t>
      </w:r>
      <w:r>
        <w:t xml:space="preserve"> </w:t>
      </w:r>
      <w:r>
        <w:rPr>
          <w:rStyle w:val="Bodytext2269pt"/>
          <w:i/>
          <w:iCs/>
        </w:rPr>
        <w:t xml:space="preserve">//7, </w:t>
      </w:r>
      <w:r>
        <w:t xml:space="preserve">иіестидесящи </w:t>
      </w:r>
      <w:r>
        <w:rPr>
          <w:rStyle w:val="Bodytext2269pt"/>
          <w:i/>
          <w:iCs/>
        </w:rPr>
        <w:t>- пя/ш/лт</w:t>
      </w:r>
      <w:r w:rsidR="009A18E9">
        <w:rPr>
          <w:rStyle w:val="Bodytext2269pt"/>
          <w:i/>
          <w:iCs/>
        </w:rPr>
        <w:t>ъ</w:t>
      </w:r>
      <w:r>
        <w:rPr>
          <w:rStyle w:val="Bodytext2269pt"/>
          <w:i/>
          <w:iCs/>
        </w:rPr>
        <w:t>т-</w:t>
      </w:r>
      <w:r>
        <w:rPr>
          <w:rStyle w:val="Bodytext2269pt"/>
          <w:i/>
          <w:iCs/>
        </w:rPr>
        <w:br/>
      </w:r>
      <w:r>
        <w:t>кяго во.ірпппа (,) единственно , (?)</w:t>
      </w:r>
      <w:r>
        <w:br/>
      </w:r>
      <w:r>
        <w:rPr>
          <w:rStyle w:val="Bodytext2269pt"/>
          <w:i/>
          <w:iCs/>
        </w:rPr>
        <w:t xml:space="preserve">с7, </w:t>
      </w:r>
      <w:r>
        <w:t>пол/о//</w:t>
      </w:r>
      <w:r w:rsidR="00D7332E">
        <w:t>ъ</w:t>
      </w:r>
      <w:r>
        <w:t>i/o этого средства, //родлив-</w:t>
      </w:r>
      <w:r>
        <w:br/>
      </w:r>
      <w:r>
        <w:rPr>
          <w:rStyle w:val="Bodytext226Spacing1pt"/>
          <w:i/>
          <w:iCs/>
        </w:rPr>
        <w:t>ни/го</w:t>
      </w:r>
      <w:r>
        <w:t xml:space="preserve"> жизнь его</w:t>
      </w:r>
      <w:r w:rsidR="00663D58">
        <w:t xml:space="preserve"> на </w:t>
      </w:r>
      <w:r>
        <w:t xml:space="preserve">двадцать </w:t>
      </w:r>
      <w:r>
        <w:rPr>
          <w:rStyle w:val="Bodytext2269pt"/>
          <w:i/>
          <w:iCs/>
        </w:rPr>
        <w:t>пять</w:t>
      </w:r>
      <w:r>
        <w:rPr>
          <w:rStyle w:val="Bodytext2269pt"/>
          <w:i/>
          <w:iCs/>
        </w:rPr>
        <w:br/>
      </w:r>
      <w:r>
        <w:t>ли,</w:t>
      </w:r>
      <w:r w:rsidR="009A18E9">
        <w:t>ъ</w:t>
      </w:r>
      <w:r>
        <w:t xml:space="preserve">7,. Переводя </w:t>
      </w:r>
      <w:r>
        <w:rPr>
          <w:rStyle w:val="Bodytext22665pt"/>
          <w:b w:val="0"/>
          <w:bCs w:val="0"/>
          <w:i/>
          <w:iCs/>
        </w:rPr>
        <w:t xml:space="preserve">Г7, </w:t>
      </w:r>
      <w:r>
        <w:t>французского. Мо-</w:t>
      </w:r>
      <w:r>
        <w:br/>
        <w:t xml:space="preserve">сква. В 7, </w:t>
      </w:r>
      <w:r>
        <w:rPr>
          <w:rStyle w:val="Bodytext226Spacing1pt"/>
          <w:i/>
          <w:iCs/>
        </w:rPr>
        <w:t>ни/п.</w:t>
      </w:r>
      <w:r>
        <w:t xml:space="preserve"> А. Селіеиа.</w:t>
      </w:r>
      <w:r>
        <w:rPr>
          <w:rStyle w:val="Bodytext226BoldNotItalic"/>
        </w:rPr>
        <w:t xml:space="preserve"> 18 'іО. </w:t>
      </w:r>
      <w:r>
        <w:t>Вь</w:t>
      </w:r>
      <w:r>
        <w:br/>
      </w:r>
      <w:r>
        <w:rPr>
          <w:rStyle w:val="Bodytext226BoldNotItalic"/>
        </w:rPr>
        <w:t xml:space="preserve">12 </w:t>
      </w:r>
      <w:r>
        <w:t>/о д. л.</w:t>
      </w:r>
      <w:r>
        <w:rPr>
          <w:rStyle w:val="Bodytext226BoldNotItalic"/>
        </w:rPr>
        <w:t xml:space="preserve"> Л() </w:t>
      </w:r>
      <w:r>
        <w:t>стр.</w:t>
      </w:r>
    </w:p>
    <w:p w:rsidR="00810524" w:rsidRDefault="00731517">
      <w:pPr>
        <w:pStyle w:val="Bodytext960"/>
        <w:shd w:val="clear" w:color="auto" w:fill="auto"/>
        <w:ind w:firstLine="341"/>
      </w:pPr>
      <w:r>
        <w:t>Сочписпіс нс-.</w:t>
      </w:r>
      <w:r w:rsidR="004A2DB5">
        <w:t>у</w:t>
      </w:r>
      <w:r>
        <w:t>едпка, долго из</w:t>
      </w:r>
      <w:r w:rsidR="004A2DB5">
        <w:t>у</w:t>
      </w:r>
      <w:r>
        <w:t>чав-</w:t>
      </w:r>
      <w:r>
        <w:br/>
        <w:t xml:space="preserve">шаго </w:t>
      </w:r>
      <w:r>
        <w:rPr>
          <w:rStyle w:val="Bodytext9685ptItalic"/>
          <w:b/>
          <w:bCs/>
        </w:rPr>
        <w:t>фшз/псское тгьлосложепіе</w:t>
      </w:r>
      <w:r>
        <w:rPr>
          <w:rStyle w:val="Bodytext9675pt"/>
          <w:b/>
          <w:bCs/>
        </w:rPr>
        <w:t xml:space="preserve"> </w:t>
      </w:r>
      <w:r>
        <w:t>(</w:t>
      </w:r>
      <w:r w:rsidR="00E56DF5">
        <w:t>ъ</w:t>
      </w:r>
      <w:r>
        <w:t>■») и,</w:t>
      </w:r>
      <w:r>
        <w:br/>
        <w:t xml:space="preserve">вероятно, ПСЗІІЛІІІІІЛГО, что </w:t>
      </w:r>
      <w:r>
        <w:rPr>
          <w:rStyle w:val="Bodytext9695ptNotBoldItalic"/>
        </w:rPr>
        <w:t>иі/</w:t>
      </w:r>
      <w:r w:rsidR="00FC273B">
        <w:rPr>
          <w:rStyle w:val="Bodytext9695ptNotBoldItalic"/>
        </w:rPr>
        <w:t>ѣ</w:t>
      </w:r>
      <w:r>
        <w:rPr>
          <w:rStyle w:val="Bodytext9695ptNotBoldItalic"/>
        </w:rPr>
        <w:t>лосЛй-</w:t>
      </w:r>
      <w:r>
        <w:rPr>
          <w:rStyle w:val="Bodytext9695ptNotBoldItalic"/>
        </w:rPr>
        <w:br/>
      </w:r>
      <w:r>
        <w:rPr>
          <w:rStyle w:val="Bodytext969ptItalic1"/>
          <w:b/>
          <w:bCs/>
        </w:rPr>
        <w:t>о/сеиія иравентччтго</w:t>
      </w:r>
      <w:r>
        <w:rPr>
          <w:rStyle w:val="Bodytext969pt"/>
          <w:b/>
          <w:bCs/>
        </w:rPr>
        <w:t xml:space="preserve"> </w:t>
      </w:r>
      <w:r>
        <w:t>вь прмродГ» пс</w:t>
      </w:r>
      <w:r>
        <w:br/>
        <w:t>нмьелеи. Канта. &gt; дііі</w:t>
      </w:r>
      <w:r w:rsidR="004A2DB5">
        <w:t>у</w:t>
      </w:r>
      <w:r>
        <w:t>діілся обі.щанію</w:t>
      </w:r>
      <w:r>
        <w:br/>
        <w:t>Г</w:t>
      </w:r>
      <w:r w:rsidR="004A2DB5">
        <w:t>у</w:t>
      </w:r>
      <w:r>
        <w:t xml:space="preserve">Ф.іпща продлить жизнь </w:t>
      </w:r>
      <w:r w:rsidR="00E85D03">
        <w:t>человѣк</w:t>
      </w:r>
      <w:r>
        <w:t>а</w:t>
      </w:r>
      <w:r>
        <w:br/>
        <w:t xml:space="preserve">па 10. 20 </w:t>
      </w:r>
      <w:r>
        <w:rPr>
          <w:rStyle w:val="Bodytext9695ptNotBold"/>
        </w:rPr>
        <w:t>л</w:t>
      </w:r>
      <w:r w:rsidR="00FC273B">
        <w:rPr>
          <w:rStyle w:val="Bodytext9695ptNotBold"/>
        </w:rPr>
        <w:t>ѣ</w:t>
      </w:r>
      <w:r>
        <w:rPr>
          <w:rStyle w:val="Bodytext9695ptNotBold"/>
        </w:rPr>
        <w:t xml:space="preserve">ть, </w:t>
      </w:r>
      <w:r>
        <w:t>если то іько.зтол ь че-</w:t>
      </w:r>
      <w:r>
        <w:br/>
        <w:t>ловека. олмнетл» на. точноеіи наполнять</w:t>
      </w:r>
      <w:r>
        <w:br/>
        <w:t>преліпіслнія онытнаго врача, вь числе</w:t>
      </w:r>
      <w:r>
        <w:br/>
        <w:t>которі.іха. находилось ел</w:t>
      </w:r>
      <w:r w:rsidR="009A18E9">
        <w:t>ъ</w:t>
      </w:r>
      <w:r>
        <w:t xml:space="preserve">дукпцее: </w:t>
      </w:r>
      <w:r>
        <w:rPr>
          <w:rStyle w:val="Bodytext9695ptNotBoldItalic"/>
        </w:rPr>
        <w:t>от-</w:t>
      </w:r>
      <w:r>
        <w:rPr>
          <w:rStyle w:val="Bodytext9695ptNotBoldItalic"/>
        </w:rPr>
        <w:br/>
        <w:t>дыха/п</w:t>
      </w:r>
      <w:r w:rsidR="00D7332E">
        <w:rPr>
          <w:rStyle w:val="Bodytext9695ptNotBoldItalic"/>
        </w:rPr>
        <w:t>ъ</w:t>
      </w:r>
      <w:r>
        <w:rPr>
          <w:rStyle w:val="Bodytext9695pt"/>
          <w:b/>
          <w:bCs/>
        </w:rPr>
        <w:t xml:space="preserve"> </w:t>
      </w:r>
      <w:r>
        <w:t>посл</w:t>
      </w:r>
      <w:r w:rsidR="00FC273B">
        <w:t>ѣ</w:t>
      </w:r>
      <w:r>
        <w:t xml:space="preserve"> обида часа два. Стран-</w:t>
      </w:r>
      <w:r>
        <w:br/>
        <w:t>ное же.іаіііе ,—-замечает ь ксіінгсбсрж-</w:t>
      </w:r>
      <w:r>
        <w:br/>
        <w:t xml:space="preserve">скій </w:t>
      </w:r>
      <w:r>
        <w:rPr>
          <w:rStyle w:val="Bodytext96Spacing1pt1"/>
          <w:b/>
          <w:bCs/>
        </w:rPr>
        <w:t>философ</w:t>
      </w:r>
      <w:r>
        <w:t xml:space="preserve">ь,— продлить жизнь на </w:t>
      </w:r>
      <w:r>
        <w:rPr>
          <w:rStyle w:val="Bodytext96Spacing1pt1"/>
          <w:b/>
          <w:bCs/>
        </w:rPr>
        <w:t>10</w:t>
      </w:r>
      <w:r>
        <w:rPr>
          <w:rStyle w:val="Bodytext96Spacing1pt1"/>
          <w:b/>
          <w:bCs/>
        </w:rPr>
        <w:br/>
      </w:r>
      <w:r>
        <w:t>л</w:t>
      </w:r>
      <w:r w:rsidR="00FC273B">
        <w:t>ѣ</w:t>
      </w:r>
      <w:r>
        <w:t>Ть, для-того, чтобь каждмя с</w:t>
      </w:r>
      <w:r w:rsidR="004A2DB5">
        <w:t>у</w:t>
      </w:r>
      <w:r>
        <w:t>тки</w:t>
      </w:r>
      <w:r>
        <w:br/>
        <w:t>спать лііипііе два часа ! Така, думала.</w:t>
      </w:r>
      <w:r>
        <w:br/>
        <w:t>ФіыосоФ</w:t>
      </w:r>
      <w:r w:rsidR="00FC273B">
        <w:t>ѣ</w:t>
      </w:r>
      <w:r>
        <w:t xml:space="preserve">, для котораго </w:t>
      </w:r>
      <w:r>
        <w:rPr>
          <w:rStyle w:val="Bodytext9685ptItalic"/>
          <w:b/>
          <w:bCs/>
        </w:rPr>
        <w:t>жнт</w:t>
      </w:r>
      <w:r w:rsidR="00D7332E">
        <w:rPr>
          <w:rStyle w:val="Bodytext9685ptItalic"/>
          <w:b/>
          <w:bCs/>
        </w:rPr>
        <w:t>ъ</w:t>
      </w:r>
      <w:r>
        <w:rPr>
          <w:rStyle w:val="Bodytext9675pt"/>
          <w:b/>
          <w:bCs/>
        </w:rPr>
        <w:t xml:space="preserve"> </w:t>
      </w:r>
      <w:r>
        <w:t>значи-</w:t>
      </w:r>
      <w:r>
        <w:br/>
        <w:t xml:space="preserve">ло </w:t>
      </w:r>
      <w:r>
        <w:rPr>
          <w:rStyle w:val="Bodytext9695ptNotBoldItalic"/>
        </w:rPr>
        <w:t>.мьіелпть;</w:t>
      </w:r>
      <w:r>
        <w:rPr>
          <w:rStyle w:val="Bodytext9695pt"/>
          <w:b/>
          <w:bCs/>
        </w:rPr>
        <w:t xml:space="preserve"> </w:t>
      </w:r>
      <w:r>
        <w:t>по не гака. д\ маіоть лю-</w:t>
      </w:r>
      <w:r>
        <w:br/>
      </w:r>
      <w:r>
        <w:rPr>
          <w:rStyle w:val="Bodytext9675pt"/>
          <w:b/>
          <w:bCs/>
        </w:rPr>
        <w:t>діі</w:t>
      </w:r>
      <w:r w:rsidR="004A2DB5">
        <w:rPr>
          <w:rStyle w:val="Bodytext9675pt"/>
          <w:b/>
          <w:bCs/>
        </w:rPr>
        <w:t>у</w:t>
      </w:r>
      <w:r>
        <w:rPr>
          <w:rStyle w:val="Bodytext9675pt"/>
          <w:b/>
          <w:bCs/>
        </w:rPr>
        <w:t xml:space="preserve">і-ія </w:t>
      </w:r>
      <w:r>
        <w:t xml:space="preserve">которых л. </w:t>
      </w:r>
      <w:r>
        <w:rPr>
          <w:rStyle w:val="Bodytext9685ptItalic"/>
          <w:b/>
          <w:bCs/>
        </w:rPr>
        <w:t>с.па/</w:t>
      </w:r>
      <w:r w:rsidR="009A18E9">
        <w:rPr>
          <w:rStyle w:val="Bodytext9685ptItalic"/>
          <w:b/>
          <w:bCs/>
        </w:rPr>
        <w:t>ъ</w:t>
      </w:r>
      <w:r>
        <w:rPr>
          <w:rStyle w:val="Bodytext9675pt"/>
          <w:b/>
          <w:bCs/>
        </w:rPr>
        <w:t xml:space="preserve"> </w:t>
      </w:r>
      <w:r>
        <w:t xml:space="preserve">значить </w:t>
      </w:r>
      <w:r>
        <w:rPr>
          <w:rStyle w:val="Bodytext9685ptItalic"/>
          <w:b/>
          <w:bCs/>
        </w:rPr>
        <w:t>жать,</w:t>
      </w:r>
      <w:r>
        <w:rPr>
          <w:rStyle w:val="Bodytext9685ptItalic"/>
          <w:b/>
          <w:bCs/>
        </w:rPr>
        <w:br/>
      </w:r>
      <w:r>
        <w:t xml:space="preserve">а сколько людей , даже </w:t>
      </w:r>
      <w:r>
        <w:rPr>
          <w:rStyle w:val="Bodytext9675pt"/>
          <w:b/>
          <w:bCs/>
        </w:rPr>
        <w:t xml:space="preserve">и </w:t>
      </w:r>
      <w:r>
        <w:rPr>
          <w:rStyle w:val="Bodytext9685ptItalic"/>
          <w:b/>
          <w:bCs/>
        </w:rPr>
        <w:t xml:space="preserve">во енн, </w:t>
      </w:r>
      <w:r>
        <w:rPr>
          <w:rStyle w:val="Bodytext9685ptItalic"/>
          <w:b/>
          <w:bCs/>
          <w:lang w:val="fr-FR" w:eastAsia="fr-FR" w:bidi="fr-FR"/>
        </w:rPr>
        <w:t>ne</w:t>
      </w:r>
      <w:r>
        <w:rPr>
          <w:rStyle w:val="Bodytext9685ptItalic"/>
          <w:b/>
          <w:bCs/>
          <w:lang w:val="fr-FR" w:eastAsia="fr-FR" w:bidi="fr-FR"/>
        </w:rPr>
        <w:br/>
      </w:r>
      <w:r>
        <w:rPr>
          <w:rStyle w:val="Bodytext9685ptItalic"/>
          <w:b/>
          <w:bCs/>
        </w:rPr>
        <w:t>..пь/гля/цпх</w:t>
      </w:r>
      <w:r w:rsidR="009A18E9">
        <w:rPr>
          <w:rStyle w:val="Bodytext9685ptItalic"/>
          <w:b/>
          <w:bCs/>
        </w:rPr>
        <w:t>ъ</w:t>
      </w:r>
      <w:r>
        <w:rPr>
          <w:rStyle w:val="Bodytext9685ptItalic"/>
          <w:b/>
          <w:bCs/>
        </w:rPr>
        <w:t xml:space="preserve"> </w:t>
      </w:r>
      <w:r>
        <w:rPr>
          <w:rStyle w:val="Bodytext9685ptItalicSpacing1pt"/>
          <w:b/>
          <w:bCs/>
        </w:rPr>
        <w:t>//// о 7С.//7,,</w:t>
      </w:r>
      <w:r>
        <w:rPr>
          <w:rStyle w:val="Bodytext9685ptItalic"/>
          <w:b/>
          <w:bCs/>
        </w:rPr>
        <w:t xml:space="preserve"> кроліп, сна !</w:t>
      </w:r>
      <w:r>
        <w:rPr>
          <w:rStyle w:val="Bodytext9685ptItalic"/>
          <w:b/>
          <w:bCs/>
        </w:rPr>
        <w:br/>
      </w:r>
      <w:r>
        <w:t>Боже мой, сколько таким» людей . .</w:t>
      </w:r>
      <w:r>
        <w:br/>
        <w:t>раза,, два ... имя мха.—</w:t>
      </w:r>
      <w:r>
        <w:rPr>
          <w:rStyle w:val="Bodytext969ptItalic"/>
          <w:b/>
          <w:bCs/>
        </w:rPr>
        <w:t>легіо/п).</w:t>
      </w:r>
      <w:r>
        <w:t xml:space="preserve"> I I нота,</w:t>
      </w:r>
      <w:r>
        <w:br/>
        <w:t>еіп-то люди са&gt; удовольетвісма. к</w:t>
      </w:r>
      <w:r w:rsidR="004A2DB5">
        <w:t>у</w:t>
      </w:r>
      <w:r>
        <w:t>пять</w:t>
      </w:r>
      <w:r>
        <w:br/>
        <w:t>«Способа, предохранять себя олу. Апо-</w:t>
      </w:r>
      <w:r>
        <w:br/>
        <w:t>іыекпческаго Уда р</w:t>
      </w:r>
      <w:r w:rsidR="000C31B5">
        <w:t>ъ</w:t>
      </w:r>
      <w:r>
        <w:t xml:space="preserve">,сл. </w:t>
      </w:r>
      <w:r w:rsidR="004A2DB5">
        <w:t>у</w:t>
      </w:r>
      <w:r>
        <w:t>дово.іьетвірма,</w:t>
      </w:r>
      <w:r>
        <w:br/>
        <w:t>прочтута, его,</w:t>
      </w:r>
      <w:r w:rsidR="00504B04">
        <w:t xml:space="preserve"> и </w:t>
      </w:r>
      <w:r>
        <w:t>увы! са, ііе</w:t>
      </w:r>
      <w:r w:rsidR="004A2DB5">
        <w:t>у</w:t>
      </w:r>
      <w:r>
        <w:t>доволь-</w:t>
      </w:r>
      <w:r>
        <w:br/>
        <w:t>ствіемь вепомиятл. о свонха. пяти руб-</w:t>
      </w:r>
      <w:r>
        <w:br/>
        <w:t>ля \а.. Продлить жизнь свою на двад-</w:t>
      </w:r>
      <w:r>
        <w:br/>
      </w:r>
      <w:r>
        <w:t xml:space="preserve">цать-пять лета.! </w:t>
      </w:r>
      <w:r w:rsidR="00E85D03">
        <w:t>Человѣк</w:t>
      </w:r>
      <w:r>
        <w:t>у, осужденно-</w:t>
      </w:r>
      <w:r>
        <w:br/>
        <w:t>му</w:t>
      </w:r>
      <w:r w:rsidR="00663D58">
        <w:t xml:space="preserve"> на </w:t>
      </w:r>
      <w:r>
        <w:t>40-.г</w:t>
      </w:r>
      <w:r w:rsidR="00FC273B">
        <w:t>ѣ</w:t>
      </w:r>
      <w:r>
        <w:t>тиее существоваіііе,достиг-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8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32160" behindDoc="1" locked="0" layoutInCell="1" allowOverlap="1">
                <wp:simplePos x="0" y="0"/>
                <wp:positionH relativeFrom="margin">
                  <wp:posOffset>30480</wp:posOffset>
                </wp:positionH>
                <wp:positionV relativeFrom="margin">
                  <wp:posOffset>-17780</wp:posOffset>
                </wp:positionV>
                <wp:extent cx="149225" cy="114300"/>
                <wp:effectExtent l="0" t="0" r="0" b="0"/>
                <wp:wrapSquare wrapText="right"/>
                <wp:docPr id="1730" name="Text Box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20"/>
                              <w:shd w:val="clear" w:color="auto" w:fill="auto"/>
                              <w:spacing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2Exact"/>
                              </w:rPr>
                              <w:t>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5" o:spid="_x0000_s1589" type="#_x0000_t202" style="position:absolute;left:0;text-align:left;margin-left:2.4pt;margin-top:-1.4pt;width:11.75pt;height:9pt;z-index:-2513843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20"/>
                        <w:shd w:val="clear" w:color="auto" w:fill="auto"/>
                        <w:spacing w:line="180" w:lineRule="exact"/>
                        <w:ind w:firstLine="29"/>
                        <w:jc w:val="left"/>
                      </w:pPr>
                      <w:r>
                        <w:rPr>
                          <w:rStyle w:val="Bodytext102Exact"/>
                        </w:rPr>
                        <w:t>78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3184" behindDoc="1" locked="0" layoutInCell="1" allowOverlap="1">
                <wp:simplePos x="0" y="0"/>
                <wp:positionH relativeFrom="margin">
                  <wp:posOffset>1545590</wp:posOffset>
                </wp:positionH>
                <wp:positionV relativeFrom="margin">
                  <wp:posOffset>-3810</wp:posOffset>
                </wp:positionV>
                <wp:extent cx="1435735" cy="215900"/>
                <wp:effectExtent l="0" t="0" r="0" b="0"/>
                <wp:wrapTopAndBottom/>
                <wp:docPr id="1729" name="Text Box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73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 xml:space="preserve">JjtiG. </w:t>
                            </w: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ііографигескал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4" o:spid="_x0000_s1590" type="#_x0000_t202" style="position:absolute;left:0;text-align:left;margin-left:121.7pt;margin-top:-.3pt;width:113.05pt;height:17pt;z-index:-2513832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34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 xml:space="preserve">JjtiG. </w:t>
                      </w: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ііографигескал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путь 65-лІ</w:t>
      </w:r>
      <w:r w:rsidR="004A2DB5">
        <w:t>у</w:t>
      </w:r>
      <w:r w:rsidR="00731517">
        <w:t>гпяго возраста! шутка лі?</w:t>
      </w:r>
      <w:r w:rsidR="00731517">
        <w:br/>
        <w:t>да это третья часть его бытія ! Это</w:t>
      </w:r>
      <w:r w:rsidR="00731517">
        <w:br/>
        <w:t>ужь не обѣ</w:t>
      </w:r>
      <w:r w:rsidR="004A2DB5">
        <w:t>щ</w:t>
      </w:r>
      <w:r w:rsidR="00731517">
        <w:t>аиіе Гуфлаида прибавить</w:t>
      </w:r>
      <w:r w:rsidR="00731517">
        <w:br/>
        <w:t>годочковт» десять к</w:t>
      </w:r>
      <w:r w:rsidR="009A18E9">
        <w:t>ъ</w:t>
      </w:r>
      <w:r w:rsidR="00731517">
        <w:t xml:space="preserve"> старческмм</w:t>
      </w:r>
      <w:r w:rsidR="009A18E9">
        <w:t>ъ</w:t>
      </w:r>
      <w:r w:rsidR="00731517">
        <w:t xml:space="preserve"> го-</w:t>
      </w:r>
      <w:r w:rsidR="00731517">
        <w:br/>
        <w:t>дам</w:t>
      </w:r>
      <w:r w:rsidR="00554BF2">
        <w:t>ъ</w:t>
      </w:r>
      <w:r w:rsidR="00731517">
        <w:t xml:space="preserve"> ; это—царская награда ! Давайте</w:t>
      </w:r>
      <w:r w:rsidR="00731517">
        <w:br/>
        <w:t>;кь драгоценный сиособ</w:t>
      </w:r>
      <w:r w:rsidR="009A18E9">
        <w:t>ъ</w:t>
      </w:r>
      <w:r w:rsidR="00731517">
        <w:t xml:space="preserve"> предохра-</w:t>
      </w:r>
      <w:r w:rsidR="00731517">
        <w:br/>
        <w:t>нять себя оп» смерти: апоплексически!</w:t>
      </w:r>
      <w:r w:rsidR="00731517">
        <w:br/>
        <w:t>удар</w:t>
      </w:r>
      <w:r w:rsidR="009A18E9">
        <w:t>ъ</w:t>
      </w:r>
      <w:r w:rsidR="00731517">
        <w:t xml:space="preserve"> </w:t>
      </w:r>
      <w:r w:rsidR="00731517">
        <w:rPr>
          <w:lang w:val="la" w:eastAsia="la" w:bidi="la"/>
        </w:rPr>
        <w:t xml:space="preserve">ii </w:t>
      </w:r>
      <w:r w:rsidR="00731517">
        <w:t>смерть —синонимы-, умрешь</w:t>
      </w:r>
      <w:r w:rsidR="00731517">
        <w:br/>
        <w:t>такт», что не успѣешь и вспомнить, ко-</w:t>
      </w:r>
      <w:r w:rsidR="00731517">
        <w:br/>
        <w:t xml:space="preserve">гда умерь; </w:t>
      </w:r>
      <w:r w:rsidR="00731517">
        <w:rPr>
          <w:rStyle w:val="Bodytext12Italic1"/>
        </w:rPr>
        <w:t>у гений,</w:t>
      </w:r>
      <w:r w:rsidR="00731517">
        <w:t xml:space="preserve"> выдумавший «Спо-</w:t>
      </w:r>
      <w:r w:rsidR="00731517">
        <w:br/>
        <w:t>соб</w:t>
      </w:r>
      <w:r w:rsidR="00554BF2">
        <w:t>ъ</w:t>
      </w:r>
      <w:r w:rsidR="00731517">
        <w:t>» , не вдругь обнаруживает</w:t>
      </w:r>
      <w:r w:rsidR="00554BF2">
        <w:t>ъ</w:t>
      </w:r>
      <w:r w:rsidR="00731517">
        <w:t xml:space="preserve"> его ,</w:t>
      </w:r>
      <w:r w:rsidR="00731517">
        <w:br/>
        <w:t>хотя во всем</w:t>
      </w:r>
      <w:r w:rsidR="009A18E9">
        <w:t>ъ</w:t>
      </w:r>
      <w:r w:rsidR="00731517">
        <w:t xml:space="preserve"> сочипеиіи только 40</w:t>
      </w:r>
      <w:r w:rsidR="00731517">
        <w:br/>
        <w:t>сурапиць ; но</w:t>
      </w:r>
      <w:r w:rsidR="00663D58">
        <w:t xml:space="preserve"> на </w:t>
      </w:r>
      <w:r w:rsidR="00731517">
        <w:t>24 страницах</w:t>
      </w:r>
      <w:r w:rsidR="00554BF2">
        <w:t>ъ</w:t>
      </w:r>
      <w:r w:rsidR="00731517">
        <w:t xml:space="preserve"> опн-</w:t>
      </w:r>
      <w:r w:rsidR="00731517">
        <w:br/>
        <w:t>сывает</w:t>
      </w:r>
      <w:r w:rsidR="009A18E9">
        <w:t>ъ</w:t>
      </w:r>
      <w:r w:rsidR="00731517">
        <w:t xml:space="preserve"> свою жизнь, болВзпь</w:t>
      </w:r>
      <w:r w:rsidR="009A18E9">
        <w:t xml:space="preserve"> и </w:t>
      </w:r>
      <w:r w:rsidR="00731517">
        <w:t>прочія</w:t>
      </w:r>
      <w:r w:rsidR="00731517">
        <w:br/>
        <w:t>обстоятельства , изь которых</w:t>
      </w:r>
      <w:r w:rsidR="00554BF2">
        <w:t>ъ</w:t>
      </w:r>
      <w:r w:rsidR="00731517">
        <w:t xml:space="preserve"> чита-</w:t>
      </w:r>
      <w:r w:rsidR="00731517">
        <w:br/>
        <w:t>тель, заплативший 5 руб., узнает</w:t>
      </w:r>
      <w:r w:rsidR="00554BF2">
        <w:t>ъ</w:t>
      </w:r>
      <w:r w:rsidR="00731517">
        <w:t>, что</w:t>
      </w:r>
      <w:r w:rsidR="00731517">
        <w:br/>
        <w:t>опт» Вл</w:t>
      </w:r>
      <w:r w:rsidR="009A18E9">
        <w:t>ъ</w:t>
      </w:r>
      <w:r w:rsidR="00731517">
        <w:t xml:space="preserve"> с</w:t>
      </w:r>
      <w:r w:rsidR="009A18E9">
        <w:t>ъ</w:t>
      </w:r>
      <w:r w:rsidR="00731517">
        <w:t xml:space="preserve"> величайшею скоростію и</w:t>
      </w:r>
      <w:r w:rsidR="00731517">
        <w:br/>
      </w:r>
      <w:r w:rsidR="00731517">
        <w:rPr>
          <w:rStyle w:val="Bodytext12Italic1"/>
        </w:rPr>
        <w:t>разсѣяшіостію-</w:t>
      </w:r>
      <w:r w:rsidR="00731517">
        <w:t xml:space="preserve"> что </w:t>
      </w:r>
      <w:r w:rsidR="00731517">
        <w:rPr>
          <w:rStyle w:val="Bodytext12Italic1"/>
        </w:rPr>
        <w:t>зрѣпіе</w:t>
      </w:r>
      <w:r w:rsidR="00731517">
        <w:t xml:space="preserve"> его </w:t>
      </w:r>
      <w:r w:rsidR="00731517">
        <w:rPr>
          <w:rStyle w:val="Bodytext12Italic1"/>
        </w:rPr>
        <w:t>устава-</w:t>
      </w:r>
      <w:r w:rsidR="00731517">
        <w:rPr>
          <w:rStyle w:val="Bodytext12Italic1"/>
        </w:rPr>
        <w:br/>
        <w:t>ло, глмдя</w:t>
      </w:r>
      <w:r w:rsidR="00731517">
        <w:t xml:space="preserve"> на пестроту предметов</w:t>
      </w:r>
      <w:r w:rsidR="00554BF2">
        <w:t>ъ</w:t>
      </w:r>
      <w:r w:rsidR="00731517">
        <w:t>; что</w:t>
      </w:r>
      <w:r w:rsidR="00731517">
        <w:br/>
        <w:t>предки наши обязаны долговременною</w:t>
      </w:r>
      <w:r w:rsidR="00731517">
        <w:br/>
        <w:t>жнзііію мячикам</w:t>
      </w:r>
      <w:r w:rsidR="00554BF2">
        <w:t>ъ</w:t>
      </w:r>
      <w:r w:rsidR="00731517">
        <w:t>, ракеткамь, катанью</w:t>
      </w:r>
      <w:r w:rsidR="00731517">
        <w:br/>
        <w:t>шарові», о</w:t>
      </w:r>
      <w:r w:rsidR="00FC273B">
        <w:t>ѣ</w:t>
      </w:r>
      <w:r w:rsidR="00731517">
        <w:t xml:space="preserve">ганыо вь запуски, и </w:t>
      </w:r>
      <w:r w:rsidR="009A18E9">
        <w:t>ъ</w:t>
      </w:r>
      <w:r w:rsidR="00731517">
        <w:t xml:space="preserve"> д.</w:t>
      </w:r>
      <w:r w:rsidR="00731517">
        <w:br/>
        <w:t>На 25 — 28 стр. начисляются люди,</w:t>
      </w:r>
      <w:r w:rsidR="00731517">
        <w:br/>
        <w:t>подверженные апоплексіи (д</w:t>
      </w:r>
      <w:r w:rsidR="00FC273B">
        <w:t>ѣ</w:t>
      </w:r>
      <w:r w:rsidR="00731517">
        <w:t>ло, всѣм</w:t>
      </w:r>
      <w:r w:rsidR="009A18E9">
        <w:t>ъ</w:t>
      </w:r>
      <w:r w:rsidR="00731517">
        <w:br/>
        <w:t>известное); на 28 и 29 показаны об-</w:t>
      </w:r>
      <w:r w:rsidR="00731517">
        <w:br/>
        <w:t>стоятельства, ускоряющія аіюплексііо</w:t>
      </w:r>
      <w:r w:rsidR="00731517">
        <w:br/>
        <w:t>(что также вс</w:t>
      </w:r>
      <w:r w:rsidR="00FC273B">
        <w:t>ѣ</w:t>
      </w:r>
      <w:r w:rsidR="00731517">
        <w:t>м</w:t>
      </w:r>
      <w:r w:rsidR="009A18E9">
        <w:t>ъ</w:t>
      </w:r>
      <w:r w:rsidR="00731517">
        <w:t xml:space="preserve"> известно ). На 50,51,</w:t>
      </w:r>
      <w:r w:rsidR="00731517">
        <w:br/>
        <w:t>52,55 и 54 описывается жизнь Кориа-</w:t>
      </w:r>
      <w:r w:rsidR="00731517">
        <w:br/>
        <w:t>ро , отлнчавшагося</w:t>
      </w:r>
      <w:r w:rsidR="00731517">
        <w:rPr>
          <w:vertAlign w:val="superscript"/>
        </w:rPr>
        <w:t>-</w:t>
      </w:r>
      <w:r w:rsidR="00731517">
        <w:t xml:space="preserve"> твердостію при</w:t>
      </w:r>
      <w:r w:rsidR="00731517">
        <w:br/>
        <w:t xml:space="preserve">соблюдено! </w:t>
      </w:r>
      <w:r w:rsidR="00731517">
        <w:rPr>
          <w:rStyle w:val="Bodytext126ptSmallCaps"/>
        </w:rPr>
        <w:t xml:space="preserve">діугы. </w:t>
      </w:r>
      <w:r w:rsidR="00731517">
        <w:t>Наконец</w:t>
      </w:r>
      <w:r w:rsidR="00554BF2">
        <w:t>ъ</w:t>
      </w:r>
      <w:r w:rsidR="00731517">
        <w:t>... о, ра-</w:t>
      </w:r>
      <w:r w:rsidR="00731517">
        <w:br/>
        <w:t>дость, о, возторгь! На стр. 54 описы-</w:t>
      </w:r>
      <w:r w:rsidR="00731517">
        <w:br/>
        <w:t xml:space="preserve">вается самый снособь. </w:t>
      </w:r>
      <w:r w:rsidR="00731517">
        <w:rPr>
          <w:rStyle w:val="Bodytext12Italic1"/>
        </w:rPr>
        <w:t>У</w:t>
      </w:r>
      <w:r w:rsidR="009A18E9">
        <w:rPr>
          <w:rStyle w:val="Bodytext12Italic1"/>
        </w:rPr>
        <w:t>ъ</w:t>
      </w:r>
      <w:r w:rsidR="004A2DB5">
        <w:rPr>
          <w:rStyle w:val="Bodytext12Italic1"/>
        </w:rPr>
        <w:t>у</w:t>
      </w:r>
      <w:r w:rsidR="00731517">
        <w:rPr>
          <w:rStyle w:val="Bodytext12Italic1"/>
        </w:rPr>
        <w:t>.иый</w:t>
      </w:r>
      <w:r w:rsidR="00731517">
        <w:t xml:space="preserve"> при-</w:t>
      </w:r>
      <w:r w:rsidR="00731517">
        <w:br/>
        <w:t>казывает</w:t>
      </w:r>
      <w:r w:rsidR="00554BF2">
        <w:t>ъ</w:t>
      </w:r>
      <w:r w:rsidR="00731517">
        <w:t xml:space="preserve"> воздерживаться в</w:t>
      </w:r>
      <w:r w:rsidR="009A18E9">
        <w:t>ъ</w:t>
      </w:r>
      <w:r w:rsidR="00731517">
        <w:t xml:space="preserve"> </w:t>
      </w:r>
      <w:r w:rsidR="00731517">
        <w:rPr>
          <w:rStyle w:val="Bodytext129ptBold"/>
        </w:rPr>
        <w:t>ІПІ</w:t>
      </w:r>
      <w:r w:rsidR="004A2DB5">
        <w:rPr>
          <w:rStyle w:val="Bodytext129ptBold"/>
        </w:rPr>
        <w:t>Щ</w:t>
      </w:r>
      <w:r w:rsidR="00731517">
        <w:rPr>
          <w:rStyle w:val="Bodytext129ptBold"/>
        </w:rPr>
        <w:t>ІІ,</w:t>
      </w:r>
      <w:r w:rsidR="00731517">
        <w:rPr>
          <w:rStyle w:val="Bodytext129ptBold"/>
        </w:rPr>
        <w:br/>
      </w:r>
      <w:r w:rsidR="00731517">
        <w:t>не употреблять крЫіких</w:t>
      </w:r>
      <w:r w:rsidR="009A18E9">
        <w:t>ъ</w:t>
      </w:r>
      <w:r w:rsidR="00731517">
        <w:t xml:space="preserve"> ііапптков</w:t>
      </w:r>
      <w:r w:rsidR="009A18E9">
        <w:t>ъ</w:t>
      </w:r>
      <w:r w:rsidR="00731517">
        <w:t xml:space="preserve"> ,</w:t>
      </w:r>
      <w:r w:rsidR="00731517">
        <w:br/>
        <w:t>между дВлом</w:t>
      </w:r>
      <w:r w:rsidR="009A18E9">
        <w:t>ъ</w:t>
      </w:r>
      <w:r w:rsidR="00731517">
        <w:t xml:space="preserve"> прохаживаться, нмГ.ть</w:t>
      </w:r>
      <w:r w:rsidR="00731517">
        <w:br/>
        <w:t>умеренное движеніе, не предаваться</w:t>
      </w:r>
      <w:r w:rsidR="00731517">
        <w:br/>
        <w:t>отчаяпію, и проч. и проч. Толы;о-то?</w:t>
      </w:r>
      <w:r w:rsidR="00731517">
        <w:br/>
        <w:t>Только, почтенные читатели! Да кто жь</w:t>
      </w:r>
      <w:r w:rsidR="00731517">
        <w:br/>
        <w:t>этого пезпал</w:t>
      </w:r>
      <w:r w:rsidR="009A18E9">
        <w:t>ъ</w:t>
      </w:r>
      <w:r w:rsidR="00731517">
        <w:t>?... О, промышлепость!</w:t>
      </w:r>
      <w:r w:rsidR="00731517">
        <w:br/>
        <w:t>Пускай бы ты гуляла в</w:t>
      </w:r>
      <w:r w:rsidR="009A18E9">
        <w:t>ъ</w:t>
      </w:r>
      <w:r w:rsidR="00731517">
        <w:t xml:space="preserve"> романах</w:t>
      </w:r>
      <w:r w:rsidR="00554BF2">
        <w:t>ъ</w:t>
      </w:r>
      <w:r w:rsidR="00731517">
        <w:t xml:space="preserve"> п</w:t>
      </w:r>
      <w:r w:rsidR="00731517">
        <w:br/>
      </w:r>
      <w:r w:rsidR="00731517">
        <w:rPr>
          <w:rStyle w:val="Bodytext1265ptSpacing0pt"/>
        </w:rPr>
        <w:t>иовІ5СТЯХ</w:t>
      </w:r>
      <w:r w:rsidR="00554BF2">
        <w:rPr>
          <w:rStyle w:val="Bodytext1265ptSpacing0pt"/>
        </w:rPr>
        <w:t>ъ</w:t>
      </w:r>
      <w:r w:rsidR="00731517">
        <w:rPr>
          <w:rStyle w:val="Bodytext1265ptSpacing0pt"/>
        </w:rPr>
        <w:t xml:space="preserve">,разходящнхся </w:t>
      </w:r>
      <w:r w:rsidR="00731517">
        <w:t>тысячами: за</w:t>
      </w:r>
      <w:r w:rsidR="00731517">
        <w:br/>
        <w:t>чѣм</w:t>
      </w:r>
      <w:r w:rsidR="009A18E9">
        <w:t>ъ</w:t>
      </w:r>
      <w:r w:rsidR="00731517">
        <w:t xml:space="preserve"> же ты аттакуешь медицину?—</w:t>
      </w:r>
      <w:r w:rsidR="00731517">
        <w:br/>
      </w:r>
      <w:r w:rsidR="00731517">
        <w:rPr>
          <w:rStyle w:val="Bodytext12Italic1"/>
        </w:rPr>
        <w:t>Шестое правило</w:t>
      </w:r>
      <w:r w:rsidR="00731517">
        <w:t xml:space="preserve"> предохранять себя</w:t>
      </w:r>
      <w:r w:rsidR="00731517">
        <w:br/>
        <w:t>оть агюплексіи весьма-умилительно п</w:t>
      </w:r>
      <w:r w:rsidR="00731517">
        <w:br/>
        <w:t>удобонзполпнмо. Прочтите его, пожа-</w:t>
      </w:r>
      <w:r w:rsidR="00731517">
        <w:br/>
        <w:t xml:space="preserve">луйста, и вы убедитесь, что </w:t>
      </w:r>
      <w:r w:rsidR="00731517">
        <w:rPr>
          <w:rStyle w:val="Bodytext12Italic1"/>
        </w:rPr>
        <w:t>жить</w:t>
      </w:r>
      <w:r w:rsidR="00731517">
        <w:t xml:space="preserve"> для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br w:type="column"/>
        <w:t>таких</w:t>
      </w:r>
      <w:r w:rsidR="009A18E9">
        <w:t>ъ</w:t>
      </w:r>
      <w:r>
        <w:t xml:space="preserve"> людей, которых</w:t>
      </w:r>
      <w:r w:rsidR="00554BF2">
        <w:t>ъ</w:t>
      </w:r>
      <w:r>
        <w:t xml:space="preserve"> имѣлі» </w:t>
      </w:r>
      <w:r>
        <w:rPr>
          <w:lang w:val="fr-FR" w:eastAsia="fr-FR" w:bidi="fr-FR"/>
        </w:rPr>
        <w:t xml:space="preserve">ni» </w:t>
      </w:r>
      <w:r>
        <w:t>ви-</w:t>
      </w:r>
      <w:r>
        <w:br/>
        <w:t>ду г</w:t>
      </w:r>
      <w:r>
        <w:rPr>
          <w:rStyle w:val="Bodytext12Italic1"/>
        </w:rPr>
        <w:t>.ученый,</w:t>
      </w:r>
      <w:r>
        <w:t xml:space="preserve"> значить хуже, нежели</w:t>
      </w:r>
      <w:r>
        <w:br/>
      </w:r>
      <w:r>
        <w:rPr>
          <w:rStyle w:val="Bodytext12Italic1"/>
        </w:rPr>
        <w:t>спать.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86"/>
        <w:jc w:val="both"/>
      </w:pPr>
      <w:r>
        <w:rPr>
          <w:rStyle w:val="Bodytext33NotItalicSpacing0pt"/>
        </w:rPr>
        <w:t>55) О Поллюціях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, </w:t>
      </w:r>
      <w:r>
        <w:rPr>
          <w:rStyle w:val="Bodytext33Spacing0pt2"/>
          <w:i/>
          <w:iCs/>
        </w:rPr>
        <w:t>или сон-</w:t>
      </w:r>
      <w:r>
        <w:rPr>
          <w:rStyle w:val="Bodytext33Spacing0pt2"/>
          <w:i/>
          <w:iCs/>
        </w:rPr>
        <w:br/>
        <w:t>пыль ерезахь. Москва.</w:t>
      </w:r>
      <w:r>
        <w:rPr>
          <w:rStyle w:val="Bodytext33NotItalicSpacing0pt"/>
        </w:rPr>
        <w:t xml:space="preserve"> 1859.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8-70</w:t>
      </w:r>
    </w:p>
    <w:p w:rsidR="00810524" w:rsidRDefault="00731517">
      <w:pPr>
        <w:pStyle w:val="Bodytext330"/>
        <w:shd w:val="clear" w:color="auto" w:fill="auto"/>
        <w:tabs>
          <w:tab w:val="left" w:pos="321"/>
        </w:tabs>
        <w:spacing w:after="0" w:line="240" w:lineRule="exact"/>
        <w:ind w:firstLine="65"/>
        <w:jc w:val="both"/>
      </w:pPr>
      <w:r>
        <w:rPr>
          <w:rStyle w:val="Bodytext33Spacing0pt2"/>
          <w:i/>
          <w:iCs/>
        </w:rPr>
        <w:t>д.</w:t>
      </w:r>
      <w:r>
        <w:rPr>
          <w:rStyle w:val="Bodytext33Spacing0pt2"/>
          <w:i/>
          <w:iCs/>
        </w:rPr>
        <w:tab/>
        <w:t>л.</w:t>
      </w:r>
      <w:r>
        <w:rPr>
          <w:rStyle w:val="Bodytext33NotItalicSpacing0pt"/>
        </w:rPr>
        <w:t xml:space="preserve"> 45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6"/>
        <w:jc w:val="both"/>
      </w:pPr>
      <w:r>
        <w:t>«Поллюція» говорит</w:t>
      </w:r>
      <w:r w:rsidR="00504B04">
        <w:t>ъ</w:t>
      </w:r>
      <w:r>
        <w:t xml:space="preserve"> автор</w:t>
      </w:r>
      <w:r w:rsidR="000C31B5">
        <w:t>ъ</w:t>
      </w:r>
      <w:r>
        <w:t>: «есть</w:t>
      </w:r>
      <w:r>
        <w:br/>
        <w:t xml:space="preserve">такая </w:t>
      </w:r>
      <w:r>
        <w:rPr>
          <w:rStyle w:val="Bodytext12Italic1"/>
        </w:rPr>
        <w:t>вредность (!Р),</w:t>
      </w:r>
      <w:r>
        <w:t xml:space="preserve"> которая заслу-</w:t>
      </w:r>
      <w:r>
        <w:br/>
        <w:t>живает</w:t>
      </w:r>
      <w:r w:rsidR="00554BF2">
        <w:t>ъ</w:t>
      </w:r>
      <w:r>
        <w:t xml:space="preserve"> особенное внимапіе.» Посему</w:t>
      </w:r>
      <w:r>
        <w:br/>
        <w:t>оп</w:t>
      </w:r>
      <w:r w:rsidR="009A18E9">
        <w:t>ъ</w:t>
      </w:r>
      <w:r>
        <w:t xml:space="preserve"> обратил</w:t>
      </w:r>
      <w:r w:rsidR="009A18E9">
        <w:t>ъ</w:t>
      </w:r>
      <w:r>
        <w:t xml:space="preserve"> на нее</w:t>
      </w:r>
      <w:r w:rsidR="00764887">
        <w:t xml:space="preserve"> всѣ </w:t>
      </w:r>
      <w:r>
        <w:t>достодол-</w:t>
      </w:r>
      <w:r>
        <w:br/>
        <w:t>жное вннмпніе,как</w:t>
      </w:r>
      <w:r w:rsidR="009A18E9">
        <w:t>ъ</w:t>
      </w:r>
      <w:r w:rsidR="00663D58">
        <w:t xml:space="preserve"> на </w:t>
      </w:r>
      <w:r>
        <w:t>предмет</w:t>
      </w:r>
      <w:r w:rsidR="00554BF2">
        <w:t>ъ</w:t>
      </w:r>
      <w:r>
        <w:t>, кото-</w:t>
      </w:r>
      <w:r>
        <w:br/>
        <w:t xml:space="preserve">рый, </w:t>
      </w:r>
      <w:r>
        <w:rPr>
          <w:rStyle w:val="Bodytext12Italic1"/>
        </w:rPr>
        <w:t>пролив вреда никакой пользы не</w:t>
      </w:r>
      <w:r>
        <w:rPr>
          <w:rStyle w:val="Bodytext12Italic1"/>
        </w:rPr>
        <w:br/>
        <w:t>приносить</w:t>
      </w:r>
      <w:r>
        <w:t xml:space="preserve"> (очень-хорошо!) А обра-</w:t>
      </w:r>
      <w:r>
        <w:br/>
        <w:t>тит», взял</w:t>
      </w:r>
      <w:r w:rsidR="009A18E9">
        <w:t>ъ</w:t>
      </w:r>
      <w:r>
        <w:t xml:space="preserve"> Тпссота и другихт», пнеап-</w:t>
      </w:r>
      <w:r>
        <w:br/>
        <w:t>ших</w:t>
      </w:r>
      <w:r w:rsidR="009A18E9">
        <w:t>ъ</w:t>
      </w:r>
      <w:r>
        <w:t xml:space="preserve"> обі» этом</w:t>
      </w:r>
      <w:r w:rsidR="009A18E9">
        <w:t>ъ</w:t>
      </w:r>
      <w:r>
        <w:t xml:space="preserve"> предмете, вмбрал</w:t>
      </w:r>
      <w:r w:rsidR="009A18E9">
        <w:t>ъ</w:t>
      </w:r>
      <w:r>
        <w:br/>
        <w:t>то, что говорить Тнесот</w:t>
      </w:r>
      <w:r w:rsidR="009A18E9">
        <w:t xml:space="preserve">ъ и </w:t>
      </w:r>
      <w:r>
        <w:t>другіе, и</w:t>
      </w:r>
      <w:r>
        <w:br/>
        <w:t>сгі</w:t>
      </w:r>
      <w:r w:rsidR="00FC273B">
        <w:t>ѣ</w:t>
      </w:r>
      <w:r>
        <w:t>л</w:t>
      </w:r>
      <w:r w:rsidR="009A18E9">
        <w:t>ъ</w:t>
      </w:r>
      <w:r>
        <w:t xml:space="preserve"> старую песню даже не на но-</w:t>
      </w:r>
      <w:r>
        <w:br/>
        <w:t>вый лад</w:t>
      </w:r>
      <w:r w:rsidR="009A18E9">
        <w:t>ъ</w:t>
      </w:r>
      <w:r>
        <w:t>. Приготовив</w:t>
      </w:r>
      <w:r w:rsidR="00554BF2">
        <w:t>ъ</w:t>
      </w:r>
      <w:r>
        <w:t xml:space="preserve"> таким</w:t>
      </w:r>
      <w:r w:rsidR="00554BF2">
        <w:t>ъ</w:t>
      </w:r>
      <w:r>
        <w:t xml:space="preserve"> </w:t>
      </w:r>
      <w:r>
        <w:rPr>
          <w:rStyle w:val="Bodytext12Italic1"/>
        </w:rPr>
        <w:t>труд-</w:t>
      </w:r>
      <w:r>
        <w:rPr>
          <w:rStyle w:val="Bodytext12Italic1"/>
        </w:rPr>
        <w:br/>
        <w:t>ны. п7&gt;</w:t>
      </w:r>
      <w:r>
        <w:t xml:space="preserve"> образом</w:t>
      </w:r>
      <w:r w:rsidR="00554BF2">
        <w:t>ъ</w:t>
      </w:r>
      <w:r>
        <w:t xml:space="preserve"> </w:t>
      </w:r>
      <w:r>
        <w:rPr>
          <w:rStyle w:val="Bodytext12Italic1"/>
        </w:rPr>
        <w:t>книжицу в</w:t>
      </w:r>
      <w:r w:rsidR="009A18E9">
        <w:rPr>
          <w:rStyle w:val="Bodytext12Italic1"/>
        </w:rPr>
        <w:t>ъ</w:t>
      </w:r>
      <w:r>
        <w:t xml:space="preserve"> 45 </w:t>
      </w:r>
      <w:r>
        <w:rPr>
          <w:rStyle w:val="Bodytext12Italic1"/>
        </w:rPr>
        <w:t>стра-</w:t>
      </w:r>
      <w:r>
        <w:rPr>
          <w:rStyle w:val="Bodytext12Italic1"/>
        </w:rPr>
        <w:br/>
        <w:t>ницы",</w:t>
      </w:r>
      <w:r>
        <w:t xml:space="preserve"> оп</w:t>
      </w:r>
      <w:r w:rsidR="009A18E9">
        <w:t>ъ</w:t>
      </w:r>
      <w:r>
        <w:t xml:space="preserve"> назвал</w:t>
      </w:r>
      <w:r w:rsidR="00554BF2">
        <w:t>ъ</w:t>
      </w:r>
      <w:r>
        <w:t xml:space="preserve"> ее подарком</w:t>
      </w:r>
      <w:r w:rsidR="00554BF2">
        <w:t>ъ</w:t>
      </w:r>
      <w:r>
        <w:t xml:space="preserve"> (в</w:t>
      </w:r>
      <w:r w:rsidR="009A18E9">
        <w:t>ъ</w:t>
      </w:r>
      <w:r>
        <w:br/>
        <w:t>преднеловіи) для юношества, которое</w:t>
      </w:r>
      <w:r>
        <w:br/>
        <w:t>должно будто-бы знать сущность того,</w:t>
      </w:r>
      <w:r>
        <w:br/>
        <w:t>о чемь разеуждаеть г. автора! ІІа.мі»</w:t>
      </w:r>
      <w:r>
        <w:br/>
        <w:t>кажется, что этоть подарок</w:t>
      </w:r>
      <w:r w:rsidR="009A18E9">
        <w:rPr>
          <w:vertAlign w:val="superscript"/>
        </w:rPr>
        <w:t>ъ</w:t>
      </w:r>
      <w:r>
        <w:t xml:space="preserve"> прилич-</w:t>
      </w:r>
      <w:r>
        <w:br/>
        <w:t>нее поднести бы родителям</w:t>
      </w:r>
      <w:r w:rsidR="00E56DF5">
        <w:t>ъ</w:t>
      </w:r>
      <w:r>
        <w:t>. — Нс</w:t>
      </w:r>
      <w:r>
        <w:br/>
        <w:t>м</w:t>
      </w:r>
      <w:r w:rsidR="00FC273B">
        <w:t>ѣ</w:t>
      </w:r>
      <w:r>
        <w:t>шаеть также медицинской кпигі;</w:t>
      </w:r>
      <w:r>
        <w:br/>
        <w:t>соблюдать правила грамматики, об</w:t>
      </w:r>
      <w:r w:rsidR="009A18E9">
        <w:t>ъ</w:t>
      </w:r>
      <w:r>
        <w:t>-</w:t>
      </w:r>
      <w:r>
        <w:br/>
        <w:t xml:space="preserve">ясняться </w:t>
      </w:r>
      <w:r>
        <w:rPr>
          <w:rStyle w:val="Bodytext126pt"/>
        </w:rPr>
        <w:t>ЯЗЫКОМ</w:t>
      </w:r>
      <w:r w:rsidR="00554BF2">
        <w:rPr>
          <w:rStyle w:val="Bodytext126pt"/>
        </w:rPr>
        <w:t>ъ</w:t>
      </w:r>
      <w:r>
        <w:rPr>
          <w:rStyle w:val="Bodytext126pt"/>
        </w:rPr>
        <w:t xml:space="preserve"> ЯСНЫМ</w:t>
      </w:r>
      <w:r w:rsidR="00554BF2">
        <w:rPr>
          <w:rStyle w:val="Bodytext126pt"/>
        </w:rPr>
        <w:t>ъ</w:t>
      </w:r>
      <w:r>
        <w:rPr>
          <w:rStyle w:val="Bodytext126pt"/>
        </w:rPr>
        <w:t>, ЧИСТЫМ I»,</w:t>
      </w:r>
      <w:r>
        <w:rPr>
          <w:rStyle w:val="Bodytext126pt"/>
        </w:rPr>
        <w:br/>
      </w:r>
      <w:r>
        <w:t>плавиым</w:t>
      </w:r>
      <w:r w:rsidR="009A18E9">
        <w:t>ъ</w:t>
      </w:r>
      <w:r>
        <w:t>, хотя бы дѣ.ю шло и о та-</w:t>
      </w:r>
      <w:r>
        <w:br/>
        <w:t xml:space="preserve">кой </w:t>
      </w:r>
      <w:r>
        <w:rPr>
          <w:rStyle w:val="Bodytext12Italic1"/>
        </w:rPr>
        <w:t>вредности,</w:t>
      </w:r>
      <w:r>
        <w:t xml:space="preserve"> каковая заключается</w:t>
      </w:r>
      <w:r>
        <w:br/>
        <w:t>в</w:t>
      </w:r>
      <w:r w:rsidR="009A18E9">
        <w:t>ъ</w:t>
      </w:r>
      <w:r>
        <w:t xml:space="preserve"> предмет</w:t>
      </w:r>
      <w:r w:rsidR="00554BF2">
        <w:t>ъ</w:t>
      </w:r>
      <w:r>
        <w:t>, нзбраипом</w:t>
      </w:r>
      <w:r w:rsidR="009A18E9">
        <w:t>ъ</w:t>
      </w:r>
      <w:r>
        <w:t xml:space="preserve"> автором</w:t>
      </w:r>
      <w:r w:rsidR="00554BF2">
        <w:t>ъ</w:t>
      </w:r>
      <w:r>
        <w:t xml:space="preserve"> для</w:t>
      </w:r>
      <w:r>
        <w:br/>
        <w:t>сочпиенія книги.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86"/>
        <w:jc w:val="both"/>
      </w:pPr>
      <w:r>
        <w:rPr>
          <w:rStyle w:val="Bodytext3385ptNotItalicSpacing1pt"/>
        </w:rPr>
        <w:t>54) Курс</w:t>
      </w:r>
      <w:r w:rsidR="009A18E9">
        <w:rPr>
          <w:rStyle w:val="Bodytext3385ptNotItalicSpacing1pt"/>
        </w:rPr>
        <w:t>ъ</w:t>
      </w:r>
      <w:r>
        <w:rPr>
          <w:rStyle w:val="Bodytext3385ptNotItalicSpacing1pt"/>
        </w:rPr>
        <w:t xml:space="preserve"> </w:t>
      </w:r>
      <w:r>
        <w:rPr>
          <w:rStyle w:val="Bodytext33NotItalicSpacing0pt"/>
        </w:rPr>
        <w:t xml:space="preserve">Чистой </w:t>
      </w:r>
      <w:r>
        <w:rPr>
          <w:rStyle w:val="Bodytext3385ptNotItalicSpacing1pt"/>
        </w:rPr>
        <w:t>Математн-</w:t>
      </w:r>
      <w:r>
        <w:rPr>
          <w:rStyle w:val="Bodytext3385ptNotItalicSpacing1pt"/>
        </w:rPr>
        <w:br/>
      </w:r>
      <w:r>
        <w:rPr>
          <w:rStyle w:val="Bodytext33NotItalicSpacing0pt"/>
        </w:rPr>
        <w:t xml:space="preserve">к и, </w:t>
      </w:r>
      <w:r>
        <w:rPr>
          <w:rStyle w:val="Bodytext33Spacing0pt2"/>
          <w:i/>
          <w:iCs/>
        </w:rPr>
        <w:t>составленный, по цоругепію</w:t>
      </w:r>
      <w:r>
        <w:rPr>
          <w:rStyle w:val="Bodytext33NotItalicSpacing0pt"/>
        </w:rPr>
        <w:t xml:space="preserve"> Бел-</w:t>
      </w:r>
      <w:r>
        <w:rPr>
          <w:rStyle w:val="Bodytext33NotItalicSpacing0pt"/>
        </w:rPr>
        <w:br/>
        <w:t xml:space="preserve">лавена, </w:t>
      </w:r>
      <w:r>
        <w:rPr>
          <w:rStyle w:val="Bodytext33Spacing0pt2"/>
          <w:i/>
          <w:iCs/>
        </w:rPr>
        <w:t xml:space="preserve">ГІрофесараліи </w:t>
      </w:r>
      <w:r>
        <w:rPr>
          <w:rStyle w:val="Bodytext33Spacing0pt2"/>
          <w:i/>
          <w:iCs/>
          <w:lang w:val="fr-FR" w:eastAsia="fr-FR" w:bidi="fr-FR"/>
        </w:rPr>
        <w:t xml:space="preserve">Ma </w:t>
      </w:r>
      <w:r>
        <w:rPr>
          <w:rStyle w:val="Bodytext33Spacing0pt2"/>
          <w:i/>
          <w:iCs/>
        </w:rPr>
        <w:t>те.иатики: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>Аллезом</w:t>
      </w:r>
      <w:r w:rsidR="00E56DF5">
        <w:rPr>
          <w:rStyle w:val="Bodytext33NotItalicSpacing0pt"/>
        </w:rPr>
        <w:t>ъ</w:t>
      </w:r>
      <w:r>
        <w:rPr>
          <w:rStyle w:val="Bodytext33NotItalicSpacing0pt"/>
        </w:rPr>
        <w:t>, Билли, ІІюисеапом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и Буд-</w:t>
      </w:r>
      <w:r>
        <w:rPr>
          <w:rStyle w:val="Bodytext33NotItalicSpacing0pt"/>
        </w:rPr>
        <w:br/>
        <w:t xml:space="preserve">ро. </w:t>
      </w:r>
      <w:r>
        <w:rPr>
          <w:rStyle w:val="Bodytext33Spacing0pt2"/>
          <w:i/>
          <w:iCs/>
        </w:rPr>
        <w:t>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французскаго персвел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, знаги-</w:t>
      </w:r>
      <w:r>
        <w:rPr>
          <w:rStyle w:val="Bodytext33Spacing0pt2"/>
          <w:i/>
          <w:iCs/>
        </w:rPr>
        <w:br/>
        <w:t>телыю излиыіил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 попал на ль</w:t>
      </w:r>
      <w:r>
        <w:rPr>
          <w:rStyle w:val="Bodytext33NotItalicSpacing0pt"/>
        </w:rPr>
        <w:t xml:space="preserve"> Г1. По-</w:t>
      </w:r>
      <w:r>
        <w:rPr>
          <w:rStyle w:val="Bodytext33NotItalicSpacing0pt"/>
        </w:rPr>
        <w:br/>
        <w:t xml:space="preserve">горельский. И </w:t>
      </w:r>
      <w:r>
        <w:rPr>
          <w:rStyle w:val="Bodytext338ptBoldNotItalicSpacing1pt"/>
        </w:rPr>
        <w:t xml:space="preserve">3 </w:t>
      </w:r>
      <w:r>
        <w:rPr>
          <w:rStyle w:val="Bodytext339ptBoldNotItalicSpacing0pt"/>
        </w:rPr>
        <w:t xml:space="preserve">ДА </w:t>
      </w:r>
      <w:r>
        <w:rPr>
          <w:rStyle w:val="Bodytext338ptBoldNotItalicSpacing1pt"/>
        </w:rPr>
        <w:t xml:space="preserve">III Е ЧЕТВЕРТОЕ. </w:t>
      </w:r>
      <w:r>
        <w:rPr>
          <w:rStyle w:val="Bodytext33Spacing0pt2"/>
          <w:i/>
          <w:iCs/>
        </w:rPr>
        <w:t>Мо-</w:t>
      </w:r>
      <w:r>
        <w:rPr>
          <w:rStyle w:val="Bodytext33Spacing0pt2"/>
          <w:i/>
          <w:iCs/>
        </w:rPr>
        <w:br/>
        <w:t>сква.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Универ, тип.</w:t>
      </w:r>
      <w:r>
        <w:rPr>
          <w:rStyle w:val="Bodytext33NotItalicSpacing0pt"/>
        </w:rPr>
        <w:t xml:space="preserve"> 1859.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8</w:t>
      </w:r>
      <w:r>
        <w:rPr>
          <w:rStyle w:val="Bodytext33NotItalicSpacing0pt"/>
        </w:rPr>
        <w:t>-и&gt;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д. л.</w:t>
      </w:r>
      <w:r>
        <w:rPr>
          <w:rStyle w:val="Bodytext33NotItalicSpacing0pt"/>
        </w:rPr>
        <w:t xml:space="preserve"> 180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6"/>
        <w:jc w:val="both"/>
      </w:pPr>
      <w:r>
        <w:t>Недавно извещали мы о выходѣ</w:t>
      </w:r>
      <w:r>
        <w:br/>
        <w:t xml:space="preserve">«Ариѳметики.» , </w:t>
      </w:r>
      <w:r w:rsidR="009A18E9">
        <w:t>ъ</w:t>
      </w:r>
      <w:r>
        <w:t xml:space="preserve"> е. </w:t>
      </w:r>
      <w:r>
        <w:rPr>
          <w:rStyle w:val="Bodytext126pt"/>
        </w:rPr>
        <w:t>1</w:t>
      </w:r>
      <w:r>
        <w:t>-й части этого</w:t>
      </w:r>
      <w:r>
        <w:br/>
        <w:t>курса , достигшаго уже 4-го издаиія ,</w:t>
      </w:r>
      <w:r>
        <w:br/>
        <w:t>что составляет</w:t>
      </w:r>
      <w:r w:rsidR="00554BF2">
        <w:t>ъ</w:t>
      </w:r>
      <w:r>
        <w:t xml:space="preserve"> не малую рекоменда-</w:t>
      </w:r>
      <w:r>
        <w:br/>
        <w:t>ций ученой книг</w:t>
      </w:r>
      <w:r>
        <w:rPr>
          <w:vertAlign w:val="superscript"/>
        </w:rPr>
        <w:t>-</w:t>
      </w:r>
      <w:r w:rsidR="00554BF2">
        <w:t>ъ</w:t>
      </w:r>
      <w:r>
        <w:t>; теперь нзвѣщаемь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8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34208" behindDoc="1" locked="0" layoutInCell="1" allowOverlap="1">
                <wp:simplePos x="0" y="0"/>
                <wp:positionH relativeFrom="margin">
                  <wp:posOffset>4268470</wp:posOffset>
                </wp:positionH>
                <wp:positionV relativeFrom="margin">
                  <wp:posOffset>-635</wp:posOffset>
                </wp:positionV>
                <wp:extent cx="146050" cy="107950"/>
                <wp:effectExtent l="0" t="0" r="0" b="0"/>
                <wp:wrapSquare wrapText="left"/>
                <wp:docPr id="1728" name="Text Box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  <w:lang w:val="de-DE" w:eastAsia="de-DE" w:bidi="de-DE"/>
                              </w:rPr>
                              <w:t>79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3" o:spid="_x0000_s1591" type="#_x0000_t202" style="position:absolute;left:0;text-align:left;margin-left:336.1pt;margin-top:-.05pt;width:11.5pt;height:8.5pt;z-index:-2513822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0ptExact1"/>
                          <w:b/>
                          <w:bCs/>
                          <w:lang w:val="de-DE" w:eastAsia="de-DE" w:bidi="de-DE"/>
                        </w:rPr>
                        <w:t>79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5232" behindDoc="1" locked="0" layoutInCell="1" allowOverlap="1">
                <wp:simplePos x="0" y="0"/>
                <wp:positionH relativeFrom="margin">
                  <wp:posOffset>1726565</wp:posOffset>
                </wp:positionH>
                <wp:positionV relativeFrom="margin">
                  <wp:posOffset>-2540</wp:posOffset>
                </wp:positionV>
                <wp:extent cx="1109345" cy="241300"/>
                <wp:effectExtent l="0" t="0" r="0" b="0"/>
                <wp:wrapTopAndBottom/>
                <wp:docPr id="1727" name="Text Box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0934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spacing w:after="0" w:line="19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2" o:spid="_x0000_s1592" type="#_x0000_t202" style="position:absolute;left:0;text-align:left;margin-left:135.95pt;margin-top:-.2pt;width:87.35pt;height:19pt;z-index:-2513812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spacing w:after="0" w:line="190" w:lineRule="exact"/>
                        <w:ind w:firstLine="29"/>
                        <w:jc w:val="left"/>
                      </w:pPr>
                      <w:r>
                        <w:rPr>
                          <w:rStyle w:val="Bodytext33Spacing0ptExact"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о выході; «Алгебры» , </w:t>
      </w:r>
      <w:r w:rsidR="009A18E9">
        <w:t>ъ</w:t>
      </w:r>
      <w:r w:rsidR="00731517">
        <w:t xml:space="preserve"> е. 2-й части</w:t>
      </w:r>
      <w:r w:rsidR="00731517">
        <w:br/>
        <w:t xml:space="preserve">того же курса. </w:t>
      </w:r>
      <w:r w:rsidR="00731517">
        <w:rPr>
          <w:rStyle w:val="Bodytext12BoldItalic"/>
        </w:rPr>
        <w:t>Четвертое</w:t>
      </w:r>
      <w:r w:rsidR="00731517">
        <w:rPr>
          <w:rStyle w:val="Bodytext1212pt"/>
        </w:rPr>
        <w:t xml:space="preserve"> </w:t>
      </w:r>
      <w:r w:rsidR="00731517">
        <w:t>пздапіе іш-</w:t>
      </w:r>
      <w:r w:rsidR="00731517">
        <w:br/>
        <w:t>чі.м</w:t>
      </w:r>
      <w:r w:rsidR="009A18E9">
        <w:t>ъ</w:t>
      </w:r>
      <w:r w:rsidR="00731517">
        <w:t xml:space="preserve"> не отличается </w:t>
      </w:r>
      <w:r w:rsidR="00731517">
        <w:rPr>
          <w:rStyle w:val="Bodytext12BoldItalic"/>
        </w:rPr>
        <w:t>отьтрет</w:t>
      </w:r>
      <w:r w:rsidR="009A18E9">
        <w:rPr>
          <w:rStyle w:val="Bodytext12BoldItalic"/>
        </w:rPr>
        <w:t>ъ</w:t>
      </w:r>
      <w:r w:rsidR="00731517">
        <w:rPr>
          <w:rStyle w:val="Bodytext12BoldItalic"/>
        </w:rPr>
        <w:t>лгагготи</w:t>
      </w:r>
      <w:r w:rsidR="00731517">
        <w:rPr>
          <w:rStyle w:val="Bodytext12BoldItalic"/>
        </w:rPr>
        <w:br/>
      </w:r>
      <w:r w:rsidR="00731517">
        <w:t>же порядок</w:t>
      </w:r>
      <w:r w:rsidR="009A18E9">
        <w:t>ъ</w:t>
      </w:r>
      <w:r w:rsidR="00731517">
        <w:t xml:space="preserve"> п</w:t>
      </w:r>
      <w:r w:rsidR="009A18E9">
        <w:t>ъ</w:t>
      </w:r>
      <w:r w:rsidR="00731517">
        <w:t xml:space="preserve"> разпредѣлепіи содер-</w:t>
      </w:r>
      <w:r w:rsidR="00731517">
        <w:br/>
        <w:t>жания, то же колнчестио статей</w:t>
      </w:r>
      <w:r w:rsidR="009A18E9">
        <w:t xml:space="preserve"> и </w:t>
      </w:r>
      <w:r w:rsidR="00731517">
        <w:t>тот</w:t>
      </w:r>
      <w:r w:rsidR="009A18E9">
        <w:t>ъ</w:t>
      </w:r>
      <w:r w:rsidR="00731517">
        <w:br/>
        <w:t>же языка..</w:t>
      </w:r>
    </w:p>
    <w:p w:rsidR="00810524" w:rsidRDefault="00731517">
      <w:pPr>
        <w:pStyle w:val="Bodytext120"/>
        <w:numPr>
          <w:ilvl w:val="0"/>
          <w:numId w:val="33"/>
        </w:numPr>
        <w:shd w:val="clear" w:color="auto" w:fill="auto"/>
        <w:tabs>
          <w:tab w:val="left" w:pos="610"/>
        </w:tabs>
        <w:spacing w:line="240" w:lineRule="exact"/>
        <w:ind w:firstLine="299"/>
        <w:jc w:val="both"/>
      </w:pPr>
      <w:r>
        <w:t>К у гс</w:t>
      </w:r>
      <w:r w:rsidR="009A18E9">
        <w:t>ъ</w:t>
      </w:r>
      <w:r>
        <w:t xml:space="preserve"> Ч истой Матем атнк іі.</w:t>
      </w:r>
      <w:r>
        <w:br/>
        <w:t xml:space="preserve">Ч. I. А г и ѳ м </w:t>
      </w:r>
      <w:r>
        <w:rPr>
          <w:lang w:val="la" w:eastAsia="la" w:bidi="la"/>
        </w:rPr>
        <w:t xml:space="preserve">e </w:t>
      </w:r>
      <w:r>
        <w:t>т</w:t>
      </w:r>
      <w:r w:rsidR="009A18E9">
        <w:t xml:space="preserve"> и </w:t>
      </w:r>
      <w:r>
        <w:t>к а. С</w:t>
      </w:r>
      <w:r>
        <w:rPr>
          <w:rStyle w:val="Bodytext12Italic1"/>
        </w:rPr>
        <w:t>огинепіе</w:t>
      </w:r>
      <w:r>
        <w:t xml:space="preserve"> Вас.</w:t>
      </w:r>
      <w:r>
        <w:br/>
        <w:t xml:space="preserve">Левтеропуло , </w:t>
      </w:r>
      <w:r>
        <w:rPr>
          <w:rStyle w:val="Bodytext12Italic1"/>
        </w:rPr>
        <w:t xml:space="preserve">Магистра </w:t>
      </w:r>
      <w:r>
        <w:rPr>
          <w:rStyle w:val="Bodytext12Italic1"/>
          <w:lang w:val="en-US" w:eastAsia="en-US" w:bidi="en-US"/>
        </w:rPr>
        <w:t>Mame.ua-</w:t>
      </w:r>
      <w:r>
        <w:rPr>
          <w:rStyle w:val="Bodytext12Italic1"/>
          <w:lang w:val="en-US" w:eastAsia="en-US" w:bidi="en-US"/>
        </w:rPr>
        <w:br/>
      </w:r>
      <w:r>
        <w:rPr>
          <w:rStyle w:val="Bodytext12Italic1"/>
        </w:rPr>
        <w:t>тигеркмхь Наук</w:t>
      </w:r>
      <w:r w:rsidR="009A18E9">
        <w:rPr>
          <w:rStyle w:val="Bodytext12Italic1"/>
        </w:rPr>
        <w:t>ъ</w:t>
      </w:r>
      <w:r>
        <w:rPr>
          <w:rStyle w:val="Bodytext12Italic1"/>
        </w:rPr>
        <w:t>. Одесса.</w:t>
      </w:r>
      <w:r>
        <w:t xml:space="preserve"> 1859.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  <w:t>Городской тип. В</w:t>
      </w:r>
      <w:r w:rsidR="009A18E9">
        <w:rPr>
          <w:rStyle w:val="Bodytext12Italic1"/>
        </w:rPr>
        <w:t>ъ</w:t>
      </w:r>
      <w:r>
        <w:t xml:space="preserve"> </w:t>
      </w:r>
      <w:r>
        <w:rPr>
          <w:rStyle w:val="Bodytext126pt"/>
        </w:rPr>
        <w:t>8-/0</w:t>
      </w:r>
      <w:r>
        <w:t xml:space="preserve"> </w:t>
      </w:r>
      <w:r>
        <w:rPr>
          <w:rStyle w:val="Bodytext12Italic1"/>
        </w:rPr>
        <w:t>д. л.</w:t>
      </w:r>
      <w:r>
        <w:t xml:space="preserve"> 108 </w:t>
      </w:r>
      <w:r>
        <w:rPr>
          <w:rStyle w:val="Bodytext12Italic1"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9"/>
        <w:jc w:val="both"/>
      </w:pPr>
      <w:r>
        <w:t>Небольшая книжечка, составленная</w:t>
      </w:r>
      <w:r>
        <w:br/>
        <w:t>очень-хорошо ; жал г/ только, что н</w:t>
      </w:r>
      <w:r w:rsidR="00FC273B">
        <w:t>ѣ</w:t>
      </w:r>
      <w:r>
        <w:t>-</w:t>
      </w:r>
      <w:r>
        <w:br/>
        <w:t>которыл попятія болі.е доступны для</w:t>
      </w:r>
      <w:r>
        <w:br/>
      </w:r>
      <w:r w:rsidR="004A2DB5">
        <w:t>у</w:t>
      </w:r>
      <w:r>
        <w:t>члщих</w:t>
      </w:r>
      <w:r w:rsidR="009A18E9">
        <w:t>ъ</w:t>
      </w:r>
      <w:r>
        <w:t xml:space="preserve">, нежели для учащихся; а </w:t>
      </w:r>
      <w:r>
        <w:rPr>
          <w:rStyle w:val="Bodytext1285ptBoldSmallCaps"/>
        </w:rPr>
        <w:t>ігіі-</w:t>
      </w:r>
      <w:r>
        <w:rPr>
          <w:rStyle w:val="Bodytext1285ptBoldSmallCaps"/>
        </w:rPr>
        <w:br/>
      </w:r>
      <w:r>
        <w:t>кпторыя неточны и неві.рпы , или</w:t>
      </w:r>
      <w:r>
        <w:br/>
        <w:t>лучше не н</w:t>
      </w:r>
      <w:r w:rsidR="00FC273B">
        <w:t>ѣ</w:t>
      </w:r>
      <w:r>
        <w:t>когорыя, а одно—опред</w:t>
      </w:r>
      <w:r w:rsidR="00FC273B">
        <w:t>ѣ</w:t>
      </w:r>
      <w:r>
        <w:t>-</w:t>
      </w:r>
      <w:r>
        <w:br/>
        <w:t>леніе величины: «Величиною называет-</w:t>
      </w:r>
      <w:r>
        <w:br/>
        <w:t>ся все, при чем</w:t>
      </w:r>
      <w:r w:rsidR="009A18E9">
        <w:t>ъ</w:t>
      </w:r>
      <w:r>
        <w:t xml:space="preserve"> должно составить по-</w:t>
      </w:r>
      <w:r>
        <w:br/>
        <w:t>нятіе о большом</w:t>
      </w:r>
      <w:r w:rsidR="009A18E9">
        <w:t>ъ</w:t>
      </w:r>
      <w:r>
        <w:t xml:space="preserve"> и малом</w:t>
      </w:r>
      <w:r w:rsidR="009A18E9">
        <w:t>ъ</w:t>
      </w:r>
      <w:r>
        <w:t>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9"/>
        <w:jc w:val="both"/>
      </w:pPr>
      <w:r>
        <w:t>Во всей книжки видна и система и</w:t>
      </w:r>
      <w:r>
        <w:br/>
        <w:t>отчетливость. Судя позаглапію, это</w:t>
      </w:r>
      <w:r>
        <w:br/>
        <w:t>будет</w:t>
      </w:r>
      <w:r w:rsidR="009A18E9">
        <w:t>ъ</w:t>
      </w:r>
      <w:r>
        <w:t xml:space="preserve"> ряд</w:t>
      </w:r>
      <w:r w:rsidR="009A18E9">
        <w:t>ъ</w:t>
      </w:r>
      <w:r>
        <w:t xml:space="preserve"> книжекл.,н каждая будет</w:t>
      </w:r>
      <w:r w:rsidR="009A18E9">
        <w:t>ъ</w:t>
      </w:r>
      <w:r>
        <w:br/>
        <w:t>заключать в</w:t>
      </w:r>
      <w:r w:rsidR="009A18E9">
        <w:t>ъ</w:t>
      </w:r>
      <w:r>
        <w:t xml:space="preserve"> себь отдельную часть</w:t>
      </w:r>
      <w:r>
        <w:br/>
        <w:t>математики.</w:t>
      </w:r>
    </w:p>
    <w:p w:rsidR="00810524" w:rsidRDefault="00731517">
      <w:pPr>
        <w:pStyle w:val="Bodytext330"/>
        <w:numPr>
          <w:ilvl w:val="0"/>
          <w:numId w:val="33"/>
        </w:numPr>
        <w:shd w:val="clear" w:color="auto" w:fill="auto"/>
        <w:tabs>
          <w:tab w:val="left" w:pos="639"/>
        </w:tabs>
        <w:spacing w:after="0" w:line="240" w:lineRule="exact"/>
        <w:ind w:firstLine="299"/>
        <w:jc w:val="both"/>
      </w:pPr>
      <w:r>
        <w:rPr>
          <w:rStyle w:val="Bodytext33NotItalicSpacing0pt"/>
        </w:rPr>
        <w:t>Полный Курса. Чистой Ма-</w:t>
      </w:r>
      <w:r>
        <w:rPr>
          <w:rStyle w:val="Bodytext33NotItalicSpacing0pt"/>
        </w:rPr>
        <w:br/>
        <w:t xml:space="preserve">тематики, </w:t>
      </w:r>
      <w:r>
        <w:rPr>
          <w:rStyle w:val="Bodytext33Spacing0pt2"/>
          <w:i/>
          <w:iCs/>
        </w:rPr>
        <w:t>согинеиіе</w:t>
      </w:r>
      <w:r>
        <w:rPr>
          <w:rStyle w:val="Bodytext33NotItalicSpacing0pt"/>
        </w:rPr>
        <w:t xml:space="preserve"> Франкера. </w:t>
      </w:r>
      <w:r>
        <w:rPr>
          <w:rStyle w:val="Bodytext33Spacing0pt2"/>
          <w:i/>
          <w:iCs/>
        </w:rPr>
        <w:t>Пе-</w:t>
      </w:r>
      <w:r>
        <w:rPr>
          <w:rStyle w:val="Bodytext33Spacing0pt2"/>
          <w:i/>
          <w:iCs/>
        </w:rPr>
        <w:br/>
        <w:t>реведено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французского </w:t>
      </w:r>
      <w:r>
        <w:rPr>
          <w:rStyle w:val="Bodytext33Spacing0pt2"/>
          <w:i/>
          <w:iCs/>
          <w:lang w:val="fr-FR" w:eastAsia="fr-FR" w:bidi="fr-FR"/>
        </w:rPr>
        <w:t>h</w:t>
      </w:r>
      <w:r>
        <w:rPr>
          <w:rStyle w:val="Bodytext33Spacing0pt2"/>
          <w:i/>
          <w:iCs/>
        </w:rPr>
        <w:t>-го изданія,</w:t>
      </w:r>
      <w:r>
        <w:rPr>
          <w:rStyle w:val="Bodytext33Spacing0pt2"/>
          <w:i/>
          <w:iCs/>
        </w:rPr>
        <w:br/>
        <w:t>неправлена аго и зна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ителыю допол-</w:t>
      </w:r>
      <w:r>
        <w:rPr>
          <w:rStyle w:val="Bodytext33Spacing0pt2"/>
          <w:i/>
          <w:iCs/>
        </w:rPr>
        <w:br/>
        <w:t>ненного. Ч. II. С. П. 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</w:t>
      </w:r>
      <w:r>
        <w:rPr>
          <w:rStyle w:val="Bodytext33Spacing0pt2"/>
          <w:i/>
          <w:iCs/>
        </w:rPr>
        <w:br/>
        <w:t>Вингсбсра.</w:t>
      </w:r>
      <w:r>
        <w:rPr>
          <w:rStyle w:val="Bodytext33NotItalicSpacing0pt"/>
        </w:rPr>
        <w:t xml:space="preserve"> 1840.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8</w:t>
      </w:r>
      <w:r>
        <w:rPr>
          <w:rStyle w:val="Bodytext33NotItalicSpacing0pt"/>
        </w:rPr>
        <w:t xml:space="preserve">-ю </w:t>
      </w:r>
      <w:r>
        <w:rPr>
          <w:rStyle w:val="Bodytext33Spacing0pt2"/>
          <w:i/>
          <w:iCs/>
        </w:rPr>
        <w:t>д. л.</w:t>
      </w:r>
      <w:r>
        <w:rPr>
          <w:rStyle w:val="Bodytext33NotItalicSpacing0pt"/>
        </w:rPr>
        <w:t xml:space="preserve"> 827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стр.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даулія іерте.жа.ип.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99"/>
        <w:jc w:val="both"/>
      </w:pPr>
      <w:r>
        <w:t>Кому неизвѣстно имя Франкёра в</w:t>
      </w:r>
      <w:r w:rsidR="009A18E9">
        <w:t>ъ</w:t>
      </w:r>
      <w:r>
        <w:br/>
        <w:t>математическом</w:t>
      </w:r>
      <w:r w:rsidR="00504B04">
        <w:t>ъ</w:t>
      </w:r>
      <w:r>
        <w:t xml:space="preserve"> мірѣр Было.время,</w:t>
      </w:r>
      <w:r>
        <w:br/>
        <w:t>—давно что-то было это время,— но</w:t>
      </w:r>
      <w:r>
        <w:br/>
        <w:t>было однакожь время, когда курса.</w:t>
      </w:r>
      <w:r>
        <w:br/>
        <w:t xml:space="preserve">Франкёра считался </w:t>
      </w:r>
      <w:r>
        <w:rPr>
          <w:rStyle w:val="Bodytext12Italic1"/>
        </w:rPr>
        <w:t>даже хороши.и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курсом</w:t>
      </w:r>
      <w:r w:rsidR="009A18E9">
        <w:t>ъ</w:t>
      </w:r>
      <w:r>
        <w:t>. А ві.-самома.-дііл</w:t>
      </w:r>
      <w:r w:rsidR="009A18E9">
        <w:t>ъ</w:t>
      </w:r>
      <w:r>
        <w:t xml:space="preserve"> , тогда</w:t>
      </w:r>
      <w:r>
        <w:br/>
        <w:t>Фрапкёра. была, и нова, и хороша.; но</w:t>
      </w:r>
      <w:r>
        <w:br/>
        <w:t>межд</w:t>
      </w:r>
      <w:r w:rsidR="004A2DB5">
        <w:t>у</w:t>
      </w:r>
      <w:r>
        <w:t>-т</w:t>
      </w:r>
      <w:r w:rsidR="00FC273B">
        <w:t>ѣ</w:t>
      </w:r>
      <w:r>
        <w:t>м</w:t>
      </w:r>
      <w:r w:rsidR="009A18E9">
        <w:t>ъ</w:t>
      </w:r>
      <w:r>
        <w:t xml:space="preserve"> и время ушло, са. ннмь</w:t>
      </w:r>
      <w:r>
        <w:br/>
        <w:t>ушла и наука, а Франкёра. никак</w:t>
      </w:r>
      <w:r w:rsidR="009A18E9">
        <w:t>ъ</w:t>
      </w:r>
      <w:r>
        <w:t xml:space="preserve"> не</w:t>
      </w:r>
      <w:r>
        <w:br/>
        <w:t>захот</w:t>
      </w:r>
      <w:r w:rsidR="00FC273B">
        <w:t>ѣ</w:t>
      </w:r>
      <w:r>
        <w:t>л</w:t>
      </w:r>
      <w:r w:rsidR="009A18E9">
        <w:t>ъ</w:t>
      </w:r>
      <w:r>
        <w:t xml:space="preserve"> подчиниться ходу времени,</w:t>
      </w:r>
      <w:r>
        <w:br/>
        <w:t xml:space="preserve">но остался </w:t>
      </w:r>
      <w:r>
        <w:rPr>
          <w:rStyle w:val="Bodytext1285ptBoldSmallCaps"/>
        </w:rPr>
        <w:t>гіім</w:t>
      </w:r>
      <w:r w:rsidR="009A18E9">
        <w:rPr>
          <w:rStyle w:val="Bodytext1285ptBoldSmallCaps"/>
        </w:rPr>
        <w:t>ъ</w:t>
      </w:r>
      <w:r>
        <w:rPr>
          <w:rStyle w:val="Bodytext1285ptBoldSmallCaps"/>
        </w:rPr>
        <w:t xml:space="preserve"> </w:t>
      </w:r>
      <w:r>
        <w:t>а:е, или почти т</w:t>
      </w:r>
      <w:r w:rsidR="00FC273B">
        <w:t>ѣ</w:t>
      </w:r>
      <w:r>
        <w:t>мь</w:t>
      </w:r>
      <w:r>
        <w:br/>
        <w:t>же старыма. Франкёром</w:t>
      </w:r>
      <w:r w:rsidR="009A18E9">
        <w:t>ъ</w:t>
      </w:r>
      <w:r>
        <w:t>.</w:t>
      </w:r>
      <w:r w:rsidR="00764887">
        <w:t xml:space="preserve"> всѣ </w:t>
      </w:r>
      <w:r>
        <w:t>это не-</w:t>
      </w:r>
      <w:r>
        <w:br/>
        <w:t>удивительно,</w:t>
      </w:r>
      <w:r w:rsidR="00764887">
        <w:t xml:space="preserve"> всѣ </w:t>
      </w:r>
      <w:r>
        <w:t>это очень-естествен-</w:t>
      </w:r>
      <w:r>
        <w:br/>
        <w:t>но , но вот</w:t>
      </w:r>
      <w:r w:rsidR="009A18E9">
        <w:t>ъ</w:t>
      </w:r>
      <w:r>
        <w:t xml:space="preserve"> что странно: кому-то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br w:type="column"/>
        <w:t>вздумалось пот</w:t>
      </w:r>
      <w:r w:rsidR="00FC273B">
        <w:t>ѣ</w:t>
      </w:r>
      <w:r>
        <w:t>шиться над* Русски-</w:t>
      </w:r>
      <w:r>
        <w:br/>
        <w:t>ми и перевести огромны я двѣ книги</w:t>
      </w:r>
      <w:r>
        <w:br/>
        <w:t>этого ночтеннаго старца. За ч і.м</w:t>
      </w:r>
      <w:r w:rsidR="009A18E9">
        <w:t>ъ</w:t>
      </w:r>
      <w:r>
        <w:t>так</w:t>
      </w:r>
      <w:r w:rsidR="009A18E9">
        <w:t>ъ</w:t>
      </w:r>
      <w:r>
        <w:br/>
        <w:t>безбожно смВяться над</w:t>
      </w:r>
      <w:r w:rsidR="009A18E9">
        <w:t>ъ</w:t>
      </w:r>
      <w:r>
        <w:t xml:space="preserve"> памп, да и</w:t>
      </w:r>
      <w:r>
        <w:br/>
        <w:t>старика за чГ.ма. выводить на поті.ху</w:t>
      </w:r>
      <w:r>
        <w:br/>
        <w:t>друг</w:t>
      </w:r>
      <w:r w:rsidR="00663D58">
        <w:t>имъ</w:t>
      </w:r>
      <w:r>
        <w:t>? Не издайте ва. сі</w:t>
      </w:r>
      <w:r w:rsidR="004A2DB5">
        <w:t>у</w:t>
      </w:r>
      <w:r w:rsidR="00FC273B">
        <w:t>ѣ</w:t>
      </w:r>
      <w:r>
        <w:t>т</w:t>
      </w:r>
      <w:r w:rsidR="009A18E9">
        <w:t>ъ</w:t>
      </w:r>
      <w:r>
        <w:t xml:space="preserve"> новаго</w:t>
      </w:r>
      <w:r>
        <w:br/>
        <w:t>перевода Франкёра, он</w:t>
      </w:r>
      <w:r w:rsidR="009A18E9">
        <w:t>ъ</w:t>
      </w:r>
      <w:r>
        <w:t xml:space="preserve"> остался бы</w:t>
      </w:r>
      <w:r>
        <w:br/>
        <w:t>в</w:t>
      </w:r>
      <w:r w:rsidR="009A18E9">
        <w:t>ъ</w:t>
      </w:r>
      <w:r>
        <w:t xml:space="preserve"> нашей памяти обставленный всѣми</w:t>
      </w:r>
      <w:r>
        <w:br/>
        <w:t>аттрнбутамп прежпяго прнвычнаго к</w:t>
      </w:r>
      <w:r w:rsidR="009A18E9">
        <w:t>ъ</w:t>
      </w:r>
      <w:r>
        <w:br/>
        <w:t>нему уоаженія, а теперь с</w:t>
      </w:r>
      <w:r w:rsidR="009A18E9">
        <w:t>ъ</w:t>
      </w:r>
      <w:r>
        <w:t xml:space="preserve"> ннмь точ-</w:t>
      </w:r>
      <w:r>
        <w:br/>
        <w:t>но так</w:t>
      </w:r>
      <w:r w:rsidR="009A18E9">
        <w:t>ъ</w:t>
      </w:r>
      <w:r>
        <w:t xml:space="preserve"> же смѣшпо встретиться, как</w:t>
      </w:r>
      <w:r w:rsidR="009A18E9">
        <w:t>ъ</w:t>
      </w:r>
      <w:r>
        <w:br/>
        <w:t>слушать без</w:t>
      </w:r>
      <w:r w:rsidR="009A18E9">
        <w:t>ъ</w:t>
      </w:r>
      <w:r>
        <w:t xml:space="preserve"> улыбки суа.деиія стара-</w:t>
      </w:r>
      <w:r>
        <w:br/>
        <w:t>го школьна го учителя о иаук</w:t>
      </w:r>
      <w:r w:rsidR="00FC273B">
        <w:t>ѣ</w:t>
      </w:r>
      <w:r>
        <w:t>,— того</w:t>
      </w:r>
      <w:r>
        <w:br/>
        <w:t>самого учителя, которого в</w:t>
      </w:r>
      <w:r w:rsidR="009A18E9">
        <w:t>ъ</w:t>
      </w:r>
      <w:r>
        <w:t xml:space="preserve"> дѣтствѣ</w:t>
      </w:r>
      <w:r>
        <w:br/>
        <w:t>считали мы оракулом</w:t>
      </w:r>
      <w:r w:rsidR="009A18E9">
        <w:t>ъ</w:t>
      </w:r>
      <w:r>
        <w:t>. Да хороша,</w:t>
      </w:r>
      <w:r>
        <w:br/>
        <w:t>же и перепод</w:t>
      </w:r>
      <w:r w:rsidR="009A18E9">
        <w:t>ъ</w:t>
      </w:r>
      <w:r>
        <w:t>! если бы позволено</w:t>
      </w:r>
      <w:r>
        <w:br/>
        <w:t>было употребить пословицу: «поСеш.т</w:t>
      </w:r>
      <w:r>
        <w:br/>
        <w:t>к</w:t>
      </w:r>
      <w:r w:rsidR="009A18E9">
        <w:t>ъ</w:t>
      </w:r>
      <w:r>
        <w:t xml:space="preserve"> и шапк</w:t>
      </w:r>
      <w:r w:rsidR="000C31B5">
        <w:t>ъ</w:t>
      </w:r>
      <w:r>
        <w:t>, зд</w:t>
      </w:r>
      <w:r w:rsidR="00FC273B">
        <w:t>ѣ</w:t>
      </w:r>
      <w:r>
        <w:t>сь она была бы упо-</w:t>
      </w:r>
      <w:r>
        <w:br/>
        <w:t>треблена очень-кстати. Честь им</w:t>
      </w:r>
      <w:r w:rsidR="00FC273B">
        <w:t>ѣ</w:t>
      </w:r>
      <w:r>
        <w:t>ем</w:t>
      </w:r>
      <w:r w:rsidR="009A18E9">
        <w:t>ъ</w:t>
      </w:r>
      <w:r>
        <w:br/>
        <w:t>представить тому и законный свидь-</w:t>
      </w:r>
      <w:r>
        <w:br/>
        <w:t>тел і.етва :</w:t>
      </w:r>
    </w:p>
    <w:p w:rsidR="00810524" w:rsidRDefault="00731517">
      <w:pPr>
        <w:pStyle w:val="Bodytext120"/>
        <w:shd w:val="clear" w:color="auto" w:fill="auto"/>
        <w:spacing w:line="206" w:lineRule="exact"/>
        <w:ind w:firstLine="247"/>
        <w:jc w:val="both"/>
      </w:pPr>
      <w:r>
        <w:t>«Когда члены составлены пз</w:t>
      </w:r>
      <w:r w:rsidR="009A18E9">
        <w:t>ъ</w:t>
      </w:r>
      <w:r>
        <w:t xml:space="preserve"> одннакпх</w:t>
      </w:r>
      <w:r w:rsidR="009A18E9">
        <w:t>ъ</w:t>
      </w:r>
      <w:r>
        <w:br/>
        <w:t>или не одннаіенхь букв</w:t>
      </w:r>
      <w:r w:rsidR="009A18E9">
        <w:t>ъ</w:t>
      </w:r>
      <w:r>
        <w:t xml:space="preserve"> (заметьте іі не оди-</w:t>
      </w:r>
      <w:r>
        <w:br/>
        <w:t>пак</w:t>
      </w:r>
      <w:r w:rsidR="00FC273B">
        <w:t>их</w:t>
      </w:r>
      <w:r w:rsidR="009A18E9">
        <w:t>ъ</w:t>
      </w:r>
      <w:r>
        <w:t xml:space="preserve"> буква', но различно расположеп-</w:t>
      </w:r>
      <w:r>
        <w:br/>
        <w:t>ных</w:t>
      </w:r>
      <w:r w:rsidR="009A18E9">
        <w:t>ъ</w:t>
      </w:r>
      <w:r>
        <w:t xml:space="preserve">, то сін соедииенія называются </w:t>
      </w:r>
      <w:r>
        <w:rPr>
          <w:rStyle w:val="Bodytext1285ptBoldItalic"/>
        </w:rPr>
        <w:t>пере-</w:t>
      </w:r>
      <w:r>
        <w:rPr>
          <w:rStyle w:val="Bodytext1285ptBoldItalic"/>
        </w:rPr>
        <w:br/>
        <w:t xml:space="preserve">становка. </w:t>
      </w:r>
      <w:r>
        <w:rPr>
          <w:rStyle w:val="Bodytext12Italic1"/>
        </w:rPr>
        <w:t>іт</w:t>
      </w:r>
      <w:r>
        <w:t xml:space="preserve"> (?), или </w:t>
      </w:r>
      <w:r>
        <w:rPr>
          <w:rStyle w:val="Bodytext1285ptBoldItalic"/>
        </w:rPr>
        <w:t>переложен!л.ііи</w:t>
      </w:r>
      <w:r>
        <w:rPr>
          <w:rStyle w:val="Bodytext12Italic1"/>
        </w:rPr>
        <w:t>;</w:t>
      </w:r>
      <w:r>
        <w:t xml:space="preserve"> но</w:t>
      </w:r>
      <w:r>
        <w:br/>
        <w:t>если члены разлнчествують одніп. от</w:t>
      </w:r>
      <w:r w:rsidR="009A18E9">
        <w:t>ъ</w:t>
      </w:r>
      <w:r>
        <w:t xml:space="preserve"> др</w:t>
      </w:r>
      <w:r w:rsidR="004A2DB5">
        <w:t>у</w:t>
      </w:r>
      <w:r>
        <w:t>-</w:t>
      </w:r>
      <w:r>
        <w:br/>
        <w:t>гаго, хотя одною буквою, и не обращается</w:t>
      </w:r>
      <w:r>
        <w:br/>
        <w:t>шіимаійе на порлдок</w:t>
      </w:r>
      <w:r w:rsidR="009A18E9">
        <w:t>ъ</w:t>
      </w:r>
      <w:r>
        <w:t>, то такіс члены име-</w:t>
      </w:r>
      <w:r>
        <w:br/>
        <w:t xml:space="preserve">нуются </w:t>
      </w:r>
      <w:r>
        <w:rPr>
          <w:rStyle w:val="Bodytext1285ptBoldItalic"/>
        </w:rPr>
        <w:t>согетаніялш.</w:t>
      </w:r>
      <w:r>
        <w:rPr>
          <w:rStyle w:val="Bodytext1275ptBold"/>
        </w:rPr>
        <w:t xml:space="preserve"> »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7"/>
        <w:jc w:val="both"/>
      </w:pPr>
      <w:r>
        <w:t>Хорошо! право, хорошо! если чле-</w:t>
      </w:r>
      <w:r>
        <w:br/>
        <w:t>ны составлены нз</w:t>
      </w:r>
      <w:r w:rsidR="009A18E9">
        <w:t>ъ</w:t>
      </w:r>
      <w:r>
        <w:t xml:space="preserve"> неодипак</w:t>
      </w:r>
      <w:r w:rsidR="00FC273B">
        <w:t>их</w:t>
      </w:r>
      <w:r w:rsidR="009A18E9">
        <w:t>ъ</w:t>
      </w:r>
      <w:r>
        <w:t xml:space="preserve"> букв</w:t>
      </w:r>
      <w:r w:rsidR="009A18E9">
        <w:t>ъ</w:t>
      </w:r>
      <w:r>
        <w:br/>
      </w:r>
      <w:r>
        <w:rPr>
          <w:rStyle w:val="Bodytext12Italic1"/>
        </w:rPr>
        <w:t>—перестановка</w:t>
      </w:r>
      <w:r>
        <w:t xml:space="preserve"> или </w:t>
      </w:r>
      <w:r>
        <w:rPr>
          <w:rStyle w:val="Bodytext12Italic1"/>
        </w:rPr>
        <w:t>перелорісенія; ес-</w:t>
      </w:r>
      <w:r>
        <w:rPr>
          <w:rStyle w:val="Bodytext12Italic1"/>
        </w:rPr>
        <w:br/>
        <w:t>ли</w:t>
      </w:r>
      <w:r>
        <w:t xml:space="preserve"> различествуют</w:t>
      </w:r>
      <w:r w:rsidR="009A18E9">
        <w:t>ъ</w:t>
      </w:r>
      <w:r>
        <w:t xml:space="preserve"> один</w:t>
      </w:r>
      <w:r w:rsidR="009A18E9">
        <w:t>ъ</w:t>
      </w:r>
      <w:r>
        <w:t xml:space="preserve"> от</w:t>
      </w:r>
      <w:r w:rsidR="009A18E9">
        <w:t>ъ</w:t>
      </w:r>
      <w:r>
        <w:t xml:space="preserve"> другаго</w:t>
      </w:r>
      <w:r>
        <w:br/>
        <w:t>—</w:t>
      </w:r>
      <w:r>
        <w:rPr>
          <w:rStyle w:val="Bodytext12Italic1"/>
        </w:rPr>
        <w:t>сосдиненія.</w:t>
      </w:r>
      <w:r>
        <w:t xml:space="preserve"> А дѣ.іо-то очень просто:</w:t>
      </w:r>
      <w:r>
        <w:br/>
        <w:t>в</w:t>
      </w:r>
      <w:r w:rsidR="009A18E9">
        <w:t>ъ</w:t>
      </w:r>
      <w:r>
        <w:t xml:space="preserve"> переложено! произведете нз</w:t>
      </w:r>
      <w:r w:rsidR="009A18E9">
        <w:t>ъ</w:t>
      </w:r>
      <w:r>
        <w:t xml:space="preserve"> иіі-</w:t>
      </w:r>
      <w:r>
        <w:br/>
        <w:t>скольких</w:t>
      </w:r>
      <w:r w:rsidR="009A18E9">
        <w:t>ъ</w:t>
      </w:r>
      <w:r>
        <w:t xml:space="preserve"> велнчші</w:t>
      </w:r>
      <w:r w:rsidR="009A18E9">
        <w:t>ъ</w:t>
      </w:r>
      <w:r>
        <w:t xml:space="preserve"> остается тѣч</w:t>
      </w:r>
      <w:r w:rsidR="009A18E9">
        <w:t>ъ</w:t>
      </w:r>
      <w:r>
        <w:t xml:space="preserve"> же</w:t>
      </w:r>
      <w:r>
        <w:br/>
        <w:t>саммм</w:t>
      </w:r>
      <w:r w:rsidR="009A18E9">
        <w:t>ъ</w:t>
      </w:r>
      <w:r>
        <w:t>, измѣняется только порлдок</w:t>
      </w:r>
      <w:r w:rsidR="009A18E9">
        <w:t>ъ</w:t>
      </w:r>
      <w:r>
        <w:br/>
        <w:t>им, или разпо.щжеиіе; в</w:t>
      </w:r>
      <w:r w:rsidR="009A18E9">
        <w:t>ъ</w:t>
      </w:r>
      <w:r>
        <w:t xml:space="preserve"> соедипе-</w:t>
      </w:r>
      <w:r>
        <w:br/>
        <w:t>ніях</w:t>
      </w:r>
      <w:r w:rsidR="009A18E9">
        <w:t>ъ</w:t>
      </w:r>
      <w:r>
        <w:t xml:space="preserve"> берется только по нискольку</w:t>
      </w:r>
      <w:r>
        <w:br/>
        <w:t>из</w:t>
      </w:r>
      <w:r w:rsidR="009A18E9">
        <w:t>ъ</w:t>
      </w:r>
      <w:r>
        <w:t xml:space="preserve"> мпояштелей, составляющпх</w:t>
      </w:r>
      <w:r w:rsidR="009A18E9">
        <w:t>ъ</w:t>
      </w:r>
      <w:r>
        <w:t xml:space="preserve"> про-</w:t>
      </w:r>
      <w:r>
        <w:br/>
        <w:t>изведете.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7"/>
        <w:jc w:val="both"/>
      </w:pPr>
      <w:r>
        <w:t>Еще, для примера стр. 51:«По пере-</w:t>
      </w:r>
      <w:r>
        <w:br/>
        <w:t>ііесеіііп вс</w:t>
      </w:r>
      <w:r w:rsidR="00FC273B">
        <w:t>ѣ</w:t>
      </w:r>
      <w:r>
        <w:t>х</w:t>
      </w:r>
      <w:r w:rsidR="009A18E9">
        <w:t>ъ</w:t>
      </w:r>
      <w:r>
        <w:t xml:space="preserve"> члеиов</w:t>
      </w:r>
      <w:r w:rsidR="009A18E9">
        <w:t>ъ</w:t>
      </w:r>
      <w:r>
        <w:t xml:space="preserve"> в</w:t>
      </w:r>
      <w:r w:rsidR="009A18E9">
        <w:t>ъ</w:t>
      </w:r>
      <w:r>
        <w:t xml:space="preserve"> одну часть,</w:t>
      </w:r>
      <w:r>
        <w:br/>
      </w:r>
      <w:r>
        <w:lastRenderedPageBreak/>
        <w:t>п по приведено! (?), всякое уравненіе</w:t>
      </w:r>
      <w:r>
        <w:br/>
        <w:t>приметь впд</w:t>
      </w:r>
      <w:r w:rsidR="009A18E9">
        <w:t>ъ</w:t>
      </w:r>
      <w:r>
        <w:t>» и пр.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7"/>
        <w:jc w:val="both"/>
        <w:sectPr w:rsidR="00810524">
          <w:type w:val="continuous"/>
          <w:pgSz w:w="7593" w:h="12362"/>
          <w:pgMar w:top="322" w:right="473" w:bottom="365" w:left="281" w:header="0" w:footer="3" w:gutter="0"/>
          <w:cols w:num="2" w:sep="1" w:space="102"/>
          <w:noEndnote/>
          <w:docGrid w:linePitch="360"/>
        </w:sectPr>
      </w:pPr>
      <w:r>
        <w:rPr>
          <w:rStyle w:val="Bodytext12Italic1"/>
        </w:rPr>
        <w:t>По приведении</w:t>
      </w:r>
      <w:r>
        <w:t>—это. перевода, выра-</w:t>
      </w:r>
    </w:p>
    <w:p w:rsidR="00810524" w:rsidRDefault="00731517">
      <w:pPr>
        <w:pStyle w:val="Bodytext451"/>
        <w:shd w:val="clear" w:color="auto" w:fill="auto"/>
        <w:spacing w:before="0" w:after="0" w:line="150" w:lineRule="exact"/>
        <w:ind w:left="4400" w:firstLine="6"/>
        <w:jc w:val="left"/>
      </w:pPr>
      <w:r>
        <w:rPr>
          <w:lang w:val="fr-FR" w:eastAsia="fr-FR" w:bidi="fr-FR"/>
        </w:rPr>
        <w:lastRenderedPageBreak/>
        <w:t>I</w:t>
      </w:r>
    </w:p>
    <w:p w:rsidR="00810524" w:rsidRDefault="00731517">
      <w:pPr>
        <w:pStyle w:val="Bodytext451"/>
        <w:shd w:val="clear" w:color="auto" w:fill="auto"/>
        <w:spacing w:before="0" w:after="0" w:line="150" w:lineRule="exact"/>
        <w:ind w:left="100" w:firstLine="0"/>
        <w:jc w:val="center"/>
        <w:sectPr w:rsidR="00810524">
          <w:headerReference w:type="even" r:id="rId525"/>
          <w:headerReference w:type="default" r:id="rId526"/>
          <w:pgSz w:w="7593" w:h="12362"/>
          <w:pgMar w:top="282" w:right="387" w:bottom="301" w:left="300" w:header="0" w:footer="3" w:gutter="0"/>
          <w:pgNumType w:start="80"/>
          <w:cols w:space="720"/>
          <w:noEndnote/>
          <w:docGrid w:linePitch="360"/>
        </w:sectPr>
      </w:pPr>
      <w:r>
        <w:t>Іінбліографпгссімя Хроника.</w:t>
      </w:r>
    </w:p>
    <w:p w:rsidR="00810524" w:rsidRDefault="00810524">
      <w:pPr>
        <w:spacing w:line="105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36256" behindDoc="1" locked="0" layoutInCell="1" allowOverlap="1">
                <wp:simplePos x="0" y="0"/>
                <wp:positionH relativeFrom="margin">
                  <wp:posOffset>2211070</wp:posOffset>
                </wp:positionH>
                <wp:positionV relativeFrom="paragraph">
                  <wp:posOffset>3175</wp:posOffset>
                </wp:positionV>
                <wp:extent cx="2246630" cy="6934200"/>
                <wp:effectExtent l="0" t="0" r="0" b="0"/>
                <wp:wrapSquare wrapText="left"/>
                <wp:docPr id="1726" name="Text Box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46630" cy="693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87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труднѣе дать ей точное оиредъленіе,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изъ коего бы можно было постигнуть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оную во веема, ея пространствъ, и ко-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торое бы заключало Всѣ предметы оть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нея завнеящіе.» I Іо-этому, алНебіУу еще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труднѣе онред Влить, чѣмь </w:t>
                            </w:r>
                            <w:r>
                              <w:rPr>
                                <w:rStyle w:val="Bodytext9665ptNotBoldExact"/>
                              </w:rPr>
                              <w:t>дііФФсрснці-</w:t>
                            </w:r>
                            <w:r>
                              <w:rPr>
                                <w:rStyle w:val="Bodytext9665ptNotBoldExact"/>
                              </w:rPr>
                              <w:br/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алыюе начислен!«:, математику вооб-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ще и того еще труднѣе, и елвдова-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тсдыіо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fr-FR" w:eastAsia="fr-FR" w:bidi="fr-FR"/>
                              </w:rPr>
                              <w:t xml:space="preserve">net.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полны я науки должны 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сгаватьея безі. опредВлеиія, а опреде-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лять можно только ііхь частныя под-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раздъленія ?..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331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I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fr-FR" w:eastAsia="fr-FR" w:bidi="fr-FR"/>
                              </w:rPr>
                              <w:t>livra.,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-это кажется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 xml:space="preserve">несообразно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  <w:vertAlign w:val="subscript"/>
                              </w:rPr>
                              <w:t>у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 xml:space="preserve"> пе-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реводя этпмі, словомъ, какі. перево-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дить г. переводчика, разбираемой на-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ми книги слово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  <w:lang w:val="de-DE" w:eastAsia="de-DE" w:bidi="de-DE"/>
                              </w:rPr>
                              <w:t>absurde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, именно на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етр. 9“: </w:t>
                            </w:r>
                            <w:r>
                              <w:rPr>
                                <w:rStyle w:val="Bodytext969ptItalicExact"/>
                                <w:b/>
                                <w:bCs/>
                              </w:rPr>
                              <w:t>«задачи будешь несообразнъ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ІІо-рдсскп нельзя сказать просто «не-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 xml:space="preserve">сообразнъ, а если же она, 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en-US" w:eastAsia="en-US" w:bidi="en-US"/>
                              </w:rPr>
                              <w:t>ncnpcMt.it-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  <w:lang w:val="en-US" w:eastAsia="en-US" w:bidi="en-US"/>
                              </w:rPr>
                              <w:br/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но хочетъ употребить это слово, пусть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скажетъ: «несообразна сі&gt; здравымь</w:t>
                            </w:r>
                          </w:p>
                          <w:p w:rsidR="00C91E8D" w:rsidRDefault="00C91E8D">
                            <w:pPr>
                              <w:pStyle w:val="Bodytext232"/>
                              <w:shd w:val="clear" w:color="auto" w:fill="auto"/>
                              <w:spacing w:after="0" w:line="120" w:lineRule="exact"/>
                            </w:pPr>
                            <w:r>
                              <w:t>СМЫСЛОМъ»,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firstLine="331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Вс В, съолько-нпбудь пріікаелющіе-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ся кі. міру математическому, особен-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но псВ учащіе, така, хорошо зпають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Франкёр.цчто книга эта не можеть при-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нести никакого вреда ни ходу матема-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тическихъ наука., ни пха. прснодава-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нію, потому мы и не мйжемі. на. этомъ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случав жалВть публику. Но жаль из-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дателя; опт со своей стороны употре-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билъ все: прекрасная бумага, хорошая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печать, о всѣ это для-того, чтобь кни-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га пошла на домашніп обиходь, то-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есть завертку вещей и разку рку тру-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бокь.</w:t>
                            </w:r>
                          </w:p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ind w:left="180" w:firstLine="151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Доиустимъ, что она и нс тлкъ дурно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составлена, какі. мы находима, ее въ-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Самомь-дВ.гв, и тогда пелѣпа была бы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мысль составить одному полный курсъ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математики. Мы еще согласны, что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можно было бы допустить первую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часть Фрапксрл, разумѣется при луч-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шемъ ея составъ; по къ чему послу-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жагь эти поверхпостпыя сіуВдѣпія, это</w:t>
                            </w: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br/>
                              <w:t>кое-что, приведенное вь кое-какуюсіГ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1" o:spid="_x0000_s1593" type="#_x0000_t202" style="position:absolute;margin-left:174.1pt;margin-top:.25pt;width:176.9pt;height:546pt;z-index:-2513802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ind w:firstLine="87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труднѣе дать ей точное оиредъленіе,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изъ коего бы можно было постигнуть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оную во веема, ея пространствъ, и ко-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торое бы заключало Всѣ предметы оть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нея завнеящіе.» I Іо-этому, алНебіУу еще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труднѣе онред Влить, чѣмь </w:t>
                      </w:r>
                      <w:r>
                        <w:rPr>
                          <w:rStyle w:val="Bodytext9665ptNotBoldExact"/>
                        </w:rPr>
                        <w:t>дііФФсрснці-</w:t>
                      </w:r>
                      <w:r>
                        <w:rPr>
                          <w:rStyle w:val="Bodytext9665ptNotBoldExact"/>
                        </w:rPr>
                        <w:br/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алыюе начислен!«:, математику вооб-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ще и того еще труднѣе, и елвдова-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тсдыіо </w:t>
                      </w:r>
                      <w:r>
                        <w:rPr>
                          <w:rStyle w:val="Bodytext96Exact"/>
                          <w:b/>
                          <w:bCs/>
                          <w:lang w:val="fr-FR" w:eastAsia="fr-FR" w:bidi="fr-FR"/>
                        </w:rPr>
                        <w:t xml:space="preserve">net. 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полны я науки должны 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сгаватьея безі. опредВлеиія, а опреде-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лять можно только ііхь частныя под-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раздъленія ?..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firstLine="331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 xml:space="preserve">I </w:t>
                      </w:r>
                      <w:r>
                        <w:rPr>
                          <w:rStyle w:val="Bodytext96Exact"/>
                          <w:b/>
                          <w:bCs/>
                          <w:lang w:val="fr-FR" w:eastAsia="fr-FR" w:bidi="fr-FR"/>
                        </w:rPr>
                        <w:t>livra.,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-это кажется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 xml:space="preserve">несообразно </w:t>
                      </w:r>
                      <w:r>
                        <w:rPr>
                          <w:rStyle w:val="Bodytext969ptItalicExact"/>
                          <w:b/>
                          <w:bCs/>
                          <w:vertAlign w:val="subscript"/>
                        </w:rPr>
                        <w:t>у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 xml:space="preserve"> пе-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реводя этпмі, словомъ, какі. перево-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дить г. переводчика, разбираемой на-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ми книги слово </w:t>
                      </w:r>
                      <w:r>
                        <w:rPr>
                          <w:rStyle w:val="Bodytext969ptItalicExact"/>
                          <w:b/>
                          <w:bCs/>
                          <w:lang w:val="de-DE" w:eastAsia="de-DE" w:bidi="de-DE"/>
                        </w:rPr>
                        <w:t>absurde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, именно на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етр. 9“: </w:t>
                      </w:r>
                      <w:r>
                        <w:rPr>
                          <w:rStyle w:val="Bodytext969ptItalicExact"/>
                          <w:b/>
                          <w:bCs/>
                        </w:rPr>
                        <w:t>«задачи будешь несообразнъ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.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ІІо-рдсскп нельзя сказать просто «не-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 xml:space="preserve">сообразнъ, а если же она, </w:t>
                      </w:r>
                      <w:r>
                        <w:rPr>
                          <w:rStyle w:val="Bodytext96Exact"/>
                          <w:b/>
                          <w:bCs/>
                          <w:lang w:val="en-US" w:eastAsia="en-US" w:bidi="en-US"/>
                        </w:rPr>
                        <w:t>ncnpcMt.it-</w:t>
                      </w:r>
                      <w:r>
                        <w:rPr>
                          <w:rStyle w:val="Bodytext96Exact"/>
                          <w:b/>
                          <w:bCs/>
                          <w:lang w:val="en-US" w:eastAsia="en-US" w:bidi="en-US"/>
                        </w:rPr>
                        <w:br/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t>но хочетъ употребить это слово, пусть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скажетъ: «несообразна сі&gt; здравымь</w:t>
                      </w:r>
                    </w:p>
                    <w:p w:rsidR="00C91E8D" w:rsidRDefault="00C91E8D">
                      <w:pPr>
                        <w:pStyle w:val="Bodytext232"/>
                        <w:shd w:val="clear" w:color="auto" w:fill="auto"/>
                        <w:spacing w:after="0" w:line="120" w:lineRule="exact"/>
                      </w:pPr>
                      <w:r>
                        <w:t>СМЫСЛОМъ»,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firstLine="331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Вс В, съолько-нпбудь пріікаелющіе-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ся кі. міру математическому, особен-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но псВ учащіе, така, хорошо зпають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Франкёр.цчто книга эта не можеть при-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нести никакого вреда ни ходу матема-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тическихъ наука., ни пха. прснодава-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нію, потому мы и не мйжемі. на. этомъ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случав жалВть публику. Но жаль из-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дателя; опт со своей стороны употре-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билъ все: прекрасная бумага, хорошая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печать, о всѣ это для-того, чтобь кни-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га пошла на домашніп обиходь, то-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есть завертку вещей и разку рку тру-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бокь.</w:t>
                      </w:r>
                    </w:p>
                    <w:p w:rsidR="00C91E8D" w:rsidRDefault="00C91E8D">
                      <w:pPr>
                        <w:pStyle w:val="Bodytext960"/>
                        <w:shd w:val="clear" w:color="auto" w:fill="auto"/>
                        <w:ind w:left="180" w:firstLine="151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Доиустимъ, что она и нс тлкъ дурно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составлена, какі. мы находима, ее въ-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Самомь-дВ.гв, и тогда пелѣпа была бы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мысль составить одному полный курсъ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математики. Мы еще согласны, что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можно было бы допустить первую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часть Фрапксрл, разумѣется при луч-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шемъ ея составъ; по къ чему послу-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жагь эти поверхпостпыя сіуВдѣпія, это</w:t>
                      </w:r>
                      <w:r>
                        <w:rPr>
                          <w:rStyle w:val="Bodytext96Exact"/>
                          <w:b/>
                          <w:bCs/>
                        </w:rPr>
                        <w:br/>
                        <w:t>кое-что, приведенное вь кое-какуюсіГ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74"/>
        <w:jc w:val="both"/>
      </w:pPr>
      <w:r>
        <w:t xml:space="preserve">женіл: </w:t>
      </w:r>
      <w:r>
        <w:rPr>
          <w:lang w:val="fr-FR" w:eastAsia="fr-FR" w:bidi="fr-FR"/>
        </w:rPr>
        <w:t xml:space="preserve">après la réduction; </w:t>
      </w:r>
      <w:r>
        <w:t>можно ли</w:t>
      </w:r>
      <w:r>
        <w:br/>
        <w:t>же так</w:t>
      </w:r>
      <w:r w:rsidR="009A18E9">
        <w:t>ъ</w:t>
      </w:r>
      <w:r>
        <w:t xml:space="preserve"> сказать по-русски?..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5"/>
        <w:jc w:val="both"/>
      </w:pPr>
      <w:r>
        <w:t>На той же страііпцІ&gt; превозходпо</w:t>
      </w:r>
      <w:r>
        <w:br/>
        <w:t xml:space="preserve">определена </w:t>
      </w:r>
      <w:r>
        <w:rPr>
          <w:rStyle w:val="Bodytext12Italic1"/>
        </w:rPr>
        <w:t>функцім</w:t>
      </w:r>
      <w:r>
        <w:t>,</w:t>
      </w:r>
      <w:r w:rsidR="00504B04">
        <w:t xml:space="preserve"> и </w:t>
      </w:r>
      <w:r>
        <w:t>то іп&gt; выпоскѣ,—</w:t>
      </w:r>
      <w:r>
        <w:br/>
        <w:t>вь текст</w:t>
      </w:r>
      <w:r w:rsidR="00504B04">
        <w:t>ъ</w:t>
      </w:r>
      <w:r>
        <w:t xml:space="preserve"> ома быть нс удостоилась.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5"/>
        <w:jc w:val="both"/>
      </w:pPr>
      <w:r>
        <w:t>«Всякое аналитическое вырлжепіс,</w:t>
      </w:r>
      <w:r>
        <w:br/>
        <w:t>содержащее величину х, называется</w:t>
      </w:r>
      <w:r>
        <w:br/>
        <w:t>«.ункцісю оть х.»</w:t>
      </w:r>
    </w:p>
    <w:p w:rsidR="00810524" w:rsidRDefault="00731517">
      <w:pPr>
        <w:pStyle w:val="Bodytext120"/>
        <w:shd w:val="clear" w:color="auto" w:fill="auto"/>
        <w:tabs>
          <w:tab w:val="right" w:pos="2589"/>
          <w:tab w:val="right" w:pos="3363"/>
        </w:tabs>
        <w:spacing w:line="240" w:lineRule="exact"/>
        <w:ind w:firstLine="285"/>
        <w:jc w:val="both"/>
      </w:pPr>
      <w:r>
        <w:t>Поэтому и</w:t>
      </w:r>
      <w:r>
        <w:tab/>
        <w:t>есть</w:t>
      </w:r>
      <w:r>
        <w:tab/>
      </w:r>
      <w:r>
        <w:rPr>
          <w:rStyle w:val="Bodytext1265ptSpacing0pt"/>
        </w:rPr>
        <w:t>Функція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4"/>
        <w:jc w:val="both"/>
      </w:pPr>
      <w:r>
        <w:t>оть х, и а-|-і</w:t>
      </w:r>
      <w:r>
        <w:rPr>
          <w:vertAlign w:val="superscript"/>
        </w:rPr>
        <w:t>х</w:t>
      </w:r>
      <w:r>
        <w:t xml:space="preserve"> тоже есть Фупкціи</w:t>
      </w:r>
      <w:r>
        <w:br/>
        <w:t>оть х. Можно ли допустить такую це-</w:t>
      </w:r>
      <w:r>
        <w:br/>
        <w:t>льность, особенно теперь, когда веч</w:t>
      </w:r>
      <w:r>
        <w:br/>
        <w:t>алгебра</w:t>
      </w:r>
      <w:r w:rsidR="00504B04">
        <w:t xml:space="preserve"> и </w:t>
      </w:r>
      <w:r>
        <w:t>весь чистый анкалпз</w:t>
      </w:r>
      <w:r w:rsidR="009A18E9">
        <w:t>ъ</w:t>
      </w:r>
      <w:r>
        <w:t xml:space="preserve"> сде-</w:t>
      </w:r>
      <w:r>
        <w:br/>
        <w:t xml:space="preserve">лались ученіемі. о </w:t>
      </w:r>
      <w:r>
        <w:rPr>
          <w:rStyle w:val="Bodytext12Italic1"/>
        </w:rPr>
        <w:t>функціл.п,?..</w:t>
      </w:r>
      <w:r>
        <w:t xml:space="preserve"> Длл</w:t>
      </w:r>
      <w:r w:rsidR="009A18E9">
        <w:t>ъ</w:t>
      </w:r>
      <w:r>
        <w:t>с:</w:t>
      </w:r>
    </w:p>
    <w:p w:rsidR="00810524" w:rsidRDefault="00731517">
      <w:pPr>
        <w:pStyle w:val="Bodytext190"/>
        <w:shd w:val="clear" w:color="auto" w:fill="auto"/>
        <w:spacing w:before="0" w:after="0" w:line="240" w:lineRule="exact"/>
        <w:ind w:firstLine="74"/>
      </w:pPr>
      <w:r>
        <w:rPr>
          <w:rStyle w:val="Bodytext198ptBoldSpacing0pt"/>
        </w:rPr>
        <w:t xml:space="preserve">• </w:t>
      </w:r>
      <w:r>
        <w:rPr>
          <w:rStyle w:val="Bodytext199ptBoldItalicSpacing0pt"/>
        </w:rPr>
        <w:t>Алге.брингескін функціп</w:t>
      </w:r>
      <w:r>
        <w:rPr>
          <w:rStyle w:val="Bodytext198ptBoldSpacing0pt"/>
        </w:rPr>
        <w:t xml:space="preserve"> </w:t>
      </w:r>
      <w:r>
        <w:rPr>
          <w:rStyle w:val="Bodytext19Spacing0pt"/>
        </w:rPr>
        <w:t>суть тВ, ко-</w:t>
      </w:r>
      <w:r>
        <w:rPr>
          <w:rStyle w:val="Bodytext19Spacing0pt"/>
        </w:rPr>
        <w:br/>
        <w:t>торым доиускають только алгебра н-</w:t>
      </w:r>
      <w:r>
        <w:rPr>
          <w:rStyle w:val="Bodytext19Spacing0pt"/>
        </w:rPr>
        <w:br/>
        <w:t>ческія двйетиія, включая пзвлеченія</w:t>
      </w:r>
      <w:r>
        <w:rPr>
          <w:rStyle w:val="Bodytext19Spacing0pt"/>
        </w:rPr>
        <w:br/>
        <w:t xml:space="preserve">корней; </w:t>
      </w:r>
      <w:r>
        <w:rPr>
          <w:rStyle w:val="Bodytext199ptBoldItalicSpacing0pt"/>
        </w:rPr>
        <w:t>трапсЦсндентны л функціп</w:t>
      </w:r>
      <w:r>
        <w:rPr>
          <w:rStyle w:val="Bodytext199ptBoldItalicSpacing0pt"/>
        </w:rPr>
        <w:br/>
      </w:r>
      <w:r>
        <w:rPr>
          <w:rStyle w:val="Bodytext19Spacing0pt"/>
        </w:rPr>
        <w:t>содержать логарпомы, показательны я</w:t>
      </w:r>
      <w:r>
        <w:rPr>
          <w:rStyle w:val="Bodytext19Spacing0pt"/>
        </w:rPr>
        <w:br/>
        <w:t>величины (?), дуги Кругов</w:t>
      </w:r>
      <w:r w:rsidR="00E56DF5">
        <w:rPr>
          <w:rStyle w:val="Bodytext19Spacing0pt"/>
        </w:rPr>
        <w:t>ъ</w:t>
      </w:r>
      <w:r>
        <w:rPr>
          <w:rStyle w:val="Bodytext19Spacing0pt"/>
        </w:rPr>
        <w:t xml:space="preserve">, </w:t>
      </w:r>
      <w:r>
        <w:rPr>
          <w:rStyle w:val="Bodytext199ptBoldSpacing0pt"/>
        </w:rPr>
        <w:t>СІІІІ</w:t>
      </w:r>
      <w:r w:rsidR="004A2DB5">
        <w:rPr>
          <w:rStyle w:val="Bodytext199ptBoldSpacing0pt"/>
        </w:rPr>
        <w:t>У</w:t>
      </w:r>
      <w:r>
        <w:rPr>
          <w:rStyle w:val="Bodytext199ptBoldSpacing0pt"/>
        </w:rPr>
        <w:t>СЫ,</w:t>
      </w:r>
      <w:r>
        <w:rPr>
          <w:rStyle w:val="Bodytext199ptBoldSpacing0pt"/>
        </w:rPr>
        <w:br/>
      </w:r>
      <w:r>
        <w:rPr>
          <w:rStyle w:val="Bodytext19Spacing0pt"/>
        </w:rPr>
        <w:t>косинусы ...» Зді.сь хороши II автор</w:t>
      </w:r>
      <w:r w:rsidR="00504B04">
        <w:rPr>
          <w:rStyle w:val="Bodytext19Spacing0pt"/>
        </w:rPr>
        <w:t>ъ</w:t>
      </w:r>
      <w:r>
        <w:rPr>
          <w:rStyle w:val="Bodytext19Spacing0pt"/>
        </w:rPr>
        <w:br/>
      </w:r>
      <w:r>
        <w:rPr>
          <w:rStyle w:val="Bodytext1995ptSpacing0pt"/>
        </w:rPr>
        <w:t xml:space="preserve">и </w:t>
      </w:r>
      <w:r>
        <w:rPr>
          <w:rStyle w:val="Bodytext19Spacing0pt"/>
        </w:rPr>
        <w:t>переводчик</w:t>
      </w:r>
      <w:r w:rsidR="00E56DF5">
        <w:rPr>
          <w:rStyle w:val="Bodytext19Spacing0pt"/>
        </w:rPr>
        <w:t>ъ</w:t>
      </w:r>
      <w:r>
        <w:rPr>
          <w:rStyle w:val="Bodytext19Spacing0pt"/>
        </w:rPr>
        <w:t>. Автора, поставила, нѣ-</w:t>
      </w:r>
      <w:r>
        <w:rPr>
          <w:rStyle w:val="Bodytext19Spacing0pt"/>
        </w:rPr>
        <w:br/>
        <w:t>сколько точекь ІІ В</w:t>
      </w:r>
      <w:r w:rsidR="00FC273B">
        <w:rPr>
          <w:rStyle w:val="Bodytext19Spacing0pt"/>
        </w:rPr>
        <w:t>ѣ</w:t>
      </w:r>
      <w:r>
        <w:rPr>
          <w:rStyle w:val="Bodytext19Spacing0pt"/>
        </w:rPr>
        <w:t xml:space="preserve"> ііпхі. заключил</w:t>
      </w:r>
      <w:r w:rsidR="00504B04">
        <w:rPr>
          <w:rStyle w:val="Bodytext19Spacing0pt"/>
        </w:rPr>
        <w:t>ъ</w:t>
      </w:r>
      <w:r>
        <w:rPr>
          <w:rStyle w:val="Bodytext19Spacing0pt"/>
        </w:rPr>
        <w:br/>
        <w:t>всѣ прочія трансцендентный фуіІКЦІн,</w:t>
      </w:r>
      <w:r>
        <w:rPr>
          <w:rStyle w:val="Bodytext19Spacing0pt"/>
        </w:rPr>
        <w:br/>
        <w:t>не думая опред</w:t>
      </w:r>
      <w:r w:rsidR="00FC273B">
        <w:rPr>
          <w:rStyle w:val="Bodytext19Spacing0pt"/>
        </w:rPr>
        <w:t>ѣ</w:t>
      </w:r>
      <w:r>
        <w:rPr>
          <w:rStyle w:val="Bodytext19Spacing0pt"/>
        </w:rPr>
        <w:t>лпть, ч</w:t>
      </w:r>
      <w:r w:rsidR="00FC273B">
        <w:rPr>
          <w:rStyle w:val="Bodytext19Spacing0pt"/>
        </w:rPr>
        <w:t>ѣ</w:t>
      </w:r>
      <w:r>
        <w:rPr>
          <w:rStyle w:val="Bodytext19Spacing0pt"/>
        </w:rPr>
        <w:t>мь именно</w:t>
      </w:r>
      <w:r>
        <w:rPr>
          <w:rStyle w:val="Bodytext19Spacing0pt"/>
        </w:rPr>
        <w:br/>
        <w:t>трансцендентная ф</w:t>
      </w:r>
      <w:r w:rsidR="004A2DB5">
        <w:rPr>
          <w:rStyle w:val="Bodytext19Spacing0pt"/>
        </w:rPr>
        <w:t>у</w:t>
      </w:r>
      <w:r>
        <w:rPr>
          <w:rStyle w:val="Bodytext19Spacing0pt"/>
        </w:rPr>
        <w:t>икція отличается</w:t>
      </w:r>
      <w:r>
        <w:rPr>
          <w:rStyle w:val="Bodytext19Spacing0pt"/>
        </w:rPr>
        <w:br/>
        <w:t>оть алгебраической; переводчик</w:t>
      </w:r>
      <w:r w:rsidR="00504B04">
        <w:rPr>
          <w:rStyle w:val="Bodytext19Spacing0pt"/>
        </w:rPr>
        <w:t>ъ</w:t>
      </w:r>
      <w:r>
        <w:rPr>
          <w:rStyle w:val="Bodytext19Spacing0pt"/>
        </w:rPr>
        <w:t xml:space="preserve"> вы-</w:t>
      </w:r>
      <w:r>
        <w:rPr>
          <w:rStyle w:val="Bodytext19Spacing0pt"/>
        </w:rPr>
        <w:br/>
        <w:t>ражепіе ах называет</w:t>
      </w:r>
      <w:r w:rsidR="00504B04">
        <w:rPr>
          <w:rStyle w:val="Bodytext19Spacing0pt"/>
        </w:rPr>
        <w:t>ъ</w:t>
      </w:r>
      <w:r>
        <w:rPr>
          <w:rStyle w:val="Bodytext19Spacing0pt"/>
        </w:rPr>
        <w:t xml:space="preserve"> </w:t>
      </w:r>
      <w:r>
        <w:rPr>
          <w:rStyle w:val="Bodytext199ptBoldItalicSpacing0pt"/>
        </w:rPr>
        <w:t>показатель-</w:t>
      </w:r>
      <w:r>
        <w:rPr>
          <w:rStyle w:val="Bodytext199ptBoldItalicSpacing0pt"/>
        </w:rPr>
        <w:br/>
        <w:t>ною вслагипио,</w:t>
      </w:r>
      <w:r>
        <w:rPr>
          <w:rStyle w:val="Bodytext198ptBoldSpacing0pt"/>
        </w:rPr>
        <w:t xml:space="preserve"> </w:t>
      </w:r>
      <w:r>
        <w:rPr>
          <w:rStyle w:val="Bodytext19Spacing0pt"/>
        </w:rPr>
        <w:t>вмѣсто неопредВленпо-</w:t>
      </w:r>
      <w:r>
        <w:rPr>
          <w:rStyle w:val="Bodytext19Spacing0pt"/>
        </w:rPr>
        <w:br/>
        <w:t>стСиеіпіой.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5"/>
        <w:jc w:val="both"/>
      </w:pPr>
      <w:r>
        <w:t>Вмѣсто «тоаюстпеппое выраженіе»</w:t>
      </w:r>
      <w:r>
        <w:br/>
        <w:t>везд</w:t>
      </w:r>
      <w:r w:rsidR="00FC273B">
        <w:t>ѣ</w:t>
      </w:r>
      <w:r>
        <w:t xml:space="preserve"> переводчик</w:t>
      </w:r>
      <w:r w:rsidR="00504B04">
        <w:t>ъ</w:t>
      </w:r>
      <w:r>
        <w:t xml:space="preserve"> употребляет</w:t>
      </w:r>
      <w:r w:rsidR="00504B04">
        <w:t>ъ</w:t>
      </w:r>
      <w:r>
        <w:t xml:space="preserve"> </w:t>
      </w:r>
      <w:r>
        <w:rPr>
          <w:rStyle w:val="Bodytext12Italic1"/>
        </w:rPr>
        <w:t>то-</w:t>
      </w:r>
      <w:r>
        <w:rPr>
          <w:rStyle w:val="Bodytext12Italic1"/>
        </w:rPr>
        <w:br/>
        <w:t>жественное</w:t>
      </w:r>
      <w:r>
        <w:t>—просто безі. всякаго су-</w:t>
      </w:r>
      <w:r>
        <w:br/>
      </w:r>
      <w:r w:rsidR="004A2DB5">
        <w:t>щ</w:t>
      </w:r>
      <w:r>
        <w:t>ествнтелыіаго.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5"/>
        <w:jc w:val="both"/>
      </w:pPr>
      <w:r>
        <w:t>Кака. изложена теорія ураппеній !</w:t>
      </w:r>
      <w:r>
        <w:br/>
        <w:t>Особенно намь очень-кстати читать</w:t>
      </w:r>
      <w:r>
        <w:br/>
        <w:t>весь этоть сбродь теорема., безі. вся-</w:t>
      </w:r>
      <w:r>
        <w:br/>
        <w:t>каго им. развпті.ч, поелВ «Лекцій Ос-</w:t>
      </w:r>
      <w:r>
        <w:br/>
        <w:t>троградскаго» и Сомова «Теоріп урав-</w:t>
      </w:r>
      <w:r>
        <w:br/>
        <w:t>пепій » !</w:t>
      </w:r>
    </w:p>
    <w:p w:rsidR="00810524" w:rsidRDefault="00731517">
      <w:pPr>
        <w:pStyle w:val="Bodytext120"/>
        <w:shd w:val="clear" w:color="auto" w:fill="auto"/>
        <w:tabs>
          <w:tab w:val="center" w:pos="1454"/>
          <w:tab w:val="center" w:pos="2179"/>
          <w:tab w:val="right" w:pos="3363"/>
        </w:tabs>
        <w:spacing w:line="240" w:lineRule="exact"/>
        <w:ind w:firstLine="285"/>
        <w:jc w:val="both"/>
      </w:pPr>
      <w:r>
        <w:t>Весьма, на-прнм</w:t>
      </w:r>
      <w:r w:rsidR="00FC273B">
        <w:t>ѣ</w:t>
      </w:r>
      <w:r>
        <w:t>р</w:t>
      </w:r>
      <w:r w:rsidR="009A18E9">
        <w:t>ъ</w:t>
      </w:r>
      <w:r>
        <w:t>, хорошо начи-</w:t>
      </w:r>
      <w:r>
        <w:br/>
        <w:t xml:space="preserve">нается статья о </w:t>
      </w:r>
      <w:r>
        <w:rPr>
          <w:rStyle w:val="Bodytext126pt"/>
        </w:rPr>
        <w:t>диФФерепціалыюм</w:t>
      </w:r>
      <w:r w:rsidR="009A18E9">
        <w:rPr>
          <w:rStyle w:val="Bodytext126pt"/>
        </w:rPr>
        <w:t>ъ</w:t>
      </w:r>
      <w:r>
        <w:rPr>
          <w:rStyle w:val="Bodytext126pt"/>
        </w:rPr>
        <w:br/>
      </w:r>
      <w:r>
        <w:t>йзчислепіи:</w:t>
      </w:r>
      <w:r>
        <w:tab/>
        <w:t>«Чг.м</w:t>
      </w:r>
      <w:r w:rsidR="009A18E9">
        <w:t>ъ</w:t>
      </w:r>
      <w:r>
        <w:tab/>
        <w:t>отрасль</w:t>
      </w:r>
      <w:r>
        <w:tab/>
        <w:t>познаній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4"/>
        <w:jc w:val="both"/>
        <w:sectPr w:rsidR="00810524">
          <w:type w:val="continuous"/>
          <w:pgSz w:w="7593" w:h="12362"/>
          <w:pgMar w:top="257" w:right="455" w:bottom="295" w:left="289" w:header="0" w:footer="3" w:gutter="0"/>
          <w:cols w:num="2" w:sep="1" w:space="102"/>
          <w:noEndnote/>
          <w:docGrid w:linePitch="360"/>
        </w:sectPr>
      </w:pPr>
      <w:r>
        <w:t>болГ.е обьемлет</w:t>
      </w:r>
      <w:r w:rsidR="009A18E9">
        <w:t>ъ</w:t>
      </w:r>
      <w:r>
        <w:t xml:space="preserve"> предметов</w:t>
      </w:r>
      <w:r w:rsidR="00E56DF5">
        <w:t>ъ</w:t>
      </w:r>
      <w:r>
        <w:t>, и (надоб-</w:t>
      </w:r>
      <w:r>
        <w:br/>
        <w:t>но бы сказать так</w:t>
      </w:r>
      <w:r w:rsidR="009A18E9">
        <w:t>ъ</w:t>
      </w:r>
      <w:r>
        <w:t>: и чѣмь бси</w:t>
      </w:r>
      <w:r w:rsidR="00FC273B">
        <w:t>ѣ</w:t>
      </w:r>
      <w:r>
        <w:t>е она</w:t>
      </w:r>
      <w:r>
        <w:br/>
        <w:t>нчѣет</w:t>
      </w:r>
      <w:r w:rsidR="009A18E9">
        <w:t>ъ</w:t>
      </w:r>
      <w:r>
        <w:t xml:space="preserve"> ралличных</w:t>
      </w:r>
      <w:r w:rsidR="009A18E9">
        <w:t>ъ</w:t>
      </w:r>
      <w:r>
        <w:t xml:space="preserve"> пріиожепіщ тѣм</w:t>
      </w:r>
      <w:r w:rsidR="009A18E9">
        <w:t>ъ</w:t>
      </w:r>
    </w:p>
    <w:p w:rsidR="00810524" w:rsidRDefault="008C3761">
      <w:pPr>
        <w:pStyle w:val="Bodytext960"/>
        <w:shd w:val="clear" w:color="auto" w:fill="auto"/>
        <w:ind w:firstLine="68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37280" behindDoc="1" locked="0" layoutInCell="1" allowOverlap="1">
                <wp:simplePos x="0" y="0"/>
                <wp:positionH relativeFrom="margin">
                  <wp:posOffset>2216150</wp:posOffset>
                </wp:positionH>
                <wp:positionV relativeFrom="margin">
                  <wp:posOffset>276860</wp:posOffset>
                </wp:positionV>
                <wp:extent cx="2197735" cy="7099300"/>
                <wp:effectExtent l="0" t="0" r="0" b="0"/>
                <wp:wrapSquare wrapText="left"/>
                <wp:docPr id="1725" name="Text Box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735" cy="709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6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ности позшітаишіковъ сихъ заведенін,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было издано еще въ 1856 году;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какъ съ того времени, </w:t>
                            </w:r>
                            <w:r>
                              <w:rPr>
                                <w:rStyle w:val="Bodytext127ptSpacing1ptExact"/>
                              </w:rPr>
                              <w:t xml:space="preserve">іп. </w:t>
                            </w:r>
                            <w:r>
                              <w:rPr>
                                <w:rStyle w:val="Bodytext12Exact"/>
                              </w:rPr>
                              <w:t>- течепін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трехъ лѣтъ, сдѣлано много усовершен-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ствованій пъ состоимін военпо-учеб»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ныхъ завсдсній, и какъ эти \сопср-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шеііствоваііія повлекли за собою нз-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мГ.пенія и самых ь правнлъ прісма воз-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пнтаіппгковъ, то </w:t>
                            </w:r>
                            <w:r>
                              <w:rPr>
                                <w:rStyle w:val="Bodytext127ptSpacing1ptExact"/>
                              </w:rPr>
                              <w:t>ііыігБ «Руководство»</w:t>
                            </w:r>
                            <w:r>
                              <w:rPr>
                                <w:rStyle w:val="Bodytext127ptSpacing1pt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издано вновь съ различными допол-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неніямн и персмѣнамн, согла&gt; но 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поряженіямъ, состоявшимся по </w:t>
                            </w:r>
                            <w:r>
                              <w:rPr>
                                <w:rStyle w:val="Bodytext126ptExact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</w:rPr>
                              <w:t>-е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сентября 18.&gt;9 года. Воть въ чс.мъ со-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стоять эгн дополнепія и персмѣпы: </w:t>
                            </w:r>
                            <w:r>
                              <w:rPr>
                                <w:rStyle w:val="Bodytext126ptExact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</w:rPr>
                              <w:t>)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правила іі|)іема молодым, людей въ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III колу Гвардсйскихъ I Іодпрапорщн-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ковъ и Юикеровъ, Ііміісраторскій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Царскосслы кій Лицеи, Л Веной ,і 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жевой Институты, ІЗторой Учебный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Морской Экннажъ и другія завсдсііін,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 копхъ въ нервомъ нзданііі не упо-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миналось; </w:t>
                            </w:r>
                            <w:r>
                              <w:rPr>
                                <w:rStyle w:val="Bodytext126ptExact"/>
                              </w:rPr>
                              <w:t>2</w:t>
                            </w:r>
                            <w:r>
                              <w:rPr>
                                <w:rStyle w:val="Bodytext12Exact"/>
                              </w:rPr>
                              <w:t>) подробное разшісаніс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ука., преподаваемыхъ пъ воснпо-учсб*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ныхъ заведсніахъ; </w:t>
                            </w:r>
                            <w:r>
                              <w:rPr>
                                <w:rStyle w:val="Bodytext127ptSpacing1ptExact"/>
                              </w:rPr>
                              <w:t xml:space="preserve">5) ведомость </w:t>
                            </w:r>
                            <w:r>
                              <w:rPr>
                                <w:rStyle w:val="Bodytext12Exact"/>
                              </w:rPr>
                              <w:t>обь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учебным, книгам., кончи должно 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ководствоваться въ нрнготоплепіп ма-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лолѣтныхъ для прісма въ сін заведе-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пія, и /</w:t>
                            </w:r>
                            <w:r>
                              <w:rPr>
                                <w:rStyle w:val="Bodytext126ptExact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</w:rPr>
                              <w:t>) разныя постаповдітіія, отно-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сящіяся къ зачпе.кчіію мало.гѣтныхъ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кандидатски: списки воі нпо-учеб-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7ptSpacing1ptExact"/>
                              </w:rPr>
                              <w:t xml:space="preserve">ііыхъ </w:t>
                            </w:r>
                            <w:r>
                              <w:rPr>
                                <w:rStyle w:val="Bodytext12Exact"/>
                              </w:rPr>
                              <w:t>заведсній, н.ніьіътііія нуь въ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укам,, порядка нрісма и ъ 'и., кото-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рый состоялись </w:t>
                            </w:r>
                            <w:r>
                              <w:rPr>
                                <w:rStyle w:val="Bodytext129ptBoldSmallCapsExact"/>
                              </w:rPr>
                              <w:t xml:space="preserve">после </w:t>
                            </w:r>
                            <w:r>
                              <w:rPr>
                                <w:rStyle w:val="Bodytext12Exact"/>
                              </w:rPr>
                              <w:t>перваго пг.да-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нія «Руководствъ и </w:t>
                            </w:r>
                            <w:r>
                              <w:rPr>
                                <w:rStyle w:val="Bodytext127ptSpacing1ptExact"/>
                              </w:rPr>
                              <w:t xml:space="preserve">отменили </w:t>
                            </w:r>
                            <w:r>
                              <w:rPr>
                                <w:rStyle w:val="Bodytext12Exact"/>
                              </w:rPr>
                              <w:t>преж-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нія правила, существоваыиія до 1856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года.</w:t>
                            </w:r>
                          </w:p>
                          <w:p w:rsidR="00C91E8D" w:rsidRDefault="00C91E8D">
                            <w:pPr>
                              <w:pStyle w:val="Bodytext2250"/>
                              <w:shd w:val="clear" w:color="auto" w:fill="auto"/>
                              <w:spacing w:before="0" w:line="240" w:lineRule="exact"/>
                              <w:ind w:firstLine="334"/>
                              <w:jc w:val="both"/>
                            </w:pPr>
                            <w:r>
                              <w:rPr>
                                <w:rStyle w:val="Bodytext22595ptSpacing0ptExact"/>
                              </w:rPr>
                              <w:t xml:space="preserve">58) </w:t>
                            </w:r>
                            <w:r>
                              <w:rPr>
                                <w:rStyle w:val="Bodytext225SmallCapsExact"/>
                              </w:rPr>
                              <w:t xml:space="preserve">Обо зрѣ иге </w:t>
                            </w:r>
                            <w:r>
                              <w:rPr>
                                <w:rStyle w:val="Bodytext22595ptSpacing0ptExact"/>
                              </w:rPr>
                              <w:t xml:space="preserve">У </w:t>
                            </w:r>
                            <w:r>
                              <w:rPr>
                                <w:rStyle w:val="Bodytext225SmallCapsExact"/>
                              </w:rPr>
                              <w:t>чебГі</w:t>
                            </w:r>
                            <w:r>
                              <w:rPr>
                                <w:rStyle w:val="Bodytext225Exact"/>
                              </w:rPr>
                              <w:t xml:space="preserve"> л го </w:t>
                            </w:r>
                            <w:r>
                              <w:rPr>
                                <w:rStyle w:val="Bodytext225SmallCapsExact"/>
                              </w:rPr>
                              <w:t>Курс</w:t>
                            </w:r>
                            <w:r>
                              <w:rPr>
                                <w:rStyle w:val="Bodytext225Exact"/>
                              </w:rPr>
                              <w:t xml:space="preserve"> л</w:t>
                            </w:r>
                            <w:r>
                              <w:rPr>
                                <w:rStyle w:val="Bodytext225Exact"/>
                              </w:rPr>
                              <w:br/>
                            </w:r>
                            <w:r>
                              <w:rPr>
                                <w:rStyle w:val="Bodytext22595ptSpacing0ptExact"/>
                              </w:rPr>
                              <w:t xml:space="preserve">въ </w:t>
                            </w:r>
                            <w:r>
                              <w:rPr>
                                <w:rStyle w:val="Bodytext22595ptSpacing1ptExact"/>
                              </w:rPr>
                              <w:t>Московской</w:t>
                            </w:r>
                            <w:r>
                              <w:rPr>
                                <w:rStyle w:val="Bodytext22595ptSpacing0ptExact"/>
                              </w:rPr>
                              <w:t xml:space="preserve"> </w:t>
                            </w:r>
                            <w:r>
                              <w:rPr>
                                <w:rStyle w:val="Bodytext225SmallCapsSpacing2ptExact"/>
                              </w:rPr>
                              <w:t>Практической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13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 xml:space="preserve">К о м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М </w:t>
                            </w:r>
                            <w:r>
                              <w:rPr>
                                <w:rStyle w:val="Bodytext12Spacing1ptExact"/>
                              </w:rPr>
                              <w:t>ЕР</w:t>
                            </w:r>
                            <w:r>
                              <w:rPr>
                                <w:rStyle w:val="Bodytext12Exact"/>
                              </w:rPr>
                              <w:t xml:space="preserve"> Ч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Е С </w:t>
                            </w:r>
                            <w:r>
                              <w:rPr>
                                <w:rStyle w:val="Bodytext12Exact"/>
                              </w:rPr>
                              <w:t xml:space="preserve">г.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О </w:t>
                            </w:r>
                            <w:r>
                              <w:rPr>
                                <w:rStyle w:val="Bodytext12Exact"/>
                              </w:rPr>
                              <w:t xml:space="preserve">Й А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К А Д К М </w:t>
                            </w:r>
                            <w:r>
                              <w:rPr>
                                <w:rStyle w:val="Bodytext12Exact"/>
                              </w:rPr>
                              <w:t xml:space="preserve">I И. </w:t>
                            </w:r>
                            <w:r>
                              <w:rPr>
                                <w:rStyle w:val="Bodytext12ItalicExact"/>
                              </w:rPr>
                              <w:t>ІУІОСКвП.</w:t>
                            </w:r>
                          </w:p>
                          <w:p w:rsidR="00C91E8D" w:rsidRDefault="00C91E8D">
                            <w:pPr>
                              <w:pStyle w:val="Bodytext1250"/>
                              <w:shd w:val="clear" w:color="auto" w:fill="auto"/>
                              <w:ind w:firstLine="135"/>
                            </w:pPr>
                            <w:r>
                              <w:rPr>
                                <w:rStyle w:val="Bodytext125Exact"/>
                                <w:i/>
                                <w:iCs/>
                              </w:rPr>
                              <w:t>Въ тан. А. Селссна.</w:t>
                            </w:r>
                            <w:r>
                              <w:rPr>
                                <w:rStyle w:val="Bodytext125NotItalicExact"/>
                              </w:rPr>
                              <w:t xml:space="preserve"> 18'і0. </w:t>
                            </w:r>
                            <w:r>
                              <w:rPr>
                                <w:rStyle w:val="Bodytext125Exact"/>
                                <w:i/>
                                <w:iCs/>
                              </w:rPr>
                              <w:t xml:space="preserve">Въ </w:t>
                            </w:r>
                            <w:r>
                              <w:rPr>
                                <w:rStyle w:val="Bodytext125Exact"/>
                                <w:i/>
                                <w:iCs/>
                                <w:lang w:val="fr-FR" w:eastAsia="fr-FR" w:bidi="fr-FR"/>
                              </w:rPr>
                              <w:t>h</w:t>
                            </w:r>
                            <w:r>
                              <w:rPr>
                                <w:rStyle w:val="Bodytext125Exact"/>
                                <w:i/>
                                <w:iCs/>
                              </w:rPr>
                              <w:t>-ю д.</w:t>
                            </w:r>
                            <w:r>
                              <w:rPr>
                                <w:rStyle w:val="Bodytext125Exact"/>
                                <w:i/>
                                <w:iCs/>
                              </w:rPr>
                              <w:br/>
                              <w:t>л.</w:t>
                            </w:r>
                            <w:r>
                              <w:rPr>
                                <w:rStyle w:val="Bodytext125NotItalicExact"/>
                              </w:rPr>
                              <w:t xml:space="preserve"> 21 </w:t>
                            </w:r>
                            <w:r>
                              <w:rPr>
                                <w:rStyle w:val="Bodytext125Exact"/>
                                <w:i/>
                                <w:iCs/>
                              </w:rPr>
                              <w:t>стр.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33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Недавно мы представили отчетъ 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рѣчахъ , пронзпесеппыхъ на актѣ 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Практической Коммерческой Акяде-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міщтеиерь извѣщасмъ о </w:t>
                            </w:r>
                            <w:r>
                              <w:rPr>
                                <w:rStyle w:val="Bodytext127ptSmallCapsSpacing1ptExact"/>
                              </w:rPr>
                              <w:t xml:space="preserve">выходе </w:t>
                            </w:r>
                            <w:r>
                              <w:rPr>
                                <w:rStyle w:val="Bodytext12Exact"/>
                              </w:rPr>
                              <w:t>«Обо-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зрънія учебііаго дёух годична го кур-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0" o:spid="_x0000_s1594" type="#_x0000_t202" style="position:absolute;left:0;text-align:left;margin-left:174.5pt;margin-top:21.8pt;width:173.05pt;height:559pt;z-index:-2513792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61"/>
                        <w:jc w:val="both"/>
                      </w:pPr>
                      <w:r>
                        <w:rPr>
                          <w:rStyle w:val="Bodytext12Exact"/>
                        </w:rPr>
                        <w:t>ности позшітаишіковъ сихъ заведенін,</w:t>
                      </w:r>
                      <w:r>
                        <w:rPr>
                          <w:rStyle w:val="Bodytext12Exact"/>
                        </w:rPr>
                        <w:br/>
                        <w:t>было издано еще въ 1856 году; но</w:t>
                      </w:r>
                      <w:r>
                        <w:rPr>
                          <w:rStyle w:val="Bodytext12Exact"/>
                        </w:rPr>
                        <w:br/>
                        <w:t xml:space="preserve">какъ съ того времени, </w:t>
                      </w:r>
                      <w:r>
                        <w:rPr>
                          <w:rStyle w:val="Bodytext127ptSpacing1ptExact"/>
                        </w:rPr>
                        <w:t xml:space="preserve">іп. </w:t>
                      </w:r>
                      <w:r>
                        <w:rPr>
                          <w:rStyle w:val="Bodytext12Exact"/>
                        </w:rPr>
                        <w:t>- течепін</w:t>
                      </w:r>
                      <w:r>
                        <w:rPr>
                          <w:rStyle w:val="Bodytext12Exact"/>
                        </w:rPr>
                        <w:br/>
                        <w:t>трехъ лѣтъ, сдѣлано много усовершен-</w:t>
                      </w:r>
                      <w:r>
                        <w:rPr>
                          <w:rStyle w:val="Bodytext12Exact"/>
                        </w:rPr>
                        <w:br/>
                        <w:t>ствованій пъ состоимін военпо-учеб»</w:t>
                      </w:r>
                      <w:r>
                        <w:rPr>
                          <w:rStyle w:val="Bodytext12Exact"/>
                        </w:rPr>
                        <w:br/>
                        <w:t>ныхъ завсдсній, и какъ эти \сопср-</w:t>
                      </w:r>
                      <w:r>
                        <w:rPr>
                          <w:rStyle w:val="Bodytext12Exact"/>
                        </w:rPr>
                        <w:br/>
                        <w:t>шеііствоваііія повлекли за собою нз-</w:t>
                      </w:r>
                      <w:r>
                        <w:rPr>
                          <w:rStyle w:val="Bodytext12Exact"/>
                        </w:rPr>
                        <w:br/>
                        <w:t>мГ.пенія и самых ь правнлъ прісма воз-</w:t>
                      </w:r>
                      <w:r>
                        <w:rPr>
                          <w:rStyle w:val="Bodytext12Exact"/>
                        </w:rPr>
                        <w:br/>
                        <w:t xml:space="preserve">пнтаіппгковъ, то </w:t>
                      </w:r>
                      <w:r>
                        <w:rPr>
                          <w:rStyle w:val="Bodytext127ptSpacing1ptExact"/>
                        </w:rPr>
                        <w:t>ііыігБ «Руководство»</w:t>
                      </w:r>
                      <w:r>
                        <w:rPr>
                          <w:rStyle w:val="Bodytext127ptSpacing1pt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издано вновь съ различными допол-</w:t>
                      </w:r>
                      <w:r>
                        <w:rPr>
                          <w:rStyle w:val="Bodytext12Exact"/>
                        </w:rPr>
                        <w:br/>
                        <w:t>неніямн и персмѣнамн, согла&gt; но раз-</w:t>
                      </w:r>
                      <w:r>
                        <w:rPr>
                          <w:rStyle w:val="Bodytext12Exact"/>
                        </w:rPr>
                        <w:br/>
                        <w:t xml:space="preserve">поряженіямъ, состоявшимся по </w:t>
                      </w:r>
                      <w:r>
                        <w:rPr>
                          <w:rStyle w:val="Bodytext126ptExact"/>
                        </w:rPr>
                        <w:t>1</w:t>
                      </w:r>
                      <w:r>
                        <w:rPr>
                          <w:rStyle w:val="Bodytext12Exact"/>
                        </w:rPr>
                        <w:t>-е</w:t>
                      </w:r>
                      <w:r>
                        <w:rPr>
                          <w:rStyle w:val="Bodytext12Exact"/>
                        </w:rPr>
                        <w:br/>
                        <w:t>сентября 18.&gt;9 года. Воть въ чс.мъ со-</w:t>
                      </w:r>
                      <w:r>
                        <w:rPr>
                          <w:rStyle w:val="Bodytext12Exact"/>
                        </w:rPr>
                        <w:br/>
                        <w:t xml:space="preserve">стоять эгн дополнепія и персмѣпы: </w:t>
                      </w:r>
                      <w:r>
                        <w:rPr>
                          <w:rStyle w:val="Bodytext126ptExact"/>
                        </w:rPr>
                        <w:t>1</w:t>
                      </w:r>
                      <w:r>
                        <w:rPr>
                          <w:rStyle w:val="Bodytext12Exact"/>
                        </w:rPr>
                        <w:t>)</w:t>
                      </w:r>
                      <w:r>
                        <w:rPr>
                          <w:rStyle w:val="Bodytext12Exact"/>
                        </w:rPr>
                        <w:br/>
                        <w:t>правила іі|)іема молодым, людей въ</w:t>
                      </w:r>
                      <w:r>
                        <w:rPr>
                          <w:rStyle w:val="Bodytext12Exact"/>
                        </w:rPr>
                        <w:br/>
                        <w:t>III колу Гвардсйскихъ I Іодпрапорщн-</w:t>
                      </w:r>
                      <w:r>
                        <w:rPr>
                          <w:rStyle w:val="Bodytext12Exact"/>
                        </w:rPr>
                        <w:br/>
                        <w:t>ковъ и Юикеровъ, Ііміісраторскій</w:t>
                      </w:r>
                      <w:r>
                        <w:rPr>
                          <w:rStyle w:val="Bodytext12Exact"/>
                        </w:rPr>
                        <w:br/>
                        <w:t>Царскосслы кій Лицеи, Л Веной ,і Ме-</w:t>
                      </w:r>
                      <w:r>
                        <w:rPr>
                          <w:rStyle w:val="Bodytext12Exact"/>
                        </w:rPr>
                        <w:br/>
                        <w:t>жевой Институты, ІЗторой Учебный</w:t>
                      </w:r>
                      <w:r>
                        <w:rPr>
                          <w:rStyle w:val="Bodytext12Exact"/>
                        </w:rPr>
                        <w:br/>
                        <w:t>Морской Экннажъ и другія завсдсііін,</w:t>
                      </w:r>
                      <w:r>
                        <w:rPr>
                          <w:rStyle w:val="Bodytext12Exact"/>
                        </w:rPr>
                        <w:br/>
                        <w:t>о копхъ въ нервомъ нзданііі не упо-</w:t>
                      </w:r>
                      <w:r>
                        <w:rPr>
                          <w:rStyle w:val="Bodytext12Exact"/>
                        </w:rPr>
                        <w:br/>
                        <w:t xml:space="preserve">миналось; </w:t>
                      </w:r>
                      <w:r>
                        <w:rPr>
                          <w:rStyle w:val="Bodytext126ptExact"/>
                        </w:rPr>
                        <w:t>2</w:t>
                      </w:r>
                      <w:r>
                        <w:rPr>
                          <w:rStyle w:val="Bodytext12Exact"/>
                        </w:rPr>
                        <w:t>) подробное разшісаніс на-</w:t>
                      </w:r>
                      <w:r>
                        <w:rPr>
                          <w:rStyle w:val="Bodytext12Exact"/>
                        </w:rPr>
                        <w:br/>
                        <w:t>ука., преподаваемыхъ пъ воснпо-учсб*</w:t>
                      </w:r>
                      <w:r>
                        <w:rPr>
                          <w:rStyle w:val="Bodytext12Exact"/>
                        </w:rPr>
                        <w:br/>
                        <w:t xml:space="preserve">ныхъ заведсніахъ; </w:t>
                      </w:r>
                      <w:r>
                        <w:rPr>
                          <w:rStyle w:val="Bodytext127ptSpacing1ptExact"/>
                        </w:rPr>
                        <w:t xml:space="preserve">5) ведомость </w:t>
                      </w:r>
                      <w:r>
                        <w:rPr>
                          <w:rStyle w:val="Bodytext12Exact"/>
                        </w:rPr>
                        <w:t>обь</w:t>
                      </w:r>
                      <w:r>
                        <w:rPr>
                          <w:rStyle w:val="Bodytext12Exact"/>
                        </w:rPr>
                        <w:br/>
                        <w:t>учебным, книгам., кончи должно ру-</w:t>
                      </w:r>
                      <w:r>
                        <w:rPr>
                          <w:rStyle w:val="Bodytext12Exact"/>
                        </w:rPr>
                        <w:br/>
                        <w:t>ководствоваться въ нрнготоплепіп ма-</w:t>
                      </w:r>
                      <w:r>
                        <w:rPr>
                          <w:rStyle w:val="Bodytext12Exact"/>
                        </w:rPr>
                        <w:br/>
                        <w:t>лолѣтныхъ для прісма въ сін заведе-</w:t>
                      </w:r>
                      <w:r>
                        <w:rPr>
                          <w:rStyle w:val="Bodytext12Exact"/>
                        </w:rPr>
                        <w:br/>
                        <w:t>пія, и /</w:t>
                      </w:r>
                      <w:r>
                        <w:rPr>
                          <w:rStyle w:val="Bodytext126ptExact"/>
                        </w:rPr>
                        <w:t>1</w:t>
                      </w:r>
                      <w:r>
                        <w:rPr>
                          <w:rStyle w:val="Bodytext12Exact"/>
                        </w:rPr>
                        <w:t>) разныя постаповдітіія, отно-</w:t>
                      </w:r>
                      <w:r>
                        <w:rPr>
                          <w:rStyle w:val="Bodytext12Exact"/>
                        </w:rPr>
                        <w:br/>
                        <w:t>сящіяся къ зачпе.кчіію мало.гѣтныхъ</w:t>
                      </w:r>
                      <w:r>
                        <w:rPr>
                          <w:rStyle w:val="Bodytext12Exact"/>
                        </w:rPr>
                        <w:br/>
                        <w:t>въ кандидатски: списки воі нпо-учеб-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7ptSpacing1ptExact"/>
                        </w:rPr>
                        <w:t xml:space="preserve">ііыхъ </w:t>
                      </w:r>
                      <w:r>
                        <w:rPr>
                          <w:rStyle w:val="Bodytext12Exact"/>
                        </w:rPr>
                        <w:t>заведсній, н.ніьіътііія нуь въ на-</w:t>
                      </w:r>
                      <w:r>
                        <w:rPr>
                          <w:rStyle w:val="Bodytext12Exact"/>
                        </w:rPr>
                        <w:br/>
                        <w:t>укам,, порядка нрісма и ъ 'и., кото-</w:t>
                      </w:r>
                      <w:r>
                        <w:rPr>
                          <w:rStyle w:val="Bodytext12Exact"/>
                        </w:rPr>
                        <w:br/>
                        <w:t xml:space="preserve">рый состоялись </w:t>
                      </w:r>
                      <w:r>
                        <w:rPr>
                          <w:rStyle w:val="Bodytext129ptBoldSmallCapsExact"/>
                        </w:rPr>
                        <w:t xml:space="preserve">после </w:t>
                      </w:r>
                      <w:r>
                        <w:rPr>
                          <w:rStyle w:val="Bodytext12Exact"/>
                        </w:rPr>
                        <w:t>перваго пг.да-</w:t>
                      </w:r>
                      <w:r>
                        <w:rPr>
                          <w:rStyle w:val="Bodytext12Exact"/>
                        </w:rPr>
                        <w:br/>
                        <w:t xml:space="preserve">нія «Руководствъ и </w:t>
                      </w:r>
                      <w:r>
                        <w:rPr>
                          <w:rStyle w:val="Bodytext127ptSpacing1ptExact"/>
                        </w:rPr>
                        <w:t xml:space="preserve">отменили </w:t>
                      </w:r>
                      <w:r>
                        <w:rPr>
                          <w:rStyle w:val="Bodytext12Exact"/>
                        </w:rPr>
                        <w:t>преж-</w:t>
                      </w:r>
                      <w:r>
                        <w:rPr>
                          <w:rStyle w:val="Bodytext12Exact"/>
                        </w:rPr>
                        <w:br/>
                        <w:t>нія правила, существоваыиія до 1856</w:t>
                      </w:r>
                      <w:r>
                        <w:rPr>
                          <w:rStyle w:val="Bodytext12Exact"/>
                        </w:rPr>
                        <w:br/>
                        <w:t>года.</w:t>
                      </w:r>
                    </w:p>
                    <w:p w:rsidR="00C91E8D" w:rsidRDefault="00C91E8D">
                      <w:pPr>
                        <w:pStyle w:val="Bodytext2250"/>
                        <w:shd w:val="clear" w:color="auto" w:fill="auto"/>
                        <w:spacing w:before="0" w:line="240" w:lineRule="exact"/>
                        <w:ind w:firstLine="334"/>
                        <w:jc w:val="both"/>
                      </w:pPr>
                      <w:r>
                        <w:rPr>
                          <w:rStyle w:val="Bodytext22595ptSpacing0ptExact"/>
                        </w:rPr>
                        <w:t xml:space="preserve">58) </w:t>
                      </w:r>
                      <w:r>
                        <w:rPr>
                          <w:rStyle w:val="Bodytext225SmallCapsExact"/>
                        </w:rPr>
                        <w:t xml:space="preserve">Обо зрѣ иге </w:t>
                      </w:r>
                      <w:r>
                        <w:rPr>
                          <w:rStyle w:val="Bodytext22595ptSpacing0ptExact"/>
                        </w:rPr>
                        <w:t xml:space="preserve">У </w:t>
                      </w:r>
                      <w:r>
                        <w:rPr>
                          <w:rStyle w:val="Bodytext225SmallCapsExact"/>
                        </w:rPr>
                        <w:t>чебГі</w:t>
                      </w:r>
                      <w:r>
                        <w:rPr>
                          <w:rStyle w:val="Bodytext225Exact"/>
                        </w:rPr>
                        <w:t xml:space="preserve"> л го </w:t>
                      </w:r>
                      <w:r>
                        <w:rPr>
                          <w:rStyle w:val="Bodytext225SmallCapsExact"/>
                        </w:rPr>
                        <w:t>Курс</w:t>
                      </w:r>
                      <w:r>
                        <w:rPr>
                          <w:rStyle w:val="Bodytext225Exact"/>
                        </w:rPr>
                        <w:t xml:space="preserve"> л</w:t>
                      </w:r>
                      <w:r>
                        <w:rPr>
                          <w:rStyle w:val="Bodytext225Exact"/>
                        </w:rPr>
                        <w:br/>
                      </w:r>
                      <w:r>
                        <w:rPr>
                          <w:rStyle w:val="Bodytext22595ptSpacing0ptExact"/>
                        </w:rPr>
                        <w:t xml:space="preserve">въ </w:t>
                      </w:r>
                      <w:r>
                        <w:rPr>
                          <w:rStyle w:val="Bodytext22595ptSpacing1ptExact"/>
                        </w:rPr>
                        <w:t>Московской</w:t>
                      </w:r>
                      <w:r>
                        <w:rPr>
                          <w:rStyle w:val="Bodytext22595ptSpacing0ptExact"/>
                        </w:rPr>
                        <w:t xml:space="preserve"> </w:t>
                      </w:r>
                      <w:r>
                        <w:rPr>
                          <w:rStyle w:val="Bodytext225SmallCapsSpacing2ptExact"/>
                        </w:rPr>
                        <w:t>Практической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135"/>
                        <w:jc w:val="both"/>
                      </w:pPr>
                      <w:r>
                        <w:rPr>
                          <w:rStyle w:val="Bodytext12Exact"/>
                        </w:rPr>
                        <w:t xml:space="preserve">К о м </w:t>
                      </w:r>
                      <w:r>
                        <w:rPr>
                          <w:rStyle w:val="Bodytext129ptBoldExact"/>
                        </w:rPr>
                        <w:t xml:space="preserve">М </w:t>
                      </w:r>
                      <w:r>
                        <w:rPr>
                          <w:rStyle w:val="Bodytext12Spacing1ptExact"/>
                        </w:rPr>
                        <w:t>ЕР</w:t>
                      </w:r>
                      <w:r>
                        <w:rPr>
                          <w:rStyle w:val="Bodytext12Exact"/>
                        </w:rPr>
                        <w:t xml:space="preserve"> Ч </w:t>
                      </w:r>
                      <w:r>
                        <w:rPr>
                          <w:rStyle w:val="Bodytext129ptBoldExact"/>
                        </w:rPr>
                        <w:t xml:space="preserve">Е С </w:t>
                      </w:r>
                      <w:r>
                        <w:rPr>
                          <w:rStyle w:val="Bodytext12Exact"/>
                        </w:rPr>
                        <w:t xml:space="preserve">г. </w:t>
                      </w:r>
                      <w:r>
                        <w:rPr>
                          <w:rStyle w:val="Bodytext129ptBoldExact"/>
                        </w:rPr>
                        <w:t xml:space="preserve">О </w:t>
                      </w:r>
                      <w:r>
                        <w:rPr>
                          <w:rStyle w:val="Bodytext12Exact"/>
                        </w:rPr>
                        <w:t xml:space="preserve">Й А </w:t>
                      </w:r>
                      <w:r>
                        <w:rPr>
                          <w:rStyle w:val="Bodytext129ptBoldExact"/>
                        </w:rPr>
                        <w:t xml:space="preserve">К А Д К М </w:t>
                      </w:r>
                      <w:r>
                        <w:rPr>
                          <w:rStyle w:val="Bodytext12Exact"/>
                        </w:rPr>
                        <w:t xml:space="preserve">I И. </w:t>
                      </w:r>
                      <w:r>
                        <w:rPr>
                          <w:rStyle w:val="Bodytext12ItalicExact"/>
                        </w:rPr>
                        <w:t>ІУІОСКвП.</w:t>
                      </w:r>
                    </w:p>
                    <w:p w:rsidR="00C91E8D" w:rsidRDefault="00C91E8D">
                      <w:pPr>
                        <w:pStyle w:val="Bodytext1250"/>
                        <w:shd w:val="clear" w:color="auto" w:fill="auto"/>
                        <w:ind w:firstLine="135"/>
                      </w:pPr>
                      <w:r>
                        <w:rPr>
                          <w:rStyle w:val="Bodytext125Exact"/>
                          <w:i/>
                          <w:iCs/>
                        </w:rPr>
                        <w:t>Въ тан. А. Селссна.</w:t>
                      </w:r>
                      <w:r>
                        <w:rPr>
                          <w:rStyle w:val="Bodytext125NotItalicExact"/>
                        </w:rPr>
                        <w:t xml:space="preserve"> 18'і0. </w:t>
                      </w:r>
                      <w:r>
                        <w:rPr>
                          <w:rStyle w:val="Bodytext125Exact"/>
                          <w:i/>
                          <w:iCs/>
                        </w:rPr>
                        <w:t xml:space="preserve">Въ </w:t>
                      </w:r>
                      <w:r>
                        <w:rPr>
                          <w:rStyle w:val="Bodytext125Exact"/>
                          <w:i/>
                          <w:iCs/>
                          <w:lang w:val="fr-FR" w:eastAsia="fr-FR" w:bidi="fr-FR"/>
                        </w:rPr>
                        <w:t>h</w:t>
                      </w:r>
                      <w:r>
                        <w:rPr>
                          <w:rStyle w:val="Bodytext125Exact"/>
                          <w:i/>
                          <w:iCs/>
                        </w:rPr>
                        <w:t>-ю д.</w:t>
                      </w:r>
                      <w:r>
                        <w:rPr>
                          <w:rStyle w:val="Bodytext125Exact"/>
                          <w:i/>
                          <w:iCs/>
                        </w:rPr>
                        <w:br/>
                        <w:t>л.</w:t>
                      </w:r>
                      <w:r>
                        <w:rPr>
                          <w:rStyle w:val="Bodytext125NotItalicExact"/>
                        </w:rPr>
                        <w:t xml:space="preserve"> 21 </w:t>
                      </w:r>
                      <w:r>
                        <w:rPr>
                          <w:rStyle w:val="Bodytext125Exact"/>
                          <w:i/>
                          <w:iCs/>
                        </w:rPr>
                        <w:t>стр.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334"/>
                        <w:jc w:val="both"/>
                      </w:pPr>
                      <w:r>
                        <w:rPr>
                          <w:rStyle w:val="Bodytext12Exact"/>
                        </w:rPr>
                        <w:t>Недавно мы представили отчетъ о</w:t>
                      </w:r>
                      <w:r>
                        <w:rPr>
                          <w:rStyle w:val="Bodytext12Exact"/>
                        </w:rPr>
                        <w:br/>
                        <w:t>рѣчахъ , пронзпесеппыхъ на актѣ пъ</w:t>
                      </w:r>
                      <w:r>
                        <w:rPr>
                          <w:rStyle w:val="Bodytext12Exact"/>
                        </w:rPr>
                        <w:br/>
                        <w:t>Практической Коммерческой Акяде-</w:t>
                      </w:r>
                      <w:r>
                        <w:rPr>
                          <w:rStyle w:val="Bodytext12Exact"/>
                        </w:rPr>
                        <w:br/>
                        <w:t xml:space="preserve">міщтеиерь извѣщасмъ о </w:t>
                      </w:r>
                      <w:r>
                        <w:rPr>
                          <w:rStyle w:val="Bodytext127ptSmallCapsSpacing1ptExact"/>
                        </w:rPr>
                        <w:t xml:space="preserve">выходе </w:t>
                      </w:r>
                      <w:r>
                        <w:rPr>
                          <w:rStyle w:val="Bodytext12Exact"/>
                        </w:rPr>
                        <w:t>«Обо-</w:t>
                      </w:r>
                      <w:r>
                        <w:rPr>
                          <w:rStyle w:val="Bodytext12Exact"/>
                        </w:rPr>
                        <w:br/>
                        <w:t>зрънія учебііаго дёух годична го кур-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8304" behindDoc="1" locked="0" layoutInCell="1" allowOverlap="1">
                <wp:simplePos x="0" y="0"/>
                <wp:positionH relativeFrom="margin">
                  <wp:posOffset>4194175</wp:posOffset>
                </wp:positionH>
                <wp:positionV relativeFrom="margin">
                  <wp:posOffset>67945</wp:posOffset>
                </wp:positionV>
                <wp:extent cx="133985" cy="101600"/>
                <wp:effectExtent l="0" t="0" r="0" b="0"/>
                <wp:wrapSquare wrapText="left"/>
                <wp:docPr id="1724" name="Text Box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39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3"/>
                              <w:shd w:val="clear" w:color="auto" w:fill="auto"/>
                              <w:spacing w:line="160" w:lineRule="exact"/>
                            </w:pPr>
                            <w:r>
                              <w:t>81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9" o:spid="_x0000_s1595" type="#_x0000_t202" style="position:absolute;left:0;text-align:left;margin-left:330.25pt;margin-top:5.35pt;width:10.55pt;height:8pt;z-index:-2513781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3"/>
                        <w:shd w:val="clear" w:color="auto" w:fill="auto"/>
                        <w:spacing w:line="160" w:lineRule="exact"/>
                      </w:pPr>
                      <w:r>
                        <w:t>81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39328" behindDoc="1" locked="0" layoutInCell="1" allowOverlap="1">
                <wp:simplePos x="0" y="0"/>
                <wp:positionH relativeFrom="margin">
                  <wp:posOffset>1593850</wp:posOffset>
                </wp:positionH>
                <wp:positionV relativeFrom="margin">
                  <wp:posOffset>64770</wp:posOffset>
                </wp:positionV>
                <wp:extent cx="1136650" cy="101600"/>
                <wp:effectExtent l="0" t="0" r="0" b="0"/>
                <wp:wrapTopAndBottom/>
                <wp:docPr id="1723" name="Text Box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366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8" o:spid="_x0000_s1596" type="#_x0000_t202" style="position:absolute;left:0;text-align:left;margin-left:125.5pt;margin-top:5.1pt;width:89.5pt;height:8pt;z-index:-2513771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стсм</w:t>
      </w:r>
      <w:r w:rsidR="004A2DB5">
        <w:t>у</w:t>
      </w:r>
      <w:r w:rsidR="00731517">
        <w:t>, п</w:t>
      </w:r>
      <w:r w:rsidR="009A18E9">
        <w:t>ъ</w:t>
      </w:r>
      <w:r w:rsidR="00731517">
        <w:t xml:space="preserve"> высшем алгебрI;, в</w:t>
      </w:r>
      <w:r w:rsidR="009A18E9">
        <w:t>ъ</w:t>
      </w:r>
      <w:r w:rsidR="00731517">
        <w:t xml:space="preserve"> </w:t>
      </w:r>
      <w:r w:rsidR="00731517">
        <w:rPr>
          <w:rStyle w:val="Bodytext96SmallCaps"/>
          <w:b/>
          <w:bCs/>
        </w:rPr>
        <w:t>диф-</w:t>
      </w:r>
      <w:r w:rsidR="00731517">
        <w:br/>
        <w:t>Фереіщіалыюм</w:t>
      </w:r>
      <w:r w:rsidR="009A18E9">
        <w:t>ъ</w:t>
      </w:r>
      <w:r w:rsidR="00731517">
        <w:t>, шітегра.іыіом</w:t>
      </w:r>
      <w:r w:rsidR="009A18E9">
        <w:t>ъ</w:t>
      </w:r>
      <w:r w:rsidR="00731517">
        <w:t xml:space="preserve"> и на*</w:t>
      </w:r>
      <w:r w:rsidR="00731517">
        <w:br/>
        <w:t>ріаціоішом</w:t>
      </w:r>
      <w:r w:rsidR="009A18E9">
        <w:t>ъ</w:t>
      </w:r>
      <w:r w:rsidR="00731517">
        <w:t xml:space="preserve"> изчисленіи?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Если бы книга была сколько-ни-</w:t>
      </w:r>
      <w:r>
        <w:br/>
        <w:t>будь лучше, мы охотно бы похвалили</w:t>
      </w:r>
      <w:r>
        <w:br/>
        <w:t>ее—не засобсгвешюе достоинство,а за</w:t>
      </w:r>
      <w:r>
        <w:br/>
        <w:t>гигантскій тр</w:t>
      </w:r>
      <w:r w:rsidR="004A2DB5">
        <w:t>у</w:t>
      </w:r>
      <w:r>
        <w:t>д</w:t>
      </w:r>
      <w:r w:rsidR="009A18E9">
        <w:t>ъ</w:t>
      </w:r>
      <w:r>
        <w:t>, употребленный на</w:t>
      </w:r>
      <w:r>
        <w:br/>
        <w:t>переводь 827 страинц</w:t>
      </w:r>
      <w:r w:rsidR="009A18E9">
        <w:t>ъ</w:t>
      </w:r>
      <w:r>
        <w:t>. Жал</w:t>
      </w:r>
      <w:r w:rsidR="00FC273B">
        <w:t>ѣ</w:t>
      </w:r>
      <w:r>
        <w:t>емь пе-</w:t>
      </w:r>
      <w:r>
        <w:br/>
        <w:t>реводчика</w:t>
      </w:r>
      <w:r w:rsidR="009A18E9">
        <w:t xml:space="preserve"> и </w:t>
      </w:r>
      <w:r>
        <w:t>еще болі.е жалѣем</w:t>
      </w:r>
      <w:r w:rsidR="009A18E9">
        <w:t>ъ</w:t>
      </w:r>
      <w:r>
        <w:t xml:space="preserve"> труд</w:t>
      </w:r>
      <w:r w:rsidR="009A18E9">
        <w:t>ъ</w:t>
      </w:r>
      <w:r>
        <w:br/>
        <w:t>его, которому можно было бы дать</w:t>
      </w:r>
      <w:r>
        <w:br/>
        <w:t>лучшее паправлеіііе.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62"/>
        <w:jc w:val="both"/>
      </w:pPr>
      <w:r>
        <w:rPr>
          <w:rStyle w:val="Bodytext337ptNotItalicSpacing1pt"/>
        </w:rPr>
        <w:t xml:space="preserve">57) Руководство </w:t>
      </w:r>
      <w:r>
        <w:rPr>
          <w:rStyle w:val="Bodytext339ptBoldNotItalicSmallCapsSpacing0pt"/>
        </w:rPr>
        <w:t xml:space="preserve">для </w:t>
      </w:r>
      <w:r>
        <w:rPr>
          <w:rStyle w:val="Bodytext337ptNotItalicSpacing1pt"/>
        </w:rPr>
        <w:t>Родите-</w:t>
      </w:r>
      <w:r>
        <w:rPr>
          <w:rStyle w:val="Bodytext337ptNotItalicSpacing1pt"/>
        </w:rPr>
        <w:br/>
        <w:t xml:space="preserve">лей (,) </w:t>
      </w:r>
      <w:r>
        <w:rPr>
          <w:rStyle w:val="Bodytext33Spacing0pt2"/>
          <w:i/>
          <w:iCs/>
        </w:rPr>
        <w:t>лселают</w:t>
      </w:r>
      <w:r w:rsidR="00FC273B">
        <w:rPr>
          <w:rStyle w:val="Bodytext33Spacing0pt2"/>
          <w:i/>
          <w:iCs/>
        </w:rPr>
        <w:t>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опреді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лнть лга-</w:t>
      </w:r>
      <w:r>
        <w:rPr>
          <w:rStyle w:val="Bodytext33Spacing0pt2"/>
          <w:i/>
          <w:iCs/>
        </w:rPr>
        <w:br/>
        <w:t>лолѣтных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дѣтей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военно-угеСтып</w:t>
      </w:r>
      <w:r>
        <w:rPr>
          <w:rStyle w:val="Bodytext33Spacing0pt2"/>
          <w:i/>
          <w:iCs/>
        </w:rPr>
        <w:br/>
        <w:t>заведснін (,) составленное по прика-</w:t>
      </w:r>
      <w:r>
        <w:rPr>
          <w:rStyle w:val="Bodytext33Spacing0pt2"/>
          <w:i/>
          <w:iCs/>
        </w:rPr>
        <w:br/>
        <w:t xml:space="preserve">запію </w:t>
      </w:r>
      <w:r>
        <w:rPr>
          <w:rStyle w:val="Bodytext33Spacing0pt2"/>
          <w:i/>
          <w:iCs/>
          <w:lang w:val="fr-FR" w:eastAsia="fr-FR" w:bidi="fr-FR"/>
        </w:rPr>
        <w:t xml:space="preserve">Eco </w:t>
      </w:r>
      <w:r>
        <w:rPr>
          <w:rStyle w:val="Bodytext33Spacing0pt2"/>
          <w:i/>
          <w:iCs/>
        </w:rPr>
        <w:t>Императорского Втсоге-</w:t>
      </w:r>
      <w:r>
        <w:rPr>
          <w:rStyle w:val="Bodytext33Spacing0pt2"/>
          <w:i/>
          <w:iCs/>
        </w:rPr>
        <w:br/>
        <w:t>с/пва Елав/тго Нчгальнпка Пажс-</w:t>
      </w:r>
      <w:r>
        <w:rPr>
          <w:rStyle w:val="Bodytext33Spacing0pt2"/>
          <w:i/>
          <w:iCs/>
        </w:rPr>
        <w:br/>
        <w:t>скаго, всѣх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Сухопушных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Кадет-</w:t>
      </w:r>
      <w:r>
        <w:rPr>
          <w:rStyle w:val="Bodytext33Spacing0pt2"/>
          <w:i/>
          <w:iCs/>
        </w:rPr>
        <w:br/>
        <w:t>псп 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Корпусоя</w:t>
      </w:r>
      <w:r w:rsidR="009A18E9">
        <w:rPr>
          <w:rStyle w:val="Bodytext33Spacing0pt2"/>
          <w:i/>
          <w:iCs/>
        </w:rPr>
        <w:t xml:space="preserve">ъ и </w:t>
      </w:r>
      <w:r>
        <w:rPr>
          <w:rStyle w:val="Bodytext33Spacing0pt2"/>
          <w:i/>
          <w:iCs/>
        </w:rPr>
        <w:t>Дворянского Пол-</w:t>
      </w:r>
      <w:r>
        <w:rPr>
          <w:rStyle w:val="Bodytext33Spacing0pt2"/>
          <w:i/>
          <w:iCs/>
        </w:rPr>
        <w:br/>
        <w:t>ка и изданное по Высогаііше.чіу сонз-</w:t>
      </w:r>
      <w:r>
        <w:rPr>
          <w:rStyle w:val="Bodytext33Spacing0pt2"/>
          <w:i/>
          <w:iCs/>
        </w:rPr>
        <w:br/>
        <w:t>воленію.</w:t>
      </w:r>
      <w:r>
        <w:rPr>
          <w:rStyle w:val="Bodytext33NotItalicSpacing0pt"/>
        </w:rPr>
        <w:t xml:space="preserve"> </w:t>
      </w:r>
      <w:r>
        <w:rPr>
          <w:rStyle w:val="Bodytext337ptNotItalicSpacing1pt"/>
        </w:rPr>
        <w:t xml:space="preserve">Издліііе второе С,) </w:t>
      </w:r>
      <w:r>
        <w:rPr>
          <w:rStyle w:val="Bodytext33Spacing0pt2"/>
          <w:i/>
          <w:iCs/>
        </w:rPr>
        <w:t>допол-</w:t>
      </w:r>
      <w:r>
        <w:rPr>
          <w:rStyle w:val="Bodytext33Spacing0pt2"/>
          <w:i/>
          <w:iCs/>
        </w:rPr>
        <w:br/>
        <w:t>нен/іое а исправленное согласно рас/ю-</w:t>
      </w:r>
      <w:r>
        <w:rPr>
          <w:rStyle w:val="Bodytext33Spacing0pt2"/>
          <w:i/>
          <w:iCs/>
        </w:rPr>
        <w:br/>
        <w:t>рнженіялі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(,) состоявнчілісн по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1</w:t>
      </w:r>
      <w:r>
        <w:rPr>
          <w:rStyle w:val="Bodytext336ptNotItalicSpacing0pt1"/>
        </w:rPr>
        <w:br/>
      </w:r>
      <w:r>
        <w:rPr>
          <w:rStyle w:val="Bodytext33Spacing0pt2"/>
          <w:i/>
          <w:iCs/>
        </w:rPr>
        <w:t>септ нор я</w:t>
      </w:r>
      <w:r>
        <w:rPr>
          <w:rStyle w:val="Bodytext33NotItalicSpacing0pt"/>
        </w:rPr>
        <w:t xml:space="preserve"> 1859 </w:t>
      </w:r>
      <w:r>
        <w:rPr>
          <w:rStyle w:val="Bodytext33Spacing0pt2"/>
          <w:i/>
          <w:iCs/>
        </w:rPr>
        <w:t>года. Сшіктпетер-</w:t>
      </w:r>
      <w:r>
        <w:rPr>
          <w:rStyle w:val="Bodytext33Spacing0pt2"/>
          <w:i/>
          <w:iCs/>
        </w:rPr>
        <w:br/>
        <w:t>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Эдуарда Пропп</w:t>
      </w:r>
      <w:r>
        <w:rPr>
          <w:rStyle w:val="Bodytext33NotItalicSpacing0pt"/>
        </w:rPr>
        <w:t xml:space="preserve"> и </w:t>
      </w:r>
      <w:r>
        <w:rPr>
          <w:rStyle w:val="Bodytext33Spacing0pt2"/>
          <w:i/>
          <w:iCs/>
        </w:rPr>
        <w:t>К".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 xml:space="preserve">1859.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8</w:t>
      </w:r>
      <w:r>
        <w:rPr>
          <w:rStyle w:val="Bodytext33Spacing0pt2"/>
          <w:i/>
          <w:iCs/>
        </w:rPr>
        <w:t>-ю д. л. XXX и</w:t>
      </w:r>
      <w:r>
        <w:rPr>
          <w:rStyle w:val="Bodytext33NotItalicSpacing0pt"/>
        </w:rPr>
        <w:t xml:space="preserve"> 5 I (&gt;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960"/>
        <w:shd w:val="clear" w:color="auto" w:fill="auto"/>
        <w:ind w:firstLine="262"/>
        <w:sectPr w:rsidR="00810524">
          <w:headerReference w:type="even" r:id="rId527"/>
          <w:headerReference w:type="default" r:id="rId528"/>
          <w:pgSz w:w="7593" w:h="12362"/>
          <w:pgMar w:top="257" w:right="455" w:bottom="295" w:left="289" w:header="0" w:footer="3" w:gutter="0"/>
          <w:pgNumType w:start="672"/>
          <w:cols w:num="2" w:sep="1" w:space="102"/>
          <w:noEndnote/>
          <w:docGrid w:linePitch="360"/>
        </w:sectPr>
      </w:pPr>
      <w:r>
        <w:t>Изданіе этой книги есть истинная</w:t>
      </w:r>
      <w:r>
        <w:br/>
        <w:t xml:space="preserve">услуга для </w:t>
      </w:r>
      <w:r>
        <w:rPr>
          <w:rStyle w:val="Bodytext96SmallCapsSpacing1pt"/>
          <w:b/>
          <w:bCs/>
        </w:rPr>
        <w:t>тііх</w:t>
      </w:r>
      <w:r w:rsidR="009A18E9">
        <w:rPr>
          <w:rStyle w:val="Bodytext96SmallCapsSpacing1pt"/>
          <w:b/>
          <w:bCs/>
        </w:rPr>
        <w:t>ъ</w:t>
      </w:r>
      <w:r>
        <w:rPr>
          <w:rStyle w:val="Bodytext96SmallCapsSpacing1pt"/>
          <w:b/>
          <w:bCs/>
        </w:rPr>
        <w:t xml:space="preserve"> </w:t>
      </w:r>
      <w:r>
        <w:rPr>
          <w:rStyle w:val="Bodytext96SmallCaps1"/>
          <w:b/>
          <w:bCs/>
        </w:rPr>
        <w:t xml:space="preserve">н.ть </w:t>
      </w:r>
      <w:r>
        <w:t>родителей, кото-</w:t>
      </w:r>
      <w:r>
        <w:br/>
        <w:t>рые нм</w:t>
      </w:r>
      <w:r w:rsidR="00FC273B">
        <w:t>ѣ</w:t>
      </w:r>
      <w:r>
        <w:t>ють возможность и я:еланіе</w:t>
      </w:r>
      <w:r>
        <w:br/>
      </w:r>
      <w:r>
        <w:rPr>
          <w:rStyle w:val="Bodytext9665ptNotBold"/>
        </w:rPr>
        <w:t>по</w:t>
      </w:r>
      <w:r w:rsidR="00E040BA">
        <w:rPr>
          <w:rStyle w:val="Bodytext9665ptNotBold"/>
        </w:rPr>
        <w:t>мѣст</w:t>
      </w:r>
      <w:r>
        <w:rPr>
          <w:rStyle w:val="Bodytext9665ptNotBold"/>
        </w:rPr>
        <w:t xml:space="preserve">ить </w:t>
      </w:r>
      <w:r>
        <w:t xml:space="preserve">дѣтей </w:t>
      </w:r>
      <w:r>
        <w:rPr>
          <w:rStyle w:val="Bodytext9665ptNotBoldSpacing0pt"/>
        </w:rPr>
        <w:t>сно</w:t>
      </w:r>
      <w:r w:rsidR="00FC273B">
        <w:rPr>
          <w:rStyle w:val="Bodytext9665ptNotBoldSpacing0pt"/>
        </w:rPr>
        <w:t>их</w:t>
      </w:r>
      <w:r w:rsidR="009A18E9">
        <w:rPr>
          <w:rStyle w:val="Bodytext9665ptNotBoldSpacing0pt"/>
        </w:rPr>
        <w:t>ъ</w:t>
      </w:r>
      <w:r>
        <w:rPr>
          <w:rStyle w:val="Bodytext9665ptNotBoldSpacing0pt"/>
        </w:rPr>
        <w:t xml:space="preserve"> </w:t>
      </w:r>
      <w:r>
        <w:t>в</w:t>
      </w:r>
      <w:r w:rsidR="009A18E9">
        <w:t>ъ</w:t>
      </w:r>
      <w:r>
        <w:t xml:space="preserve"> воеішо-</w:t>
      </w:r>
      <w:r>
        <w:br/>
        <w:t>учебныя заведспія, столщія пыиЕ на</w:t>
      </w:r>
      <w:r>
        <w:br/>
        <w:t>такой высокой етеиеіш совершенства.</w:t>
      </w:r>
      <w:r>
        <w:br/>
        <w:t>Особенно 'должны быть благодарны</w:t>
      </w:r>
      <w:r>
        <w:br/>
        <w:t>за,нее жители провшщій, исимЕіощіе</w:t>
      </w:r>
      <w:r>
        <w:br/>
        <w:t>возможности- нріобр</w:t>
      </w:r>
      <w:r w:rsidR="00FC273B">
        <w:t>ѣ</w:t>
      </w:r>
      <w:r>
        <w:t>тать в</w:t>
      </w:r>
      <w:r w:rsidR="00FC273B">
        <w:t>ѣ</w:t>
      </w:r>
      <w:r>
        <w:t>риыя свѣ-</w:t>
      </w:r>
      <w:r>
        <w:br/>
        <w:t>дЕніяоПорядкЕи условіях</w:t>
      </w:r>
      <w:r w:rsidR="009A18E9">
        <w:t>ъ</w:t>
      </w:r>
      <w:r>
        <w:t xml:space="preserve"> нріема воз-</w:t>
      </w:r>
      <w:r>
        <w:br/>
        <w:t>ннтаннпков</w:t>
      </w:r>
      <w:r w:rsidR="009A18E9">
        <w:t>ъ</w:t>
      </w:r>
      <w:r>
        <w:t xml:space="preserve"> в</w:t>
      </w:r>
      <w:r w:rsidR="009A18E9">
        <w:t>ъ</w:t>
      </w:r>
      <w:r>
        <w:t xml:space="preserve"> воешю-</w:t>
      </w:r>
      <w:r w:rsidR="004A2DB5">
        <w:t>у</w:t>
      </w:r>
      <w:r>
        <w:t>чебныя заве-</w:t>
      </w:r>
      <w:r>
        <w:br/>
        <w:t>денія и получаіощіе в</w:t>
      </w:r>
      <w:r w:rsidR="009A18E9">
        <w:t>ъ</w:t>
      </w:r>
      <w:r>
        <w:t xml:space="preserve"> этой кннг</w:t>
      </w:r>
      <w:r w:rsidR="00FC273B">
        <w:t>ѣ</w:t>
      </w:r>
      <w:r>
        <w:t xml:space="preserve"> са-</w:t>
      </w:r>
      <w:r>
        <w:br/>
        <w:t>мое полное, в</w:t>
      </w:r>
      <w:r w:rsidR="00FC273B">
        <w:t>ѣ</w:t>
      </w:r>
      <w:r>
        <w:t>рпое, на подлнниых</w:t>
      </w:r>
      <w:r w:rsidR="009A18E9">
        <w:t>ъ</w:t>
      </w:r>
      <w:r>
        <w:br/>
      </w:r>
      <w:r>
        <w:rPr>
          <w:rStyle w:val="Bodytext9665ptNotBoldSpacing0pt"/>
        </w:rPr>
        <w:t>ОФФіщіалыіых</w:t>
      </w:r>
      <w:r w:rsidR="009A18E9">
        <w:rPr>
          <w:rStyle w:val="Bodytext9665ptNotBoldSpacing0pt"/>
        </w:rPr>
        <w:t>ъ</w:t>
      </w:r>
      <w:r>
        <w:rPr>
          <w:rStyle w:val="Bodytext9665ptNotBoldSpacing0pt"/>
        </w:rPr>
        <w:t xml:space="preserve"> </w:t>
      </w:r>
      <w:r>
        <w:t>актах</w:t>
      </w:r>
      <w:r w:rsidR="009A18E9">
        <w:t>ъ</w:t>
      </w:r>
      <w:r>
        <w:t xml:space="preserve"> основанное ру-</w:t>
      </w:r>
      <w:r>
        <w:br/>
        <w:t>ководство для своим. д</w:t>
      </w:r>
      <w:r w:rsidR="00FC273B">
        <w:t>ѣ</w:t>
      </w:r>
      <w:r>
        <w:t>йствін в</w:t>
      </w:r>
      <w:r w:rsidR="009A18E9">
        <w:t>ъ</w:t>
      </w:r>
      <w:r>
        <w:t xml:space="preserve"> но-</w:t>
      </w:r>
      <w:r>
        <w:br/>
        <w:t>требном</w:t>
      </w:r>
      <w:r w:rsidR="009A18E9">
        <w:t>ъ</w:t>
      </w:r>
      <w:r>
        <w:t xml:space="preserve"> сл</w:t>
      </w:r>
      <w:r w:rsidR="004A2DB5">
        <w:t>у</w:t>
      </w:r>
      <w:r>
        <w:t>чаѣ. Это «Руководство»,</w:t>
      </w:r>
      <w:r>
        <w:br/>
        <w:t>показывающее уеловія пртема моло-</w:t>
      </w:r>
      <w:r>
        <w:br/>
        <w:t>дых’</w:t>
      </w:r>
      <w:r w:rsidR="00504B04">
        <w:t>ъ</w:t>
      </w:r>
      <w:r>
        <w:t xml:space="preserve"> людей во </w:t>
      </w:r>
      <w:r>
        <w:rPr>
          <w:rStyle w:val="Bodytext9695ptNotBoldItalic"/>
        </w:rPr>
        <w:t>вен,</w:t>
      </w:r>
      <w:r>
        <w:rPr>
          <w:rStyle w:val="Bodytext9695ptNotBold"/>
        </w:rPr>
        <w:t xml:space="preserve"> </w:t>
      </w:r>
      <w:r>
        <w:t>г.оешіо-учебныя за-</w:t>
      </w:r>
      <w:r>
        <w:br/>
        <w:t>ведемія Рог.сін, и об</w:t>
      </w:r>
      <w:r w:rsidR="009A18E9">
        <w:t>ъ</w:t>
      </w:r>
      <w:r>
        <w:t>ясняющее как</w:t>
      </w:r>
      <w:r w:rsidR="009A18E9">
        <w:t>ъ</w:t>
      </w:r>
      <w:r>
        <w:br/>
        <w:t>права и преимущества, так</w:t>
      </w:r>
      <w:r w:rsidR="009A18E9">
        <w:t>ъ</w:t>
      </w:r>
      <w:r>
        <w:t xml:space="preserve"> и обязан-</w:t>
      </w:r>
    </w:p>
    <w:p w:rsidR="00810524" w:rsidRDefault="008C3761">
      <w:pPr>
        <w:pStyle w:val="Bodytext301"/>
        <w:shd w:val="clear" w:color="auto" w:fill="auto"/>
        <w:spacing w:after="0" w:line="170" w:lineRule="exact"/>
        <w:jc w:val="left"/>
        <w:sectPr w:rsidR="00810524">
          <w:pgSz w:w="7593" w:h="12362"/>
          <w:pgMar w:top="392" w:right="324" w:bottom="392" w:left="329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329055" simplePos="0" relativeHeight="251940352" behindDoc="1" locked="0" layoutInCell="1" allowOverlap="1">
                <wp:simplePos x="0" y="0"/>
                <wp:positionH relativeFrom="margin">
                  <wp:posOffset>73025</wp:posOffset>
                </wp:positionH>
                <wp:positionV relativeFrom="margin">
                  <wp:posOffset>-10160</wp:posOffset>
                </wp:positionV>
                <wp:extent cx="149225" cy="107950"/>
                <wp:effectExtent l="0" t="0" r="0" b="0"/>
                <wp:wrapSquare wrapText="right"/>
                <wp:docPr id="1722" name="Text Box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4"/>
                              <w:shd w:val="clear" w:color="auto" w:fill="auto"/>
                              <w:spacing w:line="170" w:lineRule="exact"/>
                            </w:pPr>
                            <w:r>
                              <w:t>82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7" o:spid="_x0000_s1597" type="#_x0000_t202" style="position:absolute;margin-left:5.75pt;margin-top:-.8pt;width:11.75pt;height:8.5pt;z-index:-251376128;visibility:visible;mso-wrap-style:square;mso-width-percent:0;mso-height-percent:0;mso-wrap-distance-left:5pt;mso-wrap-distance-top:0;mso-wrap-distance-right:104.6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4"/>
                        <w:shd w:val="clear" w:color="auto" w:fill="auto"/>
                        <w:spacing w:line="170" w:lineRule="exact"/>
                      </w:pPr>
                      <w:r>
                        <w:t>82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300"/>
          <w:b/>
          <w:bCs/>
          <w:i/>
          <w:iCs/>
        </w:rPr>
        <w:t>Нибл</w:t>
      </w:r>
      <w:r w:rsidR="00731517">
        <w:rPr>
          <w:rStyle w:val="Bodytext300"/>
          <w:b/>
          <w:bCs/>
          <w:i/>
          <w:iCs/>
          <w:lang w:val="fr-FR" w:eastAsia="fr-FR" w:bidi="fr-FR"/>
        </w:rPr>
        <w:t>iot'pa</w:t>
      </w:r>
      <w:r w:rsidR="00731517">
        <w:rPr>
          <w:rStyle w:val="Bodytext300"/>
          <w:b/>
          <w:bCs/>
          <w:i/>
          <w:iCs/>
        </w:rPr>
        <w:t>фіас.ская Хроника.</w:t>
      </w:r>
    </w:p>
    <w:p w:rsidR="00810524" w:rsidRDefault="00810524">
      <w:pPr>
        <w:spacing w:line="92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85"/>
        <w:jc w:val="both"/>
      </w:pPr>
      <w:r>
        <w:t>од» в</w:t>
      </w:r>
      <w:r w:rsidR="009A18E9">
        <w:t>ъ</w:t>
      </w:r>
      <w:r>
        <w:t xml:space="preserve"> этомт» полезном</w:t>
      </w:r>
      <w:r w:rsidR="00E56DF5">
        <w:t>ъ</w:t>
      </w:r>
      <w:r w:rsidR="00504B04">
        <w:t xml:space="preserve"> и </w:t>
      </w:r>
      <w:r>
        <w:t>болве-н-бо-</w:t>
      </w:r>
      <w:r>
        <w:br/>
        <w:t>лве соік рпіенствую</w:t>
      </w:r>
      <w:r w:rsidR="004A2DB5">
        <w:t>щ</w:t>
      </w:r>
      <w:r>
        <w:t>емсл заведеиіи.</w:t>
      </w:r>
      <w:r>
        <w:br/>
        <w:t>Одина. взгляд</w:t>
      </w:r>
      <w:r w:rsidR="000C31B5">
        <w:t>ъ</w:t>
      </w:r>
      <w:r w:rsidR="00663D58">
        <w:t xml:space="preserve"> на </w:t>
      </w:r>
      <w:r>
        <w:t>количество препо-</w:t>
      </w:r>
      <w:r>
        <w:br/>
        <w:t>даваемым, предметов</w:t>
      </w:r>
      <w:r w:rsidR="00504B04">
        <w:t>ъ</w:t>
      </w:r>
      <w:r>
        <w:t xml:space="preserve"> поражает</w:t>
      </w:r>
      <w:r w:rsidR="00554BF2">
        <w:t>ъ</w:t>
      </w:r>
      <w:r>
        <w:t xml:space="preserve"> пен-</w:t>
      </w:r>
      <w:r>
        <w:br/>
        <w:t>ка го , кто радуется движемію науки ,</w:t>
      </w:r>
      <w:r>
        <w:br/>
        <w:t>кому дорого отечественное образог.а-</w:t>
      </w:r>
      <w:r>
        <w:br/>
        <w:t>ніс—образованіе людей, которые со</w:t>
      </w:r>
      <w:r>
        <w:br/>
        <w:t>временем</w:t>
      </w:r>
      <w:r w:rsidR="00504B04">
        <w:t>ъ</w:t>
      </w:r>
      <w:r>
        <w:t xml:space="preserve"> посвятята. себя практиче-</w:t>
      </w:r>
      <w:r>
        <w:br/>
        <w:t>ской коммерціп. Закоп</w:t>
      </w:r>
      <w:r w:rsidR="009A18E9">
        <w:t>ъ</w:t>
      </w:r>
      <w:r>
        <w:t xml:space="preserve"> Божій</w:t>
      </w:r>
      <w:r w:rsidR="009A18E9">
        <w:t xml:space="preserve"> и </w:t>
      </w:r>
      <w:r>
        <w:t>свя-</w:t>
      </w:r>
      <w:r>
        <w:br/>
        <w:t>щенная иеторія, коммерция, бухгалте-</w:t>
      </w:r>
      <w:r>
        <w:br/>
        <w:t>])ія, техническая механика или маши-</w:t>
      </w:r>
      <w:r>
        <w:br/>
        <w:t>ііОдіі л іе,е пе ціа л г.і і а я механическая гех-</w:t>
      </w:r>
      <w:r>
        <w:br/>
        <w:t>иологія, техническая хнмія или лабо-</w:t>
      </w:r>
      <w:r>
        <w:br/>
        <w:t>раторное искусство , смеціалыіал хи-</w:t>
      </w:r>
      <w:r>
        <w:br/>
        <w:t>мическая технология, исторія коммер-</w:t>
      </w:r>
      <w:r>
        <w:br/>
        <w:t>ціи и нзобрвтепій, статистика, иеторія</w:t>
      </w:r>
      <w:r>
        <w:br/>
        <w:t xml:space="preserve">политическая, Физика, зоологія, </w:t>
      </w:r>
      <w:r>
        <w:rPr>
          <w:rStyle w:val="Bodytext126ptSmallCaps"/>
        </w:rPr>
        <w:t>фігго-</w:t>
      </w:r>
      <w:r>
        <w:rPr>
          <w:rStyle w:val="Bodytext126ptSmallCaps"/>
        </w:rPr>
        <w:br/>
      </w:r>
      <w:r>
        <w:t>логія, орпитолоііл, алгебра, геометрія,</w:t>
      </w:r>
      <w:r>
        <w:br/>
        <w:t>купеческая и общая арнѳчетнка, ком-</w:t>
      </w:r>
      <w:r>
        <w:br/>
        <w:t>мерческая</w:t>
      </w:r>
      <w:r w:rsidR="009A18E9">
        <w:t xml:space="preserve"> и </w:t>
      </w:r>
      <w:r>
        <w:t>общая геогрдфія, логика,</w:t>
      </w:r>
      <w:r>
        <w:br/>
        <w:t>русская словесность, ні.мецкая словес-</w:t>
      </w:r>
      <w:r>
        <w:br/>
        <w:t>ность, Французская словесность , ап-</w:t>
      </w:r>
      <w:r>
        <w:br/>
        <w:t>глійскій языка., ново-греческій языка.,</w:t>
      </w:r>
      <w:r>
        <w:br/>
        <w:t>черчеиіе, рисованіе, каллигрдфія, цер-</w:t>
      </w:r>
      <w:r>
        <w:br/>
        <w:t>ковное пінііе, музыка, тапцованіе</w:t>
      </w:r>
      <w:r>
        <w:rPr>
          <w:rStyle w:val="Bodytext12Italic1"/>
        </w:rPr>
        <w:t>,</w:t>
      </w:r>
      <w:r>
        <w:t xml:space="preserve"> —</w:t>
      </w:r>
      <w:r>
        <w:br/>
        <w:t>пота, сколько наука, и искусства, про-</w:t>
      </w:r>
      <w:r>
        <w:br/>
        <w:t>ходятся позпнтапппкамц Практиче-</w:t>
      </w:r>
      <w:r>
        <w:br/>
        <w:t>ской Коммерческой Академіп! Классы</w:t>
      </w:r>
      <w:r>
        <w:br/>
        <w:t>дѣлятся на академипескіе (4-й и 5-й) и</w:t>
      </w:r>
      <w:r>
        <w:br/>
        <w:t>приготовительные (</w:t>
      </w:r>
      <w:r>
        <w:rPr>
          <w:rStyle w:val="Bodytext126pt"/>
        </w:rPr>
        <w:t>2</w:t>
      </w:r>
      <w:r>
        <w:t>-й</w:t>
      </w:r>
      <w:r w:rsidR="00504B04">
        <w:t xml:space="preserve"> и </w:t>
      </w:r>
      <w:r>
        <w:rPr>
          <w:rStyle w:val="Bodytext126pt"/>
        </w:rPr>
        <w:t>1</w:t>
      </w:r>
      <w:r>
        <w:t>-й) ; курсы</w:t>
      </w:r>
      <w:r>
        <w:br/>
        <w:t>в</w:t>
      </w:r>
      <w:r w:rsidR="009A18E9">
        <w:t>ъ</w:t>
      </w:r>
      <w:r>
        <w:t xml:space="preserve"> каждом</w:t>
      </w:r>
      <w:r w:rsidR="009A18E9">
        <w:t>ъ</w:t>
      </w:r>
      <w:r>
        <w:t xml:space="preserve"> класса; двугодичные.</w:t>
      </w:r>
    </w:p>
    <w:p w:rsidR="00810524" w:rsidRDefault="00731517">
      <w:pPr>
        <w:pStyle w:val="Bodytext171"/>
        <w:shd w:val="clear" w:color="auto" w:fill="auto"/>
        <w:spacing w:line="240" w:lineRule="exact"/>
        <w:ind w:firstLine="281"/>
      </w:pPr>
      <w:r>
        <w:rPr>
          <w:rStyle w:val="Bodytext17NotItalic"/>
        </w:rPr>
        <w:t xml:space="preserve">59) </w:t>
      </w:r>
      <w:r>
        <w:rPr>
          <w:rStyle w:val="Bodytext178ptNotItalicSpacing1pt1"/>
        </w:rPr>
        <w:t>Семьиадцатый Отчет</w:t>
      </w:r>
      <w:r w:rsidR="009A18E9">
        <w:rPr>
          <w:rStyle w:val="Bodytext178ptNotItalicSpacing1pt1"/>
        </w:rPr>
        <w:t>ъ</w:t>
      </w:r>
      <w:r>
        <w:rPr>
          <w:rStyle w:val="Bodytext178ptNotItalicSpacing1pt1"/>
        </w:rPr>
        <w:t xml:space="preserve"> </w:t>
      </w:r>
      <w:r>
        <w:rPr>
          <w:rStyle w:val="Bodytext17NotItalic"/>
        </w:rPr>
        <w:t>по</w:t>
      </w:r>
      <w:r>
        <w:rPr>
          <w:rStyle w:val="Bodytext17NotItalic"/>
        </w:rPr>
        <w:br/>
        <w:t xml:space="preserve">Школ* для </w:t>
      </w:r>
      <w:r>
        <w:rPr>
          <w:rStyle w:val="Bodytext178ptNotItalicSpacing1pt1"/>
        </w:rPr>
        <w:t>Бфдных</w:t>
      </w:r>
      <w:r w:rsidR="009A18E9">
        <w:rPr>
          <w:rStyle w:val="Bodytext178ptNotItalicSpacing1pt1"/>
        </w:rPr>
        <w:t>ъ</w:t>
      </w:r>
      <w:r>
        <w:rPr>
          <w:rStyle w:val="Bodytext178ptNotItalicSpacing1pt1"/>
        </w:rPr>
        <w:t xml:space="preserve"> </w:t>
      </w:r>
      <w:r>
        <w:rPr>
          <w:rStyle w:val="Bodytext17NotItalic"/>
        </w:rPr>
        <w:t xml:space="preserve">Д </w:t>
      </w:r>
      <w:r>
        <w:rPr>
          <w:rStyle w:val="Bodytext178ptNotItalicSpacing1pt1"/>
        </w:rPr>
        <w:t xml:space="preserve">втей </w:t>
      </w:r>
      <w:r>
        <w:rPr>
          <w:rStyle w:val="Bodytext178ptNotItalicSmallCaps"/>
        </w:rPr>
        <w:t>Ино-</w:t>
      </w:r>
      <w:r>
        <w:rPr>
          <w:rStyle w:val="Bodytext178ptNotItalicSmallCaps"/>
        </w:rPr>
        <w:br/>
      </w:r>
      <w:r>
        <w:rPr>
          <w:rStyle w:val="Bodytext178ptNotItalicSpacing1pt1"/>
        </w:rPr>
        <w:t xml:space="preserve">странце </w:t>
      </w:r>
      <w:r>
        <w:rPr>
          <w:rStyle w:val="Bodytext178ptNotItalic"/>
        </w:rPr>
        <w:t>в</w:t>
      </w:r>
      <w:r w:rsidR="009A18E9">
        <w:rPr>
          <w:rStyle w:val="Bodytext178ptNotItalic"/>
        </w:rPr>
        <w:t>ъ</w:t>
      </w:r>
      <w:r>
        <w:rPr>
          <w:rStyle w:val="Bodytext178ptNotItalic"/>
        </w:rPr>
        <w:t xml:space="preserve">, </w:t>
      </w:r>
      <w:r>
        <w:t>находящейся в</w:t>
      </w:r>
      <w:r w:rsidR="009A18E9">
        <w:t>ъ</w:t>
      </w:r>
      <w:r>
        <w:t xml:space="preserve"> Сапкт-</w:t>
      </w:r>
      <w:r>
        <w:br/>
        <w:t>не/пгрб)реп. (у) за</w:t>
      </w:r>
      <w:r>
        <w:rPr>
          <w:rStyle w:val="Bodytext1712ptBoldNotItalicSpacing0pt"/>
        </w:rPr>
        <w:t xml:space="preserve"> </w:t>
      </w:r>
      <w:r>
        <w:rPr>
          <w:rStyle w:val="Bodytext17NotItalic"/>
        </w:rPr>
        <w:t xml:space="preserve">1859 </w:t>
      </w:r>
      <w:r>
        <w:t>год</w:t>
      </w:r>
      <w:r w:rsidR="009A18E9">
        <w:t>ъ</w:t>
      </w:r>
      <w:r>
        <w:t>. Синкт-</w:t>
      </w:r>
      <w:r>
        <w:br/>
        <w:t>петербуре</w:t>
      </w:r>
      <w:r w:rsidR="009A18E9">
        <w:t>ъ</w:t>
      </w:r>
      <w:r>
        <w:t>. Гіегатапо (?.) в</w:t>
      </w:r>
      <w:r w:rsidR="009A18E9">
        <w:t>ъ</w:t>
      </w:r>
      <w:r>
        <w:t xml:space="preserve"> таи.</w:t>
      </w:r>
      <w:r>
        <w:br/>
        <w:t>Ывсрсена.</w:t>
      </w:r>
      <w:r>
        <w:rPr>
          <w:rStyle w:val="Bodytext1712ptBoldNotItalicSpacing0pt"/>
        </w:rPr>
        <w:t xml:space="preserve"> </w:t>
      </w:r>
      <w:r>
        <w:rPr>
          <w:rStyle w:val="Bodytext17NotItalic"/>
        </w:rPr>
        <w:t xml:space="preserve">1840. </w:t>
      </w:r>
      <w:r>
        <w:t>В</w:t>
      </w:r>
      <w:r w:rsidR="009A18E9">
        <w:t>ъ</w:t>
      </w:r>
      <w:r>
        <w:rPr>
          <w:rStyle w:val="Bodytext17NotItalic"/>
        </w:rPr>
        <w:t xml:space="preserve"> </w:t>
      </w:r>
      <w:r>
        <w:rPr>
          <w:rStyle w:val="Bodytext176ptNotItalic"/>
        </w:rPr>
        <w:t>8</w:t>
      </w:r>
      <w:r>
        <w:t>-ю д. л.</w:t>
      </w:r>
      <w:r>
        <w:rPr>
          <w:rStyle w:val="Bodytext1712ptBoldNotItalicSpacing0pt"/>
        </w:rPr>
        <w:t xml:space="preserve"> </w:t>
      </w:r>
      <w:r>
        <w:rPr>
          <w:rStyle w:val="Bodytext17NotItalic"/>
        </w:rPr>
        <w:t xml:space="preserve">16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1"/>
        <w:jc w:val="both"/>
      </w:pPr>
      <w:r>
        <w:t>В</w:t>
      </w:r>
      <w:r w:rsidR="009A18E9">
        <w:t>ъ</w:t>
      </w:r>
      <w:r>
        <w:t xml:space="preserve"> прошлома. году принято в</w:t>
      </w:r>
      <w:r w:rsidR="009A18E9">
        <w:t>ъ</w:t>
      </w:r>
      <w:r>
        <w:t xml:space="preserve"> это</w:t>
      </w:r>
      <w:r>
        <w:br/>
        <w:t>благотворительное запеденіе 115 ді;-</w:t>
      </w:r>
      <w:r>
        <w:br/>
        <w:t>вочек</w:t>
      </w:r>
      <w:r w:rsidR="009A18E9">
        <w:t>ъ</w:t>
      </w:r>
      <w:r>
        <w:t xml:space="preserve"> </w:t>
      </w:r>
      <w:r>
        <w:rPr>
          <w:rStyle w:val="Bodytext12SmallCaps"/>
        </w:rPr>
        <w:t>іі</w:t>
      </w:r>
      <w:r>
        <w:t xml:space="preserve"> 128 мальчиков</w:t>
      </w:r>
      <w:r w:rsidR="00E56DF5">
        <w:t>ъ</w:t>
      </w:r>
      <w:r>
        <w:t>. Нын-ь счи-</w:t>
      </w:r>
      <w:r>
        <w:br/>
        <w:t>тается в</w:t>
      </w:r>
      <w:r w:rsidR="009A18E9">
        <w:t>ъ</w:t>
      </w:r>
      <w:r>
        <w:t xml:space="preserve"> школь всего 416 учащихся</w:t>
      </w:r>
      <w:r>
        <w:br/>
        <w:t>(211 ученица, и 205 учеников</w:t>
      </w:r>
      <w:r w:rsidR="00E56DF5">
        <w:t>ъ</w:t>
      </w:r>
      <w:r>
        <w:t>); а со</w:t>
      </w:r>
      <w:r>
        <w:br/>
        <w:t>времени учреждения этого заведепіл</w:t>
      </w:r>
      <w:r>
        <w:br/>
        <w:t>по-ныігь обучалось ва.нем</w:t>
      </w:r>
      <w:r w:rsidR="009A18E9">
        <w:t>ъ</w:t>
      </w:r>
      <w:r>
        <w:t xml:space="preserve"> всего 1075</w:t>
      </w:r>
      <w:r>
        <w:br/>
        <w:t>дѣвочекь и 1791 мальчика.. Эта школа</w:t>
      </w:r>
      <w:r>
        <w:br/>
        <w:t>можеть служить лучш</w:t>
      </w:r>
      <w:r w:rsidR="00663D58">
        <w:t>имъ</w:t>
      </w:r>
      <w:r>
        <w:t xml:space="preserve"> доказатель-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4"/>
        <w:jc w:val="both"/>
      </w:pPr>
      <w:r>
        <w:br w:type="column"/>
      </w:r>
      <w:r>
        <w:t>ством</w:t>
      </w:r>
      <w:r w:rsidR="009A18E9">
        <w:t>ъ</w:t>
      </w:r>
      <w:r>
        <w:t xml:space="preserve"> того, как</w:t>
      </w:r>
      <w:r w:rsidR="009A18E9">
        <w:t>ъ</w:t>
      </w:r>
      <w:r>
        <w:t xml:space="preserve"> много может</w:t>
      </w:r>
      <w:r w:rsidR="009A18E9">
        <w:t>ъ</w:t>
      </w:r>
      <w:r>
        <w:t xml:space="preserve"> дѣ-</w:t>
      </w:r>
      <w:r>
        <w:br/>
        <w:t>лать истинное чувство любви к</w:t>
      </w:r>
      <w:r w:rsidR="009A18E9">
        <w:t>ъ</w:t>
      </w:r>
      <w:r>
        <w:t xml:space="preserve"> бли-</w:t>
      </w:r>
      <w:r>
        <w:br/>
        <w:t>жнему даже при самыхь незначитель-</w:t>
      </w:r>
      <w:r>
        <w:br/>
        <w:t>ных</w:t>
      </w:r>
      <w:r w:rsidR="00554BF2">
        <w:t>ъ</w:t>
      </w:r>
      <w:r>
        <w:t xml:space="preserve"> вещественных</w:t>
      </w:r>
      <w:r w:rsidR="009A18E9">
        <w:t>ъ</w:t>
      </w:r>
      <w:r>
        <w:t xml:space="preserve"> средств.ах</w:t>
      </w:r>
      <w:r w:rsidR="009A18E9">
        <w:t>ъ</w:t>
      </w:r>
      <w:r>
        <w:t>.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firstLine="322"/>
      </w:pPr>
      <w:r>
        <w:rPr>
          <w:rStyle w:val="Bodytext188ptNotBoldNotItalicSpacing1pt"/>
        </w:rPr>
        <w:t xml:space="preserve">60) Л </w:t>
      </w:r>
      <w:r>
        <w:rPr>
          <w:rStyle w:val="Bodytext1855ptNotBoldNotItalicSpacing1pt"/>
        </w:rPr>
        <w:t xml:space="preserve">атинская </w:t>
      </w:r>
      <w:r>
        <w:rPr>
          <w:rStyle w:val="Bodytext188ptNotBoldNotItalicSpacing1pt"/>
        </w:rPr>
        <w:t xml:space="preserve">Этіімо.іогія. </w:t>
      </w:r>
      <w:r>
        <w:t>Со-</w:t>
      </w:r>
      <w:r>
        <w:br/>
        <w:t>ставленная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Густавом</w:t>
      </w:r>
      <w:r w:rsidR="009A18E9">
        <w:rPr>
          <w:rStyle w:val="Bodytext18NotBoldNotItalic"/>
        </w:rPr>
        <w:t>ъ</w:t>
      </w:r>
      <w:r>
        <w:rPr>
          <w:rStyle w:val="Bodytext18NotBoldNotItalic"/>
        </w:rPr>
        <w:t xml:space="preserve"> </w:t>
      </w:r>
      <w:r>
        <w:rPr>
          <w:rStyle w:val="Bodytext1865ptNotBoldNotItalic"/>
        </w:rPr>
        <w:t>ВульФом</w:t>
      </w:r>
      <w:r w:rsidR="009A18E9">
        <w:rPr>
          <w:rStyle w:val="Bodytext1865ptNotBoldNotItalic"/>
        </w:rPr>
        <w:t>ъ</w:t>
      </w:r>
      <w:r>
        <w:rPr>
          <w:rStyle w:val="Bodytext1865ptNotBoldNotItalic"/>
        </w:rPr>
        <w:t xml:space="preserve"> ,</w:t>
      </w:r>
      <w:r>
        <w:rPr>
          <w:rStyle w:val="Bodytext1865ptNotBoldNotItalic"/>
        </w:rPr>
        <w:br/>
      </w:r>
      <w:r>
        <w:t xml:space="preserve">Москов. </w:t>
      </w:r>
      <w:r w:rsidR="00FC273B">
        <w:t>ѣ</w:t>
      </w:r>
      <w:r>
        <w:t>-й Іилчшзіи и института</w:t>
      </w:r>
      <w:r>
        <w:br/>
        <w:t>обгр-офн игреких7, дѣтей при Плчьср.</w:t>
      </w:r>
      <w:r>
        <w:br/>
        <w:t>Вогн итателыюлі</w:t>
      </w:r>
      <w:r w:rsidR="009A18E9">
        <w:t>ъ</w:t>
      </w:r>
      <w:r>
        <w:t xml:space="preserve"> Долііь латински-</w:t>
      </w:r>
      <w:r>
        <w:br/>
        <w:t>ео языки, стиршилі</w:t>
      </w:r>
      <w:r w:rsidR="009A18E9">
        <w:t>ъ</w:t>
      </w:r>
      <w:r>
        <w:t xml:space="preserve"> уштелслі</w:t>
      </w:r>
      <w:r w:rsidR="009A18E9">
        <w:t>ъ</w:t>
      </w:r>
      <w:r>
        <w:t>. С</w:t>
      </w:r>
      <w:r w:rsidR="009A18E9">
        <w:t>ъ</w:t>
      </w:r>
      <w:r>
        <w:br/>
        <w:t>энперафолі</w:t>
      </w:r>
      <w:r w:rsidR="009A18E9">
        <w:t>ъ</w:t>
      </w:r>
      <w:r>
        <w:t xml:space="preserve"> : </w:t>
      </w:r>
      <w:r>
        <w:rPr>
          <w:lang w:val="la" w:eastAsia="la" w:bidi="la"/>
        </w:rPr>
        <w:t>quidquid praecipies esto</w:t>
      </w:r>
      <w:r>
        <w:rPr>
          <w:lang w:val="la" w:eastAsia="la" w:bidi="la"/>
        </w:rPr>
        <w:br/>
        <w:t>brevis.</w:t>
      </w:r>
      <w:r>
        <w:rPr>
          <w:rStyle w:val="Bodytext1812ptNotBoldNotItalic"/>
          <w:lang w:val="la" w:eastAsia="la" w:bidi="la"/>
        </w:rPr>
        <w:t xml:space="preserve"> </w:t>
      </w:r>
      <w:r>
        <w:rPr>
          <w:rStyle w:val="Bodytext1855ptNotBoldNotItalicSpacing1pt"/>
        </w:rPr>
        <w:t xml:space="preserve">Мзда </w:t>
      </w:r>
      <w:r>
        <w:rPr>
          <w:rStyle w:val="Bodytext1855ptNotBoldNotItalicSpacing1pt"/>
          <w:lang w:val="la" w:eastAsia="la" w:bidi="la"/>
        </w:rPr>
        <w:t xml:space="preserve">in e </w:t>
      </w:r>
      <w:r>
        <w:rPr>
          <w:rStyle w:val="Bodytext1855ptNotBoldNotItalicSpacing1pt"/>
        </w:rPr>
        <w:t xml:space="preserve">второе. </w:t>
      </w:r>
      <w:r>
        <w:t>Москва. В</w:t>
      </w:r>
      <w:r w:rsidR="009A18E9">
        <w:t>ъ</w:t>
      </w:r>
      <w:r>
        <w:br/>
        <w:t xml:space="preserve">тип. Лаз. </w:t>
      </w:r>
      <w:r>
        <w:rPr>
          <w:rStyle w:val="Bodytext18105ptNotBold"/>
          <w:i/>
          <w:iCs/>
        </w:rPr>
        <w:t>ІІн. В. /</w:t>
      </w:r>
      <w:r w:rsidR="00FC273B">
        <w:rPr>
          <w:rStyle w:val="Bodytext18105ptNotBold"/>
          <w:i/>
          <w:iCs/>
        </w:rPr>
        <w:t>ѣ</w:t>
      </w:r>
      <w:r>
        <w:rPr>
          <w:rStyle w:val="Bodytext18105ptNotBold"/>
          <w:i/>
          <w:iCs/>
        </w:rPr>
        <w:t>.</w:t>
      </w:r>
      <w:r>
        <w:rPr>
          <w:rStyle w:val="Bodytext189ptNotBoldNotItalic"/>
        </w:rPr>
        <w:t xml:space="preserve"> 1840. </w:t>
      </w:r>
      <w:r>
        <w:t>В</w:t>
      </w:r>
      <w:r w:rsidR="009A18E9">
        <w:t>ъ</w:t>
      </w:r>
      <w:r>
        <w:rPr>
          <w:rStyle w:val="Bodytext1812ptNotBoldNotItalic"/>
        </w:rPr>
        <w:t xml:space="preserve"> </w:t>
      </w:r>
      <w:r>
        <w:rPr>
          <w:rStyle w:val="Bodytext189ptNotBoldNotItalic"/>
        </w:rPr>
        <w:t>12-м</w:t>
      </w:r>
      <w:r>
        <w:rPr>
          <w:rStyle w:val="Bodytext189ptNotBoldNotItalic"/>
        </w:rPr>
        <w:br/>
      </w:r>
      <w:r>
        <w:t>д. л\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92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22"/>
        <w:jc w:val="both"/>
        <w:sectPr w:rsidR="00810524">
          <w:type w:val="continuous"/>
          <w:pgSz w:w="7593" w:h="12362"/>
          <w:pgMar w:top="494" w:right="402" w:bottom="261" w:left="331" w:header="0" w:footer="3" w:gutter="0"/>
          <w:cols w:num="2" w:sep="1" w:space="102"/>
          <w:noEndnote/>
          <w:docGrid w:linePitch="360"/>
        </w:sectPr>
      </w:pPr>
      <w:r>
        <w:t>В</w:t>
      </w:r>
      <w:r w:rsidR="009A18E9">
        <w:t>ъ</w:t>
      </w:r>
      <w:r>
        <w:t xml:space="preserve"> кнпжкѣ, </w:t>
      </w:r>
      <w:r>
        <w:rPr>
          <w:rStyle w:val="Bodytext12Italic1"/>
        </w:rPr>
        <w:t>составленной</w:t>
      </w:r>
      <w:r>
        <w:t xml:space="preserve"> г. Вуль-</w:t>
      </w:r>
      <w:r>
        <w:br/>
        <w:t>Фома.,</w:t>
      </w:r>
      <w:r w:rsidR="00764887">
        <w:t xml:space="preserve"> всѣ </w:t>
      </w:r>
      <w:r>
        <w:t>обстопта, благополучно:</w:t>
      </w:r>
      <w:r>
        <w:br/>
        <w:t>буквы раздѣляютея на гласный, согла-</w:t>
      </w:r>
      <w:r>
        <w:br/>
        <w:t>спыя и безгласпыл; в</w:t>
      </w:r>
      <w:r w:rsidR="009A18E9">
        <w:t>ъ</w:t>
      </w:r>
      <w:r>
        <w:t xml:space="preserve"> нмепах</w:t>
      </w:r>
      <w:r w:rsidR="009A18E9">
        <w:t>ъ</w:t>
      </w:r>
      <w:r>
        <w:t>, как</w:t>
      </w:r>
      <w:r w:rsidR="009A18E9">
        <w:t>ъ</w:t>
      </w:r>
      <w:r>
        <w:br/>
        <w:t>и быть должно, различаются грп рода</w:t>
      </w:r>
      <w:r>
        <w:br/>
        <w:t>— мужеекін, жеискій и средпій; за</w:t>
      </w:r>
      <w:r>
        <w:br/>
        <w:t>г</w:t>
      </w:r>
      <w:r w:rsidR="00FC273B">
        <w:t>ѣ</w:t>
      </w:r>
      <w:r w:rsidR="004A2DB5">
        <w:t>у</w:t>
      </w:r>
      <w:r>
        <w:t>і</w:t>
      </w:r>
      <w:r w:rsidR="009A18E9">
        <w:t>ъ</w:t>
      </w:r>
      <w:r>
        <w:t xml:space="preserve"> имена, как</w:t>
      </w:r>
      <w:r w:rsidR="009A18E9">
        <w:t>ъ</w:t>
      </w:r>
      <w:r>
        <w:t xml:space="preserve"> слВдует</w:t>
      </w:r>
      <w:r w:rsidR="009A18E9">
        <w:t>ъ</w:t>
      </w:r>
      <w:r>
        <w:t>, склоняют-</w:t>
      </w:r>
      <w:r>
        <w:br/>
        <w:t>ся, и притом</w:t>
      </w:r>
      <w:r w:rsidR="00504B04">
        <w:t>ъ</w:t>
      </w:r>
      <w:r>
        <w:t xml:space="preserve"> очень-правильно,а гла-</w:t>
      </w:r>
      <w:r>
        <w:br/>
        <w:t>голы спрягаются, тоже очень-правиль-</w:t>
      </w:r>
      <w:r>
        <w:br/>
        <w:t xml:space="preserve">но, то-есть: </w:t>
      </w:r>
      <w:r>
        <w:rPr>
          <w:lang w:val="fr-FR" w:eastAsia="fr-FR" w:bidi="fr-FR"/>
        </w:rPr>
        <w:t xml:space="preserve">amo, amas, arnal </w:t>
      </w:r>
      <w:r>
        <w:t xml:space="preserve">и </w:t>
      </w:r>
      <w:r w:rsidR="009A18E9">
        <w:t>ъ</w:t>
      </w:r>
      <w:r>
        <w:t xml:space="preserve"> д., а</w:t>
      </w:r>
      <w:r>
        <w:br/>
        <w:t>пе как</w:t>
      </w:r>
      <w:r w:rsidR="009A18E9">
        <w:t>ъ</w:t>
      </w:r>
      <w:r>
        <w:t>-нибудь иначе; нотом</w:t>
      </w:r>
      <w:r w:rsidR="009A18E9">
        <w:t>ъ</w:t>
      </w:r>
      <w:r>
        <w:t xml:space="preserve"> слВду-</w:t>
      </w:r>
      <w:r>
        <w:br/>
        <w:t>ют</w:t>
      </w:r>
      <w:r w:rsidR="009A18E9">
        <w:t>ъ</w:t>
      </w:r>
      <w:r>
        <w:t xml:space="preserve"> нлрі.чія, за ними предлоги и со-</w:t>
      </w:r>
      <w:r>
        <w:br/>
        <w:t>юзы, и</w:t>
      </w:r>
      <w:r w:rsidR="00764887">
        <w:t xml:space="preserve"> всѣ </w:t>
      </w:r>
      <w:r>
        <w:t>заключают</w:t>
      </w:r>
      <w:r w:rsidR="009A18E9">
        <w:t>ъ</w:t>
      </w:r>
      <w:r>
        <w:t xml:space="preserve"> междометія.</w:t>
      </w:r>
      <w:r>
        <w:br/>
        <w:t>Словом</w:t>
      </w:r>
      <w:r w:rsidR="009A18E9">
        <w:t>ъ</w:t>
      </w:r>
      <w:r>
        <w:t>, вы найдете -зд</w:t>
      </w:r>
      <w:r>
        <w:rPr>
          <w:rStyle w:val="Bodytext126pt"/>
        </w:rPr>
        <w:t>1</w:t>
      </w:r>
      <w:r>
        <w:t>;ег» кратко-из-</w:t>
      </w:r>
      <w:r>
        <w:br/>
        <w:t>ложенную всю аналитическую часть</w:t>
      </w:r>
      <w:r>
        <w:br/>
        <w:t>грамматики латипскаго языка, пе най-</w:t>
      </w:r>
      <w:r>
        <w:br/>
        <w:t>дете только отьВта на вопроса., кото-</w:t>
      </w:r>
      <w:r>
        <w:br/>
        <w:t>рый очень-естественно представляется</w:t>
      </w:r>
      <w:r>
        <w:br/>
        <w:t xml:space="preserve">при пересматриваніи книжки, </w:t>
      </w:r>
      <w:r>
        <w:rPr>
          <w:rStyle w:val="Bodytext12Italic1"/>
        </w:rPr>
        <w:t>соста-</w:t>
      </w:r>
      <w:r>
        <w:rPr>
          <w:rStyle w:val="Bodytext12Italic1"/>
        </w:rPr>
        <w:br/>
        <w:t>вленной</w:t>
      </w:r>
      <w:r>
        <w:t xml:space="preserve"> г-ма. Вулі.ФОУ/ь, то-есть: с</w:t>
      </w:r>
      <w:r w:rsidR="009A18E9">
        <w:t>ъ</w:t>
      </w:r>
      <w:r>
        <w:br/>
        <w:t>какою же цѣлію она составлена и из-</w:t>
      </w:r>
      <w:r>
        <w:br/>
        <w:t>дана? Не думала, ли издатель предста-</w:t>
      </w:r>
      <w:r>
        <w:br/>
        <w:t>вить ва. своей книжки изложепіе ла-</w:t>
      </w:r>
      <w:r>
        <w:br/>
        <w:t>тинской этпмологіи по «новой, легчай-</w:t>
      </w:r>
      <w:r>
        <w:br/>
        <w:t>шей и ирост</w:t>
      </w:r>
      <w:r w:rsidR="00FC273B">
        <w:t>ѣ</w:t>
      </w:r>
      <w:r>
        <w:t>ншей метод!;», как</w:t>
      </w:r>
      <w:r w:rsidR="009A18E9">
        <w:t>ъ</w:t>
      </w:r>
      <w:r>
        <w:t xml:space="preserve"> ино-</w:t>
      </w:r>
      <w:r>
        <w:br/>
        <w:t>гда провозглашают</w:t>
      </w:r>
      <w:r w:rsidR="009A18E9">
        <w:t>ъ</w:t>
      </w:r>
      <w:r>
        <w:t xml:space="preserve"> о еебв новые из-</w:t>
      </w:r>
      <w:r>
        <w:br/>
        <w:t>датели старых</w:t>
      </w:r>
      <w:r w:rsidR="009A18E9">
        <w:t>ъ</w:t>
      </w:r>
      <w:r>
        <w:t xml:space="preserve"> учебныха. кппг</w:t>
      </w:r>
      <w:r w:rsidR="009A18E9">
        <w:t>ъ</w:t>
      </w:r>
      <w:r>
        <w:t>? Но,</w:t>
      </w:r>
      <w:r>
        <w:br/>
        <w:t>как</w:t>
      </w:r>
      <w:r w:rsidR="009A18E9">
        <w:t>ъ</w:t>
      </w:r>
      <w:r>
        <w:t xml:space="preserve"> мы сказали, п</w:t>
      </w:r>
      <w:r w:rsidR="000C31B5">
        <w:t>ъ</w:t>
      </w:r>
      <w:r>
        <w:t xml:space="preserve"> книжки г. Вуль-</w:t>
      </w:r>
      <w:r>
        <w:br/>
      </w:r>
      <w:r>
        <w:rPr>
          <w:rStyle w:val="Bodytext128ptBoldSmallCaps"/>
        </w:rPr>
        <w:t>фз</w:t>
      </w:r>
      <w:r w:rsidR="00764887">
        <w:rPr>
          <w:rStyle w:val="Bodytext128ptBoldSmallCaps"/>
        </w:rPr>
        <w:t xml:space="preserve"> всѣ </w:t>
      </w:r>
      <w:r>
        <w:t>обстонт</w:t>
      </w:r>
      <w:r w:rsidR="009A18E9">
        <w:t>ъ</w:t>
      </w:r>
      <w:r>
        <w:t xml:space="preserve"> обыкповенпым</w:t>
      </w:r>
      <w:r w:rsidR="009A18E9">
        <w:t>ъ</w:t>
      </w:r>
      <w:r>
        <w:t xml:space="preserve"> по-</w:t>
      </w:r>
      <w:r>
        <w:br/>
        <w:t>рядком</w:t>
      </w:r>
      <w:r w:rsidR="00E56DF5">
        <w:t>ъ</w:t>
      </w:r>
      <w:r w:rsidR="009A18E9">
        <w:t xml:space="preserve"> и </w:t>
      </w:r>
      <w:r>
        <w:t>излагается в</w:t>
      </w:r>
      <w:r w:rsidR="009A18E9">
        <w:t>ъ</w:t>
      </w:r>
      <w:r>
        <w:t xml:space="preserve"> том</w:t>
      </w:r>
      <w:r w:rsidR="009A18E9">
        <w:t>ъ</w:t>
      </w:r>
      <w:r>
        <w:t xml:space="preserve"> же са-</w:t>
      </w:r>
      <w:r>
        <w:br/>
        <w:t>мом</w:t>
      </w:r>
      <w:r w:rsidR="00E56DF5">
        <w:t>ъ</w:t>
      </w:r>
      <w:r>
        <w:t xml:space="preserve"> видь, как</w:t>
      </w:r>
      <w:r w:rsidR="009A18E9">
        <w:t>ъ</w:t>
      </w:r>
      <w:r>
        <w:t xml:space="preserve"> и ва. др</w:t>
      </w:r>
      <w:r w:rsidR="004A2DB5">
        <w:t>у</w:t>
      </w:r>
      <w:r>
        <w:t>гпх</w:t>
      </w:r>
      <w:r w:rsidR="009A18E9">
        <w:t>ъ</w:t>
      </w:r>
      <w:r>
        <w:t xml:space="preserve"> грамма-</w:t>
      </w:r>
      <w:r>
        <w:br/>
        <w:t>тпках</w:t>
      </w:r>
      <w:r w:rsidR="009A18E9">
        <w:t>ъ</w:t>
      </w:r>
      <w:r>
        <w:t>. Или, мо:кегь-быть, не нмВ.і</w:t>
      </w:r>
      <w:r w:rsidR="009A18E9">
        <w:t>ъ</w:t>
      </w:r>
    </w:p>
    <w:p w:rsidR="00810524" w:rsidRDefault="008C3761">
      <w:pPr>
        <w:pStyle w:val="Bodytext120"/>
        <w:shd w:val="clear" w:color="auto" w:fill="auto"/>
        <w:spacing w:line="240" w:lineRule="exact"/>
        <w:ind w:firstLine="5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41376" behindDoc="1" locked="0" layoutInCell="1" allowOverlap="1">
                <wp:simplePos x="0" y="0"/>
                <wp:positionH relativeFrom="margin">
                  <wp:posOffset>4222750</wp:posOffset>
                </wp:positionH>
                <wp:positionV relativeFrom="margin">
                  <wp:posOffset>-17780</wp:posOffset>
                </wp:positionV>
                <wp:extent cx="143510" cy="120650"/>
                <wp:effectExtent l="0" t="0" r="0" b="0"/>
                <wp:wrapSquare wrapText="left"/>
                <wp:docPr id="1721" name="Text Box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6" o:spid="_x0000_s1598" type="#_x0000_t202" style="position:absolute;left:0;text-align:left;margin-left:332.5pt;margin-top:-1.4pt;width:11.3pt;height:9.5pt;z-index:-2513751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</w:rPr>
                        <w:t>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42400" behindDoc="1" locked="0" layoutInCell="1" allowOverlap="1">
                <wp:simplePos x="0" y="0"/>
                <wp:positionH relativeFrom="margin">
                  <wp:posOffset>1705610</wp:posOffset>
                </wp:positionH>
                <wp:positionV relativeFrom="margin">
                  <wp:posOffset>-10160</wp:posOffset>
                </wp:positionV>
                <wp:extent cx="1127760" cy="107950"/>
                <wp:effectExtent l="0" t="0" r="0" b="0"/>
                <wp:wrapTopAndBottom/>
                <wp:docPr id="1720" name="Text Box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776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9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5" o:spid="_x0000_s1599" type="#_x0000_t202" style="position:absolute;left:0;text-align:left;margin-left:134.3pt;margin-top:-.8pt;width:88.8pt;height:8.5pt;z-index:-2513740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9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ли издатель вт» виду пособить недо-</w:t>
      </w:r>
      <w:r w:rsidR="00731517">
        <w:br/>
        <w:t>статку пт» учебныхе пособіяхе гіо это-</w:t>
      </w:r>
      <w:r w:rsidR="00731517">
        <w:br/>
        <w:t>му предмету? ГІо, какт» известно, грам-</w:t>
      </w:r>
      <w:r w:rsidR="00731517">
        <w:br/>
        <w:t>матики латиискпго языка у каст» во-</w:t>
      </w:r>
      <w:r w:rsidR="00731517">
        <w:br/>
        <w:t>все нередки, и притоме каждая нзе</w:t>
      </w:r>
      <w:r w:rsidR="00731517">
        <w:br/>
        <w:t>пихт» наверное содержите пт» себе</w:t>
      </w:r>
      <w:r w:rsidR="00731517">
        <w:br/>
        <w:t>много лшпилго противе «Латинской</w:t>
      </w:r>
      <w:r w:rsidR="00731517">
        <w:br/>
        <w:t>Этимологіи», составленной г-мь Вуль-</w:t>
      </w:r>
      <w:r w:rsidR="00731517">
        <w:br/>
      </w:r>
      <w:r w:rsidR="00731517">
        <w:rPr>
          <w:rStyle w:val="Bodytext129ptBoldSmallCaps"/>
        </w:rPr>
        <w:t xml:space="preserve">фомт», </w:t>
      </w:r>
      <w:r w:rsidR="00731517">
        <w:t>который можегь похвалиться</w:t>
      </w:r>
      <w:r w:rsidR="00731517">
        <w:br/>
        <w:t>разве только своею краткостію. И-</w:t>
      </w:r>
      <w:r w:rsidR="00731517">
        <w:br/>
        <w:t>так</w:t>
      </w:r>
      <w:r w:rsidR="009A18E9">
        <w:t>ъ</w:t>
      </w:r>
      <w:r w:rsidR="00731517">
        <w:t>, повторяемт», попрос</w:t>
      </w:r>
      <w:r w:rsidR="009A18E9">
        <w:t>ъ</w:t>
      </w:r>
      <w:r w:rsidR="00731517">
        <w:t xml:space="preserve"> — ст» ка-</w:t>
      </w:r>
      <w:r w:rsidR="00731517">
        <w:br/>
        <w:t>кою цѣлію г. ВульФ</w:t>
      </w:r>
      <w:r w:rsidR="009A18E9">
        <w:t>ъ</w:t>
      </w:r>
      <w:r w:rsidR="00731517">
        <w:t xml:space="preserve"> </w:t>
      </w:r>
      <w:r w:rsidR="00731517">
        <w:rPr>
          <w:rStyle w:val="Bodytext129ptBoldItalicSpacing0pt"/>
        </w:rPr>
        <w:t>составал</w:t>
      </w:r>
      <w:r w:rsidR="009A18E9">
        <w:rPr>
          <w:rStyle w:val="Bodytext129ptBoldItalicSpacing0pt"/>
        </w:rPr>
        <w:t>ъ</w:t>
      </w:r>
      <w:r w:rsidR="00731517">
        <w:rPr>
          <w:rStyle w:val="Bodytext1210pt"/>
        </w:rPr>
        <w:t xml:space="preserve"> </w:t>
      </w:r>
      <w:r w:rsidR="00731517">
        <w:t>свою</w:t>
      </w:r>
      <w:r w:rsidR="00731517">
        <w:br/>
        <w:t>кния:ку и что прибавляете она кт»</w:t>
      </w:r>
      <w:r w:rsidR="00731517">
        <w:br/>
        <w:t>прежиимі» издаіііям</w:t>
      </w:r>
      <w:r w:rsidR="009A18E9">
        <w:t>ъ</w:t>
      </w:r>
      <w:r w:rsidR="00731517">
        <w:t xml:space="preserve"> по этому пред-</w:t>
      </w:r>
      <w:r w:rsidR="00731517">
        <w:br/>
        <w:t>мету, остается для пасе неразреши-</w:t>
      </w:r>
      <w:r w:rsidR="00731517">
        <w:br/>
        <w:t>мы м</w:t>
      </w:r>
      <w:r w:rsidR="009A18E9">
        <w:t>ъ</w:t>
      </w:r>
      <w:r w:rsidR="00731517">
        <w:t>.</w:t>
      </w:r>
    </w:p>
    <w:p w:rsidR="00810524" w:rsidRDefault="00731517">
      <w:pPr>
        <w:pStyle w:val="Bodytext131"/>
        <w:shd w:val="clear" w:color="auto" w:fill="auto"/>
        <w:tabs>
          <w:tab w:val="right" w:pos="3331"/>
        </w:tabs>
        <w:spacing w:line="240" w:lineRule="exact"/>
        <w:ind w:firstLine="266"/>
        <w:jc w:val="both"/>
      </w:pPr>
      <w:r>
        <w:rPr>
          <w:rStyle w:val="Bodytext1395ptNotItalic"/>
        </w:rPr>
        <w:t>61) Руководство к</w:t>
      </w:r>
      <w:r w:rsidR="009A18E9">
        <w:rPr>
          <w:rStyle w:val="Bodytext1395ptNotItalic"/>
        </w:rPr>
        <w:t>ъ</w:t>
      </w:r>
      <w:r>
        <w:rPr>
          <w:rStyle w:val="Bodytext1395ptNotItalic"/>
        </w:rPr>
        <w:t xml:space="preserve"> Из </w:t>
      </w:r>
      <w:r>
        <w:rPr>
          <w:rStyle w:val="Bodytext139ptBoldNotItalic"/>
        </w:rPr>
        <w:t xml:space="preserve">У </w:t>
      </w:r>
      <w:r>
        <w:rPr>
          <w:rStyle w:val="Bodytext1395ptNotItalic"/>
        </w:rPr>
        <w:t xml:space="preserve">Ч </w:t>
      </w:r>
      <w:r>
        <w:rPr>
          <w:rStyle w:val="Bodytext139ptBoldNotItalic"/>
        </w:rPr>
        <w:t xml:space="preserve">К И </w:t>
      </w:r>
      <w:r>
        <w:rPr>
          <w:rStyle w:val="Bodytext1395ptNotItalic"/>
        </w:rPr>
        <w:t>IІО</w:t>
      </w:r>
      <w:r>
        <w:rPr>
          <w:rStyle w:val="Bodytext1395ptNotItalic"/>
        </w:rPr>
        <w:br/>
        <w:t xml:space="preserve">II сп </w:t>
      </w:r>
      <w:r>
        <w:rPr>
          <w:rStyle w:val="Bodytext139ptBoldNotItalicSmallCaps"/>
        </w:rPr>
        <w:t xml:space="preserve">а </w:t>
      </w:r>
      <w:r>
        <w:rPr>
          <w:rStyle w:val="Bodytext1395ptNotItalic"/>
        </w:rPr>
        <w:t xml:space="preserve">иск </w:t>
      </w:r>
      <w:r>
        <w:rPr>
          <w:rStyle w:val="Bodytext139ptBoldNotItalicSmallCaps"/>
        </w:rPr>
        <w:t xml:space="preserve">аг </w:t>
      </w:r>
      <w:r>
        <w:rPr>
          <w:rStyle w:val="Bodytext1395ptNotItalic"/>
        </w:rPr>
        <w:t xml:space="preserve">о </w:t>
      </w:r>
      <w:r>
        <w:rPr>
          <w:rStyle w:val="Bodytext139ptBoldNotItalicSmallCapsSpacing1pt"/>
        </w:rPr>
        <w:t xml:space="preserve">Языка. </w:t>
      </w:r>
      <w:r>
        <w:rPr>
          <w:rStyle w:val="Bodytext1395ptNotItalic"/>
        </w:rPr>
        <w:t>Якова Рута</w:t>
      </w:r>
      <w:r>
        <w:rPr>
          <w:rStyle w:val="Bodytext1395ptNotItalic"/>
        </w:rPr>
        <w:br/>
      </w:r>
      <w:r>
        <w:rPr>
          <w:rStyle w:val="Bodytext13NotItalic"/>
        </w:rPr>
        <w:t xml:space="preserve">( , ) </w:t>
      </w:r>
      <w:r>
        <w:t>Вибліотскир/с И лтсраторскиго</w:t>
      </w:r>
      <w:r>
        <w:br/>
        <w:t>Санкт/і етербургскаго</w:t>
      </w:r>
      <w:r>
        <w:tab/>
        <w:t>ч и вереи т е-</w:t>
      </w:r>
    </w:p>
    <w:p w:rsidR="00810524" w:rsidRDefault="00731517">
      <w:pPr>
        <w:pStyle w:val="Bodytext131"/>
        <w:shd w:val="clear" w:color="auto" w:fill="auto"/>
        <w:spacing w:line="240" w:lineRule="exact"/>
        <w:ind w:firstLine="59"/>
        <w:jc w:val="both"/>
      </w:pPr>
      <w:r>
        <w:rPr>
          <w:lang w:val="fr-FR" w:eastAsia="fr-FR" w:bidi="fr-FR"/>
        </w:rPr>
        <w:t xml:space="preserve">jna. </w:t>
      </w:r>
      <w:r>
        <w:t>Сапктпетербург</w:t>
      </w:r>
      <w:r w:rsidR="009A18E9">
        <w:t>ъ</w:t>
      </w:r>
      <w:r>
        <w:t>. Псгчттю(Р)</w:t>
      </w:r>
      <w:r>
        <w:br/>
        <w:t>в</w:t>
      </w:r>
      <w:r w:rsidR="009A18E9">
        <w:t>ъ</w:t>
      </w:r>
      <w:r>
        <w:t xml:space="preserve"> тип. Христіана Ганце.</w:t>
      </w:r>
      <w:r>
        <w:rPr>
          <w:rStyle w:val="Bodytext13NotItalic"/>
        </w:rPr>
        <w:t xml:space="preserve"> </w:t>
      </w:r>
      <w:r>
        <w:rPr>
          <w:rStyle w:val="Bodytext13NotItalic"/>
          <w:lang w:val="fr-FR" w:eastAsia="fr-FR" w:bidi="fr-FR"/>
        </w:rPr>
        <w:t xml:space="preserve">1SAÜ. </w:t>
      </w:r>
      <w:r>
        <w:t>В</w:t>
      </w:r>
      <w:r w:rsidR="009A18E9">
        <w:t>ъ</w:t>
      </w:r>
      <w:r>
        <w:br/>
      </w:r>
      <w:r>
        <w:rPr>
          <w:rStyle w:val="Bodytext136ptNotItalic"/>
        </w:rPr>
        <w:t>8-/0</w:t>
      </w:r>
      <w:r>
        <w:rPr>
          <w:rStyle w:val="Bodytext1395ptNotItalic"/>
        </w:rPr>
        <w:t xml:space="preserve"> </w:t>
      </w:r>
      <w:r>
        <w:t>д. л.</w:t>
      </w:r>
      <w:r>
        <w:rPr>
          <w:rStyle w:val="Bodytext13NotItalic"/>
        </w:rPr>
        <w:t xml:space="preserve"> </w:t>
      </w:r>
      <w:r>
        <w:rPr>
          <w:rStyle w:val="Bodytext1395ptNotItalic"/>
        </w:rPr>
        <w:t xml:space="preserve">287 </w:t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Доволыю-страпно, что мы, имея бо-</w:t>
      </w:r>
      <w:r>
        <w:br/>
        <w:t>лее или менее годный пособія для из-</w:t>
      </w:r>
      <w:r>
        <w:br/>
        <w:t>ученія не только Фрапцузскаго, ігГ&gt;-</w:t>
      </w:r>
      <w:r>
        <w:br/>
        <w:t>мецкаго, апглійекаго, итальянскаго,но</w:t>
      </w:r>
      <w:r>
        <w:br/>
        <w:t>даже арабскаго, псрсидскаго, армян-</w:t>
      </w:r>
      <w:r>
        <w:br/>
        <w:t>скаго, тпбетскаго, маньчжурскаго и</w:t>
      </w:r>
      <w:r>
        <w:br/>
        <w:t>китайскаго языковь, до - сихт» - порт»</w:t>
      </w:r>
      <w:r>
        <w:br/>
        <w:t>ровно ничего не имели для нзучепія</w:t>
      </w:r>
      <w:r>
        <w:br/>
        <w:t>языка, на которому» писали Лоие-де-</w:t>
      </w:r>
      <w:r>
        <w:br/>
        <w:t>Вега, Кальдероне, Сервантесе, — на</w:t>
      </w:r>
      <w:r>
        <w:br/>
        <w:t>котороме столько поэтических* ле-</w:t>
      </w:r>
      <w:r>
        <w:br/>
        <w:t>генде, ромаисовт» и п</w:t>
      </w:r>
      <w:r w:rsidR="00FC273B">
        <w:t>ѣ</w:t>
      </w:r>
      <w:r>
        <w:t>сень, котораго</w:t>
      </w:r>
      <w:r>
        <w:br/>
        <w:t>литература играла такую важную роль</w:t>
      </w:r>
      <w:r>
        <w:br/>
        <w:t>в</w:t>
      </w:r>
      <w:r w:rsidR="009A18E9">
        <w:t>ъ</w:t>
      </w:r>
      <w:r>
        <w:t xml:space="preserve"> ромаптпческіе средпіе века и, </w:t>
      </w:r>
      <w:r w:rsidR="00E6545C">
        <w:t>слѣд</w:t>
      </w:r>
      <w:r>
        <w:t>-</w:t>
      </w:r>
      <w:r>
        <w:br/>
        <w:t>ственно, такое великое вліяпіе имела</w:t>
      </w:r>
      <w:r>
        <w:br/>
        <w:t>на нынешнюю европейскую литера-</w:t>
      </w:r>
      <w:r>
        <w:br/>
        <w:t>туру. . . Но что делать! Мы вообще</w:t>
      </w:r>
      <w:r>
        <w:br/>
        <w:t>небогаты учебными пособіями, и бед-</w:t>
      </w:r>
      <w:r>
        <w:br/>
        <w:t>ность наша ве этом</w:t>
      </w:r>
      <w:r w:rsidR="009A18E9">
        <w:t>ъ</w:t>
      </w:r>
      <w:r>
        <w:t xml:space="preserve"> отиошепіи нача-</w:t>
      </w:r>
      <w:r>
        <w:br/>
        <w:t>ла уменьшаться только се педавняго</w:t>
      </w:r>
      <w:r>
        <w:br/>
        <w:t>времени. Тьме ее большею б.іагодар-</w:t>
      </w:r>
      <w:r>
        <w:br/>
        <w:t>ностііо должны мы принять новинку,</w:t>
      </w:r>
      <w:r>
        <w:br/>
        <w:t>которую даете нам* г. Руте вт» свосме</w:t>
      </w:r>
    </w:p>
    <w:p w:rsidR="00810524" w:rsidRDefault="00731517">
      <w:pPr>
        <w:pStyle w:val="Bodytext120"/>
        <w:shd w:val="clear" w:color="auto" w:fill="auto"/>
        <w:tabs>
          <w:tab w:val="left" w:pos="1243"/>
        </w:tabs>
        <w:spacing w:line="240" w:lineRule="exact"/>
        <w:ind w:firstLine="58"/>
        <w:jc w:val="both"/>
      </w:pPr>
      <w:r>
        <w:br w:type="column"/>
        <w:t>«Руководстве кт» Изученію йспаиска-</w:t>
      </w:r>
      <w:r>
        <w:br/>
        <w:t>го Язык</w:t>
      </w:r>
      <w:r w:rsidR="000C31B5">
        <w:t>ъ</w:t>
      </w:r>
      <w:r>
        <w:t>. Ве этой кнііжке, на кото-</w:t>
      </w:r>
      <w:r>
        <w:br/>
        <w:t>рую должно смотреть не пак</w:t>
      </w:r>
      <w:r w:rsidR="009A18E9">
        <w:t>ъ</w:t>
      </w:r>
      <w:r>
        <w:t xml:space="preserve"> на луч-</w:t>
      </w:r>
      <w:r>
        <w:br/>
        <w:t>шее или худшее, но каке</w:t>
      </w:r>
      <w:r w:rsidR="00663D58">
        <w:t xml:space="preserve"> на </w:t>
      </w:r>
      <w:r>
        <w:rPr>
          <w:rStyle w:val="Bodytext12Italic1"/>
        </w:rPr>
        <w:t>единствен-</w:t>
      </w:r>
      <w:r>
        <w:rPr>
          <w:rStyle w:val="Bodytext12Italic1"/>
        </w:rPr>
        <w:br/>
        <w:t>ное</w:t>
      </w:r>
      <w:r>
        <w:t xml:space="preserve"> у пасе руководство ке этому делу,</w:t>
      </w:r>
      <w:r>
        <w:br/>
        <w:t>помещены :</w:t>
      </w:r>
      <w:r>
        <w:tab/>
        <w:t>грамматика пспанскаго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8"/>
        <w:jc w:val="both"/>
      </w:pPr>
      <w:r>
        <w:t>языка, слова и разговоры, краткая ис-</w:t>
      </w:r>
      <w:r>
        <w:br/>
        <w:t>торія іі литература пснапскаго языка,</w:t>
      </w:r>
      <w:r>
        <w:br/>
        <w:t>и небольшая хрестоматія, или отрыв-</w:t>
      </w:r>
      <w:r>
        <w:br/>
        <w:t>ки для упражнения ве чтепіи, с</w:t>
      </w:r>
      <w:r w:rsidR="009A18E9">
        <w:t>ъ</w:t>
      </w:r>
      <w:r>
        <w:t>нсоб-</w:t>
      </w:r>
      <w:r>
        <w:br/>
        <w:t>ходимым</w:t>
      </w:r>
      <w:r w:rsidR="009A18E9">
        <w:t>ъ</w:t>
      </w:r>
      <w:r>
        <w:t xml:space="preserve"> для сего словареме. Конеч-</w:t>
      </w:r>
      <w:r>
        <w:br/>
        <w:t>но,</w:t>
      </w:r>
      <w:r w:rsidR="00764887">
        <w:t xml:space="preserve"> всѣ </w:t>
      </w:r>
      <w:r>
        <w:t>эти отделы более похожи на</w:t>
      </w:r>
      <w:r>
        <w:br/>
        <w:t>программы испанской грамматики,</w:t>
      </w:r>
      <w:r>
        <w:br/>
        <w:t>нсторін языка, его литературы и пр.,</w:t>
      </w:r>
      <w:r>
        <w:br/>
        <w:t>нежели</w:t>
      </w:r>
      <w:r w:rsidR="00663D58">
        <w:t xml:space="preserve"> на </w:t>
      </w:r>
      <w:r>
        <w:t>самую грамматику, нсторію</w:t>
      </w:r>
      <w:r>
        <w:br/>
        <w:t>іі литературу, но труде г. Рута — у</w:t>
      </w:r>
      <w:r>
        <w:br/>
        <w:t xml:space="preserve">пасе </w:t>
      </w:r>
      <w:r>
        <w:rPr>
          <w:rStyle w:val="Bodytext12Italic1"/>
        </w:rPr>
        <w:t>первый,</w:t>
      </w:r>
      <w:r>
        <w:t xml:space="preserve"> доселе-ііебыва.іый-, </w:t>
      </w:r>
      <w:r w:rsidR="00E6545C">
        <w:t>слѣд</w:t>
      </w:r>
      <w:r>
        <w:t>-</w:t>
      </w:r>
      <w:r>
        <w:br/>
        <w:t>ственно, и рецензенте, и публика дол-</w:t>
      </w:r>
      <w:r>
        <w:br/>
        <w:t>жны только благодарить автора за его</w:t>
      </w:r>
      <w:r>
        <w:br/>
        <w:t>доброе иамереніе и пожелать, чтобе</w:t>
      </w:r>
      <w:r>
        <w:br/>
        <w:t>его книга более и более пріохочивала</w:t>
      </w:r>
      <w:r>
        <w:br/>
        <w:t>русекихе юношей ке нзученііо испан-</w:t>
      </w:r>
      <w:r>
        <w:br/>
        <w:t>скаго языка</w:t>
      </w:r>
      <w:r w:rsidR="009A18E9">
        <w:t xml:space="preserve"> и </w:t>
      </w:r>
      <w:r>
        <w:t>испанской литературы,</w:t>
      </w:r>
      <w:r>
        <w:br/>
        <w:t>знакомство с</w:t>
      </w:r>
      <w:r>
        <w:rPr>
          <w:vertAlign w:val="superscript"/>
        </w:rPr>
        <w:t>-</w:t>
      </w:r>
      <w:r>
        <w:t>ь которою часе-оте-часа</w:t>
      </w:r>
      <w:r>
        <w:br/>
        <w:t>делается для пасе необходимее.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76"/>
        <w:jc w:val="both"/>
      </w:pPr>
      <w:r>
        <w:rPr>
          <w:rStyle w:val="Bodytext33NotItalicSpacing0pt"/>
        </w:rPr>
        <w:t>62) Фразеологія Аііглійскаго</w:t>
      </w:r>
      <w:r>
        <w:rPr>
          <w:rStyle w:val="Bodytext33NotItalicSpacing0pt"/>
        </w:rPr>
        <w:br/>
      </w:r>
      <w:r>
        <w:rPr>
          <w:rStyle w:val="Bodytext339ptBoldNotItalicSpacing1pt"/>
        </w:rPr>
        <w:t xml:space="preserve">Язык </w:t>
      </w:r>
      <w:r>
        <w:rPr>
          <w:rStyle w:val="Bodytext339ptBoldNotItalicSmallCapsSpacing1pt"/>
        </w:rPr>
        <w:t xml:space="preserve">а, </w:t>
      </w:r>
      <w:r>
        <w:rPr>
          <w:rStyle w:val="Bodytext33Spacing0pt2"/>
          <w:i/>
          <w:iCs/>
        </w:rPr>
        <w:t>или Собраиіе упопребител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-</w:t>
      </w:r>
      <w:r>
        <w:rPr>
          <w:rStyle w:val="Bodytext33Spacing0pt2"/>
          <w:i/>
          <w:iCs/>
        </w:rPr>
        <w:br/>
        <w:t>ппйших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азрпгеній, изданное</w:t>
      </w:r>
      <w:r>
        <w:rPr>
          <w:rStyle w:val="Bodytext33NotItalicSpacing0pt"/>
        </w:rPr>
        <w:t xml:space="preserve"> Яко-</w:t>
      </w:r>
      <w:r>
        <w:rPr>
          <w:rStyle w:val="Bodytext33NotItalicSpacing0pt"/>
        </w:rPr>
        <w:br/>
        <w:t>вом</w:t>
      </w:r>
      <w:r w:rsidR="00554BF2">
        <w:rPr>
          <w:rStyle w:val="Bodytext33NotItalicSpacing0pt"/>
        </w:rPr>
        <w:t>ъ</w:t>
      </w:r>
      <w:r>
        <w:rPr>
          <w:rStyle w:val="Bodytext33NotItalicSpacing0pt"/>
        </w:rPr>
        <w:t xml:space="preserve"> Гердоме. </w:t>
      </w:r>
      <w:r>
        <w:rPr>
          <w:rStyle w:val="Bodytext33Spacing0pt2"/>
          <w:i/>
          <w:iCs/>
        </w:rPr>
        <w:t>Синкпінс/шрбург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тип. А ГІлюшира.</w:t>
      </w:r>
      <w:r>
        <w:rPr>
          <w:rStyle w:val="Bodytext33NotItalicSpacing0pt"/>
        </w:rPr>
        <w:t xml:space="preserve"> 18/|0.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6ptNotItalicSpacing0pt1"/>
        </w:rPr>
        <w:t>12</w:t>
      </w:r>
      <w:r>
        <w:rPr>
          <w:rStyle w:val="Bodytext33NotItalicSpacing0pt"/>
        </w:rPr>
        <w:t xml:space="preserve"> -/о Э.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 xml:space="preserve">л. </w:t>
      </w:r>
      <w:r>
        <w:rPr>
          <w:rStyle w:val="Bodytext33Spacing0pt2"/>
          <w:i/>
          <w:iCs/>
          <w:lang w:val="fr-FR" w:eastAsia="fr-FR" w:bidi="fr-FR"/>
        </w:rPr>
        <w:t xml:space="preserve">(in-oblong.) </w:t>
      </w:r>
      <w:r>
        <w:rPr>
          <w:rStyle w:val="Bodytext33Spacing0pt2"/>
          <w:i/>
          <w:iCs/>
        </w:rPr>
        <w:t>IV и</w:t>
      </w:r>
      <w:r>
        <w:rPr>
          <w:rStyle w:val="Bodytext33NotItalicSpacing0pt"/>
        </w:rPr>
        <w:t xml:space="preserve"> і218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6"/>
        <w:jc w:val="both"/>
      </w:pPr>
      <w:r>
        <w:t>Г. Гердь, известный у пасе іізда-</w:t>
      </w:r>
      <w:r>
        <w:br/>
        <w:t>ніем</w:t>
      </w:r>
      <w:r w:rsidR="009A18E9">
        <w:t>ъ</w:t>
      </w:r>
      <w:r>
        <w:t xml:space="preserve"> некоторых.</w:t>
      </w:r>
      <w:r w:rsidR="00504B04">
        <w:t>ъ</w:t>
      </w:r>
      <w:r>
        <w:t xml:space="preserve"> руководстве, ке</w:t>
      </w:r>
      <w:r>
        <w:br/>
        <w:t>изучение Фрапцузскаго , н</w:t>
      </w:r>
      <w:r w:rsidR="009A18E9">
        <w:t>ъ</w:t>
      </w:r>
      <w:r>
        <w:t>мецкаго и</w:t>
      </w:r>
      <w:r>
        <w:br/>
        <w:t>апглійскаго языковь, во.тыімелт» те-</w:t>
      </w:r>
      <w:r>
        <w:br/>
        <w:t>перь памерепіс издать «самоучителя»</w:t>
      </w:r>
      <w:r>
        <w:br/>
        <w:t xml:space="preserve">аііглійскаго языка </w:t>
      </w:r>
      <w:r>
        <w:rPr>
          <w:rStyle w:val="Bodytext12SmallCaps"/>
        </w:rPr>
        <w:t>іі</w:t>
      </w:r>
      <w:r>
        <w:t xml:space="preserve"> составить его нзе</w:t>
      </w:r>
      <w:r>
        <w:br/>
        <w:t>четырех</w:t>
      </w:r>
      <w:r w:rsidR="009A18E9">
        <w:t>ъ</w:t>
      </w:r>
      <w:r>
        <w:t xml:space="preserve"> частей: ве первой по</w:t>
      </w:r>
      <w:r w:rsidR="00E040BA">
        <w:t>мѣст</w:t>
      </w:r>
      <w:r>
        <w:t>ить</w:t>
      </w:r>
      <w:r>
        <w:br/>
        <w:t>фразеологію пли собраиіе употреби-</w:t>
      </w:r>
      <w:r>
        <w:br/>
        <w:t>тельней ши хе изречепій, во вто]юй—</w:t>
      </w:r>
      <w:r>
        <w:br/>
        <w:t xml:space="preserve">этнмологію </w:t>
      </w:r>
      <w:r>
        <w:rPr>
          <w:rStyle w:val="Bodytext12SmallCaps"/>
        </w:rPr>
        <w:t>іі</w:t>
      </w:r>
      <w:r>
        <w:t xml:space="preserve"> с.іовогочипсіііе,ігь треть-</w:t>
      </w:r>
      <w:r>
        <w:br/>
        <w:t>ей—постепсшіыяупражііеліл по всѣм</w:t>
      </w:r>
      <w:r w:rsidR="009A18E9">
        <w:t>ъ</w:t>
      </w:r>
      <w:r>
        <w:br/>
        <w:t>частяме речи для перевода се русска-</w:t>
      </w:r>
      <w:r>
        <w:br/>
        <w:t>го на англійскій, ве четвертой—ключе</w:t>
      </w:r>
      <w:r>
        <w:br/>
        <w:t>ке упражпепіяче и избранные уроки</w:t>
      </w:r>
      <w:r>
        <w:br/>
        <w:t>для чтеніл. Ныне издана пока первая</w:t>
      </w:r>
      <w:r>
        <w:br w:type="page"/>
      </w:r>
    </w:p>
    <w:p w:rsidR="00810524" w:rsidRDefault="00731517">
      <w:pPr>
        <w:pStyle w:val="Bodytext950"/>
        <w:shd w:val="clear" w:color="auto" w:fill="auto"/>
        <w:ind w:firstLine="50"/>
      </w:pPr>
      <w:r>
        <w:lastRenderedPageBreak/>
        <w:t>часть, содержащая в</w:t>
      </w:r>
      <w:r w:rsidR="009A18E9">
        <w:t>ъ</w:t>
      </w:r>
      <w:r>
        <w:t xml:space="preserve"> себе, </w:t>
      </w:r>
      <w:r>
        <w:rPr>
          <w:rStyle w:val="Bodytext9595ptNotBoldItalic"/>
        </w:rPr>
        <w:t>фразеоло-</w:t>
      </w:r>
      <w:r>
        <w:rPr>
          <w:rStyle w:val="Bodytext9595ptNotBoldItalic"/>
        </w:rPr>
        <w:br/>
        <w:t>гію.</w:t>
      </w:r>
      <w:r>
        <w:rPr>
          <w:rStyle w:val="Bodytext9595ptNotBold"/>
        </w:rPr>
        <w:t xml:space="preserve"> Вь </w:t>
      </w:r>
      <w:r>
        <w:t xml:space="preserve">ото </w:t>
      </w:r>
      <w:r>
        <w:rPr>
          <w:rStyle w:val="Bodytext9595ptNotBold"/>
        </w:rPr>
        <w:t xml:space="preserve">Л </w:t>
      </w:r>
      <w:r>
        <w:t>кшьккі; напечатано по</w:t>
      </w:r>
      <w:r>
        <w:br/>
        <w:t>двадцати и бо.іг.е фраа</w:t>
      </w:r>
      <w:r w:rsidR="009A18E9">
        <w:t>ъ</w:t>
      </w:r>
      <w:r>
        <w:t xml:space="preserve"> о 218 различ-</w:t>
      </w:r>
      <w:r>
        <w:br/>
        <w:t>ных). предметах)., самых</w:t>
      </w:r>
      <w:r w:rsidR="009A18E9">
        <w:rPr>
          <w:vertAlign w:val="superscript"/>
        </w:rPr>
        <w:t>ъ</w:t>
      </w:r>
      <w:r>
        <w:t xml:space="preserve"> обыкиопеп-</w:t>
      </w:r>
      <w:r>
        <w:br/>
        <w:t>ных</w:t>
      </w:r>
      <w:r w:rsidR="009A18E9">
        <w:t>ъ</w:t>
      </w:r>
      <w:r>
        <w:t xml:space="preserve"> м. разговор</w:t>
      </w:r>
      <w:r>
        <w:rPr>
          <w:vertAlign w:val="superscript"/>
        </w:rPr>
        <w:t>-</w:t>
      </w:r>
      <w:r>
        <w:t>!;, и перед</w:t>
      </w:r>
      <w:r w:rsidR="009A18E9">
        <w:t>ъ</w:t>
      </w:r>
      <w:r>
        <w:t xml:space="preserve"> каждым</w:t>
      </w:r>
      <w:r w:rsidR="009A18E9">
        <w:rPr>
          <w:vertAlign w:val="superscript"/>
        </w:rPr>
        <w:t>ъ</w:t>
      </w:r>
      <w:r>
        <w:br/>
        <w:t>рядомь Фраза. ііолі</w:t>
      </w:r>
      <w:r w:rsidR="009A18E9">
        <w:t>ъ</w:t>
      </w:r>
      <w:r w:rsidR="004A2DB5">
        <w:t>щ</w:t>
      </w:r>
      <w:r>
        <w:t>еііы отдіі-іыіо іісі.</w:t>
      </w:r>
      <w:r>
        <w:br/>
        <w:t>слова, соетлиляющія фразу гі. пере-</w:t>
      </w:r>
      <w:r>
        <w:br/>
        <w:t>водом). им,</w:t>
      </w:r>
      <w:r w:rsidR="00663D58">
        <w:t xml:space="preserve"> на </w:t>
      </w:r>
      <w:r>
        <w:t xml:space="preserve">р\ескіи, одпакожь </w:t>
      </w:r>
      <w:r>
        <w:rPr>
          <w:lang w:val="fr-FR" w:eastAsia="fr-FR" w:bidi="fr-FR"/>
        </w:rPr>
        <w:t xml:space="preserve">lie </w:t>
      </w:r>
      <w:r>
        <w:t>в</w:t>
      </w:r>
      <w:r w:rsidR="009A18E9">
        <w:t>ъ</w:t>
      </w:r>
      <w:r>
        <w:br/>
        <w:t>начальном і, нхь вид Г., а і</w:t>
      </w:r>
      <w:r w:rsidR="004A2DB5">
        <w:t>у</w:t>
      </w:r>
      <w:r>
        <w:t>ь том</w:t>
      </w:r>
      <w:r w:rsidR="009A18E9">
        <w:rPr>
          <w:vertAlign w:val="superscript"/>
        </w:rPr>
        <w:t>ъ</w:t>
      </w:r>
      <w:r>
        <w:t>, нзмЕ-</w:t>
      </w:r>
      <w:r>
        <w:br/>
        <w:t>нениомь, каком они нмвют</w:t>
      </w:r>
      <w:r w:rsidR="009A18E9">
        <w:t>ъ</w:t>
      </w:r>
      <w:r>
        <w:t xml:space="preserve"> і</w:t>
      </w:r>
      <w:r w:rsidR="004A2DB5">
        <w:t>у</w:t>
      </w:r>
      <w:r>
        <w:t>ь слі&gt;-</w:t>
      </w:r>
      <w:r>
        <w:br/>
        <w:t>дующ</w:t>
      </w:r>
      <w:r w:rsidR="00FC273B">
        <w:t>их</w:t>
      </w:r>
      <w:r w:rsidR="009A18E9">
        <w:t>ъ</w:t>
      </w:r>
      <w:r>
        <w:t xml:space="preserve"> за ними фразам.. Вероятно</w:t>
      </w:r>
      <w:r>
        <w:br/>
        <w:t>это приноровлено автором</w:t>
      </w:r>
      <w:r w:rsidR="009A18E9">
        <w:rPr>
          <w:vertAlign w:val="superscript"/>
        </w:rPr>
        <w:t>ъ</w:t>
      </w:r>
      <w:r>
        <w:t xml:space="preserve"> кі. обще-</w:t>
      </w:r>
      <w:r>
        <w:br/>
        <w:t>му плану</w:t>
      </w:r>
      <w:r w:rsidR="009A18E9">
        <w:t xml:space="preserve"> и </w:t>
      </w:r>
      <w:r>
        <w:t>цЕ.іи его самоучителя, о</w:t>
      </w:r>
      <w:r>
        <w:br/>
        <w:t>котором</w:t>
      </w:r>
      <w:r w:rsidR="00504B04">
        <w:t>ъ</w:t>
      </w:r>
      <w:r>
        <w:t xml:space="preserve"> плд</w:t>
      </w:r>
      <w:r w:rsidR="00FC273B">
        <w:t>ѣ</w:t>
      </w:r>
      <w:r>
        <w:t>емея поговорить по-</w:t>
      </w:r>
      <w:r>
        <w:br/>
        <w:t>дроби І.е. когда о</w:t>
      </w:r>
      <w:r w:rsidR="009A18E9">
        <w:t>ъ</w:t>
      </w:r>
      <w:r>
        <w:t xml:space="preserve"> издастся весь.</w:t>
      </w:r>
    </w:p>
    <w:p w:rsidR="00810524" w:rsidRDefault="00731517">
      <w:pPr>
        <w:pStyle w:val="Bodytext1041"/>
        <w:shd w:val="clear" w:color="auto" w:fill="auto"/>
        <w:spacing w:line="240" w:lineRule="exact"/>
        <w:ind w:firstLine="260"/>
      </w:pPr>
      <w:r>
        <w:rPr>
          <w:rStyle w:val="Bodytext10495ptNotBoldNotItalic"/>
        </w:rPr>
        <w:t xml:space="preserve">63) /К II </w:t>
      </w:r>
      <w:r>
        <w:rPr>
          <w:rStyle w:val="Bodytext1046ptNotItalicSpacing1pt"/>
          <w:b/>
          <w:bCs/>
        </w:rPr>
        <w:t xml:space="preserve">ВОН ІІСІІОЕ </w:t>
      </w:r>
      <w:r>
        <w:rPr>
          <w:rStyle w:val="Bodytext10495ptNotBoldNotItalic"/>
        </w:rPr>
        <w:t xml:space="preserve">П» </w:t>
      </w:r>
      <w:r>
        <w:rPr>
          <w:rStyle w:val="Bodytext1046ptNotItalicSpacing1pt"/>
          <w:b/>
          <w:bCs/>
        </w:rPr>
        <w:t>ТЕІІІЕСТПІЕ</w:t>
      </w:r>
      <w:r>
        <w:rPr>
          <w:rStyle w:val="Bodytext1046ptNotItalicSpacing1pt"/>
          <w:b/>
          <w:bCs/>
        </w:rPr>
        <w:br/>
      </w:r>
      <w:r>
        <w:rPr>
          <w:rStyle w:val="Bodytext10410ptNotItalic"/>
          <w:b/>
          <w:bCs/>
        </w:rPr>
        <w:t xml:space="preserve">по А ни, </w:t>
      </w:r>
      <w:r>
        <w:t>составленное,</w:t>
      </w:r>
      <w:r w:rsidR="00663D58">
        <w:t xml:space="preserve"> на </w:t>
      </w:r>
      <w:r>
        <w:t>француз-</w:t>
      </w:r>
      <w:r>
        <w:br/>
        <w:t>ском* язмиѣ нодь руководство п</w:t>
      </w:r>
      <w:r w:rsidR="009A18E9">
        <w:t>ъ</w:t>
      </w:r>
      <w:r>
        <w:rPr>
          <w:rStyle w:val="Bodytext10410ptNotItalic"/>
          <w:b/>
          <w:bCs/>
        </w:rPr>
        <w:t xml:space="preserve"> </w:t>
      </w:r>
      <w:r>
        <w:rPr>
          <w:rStyle w:val="Bodytext10495ptNotBoldNotItalic"/>
        </w:rPr>
        <w:t>Эйріе</w:t>
      </w:r>
      <w:r>
        <w:rPr>
          <w:rStyle w:val="Bodytext10495ptNotBoldNotItalic"/>
        </w:rPr>
        <w:br/>
      </w:r>
      <w:r>
        <w:rPr>
          <w:rStyle w:val="Bodytext10495ptNotBoldNotItalic"/>
          <w:lang w:val="fr-FR" w:eastAsia="fr-FR" w:bidi="fr-FR"/>
        </w:rPr>
        <w:t>(Eyriès'i,</w:t>
      </w:r>
      <w:r w:rsidR="00504B04">
        <w:rPr>
          <w:rStyle w:val="Bodytext10495ptNotBoldNotItalic"/>
          <w:lang w:val="fr-FR" w:eastAsia="fr-FR" w:bidi="fr-FR"/>
        </w:rPr>
        <w:t xml:space="preserve"> и </w:t>
      </w:r>
      <w:r>
        <w:t>украшенное гравюра., на.</w:t>
      </w:r>
      <w:r>
        <w:br/>
        <w:t>Пер&lt; •водь</w:t>
      </w:r>
      <w:r>
        <w:rPr>
          <w:rStyle w:val="Bodytext10410ptNotItalic"/>
          <w:b/>
          <w:bCs/>
        </w:rPr>
        <w:t xml:space="preserve"> </w:t>
      </w:r>
      <w:r>
        <w:rPr>
          <w:rStyle w:val="Bodytext10495ptNotBoldNotItalic"/>
        </w:rPr>
        <w:t xml:space="preserve">Е. Корта. </w:t>
      </w:r>
      <w:r>
        <w:rPr>
          <w:rStyle w:val="Bodytext10495ptNotBold"/>
          <w:i/>
          <w:iCs/>
        </w:rPr>
        <w:t>ІІзгІа</w:t>
      </w:r>
      <w:r>
        <w:rPr>
          <w:lang w:val="fr-FR" w:eastAsia="fr-FR" w:bidi="fr-FR"/>
        </w:rPr>
        <w:t>nie</w:t>
      </w:r>
      <w:r>
        <w:rPr>
          <w:rStyle w:val="Bodytext10410ptNotItalic"/>
          <w:b/>
          <w:bCs/>
          <w:lang w:val="fr-FR" w:eastAsia="fr-FR" w:bidi="fr-FR"/>
        </w:rPr>
        <w:t xml:space="preserve"> </w:t>
      </w:r>
      <w:r>
        <w:rPr>
          <w:rStyle w:val="Bodytext10410ptNotItalic"/>
          <w:b/>
          <w:bCs/>
        </w:rPr>
        <w:t xml:space="preserve">А. </w:t>
      </w:r>
      <w:r>
        <w:rPr>
          <w:rStyle w:val="Bodytext10495ptNotBoldNotItalic"/>
        </w:rPr>
        <w:t>С.</w:t>
      </w:r>
      <w:r>
        <w:rPr>
          <w:rStyle w:val="Bodytext10495ptNotBoldNotItalic"/>
        </w:rPr>
        <w:br/>
        <w:t xml:space="preserve">Ширяева. </w:t>
      </w:r>
      <w:r>
        <w:t>То.а 7, И</w:t>
      </w:r>
      <w:r w:rsidR="00FC273B">
        <w:t>ѣ</w:t>
      </w:r>
      <w:r>
        <w:t xml:space="preserve"> /Москва. Л</w:t>
      </w:r>
      <w:r w:rsidR="009A18E9">
        <w:t>ъ</w:t>
      </w:r>
      <w:r>
        <w:br/>
        <w:t>тип.</w:t>
      </w:r>
      <w:r>
        <w:rPr>
          <w:rStyle w:val="Bodytext10410ptNotItalic"/>
          <w:b/>
          <w:bCs/>
        </w:rPr>
        <w:t xml:space="preserve"> //. </w:t>
      </w:r>
      <w:r>
        <w:t>Степанова.</w:t>
      </w:r>
      <w:r>
        <w:rPr>
          <w:rStyle w:val="Bodytext10410ptNotItalic"/>
          <w:b/>
          <w:bCs/>
        </w:rPr>
        <w:t xml:space="preserve"> 1840. </w:t>
      </w:r>
      <w:r>
        <w:t>В 7,</w:t>
      </w:r>
      <w:r>
        <w:rPr>
          <w:rStyle w:val="Bodytext10410ptNotItalic"/>
          <w:b/>
          <w:bCs/>
        </w:rPr>
        <w:t xml:space="preserve"> 8</w:t>
      </w:r>
      <w:r>
        <w:t>-ю д.</w:t>
      </w:r>
      <w:r>
        <w:br/>
        <w:t>л.</w:t>
      </w:r>
      <w:r>
        <w:rPr>
          <w:rStyle w:val="Bodytext10410ptNotItalic"/>
          <w:b/>
          <w:bCs/>
        </w:rPr>
        <w:t xml:space="preserve"> 223 </w:t>
      </w:r>
      <w:r>
        <w:t>ешр.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0"/>
        <w:jc w:val="both"/>
      </w:pPr>
      <w:r>
        <w:t>Вь девяти глават</w:t>
      </w:r>
      <w:r w:rsidR="009A18E9">
        <w:t>ъ</w:t>
      </w:r>
      <w:r>
        <w:t xml:space="preserve"> ( ХХ</w:t>
      </w:r>
      <w:r w:rsidR="004A2DB5">
        <w:t>У</w:t>
      </w:r>
      <w:r>
        <w:t>ПІ —</w:t>
      </w:r>
      <w:r>
        <w:br/>
        <w:t>XXXVI), составляющихI. этоть тома.,</w:t>
      </w:r>
      <w:r>
        <w:br/>
        <w:t>описаны: Китайское Государство, Го-</w:t>
      </w:r>
      <w:r>
        <w:br/>
        <w:t>сударство Аннам ь, или Топ-Кнн ь, Ко-</w:t>
      </w:r>
      <w:r>
        <w:br/>
        <w:t>ролевство (лам в, Ма.ыискіи Полуост-</w:t>
      </w:r>
      <w:r>
        <w:br/>
        <w:t>рова., Архино.ілгі. Мсргн и Вс.іпкобрн-</w:t>
      </w:r>
      <w:r>
        <w:br/>
        <w:t>тапскія ВладКііііі между ІІолуостро-</w:t>
      </w:r>
      <w:r>
        <w:br/>
        <w:t>г.ом</w:t>
      </w:r>
      <w:r w:rsidR="009A18E9">
        <w:t>ъ</w:t>
      </w:r>
      <w:r>
        <w:t xml:space="preserve"> Малаккою</w:t>
      </w:r>
      <w:r w:rsidR="009A18E9">
        <w:t xml:space="preserve"> и </w:t>
      </w:r>
      <w:r>
        <w:t>Внр</w:t>
      </w:r>
      <w:r w:rsidR="004A2DB5">
        <w:t>у</w:t>
      </w:r>
      <w:r>
        <w:t>іаніен. Пере-</w:t>
      </w:r>
      <w:r>
        <w:br/>
        <w:t>вода. хорони.. Везостановочный вы-</w:t>
      </w:r>
      <w:r>
        <w:br/>
        <w:t>хода. книжек). обязывает</w:t>
      </w:r>
      <w:r w:rsidR="00504B04">
        <w:t>ъ</w:t>
      </w:r>
      <w:r>
        <w:t xml:space="preserve"> нас</w:t>
      </w:r>
      <w:r w:rsidR="009A18E9">
        <w:t>ъ</w:t>
      </w:r>
      <w:r>
        <w:t xml:space="preserve"> благо-</w:t>
      </w:r>
      <w:r>
        <w:br/>
        <w:t>дарности) к в издателю.</w:t>
      </w:r>
    </w:p>
    <w:p w:rsidR="00810524" w:rsidRDefault="00731517">
      <w:pPr>
        <w:pStyle w:val="Bodytext1250"/>
        <w:shd w:val="clear" w:color="auto" w:fill="auto"/>
        <w:ind w:firstLine="260"/>
      </w:pPr>
      <w:r>
        <w:rPr>
          <w:rStyle w:val="Bodytext1256ptBoldNotItalicSpacing1pt"/>
        </w:rPr>
        <w:t xml:space="preserve">04] СтАТІІСТИ Ч КСКОЕ </w:t>
      </w:r>
      <w:r>
        <w:rPr>
          <w:rStyle w:val="Bodytext125NotItalic"/>
        </w:rPr>
        <w:t xml:space="preserve">О </w:t>
      </w:r>
      <w:r>
        <w:rPr>
          <w:rStyle w:val="Bodytext1256ptBoldNotItalicSpacing1pt"/>
          <w:lang w:val="fr-FR" w:eastAsia="fr-FR" w:bidi="fr-FR"/>
        </w:rPr>
        <w:t xml:space="preserve">11 </w:t>
      </w:r>
      <w:r>
        <w:rPr>
          <w:rStyle w:val="Bodytext1256ptBoldNotItalicSpacing1pt"/>
        </w:rPr>
        <w:t xml:space="preserve">II С </w:t>
      </w:r>
      <w:r>
        <w:rPr>
          <w:rStyle w:val="Bodytext1256ptBoldNotItalicSpacing1pt"/>
          <w:lang w:val="fr-FR" w:eastAsia="fr-FR" w:bidi="fr-FR"/>
        </w:rPr>
        <w:t xml:space="preserve">A II </w:t>
      </w:r>
      <w:r>
        <w:rPr>
          <w:rStyle w:val="Bodytext1256ptBoldNotItalicSpacing1pt"/>
        </w:rPr>
        <w:t>ІЕ</w:t>
      </w:r>
      <w:r>
        <w:rPr>
          <w:rStyle w:val="Bodytext1256ptBoldNotItalicSpacing1pt"/>
        </w:rPr>
        <w:br/>
      </w:r>
      <w:r>
        <w:rPr>
          <w:rStyle w:val="Bodytext125NotItalic"/>
        </w:rPr>
        <w:t xml:space="preserve">Я </w:t>
      </w:r>
      <w:r>
        <w:rPr>
          <w:rStyle w:val="Bodytext12510ptBoldNotItalic"/>
        </w:rPr>
        <w:t xml:space="preserve">м </w:t>
      </w:r>
      <w:r>
        <w:rPr>
          <w:rStyle w:val="Bodytext1256ptBoldNotItalicSpacing1pt"/>
        </w:rPr>
        <w:t xml:space="preserve">б </w:t>
      </w:r>
      <w:r>
        <w:rPr>
          <w:rStyle w:val="Bodytext1258ptNotItalicSpacing1pt1"/>
        </w:rPr>
        <w:t xml:space="preserve">у </w:t>
      </w:r>
      <w:r>
        <w:rPr>
          <w:rStyle w:val="Bodytext125AppleGothic55ptNotItalic"/>
        </w:rPr>
        <w:t>1</w:t>
      </w:r>
      <w:r>
        <w:rPr>
          <w:rStyle w:val="Bodytext1256ptBoldNotItalicSpacing1pt"/>
        </w:rPr>
        <w:t xml:space="preserve">‘гі'ка </w:t>
      </w:r>
      <w:r>
        <w:rPr>
          <w:rStyle w:val="Bodytext12510ptBoldNotItalic"/>
        </w:rPr>
        <w:t xml:space="preserve">го </w:t>
      </w:r>
      <w:r>
        <w:rPr>
          <w:rStyle w:val="Bodytext1258ptNotItalicSpacing1pt1"/>
        </w:rPr>
        <w:t xml:space="preserve">Уѣзда </w:t>
      </w:r>
      <w:r>
        <w:rPr>
          <w:rStyle w:val="Bodytext125NotItalic"/>
        </w:rPr>
        <w:t xml:space="preserve">, </w:t>
      </w:r>
      <w:r>
        <w:t>составленное.</w:t>
      </w:r>
      <w:r>
        <w:br/>
        <w:t>Члсно.и</w:t>
      </w:r>
      <w:r w:rsidR="009A18E9">
        <w:t>ъ</w:t>
      </w:r>
      <w:r>
        <w:t xml:space="preserve"> Лмбургскаго </w:t>
      </w:r>
      <w:r>
        <w:rPr>
          <w:rStyle w:val="Bodytext125Spacing-1pt"/>
          <w:i/>
          <w:iCs/>
        </w:rPr>
        <w:t>JT</w:t>
      </w:r>
      <w:r>
        <w:rPr>
          <w:rStyle w:val="Bodytext125Spacing-1pt"/>
          <w:i/>
          <w:iCs/>
          <w:lang w:val="ru-RU" w:eastAsia="ru-RU" w:bidi="ru-RU"/>
        </w:rPr>
        <w:t>н&gt;</w:t>
      </w:r>
      <w:r>
        <w:t xml:space="preserve"> зднаго</w:t>
      </w:r>
      <w:r>
        <w:br/>
        <w:t xml:space="preserve">Ста </w:t>
      </w:r>
      <w:r>
        <w:rPr>
          <w:rStyle w:val="Bodytext1259ptBold"/>
          <w:i/>
          <w:iCs/>
        </w:rPr>
        <w:t xml:space="preserve">тает </w:t>
      </w:r>
      <w:r>
        <w:t>тесного Комитета.</w:t>
      </w:r>
      <w:r>
        <w:rPr>
          <w:rStyle w:val="Bodytext125NotItalic"/>
        </w:rPr>
        <w:t xml:space="preserve"> Алек-</w:t>
      </w:r>
      <w:r>
        <w:rPr>
          <w:rStyle w:val="Bodytext125NotItalic"/>
        </w:rPr>
        <w:br/>
        <w:t>сандром</w:t>
      </w:r>
      <w:r w:rsidR="00E56DF5">
        <w:rPr>
          <w:rStyle w:val="Bodytext125NotItalic"/>
        </w:rPr>
        <w:t>ъ</w:t>
      </w:r>
      <w:r>
        <w:rPr>
          <w:rStyle w:val="Bodytext125NotItalic"/>
        </w:rPr>
        <w:t xml:space="preserve"> Де-ла-Гарде. </w:t>
      </w:r>
      <w:r>
        <w:t xml:space="preserve">Со </w:t>
      </w:r>
      <w:r>
        <w:rPr>
          <w:rStyle w:val="Bodytext1259ptBold"/>
          <w:i/>
          <w:iCs/>
        </w:rPr>
        <w:t xml:space="preserve">акт </w:t>
      </w:r>
      <w:r>
        <w:rPr>
          <w:rStyle w:val="Bodytext1258pt"/>
          <w:i/>
          <w:iCs/>
        </w:rPr>
        <w:t>Петер-</w:t>
      </w:r>
      <w:r>
        <w:rPr>
          <w:rStyle w:val="Bodytext1258pt"/>
          <w:i/>
          <w:iCs/>
        </w:rPr>
        <w:br/>
      </w:r>
      <w:r>
        <w:t xml:space="preserve">бурга. </w:t>
      </w:r>
      <w:r>
        <w:rPr>
          <w:lang w:val="la" w:eastAsia="la" w:bidi="la"/>
        </w:rPr>
        <w:t>fi</w:t>
      </w:r>
      <w:r>
        <w:t xml:space="preserve">7, </w:t>
      </w:r>
      <w:r>
        <w:rPr>
          <w:lang w:val="de-DE" w:eastAsia="de-DE" w:bidi="de-DE"/>
        </w:rPr>
        <w:t xml:space="preserve">man </w:t>
      </w:r>
      <w:r>
        <w:t>1 'убернского Правлс-</w:t>
      </w:r>
      <w:r>
        <w:br/>
        <w:t>нія.</w:t>
      </w:r>
      <w:r>
        <w:rPr>
          <w:rStyle w:val="Bodytext125NotItalic"/>
        </w:rPr>
        <w:t xml:space="preserve"> 184!). </w:t>
      </w:r>
      <w:r>
        <w:t>И7,</w:t>
      </w:r>
      <w:r>
        <w:rPr>
          <w:rStyle w:val="Bodytext125NotItalic"/>
        </w:rPr>
        <w:t xml:space="preserve"> </w:t>
      </w:r>
      <w:r>
        <w:rPr>
          <w:rStyle w:val="Bodytext12565ptBoldNotItalic"/>
        </w:rPr>
        <w:t>8-/0</w:t>
      </w:r>
      <w:r>
        <w:rPr>
          <w:rStyle w:val="Bodytext125NotItalic"/>
        </w:rPr>
        <w:t xml:space="preserve"> </w:t>
      </w:r>
      <w:r>
        <w:t>д. л.</w:t>
      </w:r>
      <w:r>
        <w:rPr>
          <w:rStyle w:val="Bodytext125NotItalic"/>
        </w:rPr>
        <w:t xml:space="preserve"> 52 </w:t>
      </w:r>
      <w:r>
        <w:t>стр.</w:t>
      </w:r>
    </w:p>
    <w:p w:rsidR="00810524" w:rsidRDefault="00731517">
      <w:pPr>
        <w:pStyle w:val="Bodytext950"/>
        <w:shd w:val="clear" w:color="auto" w:fill="auto"/>
        <w:ind w:firstLine="260"/>
      </w:pPr>
      <w:r>
        <w:t xml:space="preserve">Это »Опнсаіііе» одного изь </w:t>
      </w:r>
      <w:r>
        <w:t>уЕздов</w:t>
      </w:r>
      <w:r w:rsidR="009A18E9">
        <w:t>ъ</w:t>
      </w:r>
      <w:r>
        <w:br/>
        <w:t>Санктпстербуржской Губериін, напе-</w:t>
      </w:r>
      <w:r>
        <w:br/>
        <w:t>чатанное</w:t>
      </w:r>
      <w:r w:rsidR="00E56DF5">
        <w:t xml:space="preserve"> съ </w:t>
      </w:r>
      <w:r>
        <w:t>разріііііенія г. оаиктііе-</w:t>
      </w:r>
      <w:r>
        <w:br/>
        <w:t>тербуржекаго гражданскаТо губерна-</w:t>
      </w:r>
      <w:r>
        <w:br/>
      </w:r>
      <w:r>
        <w:rPr>
          <w:rStyle w:val="Bodytext9585pt1"/>
          <w:b/>
          <w:bCs/>
        </w:rPr>
        <w:t xml:space="preserve">тора, </w:t>
      </w:r>
      <w:r>
        <w:t>нм</w:t>
      </w:r>
      <w:r w:rsidR="00FC273B">
        <w:t>ѣ</w:t>
      </w:r>
      <w:r>
        <w:t>еть</w:t>
      </w:r>
      <w:r w:rsidR="00764887">
        <w:t xml:space="preserve"> всѣ </w:t>
      </w:r>
      <w:r>
        <w:t xml:space="preserve">достоііпстііо </w:t>
      </w:r>
      <w:r>
        <w:rPr>
          <w:rStyle w:val="Bodytext9585ptSmallCaps"/>
          <w:b/>
          <w:bCs/>
        </w:rPr>
        <w:t>оффіщі-</w:t>
      </w:r>
    </w:p>
    <w:p w:rsidR="00810524" w:rsidRDefault="00731517">
      <w:pPr>
        <w:pStyle w:val="Bodytext120"/>
        <w:shd w:val="clear" w:color="auto" w:fill="auto"/>
        <w:spacing w:after="60" w:line="240" w:lineRule="exact"/>
        <w:ind w:firstLine="44"/>
        <w:jc w:val="both"/>
      </w:pPr>
      <w:r>
        <w:br w:type="column"/>
      </w:r>
      <w:r>
        <w:lastRenderedPageBreak/>
        <w:t>алыіо-достов</w:t>
      </w:r>
      <w:r w:rsidR="00FC273B">
        <w:t>ѣ</w:t>
      </w:r>
      <w:r>
        <w:t>риых</w:t>
      </w:r>
      <w:r w:rsidR="009A18E9">
        <w:t>ъ</w:t>
      </w:r>
      <w:r>
        <w:t xml:space="preserve"> матсріалов</w:t>
      </w:r>
      <w:r w:rsidR="009A18E9">
        <w:t>ъ</w:t>
      </w:r>
      <w:r>
        <w:t xml:space="preserve"> для</w:t>
      </w:r>
      <w:r>
        <w:br/>
        <w:t>статистики Россім. Ва.пемь весьма-по-</w:t>
      </w:r>
      <w:r>
        <w:br/>
        <w:t>дроби ., полно</w:t>
      </w:r>
      <w:r w:rsidR="009A18E9">
        <w:t xml:space="preserve"> и </w:t>
      </w:r>
      <w:r>
        <w:t>удовлетворительно</w:t>
      </w:r>
      <w:r>
        <w:br/>
        <w:t>представлены свѣдг.нія о м</w:t>
      </w:r>
      <w:r w:rsidR="00FC273B">
        <w:t>ѣ</w:t>
      </w:r>
      <w:r>
        <w:t>стополо-</w:t>
      </w:r>
      <w:r>
        <w:br/>
        <w:t>женін, лагерныха. мі.стахь, почп</w:t>
      </w:r>
      <w:r w:rsidR="00FC273B">
        <w:t>ѣ</w:t>
      </w:r>
      <w:r>
        <w:t xml:space="preserve"> зе-</w:t>
      </w:r>
      <w:r>
        <w:br/>
        <w:t>мли, дорога ха., рЕках</w:t>
      </w:r>
      <w:r w:rsidR="009A18E9">
        <w:t>ъ</w:t>
      </w:r>
      <w:r>
        <w:t>, озерам-, боло-</w:t>
      </w:r>
      <w:r>
        <w:br/>
        <w:t>тах). и нромыиілеіюстн Ямбуржскаго</w:t>
      </w:r>
      <w:r>
        <w:br/>
        <w:t>У</w:t>
      </w:r>
      <w:r w:rsidR="009A18E9">
        <w:t>ъ</w:t>
      </w:r>
      <w:r>
        <w:t xml:space="preserve">здл. Тлкіл мопографін — </w:t>
      </w:r>
      <w:r>
        <w:rPr>
          <w:rStyle w:val="Bodytext126ptBoldSmallCapsSpacing1pt"/>
        </w:rPr>
        <w:t>истинный</w:t>
      </w:r>
      <w:r>
        <w:rPr>
          <w:rStyle w:val="Bodytext126ptBoldSmallCapsSpacing1pt"/>
        </w:rPr>
        <w:br/>
      </w:r>
      <w:r>
        <w:t>клад</w:t>
      </w:r>
      <w:r w:rsidR="009A18E9">
        <w:t>ъ</w:t>
      </w:r>
      <w:r>
        <w:t xml:space="preserve"> для статистика,</w:t>
      </w:r>
      <w:r w:rsidR="00504B04">
        <w:t xml:space="preserve"> и </w:t>
      </w:r>
      <w:r>
        <w:t>нельзя не по-</w:t>
      </w:r>
      <w:r>
        <w:br/>
        <w:t>желать оть всего сердца, чтоб</w:t>
      </w:r>
      <w:r w:rsidR="009A18E9">
        <w:t>ъ</w:t>
      </w:r>
      <w:r>
        <w:t xml:space="preserve"> число</w:t>
      </w:r>
      <w:r>
        <w:br/>
        <w:t>пх</w:t>
      </w:r>
      <w:r>
        <w:rPr>
          <w:vertAlign w:val="superscript"/>
        </w:rPr>
        <w:t>-</w:t>
      </w:r>
      <w:r>
        <w:t>ь увеличивалось у нас</w:t>
      </w:r>
      <w:r w:rsidR="009A18E9">
        <w:t>ъ</w:t>
      </w:r>
      <w:r>
        <w:t xml:space="preserve"> с</w:t>
      </w:r>
      <w:r w:rsidR="009A18E9">
        <w:t>ъ</w:t>
      </w:r>
      <w:r>
        <w:t xml:space="preserve"> каждыми</w:t>
      </w:r>
      <w:r>
        <w:br/>
        <w:t>годом</w:t>
      </w:r>
      <w:r w:rsidR="009A18E9">
        <w:rPr>
          <w:vertAlign w:val="superscript"/>
        </w:rPr>
        <w:t>ъ</w:t>
      </w:r>
      <w:r>
        <w:t xml:space="preserve"> болѣе и бо.г</w:t>
      </w:r>
      <w:r w:rsidR="00FC273B">
        <w:t>ѣ</w:t>
      </w:r>
      <w:r>
        <w:t>е.</w:t>
      </w:r>
    </w:p>
    <w:p w:rsidR="00810524" w:rsidRDefault="00731517">
      <w:pPr>
        <w:pStyle w:val="Bodytext2350"/>
        <w:shd w:val="clear" w:color="auto" w:fill="auto"/>
        <w:spacing w:before="0"/>
      </w:pPr>
      <w:r>
        <w:rPr>
          <w:rStyle w:val="Bodytext23595ptNotBoldNotItalic"/>
        </w:rPr>
        <w:t>65) Гіоѣздка в</w:t>
      </w:r>
      <w:r w:rsidR="009A18E9">
        <w:rPr>
          <w:rStyle w:val="Bodytext23595ptNotBoldNotItalic"/>
        </w:rPr>
        <w:t>ъ</w:t>
      </w:r>
      <w:r>
        <w:rPr>
          <w:rStyle w:val="Bodytext23595ptNotBoldNotItalic"/>
        </w:rPr>
        <w:t xml:space="preserve"> </w:t>
      </w:r>
      <w:r>
        <w:rPr>
          <w:rStyle w:val="Bodytext2358ptNotBoldNotItalicSpacing1pt"/>
        </w:rPr>
        <w:t>Ревель</w:t>
      </w:r>
      <w:r w:rsidR="009A18E9">
        <w:rPr>
          <w:rStyle w:val="Bodytext2358ptNotBoldNotItalicSpacing1pt"/>
        </w:rPr>
        <w:t xml:space="preserve"> и </w:t>
      </w:r>
      <w:r>
        <w:rPr>
          <w:rStyle w:val="Bodytext2358ptNotBoldNotItalicSpacing1pt"/>
        </w:rPr>
        <w:t>Гель-</w:t>
      </w:r>
      <w:r>
        <w:rPr>
          <w:rStyle w:val="Bodytext2358ptNotBoldNotItalicSpacing1pt"/>
        </w:rPr>
        <w:br/>
      </w:r>
      <w:r>
        <w:rPr>
          <w:rStyle w:val="Bodytext235NotItalicSpacing0pt"/>
          <w:b/>
          <w:bCs/>
        </w:rPr>
        <w:t>сингфорс</w:t>
      </w:r>
      <w:r w:rsidR="009A18E9">
        <w:rPr>
          <w:rStyle w:val="Bodytext235NotItalicSpacing0pt"/>
          <w:b/>
          <w:bCs/>
          <w:vertAlign w:val="superscript"/>
        </w:rPr>
        <w:t>ъ</w:t>
      </w:r>
      <w:r>
        <w:rPr>
          <w:rStyle w:val="Bodytext235NotItalicSpacing0pt"/>
          <w:b/>
          <w:bCs/>
        </w:rPr>
        <w:t xml:space="preserve"> </w:t>
      </w:r>
      <w:r>
        <w:t>вь</w:t>
      </w:r>
      <w:r>
        <w:rPr>
          <w:rStyle w:val="Bodytext235NotItalicSpacing0pt"/>
          <w:b/>
          <w:bCs/>
        </w:rPr>
        <w:t xml:space="preserve"> 1839 </w:t>
      </w:r>
      <w:r>
        <w:t>году. С</w:t>
      </w:r>
      <w:r w:rsidR="009A18E9">
        <w:t>ъ</w:t>
      </w:r>
      <w:r>
        <w:t xml:space="preserve"> приліѣ-</w:t>
      </w:r>
      <w:r>
        <w:br/>
        <w:t>ишія.ии дли посіыцающал</w:t>
      </w:r>
      <w:r w:rsidR="009A18E9">
        <w:t>ъ</w:t>
      </w:r>
      <w:r>
        <w:t xml:space="preserve"> эта горо-</w:t>
      </w:r>
      <w:r>
        <w:br/>
        <w:t>да и с</w:t>
      </w:r>
      <w:r w:rsidR="009A18E9">
        <w:t>ъ</w:t>
      </w:r>
      <w:r>
        <w:t xml:space="preserve"> исторгпесни л</w:t>
      </w:r>
      <w:r w:rsidR="009A18E9">
        <w:t>ъ</w:t>
      </w:r>
      <w:r>
        <w:t xml:space="preserve"> обозрпніелі</w:t>
      </w:r>
      <w:r w:rsidR="009A18E9">
        <w:t>ъ</w:t>
      </w:r>
      <w:r>
        <w:br/>
        <w:t>древностей Ревеля. Саак тис терКург</w:t>
      </w:r>
      <w:r w:rsidR="009A18E9">
        <w:t>ъ</w:t>
      </w:r>
      <w:r>
        <w:t>.</w:t>
      </w:r>
      <w:r>
        <w:br/>
        <w:t xml:space="preserve">Ль </w:t>
      </w:r>
      <w:r>
        <w:rPr>
          <w:lang w:val="de-DE" w:eastAsia="de-DE" w:bidi="de-DE"/>
        </w:rPr>
        <w:t xml:space="preserve">man. </w:t>
      </w:r>
      <w:r w:rsidR="00FC273B">
        <w:t>ѣ</w:t>
      </w:r>
      <w:r>
        <w:t>-го фЦе.п.. Шіі</w:t>
      </w:r>
      <w:r>
        <w:rPr>
          <w:lang w:val="fr-FR" w:eastAsia="fr-FR" w:bidi="fr-FR"/>
        </w:rPr>
        <w:t xml:space="preserve">/tucm. </w:t>
      </w:r>
      <w:r>
        <w:t>Госуд.</w:t>
      </w:r>
      <w:r>
        <w:br/>
        <w:t>Мліущсств</w:t>
      </w:r>
      <w:r w:rsidR="009A18E9">
        <w:t>ъ</w:t>
      </w:r>
      <w:r>
        <w:t>.</w:t>
      </w:r>
      <w:r>
        <w:rPr>
          <w:rStyle w:val="Bodytext235NotItalicSpacing0pt"/>
          <w:b/>
          <w:bCs/>
        </w:rPr>
        <w:t xml:space="preserve"> 1840. </w:t>
      </w:r>
      <w:r>
        <w:t>В</w:t>
      </w:r>
      <w:r w:rsidR="009A18E9">
        <w:t>ъ</w:t>
      </w:r>
      <w:r>
        <w:rPr>
          <w:rStyle w:val="Bodytext235NotItalicSpacing0pt"/>
          <w:b/>
          <w:bCs/>
        </w:rPr>
        <w:t xml:space="preserve"> 12-/о </w:t>
      </w:r>
      <w:r>
        <w:t>д. л.</w:t>
      </w:r>
      <w:r>
        <w:rPr>
          <w:rStyle w:val="Bodytext235NotItalicSpacing0pt"/>
          <w:b/>
          <w:bCs/>
        </w:rPr>
        <w:t xml:space="preserve"> .114</w:t>
      </w:r>
      <w:r>
        <w:rPr>
          <w:rStyle w:val="Bodytext235NotItalicSpacing0pt"/>
          <w:b/>
          <w:bCs/>
        </w:rPr>
        <w:br/>
      </w:r>
      <w:r>
        <w:t>стр.</w:t>
      </w:r>
    </w:p>
    <w:p w:rsidR="00810524" w:rsidRDefault="00731517">
      <w:pPr>
        <w:pStyle w:val="Bodytext120"/>
        <w:shd w:val="clear" w:color="auto" w:fill="auto"/>
        <w:spacing w:after="87" w:line="240" w:lineRule="exact"/>
        <w:ind w:firstLine="250"/>
        <w:jc w:val="both"/>
      </w:pPr>
      <w:r>
        <w:t>Эта маленькая, опрлтію-нздаппая</w:t>
      </w:r>
      <w:r>
        <w:br/>
        <w:t>книжечка 'состоять н.</w:t>
      </w:r>
      <w:r w:rsidR="004A2DB5">
        <w:t>у</w:t>
      </w:r>
      <w:r>
        <w:t>ь шести тоже</w:t>
      </w:r>
      <w:r>
        <w:br/>
        <w:t>маленьких</w:t>
      </w:r>
      <w:r w:rsidR="009A18E9">
        <w:rPr>
          <w:vertAlign w:val="superscript"/>
        </w:rPr>
        <w:t>ъ</w:t>
      </w:r>
      <w:r>
        <w:t xml:space="preserve"> «глаігь», иль которых* в</w:t>
      </w:r>
      <w:r w:rsidR="009A18E9">
        <w:t>ъ</w:t>
      </w:r>
      <w:r>
        <w:br/>
        <w:t>четырех</w:t>
      </w:r>
      <w:r w:rsidR="009A18E9">
        <w:rPr>
          <w:vertAlign w:val="superscript"/>
        </w:rPr>
        <w:t>ъ</w:t>
      </w:r>
      <w:r>
        <w:t xml:space="preserve"> говорится о Реве.і</w:t>
      </w:r>
      <w:r w:rsidR="00FC273B">
        <w:t>ѣ</w:t>
      </w:r>
      <w:r>
        <w:t>, в</w:t>
      </w:r>
      <w:r w:rsidR="009A18E9">
        <w:t>ъ</w:t>
      </w:r>
      <w:r>
        <w:t xml:space="preserve"> од-</w:t>
      </w:r>
      <w:r>
        <w:br/>
        <w:t>ной о Ревел</w:t>
      </w:r>
      <w:r>
        <w:rPr>
          <w:vertAlign w:val="superscript"/>
        </w:rPr>
        <w:t>-</w:t>
      </w:r>
      <w:r>
        <w:t>!; и ГельснпгФорсѣ, а в</w:t>
      </w:r>
      <w:r w:rsidR="009A18E9">
        <w:t>ъ</w:t>
      </w:r>
      <w:r>
        <w:br/>
        <w:t>по</w:t>
      </w:r>
      <w:r w:rsidR="00E6545C">
        <w:t>слѣд</w:t>
      </w:r>
      <w:r>
        <w:t>ней подаются разные коротепі,-</w:t>
      </w:r>
      <w:r>
        <w:br/>
        <w:t xml:space="preserve">кіе </w:t>
      </w:r>
      <w:r>
        <w:rPr>
          <w:rStyle w:val="Bodytext129ptBoldSmallCapsSpacing0pt"/>
        </w:rPr>
        <w:t xml:space="preserve">советы </w:t>
      </w:r>
      <w:r>
        <w:t xml:space="preserve">желающим), </w:t>
      </w:r>
      <w:r>
        <w:rPr>
          <w:rStyle w:val="Bodytext129ptBoldSmallCapsSpacing0pt"/>
        </w:rPr>
        <w:t>посетить эти</w:t>
      </w:r>
      <w:r>
        <w:rPr>
          <w:rStyle w:val="Bodytext129ptBoldSmallCapsSpacing0pt"/>
        </w:rPr>
        <w:br/>
      </w:r>
      <w:r>
        <w:t xml:space="preserve">города; </w:t>
      </w:r>
      <w:r w:rsidR="009A18E9">
        <w:t>ъ</w:t>
      </w:r>
      <w:r>
        <w:t xml:space="preserve"> е. предлагается род</w:t>
      </w:r>
      <w:r w:rsidR="009A18E9">
        <w:t>ъ</w:t>
      </w:r>
      <w:r>
        <w:t xml:space="preserve"> коро-</w:t>
      </w:r>
      <w:r>
        <w:br/>
        <w:t>тенькаго «путеводителя». Автор</w:t>
      </w:r>
      <w:r w:rsidR="009A18E9">
        <w:t>ъ</w:t>
      </w:r>
      <w:r>
        <w:t xml:space="preserve"> упо-</w:t>
      </w:r>
      <w:r>
        <w:br/>
        <w:t>требмл</w:t>
      </w:r>
      <w:r w:rsidR="009A18E9">
        <w:t>ъ</w:t>
      </w:r>
      <w:r>
        <w:t xml:space="preserve"> на по Ездку полтора мѣсяца,</w:t>
      </w:r>
      <w:r>
        <w:br/>
        <w:t>а</w:t>
      </w:r>
      <w:r w:rsidR="00663D58">
        <w:t xml:space="preserve"> на </w:t>
      </w:r>
      <w:r>
        <w:t>прочтепіе его книжечки много и</w:t>
      </w:r>
      <w:r>
        <w:br/>
        <w:t>полутора часа. Новаго в</w:t>
      </w:r>
      <w:r w:rsidR="009A18E9">
        <w:t>ъ</w:t>
      </w:r>
      <w:r>
        <w:t xml:space="preserve"> ней ничего</w:t>
      </w:r>
      <w:r>
        <w:br/>
        <w:t xml:space="preserve">пЕть, кромЕ перевода одного </w:t>
      </w:r>
      <w:r w:rsidR="00E040BA">
        <w:t>мѣст</w:t>
      </w:r>
      <w:r>
        <w:t>а</w:t>
      </w:r>
      <w:r>
        <w:br/>
        <w:t>изі. Оніідія, которым</w:t>
      </w:r>
      <w:r w:rsidR="009A18E9">
        <w:rPr>
          <w:vertAlign w:val="superscript"/>
        </w:rPr>
        <w:t>ъ</w:t>
      </w:r>
      <w:r>
        <w:t xml:space="preserve"> автор</w:t>
      </w:r>
      <w:r w:rsidR="009A18E9">
        <w:rPr>
          <w:vertAlign w:val="superscript"/>
        </w:rPr>
        <w:t>ъ</w:t>
      </w:r>
      <w:r>
        <w:t>, как</w:t>
      </w:r>
      <w:r w:rsidR="009A18E9">
        <w:t>ъ</w:t>
      </w:r>
      <w:r>
        <w:t>го-</w:t>
      </w:r>
      <w:r>
        <w:br/>
        <w:t>ворится, «скуки ради», занялся на па-</w:t>
      </w:r>
      <w:r>
        <w:br/>
        <w:t xml:space="preserve">рохода и который сдЕлаль </w:t>
      </w:r>
      <w:r w:rsidR="00E6545C">
        <w:t>слѣд</w:t>
      </w:r>
      <w:r>
        <w:t>ую-</w:t>
      </w:r>
      <w:r>
        <w:br/>
        <w:t>щими стихами :</w:t>
      </w:r>
    </w:p>
    <w:p w:rsidR="00810524" w:rsidRDefault="00731517">
      <w:pPr>
        <w:pStyle w:val="Bodytext50"/>
        <w:shd w:val="clear" w:color="auto" w:fill="auto"/>
        <w:spacing w:after="149" w:line="206" w:lineRule="exact"/>
        <w:ind w:firstLine="44"/>
      </w:pPr>
      <w:r>
        <w:t>Юіштер</w:t>
      </w:r>
      <w:r w:rsidR="009A18E9">
        <w:t>ъ</w:t>
      </w:r>
      <w:r>
        <w:t xml:space="preserve"> чуть копчнл</w:t>
      </w:r>
      <w:r w:rsidR="009A18E9">
        <w:t>ъ</w:t>
      </w:r>
      <w:r>
        <w:t xml:space="preserve"> разевать, </w:t>
      </w:r>
      <w:r>
        <w:rPr>
          <w:rStyle w:val="Bodytext595ptNotBold"/>
        </w:rPr>
        <w:t xml:space="preserve">и </w:t>
      </w:r>
      <w:r>
        <w:t>снова</w:t>
      </w:r>
      <w:r>
        <w:br/>
        <w:t>печалью</w:t>
      </w:r>
      <w:r w:rsidR="009A18E9">
        <w:t xml:space="preserve"> и </w:t>
      </w:r>
      <w:r>
        <w:t>скорбью</w:t>
      </w:r>
      <w:r>
        <w:br/>
        <w:t>Чело бороздится, и гн ив</w:t>
      </w:r>
      <w:r w:rsidR="009A18E9">
        <w:t>ъ</w:t>
      </w:r>
      <w:r>
        <w:t xml:space="preserve"> выстунаегь нзь</w:t>
      </w:r>
      <w:r>
        <w:br/>
        <w:t>огпеішыхь взглядов</w:t>
      </w:r>
      <w:r w:rsidR="009A18E9">
        <w:t>ъ</w:t>
      </w:r>
      <w:r>
        <w:t>;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44"/>
        <w:jc w:val="both"/>
        <w:sectPr w:rsidR="00810524">
          <w:headerReference w:type="default" r:id="rId529"/>
          <w:pgSz w:w="7593" w:h="12362"/>
          <w:pgMar w:top="494" w:right="402" w:bottom="261" w:left="331" w:header="0" w:footer="3" w:gutter="0"/>
          <w:cols w:num="2" w:sep="1" w:space="102"/>
          <w:noEndnote/>
          <w:docGrid w:linePitch="360"/>
        </w:sectPr>
      </w:pPr>
      <w:r>
        <w:t>да еще разсказыпзетея стихами же ,</w:t>
      </w:r>
      <w:r>
        <w:br/>
        <w:t>как</w:t>
      </w:r>
      <w:r w:rsidR="009A18E9">
        <w:t>ъ</w:t>
      </w:r>
      <w:r>
        <w:t xml:space="preserve"> сердитый парвекій подопад</w:t>
      </w:r>
      <w:r w:rsidR="009A18E9">
        <w:t>ъ</w:t>
      </w:r>
      <w:r>
        <w:t xml:space="preserve"> ре-</w:t>
      </w:r>
      <w:r>
        <w:br/>
        <w:t>внуст</w:t>
      </w:r>
      <w:r w:rsidR="009A18E9">
        <w:t>ъ</w:t>
      </w:r>
      <w:r>
        <w:t xml:space="preserve"> жену свою, рѣку Нарову, ко-</w:t>
      </w:r>
      <w:r>
        <w:br/>
        <w:t>торая</w:t>
      </w:r>
    </w:p>
    <w:p w:rsidR="00810524" w:rsidRDefault="008C3761">
      <w:pPr>
        <w:pStyle w:val="Bodytext451"/>
        <w:shd w:val="clear" w:color="auto" w:fill="auto"/>
        <w:spacing w:before="0" w:after="0" w:line="150" w:lineRule="exact"/>
        <w:ind w:firstLine="0"/>
        <w:jc w:val="right"/>
        <w:sectPr w:rsidR="00810524">
          <w:pgSz w:w="7593" w:h="12362"/>
          <w:pgMar w:top="310" w:right="344" w:bottom="392" w:left="353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630680" distR="63500" simplePos="0" relativeHeight="251943424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-3810</wp:posOffset>
                </wp:positionV>
                <wp:extent cx="146050" cy="107950"/>
                <wp:effectExtent l="0" t="0" r="0" b="0"/>
                <wp:wrapSquare wrapText="left"/>
                <wp:docPr id="1719" name="Text Box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t>85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4" o:spid="_x0000_s1600" type="#_x0000_t202" style="position:absolute;left:0;text-align:left;margin-left:330pt;margin-top:-.3pt;width:11.5pt;height:8.5pt;z-index:-251373056;visibility:visible;mso-wrap-style:square;mso-width-percent:0;mso-height-percent:0;mso-wrap-distance-left:128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t>85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Лшпср ипура.</w:t>
      </w:r>
    </w:p>
    <w:p w:rsidR="00810524" w:rsidRDefault="00810524">
      <w:pPr>
        <w:spacing w:line="85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50"/>
        <w:shd w:val="clear" w:color="auto" w:fill="auto"/>
        <w:spacing w:line="211" w:lineRule="exact"/>
        <w:ind w:left="520" w:firstLine="1"/>
        <w:jc w:val="both"/>
      </w:pPr>
      <w:r>
        <w:t>. ■. кшпп</w:t>
      </w:r>
      <w:r w:rsidR="009A18E9">
        <w:t>ъ</w:t>
      </w:r>
      <w:r>
        <w:t xml:space="preserve"> и быстро катится</w:t>
      </w:r>
    </w:p>
    <w:p w:rsidR="00810524" w:rsidRDefault="00731517">
      <w:pPr>
        <w:pStyle w:val="Bodytext230"/>
        <w:shd w:val="clear" w:color="auto" w:fill="auto"/>
        <w:spacing w:after="0" w:line="211" w:lineRule="exact"/>
        <w:ind w:left="520" w:firstLine="1"/>
        <w:jc w:val="both"/>
      </w:pPr>
      <w:r>
        <w:t>£см оглядки по песку</w:t>
      </w:r>
      <w:r>
        <w:rPr>
          <w:rStyle w:val="Bodytext2375ptNotItalic"/>
          <w:b/>
          <w:bCs/>
        </w:rPr>
        <w:t>,</w:t>
      </w:r>
    </w:p>
    <w:p w:rsidR="00810524" w:rsidRDefault="00731517">
      <w:pPr>
        <w:pStyle w:val="Bodytext50"/>
        <w:shd w:val="clear" w:color="auto" w:fill="auto"/>
        <w:spacing w:line="211" w:lineRule="exact"/>
        <w:ind w:left="520" w:firstLine="1"/>
        <w:jc w:val="both"/>
      </w:pPr>
      <w:r>
        <w:t>Чтоб</w:t>
      </w:r>
      <w:r w:rsidR="009A18E9">
        <w:t>ъ</w:t>
      </w:r>
      <w:r>
        <w:t xml:space="preserve"> </w:t>
      </w:r>
      <w:r>
        <w:rPr>
          <w:rStyle w:val="Bodytext565ptNotBold"/>
          <w:lang w:val="de-DE" w:eastAsia="de-DE" w:bidi="de-DE"/>
        </w:rPr>
        <w:t>ist</w:t>
      </w:r>
      <w:r>
        <w:rPr>
          <w:rStyle w:val="Bodytext55pt"/>
          <w:b/>
          <w:bCs/>
        </w:rPr>
        <w:t xml:space="preserve">. </w:t>
      </w:r>
      <w:r>
        <w:t>обьятьях</w:t>
      </w:r>
      <w:r w:rsidR="009A18E9">
        <w:t>ъ</w:t>
      </w:r>
      <w:r>
        <w:t xml:space="preserve"> друга мила го,</w:t>
      </w:r>
    </w:p>
    <w:p w:rsidR="00810524" w:rsidRDefault="00731517">
      <w:pPr>
        <w:pStyle w:val="Bodytext50"/>
        <w:shd w:val="clear" w:color="auto" w:fill="auto"/>
        <w:spacing w:after="37" w:line="211" w:lineRule="exact"/>
        <w:ind w:left="520" w:right="660" w:firstLine="1"/>
        <w:jc w:val="both"/>
      </w:pPr>
      <w:r>
        <w:rPr>
          <w:rStyle w:val="Bodytext585ptItalic"/>
          <w:b/>
          <w:bCs/>
        </w:rPr>
        <w:t>И</w:t>
      </w:r>
      <w:r w:rsidR="009A18E9">
        <w:rPr>
          <w:rStyle w:val="Bodytext585ptItalic"/>
          <w:b/>
          <w:bCs/>
        </w:rPr>
        <w:t>ъ</w:t>
      </w:r>
      <w:r>
        <w:rPr>
          <w:rStyle w:val="Bodytext585ptItalic"/>
          <w:b/>
          <w:bCs/>
        </w:rPr>
        <w:t xml:space="preserve"> лошь ф</w:t>
      </w:r>
      <w:r>
        <w:rPr>
          <w:rStyle w:val="Bodytext575pt"/>
          <w:b/>
          <w:bCs/>
        </w:rPr>
        <w:t xml:space="preserve">.. </w:t>
      </w:r>
      <w:r>
        <w:rPr>
          <w:rStyle w:val="Bodytext585ptItalic"/>
          <w:b/>
          <w:bCs/>
        </w:rPr>
        <w:t>нскихь бсрсгивь</w:t>
      </w:r>
      <w:r>
        <w:rPr>
          <w:rStyle w:val="Bodytext575pt"/>
          <w:b/>
          <w:bCs/>
        </w:rPr>
        <w:t xml:space="preserve"> (?)</w:t>
      </w:r>
      <w:r>
        <w:rPr>
          <w:rStyle w:val="Bodytext575pt"/>
          <w:b/>
          <w:bCs/>
        </w:rPr>
        <w:br/>
      </w:r>
      <w:r>
        <w:t>Отдохнуть волнистой грудію,</w:t>
      </w:r>
      <w:r>
        <w:br/>
        <w:t xml:space="preserve">Утолить свою любовь (стр. </w:t>
      </w:r>
      <w:r>
        <w:rPr>
          <w:rStyle w:val="Bodytext5Spacing-1pt"/>
          <w:b/>
          <w:bCs/>
        </w:rPr>
        <w:t>9*'Г/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38"/>
        <w:jc w:val="both"/>
      </w:pPr>
      <w:r>
        <w:t>Сверх</w:t>
      </w:r>
      <w:r w:rsidR="009A18E9">
        <w:t>ъ</w:t>
      </w:r>
      <w:r>
        <w:t>-того, автору кажется,—и это</w:t>
      </w:r>
      <w:r>
        <w:br/>
        <w:t>ужі. в</w:t>
      </w:r>
      <w:r w:rsidR="009A18E9">
        <w:t>ъ</w:t>
      </w:r>
      <w:r>
        <w:t xml:space="preserve"> проз</w:t>
      </w:r>
      <w:r w:rsidR="00E56DF5">
        <w:t>ъ</w:t>
      </w:r>
      <w:r>
        <w:t>,—что XIX вѣк</w:t>
      </w:r>
      <w:r w:rsidR="009A18E9">
        <w:t>ъ</w:t>
      </w:r>
      <w:r>
        <w:t xml:space="preserve"> «не-</w:t>
      </w:r>
      <w:r>
        <w:br/>
        <w:t>справедливо называют</w:t>
      </w:r>
      <w:r w:rsidR="00504B04">
        <w:t>ъ</w:t>
      </w:r>
      <w:r>
        <w:t xml:space="preserve"> в</w:t>
      </w:r>
      <w:r w:rsidR="00FC273B">
        <w:t>ѣ</w:t>
      </w:r>
      <w:r>
        <w:t>ком</w:t>
      </w:r>
      <w:r w:rsidR="009A18E9">
        <w:t>ъ</w:t>
      </w:r>
      <w:r>
        <w:t xml:space="preserve"> нзо-</w:t>
      </w:r>
      <w:r>
        <w:br/>
        <w:t>брьтеній», и оп</w:t>
      </w:r>
      <w:r w:rsidR="009A18E9">
        <w:t>ъ</w:t>
      </w:r>
      <w:r>
        <w:t xml:space="preserve"> уві;ряст</w:t>
      </w:r>
      <w:r w:rsidR="009A18E9">
        <w:t>ъ</w:t>
      </w:r>
      <w:r>
        <w:t>, что «XIX</w:t>
      </w:r>
      <w:r>
        <w:br/>
        <w:t>в</w:t>
      </w:r>
      <w:r w:rsidR="00FC273B">
        <w:t>ѣ</w:t>
      </w:r>
      <w:r>
        <w:t>к</w:t>
      </w:r>
      <w:r w:rsidR="009A18E9">
        <w:t>ъ</w:t>
      </w:r>
      <w:r>
        <w:t xml:space="preserve"> есть </w:t>
      </w:r>
      <w:r>
        <w:rPr>
          <w:rStyle w:val="Bodytext128pt"/>
        </w:rPr>
        <w:t>віік</w:t>
      </w:r>
      <w:r w:rsidR="009A18E9">
        <w:rPr>
          <w:rStyle w:val="Bodytext128pt"/>
        </w:rPr>
        <w:t>ъ</w:t>
      </w:r>
      <w:r>
        <w:rPr>
          <w:rStyle w:val="Bodytext128pt"/>
        </w:rPr>
        <w:t xml:space="preserve"> </w:t>
      </w:r>
      <w:r>
        <w:rPr>
          <w:rStyle w:val="Bodytext12ItalicSpacing0pt"/>
        </w:rPr>
        <w:t>путей сообщения!*</w:t>
      </w:r>
      <w:r>
        <w:rPr>
          <w:rStyle w:val="Bodytext12ItalicSpacing0pt"/>
        </w:rPr>
        <w:br/>
      </w:r>
      <w:r>
        <w:t>(стр. 80).</w:t>
      </w:r>
    </w:p>
    <w:p w:rsidR="00810524" w:rsidRDefault="00731517">
      <w:pPr>
        <w:pStyle w:val="Bodytext120"/>
        <w:shd w:val="clear" w:color="auto" w:fill="auto"/>
        <w:spacing w:after="116" w:line="240" w:lineRule="exact"/>
        <w:ind w:firstLine="238"/>
        <w:jc w:val="both"/>
      </w:pPr>
      <w:r>
        <w:t>Впрочем</w:t>
      </w:r>
      <w:r w:rsidR="00504B04">
        <w:t>ъ</w:t>
      </w:r>
      <w:r>
        <w:t xml:space="preserve"> вея книга писана бсзі.</w:t>
      </w:r>
      <w:r>
        <w:br/>
        <w:t>претензін (это единственное ея литера-</w:t>
      </w:r>
      <w:r>
        <w:br/>
        <w:t>турное достоинство), но не говорить</w:t>
      </w:r>
      <w:r>
        <w:br/>
        <w:t>ничего такого, что было бы иеизв</w:t>
      </w:r>
      <w:r w:rsidR="00FC273B">
        <w:t>ѣ</w:t>
      </w:r>
      <w:r>
        <w:t>ст-</w:t>
      </w:r>
      <w:r>
        <w:br/>
        <w:t>ио даже и тому, кто никогда не бывала,</w:t>
      </w:r>
      <w:r>
        <w:br/>
      </w:r>
      <w:r>
        <w:rPr>
          <w:lang w:val="fr-FR" w:eastAsia="fr-FR" w:bidi="fr-FR"/>
        </w:rPr>
        <w:t xml:space="preserve">un </w:t>
      </w:r>
      <w:r>
        <w:t>в</w:t>
      </w:r>
      <w:r w:rsidR="009A18E9">
        <w:t>ъ</w:t>
      </w:r>
      <w:r>
        <w:t xml:space="preserve"> Ревелѣ, ни ві. ГельсннгФорсѣ, а</w:t>
      </w:r>
      <w:r>
        <w:br/>
        <w:t>зиаеті. о н</w:t>
      </w:r>
      <w:r w:rsidR="00FC273B">
        <w:t>их</w:t>
      </w:r>
      <w:r w:rsidR="009A18E9">
        <w:t>ъ</w:t>
      </w:r>
      <w:r>
        <w:t xml:space="preserve"> только по слуху.</w:t>
      </w:r>
    </w:p>
    <w:p w:rsidR="00810524" w:rsidRDefault="00731517">
      <w:pPr>
        <w:pStyle w:val="Bodytext2360"/>
        <w:shd w:val="clear" w:color="auto" w:fill="auto"/>
        <w:spacing w:before="0" w:after="0" w:line="170" w:lineRule="exact"/>
      </w:pPr>
      <w:r>
        <w:t>66) Оч Е1&gt;КИ С</w:t>
      </w:r>
      <w:r w:rsidR="00FC273B">
        <w:t>ѣ</w:t>
      </w:r>
      <w:r w:rsidR="00504B04">
        <w:t xml:space="preserve"> и </w:t>
      </w:r>
      <w:r>
        <w:t>РОНЗВЕДЕІІіЙ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56"/>
        <w:jc w:val="both"/>
      </w:pPr>
      <w:r>
        <w:rPr>
          <w:rStyle w:val="Bodytext33NotItalicSpacing0pt"/>
        </w:rPr>
        <w:t xml:space="preserve">Живописи, </w:t>
      </w:r>
      <w:r>
        <w:rPr>
          <w:rStyle w:val="Bodytext339ptBoldNotItalicSmallCapsSpacing1pt"/>
        </w:rPr>
        <w:t>Гравироваііія, Вая-</w:t>
      </w:r>
      <w:r>
        <w:rPr>
          <w:rStyle w:val="Bodytext339ptBoldNotItalicSmallCapsSpacing1pt"/>
        </w:rPr>
        <w:br/>
      </w:r>
      <w:r>
        <w:rPr>
          <w:rStyle w:val="Bodytext33NotItalicSpacing0pt"/>
        </w:rPr>
        <w:t xml:space="preserve">II </w:t>
      </w:r>
      <w:r>
        <w:rPr>
          <w:rStyle w:val="Bodytext33NotItalicSpacing0pt"/>
          <w:lang w:val="la" w:eastAsia="la" w:bidi="la"/>
        </w:rPr>
        <w:t xml:space="preserve">i </w:t>
      </w:r>
      <w:r>
        <w:rPr>
          <w:rStyle w:val="Bodytext33NotItalicSpacing0pt"/>
        </w:rPr>
        <w:t xml:space="preserve">л и Зодчества. </w:t>
      </w:r>
      <w:r>
        <w:rPr>
          <w:rStyle w:val="Bodytext33Spacing0pt2"/>
          <w:i/>
          <w:iCs/>
        </w:rPr>
        <w:t>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кратким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опи-</w:t>
      </w:r>
      <w:r>
        <w:rPr>
          <w:rStyle w:val="Bodytext33Spacing0pt2"/>
          <w:i/>
          <w:iCs/>
        </w:rPr>
        <w:br/>
        <w:t>саніем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 біографіями худом, никою,.</w:t>
      </w:r>
      <w:r>
        <w:rPr>
          <w:rStyle w:val="Bodytext33Spacing0pt2"/>
          <w:i/>
          <w:iCs/>
        </w:rPr>
        <w:br/>
        <w:t>Москва.</w:t>
      </w:r>
      <w:r>
        <w:rPr>
          <w:rStyle w:val="Bodytext33NotItalicSpacing0pt"/>
        </w:rPr>
        <w:t xml:space="preserve"> 1840.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38"/>
        <w:jc w:val="both"/>
      </w:pPr>
      <w:r>
        <w:t>То, что мы сказали в</w:t>
      </w:r>
      <w:r w:rsidR="009A18E9">
        <w:t>ъ</w:t>
      </w:r>
      <w:r>
        <w:t xml:space="preserve"> предыду-</w:t>
      </w:r>
      <w:r>
        <w:br/>
        <w:t>щем</w:t>
      </w:r>
      <w:r w:rsidR="00E56DF5">
        <w:t>ъ</w:t>
      </w:r>
      <w:r>
        <w:t xml:space="preserve"> </w:t>
      </w:r>
      <w:r>
        <w:rPr>
          <w:lang w:val="de-DE" w:eastAsia="de-DE" w:bidi="de-DE"/>
        </w:rPr>
        <w:t>IS</w:t>
      </w:r>
      <w:r>
        <w:rPr>
          <w:vertAlign w:val="superscript"/>
          <w:lang w:val="de-DE" w:eastAsia="de-DE" w:bidi="de-DE"/>
        </w:rPr>
        <w:t>0</w:t>
      </w:r>
      <w:r>
        <w:rPr>
          <w:lang w:val="de-DE" w:eastAsia="de-DE" w:bidi="de-DE"/>
        </w:rPr>
        <w:t xml:space="preserve"> </w:t>
      </w:r>
      <w:r>
        <w:t>нашего журнала о совраще-</w:t>
      </w:r>
      <w:r>
        <w:br/>
        <w:t>нін с</w:t>
      </w:r>
      <w:r w:rsidR="009A18E9">
        <w:t>ъ</w:t>
      </w:r>
      <w:r>
        <w:t xml:space="preserve"> пути этого издапія, должно бы.</w:t>
      </w:r>
      <w:r>
        <w:br/>
        <w:t>по-настоящему, быть повторено и те-</w:t>
      </w:r>
      <w:r>
        <w:br/>
        <w:t>перь, но случаю этой повой тетрадки.</w:t>
      </w:r>
      <w:r>
        <w:br/>
        <w:t>И живопись, и гравированіе, и палніе,</w:t>
      </w:r>
      <w:r>
        <w:br/>
        <w:t>и зодчество, бросая укорительные взо-</w:t>
      </w:r>
      <w:r>
        <w:br/>
        <w:t>ры на г. Тромоііина, отступаются огь</w:t>
      </w:r>
      <w:r>
        <w:br/>
        <w:t>пего и ог</w:t>
      </w:r>
      <w:r w:rsidR="009A18E9">
        <w:t>ъ</w:t>
      </w:r>
      <w:r>
        <w:t xml:space="preserve"> его іиданіл ; а оп</w:t>
      </w:r>
      <w:r w:rsidR="009A18E9">
        <w:t>ъ</w:t>
      </w:r>
      <w:r>
        <w:t>, пепо-</w:t>
      </w:r>
      <w:r>
        <w:br/>
        <w:t>стояниый, пашел</w:t>
      </w:r>
      <w:r w:rsidR="009A18E9">
        <w:t>ъ</w:t>
      </w:r>
      <w:r>
        <w:t xml:space="preserve"> себь новый пред-</w:t>
      </w:r>
      <w:r>
        <w:br/>
        <w:t>мет</w:t>
      </w:r>
      <w:r w:rsidR="00E56DF5">
        <w:t>ъ</w:t>
      </w:r>
      <w:r>
        <w:t xml:space="preserve"> и теперь ему </w:t>
      </w:r>
      <w:r>
        <w:rPr>
          <w:lang w:val="fr-FR" w:eastAsia="fr-FR" w:bidi="fr-FR"/>
        </w:rPr>
        <w:t xml:space="preserve">fait la cour, </w:t>
      </w:r>
      <w:r>
        <w:t>забыв</w:t>
      </w:r>
      <w:r w:rsidR="009A18E9">
        <w:t>ъ</w:t>
      </w:r>
      <w:r>
        <w:br/>
        <w:t>в</w:t>
      </w:r>
      <w:r w:rsidR="009A18E9">
        <w:t>ъ</w:t>
      </w:r>
      <w:r>
        <w:t xml:space="preserve"> чье имя стал</w:t>
      </w:r>
      <w:r w:rsidR="009A18E9">
        <w:t>ъ</w:t>
      </w:r>
      <w:r>
        <w:t>-было он</w:t>
      </w:r>
      <w:r w:rsidR="009A18E9">
        <w:t>ъ</w:t>
      </w:r>
      <w:r>
        <w:t xml:space="preserve"> дѣйстпо-</w:t>
      </w:r>
      <w:r>
        <w:br/>
        <w:t>вать. В</w:t>
      </w:r>
      <w:r w:rsidR="009A18E9">
        <w:t>ъ</w:t>
      </w:r>
      <w:r>
        <w:t xml:space="preserve"> посл</w:t>
      </w:r>
      <w:r w:rsidR="00FC273B">
        <w:t>ѣ</w:t>
      </w:r>
      <w:r>
        <w:t>дпих</w:t>
      </w:r>
      <w:r w:rsidR="009A18E9">
        <w:t>ъ</w:t>
      </w:r>
      <w:r>
        <w:t xml:space="preserve"> тетрадках</w:t>
      </w:r>
      <w:r w:rsidR="009A18E9">
        <w:t>ъ</w:t>
      </w:r>
      <w:r>
        <w:t>,—ко-</w:t>
      </w:r>
      <w:r>
        <w:br/>
        <w:t xml:space="preserve">торый, зам </w:t>
      </w:r>
      <w:r w:rsidR="00FC273B">
        <w:t>ѣ</w:t>
      </w:r>
      <w:r>
        <w:t>т</w:t>
      </w:r>
      <w:r w:rsidR="00663D58">
        <w:t>имъ</w:t>
      </w:r>
      <w:r>
        <w:t xml:space="preserve"> мимоходомь, вс</w:t>
      </w:r>
      <w:r w:rsidR="00FC273B">
        <w:t>ѣ</w:t>
      </w:r>
      <w:r>
        <w:t>-то и</w:t>
      </w:r>
      <w:r>
        <w:br/>
        <w:t>с</w:t>
      </w:r>
      <w:r w:rsidR="009A18E9">
        <w:t>ъ</w:t>
      </w:r>
      <w:r>
        <w:t xml:space="preserve"> первыми составляют</w:t>
      </w:r>
      <w:r w:rsidR="00504B04">
        <w:t>ъ</w:t>
      </w:r>
      <w:r>
        <w:t xml:space="preserve"> неслишком</w:t>
      </w:r>
      <w:r w:rsidR="009A18E9">
        <w:t>ъ</w:t>
      </w:r>
      <w:r>
        <w:br/>
        <w:t>большое семейство (их</w:t>
      </w:r>
      <w:r w:rsidR="009A18E9">
        <w:t>ъ</w:t>
      </w:r>
      <w:r>
        <w:t xml:space="preserve"> очень немно-</w:t>
      </w:r>
      <w:r>
        <w:br/>
        <w:t>го и прнтом</w:t>
      </w:r>
      <w:r w:rsidR="009A18E9">
        <w:t>ъ</w:t>
      </w:r>
      <w:r>
        <w:t xml:space="preserve"> оп</w:t>
      </w:r>
      <w:r w:rsidR="009A18E9">
        <w:t>ъ</w:t>
      </w:r>
      <w:r>
        <w:t xml:space="preserve"> очепь-тощя)—в</w:t>
      </w:r>
      <w:r w:rsidR="009A18E9">
        <w:t>ъ</w:t>
      </w:r>
      <w:r>
        <w:t>по-</w:t>
      </w:r>
      <w:r>
        <w:br/>
        <w:t>слѣдпих</w:t>
      </w:r>
      <w:r w:rsidR="009A18E9">
        <w:t>ъ</w:t>
      </w:r>
      <w:r>
        <w:t xml:space="preserve"> тетрадках</w:t>
      </w:r>
      <w:r w:rsidR="009A18E9">
        <w:t>ъ</w:t>
      </w:r>
      <w:r>
        <w:t xml:space="preserve"> </w:t>
      </w:r>
      <w:r>
        <w:rPr>
          <w:rStyle w:val="Bodytext12SmallCaps"/>
        </w:rPr>
        <w:t>ігііп.</w:t>
      </w:r>
      <w:r>
        <w:t xml:space="preserve"> друга го со-</w:t>
      </w:r>
      <w:r>
        <w:br/>
        <w:t>держаніл, кромѣ очерков</w:t>
      </w:r>
      <w:r w:rsidR="00504B04">
        <w:t>ъ</w:t>
      </w:r>
      <w:r>
        <w:t xml:space="preserve"> с</w:t>
      </w:r>
      <w:r w:rsidR="009A18E9">
        <w:t>ъ</w:t>
      </w:r>
      <w:r>
        <w:t xml:space="preserve"> предме-</w:t>
      </w:r>
      <w:r>
        <w:br/>
        <w:t>тов</w:t>
      </w:r>
      <w:r w:rsidR="00E56DF5">
        <w:t>ъ</w:t>
      </w:r>
      <w:r>
        <w:t xml:space="preserve"> чисто-археологических</w:t>
      </w:r>
      <w:r w:rsidR="00E56DF5">
        <w:t>ъ</w:t>
      </w:r>
      <w:r>
        <w:t>, нлью-</w:t>
      </w:r>
      <w:r>
        <w:br/>
        <w:t>щих</w:t>
      </w:r>
      <w:r w:rsidR="00504B04">
        <w:t>ъ</w:t>
      </w:r>
      <w:r>
        <w:t xml:space="preserve"> нсторическій иптерес</w:t>
      </w:r>
      <w:r w:rsidR="009A18E9">
        <w:t>ъ</w:t>
      </w:r>
      <w:r>
        <w:t>, и ни-</w:t>
      </w:r>
      <w:r>
        <w:br/>
        <w:t>сколько художествен наго. Конечно,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5"/>
        <w:jc w:val="both"/>
      </w:pPr>
      <w:r>
        <w:br w:type="column"/>
      </w:r>
      <w:r>
        <w:t>пред</w:t>
      </w:r>
      <w:r w:rsidR="009A18E9">
        <w:t>ъ</w:t>
      </w:r>
      <w:r>
        <w:t xml:space="preserve"> иду щей тетрадк</w:t>
      </w:r>
      <w:r w:rsidR="00FC273B">
        <w:t>ѣ</w:t>
      </w:r>
      <w:r>
        <w:t xml:space="preserve"> мы прочли ум-</w:t>
      </w:r>
      <w:r>
        <w:br/>
        <w:t>ную и д</w:t>
      </w:r>
      <w:r w:rsidR="00FC273B">
        <w:t>ѣ</w:t>
      </w:r>
      <w:r>
        <w:t>лыіую статейку г. Снегирева,</w:t>
      </w:r>
      <w:r>
        <w:br/>
        <w:t>прпм</w:t>
      </w:r>
      <w:r w:rsidR="00FC273B">
        <w:t>ѣ</w:t>
      </w:r>
      <w:r>
        <w:t>ненную к'і. очерку родословна-</w:t>
      </w:r>
      <w:r>
        <w:br/>
        <w:t>го дерева. Но эта стіпсйка, будучи уже</w:t>
      </w:r>
      <w:r>
        <w:br/>
        <w:t>польщена до этого в</w:t>
      </w:r>
      <w:r w:rsidR="009A18E9">
        <w:t>ъ</w:t>
      </w:r>
      <w:r>
        <w:t xml:space="preserve"> 2-м. пли 5-х</w:t>
      </w:r>
      <w:r w:rsidR="009A18E9">
        <w:t>ъ</w:t>
      </w:r>
      <w:r>
        <w:br/>
        <w:t>повременпых</w:t>
      </w:r>
      <w:r w:rsidR="009A18E9">
        <w:t>ъ</w:t>
      </w:r>
      <w:r>
        <w:t xml:space="preserve"> нзданіях</w:t>
      </w:r>
      <w:r w:rsidR="009A18E9">
        <w:t>ъ</w:t>
      </w:r>
      <w:r>
        <w:t>, не нм</w:t>
      </w:r>
      <w:r w:rsidR="009A18E9">
        <w:t>ъ</w:t>
      </w:r>
      <w:r>
        <w:t>егь</w:t>
      </w:r>
      <w:r>
        <w:br/>
        <w:t>уже такого св</w:t>
      </w:r>
      <w:r w:rsidR="00FC273B">
        <w:t>ѣ</w:t>
      </w:r>
      <w:r>
        <w:t>жаго интереса, чтобы</w:t>
      </w:r>
      <w:r>
        <w:br/>
        <w:t>могла зам</w:t>
      </w:r>
      <w:r w:rsidR="00FC273B">
        <w:t>ѣ</w:t>
      </w:r>
      <w:r>
        <w:t>пнть собою дру гія, педоста-</w:t>
      </w:r>
      <w:r>
        <w:br/>
        <w:t>ющія вовсе статьи; прптом</w:t>
      </w:r>
      <w:r w:rsidR="009A18E9">
        <w:t>ъ</w:t>
      </w:r>
      <w:r>
        <w:t xml:space="preserve"> и эта</w:t>
      </w:r>
      <w:r>
        <w:br/>
        <w:t>статья, даже при новизіг</w:t>
      </w:r>
      <w:r w:rsidR="00FC273B">
        <w:t>ѣ</w:t>
      </w:r>
      <w:r>
        <w:t xml:space="preserve"> еодержанія,</w:t>
      </w:r>
      <w:r>
        <w:br/>
        <w:t>могла бы быть терпима в</w:t>
      </w:r>
      <w:r w:rsidR="009A18E9">
        <w:t>ъ</w:t>
      </w:r>
      <w:r>
        <w:t xml:space="preserve"> нзданіи г.</w:t>
      </w:r>
      <w:r>
        <w:br/>
        <w:t>Тромоннпа только при друг</w:t>
      </w:r>
      <w:r w:rsidR="00FC273B">
        <w:t>их</w:t>
      </w:r>
      <w:r w:rsidR="009A18E9">
        <w:t>ъ</w:t>
      </w:r>
      <w:r>
        <w:t>, нмѣю-</w:t>
      </w:r>
      <w:r>
        <w:br/>
        <w:t>щ</w:t>
      </w:r>
      <w:r w:rsidR="00FC273B">
        <w:t>их</w:t>
      </w:r>
      <w:r w:rsidR="009A18E9">
        <w:t>ъ</w:t>
      </w:r>
      <w:r>
        <w:t xml:space="preserve"> прямое отіюшепіе к</w:t>
      </w:r>
      <w:r w:rsidR="009A18E9">
        <w:t>ъ</w:t>
      </w:r>
      <w:r>
        <w:t xml:space="preserve"> изящным</w:t>
      </w:r>
      <w:r w:rsidR="00504B04">
        <w:t>ъ</w:t>
      </w:r>
      <w:r>
        <w:br/>
        <w:t>искусствам</w:t>
      </w:r>
      <w:r w:rsidR="00504B04">
        <w:t>ъ</w:t>
      </w:r>
      <w:r>
        <w:t>; этп-то послі дпія статьи</w:t>
      </w:r>
      <w:r>
        <w:br/>
        <w:t>должны были бы составлять основу</w:t>
      </w:r>
      <w:r>
        <w:br/>
        <w:t>журнала.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1"/>
        <w:jc w:val="both"/>
      </w:pPr>
      <w:r>
        <w:t>В</w:t>
      </w:r>
      <w:r w:rsidR="009A18E9">
        <w:t>ъ</w:t>
      </w:r>
      <w:r>
        <w:t xml:space="preserve"> пын</w:t>
      </w:r>
      <w:r w:rsidR="00FC273B">
        <w:t>ѣ</w:t>
      </w:r>
      <w:r>
        <w:t>-пышедціей тетрадки пом</w:t>
      </w:r>
      <w:r w:rsidR="00FC273B">
        <w:t>ѣ</w:t>
      </w:r>
      <w:r>
        <w:t>-</w:t>
      </w:r>
      <w:r>
        <w:br/>
        <w:t>щеп</w:t>
      </w:r>
      <w:r w:rsidR="009A18E9">
        <w:t>ъ</w:t>
      </w:r>
      <w:r>
        <w:t xml:space="preserve"> очерк</w:t>
      </w:r>
      <w:r w:rsidR="009A18E9">
        <w:t>ъ</w:t>
      </w:r>
      <w:r>
        <w:t xml:space="preserve"> с</w:t>
      </w:r>
      <w:r w:rsidR="009A18E9">
        <w:t>ъ</w:t>
      </w:r>
      <w:r>
        <w:t xml:space="preserve"> нзображеній, нахо-</w:t>
      </w:r>
      <w:r>
        <w:br/>
        <w:t>дящихся в</w:t>
      </w:r>
      <w:r w:rsidR="009A18E9">
        <w:t>ъ</w:t>
      </w:r>
      <w:r>
        <w:t xml:space="preserve"> Новоспасском</w:t>
      </w:r>
      <w:r w:rsidR="00E56DF5">
        <w:t>ъ</w:t>
      </w:r>
      <w:r>
        <w:t xml:space="preserve"> Монасты-</w:t>
      </w:r>
      <w:r>
        <w:br/>
        <w:t>рь, в</w:t>
      </w:r>
      <w:r w:rsidR="009A18E9">
        <w:t>ъ</w:t>
      </w:r>
      <w:r>
        <w:t xml:space="preserve"> преддверіи храма Преображе-</w:t>
      </w:r>
      <w:r>
        <w:br/>
        <w:t>пія, царей и ктнторов</w:t>
      </w:r>
      <w:r w:rsidR="009A18E9">
        <w:t>ъ</w:t>
      </w:r>
      <w:r>
        <w:t xml:space="preserve"> сего храма Ми-</w:t>
      </w:r>
      <w:r>
        <w:br/>
        <w:t>хаила и Алекеія (наннсанных</w:t>
      </w:r>
      <w:r w:rsidR="009A18E9">
        <w:t>ъ</w:t>
      </w:r>
      <w:r>
        <w:t xml:space="preserve"> не на</w:t>
      </w:r>
      <w:r>
        <w:br/>
        <w:t xml:space="preserve">сырой штукатурь </w:t>
      </w:r>
      <w:r>
        <w:rPr>
          <w:lang w:val="fr-FR" w:eastAsia="fr-FR" w:bidi="fr-FR"/>
        </w:rPr>
        <w:t xml:space="preserve">al-fresco, </w:t>
      </w:r>
      <w:r>
        <w:t>но клеевы-</w:t>
      </w:r>
      <w:r>
        <w:br/>
        <w:t>ми красками, на сухом</w:t>
      </w:r>
      <w:r w:rsidR="009A18E9">
        <w:t>ъ</w:t>
      </w:r>
      <w:r>
        <w:t xml:space="preserve"> разтворі» аі-</w:t>
      </w:r>
      <w:r>
        <w:br/>
      </w:r>
      <w:r>
        <w:rPr>
          <w:lang w:val="fr-FR" w:eastAsia="fr-FR" w:bidi="fr-FR"/>
        </w:rPr>
        <w:t xml:space="preserve">secco, </w:t>
      </w:r>
      <w:r>
        <w:t>в</w:t>
      </w:r>
      <w:r w:rsidR="009A18E9">
        <w:t>ъ</w:t>
      </w:r>
      <w:r>
        <w:t xml:space="preserve"> полный роет</w:t>
      </w:r>
      <w:r w:rsidR="009A18E9">
        <w:t>ъ</w:t>
      </w:r>
      <w:r>
        <w:t xml:space="preserve"> челов</w:t>
      </w:r>
      <w:r w:rsidR="00FC273B">
        <w:t>ѣ</w:t>
      </w:r>
      <w:r>
        <w:t>ческін,</w:t>
      </w:r>
      <w:r>
        <w:br/>
        <w:t>н</w:t>
      </w:r>
      <w:r w:rsidR="00FC273B">
        <w:t>ѣ</w:t>
      </w:r>
      <w:r>
        <w:t>ско.іько однакожь преувеличенный,</w:t>
      </w:r>
      <w:r>
        <w:br/>
        <w:t>нростнрающійсл до трех</w:t>
      </w:r>
      <w:r w:rsidR="009A18E9">
        <w:t>ъ</w:t>
      </w:r>
      <w:r>
        <w:t xml:space="preserve"> аршпн</w:t>
      </w:r>
      <w:r w:rsidR="009A18E9">
        <w:t>ъ</w:t>
      </w:r>
      <w:r>
        <w:t>).К</w:t>
      </w:r>
      <w:r w:rsidR="009A18E9">
        <w:t>ъ</w:t>
      </w:r>
      <w:r>
        <w:br/>
        <w:t>этому очерку приложена большая,</w:t>
      </w:r>
      <w:r>
        <w:br/>
        <w:t>очспь-дТіЛыіая, олень-хорошал статья.</w:t>
      </w:r>
      <w:r>
        <w:br/>
        <w:t>Посль іюдробнаго оннсанія портрс-</w:t>
      </w:r>
      <w:r>
        <w:br/>
        <w:t>тов</w:t>
      </w:r>
      <w:r w:rsidR="009A18E9">
        <w:t>ъ</w:t>
      </w:r>
      <w:r>
        <w:t xml:space="preserve"> (лнц</w:t>
      </w:r>
      <w:r w:rsidR="009A18E9">
        <w:t>ъ</w:t>
      </w:r>
      <w:r>
        <w:t xml:space="preserve"> и ве</w:t>
      </w:r>
      <w:r w:rsidR="00FC273B">
        <w:t>ѣ</w:t>
      </w:r>
      <w:r>
        <w:t>х</w:t>
      </w:r>
      <w:r w:rsidR="009A18E9">
        <w:t>ъ</w:t>
      </w:r>
      <w:r>
        <w:t xml:space="preserve"> принадлежностей</w:t>
      </w:r>
      <w:r>
        <w:br/>
        <w:t>костюма), опред</w:t>
      </w:r>
      <w:r w:rsidR="00FC273B">
        <w:t>ѣ</w:t>
      </w:r>
      <w:r>
        <w:t>ляется стиль, какнм</w:t>
      </w:r>
      <w:r w:rsidR="009A18E9">
        <w:t>ъ</w:t>
      </w:r>
      <w:r>
        <w:br/>
        <w:t>они написаны; по этому случаю думает-</w:t>
      </w:r>
      <w:r>
        <w:br/>
        <w:t>ся кратки</w:t>
      </w:r>
      <w:r w:rsidR="00504B04">
        <w:t>ъ</w:t>
      </w:r>
      <w:r>
        <w:t xml:space="preserve"> но отчетливый очерк</w:t>
      </w:r>
      <w:r w:rsidR="009A18E9">
        <w:t>ъ</w:t>
      </w:r>
      <w:r>
        <w:t xml:space="preserve"> жи-</w:t>
      </w:r>
      <w:r>
        <w:br/>
        <w:t>вопнелпіл у нас</w:t>
      </w:r>
      <w:r w:rsidR="009A18E9">
        <w:t>ъ</w:t>
      </w:r>
      <w:r>
        <w:t xml:space="preserve"> в</w:t>
      </w:r>
      <w:r w:rsidR="009A18E9">
        <w:t>ъ</w:t>
      </w:r>
      <w:r>
        <w:t xml:space="preserve"> Россіи. Мы поми-</w:t>
      </w:r>
      <w:r>
        <w:br/>
        <w:t>римся с</w:t>
      </w:r>
      <w:r w:rsidR="009A18E9">
        <w:t>ъ</w:t>
      </w:r>
      <w:r>
        <w:t xml:space="preserve"> издателем</w:t>
      </w:r>
      <w:r w:rsidR="00E56DF5">
        <w:t>ъ</w:t>
      </w:r>
      <w:r>
        <w:t>, если ои</w:t>
      </w:r>
      <w:r w:rsidR="009A18E9">
        <w:t>ъ</w:t>
      </w:r>
      <w:r>
        <w:t xml:space="preserve"> посто-</w:t>
      </w:r>
      <w:r>
        <w:br/>
        <w:t>янно будет</w:t>
      </w:r>
      <w:r w:rsidR="009A18E9">
        <w:t>ъ</w:t>
      </w:r>
      <w:r>
        <w:t xml:space="preserve"> пом</w:t>
      </w:r>
      <w:r w:rsidR="009A18E9">
        <w:t>ъ</w:t>
      </w:r>
      <w:r>
        <w:t>щать в</w:t>
      </w:r>
      <w:r w:rsidR="009A18E9">
        <w:t>ъ</w:t>
      </w:r>
      <w:r>
        <w:t xml:space="preserve"> своих</w:t>
      </w:r>
      <w:r w:rsidR="009A18E9">
        <w:t>ъ</w:t>
      </w:r>
      <w:r>
        <w:t xml:space="preserve"> те-</w:t>
      </w:r>
      <w:r>
        <w:br/>
        <w:t>традях</w:t>
      </w:r>
      <w:r w:rsidR="00504B04">
        <w:t>ъ</w:t>
      </w:r>
      <w:r>
        <w:t xml:space="preserve"> подобиыя статьи. Но в</w:t>
      </w:r>
      <w:r w:rsidR="009A18E9">
        <w:t>ъ</w:t>
      </w:r>
      <w:r>
        <w:t xml:space="preserve"> та-</w:t>
      </w:r>
      <w:r>
        <w:br/>
        <w:t>ком</w:t>
      </w:r>
      <w:r w:rsidR="00504B04">
        <w:t>ъ</w:t>
      </w:r>
      <w:r>
        <w:t xml:space="preserve"> случаіі сл</w:t>
      </w:r>
      <w:r w:rsidR="00FC273B">
        <w:t>ѣ</w:t>
      </w:r>
      <w:r>
        <w:t>доьало бы н</w:t>
      </w:r>
      <w:r w:rsidR="00FC273B">
        <w:t>ѣ</w:t>
      </w:r>
      <w:r>
        <w:t>сколько</w:t>
      </w:r>
      <w:r>
        <w:br/>
        <w:t>іымЫшть заелавіе нзд.аніл. При выход</w:t>
      </w:r>
      <w:r w:rsidR="00FC273B">
        <w:t>ѣ</w:t>
      </w:r>
      <w:r>
        <w:br/>
      </w:r>
      <w:r w:rsidR="00E6545C">
        <w:t>слѣд</w:t>
      </w:r>
      <w:r>
        <w:t>ующей тетрадки, мы постараемся</w:t>
      </w:r>
      <w:r>
        <w:br/>
        <w:t>отдать читателям</w:t>
      </w:r>
      <w:r w:rsidR="009A18E9">
        <w:t>ъ</w:t>
      </w:r>
      <w:r>
        <w:t xml:space="preserve"> общій отчегь за все</w:t>
      </w:r>
      <w:r>
        <w:br/>
        <w:t>нзданіе г. Тромошіна.</w:t>
      </w:r>
    </w:p>
    <w:p w:rsidR="00810524" w:rsidRDefault="00731517">
      <w:pPr>
        <w:pStyle w:val="Bodytext2370"/>
        <w:shd w:val="clear" w:color="auto" w:fill="auto"/>
        <w:ind w:firstLine="281"/>
      </w:pPr>
      <w:r>
        <w:rPr>
          <w:rStyle w:val="Bodytext23795ptSpacing0pt"/>
        </w:rPr>
        <w:t xml:space="preserve">67) </w:t>
      </w:r>
      <w:r>
        <w:rPr>
          <w:rStyle w:val="Bodytext237SmallCaps"/>
        </w:rPr>
        <w:t>Начальное ЧтеіііеДля об-</w:t>
      </w:r>
    </w:p>
    <w:p w:rsidR="00810524" w:rsidRDefault="00731517">
      <w:pPr>
        <w:pStyle w:val="Bodytext2370"/>
        <w:shd w:val="clear" w:color="auto" w:fill="auto"/>
        <w:spacing w:line="190" w:lineRule="exact"/>
      </w:pPr>
      <w:r>
        <w:t xml:space="preserve">Р А 3 </w:t>
      </w:r>
      <w:r>
        <w:rPr>
          <w:rStyle w:val="Bodytext23795ptItalicSpacing0pt"/>
        </w:rPr>
        <w:t>У</w:t>
      </w:r>
      <w:r>
        <w:rPr>
          <w:rStyle w:val="Bodytext23795ptSpacing0pt"/>
        </w:rPr>
        <w:t xml:space="preserve"> </w:t>
      </w:r>
      <w:r>
        <w:t xml:space="preserve">Ю 1Ц А Г О С Я </w:t>
      </w:r>
      <w:r>
        <w:rPr>
          <w:rStyle w:val="Bodytext23795ptSpacing0pt"/>
          <w:lang w:val="de-DE" w:eastAsia="de-DE" w:bidi="de-DE"/>
        </w:rPr>
        <w:t xml:space="preserve">IO </w:t>
      </w:r>
      <w:r>
        <w:rPr>
          <w:lang w:val="fr-FR" w:eastAsia="fr-FR" w:bidi="fr-FR"/>
        </w:rPr>
        <w:t xml:space="preserve">II </w:t>
      </w:r>
      <w:r>
        <w:t xml:space="preserve">О III </w:t>
      </w:r>
      <w:r>
        <w:rPr>
          <w:lang w:val="la" w:eastAsia="la" w:bidi="la"/>
        </w:rPr>
        <w:t xml:space="preserve">E </w:t>
      </w:r>
      <w:r>
        <w:t xml:space="preserve">С Т В А. </w:t>
      </w:r>
      <w:r>
        <w:rPr>
          <w:rStyle w:val="Bodytext23795ptItalicSpacing0pt"/>
        </w:rPr>
        <w:t>О/пд/</w:t>
      </w:r>
      <w:r w:rsidR="00FC273B">
        <w:rPr>
          <w:rStyle w:val="Bodytext23795ptItalicSpacing0pt"/>
        </w:rPr>
        <w:t>ѣ</w:t>
      </w:r>
      <w:r>
        <w:rPr>
          <w:rStyle w:val="Bodytext23795ptItalicSpacing0pt"/>
        </w:rPr>
        <w:t>-</w:t>
      </w:r>
    </w:p>
    <w:p w:rsidR="00810524" w:rsidRDefault="00731517">
      <w:pPr>
        <w:pStyle w:val="Bodytext330"/>
        <w:shd w:val="clear" w:color="auto" w:fill="auto"/>
        <w:spacing w:after="0" w:line="190" w:lineRule="exact"/>
        <w:ind w:firstLine="55"/>
        <w:jc w:val="both"/>
        <w:sectPr w:rsidR="00810524">
          <w:type w:val="continuous"/>
          <w:pgSz w:w="7593" w:h="12362"/>
          <w:pgMar w:top="349" w:right="415" w:bottom="383" w:left="336" w:header="0" w:footer="3" w:gutter="0"/>
          <w:cols w:num="2" w:space="102"/>
          <w:noEndnote/>
          <w:docGrid w:linePitch="360"/>
        </w:sectPr>
      </w:pPr>
      <w:r>
        <w:rPr>
          <w:rStyle w:val="Bodytext33Spacing0pt2"/>
          <w:i/>
          <w:iCs/>
        </w:rPr>
        <w:t>леніе второе. Москва.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н.</w:t>
      </w:r>
    </w:p>
    <w:p w:rsidR="00810524" w:rsidRDefault="008C3761">
      <w:pPr>
        <w:pStyle w:val="Bodytext330"/>
        <w:shd w:val="clear" w:color="auto" w:fill="auto"/>
        <w:spacing w:after="0" w:line="240" w:lineRule="exact"/>
        <w:ind w:firstLine="6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44448" behindDoc="1" locked="0" layoutInCell="1" allowOverlap="1">
                <wp:simplePos x="0" y="0"/>
                <wp:positionH relativeFrom="margin">
                  <wp:posOffset>1649095</wp:posOffset>
                </wp:positionH>
                <wp:positionV relativeFrom="margin">
                  <wp:posOffset>-8890</wp:posOffset>
                </wp:positionV>
                <wp:extent cx="1398905" cy="228600"/>
                <wp:effectExtent l="0" t="0" r="0" b="0"/>
                <wp:wrapTopAndBottom/>
                <wp:docPr id="1718" name="Text Box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9890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041"/>
                              <w:shd w:val="clear" w:color="auto" w:fill="auto"/>
                              <w:spacing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04Exact"/>
                                <w:b/>
                                <w:bCs/>
                                <w:i/>
                                <w:iCs/>
                              </w:rPr>
                              <w:t>Еибліаграфихсскал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3" o:spid="_x0000_s1601" type="#_x0000_t202" style="position:absolute;left:0;text-align:left;margin-left:129.85pt;margin-top:-.7pt;width:110.15pt;height:18pt;z-index:-2513720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041"/>
                        <w:shd w:val="clear" w:color="auto" w:fill="auto"/>
                        <w:spacing w:line="180" w:lineRule="exact"/>
                        <w:ind w:firstLine="29"/>
                        <w:jc w:val="left"/>
                      </w:pPr>
                      <w:r>
                        <w:rPr>
                          <w:rStyle w:val="Bodytext104Exact"/>
                          <w:b/>
                          <w:bCs/>
                          <w:i/>
                          <w:iCs/>
                        </w:rPr>
                        <w:t>Еибліаграфихсскал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>Степанова.</w:t>
      </w:r>
      <w:r w:rsidR="00731517">
        <w:rPr>
          <w:rStyle w:val="Bodytext33NotItalicSpacing0pt"/>
        </w:rPr>
        <w:t xml:space="preserve"> 1859. </w:t>
      </w:r>
      <w:r w:rsidR="00731517"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NotItalicSpacing0pt"/>
        </w:rPr>
        <w:t xml:space="preserve"> 8</w:t>
      </w:r>
      <w:r w:rsidR="00731517">
        <w:rPr>
          <w:rStyle w:val="Bodytext33Spacing0pt2"/>
          <w:i/>
          <w:iCs/>
        </w:rPr>
        <w:t xml:space="preserve">-ю д. </w:t>
      </w:r>
      <w:r w:rsidR="00731517">
        <w:rPr>
          <w:rStyle w:val="Bodytext339ptBoldSpacing0pt"/>
          <w:i/>
          <w:iCs/>
        </w:rPr>
        <w:t>л.</w:t>
      </w:r>
      <w:r w:rsidR="00731517">
        <w:rPr>
          <w:rStyle w:val="Bodytext3310ptNotItalicSpacing0pt"/>
          <w:lang w:val="ru-RU" w:eastAsia="ru-RU" w:bidi="ru-RU"/>
        </w:rPr>
        <w:t xml:space="preserve"> </w:t>
      </w:r>
      <w:r w:rsidR="00731517">
        <w:rPr>
          <w:rStyle w:val="Bodytext33NotItalicSpacing0pt"/>
        </w:rPr>
        <w:t>197</w:t>
      </w:r>
      <w:r w:rsidR="00731517">
        <w:rPr>
          <w:rStyle w:val="Bodytext33NotItalicSpacing0pt"/>
        </w:rPr>
        <w:br/>
      </w:r>
      <w:r w:rsidR="00731517">
        <w:rPr>
          <w:rStyle w:val="Bodytext33Spacing0pt2"/>
          <w:i/>
          <w:iCs/>
        </w:rPr>
        <w:t>стр.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326"/>
        <w:jc w:val="both"/>
      </w:pPr>
      <w:r>
        <w:t>О перяом</w:t>
      </w:r>
      <w:r w:rsidR="009A18E9">
        <w:t>ъ</w:t>
      </w:r>
      <w:r>
        <w:t xml:space="preserve"> отдѣлепіи, вышедшем</w:t>
      </w:r>
      <w:r w:rsidR="009A18E9">
        <w:t>ъ</w:t>
      </w:r>
      <w:r>
        <w:t>,</w:t>
      </w:r>
      <w:r>
        <w:br/>
        <w:t>помнится, двумя или тремя изданіямн,</w:t>
      </w:r>
      <w:r>
        <w:br/>
        <w:t>мы уже говорили. Во втором</w:t>
      </w:r>
      <w:r w:rsidR="009A18E9">
        <w:t>ъ</w:t>
      </w:r>
      <w:r>
        <w:t xml:space="preserve"> отдііле-</w:t>
      </w:r>
      <w:r>
        <w:br/>
        <w:t>ніи помещены: описапія святыни, свя-</w:t>
      </w:r>
      <w:r>
        <w:br/>
        <w:t>тил мг.ста в</w:t>
      </w:r>
      <w:r w:rsidR="009A18E9">
        <w:t>ъ</w:t>
      </w:r>
      <w:r>
        <w:t xml:space="preserve"> Палеетииѣ и в</w:t>
      </w:r>
      <w:r w:rsidR="009A18E9">
        <w:t>ъ</w:t>
      </w:r>
      <w:r>
        <w:t xml:space="preserve"> отече-</w:t>
      </w:r>
      <w:r>
        <w:br/>
        <w:t>етпѣ, новый свѣт</w:t>
      </w:r>
      <w:r w:rsidR="009A18E9">
        <w:t>ъ</w:t>
      </w:r>
      <w:r>
        <w:t>, отечественная не-</w:t>
      </w:r>
      <w:r>
        <w:br/>
        <w:t>торія, жпзнеопнеанія, нравственны л</w:t>
      </w:r>
      <w:r>
        <w:br/>
        <w:t>разеужденія, естественная исторія и</w:t>
      </w:r>
      <w:r>
        <w:br/>
        <w:t>повѣствованія. — Г. составитель дер-</w:t>
      </w:r>
      <w:r>
        <w:br/>
        <w:t xml:space="preserve">жался прежней своей ці;лн, </w:t>
      </w:r>
      <w:r w:rsidR="009A18E9">
        <w:t>ъ</w:t>
      </w:r>
      <w:r>
        <w:t xml:space="preserve"> е. «об-</w:t>
      </w:r>
      <w:r>
        <w:br/>
        <w:t>ращал</w:t>
      </w:r>
      <w:r w:rsidR="009A18E9">
        <w:t>ъ</w:t>
      </w:r>
      <w:r>
        <w:t xml:space="preserve"> особенное впиманіе на выбор</w:t>
      </w:r>
      <w:r w:rsidR="009A18E9">
        <w:t>ъ</w:t>
      </w:r>
      <w:r>
        <w:br/>
        <w:t>тѣх</w:t>
      </w:r>
      <w:r w:rsidR="009A18E9">
        <w:t>ъ</w:t>
      </w:r>
      <w:r>
        <w:t xml:space="preserve"> предметов</w:t>
      </w:r>
      <w:r w:rsidR="009A18E9">
        <w:t>ъ</w:t>
      </w:r>
      <w:r>
        <w:t>, которых</w:t>
      </w:r>
      <w:r w:rsidR="009A18E9">
        <w:t>ъ</w:t>
      </w:r>
      <w:r>
        <w:t xml:space="preserve"> зиаченіе н</w:t>
      </w:r>
      <w:r>
        <w:br/>
        <w:t>сущность относится болѣе до канвы</w:t>
      </w:r>
      <w:r>
        <w:br/>
        <w:t>познаній, нежели до их</w:t>
      </w:r>
      <w:r w:rsidR="009A18E9">
        <w:t>ъ</w:t>
      </w:r>
      <w:r>
        <w:t xml:space="preserve"> подробностей</w:t>
      </w:r>
      <w:r>
        <w:br/>
        <w:t>и украшеиій.» Циль довольно - хоро-</w:t>
      </w:r>
      <w:r>
        <w:br/>
        <w:t>шая! И выполненіе было бы недурно,</w:t>
      </w:r>
      <w:r>
        <w:br/>
        <w:t>еелнб</w:t>
      </w:r>
      <w:r w:rsidR="009A18E9">
        <w:t>ъ</w:t>
      </w:r>
      <w:r>
        <w:t xml:space="preserve"> составитель не отступал</w:t>
      </w:r>
      <w:r w:rsidR="009A18E9">
        <w:t>ъ</w:t>
      </w:r>
      <w:r>
        <w:t xml:space="preserve"> оп,</w:t>
      </w:r>
      <w:r>
        <w:br/>
        <w:t>предположенной цѣлн</w:t>
      </w:r>
      <w:r w:rsidR="00663D58">
        <w:t xml:space="preserve"> на </w:t>
      </w:r>
      <w:r>
        <w:t>значительное</w:t>
      </w:r>
      <w:r>
        <w:br/>
        <w:t>разстояніе; на-прнм., мы решительно</w:t>
      </w:r>
      <w:r>
        <w:br/>
        <w:t>не поннмаем</w:t>
      </w:r>
      <w:r w:rsidR="009A18E9">
        <w:t>ъ</w:t>
      </w:r>
      <w:r>
        <w:t>, каким</w:t>
      </w:r>
      <w:r w:rsidR="009A18E9">
        <w:t>ъ</w:t>
      </w:r>
      <w:r>
        <w:t>-образом</w:t>
      </w:r>
      <w:r w:rsidR="009A18E9">
        <w:t>ъ</w:t>
      </w:r>
      <w:r>
        <w:t xml:space="preserve"> жнз-</w:t>
      </w:r>
      <w:r>
        <w:br/>
        <w:t>иеопнеаніе Коііф</w:t>
      </w:r>
      <w:r w:rsidR="004A2DB5">
        <w:t>у</w:t>
      </w:r>
      <w:r>
        <w:t>цІя можеть относить-</w:t>
      </w:r>
      <w:r>
        <w:br/>
        <w:t>ся до канвы познаній. Чтоб</w:t>
      </w:r>
      <w:r w:rsidR="009A18E9">
        <w:t>ъ</w:t>
      </w:r>
      <w:r>
        <w:t xml:space="preserve"> произне-</w:t>
      </w:r>
      <w:r>
        <w:br/>
        <w:t>сти одно его сокращенное китайское</w:t>
      </w:r>
      <w:r>
        <w:br/>
        <w:t xml:space="preserve">имя </w:t>
      </w:r>
      <w:r>
        <w:rPr>
          <w:rStyle w:val="Bodytext65Italic"/>
        </w:rPr>
        <w:t>Кхупц-зи</w:t>
      </w:r>
      <w:r>
        <w:rPr>
          <w:rStyle w:val="Bodytext6575ptBoldItalic"/>
        </w:rPr>
        <w:t>у</w:t>
      </w:r>
      <w:r>
        <w:t xml:space="preserve"> необходимо им</w:t>
      </w:r>
      <w:r w:rsidR="00FC273B">
        <w:t>ѣ</w:t>
      </w:r>
      <w:r>
        <w:t xml:space="preserve">ть </w:t>
      </w:r>
      <w:r>
        <w:rPr>
          <w:rStyle w:val="Bodytext65Italic"/>
        </w:rPr>
        <w:t>зуб</w:t>
      </w:r>
      <w:r w:rsidR="009A18E9">
        <w:rPr>
          <w:rStyle w:val="Bodytext65Italic"/>
        </w:rPr>
        <w:t>ъ</w:t>
      </w:r>
      <w:r>
        <w:rPr>
          <w:rStyle w:val="Bodytext65Italic"/>
        </w:rPr>
        <w:br/>
        <w:t>со свистом</w:t>
      </w:r>
      <w:r w:rsidR="009A18E9">
        <w:rPr>
          <w:rStyle w:val="Bodytext65Italic"/>
        </w:rPr>
        <w:t>ъ</w:t>
      </w:r>
      <w:r>
        <w:t>, как</w:t>
      </w:r>
      <w:r w:rsidR="009A18E9">
        <w:t>ъ</w:t>
      </w:r>
      <w:r>
        <w:t xml:space="preserve"> у Добчннскаго. Ви-</w:t>
      </w:r>
      <w:r>
        <w:br/>
        <w:t>димо увлекаясь горячею ліобовію к</w:t>
      </w:r>
      <w:r w:rsidR="009A18E9">
        <w:t>ъ</w:t>
      </w:r>
      <w:r>
        <w:br/>
        <w:t>кнтаизму , г. составитель сохранила,</w:t>
      </w:r>
      <w:r>
        <w:br/>
        <w:t xml:space="preserve">даже </w:t>
      </w:r>
      <w:r>
        <w:rPr>
          <w:rStyle w:val="Bodytext65Italic"/>
        </w:rPr>
        <w:t>драгощышын</w:t>
      </w:r>
      <w:r>
        <w:t xml:space="preserve"> имена достопочтеи-</w:t>
      </w:r>
      <w:r>
        <w:br/>
        <w:t>ных</w:t>
      </w:r>
      <w:r w:rsidR="009A18E9">
        <w:t>ъ</w:t>
      </w:r>
      <w:r>
        <w:t xml:space="preserve"> родителей философ,</w:t>
      </w:r>
      <w:r w:rsidR="00504B04">
        <w:t>ъ</w:t>
      </w:r>
      <w:r>
        <w:t xml:space="preserve"> спнсал</w:t>
      </w:r>
      <w:r w:rsidR="009A18E9">
        <w:t>ъ</w:t>
      </w:r>
      <w:r>
        <w:br/>
        <w:t>подробно, как</w:t>
      </w:r>
      <w:r w:rsidR="009A18E9">
        <w:t>ъ</w:t>
      </w:r>
      <w:r>
        <w:t xml:space="preserve"> они были похоронены</w:t>
      </w:r>
      <w:r>
        <w:br/>
      </w:r>
      <w:r w:rsidR="00FC273B">
        <w:t>их</w:t>
      </w:r>
      <w:r w:rsidR="009A18E9">
        <w:t>ъ</w:t>
      </w:r>
      <w:r>
        <w:t xml:space="preserve"> покойным</w:t>
      </w:r>
      <w:r w:rsidR="00E56DF5">
        <w:t>ъ</w:t>
      </w:r>
      <w:r>
        <w:t xml:space="preserve"> сыном</w:t>
      </w:r>
      <w:r w:rsidR="009A18E9">
        <w:t>ъ</w:t>
      </w:r>
      <w:r>
        <w:t>, как</w:t>
      </w:r>
      <w:r w:rsidR="009A18E9">
        <w:t>ъ</w:t>
      </w:r>
      <w:r>
        <w:t xml:space="preserve"> хоро-</w:t>
      </w:r>
      <w:r>
        <w:br/>
        <w:t>нили его-самого, какіе стихи написал</w:t>
      </w:r>
      <w:r w:rsidR="009A18E9">
        <w:t>ъ</w:t>
      </w:r>
      <w:r>
        <w:br/>
        <w:t>оп</w:t>
      </w:r>
      <w:r w:rsidR="009A18E9">
        <w:t>ъ</w:t>
      </w:r>
      <w:r>
        <w:t xml:space="preserve"> перед</w:t>
      </w:r>
      <w:r w:rsidR="009A18E9">
        <w:t>ъ</w:t>
      </w:r>
      <w:r>
        <w:t xml:space="preserve"> смертно, как</w:t>
      </w:r>
      <w:r w:rsidR="009A18E9">
        <w:t>ъ</w:t>
      </w:r>
      <w:r>
        <w:t xml:space="preserve"> вндѣлся с</w:t>
      </w:r>
      <w:r w:rsidR="009A18E9">
        <w:t>ъ</w:t>
      </w:r>
      <w:r>
        <w:br/>
        <w:t>дрігим</w:t>
      </w:r>
      <w:r w:rsidR="009A18E9">
        <w:t>ъ</w:t>
      </w:r>
      <w:r>
        <w:t xml:space="preserve"> ФіілоеоФОм</w:t>
      </w:r>
      <w:r w:rsidR="009A18E9">
        <w:t>ъ</w:t>
      </w:r>
      <w:r>
        <w:t xml:space="preserve"> Лао-цзн, что сей</w:t>
      </w:r>
      <w:r>
        <w:br/>
        <w:t>послѣдній говорнл</w:t>
      </w:r>
      <w:r w:rsidR="009A18E9">
        <w:t>ъ</w:t>
      </w:r>
      <w:r>
        <w:t xml:space="preserve"> о нем</w:t>
      </w:r>
      <w:r w:rsidR="009A18E9">
        <w:t>ъ</w:t>
      </w:r>
      <w:r>
        <w:t>, и что он</w:t>
      </w:r>
      <w:r w:rsidR="009A18E9">
        <w:t>ъ</w:t>
      </w:r>
      <w:r>
        <w:br/>
        <w:t>говорпл</w:t>
      </w:r>
      <w:r w:rsidR="009A18E9">
        <w:t>ъ</w:t>
      </w:r>
      <w:r>
        <w:t xml:space="preserve"> о семь посл</w:t>
      </w:r>
      <w:r w:rsidR="00FC273B">
        <w:t>ѣ</w:t>
      </w:r>
      <w:r>
        <w:t>днем</w:t>
      </w:r>
      <w:r w:rsidR="009A18E9">
        <w:t>ъ</w:t>
      </w:r>
      <w:r>
        <w:t>. Герой-</w:t>
      </w:r>
      <w:r>
        <w:br/>
        <w:t xml:space="preserve">ская хпномаиія, удивительная </w:t>
      </w:r>
      <w:r>
        <w:rPr>
          <w:rStyle w:val="Bodytext65Italic"/>
        </w:rPr>
        <w:t>подроб-</w:t>
      </w:r>
      <w:r>
        <w:rPr>
          <w:rStyle w:val="Bodytext65Italic"/>
        </w:rPr>
        <w:br/>
        <w:t>ность,</w:t>
      </w:r>
      <w:r>
        <w:t xml:space="preserve"> относящаяся до «</w:t>
      </w:r>
      <w:r>
        <w:rPr>
          <w:rStyle w:val="Bodytext65Italic"/>
        </w:rPr>
        <w:t>подробностей,</w:t>
      </w:r>
      <w:r>
        <w:rPr>
          <w:rStyle w:val="Bodytext65Italic"/>
        </w:rPr>
        <w:br/>
      </w:r>
      <w:r>
        <w:t>укрлшепіл позпаиій» и экзерцицін от-</w:t>
      </w:r>
      <w:r>
        <w:br/>
        <w:t>пропзношепіи китайских</w:t>
      </w:r>
      <w:r w:rsidR="00504B04">
        <w:t>ъ</w:t>
      </w:r>
      <w:r>
        <w:t xml:space="preserve"> слова, или</w:t>
      </w:r>
      <w:r>
        <w:br/>
        <w:t>ломк-</w:t>
      </w:r>
      <w:r w:rsidR="009A18E9">
        <w:t>ъ</w:t>
      </w:r>
      <w:r>
        <w:t xml:space="preserve"> зубов</w:t>
      </w:r>
      <w:r w:rsidR="009A18E9">
        <w:t>ъ</w:t>
      </w:r>
      <w:r>
        <w:t>, что одно</w:t>
      </w:r>
      <w:r w:rsidR="00504B04">
        <w:t xml:space="preserve"> и </w:t>
      </w:r>
      <w:r>
        <w:t>то же! Это</w:t>
      </w:r>
      <w:r>
        <w:br/>
        <w:t>не канва познаній, а сплошные узоры,</w:t>
      </w:r>
      <w:r>
        <w:br/>
        <w:t>нзображающіе башенки, колокольчи-</w:t>
      </w:r>
      <w:r>
        <w:br/>
        <w:t>ки, бамбуковыя трости и прочія при-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75"/>
        <w:jc w:val="both"/>
      </w:pPr>
      <w:r>
        <w:br w:type="column"/>
        <w:t>надлежности небесной имперіи, к</w:t>
      </w:r>
      <w:r w:rsidR="009A18E9">
        <w:t>ъ</w:t>
      </w:r>
      <w:r>
        <w:t xml:space="preserve"> ко-</w:t>
      </w:r>
      <w:r>
        <w:br/>
        <w:t>торой особенно благоволить «Началь-</w:t>
      </w:r>
      <w:r>
        <w:br/>
        <w:t>ное Чтеніе»: ибо и в</w:t>
      </w:r>
      <w:r w:rsidR="009A18E9">
        <w:t>ъ</w:t>
      </w:r>
      <w:r>
        <w:t xml:space="preserve"> 1-м</w:t>
      </w:r>
      <w:r w:rsidR="009A18E9">
        <w:t>ъ</w:t>
      </w:r>
      <w:r>
        <w:t xml:space="preserve"> его отдѣле-</w:t>
      </w:r>
      <w:r>
        <w:br/>
        <w:t>нін извлекались правила из</w:t>
      </w:r>
      <w:r w:rsidR="009A18E9">
        <w:t>ъ</w:t>
      </w:r>
      <w:r>
        <w:t xml:space="preserve"> китай-</w:t>
      </w:r>
      <w:r>
        <w:br/>
        <w:t>ск</w:t>
      </w:r>
      <w:r w:rsidR="00FC273B">
        <w:t>их</w:t>
      </w:r>
      <w:r w:rsidR="009A18E9">
        <w:t>ъ</w:t>
      </w:r>
      <w:r>
        <w:t xml:space="preserve"> же к пить.</w:t>
      </w:r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322"/>
        <w:jc w:val="both"/>
        <w:sectPr w:rsidR="00810524">
          <w:headerReference w:type="even" r:id="rId530"/>
          <w:headerReference w:type="default" r:id="rId531"/>
          <w:pgSz w:w="7593" w:h="12362"/>
          <w:pgMar w:top="349" w:right="415" w:bottom="383" w:left="336" w:header="0" w:footer="3" w:gutter="0"/>
          <w:pgNumType w:start="86"/>
          <w:cols w:num="2" w:space="102"/>
          <w:noEndnote/>
          <w:docGrid w:linePitch="360"/>
        </w:sectPr>
      </w:pPr>
      <w:r>
        <w:t>Еще мепѣе понимаем</w:t>
      </w:r>
      <w:r w:rsidR="00504B04">
        <w:t>ъ</w:t>
      </w:r>
      <w:r>
        <w:t xml:space="preserve"> мы причину,</w:t>
      </w:r>
      <w:r>
        <w:br/>
        <w:t xml:space="preserve">которая понудила г. составителя </w:t>
      </w:r>
      <w:r>
        <w:rPr>
          <w:rStyle w:val="Bodytext65Italic"/>
        </w:rPr>
        <w:t>со-</w:t>
      </w:r>
      <w:r>
        <w:rPr>
          <w:rStyle w:val="Bodytext65Italic"/>
        </w:rPr>
        <w:br/>
        <w:t>кращать</w:t>
      </w:r>
      <w:r>
        <w:t xml:space="preserve"> сочпненіе Карамзин</w:t>
      </w:r>
      <w:r w:rsidR="000C31B5">
        <w:t>ъ</w:t>
      </w:r>
      <w:r>
        <w:t xml:space="preserve"> О люб-</w:t>
      </w:r>
      <w:r>
        <w:br/>
        <w:t>ви к</w:t>
      </w:r>
      <w:r w:rsidR="009A18E9">
        <w:t>ъ</w:t>
      </w:r>
      <w:r>
        <w:t xml:space="preserve"> отечеству и народной гордо-</w:t>
      </w:r>
      <w:r>
        <w:br/>
        <w:t>сти»,—сокращать к</w:t>
      </w:r>
      <w:r w:rsidR="009A18E9">
        <w:t>ъ</w:t>
      </w:r>
      <w:r>
        <w:t xml:space="preserve"> большой невыго-</w:t>
      </w:r>
      <w:r>
        <w:br/>
        <w:t>Дѣ для читателей. Странное дѣло —</w:t>
      </w:r>
      <w:r>
        <w:br/>
        <w:t>разпространяться оКонФуціи и д</w:t>
      </w:r>
      <w:r w:rsidR="00FC273B">
        <w:t>ѣ</w:t>
      </w:r>
      <w:r>
        <w:t>лать</w:t>
      </w:r>
      <w:r>
        <w:br/>
        <w:t>экстракты из</w:t>
      </w:r>
      <w:r w:rsidR="009A18E9">
        <w:t>ъ</w:t>
      </w:r>
      <w:r>
        <w:t xml:space="preserve"> сочннепіл соотечест-</w:t>
      </w:r>
      <w:r>
        <w:br/>
        <w:t>венника, которое и без</w:t>
      </w:r>
      <w:r w:rsidR="009A18E9">
        <w:t>ъ</w:t>
      </w:r>
      <w:r>
        <w:t xml:space="preserve"> того недлин-</w:t>
      </w:r>
      <w:r>
        <w:br/>
        <w:t>но! Положим</w:t>
      </w:r>
      <w:r w:rsidR="00E56DF5">
        <w:t>ъ</w:t>
      </w:r>
      <w:r>
        <w:t xml:space="preserve">, </w:t>
      </w:r>
      <w:r>
        <w:rPr>
          <w:rStyle w:val="Bodytext6555ptSpacing1pt1"/>
        </w:rPr>
        <w:t xml:space="preserve">ЧТО </w:t>
      </w:r>
      <w:r>
        <w:t>Конфуцій вгликій</w:t>
      </w:r>
      <w:r>
        <w:br/>
      </w:r>
      <w:r>
        <w:rPr>
          <w:rStyle w:val="Bodytext6555ptSmallCaps"/>
        </w:rPr>
        <w:t>философ</w:t>
      </w:r>
      <w:r w:rsidR="009A18E9">
        <w:rPr>
          <w:rStyle w:val="Bodytext6555ptSmallCaps"/>
        </w:rPr>
        <w:t>ъ</w:t>
      </w:r>
      <w:r>
        <w:rPr>
          <w:rStyle w:val="Bodytext6555ptSmallCaps"/>
        </w:rPr>
        <w:t xml:space="preserve">, </w:t>
      </w:r>
      <w:r>
        <w:t>выше Сократа, Платона и</w:t>
      </w:r>
      <w:r>
        <w:br/>
        <w:t>Аристотеля... да зачі.м</w:t>
      </w:r>
      <w:r w:rsidR="009A18E9">
        <w:t>ъ</w:t>
      </w:r>
      <w:r>
        <w:t xml:space="preserve"> же </w:t>
      </w:r>
      <w:r>
        <w:rPr>
          <w:rStyle w:val="Bodytext65Italic"/>
        </w:rPr>
        <w:t>лоліат</w:t>
      </w:r>
      <w:r w:rsidR="009A18E9">
        <w:rPr>
          <w:rStyle w:val="Bodytext65Italic"/>
        </w:rPr>
        <w:t>ъ</w:t>
      </w:r>
      <w:r>
        <w:rPr>
          <w:rStyle w:val="Bodytext65Italic"/>
        </w:rPr>
        <w:br/>
      </w:r>
      <w:r>
        <w:t xml:space="preserve">мысли Карамзина? Даже название: </w:t>
      </w:r>
      <w:r>
        <w:rPr>
          <w:rStyle w:val="Bodytext65Italic"/>
        </w:rPr>
        <w:t>о</w:t>
      </w:r>
      <w:r>
        <w:rPr>
          <w:rStyle w:val="Bodytext65Italic"/>
        </w:rPr>
        <w:br/>
        <w:t>любви к</w:t>
      </w:r>
      <w:r w:rsidR="009A18E9">
        <w:rPr>
          <w:rStyle w:val="Bodytext65Italic"/>
        </w:rPr>
        <w:t>ъ</w:t>
      </w:r>
      <w:r>
        <w:rPr>
          <w:rStyle w:val="Bodytext65Italic"/>
        </w:rPr>
        <w:t xml:space="preserve"> отегсству и парадной гор-</w:t>
      </w:r>
      <w:r>
        <w:rPr>
          <w:rStyle w:val="Bodytext65Italic"/>
        </w:rPr>
        <w:br/>
        <w:t>дости</w:t>
      </w:r>
      <w:r>
        <w:t xml:space="preserve"> исчезло, замѣнившпсь другнм</w:t>
      </w:r>
      <w:r w:rsidR="009A18E9">
        <w:t>ъ</w:t>
      </w:r>
      <w:r>
        <w:t>:</w:t>
      </w:r>
      <w:r>
        <w:br/>
      </w:r>
      <w:r>
        <w:rPr>
          <w:rStyle w:val="Bodytext65Italic"/>
        </w:rPr>
        <w:t>любовь к</w:t>
      </w:r>
      <w:r w:rsidR="009A18E9">
        <w:rPr>
          <w:rStyle w:val="Bodytext65Italic"/>
        </w:rPr>
        <w:t>ъ</w:t>
      </w:r>
      <w:r>
        <w:rPr>
          <w:rStyle w:val="Bodytext65Italic"/>
        </w:rPr>
        <w:t xml:space="preserve"> родипть и любовь к</w:t>
      </w:r>
      <w:r w:rsidR="009A18E9">
        <w:rPr>
          <w:rStyle w:val="Bodytext65Italic"/>
        </w:rPr>
        <w:t>ъ</w:t>
      </w:r>
      <w:r>
        <w:rPr>
          <w:rStyle w:val="Bodytext65Italic"/>
        </w:rPr>
        <w:t xml:space="preserve"> отпехе-</w:t>
      </w:r>
      <w:r>
        <w:rPr>
          <w:rStyle w:val="Bodytext65Italic"/>
        </w:rPr>
        <w:br/>
        <w:t>ству.</w:t>
      </w:r>
      <w:r>
        <w:t xml:space="preserve"> Вот</w:t>
      </w:r>
      <w:r w:rsidR="009A18E9">
        <w:t>ъ</w:t>
      </w:r>
      <w:r>
        <w:t xml:space="preserve"> как</w:t>
      </w:r>
      <w:r w:rsidR="009A18E9">
        <w:t>ъ</w:t>
      </w:r>
      <w:r>
        <w:t>! Карамзнп</w:t>
      </w:r>
      <w:r w:rsidR="009A18E9">
        <w:t>ъ</w:t>
      </w:r>
      <w:r>
        <w:t xml:space="preserve"> не умѣл</w:t>
      </w:r>
      <w:r w:rsidR="009A18E9">
        <w:t>ъ</w:t>
      </w:r>
      <w:r>
        <w:br/>
        <w:t>прибрать и надлежащаго заглавія сво-</w:t>
      </w:r>
      <w:r>
        <w:br/>
        <w:t>ему разеуждепію ! Но г. составитель</w:t>
      </w:r>
      <w:r>
        <w:br/>
        <w:t>не досмотрѣл</w:t>
      </w:r>
      <w:r w:rsidR="009A18E9">
        <w:t>ъ</w:t>
      </w:r>
      <w:r>
        <w:t>, вѣроятно, что в</w:t>
      </w:r>
      <w:r w:rsidR="009A18E9">
        <w:t>ъ</w:t>
      </w:r>
      <w:r>
        <w:t xml:space="preserve"> со-</w:t>
      </w:r>
      <w:r>
        <w:br/>
        <w:t>чинеіііи Карамзина говорится о двух</w:t>
      </w:r>
      <w:r w:rsidR="009A18E9">
        <w:t>ъ</w:t>
      </w:r>
      <w:r>
        <w:br/>
        <w:t>предметах</w:t>
      </w:r>
      <w:r w:rsidR="00E56DF5">
        <w:t>ъ</w:t>
      </w:r>
      <w:r>
        <w:t>: о любви к</w:t>
      </w:r>
      <w:r w:rsidR="009A18E9">
        <w:t>ъ</w:t>
      </w:r>
      <w:r>
        <w:t xml:space="preserve"> отечеству и о</w:t>
      </w:r>
      <w:r>
        <w:br/>
        <w:t>народной гордости; что эти предметы</w:t>
      </w:r>
      <w:r>
        <w:br/>
        <w:t>различны, ибо первый относится ко</w:t>
      </w:r>
      <w:r>
        <w:br/>
        <w:t>второму, как</w:t>
      </w:r>
      <w:r w:rsidR="009A18E9">
        <w:t>ъ</w:t>
      </w:r>
      <w:r>
        <w:t xml:space="preserve"> причина к</w:t>
      </w:r>
      <w:r w:rsidR="009A18E9">
        <w:t>ъ</w:t>
      </w:r>
      <w:r>
        <w:t xml:space="preserve"> сл іідствію.</w:t>
      </w:r>
      <w:r>
        <w:br/>
        <w:t>Нзточник</w:t>
      </w:r>
      <w:r w:rsidR="009A18E9">
        <w:t>ъ</w:t>
      </w:r>
      <w:r>
        <w:t xml:space="preserve"> одного (любви к</w:t>
      </w:r>
      <w:r w:rsidR="009A18E9">
        <w:t>ъ</w:t>
      </w:r>
      <w:r>
        <w:t xml:space="preserve"> отечест-</w:t>
      </w:r>
      <w:r>
        <w:br/>
        <w:t>ву) — в</w:t>
      </w:r>
      <w:r w:rsidR="009A18E9">
        <w:t>ъ</w:t>
      </w:r>
      <w:r>
        <w:t xml:space="preserve"> возпомннаніях</w:t>
      </w:r>
      <w:r w:rsidR="009A18E9">
        <w:t>ъ</w:t>
      </w:r>
      <w:r>
        <w:t xml:space="preserve"> о дѣтетвѣ,</w:t>
      </w:r>
      <w:r>
        <w:br/>
        <w:t>прнг.ычкѣ іі стремленін граждани-</w:t>
      </w:r>
      <w:r>
        <w:br/>
        <w:t>на к</w:t>
      </w:r>
      <w:r w:rsidR="009A18E9">
        <w:t>ъ</w:t>
      </w:r>
      <w:r>
        <w:t xml:space="preserve"> личному счастію; източник</w:t>
      </w:r>
      <w:r w:rsidR="009A18E9">
        <w:t>ъ</w:t>
      </w:r>
      <w:r>
        <w:br/>
        <w:t>другаго(народной гордости)—в</w:t>
      </w:r>
      <w:r w:rsidR="009A18E9">
        <w:t>ъ</w:t>
      </w:r>
      <w:r>
        <w:t xml:space="preserve"> люб-</w:t>
      </w:r>
      <w:r>
        <w:br/>
        <w:t>ви гражданина к</w:t>
      </w:r>
      <w:r w:rsidR="009A18E9">
        <w:t>ъ</w:t>
      </w:r>
      <w:r>
        <w:t xml:space="preserve"> отечеству, соеди-</w:t>
      </w:r>
      <w:r>
        <w:br/>
        <w:t>ненной с</w:t>
      </w:r>
      <w:r w:rsidR="009A18E9">
        <w:t>ъ</w:t>
      </w:r>
      <w:r>
        <w:t xml:space="preserve"> лнчпым</w:t>
      </w:r>
      <w:r w:rsidR="009A18E9">
        <w:t>ъ</w:t>
      </w:r>
      <w:r>
        <w:t xml:space="preserve"> самолюбіем</w:t>
      </w:r>
      <w:r w:rsidR="009A18E9">
        <w:t>ъ</w:t>
      </w:r>
      <w:r>
        <w:t>. А то,</w:t>
      </w:r>
      <w:r>
        <w:br/>
        <w:t>что «Начальное Чтепіе» наименовало</w:t>
      </w:r>
      <w:r>
        <w:br/>
      </w:r>
      <w:r>
        <w:rPr>
          <w:rStyle w:val="Bodytext65Italic"/>
        </w:rPr>
        <w:t>любовію к</w:t>
      </w:r>
      <w:r w:rsidR="009A18E9">
        <w:rPr>
          <w:rStyle w:val="Bodytext65Italic"/>
        </w:rPr>
        <w:t>ъ</w:t>
      </w:r>
      <w:r>
        <w:rPr>
          <w:rStyle w:val="Bodytext65Italic"/>
        </w:rPr>
        <w:t xml:space="preserve"> родишь,</w:t>
      </w:r>
      <w:r>
        <w:t xml:space="preserve"> есть не что иное,</w:t>
      </w:r>
      <w:r>
        <w:br/>
        <w:t>как</w:t>
      </w:r>
      <w:r w:rsidR="009A18E9">
        <w:t>ъ</w:t>
      </w:r>
      <w:r>
        <w:t xml:space="preserve"> два первые вида любви к</w:t>
      </w:r>
      <w:r w:rsidR="009A18E9">
        <w:t>ъ</w:t>
      </w:r>
      <w:r>
        <w:t xml:space="preserve"> отече-</w:t>
      </w:r>
      <w:r>
        <w:br/>
        <w:t>ству: Физическая и нравственная-, тре-</w:t>
      </w:r>
      <w:r>
        <w:br/>
        <w:t>тий внд</w:t>
      </w:r>
      <w:r w:rsidR="009A18E9">
        <w:t>ъ</w:t>
      </w:r>
      <w:r>
        <w:t>ееть любовь политическая, или</w:t>
      </w:r>
      <w:r>
        <w:br/>
        <w:t>патріотизм</w:t>
      </w:r>
      <w:r w:rsidR="009A18E9">
        <w:t>ъ</w:t>
      </w:r>
      <w:r>
        <w:t xml:space="preserve">. Да </w:t>
      </w:r>
      <w:r>
        <w:rPr>
          <w:rStyle w:val="Bodytext65Italic"/>
        </w:rPr>
        <w:t>с</w:t>
      </w:r>
      <w:r w:rsidR="009A18E9">
        <w:rPr>
          <w:rStyle w:val="Bodytext65Italic"/>
        </w:rPr>
        <w:t>ъ</w:t>
      </w:r>
      <w:r>
        <w:t xml:space="preserve"> этого и начинается</w:t>
      </w:r>
      <w:r>
        <w:br/>
        <w:t xml:space="preserve">разеужденіе: </w:t>
      </w:r>
      <w:r>
        <w:rPr>
          <w:rStyle w:val="Bodytext65Italic"/>
        </w:rPr>
        <w:t>«Любовь к</w:t>
      </w:r>
      <w:r w:rsidR="009A18E9">
        <w:rPr>
          <w:rStyle w:val="Bodytext65Italic"/>
        </w:rPr>
        <w:t>ъ</w:t>
      </w:r>
      <w:r>
        <w:rPr>
          <w:rStyle w:val="Bodytext65Italic"/>
        </w:rPr>
        <w:t>ошсгсству бы-</w:t>
      </w:r>
      <w:r>
        <w:rPr>
          <w:rStyle w:val="Bodytext65Italic"/>
        </w:rPr>
        <w:br/>
        <w:t>ваешь физигеская, іравствсппал и по-</w:t>
      </w:r>
      <w:r>
        <w:rPr>
          <w:rStyle w:val="Bodytext65Italic"/>
        </w:rPr>
        <w:br/>
        <w:t>литигеская</w:t>
      </w:r>
      <w:r>
        <w:t>». Д</w:t>
      </w:r>
      <w:r w:rsidR="009A18E9">
        <w:t>ъ</w:t>
      </w:r>
      <w:r>
        <w:t>ло ясное, известное и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headerReference w:type="even" r:id="rId532"/>
          <w:headerReference w:type="default" r:id="rId533"/>
          <w:pgSz w:w="7593" w:h="12362"/>
          <w:pgMar w:top="294" w:right="329" w:bottom="376" w:left="338" w:header="0" w:footer="3" w:gutter="0"/>
          <w:pgNumType w:start="678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87170" distR="63500" simplePos="0" relativeHeight="251945472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-1905</wp:posOffset>
                </wp:positionV>
                <wp:extent cx="146050" cy="101600"/>
                <wp:effectExtent l="0" t="0" r="0" b="0"/>
                <wp:wrapSquare wrapText="left"/>
                <wp:docPr id="1717" name="Text Box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  <w:lang w:val="ru-RU" w:eastAsia="ru-RU" w:bidi="ru-RU"/>
                              </w:rPr>
                              <w:t>87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2" o:spid="_x0000_s1602" type="#_x0000_t202" style="position:absolute;left:0;text-align:left;margin-left:330pt;margin-top:-.15pt;width:11.5pt;height:8pt;z-index:-251371008;visibility:visible;mso-wrap-style:square;mso-width-percent:0;mso-height-percent:0;mso-wrap-distance-left:117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Exact1"/>
                          <w:b/>
                          <w:bCs/>
                          <w:lang w:val="ru-RU" w:eastAsia="ru-RU" w:bidi="ru-RU"/>
                        </w:rPr>
                        <w:t>87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Русская Литература.</w:t>
      </w:r>
    </w:p>
    <w:p w:rsidR="00810524" w:rsidRDefault="00810524">
      <w:pPr>
        <w:spacing w:line="104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5"/>
        <w:jc w:val="both"/>
      </w:pPr>
      <w:r>
        <w:t>Г</w:t>
      </w:r>
      <w:r w:rsidR="00FC273B">
        <w:t>ѣ</w:t>
      </w:r>
      <w:r>
        <w:t>мт», кто читал</w:t>
      </w:r>
      <w:r w:rsidR="009A18E9">
        <w:t>ъ</w:t>
      </w:r>
      <w:r>
        <w:t xml:space="preserve"> срчиіігиіе Карамзи-</w:t>
      </w:r>
      <w:r>
        <w:br/>
        <w:t>на, и тіі.м</w:t>
      </w:r>
      <w:r w:rsidR="009A18E9">
        <w:t>ъ</w:t>
      </w:r>
      <w:r>
        <w:t>, кто не чита.і</w:t>
      </w:r>
      <w:r w:rsidR="009A18E9">
        <w:t>ъ</w:t>
      </w:r>
      <w:r>
        <w:t xml:space="preserve"> его. Каждое</w:t>
      </w:r>
      <w:r>
        <w:br/>
        <w:t>сочииеіііеесть ныражёше мыслей прн-</w:t>
      </w:r>
      <w:r>
        <w:br/>
        <w:t>днчнымі. словомт»: кто выйускает</w:t>
      </w:r>
      <w:r w:rsidR="009A18E9">
        <w:t>ъ</w:t>
      </w:r>
      <w:r>
        <w:t>мы-</w:t>
      </w:r>
      <w:r>
        <w:br/>
        <w:t>сли, нзкажаетТ* их</w:t>
      </w:r>
      <w:r w:rsidR="009A18E9">
        <w:t>ъ</w:t>
      </w:r>
      <w:r>
        <w:t>, ПерсФразирустѣ,</w:t>
      </w:r>
      <w:r>
        <w:br/>
        <w:t>тот</w:t>
      </w:r>
      <w:r w:rsidR="009A18E9">
        <w:t>ъ</w:t>
      </w:r>
      <w:r>
        <w:t xml:space="preserve"> очевиднодоказы вает</w:t>
      </w:r>
      <w:r w:rsidR="009A18E9">
        <w:t>ъ</w:t>
      </w:r>
      <w:r>
        <w:t>,что избран-</w:t>
      </w:r>
      <w:r>
        <w:br/>
        <w:t>ное оочнпсніе не можеть относиться ни</w:t>
      </w:r>
      <w:r>
        <w:br/>
        <w:t>до канвы нознаній, ни до подробности</w:t>
      </w:r>
      <w:r>
        <w:br/>
        <w:t>и украшеиія позпанін, и что оно, в</w:t>
      </w:r>
      <w:r w:rsidR="009A18E9">
        <w:t>ъ</w:t>
      </w:r>
      <w:r>
        <w:br/>
        <w:t>то же время, не есть образец</w:t>
      </w:r>
      <w:r w:rsidR="009A18E9">
        <w:t>ъ</w:t>
      </w:r>
      <w:r>
        <w:t xml:space="preserve"> языка.</w:t>
      </w:r>
      <w:r>
        <w:br/>
        <w:t>Давно ли такое мігЫііе сформирова-</w:t>
      </w:r>
      <w:r>
        <w:br/>
        <w:t>лось о Карамзин</w:t>
      </w:r>
      <w:r w:rsidR="00554BF2">
        <w:t>ъ</w:t>
      </w:r>
      <w:r>
        <w:t>? Если это мнѣніе</w:t>
      </w:r>
      <w:r>
        <w:br/>
        <w:t>принадлежит</w:t>
      </w:r>
      <w:r>
        <w:rPr>
          <w:vertAlign w:val="superscript"/>
        </w:rPr>
        <w:t>-</w:t>
      </w:r>
      <w:r w:rsidR="00554BF2">
        <w:t>ъ</w:t>
      </w:r>
      <w:r>
        <w:t xml:space="preserve"> лично г. составителю,</w:t>
      </w:r>
      <w:r>
        <w:br/>
        <w:t>—зачѣм</w:t>
      </w:r>
      <w:r w:rsidR="009A18E9">
        <w:t>ъ</w:t>
      </w:r>
      <w:r>
        <w:t xml:space="preserve"> опт» выбрал</w:t>
      </w:r>
      <w:r w:rsidR="009A18E9">
        <w:t>ъ</w:t>
      </w:r>
      <w:r>
        <w:t xml:space="preserve"> сочпненіе Ка-</w:t>
      </w:r>
      <w:r>
        <w:br/>
        <w:t>рамзина? А г.ыбрав</w:t>
      </w:r>
      <w:r w:rsidR="009A18E9">
        <w:t>ъ</w:t>
      </w:r>
      <w:r>
        <w:t xml:space="preserve"> — зач</w:t>
      </w:r>
      <w:r w:rsidR="00FC273B">
        <w:t>ѣ</w:t>
      </w:r>
      <w:r>
        <w:t>м</w:t>
      </w:r>
      <w:r w:rsidR="009A18E9">
        <w:t>ъ</w:t>
      </w:r>
      <w:r>
        <w:t xml:space="preserve"> сокра-</w:t>
      </w:r>
      <w:r>
        <w:br/>
        <w:t>щал</w:t>
      </w:r>
      <w:r w:rsidR="009A18E9">
        <w:t>ъ</w:t>
      </w:r>
      <w:r>
        <w:t>? Любопытно, в</w:t>
      </w:r>
      <w:r w:rsidR="009A18E9">
        <w:t>ъ</w:t>
      </w:r>
      <w:r>
        <w:t xml:space="preserve"> этом</w:t>
      </w:r>
      <w:r w:rsidR="009A18E9">
        <w:t>ъ</w:t>
      </w:r>
      <w:r>
        <w:t xml:space="preserve"> отноше-</w:t>
      </w:r>
      <w:r>
        <w:br/>
        <w:t>ніи, сравнить ігіікоторыя м1»ста ориги-</w:t>
      </w:r>
      <w:r>
        <w:br/>
        <w:t>нала с</w:t>
      </w:r>
      <w:r w:rsidR="009A18E9">
        <w:t>ъ</w:t>
      </w:r>
      <w:r>
        <w:t xml:space="preserve"> переводом</w:t>
      </w:r>
      <w:r w:rsidR="009A18E9">
        <w:t>ъ</w:t>
      </w:r>
      <w:r>
        <w:t xml:space="preserve"> (иначе не </w:t>
      </w:r>
      <w:r w:rsidR="004A2DB5">
        <w:t>у</w:t>
      </w:r>
      <w:r>
        <w:t>мѣем</w:t>
      </w:r>
      <w:r w:rsidR="009A18E9">
        <w:t>ъ</w:t>
      </w:r>
      <w:r>
        <w:br/>
        <w:t>назвать передѣлки составителя]:</w:t>
      </w:r>
      <w:r>
        <w:br/>
      </w:r>
      <w:r>
        <w:rPr>
          <w:rStyle w:val="Bodytext12Italic1"/>
        </w:rPr>
        <w:t>Оригипал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</w:p>
    <w:p w:rsidR="00810524" w:rsidRDefault="00731517">
      <w:pPr>
        <w:pStyle w:val="Bodytext1290"/>
        <w:shd w:val="clear" w:color="auto" w:fill="auto"/>
        <w:spacing w:line="211" w:lineRule="exact"/>
        <w:ind w:firstLine="218"/>
        <w:jc w:val="left"/>
      </w:pPr>
      <w:r>
        <w:t>Дюбоиь к</w:t>
      </w:r>
      <w:r w:rsidR="009A18E9">
        <w:t>ъ</w:t>
      </w:r>
      <w:r>
        <w:t xml:space="preserve"> отечеству можеть быт</w:t>
      </w:r>
      <w:r w:rsidR="009A18E9">
        <w:t>ъ</w:t>
      </w:r>
      <w:r>
        <w:t xml:space="preserve"> </w:t>
      </w:r>
      <w:r>
        <w:rPr>
          <w:rStyle w:val="Bodytext12985pt"/>
        </w:rPr>
        <w:t>Физи-</w:t>
      </w:r>
      <w:r>
        <w:rPr>
          <w:rStyle w:val="Bodytext12985pt"/>
        </w:rPr>
        <w:br/>
      </w:r>
      <w:r>
        <w:t xml:space="preserve">ческая, правствешіая </w:t>
      </w:r>
      <w:r>
        <w:rPr>
          <w:rStyle w:val="Bodytext12985pt"/>
        </w:rPr>
        <w:t xml:space="preserve">и </w:t>
      </w:r>
      <w:r>
        <w:t>политическая.</w:t>
      </w:r>
    </w:p>
    <w:p w:rsidR="00810524" w:rsidRDefault="00731517">
      <w:pPr>
        <w:pStyle w:val="Bodytext1290"/>
        <w:shd w:val="clear" w:color="auto" w:fill="auto"/>
        <w:ind w:firstLine="218"/>
      </w:pPr>
      <w:r>
        <w:t>Человѣк</w:t>
      </w:r>
      <w:r w:rsidR="009A18E9">
        <w:t>ъ</w:t>
      </w:r>
      <w:r>
        <w:t xml:space="preserve"> любить мѣсто своего рождепія</w:t>
      </w:r>
      <w:r>
        <w:br/>
        <w:t>и воспитапія. Сія привязанность есть общая</w:t>
      </w:r>
      <w:r>
        <w:br/>
        <w:t>для всѣх</w:t>
      </w:r>
      <w:r w:rsidR="009A18E9">
        <w:t>ъ</w:t>
      </w:r>
      <w:r>
        <w:t xml:space="preserve"> людей и народов</w:t>
      </w:r>
      <w:r w:rsidR="00554BF2">
        <w:t>ъ</w:t>
      </w:r>
      <w:r>
        <w:t>, есть дѣло при-</w:t>
      </w:r>
      <w:r>
        <w:br/>
        <w:t>роды и должна быіь названа Физическою.</w:t>
      </w:r>
      <w:r>
        <w:br/>
        <w:t>Родина мила сердцу не мѣстнымн красота-</w:t>
      </w:r>
      <w:r>
        <w:br/>
        <w:t>ми, не леным</w:t>
      </w:r>
      <w:r w:rsidR="009A18E9">
        <w:t>ъ</w:t>
      </w:r>
      <w:r>
        <w:t xml:space="preserve"> нсбом</w:t>
      </w:r>
      <w:r w:rsidR="009A18E9">
        <w:t>ъ</w:t>
      </w:r>
      <w:r>
        <w:t>, не пріл</w:t>
      </w:r>
      <w:r w:rsidR="004A2DB5">
        <w:t>у</w:t>
      </w:r>
      <w:r>
        <w:t>ным</w:t>
      </w:r>
      <w:r w:rsidR="009A18E9">
        <w:t>ъ</w:t>
      </w:r>
      <w:r>
        <w:t xml:space="preserve"> кли-</w:t>
      </w:r>
      <w:r>
        <w:br/>
        <w:t>матом</w:t>
      </w:r>
      <w:r w:rsidR="00554BF2">
        <w:t>ъ</w:t>
      </w:r>
      <w:r>
        <w:t>, а плѣііителыіымп воспомііианіями,</w:t>
      </w:r>
      <w:r>
        <w:br/>
        <w:t>окружающими, такт» сказать, утро и колы-</w:t>
      </w:r>
      <w:r>
        <w:br/>
        <w:t>бель человіічества. В</w:t>
      </w:r>
      <w:r w:rsidR="009A18E9">
        <w:t>ъ</w:t>
      </w:r>
      <w:r>
        <w:t xml:space="preserve"> свѣтѣ </w:t>
      </w:r>
      <w:r>
        <w:rPr>
          <w:rStyle w:val="Bodytext12965pt"/>
        </w:rPr>
        <w:t>ііііп</w:t>
      </w:r>
      <w:r>
        <w:rPr>
          <w:rStyle w:val="Bodytext1295ptBold"/>
        </w:rPr>
        <w:t xml:space="preserve">» </w:t>
      </w:r>
      <w:r>
        <w:t>ничего</w:t>
      </w:r>
      <w:r>
        <w:br/>
        <w:t>мнлѣс жизни ; она есть первое счастіе — а</w:t>
      </w:r>
      <w:r>
        <w:br/>
        <w:t>начало всякаго благополучіл нмѣет</w:t>
      </w:r>
      <w:r w:rsidR="009A18E9">
        <w:t>ъ</w:t>
      </w:r>
      <w:r>
        <w:t xml:space="preserve"> для на-</w:t>
      </w:r>
      <w:r>
        <w:br/>
        <w:t>шего воображепія какую-то особенную пре-</w:t>
      </w:r>
      <w:r>
        <w:br/>
        <w:t>лесть. Такт» пѣжпые любовники и друзья</w:t>
      </w:r>
      <w:r>
        <w:br/>
        <w:t>освящаюгь в</w:t>
      </w:r>
      <w:r w:rsidR="009A18E9">
        <w:t>ъ</w:t>
      </w:r>
      <w:r>
        <w:t xml:space="preserve"> памяти первый день дружбы</w:t>
      </w:r>
      <w:r>
        <w:br/>
        <w:t>своей. Лаплапдец</w:t>
      </w:r>
      <w:r w:rsidR="009A18E9">
        <w:t>ъ</w:t>
      </w:r>
      <w:r>
        <w:t>,</w:t>
      </w:r>
      <w:r>
        <w:rPr>
          <w:vertAlign w:val="superscript"/>
        </w:rPr>
        <w:t>-</w:t>
      </w:r>
      <w:r>
        <w:t>рожденный почти в</w:t>
      </w:r>
      <w:r w:rsidR="009A18E9">
        <w:t>ъ</w:t>
      </w:r>
      <w:r>
        <w:br/>
        <w:t>гробѣ природы, несмотря</w:t>
      </w:r>
      <w:r w:rsidR="00663D58">
        <w:t xml:space="preserve"> на </w:t>
      </w:r>
      <w:r>
        <w:t>то, дюбіггь</w:t>
      </w:r>
      <w:r>
        <w:br/>
        <w:t>хладный мрак</w:t>
      </w:r>
      <w:r w:rsidR="009A18E9">
        <w:t>ъ</w:t>
      </w:r>
      <w:r>
        <w:t xml:space="preserve"> земли своей. Переселите</w:t>
      </w:r>
      <w:r>
        <w:br/>
        <w:t>его в</w:t>
      </w:r>
      <w:r w:rsidR="009A18E9">
        <w:t>ъ</w:t>
      </w:r>
      <w:r>
        <w:t xml:space="preserve"> счастливую Пталію: он</w:t>
      </w:r>
      <w:r w:rsidR="009A18E9">
        <w:t>ъ</w:t>
      </w:r>
      <w:r>
        <w:t xml:space="preserve"> взором</w:t>
      </w:r>
      <w:r w:rsidR="009A18E9">
        <w:t>ъ</w:t>
      </w:r>
      <w:r>
        <w:t xml:space="preserve"> и</w:t>
      </w:r>
      <w:r>
        <w:br/>
        <w:t>сердцем</w:t>
      </w:r>
      <w:r w:rsidR="009A18E9">
        <w:t>ъ</w:t>
      </w:r>
      <w:r>
        <w:t xml:space="preserve"> будет</w:t>
      </w:r>
      <w:r w:rsidR="009A18E9">
        <w:t>ъ</w:t>
      </w:r>
      <w:r>
        <w:t xml:space="preserve"> обращаться к</w:t>
      </w:r>
      <w:r w:rsidR="009A18E9">
        <w:t>ъ</w:t>
      </w:r>
      <w:r>
        <w:t xml:space="preserve"> сѣверу, по-</w:t>
      </w:r>
      <w:r>
        <w:br/>
        <w:t>добно магниту; яркое сілніе солпца не про-</w:t>
      </w:r>
      <w:r>
        <w:br/>
        <w:t>нзведеть таквх</w:t>
      </w:r>
      <w:r w:rsidR="009A18E9">
        <w:t>ъ</w:t>
      </w:r>
      <w:r>
        <w:t xml:space="preserve"> сладких</w:t>
      </w:r>
      <w:r w:rsidR="009A18E9">
        <w:t>ъ</w:t>
      </w:r>
      <w:r>
        <w:t xml:space="preserve"> чувств</w:t>
      </w:r>
      <w:r w:rsidR="009A18E9">
        <w:t>ъ</w:t>
      </w:r>
      <w:r>
        <w:t xml:space="preserve"> в</w:t>
      </w:r>
      <w:r w:rsidR="009A18E9">
        <w:t>ъ</w:t>
      </w:r>
      <w:r>
        <w:t xml:space="preserve"> его ду-</w:t>
      </w:r>
      <w:r>
        <w:br/>
        <w:t>шѣ, как</w:t>
      </w:r>
      <w:r w:rsidR="009A18E9">
        <w:t>ъ</w:t>
      </w:r>
      <w:r>
        <w:t xml:space="preserve"> день сумрачный, как</w:t>
      </w:r>
      <w:r w:rsidR="009A18E9">
        <w:t>ъ</w:t>
      </w:r>
      <w:r>
        <w:t xml:space="preserve"> евнеі</w:t>
      </w:r>
      <w:r w:rsidR="009A18E9">
        <w:t>ъ</w:t>
      </w:r>
      <w:r>
        <w:t xml:space="preserve"> бу-</w:t>
      </w:r>
      <w:r>
        <w:br/>
        <w:t>ри, как</w:t>
      </w:r>
      <w:r w:rsidR="009A18E9">
        <w:t>ъ</w:t>
      </w:r>
      <w:r>
        <w:t xml:space="preserve"> падепіс снѣга . Оші ііапомшіаюгь</w:t>
      </w:r>
      <w:r>
        <w:br/>
        <w:t>ему отечество! самое расположсиіс нерв</w:t>
      </w:r>
      <w:r w:rsidR="009A18E9">
        <w:t>ъ</w:t>
      </w:r>
      <w:r>
        <w:br/>
        <w:t>образовашіых</w:t>
      </w:r>
      <w:r w:rsidR="009A18E9">
        <w:t>ъ</w:t>
      </w:r>
      <w:r>
        <w:t xml:space="preserve"> в</w:t>
      </w:r>
      <w:r w:rsidR="009A18E9">
        <w:t>ъ</w:t>
      </w:r>
      <w:r>
        <w:t xml:space="preserve"> человѣк</w:t>
      </w:r>
      <w:r w:rsidR="009A18E9">
        <w:t>ъ</w:t>
      </w:r>
      <w:r>
        <w:t xml:space="preserve"> по климату*</w:t>
      </w:r>
      <w:r>
        <w:br/>
        <w:t>нривязываеть пас</w:t>
      </w:r>
      <w:r w:rsidR="009A18E9">
        <w:t>ъ</w:t>
      </w:r>
      <w:r>
        <w:t xml:space="preserve"> к</w:t>
      </w:r>
      <w:r w:rsidR="009A18E9">
        <w:t>ъ</w:t>
      </w:r>
      <w:r>
        <w:t xml:space="preserve"> родипѣ. Не даром</w:t>
      </w:r>
      <w:r w:rsidR="009A18E9">
        <w:t>ъ</w:t>
      </w:r>
      <w:r>
        <w:br/>
        <w:t>медики совѣтують больпым</w:t>
      </w:r>
      <w:r w:rsidR="009A18E9">
        <w:t>ъ</w:t>
      </w:r>
      <w:r>
        <w:t xml:space="preserve"> лечиться ея</w:t>
      </w:r>
      <w:r>
        <w:br/>
        <w:t>воздухом</w:t>
      </w:r>
      <w:r w:rsidR="009A18E9">
        <w:t>ъ</w:t>
      </w:r>
      <w:r>
        <w:t>; не даром</w:t>
      </w:r>
      <w:r w:rsidR="009A18E9">
        <w:t>ъ</w:t>
      </w:r>
      <w:r>
        <w:t xml:space="preserve"> житель Гельвсцін,</w:t>
      </w:r>
    </w:p>
    <w:p w:rsidR="00810524" w:rsidRDefault="00731517">
      <w:pPr>
        <w:pStyle w:val="Bodytext1290"/>
        <w:shd w:val="clear" w:color="auto" w:fill="auto"/>
        <w:ind w:firstLine="76"/>
      </w:pPr>
      <w:r>
        <w:br w:type="column"/>
      </w:r>
      <w:r>
        <w:t>удаленный от</w:t>
      </w:r>
      <w:r w:rsidR="009A18E9">
        <w:t>ъ</w:t>
      </w:r>
      <w:r>
        <w:t xml:space="preserve"> спѣжпыхі» гор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>, сох-</w:t>
      </w:r>
      <w:r>
        <w:br/>
        <w:t>ііеть и впад.іет</w:t>
      </w:r>
      <w:r w:rsidR="009A18E9">
        <w:t>ъ</w:t>
      </w:r>
      <w:r>
        <w:t xml:space="preserve"> в</w:t>
      </w:r>
      <w:r w:rsidR="009A18E9">
        <w:t>ъ</w:t>
      </w:r>
      <w:r>
        <w:t xml:space="preserve"> меланхолію, а возвраща-</w:t>
      </w:r>
      <w:r>
        <w:br/>
        <w:t>ясь в</w:t>
      </w:r>
      <w:r w:rsidR="009A18E9">
        <w:t>ъ</w:t>
      </w:r>
      <w:r>
        <w:t xml:space="preserve"> дикій Уптервальдеи</w:t>
      </w:r>
      <w:r w:rsidR="009A18E9">
        <w:t>ъ</w:t>
      </w:r>
      <w:r>
        <w:t>, в</w:t>
      </w:r>
      <w:r w:rsidR="009A18E9">
        <w:t>ъ</w:t>
      </w:r>
      <w:r>
        <w:rPr>
          <w:rStyle w:val="Bodytext12910pt"/>
          <w:vertAlign w:val="superscript"/>
        </w:rPr>
        <w:t>1</w:t>
      </w:r>
      <w:r>
        <w:t xml:space="preserve"> суровый</w:t>
      </w:r>
      <w:r>
        <w:br/>
        <w:t>Гларис</w:t>
      </w:r>
      <w:r w:rsidR="009A18E9">
        <w:t>ъ</w:t>
      </w:r>
      <w:r>
        <w:t>, ожипасть.</w:t>
      </w:r>
    </w:p>
    <w:p w:rsidR="00810524" w:rsidRDefault="00731517">
      <w:pPr>
        <w:pStyle w:val="Bodytext1290"/>
        <w:shd w:val="clear" w:color="auto" w:fill="auto"/>
        <w:spacing w:after="73"/>
        <w:ind w:firstLine="240"/>
      </w:pPr>
      <w:r>
        <w:t>На добио вндѣть двух</w:t>
      </w:r>
      <w:r w:rsidR="009A18E9">
        <w:t>ъ</w:t>
      </w:r>
      <w:r>
        <w:t xml:space="preserve"> едішоземцев</w:t>
      </w:r>
      <w:r w:rsidR="009A18E9">
        <w:t>ъ</w:t>
      </w:r>
      <w:r>
        <w:t>, ко-</w:t>
      </w:r>
      <w:r>
        <w:br/>
        <w:t>торые в</w:t>
      </w:r>
      <w:r w:rsidR="009A18E9">
        <w:t>ъ</w:t>
      </w:r>
      <w:r>
        <w:t xml:space="preserve"> чужой землѣ находясь друг</w:t>
      </w:r>
      <w:r w:rsidR="009A18E9">
        <w:t>ъ</w:t>
      </w:r>
      <w:r>
        <w:t xml:space="preserve"> друга:</w:t>
      </w:r>
      <w:r>
        <w:br/>
        <w:t>с</w:t>
      </w:r>
      <w:r w:rsidR="009A18E9">
        <w:t>ъ</w:t>
      </w:r>
      <w:r>
        <w:t xml:space="preserve"> каким</w:t>
      </w:r>
      <w:r w:rsidR="009A18E9">
        <w:t>ъ</w:t>
      </w:r>
      <w:r>
        <w:t xml:space="preserve"> удовольсгвіем</w:t>
      </w:r>
      <w:r w:rsidR="009A18E9">
        <w:t>ъ</w:t>
      </w:r>
      <w:r>
        <w:t xml:space="preserve"> они обнимаются</w:t>
      </w:r>
      <w:r>
        <w:br/>
        <w:t>и сиѣшать изливать душу в</w:t>
      </w:r>
      <w:r w:rsidR="009A18E9">
        <w:t>ъ</w:t>
      </w:r>
      <w:r>
        <w:t xml:space="preserve"> нскреіших</w:t>
      </w:r>
      <w:r w:rsidR="009A18E9">
        <w:t>ъ</w:t>
      </w:r>
      <w:r>
        <w:t>раз-</w:t>
      </w:r>
      <w:r>
        <w:br/>
        <w:t>говорах</w:t>
      </w:r>
      <w:r w:rsidR="009A18E9">
        <w:t>ъ</w:t>
      </w:r>
      <w:r>
        <w:t>! Они видятся в</w:t>
      </w:r>
      <w:r w:rsidR="009A18E9">
        <w:t>ъ</w:t>
      </w:r>
      <w:r>
        <w:t xml:space="preserve"> первый раз</w:t>
      </w:r>
      <w:r w:rsidR="009A18E9">
        <w:t>ъ</w:t>
      </w:r>
      <w:r>
        <w:t>, но</w:t>
      </w:r>
      <w:r>
        <w:br/>
        <w:t>уже знакомы</w:t>
      </w:r>
      <w:r w:rsidR="00504B04">
        <w:t xml:space="preserve"> и </w:t>
      </w:r>
      <w:r>
        <w:t>дружны, утверждая личную</w:t>
      </w:r>
      <w:r>
        <w:br/>
        <w:t>связь свою какими-нибудь общими связями</w:t>
      </w:r>
      <w:r>
        <w:br/>
        <w:t>отечества! Им</w:t>
      </w:r>
      <w:r w:rsidR="009A18E9">
        <w:t>ъ</w:t>
      </w:r>
      <w:r>
        <w:t xml:space="preserve"> кажется, что они, говоря</w:t>
      </w:r>
      <w:r>
        <w:br/>
        <w:t>даже инострашіьт</w:t>
      </w:r>
      <w:r w:rsidR="009A18E9">
        <w:t>ъ</w:t>
      </w:r>
      <w:r>
        <w:t xml:space="preserve"> языком</w:t>
      </w:r>
      <w:r w:rsidR="00554BF2">
        <w:t>ъ</w:t>
      </w:r>
      <w:r>
        <w:t>, лучше раз-</w:t>
      </w:r>
      <w:r>
        <w:br/>
        <w:t>умѣют</w:t>
      </w:r>
      <w:r w:rsidR="009A18E9">
        <w:t>ъ</w:t>
      </w:r>
      <w:r>
        <w:t xml:space="preserve"> друг</w:t>
      </w:r>
      <w:r w:rsidR="009A18E9">
        <w:t>ъ</w:t>
      </w:r>
      <w:r>
        <w:t xml:space="preserve"> друга, нежели 'проч</w:t>
      </w:r>
      <w:r w:rsidR="00FC273B">
        <w:t>их</w:t>
      </w:r>
      <w:r w:rsidR="009A18E9">
        <w:t>ъ</w:t>
      </w:r>
      <w:r>
        <w:t>: ибо</w:t>
      </w:r>
      <w:r>
        <w:br/>
        <w:t>в</w:t>
      </w:r>
      <w:r w:rsidR="009A18E9">
        <w:t>ъ</w:t>
      </w:r>
      <w:r>
        <w:t xml:space="preserve"> харпктерѣ сдішоземцев</w:t>
      </w:r>
      <w:r w:rsidR="009A18E9">
        <w:t>ъ</w:t>
      </w:r>
      <w:r>
        <w:t xml:space="preserve"> есть всегда неко-</w:t>
      </w:r>
      <w:r>
        <w:br/>
        <w:t>торое сходство, и жители одного государ-</w:t>
      </w:r>
      <w:r>
        <w:br/>
        <w:t>ства образуют</w:t>
      </w:r>
      <w:r w:rsidR="009A18E9">
        <w:t>ъ</w:t>
      </w:r>
      <w:r>
        <w:t xml:space="preserve"> всегда, так</w:t>
      </w:r>
      <w:r w:rsidR="009A18E9">
        <w:t>ъ</w:t>
      </w:r>
      <w:r>
        <w:t xml:space="preserve"> сказать, элек-</w:t>
      </w:r>
      <w:r>
        <w:br/>
        <w:t>трическую цѣнь, передающую іім</w:t>
      </w:r>
      <w:r w:rsidR="009A18E9">
        <w:t>ъ</w:t>
      </w:r>
      <w:r>
        <w:t>одпо вие-</w:t>
      </w:r>
      <w:r>
        <w:br/>
        <w:t>чатлѣиіедіосредстволі</w:t>
      </w:r>
      <w:r w:rsidR="009A18E9">
        <w:t>ъ</w:t>
      </w:r>
      <w:r>
        <w:t xml:space="preserve"> самых</w:t>
      </w:r>
      <w:r w:rsidR="00554BF2">
        <w:t>ъ</w:t>
      </w:r>
      <w:r>
        <w:t xml:space="preserve"> отдалеішых</w:t>
      </w:r>
      <w:r w:rsidR="009A18E9">
        <w:t>ъ</w:t>
      </w:r>
      <w:r>
        <w:br/>
        <w:t>колец</w:t>
      </w:r>
      <w:r w:rsidR="009A18E9">
        <w:t>ъ</w:t>
      </w:r>
      <w:r>
        <w:t xml:space="preserve"> или звепьев</w:t>
      </w:r>
      <w:r w:rsidR="009A18E9">
        <w:t>ъ</w:t>
      </w:r>
      <w:r>
        <w:t>.</w:t>
      </w:r>
    </w:p>
    <w:p w:rsidR="00810524" w:rsidRDefault="00731517">
      <w:pPr>
        <w:pStyle w:val="Bodytext181"/>
        <w:shd w:val="clear" w:color="auto" w:fill="auto"/>
        <w:spacing w:before="0" w:line="190" w:lineRule="exact"/>
        <w:ind w:left="280" w:firstLine="3"/>
        <w:jc w:val="left"/>
      </w:pPr>
      <w:r>
        <w:t>Псре</w:t>
      </w:r>
      <w:r w:rsidR="00FC273B">
        <w:t>ѣ</w:t>
      </w:r>
      <w:r>
        <w:t>ѣ.япа:</w:t>
      </w:r>
    </w:p>
    <w:p w:rsidR="00810524" w:rsidRDefault="00731517">
      <w:pPr>
        <w:pStyle w:val="Bodytext1290"/>
        <w:shd w:val="clear" w:color="auto" w:fill="auto"/>
        <w:ind w:firstLine="240"/>
        <w:sectPr w:rsidR="00810524">
          <w:type w:val="continuous"/>
          <w:pgSz w:w="7593" w:h="12362"/>
          <w:pgMar w:top="492" w:right="424" w:bottom="205" w:left="343" w:header="0" w:footer="3" w:gutter="0"/>
          <w:cols w:num="2" w:space="102"/>
          <w:noEndnote/>
          <w:docGrid w:linePitch="360"/>
        </w:sectPr>
      </w:pPr>
      <w:r>
        <w:t>Человѣк</w:t>
      </w:r>
      <w:r w:rsidR="009A18E9">
        <w:t>ъ</w:t>
      </w:r>
      <w:r>
        <w:t xml:space="preserve"> любнт</w:t>
      </w:r>
      <w:r w:rsidR="009A18E9">
        <w:t>ъ</w:t>
      </w:r>
      <w:r>
        <w:t xml:space="preserve"> мѣсго своего рождеиія</w:t>
      </w:r>
      <w:r>
        <w:br/>
        <w:t xml:space="preserve">и восіштанія. </w:t>
      </w:r>
      <w:r>
        <w:rPr>
          <w:rStyle w:val="Bodytext129Italic1"/>
        </w:rPr>
        <w:t>Эта</w:t>
      </w:r>
      <w:r>
        <w:t xml:space="preserve"> привязанность, об</w:t>
      </w:r>
      <w:r w:rsidR="004A2DB5">
        <w:t>щ</w:t>
      </w:r>
      <w:r>
        <w:t>ая</w:t>
      </w:r>
      <w:r>
        <w:br/>
        <w:t>для всѣх</w:t>
      </w:r>
      <w:r w:rsidR="009A18E9">
        <w:t>ъ</w:t>
      </w:r>
      <w:r>
        <w:t xml:space="preserve"> людей и народов</w:t>
      </w:r>
      <w:r w:rsidR="009A18E9">
        <w:t>ъ</w:t>
      </w:r>
      <w:r>
        <w:t>, есть дііло при-</w:t>
      </w:r>
      <w:r>
        <w:br/>
        <w:t>роды. Родина мила сердцу не мѣстиыми</w:t>
      </w:r>
      <w:r>
        <w:br/>
        <w:t>красотами, нс яспым</w:t>
      </w:r>
      <w:r w:rsidR="009A18E9">
        <w:t>ъ</w:t>
      </w:r>
      <w:r>
        <w:t xml:space="preserve"> исбом</w:t>
      </w:r>
      <w:r w:rsidR="009A18E9">
        <w:t>ъ</w:t>
      </w:r>
      <w:r>
        <w:t>, не прілтным</w:t>
      </w:r>
      <w:r w:rsidR="009A18E9">
        <w:t>ъ</w:t>
      </w:r>
      <w:r>
        <w:br/>
        <w:t>клнматом</w:t>
      </w:r>
      <w:r w:rsidR="009A18E9">
        <w:t>ъ</w:t>
      </w:r>
      <w:r>
        <w:t>, а плѣиителыіыми воспомішаиі-</w:t>
      </w:r>
      <w:r>
        <w:br/>
        <w:t>ями, окружающими, тлк</w:t>
      </w:r>
      <w:r w:rsidR="009A18E9">
        <w:t>ъ</w:t>
      </w:r>
      <w:r>
        <w:t xml:space="preserve"> сказать, утро н</w:t>
      </w:r>
      <w:r>
        <w:br/>
        <w:t>колыбель человѣчества. В</w:t>
      </w:r>
      <w:r w:rsidR="009A18E9">
        <w:t>ъ</w:t>
      </w:r>
      <w:r>
        <w:t xml:space="preserve"> свѣтѣ нѣть ни-</w:t>
      </w:r>
      <w:r>
        <w:br/>
        <w:t>чего мнлѣе жизни; она есть первое.счастіе,</w:t>
      </w:r>
      <w:r>
        <w:br/>
        <w:t>а начало велкаго благополучія нмѣет</w:t>
      </w:r>
      <w:r w:rsidR="009A18E9">
        <w:t>ъ</w:t>
      </w:r>
      <w:r>
        <w:t xml:space="preserve"> для</w:t>
      </w:r>
      <w:r>
        <w:br/>
        <w:t>нашего воображеиія какую-то особенную</w:t>
      </w:r>
      <w:r>
        <w:br/>
        <w:t>прелесть. Так</w:t>
      </w:r>
      <w:r w:rsidR="009A18E9">
        <w:t>ъ</w:t>
      </w:r>
      <w:r>
        <w:t xml:space="preserve"> нѣжные друзья </w:t>
      </w:r>
      <w:r>
        <w:rPr>
          <w:rStyle w:val="Bodytext129Italic1"/>
        </w:rPr>
        <w:t xml:space="preserve">(за </w:t>
      </w:r>
      <w:r>
        <w:rPr>
          <w:rStyle w:val="Bodytext129Italic1"/>
          <w:lang w:val="en-US" w:eastAsia="en-US" w:bidi="en-US"/>
        </w:rPr>
        <w:t>uae.no*</w:t>
      </w:r>
      <w:r>
        <w:rPr>
          <w:rStyle w:val="Bodytext129Italic1"/>
          <w:lang w:val="en-US" w:eastAsia="en-US" w:bidi="en-US"/>
        </w:rPr>
        <w:br/>
      </w:r>
      <w:r>
        <w:rPr>
          <w:rStyle w:val="Bodytext129Italic1"/>
        </w:rPr>
        <w:t>геніем</w:t>
      </w:r>
      <w:r w:rsidR="009A18E9">
        <w:rPr>
          <w:rStyle w:val="Bodytext129Italic1"/>
        </w:rPr>
        <w:t>ъ</w:t>
      </w:r>
      <w:r>
        <w:rPr>
          <w:rStyle w:val="Bodytext129Italic1"/>
        </w:rPr>
        <w:t xml:space="preserve"> алюбовников</w:t>
      </w:r>
      <w:r w:rsidR="00FC273B">
        <w:rPr>
          <w:rStyle w:val="Bodytext129Italic1"/>
        </w:rPr>
        <w:t>ѣ</w:t>
      </w:r>
      <w:r>
        <w:rPr>
          <w:rStyle w:val="Bodytext129Italic1"/>
        </w:rPr>
        <w:t>й</w:t>
      </w:r>
      <w:r>
        <w:t>) освящают</w:t>
      </w:r>
      <w:r w:rsidR="00554BF2">
        <w:t>ъ</w:t>
      </w:r>
      <w:r>
        <w:t xml:space="preserve"> в</w:t>
      </w:r>
      <w:r w:rsidR="009A18E9">
        <w:t>ъ</w:t>
      </w:r>
      <w:r>
        <w:t xml:space="preserve"> па.</w:t>
      </w:r>
      <w:r>
        <w:br/>
        <w:t>мятн первый день дружбы своей. Лаплап-</w:t>
      </w:r>
      <w:r>
        <w:br/>
        <w:t>дец</w:t>
      </w:r>
      <w:r w:rsidR="009A18E9">
        <w:t>ъ</w:t>
      </w:r>
      <w:r>
        <w:t>, рожденный посреди оледепѣлой при-</w:t>
      </w:r>
      <w:r>
        <w:br/>
        <w:t xml:space="preserve">роды </w:t>
      </w:r>
      <w:r>
        <w:rPr>
          <w:rStyle w:val="Bodytext129Italic1"/>
        </w:rPr>
        <w:t>(природа олсдсшьлая ! природа от-</w:t>
      </w:r>
      <w:r>
        <w:rPr>
          <w:rStyle w:val="Bodytext129Italic1"/>
        </w:rPr>
        <w:br/>
        <w:t>таявшая* мокрая</w:t>
      </w:r>
      <w:r>
        <w:t xml:space="preserve">/ </w:t>
      </w:r>
      <w:r>
        <w:rPr>
          <w:rStyle w:val="Bodytext129Italic1"/>
        </w:rPr>
        <w:t>засохшая!</w:t>
      </w:r>
      <w:r>
        <w:rPr>
          <w:rStyle w:val="Bodytext129Italic1"/>
          <w:lang w:val="fr-FR" w:eastAsia="fr-FR" w:bidi="fr-FR"/>
        </w:rPr>
        <w:t>J</w:t>
      </w:r>
      <w:r>
        <w:rPr>
          <w:lang w:val="fr-FR" w:eastAsia="fr-FR" w:bidi="fr-FR"/>
        </w:rPr>
        <w:t xml:space="preserve"> </w:t>
      </w:r>
      <w:r>
        <w:t>не смо-</w:t>
      </w:r>
      <w:r>
        <w:br/>
        <w:t>тря</w:t>
      </w:r>
      <w:r w:rsidR="00663D58">
        <w:t xml:space="preserve"> на </w:t>
      </w:r>
      <w:r>
        <w:t>то любить хладный мрак</w:t>
      </w:r>
      <w:r w:rsidR="009A18E9">
        <w:t>ъ</w:t>
      </w:r>
      <w:r>
        <w:t xml:space="preserve"> земли</w:t>
      </w:r>
      <w:r>
        <w:br/>
        <w:t>своей , переселите его в</w:t>
      </w:r>
      <w:r w:rsidR="009A18E9">
        <w:t>ъ</w:t>
      </w:r>
      <w:r>
        <w:t xml:space="preserve"> природу Ита-</w:t>
      </w:r>
      <w:r>
        <w:br/>
        <w:t xml:space="preserve">лііі </w:t>
      </w:r>
      <w:r>
        <w:rPr>
          <w:rStyle w:val="Bodytext129Italic1"/>
        </w:rPr>
        <w:t>(«природы и в</w:t>
      </w:r>
      <w:r w:rsidR="009A18E9">
        <w:rPr>
          <w:rStyle w:val="Bodytext129Italic1"/>
        </w:rPr>
        <w:t>ъ</w:t>
      </w:r>
      <w:r>
        <w:rPr>
          <w:rStyle w:val="Bodytext129Italic1"/>
        </w:rPr>
        <w:t xml:space="preserve"> природуг&gt;</w:t>
      </w:r>
      <w:r>
        <w:t xml:space="preserve"> — </w:t>
      </w:r>
      <w:r>
        <w:rPr>
          <w:rStyle w:val="Bodytext129Italic1"/>
        </w:rPr>
        <w:t>фигура по-</w:t>
      </w:r>
      <w:r>
        <w:rPr>
          <w:rStyle w:val="Bodytext129Italic1"/>
        </w:rPr>
        <w:br/>
        <w:t>вторят я!):</w:t>
      </w:r>
      <w:r>
        <w:t xml:space="preserve"> оіі</w:t>
      </w:r>
      <w:r w:rsidR="009A18E9">
        <w:t>ъ</w:t>
      </w:r>
      <w:r>
        <w:t xml:space="preserve"> втором</w:t>
      </w:r>
      <w:r w:rsidR="00554BF2">
        <w:t>ъ</w:t>
      </w:r>
      <w:r>
        <w:t xml:space="preserve"> и сердцем</w:t>
      </w:r>
      <w:r w:rsidR="009A18E9">
        <w:t>ъ</w:t>
      </w:r>
      <w:r>
        <w:t xml:space="preserve"> будеть</w:t>
      </w:r>
      <w:r>
        <w:br/>
        <w:t>обращаться к</w:t>
      </w:r>
      <w:r w:rsidR="009A18E9">
        <w:t>ъ</w:t>
      </w:r>
      <w:r>
        <w:t xml:space="preserve"> своему сѣверу </w:t>
      </w:r>
      <w:r>
        <w:rPr>
          <w:rStyle w:val="Bodytext129Italic1"/>
        </w:rPr>
        <w:t>(мой сіьвер</w:t>
      </w:r>
      <w:r w:rsidR="009A18E9">
        <w:rPr>
          <w:rStyle w:val="Bodytext129Italic1"/>
        </w:rPr>
        <w:t>ъ</w:t>
      </w:r>
      <w:r>
        <w:rPr>
          <w:rStyle w:val="Bodytext129Italic1"/>
        </w:rPr>
        <w:t>,</w:t>
      </w:r>
      <w:r>
        <w:rPr>
          <w:rStyle w:val="Bodytext129Italic1"/>
        </w:rPr>
        <w:br/>
        <w:t>твой сіьсер</w:t>
      </w:r>
      <w:r w:rsidR="009A18E9">
        <w:rPr>
          <w:rStyle w:val="Bodytext129Italic1"/>
        </w:rPr>
        <w:t>ъ</w:t>
      </w:r>
      <w:r>
        <w:rPr>
          <w:rStyle w:val="Bodytext129Italic1"/>
          <w:vertAlign w:val="subscript"/>
        </w:rPr>
        <w:t>}</w:t>
      </w:r>
      <w:r>
        <w:rPr>
          <w:rStyle w:val="Bodytext129Italic1"/>
        </w:rPr>
        <w:t xml:space="preserve"> его сіьвер</w:t>
      </w:r>
      <w:r w:rsidR="009A18E9">
        <w:rPr>
          <w:rStyle w:val="Bodytext129Italic1"/>
        </w:rPr>
        <w:t>ъ</w:t>
      </w:r>
      <w:r>
        <w:rPr>
          <w:rStyle w:val="Bodytext129Italic1"/>
          <w:vertAlign w:val="subscript"/>
        </w:rPr>
        <w:t>}</w:t>
      </w:r>
      <w:r>
        <w:rPr>
          <w:rStyle w:val="Bodytext129Italic1"/>
        </w:rPr>
        <w:t xml:space="preserve"> наш</w:t>
      </w:r>
      <w:r w:rsidR="009A18E9">
        <w:rPr>
          <w:rStyle w:val="Bodytext129Italic1"/>
        </w:rPr>
        <w:t>ъ</w:t>
      </w:r>
      <w:r>
        <w:rPr>
          <w:rStyle w:val="Bodytext129Italic1"/>
        </w:rPr>
        <w:t xml:space="preserve"> сіьоер</w:t>
      </w:r>
      <w:r w:rsidR="009A18E9">
        <w:rPr>
          <w:rStyle w:val="Bodytext129Italic1"/>
        </w:rPr>
        <w:t>ъ</w:t>
      </w:r>
      <w:r>
        <w:t xml:space="preserve">, </w:t>
      </w:r>
      <w:r>
        <w:rPr>
          <w:rStyle w:val="Bodytext129Italic1"/>
        </w:rPr>
        <w:t>ваш</w:t>
      </w:r>
      <w:r w:rsidR="009A18E9">
        <w:rPr>
          <w:rStyle w:val="Bodytext129Italic1"/>
        </w:rPr>
        <w:t>ъ</w:t>
      </w:r>
      <w:r>
        <w:rPr>
          <w:rStyle w:val="Bodytext129Italic1"/>
        </w:rPr>
        <w:br/>
        <w:t>аьвер</w:t>
      </w:r>
      <w:r w:rsidR="009A18E9">
        <w:rPr>
          <w:rStyle w:val="Bodytext129Italic1"/>
        </w:rPr>
        <w:t>ъ</w:t>
      </w:r>
      <w:r>
        <w:t xml:space="preserve">, </w:t>
      </w:r>
      <w:r>
        <w:rPr>
          <w:rStyle w:val="Bodytext129Italic1"/>
        </w:rPr>
        <w:t>их</w:t>
      </w:r>
      <w:r w:rsidR="009A18E9">
        <w:rPr>
          <w:rStyle w:val="Bodytext129Italic1"/>
        </w:rPr>
        <w:t>ъ</w:t>
      </w:r>
      <w:r>
        <w:rPr>
          <w:rStyle w:val="Bodytext129Italic1"/>
        </w:rPr>
        <w:t xml:space="preserve"> сивер</w:t>
      </w:r>
      <w:r w:rsidR="009A18E9">
        <w:rPr>
          <w:rStyle w:val="Bodytext129Italic1"/>
        </w:rPr>
        <w:t>ъ</w:t>
      </w:r>
      <w:r>
        <w:t xml:space="preserve">, </w:t>
      </w:r>
      <w:r>
        <w:rPr>
          <w:rStyle w:val="Bodytext129Italic1"/>
        </w:rPr>
        <w:t>свой сіьвер</w:t>
      </w:r>
      <w:r w:rsidR="009A18E9">
        <w:rPr>
          <w:rStyle w:val="Bodytext129Italic1"/>
        </w:rPr>
        <w:t>ъ</w:t>
      </w:r>
      <w:r>
        <w:rPr>
          <w:rStyle w:val="Bodytext129Italic1"/>
          <w:vertAlign w:val="subscript"/>
        </w:rPr>
        <w:t>}</w:t>
      </w:r>
      <w:r>
        <w:t xml:space="preserve"> — </w:t>
      </w:r>
      <w:r>
        <w:rPr>
          <w:rStyle w:val="Bodytext129Italic1"/>
        </w:rPr>
        <w:t>и того</w:t>
      </w:r>
      <w:r>
        <w:rPr>
          <w:rStyle w:val="Bodytext129Italic1"/>
        </w:rPr>
        <w:br/>
        <w:t>семь егьверов</w:t>
      </w:r>
      <w:r w:rsidR="009A18E9">
        <w:rPr>
          <w:rStyle w:val="Bodytext129Italic1"/>
        </w:rPr>
        <w:t>ъ</w:t>
      </w:r>
      <w:r>
        <w:t>), как</w:t>
      </w:r>
      <w:r w:rsidR="009A18E9">
        <w:t>ъ</w:t>
      </w:r>
      <w:r>
        <w:t xml:space="preserve"> </w:t>
      </w:r>
      <w:r>
        <w:rPr>
          <w:rStyle w:val="Bodytext129Italic1"/>
        </w:rPr>
        <w:t>(повое слово влітьсто</w:t>
      </w:r>
      <w:r>
        <w:rPr>
          <w:rStyle w:val="Bodytext129Italic1"/>
        </w:rPr>
        <w:br/>
        <w:t>старинного ^подобно»)</w:t>
      </w:r>
      <w:r>
        <w:t xml:space="preserve"> магнить; яркое сі-</w:t>
      </w:r>
      <w:r>
        <w:br/>
        <w:t>лніе солнца не пронзпедет</w:t>
      </w:r>
      <w:r w:rsidR="009A18E9">
        <w:t>ъ</w:t>
      </w:r>
      <w:r>
        <w:t xml:space="preserve"> так</w:t>
      </w:r>
      <w:r w:rsidR="00FC273B">
        <w:t>их</w:t>
      </w:r>
      <w:r w:rsidR="009A18E9">
        <w:t>ъ</w:t>
      </w:r>
      <w:r>
        <w:t xml:space="preserve"> сладких</w:t>
      </w:r>
      <w:r w:rsidR="009A18E9">
        <w:t>ъ</w:t>
      </w:r>
      <w:r>
        <w:br/>
        <w:t>чуиств</w:t>
      </w:r>
      <w:r w:rsidR="009A18E9">
        <w:t>ъ</w:t>
      </w:r>
      <w:r>
        <w:t xml:space="preserve"> в</w:t>
      </w:r>
      <w:r w:rsidR="009A18E9">
        <w:t>ъ</w:t>
      </w:r>
      <w:r>
        <w:t xml:space="preserve"> душѣ его, как</w:t>
      </w:r>
      <w:r w:rsidR="009A18E9">
        <w:t>ъ</w:t>
      </w:r>
      <w:r>
        <w:t xml:space="preserve"> день сумрачный,</w:t>
      </w:r>
      <w:r>
        <w:br/>
        <w:t>как</w:t>
      </w:r>
      <w:r w:rsidR="009A18E9">
        <w:t>ъ</w:t>
      </w:r>
      <w:r>
        <w:t xml:space="preserve"> евнет</w:t>
      </w:r>
      <w:r w:rsidR="009A18E9">
        <w:t>ъ</w:t>
      </w:r>
      <w:r>
        <w:t xml:space="preserve"> бури ц </w:t>
      </w:r>
      <w:r>
        <w:rPr>
          <w:rStyle w:val="Bodytext129Italic1"/>
        </w:rPr>
        <w:t>(в. чисто &lt;гкакы&gt;, для</w:t>
      </w:r>
      <w:r>
        <w:rPr>
          <w:rStyle w:val="Bodytext129Italic1"/>
        </w:rPr>
        <w:br/>
        <w:t>избѣжаніяповторснія—</w:t>
      </w:r>
      <w:r>
        <w:rPr>
          <w:rStyle w:val="Bodytext129Italic1"/>
          <w:lang w:val="fr-FR" w:eastAsia="fr-FR" w:bidi="fr-FR"/>
        </w:rPr>
        <w:t>J</w:t>
      </w:r>
      <w:r>
        <w:rPr>
          <w:lang w:val="fr-FR" w:eastAsia="fr-FR" w:bidi="fr-FR"/>
        </w:rPr>
        <w:t xml:space="preserve"> </w:t>
      </w:r>
      <w:r>
        <w:t>падепіс снѣга, ко-</w:t>
      </w:r>
      <w:r>
        <w:br/>
        <w:t xml:space="preserve">торые </w:t>
      </w:r>
      <w:r>
        <w:rPr>
          <w:rStyle w:val="Bodytext129Italic1"/>
        </w:rPr>
        <w:t>С новое слово у в-иіьсто старинного</w:t>
      </w:r>
      <w:r>
        <w:rPr>
          <w:rStyle w:val="Bodytext129Italic1"/>
        </w:rPr>
        <w:br/>
        <w:t>чибо»)</w:t>
      </w:r>
      <w:r>
        <w:t xml:space="preserve"> напоминаюсь ему родину. </w:t>
      </w:r>
      <w:r>
        <w:rPr>
          <w:rStyle w:val="Bodytext129Italic1"/>
        </w:rPr>
        <w:t>(Здіьс</w:t>
      </w:r>
      <w:r w:rsidR="009A18E9">
        <w:rPr>
          <w:rStyle w:val="Bodytext129Italic1"/>
        </w:rPr>
        <w:t>ъ</w:t>
      </w:r>
      <w:r>
        <w:t xml:space="preserve"> г»</w:t>
      </w:r>
    </w:p>
    <w:p w:rsidR="00810524" w:rsidRDefault="00731517">
      <w:pPr>
        <w:pStyle w:val="Bodytext151"/>
        <w:shd w:val="clear" w:color="auto" w:fill="auto"/>
        <w:spacing w:before="0" w:line="206" w:lineRule="exact"/>
        <w:ind w:firstLine="45"/>
      </w:pPr>
      <w:r>
        <w:lastRenderedPageBreak/>
        <w:t>сократитесь в/.епустеель мысль Карамзи-</w:t>
      </w:r>
      <w:r>
        <w:br/>
        <w:t>на о феезепесьоле</w:t>
      </w:r>
      <w:r w:rsidR="009A18E9">
        <w:t>ъ</w:t>
      </w:r>
      <w:r>
        <w:t xml:space="preserve"> устройства геловеьеш,</w:t>
      </w:r>
      <w:r>
        <w:br/>
        <w:t>прив/ізываю</w:t>
      </w:r>
      <w:r w:rsidR="004A2DB5">
        <w:t>щ</w:t>
      </w:r>
      <w:r>
        <w:t>емь с. о к</w:t>
      </w:r>
      <w:r w:rsidR="009A18E9">
        <w:t>ъ</w:t>
      </w:r>
      <w:r>
        <w:t xml:space="preserve"> родить</w:t>
      </w:r>
      <w:r>
        <w:rPr>
          <w:rStyle w:val="Bodytext15NotItalic"/>
          <w:b/>
          <w:bCs/>
        </w:rPr>
        <w:t xml:space="preserve">,— </w:t>
      </w:r>
      <w:r>
        <w:t>и потому</w:t>
      </w:r>
      <w:r>
        <w:br/>
        <w:t>прйм/ьр</w:t>
      </w:r>
      <w:r w:rsidR="009A18E9">
        <w:t>ъ</w:t>
      </w:r>
      <w:r>
        <w:t xml:space="preserve"> Швейцарца лишееі</w:t>
      </w:r>
      <w:r w:rsidR="009A18E9">
        <w:t>ъ</w:t>
      </w:r>
      <w:r>
        <w:t xml:space="preserve"> связи с</w:t>
      </w:r>
      <w:r w:rsidR="009A18E9">
        <w:t>ъ</w:t>
      </w:r>
      <w:r>
        <w:t xml:space="preserve"> еіредь-</w:t>
      </w:r>
      <w:r>
        <w:br/>
        <w:t>идущим</w:t>
      </w:r>
      <w:r w:rsidR="009A18E9">
        <w:t>ъ</w:t>
      </w:r>
      <w:r>
        <w:t>).</w:t>
      </w:r>
      <w:r>
        <w:rPr>
          <w:rStyle w:val="Bodytext15NotItalic"/>
          <w:b/>
          <w:bCs/>
        </w:rPr>
        <w:t xml:space="preserve"> Житель Швейцарін </w:t>
      </w:r>
      <w:r>
        <w:t>(повое сло-</w:t>
      </w:r>
      <w:r>
        <w:br/>
        <w:t>во вмгьето старинного «Гельвет</w:t>
      </w:r>
      <w:r w:rsidR="000C31B5">
        <w:t>ъ</w:t>
      </w:r>
      <w:r>
        <w:t>),</w:t>
      </w:r>
      <w:r>
        <w:rPr>
          <w:rStyle w:val="Bodytext15NotItalic"/>
          <w:b/>
          <w:bCs/>
        </w:rPr>
        <w:t xml:space="preserve"> уда-</w:t>
      </w:r>
      <w:r>
        <w:rPr>
          <w:rStyle w:val="Bodytext15NotItalic"/>
          <w:b/>
          <w:bCs/>
        </w:rPr>
        <w:br/>
        <w:t>ленный оть сігьжиых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гор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сво</w:t>
      </w:r>
      <w:r w:rsidR="00FC273B">
        <w:rPr>
          <w:rStyle w:val="Bodytext15NotItalic"/>
          <w:b/>
          <w:bCs/>
        </w:rPr>
        <w:t>их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, </w:t>
      </w:r>
      <w:r>
        <w:rPr>
          <w:rStyle w:val="Bodytext155ptNotBoldNotItalic"/>
        </w:rPr>
        <w:t>СОХІІСТ</w:t>
      </w:r>
      <w:r w:rsidR="00FC273B">
        <w:rPr>
          <w:rStyle w:val="Bodytext155ptNotBoldNotItalic"/>
        </w:rPr>
        <w:t>ѣ</w:t>
      </w:r>
      <w:r>
        <w:rPr>
          <w:rStyle w:val="Bodytext155ptNotBoldNotItalic"/>
        </w:rPr>
        <w:br/>
      </w:r>
      <w:r>
        <w:rPr>
          <w:rStyle w:val="Bodytext15NotItalic"/>
          <w:b/>
          <w:bCs/>
        </w:rPr>
        <w:t>и впадает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в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болезненную тоску (о</w:t>
      </w:r>
      <w:r>
        <w:t>леелет-</w:t>
      </w:r>
      <w:r>
        <w:br/>
      </w:r>
      <w:r>
        <w:rPr>
          <w:lang w:val="fr-FR" w:eastAsia="fr-FR" w:bidi="fr-FR"/>
        </w:rPr>
        <w:t xml:space="preserve">j'O.ii/i» </w:t>
      </w:r>
      <w:r>
        <w:t>относится до подробностей и укра-</w:t>
      </w:r>
      <w:r>
        <w:br/>
        <w:t>шенья Познаней,</w:t>
      </w:r>
      <w:r>
        <w:rPr>
          <w:rStyle w:val="Bodytext15NotItalic"/>
          <w:b/>
          <w:bCs/>
        </w:rPr>
        <w:t xml:space="preserve"> а </w:t>
      </w:r>
      <w:r>
        <w:t>«болгьзпенная тоск</w:t>
      </w:r>
      <w:r w:rsidR="000C31B5">
        <w:t>ъ</w:t>
      </w:r>
      <w:r>
        <w:rPr>
          <w:rStyle w:val="Bodytext15NotItalic"/>
          <w:b/>
          <w:bCs/>
        </w:rPr>
        <w:t>—■</w:t>
      </w:r>
      <w:r>
        <w:rPr>
          <w:rStyle w:val="Bodytext15NotItalic"/>
          <w:b/>
          <w:bCs/>
        </w:rPr>
        <w:br/>
      </w:r>
      <w:r>
        <w:t>до канвы Познаней</w:t>
      </w:r>
      <w:r>
        <w:rPr>
          <w:rStyle w:val="Bodytext15NotItalic"/>
          <w:b/>
          <w:bCs/>
        </w:rPr>
        <w:t>), которая мнжсть изле-</w:t>
      </w:r>
      <w:r>
        <w:rPr>
          <w:rStyle w:val="Bodytext15NotItalic"/>
          <w:b/>
          <w:bCs/>
        </w:rPr>
        <w:br/>
        <w:t>читься только возвращеніем</w:t>
      </w:r>
      <w:r w:rsidR="009A18E9">
        <w:rPr>
          <w:rStyle w:val="Bodytext15NotItalic"/>
          <w:b/>
          <w:bCs/>
        </w:rPr>
        <w:t>ъ</w:t>
      </w:r>
      <w:r>
        <w:rPr>
          <w:rStyle w:val="Bodytext15NotItalic"/>
          <w:b/>
          <w:bCs/>
        </w:rPr>
        <w:t xml:space="preserve"> его</w:t>
      </w:r>
      <w:r w:rsidR="00663D58">
        <w:rPr>
          <w:rStyle w:val="Bodytext15NotItalic"/>
          <w:b/>
          <w:bCs/>
        </w:rPr>
        <w:t xml:space="preserve"> на </w:t>
      </w:r>
      <w:r>
        <w:rPr>
          <w:rStyle w:val="Bodytext15NotItalic"/>
          <w:b/>
          <w:bCs/>
        </w:rPr>
        <w:t>дикую</w:t>
      </w:r>
      <w:r>
        <w:rPr>
          <w:rStyle w:val="Bodytext15NotItalic"/>
          <w:b/>
          <w:bCs/>
        </w:rPr>
        <w:br/>
        <w:t>и суровую свою родину.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22"/>
        <w:jc w:val="both"/>
      </w:pPr>
      <w:r>
        <w:t xml:space="preserve">Надо </w:t>
      </w:r>
      <w:r>
        <w:rPr>
          <w:rStyle w:val="Bodytext5Italic"/>
          <w:b/>
          <w:bCs/>
        </w:rPr>
        <w:t>[новое слово в. еееьсто стариетаго</w:t>
      </w:r>
      <w:r>
        <w:rPr>
          <w:rStyle w:val="Bodytext5Italic"/>
          <w:b/>
          <w:bCs/>
        </w:rPr>
        <w:br/>
        <w:t>•еиідобно</w:t>
      </w:r>
      <w:r>
        <w:t>») вндѣть двух</w:t>
      </w:r>
      <w:r w:rsidR="009A18E9">
        <w:t>ъ</w:t>
      </w:r>
      <w:r>
        <w:t xml:space="preserve"> едииоземцев</w:t>
      </w:r>
      <w:r w:rsidR="009A18E9">
        <w:t>ъ</w:t>
      </w:r>
      <w:r>
        <w:t>, кото-</w:t>
      </w:r>
      <w:r>
        <w:br/>
        <w:t>рые в</w:t>
      </w:r>
      <w:r w:rsidR="009A18E9">
        <w:t>ъ</w:t>
      </w:r>
      <w:r>
        <w:t xml:space="preserve"> чужой земли находяі</w:t>
      </w:r>
      <w:r w:rsidR="009A18E9">
        <w:t>ъ</w:t>
      </w:r>
      <w:r>
        <w:t xml:space="preserve"> друг</w:t>
      </w:r>
      <w:r w:rsidR="009A18E9">
        <w:t>ъ</w:t>
      </w:r>
      <w:r>
        <w:t xml:space="preserve"> друга:</w:t>
      </w:r>
      <w:r>
        <w:br/>
        <w:t>сколько радости в</w:t>
      </w:r>
      <w:r w:rsidR="009A18E9">
        <w:t>ъ</w:t>
      </w:r>
      <w:r>
        <w:t xml:space="preserve"> этой встрече и изліянія</w:t>
      </w:r>
      <w:r>
        <w:br/>
        <w:t xml:space="preserve">души </w:t>
      </w:r>
      <w:r>
        <w:rPr>
          <w:rStyle w:val="Bodytext5Italic"/>
          <w:b/>
          <w:bCs/>
        </w:rPr>
        <w:t>[сколько излілпія души!)</w:t>
      </w:r>
      <w:r>
        <w:t xml:space="preserve"> в</w:t>
      </w:r>
      <w:r w:rsidR="009A18E9">
        <w:t>ъ</w:t>
      </w:r>
      <w:r>
        <w:t xml:space="preserve"> вс</w:t>
      </w:r>
      <w:r w:rsidR="00E040BA">
        <w:t>крѣп</w:t>
      </w:r>
      <w:r>
        <w:t>-</w:t>
      </w:r>
      <w:r>
        <w:br/>
        <w:t>ішх</w:t>
      </w:r>
      <w:r w:rsidR="009A18E9">
        <w:t>ъ</w:t>
      </w:r>
      <w:r>
        <w:t xml:space="preserve"> разговорах</w:t>
      </w:r>
      <w:r w:rsidR="009A18E9">
        <w:t>ъ</w:t>
      </w:r>
      <w:r>
        <w:t>! они видятся в</w:t>
      </w:r>
      <w:r w:rsidR="009A18E9">
        <w:t>ъ</w:t>
      </w:r>
      <w:r>
        <w:t xml:space="preserve"> первый</w:t>
      </w:r>
      <w:r>
        <w:br/>
        <w:t>раз</w:t>
      </w:r>
      <w:r w:rsidR="009A18E9">
        <w:t>ъ</w:t>
      </w:r>
      <w:r>
        <w:t xml:space="preserve"> и </w:t>
      </w:r>
      <w:r>
        <w:rPr>
          <w:rStyle w:val="Bodytext5Italic"/>
          <w:b/>
          <w:bCs/>
        </w:rPr>
        <w:t>[влшееею</w:t>
      </w:r>
      <w:r>
        <w:t xml:space="preserve"> к </w:t>
      </w:r>
      <w:r>
        <w:rPr>
          <w:rStyle w:val="Bodytext5ItalicSpacing1pt"/>
          <w:b/>
          <w:bCs/>
        </w:rPr>
        <w:t>но»)</w:t>
      </w:r>
      <w:r>
        <w:t xml:space="preserve"> уже знакомы и друж-</w:t>
      </w:r>
      <w:r>
        <w:br/>
        <w:t>ны, утверждая личную связь какими-нибудь</w:t>
      </w:r>
      <w:r>
        <w:br/>
        <w:t xml:space="preserve">общими связями отчизны своей </w:t>
      </w:r>
      <w:r>
        <w:rPr>
          <w:rStyle w:val="Bodytext5Italic"/>
          <w:b/>
          <w:bCs/>
        </w:rPr>
        <w:t>(слово «своюи</w:t>
      </w:r>
      <w:r>
        <w:rPr>
          <w:rStyle w:val="Bodytext5Italic"/>
          <w:b/>
          <w:bCs/>
        </w:rPr>
        <w:br/>
        <w:t>оепплепо у «связи</w:t>
      </w:r>
      <w:r>
        <w:t xml:space="preserve">» </w:t>
      </w:r>
      <w:r>
        <w:rPr>
          <w:rStyle w:val="Bodytext5Italic"/>
          <w:b/>
          <w:bCs/>
        </w:rPr>
        <w:t>и іерисоединепо кь «оееігиз-</w:t>
      </w:r>
      <w:r>
        <w:rPr>
          <w:rStyle w:val="Bodytext5Italic"/>
          <w:b/>
          <w:bCs/>
        </w:rPr>
        <w:br/>
        <w:t>іееьч :</w:t>
      </w:r>
      <w:r>
        <w:t xml:space="preserve"> тонкая штука!), они ионимают</w:t>
      </w:r>
      <w:r w:rsidR="009A18E9">
        <w:t>ъ</w:t>
      </w:r>
      <w:r>
        <w:t xml:space="preserve"> впол-</w:t>
      </w:r>
      <w:r>
        <w:br/>
        <w:t>піі друг</w:t>
      </w:r>
      <w:r w:rsidR="009A18E9">
        <w:t>ъ</w:t>
      </w:r>
      <w:r>
        <w:t xml:space="preserve"> друга, и в</w:t>
      </w:r>
      <w:r w:rsidR="009A18E9">
        <w:t>ъ</w:t>
      </w:r>
      <w:r>
        <w:t xml:space="preserve"> правах</w:t>
      </w:r>
      <w:r w:rsidR="009A18E9">
        <w:t>ъ</w:t>
      </w:r>
      <w:r>
        <w:t xml:space="preserve"> их</w:t>
      </w:r>
      <w:r w:rsidR="009A18E9">
        <w:t>ъ</w:t>
      </w:r>
      <w:r>
        <w:t xml:space="preserve"> есть свой-</w:t>
      </w:r>
      <w:r>
        <w:br/>
        <w:t>ственное родннѣ и для пих</w:t>
      </w:r>
      <w:r w:rsidR="009A18E9">
        <w:t>ъ</w:t>
      </w:r>
      <w:r>
        <w:t xml:space="preserve"> взаимное («ев</w:t>
      </w:r>
      <w:r>
        <w:br/>
      </w:r>
      <w:r>
        <w:rPr>
          <w:rStyle w:val="Bodytext5Italic"/>
          <w:b/>
          <w:bCs/>
        </w:rPr>
        <w:t>еірава.ес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иля, свойственное родишь и для пеех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br/>
        <w:t>взаеелшос</w:t>
      </w:r>
      <w:r>
        <w:rPr>
          <w:rStyle w:val="Bodytext5Spacing-1pt"/>
          <w:b/>
          <w:bCs/>
        </w:rPr>
        <w:t>!’.*&gt;»</w:t>
      </w:r>
      <w:r>
        <w:t xml:space="preserve"> Г. совратитель не нонлл</w:t>
      </w:r>
      <w:r w:rsidR="009A18E9">
        <w:t>ъ</w:t>
      </w:r>
      <w:r>
        <w:t xml:space="preserve"> мы-</w:t>
      </w:r>
      <w:r>
        <w:br/>
        <w:t>сли Карамзина — и наппсал</w:t>
      </w:r>
      <w:r w:rsidR="009A18E9">
        <w:t>ъ</w:t>
      </w:r>
      <w:r>
        <w:t xml:space="preserve"> не то).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22"/>
        <w:jc w:val="both"/>
      </w:pPr>
      <w:r>
        <w:t>Любопытно посмотреть, пакт» в</w:t>
      </w:r>
      <w:r w:rsidR="009A18E9">
        <w:t>ъ</w:t>
      </w:r>
      <w:r>
        <w:br/>
        <w:t>елѣдую</w:t>
      </w:r>
      <w:r w:rsidR="004A2DB5">
        <w:t>щ</w:t>
      </w:r>
      <w:r>
        <w:t>их</w:t>
      </w:r>
      <w:r w:rsidR="009A18E9">
        <w:t>ъ</w:t>
      </w:r>
      <w:r>
        <w:t xml:space="preserve"> отд</w:t>
      </w:r>
      <w:r w:rsidR="00FC273B">
        <w:t>ѣ</w:t>
      </w:r>
      <w:r>
        <w:t>лечілх</w:t>
      </w:r>
      <w:r w:rsidR="009A18E9">
        <w:t>ъ</w:t>
      </w:r>
      <w:r>
        <w:t xml:space="preserve"> «Начальна-</w:t>
      </w:r>
      <w:r>
        <w:br/>
      </w:r>
      <w:r w:rsidR="004A2DB5">
        <w:t>у</w:t>
      </w:r>
      <w:r>
        <w:t>о Чтеиіяо сочшіепія Державина, Жу-</w:t>
      </w:r>
      <w:r>
        <w:br/>
        <w:t>ковского, Батюшкова, может</w:t>
      </w:r>
      <w:r w:rsidR="009A18E9">
        <w:t>ъ</w:t>
      </w:r>
      <w:r>
        <w:t>-быть,</w:t>
      </w:r>
      <w:r>
        <w:br/>
        <w:t>Пушкина , будут</w:t>
      </w:r>
      <w:r w:rsidR="009A18E9">
        <w:t>ъ</w:t>
      </w:r>
      <w:r>
        <w:t xml:space="preserve"> подскабливаться,</w:t>
      </w:r>
      <w:r>
        <w:br/>
        <w:t>подчищаться и сокращаться. Право,</w:t>
      </w:r>
      <w:r>
        <w:br/>
        <w:t xml:space="preserve">пите </w:t>
      </w:r>
      <w:r>
        <w:rPr>
          <w:lang w:val="la" w:eastAsia="la" w:bidi="la"/>
        </w:rPr>
        <w:t xml:space="preserve">pectio </w:t>
      </w:r>
      <w:r>
        <w:t>знать это!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22"/>
        <w:jc w:val="both"/>
      </w:pPr>
      <w:r>
        <w:t>Достоинство гюв</w:t>
      </w:r>
      <w:r w:rsidR="00FC273B">
        <w:t>ѣ</w:t>
      </w:r>
      <w:r>
        <w:t xml:space="preserve">етік/і/ло </w:t>
      </w:r>
      <w:r>
        <w:rPr>
          <w:rStyle w:val="Bodytext12Italic1"/>
        </w:rPr>
        <w:t>вщіоват</w:t>
      </w:r>
      <w:r w:rsidR="009A18E9">
        <w:rPr>
          <w:rStyle w:val="Bodytext12Italic1"/>
        </w:rPr>
        <w:t>ъ</w:t>
      </w:r>
      <w:r>
        <w:rPr>
          <w:rStyle w:val="Bodytext12Italic1"/>
        </w:rPr>
        <w:t>Р</w:t>
      </w:r>
      <w:r>
        <w:rPr>
          <w:rStyle w:val="Bodytext12Italic1"/>
        </w:rPr>
        <w:br/>
      </w:r>
      <w:r>
        <w:t>для иас</w:t>
      </w:r>
      <w:r w:rsidR="009A18E9">
        <w:t>ъ</w:t>
      </w:r>
      <w:r>
        <w:t xml:space="preserve"> педостушю. Цель ся, конеч-</w:t>
      </w:r>
      <w:r>
        <w:br/>
        <w:t>но, нравственная; но избави нас</w:t>
      </w:r>
      <w:r w:rsidR="009A18E9">
        <w:t>ъ</w:t>
      </w:r>
      <w:r>
        <w:t xml:space="preserve"> Бог</w:t>
      </w:r>
      <w:r w:rsidR="009A18E9">
        <w:t>ъ</w:t>
      </w:r>
      <w:r>
        <w:br/>
        <w:t>оть нравственных</w:t>
      </w:r>
      <w:r w:rsidR="009A18E9">
        <w:t>ъ</w:t>
      </w:r>
      <w:r>
        <w:t xml:space="preserve"> уроков</w:t>
      </w:r>
      <w:r>
        <w:rPr>
          <w:rStyle w:val="Bodytext12Italic1"/>
        </w:rPr>
        <w:t>ь,</w:t>
      </w:r>
      <w:r>
        <w:t xml:space="preserve"> которые</w:t>
      </w:r>
      <w:r>
        <w:br/>
        <w:t>ааставляют</w:t>
      </w:r>
      <w:r w:rsidR="009A18E9">
        <w:t>ъ</w:t>
      </w:r>
      <w:r>
        <w:t xml:space="preserve"> зевать</w:t>
      </w:r>
      <w:r w:rsidR="009A18E9">
        <w:t xml:space="preserve"> и </w:t>
      </w:r>
      <w:r>
        <w:t>взрослых</w:t>
      </w:r>
      <w:r w:rsidR="009A18E9">
        <w:t xml:space="preserve">ъ и </w:t>
      </w:r>
      <w:r>
        <w:t>нс-</w:t>
      </w:r>
      <w:r>
        <w:br/>
        <w:t>взрослых</w:t>
      </w:r>
      <w:r w:rsidR="009A18E9">
        <w:t>ъ</w:t>
      </w:r>
      <w:r>
        <w:t>! Сочинитель жслал</w:t>
      </w:r>
      <w:r w:rsidR="009A18E9">
        <w:t>ъ</w:t>
      </w:r>
      <w:r>
        <w:t xml:space="preserve"> дока-</w:t>
      </w:r>
      <w:r>
        <w:br/>
        <w:t>зать, что часто минута промедлеиія,</w:t>
      </w:r>
      <w:r>
        <w:br/>
        <w:t xml:space="preserve">слова: </w:t>
      </w:r>
      <w:r>
        <w:rPr>
          <w:rStyle w:val="Bodytext12Italic1"/>
        </w:rPr>
        <w:t>устью еще</w:t>
      </w:r>
      <w:r>
        <w:t xml:space="preserve"> могут</w:t>
      </w:r>
      <w:r w:rsidR="009A18E9">
        <w:t>ъ</w:t>
      </w:r>
      <w:r>
        <w:t xml:space="preserve"> свернуть всю</w:t>
      </w:r>
      <w:r>
        <w:br/>
        <w:t>жизнь с</w:t>
      </w:r>
      <w:r w:rsidR="009A18E9">
        <w:t>ъ</w:t>
      </w:r>
      <w:r>
        <w:t xml:space="preserve"> настоящаго пути в</w:t>
      </w:r>
      <w:r w:rsidR="009A18E9">
        <w:t>ъ</w:t>
      </w:r>
      <w:r>
        <w:t xml:space="preserve"> сторону.</w:t>
      </w:r>
      <w:r>
        <w:br/>
        <w:t>По можно сочинить двадцать повь-</w:t>
      </w:r>
      <w:r>
        <w:br/>
        <w:t>ете</w:t>
      </w:r>
      <w:r w:rsidR="009A18E9">
        <w:t xml:space="preserve"> и </w:t>
      </w:r>
      <w:r>
        <w:t>и доказать, как</w:t>
      </w:r>
      <w:r w:rsidR="009A18E9">
        <w:t>ъ</w:t>
      </w:r>
      <w:r>
        <w:t xml:space="preserve"> 2Х2=:Д, что ча-</w:t>
      </w:r>
      <w:r>
        <w:br/>
        <w:t>сто одна минута ранняго прихода, по-</w:t>
      </w:r>
      <w:r>
        <w:br/>
        <w:t xml:space="preserve">спешности , слово </w:t>
      </w:r>
      <w:r>
        <w:rPr>
          <w:rStyle w:val="Bodytext12Italic1"/>
        </w:rPr>
        <w:t>поскорпй,</w:t>
      </w:r>
      <w:r>
        <w:t xml:space="preserve"> сверты-</w:t>
      </w:r>
      <w:r>
        <w:br/>
        <w:t xml:space="preserve">г-асть </w:t>
      </w:r>
      <w:r w:rsidR="00E85D03">
        <w:t>человѣк</w:t>
      </w:r>
      <w:r>
        <w:t>а с</w:t>
      </w:r>
      <w:r w:rsidR="009A18E9">
        <w:t>ъ</w:t>
      </w:r>
      <w:r>
        <w:t xml:space="preserve"> падлежащаго пути</w:t>
      </w:r>
    </w:p>
    <w:p w:rsidR="00810524" w:rsidRDefault="00731517">
      <w:pPr>
        <w:pStyle w:val="Bodytext120"/>
        <w:shd w:val="clear" w:color="auto" w:fill="auto"/>
        <w:tabs>
          <w:tab w:val="left" w:pos="638"/>
        </w:tabs>
        <w:spacing w:line="240" w:lineRule="exact"/>
        <w:ind w:firstLine="63"/>
        <w:jc w:val="both"/>
      </w:pPr>
      <w:r>
        <w:br w:type="column"/>
      </w:r>
      <w:r>
        <w:t>жизни. Причина несчастий действую-</w:t>
      </w:r>
      <w:r>
        <w:br/>
        <w:t>щаго лица заключается не в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br/>
        <w:t xml:space="preserve">словах ь: </w:t>
      </w:r>
      <w:r>
        <w:rPr>
          <w:rStyle w:val="Bodytext12Italic1"/>
        </w:rPr>
        <w:t>усеегыо еще,</w:t>
      </w:r>
      <w:r>
        <w:t xml:space="preserve"> а в</w:t>
      </w:r>
      <w:r w:rsidR="009A18E9">
        <w:t>ъ</w:t>
      </w:r>
      <w:r>
        <w:t xml:space="preserve"> его глупос-</w:t>
      </w:r>
      <w:r>
        <w:br/>
        <w:t>ти, природной так</w:t>
      </w:r>
      <w:r w:rsidR="009A18E9">
        <w:t>ъ</w:t>
      </w:r>
      <w:r>
        <w:t>-евазать, в</w:t>
      </w:r>
      <w:r w:rsidR="009A18E9">
        <w:t>ъ</w:t>
      </w:r>
      <w:r>
        <w:t xml:space="preserve"> сла-</w:t>
      </w:r>
      <w:r>
        <w:br/>
        <w:t>бой его душонке, в</w:t>
      </w:r>
      <w:r w:rsidR="009A18E9">
        <w:t>ъ</w:t>
      </w:r>
      <w:r>
        <w:t xml:space="preserve"> ничтожной его</w:t>
      </w:r>
      <w:r>
        <w:br/>
        <w:t>натуре. Слава Богу, что такіе люди</w:t>
      </w:r>
      <w:r>
        <w:br/>
      </w:r>
      <w:r>
        <w:rPr>
          <w:rStyle w:val="Bodytext12Italic1"/>
        </w:rPr>
        <w:t>не• уепгьваюпе</w:t>
      </w:r>
      <w:r w:rsidR="009A18E9">
        <w:rPr>
          <w:rStyle w:val="Bodytext12Italic1"/>
        </w:rPr>
        <w:t>ъ</w:t>
      </w:r>
      <w:r>
        <w:rPr>
          <w:rStyle w:val="Bodytext12Italic1"/>
        </w:rPr>
        <w:t>!</w:t>
      </w:r>
      <w:r>
        <w:t xml:space="preserve"> Если б</w:t>
      </w:r>
      <w:r w:rsidR="009A18E9">
        <w:t>ъ</w:t>
      </w:r>
      <w:r>
        <w:t xml:space="preserve"> они и встава-</w:t>
      </w:r>
      <w:r>
        <w:br/>
        <w:t xml:space="preserve">ли рано, и кричали: </w:t>
      </w:r>
      <w:r>
        <w:rPr>
          <w:rStyle w:val="Bodytext12Italic1"/>
        </w:rPr>
        <w:t>посксрѣй, носко-</w:t>
      </w:r>
      <w:r>
        <w:rPr>
          <w:rStyle w:val="Bodytext12Italic1"/>
        </w:rPr>
        <w:br/>
        <w:t>ріьй...</w:t>
      </w:r>
      <w:r>
        <w:t xml:space="preserve"> все-таки над Клали бы пошло-</w:t>
      </w:r>
      <w:r>
        <w:br/>
        <w:t>стей:</w:t>
      </w:r>
      <w:r>
        <w:tab/>
        <w:t>ибо ничтожное остается ни-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3"/>
        <w:jc w:val="both"/>
      </w:pPr>
      <w:r>
        <w:t>чтожными. При главном</w:t>
      </w:r>
      <w:r w:rsidR="00E56DF5">
        <w:t>ъ</w:t>
      </w:r>
      <w:r>
        <w:t xml:space="preserve"> д</w:t>
      </w:r>
      <w:r w:rsidR="00FC273B">
        <w:t>ѣ</w:t>
      </w:r>
      <w:r>
        <w:t>ІІствую-</w:t>
      </w:r>
      <w:r>
        <w:br/>
        <w:t>щемь лице есть второе, род</w:t>
      </w:r>
      <w:r w:rsidR="009A18E9">
        <w:t>ъ</w:t>
      </w:r>
      <w:r>
        <w:t xml:space="preserve"> наперс-</w:t>
      </w:r>
      <w:r>
        <w:br/>
        <w:t>ника, дядька его, весьма удовлетвори-</w:t>
      </w:r>
      <w:r>
        <w:br/>
        <w:t>тельно доказывающий, что дядьки—со-</w:t>
      </w:r>
      <w:r>
        <w:br/>
        <w:t>вершенно-лишняя вещь в</w:t>
      </w:r>
      <w:r w:rsidR="009A18E9">
        <w:t>ъ</w:t>
      </w:r>
      <w:r>
        <w:t xml:space="preserve"> свете; ибо</w:t>
      </w:r>
      <w:r>
        <w:br/>
      </w:r>
      <w:r>
        <w:rPr>
          <w:lang w:val="fr-FR" w:eastAsia="fr-FR" w:bidi="fr-FR"/>
        </w:rPr>
        <w:t>ou</w:t>
      </w:r>
      <w:r w:rsidR="00D7332E">
        <w:rPr>
          <w:lang w:val="fr-FR" w:eastAsia="fr-FR" w:bidi="fr-FR"/>
        </w:rPr>
        <w:t>ъ</w:t>
      </w:r>
      <w:r>
        <w:rPr>
          <w:lang w:val="fr-FR" w:eastAsia="fr-FR" w:bidi="fr-FR"/>
        </w:rPr>
        <w:t xml:space="preserve">, </w:t>
      </w:r>
      <w:r>
        <w:t>не смотря на бсзпрсрывныя свои</w:t>
      </w:r>
      <w:r>
        <w:br/>
        <w:t>іюученія, не предостерег</w:t>
      </w:r>
      <w:r w:rsidR="00D7332E">
        <w:t>ъ</w:t>
      </w:r>
      <w:r>
        <w:t xml:space="preserve"> своего </w:t>
      </w:r>
      <w:r>
        <w:rPr>
          <w:rStyle w:val="Bodytext12Italic1"/>
        </w:rPr>
        <w:t>ди-</w:t>
      </w:r>
      <w:r>
        <w:rPr>
          <w:rStyle w:val="Bodytext12Italic1"/>
        </w:rPr>
        <w:br/>
        <w:t>тяти</w:t>
      </w:r>
      <w:r>
        <w:t xml:space="preserve"> ни от</w:t>
      </w:r>
      <w:r w:rsidR="009A18E9">
        <w:t>ъ</w:t>
      </w:r>
      <w:r>
        <w:t xml:space="preserve"> одной глупости. Воть</w:t>
      </w:r>
      <w:r>
        <w:br/>
        <w:t>вам</w:t>
      </w:r>
      <w:r w:rsidR="009A18E9">
        <w:t>ъ</w:t>
      </w:r>
      <w:r>
        <w:t xml:space="preserve"> польза моральных</w:t>
      </w:r>
      <w:r w:rsidR="00D7332E">
        <w:t>ъ</w:t>
      </w:r>
      <w:r>
        <w:t xml:space="preserve"> септенцій!</w:t>
      </w:r>
      <w:r>
        <w:br/>
        <w:t>Хорэш</w:t>
      </w:r>
      <w:r w:rsidR="009A18E9">
        <w:t>ъ</w:t>
      </w:r>
      <w:r>
        <w:t>и батюшка героя.Посмотрите:</w:t>
      </w:r>
    </w:p>
    <w:p w:rsidR="00810524" w:rsidRDefault="00731517">
      <w:pPr>
        <w:pStyle w:val="Bodytext50"/>
        <w:shd w:val="clear" w:color="auto" w:fill="auto"/>
        <w:spacing w:line="211" w:lineRule="exact"/>
        <w:ind w:firstLine="265"/>
        <w:jc w:val="both"/>
      </w:pPr>
      <w:r>
        <w:t>«Отец</w:t>
      </w:r>
      <w:r w:rsidR="009A18E9">
        <w:t>ъ</w:t>
      </w:r>
      <w:r>
        <w:t xml:space="preserve"> мой быль огорчеи</w:t>
      </w:r>
      <w:r w:rsidR="009A18E9">
        <w:t>ъ</w:t>
      </w:r>
      <w:r>
        <w:t xml:space="preserve"> безуспіішно-</w:t>
      </w:r>
      <w:r>
        <w:br/>
        <w:t>стію моего экзамена (в</w:t>
      </w:r>
      <w:r w:rsidR="009A18E9">
        <w:t>ъ</w:t>
      </w:r>
      <w:r>
        <w:t xml:space="preserve"> гнмпазін). От</w:t>
      </w:r>
      <w:r w:rsidR="009A18E9">
        <w:t>ъ</w:t>
      </w:r>
      <w:r>
        <w:t xml:space="preserve"> че-</w:t>
      </w:r>
      <w:r>
        <w:br/>
        <w:t>го ты не иыдержал</w:t>
      </w:r>
      <w:r w:rsidR="009A18E9">
        <w:t>ъ</w:t>
      </w:r>
      <w:r>
        <w:t xml:space="preserve"> его? спрашивал ь оп</w:t>
      </w:r>
      <w:r w:rsidR="009A18E9">
        <w:t>ъ</w:t>
      </w:r>
      <w:r>
        <w:br/>
        <w:t>меня. Это просто несчастіе! отвечал</w:t>
      </w:r>
      <w:r w:rsidR="009A18E9">
        <w:t>ъ</w:t>
      </w:r>
      <w:r>
        <w:t xml:space="preserve"> я.</w:t>
      </w:r>
    </w:p>
    <w:p w:rsidR="00810524" w:rsidRDefault="00731517">
      <w:pPr>
        <w:pStyle w:val="Bodytext50"/>
        <w:shd w:val="clear" w:color="auto" w:fill="auto"/>
        <w:spacing w:line="211" w:lineRule="exact"/>
        <w:ind w:firstLine="265"/>
        <w:jc w:val="both"/>
      </w:pPr>
      <w:r>
        <w:t>— Смотри, говорил</w:t>
      </w:r>
      <w:r w:rsidR="009A18E9">
        <w:t>ъ</w:t>
      </w:r>
      <w:r>
        <w:t xml:space="preserve"> ои</w:t>
      </w:r>
      <w:r w:rsidR="009A18E9">
        <w:t>ъ</w:t>
      </w:r>
      <w:r>
        <w:t>, первая неудача</w:t>
      </w:r>
      <w:r>
        <w:br/>
        <w:t>опасна: частосбивает</w:t>
      </w:r>
      <w:r w:rsidR="009A18E9">
        <w:t>ъ</w:t>
      </w:r>
      <w:r>
        <w:t xml:space="preserve"> оиа нас</w:t>
      </w:r>
      <w:r w:rsidR="009A18E9">
        <w:t>ъ</w:t>
      </w:r>
      <w:r>
        <w:t xml:space="preserve"> с</w:t>
      </w:r>
      <w:r w:rsidR="009A18E9">
        <w:t>ъ</w:t>
      </w:r>
      <w:r>
        <w:t xml:space="preserve"> нрямаги</w:t>
      </w:r>
      <w:r>
        <w:br/>
        <w:t>пути и заставллет</w:t>
      </w:r>
      <w:r w:rsidR="009A18E9">
        <w:t>ъ</w:t>
      </w:r>
      <w:r>
        <w:t xml:space="preserve"> искать окольной доро-</w:t>
      </w:r>
      <w:r>
        <w:br/>
        <w:t>ги но своему предиазначепію ; а на этой до-</w:t>
      </w:r>
      <w:r>
        <w:br/>
        <w:t>рога много раз</w:t>
      </w:r>
      <w:r w:rsidR="009A18E9">
        <w:t>ъ</w:t>
      </w:r>
      <w:r>
        <w:t xml:space="preserve"> случится обвинить иесча-</w:t>
      </w:r>
      <w:r>
        <w:br/>
        <w:t>стіе.</w:t>
      </w:r>
    </w:p>
    <w:p w:rsidR="00810524" w:rsidRDefault="00731517">
      <w:pPr>
        <w:pStyle w:val="Bodytext50"/>
        <w:shd w:val="clear" w:color="auto" w:fill="auto"/>
        <w:spacing w:line="211" w:lineRule="exact"/>
        <w:ind w:firstLine="265"/>
        <w:jc w:val="both"/>
      </w:pPr>
      <w:r>
        <w:t>Этими словами отец</w:t>
      </w:r>
      <w:r w:rsidR="009A18E9">
        <w:t>ъ</w:t>
      </w:r>
      <w:r>
        <w:t xml:space="preserve"> предсказал</w:t>
      </w:r>
      <w:r w:rsidR="009A18E9">
        <w:t>ъ</w:t>
      </w:r>
      <w:r>
        <w:t xml:space="preserve"> вето</w:t>
      </w:r>
      <w:r>
        <w:br/>
        <w:t>мою будущность.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5"/>
        <w:jc w:val="both"/>
      </w:pPr>
      <w:r>
        <w:t>Не предсказывать будущность дол-</w:t>
      </w:r>
      <w:r>
        <w:br/>
        <w:t>жен</w:t>
      </w:r>
      <w:r w:rsidR="009A18E9">
        <w:t>ъ</w:t>
      </w:r>
      <w:r>
        <w:t xml:space="preserve"> был</w:t>
      </w:r>
      <w:r w:rsidR="009A18E9">
        <w:t>ъ</w:t>
      </w:r>
      <w:r>
        <w:t xml:space="preserve"> бы почтенный родитель: ему</w:t>
      </w:r>
      <w:r>
        <w:br/>
      </w:r>
      <w:r>
        <w:rPr>
          <w:rStyle w:val="Bodytext12Italic1"/>
        </w:rPr>
        <w:t>надлежало</w:t>
      </w:r>
      <w:r>
        <w:t xml:space="preserve"> бы схватить сыпка за ухо</w:t>
      </w:r>
      <w:r>
        <w:br/>
        <w:t>да приговаривать: учись,учись,учись...</w:t>
      </w:r>
      <w:r>
        <w:br/>
        <w:t>А иоучеиія, подобный тем</w:t>
      </w:r>
      <w:r w:rsidR="00D7332E">
        <w:t>ъ</w:t>
      </w:r>
      <w:r>
        <w:t>, которыя</w:t>
      </w:r>
      <w:r>
        <w:br/>
        <w:t>пропзпес</w:t>
      </w:r>
      <w:r w:rsidR="009A18E9">
        <w:t>ъ</w:t>
      </w:r>
      <w:r>
        <w:t xml:space="preserve"> папенька, </w:t>
      </w:r>
      <w:r>
        <w:rPr>
          <w:rStyle w:val="Bodytext12Italic1"/>
        </w:rPr>
        <w:t>никакой пользы,</w:t>
      </w:r>
      <w:r>
        <w:rPr>
          <w:rStyle w:val="Bodytext12Italic1"/>
        </w:rPr>
        <w:br/>
        <w:t>кролт вреда,</w:t>
      </w:r>
      <w:r>
        <w:t xml:space="preserve"> не приносят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5"/>
        <w:jc w:val="both"/>
      </w:pPr>
      <w:r>
        <w:t>Выбор</w:t>
      </w:r>
      <w:r w:rsidR="00D7332E">
        <w:t>ъ</w:t>
      </w:r>
      <w:r>
        <w:t xml:space="preserve"> прочих</w:t>
      </w:r>
      <w:r w:rsidR="009A18E9">
        <w:t>ъ</w:t>
      </w:r>
      <w:r>
        <w:t xml:space="preserve"> статей хорош</w:t>
      </w:r>
      <w:r w:rsidR="009A18E9">
        <w:t>ъ</w:t>
      </w:r>
      <w:r>
        <w:t>.</w:t>
      </w:r>
      <w:r>
        <w:br/>
        <w:t>Язьйк</w:t>
      </w:r>
      <w:r w:rsidR="009A18E9">
        <w:t>ъ</w:t>
      </w:r>
      <w:r>
        <w:t xml:space="preserve"> чист</w:t>
      </w:r>
      <w:r w:rsidR="00D7332E">
        <w:t>ъ</w:t>
      </w:r>
      <w:r>
        <w:t>, правилеп</w:t>
      </w:r>
      <w:r w:rsidR="009A18E9">
        <w:t>ъ</w:t>
      </w:r>
      <w:r>
        <w:t xml:space="preserve"> и легок</w:t>
      </w:r>
      <w:r w:rsidR="00D7332E">
        <w:t>ъ</w:t>
      </w:r>
      <w:r>
        <w:t>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65"/>
        <w:jc w:val="both"/>
      </w:pPr>
      <w:r>
        <w:rPr>
          <w:rStyle w:val="Bodytext33NotItalicSpacing0pt"/>
        </w:rPr>
        <w:t xml:space="preserve">68) </w:t>
      </w:r>
      <w:r>
        <w:rPr>
          <w:rStyle w:val="Bodytext3355ptNotItalicSpacing1pt"/>
        </w:rPr>
        <w:t>Подарок</w:t>
      </w:r>
      <w:r w:rsidR="00D7332E">
        <w:rPr>
          <w:rStyle w:val="Bodytext3355ptNotItalicSpacing1pt"/>
        </w:rPr>
        <w:t>ъ</w:t>
      </w:r>
      <w:r>
        <w:rPr>
          <w:rStyle w:val="Bodytext3355ptNotItalicSpacing1pt"/>
        </w:rPr>
        <w:t xml:space="preserve"> НА IIIII</w:t>
      </w:r>
      <w:r>
        <w:rPr>
          <w:rStyle w:val="Bodytext33NotItalicSpacing0pt"/>
        </w:rPr>
        <w:t>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Дь-</w:t>
      </w:r>
      <w:r>
        <w:rPr>
          <w:rStyle w:val="Bodytext33NotItalicSpacing0pt"/>
        </w:rPr>
        <w:br/>
      </w:r>
      <w:r>
        <w:rPr>
          <w:rStyle w:val="Bodytext338ptNotItalicSpacing1pt"/>
        </w:rPr>
        <w:t>тям</w:t>
      </w:r>
      <w:r w:rsidR="009A18E9">
        <w:rPr>
          <w:rStyle w:val="Bodytext338ptNotItalicSpacing1pt"/>
        </w:rPr>
        <w:t>ъ</w:t>
      </w:r>
      <w:r>
        <w:rPr>
          <w:rStyle w:val="Bodytext338ptNotItalicSpacing1pt"/>
        </w:rPr>
        <w:t>.</w:t>
      </w:r>
      <w:r>
        <w:rPr>
          <w:rStyle w:val="Bodytext338ptNotItalicSpacing0pt"/>
        </w:rPr>
        <w:t xml:space="preserve"> </w:t>
      </w:r>
      <w:r>
        <w:rPr>
          <w:rStyle w:val="Bodytext33Spacing0pt2"/>
          <w:i/>
          <w:iCs/>
        </w:rPr>
        <w:t>Издали</w:t>
      </w:r>
      <w:r>
        <w:rPr>
          <w:rStyle w:val="Bodytext33NotItalicSpacing0pt"/>
        </w:rPr>
        <w:t xml:space="preserve"> Александра, </w:t>
      </w:r>
      <w:r>
        <w:rPr>
          <w:rStyle w:val="Bodytext338ptNotItalicSpacing0pt"/>
        </w:rPr>
        <w:t xml:space="preserve">и </w:t>
      </w:r>
      <w:r>
        <w:rPr>
          <w:rStyle w:val="Bodytext338ptNotItalicSmallCapsSpacing0pt"/>
        </w:rPr>
        <w:t>Софья</w:t>
      </w:r>
      <w:r>
        <w:rPr>
          <w:rStyle w:val="Bodytext338ptNotItalicSmallCapsSpacing0pt"/>
        </w:rPr>
        <w:br/>
      </w:r>
      <w:r>
        <w:rPr>
          <w:rStyle w:val="Bodytext33NotItalicSpacing0pt"/>
        </w:rPr>
        <w:t xml:space="preserve">Грены. </w:t>
      </w:r>
      <w:r>
        <w:rPr>
          <w:rStyle w:val="Bodytext33Spacing0pt2"/>
          <w:i/>
          <w:iCs/>
        </w:rPr>
        <w:t>Санюппетербуре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тин.</w:t>
      </w:r>
      <w:r>
        <w:rPr>
          <w:rStyle w:val="Bodytext33Spacing0pt2"/>
          <w:i/>
          <w:iCs/>
        </w:rPr>
        <w:br/>
        <w:t>Василья Пазенберг</w:t>
      </w:r>
      <w:r w:rsidR="004A2DB5">
        <w:rPr>
          <w:rStyle w:val="Bodytext33Spacing0pt2"/>
          <w:i/>
          <w:iCs/>
        </w:rPr>
        <w:t>у</w:t>
      </w:r>
      <w:r>
        <w:rPr>
          <w:rStyle w:val="Bodytext33Spacing0pt2"/>
          <w:i/>
          <w:iCs/>
        </w:rPr>
        <w:t>ра. 1 8Н0.В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16-/0</w:t>
      </w:r>
      <w:r>
        <w:rPr>
          <w:rStyle w:val="Bodytext33Spacing0pt2"/>
          <w:i/>
          <w:iCs/>
        </w:rPr>
        <w:br/>
        <w:t>д. л.</w:t>
      </w:r>
      <w:r>
        <w:rPr>
          <w:rStyle w:val="Bodytext33NotItalicSpacing0pt"/>
        </w:rPr>
        <w:t xml:space="preserve"> 181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5"/>
        <w:jc w:val="both"/>
        <w:sectPr w:rsidR="00810524">
          <w:headerReference w:type="even" r:id="rId534"/>
          <w:headerReference w:type="default" r:id="rId535"/>
          <w:pgSz w:w="7593" w:h="12362"/>
          <w:pgMar w:top="492" w:right="424" w:bottom="205" w:left="343" w:header="0" w:footer="3" w:gutter="0"/>
          <w:pgNumType w:start="88"/>
          <w:cols w:num="2" w:space="102"/>
          <w:noEndnote/>
          <w:docGrid w:linePitch="360"/>
        </w:sectPr>
      </w:pPr>
      <w:r>
        <w:t>Порядочная детская книжка, в</w:t>
      </w:r>
      <w:r w:rsidR="009A18E9">
        <w:t>ъ</w:t>
      </w:r>
    </w:p>
    <w:p w:rsidR="00810524" w:rsidRDefault="008C3761">
      <w:pPr>
        <w:pStyle w:val="Bodytext1281"/>
        <w:shd w:val="clear" w:color="auto" w:fill="auto"/>
        <w:spacing w:line="160" w:lineRule="exact"/>
        <w:sectPr w:rsidR="00810524">
          <w:headerReference w:type="even" r:id="rId536"/>
          <w:headerReference w:type="default" r:id="rId537"/>
          <w:pgSz w:w="7593" w:h="12362"/>
          <w:pgMar w:top="243" w:right="336" w:bottom="267" w:left="345" w:header="0" w:footer="3" w:gutter="0"/>
          <w:pgNumType w:start="68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527175" distR="63500" simplePos="0" relativeHeight="251946496" behindDoc="1" locked="0" layoutInCell="1" allowOverlap="1">
                <wp:simplePos x="0" y="0"/>
                <wp:positionH relativeFrom="margin">
                  <wp:posOffset>4239895</wp:posOffset>
                </wp:positionH>
                <wp:positionV relativeFrom="margin">
                  <wp:posOffset>-10160</wp:posOffset>
                </wp:positionV>
                <wp:extent cx="146050" cy="107950"/>
                <wp:effectExtent l="0" t="0" r="0" b="0"/>
                <wp:wrapSquare wrapText="left"/>
                <wp:docPr id="1716" name="Text Box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7"/>
                              <w:shd w:val="clear" w:color="auto" w:fill="auto"/>
                              <w:spacing w:line="170" w:lineRule="exact"/>
                            </w:pPr>
                            <w:r>
                              <w:t>89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1" o:spid="_x0000_s1603" type="#_x0000_t202" style="position:absolute;left:0;text-align:left;margin-left:333.85pt;margin-top:-.8pt;width:11.5pt;height:8.5pt;z-index:-251369984;visibility:visible;mso-wrap-style:square;mso-width-percent:0;mso-height-percent:0;mso-wrap-distance-left:120.2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7"/>
                        <w:shd w:val="clear" w:color="auto" w:fill="auto"/>
                        <w:spacing w:line="170" w:lineRule="exact"/>
                      </w:pPr>
                      <w:r>
                        <w:t>89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1280"/>
          <w:i/>
          <w:iCs/>
        </w:rPr>
        <w:t>Русская Литература,.</w:t>
      </w:r>
    </w:p>
    <w:p w:rsidR="00810524" w:rsidRDefault="00810524">
      <w:pPr>
        <w:spacing w:line="74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62"/>
        <w:jc w:val="both"/>
      </w:pPr>
      <w:r>
        <w:t>которой, между-прочнм</w:t>
      </w:r>
      <w:r w:rsidR="009A18E9">
        <w:t>ъ</w:t>
      </w:r>
      <w:r>
        <w:t xml:space="preserve"> перепечата-</w:t>
      </w:r>
      <w:r>
        <w:br/>
        <w:t>на из</w:t>
      </w:r>
      <w:r w:rsidR="009A18E9">
        <w:t>ъ</w:t>
      </w:r>
      <w:r>
        <w:t xml:space="preserve"> «Дѣтской книжки для воскрес-</w:t>
      </w:r>
      <w:r>
        <w:br/>
        <w:t>пых</w:t>
      </w:r>
      <w:r w:rsidR="009A18E9">
        <w:t>ъ</w:t>
      </w:r>
      <w:r>
        <w:t xml:space="preserve"> дней</w:t>
      </w:r>
      <w:r w:rsidR="00663D58">
        <w:t xml:space="preserve"> на </w:t>
      </w:r>
      <w:r>
        <w:t>1835 год</w:t>
      </w:r>
      <w:r w:rsidR="009A18E9">
        <w:t>ъ</w:t>
      </w:r>
      <w:r>
        <w:t>» прекрасная</w:t>
      </w:r>
      <w:r>
        <w:br/>
        <w:t xml:space="preserve">статейка </w:t>
      </w:r>
      <w:r>
        <w:rPr>
          <w:rStyle w:val="Bodytext12Italic1"/>
        </w:rPr>
        <w:t>дп,душки Ирине я</w:t>
      </w:r>
      <w:r>
        <w:t xml:space="preserve"> "Муравьи».</w:t>
      </w:r>
    </w:p>
    <w:p w:rsidR="00810524" w:rsidRDefault="00731517">
      <w:pPr>
        <w:pStyle w:val="Bodytext181"/>
        <w:shd w:val="clear" w:color="auto" w:fill="auto"/>
        <w:spacing w:before="0" w:line="240" w:lineRule="exact"/>
        <w:ind w:firstLine="413"/>
      </w:pPr>
      <w:r>
        <w:rPr>
          <w:rStyle w:val="Bodytext18NotBoldNotItalic"/>
        </w:rPr>
        <w:t xml:space="preserve">69) Д * т с к і </w:t>
      </w:r>
      <w:r>
        <w:rPr>
          <w:rStyle w:val="Bodytext18NotBoldNotItalic"/>
          <w:lang w:val="de-DE" w:eastAsia="de-DE" w:bidi="de-DE"/>
        </w:rPr>
        <w:t xml:space="preserve">ft </w:t>
      </w:r>
      <w:r>
        <w:rPr>
          <w:rStyle w:val="Bodytext18NotBoldNotItalic"/>
        </w:rPr>
        <w:t xml:space="preserve">М о з </w:t>
      </w:r>
      <w:r>
        <w:rPr>
          <w:rStyle w:val="Bodytext1855ptNotBoldNotItalicSmallCapsSpacing1pt"/>
        </w:rPr>
        <w:t xml:space="preserve">а </w:t>
      </w:r>
      <w:r>
        <w:rPr>
          <w:rStyle w:val="Bodytext18NotBoldNotItalic"/>
        </w:rPr>
        <w:t xml:space="preserve">и к </w:t>
      </w:r>
      <w:r w:rsidR="009A18E9">
        <w:rPr>
          <w:rStyle w:val="Bodytext18NotBoldNotItalic"/>
        </w:rPr>
        <w:t>ъ</w:t>
      </w:r>
      <w:r>
        <w:rPr>
          <w:rStyle w:val="Bodytext18NotBoldNotItalic"/>
        </w:rPr>
        <w:t xml:space="preserve">, </w:t>
      </w:r>
      <w:r>
        <w:t>соста-</w:t>
      </w:r>
      <w:r>
        <w:br/>
        <w:t>елейный из</w:t>
      </w:r>
      <w:r w:rsidR="009A18E9">
        <w:t>ъ</w:t>
      </w:r>
      <w:r>
        <w:t xml:space="preserve"> легпизс</w:t>
      </w:r>
      <w:r w:rsidR="009A18E9">
        <w:t>ъ</w:t>
      </w:r>
      <w:r>
        <w:t xml:space="preserve"> повисшей, описа-</w:t>
      </w:r>
      <w:r>
        <w:br/>
        <w:t>пій доапоприлшгателыіых</w:t>
      </w:r>
      <w:r w:rsidR="009A18E9">
        <w:t>ъ</w:t>
      </w:r>
      <w:r>
        <w:t xml:space="preserve"> лиьст</w:t>
      </w:r>
      <w:r w:rsidR="009A18E9">
        <w:t>ъ</w:t>
      </w:r>
      <w:r>
        <w:t xml:space="preserve"> и</w:t>
      </w:r>
      <w:r>
        <w:br/>
        <w:t>занилштел</w:t>
      </w:r>
      <w:r w:rsidR="009A18E9">
        <w:t>ъ</w:t>
      </w:r>
      <w:r>
        <w:t>ных</w:t>
      </w:r>
      <w:r w:rsidR="009A18E9">
        <w:t>ъ</w:t>
      </w:r>
      <w:r>
        <w:t xml:space="preserve"> предліетов</w:t>
      </w:r>
      <w:r w:rsidR="009A18E9">
        <w:t>ъ</w:t>
      </w:r>
      <w:r>
        <w:t xml:space="preserve"> Нату-</w:t>
      </w:r>
      <w:r>
        <w:br/>
        <w:t>ральной Исторіи. Москва.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>J^hu-</w:t>
      </w:r>
      <w:r>
        <w:rPr>
          <w:lang w:val="fr-FR" w:eastAsia="fr-FR" w:bidi="fr-FR"/>
        </w:rPr>
        <w:br/>
      </w:r>
      <w:r>
        <w:t>всрсшп. тип.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 xml:space="preserve">1839. </w:t>
      </w:r>
      <w:r>
        <w:rPr>
          <w:rStyle w:val="Bodytext18NotBold"/>
          <w:i/>
          <w:iCs/>
        </w:rPr>
        <w:t>В</w:t>
      </w:r>
      <w:r w:rsidR="009A18E9">
        <w:rPr>
          <w:rStyle w:val="Bodytext18NotBold"/>
          <w:i/>
          <w:iCs/>
        </w:rPr>
        <w:t>ъ</w:t>
      </w:r>
      <w:r>
        <w:rPr>
          <w:rStyle w:val="Bodytext18NotBoldNotItalic"/>
        </w:rPr>
        <w:t xml:space="preserve"> 52-/о Э. </w:t>
      </w:r>
      <w:r>
        <w:t>л.</w:t>
      </w:r>
      <w:r>
        <w:rPr>
          <w:rStyle w:val="Bodytext1812ptNotBoldNotItalic"/>
        </w:rPr>
        <w:t xml:space="preserve"> </w:t>
      </w:r>
      <w:r>
        <w:rPr>
          <w:rStyle w:val="Bodytext18NotBoldNotItalic"/>
        </w:rPr>
        <w:t>94</w:t>
      </w:r>
      <w:r>
        <w:rPr>
          <w:rStyle w:val="Bodytext18NotBoldNotItalic"/>
        </w:rPr>
        <w:br/>
      </w:r>
      <w: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t>Благодарим</w:t>
      </w:r>
      <w:r w:rsidR="009A18E9">
        <w:t>ъ</w:t>
      </w:r>
      <w:r>
        <w:t xml:space="preserve"> автора за выбора,</w:t>
      </w:r>
      <w:r>
        <w:br/>
        <w:t>предметов'</w:t>
      </w:r>
      <w:r w:rsidR="00504B04">
        <w:t>ъ</w:t>
      </w:r>
      <w:r>
        <w:t xml:space="preserve"> для маленьким, читателей:</w:t>
      </w:r>
      <w:r>
        <w:br/>
      </w:r>
      <w:r>
        <w:rPr>
          <w:rStyle w:val="Bodytext128pt2"/>
          <w:b w:val="0"/>
          <w:bCs w:val="0"/>
        </w:rPr>
        <w:t>Д</w:t>
      </w:r>
      <w:r w:rsidR="00FC273B">
        <w:rPr>
          <w:rStyle w:val="Bodytext128pt2"/>
          <w:b w:val="0"/>
          <w:bCs w:val="0"/>
        </w:rPr>
        <w:t>ѣ</w:t>
      </w:r>
      <w:r>
        <w:rPr>
          <w:rStyle w:val="Bodytext128pt2"/>
          <w:b w:val="0"/>
          <w:bCs w:val="0"/>
        </w:rPr>
        <w:t xml:space="preserve">тн </w:t>
      </w:r>
      <w:r>
        <w:t>на идугь в</w:t>
      </w:r>
      <w:r w:rsidR="009A18E9">
        <w:t>ъ</w:t>
      </w:r>
      <w:r>
        <w:t xml:space="preserve"> </w:t>
      </w:r>
      <w:r>
        <w:rPr>
          <w:rStyle w:val="Bodytext12Italic1"/>
        </w:rPr>
        <w:t>Мозаикѣ</w:t>
      </w:r>
      <w:r>
        <w:t xml:space="preserve"> кое-что ш&gt;-</w:t>
      </w:r>
      <w:r>
        <w:br/>
        <w:t>любопытіг</w:t>
      </w:r>
      <w:r w:rsidR="00FC273B">
        <w:t>ѣ</w:t>
      </w:r>
      <w:r>
        <w:t>е пошлым, сказок</w:t>
      </w:r>
      <w:r w:rsidR="009A18E9">
        <w:t>ъ</w:t>
      </w:r>
      <w:r>
        <w:t>, весь-</w:t>
      </w:r>
      <w:r>
        <w:br/>
        <w:t>ма-неостро</w:t>
      </w:r>
      <w:r w:rsidR="004A2DB5">
        <w:t>у</w:t>
      </w:r>
      <w:r>
        <w:t>миых</w:t>
      </w:r>
      <w:r w:rsidR="009A18E9">
        <w:t>ъ</w:t>
      </w:r>
      <w:r>
        <w:t xml:space="preserve"> анекдотов</w:t>
      </w:r>
      <w:r w:rsidR="009A18E9">
        <w:t>ъ</w:t>
      </w:r>
      <w:r>
        <w:t xml:space="preserve"> и опи-</w:t>
      </w:r>
      <w:r>
        <w:br/>
        <w:t>саний домашнпх</w:t>
      </w:r>
      <w:r w:rsidR="009A18E9">
        <w:t>ъ</w:t>
      </w:r>
      <w:r>
        <w:t xml:space="preserve"> животпых</w:t>
      </w:r>
      <w:r w:rsidR="009A18E9">
        <w:t>ъ</w:t>
      </w:r>
      <w:r>
        <w:t>, кото-</w:t>
      </w:r>
      <w:r>
        <w:br/>
        <w:t>рый им</w:t>
      </w:r>
      <w:r w:rsidR="009A18E9">
        <w:t>ъ</w:t>
      </w:r>
      <w:r>
        <w:t xml:space="preserve"> очень-хорошо </w:t>
      </w:r>
      <w:r>
        <w:rPr>
          <w:rStyle w:val="Bodytext1255pt"/>
        </w:rPr>
        <w:t xml:space="preserve">извіістны </w:t>
      </w:r>
      <w:r>
        <w:t>без</w:t>
      </w:r>
      <w:r w:rsidR="009A18E9">
        <w:t>ъ</w:t>
      </w:r>
      <w:r>
        <w:br/>
        <w:t>описаний и картинок</w:t>
      </w:r>
      <w:r w:rsidR="009A18E9">
        <w:t>ъ</w:t>
      </w:r>
      <w:r>
        <w:t>, особенно с</w:t>
      </w:r>
      <w:r w:rsidR="009A18E9">
        <w:t>ъ</w:t>
      </w:r>
      <w:r>
        <w:t>-</w:t>
      </w:r>
      <w:r>
        <w:br/>
        <w:t>т</w:t>
      </w:r>
      <w:r w:rsidR="009A18E9">
        <w:t>ъ</w:t>
      </w:r>
      <w:r>
        <w:t>х</w:t>
      </w:r>
      <w:r w:rsidR="009A18E9">
        <w:t>ъ</w:t>
      </w:r>
      <w:r>
        <w:t>-пор</w:t>
      </w:r>
      <w:r w:rsidR="009A18E9">
        <w:t>ъ</w:t>
      </w:r>
      <w:r>
        <w:t>, как</w:t>
      </w:r>
      <w:r w:rsidR="009A18E9">
        <w:t>ъ</w:t>
      </w:r>
      <w:r>
        <w:t xml:space="preserve"> однн</w:t>
      </w:r>
      <w:r w:rsidR="009A18E9">
        <w:t>ъ</w:t>
      </w:r>
      <w:r>
        <w:t xml:space="preserve"> почтенный</w:t>
      </w:r>
      <w:r>
        <w:br/>
      </w:r>
      <w:r>
        <w:rPr>
          <w:rStyle w:val="Bodytext1255pt"/>
        </w:rPr>
        <w:t>фнлолог</w:t>
      </w:r>
      <w:r w:rsidR="009A18E9">
        <w:rPr>
          <w:rStyle w:val="Bodytext1255pt"/>
        </w:rPr>
        <w:t>ъ</w:t>
      </w:r>
      <w:r>
        <w:rPr>
          <w:rStyle w:val="Bodytext1255pt"/>
        </w:rPr>
        <w:t xml:space="preserve"> </w:t>
      </w:r>
      <w:r>
        <w:t>пом</w:t>
      </w:r>
      <w:r w:rsidR="00FC273B">
        <w:t>ѣ</w:t>
      </w:r>
      <w:r>
        <w:t>стил</w:t>
      </w:r>
      <w:r w:rsidR="009A18E9">
        <w:t>ъ</w:t>
      </w:r>
      <w:r>
        <w:t xml:space="preserve"> вь своей »Геогра-</w:t>
      </w:r>
      <w:r>
        <w:br/>
      </w:r>
      <w:r>
        <w:rPr>
          <w:rStyle w:val="Bodytext1255pt"/>
        </w:rPr>
        <w:t xml:space="preserve">фхн» </w:t>
      </w:r>
      <w:r>
        <w:t>лортрет</w:t>
      </w:r>
      <w:r w:rsidR="009A18E9">
        <w:t>ъ</w:t>
      </w:r>
      <w:r>
        <w:t xml:space="preserve"> свиньи. Благодарнм</w:t>
      </w:r>
      <w:r w:rsidR="009A18E9">
        <w:t>ъ</w:t>
      </w:r>
      <w:r>
        <w:t xml:space="preserve"> его</w:t>
      </w:r>
      <w:r>
        <w:br/>
        <w:t>•—не г. Филолога, а издателя «Дьтскаго</w:t>
      </w:r>
      <w:r>
        <w:br/>
        <w:t>Мозаик</w:t>
      </w:r>
      <w:r w:rsidR="000C31B5">
        <w:t>ъ</w:t>
      </w:r>
      <w:r>
        <w:t>—за красивую и четкую пе-</w:t>
      </w:r>
      <w:r>
        <w:br/>
        <w:t>чать, о которой вовсе не думали, со-</w:t>
      </w:r>
      <w:r>
        <w:br/>
        <w:t>ставлял книги для діітей. Благодарим</w:t>
      </w:r>
      <w:r w:rsidR="00504B04">
        <w:t>ъ</w:t>
      </w:r>
      <w:r>
        <w:br/>
        <w:t>его, наконец</w:t>
      </w:r>
      <w:r w:rsidR="009A18E9">
        <w:t>ъ</w:t>
      </w:r>
      <w:r>
        <w:t>, за чистую бу.ма</w:t>
      </w:r>
      <w:r w:rsidR="004A2DB5">
        <w:t>У</w:t>
      </w:r>
      <w:r>
        <w:t>у и по-</w:t>
      </w:r>
      <w:r>
        <w:br/>
        <w:t>рлдочныя картинки, сопершенно-не-</w:t>
      </w:r>
      <w:r>
        <w:br/>
        <w:t xml:space="preserve">похожіл на </w:t>
      </w:r>
      <w:r>
        <w:rPr>
          <w:lang w:val="fr-FR" w:eastAsia="fr-FR" w:bidi="fr-FR"/>
        </w:rPr>
        <w:t xml:space="preserve">rfc, </w:t>
      </w:r>
      <w:r>
        <w:t>которыя обыкновенно</w:t>
      </w:r>
      <w:r>
        <w:br/>
        <w:t>назначались для діітей, и на которых</w:t>
      </w:r>
      <w:r w:rsidR="009A18E9">
        <w:t>ъ</w:t>
      </w:r>
      <w:r>
        <w:br/>
        <w:t>невозможно было отличить носа оп.</w:t>
      </w:r>
      <w:r>
        <w:br/>
        <w:t>ноги. Издатель «Дьтскаго Мозаик</w:t>
      </w:r>
      <w:r w:rsidR="000C31B5">
        <w:t>ъ</w:t>
      </w:r>
      <w:r>
        <w:br/>
        <w:t>лучше думает</w:t>
      </w:r>
      <w:r w:rsidR="009A18E9">
        <w:t>ъ</w:t>
      </w:r>
      <w:r>
        <w:t xml:space="preserve"> о молодом</w:t>
      </w:r>
      <w:r w:rsidR="009A18E9">
        <w:t>ъ</w:t>
      </w:r>
      <w:r>
        <w:t xml:space="preserve"> поколЫди,</w:t>
      </w:r>
      <w:r>
        <w:br/>
        <w:t>о надеждѣ пашей, — и его книжечка</w:t>
      </w:r>
      <w:r>
        <w:br/>
        <w:t>не состонт</w:t>
      </w:r>
      <w:r w:rsidR="009A18E9">
        <w:t>ъ</w:t>
      </w:r>
      <w:r>
        <w:t xml:space="preserve"> в;ь родствѣ с</w:t>
      </w:r>
      <w:r w:rsidR="009A18E9">
        <w:t>ъ</w:t>
      </w:r>
      <w:r>
        <w:t xml:space="preserve"> тлк</w:t>
      </w:r>
      <w:r w:rsidR="009A18E9">
        <w:t>ъ</w:t>
      </w:r>
      <w:r>
        <w:t>-назы-</w:t>
      </w:r>
      <w:r>
        <w:br/>
        <w:t>вавшенся «дѣтской литературой», от-</w:t>
      </w:r>
      <w:r>
        <w:br/>
        <w:t>личительное свойство которой состо-</w:t>
      </w:r>
      <w:r>
        <w:br/>
        <w:t>яло в</w:t>
      </w:r>
      <w:r w:rsidR="009A18E9">
        <w:t>ъ</w:t>
      </w:r>
      <w:r>
        <w:t xml:space="preserve"> томь, что взрослый, добропо-</w:t>
      </w:r>
      <w:r>
        <w:br/>
        <w:t>рядочный чсловѣк</w:t>
      </w:r>
      <w:r w:rsidR="009A18E9">
        <w:t>ъ</w:t>
      </w:r>
      <w:r>
        <w:t xml:space="preserve"> необходимо дол-</w:t>
      </w:r>
      <w:r>
        <w:br/>
        <w:t>женствовал</w:t>
      </w:r>
      <w:r w:rsidR="009A18E9">
        <w:t>ъ</w:t>
      </w:r>
      <w:r>
        <w:t>, взглянув</w:t>
      </w:r>
      <w:r w:rsidR="009A18E9">
        <w:t>ъ</w:t>
      </w:r>
      <w:r>
        <w:t xml:space="preserve"> на нее,закрыть</w:t>
      </w:r>
      <w:r>
        <w:br/>
        <w:t>глаза.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t>Но. .. не благодар</w:t>
      </w:r>
      <w:r w:rsidR="00663D58">
        <w:t>имъ</w:t>
      </w:r>
      <w:r>
        <w:t xml:space="preserve"> автора зато,</w:t>
      </w:r>
      <w:r>
        <w:br/>
        <w:t>Что оп</w:t>
      </w:r>
      <w:r w:rsidR="009A18E9">
        <w:t>ъ</w:t>
      </w:r>
      <w:r>
        <w:t>, выбрав</w:t>
      </w:r>
      <w:r w:rsidR="009A18E9">
        <w:t>ъ</w:t>
      </w:r>
      <w:r>
        <w:t xml:space="preserve"> хорошеі предметы</w:t>
      </w:r>
      <w:r>
        <w:br/>
        <w:t xml:space="preserve">для разсказа </w:t>
      </w:r>
      <w:r w:rsidR="00FC273B">
        <w:rPr>
          <w:rStyle w:val="Bodytext12Italic1"/>
        </w:rPr>
        <w:t>ѣ</w:t>
      </w:r>
      <w:r>
        <w:rPr>
          <w:rStyle w:val="Bodytext12Italic1"/>
        </w:rPr>
        <w:t>ѣтялі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разсказал</w:t>
      </w:r>
      <w:r w:rsidR="009A18E9">
        <w:t>ъ</w:t>
      </w:r>
      <w:r>
        <w:t>і</w:t>
      </w:r>
      <w:r w:rsidR="00FC273B">
        <w:t>их</w:t>
      </w:r>
      <w:r w:rsidR="009A18E9">
        <w:t>ъ</w:t>
      </w:r>
      <w:r>
        <w:br/>
      </w:r>
      <w:r>
        <w:rPr>
          <w:rStyle w:val="Bodytext129ptItalic"/>
        </w:rPr>
        <w:t xml:space="preserve">ие </w:t>
      </w:r>
      <w:r>
        <w:rPr>
          <w:rStyle w:val="Bodytext12BoldItalic"/>
        </w:rPr>
        <w:t xml:space="preserve">для </w:t>
      </w:r>
      <w:r>
        <w:rPr>
          <w:rStyle w:val="Bodytext12Italic1"/>
        </w:rPr>
        <w:t>д/ыпей.</w:t>
      </w:r>
      <w:r>
        <w:t xml:space="preserve"> Одно и тоже достопри-</w:t>
      </w:r>
      <w:r>
        <w:br/>
        <w:t>м</w:t>
      </w:r>
      <w:r w:rsidR="00FC273B">
        <w:t>ѣ</w:t>
      </w:r>
      <w:r>
        <w:t>чателыюе м</w:t>
      </w:r>
      <w:r w:rsidR="00FC273B">
        <w:t>ѣ</w:t>
      </w:r>
      <w:r>
        <w:t xml:space="preserve">сто, одно и то же </w:t>
      </w:r>
      <w:r>
        <w:rPr>
          <w:rStyle w:val="Bodytext129ptBold2"/>
        </w:rPr>
        <w:t>Про</w:t>
      </w:r>
      <w:r>
        <w:rPr>
          <w:rStyle w:val="Bodytext129ptBold2"/>
          <w:lang w:val="fr-FR" w:eastAsia="fr-FR" w:bidi="fr-FR"/>
        </w:rPr>
        <w:t>-</w:t>
      </w:r>
    </w:p>
    <w:p w:rsidR="00810524" w:rsidRDefault="00731517">
      <w:pPr>
        <w:pStyle w:val="Heading920"/>
        <w:keepNext/>
        <w:keepLines/>
        <w:shd w:val="clear" w:color="auto" w:fill="auto"/>
        <w:spacing w:before="0" w:after="0" w:line="240" w:lineRule="exact"/>
        <w:ind w:left="540" w:hanging="7"/>
        <w:jc w:val="left"/>
      </w:pPr>
      <w:bookmarkStart w:id="56" w:name="bookmark55"/>
      <w:r>
        <w:rPr>
          <w:rStyle w:val="Heading92Spacing0pt"/>
          <w:b/>
          <w:bCs/>
          <w:lang w:val="fr-FR" w:eastAsia="fr-FR" w:bidi="fr-FR"/>
        </w:rPr>
        <w:t xml:space="preserve">T. </w:t>
      </w:r>
      <w:r w:rsidR="004A2DB5">
        <w:rPr>
          <w:rStyle w:val="Heading92Spacing0pt"/>
          <w:b/>
          <w:bCs/>
        </w:rPr>
        <w:t>У</w:t>
      </w:r>
      <w:r>
        <w:rPr>
          <w:rStyle w:val="Heading92Spacing0pt"/>
          <w:b/>
          <w:bCs/>
        </w:rPr>
        <w:t xml:space="preserve">ІП.-Охд. </w:t>
      </w:r>
      <w:r w:rsidR="004A2DB5">
        <w:rPr>
          <w:rStyle w:val="Heading92Spacing0pt"/>
          <w:b/>
          <w:bCs/>
        </w:rPr>
        <w:t>У</w:t>
      </w:r>
      <w:r>
        <w:rPr>
          <w:rStyle w:val="Heading92Spacing0pt"/>
          <w:b/>
          <w:bCs/>
        </w:rPr>
        <w:t>П.</w:t>
      </w:r>
      <w:bookmarkEnd w:id="56"/>
    </w:p>
    <w:p w:rsidR="00810524" w:rsidRDefault="00731517">
      <w:pPr>
        <w:pStyle w:val="Bodytext120"/>
        <w:shd w:val="clear" w:color="auto" w:fill="auto"/>
        <w:spacing w:line="240" w:lineRule="exact"/>
        <w:ind w:firstLine="94"/>
        <w:jc w:val="both"/>
      </w:pPr>
      <w:r>
        <w:br w:type="column"/>
      </w:r>
      <w:r>
        <w:t>изшествіе, одно и тоже животное дол-г</w:t>
      </w:r>
      <w:r>
        <w:br/>
        <w:t>жны быть переданы отроку не так</w:t>
      </w:r>
      <w:r w:rsidR="009A18E9">
        <w:t>ъ</w:t>
      </w:r>
      <w:r>
        <w:t>,</w:t>
      </w:r>
      <w:r>
        <w:br/>
        <w:t>как</w:t>
      </w:r>
      <w:r w:rsidR="009A18E9">
        <w:t>ъ</w:t>
      </w:r>
      <w:r>
        <w:t xml:space="preserve"> юнонг</w:t>
      </w:r>
      <w:r w:rsidR="00FC273B">
        <w:t>ѣ</w:t>
      </w:r>
      <w:r>
        <w:t>, юпоиг</w:t>
      </w:r>
      <w:r w:rsidR="00FC273B">
        <w:t>ѣ</w:t>
      </w:r>
      <w:r>
        <w:t xml:space="preserve"> не так</w:t>
      </w:r>
      <w:r w:rsidR="009A18E9">
        <w:t>ъ</w:t>
      </w:r>
      <w:r>
        <w:t>, как</w:t>
      </w:r>
      <w:r w:rsidR="009A18E9">
        <w:t>ъ</w:t>
      </w:r>
      <w:r>
        <w:br/>
        <w:t>мужу. И качество</w:t>
      </w:r>
      <w:r w:rsidR="00504B04">
        <w:t xml:space="preserve"> и </w:t>
      </w:r>
      <w:r>
        <w:t>количество описа-</w:t>
      </w:r>
      <w:r>
        <w:br/>
        <w:t>ний нзм</w:t>
      </w:r>
      <w:r w:rsidR="00FC273B">
        <w:t>ѣ</w:t>
      </w:r>
      <w:r>
        <w:t>няются с</w:t>
      </w:r>
      <w:r w:rsidR="009A18E9">
        <w:t>ъ</w:t>
      </w:r>
      <w:r>
        <w:t xml:space="preserve"> неремг.ною возра-і</w:t>
      </w:r>
      <w:r>
        <w:br/>
        <w:t>ста. Автора. «Дьтскаго Мозаик</w:t>
      </w:r>
      <w:r w:rsidR="000C31B5">
        <w:t>ъ</w:t>
      </w:r>
      <w:r>
        <w:t xml:space="preserve"> не с</w:t>
      </w:r>
      <w:r w:rsidR="009A18E9">
        <w:t>ъ</w:t>
      </w:r>
      <w:r>
        <w:t>-</w:t>
      </w:r>
      <w:r>
        <w:br/>
        <w:t>умѣль или не захот</w:t>
      </w:r>
      <w:r w:rsidR="00FC273B">
        <w:t>ѣ</w:t>
      </w:r>
      <w:r>
        <w:t>л</w:t>
      </w:r>
      <w:r w:rsidR="009A18E9">
        <w:t>ъ</w:t>
      </w:r>
      <w:r>
        <w:t xml:space="preserve"> обратить вии-</w:t>
      </w:r>
      <w:r>
        <w:br/>
        <w:t>маиія на это обстоятельство. Он</w:t>
      </w:r>
      <w:r w:rsidR="009A18E9">
        <w:t>ъ</w:t>
      </w:r>
      <w:r>
        <w:t xml:space="preserve"> про-</w:t>
      </w:r>
      <w:r>
        <w:br/>
        <w:t>сто-иа-нросто переводнл</w:t>
      </w:r>
      <w:r w:rsidR="009A18E9">
        <w:t>ъ</w:t>
      </w:r>
      <w:r>
        <w:t xml:space="preserve"> или брал</w:t>
      </w:r>
      <w:r w:rsidR="009A18E9">
        <w:t>ъ</w:t>
      </w:r>
      <w:r>
        <w:br/>
        <w:t>нз</w:t>
      </w:r>
      <w:r w:rsidR="009A18E9">
        <w:t>ъ</w:t>
      </w:r>
      <w:r>
        <w:t xml:space="preserve"> переведенпых</w:t>
      </w:r>
      <w:r w:rsidR="009A18E9">
        <w:t>ъ</w:t>
      </w:r>
      <w:r>
        <w:t xml:space="preserve"> к ишь, которыя</w:t>
      </w:r>
      <w:r>
        <w:br/>
        <w:t>назначались не для дѣтей , разные</w:t>
      </w:r>
      <w:r>
        <w:br/>
        <w:t>предметы. Вся его</w:t>
      </w:r>
      <w:r>
        <w:rPr>
          <w:rStyle w:val="Bodytext12Italic1"/>
        </w:rPr>
        <w:t>'придѣлка</w:t>
      </w:r>
      <w:r>
        <w:t xml:space="preserve"> пли </w:t>
      </w:r>
      <w:r>
        <w:rPr>
          <w:rStyle w:val="Bodytext12Italic1"/>
        </w:rPr>
        <w:t>пе-</w:t>
      </w:r>
      <w:r>
        <w:rPr>
          <w:rStyle w:val="Bodytext12Italic1"/>
        </w:rPr>
        <w:br/>
        <w:t>ред плка</w:t>
      </w:r>
      <w:r>
        <w:t xml:space="preserve"> состонть в</w:t>
      </w:r>
      <w:r w:rsidR="009A18E9">
        <w:t>ъ</w:t>
      </w:r>
      <w:r>
        <w:t xml:space="preserve"> обращгніп, при</w:t>
      </w:r>
      <w:r>
        <w:br/>
        <w:t>начали каждаго разсказа, к</w:t>
      </w:r>
      <w:r w:rsidR="009A18E9">
        <w:t>ъ</w:t>
      </w:r>
      <w:r>
        <w:t xml:space="preserve"> дИтям</w:t>
      </w:r>
      <w:r w:rsidR="009A18E9">
        <w:t>ъ</w:t>
      </w:r>
      <w:r>
        <w:t>,</w:t>
      </w:r>
      <w:r>
        <w:br/>
        <w:t>в</w:t>
      </w:r>
      <w:r w:rsidR="009A18E9">
        <w:t>ъ</w:t>
      </w:r>
      <w:r>
        <w:t xml:space="preserve"> с.іадепьких</w:t>
      </w:r>
      <w:r w:rsidR="009A18E9">
        <w:t>ъ</w:t>
      </w:r>
      <w:r>
        <w:t xml:space="preserve"> Словах</w:t>
      </w:r>
      <w:r w:rsidR="009A18E9">
        <w:t>ъ</w:t>
      </w:r>
      <w:r>
        <w:t>: »пойдемте со</w:t>
      </w:r>
      <w:r>
        <w:br/>
        <w:t xml:space="preserve">мною, </w:t>
      </w:r>
      <w:r>
        <w:rPr>
          <w:rStyle w:val="Bodytext12Italic1"/>
        </w:rPr>
        <w:t>любезныл</w:t>
      </w:r>
      <w:r>
        <w:t xml:space="preserve"> дг.тн».. . « Без</w:t>
      </w:r>
      <w:r w:rsidR="009A18E9">
        <w:t>ъ</w:t>
      </w:r>
      <w:r>
        <w:t xml:space="preserve"> со-</w:t>
      </w:r>
      <w:r>
        <w:br/>
        <w:t>мп</w:t>
      </w:r>
      <w:r w:rsidR="00FC273B">
        <w:t>ѣ</w:t>
      </w:r>
      <w:r>
        <w:t>нія, многимь из</w:t>
      </w:r>
      <w:r w:rsidR="009A18E9">
        <w:t>ъ</w:t>
      </w:r>
      <w:r>
        <w:t xml:space="preserve"> вас</w:t>
      </w:r>
      <w:r w:rsidR="009A18E9">
        <w:t>ъ</w:t>
      </w:r>
      <w:r>
        <w:t xml:space="preserve">, </w:t>
      </w:r>
      <w:r>
        <w:rPr>
          <w:rStyle w:val="Bodytext12Italic1"/>
        </w:rPr>
        <w:t>любезные</w:t>
      </w:r>
      <w:r>
        <w:rPr>
          <w:rStyle w:val="Bodytext12Italic1"/>
        </w:rPr>
        <w:br/>
      </w:r>
      <w:r>
        <w:t>читатели; неизвестно»... «Я думаю, что</w:t>
      </w:r>
      <w:r>
        <w:br/>
        <w:t xml:space="preserve">и вы, </w:t>
      </w:r>
      <w:r>
        <w:rPr>
          <w:rStyle w:val="Bodytext12Italic1"/>
        </w:rPr>
        <w:t>любезныл</w:t>
      </w:r>
      <w:r>
        <w:t xml:space="preserve"> дѣти». . . и прочія, то-</w:t>
      </w:r>
      <w:r>
        <w:br/>
        <w:t>му подобпыя, любезности. От</w:t>
      </w:r>
      <w:r w:rsidR="009A18E9">
        <w:t>ъ</w:t>
      </w:r>
      <w:r>
        <w:t xml:space="preserve"> этого</w:t>
      </w:r>
      <w:r>
        <w:br/>
        <w:t>па стр. 19,мы с</w:t>
      </w:r>
      <w:r w:rsidR="009A18E9">
        <w:t>ъ</w:t>
      </w:r>
      <w:r>
        <w:t xml:space="preserve"> уднвленіем</w:t>
      </w:r>
      <w:r w:rsidR="009A18E9">
        <w:t>ъ</w:t>
      </w:r>
      <w:r>
        <w:t xml:space="preserve"> чптаем</w:t>
      </w:r>
      <w:r w:rsidR="009A18E9">
        <w:t>ъ</w:t>
      </w:r>
      <w:r>
        <w:t>;</w:t>
      </w:r>
      <w:r>
        <w:br/>
        <w:t xml:space="preserve">«Двѣ причины разрушенія горь. </w:t>
      </w:r>
      <w:r>
        <w:rPr>
          <w:lang w:val="fr-FR" w:eastAsia="fr-FR" w:bidi="fr-FR"/>
        </w:rPr>
        <w:t>Jk'p-</w:t>
      </w:r>
      <w:r>
        <w:rPr>
          <w:lang w:val="fr-FR" w:eastAsia="fr-FR" w:bidi="fr-FR"/>
        </w:rPr>
        <w:br/>
      </w:r>
      <w:r>
        <w:t>пая происходить от</w:t>
      </w:r>
      <w:r w:rsidR="009A18E9">
        <w:t>ъ</w:t>
      </w:r>
      <w:r>
        <w:t xml:space="preserve"> волканнческаго</w:t>
      </w:r>
      <w:r>
        <w:br/>
        <w:t xml:space="preserve">огня. Она </w:t>
      </w:r>
      <w:r>
        <w:rPr>
          <w:rStyle w:val="Bodytext12Italic1"/>
        </w:rPr>
        <w:t>слишколс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извѣстна, гпюб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мы сочли за нужное об</w:t>
      </w:r>
      <w:r w:rsidR="009A18E9">
        <w:t>ъ</w:t>
      </w:r>
      <w:r>
        <w:t>яснять ее».</w:t>
      </w:r>
      <w:r>
        <w:br/>
        <w:t>Какнм</w:t>
      </w:r>
      <w:r w:rsidR="009A18E9">
        <w:t>ъ</w:t>
      </w:r>
      <w:r>
        <w:t xml:space="preserve"> же это любезпым</w:t>
      </w:r>
      <w:r w:rsidR="009A18E9">
        <w:t>ъ</w:t>
      </w:r>
      <w:r>
        <w:t xml:space="preserve"> д</w:t>
      </w:r>
      <w:r w:rsidR="00FC273B">
        <w:t>ѣ</w:t>
      </w:r>
      <w:r>
        <w:t>тлм</w:t>
      </w:r>
      <w:r w:rsidR="009A18E9">
        <w:t>ъ</w:t>
      </w:r>
      <w:r>
        <w:br/>
        <w:t>. елршком</w:t>
      </w:r>
      <w:r w:rsidR="009A18E9">
        <w:t>ъ</w:t>
      </w:r>
      <w:r>
        <w:t xml:space="preserve"> - нзв</w:t>
      </w:r>
      <w:r w:rsidR="009A18E9">
        <w:t>ъ</w:t>
      </w:r>
      <w:r>
        <w:t>стна первая причина</w:t>
      </w:r>
      <w:r>
        <w:br/>
        <w:t>разрушенія грр</w:t>
      </w:r>
      <w:r w:rsidR="009A18E9">
        <w:t>ъ</w:t>
      </w:r>
      <w:r>
        <w:t>, пронзходящая оть</w:t>
      </w:r>
      <w:r>
        <w:br/>
        <w:t>волкапическаго огня ? Гдь вы, любез-</w:t>
      </w:r>
      <w:r>
        <w:br/>
        <w:t>пыя дѣти? Дайте мнѣ обнять вас</w:t>
      </w:r>
      <w:r w:rsidR="009A18E9">
        <w:t>ъ</w:t>
      </w:r>
      <w:r>
        <w:t xml:space="preserve"> за</w:t>
      </w:r>
      <w:r>
        <w:br/>
        <w:t>столь раніиоюученость</w:t>
      </w:r>
      <w:r w:rsidR="00E56DF5">
        <w:t>ъ</w:t>
      </w:r>
      <w:r>
        <w:t>.От</w:t>
      </w:r>
      <w:r w:rsidR="009A18E9">
        <w:t>ъ</w:t>
      </w:r>
      <w:r>
        <w:t xml:space="preserve"> этого же,</w:t>
      </w:r>
      <w:r>
        <w:br/>
        <w:t>на стр. 25, мы впдим</w:t>
      </w:r>
      <w:r w:rsidR="009A18E9">
        <w:t>ъ</w:t>
      </w:r>
      <w:r>
        <w:t>: «Без</w:t>
      </w:r>
      <w:r w:rsidR="009A18E9">
        <w:t>ъ</w:t>
      </w:r>
      <w:r>
        <w:t xml:space="preserve"> сомн</w:t>
      </w:r>
      <w:r w:rsidR="009A18E9">
        <w:t>ъ</w:t>
      </w:r>
      <w:r>
        <w:t>пія</w:t>
      </w:r>
      <w:r>
        <w:br/>
        <w:t>многнм</w:t>
      </w:r>
      <w:r w:rsidR="009A18E9">
        <w:t>ъ</w:t>
      </w:r>
      <w:r>
        <w:t xml:space="preserve"> из</w:t>
      </w:r>
      <w:r w:rsidR="009A18E9">
        <w:t>ъ</w:t>
      </w:r>
      <w:r>
        <w:t xml:space="preserve"> вас</w:t>
      </w:r>
      <w:r w:rsidR="009A18E9">
        <w:t>ъ</w:t>
      </w:r>
      <w:r>
        <w:t>, любезные читатели,</w:t>
      </w:r>
      <w:r>
        <w:br/>
      </w:r>
      <w:r>
        <w:rPr>
          <w:rStyle w:val="Bodytext12Italic1"/>
        </w:rPr>
        <w:t>псизвѣстно</w:t>
      </w:r>
      <w:r>
        <w:t xml:space="preserve"> имя Каповы».. . Странное</w:t>
      </w:r>
      <w:r>
        <w:br/>
        <w:t>цонятіе о діітск</w:t>
      </w:r>
      <w:r w:rsidR="00FC273B">
        <w:t>их</w:t>
      </w:r>
      <w:r w:rsidR="009A18E9">
        <w:t>ъ</w:t>
      </w:r>
      <w:r>
        <w:t xml:space="preserve"> понятіях</w:t>
      </w:r>
      <w:r w:rsidR="009A18E9">
        <w:t>ъ</w:t>
      </w:r>
      <w:r>
        <w:t>! Пер-</w:t>
      </w:r>
      <w:r>
        <w:br/>
        <w:t>вая прнчипа разрушенія гор</w:t>
      </w:r>
      <w:r w:rsidR="009A18E9">
        <w:t>ъ</w:t>
      </w:r>
      <w:r>
        <w:t xml:space="preserve"> </w:t>
      </w:r>
      <w:r>
        <w:rPr>
          <w:rStyle w:val="Bodytext12Italic1"/>
        </w:rPr>
        <w:t>слиш-</w:t>
      </w:r>
      <w:r>
        <w:rPr>
          <w:rStyle w:val="Bodytext12Italic1"/>
        </w:rPr>
        <w:br/>
        <w:t>колі</w:t>
      </w:r>
      <w:r w:rsidR="009A18E9">
        <w:rPr>
          <w:rStyle w:val="Bodytext12Italic1"/>
        </w:rPr>
        <w:t>ъ</w:t>
      </w:r>
      <w:r>
        <w:rPr>
          <w:rStyle w:val="Bodytext12Italic1"/>
        </w:rPr>
        <w:t>-изеѣапна,</w:t>
      </w:r>
      <w:r>
        <w:t xml:space="preserve"> а имя Каповы—</w:t>
      </w:r>
      <w:r>
        <w:rPr>
          <w:rStyle w:val="Bodytext12Italic1"/>
        </w:rPr>
        <w:t>пеиз-</w:t>
      </w:r>
      <w:r>
        <w:rPr>
          <w:rStyle w:val="Bodytext12Italic1"/>
        </w:rPr>
        <w:br/>
        <w:t>впетио!</w:t>
      </w:r>
      <w:r>
        <w:t xml:space="preserve"> и ві.-сл </w:t>
      </w:r>
      <w:r w:rsidR="00FC273B">
        <w:t>ѣ</w:t>
      </w:r>
      <w:r>
        <w:t>д</w:t>
      </w:r>
      <w:r w:rsidR="009A18E9">
        <w:t>ъ</w:t>
      </w:r>
      <w:r>
        <w:t xml:space="preserve"> за енм</w:t>
      </w:r>
      <w:r w:rsidR="009A18E9">
        <w:t>ъ</w:t>
      </w:r>
      <w:r>
        <w:t xml:space="preserve"> нензвііст-</w:t>
      </w:r>
      <w:r>
        <w:br/>
        <w:t>ным</w:t>
      </w:r>
      <w:r w:rsidR="009A18E9">
        <w:t>ъ</w:t>
      </w:r>
      <w:r>
        <w:t xml:space="preserve"> нменсм</w:t>
      </w:r>
      <w:r w:rsidR="009A18E9">
        <w:t>ъ</w:t>
      </w:r>
      <w:r>
        <w:t xml:space="preserve"> дитя читает</w:t>
      </w:r>
      <w:r w:rsidR="00E56DF5">
        <w:t>ъ</w:t>
      </w:r>
      <w:r>
        <w:t>: «Осталь-</w:t>
      </w:r>
      <w:r>
        <w:br/>
        <w:t xml:space="preserve">ное </w:t>
      </w:r>
      <w:r>
        <w:rPr>
          <w:rStyle w:val="Bodytext12Italic1"/>
        </w:rPr>
        <w:t>всплі</w:t>
      </w:r>
      <w:r w:rsidR="009A18E9">
        <w:rPr>
          <w:rStyle w:val="Bodytext12Italic1"/>
        </w:rPr>
        <w:t>ъ</w:t>
      </w:r>
      <w:r>
        <w:t xml:space="preserve"> известно. </w:t>
      </w:r>
      <w:r>
        <w:rPr>
          <w:rStyle w:val="Bodytext12Italic1"/>
        </w:rPr>
        <w:t>Мы</w:t>
      </w:r>
      <w:r>
        <w:t xml:space="preserve"> зпаем</w:t>
      </w:r>
      <w:r w:rsidR="009A18E9">
        <w:t>ъ</w:t>
      </w:r>
      <w:r>
        <w:t>, что</w:t>
      </w:r>
      <w:r>
        <w:br/>
        <w:t>Канова и.ч</w:t>
      </w:r>
      <w:r w:rsidR="00FC273B">
        <w:t>ѣ</w:t>
      </w:r>
      <w:r>
        <w:t>л</w:t>
      </w:r>
      <w:r w:rsidR="009A18E9">
        <w:t>ъ</w:t>
      </w:r>
      <w:r>
        <w:t xml:space="preserve"> многих</w:t>
      </w:r>
      <w:r w:rsidR="009A18E9">
        <w:t>ъ</w:t>
      </w:r>
      <w:r>
        <w:t xml:space="preserve"> наставнпков</w:t>
      </w:r>
      <w:r w:rsidR="009A18E9">
        <w:t>ъ</w:t>
      </w:r>
      <w:r>
        <w:t>,</w:t>
      </w:r>
      <w:r>
        <w:br/>
        <w:t>и перегнал</w:t>
      </w:r>
      <w:r w:rsidR="00504B04">
        <w:t>ъ</w:t>
      </w:r>
      <w:r>
        <w:t xml:space="preserve"> их</w:t>
      </w:r>
      <w:r w:rsidR="009A18E9">
        <w:t>ъ</w:t>
      </w:r>
      <w:r>
        <w:t xml:space="preserve"> всьх</w:t>
      </w:r>
      <w:r w:rsidR="009A18E9">
        <w:t>ъ</w:t>
      </w:r>
      <w:r>
        <w:t>» (стр. 59). —</w:t>
      </w:r>
      <w:r>
        <w:br/>
        <w:t xml:space="preserve">Кто жь эти </w:t>
      </w:r>
      <w:r>
        <w:rPr>
          <w:rStyle w:val="Bodytext12Italic1"/>
        </w:rPr>
        <w:t>вспР</w:t>
      </w:r>
      <w:r>
        <w:t xml:space="preserve"> эти </w:t>
      </w:r>
      <w:r>
        <w:rPr>
          <w:rStyle w:val="Bodytext12Italic1"/>
        </w:rPr>
        <w:t>ліыР</w:t>
      </w:r>
      <w:r>
        <w:t xml:space="preserve"> Я, шшіущій</w:t>
      </w:r>
      <w:r>
        <w:br/>
        <w:t>эти строки, вы, составитель "Д ьтскаго</w:t>
      </w:r>
      <w:r>
        <w:br/>
        <w:t>Мозаик</w:t>
      </w:r>
      <w:r w:rsidR="000C31B5">
        <w:t>ъ</w:t>
      </w:r>
      <w:r>
        <w:t>, они, велнкіе и малые мужи;</w:t>
      </w:r>
      <w:r>
        <w:br/>
        <w:t>но ужь конечно не г</w:t>
      </w:r>
      <w:r w:rsidR="00FC273B">
        <w:t>ѣ</w:t>
      </w:r>
      <w:r>
        <w:t>, для которых</w:t>
      </w:r>
      <w:r w:rsidR="009A18E9">
        <w:t>ъ</w:t>
      </w:r>
    </w:p>
    <w:p w:rsidR="00810524" w:rsidRDefault="00731517">
      <w:pPr>
        <w:pStyle w:val="Bodytext1440"/>
        <w:shd w:val="clear" w:color="auto" w:fill="auto"/>
        <w:spacing w:line="220" w:lineRule="exact"/>
        <w:ind w:left="2560"/>
      </w:pPr>
      <w:r>
        <w:rPr>
          <w:rStyle w:val="Bodytext144Spacing0pt"/>
          <w:i/>
          <w:iCs/>
        </w:rPr>
        <w:t>н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5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47520" behindDoc="1" locked="0" layoutInCell="1" allowOverlap="1">
                <wp:simplePos x="0" y="0"/>
                <wp:positionH relativeFrom="margin">
                  <wp:posOffset>4445</wp:posOffset>
                </wp:positionH>
                <wp:positionV relativeFrom="margin">
                  <wp:posOffset>67310</wp:posOffset>
                </wp:positionV>
                <wp:extent cx="143510" cy="95250"/>
                <wp:effectExtent l="0" t="0" r="0" b="0"/>
                <wp:wrapSquare wrapText="right"/>
                <wp:docPr id="1715" name="Text Box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70"/>
                              <w:shd w:val="clear" w:color="auto" w:fill="auto"/>
                              <w:spacing w:line="150" w:lineRule="exact"/>
                              <w:ind w:firstLine="29"/>
                            </w:pPr>
                            <w:r>
                              <w:rPr>
                                <w:rStyle w:val="Bodytext227Exact"/>
                                <w:b/>
                                <w:bCs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0" o:spid="_x0000_s1604" type="#_x0000_t202" style="position:absolute;left:0;text-align:left;margin-left:.35pt;margin-top:5.3pt;width:11.3pt;height:7.5pt;z-index:-2513689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70"/>
                        <w:shd w:val="clear" w:color="auto" w:fill="auto"/>
                        <w:spacing w:line="150" w:lineRule="exact"/>
                        <w:ind w:firstLine="29"/>
                      </w:pPr>
                      <w:r>
                        <w:rPr>
                          <w:rStyle w:val="Bodytext227Exact"/>
                          <w:b/>
                          <w:bCs/>
                        </w:rPr>
                        <w:t>90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48544" behindDoc="1" locked="0" layoutInCell="1" allowOverlap="1">
                <wp:simplePos x="0" y="0"/>
                <wp:positionH relativeFrom="margin">
                  <wp:posOffset>1458595</wp:posOffset>
                </wp:positionH>
                <wp:positionV relativeFrom="margin">
                  <wp:posOffset>76200</wp:posOffset>
                </wp:positionV>
                <wp:extent cx="1398905" cy="101600"/>
                <wp:effectExtent l="0" t="0" r="0" b="0"/>
                <wp:wrapTopAndBottom/>
                <wp:docPr id="1714" name="Text Box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989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Еибліографтсскал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9" o:spid="_x0000_s1605" type="#_x0000_t202" style="position:absolute;left:0;text-align:left;margin-left:114.85pt;margin-top:6pt;width:110.15pt;height:8pt;z-index:-2513679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Еибліографтсскал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пазпачен</w:t>
      </w:r>
      <w:r w:rsidR="009A18E9">
        <w:t>ъ</w:t>
      </w:r>
      <w:r w:rsidR="00731517">
        <w:t xml:space="preserve"> «Детскій Мозанк</w:t>
      </w:r>
      <w:r w:rsidR="009A18E9">
        <w:t>ъ</w:t>
      </w:r>
      <w:r w:rsidR="00731517">
        <w:t>» и кото-</w:t>
      </w:r>
      <w:r w:rsidR="00731517">
        <w:br/>
        <w:t>рым</w:t>
      </w:r>
      <w:r w:rsidR="009A18E9">
        <w:t>ъ</w:t>
      </w:r>
      <w:r w:rsidR="00731517">
        <w:t xml:space="preserve">даже </w:t>
      </w:r>
      <w:r w:rsidR="00731517">
        <w:rPr>
          <w:rStyle w:val="Bodytext12Italic1"/>
        </w:rPr>
        <w:t>имя</w:t>
      </w:r>
      <w:r w:rsidR="00731517">
        <w:t xml:space="preserve"> Каноны неизвестно.—</w:t>
      </w:r>
      <w:r w:rsidR="00731517">
        <w:br/>
        <w:t xml:space="preserve">Не благодарима. также </w:t>
      </w:r>
      <w:r w:rsidR="00731517">
        <w:rPr>
          <w:rStyle w:val="Bodytext129ptBold"/>
        </w:rPr>
        <w:t xml:space="preserve">автора </w:t>
      </w:r>
      <w:r w:rsidR="00731517">
        <w:t xml:space="preserve">за </w:t>
      </w:r>
      <w:r w:rsidR="00731517">
        <w:rPr>
          <w:rStyle w:val="Bodytext129ptBold"/>
        </w:rPr>
        <w:t>не-</w:t>
      </w:r>
      <w:r w:rsidR="00731517">
        <w:rPr>
          <w:rStyle w:val="Bodytext129ptBold"/>
        </w:rPr>
        <w:br/>
        <w:t>который анти-орѳограФнческіл подпи-</w:t>
      </w:r>
      <w:r w:rsidR="00731517">
        <w:rPr>
          <w:rStyle w:val="Bodytext129ptBold"/>
        </w:rPr>
        <w:br/>
      </w:r>
      <w:r w:rsidR="00731517">
        <w:t xml:space="preserve">си </w:t>
      </w:r>
      <w:r w:rsidR="00731517">
        <w:rPr>
          <w:rStyle w:val="Bodytext129ptBold"/>
        </w:rPr>
        <w:t xml:space="preserve">внизу </w:t>
      </w:r>
      <w:r w:rsidR="00731517">
        <w:t>картинок</w:t>
      </w:r>
      <w:r w:rsidR="00E56DF5">
        <w:t>ъ</w:t>
      </w:r>
      <w:r w:rsidR="00731517">
        <w:t xml:space="preserve">: </w:t>
      </w:r>
      <w:r w:rsidR="00731517">
        <w:rPr>
          <w:rStyle w:val="Bodytext12Italic1"/>
        </w:rPr>
        <w:t>Повелитель ос-</w:t>
      </w:r>
      <w:r w:rsidR="00731517">
        <w:rPr>
          <w:rStyle w:val="Bodytext12Italic1"/>
        </w:rPr>
        <w:br/>
        <w:t>Ыровов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 xml:space="preserve"> убіГктва; Паряівод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.</w:t>
      </w:r>
      <w:r w:rsidR="00731517">
        <w:t xml:space="preserve"> Не бла-</w:t>
      </w:r>
      <w:r w:rsidR="00731517">
        <w:br/>
      </w:r>
      <w:r w:rsidR="00731517">
        <w:rPr>
          <w:rStyle w:val="Bodytext129ptBold"/>
        </w:rPr>
        <w:t>годарнм</w:t>
      </w:r>
      <w:r w:rsidR="009A18E9">
        <w:rPr>
          <w:rStyle w:val="Bodytext129ptBold"/>
        </w:rPr>
        <w:t>ъ</w:t>
      </w:r>
      <w:r w:rsidR="00731517">
        <w:rPr>
          <w:rStyle w:val="Bodytext129ptBold"/>
        </w:rPr>
        <w:t xml:space="preserve"> </w:t>
      </w:r>
      <w:r w:rsidR="00731517">
        <w:t>его, ііакоііец</w:t>
      </w:r>
      <w:r w:rsidR="009A18E9">
        <w:t>ъ</w:t>
      </w:r>
      <w:r w:rsidR="00731517">
        <w:t>, за кой-какіе</w:t>
      </w:r>
      <w:r w:rsidR="00731517">
        <w:br/>
        <w:t xml:space="preserve">сннтаксическіе </w:t>
      </w:r>
      <w:r w:rsidR="00731517">
        <w:rPr>
          <w:rStyle w:val="Bodytext129ptBold"/>
        </w:rPr>
        <w:t xml:space="preserve">промахи, </w:t>
      </w:r>
      <w:r w:rsidR="00731517">
        <w:t>на - прим.:</w:t>
      </w:r>
      <w:r w:rsidR="00731517">
        <w:br/>
        <w:t xml:space="preserve">«Она </w:t>
      </w:r>
      <w:r w:rsidR="00731517">
        <w:rPr>
          <w:rStyle w:val="Bodytext12Italic1"/>
        </w:rPr>
        <w:t>слшиколі</w:t>
      </w:r>
      <w:r w:rsidR="009A18E9">
        <w:rPr>
          <w:rStyle w:val="Bodytext12Italic1"/>
        </w:rPr>
        <w:t>ъ</w:t>
      </w:r>
      <w:r w:rsidR="00731517">
        <w:t xml:space="preserve"> </w:t>
      </w:r>
      <w:r w:rsidR="00731517">
        <w:rPr>
          <w:rStyle w:val="Bodytext129ptBold"/>
        </w:rPr>
        <w:t xml:space="preserve">известна, </w:t>
      </w:r>
      <w:r w:rsidR="00731517">
        <w:rPr>
          <w:rStyle w:val="Bodytext12Italic1"/>
        </w:rPr>
        <w:t>гтов</w:t>
      </w:r>
      <w:r w:rsidR="009A18E9">
        <w:rPr>
          <w:rStyle w:val="Bodytext12Italic1"/>
        </w:rPr>
        <w:t>ъ</w:t>
      </w:r>
      <w:r w:rsidR="00731517">
        <w:t xml:space="preserve"> мы</w:t>
      </w:r>
      <w:r w:rsidR="00731517">
        <w:br/>
        <w:t>сочли за нужное об</w:t>
      </w:r>
      <w:r w:rsidR="009A18E9">
        <w:t>ъ</w:t>
      </w:r>
      <w:r w:rsidR="00731517">
        <w:t>яснить ее» (галли-</w:t>
      </w:r>
      <w:r w:rsidR="00731517">
        <w:br/>
        <w:t xml:space="preserve">цизме, </w:t>
      </w:r>
      <w:r w:rsidR="00731517">
        <w:rPr>
          <w:rStyle w:val="Bodytext129ptBold"/>
        </w:rPr>
        <w:t xml:space="preserve">стр. 19). </w:t>
      </w:r>
      <w:r w:rsidR="00731517">
        <w:t xml:space="preserve">— Не </w:t>
      </w:r>
      <w:r w:rsidR="00731517">
        <w:rPr>
          <w:rStyle w:val="Bodytext12Italic1"/>
        </w:rPr>
        <w:t>споря вг</w:t>
      </w:r>
      <w:r w:rsidR="00731517">
        <w:t xml:space="preserve"> этом</w:t>
      </w:r>
      <w:r w:rsidR="009A18E9">
        <w:t>ъ</w:t>
      </w:r>
      <w:r w:rsidR="00731517">
        <w:t>,</w:t>
      </w:r>
      <w:r w:rsidR="00731517">
        <w:br/>
        <w:t xml:space="preserve">и </w:t>
      </w:r>
      <w:r w:rsidR="00731517">
        <w:rPr>
          <w:rStyle w:val="Bodytext12Italic1"/>
        </w:rPr>
        <w:t>не заглядывая под</w:t>
      </w:r>
      <w:r w:rsidR="009A18E9">
        <w:rPr>
          <w:rStyle w:val="Bodytext12Italic1"/>
        </w:rPr>
        <w:t>ъ</w:t>
      </w:r>
      <w:r w:rsidR="00731517">
        <w:t xml:space="preserve"> завесу старины»</w:t>
      </w:r>
      <w:r w:rsidR="00731517">
        <w:br/>
      </w:r>
      <w:r w:rsidR="00731517">
        <w:rPr>
          <w:rStyle w:val="Bodytext129ptBold"/>
        </w:rPr>
        <w:t xml:space="preserve">(стр. 92). Старина </w:t>
      </w:r>
      <w:r w:rsidR="00731517">
        <w:t>лежпт</w:t>
      </w:r>
      <w:r w:rsidR="009A18E9">
        <w:t>ъ</w:t>
      </w:r>
      <w:r w:rsidR="00731517">
        <w:t xml:space="preserve"> не </w:t>
      </w:r>
      <w:r w:rsidR="00731517">
        <w:rPr>
          <w:rStyle w:val="Bodytext129ptBold"/>
        </w:rPr>
        <w:t>внизу, и</w:t>
      </w:r>
      <w:r w:rsidR="00731517">
        <w:rPr>
          <w:rStyle w:val="Bodytext129ptBold"/>
        </w:rPr>
        <w:br/>
        <w:t xml:space="preserve">потому нельзя </w:t>
      </w:r>
      <w:r w:rsidR="00731517">
        <w:t xml:space="preserve">заглянуть </w:t>
      </w:r>
      <w:r w:rsidR="00731517">
        <w:rPr>
          <w:rStyle w:val="Bodytext12Italic1"/>
        </w:rPr>
        <w:t>под</w:t>
      </w:r>
      <w:r w:rsidR="009A18E9">
        <w:rPr>
          <w:rStyle w:val="Bodytext12Italic1"/>
        </w:rPr>
        <w:t>ъ</w:t>
      </w:r>
      <w:r w:rsidR="00731517">
        <w:t xml:space="preserve"> завесу !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365"/>
        <w:jc w:val="both"/>
      </w:pPr>
      <w:r>
        <w:rPr>
          <w:rStyle w:val="Bodytext338ptNotItalicSpacing1pt1"/>
        </w:rPr>
        <w:t>70) Полная Бухгалтеры! или</w:t>
      </w:r>
      <w:r>
        <w:rPr>
          <w:rStyle w:val="Bodytext338ptNotItalicSpacing1pt1"/>
        </w:rPr>
        <w:br/>
        <w:t>СчетнаяНаук а,</w:t>
      </w:r>
      <w:r>
        <w:rPr>
          <w:rStyle w:val="Bodytext33Spacing0pt2"/>
          <w:i/>
          <w:iCs/>
        </w:rPr>
        <w:t>составленная</w:t>
      </w:r>
      <w:r>
        <w:rPr>
          <w:rStyle w:val="Bodytext33NotItalicSpacing0pt"/>
        </w:rPr>
        <w:t xml:space="preserve"> Клар-</w:t>
      </w:r>
      <w:r>
        <w:rPr>
          <w:rStyle w:val="Bodytext33NotItalicSpacing0pt"/>
        </w:rPr>
        <w:br/>
        <w:t>ком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и Иемчпновым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трех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га-</w:t>
      </w:r>
      <w:r>
        <w:rPr>
          <w:rStyle w:val="Bodytext33Spacing0pt2"/>
          <w:i/>
          <w:iCs/>
        </w:rPr>
        <w:br/>
        <w:t>стях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С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Д о</w:t>
      </w:r>
      <w:r w:rsidR="00504B04">
        <w:rPr>
          <w:rStyle w:val="Bodytext33NotItalicSpacing0pt"/>
        </w:rPr>
        <w:t xml:space="preserve"> и </w:t>
      </w:r>
      <w:r>
        <w:rPr>
          <w:rStyle w:val="Bodytext33NotItalicSpacing0pt"/>
        </w:rPr>
        <w:t xml:space="preserve">о л и </w:t>
      </w:r>
      <w:r>
        <w:rPr>
          <w:rStyle w:val="Bodytext339ptBoldNotItalicSpacing1pt"/>
        </w:rPr>
        <w:t xml:space="preserve">Е </w:t>
      </w:r>
      <w:r>
        <w:rPr>
          <w:rStyle w:val="Bodytext33NotItalicSpacing0pt"/>
        </w:rPr>
        <w:t xml:space="preserve">и </w:t>
      </w:r>
      <w:r>
        <w:rPr>
          <w:rStyle w:val="Bodytext33NotItalicSpacing0pt"/>
          <w:lang w:val="de-DE" w:eastAsia="de-DE" w:bidi="de-DE"/>
        </w:rPr>
        <w:t xml:space="preserve">iE </w:t>
      </w:r>
      <w:r>
        <w:rPr>
          <w:rStyle w:val="Bodytext33NotItalicSpacing0pt"/>
        </w:rPr>
        <w:t xml:space="preserve">м 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 Содер-</w:t>
      </w:r>
      <w:r>
        <w:rPr>
          <w:rStyle w:val="Bodytext33Spacing0pt2"/>
          <w:i/>
          <w:iCs/>
        </w:rPr>
        <w:br/>
        <w:t>жащая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себп: правила бухгалтерш</w:t>
      </w:r>
      <w:r>
        <w:rPr>
          <w:rStyle w:val="Bodytext33Spacing0pt2"/>
          <w:i/>
          <w:iCs/>
        </w:rPr>
        <w:br/>
        <w:t>купегеской</w:t>
      </w:r>
      <w:r>
        <w:rPr>
          <w:rStyle w:val="Bodytext33NotItalicSpacing0pt"/>
        </w:rPr>
        <w:t xml:space="preserve">, </w:t>
      </w:r>
      <w:r>
        <w:rPr>
          <w:rStyle w:val="Bodytext335ptSpacing0pt"/>
          <w:i/>
          <w:iCs/>
        </w:rPr>
        <w:t>лтну</w:t>
      </w:r>
      <w:r>
        <w:rPr>
          <w:rStyle w:val="Bodytext33Spacing0pt2"/>
          <w:i/>
          <w:iCs/>
        </w:rPr>
        <w:t>фактурной</w:t>
      </w:r>
      <w:r>
        <w:rPr>
          <w:rStyle w:val="Bodytext33NotItalicSpacing0pt"/>
        </w:rPr>
        <w:t xml:space="preserve"> , </w:t>
      </w:r>
      <w:r>
        <w:rPr>
          <w:rStyle w:val="Bodytext33Spacing0pt2"/>
          <w:i/>
          <w:iCs/>
        </w:rPr>
        <w:t>завод-</w:t>
      </w:r>
      <w:r>
        <w:rPr>
          <w:rStyle w:val="Bodytext33Spacing0pt2"/>
          <w:i/>
          <w:iCs/>
        </w:rPr>
        <w:br/>
        <w:t>ской и сельской и основапія канцеляр-</w:t>
      </w:r>
      <w:r>
        <w:rPr>
          <w:rStyle w:val="Bodytext33Spacing0pt2"/>
          <w:i/>
          <w:iCs/>
        </w:rPr>
        <w:br/>
        <w:t>ского сгетоводства ; правила купеге-</w:t>
      </w:r>
      <w:r>
        <w:rPr>
          <w:rStyle w:val="Bodytext33Spacing0pt2"/>
          <w:i/>
          <w:iCs/>
        </w:rPr>
        <w:br/>
        <w:t>скаго письлюводства</w:t>
      </w:r>
      <w:r>
        <w:rPr>
          <w:rStyle w:val="Bodytext33NotItalicSpacing0pt"/>
        </w:rPr>
        <w:t xml:space="preserve">,• </w:t>
      </w:r>
      <w:r>
        <w:rPr>
          <w:rStyle w:val="Bodytext33Spacing0pt2"/>
          <w:i/>
          <w:iCs/>
        </w:rPr>
        <w:t>пголкованіе ино-</w:t>
      </w:r>
      <w:r>
        <w:rPr>
          <w:rStyle w:val="Bodytext33Spacing0pt2"/>
          <w:i/>
          <w:iCs/>
        </w:rPr>
        <w:br/>
        <w:t>странных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люнст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, ліпр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 впеов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и</w:t>
      </w:r>
      <w:r>
        <w:rPr>
          <w:rStyle w:val="Bodytext33Spacing0pt2"/>
          <w:i/>
          <w:iCs/>
        </w:rPr>
        <w:br/>
        <w:t>вексельного курса</w:t>
      </w:r>
      <w:r>
        <w:rPr>
          <w:rStyle w:val="Bodytext33NotItalicSpacing0pt"/>
        </w:rPr>
        <w:t xml:space="preserve">, </w:t>
      </w:r>
      <w:r>
        <w:rPr>
          <w:rStyle w:val="Bodytext33Spacing0pt2"/>
          <w:i/>
          <w:iCs/>
        </w:rPr>
        <w:t>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таблицаліи вы-</w:t>
      </w:r>
      <w:r>
        <w:rPr>
          <w:rStyle w:val="Bodytext33Spacing0pt2"/>
          <w:i/>
          <w:iCs/>
        </w:rPr>
        <w:br/>
        <w:t>гислепія проиентов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на капиталы</w:t>
      </w:r>
      <w:r>
        <w:rPr>
          <w:rStyle w:val="Bodytext33NotItalicSpacing0pt"/>
        </w:rPr>
        <w:t>—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составленная дл ч веден/я книг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на</w:t>
      </w:r>
      <w:r>
        <w:rPr>
          <w:rStyle w:val="Bodytext33Spacing0pt2"/>
          <w:i/>
          <w:iCs/>
        </w:rPr>
        <w:br/>
        <w:t>основа и/и Высохайше, утвержденного</w:t>
      </w:r>
      <w:r>
        <w:rPr>
          <w:rStyle w:val="Bodytext33Spacing0pt2"/>
          <w:i/>
          <w:iCs/>
        </w:rPr>
        <w:br/>
        <w:t>повселпьстнаго курса на серебро. С.-</w:t>
      </w:r>
      <w:r>
        <w:rPr>
          <w:rStyle w:val="Bodytext33Spacing0pt2"/>
          <w:i/>
          <w:iCs/>
        </w:rPr>
        <w:br/>
        <w:t>П. 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. В 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Штаба Отдал.</w:t>
      </w:r>
      <w:r>
        <w:rPr>
          <w:rStyle w:val="Bodytext33Spacing0pt2"/>
          <w:i/>
          <w:iCs/>
        </w:rPr>
        <w:br/>
        <w:t>Кори. Внутрен. Стражи.</w:t>
      </w:r>
      <w:r>
        <w:rPr>
          <w:rStyle w:val="Bodytext33NotItalicSpacing0pt"/>
        </w:rPr>
        <w:t xml:space="preserve"> </w:t>
      </w:r>
      <w:r>
        <w:rPr>
          <w:rStyle w:val="Bodytext338ptNotItalicSpacing0pt"/>
        </w:rPr>
        <w:t>1840.</w:t>
      </w:r>
      <w:r>
        <w:rPr>
          <w:rStyle w:val="Bodytext338ptNotItalicSpacing1pt1"/>
        </w:rPr>
        <w:t xml:space="preserve">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 xml:space="preserve">4-ю </w:t>
      </w:r>
      <w:r>
        <w:rPr>
          <w:rStyle w:val="Bodytext33Spacing0pt2"/>
          <w:i/>
          <w:iCs/>
        </w:rPr>
        <w:t>д. л.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I толіѣ X и 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 xml:space="preserve">9Л; </w:t>
      </w:r>
      <w:r>
        <w:rPr>
          <w:rStyle w:val="Bodytext33Spacing0pt2"/>
          <w:i/>
          <w:iCs/>
          <w:lang w:val="la" w:eastAsia="la" w:bidi="la"/>
        </w:rPr>
        <w:t xml:space="preserve">eo </w:t>
      </w:r>
      <w:r>
        <w:rPr>
          <w:rStyle w:val="Bodytext33Spacing0pt2"/>
          <w:i/>
          <w:iCs/>
        </w:rPr>
        <w:t>II</w:t>
      </w:r>
      <w:r>
        <w:rPr>
          <w:rStyle w:val="Bodytext33Spacing0pt2"/>
          <w:i/>
          <w:iCs/>
        </w:rPr>
        <w:br/>
      </w:r>
      <w:r>
        <w:rPr>
          <w:rStyle w:val="Bodytext33NotItalicSpacing0pt"/>
        </w:rPr>
        <w:t xml:space="preserve">— </w:t>
      </w:r>
      <w:r>
        <w:rPr>
          <w:rStyle w:val="Bodytext33Spacing0pt2"/>
          <w:i/>
          <w:iCs/>
        </w:rPr>
        <w:t>XVI и</w:t>
      </w:r>
      <w:r>
        <w:rPr>
          <w:rStyle w:val="Bodytext33NotItalicSpacing0pt"/>
        </w:rPr>
        <w:t xml:space="preserve"> 156;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3</w:t>
      </w:r>
      <w:r>
        <w:rPr>
          <w:rStyle w:val="Bodytext33Spacing0pt2"/>
          <w:i/>
          <w:iCs/>
        </w:rPr>
        <w:t>—IV и</w:t>
      </w:r>
      <w:r>
        <w:rPr>
          <w:rStyle w:val="Bodytext33NotItalicSpacing0pt"/>
        </w:rPr>
        <w:t xml:space="preserve"> </w:t>
      </w:r>
      <w:r>
        <w:rPr>
          <w:rStyle w:val="Bodytext338ptNotItalicSpacing1pt1"/>
        </w:rPr>
        <w:t xml:space="preserve">274; </w:t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Дополненіи</w:t>
      </w:r>
      <w:r>
        <w:rPr>
          <w:rStyle w:val="Bodytext33NotItalicSpacing0pt"/>
        </w:rPr>
        <w:t xml:space="preserve"> 44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t>В</w:t>
      </w:r>
      <w:r w:rsidR="009A18E9">
        <w:t>ъ</w:t>
      </w:r>
      <w:r>
        <w:t xml:space="preserve"> заглавіп описано почти</w:t>
      </w:r>
      <w:r w:rsidR="00764887">
        <w:t xml:space="preserve"> всѣ </w:t>
      </w:r>
      <w:r>
        <w:t>со-</w:t>
      </w:r>
      <w:r>
        <w:br/>
        <w:t>держите этого сочииснія. Мы приба-</w:t>
      </w:r>
      <w:r>
        <w:br/>
        <w:t>вим</w:t>
      </w:r>
      <w:r w:rsidR="00E56DF5">
        <w:t>ъ</w:t>
      </w:r>
      <w:r>
        <w:t xml:space="preserve"> к</w:t>
      </w:r>
      <w:r w:rsidR="009A18E9">
        <w:t>ъ</w:t>
      </w:r>
      <w:r>
        <w:t xml:space="preserve"> нему </w:t>
      </w:r>
      <w:r w:rsidR="00E6545C">
        <w:t>слѣд</w:t>
      </w:r>
      <w:r>
        <w:t>ующее пополііеніе.</w:t>
      </w:r>
      <w:r>
        <w:br/>
        <w:t>В</w:t>
      </w:r>
      <w:r w:rsidR="009A18E9">
        <w:t>ъ</w:t>
      </w:r>
      <w:r>
        <w:t xml:space="preserve"> первом</w:t>
      </w:r>
      <w:r w:rsidR="009A18E9">
        <w:t>ъ</w:t>
      </w:r>
      <w:r>
        <w:t xml:space="preserve"> томе находится Нзложе-</w:t>
      </w:r>
      <w:r>
        <w:br/>
        <w:t>піе правиле купеческой бухгалтерін и</w:t>
      </w:r>
      <w:r>
        <w:br/>
        <w:t>руководство к</w:t>
      </w:r>
      <w:r w:rsidR="009A18E9">
        <w:t>ъ</w:t>
      </w:r>
      <w:r>
        <w:t xml:space="preserve"> практике, а именно:</w:t>
      </w:r>
      <w:r>
        <w:br/>
        <w:t>1) примерное показапіе внутрепних</w:t>
      </w:r>
      <w:r w:rsidR="009A18E9">
        <w:t>ъ</w:t>
      </w:r>
      <w:r>
        <w:br/>
        <w:t>оптовыч</w:t>
      </w:r>
      <w:r w:rsidR="009A18E9">
        <w:t>ъ</w:t>
      </w:r>
      <w:r>
        <w:t xml:space="preserve"> деле, и книге' дневной й</w:t>
      </w:r>
      <w:r>
        <w:br/>
        <w:t>главной; 2) примерное показаиіс ла-</w:t>
      </w:r>
      <w:r>
        <w:br/>
        <w:t>вочных</w:t>
      </w:r>
      <w:r w:rsidR="009A18E9">
        <w:t>ъ</w:t>
      </w:r>
      <w:r>
        <w:t xml:space="preserve"> деле и книге лавочной, дол-</w:t>
      </w:r>
      <w:r>
        <w:br/>
        <w:t xml:space="preserve">говой, дневной и главной. Во </w:t>
      </w:r>
      <w:r>
        <w:rPr>
          <w:rStyle w:val="Bodytext12Italic1"/>
        </w:rPr>
        <w:t>второлі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>томе: ііастав.іеніе к</w:t>
      </w:r>
      <w:r w:rsidR="009A18E9">
        <w:t>ъ</w:t>
      </w:r>
      <w:r>
        <w:t xml:space="preserve"> сосіавленію упо-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74"/>
        <w:jc w:val="both"/>
      </w:pPr>
      <w:r>
        <w:br w:type="column"/>
        <w:t>требнтелыіых</w:t>
      </w:r>
      <w:r w:rsidR="009A18E9">
        <w:t>ъ</w:t>
      </w:r>
      <w:r>
        <w:t xml:space="preserve"> по торговле докумен-</w:t>
      </w:r>
      <w:r>
        <w:br/>
        <w:t>тов</w:t>
      </w:r>
      <w:r w:rsidR="00E56DF5">
        <w:t>ъ</w:t>
      </w:r>
      <w:r>
        <w:t xml:space="preserve"> с</w:t>
      </w:r>
      <w:r w:rsidR="009A18E9">
        <w:t>ъ</w:t>
      </w:r>
      <w:r>
        <w:t xml:space="preserve"> примерами; паставлепіе к</w:t>
      </w:r>
      <w:r w:rsidR="009A18E9">
        <w:t>ъ</w:t>
      </w:r>
      <w:r>
        <w:t xml:space="preserve"> со-</w:t>
      </w:r>
      <w:r>
        <w:br/>
        <w:t>чиненно писем</w:t>
      </w:r>
      <w:r w:rsidR="00E56DF5">
        <w:t>ъ</w:t>
      </w:r>
      <w:r>
        <w:t xml:space="preserve"> по торговым</w:t>
      </w:r>
      <w:r w:rsidR="00504B04">
        <w:t>ъ</w:t>
      </w:r>
      <w:r>
        <w:t xml:space="preserve"> делам</w:t>
      </w:r>
      <w:r w:rsidR="009A18E9">
        <w:t>ъ</w:t>
      </w:r>
      <w:r>
        <w:br/>
        <w:t>с</w:t>
      </w:r>
      <w:r w:rsidR="009A18E9">
        <w:t>ъ</w:t>
      </w:r>
      <w:r>
        <w:t xml:space="preserve"> примерами; описяпіе монете, мер</w:t>
      </w:r>
      <w:r w:rsidR="009A18E9">
        <w:t>ъ</w:t>
      </w:r>
      <w:r>
        <w:br/>
        <w:t>и весов</w:t>
      </w:r>
      <w:r w:rsidR="009A18E9">
        <w:t>ъ</w:t>
      </w:r>
      <w:r>
        <w:t>, существующих</w:t>
      </w:r>
      <w:r w:rsidR="00504B04">
        <w:t>ъ</w:t>
      </w:r>
      <w:r>
        <w:t xml:space="preserve"> в</w:t>
      </w:r>
      <w:r w:rsidR="009A18E9">
        <w:t>ъ</w:t>
      </w:r>
      <w:r>
        <w:t xml:space="preserve"> Россіи</w:t>
      </w:r>
      <w:r>
        <w:br/>
        <w:t>и в</w:t>
      </w:r>
      <w:r w:rsidR="009A18E9">
        <w:t>ъ</w:t>
      </w:r>
      <w:r>
        <w:t xml:space="preserve"> главнейших</w:t>
      </w:r>
      <w:r w:rsidR="00E56DF5">
        <w:t>ъ</w:t>
      </w:r>
      <w:r>
        <w:t xml:space="preserve"> иностранных</w:t>
      </w:r>
      <w:r w:rsidR="00504B04">
        <w:t>ъ</w:t>
      </w:r>
      <w:r>
        <w:t xml:space="preserve"> го-</w:t>
      </w:r>
      <w:r>
        <w:br/>
        <w:t>]&gt;одах</w:t>
      </w:r>
      <w:r w:rsidR="009A18E9">
        <w:t>ъ</w:t>
      </w:r>
      <w:r>
        <w:t>; таблицы процентов</w:t>
      </w:r>
      <w:r w:rsidR="00504B04">
        <w:t>ъ</w:t>
      </w:r>
      <w:r>
        <w:t xml:space="preserve"> на капи-</w:t>
      </w:r>
      <w:r>
        <w:br/>
        <w:t>талы с</w:t>
      </w:r>
      <w:r w:rsidR="009A18E9">
        <w:t>ъ</w:t>
      </w:r>
      <w:r>
        <w:t xml:space="preserve"> руководством</w:t>
      </w:r>
      <w:r w:rsidR="00504B04">
        <w:t>ъ</w:t>
      </w:r>
      <w:r>
        <w:t xml:space="preserve"> к</w:t>
      </w:r>
      <w:r w:rsidR="009A18E9">
        <w:t>ъ</w:t>
      </w:r>
      <w:r>
        <w:t xml:space="preserve"> вычисле-</w:t>
      </w:r>
      <w:r>
        <w:br/>
        <w:t>нію. В</w:t>
      </w:r>
      <w:r w:rsidR="009A18E9">
        <w:t>ъ</w:t>
      </w:r>
      <w:r>
        <w:t xml:space="preserve"> </w:t>
      </w:r>
      <w:r>
        <w:rPr>
          <w:rStyle w:val="Bodytext12Italic1"/>
        </w:rPr>
        <w:t>третьслі</w:t>
      </w:r>
      <w:r w:rsidR="009A18E9">
        <w:rPr>
          <w:rStyle w:val="Bodytext12Italic1"/>
        </w:rPr>
        <w:t>ъ</w:t>
      </w:r>
      <w:r>
        <w:t xml:space="preserve"> томе находится</w:t>
      </w:r>
      <w:r>
        <w:br/>
        <w:t>продолжепіе перваго тома, именно: 1)</w:t>
      </w:r>
      <w:r>
        <w:br/>
        <w:t>примерное показаиіе оборотов</w:t>
      </w:r>
      <w:r w:rsidR="009A18E9">
        <w:t>ъ</w:t>
      </w:r>
      <w:r>
        <w:t xml:space="preserve"> по</w:t>
      </w:r>
      <w:r>
        <w:br/>
        <w:t>внутренней и заграничной тбрговлям</w:t>
      </w:r>
      <w:r w:rsidR="009A18E9">
        <w:t>ъ</w:t>
      </w:r>
      <w:r>
        <w:t>,</w:t>
      </w:r>
      <w:r>
        <w:br/>
        <w:t>и книге разечетной, товарной, кассо-</w:t>
      </w:r>
      <w:r>
        <w:br/>
        <w:t>вой, ручной (или меморіала), дневной</w:t>
      </w:r>
      <w:r>
        <w:br/>
        <w:t>и главной; 2) об</w:t>
      </w:r>
      <w:r w:rsidR="009A18E9">
        <w:t>ъ</w:t>
      </w:r>
      <w:r>
        <w:t>яенеиія</w:t>
      </w:r>
      <w:r w:rsidR="00663D58">
        <w:t xml:space="preserve"> на </w:t>
      </w:r>
      <w:r>
        <w:t>пример-</w:t>
      </w:r>
      <w:r>
        <w:br/>
        <w:t>ный показаніл деле и книг</w:t>
      </w:r>
      <w:r w:rsidR="009A18E9">
        <w:t>ъ</w:t>
      </w:r>
      <w:r>
        <w:t>. В</w:t>
      </w:r>
      <w:r w:rsidR="009A18E9">
        <w:t>ъ</w:t>
      </w:r>
      <w:r>
        <w:t xml:space="preserve"> </w:t>
      </w:r>
      <w:r>
        <w:rPr>
          <w:rStyle w:val="Bodytext12Italic1"/>
        </w:rPr>
        <w:t>Лр-</w:t>
      </w:r>
      <w:r>
        <w:rPr>
          <w:rStyle w:val="Bodytext12Italic1"/>
        </w:rPr>
        <w:br/>
        <w:t>полненіи</w:t>
      </w:r>
      <w:r>
        <w:t xml:space="preserve"> находятся: 1) Правила для</w:t>
      </w:r>
      <w:r>
        <w:br/>
        <w:t>ведепія книге по счету на серебро, н</w:t>
      </w:r>
      <w:r>
        <w:br/>
        <w:t>примеры подобпаго веденія; 2) об</w:t>
      </w:r>
      <w:r w:rsidR="009A18E9">
        <w:t>ъ</w:t>
      </w:r>
      <w:r>
        <w:t>-</w:t>
      </w:r>
      <w:r>
        <w:br/>
        <w:t>ясните простой бухгалтерін, а в</w:t>
      </w:r>
      <w:r w:rsidR="009A18E9">
        <w:t>ъ</w:t>
      </w:r>
      <w:r>
        <w:t xml:space="preserve"> по-</w:t>
      </w:r>
      <w:r>
        <w:br/>
      </w:r>
      <w:r w:rsidR="00E6545C">
        <w:t>слѣд</w:t>
      </w:r>
      <w:r>
        <w:t>нем</w:t>
      </w:r>
      <w:r w:rsidR="009A18E9">
        <w:t>ъ</w:t>
      </w:r>
      <w:r>
        <w:t xml:space="preserve"> параграфе сделано замеча-</w:t>
      </w:r>
      <w:r>
        <w:br/>
        <w:t>ніе о бухгалтерін канцелярской и сель-</w:t>
      </w:r>
      <w:r>
        <w:br/>
        <w:t>ской.— Вот</w:t>
      </w:r>
      <w:r w:rsidR="009A18E9">
        <w:t>ъ</w:t>
      </w:r>
      <w:r>
        <w:t xml:space="preserve"> содержаніе книги г. Клар-</w:t>
      </w:r>
      <w:r>
        <w:br/>
        <w:t>ка, которую, несмотря на длинноту</w:t>
      </w:r>
      <w:r>
        <w:br/>
        <w:t>поставлеппаго</w:t>
      </w:r>
      <w:r w:rsidR="00663D58">
        <w:t xml:space="preserve"> на </w:t>
      </w:r>
      <w:r>
        <w:t>пей заглавія, мы счи-</w:t>
      </w:r>
      <w:r>
        <w:br/>
        <w:t>таем</w:t>
      </w:r>
      <w:r w:rsidR="00E56DF5">
        <w:t>ъ</w:t>
      </w:r>
      <w:r>
        <w:t xml:space="preserve"> лучшею у нас.</w:t>
      </w:r>
      <w:r w:rsidR="009A18E9">
        <w:t>ъ</w:t>
      </w:r>
      <w:r>
        <w:t xml:space="preserve"> по этой части.</w:t>
      </w:r>
      <w:r>
        <w:br/>
        <w:t>По правилам</w:t>
      </w:r>
      <w:r w:rsidR="00504B04">
        <w:t xml:space="preserve">ъ и </w:t>
      </w:r>
      <w:r>
        <w:t>примерам</w:t>
      </w:r>
      <w:r w:rsidR="00504B04">
        <w:t>ъ</w:t>
      </w:r>
      <w:r>
        <w:t xml:space="preserve"> ея можно</w:t>
      </w:r>
      <w:r>
        <w:br/>
        <w:t>достаточно научиться вести всякія</w:t>
      </w:r>
      <w:r>
        <w:br/>
        <w:t>торговый книги, и вообще весь кон-</w:t>
      </w:r>
      <w:r>
        <w:br/>
        <w:t>торский письменный іюрядок</w:t>
      </w:r>
      <w:r w:rsidR="009A18E9">
        <w:t>ъ</w:t>
      </w:r>
      <w:r>
        <w:t>, по ку-</w:t>
      </w:r>
      <w:r>
        <w:br/>
        <w:t>печескому обыкновенно, с</w:t>
      </w:r>
      <w:r w:rsidR="009A18E9">
        <w:t>ъ</w:t>
      </w:r>
      <w:r>
        <w:t xml:space="preserve"> необходи-</w:t>
      </w:r>
      <w:r>
        <w:br/>
        <w:t>мыми в</w:t>
      </w:r>
      <w:r w:rsidR="009A18E9">
        <w:t>ъ</w:t>
      </w:r>
      <w:r>
        <w:t xml:space="preserve"> этом</w:t>
      </w:r>
      <w:r w:rsidR="009A18E9">
        <w:t>ъ</w:t>
      </w:r>
      <w:r>
        <w:t xml:space="preserve"> деле разечетлмп. Но</w:t>
      </w:r>
      <w:r>
        <w:br/>
        <w:t>для веденіл канцелярск</w:t>
      </w:r>
      <w:r w:rsidR="00FC273B">
        <w:t>их</w:t>
      </w:r>
      <w:r w:rsidR="009A18E9">
        <w:t>ъ</w:t>
      </w:r>
      <w:r>
        <w:t>исельск</w:t>
      </w:r>
      <w:r w:rsidR="00FC273B">
        <w:t>их</w:t>
      </w:r>
      <w:r w:rsidR="009A18E9">
        <w:t>ъ</w:t>
      </w:r>
      <w:r>
        <w:br/>
        <w:t>дел</w:t>
      </w:r>
      <w:r w:rsidR="009A18E9">
        <w:t>ъ</w:t>
      </w:r>
      <w:r>
        <w:t xml:space="preserve"> она недостаточна.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13"/>
        <w:jc w:val="both"/>
      </w:pPr>
      <w:r>
        <w:t>71) Руководство к</w:t>
      </w:r>
      <w:r w:rsidR="009A18E9">
        <w:t>ъ</w:t>
      </w:r>
      <w:r>
        <w:t xml:space="preserve"> У</w:t>
      </w:r>
      <w:r w:rsidR="00504B04">
        <w:t xml:space="preserve"> и </w:t>
      </w:r>
      <w:r>
        <w:t>р а вле-</w:t>
      </w:r>
      <w:r>
        <w:br/>
      </w:r>
      <w:r>
        <w:rPr>
          <w:rStyle w:val="Bodytext129ptSmallCapsSpacing1pt"/>
        </w:rPr>
        <w:t xml:space="preserve">IIію </w:t>
      </w:r>
      <w:r>
        <w:t>Им*</w:t>
      </w:r>
      <w:r w:rsidR="009A18E9">
        <w:t xml:space="preserve"> и </w:t>
      </w:r>
      <w:r>
        <w:t xml:space="preserve">ія м н. </w:t>
      </w:r>
      <w:r>
        <w:rPr>
          <w:rStyle w:val="Bodytext12Italic1"/>
        </w:rPr>
        <w:t>Сог.</w:t>
      </w:r>
      <w:r>
        <w:t xml:space="preserve"> А. Вонляр</w:t>
      </w:r>
      <w:r w:rsidR="009A18E9">
        <w:t>ъ</w:t>
      </w:r>
      <w:r>
        <w:t>-</w:t>
      </w:r>
      <w:r>
        <w:br/>
        <w:t>Лярскаго</w:t>
      </w:r>
      <w:r>
        <w:rPr>
          <w:rStyle w:val="Bodytext12Italic1"/>
        </w:rPr>
        <w:t>. Прослютрпииос</w:t>
      </w:r>
      <w:r>
        <w:t xml:space="preserve"> С. М. Усо-</w:t>
      </w:r>
      <w:r>
        <w:br/>
        <w:t>вым</w:t>
      </w:r>
      <w:r w:rsidR="00E56DF5">
        <w:t>ъ</w:t>
      </w:r>
      <w:r>
        <w:t xml:space="preserve">. </w:t>
      </w:r>
      <w:r>
        <w:rPr>
          <w:rStyle w:val="Bodytext12Italic1"/>
        </w:rPr>
        <w:t>Книга для полтиіиков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и упра-</w:t>
      </w:r>
      <w:r>
        <w:rPr>
          <w:rStyle w:val="Bodytext12Italic1"/>
        </w:rPr>
        <w:br/>
        <w:t>вителей. Санктпстербург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t xml:space="preserve"> 1840.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br/>
      </w:r>
      <w:r>
        <w:t xml:space="preserve">8-ю д. л. </w:t>
      </w:r>
      <w:r>
        <w:rPr>
          <w:rStyle w:val="Bodytext12Italic1"/>
        </w:rPr>
        <w:t>IV и</w:t>
      </w:r>
      <w:r>
        <w:t xml:space="preserve"> 156 </w:t>
      </w:r>
      <w:r>
        <w:rPr>
          <w:rStyle w:val="Bodytext12Italic1"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7"/>
        <w:jc w:val="both"/>
      </w:pPr>
      <w:r>
        <w:t>В</w:t>
      </w:r>
      <w:r w:rsidR="009A18E9">
        <w:t>ъ</w:t>
      </w:r>
      <w:r>
        <w:t xml:space="preserve"> этой книжке, в</w:t>
      </w:r>
      <w:r w:rsidR="009A18E9">
        <w:t>ъ</w:t>
      </w:r>
      <w:r>
        <w:t xml:space="preserve"> виде разгово-</w:t>
      </w:r>
      <w:r>
        <w:br/>
        <w:t>ров</w:t>
      </w:r>
      <w:r w:rsidR="00E56DF5">
        <w:t>ъ</w:t>
      </w:r>
      <w:r>
        <w:t xml:space="preserve"> с</w:t>
      </w:r>
      <w:r w:rsidR="009A18E9">
        <w:t>ъ</w:t>
      </w:r>
      <w:r>
        <w:t xml:space="preserve"> помещиком</w:t>
      </w:r>
      <w:r w:rsidR="00504B04">
        <w:t>ъ</w:t>
      </w:r>
      <w:r>
        <w:t xml:space="preserve"> и упрзвителемь,</w:t>
      </w:r>
      <w:r>
        <w:br/>
        <w:t>сочинитель об</w:t>
      </w:r>
      <w:r w:rsidR="009A18E9">
        <w:t>ъ</w:t>
      </w:r>
      <w:r>
        <w:t>ясняете ошнбочныя</w:t>
      </w:r>
      <w:r>
        <w:br/>
        <w:t>понлтіи, который препятствуют</w:t>
      </w:r>
      <w:r w:rsidR="00504B04">
        <w:t>ъ</w:t>
      </w:r>
      <w:r>
        <w:t xml:space="preserve"> вве-</w:t>
      </w:r>
      <w:r>
        <w:br/>
        <w:t>депію в</w:t>
      </w:r>
      <w:r w:rsidR="009A18E9">
        <w:t>ъ</w:t>
      </w:r>
      <w:r>
        <w:t xml:space="preserve"> упрапленіи имепіями надле-</w:t>
      </w:r>
      <w:r>
        <w:br/>
        <w:t xml:space="preserve">! жащаго порядка, основы </w:t>
      </w:r>
      <w:r w:rsidR="00FC273B">
        <w:t>их</w:t>
      </w:r>
      <w:r w:rsidR="009A18E9">
        <w:t>ъ</w:t>
      </w:r>
      <w:r>
        <w:t xml:space="preserve"> благосо-</w:t>
      </w:r>
      <w:r>
        <w:br w:type="page"/>
      </w:r>
    </w:p>
    <w:p w:rsidR="00810524" w:rsidRDefault="008C3761">
      <w:pPr>
        <w:pStyle w:val="Bodytext2381"/>
        <w:shd w:val="clear" w:color="auto" w:fill="auto"/>
        <w:ind w:firstLine="42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49568" behindDoc="1" locked="0" layoutInCell="1" allowOverlap="1">
                <wp:simplePos x="0" y="0"/>
                <wp:positionH relativeFrom="margin">
                  <wp:posOffset>4227830</wp:posOffset>
                </wp:positionH>
                <wp:positionV relativeFrom="margin">
                  <wp:posOffset>64135</wp:posOffset>
                </wp:positionV>
                <wp:extent cx="143510" cy="76200"/>
                <wp:effectExtent l="0" t="0" r="0" b="0"/>
                <wp:wrapSquare wrapText="left"/>
                <wp:docPr id="1713" name="Text Box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9"/>
                              <w:shd w:val="clear" w:color="auto" w:fill="auto"/>
                              <w:spacing w:line="120" w:lineRule="exact"/>
                            </w:pPr>
                            <w:r>
                              <w:t>91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8" o:spid="_x0000_s1606" type="#_x0000_t202" style="position:absolute;left:0;text-align:left;margin-left:332.9pt;margin-top:5.05pt;width:11.3pt;height:6pt;z-index:-2513669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9"/>
                        <w:shd w:val="clear" w:color="auto" w:fill="auto"/>
                        <w:spacing w:line="120" w:lineRule="exact"/>
                      </w:pPr>
                      <w:r>
                        <w:t>91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0592" behindDoc="1" locked="0" layoutInCell="1" allowOverlap="1">
                <wp:simplePos x="0" y="0"/>
                <wp:positionH relativeFrom="margin">
                  <wp:posOffset>1576070</wp:posOffset>
                </wp:positionH>
                <wp:positionV relativeFrom="margin">
                  <wp:posOffset>52705</wp:posOffset>
                </wp:positionV>
                <wp:extent cx="1118870" cy="101600"/>
                <wp:effectExtent l="0" t="0" r="0" b="0"/>
                <wp:wrapTopAndBottom/>
                <wp:docPr id="1712" name="Text Box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88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7" o:spid="_x0000_s1607" type="#_x0000_t202" style="position:absolute;left:0;text-align:left;margin-left:124.1pt;margin-top:4.15pt;width:88.1pt;height:8pt;z-index:-2513658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стояиія. Особенно оп</w:t>
      </w:r>
      <w:r w:rsidR="009A18E9">
        <w:t>ъ</w:t>
      </w:r>
      <w:r w:rsidR="00731517">
        <w:t xml:space="preserve"> входить в</w:t>
      </w:r>
      <w:r w:rsidR="009A18E9">
        <w:t>ъ</w:t>
      </w:r>
      <w:r w:rsidR="00731517">
        <w:t xml:space="preserve"> по-</w:t>
      </w:r>
      <w:r w:rsidR="00731517">
        <w:br/>
        <w:t>дробности правильной отчетности, и</w:t>
      </w:r>
      <w:r w:rsidR="00731517">
        <w:br/>
        <w:t>покааыиает</w:t>
      </w:r>
      <w:r w:rsidR="009A18E9">
        <w:t>ъ</w:t>
      </w:r>
      <w:r w:rsidR="00731517">
        <w:t xml:space="preserve"> пообще,і;аг.</w:t>
      </w:r>
      <w:r w:rsidR="00663D58">
        <w:t>имъ</w:t>
      </w:r>
      <w:r w:rsidR="00731517">
        <w:t>-обрпзом</w:t>
      </w:r>
      <w:r w:rsidR="009A18E9">
        <w:t>ъ</w:t>
      </w:r>
      <w:r w:rsidR="00731517">
        <w:br/>
        <w:t>управляющему сльдует</w:t>
      </w:r>
      <w:r w:rsidR="009A18E9">
        <w:t>ъ</w:t>
      </w:r>
      <w:r w:rsidR="00731517">
        <w:t xml:space="preserve"> наблюдать ее,</w:t>
      </w:r>
      <w:r w:rsidR="00731517">
        <w:br/>
        <w:t>и какія ось - того могут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им</w:t>
      </w:r>
      <w:r w:rsidR="00FC273B">
        <w:t>ѣ</w:t>
      </w:r>
      <w:r w:rsidR="00731517">
        <w:t>ніи</w:t>
      </w:r>
      <w:r w:rsidR="00731517">
        <w:br/>
        <w:t>пронзходнть выгоды. В</w:t>
      </w:r>
      <w:r w:rsidR="009A18E9">
        <w:t>ъ</w:t>
      </w:r>
      <w:r w:rsidR="00731517">
        <w:t xml:space="preserve"> предисловіи</w:t>
      </w:r>
      <w:r w:rsidR="00731517">
        <w:br/>
        <w:t>сочинитель говорнп,: «Наука управле-</w:t>
      </w:r>
      <w:r w:rsidR="00731517">
        <w:br/>
        <w:t>нія иепміВеу</w:t>
      </w:r>
      <w:r w:rsidR="009A18E9">
        <w:t>ъ</w:t>
      </w:r>
      <w:r w:rsidR="00731517">
        <w:t xml:space="preserve"> у нас</w:t>
      </w:r>
      <w:r w:rsidR="009A18E9">
        <w:t>ъ</w:t>
      </w:r>
      <w:r w:rsidR="00731517">
        <w:t xml:space="preserve"> прочпагооепова-</w:t>
      </w:r>
      <w:r w:rsidR="00731517">
        <w:br/>
        <w:t>нія. Мног.іе д;і;не думають, что она не</w:t>
      </w:r>
      <w:r w:rsidR="00731517">
        <w:br/>
        <w:t>подлежнт</w:t>
      </w:r>
      <w:r w:rsidR="009A18E9">
        <w:t>ъ</w:t>
      </w:r>
      <w:r w:rsidR="00731517">
        <w:t xml:space="preserve"> ннкаким</w:t>
      </w:r>
      <w:r w:rsidR="009A18E9">
        <w:t>ъ</w:t>
      </w:r>
      <w:r w:rsidR="00731517">
        <w:t xml:space="preserve"> правнлам</w:t>
      </w:r>
      <w:r w:rsidR="009A18E9">
        <w:t>ъ</w:t>
      </w:r>
      <w:r w:rsidR="00731517">
        <w:t>. 11 ті,</w:t>
      </w:r>
      <w:r w:rsidR="00731517">
        <w:br/>
        <w:t>самые, которые соглашаются, что на-</w:t>
      </w:r>
      <w:r w:rsidR="00731517">
        <w:br/>
        <w:t>добно учиться агрономіи, удивляются,</w:t>
      </w:r>
      <w:r w:rsidR="00731517">
        <w:br/>
        <w:t>когда нч</w:t>
      </w:r>
      <w:r w:rsidR="009A18E9">
        <w:t>ъ</w:t>
      </w:r>
      <w:r w:rsidR="00731517">
        <w:t xml:space="preserve"> скажуть, что еще нужнее</w:t>
      </w:r>
      <w:r w:rsidR="00731517">
        <w:br/>
        <w:t>учиться управленію. Думают</w:t>
      </w:r>
      <w:r w:rsidR="009A18E9">
        <w:t>ъ</w:t>
      </w:r>
      <w:r w:rsidR="00731517">
        <w:t>, что мо-</w:t>
      </w:r>
      <w:r w:rsidR="00731517">
        <w:br/>
        <w:t>жно управлять пмВпіем</w:t>
      </w:r>
      <w:r w:rsidR="009A18E9">
        <w:t>ъ</w:t>
      </w:r>
      <w:r w:rsidR="00731517">
        <w:t xml:space="preserve"> по епонм</w:t>
      </w:r>
      <w:r w:rsidR="009A18E9">
        <w:t>ъ</w:t>
      </w:r>
      <w:r w:rsidR="00731517">
        <w:br/>
        <w:t>«анта.йямь.» Дал</w:t>
      </w:r>
      <w:r w:rsidR="00FC273B">
        <w:t>ѣ</w:t>
      </w:r>
      <w:r w:rsidR="00731517">
        <w:t>е автора, ішшегь:</w:t>
      </w:r>
      <w:r w:rsidR="00731517">
        <w:br/>
        <w:t>«я управляла, собственным'</w:t>
      </w:r>
      <w:r w:rsidR="00504B04">
        <w:t>ъ</w:t>
      </w:r>
      <w:r w:rsidR="00731517">
        <w:t xml:space="preserve"> хозяй-</w:t>
      </w:r>
      <w:r w:rsidR="00731517">
        <w:br/>
        <w:t>ством</w:t>
      </w:r>
      <w:r w:rsidR="00504B04">
        <w:t>ъ</w:t>
      </w:r>
      <w:r w:rsidR="00731517">
        <w:t>, и имѣл</w:t>
      </w:r>
      <w:r w:rsidR="009A18E9">
        <w:t>ъ</w:t>
      </w:r>
      <w:r w:rsidR="00731517">
        <w:t xml:space="preserve"> случай заглядывать</w:t>
      </w:r>
      <w:r w:rsidR="00731517">
        <w:br/>
        <w:t>в</w:t>
      </w:r>
      <w:r w:rsidR="009A18E9">
        <w:t>ъ</w:t>
      </w:r>
      <w:r w:rsidR="00731517">
        <w:t xml:space="preserve"> управлепіе других</w:t>
      </w:r>
      <w:r w:rsidR="009A18E9">
        <w:t>ъ</w:t>
      </w:r>
      <w:r w:rsidR="00731517">
        <w:t xml:space="preserve"> заведеній, и</w:t>
      </w:r>
      <w:r w:rsidR="00731517">
        <w:br/>
      </w:r>
      <w:r w:rsidR="00731517">
        <w:rPr>
          <w:rStyle w:val="Bodytext2380"/>
          <w:b/>
          <w:bCs/>
        </w:rPr>
        <w:t>чТім</w:t>
      </w:r>
      <w:r w:rsidR="009A18E9">
        <w:rPr>
          <w:rStyle w:val="Bodytext2380"/>
          <w:b/>
          <w:bCs/>
        </w:rPr>
        <w:t>ъ</w:t>
      </w:r>
      <w:r w:rsidR="00731517">
        <w:rPr>
          <w:rStyle w:val="Bodytext2380"/>
          <w:b/>
          <w:bCs/>
        </w:rPr>
        <w:t xml:space="preserve"> </w:t>
      </w:r>
      <w:r w:rsidR="00731517">
        <w:t>болке вникаю в</w:t>
      </w:r>
      <w:r w:rsidR="009A18E9">
        <w:t>ъ</w:t>
      </w:r>
      <w:r w:rsidR="00731517">
        <w:t xml:space="preserve"> зтот</w:t>
      </w:r>
      <w:r w:rsidR="009A18E9">
        <w:t>ъ</w:t>
      </w:r>
      <w:r w:rsidR="00731517">
        <w:t xml:space="preserve"> предметь</w:t>
      </w:r>
      <w:r w:rsidR="00731517">
        <w:br/>
        <w:t>тіім</w:t>
      </w:r>
      <w:r w:rsidR="009A18E9">
        <w:t>ъ</w:t>
      </w:r>
      <w:r w:rsidR="00731517">
        <w:t xml:space="preserve"> болѣе убеждаюсь, что для дости-</w:t>
      </w:r>
      <w:r w:rsidR="00731517">
        <w:br/>
        <w:t>жения успѣха в</w:t>
      </w:r>
      <w:r w:rsidR="009A18E9">
        <w:t>ъ</w:t>
      </w:r>
      <w:r w:rsidR="00731517">
        <w:t xml:space="preserve"> хозяйств!', необходи-</w:t>
      </w:r>
      <w:r w:rsidR="00731517">
        <w:br/>
        <w:t>мо правильное, впо.пгВ отчетливое у-</w:t>
      </w:r>
      <w:r w:rsidR="00731517">
        <w:br/>
        <w:t>лравленіе.» Соглашаясь с</w:t>
      </w:r>
      <w:r w:rsidR="009A18E9">
        <w:t>ъ</w:t>
      </w:r>
      <w:r w:rsidR="00731517">
        <w:t xml:space="preserve"> мігЫііем</w:t>
      </w:r>
      <w:r w:rsidR="009A18E9">
        <w:t>ъ</w:t>
      </w:r>
      <w:r w:rsidR="00731517">
        <w:br/>
        <w:t>сочинителя, мы прибавим</w:t>
      </w:r>
      <w:r w:rsidR="009A18E9">
        <w:t>ъ</w:t>
      </w:r>
      <w:r w:rsidR="00731517">
        <w:t>, что чтеніе</w:t>
      </w:r>
      <w:r w:rsidR="00731517">
        <w:br/>
        <w:t>его книжки не только доставить мно-</w:t>
      </w:r>
      <w:r w:rsidR="00731517">
        <w:br/>
        <w:t>гим</w:t>
      </w:r>
      <w:r w:rsidR="00504B04">
        <w:t>ъ</w:t>
      </w:r>
      <w:r w:rsidR="00731517">
        <w:t xml:space="preserve"> хозяевам'</w:t>
      </w:r>
      <w:r w:rsidR="00504B04">
        <w:t>ъ</w:t>
      </w:r>
      <w:r w:rsidR="00731517">
        <w:t xml:space="preserve"> удог.ольствіе, но</w:t>
      </w:r>
      <w:r w:rsidR="009A18E9">
        <w:t xml:space="preserve"> и </w:t>
      </w:r>
      <w:r w:rsidR="00731517">
        <w:t>ио-</w:t>
      </w:r>
      <w:r w:rsidR="00731517">
        <w:br/>
        <w:t xml:space="preserve">да </w:t>
      </w:r>
      <w:r w:rsidR="00731517">
        <w:rPr>
          <w:lang w:val="fr-FR" w:eastAsia="fr-FR" w:bidi="fr-FR"/>
        </w:rPr>
        <w:t xml:space="preserve">en. </w:t>
      </w:r>
      <w:r w:rsidR="00731517">
        <w:t>ііпым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н</w:t>
      </w:r>
      <w:r w:rsidR="00FC273B">
        <w:t>их</w:t>
      </w:r>
      <w:r w:rsidR="009A18E9">
        <w:t>ъ</w:t>
      </w:r>
      <w:r w:rsidR="00731517">
        <w:t xml:space="preserve"> случай употре-</w:t>
      </w:r>
      <w:r w:rsidR="00731517">
        <w:br/>
        <w:t>бить в</w:t>
      </w:r>
      <w:r w:rsidR="009A18E9">
        <w:t>ъ</w:t>
      </w:r>
      <w:r w:rsidR="00731517">
        <w:t xml:space="preserve"> свою пользу многіе пз</w:t>
      </w:r>
      <w:r w:rsidR="009A18E9">
        <w:t>ъ</w:t>
      </w:r>
      <w:r w:rsidR="00731517">
        <w:t xml:space="preserve"> сов</w:t>
      </w:r>
      <w:r w:rsidR="00FC273B">
        <w:t>ѣ</w:t>
      </w:r>
      <w:r w:rsidR="00731517">
        <w:t>-</w:t>
      </w:r>
      <w:r w:rsidR="00731517">
        <w:br/>
        <w:t>тов</w:t>
      </w:r>
      <w:r w:rsidR="009A18E9">
        <w:t>ъ</w:t>
      </w:r>
      <w:r w:rsidR="00731517">
        <w:t>, п</w:t>
      </w:r>
      <w:r w:rsidR="009A18E9">
        <w:t>ъ</w:t>
      </w:r>
      <w:r w:rsidR="00731517">
        <w:t xml:space="preserve"> ней находящихся. В</w:t>
      </w:r>
      <w:r w:rsidR="009A18E9">
        <w:t>ъ</w:t>
      </w:r>
      <w:r w:rsidR="00731517">
        <w:t xml:space="preserve"> концѣ</w:t>
      </w:r>
      <w:r w:rsidR="00731517">
        <w:br/>
        <w:t>книжки приложены таблицы для хо-</w:t>
      </w:r>
      <w:r w:rsidR="00731517">
        <w:br/>
        <w:t>злйственных</w:t>
      </w:r>
      <w:r w:rsidR="009A18E9">
        <w:t>ъ</w:t>
      </w:r>
      <w:r w:rsidR="00731517">
        <w:t xml:space="preserve"> сметь.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54"/>
        <w:jc w:val="left"/>
      </w:pPr>
      <w:r>
        <w:rPr>
          <w:rStyle w:val="Bodytext337ptNotItalicSpacing1pt1"/>
        </w:rPr>
        <w:t>72) Гадательный Альбом</w:t>
      </w:r>
      <w:r w:rsidR="009A18E9">
        <w:rPr>
          <w:rStyle w:val="Bodytext337ptNotItalicSpacing1pt1"/>
        </w:rPr>
        <w:t>ъ</w:t>
      </w:r>
      <w:r>
        <w:rPr>
          <w:rStyle w:val="Bodytext337ptNotItalicSpacing1pt1"/>
        </w:rPr>
        <w:t xml:space="preserve"> </w:t>
      </w:r>
      <w:r>
        <w:rPr>
          <w:rStyle w:val="Bodytext33Spacing0pt2"/>
          <w:i/>
          <w:iCs/>
        </w:rPr>
        <w:t>для</w:t>
      </w:r>
      <w:r>
        <w:rPr>
          <w:rStyle w:val="Bodytext33Spacing0pt2"/>
          <w:i/>
          <w:iCs/>
        </w:rPr>
        <w:br/>
        <w:t>забавного п</w:t>
      </w:r>
      <w:r w:rsidR="00FC273B">
        <w:rPr>
          <w:rStyle w:val="Bodytext33Spacing0pt2"/>
          <w:i/>
          <w:iCs/>
        </w:rPr>
        <w:t>ѣ</w:t>
      </w:r>
      <w:r>
        <w:rPr>
          <w:rStyle w:val="Bodytext33Spacing0pt2"/>
          <w:i/>
          <w:iCs/>
        </w:rPr>
        <w:t>епровождсгая времеііи.</w:t>
      </w:r>
      <w:r>
        <w:rPr>
          <w:rStyle w:val="Bodytext33Spacing0pt2"/>
          <w:i/>
          <w:iCs/>
        </w:rPr>
        <w:br/>
        <w:t>Москва. Согни, ирисов.</w:t>
      </w:r>
      <w:r>
        <w:rPr>
          <w:rStyle w:val="Bodytext33NotItalicSpacing0pt"/>
        </w:rPr>
        <w:t xml:space="preserve"> </w:t>
      </w:r>
      <w:r>
        <w:rPr>
          <w:rStyle w:val="Bodytext339ptBoldNotItalicSpacing0pt"/>
        </w:rPr>
        <w:t>ИваньЛаріо-</w:t>
      </w:r>
      <w:r>
        <w:rPr>
          <w:rStyle w:val="Bodytext339ptBoldNotItalicSpacing0pt"/>
        </w:rPr>
        <w:br/>
        <w:t>нов</w:t>
      </w:r>
      <w:r w:rsidR="009A18E9">
        <w:rPr>
          <w:rStyle w:val="Bodytext339ptBoldNotItalicSpacing0pt"/>
        </w:rPr>
        <w:t>ъ</w:t>
      </w:r>
      <w:r>
        <w:rPr>
          <w:rStyle w:val="Bodytext339ptBoldNotItalicSpacing0pt"/>
        </w:rPr>
        <w:t xml:space="preserve"> Тпхоміров</w:t>
      </w:r>
      <w:r w:rsidR="009A18E9">
        <w:rPr>
          <w:rStyle w:val="Bodytext339ptBoldNotItalicSpacing0pt"/>
        </w:rPr>
        <w:t>ъ</w:t>
      </w:r>
      <w:r>
        <w:rPr>
          <w:rStyle w:val="Bodytext339ptBoldNotItalicSpacing0pt"/>
        </w:rPr>
        <w:t xml:space="preserve">. </w:t>
      </w:r>
      <w:r>
        <w:rPr>
          <w:rStyle w:val="Bodytext33Spacing0pt2"/>
          <w:i/>
          <w:iCs/>
        </w:rPr>
        <w:t>Іравировал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Л.</w:t>
      </w:r>
      <w:r>
        <w:rPr>
          <w:rStyle w:val="Bodytext339ptBoldNotItalicSpacing0pt"/>
        </w:rPr>
        <w:t xml:space="preserve"> Са</w:t>
      </w:r>
      <w:r>
        <w:rPr>
          <w:rStyle w:val="Bodytext339ptBoldNotItalicSpacing0pt"/>
        </w:rPr>
        <w:br/>
        <w:t>махнп</w:t>
      </w:r>
      <w:r w:rsidR="009A18E9">
        <w:rPr>
          <w:rStyle w:val="Bodytext339ptBoldNotItalicSpacing0pt"/>
        </w:rPr>
        <w:t>ъ</w:t>
      </w:r>
      <w:r>
        <w:rPr>
          <w:rStyle w:val="Bodytext339ptBoldNotItalicSpacing0pt"/>
        </w:rPr>
        <w:t>.</w:t>
      </w:r>
    </w:p>
    <w:p w:rsidR="00810524" w:rsidRDefault="00731517">
      <w:pPr>
        <w:pStyle w:val="Bodytext2381"/>
        <w:shd w:val="clear" w:color="auto" w:fill="auto"/>
        <w:ind w:firstLine="254"/>
      </w:pPr>
      <w:r>
        <w:t>Нас</w:t>
      </w:r>
      <w:r w:rsidR="009A18E9">
        <w:t>ъ</w:t>
      </w:r>
      <w:r>
        <w:t xml:space="preserve"> мог</w:t>
      </w:r>
      <w:r w:rsidR="004A2DB5">
        <w:t>у</w:t>
      </w:r>
      <w:r>
        <w:t>т</w:t>
      </w:r>
      <w:r w:rsidR="009A18E9">
        <w:t>ъ</w:t>
      </w:r>
      <w:r>
        <w:t xml:space="preserve"> спросить, </w:t>
      </w:r>
      <w:r>
        <w:rPr>
          <w:rStyle w:val="Bodytext2387ptNotBold"/>
        </w:rPr>
        <w:t>за-ч</w:t>
      </w:r>
      <w:r w:rsidR="00FC273B">
        <w:rPr>
          <w:rStyle w:val="Bodytext2387ptNotBold"/>
        </w:rPr>
        <w:t>ѣ</w:t>
      </w:r>
      <w:r>
        <w:rPr>
          <w:rStyle w:val="Bodytext2387ptNotBold"/>
        </w:rPr>
        <w:t>м</w:t>
      </w:r>
      <w:r w:rsidR="009A18E9">
        <w:rPr>
          <w:rStyle w:val="Bodytext2387ptNotBold"/>
        </w:rPr>
        <w:t>ъ</w:t>
      </w:r>
      <w:r>
        <w:rPr>
          <w:rStyle w:val="Bodytext2387ptNotBold"/>
        </w:rPr>
        <w:t xml:space="preserve"> </w:t>
      </w:r>
      <w:r>
        <w:t>мы</w:t>
      </w:r>
      <w:r>
        <w:br/>
        <w:t>иногда довольно-подробно излагаема,</w:t>
      </w:r>
      <w:r>
        <w:br/>
        <w:t>содержаніе книгь, которыл не стоять</w:t>
      </w:r>
      <w:r>
        <w:br/>
        <w:t>и двух</w:t>
      </w:r>
      <w:r w:rsidR="009A18E9">
        <w:t>ъ</w:t>
      </w:r>
      <w:r>
        <w:t xml:space="preserve"> добропорядочных</w:t>
      </w:r>
      <w:r w:rsidR="009A18E9">
        <w:t>ъ</w:t>
      </w:r>
      <w:r>
        <w:t xml:space="preserve"> слов</w:t>
      </w:r>
      <w:r w:rsidR="009A18E9">
        <w:t>ъ</w:t>
      </w:r>
      <w:r>
        <w:t xml:space="preserve"> . . .</w:t>
      </w:r>
      <w:r>
        <w:br/>
        <w:t>Как</w:t>
      </w:r>
      <w:r w:rsidR="009A18E9">
        <w:t>ъ</w:t>
      </w:r>
      <w:r>
        <w:t xml:space="preserve"> </w:t>
      </w:r>
      <w:r>
        <w:rPr>
          <w:rStyle w:val="Bodytext2387ptNotBold"/>
        </w:rPr>
        <w:t>за-ч</w:t>
      </w:r>
      <w:r w:rsidR="00FC273B">
        <w:rPr>
          <w:rStyle w:val="Bodytext2387ptNotBold"/>
        </w:rPr>
        <w:t>ѣ</w:t>
      </w:r>
      <w:r>
        <w:rPr>
          <w:rStyle w:val="Bodytext2387ptNotBold"/>
        </w:rPr>
        <w:t>м</w:t>
      </w:r>
      <w:r w:rsidR="009A18E9">
        <w:rPr>
          <w:rStyle w:val="Bodytext2387ptNotBold"/>
        </w:rPr>
        <w:t>ъ</w:t>
      </w:r>
      <w:r>
        <w:rPr>
          <w:rStyle w:val="Bodytext2387ptNotBold"/>
        </w:rPr>
        <w:t xml:space="preserve">, </w:t>
      </w:r>
      <w:r>
        <w:t>милостивые государи?</w:t>
      </w:r>
      <w:r>
        <w:br/>
        <w:t>Иногда одно содержаиіе книги без</w:t>
      </w:r>
      <w:r w:rsidR="009A18E9">
        <w:t>ъ</w:t>
      </w:r>
      <w:r>
        <w:br/>
        <w:t>всякаго суда и еуждепія со стороны</w:t>
      </w:r>
      <w:r>
        <w:br/>
        <w:t>рецензента, ясно показывает</w:t>
      </w:r>
      <w:r w:rsidR="00E56DF5">
        <w:t>ъ</w:t>
      </w:r>
      <w:r>
        <w:t>, что за</w:t>
      </w:r>
      <w:r>
        <w:br/>
        <w:t>птица вознеслась на горнзепт</w:t>
      </w:r>
      <w:r w:rsidR="009A18E9">
        <w:t>ъ</w:t>
      </w:r>
      <w:r>
        <w:t xml:space="preserve"> ру с-</w:t>
      </w:r>
    </w:p>
    <w:p w:rsidR="00810524" w:rsidRDefault="00731517">
      <w:pPr>
        <w:pStyle w:val="Bodytext2381"/>
        <w:shd w:val="clear" w:color="auto" w:fill="auto"/>
        <w:ind w:firstLine="54"/>
      </w:pPr>
      <w:r>
        <w:br w:type="column"/>
        <w:t>ской литературы. Случается также ,</w:t>
      </w:r>
      <w:r>
        <w:br/>
        <w:t>что разсказ</w:t>
      </w:r>
      <w:r w:rsidR="009A18E9">
        <w:t>ъ</w:t>
      </w:r>
      <w:r>
        <w:t xml:space="preserve"> содержапія , купно с</w:t>
      </w:r>
      <w:r w:rsidR="009A18E9">
        <w:t>ъ</w:t>
      </w:r>
      <w:r>
        <w:br/>
        <w:t>выписками изі. нова го творепія (хотя</w:t>
      </w:r>
      <w:r>
        <w:br/>
        <w:t>мы ими пользуемся нанмеіг</w:t>
      </w:r>
      <w:r w:rsidR="00FC273B">
        <w:t>ѣ</w:t>
      </w:r>
      <w:r>
        <w:t>е пе</w:t>
      </w:r>
      <w:r w:rsidR="00FC273B">
        <w:t>ѣ</w:t>
      </w:r>
      <w:r>
        <w:t>х</w:t>
      </w:r>
      <w:r w:rsidR="009A18E9">
        <w:t>ъ</w:t>
      </w:r>
      <w:r>
        <w:br/>
        <w:t>наших</w:t>
      </w:r>
      <w:r w:rsidR="009A18E9">
        <w:t>ъ</w:t>
      </w:r>
      <w:r>
        <w:t xml:space="preserve"> брагій - ;курна.!Нстов</w:t>
      </w:r>
      <w:r w:rsidR="009A18E9">
        <w:t>ъ</w:t>
      </w:r>
      <w:r>
        <w:t>) со-</w:t>
      </w:r>
      <w:r>
        <w:br/>
        <w:t>ставляет</w:t>
      </w:r>
      <w:r w:rsidR="00504B04">
        <w:t>ъ</w:t>
      </w:r>
      <w:r>
        <w:t xml:space="preserve"> такую комическую статей-</w:t>
      </w:r>
      <w:r>
        <w:br/>
        <w:t>ку, что, право, не сочинить под</w:t>
      </w:r>
      <w:r w:rsidR="009A18E9">
        <w:t>ъ</w:t>
      </w:r>
      <w:r>
        <w:t>-час</w:t>
      </w:r>
      <w:r w:rsidR="009A18E9">
        <w:t>ъ</w:t>
      </w:r>
      <w:r>
        <w:br/>
        <w:t>подобной , сколі.ко ни старайся. Мы</w:t>
      </w:r>
      <w:r>
        <w:br/>
        <w:t>поступаем</w:t>
      </w:r>
      <w:r w:rsidR="00504B04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случаи так</w:t>
      </w:r>
      <w:r w:rsidR="009A18E9">
        <w:t>ъ</w:t>
      </w:r>
      <w:r>
        <w:t xml:space="preserve"> же,</w:t>
      </w:r>
      <w:r>
        <w:br/>
        <w:t>как</w:t>
      </w:r>
      <w:r w:rsidR="009A18E9">
        <w:t>ъ</w:t>
      </w:r>
      <w:r>
        <w:t xml:space="preserve"> смотрители кабннетов</w:t>
      </w:r>
      <w:r w:rsidR="009A18E9">
        <w:t>ъ</w:t>
      </w:r>
      <w:r>
        <w:t xml:space="preserve"> [)</w:t>
      </w:r>
      <w:r w:rsidR="00FC273B">
        <w:t>ѣ</w:t>
      </w:r>
      <w:r>
        <w:t>дко-</w:t>
      </w:r>
      <w:r>
        <w:br/>
        <w:t>стей: вмѣсто опнеанія урода, пбказы-</w:t>
      </w:r>
      <w:r>
        <w:br/>
        <w:t>ваем</w:t>
      </w:r>
      <w:r w:rsidR="009A18E9">
        <w:t>ъ</w:t>
      </w:r>
      <w:r>
        <w:t xml:space="preserve"> самого урода... зрите и судите!</w:t>
      </w:r>
      <w:r>
        <w:br/>
      </w:r>
      <w:r>
        <w:rPr>
          <w:lang w:val="de-DE" w:eastAsia="de-DE" w:bidi="de-DE"/>
        </w:rPr>
        <w:t xml:space="preserve">Bort, </w:t>
      </w:r>
      <w:r>
        <w:t>перед</w:t>
      </w:r>
      <w:r w:rsidR="009A18E9">
        <w:t>ъ</w:t>
      </w:r>
      <w:r>
        <w:t xml:space="preserve"> нами одио из</w:t>
      </w:r>
      <w:r w:rsidR="009A18E9">
        <w:t>ъ</w:t>
      </w:r>
      <w:r>
        <w:t xml:space="preserve"> такокых</w:t>
      </w:r>
      <w:r w:rsidR="009A18E9">
        <w:t>ъ</w:t>
      </w:r>
      <w:r>
        <w:br/>
        <w:t>уклоненій оть іюрмалыіаго состоянія</w:t>
      </w:r>
      <w:r>
        <w:br/>
        <w:t>кпиг</w:t>
      </w:r>
      <w:r w:rsidR="009A18E9">
        <w:t>ъ</w:t>
      </w:r>
      <w:r>
        <w:t>. В</w:t>
      </w:r>
      <w:r w:rsidR="009A18E9">
        <w:t>ъ</w:t>
      </w:r>
      <w:r>
        <w:t xml:space="preserve"> нормальном'</w:t>
      </w:r>
      <w:r w:rsidR="00504B04">
        <w:t>ъ</w:t>
      </w:r>
      <w:r>
        <w:t xml:space="preserve"> состояніп,кни-</w:t>
      </w:r>
      <w:r>
        <w:br/>
        <w:t>га должна іім</w:t>
      </w:r>
      <w:r w:rsidR="00FC273B">
        <w:t>ѣ</w:t>
      </w:r>
      <w:r>
        <w:t>ть емысл</w:t>
      </w:r>
      <w:r w:rsidR="009A18E9">
        <w:t>ъ</w:t>
      </w:r>
      <w:r>
        <w:t xml:space="preserve"> и не имѣть</w:t>
      </w:r>
      <w:r>
        <w:br/>
        <w:t>грубых</w:t>
      </w:r>
      <w:r w:rsidR="009A18E9">
        <w:t>ъ</w:t>
      </w:r>
      <w:r>
        <w:t xml:space="preserve"> орѳограФііческих</w:t>
      </w:r>
      <w:r w:rsidR="009A18E9">
        <w:t>ъ</w:t>
      </w:r>
      <w:r>
        <w:t xml:space="preserve"> ошнбок</w:t>
      </w:r>
      <w:r w:rsidR="009A18E9">
        <w:t>ъ</w:t>
      </w:r>
      <w:r>
        <w:t>:</w:t>
      </w:r>
      <w:r>
        <w:br/>
        <w:t>в</w:t>
      </w:r>
      <w:r w:rsidR="009A18E9">
        <w:t>ъ</w:t>
      </w:r>
      <w:r>
        <w:t xml:space="preserve"> «Гадателыюм</w:t>
      </w:r>
      <w:r w:rsidR="009A18E9">
        <w:t>ъ</w:t>
      </w:r>
      <w:r>
        <w:t xml:space="preserve"> Альбомѣ» перваго</w:t>
      </w:r>
      <w:r>
        <w:br/>
        <w:t>совершенно н</w:t>
      </w:r>
      <w:r w:rsidR="009A18E9">
        <w:t>ъ</w:t>
      </w:r>
      <w:r>
        <w:t>т</w:t>
      </w:r>
      <w:r w:rsidR="009A18E9">
        <w:t>ъ</w:t>
      </w:r>
      <w:r>
        <w:t xml:space="preserve"> , второе преобла-</w:t>
      </w:r>
      <w:r>
        <w:br/>
        <w:t>дает</w:t>
      </w:r>
      <w:r w:rsidR="00504B04">
        <w:t>ъ</w:t>
      </w:r>
      <w:r>
        <w:t>. На первой страниц!! вы видите</w:t>
      </w:r>
      <w:r>
        <w:br/>
      </w:r>
      <w:r>
        <w:rPr>
          <w:rStyle w:val="Bodytext23895ptNotBoldItalic"/>
        </w:rPr>
        <w:t>Жнлгиц</w:t>
      </w:r>
      <w:r w:rsidR="00FC273B">
        <w:rPr>
          <w:rStyle w:val="Bodytext23895ptNotBoldItalic"/>
        </w:rPr>
        <w:t>ѣ</w:t>
      </w:r>
      <w:r>
        <w:rPr>
          <w:rStyle w:val="Bodytext23895ptNotBoldItalic"/>
        </w:rPr>
        <w:t xml:space="preserve"> Яги-бабы;</w:t>
      </w:r>
      <w:r w:rsidR="00663D58">
        <w:t xml:space="preserve"> на </w:t>
      </w:r>
      <w:r>
        <w:t>второй читае-</w:t>
      </w:r>
      <w:r>
        <w:br/>
        <w:t>те, вверху: Какія, (?) страсть,свойства</w:t>
      </w:r>
      <w:r>
        <w:br/>
        <w:t xml:space="preserve">пли </w:t>
      </w:r>
      <w:r>
        <w:rPr>
          <w:rStyle w:val="Bodytext23895ptNotBoldItalic"/>
        </w:rPr>
        <w:t>слугаи обладшоіп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 xml:space="preserve"> (Р)</w:t>
      </w:r>
      <w:r>
        <w:t xml:space="preserve"> тою осо-</w:t>
      </w:r>
      <w:r>
        <w:br/>
        <w:t xml:space="preserve">бою (,) о которой думаю, а внизу: </w:t>
      </w:r>
      <w:r>
        <w:rPr>
          <w:rStyle w:val="Bodytext23895ptNotBoldItalic"/>
        </w:rPr>
        <w:t>Ва-</w:t>
      </w:r>
      <w:r>
        <w:rPr>
          <w:rStyle w:val="Bodytext23895ptNotBoldItalic"/>
        </w:rPr>
        <w:br/>
        <w:t>сильев</w:t>
      </w:r>
      <w:r w:rsidR="009A18E9">
        <w:rPr>
          <w:rStyle w:val="Bodytext23895ptNotBoldItalic"/>
        </w:rPr>
        <w:t>ъ</w:t>
      </w:r>
      <w:r>
        <w:t xml:space="preserve"> В</w:t>
      </w:r>
      <w:r w:rsidR="00FC273B">
        <w:rPr>
          <w:rStyle w:val="Bodytext23895ptNotBoldItalic"/>
        </w:rPr>
        <w:t>ѣ</w:t>
      </w:r>
      <w:r>
        <w:rPr>
          <w:rStyle w:val="Bodytext23895ptNotBoldItalic"/>
        </w:rPr>
        <w:t>гер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>;</w:t>
      </w:r>
      <w:r>
        <w:t xml:space="preserve"> на 4-й— «исполнится</w:t>
      </w:r>
      <w:r>
        <w:br/>
        <w:t xml:space="preserve">ли мое </w:t>
      </w:r>
      <w:r>
        <w:rPr>
          <w:rStyle w:val="Bodytext23895ptNotBoldItalic"/>
        </w:rPr>
        <w:t>желйпіс о гглі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 xml:space="preserve"> я думаю</w:t>
      </w:r>
      <w:r>
        <w:t xml:space="preserve"> или</w:t>
      </w:r>
      <w:r>
        <w:br/>
        <w:t>нет</w:t>
      </w:r>
      <w:r w:rsidR="009A18E9">
        <w:t>ъ</w:t>
      </w:r>
      <w:r>
        <w:t>». На 6-й вверху : «хорош</w:t>
      </w:r>
      <w:r w:rsidR="009A18E9">
        <w:t>ъ</w:t>
      </w:r>
      <w:r>
        <w:t xml:space="preserve"> ли </w:t>
      </w:r>
      <w:r>
        <w:rPr>
          <w:rStyle w:val="Bodytext23895ptNotBoldItalic"/>
        </w:rPr>
        <w:t>ли-</w:t>
      </w:r>
      <w:r>
        <w:rPr>
          <w:rStyle w:val="Bodytext23895ptNotBoldItalic"/>
        </w:rPr>
        <w:br/>
        <w:t>цслі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 xml:space="preserve"> лит будете</w:t>
      </w:r>
      <w:r>
        <w:t xml:space="preserve"> жених</w:t>
      </w:r>
      <w:r w:rsidR="009A18E9">
        <w:t>ъ</w:t>
      </w:r>
      <w:r>
        <w:t>, хороша ли</w:t>
      </w:r>
      <w:r>
        <w:br/>
      </w:r>
      <w:r>
        <w:rPr>
          <w:rStyle w:val="Bodytext23895ptNotBoldItalic"/>
        </w:rPr>
        <w:t>лице..и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 xml:space="preserve"> лит будет</w:t>
      </w:r>
      <w:r w:rsidR="009A18E9">
        <w:rPr>
          <w:rStyle w:val="Bodytext23895ptNotBoldItalic"/>
        </w:rPr>
        <w:t>ъ</w:t>
      </w:r>
      <w:r>
        <w:t xml:space="preserve"> </w:t>
      </w:r>
      <w:r>
        <w:rPr>
          <w:lang w:val="la" w:eastAsia="la" w:bidi="la"/>
        </w:rPr>
        <w:t>nent,</w:t>
      </w:r>
      <w:r>
        <w:t>ста » , и на</w:t>
      </w:r>
      <w:r>
        <w:br/>
        <w:t>стороиѣй «Вм</w:t>
      </w:r>
      <w:r w:rsidR="00FC273B">
        <w:t>ѣ</w:t>
      </w:r>
      <w:r>
        <w:t>сто отв</w:t>
      </w:r>
      <w:r w:rsidR="009A18E9">
        <w:t>ъ</w:t>
      </w:r>
      <w:r>
        <w:t>тов</w:t>
      </w:r>
      <w:r w:rsidR="009A18E9">
        <w:t>ъ</w:t>
      </w:r>
      <w:r>
        <w:t xml:space="preserve"> под</w:t>
      </w:r>
      <w:r w:rsidR="009A18E9">
        <w:t>ъ</w:t>
      </w:r>
      <w:r>
        <w:t xml:space="preserve"> </w:t>
      </w:r>
      <w:r>
        <w:rPr>
          <w:rStyle w:val="Bodytext23895ptNotBoldItalic"/>
        </w:rPr>
        <w:t>сила,</w:t>
      </w:r>
      <w:r>
        <w:rPr>
          <w:rStyle w:val="Bodytext23895ptNotBoldItalic"/>
        </w:rPr>
        <w:br/>
      </w:r>
      <w:r>
        <w:t xml:space="preserve">паходмтся портреты, </w:t>
      </w:r>
      <w:r>
        <w:rPr>
          <w:rStyle w:val="Bodytext23895ptNotBoldItalic"/>
        </w:rPr>
        <w:t>коих</w:t>
      </w:r>
      <w:r w:rsidR="009A18E9">
        <w:rPr>
          <w:rStyle w:val="Bodytext23895ptNotBoldItalic"/>
        </w:rPr>
        <w:t>ъ</w:t>
      </w:r>
      <w:r>
        <w:rPr>
          <w:rStyle w:val="Bodytext23895ptNotBoldItalic"/>
        </w:rPr>
        <w:t xml:space="preserve"> по Убраз-</w:t>
      </w:r>
      <w:r>
        <w:rPr>
          <w:rStyle w:val="Bodytext23895ptNotBoldItalic"/>
        </w:rPr>
        <w:br/>
        <w:t>ныхг, физіонолий (!?),</w:t>
      </w:r>
      <w:r>
        <w:t xml:space="preserve"> а 19-я цгатра</w:t>
      </w:r>
      <w:r>
        <w:br/>
        <w:t>означает'</w:t>
      </w:r>
      <w:r w:rsidR="00504B04">
        <w:t>ъ</w:t>
      </w:r>
      <w:r>
        <w:t xml:space="preserve"> .: «Особ ь му же к а го пола не</w:t>
      </w:r>
      <w:r>
        <w:br/>
        <w:t xml:space="preserve">быть жепатымі, -, а </w:t>
      </w:r>
      <w:r>
        <w:rPr>
          <w:rStyle w:val="Bodytext23895ptNotBoldItalic"/>
        </w:rPr>
        <w:t>даліскаео (?)</w:t>
      </w:r>
      <w:r>
        <w:t xml:space="preserve"> за-</w:t>
      </w:r>
      <w:r>
        <w:br/>
        <w:t>мужем</w:t>
      </w:r>
      <w:r w:rsidR="009A18E9">
        <w:t>ъ</w:t>
      </w:r>
      <w:r>
        <w:t>» . На 7-8</w:t>
      </w:r>
      <w:r w:rsidR="009A18E9">
        <w:t xml:space="preserve"> и </w:t>
      </w:r>
      <w:r>
        <w:t>8-й — «смотри по</w:t>
      </w:r>
      <w:r>
        <w:br/>
        <w:t>цыфр</w:t>
      </w:r>
      <w:r w:rsidR="004A2DB5">
        <w:t>у</w:t>
      </w:r>
      <w:r>
        <w:t xml:space="preserve"> какова, твой будет</w:t>
      </w:r>
      <w:r w:rsidR="009A18E9">
        <w:t>ъ</w:t>
      </w:r>
      <w:r>
        <w:t xml:space="preserve"> суженый ;</w:t>
      </w:r>
      <w:r>
        <w:br/>
        <w:t>смотри по цыФру какова твоя будет</w:t>
      </w:r>
      <w:r w:rsidR="009A18E9">
        <w:t>ъ</w:t>
      </w:r>
      <w:r>
        <w:br/>
        <w:t>суженая». Иосл ь сего стоить только</w:t>
      </w:r>
      <w:r>
        <w:br/>
        <w:t>передвинуть выр</w:t>
      </w:r>
      <w:r w:rsidR="00FC273B">
        <w:t>ѣ</w:t>
      </w:r>
      <w:r>
        <w:t>занный кружок</w:t>
      </w:r>
      <w:r w:rsidR="009A18E9">
        <w:t>ъ</w:t>
      </w:r>
      <w:r>
        <w:t xml:space="preserve"> и</w:t>
      </w:r>
      <w:r>
        <w:br/>
        <w:t>явится нЛн смазливое личико, или гну-</w:t>
      </w:r>
      <w:r>
        <w:br/>
        <w:t>сная рожа... Очень-забавно !</w:t>
      </w:r>
    </w:p>
    <w:p w:rsidR="00810524" w:rsidRDefault="00731517">
      <w:pPr>
        <w:pStyle w:val="Bodytext2381"/>
        <w:shd w:val="clear" w:color="auto" w:fill="auto"/>
        <w:ind w:firstLine="254"/>
      </w:pPr>
      <w:r>
        <w:rPr>
          <w:rStyle w:val="Bodytext238SmallCaps"/>
          <w:b/>
          <w:bCs/>
        </w:rPr>
        <w:t>75) ІГькоторыя</w:t>
      </w:r>
      <w:r>
        <w:t xml:space="preserve"> нз</w:t>
      </w:r>
      <w:r w:rsidR="009A18E9">
        <w:t>ъ</w:t>
      </w:r>
      <w:r>
        <w:t xml:space="preserve"> </w:t>
      </w:r>
      <w:r>
        <w:rPr>
          <w:rStyle w:val="Bodytext238SmallCaps"/>
          <w:b/>
          <w:bCs/>
        </w:rPr>
        <w:t>Забавь</w:t>
      </w:r>
      <w:r>
        <w:rPr>
          <w:rStyle w:val="Bodytext238SmallCaps"/>
          <w:b/>
          <w:bCs/>
        </w:rPr>
        <w:br/>
        <w:t>Отдохііовенія</w:t>
      </w:r>
      <w:r>
        <w:t xml:space="preserve"> нлн </w:t>
      </w:r>
      <w:r>
        <w:rPr>
          <w:rStyle w:val="Bodytext238SmallCaps"/>
          <w:b/>
          <w:bCs/>
        </w:rPr>
        <w:t>Бьс-ьда с</w:t>
      </w:r>
      <w:r w:rsidR="009A18E9">
        <w:rPr>
          <w:rStyle w:val="Bodytext238SmallCaps"/>
          <w:b/>
          <w:bCs/>
        </w:rPr>
        <w:t>ъ</w:t>
      </w:r>
      <w:r>
        <w:rPr>
          <w:rStyle w:val="Bodytext238SmallCaps"/>
          <w:b/>
          <w:bCs/>
        </w:rPr>
        <w:t xml:space="preserve"> </w:t>
      </w:r>
      <w:r>
        <w:rPr>
          <w:rStyle w:val="Bodytext23885pt"/>
          <w:b/>
          <w:bCs/>
        </w:rPr>
        <w:t>Со-</w:t>
      </w:r>
      <w:r>
        <w:rPr>
          <w:rStyle w:val="Bodytext23885pt"/>
          <w:b/>
          <w:bCs/>
        </w:rPr>
        <w:br/>
      </w:r>
      <w:r>
        <w:rPr>
          <w:rStyle w:val="Bodytext238SmallCaps"/>
          <w:b/>
          <w:bCs/>
        </w:rPr>
        <w:t xml:space="preserve">врем е </w:t>
      </w:r>
      <w:r>
        <w:rPr>
          <w:rStyle w:val="Bodytext238SmallCaps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и</w:t>
      </w:r>
      <w:r w:rsidR="009A18E9">
        <w:t xml:space="preserve"> и </w:t>
      </w:r>
      <w:r>
        <w:t xml:space="preserve">к </w:t>
      </w:r>
      <w:r>
        <w:rPr>
          <w:rStyle w:val="Bodytext238SmallCaps"/>
          <w:b/>
          <w:bCs/>
        </w:rPr>
        <w:t>а.,ііі</w:t>
      </w:r>
      <w:r>
        <w:t xml:space="preserve"> и Потомством</w:t>
      </w:r>
      <w:r w:rsidR="00504B04">
        <w:t>ъ</w:t>
      </w:r>
      <w:r>
        <w:t>,</w:t>
      </w:r>
      <w:r>
        <w:br/>
        <w:t>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J858 </w:t>
      </w:r>
      <w:r>
        <w:t>и в</w:t>
      </w:r>
      <w:r w:rsidR="009A18E9">
        <w:t>ъ</w:t>
      </w:r>
      <w:r>
        <w:t xml:space="preserve"> 1859 годг. Николая</w:t>
      </w:r>
      <w:r>
        <w:br/>
        <w:t xml:space="preserve">Назарьевнча Муравьева. </w:t>
      </w:r>
      <w:r>
        <w:rPr>
          <w:rStyle w:val="Bodytext23895ptNotBoldItalic"/>
        </w:rPr>
        <w:t>Тай наг</w:t>
      </w:r>
      <w:r>
        <w:rPr>
          <w:rStyle w:val="Bodytext23895ptNotBoldItalic"/>
          <w:vertAlign w:val="superscript"/>
        </w:rPr>
        <w:t>0</w:t>
      </w:r>
      <w:r>
        <w:rPr>
          <w:rStyle w:val="Bodytext23895ptNotBoldItalic"/>
        </w:rPr>
        <w:t>'</w:t>
      </w:r>
      <w:r>
        <w:br w:type="page"/>
      </w:r>
    </w:p>
    <w:p w:rsidR="00810524" w:rsidRDefault="008C3761">
      <w:pPr>
        <w:pStyle w:val="Bodytext2401"/>
        <w:shd w:val="clear" w:color="auto" w:fill="auto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51616" behindDoc="1" locked="0" layoutInCell="1" allowOverlap="1">
                <wp:simplePos x="0" y="0"/>
                <wp:positionH relativeFrom="margin">
                  <wp:posOffset>30480</wp:posOffset>
                </wp:positionH>
                <wp:positionV relativeFrom="margin">
                  <wp:posOffset>57150</wp:posOffset>
                </wp:positionV>
                <wp:extent cx="155575" cy="107950"/>
                <wp:effectExtent l="0" t="0" r="0" b="0"/>
                <wp:wrapSquare wrapText="right"/>
                <wp:docPr id="1711" name="Text Box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1"/>
                              <w:shd w:val="clear" w:color="auto" w:fill="auto"/>
                              <w:spacing w:line="170" w:lineRule="exact"/>
                            </w:pPr>
                            <w:r>
                              <w:t>92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6" o:spid="_x0000_s1608" type="#_x0000_t202" style="position:absolute;left:0;text-align:left;margin-left:2.4pt;margin-top:4.5pt;width:12.25pt;height:8.5pt;z-index:-2513648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1"/>
                        <w:shd w:val="clear" w:color="auto" w:fill="auto"/>
                        <w:spacing w:line="170" w:lineRule="exact"/>
                      </w:pPr>
                      <w:r>
                        <w:t>92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2640" behindDoc="1" locked="0" layoutInCell="1" allowOverlap="1">
                <wp:simplePos x="0" y="0"/>
                <wp:positionH relativeFrom="margin">
                  <wp:posOffset>1502410</wp:posOffset>
                </wp:positionH>
                <wp:positionV relativeFrom="margin">
                  <wp:posOffset>52070</wp:posOffset>
                </wp:positionV>
                <wp:extent cx="1426210" cy="101600"/>
                <wp:effectExtent l="0" t="0" r="0" b="0"/>
                <wp:wrapTopAndBottom/>
                <wp:docPr id="1710" name="Text Box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262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Ііибліографигпскал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5" o:spid="_x0000_s1609" type="#_x0000_t202" style="position:absolute;left:0;text-align:left;margin-left:118.3pt;margin-top:4.1pt;width:112.3pt;height:8pt;z-index:-2513638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Ііибліографигпскал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Совптпика. Часть тринадцатая.</w:t>
      </w:r>
      <w:r w:rsidR="00731517">
        <w:br/>
        <w:t>Сапктпетсрбург</w:t>
      </w:r>
      <w:r w:rsidR="009A18E9">
        <w:t>ъ</w:t>
      </w:r>
      <w:r w:rsidR="00731517">
        <w:t>. В</w:t>
      </w:r>
      <w:r w:rsidR="009A18E9">
        <w:t>ъ</w:t>
      </w:r>
      <w:r w:rsidR="00731517">
        <w:t xml:space="preserve"> тип. Шини-</w:t>
      </w:r>
      <w:r w:rsidR="00731517">
        <w:br/>
        <w:t>стерсіта Виутре.пних</w:t>
      </w:r>
      <w:r w:rsidR="009A18E9">
        <w:t>ъ</w:t>
      </w:r>
      <w:r w:rsidR="00731517">
        <w:t xml:space="preserve"> Дгьл</w:t>
      </w:r>
      <w:r w:rsidR="009A18E9">
        <w:t>ъ</w:t>
      </w:r>
      <w:r w:rsidR="00731517">
        <w:t>.</w:t>
      </w:r>
      <w:r w:rsidR="00731517">
        <w:rPr>
          <w:rStyle w:val="Bodytext24085ptNotBoldNotItalicSpacing0pt"/>
        </w:rPr>
        <w:t xml:space="preserve"> 1859</w:t>
      </w:r>
      <w:r w:rsidR="00731517">
        <w:rPr>
          <w:rStyle w:val="Bodytext24085ptNotBoldNotItalicSpacing0pt"/>
        </w:rPr>
        <w:br/>
      </w:r>
      <w:r w:rsidR="00731517">
        <w:t>года. В</w:t>
      </w:r>
      <w:r w:rsidR="009A18E9">
        <w:t>ъ</w:t>
      </w:r>
      <w:r w:rsidR="00731517">
        <w:rPr>
          <w:rStyle w:val="Bodytext24085ptNotBoldNotItalicSpacing0pt"/>
        </w:rPr>
        <w:t xml:space="preserve"> 8</w:t>
      </w:r>
      <w:r w:rsidR="00731517">
        <w:t>-го д. л.</w:t>
      </w:r>
      <w:r w:rsidR="00731517">
        <w:rPr>
          <w:rStyle w:val="Bodytext24085ptNotBoldNotItalicSpacing0pt"/>
        </w:rPr>
        <w:t xml:space="preserve"> 576 </w:t>
      </w:r>
      <w:r w:rsidR="00731517">
        <w:t>стр.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3"/>
        <w:jc w:val="both"/>
      </w:pPr>
      <w:r>
        <w:t xml:space="preserve">Со времени </w:t>
      </w:r>
      <w:r>
        <w:rPr>
          <w:rStyle w:val="Bodytext1285ptBold"/>
        </w:rPr>
        <w:t>открытія книгопечата-</w:t>
      </w:r>
      <w:r>
        <w:rPr>
          <w:rStyle w:val="Bodytext1285ptBold"/>
        </w:rPr>
        <w:br/>
        <w:t xml:space="preserve">нія, </w:t>
      </w:r>
      <w:r>
        <w:t>из</w:t>
      </w:r>
      <w:r w:rsidR="009A18E9">
        <w:t>ъ</w:t>
      </w:r>
      <w:r>
        <w:t xml:space="preserve">-подь </w:t>
      </w:r>
      <w:r>
        <w:rPr>
          <w:rStyle w:val="Bodytext1285ptBold"/>
        </w:rPr>
        <w:t>тппограФСких</w:t>
      </w:r>
      <w:r w:rsidR="009A18E9">
        <w:rPr>
          <w:rStyle w:val="Bodytext1285ptBold"/>
        </w:rPr>
        <w:t>ъ</w:t>
      </w:r>
      <w:r>
        <w:rPr>
          <w:rStyle w:val="Bodytext1285ptBold"/>
        </w:rPr>
        <w:t xml:space="preserve"> </w:t>
      </w:r>
      <w:r>
        <w:t>стаикон</w:t>
      </w:r>
      <w:r w:rsidR="009A18E9">
        <w:t>ъ</w:t>
      </w:r>
      <w:r>
        <w:br/>
        <w:t xml:space="preserve">еще не выходило </w:t>
      </w:r>
      <w:r>
        <w:rPr>
          <w:rStyle w:val="Bodytext1285ptBold"/>
        </w:rPr>
        <w:t xml:space="preserve">столь </w:t>
      </w:r>
      <w:r>
        <w:t>удивительной</w:t>
      </w:r>
      <w:r>
        <w:br/>
        <w:t>книги , как</w:t>
      </w:r>
      <w:r w:rsidR="009A18E9">
        <w:t>ъ</w:t>
      </w:r>
      <w:r>
        <w:t xml:space="preserve"> «Некоторый нз</w:t>
      </w:r>
      <w:r w:rsidR="009A18E9">
        <w:t>ъ</w:t>
      </w:r>
      <w:r>
        <w:t xml:space="preserve"> Забав</w:t>
      </w:r>
      <w:r w:rsidR="009A18E9">
        <w:t>ъ</w:t>
      </w:r>
      <w:r>
        <w:br/>
        <w:t>Николая Назарьевнча Муравьев</w:t>
      </w:r>
      <w:r w:rsidR="000C31B5">
        <w:t>ъ</w:t>
      </w:r>
      <w:r>
        <w:t>.</w:t>
      </w:r>
      <w:r>
        <w:br/>
        <w:t>Кто не согласится в</w:t>
      </w:r>
      <w:r w:rsidR="009A18E9">
        <w:t>ъ</w:t>
      </w:r>
      <w:r>
        <w:t xml:space="preserve"> этом</w:t>
      </w:r>
      <w:r w:rsidR="009A18E9">
        <w:t>ъ</w:t>
      </w:r>
      <w:r>
        <w:t xml:space="preserve"> с</w:t>
      </w:r>
      <w:r w:rsidR="009A18E9">
        <w:t>ъ</w:t>
      </w:r>
      <w:r>
        <w:t xml:space="preserve"> нами,</w:t>
      </w:r>
      <w:r>
        <w:br/>
        <w:t>прочтя нз</w:t>
      </w:r>
      <w:r w:rsidR="009A18E9">
        <w:t>ъ</w:t>
      </w:r>
      <w:r>
        <w:t xml:space="preserve"> предисловія к</w:t>
      </w:r>
      <w:r w:rsidR="009A18E9">
        <w:t>ъ</w:t>
      </w:r>
      <w:r>
        <w:t xml:space="preserve"> «Забавам и»</w:t>
      </w:r>
      <w:r>
        <w:br/>
        <w:t>воть хоть эти строки 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3"/>
        <w:jc w:val="both"/>
      </w:pPr>
      <w:r>
        <w:t xml:space="preserve">«Киши мои читать должно </w:t>
      </w:r>
      <w:r>
        <w:rPr>
          <w:rStyle w:val="Bodytext5Italic"/>
          <w:b/>
          <w:bCs/>
        </w:rPr>
        <w:t>приготовив-</w:t>
      </w:r>
      <w:r>
        <w:rPr>
          <w:rStyle w:val="Bodytext5Italic"/>
          <w:b/>
          <w:bCs/>
        </w:rPr>
        <w:br/>
        <w:t>шись.</w:t>
      </w:r>
      <w:r>
        <w:t xml:space="preserve"> Их</w:t>
      </w:r>
      <w:r w:rsidR="009A18E9">
        <w:t>ъ</w:t>
      </w:r>
      <w:r>
        <w:t xml:space="preserve"> надобно прочесть и рать и два,</w:t>
      </w:r>
      <w:r>
        <w:br/>
        <w:t xml:space="preserve">точно </w:t>
      </w:r>
      <w:r>
        <w:rPr>
          <w:rStyle w:val="Bodytext5Italic"/>
          <w:b/>
          <w:bCs/>
        </w:rPr>
        <w:t>постигнуть</w:t>
      </w:r>
      <w:r>
        <w:t xml:space="preserve">, </w:t>
      </w:r>
      <w:r>
        <w:rPr>
          <w:rStyle w:val="Bodytext5Italic"/>
          <w:b/>
          <w:bCs/>
        </w:rPr>
        <w:t>урпзуліѣть</w:t>
      </w:r>
      <w:r>
        <w:t xml:space="preserve"> содержа-</w:t>
      </w:r>
      <w:r>
        <w:br/>
        <w:t>щаяся 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t xml:space="preserve"> истины, в</w:t>
      </w:r>
      <w:r w:rsidR="009A18E9">
        <w:t>ъ</w:t>
      </w:r>
      <w:r>
        <w:t xml:space="preserve"> н</w:t>
      </w:r>
      <w:r w:rsidR="00FC273B">
        <w:t>их</w:t>
      </w:r>
      <w:r w:rsidR="009A18E9">
        <w:t>ъ</w:t>
      </w:r>
      <w:r>
        <w:t xml:space="preserve"> познако-</w:t>
      </w:r>
      <w:r>
        <w:br/>
        <w:t xml:space="preserve">миться со </w:t>
      </w:r>
      <w:r>
        <w:rPr>
          <w:rStyle w:val="Bodytext5Italic"/>
          <w:b/>
          <w:bCs/>
        </w:rPr>
        <w:t>ліиою, и тогда произносить о</w:t>
      </w:r>
      <w:r>
        <w:rPr>
          <w:rStyle w:val="Bodytext5Italic"/>
          <w:b/>
          <w:bCs/>
        </w:rPr>
        <w:br/>
        <w:t>нал-- и о лтть суд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 xml:space="preserve"> свой.</w:t>
      </w:r>
      <w:r>
        <w:t xml:space="preserve"> Для них</w:t>
      </w:r>
      <w:r w:rsidR="009A18E9">
        <w:t>ъ</w:t>
      </w:r>
      <w:r>
        <w:t xml:space="preserve"> общіл</w:t>
      </w:r>
      <w:r>
        <w:br/>
      </w:r>
      <w:r>
        <w:rPr>
          <w:rStyle w:val="Bodytext5Italic"/>
          <w:b/>
          <w:bCs/>
        </w:rPr>
        <w:t>зпапііі</w:t>
      </w:r>
      <w:r>
        <w:t xml:space="preserve"> нредубг.ждеиія, суть </w:t>
      </w:r>
      <w:r>
        <w:rPr>
          <w:rStyle w:val="Bodytext5Italic"/>
          <w:b/>
          <w:bCs/>
        </w:rPr>
        <w:t>тусклы л</w:t>
      </w:r>
      <w:r>
        <w:t xml:space="preserve"> сте-.</w:t>
      </w:r>
      <w:r>
        <w:br/>
        <w:t>кла очков</w:t>
      </w:r>
      <w:r w:rsidR="009A18E9">
        <w:t>ъ</w:t>
      </w:r>
      <w:r>
        <w:t>. В</w:t>
      </w:r>
      <w:r w:rsidR="009A18E9">
        <w:t>ъ</w:t>
      </w:r>
      <w:r>
        <w:t xml:space="preserve"> них</w:t>
      </w:r>
      <w:r w:rsidR="009A18E9">
        <w:t>ъ</w:t>
      </w:r>
      <w:r>
        <w:t xml:space="preserve"> человеческое разумѣ-</w:t>
      </w:r>
      <w:r>
        <w:br/>
        <w:t>піе должно прогуливаться об</w:t>
      </w:r>
      <w:r w:rsidR="009A18E9">
        <w:t>ъ</w:t>
      </w:r>
      <w:r>
        <w:t xml:space="preserve"> руки, друже-</w:t>
      </w:r>
      <w:r>
        <w:br/>
        <w:t xml:space="preserve">ски , </w:t>
      </w:r>
      <w:r>
        <w:rPr>
          <w:rStyle w:val="Bodytext5Italic"/>
          <w:b/>
          <w:bCs/>
        </w:rPr>
        <w:t>шрпЗ-п-Шо с</w:t>
      </w:r>
      <w:r w:rsidR="009A18E9">
        <w:rPr>
          <w:rStyle w:val="Bodytext5Italic"/>
          <w:b/>
          <w:bCs/>
        </w:rPr>
        <w:t>ъ</w:t>
      </w:r>
      <w:r>
        <w:t xml:space="preserve"> раз,ум1пііем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з</w:t>
      </w:r>
      <w:r w:rsidR="00FC273B">
        <w:rPr>
          <w:rStyle w:val="Bodytext5Italic"/>
          <w:b/>
          <w:bCs/>
        </w:rPr>
        <w:t>ѣ</w:t>
      </w:r>
      <w:r>
        <w:rPr>
          <w:rStyle w:val="Bodytext5Italic"/>
          <w:b/>
          <w:bCs/>
        </w:rPr>
        <w:t>равылі</w:t>
      </w:r>
      <w:r w:rsidR="009A18E9">
        <w:rPr>
          <w:rStyle w:val="Bodytext5Italic"/>
          <w:b/>
          <w:bCs/>
        </w:rPr>
        <w:t>ъ</w:t>
      </w:r>
      <w:r>
        <w:rPr>
          <w:rStyle w:val="Bodytext5Italic"/>
          <w:b/>
          <w:bCs/>
        </w:rPr>
        <w:t>.</w:t>
      </w:r>
      <w:r>
        <w:rPr>
          <w:rStyle w:val="Bodytext5Italic"/>
          <w:b/>
          <w:bCs/>
        </w:rPr>
        <w:br/>
      </w:r>
      <w:r>
        <w:t>А для стою нужны</w:t>
      </w:r>
      <w:r w:rsidR="009A18E9">
        <w:t xml:space="preserve"> и </w:t>
      </w:r>
      <w:r>
        <w:rPr>
          <w:rStyle w:val="Bodytext5Italic"/>
          <w:b/>
          <w:bCs/>
        </w:rPr>
        <w:t>знииіл</w:t>
      </w:r>
      <w:r w:rsidR="00504B04">
        <w:t xml:space="preserve"> и </w:t>
      </w:r>
      <w:r>
        <w:rPr>
          <w:rStyle w:val="Bodytext5Italic"/>
          <w:b/>
          <w:bCs/>
        </w:rPr>
        <w:t>позниніл</w:t>
      </w:r>
      <w:r>
        <w:rPr>
          <w:rStyle w:val="Bodytext5Italic"/>
          <w:b/>
          <w:bCs/>
        </w:rPr>
        <w:br/>
        <w:t>здраиыя же;</w:t>
      </w:r>
      <w:r>
        <w:t xml:space="preserve"> а не </w:t>
      </w:r>
      <w:r>
        <w:rPr>
          <w:lang w:val="fr-FR" w:eastAsia="fr-FR" w:bidi="fr-FR"/>
        </w:rPr>
        <w:t xml:space="preserve">ru </w:t>
      </w:r>
      <w:r>
        <w:t>одпѣ, коюрыл препо-</w:t>
      </w:r>
      <w:r>
        <w:br/>
        <w:t xml:space="preserve">даются </w:t>
      </w:r>
      <w:r>
        <w:rPr>
          <w:rStyle w:val="Bodytext5Italic"/>
          <w:b/>
          <w:bCs/>
        </w:rPr>
        <w:t>общимй</w:t>
      </w:r>
      <w:r>
        <w:t xml:space="preserve"> книгами</w:t>
      </w:r>
      <w:r w:rsidR="009A18E9">
        <w:t xml:space="preserve"> и </w:t>
      </w:r>
      <w:r>
        <w:t>учителями. На</w:t>
      </w:r>
      <w:r>
        <w:br/>
        <w:t>его нужно время; а ночому-т« я и отдаю все</w:t>
      </w:r>
      <w:r>
        <w:br/>
        <w:t>свои сочннсііія любопытству и суду моего</w:t>
      </w:r>
      <w:r>
        <w:br/>
      </w:r>
      <w:r>
        <w:rPr>
          <w:rStyle w:val="Bodytext5Italic"/>
          <w:b/>
          <w:bCs/>
        </w:rPr>
        <w:t>проевгьщеншіго</w:t>
      </w:r>
      <w:r>
        <w:t xml:space="preserve"> потомства, как</w:t>
      </w:r>
      <w:r w:rsidR="009A18E9">
        <w:t>ъ</w:t>
      </w:r>
      <w:r>
        <w:t xml:space="preserve"> моего все-</w:t>
      </w:r>
      <w:r>
        <w:br/>
        <w:t>гданшяіо собеседника. Конечно, сто го я не</w:t>
      </w:r>
      <w:r>
        <w:br/>
        <w:t>мог</w:t>
      </w:r>
      <w:r w:rsidR="009A18E9">
        <w:t>ъ</w:t>
      </w:r>
      <w:r>
        <w:t xml:space="preserve"> бы сделать, если б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люч времена,</w:t>
      </w:r>
      <w:r>
        <w:t xml:space="preserve"> соб-</w:t>
      </w:r>
      <w:r>
        <w:br/>
        <w:t>ственно в</w:t>
      </w:r>
      <w:r w:rsidR="009A18E9">
        <w:t>ъ</w:t>
      </w:r>
      <w:r>
        <w:t xml:space="preserve"> Рбссін, б/;.іи такіл же, как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по-</w:t>
      </w:r>
      <w:r>
        <w:rPr>
          <w:rStyle w:val="Bodytext5Italic"/>
          <w:b/>
          <w:bCs/>
        </w:rPr>
        <w:br/>
        <w:t>слѣонія</w:t>
      </w:r>
      <w:r>
        <w:t xml:space="preserve"> времена </w:t>
      </w:r>
      <w:r>
        <w:rPr>
          <w:rStyle w:val="Bodytext5Italic"/>
          <w:b/>
          <w:bCs/>
        </w:rPr>
        <w:t>'Сокрп та</w:t>
      </w:r>
      <w:r>
        <w:t xml:space="preserve"> и </w:t>
      </w:r>
      <w:r>
        <w:rPr>
          <w:rStyle w:val="Bodytext5Italic"/>
          <w:b/>
          <w:bCs/>
        </w:rPr>
        <w:t>Галилея.</w:t>
      </w:r>
      <w:r>
        <w:t xml:space="preserve"> II</w:t>
      </w:r>
      <w:r>
        <w:br/>
        <w:t>потому та здіісь из</w:t>
      </w:r>
      <w:r w:rsidR="009A18E9">
        <w:t>ъ</w:t>
      </w:r>
      <w:r>
        <w:t>являю</w:t>
      </w:r>
      <w:r w:rsidR="00E56DF5">
        <w:t xml:space="preserve"> имъ </w:t>
      </w:r>
      <w:r>
        <w:t>свою искрсн-</w:t>
      </w:r>
      <w:r>
        <w:br/>
        <w:t xml:space="preserve">ніійшую признательность. </w:t>
      </w:r>
      <w:r>
        <w:rPr>
          <w:rStyle w:val="Bodytext5Italic"/>
          <w:b/>
          <w:bCs/>
        </w:rPr>
        <w:t>Л</w:t>
      </w:r>
      <w:r>
        <w:t xml:space="preserve"> знаю, что </w:t>
      </w:r>
      <w:r>
        <w:rPr>
          <w:rStyle w:val="Bodytext5Italic"/>
          <w:b/>
          <w:bCs/>
        </w:rPr>
        <w:t>по-</w:t>
      </w:r>
      <w:r>
        <w:rPr>
          <w:rStyle w:val="Bodytext5Italic"/>
          <w:b/>
          <w:bCs/>
        </w:rPr>
        <w:br/>
        <w:t>толитву</w:t>
      </w:r>
      <w:r>
        <w:t xml:space="preserve"> нашему будут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понятшье пиши</w:t>
      </w:r>
      <w:r>
        <w:rPr>
          <w:rStyle w:val="Bodytext5Italic"/>
          <w:b/>
          <w:bCs/>
        </w:rPr>
        <w:br/>
        <w:t>понлтіл</w:t>
      </w:r>
      <w:r>
        <w:t xml:space="preserve"> и </w:t>
      </w:r>
      <w:r>
        <w:rPr>
          <w:rStyle w:val="Bodytext5Italic"/>
          <w:b/>
          <w:bCs/>
        </w:rPr>
        <w:t>разулаыіія здравыл</w:t>
      </w:r>
      <w:r>
        <w:t xml:space="preserve"> (ибо </w:t>
      </w:r>
      <w:r>
        <w:rPr>
          <w:rStyle w:val="Bodytext5Italic"/>
          <w:b/>
          <w:bCs/>
          <w:lang w:val="de-DE" w:eastAsia="de-DE" w:bidi="de-DE"/>
        </w:rPr>
        <w:t>er</w:t>
      </w:r>
      <w:r>
        <w:rPr>
          <w:rStyle w:val="Bodytext5Italic"/>
          <w:b/>
          <w:bCs/>
        </w:rPr>
        <w:t>/ь</w:t>
      </w:r>
      <w:r>
        <w:rPr>
          <w:rStyle w:val="Bodytext5Italic"/>
          <w:b/>
          <w:bCs/>
        </w:rPr>
        <w:br/>
      </w:r>
      <w:r>
        <w:t>веѣх</w:t>
      </w:r>
      <w:r w:rsidR="009A18E9">
        <w:t>ъ</w:t>
      </w:r>
      <w:r>
        <w:t xml:space="preserve"> времен</w:t>
      </w:r>
      <w:r w:rsidR="009A18E9">
        <w:t>ъ</w:t>
      </w:r>
      <w:r>
        <w:t>), чѣмь вев наши краспыя</w:t>
      </w:r>
      <w:r>
        <w:br/>
        <w:t xml:space="preserve">слова (ибо </w:t>
      </w:r>
      <w:r>
        <w:rPr>
          <w:rStyle w:val="Bodytext5Italic"/>
          <w:b/>
          <w:bCs/>
          <w:lang w:val="fr-FR" w:eastAsia="fr-FR" w:bidi="fr-FR"/>
        </w:rPr>
        <w:t>eut,</w:t>
      </w:r>
      <w:r>
        <w:rPr>
          <w:lang w:val="fr-FR" w:eastAsia="fr-FR" w:bidi="fr-FR"/>
        </w:rPr>
        <w:t xml:space="preserve"> </w:t>
      </w:r>
      <w:r>
        <w:t>времеи</w:t>
      </w:r>
      <w:r w:rsidR="009A18E9">
        <w:t>ъ</w:t>
      </w:r>
      <w:r>
        <w:t xml:space="preserve"> текугц</w:t>
      </w:r>
      <w:r w:rsidR="00FC273B">
        <w:t>их</w:t>
      </w:r>
      <w:r w:rsidR="009A18E9">
        <w:t>ъ</w:t>
      </w:r>
      <w:r>
        <w:t>, как</w:t>
      </w:r>
      <w:r w:rsidR="009A18E9">
        <w:t>ъ</w:t>
      </w:r>
      <w:r>
        <w:br/>
        <w:t>каждой другой наряд</w:t>
      </w:r>
      <w:r w:rsidR="009A18E9">
        <w:t>ъ</w:t>
      </w:r>
      <w:r>
        <w:t>у которыя в</w:t>
      </w:r>
      <w:r w:rsidR="009A18E9">
        <w:t>ъ</w:t>
      </w:r>
      <w:r>
        <w:t xml:space="preserve"> потом-</w:t>
      </w:r>
      <w:r>
        <w:br/>
        <w:t>стве буду гь употреблять в</w:t>
      </w:r>
      <w:r w:rsidR="009A18E9">
        <w:t>ъ</w:t>
      </w:r>
      <w:r>
        <w:t xml:space="preserve"> сказках</w:t>
      </w:r>
      <w:r w:rsidR="009A18E9">
        <w:t xml:space="preserve">ъ и </w:t>
      </w:r>
      <w:r>
        <w:t>для</w:t>
      </w:r>
      <w:r>
        <w:br/>
        <w:t xml:space="preserve">ііотВхн </w:t>
      </w:r>
      <w:r>
        <w:rPr>
          <w:rStyle w:val="Bodytext5Italic"/>
          <w:b/>
          <w:bCs/>
        </w:rPr>
        <w:t>толпы</w:t>
      </w:r>
      <w:r>
        <w:t xml:space="preserve">, </w:t>
      </w:r>
      <w:r>
        <w:rPr>
          <w:rStyle w:val="Bodytext5Italic"/>
          <w:b/>
          <w:bCs/>
        </w:rPr>
        <w:t>какой хотите</w:t>
      </w:r>
      <w:r>
        <w:rPr>
          <w:rStyle w:val="Bodytext5Spacing1pt"/>
          <w:b/>
          <w:bCs/>
        </w:rPr>
        <w:t>....»</w:t>
      </w:r>
    </w:p>
    <w:p w:rsidR="00810524" w:rsidRDefault="00731517">
      <w:pPr>
        <w:pStyle w:val="Bodytext2401"/>
        <w:shd w:val="clear" w:color="auto" w:fill="auto"/>
        <w:spacing w:line="240" w:lineRule="exact"/>
        <w:ind w:firstLine="243"/>
      </w:pPr>
      <w:r>
        <w:rPr>
          <w:rStyle w:val="Bodytext2408ptNotItalic"/>
          <w:b/>
          <w:bCs/>
        </w:rPr>
        <w:t xml:space="preserve">Не и </w:t>
      </w:r>
      <w:r>
        <w:rPr>
          <w:rStyle w:val="Bodytext24085ptNotItalic"/>
          <w:b/>
          <w:bCs/>
        </w:rPr>
        <w:t xml:space="preserve">ранда </w:t>
      </w:r>
      <w:r>
        <w:rPr>
          <w:rStyle w:val="Bodytext24095ptNotBoldNotItalic"/>
        </w:rPr>
        <w:t xml:space="preserve">ли, </w:t>
      </w:r>
      <w:r>
        <w:rPr>
          <w:rStyle w:val="Bodytext24085ptNotItalic"/>
          <w:b/>
          <w:bCs/>
        </w:rPr>
        <w:t xml:space="preserve">что </w:t>
      </w:r>
      <w:r>
        <w:t>удивите.л</w:t>
      </w:r>
      <w:r w:rsidR="009A18E9">
        <w:t>ъ</w:t>
      </w:r>
      <w:r>
        <w:t>по?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3"/>
        <w:jc w:val="both"/>
      </w:pPr>
      <w:r>
        <w:t>Книга начинается статьею «Вселен-</w:t>
      </w:r>
      <w:r>
        <w:br/>
        <w:t>ная и ел міры». Хотите ли вы узнать</w:t>
      </w:r>
      <w:r>
        <w:br/>
        <w:t>что такое вселенная?—Слушайте: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3"/>
        <w:jc w:val="both"/>
      </w:pPr>
      <w:r>
        <w:t>«Вселенная есть собраиіетв.гь, в-Вчпо дви-</w:t>
      </w:r>
      <w:r>
        <w:br/>
        <w:t>жущихся в</w:t>
      </w:r>
      <w:r w:rsidR="009A18E9">
        <w:t>ъ</w:t>
      </w:r>
      <w:r>
        <w:t xml:space="preserve"> кругавндных</w:t>
      </w:r>
      <w:r w:rsidR="009A18E9">
        <w:t>ъ</w:t>
      </w:r>
      <w:r>
        <w:t xml:space="preserve"> путях</w:t>
      </w:r>
      <w:r w:rsidR="009A18E9">
        <w:t>ъ</w:t>
      </w:r>
      <w:r>
        <w:t>, тѣл</w:t>
      </w:r>
      <w:r w:rsidR="009A18E9">
        <w:t>ъ</w:t>
      </w:r>
      <w:r>
        <w:t xml:space="preserve"> и</w:t>
      </w:r>
      <w:r>
        <w:br/>
        <w:t>твердых</w:t>
      </w:r>
      <w:r w:rsidR="009A18E9">
        <w:t>ъ</w:t>
      </w:r>
      <w:r>
        <w:t xml:space="preserve"> и жидких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43"/>
        <w:jc w:val="both"/>
      </w:pPr>
      <w:r>
        <w:t>«Міры вселенной суть особыя вселенной</w:t>
      </w:r>
      <w:r>
        <w:br/>
        <w:t>части: мір</w:t>
      </w:r>
      <w:r w:rsidR="009A18E9">
        <w:t>ъ</w:t>
      </w:r>
      <w:r>
        <w:t xml:space="preserve"> солнечный, то есть, небесное</w:t>
      </w:r>
      <w:r>
        <w:br/>
        <w:t>тѣло солнце с</w:t>
      </w:r>
      <w:r w:rsidR="009A18E9">
        <w:t>ъ</w:t>
      </w:r>
      <w:r>
        <w:t xml:space="preserve"> его планетами и кометами;</w:t>
      </w:r>
      <w:r>
        <w:br/>
        <w:t>мір</w:t>
      </w:r>
      <w:r w:rsidR="009A18E9">
        <w:t>ъ</w:t>
      </w:r>
      <w:r>
        <w:t xml:space="preserve"> земішн, мір</w:t>
      </w:r>
      <w:r w:rsidR="009A18E9">
        <w:t>ъ</w:t>
      </w:r>
      <w:r>
        <w:t xml:space="preserve"> венеры, мір</w:t>
      </w:r>
      <w:r w:rsidR="009A18E9">
        <w:t>ъ</w:t>
      </w:r>
      <w:r>
        <w:t xml:space="preserve"> юпитера,</w:t>
      </w:r>
    </w:p>
    <w:p w:rsidR="00810524" w:rsidRDefault="00731517">
      <w:pPr>
        <w:pStyle w:val="Bodytext50"/>
        <w:shd w:val="clear" w:color="auto" w:fill="auto"/>
        <w:spacing w:line="178" w:lineRule="exact"/>
        <w:ind w:firstLine="95"/>
        <w:jc w:val="both"/>
      </w:pPr>
      <w:r>
        <w:br w:type="column"/>
        <w:t>мір</w:t>
      </w:r>
      <w:r w:rsidR="009A18E9">
        <w:t>ъ</w:t>
      </w:r>
      <w:r>
        <w:t xml:space="preserve"> сатурна и пр., суть особыя части міра</w:t>
      </w:r>
      <w:r>
        <w:br/>
        <w:t>солііечпаго, прииадлежащія илаііетам</w:t>
      </w:r>
      <w:r w:rsidR="009A18E9">
        <w:t>ъ</w:t>
      </w:r>
      <w:r>
        <w:t xml:space="preserve"> етя-</w:t>
      </w:r>
      <w:r>
        <w:br/>
        <w:t xml:space="preserve">го міра </w:t>
      </w:r>
      <w:r>
        <w:rPr>
          <w:rStyle w:val="Bodytext5Italic"/>
          <w:b/>
          <w:bCs/>
        </w:rPr>
        <w:t>[стр.</w:t>
      </w:r>
      <w:r>
        <w:t xml:space="preserve"> 1).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308"/>
        <w:jc w:val="both"/>
      </w:pPr>
      <w:r>
        <w:t xml:space="preserve">И глубоко, </w:t>
      </w:r>
      <w:r>
        <w:rPr>
          <w:rStyle w:val="Bodytext1285ptBold"/>
        </w:rPr>
        <w:t>И ВЫСОКО, И СИЛ</w:t>
      </w:r>
      <w:r w:rsidR="00FC273B">
        <w:rPr>
          <w:rStyle w:val="Bodytext1285ptBold"/>
        </w:rPr>
        <w:t>ѣ</w:t>
      </w:r>
      <w:r>
        <w:rPr>
          <w:rStyle w:val="Bodytext1285ptBold"/>
        </w:rPr>
        <w:t>НО, И</w:t>
      </w:r>
      <w:r>
        <w:rPr>
          <w:rStyle w:val="Bodytext1285ptBold"/>
        </w:rPr>
        <w:br/>
      </w:r>
      <w:r>
        <w:t xml:space="preserve">красиво ! Мы уверены , что </w:t>
      </w:r>
      <w:r>
        <w:rPr>
          <w:rStyle w:val="Bodytext12Italic1"/>
        </w:rPr>
        <w:t>просеть-</w:t>
      </w:r>
      <w:r>
        <w:rPr>
          <w:rStyle w:val="Bodytext12Italic1"/>
        </w:rPr>
        <w:br/>
        <w:t>щенпое</w:t>
      </w:r>
      <w:r>
        <w:t xml:space="preserve"> потомство непременно пой-</w:t>
      </w:r>
      <w:r>
        <w:br/>
        <w:t>мет</w:t>
      </w:r>
      <w:r w:rsidR="009A18E9">
        <w:t>ъ</w:t>
      </w:r>
      <w:r>
        <w:t xml:space="preserve"> книгу Николая Назарьевнча Му-</w:t>
      </w:r>
      <w:r>
        <w:br/>
        <w:t>равьева: в</w:t>
      </w:r>
      <w:r w:rsidR="009A18E9">
        <w:t>ъ</w:t>
      </w:r>
      <w:r>
        <w:t xml:space="preserve"> иен</w:t>
      </w:r>
      <w:r w:rsidR="00764887">
        <w:t xml:space="preserve"> всѣ </w:t>
      </w:r>
      <w:r>
        <w:t>— от</w:t>
      </w:r>
      <w:r w:rsidR="009A18E9">
        <w:t>ъ</w:t>
      </w:r>
      <w:r>
        <w:t xml:space="preserve"> смысла</w:t>
      </w:r>
      <w:r>
        <w:br/>
        <w:t>до языка и орѳограФІн — удивительно</w:t>
      </w:r>
      <w:r>
        <w:br/>
        <w:t>как</w:t>
      </w:r>
      <w:r w:rsidR="009A18E9">
        <w:t>ъ</w:t>
      </w:r>
      <w:r>
        <w:t xml:space="preserve"> приноровлено к</w:t>
      </w:r>
      <w:r w:rsidR="009A18E9">
        <w:t>ъ</w:t>
      </w:r>
      <w:r>
        <w:t xml:space="preserve"> поплтііо </w:t>
      </w:r>
      <w:r>
        <w:rPr>
          <w:rStyle w:val="Bodytext12Italic1"/>
        </w:rPr>
        <w:t>проевгь-</w:t>
      </w:r>
      <w:r>
        <w:rPr>
          <w:rStyle w:val="Bodytext12Italic1"/>
        </w:rPr>
        <w:br/>
        <w:t>іиспнаго</w:t>
      </w:r>
      <w:r>
        <w:t xml:space="preserve"> потомства, по р</w:t>
      </w:r>
      <w:r w:rsidR="00FC273B">
        <w:t>ѣ</w:t>
      </w:r>
      <w:r>
        <w:t>нштелыіо</w:t>
      </w:r>
      <w:r>
        <w:br/>
        <w:t>Недоступно для наш</w:t>
      </w:r>
      <w:r w:rsidR="00FC273B">
        <w:t>их</w:t>
      </w:r>
      <w:r w:rsidR="009A18E9">
        <w:t>ъ</w:t>
      </w:r>
      <w:r>
        <w:t xml:space="preserve"> времен</w:t>
      </w:r>
      <w:r w:rsidR="009A18E9">
        <w:t>ъ</w:t>
      </w:r>
      <w:r>
        <w:t>.</w:t>
      </w:r>
    </w:p>
    <w:p w:rsidR="00810524" w:rsidRDefault="00731517">
      <w:pPr>
        <w:pStyle w:val="Bodytext330"/>
        <w:shd w:val="clear" w:color="auto" w:fill="auto"/>
        <w:spacing w:after="0" w:line="221" w:lineRule="exact"/>
        <w:ind w:firstLine="308"/>
        <w:jc w:val="both"/>
      </w:pPr>
      <w:r>
        <w:rPr>
          <w:rStyle w:val="Bodytext3385ptNotItalicSpacing0pt"/>
        </w:rPr>
        <w:t>74)</w:t>
      </w:r>
      <w:r>
        <w:rPr>
          <w:rStyle w:val="Bodytext3385ptNotItalicSpacing1pt1"/>
        </w:rPr>
        <w:t xml:space="preserve"> Петербургскіе Критики н</w:t>
      </w:r>
      <w:r>
        <w:rPr>
          <w:rStyle w:val="Bodytext3385ptNotItalicSpacing1pt1"/>
        </w:rPr>
        <w:br/>
        <w:t xml:space="preserve">Русскіе 11 ИС </w:t>
      </w:r>
      <w:r>
        <w:rPr>
          <w:rStyle w:val="Bodytext3385ptNotItalicSpacing0pt"/>
        </w:rPr>
        <w:t xml:space="preserve">АТЕЛІІ. </w:t>
      </w:r>
      <w:r>
        <w:rPr>
          <w:rStyle w:val="Bodytext339ptBoldSpacing0pt1"/>
          <w:i/>
          <w:iCs/>
        </w:rPr>
        <w:t>Нт</w:t>
      </w:r>
      <w:r w:rsidR="00FC273B">
        <w:rPr>
          <w:rStyle w:val="Bodytext339ptBoldSpacing0pt1"/>
          <w:i/>
          <w:iCs/>
        </w:rPr>
        <w:t>ѣ</w:t>
      </w:r>
      <w:r>
        <w:rPr>
          <w:rStyle w:val="Bodytext339ptBoldSpacing0pt1"/>
          <w:i/>
          <w:iCs/>
        </w:rPr>
        <w:t>СКОЛ</w:t>
      </w:r>
      <w:r w:rsidR="00FC273B">
        <w:rPr>
          <w:rStyle w:val="Bodytext339ptBoldSpacing0pt1"/>
          <w:i/>
          <w:iCs/>
        </w:rPr>
        <w:t>ѣ</w:t>
      </w:r>
      <w:r>
        <w:rPr>
          <w:rStyle w:val="Bodytext339ptBoldSpacing0pt1"/>
          <w:i/>
          <w:iCs/>
        </w:rPr>
        <w:t xml:space="preserve">КО </w:t>
      </w:r>
      <w:r>
        <w:rPr>
          <w:rStyle w:val="Bodytext339ptBoldSpacing1pt"/>
          <w:i/>
          <w:iCs/>
        </w:rPr>
        <w:t>ЛІ</w:t>
      </w:r>
      <w:r w:rsidR="00FC273B">
        <w:rPr>
          <w:rStyle w:val="Bodytext339ptBoldSpacing1pt"/>
          <w:i/>
          <w:iCs/>
        </w:rPr>
        <w:t>ѣ</w:t>
      </w:r>
      <w:r>
        <w:rPr>
          <w:rStyle w:val="Bodytext339ptBoldSpacing1pt"/>
          <w:i/>
          <w:iCs/>
        </w:rPr>
        <w:t>І-</w:t>
      </w:r>
      <w:r>
        <w:rPr>
          <w:rStyle w:val="Bodytext339ptBoldSpacing1pt"/>
          <w:i/>
          <w:iCs/>
        </w:rPr>
        <w:br/>
      </w:r>
      <w:r>
        <w:rPr>
          <w:rStyle w:val="Bodytext33Spacing0pt2"/>
          <w:i/>
          <w:iCs/>
        </w:rPr>
        <w:t>слсй о соірслісннолі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состояние рус-</w:t>
      </w:r>
      <w:r>
        <w:rPr>
          <w:rStyle w:val="Bodytext33Spacing0pt2"/>
          <w:i/>
          <w:iCs/>
        </w:rPr>
        <w:br/>
        <w:t>ской литературы,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отпошсйіи к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критика. Сапктпетсрбург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>.</w:t>
      </w:r>
      <w:r>
        <w:rPr>
          <w:rStyle w:val="Bodytext33NotItalicSpacing0pt"/>
        </w:rPr>
        <w:t xml:space="preserve"> 1840.</w:t>
      </w:r>
      <w:r>
        <w:rPr>
          <w:rStyle w:val="Bodytext33NotItalicSpacing0pt"/>
        </w:rPr>
        <w:br/>
      </w:r>
      <w:r>
        <w:rPr>
          <w:rStyle w:val="Bodytext33Spacing0pt2"/>
          <w:i/>
          <w:iCs/>
        </w:rPr>
        <w:t>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тип. Гласите) ' ~У /ірнвлен/л Пу-</w:t>
      </w:r>
      <w:r>
        <w:rPr>
          <w:rStyle w:val="Bodytext33Spacing0pt2"/>
          <w:i/>
          <w:iCs/>
        </w:rPr>
        <w:br/>
        <w:t xml:space="preserve">тей Сообщай я и </w:t>
      </w:r>
      <w:r>
        <w:rPr>
          <w:rStyle w:val="Bodytext33Spacing0pt2"/>
          <w:i/>
          <w:iCs/>
          <w:vertAlign w:val="superscript"/>
          <w:lang w:val="fr-FR" w:eastAsia="fr-FR" w:bidi="fr-FR"/>
        </w:rPr>
        <w:t>r</w:t>
      </w:r>
      <w:r>
        <w:rPr>
          <w:rStyle w:val="Bodytext33Spacing0pt2"/>
          <w:i/>
          <w:iCs/>
          <w:lang w:val="fr-FR" w:eastAsia="fr-FR" w:bidi="fr-FR"/>
        </w:rPr>
        <w:t xml:space="preserve">h </w:t>
      </w:r>
      <w:r>
        <w:rPr>
          <w:rStyle w:val="Bodytext33Spacing0pt2"/>
          <w:i/>
          <w:iCs/>
        </w:rPr>
        <w:t>б.шгпых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</w:t>
      </w:r>
      <w:r>
        <w:rPr>
          <w:rStyle w:val="Bodytext33Spacing0pt2"/>
          <w:i/>
          <w:iCs/>
          <w:lang w:val="fr-FR" w:eastAsia="fr-FR" w:bidi="fr-FR"/>
        </w:rPr>
        <w:t>J3</w:t>
      </w:r>
      <w:r>
        <w:rPr>
          <w:rStyle w:val="Bodytext33Spacing0pt2"/>
          <w:i/>
          <w:iCs/>
        </w:rPr>
        <w:t>да-</w:t>
      </w:r>
      <w:r>
        <w:rPr>
          <w:rStyle w:val="Bodytext33Spacing0pt2"/>
          <w:i/>
          <w:iCs/>
        </w:rPr>
        <w:br/>
        <w:t>та. В</w:t>
      </w:r>
      <w:r w:rsidR="009A18E9">
        <w:rPr>
          <w:rStyle w:val="Bodytext33Spacing0pt2"/>
          <w:i/>
          <w:iCs/>
        </w:rPr>
        <w:t>ъ</w:t>
      </w:r>
      <w:r>
        <w:rPr>
          <w:rStyle w:val="Bodytext33NotItalicSpacing0pt"/>
        </w:rPr>
        <w:t xml:space="preserve"> 12-/0 9. </w:t>
      </w:r>
      <w:r>
        <w:rPr>
          <w:rStyle w:val="Bodytext33Spacing0pt2"/>
          <w:i/>
          <w:iCs/>
        </w:rPr>
        <w:t>л.</w:t>
      </w:r>
      <w:r>
        <w:rPr>
          <w:rStyle w:val="Bodytext33NotItalicSpacing0pt"/>
        </w:rPr>
        <w:t xml:space="preserve"> 70 </w:t>
      </w:r>
      <w:r>
        <w:rPr>
          <w:rStyle w:val="Bodytext33Spacing0pt2"/>
          <w:i/>
          <w:iCs/>
        </w:rPr>
        <w:t>стр.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8"/>
        <w:jc w:val="both"/>
      </w:pPr>
      <w:r>
        <w:t>И гь всех</w:t>
      </w:r>
      <w:r w:rsidR="009A18E9">
        <w:t>ъ</w:t>
      </w:r>
      <w:r>
        <w:t xml:space="preserve"> пепріятных</w:t>
      </w:r>
      <w:r w:rsidR="009A18E9">
        <w:t>ъ</w:t>
      </w:r>
      <w:r>
        <w:t xml:space="preserve"> и см</w:t>
      </w:r>
      <w:r w:rsidR="00FC273B">
        <w:t>ѣ</w:t>
      </w:r>
      <w:r>
        <w:t>ш-</w:t>
      </w:r>
      <w:r>
        <w:br/>
        <w:t>ных</w:t>
      </w:r>
      <w:r w:rsidR="009A18E9">
        <w:t>ъ</w:t>
      </w:r>
      <w:r>
        <w:t xml:space="preserve"> положений в</w:t>
      </w:r>
      <w:r w:rsidR="009A18E9">
        <w:t>ъ</w:t>
      </w:r>
      <w:r>
        <w:t xml:space="preserve"> жизни самое не-</w:t>
      </w:r>
      <w:r>
        <w:br/>
        <w:t xml:space="preserve">гіріятное и самое смешное — </w:t>
      </w:r>
      <w:r>
        <w:rPr>
          <w:rStyle w:val="Bodytext12SmallCaps"/>
        </w:rPr>
        <w:t>ііо.ю-</w:t>
      </w:r>
      <w:r>
        <w:br/>
        <w:t>женіе плохаго актера, забыпшаго на</w:t>
      </w:r>
      <w:r>
        <w:br/>
        <w:t>сцене роль свою, и по.іоженіе авто-</w:t>
      </w:r>
      <w:r>
        <w:br/>
        <w:t>ра , выіі</w:t>
      </w:r>
      <w:r w:rsidR="004A2DB5">
        <w:t>у</w:t>
      </w:r>
      <w:r>
        <w:t>ждепнаго защищать спою</w:t>
      </w:r>
      <w:r>
        <w:br/>
        <w:t>книгу. Хороша она гг— ея не убі.ет</w:t>
      </w:r>
      <w:r w:rsidR="009A18E9">
        <w:t>ъ</w:t>
      </w:r>
      <w:r>
        <w:br/>
        <w:t>несправедливость критнков</w:t>
      </w:r>
      <w:r w:rsidR="009A18E9">
        <w:t>ъ</w:t>
      </w:r>
      <w:r>
        <w:t>; дурна —</w:t>
      </w:r>
      <w:r>
        <w:br/>
        <w:t>туда ей и дорога. Вот</w:t>
      </w:r>
      <w:r w:rsidR="009A18E9">
        <w:t>ъ</w:t>
      </w:r>
      <w:r>
        <w:t xml:space="preserve"> другое дело,</w:t>
      </w:r>
      <w:r>
        <w:br/>
        <w:t>если крнтнк</w:t>
      </w:r>
      <w:r w:rsidR="009A18E9">
        <w:t>ъ</w:t>
      </w:r>
      <w:r>
        <w:t>, умышленно или не-</w:t>
      </w:r>
      <w:r>
        <w:br/>
        <w:t>умышленно, изказил</w:t>
      </w:r>
      <w:r w:rsidR="009A18E9">
        <w:t>ъ</w:t>
      </w:r>
      <w:r>
        <w:t xml:space="preserve"> содержание ва-</w:t>
      </w:r>
      <w:r>
        <w:br/>
        <w:t>шей книги , или прішнсал</w:t>
      </w:r>
      <w:r w:rsidR="009A18E9">
        <w:t>ъ</w:t>
      </w:r>
      <w:r>
        <w:t xml:space="preserve"> вам</w:t>
      </w:r>
      <w:r w:rsidR="009A18E9">
        <w:t>ъ</w:t>
      </w:r>
      <w:r>
        <w:t xml:space="preserve"> то,</w:t>
      </w:r>
      <w:r>
        <w:br/>
        <w:t>чего в</w:t>
      </w:r>
      <w:r w:rsidR="009A18E9">
        <w:t>ъ</w:t>
      </w:r>
      <w:r>
        <w:t xml:space="preserve"> ней н</w:t>
      </w:r>
      <w:r w:rsidR="00FC273B">
        <w:t>ѣ</w:t>
      </w:r>
      <w:r>
        <w:t>т</w:t>
      </w:r>
      <w:r w:rsidR="009A18E9">
        <w:t>ъ</w:t>
      </w:r>
      <w:r>
        <w:t xml:space="preserve"> : тогда возражайте</w:t>
      </w:r>
      <w:r>
        <w:br/>
        <w:t>и защищайтесь. Но во всяком</w:t>
      </w:r>
      <w:r w:rsidR="009A18E9">
        <w:t>ъ</w:t>
      </w:r>
      <w:r>
        <w:t xml:space="preserve"> дру-</w:t>
      </w:r>
      <w:r>
        <w:br/>
        <w:t>гом</w:t>
      </w:r>
      <w:r w:rsidR="00E56DF5">
        <w:t>ъ</w:t>
      </w:r>
      <w:r>
        <w:t xml:space="preserve"> случав, имейте уважепіе к</w:t>
      </w:r>
      <w:r w:rsidR="009A18E9">
        <w:t>ъ</w:t>
      </w:r>
      <w:r>
        <w:t xml:space="preserve"> сво-</w:t>
      </w:r>
      <w:r>
        <w:br/>
        <w:t>ей личности, к</w:t>
      </w:r>
      <w:r w:rsidR="009A18E9">
        <w:t>ъ</w:t>
      </w:r>
      <w:r>
        <w:t xml:space="preserve"> своему человеческо-</w:t>
      </w:r>
      <w:r>
        <w:br/>
        <w:t>му и авторскому достоинству, — и не</w:t>
      </w:r>
      <w:r>
        <w:br/>
        <w:t>выходите на поприще , где б</w:t>
      </w:r>
      <w:r w:rsidR="004A2DB5">
        <w:t>у</w:t>
      </w:r>
      <w:r>
        <w:t>д</w:t>
      </w:r>
      <w:r w:rsidR="004A2DB5">
        <w:t>у</w:t>
      </w:r>
      <w:r>
        <w:t>гь</w:t>
      </w:r>
      <w:r>
        <w:br/>
        <w:t>указывать на вас</w:t>
      </w:r>
      <w:r w:rsidR="009A18E9">
        <w:t>ъ</w:t>
      </w:r>
      <w:r>
        <w:t xml:space="preserve"> пальцами. С</w:t>
      </w:r>
      <w:r w:rsidR="004A2DB5">
        <w:t>у</w:t>
      </w:r>
      <w:r>
        <w:t>д</w:t>
      </w:r>
      <w:r w:rsidR="009A18E9">
        <w:t>ъ</w:t>
      </w:r>
      <w:r>
        <w:br/>
        <w:t>над</w:t>
      </w:r>
      <w:r w:rsidR="009A18E9">
        <w:t>ъ</w:t>
      </w:r>
      <w:r>
        <w:t xml:space="preserve"> книгою припадлежнт</w:t>
      </w:r>
      <w:r w:rsidR="009A18E9">
        <w:t>ъ</w:t>
      </w:r>
      <w:r>
        <w:t xml:space="preserve"> не толь-</w:t>
      </w:r>
      <w:r>
        <w:br/>
        <w:t>ко не автору, по и не критнкам</w:t>
      </w:r>
      <w:r w:rsidR="009A18E9">
        <w:t>ъ</w:t>
      </w:r>
      <w:r>
        <w:t>, а</w:t>
      </w:r>
      <w:r>
        <w:br/>
        <w:t>публике.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08"/>
        <w:jc w:val="both"/>
      </w:pPr>
      <w:r>
        <w:t>Г. Леопольд</w:t>
      </w:r>
      <w:r w:rsidR="009A18E9">
        <w:t>ъ</w:t>
      </w:r>
      <w:r>
        <w:t xml:space="preserve"> Брант</w:t>
      </w:r>
      <w:r w:rsidR="009A18E9">
        <w:t>ъ</w:t>
      </w:r>
      <w:r>
        <w:t xml:space="preserve"> судите об</w:t>
      </w:r>
      <w:r w:rsidR="009A18E9">
        <w:t>ъ</w:t>
      </w:r>
      <w:r>
        <w:br/>
        <w:t>этом</w:t>
      </w:r>
      <w:r w:rsidR="009A18E9">
        <w:t>ъ</w:t>
      </w:r>
      <w:r>
        <w:t xml:space="preserve"> иначе. Он</w:t>
      </w:r>
      <w:r w:rsidR="009A18E9">
        <w:t>ъ</w:t>
      </w:r>
      <w:r>
        <w:t xml:space="preserve"> издлл</w:t>
      </w:r>
      <w:r w:rsidR="009A18E9">
        <w:t>ъ</w:t>
      </w:r>
      <w:r>
        <w:t xml:space="preserve"> книгу «Воз-</w:t>
      </w:r>
      <w:r>
        <w:br/>
        <w:t xml:space="preserve">помініантя и очерки*жизни», </w:t>
      </w:r>
      <w:r>
        <w:rPr>
          <w:rStyle w:val="Bodytext12Italic1"/>
        </w:rPr>
        <w:t>повпетп</w:t>
      </w:r>
      <w:r>
        <w:rPr>
          <w:rStyle w:val="Bodytext12Italic1"/>
        </w:rPr>
        <w:br/>
        <w:t>и разспазы:</w:t>
      </w:r>
      <w:r w:rsidR="00764887">
        <w:t xml:space="preserve"> всѣ </w:t>
      </w:r>
      <w:r>
        <w:t>руескіе журналы,все-</w:t>
      </w:r>
      <w:r>
        <w:br/>
        <w:t>гда неединодушные в</w:t>
      </w:r>
      <w:r w:rsidR="009A18E9">
        <w:t>ъ</w:t>
      </w:r>
      <w:r>
        <w:t xml:space="preserve"> суждеиіях</w:t>
      </w:r>
      <w:r w:rsidR="009A18E9">
        <w:t>ъ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5" w:lineRule="exact"/>
        <w:ind w:firstLine="3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53664" behindDoc="1" locked="0" layoutInCell="1" allowOverlap="1">
                <wp:simplePos x="0" y="0"/>
                <wp:positionH relativeFrom="margin">
                  <wp:posOffset>4194175</wp:posOffset>
                </wp:positionH>
                <wp:positionV relativeFrom="margin">
                  <wp:posOffset>-8255</wp:posOffset>
                </wp:positionV>
                <wp:extent cx="152400" cy="279400"/>
                <wp:effectExtent l="0" t="0" r="0" b="0"/>
                <wp:wrapSquare wrapText="left"/>
                <wp:docPr id="1709" name="Text Box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2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2"/>
                              <w:shd w:val="clear" w:color="auto" w:fill="auto"/>
                              <w:spacing w:line="220" w:lineRule="exact"/>
                              <w:ind w:firstLine="29"/>
                            </w:pPr>
                            <w:r>
                              <w:rPr>
                                <w:lang w:val="de-DE" w:eastAsia="de-DE" w:bidi="de-DE"/>
                              </w:rPr>
                              <w:t>93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4" o:spid="_x0000_s1610" type="#_x0000_t202" style="position:absolute;left:0;text-align:left;margin-left:330.25pt;margin-top:-.65pt;width:12pt;height:22pt;z-index:-2513628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2"/>
                        <w:shd w:val="clear" w:color="auto" w:fill="auto"/>
                        <w:spacing w:line="220" w:lineRule="exact"/>
                        <w:ind w:firstLine="29"/>
                      </w:pPr>
                      <w:r>
                        <w:rPr>
                          <w:lang w:val="de-DE" w:eastAsia="de-DE" w:bidi="de-DE"/>
                        </w:rPr>
                        <w:t>93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4688" behindDoc="1" locked="0" layoutInCell="1" allowOverlap="1">
                <wp:simplePos x="0" y="0"/>
                <wp:positionH relativeFrom="margin">
                  <wp:posOffset>1664335</wp:posOffset>
                </wp:positionH>
                <wp:positionV relativeFrom="margin">
                  <wp:posOffset>31750</wp:posOffset>
                </wp:positionV>
                <wp:extent cx="1124585" cy="101600"/>
                <wp:effectExtent l="0" t="0" r="0" b="0"/>
                <wp:wrapTopAndBottom/>
                <wp:docPr id="1708" name="Text Box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45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Русская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3" o:spid="_x0000_s1611" type="#_x0000_t202" style="position:absolute;left:0;text-align:left;margin-left:131.05pt;margin-top:2.5pt;width:88.55pt;height:8pt;z-index:-2513617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Русская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 кннгах</w:t>
      </w:r>
      <w:r w:rsidR="009A18E9">
        <w:t>ъ</w:t>
      </w:r>
      <w:r w:rsidR="00731517">
        <w:t>, на этот</w:t>
      </w:r>
      <w:r w:rsidR="009A18E9">
        <w:t>ъ</w:t>
      </w:r>
      <w:r w:rsidR="00731517">
        <w:t xml:space="preserve"> раз</w:t>
      </w:r>
      <w:r w:rsidR="009A18E9">
        <w:t>ъ</w:t>
      </w:r>
      <w:r w:rsidR="00731517">
        <w:t xml:space="preserve"> единодуш-</w:t>
      </w:r>
      <w:r w:rsidR="00731517">
        <w:br/>
        <w:t>но отозвались о книге г. Леопольда</w:t>
      </w:r>
      <w:r w:rsidR="00731517">
        <w:br/>
        <w:t>Бранта. Ему это не понравилось, —</w:t>
      </w:r>
      <w:r w:rsidR="00731517">
        <w:br/>
        <w:t>и вот</w:t>
      </w:r>
      <w:r w:rsidR="009A18E9">
        <w:t>ъ</w:t>
      </w:r>
      <w:r w:rsidR="00731517">
        <w:t xml:space="preserve"> опь издала, брошюрку, в</w:t>
      </w:r>
      <w:r w:rsidR="009A18E9">
        <w:t>ъ</w:t>
      </w:r>
      <w:r w:rsidR="00731517">
        <w:t xml:space="preserve"> ко-</w:t>
      </w:r>
      <w:r w:rsidR="00731517">
        <w:br/>
        <w:t>торой грозится, что он</w:t>
      </w:r>
      <w:r w:rsidR="009A18E9">
        <w:t>ъ</w:t>
      </w:r>
      <w:r w:rsidR="00731517">
        <w:t xml:space="preserve"> с.</w:t>
      </w:r>
      <w:r w:rsidR="009A18E9">
        <w:t>ъ</w:t>
      </w:r>
      <w:r w:rsidR="00731517">
        <w:t xml:space="preserve"> отчая-</w:t>
      </w:r>
      <w:r w:rsidR="00731517">
        <w:br/>
        <w:t>иія зарѣжется (стр; 5 «Предпсловія»),</w:t>
      </w:r>
      <w:r w:rsidR="00731517">
        <w:br/>
        <w:t>и что его книга, не смотря</w:t>
      </w:r>
      <w:r w:rsidR="00663D58">
        <w:t xml:space="preserve"> на </w:t>
      </w:r>
      <w:r w:rsidR="00731517">
        <w:t>осуж-</w:t>
      </w:r>
      <w:r w:rsidR="00731517">
        <w:br/>
        <w:t>дение журналистов</w:t>
      </w:r>
      <w:r w:rsidR="009A18E9">
        <w:t>ъ</w:t>
      </w:r>
      <w:r w:rsidR="00731517">
        <w:t xml:space="preserve"> , очепь-хороша.</w:t>
      </w:r>
      <w:r w:rsidR="00731517">
        <w:br/>
        <w:t>Разумеется, что эта исторія кончит-</w:t>
      </w:r>
      <w:r w:rsidR="00731517">
        <w:br/>
        <w:t>ся темь, чВм</w:t>
      </w:r>
      <w:r w:rsidR="009A18E9">
        <w:t>ъ</w:t>
      </w:r>
      <w:r w:rsidR="00731517">
        <w:t xml:space="preserve"> оканчиваются</w:t>
      </w:r>
      <w:r w:rsidR="00764887">
        <w:t xml:space="preserve"> всѣ </w:t>
      </w:r>
      <w:r w:rsidR="00731517">
        <w:t>но-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8"/>
        <w:jc w:val="both"/>
      </w:pPr>
      <w:r>
        <w:br w:type="column"/>
      </w:r>
      <w:r w:rsidR="008C3761">
        <w:rPr>
          <w:noProof/>
        </w:rPr>
        <mc:AlternateContent>
          <mc:Choice Requires="wps">
            <w:drawing>
              <wp:anchor distT="0" distB="0" distL="63500" distR="63500" simplePos="0" relativeHeight="251955712" behindDoc="1" locked="0" layoutInCell="1" allowOverlap="1">
                <wp:simplePos x="0" y="0"/>
                <wp:positionH relativeFrom="margin">
                  <wp:posOffset>30480</wp:posOffset>
                </wp:positionH>
                <wp:positionV relativeFrom="margin">
                  <wp:posOffset>1960880</wp:posOffset>
                </wp:positionV>
                <wp:extent cx="4324985" cy="139700"/>
                <wp:effectExtent l="0" t="0" r="0" b="0"/>
                <wp:wrapTopAndBottom/>
                <wp:docPr id="1707" name="Text Box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32498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2"/>
                              <w:shd w:val="clear" w:color="auto" w:fill="auto"/>
                              <w:spacing w:line="220" w:lineRule="exact"/>
                            </w:pPr>
                            <w:r>
                              <w:rPr>
                                <w:rStyle w:val="Bodytext242SmallCapsExact"/>
                                <w:b/>
                                <w:bCs/>
                              </w:rPr>
                              <w:t>2) КНИГИ, ИЗДАННЫЙ въ россін ІІА ипострлішыхъ языклхъ.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2" o:spid="_x0000_s1612" type="#_x0000_t202" style="position:absolute;left:0;text-align:left;margin-left:2.4pt;margin-top:154.4pt;width:340.55pt;height:11pt;z-index:-2513607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2"/>
                        <w:shd w:val="clear" w:color="auto" w:fill="auto"/>
                        <w:spacing w:line="220" w:lineRule="exact"/>
                      </w:pPr>
                      <w:r>
                        <w:rPr>
                          <w:rStyle w:val="Bodytext242SmallCapsExact"/>
                          <w:b/>
                          <w:bCs/>
                        </w:rPr>
                        <w:t>2) КНИГИ, ИЗДАННЫЙ въ россін ІІА ипострлішыхъ языклхъ.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t>добныл исторін: г. Леопольде Брапт</w:t>
      </w:r>
      <w:r w:rsidR="009A18E9">
        <w:t>ъ</w:t>
      </w:r>
      <w:r>
        <w:br/>
        <w:t>своею брошюркою иодасп. журнали-</w:t>
      </w:r>
      <w:r>
        <w:br/>
        <w:t>ста м</w:t>
      </w:r>
      <w:r w:rsidR="009A18E9">
        <w:t>ъ</w:t>
      </w:r>
      <w:r>
        <w:t xml:space="preserve"> новый случаи позабавиться на-</w:t>
      </w:r>
      <w:r>
        <w:br/>
        <w:t>счет</w:t>
      </w:r>
      <w:r w:rsidR="009A18E9">
        <w:t>ъ</w:t>
      </w:r>
      <w:r>
        <w:t xml:space="preserve"> его неудачпаго авторства, а пу-</w:t>
      </w:r>
      <w:r>
        <w:br/>
        <w:t>блика только нз</w:t>
      </w:r>
      <w:r w:rsidR="009A18E9">
        <w:t>ъ</w:t>
      </w:r>
      <w:r>
        <w:t xml:space="preserve"> их</w:t>
      </w:r>
      <w:r w:rsidR="009A18E9">
        <w:t>ъ</w:t>
      </w:r>
      <w:r>
        <w:t xml:space="preserve"> рецензий и</w:t>
      </w:r>
      <w:r>
        <w:br/>
        <w:t>узнаете о сущсствоваиін этой бро-</w:t>
      </w:r>
      <w:r>
        <w:br/>
        <w:t>шюрки. Вольно же было в</w:t>
      </w:r>
      <w:r w:rsidR="009A18E9">
        <w:t>ъ</w:t>
      </w:r>
      <w:r>
        <w:t xml:space="preserve"> другой</w:t>
      </w:r>
      <w:r>
        <w:br/>
        <w:t>раз</w:t>
      </w:r>
      <w:r w:rsidR="009A18E9">
        <w:t>ъ</w:t>
      </w:r>
      <w:r>
        <w:t xml:space="preserve"> делать то, чего не должно б</w:t>
      </w:r>
      <w:r w:rsidR="009A18E9">
        <w:t>ъ</w:t>
      </w:r>
      <w:r>
        <w:br/>
        <w:t>было дѣлать и 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: са-</w:t>
      </w:r>
      <w:r>
        <w:br/>
        <w:t>ми виноваты</w:t>
      </w:r>
      <w:r w:rsidR="00E56DF5">
        <w:t>ъ</w:t>
      </w:r>
      <w:r>
        <w:t>..</w:t>
      </w:r>
    </w:p>
    <w:p w:rsidR="00810524" w:rsidRDefault="00731517">
      <w:pPr>
        <w:pStyle w:val="Bodytext140"/>
        <w:shd w:val="clear" w:color="auto" w:fill="auto"/>
        <w:spacing w:after="0" w:line="160" w:lineRule="exact"/>
        <w:jc w:val="right"/>
      </w:pPr>
      <w:r>
        <w:rPr>
          <w:rStyle w:val="Bodytext14SmallCaps"/>
        </w:rPr>
        <w:t xml:space="preserve">5) </w:t>
      </w:r>
      <w:r>
        <w:rPr>
          <w:rStyle w:val="Bodytext14SmallCaps"/>
          <w:lang w:val="fr-FR" w:eastAsia="fr-FR" w:bidi="fr-FR"/>
        </w:rPr>
        <w:t>Notice sur l’Eurypterus</w:t>
      </w:r>
    </w:p>
    <w:p w:rsidR="00810524" w:rsidRDefault="00731517">
      <w:pPr>
        <w:pStyle w:val="Bodytext2430"/>
        <w:shd w:val="clear" w:color="auto" w:fill="auto"/>
        <w:spacing w:line="180" w:lineRule="exact"/>
      </w:pPr>
      <w:r>
        <w:rPr>
          <w:rStyle w:val="Bodytext243Spacing1pt"/>
          <w:b/>
          <w:bCs/>
        </w:rPr>
        <w:t>DF. PoDOLIEET LE CllIROTERIUM DE</w:t>
      </w:r>
    </w:p>
    <w:p w:rsidR="00810524" w:rsidRDefault="00731517">
      <w:pPr>
        <w:pStyle w:val="Bodytext330"/>
        <w:shd w:val="clear" w:color="auto" w:fill="auto"/>
        <w:spacing w:after="0" w:line="211" w:lineRule="exact"/>
        <w:ind w:firstLine="52"/>
        <w:jc w:val="both"/>
      </w:pPr>
      <w:r>
        <w:rPr>
          <w:rStyle w:val="Bodytext338ptNotItalicSmallCapsSpacing1pt1"/>
        </w:rPr>
        <w:t xml:space="preserve">Livonie, </w:t>
      </w:r>
      <w:r>
        <w:rPr>
          <w:rStyle w:val="Bodytext33Spacing0pt2"/>
          <w:i/>
          <w:iCs/>
          <w:lang w:val="fr-FR" w:eastAsia="fr-FR" w:bidi="fr-FR"/>
        </w:rPr>
        <w:t>par</w:t>
      </w:r>
      <w:r>
        <w:rPr>
          <w:rStyle w:val="Bodytext33NotItalicSpacing0pt"/>
          <w:lang w:val="fr-FR" w:eastAsia="fr-FR" w:bidi="fr-FR"/>
        </w:rPr>
        <w:t xml:space="preserve"> G. Fischer de Wald-</w:t>
      </w:r>
      <w:r>
        <w:rPr>
          <w:rStyle w:val="Bodytext33NotItalicSpacing0pt"/>
          <w:lang w:val="fr-FR" w:eastAsia="fr-FR" w:bidi="fr-FR"/>
        </w:rPr>
        <w:br/>
        <w:t xml:space="preserve">lieim. </w:t>
      </w:r>
      <w:r>
        <w:rPr>
          <w:rStyle w:val="Bodytext33Spacing0pt2"/>
          <w:i/>
          <w:iCs/>
        </w:rPr>
        <w:t xml:space="preserve">Москва. </w:t>
      </w:r>
      <w:r>
        <w:rPr>
          <w:rStyle w:val="Bodytext33Spacing0pt2"/>
          <w:i/>
          <w:iCs/>
          <w:lang w:val="fr-FR" w:eastAsia="fr-FR" w:bidi="fr-FR"/>
        </w:rPr>
        <w:t xml:space="preserve">Br, </w:t>
      </w:r>
      <w:r>
        <w:rPr>
          <w:rStyle w:val="Bodytext33Spacing0pt2"/>
          <w:i/>
          <w:iCs/>
        </w:rPr>
        <w:t>тип. Августа Се-</w:t>
      </w:r>
      <w:r>
        <w:rPr>
          <w:rStyle w:val="Bodytext33Spacing0pt2"/>
          <w:i/>
          <w:iCs/>
        </w:rPr>
        <w:br/>
        <w:t>лена.</w:t>
      </w:r>
      <w:r>
        <w:rPr>
          <w:rStyle w:val="Bodytext33NotItalicSpacing0pt"/>
        </w:rPr>
        <w:t xml:space="preserve"> </w:t>
      </w:r>
      <w:r>
        <w:rPr>
          <w:rStyle w:val="Bodytext33NotItalicSpacing0pt"/>
          <w:lang w:val="fr-FR" w:eastAsia="fr-FR" w:bidi="fr-FR"/>
        </w:rPr>
        <w:t xml:space="preserve">1839. </w:t>
      </w:r>
      <w:r>
        <w:rPr>
          <w:rStyle w:val="Bodytext33Spacing0pt2"/>
          <w:i/>
          <w:iCs/>
          <w:lang w:val="de-DE" w:eastAsia="de-DE" w:bidi="de-DE"/>
        </w:rPr>
        <w:t xml:space="preserve">Bö </w:t>
      </w:r>
      <w:r>
        <w:rPr>
          <w:rStyle w:val="Bodytext33Spacing0pt2"/>
          <w:i/>
          <w:iCs/>
          <w:lang w:val="fr-FR" w:eastAsia="fr-FR" w:bidi="fr-FR"/>
        </w:rPr>
        <w:t>h</w:t>
      </w:r>
      <w:r>
        <w:rPr>
          <w:rStyle w:val="Bodytext33Spacing0pt2"/>
          <w:i/>
          <w:iCs/>
        </w:rPr>
        <w:t>-ю д. л.</w:t>
      </w:r>
      <w:r>
        <w:rPr>
          <w:rStyle w:val="Bodytext33NotItalicSpacing0pt"/>
        </w:rPr>
        <w:t xml:space="preserve"> 29 </w:t>
      </w:r>
      <w:r>
        <w:rPr>
          <w:rStyle w:val="Bodytext33Spacing0pt2"/>
          <w:i/>
          <w:iCs/>
        </w:rPr>
        <w:t>стр. С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діу.ггя таблицами.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Опиеаіііе двух</w:t>
      </w:r>
      <w:r w:rsidR="009A18E9">
        <w:t>ъ</w:t>
      </w:r>
      <w:r>
        <w:t xml:space="preserve"> изкопасмых</w:t>
      </w:r>
      <w:r w:rsidR="009A18E9">
        <w:t>ъ</w:t>
      </w:r>
      <w:r>
        <w:t xml:space="preserve"> тѣл</w:t>
      </w:r>
      <w:r w:rsidR="009A18E9">
        <w:t>ъ</w:t>
      </w:r>
      <w:r>
        <w:t>,</w:t>
      </w:r>
      <w:r>
        <w:br/>
        <w:t>найденных</w:t>
      </w:r>
      <w:r w:rsidR="009A18E9">
        <w:t>ъ</w:t>
      </w:r>
      <w:r>
        <w:t xml:space="preserve"> в</w:t>
      </w:r>
      <w:r w:rsidR="009A18E9">
        <w:t>ъ</w:t>
      </w:r>
      <w:r>
        <w:t xml:space="preserve"> Подольской и Лиф-</w:t>
      </w:r>
      <w:r>
        <w:br/>
        <w:t>ллндской Губерніях</w:t>
      </w:r>
      <w:r w:rsidR="009A18E9">
        <w:t>ъ</w:t>
      </w:r>
      <w:r>
        <w:t>, составляете от-</w:t>
      </w:r>
      <w:r>
        <w:br/>
        <w:t>рывок</w:t>
      </w:r>
      <w:r w:rsidR="009A18E9">
        <w:t>ъ</w:t>
      </w:r>
      <w:r>
        <w:t xml:space="preserve"> или — как</w:t>
      </w:r>
      <w:r w:rsidR="009A18E9">
        <w:t>ъ</w:t>
      </w:r>
      <w:r>
        <w:t xml:space="preserve"> налил ль его сам</w:t>
      </w:r>
      <w:r w:rsidR="009A18E9">
        <w:t>ъ</w:t>
      </w:r>
      <w:r>
        <w:br/>
        <w:t>г. Фишере — отдельный нумер</w:t>
      </w:r>
      <w:r w:rsidR="009A18E9">
        <w:t>ъ</w:t>
      </w:r>
      <w:r>
        <w:t xml:space="preserve"> об-</w:t>
      </w:r>
      <w:r>
        <w:br/>
        <w:t xml:space="preserve">шприаго, ученаго сочииепія: </w:t>
      </w:r>
      <w:r>
        <w:rPr>
          <w:lang w:val="fr-FR" w:eastAsia="fr-FR" w:bidi="fr-FR"/>
        </w:rPr>
        <w:t>«Recher-</w:t>
      </w:r>
      <w:r>
        <w:rPr>
          <w:lang w:val="fr-FR" w:eastAsia="fr-FR" w:bidi="fr-FR"/>
        </w:rPr>
        <w:br/>
        <w:t>ches sur lesossemenls fossiles de la Rus-</w:t>
      </w:r>
      <w:r>
        <w:rPr>
          <w:lang w:val="fr-FR" w:eastAsia="fr-FR" w:bidi="fr-FR"/>
        </w:rPr>
        <w:br/>
        <w:t xml:space="preserve">sie», </w:t>
      </w:r>
      <w:r>
        <w:t>котормм</w:t>
      </w:r>
      <w:r w:rsidR="009A18E9">
        <w:t>ъ</w:t>
      </w:r>
      <w:r>
        <w:t xml:space="preserve"> занимался и занимает-</w:t>
      </w:r>
      <w:r>
        <w:br/>
        <w:t>ся знаменитый наше естество нзпыта-</w:t>
      </w:r>
      <w:r>
        <w:br/>
        <w:t>тель. Одно из</w:t>
      </w:r>
      <w:r w:rsidR="009A18E9">
        <w:t>ъ</w:t>
      </w:r>
      <w:r>
        <w:t>этих</w:t>
      </w:r>
      <w:r w:rsidR="009A18E9">
        <w:t>ъ</w:t>
      </w:r>
      <w:r>
        <w:t xml:space="preserve"> нзкопаемых</w:t>
      </w:r>
      <w:r w:rsidR="009A18E9">
        <w:t>ъ</w:t>
      </w:r>
      <w:r>
        <w:br/>
        <w:t>т</w:t>
      </w:r>
      <w:r w:rsidR="00FC273B">
        <w:t>ѣ</w:t>
      </w:r>
      <w:r>
        <w:t>л</w:t>
      </w:r>
      <w:r w:rsidR="009A18E9">
        <w:t>ъ</w:t>
      </w:r>
      <w:r>
        <w:t xml:space="preserve"> : </w:t>
      </w:r>
      <w:r>
        <w:rPr>
          <w:rStyle w:val="Bodytext12Italic1"/>
          <w:lang w:val="fr-FR" w:eastAsia="fr-FR" w:bidi="fr-FR"/>
        </w:rPr>
        <w:t>Eurypterus,</w:t>
      </w:r>
      <w:r>
        <w:rPr>
          <w:lang w:val="fr-FR" w:eastAsia="fr-FR" w:bidi="fr-FR"/>
        </w:rPr>
        <w:t xml:space="preserve"> </w:t>
      </w:r>
      <w:r>
        <w:t>принадлежите к</w:t>
      </w:r>
      <w:r w:rsidR="009A18E9">
        <w:t>ъ</w:t>
      </w:r>
      <w:r>
        <w:br/>
        <w:t>крабпикам</w:t>
      </w:r>
      <w:r w:rsidR="009A18E9">
        <w:t>ъ</w:t>
      </w:r>
      <w:r>
        <w:t xml:space="preserve"> (.черепокожным</w:t>
      </w:r>
      <w:r w:rsidR="009A18E9">
        <w:t>ъ</w:t>
      </w:r>
      <w:r>
        <w:t>), а дру-</w:t>
      </w:r>
      <w:r>
        <w:br/>
        <w:t xml:space="preserve">гое: </w:t>
      </w:r>
      <w:r>
        <w:rPr>
          <w:rStyle w:val="Bodytext12Italic1"/>
          <w:lang w:val="fr-FR" w:eastAsia="fr-FR" w:bidi="fr-FR"/>
        </w:rPr>
        <w:t>Gtirotherium</w:t>
      </w:r>
      <w:r>
        <w:t>, есть особенная по-</w:t>
      </w:r>
      <w:r>
        <w:br/>
        <w:t>рода двуутробки, определенная и ха-</w:t>
      </w:r>
      <w:r>
        <w:br/>
        <w:t>рактеризованная г. Каупом</w:t>
      </w:r>
      <w:r w:rsidR="009A18E9">
        <w:t>ъ</w:t>
      </w:r>
      <w:r>
        <w:t>.</w:t>
      </w:r>
    </w:p>
    <w:p w:rsidR="00810524" w:rsidRDefault="00731517">
      <w:pPr>
        <w:pStyle w:val="Bodytext2381"/>
        <w:shd w:val="clear" w:color="auto" w:fill="auto"/>
        <w:ind w:firstLine="269"/>
      </w:pPr>
      <w:r>
        <w:t>Подробность и отчетливость в</w:t>
      </w:r>
      <w:r w:rsidR="009A18E9">
        <w:t>ъ</w:t>
      </w:r>
      <w:r>
        <w:t xml:space="preserve"> из-</w:t>
      </w:r>
      <w:r>
        <w:br/>
        <w:t>ложенііі, два неизменные спутника</w:t>
      </w:r>
      <w:r>
        <w:br/>
        <w:t>велкаго доброеов</w:t>
      </w:r>
      <w:r w:rsidR="00FC273B">
        <w:t>ѣ</w:t>
      </w:r>
      <w:r>
        <w:t>стиаго труда , не</w:t>
      </w:r>
      <w:r>
        <w:br/>
        <w:t>оставили нашего ученаго и в</w:t>
      </w:r>
      <w:r w:rsidR="009A18E9">
        <w:t>ъ</w:t>
      </w:r>
      <w:r>
        <w:t xml:space="preserve"> «Нзве-</w:t>
      </w:r>
      <w:r>
        <w:br/>
        <w:t>етін» (іХоіісе) о двух</w:t>
      </w:r>
      <w:r w:rsidR="009A18E9">
        <w:t>ъ</w:t>
      </w:r>
      <w:r>
        <w:t xml:space="preserve"> изкопаемых</w:t>
      </w:r>
      <w:r w:rsidR="009A18E9">
        <w:t>ъ</w:t>
      </w:r>
      <w:r>
        <w:br/>
        <w:t>тѣлах</w:t>
      </w:r>
      <w:r w:rsidR="009A18E9">
        <w:t>ъ</w:t>
      </w:r>
      <w:r>
        <w:t>. Оп</w:t>
      </w:r>
      <w:r w:rsidR="009A18E9">
        <w:t>ъ</w:t>
      </w:r>
      <w:r>
        <w:t xml:space="preserve"> не ограничился оипса-</w:t>
      </w:r>
      <w:r>
        <w:br/>
        <w:t>ніем</w:t>
      </w:r>
      <w:r w:rsidR="009A18E9">
        <w:t>ъ</w:t>
      </w:r>
      <w:r>
        <w:t xml:space="preserve"> т</w:t>
      </w:r>
      <w:r w:rsidR="00FC273B">
        <w:t>ѣ</w:t>
      </w:r>
      <w:r>
        <w:t xml:space="preserve">х </w:t>
      </w:r>
      <w:r>
        <w:rPr>
          <w:rStyle w:val="Bodytext23895ptNotBold"/>
        </w:rPr>
        <w:t xml:space="preserve">ь </w:t>
      </w:r>
      <w:r>
        <w:t>породе я; нпотна го, к</w:t>
      </w:r>
      <w:r w:rsidR="009A18E9">
        <w:t>ъ</w:t>
      </w:r>
      <w:r>
        <w:t xml:space="preserve"> ко-</w:t>
      </w:r>
      <w:r>
        <w:br/>
        <w:t>корым</w:t>
      </w:r>
      <w:r w:rsidR="009A18E9">
        <w:t>ъ</w:t>
      </w:r>
      <w:r>
        <w:t xml:space="preserve"> принадлежать пайдепныл нз-</w:t>
      </w:r>
      <w:r>
        <w:br/>
        <w:t>копаемыл, по, обозрев</w:t>
      </w:r>
      <w:r w:rsidR="009A18E9">
        <w:t>ъ</w:t>
      </w:r>
      <w:r>
        <w:t xml:space="preserve"> псе породы</w:t>
      </w:r>
      <w:r>
        <w:br/>
        <w:t>(виды), образуіощія роде, сделал,</w:t>
      </w:r>
      <w:r>
        <w:br/>
        <w:t>указанія библіограФическія, так</w:t>
      </w:r>
      <w:r w:rsidR="009A18E9">
        <w:t>ъ</w:t>
      </w:r>
      <w:r>
        <w:t>-что</w:t>
      </w:r>
      <w:r>
        <w:br/>
        <w:t>перед</w:t>
      </w:r>
      <w:r w:rsidR="009A18E9">
        <w:t>ъ</w:t>
      </w:r>
      <w:r>
        <w:t xml:space="preserve"> памп полная псторія описы-</w:t>
      </w:r>
      <w:r>
        <w:br/>
        <w:t>ваема го предмета. Уменье осмотреть</w:t>
      </w:r>
      <w:r>
        <w:br/>
        <w:t>на.</w:t>
      </w:r>
      <w:r w:rsidR="004A2DB5">
        <w:t>у</w:t>
      </w:r>
      <w:r>
        <w:t>іежащнм</w:t>
      </w:r>
      <w:r w:rsidR="009A18E9">
        <w:t>ъ</w:t>
      </w:r>
      <w:r>
        <w:t>-образом</w:t>
      </w:r>
      <w:r w:rsidR="009A18E9">
        <w:t>ъ</w:t>
      </w:r>
      <w:r>
        <w:t xml:space="preserve"> каждую ста-</w:t>
      </w:r>
    </w:p>
    <w:p w:rsidR="00810524" w:rsidRDefault="00731517">
      <w:pPr>
        <w:pStyle w:val="Bodytext120"/>
        <w:shd w:val="clear" w:color="auto" w:fill="auto"/>
        <w:spacing w:after="124" w:line="240" w:lineRule="exact"/>
        <w:ind w:firstLine="48"/>
        <w:jc w:val="both"/>
      </w:pPr>
      <w:r>
        <w:br w:type="column"/>
      </w:r>
      <w:r>
        <w:lastRenderedPageBreak/>
        <w:t xml:space="preserve">тью науки, даже </w:t>
      </w:r>
      <w:r>
        <w:rPr>
          <w:rStyle w:val="Bodytext12Italic1"/>
          <w:lang w:val="fr-FR" w:eastAsia="fr-FR" w:bidi="fr-FR"/>
        </w:rPr>
        <w:t xml:space="preserve">càaryro </w:t>
      </w:r>
      <w:r>
        <w:rPr>
          <w:rStyle w:val="Bodytext12Italic1"/>
        </w:rPr>
        <w:t>гастпую,</w:t>
      </w:r>
      <w:r>
        <w:t xml:space="preserve"> и</w:t>
      </w:r>
      <w:r>
        <w:br/>
        <w:t>явиться пред</w:t>
      </w:r>
      <w:r w:rsidR="009A18E9">
        <w:t>ъ</w:t>
      </w:r>
      <w:r>
        <w:t xml:space="preserve"> публикой с</w:t>
      </w:r>
      <w:r w:rsidR="009A18E9">
        <w:t>ъ</w:t>
      </w:r>
      <w:r>
        <w:t xml:space="preserve"> работой</w:t>
      </w:r>
      <w:r>
        <w:br/>
        <w:t>оконченной, чуждой лробѣлов</w:t>
      </w:r>
      <w:r w:rsidR="009A18E9">
        <w:t>ъ</w:t>
      </w:r>
      <w:r>
        <w:t xml:space="preserve"> и про-</w:t>
      </w:r>
      <w:r>
        <w:br/>
        <w:t>махов</w:t>
      </w:r>
      <w:r w:rsidR="009A18E9">
        <w:t>ъ</w:t>
      </w:r>
      <w:r>
        <w:t>, свойственно одннм</w:t>
      </w:r>
      <w:r w:rsidR="009A18E9">
        <w:t>ъ</w:t>
      </w:r>
      <w:r>
        <w:t xml:space="preserve"> истинио-</w:t>
      </w:r>
      <w:r>
        <w:br/>
        <w:t>ученым</w:t>
      </w:r>
      <w:r w:rsidR="009A18E9">
        <w:t>ъ</w:t>
      </w:r>
      <w:r>
        <w:t>, которые дорожать своими</w:t>
      </w:r>
      <w:r>
        <w:br/>
        <w:t>понлтіями, и не мѣпяют</w:t>
      </w:r>
      <w:r w:rsidR="009A18E9">
        <w:t>ъ</w:t>
      </w:r>
      <w:r>
        <w:t xml:space="preserve"> их</w:t>
      </w:r>
      <w:r w:rsidR="009A18E9">
        <w:t>ъ</w:t>
      </w:r>
      <w:r>
        <w:t xml:space="preserve"> на пер-</w:t>
      </w:r>
      <w:r>
        <w:br/>
        <w:t>вую- встречную отрасль промышлено-</w:t>
      </w:r>
      <w:r>
        <w:br/>
        <w:t>сти. Вот</w:t>
      </w:r>
      <w:r w:rsidR="009A18E9">
        <w:t>ъ</w:t>
      </w:r>
      <w:r>
        <w:t xml:space="preserve"> почему имя г. Фишера по-</w:t>
      </w:r>
      <w:r>
        <w:br/>
        <w:t>чтительно цитопалось и цптуется на-</w:t>
      </w:r>
      <w:r>
        <w:br/>
        <w:t>туралистами первой величины: Кювье,</w:t>
      </w:r>
      <w:r>
        <w:br/>
        <w:t>Ж. С.-Илером</w:t>
      </w:r>
      <w:r w:rsidR="009A18E9">
        <w:t>ъ</w:t>
      </w:r>
      <w:r>
        <w:t>, Меккелем</w:t>
      </w:r>
      <w:r w:rsidR="009A18E9">
        <w:t>ъ</w:t>
      </w:r>
      <w:r>
        <w:t>; вот</w:t>
      </w:r>
      <w:r w:rsidR="009A18E9">
        <w:t>ъ</w:t>
      </w:r>
      <w:r>
        <w:t xml:space="preserve"> по-</w:t>
      </w:r>
      <w:r>
        <w:br/>
        <w:t>чему и мы гордимся т</w:t>
      </w:r>
      <w:r w:rsidR="00FC273B">
        <w:t>ѣ</w:t>
      </w:r>
      <w:r>
        <w:t>м</w:t>
      </w:r>
      <w:r w:rsidR="009A18E9">
        <w:t>ъ</w:t>
      </w:r>
      <w:r>
        <w:t>, что нмѣем</w:t>
      </w:r>
      <w:r w:rsidR="009A18E9">
        <w:t>ъ</w:t>
      </w:r>
      <w:r>
        <w:br/>
        <w:t xml:space="preserve">у себя учепаго, которому даже </w:t>
      </w:r>
      <w:r>
        <w:rPr>
          <w:rStyle w:val="Bodytext12Italic1"/>
        </w:rPr>
        <w:t>саліа</w:t>
      </w:r>
      <w:r>
        <w:rPr>
          <w:rStyle w:val="Bodytext12Italic1"/>
        </w:rPr>
        <w:br/>
        <w:t>скроліпость</w:t>
      </w:r>
      <w:r>
        <w:t xml:space="preserve"> не запретите стать на ря-</w:t>
      </w:r>
      <w:r>
        <w:br/>
        <w:t>ду с</w:t>
      </w:r>
      <w:r w:rsidR="009A18E9">
        <w:t>ъ</w:t>
      </w:r>
      <w:r>
        <w:t xml:space="preserve"> известнейшими зоологами.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  <w:sectPr w:rsidR="00810524">
          <w:type w:val="continuous"/>
          <w:pgSz w:w="7593" w:h="12362"/>
          <w:pgMar w:top="375" w:right="483" w:bottom="155" w:left="330" w:header="0" w:footer="3" w:gutter="0"/>
          <w:cols w:num="2" w:sep="1" w:space="102"/>
          <w:noEndnote/>
          <w:docGrid w:linePitch="360"/>
        </w:sectPr>
      </w:pPr>
      <w:r>
        <w:t>Кстати упомлпем</w:t>
      </w:r>
      <w:r w:rsidR="009A18E9">
        <w:t>ъ</w:t>
      </w:r>
      <w:r>
        <w:t xml:space="preserve"> здесь, что нро-</w:t>
      </w:r>
      <w:r>
        <w:br/>
        <w:t>Фессоры Императорской Московской</w:t>
      </w:r>
      <w:r>
        <w:br/>
        <w:t>Медико - Хнру ргнческон Аклдемін и</w:t>
      </w:r>
      <w:r>
        <w:br/>
        <w:t>многіе молодые Врачи, возиитанпнкіі</w:t>
      </w:r>
      <w:r>
        <w:br/>
        <w:t>г. Фишера, желая засвидетельствовать</w:t>
      </w:r>
      <w:r>
        <w:br/>
        <w:t>признательность и чувства дружбы</w:t>
      </w:r>
      <w:r>
        <w:br/>
        <w:t>своему быпшем</w:t>
      </w:r>
      <w:r w:rsidR="004A2DB5">
        <w:t>у</w:t>
      </w:r>
      <w:r>
        <w:t xml:space="preserve"> начальнику</w:t>
      </w:r>
      <w:r w:rsidR="00504B04">
        <w:t xml:space="preserve"> и </w:t>
      </w:r>
      <w:r>
        <w:t>настав-</w:t>
      </w:r>
      <w:r>
        <w:br/>
        <w:t>нику, праздновали его родепь ждепія</w:t>
      </w:r>
      <w:r>
        <w:br/>
        <w:t>8-го октября 1839 года, обѣдом</w:t>
      </w:r>
      <w:r w:rsidR="009A18E9">
        <w:t>ъ</w:t>
      </w:r>
      <w:r>
        <w:t>, ко-</w:t>
      </w:r>
      <w:r>
        <w:br/>
        <w:t>торый почтили свонм</w:t>
      </w:r>
      <w:r w:rsidR="009A18E9">
        <w:t>ъ</w:t>
      </w:r>
      <w:r>
        <w:t xml:space="preserve"> ирнс</w:t>
      </w:r>
      <w:r w:rsidR="004A2DB5">
        <w:t>у</w:t>
      </w:r>
      <w:r>
        <w:t>тствісм</w:t>
      </w:r>
      <w:r w:rsidR="009A18E9">
        <w:t>ъ</w:t>
      </w:r>
      <w:r>
        <w:br/>
        <w:t>московски: генерал-губернаторе князь</w:t>
      </w:r>
      <w:r>
        <w:br/>
        <w:t>Д. В. Голицыне</w:t>
      </w:r>
      <w:r w:rsidR="009A18E9">
        <w:t xml:space="preserve"> и </w:t>
      </w:r>
      <w:r>
        <w:t>другіл почетиыя</w:t>
      </w:r>
      <w:r>
        <w:br/>
        <w:t>лица. Г. Геймлп</w:t>
      </w:r>
      <w:r w:rsidR="009A18E9">
        <w:t>ъ</w:t>
      </w:r>
      <w:r>
        <w:t>, п</w:t>
      </w:r>
      <w:r w:rsidR="009A18E9">
        <w:t>ъ</w:t>
      </w:r>
      <w:r>
        <w:t xml:space="preserve"> русской речи,</w:t>
      </w:r>
      <w:r>
        <w:br/>
        <w:t>пзобразнл</w:t>
      </w:r>
      <w:r w:rsidR="009A18E9">
        <w:t>ъ</w:t>
      </w:r>
      <w:r>
        <w:t xml:space="preserve"> ученые и адмшшетрптнв-</w:t>
      </w:r>
      <w:r>
        <w:br/>
        <w:t>ные тр</w:t>
      </w:r>
      <w:r w:rsidR="004A2DB5">
        <w:t>у</w:t>
      </w:r>
      <w:r>
        <w:t>ды г-на Фишера, который</w:t>
      </w:r>
      <w:r>
        <w:br/>
        <w:t>был</w:t>
      </w:r>
      <w:r w:rsidR="009A18E9">
        <w:t>ъ</w:t>
      </w:r>
      <w:r>
        <w:t xml:space="preserve"> нанменован</w:t>
      </w:r>
      <w:r w:rsidR="009A18E9">
        <w:t>ъ</w:t>
      </w:r>
      <w:r>
        <w:t xml:space="preserve"> внцс-презпдептом</w:t>
      </w:r>
      <w:r w:rsidR="009A18E9">
        <w:t>ъ</w:t>
      </w:r>
      <w:r>
        <w:br/>
        <w:t>Академіи в</w:t>
      </w:r>
      <w:r w:rsidR="009A18E9">
        <w:t>ъ</w:t>
      </w:r>
      <w:r>
        <w:t xml:space="preserve"> 1817 году, презндептом</w:t>
      </w:r>
      <w:r w:rsidR="009A18E9">
        <w:t>ъ</w:t>
      </w:r>
      <w:r>
        <w:br/>
        <w:t>в</w:t>
      </w:r>
      <w:r w:rsidR="009A18E9">
        <w:t>ъ</w:t>
      </w:r>
      <w:r>
        <w:t xml:space="preserve"> 1818, и занима.і</w:t>
      </w:r>
      <w:r w:rsidR="009A18E9">
        <w:t>ъ</w:t>
      </w:r>
      <w:r>
        <w:t xml:space="preserve"> это важное ме-</w:t>
      </w:r>
      <w:r>
        <w:br/>
        <w:t>сто в</w:t>
      </w:r>
      <w:r w:rsidR="009A18E9">
        <w:t>ъ</w:t>
      </w:r>
      <w:r>
        <w:t>-течепіи 22 лѣт</w:t>
      </w:r>
      <w:r w:rsidR="009A18E9">
        <w:t>ъ</w:t>
      </w:r>
      <w:r>
        <w:t>.-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494"/>
        <w:jc w:val="left"/>
      </w:pPr>
      <w:r>
        <w:lastRenderedPageBreak/>
        <w:t xml:space="preserve">6) </w:t>
      </w:r>
      <w:r>
        <w:rPr>
          <w:lang w:val="fr-FR" w:eastAsia="fr-FR" w:bidi="fr-FR"/>
        </w:rPr>
        <w:t>Recueil des PRINCIPALES</w:t>
      </w:r>
      <w:r>
        <w:rPr>
          <w:lang w:val="fr-FR" w:eastAsia="fr-FR" w:bidi="fr-FR"/>
        </w:rPr>
        <w:br/>
      </w:r>
      <w:r>
        <w:rPr>
          <w:lang w:val="de-DE" w:eastAsia="de-DE" w:bidi="de-DE"/>
        </w:rPr>
        <w:t xml:space="preserve">REG </w:t>
      </w:r>
      <w:r>
        <w:rPr>
          <w:lang w:val="fr-FR" w:eastAsia="fr-FR" w:bidi="fr-FR"/>
        </w:rPr>
        <w:t xml:space="preserve">LES </w:t>
      </w:r>
      <w:r>
        <w:rPr>
          <w:lang w:val="la" w:eastAsia="la" w:bidi="la"/>
        </w:rPr>
        <w:t xml:space="preserve">DELO </w:t>
      </w:r>
      <w:r>
        <w:rPr>
          <w:lang w:val="fr-FR" w:eastAsia="fr-FR" w:bidi="fr-FR"/>
        </w:rPr>
        <w:t xml:space="preserve">RTHOGR </w:t>
      </w:r>
      <w:r>
        <w:t xml:space="preserve">АРНЕ </w:t>
      </w:r>
      <w:r>
        <w:rPr>
          <w:lang w:val="fr-FR" w:eastAsia="fr-FR" w:bidi="fr-FR"/>
        </w:rPr>
        <w:t>FR ANÇ AI-</w:t>
      </w:r>
      <w:r>
        <w:rPr>
          <w:lang w:val="fr-FR" w:eastAsia="fr-FR" w:bidi="fr-FR"/>
        </w:rPr>
        <w:br/>
        <w:t xml:space="preserve">SE </w:t>
      </w:r>
      <w:r>
        <w:rPr>
          <w:rStyle w:val="Bodytext19695ptItalic"/>
          <w:b/>
          <w:bCs/>
          <w:lang w:val="fr-FR" w:eastAsia="fr-FR" w:bidi="fr-FR"/>
        </w:rPr>
        <w:t>par</w:t>
      </w:r>
      <w:r>
        <w:rPr>
          <w:rStyle w:val="Bodytext19612ptNotBold"/>
          <w:lang w:val="fr-FR" w:eastAsia="fr-FR" w:bidi="fr-FR"/>
        </w:rPr>
        <w:t xml:space="preserve"> </w:t>
      </w:r>
      <w:r>
        <w:rPr>
          <w:lang w:val="fr-FR" w:eastAsia="fr-FR" w:bidi="fr-FR"/>
        </w:rPr>
        <w:t xml:space="preserve">Théodore Courlener, </w:t>
      </w:r>
      <w:r>
        <w:rPr>
          <w:rStyle w:val="Bodytext19695ptItalic"/>
          <w:b/>
          <w:bCs/>
          <w:lang w:val="fr-FR" w:eastAsia="fr-FR" w:bidi="fr-FR"/>
        </w:rPr>
        <w:t>lecteur à</w:t>
      </w:r>
      <w:r>
        <w:rPr>
          <w:rStyle w:val="Bodytext19695ptItalic"/>
          <w:b/>
          <w:bCs/>
          <w:lang w:val="fr-FR" w:eastAsia="fr-FR" w:bidi="fr-FR"/>
        </w:rPr>
        <w:br/>
        <w:t xml:space="preserve">'université </w:t>
      </w:r>
      <w:r>
        <w:rPr>
          <w:rStyle w:val="Bodytext19695ptItalic"/>
          <w:b/>
          <w:bCs/>
          <w:lang w:val="de-DE" w:eastAsia="de-DE" w:bidi="de-DE"/>
        </w:rPr>
        <w:t xml:space="preserve">Imperiale </w:t>
      </w:r>
      <w:r>
        <w:rPr>
          <w:rStyle w:val="Bodytext19695ptItalic"/>
          <w:b/>
          <w:bCs/>
          <w:lang w:val="fr-FR" w:eastAsia="fr-FR" w:bidi="fr-FR"/>
        </w:rPr>
        <w:t>de Moscou.</w:t>
      </w:r>
      <w:r>
        <w:rPr>
          <w:rStyle w:val="Bodytext19612ptNotBold"/>
          <w:lang w:val="fr-FR" w:eastAsia="fr-FR" w:bidi="fr-FR"/>
        </w:rPr>
        <w:t xml:space="preserve"> </w:t>
      </w:r>
      <w:r>
        <w:rPr>
          <w:rStyle w:val="Bodytext19655ptNotBold"/>
        </w:rPr>
        <w:t>(Со-</w:t>
      </w:r>
      <w:r>
        <w:rPr>
          <w:rStyle w:val="Bodytext19655ptNotBold"/>
        </w:rPr>
        <w:br/>
      </w:r>
      <w:r>
        <w:t xml:space="preserve">ера </w:t>
      </w:r>
      <w:r>
        <w:rPr>
          <w:rStyle w:val="Bodytext1966ptNotBold"/>
        </w:rPr>
        <w:t>11</w:t>
      </w:r>
      <w:r>
        <w:rPr>
          <w:lang w:val="fr-FR" w:eastAsia="fr-FR" w:bidi="fr-FR"/>
        </w:rPr>
        <w:t xml:space="preserve"> ie </w:t>
      </w:r>
      <w:r>
        <w:rPr>
          <w:rStyle w:val="Bodytext1968ptNotBold"/>
        </w:rPr>
        <w:t xml:space="preserve">Г.І </w:t>
      </w:r>
      <w:r>
        <w:t xml:space="preserve">А </w:t>
      </w:r>
      <w:r>
        <w:rPr>
          <w:lang w:val="fr-FR" w:eastAsia="fr-FR" w:bidi="fr-FR"/>
        </w:rPr>
        <w:t xml:space="preserve">h li t h iij </w:t>
      </w:r>
      <w:r>
        <w:t xml:space="preserve">и </w:t>
      </w:r>
      <w:r>
        <w:rPr>
          <w:lang w:val="fr-FR" w:eastAsia="fr-FR" w:bidi="fr-FR"/>
        </w:rPr>
        <w:t xml:space="preserve">x </w:t>
      </w:r>
      <w:r w:rsidR="009A18E9">
        <w:t>ъ</w:t>
      </w:r>
      <w:r>
        <w:t xml:space="preserve"> и </w:t>
      </w:r>
      <w:r>
        <w:rPr>
          <w:lang w:val="fr-FR" w:eastAsia="fr-FR" w:bidi="fr-FR"/>
        </w:rPr>
        <w:t xml:space="preserve">p a n II </w:t>
      </w:r>
      <w:r>
        <w:t xml:space="preserve">И </w:t>
      </w:r>
      <w:r>
        <w:rPr>
          <w:lang w:val="fr-FR" w:eastAsia="fr-FR" w:bidi="fr-FR"/>
        </w:rPr>
        <w:t>fi</w:t>
      </w:r>
      <w:r>
        <w:rPr>
          <w:lang w:val="fr-FR" w:eastAsia="fr-FR" w:bidi="fr-FR"/>
        </w:rPr>
        <w:br/>
      </w:r>
      <w:r>
        <w:t xml:space="preserve">французской орѳографіи, </w:t>
      </w:r>
      <w:r>
        <w:rPr>
          <w:rStyle w:val="Bodytext19695ptItalic"/>
          <w:b/>
          <w:bCs/>
        </w:rPr>
        <w:t>соста-</w:t>
      </w:r>
      <w:r>
        <w:rPr>
          <w:rStyle w:val="Bodytext19695ptItalic"/>
          <w:b/>
          <w:bCs/>
        </w:rPr>
        <w:br/>
        <w:t>вленное</w:t>
      </w:r>
      <w:r>
        <w:rPr>
          <w:rStyle w:val="Bodytext19612ptNotBold"/>
        </w:rPr>
        <w:t xml:space="preserve"> </w:t>
      </w:r>
      <w:r>
        <w:t>Ѳедором</w:t>
      </w:r>
      <w:r w:rsidR="009A18E9">
        <w:t>ъ</w:t>
      </w:r>
      <w:r>
        <w:t xml:space="preserve"> Куртпером</w:t>
      </w:r>
      <w:r w:rsidR="009A18E9">
        <w:t>ъ</w:t>
      </w:r>
      <w:r>
        <w:t xml:space="preserve">, </w:t>
      </w:r>
      <w:r>
        <w:rPr>
          <w:rStyle w:val="Bodytext19695ptItalic"/>
          <w:b/>
          <w:bCs/>
        </w:rPr>
        <w:t>лек-</w:t>
      </w:r>
      <w:r>
        <w:rPr>
          <w:rStyle w:val="Bodytext19695ptItalic"/>
          <w:b/>
          <w:bCs/>
        </w:rPr>
        <w:br/>
        <w:t>тпоролі</w:t>
      </w:r>
      <w:r w:rsidR="009A18E9">
        <w:rPr>
          <w:rStyle w:val="Bodytext19695ptItalic"/>
          <w:b/>
          <w:bCs/>
        </w:rPr>
        <w:t>ъ</w:t>
      </w:r>
      <w:r>
        <w:rPr>
          <w:rStyle w:val="Bodytext19695ptItalic"/>
          <w:b/>
          <w:bCs/>
        </w:rPr>
        <w:t xml:space="preserve"> при І1.ипгра.торско.и7, Мо-</w:t>
      </w:r>
      <w:r>
        <w:rPr>
          <w:rStyle w:val="Bodytext19695ptItalic"/>
          <w:b/>
          <w:bCs/>
        </w:rPr>
        <w:br/>
        <w:t>сковсколі</w:t>
      </w:r>
      <w:r w:rsidR="009A18E9">
        <w:rPr>
          <w:rStyle w:val="Bodytext19695ptItalic"/>
          <w:b/>
          <w:bCs/>
        </w:rPr>
        <w:t>ъ</w:t>
      </w:r>
      <w:r>
        <w:rPr>
          <w:rStyle w:val="Bodytext19695ptItalic"/>
          <w:b/>
          <w:bCs/>
        </w:rPr>
        <w:t xml:space="preserve"> </w:t>
      </w:r>
      <w:r>
        <w:rPr>
          <w:rStyle w:val="Bodytext19695ptItalic"/>
          <w:b/>
          <w:bCs/>
          <w:lang w:val="la" w:eastAsia="la" w:bidi="la"/>
        </w:rPr>
        <w:t>fo</w:t>
      </w:r>
      <w:r>
        <w:rPr>
          <w:rStyle w:val="Bodytext19695ptItalic"/>
          <w:b/>
          <w:bCs/>
          <w:vertAlign w:val="superscript"/>
          <w:lang w:val="la" w:eastAsia="la" w:bidi="la"/>
        </w:rPr>
        <w:t>r</w:t>
      </w:r>
      <w:r>
        <w:rPr>
          <w:rStyle w:val="Bodytext19695ptItalic"/>
          <w:b/>
          <w:bCs/>
          <w:lang w:val="la" w:eastAsia="la" w:bidi="la"/>
        </w:rPr>
        <w:t>HueepcumcmnJ.</w:t>
      </w:r>
      <w:r>
        <w:rPr>
          <w:rStyle w:val="Bodytext19612ptNotBold"/>
          <w:lang w:val="la" w:eastAsia="la" w:bidi="la"/>
        </w:rPr>
        <w:t xml:space="preserve"> </w:t>
      </w:r>
      <w:r>
        <w:rPr>
          <w:rStyle w:val="Bodytext196Spacing1pt"/>
          <w:b/>
          <w:bCs/>
        </w:rPr>
        <w:t>Второе</w:t>
      </w:r>
      <w:r>
        <w:rPr>
          <w:rStyle w:val="Bodytext196Spacing1pt"/>
          <w:b/>
          <w:bCs/>
        </w:rPr>
        <w:br/>
      </w:r>
      <w:r>
        <w:t xml:space="preserve">издан </w:t>
      </w:r>
      <w:r>
        <w:rPr>
          <w:rStyle w:val="Bodytext19655ptNotBold"/>
        </w:rPr>
        <w:t xml:space="preserve">іе, </w:t>
      </w:r>
      <w:r>
        <w:rPr>
          <w:rStyle w:val="Bodytext19695ptItalic"/>
          <w:b/>
          <w:bCs/>
        </w:rPr>
        <w:t>без</w:t>
      </w:r>
      <w:r w:rsidR="009A18E9">
        <w:rPr>
          <w:rStyle w:val="Bodytext19695ptItalic"/>
          <w:b/>
          <w:bCs/>
        </w:rPr>
        <w:t>ъ</w:t>
      </w:r>
      <w:r>
        <w:rPr>
          <w:rStyle w:val="Bodytext19695ptItalic"/>
          <w:b/>
          <w:bCs/>
        </w:rPr>
        <w:t xml:space="preserve"> перелепи</w:t>
      </w:r>
      <w:r w:rsidR="009A18E9">
        <w:rPr>
          <w:rStyle w:val="Bodytext19695ptItalic"/>
          <w:b/>
          <w:bCs/>
        </w:rPr>
        <w:t>ъ</w:t>
      </w:r>
      <w:r>
        <w:rPr>
          <w:rStyle w:val="Bodytext19695ptItalic"/>
          <w:b/>
          <w:bCs/>
        </w:rPr>
        <w:t>. Шопена. В</w:t>
      </w:r>
      <w:r w:rsidR="009A18E9">
        <w:rPr>
          <w:rStyle w:val="Bodytext19695ptItalic"/>
          <w:b/>
          <w:bCs/>
        </w:rPr>
        <w:t>ъ</w:t>
      </w:r>
      <w:r>
        <w:rPr>
          <w:rStyle w:val="Bodytext19695ptItalic"/>
          <w:b/>
          <w:bCs/>
        </w:rPr>
        <w:br/>
        <w:t>кивер. тип. В</w:t>
      </w:r>
      <w:r w:rsidR="009A18E9">
        <w:rPr>
          <w:rStyle w:val="Bodytext19695ptItalic"/>
          <w:b/>
          <w:bCs/>
        </w:rPr>
        <w:t>ъ</w:t>
      </w:r>
      <w:r>
        <w:rPr>
          <w:rStyle w:val="Bodytext19612ptNotBold"/>
        </w:rPr>
        <w:t xml:space="preserve"> 8 -7</w:t>
      </w:r>
      <w:r>
        <w:rPr>
          <w:rStyle w:val="Bodytext19695ptItalic"/>
          <w:b/>
          <w:bCs/>
        </w:rPr>
        <w:t>о ?. л.</w:t>
      </w:r>
      <w:r>
        <w:rPr>
          <w:rStyle w:val="Bodytext19612ptNotBold"/>
        </w:rPr>
        <w:t xml:space="preserve"> 148 </w:t>
      </w:r>
      <w:r>
        <w:rPr>
          <w:rStyle w:val="Bodytext19695ptItalic"/>
          <w:b/>
          <w:bCs/>
        </w:rPr>
        <w:t>стр.</w:t>
      </w:r>
      <w:r>
        <w:rPr>
          <w:rStyle w:val="Bodytext19695ptItalic"/>
          <w:b/>
          <w:bCs/>
        </w:rPr>
        <w:br/>
      </w:r>
      <w:r>
        <w:t>ІІорядок</w:t>
      </w:r>
      <w:r w:rsidR="009A18E9">
        <w:t>ъ</w:t>
      </w:r>
      <w:r>
        <w:t xml:space="preserve"> статей в</w:t>
      </w:r>
      <w:r w:rsidR="009A18E9">
        <w:t>ъ</w:t>
      </w:r>
      <w:r>
        <w:t xml:space="preserve"> этой книжке,</w:t>
      </w:r>
      <w:r>
        <w:br/>
        <w:t>весьма-иолезпой для учащихся, можно</w:t>
      </w:r>
    </w:p>
    <w:p w:rsidR="00810524" w:rsidRDefault="00731517">
      <w:pPr>
        <w:pStyle w:val="Bodytext1080"/>
        <w:shd w:val="clear" w:color="auto" w:fill="auto"/>
        <w:spacing w:after="0" w:line="170" w:lineRule="exact"/>
        <w:ind w:firstLine="79"/>
      </w:pPr>
      <w:r>
        <w:rPr>
          <w:rStyle w:val="Bodytext108Spacing0pt"/>
        </w:rPr>
        <w:t>бы НЕСКОЛ</w:t>
      </w:r>
      <w:r w:rsidR="00FC273B">
        <w:rPr>
          <w:rStyle w:val="Bodytext108Spacing0pt"/>
        </w:rPr>
        <w:t>ѣ</w:t>
      </w:r>
      <w:r>
        <w:rPr>
          <w:rStyle w:val="Bodytext108Spacing0pt"/>
        </w:rPr>
        <w:t>КО ИЗМЕНИТ</w:t>
      </w:r>
      <w:r w:rsidR="00FC273B">
        <w:rPr>
          <w:rStyle w:val="Bodytext108Spacing0pt"/>
        </w:rPr>
        <w:t>ѣ</w:t>
      </w:r>
      <w:r>
        <w:rPr>
          <w:rStyle w:val="Bodytext108Spacing0pt"/>
        </w:rPr>
        <w:t xml:space="preserve">. </w:t>
      </w:r>
      <w:r>
        <w:rPr>
          <w:rStyle w:val="Bodytext10885ptBoldSpacing0pt"/>
        </w:rPr>
        <w:t>АіІТрр</w:t>
      </w:r>
      <w:r w:rsidR="00FC273B">
        <w:rPr>
          <w:rStyle w:val="Bodytext10885ptBoldSpacing0pt"/>
        </w:rPr>
        <w:t>ѣ</w:t>
      </w:r>
      <w:r>
        <w:rPr>
          <w:rStyle w:val="Bodytext10885ptBoldSpacing0pt"/>
        </w:rPr>
        <w:t xml:space="preserve"> </w:t>
      </w:r>
      <w:r>
        <w:rPr>
          <w:rStyle w:val="Bodytext108Spacing0pt"/>
        </w:rPr>
        <w:t>Г10МІ1-</w:t>
      </w:r>
    </w:p>
    <w:p w:rsidR="00810524" w:rsidRDefault="00731517">
      <w:pPr>
        <w:pStyle w:val="Bodytext1960"/>
        <w:shd w:val="clear" w:color="auto" w:fill="auto"/>
        <w:spacing w:line="230" w:lineRule="exact"/>
        <w:ind w:firstLine="79"/>
      </w:pPr>
      <w:r>
        <w:t>стил</w:t>
      </w:r>
      <w:r w:rsidR="009A18E9">
        <w:t>ъ</w:t>
      </w:r>
      <w:r>
        <w:t xml:space="preserve"> прежде всего десять орѳогра-</w:t>
      </w:r>
      <w:r>
        <w:br/>
        <w:t>фических</w:t>
      </w:r>
      <w:r w:rsidR="009A18E9">
        <w:t>ъ</w:t>
      </w:r>
      <w:r>
        <w:t xml:space="preserve"> уроков</w:t>
      </w:r>
      <w:r w:rsidR="009A18E9">
        <w:t>ъ</w:t>
      </w:r>
      <w:r>
        <w:t>, нрпложии</w:t>
      </w:r>
      <w:r w:rsidR="009A18E9">
        <w:t>ъ</w:t>
      </w:r>
      <w:r>
        <w:t xml:space="preserve"> к</w:t>
      </w:r>
      <w:r w:rsidR="009A18E9">
        <w:t>ъ</w:t>
      </w:r>
      <w:r>
        <w:br/>
        <w:t>ним</w:t>
      </w:r>
      <w:r w:rsidR="009A18E9">
        <w:t>ъ</w:t>
      </w:r>
      <w:r>
        <w:t xml:space="preserve"> десять упражпеній ; потомь из-</w:t>
      </w:r>
      <w:r>
        <w:br/>
        <w:t>ложпл</w:t>
      </w:r>
      <w:r w:rsidR="009A18E9">
        <w:t>ъ</w:t>
      </w:r>
      <w:r>
        <w:t xml:space="preserve"> теорію страдательных'</w:t>
      </w:r>
      <w:r w:rsidR="00504B04">
        <w:t>ъ</w:t>
      </w:r>
      <w:r>
        <w:t xml:space="preserve"> при-</w:t>
      </w:r>
      <w:r>
        <w:br/>
        <w:t>частій, который также сопровождают-</w:t>
      </w:r>
      <w:r>
        <w:br/>
        <w:t>ся многими практическими уиражпе-</w:t>
      </w:r>
      <w:r>
        <w:br/>
        <w:t>піями; пакопець напечатал'</w:t>
      </w:r>
      <w:r w:rsidR="00504B04">
        <w:t>ъ</w:t>
      </w:r>
      <w:r>
        <w:t xml:space="preserve"> дополне-</w:t>
      </w:r>
      <w:r>
        <w:br/>
        <w:t>иіе к</w:t>
      </w:r>
      <w:r w:rsidR="009A18E9">
        <w:t>ъ</w:t>
      </w:r>
      <w:r>
        <w:t>собраиію главпЕЙпшх</w:t>
      </w:r>
      <w:r w:rsidR="009A18E9">
        <w:t>ъ</w:t>
      </w:r>
      <w:r>
        <w:t xml:space="preserve"> правпл</w:t>
      </w:r>
      <w:r w:rsidR="009A18E9">
        <w:t>ъ</w:t>
      </w:r>
      <w:r>
        <w:t>;</w:t>
      </w:r>
      <w:r>
        <w:br/>
        <w:t>по нашему мнЕнію, догіодііепіе лучше</w:t>
      </w:r>
      <w:r>
        <w:br/>
        <w:t>бы отнести к</w:t>
      </w:r>
      <w:r w:rsidR="009A18E9">
        <w:t>ъ</w:t>
      </w:r>
      <w:r>
        <w:t xml:space="preserve"> правилам'</w:t>
      </w:r>
      <w:r w:rsidR="00E56DF5">
        <w:t>ъ</w:t>
      </w:r>
      <w:r>
        <w:t>, а статью: о</w:t>
      </w:r>
      <w:r>
        <w:br/>
      </w:r>
      <w:r>
        <w:rPr>
          <w:rStyle w:val="Bodytext1969ptItalic"/>
          <w:b/>
          <w:bCs/>
        </w:rPr>
        <w:t>стра</w:t>
      </w:r>
      <w:r w:rsidR="00FC273B">
        <w:rPr>
          <w:rStyle w:val="Bodytext1969ptItalic"/>
          <w:b/>
          <w:bCs/>
        </w:rPr>
        <w:t>ѣ</w:t>
      </w:r>
      <w:r>
        <w:rPr>
          <w:rStyle w:val="Bodytext1969ptItalic"/>
          <w:b/>
          <w:bCs/>
        </w:rPr>
        <w:t>ателышх</w:t>
      </w:r>
      <w:r w:rsidR="009A18E9">
        <w:rPr>
          <w:rStyle w:val="Bodytext1969ptItalic"/>
          <w:b/>
          <w:bCs/>
        </w:rPr>
        <w:t>ъ</w:t>
      </w:r>
      <w:r>
        <w:rPr>
          <w:rStyle w:val="Bodytext1969ptItalic"/>
          <w:b/>
          <w:bCs/>
        </w:rPr>
        <w:t xml:space="preserve"> пригасті//х</w:t>
      </w:r>
      <w:r w:rsidR="009A18E9">
        <w:rPr>
          <w:rStyle w:val="Bodytext1969ptItalic"/>
          <w:b/>
          <w:bCs/>
        </w:rPr>
        <w:t>ъ</w:t>
      </w:r>
      <w:r>
        <w:rPr>
          <w:rStyle w:val="Bodytext19610pt"/>
          <w:b/>
          <w:bCs/>
        </w:rPr>
        <w:t xml:space="preserve"> </w:t>
      </w:r>
      <w:r>
        <w:rPr>
          <w:rStyle w:val="Bodytext19655ptNotBold"/>
        </w:rPr>
        <w:t>поме-</w:t>
      </w:r>
      <w:r>
        <w:rPr>
          <w:rStyle w:val="Bodytext19655ptNotBold"/>
        </w:rPr>
        <w:br/>
        <w:t xml:space="preserve">стить </w:t>
      </w:r>
      <w:r>
        <w:t>в</w:t>
      </w:r>
      <w:r w:rsidR="009A18E9">
        <w:t>ъ</w:t>
      </w:r>
      <w:r>
        <w:rPr>
          <w:rStyle w:val="Bodytext19655ptNotBold"/>
        </w:rPr>
        <w:t xml:space="preserve">-конце: </w:t>
      </w:r>
      <w:r>
        <w:t>теперь же она без</w:t>
      </w:r>
      <w:r w:rsidR="009A18E9">
        <w:t>ъ</w:t>
      </w:r>
      <w:r>
        <w:br/>
      </w:r>
      <w:r>
        <w:rPr>
          <w:vertAlign w:val="superscript"/>
        </w:rPr>
        <w:t>/</w:t>
      </w:r>
      <w:r>
        <w:t xml:space="preserve">- </w:t>
      </w:r>
      <w:r>
        <w:rPr>
          <w:rStyle w:val="Bodytext1969ptItalic2"/>
          <w:b/>
          <w:bCs/>
        </w:rPr>
        <w:t>'}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79"/>
      </w:pPr>
      <w:r>
        <w:t>нуяіды разі-Екает</w:t>
      </w:r>
      <w:r w:rsidR="009A18E9">
        <w:t>ъ</w:t>
      </w:r>
      <w:r>
        <w:t xml:space="preserve"> </w:t>
      </w:r>
      <w:r>
        <w:rPr>
          <w:rStyle w:val="Bodytext19655ptNotBold"/>
        </w:rPr>
        <w:t xml:space="preserve">две </w:t>
      </w:r>
      <w:r>
        <w:t>части, которыя</w:t>
      </w:r>
      <w:r>
        <w:br/>
        <w:t>должны быть не</w:t>
      </w:r>
      <w:r w:rsidR="0033614D">
        <w:t>раздѣл</w:t>
      </w:r>
      <w:r>
        <w:t>ьными. Это лег-</w:t>
      </w:r>
      <w:r>
        <w:br/>
        <w:t>кое с</w:t>
      </w:r>
      <w:r w:rsidR="009A18E9">
        <w:t>ъ</w:t>
      </w:r>
      <w:r>
        <w:t xml:space="preserve"> нашей стороны замЕчаніс ка-</w:t>
      </w:r>
      <w:r>
        <w:br/>
        <w:t>сается единственно разгіоложенілщра-</w:t>
      </w:r>
      <w:r>
        <w:br/>
        <w:t>внла же и прнмЕры, иаходящіеся в</w:t>
      </w:r>
      <w:r w:rsidR="009A18E9">
        <w:t>ъ</w:t>
      </w:r>
      <w:r>
        <w:br/>
      </w:r>
      <w:r>
        <w:rPr>
          <w:rStyle w:val="Bodytext19655ptNotBold"/>
        </w:rPr>
        <w:t xml:space="preserve">книге, </w:t>
      </w:r>
      <w:r>
        <w:t>песьма-полезпы по своей отчет-</w:t>
      </w:r>
      <w:r>
        <w:br/>
        <w:t xml:space="preserve">ливости, ясности и </w:t>
      </w:r>
      <w:r>
        <w:rPr>
          <w:rStyle w:val="Bodytext19655ptNotBold"/>
        </w:rPr>
        <w:t>полноте.</w:t>
      </w:r>
      <w:r w:rsidR="00764887">
        <w:rPr>
          <w:rStyle w:val="Bodytext19655ptNotBold"/>
        </w:rPr>
        <w:t xml:space="preserve"> всѣ </w:t>
      </w:r>
      <w:r>
        <w:t>со-</w:t>
      </w:r>
      <w:r>
        <w:br/>
        <w:t>чипенія г. Куртнера, в</w:t>
      </w:r>
      <w:r w:rsidR="009A18E9">
        <w:t>ъ</w:t>
      </w:r>
      <w:r>
        <w:t xml:space="preserve"> тома. </w:t>
      </w:r>
      <w:r>
        <w:rPr>
          <w:rStyle w:val="Bodytext19655ptNotBold"/>
        </w:rPr>
        <w:t xml:space="preserve">числе </w:t>
      </w:r>
      <w:r>
        <w:t>и</w:t>
      </w:r>
      <w:r>
        <w:br/>
        <w:t>это,заслуживают^ благодарность как</w:t>
      </w:r>
      <w:r w:rsidR="009A18E9">
        <w:t>ъ</w:t>
      </w:r>
      <w:r>
        <w:br/>
        <w:t>преподавателей французскаго языка,</w:t>
      </w:r>
      <w:r>
        <w:br/>
        <w:t>так</w:t>
      </w:r>
      <w:r w:rsidR="009A18E9">
        <w:t>ъ</w:t>
      </w:r>
      <w:r>
        <w:t xml:space="preserve"> и учащихся. Ум</w:t>
      </w:r>
      <w:r w:rsidR="00FC273B">
        <w:t>ѣ</w:t>
      </w:r>
      <w:r>
        <w:t>нье избрать над-</w:t>
      </w:r>
      <w:r>
        <w:br/>
        <w:t>лежащи! примЕр</w:t>
      </w:r>
      <w:r w:rsidR="009A18E9">
        <w:t>ъ</w:t>
      </w:r>
      <w:r>
        <w:t>, об</w:t>
      </w:r>
      <w:r w:rsidR="009A18E9">
        <w:t>ъ</w:t>
      </w:r>
      <w:r>
        <w:t>яснить трудное</w:t>
      </w:r>
      <w:r>
        <w:br/>
        <w:t>правило Французской грамматики ка-</w:t>
      </w:r>
      <w:r>
        <w:br/>
        <w:t>кнм</w:t>
      </w:r>
      <w:r w:rsidR="009A18E9">
        <w:t>ъ</w:t>
      </w:r>
      <w:r>
        <w:t>-ннб</w:t>
      </w:r>
      <w:r w:rsidR="004A2DB5">
        <w:t>у</w:t>
      </w:r>
      <w:r>
        <w:t>дь средством</w:t>
      </w:r>
      <w:r w:rsidR="009A18E9">
        <w:t>ъ</w:t>
      </w:r>
      <w:r>
        <w:t>, заимствован-</w:t>
      </w:r>
      <w:r>
        <w:br/>
        <w:t>ными из</w:t>
      </w:r>
      <w:r w:rsidR="009A18E9">
        <w:t>ъ</w:t>
      </w:r>
      <w:r>
        <w:t xml:space="preserve"> грамматики русской, вы-</w:t>
      </w:r>
      <w:r>
        <w:br/>
        <w:t>ставить сходство празличіе двух</w:t>
      </w:r>
      <w:r w:rsidR="009A18E9">
        <w:t>ъ</w:t>
      </w:r>
      <w:r>
        <w:t xml:space="preserve"> язы-</w:t>
      </w:r>
      <w:r>
        <w:br/>
        <w:t>ков</w:t>
      </w:r>
      <w:r w:rsidR="009A18E9">
        <w:t>ъ</w:t>
      </w:r>
      <w:r>
        <w:t>, нноетраипаго и отечествеииаго,</w:t>
      </w:r>
      <w:r>
        <w:br/>
        <w:t>— вот</w:t>
      </w:r>
      <w:r w:rsidR="009A18E9">
        <w:t>ъ</w:t>
      </w:r>
      <w:r>
        <w:t xml:space="preserve"> главны я заслуги г. Куртнера,</w:t>
      </w:r>
      <w:r>
        <w:br/>
        <w:t>и вот</w:t>
      </w:r>
      <w:r w:rsidR="009A18E9">
        <w:t>ъ</w:t>
      </w:r>
      <w:r>
        <w:t xml:space="preserve"> почему руководства, н.м</w:t>
      </w:r>
      <w:r w:rsidR="009A18E9">
        <w:t>ъ</w:t>
      </w:r>
      <w:r>
        <w:t xml:space="preserve"> из-</w:t>
      </w:r>
      <w:r>
        <w:br/>
        <w:t>данный, достигают</w:t>
      </w:r>
      <w:r w:rsidR="009A18E9">
        <w:t>ъ</w:t>
      </w:r>
      <w:r>
        <w:t xml:space="preserve"> мпог</w:t>
      </w:r>
      <w:r w:rsidR="00FC273B">
        <w:t>их</w:t>
      </w:r>
      <w:r w:rsidR="009A18E9">
        <w:t>ъ</w:t>
      </w:r>
      <w:r>
        <w:t xml:space="preserve"> изданій.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494"/>
        <w:jc w:val="left"/>
      </w:pPr>
      <w:r>
        <w:rPr>
          <w:rStyle w:val="Bodytext1969ptItalic2"/>
          <w:b/>
          <w:bCs/>
        </w:rPr>
        <w:t>1)</w:t>
      </w:r>
      <w:r>
        <w:t xml:space="preserve"> </w:t>
      </w:r>
      <w:r>
        <w:rPr>
          <w:lang w:val="la" w:eastAsia="la" w:bidi="la"/>
        </w:rPr>
        <w:t xml:space="preserve">De Institutione </w:t>
      </w:r>
      <w:r>
        <w:rPr>
          <w:rStyle w:val="Bodytext196Spacing1pt2"/>
          <w:b/>
          <w:bCs/>
          <w:lang w:val="la" w:eastAsia="la" w:bidi="la"/>
        </w:rPr>
        <w:t>Gramma-</w:t>
      </w:r>
    </w:p>
    <w:p w:rsidR="00810524" w:rsidRDefault="00731517">
      <w:pPr>
        <w:pStyle w:val="Bodytext21"/>
        <w:shd w:val="clear" w:color="auto" w:fill="auto"/>
        <w:spacing w:line="211" w:lineRule="exact"/>
        <w:ind w:firstLine="19"/>
      </w:pPr>
      <w:r>
        <w:br w:type="column"/>
      </w:r>
      <w:r>
        <w:rPr>
          <w:rStyle w:val="Bodytext212pt"/>
          <w:lang w:val="la" w:eastAsia="la" w:bidi="la"/>
        </w:rPr>
        <w:t xml:space="preserve">j </w:t>
      </w:r>
      <w:r>
        <w:rPr>
          <w:rStyle w:val="Bodytext255ptSpacing1pt"/>
        </w:rPr>
        <w:t xml:space="preserve">тіСА </w:t>
      </w:r>
      <w:r>
        <w:rPr>
          <w:rStyle w:val="Bodytext295ptBoldItalic"/>
        </w:rPr>
        <w:t>ad normam</w:t>
      </w:r>
      <w:r>
        <w:rPr>
          <w:rStyle w:val="Bodytext212pt"/>
          <w:lang w:val="la" w:eastAsia="la" w:bidi="la"/>
        </w:rPr>
        <w:t xml:space="preserve"> </w:t>
      </w:r>
      <w:r>
        <w:rPr>
          <w:lang w:val="la" w:eastAsia="la" w:bidi="la"/>
        </w:rPr>
        <w:t>Emmanuelis Alvari</w:t>
      </w:r>
    </w:p>
    <w:p w:rsidR="00810524" w:rsidRDefault="00731517">
      <w:pPr>
        <w:pStyle w:val="Bodytext181"/>
        <w:shd w:val="clear" w:color="auto" w:fill="auto"/>
        <w:spacing w:before="0" w:line="211" w:lineRule="exact"/>
        <w:ind w:firstLine="127"/>
      </w:pPr>
      <w:r>
        <w:rPr>
          <w:lang w:val="la" w:eastAsia="la" w:bidi="la"/>
        </w:rPr>
        <w:t>libri duo posteriores,de constructione par-</w:t>
      </w:r>
      <w:r>
        <w:rPr>
          <w:lang w:val="la" w:eastAsia="la" w:bidi="la"/>
        </w:rPr>
        <w:br/>
        <w:t>tium orationis, ac de. syllabarum di-</w:t>
      </w:r>
      <w:r>
        <w:rPr>
          <w:lang w:val="la" w:eastAsia="la" w:bidi="la"/>
        </w:rPr>
        <w:br/>
        <w:t>mensione et poeseos elementis. Edidit</w:t>
      </w:r>
      <w:r>
        <w:rPr>
          <w:rStyle w:val="Bodytext1812ptNotBoldNotItalic"/>
          <w:lang w:val="la" w:eastAsia="la" w:bidi="la"/>
        </w:rPr>
        <w:t xml:space="preserve"> </w:t>
      </w:r>
      <w:r>
        <w:rPr>
          <w:rStyle w:val="Bodytext1810ptNotItalic"/>
          <w:b/>
          <w:bCs/>
        </w:rPr>
        <w:t>I.</w:t>
      </w:r>
      <w:r>
        <w:rPr>
          <w:rStyle w:val="Bodytext1810ptNotItalic"/>
          <w:b/>
          <w:bCs/>
        </w:rPr>
        <w:br/>
      </w:r>
      <w:r>
        <w:rPr>
          <w:rStyle w:val="Bodytext1812ptNotBoldNotItalic"/>
          <w:lang w:val="la" w:eastAsia="la" w:bidi="la"/>
        </w:rPr>
        <w:t xml:space="preserve">13. Einerling, </w:t>
      </w:r>
      <w:r>
        <w:rPr>
          <w:lang w:val="la" w:eastAsia="la" w:bidi="la"/>
        </w:rPr>
        <w:t>auctorum Classicorum</w:t>
      </w:r>
      <w:r>
        <w:rPr>
          <w:lang w:val="la" w:eastAsia="la" w:bidi="la"/>
        </w:rPr>
        <w:br/>
        <w:t xml:space="preserve">latinorum editor. </w:t>
      </w:r>
      <w:r>
        <w:t>С. Пстербург</w:t>
      </w:r>
      <w:r w:rsidR="009A18E9">
        <w:t>ъ</w:t>
      </w:r>
      <w:r>
        <w:t>. В</w:t>
      </w:r>
      <w:r w:rsidR="009A18E9">
        <w:t>ъ</w:t>
      </w:r>
      <w:r>
        <w:br/>
        <w:t>тип. К. Крал.</w:t>
      </w:r>
      <w:r>
        <w:rPr>
          <w:rStyle w:val="Bodytext1812ptNotBoldNotItalic"/>
        </w:rPr>
        <w:t xml:space="preserve"> 1840. </w:t>
      </w:r>
      <w:r>
        <w:t>В</w:t>
      </w:r>
      <w:r w:rsidR="009A18E9">
        <w:t>ъ</w:t>
      </w:r>
      <w:r>
        <w:rPr>
          <w:rStyle w:val="Bodytext1812ptNotBoldNotItalic"/>
        </w:rPr>
        <w:t xml:space="preserve"> 12 і). </w:t>
      </w:r>
      <w:r>
        <w:t xml:space="preserve">л. </w:t>
      </w:r>
      <w:r>
        <w:rPr>
          <w:lang w:val="fr-FR" w:eastAsia="fr-FR" w:bidi="fr-FR"/>
        </w:rPr>
        <w:t>XII</w:t>
      </w:r>
      <w:r>
        <w:rPr>
          <w:lang w:val="fr-FR" w:eastAsia="fr-FR" w:bidi="fr-FR"/>
        </w:rPr>
        <w:br/>
      </w:r>
      <w:r>
        <w:t>и</w:t>
      </w:r>
      <w:r>
        <w:rPr>
          <w:rStyle w:val="Bodytext1812ptNotBoldNotItalic"/>
        </w:rPr>
        <w:t xml:space="preserve"> 327 </w:t>
      </w:r>
      <w:r>
        <w:t>стр.</w:t>
      </w:r>
    </w:p>
    <w:p w:rsidR="00810524" w:rsidRDefault="00731517">
      <w:pPr>
        <w:pStyle w:val="Bodytext950"/>
        <w:shd w:val="clear" w:color="auto" w:fill="auto"/>
        <w:ind w:firstLine="449"/>
      </w:pPr>
      <w:r>
        <w:t>Г. Эйнерлниг</w:t>
      </w:r>
      <w:r w:rsidR="009A18E9">
        <w:t>ъ</w:t>
      </w:r>
      <w:r>
        <w:t>, как</w:t>
      </w:r>
      <w:r w:rsidR="009A18E9">
        <w:t>ъ</w:t>
      </w:r>
      <w:r>
        <w:t xml:space="preserve"> </w:t>
      </w:r>
      <w:r>
        <w:rPr>
          <w:rStyle w:val="Bodytext959ptSmallCaps1"/>
          <w:b/>
          <w:bCs/>
        </w:rPr>
        <w:t>известно,</w:t>
      </w:r>
      <w:r>
        <w:rPr>
          <w:rStyle w:val="Bodytext959ptSmallCaps1"/>
          <w:b/>
          <w:bCs/>
        </w:rPr>
        <w:br/>
      </w:r>
      <w:r>
        <w:t>предположнл</w:t>
      </w:r>
      <w:r w:rsidR="009A18E9">
        <w:t>ъ</w:t>
      </w:r>
      <w:r>
        <w:t xml:space="preserve"> издать «Избранную Бн-</w:t>
      </w:r>
      <w:r>
        <w:br/>
        <w:t>б.ііотеку для Юношества, обучающа-</w:t>
      </w:r>
      <w:r>
        <w:br/>
        <w:t>гося Латинскому Языку и Словесно-</w:t>
      </w:r>
      <w:r>
        <w:br/>
        <w:t>сти». Девять частей этой «Библіотеки»</w:t>
      </w:r>
      <w:r>
        <w:br/>
        <w:t xml:space="preserve">уже изданы-, </w:t>
      </w:r>
      <w:r>
        <w:rPr>
          <w:rStyle w:val="Bodytext959ptNotBoldSpacing0pt"/>
        </w:rPr>
        <w:t xml:space="preserve">ііыіііі </w:t>
      </w:r>
      <w:r>
        <w:t>появилась десятая</w:t>
      </w:r>
      <w:r>
        <w:br/>
        <w:t>часть, содержащая в</w:t>
      </w:r>
      <w:r w:rsidR="009A18E9">
        <w:t>ъ</w:t>
      </w:r>
      <w:r>
        <w:t xml:space="preserve"> себЕ латнискій</w:t>
      </w:r>
      <w:r>
        <w:br/>
        <w:t>синтакснс</w:t>
      </w:r>
      <w:r w:rsidR="009A18E9">
        <w:t>ъ</w:t>
      </w:r>
      <w:r>
        <w:t>, также правила реторики</w:t>
      </w:r>
      <w:r>
        <w:br/>
        <w:t>и піитнки, разумеется, папптаішыл ду-</w:t>
      </w:r>
      <w:r>
        <w:br/>
        <w:t>хом</w:t>
      </w:r>
      <w:r w:rsidR="009A18E9">
        <w:t>ъ</w:t>
      </w:r>
      <w:r>
        <w:t xml:space="preserve"> ехолаетичеекнм</w:t>
      </w:r>
      <w:r w:rsidR="009A18E9">
        <w:t>ъ</w:t>
      </w:r>
      <w:r>
        <w:t>.</w:t>
      </w:r>
    </w:p>
    <w:p w:rsidR="00810524" w:rsidRDefault="00731517">
      <w:pPr>
        <w:pStyle w:val="Bodytext171"/>
        <w:shd w:val="clear" w:color="auto" w:fill="auto"/>
        <w:spacing w:line="211" w:lineRule="exact"/>
        <w:ind w:firstLine="449"/>
      </w:pPr>
      <w:r>
        <w:rPr>
          <w:rStyle w:val="Bodytext1712ptBoldNotItalicSpacing0pt"/>
        </w:rPr>
        <w:t xml:space="preserve">8) </w:t>
      </w:r>
      <w:r>
        <w:rPr>
          <w:rStyle w:val="Bodytext1785ptBoldNotItalicSmallCapsSpacing1pt1"/>
        </w:rPr>
        <w:t>Le</w:t>
      </w:r>
      <w:r>
        <w:rPr>
          <w:rStyle w:val="Bodytext1785ptBoldNotItalicSmallCaps"/>
          <w:lang w:val="fr-FR" w:eastAsia="fr-FR" w:bidi="fr-FR"/>
        </w:rPr>
        <w:t xml:space="preserve"> </w:t>
      </w:r>
      <w:r>
        <w:rPr>
          <w:rStyle w:val="Bodytext1755ptNotItalicSpacing1pt"/>
        </w:rPr>
        <w:t xml:space="preserve">jeu des fables </w:t>
      </w:r>
      <w:r>
        <w:rPr>
          <w:lang w:val="fr-FR" w:eastAsia="fr-FR" w:bidi="fr-FR"/>
        </w:rPr>
        <w:t>ou fables de</w:t>
      </w:r>
      <w:r>
        <w:rPr>
          <w:lang w:val="fr-FR" w:eastAsia="fr-FR" w:bidi="fr-FR"/>
        </w:rPr>
        <w:br/>
        <w:t xml:space="preserve">Lafontaine </w:t>
      </w:r>
      <w:r>
        <w:rPr>
          <w:rStyle w:val="Bodytext17Bold"/>
          <w:i/>
          <w:iCs/>
          <w:lang w:val="fr-FR" w:eastAsia="fr-FR" w:bidi="fr-FR"/>
        </w:rPr>
        <w:t xml:space="preserve">mises </w:t>
      </w:r>
      <w:r>
        <w:rPr>
          <w:lang w:val="fr-FR" w:eastAsia="fr-FR" w:bidi="fr-FR"/>
        </w:rPr>
        <w:t>en action</w:t>
      </w:r>
      <w:r>
        <w:rPr>
          <w:rStyle w:val="Bodytext1712ptBoldNotItalicSpacing0pt"/>
          <w:lang w:val="fr-FR" w:eastAsia="fr-FR" w:bidi="fr-FR"/>
        </w:rPr>
        <w:t xml:space="preserve"> </w:t>
      </w:r>
      <w:r>
        <w:rPr>
          <w:rStyle w:val="Bodytext1712ptNotItalic"/>
        </w:rPr>
        <w:t>(Гігв</w:t>
      </w:r>
      <w:r>
        <w:rPr>
          <w:rStyle w:val="Bodytext1712ptNotItalic"/>
          <w:lang w:val="fr-FR" w:eastAsia="fr-FR" w:bidi="fr-FR"/>
        </w:rPr>
        <w:t xml:space="preserve">a </w:t>
      </w:r>
      <w:r>
        <w:rPr>
          <w:rStyle w:val="Bodytext1712ptNotItalic"/>
        </w:rPr>
        <w:t>в</w:t>
      </w:r>
      <w:r w:rsidR="009A18E9">
        <w:rPr>
          <w:rStyle w:val="Bodytext1712ptNotItalic"/>
        </w:rPr>
        <w:t>ъ</w:t>
      </w:r>
      <w:r>
        <w:rPr>
          <w:rStyle w:val="Bodytext1712ptNotItalic"/>
        </w:rPr>
        <w:br/>
      </w:r>
      <w:r>
        <w:rPr>
          <w:rStyle w:val="Bodytext1785ptBoldNotItalic"/>
        </w:rPr>
        <w:t xml:space="preserve">в </w:t>
      </w:r>
      <w:r>
        <w:rPr>
          <w:rStyle w:val="Bodytext1785ptBoldNotItalicSmallCapsSpacing1pt1"/>
          <w:lang w:val="la" w:eastAsia="la" w:bidi="la"/>
        </w:rPr>
        <w:t>ac</w:t>
      </w:r>
      <w:r>
        <w:rPr>
          <w:rStyle w:val="Bodytext1785ptBoldNotItalicSmallCaps"/>
        </w:rPr>
        <w:t xml:space="preserve"> ii</w:t>
      </w:r>
      <w:r>
        <w:rPr>
          <w:rStyle w:val="Bodytext1785ptBoldNotItalic"/>
          <w:lang w:val="la" w:eastAsia="la" w:bidi="la"/>
        </w:rPr>
        <w:t xml:space="preserve"> </w:t>
      </w:r>
      <w:r>
        <w:rPr>
          <w:rStyle w:val="Bodytext1785ptBoldNotItalic"/>
        </w:rPr>
        <w:t xml:space="preserve">и, </w:t>
      </w:r>
      <w:r>
        <w:t>или Висни Лафонтена, пред-</w:t>
      </w:r>
      <w:r>
        <w:br/>
      </w:r>
      <w:r>
        <w:rPr>
          <w:rStyle w:val="Bodytext17Bold"/>
          <w:i/>
          <w:iCs/>
        </w:rPr>
        <w:t xml:space="preserve">ставлен </w:t>
      </w:r>
      <w:r>
        <w:t xml:space="preserve">пыл </w:t>
      </w:r>
      <w:r>
        <w:rPr>
          <w:rStyle w:val="Bodytext17Bold"/>
          <w:i/>
          <w:iCs/>
        </w:rPr>
        <w:t>в</w:t>
      </w:r>
      <w:r w:rsidR="009A18E9">
        <w:rPr>
          <w:rStyle w:val="Bodytext17Bold"/>
          <w:i/>
          <w:iCs/>
        </w:rPr>
        <w:t>ъ</w:t>
      </w:r>
      <w:r>
        <w:rPr>
          <w:rStyle w:val="Bodytext17Bold"/>
          <w:i/>
          <w:iCs/>
        </w:rPr>
        <w:t xml:space="preserve"> </w:t>
      </w:r>
      <w:r w:rsidR="00FC273B">
        <w:t>ѣ</w:t>
      </w:r>
      <w:r>
        <w:t xml:space="preserve">ѣпствіи </w:t>
      </w:r>
      <w:r>
        <w:rPr>
          <w:rStyle w:val="Bodytext17Bold"/>
          <w:i/>
          <w:iCs/>
          <w:lang w:val="fr-FR" w:eastAsia="fr-FR" w:bidi="fr-FR"/>
        </w:rPr>
        <w:t xml:space="preserve">J. </w:t>
      </w:r>
      <w:r>
        <w:t xml:space="preserve">Москва. </w:t>
      </w:r>
      <w:r>
        <w:rPr>
          <w:rStyle w:val="Bodytext17Bold"/>
          <w:i/>
          <w:iCs/>
        </w:rPr>
        <w:t>В</w:t>
      </w:r>
      <w:r w:rsidR="009A18E9">
        <w:rPr>
          <w:rStyle w:val="Bodytext17Bold"/>
          <w:i/>
          <w:iCs/>
        </w:rPr>
        <w:t>ъ</w:t>
      </w:r>
      <w:r>
        <w:rPr>
          <w:rStyle w:val="Bodytext17Bold"/>
          <w:i/>
          <w:iCs/>
        </w:rPr>
        <w:br/>
      </w:r>
      <w:r>
        <w:t>тип. Августа Семена'.</w:t>
      </w:r>
      <w:r>
        <w:rPr>
          <w:rStyle w:val="Bodytext1712ptBoldNotItalicSpacing0pt"/>
        </w:rPr>
        <w:t xml:space="preserve"> </w:t>
      </w:r>
      <w:r>
        <w:rPr>
          <w:rStyle w:val="Bodytext1712ptNotItalic"/>
        </w:rPr>
        <w:t xml:space="preserve">1840. </w:t>
      </w:r>
      <w:r>
        <w:t>/Цеп</w:t>
      </w:r>
      <w:r>
        <w:br/>
        <w:t xml:space="preserve">книжки. </w:t>
      </w:r>
      <w:r>
        <w:rPr>
          <w:rStyle w:val="Bodytext17Bold"/>
          <w:i/>
          <w:iCs/>
        </w:rPr>
        <w:t>В</w:t>
      </w:r>
      <w:r w:rsidR="009A18E9">
        <w:rPr>
          <w:rStyle w:val="Bodytext17Bold"/>
          <w:i/>
          <w:iCs/>
        </w:rPr>
        <w:t>ъ</w:t>
      </w:r>
      <w:r>
        <w:rPr>
          <w:rStyle w:val="Bodytext17Bold"/>
          <w:i/>
          <w:iCs/>
        </w:rPr>
        <w:t xml:space="preserve"> </w:t>
      </w:r>
      <w:r>
        <w:rPr>
          <w:rStyle w:val="Bodytext17Bold"/>
          <w:i/>
          <w:iCs/>
          <w:lang w:val="de-DE" w:eastAsia="de-DE" w:bidi="de-DE"/>
        </w:rPr>
        <w:t>Uh</w:t>
      </w:r>
      <w:r>
        <w:rPr>
          <w:rStyle w:val="Bodytext17Bold"/>
          <w:i/>
          <w:iCs/>
        </w:rPr>
        <w:t>-ю д. л. В</w:t>
      </w:r>
      <w:r w:rsidR="009A18E9">
        <w:rPr>
          <w:rStyle w:val="Bodytext17Bold"/>
          <w:i/>
          <w:iCs/>
        </w:rPr>
        <w:t>ъ</w:t>
      </w:r>
      <w:r>
        <w:rPr>
          <w:rStyle w:val="Bodytext17Bold"/>
          <w:i/>
          <w:iCs/>
        </w:rPr>
        <w:t xml:space="preserve"> 1-й</w:t>
      </w:r>
      <w:r>
        <w:rPr>
          <w:rStyle w:val="Bodytext1712ptNotItalic"/>
        </w:rPr>
        <w:t xml:space="preserve"> 30, </w:t>
      </w:r>
      <w:r>
        <w:rPr>
          <w:rStyle w:val="Bodytext17Bold"/>
          <w:i/>
          <w:iCs/>
        </w:rPr>
        <w:t>во</w:t>
      </w:r>
      <w:r>
        <w:rPr>
          <w:rStyle w:val="Bodytext17Bold"/>
          <w:i/>
          <w:iCs/>
        </w:rPr>
        <w:br/>
      </w:r>
      <w:r>
        <w:t>II- й</w:t>
      </w:r>
      <w:r>
        <w:rPr>
          <w:rStyle w:val="Bodytext1712ptBoldNotItalicSpacing0pt"/>
        </w:rPr>
        <w:t xml:space="preserve"> </w:t>
      </w:r>
      <w:r>
        <w:rPr>
          <w:rStyle w:val="Bodytext1712ptNotItalic"/>
        </w:rPr>
        <w:t xml:space="preserve">30 </w:t>
      </w:r>
      <w:r>
        <w:t>стр.</w:t>
      </w:r>
    </w:p>
    <w:p w:rsidR="00810524" w:rsidRDefault="00731517">
      <w:pPr>
        <w:pStyle w:val="Bodytext1960"/>
        <w:shd w:val="clear" w:color="auto" w:fill="auto"/>
        <w:spacing w:line="240" w:lineRule="exact"/>
        <w:ind w:firstLine="355"/>
        <w:sectPr w:rsidR="00810524">
          <w:headerReference w:type="even" r:id="rId538"/>
          <w:headerReference w:type="default" r:id="rId539"/>
          <w:pgSz w:w="7593" w:h="12362"/>
          <w:pgMar w:top="375" w:right="483" w:bottom="155" w:left="330" w:header="0" w:footer="3" w:gutter="0"/>
          <w:cols w:num="2" w:sep="1" w:space="102"/>
          <w:noEndnote/>
          <w:docGrid w:linePitch="360"/>
        </w:sectPr>
      </w:pPr>
      <w:r>
        <w:t>Не поннмаем</w:t>
      </w:r>
      <w:r w:rsidR="009A18E9">
        <w:t>ъ</w:t>
      </w:r>
      <w:r>
        <w:t>, что за цѣль была у</w:t>
      </w:r>
      <w:r>
        <w:br/>
        <w:t xml:space="preserve">издателя вырвать </w:t>
      </w:r>
      <w:r>
        <w:rPr>
          <w:rStyle w:val="Bodytext1969pt"/>
          <w:b/>
          <w:bCs/>
        </w:rPr>
        <w:t xml:space="preserve">несколько </w:t>
      </w:r>
      <w:r>
        <w:t>басень</w:t>
      </w:r>
      <w:r>
        <w:br/>
        <w:t>из</w:t>
      </w:r>
      <w:r w:rsidR="009A18E9">
        <w:t>ъ</w:t>
      </w:r>
      <w:r>
        <w:t xml:space="preserve"> Лафонтена и издать их</w:t>
      </w:r>
      <w:r w:rsidR="009A18E9">
        <w:t>ъ</w:t>
      </w:r>
      <w:r>
        <w:t xml:space="preserve"> без</w:t>
      </w:r>
      <w:r w:rsidR="009A18E9">
        <w:t>ъ</w:t>
      </w:r>
      <w:r>
        <w:t xml:space="preserve"> вся-</w:t>
      </w:r>
      <w:r>
        <w:br/>
        <w:t>каго толка. Впрочем</w:t>
      </w:r>
      <w:r w:rsidR="009A18E9">
        <w:t>ъ</w:t>
      </w:r>
      <w:r>
        <w:t>, чтобы попять</w:t>
      </w:r>
      <w:r>
        <w:br/>
        <w:t>эту цѣль, нужно только обратить вни-</w:t>
      </w:r>
      <w:r>
        <w:br/>
        <w:t>маніе</w:t>
      </w:r>
      <w:r w:rsidR="00663D58">
        <w:t xml:space="preserve"> на </w:t>
      </w:r>
      <w:r>
        <w:t xml:space="preserve">заглавіе. </w:t>
      </w:r>
      <w:r>
        <w:rPr>
          <w:lang w:val="la" w:eastAsia="la" w:bidi="la"/>
        </w:rPr>
        <w:t xml:space="preserve">Ile </w:t>
      </w:r>
      <w:r>
        <w:t>правда ли, что</w:t>
      </w:r>
      <w:r>
        <w:br/>
        <w:t>книжка названа очень-заманчиво?.Бы</w:t>
      </w:r>
      <w:r>
        <w:br/>
        <w:t>уже вынимаете деньги, чтоб</w:t>
      </w:r>
      <w:r w:rsidR="009A18E9">
        <w:t>ъ</w:t>
      </w:r>
      <w:r>
        <w:t xml:space="preserve"> купить</w:t>
      </w:r>
      <w:r>
        <w:br/>
        <w:t>ее в</w:t>
      </w:r>
      <w:r w:rsidR="009A18E9">
        <w:t>ъ</w:t>
      </w:r>
      <w:r>
        <w:t>подарок</w:t>
      </w:r>
      <w:r w:rsidR="009A18E9">
        <w:t>ъ</w:t>
      </w:r>
      <w:r>
        <w:t xml:space="preserve"> дЕтям</w:t>
      </w:r>
      <w:r w:rsidR="009A18E9">
        <w:t>ъ</w:t>
      </w:r>
      <w:r>
        <w:t>,воображая,что</w:t>
      </w:r>
      <w:r>
        <w:br/>
        <w:t>тут</w:t>
      </w:r>
      <w:r w:rsidR="009A18E9">
        <w:t>ъ</w:t>
      </w:r>
      <w:r>
        <w:t xml:space="preserve"> в</w:t>
      </w:r>
      <w:r w:rsidR="009A18E9">
        <w:t>ъ</w:t>
      </w:r>
      <w:r>
        <w:t>-самом</w:t>
      </w:r>
      <w:r w:rsidR="009A18E9">
        <w:t>ъ</w:t>
      </w:r>
      <w:r>
        <w:t>-дЕлЕ придумана какая-</w:t>
      </w:r>
      <w:r>
        <w:br/>
        <w:t>нибудь занимательная игра из</w:t>
      </w:r>
      <w:r w:rsidR="009A18E9">
        <w:t>ъ</w:t>
      </w:r>
      <w:r>
        <w:t xml:space="preserve"> басепь,</w:t>
      </w:r>
      <w:r>
        <w:br/>
        <w:t>представ.іеппых</w:t>
      </w:r>
      <w:r w:rsidR="009A18E9">
        <w:t>ъ</w:t>
      </w:r>
      <w:r>
        <w:t xml:space="preserve"> в</w:t>
      </w:r>
      <w:r w:rsidR="009A18E9">
        <w:t>ъ</w:t>
      </w:r>
      <w:r>
        <w:t xml:space="preserve"> дЕйствіи. О, нс</w:t>
      </w:r>
      <w:r>
        <w:br/>
        <w:t>довЕряйте наружности вещей и не до-</w:t>
      </w:r>
      <w:r>
        <w:br/>
        <w:t>нЕряйте заглавію кнпжеі;</w:t>
      </w:r>
      <w:r w:rsidR="009A18E9">
        <w:t>ъ</w:t>
      </w:r>
      <w:r>
        <w:t>:тотчас</w:t>
      </w:r>
      <w:r w:rsidR="009A18E9">
        <w:t>ъ</w:t>
      </w:r>
      <w:r>
        <w:t xml:space="preserve"> об-</w:t>
      </w:r>
      <w:r>
        <w:br/>
        <w:t>манетесь! Никакого дЕйетвія и ника-</w:t>
      </w:r>
      <w:r>
        <w:br/>
        <w:t>кой игры нЕт</w:t>
      </w:r>
      <w:r w:rsidR="009A18E9">
        <w:t>ъ</w:t>
      </w:r>
      <w:r>
        <w:t xml:space="preserve">. </w:t>
      </w:r>
      <w:r>
        <w:rPr>
          <w:rStyle w:val="Bodytext196SmallCaps"/>
          <w:b/>
          <w:bCs/>
        </w:rPr>
        <w:t>Здесь</w:t>
      </w:r>
      <w:r>
        <w:t xml:space="preserve"> просто, без</w:t>
      </w:r>
      <w:r w:rsidR="009A18E9">
        <w:t>ъ</w:t>
      </w:r>
      <w:r>
        <w:t xml:space="preserve"> вся-</w:t>
      </w:r>
      <w:r>
        <w:br/>
        <w:t>каго разбора, выбраны басни нз</w:t>
      </w:r>
      <w:r w:rsidR="009A18E9">
        <w:t>ъ</w:t>
      </w:r>
      <w:r>
        <w:t xml:space="preserve"> Ла-</w:t>
      </w:r>
      <w:r>
        <w:br/>
      </w:r>
      <w:r>
        <w:lastRenderedPageBreak/>
        <w:t>фонтена, просто напечатаны с</w:t>
      </w:r>
      <w:r w:rsidR="009A18E9">
        <w:t>ъ</w:t>
      </w:r>
      <w:r>
        <w:t xml:space="preserve"> под-</w:t>
      </w:r>
      <w:r>
        <w:br/>
        <w:t>бавкою оиечаток</w:t>
      </w:r>
      <w:r w:rsidR="009A18E9">
        <w:t>ъ</w:t>
      </w:r>
      <w:r>
        <w:t>, да, сверх</w:t>
      </w:r>
      <w:r w:rsidR="009A18E9">
        <w:t>ъ</w:t>
      </w:r>
      <w:r>
        <w:t>-того, не-</w:t>
      </w:r>
      <w:r>
        <w:br/>
        <w:t>ред</w:t>
      </w:r>
      <w:r w:rsidR="009A18E9">
        <w:t>ъ</w:t>
      </w:r>
      <w:r>
        <w:t xml:space="preserve"> нЕкоторыми, </w:t>
      </w:r>
      <w:r>
        <w:rPr>
          <w:rStyle w:val="Bodytext1969pt"/>
          <w:b/>
          <w:bCs/>
        </w:rPr>
        <w:t xml:space="preserve">где дііло </w:t>
      </w:r>
      <w:r>
        <w:t>пропзхо-</w:t>
      </w:r>
      <w:r>
        <w:br/>
      </w:r>
      <w:r>
        <w:rPr>
          <w:rStyle w:val="Bodytext1969pt"/>
          <w:b/>
          <w:bCs/>
        </w:rPr>
        <w:t>дііт</w:t>
      </w:r>
      <w:r w:rsidR="009A18E9">
        <w:rPr>
          <w:rStyle w:val="Bodytext1969pt"/>
          <w:b/>
          <w:bCs/>
        </w:rPr>
        <w:t>ъ</w:t>
      </w:r>
      <w:r>
        <w:rPr>
          <w:rStyle w:val="Bodytext1969pt"/>
          <w:b/>
          <w:bCs/>
        </w:rPr>
        <w:t xml:space="preserve"> </w:t>
      </w:r>
      <w:r>
        <w:t>в</w:t>
      </w:r>
      <w:r w:rsidR="009A18E9">
        <w:t>ъ</w:t>
      </w:r>
      <w:r>
        <w:t xml:space="preserve"> лЕоу, поставлеп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bois. </w:t>
      </w:r>
      <w:r>
        <w:t>Больше</w:t>
      </w:r>
      <w:r>
        <w:br/>
        <w:t xml:space="preserve">ничего </w:t>
      </w:r>
      <w:r>
        <w:rPr>
          <w:rStyle w:val="Bodytext1969pt"/>
          <w:b/>
          <w:bCs/>
        </w:rPr>
        <w:t>ііЕт</w:t>
      </w:r>
      <w:r w:rsidR="009A18E9">
        <w:rPr>
          <w:rStyle w:val="Bodytext1969pt"/>
          <w:b/>
          <w:bCs/>
        </w:rPr>
        <w:t>ъ</w:t>
      </w:r>
      <w:r>
        <w:rPr>
          <w:rStyle w:val="Bodytext1969pt"/>
          <w:b/>
          <w:bCs/>
        </w:rPr>
        <w:t xml:space="preserve">; </w:t>
      </w:r>
      <w:r>
        <w:t xml:space="preserve">игра же и </w:t>
      </w:r>
      <w:r>
        <w:rPr>
          <w:rStyle w:val="Bodytext1969pt"/>
          <w:b/>
          <w:bCs/>
        </w:rPr>
        <w:t xml:space="preserve">действіс </w:t>
      </w:r>
      <w:r>
        <w:t>по-</w:t>
      </w:r>
      <w:r>
        <w:br/>
        <w:t>ставлены только в</w:t>
      </w:r>
      <w:r w:rsidR="009A18E9">
        <w:t>ъ</w:t>
      </w:r>
      <w:r>
        <w:t xml:space="preserve"> заглавіи.</w:t>
      </w:r>
    </w:p>
    <w:p w:rsidR="00810524" w:rsidRDefault="00731517">
      <w:pPr>
        <w:pStyle w:val="Heading90"/>
        <w:keepNext/>
        <w:keepLines/>
        <w:shd w:val="clear" w:color="auto" w:fill="auto"/>
        <w:spacing w:before="0" w:after="207" w:line="220" w:lineRule="exact"/>
        <w:ind w:left="1580" w:firstLine="9"/>
        <w:jc w:val="left"/>
      </w:pPr>
      <w:bookmarkStart w:id="57" w:name="bookmark56"/>
      <w:r>
        <w:lastRenderedPageBreak/>
        <w:t>П. ИНОСТРАННАЯ ЛИТЕРАТУРА.</w:t>
      </w:r>
      <w:bookmarkEnd w:id="57"/>
    </w:p>
    <w:p w:rsidR="00810524" w:rsidRDefault="00731517">
      <w:pPr>
        <w:pStyle w:val="Bodytext50"/>
        <w:shd w:val="clear" w:color="auto" w:fill="auto"/>
        <w:spacing w:line="160" w:lineRule="exact"/>
        <w:ind w:left="1580" w:firstLine="9"/>
        <w:sectPr w:rsidR="00810524">
          <w:headerReference w:type="even" r:id="rId540"/>
          <w:headerReference w:type="default" r:id="rId541"/>
          <w:pgSz w:w="7593" w:h="12362"/>
          <w:pgMar w:top="1923" w:right="329" w:bottom="277" w:left="348" w:header="0" w:footer="3" w:gutter="0"/>
          <w:cols w:space="720"/>
          <w:noEndnote/>
          <w:docGrid w:linePitch="360"/>
        </w:sectPr>
      </w:pPr>
      <w:r>
        <w:t>" I. ГЕРМАНСКАЯ ЛИТЕРАТУРА.</w:t>
      </w:r>
    </w:p>
    <w:p w:rsidR="00810524" w:rsidRDefault="00810524">
      <w:pPr>
        <w:spacing w:line="60" w:lineRule="exact"/>
        <w:rPr>
          <w:sz w:val="5"/>
          <w:szCs w:val="5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56736" behindDoc="1" locked="0" layoutInCell="1" allowOverlap="1">
                <wp:simplePos x="0" y="0"/>
                <wp:positionH relativeFrom="margin">
                  <wp:posOffset>76835</wp:posOffset>
                </wp:positionH>
                <wp:positionV relativeFrom="paragraph">
                  <wp:posOffset>432435</wp:posOffset>
                </wp:positionV>
                <wp:extent cx="2200910" cy="5372100"/>
                <wp:effectExtent l="0" t="0" r="0" b="0"/>
                <wp:wrapSquare wrapText="right"/>
                <wp:docPr id="1706" name="Text Box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0910" cy="537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235" w:lineRule="exact"/>
                              <w:ind w:firstLine="256"/>
                              <w:jc w:val="both"/>
                            </w:pPr>
                            <w:r>
                              <w:rPr>
                                <w:rStyle w:val="Bodytext65Exact"/>
                              </w:rPr>
                              <w:t>Теперь мы намѣрепы побесѣдовать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съ читателями объ изящной литерату-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ра Нѣмцепъ; по, слѣдул|гірнилтой на-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ми система, прежде нежели присту-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пать къ указанно на пошла книги,дол-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жны представить общую характери-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стику , указать главныя направленыъ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 xml:space="preserve">Это нелегко сдѣлать въ статьѣ крат- </w:t>
                            </w:r>
                            <w:r>
                              <w:rPr>
                                <w:rStyle w:val="Bodytext65Exact"/>
                                <w:lang w:val="fr-FR" w:eastAsia="fr-FR" w:bidi="fr-FR"/>
                              </w:rPr>
                              <w:t>j</w:t>
                            </w:r>
                            <w:r>
                              <w:rPr>
                                <w:rStyle w:val="Bodytext65Exact"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65Exact"/>
                              </w:rPr>
                              <w:t>кон , имѣющей другое назначеніе-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Всномнимъ, какія массы книге, каждо-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годно пре дета вллетъ плодовитая немец-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кая письменность! Раздѣлить ихъ на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роды по внутреннему сродству, раз-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крыть въ пихъ жизнь и стремление на-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родпаго духа, подмѣтить всѣ Фазы его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развитія, всѣ главныя Формы крнстал-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лизаціи народной Фантазін — подвигь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трудный , за который мы отнюдь не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беремся, тѣмъ бо.іѣе трудный, что те-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перь, какъ мы уже заметили прежде,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литература представляетъ начало чи-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сто демократическое. У нея Шугъ гла-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вы, которая управляла бы ел движе-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ніемъ, нѣтъ Фокуса, который собиралъ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бы въ себя лучи духовной жизни ]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народа; нтакъ, чтобъ ознакомиться съ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нею, надобно погрузиться въ массу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книге., Нзъ которыхъ только немногія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могутъ служить ненадежными маяка-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ми, и въ этомъ лабнрингѣ открыть тѣ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ключи, нзъ коихъ образуется пртокъ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современной общественной и умствен-</w:t>
                            </w:r>
                            <w:r>
                              <w:rPr>
                                <w:rStyle w:val="Bodytext65Exact"/>
                              </w:rPr>
                              <w:br/>
                              <w:t>ной жизни гсрманскаго народа.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6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Откуда же это безначальственное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положеніе германской литературы ?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19ptNotBoldSpacing-1ptExact"/>
                              </w:rPr>
                              <w:t xml:space="preserve">ъ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 xml:space="preserve">VIII.-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Отд. УІ.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1" o:spid="_x0000_s1613" type="#_x0000_t202" style="position:absolute;margin-left:6.05pt;margin-top:34.05pt;width:173.3pt;height:423pt;z-index:-2513597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235" w:lineRule="exact"/>
                        <w:ind w:firstLine="256"/>
                        <w:jc w:val="both"/>
                      </w:pPr>
                      <w:r>
                        <w:rPr>
                          <w:rStyle w:val="Bodytext65Exact"/>
                        </w:rPr>
                        <w:t>Теперь мы намѣрепы побесѣдовать</w:t>
                      </w:r>
                      <w:r>
                        <w:rPr>
                          <w:rStyle w:val="Bodytext65Exact"/>
                        </w:rPr>
                        <w:br/>
                        <w:t>съ читателями объ изящной литерату-</w:t>
                      </w:r>
                      <w:r>
                        <w:rPr>
                          <w:rStyle w:val="Bodytext65Exact"/>
                        </w:rPr>
                        <w:br/>
                        <w:t>ра Нѣмцепъ; по, слѣдул|гірнилтой на-</w:t>
                      </w:r>
                      <w:r>
                        <w:rPr>
                          <w:rStyle w:val="Bodytext65Exact"/>
                        </w:rPr>
                        <w:br/>
                        <w:t>ми система, прежде нежели присту-</w:t>
                      </w:r>
                      <w:r>
                        <w:rPr>
                          <w:rStyle w:val="Bodytext65Exact"/>
                        </w:rPr>
                        <w:br/>
                        <w:t>пать къ указанно на пошла книги,дол-</w:t>
                      </w:r>
                      <w:r>
                        <w:rPr>
                          <w:rStyle w:val="Bodytext65Exact"/>
                        </w:rPr>
                        <w:br/>
                        <w:t>жны представить общую характери-</w:t>
                      </w:r>
                      <w:r>
                        <w:rPr>
                          <w:rStyle w:val="Bodytext65Exact"/>
                        </w:rPr>
                        <w:br/>
                        <w:t>стику , указать главныя направленыъ</w:t>
                      </w:r>
                      <w:r>
                        <w:rPr>
                          <w:rStyle w:val="Bodytext65Exact"/>
                        </w:rPr>
                        <w:br/>
                        <w:t xml:space="preserve">Это нелегко сдѣлать въ статьѣ крат- </w:t>
                      </w:r>
                      <w:r>
                        <w:rPr>
                          <w:rStyle w:val="Bodytext65Exact"/>
                          <w:lang w:val="fr-FR" w:eastAsia="fr-FR" w:bidi="fr-FR"/>
                        </w:rPr>
                        <w:t>j</w:t>
                      </w:r>
                      <w:r>
                        <w:rPr>
                          <w:rStyle w:val="Bodytext65Exact"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65Exact"/>
                        </w:rPr>
                        <w:t>кон , имѣющей другое назначеніе-</w:t>
                      </w:r>
                      <w:r>
                        <w:rPr>
                          <w:rStyle w:val="Bodytext65Exact"/>
                        </w:rPr>
                        <w:br/>
                        <w:t>Всномнимъ, какія массы книге, каждо-</w:t>
                      </w:r>
                      <w:r>
                        <w:rPr>
                          <w:rStyle w:val="Bodytext65Exact"/>
                        </w:rPr>
                        <w:br/>
                        <w:t>годно пре дета вллетъ плодовитая немец-</w:t>
                      </w:r>
                      <w:r>
                        <w:rPr>
                          <w:rStyle w:val="Bodytext65Exact"/>
                        </w:rPr>
                        <w:br/>
                        <w:t>кая письменность! Раздѣлить ихъ на</w:t>
                      </w:r>
                      <w:r>
                        <w:rPr>
                          <w:rStyle w:val="Bodytext65Exact"/>
                        </w:rPr>
                        <w:br/>
                        <w:t>роды по внутреннему сродству, раз-</w:t>
                      </w:r>
                      <w:r>
                        <w:rPr>
                          <w:rStyle w:val="Bodytext65Exact"/>
                        </w:rPr>
                        <w:br/>
                        <w:t>крыть въ пихъ жизнь и стремление на-</w:t>
                      </w:r>
                      <w:r>
                        <w:rPr>
                          <w:rStyle w:val="Bodytext65Exact"/>
                        </w:rPr>
                        <w:br/>
                        <w:t>родпаго духа, подмѣтить всѣ Фазы его</w:t>
                      </w:r>
                      <w:r>
                        <w:rPr>
                          <w:rStyle w:val="Bodytext65Exact"/>
                        </w:rPr>
                        <w:br/>
                        <w:t>развитія, всѣ главныя Формы крнстал-</w:t>
                      </w:r>
                      <w:r>
                        <w:rPr>
                          <w:rStyle w:val="Bodytext65Exact"/>
                        </w:rPr>
                        <w:br/>
                        <w:t>лизаціи народной Фантазін — подвигь</w:t>
                      </w:r>
                      <w:r>
                        <w:rPr>
                          <w:rStyle w:val="Bodytext65Exact"/>
                        </w:rPr>
                        <w:br/>
                        <w:t>трудный , за который мы отнюдь не</w:t>
                      </w:r>
                      <w:r>
                        <w:rPr>
                          <w:rStyle w:val="Bodytext65Exact"/>
                        </w:rPr>
                        <w:br/>
                        <w:t>беремся, тѣмъ бо.іѣе трудный, что те-</w:t>
                      </w:r>
                      <w:r>
                        <w:rPr>
                          <w:rStyle w:val="Bodytext65Exact"/>
                        </w:rPr>
                        <w:br/>
                        <w:t>перь, какъ мы уже заметили прежде,</w:t>
                      </w:r>
                      <w:r>
                        <w:rPr>
                          <w:rStyle w:val="Bodytext65Exact"/>
                        </w:rPr>
                        <w:br/>
                        <w:t>литература представляетъ начало чи-</w:t>
                      </w:r>
                      <w:r>
                        <w:rPr>
                          <w:rStyle w:val="Bodytext65Exact"/>
                        </w:rPr>
                        <w:br/>
                        <w:t>сто демократическое. У нея Шугъ гла-</w:t>
                      </w:r>
                      <w:r>
                        <w:rPr>
                          <w:rStyle w:val="Bodytext65Exact"/>
                        </w:rPr>
                        <w:br/>
                        <w:t>вы, которая управляла бы ел движе-</w:t>
                      </w:r>
                      <w:r>
                        <w:rPr>
                          <w:rStyle w:val="Bodytext65Exact"/>
                        </w:rPr>
                        <w:br/>
                        <w:t>ніемъ, нѣтъ Фокуса, который собиралъ</w:t>
                      </w:r>
                      <w:r>
                        <w:rPr>
                          <w:rStyle w:val="Bodytext65Exact"/>
                        </w:rPr>
                        <w:br/>
                        <w:t>бы въ себя лучи духовной жизни ]</w:t>
                      </w:r>
                      <w:r>
                        <w:rPr>
                          <w:rStyle w:val="Bodytext65Exact"/>
                        </w:rPr>
                        <w:br/>
                        <w:t>народа; нтакъ, чтобъ ознакомиться съ</w:t>
                      </w:r>
                      <w:r>
                        <w:rPr>
                          <w:rStyle w:val="Bodytext65Exact"/>
                        </w:rPr>
                        <w:br/>
                        <w:t>нею, надобно погрузиться въ массу</w:t>
                      </w:r>
                      <w:r>
                        <w:rPr>
                          <w:rStyle w:val="Bodytext65Exact"/>
                        </w:rPr>
                        <w:br/>
                        <w:t>книге., Нзъ которыхъ только немногія</w:t>
                      </w:r>
                      <w:r>
                        <w:rPr>
                          <w:rStyle w:val="Bodytext65Exact"/>
                        </w:rPr>
                        <w:br/>
                        <w:t>могутъ служить ненадежными маяка-</w:t>
                      </w:r>
                      <w:r>
                        <w:rPr>
                          <w:rStyle w:val="Bodytext65Exact"/>
                        </w:rPr>
                        <w:br/>
                        <w:t>ми, и въ этомъ лабнрингѣ открыть тѣ</w:t>
                      </w:r>
                      <w:r>
                        <w:rPr>
                          <w:rStyle w:val="Bodytext65Exact"/>
                        </w:rPr>
                        <w:br/>
                        <w:t>ключи, нзъ коихъ образуется пртокъ</w:t>
                      </w:r>
                      <w:r>
                        <w:rPr>
                          <w:rStyle w:val="Bodytext65Exact"/>
                        </w:rPr>
                        <w:br/>
                        <w:t>современной общественной и умствен-</w:t>
                      </w:r>
                      <w:r>
                        <w:rPr>
                          <w:rStyle w:val="Bodytext65Exact"/>
                        </w:rPr>
                        <w:br/>
                        <w:t>ной жизни гсрманскаго народа.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6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Откуда же это безначальственное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положеніе германской литературы ?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19ptNotBoldSpacing-1ptExact"/>
                        </w:rPr>
                        <w:t xml:space="preserve">ъ 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 xml:space="preserve">VIII.-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Отд. УІ.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957760" behindDoc="1" locked="0" layoutInCell="1" allowOverlap="1">
            <wp:simplePos x="0" y="0"/>
            <wp:positionH relativeFrom="margin">
              <wp:posOffset>1497330</wp:posOffset>
            </wp:positionH>
            <wp:positionV relativeFrom="paragraph">
              <wp:posOffset>0</wp:posOffset>
            </wp:positionV>
            <wp:extent cx="2919730" cy="457200"/>
            <wp:effectExtent l="0" t="0" r="0" b="0"/>
            <wp:wrapTopAndBottom/>
            <wp:docPr id="1705" name="Рисунок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731517">
      <w:pPr>
        <w:pStyle w:val="Bodytext950"/>
        <w:shd w:val="clear" w:color="auto" w:fill="auto"/>
        <w:spacing w:line="235" w:lineRule="exact"/>
        <w:ind w:firstLine="59"/>
      </w:pPr>
      <w:r>
        <w:rPr>
          <w:vertAlign w:val="superscript"/>
        </w:rPr>
        <w:t>1</w:t>
      </w:r>
      <w:r>
        <w:t xml:space="preserve"> от</w:t>
      </w:r>
      <w:r w:rsidR="009A18E9">
        <w:t>ъ</w:t>
      </w:r>
      <w:r>
        <w:t>-чего жь нѣт</w:t>
      </w:r>
      <w:r w:rsidR="009A18E9">
        <w:t>ъ</w:t>
      </w:r>
      <w:r>
        <w:t xml:space="preserve"> у ней теперь главы</w:t>
      </w:r>
      <w:r>
        <w:br/>
        <w:t>как</w:t>
      </w:r>
      <w:r w:rsidR="009A18E9">
        <w:t>ъ</w:t>
      </w:r>
      <w:r>
        <w:t xml:space="preserve"> был</w:t>
      </w:r>
      <w:r w:rsidR="009A18E9">
        <w:t>ъ</w:t>
      </w:r>
      <w:r>
        <w:t xml:space="preserve"> Гёте </w:t>
      </w:r>
      <w:r>
        <w:rPr>
          <w:rStyle w:val="Bodytext9595ptNotBold"/>
        </w:rPr>
        <w:t xml:space="preserve">И </w:t>
      </w:r>
      <w:r>
        <w:t>др.Р Этот</w:t>
      </w:r>
      <w:r w:rsidR="009A18E9">
        <w:t>ъ</w:t>
      </w:r>
      <w:r>
        <w:t xml:space="preserve"> вопрос</w:t>
      </w:r>
      <w:r w:rsidR="009A18E9">
        <w:t>ъ</w:t>
      </w:r>
      <w:r>
        <w:br/>
        <w:t>надобно р</w:t>
      </w:r>
      <w:r w:rsidR="00FC273B">
        <w:t>ѣ</w:t>
      </w:r>
      <w:r>
        <w:t>шіггь апалпзомь всего со-</w:t>
      </w:r>
      <w:r>
        <w:br/>
        <w:t>временнаго быта, потому-что литера-</w:t>
      </w:r>
      <w:r>
        <w:br/>
        <w:t>тура всегда находится в</w:t>
      </w:r>
      <w:r w:rsidR="009A18E9">
        <w:t>ъ</w:t>
      </w:r>
      <w:r>
        <w:t xml:space="preserve"> гарыоиіи с</w:t>
      </w:r>
      <w:r w:rsidR="009A18E9">
        <w:t>ъ</w:t>
      </w:r>
      <w:r>
        <w:br/>
        <w:t>временем</w:t>
      </w:r>
      <w:r w:rsidR="009A18E9">
        <w:t>ъ</w:t>
      </w:r>
      <w:r>
        <w:t>,эпохою, к</w:t>
      </w:r>
      <w:r w:rsidR="009A18E9">
        <w:t>ъ</w:t>
      </w:r>
      <w:r>
        <w:t>коей относится,</w:t>
      </w:r>
      <w:r>
        <w:br/>
        <w:t>и есть непосредственное произведшие</w:t>
      </w:r>
      <w:r>
        <w:br/>
        <w:t>ея. Наша эпоха</w:t>
      </w:r>
      <w:r w:rsidR="00764887">
        <w:t xml:space="preserve"> всѣ </w:t>
      </w:r>
      <w:r>
        <w:t>сгллжмвпег</w:t>
      </w:r>
      <w:r w:rsidR="009A18E9">
        <w:t>ъ</w:t>
      </w:r>
      <w:r>
        <w:t xml:space="preserve"> под</w:t>
      </w:r>
      <w:r w:rsidR="009A18E9">
        <w:t>ъ</w:t>
      </w:r>
      <w:r>
        <w:br/>
        <w:t>одіш</w:t>
      </w:r>
      <w:r w:rsidR="009A18E9">
        <w:t>ъ</w:t>
      </w:r>
      <w:r>
        <w:t xml:space="preserve"> уровеиь,везд</w:t>
      </w:r>
      <w:r w:rsidR="00FC273B">
        <w:t>ѣ</w:t>
      </w:r>
      <w:r>
        <w:t xml:space="preserve"> хочет</w:t>
      </w:r>
      <w:r w:rsidR="009A18E9">
        <w:t>ъ</w:t>
      </w:r>
      <w:r>
        <w:t xml:space="preserve"> общности,</w:t>
      </w:r>
      <w:r>
        <w:br/>
        <w:t>не терннт</w:t>
      </w:r>
      <w:r w:rsidR="009A18E9">
        <w:t>ъ</w:t>
      </w:r>
      <w:r>
        <w:t xml:space="preserve"> моіюіюлій</w:t>
      </w:r>
      <w:r w:rsidR="009A18E9">
        <w:t xml:space="preserve"> и </w:t>
      </w:r>
      <w:r>
        <w:t>силы ума</w:t>
      </w:r>
      <w:r>
        <w:br/>
      </w:r>
      <w:r>
        <w:rPr>
          <w:rStyle w:val="Bodytext9585pt1"/>
          <w:b/>
          <w:bCs/>
        </w:rPr>
        <w:t xml:space="preserve">и Фантазін, </w:t>
      </w:r>
      <w:r>
        <w:t>сосредоточите ко</w:t>
      </w:r>
      <w:r w:rsidR="00FC273B">
        <w:t>их</w:t>
      </w:r>
      <w:r w:rsidR="009A18E9">
        <w:t>ъ</w:t>
      </w:r>
      <w:r>
        <w:t xml:space="preserve"> так</w:t>
      </w:r>
      <w:r w:rsidR="009A18E9">
        <w:t>ъ</w:t>
      </w:r>
      <w:r>
        <w:br/>
        <w:t>же необходимо для образованія ве-</w:t>
      </w:r>
      <w:r>
        <w:br/>
        <w:t>лпк</w:t>
      </w:r>
      <w:r w:rsidR="00FC273B">
        <w:t>их</w:t>
      </w:r>
      <w:r w:rsidR="009A18E9">
        <w:t>ъ</w:t>
      </w:r>
      <w:r>
        <w:t xml:space="preserve"> произведено</w:t>
      </w:r>
      <w:r w:rsidR="00504B04">
        <w:t>ъ</w:t>
      </w:r>
      <w:r>
        <w:t xml:space="preserve"> как</w:t>
      </w:r>
      <w:r w:rsidR="009A18E9">
        <w:t>ъ</w:t>
      </w:r>
      <w:r>
        <w:t xml:space="preserve"> скопленіе</w:t>
      </w:r>
      <w:r>
        <w:br/>
        <w:t>капитала для важнаго торговаго пред</w:t>
      </w:r>
      <w:r>
        <w:rPr>
          <w:vertAlign w:val="superscript"/>
        </w:rPr>
        <w:t>-</w:t>
      </w:r>
      <w:r>
        <w:rPr>
          <w:vertAlign w:val="superscript"/>
        </w:rPr>
        <w:br/>
      </w:r>
      <w:r>
        <w:t>пріятія, разточает</w:t>
      </w:r>
      <w:r w:rsidR="009A18E9">
        <w:t>ъ</w:t>
      </w:r>
      <w:r>
        <w:t xml:space="preserve"> на тысячи жур-</w:t>
      </w:r>
      <w:r>
        <w:br/>
        <w:t>чало в</w:t>
      </w:r>
      <w:r w:rsidR="009A18E9">
        <w:t>ъ</w:t>
      </w:r>
      <w:r>
        <w:t xml:space="preserve"> , газете., брошюрок</w:t>
      </w:r>
      <w:r w:rsidR="009A18E9">
        <w:t>ъ</w:t>
      </w:r>
      <w:r>
        <w:t xml:space="preserve"> и по-</w:t>
      </w:r>
      <w:r>
        <w:br/>
        <w:t>в</w:t>
      </w:r>
      <w:r w:rsidR="009A18E9">
        <w:t>ъ</w:t>
      </w:r>
      <w:r>
        <w:t>етей , которыя , подобно пару, это-</w:t>
      </w:r>
      <w:r>
        <w:br/>
        <w:t>му представителю современной ци-</w:t>
      </w:r>
      <w:r>
        <w:br/>
        <w:t>шинз щіи , недающему застаиваті.ся</w:t>
      </w:r>
      <w:r>
        <w:br/>
        <w:t>народной производительности, разры-</w:t>
      </w:r>
      <w:r>
        <w:br/>
      </w:r>
      <w:r>
        <w:lastRenderedPageBreak/>
        <w:t>вают</w:t>
      </w:r>
      <w:r w:rsidR="009A18E9">
        <w:t>ъ</w:t>
      </w:r>
      <w:r>
        <w:t xml:space="preserve"> мысль на клочки, и прежде, не-</w:t>
      </w:r>
      <w:r>
        <w:br/>
        <w:t>жели она созрѣла и окрѣпла, выры*</w:t>
      </w:r>
      <w:r>
        <w:br/>
        <w:t>вают</w:t>
      </w:r>
      <w:r w:rsidR="009A18E9">
        <w:t>ъ</w:t>
      </w:r>
      <w:r>
        <w:t xml:space="preserve"> ее нз</w:t>
      </w:r>
      <w:r w:rsidR="009A18E9">
        <w:t>ъ</w:t>
      </w:r>
      <w:r>
        <w:t xml:space="preserve"> души производителя ,</w:t>
      </w:r>
      <w:r>
        <w:br/>
        <w:t>предоставляя лону цѣлаго Народа воз*</w:t>
      </w:r>
      <w:r>
        <w:br/>
        <w:t>растить ее. Рьдко, н</w:t>
      </w:r>
      <w:r w:rsidR="00FC273B">
        <w:t>ѣ</w:t>
      </w:r>
      <w:r>
        <w:t>жное растепіс,</w:t>
      </w:r>
      <w:r>
        <w:br/>
        <w:t>вырываемое нз</w:t>
      </w:r>
      <w:r w:rsidR="009A18E9">
        <w:t>ъ</w:t>
      </w:r>
      <w:r>
        <w:t xml:space="preserve"> отеческой утробы, до-</w:t>
      </w:r>
      <w:r>
        <w:br/>
        <w:t>стнгает</w:t>
      </w:r>
      <w:r w:rsidR="009A18E9">
        <w:t>ъ</w:t>
      </w:r>
      <w:r>
        <w:t xml:space="preserve"> красоты и кр</w:t>
      </w:r>
      <w:r w:rsidR="009A18E9">
        <w:t>ъ</w:t>
      </w:r>
      <w:r>
        <w:t>ностн ; часто</w:t>
      </w:r>
      <w:r>
        <w:br/>
        <w:t>оно засыхаете, совершенно; но за-то</w:t>
      </w:r>
      <w:r>
        <w:br/>
        <w:t>никакой цвѣток</w:t>
      </w:r>
      <w:r w:rsidR="009A18E9">
        <w:t>ъ</w:t>
      </w:r>
      <w:r>
        <w:t xml:space="preserve"> не укроется в</w:t>
      </w:r>
      <w:r w:rsidR="009A18E9">
        <w:t>ъ</w:t>
      </w:r>
      <w:r>
        <w:t xml:space="preserve"> глу-</w:t>
      </w:r>
      <w:r>
        <w:br/>
        <w:t>ши и без</w:t>
      </w:r>
      <w:r w:rsidR="009A18E9">
        <w:t>ъ</w:t>
      </w:r>
      <w:r>
        <w:t>изв</w:t>
      </w:r>
      <w:r w:rsidR="00FC273B">
        <w:t>ѣ</w:t>
      </w:r>
      <w:r>
        <w:t xml:space="preserve">стностн </w:t>
      </w:r>
      <w:r>
        <w:rPr>
          <w:rStyle w:val="Bodytext9585pt1"/>
          <w:b/>
          <w:bCs/>
        </w:rPr>
        <w:t xml:space="preserve">и </w:t>
      </w:r>
      <w:r>
        <w:t>умственное</w:t>
      </w:r>
      <w:r>
        <w:br/>
        <w:t>поле пестрѣегь обиліем</w:t>
      </w:r>
      <w:r w:rsidR="009A18E9">
        <w:t>ъ</w:t>
      </w:r>
      <w:r>
        <w:t xml:space="preserve"> и разиообра*</w:t>
      </w:r>
      <w:r>
        <w:br/>
        <w:t>зіем</w:t>
      </w:r>
      <w:r w:rsidR="009A18E9">
        <w:t>ъ</w:t>
      </w:r>
      <w:r>
        <w:t>, хотя и не нмѣет</w:t>
      </w:r>
      <w:r w:rsidR="009A18E9">
        <w:t>ъ</w:t>
      </w:r>
      <w:r>
        <w:t xml:space="preserve"> кедров</w:t>
      </w:r>
      <w:r w:rsidR="009A18E9">
        <w:t>ъ</w:t>
      </w:r>
      <w:r>
        <w:t>, кото-</w:t>
      </w:r>
      <w:r>
        <w:br/>
        <w:t>рые ос</w:t>
      </w:r>
      <w:r w:rsidR="00FC273B">
        <w:t>ѣ</w:t>
      </w:r>
      <w:r>
        <w:t>нялнбы его своею величествен-</w:t>
      </w:r>
      <w:r>
        <w:br/>
        <w:t>ною тѣнью. Эта об</w:t>
      </w:r>
      <w:r w:rsidR="004A2DB5">
        <w:t>щ</w:t>
      </w:r>
      <w:r>
        <w:t>ность труда и мы-</w:t>
      </w:r>
      <w:r>
        <w:br/>
        <w:t>сли, это необыкновенное разшнре-</w:t>
      </w:r>
    </w:p>
    <w:p w:rsidR="00810524" w:rsidRDefault="00731517">
      <w:pPr>
        <w:pStyle w:val="Bodytext240"/>
        <w:shd w:val="clear" w:color="auto" w:fill="auto"/>
        <w:spacing w:line="235" w:lineRule="exact"/>
        <w:ind w:left="2760" w:hanging="5"/>
        <w:jc w:val="left"/>
      </w:pPr>
      <w:r>
        <w:t>5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11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58784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14605</wp:posOffset>
                </wp:positionV>
                <wp:extent cx="207010" cy="107950"/>
                <wp:effectExtent l="0" t="0" r="0" b="0"/>
                <wp:wrapSquare wrapText="right"/>
                <wp:docPr id="1704" name="Text Box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70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4"/>
                              <w:shd w:val="clear" w:color="auto" w:fill="auto"/>
                              <w:spacing w:line="170" w:lineRule="exact"/>
                            </w:pPr>
                            <w:r>
                              <w:t>92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9" o:spid="_x0000_s1614" type="#_x0000_t202" style="position:absolute;left:0;text-align:left;margin-left:1.45pt;margin-top:1.15pt;width:16.3pt;height:8.5pt;z-index:-2513576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4"/>
                        <w:shd w:val="clear" w:color="auto" w:fill="auto"/>
                        <w:spacing w:line="170" w:lineRule="exact"/>
                      </w:pPr>
                      <w:r>
                        <w:t>92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59808" behindDoc="1" locked="0" layoutInCell="1" allowOverlap="1">
                <wp:simplePos x="0" y="0"/>
                <wp:positionH relativeFrom="margin">
                  <wp:posOffset>1499870</wp:posOffset>
                </wp:positionH>
                <wp:positionV relativeFrom="margin">
                  <wp:posOffset>0</wp:posOffset>
                </wp:positionV>
                <wp:extent cx="1475105" cy="95250"/>
                <wp:effectExtent l="0" t="0" r="0" b="0"/>
                <wp:wrapTopAndBottom/>
                <wp:docPr id="1703" name="Text Box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510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451"/>
                              <w:shd w:val="clear" w:color="auto" w:fill="auto"/>
                              <w:spacing w:before="0" w:after="0" w:line="150" w:lineRule="exact"/>
                              <w:ind w:firstLine="77"/>
                              <w:jc w:val="left"/>
                            </w:pPr>
                            <w:r>
                              <w:rPr>
                                <w:rStyle w:val="Bodytext45Exact"/>
                                <w:b/>
                                <w:bCs/>
                                <w:i/>
                                <w:iCs/>
                              </w:rPr>
                              <w:t>БаЗліогрпфиісскал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8" o:spid="_x0000_s1615" type="#_x0000_t202" style="position:absolute;left:0;text-align:left;margin-left:118.1pt;margin-top:0;width:116.15pt;height:7.5pt;z-index:-2513566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451"/>
                        <w:shd w:val="clear" w:color="auto" w:fill="auto"/>
                        <w:spacing w:before="0" w:after="0" w:line="150" w:lineRule="exact"/>
                        <w:ind w:firstLine="77"/>
                        <w:jc w:val="left"/>
                      </w:pPr>
                      <w:r>
                        <w:rPr>
                          <w:rStyle w:val="Bodytext45Exact"/>
                          <w:b/>
                          <w:bCs/>
                          <w:i/>
                          <w:iCs/>
                        </w:rPr>
                        <w:t>БаЗліогрпфиісскал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ше литературной производительности,</w:t>
      </w:r>
      <w:r w:rsidR="00731517">
        <w:br/>
        <w:t>препятствующее легкому полнышенііо</w:t>
      </w:r>
      <w:r w:rsidR="00731517">
        <w:br/>
        <w:t>индивидуальностей, нм</w:t>
      </w:r>
      <w:r w:rsidR="00FC273B">
        <w:t>ѣ</w:t>
      </w:r>
      <w:r w:rsidR="00731517">
        <w:t>ет</w:t>
      </w:r>
      <w:r w:rsidR="009A18E9">
        <w:t>ъ</w:t>
      </w:r>
      <w:r w:rsidR="00731517">
        <w:t xml:space="preserve"> снос начало</w:t>
      </w:r>
      <w:r w:rsidR="00731517">
        <w:br/>
        <w:t>в</w:t>
      </w:r>
      <w:r w:rsidR="009A18E9">
        <w:t>ъ</w:t>
      </w:r>
      <w:r w:rsidR="00731517">
        <w:t xml:space="preserve"> петоріи </w:t>
      </w:r>
      <w:r w:rsidR="00731517">
        <w:rPr>
          <w:lang w:val="fr-FR" w:eastAsia="fr-FR" w:bidi="fr-FR"/>
        </w:rPr>
        <w:t xml:space="preserve">XLX </w:t>
      </w:r>
      <w:r w:rsidR="00731517">
        <w:t>в</w:t>
      </w:r>
      <w:r w:rsidR="00FC273B">
        <w:t>ѣ</w:t>
      </w:r>
      <w:r w:rsidR="00731517">
        <w:t>ка, в</w:t>
      </w:r>
      <w:r w:rsidR="009A18E9">
        <w:t>ъ</w:t>
      </w:r>
      <w:r w:rsidR="00731517">
        <w:t xml:space="preserve"> гьх</w:t>
      </w:r>
      <w:r w:rsidR="009A18E9">
        <w:t>ъ</w:t>
      </w:r>
      <w:r w:rsidR="00731517">
        <w:t xml:space="preserve"> потря-</w:t>
      </w:r>
      <w:r w:rsidR="00731517">
        <w:br/>
        <w:t>сеніях</w:t>
      </w:r>
      <w:r w:rsidR="009A18E9">
        <w:t>ъ</w:t>
      </w:r>
      <w:r w:rsidR="00731517">
        <w:t>, которыми опт» открыла. ег.ое</w:t>
      </w:r>
      <w:r w:rsidR="00731517">
        <w:br/>
        <w:t>грозное течете. Но теперь , когда</w:t>
      </w:r>
      <w:r w:rsidR="00731517">
        <w:br/>
        <w:t>борьба копчена,' вОііргіе</w:t>
      </w:r>
      <w:r w:rsidR="009A18E9">
        <w:t>ъ</w:t>
      </w:r>
      <w:r w:rsidR="00731517">
        <w:t xml:space="preserve"> р</w:t>
      </w:r>
      <w:r w:rsidR="00FC273B">
        <w:t>ѣ</w:t>
      </w:r>
      <w:r w:rsidR="00731517">
        <w:t>іпеп</w:t>
      </w:r>
      <w:r w:rsidR="009A18E9">
        <w:t>ъ</w:t>
      </w:r>
      <w:r w:rsidR="00731517">
        <w:t>,</w:t>
      </w:r>
      <w:r w:rsidR="00731517">
        <w:br/>
        <w:t>кому жить — указано гд</w:t>
      </w:r>
      <w:r w:rsidR="00FC273B">
        <w:t>ѣ</w:t>
      </w:r>
      <w:r w:rsidR="00731517">
        <w:t xml:space="preserve"> жить, есте-</w:t>
      </w:r>
      <w:r w:rsidR="00731517">
        <w:br/>
        <w:t>ственно, возникла рѣчь б том</w:t>
      </w:r>
      <w:r w:rsidR="009A18E9">
        <w:t>ъ</w:t>
      </w:r>
      <w:r w:rsidR="00731517">
        <w:t>,’ кан ь</w:t>
      </w:r>
      <w:r w:rsidR="00731517">
        <w:br/>
        <w:t>жить. Но это вопрос</w:t>
      </w:r>
      <w:r w:rsidR="009A18E9">
        <w:t>ъ</w:t>
      </w:r>
      <w:r w:rsidR="00731517">
        <w:t xml:space="preserve"> уже домашиій;</w:t>
      </w:r>
      <w:r w:rsidR="00731517">
        <w:br/>
        <w:t>он</w:t>
      </w:r>
      <w:r w:rsidR="009A18E9">
        <w:t>ъ</w:t>
      </w:r>
      <w:r w:rsidR="00731517">
        <w:t xml:space="preserve"> моя;&lt;‘гь и должеи</w:t>
      </w:r>
      <w:r w:rsidR="009A18E9">
        <w:t>ъ</w:t>
      </w:r>
      <w:r w:rsidR="00731517">
        <w:t xml:space="preserve"> быть ріннень</w:t>
      </w:r>
      <w:r w:rsidR="00731517">
        <w:br/>
        <w:t>споконн</w:t>
      </w:r>
      <w:r w:rsidR="00FC273B">
        <w:t>ѣ</w:t>
      </w:r>
      <w:r w:rsidR="00731517">
        <w:t>е, тише, нежели тѣ вопросы,</w:t>
      </w:r>
      <w:r w:rsidR="00731517">
        <w:br/>
        <w:t>за'которые народы,.тридцать лііт</w:t>
      </w:r>
      <w:r w:rsidR="009A18E9">
        <w:t>ъ</w:t>
      </w:r>
      <w:r w:rsidR="00731517">
        <w:t xml:space="preserve"> то-</w:t>
      </w:r>
      <w:r w:rsidR="00731517">
        <w:br/>
        <w:t>му наладь , проливали потоки крови.</w:t>
      </w:r>
      <w:r w:rsidR="00731517">
        <w:br/>
        <w:t>-Теікурь пам</w:t>
      </w:r>
      <w:r w:rsidR="009A18E9">
        <w:t>ъ</w:t>
      </w:r>
      <w:r w:rsidR="00731517">
        <w:t xml:space="preserve"> нечего бояться за паше</w:t>
      </w:r>
      <w:r w:rsidR="00731517">
        <w:br/>
        <w:t xml:space="preserve">сущеетвонв </w:t>
      </w:r>
      <w:r w:rsidR="00731517">
        <w:rPr>
          <w:lang w:val="de-DE" w:eastAsia="de-DE" w:bidi="de-DE"/>
        </w:rPr>
        <w:t xml:space="preserve">nie: </w:t>
      </w:r>
      <w:r w:rsidR="00731517">
        <w:t>наши нравственны л си-</w:t>
      </w:r>
      <w:r w:rsidR="00731517">
        <w:br/>
        <w:t>лы пцплпрліжены, мы перестали бро-</w:t>
      </w:r>
      <w:r w:rsidR="00731517">
        <w:br/>
        <w:t>.дііть нзті страны, в</w:t>
      </w:r>
      <w:r w:rsidR="009A18E9">
        <w:t>ъ</w:t>
      </w:r>
      <w:r w:rsidR="00731517">
        <w:t xml:space="preserve"> страну , мы дома,</w:t>
      </w:r>
      <w:r w:rsidR="00731517">
        <w:br/>
        <w:t>у себя, на счюбодЦ каждый п</w:t>
      </w:r>
      <w:r w:rsidR="004A2DB5">
        <w:t>щ</w:t>
      </w:r>
      <w:r w:rsidR="00731517">
        <w:t>ст</w:t>
      </w:r>
      <w:r w:rsidR="009A18E9">
        <w:t>ъ</w:t>
      </w:r>
      <w:r w:rsidR="00731517">
        <w:t xml:space="preserve"> по-</w:t>
      </w:r>
      <w:r w:rsidR="00731517">
        <w:br/>
        <w:t>коя и удобства, : народы, велнкіе во</w:t>
      </w:r>
      <w:r w:rsidR="00731517">
        <w:br/>
        <w:t>брани,.Стали наряду сь другими пара</w:t>
      </w:r>
      <w:r w:rsidR="00731517">
        <w:br/>
      </w:r>
      <w:r w:rsidR="00731517">
        <w:rPr>
          <w:vertAlign w:val="subscript"/>
        </w:rPr>
        <w:t>:</w:t>
      </w:r>
      <w:r w:rsidR="00731517">
        <w:t>даміі, признали,</w:t>
      </w:r>
      <w:r w:rsidR="00FC273B">
        <w:t>их</w:t>
      </w:r>
      <w:r w:rsidR="009A18E9">
        <w:t>ъ</w:t>
      </w:r>
      <w:r w:rsidR="00731517">
        <w:t xml:space="preserve"> братьями, равны-</w:t>
      </w:r>
      <w:r w:rsidR="00731517">
        <w:br/>
        <w:t>,мн себя и принялись за свои дь.іа се*</w:t>
      </w:r>
      <w:r w:rsidR="00731517">
        <w:br/>
        <w:t>меііныя. Это обра</w:t>
      </w:r>
      <w:r w:rsidR="004A2DB5">
        <w:t>щ</w:t>
      </w:r>
      <w:r w:rsidR="00731517">
        <w:t>еніе к</w:t>
      </w:r>
      <w:r w:rsidR="009A18E9">
        <w:t>ъ</w:t>
      </w:r>
      <w:r w:rsidR="00731517">
        <w:t xml:space="preserve"> самому-ее-</w:t>
      </w:r>
      <w:r w:rsidR="00731517">
        <w:br/>
        <w:t>•бѣ, к в предметам</w:t>
      </w:r>
      <w:r w:rsidR="009A18E9">
        <w:t>ъ</w:t>
      </w:r>
      <w:r w:rsidR="00731517">
        <w:t xml:space="preserve"> блпжийіпп.м ь ■, кв</w:t>
      </w:r>
      <w:r w:rsidR="00731517">
        <w:br/>
        <w:t>-потребности м</w:t>
      </w:r>
      <w:r w:rsidR="009A18E9">
        <w:t>ъ</w:t>
      </w:r>
      <w:r w:rsidR="00731517">
        <w:t xml:space="preserve"> повседневным</w:t>
      </w:r>
      <w:r w:rsidR="00E56DF5">
        <w:t>ъ</w:t>
      </w:r>
      <w:r w:rsidR="00731517">
        <w:t>, в</w:t>
      </w:r>
      <w:r w:rsidR="009A18E9">
        <w:t>ъ</w:t>
      </w:r>
      <w:r w:rsidR="00731517">
        <w:t xml:space="preserve"> ли-</w:t>
      </w:r>
      <w:r w:rsidR="00731517">
        <w:br/>
        <w:t>.тератлріі породило такт» - называемую</w:t>
      </w:r>
      <w:r w:rsidR="00731517">
        <w:br/>
        <w:t xml:space="preserve">-обді ( схівеі ціуіо : л </w:t>
      </w:r>
      <w:r w:rsidR="00731517">
        <w:rPr>
          <w:rStyle w:val="Bodytext126pt"/>
          <w:lang w:val="la" w:eastAsia="la" w:bidi="la"/>
        </w:rPr>
        <w:t>11</w:t>
      </w:r>
      <w:r w:rsidR="00731517">
        <w:rPr>
          <w:lang w:val="la" w:eastAsia="la" w:bidi="la"/>
        </w:rPr>
        <w:t xml:space="preserve"> </w:t>
      </w:r>
      <w:r w:rsidR="00731517">
        <w:t xml:space="preserve">ре </w:t>
      </w:r>
      <w:r w:rsidR="00731517">
        <w:rPr>
          <w:lang w:val="de-DE" w:eastAsia="de-DE" w:bidi="de-DE"/>
        </w:rPr>
        <w:t xml:space="preserve">j </w:t>
      </w:r>
      <w:r w:rsidR="00731517">
        <w:t>), ид ру, анализы ю-</w:t>
      </w:r>
      <w:r w:rsidR="00731517">
        <w:br/>
        <w:t>трсб.іюетеп блнжапшнхт», чувствова-</w:t>
      </w:r>
      <w:r w:rsidR="00731517">
        <w:br/>
        <w:t>ли! , стремлепій каждодневных’</w:t>
      </w:r>
      <w:r w:rsidR="00554BF2">
        <w:t>ъ</w:t>
      </w:r>
      <w:r w:rsidR="00731517">
        <w:t>', се</w:t>
      </w:r>
      <w:r w:rsidR="00731517">
        <w:br/>
        <w:t>мейпьіхь, домашііих</w:t>
      </w:r>
      <w:r w:rsidR="009A18E9">
        <w:t>ъ</w:t>
      </w:r>
      <w:r w:rsidR="00731517">
        <w:t>, а в</w:t>
      </w:r>
      <w:r w:rsidR="009A18E9">
        <w:t>ъ</w:t>
      </w:r>
      <w:r w:rsidR="00731517">
        <w:t>аиізпп разі-</w:t>
      </w:r>
      <w:r w:rsidR="00731517">
        <w:br/>
        <w:t>лило ііанравленіе промышленное, коаіт</w:t>
      </w:r>
      <w:r w:rsidR="00731517">
        <w:br/>
        <w:t>мерчее.кое, которому также, способ*</w:t>
      </w:r>
      <w:r w:rsidR="00731517">
        <w:br/>
        <w:t>ство.ва-іа .нужда, іізнмтаіінли народа-</w:t>
      </w:r>
      <w:r w:rsidR="00731517">
        <w:br/>
        <w:t>мн;вь;сму'і;!іуіо эпоху вражды лхь н</w:t>
      </w:r>
      <w:r w:rsidR="00731517">
        <w:br/>
        <w:t>брани. Да. V пап»</w:t>
      </w:r>
      <w:r w:rsidR="00764887">
        <w:t xml:space="preserve"> всѣ </w:t>
      </w:r>
      <w:r w:rsidR="00731517">
        <w:t>разс.чет</w:t>
      </w:r>
      <w:r w:rsidR="009A18E9">
        <w:t>ъ</w:t>
      </w:r>
      <w:r w:rsidR="00731517">
        <w:t>, вес</w:t>
      </w:r>
      <w:r w:rsidR="00731517">
        <w:br/>
        <w:t>сііекуллці</w:t>
      </w:r>
      <w:r w:rsidR="004A2DB5">
        <w:t>щ</w:t>
      </w:r>
      <w:r w:rsidR="00731517">
        <w:t xml:space="preserve"> вездВ господство блпжай-</w:t>
      </w:r>
      <w:r w:rsidR="00731517">
        <w:br/>
        <w:t>інаго, неіюсрсдетвеініаго интереса иад</w:t>
      </w:r>
      <w:r w:rsidR="009A18E9">
        <w:t>ъ</w:t>
      </w:r>
      <w:r w:rsidR="00731517">
        <w:br/>
        <w:t xml:space="preserve">идеями. Правда , </w:t>
      </w:r>
      <w:r w:rsidR="00731517">
        <w:rPr>
          <w:lang w:val="fr-FR" w:eastAsia="fr-FR" w:bidi="fr-FR"/>
        </w:rPr>
        <w:t xml:space="preserve">oui. </w:t>
      </w:r>
      <w:r w:rsidR="00731517">
        <w:t>Иіініугь своею</w:t>
      </w:r>
      <w:r w:rsidR="00731517">
        <w:br/>
        <w:t>жнзнііо вь ..паук</w:t>
      </w:r>
      <w:r w:rsidR="00FC273B">
        <w:t>ѣ</w:t>
      </w:r>
      <w:r w:rsidR="00731517">
        <w:t xml:space="preserve"> ; но общественное'</w:t>
      </w:r>
      <w:r w:rsidR="00731517">
        <w:br/>
        <w:t>пх</w:t>
      </w:r>
      <w:r w:rsidR="009A18E9">
        <w:t>ъ</w:t>
      </w:r>
      <w:r w:rsidR="00731517">
        <w:t xml:space="preserve"> развитіе.особенно пь пос.гВдпіе</w:t>
      </w:r>
      <w:r w:rsidR="00731517">
        <w:br/>
        <w:t>годы, приняло такое наііраіиепіе, что</w:t>
      </w:r>
      <w:r w:rsidR="00731517">
        <w:br/>
        <w:t>они вьіраратывацлея только нз</w:t>
      </w:r>
      <w:r w:rsidR="009A18E9">
        <w:t>ъ</w:t>
      </w:r>
      <w:r w:rsidR="00731517">
        <w:t xml:space="preserve"> ма-</w:t>
      </w:r>
      <w:r w:rsidR="00731517">
        <w:br/>
        <w:t>теріальных</w:t>
      </w:r>
      <w:r w:rsidR="009A18E9">
        <w:t>ъ</w:t>
      </w:r>
      <w:r w:rsidR="00731517">
        <w:t xml:space="preserve"> событін в</w:t>
      </w:r>
      <w:r w:rsidR="00FC273B">
        <w:t>ѣ</w:t>
      </w:r>
      <w:r w:rsidR="00731517">
        <w:t>ка, іи</w:t>
      </w:r>
      <w:r w:rsidR="009A18E9">
        <w:t>ъ</w:t>
      </w:r>
      <w:r w:rsidR="00731517">
        <w:t>б.інжан-</w:t>
      </w:r>
      <w:r w:rsidR="00731517">
        <w:br/>
      </w:r>
      <w:r w:rsidR="00731517">
        <w:rPr>
          <w:lang w:val="de-DE" w:eastAsia="de-DE" w:bidi="de-DE"/>
        </w:rPr>
        <w:t xml:space="preserve">jjiHXT., </w:t>
      </w:r>
      <w:r w:rsidR="00731517">
        <w:t>вещественны х</w:t>
      </w:r>
      <w:r w:rsidR="009A18E9">
        <w:t>ъ</w:t>
      </w:r>
      <w:r w:rsidR="00731517">
        <w:t xml:space="preserve"> ну/кд</w:t>
      </w:r>
      <w:r w:rsidR="009A18E9">
        <w:t>ъ</w:t>
      </w:r>
      <w:r w:rsidR="00731517">
        <w:t xml:space="preserve"> его, пд</w:t>
      </w:r>
      <w:r w:rsidR="009A18E9">
        <w:t>ъ</w:t>
      </w:r>
      <w:r w:rsidR="00731517">
        <w:br/>
      </w:r>
      <w:r w:rsidR="00731517">
        <w:rPr>
          <w:lang w:val="de-DE" w:eastAsia="de-DE" w:bidi="de-DE"/>
        </w:rPr>
        <w:t xml:space="preserve">prQ </w:t>
      </w:r>
      <w:r w:rsidR="00731517">
        <w:t>еррров</w:t>
      </w:r>
      <w:r w:rsidR="009A18E9">
        <w:t>ъ</w:t>
      </w:r>
      <w:r w:rsidR="00731517">
        <w:t xml:space="preserve"> м тлжебь за гіо</w:t>
      </w:r>
      <w:r w:rsidR="004A2DB5">
        <w:t>у</w:t>
      </w:r>
      <w:r w:rsidR="00731517">
        <w:t>іожнтелі,-</w:t>
      </w:r>
      <w:r w:rsidR="00731517">
        <w:br/>
        <w:t>пыя свои потребности ,- а це разіюр^ц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3"/>
        <w:jc w:val="both"/>
      </w:pPr>
      <w:r>
        <w:br w:type="column"/>
      </w:r>
      <w:r>
        <w:lastRenderedPageBreak/>
        <w:t>ж-аюгь гюсліідптш, нс ведугг» впередт».</w:t>
      </w:r>
      <w:r>
        <w:br/>
        <w:t>Там</w:t>
      </w:r>
      <w:r w:rsidR="009A18E9">
        <w:t>ъ</w:t>
      </w:r>
      <w:r>
        <w:t xml:space="preserve"> же, гдт» господствует</w:t>
      </w:r>
      <w:r w:rsidR="00554BF2">
        <w:t>ъ</w:t>
      </w:r>
      <w:r>
        <w:t xml:space="preserve"> ближай-</w:t>
      </w:r>
      <w:r>
        <w:br/>
        <w:t>шее, положительное, как</w:t>
      </w:r>
      <w:r w:rsidR="009A18E9">
        <w:t>ъ</w:t>
      </w:r>
      <w:r>
        <w:t xml:space="preserve"> ожидать та-</w:t>
      </w:r>
      <w:r>
        <w:br/>
        <w:t>кого гепія, для котораго первым</w:t>
      </w:r>
      <w:r w:rsidR="009A18E9">
        <w:t>ъ</w:t>
      </w:r>
      <w:r>
        <w:t xml:space="preserve"> усло-</w:t>
      </w:r>
      <w:r>
        <w:br/>
        <w:t>віс.мт» должна бы быть широта мыслен н</w:t>
      </w:r>
      <w:r>
        <w:br/>
        <w:t>д</w:t>
      </w:r>
      <w:r w:rsidR="00FC273B">
        <w:t>ѣ</w:t>
      </w:r>
      <w:r>
        <w:t>й.стиі,</w:t>
      </w:r>
      <w:r w:rsidR="009A18E9">
        <w:t>ъ</w:t>
      </w:r>
      <w:r>
        <w:t xml:space="preserve"> стремдепіе за предьлы суще*</w:t>
      </w:r>
      <w:r>
        <w:br/>
      </w:r>
      <w:r>
        <w:rPr>
          <w:lang w:val="la" w:eastAsia="la" w:bidi="la"/>
        </w:rPr>
        <w:t xml:space="preserve">trnfy </w:t>
      </w:r>
      <w:r>
        <w:t xml:space="preserve">ю </w:t>
      </w:r>
      <w:r>
        <w:rPr>
          <w:lang w:val="fr-FR" w:eastAsia="fr-FR" w:bidi="fr-FR"/>
        </w:rPr>
        <w:t xml:space="preserve">îlpiï'o, ÔoK! </w:t>
      </w:r>
      <w:r>
        <w:t xml:space="preserve">к! і о ве </w:t>
      </w:r>
      <w:r>
        <w:rPr>
          <w:rStyle w:val="Bodytext126pt"/>
          <w:lang w:val="la" w:eastAsia="la" w:bidi="la"/>
        </w:rPr>
        <w:t>1</w:t>
      </w:r>
      <w:r>
        <w:rPr>
          <w:rStyle w:val="Bodytext126pt"/>
        </w:rPr>
        <w:t>1</w:t>
      </w:r>
      <w:r>
        <w:t xml:space="preserve"> іі а го? Один</w:t>
      </w:r>
      <w:r w:rsidR="009A18E9">
        <w:t>ъ</w:t>
      </w:r>
      <w:r>
        <w:t xml:space="preserve"> о-</w:t>
      </w:r>
      <w:r>
        <w:br/>
        <w:t>строумпый іі</w:t>
      </w:r>
      <w:r w:rsidR="00FC273B">
        <w:t>ѣ</w:t>
      </w:r>
      <w:r>
        <w:t>мецкій писатель по-енра-</w:t>
      </w:r>
      <w:r>
        <w:br/>
        <w:t>ведлііво.стн замВчаегі», что единствен-</w:t>
      </w:r>
      <w:r>
        <w:br/>
        <w:t>ные, возможные в</w:t>
      </w:r>
      <w:r w:rsidR="009A18E9">
        <w:t>ъ</w:t>
      </w:r>
      <w:r>
        <w:t xml:space="preserve"> нашу эпоху, гепін</w:t>
      </w:r>
      <w:r>
        <w:br/>
        <w:t>суть геіііп промышленные</w:t>
      </w:r>
      <w:r w:rsidR="009A18E9">
        <w:t xml:space="preserve"> и </w:t>
      </w:r>
      <w:r>
        <w:t>коммер-</w:t>
      </w:r>
      <w:r>
        <w:br/>
        <w:t>ческіе, Джоп</w:t>
      </w:r>
      <w:r w:rsidR="009A18E9">
        <w:t>ъ</w:t>
      </w:r>
      <w:r>
        <w:t xml:space="preserve"> Коксриль иРотшильд</w:t>
      </w:r>
      <w:r w:rsidR="009A18E9">
        <w:t>ъ</w:t>
      </w:r>
      <w:r>
        <w:t>.</w:t>
      </w:r>
      <w:r>
        <w:br/>
        <w:t>Охні упрявляіокн вѣколгьді г.</w:t>
      </w:r>
      <w:r w:rsidR="009A18E9">
        <w:t>ъ</w:t>
      </w:r>
      <w:r>
        <w:t xml:space="preserve"> м</w:t>
      </w:r>
      <w:r w:rsidR="004A2DB5">
        <w:t>у</w:t>
      </w:r>
      <w:r>
        <w:t>ь ру-</w:t>
      </w:r>
      <w:r>
        <w:br/>
        <w:t>ках</w:t>
      </w:r>
      <w:r w:rsidR="009A18E9">
        <w:t>ъ</w:t>
      </w:r>
      <w:r>
        <w:t xml:space="preserve"> пружины; дяііГаіо</w:t>
      </w:r>
      <w:r w:rsidR="004A2DB5">
        <w:t>щ</w:t>
      </w:r>
      <w:r>
        <w:t>ія. жизнііо иа,-</w:t>
      </w:r>
      <w:r>
        <w:br/>
        <w:t xml:space="preserve">родовь, та </w:t>
      </w:r>
      <w:r w:rsidR="00FC273B">
        <w:t>их</w:t>
      </w:r>
      <w:r w:rsidR="009A18E9">
        <w:t>ъ</w:t>
      </w:r>
      <w:r>
        <w:t xml:space="preserve"> ікшрн</w:t>
      </w:r>
      <w:r w:rsidR="004A2DB5">
        <w:t>щ</w:t>
      </w:r>
      <w:r w:rsidR="009A18E9">
        <w:t>ъ</w:t>
      </w:r>
      <w:r>
        <w:t xml:space="preserve"> сосредото-</w:t>
      </w:r>
      <w:r>
        <w:br/>
        <w:t>чились таланта.,оіыобріітательцоеть ,</w:t>
      </w:r>
      <w:r>
        <w:br/>
        <w:t>отважность., нредирііімічіжоеть' —, а</w:t>
      </w:r>
      <w:r>
        <w:br/>
        <w:t xml:space="preserve">-литсрат) </w:t>
      </w:r>
      <w:r>
        <w:rPr>
          <w:lang w:val="fr-FR" w:eastAsia="fr-FR" w:bidi="fr-FR"/>
        </w:rPr>
        <w:t xml:space="preserve">pis, </w:t>
      </w:r>
      <w:r>
        <w:t>іл; развитие» умственному</w:t>
      </w:r>
      <w:r>
        <w:br/>
        <w:t>предоставлена .скромная посредствен»-</w:t>
      </w:r>
      <w:r>
        <w:br/>
        <w:t>-нога</w:t>
      </w:r>
      <w:r w:rsidR="009A18E9">
        <w:t>ъ</w:t>
      </w:r>
      <w:r>
        <w:t>, движете :в</w:t>
      </w:r>
      <w:r w:rsidR="009A18E9">
        <w:t>ъ</w:t>
      </w:r>
      <w:r>
        <w:t xml:space="preserve"> колок&gt; пробитой',</w:t>
      </w:r>
      <w:r>
        <w:br/>
        <w:t>нз</w:t>
      </w:r>
      <w:r w:rsidR="009A18E9">
        <w:t>ъ</w:t>
      </w:r>
      <w:r>
        <w:t>Взжепной, работа по-болвшой-ча-</w:t>
      </w:r>
      <w:r>
        <w:br/>
        <w:t xml:space="preserve">етп только </w:t>
      </w:r>
      <w:r>
        <w:rPr>
          <w:lang w:val="fr-FR" w:eastAsia="fr-FR" w:bidi="fr-FR"/>
        </w:rPr>
        <w:t xml:space="preserve">en détail. </w:t>
      </w:r>
      <w:r>
        <w:t>«Наше время?! рОг-</w:t>
      </w:r>
      <w:r>
        <w:br/>
        <w:t>ворич</w:t>
      </w:r>
      <w:r w:rsidR="009A18E9">
        <w:t>ъ</w:t>
      </w:r>
      <w:r>
        <w:t xml:space="preserve"> ігьмецкііьіінісатель МпрвцраФУ</w:t>
      </w:r>
      <w:r w:rsidR="004A2DB5">
        <w:t>у</w:t>
      </w:r>
      <w:r>
        <w:br/>
        <w:t>«подобно иѣішвом</w:t>
      </w:r>
      <w:r w:rsidR="004A2DB5">
        <w:t>у</w:t>
      </w:r>
      <w:r>
        <w:t>, 'сонливому живот-</w:t>
      </w:r>
      <w:r>
        <w:br/>
        <w:t>ному, которое, разтнлувшись не нссчдг</w:t>
      </w:r>
      <w:r>
        <w:br/>
        <w:t>IIой ра вніпгі'., деращгь: в</w:t>
      </w:r>
      <w:r w:rsidR="009A18E9">
        <w:t>ъ</w:t>
      </w:r>
      <w:r>
        <w:t xml:space="preserve"> ізуба.х</w:t>
      </w:r>
      <w:r w:rsidR="009A18E9">
        <w:t>ъ</w:t>
      </w:r>
      <w:r>
        <w:t xml:space="preserve"> ().-</w:t>
      </w:r>
      <w:r>
        <w:br/>
        <w:t>«татки прежнего тучіпцо: корма,, сваДг</w:t>
      </w:r>
      <w:r>
        <w:br/>
        <w:t>•ну сініа да травы, пережевывае</w:t>
      </w:r>
      <w:r w:rsidR="009A18E9">
        <w:t>ъ</w:t>
      </w:r>
      <w:r>
        <w:t>'!’ цх</w:t>
      </w:r>
      <w:r w:rsidR="009A18E9">
        <w:t>ъ</w:t>
      </w:r>
      <w:r>
        <w:t>,</w:t>
      </w:r>
      <w:r>
        <w:br/>
        <w:t>переварнваетч.». Таково ііолцжр</w:t>
      </w:r>
      <w:r w:rsidR="004A2DB5">
        <w:t>щ</w:t>
      </w:r>
      <w:r>
        <w:t>е ДИт</w:t>
      </w:r>
      <w:r>
        <w:br/>
        <w:t>тнратуры в</w:t>
      </w:r>
      <w:r w:rsidR="009A18E9">
        <w:t>ъ</w:t>
      </w:r>
      <w:r>
        <w:t xml:space="preserve"> Гсрмаміпд пеутѣніитещ.-</w:t>
      </w:r>
      <w:r>
        <w:br/>
        <w:t>II і;е вь Анг.іі</w:t>
      </w:r>
      <w:r w:rsidR="004A2DB5">
        <w:t>щ</w:t>
      </w:r>
      <w:r>
        <w:t xml:space="preserve"> во всей Евроігі;, изк.уо-</w:t>
      </w:r>
      <w:r>
        <w:br/>
        <w:t>чая Фраіщію. По</w:t>
      </w:r>
      <w:r w:rsidR="00E6545C">
        <w:t>слѣд</w:t>
      </w:r>
      <w:r>
        <w:t>няя страдает</w:t>
      </w:r>
      <w:r w:rsidR="009A18E9">
        <w:t>ъ</w:t>
      </w:r>
      <w:r>
        <w:br/>
        <w:t>цервами, и потому издаети иногда бо-</w:t>
      </w:r>
      <w:r>
        <w:br/>
        <w:t>лТізііеііпыо стопы*, эти стоны)— очень</w:t>
      </w:r>
      <w:r>
        <w:br/>
        <w:t>натуральные у больнаго</w:t>
      </w:r>
      <w:r w:rsidR="009A18E9">
        <w:t xml:space="preserve"> и </w:t>
      </w:r>
      <w:r>
        <w:t>дающіе</w:t>
      </w:r>
      <w:r>
        <w:br/>
        <w:t>ф|)аиц\зсной .литератур 1»; отнечатрк</w:t>
      </w:r>
      <w:r w:rsidR="009A18E9">
        <w:t>ъ</w:t>
      </w:r>
      <w:r>
        <w:br/>
        <w:t>особенный пред</w:t>
      </w:r>
      <w:r w:rsidR="009A18E9">
        <w:t>ъ</w:t>
      </w:r>
      <w:r>
        <w:t xml:space="preserve"> прочими, литератур</w:t>
      </w:r>
      <w:r>
        <w:br/>
        <w:t xml:space="preserve">рамп </w:t>
      </w:r>
      <w:r>
        <w:rPr>
          <w:rStyle w:val="Bodytext12Italic1"/>
          <w:vertAlign w:val="subscript"/>
        </w:rPr>
        <w:t>і</w:t>
      </w:r>
      <w:r>
        <w:rPr>
          <w:rStyle w:val="Bodytext12Italic1"/>
        </w:rPr>
        <w:t xml:space="preserve"> —</w:t>
      </w:r>
      <w:r>
        <w:t xml:space="preserve"> передразниваются иногда</w:t>
      </w:r>
      <w:r>
        <w:br/>
        <w:t>народами с</w:t>
      </w:r>
      <w:r w:rsidR="009A18E9">
        <w:t>ъ</w:t>
      </w:r>
      <w:r>
        <w:t xml:space="preserve">і </w:t>
      </w:r>
      <w:r>
        <w:rPr>
          <w:vertAlign w:val="subscript"/>
        </w:rPr>
        <w:t>:</w:t>
      </w:r>
      <w:r>
        <w:t xml:space="preserve"> чиутоюі кровно ,и здо-</w:t>
      </w:r>
      <w:r>
        <w:br/>
        <w:t>ровою нервною . оцетсмиіо,. а потому</w:t>
      </w:r>
      <w:r>
        <w:br/>
        <w:t>Иеріідко; производят!' .ві.кічатлііиіе,' по-</w:t>
      </w:r>
      <w:r>
        <w:br/>
        <w:t xml:space="preserve">добное </w:t>
      </w:r>
      <w:r>
        <w:rPr>
          <w:vertAlign w:val="subscript"/>
        </w:rPr>
        <w:t>:</w:t>
      </w:r>
      <w:r>
        <w:t>тому,ікото])Ое,очуаствов</w:t>
      </w:r>
      <w:r w:rsidR="000C31B5">
        <w:t>ъ</w:t>
      </w:r>
      <w:r>
        <w:t>!</w:t>
      </w:r>
      <w:r w:rsidR="009A18E9">
        <w:t>ъ</w:t>
      </w:r>
      <w:r>
        <w:t xml:space="preserve"> До-</w:t>
      </w:r>
      <w:r>
        <w:br/>
        <w:t>аіш ь Кройе.м?ру.ув;і. г.оя^і.аіірчвіХі</w:t>
      </w:r>
      <w:r w:rsidR="00FC273B">
        <w:t>ѣ</w:t>
      </w:r>
      <w:r>
        <w:t xml:space="preserve"> флцт</w:t>
      </w:r>
      <w:r>
        <w:br/>
        <w:t>'гаетіічесі\!іХ'і&gt;,ме&gt;|таі|іяхь , сгущая се-</w:t>
      </w:r>
      <w:r>
        <w:br/>
        <w:t>ренаду, которою, угощали его ноцыо</w:t>
      </w:r>
      <w:r>
        <w:br/>
        <w:t>цОІіікн і(а,еор:І;дііей кровл</w:t>
      </w:r>
      <w:r w:rsidR="00FC273B">
        <w:t>ѣ</w:t>
      </w:r>
      <w:r>
        <w:t>.</w:t>
      </w:r>
    </w:p>
    <w:p w:rsidR="00810524" w:rsidRDefault="00731517">
      <w:pPr>
        <w:pStyle w:val="Bodytext120"/>
        <w:shd w:val="clear" w:color="auto" w:fill="auto"/>
        <w:spacing w:line="264" w:lineRule="exact"/>
        <w:jc w:val="right"/>
      </w:pPr>
      <w:r>
        <w:t>Предстувляя. , нашим</w:t>
      </w:r>
      <w:r w:rsidR="00554BF2">
        <w:t>ъ</w:t>
      </w:r>
      <w:r>
        <w:t xml:space="preserve"> чнтатслямь</w:t>
      </w:r>
    </w:p>
    <w:p w:rsidR="00810524" w:rsidRDefault="00731517">
      <w:pPr>
        <w:pStyle w:val="Bodytext501"/>
        <w:shd w:val="clear" w:color="auto" w:fill="auto"/>
        <w:spacing w:line="264" w:lineRule="exact"/>
        <w:ind w:right="320" w:firstLine="0"/>
        <w:jc w:val="right"/>
      </w:pPr>
      <w:r>
        <w:t xml:space="preserve">Г0 </w:t>
      </w:r>
      <w:r>
        <w:rPr>
          <w:lang w:val="fr-FR" w:eastAsia="fr-FR" w:bidi="fr-FR"/>
        </w:rPr>
        <w:t xml:space="preserve">ÏUV </w:t>
      </w:r>
      <w:r>
        <w:t>Я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5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60832" behindDoc="1" locked="0" layoutInCell="1" allowOverlap="1">
                <wp:simplePos x="0" y="0"/>
                <wp:positionH relativeFrom="margin">
                  <wp:posOffset>4241165</wp:posOffset>
                </wp:positionH>
                <wp:positionV relativeFrom="margin">
                  <wp:posOffset>-12065</wp:posOffset>
                </wp:positionV>
                <wp:extent cx="146050" cy="228600"/>
                <wp:effectExtent l="0" t="0" r="0" b="0"/>
                <wp:wrapSquare wrapText="left"/>
                <wp:docPr id="1702" name="Text Box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5"/>
                              <w:shd w:val="clear" w:color="auto" w:fill="auto"/>
                              <w:spacing w:line="180" w:lineRule="exact"/>
                            </w:pPr>
                            <w:r>
                              <w:t>Іѣ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7" o:spid="_x0000_s1616" type="#_x0000_t202" style="position:absolute;left:0;text-align:left;margin-left:333.95pt;margin-top:-.95pt;width:11.5pt;height:18pt;z-index:-2513556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5"/>
                        <w:shd w:val="clear" w:color="auto" w:fill="auto"/>
                        <w:spacing w:line="180" w:lineRule="exact"/>
                      </w:pPr>
                      <w:r>
                        <w:t>Іѣ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61856" behindDoc="1" locked="0" layoutInCell="1" allowOverlap="1">
                <wp:simplePos x="0" y="0"/>
                <wp:positionH relativeFrom="margin">
                  <wp:posOffset>1482725</wp:posOffset>
                </wp:positionH>
                <wp:positionV relativeFrom="margin">
                  <wp:posOffset>10160</wp:posOffset>
                </wp:positionV>
                <wp:extent cx="1359535" cy="101600"/>
                <wp:effectExtent l="0" t="0" r="0" b="0"/>
                <wp:wrapTopAndBottom/>
                <wp:docPr id="1701" name="Text Box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595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Германская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6" o:spid="_x0000_s1617" type="#_x0000_t202" style="position:absolute;left:0;text-align:left;margin-left:116.75pt;margin-top:.8pt;width:107.05pt;height:8pt;z-index:-2513546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Германская Литература.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эту неутешительную картину; мы раз-</w:t>
      </w:r>
      <w:r w:rsidR="00731517">
        <w:br/>
        <w:t>умели нзключнтелыю изящную немец-</w:t>
      </w:r>
      <w:r w:rsidR="00731517">
        <w:br/>
        <w:t>кую литературу, а не учен) Іо, которая</w:t>
      </w:r>
      <w:r w:rsidR="00731517">
        <w:br/>
        <w:t>носить признаки большой дг.яте.іь-</w:t>
      </w:r>
      <w:r w:rsidR="00731517">
        <w:br/>
        <w:t xml:space="preserve">ностн : </w:t>
      </w:r>
      <w:r w:rsidR="00731517">
        <w:rPr>
          <w:rStyle w:val="Bodytext128pt1"/>
        </w:rPr>
        <w:t>ь</w:t>
      </w:r>
      <w:r w:rsidR="009A18E9">
        <w:rPr>
          <w:rStyle w:val="Bodytext128pt1"/>
        </w:rPr>
        <w:t>ъ</w:t>
      </w:r>
      <w:r w:rsidR="00731517">
        <w:rPr>
          <w:rStyle w:val="Bodytext128pt1"/>
        </w:rPr>
        <w:t xml:space="preserve"> </w:t>
      </w:r>
      <w:r w:rsidR="00731517">
        <w:t>иен работают</w:t>
      </w:r>
      <w:r w:rsidR="009A18E9">
        <w:t>ъ</w:t>
      </w:r>
      <w:r w:rsidR="00731517">
        <w:t xml:space="preserve"> поныл </w:t>
      </w:r>
      <w:r w:rsidR="00731517">
        <w:rPr>
          <w:rStyle w:val="Bodytext128ptSmallCaps1"/>
        </w:rPr>
        <w:t>фи-</w:t>
      </w:r>
      <w:r w:rsidR="00731517">
        <w:rPr>
          <w:rStyle w:val="Bodytext128ptSmallCaps1"/>
        </w:rPr>
        <w:br/>
      </w:r>
      <w:r w:rsidR="00731517">
        <w:rPr>
          <w:rStyle w:val="Bodytext129ptBold"/>
        </w:rPr>
        <w:t xml:space="preserve">лософскія </w:t>
      </w:r>
      <w:r w:rsidR="00731517">
        <w:t>идеи , разіішряются кру-</w:t>
      </w:r>
      <w:r w:rsidR="00731517">
        <w:br/>
        <w:t>ги всѣх</w:t>
      </w:r>
      <w:r w:rsidR="009A18E9">
        <w:t>ъ</w:t>
      </w:r>
      <w:r w:rsidR="00731517">
        <w:t xml:space="preserve"> отраслей зпанія;</w:t>
      </w:r>
      <w:r w:rsidR="009A18E9">
        <w:t xml:space="preserve"> и </w:t>
      </w:r>
      <w:r w:rsidR="00731517">
        <w:t>то, что</w:t>
      </w:r>
      <w:r w:rsidR="00731517">
        <w:br/>
        <w:t>вредите поэзін, способствуете труду</w:t>
      </w:r>
      <w:r w:rsidR="00731517">
        <w:br/>
        <w:t>и о.ш ;к</w:t>
      </w:r>
      <w:r w:rsidR="009A18E9">
        <w:t xml:space="preserve"> и </w:t>
      </w:r>
      <w:r w:rsidR="00731517">
        <w:t xml:space="preserve">тел ы </w:t>
      </w:r>
      <w:r w:rsidR="00731517">
        <w:rPr>
          <w:lang w:val="la" w:eastAsia="la" w:bidi="la"/>
        </w:rPr>
        <w:t xml:space="preserve">i </w:t>
      </w:r>
      <w:r w:rsidR="00731517">
        <w:t>о \і у. ІІо вь литературе</w:t>
      </w:r>
      <w:r w:rsidR="00731517">
        <w:br/>
        <w:t>изящной, увы! в</w:t>
      </w:r>
      <w:r w:rsidR="009A18E9">
        <w:t>ъ</w:t>
      </w:r>
      <w:r w:rsidR="00731517">
        <w:t xml:space="preserve"> ней мало творчества.</w:t>
      </w:r>
      <w:r w:rsidR="00731517">
        <w:br/>
      </w:r>
      <w:r w:rsidR="00E6545C">
        <w:t>Нѣмц</w:t>
      </w:r>
      <w:r w:rsidR="00731517">
        <w:t>ы теперь не ' творят</w:t>
      </w:r>
      <w:r w:rsidR="009A18E9">
        <w:t>ъ</w:t>
      </w:r>
      <w:r w:rsidR="00731517">
        <w:t>, а раяоуж-</w:t>
      </w:r>
      <w:r w:rsidR="00731517">
        <w:br/>
        <w:t>дають, у пих</w:t>
      </w:r>
      <w:r w:rsidR="009A18E9">
        <w:t>ъ</w:t>
      </w:r>
      <w:r w:rsidR="00731517">
        <w:t xml:space="preserve"> господствует</w:t>
      </w:r>
      <w:r w:rsidR="00504B04">
        <w:t>ъ</w:t>
      </w:r>
      <w:r w:rsidR="00731517">
        <w:t xml:space="preserve"> разлага-</w:t>
      </w:r>
      <w:r w:rsidR="00731517">
        <w:br/>
        <w:t>телыіый элементе, а не созидательный,</w:t>
      </w:r>
      <w:r w:rsidR="00731517">
        <w:br/>
        <w:t>и критицизме не только пре</w:t>
      </w:r>
      <w:r w:rsidR="00E6545C">
        <w:t>слѣд</w:t>
      </w:r>
      <w:r w:rsidR="00731517">
        <w:t>уете</w:t>
      </w:r>
      <w:r w:rsidR="00731517">
        <w:br/>
        <w:t>произведено! Фаптазіп , но и предше-</w:t>
      </w:r>
      <w:r w:rsidR="00731517">
        <w:br/>
        <w:t>ствуете нме. Ньмецкіе писатели жа-</w:t>
      </w:r>
      <w:r w:rsidR="00731517">
        <w:br/>
        <w:t>луются, что пе Гермаиін теперь каж-</w:t>
      </w:r>
      <w:r w:rsidR="00731517">
        <w:br/>
        <w:t>дый школьнике делается критикомь,</w:t>
      </w:r>
      <w:r w:rsidR="00731517">
        <w:br/>
        <w:t>н в</w:t>
      </w:r>
      <w:r w:rsidR="00E040BA">
        <w:t>мѣст</w:t>
      </w:r>
      <w:r w:rsidR="00731517">
        <w:t>о того , чтобе развивать своп</w:t>
      </w:r>
      <w:r w:rsidR="00731517">
        <w:br/>
        <w:t>юныл силы иронзводнтелыіостііо, пы-</w:t>
      </w:r>
      <w:r w:rsidR="00731517">
        <w:br/>
        <w:t>таете пхе на критике; в</w:t>
      </w:r>
      <w:r w:rsidR="00E040BA">
        <w:t>мѣст</w:t>
      </w:r>
      <w:r w:rsidR="00731517">
        <w:t>о того,</w:t>
      </w:r>
      <w:r w:rsidR="00731517">
        <w:br/>
        <w:t>чтобы любить и верить , почитаете</w:t>
      </w:r>
      <w:r w:rsidR="00731517">
        <w:br/>
        <w:t>долгоме сомневаться , охуждать , пе</w:t>
      </w:r>
      <w:r w:rsidR="00731517">
        <w:br/>
        <w:t>даете душе у</w:t>
      </w:r>
      <w:r w:rsidR="00E040BA">
        <w:t>крѣп</w:t>
      </w:r>
      <w:r w:rsidR="00731517">
        <w:t>иться ни в</w:t>
      </w:r>
      <w:r w:rsidR="009A18E9">
        <w:t>ъ</w:t>
      </w:r>
      <w:r w:rsidR="00731517">
        <w:t xml:space="preserve"> одпомь</w:t>
      </w:r>
      <w:r w:rsidR="00731517">
        <w:br/>
        <w:t>чувстве, не позволяете ей привязаться</w:t>
      </w:r>
      <w:r w:rsidR="00731517">
        <w:br/>
        <w:t>ни ісь одному предмету, не ос.ілбпвь</w:t>
      </w:r>
      <w:r w:rsidR="00731517">
        <w:br/>
        <w:t>нерваго еомпепіем</w:t>
      </w:r>
      <w:r w:rsidR="009A18E9">
        <w:t>ъ</w:t>
      </w:r>
      <w:r w:rsidR="00731517">
        <w:t>, и не охолодит-</w:t>
      </w:r>
      <w:r w:rsidR="00731517">
        <w:br/>
        <w:t>привязанность крнтищымо.ме. Дей-</w:t>
      </w:r>
      <w:r w:rsidR="00731517">
        <w:br/>
        <w:t>ствительно, пора бы подумать о томе»</w:t>
      </w:r>
      <w:r w:rsidR="00731517">
        <w:br/>
        <w:t xml:space="preserve">что у а; ь не слишкоме ли </w:t>
      </w:r>
      <w:r w:rsidR="00E6545C">
        <w:t>Нѣмц</w:t>
      </w:r>
      <w:r w:rsidR="00731517">
        <w:t>ы пре-</w:t>
      </w:r>
      <w:r w:rsidR="00731517">
        <w:br/>
        <w:t>даны этой мапін критицизма! Критика</w:t>
      </w:r>
      <w:r w:rsidR="00731517">
        <w:br/>
        <w:t>должна помогать таланту, указывать</w:t>
      </w:r>
      <w:r w:rsidR="00731517">
        <w:br/>
        <w:t>ему прямой путь, когда оп</w:t>
      </w:r>
      <w:r w:rsidR="009A18E9">
        <w:t>ъ</w:t>
      </w:r>
      <w:r w:rsidR="00731517">
        <w:t xml:space="preserve"> собьется се</w:t>
      </w:r>
      <w:r w:rsidR="00731517">
        <w:br/>
        <w:t>настоящей дороги, а не душить его вь</w:t>
      </w:r>
      <w:r w:rsidR="00731517">
        <w:br/>
        <w:t>зародыше,останавливая свободный по-</w:t>
      </w:r>
      <w:r w:rsidR="00731517">
        <w:br/>
        <w:t>лете его. На севере Германіщгде пре-</w:t>
      </w:r>
      <w:r w:rsidR="00731517">
        <w:br/>
        <w:t>имущественно господствуете эго кри-</w:t>
      </w:r>
      <w:r w:rsidR="00731517">
        <w:br/>
        <w:t>тизнрующее папраплепіе, мы видима.,</w:t>
      </w:r>
      <w:r w:rsidR="00731517">
        <w:br/>
        <w:t>что большая часть новыхе лптератур-</w:t>
      </w:r>
      <w:r w:rsidR="00731517">
        <w:br/>
        <w:t>нщхе нроизведеііій новее не попить па</w:t>
      </w:r>
      <w:r w:rsidR="00731517">
        <w:br/>
        <w:t>себе печати свободнаго творчества, а</w:t>
      </w:r>
      <w:r w:rsidR="00731517">
        <w:br/>
        <w:t>кажется днссертаціями ве лицахе на</w:t>
      </w:r>
      <w:r w:rsidR="00731517">
        <w:br/>
        <w:t>какой-нибудь вопросе, который писа-</w:t>
      </w:r>
      <w:r w:rsidR="00731517">
        <w:br/>
        <w:t>тель задала, самь-себе. Читайте поне-</w:t>
      </w:r>
      <w:r w:rsidR="00731517">
        <w:br/>
        <w:t>сти</w:t>
      </w:r>
      <w:r w:rsidR="009A18E9">
        <w:t xml:space="preserve"> и </w:t>
      </w:r>
      <w:r w:rsidR="00731517">
        <w:t>романы Гуцкова, Лаубе, Мупд-</w:t>
      </w:r>
      <w:r w:rsidR="00731517">
        <w:br/>
        <w:t>та, Мюгге {по</w:t>
      </w:r>
      <w:r w:rsidR="00E6545C">
        <w:t>слѣд</w:t>
      </w:r>
      <w:r w:rsidR="00731517">
        <w:t>ній впрочемь напе-</w:t>
      </w:r>
      <w:r w:rsidR="00731517">
        <w:br/>
        <w:t>чатала. в</w:t>
      </w:r>
      <w:r w:rsidR="009A18E9">
        <w:t>ъ</w:t>
      </w:r>
      <w:r w:rsidR="00731517">
        <w:t xml:space="preserve"> прошлом</w:t>
      </w:r>
      <w:r w:rsidR="009A18E9">
        <w:t>ъ</w:t>
      </w:r>
      <w:r w:rsidR="00731517">
        <w:t xml:space="preserve"> году, очеш.-заіш-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1"/>
        <w:jc w:val="both"/>
        <w:sectPr w:rsidR="00810524">
          <w:type w:val="continuous"/>
          <w:pgSz w:w="7593" w:h="12362"/>
          <w:pgMar w:top="432" w:right="500" w:bottom="148" w:left="217" w:header="0" w:footer="3" w:gutter="0"/>
          <w:cols w:num="2" w:sep="1" w:space="102"/>
          <w:noEndnote/>
          <w:docGrid w:linePitch="360"/>
        </w:sectPr>
      </w:pPr>
      <w:r>
        <w:br w:type="column"/>
        <w:t xml:space="preserve">мателыіый романе </w:t>
      </w:r>
      <w:r>
        <w:rPr>
          <w:lang w:val="de-DE" w:eastAsia="de-DE" w:bidi="de-DE"/>
        </w:rPr>
        <w:t>«Tänzerin und Grä-</w:t>
      </w:r>
      <w:r>
        <w:rPr>
          <w:lang w:val="de-DE" w:eastAsia="de-DE" w:bidi="de-DE"/>
        </w:rPr>
        <w:br/>
        <w:t xml:space="preserve">fin'', </w:t>
      </w:r>
      <w:r>
        <w:t>даже романы Стефенса</w:t>
      </w:r>
      <w:r w:rsidR="009A18E9">
        <w:t xml:space="preserve"> и </w:t>
      </w:r>
      <w:r>
        <w:t>драмы</w:t>
      </w:r>
      <w:r>
        <w:br/>
        <w:t>плодовитаго и неутомнмаго Раупахл;</w:t>
      </w:r>
      <w:r>
        <w:br/>
        <w:t>ве іінхе найдете много занимательна-</w:t>
      </w:r>
      <w:r>
        <w:br/>
        <w:t>го, умішго, даже-остроум и а го, нонете</w:t>
      </w:r>
      <w:r>
        <w:br/>
        <w:t>свежести ФППтазіи: она подавлена крн-</w:t>
      </w:r>
      <w:r>
        <w:br/>
        <w:t>тицизмоме'. Эти пнеате.пі рождаютенс</w:t>
      </w:r>
      <w:r>
        <w:br/>
        <w:t>образы, которые сливались бы в</w:t>
      </w:r>
      <w:r w:rsidR="009A18E9">
        <w:t>ъ</w:t>
      </w:r>
      <w:r>
        <w:t>гар-</w:t>
      </w:r>
      <w:r>
        <w:br/>
        <w:t>моническую идею , а мысль, в</w:t>
      </w:r>
      <w:r w:rsidR="00E040BA">
        <w:t>мѣст</w:t>
      </w:r>
      <w:r>
        <w:t>о</w:t>
      </w:r>
      <w:r>
        <w:br/>
        <w:t>своего прямаго выражепія ищущую о-</w:t>
      </w:r>
      <w:r>
        <w:br/>
        <w:t>бразоіп., иногда пеохотпо-слГ.душщих</w:t>
      </w:r>
      <w:r w:rsidR="009A18E9">
        <w:t>ъ</w:t>
      </w:r>
      <w:r>
        <w:br/>
        <w:t>ей призванно. Еще тамь, где Немец</w:t>
      </w:r>
      <w:r w:rsidR="009A18E9">
        <w:t>ъ</w:t>
      </w:r>
      <w:r>
        <w:br/>
        <w:t>берете предмете Фаптаетпческій, или</w:t>
      </w:r>
      <w:r>
        <w:br/>
        <w:t>нападаете на родную свою тему—сай-</w:t>
      </w:r>
      <w:r>
        <w:br/>
        <w:t>тимеиталыюеті., там</w:t>
      </w:r>
      <w:r w:rsidR="009A18E9">
        <w:t>ъ</w:t>
      </w:r>
      <w:r>
        <w:t xml:space="preserve"> оп</w:t>
      </w:r>
      <w:r w:rsidR="009A18E9">
        <w:t>ъ</w:t>
      </w:r>
      <w:r>
        <w:t xml:space="preserve"> более сво-</w:t>
      </w:r>
      <w:r>
        <w:br/>
        <w:t>бодные; по какь-скоро юные Герман-</w:t>
      </w:r>
      <w:r>
        <w:br/>
        <w:t>цы берут</w:t>
      </w:r>
      <w:r w:rsidR="009A18E9">
        <w:t>ъ</w:t>
      </w:r>
      <w:r>
        <w:t xml:space="preserve"> предметы свои пае совре -</w:t>
      </w:r>
      <w:r>
        <w:br/>
        <w:t>менной жизни, то непременно вязнуть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в</w:t>
      </w:r>
      <w:r w:rsidR="009A18E9">
        <w:t>ъ</w:t>
      </w:r>
      <w:r>
        <w:t xml:space="preserve"> резонёрстве, разложеніп мысли,</w:t>
      </w:r>
      <w:r>
        <w:br/>
        <w:t>критицизме; полный</w:t>
      </w:r>
      <w:r w:rsidR="009A18E9">
        <w:t xml:space="preserve"> и </w:t>
      </w:r>
      <w:r>
        <w:t>свободный об-</w:t>
      </w:r>
      <w:r>
        <w:br/>
        <w:t>разе, картина живая, редко ложится</w:t>
      </w:r>
      <w:r>
        <w:br/>
        <w:t>поде пероме пхе. Ес.пібь юге</w:t>
      </w:r>
      <w:r w:rsidR="009A18E9">
        <w:t xml:space="preserve"> и </w:t>
      </w:r>
      <w:r>
        <w:t>за-</w:t>
      </w:r>
      <w:r>
        <w:br/>
        <w:t>паде Германін говорил і. и писал ь не но-</w:t>
      </w:r>
      <w:r>
        <w:br/>
        <w:t>пе.мецкп, тогда почти не было бы</w:t>
      </w:r>
      <w:r>
        <w:br/>
        <w:t>современной германской поэзіи : она</w:t>
      </w:r>
      <w:r>
        <w:br/>
        <w:t>поддерживается только югоме. Тамь,</w:t>
      </w:r>
      <w:r>
        <w:br/>
        <w:t>иоде благословеннымь небоме, еррди</w:t>
      </w:r>
      <w:r>
        <w:br/>
        <w:t xml:space="preserve">прекрасной природы, </w:t>
      </w:r>
      <w:r w:rsidR="00E6545C">
        <w:t>Нѣмц</w:t>
      </w:r>
      <w:r>
        <w:t>ы менее</w:t>
      </w:r>
      <w:r>
        <w:br/>
        <w:t>ФіыосоФстнуюте, менее разлагают ь</w:t>
      </w:r>
      <w:r>
        <w:br/>
        <w:t>жизнь, менее крытизиру ют</w:t>
      </w:r>
      <w:r w:rsidR="009A18E9">
        <w:t>ъ</w:t>
      </w:r>
      <w:r>
        <w:t>, а хи-</w:t>
      </w:r>
      <w:r>
        <w:br/>
        <w:t>вуть полнее при созерц.пііп еедых</w:t>
      </w:r>
      <w:r w:rsidR="009A18E9">
        <w:t>ъ</w:t>
      </w:r>
      <w:r>
        <w:t>-</w:t>
      </w:r>
      <w:r>
        <w:br/>
        <w:t>остатков</w:t>
      </w:r>
      <w:r w:rsidR="009A18E9">
        <w:t>ъ</w:t>
      </w:r>
      <w:r>
        <w:t xml:space="preserve"> поэтической старины. Со-</w:t>
      </w:r>
      <w:r>
        <w:br/>
        <w:t>временные поэты Гер.маііін суть ■ де-</w:t>
      </w:r>
      <w:r>
        <w:br/>
        <w:t>III юга или Рейна. Улапд</w:t>
      </w:r>
      <w:r w:rsidR="009A18E9">
        <w:t>ъ</w:t>
      </w:r>
      <w:r>
        <w:t>, Рюккергь,</w:t>
      </w:r>
      <w:r>
        <w:br/>
        <w:t>Фрейл играть, А шістасійЕрюігі.,Грн.ін-</w:t>
      </w:r>
      <w:r>
        <w:br/>
        <w:t>нарцере—ото натуры южиыя,которыя</w:t>
      </w:r>
      <w:r>
        <w:br/>
        <w:t>или родились на юте и на Рейне, пли</w:t>
      </w:r>
      <w:r>
        <w:br/>
        <w:t>избрали пхі. свонм</w:t>
      </w:r>
      <w:r w:rsidR="009A18E9">
        <w:t>ъ</w:t>
      </w:r>
      <w:r>
        <w:t xml:space="preserve"> меотопребыва-</w:t>
      </w:r>
      <w:r>
        <w:br/>
        <w:t>ніемь,</w:t>
      </w:r>
      <w:r w:rsidR="009A18E9">
        <w:t xml:space="preserve"> и </w:t>
      </w:r>
      <w:r>
        <w:t>представляют</w:t>
      </w:r>
      <w:r w:rsidR="009A18E9">
        <w:t>ъ</w:t>
      </w:r>
      <w:r>
        <w:t xml:space="preserve"> теперь герман-</w:t>
      </w:r>
      <w:r>
        <w:br/>
        <w:t>скую мечту, германскую музу., тогдл-</w:t>
      </w:r>
      <w:r>
        <w:br/>
        <w:t>как</w:t>
      </w:r>
      <w:r w:rsidR="009A18E9">
        <w:t>ъ</w:t>
      </w:r>
      <w:r>
        <w:t xml:space="preserve"> ееверь весь .закутался в</w:t>
      </w:r>
      <w:r w:rsidR="009A18E9">
        <w:t>ъ</w:t>
      </w:r>
      <w:r>
        <w:t xml:space="preserve"> сухую</w:t>
      </w:r>
      <w:r>
        <w:br/>
        <w:t>науку, в</w:t>
      </w:r>
      <w:r w:rsidR="009A18E9">
        <w:t>ъ</w:t>
      </w:r>
      <w:r>
        <w:t xml:space="preserve"> теоріи, в</w:t>
      </w:r>
      <w:r w:rsidR="009A18E9">
        <w:t>ъ</w:t>
      </w:r>
      <w:r>
        <w:t xml:space="preserve"> учепыя изеледовл-</w:t>
      </w:r>
      <w:r>
        <w:br/>
        <w:t>пія старины , в</w:t>
      </w:r>
      <w:r w:rsidR="009A18E9">
        <w:t>ъ</w:t>
      </w:r>
      <w:r>
        <w:t xml:space="preserve"> критицизмь. Но за</w:t>
      </w:r>
      <w:r>
        <w:br/>
        <w:t>пзключеніем</w:t>
      </w:r>
      <w:r w:rsidR="009A18E9">
        <w:t>ъ</w:t>
      </w:r>
      <w:r>
        <w:t xml:space="preserve"> двух</w:t>
      </w:r>
      <w:r w:rsidR="009A18E9">
        <w:t>ъ</w:t>
      </w:r>
      <w:r>
        <w:t xml:space="preserve"> ноііых</w:t>
      </w:r>
      <w:r w:rsidR="009A18E9">
        <w:t>ъ</w:t>
      </w:r>
      <w:r>
        <w:t xml:space="preserve"> драмати-</w:t>
      </w:r>
      <w:r>
        <w:br/>
        <w:t>чгск</w:t>
      </w:r>
      <w:r w:rsidR="00FC273B">
        <w:t>их</w:t>
      </w:r>
      <w:r w:rsidR="009A18E9">
        <w:t>ъ</w:t>
      </w:r>
      <w:r>
        <w:t xml:space="preserve"> пьес</w:t>
      </w:r>
      <w:r w:rsidR="009A18E9">
        <w:t>ъ</w:t>
      </w:r>
      <w:r>
        <w:t xml:space="preserve"> Грп.іыіарцерл, и йе-</w:t>
      </w:r>
      <w:r>
        <w:br/>
        <w:t>скольк</w:t>
      </w:r>
      <w:r w:rsidR="00FC273B">
        <w:t>их</w:t>
      </w:r>
      <w:r w:rsidR="009A18E9">
        <w:t>ъ</w:t>
      </w:r>
      <w:r>
        <w:t xml:space="preserve"> лпрнчеекпх</w:t>
      </w:r>
      <w:r w:rsidR="009A18E9">
        <w:t>ъ</w:t>
      </w:r>
      <w:r>
        <w:t xml:space="preserve"> ііроизведешй</w:t>
      </w:r>
      <w:r>
        <w:br/>
        <w:t>вышеизчііслешіых</w:t>
      </w:r>
      <w:r w:rsidR="009A18E9">
        <w:t>ъ</w:t>
      </w:r>
      <w:r>
        <w:t xml:space="preserve"> лоэтов</w:t>
      </w:r>
      <w:r w:rsidR="009A18E9">
        <w:t>ъ</w:t>
      </w:r>
      <w:r>
        <w:t xml:space="preserve"> , это по-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5"/>
        <w:jc w:val="both"/>
      </w:pPr>
      <w:r>
        <w:lastRenderedPageBreak/>
        <w:t>этическое созвѣздіе Германіи п</w:t>
      </w:r>
      <w:r w:rsidR="009A18E9">
        <w:t>ъ</w:t>
      </w:r>
      <w:r>
        <w:t xml:space="preserve"> сре-</w:t>
      </w:r>
      <w:r>
        <w:br/>
        <w:t>дний</w:t>
      </w:r>
      <w:r w:rsidR="009A18E9">
        <w:t xml:space="preserve"> и </w:t>
      </w:r>
      <w:r>
        <w:t>посл</w:t>
      </w:r>
      <w:r w:rsidR="00FC273B">
        <w:t>ѣ</w:t>
      </w:r>
      <w:r>
        <w:t>дн</w:t>
      </w:r>
      <w:r w:rsidR="00FC273B">
        <w:t>их</w:t>
      </w:r>
      <w:r w:rsidR="009A18E9">
        <w:t>ъ</w:t>
      </w:r>
      <w:r>
        <w:t xml:space="preserve"> мѣсяцах</w:t>
      </w:r>
      <w:r w:rsidR="009A18E9">
        <w:t>ъ</w:t>
      </w:r>
      <w:r>
        <w:t xml:space="preserve"> прошла-</w:t>
      </w:r>
      <w:r>
        <w:br/>
        <w:t>го года не произвело ничего особеп-</w:t>
      </w:r>
      <w:r>
        <w:br/>
        <w:t>ио-замѣчателыіаго. Трагедія Вернера:</w:t>
      </w:r>
      <w:r>
        <w:br/>
      </w:r>
      <w:r>
        <w:rPr>
          <w:rStyle w:val="Bodytext12Italic1"/>
          <w:lang w:val="fr-FR" w:eastAsia="fr-FR" w:bidi="fr-FR"/>
        </w:rPr>
        <w:t xml:space="preserve">Hermann </w:t>
      </w:r>
      <w:r>
        <w:rPr>
          <w:rStyle w:val="Bodytext12Italic1"/>
          <w:lang w:val="de-DE" w:eastAsia="de-DE" w:bidi="de-DE"/>
        </w:rPr>
        <w:t>der Cherusker,</w:t>
      </w:r>
      <w:r>
        <w:rPr>
          <w:rStyle w:val="Bodytext1212ptBoldSpacing0pt"/>
          <w:lang w:val="de-DE" w:eastAsia="de-DE" w:bidi="de-DE"/>
        </w:rPr>
        <w:t xml:space="preserve"> </w:t>
      </w:r>
      <w:r>
        <w:t>роман</w:t>
      </w:r>
      <w:r w:rsidR="009A18E9">
        <w:t>ъ</w:t>
      </w:r>
      <w:r>
        <w:t xml:space="preserve"> Ке-</w:t>
      </w:r>
      <w:r>
        <w:br/>
        <w:t xml:space="preserve">нига </w:t>
      </w:r>
      <w:r>
        <w:rPr>
          <w:rStyle w:val="Bodytext12Italic1"/>
          <w:lang w:val="de-DE" w:eastAsia="de-DE" w:bidi="de-DE"/>
        </w:rPr>
        <w:t>William''s Dichten und Trachten;</w:t>
      </w:r>
      <w:r>
        <w:rPr>
          <w:rStyle w:val="Bodytext12Italic1"/>
          <w:lang w:val="de-DE" w:eastAsia="de-DE" w:bidi="de-DE"/>
        </w:rPr>
        <w:br/>
      </w:r>
      <w:r>
        <w:t>роман</w:t>
      </w:r>
      <w:r w:rsidR="009A18E9">
        <w:t>ъ</w:t>
      </w:r>
      <w:r>
        <w:t xml:space="preserve"> </w:t>
      </w:r>
      <w:r>
        <w:rPr>
          <w:lang w:val="de-DE" w:eastAsia="de-DE" w:bidi="de-DE"/>
        </w:rPr>
        <w:t xml:space="preserve">Miorre, </w:t>
      </w:r>
      <w:r>
        <w:t>о котором</w:t>
      </w:r>
      <w:r w:rsidR="009A18E9">
        <w:t>ъ</w:t>
      </w:r>
      <w:r>
        <w:t xml:space="preserve"> упомянуто</w:t>
      </w:r>
      <w:r>
        <w:br/>
        <w:t>выше; роман</w:t>
      </w:r>
      <w:r w:rsidR="009A18E9">
        <w:t>ъ</w:t>
      </w:r>
      <w:r>
        <w:t xml:space="preserve"> поселившагося п</w:t>
      </w:r>
      <w:r w:rsidR="009A18E9">
        <w:t>ъ</w:t>
      </w:r>
      <w:r>
        <w:t xml:space="preserve"> Вей-</w:t>
      </w:r>
      <w:r>
        <w:br/>
        <w:t xml:space="preserve">марѣ Лнфллидца Штепнберга </w:t>
      </w:r>
      <w:r>
        <w:rPr>
          <w:rStyle w:val="Bodytext12Italic1"/>
          <w:lang w:val="de-DE" w:eastAsia="de-DE" w:bidi="de-DE"/>
        </w:rPr>
        <w:t>«Kal-</w:t>
      </w:r>
      <w:r>
        <w:rPr>
          <w:rStyle w:val="Bodytext12Italic1"/>
          <w:lang w:val="de-DE" w:eastAsia="de-DE" w:bidi="de-DE"/>
        </w:rPr>
        <w:br/>
        <w:t>lenfels»,</w:t>
      </w:r>
      <w:r>
        <w:rPr>
          <w:rStyle w:val="Bodytext1212ptBoldSpacing0pt"/>
          <w:lang w:val="de-DE" w:eastAsia="de-DE" w:bidi="de-DE"/>
        </w:rPr>
        <w:t xml:space="preserve"> </w:t>
      </w:r>
      <w:r>
        <w:t>вот</w:t>
      </w:r>
      <w:r w:rsidR="009A18E9">
        <w:t>ъ</w:t>
      </w:r>
      <w:r>
        <w:t xml:space="preserve"> что новаго. Гейне из-</w:t>
      </w:r>
      <w:r>
        <w:br/>
        <w:t>пнсался;Мундт</w:t>
      </w:r>
      <w:r w:rsidR="009A18E9">
        <w:t>ъ</w:t>
      </w:r>
      <w:r>
        <w:t>, Лаубе,Гуцков</w:t>
      </w:r>
      <w:r w:rsidR="009A18E9">
        <w:t>ъ</w:t>
      </w:r>
      <w:r>
        <w:t xml:space="preserve"> поле-</w:t>
      </w:r>
      <w:r>
        <w:br/>
        <w:t>мнзнруют</w:t>
      </w:r>
      <w:r w:rsidR="009A18E9">
        <w:t>ъ</w:t>
      </w:r>
      <w:r>
        <w:t xml:space="preserve"> в</w:t>
      </w:r>
      <w:r w:rsidR="009A18E9">
        <w:t>ъ</w:t>
      </w:r>
      <w:r>
        <w:t xml:space="preserve"> журналах</w:t>
      </w:r>
      <w:r w:rsidR="009A18E9">
        <w:t>ъ</w:t>
      </w:r>
      <w:r>
        <w:t>; первый из</w:t>
      </w:r>
      <w:r w:rsidR="009A18E9">
        <w:t>ъ</w:t>
      </w:r>
      <w:r>
        <w:br/>
        <w:t>этих</w:t>
      </w:r>
      <w:r w:rsidR="009A18E9">
        <w:t>ъ</w:t>
      </w:r>
      <w:r>
        <w:t xml:space="preserve"> знаменитостей ѣзднл</w:t>
      </w:r>
      <w:r w:rsidR="009A18E9">
        <w:t>ъ</w:t>
      </w:r>
      <w:r>
        <w:t xml:space="preserve"> к</w:t>
      </w:r>
      <w:r w:rsidR="009A18E9">
        <w:t>ъ</w:t>
      </w:r>
      <w:r>
        <w:t xml:space="preserve"> веп-</w:t>
      </w:r>
      <w:r>
        <w:br/>
        <w:t>гереким</w:t>
      </w:r>
      <w:r w:rsidR="009A18E9">
        <w:t>ъ</w:t>
      </w:r>
      <w:r>
        <w:t xml:space="preserve"> Славянам</w:t>
      </w:r>
      <w:r w:rsidR="009A18E9">
        <w:t>ъ</w:t>
      </w:r>
      <w:r>
        <w:t xml:space="preserve"> запаеатьея новы-</w:t>
      </w:r>
      <w:r>
        <w:br/>
        <w:t>ми, внечатл</w:t>
      </w:r>
      <w:r w:rsidR="00FC273B">
        <w:t>ѣ</w:t>
      </w:r>
      <w:r>
        <w:t>ніями и пока напечатал</w:t>
      </w:r>
      <w:r w:rsidR="009A18E9">
        <w:t>ъ</w:t>
      </w:r>
      <w:r>
        <w:br/>
        <w:t>только одну статью: «О холмѣ Костюш-</w:t>
      </w:r>
      <w:r>
        <w:br/>
        <w:t>кн». Наиболее любопытна из</w:t>
      </w:r>
      <w:r w:rsidR="009A18E9">
        <w:t>ъ</w:t>
      </w:r>
      <w:r>
        <w:t xml:space="preserve"> этих</w:t>
      </w:r>
      <w:r w:rsidR="009A18E9">
        <w:t>ъ</w:t>
      </w:r>
      <w:r>
        <w:br/>
        <w:t>новостей—ромаи</w:t>
      </w:r>
      <w:r w:rsidR="009A18E9">
        <w:t>ъ</w:t>
      </w:r>
      <w:r>
        <w:t xml:space="preserve"> Кенига, но о пем</w:t>
      </w:r>
      <w:r w:rsidR="009A18E9">
        <w:t>ъ</w:t>
      </w:r>
      <w:r>
        <w:br/>
        <w:t>мы будем</w:t>
      </w:r>
      <w:r w:rsidR="009A18E9">
        <w:t>ъ</w:t>
      </w:r>
      <w:r>
        <w:t xml:space="preserve"> говорить особо ; а теперь,</w:t>
      </w:r>
      <w:r>
        <w:br/>
        <w:t>так</w:t>
      </w:r>
      <w:r w:rsidR="009A18E9">
        <w:t>ъ</w:t>
      </w:r>
      <w:r>
        <w:t>-как</w:t>
      </w:r>
      <w:r w:rsidR="009A18E9">
        <w:t>ъ</w:t>
      </w:r>
      <w:r>
        <w:t xml:space="preserve"> мы сказали, что на сѣверѣ</w:t>
      </w:r>
      <w:r>
        <w:br/>
        <w:t>Гермапіп критика преобладает над</w:t>
      </w:r>
      <w:r w:rsidR="009A18E9">
        <w:t>ъ</w:t>
      </w:r>
      <w:r>
        <w:br/>
        <w:t>живою Фантазіею,то, вм</w:t>
      </w:r>
      <w:r w:rsidR="00FC273B">
        <w:t>ѣ</w:t>
      </w:r>
      <w:r>
        <w:t>сто того,чтоб</w:t>
      </w:r>
      <w:r w:rsidR="009A18E9">
        <w:t>ъ</w:t>
      </w:r>
      <w:r>
        <w:br/>
        <w:t>угощать читателей наших</w:t>
      </w:r>
      <w:r w:rsidR="009A18E9">
        <w:t>ъ</w:t>
      </w:r>
      <w:r>
        <w:t xml:space="preserve"> длинпым</w:t>
      </w:r>
      <w:r w:rsidR="009A18E9">
        <w:t>ъ</w:t>
      </w:r>
      <w:r>
        <w:br/>
        <w:t>спнском</w:t>
      </w:r>
      <w:r w:rsidR="009A18E9">
        <w:t>ъ</w:t>
      </w:r>
      <w:r>
        <w:t xml:space="preserve"> романов</w:t>
      </w:r>
      <w:r w:rsidR="009A18E9">
        <w:t>ъ</w:t>
      </w:r>
      <w:r>
        <w:t xml:space="preserve">, </w:t>
      </w:r>
      <w:r>
        <w:rPr>
          <w:rStyle w:val="Bodytext1255pt"/>
        </w:rPr>
        <w:t xml:space="preserve">повіістсй, </w:t>
      </w:r>
      <w:r>
        <w:t>драм</w:t>
      </w:r>
      <w:r w:rsidR="009A18E9">
        <w:t>ъ</w:t>
      </w:r>
      <w:r>
        <w:br/>
      </w:r>
      <w:r>
        <w:rPr>
          <w:rStyle w:val="Bodytext128ptSmallCapsSpacing1pt1"/>
        </w:rPr>
        <w:t xml:space="preserve">h </w:t>
      </w:r>
      <w:r>
        <w:t>стихотвореній, мало имьющ</w:t>
      </w:r>
      <w:r w:rsidR="00FC273B">
        <w:t>их</w:t>
      </w:r>
      <w:r w:rsidR="009A18E9">
        <w:t>ъ</w:t>
      </w:r>
      <w:r>
        <w:t xml:space="preserve"> по-</w:t>
      </w:r>
      <w:r>
        <w:br/>
        <w:t>этнческаго достоинства, ознакомнм</w:t>
      </w:r>
      <w:r w:rsidR="009A18E9">
        <w:t>ъ</w:t>
      </w:r>
      <w:r>
        <w:br/>
      </w:r>
      <w:r w:rsidR="00FC273B">
        <w:t>их</w:t>
      </w:r>
      <w:r w:rsidR="009A18E9">
        <w:t>ъ</w:t>
      </w:r>
      <w:r>
        <w:t xml:space="preserve"> лучше сьзам</w:t>
      </w:r>
      <w:r w:rsidR="00FC273B">
        <w:t>ѣ</w:t>
      </w:r>
      <w:r>
        <w:t>чателыіѣйшим</w:t>
      </w:r>
      <w:r w:rsidR="009A18E9">
        <w:t>ъ</w:t>
      </w:r>
      <w:r>
        <w:t xml:space="preserve"> крн-</w:t>
      </w:r>
      <w:r>
        <w:br/>
        <w:t>тнчеек</w:t>
      </w:r>
      <w:r w:rsidR="00663D58">
        <w:t>имъ</w:t>
      </w:r>
      <w:r>
        <w:t xml:space="preserve"> сочиненіем</w:t>
      </w:r>
      <w:r w:rsidR="009A18E9">
        <w:t>ъ</w:t>
      </w:r>
      <w:r>
        <w:t xml:space="preserve"> сѣвера,с</w:t>
      </w:r>
      <w:r w:rsidR="009A18E9">
        <w:t>ъ</w:t>
      </w:r>
      <w:r>
        <w:t>кни-</w:t>
      </w:r>
      <w:r>
        <w:br/>
        <w:t xml:space="preserve">гою МаргграФа : </w:t>
      </w:r>
      <w:r>
        <w:rPr>
          <w:rStyle w:val="Bodytext12Italic1"/>
        </w:rPr>
        <w:t>Ноетіиіал эпоха</w:t>
      </w:r>
      <w:r>
        <w:rPr>
          <w:rStyle w:val="Bodytext12Italic1"/>
        </w:rPr>
        <w:br/>
        <w:t>литературы и просвѣщепіл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Гср-</w:t>
      </w:r>
      <w:r>
        <w:rPr>
          <w:rStyle w:val="Bodytext12Italic1"/>
        </w:rPr>
        <w:br/>
        <w:t>ліапіи ,</w:t>
      </w:r>
      <w:r>
        <w:t xml:space="preserve"> книгою , которая имѣет</w:t>
      </w:r>
      <w:r w:rsidR="009A18E9">
        <w:t>ъ</w:t>
      </w:r>
      <w:r>
        <w:t xml:space="preserve"> для</w:t>
      </w:r>
      <w:r>
        <w:br/>
        <w:t>нас</w:t>
      </w:r>
      <w:r w:rsidR="009A18E9">
        <w:t>ъ</w:t>
      </w:r>
      <w:r>
        <w:t xml:space="preserve"> еще ту занимательность, что мо-</w:t>
      </w:r>
      <w:r>
        <w:br/>
        <w:t>жет</w:t>
      </w:r>
      <w:r w:rsidR="009A18E9">
        <w:t>ъ</w:t>
      </w:r>
      <w:r>
        <w:t xml:space="preserve"> поставить читателей наш</w:t>
      </w:r>
      <w:r w:rsidR="00FC273B">
        <w:t>их</w:t>
      </w:r>
      <w:r w:rsidR="009A18E9">
        <w:t>ъ</w:t>
      </w:r>
      <w:r>
        <w:t xml:space="preserve"> на</w:t>
      </w:r>
      <w:r>
        <w:br/>
        <w:t>точку , с</w:t>
      </w:r>
      <w:r w:rsidR="009A18E9">
        <w:t>ъ</w:t>
      </w:r>
      <w:r>
        <w:t xml:space="preserve"> которой они в</w:t>
      </w:r>
      <w:r w:rsidR="009A18E9">
        <w:t>ъ</w:t>
      </w:r>
      <w:r>
        <w:t>-состояпін</w:t>
      </w:r>
      <w:r>
        <w:br/>
        <w:t>будут</w:t>
      </w:r>
      <w:r w:rsidR="009A18E9">
        <w:t>ъ</w:t>
      </w:r>
      <w:r>
        <w:t xml:space="preserve"> обозр</w:t>
      </w:r>
      <w:r w:rsidR="00FC273B">
        <w:t>ѣ</w:t>
      </w:r>
      <w:r>
        <w:t>вать</w:t>
      </w:r>
      <w:r w:rsidR="00764887">
        <w:t xml:space="preserve"> всѣ </w:t>
      </w:r>
      <w:r>
        <w:t>ноле н</w:t>
      </w:r>
      <w:r w:rsidR="00FC273B">
        <w:t>ѣ</w:t>
      </w:r>
      <w:r>
        <w:t>мецкой</w:t>
      </w:r>
      <w:r>
        <w:br/>
        <w:t>ноэтической деятельности и короче</w:t>
      </w:r>
      <w:r>
        <w:br/>
        <w:t>узнают имена и стремлепіе современ-</w:t>
      </w:r>
      <w:r>
        <w:br/>
        <w:t>ных</w:t>
      </w:r>
      <w:r w:rsidR="009A18E9">
        <w:t>ъ</w:t>
      </w:r>
      <w:r>
        <w:t xml:space="preserve"> іг</w:t>
      </w:r>
      <w:r w:rsidR="00FC273B">
        <w:t>ѣ</w:t>
      </w:r>
      <w:r>
        <w:t>мецк</w:t>
      </w:r>
      <w:r w:rsidR="00FC273B">
        <w:t>их</w:t>
      </w:r>
      <w:r w:rsidR="009A18E9">
        <w:t>ъ</w:t>
      </w:r>
      <w:r>
        <w:t xml:space="preserve"> писателей, о ироиз-</w:t>
      </w:r>
      <w:r>
        <w:br/>
        <w:t>ведепілх</w:t>
      </w:r>
      <w:r w:rsidR="009A18E9">
        <w:t>ъ</w:t>
      </w:r>
      <w:r>
        <w:t xml:space="preserve"> ко</w:t>
      </w:r>
      <w:r w:rsidR="00FC273B">
        <w:t>их</w:t>
      </w:r>
      <w:r w:rsidR="009A18E9">
        <w:t>ъ</w:t>
      </w:r>
      <w:r>
        <w:t xml:space="preserve"> мы обязались нзвѣ-</w:t>
      </w:r>
      <w:r>
        <w:br/>
        <w:t xml:space="preserve">щать </w:t>
      </w:r>
      <w:r w:rsidR="00FC273B">
        <w:t>их</w:t>
      </w:r>
      <w:r w:rsidR="009A18E9">
        <w:t>ъ</w:t>
      </w:r>
      <w:r>
        <w:t>. Вот</w:t>
      </w:r>
      <w:r w:rsidR="009A18E9">
        <w:t>ъ</w:t>
      </w:r>
      <w:r>
        <w:t xml:space="preserve"> тнтул</w:t>
      </w:r>
      <w:r w:rsidR="009A18E9">
        <w:t>ъ</w:t>
      </w:r>
      <w:r>
        <w:t xml:space="preserve"> этой книги:</w:t>
      </w:r>
    </w:p>
    <w:p w:rsidR="00810524" w:rsidRDefault="00731517">
      <w:pPr>
        <w:pStyle w:val="Bodytext171"/>
        <w:shd w:val="clear" w:color="auto" w:fill="auto"/>
        <w:spacing w:line="235" w:lineRule="exact"/>
        <w:ind w:firstLine="662"/>
      </w:pPr>
      <w:r>
        <w:rPr>
          <w:lang w:val="de-DE" w:eastAsia="de-DE" w:bidi="de-DE"/>
        </w:rPr>
        <w:t>Deutschland’s jüngste Litera-</w:t>
      </w:r>
      <w:r>
        <w:rPr>
          <w:lang w:val="de-DE" w:eastAsia="de-DE" w:bidi="de-DE"/>
        </w:rPr>
        <w:br/>
        <w:t>tur und Cullur-Epoche. Characteristi-</w:t>
      </w:r>
      <w:r>
        <w:rPr>
          <w:lang w:val="de-DE" w:eastAsia="de-DE" w:bidi="de-DE"/>
        </w:rPr>
        <w:br/>
        <w:t>ken von</w:t>
      </w:r>
      <w:r>
        <w:rPr>
          <w:rStyle w:val="Bodytext1712ptBoldNotItalicSpacing0pt"/>
          <w:lang w:val="de-DE" w:eastAsia="de-DE" w:bidi="de-DE"/>
        </w:rPr>
        <w:t xml:space="preserve"> </w:t>
      </w:r>
      <w:r>
        <w:rPr>
          <w:rStyle w:val="Bodytext17NotItalic"/>
          <w:lang w:val="de-DE" w:eastAsia="de-DE" w:bidi="de-DE"/>
        </w:rPr>
        <w:t xml:space="preserve">Hermann Marggraff. </w:t>
      </w:r>
      <w:r>
        <w:rPr>
          <w:lang w:val="de-DE" w:eastAsia="de-DE" w:bidi="de-DE"/>
        </w:rPr>
        <w:t>Leip-,</w:t>
      </w:r>
      <w:r>
        <w:rPr>
          <w:lang w:val="de-DE" w:eastAsia="de-DE" w:bidi="de-DE"/>
        </w:rPr>
        <w:br/>
        <w:t>zig.</w:t>
      </w:r>
      <w:r>
        <w:rPr>
          <w:rStyle w:val="Bodytext1712ptBoldNotItalicSpacing0pt"/>
          <w:lang w:val="de-DE" w:eastAsia="de-DE" w:bidi="de-DE"/>
        </w:rPr>
        <w:t xml:space="preserve"> </w:t>
      </w:r>
      <w:r>
        <w:rPr>
          <w:rStyle w:val="Bodytext17NotItalic"/>
          <w:lang w:val="de-DE" w:eastAsia="de-DE" w:bidi="de-DE"/>
        </w:rPr>
        <w:t xml:space="preserve">1839. </w:t>
      </w:r>
      <w:r>
        <w:rPr>
          <w:lang w:val="de-DE" w:eastAsia="de-DE" w:bidi="de-DE"/>
        </w:rPr>
        <w:t>XX</w:t>
      </w:r>
      <w:r>
        <w:rPr>
          <w:rStyle w:val="Bodytext1712ptBoldNotItalicSpacing0pt"/>
          <w:lang w:val="de-DE" w:eastAsia="de-DE" w:bidi="de-DE"/>
        </w:rPr>
        <w:t xml:space="preserve"> </w:t>
      </w:r>
      <w:r>
        <w:rPr>
          <w:rStyle w:val="Bodytext17NotItalic"/>
        </w:rPr>
        <w:t xml:space="preserve">и </w:t>
      </w:r>
      <w:r>
        <w:rPr>
          <w:rStyle w:val="Bodytext17NotItalic"/>
          <w:lang w:val="de-DE" w:eastAsia="de-DE" w:bidi="de-DE"/>
        </w:rPr>
        <w:t xml:space="preserve">434 </w:t>
      </w:r>
      <w:r>
        <w:rPr>
          <w:rStyle w:val="Bodytext17NotItalic"/>
        </w:rPr>
        <w:t>стр.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98"/>
        <w:jc w:val="both"/>
      </w:pPr>
      <w:r>
        <w:t>МаргграФ</w:t>
      </w:r>
      <w:r w:rsidR="00FC273B">
        <w:t>ѣ</w:t>
      </w:r>
      <w:r>
        <w:t xml:space="preserve"> ѣдко и остроумно емѣет-</w:t>
      </w:r>
      <w:r>
        <w:br/>
        <w:t>ся над</w:t>
      </w:r>
      <w:r w:rsidR="009A18E9">
        <w:t>ъ</w:t>
      </w:r>
      <w:r>
        <w:t xml:space="preserve"> элементами современной об-</w:t>
      </w:r>
      <w:r>
        <w:br/>
        <w:t>щественной жизни Ньмцев</w:t>
      </w:r>
      <w:r w:rsidR="009A18E9">
        <w:t>ъ</w:t>
      </w:r>
      <w:r>
        <w:t>, над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8"/>
        <w:jc w:val="both"/>
      </w:pPr>
      <w:r>
        <w:br w:type="column"/>
      </w:r>
      <w:r>
        <w:t>их</w:t>
      </w:r>
      <w:r w:rsidR="009A18E9">
        <w:t>ъ</w:t>
      </w:r>
      <w:r>
        <w:t xml:space="preserve"> возпнтаніем</w:t>
      </w:r>
      <w:r w:rsidR="009A18E9">
        <w:t>ъ</w:t>
      </w:r>
      <w:r>
        <w:t>, недостатками и</w:t>
      </w:r>
      <w:r>
        <w:br/>
        <w:t>слабостями; но нод</w:t>
      </w:r>
      <w:r w:rsidR="009A18E9">
        <w:t>ъ</w:t>
      </w:r>
      <w:r>
        <w:t xml:space="preserve"> этою пасмѣш-</w:t>
      </w:r>
      <w:r>
        <w:br/>
        <w:t>кою скрыто много чувства. Кинга</w:t>
      </w:r>
      <w:r>
        <w:br/>
        <w:t>его не есть систематическое разви-</w:t>
      </w:r>
      <w:r>
        <w:br/>
        <w:t>тіе одной мысли , ученое нзелѣдова-</w:t>
      </w:r>
      <w:r>
        <w:br/>
        <w:t>ніе современнаго,обществепиагообра-</w:t>
      </w:r>
      <w:r>
        <w:br/>
        <w:t>зованія и литературы — а свобод-</w:t>
      </w:r>
      <w:r>
        <w:br/>
        <w:t>ный , блистательный, остроумный и</w:t>
      </w:r>
      <w:r>
        <w:br/>
        <w:t>колкія беейды о исем</w:t>
      </w:r>
      <w:r w:rsidR="009A18E9">
        <w:t>ъ</w:t>
      </w:r>
      <w:r>
        <w:t xml:space="preserve"> относящемся</w:t>
      </w:r>
      <w:r>
        <w:br/>
        <w:t>к</w:t>
      </w:r>
      <w:r w:rsidR="009A18E9">
        <w:t>ъ</w:t>
      </w:r>
      <w:r>
        <w:t xml:space="preserve"> нравственному, умственному и ли-</w:t>
      </w:r>
      <w:r>
        <w:br/>
        <w:t>тературному быту Германіи ; бссѣды,</w:t>
      </w:r>
      <w:r>
        <w:br/>
        <w:t>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он</w:t>
      </w:r>
      <w:r w:rsidR="009A18E9">
        <w:t>ъ</w:t>
      </w:r>
      <w:r>
        <w:t xml:space="preserve"> с</w:t>
      </w:r>
      <w:r w:rsidR="009A18E9">
        <w:t>ъ</w:t>
      </w:r>
      <w:r>
        <w:t xml:space="preserve"> легкостію и сво-</w:t>
      </w:r>
      <w:r>
        <w:br/>
        <w:t>бодою говорлнваго Француза перехо-</w:t>
      </w:r>
      <w:r>
        <w:br/>
        <w:t>дить от</w:t>
      </w:r>
      <w:r w:rsidR="009A18E9">
        <w:t>ъ</w:t>
      </w:r>
      <w:r>
        <w:t xml:space="preserve"> одного предмета к</w:t>
      </w:r>
      <w:r w:rsidR="009A18E9">
        <w:t>ъ</w:t>
      </w:r>
      <w:r>
        <w:t xml:space="preserve"> другому,</w:t>
      </w:r>
      <w:r>
        <w:br/>
        <w:t>по разематривает</w:t>
      </w:r>
      <w:r w:rsidR="009A18E9">
        <w:t>ъ</w:t>
      </w:r>
      <w:r>
        <w:t xml:space="preserve"> их</w:t>
      </w:r>
      <w:r w:rsidR="009A18E9">
        <w:t>ъ</w:t>
      </w:r>
      <w:r>
        <w:t xml:space="preserve"> с</w:t>
      </w:r>
      <w:r w:rsidR="009A18E9">
        <w:t>ъ</w:t>
      </w:r>
      <w:r>
        <w:t xml:space="preserve"> глубокомы-</w:t>
      </w:r>
      <w:r>
        <w:br/>
        <w:t>сліем</w:t>
      </w:r>
      <w:r w:rsidR="009A18E9">
        <w:t>ъ</w:t>
      </w:r>
      <w:r>
        <w:t xml:space="preserve"> Нѣмца и с</w:t>
      </w:r>
      <w:r w:rsidR="009A18E9">
        <w:t>ъ</w:t>
      </w:r>
      <w:r>
        <w:t xml:space="preserve"> юмором</w:t>
      </w:r>
      <w:r w:rsidR="009A18E9">
        <w:t>ъ</w:t>
      </w:r>
      <w:r>
        <w:t>, в</w:t>
      </w:r>
      <w:r w:rsidR="009A18E9">
        <w:t>ъ</w:t>
      </w:r>
      <w:r>
        <w:t xml:space="preserve"> кото-</w:t>
      </w:r>
      <w:r>
        <w:br/>
        <w:t>ром</w:t>
      </w:r>
      <w:r w:rsidR="009A18E9">
        <w:t>ъ</w:t>
      </w:r>
      <w:r>
        <w:t xml:space="preserve"> видно пѣчто жан - полевское и</w:t>
      </w:r>
      <w:r>
        <w:br/>
        <w:t>н</w:t>
      </w:r>
      <w:r w:rsidR="009A18E9">
        <w:t>ъ</w:t>
      </w:r>
      <w:r>
        <w:t>чго особенное, повое, что еще не по-</w:t>
      </w:r>
      <w:r>
        <w:br/>
        <w:t>лучило харэктернстическаго названія.</w:t>
      </w:r>
      <w:r>
        <w:br/>
        <w:t>Юмор</w:t>
      </w:r>
      <w:r w:rsidR="009A18E9">
        <w:t>ъ</w:t>
      </w:r>
      <w:r>
        <w:t xml:space="preserve"> англійскій горько улыбается</w:t>
      </w:r>
      <w:r>
        <w:br/>
        <w:t>и, с</w:t>
      </w:r>
      <w:r w:rsidR="009A18E9">
        <w:t>ъ</w:t>
      </w:r>
      <w:r>
        <w:t xml:space="preserve"> наружным</w:t>
      </w:r>
      <w:r w:rsidR="009A18E9">
        <w:t>ъ</w:t>
      </w:r>
      <w:r>
        <w:t xml:space="preserve"> спокойствіем</w:t>
      </w:r>
      <w:r w:rsidR="009A18E9">
        <w:t>ъ</w:t>
      </w:r>
      <w:r>
        <w:t>, скр</w:t>
      </w:r>
      <w:r w:rsidR="00FC273B">
        <w:t>ѣ</w:t>
      </w:r>
      <w:r>
        <w:t>-</w:t>
      </w:r>
      <w:r>
        <w:br/>
        <w:t>пнв</w:t>
      </w:r>
      <w:r w:rsidR="009A18E9">
        <w:t>ъ</w:t>
      </w:r>
      <w:r>
        <w:t xml:space="preserve"> сердце и закусив</w:t>
      </w:r>
      <w:r w:rsidR="009A18E9">
        <w:t>ъ</w:t>
      </w:r>
      <w:r>
        <w:t xml:space="preserve"> губу, произно-</w:t>
      </w:r>
      <w:r>
        <w:br/>
        <w:t>сить пару елов</w:t>
      </w:r>
      <w:r w:rsidR="009A18E9">
        <w:t>ъ</w:t>
      </w:r>
      <w:r>
        <w:t>, в</w:t>
      </w:r>
      <w:r w:rsidR="009A18E9">
        <w:t>ъ</w:t>
      </w:r>
      <w:r>
        <w:t xml:space="preserve"> которых</w:t>
      </w:r>
      <w:r w:rsidR="009A18E9">
        <w:t>ъ</w:t>
      </w:r>
      <w:r>
        <w:t xml:space="preserve"> цѣлый</w:t>
      </w:r>
      <w:r>
        <w:br/>
        <w:t>мір</w:t>
      </w:r>
      <w:r w:rsidR="009A18E9">
        <w:t>ъ</w:t>
      </w:r>
      <w:r>
        <w:t xml:space="preserve"> грусти, желчи и плсмыпкн, но в</w:t>
      </w:r>
      <w:r w:rsidR="009A18E9">
        <w:t>ъ</w:t>
      </w:r>
      <w:r>
        <w:br/>
        <w:t>толп, юморѣ, о котором</w:t>
      </w:r>
      <w:r w:rsidR="009A18E9">
        <w:t>ъ</w:t>
      </w:r>
      <w:r>
        <w:t xml:space="preserve"> мы говорнм</w:t>
      </w:r>
      <w:r w:rsidR="009A18E9">
        <w:t>ъ</w:t>
      </w:r>
      <w:r>
        <w:t>,</w:t>
      </w:r>
      <w:r>
        <w:br/>
        <w:t>болѣе страсти, раздражительности, а</w:t>
      </w:r>
      <w:r>
        <w:br/>
        <w:t>потому он</w:t>
      </w:r>
      <w:r w:rsidR="009A18E9">
        <w:t>ъ</w:t>
      </w:r>
      <w:r>
        <w:t xml:space="preserve"> выражается многоречиво,</w:t>
      </w:r>
      <w:r>
        <w:br/>
        <w:t>цѣлым</w:t>
      </w:r>
      <w:r w:rsidR="009A18E9">
        <w:t>ъ</w:t>
      </w:r>
      <w:r>
        <w:t xml:space="preserve"> потоком</w:t>
      </w:r>
      <w:r w:rsidR="009A18E9">
        <w:t>ъ</w:t>
      </w:r>
      <w:r>
        <w:t xml:space="preserve"> слов</w:t>
      </w:r>
      <w:r w:rsidR="009A18E9">
        <w:t>ъ</w:t>
      </w:r>
      <w:r>
        <w:t>, сравпеній и</w:t>
      </w:r>
      <w:r>
        <w:br/>
        <w:t>уподобленій, одно другаго ярче, рѣзче,</w:t>
      </w:r>
      <w:r>
        <w:br/>
        <w:t>неожиданнее. Ои</w:t>
      </w:r>
      <w:r w:rsidR="009A18E9">
        <w:t>ъ</w:t>
      </w:r>
      <w:r>
        <w:t xml:space="preserve"> вырос</w:t>
      </w:r>
      <w:r w:rsidR="009A18E9">
        <w:t>ъ</w:t>
      </w:r>
      <w:r>
        <w:t xml:space="preserve"> на почв</w:t>
      </w:r>
      <w:r w:rsidR="00FC273B">
        <w:t>ѣ</w:t>
      </w:r>
      <w:r>
        <w:br/>
        <w:t>пѣмецкой, из</w:t>
      </w:r>
      <w:r w:rsidR="009A18E9">
        <w:t>ъ</w:t>
      </w:r>
      <w:r>
        <w:t xml:space="preserve"> элементом, народнаго</w:t>
      </w:r>
      <w:r>
        <w:br/>
        <w:t>духа — оп</w:t>
      </w:r>
      <w:r w:rsidR="009A18E9">
        <w:t>ъ</w:t>
      </w:r>
      <w:r>
        <w:t xml:space="preserve"> есть Жап</w:t>
      </w:r>
      <w:r w:rsidR="009A18E9">
        <w:t>ъ</w:t>
      </w:r>
      <w:r>
        <w:t>-Поль</w:t>
      </w:r>
      <w:r w:rsidR="009A18E9">
        <w:t xml:space="preserve"> и </w:t>
      </w:r>
      <w:r>
        <w:t>Берне</w:t>
      </w:r>
      <w:r>
        <w:br/>
        <w:t>пмѣстѣ—а потому в</w:t>
      </w:r>
      <w:r w:rsidR="009A18E9">
        <w:t>ъ</w:t>
      </w:r>
      <w:r>
        <w:t xml:space="preserve"> ием</w:t>
      </w:r>
      <w:r w:rsidR="009A18E9">
        <w:t>ъ</w:t>
      </w:r>
      <w:r>
        <w:t xml:space="preserve"> много уче-</w:t>
      </w:r>
      <w:r>
        <w:br/>
        <w:t>паго, даже тяжело-учеиаго, темиаго.</w:t>
      </w:r>
      <w:r>
        <w:br/>
        <w:t>Среди самой сильной страсти, даже в</w:t>
      </w:r>
      <w:r w:rsidR="009A18E9">
        <w:t>ъ</w:t>
      </w:r>
      <w:r>
        <w:br/>
        <w:t>отчаяіиіых</w:t>
      </w:r>
      <w:r w:rsidR="009A18E9">
        <w:t>ъ</w:t>
      </w:r>
      <w:r>
        <w:t xml:space="preserve"> ситуаціях</w:t>
      </w:r>
      <w:r w:rsidR="009A18E9">
        <w:t>ъ</w:t>
      </w:r>
      <w:r>
        <w:t xml:space="preserve"> жизни и в</w:t>
      </w:r>
      <w:r w:rsidR="009A18E9">
        <w:t>ъ</w:t>
      </w:r>
      <w:r>
        <w:br/>
        <w:t xml:space="preserve">нзображенін </w:t>
      </w:r>
      <w:r w:rsidR="00FC273B">
        <w:t>их</w:t>
      </w:r>
      <w:r w:rsidR="009A18E9">
        <w:t>ъ</w:t>
      </w:r>
      <w:r>
        <w:t xml:space="preserve"> в</w:t>
      </w:r>
      <w:r w:rsidR="009A18E9">
        <w:t>ъ</w:t>
      </w:r>
      <w:r>
        <w:t>лнтературіі,Фран-</w:t>
      </w:r>
      <w:r>
        <w:br/>
        <w:t>цуза, сохраняетг, свою Эффектность,</w:t>
      </w:r>
      <w:r>
        <w:br/>
        <w:t>свое кокетство, а Нѣмец</w:t>
      </w:r>
      <w:r w:rsidR="009A18E9">
        <w:t>ъ</w:t>
      </w:r>
      <w:r>
        <w:t xml:space="preserve"> свою уче-</w:t>
      </w:r>
      <w:r>
        <w:br/>
        <w:t>ность, или лучше, свою академическую</w:t>
      </w:r>
      <w:r>
        <w:br/>
        <w:t>нз</w:t>
      </w:r>
      <w:r w:rsidR="009A18E9">
        <w:t>ъ</w:t>
      </w:r>
      <w:r>
        <w:t>нсканность, которая становится его</w:t>
      </w:r>
      <w:r>
        <w:br/>
        <w:t>второю натурою.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  <w:sectPr w:rsidR="00810524">
          <w:headerReference w:type="even" r:id="rId543"/>
          <w:headerReference w:type="default" r:id="rId544"/>
          <w:headerReference w:type="first" r:id="rId545"/>
          <w:pgSz w:w="7593" w:h="12362"/>
          <w:pgMar w:top="432" w:right="500" w:bottom="148" w:left="217" w:header="0" w:footer="3" w:gutter="0"/>
          <w:cols w:num="2" w:sep="1" w:space="102"/>
          <w:noEndnote/>
          <w:titlePg/>
          <w:docGrid w:linePitch="360"/>
        </w:sectPr>
      </w:pPr>
      <w:r>
        <w:t>МаргграФ</w:t>
      </w:r>
      <w:r w:rsidR="00FC273B">
        <w:t>ѣ</w:t>
      </w:r>
      <w:r>
        <w:t xml:space="preserve"> начинает свою книгу</w:t>
      </w:r>
      <w:r>
        <w:br/>
        <w:t>картиною современной общественной</w:t>
      </w:r>
      <w:r>
        <w:br/>
        <w:t>жизни в</w:t>
      </w:r>
      <w:r w:rsidR="009A18E9">
        <w:t>ъ</w:t>
      </w:r>
      <w:r>
        <w:t xml:space="preserve"> Гермапін, разематрнвает</w:t>
      </w:r>
      <w:r w:rsidR="009A18E9">
        <w:t>ъ</w:t>
      </w:r>
      <w:r>
        <w:br/>
        <w:t>отиошеніс ея к</w:t>
      </w:r>
      <w:r w:rsidR="009A18E9">
        <w:t>ъ</w:t>
      </w:r>
      <w:r>
        <w:t xml:space="preserve"> нсторнческим</w:t>
      </w:r>
      <w:r w:rsidR="009A18E9">
        <w:t>ъ</w:t>
      </w:r>
      <w:r>
        <w:t xml:space="preserve"> явле-</w:t>
      </w:r>
      <w:r>
        <w:br/>
        <w:t>нілм</w:t>
      </w:r>
      <w:r w:rsidR="009A18E9">
        <w:t>ъ</w:t>
      </w:r>
      <w:r>
        <w:t xml:space="preserve"> вііка, анализирует элементы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98"/>
        <w:jc w:val="both"/>
      </w:pPr>
      <w:r>
        <w:lastRenderedPageBreak/>
        <w:t>пароднаго духа и без</w:t>
      </w:r>
      <w:r w:rsidR="009A18E9">
        <w:t>ъ</w:t>
      </w:r>
      <w:r>
        <w:t xml:space="preserve"> пощады напа-</w:t>
      </w:r>
      <w:r>
        <w:br/>
        <w:t>дает« на слабыя его стороны. В</w:t>
      </w:r>
      <w:r w:rsidR="009A18E9">
        <w:t>ъ</w:t>
      </w:r>
      <w:r>
        <w:t xml:space="preserve"> пы-</w:t>
      </w:r>
      <w:r>
        <w:br/>
        <w:t>лу своей полемики, оп</w:t>
      </w:r>
      <w:r w:rsidR="009A18E9">
        <w:t>ъ</w:t>
      </w:r>
      <w:r>
        <w:t xml:space="preserve"> не отличает«</w:t>
      </w:r>
      <w:r>
        <w:br/>
        <w:t>иногда хорош а го от« дурнаго,бранит«</w:t>
      </w:r>
      <w:r>
        <w:br/>
        <w:t>И низвергает« все, что несходно с</w:t>
      </w:r>
      <w:r w:rsidR="009A18E9">
        <w:t>ъ</w:t>
      </w:r>
      <w:r>
        <w:br/>
        <w:t>его планами и желаніями. Но и среди</w:t>
      </w:r>
      <w:r>
        <w:br/>
        <w:t>этой заносчивости, этой досады</w:t>
      </w:r>
      <w:r w:rsidR="00663D58">
        <w:t xml:space="preserve"> на </w:t>
      </w:r>
      <w:r>
        <w:t>со-</w:t>
      </w:r>
      <w:r>
        <w:br/>
        <w:t>временпых</w:t>
      </w:r>
      <w:r w:rsidR="009A18E9">
        <w:t>ъ</w:t>
      </w:r>
      <w:r>
        <w:t xml:space="preserve"> Иѣмцевь за то, что они</w:t>
      </w:r>
      <w:r>
        <w:br/>
        <w:t>не таковы, какими ему хотелось бы</w:t>
      </w:r>
      <w:r>
        <w:br/>
        <w:t>лх</w:t>
      </w:r>
      <w:r w:rsidR="009A18E9">
        <w:t>ъ</w:t>
      </w:r>
      <w:r>
        <w:t xml:space="preserve"> впдѣть, оп</w:t>
      </w:r>
      <w:r w:rsidR="009A18E9">
        <w:t>ъ</w:t>
      </w:r>
      <w:r>
        <w:t xml:space="preserve"> с</w:t>
      </w:r>
      <w:r w:rsidR="009A18E9">
        <w:t>ъ</w:t>
      </w:r>
      <w:r>
        <w:t xml:space="preserve"> участіем</w:t>
      </w:r>
      <w:r w:rsidR="009A18E9">
        <w:t>ъ</w:t>
      </w:r>
      <w:r>
        <w:t xml:space="preserve"> остана-</w:t>
      </w:r>
      <w:r>
        <w:br/>
        <w:t>вливается на осиовных</w:t>
      </w:r>
      <w:r w:rsidR="009A18E9">
        <w:t>ъ</w:t>
      </w:r>
      <w:r>
        <w:t>, пстнчно-доб-</w:t>
      </w:r>
      <w:r>
        <w:br/>
        <w:t>рых</w:t>
      </w:r>
      <w:r w:rsidR="009A18E9">
        <w:t>ъ</w:t>
      </w:r>
      <w:r>
        <w:t xml:space="preserve"> чертах</w:t>
      </w:r>
      <w:r w:rsidR="009A18E9">
        <w:t>ъ</w:t>
      </w:r>
      <w:r>
        <w:t xml:space="preserve"> нѣмецкаго характера ,</w:t>
      </w:r>
      <w:r>
        <w:br/>
        <w:t>который кажутся ему нзкаженными</w:t>
      </w:r>
      <w:r>
        <w:br/>
        <w:t>только пов</w:t>
      </w:r>
      <w:r w:rsidR="00FC273B">
        <w:t>ѣ</w:t>
      </w:r>
      <w:r>
        <w:t>йшЁіо жнзнію , и обрисо-</w:t>
      </w:r>
      <w:r>
        <w:br/>
        <w:t xml:space="preserve">вывает« </w:t>
      </w:r>
      <w:r w:rsidR="00FC273B">
        <w:t>их</w:t>
      </w:r>
      <w:r w:rsidR="009A18E9">
        <w:t>ъ</w:t>
      </w:r>
      <w:r>
        <w:t xml:space="preserve"> с</w:t>
      </w:r>
      <w:r w:rsidR="009A18E9">
        <w:t>ъ</w:t>
      </w:r>
      <w:r>
        <w:t xml:space="preserve"> теплотою, любовію.</w:t>
      </w:r>
      <w:r>
        <w:br/>
        <w:t>Мы не будем</w:t>
      </w:r>
      <w:r w:rsidR="009A18E9">
        <w:t>ъ</w:t>
      </w:r>
      <w:r>
        <w:t xml:space="preserve"> излагать мыслей его об</w:t>
      </w:r>
      <w:r w:rsidR="009A18E9">
        <w:t>ъ</w:t>
      </w:r>
      <w:r>
        <w:br/>
        <w:t>этих</w:t>
      </w:r>
      <w:r w:rsidR="009A18E9">
        <w:t>ъ</w:t>
      </w:r>
      <w:r>
        <w:t xml:space="preserve"> предметах«: не будучи самиНѣм-</w:t>
      </w:r>
      <w:r>
        <w:br/>
        <w:t>цамн, и потому смотря на пещи хлад-</w:t>
      </w:r>
      <w:r>
        <w:br/>
        <w:t>нокровиѣс, мы виднм</w:t>
      </w:r>
      <w:r w:rsidR="009A18E9">
        <w:t>ъ</w:t>
      </w:r>
      <w:r>
        <w:t>, что автор«</w:t>
      </w:r>
      <w:r>
        <w:br/>
        <w:t xml:space="preserve">во многом« ошибается </w:t>
      </w:r>
      <w:r>
        <w:rPr>
          <w:rStyle w:val="Bodytext6575ptBoldItalic"/>
        </w:rPr>
        <w:t>\</w:t>
      </w:r>
      <w:r>
        <w:t xml:space="preserve"> зачѣм« же</w:t>
      </w:r>
      <w:r>
        <w:br/>
        <w:t>нам« вступать в« спор</w:t>
      </w:r>
      <w:r w:rsidR="009A18E9">
        <w:t>ъ</w:t>
      </w:r>
      <w:r>
        <w:t xml:space="preserve"> с</w:t>
      </w:r>
      <w:r w:rsidR="009A18E9">
        <w:t>ъ</w:t>
      </w:r>
      <w:r>
        <w:t xml:space="preserve"> г. Марг-</w:t>
      </w:r>
      <w:r>
        <w:br/>
        <w:t>графом</w:t>
      </w:r>
      <w:r w:rsidR="009A18E9">
        <w:t>ъ</w:t>
      </w:r>
      <w:r>
        <w:t xml:space="preserve"> ! Обратимся лучше к</w:t>
      </w:r>
      <w:r w:rsidR="009A18E9">
        <w:t>ъ</w:t>
      </w:r>
      <w:r>
        <w:t xml:space="preserve"> тѣм</w:t>
      </w:r>
      <w:r w:rsidR="009A18E9">
        <w:t>ъ</w:t>
      </w:r>
      <w:r>
        <w:br/>
        <w:t>главам« его сочинепія, в</w:t>
      </w:r>
      <w:r w:rsidR="009A18E9">
        <w:t>ъ</w:t>
      </w:r>
      <w:r>
        <w:t xml:space="preserve"> которых«</w:t>
      </w:r>
      <w:r>
        <w:br/>
        <w:t>он« обрнсовывает</w:t>
      </w:r>
      <w:r w:rsidR="009A18E9">
        <w:t>ъ</w:t>
      </w:r>
      <w:r>
        <w:t xml:space="preserve"> литературныя ли-</w:t>
      </w:r>
      <w:r>
        <w:br/>
        <w:t>ца, что, надо признаться, он« нзиол-</w:t>
      </w:r>
      <w:r>
        <w:br/>
        <w:t>Ияетк с</w:t>
      </w:r>
      <w:r w:rsidR="009A18E9">
        <w:t>ъ</w:t>
      </w:r>
      <w:r>
        <w:t xml:space="preserve"> особенным« искусством« ,</w:t>
      </w:r>
      <w:r>
        <w:br/>
        <w:t>в</w:t>
      </w:r>
      <w:r w:rsidR="009A18E9">
        <w:t>ъ</w:t>
      </w:r>
      <w:r>
        <w:t>рностію и занимателыюстію. Но</w:t>
      </w:r>
      <w:r>
        <w:br/>
        <w:t>характеристика лиц« у пего так« тѣ-</w:t>
      </w:r>
      <w:r>
        <w:br/>
        <w:t>сно соединена с</w:t>
      </w:r>
      <w:r w:rsidR="009A18E9">
        <w:t>ъ</w:t>
      </w:r>
      <w:r>
        <w:t xml:space="preserve"> характеристикою</w:t>
      </w:r>
      <w:r>
        <w:br/>
        <w:t>всего народа и эпохи, что мы необхо-</w:t>
      </w:r>
      <w:r>
        <w:br/>
        <w:t>димо должны привести здѣсь пѣкото-</w:t>
      </w:r>
      <w:r>
        <w:br/>
        <w:t>рыя черты из</w:t>
      </w:r>
      <w:r w:rsidR="009A18E9">
        <w:t>ъ</w:t>
      </w:r>
      <w:r>
        <w:t xml:space="preserve"> сих« по</w:t>
      </w:r>
      <w:r w:rsidR="00E6545C">
        <w:t>слѣд</w:t>
      </w:r>
      <w:r>
        <w:t>них«•</w:t>
      </w:r>
      <w:r>
        <w:br/>
        <w:t>На-примѣр</w:t>
      </w:r>
      <w:r w:rsidR="009A18E9">
        <w:t>ъ</w:t>
      </w:r>
      <w:r>
        <w:t>, рѣчь идет« о сентимен-</w:t>
      </w:r>
      <w:r>
        <w:br/>
        <w:t>тальности. Показав«, что это чувство</w:t>
      </w:r>
      <w:r>
        <w:br/>
        <w:t>вовсе несвойственно характеру наро-</w:t>
      </w:r>
      <w:r>
        <w:br/>
        <w:t>да нѣмецкаго, а есть плод« болѣзнен-</w:t>
      </w:r>
      <w:r>
        <w:br/>
        <w:t>наго состояніядуха,развнвшагося пре-</w:t>
      </w:r>
      <w:r>
        <w:br/>
        <w:t>имущественно в« XVIII вѣкѣ, он« об-</w:t>
      </w:r>
      <w:r>
        <w:br/>
        <w:t>ращается к</w:t>
      </w:r>
      <w:r w:rsidR="009A18E9">
        <w:t>ъ</w:t>
      </w:r>
      <w:r>
        <w:t xml:space="preserve"> сродной с</w:t>
      </w:r>
      <w:r w:rsidR="009A18E9">
        <w:t>ъ</w:t>
      </w:r>
      <w:r>
        <w:t>саитнмепталі,-</w:t>
      </w:r>
      <w:r>
        <w:br/>
        <w:t>постію нѣмецкой вычурности и стран-</w:t>
      </w:r>
      <w:r>
        <w:br/>
        <w:t xml:space="preserve">ности </w:t>
      </w:r>
      <w:r>
        <w:rPr>
          <w:lang w:val="de-DE" w:eastAsia="de-DE" w:bidi="de-DE"/>
        </w:rPr>
        <w:t xml:space="preserve">(Wunderlichkeit), </w:t>
      </w:r>
      <w:r>
        <w:t>которую ха-</w:t>
      </w:r>
      <w:r>
        <w:br/>
        <w:t>рактернзнруеть так«:</w:t>
      </w:r>
    </w:p>
    <w:p w:rsidR="00810524" w:rsidRDefault="00731517">
      <w:pPr>
        <w:pStyle w:val="Bodytext650"/>
        <w:shd w:val="clear" w:color="auto" w:fill="auto"/>
        <w:spacing w:before="0" w:after="180" w:line="235" w:lineRule="exact"/>
        <w:ind w:firstLine="317"/>
        <w:jc w:val="both"/>
      </w:pPr>
      <w:r>
        <w:t>«ІІѢмцы всегда были самым« стран-</w:t>
      </w:r>
      <w:r>
        <w:br/>
        <w:t xml:space="preserve">ным« народом«: это </w:t>
      </w:r>
      <w:r>
        <w:rPr>
          <w:rStyle w:val="Bodytext65SmallCaps"/>
        </w:rPr>
        <w:t>сфинкс«</w:t>
      </w:r>
      <w:r>
        <w:t xml:space="preserve"> среди ев-</w:t>
      </w:r>
      <w:r>
        <w:br/>
        <w:t>ропейскаго міра,—</w:t>
      </w:r>
      <w:r>
        <w:rPr>
          <w:rStyle w:val="Bodytext65SmallCaps"/>
        </w:rPr>
        <w:t>сфинкс«,</w:t>
      </w:r>
      <w:r>
        <w:t xml:space="preserve"> котораго</w:t>
      </w:r>
      <w:r>
        <w:br/>
        <w:t>загадку иностранцы не разгадали еще</w:t>
      </w:r>
      <w:r>
        <w:br/>
        <w:t>по-сю-цору, хотя постоянно его из-</w:t>
      </w:r>
      <w:r>
        <w:br w:type="column"/>
      </w:r>
      <w:r>
        <w:rPr>
          <w:rStyle w:val="Bodytext5"/>
        </w:rPr>
        <w:t>23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46"/>
        <w:jc w:val="both"/>
      </w:pPr>
      <w:r>
        <w:t>учають. Жальтолько,чтоониобыкно-</w:t>
      </w:r>
      <w:r>
        <w:br/>
        <w:t>венно ничего бо.г</w:t>
      </w:r>
      <w:r w:rsidR="00FC273B">
        <w:t>ѣ</w:t>
      </w:r>
      <w:r>
        <w:t>е в« нас« не вндят</w:t>
      </w:r>
      <w:r w:rsidR="009A18E9">
        <w:t>ъ</w:t>
      </w:r>
      <w:r>
        <w:t>,</w:t>
      </w:r>
      <w:r>
        <w:br/>
        <w:t>кромѣ странностей. Нѣмцы именно</w:t>
      </w:r>
      <w:r>
        <w:br/>
        <w:t>тѣм</w:t>
      </w:r>
      <w:r w:rsidR="009A18E9">
        <w:t>ъ</w:t>
      </w:r>
      <w:r>
        <w:t xml:space="preserve"> странны и чудны, что хотя сами</w:t>
      </w:r>
      <w:r>
        <w:br/>
        <w:t>и не вѣрят</w:t>
      </w:r>
      <w:r w:rsidR="009A18E9">
        <w:t>ъ</w:t>
      </w:r>
      <w:r>
        <w:t xml:space="preserve"> чудесам« , по стараются</w:t>
      </w:r>
      <w:r>
        <w:br/>
        <w:t>их« открывать во всем«. Им« жела-</w:t>
      </w:r>
      <w:r>
        <w:br/>
        <w:t>лось бы, чтоб</w:t>
      </w:r>
      <w:r w:rsidR="009A18E9">
        <w:t>ъ</w:t>
      </w:r>
      <w:r>
        <w:t xml:space="preserve"> были чудеса</w:t>
      </w:r>
      <w:r>
        <w:rPr>
          <w:vertAlign w:val="superscript"/>
        </w:rPr>
        <w:t>-</w:t>
      </w:r>
      <w:r>
        <w:t>,они хотят«</w:t>
      </w:r>
      <w:r>
        <w:br/>
        <w:t>наслаждаться впечатлѣніямн сверх</w:t>
      </w:r>
      <w:r w:rsidR="009A18E9">
        <w:t>ъ</w:t>
      </w:r>
      <w:r>
        <w:t>-</w:t>
      </w:r>
      <w:r>
        <w:br/>
        <w:t xml:space="preserve">чуветвенпаго міра, потому-что </w:t>
      </w:r>
      <w:r w:rsidR="00FC273B">
        <w:t>их</w:t>
      </w:r>
      <w:r w:rsidR="009A18E9">
        <w:t>ъ</w:t>
      </w:r>
      <w:r>
        <w:t xml:space="preserve"> соб-</w:t>
      </w:r>
      <w:r>
        <w:br/>
        <w:t>ственный, дѣнствителыіый мір</w:t>
      </w:r>
      <w:r w:rsidR="009A18E9">
        <w:t>ъ</w:t>
      </w:r>
      <w:r>
        <w:t>, ли-</w:t>
      </w:r>
      <w:r>
        <w:br/>
        <w:t>шенный всякой живой деятельно-</w:t>
      </w:r>
      <w:r>
        <w:br/>
        <w:t>сти , производить на п</w:t>
      </w:r>
      <w:r w:rsidR="00FC273B">
        <w:t>их</w:t>
      </w:r>
      <w:r w:rsidR="009A18E9">
        <w:t>ъ</w:t>
      </w:r>
      <w:r>
        <w:t xml:space="preserve"> слиш-</w:t>
      </w:r>
      <w:r>
        <w:br/>
        <w:t>ком« слабыя впечатлѣнія. Сапожник«</w:t>
      </w:r>
      <w:r>
        <w:br/>
        <w:t>неохотно остается за своей колод-</w:t>
      </w:r>
      <w:r>
        <w:br/>
        <w:t>кой н, как« Яков« Бём</w:t>
      </w:r>
      <w:r w:rsidR="009A18E9">
        <w:t>ъ</w:t>
      </w:r>
      <w:r>
        <w:t>, углубляет-</w:t>
      </w:r>
      <w:r>
        <w:br/>
        <w:t>ся в« мистическіл умствованія; Сведеп-</w:t>
      </w:r>
      <w:r>
        <w:br/>
        <w:t>боргь,Скандинав« Сведенборг«, этот«</w:t>
      </w:r>
      <w:r>
        <w:br/>
        <w:t>нравственный Каліоетро, мог« ро-</w:t>
      </w:r>
      <w:r>
        <w:br/>
        <w:t>диться только в</w:t>
      </w:r>
      <w:r w:rsidR="009A18E9">
        <w:t>ъ</w:t>
      </w:r>
      <w:r>
        <w:t xml:space="preserve"> племени германском«</w:t>
      </w:r>
      <w:r>
        <w:rPr>
          <w:vertAlign w:val="superscript"/>
        </w:rPr>
        <w:t>-</w:t>
      </w:r>
      <w:r>
        <w:rPr>
          <w:vertAlign w:val="superscript"/>
        </w:rPr>
        <w:br/>
      </w:r>
      <w:r>
        <w:t>Только Нѣмцу, каков« был« ЛаФа-</w:t>
      </w:r>
      <w:r>
        <w:br/>
        <w:t>те р</w:t>
      </w:r>
      <w:r w:rsidR="009A18E9">
        <w:t>ъ</w:t>
      </w:r>
      <w:r>
        <w:t xml:space="preserve"> , могла прійдтн в</w:t>
      </w:r>
      <w:r w:rsidR="009A18E9">
        <w:t>ъ</w:t>
      </w:r>
      <w:r>
        <w:t xml:space="preserve"> голову мысль</w:t>
      </w:r>
      <w:r>
        <w:br/>
        <w:t>человѣческій нос« принимать за сре-</w:t>
      </w:r>
      <w:r>
        <w:br/>
        <w:t>доточіе міроваго порядка... ЛаФатер</w:t>
      </w:r>
      <w:r w:rsidR="009A18E9">
        <w:t>ъ</w:t>
      </w:r>
      <w:r>
        <w:br/>
        <w:t>столь же прилежно читал« человѣче-</w:t>
      </w:r>
      <w:r>
        <w:br/>
        <w:t>скія лица, как« другіе читают« кни-</w:t>
      </w:r>
      <w:r>
        <w:br/>
        <w:t xml:space="preserve">ги </w:t>
      </w:r>
      <w:r>
        <w:rPr>
          <w:vertAlign w:val="superscript"/>
        </w:rPr>
        <w:t>-</w:t>
      </w:r>
      <w:r>
        <w:t>, он« читал« лица в« двѣнадцатую</w:t>
      </w:r>
      <w:r>
        <w:br/>
        <w:t xml:space="preserve">долю, вь четверку и лица </w:t>
      </w:r>
      <w:r>
        <w:rPr>
          <w:lang w:val="fr-FR" w:eastAsia="fr-FR" w:bidi="fr-FR"/>
        </w:rPr>
        <w:t xml:space="preserve">in-folio </w:t>
      </w:r>
      <w:r>
        <w:t>— и</w:t>
      </w:r>
      <w:r>
        <w:br/>
        <w:t>не пугался никакого переплета. Эго</w:t>
      </w:r>
      <w:r>
        <w:br/>
        <w:t>быль истинный Шампольйоп</w:t>
      </w:r>
      <w:r w:rsidR="009A18E9">
        <w:t>ъ</w:t>
      </w:r>
      <w:r>
        <w:t xml:space="preserve"> </w:t>
      </w:r>
      <w:r>
        <w:rPr>
          <w:rStyle w:val="Bodytext6555ptSmallCaps"/>
        </w:rPr>
        <w:t>физіо-</w:t>
      </w:r>
      <w:r>
        <w:rPr>
          <w:rStyle w:val="Bodytext6555ptSmallCaps"/>
        </w:rPr>
        <w:br/>
      </w:r>
      <w:r>
        <w:t>номнческих« іероглнФов</w:t>
      </w:r>
      <w:r w:rsidR="009A18E9">
        <w:t>ъ</w:t>
      </w:r>
      <w:r>
        <w:t xml:space="preserve"> и, подобно</w:t>
      </w:r>
      <w:r>
        <w:br/>
        <w:t>иіпіопу вкрадывался в</w:t>
      </w:r>
      <w:r w:rsidR="009A18E9">
        <w:t>ъ</w:t>
      </w:r>
      <w:r>
        <w:t xml:space="preserve"> мимику,чтббгь</w:t>
      </w:r>
      <w:r>
        <w:br/>
        <w:t>поелѣ усильных« трудов« уловить ще-</w:t>
      </w:r>
      <w:r>
        <w:br/>
        <w:t xml:space="preserve">потку ума и способностей, </w:t>
      </w:r>
      <w:r>
        <w:rPr>
          <w:lang w:val="fr-FR" w:eastAsia="fr-FR" w:bidi="fr-FR"/>
        </w:rPr>
        <w:t xml:space="preserve">lie </w:t>
      </w:r>
      <w:r>
        <w:t>смотря</w:t>
      </w:r>
      <w:r>
        <w:br/>
        <w:t>на всѣ впутреіШІе и ваѣшніс переворо-</w:t>
      </w:r>
      <w:r>
        <w:br/>
        <w:t>ты в« человѣкѣ, уцѣлѣвш</w:t>
      </w:r>
      <w:r w:rsidR="00FC273B">
        <w:t>их</w:t>
      </w:r>
      <w:r w:rsidR="009A18E9">
        <w:t>ъ</w:t>
      </w:r>
      <w:r>
        <w:t xml:space="preserve"> на кон-</w:t>
      </w:r>
      <w:r>
        <w:br/>
        <w:t>чнкѣ его носа, на лбу и бровях«.Если</w:t>
      </w:r>
      <w:r>
        <w:br/>
        <w:t>ЛаФатер</w:t>
      </w:r>
      <w:r w:rsidR="009A18E9">
        <w:t>ъ</w:t>
      </w:r>
      <w:r>
        <w:t xml:space="preserve"> был« Шамнольйоном« </w:t>
      </w:r>
      <w:r>
        <w:rPr>
          <w:rStyle w:val="Bodytext6555ptSmallCaps"/>
        </w:rPr>
        <w:t>фіі-</w:t>
      </w:r>
      <w:r>
        <w:rPr>
          <w:rStyle w:val="Bodytext6555ptSmallCaps"/>
        </w:rPr>
        <w:br/>
      </w:r>
      <w:r>
        <w:t>зіономіи, то Галль быль Шампольйо-</w:t>
      </w:r>
      <w:r>
        <w:br/>
        <w:t>ііом« черепа...»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40"/>
        <w:jc w:val="both"/>
        <w:sectPr w:rsidR="00810524">
          <w:pgSz w:w="7593" w:h="12362"/>
          <w:pgMar w:top="358" w:right="384" w:bottom="358" w:left="290" w:header="0" w:footer="3" w:gutter="0"/>
          <w:cols w:num="2" w:sep="1" w:space="102"/>
          <w:noEndnote/>
          <w:docGrid w:linePitch="360"/>
        </w:sectPr>
      </w:pPr>
      <w:r>
        <w:t>В</w:t>
      </w:r>
      <w:r w:rsidR="009A18E9">
        <w:t>ъ</w:t>
      </w:r>
      <w:r>
        <w:t xml:space="preserve"> этом« отрывкѣ читатели не ви-</w:t>
      </w:r>
      <w:r>
        <w:br/>
        <w:t>дят« ли жан - нолевской манеры ?</w:t>
      </w:r>
      <w:r>
        <w:br/>
        <w:t>Так</w:t>
      </w:r>
      <w:r w:rsidR="009A18E9">
        <w:t>ъ</w:t>
      </w:r>
      <w:r>
        <w:t xml:space="preserve"> ш</w:t>
      </w:r>
      <w:r w:rsidR="004A2DB5">
        <w:t>у</w:t>
      </w:r>
      <w:r>
        <w:t>тя автор« проводит« лннііо</w:t>
      </w:r>
      <w:r>
        <w:br/>
        <w:t>нѣмецкой страстп к</w:t>
      </w:r>
      <w:r w:rsidR="009A18E9">
        <w:t>ъ</w:t>
      </w:r>
      <w:r>
        <w:t xml:space="preserve"> чудесам« чрез«</w:t>
      </w:r>
      <w:r>
        <w:br/>
        <w:t>Месмера, Кернера, Эшепчейёра до</w:t>
      </w:r>
      <w:r>
        <w:br/>
        <w:t>ГоФманна, Тика, или до новой роман-</w:t>
      </w:r>
      <w:r>
        <w:br/>
        <w:t>тической школы, основание коей он«</w:t>
      </w:r>
      <w:r>
        <w:br/>
        <w:t>хочет« показать в</w:t>
      </w:r>
      <w:r w:rsidR="009A18E9">
        <w:t>ъ</w:t>
      </w:r>
      <w:r>
        <w:t xml:space="preserve"> этой осііовиой ха-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headerReference w:type="even" r:id="rId546"/>
          <w:headerReference w:type="default" r:id="rId547"/>
          <w:headerReference w:type="first" r:id="rId548"/>
          <w:pgSz w:w="7593" w:h="12362"/>
          <w:pgMar w:top="363" w:right="293" w:bottom="411" w:left="341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347470" simplePos="0" relativeHeight="251962880" behindDoc="1" locked="0" layoutInCell="1" allowOverlap="1">
                <wp:simplePos x="0" y="0"/>
                <wp:positionH relativeFrom="margin">
                  <wp:posOffset>6350</wp:posOffset>
                </wp:positionH>
                <wp:positionV relativeFrom="margin">
                  <wp:posOffset>-22225</wp:posOffset>
                </wp:positionV>
                <wp:extent cx="143510" cy="254000"/>
                <wp:effectExtent l="0" t="0" r="0" b="0"/>
                <wp:wrapSquare wrapText="right"/>
                <wp:docPr id="1700" name="Text Box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>2G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5" o:spid="_x0000_s1618" type="#_x0000_t202" style="position:absolute;margin-left:.5pt;margin-top:-1.75pt;width:11.3pt;height:20pt;z-index:-251353600;visibility:visible;mso-wrap-style:square;mso-width-percent:0;mso-height-percent:0;mso-wrap-distance-left:5pt;mso-wrap-distance-top:0;mso-wrap-distance-right:106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>2G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Биб. ііографиі сайт Хроника.</w:t>
      </w:r>
    </w:p>
    <w:p w:rsidR="00810524" w:rsidRDefault="00810524">
      <w:pPr>
        <w:spacing w:line="102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63904" behindDoc="1" locked="0" layoutInCell="1" allowOverlap="1">
                <wp:simplePos x="0" y="0"/>
                <wp:positionH relativeFrom="margin">
                  <wp:posOffset>2232660</wp:posOffset>
                </wp:positionH>
                <wp:positionV relativeFrom="paragraph">
                  <wp:posOffset>1270</wp:posOffset>
                </wp:positionV>
                <wp:extent cx="2172970" cy="9848850"/>
                <wp:effectExtent l="0" t="0" r="0" b="0"/>
                <wp:wrapSquare wrapText="left"/>
                <wp:docPr id="1699" name="Text Box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2970" cy="9848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57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Такп.мъ-образомъ опъ регреішіт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>mo-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br/>
                              <w:t xml:space="preserve">bile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внутренней тревоги . . . Воть нв-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мецкій характеры ни минуты епокой-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ствія прежде, нежели не достигнуто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желаемое, а тамъ ві.шюе опаееніе 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терять прірбрі.теимое. Мы всегда ду-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маемъ за десять л і.ть г.неред ь, а по-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тому настоящимъ наслаждаемся толь-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ко ы,-половину. Ііг.мецкія женщины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въ-состояіііп плакать при одной мы-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сли о том ь, ч то </w:t>
                            </w:r>
                            <w:r>
                              <w:rPr>
                                <w:rStyle w:val="Bodytext959ptSmallCapsExact"/>
                                <w:b/>
                                <w:bCs/>
                              </w:rPr>
                              <w:t xml:space="preserve">дТітп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ихъ 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</w:rPr>
                              <w:t>аюсу</w:t>
                            </w:r>
                            <w:r>
                              <w:rPr>
                                <w:rStyle w:val="Bodytext959ptItalicExact"/>
                                <w:b/>
                                <w:bCs/>
                                <w:lang w:val="fr-FR" w:eastAsia="fr-FR" w:bidi="fr-FR"/>
                              </w:rPr>
                              <w:t>/nr,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уме-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реть. Отсюда элегическое и сантимен-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тальное наетройетво Гермаіщевъ.»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7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Нельзя не согласиться; что въэтихъ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словахъ много истины и дуіпсііпаго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участія.- Пзі, сіі.уь элементовъ авторъ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выводить романтическую школу, ко-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торая обрисована у пего прекрасно.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«Эта школъ говоритъ оъ : «творпла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образы только нзъ тумана предчуп-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ствія, и плаеъическія, мраморпыя </w:t>
                            </w:r>
                            <w:r>
                              <w:rPr>
                                <w:rStyle w:val="Bodytext959ptExact"/>
                                <w:b/>
                                <w:bCs/>
                              </w:rPr>
                              <w:t>Фи-</w:t>
                            </w:r>
                            <w:r>
                              <w:rPr>
                                <w:rStyle w:val="Bodytext959pt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гуры были еп вовсе чужды.. Она ни-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чего не хотг.ла ограничивать, допу-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скала всему развеваться въ. безкопеч-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п.ость — и оть-того у ней всѣ было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безкопечпымь, не будучи колоссаль-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нымъ. Для колоссального потребно ігѣ-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которое вещественное ос нова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 xml:space="preserve">nie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—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 въ произведен ілхъ, норождсііпыхъ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этіімі. паправлепіемь, даже , не вкра-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дывалось и, іірпятіе о чс.мь-либо ве-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щественномъ. Лида въ ел романахъ,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повВетлхъ и драмам. действуютъ, мо-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лятся, ліобятъ какъ-бы во сіг|&gt;, вьсом-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намбулизм!), пли , по - крайней -мі.рѣ,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какъ - будто руководпмыя нанвнымъ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шістнктомъ врожденной тайной силы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природы.»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7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Авторъ прекрасно опредВляетъ от-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ношепіе кі. этимъ романтикамъ Шил-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лера и Гёте, къ которому впрочемъ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57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I онъ не очень благоволить, какъ къ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уеловѣку, и ока</w:t>
                            </w:r>
                            <w:r>
                              <w:rPr>
                                <w:rStyle w:val="Bodytext95SmallCapsExact"/>
                                <w:b/>
                                <w:bCs/>
                              </w:rPr>
                              <w:t>мчіі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вдеть очеркъ ро-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мантической школы прекрасным?)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пор фетода. лица, пользукнцагосл те-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перь .бо.н.іищгь впнмапіемь въ Герма-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иін, и ліп^ие-иезпаиомаго и русской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4" o:spid="_x0000_s1619" type="#_x0000_t202" style="position:absolute;margin-left:175.8pt;margin-top:.1pt;width:171.1pt;height:775.5pt;z-index:-2513525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57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 xml:space="preserve">Такп.мъ-образомъ опъ регреішіт </w:t>
                      </w: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>mo-</w:t>
                      </w: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br/>
                        <w:t xml:space="preserve">bile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внутренней тревоги . . . Воть нв-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мецкій характеры ни минуты епокой-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ствія прежде, нежели не достигнуто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желаемое, а тамъ ві.шюе опаееніе 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терять прірбрі.теимое. Мы всегда ду-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маемъ за десять л і.ть г.неред ь, а по-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тому настоящимъ наслаждаемся толь-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ко ы,-половину. Ііг.мецкія женщины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въ-состояіііп плакать при одной мы-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сли о том ь, ч то </w:t>
                      </w:r>
                      <w:r>
                        <w:rPr>
                          <w:rStyle w:val="Bodytext959ptSmallCapsExact"/>
                          <w:b/>
                          <w:bCs/>
                        </w:rPr>
                        <w:t xml:space="preserve">дТітп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ихъ </w:t>
                      </w:r>
                      <w:r>
                        <w:rPr>
                          <w:rStyle w:val="Bodytext959ptItalicExact"/>
                          <w:b/>
                          <w:bCs/>
                        </w:rPr>
                        <w:t>аюсу</w:t>
                      </w:r>
                      <w:r>
                        <w:rPr>
                          <w:rStyle w:val="Bodytext959ptItalicExact"/>
                          <w:b/>
                          <w:bCs/>
                          <w:lang w:val="fr-FR" w:eastAsia="fr-FR" w:bidi="fr-FR"/>
                        </w:rPr>
                        <w:t>/nr,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уме-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реть. Отсюда элегическое и сантимен-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тальное наетройетво Гермаіщевъ.»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7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Нельзя не согласиться; что въэтихъ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словахъ много истины и дуіпсііпаго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участія.- Пзі, сіі.уь элементовъ авторъ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выводить романтическую школу, ко-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торая обрисована у пего прекрасно.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«Эта школъ говоритъ оъ : «творпла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образы только нзъ тумана предчуп-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ствія, и плаеъическія, мраморпыя </w:t>
                      </w:r>
                      <w:r>
                        <w:rPr>
                          <w:rStyle w:val="Bodytext959ptExact"/>
                          <w:b/>
                          <w:bCs/>
                        </w:rPr>
                        <w:t>Фи-</w:t>
                      </w:r>
                      <w:r>
                        <w:rPr>
                          <w:rStyle w:val="Bodytext959pt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гуры были еп вовсе чужды.. Она ни-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чего не хотг.ла ограничивать, допу-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скала всему развеваться въ. безкопеч-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п.ость — и оть-того у ней всѣ было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безкопечпымь, не будучи колоссаль-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нымъ. Для колоссального потребно ігѣ-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которое вещественное ос нова </w:t>
                      </w: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 xml:space="preserve">nie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—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 въ произведен ілхъ, норождсііпыхъ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этіімі. паправлепіемь, даже , не вкра-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дывалось и, іірпятіе о чс.мь-либо ве-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щественномъ. Лида въ ел романахъ,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повВетлхъ и драмам. действуютъ, мо-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лятся, ліобятъ какъ-бы во сіг|&gt;, вьсом-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намбулизм!), пли , по - крайней -мі.рѣ,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какъ - будто руководпмыя нанвнымъ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шістнктомъ врожденной тайной силы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природы.»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7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Авторъ прекрасно опредВляетъ от-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ношепіе кі. этимъ романтикамъ Шил-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лера и Гёте, къ которому впрочемъ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57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I онъ не очень благоволить, какъ къ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уеловѣку, и ока</w:t>
                      </w:r>
                      <w:r>
                        <w:rPr>
                          <w:rStyle w:val="Bodytext95SmallCapsExact"/>
                          <w:b/>
                          <w:bCs/>
                        </w:rPr>
                        <w:t>мчіі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вдеть очеркъ ро-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мантической школы прекрасным?)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пор фетода. лица, пользукнцагосл те-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перь .бо.н.іищгь впнмапіемь въ Герма-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иін, и ліп^ие-иезпаиомаго и русской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2381"/>
        <w:shd w:val="clear" w:color="auto" w:fill="auto"/>
        <w:spacing w:line="235" w:lineRule="exact"/>
        <w:ind w:firstLine="60"/>
      </w:pPr>
      <w:r>
        <w:lastRenderedPageBreak/>
        <w:t>рактсристической черт!; народа іг</w:t>
      </w:r>
      <w:r w:rsidR="00FC273B">
        <w:t>ѣ</w:t>
      </w:r>
      <w:r>
        <w:t>-</w:t>
      </w:r>
      <w:r>
        <w:br/>
        <w:t>мсцкаго — в</w:t>
      </w:r>
      <w:r w:rsidR="009A18E9">
        <w:t>ъ</w:t>
      </w:r>
      <w:r>
        <w:t xml:space="preserve"> наклонности ко всему</w:t>
      </w:r>
      <w:r>
        <w:br/>
        <w:t>странному, таинственному. Любовь к</w:t>
      </w:r>
      <w:r w:rsidR="009A18E9">
        <w:t>ъ</w:t>
      </w:r>
      <w:r>
        <w:br/>
        <w:t>природ!;, к</w:t>
      </w:r>
      <w:r w:rsidR="009A18E9">
        <w:t>ъ</w:t>
      </w:r>
      <w:r>
        <w:t xml:space="preserve"> тпхоп созерцательности</w:t>
      </w:r>
      <w:r>
        <w:br/>
        <w:t>и к</w:t>
      </w:r>
      <w:r w:rsidR="009A18E9">
        <w:t>ъ</w:t>
      </w:r>
      <w:r>
        <w:t xml:space="preserve"> странным</w:t>
      </w:r>
      <w:r w:rsidR="00E56DF5">
        <w:t>ъ</w:t>
      </w:r>
      <w:r>
        <w:t xml:space="preserve"> пріік.ііочеііілмі., так-</w:t>
      </w:r>
      <w:r>
        <w:br/>
        <w:t>же есть элемента, этого ромаптиче-</w:t>
      </w:r>
      <w:r>
        <w:br/>
        <w:t>скаго нанравлеіііл. Автора, говорить: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6"/>
      </w:pPr>
      <w:r>
        <w:t>-Мы вовсе не созданы для столичной</w:t>
      </w:r>
      <w:r>
        <w:br/>
        <w:t>Жизни ; ігііт</w:t>
      </w:r>
      <w:r w:rsidR="009A18E9">
        <w:t>ъ</w:t>
      </w:r>
      <w:r>
        <w:t xml:space="preserve"> , мы народ</w:t>
      </w:r>
      <w:r w:rsidR="009A18E9">
        <w:t>ъ</w:t>
      </w:r>
      <w:r>
        <w:t>, довел в-</w:t>
      </w:r>
      <w:r>
        <w:br/>
        <w:t>стпующійел простыми , естественны-</w:t>
      </w:r>
      <w:r>
        <w:br/>
        <w:t>ми отіюшепілмп , предназначенный</w:t>
      </w:r>
      <w:r>
        <w:br/>
        <w:t>наслаждаться тихою жпзнііо или пу-</w:t>
      </w:r>
      <w:r>
        <w:br/>
        <w:t>скаться</w:t>
      </w:r>
      <w:r w:rsidR="00663D58">
        <w:t xml:space="preserve"> на </w:t>
      </w:r>
      <w:r>
        <w:t>прпклточенія куда глава</w:t>
      </w:r>
      <w:r>
        <w:br/>
        <w:t>ллядлт</w:t>
      </w:r>
      <w:r w:rsidR="009A18E9">
        <w:t>ъ</w:t>
      </w:r>
      <w:r>
        <w:t>... Взгляните на нашпх</w:t>
      </w:r>
      <w:r w:rsidR="009A18E9">
        <w:t>ъ</w:t>
      </w:r>
      <w:r>
        <w:t xml:space="preserve"> стран-</w:t>
      </w:r>
      <w:r>
        <w:br/>
        <w:t>ствующих?. студентов</w:t>
      </w:r>
      <w:r w:rsidR="00E56DF5">
        <w:t>ъ</w:t>
      </w:r>
      <w:r>
        <w:t>, художников</w:t>
      </w:r>
      <w:r w:rsidR="00504B04">
        <w:t>ъ</w:t>
      </w:r>
      <w:r>
        <w:t>,</w:t>
      </w:r>
      <w:r>
        <w:br/>
        <w:t>ремесленников'</w:t>
      </w:r>
      <w:r w:rsidR="00E56DF5">
        <w:t>ъ</w:t>
      </w:r>
      <w:r>
        <w:t>; бродлщцх</w:t>
      </w:r>
      <w:r w:rsidR="009A18E9">
        <w:t>ъ</w:t>
      </w:r>
      <w:r>
        <w:t xml:space="preserve"> из</w:t>
      </w:r>
      <w:r w:rsidR="009A18E9">
        <w:t>ъ</w:t>
      </w:r>
      <w:r>
        <w:t xml:space="preserve"> горо-</w:t>
      </w:r>
      <w:r>
        <w:br/>
        <w:t>да в</w:t>
      </w:r>
      <w:r w:rsidR="009A18E9">
        <w:t>ъ</w:t>
      </w:r>
      <w:r>
        <w:t xml:space="preserve"> городь—Гсрмапія зпает</w:t>
      </w:r>
      <w:r w:rsidR="009A18E9">
        <w:t>ъ</w:t>
      </w:r>
      <w:r>
        <w:t xml:space="preserve"> ііх</w:t>
      </w:r>
      <w:r w:rsidR="009A18E9">
        <w:t>ъ</w:t>
      </w:r>
      <w:r>
        <w:br/>
        <w:t>только ііь этом</w:t>
      </w:r>
      <w:r w:rsidR="009A18E9">
        <w:t>ъ</w:t>
      </w:r>
      <w:r>
        <w:t xml:space="preserve"> </w:t>
      </w:r>
      <w:r>
        <w:rPr>
          <w:rStyle w:val="Bodytext959ptSmallCaps1"/>
          <w:b/>
          <w:bCs/>
        </w:rPr>
        <w:t>віід</w:t>
      </w:r>
      <w:r w:rsidR="00FC273B">
        <w:rPr>
          <w:rStyle w:val="Bodytext959ptSmallCaps1"/>
          <w:b/>
          <w:bCs/>
        </w:rPr>
        <w:t>ѣ</w:t>
      </w:r>
      <w:r>
        <w:rPr>
          <w:rStyle w:val="Bodytext959ptSmallCaps1"/>
          <w:b/>
          <w:bCs/>
        </w:rPr>
        <w:t xml:space="preserve"> ; </w:t>
      </w:r>
      <w:r>
        <w:t>а потому, Бога</w:t>
      </w:r>
      <w:r>
        <w:br/>
        <w:t>ради, не вводите пас</w:t>
      </w:r>
      <w:r w:rsidR="009A18E9">
        <w:t>ъ</w:t>
      </w:r>
      <w:r>
        <w:t xml:space="preserve"> в</w:t>
      </w:r>
      <w:r w:rsidR="009A18E9">
        <w:t>ъ</w:t>
      </w:r>
      <w:r>
        <w:t xml:space="preserve"> салопы, дайте</w:t>
      </w:r>
      <w:r>
        <w:br/>
        <w:t>пам</w:t>
      </w:r>
      <w:r w:rsidR="009A18E9">
        <w:t>ъ</w:t>
      </w:r>
      <w:r>
        <w:t xml:space="preserve"> свііжін воздуху.; поведите нас</w:t>
      </w:r>
      <w:r w:rsidR="009A18E9">
        <w:t>ъ</w:t>
      </w:r>
      <w:r>
        <w:br/>
        <w:t>дгь л</w:t>
      </w:r>
      <w:r w:rsidR="009A18E9">
        <w:t>ъ</w:t>
      </w:r>
      <w:r>
        <w:t>с</w:t>
      </w:r>
      <w:r w:rsidR="009A18E9">
        <w:t>ъ</w:t>
      </w:r>
      <w:r>
        <w:t>, в</w:t>
      </w:r>
      <w:r w:rsidR="009A18E9">
        <w:t>ъ</w:t>
      </w:r>
      <w:r>
        <w:t xml:space="preserve"> горы—гді. бы іг</w:t>
      </w:r>
      <w:r w:rsidR="00FC273B">
        <w:t>ѣ</w:t>
      </w:r>
      <w:r>
        <w:t>ень наша</w:t>
      </w:r>
      <w:r>
        <w:br/>
        <w:t>могла</w:t>
      </w:r>
      <w:r w:rsidR="00663D58">
        <w:t xml:space="preserve"> на </w:t>
      </w:r>
      <w:r>
        <w:t>свобод!) сопсріпічсствовать</w:t>
      </w:r>
      <w:r>
        <w:br/>
        <w:t>с</w:t>
      </w:r>
      <w:r w:rsidR="009A18E9">
        <w:t>ъ</w:t>
      </w:r>
      <w:r>
        <w:t xml:space="preserve"> пѣспію жаворонка, Н</w:t>
      </w:r>
      <w:r w:rsidR="009A18E9">
        <w:t>ъ</w:t>
      </w:r>
      <w:r>
        <w:t>мец</w:t>
      </w:r>
      <w:r w:rsidR="009A18E9">
        <w:t>ъ</w:t>
      </w:r>
      <w:r>
        <w:t xml:space="preserve"> дере,- I</w:t>
      </w:r>
      <w:r>
        <w:br/>
        <w:t>і-тает</w:t>
      </w:r>
      <w:r w:rsidR="009A18E9">
        <w:t>ъ</w:t>
      </w:r>
      <w:r>
        <w:t xml:space="preserve"> быть Ні.мнсм</w:t>
      </w:r>
      <w:r w:rsidR="009A18E9">
        <w:t>ъ</w:t>
      </w:r>
      <w:r>
        <w:t>, когда он</w:t>
      </w:r>
      <w:r w:rsidR="009A18E9">
        <w:t>ъ</w:t>
      </w:r>
      <w:r>
        <w:t xml:space="preserve"> поки-</w:t>
      </w:r>
      <w:r>
        <w:br/>
        <w:t>дает</w:t>
      </w:r>
      <w:r w:rsidR="00504B04">
        <w:t>ъ</w:t>
      </w:r>
      <w:r>
        <w:t xml:space="preserve"> природу и тсрясть чувство к</w:t>
      </w:r>
      <w:r w:rsidR="009A18E9">
        <w:t>ъ</w:t>
      </w:r>
      <w:r>
        <w:br/>
        <w:t>иен;,а так</w:t>
      </w:r>
      <w:r w:rsidR="009A18E9">
        <w:t>ъ</w:t>
      </w:r>
      <w:r>
        <w:t>-как</w:t>
      </w:r>
      <w:r w:rsidR="009A18E9">
        <w:t>ъ</w:t>
      </w:r>
      <w:r>
        <w:t xml:space="preserve"> оп</w:t>
      </w:r>
      <w:r w:rsidR="009A18E9">
        <w:t>ъ</w:t>
      </w:r>
      <w:r>
        <w:t>, по патург, своей,</w:t>
      </w:r>
      <w:r>
        <w:br/>
        <w:t>лыіиіе всякаго другаго народа , то</w:t>
      </w:r>
      <w:r>
        <w:br/>
        <w:t>оп</w:t>
      </w:r>
      <w:r w:rsidR="009A18E9">
        <w:t>ъ</w:t>
      </w:r>
      <w:r>
        <w:t xml:space="preserve"> сдііластся хуже каждаго пз</w:t>
      </w:r>
      <w:r w:rsidR="009A18E9">
        <w:t>ъ</w:t>
      </w:r>
      <w:r>
        <w:t xml:space="preserve"> пих</w:t>
      </w:r>
      <w:r w:rsidR="009A18E9">
        <w:t>ъ</w:t>
      </w:r>
      <w:r>
        <w:t>,</w:t>
      </w:r>
      <w:r>
        <w:br/>
        <w:t>когда ему и а г. я жуп. изміекаппуіо н</w:t>
      </w:r>
      <w:r>
        <w:br/>
        <w:t>дипломатическую жірні-</w:t>
      </w:r>
      <w:r w:rsidR="00FC273B">
        <w:t>ѣ</w:t>
      </w:r>
      <w:r>
        <w:t>&gt; МарггрдФі,</w:t>
      </w:r>
      <w:r>
        <w:br/>
        <w:t>р.дзд</w:t>
      </w:r>
      <w:r w:rsidR="00FC273B">
        <w:t>ѣ</w:t>
      </w:r>
      <w:r>
        <w:t>ллеті. с</w:t>
      </w:r>
      <w:r w:rsidR="009A18E9">
        <w:t>ъ</w:t>
      </w:r>
      <w:r>
        <w:t xml:space="preserve"> Бёрнс</w:t>
      </w:r>
      <w:r w:rsidR="009A18E9">
        <w:t xml:space="preserve"> и </w:t>
      </w:r>
      <w:r>
        <w:t>РахелыоФарпт</w:t>
      </w:r>
      <w:r>
        <w:br/>
        <w:t>гагеп</w:t>
      </w:r>
      <w:r w:rsidR="009A18E9">
        <w:t>ъ</w:t>
      </w:r>
      <w:r>
        <w:t xml:space="preserve"> Фоп-Эпзе нелюбовь.к.</w:t>
      </w:r>
      <w:r w:rsidR="009A18E9">
        <w:t>ъ</w:t>
      </w:r>
      <w:r>
        <w:t xml:space="preserve"> дпіг.іо-</w:t>
      </w:r>
      <w:r>
        <w:br/>
        <w:t xml:space="preserve">млтіп </w:t>
      </w:r>
      <w:r>
        <w:rPr>
          <w:lang w:val="la" w:eastAsia="la" w:bidi="la"/>
        </w:rPr>
        <w:t xml:space="preserve">ii </w:t>
      </w:r>
      <w:r>
        <w:t>всему дипломатическому.</w:t>
      </w:r>
      <w:r>
        <w:br/>
        <w:t>Под</w:t>
      </w:r>
      <w:r w:rsidR="009A18E9">
        <w:t>ъ</w:t>
      </w:r>
      <w:r>
        <w:t xml:space="preserve"> «дипломатическою жіізііііо» оп</w:t>
      </w:r>
      <w:r w:rsidR="009A18E9">
        <w:t>ъ</w:t>
      </w:r>
      <w:r>
        <w:br/>
        <w:t>разумііеть здіісь жизнь с</w:t>
      </w:r>
      <w:r w:rsidR="009A18E9">
        <w:t>ъ</w:t>
      </w:r>
      <w:r>
        <w:t xml:space="preserve"> </w:t>
      </w:r>
      <w:r>
        <w:t>запутанными</w:t>
      </w:r>
      <w:r>
        <w:br/>
        <w:t>сложными отііошеіііямн.»</w:t>
      </w:r>
    </w:p>
    <w:p w:rsidR="00810524" w:rsidRDefault="00731517">
      <w:pPr>
        <w:pStyle w:val="Bodytext2381"/>
        <w:shd w:val="clear" w:color="auto" w:fill="auto"/>
        <w:spacing w:line="235" w:lineRule="exact"/>
        <w:ind w:left="280"/>
        <w:jc w:val="left"/>
      </w:pPr>
      <w:r>
        <w:t>Дал</w:t>
      </w:r>
      <w:r w:rsidR="009A18E9">
        <w:t>ъ</w:t>
      </w:r>
      <w:r>
        <w:t>е оп</w:t>
      </w:r>
      <w:r w:rsidR="009A18E9">
        <w:t>ъ</w:t>
      </w:r>
      <w:r>
        <w:t xml:space="preserve"> продолжаешь : *В</w:t>
      </w:r>
      <w:r w:rsidR="009A18E9">
        <w:t>ъ</w:t>
      </w:r>
      <w:r>
        <w:t xml:space="preserve"> пас</w:t>
      </w:r>
      <w:r w:rsidR="009A18E9">
        <w:t>ъ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60"/>
      </w:pPr>
      <w:r>
        <w:t>( Н</w:t>
      </w:r>
      <w:r w:rsidR="009A18E9">
        <w:t>ъ</w:t>
      </w:r>
      <w:r>
        <w:t>мц іх</w:t>
      </w:r>
      <w:r w:rsidR="009A18E9">
        <w:t>ъ</w:t>
      </w:r>
      <w:r>
        <w:t>) есть пі.что такое, что ста-</w:t>
      </w:r>
      <w:r>
        <w:br/>
        <w:t>впт</w:t>
      </w:r>
      <w:r w:rsidR="009A18E9">
        <w:t>ъ</w:t>
      </w:r>
      <w:r>
        <w:t xml:space="preserve"> нас</w:t>
      </w:r>
      <w:r w:rsidR="009A18E9">
        <w:t>ъ</w:t>
      </w:r>
      <w:r>
        <w:t xml:space="preserve"> во вражду с</w:t>
      </w:r>
      <w:r w:rsidR="009A18E9">
        <w:t>ъ</w:t>
      </w:r>
      <w:r>
        <w:t xml:space="preserve"> настоящим'</w:t>
      </w:r>
      <w:r w:rsidR="00E56DF5">
        <w:t>ъ</w:t>
      </w:r>
      <w:r>
        <w:t>.</w:t>
      </w:r>
      <w:r>
        <w:br/>
        <w:t>Да, оно—</w:t>
      </w:r>
      <w:r w:rsidR="009A18E9">
        <w:t>ъ</w:t>
      </w:r>
      <w:r>
        <w:t xml:space="preserve"> е. настоящее—для Ньмда</w:t>
      </w:r>
      <w:r>
        <w:br/>
        <w:t>есть только введеиіе в</w:t>
      </w:r>
      <w:r w:rsidR="009A18E9">
        <w:t>ъ</w:t>
      </w:r>
      <w:r>
        <w:t xml:space="preserve"> то, что дол-</w:t>
      </w:r>
      <w:r>
        <w:br/>
        <w:t>жно дрійдти , точно так</w:t>
      </w:r>
      <w:r w:rsidR="009A18E9">
        <w:t>ъ</w:t>
      </w:r>
      <w:r>
        <w:t>, как</w:t>
      </w:r>
      <w:r w:rsidR="009A18E9">
        <w:t>ъ</w:t>
      </w:r>
      <w:r>
        <w:t xml:space="preserve"> про-</w:t>
      </w:r>
      <w:r>
        <w:br/>
        <w:t>іпедшее есть только предисловие к</w:t>
      </w:r>
      <w:r w:rsidR="009A18E9">
        <w:t>ъ</w:t>
      </w:r>
      <w:r>
        <w:br/>
        <w:t>тому, что существует'</w:t>
      </w:r>
      <w:r w:rsidR="00E56DF5">
        <w:t>ъ</w:t>
      </w:r>
      <w:r>
        <w:t>. Когда Ньмец</w:t>
      </w:r>
      <w:r w:rsidR="009A18E9">
        <w:t>ъ</w:t>
      </w:r>
      <w:r>
        <w:br/>
        <w:t>работает</w:t>
      </w:r>
      <w:r w:rsidR="00E56DF5">
        <w:t>ъ</w:t>
      </w:r>
      <w:r>
        <w:t xml:space="preserve"> — то ему кажется прилнч-</w:t>
      </w:r>
      <w:r>
        <w:br/>
        <w:t>пі.е гулять, а когда гуллсті., то ду-</w:t>
      </w:r>
      <w:r>
        <w:br/>
        <w:t>маст</w:t>
      </w:r>
      <w:r w:rsidR="009A18E9">
        <w:t>ъ</w:t>
      </w:r>
      <w:r>
        <w:t>, что лучше было бы работать.</w:t>
      </w:r>
      <w:r>
        <w:br w:type="page"/>
      </w:r>
    </w:p>
    <w:p w:rsidR="00810524" w:rsidRDefault="00731517">
      <w:pPr>
        <w:pStyle w:val="Bodytext1041"/>
        <w:shd w:val="clear" w:color="auto" w:fill="auto"/>
        <w:spacing w:after="110" w:line="180" w:lineRule="exact"/>
        <w:ind w:firstLine="0"/>
        <w:jc w:val="right"/>
      </w:pPr>
      <w:r>
        <w:lastRenderedPageBreak/>
        <w:t>Германская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49"/>
        <w:jc w:val="both"/>
      </w:pPr>
      <w:r>
        <w:rPr>
          <w:noProof/>
        </w:rPr>
        <mc:AlternateContent>
          <mc:Choice Requires="wps">
            <w:drawing>
              <wp:anchor distT="0" distB="0" distL="1341120" distR="63500" simplePos="0" relativeHeight="251964928" behindDoc="1" locked="0" layoutInCell="1" allowOverlap="1">
                <wp:simplePos x="0" y="0"/>
                <wp:positionH relativeFrom="margin">
                  <wp:posOffset>4258310</wp:posOffset>
                </wp:positionH>
                <wp:positionV relativeFrom="margin">
                  <wp:posOffset>-1905</wp:posOffset>
                </wp:positionV>
                <wp:extent cx="146050" cy="101600"/>
                <wp:effectExtent l="0" t="0" r="0" b="0"/>
                <wp:wrapSquare wrapText="left"/>
                <wp:docPr id="1698" name="Text Box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34Exact1"/>
                                <w:b/>
                                <w:bCs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3" o:spid="_x0000_s1620" type="#_x0000_t202" style="position:absolute;left:0;text-align:left;margin-left:335.3pt;margin-top:-.15pt;width:11.5pt;height:8pt;z-index:-251351552;visibility:visible;mso-wrap-style:square;mso-width-percent:0;mso-height-percent:0;mso-wrap-distance-left:105.6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34Exact1"/>
                          <w:b/>
                          <w:bCs/>
                        </w:rPr>
                        <w:t>27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лублпкѣ,именно БётччшЫ Фоп-Арпнмч..</w:t>
      </w:r>
      <w:r w:rsidR="00731517">
        <w:br/>
        <w:t>ЧіггАТё.Чй' вепо.мііять” обч. ёрпгііііллі&gt;-</w:t>
      </w:r>
      <w:r w:rsidR="00731517">
        <w:br/>
      </w:r>
      <w:r w:rsidR="00731517">
        <w:rPr>
          <w:lang w:val="fr-FR" w:eastAsia="fr-FR" w:bidi="fr-FR"/>
        </w:rPr>
        <w:t xml:space="preserve">iïOh </w:t>
      </w:r>
      <w:r w:rsidR="00731517">
        <w:t>пе|</w:t>
      </w:r>
      <w:r w:rsidR="004A2DB5">
        <w:t>У</w:t>
      </w:r>
      <w:r w:rsidR="00731517">
        <w:t>іигс'к!6 Гётё с</w:t>
      </w:r>
      <w:r w:rsidR="009A18E9">
        <w:t>ъ</w:t>
      </w:r>
      <w:r w:rsidR="00731517">
        <w:t xml:space="preserve"> дитятею. Это</w:t>
      </w:r>
      <w:r w:rsidR="00731517">
        <w:br/>
        <w:t>умное,</w:t>
      </w:r>
      <w:r w:rsidR="00731517">
        <w:rPr>
          <w:lang w:val="fr-FR" w:eastAsia="fr-FR" w:bidi="fr-FR"/>
        </w:rPr>
        <w:t xml:space="preserve">Scfpaéfûoc </w:t>
      </w:r>
      <w:r w:rsidR="00731517">
        <w:t>-іі Фантастическое ди-</w:t>
      </w:r>
      <w:r w:rsidR="00731517">
        <w:br/>
        <w:t>тя - Беттішл ФОіё-Дрпіімч,, урожден-</w:t>
      </w:r>
      <w:r w:rsidR="00731517">
        <w:br/>
        <w:t>ная Брентлпо, осетра нзп</w:t>
      </w:r>
      <w:r w:rsidR="00FC273B">
        <w:t>ѣ</w:t>
      </w:r>
      <w:r w:rsidR="00731517">
        <w:t>стнпго нѣ-</w:t>
      </w:r>
      <w:r w:rsidR="00731517">
        <w:br/>
        <w:t>мецкасо поэта К.іемеіща Брентано:</w:t>
      </w:r>
      <w:r w:rsidR="00731517">
        <w:br/>
        <w:t>Увы!это мн</w:t>
      </w:r>
      <w:r w:rsidR="004A2DB5">
        <w:t>у</w:t>
      </w:r>
      <w:r w:rsidR="00731517">
        <w:t>іое дитя ужь-очень' соста-</w:t>
      </w:r>
      <w:r w:rsidR="00731517">
        <w:br/>
        <w:t>рилось ! ему бо.іѣе пятидесяти льт</w:t>
      </w:r>
      <w:r w:rsidR="009A18E9">
        <w:t>ъ</w:t>
      </w:r>
      <w:r w:rsidR="00731517">
        <w:t>;</w:t>
      </w:r>
      <w:r w:rsidR="00731517">
        <w:br/>
        <w:t>но его талант</w:t>
      </w:r>
      <w:r w:rsidR="009A18E9">
        <w:t>ъ</w:t>
      </w:r>
      <w:r w:rsidR="00731517">
        <w:t>, Фапг.чзіл, всѣ достоин-</w:t>
      </w:r>
      <w:r w:rsidR="00731517">
        <w:br/>
        <w:t>ства и недостатки еще св</w:t>
      </w:r>
      <w:r w:rsidR="00FC273B">
        <w:t>ѣ</w:t>
      </w:r>
      <w:r w:rsidR="00731517">
        <w:t>жі</w:t>
      </w:r>
      <w:r w:rsidR="009A18E9">
        <w:t>ъ</w:t>
      </w:r>
      <w:r w:rsidR="00731517">
        <w:t xml:space="preserve"> ноты,</w:t>
      </w:r>
      <w:r w:rsidR="00731517">
        <w:br/>
        <w:t xml:space="preserve">п ' безпрестаппо </w:t>
      </w:r>
      <w:r w:rsidR="00731517">
        <w:rPr>
          <w:rStyle w:val="Bodytext129ptBold"/>
        </w:rPr>
        <w:t xml:space="preserve">на </w:t>
      </w:r>
      <w:r w:rsidR="00731517">
        <w:t>языкі; пІЛіецкаго</w:t>
      </w:r>
      <w:r w:rsidR="00731517">
        <w:br/>
        <w:t>общества и нѣмецкоіі литературы; а</w:t>
      </w:r>
      <w:r w:rsidR="00731517">
        <w:br/>
        <w:t xml:space="preserve">потому </w:t>
      </w:r>
      <w:r w:rsidR="00731517">
        <w:rPr>
          <w:lang w:val="de-DE" w:eastAsia="de-DE" w:bidi="de-DE"/>
        </w:rPr>
        <w:t xml:space="preserve">riaiity </w:t>
      </w:r>
      <w:r w:rsidR="00731517">
        <w:t>с</w:t>
      </w:r>
      <w:r w:rsidR="00FC273B">
        <w:t>ѣ</w:t>
      </w:r>
      <w:r w:rsidR="00731517">
        <w:t>Чтмо, на этот і&gt; разч.,</w:t>
      </w:r>
      <w:r w:rsidR="00731517">
        <w:br/>
        <w:t>мы закЛюч</w:t>
      </w:r>
      <w:r w:rsidR="00663D58">
        <w:t>имъ</w:t>
      </w:r>
      <w:r w:rsidR="00731517">
        <w:t xml:space="preserve"> выписками тѣхч. ыѣст</w:t>
      </w:r>
      <w:r w:rsidR="009A18E9">
        <w:t>ъ</w:t>
      </w:r>
      <w:r w:rsidR="00731517">
        <w:br/>
        <w:t>йз</w:t>
      </w:r>
      <w:r w:rsidR="009A18E9">
        <w:t>ъ</w:t>
      </w:r>
      <w:r w:rsidR="00731517">
        <w:t xml:space="preserve"> книги ' МарітрЛФа, в</w:t>
      </w:r>
      <w:r w:rsidR="009A18E9">
        <w:t>ъ</w:t>
      </w:r>
      <w:r w:rsidR="00731517">
        <w:t xml:space="preserve"> котор</w:t>
      </w:r>
      <w:r w:rsidR="009A18E9">
        <w:t>ъ</w:t>
      </w:r>
      <w:r w:rsidR="00731517">
        <w:t>іХч.</w:t>
      </w:r>
      <w:r w:rsidR="00731517">
        <w:br/>
        <w:t>оііт</w:t>
      </w:r>
      <w:r w:rsidR="004A2DB5">
        <w:t>у</w:t>
      </w:r>
      <w:r w:rsidR="00731517">
        <w:t xml:space="preserve"> характернзуеть эту замечатель-</w:t>
      </w:r>
      <w:r w:rsidR="00731517">
        <w:br/>
        <w:t>ную женщину.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«Остатком в романтичеекаго па-</w:t>
      </w:r>
      <w:r>
        <w:br/>
        <w:t>правленія» говорить он</w:t>
      </w:r>
      <w:r w:rsidR="009A18E9">
        <w:t>ъ</w:t>
      </w:r>
      <w:r>
        <w:t>: «его по-</w:t>
      </w:r>
      <w:r>
        <w:br/>
        <w:t>слѣдпнм</w:t>
      </w:r>
      <w:r w:rsidR="009A18E9">
        <w:t>ъ</w:t>
      </w:r>
      <w:r>
        <w:t xml:space="preserve">, столь </w:t>
      </w:r>
      <w:r>
        <w:rPr>
          <w:rStyle w:val="Bodytext12Italic1"/>
          <w:lang w:val="fr-FR" w:eastAsia="fr-FR" w:bidi="fr-FR"/>
        </w:rPr>
        <w:t>Me</w:t>
      </w:r>
      <w:r>
        <w:rPr>
          <w:lang w:val="fr-FR" w:eastAsia="fr-FR" w:bidi="fr-FR"/>
        </w:rPr>
        <w:t xml:space="preserve"> </w:t>
      </w:r>
      <w:r>
        <w:t>странными, клк</w:t>
      </w:r>
      <w:r w:rsidR="009A18E9">
        <w:t>ъ</w:t>
      </w:r>
      <w:r>
        <w:t xml:space="preserve"> и</w:t>
      </w:r>
      <w:r>
        <w:br/>
        <w:t>поэтичеёкимч., столь жё ребячеёк</w:t>
      </w:r>
      <w:r w:rsidR="00663D58">
        <w:t>имъ</w:t>
      </w:r>
      <w:r>
        <w:t>,</w:t>
      </w:r>
      <w:r>
        <w:br/>
        <w:t>к ак</w:t>
      </w:r>
      <w:r w:rsidR="009A18E9">
        <w:t>ъ</w:t>
      </w:r>
      <w:r>
        <w:t xml:space="preserve"> и Тл</w:t>
      </w:r>
      <w:r w:rsidR="004A2DB5">
        <w:t>у</w:t>
      </w:r>
      <w:r>
        <w:t>бокОмьісленпым</w:t>
      </w:r>
      <w:r w:rsidR="009A18E9">
        <w:t>ъ</w:t>
      </w:r>
      <w:r>
        <w:t xml:space="preserve"> произве-</w:t>
      </w:r>
      <w:r>
        <w:br/>
        <w:t>депгем</w:t>
      </w:r>
      <w:r w:rsidR="009A18E9">
        <w:t>ъ</w:t>
      </w:r>
      <w:r>
        <w:t xml:space="preserve"> была переписка Усте С</w:t>
      </w:r>
      <w:r w:rsidR="009A18E9">
        <w:t>ъ</w:t>
      </w:r>
      <w:r>
        <w:t xml:space="preserve"> ди-</w:t>
      </w:r>
      <w:r>
        <w:br/>
        <w:t>тятею. БсттйиЛ , сестра К.іемеіща</w:t>
      </w:r>
      <w:r>
        <w:br/>
        <w:t>Брента ПО; столь же сумлебродііа(ехігл-</w:t>
      </w:r>
      <w:r>
        <w:br/>
      </w:r>
      <w:r>
        <w:rPr>
          <w:lang w:val="fr-FR" w:eastAsia="fr-FR" w:bidi="fr-FR"/>
        </w:rPr>
        <w:t xml:space="preserve">VagïfHle) </w:t>
      </w:r>
      <w:r>
        <w:t>и чудНа, как</w:t>
      </w:r>
      <w:r w:rsidR="009A18E9">
        <w:t>ъ</w:t>
      </w:r>
      <w:r>
        <w:t xml:space="preserve"> брат</w:t>
      </w:r>
      <w:r w:rsidR="009A18E9">
        <w:t>ъ</w:t>
      </w:r>
      <w:r>
        <w:t xml:space="preserve"> ея. Она</w:t>
      </w:r>
      <w:r>
        <w:br/>
        <w:t>сгіравед.іпво Т</w:t>
      </w:r>
      <w:r w:rsidR="004A2DB5">
        <w:t>у</w:t>
      </w:r>
      <w:r>
        <w:t>аЭываетч. себя дитятею:</w:t>
      </w:r>
      <w:r>
        <w:br/>
        <w:t xml:space="preserve">благоразумная женщина </w:t>
      </w:r>
      <w:r>
        <w:rPr>
          <w:vertAlign w:val="superscript"/>
        </w:rPr>
        <w:t>;</w:t>
      </w:r>
      <w:r>
        <w:t>пе могла бы</w:t>
      </w:r>
      <w:r>
        <w:br/>
        <w:t>писать так</w:t>
      </w:r>
      <w:r w:rsidR="009A18E9">
        <w:t>ъ</w:t>
      </w:r>
      <w:r>
        <w:t>' причудливо, так</w:t>
      </w:r>
      <w:r w:rsidR="009A18E9">
        <w:t>ъ</w:t>
      </w:r>
      <w:r>
        <w:t xml:space="preserve"> ребяче-</w:t>
      </w:r>
      <w:r>
        <w:br/>
        <w:t>ски^ тлк</w:t>
      </w:r>
      <w:r w:rsidR="009A18E9">
        <w:t>ъ</w:t>
      </w:r>
      <w:r>
        <w:t xml:space="preserve"> тщеславно, так</w:t>
      </w:r>
      <w:r w:rsidR="009A18E9">
        <w:t>ъ</w:t>
      </w:r>
      <w:r>
        <w:t>''Слезливо</w:t>
      </w:r>
      <w:r>
        <w:br/>
        <w:t>и вмѣстѣ сг&gt; т</w:t>
      </w:r>
      <w:r w:rsidR="00FC273B">
        <w:t>ѣ</w:t>
      </w:r>
      <w:r>
        <w:t>мч. та к г. поэтически,</w:t>
      </w:r>
      <w:r>
        <w:br/>
        <w:t>так</w:t>
      </w:r>
      <w:r w:rsidR="009A18E9">
        <w:t>ъ</w:t>
      </w:r>
      <w:r>
        <w:t xml:space="preserve"> добродушно, увлекательно, 'с</w:t>
      </w:r>
      <w:r w:rsidR="009A18E9">
        <w:t>ъ</w:t>
      </w:r>
      <w:r>
        <w:br/>
        <w:t>такою Фантазіею и орнгнпалыіостію.</w:t>
      </w:r>
      <w:r>
        <w:br/>
        <w:t>У пещклк</w:t>
      </w:r>
      <w:r w:rsidR="009A18E9">
        <w:t>ъ</w:t>
      </w:r>
      <w:r>
        <w:t xml:space="preserve"> у ребенка, слезы ‘мІшйпОТ-</w:t>
      </w:r>
      <w:r>
        <w:br/>
        <w:t>ся с</w:t>
      </w:r>
      <w:r w:rsidR="009A18E9">
        <w:t>ъ</w:t>
      </w:r>
      <w:r>
        <w:t xml:space="preserve"> см</w:t>
      </w:r>
      <w:r w:rsidR="009A18E9">
        <w:t>ъ</w:t>
      </w:r>
      <w:r>
        <w:t>хом</w:t>
      </w:r>
      <w:r w:rsidR="009A18E9">
        <w:t>ъ</w:t>
      </w:r>
      <w:r>
        <w:t>, шутка с</w:t>
      </w:r>
      <w:r w:rsidR="009A18E9">
        <w:t>ъ</w:t>
      </w:r>
      <w:r>
        <w:t xml:space="preserve"> гіажпостііо,</w:t>
      </w:r>
      <w:r>
        <w:br/>
        <w:t>упрямство с</w:t>
      </w:r>
      <w:r w:rsidR="009A18E9">
        <w:t>ъ</w:t>
      </w:r>
      <w:r>
        <w:t xml:space="preserve"> уступчивостпо, и кокет-</w:t>
      </w:r>
      <w:r>
        <w:br/>
        <w:t>ство с</w:t>
      </w:r>
      <w:r w:rsidR="009A18E9">
        <w:t>ъ</w:t>
      </w:r>
      <w:r>
        <w:t xml:space="preserve"> простосердечною чайвноётію.</w:t>
      </w:r>
      <w:r>
        <w:br/>
        <w:t>Кинга ея нмі</w:t>
      </w:r>
      <w:r w:rsidR="004A2DB5">
        <w:t>у</w:t>
      </w:r>
      <w:r>
        <w:t>ла вОѢ нужных свойства,</w:t>
      </w:r>
      <w:r>
        <w:br/>
        <w:t>Чтоб</w:t>
      </w:r>
      <w:r w:rsidR="009A18E9">
        <w:t>ъ</w:t>
      </w:r>
      <w:r>
        <w:t xml:space="preserve"> плд</w:t>
      </w:r>
      <w:r w:rsidR="00FC273B">
        <w:t>ѣ</w:t>
      </w:r>
      <w:r>
        <w:t>лать шума в</w:t>
      </w:r>
      <w:r w:rsidR="009A18E9">
        <w:t>ъ</w:t>
      </w:r>
      <w:r>
        <w:t xml:space="preserve"> лнтерат</w:t>
      </w:r>
      <w:r w:rsidR="004A2DB5">
        <w:t>у</w:t>
      </w:r>
      <w:r>
        <w:t>р-</w:t>
      </w:r>
      <w:r>
        <w:br/>
        <w:t>Йом</w:t>
      </w:r>
      <w:r w:rsidR="009A18E9">
        <w:t>ъ</w:t>
      </w:r>
      <w:r>
        <w:t xml:space="preserve"> мірв. Главное было то, что она</w:t>
      </w:r>
      <w:r>
        <w:br/>
        <w:t>вышла изі.-|іод</w:t>
      </w:r>
      <w:r w:rsidR="009A18E9">
        <w:t>ъ</w:t>
      </w:r>
      <w:r>
        <w:t xml:space="preserve"> </w:t>
      </w:r>
      <w:r>
        <w:rPr>
          <w:vertAlign w:val="superscript"/>
        </w:rPr>
        <w:t>;</w:t>
      </w:r>
      <w:r>
        <w:t xml:space="preserve"> пера женщины, ко-</w:t>
      </w:r>
      <w:r>
        <w:br/>
        <w:t>торая до такой' степени «эмаіщнннро-</w:t>
      </w:r>
      <w:r>
        <w:br/>
        <w:t>ваЛас</w:t>
      </w:r>
      <w:r w:rsidR="00FC273B">
        <w:t>ѣ</w:t>
      </w:r>
      <w:r>
        <w:t>», что рішиілаг.ь напечатать свои</w:t>
      </w:r>
      <w:r>
        <w:br/>
      </w:r>
      <w:r>
        <w:rPr>
          <w:rStyle w:val="Bodytext129ptBold"/>
        </w:rPr>
        <w:t xml:space="preserve">с </w:t>
      </w:r>
      <w:r>
        <w:t xml:space="preserve">о к </w:t>
      </w:r>
      <w:r>
        <w:rPr>
          <w:rStyle w:val="Bodytext129ptBold"/>
          <w:lang w:val="fr-FR" w:eastAsia="fr-FR" w:bidi="fr-FR"/>
        </w:rPr>
        <w:t xml:space="preserve">pOTte m </w:t>
      </w:r>
      <w:r>
        <w:rPr>
          <w:rStyle w:val="Bodytext129ptBold"/>
        </w:rPr>
        <w:t>г</w:t>
      </w:r>
      <w:r w:rsidR="00FC273B">
        <w:rPr>
          <w:rStyle w:val="Bodytext129ptBold"/>
        </w:rPr>
        <w:t>ѣ</w:t>
      </w:r>
      <w:r>
        <w:rPr>
          <w:rStyle w:val="Bodytext129ptBold"/>
        </w:rPr>
        <w:t xml:space="preserve"> и ш </w:t>
      </w:r>
      <w:r>
        <w:t xml:space="preserve">і я чувства </w:t>
      </w:r>
      <w:r>
        <w:rPr>
          <w:rStyle w:val="Bodytext129ptBold"/>
        </w:rPr>
        <w:t xml:space="preserve">, </w:t>
      </w:r>
      <w:r>
        <w:t>рі,шилась</w:t>
      </w:r>
      <w:r>
        <w:br/>
        <w:t>даже сама перевести</w:t>
      </w:r>
      <w:r w:rsidR="00B13583">
        <w:t xml:space="preserve"> ихъ </w:t>
      </w:r>
      <w:r>
        <w:t>ііа аііг.іій-</w:t>
      </w:r>
      <w:r>
        <w:br/>
        <w:t>Скііі я-зыкь,</w:t>
      </w:r>
      <w:r w:rsidR="009A18E9">
        <w:t xml:space="preserve"> и </w:t>
      </w:r>
      <w:r>
        <w:t>такимті - образом</w:t>
      </w:r>
      <w:r w:rsidR="009A18E9">
        <w:t>ъ</w:t>
      </w:r>
      <w:r>
        <w:t xml:space="preserve"> </w:t>
      </w:r>
      <w:r>
        <w:rPr>
          <w:rStyle w:val="Bodytext129ptBold"/>
        </w:rPr>
        <w:t>вы-</w:t>
      </w:r>
    </w:p>
    <w:p w:rsidR="00810524" w:rsidRDefault="00731517">
      <w:pPr>
        <w:pStyle w:val="Bodytext151"/>
        <w:shd w:val="clear" w:color="auto" w:fill="auto"/>
        <w:spacing w:before="0" w:after="135" w:line="160" w:lineRule="exact"/>
        <w:ind w:firstLine="57"/>
      </w:pPr>
      <w:r>
        <w:br w:type="column"/>
      </w:r>
      <w:r>
        <w:t>іітпература.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57"/>
        <w:jc w:val="both"/>
      </w:pPr>
      <w:r>
        <w:t>ставить гіх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ira </w:t>
      </w:r>
      <w:r>
        <w:t>поприще всего сй</w:t>
      </w:r>
      <w:r w:rsidR="00FC273B">
        <w:t>ѣ</w:t>
      </w:r>
      <w:r>
        <w:t>Тал.</w:t>
      </w:r>
      <w:r>
        <w:br/>
        <w:t>ДаЛьё, а вторь изчнеляет</w:t>
      </w:r>
      <w:r w:rsidR="004A2DB5">
        <w:t>У</w:t>
      </w:r>
      <w:r>
        <w:t xml:space="preserve"> всѣ обстоя-</w:t>
      </w:r>
      <w:r>
        <w:br/>
        <w:t>тельства, сгіоообств</w:t>
      </w:r>
      <w:r w:rsidR="00FC273B">
        <w:t>ѣ</w:t>
      </w:r>
      <w:r>
        <w:t>піпіЯ необыкно-</w:t>
      </w:r>
      <w:r>
        <w:br/>
        <w:t>венному усиѣху книги іі говорит ь г</w:t>
      </w:r>
      <w:r>
        <w:br/>
        <w:t xml:space="preserve">«должно сознаться, давно </w:t>
      </w:r>
      <w:r>
        <w:rPr>
          <w:lang w:val="fr-FR" w:eastAsia="fr-FR" w:bidi="fr-FR"/>
        </w:rPr>
        <w:t xml:space="preserve">ne </w:t>
      </w:r>
      <w:r>
        <w:t>выходил</w:t>
      </w:r>
      <w:r>
        <w:br/>
        <w:t>л о п</w:t>
      </w:r>
      <w:r w:rsidR="009A18E9">
        <w:t>ъ</w:t>
      </w:r>
      <w:r>
        <w:t xml:space="preserve"> свВт</w:t>
      </w:r>
      <w:r w:rsidR="009A18E9">
        <w:t>ъ</w:t>
      </w:r>
      <w:r>
        <w:t xml:space="preserve"> ничего, что было бы так</w:t>
      </w:r>
      <w:r w:rsidR="009A18E9">
        <w:t>ъ</w:t>
      </w:r>
      <w:r>
        <w:br/>
        <w:t>оригинально, как</w:t>
      </w:r>
      <w:r w:rsidR="009A18E9">
        <w:t>ъ</w:t>
      </w:r>
      <w:r>
        <w:t xml:space="preserve"> это распутство и</w:t>
      </w:r>
      <w:r>
        <w:br/>
        <w:t>оргіи н</w:t>
      </w:r>
      <w:r w:rsidR="009A18E9">
        <w:t>ъ</w:t>
      </w:r>
      <w:r>
        <w:t>жігіііішііх</w:t>
      </w:r>
      <w:r w:rsidR="009A18E9">
        <w:t>ъ</w:t>
      </w:r>
      <w:r>
        <w:t xml:space="preserve"> чувства, іі горячей</w:t>
      </w:r>
      <w:r>
        <w:br/>
        <w:t>любви. Этп письма не суть создана:</w:t>
      </w:r>
      <w:r>
        <w:br/>
        <w:t>гіоэзіи, по поэтическое пронзвёденіе —</w:t>
      </w:r>
      <w:r>
        <w:br/>
        <w:t>продукт</w:t>
      </w:r>
      <w:r w:rsidR="009A18E9">
        <w:t>ъ</w:t>
      </w:r>
      <w:r>
        <w:t xml:space="preserve"> гримас іі Нчёстпующсй Фан-</w:t>
      </w:r>
      <w:r>
        <w:br/>
        <w:t xml:space="preserve">тазін,—а </w:t>
      </w:r>
      <w:r>
        <w:rPr>
          <w:rStyle w:val="Bodytext658ptSmallCaps"/>
        </w:rPr>
        <w:t>пзіу</w:t>
      </w:r>
      <w:r w:rsidR="00FC273B">
        <w:rPr>
          <w:rStyle w:val="Bodytext658ptSmallCaps"/>
        </w:rPr>
        <w:t>ѣ</w:t>
      </w:r>
      <w:r>
        <w:rPr>
          <w:rStyle w:val="Bodytext658ptSmallCaps"/>
        </w:rPr>
        <w:t xml:space="preserve">сТпо, что </w:t>
      </w:r>
      <w:r>
        <w:t>тогдашнее вре-</w:t>
      </w:r>
      <w:r>
        <w:br/>
        <w:t>мя не очень богато бЫлй'собственно-</w:t>
      </w:r>
      <w:r>
        <w:br/>
        <w:t>поэтическими со.ідапіями.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69"/>
        <w:jc w:val="both"/>
      </w:pPr>
      <w:r>
        <w:t>«Странное яв.іейіе ! Рахель (Фарнга-</w:t>
      </w:r>
      <w:r>
        <w:br/>
        <w:t>генч. ФОп-Эпзс), Тромоноспая мысли-</w:t>
      </w:r>
      <w:r>
        <w:br/>
        <w:t>теЛышца, новая Делила, бодро ведшая</w:t>
      </w:r>
      <w:r>
        <w:br/>
        <w:t>свОи бранпопосиые афоризмы проТНв</w:t>
      </w:r>
      <w:r w:rsidR="009A18E9">
        <w:t>ъ</w:t>
      </w:r>
      <w:r>
        <w:br/>
        <w:t>етарых</w:t>
      </w:r>
      <w:r w:rsidR="009A18E9">
        <w:t>ъ</w:t>
      </w:r>
      <w:r>
        <w:t>, изеохщйхч. предразеудковь;</w:t>
      </w:r>
      <w:r>
        <w:br/>
        <w:t>Ш арлотта ПІтигліщь сь еВоеіо Трога-</w:t>
      </w:r>
      <w:r>
        <w:br/>
        <w:t xml:space="preserve">тельною, добровольною </w:t>
      </w:r>
      <w:r>
        <w:rPr>
          <w:lang w:val="fr-FR" w:eastAsia="fr-FR" w:bidi="fr-FR"/>
        </w:rPr>
        <w:t xml:space="preserve">xwrëpriïô, </w:t>
      </w:r>
      <w:r>
        <w:t>ёію-</w:t>
      </w:r>
      <w:r>
        <w:br/>
        <w:t>ммь ннтерееиьімч. журналОЧч.,—' и эта</w:t>
      </w:r>
      <w:r>
        <w:br/>
        <w:t>Беттипл... ДЛ; эти три женщины, пё-</w:t>
      </w:r>
      <w:r>
        <w:br/>
        <w:t>обьікііовенпьія , абпорма.іыНлл явле-</w:t>
      </w:r>
      <w:r>
        <w:br/>
        <w:t>нія, если мы б</w:t>
      </w:r>
      <w:r w:rsidR="004A2DB5">
        <w:t>у</w:t>
      </w:r>
      <w:r>
        <w:t>дем</w:t>
      </w:r>
      <w:r w:rsidR="009A18E9">
        <w:t>ъ</w:t>
      </w:r>
      <w:r>
        <w:t xml:space="preserve"> р.чзематриватв</w:t>
      </w:r>
      <w:r>
        <w:br/>
        <w:t>их</w:t>
      </w:r>
      <w:r w:rsidR="009A18E9">
        <w:t>ъ</w:t>
      </w:r>
      <w:r>
        <w:t xml:space="preserve"> по существо</w:t>
      </w:r>
      <w:r w:rsidR="00663D58">
        <w:t xml:space="preserve"> на </w:t>
      </w:r>
      <w:r>
        <w:t>ві</w:t>
      </w:r>
      <w:r w:rsidR="00504B04">
        <w:t xml:space="preserve"> и </w:t>
      </w:r>
      <w:r>
        <w:rPr>
          <w:rStyle w:val="Bodytext65SmallCaps"/>
        </w:rPr>
        <w:t>іі</w:t>
      </w:r>
      <w:r>
        <w:t xml:space="preserve"> м</w:t>
      </w:r>
      <w:r w:rsidR="009A18E9">
        <w:t>ъ</w:t>
      </w:r>
      <w:r>
        <w:t>дО-емхч.-пор</w:t>
      </w:r>
      <w:r w:rsidR="009A18E9">
        <w:t>ъ</w:t>
      </w:r>
      <w:r>
        <w:br/>
        <w:t xml:space="preserve">понлтілмь о </w:t>
      </w:r>
      <w:r w:rsidR="00FC273B">
        <w:t>их</w:t>
      </w:r>
      <w:r w:rsidR="009A18E9">
        <w:t>ъ</w:t>
      </w:r>
      <w:r>
        <w:t xml:space="preserve"> пол</w:t>
      </w:r>
      <w:r w:rsidR="00FC273B">
        <w:t>ѣ</w:t>
      </w:r>
      <w:r>
        <w:t>: опѣ возвыша-</w:t>
      </w:r>
      <w:r>
        <w:br/>
        <w:t>ются орнппіаЛыюстгю над</w:t>
      </w:r>
      <w:r w:rsidR="009A18E9">
        <w:t>ъ</w:t>
      </w:r>
      <w:r>
        <w:t xml:space="preserve"> больнигн-</w:t>
      </w:r>
      <w:r>
        <w:br/>
        <w:t>ством</w:t>
      </w:r>
      <w:r w:rsidR="009A18E9">
        <w:t>ъ</w:t>
      </w:r>
      <w:r>
        <w:t xml:space="preserve"> людей, которые в</w:t>
      </w:r>
      <w:r w:rsidR="009A18E9">
        <w:t>ъ</w:t>
      </w:r>
      <w:r>
        <w:t xml:space="preserve"> лптерЛтурП</w:t>
      </w:r>
      <w:r>
        <w:br/>
        <w:t>принимали роль, тіодізбііуЮ’ роли Гер-</w:t>
      </w:r>
      <w:r>
        <w:br/>
        <w:t>кулеса за прялкою Ом«і&gt;аЛы... Только</w:t>
      </w:r>
      <w:r>
        <w:br/>
        <w:t>одного не дапо женщинами и никогда</w:t>
      </w:r>
      <w:r>
        <w:br/>
      </w:r>
      <w:r>
        <w:rPr>
          <w:rStyle w:val="Bodytext65SmallCaps"/>
        </w:rPr>
        <w:t>оігіі</w:t>
      </w:r>
      <w:r>
        <w:t xml:space="preserve"> не достигнуть того — это длр</w:t>
      </w:r>
      <w:r w:rsidR="009A18E9">
        <w:t>ъ</w:t>
      </w:r>
      <w:r>
        <w:br/>
        <w:t>творчества. Творчество есть достоя-</w:t>
      </w:r>
      <w:r>
        <w:br/>
        <w:t>міс мужчины. У жеііщнн</w:t>
      </w:r>
      <w:r w:rsidR="009A18E9">
        <w:t>ъ</w:t>
      </w:r>
      <w:r>
        <w:t xml:space="preserve"> не достхёть</w:t>
      </w:r>
      <w:r>
        <w:br/>
        <w:t>енл</w:t>
      </w:r>
      <w:r w:rsidR="009A18E9">
        <w:t>ъ</w:t>
      </w:r>
      <w:r>
        <w:t xml:space="preserve"> ов.іадВть прёдметОм</w:t>
      </w:r>
      <w:r w:rsidR="009A18E9">
        <w:t>ъ</w:t>
      </w:r>
      <w:r>
        <w:t xml:space="preserve"> до такой</w:t>
      </w:r>
      <w:r>
        <w:br/>
        <w:t>степени, Чтѳб</w:t>
      </w:r>
      <w:r w:rsidR="009A18E9">
        <w:t>ъ</w:t>
      </w:r>
      <w:r>
        <w:t xml:space="preserve"> оігВ могли рЛзпоря-</w:t>
      </w:r>
      <w:r>
        <w:br/>
        <w:t xml:space="preserve">жать </w:t>
      </w:r>
      <w:r>
        <w:rPr>
          <w:rStyle w:val="Bodytext65SmallCaps"/>
        </w:rPr>
        <w:t>іі</w:t>
      </w:r>
      <w:r>
        <w:t xml:space="preserve"> управлять веѣмп частями его;</w:t>
      </w:r>
      <w:r>
        <w:br/>
        <w:t>так</w:t>
      </w:r>
      <w:r w:rsidR="009A18E9">
        <w:t>ъ</w:t>
      </w:r>
      <w:r>
        <w:t xml:space="preserve"> для іірііведсиіл их</w:t>
      </w:r>
      <w:r w:rsidR="009A18E9">
        <w:t>ъ</w:t>
      </w:r>
      <w:r>
        <w:t xml:space="preserve"> в</w:t>
      </w:r>
      <w:r w:rsidR="009A18E9">
        <w:t>ъ</w:t>
      </w:r>
      <w:r>
        <w:t xml:space="preserve"> един-</w:t>
      </w:r>
      <w:r>
        <w:br/>
        <w:t>ство , іімь не достаете логическагб</w:t>
      </w:r>
      <w:r>
        <w:br/>
        <w:t>смысла,</w:t>
      </w:r>
      <w:r>
        <w:rPr>
          <w:vertAlign w:val="superscript"/>
        </w:rPr>
        <w:t>1</w:t>
      </w:r>
      <w:r>
        <w:t xml:space="preserve"> матсМатпчсёки Усб0б]Ыжаю-</w:t>
      </w:r>
      <w:r>
        <w:br/>
        <w:t>щей силы , которыя , Смиренно по-</w:t>
      </w:r>
      <w:r>
        <w:br/>
        <w:t>коряясь праппламч., способны выдер-</w:t>
      </w:r>
      <w:r>
        <w:br/>
        <w:t>жать самую суХую работ</w:t>
      </w:r>
      <w:r w:rsidR="004A2DB5">
        <w:t>У</w:t>
      </w:r>
      <w:r>
        <w:t xml:space="preserve"> ; іім і. не до-</w:t>
      </w:r>
      <w:r>
        <w:br/>
        <w:t>стает</w:t>
      </w:r>
      <w:r w:rsidR="009A18E9">
        <w:t>ъ</w:t>
      </w:r>
      <w:r>
        <w:t xml:space="preserve"> дара крнтнческаго разложе-</w:t>
      </w:r>
      <w:r>
        <w:br/>
        <w:t xml:space="preserve">нія, который </w:t>
      </w:r>
      <w:r>
        <w:rPr>
          <w:rStyle w:val="Bodytext65SmallCaps"/>
        </w:rPr>
        <w:t>оігіі</w:t>
      </w:r>
      <w:r>
        <w:t xml:space="preserve"> замііпяют</w:t>
      </w:r>
      <w:r w:rsidR="009A18E9">
        <w:t>ъ</w:t>
      </w:r>
      <w:r>
        <w:t xml:space="preserve"> только</w:t>
      </w:r>
      <w:r>
        <w:br/>
        <w:t>тактомь, Топкостііо чувства и вкуса.</w:t>
      </w:r>
      <w:r>
        <w:br w:type="page"/>
      </w:r>
    </w:p>
    <w:p w:rsidR="00810524" w:rsidRDefault="00731517">
      <w:pPr>
        <w:pStyle w:val="Bodytext2460"/>
        <w:shd w:val="clear" w:color="auto" w:fill="auto"/>
        <w:spacing w:after="116" w:line="170" w:lineRule="exact"/>
      </w:pPr>
      <w:r>
        <w:lastRenderedPageBreak/>
        <w:t>28</w:t>
      </w:r>
    </w:p>
    <w:p w:rsidR="00810524" w:rsidRDefault="008C3761">
      <w:pPr>
        <w:pStyle w:val="Bodytext120"/>
        <w:shd w:val="clear" w:color="auto" w:fill="auto"/>
        <w:tabs>
          <w:tab w:val="center" w:pos="2213"/>
          <w:tab w:val="right" w:pos="3336"/>
        </w:tabs>
        <w:spacing w:line="235" w:lineRule="exact"/>
        <w:ind w:firstLine="75"/>
        <w:jc w:val="both"/>
      </w:pPr>
      <w:r>
        <w:rPr>
          <w:noProof/>
        </w:rPr>
        <mc:AlternateContent>
          <mc:Choice Requires="wps">
            <w:drawing>
              <wp:anchor distT="0" distB="0" distL="1466215" distR="63500" simplePos="0" relativeHeight="251965952" behindDoc="1" locked="0" layoutInCell="1" allowOverlap="1">
                <wp:simplePos x="0" y="0"/>
                <wp:positionH relativeFrom="margin">
                  <wp:posOffset>1591310</wp:posOffset>
                </wp:positionH>
                <wp:positionV relativeFrom="margin">
                  <wp:posOffset>0</wp:posOffset>
                </wp:positionV>
                <wp:extent cx="1377950" cy="107950"/>
                <wp:effectExtent l="0" t="0" r="0" b="0"/>
                <wp:wrapSquare wrapText="left"/>
                <wp:docPr id="1697" name="Text Box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79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0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3Exact"/>
                                <w:b/>
                                <w:bCs/>
                                <w:i/>
                                <w:iCs/>
                              </w:rPr>
                              <w:t>Библіографигсс.мя Хропка.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2" o:spid="_x0000_s1621" type="#_x0000_t202" style="position:absolute;left:0;text-align:left;margin-left:125.3pt;margin-top:0;width:108.5pt;height:8.5pt;z-index:-251350528;visibility:visible;mso-wrap-style:square;mso-width-percent:0;mso-height-percent:0;mso-wrap-distance-left:115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0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23Exact"/>
                          <w:b/>
                          <w:bCs/>
                          <w:i/>
                          <w:iCs/>
                        </w:rPr>
                        <w:t>Библіографигсс.мя Хропка.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Творчество предполагаете, активность.</w:t>
      </w:r>
      <w:r w:rsidR="00731517">
        <w:br/>
      </w:r>
      <w:r w:rsidR="00731517">
        <w:rPr>
          <w:rStyle w:val="Bodytext1275ptBoldSmallCapsSpacing0pt"/>
        </w:rPr>
        <w:t xml:space="preserve">Мужской </w:t>
      </w:r>
      <w:r w:rsidR="00731517">
        <w:rPr>
          <w:rStyle w:val="Bodytext1255pt"/>
        </w:rPr>
        <w:t>гіол</w:t>
      </w:r>
      <w:r w:rsidR="009A18E9">
        <w:rPr>
          <w:rStyle w:val="Bodytext1255pt"/>
        </w:rPr>
        <w:t>ъ</w:t>
      </w:r>
      <w:r w:rsidR="00731517">
        <w:rPr>
          <w:rStyle w:val="Bodytext1255pt"/>
        </w:rPr>
        <w:t xml:space="preserve"> </w:t>
      </w:r>
      <w:r w:rsidR="00731517">
        <w:t>еще в</w:t>
      </w:r>
      <w:r w:rsidR="009A18E9">
        <w:t>ъ</w:t>
      </w:r>
      <w:r w:rsidR="00731517">
        <w:t xml:space="preserve"> іг</w:t>
      </w:r>
      <w:r w:rsidR="00FC273B">
        <w:t>ѣ</w:t>
      </w:r>
      <w:r w:rsidR="00731517">
        <w:t>жмом</w:t>
      </w:r>
      <w:r w:rsidR="009A18E9">
        <w:t>ъ</w:t>
      </w:r>
      <w:r w:rsidR="00731517">
        <w:t xml:space="preserve"> воз-</w:t>
      </w:r>
      <w:r w:rsidR="00731517">
        <w:br/>
        <w:t>разсть проводить уже всѣ степени</w:t>
      </w:r>
      <w:r w:rsidR="00731517">
        <w:br/>
        <w:t>жеискаго развитія:</w:t>
      </w:r>
      <w:r w:rsidR="00731517">
        <w:tab/>
        <w:t>голоса</w:t>
      </w:r>
      <w:r w:rsidR="00731517">
        <w:tab/>
        <w:t>мальчи-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5"/>
        <w:jc w:val="both"/>
      </w:pPr>
      <w:r>
        <w:t>ка — сопрано, и вь н</w:t>
      </w:r>
      <w:r w:rsidR="00FC273B">
        <w:t>ѣ</w:t>
      </w:r>
      <w:r>
        <w:t>которыхь го-</w:t>
      </w:r>
      <w:r>
        <w:br/>
        <w:t>дах</w:t>
      </w:r>
      <w:r w:rsidR="009A18E9">
        <w:t>ъ</w:t>
      </w:r>
      <w:r>
        <w:t xml:space="preserve"> мужчина, нравственно, почти не</w:t>
      </w:r>
      <w:r>
        <w:br/>
        <w:t>шіѣет</w:t>
      </w:r>
      <w:r w:rsidR="009A18E9">
        <w:t>ъ</w:t>
      </w:r>
      <w:r>
        <w:t xml:space="preserve"> иола,— но девушка всегда со-</w:t>
      </w:r>
      <w:r>
        <w:br/>
        <w:t>храняете свой; а потому женщина</w:t>
      </w:r>
      <w:r>
        <w:br/>
        <w:t>всегда одн осто ро</w:t>
      </w:r>
      <w:r w:rsidR="009A18E9">
        <w:t xml:space="preserve"> и </w:t>
      </w:r>
      <w:r>
        <w:t>н</w:t>
      </w:r>
      <w:r w:rsidR="00FC273B">
        <w:t>ѣ</w:t>
      </w:r>
      <w:r>
        <w:t>е,понимает</w:t>
      </w:r>
      <w:r w:rsidR="009A18E9">
        <w:t>ъ</w:t>
      </w:r>
      <w:r>
        <w:t xml:space="preserve"> тол ь-</w:t>
      </w:r>
      <w:r>
        <w:br/>
        <w:t>ко себя, свои чувства,' не может</w:t>
      </w:r>
      <w:r w:rsidR="009A18E9">
        <w:t>ъ</w:t>
      </w:r>
      <w:r>
        <w:br/>
        <w:t>выйдти из</w:t>
      </w:r>
      <w:r w:rsidR="009A18E9">
        <w:t>ъ</w:t>
      </w:r>
      <w:r>
        <w:t xml:space="preserve"> себя самой, и когда раз-</w:t>
      </w:r>
      <w:r>
        <w:br/>
        <w:t>мышляеть обь отдалеппьйших</w:t>
      </w:r>
      <w:r w:rsidR="009A18E9">
        <w:t>ъ</w:t>
      </w:r>
      <w:r>
        <w:t xml:space="preserve"> эпо-</w:t>
      </w:r>
      <w:r>
        <w:br/>
        <w:t>хах</w:t>
      </w:r>
      <w:r w:rsidR="009A18E9">
        <w:t>ъ</w:t>
      </w:r>
      <w:r>
        <w:t xml:space="preserve"> всеміриой нсторіи, то дѣлает</w:t>
      </w:r>
      <w:r w:rsidR="009A18E9">
        <w:t>ъ</w:t>
      </w:r>
      <w:r>
        <w:br/>
        <w:t>себя средоточіем</w:t>
      </w:r>
      <w:r w:rsidR="009A18E9">
        <w:t>ъ</w:t>
      </w:r>
      <w:r>
        <w:t xml:space="preserve"> </w:t>
      </w:r>
      <w:r>
        <w:rPr>
          <w:rStyle w:val="Bodytext1255ptSmallCaps"/>
        </w:rPr>
        <w:t>ііх</w:t>
      </w:r>
      <w:r w:rsidR="009A18E9">
        <w:rPr>
          <w:rStyle w:val="Bodytext1255ptSmallCaps"/>
        </w:rPr>
        <w:t>ъ</w:t>
      </w:r>
      <w:r>
        <w:rPr>
          <w:rStyle w:val="Bodytext1255ptSmallCaps"/>
        </w:rPr>
        <w:t xml:space="preserve">. </w:t>
      </w:r>
      <w:r>
        <w:t>Чувство жен-</w:t>
      </w:r>
      <w:r>
        <w:br/>
        <w:t>щины в</w:t>
      </w:r>
      <w:r w:rsidR="009A18E9">
        <w:t>ъ</w:t>
      </w:r>
      <w:r>
        <w:t xml:space="preserve"> любви и ненависти столь</w:t>
      </w:r>
      <w:r>
        <w:br/>
        <w:t>іінутренно, столь глубоко, столь на-</w:t>
      </w:r>
      <w:r>
        <w:br/>
        <w:t>полнено самого-еебя, в</w:t>
      </w:r>
      <w:r w:rsidR="009A18E9">
        <w:t>ъ</w:t>
      </w:r>
      <w:r>
        <w:t xml:space="preserve"> себ</w:t>
      </w:r>
      <w:r w:rsidR="009A18E9">
        <w:t>ъ</w:t>
      </w:r>
      <w:r>
        <w:t>-самом</w:t>
      </w:r>
      <w:r w:rsidR="009A18E9">
        <w:t>ъ</w:t>
      </w:r>
      <w:r>
        <w:br/>
        <w:t>погружено</w:t>
      </w:r>
      <w:r w:rsidR="009A18E9">
        <w:t xml:space="preserve"> и </w:t>
      </w:r>
      <w:r>
        <w:t>заключено, что с</w:t>
      </w:r>
      <w:r w:rsidR="009A18E9">
        <w:t>ъ</w:t>
      </w:r>
      <w:r>
        <w:t xml:space="preserve"> ним</w:t>
      </w:r>
      <w:r w:rsidR="009A18E9">
        <w:t>ъ</w:t>
      </w:r>
      <w:r>
        <w:br/>
        <w:t>ничто не может</w:t>
      </w:r>
      <w:r w:rsidR="009A18E9">
        <w:t>ъ</w:t>
      </w:r>
      <w:r>
        <w:t xml:space="preserve"> сравниться ; — по</w:t>
      </w:r>
      <w:r>
        <w:br/>
        <w:t>мужчина в</w:t>
      </w:r>
      <w:r w:rsidR="009A18E9">
        <w:t>ъ</w:t>
      </w:r>
      <w:r>
        <w:t xml:space="preserve"> состоянін, по-крайпей-</w:t>
      </w:r>
      <w:r>
        <w:br/>
      </w:r>
      <w:r>
        <w:rPr>
          <w:rStyle w:val="Bodytext129ptSpacing0pt1"/>
          <w:lang w:val="ru-RU" w:eastAsia="ru-RU" w:bidi="ru-RU"/>
        </w:rPr>
        <w:t>М'1</w:t>
      </w:r>
      <w:r>
        <w:rPr>
          <w:rStyle w:val="Bodytext129ptSpacing0pt1"/>
        </w:rPr>
        <w:t xml:space="preserve">-pt. </w:t>
      </w:r>
      <w:r>
        <w:t>постигать это чувство жщіщнны,</w:t>
      </w:r>
      <w:r>
        <w:br/>
        <w:t>Сочувствовать ему</w:t>
      </w:r>
      <w:r w:rsidR="009A18E9">
        <w:t xml:space="preserve"> и </w:t>
      </w:r>
      <w:r>
        <w:t>представлять его</w:t>
      </w:r>
      <w:r>
        <w:br/>
        <w:t>вь искусству, потому-что оп</w:t>
      </w:r>
      <w:r w:rsidR="009A18E9">
        <w:t>ъ</w:t>
      </w:r>
      <w:r>
        <w:t xml:space="preserve"> (муж-</w:t>
      </w:r>
      <w:r>
        <w:br/>
        <w:t>чина) телесно и духовно прошел</w:t>
      </w:r>
      <w:r w:rsidR="009A18E9">
        <w:t>ъ</w:t>
      </w:r>
      <w:r>
        <w:t xml:space="preserve"> все</w:t>
      </w:r>
      <w:r>
        <w:br/>
        <w:t>степени женеклго развитія,п без</w:t>
      </w:r>
      <w:r w:rsidR="009A18E9">
        <w:t>ъ</w:t>
      </w:r>
      <w:r>
        <w:t xml:space="preserve"> вза-</w:t>
      </w:r>
      <w:r>
        <w:br/>
        <w:t>имнлго согірнкосновенія и смѣпіенія</w:t>
      </w:r>
      <w:r>
        <w:br/>
        <w:t>женскаго и мужскаго элементов</w:t>
      </w:r>
      <w:r w:rsidR="009A18E9">
        <w:t>ъ</w:t>
      </w:r>
      <w:r>
        <w:t xml:space="preserve"> не-</w:t>
      </w:r>
      <w:r>
        <w:br/>
        <w:t>возможно представить себе нетиннагр</w:t>
      </w:r>
      <w:r>
        <w:br/>
        <w:t>поэта...»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7"/>
        <w:jc w:val="both"/>
      </w:pPr>
      <w:r>
        <w:t>Очертивь таким</w:t>
      </w:r>
      <w:r w:rsidR="009A18E9">
        <w:t>ъ</w:t>
      </w:r>
      <w:r>
        <w:t>-образом</w:t>
      </w:r>
      <w:r w:rsidR="009A18E9">
        <w:t>ъ</w:t>
      </w:r>
      <w:r>
        <w:t xml:space="preserve"> круп,</w:t>
      </w:r>
      <w:r>
        <w:br/>
        <w:t>дѣйствія женщины, показав</w:t>
      </w:r>
      <w:r w:rsidR="009A18E9">
        <w:t>ъ</w:t>
      </w:r>
      <w:r>
        <w:t xml:space="preserve"> ея иа-</w:t>
      </w:r>
      <w:r>
        <w:br/>
        <w:t>значеніе, ея СФеру, автора, обращается</w:t>
      </w:r>
      <w:r>
        <w:br/>
        <w:t>К</w:t>
      </w:r>
      <w:r>
        <w:rPr>
          <w:vertAlign w:val="superscript"/>
        </w:rPr>
        <w:t>-</w:t>
      </w:r>
      <w:r>
        <w:t>ь Беттине и говорить: «Я люблю ди-</w:t>
      </w:r>
      <w:r>
        <w:br/>
        <w:t>тя Бегтину, это наивное, непринуж-</w:t>
      </w:r>
      <w:r>
        <w:br/>
        <w:t>денное, смело смотрящее в</w:t>
      </w:r>
      <w:r w:rsidR="009A18E9">
        <w:t>ъ</w:t>
      </w:r>
      <w:r>
        <w:t xml:space="preserve"> глаза ди-</w:t>
      </w:r>
      <w:r>
        <w:br/>
        <w:t>тя, которое в</w:t>
      </w:r>
      <w:r w:rsidR="009A18E9">
        <w:t>ъ</w:t>
      </w:r>
      <w:r>
        <w:t xml:space="preserve"> пріятиых</w:t>
      </w:r>
      <w:r w:rsidR="009A18E9">
        <w:t>ъ</w:t>
      </w:r>
      <w:r>
        <w:t xml:space="preserve"> прыжках</w:t>
      </w:r>
      <w:r w:rsidR="009A18E9">
        <w:t>ъ</w:t>
      </w:r>
      <w:r>
        <w:br/>
        <w:t>чувства не думает</w:t>
      </w:r>
      <w:r w:rsidR="009A18E9">
        <w:t>ъ</w:t>
      </w:r>
      <w:r>
        <w:t xml:space="preserve"> о том</w:t>
      </w:r>
      <w:r w:rsidR="009A18E9">
        <w:t>ъ</w:t>
      </w:r>
      <w:r>
        <w:t>, что может</w:t>
      </w:r>
      <w:r w:rsidR="009A18E9">
        <w:t>ъ</w:t>
      </w:r>
      <w:r>
        <w:br/>
        <w:t>упасть;люблю также в</w:t>
      </w:r>
      <w:r w:rsidR="009A18E9">
        <w:t>ъ</w:t>
      </w:r>
      <w:r>
        <w:t xml:space="preserve"> дитяти Беттн-</w:t>
      </w:r>
      <w:r>
        <w:br/>
        <w:t>ну-дьпущку — пламенную, гордо-кн-</w:t>
      </w:r>
      <w:r>
        <w:br/>
        <w:t>пящую , настойчивую, — люблю эту</w:t>
      </w:r>
      <w:r>
        <w:br/>
        <w:t>первобытную , насмешливую іожпо-</w:t>
      </w:r>
      <w:r>
        <w:br/>
        <w:t>цѣмецкую натуру; по я ненавижу это</w:t>
      </w:r>
      <w:r>
        <w:br/>
        <w:t>Почти преступно - изіі</w:t>
      </w:r>
      <w:r w:rsidR="009A18E9">
        <w:t>ъ</w:t>
      </w:r>
      <w:r>
        <w:t>жснное</w:t>
      </w:r>
      <w:r w:rsidR="00504B04">
        <w:t xml:space="preserve"> и </w:t>
      </w:r>
      <w:r>
        <w:t>по-</w:t>
      </w:r>
      <w:r>
        <w:br/>
        <w:t>том</w:t>
      </w:r>
      <w:r w:rsidR="009A18E9">
        <w:t>ъ</w:t>
      </w:r>
      <w:r>
        <w:t xml:space="preserve"> опять вакхически-упоениое лю-</w:t>
      </w:r>
      <w:r>
        <w:br/>
        <w:t>бовное бешенство , — ненавижу соб-</w:t>
      </w:r>
      <w:r>
        <w:br/>
        <w:t xml:space="preserve">ственно не </w:t>
      </w:r>
      <w:r>
        <w:rPr>
          <w:lang w:val="fr-FR" w:eastAsia="fr-FR" w:bidi="fr-FR"/>
        </w:rPr>
        <w:t xml:space="preserve">erô, </w:t>
      </w:r>
      <w:r>
        <w:t>а впечатлѣиіе, которое</w:t>
      </w:r>
      <w:r>
        <w:br/>
        <w:t>рно производить на читателя. Это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8"/>
        <w:jc w:val="both"/>
        <w:sectPr w:rsidR="00810524">
          <w:type w:val="continuous"/>
          <w:pgSz w:w="7593" w:h="12362"/>
          <w:pgMar w:top="380" w:right="402" w:bottom="326" w:left="314" w:header="0" w:footer="3" w:gutter="0"/>
          <w:cols w:num="2" w:sep="1" w:space="102"/>
          <w:noEndnote/>
          <w:docGrid w:linePitch="360"/>
        </w:sectPr>
      </w:pPr>
      <w:r>
        <w:br w:type="column"/>
        <w:t>столь очаровательное, столь мастер”</w:t>
      </w:r>
      <w:r>
        <w:br/>
        <w:t>скіі-страстное нзображеніе отіюшеній</w:t>
      </w:r>
      <w:r>
        <w:br/>
        <w:t>Беттнны к</w:t>
      </w:r>
      <w:r w:rsidR="009A18E9">
        <w:t>ъ</w:t>
      </w:r>
      <w:r>
        <w:t xml:space="preserve"> Гёте и ея дружбы к</w:t>
      </w:r>
      <w:r w:rsidR="009A18E9">
        <w:t>ъ</w:t>
      </w:r>
      <w:r>
        <w:t xml:space="preserve"> не-</w:t>
      </w:r>
      <w:r>
        <w:br/>
        <w:t>счастной ГюидеродВ было бы про-</w:t>
      </w:r>
      <w:r>
        <w:br/>
        <w:t>тивно, приторно</w:t>
      </w:r>
      <w:r w:rsidR="009A18E9">
        <w:t xml:space="preserve"> и </w:t>
      </w:r>
      <w:r>
        <w:t>тогда, когда б</w:t>
      </w:r>
      <w:r w:rsidR="009A18E9">
        <w:t>ъ</w:t>
      </w:r>
      <w:r>
        <w:t xml:space="preserve"> яв-</w:t>
      </w:r>
      <w:r>
        <w:br/>
        <w:t>лялось в</w:t>
      </w:r>
      <w:r w:rsidR="009A18E9">
        <w:t>ъ</w:t>
      </w:r>
      <w:r>
        <w:t xml:space="preserve"> виде вымысла, как</w:t>
      </w:r>
      <w:r w:rsidR="009A18E9">
        <w:t>ъ</w:t>
      </w:r>
      <w:r>
        <w:t xml:space="preserve"> отры-</w:t>
      </w:r>
      <w:r>
        <w:br/>
        <w:t>вок</w:t>
      </w:r>
      <w:r w:rsidR="009A18E9">
        <w:t>ъ</w:t>
      </w:r>
      <w:r>
        <w:t xml:space="preserve"> из</w:t>
      </w:r>
      <w:r w:rsidR="009A18E9">
        <w:t>ъ</w:t>
      </w:r>
      <w:r>
        <w:t xml:space="preserve"> романа; но каково же впе-</w:t>
      </w:r>
      <w:r>
        <w:br/>
        <w:t>чатл</w:t>
      </w:r>
      <w:r w:rsidR="00FC273B">
        <w:t>ѣ</w:t>
      </w:r>
      <w:r>
        <w:t>иіе, производимое этою сладко-</w:t>
      </w:r>
      <w:r>
        <w:br/>
        <w:t>приторною влюбчнвостію, этнм</w:t>
      </w:r>
      <w:r w:rsidR="009A18E9">
        <w:t>ъ</w:t>
      </w:r>
      <w:r>
        <w:t xml:space="preserve"> вы-</w:t>
      </w:r>
      <w:r>
        <w:br/>
        <w:t>хожденіем</w:t>
      </w:r>
      <w:r w:rsidR="009A18E9">
        <w:t>ъ</w:t>
      </w:r>
      <w:r>
        <w:t xml:space="preserve"> жеіі</w:t>
      </w:r>
      <w:r w:rsidR="004A2DB5">
        <w:t>щ</w:t>
      </w:r>
      <w:r>
        <w:t>нны нз</w:t>
      </w:r>
      <w:r w:rsidR="009A18E9">
        <w:t>ъ</w:t>
      </w:r>
      <w:r>
        <w:t xml:space="preserve"> себя-самон,</w:t>
      </w:r>
      <w:r>
        <w:br/>
        <w:t>когда должно принимать их</w:t>
      </w:r>
      <w:r w:rsidR="009A18E9">
        <w:t>ъ</w:t>
      </w:r>
      <w:r>
        <w:t xml:space="preserve"> за дей-</w:t>
      </w:r>
      <w:r>
        <w:br/>
        <w:t>ствительный событія жизни, за кото-</w:t>
      </w:r>
      <w:r>
        <w:br/>
        <w:t xml:space="preserve">рый они и выдаютея! </w:t>
      </w:r>
      <w:r>
        <w:rPr>
          <w:rStyle w:val="Bodytext12Italic1"/>
        </w:rPr>
        <w:t>Каково дол-</w:t>
      </w:r>
      <w:r>
        <w:rPr>
          <w:rStyle w:val="Bodytext12Italic1"/>
        </w:rPr>
        <w:br/>
        <w:t>жно быть то врем л, паков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народ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rPr>
          <w:rStyle w:val="Bodytext12Italic1"/>
        </w:rPr>
        <w:br/>
      </w:r>
      <w:r>
        <w:t>пред</w:t>
      </w:r>
      <w:r w:rsidR="009A18E9">
        <w:t>ъ</w:t>
      </w:r>
      <w:r>
        <w:t xml:space="preserve"> которым</w:t>
      </w:r>
      <w:r w:rsidR="009A18E9">
        <w:t>ъ</w:t>
      </w:r>
      <w:r>
        <w:t xml:space="preserve"> Беттппа называет</w:t>
      </w:r>
      <w:r w:rsidR="009A18E9">
        <w:t>ъ</w:t>
      </w:r>
      <w:r>
        <w:br/>
        <w:t xml:space="preserve">себя сама </w:t>
      </w:r>
      <w:r>
        <w:rPr>
          <w:rStyle w:val="Bodytext12Italic1"/>
        </w:rPr>
        <w:t>гладенькою</w:t>
      </w:r>
      <w:r>
        <w:rPr>
          <w:rStyle w:val="Bodytext129ptBold"/>
        </w:rPr>
        <w:t xml:space="preserve">, </w:t>
      </w:r>
      <w:r>
        <w:rPr>
          <w:rStyle w:val="Bodytext12Italic1"/>
        </w:rPr>
        <w:t>гсрнен</w:t>
      </w:r>
      <w:r w:rsidR="009A18E9">
        <w:rPr>
          <w:rStyle w:val="Bodytext12Italic1"/>
        </w:rPr>
        <w:t>ъ</w:t>
      </w:r>
      <w:r>
        <w:rPr>
          <w:rStyle w:val="Bodytext12Italic1"/>
        </w:rPr>
        <w:t>кою^</w:t>
      </w:r>
      <w:r>
        <w:rPr>
          <w:rStyle w:val="Bodytext12Italic1"/>
        </w:rPr>
        <w:br/>
        <w:t>нпжно - сложенною позоікою</w:t>
      </w:r>
      <w:r>
        <w:rPr>
          <w:rStyle w:val="Bodytext129ptBold"/>
        </w:rPr>
        <w:t xml:space="preserve"> </w:t>
      </w:r>
      <w:r>
        <w:t xml:space="preserve">( </w:t>
      </w:r>
      <w:r>
        <w:rPr>
          <w:lang w:val="fr-FR" w:eastAsia="fr-FR" w:bidi="fr-FR"/>
        </w:rPr>
        <w:t>"lat-</w:t>
      </w:r>
      <w:r>
        <w:rPr>
          <w:lang w:val="fr-FR" w:eastAsia="fr-FR" w:bidi="fr-FR"/>
        </w:rPr>
        <w:br/>
        <w:t xml:space="preserve">tes, </w:t>
      </w:r>
      <w:r>
        <w:rPr>
          <w:lang w:val="de-DE" w:eastAsia="de-DE" w:bidi="de-DE"/>
        </w:rPr>
        <w:t>braunes feingeglieclertes Kehclien),</w:t>
      </w:r>
      <w:r>
        <w:rPr>
          <w:lang w:val="de-DE" w:eastAsia="de-DE" w:bidi="de-DE"/>
        </w:rPr>
        <w:br/>
      </w:r>
      <w:r>
        <w:rPr>
          <w:rStyle w:val="Bodytext12Italic1"/>
        </w:rPr>
        <w:t>кроткою и покорною каждой ласкп,</w:t>
      </w:r>
      <w:r>
        <w:rPr>
          <w:rStyle w:val="Bodytext12Italic1"/>
        </w:rPr>
        <w:br/>
        <w:t>но неукротнлюю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своих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наклонно</w:t>
      </w:r>
      <w:r>
        <w:rPr>
          <w:rStyle w:val="Bodytext129ptBold"/>
        </w:rPr>
        <w:t>-</w:t>
      </w:r>
      <w:r>
        <w:rPr>
          <w:rStyle w:val="Bodytext129ptBold"/>
        </w:rPr>
        <w:br/>
      </w:r>
      <w:r>
        <w:rPr>
          <w:rStyle w:val="Bodytext12Italic1"/>
        </w:rPr>
        <w:t>ст/ыс</w:t>
      </w:r>
      <w:r w:rsidR="009A18E9">
        <w:rPr>
          <w:rStyle w:val="Bodytext12Italic1"/>
        </w:rPr>
        <w:t>ъ</w:t>
      </w:r>
      <w:r>
        <w:rPr>
          <w:rStyle w:val="Bodytext12Italic1"/>
        </w:rPr>
        <w:t>!</w:t>
      </w:r>
      <w:r>
        <w:rPr>
          <w:rStyle w:val="Bodytext129ptBold"/>
        </w:rPr>
        <w:t xml:space="preserve"> </w:t>
      </w:r>
      <w:r>
        <w:t>Можно ли играть в</w:t>
      </w:r>
      <w:r w:rsidR="009A18E9">
        <w:t>ъ</w:t>
      </w:r>
      <w:r>
        <w:t xml:space="preserve"> такую</w:t>
      </w:r>
      <w:r>
        <w:br/>
        <w:t>кокетмую, приторно-сладкую игру, и</w:t>
      </w:r>
      <w:r>
        <w:br/>
        <w:t>на старости с</w:t>
      </w:r>
      <w:r w:rsidR="009A18E9">
        <w:t>ъ</w:t>
      </w:r>
      <w:r>
        <w:t xml:space="preserve"> таким</w:t>
      </w:r>
      <w:r w:rsidR="009A18E9">
        <w:t>ъ</w:t>
      </w:r>
      <w:r>
        <w:t xml:space="preserve"> сладострасті-</w:t>
      </w:r>
      <w:r>
        <w:br/>
        <w:t>ем</w:t>
      </w:r>
      <w:r w:rsidR="009A18E9">
        <w:t>ъ</w:t>
      </w:r>
      <w:r>
        <w:t xml:space="preserve"> ласкать свою юность иред</w:t>
      </w:r>
      <w:r w:rsidR="009A18E9">
        <w:t>ъ</w:t>
      </w:r>
      <w:r>
        <w:t xml:space="preserve"> сте-</w:t>
      </w:r>
      <w:r>
        <w:br/>
        <w:t>пенною паціею, пред</w:t>
      </w:r>
      <w:r w:rsidR="009A18E9">
        <w:t>ъ</w:t>
      </w:r>
      <w:r>
        <w:t xml:space="preserve"> паціею, кото-</w:t>
      </w:r>
      <w:r>
        <w:br/>
        <w:t>рая нмеет</w:t>
      </w:r>
      <w:r w:rsidR="009A18E9">
        <w:t>ъ</w:t>
      </w:r>
      <w:r>
        <w:t xml:space="preserve"> восьмнадцатн-вѣковуіо ис-</w:t>
      </w:r>
      <w:r>
        <w:br/>
        <w:t>торію и столько кроваг.ых</w:t>
      </w:r>
      <w:r w:rsidR="009A18E9">
        <w:t>ъ</w:t>
      </w:r>
      <w:r>
        <w:t xml:space="preserve"> ран</w:t>
      </w:r>
      <w:r w:rsidR="009A18E9">
        <w:t>ъ</w:t>
      </w:r>
      <w:r>
        <w:t xml:space="preserve"> іі</w:t>
      </w:r>
      <w:r>
        <w:br/>
        <w:t>рубцов</w:t>
      </w:r>
      <w:r w:rsidR="009A18E9">
        <w:t>ъ</w:t>
      </w:r>
      <w:r>
        <w:t xml:space="preserve"> на груди и челе ! Как</w:t>
      </w:r>
      <w:r w:rsidR="009A18E9">
        <w:t>ъ</w:t>
      </w:r>
      <w:r>
        <w:t xml:space="preserve"> раз-</w:t>
      </w:r>
      <w:r>
        <w:br/>
        <w:t>сказывать о поцллуе, который она</w:t>
      </w:r>
      <w:r>
        <w:br/>
        <w:t>получает</w:t>
      </w:r>
      <w:r w:rsidR="009A18E9">
        <w:t>ъ</w:t>
      </w:r>
      <w:r>
        <w:t xml:space="preserve"> от</w:t>
      </w:r>
      <w:r w:rsidR="009A18E9">
        <w:t>ъ</w:t>
      </w:r>
      <w:r>
        <w:t xml:space="preserve"> Гердера, и об</w:t>
      </w:r>
      <w:r w:rsidR="009A18E9">
        <w:t>ъ</w:t>
      </w:r>
      <w:r>
        <w:t xml:space="preserve"> оплеу-</w:t>
      </w:r>
      <w:r>
        <w:br/>
        <w:t>хе, которую она даете ему! Гіотом</w:t>
      </w:r>
      <w:r w:rsidR="009A18E9">
        <w:t>ъ</w:t>
      </w:r>
      <w:r>
        <w:t>—</w:t>
      </w:r>
      <w:r>
        <w:br/>
        <w:t>как</w:t>
      </w:r>
      <w:r w:rsidR="009A18E9">
        <w:t>ъ</w:t>
      </w:r>
      <w:r>
        <w:t xml:space="preserve"> она треие</w:t>
      </w:r>
      <w:r w:rsidR="004A2DB5">
        <w:t>щ</w:t>
      </w:r>
      <w:r>
        <w:t>ет</w:t>
      </w:r>
      <w:r w:rsidR="009A18E9">
        <w:t>ъ</w:t>
      </w:r>
      <w:r>
        <w:t xml:space="preserve"> оть любви в</w:t>
      </w:r>
      <w:r w:rsidR="009A18E9">
        <w:t>ъ</w:t>
      </w:r>
      <w:r>
        <w:t xml:space="preserve"> ру-</w:t>
      </w:r>
      <w:r>
        <w:br/>
        <w:t>ках</w:t>
      </w:r>
      <w:r w:rsidR="009A18E9">
        <w:t>ъ</w:t>
      </w:r>
      <w:r>
        <w:t xml:space="preserve"> Гёте и как</w:t>
      </w:r>
      <w:r w:rsidR="009A18E9">
        <w:t>ъ</w:t>
      </w:r>
      <w:r>
        <w:t>, посадив</w:t>
      </w:r>
      <w:r w:rsidR="009A18E9">
        <w:t>ъ</w:t>
      </w:r>
      <w:r>
        <w:t xml:space="preserve"> к</w:t>
      </w:r>
      <w:r w:rsidR="009A18E9">
        <w:t>ъ</w:t>
      </w:r>
      <w:r>
        <w:t xml:space="preserve"> себе</w:t>
      </w:r>
      <w:r>
        <w:br/>
        <w:t>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Гюндероду на коле-</w:t>
      </w:r>
      <w:r>
        <w:br/>
        <w:t>ни и — как</w:t>
      </w:r>
      <w:r w:rsidR="009A18E9">
        <w:t>ъ</w:t>
      </w:r>
      <w:r>
        <w:t>-будто бы дело шло о</w:t>
      </w:r>
      <w:r>
        <w:br/>
        <w:t>любопном</w:t>
      </w:r>
      <w:r w:rsidR="009A18E9">
        <w:t>ъ</w:t>
      </w:r>
      <w:r>
        <w:t xml:space="preserve"> признаніи — нагіеиатлѣв</w:t>
      </w:r>
      <w:r w:rsidR="009A18E9">
        <w:t>ъ</w:t>
      </w:r>
      <w:r>
        <w:br/>
        <w:t>поцалуй на губах</w:t>
      </w:r>
      <w:r w:rsidR="009A18E9">
        <w:t>ъ</w:t>
      </w:r>
      <w:r>
        <w:t xml:space="preserve"> ея, проеит</w:t>
      </w:r>
      <w:r w:rsidR="009A18E9">
        <w:t>ъ</w:t>
      </w:r>
      <w:r>
        <w:t>, чтоб</w:t>
      </w:r>
      <w:r w:rsidR="009A18E9">
        <w:t>ъ</w:t>
      </w:r>
      <w:r>
        <w:br/>
        <w:t>она сжалилась над</w:t>
      </w:r>
      <w:r w:rsidR="009A18E9">
        <w:t>ъ</w:t>
      </w:r>
      <w:r>
        <w:t xml:space="preserve"> нею — и сорвав</w:t>
      </w:r>
      <w:r w:rsidR="009A18E9">
        <w:t>ъ</w:t>
      </w:r>
      <w:r>
        <w:br/>
        <w:t>с</w:t>
      </w:r>
      <w:r w:rsidR="009A18E9">
        <w:t>ъ</w:t>
      </w:r>
      <w:r>
        <w:t xml:space="preserve"> Гюндероды платье, цалует</w:t>
      </w:r>
      <w:r w:rsidR="009A18E9">
        <w:t>ъ</w:t>
      </w:r>
      <w:r>
        <w:t xml:space="preserve"> ее в</w:t>
      </w:r>
      <w:r w:rsidR="009A18E9">
        <w:t>ъ</w:t>
      </w:r>
      <w:r>
        <w:br/>
        <w:t>открытую грудь... Какую оргію сер,</w:t>
      </w:r>
      <w:r>
        <w:br/>
        <w:t>дечпых</w:t>
      </w:r>
      <w:r w:rsidR="009A18E9">
        <w:t>ъ</w:t>
      </w:r>
      <w:r>
        <w:t xml:space="preserve"> чувств</w:t>
      </w:r>
      <w:r w:rsidR="009A18E9">
        <w:t>ъ</w:t>
      </w:r>
      <w:r>
        <w:t xml:space="preserve"> эта женщина пред-</w:t>
      </w:r>
      <w:r>
        <w:br/>
        <w:t>ставляете публично на торжище лите-</w:t>
      </w:r>
      <w:r>
        <w:br/>
        <w:t>ратуры! невольно вспомнишь о свадьбе</w:t>
      </w:r>
      <w:r>
        <w:br/>
        <w:t>Мессалины с</w:t>
      </w:r>
      <w:r w:rsidR="009A18E9">
        <w:t>ъ</w:t>
      </w:r>
      <w:r>
        <w:t xml:space="preserve"> ел любовішком</w:t>
      </w:r>
      <w:r w:rsidR="009A18E9">
        <w:t>ъ</w:t>
      </w:r>
      <w:r>
        <w:t xml:space="preserve"> пред</w:t>
      </w:r>
      <w:r w:rsidR="009A18E9">
        <w:t>ъ</w:t>
      </w:r>
      <w:r>
        <w:br/>
        <w:t>лицомь народа римскаго .. . Но эта</w:t>
      </w:r>
      <w:r>
        <w:br/>
        <w:t>литературная простнтуція сделалась</w:t>
      </w:r>
      <w:r>
        <w:br/>
        <w:t>теперь вседиевным</w:t>
      </w:r>
      <w:r w:rsidR="009A18E9">
        <w:t>ъ</w:t>
      </w:r>
      <w:r>
        <w:t xml:space="preserve"> явленіем</w:t>
      </w:r>
      <w:r w:rsidR="009A18E9">
        <w:t>ъ</w:t>
      </w:r>
      <w:r>
        <w:t>... Вре-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7"/>
        <w:jc w:val="both"/>
      </w:pPr>
      <w:r>
        <w:lastRenderedPageBreak/>
        <w:t>мя, в</w:t>
      </w:r>
      <w:r w:rsidR="009A18E9">
        <w:t>ъ</w:t>
      </w:r>
      <w:r>
        <w:t xml:space="preserve"> которое Бегтина можегь так</w:t>
      </w:r>
      <w:r w:rsidR="009A18E9">
        <w:t>ъ</w:t>
      </w:r>
      <w:r>
        <w:br/>
        <w:t>чувствовать и такт» выражать свои</w:t>
      </w:r>
      <w:r>
        <w:br/>
        <w:t>чувства — больное время; но еще бо-</w:t>
      </w:r>
      <w:r>
        <w:br/>
      </w:r>
      <w:r>
        <w:rPr>
          <w:rStyle w:val="Bodytext1285ptBoldSmallCaps"/>
        </w:rPr>
        <w:t xml:space="preserve">лііс </w:t>
      </w:r>
      <w:r>
        <w:t>больно оно, ког,іа мы вспомн</w:t>
      </w:r>
      <w:r w:rsidR="00663D58">
        <w:t>имъ</w:t>
      </w:r>
      <w:r>
        <w:t>,</w:t>
      </w:r>
      <w:r>
        <w:br/>
        <w:t>что эта Беттппа выставила на показ</w:t>
      </w:r>
      <w:r w:rsidR="009A18E9">
        <w:t>ъ</w:t>
      </w:r>
      <w:r>
        <w:br/>
        <w:t>такія чувства в</w:t>
      </w:r>
      <w:r w:rsidR="009A18E9">
        <w:t>ъ</w:t>
      </w:r>
      <w:r>
        <w:t xml:space="preserve"> балаган</w:t>
      </w:r>
      <w:r w:rsidR="00554BF2">
        <w:t>ъ</w:t>
      </w:r>
      <w:r>
        <w:t xml:space="preserve"> своей кни-</w:t>
      </w:r>
      <w:r>
        <w:br/>
        <w:t>ги пред</w:t>
      </w:r>
      <w:r w:rsidR="009A18E9">
        <w:t>ъ</w:t>
      </w:r>
      <w:r>
        <w:t xml:space="preserve"> столь степенными націями,</w:t>
      </w:r>
      <w:r>
        <w:br/>
        <w:t>каковы нѣмецкал и англійская. . . За</w:t>
      </w:r>
      <w:r>
        <w:br/>
        <w:t>чіім</w:t>
      </w:r>
      <w:r w:rsidR="009A18E9">
        <w:t>ъ</w:t>
      </w:r>
      <w:r>
        <w:t xml:space="preserve"> она не представила событій сво-</w:t>
      </w:r>
      <w:r>
        <w:br/>
        <w:t>ей жизни, любви и своих</w:t>
      </w:r>
      <w:r w:rsidR="009A18E9">
        <w:t>ъ</w:t>
      </w:r>
      <w:r>
        <w:t xml:space="preserve"> чувствова-</w:t>
      </w:r>
      <w:r>
        <w:br/>
        <w:t>ний в</w:t>
      </w:r>
      <w:r w:rsidR="009A18E9">
        <w:t>ъ</w:t>
      </w:r>
      <w:r>
        <w:t xml:space="preserve"> романі»? это было бы прекра-</w:t>
      </w:r>
      <w:r>
        <w:br/>
        <w:t>сно: художественная Форма сгладила</w:t>
      </w:r>
      <w:r>
        <w:br/>
        <w:t>бы слишком</w:t>
      </w:r>
      <w:r w:rsidR="009A18E9">
        <w:t>ъ</w:t>
      </w:r>
      <w:r>
        <w:t xml:space="preserve"> р</w:t>
      </w:r>
      <w:r w:rsidR="009A18E9">
        <w:t>ъ</w:t>
      </w:r>
      <w:r>
        <w:t>зкія явленія и поста-</w:t>
      </w:r>
      <w:r>
        <w:br/>
        <w:t>вила бы в</w:t>
      </w:r>
      <w:r w:rsidR="009A18E9">
        <w:t>ъ</w:t>
      </w:r>
      <w:r>
        <w:t xml:space="preserve"> должныя предѣлы ея </w:t>
      </w:r>
      <w:r>
        <w:rPr>
          <w:rStyle w:val="Bodytext12Italic1"/>
        </w:rPr>
        <w:t>л\</w:t>
      </w:r>
      <w:r>
        <w:rPr>
          <w:rStyle w:val="Bodytext12Italic1"/>
        </w:rPr>
        <w:br/>
      </w:r>
      <w:r>
        <w:t>прнтом</w:t>
      </w:r>
      <w:r w:rsidR="009A18E9">
        <w:t>ъ</w:t>
      </w:r>
      <w:r>
        <w:t xml:space="preserve"> эта свсрхгеніалыіая страсть</w:t>
      </w:r>
      <w:r>
        <w:br/>
        <w:t>в</w:t>
      </w:r>
      <w:r w:rsidR="009A18E9">
        <w:t>ъ</w:t>
      </w:r>
      <w:r>
        <w:t xml:space="preserve"> об</w:t>
      </w:r>
      <w:r w:rsidR="009A18E9">
        <w:t>ъ</w:t>
      </w:r>
      <w:r>
        <w:t>ективном</w:t>
      </w:r>
      <w:r w:rsidR="00554BF2">
        <w:t>ъ</w:t>
      </w:r>
      <w:r>
        <w:t xml:space="preserve"> нзложепін романа</w:t>
      </w:r>
      <w:r>
        <w:br/>
        <w:t>показалась бы иропіею автора на са-</w:t>
      </w:r>
      <w:r>
        <w:br/>
        <w:t>мого-себя.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2"/>
        <w:jc w:val="both"/>
      </w:pPr>
      <w:r>
        <w:t>«Такнм</w:t>
      </w:r>
      <w:r w:rsidR="009A18E9">
        <w:t>ъ</w:t>
      </w:r>
      <w:r>
        <w:t>-образом</w:t>
      </w:r>
      <w:r w:rsidR="009A18E9">
        <w:t>ъ</w:t>
      </w:r>
      <w:r>
        <w:t xml:space="preserve"> в</w:t>
      </w:r>
      <w:r w:rsidR="009A18E9">
        <w:t>ъ</w:t>
      </w:r>
      <w:r>
        <w:t xml:space="preserve"> Бетии</w:t>
      </w:r>
      <w:r w:rsidR="00FC273B">
        <w:t>ѣ</w:t>
      </w:r>
      <w:r>
        <w:t xml:space="preserve"> вн-</w:t>
      </w:r>
      <w:r>
        <w:br/>
        <w:t>днм</w:t>
      </w:r>
      <w:r w:rsidR="009A18E9">
        <w:t>ъ</w:t>
      </w:r>
      <w:r>
        <w:t xml:space="preserve"> мы прнм</w:t>
      </w:r>
      <w:r w:rsidR="009A18E9">
        <w:t>ъ</w:t>
      </w:r>
      <w:r>
        <w:t>р</w:t>
      </w:r>
      <w:r w:rsidR="009A18E9">
        <w:t>ъ</w:t>
      </w:r>
      <w:r>
        <w:t xml:space="preserve"> того, что крайно-</w:t>
      </w:r>
      <w:r>
        <w:br/>
        <w:t>сти, экзажерацін и нервная раздражи-</w:t>
      </w:r>
      <w:r>
        <w:br/>
        <w:t>тельность романтнков</w:t>
      </w:r>
      <w:r w:rsidR="009A18E9">
        <w:t>ъ</w:t>
      </w:r>
      <w:r>
        <w:t xml:space="preserve"> осуществились</w:t>
      </w:r>
      <w:r>
        <w:br/>
        <w:t>И наполнили цт»лую жизнь. Странно,</w:t>
      </w:r>
      <w:r>
        <w:br/>
        <w:t>но справедливо, что п</w:t>
      </w:r>
      <w:r w:rsidR="009A18E9">
        <w:t>ъ</w:t>
      </w:r>
      <w:r>
        <w:t xml:space="preserve"> эпоху, когда</w:t>
      </w:r>
      <w:r>
        <w:br/>
        <w:t>нам</w:t>
      </w:r>
      <w:r w:rsidR="009A18E9">
        <w:t>ъ</w:t>
      </w:r>
      <w:r>
        <w:t xml:space="preserve"> нужны в</w:t>
      </w:r>
      <w:r w:rsidR="009A18E9">
        <w:t>ъ</w:t>
      </w:r>
      <w:r>
        <w:t xml:space="preserve"> поэзіи тиртеевскія</w:t>
      </w:r>
      <w:r>
        <w:br/>
        <w:t>бранныя Ф</w:t>
      </w:r>
      <w:r w:rsidR="004A2DB5">
        <w:t>у</w:t>
      </w:r>
      <w:r>
        <w:t>ріи —она погружается в</w:t>
      </w:r>
      <w:r w:rsidR="009A18E9">
        <w:t>ъ</w:t>
      </w:r>
      <w:r>
        <w:br/>
        <w:t>тихо-самодовольную стоячую воду ху-</w:t>
      </w:r>
      <w:r>
        <w:br/>
        <w:t>дожественна го паслажденіл, мистики,</w:t>
      </w:r>
      <w:r>
        <w:br/>
        <w:t>вяутренн</w:t>
      </w:r>
      <w:r w:rsidR="00FC273B">
        <w:t>их</w:t>
      </w:r>
      <w:r w:rsidR="009A18E9">
        <w:t>ъ</w:t>
      </w:r>
      <w:r>
        <w:t xml:space="preserve"> чувствооаній.»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2"/>
        <w:jc w:val="both"/>
      </w:pPr>
      <w:r>
        <w:t>Но на этот</w:t>
      </w:r>
      <w:r w:rsidR="009A18E9">
        <w:t>ъ</w:t>
      </w:r>
      <w:r>
        <w:t xml:space="preserve"> раз</w:t>
      </w:r>
      <w:r w:rsidR="009A18E9">
        <w:t>ъ</w:t>
      </w:r>
      <w:r>
        <w:t xml:space="preserve"> довольно. Ма- </w:t>
      </w:r>
      <w:r>
        <w:rPr>
          <w:vertAlign w:val="superscript"/>
        </w:rPr>
        <w:footnoteReference w:id="31"/>
      </w:r>
    </w:p>
    <w:p w:rsidR="00810524" w:rsidRDefault="00731517">
      <w:pPr>
        <w:pStyle w:val="Bodytext950"/>
        <w:shd w:val="clear" w:color="auto" w:fill="auto"/>
        <w:spacing w:after="46" w:line="200" w:lineRule="exact"/>
        <w:ind w:firstLine="0"/>
        <w:jc w:val="right"/>
      </w:pPr>
      <w:r>
        <w:br w:type="column"/>
      </w:r>
      <w:r>
        <w:t>29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5"/>
        <w:jc w:val="both"/>
      </w:pPr>
      <w:r>
        <w:t>стерскал оцѣнка Беттнпы ноказываеть</w:t>
      </w:r>
      <w:r>
        <w:br/>
        <w:t>иашим</w:t>
      </w:r>
      <w:r w:rsidR="009A18E9">
        <w:t>ъ</w:t>
      </w:r>
      <w:r>
        <w:t xml:space="preserve"> читателя м</w:t>
      </w:r>
      <w:r w:rsidR="009A18E9">
        <w:t>ъ</w:t>
      </w:r>
      <w:r>
        <w:t>, что МаргграФ</w:t>
      </w:r>
      <w:r w:rsidR="00FC273B">
        <w:t>ѣ</w:t>
      </w:r>
      <w:r>
        <w:br/>
        <w:t>принадлежнгь к</w:t>
      </w:r>
      <w:r w:rsidR="009A18E9">
        <w:t>ъ</w:t>
      </w:r>
      <w:r>
        <w:t xml:space="preserve"> числу первоклас-</w:t>
      </w:r>
      <w:r>
        <w:br/>
        <w:t>ных</w:t>
      </w:r>
      <w:r w:rsidR="009A18E9">
        <w:t>ъ</w:t>
      </w:r>
      <w:r>
        <w:t xml:space="preserve"> крнтиков</w:t>
      </w:r>
      <w:r w:rsidR="009A18E9">
        <w:t>ъ</w:t>
      </w:r>
      <w:r>
        <w:t>, что книга его, не</w:t>
      </w:r>
      <w:r>
        <w:br/>
        <w:t>смотря на экзажераідіп, есть любопыт-</w:t>
      </w:r>
      <w:r>
        <w:br/>
        <w:t>ное явлеиіе г.</w:t>
      </w:r>
      <w:r w:rsidR="009A18E9">
        <w:t>ъ</w:t>
      </w:r>
      <w:r>
        <w:t xml:space="preserve"> современной нѣыецкоА</w:t>
      </w:r>
      <w:r>
        <w:br/>
        <w:t>литератур</w:t>
      </w:r>
      <w:r w:rsidR="00554BF2">
        <w:t>ъ</w:t>
      </w:r>
      <w:r>
        <w:t>. Мы хот</w:t>
      </w:r>
      <w:r w:rsidR="00FC273B">
        <w:t>ѣ</w:t>
      </w:r>
      <w:r>
        <w:t>ли-было допол-</w:t>
      </w:r>
      <w:r>
        <w:br/>
        <w:t>нить портрет</w:t>
      </w:r>
      <w:r w:rsidR="009A18E9">
        <w:t>ъ</w:t>
      </w:r>
      <w:r>
        <w:t xml:space="preserve"> Бетяны, представить</w:t>
      </w:r>
      <w:r>
        <w:br/>
        <w:t>ее в</w:t>
      </w:r>
      <w:r w:rsidR="009A18E9">
        <w:t>ъ</w:t>
      </w:r>
      <w:r>
        <w:t xml:space="preserve"> обществеппых</w:t>
      </w:r>
      <w:r w:rsidR="009A18E9">
        <w:t>ъ</w:t>
      </w:r>
      <w:r>
        <w:t xml:space="preserve"> ея отпошені-</w:t>
      </w:r>
      <w:r>
        <w:br/>
        <w:t>ях</w:t>
      </w:r>
      <w:r w:rsidR="009A18E9">
        <w:t>ъ</w:t>
      </w:r>
      <w:r>
        <w:t xml:space="preserve"> — но цнпнзм</w:t>
      </w:r>
      <w:r w:rsidR="009A18E9">
        <w:t>ъ</w:t>
      </w:r>
      <w:r>
        <w:t>, которым</w:t>
      </w:r>
      <w:r w:rsidR="009A18E9">
        <w:t>ъ</w:t>
      </w:r>
      <w:r>
        <w:t xml:space="preserve"> она</w:t>
      </w:r>
      <w:r>
        <w:br/>
        <w:t>щеголяет</w:t>
      </w:r>
      <w:r w:rsidR="009A18E9">
        <w:t>ъ</w:t>
      </w:r>
      <w:r>
        <w:t xml:space="preserve"> и в</w:t>
      </w:r>
      <w:r w:rsidR="009A18E9">
        <w:t>ъ</w:t>
      </w:r>
      <w:r>
        <w:t xml:space="preserve"> лнтературѣ, и в</w:t>
      </w:r>
      <w:r w:rsidR="009A18E9">
        <w:t>ъ</w:t>
      </w:r>
      <w:r>
        <w:t xml:space="preserve"> ко</w:t>
      </w:r>
      <w:r>
        <w:br/>
        <w:t>стюм</w:t>
      </w:r>
      <w:r w:rsidR="00FC273B">
        <w:t>ѣ</w:t>
      </w:r>
      <w:r>
        <w:t>, и в</w:t>
      </w:r>
      <w:r w:rsidR="009A18E9">
        <w:t>ъ</w:t>
      </w:r>
      <w:r>
        <w:t xml:space="preserve"> обращеніп, не позволил</w:t>
      </w:r>
      <w:r w:rsidR="009A18E9">
        <w:t>ъ</w:t>
      </w:r>
      <w:r>
        <w:br/>
        <w:t>бы нам</w:t>
      </w:r>
      <w:r w:rsidR="009A18E9">
        <w:t>ъ</w:t>
      </w:r>
      <w:r>
        <w:t xml:space="preserve"> начертить картины для нея</w:t>
      </w:r>
      <w:r>
        <w:br/>
        <w:t>лестной — а гюсл</w:t>
      </w:r>
      <w:r w:rsidR="00FC273B">
        <w:t>ѣ</w:t>
      </w:r>
      <w:r>
        <w:t xml:space="preserve"> МаргграФа мы не</w:t>
      </w:r>
      <w:r>
        <w:br/>
        <w:t>хот</w:t>
      </w:r>
      <w:r w:rsidR="00FC273B">
        <w:t>ѣ</w:t>
      </w:r>
      <w:r>
        <w:t>ли наложить ни одного пятна</w:t>
      </w:r>
      <w:r>
        <w:br/>
        <w:t>на это замечательное лицо, в</w:t>
      </w:r>
      <w:r w:rsidR="009A18E9">
        <w:t>ъ</w:t>
      </w:r>
      <w:r>
        <w:t xml:space="preserve"> кото-</w:t>
      </w:r>
      <w:r>
        <w:br/>
        <w:t>ром</w:t>
      </w:r>
      <w:r w:rsidR="009A18E9">
        <w:t>ъ</w:t>
      </w:r>
      <w:r>
        <w:t xml:space="preserve"> столько св</w:t>
      </w:r>
      <w:r w:rsidR="00FC273B">
        <w:t>ѣ</w:t>
      </w:r>
      <w:r>
        <w:t>тлых</w:t>
      </w:r>
      <w:r w:rsidR="009A18E9">
        <w:t>ъ</w:t>
      </w:r>
      <w:r>
        <w:t>, дивных</w:t>
      </w:r>
      <w:r w:rsidR="009A18E9">
        <w:t>ъ</w:t>
      </w:r>
      <w:r>
        <w:br/>
        <w:t>черт</w:t>
      </w:r>
      <w:r w:rsidR="009A18E9">
        <w:t>ъ</w:t>
      </w:r>
      <w:r>
        <w:t>, столько ума, блеска, остроу-</w:t>
      </w:r>
      <w:r>
        <w:br/>
        <w:t>мія — и столько ... пусть читатели</w:t>
      </w:r>
      <w:r>
        <w:br/>
        <w:t>припомплт</w:t>
      </w:r>
      <w:r w:rsidR="009A18E9">
        <w:t>ъ</w:t>
      </w:r>
      <w:r>
        <w:t xml:space="preserve"> слова МаргграФа.</w:t>
      </w:r>
    </w:p>
    <w:p w:rsidR="00810524" w:rsidRDefault="00731517">
      <w:pPr>
        <w:pStyle w:val="Bodytext120"/>
        <w:shd w:val="clear" w:color="auto" w:fill="auto"/>
        <w:spacing w:after="180" w:line="235" w:lineRule="exact"/>
        <w:ind w:firstLine="269"/>
        <w:jc w:val="both"/>
      </w:pPr>
      <w:r>
        <w:t>Но мы иад</w:t>
      </w:r>
      <w:r w:rsidR="00FC273B">
        <w:t>ѣ</w:t>
      </w:r>
      <w:r>
        <w:t>смся сообщить еще чіі-</w:t>
      </w:r>
      <w:r>
        <w:br/>
        <w:t>тателям</w:t>
      </w:r>
      <w:r w:rsidR="009A18E9">
        <w:t>ъ</w:t>
      </w:r>
      <w:r>
        <w:t xml:space="preserve"> болѣе отчетливую статью</w:t>
      </w:r>
      <w:r>
        <w:br/>
        <w:t>об</w:t>
      </w:r>
      <w:r w:rsidR="009A18E9">
        <w:t>ъ</w:t>
      </w:r>
      <w:r>
        <w:t xml:space="preserve"> интересной книг</w:t>
      </w:r>
      <w:r w:rsidR="00FC273B">
        <w:t>ѣ</w:t>
      </w:r>
      <w:r>
        <w:t xml:space="preserve"> МаргграФа в</w:t>
      </w:r>
      <w:r w:rsidR="009A18E9">
        <w:t>ъ</w:t>
      </w:r>
      <w:r>
        <w:t>-</w:t>
      </w:r>
      <w:r>
        <w:br/>
        <w:t>поелѣдствіщ в</w:t>
      </w:r>
      <w:r w:rsidR="009A18E9">
        <w:t>ъ</w:t>
      </w:r>
      <w:r>
        <w:t xml:space="preserve"> сл</w:t>
      </w:r>
      <w:r w:rsidR="00FC273B">
        <w:t>ѣ</w:t>
      </w:r>
      <w:r>
        <w:t>д} ющен же кпижк</w:t>
      </w:r>
      <w:r w:rsidR="00FC273B">
        <w:t>ѣ</w:t>
      </w:r>
      <w:r>
        <w:br/>
        <w:t>аОтеч. Записок</w:t>
      </w:r>
      <w:r w:rsidR="009A18E9">
        <w:t>ъ</w:t>
      </w:r>
      <w:r>
        <w:t>» представнм</w:t>
      </w:r>
      <w:r w:rsidR="009A18E9">
        <w:t>ъ</w:t>
      </w:r>
      <w:r>
        <w:t xml:space="preserve"> обзо-</w:t>
      </w:r>
      <w:r>
        <w:br/>
        <w:t>ром</w:t>
      </w:r>
      <w:r w:rsidR="009A18E9">
        <w:t>ъ</w:t>
      </w:r>
      <w:r>
        <w:t xml:space="preserve"> упомянутой книги Кёнига—дру-</w:t>
      </w:r>
      <w:r>
        <w:br/>
        <w:t>гаго замѣчателыіаго лвленія современ-</w:t>
      </w:r>
      <w:r>
        <w:br/>
        <w:t>ной германской литературы.</w:t>
      </w:r>
    </w:p>
    <w:p w:rsidR="00810524" w:rsidRDefault="00731517">
      <w:pPr>
        <w:pStyle w:val="Bodytext341"/>
        <w:shd w:val="clear" w:color="auto" w:fill="auto"/>
        <w:spacing w:line="160" w:lineRule="exact"/>
        <w:ind w:right="220" w:firstLine="0"/>
        <w:jc w:val="right"/>
        <w:sectPr w:rsidR="00810524">
          <w:headerReference w:type="even" r:id="rId549"/>
          <w:headerReference w:type="default" r:id="rId550"/>
          <w:headerReference w:type="first" r:id="rId551"/>
          <w:pgSz w:w="7593" w:h="12362"/>
          <w:pgMar w:top="397" w:right="417" w:bottom="378" w:left="348" w:header="0" w:footer="3" w:gutter="0"/>
          <w:cols w:num="2" w:sep="1" w:space="102"/>
          <w:noEndnote/>
          <w:titlePg/>
          <w:docGrid w:linePitch="360"/>
        </w:sectPr>
      </w:pPr>
      <w:r>
        <w:rPr>
          <w:rStyle w:val="Bodytext342"/>
          <w:b/>
          <w:bCs/>
        </w:rPr>
        <w:t>Я. НЕВ</w:t>
      </w:r>
      <w:r w:rsidR="00FC273B">
        <w:rPr>
          <w:rStyle w:val="Bodytext342"/>
          <w:b/>
          <w:bCs/>
        </w:rPr>
        <w:t>ѣ</w:t>
      </w:r>
      <w:r>
        <w:rPr>
          <w:rStyle w:val="Bodytext342"/>
          <w:b/>
          <w:bCs/>
        </w:rPr>
        <w:t>РОВ</w:t>
      </w:r>
      <w:r w:rsidR="00FC273B">
        <w:rPr>
          <w:rStyle w:val="Bodytext342"/>
          <w:b/>
          <w:bCs/>
        </w:rPr>
        <w:t>ѣ</w:t>
      </w:r>
      <w:r>
        <w:rPr>
          <w:rStyle w:val="Bodytext342"/>
          <w:b/>
          <w:bCs/>
        </w:rPr>
        <w:t>-</w:t>
      </w:r>
    </w:p>
    <w:p w:rsidR="00810524" w:rsidRDefault="00810524">
      <w:pPr>
        <w:spacing w:line="50" w:lineRule="exact"/>
        <w:rPr>
          <w:sz w:val="4"/>
          <w:szCs w:val="4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w:drawing>
          <wp:anchor distT="0" distB="0" distL="63500" distR="63500" simplePos="0" relativeHeight="251966976" behindDoc="1" locked="0" layoutInCell="1" allowOverlap="1">
            <wp:simplePos x="0" y="0"/>
            <wp:positionH relativeFrom="margin">
              <wp:posOffset>2018030</wp:posOffset>
            </wp:positionH>
            <wp:positionV relativeFrom="paragraph">
              <wp:posOffset>0</wp:posOffset>
            </wp:positionV>
            <wp:extent cx="359410" cy="250190"/>
            <wp:effectExtent l="0" t="0" r="0" b="0"/>
            <wp:wrapTopAndBottom/>
            <wp:docPr id="1696" name="Рисунок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/>
                    <pic:cNvPicPr>
                      <a:picLocks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5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524" w:rsidRDefault="00731517">
      <w:pPr>
        <w:pStyle w:val="Bodytext120"/>
        <w:shd w:val="clear" w:color="auto" w:fill="auto"/>
        <w:spacing w:line="235" w:lineRule="exact"/>
        <w:ind w:firstLine="254"/>
        <w:jc w:val="both"/>
      </w:pPr>
      <w:r>
        <w:t>Мпогіе находили, что «Отечествен-</w:t>
      </w:r>
      <w:r>
        <w:br/>
        <w:t>ныя Записки» всегда слншком</w:t>
      </w:r>
      <w:r w:rsidR="009A18E9">
        <w:t>ъ</w:t>
      </w:r>
      <w:r>
        <w:t>-р</w:t>
      </w:r>
      <w:r w:rsidR="00FC273B">
        <w:t>ѣ</w:t>
      </w:r>
      <w:r>
        <w:t>зко</w:t>
      </w:r>
      <w:r>
        <w:br/>
        <w:t>отзывались о Фраицузских</w:t>
      </w:r>
      <w:r w:rsidR="009A18E9">
        <w:t>ъ</w:t>
      </w:r>
      <w:r>
        <w:t xml:space="preserve"> литера-</w:t>
      </w:r>
      <w:r>
        <w:br/>
        <w:t>торах</w:t>
      </w:r>
      <w:r w:rsidR="009A18E9">
        <w:t>ъ</w:t>
      </w:r>
      <w:r>
        <w:t xml:space="preserve"> и о Французской лнтературіі...</w:t>
      </w:r>
      <w:r>
        <w:br/>
        <w:t>К</w:t>
      </w:r>
      <w:r w:rsidR="009A18E9">
        <w:t>ъ</w:t>
      </w:r>
      <w:r>
        <w:t xml:space="preserve"> этому прибавляли иные, что Фран-</w:t>
      </w:r>
      <w:r>
        <w:br/>
        <w:t>цузскія книги вездѣ, и всюду, и псѣми</w:t>
      </w:r>
      <w:r>
        <w:br/>
        <w:t>читаются, тогда-как</w:t>
      </w:r>
      <w:r w:rsidR="009A18E9">
        <w:t>ъ</w:t>
      </w:r>
      <w:r>
        <w:t xml:space="preserve"> русскіе журна-</w:t>
      </w:r>
      <w:r>
        <w:br/>
        <w:t>лы и книги очень р</w:t>
      </w:r>
      <w:r w:rsidR="009A18E9">
        <w:t>ъ</w:t>
      </w:r>
      <w:r>
        <w:t>дко удостоивают-</w:t>
      </w:r>
      <w:r>
        <w:br/>
        <w:t>ся этой чести. Б</w:t>
      </w:r>
      <w:r w:rsidR="009A18E9">
        <w:t>ъ</w:t>
      </w:r>
      <w:r>
        <w:t>дные русскіе журна-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0"/>
        <w:jc w:val="both"/>
      </w:pPr>
      <w:r>
        <w:br w:type="column"/>
        <w:t>листы и литераторы ! они—в</w:t>
      </w:r>
      <w:r w:rsidR="009A18E9">
        <w:t>ъ</w:t>
      </w:r>
      <w:r>
        <w:t xml:space="preserve"> пріят-</w:t>
      </w:r>
      <w:r>
        <w:br/>
        <w:t>но.м</w:t>
      </w:r>
      <w:r w:rsidR="009A18E9">
        <w:t>ъ</w:t>
      </w:r>
      <w:r>
        <w:t xml:space="preserve"> заблужденіи, что их</w:t>
      </w:r>
      <w:r w:rsidR="009A18E9">
        <w:t>ъ</w:t>
      </w:r>
      <w:r>
        <w:t xml:space="preserve"> слушают</w:t>
      </w:r>
      <w:r w:rsidR="00554BF2">
        <w:t>ъ</w:t>
      </w:r>
      <w:r>
        <w:t>,</w:t>
      </w:r>
      <w:r>
        <w:br/>
        <w:t>что</w:t>
      </w:r>
      <w:r w:rsidR="00E56DF5">
        <w:t xml:space="preserve"> имъ </w:t>
      </w:r>
      <w:r>
        <w:t>в</w:t>
      </w:r>
      <w:r w:rsidR="00FC273B">
        <w:t>ѣ</w:t>
      </w:r>
      <w:r>
        <w:t>рягь... Право, это очень-за-</w:t>
      </w:r>
      <w:r>
        <w:br/>
        <w:t>бавно. Да, знаете ли, что ни в</w:t>
      </w:r>
      <w:r w:rsidR="009A18E9">
        <w:t>ъ</w:t>
      </w:r>
      <w:r>
        <w:t xml:space="preserve"> одном</w:t>
      </w:r>
      <w:r w:rsidR="009A18E9">
        <w:t>ъ</w:t>
      </w:r>
      <w:r>
        <w:br/>
        <w:t>раззолочениом</w:t>
      </w:r>
      <w:r w:rsidR="009A18E9">
        <w:t>ъ</w:t>
      </w:r>
      <w:r>
        <w:t xml:space="preserve"> салоп В, гдѣ такая рос-</w:t>
      </w:r>
      <w:r>
        <w:br/>
        <w:t>кошь іі ігбга, такая душистая атмосфе-</w:t>
      </w:r>
      <w:r>
        <w:br/>
        <w:t>ра</w:t>
      </w:r>
      <w:r w:rsidR="009A18E9">
        <w:t xml:space="preserve"> и </w:t>
      </w:r>
      <w:r>
        <w:t>такое блаженство, куда Божій</w:t>
      </w:r>
      <w:r>
        <w:br/>
        <w:t>свѣт</w:t>
      </w:r>
      <w:r w:rsidR="009A18E9">
        <w:t>ъ</w:t>
      </w:r>
      <w:r>
        <w:t xml:space="preserve"> едва-едва показывается сквозь</w:t>
      </w:r>
      <w:r>
        <w:br/>
        <w:t>тройные шелковые занав</w:t>
      </w:r>
      <w:r w:rsidR="00FC273B">
        <w:t>ѣ</w:t>
      </w:r>
      <w:r>
        <w:t>сы,— ци в</w:t>
      </w:r>
      <w:r w:rsidR="009A18E9">
        <w:t>ъ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42"/>
        <w:jc w:val="both"/>
      </w:pPr>
      <w:r>
        <w:lastRenderedPageBreak/>
        <w:t>одиом</w:t>
      </w:r>
      <w:r w:rsidR="009A18E9">
        <w:t>ъ</w:t>
      </w:r>
      <w:r>
        <w:t xml:space="preserve"> та к омь салон!; ны ші да что в</w:t>
      </w:r>
      <w:r w:rsidR="009A18E9">
        <w:t>ъ</w:t>
      </w:r>
      <w:r>
        <w:br/>
        <w:t>св;|;тіі не Найдете русском кннш млн</w:t>
      </w:r>
      <w:r>
        <w:br/>
        <w:t>русскаго журнала ... А сколько там</w:t>
      </w:r>
      <w:r w:rsidR="009A18E9">
        <w:t>ъ</w:t>
      </w:r>
      <w:r>
        <w:t>,'</w:t>
      </w:r>
      <w:r>
        <w:br/>
        <w:t>на эт</w:t>
      </w:r>
      <w:r w:rsidR="00FC273B">
        <w:t>их</w:t>
      </w:r>
      <w:r w:rsidR="009A18E9">
        <w:t>ъ</w:t>
      </w:r>
      <w:r>
        <w:t xml:space="preserve"> чудпыхь, р</w:t>
      </w:r>
      <w:r w:rsidR="00FC273B">
        <w:t>ѣ</w:t>
      </w:r>
      <w:r>
        <w:t>зпых</w:t>
      </w:r>
      <w:r w:rsidR="009A18E9">
        <w:t>ъ</w:t>
      </w:r>
      <w:r>
        <w:t xml:space="preserve"> етола.</w:t>
      </w:r>
      <w:r w:rsidR="004A2DB5">
        <w:t>у</w:t>
      </w:r>
      <w:r>
        <w:t>ь</w:t>
      </w:r>
      <w:r>
        <w:br/>
        <w:t>во вкус</w:t>
      </w:r>
      <w:r w:rsidR="00554BF2">
        <w:t>ъ</w:t>
      </w:r>
      <w:r>
        <w:t xml:space="preserve"> </w:t>
      </w:r>
      <w:r>
        <w:rPr>
          <w:lang w:val="fr-FR" w:eastAsia="fr-FR" w:bidi="fr-FR"/>
        </w:rPr>
        <w:t>renaissance,</w:t>
      </w:r>
      <w:r w:rsidR="00663D58">
        <w:rPr>
          <w:lang w:val="fr-FR" w:eastAsia="fr-FR" w:bidi="fr-FR"/>
        </w:rPr>
        <w:t xml:space="preserve"> на </w:t>
      </w:r>
      <w:r>
        <w:t>этн.</w:t>
      </w:r>
      <w:r w:rsidR="004A2DB5">
        <w:t>у</w:t>
      </w:r>
      <w:r>
        <w:t>ь художе-</w:t>
      </w:r>
      <w:r>
        <w:br/>
        <w:t>ствеимых ьііропзпеденілх</w:t>
      </w:r>
      <w:r w:rsidR="009A18E9">
        <w:t>ъ</w:t>
      </w:r>
      <w:r>
        <w:t xml:space="preserve"> Га.моса, раз-</w:t>
      </w:r>
      <w:r>
        <w:br/>
        <w:t>бросано излщпыхь апглійскнхькшіее-</w:t>
      </w:r>
      <w:r>
        <w:br/>
        <w:t>копь м Французских</w:t>
      </w:r>
      <w:r w:rsidR="00504B04">
        <w:t>ъ</w:t>
      </w:r>
      <w:r>
        <w:t xml:space="preserve"> ромапон</w:t>
      </w:r>
      <w:r w:rsidR="009A18E9">
        <w:t>ъ</w:t>
      </w:r>
      <w:r>
        <w:t>... II</w:t>
      </w:r>
      <w:r>
        <w:br/>
        <w:t>об</w:t>
      </w:r>
      <w:r w:rsidR="009A18E9">
        <w:t>ъ</w:t>
      </w:r>
      <w:r>
        <w:t xml:space="preserve"> этнхі -то книгах'</w:t>
      </w:r>
      <w:r w:rsidR="00504B04">
        <w:t>ъ</w:t>
      </w:r>
      <w:r>
        <w:t>, са, такой за-</w:t>
      </w:r>
      <w:r>
        <w:br/>
        <w:t xml:space="preserve">видной участью, мы отзываемся </w:t>
      </w:r>
      <w:r>
        <w:rPr>
          <w:lang w:val="de-DE" w:eastAsia="de-DE" w:bidi="de-DE"/>
        </w:rPr>
        <w:t xml:space="preserve">er, </w:t>
      </w:r>
      <w:r>
        <w:t>та-</w:t>
      </w:r>
      <w:r>
        <w:br/>
        <w:t>ким</w:t>
      </w:r>
      <w:r w:rsidR="00504B04">
        <w:t>ъ</w:t>
      </w:r>
      <w:r>
        <w:t xml:space="preserve"> неуважением ь? И на эхн-то кни-</w:t>
      </w:r>
      <w:r>
        <w:br/>
        <w:t>ги, дое.тавллющіл пе</w:t>
      </w:r>
      <w:r w:rsidR="00FC273B">
        <w:t>ѣ</w:t>
      </w:r>
      <w:r>
        <w:t>ма,, особенно по-</w:t>
      </w:r>
      <w:r>
        <w:br/>
        <w:t xml:space="preserve">ел В обьда. </w:t>
      </w:r>
      <w:r>
        <w:rPr>
          <w:rStyle w:val="Bodytext12Italic1"/>
        </w:rPr>
        <w:t>и</w:t>
      </w:r>
      <w:r>
        <w:t xml:space="preserve"> на </w:t>
      </w:r>
      <w:r>
        <w:rPr>
          <w:lang w:val="fr-FR" w:eastAsia="fr-FR" w:bidi="fr-FR"/>
        </w:rPr>
        <w:t xml:space="preserve">coin, </w:t>
      </w:r>
      <w:r>
        <w:t>грядущііі , такое</w:t>
      </w:r>
      <w:r>
        <w:br/>
        <w:t>усла;кдсміе, мы из.пінлем</w:t>
      </w:r>
      <w:r w:rsidR="009A18E9">
        <w:t>ъ</w:t>
      </w:r>
      <w:r>
        <w:t xml:space="preserve"> всю желчь</w:t>
      </w:r>
      <w:r>
        <w:br/>
        <w:t>нашу? II о ннхі.-то мы говор</w:t>
      </w:r>
      <w:r w:rsidR="00663D58">
        <w:t>имъ</w:t>
      </w:r>
      <w:r>
        <w:br/>
        <w:t>так</w:t>
      </w:r>
      <w:r w:rsidR="009A18E9">
        <w:t>ъ</w:t>
      </w:r>
      <w:r>
        <w:t xml:space="preserve"> серьезно</w:t>
      </w:r>
      <w:r w:rsidR="009A18E9">
        <w:t xml:space="preserve"> и </w:t>
      </w:r>
      <w:r>
        <w:t>са, такою педант-</w:t>
      </w:r>
      <w:r>
        <w:br/>
        <w:t>скою пажпоетііо: чг</w:t>
      </w:r>
      <w:r w:rsidR="00FC273B">
        <w:t>ѣ</w:t>
      </w:r>
      <w:r>
        <w:t>т</w:t>
      </w:r>
      <w:r w:rsidR="009A18E9">
        <w:t>ъ</w:t>
      </w:r>
      <w:r>
        <w:t>, эта пов</w:t>
      </w:r>
      <w:r w:rsidR="00FC273B">
        <w:t>ѣ</w:t>
      </w:r>
      <w:r>
        <w:t>сть,</w:t>
      </w:r>
      <w:r>
        <w:br/>
        <w:t>н.іп романа,, млн поэма не нм</w:t>
      </w:r>
      <w:r w:rsidR="00FC273B">
        <w:t>ѣ</w:t>
      </w:r>
      <w:r>
        <w:t>ет</w:t>
      </w:r>
      <w:r w:rsidR="009A18E9">
        <w:t>ъ</w:t>
      </w:r>
      <w:r>
        <w:br/>
        <w:t>не только художеетпепиаго,, но н</w:t>
      </w:r>
      <w:r>
        <w:br/>
        <w:t>поэтпчсскаго достоинства ; это кле-</w:t>
      </w:r>
      <w:r>
        <w:br/>
        <w:t>вета на жизнь, оскорбленіе здрапа-</w:t>
      </w:r>
      <w:r>
        <w:br/>
        <w:t>го смысл</w:t>
      </w:r>
      <w:r w:rsidR="000C31B5">
        <w:t>ъ</w:t>
      </w:r>
      <w:r>
        <w:t xml:space="preserve"> .. . Оскорблспіо! а между-</w:t>
      </w:r>
      <w:r>
        <w:br/>
        <w:t>т</w:t>
      </w:r>
      <w:r w:rsidR="00FC273B">
        <w:t>ѣ</w:t>
      </w:r>
      <w:r>
        <w:t>мТ),кром!&gt; інтс</w:t>
      </w:r>
      <w:r w:rsidR="009A18E9">
        <w:t>ъ</w:t>
      </w:r>
      <w:r>
        <w:t>, никто не оскорбляет-</w:t>
      </w:r>
      <w:r>
        <w:br/>
        <w:t>ся этой поэмой, поьѣстыо или рома-</w:t>
      </w:r>
      <w:r>
        <w:br/>
        <w:t>ном</w:t>
      </w:r>
      <w:r w:rsidR="009A18E9">
        <w:t>ъ</w:t>
      </w:r>
      <w:r>
        <w:t>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0"/>
        <w:jc w:val="both"/>
      </w:pPr>
      <w:r>
        <w:t>От</w:t>
      </w:r>
      <w:r w:rsidR="009A18E9">
        <w:t>ъ</w:t>
      </w:r>
      <w:r>
        <w:t>-чего же., это?... От</w:t>
      </w:r>
      <w:r w:rsidR="009A18E9">
        <w:t>ъ</w:t>
      </w:r>
      <w:r>
        <w:t xml:space="preserve">-того, </w:t>
      </w:r>
      <w:r>
        <w:rPr>
          <w:rStyle w:val="Bodytext1285ptBold"/>
        </w:rPr>
        <w:t>что</w:t>
      </w:r>
      <w:r>
        <w:rPr>
          <w:rStyle w:val="Bodytext1285ptBold"/>
        </w:rPr>
        <w:br/>
      </w:r>
      <w:r>
        <w:t>мы привыкли смотр г,ті, на литературу,</w:t>
      </w:r>
      <w:r>
        <w:br/>
        <w:t>как</w:t>
      </w:r>
      <w:r w:rsidR="009A18E9">
        <w:t>ъ</w:t>
      </w:r>
      <w:r>
        <w:t xml:space="preserve"> на .что-то важное, тогда-какь</w:t>
      </w:r>
      <w:r>
        <w:br/>
        <w:t>большая часть занимается сю ш</w:t>
      </w:r>
      <w:r w:rsidR="004A2DB5">
        <w:t>у</w:t>
      </w:r>
      <w:r>
        <w:t>тя,</w:t>
      </w:r>
      <w:r>
        <w:br/>
        <w:t>от</w:t>
      </w:r>
      <w:r w:rsidR="009A18E9">
        <w:t>ъ</w:t>
      </w:r>
      <w:r>
        <w:t>‘бсад</w:t>
      </w:r>
      <w:r w:rsidR="00FC273B">
        <w:t>ѣ</w:t>
      </w:r>
      <w:r>
        <w:t xml:space="preserve">'лья нлп </w:t>
      </w:r>
      <w:r>
        <w:rPr>
          <w:rStyle w:val="Bodytext1285ptBold"/>
        </w:rPr>
        <w:t xml:space="preserve">по </w:t>
      </w:r>
      <w:r>
        <w:t>время отдыха;</w:t>
      </w:r>
      <w:r>
        <w:br/>
        <w:t>оть-того, что для большей части чита-</w:t>
      </w:r>
      <w:r>
        <w:br/>
        <w:t xml:space="preserve">телей литература—забава, </w:t>
      </w:r>
      <w:r>
        <w:rPr>
          <w:rStyle w:val="Bodytext129ptItalic"/>
        </w:rPr>
        <w:t>коліфюрть,</w:t>
      </w:r>
      <w:r>
        <w:rPr>
          <w:rStyle w:val="Bodytext129ptItalic"/>
        </w:rPr>
        <w:br/>
      </w:r>
      <w:r>
        <w:t>а Французы всегда писали</w:t>
      </w:r>
      <w:r w:rsidR="009A18E9">
        <w:t xml:space="preserve"> и </w:t>
      </w:r>
      <w:r>
        <w:t>міішут</w:t>
      </w:r>
      <w:r w:rsidR="009A18E9">
        <w:t>ъ</w:t>
      </w:r>
      <w:r>
        <w:br/>
        <w:t>забавляясь и забавляя большинство.</w:t>
      </w:r>
      <w:r>
        <w:br/>
        <w:t>Они такіе милые, такіе остроумные</w:t>
      </w:r>
      <w:r w:rsidR="00E56DF5">
        <w:t>ъ</w:t>
      </w:r>
      <w:r>
        <w:t>..</w:t>
      </w:r>
      <w:r>
        <w:br/>
        <w:t>Толпа</w:t>
      </w:r>
      <w:r w:rsidR="00E56DF5">
        <w:t xml:space="preserve"> имъ </w:t>
      </w:r>
      <w:r>
        <w:t>всегда рукоплеще</w:t>
      </w:r>
      <w:r w:rsidR="009A18E9">
        <w:t>ъ</w:t>
      </w:r>
      <w:r>
        <w:t>'</w:t>
      </w:r>
      <w:r>
        <w:rPr>
          <w:lang w:val="fr-FR" w:eastAsia="fr-FR" w:bidi="fr-FR"/>
        </w:rPr>
        <w:t xml:space="preserve">à </w:t>
      </w:r>
      <w:r>
        <w:t>они</w:t>
      </w:r>
      <w:r>
        <w:br/>
        <w:t>так</w:t>
      </w:r>
      <w:r w:rsidR="009A18E9">
        <w:t>ъ</w:t>
      </w:r>
      <w:r>
        <w:t>любят</w:t>
      </w:r>
      <w:r w:rsidR="009A18E9">
        <w:t>ъ</w:t>
      </w:r>
      <w:r>
        <w:t xml:space="preserve"> апнлодиеманы</w:t>
      </w:r>
      <w:r w:rsidR="00E56DF5">
        <w:t>ъ</w:t>
      </w:r>
      <w:r>
        <w:t>.. Мы обѣ-</w:t>
      </w:r>
      <w:r>
        <w:br/>
      </w:r>
      <w:r w:rsidR="004A2DB5">
        <w:t>щ</w:t>
      </w:r>
      <w:r>
        <w:t>аемся вперед</w:t>
      </w:r>
      <w:r w:rsidR="009A18E9">
        <w:t>ъ</w:t>
      </w:r>
      <w:r>
        <w:t xml:space="preserve"> никогда не говорить</w:t>
      </w:r>
      <w:r>
        <w:br/>
      </w:r>
      <w:r>
        <w:rPr>
          <w:rStyle w:val="Bodytext1285ptBold"/>
        </w:rPr>
        <w:t>рВЗКО ІІ ССрі-.СЗІЮ О Ф|</w:t>
      </w:r>
      <w:r w:rsidR="004A2DB5">
        <w:rPr>
          <w:rStyle w:val="Bodytext1285ptBold"/>
        </w:rPr>
        <w:t>У</w:t>
      </w:r>
      <w:r>
        <w:rPr>
          <w:rStyle w:val="Bodytext1285ptBold"/>
        </w:rPr>
        <w:t>Н</w:t>
      </w:r>
      <w:r w:rsidR="004A2DB5">
        <w:rPr>
          <w:rStyle w:val="Bodytext1285ptBold"/>
        </w:rPr>
        <w:t>Щ</w:t>
      </w:r>
      <w:r>
        <w:t>узскнк</w:t>
      </w:r>
      <w:r w:rsidR="009A18E9">
        <w:t>ъ</w:t>
      </w:r>
      <w:r>
        <w:t xml:space="preserve"> кнн-</w:t>
      </w:r>
      <w:r>
        <w:br/>
        <w:t>гах</w:t>
      </w:r>
      <w:r w:rsidR="009A18E9">
        <w:t>ъ</w:t>
      </w:r>
      <w:r>
        <w:t>, относя</w:t>
      </w:r>
      <w:r w:rsidR="004A2DB5">
        <w:t>щ</w:t>
      </w:r>
      <w:r>
        <w:t>пхея к</w:t>
      </w:r>
      <w:r w:rsidR="009A18E9">
        <w:t>ъ</w:t>
      </w:r>
      <w:r>
        <w:t xml:space="preserve"> </w:t>
      </w:r>
      <w:r>
        <w:rPr>
          <w:rStyle w:val="Bodytext1285ptBold"/>
        </w:rPr>
        <w:t>так</w:t>
      </w:r>
      <w:r w:rsidR="009A18E9">
        <w:rPr>
          <w:rStyle w:val="Bodytext1285ptBold"/>
        </w:rPr>
        <w:t>ъ</w:t>
      </w:r>
      <w:r>
        <w:rPr>
          <w:rStyle w:val="Bodytext1285ptBold"/>
        </w:rPr>
        <w:t>-ііазывас-</w:t>
      </w:r>
      <w:r>
        <w:rPr>
          <w:rStyle w:val="Bodytext1285ptBold"/>
        </w:rPr>
        <w:br/>
        <w:t xml:space="preserve">мой </w:t>
      </w:r>
      <w:r>
        <w:rPr>
          <w:rStyle w:val="Bodytext129ptItalic"/>
        </w:rPr>
        <w:t>области изл</w:t>
      </w:r>
      <w:r w:rsidR="004A2DB5">
        <w:rPr>
          <w:rStyle w:val="Bodytext129ptItalic"/>
        </w:rPr>
        <w:t>щ</w:t>
      </w:r>
      <w:r>
        <w:rPr>
          <w:rStyle w:val="Bodytext129ptItalic"/>
        </w:rPr>
        <w:t>паго</w:t>
      </w:r>
      <w:r>
        <w:rPr>
          <w:rStyle w:val="Bodytext1285ptBold"/>
        </w:rPr>
        <w:t>:—Философство-</w:t>
      </w:r>
      <w:r>
        <w:rPr>
          <w:rStyle w:val="Bodytext1285ptBold"/>
        </w:rPr>
        <w:br/>
        <w:t xml:space="preserve">вать </w:t>
      </w:r>
      <w:r>
        <w:t xml:space="preserve">можно только </w:t>
      </w:r>
      <w:r>
        <w:rPr>
          <w:rStyle w:val="Bodytext1285ptBold"/>
        </w:rPr>
        <w:t xml:space="preserve">о </w:t>
      </w:r>
      <w:r>
        <w:rPr>
          <w:rStyle w:val="Bodytext129ptItalic"/>
        </w:rPr>
        <w:t>фплософекисс</w:t>
      </w:r>
      <w:r w:rsidR="009A18E9">
        <w:rPr>
          <w:rStyle w:val="Bodytext129ptItalic"/>
        </w:rPr>
        <w:t>ъ</w:t>
      </w:r>
      <w:r>
        <w:rPr>
          <w:rStyle w:val="Bodytext129ptItalic"/>
        </w:rPr>
        <w:br/>
        <w:t>/іред.иетецс</w:t>
      </w:r>
      <w:r w:rsidR="009A18E9">
        <w:rPr>
          <w:rStyle w:val="Bodytext129ptItalic"/>
        </w:rPr>
        <w:t>ъ</w:t>
      </w:r>
      <w:r>
        <w:rPr>
          <w:rStyle w:val="Bodytext129ptItalic"/>
        </w:rPr>
        <w:t>,</w:t>
      </w:r>
      <w:r>
        <w:rPr>
          <w:rStyle w:val="Bodytext1285ptBold"/>
        </w:rPr>
        <w:t xml:space="preserve"> </w:t>
      </w:r>
      <w:r>
        <w:t>неправда дн? а.разбирать</w:t>
      </w:r>
      <w:r>
        <w:br/>
        <w:t xml:space="preserve">какую-нибудь комедію </w:t>
      </w:r>
      <w:r>
        <w:rPr>
          <w:rStyle w:val="Bodytext1255pt"/>
        </w:rPr>
        <w:t>С|, философской</w:t>
      </w:r>
      <w:r>
        <w:rPr>
          <w:rStyle w:val="Bodytext1255pt"/>
        </w:rPr>
        <w:br/>
      </w:r>
      <w:r>
        <w:rPr>
          <w:rStyle w:val="Bodytext1285ptBold"/>
        </w:rPr>
        <w:t xml:space="preserve">точки </w:t>
      </w:r>
      <w:r>
        <w:t>... на что это похоже?,..,, II точ-</w:t>
      </w:r>
      <w:r>
        <w:br/>
        <w:t xml:space="preserve">но, </w:t>
      </w:r>
      <w:r>
        <w:rPr>
          <w:rStyle w:val="Bodytext1285ptBold"/>
        </w:rPr>
        <w:t xml:space="preserve">мы </w:t>
      </w:r>
      <w:r>
        <w:t>сдВлалн ве.нічайщій промлх</w:t>
      </w:r>
      <w:r w:rsidR="009A18E9">
        <w:t>ъ</w:t>
      </w:r>
      <w:r>
        <w:t>,</w:t>
      </w:r>
      <w:r>
        <w:br/>
      </w:r>
      <w:r>
        <w:rPr>
          <w:rStyle w:val="Bodytext1285ptBold"/>
        </w:rPr>
        <w:t xml:space="preserve">совершенно </w:t>
      </w:r>
      <w:r>
        <w:t xml:space="preserve">забыли, </w:t>
      </w:r>
      <w:r>
        <w:rPr>
          <w:rStyle w:val="Bodytext1285ptBold"/>
        </w:rPr>
        <w:t xml:space="preserve">что </w:t>
      </w:r>
      <w:r>
        <w:rPr>
          <w:rStyle w:val="Bodytext12Italic1"/>
        </w:rPr>
        <w:t>искусство</w:t>
      </w:r>
      <w:r>
        <w:t xml:space="preserve"> не</w:t>
      </w:r>
    </w:p>
    <w:p w:rsidR="00810524" w:rsidRDefault="00731517">
      <w:pPr>
        <w:pStyle w:val="Bodytext2381"/>
        <w:shd w:val="clear" w:color="auto" w:fill="auto"/>
        <w:tabs>
          <w:tab w:val="center" w:pos="2618"/>
          <w:tab w:val="center" w:pos="2742"/>
          <w:tab w:val="right" w:pos="3331"/>
        </w:tabs>
        <w:spacing w:line="235" w:lineRule="exact"/>
        <w:ind w:firstLine="63"/>
      </w:pPr>
      <w:r>
        <w:br w:type="column"/>
      </w:r>
      <w:r>
        <w:t>принадлежит к</w:t>
      </w:r>
      <w:r w:rsidR="009A18E9">
        <w:t>ъ</w:t>
      </w:r>
      <w:r>
        <w:t xml:space="preserve"> </w:t>
      </w:r>
      <w:r>
        <w:rPr>
          <w:rStyle w:val="Bodytext23855ptNotBold"/>
        </w:rPr>
        <w:t>фп.ійсофск</w:t>
      </w:r>
      <w:r w:rsidR="00663D58">
        <w:rPr>
          <w:rStyle w:val="Bodytext23855ptNotBold"/>
        </w:rPr>
        <w:t>имъ</w:t>
      </w:r>
      <w:r>
        <w:rPr>
          <w:rStyle w:val="Bodytext23855ptNotBold"/>
        </w:rPr>
        <w:t xml:space="preserve"> </w:t>
      </w:r>
      <w:r>
        <w:t>пред-</w:t>
      </w:r>
      <w:r>
        <w:br/>
        <w:t xml:space="preserve">метам ь </w:t>
      </w:r>
      <w:r>
        <w:rPr>
          <w:lang w:val="fr-FR" w:eastAsia="fr-FR" w:bidi="fr-FR"/>
        </w:rPr>
        <w:t>W.</w:t>
      </w:r>
      <w:r>
        <w:rPr>
          <w:lang w:val="fr-FR" w:eastAsia="fr-FR" w:bidi="fr-FR"/>
        </w:rPr>
        <w:tab/>
      </w:r>
      <w:r>
        <w:t>■:</w:t>
      </w:r>
      <w:r>
        <w:tab/>
        <w:t>I</w:t>
      </w:r>
      <w:r>
        <w:tab/>
      </w:r>
      <w:r>
        <w:rPr>
          <w:rStyle w:val="Bodytext23895ptNotBoldItalic"/>
        </w:rPr>
        <w:t>Г.І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63"/>
        <w:sectPr w:rsidR="00810524">
          <w:type w:val="continuous"/>
          <w:pgSz w:w="7593" w:h="12362"/>
          <w:pgMar w:top="511" w:right="432" w:bottom="225" w:left="299" w:header="0" w:footer="3" w:gutter="0"/>
          <w:cols w:num="2" w:sep="1" w:space="102"/>
          <w:noEndnote/>
          <w:docGrid w:linePitch="360"/>
        </w:sectPr>
      </w:pPr>
      <w:r>
        <w:rPr>
          <w:rStyle w:val="Bodytext23865ptNotBold"/>
        </w:rPr>
        <w:t>-гю</w:t>
      </w:r>
      <w:r w:rsidR="009A18E9">
        <w:rPr>
          <w:rStyle w:val="Bodytext23865ptNotBold"/>
        </w:rPr>
        <w:t>ъ</w:t>
      </w:r>
      <w:r>
        <w:rPr>
          <w:rStyle w:val="Bodytext23865ptNotBold"/>
        </w:rPr>
        <w:t>нч он рнюпя іиміішб — • г.птая</w:t>
      </w:r>
      <w:r w:rsidR="004A2DB5">
        <w:rPr>
          <w:rStyle w:val="Bodytext23865ptNotBold"/>
        </w:rPr>
        <w:t>у</w:t>
      </w:r>
      <w:r>
        <w:rPr>
          <w:rStyle w:val="Bodytext23865ptNotBold"/>
        </w:rPr>
        <w:t>н</w:t>
      </w:r>
      <w:r>
        <w:rPr>
          <w:rStyle w:val="Bodytext23865ptNotBold"/>
        </w:rPr>
        <w:br/>
      </w:r>
      <w:r>
        <w:t>Какая это безпо.іезная и, главное,</w:t>
      </w:r>
      <w:r>
        <w:br/>
        <w:t xml:space="preserve">неудобопонятная, наука </w:t>
      </w:r>
      <w:r>
        <w:rPr>
          <w:rStyle w:val="Bodytext23855ptNotBold"/>
        </w:rPr>
        <w:t xml:space="preserve">фнлософія </w:t>
      </w:r>
      <w:r w:rsidR="004A2DB5">
        <w:rPr>
          <w:rStyle w:val="Bodytext23855ptNotBoldSpacing1pt"/>
        </w:rPr>
        <w:t>у</w:t>
      </w:r>
      <w:r>
        <w:rPr>
          <w:rStyle w:val="Bodytext23855ptNotBoldSpacing1pt"/>
        </w:rPr>
        <w:t>..-</w:t>
      </w:r>
      <w:r>
        <w:rPr>
          <w:rStyle w:val="Bodytext23855ptNotBoldSpacing1pt"/>
        </w:rPr>
        <w:br/>
      </w:r>
      <w:r>
        <w:t>нечего о ней толковать много</w:t>
      </w:r>
      <w:r w:rsidR="00E56DF5">
        <w:t>ъ</w:t>
      </w:r>
      <w:r>
        <w:t>. Луч-</w:t>
      </w:r>
      <w:r>
        <w:br/>
        <w:t xml:space="preserve">ше, мы </w:t>
      </w:r>
      <w:r>
        <w:rPr>
          <w:rStyle w:val="Bodytext23895ptNotBold"/>
        </w:rPr>
        <w:t xml:space="preserve">вами </w:t>
      </w:r>
      <w:r>
        <w:t>разеканюм</w:t>
      </w:r>
      <w:r w:rsidR="004A2DB5">
        <w:t>у</w:t>
      </w:r>
      <w:r>
        <w:t>, как</w:t>
      </w:r>
      <w:r w:rsidR="009A18E9">
        <w:t>ъ</w:t>
      </w:r>
      <w:r>
        <w:t xml:space="preserve"> пели-</w:t>
      </w:r>
      <w:r>
        <w:br/>
        <w:t>кій, обояіас.мый нами романнст</w:t>
      </w:r>
      <w:r w:rsidR="009A18E9">
        <w:t>ъ</w:t>
      </w:r>
      <w:r>
        <w:t>, г.</w:t>
      </w:r>
      <w:r>
        <w:br/>
        <w:t>Бальзака,, недавно на|іес;</w:t>
      </w:r>
      <w:r w:rsidR="009A18E9">
        <w:t>ъ</w:t>
      </w:r>
      <w:r>
        <w:t xml:space="preserve"> ссбь преже-</w:t>
      </w:r>
      <w:r>
        <w:br/>
        <w:t>еіочайіиій ударь. Оп:ь, изволите вн-</w:t>
      </w:r>
      <w:r>
        <w:br/>
      </w:r>
      <w:r>
        <w:rPr>
          <w:rStyle w:val="Bodytext23895ptNotBold"/>
        </w:rPr>
        <w:t xml:space="preserve">дГ,тц прешДе райсерди.іся за </w:t>
      </w:r>
      <w:r>
        <w:t>то, что</w:t>
      </w:r>
      <w:r>
        <w:br/>
        <w:t xml:space="preserve">Француаскіе-журналы говорить </w:t>
      </w:r>
      <w:r>
        <w:rPr>
          <w:rStyle w:val="Bodytext23895ptNotBold"/>
        </w:rPr>
        <w:t xml:space="preserve">о </w:t>
      </w:r>
      <w:r>
        <w:t>пем</w:t>
      </w:r>
      <w:r w:rsidR="009A18E9">
        <w:t>ъ</w:t>
      </w:r>
      <w:r>
        <w:t>,</w:t>
      </w:r>
      <w:r>
        <w:br/>
        <w:t xml:space="preserve">а теіісрім сердится </w:t>
      </w:r>
      <w:r>
        <w:rPr>
          <w:rStyle w:val="Bodytext23895ptNotBold"/>
        </w:rPr>
        <w:t xml:space="preserve">за </w:t>
      </w:r>
      <w:r>
        <w:t xml:space="preserve">то, что </w:t>
      </w:r>
      <w:r>
        <w:rPr>
          <w:rStyle w:val="Bodytext23895ptNotBold"/>
        </w:rPr>
        <w:t>они</w:t>
      </w:r>
      <w:r>
        <w:rPr>
          <w:rStyle w:val="Bodytext23895ptNotBold"/>
        </w:rPr>
        <w:br/>
        <w:t xml:space="preserve">молчат*.. </w:t>
      </w:r>
      <w:r>
        <w:t>Ош, недавно зат</w:t>
      </w:r>
      <w:r w:rsidR="00FC273B">
        <w:t>ѣ</w:t>
      </w:r>
      <w:r>
        <w:t>л.іь ужа-</w:t>
      </w:r>
      <w:r>
        <w:br/>
        <w:t xml:space="preserve">сную цсторію. </w:t>
      </w:r>
      <w:r>
        <w:rPr>
          <w:rStyle w:val="Bodytext23855ptNotBold"/>
        </w:rPr>
        <w:t>С</w:t>
      </w:r>
      <w:r w:rsidR="00FC273B">
        <w:rPr>
          <w:rStyle w:val="Bodytext23855ptNotBold"/>
        </w:rPr>
        <w:t>ѣ</w:t>
      </w:r>
      <w:r>
        <w:rPr>
          <w:rStyle w:val="Bodytext23855ptNotBold"/>
        </w:rPr>
        <w:t>.ОДІШМ</w:t>
      </w:r>
      <w:r w:rsidR="00FC273B">
        <w:rPr>
          <w:rStyle w:val="Bodytext23855ptNotBold"/>
        </w:rPr>
        <w:t>ѣ</w:t>
      </w:r>
      <w:r>
        <w:rPr>
          <w:rStyle w:val="Bodytext23855ptNotBold"/>
        </w:rPr>
        <w:t xml:space="preserve">. </w:t>
      </w:r>
      <w:r>
        <w:t>I кингопро-</w:t>
      </w:r>
      <w:r>
        <w:br/>
        <w:t xml:space="preserve">давцемь, который выставил і, у. </w:t>
      </w:r>
      <w:r>
        <w:rPr>
          <w:rStyle w:val="Bodytext23895ptNotBold"/>
        </w:rPr>
        <w:t>себя</w:t>
      </w:r>
      <w:r>
        <w:rPr>
          <w:rStyle w:val="Bodytext23895ptNotBold"/>
        </w:rPr>
        <w:br/>
      </w:r>
      <w:r>
        <w:t xml:space="preserve">вь магазин!; романы </w:t>
      </w:r>
      <w:r>
        <w:rPr>
          <w:rStyle w:val="Bodytext23895ptNotBold"/>
          <w:lang w:val="de-DE" w:eastAsia="de-DE" w:bidi="de-DE"/>
        </w:rPr>
        <w:t>pro,..</w:t>
      </w:r>
      <w:r>
        <w:t>перепечатан-</w:t>
      </w:r>
      <w:r>
        <w:br/>
        <w:t>ные в</w:t>
      </w:r>
      <w:r w:rsidR="009A18E9">
        <w:t>ъ</w:t>
      </w:r>
      <w:r>
        <w:t xml:space="preserve"> </w:t>
      </w:r>
      <w:r>
        <w:rPr>
          <w:rStyle w:val="Bodytext23895ptNotBold"/>
        </w:rPr>
        <w:t xml:space="preserve">Брюссель; </w:t>
      </w:r>
      <w:r>
        <w:t xml:space="preserve">д!;.іо дошло </w:t>
      </w:r>
      <w:r>
        <w:rPr>
          <w:rStyle w:val="Bodytext23895ptNotBold"/>
        </w:rPr>
        <w:t xml:space="preserve">до </w:t>
      </w:r>
      <w:r>
        <w:t>су-</w:t>
      </w:r>
      <w:r>
        <w:br/>
      </w:r>
      <w:r>
        <w:rPr>
          <w:rStyle w:val="Bodytext23895ptNotBold"/>
        </w:rPr>
        <w:t xml:space="preserve">да* и </w:t>
      </w:r>
      <w:r>
        <w:t>велнкій.романис</w:t>
      </w:r>
      <w:r w:rsidR="009A18E9">
        <w:t>ъ</w:t>
      </w:r>
      <w:r>
        <w:t xml:space="preserve"> вь порыв!;</w:t>
      </w:r>
      <w:r>
        <w:br/>
      </w:r>
      <w:r>
        <w:rPr>
          <w:rStyle w:val="Bodytext23895ptNotBold"/>
        </w:rPr>
        <w:t xml:space="preserve">судебпаго </w:t>
      </w:r>
      <w:r>
        <w:t>краыюр</w:t>
      </w:r>
      <w:r w:rsidR="00FC273B">
        <w:t>ѣ</w:t>
      </w:r>
      <w:r>
        <w:t>чія возв</w:t>
      </w:r>
      <w:r w:rsidR="00FC273B">
        <w:t>ѣ</w:t>
      </w:r>
      <w:r>
        <w:t>стнл</w:t>
      </w:r>
      <w:r w:rsidR="009A18E9">
        <w:t>ъ</w:t>
      </w:r>
      <w:r>
        <w:t>,</w:t>
      </w:r>
      <w:r>
        <w:br/>
        <w:t>что.</w:t>
      </w:r>
      <w:r>
        <w:rPr>
          <w:lang w:val="de-DE" w:eastAsia="de-DE" w:bidi="de-DE"/>
        </w:rPr>
        <w:t>jt'i,IIapi</w:t>
      </w:r>
      <w:r w:rsidR="00504B04">
        <w:rPr>
          <w:lang w:val="de-DE" w:eastAsia="de-DE" w:bidi="de-DE"/>
        </w:rPr>
        <w:t>ъ</w:t>
      </w:r>
      <w:r>
        <w:rPr>
          <w:lang w:val="de-DE" w:eastAsia="de-DE" w:bidi="de-DE"/>
        </w:rPr>
        <w:t xml:space="preserve">i;:b </w:t>
      </w:r>
      <w:r>
        <w:t xml:space="preserve">іюего-на-вее </w:t>
      </w:r>
      <w:r>
        <w:rPr>
          <w:rStyle w:val="Bodytext23895ptNotBold"/>
        </w:rPr>
        <w:t xml:space="preserve">двѣ </w:t>
      </w:r>
      <w:r>
        <w:t>нпнж-</w:t>
      </w:r>
      <w:r>
        <w:br/>
        <w:t xml:space="preserve">пы/і </w:t>
      </w:r>
      <w:r>
        <w:rPr>
          <w:rStyle w:val="Bodytext23895ptNotBold"/>
        </w:rPr>
        <w:t>лд</w:t>
      </w:r>
      <w:r>
        <w:t xml:space="preserve">вкп, которыя еще </w:t>
      </w:r>
      <w:r>
        <w:rPr>
          <w:lang w:val="fr-FR" w:eastAsia="fr-FR" w:bidi="fr-FR"/>
        </w:rPr>
        <w:t xml:space="preserve">aie </w:t>
      </w:r>
      <w:r>
        <w:rPr>
          <w:rStyle w:val="Bodytext23895ptNotBold"/>
        </w:rPr>
        <w:t>оба</w:t>
      </w:r>
      <w:r>
        <w:t>пкру-</w:t>
      </w:r>
      <w:r>
        <w:br/>
        <w:t>тились .</w:t>
      </w:r>
      <w:r w:rsidR="00663D58">
        <w:t xml:space="preserve"> на </w:t>
      </w:r>
      <w:r>
        <w:t>рижская книжная торговля,</w:t>
      </w:r>
      <w:r>
        <w:br/>
        <w:t>за которую .вступился г. Ба.іьзак</w:t>
      </w:r>
      <w:r w:rsidR="009A18E9">
        <w:t>ъ</w:t>
      </w:r>
      <w:r>
        <w:t>, воз-</w:t>
      </w:r>
      <w:r>
        <w:br/>
        <w:t>стала за таковую несправедливую вы-</w:t>
      </w:r>
      <w:r>
        <w:br/>
        <w:t>ходку и доказала ему, .что ныньче нё</w:t>
      </w:r>
      <w:r>
        <w:br/>
        <w:t>кішлшая торговля обаикрутл.іась, а</w:t>
      </w:r>
      <w:r>
        <w:br/>
        <w:t>обаіікр</w:t>
      </w:r>
      <w:r w:rsidR="004A2DB5">
        <w:t>у</w:t>
      </w:r>
      <w:r>
        <w:t xml:space="preserve">тплся романа,., </w:t>
      </w:r>
      <w:r w:rsidR="009A18E9">
        <w:t>ъ</w:t>
      </w:r>
      <w:r>
        <w:t xml:space="preserve"> е. потерлл</w:t>
      </w:r>
      <w:r w:rsidR="009A18E9">
        <w:t>ъ</w:t>
      </w:r>
      <w:r>
        <w:br/>
        <w:t>в</w:t>
      </w:r>
      <w:r w:rsidR="00FC273B">
        <w:t>ѣ</w:t>
      </w:r>
      <w:r>
        <w:t>с</w:t>
      </w:r>
      <w:r w:rsidR="009A18E9">
        <w:t>ъ</w:t>
      </w:r>
      <w:r>
        <w:t xml:space="preserve"> </w:t>
      </w:r>
      <w:r>
        <w:rPr>
          <w:rStyle w:val="Bodytext23855ptNotBold"/>
          <w:lang w:val="la" w:eastAsia="la" w:bidi="la"/>
        </w:rPr>
        <w:t xml:space="preserve">ii </w:t>
      </w:r>
      <w:r>
        <w:t>силу свою господина,, де-Баль-</w:t>
      </w:r>
      <w:r>
        <w:br/>
        <w:t>зака, с</w:t>
      </w:r>
      <w:r w:rsidR="009A18E9">
        <w:t>ъ</w:t>
      </w:r>
      <w:r>
        <w:t xml:space="preserve"> братіею— Ка кіс в г Царнас</w:t>
      </w:r>
      <w:r w:rsidR="00FC273B">
        <w:t>ѣ</w:t>
      </w:r>
      <w:r>
        <w:br/>
        <w:t xml:space="preserve">дерзкіе книгопродавцы </w:t>
      </w:r>
      <w:r w:rsidR="00E56DF5">
        <w:rPr>
          <w:rStyle w:val="Bodytext238Spacing1pt"/>
          <w:b/>
          <w:bCs/>
        </w:rPr>
        <w:t>ъ</w:t>
      </w:r>
      <w:r>
        <w:rPr>
          <w:rStyle w:val="Bodytext238Spacing1pt"/>
          <w:b/>
          <w:bCs/>
        </w:rPr>
        <w:t>..</w:t>
      </w:r>
      <w:r>
        <w:t xml:space="preserve"> Там</w:t>
      </w:r>
      <w:r w:rsidR="009A18E9">
        <w:t>ъ</w:t>
      </w:r>
      <w:r>
        <w:t xml:space="preserve"> так-</w:t>
      </w:r>
      <w:r>
        <w:br/>
        <w:t>же в</w:t>
      </w:r>
      <w:r w:rsidR="009A18E9">
        <w:t>ъ</w:t>
      </w:r>
      <w:r>
        <w:t xml:space="preserve"> болыио.м</w:t>
      </w:r>
      <w:r w:rsidR="009A18E9">
        <w:t>ъ</w:t>
      </w:r>
      <w:r>
        <w:t xml:space="preserve"> ходу аФФішіечііая ли-</w:t>
      </w:r>
      <w:r>
        <w:br/>
        <w:t>тература, точно как ь у пась в</w:t>
      </w:r>
      <w:r w:rsidR="009A18E9">
        <w:t>ъ</w:t>
      </w:r>
      <w:r>
        <w:t xml:space="preserve"> Ііетер-</w:t>
      </w:r>
      <w:r>
        <w:br/>
        <w:t>бургѣ, сь тою только разницею, что у</w:t>
      </w:r>
      <w:r>
        <w:br/>
        <w:t>нас</w:t>
      </w:r>
      <w:r w:rsidR="009A18E9">
        <w:t>ъ</w:t>
      </w:r>
      <w:r>
        <w:t xml:space="preserve"> программы и аФФіпші выражают-</w:t>
      </w:r>
      <w:r>
        <w:br/>
        <w:t>ся бела, зат</w:t>
      </w:r>
      <w:r w:rsidR="00FC273B">
        <w:t>ѣ</w:t>
      </w:r>
      <w:r>
        <w:t xml:space="preserve">Й, </w:t>
      </w:r>
      <w:r>
        <w:rPr>
          <w:rStyle w:val="Bodytext23895ptNotBoldItalic"/>
        </w:rPr>
        <w:t>огліпростоты сердца</w:t>
      </w:r>
      <w:r>
        <w:t xml:space="preserve"> и</w:t>
      </w:r>
      <w:r>
        <w:br/>
        <w:t>чрезвычайно умилительно, а в</w:t>
      </w:r>
      <w:r w:rsidR="009A18E9">
        <w:t>ъ</w:t>
      </w:r>
      <w:r>
        <w:t xml:space="preserve"> ГІари-</w:t>
      </w:r>
      <w:r>
        <w:br/>
        <w:t>;кь сове</w:t>
      </w:r>
      <w:r w:rsidR="00FC273B">
        <w:t>ѣ</w:t>
      </w:r>
      <w:r>
        <w:t>м</w:t>
      </w:r>
      <w:r w:rsidR="009A18E9">
        <w:t>ъ</w:t>
      </w:r>
      <w:r>
        <w:t xml:space="preserve"> другое дѣло; там</w:t>
      </w:r>
      <w:r w:rsidR="009A18E9">
        <w:t>ъ</w:t>
      </w:r>
      <w:r>
        <w:t xml:space="preserve"> иногда</w:t>
      </w:r>
      <w:r>
        <w:br/>
        <w:t>в</w:t>
      </w:r>
      <w:r w:rsidR="009A18E9">
        <w:t>ъ</w:t>
      </w:r>
      <w:r>
        <w:t xml:space="preserve"> об</w:t>
      </w:r>
      <w:r w:rsidR="009A18E9">
        <w:t>ъ</w:t>
      </w:r>
      <w:r>
        <w:t>явлеііііі о кппгь или каком</w:t>
      </w:r>
      <w:r w:rsidR="009A18E9">
        <w:t>ъ</w:t>
      </w:r>
      <w:r>
        <w:t>-іш-</w:t>
      </w:r>
      <w:r>
        <w:br/>
        <w:t>будь ііздаиіи бывает ума бо.г</w:t>
      </w:r>
      <w:r w:rsidR="00FC273B">
        <w:t>ѣ</w:t>
      </w:r>
      <w:r>
        <w:t>е, неже-</w:t>
      </w:r>
      <w:r>
        <w:br/>
        <w:t>ли в</w:t>
      </w:r>
      <w:r w:rsidR="009A18E9">
        <w:t>ъ</w:t>
      </w:r>
      <w:r>
        <w:t xml:space="preserve"> самой кнпг</w:t>
      </w:r>
      <w:r w:rsidR="00FC273B">
        <w:t>ѣ</w:t>
      </w:r>
      <w:r>
        <w:t>лілн в</w:t>
      </w:r>
      <w:r w:rsidR="009A18E9">
        <w:t>ъ</w:t>
      </w:r>
      <w:r>
        <w:t>.са.мом</w:t>
      </w:r>
      <w:r w:rsidR="009A18E9">
        <w:t>ъ</w:t>
      </w:r>
      <w:r>
        <w:t>івзда-</w:t>
      </w:r>
      <w:r>
        <w:br/>
      </w:r>
      <w:r>
        <w:rPr>
          <w:lang w:val="fr-FR" w:eastAsia="fr-FR" w:bidi="fr-FR"/>
        </w:rPr>
        <w:t xml:space="preserve">u </w:t>
      </w:r>
      <w:r>
        <w:rPr>
          <w:lang w:val="la" w:eastAsia="la" w:bidi="la"/>
        </w:rPr>
        <w:t xml:space="preserve">i </w:t>
      </w:r>
      <w:r>
        <w:rPr>
          <w:rStyle w:val="Bodytext238NotBoldSpacing-1pt"/>
        </w:rPr>
        <w:t>11</w:t>
      </w:r>
      <w:r>
        <w:rPr>
          <w:lang w:val="la" w:eastAsia="la" w:bidi="la"/>
        </w:rPr>
        <w:t xml:space="preserve"> </w:t>
      </w:r>
      <w:r>
        <w:rPr>
          <w:rStyle w:val="Bodytext23895ptNotBoldItalic"/>
          <w:lang w:val="la" w:eastAsia="la" w:bidi="la"/>
        </w:rPr>
        <w:t>,</w:t>
      </w:r>
      <w:r>
        <w:rPr>
          <w:rStyle w:val="Bodytext23895ptNotBoldItalic"/>
        </w:rPr>
        <w:t>—Роліаи</w:t>
      </w:r>
      <w:r>
        <w:t xml:space="preserve"> з </w:t>
      </w:r>
      <w:r>
        <w:rPr>
          <w:rStyle w:val="Bodytext23895ptNotBoldItalic"/>
        </w:rPr>
        <w:t>ораішр)-ршлел,</w:t>
      </w:r>
      <w:r>
        <w:t xml:space="preserve"> то во ря ть</w:t>
      </w:r>
      <w:r>
        <w:br/>
        <w:t>парнікскіе кщігоііродавцы,п-какіе на-</w:t>
      </w:r>
      <w:r>
        <w:br/>
        <w:t>емьшпцки! 11равда,что романоіп, и</w:t>
      </w:r>
      <w:r w:rsidR="009A18E9">
        <w:t>ъ</w:t>
      </w:r>
      <w:r>
        <w:t>ть,</w:t>
      </w:r>
      <w:r>
        <w:br/>
        <w:t xml:space="preserve">н </w:t>
      </w:r>
      <w:r w:rsidR="00FC273B">
        <w:t>ѣ</w:t>
      </w:r>
      <w:r>
        <w:t>ть даже мовьстей,! но за-то ость без-</w:t>
      </w:r>
      <w:r>
        <w:br/>
        <w:t>конеччый ,ряд</w:t>
      </w:r>
      <w:r w:rsidR="009A18E9">
        <w:t>ъ</w:t>
      </w:r>
      <w:r>
        <w:t xml:space="preserve"> глава,іН гла</w:t>
      </w:r>
      <w:r w:rsidR="004A2DB5">
        <w:t>щ</w:t>
      </w:r>
      <w:r>
        <w:t>жь,(кото-</w:t>
      </w:r>
      <w:r>
        <w:br/>
        <w:t>рый безкшіечпо тянутся-:в</w:t>
      </w:r>
      <w:r w:rsidR="009A18E9">
        <w:t>ъ</w:t>
      </w:r>
      <w:r>
        <w:t>.-вёльсто-</w:t>
      </w:r>
    </w:p>
    <w:p w:rsidR="00810524" w:rsidRDefault="008C3761">
      <w:pPr>
        <w:pStyle w:val="Bodytext2381"/>
        <w:shd w:val="clear" w:color="auto" w:fill="auto"/>
        <w:spacing w:line="235" w:lineRule="exact"/>
        <w:ind w:firstLine="65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68000" behindDoc="1" locked="0" layoutInCell="1" allowOverlap="1">
                <wp:simplePos x="0" y="0"/>
                <wp:positionH relativeFrom="margin">
                  <wp:posOffset>1515110</wp:posOffset>
                </wp:positionH>
                <wp:positionV relativeFrom="margin">
                  <wp:posOffset>-3810</wp:posOffset>
                </wp:positionV>
                <wp:extent cx="2840990" cy="107950"/>
                <wp:effectExtent l="0" t="0" r="0" b="0"/>
                <wp:wrapTopAndBottom/>
                <wp:docPr id="1695" name="Text Box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4099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7"/>
                              <w:shd w:val="clear" w:color="auto" w:fill="auto"/>
                              <w:tabs>
                                <w:tab w:val="right" w:pos="4349"/>
                                <w:tab w:val="right" w:pos="4445"/>
                              </w:tabs>
                              <w:spacing w:line="170" w:lineRule="exact"/>
                            </w:pPr>
                            <w:r>
                              <w:t>Французская Литература*</w:t>
                            </w:r>
                            <w:r>
                              <w:rPr>
                                <w:rStyle w:val="Bodytext24785ptNotItalicExact"/>
                              </w:rPr>
                              <w:tab/>
                              <w:t>о</w:t>
                            </w:r>
                            <w:r>
                              <w:rPr>
                                <w:rStyle w:val="Bodytext24785ptNotItalicExact"/>
                              </w:rPr>
                              <w:tab/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0" o:spid="_x0000_s1622" type="#_x0000_t202" style="position:absolute;left:0;text-align:left;margin-left:119.3pt;margin-top:-.3pt;width:223.7pt;height:8.5pt;z-index:-2513484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7"/>
                        <w:shd w:val="clear" w:color="auto" w:fill="auto"/>
                        <w:tabs>
                          <w:tab w:val="right" w:pos="4349"/>
                          <w:tab w:val="right" w:pos="4445"/>
                        </w:tabs>
                        <w:spacing w:line="170" w:lineRule="exact"/>
                      </w:pPr>
                      <w:r>
                        <w:t>Французская Литература*</w:t>
                      </w:r>
                      <w:r>
                        <w:rPr>
                          <w:rStyle w:val="Bodytext24785ptNotItalicExact"/>
                        </w:rPr>
                        <w:tab/>
                        <w:t>о</w:t>
                      </w:r>
                      <w:r>
                        <w:rPr>
                          <w:rStyle w:val="Bodytext24785ptNotItalicExact"/>
                        </w:rPr>
                        <w:tab/>
                        <w:t>1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илх</w:t>
      </w:r>
      <w:r w:rsidR="009A18E9">
        <w:t>ъ</w:t>
      </w:r>
      <w:r w:rsidR="00731517">
        <w:t xml:space="preserve"> газет</w:t>
      </w:r>
      <w:r w:rsidR="009A18E9">
        <w:t>ъ</w:t>
      </w:r>
      <w:r w:rsidR="00731517">
        <w:t xml:space="preserve"> и в</w:t>
      </w:r>
      <w:r w:rsidR="009A18E9">
        <w:t>ъ</w:t>
      </w:r>
      <w:r w:rsidR="00731517">
        <w:t xml:space="preserve"> ктіжках</w:t>
      </w:r>
      <w:r w:rsidR="009A18E9">
        <w:t>ъ</w:t>
      </w:r>
      <w:r w:rsidR="00731517">
        <w:t xml:space="preserve"> журна-</w:t>
      </w:r>
      <w:r w:rsidR="00731517">
        <w:br/>
        <w:t>лов</w:t>
      </w:r>
      <w:r w:rsidR="00E56DF5">
        <w:t>ъ</w:t>
      </w:r>
      <w:r w:rsidR="00731517">
        <w:t>.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166"/>
      </w:pPr>
      <w:r>
        <w:t xml:space="preserve">.Попасти </w:t>
      </w:r>
      <w:r>
        <w:rPr>
          <w:rStyle w:val="Bodytext2388ptNotBoldSpacing0pt"/>
        </w:rPr>
        <w:t xml:space="preserve">ii </w:t>
      </w:r>
      <w:r>
        <w:t>романы, тяііувііііеея та-</w:t>
      </w:r>
      <w:r>
        <w:br/>
        <w:t>ким</w:t>
      </w:r>
      <w:r w:rsidR="00E56DF5">
        <w:t>ъ</w:t>
      </w:r>
      <w:r>
        <w:t>-образом</w:t>
      </w:r>
      <w:r w:rsidR="00E56DF5">
        <w:t>ъ</w:t>
      </w:r>
      <w:r>
        <w:t xml:space="preserve"> через</w:t>
      </w:r>
      <w:r w:rsidR="009A18E9">
        <w:t>ъ</w:t>
      </w:r>
      <w:r>
        <w:t xml:space="preserve"> безконечный</w:t>
      </w:r>
      <w:r>
        <w:br/>
        <w:t>ряд</w:t>
      </w:r>
      <w:r w:rsidR="009A18E9">
        <w:t>ъ</w:t>
      </w:r>
      <w:r>
        <w:t xml:space="preserve"> -книжек</w:t>
      </w:r>
      <w:r w:rsidR="00E56DF5">
        <w:t>ъ</w:t>
      </w:r>
      <w:r>
        <w:t>; потом</w:t>
      </w:r>
      <w:r w:rsidR="00E56DF5">
        <w:t>ъ</w:t>
      </w:r>
      <w:r>
        <w:t xml:space="preserve"> печатаются от-</w:t>
      </w:r>
      <w:r>
        <w:br/>
        <w:t>дельно. Такого рода і;іні;кная промы-</w:t>
      </w:r>
      <w:r>
        <w:br/>
        <w:t>лілепость ііам</w:t>
      </w:r>
      <w:r w:rsidR="009A18E9">
        <w:t>ъ</w:t>
      </w:r>
      <w:r>
        <w:t xml:space="preserve"> очень прагаітся. Впро-</w:t>
      </w:r>
      <w:r>
        <w:br/>
        <w:t>чем</w:t>
      </w:r>
      <w:r w:rsidR="00E56DF5">
        <w:t>ъ</w:t>
      </w:r>
      <w:r>
        <w:t xml:space="preserve"> не вс</w:t>
      </w:r>
      <w:r w:rsidR="009A18E9">
        <w:t>ъ</w:t>
      </w:r>
      <w:r>
        <w:t xml:space="preserve"> согласны с</w:t>
      </w:r>
      <w:r w:rsidR="009A18E9">
        <w:t>ъ</w:t>
      </w:r>
      <w:r>
        <w:t xml:space="preserve"> нами в</w:t>
      </w:r>
      <w:r w:rsidR="009A18E9">
        <w:t>ъ</w:t>
      </w:r>
      <w:r>
        <w:t xml:space="preserve"> семь</w:t>
      </w:r>
      <w:r>
        <w:br/>
        <w:t>случае, и какое-то общество литерато-</w:t>
      </w:r>
      <w:r>
        <w:br/>
        <w:t xml:space="preserve">рши., </w:t>
      </w:r>
      <w:r>
        <w:rPr>
          <w:lang w:val="fr-FR" w:eastAsia="fr-FR" w:bidi="fr-FR"/>
        </w:rPr>
        <w:t>Société</w:t>
      </w:r>
      <w:r>
        <w:t xml:space="preserve">' </w:t>
      </w:r>
      <w:r>
        <w:rPr>
          <w:lang w:val="fr-FR" w:eastAsia="fr-FR" w:bidi="fr-FR"/>
        </w:rPr>
        <w:t>des Gens de'lettres,</w:t>
      </w:r>
      <w:r>
        <w:rPr>
          <w:lang w:val="fr-FR" w:eastAsia="fr-FR" w:bidi="fr-FR"/>
        </w:rPr>
        <w:br/>
      </w:r>
      <w:r>
        <w:t>решилось противодействовать этом</w:t>
      </w:r>
      <w:r w:rsidR="004A2DB5">
        <w:t>у</w:t>
      </w:r>
      <w:r>
        <w:br/>
        <w:t>Фельетонному паправлепію романов</w:t>
      </w:r>
      <w:r w:rsidR="009A18E9">
        <w:t>ъ</w:t>
      </w:r>
      <w:r>
        <w:br/>
        <w:t xml:space="preserve">и повестей, </w:t>
      </w:r>
      <w:r>
        <w:rPr>
          <w:rStyle w:val="Bodytext2388ptNotBoldSpacing0pt"/>
        </w:rPr>
        <w:t xml:space="preserve">ii </w:t>
      </w:r>
      <w:r>
        <w:t xml:space="preserve">надавать </w:t>
      </w:r>
      <w:r w:rsidR="00FC273B">
        <w:t>их</w:t>
      </w:r>
      <w:r w:rsidR="009A18E9">
        <w:t>ъ</w:t>
      </w:r>
      <w:r>
        <w:t xml:space="preserve"> книгами</w:t>
      </w:r>
      <w:r>
        <w:br/>
        <w:t>неразрывными. Общее заглавіе этого</w:t>
      </w:r>
      <w:r>
        <w:br/>
        <w:t xml:space="preserve">тдапіл, </w:t>
      </w:r>
      <w:r>
        <w:rPr>
          <w:rStyle w:val="Bodytext23895ptNotBoldItalic"/>
        </w:rPr>
        <w:t>Вавилон</w:t>
      </w:r>
      <w:r>
        <w:t xml:space="preserve">й </w:t>
      </w:r>
      <w:r>
        <w:rPr>
          <w:lang w:val="fr-FR" w:eastAsia="fr-FR" w:bidi="fr-FR"/>
        </w:rPr>
        <w:t xml:space="preserve">(le </w:t>
      </w:r>
      <w:r>
        <w:rPr>
          <w:lang w:val="de-DE" w:eastAsia="de-DE" w:bidi="de-DE"/>
        </w:rPr>
        <w:t xml:space="preserve">Babel)-, </w:t>
      </w:r>
      <w:r>
        <w:t>в</w:t>
      </w:r>
      <w:r w:rsidR="009A18E9">
        <w:t>ъ</w:t>
      </w:r>
      <w:r>
        <w:t xml:space="preserve"> про-</w:t>
      </w:r>
      <w:r>
        <w:br/>
        <w:t>грамм Г. этого нлдаиіа между именами ,</w:t>
      </w:r>
      <w:r>
        <w:br/>
        <w:t>еще ііеііол</w:t>
      </w:r>
      <w:r w:rsidR="004A2DB5">
        <w:t>у</w:t>
      </w:r>
      <w:r>
        <w:t>чіііііііпми громкой евро-</w:t>
      </w:r>
      <w:r>
        <w:br/>
        <w:t>пейской славы, красуются и елмыя</w:t>
      </w:r>
      <w:r>
        <w:br/>
        <w:t>блестящі л имена Французских</w:t>
      </w:r>
      <w:r>
        <w:rPr>
          <w:vertAlign w:val="superscript"/>
        </w:rPr>
        <w:t>1</w:t>
      </w:r>
      <w:r w:rsidR="00E56DF5">
        <w:t>ъ</w:t>
      </w:r>
      <w:r>
        <w:t xml:space="preserve"> гепі-</w:t>
      </w:r>
      <w:r>
        <w:br/>
        <w:t>алыіыхь писателей. Программа напи-</w:t>
      </w:r>
      <w:r>
        <w:br/>
        <w:t xml:space="preserve">сана языко.мь истинно </w:t>
      </w:r>
      <w:r>
        <w:rPr>
          <w:rStyle w:val="Bodytext23895ptNotBoldItalic"/>
        </w:rPr>
        <w:t>вачилопскиго</w:t>
      </w:r>
      <w:r>
        <w:rPr>
          <w:rStyle w:val="Bodytext23895ptNotBoldItalic"/>
        </w:rPr>
        <w:br/>
        <w:t xml:space="preserve">отели </w:t>
      </w:r>
      <w:r>
        <w:rPr>
          <w:rStyle w:val="Bodytext23895ptNotBoldItalic"/>
          <w:lang w:val="fr-FR" w:eastAsia="fr-FR" w:bidi="fr-FR"/>
        </w:rPr>
        <w:t xml:space="preserve">oui </w:t>
      </w:r>
      <w:r>
        <w:rPr>
          <w:rStyle w:val="Bodytext23895ptNotBoldItalic"/>
        </w:rPr>
        <w:t>корпи л.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288"/>
      </w:pPr>
      <w:r>
        <w:t>В</w:t>
      </w:r>
      <w:r w:rsidR="009A18E9">
        <w:t>ъ</w:t>
      </w:r>
      <w:r>
        <w:t xml:space="preserve"> пріягном</w:t>
      </w:r>
      <w:r w:rsidR="009A18E9">
        <w:t>ъ</w:t>
      </w:r>
      <w:r>
        <w:t xml:space="preserve"> состояпіи находится</w:t>
      </w:r>
      <w:r>
        <w:br/>
        <w:t>французская лнтерату])а! Хоть бы гг.</w:t>
      </w:r>
      <w:r>
        <w:br/>
        <w:t xml:space="preserve">Гюго, плірДюма разрешились </w:t>
      </w:r>
      <w:r>
        <w:rPr>
          <w:rStyle w:val="Bodytext238SmallCaps"/>
          <w:b/>
          <w:bCs/>
        </w:rPr>
        <w:t>чіім-ь-</w:t>
      </w:r>
      <w:r>
        <w:br/>
        <w:t>ннбудь колоссальным</w:t>
      </w:r>
      <w:r w:rsidR="00E56DF5">
        <w:t>ъ</w:t>
      </w:r>
      <w:r>
        <w:t>, па-пр. вь род</w:t>
      </w:r>
      <w:r w:rsidR="00FC273B">
        <w:t>ѣ</w:t>
      </w:r>
      <w:r>
        <w:br/>
        <w:t>Рюп-В.іа или Калигулы !</w:t>
      </w:r>
      <w:r w:rsidR="00764887">
        <w:t xml:space="preserve"> всѣ </w:t>
      </w:r>
      <w:r>
        <w:t>было-</w:t>
      </w:r>
      <w:r>
        <w:br/>
        <w:t>бм весел І;е. Однако, в</w:t>
      </w:r>
      <w:r w:rsidR="009A18E9">
        <w:t>ъ</w:t>
      </w:r>
      <w:r>
        <w:t xml:space="preserve"> ожпданіп б</w:t>
      </w:r>
      <w:r w:rsidR="004A2DB5">
        <w:t>у</w:t>
      </w:r>
      <w:r>
        <w:t>ду-</w:t>
      </w:r>
      <w:r>
        <w:br/>
        <w:t>щпх</w:t>
      </w:r>
      <w:r w:rsidR="009A18E9">
        <w:t>ъ</w:t>
      </w:r>
      <w:r>
        <w:t xml:space="preserve"> поэтическим. пронзвсдеиін гг.</w:t>
      </w:r>
      <w:r>
        <w:br/>
        <w:t>Гюго</w:t>
      </w:r>
      <w:r w:rsidR="00504B04">
        <w:t xml:space="preserve"> и </w:t>
      </w:r>
      <w:r>
        <w:t>Дюма , долгом</w:t>
      </w:r>
      <w:r w:rsidR="009A18E9">
        <w:t>ъ</w:t>
      </w:r>
      <w:r>
        <w:t xml:space="preserve"> поставляема;</w:t>
      </w:r>
      <w:r>
        <w:br/>
        <w:t>указать пашігм</w:t>
      </w:r>
      <w:r w:rsidR="009A18E9">
        <w:t>ъ</w:t>
      </w:r>
      <w:r>
        <w:t xml:space="preserve"> чптетслям</w:t>
      </w:r>
      <w:r w:rsidR="009A18E9">
        <w:t>ъ</w:t>
      </w:r>
      <w:r>
        <w:t xml:space="preserve"> на ігі.ко-</w:t>
      </w:r>
      <w:r>
        <w:br/>
        <w:t>рыя учены я книги, выіпедшіл во Фра-іг-</w:t>
      </w:r>
      <w:r>
        <w:br/>
        <w:t>цін в</w:t>
      </w:r>
      <w:r w:rsidR="009A18E9">
        <w:t>ъ</w:t>
      </w:r>
      <w:r>
        <w:t xml:space="preserve"> по</w:t>
      </w:r>
      <w:r w:rsidR="00E6545C">
        <w:t>слѣд</w:t>
      </w:r>
      <w:r>
        <w:t>нее время.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288"/>
      </w:pPr>
      <w:r>
        <w:t xml:space="preserve">11 і; </w:t>
      </w:r>
      <w:r>
        <w:rPr>
          <w:rStyle w:val="Bodytext238NotBoldSpacing0pt"/>
        </w:rPr>
        <w:t xml:space="preserve">G U ES </w:t>
      </w:r>
      <w:r>
        <w:t xml:space="preserve">С А </w:t>
      </w:r>
      <w:r>
        <w:rPr>
          <w:rStyle w:val="Bodytext238NotBoldSpacing0pt"/>
          <w:lang w:val="ru-RU" w:eastAsia="ru-RU" w:bidi="ru-RU"/>
        </w:rPr>
        <w:t xml:space="preserve">Р Е </w:t>
      </w:r>
      <w:r>
        <w:t xml:space="preserve">т , </w:t>
      </w:r>
      <w:r>
        <w:rPr>
          <w:rStyle w:val="Bodytext23895ptNotBoldItalic"/>
        </w:rPr>
        <w:t>риг Счре/ірие,</w:t>
      </w:r>
      <w:r>
        <w:rPr>
          <w:rStyle w:val="Bodytext23895ptNotBoldItalic"/>
        </w:rPr>
        <w:br/>
      </w:r>
      <w:r>
        <w:rPr>
          <w:rStyle w:val="Bodytext2385ptNotBoldItalic"/>
          <w:lang w:val="fr-FR" w:eastAsia="fr-FR" w:bidi="fr-FR"/>
        </w:rPr>
        <w:t xml:space="preserve">h </w:t>
      </w:r>
      <w:r>
        <w:rPr>
          <w:rStyle w:val="Bodytext2385ptNotBoldItalic"/>
        </w:rPr>
        <w:t>vnl</w:t>
      </w:r>
      <w:r>
        <w:rPr>
          <w:rStyle w:val="Bodytext23885ptNotBoldSpacing1pt"/>
        </w:rPr>
        <w:t xml:space="preserve">j </w:t>
      </w:r>
      <w:r>
        <w:rPr>
          <w:rStyle w:val="Bodytext2385ptNotBoldItalic"/>
        </w:rPr>
        <w:t>in-</w:t>
      </w:r>
      <w:r>
        <w:rPr>
          <w:rStyle w:val="Bodytext23885ptNotBold"/>
          <w:lang w:val="de-DE" w:eastAsia="de-DE" w:bidi="de-DE"/>
        </w:rPr>
        <w:t>8.</w:t>
      </w:r>
      <w:r>
        <w:rPr>
          <w:rStyle w:val="Bodytext23885ptNotBoldSpacing1pt"/>
        </w:rPr>
        <w:t xml:space="preserve"> </w:t>
      </w:r>
      <w:r>
        <w:rPr>
          <w:rStyle w:val="Bodytext23885ptNotBoldSpacing1pt"/>
          <w:lang w:val="ru-RU" w:eastAsia="ru-RU" w:bidi="ru-RU"/>
        </w:rPr>
        <w:t xml:space="preserve">(Гуго </w:t>
      </w:r>
      <w:r>
        <w:rPr>
          <w:rStyle w:val="Bodytext23885ptNotBoldSpacing1pt"/>
        </w:rPr>
        <w:t xml:space="preserve">Kauet», </w:t>
      </w:r>
      <w:r>
        <w:rPr>
          <w:rStyle w:val="Bodytext23885ptNotBold"/>
        </w:rPr>
        <w:t>соч.</w:t>
      </w:r>
      <w:r>
        <w:rPr>
          <w:rStyle w:val="Bodytext23885ptNotBold"/>
        </w:rPr>
        <w:br/>
      </w:r>
      <w:r>
        <w:t xml:space="preserve">КаііФпга.) Эти Д </w:t>
      </w:r>
      <w:r>
        <w:rPr>
          <w:rStyle w:val="Bodytext23895ptNotBoldItalic"/>
        </w:rPr>
        <w:t>волюлш</w:t>
      </w:r>
      <w:r>
        <w:t xml:space="preserve"> вооружили</w:t>
      </w:r>
      <w:r>
        <w:br/>
        <w:t>протин</w:t>
      </w:r>
      <w:r w:rsidR="009A18E9">
        <w:t>ъ</w:t>
      </w:r>
      <w:r>
        <w:t xml:space="preserve"> себя миогнхі. критиков</w:t>
      </w:r>
      <w:r w:rsidR="00E56DF5">
        <w:t>ъ</w:t>
      </w:r>
      <w:r>
        <w:t>; в</w:t>
      </w:r>
      <w:r w:rsidR="009A18E9">
        <w:t>ъ</w:t>
      </w:r>
      <w:r>
        <w:br/>
      </w:r>
      <w:r>
        <w:rPr>
          <w:lang w:val="fr-FR" w:eastAsia="fr-FR" w:bidi="fr-FR"/>
        </w:rPr>
        <w:t xml:space="preserve">«Berne des deux Mondes» </w:t>
      </w:r>
      <w:r>
        <w:t>панечата</w:t>
      </w:r>
      <w:r w:rsidR="009A18E9">
        <w:t>ъ</w:t>
      </w:r>
      <w:r>
        <w:br/>
        <w:t>разбор</w:t>
      </w:r>
      <w:r w:rsidR="00504B04">
        <w:t>ъ</w:t>
      </w:r>
      <w:r>
        <w:t xml:space="preserve"> </w:t>
      </w:r>
      <w:r>
        <w:rPr>
          <w:lang w:val="fr-FR" w:eastAsia="fr-FR" w:bidi="fr-FR"/>
        </w:rPr>
        <w:t xml:space="preserve">iixi., </w:t>
      </w:r>
      <w:r>
        <w:t>нз</w:t>
      </w:r>
      <w:r w:rsidR="009A18E9">
        <w:t>ъ</w:t>
      </w:r>
      <w:r>
        <w:t xml:space="preserve"> которого видно, что</w:t>
      </w:r>
      <w:r>
        <w:br/>
        <w:t>сочппсніе КаііФпга есть не что иное,</w:t>
      </w:r>
      <w:r>
        <w:br/>
        <w:t>к ік</w:t>
      </w:r>
      <w:r w:rsidR="009A18E9">
        <w:t>ъ</w:t>
      </w:r>
      <w:r>
        <w:t xml:space="preserve"> грубая, наскоро - составленная</w:t>
      </w:r>
      <w:r>
        <w:br/>
        <w:t>комііпляція, приправленная выходка-</w:t>
      </w:r>
      <w:r>
        <w:br/>
        <w:t>ми против</w:t>
      </w:r>
      <w:r w:rsidR="00504B04">
        <w:t>ъ</w:t>
      </w:r>
      <w:r>
        <w:t xml:space="preserve"> всего, что сделалось пред-</w:t>
      </w:r>
      <w:r>
        <w:br/>
        <w:t>метом</w:t>
      </w:r>
      <w:r w:rsidR="00E56DF5">
        <w:t>ъ</w:t>
      </w:r>
      <w:r>
        <w:t xml:space="preserve"> общаго уважеиія, іі протнв</w:t>
      </w:r>
      <w:r w:rsidR="009A18E9">
        <w:t>ъ</w:t>
      </w:r>
      <w:r>
        <w:br/>
        <w:t>прошедших в нмеіі</w:t>
      </w:r>
      <w:r w:rsidR="009A18E9">
        <w:t>ъ</w:t>
      </w:r>
      <w:r>
        <w:t xml:space="preserve"> петоричеекпх</w:t>
      </w:r>
      <w:r w:rsidR="009A18E9">
        <w:t>ъ</w:t>
      </w:r>
      <w:r>
        <w:t>, н</w:t>
      </w:r>
      <w:r>
        <w:br/>
        <w:t>нротпв ь настоя ших</w:t>
      </w:r>
      <w:r w:rsidR="009A18E9">
        <w:t>ъ</w:t>
      </w:r>
      <w:r>
        <w:t xml:space="preserve"> іімеп ьлнтерат</w:t>
      </w:r>
      <w:r w:rsidR="004A2DB5">
        <w:t>у</w:t>
      </w:r>
      <w:r>
        <w:t xml:space="preserve"> р-</w:t>
      </w:r>
      <w:r>
        <w:br/>
        <w:t>іім.</w:t>
      </w:r>
      <w:r w:rsidR="004A2DB5">
        <w:t>у</w:t>
      </w:r>
      <w:r>
        <w:t>ь. КанФіігь началь поприще нс-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0"/>
        <w:jc w:val="both"/>
      </w:pPr>
      <w:r>
        <w:br w:type="column"/>
        <w:t>торнческ</w:t>
      </w:r>
      <w:r w:rsidR="00FC273B">
        <w:t>их</w:t>
      </w:r>
      <w:r w:rsidR="009A18E9">
        <w:t>ъ</w:t>
      </w:r>
      <w:r>
        <w:t xml:space="preserve"> ря.тыіекапій доволыю-</w:t>
      </w:r>
      <w:r>
        <w:br/>
        <w:t>скромно: в</w:t>
      </w:r>
      <w:r w:rsidR="009A18E9">
        <w:t>ъ</w:t>
      </w:r>
      <w:r>
        <w:t xml:space="preserve">182С&gt; году его </w:t>
      </w:r>
      <w:r>
        <w:rPr>
          <w:rStyle w:val="Bodytext12Italic1"/>
        </w:rPr>
        <w:t>Записки о</w:t>
      </w:r>
      <w:r>
        <w:rPr>
          <w:rStyle w:val="Bodytext12Italic1"/>
        </w:rPr>
        <w:br/>
        <w:t>филинят</w:t>
      </w:r>
      <w:r>
        <w:rPr>
          <w:rStyle w:val="Bodytext1212ptBoldSpacing0pt"/>
        </w:rPr>
        <w:t xml:space="preserve"> </w:t>
      </w:r>
      <w:r>
        <w:t xml:space="preserve">- </w:t>
      </w:r>
      <w:r>
        <w:rPr>
          <w:rStyle w:val="Bodytext12Italic1"/>
        </w:rPr>
        <w:t>Авеуспт</w:t>
      </w:r>
      <w:r>
        <w:rPr>
          <w:rStyle w:val="Bodytext1212ptBoldSpacing0pt"/>
        </w:rPr>
        <w:t xml:space="preserve"> </w:t>
      </w:r>
      <w:r>
        <w:t>были увенчаны</w:t>
      </w:r>
      <w:r>
        <w:br/>
        <w:t xml:space="preserve">Академіеіі 11 ад </w:t>
      </w:r>
      <w:r>
        <w:rPr>
          <w:rStyle w:val="Bodytext129ptSpacing-1pt"/>
        </w:rPr>
        <w:t>1</w:t>
      </w:r>
      <w:r>
        <w:rPr>
          <w:rStyle w:val="Bodytext129ptSpacing-1pt"/>
          <w:lang w:val="ru-RU" w:eastAsia="ru-RU" w:bidi="ru-RU"/>
        </w:rPr>
        <w:t>1</w:t>
      </w:r>
      <w:r>
        <w:rPr>
          <w:rStyle w:val="Bodytext129ptBold"/>
        </w:rPr>
        <w:t xml:space="preserve"> и </w:t>
      </w:r>
      <w:r>
        <w:t>с е</w:t>
      </w:r>
      <w:r w:rsidR="00504B04">
        <w:t xml:space="preserve"> и </w:t>
      </w:r>
      <w:r>
        <w:rPr>
          <w:rStyle w:val="Bodytext129ptBold"/>
        </w:rPr>
        <w:t xml:space="preserve">; </w:t>
      </w:r>
      <w:r>
        <w:t xml:space="preserve">і </w:t>
      </w:r>
      <w:r>
        <w:rPr>
          <w:rStyle w:val="Bodytext129ptBold"/>
        </w:rPr>
        <w:t xml:space="preserve">ю ті </w:t>
      </w:r>
      <w:r>
        <w:t>ото мі</w:t>
      </w:r>
      <w:r>
        <w:rPr>
          <w:rStyle w:val="Bodytext129ptBold"/>
        </w:rPr>
        <w:t xml:space="preserve">. </w:t>
      </w:r>
      <w:r>
        <w:t>вьі 829</w:t>
      </w:r>
      <w:r>
        <w:br/>
        <w:t xml:space="preserve">КапФіпгг. издал, четыре тома о </w:t>
      </w:r>
      <w:r>
        <w:rPr>
          <w:rStyle w:val="Bodytext12Italic1"/>
        </w:rPr>
        <w:t>фи-</w:t>
      </w:r>
      <w:r>
        <w:rPr>
          <w:rStyle w:val="Bodytext12Italic1"/>
        </w:rPr>
        <w:br/>
        <w:t>.</w:t>
      </w:r>
      <w:r>
        <w:rPr>
          <w:rStyle w:val="Bodytext12Italic1"/>
          <w:lang w:val="la" w:eastAsia="la" w:bidi="la"/>
        </w:rPr>
        <w:t>tutum-</w:t>
      </w:r>
      <w:r>
        <w:rPr>
          <w:rStyle w:val="Bodytext12Italic1"/>
        </w:rPr>
        <w:t>Августа,,</w:t>
      </w:r>
      <w:r>
        <w:rPr>
          <w:rStyle w:val="Bodytext1212ptBoldSpacing0pt"/>
        </w:rPr>
        <w:t xml:space="preserve"> </w:t>
      </w:r>
      <w:r>
        <w:t>и вдруп, об</w:t>
      </w:r>
      <w:r w:rsidR="009A18E9">
        <w:t>ъ</w:t>
      </w:r>
      <w:r>
        <w:t>явила. во</w:t>
      </w:r>
      <w:r>
        <w:br/>
        <w:t>всеуслышаніе, что это сочаиепіе увіиі-</w:t>
      </w:r>
      <w:r>
        <w:br/>
        <w:t>чано академіеіі ; по поводу сего нзда-</w:t>
      </w:r>
      <w:r>
        <w:br/>
        <w:t xml:space="preserve">нія,Допу </w:t>
      </w:r>
      <w:r>
        <w:rPr>
          <w:lang w:val="fr-FR" w:eastAsia="fr-FR" w:bidi="fr-FR"/>
        </w:rPr>
        <w:t>(Dannou),</w:t>
      </w:r>
      <w:r>
        <w:t>секретарь Академін</w:t>
      </w:r>
      <w:r>
        <w:br/>
        <w:t>Надписей,замГ.чает</w:t>
      </w:r>
      <w:r w:rsidR="009A18E9">
        <w:t>ъ</w:t>
      </w:r>
      <w:r>
        <w:t xml:space="preserve"> в</w:t>
      </w:r>
      <w:r w:rsidR="009A18E9">
        <w:t>ъ</w:t>
      </w:r>
      <w:r>
        <w:t>Х</w:t>
      </w:r>
      <w:r w:rsidR="004A2DB5">
        <w:t>У</w:t>
      </w:r>
      <w:r>
        <w:t xml:space="preserve">НІ </w:t>
      </w:r>
      <w:r w:rsidR="009A18E9">
        <w:t>ъ</w:t>
      </w:r>
      <w:r>
        <w:t>.своей</w:t>
      </w:r>
      <w:r>
        <w:br/>
      </w:r>
      <w:r>
        <w:rPr>
          <w:lang w:val="fr-FR" w:eastAsia="fr-FR" w:bidi="fr-FR"/>
        </w:rPr>
        <w:t xml:space="preserve">«Histoire littéraire do la France» </w:t>
      </w:r>
      <w:r>
        <w:t>сле-</w:t>
      </w:r>
      <w:r>
        <w:br/>
        <w:t>дующее. «Хотя и справедливо , что в</w:t>
      </w:r>
      <w:r w:rsidR="009A18E9">
        <w:t>ъ</w:t>
      </w:r>
      <w:r>
        <w:br/>
        <w:t>1825 году Акаде.мія Надпнсе.й предла-</w:t>
      </w:r>
      <w:r>
        <w:br/>
        <w:t xml:space="preserve">гала задачу; ра.тыіскать, </w:t>
      </w:r>
      <w:r>
        <w:rPr>
          <w:rStyle w:val="Bodytext12Italic1"/>
        </w:rPr>
        <w:t>глтіе во ФР ап-</w:t>
      </w:r>
      <w:r>
        <w:rPr>
          <w:rStyle w:val="Bodytext12Italic1"/>
        </w:rPr>
        <w:br/>
        <w:t>ціи есть прочий ціи</w:t>
      </w:r>
      <w:r>
        <w:rPr>
          <w:rStyle w:val="Bodytext1212ptBoldSpacing0pt"/>
        </w:rPr>
        <w:t xml:space="preserve">, </w:t>
      </w:r>
      <w:r>
        <w:rPr>
          <w:rStyle w:val="Bodytext12Italic1"/>
        </w:rPr>
        <w:t>города</w:t>
      </w:r>
      <w:r>
        <w:rPr>
          <w:rStyle w:val="Bodytext1212ptBoldSpacing0pt"/>
        </w:rPr>
        <w:t xml:space="preserve">, </w:t>
      </w:r>
      <w:r>
        <w:rPr>
          <w:rStyle w:val="Bodytext12Italic1"/>
        </w:rPr>
        <w:t>зачли и</w:t>
      </w:r>
      <w:r>
        <w:rPr>
          <w:rStyle w:val="Bodytext12Italic1"/>
        </w:rPr>
        <w:br/>
        <w:t>за. или, который были пріобрптс</w:t>
      </w:r>
      <w:r w:rsidR="00FC273B">
        <w:rPr>
          <w:rStyle w:val="Bodytext12Italic1"/>
        </w:rPr>
        <w:t>ѣ</w:t>
      </w:r>
      <w:r>
        <w:rPr>
          <w:rStyle w:val="Bodytext12Italic1"/>
        </w:rPr>
        <w:t>ы</w:t>
      </w:r>
      <w:r>
        <w:rPr>
          <w:rStyle w:val="Bodytext12Italic1"/>
        </w:rPr>
        <w:br/>
        <w:t>филипполп,- Аваустолі</w:t>
      </w:r>
      <w:r w:rsidR="009A18E9">
        <w:rPr>
          <w:rStyle w:val="Bodytext12Italic1"/>
        </w:rPr>
        <w:t>ъ</w:t>
      </w:r>
      <w:r>
        <w:rPr>
          <w:rStyle w:val="Bodytext12Italic1"/>
        </w:rPr>
        <w:t>, и как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от</w:t>
      </w:r>
      <w:r>
        <w:rPr>
          <w:rStyle w:val="Bodytext12Italic1"/>
        </w:rPr>
        <w:br/>
        <w:t>пріобрѣл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и.г</w:t>
      </w:r>
      <w:r w:rsidR="009A18E9">
        <w:rPr>
          <w:rStyle w:val="Bodytext12Italic1"/>
        </w:rPr>
        <w:t>ъ</w:t>
      </w:r>
      <w:r>
        <w:rPr>
          <w:rStyle w:val="Bodytext1212ptBoldSpacing0pt"/>
        </w:rPr>
        <w:t xml:space="preserve">, </w:t>
      </w:r>
      <w:r>
        <w:rPr>
          <w:rStyle w:val="Bodytext12Italic1"/>
        </w:rPr>
        <w:t>завоеваіс/елі</w:t>
      </w:r>
      <w:r w:rsidR="009A18E9">
        <w:rPr>
          <w:rStyle w:val="Bodytext12Italic1"/>
        </w:rPr>
        <w:t>ъ</w:t>
      </w:r>
      <w:r>
        <w:rPr>
          <w:rStyle w:val="Bodytext12Italic1"/>
        </w:rPr>
        <w:t>, покуп-</w:t>
      </w:r>
      <w:r>
        <w:rPr>
          <w:rStyle w:val="Bodytext12Italic1"/>
        </w:rPr>
        <w:br/>
        <w:t>кою или лепною;</w:t>
      </w:r>
      <w:r>
        <w:rPr>
          <w:rStyle w:val="Bodytext1212ptBoldSpacing0pt"/>
        </w:rPr>
        <w:t xml:space="preserve"> </w:t>
      </w:r>
      <w:r>
        <w:t>и хотя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182G </w:t>
      </w:r>
      <w:r>
        <w:t>году'</w:t>
      </w:r>
      <w:r>
        <w:br/>
        <w:t>и была присуждена награда КапФнгу</w:t>
      </w:r>
      <w:r>
        <w:br/>
        <w:t>за его «Записку» о Филипп</w:t>
      </w:r>
      <w:r w:rsidR="00E56DF5">
        <w:t>ъ</w:t>
      </w:r>
      <w:r>
        <w:t>-Август!;,</w:t>
      </w:r>
    </w:p>
    <w:p w:rsidR="00810524" w:rsidRDefault="00731517">
      <w:pPr>
        <w:pStyle w:val="Bodytext1730"/>
        <w:shd w:val="clear" w:color="auto" w:fill="auto"/>
        <w:tabs>
          <w:tab w:val="center" w:pos="2986"/>
          <w:tab w:val="right" w:pos="3394"/>
        </w:tabs>
        <w:spacing w:line="120" w:lineRule="exact"/>
        <w:ind w:left="1320" w:firstLine="10"/>
        <w:jc w:val="both"/>
      </w:pPr>
      <w:r>
        <w:rPr>
          <w:rStyle w:val="Bodytext173Spacing0pt"/>
          <w:i/>
          <w:iCs/>
          <w:lang w:val="fr-FR" w:eastAsia="fr-FR" w:bidi="fr-FR"/>
        </w:rPr>
        <w:t>J</w:t>
      </w:r>
      <w:r>
        <w:rPr>
          <w:rStyle w:val="Bodytext173Spacing0pt"/>
          <w:i/>
          <w:iCs/>
          <w:lang w:val="fr-FR" w:eastAsia="fr-FR" w:bidi="fr-FR"/>
        </w:rPr>
        <w:tab/>
      </w:r>
      <w:r>
        <w:rPr>
          <w:rStyle w:val="Bodytext173Spacing0pt"/>
          <w:i/>
          <w:iCs/>
        </w:rPr>
        <w:t>•/</w:t>
      </w:r>
      <w:r>
        <w:rPr>
          <w:rStyle w:val="Bodytext173Spacing0pt"/>
          <w:i/>
          <w:iCs/>
        </w:rPr>
        <w:tab/>
        <w:t>*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0"/>
        <w:jc w:val="both"/>
      </w:pPr>
      <w:r>
        <w:t>но аклдемія вовсе не знала о с</w:t>
      </w:r>
      <w:r w:rsidR="004A2DB5">
        <w:t>у</w:t>
      </w:r>
      <w:r>
        <w:t>ще-</w:t>
      </w:r>
      <w:r>
        <w:br/>
        <w:t>с.тповапіп в</w:t>
      </w:r>
      <w:r w:rsidR="009A18E9">
        <w:t>ъ</w:t>
      </w:r>
      <w:r>
        <w:t xml:space="preserve"> рукописи четырех</w:t>
      </w:r>
      <w:r w:rsidR="009A18E9">
        <w:t>ъ</w:t>
      </w:r>
      <w:r>
        <w:t xml:space="preserve"> то-</w:t>
      </w:r>
      <w:r>
        <w:br/>
        <w:t>мовь, изданных</w:t>
      </w:r>
      <w:r w:rsidR="00504B04">
        <w:t>ъ</w:t>
      </w:r>
      <w:r>
        <w:t xml:space="preserve"> </w:t>
      </w:r>
      <w:r>
        <w:rPr>
          <w:lang w:val="de-DE" w:eastAsia="de-DE" w:bidi="de-DE"/>
        </w:rPr>
        <w:t xml:space="preserve">in. </w:t>
      </w:r>
      <w:r>
        <w:t>1829 году,и столь-</w:t>
      </w:r>
      <w:r>
        <w:br/>
        <w:t>ко отличающихся оть перііаго необ-</w:t>
      </w:r>
      <w:r>
        <w:br/>
        <w:t>іпнрнаго труда, за три года перед</w:t>
      </w:r>
      <w:r w:rsidR="009A18E9">
        <w:t>ъ</w:t>
      </w:r>
      <w:r>
        <w:br/>
        <w:t>тем</w:t>
      </w:r>
      <w:r w:rsidR="009A18E9">
        <w:t>ъ</w:t>
      </w:r>
      <w:r>
        <w:t xml:space="preserve"> ііздаішаго, что мы не см</w:t>
      </w:r>
      <w:r w:rsidR="00FC273B">
        <w:t>ѣ</w:t>
      </w:r>
      <w:r>
        <w:t>ем</w:t>
      </w:r>
      <w:r w:rsidR="009A18E9">
        <w:t>ъ</w:t>
      </w:r>
      <w:r>
        <w:t xml:space="preserve"> уве-</w:t>
      </w:r>
      <w:r>
        <w:br/>
        <w:t>рять, получил ь ли бы КанФііг</w:t>
      </w:r>
      <w:r w:rsidR="009A18E9">
        <w:t>ъ</w:t>
      </w:r>
      <w:r>
        <w:t xml:space="preserve"> за ним.</w:t>
      </w:r>
      <w:r>
        <w:br/>
        <w:t>в</w:t>
      </w:r>
      <w:r w:rsidR="009A18E9">
        <w:t>ъ</w:t>
      </w:r>
      <w:r>
        <w:t xml:space="preserve"> то время ему присужденную награ-</w:t>
      </w:r>
      <w:r>
        <w:br/>
        <w:t>ду.» Изь этого видно, какой добросо-</w:t>
      </w:r>
      <w:r>
        <w:br/>
        <w:t>вестности можііо ожндаті. от</w:t>
      </w:r>
      <w:r w:rsidR="009A18E9">
        <w:t>ъ</w:t>
      </w:r>
      <w:r>
        <w:t xml:space="preserve"> КаііФн-</w:t>
      </w:r>
      <w:r>
        <w:br/>
        <w:t>гп,</w:t>
      </w:r>
      <w:r w:rsidR="00504B04">
        <w:t xml:space="preserve"> и </w:t>
      </w:r>
      <w:r>
        <w:t>как</w:t>
      </w:r>
      <w:r w:rsidR="009A18E9">
        <w:t>ъ</w:t>
      </w:r>
      <w:r>
        <w:t xml:space="preserve"> историка, и как</w:t>
      </w:r>
      <w:r w:rsidR="009A18E9">
        <w:t>ъ</w:t>
      </w:r>
      <w:r>
        <w:t xml:space="preserve"> критика.</w:t>
      </w:r>
      <w:r>
        <w:br/>
        <w:t>Вь книг!; его болыпе ігсі.х</w:t>
      </w:r>
      <w:r w:rsidR="009A18E9">
        <w:t>ъ</w:t>
      </w:r>
      <w:r>
        <w:t xml:space="preserve"> достается</w:t>
      </w:r>
      <w:r>
        <w:br/>
        <w:t>Гизо, Ті.ерп, Мшнле, ФорьСлю,</w:t>
      </w:r>
      <w:r w:rsidR="00504B04">
        <w:t xml:space="preserve"> и </w:t>
      </w:r>
      <w:r w:rsidR="009A18E9">
        <w:t>ъ</w:t>
      </w:r>
      <w:r>
        <w:t xml:space="preserve"> д.</w:t>
      </w:r>
    </w:p>
    <w:p w:rsidR="00810524" w:rsidRDefault="00731517">
      <w:pPr>
        <w:pStyle w:val="Bodytext2381"/>
        <w:shd w:val="clear" w:color="auto" w:fill="auto"/>
        <w:spacing w:line="235" w:lineRule="exact"/>
        <w:ind w:firstLine="379"/>
      </w:pPr>
      <w:r>
        <w:rPr>
          <w:rStyle w:val="Bodytext238Spacing1pt"/>
          <w:b/>
          <w:bCs/>
          <w:lang w:val="fr-FR" w:eastAsia="fr-FR" w:bidi="fr-FR"/>
        </w:rPr>
        <w:t xml:space="preserve">Histoire </w:t>
      </w:r>
      <w:r>
        <w:rPr>
          <w:rStyle w:val="Bodytext238Spacing1pt"/>
          <w:b/>
          <w:bCs/>
        </w:rPr>
        <w:t xml:space="preserve">не </w:t>
      </w:r>
      <w:r>
        <w:rPr>
          <w:rStyle w:val="Bodytext238Spacing1pt"/>
          <w:b/>
          <w:bCs/>
          <w:lang w:val="fr-FR" w:eastAsia="fr-FR" w:bidi="fr-FR"/>
        </w:rPr>
        <w:t>la Litteratu-</w:t>
      </w:r>
      <w:r>
        <w:rPr>
          <w:rStyle w:val="Bodytext238Spacing1pt"/>
          <w:b/>
          <w:bCs/>
          <w:lang w:val="fr-FR" w:eastAsia="fr-FR" w:bidi="fr-FR"/>
        </w:rPr>
        <w:br/>
      </w:r>
      <w:r>
        <w:rPr>
          <w:rStyle w:val="Bodytext2388pt"/>
          <w:b/>
          <w:bCs/>
          <w:lang w:val="fr-FR" w:eastAsia="fr-FR" w:bidi="fr-FR"/>
        </w:rPr>
        <w:t xml:space="preserve">re </w:t>
      </w:r>
      <w:r>
        <w:rPr>
          <w:rStyle w:val="Bodytext2388pt"/>
          <w:b/>
          <w:bCs/>
        </w:rPr>
        <w:t xml:space="preserve">II </w:t>
      </w:r>
      <w:r>
        <w:t>г</w:t>
      </w:r>
      <w:r>
        <w:rPr>
          <w:rStyle w:val="Bodytext2388pt"/>
          <w:b/>
          <w:bCs/>
        </w:rPr>
        <w:t>мі</w:t>
      </w:r>
      <w:r>
        <w:t xml:space="preserve">о </w:t>
      </w:r>
      <w:r>
        <w:rPr>
          <w:rStyle w:val="Bodytext2388pt"/>
          <w:b/>
          <w:bCs/>
          <w:lang w:val="de-DE" w:eastAsia="de-DE" w:bidi="de-DE"/>
        </w:rPr>
        <w:t xml:space="preserve">in </w:t>
      </w:r>
      <w:r>
        <w:t xml:space="preserve">г; </w:t>
      </w:r>
      <w:r>
        <w:rPr>
          <w:rStyle w:val="Bodytext2388pt"/>
          <w:b/>
          <w:bCs/>
        </w:rPr>
        <w:t xml:space="preserve">т </w:t>
      </w:r>
      <w:r>
        <w:rPr>
          <w:rStyle w:val="Bodytext238Spacing1pt"/>
          <w:b/>
          <w:bCs/>
          <w:lang w:val="fr-FR" w:eastAsia="fr-FR" w:bidi="fr-FR"/>
        </w:rPr>
        <w:t>II</w:t>
      </w:r>
      <w:r>
        <w:rPr>
          <w:lang w:val="fr-FR" w:eastAsia="fr-FR" w:bidi="fr-FR"/>
        </w:rPr>
        <w:t xml:space="preserve"> </w:t>
      </w:r>
      <w:r>
        <w:rPr>
          <w:lang w:val="la" w:eastAsia="la" w:bidi="la"/>
        </w:rPr>
        <w:t xml:space="preserve">i s ii </w:t>
      </w:r>
      <w:r>
        <w:t xml:space="preserve">о и </w:t>
      </w:r>
      <w:r>
        <w:rPr>
          <w:lang w:val="fr-FR" w:eastAsia="fr-FR" w:bidi="fr-FR"/>
        </w:rPr>
        <w:t>s</w:t>
      </w:r>
      <w:r>
        <w:rPr>
          <w:rStyle w:val="Bodytext2388pt"/>
          <w:b/>
          <w:bCs/>
        </w:rPr>
        <w:t xml:space="preserve">т </w:t>
      </w:r>
      <w:r>
        <w:t xml:space="preserve">л хі, </w:t>
      </w:r>
      <w:r>
        <w:rPr>
          <w:rStyle w:val="Bodytext23895ptNotBoldItalic"/>
          <w:lang w:val="fr-FR" w:eastAsia="fr-FR" w:bidi="fr-FR"/>
        </w:rPr>
        <w:t>par</w:t>
      </w:r>
      <w:r>
        <w:rPr>
          <w:rStyle w:val="Bodytext23895ptNotBoldItalic"/>
          <w:lang w:val="fr-FR" w:eastAsia="fr-FR" w:bidi="fr-FR"/>
        </w:rPr>
        <w:br/>
      </w:r>
      <w:r>
        <w:rPr>
          <w:rStyle w:val="Bodytext23895ptNotBoldItalic"/>
          <w:lang w:val="de-DE" w:eastAsia="de-DE" w:bidi="de-DE"/>
        </w:rPr>
        <w:t xml:space="preserve">Garet </w:t>
      </w:r>
      <w:r>
        <w:rPr>
          <w:rStyle w:val="Bodytext23895ptNotBoldItalic"/>
        </w:rPr>
        <w:t xml:space="preserve">и </w:t>
      </w:r>
      <w:r>
        <w:rPr>
          <w:rStyle w:val="Bodytext23895ptNotBoldItalic"/>
          <w:lang w:val="de-DE" w:eastAsia="de-DE" w:bidi="de-DE"/>
        </w:rPr>
        <w:t>de Tttssy.</w:t>
      </w:r>
      <w:r>
        <w:rPr>
          <w:lang w:val="de-DE" w:eastAsia="de-DE" w:bidi="de-DE"/>
        </w:rPr>
        <w:t xml:space="preserve"> </w:t>
      </w:r>
      <w:r>
        <w:t xml:space="preserve">1 </w:t>
      </w:r>
      <w:r>
        <w:rPr>
          <w:rStyle w:val="Bodytext23895ptNotBoldItalic"/>
          <w:lang w:val="fr-FR" w:eastAsia="fr-FR" w:bidi="fr-FR"/>
        </w:rPr>
        <w:t>col.</w:t>
      </w:r>
      <w:r>
        <w:rPr>
          <w:lang w:val="fr-FR" w:eastAsia="fr-FR" w:bidi="fr-FR"/>
        </w:rPr>
        <w:t xml:space="preserve"> </w:t>
      </w:r>
      <w:r>
        <w:rPr>
          <w:rStyle w:val="Bodytext238Spacing1pt"/>
          <w:b/>
          <w:bCs/>
          <w:lang w:val="fr-FR" w:eastAsia="fr-FR" w:bidi="fr-FR"/>
        </w:rPr>
        <w:t>;l</w:t>
      </w:r>
      <w:r>
        <w:rPr>
          <w:lang w:val="fr-FR" w:eastAsia="fr-FR" w:bidi="fr-FR"/>
        </w:rPr>
        <w:t xml:space="preserve"> 1 </w:t>
      </w:r>
      <w:r>
        <w:rPr>
          <w:rStyle w:val="Bodytext238Spacing1pt"/>
          <w:b/>
          <w:bCs/>
        </w:rPr>
        <w:t>ст</w:t>
      </w:r>
      <w:r>
        <w:t xml:space="preserve"> о </w:t>
      </w:r>
      <w:r>
        <w:rPr>
          <w:lang w:val="la" w:eastAsia="la" w:bidi="la"/>
        </w:rPr>
        <w:t xml:space="preserve">e </w:t>
      </w:r>
      <w:r>
        <w:rPr>
          <w:lang w:val="fr-FR" w:eastAsia="fr-FR" w:bidi="fr-FR"/>
        </w:rPr>
        <w:t xml:space="preserve">i </w:t>
      </w:r>
      <w:r>
        <w:t>я Л ііте-</w:t>
      </w:r>
    </w:p>
    <w:p w:rsidR="00810524" w:rsidRDefault="00731517">
      <w:pPr>
        <w:pStyle w:val="Bodytext1380"/>
        <w:shd w:val="clear" w:color="auto" w:fill="auto"/>
        <w:spacing w:line="190" w:lineRule="exact"/>
        <w:ind w:firstLine="80"/>
      </w:pPr>
      <w:r>
        <w:rPr>
          <w:rStyle w:val="Bodytext138Spacing1pt"/>
        </w:rPr>
        <w:t xml:space="preserve">РАТУРЫ ІІІІДУ </w:t>
      </w:r>
      <w:r>
        <w:rPr>
          <w:rStyle w:val="Bodytext13895ptSpacing0pt"/>
        </w:rPr>
        <w:t xml:space="preserve">и И </w:t>
      </w:r>
      <w:r>
        <w:rPr>
          <w:rStyle w:val="Bodytext138Spacing1pt"/>
        </w:rPr>
        <w:t xml:space="preserve">ПДУ СТАМ И, </w:t>
      </w:r>
      <w:r>
        <w:t xml:space="preserve">СОЧ. </w:t>
      </w:r>
      <w:r>
        <w:rPr>
          <w:rStyle w:val="Bodytext13895ptSpacing0pt"/>
        </w:rPr>
        <w:t>Г.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0"/>
        <w:jc w:val="both"/>
      </w:pPr>
      <w:r>
        <w:t>де-Таоен). Незабвенный Сильпеетр</w:t>
      </w:r>
      <w:r w:rsidR="009A18E9">
        <w:t>ъ</w:t>
      </w:r>
      <w:r>
        <w:br/>
        <w:t>де-С{іен,кром</w:t>
      </w:r>
      <w:r w:rsidR="009A18E9">
        <w:t>ъ</w:t>
      </w:r>
      <w:r>
        <w:t xml:space="preserve"> ученых</w:t>
      </w:r>
      <w:r w:rsidR="009A18E9">
        <w:t>ъ</w:t>
      </w:r>
      <w:r>
        <w:t>, неоір.инмых</w:t>
      </w:r>
      <w:r w:rsidR="009A18E9">
        <w:t>ъ</w:t>
      </w:r>
      <w:r>
        <w:br/>
        <w:t>трудов</w:t>
      </w:r>
      <w:r w:rsidR="00554BF2">
        <w:t>ъ</w:t>
      </w:r>
      <w:r>
        <w:t xml:space="preserve"> свон</w:t>
      </w:r>
      <w:r w:rsidR="004A2DB5">
        <w:t>у</w:t>
      </w:r>
      <w:r>
        <w:t>ь на ііопрН</w:t>
      </w:r>
      <w:r w:rsidR="004A2DB5">
        <w:t>щ</w:t>
      </w:r>
      <w:r>
        <w:t>Т; литерат</w:t>
      </w:r>
      <w:r w:rsidR="004A2DB5">
        <w:t>у</w:t>
      </w:r>
      <w:r>
        <w:t>-</w:t>
      </w:r>
      <w:r>
        <w:br/>
        <w:t>туры восточных</w:t>
      </w:r>
      <w:r w:rsidR="009A18E9">
        <w:t>ъ</w:t>
      </w:r>
      <w:r w:rsidR="00504B04">
        <w:t xml:space="preserve"> и </w:t>
      </w:r>
      <w:r>
        <w:t>а род о в</w:t>
      </w:r>
      <w:r w:rsidR="009A18E9">
        <w:t>ъ</w:t>
      </w:r>
      <w:r>
        <w:t>, оказала,</w:t>
      </w:r>
      <w:r>
        <w:br/>
        <w:t>в.ажпыя заслуги еще</w:t>
      </w:r>
      <w:r w:rsidR="00504B04">
        <w:t xml:space="preserve"> и </w:t>
      </w:r>
      <w:r>
        <w:t>тем</w:t>
      </w:r>
      <w:r w:rsidR="009A18E9">
        <w:t>ъ</w:t>
      </w:r>
      <w:r>
        <w:t>, что оста,</w:t>
      </w:r>
      <w:r>
        <w:br/>
        <w:t>вил</w:t>
      </w:r>
      <w:r w:rsidR="009A18E9">
        <w:t>ъ</w:t>
      </w:r>
      <w:r>
        <w:t xml:space="preserve"> после себя мпожеі-тпо упенн-</w:t>
      </w:r>
      <w:r>
        <w:br/>
        <w:t>ков</w:t>
      </w:r>
      <w:r w:rsidR="009A18E9">
        <w:t>ъ</w:t>
      </w:r>
      <w:r>
        <w:t>, в</w:t>
      </w:r>
      <w:r w:rsidR="009A18E9">
        <w:t>ъ</w:t>
      </w:r>
      <w:r>
        <w:t xml:space="preserve"> которым, умѣлі. оценить лю-</w:t>
      </w:r>
      <w:r>
        <w:br/>
        <w:t>бовь к</w:t>
      </w:r>
      <w:r w:rsidR="009A18E9">
        <w:t>ъ</w:t>
      </w:r>
      <w:r>
        <w:t xml:space="preserve"> своему предмет!', и которые</w:t>
      </w:r>
      <w:r>
        <w:br/>
      </w:r>
      <w:r>
        <w:lastRenderedPageBreak/>
        <w:t>теперь являются Достойными продол-</w:t>
      </w:r>
      <w:r>
        <w:br w:type="page"/>
      </w:r>
    </w:p>
    <w:p w:rsidR="00810524" w:rsidRDefault="00731517">
      <w:pPr>
        <w:pStyle w:val="Bodytext120"/>
        <w:shd w:val="clear" w:color="auto" w:fill="auto"/>
        <w:spacing w:line="235" w:lineRule="exact"/>
        <w:ind w:firstLine="43"/>
        <w:jc w:val="both"/>
      </w:pPr>
      <w:r>
        <w:lastRenderedPageBreak/>
        <w:t>жателями трудов</w:t>
      </w:r>
      <w:r w:rsidR="009A18E9">
        <w:t>ъ</w:t>
      </w:r>
      <w:r>
        <w:t xml:space="preserve"> споего иаставнн-</w:t>
      </w:r>
      <w:r>
        <w:br/>
        <w:t>ка. Гарсен</w:t>
      </w:r>
      <w:r w:rsidR="009A18E9">
        <w:t>ъ</w:t>
      </w:r>
      <w:r>
        <w:t xml:space="preserve"> - де - Тассн занимает</w:t>
      </w:r>
      <w:r>
        <w:br/>
        <w:t xml:space="preserve">между </w:t>
      </w:r>
      <w:r>
        <w:rPr>
          <w:rStyle w:val="Bodytext1285ptBold"/>
        </w:rPr>
        <w:t xml:space="preserve">ними </w:t>
      </w:r>
      <w:r>
        <w:t>почетное мТ&gt;сто. Спая</w:t>
      </w:r>
      <w:r>
        <w:br/>
        <w:t>чала занимался он</w:t>
      </w:r>
      <w:r w:rsidR="009A18E9">
        <w:t>ъ</w:t>
      </w:r>
      <w:r>
        <w:t xml:space="preserve"> арабскнм</w:t>
      </w:r>
      <w:r w:rsidR="009A18E9">
        <w:t xml:space="preserve">ъ и </w:t>
      </w:r>
      <w:r>
        <w:t>пер-</w:t>
      </w:r>
      <w:r>
        <w:br/>
        <w:t>сндскіш</w:t>
      </w:r>
      <w:r w:rsidR="009A18E9">
        <w:t>ъ</w:t>
      </w:r>
      <w:r>
        <w:t xml:space="preserve"> языками</w:t>
      </w:r>
      <w:r>
        <w:rPr>
          <w:rStyle w:val="Bodytext12Italic1"/>
        </w:rPr>
        <w:t>,</w:t>
      </w:r>
      <w:r>
        <w:t xml:space="preserve"> и кром</w:t>
      </w:r>
      <w:r w:rsidR="00FC273B">
        <w:t>ѣ</w:t>
      </w:r>
      <w:r>
        <w:t xml:space="preserve"> пере-</w:t>
      </w:r>
      <w:r>
        <w:br/>
        <w:t>вода иѣкоторых</w:t>
      </w:r>
      <w:r w:rsidR="009A18E9">
        <w:t>ъ</w:t>
      </w:r>
      <w:r>
        <w:t xml:space="preserve"> сочиненіГі, по пред-</w:t>
      </w:r>
      <w:r>
        <w:br/>
        <w:t>мету мусульманской ѳеологіи, издал</w:t>
      </w:r>
      <w:r w:rsidR="009A18E9">
        <w:t>ъ</w:t>
      </w:r>
      <w:r>
        <w:br/>
        <w:t>нрелестныя правстиенныя аллегоріи</w:t>
      </w:r>
      <w:r>
        <w:br/>
        <w:t>Ацц - Эддинпа-Эльмокадесси , извьст-</w:t>
      </w:r>
      <w:r>
        <w:br/>
      </w:r>
      <w:r>
        <w:rPr>
          <w:rStyle w:val="Bodytext128ptSmallCaps"/>
        </w:rPr>
        <w:t xml:space="preserve">ііыл </w:t>
      </w:r>
      <w:r>
        <w:t>подт» ииенем</w:t>
      </w:r>
      <w:r w:rsidR="009A18E9">
        <w:t>ъ</w:t>
      </w:r>
      <w:r>
        <w:t xml:space="preserve"> «Цв</w:t>
      </w:r>
      <w:r w:rsidR="00FC273B">
        <w:t>ѣ</w:t>
      </w:r>
      <w:r>
        <w:t xml:space="preserve">ты </w:t>
      </w:r>
      <w:r>
        <w:rPr>
          <w:rStyle w:val="Bodytext128ptSmallCaps"/>
        </w:rPr>
        <w:t xml:space="preserve">іі </w:t>
      </w:r>
      <w:r>
        <w:t>ГІтіщы».</w:t>
      </w:r>
      <w:r>
        <w:br/>
        <w:t>Потом</w:t>
      </w:r>
      <w:r w:rsidR="009A18E9">
        <w:t>ъ</w:t>
      </w:r>
      <w:r>
        <w:t xml:space="preserve"> г. де-Тассн сосредоточился на</w:t>
      </w:r>
      <w:r>
        <w:br/>
        <w:t>изучепіи языка, мало-знакомаго п</w:t>
      </w:r>
      <w:r w:rsidR="009A18E9">
        <w:t>ъ</w:t>
      </w:r>
      <w:r>
        <w:br/>
        <w:t>Епропѣ, языка Индусов</w:t>
      </w:r>
      <w:r w:rsidR="009A18E9">
        <w:t>ъ</w:t>
      </w:r>
      <w:r>
        <w:t>. Первыми</w:t>
      </w:r>
      <w:r>
        <w:br/>
        <w:t>трудами, на этом</w:t>
      </w:r>
      <w:r w:rsidR="009A18E9">
        <w:t>ъ</w:t>
      </w:r>
      <w:r>
        <w:t xml:space="preserve"> повом</w:t>
      </w:r>
      <w:r w:rsidR="009A18E9">
        <w:t>ъ</w:t>
      </w:r>
      <w:r>
        <w:t xml:space="preserve"> его попрн-</w:t>
      </w:r>
      <w:r>
        <w:br/>
      </w:r>
      <w:r w:rsidR="004A2DB5">
        <w:t>щ</w:t>
      </w:r>
      <w:r w:rsidR="009A18E9">
        <w:t>ъ</w:t>
      </w:r>
      <w:r>
        <w:t>, был</w:t>
      </w:r>
      <w:r w:rsidR="009A18E9">
        <w:t>ъ</w:t>
      </w:r>
      <w:r>
        <w:t xml:space="preserve"> перевод</w:t>
      </w:r>
      <w:r>
        <w:rPr>
          <w:lang w:val="fr-FR" w:eastAsia="fr-FR" w:bidi="fr-FR"/>
        </w:rPr>
        <w:t xml:space="preserve">-b </w:t>
      </w:r>
      <w:r>
        <w:t xml:space="preserve">твореній поэта </w:t>
      </w:r>
      <w:r>
        <w:rPr>
          <w:rStyle w:val="Bodytext12Italic1"/>
          <w:lang w:val="la" w:eastAsia="la" w:bidi="la"/>
        </w:rPr>
        <w:t>Da-</w:t>
      </w:r>
      <w:r>
        <w:rPr>
          <w:rStyle w:val="Bodytext12Italic1"/>
          <w:lang w:val="la" w:eastAsia="la" w:bidi="la"/>
        </w:rPr>
        <w:br/>
        <w:t>au'</w:t>
      </w:r>
      <w:r>
        <w:rPr>
          <w:lang w:val="la" w:eastAsia="la" w:bidi="la"/>
        </w:rPr>
        <w:t xml:space="preserve"> </w:t>
      </w:r>
      <w:r>
        <w:t>и «Прнключенні Камруп</w:t>
      </w:r>
      <w:r w:rsidR="000C31B5">
        <w:t>ъ</w:t>
      </w:r>
      <w:r>
        <w:t>. Теперь</w:t>
      </w:r>
      <w:r>
        <w:br/>
        <w:t>довольно-пространная неторія литера-</w:t>
      </w:r>
      <w:r>
        <w:br/>
        <w:t>туры любнмаго им</w:t>
      </w:r>
      <w:r w:rsidR="009A18E9">
        <w:t>ъ</w:t>
      </w:r>
      <w:r>
        <w:t xml:space="preserve"> языка дает</w:t>
      </w:r>
      <w:r w:rsidR="009A18E9">
        <w:t>ъ</w:t>
      </w:r>
      <w:r>
        <w:t xml:space="preserve"> ему</w:t>
      </w:r>
      <w:r>
        <w:br/>
        <w:t>новое право на уваженіе ученых</w:t>
      </w:r>
      <w:r w:rsidR="009A18E9">
        <w:t>ъ</w:t>
      </w:r>
      <w:r>
        <w:t>, и</w:t>
      </w:r>
      <w:r>
        <w:br/>
        <w:t>пополняет</w:t>
      </w:r>
      <w:r w:rsidR="009A18E9">
        <w:t>ъ</w:t>
      </w:r>
      <w:r>
        <w:t xml:space="preserve"> вссьма-важный недоста-</w:t>
      </w:r>
      <w:r>
        <w:br/>
        <w:t>токь в</w:t>
      </w:r>
      <w:r w:rsidR="009A18E9">
        <w:t>ъ</w:t>
      </w:r>
      <w:r>
        <w:t xml:space="preserve"> нсторін литературы вообще.</w:t>
      </w:r>
    </w:p>
    <w:p w:rsidR="00810524" w:rsidRDefault="00731517">
      <w:pPr>
        <w:pStyle w:val="Bodytext2480"/>
        <w:shd w:val="clear" w:color="auto" w:fill="auto"/>
        <w:ind w:left="2720"/>
      </w:pPr>
      <w:r>
        <w:t>4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</w:pPr>
      <w:r>
        <w:t>Сочиненіе де-Тассн еще не конче-</w:t>
      </w:r>
      <w:r>
        <w:br/>
        <w:t>но, и неизданная часть его должна</w:t>
      </w:r>
      <w:r>
        <w:br/>
        <w:t>быть, по нашему мніаіію, заниматель-</w:t>
      </w:r>
      <w:r>
        <w:br/>
        <w:t>нее этой первой части. До-сих</w:t>
      </w:r>
      <w:r w:rsidR="009A18E9">
        <w:t>ъ</w:t>
      </w:r>
      <w:r>
        <w:t>-пор</w:t>
      </w:r>
      <w:r w:rsidR="009A18E9">
        <w:t>ъ</w:t>
      </w:r>
      <w:r>
        <w:br/>
        <w:t>это не бол</w:t>
      </w:r>
      <w:r w:rsidR="00FC273B">
        <w:t>ѣ</w:t>
      </w:r>
      <w:r>
        <w:t>е, пак</w:t>
      </w:r>
      <w:r w:rsidR="009A18E9">
        <w:t>ъ</w:t>
      </w:r>
      <w:r>
        <w:t xml:space="preserve"> библіограФііческія</w:t>
      </w:r>
      <w:r>
        <w:br/>
        <w:t>изчисленія и зам</w:t>
      </w:r>
      <w:r w:rsidR="00FC273B">
        <w:t>ѣ</w:t>
      </w:r>
      <w:r>
        <w:t>ткн, конечно, полез-</w:t>
      </w:r>
      <w:r>
        <w:br/>
        <w:t>шая, но неим</w:t>
      </w:r>
      <w:r w:rsidR="00FC273B">
        <w:t>ѣ</w:t>
      </w:r>
      <w:r>
        <w:t>іощіл большой важно-</w:t>
      </w:r>
      <w:r>
        <w:br/>
        <w:t>сти. Занимательности книги его вре-</w:t>
      </w:r>
      <w:r>
        <w:br/>
        <w:t>дить весьма-много алфавитный порл-</w:t>
      </w:r>
      <w:r>
        <w:br/>
        <w:t>док</w:t>
      </w:r>
      <w:r w:rsidR="009A18E9">
        <w:t>ъ</w:t>
      </w:r>
      <w:r>
        <w:t>, принятый нм</w:t>
      </w:r>
      <w:r w:rsidR="009A18E9">
        <w:t>ъ</w:t>
      </w:r>
      <w:r>
        <w:t>, который особен-</w:t>
      </w:r>
      <w:r>
        <w:br/>
        <w:t>но м</w:t>
      </w:r>
      <w:r w:rsidR="00FC273B">
        <w:t>ѣ</w:t>
      </w:r>
      <w:r>
        <w:t>шает</w:t>
      </w:r>
      <w:r w:rsidR="009A18E9">
        <w:t>ъ</w:t>
      </w:r>
      <w:r>
        <w:t xml:space="preserve"> слѣдовать за развитіем</w:t>
      </w:r>
      <w:r w:rsidR="009A18E9">
        <w:t>ъ</w:t>
      </w:r>
      <w:r>
        <w:br/>
        <w:t>литературной жизни народа. Если ска-</w:t>
      </w:r>
      <w:r>
        <w:br/>
        <w:t>жут , что это гораздо - удобнѣе для</w:t>
      </w:r>
      <w:r>
        <w:br/>
        <w:t>справок</w:t>
      </w:r>
      <w:r w:rsidR="009A18E9">
        <w:t>ъ</w:t>
      </w:r>
      <w:r>
        <w:t xml:space="preserve">, можно </w:t>
      </w:r>
      <w:r>
        <w:rPr>
          <w:rStyle w:val="Bodytext128ptSmallCaps"/>
        </w:rPr>
        <w:t xml:space="preserve">отвѢтііть, </w:t>
      </w:r>
      <w:r>
        <w:t>чтоеслпб</w:t>
      </w:r>
      <w:r w:rsidR="009A18E9">
        <w:t>ъ</w:t>
      </w:r>
      <w:r>
        <w:br/>
        <w:t>к</w:t>
      </w:r>
      <w:r w:rsidR="009A18E9">
        <w:t>ъ</w:t>
      </w:r>
      <w:r>
        <w:t xml:space="preserve"> кінігіі прибавить алфавитный ука-</w:t>
      </w:r>
      <w:r>
        <w:br/>
        <w:t>затель, тогда она</w:t>
      </w:r>
      <w:r w:rsidR="00764887">
        <w:t xml:space="preserve"> всѣ </w:t>
      </w:r>
      <w:r>
        <w:t>также была бы</w:t>
      </w:r>
      <w:r>
        <w:br/>
        <w:t>удобна для справок</w:t>
      </w:r>
      <w:r w:rsidR="009A18E9">
        <w:t>ъ</w:t>
      </w:r>
      <w:r>
        <w:t>. Антологія , ко-</w:t>
      </w:r>
      <w:r>
        <w:br/>
        <w:t>торую обінцает</w:t>
      </w:r>
      <w:r w:rsidR="009A18E9">
        <w:t>ъ</w:t>
      </w:r>
      <w:r>
        <w:t xml:space="preserve"> де-Тасси во втором</w:t>
      </w:r>
      <w:r w:rsidR="009A18E9">
        <w:t>ъ</w:t>
      </w:r>
      <w:r>
        <w:br/>
        <w:t>томѣ своей книги, отрывки из</w:t>
      </w:r>
      <w:r w:rsidR="009A18E9">
        <w:t>ъ</w:t>
      </w:r>
      <w:r>
        <w:t xml:space="preserve"> писа-</w:t>
      </w:r>
      <w:r>
        <w:br/>
        <w:t>телен и разбор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>,</w:t>
      </w:r>
      <w:r w:rsidR="00764887">
        <w:t xml:space="preserve"> всѣ </w:t>
      </w:r>
      <w:r>
        <w:t>бы это было</w:t>
      </w:r>
      <w:r>
        <w:br/>
        <w:t>гораздо иптереснѣе, еслиб</w:t>
      </w:r>
      <w:r w:rsidR="009A18E9">
        <w:t>ъ</w:t>
      </w:r>
      <w:r>
        <w:t xml:space="preserve"> включено</w:t>
      </w:r>
      <w:r>
        <w:br/>
        <w:t>было в</w:t>
      </w:r>
      <w:r w:rsidR="009A18E9">
        <w:t>ъ</w:t>
      </w:r>
      <w:r>
        <w:t xml:space="preserve"> самыя біографіи писателей.</w:t>
      </w:r>
      <w:r>
        <w:br/>
        <w:t>Как</w:t>
      </w:r>
      <w:r w:rsidR="009A18E9">
        <w:t>ъ</w:t>
      </w:r>
      <w:r>
        <w:t xml:space="preserve"> бы то ни было, издапіе г. де-</w:t>
      </w:r>
      <w:r>
        <w:br/>
        <w:t>Тассн заелужнваегь уваженіе и бла-</w:t>
      </w:r>
      <w:r>
        <w:br/>
        <w:t>годарность ученых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br w:type="column"/>
      </w:r>
      <w:r>
        <w:rPr>
          <w:rStyle w:val="Bodytext1285ptBoldSpacing1pt"/>
          <w:lang w:val="fr-FR" w:eastAsia="fr-FR" w:bidi="fr-FR"/>
        </w:rPr>
        <w:t>Chronique chevaleresque</w:t>
      </w:r>
      <w:r>
        <w:rPr>
          <w:rStyle w:val="Bodytext1285ptBold"/>
          <w:lang w:val="fr-FR" w:eastAsia="fr-FR" w:bidi="fr-FR"/>
        </w:rPr>
        <w:t xml:space="preserve"> </w:t>
      </w:r>
      <w:r>
        <w:rPr>
          <w:rStyle w:val="Bodytext1285ptBoldSpacing1pt"/>
          <w:lang w:val="fr-FR" w:eastAsia="fr-FR" w:bidi="fr-FR"/>
        </w:rPr>
        <w:t>de</w:t>
      </w:r>
      <w:r>
        <w:rPr>
          <w:rStyle w:val="Bodytext1285ptBoldSpacing1pt"/>
          <w:lang w:val="fr-FR" w:eastAsia="fr-FR" w:bidi="fr-FR"/>
        </w:rPr>
        <w:br/>
      </w:r>
      <w:r>
        <w:rPr>
          <w:rStyle w:val="Bodytext1285ptBold"/>
          <w:lang w:val="fr-FR" w:eastAsia="fr-FR" w:bidi="fr-FR"/>
        </w:rPr>
        <w:t xml:space="preserve">l’Espagne et du </w:t>
      </w:r>
      <w:r>
        <w:rPr>
          <w:rStyle w:val="Bodytext1285ptBoldSpacing1pt"/>
          <w:lang w:val="fr-FR" w:eastAsia="fr-FR" w:bidi="fr-FR"/>
        </w:rPr>
        <w:t xml:space="preserve">Portugal, </w:t>
      </w:r>
      <w:r>
        <w:rPr>
          <w:rStyle w:val="Bodytext12BoldItalic"/>
          <w:lang w:val="fr-FR" w:eastAsia="fr-FR" w:bidi="fr-FR"/>
        </w:rPr>
        <w:t>pu-</w:t>
      </w:r>
      <w:r>
        <w:rPr>
          <w:rStyle w:val="Bodytext12BoldItalic"/>
          <w:lang w:val="fr-FR" w:eastAsia="fr-FR" w:bidi="fr-FR"/>
        </w:rPr>
        <w:br/>
        <w:t>blié pur F. Denis</w:t>
      </w:r>
      <w:r>
        <w:rPr>
          <w:rStyle w:val="Bodytext129ptBoldItalic3"/>
          <w:lang w:val="fr-FR" w:eastAsia="fr-FR" w:bidi="fr-FR"/>
        </w:rPr>
        <w:t>,</w:t>
      </w:r>
      <w:r>
        <w:rPr>
          <w:rStyle w:val="Bodytext1285ptBoldSpacing1pt"/>
          <w:lang w:val="fr-FR" w:eastAsia="fr-FR" w:bidi="fr-FR"/>
        </w:rPr>
        <w:t xml:space="preserve"> 2 </w:t>
      </w:r>
      <w:r>
        <w:rPr>
          <w:rStyle w:val="Bodytext12BoldItalic"/>
          <w:lang w:val="fr-FR" w:eastAsia="fr-FR" w:bidi="fr-FR"/>
        </w:rPr>
        <w:t>vol.</w:t>
      </w:r>
      <w:r>
        <w:rPr>
          <w:rStyle w:val="Bodytext1212pt"/>
          <w:lang w:val="fr-FR" w:eastAsia="fr-FR" w:bidi="fr-FR"/>
        </w:rPr>
        <w:t xml:space="preserve"> </w:t>
      </w:r>
      <w:r>
        <w:rPr>
          <w:rStyle w:val="Bodytext1285ptBoldSpacing1pt"/>
        </w:rPr>
        <w:t>(Рыцарская</w:t>
      </w:r>
      <w:r>
        <w:rPr>
          <w:rStyle w:val="Bodytext1285ptBoldSpacing1pt"/>
        </w:rPr>
        <w:br/>
        <w:t xml:space="preserve">Хроника И спа </w:t>
      </w:r>
      <w:r>
        <w:rPr>
          <w:rStyle w:val="Bodytext1285ptBoldSpacing1pt"/>
          <w:lang w:val="de-DE" w:eastAsia="de-DE" w:bidi="de-DE"/>
        </w:rPr>
        <w:t xml:space="preserve">um </w:t>
      </w:r>
      <w:r>
        <w:rPr>
          <w:rStyle w:val="Bodytext1285ptBoldSpacing1pt"/>
        </w:rPr>
        <w:t xml:space="preserve">и </w:t>
      </w:r>
      <w:r>
        <w:t>ПогтггАліе*</w:t>
      </w:r>
      <w:r>
        <w:br/>
      </w:r>
      <w:r>
        <w:rPr>
          <w:rStyle w:val="Bodytext12Italic1"/>
        </w:rPr>
        <w:t>изд.</w:t>
      </w:r>
      <w:r>
        <w:t xml:space="preserve"> Дени). Это любопытная галлерея</w:t>
      </w:r>
      <w:r>
        <w:br/>
        <w:t>картшгь, от</w:t>
      </w:r>
      <w:r w:rsidR="009A18E9">
        <w:t>ъ</w:t>
      </w:r>
      <w:r>
        <w:t xml:space="preserve"> ХдоХУІ вѣка, предста-</w:t>
      </w:r>
      <w:r>
        <w:br/>
        <w:t>вляющая самыл поэтическія времена</w:t>
      </w:r>
      <w:r>
        <w:br/>
        <w:t>новой нсторін. Г. Дени сдѣллл</w:t>
      </w:r>
      <w:r w:rsidR="009A18E9">
        <w:t>ъ</w:t>
      </w:r>
      <w:r>
        <w:t xml:space="preserve"> свое дѣ-</w:t>
      </w:r>
      <w:r>
        <w:br/>
        <w:t>ло прекрасно: оставаясь вѣрным</w:t>
      </w:r>
      <w:r w:rsidR="009A18E9">
        <w:t>ъ</w:t>
      </w:r>
      <w:r>
        <w:t xml:space="preserve"> пе-</w:t>
      </w:r>
      <w:r>
        <w:br/>
        <w:t>рсводчиком</w:t>
      </w:r>
      <w:r w:rsidR="009A18E9">
        <w:t>ъ</w:t>
      </w:r>
      <w:r>
        <w:t>, он</w:t>
      </w:r>
      <w:r w:rsidR="009A18E9">
        <w:t>ъ</w:t>
      </w:r>
      <w:r>
        <w:t xml:space="preserve"> непереставал</w:t>
      </w:r>
      <w:r w:rsidR="009A18E9">
        <w:t>ъ</w:t>
      </w:r>
      <w:r>
        <w:t>быть</w:t>
      </w:r>
      <w:r>
        <w:br/>
        <w:t>нзящпым</w:t>
      </w:r>
      <w:r w:rsidR="009A18E9">
        <w:t>ъ</w:t>
      </w:r>
      <w:r>
        <w:t>. Книга его обогащена всѣ-</w:t>
      </w:r>
      <w:r>
        <w:br/>
      </w:r>
      <w:r>
        <w:rPr>
          <w:rStyle w:val="Bodytext1285ptBoldSpacing1pt"/>
        </w:rPr>
        <w:t xml:space="preserve">ми </w:t>
      </w:r>
      <w:r>
        <w:t>возможными прим</w:t>
      </w:r>
      <w:r w:rsidR="00FC273B">
        <w:t>ѣ</w:t>
      </w:r>
      <w:r>
        <w:t>чаніями , кото-</w:t>
      </w:r>
      <w:r>
        <w:br/>
        <w:t>рый чрезвычайно облегчают чтепіеея</w:t>
      </w:r>
      <w:r>
        <w:br/>
        <w:t>и придают ему много занимательно-</w:t>
      </w:r>
      <w:r>
        <w:br/>
        <w:t>сти.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rPr>
          <w:lang w:val="fr-FR" w:eastAsia="fr-FR" w:bidi="fr-FR"/>
        </w:rPr>
        <w:t xml:space="preserve">T uéâiRE F R </w:t>
      </w:r>
      <w:r>
        <w:rPr>
          <w:rStyle w:val="Bodytext129ptSpacing0pt"/>
          <w:lang w:val="fr-FR" w:eastAsia="fr-FR" w:bidi="fr-FR"/>
        </w:rPr>
        <w:t xml:space="preserve">anç </w:t>
      </w:r>
      <w:r>
        <w:rPr>
          <w:rStyle w:val="Bodytext129ptSpacing0pt"/>
          <w:lang w:val="la" w:eastAsia="la" w:bidi="la"/>
        </w:rPr>
        <w:t xml:space="preserve">ais </w:t>
      </w:r>
      <w:r>
        <w:rPr>
          <w:rStyle w:val="Bodytext12Italic1"/>
          <w:lang w:val="fr-FR" w:eastAsia="fr-FR" w:bidi="fr-FR"/>
        </w:rPr>
        <w:t xml:space="preserve">au moyen </w:t>
      </w:r>
      <w:r>
        <w:rPr>
          <w:rStyle w:val="Bodytext12Italic1"/>
          <w:lang w:val="la" w:eastAsia="la" w:bidi="la"/>
        </w:rPr>
        <w:t>age,</w:t>
      </w:r>
      <w:r>
        <w:rPr>
          <w:rStyle w:val="Bodytext12Italic1"/>
          <w:lang w:val="la" w:eastAsia="la" w:bidi="la"/>
        </w:rPr>
        <w:br/>
      </w:r>
      <w:r>
        <w:rPr>
          <w:rStyle w:val="Bodytext12Italic1"/>
          <w:lang w:val="fr-FR" w:eastAsia="fr-FR" w:bidi="fr-FR"/>
        </w:rPr>
        <w:t>publié par Monmerijue et Michel</w:t>
      </w:r>
      <w:r>
        <w:rPr>
          <w:rStyle w:val="Bodytext12Italic1"/>
          <w:lang w:val="fr-FR" w:eastAsia="fr-FR" w:bidi="fr-FR"/>
        </w:rPr>
        <w:br/>
      </w:r>
      <w:r>
        <w:rPr>
          <w:rStyle w:val="Bodytext1285ptBoldSpacing1pt"/>
        </w:rPr>
        <w:t>(Французскій Театр</w:t>
      </w:r>
      <w:r w:rsidR="009A18E9">
        <w:rPr>
          <w:rStyle w:val="Bodytext1285ptBoldSpacing1pt"/>
        </w:rPr>
        <w:t>ъ</w:t>
      </w:r>
      <w:r>
        <w:rPr>
          <w:rStyle w:val="Bodytext1285ptBoldSpacing1pt"/>
        </w:rPr>
        <w:t xml:space="preserve"> </w:t>
      </w:r>
      <w:r>
        <w:rPr>
          <w:rStyle w:val="Bodytext129ptBoldItalic1"/>
        </w:rPr>
        <w:t>в</w:t>
      </w:r>
      <w:r w:rsidR="009A18E9">
        <w:rPr>
          <w:rStyle w:val="Bodytext129ptBoldItalic1"/>
        </w:rPr>
        <w:t>ъ</w:t>
      </w:r>
      <w:r>
        <w:rPr>
          <w:rStyle w:val="Bodytext12Italic1"/>
        </w:rPr>
        <w:t>сред/ііе</w:t>
      </w:r>
      <w:r>
        <w:rPr>
          <w:rStyle w:val="Bodytext129ptBoldItalic3"/>
        </w:rPr>
        <w:t>втб-</w:t>
      </w:r>
      <w:r>
        <w:rPr>
          <w:rStyle w:val="Bodytext129ptBoldItalic3"/>
        </w:rPr>
        <w:br/>
      </w:r>
      <w:r>
        <w:t>к«//зЭ.Монмеркан Мишеля). Книга,из-</w:t>
      </w:r>
      <w:r>
        <w:br/>
        <w:t>данная г. Монмерком</w:t>
      </w:r>
      <w:r w:rsidR="009A18E9">
        <w:t>ъ</w:t>
      </w:r>
      <w:r>
        <w:t xml:space="preserve"> и Мишелем</w:t>
      </w:r>
      <w:r w:rsidR="009A18E9">
        <w:t>ъ</w:t>
      </w:r>
      <w:r>
        <w:t>,</w:t>
      </w:r>
      <w:r>
        <w:br/>
        <w:t>представляет любопытный памятник</w:t>
      </w:r>
      <w:r w:rsidR="009A18E9">
        <w:t>ъ</w:t>
      </w:r>
      <w:r>
        <w:br/>
        <w:t>театралыіаго геиія от</w:t>
      </w:r>
      <w:r w:rsidR="009A18E9">
        <w:t>ъ</w:t>
      </w:r>
      <w:r>
        <w:t xml:space="preserve"> XI до XIV сто-</w:t>
      </w:r>
      <w:r>
        <w:br/>
        <w:t>лі</w:t>
      </w:r>
      <w:r w:rsidR="004A2DB5">
        <w:t>у</w:t>
      </w:r>
      <w:r>
        <w:t>гія. Тщательно-составленный ката-</w:t>
      </w:r>
      <w:r>
        <w:br/>
        <w:t>лось предварителыюзпакомнтс-ь дра-</w:t>
      </w:r>
      <w:r>
        <w:br/>
        <w:t>матическою бнбліограФІсю средпих</w:t>
      </w:r>
      <w:r w:rsidR="009A18E9">
        <w:t>ъ</w:t>
      </w:r>
      <w:r>
        <w:br/>
        <w:t>в</w:t>
      </w:r>
      <w:r w:rsidR="009A18E9">
        <w:t>ъ</w:t>
      </w:r>
      <w:r>
        <w:t>ков</w:t>
      </w:r>
      <w:r w:rsidR="009A18E9">
        <w:t>ъ</w:t>
      </w:r>
      <w:r>
        <w:t xml:space="preserve"> •, по одному названііо пьес</w:t>
      </w:r>
      <w:r w:rsidR="009A18E9">
        <w:t>ъ</w:t>
      </w:r>
      <w:r>
        <w:br/>
        <w:t>можно судить уже о достоинств!; этихѣ</w:t>
      </w:r>
      <w:r>
        <w:br/>
        <w:t>безобразных</w:t>
      </w:r>
      <w:r w:rsidR="00E56DF5">
        <w:t>ъ</w:t>
      </w:r>
      <w:r>
        <w:t xml:space="preserve"> произведений младенче-</w:t>
      </w:r>
      <w:r>
        <w:br/>
        <w:t>ствую</w:t>
      </w:r>
      <w:r w:rsidR="004A2DB5">
        <w:t>щ</w:t>
      </w:r>
      <w:r>
        <w:t>ей сцены. В</w:t>
      </w:r>
      <w:r w:rsidR="009A18E9">
        <w:t>ъ</w:t>
      </w:r>
      <w:r>
        <w:t>-самом</w:t>
      </w:r>
      <w:r w:rsidR="009A18E9">
        <w:t>ъ</w:t>
      </w:r>
      <w:r>
        <w:t>-д</w:t>
      </w:r>
      <w:r w:rsidR="00FC273B">
        <w:t>ѣ</w:t>
      </w:r>
      <w:r>
        <w:t>лѣ, в</w:t>
      </w:r>
      <w:r w:rsidR="009A18E9">
        <w:t>ъ</w:t>
      </w:r>
      <w:r>
        <w:br/>
        <w:t>то время не нужно было ни тонкаго</w:t>
      </w:r>
      <w:r>
        <w:br/>
        <w:t>комизма, ни остроумных</w:t>
      </w:r>
      <w:r w:rsidR="009A18E9">
        <w:t>ъ</w:t>
      </w:r>
      <w:r>
        <w:t xml:space="preserve"> замѣчаній,</w:t>
      </w:r>
      <w:r>
        <w:br/>
        <w:t>ничего, чтобы возбудить громкіп см</w:t>
      </w:r>
      <w:r w:rsidR="00FC273B">
        <w:t>ѣ</w:t>
      </w:r>
      <w:r>
        <w:t>х</w:t>
      </w:r>
      <w:r w:rsidR="009A18E9">
        <w:t>ъ</w:t>
      </w:r>
      <w:r>
        <w:br/>
        <w:t>зрителей : довольно было грубой на-</w:t>
      </w:r>
      <w:r>
        <w:br/>
        <w:t>смѣшки над</w:t>
      </w:r>
      <w:r w:rsidR="009A18E9">
        <w:t>ъ</w:t>
      </w:r>
      <w:r>
        <w:t xml:space="preserve"> монахами, над</w:t>
      </w:r>
      <w:r w:rsidR="009A18E9">
        <w:t>ъ</w:t>
      </w:r>
      <w:r>
        <w:t xml:space="preserve"> женщи-</w:t>
      </w:r>
      <w:r>
        <w:br/>
        <w:t>нами, чтобы развеселить этих</w:t>
      </w:r>
      <w:r w:rsidR="009A18E9">
        <w:t>ъ</w:t>
      </w:r>
      <w:r>
        <w:t xml:space="preserve"> мі.</w:t>
      </w:r>
      <w:r w:rsidR="004A2DB5">
        <w:t>щ</w:t>
      </w:r>
      <w:r>
        <w:t>ан</w:t>
      </w:r>
      <w:r w:rsidR="009A18E9">
        <w:t>ъ</w:t>
      </w:r>
      <w:r>
        <w:t>,</w:t>
      </w:r>
      <w:r>
        <w:br/>
        <w:t>которые с</w:t>
      </w:r>
      <w:r w:rsidR="009A18E9">
        <w:t>ъ</w:t>
      </w:r>
      <w:r>
        <w:t xml:space="preserve"> одннаковым</w:t>
      </w:r>
      <w:r w:rsidR="009A18E9">
        <w:t>ъ</w:t>
      </w:r>
      <w:r>
        <w:t xml:space="preserve"> любопыт-</w:t>
      </w:r>
      <w:r>
        <w:br/>
        <w:t>ствомь смотрііли</w:t>
      </w:r>
      <w:r w:rsidR="00663D58">
        <w:t xml:space="preserve"> на </w:t>
      </w:r>
      <w:r>
        <w:t>представленіе ка-</w:t>
      </w:r>
      <w:r>
        <w:br/>
        <w:t>кого-нибудь Фарса и какой-нибудь ми-</w:t>
      </w:r>
      <w:r>
        <w:br/>
        <w:t>стерін.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В</w:t>
      </w:r>
      <w:r w:rsidR="009A18E9">
        <w:t>ъ</w:t>
      </w:r>
      <w:r>
        <w:t xml:space="preserve"> кингѣ гг. Монмерка и Мишеля</w:t>
      </w:r>
      <w:r>
        <w:br/>
        <w:t>помѣщено нисколько мистерій, очень-</w:t>
      </w:r>
      <w:r>
        <w:br/>
        <w:t>любопытныхг, и весьма, даже слиш-</w:t>
      </w:r>
      <w:r>
        <w:br/>
        <w:t>комь-вѣрпо переведешіых</w:t>
      </w:r>
      <w:r w:rsidR="009A18E9">
        <w:t>ъ</w:t>
      </w:r>
      <w:r>
        <w:t>.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274"/>
        <w:sectPr w:rsidR="00810524">
          <w:headerReference w:type="even" r:id="rId553"/>
          <w:headerReference w:type="default" r:id="rId554"/>
          <w:headerReference w:type="first" r:id="rId555"/>
          <w:pgSz w:w="7593" w:h="12362"/>
          <w:pgMar w:top="511" w:right="432" w:bottom="225" w:left="299" w:header="0" w:footer="3" w:gutter="0"/>
          <w:cols w:num="2" w:sep="1" w:space="102"/>
          <w:noEndnote/>
          <w:titlePg/>
          <w:docGrid w:linePitch="360"/>
        </w:sectPr>
      </w:pPr>
      <w:r>
        <w:rPr>
          <w:rStyle w:val="Bodytext196Spacing1pt2"/>
          <w:b/>
          <w:bCs/>
        </w:rPr>
        <w:t>Nouveau Recueil</w:t>
      </w:r>
      <w:r>
        <w:rPr>
          <w:lang w:val="fr-FR" w:eastAsia="fr-FR" w:bidi="fr-FR"/>
        </w:rPr>
        <w:t xml:space="preserve"> de Contes,</w:t>
      </w:r>
      <w:r>
        <w:rPr>
          <w:lang w:val="fr-FR" w:eastAsia="fr-FR" w:bidi="fr-FR"/>
        </w:rPr>
        <w:br/>
      </w:r>
      <w:r>
        <w:rPr>
          <w:rStyle w:val="Bodytext196Spacing1pt2"/>
          <w:b/>
          <w:bCs/>
        </w:rPr>
        <w:t xml:space="preserve">Dits et Fabliaux </w:t>
      </w:r>
      <w:r>
        <w:rPr>
          <w:rStyle w:val="Bodytext19695ptNotBoldItalic"/>
        </w:rPr>
        <w:t xml:space="preserve">du XIII </w:t>
      </w:r>
      <w:r>
        <w:rPr>
          <w:rStyle w:val="Bodytext1969ptItalic1"/>
          <w:b/>
          <w:bCs/>
        </w:rPr>
        <w:t xml:space="preserve">et </w:t>
      </w:r>
      <w:r>
        <w:rPr>
          <w:rStyle w:val="Bodytext19695ptNotBoldItalic"/>
        </w:rPr>
        <w:t>du</w:t>
      </w:r>
      <w:r>
        <w:rPr>
          <w:rStyle w:val="Bodytext19695ptNotBoldItalic"/>
        </w:rPr>
        <w:br/>
        <w:t>XIVsiècles.</w:t>
      </w:r>
      <w:r>
        <w:rPr>
          <w:rStyle w:val="Bodytext19695ptNotBold"/>
          <w:lang w:val="fr-FR" w:eastAsia="fr-FR" w:bidi="fr-FR"/>
        </w:rPr>
        <w:t xml:space="preserve"> </w:t>
      </w:r>
      <w:r>
        <w:rPr>
          <w:rStyle w:val="Bodytext196Spacing1pt2"/>
          <w:b/>
          <w:bCs/>
          <w:lang w:val="ru-RU" w:eastAsia="ru-RU" w:bidi="ru-RU"/>
        </w:rPr>
        <w:t xml:space="preserve">(Новое </w:t>
      </w:r>
      <w:r>
        <w:rPr>
          <w:rStyle w:val="Bodytext196Spacing1pt2"/>
          <w:b/>
          <w:bCs/>
        </w:rPr>
        <w:t xml:space="preserve">Cobpahie </w:t>
      </w:r>
      <w:r>
        <w:rPr>
          <w:rStyle w:val="Bodytext1968ptNotBoldSpacing1pt"/>
        </w:rPr>
        <w:t>Cka-</w:t>
      </w:r>
      <w:r>
        <w:rPr>
          <w:rStyle w:val="Bodytext1968ptNotBoldSpacing1pt"/>
        </w:rPr>
        <w:br/>
      </w:r>
      <w:r>
        <w:rPr>
          <w:rStyle w:val="Bodytext196Spacing1pt1"/>
          <w:b/>
          <w:bCs/>
        </w:rPr>
        <w:t xml:space="preserve">3 </w:t>
      </w:r>
      <w:r>
        <w:rPr>
          <w:rStyle w:val="Bodytext196Spacing1pt2"/>
          <w:b/>
          <w:bCs/>
        </w:rPr>
        <w:t xml:space="preserve">0 </w:t>
      </w:r>
      <w:r>
        <w:rPr>
          <w:rStyle w:val="Bodytext19695ptNotBold"/>
        </w:rPr>
        <w:t>к</w:t>
      </w:r>
      <w:r w:rsidR="009A18E9">
        <w:rPr>
          <w:rStyle w:val="Bodytext19695ptNotBold"/>
        </w:rPr>
        <w:t>ъ</w:t>
      </w:r>
      <w:r>
        <w:rPr>
          <w:rStyle w:val="Bodytext19695ptNotBold"/>
        </w:rPr>
        <w:t xml:space="preserve">, </w:t>
      </w:r>
      <w:r>
        <w:rPr>
          <w:rStyle w:val="Bodytext196Spacing1pt2"/>
          <w:b/>
          <w:bCs/>
          <w:lang w:val="ru-RU" w:eastAsia="ru-RU" w:bidi="ru-RU"/>
        </w:rPr>
        <w:t xml:space="preserve">Преданий </w:t>
      </w:r>
      <w:r>
        <w:rPr>
          <w:rStyle w:val="Bodytext19611ptSpacing-1pt"/>
          <w:b/>
          <w:bCs/>
        </w:rPr>
        <w:t xml:space="preserve">11 </w:t>
      </w:r>
      <w:r>
        <w:rPr>
          <w:rStyle w:val="Bodytext19611ptSpacing-1pt"/>
          <w:b/>
          <w:bCs/>
          <w:lang w:val="ru-RU" w:eastAsia="ru-RU" w:bidi="ru-RU"/>
        </w:rPr>
        <w:t xml:space="preserve">Л </w:t>
      </w:r>
      <w:r>
        <w:rPr>
          <w:rStyle w:val="Bodytext196Spacing1pt2"/>
          <w:b/>
          <w:bCs/>
          <w:lang w:val="ru-RU" w:eastAsia="ru-RU" w:bidi="ru-RU"/>
        </w:rPr>
        <w:t>ЕГЕИД</w:t>
      </w:r>
      <w:r w:rsidR="00FC273B">
        <w:rPr>
          <w:rStyle w:val="Bodytext196Spacing1pt2"/>
          <w:b/>
          <w:bCs/>
          <w:lang w:val="ru-RU" w:eastAsia="ru-RU" w:bidi="ru-RU"/>
        </w:rPr>
        <w:t>ѣ</w:t>
      </w:r>
      <w:r>
        <w:rPr>
          <w:rStyle w:val="Bodytext196Spacing1pt2"/>
          <w:b/>
          <w:bCs/>
          <w:lang w:val="ru-RU" w:eastAsia="ru-RU" w:bidi="ru-RU"/>
        </w:rPr>
        <w:t xml:space="preserve"> </w:t>
      </w:r>
      <w:r>
        <w:rPr>
          <w:rStyle w:val="Bodytext196115ptItalicScale80"/>
          <w:b/>
          <w:bCs/>
        </w:rPr>
        <w:t>XIII</w:t>
      </w:r>
    </w:p>
    <w:p w:rsidR="00810524" w:rsidRDefault="00731517">
      <w:pPr>
        <w:pStyle w:val="Bodytext1250"/>
        <w:shd w:val="clear" w:color="auto" w:fill="auto"/>
        <w:spacing w:after="81" w:line="190" w:lineRule="exact"/>
        <w:ind w:firstLine="0"/>
        <w:jc w:val="right"/>
      </w:pPr>
      <w:r>
        <w:lastRenderedPageBreak/>
        <w:t>французская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3"/>
        <w:jc w:val="both"/>
      </w:pPr>
      <w:r>
        <w:rPr>
          <w:rStyle w:val="Bodytext12Italic1"/>
        </w:rPr>
        <w:t>и XIV столтьтій</w:t>
      </w:r>
      <w:r>
        <w:rPr>
          <w:rStyle w:val="Bodytext12Italic1"/>
          <w:lang w:val="fr-FR" w:eastAsia="fr-FR" w:bidi="fr-FR"/>
        </w:rPr>
        <w:t>J.</w:t>
      </w:r>
      <w:r>
        <w:rPr>
          <w:lang w:val="fr-FR" w:eastAsia="fr-FR" w:bidi="fr-FR"/>
        </w:rPr>
        <w:t xml:space="preserve"> </w:t>
      </w:r>
      <w:r>
        <w:t>Собраній таких</w:t>
      </w:r>
      <w:r w:rsidR="009A18E9">
        <w:t>ъ</w:t>
      </w:r>
      <w:r>
        <w:br/>
        <w:t>у Французов</w:t>
      </w:r>
      <w:r w:rsidR="009A18E9">
        <w:t>ъ</w:t>
      </w:r>
      <w:r>
        <w:t xml:space="preserve"> много ; для иеторіи</w:t>
      </w:r>
      <w:r>
        <w:br/>
        <w:t>«раицузскаго языка и Французской ли-</w:t>
      </w:r>
      <w:r>
        <w:br/>
        <w:t>тературы они очень-важны; для нас</w:t>
      </w:r>
      <w:r w:rsidR="009A18E9">
        <w:t>ъ</w:t>
      </w:r>
      <w:r>
        <w:br/>
        <w:t>—просто занимательны.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rPr>
          <w:rStyle w:val="Bodytext1211ptBoldSmallCaps"/>
        </w:rPr>
        <w:t xml:space="preserve">La </w:t>
      </w:r>
      <w:r>
        <w:rPr>
          <w:rStyle w:val="Bodytext1285ptBoldSpacing1pt"/>
          <w:lang w:val="de-DE" w:eastAsia="de-DE" w:bidi="de-DE"/>
        </w:rPr>
        <w:t xml:space="preserve">Defense </w:t>
      </w:r>
      <w:r>
        <w:rPr>
          <w:rStyle w:val="Bodytext1285ptBoldSpacing1pt"/>
          <w:lang w:val="fr-FR" w:eastAsia="fr-FR" w:bidi="fr-FR"/>
        </w:rPr>
        <w:t>et Illustration</w:t>
      </w:r>
      <w:r>
        <w:rPr>
          <w:rStyle w:val="Bodytext1285ptBoldSpacing1pt"/>
          <w:lang w:val="fr-FR" w:eastAsia="fr-FR" w:bidi="fr-FR"/>
        </w:rPr>
        <w:br/>
      </w:r>
      <w:r>
        <w:rPr>
          <w:rStyle w:val="Bodytext12Italic1"/>
          <w:lang w:val="fr-FR" w:eastAsia="fr-FR" w:bidi="fr-FR"/>
        </w:rPr>
        <w:t>de la langue française, par J. Du</w:t>
      </w:r>
      <w:r>
        <w:rPr>
          <w:rStyle w:val="Bodytext12Italic1"/>
          <w:lang w:val="fr-FR" w:eastAsia="fr-FR" w:bidi="fr-FR"/>
        </w:rPr>
        <w:br/>
        <w:t>Bellay, etc</w:t>
      </w:r>
      <w:r>
        <w:rPr>
          <w:rStyle w:val="Bodytext1285ptBoldSpacing1pt"/>
          <w:lang w:val="fr-FR" w:eastAsia="fr-FR" w:bidi="fr-FR"/>
        </w:rPr>
        <w:t xml:space="preserve">, </w:t>
      </w:r>
      <w:r>
        <w:rPr>
          <w:rStyle w:val="Bodytext1285ptBoldSpacing1pt"/>
        </w:rPr>
        <w:t>(Защита и Хвала язы-</w:t>
      </w:r>
      <w:r>
        <w:rPr>
          <w:rStyle w:val="Bodytext1285ptBoldSpacing1pt"/>
        </w:rPr>
        <w:br/>
        <w:t>ка фра і</w:t>
      </w:r>
      <w:r w:rsidR="004A2DB5">
        <w:rPr>
          <w:rStyle w:val="Bodytext1285ptBoldSpacing1pt"/>
        </w:rPr>
        <w:t>щ</w:t>
      </w:r>
      <w:r>
        <w:rPr>
          <w:rStyle w:val="Bodytext1285ptBoldSpacing1pt"/>
        </w:rPr>
        <w:t xml:space="preserve">уз </w:t>
      </w:r>
      <w:r>
        <w:t xml:space="preserve">ск </w:t>
      </w:r>
      <w:r>
        <w:rPr>
          <w:rStyle w:val="Bodytext1285ptBoldSpacing1pt"/>
        </w:rPr>
        <w:t xml:space="preserve">аго , </w:t>
      </w:r>
      <w:r>
        <w:rPr>
          <w:rStyle w:val="Bodytext12Italic1"/>
        </w:rPr>
        <w:t>со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rPr>
          <w:rStyle w:val="Bodytext1212ptBoldSpacing0pt"/>
        </w:rPr>
        <w:t xml:space="preserve"> </w:t>
      </w:r>
      <w:r>
        <w:t>Дю Белле).</w:t>
      </w:r>
      <w:r>
        <w:br/>
        <w:t>Очень-дѣлыіая книги, им</w:t>
      </w:r>
      <w:r w:rsidR="00FC273B">
        <w:t>ѣ</w:t>
      </w:r>
      <w:r>
        <w:t>ющая впро-</w:t>
      </w:r>
      <w:r>
        <w:br/>
        <w:t>чем</w:t>
      </w:r>
      <w:r w:rsidR="009A18E9">
        <w:t>ъ</w:t>
      </w:r>
      <w:r>
        <w:t xml:space="preserve"> нптерес</w:t>
      </w:r>
      <w:r w:rsidR="009A18E9">
        <w:t>ъ</w:t>
      </w:r>
      <w:r>
        <w:t xml:space="preserve"> слншкомь-частный: в</w:t>
      </w:r>
      <w:r w:rsidR="009A18E9">
        <w:t>ъ</w:t>
      </w:r>
      <w:r>
        <w:br/>
        <w:t>ней представлена исторія языка, или</w:t>
      </w:r>
      <w:r>
        <w:br/>
        <w:t>лучше сказать, исторія Французской</w:t>
      </w:r>
      <w:r>
        <w:br/>
        <w:t>литературы, в</w:t>
      </w:r>
      <w:r w:rsidR="009A18E9">
        <w:t>ъ</w:t>
      </w:r>
      <w:r>
        <w:t xml:space="preserve"> сжатой, по жнвр-на-</w:t>
      </w:r>
      <w:r>
        <w:br/>
        <w:t>писаішой картішѣ.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rPr>
          <w:rStyle w:val="Bodytext1285ptBoldSpacing1pt"/>
          <w:lang w:val="fr-FR" w:eastAsia="fr-FR" w:bidi="fr-FR"/>
        </w:rPr>
        <w:t>Lettres</w:t>
      </w:r>
      <w:r>
        <w:rPr>
          <w:rStyle w:val="Bodytext1285ptBold"/>
          <w:lang w:val="fr-FR" w:eastAsia="fr-FR" w:bidi="fr-FR"/>
        </w:rPr>
        <w:t xml:space="preserve"> d’Hcloise et d'Abai-</w:t>
      </w:r>
      <w:r>
        <w:rPr>
          <w:rStyle w:val="Bodytext1285ptBold"/>
          <w:lang w:val="fr-FR" w:eastAsia="fr-FR" w:bidi="fr-FR"/>
        </w:rPr>
        <w:br/>
      </w:r>
      <w:r>
        <w:rPr>
          <w:rStyle w:val="Bodytext1285ptBoldSpacing1pt"/>
          <w:lang w:val="fr-FR" w:eastAsia="fr-FR" w:bidi="fr-FR"/>
        </w:rPr>
        <w:t xml:space="preserve">lard, </w:t>
      </w:r>
      <w:r>
        <w:rPr>
          <w:rStyle w:val="Bodytext12Italic1"/>
          <w:lang w:val="fr-FR" w:eastAsia="fr-FR" w:bidi="fr-FR"/>
        </w:rPr>
        <w:t xml:space="preserve">trad. de </w:t>
      </w:r>
      <w:r>
        <w:rPr>
          <w:rStyle w:val="Bodytext129ptBoldItalic3"/>
          <w:lang w:val="fr-FR" w:eastAsia="fr-FR" w:bidi="fr-FR"/>
        </w:rPr>
        <w:t xml:space="preserve">M. </w:t>
      </w:r>
      <w:r>
        <w:rPr>
          <w:rStyle w:val="Bodytext12Italic1"/>
          <w:lang w:val="fr-FR" w:eastAsia="fr-FR" w:bidi="fr-FR"/>
        </w:rPr>
        <w:t>Oddoul,</w:t>
      </w:r>
      <w:r>
        <w:rPr>
          <w:rStyle w:val="Bodytext1212ptBoldSpacing0pt"/>
          <w:lang w:val="fr-FR" w:eastAsia="fr-FR" w:bidi="fr-FR"/>
        </w:rPr>
        <w:t xml:space="preserve"> </w:t>
      </w:r>
      <w:r>
        <w:rPr>
          <w:rStyle w:val="Bodytext1285ptBoldSpacing1pt"/>
          <w:lang w:val="fr-FR" w:eastAsia="fr-FR" w:bidi="fr-FR"/>
        </w:rPr>
        <w:t xml:space="preserve">2 </w:t>
      </w:r>
      <w:r>
        <w:rPr>
          <w:rStyle w:val="Bodytext12Italic1"/>
          <w:lang w:val="fr-FR" w:eastAsia="fr-FR" w:bidi="fr-FR"/>
        </w:rPr>
        <w:t>vol.</w:t>
      </w:r>
      <w:r>
        <w:rPr>
          <w:rStyle w:val="Bodytext12Italic1"/>
          <w:lang w:val="fr-FR" w:eastAsia="fr-FR" w:bidi="fr-FR"/>
        </w:rPr>
        <w:br/>
      </w:r>
      <w:r>
        <w:rPr>
          <w:rStyle w:val="Bodytext1285ptBoldSpacing1pt"/>
        </w:rPr>
        <w:t xml:space="preserve">Письма </w:t>
      </w:r>
      <w:r>
        <w:t>Элонзы</w:t>
      </w:r>
      <w:r w:rsidR="00504B04">
        <w:t xml:space="preserve"> и </w:t>
      </w:r>
      <w:r>
        <w:rPr>
          <w:rStyle w:val="Bodytext1285ptBoldSpacing1pt"/>
        </w:rPr>
        <w:t>Абелар</w:t>
      </w:r>
      <w:r>
        <w:rPr>
          <w:rStyle w:val="Bodytext1285ptBold"/>
        </w:rPr>
        <w:t xml:space="preserve"> А).,Пере-</w:t>
      </w:r>
      <w:r>
        <w:rPr>
          <w:rStyle w:val="Bodytext1285ptBold"/>
        </w:rPr>
        <w:br/>
      </w:r>
      <w:r>
        <w:t>вод</w:t>
      </w:r>
      <w:r w:rsidR="009A18E9">
        <w:t>ъ</w:t>
      </w:r>
      <w:r>
        <w:t xml:space="preserve"> и издаиіе, превозходные во всѣх</w:t>
      </w:r>
      <w:r w:rsidR="009A18E9">
        <w:t>ъ</w:t>
      </w:r>
      <w:r>
        <w:br/>
        <w:t>отношенілх</w:t>
      </w:r>
      <w:r w:rsidR="009A18E9">
        <w:t>ъ</w:t>
      </w:r>
      <w:r>
        <w:t>. В</w:t>
      </w:r>
      <w:r w:rsidR="009A18E9">
        <w:t>ъ</w:t>
      </w:r>
      <w:r>
        <w:t xml:space="preserve"> началѣ приложено</w:t>
      </w:r>
      <w:r>
        <w:br/>
        <w:t>историческое введеиіе (о жизни Элон-</w:t>
      </w:r>
      <w:r>
        <w:br/>
        <w:t>зы и Абелара), начатое покойною</w:t>
      </w:r>
      <w:r>
        <w:br/>
        <w:t>г-жею Гизо, и оконченное ея мужем</w:t>
      </w:r>
      <w:r w:rsidR="009A18E9">
        <w:t>ъ</w:t>
      </w:r>
      <w:r>
        <w:t>.</w:t>
      </w:r>
      <w:r>
        <w:br/>
        <w:t>)Сверх</w:t>
      </w:r>
      <w:r w:rsidR="009A18E9">
        <w:t>ъ</w:t>
      </w:r>
      <w:r>
        <w:t>-того, в</w:t>
      </w:r>
      <w:r w:rsidR="009A18E9">
        <w:t>ъ</w:t>
      </w:r>
      <w:r>
        <w:t xml:space="preserve"> кннгѣ находится мно-</w:t>
      </w:r>
      <w:r>
        <w:br/>
        <w:t>го замѣчаиій и извлечеиій, заимство-</w:t>
      </w:r>
      <w:r>
        <w:br/>
        <w:t>ванных</w:t>
      </w:r>
      <w:r w:rsidR="00E56DF5">
        <w:t>ъ</w:t>
      </w:r>
      <w:r>
        <w:t xml:space="preserve"> нз</w:t>
      </w:r>
      <w:r w:rsidR="009A18E9">
        <w:t>ъ</w:t>
      </w:r>
      <w:r>
        <w:t xml:space="preserve"> ІПатобріапа, Мишле ,</w:t>
      </w:r>
      <w:r>
        <w:br/>
        <w:t>Кузена, Э. Кине, и др. Наконец</w:t>
      </w:r>
      <w:r w:rsidR="009A18E9">
        <w:t>ъ</w:t>
      </w:r>
      <w:r>
        <w:t xml:space="preserve"> пре-</w:t>
      </w:r>
      <w:r>
        <w:br/>
        <w:t>возходііыя картинки Жигу, виньетки</w:t>
      </w:r>
      <w:r>
        <w:br/>
        <w:t>и пр. д</w:t>
      </w:r>
      <w:r w:rsidR="00FC273B">
        <w:t>ѣ</w:t>
      </w:r>
      <w:r>
        <w:t>лают</w:t>
      </w:r>
      <w:r w:rsidR="009A18E9">
        <w:t>ъ</w:t>
      </w:r>
      <w:r>
        <w:t xml:space="preserve"> эту книгу вдвое иріят-</w:t>
      </w:r>
      <w:r>
        <w:br/>
        <w:t>ці.е</w:t>
      </w:r>
      <w:r w:rsidR="009A18E9">
        <w:t xml:space="preserve"> и </w:t>
      </w:r>
      <w:r>
        <w:t>запимателыгВе.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0"/>
        <w:jc w:val="both"/>
      </w:pPr>
      <w:r>
        <w:rPr>
          <w:rStyle w:val="Bodytext1285ptBoldSmallCaps"/>
          <w:lang w:val="fr-FR" w:eastAsia="fr-FR" w:bidi="fr-FR"/>
        </w:rPr>
        <w:t xml:space="preserve">Le </w:t>
      </w:r>
      <w:r>
        <w:rPr>
          <w:rStyle w:val="Bodytext1285ptBoldSmallCapsSpacing1pt"/>
          <w:lang w:val="fr-FR" w:eastAsia="fr-FR" w:bidi="fr-FR"/>
        </w:rPr>
        <w:t>Cantique des Cantiques,</w:t>
      </w:r>
      <w:r>
        <w:rPr>
          <w:rStyle w:val="Bodytext1285ptBoldSmallCapsSpacing1pt"/>
          <w:lang w:val="fr-FR" w:eastAsia="fr-FR" w:bidi="fr-FR"/>
        </w:rPr>
        <w:br/>
      </w:r>
      <w:r>
        <w:rPr>
          <w:rStyle w:val="Bodytext12Italic1"/>
          <w:lang w:val="fr-FR" w:eastAsia="fr-FR" w:bidi="fr-FR"/>
        </w:rPr>
        <w:t>traduit en versft ançais d’après l’hebreu,</w:t>
      </w:r>
      <w:r>
        <w:rPr>
          <w:rStyle w:val="Bodytext12Italic1"/>
          <w:lang w:val="fr-FR" w:eastAsia="fr-FR" w:bidi="fr-FR"/>
        </w:rPr>
        <w:br/>
        <w:t>avec le texte original à lafin, et des</w:t>
      </w:r>
      <w:r>
        <w:rPr>
          <w:rStyle w:val="Bodytext12Italic1"/>
          <w:lang w:val="fr-FR" w:eastAsia="fr-FR" w:bidi="fr-FR"/>
        </w:rPr>
        <w:br/>
        <w:t>interprétations, par A Guillcmin,</w:t>
      </w:r>
      <w:r>
        <w:rPr>
          <w:rStyle w:val="Bodytext1212ptBoldSpacing0pt"/>
          <w:lang w:val="fr-FR" w:eastAsia="fr-FR" w:bidi="fr-FR"/>
        </w:rPr>
        <w:t xml:space="preserve"> 1 </w:t>
      </w:r>
      <w:r>
        <w:rPr>
          <w:rStyle w:val="Bodytext12Italic1"/>
          <w:lang w:val="fr-FR" w:eastAsia="fr-FR" w:bidi="fr-FR"/>
        </w:rPr>
        <w:t>vol.</w:t>
      </w:r>
      <w:r>
        <w:rPr>
          <w:rStyle w:val="Bodytext12Italic1"/>
          <w:lang w:val="fr-FR" w:eastAsia="fr-FR" w:bidi="fr-FR"/>
        </w:rPr>
        <w:br/>
      </w:r>
      <w:r>
        <w:rPr>
          <w:rStyle w:val="Bodytext1285ptBoldSmallCapsSpacing1pt"/>
        </w:rPr>
        <w:t>(Пѣсііл</w:t>
      </w:r>
      <w:r>
        <w:rPr>
          <w:rStyle w:val="Bodytext1285ptBoldSpacing1pt"/>
        </w:rPr>
        <w:t xml:space="preserve"> Пне </w:t>
      </w:r>
      <w:r>
        <w:rPr>
          <w:rStyle w:val="Bodytext1285ptBoldSmallCapsSpacing1pt"/>
        </w:rPr>
        <w:t xml:space="preserve">ней, </w:t>
      </w:r>
      <w:r>
        <w:rPr>
          <w:rStyle w:val="Bodytext12Italic1"/>
        </w:rPr>
        <w:t>перев. с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еврейскаго</w:t>
      </w:r>
      <w:r>
        <w:rPr>
          <w:rStyle w:val="Bodytext12Italic1"/>
        </w:rPr>
        <w:br/>
        <w:t xml:space="preserve">и </w:t>
      </w:r>
      <w:r>
        <w:rPr>
          <w:rStyle w:val="Bodytext12Italic1"/>
          <w:lang w:val="fr-FR" w:eastAsia="fr-FR" w:bidi="fr-FR"/>
        </w:rPr>
        <w:t>npJ.</w:t>
      </w:r>
      <w:r>
        <w:rPr>
          <w:rStyle w:val="Bodytext1212ptBoldSpacing0pt"/>
          <w:lang w:val="fr-FR" w:eastAsia="fr-FR" w:bidi="fr-FR"/>
        </w:rPr>
        <w:t xml:space="preserve"> </w:t>
      </w:r>
      <w:r>
        <w:t>Перевод</w:t>
      </w:r>
      <w:r w:rsidR="009A18E9">
        <w:t>ъ</w:t>
      </w:r>
      <w:r>
        <w:t xml:space="preserve"> с</w:t>
      </w:r>
      <w:r w:rsidR="009A18E9">
        <w:t>ъ</w:t>
      </w:r>
      <w:r>
        <w:t xml:space="preserve"> еврейскаго одного</w:t>
      </w:r>
      <w:r>
        <w:br/>
        <w:t>нз</w:t>
      </w:r>
      <w:r w:rsidR="009A18E9">
        <w:t>ъ</w:t>
      </w:r>
      <w:r>
        <w:t xml:space="preserve"> самых</w:t>
      </w:r>
      <w:r w:rsidR="009A18E9">
        <w:t>ъ</w:t>
      </w:r>
      <w:r>
        <w:t xml:space="preserve"> превозходнѣйших</w:t>
      </w:r>
      <w:r w:rsidR="009A18E9">
        <w:t>ъ</w:t>
      </w:r>
      <w:r>
        <w:t>иамят-</w:t>
      </w:r>
      <w:r>
        <w:br/>
        <w:t>ников</w:t>
      </w:r>
      <w:r w:rsidR="009A18E9">
        <w:t>ъ</w:t>
      </w:r>
      <w:r>
        <w:t xml:space="preserve"> священной древности! Гнллье-</w:t>
      </w:r>
      <w:r>
        <w:br/>
        <w:t>меи</w:t>
      </w:r>
      <w:r w:rsidR="009A18E9">
        <w:t>ъ</w:t>
      </w:r>
      <w:r>
        <w:t xml:space="preserve"> нзвіістеи</w:t>
      </w:r>
      <w:r w:rsidR="009A18E9">
        <w:t>ъ</w:t>
      </w:r>
      <w:r>
        <w:t xml:space="preserve"> быль во Франціи с</w:t>
      </w:r>
      <w:r w:rsidR="009A18E9">
        <w:t>ъ</w:t>
      </w:r>
      <w:r>
        <w:br/>
        <w:t>выгодной стороны своим</w:t>
      </w:r>
      <w:r w:rsidR="009A18E9">
        <w:t>ъ</w:t>
      </w:r>
      <w:r>
        <w:t xml:space="preserve"> преложе-</w:t>
      </w:r>
      <w:r>
        <w:br/>
        <w:t>ніем</w:t>
      </w:r>
      <w:r w:rsidR="009A18E9">
        <w:t>ъ</w:t>
      </w:r>
      <w:r>
        <w:t xml:space="preserve"> псальмов</w:t>
      </w:r>
      <w:r w:rsidR="009A18E9">
        <w:t>ъ</w:t>
      </w:r>
      <w:r>
        <w:t>, нзданном</w:t>
      </w:r>
      <w:r w:rsidR="009A18E9">
        <w:t>ъ</w:t>
      </w:r>
      <w:r>
        <w:t xml:space="preserve"> в</w:t>
      </w:r>
      <w:r w:rsidR="009A18E9">
        <w:t>ъ</w:t>
      </w:r>
      <w:r>
        <w:t xml:space="preserve"> иро-</w:t>
      </w:r>
      <w:r>
        <w:br/>
        <w:t>шлом</w:t>
      </w:r>
      <w:r w:rsidR="009A18E9">
        <w:t>ъ</w:t>
      </w:r>
      <w:r>
        <w:t xml:space="preserve"> году. Тот</w:t>
      </w:r>
      <w:r w:rsidR="009A18E9">
        <w:t>ъ</w:t>
      </w:r>
      <w:r>
        <w:t xml:space="preserve"> и другой труд</w:t>
      </w:r>
      <w:r w:rsidR="009A18E9">
        <w:t>ъ</w:t>
      </w:r>
      <w:r>
        <w:t xml:space="preserve"> его</w:t>
      </w:r>
      <w:r>
        <w:br/>
        <w:t xml:space="preserve">отличается </w:t>
      </w:r>
      <w:r>
        <w:rPr>
          <w:rStyle w:val="Bodytext1285ptBold"/>
        </w:rPr>
        <w:t>совёс</w:t>
      </w:r>
      <w:r w:rsidR="009A18E9">
        <w:rPr>
          <w:rStyle w:val="Bodytext1285ptBold"/>
        </w:rPr>
        <w:t>ъ</w:t>
      </w:r>
      <w:r>
        <w:rPr>
          <w:rStyle w:val="Bodytext1285ptBold"/>
        </w:rPr>
        <w:t>швым</w:t>
      </w:r>
      <w:r w:rsidR="009A18E9">
        <w:rPr>
          <w:rStyle w:val="Bodytext1285ptBold"/>
        </w:rPr>
        <w:t>ъ</w:t>
      </w:r>
      <w:r>
        <w:rPr>
          <w:rStyle w:val="Bodytext1285ptBold"/>
        </w:rPr>
        <w:t xml:space="preserve"> </w:t>
      </w:r>
      <w:r>
        <w:t>изучеиіем</w:t>
      </w:r>
      <w:r w:rsidR="009A18E9">
        <w:t>ъ</w:t>
      </w:r>
      <w:r>
        <w:br/>
        <w:t xml:space="preserve">и гладкими стихами. — </w:t>
      </w:r>
      <w:r>
        <w:rPr>
          <w:lang w:val="fr-FR" w:eastAsia="fr-FR" w:bidi="fr-FR"/>
        </w:rPr>
        <w:t xml:space="preserve">Bon. </w:t>
      </w:r>
      <w:r>
        <w:t>и еще</w:t>
      </w:r>
      <w:r>
        <w:br/>
        <w:t>труд</w:t>
      </w:r>
      <w:r w:rsidR="009A18E9">
        <w:t>ъ</w:t>
      </w:r>
      <w:r>
        <w:t xml:space="preserve"> замечательный: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0"/>
        <w:jc w:val="right"/>
      </w:pPr>
      <w:r>
        <w:rPr>
          <w:rStyle w:val="Bodytext196SmallCapsSpacing1pt"/>
          <w:b/>
          <w:bCs/>
        </w:rPr>
        <w:t>Oeuvres complôtes</w:t>
      </w:r>
      <w:r>
        <w:rPr>
          <w:rStyle w:val="Bodytext196SmallCaps"/>
          <w:b/>
          <w:bCs/>
          <w:lang w:val="fr-FR" w:eastAsia="fr-FR" w:bidi="fr-FR"/>
        </w:rPr>
        <w:t xml:space="preserve"> </w:t>
      </w:r>
      <w:r>
        <w:rPr>
          <w:rStyle w:val="Bodytext196SmallCaps"/>
          <w:b/>
          <w:bCs/>
        </w:rPr>
        <w:t xml:space="preserve">’ </w:t>
      </w:r>
      <w:r>
        <w:rPr>
          <w:rStyle w:val="Bodytext196SmallCaps"/>
          <w:b/>
          <w:bCs/>
          <w:lang w:val="fr-FR" w:eastAsia="fr-FR" w:bidi="fr-FR"/>
        </w:rPr>
        <w:t>d’Hippo-</w:t>
      </w:r>
      <w:r>
        <w:rPr>
          <w:rStyle w:val="Bodytext196SmallCaps"/>
          <w:b/>
          <w:bCs/>
          <w:lang w:val="fr-FR" w:eastAsia="fr-FR" w:bidi="fr-FR"/>
        </w:rPr>
        <w:br/>
      </w:r>
      <w:r>
        <w:rPr>
          <w:rStyle w:val="Bodytext196SmallCapsSpacing1pt"/>
          <w:b/>
          <w:bCs/>
        </w:rPr>
        <w:t xml:space="preserve">crate, </w:t>
      </w:r>
      <w:r>
        <w:rPr>
          <w:rStyle w:val="Bodytext19695ptNotBoldItalic"/>
        </w:rPr>
        <w:t>trad. par Littré, Tome</w:t>
      </w:r>
      <w:r>
        <w:rPr>
          <w:rStyle w:val="Bodytext19612ptSpacing0pt"/>
          <w:b/>
          <w:bCs/>
        </w:rPr>
        <w:t xml:space="preserve"> 1.</w:t>
      </w:r>
    </w:p>
    <w:p w:rsidR="00810524" w:rsidRDefault="00731517">
      <w:pPr>
        <w:pStyle w:val="Bodytext1041"/>
        <w:shd w:val="clear" w:color="auto" w:fill="auto"/>
        <w:spacing w:after="110" w:line="180" w:lineRule="exact"/>
        <w:ind w:firstLine="0"/>
        <w:jc w:val="left"/>
      </w:pPr>
      <w:r>
        <w:br w:type="column"/>
      </w:r>
      <w:r>
        <w:t>Литератора,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7"/>
        <w:jc w:val="both"/>
      </w:pPr>
      <w:r>
        <w:rPr>
          <w:rStyle w:val="Bodytext1285ptBoldSmallCapsSpacing1pt"/>
        </w:rPr>
        <w:t>(Полное Собраиіе Сочинеиіи</w:t>
      </w:r>
      <w:r>
        <w:rPr>
          <w:rStyle w:val="Bodytext1285ptBoldSmallCapsSpacing1pt"/>
        </w:rPr>
        <w:br/>
      </w:r>
      <w:r>
        <w:t>Гиппократа). Переводить Гиппокра-</w:t>
      </w:r>
      <w:r>
        <w:br/>
        <w:t>та не раз</w:t>
      </w:r>
      <w:r w:rsidR="009A18E9">
        <w:t>ъ</w:t>
      </w:r>
      <w:r>
        <w:t xml:space="preserve"> уже пытались во Франции</w:t>
      </w:r>
      <w:r>
        <w:br/>
        <w:t>в</w:t>
      </w:r>
      <w:r w:rsidR="009A18E9">
        <w:t>ъ</w:t>
      </w:r>
      <w:r>
        <w:t xml:space="preserve"> царствование Лудовика </w:t>
      </w:r>
      <w:r>
        <w:rPr>
          <w:lang w:val="fr-FR" w:eastAsia="fr-FR" w:bidi="fr-FR"/>
        </w:rPr>
        <w:t xml:space="preserve">XIY </w:t>
      </w:r>
      <w:r>
        <w:t>ніжто</w:t>
      </w:r>
      <w:r>
        <w:br/>
        <w:t>Франсуа Сеннср</w:t>
      </w:r>
      <w:r w:rsidR="009A18E9">
        <w:t>ъ</w:t>
      </w:r>
      <w:r>
        <w:t xml:space="preserve"> начал</w:t>
      </w:r>
      <w:r w:rsidR="009A18E9">
        <w:t>ъ</w:t>
      </w:r>
      <w:r>
        <w:t xml:space="preserve"> перевод</w:t>
      </w:r>
      <w:r w:rsidR="009A18E9">
        <w:t>ъ</w:t>
      </w:r>
      <w:r>
        <w:br/>
        <w:t>гнппократовых</w:t>
      </w:r>
      <w:r w:rsidR="009A18E9">
        <w:t>ъ</w:t>
      </w:r>
      <w:r>
        <w:t xml:space="preserve"> творепій, который</w:t>
      </w:r>
      <w:r>
        <w:br/>
        <w:t>остался однакожь некончениым</w:t>
      </w:r>
      <w:r w:rsidR="009A18E9">
        <w:t>ъ</w:t>
      </w:r>
      <w:r>
        <w:t>. В</w:t>
      </w:r>
      <w:r w:rsidR="009A18E9">
        <w:t>ъ</w:t>
      </w:r>
      <w:r>
        <w:t>-</w:t>
      </w:r>
      <w:r>
        <w:br/>
        <w:t>теченіе XVIII в</w:t>
      </w:r>
      <w:r w:rsidR="00FC273B">
        <w:t>ѣ</w:t>
      </w:r>
      <w:r>
        <w:t>ка было сд</w:t>
      </w:r>
      <w:r w:rsidR="00FC273B">
        <w:t>ѣ</w:t>
      </w:r>
      <w:r>
        <w:t>лапо п</w:t>
      </w:r>
      <w:r w:rsidR="009A18E9">
        <w:t>ъ</w:t>
      </w:r>
      <w:r>
        <w:t>-</w:t>
      </w:r>
      <w:r>
        <w:br/>
        <w:t>сколько іісреводов</w:t>
      </w:r>
      <w:r w:rsidR="009A18E9">
        <w:t>ъ</w:t>
      </w:r>
      <w:r>
        <w:t>, но по частлм</w:t>
      </w:r>
      <w:r w:rsidR="009A18E9">
        <w:t>ъ</w:t>
      </w:r>
      <w:r>
        <w:t>, а</w:t>
      </w:r>
      <w:r>
        <w:br/>
        <w:t>пол на го ни одного не было. В</w:t>
      </w:r>
      <w:r w:rsidR="009A18E9">
        <w:t>ъ</w:t>
      </w:r>
      <w:r>
        <w:t xml:space="preserve"> 1801</w:t>
      </w:r>
      <w:r>
        <w:br/>
        <w:t>Гардель(ОапІеіІ) нздал</w:t>
      </w:r>
      <w:r w:rsidR="009A18E9">
        <w:t>ъ</w:t>
      </w:r>
      <w:r>
        <w:t xml:space="preserve"> перевод</w:t>
      </w:r>
      <w:r w:rsidR="009A18E9">
        <w:t>ъ</w:t>
      </w:r>
      <w:r>
        <w:t xml:space="preserve"> Гип-</w:t>
      </w:r>
      <w:r>
        <w:br/>
        <w:t>пократа , доволыю-віірпый; в</w:t>
      </w:r>
      <w:r w:rsidR="009A18E9">
        <w:t>ъ</w:t>
      </w:r>
      <w:r>
        <w:t xml:space="preserve"> 1812</w:t>
      </w:r>
      <w:r>
        <w:br/>
        <w:t>году нздан</w:t>
      </w:r>
      <w:r w:rsidR="009A18E9">
        <w:t>ъ</w:t>
      </w:r>
      <w:r>
        <w:t xml:space="preserve"> перевод</w:t>
      </w:r>
      <w:r w:rsidR="009A18E9">
        <w:t>ъ</w:t>
      </w:r>
      <w:r>
        <w:t xml:space="preserve"> де-Мерси, доволь-</w:t>
      </w:r>
      <w:r>
        <w:br/>
        <w:t>но-плохой, Наконец</w:t>
      </w:r>
      <w:r w:rsidR="009A18E9">
        <w:t>ъ</w:t>
      </w:r>
      <w:r>
        <w:t xml:space="preserve"> Литтре иредпри-</w:t>
      </w:r>
      <w:r>
        <w:br/>
        <w:t>нял</w:t>
      </w:r>
      <w:r w:rsidR="009A18E9">
        <w:t>ъ</w:t>
      </w:r>
      <w:r>
        <w:t xml:space="preserve"> совершить подвнгь, достойный</w:t>
      </w:r>
      <w:r>
        <w:br/>
        <w:t>Газе или Буассонада: болѣе десяти</w:t>
      </w:r>
      <w:r>
        <w:br/>
        <w:t>лѣт</w:t>
      </w:r>
      <w:r w:rsidR="009A18E9">
        <w:t>ъ</w:t>
      </w:r>
      <w:r>
        <w:t xml:space="preserve"> занимался он</w:t>
      </w:r>
      <w:r w:rsidR="009A18E9">
        <w:t>ъ</w:t>
      </w:r>
      <w:r>
        <w:t xml:space="preserve"> изучеиіем</w:t>
      </w:r>
      <w:r w:rsidR="009A18E9">
        <w:t>ъ</w:t>
      </w:r>
      <w:r>
        <w:t xml:space="preserve"> Гип-</w:t>
      </w:r>
      <w:r>
        <w:br/>
        <w:t>пократа, в</w:t>
      </w:r>
      <w:r w:rsidR="009A18E9">
        <w:t>ъ</w:t>
      </w:r>
      <w:r>
        <w:t xml:space="preserve">-отношеніи </w:t>
      </w:r>
      <w:r>
        <w:rPr>
          <w:rStyle w:val="Bodytext1285ptBoldSmallCaps"/>
        </w:rPr>
        <w:t>чисто-филоло-</w:t>
      </w:r>
      <w:r>
        <w:rPr>
          <w:rStyle w:val="Bodytext1285ptBoldSmallCaps"/>
        </w:rPr>
        <w:br/>
      </w:r>
      <w:r>
        <w:t>гнческом</w:t>
      </w:r>
      <w:r w:rsidR="009A18E9">
        <w:t>ъ</w:t>
      </w:r>
      <w:r>
        <w:t>: он</w:t>
      </w:r>
      <w:r w:rsidR="009A18E9">
        <w:t>ъ</w:t>
      </w:r>
      <w:r>
        <w:t xml:space="preserve"> елнчал</w:t>
      </w:r>
      <w:r w:rsidR="009A18E9">
        <w:t>ъ</w:t>
      </w:r>
      <w:r>
        <w:t xml:space="preserve"> многочислен-</w:t>
      </w:r>
      <w:r>
        <w:br/>
        <w:t>ные тексты подлинника, хранящіеся</w:t>
      </w:r>
      <w:r>
        <w:br/>
        <w:t>в</w:t>
      </w:r>
      <w:r w:rsidR="009A18E9">
        <w:t>ъ</w:t>
      </w:r>
      <w:r>
        <w:t xml:space="preserve"> королевской бнбліотекь, и такн.ч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 xml:space="preserve"> очистил</w:t>
      </w:r>
      <w:r w:rsidR="009A18E9">
        <w:t>ъ</w:t>
      </w:r>
      <w:r>
        <w:t xml:space="preserve"> текст</w:t>
      </w:r>
      <w:r w:rsidR="009A18E9">
        <w:t>ъ</w:t>
      </w:r>
      <w:r>
        <w:t xml:space="preserve"> превозход-</w:t>
      </w:r>
      <w:r>
        <w:br/>
        <w:t>ным</w:t>
      </w:r>
      <w:r w:rsidR="009A18E9">
        <w:t>ъ</w:t>
      </w:r>
      <w:r>
        <w:t xml:space="preserve"> образом</w:t>
      </w:r>
      <w:r w:rsidR="009A18E9">
        <w:t>ъ</w:t>
      </w:r>
      <w:r>
        <w:t>; на каждой страниц!;</w:t>
      </w:r>
      <w:r>
        <w:br/>
        <w:t>его перевода встречается двадцать или</w:t>
      </w:r>
      <w:r>
        <w:br/>
        <w:t>тридцать варіантов</w:t>
      </w:r>
      <w:r w:rsidR="009A18E9">
        <w:t>ъ</w:t>
      </w:r>
      <w:r>
        <w:t>; цѣлые отрывки,</w:t>
      </w:r>
      <w:r>
        <w:br/>
        <w:t>выпущеиііыя мьета , были найдены</w:t>
      </w:r>
      <w:r>
        <w:br/>
        <w:t>нм</w:t>
      </w:r>
      <w:r w:rsidR="009A18E9">
        <w:t>ъ</w:t>
      </w:r>
      <w:r>
        <w:t xml:space="preserve"> в</w:t>
      </w:r>
      <w:r w:rsidR="009A18E9">
        <w:t>ъ</w:t>
      </w:r>
      <w:r>
        <w:t xml:space="preserve"> эт</w:t>
      </w:r>
      <w:r w:rsidR="00FC273B">
        <w:t>их</w:t>
      </w:r>
      <w:r w:rsidR="009A18E9">
        <w:t>ъ</w:t>
      </w:r>
      <w:r>
        <w:t xml:space="preserve"> тяжелых</w:t>
      </w:r>
      <w:r w:rsidR="009A18E9">
        <w:t>ъ</w:t>
      </w:r>
      <w:r>
        <w:t xml:space="preserve"> работах</w:t>
      </w:r>
      <w:r w:rsidR="009A18E9">
        <w:t>ъ</w:t>
      </w:r>
      <w:r>
        <w:t>.</w:t>
      </w:r>
      <w:r>
        <w:br/>
        <w:t>Для примера укажбм</w:t>
      </w:r>
      <w:r w:rsidR="009A18E9">
        <w:t>ъ</w:t>
      </w:r>
      <w:r>
        <w:t xml:space="preserve"> на трактата «О</w:t>
      </w:r>
      <w:r>
        <w:br/>
        <w:t>иед-</w:t>
      </w:r>
      <w:r w:rsidR="00FC273B">
        <w:t>ѣ</w:t>
      </w:r>
      <w:r>
        <w:t>лях</w:t>
      </w:r>
      <w:r w:rsidR="009A18E9">
        <w:t>ъ</w:t>
      </w:r>
      <w:r>
        <w:t>», который считался иотерян-</w:t>
      </w:r>
      <w:r>
        <w:br/>
        <w:t>ным</w:t>
      </w:r>
      <w:r w:rsidR="009A18E9">
        <w:t>ъ</w:t>
      </w:r>
      <w:r>
        <w:t>, и который нанден</w:t>
      </w:r>
      <w:r w:rsidR="009A18E9">
        <w:t>ъ</w:t>
      </w:r>
      <w:r>
        <w:t xml:space="preserve"> г-м</w:t>
      </w:r>
      <w:r w:rsidR="009A18E9">
        <w:t>ъ</w:t>
      </w:r>
      <w:r>
        <w:t xml:space="preserve"> Лит-</w:t>
      </w:r>
      <w:r>
        <w:br/>
        <w:t>тре, хотя в</w:t>
      </w:r>
      <w:r w:rsidR="009A18E9">
        <w:t>ъ</w:t>
      </w:r>
      <w:r>
        <w:t xml:space="preserve"> варварском</w:t>
      </w:r>
      <w:r w:rsidR="009A18E9">
        <w:t>ъ</w:t>
      </w:r>
      <w:r>
        <w:t>, но тѣм</w:t>
      </w:r>
      <w:r w:rsidR="009A18E9">
        <w:t>ъ</w:t>
      </w:r>
      <w:r>
        <w:t xml:space="preserve"> не</w:t>
      </w:r>
      <w:r>
        <w:br/>
        <w:t>менѣе драгоц</w:t>
      </w:r>
      <w:r w:rsidR="00FC273B">
        <w:t>ѣ</w:t>
      </w:r>
      <w:r>
        <w:t>ииом</w:t>
      </w:r>
      <w:r w:rsidR="009A18E9">
        <w:t>ъ</w:t>
      </w:r>
      <w:r>
        <w:t xml:space="preserve"> латннском</w:t>
      </w:r>
      <w:r w:rsidR="009A18E9">
        <w:t>ъ</w:t>
      </w:r>
      <w:r>
        <w:t xml:space="preserve"> пере-</w:t>
      </w:r>
      <w:r>
        <w:br/>
        <w:t>вод!;. Большую часть этого нерваго</w:t>
      </w:r>
      <w:r>
        <w:br/>
        <w:t>тома (болѣе 500 стр.) запимает</w:t>
      </w:r>
      <w:r w:rsidR="009A18E9">
        <w:t>ъ</w:t>
      </w:r>
      <w:r>
        <w:t xml:space="preserve"> «Вве-</w:t>
      </w:r>
      <w:r>
        <w:br/>
        <w:t>дете», которое само-по-себѣ есть тво-</w:t>
      </w:r>
      <w:r>
        <w:br/>
        <w:t>реніе превозходное. Автор</w:t>
      </w:r>
      <w:r w:rsidR="009A18E9">
        <w:t>ъ</w:t>
      </w:r>
      <w:r>
        <w:t xml:space="preserve"> этого «В ве-</w:t>
      </w:r>
      <w:r>
        <w:br/>
        <w:t>денія» говорить сперва о медицин!; до</w:t>
      </w:r>
      <w:r>
        <w:br/>
        <w:t>Гиппократа , потом</w:t>
      </w:r>
      <w:r w:rsidR="009A18E9">
        <w:t>ъ</w:t>
      </w:r>
      <w:r>
        <w:t xml:space="preserve"> разсказываст</w:t>
      </w:r>
      <w:r w:rsidR="009A18E9">
        <w:t>ъ</w:t>
      </w:r>
      <w:r>
        <w:br/>
        <w:t xml:space="preserve">жизнь этого </w:t>
      </w:r>
      <w:r>
        <w:rPr>
          <w:rStyle w:val="Bodytext12Italic1"/>
        </w:rPr>
        <w:t>отца медицины,</w:t>
      </w:r>
      <w:r>
        <w:t xml:space="preserve"> и глубо-</w:t>
      </w:r>
      <w:r>
        <w:br/>
        <w:t>кими , остроумными нзсл</w:t>
      </w:r>
      <w:r w:rsidR="00FC273B">
        <w:t>ѣ</w:t>
      </w:r>
      <w:r>
        <w:t>дованіями</w:t>
      </w:r>
      <w:r>
        <w:br/>
        <w:t>разсѣевает</w:t>
      </w:r>
      <w:r w:rsidR="009A18E9">
        <w:t>ъ</w:t>
      </w:r>
      <w:r>
        <w:t xml:space="preserve"> тьму иелѣпых</w:t>
      </w:r>
      <w:r w:rsidR="009A18E9">
        <w:t>ъ</w:t>
      </w:r>
      <w:r>
        <w:t xml:space="preserve"> сказок</w:t>
      </w:r>
      <w:r w:rsidR="009A18E9">
        <w:t>ъ</w:t>
      </w:r>
      <w:r>
        <w:t>,</w:t>
      </w:r>
      <w:r>
        <w:br/>
        <w:t>затемни ющих</w:t>
      </w:r>
      <w:r w:rsidR="009A18E9">
        <w:t>ъ</w:t>
      </w:r>
      <w:r>
        <w:t xml:space="preserve"> его біографію.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2"/>
        <w:jc w:val="both"/>
      </w:pPr>
      <w:r>
        <w:t>Вообще, отрасль ученой литерату-</w:t>
      </w:r>
      <w:r>
        <w:br/>
        <w:t>ры во Францін с</w:t>
      </w:r>
      <w:r w:rsidR="009A18E9">
        <w:t>ъ</w:t>
      </w:r>
      <w:r>
        <w:t xml:space="preserve"> каждым</w:t>
      </w:r>
      <w:r w:rsidR="009A18E9">
        <w:t>ъ</w:t>
      </w:r>
      <w:r>
        <w:t>днем</w:t>
      </w:r>
      <w:r w:rsidR="009A18E9">
        <w:t>ъ</w:t>
      </w:r>
      <w:r>
        <w:t xml:space="preserve"> обо-</w:t>
      </w:r>
      <w:r>
        <w:br/>
        <w:t xml:space="preserve">гащается болѣе и бол </w:t>
      </w:r>
      <w:r>
        <w:rPr>
          <w:lang w:val="fr-FR" w:eastAsia="fr-FR" w:bidi="fr-FR"/>
        </w:rPr>
        <w:t xml:space="preserve">Le </w:t>
      </w:r>
      <w:r>
        <w:t>замечатель-</w:t>
      </w:r>
      <w:r>
        <w:br/>
        <w:t>ными сочииеиіями или переводами.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87"/>
        <w:jc w:val="both"/>
      </w:pPr>
      <w:r>
        <w:t>Кром</w:t>
      </w:r>
      <w:r w:rsidR="00FC273B">
        <w:t>ѣ</w:t>
      </w:r>
      <w:r>
        <w:t xml:space="preserve"> твореній Гиппократа, иедавн о</w:t>
      </w:r>
      <w:r>
        <w:br w:type="page"/>
      </w:r>
    </w:p>
    <w:p w:rsidR="00810524" w:rsidRDefault="008C3761">
      <w:pPr>
        <w:pStyle w:val="Bodytext120"/>
        <w:shd w:val="clear" w:color="auto" w:fill="auto"/>
        <w:tabs>
          <w:tab w:val="right" w:pos="2390"/>
          <w:tab w:val="right" w:pos="2544"/>
        </w:tabs>
        <w:spacing w:line="235" w:lineRule="exact"/>
        <w:ind w:firstLine="7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69024" behindDoc="1" locked="0" layoutInCell="1" allowOverlap="1">
                <wp:simplePos x="0" y="0"/>
                <wp:positionH relativeFrom="margin">
                  <wp:posOffset>24130</wp:posOffset>
                </wp:positionH>
                <wp:positionV relativeFrom="margin">
                  <wp:posOffset>-13970</wp:posOffset>
                </wp:positionV>
                <wp:extent cx="2874010" cy="120650"/>
                <wp:effectExtent l="0" t="0" r="0" b="0"/>
                <wp:wrapTopAndBottom/>
                <wp:docPr id="1694" name="Text Box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401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30"/>
                              <w:shd w:val="clear" w:color="auto" w:fill="auto"/>
                              <w:tabs>
                                <w:tab w:val="right" w:pos="4498"/>
                              </w:tabs>
                              <w:spacing w:after="0" w:line="190" w:lineRule="exact"/>
                              <w:ind w:firstLine="5"/>
                              <w:jc w:val="both"/>
                            </w:pPr>
                            <w:r>
                              <w:rPr>
                                <w:rStyle w:val="Bodytext33NotItalicSpacing0ptExact"/>
                                <w:lang w:val="de-DE" w:eastAsia="de-DE" w:bidi="de-DE"/>
                              </w:rPr>
                              <w:t xml:space="preserve">,5 </w:t>
                            </w:r>
                            <w:r>
                              <w:rPr>
                                <w:rStyle w:val="Bodytext33NotItalicSpacing0ptExact"/>
                              </w:rPr>
                              <w:t>^</w:t>
                            </w:r>
                            <w:r>
                              <w:rPr>
                                <w:rStyle w:val="Bodytext33NotItalicSpacing0ptExact"/>
                              </w:rPr>
                              <w:tab/>
                            </w:r>
                            <w:r>
                              <w:rPr>
                                <w:rStyle w:val="Bodytext33Spacing0ptExact"/>
                                <w:i/>
                                <w:iCs/>
                              </w:rPr>
                              <w:t>Лпбаіогрпфпгсспал Хроника*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9" o:spid="_x0000_s1623" type="#_x0000_t202" style="position:absolute;left:0;text-align:left;margin-left:1.9pt;margin-top:-1.1pt;width:226.3pt;height:9.5pt;z-index:-2513474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30"/>
                        <w:shd w:val="clear" w:color="auto" w:fill="auto"/>
                        <w:tabs>
                          <w:tab w:val="right" w:pos="4498"/>
                        </w:tabs>
                        <w:spacing w:after="0" w:line="190" w:lineRule="exact"/>
                        <w:ind w:firstLine="5"/>
                        <w:jc w:val="both"/>
                      </w:pPr>
                      <w:r>
                        <w:rPr>
                          <w:rStyle w:val="Bodytext33NotItalicSpacing0ptExact"/>
                          <w:lang w:val="de-DE" w:eastAsia="de-DE" w:bidi="de-DE"/>
                        </w:rPr>
                        <w:t xml:space="preserve">,5 </w:t>
                      </w:r>
                      <w:r>
                        <w:rPr>
                          <w:rStyle w:val="Bodytext33NotItalicSpacing0ptExact"/>
                        </w:rPr>
                        <w:t>^</w:t>
                      </w:r>
                      <w:r>
                        <w:rPr>
                          <w:rStyle w:val="Bodytext33NotItalicSpacing0ptExact"/>
                        </w:rPr>
                        <w:tab/>
                      </w:r>
                      <w:r>
                        <w:rPr>
                          <w:rStyle w:val="Bodytext33Spacing0ptExact"/>
                          <w:i/>
                          <w:iCs/>
                        </w:rPr>
                        <w:t>Лпбаіогрпфпгсспал Хроника*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нышел</w:t>
      </w:r>
      <w:r w:rsidR="009A18E9">
        <w:t>ъ</w:t>
      </w:r>
      <w:r w:rsidR="00731517">
        <w:t xml:space="preserve"> перевод</w:t>
      </w:r>
      <w:r w:rsidR="009A18E9">
        <w:t>ъ</w:t>
      </w:r>
      <w:r w:rsidR="00731517">
        <w:t xml:space="preserve"> </w:t>
      </w:r>
      <w:r w:rsidR="00731517">
        <w:rPr>
          <w:rStyle w:val="Bodytext12Italic1"/>
        </w:rPr>
        <w:t>«Логики*</w:t>
      </w:r>
      <w:r w:rsidR="00731517">
        <w:t xml:space="preserve"> Арнототе-</w:t>
      </w:r>
      <w:r w:rsidR="00731517">
        <w:br/>
        <w:t>ля,сделанный Бартелемп де-Септ-И.іе-</w:t>
      </w:r>
      <w:r w:rsidR="00731517">
        <w:br/>
        <w:t xml:space="preserve">ромь. Лё-Ба </w:t>
      </w:r>
      <w:r w:rsidR="00731517">
        <w:rPr>
          <w:lang w:val="fr-FR" w:eastAsia="fr-FR" w:bidi="fr-FR"/>
        </w:rPr>
        <w:t xml:space="preserve">(Le Bas) </w:t>
      </w:r>
      <w:r w:rsidR="00731517">
        <w:t>пздал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;этіімь</w:t>
      </w:r>
      <w:r w:rsidR="00731517">
        <w:br/>
        <w:t>году пятую тетрадь своего ученаго пз-</w:t>
      </w:r>
      <w:r w:rsidR="00731517">
        <w:br/>
        <w:t xml:space="preserve">дамія </w:t>
      </w:r>
      <w:r w:rsidR="00731517">
        <w:rPr>
          <w:lang w:val="fr-FR" w:eastAsia="fr-FR" w:bidi="fr-FR"/>
        </w:rPr>
        <w:t>«Inscriptions grecques et latines,</w:t>
      </w:r>
      <w:r w:rsidR="00731517">
        <w:rPr>
          <w:lang w:val="fr-FR" w:eastAsia="fr-FR" w:bidi="fr-FR"/>
        </w:rPr>
        <w:br/>
        <w:t xml:space="preserve">recueillies </w:t>
      </w:r>
      <w:r w:rsidR="00731517">
        <w:rPr>
          <w:lang w:val="de-DE" w:eastAsia="de-DE" w:bidi="de-DE"/>
        </w:rPr>
        <w:t xml:space="preserve">enG rcoe </w:t>
      </w:r>
      <w:r w:rsidR="00731517">
        <w:rPr>
          <w:lang w:val="fr-FR" w:eastAsia="fr-FR" w:bidi="fr-FR"/>
        </w:rPr>
        <w:t xml:space="preserve">parla commission </w:t>
      </w:r>
      <w:r w:rsidR="00731517">
        <w:rPr>
          <w:lang w:val="la" w:eastAsia="la" w:bidi="la"/>
        </w:rPr>
        <w:t>cie</w:t>
      </w:r>
      <w:r w:rsidR="00731517">
        <w:rPr>
          <w:lang w:val="la" w:eastAsia="la" w:bidi="la"/>
        </w:rPr>
        <w:br/>
      </w:r>
      <w:r w:rsidR="00731517">
        <w:t xml:space="preserve">Ыогсе» </w:t>
      </w:r>
      <w:r w:rsidR="00731517">
        <w:rPr>
          <w:rStyle w:val="Bodytext12Italic1"/>
        </w:rPr>
        <w:t>С Грегсскі</w:t>
      </w:r>
      <w:r w:rsidR="00731517">
        <w:rPr>
          <w:rStyle w:val="Bodytext12Italic1"/>
          <w:lang w:val="fr-FR" w:eastAsia="fr-FR" w:bidi="fr-FR"/>
        </w:rPr>
        <w:t xml:space="preserve">/iu </w:t>
      </w:r>
      <w:r w:rsidR="00731517">
        <w:rPr>
          <w:rStyle w:val="Bodytext12Italic1"/>
        </w:rPr>
        <w:t>лптииепія подпи-</w:t>
      </w:r>
      <w:r w:rsidR="00731517">
        <w:rPr>
          <w:rStyle w:val="Bodytext12Italic1"/>
        </w:rPr>
        <w:br/>
        <w:t>си, собрании явь Трсиіи )\</w:t>
      </w:r>
      <w:r w:rsidR="00731517">
        <w:t xml:space="preserve"> МнлЛерь ока-</w:t>
      </w:r>
      <w:r w:rsidR="00731517">
        <w:br/>
        <w:t>зали неоьма-важмую услугу ■ геограФІіі</w:t>
      </w:r>
      <w:r w:rsidR="00731517">
        <w:br/>
        <w:t>пздапіем</w:t>
      </w:r>
      <w:r w:rsidR="009A18E9">
        <w:t>ъ</w:t>
      </w:r>
      <w:r w:rsidR="00731517">
        <w:t xml:space="preserve"> так</w:t>
      </w:r>
      <w:r w:rsidR="009A18E9">
        <w:t>ъ</w:t>
      </w:r>
      <w:r w:rsidR="00731517">
        <w:t>-паяыі</w:t>
      </w:r>
      <w:r w:rsidR="004A2DB5">
        <w:t>у</w:t>
      </w:r>
      <w:r w:rsidR="00731517">
        <w:t xml:space="preserve">ащйіьіхж </w:t>
      </w:r>
      <w:r w:rsidR="00731517">
        <w:rPr>
          <w:rStyle w:val="Bodytext12Italic1"/>
        </w:rPr>
        <w:t>Мал</w:t>
      </w:r>
      <w:r w:rsidR="009A18E9">
        <w:rPr>
          <w:rStyle w:val="Bodytext12Italic1"/>
        </w:rPr>
        <w:t>ъ</w:t>
      </w:r>
      <w:r w:rsidR="00731517">
        <w:rPr>
          <w:rStyle w:val="Bodytext12Italic1"/>
        </w:rPr>
        <w:t>ихь</w:t>
      </w:r>
      <w:r w:rsidR="00731517">
        <w:rPr>
          <w:rStyle w:val="Bodytext12Italic1"/>
        </w:rPr>
        <w:br/>
        <w:t>Гсографоаг,</w:t>
      </w:r>
      <w:r w:rsidR="00731517">
        <w:t xml:space="preserve"> по превосходному грече-</w:t>
      </w:r>
      <w:r w:rsidR="00731517">
        <w:br/>
        <w:t>скому манускрипту, недавно пріобрі</w:t>
      </w:r>
      <w:r w:rsidR="004A2DB5">
        <w:t>у</w:t>
      </w:r>
      <w:r w:rsidR="00731517">
        <w:t>-</w:t>
      </w:r>
      <w:r w:rsidR="00731517">
        <w:br/>
        <w:t>тешіому Королевскою Библиотекой:</w:t>
      </w:r>
      <w:r w:rsidR="00731517">
        <w:br/>
        <w:t>Бароігь В;ыькеііаэр</w:t>
      </w:r>
      <w:r w:rsidR="009A18E9">
        <w:t>ъ</w:t>
      </w:r>
      <w:r w:rsidR="00731517">
        <w:t>, учеивйшій гео»</w:t>
      </w:r>
      <w:r w:rsidR="00731517">
        <w:br/>
        <w:t>графь, прііступаеть к</w:t>
      </w:r>
      <w:r w:rsidR="009A18E9">
        <w:t>ъ</w:t>
      </w:r>
      <w:r w:rsidR="00731517">
        <w:t xml:space="preserve"> ііздпііію сочп-</w:t>
      </w:r>
      <w:r w:rsidR="00731517">
        <w:br/>
        <w:t>иенія , падь которым</w:t>
      </w:r>
      <w:r w:rsidR="009A18E9">
        <w:t>ъ</w:t>
      </w:r>
      <w:r w:rsidR="00731517">
        <w:t xml:space="preserve"> трудился опт;</w:t>
      </w:r>
      <w:r w:rsidR="00731517">
        <w:br/>
        <w:t>болііе десяти лВть, и которое весьма-</w:t>
      </w:r>
      <w:r w:rsidR="00731517">
        <w:br/>
        <w:t>важно не только для Фрпицім, ион</w:t>
      </w:r>
      <w:r w:rsidR="00731517">
        <w:br/>
        <w:t>для веііхя. смежных* ел. нею госу-</w:t>
      </w:r>
      <w:r w:rsidR="00731517">
        <w:br/>
        <w:t>дарства,: сочішеніе</w:t>
      </w:r>
      <w:r w:rsidR="00731517">
        <w:rPr>
          <w:vertAlign w:val="superscript"/>
        </w:rPr>
        <w:t>;</w:t>
      </w:r>
      <w:r w:rsidR="00731517">
        <w:t xml:space="preserve"> его им</w:t>
      </w:r>
      <w:r w:rsidR="00FC273B">
        <w:t>ѣ</w:t>
      </w:r>
      <w:r w:rsidR="00731517">
        <w:t>егь предме-</w:t>
      </w:r>
      <w:r w:rsidR="00731517">
        <w:br/>
        <w:t>том</w:t>
      </w:r>
      <w:r w:rsidR="009A18E9">
        <w:t>ъ</w:t>
      </w:r>
      <w:r w:rsidR="00731517">
        <w:t xml:space="preserve"> географическое описапіе древ-</w:t>
      </w:r>
      <w:r w:rsidR="00731517">
        <w:br/>
        <w:t>пей.Галліп, по даппым</w:t>
      </w:r>
      <w:r w:rsidR="009A18E9">
        <w:t>ъ</w:t>
      </w:r>
      <w:r w:rsidR="00731517">
        <w:t>, какія предста-</w:t>
      </w:r>
      <w:r w:rsidR="00731517">
        <w:br/>
        <w:t>вляет* поверхность земли, сравнитель-</w:t>
      </w:r>
      <w:r w:rsidR="00731517">
        <w:br/>
        <w:t>но сь возиомнііаніамн исторін, во вре-</w:t>
      </w:r>
      <w:r w:rsidR="00731517">
        <w:br/>
        <w:t>мена самыл отдалемпыл, начинал от*</w:t>
      </w:r>
      <w:r w:rsidR="00731517">
        <w:br/>
        <w:t>основаніл древпяго Марселл.'Вьэтих</w:t>
      </w:r>
      <w:r w:rsidR="009A18E9">
        <w:t>ъ</w:t>
      </w:r>
      <w:r w:rsidR="00731517">
        <w:br/>
        <w:t>изеліідовамілх</w:t>
      </w:r>
      <w:r w:rsidR="009A18E9">
        <w:t>ъ</w:t>
      </w:r>
      <w:r w:rsidR="00731517">
        <w:t xml:space="preserve"> велкгн результат* бу-</w:t>
      </w:r>
      <w:r w:rsidR="00731517">
        <w:br/>
        <w:t>деть сближеньем* какого-нибудь древ-</w:t>
      </w:r>
      <w:r w:rsidR="00731517">
        <w:br/>
        <w:t>нлго заведенія, памятника' или какого</w:t>
      </w:r>
      <w:r w:rsidR="00731517">
        <w:br/>
        <w:t>либо мВстл, уномвпаемаго в* нсторіч,</w:t>
      </w:r>
      <w:r w:rsidR="00731517">
        <w:br/>
        <w:t>с* тііы</w:t>
      </w:r>
      <w:r w:rsidR="009A18E9">
        <w:t>ъ</w:t>
      </w:r>
      <w:r w:rsidR="00731517">
        <w:t xml:space="preserve"> пли другим* пунктом</w:t>
      </w:r>
      <w:r w:rsidR="009A18E9">
        <w:t>ъ</w:t>
      </w:r>
      <w:r w:rsidR="00731517">
        <w:t xml:space="preserve"> совре-</w:t>
      </w:r>
      <w:r w:rsidR="00731517">
        <w:br/>
        <w:t>менным</w:t>
      </w:r>
      <w:r w:rsidR="009A18E9">
        <w:t>ъ</w:t>
      </w:r>
      <w:r w:rsidR="00731517">
        <w:t>. Это, сиѣдователыю, геогра-</w:t>
      </w:r>
      <w:r w:rsidR="00731517">
        <w:br/>
        <w:t>філ сравнительная, освещаемая нею-</w:t>
      </w:r>
      <w:r w:rsidR="00731517">
        <w:br/>
        <w:t>ріей и храпологіей:</w:t>
      </w:r>
      <w:r w:rsidR="00731517">
        <w:tab/>
        <w:t>•</w:t>
      </w:r>
      <w:r w:rsidR="00731517">
        <w:tab/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 xml:space="preserve">Весьма-ліобопытна </w:t>
      </w:r>
      <w:r>
        <w:rPr>
          <w:rStyle w:val="Bodytext1285ptBold"/>
        </w:rPr>
        <w:t xml:space="preserve">книга </w:t>
      </w:r>
      <w:r>
        <w:t>ЖомИра</w:t>
      </w:r>
      <w:r>
        <w:br/>
      </w:r>
      <w:r>
        <w:rPr>
          <w:lang w:val="fr-FR" w:eastAsia="fr-FR" w:bidi="fr-FR"/>
        </w:rPr>
        <w:t>«Etudes gpograpliiqaes et Historiques</w:t>
      </w:r>
      <w:r>
        <w:rPr>
          <w:lang w:val="fr-FR" w:eastAsia="fr-FR" w:bidi="fr-FR"/>
        </w:rPr>
        <w:br/>
        <w:t xml:space="preserve">sur l’Arabie» </w:t>
      </w:r>
      <w:r>
        <w:rPr>
          <w:rStyle w:val="Bodytext12Italic1"/>
          <w:lang w:val="fr-FR" w:eastAsia="fr-FR" w:bidi="fr-FR"/>
        </w:rPr>
        <w:t>(</w:t>
      </w:r>
      <w:r>
        <w:rPr>
          <w:rStyle w:val="Bodytext12Italic1"/>
        </w:rPr>
        <w:t xml:space="preserve">Рсоерафагеспое и </w:t>
      </w:r>
      <w:r>
        <w:rPr>
          <w:rStyle w:val="Bodytext12Italic1"/>
          <w:lang w:val="de-DE" w:eastAsia="de-DE" w:bidi="de-DE"/>
        </w:rPr>
        <w:t>uemo-</w:t>
      </w:r>
      <w:r>
        <w:rPr>
          <w:rStyle w:val="Bodytext12Italic1"/>
          <w:lang w:val="de-DE" w:eastAsia="de-DE" w:bidi="de-DE"/>
        </w:rPr>
        <w:br/>
      </w:r>
      <w:r>
        <w:rPr>
          <w:rStyle w:val="Bodytext12Italic1"/>
          <w:lang w:val="fr-FR" w:eastAsia="fr-FR" w:bidi="fr-FR"/>
        </w:rPr>
        <w:t xml:space="preserve">puteenoe </w:t>
      </w:r>
      <w:r>
        <w:rPr>
          <w:rStyle w:val="Bodytext129ptItalic"/>
        </w:rPr>
        <w:t xml:space="preserve">и </w:t>
      </w:r>
      <w:r>
        <w:rPr>
          <w:rStyle w:val="Bodytext12Italic1"/>
          <w:lang w:val="la" w:eastAsia="la" w:bidi="la"/>
        </w:rPr>
        <w:t xml:space="preserve">syre </w:t>
      </w:r>
      <w:r>
        <w:rPr>
          <w:rStyle w:val="Bodytext12Italic1"/>
          <w:lang w:val="de-DE" w:eastAsia="de-DE" w:bidi="de-DE"/>
        </w:rPr>
        <w:t>nie Apauiu</w:t>
      </w:r>
      <w:r>
        <w:rPr>
          <w:rStyle w:val="Bodytext129ptItalic"/>
          <w:lang w:val="de-DE" w:eastAsia="de-DE" w:bidi="de-DE"/>
        </w:rPr>
        <w:t>),</w:t>
      </w:r>
      <w:r>
        <w:rPr>
          <w:rStyle w:val="Bodytext1285ptBold"/>
          <w:lang w:val="de-DE" w:eastAsia="de-DE" w:bidi="de-DE"/>
        </w:rPr>
        <w:t xml:space="preserve"> </w:t>
      </w:r>
      <w:r>
        <w:rPr>
          <w:rStyle w:val="Bodytext1285ptBold"/>
        </w:rPr>
        <w:t>в* которой</w:t>
      </w:r>
      <w:r>
        <w:rPr>
          <w:rStyle w:val="Bodytext1285ptBold"/>
        </w:rPr>
        <w:br/>
        <w:t xml:space="preserve">собрано </w:t>
      </w:r>
      <w:r>
        <w:t xml:space="preserve">множество </w:t>
      </w:r>
      <w:r>
        <w:rPr>
          <w:rStyle w:val="Bodytext1285ptBold"/>
        </w:rPr>
        <w:t>драгоцВшіыхѣсвВ-</w:t>
      </w:r>
      <w:r>
        <w:rPr>
          <w:rStyle w:val="Bodytext1285ptBold"/>
        </w:rPr>
        <w:br/>
        <w:t xml:space="preserve">дііній </w:t>
      </w:r>
      <w:r>
        <w:t xml:space="preserve">о </w:t>
      </w:r>
      <w:r>
        <w:rPr>
          <w:rStyle w:val="Bodytext1285ptBold"/>
        </w:rPr>
        <w:t>еовремепном</w:t>
      </w:r>
      <w:r w:rsidR="009A18E9">
        <w:rPr>
          <w:rStyle w:val="Bodytext1285ptBold"/>
        </w:rPr>
        <w:t>ъ</w:t>
      </w:r>
      <w:r>
        <w:rPr>
          <w:rStyle w:val="Bodytext1285ptBold"/>
        </w:rPr>
        <w:t xml:space="preserve"> </w:t>
      </w:r>
      <w:r>
        <w:t>ЕгнптВ и Ара-</w:t>
      </w:r>
      <w:r>
        <w:br/>
      </w:r>
      <w:r>
        <w:rPr>
          <w:rStyle w:val="Bodytext1285ptBold"/>
        </w:rPr>
        <w:t xml:space="preserve">бін, о Мсемстіі-А.іи, и пр. </w:t>
      </w:r>
      <w:r>
        <w:rPr>
          <w:rStyle w:val="Bodytext1285ptBold"/>
          <w:lang w:val="la" w:eastAsia="la" w:bidi="la"/>
        </w:rPr>
        <w:t>i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Полен</w:t>
      </w:r>
      <w:r w:rsidR="009A18E9">
        <w:t>ъ</w:t>
      </w:r>
      <w:r>
        <w:t xml:space="preserve"> Пари </w:t>
      </w:r>
      <w:r>
        <w:rPr>
          <w:lang w:val="fr-FR" w:eastAsia="fr-FR" w:bidi="fr-FR"/>
        </w:rPr>
        <w:t xml:space="preserve">(Paulin Paris) </w:t>
      </w:r>
      <w:r>
        <w:t>окон-</w:t>
      </w:r>
      <w:r>
        <w:br/>
        <w:t xml:space="preserve">чила, изданіе </w:t>
      </w:r>
      <w:r>
        <w:rPr>
          <w:rStyle w:val="Bodytext12Italic1"/>
          <w:lang w:val="fr-FR" w:eastAsia="fr-FR" w:bidi="fr-FR"/>
        </w:rPr>
        <w:t>«Grandes Chroniques de</w:t>
      </w:r>
      <w:r>
        <w:rPr>
          <w:rStyle w:val="Bodytext12Italic1"/>
          <w:lang w:val="fr-FR" w:eastAsia="fr-FR" w:bidi="fr-FR"/>
        </w:rPr>
        <w:br/>
        <w:t>France</w:t>
      </w:r>
      <w:r>
        <w:rPr>
          <w:lang w:val="fr-FR" w:eastAsia="fr-FR" w:bidi="fr-FR"/>
        </w:rPr>
        <w:t xml:space="preserve">», </w:t>
      </w:r>
      <w:r>
        <w:t>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u </w:t>
      </w:r>
      <w:r>
        <w:t>ослѣднем* (шестом*) том</w:t>
      </w:r>
      <w:r w:rsidR="009A18E9">
        <w:t>ъ</w:t>
      </w:r>
      <w:r>
        <w:br/>
        <w:t>котораго заключаются царствовапія</w:t>
      </w:r>
      <w:r>
        <w:br/>
        <w:t>Іоанна и Карла V,страницы,нзвлечеп-</w:t>
      </w:r>
      <w:r>
        <w:br/>
      </w:r>
      <w:r>
        <w:rPr>
          <w:rStyle w:val="Bodytext129ptBold"/>
        </w:rPr>
        <w:t>ныя из* одиой рукописной</w:t>
      </w:r>
      <w:r w:rsidR="00663D58">
        <w:rPr>
          <w:rStyle w:val="Bodytext129ptBold"/>
        </w:rPr>
        <w:t xml:space="preserve"> на </w:t>
      </w:r>
      <w:r>
        <w:rPr>
          <w:rStyle w:val="Bodytext129ptBold"/>
        </w:rPr>
        <w:t>па: пе-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br w:type="column"/>
        <w:t xml:space="preserve">ском </w:t>
      </w:r>
      <w:r>
        <w:rPr>
          <w:lang w:val="fr-FR" w:eastAsia="fr-FR" w:bidi="fr-FR"/>
        </w:rPr>
        <w:t xml:space="preserve">(de Nangis) </w:t>
      </w:r>
      <w:r>
        <w:t xml:space="preserve">хроники. </w:t>
      </w:r>
      <w:r>
        <w:rPr>
          <w:lang w:val="fr-FR" w:eastAsia="fr-FR" w:bidi="fr-FR"/>
        </w:rPr>
        <w:t>Rt.</w:t>
      </w:r>
      <w:r>
        <w:t>-слВд* за</w:t>
      </w:r>
      <w:r>
        <w:br/>
        <w:t>этим* томом</w:t>
      </w:r>
      <w:r w:rsidR="009A18E9">
        <w:t>ъ</w:t>
      </w:r>
      <w:r>
        <w:t>,' Пари обѣщаеть еще</w:t>
      </w:r>
      <w:r>
        <w:br/>
        <w:t>одни*, в</w:t>
      </w:r>
      <w:r w:rsidR="009A18E9">
        <w:t>ъ</w:t>
      </w:r>
      <w:r>
        <w:t xml:space="preserve"> котором* будет* но</w:t>
      </w:r>
      <w:r w:rsidR="004A2DB5">
        <w:t>у</w:t>
      </w:r>
      <w:r>
        <w:t>.-</w:t>
      </w:r>
      <w:r w:rsidR="00FC273B">
        <w:t>ѣ</w:t>
      </w:r>
      <w:r>
        <w:t>щепг,</w:t>
      </w:r>
      <w:r>
        <w:br/>
        <w:t>об</w:t>
      </w:r>
      <w:r w:rsidR="004A2DB5">
        <w:t>щ</w:t>
      </w:r>
      <w:r>
        <w:t xml:space="preserve">ій снетематнческіп указатель </w:t>
      </w:r>
      <w:r>
        <w:rPr>
          <w:lang w:val="fr-FR" w:eastAsia="fr-FR" w:bidi="fr-FR"/>
        </w:rPr>
        <w:t>(ta-</w:t>
      </w:r>
      <w:r>
        <w:rPr>
          <w:lang w:val="fr-FR" w:eastAsia="fr-FR" w:bidi="fr-FR"/>
        </w:rPr>
        <w:br/>
        <w:t xml:space="preserve">ble raisonnée) </w:t>
      </w:r>
      <w:r>
        <w:t>и насколько разеужде-</w:t>
      </w:r>
      <w:r>
        <w:br/>
        <w:t>нін об* издаміп лВтопнсей, и о досто-</w:t>
      </w:r>
      <w:r>
        <w:br/>
        <w:t>верности пх* свидетельств*. Важное</w:t>
      </w:r>
      <w:r>
        <w:br/>
        <w:t xml:space="preserve">поеобіе для </w:t>
      </w:r>
      <w:r>
        <w:rPr>
          <w:rStyle w:val="Bodytext1285ptBoldSpacing0pt1"/>
        </w:rPr>
        <w:t xml:space="preserve">Французской </w:t>
      </w:r>
      <w:r>
        <w:t>неторін!</w:t>
      </w:r>
    </w:p>
    <w:p w:rsidR="00810524" w:rsidRDefault="00731517">
      <w:pPr>
        <w:pStyle w:val="Bodytext330"/>
        <w:shd w:val="clear" w:color="auto" w:fill="auto"/>
        <w:spacing w:after="0" w:line="235" w:lineRule="exact"/>
        <w:ind w:firstLine="277"/>
        <w:jc w:val="both"/>
      </w:pPr>
      <w:r>
        <w:rPr>
          <w:rStyle w:val="Bodytext33NotItalicSpacing0pt"/>
        </w:rPr>
        <w:t>Вышел*, перевод* «Исторги Перми»</w:t>
      </w:r>
      <w:r>
        <w:rPr>
          <w:rStyle w:val="Bodytext33NotItalicSpacing0pt"/>
        </w:rPr>
        <w:br/>
        <w:t>пін» Фпстера в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2-х* томах</w:t>
      </w:r>
      <w:r w:rsidR="009A18E9">
        <w:rPr>
          <w:rStyle w:val="Bodytext33NotItalicSpacing0pt"/>
        </w:rPr>
        <w:t>ъ</w:t>
      </w:r>
      <w:r>
        <w:rPr>
          <w:rStyle w:val="Bodytext33NotItalicSpacing0pt"/>
        </w:rPr>
        <w:t xml:space="preserve"> </w:t>
      </w:r>
      <w:r>
        <w:rPr>
          <w:rStyle w:val="Bodytext3385ptBoldNotItalicSmallCapsSpacing0pt"/>
        </w:rPr>
        <w:t>(Histo-</w:t>
      </w:r>
      <w:r>
        <w:rPr>
          <w:rStyle w:val="Bodytext3385ptBoldNotItalicSmallCapsSpacing0pt"/>
        </w:rPr>
        <w:br/>
        <w:t xml:space="preserve">ire </w:t>
      </w:r>
      <w:r>
        <w:rPr>
          <w:rStyle w:val="Bodytext3385ptBoldNotItalicSmallCapsSpacing1pt"/>
        </w:rPr>
        <w:t xml:space="preserve">d’Allkmagxe, </w:t>
      </w:r>
      <w:r>
        <w:rPr>
          <w:rStyle w:val="Bodytext33Spacing0pt2"/>
          <w:i/>
          <w:iCs/>
          <w:lang w:val="fr-FR" w:eastAsia="fr-FR" w:bidi="fr-FR"/>
        </w:rPr>
        <w:t>depuis les temps</w:t>
      </w:r>
      <w:r>
        <w:rPr>
          <w:rStyle w:val="Bodytext33Spacing0pt2"/>
          <w:i/>
          <w:iCs/>
          <w:lang w:val="fr-FR" w:eastAsia="fr-FR" w:bidi="fr-FR"/>
        </w:rPr>
        <w:br/>
        <w:t>les plus recuits jusqu’à nos jours, pur</w:t>
      </w:r>
      <w:r>
        <w:rPr>
          <w:rStyle w:val="Bodytext33Spacing0pt2"/>
          <w:i/>
          <w:iCs/>
          <w:lang w:val="fr-FR" w:eastAsia="fr-FR" w:bidi="fr-FR"/>
        </w:rPr>
        <w:br/>
      </w:r>
      <w:r>
        <w:rPr>
          <w:rStyle w:val="Bodytext33Spacing0pt2"/>
          <w:i/>
          <w:iCs/>
          <w:lang w:val="de-DE" w:eastAsia="de-DE" w:bidi="de-DE"/>
        </w:rPr>
        <w:t xml:space="preserve">Pfister, </w:t>
      </w:r>
      <w:r>
        <w:rPr>
          <w:rStyle w:val="Bodytext33Spacing0pt2"/>
          <w:i/>
          <w:iCs/>
          <w:lang w:val="fr-FR" w:eastAsia="fr-FR" w:bidi="fr-FR"/>
        </w:rPr>
        <w:t>trad. par P</w:t>
      </w:r>
      <w:r>
        <w:rPr>
          <w:rStyle w:val="Bodytext33Spacing0pt2"/>
          <w:i/>
          <w:iCs/>
          <w:lang w:val="la" w:eastAsia="la" w:bidi="la"/>
        </w:rPr>
        <w:t>aquis.)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В</w:t>
      </w:r>
      <w:r w:rsidR="009A18E9">
        <w:t>ъ</w:t>
      </w:r>
      <w:r>
        <w:t xml:space="preserve"> высшей степени любопытная</w:t>
      </w:r>
      <w:r>
        <w:br/>
        <w:t>книга: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rPr>
          <w:rStyle w:val="Bodytext1285ptBoldSpacing1pt"/>
          <w:lang w:val="fr-FR" w:eastAsia="fr-FR" w:bidi="fr-FR"/>
        </w:rPr>
        <w:t xml:space="preserve">Manuscrit incdit </w:t>
      </w:r>
      <w:r>
        <w:rPr>
          <w:rStyle w:val="Bodytext1285ptBoldSpacing1pt"/>
        </w:rPr>
        <w:t xml:space="preserve">не </w:t>
      </w:r>
      <w:r>
        <w:rPr>
          <w:rStyle w:val="Bodytext1275ptBoldSpacing1pt"/>
        </w:rPr>
        <w:t>Locis</w:t>
      </w:r>
      <w:r>
        <w:rPr>
          <w:rStyle w:val="Bodytext1275ptBoldSpacing1pt"/>
        </w:rPr>
        <w:br/>
      </w:r>
      <w:r>
        <w:t xml:space="preserve">XV111, </w:t>
      </w:r>
      <w:r>
        <w:rPr>
          <w:rStyle w:val="Bodytext12Italic1"/>
          <w:lang w:val="fr-FR" w:eastAsia="fr-FR" w:bidi="fr-FR"/>
        </w:rPr>
        <w:t>précédé d’une introduction,par</w:t>
      </w:r>
      <w:r>
        <w:rPr>
          <w:rStyle w:val="Bodytext12Italic1"/>
          <w:lang w:val="fr-FR" w:eastAsia="fr-FR" w:bidi="fr-FR"/>
        </w:rPr>
        <w:br/>
        <w:t>Martin Doisy</w:t>
      </w:r>
      <w:r>
        <w:rPr>
          <w:lang w:val="fr-FR" w:eastAsia="fr-FR" w:bidi="fr-FR"/>
        </w:rPr>
        <w:t xml:space="preserve"> </w:t>
      </w:r>
      <w:r>
        <w:rPr>
          <w:rStyle w:val="Bodytext1285ptBoldSpacing1pt"/>
        </w:rPr>
        <w:t>(Неизданная руко-</w:t>
      </w:r>
      <w:r>
        <w:rPr>
          <w:rStyle w:val="Bodytext1285ptBoldSpacing1pt"/>
        </w:rPr>
        <w:br/>
        <w:t xml:space="preserve">пись Лудовика </w:t>
      </w:r>
      <w:r>
        <w:t>Х</w:t>
      </w:r>
      <w:r w:rsidR="004A2DB5">
        <w:t>У</w:t>
      </w:r>
      <w:r>
        <w:t xml:space="preserve">Ш. </w:t>
      </w:r>
      <w:r>
        <w:rPr>
          <w:rStyle w:val="Bodytext129ptBold1"/>
        </w:rPr>
        <w:t xml:space="preserve">Сь </w:t>
      </w:r>
      <w:r>
        <w:rPr>
          <w:rStyle w:val="Bodytext129ptItalic"/>
        </w:rPr>
        <w:t>введем</w:t>
      </w:r>
      <w:r>
        <w:rPr>
          <w:rStyle w:val="Bodytext129ptItalic"/>
        </w:rPr>
        <w:br/>
      </w:r>
      <w:r>
        <w:rPr>
          <w:rStyle w:val="Bodytext12Italic1"/>
        </w:rPr>
        <w:t>ніем.</w:t>
      </w:r>
      <w:r w:rsidR="009A18E9">
        <w:rPr>
          <w:rStyle w:val="Bodytext12Italic1"/>
        </w:rPr>
        <w:t>ъ</w:t>
      </w:r>
      <w:r>
        <w:rPr>
          <w:rStyle w:val="Bodytext12Italic1"/>
        </w:rPr>
        <w:t>,</w:t>
      </w:r>
      <w:r>
        <w:t xml:space="preserve"> соч. Дуазн). Царствоваиіе</w:t>
      </w:r>
      <w:r>
        <w:br/>
        <w:t>Лудовика XVIII, по-видимому, столь-</w:t>
      </w:r>
      <w:r>
        <w:br/>
        <w:t>ко тізві.етиое , столько доступное для</w:t>
      </w:r>
      <w:r>
        <w:br/>
        <w:t>іізелѣдовапія, по сіе крема есть не</w:t>
      </w:r>
      <w:r>
        <w:br/>
        <w:t>что иное, пак</w:t>
      </w:r>
      <w:r w:rsidR="009A18E9">
        <w:t>ъ</w:t>
      </w:r>
      <w:r>
        <w:t xml:space="preserve"> собрапіе неочищен-</w:t>
      </w:r>
      <w:r>
        <w:br/>
        <w:t>ных* Фактов*, запутанных* про-</w:t>
      </w:r>
      <w:r>
        <w:br/>
        <w:t>нзшествііі, который уяснятся и при-</w:t>
      </w:r>
      <w:r>
        <w:br/>
        <w:t>ведутся п</w:t>
      </w:r>
      <w:r w:rsidR="009A18E9">
        <w:t>ъ</w:t>
      </w:r>
      <w:r>
        <w:t xml:space="preserve"> порядок* разив будущи-</w:t>
      </w:r>
      <w:r>
        <w:br/>
        <w:t>ми веками. Слпшкомь-свВіьія лето-</w:t>
      </w:r>
      <w:r>
        <w:br/>
        <w:t>писи,, олниіком</w:t>
      </w:r>
      <w:r w:rsidR="009A18E9">
        <w:t>ъ</w:t>
      </w:r>
      <w:r>
        <w:t>-близкія событія у-</w:t>
      </w:r>
      <w:r>
        <w:br/>
        <w:t>скользают</w:t>
      </w:r>
      <w:r w:rsidR="009A18E9">
        <w:t>ъ</w:t>
      </w:r>
      <w:r>
        <w:t xml:space="preserve"> оть пась потому нмеішо,</w:t>
      </w:r>
      <w:r>
        <w:br/>
        <w:t>что мы не можем* взглянуть на пих</w:t>
      </w:r>
      <w:r w:rsidR="009A18E9">
        <w:t>ъ</w:t>
      </w:r>
      <w:r>
        <w:br/>
        <w:t>с</w:t>
      </w:r>
      <w:r>
        <w:rPr>
          <w:vertAlign w:val="superscript"/>
        </w:rPr>
        <w:t>г</w:t>
      </w:r>
      <w:r>
        <w:t>ь надлежащей точки зрвнія и в</w:t>
      </w:r>
      <w:r w:rsidR="009A18E9">
        <w:t>ъ</w:t>
      </w:r>
      <w:r>
        <w:t xml:space="preserve"> на-</w:t>
      </w:r>
      <w:r>
        <w:br/>
        <w:t>длежащем</w:t>
      </w:r>
      <w:r w:rsidR="009A18E9">
        <w:t>ъ</w:t>
      </w:r>
      <w:r>
        <w:t xml:space="preserve"> ог</w:t>
      </w:r>
      <w:r w:rsidR="009A18E9">
        <w:t>ъ</w:t>
      </w:r>
      <w:r>
        <w:t xml:space="preserve"> и</w:t>
      </w:r>
      <w:r w:rsidR="00FC273B">
        <w:t>их</w:t>
      </w:r>
      <w:r w:rsidR="009A18E9">
        <w:t>ъ</w:t>
      </w:r>
      <w:r>
        <w:t xml:space="preserve"> отдаленіп. Ха-</w:t>
      </w:r>
      <w:r>
        <w:br/>
        <w:t>рактер* главпаго героя этой эпохи,</w:t>
      </w:r>
      <w:r>
        <w:br/>
        <w:t>Лудовпка XV111, может* ли быть под-</w:t>
      </w:r>
      <w:r>
        <w:br/>
        <w:t>вержен* нзсл Вдовапію верному</w:t>
      </w:r>
      <w:r w:rsidR="009A18E9">
        <w:t xml:space="preserve"> и </w:t>
      </w:r>
      <w:r>
        <w:t>пря-</w:t>
      </w:r>
      <w:r>
        <w:br/>
        <w:t>мому? Этот* образ*, столько сложный,</w:t>
      </w:r>
      <w:r>
        <w:br/>
        <w:t>н еще совершенно-живой, был</w:t>
      </w:r>
      <w:r w:rsidR="009A18E9">
        <w:t>ъ</w:t>
      </w:r>
      <w:r>
        <w:t xml:space="preserve"> очер-</w:t>
      </w:r>
      <w:r>
        <w:br/>
        <w:t>чены лишь Вь профиль,</w:t>
      </w:r>
      <w:r w:rsidR="00504B04">
        <w:t xml:space="preserve"> и </w:t>
      </w:r>
      <w:r>
        <w:t>то, если ве-</w:t>
      </w:r>
      <w:r>
        <w:br/>
        <w:t>рить опытности умов</w:t>
      </w:r>
      <w:r w:rsidR="009A18E9">
        <w:t>ъ</w:t>
      </w:r>
      <w:r>
        <w:t xml:space="preserve"> пропнцатель-</w:t>
      </w:r>
      <w:r>
        <w:br/>
        <w:t>иых</w:t>
      </w:r>
      <w:r w:rsidR="009A18E9">
        <w:t>ъ</w:t>
      </w:r>
      <w:r>
        <w:t>,которые одни только могут* уло-</w:t>
      </w:r>
      <w:r>
        <w:br/>
        <w:t xml:space="preserve">вить оттСпки </w:t>
      </w:r>
      <w:r>
        <w:rPr>
          <w:rStyle w:val="Bodytext1255pt"/>
          <w:lang w:val="la" w:eastAsia="la" w:bidi="la"/>
        </w:rPr>
        <w:t xml:space="preserve">ii </w:t>
      </w:r>
      <w:r>
        <w:t>представить выдѣлоетн</w:t>
      </w:r>
      <w:r>
        <w:br/>
        <w:t>портрет</w:t>
      </w:r>
      <w:r w:rsidR="009A18E9">
        <w:t>ъ</w:t>
      </w:r>
      <w:r>
        <w:t xml:space="preserve"> исторически*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  <w:sectPr w:rsidR="00810524">
          <w:headerReference w:type="even" r:id="rId556"/>
          <w:headerReference w:type="default" r:id="rId557"/>
          <w:pgSz w:w="7593" w:h="12362"/>
          <w:pgMar w:top="511" w:right="432" w:bottom="225" w:left="299" w:header="0" w:footer="3" w:gutter="0"/>
          <w:cols w:num="2" w:sep="1" w:space="102"/>
          <w:noEndnote/>
          <w:docGrid w:linePitch="360"/>
        </w:sectPr>
      </w:pPr>
      <w:r>
        <w:t>Кинга, которой заглапіе мы спи-</w:t>
      </w:r>
      <w:r>
        <w:br/>
        <w:t>сали выше, представляет* драго-</w:t>
      </w:r>
      <w:r>
        <w:br/>
        <w:t>ценны л указапія петорическія.должен-</w:t>
      </w:r>
      <w:r>
        <w:br/>
        <w:t>ствующія пролить новый свет*</w:t>
      </w:r>
      <w:r w:rsidR="00663D58">
        <w:t xml:space="preserve"> на </w:t>
      </w:r>
      <w:r>
        <w:t>ха-</w:t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right"/>
        <w:sectPr w:rsidR="00810524">
          <w:pgSz w:w="7593" w:h="12362"/>
          <w:pgMar w:top="330" w:right="317" w:bottom="392" w:left="293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405255" distR="63500" simplePos="0" relativeHeight="251970048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-10160</wp:posOffset>
                </wp:positionV>
                <wp:extent cx="143510" cy="254000"/>
                <wp:effectExtent l="0" t="0" r="0" b="0"/>
                <wp:wrapSquare wrapText="left"/>
                <wp:docPr id="1693" name="Text Box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de-DE" w:eastAsia="de-DE" w:bidi="de-DE"/>
                              </w:rPr>
                              <w:t>Sh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8" o:spid="_x0000_s1624" type="#_x0000_t202" style="position:absolute;left:0;text-align:left;margin-left:332.4pt;margin-top:-.8pt;width:11.3pt;height:20pt;z-index:-251346432;visibility:visible;mso-wrap-style:square;mso-width-percent:0;mso-height-percent:0;mso-wrap-distance-left:110.6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13Exact"/>
                          <w:i/>
                          <w:iCs/>
                          <w:lang w:val="de-DE" w:eastAsia="de-DE" w:bidi="de-DE"/>
                        </w:rPr>
                        <w:t>Sh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 xml:space="preserve">Французская </w:t>
      </w:r>
      <w:r w:rsidR="00731517">
        <w:rPr>
          <w:lang w:val="fr-FR" w:eastAsia="fr-FR" w:bidi="fr-FR"/>
        </w:rPr>
        <w:t>vltmnpamypa.</w:t>
      </w:r>
    </w:p>
    <w:p w:rsidR="00810524" w:rsidRDefault="00810524">
      <w:pPr>
        <w:spacing w:line="93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after="60" w:line="235" w:lineRule="exact"/>
        <w:ind w:firstLine="82"/>
        <w:jc w:val="both"/>
      </w:pPr>
      <w:r>
        <w:t>роктер</w:t>
      </w:r>
      <w:r w:rsidR="009A18E9">
        <w:t>ъ</w:t>
      </w:r>
      <w:r>
        <w:t>,который мѳжст</w:t>
      </w:r>
      <w:r w:rsidR="009A18E9">
        <w:t>ъ</w:t>
      </w:r>
      <w:r>
        <w:t xml:space="preserve"> улепить толь-</w:t>
      </w:r>
      <w:r>
        <w:br/>
        <w:t>ко еам</w:t>
      </w:r>
      <w:r w:rsidR="009A18E9">
        <w:t>ъ</w:t>
      </w:r>
      <w:r>
        <w:t xml:space="preserve"> себя. Вь этой «Неизданной Ру-</w:t>
      </w:r>
      <w:r>
        <w:br/>
        <w:t xml:space="preserve">кощіси Лудоьика </w:t>
      </w:r>
      <w:r>
        <w:rPr>
          <w:lang w:val="de-DE" w:eastAsia="de-DE" w:bidi="de-DE"/>
        </w:rPr>
        <w:t xml:space="preserve">XVII« </w:t>
      </w:r>
      <w:r>
        <w:t>офьцснядосл</w:t>
      </w:r>
      <w:r>
        <w:br/>
        <w:t>самим« крролем</w:t>
      </w:r>
      <w:r w:rsidR="009A18E9">
        <w:t>ъ</w:t>
      </w:r>
      <w:r>
        <w:t xml:space="preserve"> причины ліііргцхнгго</w:t>
      </w:r>
      <w:r>
        <w:br/>
        <w:t>ііолнтіічіекп.ч.</w:t>
      </w:r>
      <w:r w:rsidR="009A18E9">
        <w:t>ъ</w:t>
      </w:r>
      <w:r>
        <w:t xml:space="preserve"> дг.яііій, до-епх/ь-порт-.</w:t>
      </w:r>
      <w:r>
        <w:br/>
        <w:t>запутанный</w:t>
      </w:r>
      <w:r w:rsidR="009A18E9">
        <w:t xml:space="preserve"> и </w:t>
      </w:r>
      <w:r>
        <w:t xml:space="preserve">темішя. Извѣстпо, </w:t>
      </w:r>
      <w:r>
        <w:rPr>
          <w:rStyle w:val="Bodytext12Italic1"/>
        </w:rPr>
        <w:t>,тр</w:t>
      </w:r>
      <w:r>
        <w:rPr>
          <w:rStyle w:val="Bodytext12Italic1"/>
        </w:rPr>
        <w:br/>
      </w:r>
      <w:r>
        <w:t>его поступки не всегда согласовались</w:t>
      </w:r>
      <w:r>
        <w:br/>
        <w:t>с</w:t>
      </w:r>
      <w:r w:rsidR="009A18E9">
        <w:t>ъ</w:t>
      </w:r>
      <w:r>
        <w:t>его мпішілми т</w:t>
      </w:r>
      <w:r w:rsidR="00FC273B">
        <w:t>ѣ</w:t>
      </w:r>
      <w:r>
        <w:t>мь др.тгоцг.шг</w:t>
      </w:r>
      <w:r w:rsidR="00FC273B">
        <w:t>ѣ</w:t>
      </w:r>
      <w:r>
        <w:t>е для</w:t>
      </w:r>
      <w:r>
        <w:br/>
        <w:t xml:space="preserve">иеторіп эти </w:t>
      </w:r>
      <w:r w:rsidR="004A2DB5">
        <w:t>у</w:t>
      </w:r>
      <w:r>
        <w:t>каза,пія, едѣлпнныл нмь</w:t>
      </w:r>
      <w:r>
        <w:br/>
        <w:t>собственноручно. Рукопись пе подлс-</w:t>
      </w:r>
      <w:r>
        <w:br/>
        <w:t>жйт</w:t>
      </w:r>
      <w:r w:rsidR="009A18E9">
        <w:t>ъ</w:t>
      </w:r>
      <w:r>
        <w:t xml:space="preserve"> никакому сомп</w:t>
      </w:r>
      <w:r w:rsidR="00FC273B">
        <w:t>ѣ</w:t>
      </w:r>
      <w:r>
        <w:t>ііію, потрму-что</w:t>
      </w:r>
      <w:r>
        <w:br/>
        <w:t>она представлена в</w:t>
      </w:r>
      <w:r w:rsidR="009A18E9">
        <w:t>ъ</w:t>
      </w:r>
      <w:r>
        <w:t xml:space="preserve"> подлинник!; </w:t>
      </w:r>
      <w:r>
        <w:rPr>
          <w:rStyle w:val="Bodytext1255ptSmallCaps"/>
        </w:rPr>
        <w:t>в</w:t>
      </w:r>
      <w:r w:rsidR="009A18E9">
        <w:rPr>
          <w:rStyle w:val="Bodytext1255ptSmallCaps"/>
        </w:rPr>
        <w:t>ъ</w:t>
      </w:r>
      <w:r>
        <w:rPr>
          <w:rStyle w:val="Bodytext1255ptSmallCaps"/>
        </w:rPr>
        <w:br/>
      </w:r>
      <w:r>
        <w:t>Королевскую Вкбліотеку, гді&gt;. каждый</w:t>
      </w:r>
      <w:r>
        <w:br/>
        <w:t>может</w:t>
      </w:r>
      <w:r w:rsidR="009A18E9">
        <w:t>ъ</w:t>
      </w:r>
      <w:r>
        <w:t xml:space="preserve"> ее оевндѣтельетвовать.</w:t>
      </w:r>
    </w:p>
    <w:p w:rsidR="00810524" w:rsidRDefault="00731517">
      <w:pPr>
        <w:pStyle w:val="Bodytext120"/>
        <w:shd w:val="clear" w:color="auto" w:fill="auto"/>
        <w:spacing w:after="56" w:line="235" w:lineRule="exact"/>
        <w:ind w:firstLine="82"/>
        <w:jc w:val="both"/>
      </w:pPr>
      <w:r>
        <w:rPr>
          <w:rStyle w:val="Bodytext1285pt"/>
        </w:rPr>
        <w:t xml:space="preserve">. К </w:t>
      </w:r>
      <w:r>
        <w:rPr>
          <w:rStyle w:val="Bodytext1285pt"/>
          <w:lang w:val="de-DE" w:eastAsia="de-DE" w:bidi="de-DE"/>
        </w:rPr>
        <w:t xml:space="preserve">S S </w:t>
      </w:r>
      <w:r>
        <w:rPr>
          <w:rStyle w:val="Bodytext1285pt"/>
        </w:rPr>
        <w:t xml:space="preserve">А I </w:t>
      </w:r>
      <w:r>
        <w:rPr>
          <w:rStyle w:val="Bodytext1285pt"/>
          <w:lang w:val="fr-FR" w:eastAsia="fr-FR" w:bidi="fr-FR"/>
        </w:rPr>
        <w:t xml:space="preserve">s- </w:t>
      </w:r>
      <w:r>
        <w:rPr>
          <w:rStyle w:val="Bodytext1285ptSmallCaps"/>
          <w:lang w:val="fr-FR" w:eastAsia="fr-FR" w:bidi="fr-FR"/>
        </w:rPr>
        <w:t>d’IIistotre</w:t>
      </w:r>
      <w:r>
        <w:rPr>
          <w:rStyle w:val="Bodytext1285ptSmallCapsSpacing1pt1"/>
          <w:lang w:val="fr-FR" w:eastAsia="fr-FR" w:bidi="fr-FR"/>
        </w:rPr>
        <w:t xml:space="preserve"> Littera-</w:t>
      </w:r>
      <w:r>
        <w:rPr>
          <w:rStyle w:val="Bodytext1285ptSmallCapsSpacing1pt1"/>
          <w:lang w:val="fr-FR" w:eastAsia="fr-FR" w:bidi="fr-FR"/>
        </w:rPr>
        <w:br/>
      </w:r>
      <w:r>
        <w:rPr>
          <w:rStyle w:val="Bodytext129ptBoldSpacing0pt1"/>
          <w:lang w:val="fr-FR" w:eastAsia="fr-FR" w:bidi="fr-FR"/>
        </w:rPr>
        <w:t xml:space="preserve">IR </w:t>
      </w:r>
      <w:r>
        <w:rPr>
          <w:rStyle w:val="Bodytext129ptBoldSpacing0pt1"/>
        </w:rPr>
        <w:t xml:space="preserve">е, </w:t>
      </w:r>
      <w:r>
        <w:rPr>
          <w:rStyle w:val="Bodytext12Italic1"/>
          <w:lang w:val="fr-FR" w:eastAsia="fr-FR" w:bidi="fr-FR"/>
        </w:rPr>
        <w:t xml:space="preserve">par </w:t>
      </w:r>
      <w:r>
        <w:rPr>
          <w:rStyle w:val="Bodytext129ptBoldItalic3"/>
          <w:lang w:val="fr-FR" w:eastAsia="fr-FR" w:bidi="fr-FR"/>
        </w:rPr>
        <w:t>Gérusca</w:t>
      </w:r>
      <w:r>
        <w:rPr>
          <w:rStyle w:val="Bodytext129ptBoldSpacing0pt1"/>
          <w:lang w:val="fr-FR" w:eastAsia="fr-FR" w:bidi="fr-FR"/>
        </w:rPr>
        <w:t xml:space="preserve"> </w:t>
      </w:r>
      <w:r>
        <w:t xml:space="preserve">і (О </w:t>
      </w:r>
      <w:r>
        <w:rPr>
          <w:rStyle w:val="Bodytext129ptBoldSpacing0pt1"/>
        </w:rPr>
        <w:t>ійыт</w:t>
      </w:r>
      <w:r w:rsidR="009A18E9">
        <w:rPr>
          <w:rStyle w:val="Bodytext129ptBoldSpacing0pt1"/>
        </w:rPr>
        <w:t>ъ</w:t>
      </w:r>
      <w:r>
        <w:rPr>
          <w:rStyle w:val="Bodytext129ptBoldSpacing0pt1"/>
        </w:rPr>
        <w:t xml:space="preserve"> 11 </w:t>
      </w:r>
      <w:r>
        <w:t xml:space="preserve">с т </w:t>
      </w:r>
      <w:r>
        <w:rPr>
          <w:rStyle w:val="Bodytext129ptBoldSpacing0pt1"/>
        </w:rPr>
        <w:t>оч?ін</w:t>
      </w:r>
      <w:r>
        <w:rPr>
          <w:rStyle w:val="Bodytext129ptBoldSpacing0pt1"/>
        </w:rPr>
        <w:br/>
      </w:r>
      <w:r>
        <w:rPr>
          <w:rStyle w:val="Bodytext1285ptSmallCapsSpacing1pt1"/>
        </w:rPr>
        <w:t>«Д итер ату</w:t>
      </w:r>
      <w:r>
        <w:rPr>
          <w:rStyle w:val="Bodytext1285ptSpacing1pt1"/>
        </w:rPr>
        <w:t xml:space="preserve"> л&gt; ы, </w:t>
      </w:r>
      <w:r>
        <w:rPr>
          <w:rStyle w:val="Bodytext1285ptSpacing1pt1"/>
          <w:lang w:val="la" w:eastAsia="la" w:bidi="la"/>
        </w:rPr>
        <w:t xml:space="preserve">i </w:t>
      </w:r>
      <w:r>
        <w:t xml:space="preserve">леон. Жерюзе). </w:t>
      </w:r>
      <w:r>
        <w:rPr>
          <w:rStyle w:val="Bodytext1285pt"/>
        </w:rPr>
        <w:t>11мл</w:t>
      </w:r>
      <w:r>
        <w:rPr>
          <w:rStyle w:val="Bodytext1285pt"/>
        </w:rPr>
        <w:br/>
      </w:r>
      <w:r>
        <w:t>Ж</w:t>
      </w:r>
      <w:r>
        <w:rPr>
          <w:vertAlign w:val="superscript"/>
        </w:rPr>
        <w:t>е</w:t>
      </w:r>
      <w:r>
        <w:t xml:space="preserve">рюзе </w:t>
      </w:r>
      <w:r>
        <w:rPr>
          <w:rStyle w:val="Bodytext1255pt"/>
        </w:rPr>
        <w:t xml:space="preserve">известно </w:t>
      </w:r>
      <w:r>
        <w:t>у пас</w:t>
      </w:r>
      <w:r w:rsidR="009A18E9">
        <w:t>ъ</w:t>
      </w:r>
      <w:r>
        <w:t xml:space="preserve"> по его «ІІс»</w:t>
      </w:r>
      <w:r>
        <w:br/>
        <w:t>торін Ф.илоеофіи», переведенной! на</w:t>
      </w:r>
      <w:r>
        <w:br/>
        <w:t>руес.кін лзык</w:t>
      </w:r>
      <w:r w:rsidR="009A18E9">
        <w:t>ъ</w:t>
      </w:r>
      <w:r>
        <w:t xml:space="preserve"> вь 1856 году, к вы-</w:t>
      </w:r>
      <w:r>
        <w:br/>
        <w:t>шедшей, кажется, потом</w:t>
      </w:r>
      <w:r w:rsidR="009A18E9">
        <w:t>ъ</w:t>
      </w:r>
      <w:r>
        <w:t xml:space="preserve"> вторым«</w:t>
      </w:r>
      <w:r>
        <w:br/>
        <w:t>нзданіемь. Жернізе заііпмчтет</w:t>
      </w:r>
      <w:r w:rsidR="009A18E9">
        <w:t>ъ</w:t>
      </w:r>
      <w:r>
        <w:t xml:space="preserve"> уже ни-</w:t>
      </w:r>
      <w:r>
        <w:br/>
        <w:t>сколько л</w:t>
      </w:r>
      <w:r w:rsidR="009A18E9">
        <w:t>ъ</w:t>
      </w:r>
      <w:r>
        <w:t>тч. м І.сто Ннллі.мена, и</w:t>
      </w:r>
      <w:r>
        <w:br/>
        <w:t>пользуется унажепіем</w:t>
      </w:r>
      <w:r w:rsidR="009A18E9">
        <w:t>ъ</w:t>
      </w:r>
      <w:r>
        <w:t>. Дух/ьего пред-</w:t>
      </w:r>
      <w:r>
        <w:br/>
        <w:t>шественника пере.шел</w:t>
      </w:r>
      <w:r w:rsidR="009A18E9">
        <w:t>ъ</w:t>
      </w:r>
      <w:r w:rsidR="00504B04">
        <w:t xml:space="preserve"> и </w:t>
      </w:r>
      <w:r>
        <w:t>к</w:t>
      </w:r>
      <w:r w:rsidR="009A18E9">
        <w:t>ъ</w:t>
      </w:r>
      <w:r>
        <w:t xml:space="preserve"> нему,, и</w:t>
      </w:r>
      <w:r>
        <w:br/>
        <w:t>критика Жерюзе как</w:t>
      </w:r>
      <w:r w:rsidR="009A18E9">
        <w:t>ъ</w:t>
      </w:r>
      <w:r>
        <w:t>-н.ельзя - бод і.е</w:t>
      </w:r>
      <w:r>
        <w:br/>
        <w:t>напоммнает</w:t>
      </w:r>
      <w:r w:rsidR="009A18E9">
        <w:t>ъ</w:t>
      </w:r>
      <w:r>
        <w:t xml:space="preserve"> критику, Вплльрена, В</w:t>
      </w:r>
      <w:r w:rsidR="009A18E9">
        <w:t>ъ</w:t>
      </w:r>
      <w:r>
        <w:br/>
        <w:t>изданной пыпТ; ,кпцг</w:t>
      </w:r>
      <w:r w:rsidR="00FC273B">
        <w:t>ѣ</w:t>
      </w:r>
      <w:r>
        <w:t xml:space="preserve"> начертаны пор-</w:t>
      </w:r>
      <w:r>
        <w:br/>
        <w:t>треты стари и цых</w:t>
      </w:r>
      <w:r w:rsidR="009A18E9">
        <w:t>ъ</w:t>
      </w:r>
      <w:r>
        <w:t xml:space="preserve"> Французских</w:t>
      </w:r>
      <w:r w:rsidR="00E56DF5">
        <w:t>ъ</w:t>
      </w:r>
      <w:r>
        <w:t xml:space="preserve"> пи-</w:t>
      </w:r>
      <w:r>
        <w:br/>
        <w:t>сателей: Жодедля, д’Обинье, Діалсрбл,</w:t>
      </w:r>
      <w:r>
        <w:br/>
        <w:t xml:space="preserve">Сарразспа, Паскаля, </w:t>
      </w:r>
      <w:r>
        <w:rPr>
          <w:rStyle w:val="Bodytext129ptBoldSpacing0pt1"/>
        </w:rPr>
        <w:t>РоШФуко,</w:t>
      </w:r>
      <w:r w:rsidR="009A18E9">
        <w:rPr>
          <w:rStyle w:val="Bodytext129ptBoldSpacing0pt1"/>
        </w:rPr>
        <w:t xml:space="preserve"> и </w:t>
      </w:r>
      <w:r>
        <w:t>др.</w:t>
      </w:r>
      <w:r>
        <w:br/>
        <w:t>Живое, легкое изложеніе, множество</w:t>
      </w:r>
      <w:r>
        <w:br/>
        <w:t>занимательпых</w:t>
      </w:r>
      <w:r w:rsidR="009A18E9">
        <w:t>ъ</w:t>
      </w:r>
      <w:r>
        <w:t xml:space="preserve"> аиекдотов</w:t>
      </w:r>
      <w:r w:rsidR="009A18E9">
        <w:t>ъ</w:t>
      </w:r>
      <w:r>
        <w:t>, и блестя-</w:t>
      </w:r>
      <w:r>
        <w:br/>
      </w:r>
      <w:r>
        <w:rPr>
          <w:rStyle w:val="Bodytext1265pt"/>
        </w:rPr>
        <w:t xml:space="preserve">щія </w:t>
      </w:r>
      <w:r>
        <w:t>или остроумныя Фразы—вот</w:t>
      </w:r>
      <w:r w:rsidR="009A18E9">
        <w:t>ъ</w:t>
      </w:r>
      <w:r>
        <w:t xml:space="preserve"> от-</w:t>
      </w:r>
      <w:r>
        <w:br/>
        <w:t>личительны.! качества книги Же р юзе.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3"/>
        <w:jc w:val="both"/>
      </w:pPr>
      <w:r>
        <w:rPr>
          <w:rStyle w:val="Bodytext129ptBoldSpacing0pt1"/>
          <w:lang w:val="fr-FR" w:eastAsia="fr-FR" w:bidi="fr-FR"/>
        </w:rPr>
        <w:t xml:space="preserve">Les Tourelles, </w:t>
      </w:r>
      <w:r>
        <w:rPr>
          <w:rStyle w:val="Bodytext12Italic1"/>
          <w:lang w:val="fr-FR" w:eastAsia="fr-FR" w:bidi="fr-FR"/>
        </w:rPr>
        <w:t xml:space="preserve">par </w:t>
      </w:r>
      <w:r>
        <w:rPr>
          <w:rStyle w:val="Bodytext12Italic1"/>
          <w:lang w:val="de-DE" w:eastAsia="de-DE" w:bidi="de-DE"/>
        </w:rPr>
        <w:t>Leon Go-</w:t>
      </w:r>
      <w:r>
        <w:rPr>
          <w:rStyle w:val="Bodytext12Italic1"/>
          <w:lang w:val="de-DE" w:eastAsia="de-DE" w:bidi="de-DE"/>
        </w:rPr>
        <w:br/>
      </w:r>
      <w:r>
        <w:rPr>
          <w:rStyle w:val="Bodytext12Italic1"/>
          <w:lang w:val="fr-FR" w:eastAsia="fr-FR" w:bidi="fr-FR"/>
        </w:rPr>
        <w:t>dan</w:t>
      </w:r>
      <w:r>
        <w:rPr>
          <w:lang w:val="fr-FR" w:eastAsia="fr-FR" w:bidi="fr-FR"/>
        </w:rPr>
        <w:t xml:space="preserve"> </w:t>
      </w:r>
      <w:r>
        <w:rPr>
          <w:rStyle w:val="Bodytext12Spacing1pt"/>
        </w:rPr>
        <w:t>(Замки,</w:t>
      </w:r>
      <w:r>
        <w:t xml:space="preserve"> </w:t>
      </w:r>
      <w:r>
        <w:rPr>
          <w:rStyle w:val="Bodytext129ptBoldSpacing0pt1"/>
        </w:rPr>
        <w:t xml:space="preserve">соч. </w:t>
      </w:r>
      <w:r>
        <w:t>Леона .Гозлаиа).</w:t>
      </w:r>
      <w:r>
        <w:br/>
        <w:t>Под</w:t>
      </w:r>
      <w:r w:rsidR="009A18E9">
        <w:t>ъ</w:t>
      </w:r>
      <w:r>
        <w:t xml:space="preserve"> этпмь нлзваніе.м</w:t>
      </w:r>
      <w:r w:rsidR="009A18E9">
        <w:t>ъ</w:t>
      </w:r>
      <w:r>
        <w:t xml:space="preserve"> Леоп</w:t>
      </w:r>
      <w:r w:rsidR="009A18E9">
        <w:t>ъ</w:t>
      </w:r>
      <w:r>
        <w:t xml:space="preserve"> -Гоз-</w:t>
      </w:r>
      <w:r>
        <w:br/>
        <w:t>лап</w:t>
      </w:r>
      <w:r w:rsidR="009A18E9">
        <w:t>ъ</w:t>
      </w:r>
      <w:r>
        <w:t xml:space="preserve"> издала. печатавшіяея прежде </w:t>
      </w:r>
      <w:r>
        <w:rPr>
          <w:rStyle w:val="Bodytext129ptBoldSpacing0pt1"/>
        </w:rPr>
        <w:t>от-</w:t>
      </w:r>
      <w:r>
        <w:rPr>
          <w:rStyle w:val="Bodytext129ptBoldSpacing0pt1"/>
        </w:rPr>
        <w:br/>
        <w:t>дельно в</w:t>
      </w:r>
      <w:r w:rsidR="009A18E9">
        <w:rPr>
          <w:rStyle w:val="Bodytext129ptBoldSpacing0pt1"/>
        </w:rPr>
        <w:t>ъ</w:t>
      </w:r>
      <w:r>
        <w:rPr>
          <w:rStyle w:val="Bodytext129ptBoldSpacing0pt1"/>
        </w:rPr>
        <w:t xml:space="preserve"> </w:t>
      </w:r>
      <w:r>
        <w:t xml:space="preserve">журналах« ..статьи свои </w:t>
      </w:r>
      <w:r>
        <w:rPr>
          <w:rStyle w:val="Bodytext12Italic1"/>
        </w:rPr>
        <w:t>о</w:t>
      </w:r>
      <w:r>
        <w:rPr>
          <w:rStyle w:val="Bodytext12Italic1"/>
        </w:rPr>
        <w:br/>
        <w:t>Старипных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За.ипах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во Срранціа.</w:t>
      </w:r>
      <w:r>
        <w:rPr>
          <w:rStyle w:val="Bodytext12Italic1"/>
        </w:rPr>
        <w:br/>
      </w:r>
      <w:r>
        <w:t>Мысль прекраопал-гсохрапить истое</w:t>
      </w:r>
      <w:r>
        <w:br/>
        <w:t>рнческіл іі-чоэтіічсскія преданія об</w:t>
      </w:r>
      <w:r w:rsidR="009A18E9">
        <w:t>ъ</w:t>
      </w:r>
      <w:r>
        <w:br/>
        <w:t>этих« памлтіпіках</w:t>
      </w:r>
      <w:r w:rsidR="009A18E9">
        <w:t>ъ</w:t>
      </w:r>
      <w:r>
        <w:t xml:space="preserve"> старины, кото-</w:t>
      </w:r>
      <w:r>
        <w:br/>
        <w:t>рых« во Фрапцііі так</w:t>
      </w:r>
      <w:r w:rsidR="009A18E9">
        <w:t>ъ</w:t>
      </w:r>
      <w:r>
        <w:t>много, и цото-</w:t>
      </w:r>
      <w:r>
        <w:br/>
      </w:r>
      <w:r>
        <w:rPr>
          <w:lang w:val="de-DE" w:eastAsia="de-DE" w:bidi="de-DE"/>
        </w:rPr>
        <w:t>ptac</w:t>
      </w:r>
      <w:r>
        <w:rPr>
          <w:rStyle w:val="Bodytext125pt"/>
          <w:lang w:val="ru-RU" w:eastAsia="ru-RU" w:bidi="ru-RU"/>
        </w:rPr>
        <w:t xml:space="preserve">, </w:t>
      </w:r>
      <w:r>
        <w:t xml:space="preserve">по </w:t>
      </w:r>
      <w:r>
        <w:rPr>
          <w:rStyle w:val="Bodytext125pt"/>
        </w:rPr>
        <w:t xml:space="preserve">j </w:t>
      </w:r>
      <w:r>
        <w:t>непостижимому вандализму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</w:pPr>
      <w:r>
        <w:br w:type="column"/>
        <w:t>Французов«, каждый день, мало-по-</w:t>
      </w:r>
      <w:r>
        <w:br/>
        <w:t>малу, потребляются. Лсоп« І озлан</w:t>
      </w:r>
      <w:r w:rsidR="009A18E9">
        <w:t>ъ</w:t>
      </w:r>
      <w:r>
        <w:br/>
        <w:t>хочет« составить такими - образом«</w:t>
      </w:r>
      <w:r>
        <w:br/>
        <w:t>род« архптектуріыго м</w:t>
      </w:r>
      <w:r w:rsidR="004A2DB5">
        <w:t>у</w:t>
      </w:r>
      <w:r>
        <w:t>зеума, разска-</w:t>
      </w:r>
      <w:r>
        <w:br/>
        <w:t>іЗать.исторію; Французской архитекту-</w:t>
      </w:r>
      <w:r>
        <w:br/>
        <w:t>ры по самым« памятникам«, или, лее</w:t>
      </w:r>
      <w:r>
        <w:br/>
        <w:t>равно, изучить Французскую нсто|)ію</w:t>
      </w:r>
      <w:r>
        <w:br/>
        <w:t>в</w:t>
      </w:r>
      <w:r w:rsidR="009A18E9">
        <w:t>ъ</w:t>
      </w:r>
      <w:r>
        <w:t xml:space="preserve"> памятниках« архитектуры. Книга</w:t>
      </w:r>
      <w:r>
        <w:br/>
        <w:t>его занимательна для всякаго, а для</w:t>
      </w:r>
      <w:r>
        <w:br/>
        <w:t>Француза в</w:t>
      </w:r>
      <w:r w:rsidR="009A18E9">
        <w:t>ъ</w:t>
      </w:r>
      <w:r>
        <w:t>-особенпоети, т</w:t>
      </w:r>
      <w:r w:rsidR="00FC273B">
        <w:t>ѣ</w:t>
      </w:r>
      <w:r>
        <w:t>м</w:t>
      </w:r>
      <w:r w:rsidR="009A18E9">
        <w:t>ъ</w:t>
      </w:r>
      <w:r>
        <w:t xml:space="preserve"> бо.г</w:t>
      </w:r>
      <w:r w:rsidR="00FC273B">
        <w:t>ѣ</w:t>
      </w:r>
      <w:r>
        <w:t>е,</w:t>
      </w:r>
      <w:r>
        <w:br/>
        <w:t>что Козла п</w:t>
      </w:r>
      <w:r w:rsidR="009A18E9">
        <w:t>ъ</w:t>
      </w:r>
      <w:r>
        <w:t>,—превозходпый разена-</w:t>
      </w:r>
      <w:r>
        <w:br/>
      </w:r>
      <w:r w:rsidR="004A2DB5">
        <w:t>щ</w:t>
      </w:r>
      <w:r>
        <w:t>нк</w:t>
      </w:r>
      <w:r w:rsidR="009A18E9">
        <w:t>ъ</w:t>
      </w:r>
      <w:r>
        <w:t>: у него</w:t>
      </w:r>
      <w:r w:rsidR="00764887">
        <w:t xml:space="preserve"> всѣ </w:t>
      </w:r>
      <w:r>
        <w:t>так</w:t>
      </w:r>
      <w:r w:rsidR="009A18E9">
        <w:t>ъ</w:t>
      </w:r>
      <w:r>
        <w:t xml:space="preserve"> умно, живо, </w:t>
      </w:r>
      <w:r>
        <w:rPr>
          <w:rStyle w:val="Bodytext1210ptBold"/>
        </w:rPr>
        <w:t>и</w:t>
      </w:r>
      <w:r>
        <w:rPr>
          <w:rStyle w:val="Bodytext1210ptBold"/>
        </w:rPr>
        <w:br/>
      </w:r>
      <w:r>
        <w:t>занимательно,оігь не упускаеп. ни од-</w:t>
      </w:r>
      <w:r>
        <w:br/>
        <w:t>ного случая привязать к« памятнику</w:t>
      </w:r>
      <w:r>
        <w:br/>
        <w:t>историческому какую-нибудь поэтиче-</w:t>
      </w:r>
      <w:r>
        <w:br/>
        <w:t>скую дегепду. какое-нибудь возномн-</w:t>
      </w:r>
      <w:r>
        <w:br/>
        <w:t>н.лніе обг. пзв</w:t>
      </w:r>
      <w:r w:rsidR="00FC273B">
        <w:t>ѣ</w:t>
      </w:r>
      <w:r>
        <w:t>стнрм</w:t>
      </w:r>
      <w:r w:rsidR="009A18E9">
        <w:t>ъ</w:t>
      </w:r>
      <w:r>
        <w:t xml:space="preserve"> лпцЕ, нм</w:t>
      </w:r>
      <w:r w:rsidR="00FC273B">
        <w:t>ѣ</w:t>
      </w:r>
      <w:r>
        <w:t>ір-</w:t>
      </w:r>
      <w:r>
        <w:br/>
      </w:r>
      <w:r w:rsidR="004A2DB5">
        <w:t>щ</w:t>
      </w:r>
      <w:r>
        <w:t>ем</w:t>
      </w:r>
      <w:r w:rsidR="009A18E9">
        <w:t>ъ</w:t>
      </w:r>
      <w:r>
        <w:t xml:space="preserve"> отношеніе к«описываемому мТі-</w:t>
      </w:r>
      <w:r>
        <w:br/>
        <w:t>сту. За одно можно справедливо уг</w:t>
      </w:r>
      <w:r>
        <w:br/>
        <w:t>црекиуть его, что оп</w:t>
      </w:r>
      <w:r w:rsidR="009A18E9">
        <w:t>ъ</w:t>
      </w:r>
      <w:r>
        <w:t xml:space="preserve"> не связал« ста-</w:t>
      </w:r>
      <w:r>
        <w:br/>
        <w:t>тей своих« одной общей нитью, и</w:t>
      </w:r>
      <w:r>
        <w:br/>
        <w:t xml:space="preserve">истому между </w:t>
      </w:r>
      <w:r>
        <w:rPr>
          <w:rStyle w:val="Bodytext129ptBold"/>
        </w:rPr>
        <w:t>ими ііііт</w:t>
      </w:r>
      <w:r w:rsidR="009A18E9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 xml:space="preserve">никакой </w:t>
      </w:r>
      <w:r>
        <w:rPr>
          <w:rStyle w:val="Bodytext129ptBold"/>
        </w:rPr>
        <w:t>свя-</w:t>
      </w:r>
      <w:r>
        <w:rPr>
          <w:rStyle w:val="Bodytext129ptBold"/>
        </w:rPr>
        <w:br/>
      </w:r>
      <w:r>
        <w:rPr>
          <w:rStyle w:val="Bodytext1255pt"/>
        </w:rPr>
        <w:t>зи, нііт</w:t>
      </w:r>
      <w:r w:rsidR="009A18E9">
        <w:rPr>
          <w:rStyle w:val="Bodytext1255pt"/>
        </w:rPr>
        <w:t>ъ</w:t>
      </w:r>
      <w:r>
        <w:rPr>
          <w:rStyle w:val="Bodytext1255pt"/>
        </w:rPr>
        <w:t xml:space="preserve"> </w:t>
      </w:r>
      <w:r>
        <w:t>постепеішаго перехода, кото-</w:t>
      </w:r>
      <w:r>
        <w:br/>
        <w:t>рый, прндпл</w:t>
      </w:r>
      <w:r w:rsidR="009A18E9">
        <w:t>ъ</w:t>
      </w:r>
      <w:r>
        <w:t xml:space="preserve"> бы ерчниенію болѣе ць-</w:t>
      </w:r>
      <w:r>
        <w:br/>
        <w:t>лОетп, болВе Доітіческлго смысла«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rPr>
          <w:rStyle w:val="Bodytext12105ptBoldSmallCaps"/>
        </w:rPr>
        <w:t xml:space="preserve">— К|)ом1і </w:t>
      </w:r>
      <w:r>
        <w:t>представленных« памп</w:t>
      </w:r>
      <w:r>
        <w:br/>
        <w:t>здѣсь и вьіінедпшх</w:t>
      </w:r>
      <w:r w:rsidR="009A18E9">
        <w:t>ъ</w:t>
      </w:r>
      <w:r>
        <w:t xml:space="preserve"> в</w:t>
      </w:r>
      <w:r w:rsidR="009A18E9">
        <w:t>ъ</w:t>
      </w:r>
      <w:r>
        <w:t xml:space="preserve"> тіосл;</w:t>
      </w:r>
      <w:r w:rsidR="00FC273B">
        <w:t>ѣ</w:t>
      </w:r>
      <w:r>
        <w:t>диее вре-</w:t>
      </w:r>
      <w:r>
        <w:br/>
        <w:t>мя сочтіешп, при падл ежа щнхь к</w:t>
      </w:r>
      <w:r w:rsidR="009A18E9">
        <w:t>ъ</w:t>
      </w:r>
      <w:r>
        <w:t xml:space="preserve"> ) чс-</w:t>
      </w:r>
      <w:r>
        <w:br/>
        <w:t>пой литератур«,появилось много заііѣ-</w:t>
      </w:r>
      <w:r>
        <w:br/>
        <w:t>ч.тгелыіых</w:t>
      </w:r>
      <w:r w:rsidR="009A18E9">
        <w:t>ъ</w:t>
      </w:r>
      <w:r>
        <w:t xml:space="preserve"> кпиг</w:t>
      </w:r>
      <w:r w:rsidR="009A18E9">
        <w:t>ъ</w:t>
      </w:r>
      <w:r>
        <w:t>, по части пауки о</w:t>
      </w:r>
      <w:r>
        <w:br/>
        <w:t>Финансах« и собственно ііаук</w:t>
      </w:r>
      <w:r w:rsidR="009A18E9">
        <w:t>ъ</w:t>
      </w:r>
      <w:r>
        <w:t xml:space="preserve"> политн-</w:t>
      </w:r>
      <w:r>
        <w:br/>
        <w:t>ческих</w:t>
      </w:r>
      <w:r w:rsidR="009A18E9">
        <w:t>ъ</w:t>
      </w:r>
      <w:r>
        <w:t>, о которых! мы не угіомина-</w:t>
      </w:r>
      <w:r>
        <w:br/>
        <w:t>см</w:t>
      </w:r>
      <w:r w:rsidR="009A18E9">
        <w:t>ъ</w:t>
      </w:r>
      <w:r>
        <w:t>, боясь наскучить нашим« читате-</w:t>
      </w:r>
      <w:r>
        <w:br/>
        <w:t>лям</w:t>
      </w:r>
      <w:r w:rsidR="00E56DF5">
        <w:t>ъ</w:t>
      </w:r>
      <w:r>
        <w:t>. Перечень и;с этих! кпііг</w:t>
      </w:r>
      <w:r w:rsidR="009A18E9">
        <w:t>ъ</w:t>
      </w:r>
      <w:r>
        <w:t xml:space="preserve"> без</w:t>
      </w:r>
      <w:r w:rsidR="009A18E9">
        <w:t>ъ</w:t>
      </w:r>
      <w:r>
        <w:br/>
        <w:t>всяких« замЕток« не послужит« ни к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40" w:lineRule="auto"/>
        <w:ind w:left="360" w:hanging="301"/>
      </w:pPr>
      <w:r>
        <w:t>чему. Но мы очень жал</w:t>
      </w:r>
      <w:r w:rsidR="00FC273B">
        <w:t>ѣ</w:t>
      </w:r>
      <w:r>
        <w:t>ем</w:t>
      </w:r>
      <w:r w:rsidR="009A18E9">
        <w:t>ъ</w:t>
      </w:r>
      <w:r>
        <w:t>, чісі пе-</w:t>
      </w:r>
      <w:r>
        <w:br/>
      </w:r>
      <w:r>
        <w:rPr>
          <w:rStyle w:val="Bodytext12Italic1"/>
        </w:rPr>
        <w:t>*</w:t>
      </w:r>
    </w:p>
    <w:p w:rsidR="00810524" w:rsidRDefault="00FC273B">
      <w:pPr>
        <w:pStyle w:val="Bodytext120"/>
        <w:shd w:val="clear" w:color="auto" w:fill="auto"/>
        <w:spacing w:line="235" w:lineRule="exact"/>
        <w:ind w:firstLine="59"/>
        <w:jc w:val="both"/>
      </w:pPr>
      <w:r>
        <w:t>ѣ</w:t>
      </w:r>
      <w:r w:rsidR="00731517">
        <w:t xml:space="preserve">олуЧеніе вь Петербург* книги, </w:t>
      </w:r>
      <w:r w:rsidR="00731517">
        <w:rPr>
          <w:rStyle w:val="Bodytext1255pt"/>
        </w:rPr>
        <w:t>впол-</w:t>
      </w:r>
      <w:r w:rsidR="00731517">
        <w:rPr>
          <w:rStyle w:val="Bodytext1255pt"/>
        </w:rPr>
        <w:br/>
        <w:t xml:space="preserve">не </w:t>
      </w:r>
      <w:r w:rsidR="00731517">
        <w:t>Заслуживающей випмаіие, именно</w:t>
      </w:r>
      <w:r w:rsidR="00731517">
        <w:br/>
      </w:r>
      <w:r w:rsidR="00731517">
        <w:rPr>
          <w:rStyle w:val="Bodytext12Italic1"/>
        </w:rPr>
        <w:t>О Жазпй, псрсііиспп и СО-іПНСиІЛЗС</w:t>
      </w:r>
      <w:r>
        <w:rPr>
          <w:rStyle w:val="Bodytext12Italic1"/>
        </w:rPr>
        <w:t>ѣ</w:t>
      </w:r>
      <w:r w:rsidR="00731517">
        <w:rPr>
          <w:rStyle w:val="Bodytext12Italic1"/>
        </w:rPr>
        <w:br/>
      </w:r>
      <w:r w:rsidR="00731517">
        <w:rPr>
          <w:rStyle w:val="Bodytext12Italic1"/>
          <w:lang w:val="fr-FR" w:eastAsia="fr-FR" w:bidi="fr-FR"/>
        </w:rPr>
        <w:t>Baiuummôuà,</w:t>
      </w:r>
      <w:r w:rsidR="00731517">
        <w:rPr>
          <w:lang w:val="fr-FR" w:eastAsia="fr-FR" w:bidi="fr-FR"/>
        </w:rPr>
        <w:t xml:space="preserve"> </w:t>
      </w:r>
      <w:r w:rsidR="00731517">
        <w:t>с</w:t>
      </w:r>
      <w:r w:rsidR="009A18E9">
        <w:t>ъ</w:t>
      </w:r>
      <w:r w:rsidR="00731517">
        <w:t xml:space="preserve"> введеніем</w:t>
      </w:r>
      <w:r w:rsidR="009A18E9">
        <w:t>ъ</w:t>
      </w:r>
      <w:r w:rsidR="00731517">
        <w:t>, папіі-</w:t>
      </w:r>
      <w:r w:rsidR="00731517">
        <w:br/>
        <w:t>саппым</w:t>
      </w:r>
      <w:r w:rsidR="009A18E9">
        <w:t>ъ</w:t>
      </w:r>
      <w:r w:rsidR="00731517">
        <w:t xml:space="preserve"> Гизо (ДЗс, </w:t>
      </w:r>
      <w:r w:rsidR="00731517">
        <w:rPr>
          <w:lang w:val="fr-FR" w:eastAsia="fr-FR" w:bidi="fr-FR"/>
        </w:rPr>
        <w:t>Correspondance</w:t>
      </w:r>
      <w:r w:rsidR="00731517">
        <w:rPr>
          <w:lang w:val="fr-FR" w:eastAsia="fr-FR" w:bidi="fr-FR"/>
        </w:rPr>
        <w:br/>
        <w:t>et Ecrits de Y.Tslnhgioii, avec une in-</w:t>
      </w:r>
      <w:r w:rsidR="00731517">
        <w:rPr>
          <w:lang w:val="fr-FR" w:eastAsia="fr-FR" w:bidi="fr-FR"/>
        </w:rPr>
        <w:br/>
        <w:t>troduction par M. Guizot, 1 \ol in-8°},</w:t>
      </w:r>
      <w:r w:rsidR="00731517">
        <w:rPr>
          <w:lang w:val="fr-FR" w:eastAsia="fr-FR" w:bidi="fr-FR"/>
        </w:rPr>
        <w:br/>
      </w:r>
      <w:r w:rsidR="00731517">
        <w:t>не позволяет« нам</w:t>
      </w:r>
      <w:r w:rsidR="009A18E9">
        <w:t>ъ</w:t>
      </w:r>
      <w:r w:rsidR="00731517">
        <w:t xml:space="preserve"> раземотр</w:t>
      </w:r>
      <w:r w:rsidR="009A18E9">
        <w:t>ъ</w:t>
      </w:r>
      <w:r w:rsidR="00731517">
        <w:t>ть ее</w:t>
      </w:r>
      <w:r w:rsidR="00731517">
        <w:br/>
        <w:t xml:space="preserve">подробно. Мпогіе </w:t>
      </w:r>
      <w:r w:rsidR="00731517">
        <w:rPr>
          <w:rStyle w:val="Bodytext128ptBold"/>
        </w:rPr>
        <w:t xml:space="preserve">Фрапцузскіе </w:t>
      </w:r>
      <w:r w:rsidR="00731517">
        <w:t>и;урпд-</w:t>
      </w:r>
      <w:r w:rsidR="00731517">
        <w:br/>
        <w:t>лы іп. совершеппом</w:t>
      </w:r>
      <w:r w:rsidR="009A18E9">
        <w:t>ъ</w:t>
      </w:r>
      <w:r w:rsidR="00731517">
        <w:t xml:space="preserve"> позторг</w:t>
      </w:r>
      <w:r>
        <w:t>ѣ</w:t>
      </w:r>
      <w:r w:rsidR="00731517">
        <w:t xml:space="preserve"> от</w:t>
      </w:r>
      <w:r w:rsidR="009A18E9">
        <w:t>ъ</w:t>
      </w:r>
      <w:r w:rsidR="00731517">
        <w:br/>
        <w:t>введепія г. Г иго. По ях</w:t>
      </w:r>
      <w:r w:rsidR="009A18E9">
        <w:t>ъ</w:t>
      </w:r>
      <w:r w:rsidR="00731517">
        <w:t xml:space="preserve"> мпѣиііо, пн</w:t>
      </w:r>
      <w:r w:rsidR="00731517"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9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71072" behindDoc="1" locked="0" layoutInCell="1" allowOverlap="1">
                <wp:simplePos x="0" y="0"/>
                <wp:positionH relativeFrom="margin">
                  <wp:posOffset>45720</wp:posOffset>
                </wp:positionH>
                <wp:positionV relativeFrom="margin">
                  <wp:posOffset>8255</wp:posOffset>
                </wp:positionV>
                <wp:extent cx="146050" cy="127000"/>
                <wp:effectExtent l="0" t="0" r="0" b="0"/>
                <wp:wrapSquare wrapText="right"/>
                <wp:docPr id="1692" name="Text Box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</w:rPr>
                              <w:t>зс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7" o:spid="_x0000_s1625" type="#_x0000_t202" style="position:absolute;left:0;text-align:left;margin-left:3.6pt;margin-top:.65pt;width:11.5pt;height:10pt;z-index:-2513454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</w:rPr>
                        <w:t>зс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2096" behindDoc="1" locked="0" layoutInCell="1" allowOverlap="1">
                <wp:simplePos x="0" y="0"/>
                <wp:positionH relativeFrom="margin">
                  <wp:posOffset>1499870</wp:posOffset>
                </wp:positionH>
                <wp:positionV relativeFrom="margin">
                  <wp:posOffset>33655</wp:posOffset>
                </wp:positionV>
                <wp:extent cx="1426210" cy="114300"/>
                <wp:effectExtent l="0" t="0" r="0" b="0"/>
                <wp:wrapTopAndBottom/>
                <wp:docPr id="1691" name="Text Box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2621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01"/>
                              <w:shd w:val="clear" w:color="auto" w:fill="auto"/>
                              <w:spacing w:after="0" w:line="18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70Exact"/>
                                <w:b/>
                                <w:bCs/>
                                <w:i/>
                                <w:iCs/>
                              </w:rPr>
                              <w:t>Би&amp;яіографигескал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6" o:spid="_x0000_s1626" type="#_x0000_t202" style="position:absolute;left:0;text-align:left;margin-left:118.1pt;margin-top:2.65pt;width:112.3pt;height:9pt;z-index:-2513443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01"/>
                        <w:shd w:val="clear" w:color="auto" w:fill="auto"/>
                        <w:spacing w:after="0" w:line="180" w:lineRule="exact"/>
                        <w:ind w:firstLine="24"/>
                        <w:jc w:val="left"/>
                      </w:pPr>
                      <w:r>
                        <w:rPr>
                          <w:rStyle w:val="Bodytext70Exact"/>
                          <w:b/>
                          <w:bCs/>
                          <w:i/>
                          <w:iCs/>
                        </w:rPr>
                        <w:t>Би&amp;яіографигескал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в</w:t>
      </w:r>
      <w:r w:rsidR="009A18E9">
        <w:t>ъ</w:t>
      </w:r>
      <w:r w:rsidR="00731517">
        <w:t xml:space="preserve"> одном* сочнпепіи своем*, ои</w:t>
      </w:r>
      <w:r w:rsidR="009A18E9">
        <w:t>ъ</w:t>
      </w:r>
      <w:r w:rsidR="00731517">
        <w:t xml:space="preserve"> так*</w:t>
      </w:r>
      <w:r w:rsidR="00731517">
        <w:br/>
        <w:t>внолн</w:t>
      </w:r>
      <w:r w:rsidR="00FC273B">
        <w:t>ѣ</w:t>
      </w:r>
      <w:r w:rsidR="00731517">
        <w:t xml:space="preserve"> не определился, как</w:t>
      </w:r>
      <w:r w:rsidR="009A18E9">
        <w:t>ъ</w:t>
      </w:r>
      <w:r w:rsidR="00731517">
        <w:t xml:space="preserve"> в* этом*</w:t>
      </w:r>
      <w:r w:rsidR="00731517">
        <w:br/>
        <w:t>«введенін»к</w:t>
      </w:r>
      <w:r w:rsidR="009A18E9">
        <w:t>ъ</w:t>
      </w:r>
      <w:r w:rsidR="00731517">
        <w:t>«Жнзин Вашингтон</w:t>
      </w:r>
      <w:r w:rsidR="000C31B5">
        <w:t>ъ</w:t>
      </w:r>
      <w:r w:rsidR="00731517">
        <w:t>.Они</w:t>
      </w:r>
      <w:r w:rsidR="00731517">
        <w:br/>
        <w:t>жалѣюгь, что эта статья не отпечата-</w:t>
      </w:r>
      <w:r w:rsidR="00731517">
        <w:br/>
        <w:t>на особо и не продастся по дешевой</w:t>
      </w:r>
      <w:r w:rsidR="00731517">
        <w:br/>
        <w:t>цѣп* для-того, чтобы служить протн-</w:t>
      </w:r>
      <w:r w:rsidR="00731517">
        <w:br/>
        <w:t>воядіем* т*м* ношлым</w:t>
      </w:r>
      <w:r w:rsidR="009A18E9">
        <w:t>ъ</w:t>
      </w:r>
      <w:r w:rsidR="00731517">
        <w:t xml:space="preserve"> реполюціон-</w:t>
      </w:r>
      <w:r w:rsidR="00731517">
        <w:br/>
        <w:t>иым</w:t>
      </w:r>
      <w:r w:rsidR="009A18E9">
        <w:t>ъ</w:t>
      </w:r>
      <w:r w:rsidR="00731517">
        <w:t xml:space="preserve"> идейкам*, который разпростра-</w:t>
      </w:r>
      <w:r w:rsidR="00731517">
        <w:br/>
        <w:t>няются в* масс* посредством</w:t>
      </w:r>
      <w:r w:rsidR="009A18E9">
        <w:t>ъ</w:t>
      </w:r>
      <w:r w:rsidR="00731517">
        <w:t xml:space="preserve"> безчн-</w:t>
      </w:r>
      <w:r w:rsidR="00731517">
        <w:br/>
        <w:t>сленнаго множества брошюр</w:t>
      </w:r>
      <w:r w:rsidR="009A18E9">
        <w:t>ъ</w:t>
      </w:r>
      <w:r w:rsidR="00731517">
        <w:t xml:space="preserve"> , яв-</w:t>
      </w:r>
      <w:r w:rsidR="00731517">
        <w:br/>
        <w:t>ляющихся во Франціи почти ежедие-</w:t>
      </w:r>
      <w:r w:rsidR="00731517">
        <w:br/>
        <w:t>вно. «Введеніе» Гизо могло бы пока-</w:t>
      </w:r>
      <w:r w:rsidR="00731517">
        <w:br/>
        <w:t>зать толп*, что такое истинное велн-</w:t>
      </w:r>
      <w:r w:rsidR="00731517">
        <w:br/>
        <w:t>чіе и как</w:t>
      </w:r>
      <w:r w:rsidR="009A18E9">
        <w:t>ъ</w:t>
      </w:r>
      <w:r w:rsidR="00731517">
        <w:t xml:space="preserve"> должно понимать истинный</w:t>
      </w:r>
      <w:r w:rsidR="00731517">
        <w:br/>
        <w:t>плтріотнзм</w:t>
      </w:r>
      <w:r w:rsidR="009A18E9">
        <w:t>ъ</w:t>
      </w:r>
      <w:r w:rsidR="00731517"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5"/>
        <w:jc w:val="both"/>
      </w:pPr>
      <w:r>
        <w:t xml:space="preserve">Г. Виконта де-Конни </w:t>
      </w:r>
      <w:r>
        <w:rPr>
          <w:lang w:val="de-DE" w:eastAsia="de-DE" w:bidi="de-DE"/>
        </w:rPr>
        <w:t>(de Conny)</w:t>
      </w:r>
      <w:r>
        <w:rPr>
          <w:lang w:val="de-DE" w:eastAsia="de-DE" w:bidi="de-DE"/>
        </w:rPr>
        <w:br/>
      </w:r>
      <w:r>
        <w:t>окапчивает</w:t>
      </w:r>
      <w:r w:rsidR="009A18E9">
        <w:t>ъ</w:t>
      </w:r>
      <w:r>
        <w:t xml:space="preserve"> свою </w:t>
      </w:r>
      <w:r>
        <w:rPr>
          <w:rStyle w:val="Bodytext12Italic1"/>
        </w:rPr>
        <w:t>Исторі/о Фр ап</w:t>
      </w:r>
      <w:r>
        <w:rPr>
          <w:rStyle w:val="Bodytext1212ptBoldSpacing0pt"/>
        </w:rPr>
        <w:t>-</w:t>
      </w:r>
      <w:r>
        <w:rPr>
          <w:rStyle w:val="Bodytext1212ptBoldSpacing0pt"/>
        </w:rPr>
        <w:br/>
      </w:r>
      <w:r>
        <w:rPr>
          <w:rStyle w:val="Bodytext12Italic1"/>
        </w:rPr>
        <w:t>цузоной Р ссолюціи</w:t>
      </w:r>
      <w:r>
        <w:rPr>
          <w:rStyle w:val="Bodytext1212ptBoldSpacing0pt"/>
        </w:rPr>
        <w:t xml:space="preserve"> </w:t>
      </w:r>
      <w:r>
        <w:rPr>
          <w:lang w:val="fr-FR" w:eastAsia="fr-FR" w:bidi="fr-FR"/>
        </w:rPr>
        <w:t xml:space="preserve">(Histoire </w:t>
      </w:r>
      <w:r>
        <w:rPr>
          <w:lang w:val="la" w:eastAsia="la" w:bidi="la"/>
        </w:rPr>
        <w:t>de Ia</w:t>
      </w:r>
      <w:r>
        <w:rPr>
          <w:lang w:val="la" w:eastAsia="la" w:bidi="la"/>
        </w:rPr>
        <w:br/>
      </w:r>
      <w:r>
        <w:rPr>
          <w:lang w:val="fr-FR" w:eastAsia="fr-FR" w:bidi="fr-FR"/>
        </w:rPr>
        <w:t xml:space="preserve">Révolution française). </w:t>
      </w:r>
      <w:r>
        <w:t>Увѣряют</w:t>
      </w:r>
      <w:r w:rsidR="009A18E9">
        <w:t>ъ</w:t>
      </w:r>
      <w:r>
        <w:t>, буд-</w:t>
      </w:r>
      <w:r>
        <w:br/>
        <w:t xml:space="preserve">то </w:t>
      </w:r>
      <w:r>
        <w:rPr>
          <w:lang w:val="fr-FR" w:eastAsia="fr-FR" w:bidi="fr-FR"/>
        </w:rPr>
        <w:t>véritablement celte œuvre est</w:t>
      </w:r>
      <w:r>
        <w:rPr>
          <w:lang w:val="fr-FR" w:eastAsia="fr-FR" w:bidi="fr-FR"/>
        </w:rPr>
        <w:br/>
        <w:t xml:space="preserve">grande; </w:t>
      </w:r>
      <w:r>
        <w:t>но Французы вѣдь слегка по-</w:t>
      </w:r>
      <w:r>
        <w:br/>
        <w:t>хпалить не умѣют*. Будем* ожидать</w:t>
      </w:r>
      <w:r>
        <w:br/>
        <w:t>этого произведеніл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5"/>
        <w:jc w:val="both"/>
      </w:pPr>
      <w:r>
        <w:t xml:space="preserve">Хвалят* также 3 и 4 томы </w:t>
      </w:r>
      <w:r>
        <w:rPr>
          <w:rStyle w:val="Bodytext12Italic1"/>
          <w:lang w:val="de-DE" w:eastAsia="de-DE" w:bidi="de-DE"/>
        </w:rPr>
        <w:t>Mento-</w:t>
      </w:r>
      <w:r>
        <w:rPr>
          <w:rStyle w:val="Bodytext12Italic1"/>
          <w:lang w:val="de-DE" w:eastAsia="de-DE" w:bidi="de-DE"/>
        </w:rPr>
        <w:br/>
        <w:t xml:space="preserve">pin </w:t>
      </w:r>
      <w:r>
        <w:rPr>
          <w:rStyle w:val="Bodytext12Italic1"/>
        </w:rPr>
        <w:t>Испапіи</w:t>
      </w:r>
      <w:r>
        <w:rPr>
          <w:rStyle w:val="Bodytext1212ptBoldSpacing0pt"/>
        </w:rPr>
        <w:t xml:space="preserve"> </w:t>
      </w:r>
      <w:r>
        <w:t>г. Россе Сент - Иллера</w:t>
      </w:r>
      <w:r>
        <w:br/>
      </w:r>
      <w:r>
        <w:rPr>
          <w:lang w:val="fr-FR" w:eastAsia="fr-FR" w:bidi="fr-FR"/>
        </w:rPr>
        <w:t xml:space="preserve">(Histoire d’Espagne, </w:t>
      </w:r>
      <w:r>
        <w:t xml:space="preserve">3 </w:t>
      </w:r>
      <w:r>
        <w:rPr>
          <w:lang w:val="fr-FR" w:eastAsia="fr-FR" w:bidi="fr-FR"/>
        </w:rPr>
        <w:t xml:space="preserve">et </w:t>
      </w:r>
      <w:r>
        <w:t xml:space="preserve">4 </w:t>
      </w:r>
      <w:r>
        <w:rPr>
          <w:lang w:val="fr-FR" w:eastAsia="fr-FR" w:bidi="fr-FR"/>
        </w:rPr>
        <w:t>volumes</w:t>
      </w:r>
      <w:r>
        <w:rPr>
          <w:lang w:val="fr-FR" w:eastAsia="fr-FR" w:bidi="fr-FR"/>
        </w:rPr>
        <w:br/>
        <w:t>par mr. Rosseun Saint Hilaire)</w:t>
      </w:r>
      <w:r w:rsidR="00504B04">
        <w:rPr>
          <w:lang w:val="fr-FR" w:eastAsia="fr-FR" w:bidi="fr-FR"/>
        </w:rPr>
        <w:t xml:space="preserve"> и </w:t>
      </w:r>
      <w:r>
        <w:rPr>
          <w:rStyle w:val="Bodytext12Italic1"/>
          <w:lang w:val="fr-FR" w:eastAsia="fr-FR" w:bidi="fr-FR"/>
        </w:rPr>
        <w:t>IIa-</w:t>
      </w:r>
      <w:r>
        <w:rPr>
          <w:rStyle w:val="Bodytext12Italic1"/>
          <w:lang w:val="fr-FR" w:eastAsia="fr-FR" w:bidi="fr-FR"/>
        </w:rPr>
        <w:br/>
        <w:t xml:space="preserve">mopi/o </w:t>
      </w:r>
      <w:r>
        <w:rPr>
          <w:rStyle w:val="Bodytext12Italic1"/>
        </w:rPr>
        <w:t>Европы 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</w:t>
      </w:r>
      <w:r>
        <w:rPr>
          <w:rStyle w:val="Bodytext12Italic1"/>
          <w:lang w:val="de-DE" w:eastAsia="de-DE" w:bidi="de-DE"/>
        </w:rPr>
        <w:t>XE</w:t>
      </w:r>
      <w:r>
        <w:rPr>
          <w:rStyle w:val="Bodytext12Italic1"/>
          <w:lang w:val="fr-FR" w:eastAsia="fr-FR" w:bidi="fr-FR"/>
        </w:rPr>
        <w:t>I</w:t>
      </w:r>
      <w:r>
        <w:rPr>
          <w:rStyle w:val="Bodytext12Italic1"/>
        </w:rPr>
        <w:t>століьтіи,</w:t>
      </w:r>
      <w:r>
        <w:t>сон</w:t>
      </w:r>
      <w:r>
        <w:rPr>
          <w:lang w:val="de-DE" w:eastAsia="de-DE" w:bidi="de-DE"/>
        </w:rPr>
        <w:t>-</w:t>
      </w:r>
      <w:r>
        <w:rPr>
          <w:lang w:val="de-DE" w:eastAsia="de-DE" w:bidi="de-DE"/>
        </w:rPr>
        <w:br/>
        <w:t xml:space="preserve">r. </w:t>
      </w:r>
      <w:r>
        <w:t xml:space="preserve">Филона </w:t>
      </w:r>
      <w:r>
        <w:rPr>
          <w:lang w:val="fr-FR" w:eastAsia="fr-FR" w:bidi="fr-FR"/>
        </w:rPr>
        <w:t>(Histoire d Espagne au sei-</w:t>
      </w:r>
      <w:r>
        <w:rPr>
          <w:lang w:val="fr-FR" w:eastAsia="fr-FR" w:bidi="fr-FR"/>
        </w:rPr>
        <w:br/>
        <w:t xml:space="preserve">zième sièle par mr. A. Filon), </w:t>
      </w:r>
      <w:r>
        <w:t>молодаго</w:t>
      </w:r>
      <w:r>
        <w:br/>
        <w:t>уннверснтетскаго профессора, подаго-</w:t>
      </w:r>
      <w:r>
        <w:br/>
        <w:t>щаго большія надежды. Критпк</w:t>
      </w:r>
      <w:r w:rsidR="009A18E9">
        <w:t>ъ</w:t>
      </w:r>
      <w:r>
        <w:br/>
      </w:r>
      <w:r>
        <w:rPr>
          <w:lang w:val="fr-FR" w:eastAsia="fr-FR" w:bidi="fr-FR"/>
        </w:rPr>
        <w:t xml:space="preserve">Tournai des Débats» </w:t>
      </w:r>
      <w:r>
        <w:t>замѣчает</w:t>
      </w:r>
      <w:r w:rsidR="009A18E9">
        <w:t>ъ</w:t>
      </w:r>
      <w:r>
        <w:t xml:space="preserve"> однако</w:t>
      </w:r>
      <w:r>
        <w:br/>
        <w:t>между-прочим</w:t>
      </w:r>
      <w:r w:rsidR="009A18E9">
        <w:t>ъ</w:t>
      </w:r>
      <w:r>
        <w:t>, что г. Филон* не из-</w:t>
      </w:r>
      <w:r>
        <w:br/>
        <w:t>куснлся еще в</w:t>
      </w:r>
      <w:r w:rsidR="009A18E9">
        <w:t>ъ</w:t>
      </w:r>
      <w:r>
        <w:t xml:space="preserve"> составленін б.іестя-</w:t>
      </w:r>
      <w:r>
        <w:br/>
        <w:t>щих</w:t>
      </w:r>
      <w:r w:rsidR="009A18E9">
        <w:t>ъ</w:t>
      </w:r>
      <w:r>
        <w:t xml:space="preserve"> реторическ</w:t>
      </w:r>
      <w:r w:rsidR="00FC273B">
        <w:t>их</w:t>
      </w:r>
      <w:r w:rsidR="009A18E9">
        <w:t>ъ</w:t>
      </w:r>
      <w:r>
        <w:t xml:space="preserve"> Фраз</w:t>
      </w:r>
      <w:r w:rsidR="009A18E9">
        <w:t>ъ</w:t>
      </w:r>
      <w:r>
        <w:t xml:space="preserve"> и что во-</w:t>
      </w:r>
      <w:r>
        <w:br/>
        <w:t>обще он</w:t>
      </w:r>
      <w:r w:rsidR="009A18E9">
        <w:t>ъ</w:t>
      </w:r>
      <w:r>
        <w:t xml:space="preserve"> не любить гоняться за кра-</w:t>
      </w:r>
      <w:r>
        <w:br/>
        <w:t>снорѣчіем*. Мы полагасм</w:t>
      </w:r>
      <w:r w:rsidR="009A18E9">
        <w:t>ъ</w:t>
      </w:r>
      <w:r>
        <w:t>, что это</w:t>
      </w:r>
      <w:r>
        <w:br/>
        <w:t>дВлает</w:t>
      </w:r>
      <w:r w:rsidR="009A18E9">
        <w:t>ъ</w:t>
      </w:r>
      <w:r>
        <w:t xml:space="preserve"> г. Филону большую честь.</w:t>
      </w:r>
      <w:r>
        <w:br/>
      </w:r>
      <w:r>
        <w:rPr>
          <w:rStyle w:val="Bodytext12Italic1"/>
        </w:rPr>
        <w:t>Златоперпсітые</w:t>
      </w:r>
      <w:r>
        <w:rPr>
          <w:rStyle w:val="Bodytext1212ptBoldSpacing0pt"/>
        </w:rPr>
        <w:t xml:space="preserve"> </w:t>
      </w:r>
      <w:r>
        <w:t>разсказы часто бы-</w:t>
      </w:r>
      <w:r>
        <w:br/>
        <w:t>вают* лишены смысла.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315"/>
        <w:jc w:val="both"/>
      </w:pPr>
      <w:r>
        <w:t>Но довольно о книгах*, относящих-</w:t>
      </w:r>
      <w:r>
        <w:br/>
        <w:t>ся до ученой литературы. Мы</w:t>
      </w:r>
      <w:r w:rsidR="009A18E9">
        <w:t xml:space="preserve"> и </w:t>
      </w:r>
      <w:r>
        <w:t>без</w:t>
      </w:r>
      <w:r w:rsidR="009A18E9">
        <w:t>ъ</w:t>
      </w:r>
      <w:r>
        <w:br/>
        <w:t>того, вѣрно, утомили наших* читате-</w:t>
      </w:r>
      <w:r>
        <w:br/>
        <w:t>лей такою сухою матеріей. Посмо-</w:t>
      </w:r>
      <w:r>
        <w:br/>
        <w:t>трим*, ц*т*ли чего-іінбудыюзабавн*е.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63"/>
        <w:jc w:val="both"/>
      </w:pPr>
      <w:r>
        <w:br w:type="column"/>
        <w:t>Во Францін всегда появляется такое</w:t>
      </w:r>
      <w:r>
        <w:br/>
        <w:t>неизчнелимое количество самых* за-</w:t>
      </w:r>
      <w:r>
        <w:br/>
        <w:t>бавных* драм*, пов</w:t>
      </w:r>
      <w:r w:rsidR="00FC273B">
        <w:t>ѣ</w:t>
      </w:r>
      <w:r>
        <w:t>стей, романов*...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Из* самых* забавпѣйш</w:t>
      </w:r>
      <w:r w:rsidR="00FC273B">
        <w:t>их</w:t>
      </w:r>
      <w:r w:rsidR="009A18E9">
        <w:t>ъ</w:t>
      </w:r>
      <w:r>
        <w:t xml:space="preserve"> рома-</w:t>
      </w:r>
      <w:r>
        <w:br/>
        <w:t>нов*, в</w:t>
      </w:r>
      <w:r w:rsidR="009A18E9">
        <w:t>ъ</w:t>
      </w:r>
      <w:r>
        <w:t xml:space="preserve"> послііднее время,мы рекомен-</w:t>
      </w:r>
      <w:r>
        <w:br/>
        <w:t xml:space="preserve">дуем* </w:t>
      </w:r>
      <w:r>
        <w:rPr>
          <w:rStyle w:val="Bodytext12Italic1"/>
        </w:rPr>
        <w:t>Жизнь и приклюгеніл Джона</w:t>
      </w:r>
      <w:r>
        <w:rPr>
          <w:rStyle w:val="Bodytext12Italic1"/>
        </w:rPr>
        <w:br/>
        <w:t>Девиса</w:t>
      </w:r>
      <w:r>
        <w:t xml:space="preserve"> </w:t>
      </w:r>
      <w:r>
        <w:rPr>
          <w:lang w:val="fr-FR" w:eastAsia="fr-FR" w:bidi="fr-FR"/>
        </w:rPr>
        <w:t>(Vie et aventures de J. Davis)</w:t>
      </w:r>
      <w:r>
        <w:rPr>
          <w:lang w:val="fr-FR" w:eastAsia="fr-FR" w:bidi="fr-FR"/>
        </w:rPr>
        <w:br/>
        <w:t xml:space="preserve">3 </w:t>
      </w:r>
      <w:r>
        <w:t>части</w:t>
      </w:r>
      <w:r>
        <w:rPr>
          <w:lang w:val="fr-FR" w:eastAsia="fr-FR" w:bidi="fr-FR"/>
        </w:rPr>
        <w:t xml:space="preserve">, </w:t>
      </w:r>
      <w:r>
        <w:rPr>
          <w:rStyle w:val="Bodytext12Italic1"/>
        </w:rPr>
        <w:t>Капитана ГІаліфила</w:t>
      </w:r>
      <w:r>
        <w:t xml:space="preserve"> и </w:t>
      </w:r>
      <w:r>
        <w:rPr>
          <w:rStyle w:val="Bodytext12Italic1"/>
        </w:rPr>
        <w:t>Ев-</w:t>
      </w:r>
      <w:r>
        <w:rPr>
          <w:rStyle w:val="Bodytext12Italic1"/>
        </w:rPr>
        <w:br/>
        <w:t>вину Доту</w:t>
      </w:r>
      <w:r>
        <w:t xml:space="preserve"> </w:t>
      </w:r>
      <w:r>
        <w:rPr>
          <w:lang w:val="fr-FR" w:eastAsia="fr-FR" w:bidi="fr-FR"/>
        </w:rPr>
        <w:t xml:space="preserve">Une fille d’Eve). </w:t>
      </w:r>
      <w:r>
        <w:t>ІІерпыя</w:t>
      </w:r>
      <w:r>
        <w:br/>
        <w:t>два сочинепіл принадлежат* геніаль-</w:t>
      </w:r>
      <w:r>
        <w:br/>
        <w:t>ному Дюма, который, увы, к* при-</w:t>
      </w:r>
      <w:r>
        <w:br/>
        <w:t>скорбно нашему, кажется, совс</w:t>
      </w:r>
      <w:r w:rsidR="00FC273B">
        <w:t>ѣ</w:t>
      </w:r>
      <w:r>
        <w:t>м</w:t>
      </w:r>
      <w:r w:rsidR="009A18E9">
        <w:t>ъ</w:t>
      </w:r>
      <w:r>
        <w:br/>
        <w:t>перестал* свир</w:t>
      </w:r>
      <w:r w:rsidR="009A18E9">
        <w:t>ъ</w:t>
      </w:r>
      <w:r>
        <w:t>пствовать</w:t>
      </w:r>
      <w:r w:rsidR="00663D58">
        <w:t xml:space="preserve"> на </w:t>
      </w:r>
      <w:r>
        <w:t>сцеп* и,</w:t>
      </w:r>
      <w:r>
        <w:br/>
        <w:t>сделавшись романистом*,вздумал* со-</w:t>
      </w:r>
      <w:r>
        <w:br/>
        <w:t>перничать с* геніалыіым* Бальза-</w:t>
      </w:r>
      <w:r>
        <w:br/>
        <w:t xml:space="preserve">ком* </w:t>
      </w:r>
      <w:r>
        <w:rPr>
          <w:rStyle w:val="Bodytext12Italic1"/>
        </w:rPr>
        <w:t>,</w:t>
      </w:r>
      <w:r>
        <w:t xml:space="preserve"> по геиіалышй Бальзак* все-</w:t>
      </w:r>
      <w:r>
        <w:br/>
        <w:t>такн перещеголял* его в* своей «Ев-</w:t>
      </w:r>
      <w:r>
        <w:br/>
        <w:t>внной Дочкѣ»!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  <w:sectPr w:rsidR="00810524">
          <w:type w:val="continuous"/>
          <w:pgSz w:w="7593" w:h="12362"/>
          <w:pgMar w:top="297" w:right="398" w:bottom="257" w:left="298" w:header="0" w:footer="3" w:gutter="0"/>
          <w:cols w:num="2" w:sep="1" w:space="102"/>
          <w:noEndnote/>
          <w:docGrid w:linePitch="360"/>
        </w:sectPr>
      </w:pPr>
      <w:r>
        <w:t>«Жизнь и Прнключенія Джона Де-</w:t>
      </w:r>
      <w:r>
        <w:br/>
        <w:t>виса » — прелесть ! О начал* этого</w:t>
      </w:r>
      <w:r>
        <w:br/>
        <w:t>романа , безкопечпо тянувшагосл в</w:t>
      </w:r>
      <w:r w:rsidR="009A18E9">
        <w:t>ъ</w:t>
      </w:r>
      <w:r>
        <w:br/>
        <w:t xml:space="preserve">тощих* книжках* </w:t>
      </w:r>
      <w:r>
        <w:rPr>
          <w:lang w:val="fr-FR" w:eastAsia="fr-FR" w:bidi="fr-FR"/>
        </w:rPr>
        <w:t>Revue de Parie</w:t>
      </w:r>
      <w:r>
        <w:t>,</w:t>
      </w:r>
      <w:r>
        <w:br/>
        <w:t>мы мимоходом* гопорилн уже в</w:t>
      </w:r>
      <w:r w:rsidR="009A18E9">
        <w:t>ъ</w:t>
      </w:r>
      <w:r>
        <w:t xml:space="preserve"> X</w:t>
      </w:r>
      <w:r>
        <w:br/>
        <w:t>№ «Отечественных* Записок*» 1839</w:t>
      </w:r>
      <w:r>
        <w:br/>
        <w:t>года. Прочитав* окончаніе его , мы</w:t>
      </w:r>
      <w:r>
        <w:br/>
        <w:t>еще болѣе убкднлнеь в* великости</w:t>
      </w:r>
      <w:r>
        <w:br/>
        <w:t>таланта г. Дюма. Хотя в* этом* но-</w:t>
      </w:r>
      <w:r>
        <w:br/>
        <w:t xml:space="preserve">вом* разтяпутом* </w:t>
      </w:r>
      <w:r>
        <w:rPr>
          <w:rStyle w:val="Bodytext1255ptSmallCaps"/>
        </w:rPr>
        <w:t xml:space="preserve">сочпііснііі </w:t>
      </w:r>
      <w:r>
        <w:t>его н*т</w:t>
      </w:r>
      <w:r w:rsidR="009A18E9">
        <w:t>ъ</w:t>
      </w:r>
      <w:r>
        <w:br/>
        <w:t>рѣшнтелыю никакой связи , хотя в</w:t>
      </w:r>
      <w:r w:rsidR="009A18E9">
        <w:t>ъ</w:t>
      </w:r>
      <w:r>
        <w:br/>
        <w:t>нем* нронзшествія громоздятся одно</w:t>
      </w:r>
      <w:r>
        <w:br/>
        <w:t>на другом* без* всякаго интереса, —-</w:t>
      </w:r>
      <w:r>
        <w:br/>
        <w:t>но в</w:t>
      </w:r>
      <w:r w:rsidR="009A18E9">
        <w:t>ъ</w:t>
      </w:r>
      <w:r>
        <w:t xml:space="preserve"> этой-то милой безсвязности, в</w:t>
      </w:r>
      <w:r w:rsidR="009A18E9">
        <w:t>ъ</w:t>
      </w:r>
      <w:r>
        <w:br/>
        <w:t>этой-то безобразной пестротѣ, в* этой-</w:t>
      </w:r>
      <w:r>
        <w:br/>
        <w:t>то разтяпутостн мы видим* величайшее</w:t>
      </w:r>
      <w:r>
        <w:br/>
        <w:t>мастерство... Вообразите, в</w:t>
      </w:r>
      <w:r w:rsidR="009A18E9">
        <w:t>ъ</w:t>
      </w:r>
      <w:r>
        <w:t xml:space="preserve"> «Джон*</w:t>
      </w:r>
      <w:r>
        <w:br/>
        <w:t>Девнсѣ» мы насчитали ІОсцен</w:t>
      </w:r>
      <w:r w:rsidR="009A18E9">
        <w:t>ъ</w:t>
      </w:r>
      <w:r>
        <w:t xml:space="preserve"> траги-</w:t>
      </w:r>
      <w:r>
        <w:br/>
        <w:t>ческих* (самых* страшных*), патети-</w:t>
      </w:r>
      <w:r>
        <w:br/>
        <w:t>ческих* (самых* чувствительных*) и</w:t>
      </w:r>
      <w:r>
        <w:br/>
        <w:t>до б комических* (юморных*); кром*-</w:t>
      </w:r>
      <w:r>
        <w:br/>
        <w:t>того до 40 оппсапій природы — ночи,</w:t>
      </w:r>
      <w:r>
        <w:br/>
        <w:t>утра, поллудпя, вечера... Ме;кду-про-</w:t>
      </w:r>
      <w:r>
        <w:br/>
        <w:t>чнм* , конечно , некоторый оішеаніл</w:t>
      </w:r>
      <w:r>
        <w:br/>
        <w:t>совсѣм* не новы , как</w:t>
      </w:r>
      <w:r w:rsidR="009A18E9">
        <w:t>ъ</w:t>
      </w:r>
      <w:r>
        <w:t xml:space="preserve"> на-пр. оннса-</w:t>
      </w:r>
      <w:r>
        <w:br/>
      </w:r>
      <w:r>
        <w:rPr>
          <w:lang w:val="de-DE" w:eastAsia="de-DE" w:bidi="de-DE"/>
        </w:rPr>
        <w:t xml:space="preserve">nie </w:t>
      </w:r>
      <w:r>
        <w:t>корабельных* снарядов*, опнеаніс</w:t>
      </w:r>
      <w:r>
        <w:br/>
        <w:t>вообще городов* и особенно Кон-</w:t>
      </w:r>
      <w:r>
        <w:br/>
        <w:t>стантинополя... ну, да составить 3 ча*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3"/>
        <w:jc w:val="both"/>
      </w:pPr>
      <w:r>
        <w:lastRenderedPageBreak/>
        <w:t>стн, вы сами зияете, дело ие легкое Г</w:t>
      </w:r>
      <w:r>
        <w:br/>
        <w:t>Нельзя же</w:t>
      </w:r>
      <w:r w:rsidR="00764887">
        <w:t xml:space="preserve"> всѣ </w:t>
      </w:r>
      <w:r>
        <w:t>требовать новостей, —</w:t>
      </w:r>
      <w:r>
        <w:br/>
        <w:t>их</w:t>
      </w:r>
      <w:r w:rsidR="009A18E9">
        <w:t>ъ</w:t>
      </w:r>
      <w:r>
        <w:t xml:space="preserve"> не наберешь</w:t>
      </w:r>
      <w:r w:rsidR="009A18E9">
        <w:t xml:space="preserve"> и </w:t>
      </w:r>
      <w:r>
        <w:t>на одну часть! На-</w:t>
      </w:r>
      <w:r>
        <w:br/>
        <w:t xml:space="preserve">прнмі.рь, что сказать нова </w:t>
      </w:r>
      <w:r>
        <w:rPr>
          <w:rStyle w:val="Bodytext12Spacing1pt"/>
        </w:rPr>
        <w:t>го'о</w:t>
      </w:r>
      <w:r>
        <w:t xml:space="preserve"> лорде</w:t>
      </w:r>
      <w:r>
        <w:br/>
        <w:t>Байроне? О нсм</w:t>
      </w:r>
      <w:r w:rsidR="009A18E9">
        <w:t>ъ</w:t>
      </w:r>
      <w:r>
        <w:t xml:space="preserve"> уже столько писано,</w:t>
      </w:r>
      <w:r>
        <w:br/>
        <w:t>что но-неврл</w:t>
      </w:r>
      <w:r w:rsidR="004A2DB5">
        <w:t>щ</w:t>
      </w:r>
      <w:r>
        <w:t xml:space="preserve"> вновь описывая его,бу-</w:t>
      </w:r>
      <w:r>
        <w:br/>
        <w:t>дешь повторять старое. Это самое н</w:t>
      </w:r>
      <w:r>
        <w:br/>
        <w:t>сдііла.гь г. Дюма. Иптереснііпінее лицо,</w:t>
      </w:r>
      <w:r>
        <w:br/>
        <w:t>между тысячами лип. в</w:t>
      </w:r>
      <w:r w:rsidR="009A18E9">
        <w:t>ъ</w:t>
      </w:r>
      <w:r>
        <w:t xml:space="preserve"> «Джоне Де-</w:t>
      </w:r>
      <w:r>
        <w:br/>
        <w:t>висе» есть,без</w:t>
      </w:r>
      <w:r w:rsidR="009A18E9">
        <w:t>ъ</w:t>
      </w:r>
      <w:r>
        <w:t>-сомн</w:t>
      </w:r>
      <w:r w:rsidR="00FC273B">
        <w:t>ѣ</w:t>
      </w:r>
      <w:r>
        <w:t>міа,очень-удачно</w:t>
      </w:r>
      <w:r>
        <w:br/>
        <w:t>очерченное лицо матроса Борка. Но</w:t>
      </w:r>
      <w:r>
        <w:br/>
        <w:t>нерендем</w:t>
      </w:r>
      <w:r w:rsidR="009A18E9">
        <w:t>ъ</w:t>
      </w:r>
      <w:r>
        <w:t xml:space="preserve"> кь «ІІлмФіілу»: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1"/>
        <w:jc w:val="both"/>
      </w:pPr>
      <w:r>
        <w:t xml:space="preserve">Капитана. </w:t>
      </w:r>
      <w:r>
        <w:rPr>
          <w:rStyle w:val="Bodytext129ptBoldSmallCaps"/>
        </w:rPr>
        <w:t>Гілмфнл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! </w:t>
      </w:r>
      <w:r>
        <w:t>какое благо-</w:t>
      </w:r>
      <w:r>
        <w:br/>
        <w:t>звучное , пріятное имя, особенно для</w:t>
      </w:r>
      <w:r>
        <w:br/>
        <w:t>русскаго уха ! Мы, еще не читаіп-</w:t>
      </w:r>
      <w:r>
        <w:br/>
        <w:t>всего новаго творенія г. Дюма , со-</w:t>
      </w:r>
      <w:r>
        <w:br/>
        <w:t>вершенно были предубеждены п</w:t>
      </w:r>
      <w:r w:rsidR="009A18E9">
        <w:t>ъ</w:t>
      </w:r>
      <w:r>
        <w:br/>
        <w:t>пользу его »ГІамФп.іл». Вь этом</w:t>
      </w:r>
      <w:r w:rsidR="009A18E9">
        <w:t>ъ</w:t>
      </w:r>
      <w:r>
        <w:t xml:space="preserve"> ро-</w:t>
      </w:r>
      <w:r>
        <w:br/>
        <w:t>мліі</w:t>
      </w:r>
      <w:r w:rsidR="00FC273B">
        <w:t>ѣ</w:t>
      </w:r>
      <w:r>
        <w:t>, г. Дюма прежде всего перено-</w:t>
      </w:r>
      <w:r>
        <w:br/>
        <w:t>сить читателя вь мастерскую живо-</w:t>
      </w:r>
      <w:r>
        <w:br/>
        <w:t>писца Декамна. У ото го живописца</w:t>
      </w:r>
      <w:r>
        <w:br/>
        <w:t>есть медведь из</w:t>
      </w:r>
      <w:r w:rsidR="009A18E9">
        <w:t>ъ</w:t>
      </w:r>
      <w:r>
        <w:t xml:space="preserve"> Канады, и обезьяна</w:t>
      </w:r>
      <w:r>
        <w:br/>
        <w:t>нзь Гвинеи. Желая познакомить ко-</w:t>
      </w:r>
      <w:r>
        <w:br/>
        <w:t xml:space="preserve">роче читателей сь своими героями, </w:t>
      </w:r>
      <w:r w:rsidR="009A18E9">
        <w:t>ъ</w:t>
      </w:r>
      <w:r>
        <w:br/>
        <w:t>е. сь медвѣдемь, живоппецемь и обезь-</w:t>
      </w:r>
      <w:r>
        <w:br/>
        <w:t>яной , знаменитый сочинитель раз-</w:t>
      </w:r>
      <w:r>
        <w:br/>
        <w:t>сказываегь нхь исторію, связав</w:t>
      </w:r>
      <w:r w:rsidR="009A18E9">
        <w:t>ъ</w:t>
      </w:r>
      <w:r>
        <w:t xml:space="preserve"> ее</w:t>
      </w:r>
      <w:r>
        <w:br/>
        <w:t>сь исторіею ПамФіі.іа , которому они</w:t>
      </w:r>
      <w:r>
        <w:br/>
        <w:t>прежде того принадлежали. Сколь-</w:t>
      </w:r>
      <w:r>
        <w:br/>
        <w:t>ко событій неслыхаіпіыхь, пронзше-</w:t>
      </w:r>
      <w:r>
        <w:br/>
        <w:t>ствій невиданным. разсказываеть г.</w:t>
      </w:r>
      <w:r>
        <w:br/>
        <w:t>Дюма, ііаио</w:t>
      </w:r>
      <w:r w:rsidR="004A2DB5">
        <w:t>щ</w:t>
      </w:r>
      <w:r>
        <w:t>ніілл безпресташю то</w:t>
      </w:r>
      <w:r>
        <w:br/>
        <w:t>«Тысячу и одну ночь», то Свифта, то</w:t>
      </w:r>
      <w:r>
        <w:br/>
        <w:t>Стерна, то Даніеля Фое.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1"/>
        <w:jc w:val="both"/>
      </w:pPr>
      <w:r>
        <w:t>Безконечная болтовня г. Дюма ко-</w:t>
      </w:r>
      <w:r>
        <w:br/>
        <w:t>нечно немного утомительна, его без-</w:t>
      </w:r>
      <w:r>
        <w:br/>
        <w:t>престапные эпизоды скучны, а пь-</w:t>
      </w:r>
      <w:r>
        <w:br/>
        <w:t>которыя сцепы могуть показаться</w:t>
      </w:r>
      <w:r>
        <w:br/>
        <w:t>отвратительными и возмутительными;</w:t>
      </w:r>
      <w:r>
        <w:br/>
        <w:t>но</w:t>
      </w:r>
      <w:r w:rsidR="00764887">
        <w:t xml:space="preserve"> всѣ </w:t>
      </w:r>
      <w:r>
        <w:t>эти сцены бл</w:t>
      </w:r>
      <w:r w:rsidR="00FC273B">
        <w:t>ѣ</w:t>
      </w:r>
      <w:r>
        <w:t>диѣють, сла-</w:t>
      </w:r>
      <w:r>
        <w:br/>
        <w:t xml:space="preserve">беют </w:t>
      </w:r>
      <w:r>
        <w:rPr>
          <w:rStyle w:val="Bodytext12SmallCaps"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уничтожаются передь див-</w:t>
      </w:r>
      <w:r>
        <w:br/>
        <w:t>нымь твореніем</w:t>
      </w:r>
      <w:r w:rsidR="009A18E9">
        <w:t>ъ</w:t>
      </w:r>
      <w:r>
        <w:t xml:space="preserve"> г. Бальзака , подь</w:t>
      </w:r>
      <w:r>
        <w:br/>
        <w:t>заглавіемь « Еввнпа Домка », или —</w:t>
      </w:r>
      <w:r>
        <w:br/>
      </w:r>
      <w:r>
        <w:rPr>
          <w:rStyle w:val="Bodytext12SmallCaps"/>
          <w:lang w:val="fr-FR" w:eastAsia="fr-FR" w:bidi="fr-FR"/>
        </w:rPr>
        <w:t xml:space="preserve">Uke F </w:t>
      </w:r>
      <w:r>
        <w:rPr>
          <w:rStyle w:val="Bodytext12SmallCapsSpacing1pt"/>
        </w:rPr>
        <w:t>ille</w:t>
      </w:r>
      <w:r>
        <w:rPr>
          <w:rStyle w:val="Bodytext12SmallCaps"/>
          <w:lang w:val="la" w:eastAsia="la" w:bidi="la"/>
        </w:rPr>
        <w:t xml:space="preserve"> </w:t>
      </w:r>
      <w:r>
        <w:rPr>
          <w:rStyle w:val="Bodytext12SmallCaps"/>
          <w:lang w:val="fr-FR" w:eastAsia="fr-FR" w:bidi="fr-FR"/>
        </w:rPr>
        <w:t>d’Eve.</w:t>
      </w:r>
      <w:r>
        <w:rPr>
          <w:lang w:val="fr-FR" w:eastAsia="fr-FR" w:bidi="fr-FR"/>
        </w:rPr>
        <w:t xml:space="preserve"> </w:t>
      </w:r>
      <w:r>
        <w:t>Г. Бальзакь в</w:t>
      </w:r>
      <w:r w:rsidR="009A18E9">
        <w:t>ъ</w:t>
      </w:r>
      <w:r>
        <w:br/>
        <w:t>« Еввпіюй Дочке » превзоше.і</w:t>
      </w:r>
      <w:r w:rsidR="009A18E9">
        <w:t>ъ</w:t>
      </w:r>
      <w:r>
        <w:t xml:space="preserve"> елмо-</w:t>
      </w:r>
      <w:r>
        <w:br/>
        <w:t>го-себл: хорошо вообще ппсал</w:t>
      </w:r>
      <w:r w:rsidR="009A18E9">
        <w:t>ъ</w:t>
      </w:r>
      <w:r>
        <w:t xml:space="preserve"> онь</w:t>
      </w:r>
    </w:p>
    <w:p w:rsidR="00810524" w:rsidRDefault="00731517">
      <w:pPr>
        <w:pStyle w:val="Bodytext120"/>
        <w:shd w:val="clear" w:color="auto" w:fill="auto"/>
        <w:spacing w:line="190" w:lineRule="exact"/>
        <w:ind w:firstLine="261"/>
        <w:jc w:val="both"/>
      </w:pPr>
      <w:r>
        <w:rPr>
          <w:lang w:val="fr-FR" w:eastAsia="fr-FR" w:bidi="fr-FR"/>
        </w:rPr>
        <w:t xml:space="preserve">T. V1IÎ. </w:t>
      </w:r>
      <w:r>
        <w:t xml:space="preserve">— Отд. </w:t>
      </w:r>
      <w:r>
        <w:rPr>
          <w:lang w:val="fr-FR" w:eastAsia="fr-FR" w:bidi="fr-FR"/>
        </w:rPr>
        <w:t>YI.</w:t>
      </w:r>
    </w:p>
    <w:p w:rsidR="00810524" w:rsidRDefault="00731517">
      <w:pPr>
        <w:pStyle w:val="Bodytext1901"/>
        <w:shd w:val="clear" w:color="auto" w:fill="auto"/>
        <w:spacing w:after="100" w:line="210" w:lineRule="exact"/>
        <w:ind w:firstLine="0"/>
        <w:jc w:val="right"/>
      </w:pPr>
      <w:r>
        <w:br w:type="column"/>
      </w:r>
      <w:r>
        <w:t>а 7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2"/>
        <w:jc w:val="both"/>
      </w:pPr>
      <w:r>
        <w:t>вь ііос.іьднсе время, л лучше этой «Ев-</w:t>
      </w:r>
      <w:r>
        <w:br/>
        <w:t>вііиой Дочки » не произвела, ничего.</w:t>
      </w:r>
      <w:r>
        <w:br/>
        <w:t>Не угодно ли выслушать содержапіе?</w:t>
      </w:r>
      <w:r>
        <w:br/>
        <w:t xml:space="preserve">Главным два лица — во-нервыхь </w:t>
      </w:r>
      <w:r>
        <w:rPr>
          <w:rStyle w:val="Bodytext12Italic1"/>
        </w:rPr>
        <w:t>не-</w:t>
      </w:r>
      <w:r>
        <w:rPr>
          <w:rStyle w:val="Bodytext12Italic1"/>
        </w:rPr>
        <w:br/>
        <w:t>признанный</w:t>
      </w:r>
      <w:r>
        <w:t xml:space="preserve"> гепій, который пишегь</w:t>
      </w:r>
      <w:r>
        <w:br/>
        <w:t>романы , что сь рукь ней дуть- под-</w:t>
      </w:r>
      <w:r>
        <w:br/>
        <w:t>вили, что вь ходь нейдуть, который</w:t>
      </w:r>
      <w:r>
        <w:br/>
        <w:t>нуждается в</w:t>
      </w:r>
      <w:r w:rsidR="009A18E9">
        <w:t>ъ</w:t>
      </w:r>
      <w:r>
        <w:t xml:space="preserve"> депьгахь, иотому-что</w:t>
      </w:r>
      <w:r>
        <w:br/>
        <w:t>ему нужны и лошадь, и тильбюри, и</w:t>
      </w:r>
      <w:r>
        <w:br/>
        <w:t xml:space="preserve">любовница, и нр. ; во-вторыхь — </w:t>
      </w:r>
      <w:r>
        <w:rPr>
          <w:rStyle w:val="Bodytext12Italic1"/>
        </w:rPr>
        <w:t>не-</w:t>
      </w:r>
      <w:r>
        <w:rPr>
          <w:rStyle w:val="Bodytext12Italic1"/>
        </w:rPr>
        <w:br/>
        <w:t>признанная</w:t>
      </w:r>
      <w:r>
        <w:t xml:space="preserve"> , разум</w:t>
      </w:r>
      <w:r w:rsidR="009A18E9">
        <w:t>ъ</w:t>
      </w:r>
      <w:r>
        <w:t>ется, замужняя</w:t>
      </w:r>
      <w:r>
        <w:br/>
        <w:t>женщина , у которой очень-дрбрый</w:t>
      </w:r>
      <w:r>
        <w:br/>
        <w:t>м</w:t>
      </w:r>
      <w:r w:rsidR="004A2DB5">
        <w:t>у</w:t>
      </w:r>
      <w:r>
        <w:t>ж</w:t>
      </w:r>
      <w:r w:rsidR="009A18E9">
        <w:t>ъ</w:t>
      </w:r>
      <w:r>
        <w:t>, по которую «светская чернь нс</w:t>
      </w:r>
      <w:r>
        <w:br/>
        <w:t>гюіінмаеть». Судьба, рукою г. де-Баль-</w:t>
      </w:r>
      <w:r>
        <w:br/>
        <w:t>зака, сводить нхь в</w:t>
      </w:r>
      <w:r w:rsidR="00E040BA">
        <w:t>мѣст</w:t>
      </w:r>
      <w:r>
        <w:t>е: непризнан-</w:t>
      </w:r>
      <w:r>
        <w:br/>
        <w:t>ный гремнть грозною речью протнві.</w:t>
      </w:r>
      <w:r>
        <w:br/>
        <w:t>общества, — непризнанная нь возтор-</w:t>
      </w:r>
      <w:r>
        <w:br/>
        <w:t>гі&gt; оть его генія, соблазняет</w:t>
      </w:r>
      <w:r w:rsidR="00504B04">
        <w:t>ъ</w:t>
      </w:r>
      <w:r>
        <w:t xml:space="preserve"> его</w:t>
      </w:r>
      <w:r>
        <w:br/>
        <w:t>речью (по-этом</w:t>
      </w:r>
      <w:r w:rsidR="004A2DB5">
        <w:t>у</w:t>
      </w:r>
      <w:r>
        <w:t xml:space="preserve"> она и </w:t>
      </w:r>
      <w:r>
        <w:rPr>
          <w:rStyle w:val="Bodytext12Italic1"/>
        </w:rPr>
        <w:t>секача дигка')</w:t>
      </w:r>
      <w:r>
        <w:t xml:space="preserve"> и,</w:t>
      </w:r>
      <w:r>
        <w:br/>
        <w:t>разумеется, они заводять между собой</w:t>
      </w:r>
      <w:r>
        <w:br/>
        <w:t>шітрнжку;по у ііепризиаіпіяго есть дру-</w:t>
      </w:r>
      <w:r>
        <w:br/>
        <w:t>гая любовница актріісса;непрііананнлл</w:t>
      </w:r>
      <w:r>
        <w:br/>
        <w:t>узнаеть обь этомь — іі броеаеть нс-</w:t>
      </w:r>
      <w:r>
        <w:br/>
        <w:t>прпиіаініаго, который, промотлв</w:t>
      </w:r>
      <w:r w:rsidR="009A18E9">
        <w:t>ъ</w:t>
      </w:r>
      <w:r>
        <w:t xml:space="preserve"> все</w:t>
      </w:r>
      <w:r>
        <w:br/>
        <w:t>деньги , Богь - знаеть какь и гді. до-</w:t>
      </w:r>
      <w:r>
        <w:br/>
        <w:t>бытый , умерщвляет самь себя по-</w:t>
      </w:r>
      <w:r>
        <w:br/>
        <w:t>средством</w:t>
      </w:r>
      <w:r w:rsidR="00E56DF5">
        <w:t>ъ</w:t>
      </w:r>
      <w:r>
        <w:t xml:space="preserve"> удушителміаго газа. Выше</w:t>
      </w:r>
      <w:r>
        <w:br/>
        <w:t>этого неистовствовать вь днтерлтурѣ</w:t>
      </w:r>
      <w:r>
        <w:br/>
        <w:t>очень - затруднительно. Честь іі сла-</w:t>
      </w:r>
      <w:r>
        <w:br/>
        <w:t>ва изобретательному генію г. Бальза-</w:t>
      </w:r>
      <w:r>
        <w:br/>
        <w:t>ка !</w:t>
      </w:r>
    </w:p>
    <w:p w:rsidR="00810524" w:rsidRDefault="00731517">
      <w:pPr>
        <w:pStyle w:val="Bodytext120"/>
        <w:shd w:val="clear" w:color="auto" w:fill="auto"/>
        <w:spacing w:after="92" w:line="240" w:lineRule="exact"/>
        <w:ind w:firstLine="269"/>
        <w:jc w:val="both"/>
      </w:pPr>
      <w:r>
        <w:t xml:space="preserve">После г. Бальзака </w:t>
      </w:r>
      <w:r w:rsidR="00E6545C">
        <w:t>слѣд</w:t>
      </w:r>
      <w:r w:rsidR="004A2DB5">
        <w:t>у</w:t>
      </w:r>
      <w:r>
        <w:t>ет</w:t>
      </w:r>
      <w:r w:rsidR="009A18E9">
        <w:t>ъ</w:t>
      </w:r>
      <w:r>
        <w:t xml:space="preserve"> упомя-</w:t>
      </w:r>
      <w:r>
        <w:br/>
        <w:t xml:space="preserve">нуть о г. Рожерѣ де-Бопуарѣ (М. </w:t>
      </w:r>
      <w:r>
        <w:rPr>
          <w:lang w:val="fr-FR" w:eastAsia="fr-FR" w:bidi="fr-FR"/>
        </w:rPr>
        <w:t>Ro-</w:t>
      </w:r>
      <w:r>
        <w:rPr>
          <w:lang w:val="fr-FR" w:eastAsia="fr-FR" w:bidi="fr-FR"/>
        </w:rPr>
        <w:br/>
        <w:t xml:space="preserve">ger de Beauvoir), </w:t>
      </w:r>
      <w:r>
        <w:t>составившем</w:t>
      </w:r>
      <w:r w:rsidR="00E56DF5">
        <w:t>ъ</w:t>
      </w:r>
      <w:r>
        <w:t xml:space="preserve"> ромаіі</w:t>
      </w:r>
      <w:r w:rsidR="009A18E9">
        <w:t>ъ</w:t>
      </w:r>
      <w:r>
        <w:br/>
        <w:t xml:space="preserve">нодь заглавіемь: </w:t>
      </w:r>
      <w:r>
        <w:rPr>
          <w:rStyle w:val="Bodytext12Italic1"/>
          <w:lang w:val="fr-FR" w:eastAsia="fr-FR" w:bidi="fr-FR"/>
        </w:rPr>
        <w:t>Le Chevalier de Saint</w:t>
      </w:r>
      <w:r>
        <w:rPr>
          <w:rStyle w:val="Bodytext12Italic1"/>
          <w:lang w:val="fr-FR" w:eastAsia="fr-FR" w:bidi="fr-FR"/>
        </w:rPr>
        <w:br/>
        <w:t>George</w:t>
      </w:r>
      <w:r>
        <w:rPr>
          <w:lang w:val="fr-FR" w:eastAsia="fr-FR" w:bidi="fr-FR"/>
        </w:rPr>
        <w:t xml:space="preserve"> </w:t>
      </w:r>
      <w:r>
        <w:t>(Кавалер</w:t>
      </w:r>
      <w:r w:rsidR="009A18E9">
        <w:t>ъ</w:t>
      </w:r>
      <w:r>
        <w:t xml:space="preserve"> св. Георгія]. Лицо,</w:t>
      </w:r>
      <w:r>
        <w:br/>
        <w:t>представившееся пылкому воображе-</w:t>
      </w:r>
      <w:r>
        <w:br/>
        <w:t>нію романиста, принадлежит кь са-</w:t>
      </w:r>
      <w:r>
        <w:br/>
        <w:t>мым'</w:t>
      </w:r>
      <w:r w:rsidR="00E56DF5">
        <w:t>ъ</w:t>
      </w:r>
      <w:r>
        <w:t xml:space="preserve"> б.іистатлыіымыісамымьстрлн-</w:t>
      </w:r>
      <w:r>
        <w:br/>
        <w:t>ным</w:t>
      </w:r>
      <w:r w:rsidR="009A18E9">
        <w:t>ъ</w:t>
      </w:r>
      <w:r>
        <w:t xml:space="preserve"> лнцам</w:t>
      </w:r>
      <w:r w:rsidR="009A18E9">
        <w:t>ъ</w:t>
      </w:r>
      <w:r>
        <w:t xml:space="preserve"> </w:t>
      </w:r>
      <w:r>
        <w:rPr>
          <w:rStyle w:val="Bodytext12Italic1"/>
        </w:rPr>
        <w:t>лшлаео</w:t>
      </w:r>
      <w:r>
        <w:t xml:space="preserve"> XVIII вГ.ка—</w:t>
      </w:r>
      <w:r>
        <w:rPr>
          <w:lang w:val="fr-FR" w:eastAsia="fr-FR" w:bidi="fr-FR"/>
        </w:rPr>
        <w:t>de</w:t>
      </w:r>
      <w:r>
        <w:rPr>
          <w:lang w:val="fr-FR" w:eastAsia="fr-FR" w:bidi="fr-FR"/>
        </w:rPr>
        <w:br/>
        <w:t>ce siècle charmant,</w:t>
      </w:r>
      <w:r>
        <w:t>— как</w:t>
      </w:r>
      <w:r w:rsidR="009A18E9">
        <w:t>ъ</w:t>
      </w:r>
      <w:r>
        <w:t xml:space="preserve"> отзывается</w:t>
      </w:r>
      <w:r>
        <w:br/>
        <w:t>о нем</w:t>
      </w:r>
      <w:r w:rsidR="009A18E9">
        <w:t>ъ</w:t>
      </w:r>
      <w:r>
        <w:t xml:space="preserve"> одмнь </w:t>
      </w:r>
      <w:r>
        <w:rPr>
          <w:rStyle w:val="Bodytext128ptBold"/>
        </w:rPr>
        <w:t xml:space="preserve">Французскіп </w:t>
      </w:r>
      <w:r>
        <w:t>критнк</w:t>
      </w:r>
      <w:r w:rsidR="009A18E9">
        <w:t>ъ</w:t>
      </w:r>
      <w:r>
        <w:t>. И</w:t>
      </w:r>
      <w:r>
        <w:br/>
        <w:t>в</w:t>
      </w:r>
      <w:r w:rsidR="009A18E9">
        <w:t>ъ</w:t>
      </w:r>
      <w:r>
        <w:t>-самом</w:t>
      </w:r>
      <w:r w:rsidR="009A18E9">
        <w:t>ъ</w:t>
      </w:r>
      <w:r>
        <w:t>-д</w:t>
      </w:r>
      <w:r w:rsidR="00FC273B">
        <w:t>ѣ</w:t>
      </w:r>
      <w:r>
        <w:t xml:space="preserve">.іѣ, </w:t>
      </w:r>
      <w:r>
        <w:rPr>
          <w:lang w:val="fr-FR" w:eastAsia="fr-FR" w:bidi="fr-FR"/>
        </w:rPr>
        <w:t>M-rle Chevalier deSt.</w:t>
      </w:r>
      <w:r>
        <w:rPr>
          <w:lang w:val="fr-FR" w:eastAsia="fr-FR" w:bidi="fr-FR"/>
        </w:rPr>
        <w:br/>
        <w:t xml:space="preserve">George </w:t>
      </w:r>
      <w:r>
        <w:t>дивный герой для Французска-</w:t>
      </w:r>
      <w:r>
        <w:br/>
        <w:t>го романиста и стихотворца, такой</w:t>
      </w:r>
      <w:r>
        <w:br/>
        <w:t>герой, который не заставит г. сочн-</w:t>
      </w:r>
    </w:p>
    <w:p w:rsidR="00810524" w:rsidRDefault="00731517">
      <w:pPr>
        <w:pStyle w:val="Heading80"/>
        <w:keepNext/>
        <w:keepLines/>
        <w:shd w:val="clear" w:color="auto" w:fill="auto"/>
        <w:spacing w:after="0" w:line="200" w:lineRule="exact"/>
        <w:ind w:left="2720" w:hanging="8"/>
        <w:jc w:val="left"/>
        <w:sectPr w:rsidR="00810524">
          <w:headerReference w:type="default" r:id="rId558"/>
          <w:headerReference w:type="first" r:id="rId559"/>
          <w:pgSz w:w="7593" w:h="12362"/>
          <w:pgMar w:top="297" w:right="398" w:bottom="257" w:left="298" w:header="0" w:footer="3" w:gutter="0"/>
          <w:cols w:num="2" w:sep="1" w:space="102"/>
          <w:noEndnote/>
          <w:titlePg/>
          <w:docGrid w:linePitch="360"/>
        </w:sectPr>
      </w:pPr>
      <w:bookmarkStart w:id="58" w:name="bookmark57"/>
      <w:r>
        <w:rPr>
          <w:lang w:val="ru-RU" w:eastAsia="ru-RU" w:bidi="ru-RU"/>
        </w:rPr>
        <w:t>К</w:t>
      </w:r>
      <w:bookmarkEnd w:id="58"/>
    </w:p>
    <w:p w:rsidR="00810524" w:rsidRDefault="00731517">
      <w:pPr>
        <w:pStyle w:val="Bodytext151"/>
        <w:shd w:val="clear" w:color="auto" w:fill="auto"/>
        <w:spacing w:before="0" w:line="170" w:lineRule="exact"/>
        <w:ind w:left="120"/>
        <w:jc w:val="center"/>
        <w:sectPr w:rsidR="00810524">
          <w:pgSz w:w="7593" w:h="12362"/>
          <w:pgMar w:top="375" w:right="302" w:bottom="418" w:left="326" w:header="0" w:footer="3" w:gutter="0"/>
          <w:cols w:space="720"/>
          <w:noEndnote/>
          <w:docGrid w:linePitch="360"/>
        </w:sectPr>
      </w:pPr>
      <w:r>
        <w:lastRenderedPageBreak/>
        <w:t xml:space="preserve">Гшбліо.рафт </w:t>
      </w:r>
      <w:r>
        <w:rPr>
          <w:rStyle w:val="Bodytext1585ptNotBold"/>
          <w:i/>
          <w:iCs/>
        </w:rPr>
        <w:t xml:space="preserve">река </w:t>
      </w:r>
      <w:r>
        <w:t>я Хроника.</w:t>
      </w:r>
    </w:p>
    <w:p w:rsidR="00810524" w:rsidRDefault="00810524">
      <w:pPr>
        <w:spacing w:line="72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381"/>
        <w:shd w:val="clear" w:color="auto" w:fill="auto"/>
        <w:spacing w:after="60"/>
        <w:ind w:firstLine="65"/>
      </w:pPr>
      <w:r>
        <w:t>нителл елншкомь напрягать вообра-</w:t>
      </w:r>
      <w:r>
        <w:br/>
        <w:t xml:space="preserve">женіе: </w:t>
      </w:r>
      <w:r>
        <w:rPr>
          <w:lang w:val="fr-FR" w:eastAsia="fr-FR" w:bidi="fr-FR"/>
        </w:rPr>
        <w:t xml:space="preserve">it'b </w:t>
      </w:r>
      <w:r w:rsidR="004A2DB5">
        <w:t>У</w:t>
      </w:r>
      <w:r>
        <w:t xml:space="preserve">кііліііі этого </w:t>
      </w:r>
      <w:r>
        <w:rPr>
          <w:lang w:val="fr-FR" w:eastAsia="fr-FR" w:bidi="fr-FR"/>
        </w:rPr>
        <w:t xml:space="preserve">io’tSeh </w:t>
      </w:r>
      <w:r>
        <w:t>іі:і ічі к а іі.ч ~</w:t>
      </w:r>
      <w:r>
        <w:br/>
        <w:t>лера столько лкібіяі и любовных*</w:t>
      </w:r>
      <w:r w:rsidR="00E56DF5">
        <w:t>ъ</w:t>
      </w:r>
      <w:r>
        <w:t xml:space="preserve"> за-</w:t>
      </w:r>
      <w:r>
        <w:br/>
        <w:t>инсбчеКз., столько выз'оноііа&gt; іі Дуэлей,</w:t>
      </w:r>
      <w:r>
        <w:br/>
        <w:t>что Йссто этого, правь, достало бы на</w:t>
      </w:r>
      <w:r>
        <w:br/>
        <w:t>‘десять довел ьнО-поЛ нов І.епы ха. частей.</w:t>
      </w:r>
      <w:r>
        <w:br/>
        <w:t>Омь Современника. Казановы, предста-</w:t>
      </w:r>
      <w:r>
        <w:br/>
        <w:t>витель веі.х ьбудуЗірпых ь герое на., пер-</w:t>
      </w:r>
      <w:r>
        <w:br/>
        <w:t>вый бсіець вь Фехтовальным, залаха.</w:t>
      </w:r>
      <w:r>
        <w:br/>
        <w:t>черный Доіі-/Куаііа.,Аптіііюй Африкап-</w:t>
      </w:r>
      <w:r>
        <w:br/>
        <w:t>екій, кііХ</w:t>
      </w:r>
      <w:r w:rsidR="009A18E9">
        <w:t>ъ</w:t>
      </w:r>
      <w:r>
        <w:t xml:space="preserve"> его называли; передь пим і.</w:t>
      </w:r>
      <w:r>
        <w:br/>
        <w:t xml:space="preserve">разСтупалпсі. ел </w:t>
      </w:r>
      <w:r w:rsidR="00FC273B">
        <w:t>ѣ</w:t>
      </w:r>
      <w:r>
        <w:t xml:space="preserve"> европейскіе Апатит</w:t>
      </w:r>
      <w:r>
        <w:br/>
        <w:t>и сь б іагоі</w:t>
      </w:r>
      <w:r w:rsidR="004A2DB5">
        <w:t>У</w:t>
      </w:r>
      <w:r>
        <w:t>івІіГііемь очищали ему до-</w:t>
      </w:r>
      <w:r>
        <w:br/>
        <w:t xml:space="preserve">рогу во вСѣхд. салопаха..Милый </w:t>
      </w:r>
      <w:r>
        <w:rPr>
          <w:rStyle w:val="Bodytext238Spacing1pt"/>
          <w:b/>
          <w:bCs/>
        </w:rPr>
        <w:t>XVIII</w:t>
      </w:r>
      <w:r>
        <w:rPr>
          <w:rStyle w:val="Bodytext238Spacing1pt"/>
          <w:b/>
          <w:bCs/>
        </w:rPr>
        <w:br/>
      </w:r>
      <w:r>
        <w:t>высь! в</w:t>
      </w:r>
      <w:r w:rsidR="00FC273B">
        <w:t>ѣ</w:t>
      </w:r>
      <w:r>
        <w:t xml:space="preserve">рііо </w:t>
      </w:r>
      <w:r>
        <w:rPr>
          <w:rStyle w:val="Bodytext23895ptNotBoldItalicSpacing1pt"/>
        </w:rPr>
        <w:t>ХІХ-й,</w:t>
      </w:r>
      <w:r>
        <w:rPr>
          <w:rStyle w:val="Bodytext23895ptNotBoldItalic"/>
        </w:rPr>
        <w:t xml:space="preserve"> 'нпдідстріплыіый</w:t>
      </w:r>
      <w:r>
        <w:rPr>
          <w:rStyle w:val="Bodytext23895ptNotBoldItalic"/>
        </w:rPr>
        <w:br/>
      </w:r>
      <w:r>
        <w:t>вѢк</w:t>
      </w:r>
      <w:r w:rsidR="00FC273B">
        <w:t>ѣ</w:t>
      </w:r>
      <w:r>
        <w:t xml:space="preserve"> пза. зЛппсти Называе</w:t>
      </w:r>
      <w:r w:rsidR="009A18E9">
        <w:t>ъ</w:t>
      </w:r>
      <w:r w:rsidR="00504B04">
        <w:t>ъ</w:t>
      </w:r>
      <w:r>
        <w:t xml:space="preserve"> тебя ра і-</w:t>
      </w:r>
      <w:r>
        <w:br/>
        <w:t xml:space="preserve">вратнымь віікомь. Мы </w:t>
      </w:r>
      <w:r w:rsidR="00FC273B">
        <w:t>ѣ</w:t>
      </w:r>
      <w:r>
        <w:t>чепь-сожал</w:t>
      </w:r>
      <w:r w:rsidR="00FC273B">
        <w:t>ѣ</w:t>
      </w:r>
      <w:r>
        <w:t>-</w:t>
      </w:r>
      <w:r>
        <w:br/>
        <w:t>ема., что г. Роаісра. де Бовуара. пере-</w:t>
      </w:r>
      <w:r>
        <w:br/>
        <w:t xml:space="preserve">била. такой провозходный &lt; юа.ета. </w:t>
      </w:r>
      <w:r w:rsidR="004A2DB5">
        <w:t>у</w:t>
      </w:r>
      <w:r>
        <w:br/>
      </w:r>
      <w:r>
        <w:rPr>
          <w:rStyle w:val="Bodytext2388ptNotBold"/>
        </w:rPr>
        <w:t xml:space="preserve">сііоіріь </w:t>
      </w:r>
      <w:r>
        <w:t>еобрагіп , ФранЦузСкиха. рома-</w:t>
      </w:r>
      <w:r>
        <w:br/>
        <w:t>нистов</w:t>
      </w:r>
      <w:r w:rsidR="00E56DF5">
        <w:t>ъ</w:t>
      </w:r>
      <w:r>
        <w:t>: она., сочинитель</w:t>
      </w:r>
      <w:r w:rsidR="00E56DF5">
        <w:t xml:space="preserve"> съ </w:t>
      </w:r>
      <w:r>
        <w:t>вообра-</w:t>
      </w:r>
      <w:r>
        <w:br/>
      </w:r>
      <w:r>
        <w:rPr>
          <w:lang w:val="fr-FR" w:eastAsia="fr-FR" w:bidi="fr-FR"/>
        </w:rPr>
        <w:t xml:space="preserve">âcéViicïvrii, </w:t>
      </w:r>
      <w:r>
        <w:t>должепа. бы уступить его сб-</w:t>
      </w:r>
      <w:r>
        <w:br/>
        <w:t>чииГГгслям к безь вообра;кепіа, кото-</w:t>
      </w:r>
      <w:r>
        <w:br/>
        <w:t>рых*</w:t>
      </w:r>
      <w:r w:rsidR="00E56DF5">
        <w:t>ъ</w:t>
      </w:r>
      <w:r>
        <w:t xml:space="preserve"> так</w:t>
      </w:r>
      <w:r w:rsidR="009A18E9">
        <w:t>ъ</w:t>
      </w:r>
      <w:r>
        <w:t xml:space="preserve"> много ІіоФр.аіщіи. — Кто</w:t>
      </w:r>
      <w:r>
        <w:br/>
        <w:t>хочеть позИакомнтЁся сь МІІ.ІЫ.Ма</w:t>
      </w:r>
      <w:r>
        <w:br/>
      </w:r>
      <w:r>
        <w:rPr>
          <w:rStyle w:val="Bodytext238Spacing1pt"/>
          <w:b/>
          <w:bCs/>
        </w:rPr>
        <w:t>XVIII</w:t>
      </w:r>
      <w:r>
        <w:t xml:space="preserve"> віікомь, тоТь Дбласеііь нспре-</w:t>
      </w:r>
      <w:r>
        <w:br/>
      </w:r>
      <w:r>
        <w:rPr>
          <w:lang w:val="fr-FR" w:eastAsia="fr-FR" w:bidi="fr-FR"/>
        </w:rPr>
        <w:t xml:space="preserve">MT.MIIO </w:t>
      </w:r>
      <w:r>
        <w:t>прочесть «Записки Казановы» і</w:t>
      </w:r>
      <w:r>
        <w:br/>
        <w:t xml:space="preserve">«Кавалера св. Гсоргія» </w:t>
      </w:r>
      <w:r>
        <w:rPr>
          <w:lang w:val="fr-FR" w:eastAsia="fr-FR" w:bidi="fr-FR"/>
        </w:rPr>
        <w:t xml:space="preserve">Poa;cj&gt;a </w:t>
      </w:r>
      <w:r>
        <w:t>дс-Бо</w:t>
      </w:r>
      <w:r>
        <w:br/>
        <w:t>пуара.</w:t>
      </w:r>
    </w:p>
    <w:p w:rsidR="00810524" w:rsidRDefault="00731517">
      <w:pPr>
        <w:pStyle w:val="Bodytext2381"/>
        <w:shd w:val="clear" w:color="auto" w:fill="auto"/>
        <w:spacing w:after="60"/>
        <w:ind w:firstLine="293"/>
      </w:pPr>
      <w:r>
        <w:t>Варио уже наіним</w:t>
      </w:r>
      <w:r w:rsidR="009A18E9">
        <w:t>ъ</w:t>
      </w:r>
      <w:r>
        <w:t xml:space="preserve"> чнтателям</w:t>
      </w:r>
      <w:r w:rsidR="009A18E9">
        <w:t>ъ</w:t>
      </w:r>
      <w:r>
        <w:t xml:space="preserve"> из</w:t>
      </w:r>
      <w:r>
        <w:br/>
        <w:t xml:space="preserve">вфетио, что знаменитая </w:t>
      </w:r>
      <w:r>
        <w:rPr>
          <w:rStyle w:val="Bodytext23895ptNotBoldItalic"/>
        </w:rPr>
        <w:t>Лелея, зніын-</w:t>
      </w:r>
      <w:r>
        <w:rPr>
          <w:rStyle w:val="Bodytext23895ptNotBoldItalic"/>
        </w:rPr>
        <w:br/>
        <w:t>телыю гізпривле/гнал и ултожетш я</w:t>
      </w:r>
      <w:r>
        <w:rPr>
          <w:rStyle w:val="Bodytext23895ptNotBoldItalic"/>
        </w:rPr>
        <w:br/>
        <w:t>пропщел иреленяго</w:t>
      </w:r>
      <w:r>
        <w:rPr>
          <w:rStyle w:val="Bodytext23895ptNotBold"/>
        </w:rPr>
        <w:t xml:space="preserve"> </w:t>
      </w:r>
      <w:r>
        <w:t>вышла вторыма</w:t>
      </w:r>
      <w:r>
        <w:br/>
        <w:t xml:space="preserve">нздапіема., но, можета.-быть, нс </w:t>
      </w:r>
      <w:r>
        <w:rPr>
          <w:rStyle w:val="Bodytext23885pt1"/>
          <w:b/>
          <w:bCs/>
        </w:rPr>
        <w:t>всі.мі</w:t>
      </w:r>
      <w:r>
        <w:rPr>
          <w:rStyle w:val="Bodytext23885pt1"/>
          <w:b/>
          <w:bCs/>
        </w:rPr>
        <w:br/>
      </w:r>
      <w:r>
        <w:t>нзвіістеігь отзыва, об</w:t>
      </w:r>
      <w:r w:rsidR="009A18E9">
        <w:t>ъ</w:t>
      </w:r>
      <w:r>
        <w:t xml:space="preserve"> псп вь </w:t>
      </w:r>
      <w:r>
        <w:rPr>
          <w:lang w:val="fr-FR" w:eastAsia="fr-FR" w:bidi="fr-FR"/>
        </w:rPr>
        <w:t>llcvm</w:t>
      </w:r>
      <w:r>
        <w:rPr>
          <w:lang w:val="fr-FR" w:eastAsia="fr-FR" w:bidi="fr-FR"/>
        </w:rPr>
        <w:br/>
        <w:t xml:space="preserve">de Paris, </w:t>
      </w:r>
      <w:r>
        <w:t>по случаю сего втора го изд.і-</w:t>
      </w:r>
      <w:r>
        <w:br/>
        <w:t>иія. Не угодно ли послушать? Воть,</w:t>
      </w:r>
      <w:r>
        <w:br/>
        <w:t>что между-црочим</w:t>
      </w:r>
      <w:r w:rsidR="009A18E9">
        <w:t>ъ</w:t>
      </w:r>
      <w:r>
        <w:t xml:space="preserve"> говорить француз-</w:t>
      </w:r>
      <w:r>
        <w:br/>
        <w:t>ркій критики-: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93"/>
        <w:jc w:val="both"/>
      </w:pPr>
      <w:r>
        <w:rPr>
          <w:rStyle w:val="Bodytext33Spacing0pt2"/>
          <w:i/>
          <w:iCs/>
        </w:rPr>
        <w:t>Лелія</w:t>
      </w:r>
      <w:r>
        <w:rPr>
          <w:rStyle w:val="Bodytext33NotItalicSpacing0pt"/>
        </w:rPr>
        <w:t xml:space="preserve"> — </w:t>
      </w:r>
      <w:r>
        <w:rPr>
          <w:rStyle w:val="Bodytext33Spacing0pt2"/>
          <w:i/>
          <w:iCs/>
        </w:rPr>
        <w:t>9,7*0 во. я и кая и лграгная</w:t>
      </w:r>
      <w:r>
        <w:rPr>
          <w:rStyle w:val="Bodytext33Spacing0pt2"/>
          <w:i/>
          <w:iCs/>
        </w:rPr>
        <w:br/>
        <w:t>Поэма, колоссальный (тразг, страда-</w:t>
      </w:r>
      <w:r>
        <w:rPr>
          <w:rStyle w:val="Bodytext33Spacing0pt2"/>
          <w:i/>
          <w:iCs/>
        </w:rPr>
        <w:br/>
      </w:r>
      <w:r>
        <w:rPr>
          <w:rStyle w:val="Bodytext336ptSpacing0pt"/>
          <w:i/>
          <w:iCs/>
        </w:rPr>
        <w:t>1</w:t>
      </w:r>
      <w:r>
        <w:rPr>
          <w:rStyle w:val="Bodytext33Spacing0pt2"/>
          <w:i/>
          <w:iCs/>
        </w:rPr>
        <w:t xml:space="preserve"> іій гелоаіым проклятаго с,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салшх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изтогникахь его жЧзііи, осужденна-</w:t>
      </w:r>
      <w:r>
        <w:rPr>
          <w:rStyle w:val="Bodytext33Spacing0pt2"/>
          <w:i/>
          <w:iCs/>
        </w:rPr>
        <w:br/>
      </w:r>
      <w:r>
        <w:rPr>
          <w:rStyle w:val="Bodytext33Spacing0pt2"/>
          <w:i/>
          <w:iCs/>
        </w:rPr>
        <w:t>го в/ыно желать и "никогда не удо-</w:t>
      </w:r>
      <w:r>
        <w:rPr>
          <w:rStyle w:val="Bodytext33Spacing0pt2"/>
          <w:i/>
          <w:iCs/>
        </w:rPr>
        <w:br/>
        <w:t>влетворяться , гслов/ька без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надеж-</w:t>
      </w:r>
    </w:p>
    <w:p w:rsidR="00810524" w:rsidRDefault="00731517">
      <w:pPr>
        <w:pStyle w:val="Bodytext2490"/>
        <w:shd w:val="clear" w:color="auto" w:fill="auto"/>
      </w:pPr>
      <w:r>
        <w:br w:type="column"/>
      </w:r>
      <w:r>
        <w:lastRenderedPageBreak/>
        <w:t>ды ; эпопея нсиставых</w:t>
      </w:r>
      <w:r w:rsidR="009A18E9">
        <w:t>ъ</w:t>
      </w:r>
      <w:r>
        <w:t>, усплетшх</w:t>
      </w:r>
      <w:r w:rsidR="009A18E9">
        <w:t>ъ</w:t>
      </w:r>
      <w:r>
        <w:br/>
        <w:t>желаніп, пѣгнь оопаяпі я и чгиніи...</w:t>
      </w:r>
    </w:p>
    <w:p w:rsidR="00810524" w:rsidRDefault="00731517">
      <w:pPr>
        <w:pStyle w:val="Bodytext2381"/>
        <w:shd w:val="clear" w:color="auto" w:fill="auto"/>
        <w:ind w:firstLine="280"/>
      </w:pPr>
      <w:r>
        <w:t>Любопытные могуть гіидѣтіі этогь</w:t>
      </w:r>
      <w:r>
        <w:br/>
        <w:t>отзыва, о «Лелін» в</w:t>
      </w:r>
      <w:r w:rsidR="009A18E9">
        <w:t>ъ</w:t>
      </w:r>
      <w:r>
        <w:t xml:space="preserve"> Ке</w:t>
      </w:r>
      <w:r w:rsidR="004A2DB5">
        <w:t>у</w:t>
      </w:r>
      <w:r>
        <w:t xml:space="preserve">це </w:t>
      </w:r>
      <w:r>
        <w:rPr>
          <w:lang w:val="fr-FR" w:eastAsia="fr-FR" w:bidi="fr-FR"/>
        </w:rPr>
        <w:t>de Paris</w:t>
      </w:r>
      <w:r>
        <w:rPr>
          <w:lang w:val="fr-FR" w:eastAsia="fr-FR" w:bidi="fr-FR"/>
        </w:rPr>
        <w:br/>
      </w:r>
      <w:r>
        <w:t>185!) года, ігь 12 том</w:t>
      </w:r>
      <w:r w:rsidR="00E56DF5">
        <w:t>ъ</w:t>
      </w:r>
      <w:r>
        <w:t>, ва&gt; кпііжкі. 4—</w:t>
      </w:r>
      <w:r>
        <w:br/>
        <w:t>(22 декабря)</w:t>
      </w:r>
      <w:r w:rsidR="00663D58">
        <w:t xml:space="preserve"> на </w:t>
      </w:r>
      <w:r>
        <w:t>стр. 288. На какой</w:t>
      </w:r>
      <w:r>
        <w:br/>
        <w:t>высокой степени Находится современ-</w:t>
      </w:r>
      <w:r>
        <w:br/>
        <w:t>ная Французская критика! Поелѣ та-</w:t>
      </w:r>
      <w:r>
        <w:br/>
        <w:t>кого отзыва о «Леліп», мы боимся ре-</w:t>
      </w:r>
      <w:r>
        <w:br/>
        <w:t>комендовать чнтааелям</w:t>
      </w:r>
      <w:r w:rsidR="009A18E9">
        <w:t>ъ</w:t>
      </w:r>
      <w:r>
        <w:t xml:space="preserve"> новый ро-</w:t>
      </w:r>
      <w:r>
        <w:br/>
        <w:t>ма н</w:t>
      </w:r>
      <w:r w:rsidR="009A18E9">
        <w:t>ъ</w:t>
      </w:r>
      <w:r>
        <w:t xml:space="preserve"> г. Поля де-Мюсее </w:t>
      </w:r>
      <w:r>
        <w:rPr>
          <w:rStyle w:val="Bodytext238NotBoldItalic"/>
        </w:rPr>
        <w:t>Браслет</w:t>
      </w:r>
      <w:r w:rsidR="009A18E9">
        <w:rPr>
          <w:rStyle w:val="Bodytext238NotBoldItalic"/>
        </w:rPr>
        <w:t>ъ</w:t>
      </w:r>
      <w:r>
        <w:rPr>
          <w:rStyle w:val="Bodytext238NotBoldItalic"/>
        </w:rPr>
        <w:br/>
      </w:r>
      <w:r>
        <w:t xml:space="preserve">1 </w:t>
      </w:r>
      <w:r>
        <w:rPr>
          <w:lang w:val="fr-FR" w:eastAsia="fr-FR" w:bidi="fr-FR"/>
        </w:rPr>
        <w:t>Le Bracelet),</w:t>
      </w:r>
      <w:r>
        <w:t>прснрославлеіпіый Фран-</w:t>
      </w:r>
      <w:r>
        <w:br/>
        <w:t>цузскими журналистами. Этого «Бра-</w:t>
      </w:r>
      <w:r>
        <w:br/>
        <w:t>слет</w:t>
      </w:r>
      <w:r w:rsidR="000C31B5">
        <w:t>ъ</w:t>
      </w:r>
      <w:r>
        <w:t xml:space="preserve"> мы сами еще не читали.</w:t>
      </w:r>
    </w:p>
    <w:p w:rsidR="00810524" w:rsidRDefault="00731517">
      <w:pPr>
        <w:pStyle w:val="Bodytext2381"/>
        <w:shd w:val="clear" w:color="auto" w:fill="auto"/>
        <w:ind w:firstLine="280"/>
      </w:pPr>
      <w:r>
        <w:t>Сь сокрушеннымь сердцем*</w:t>
      </w:r>
      <w:r w:rsidR="00E56DF5">
        <w:t>ъ</w:t>
      </w:r>
      <w:r>
        <w:t xml:space="preserve"> прочли</w:t>
      </w:r>
      <w:r>
        <w:br/>
        <w:t>мы вь одной пза. январских'</w:t>
      </w:r>
      <w:r w:rsidR="00504B04">
        <w:t>ъ</w:t>
      </w:r>
      <w:r>
        <w:t xml:space="preserve"> книжек</w:t>
      </w:r>
      <w:r w:rsidR="00504B04">
        <w:t>ъ</w:t>
      </w:r>
      <w:r>
        <w:br/>
        <w:t xml:space="preserve">гою же </w:t>
      </w:r>
      <w:r>
        <w:rPr>
          <w:lang w:val="de-DE" w:eastAsia="de-DE" w:bidi="de-DE"/>
        </w:rPr>
        <w:t xml:space="preserve">Ue\ue de Paris </w:t>
      </w:r>
      <w:r>
        <w:t>на 18-'і()іода&gt;—</w:t>
      </w:r>
      <w:r>
        <w:br/>
        <w:t>драматическую пьеску Генриха Гейне</w:t>
      </w:r>
      <w:r>
        <w:br/>
      </w:r>
      <w:r>
        <w:rPr>
          <w:rStyle w:val="Bodytext23885pt1"/>
          <w:b/>
          <w:bCs/>
        </w:rPr>
        <w:t xml:space="preserve">іюді. </w:t>
      </w:r>
      <w:r>
        <w:t xml:space="preserve">ііазіыніемь </w:t>
      </w:r>
      <w:r>
        <w:rPr>
          <w:rStyle w:val="Bodytext238NotBoldItalic"/>
        </w:rPr>
        <w:t>В иль ялы, нМарія</w:t>
      </w:r>
      <w:r>
        <w:rPr>
          <w:rStyle w:val="Bodytext23885pt1"/>
          <w:b/>
          <w:bCs/>
        </w:rPr>
        <w:t>—</w:t>
      </w:r>
      <w:r>
        <w:rPr>
          <w:rStyle w:val="Bodytext23885pt1"/>
          <w:b/>
          <w:bCs/>
        </w:rPr>
        <w:br/>
      </w:r>
      <w:r>
        <w:t>пошлую іі отвратительную вь высшей</w:t>
      </w:r>
      <w:r>
        <w:br/>
        <w:t>степени, заклепмениу ю возм\ щаіОЩіі-</w:t>
      </w:r>
      <w:r>
        <w:br/>
        <w:t>мп и п.пертымп эффектами б\лі.вар-</w:t>
      </w:r>
      <w:r>
        <w:br/>
        <w:t>пых</w:t>
      </w:r>
      <w:r w:rsidR="009A18E9">
        <w:t>ъ</w:t>
      </w:r>
      <w:r>
        <w:t xml:space="preserve"> Французіі;нх'і. мелодрамм</w:t>
      </w:r>
      <w:r w:rsidR="009A18E9">
        <w:t>ъ</w:t>
      </w:r>
      <w:r>
        <w:t>... Не</w:t>
      </w:r>
      <w:r>
        <w:br/>
      </w:r>
      <w:r>
        <w:rPr>
          <w:rStyle w:val="Bodytext238Spacing1pt"/>
          <w:b/>
          <w:bCs/>
        </w:rPr>
        <w:t>\желн</w:t>
      </w:r>
      <w:r>
        <w:t xml:space="preserve"> Г </w:t>
      </w:r>
      <w:r>
        <w:rPr>
          <w:lang w:val="la" w:eastAsia="la" w:bidi="la"/>
        </w:rPr>
        <w:t xml:space="preserve">i </w:t>
      </w:r>
      <w:r>
        <w:rPr>
          <w:lang w:val="fr-FR" w:eastAsia="fr-FR" w:bidi="fr-FR"/>
        </w:rPr>
        <w:t xml:space="preserve">fuie </w:t>
      </w:r>
      <w:r>
        <w:t>— этоть челог.і.кь сь</w:t>
      </w:r>
      <w:r>
        <w:br/>
        <w:t>іюлтнческимь дарог.а|іісм</w:t>
      </w:r>
      <w:r w:rsidR="009A18E9">
        <w:t>ъ</w:t>
      </w:r>
      <w:r>
        <w:t xml:space="preserve"> , іігрИКый</w:t>
      </w:r>
      <w:r>
        <w:br/>
        <w:t>іі Остроумный Творець «Флорентин-</w:t>
      </w:r>
      <w:r>
        <w:br/>
        <w:t>кнхі. Ночей» ( переведенных а. и на</w:t>
      </w:r>
      <w:r>
        <w:br/>
        <w:t>русскіп 'язь.кь) — высказался весь и</w:t>
      </w:r>
      <w:r>
        <w:br/>
        <w:t>паль так</w:t>
      </w:r>
      <w:r w:rsidR="009A18E9">
        <w:t>ъ</w:t>
      </w:r>
      <w:r>
        <w:t xml:space="preserve"> безелавио ? Нс </w:t>
      </w:r>
      <w:r>
        <w:rPr>
          <w:rStyle w:val="Bodytext238Spacing1pt"/>
          <w:b/>
          <w:bCs/>
        </w:rPr>
        <w:t>ужели</w:t>
      </w:r>
      <w:r>
        <w:t xml:space="preserve"> опь</w:t>
      </w:r>
      <w:r>
        <w:br/>
        <w:t>цілжена. потеряться ві. грудІУ Француз-</w:t>
      </w:r>
      <w:r>
        <w:br/>
        <w:t>ских</w:t>
      </w:r>
      <w:r w:rsidR="00504B04">
        <w:t>ъ</w:t>
      </w:r>
      <w:r>
        <w:t xml:space="preserve"> к іш.копока.,едру житься сьФран-</w:t>
      </w:r>
      <w:r>
        <w:br/>
        <w:t>цу іск им и писаками, и удовлетворять-</w:t>
      </w:r>
      <w:r>
        <w:br/>
        <w:t xml:space="preserve">ся похвалами гг. </w:t>
      </w:r>
      <w:r>
        <w:rPr>
          <w:rStyle w:val="Bodytext238105pt"/>
          <w:b/>
          <w:bCs/>
        </w:rPr>
        <w:t>Францу</w:t>
      </w:r>
      <w:r>
        <w:t>зскііх</w:t>
      </w:r>
      <w:r w:rsidR="009A18E9">
        <w:t>ъ</w:t>
      </w:r>
      <w:r>
        <w:t xml:space="preserve"> крнТп-</w:t>
      </w:r>
      <w:r>
        <w:br/>
        <w:t>ковь? Или это было только подража-</w:t>
      </w:r>
      <w:r>
        <w:br/>
        <w:t>ніс , паппсаппое во-время оно, когда</w:t>
      </w:r>
      <w:r>
        <w:br/>
        <w:t>Гейне еще не сознавала, самого-себя?..</w:t>
      </w:r>
    </w:p>
    <w:p w:rsidR="00810524" w:rsidRDefault="00731517">
      <w:pPr>
        <w:pStyle w:val="Bodytext2381"/>
        <w:shd w:val="clear" w:color="auto" w:fill="auto"/>
        <w:ind w:firstLine="280"/>
        <w:sectPr w:rsidR="00810524">
          <w:type w:val="continuous"/>
          <w:pgSz w:w="7593" w:h="12362"/>
          <w:pgMar w:top="375" w:right="390" w:bottom="375" w:left="326" w:header="0" w:footer="3" w:gutter="0"/>
          <w:cols w:num="2" w:space="102"/>
          <w:noEndnote/>
          <w:docGrid w:linePitch="360"/>
        </w:sectPr>
      </w:pPr>
      <w:r>
        <w:t>Французское‘Стихотворство вь по-</w:t>
      </w:r>
      <w:r>
        <w:br/>
        <w:t>гл</w:t>
      </w:r>
      <w:r w:rsidR="00FC273B">
        <w:t>ѣ</w:t>
      </w:r>
      <w:r>
        <w:t xml:space="preserve">диіе </w:t>
      </w:r>
      <w:r>
        <w:rPr>
          <w:rStyle w:val="Bodytext23865ptNotBold"/>
        </w:rPr>
        <w:t>м</w:t>
      </w:r>
      <w:r w:rsidR="00FC273B">
        <w:rPr>
          <w:rStyle w:val="Bodytext23865ptNotBold"/>
        </w:rPr>
        <w:t>ѣ</w:t>
      </w:r>
      <w:r>
        <w:rPr>
          <w:rStyle w:val="Bodytext23865ptNotBold"/>
        </w:rPr>
        <w:t xml:space="preserve">еяцы </w:t>
      </w:r>
      <w:r>
        <w:t>находилось в</w:t>
      </w:r>
      <w:r w:rsidR="009A18E9">
        <w:t>ъ</w:t>
      </w:r>
      <w:r>
        <w:t xml:space="preserve"> самома.</w:t>
      </w:r>
      <w:r>
        <w:br/>
        <w:t>жалком</w:t>
      </w:r>
      <w:r w:rsidR="009A18E9">
        <w:t>ъ</w:t>
      </w:r>
      <w:r>
        <w:t xml:space="preserve"> сосіояпіп : видно , стишки</w:t>
      </w:r>
      <w:r>
        <w:br/>
        <w:t>ііЫім</w:t>
      </w:r>
      <w:r w:rsidR="009A18E9">
        <w:t>ъ</w:t>
      </w:r>
      <w:r>
        <w:t xml:space="preserve"> наскучили — и сочинителями</w:t>
      </w:r>
      <w:r>
        <w:br/>
        <w:t>пха. и читателями. Вь такую критиче-</w:t>
      </w:r>
      <w:r>
        <w:br/>
        <w:t>скую минуту, для спасепія чести фрап-</w:t>
      </w:r>
      <w:r>
        <w:br/>
        <w:t>цузскаго стихотворства, явился г. ге-</w:t>
      </w:r>
      <w:r>
        <w:br/>
        <w:t xml:space="preserve">нерал - лейтенанта, графа. Дюпона, </w:t>
      </w:r>
      <w:r>
        <w:rPr>
          <w:lang w:val="fr-FR" w:eastAsia="fr-FR" w:bidi="fr-FR"/>
        </w:rPr>
        <w:t>(le</w:t>
      </w:r>
      <w:r>
        <w:rPr>
          <w:lang w:val="fr-FR" w:eastAsia="fr-FR" w:bidi="fr-FR"/>
        </w:rPr>
        <w:br/>
        <w:t xml:space="preserve">lieutenant-général o&lt;Jmte du Pont) </w:t>
      </w:r>
      <w:r>
        <w:t>сь</w:t>
      </w:r>
      <w:r>
        <w:br/>
        <w:t>поэмой вь 10 п</w:t>
      </w:r>
      <w:r w:rsidR="00FC273B">
        <w:t>ѣ</w:t>
      </w:r>
      <w:r>
        <w:t>снях</w:t>
      </w:r>
      <w:r w:rsidR="009A18E9">
        <w:t>ъ</w:t>
      </w:r>
      <w:r>
        <w:t xml:space="preserve"> , ві, коей </w:t>
      </w:r>
      <w:r>
        <w:rPr>
          <w:lang w:val="fr-FR" w:eastAsia="fr-FR" w:bidi="fr-FR"/>
        </w:rPr>
        <w:t>ÎÜ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73120" behindDoc="1" locked="0" layoutInCell="1" allowOverlap="1">
                <wp:simplePos x="0" y="0"/>
                <wp:positionH relativeFrom="margin">
                  <wp:posOffset>731520</wp:posOffset>
                </wp:positionH>
                <wp:positionV relativeFrom="paragraph">
                  <wp:posOffset>4025265</wp:posOffset>
                </wp:positionV>
                <wp:extent cx="128270" cy="127000"/>
                <wp:effectExtent l="0" t="0" r="0" b="0"/>
                <wp:wrapTopAndBottom/>
                <wp:docPr id="1690" name="Text Box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827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5" o:spid="_x0000_s1627" type="#_x0000_t202" style="position:absolute;margin-left:57.6pt;margin-top:316.95pt;width:10.1pt;height:10pt;z-index:-2513433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13Exact"/>
                          <w:i/>
                          <w:iCs/>
                        </w:rPr>
                        <w:t>3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1359535" simplePos="0" relativeHeight="251974144" behindDoc="1" locked="0" layoutInCell="1" allowOverlap="1">
                <wp:simplePos x="0" y="0"/>
                <wp:positionH relativeFrom="margin">
                  <wp:posOffset>1502410</wp:posOffset>
                </wp:positionH>
                <wp:positionV relativeFrom="paragraph">
                  <wp:posOffset>1270</wp:posOffset>
                </wp:positionV>
                <wp:extent cx="1347470" cy="101600"/>
                <wp:effectExtent l="0" t="0" r="0" b="0"/>
                <wp:wrapSquare wrapText="right"/>
                <wp:docPr id="1689" name="Text Box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474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Фр чщузская Литература.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4" o:spid="_x0000_s1628" type="#_x0000_t202" style="position:absolute;margin-left:118.3pt;margin-top:.1pt;width:106.1pt;height:8pt;z-index:-251342336;visibility:visible;mso-wrap-style:square;mso-width-percent:0;mso-height-percent:0;mso-wrap-distance-left:5pt;mso-wrap-distance-top:0;mso-wrap-distance-right:107.0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Фр чщузская Литература.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40" w:lineRule="exact"/>
        <w:ind w:firstLine="41"/>
        <w:jc w:val="both"/>
      </w:pPr>
      <w:r>
        <w:t>тысячь стихом.! Поэма—и о чем</w:t>
      </w:r>
      <w:r w:rsidR="009A18E9">
        <w:t>ъ</w:t>
      </w:r>
      <w:r>
        <w:t xml:space="preserve"> бы</w:t>
      </w:r>
      <w:r>
        <w:br/>
      </w:r>
      <w:r>
        <w:rPr>
          <w:lang w:val="la" w:eastAsia="la" w:bidi="la"/>
        </w:rPr>
        <w:t>ii</w:t>
      </w:r>
      <w:r>
        <w:t xml:space="preserve">ы думали? </w:t>
      </w:r>
      <w:r>
        <w:rPr>
          <w:rStyle w:val="Bodytext12Italic1"/>
          <w:lang w:val="fr-FR" w:eastAsia="fr-FR" w:bidi="fr-FR"/>
        </w:rPr>
        <w:t>Sur l’Art de lu guerre</w:t>
      </w:r>
      <w:r w:rsidR="00E56DF5">
        <w:rPr>
          <w:rStyle w:val="Bodytext12Italic1"/>
          <w:lang w:val="fr-FR" w:eastAsia="fr-FR" w:bidi="fr-FR"/>
        </w:rPr>
        <w:t>ъ</w:t>
      </w:r>
      <w:r>
        <w:rPr>
          <w:rStyle w:val="Bodytext12Italic1"/>
          <w:lang w:val="fr-FR" w:eastAsia="fr-FR" w:bidi="fr-FR"/>
        </w:rPr>
        <w:t>..</w:t>
      </w:r>
      <w:r>
        <w:rPr>
          <w:rStyle w:val="Bodytext12Italic1"/>
          <w:lang w:val="fr-FR" w:eastAsia="fr-FR" w:bidi="fr-FR"/>
        </w:rPr>
        <w:br/>
      </w:r>
      <w:r>
        <w:t>Так</w:t>
      </w:r>
      <w:r w:rsidR="009A18E9">
        <w:t>ъ</w:t>
      </w:r>
      <w:r>
        <w:t xml:space="preserve"> ц </w:t>
      </w:r>
      <w:r>
        <w:rPr>
          <w:lang w:val="fr-FR" w:eastAsia="fr-FR" w:bidi="fr-FR"/>
        </w:rPr>
        <w:t xml:space="preserve">iioivi.juo </w:t>
      </w:r>
      <w:r>
        <w:t>на наст» блажен-</w:t>
      </w:r>
      <w:r>
        <w:br/>
        <w:t>ным</w:t>
      </w:r>
      <w:r w:rsidR="000C31B5">
        <w:t>ъ</w:t>
      </w:r>
      <w:r>
        <w:t>, классическим</w:t>
      </w:r>
      <w:r w:rsidR="00554BF2">
        <w:t>ъ</w:t>
      </w:r>
      <w:r>
        <w:t xml:space="preserve"> іі моральными»</w:t>
      </w:r>
      <w:r>
        <w:br/>
        <w:t>XVIII вѣкомт». Критик</w:t>
      </w:r>
      <w:r w:rsidR="000C31B5">
        <w:t>ъ</w:t>
      </w:r>
      <w:r>
        <w:t xml:space="preserve"> </w:t>
      </w:r>
      <w:r>
        <w:rPr>
          <w:lang w:val="la" w:eastAsia="la" w:bidi="la"/>
        </w:rPr>
        <w:t xml:space="preserve">«Journal </w:t>
      </w:r>
      <w:r>
        <w:rPr>
          <w:lang w:val="fr-FR" w:eastAsia="fr-FR" w:bidi="fr-FR"/>
        </w:rPr>
        <w:t>des</w:t>
      </w:r>
      <w:r>
        <w:rPr>
          <w:lang w:val="fr-FR" w:eastAsia="fr-FR" w:bidi="fr-FR"/>
        </w:rPr>
        <w:br/>
        <w:t xml:space="preserve">Débats» </w:t>
      </w:r>
      <w:r>
        <w:t>говорить, что г. генерал - лей-</w:t>
      </w:r>
      <w:r>
        <w:br/>
        <w:t>тенанта. Дюпонт» предложил</w:t>
      </w:r>
      <w:r w:rsidR="00554BF2">
        <w:t>ъ</w:t>
      </w:r>
      <w:r>
        <w:t xml:space="preserve"> себі» в</w:t>
      </w:r>
      <w:r w:rsidR="009A18E9">
        <w:t>ъ</w:t>
      </w:r>
      <w:r>
        <w:br/>
        <w:t xml:space="preserve">сей </w:t>
      </w:r>
      <w:r>
        <w:rPr>
          <w:rStyle w:val="Bodytext1265pt"/>
        </w:rPr>
        <w:t xml:space="preserve">ПОЭ5ІѢ </w:t>
      </w:r>
      <w:r>
        <w:t>развитіе какой-то мораль-</w:t>
      </w:r>
      <w:r>
        <w:br/>
        <w:t xml:space="preserve">ной </w:t>
      </w:r>
      <w:r>
        <w:rPr>
          <w:rStyle w:val="Bodytext1265pt"/>
        </w:rPr>
        <w:t xml:space="preserve">и </w:t>
      </w:r>
      <w:r>
        <w:rPr>
          <w:rStyle w:val="Bodytext1265ptSmallCaps"/>
        </w:rPr>
        <w:t xml:space="preserve">философской </w:t>
      </w:r>
      <w:r>
        <w:t>идеи, и что он</w:t>
      </w:r>
      <w:r w:rsidR="009A18E9">
        <w:t>ъ</w:t>
      </w:r>
      <w:r>
        <w:br/>
        <w:t>превозходио достигь своей цѣлн, а по</w:t>
      </w:r>
      <w:r>
        <w:br/>
        <w:t>сему заслуживаете всякой похвалы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45"/>
        <w:jc w:val="both"/>
      </w:pPr>
      <w:r>
        <w:t>Точно, милостивые государи,XVIII</w:t>
      </w:r>
      <w:r>
        <w:br/>
      </w:r>
      <w:r>
        <w:rPr>
          <w:rStyle w:val="Bodytext1265pt"/>
        </w:rPr>
        <w:t>віік</w:t>
      </w:r>
      <w:r w:rsidR="009A18E9">
        <w:rPr>
          <w:rStyle w:val="Bodytext1265pt"/>
        </w:rPr>
        <w:t>ъ</w:t>
      </w:r>
      <w:r>
        <w:rPr>
          <w:rStyle w:val="Bodytext1265pt"/>
        </w:rPr>
        <w:t xml:space="preserve"> </w:t>
      </w:r>
      <w:r>
        <w:t>был</w:t>
      </w:r>
      <w:r w:rsidR="000C31B5">
        <w:t>ъ</w:t>
      </w:r>
      <w:r>
        <w:t xml:space="preserve"> несравненно лучше наше-</w:t>
      </w:r>
      <w:r>
        <w:br/>
        <w:t>го... В</w:t>
      </w:r>
      <w:r w:rsidR="009A18E9">
        <w:t>ъ</w:t>
      </w:r>
      <w:r>
        <w:t xml:space="preserve"> этом</w:t>
      </w:r>
      <w:r w:rsidR="009A18E9">
        <w:t>ъ</w:t>
      </w:r>
      <w:r>
        <w:t xml:space="preserve"> пас</w:t>
      </w:r>
      <w:r w:rsidR="000C31B5">
        <w:t>ъ</w:t>
      </w:r>
      <w:r>
        <w:t xml:space="preserve"> также старается</w:t>
      </w:r>
      <w:r>
        <w:br/>
        <w:t xml:space="preserve">увѣрнть г. Амедей ІІомье </w:t>
      </w:r>
      <w:r>
        <w:rPr>
          <w:lang w:val="fr-FR" w:eastAsia="fr-FR" w:bidi="fr-FR"/>
        </w:rPr>
        <w:t>(Amédée</w:t>
      </w:r>
      <w:r>
        <w:rPr>
          <w:lang w:val="fr-FR" w:eastAsia="fr-FR" w:bidi="fr-FR"/>
        </w:rPr>
        <w:br/>
        <w:t xml:space="preserve">Pommier), </w:t>
      </w:r>
      <w:r>
        <w:t>издавппй свои стпхотворе-</w:t>
      </w:r>
      <w:r>
        <w:br/>
        <w:t xml:space="preserve">нія </w:t>
      </w:r>
      <w:r>
        <w:rPr>
          <w:rStyle w:val="Bodytext12Italic1"/>
          <w:lang w:val="fr-FR" w:eastAsia="fr-FR" w:bidi="fr-FR"/>
        </w:rPr>
        <w:t>Oceanides et fantaisies</w:t>
      </w:r>
      <w:r>
        <w:rPr>
          <w:rStyle w:val="Bodytext12Italic1"/>
        </w:rPr>
        <w:t>,</w:t>
      </w:r>
      <w:r>
        <w:t xml:space="preserve"> в</w:t>
      </w:r>
      <w:r w:rsidR="009A18E9">
        <w:t>ъ</w:t>
      </w:r>
      <w:r>
        <w:t xml:space="preserve"> конхт»</w:t>
      </w:r>
      <w:r>
        <w:br/>
        <w:t>он</w:t>
      </w:r>
      <w:r w:rsidR="009A18E9">
        <w:t>ъ</w:t>
      </w:r>
      <w:r>
        <w:t xml:space="preserve"> жестоко нанадаеть на XIX </w:t>
      </w:r>
      <w:r>
        <w:rPr>
          <w:rStyle w:val="Bodytext1285ptSmallCaps"/>
        </w:rPr>
        <w:t>віік</w:t>
      </w:r>
      <w:r w:rsidR="009A18E9">
        <w:rPr>
          <w:rStyle w:val="Bodytext1285ptSmallCaps"/>
        </w:rPr>
        <w:t>ъ</w:t>
      </w:r>
      <w:r>
        <w:rPr>
          <w:rStyle w:val="Bodytext1285ptSmallCaps"/>
        </w:rPr>
        <w:t>,</w:t>
      </w:r>
      <w:r>
        <w:rPr>
          <w:rStyle w:val="Bodytext1285ptSmallCaps"/>
        </w:rPr>
        <w:br/>
      </w:r>
      <w:r>
        <w:t xml:space="preserve">называя его </w:t>
      </w:r>
      <w:r>
        <w:rPr>
          <w:rStyle w:val="Bodytext12Italic1"/>
        </w:rPr>
        <w:t>ии</w:t>
      </w:r>
      <w:r w:rsidR="00FC273B">
        <w:rPr>
          <w:rStyle w:val="Bodytext12Italic1"/>
        </w:rPr>
        <w:t>ѣ</w:t>
      </w:r>
      <w:r>
        <w:rPr>
          <w:rStyle w:val="Bodytext12Italic1"/>
        </w:rPr>
        <w:t>юстріаиыіылі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t xml:space="preserve"> Вьрно</w:t>
      </w:r>
    </w:p>
    <w:p w:rsidR="00810524" w:rsidRDefault="00731517">
      <w:pPr>
        <w:pStyle w:val="Heading520"/>
        <w:keepNext/>
        <w:keepLines/>
        <w:shd w:val="clear" w:color="auto" w:fill="auto"/>
        <w:spacing w:after="103" w:line="120" w:lineRule="exact"/>
      </w:pPr>
      <w:r>
        <w:br w:type="column"/>
      </w:r>
      <w:bookmarkStart w:id="59" w:name="bookmark58"/>
      <w:r>
        <w:t>:.9</w:t>
      </w:r>
      <w:bookmarkEnd w:id="59"/>
    </w:p>
    <w:p w:rsidR="00810524" w:rsidRDefault="00731517">
      <w:pPr>
        <w:pStyle w:val="Bodytext650"/>
        <w:shd w:val="clear" w:color="auto" w:fill="auto"/>
        <w:spacing w:before="0" w:after="0" w:line="240" w:lineRule="exact"/>
        <w:ind w:firstLine="96"/>
        <w:jc w:val="both"/>
      </w:pPr>
      <w:r>
        <w:t>он</w:t>
      </w:r>
      <w:r w:rsidR="009A18E9">
        <w:t>ъ</w:t>
      </w:r>
      <w:r>
        <w:t xml:space="preserve"> чнтает</w:t>
      </w:r>
      <w:r w:rsidR="009A18E9">
        <w:t>ъ</w:t>
      </w:r>
      <w:r>
        <w:t xml:space="preserve"> русскіе журналы, и отту-</w:t>
      </w:r>
      <w:r>
        <w:br/>
        <w:t>да заимствовал'</w:t>
      </w:r>
      <w:r w:rsidR="00504B04">
        <w:t>ъ</w:t>
      </w:r>
      <w:r>
        <w:t xml:space="preserve"> сей эпитет</w:t>
      </w:r>
      <w:r w:rsidR="009A18E9">
        <w:t>ъ</w:t>
      </w:r>
      <w:r>
        <w:t xml:space="preserve"> для на-</w:t>
      </w:r>
      <w:r>
        <w:br/>
        <w:t>шего вТіка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17"/>
        <w:jc w:val="both"/>
        <w:sectPr w:rsidR="00810524">
          <w:pgSz w:w="7593" w:h="12362"/>
          <w:pgMar w:top="358" w:right="496" w:bottom="358" w:left="374" w:header="0" w:footer="3" w:gutter="0"/>
          <w:cols w:num="2" w:sep="1" w:space="102"/>
          <w:noEndnote/>
          <w:docGrid w:linePitch="360"/>
        </w:sectPr>
      </w:pPr>
      <w:r>
        <w:t>Воте» покуда и вен новости фран-</w:t>
      </w:r>
      <w:r>
        <w:br/>
        <w:t>цузской литературы. — Да не вннять</w:t>
      </w:r>
      <w:r>
        <w:br/>
        <w:t>же наст» читатели наши, что мы не во</w:t>
      </w:r>
      <w:r>
        <w:br/>
        <w:t>всякой кннжкѣ нашего журнала гово-</w:t>
      </w:r>
      <w:r>
        <w:br/>
        <w:t>рим</w:t>
      </w:r>
      <w:r w:rsidR="000C31B5">
        <w:t>ъ</w:t>
      </w:r>
      <w:r>
        <w:t xml:space="preserve"> о ней. — Что-то будете далѣе?</w:t>
      </w:r>
      <w:r>
        <w:br/>
        <w:t>Хотя-бы г. Поль-де-Кок</w:t>
      </w:r>
      <w:r w:rsidR="000C31B5">
        <w:t>ъ</w:t>
      </w:r>
      <w:r>
        <w:t xml:space="preserve"> сжалился</w:t>
      </w:r>
      <w:r>
        <w:br/>
        <w:t>над</w:t>
      </w:r>
      <w:r w:rsidR="009A18E9">
        <w:t>ъ</w:t>
      </w:r>
      <w:r>
        <w:t xml:space="preserve"> нами и изда.гь новый романчик</w:t>
      </w:r>
      <w:r w:rsidR="000C31B5">
        <w:t>ъ</w:t>
      </w:r>
      <w:r>
        <w:br/>
        <w:t>в</w:t>
      </w:r>
      <w:r w:rsidR="009A18E9">
        <w:t>ъ</w:t>
      </w:r>
      <w:r>
        <w:t xml:space="preserve"> четырех</w:t>
      </w:r>
      <w:r w:rsidR="009A18E9">
        <w:t>ъ</w:t>
      </w:r>
      <w:r>
        <w:t xml:space="preserve"> частичках</w:t>
      </w:r>
      <w:r w:rsidR="00554BF2">
        <w:t>ъ</w:t>
      </w:r>
      <w:r>
        <w:t>, в</w:t>
      </w:r>
      <w:r w:rsidR="009A18E9">
        <w:t>ъ</w:t>
      </w:r>
      <w:r>
        <w:t xml:space="preserve"> родв</w:t>
      </w:r>
      <w:r>
        <w:br/>
        <w:t>«Прекраспаго Молодаго Человѣк</w:t>
      </w:r>
      <w:r w:rsidR="000C31B5">
        <w:t>ъ</w:t>
      </w:r>
      <w:r>
        <w:t>:</w:t>
      </w:r>
      <w:r>
        <w:br/>
        <w:t>все было-бы о чем</w:t>
      </w:r>
      <w:r w:rsidR="009A18E9">
        <w:t>ъ</w:t>
      </w:r>
      <w:r>
        <w:t xml:space="preserve"> поговорить...</w:t>
      </w:r>
      <w:r>
        <w:br/>
        <w:t>Поль - де - Кок</w:t>
      </w:r>
      <w:r w:rsidR="000C31B5">
        <w:t>ъ</w:t>
      </w:r>
      <w:r>
        <w:t xml:space="preserve"> такой забавпик</w:t>
      </w:r>
      <w:r w:rsidR="009A18E9">
        <w:t>ъ</w:t>
      </w:r>
      <w:r>
        <w:t>, о</w:t>
      </w:r>
      <w:r>
        <w:br/>
        <w:t>нема, и гооворить весело, по о новых</w:t>
      </w:r>
      <w:r w:rsidR="009A18E9">
        <w:t>ъ</w:t>
      </w:r>
      <w:r>
        <w:br/>
        <w:t>романах</w:t>
      </w:r>
      <w:r w:rsidR="009A18E9">
        <w:t>ъ</w:t>
      </w:r>
      <w:r>
        <w:t xml:space="preserve"> г. Поль-де-Кока ничего не</w:t>
      </w:r>
      <w:r>
        <w:br/>
        <w:t>слышно, а, говорят</w:t>
      </w:r>
      <w:r w:rsidR="00554BF2">
        <w:t>ъ</w:t>
      </w:r>
      <w:r>
        <w:t>, г. Гюго угро-</w:t>
      </w:r>
      <w:r>
        <w:br/>
        <w:t>жает</w:t>
      </w:r>
      <w:r w:rsidR="00554BF2">
        <w:t>ъ</w:t>
      </w:r>
      <w:r>
        <w:t xml:space="preserve"> театру новою драмою. Вот</w:t>
      </w:r>
      <w:r w:rsidR="009A18E9">
        <w:t>ъ</w:t>
      </w:r>
      <w:r>
        <w:t xml:space="preserve"> это</w:t>
      </w:r>
      <w:r>
        <w:br/>
        <w:t>ужь совевм</w:t>
      </w:r>
      <w:r w:rsidR="009A18E9">
        <w:t>ъ</w:t>
      </w:r>
      <w:r>
        <w:t xml:space="preserve"> не забавно, а страшно!</w:t>
      </w:r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341312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1270</wp:posOffset>
                </wp:positionV>
                <wp:extent cx="3376930" cy="466725"/>
                <wp:effectExtent l="0" t="0" r="0" b="0"/>
                <wp:wrapNone/>
                <wp:docPr id="1688" name="Text Box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7693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5" w:lineRule="exact"/>
                              <w:ind w:left="1500" w:hanging="7"/>
                            </w:pP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1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right" w:pos="3408"/>
                                <w:tab w:val="right" w:pos="4070"/>
                                <w:tab w:val="right" w:pos="4147"/>
                                <w:tab w:val="center" w:pos="4219"/>
                                <w:tab w:val="right" w:pos="4421"/>
                                <w:tab w:val="right" w:pos="4661"/>
                                <w:tab w:val="right" w:pos="4810"/>
                                <w:tab w:val="right" w:pos="4939"/>
                                <w:tab w:val="right" w:pos="5040"/>
                                <w:tab w:val="right" w:pos="5150"/>
                                <w:tab w:val="right" w:pos="5285"/>
                              </w:tabs>
                              <w:spacing w:line="245" w:lineRule="exact"/>
                              <w:ind w:left="1640" w:hanging="3"/>
                              <w:jc w:val="both"/>
                            </w:pP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>i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".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;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-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-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  <w:vertAlign w:val="superscript"/>
                                <w:lang w:val="la" w:eastAsia="la" w:bidi="la"/>
                              </w:rPr>
                              <w:t>1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&gt;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■'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  <w:vertAlign w:val="superscript"/>
                                <w:lang w:val="la" w:eastAsia="la" w:bidi="la"/>
                              </w:rPr>
                              <w:t>: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ï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ab/>
                            </w:r>
                            <w:r>
                              <w:rPr>
                                <w:rStyle w:val="Bodytext12ItalicExact"/>
                                <w:lang w:val="la" w:eastAsia="la" w:bidi="la"/>
                              </w:rPr>
                              <w:t>f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■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45" w:lineRule="exact"/>
                              <w:ind w:left="3160" w:hanging="6"/>
                            </w:pPr>
                            <w:r>
                              <w:rPr>
                                <w:rStyle w:val="Bodytext13Spacing0ptExact"/>
                                <w:i/>
                                <w:iCs/>
                              </w:rPr>
                              <w:t>' &gt;■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3" o:spid="_x0000_s1629" type="#_x0000_t202" style="position:absolute;margin-left:.05pt;margin-top:.1pt;width:265.9pt;height:36.75pt;z-index:2513413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5" w:lineRule="exact"/>
                        <w:ind w:left="1500" w:hanging="7"/>
                      </w:pPr>
                      <w:r>
                        <w:rPr>
                          <w:rStyle w:val="Bodytext12Exact"/>
                          <w:lang w:val="de-DE" w:eastAsia="de-DE" w:bidi="de-DE"/>
                        </w:rPr>
                        <w:t>1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right" w:pos="3408"/>
                          <w:tab w:val="right" w:pos="4070"/>
                          <w:tab w:val="right" w:pos="4147"/>
                          <w:tab w:val="center" w:pos="4219"/>
                          <w:tab w:val="right" w:pos="4421"/>
                          <w:tab w:val="right" w:pos="4661"/>
                          <w:tab w:val="right" w:pos="4810"/>
                          <w:tab w:val="right" w:pos="4939"/>
                          <w:tab w:val="right" w:pos="5040"/>
                          <w:tab w:val="right" w:pos="5150"/>
                          <w:tab w:val="right" w:pos="5285"/>
                        </w:tabs>
                        <w:spacing w:line="245" w:lineRule="exact"/>
                        <w:ind w:left="1640" w:hanging="3"/>
                        <w:jc w:val="both"/>
                      </w:pPr>
                      <w:r>
                        <w:rPr>
                          <w:rStyle w:val="Bodytext12Exact"/>
                          <w:lang w:val="la" w:eastAsia="la" w:bidi="la"/>
                        </w:rPr>
                        <w:t>i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".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;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-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-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  <w:vertAlign w:val="superscript"/>
                          <w:lang w:val="la" w:eastAsia="la" w:bidi="la"/>
                        </w:rPr>
                        <w:t>1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&gt;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■'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  <w:vertAlign w:val="superscript"/>
                          <w:lang w:val="la" w:eastAsia="la" w:bidi="la"/>
                        </w:rPr>
                        <w:t>: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ï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ab/>
                      </w:r>
                      <w:r>
                        <w:rPr>
                          <w:rStyle w:val="Bodytext12ItalicExact"/>
                          <w:lang w:val="la" w:eastAsia="la" w:bidi="la"/>
                        </w:rPr>
                        <w:t>f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■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auto"/>
                        <w:spacing w:line="245" w:lineRule="exact"/>
                        <w:ind w:left="3160" w:hanging="6"/>
                      </w:pPr>
                      <w:r>
                        <w:rPr>
                          <w:rStyle w:val="Bodytext13Spacing0ptExact"/>
                          <w:i/>
                          <w:iCs/>
                        </w:rPr>
                        <w:t>' &gt;■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2336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762635</wp:posOffset>
                </wp:positionV>
                <wp:extent cx="3376930" cy="155575"/>
                <wp:effectExtent l="0" t="0" r="0" b="0"/>
                <wp:wrapNone/>
                <wp:docPr id="1687" name="Text Box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7693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1704"/>
                                <w:tab w:val="right" w:pos="2501"/>
                                <w:tab w:val="right" w:pos="2616"/>
                                <w:tab w:val="right" w:pos="2933"/>
                                <w:tab w:val="right" w:pos="3034"/>
                                <w:tab w:val="right" w:pos="3725"/>
                                <w:tab w:val="right" w:pos="3826"/>
                                <w:tab w:val="right" w:pos="3902"/>
                                <w:tab w:val="right" w:pos="4541"/>
                              </w:tabs>
                              <w:spacing w:line="245" w:lineRule="exact"/>
                              <w:ind w:firstLine="96"/>
                              <w:jc w:val="both"/>
                            </w:pP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>•*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' :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;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  <w:t>•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</w:rPr>
                              <w:t>ІЫ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•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;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>f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ab/>
                            </w:r>
                            <w:r>
                              <w:rPr>
                                <w:rStyle w:val="Bodytext12Exact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2" o:spid="_x0000_s1630" type="#_x0000_t202" style="position:absolute;margin-left:.05pt;margin-top:60.05pt;width:265.9pt;height:12.25pt;z-index:2513423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1704"/>
                          <w:tab w:val="right" w:pos="2501"/>
                          <w:tab w:val="right" w:pos="2616"/>
                          <w:tab w:val="right" w:pos="2933"/>
                          <w:tab w:val="right" w:pos="3034"/>
                          <w:tab w:val="right" w:pos="3725"/>
                          <w:tab w:val="right" w:pos="3826"/>
                          <w:tab w:val="right" w:pos="3902"/>
                          <w:tab w:val="right" w:pos="4541"/>
                        </w:tabs>
                        <w:spacing w:line="245" w:lineRule="exact"/>
                        <w:ind w:firstLine="96"/>
                        <w:jc w:val="both"/>
                      </w:pPr>
                      <w:r>
                        <w:rPr>
                          <w:rStyle w:val="Bodytext12Exact"/>
                          <w:lang w:val="la" w:eastAsia="la" w:bidi="la"/>
                        </w:rPr>
                        <w:t>•*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' :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;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  <w:t>•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</w:rPr>
                        <w:t>ІЫ</w:t>
                      </w:r>
                      <w:r>
                        <w:rPr>
                          <w:rStyle w:val="Bodytext12Exact"/>
                        </w:rPr>
                        <w:tab/>
                        <w:t>•</w:t>
                      </w:r>
                      <w:r>
                        <w:rPr>
                          <w:rStyle w:val="Bodytext12Exact"/>
                        </w:rPr>
                        <w:tab/>
                        <w:t>;</w:t>
                      </w:r>
                      <w:r>
                        <w:rPr>
                          <w:rStyle w:val="Bodytext12Exact"/>
                        </w:rPr>
                        <w:tab/>
                        <w:t>.</w:t>
                      </w:r>
                      <w:r>
                        <w:rPr>
                          <w:rStyle w:val="Bodytext12Exact"/>
                        </w:rPr>
                        <w:tab/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>f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ab/>
                      </w:r>
                      <w:r>
                        <w:rPr>
                          <w:rStyle w:val="Bodytext12Exact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8960" behindDoc="1" locked="0" layoutInCell="1" allowOverlap="1">
            <wp:simplePos x="0" y="0"/>
            <wp:positionH relativeFrom="margin">
              <wp:posOffset>635</wp:posOffset>
            </wp:positionH>
            <wp:positionV relativeFrom="paragraph">
              <wp:posOffset>975360</wp:posOffset>
            </wp:positionV>
            <wp:extent cx="292735" cy="1944370"/>
            <wp:effectExtent l="0" t="0" r="0" b="0"/>
            <wp:wrapNone/>
            <wp:docPr id="1686" name="Рисунок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94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3360" behindDoc="0" locked="0" layoutInCell="1" allowOverlap="1">
                <wp:simplePos x="0" y="0"/>
                <wp:positionH relativeFrom="margin">
                  <wp:posOffset>713740</wp:posOffset>
                </wp:positionH>
                <wp:positionV relativeFrom="paragraph">
                  <wp:posOffset>953770</wp:posOffset>
                </wp:positionV>
                <wp:extent cx="2663825" cy="1520190"/>
                <wp:effectExtent l="0" t="0" r="0" b="0"/>
                <wp:wrapNone/>
                <wp:docPr id="1685" name="Text Box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663825" cy="152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0" w:type="auto"/>
                              <w:tblInd w:w="10" w:type="dxa"/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373"/>
                              <w:gridCol w:w="2822"/>
                            </w:tblGrid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26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2ptBold"/>
                                    </w:rPr>
                                    <w:t xml:space="preserve">• • </w:t>
                                  </w:r>
                                  <w:r>
                                    <w:rPr>
                                      <w:rStyle w:val="Bodytext212ptBold"/>
                                      <w:lang w:val="ru-RU" w:eastAsia="ru-RU" w:bidi="ru-RU"/>
                                    </w:rPr>
                                    <w:t>-П и.</w:t>
                                  </w:r>
                                  <w:r>
                                    <w:rPr>
                                      <w:rStyle w:val="Bodytext212ptBold"/>
                                    </w:rPr>
                                    <w:t>. •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54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95ptItalic1"/>
                                      <w:lang w:val="ru-RU" w:eastAsia="ru-RU" w:bidi="ru-RU"/>
                                    </w:rPr>
                                    <w:t>У</w:t>
                                  </w:r>
                                  <w:r>
                                    <w:rPr>
                                      <w:rStyle w:val="Bodytext212ptBold"/>
                                      <w:lang w:val="ru-RU" w:eastAsia="ru-RU" w:bidi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Bodytext212ptBold"/>
                                    </w:rPr>
                                    <w:t>ItMi.-j</w:t>
                                  </w: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96"/>
                                  </w:pPr>
                                  <w:r>
                                    <w:rPr>
                                      <w:rStyle w:val="Bodytext212ptBold"/>
                                    </w:rPr>
                                    <w:t xml:space="preserve">- . </w:t>
                                  </w:r>
                                  <w:r>
                                    <w:rPr>
                                      <w:rStyle w:val="Bodytext212ptBoldSpacing3pt"/>
                                    </w:rPr>
                                    <w:t>ji(ir-fi '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50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left="360" w:firstLine="10"/>
                                  </w:pPr>
                                  <w:r>
                                    <w:rPr>
                                      <w:rStyle w:val="Bodytext212ptBoldSpacing3pt"/>
                                    </w:rPr>
                                    <w:t>'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35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left="2280" w:firstLine="10"/>
                                  </w:pPr>
                                  <w:r>
                                    <w:rPr>
                                      <w:rStyle w:val="Bodytext212ptBoldSpacing3pt"/>
                                    </w:rPr>
                                    <w:t>'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21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2ptBoldSpacing3pt"/>
                                    </w:rPr>
                                    <w:t xml:space="preserve">. * V </w:t>
                                  </w:r>
                                  <w:r>
                                    <w:rPr>
                                      <w:rStyle w:val="Bodytext212ptBoldSpacing3pt"/>
                                      <w:vertAlign w:val="superscript"/>
                                    </w:rPr>
                                    <w:t>;</w:t>
                                  </w:r>
                                  <w:r>
                                    <w:rPr>
                                      <w:rStyle w:val="Bodytext212ptBoldSpacing3pt"/>
                                    </w:rPr>
                                    <w:t xml:space="preserve"> '</w:t>
                                  </w:r>
                                </w:p>
                              </w:tc>
                              <w:tc>
                                <w:tcPr>
                                  <w:tcW w:w="2822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2ptBold"/>
                                    </w:rPr>
                                    <w:t xml:space="preserve">-i_i: ,ÇO:i . • -•••': ;« ,! ï; </w:t>
                                  </w:r>
                                  <w:r>
                                    <w:rPr>
                                      <w:rStyle w:val="Bodytext212ptBold"/>
                                      <w:lang w:val="ru-RU" w:eastAsia="ru-RU" w:bidi="ru-RU"/>
                                    </w:rPr>
                                    <w:t xml:space="preserve">/ </w:t>
                                  </w:r>
                                  <w:r>
                                    <w:rPr>
                                      <w:rStyle w:val="Bodytext212ptBold"/>
                                    </w:rPr>
                                    <w:t xml:space="preserve">:■ </w:t>
                                  </w:r>
                                  <w:r>
                                    <w:rPr>
                                      <w:rStyle w:val="Bodytext295ptItalic1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74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  <w:vAlign w:val="center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190" w:lineRule="exact"/>
                                    <w:ind w:left="540" w:firstLine="7"/>
                                  </w:pPr>
                                  <w:r>
                                    <w:rPr>
                                      <w:rStyle w:val="Bodytext295ptItalic1"/>
                                    </w:rPr>
                                    <w:t>■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35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rStyle w:val="Bodytext295ptItalic1"/>
                                    </w:rPr>
                                    <w:t>-</w:t>
                                  </w:r>
                                  <w:r>
                                    <w:rPr>
                                      <w:rStyle w:val="Bodytext212ptBold"/>
                                    </w:rPr>
                                    <w:t xml:space="preserve"> ■ ' - ■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30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197"/>
                              </w:trPr>
                              <w:tc>
                                <w:tcPr>
                                  <w:tcW w:w="137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4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12ptBold"/>
                                    </w:rPr>
                                    <w:t>•. . V H.</w:t>
                                  </w:r>
                                </w:p>
                              </w:tc>
                              <w:tc>
                                <w:tcPr>
                                  <w:tcW w:w="2822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0" o:spid="_x0000_s1631" type="#_x0000_t202" style="position:absolute;margin-left:56.2pt;margin-top:75.1pt;width:209.75pt;height:119.7pt;z-index:2513433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tbl>
                      <w:tblPr>
                        <w:tblOverlap w:val="never"/>
                        <w:tblW w:w="0" w:type="auto"/>
                        <w:tblInd w:w="10" w:type="dxa"/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373"/>
                        <w:gridCol w:w="2822"/>
                      </w:tblGrid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26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2ptBold"/>
                              </w:rPr>
                              <w:t xml:space="preserve">• • </w:t>
                            </w:r>
                            <w:r>
                              <w:rPr>
                                <w:rStyle w:val="Bodytext212ptBold"/>
                                <w:lang w:val="ru-RU" w:eastAsia="ru-RU" w:bidi="ru-RU"/>
                              </w:rPr>
                              <w:t>-П и.</w:t>
                            </w:r>
                            <w:r>
                              <w:rPr>
                                <w:rStyle w:val="Bodytext212ptBold"/>
                              </w:rPr>
                              <w:t>. •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54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95ptItalic1"/>
                                <w:lang w:val="ru-RU" w:eastAsia="ru-RU" w:bidi="ru-RU"/>
                              </w:rPr>
                              <w:t>У</w:t>
                            </w:r>
                            <w:r>
                              <w:rPr>
                                <w:rStyle w:val="Bodytext212ptBold"/>
                                <w:lang w:val="ru-RU" w:eastAsia="ru-RU" w:bidi="ru-RU"/>
                              </w:rPr>
                              <w:t xml:space="preserve"> </w:t>
                            </w:r>
                            <w:r>
                              <w:rPr>
                                <w:rStyle w:val="Bodytext212ptBold"/>
                              </w:rPr>
                              <w:t>ItMi.-j</w:t>
                            </w: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96"/>
                            </w:pPr>
                            <w:r>
                              <w:rPr>
                                <w:rStyle w:val="Bodytext212ptBold"/>
                              </w:rPr>
                              <w:t xml:space="preserve">- . </w:t>
                            </w:r>
                            <w:r>
                              <w:rPr>
                                <w:rStyle w:val="Bodytext212ptBoldSpacing3pt"/>
                              </w:rPr>
                              <w:t>ji(ir-fi '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50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left="360" w:firstLine="10"/>
                            </w:pPr>
                            <w:r>
                              <w:rPr>
                                <w:rStyle w:val="Bodytext212ptBoldSpacing3pt"/>
                              </w:rPr>
                              <w:t>'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35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tcBorders>
                              <w:left w:val="single" w:sz="4" w:space="0" w:color="auto"/>
                            </w:tcBorders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left="2280" w:firstLine="10"/>
                            </w:pPr>
                            <w:r>
                              <w:rPr>
                                <w:rStyle w:val="Bodytext212ptBoldSpacing3pt"/>
                              </w:rPr>
                              <w:t>'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21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2ptBoldSpacing3pt"/>
                              </w:rPr>
                              <w:t xml:space="preserve">. * V </w:t>
                            </w:r>
                            <w:r>
                              <w:rPr>
                                <w:rStyle w:val="Bodytext212ptBoldSpacing3pt"/>
                                <w:vertAlign w:val="superscript"/>
                              </w:rPr>
                              <w:t>;</w:t>
                            </w:r>
                            <w:r>
                              <w:rPr>
                                <w:rStyle w:val="Bodytext212ptBoldSpacing3pt"/>
                              </w:rPr>
                              <w:t xml:space="preserve"> '</w:t>
                            </w:r>
                          </w:p>
                        </w:tc>
                        <w:tc>
                          <w:tcPr>
                            <w:tcW w:w="2822" w:type="dxa"/>
                            <w:tcBorders>
                              <w:left w:val="single" w:sz="4" w:space="0" w:color="auto"/>
                            </w:tcBorders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2ptBold"/>
                              </w:rPr>
                              <w:t xml:space="preserve">-i_i: ,ÇO:i . • -•••': ;« ,! ï; </w:t>
                            </w:r>
                            <w:r>
                              <w:rPr>
                                <w:rStyle w:val="Bodytext212ptBold"/>
                                <w:lang w:val="ru-RU" w:eastAsia="ru-RU" w:bidi="ru-RU"/>
                              </w:rPr>
                              <w:t xml:space="preserve">/ </w:t>
                            </w:r>
                            <w:r>
                              <w:rPr>
                                <w:rStyle w:val="Bodytext212ptBold"/>
                              </w:rPr>
                              <w:t xml:space="preserve">:■ </w:t>
                            </w:r>
                            <w:r>
                              <w:rPr>
                                <w:rStyle w:val="Bodytext295ptItalic1"/>
                              </w:rPr>
                              <w:t>1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74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  <w:vAlign w:val="center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190" w:lineRule="exact"/>
                              <w:ind w:left="540" w:firstLine="7"/>
                            </w:pPr>
                            <w:r>
                              <w:rPr>
                                <w:rStyle w:val="Bodytext295ptItalic1"/>
                              </w:rPr>
                              <w:t>■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35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295ptItalic1"/>
                              </w:rPr>
                              <w:t>-</w:t>
                            </w:r>
                            <w:r>
                              <w:rPr>
                                <w:rStyle w:val="Bodytext212ptBold"/>
                              </w:rPr>
                              <w:t xml:space="preserve"> ■ ' - ■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30"/>
                        </w:trPr>
                        <w:tc>
                          <w:tcPr>
                            <w:tcW w:w="137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197"/>
                        </w:trPr>
                        <w:tc>
                          <w:tcPr>
                            <w:tcW w:w="137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4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12ptBold"/>
                              </w:rPr>
                              <w:t>•. . V H.</w:t>
                            </w:r>
                          </w:p>
                        </w:tc>
                        <w:tc>
                          <w:tcPr>
                            <w:tcW w:w="2822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4384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518160</wp:posOffset>
                </wp:positionV>
                <wp:extent cx="3376930" cy="311150"/>
                <wp:effectExtent l="0" t="0" r="0" b="0"/>
                <wp:wrapNone/>
                <wp:docPr id="1684" name="Text Box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7693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Tablecaption2"/>
                              <w:shd w:val="clear" w:color="auto" w:fill="auto"/>
                              <w:ind w:left="860"/>
                            </w:pPr>
                            <w:r>
                              <w:t>I</w:t>
                            </w:r>
                          </w:p>
                          <w:p w:rsidR="00C91E8D" w:rsidRDefault="00C91E8D">
                            <w:pPr>
                              <w:pStyle w:val="Tablecaption3"/>
                              <w:shd w:val="clear" w:color="auto" w:fill="auto"/>
                              <w:tabs>
                                <w:tab w:val="right" w:pos="638"/>
                                <w:tab w:val="right" w:pos="1526"/>
                                <w:tab w:val="left" w:pos="1781"/>
                                <w:tab w:val="right" w:pos="3922"/>
                                <w:tab w:val="left" w:pos="3946"/>
                              </w:tabs>
                            </w:pPr>
                            <w:r>
                              <w:t>• : ,</w:t>
                            </w:r>
                            <w:r>
                              <w:tab/>
                              <w:t>.</w:t>
                            </w:r>
                            <w:r>
                              <w:tab/>
                              <w:t>.</w:t>
                            </w:r>
                            <w:r>
                              <w:tab/>
                              <w:t>...</w:t>
                            </w:r>
                            <w:r>
                              <w:tab/>
                              <w:t>-</w:t>
                            </w:r>
                            <w:r>
                              <w:tab/>
                              <w:t xml:space="preserve">;, </w:t>
                            </w:r>
                            <w:r>
                              <w:rPr>
                                <w:lang w:val="fr-FR" w:eastAsia="fr-FR" w:bidi="fr-FR"/>
                              </w:rPr>
                              <w:t xml:space="preserve">ri </w:t>
                            </w:r>
                            <w:r>
                              <w:t>IJIj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9" o:spid="_x0000_s1632" type="#_x0000_t202" style="position:absolute;margin-left:.05pt;margin-top:40.8pt;width:265.9pt;height:24.5pt;z-index:2513443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Tablecaption2"/>
                        <w:shd w:val="clear" w:color="auto" w:fill="auto"/>
                        <w:ind w:left="860"/>
                      </w:pPr>
                      <w:r>
                        <w:t>I</w:t>
                      </w:r>
                    </w:p>
                    <w:p w:rsidR="00C91E8D" w:rsidRDefault="00C91E8D">
                      <w:pPr>
                        <w:pStyle w:val="Tablecaption3"/>
                        <w:shd w:val="clear" w:color="auto" w:fill="auto"/>
                        <w:tabs>
                          <w:tab w:val="right" w:pos="638"/>
                          <w:tab w:val="right" w:pos="1526"/>
                          <w:tab w:val="left" w:pos="1781"/>
                          <w:tab w:val="right" w:pos="3922"/>
                          <w:tab w:val="left" w:pos="3946"/>
                        </w:tabs>
                      </w:pPr>
                      <w:r>
                        <w:t>• : ,</w:t>
                      </w:r>
                      <w:r>
                        <w:tab/>
                        <w:t>.</w:t>
                      </w:r>
                      <w:r>
                        <w:tab/>
                        <w:t>.</w:t>
                      </w:r>
                      <w:r>
                        <w:tab/>
                        <w:t>...</w:t>
                      </w:r>
                      <w:r>
                        <w:tab/>
                        <w:t>-</w:t>
                      </w:r>
                      <w:r>
                        <w:tab/>
                        <w:t xml:space="preserve">;, </w:t>
                      </w:r>
                      <w:r>
                        <w:rPr>
                          <w:lang w:val="fr-FR" w:eastAsia="fr-FR" w:bidi="fr-FR"/>
                        </w:rPr>
                        <w:t xml:space="preserve">ri </w:t>
                      </w:r>
                      <w:r>
                        <w:t>IJIj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5408" behindDoc="0" locked="0" layoutInCell="1" allowOverlap="1">
                <wp:simplePos x="0" y="0"/>
                <wp:positionH relativeFrom="margin">
                  <wp:posOffset>920750</wp:posOffset>
                </wp:positionH>
                <wp:positionV relativeFrom="paragraph">
                  <wp:posOffset>2279650</wp:posOffset>
                </wp:positionV>
                <wp:extent cx="2456815" cy="95250"/>
                <wp:effectExtent l="0" t="0" r="0" b="0"/>
                <wp:wrapNone/>
                <wp:docPr id="1683" name="Text Box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5681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Tablecaption4"/>
                              <w:shd w:val="clear" w:color="auto" w:fill="auto"/>
                              <w:tabs>
                                <w:tab w:val="right" w:pos="2597"/>
                                <w:tab w:val="right" w:pos="2731"/>
                                <w:tab w:val="right" w:pos="3269"/>
                                <w:tab w:val="right" w:pos="3389"/>
                                <w:tab w:val="right" w:pos="3566"/>
                                <w:tab w:val="right" w:pos="3662"/>
                                <w:tab w:val="right" w:pos="3768"/>
                              </w:tabs>
                              <w:spacing w:line="150" w:lineRule="exact"/>
                              <w:ind w:left="940"/>
                            </w:pPr>
                            <w:r>
                              <w:rPr>
                                <w:lang w:val="ru-RU" w:eastAsia="ru-RU" w:bidi="ru-RU"/>
                              </w:rPr>
                              <w:t xml:space="preserve">! I :■ IV </w:t>
                            </w:r>
                            <w:r>
                              <w:t>s:</w:t>
                            </w:r>
                            <w:r>
                              <w:tab/>
                              <w:t>'</w:t>
                            </w:r>
                            <w:r>
                              <w:tab/>
                              <w:t>'</w:t>
                            </w:r>
                            <w:r>
                              <w:tab/>
                              <w:t>^</w:t>
                            </w:r>
                            <w:r>
                              <w:tab/>
                              <w:t>•</w:t>
                            </w:r>
                            <w:r>
                              <w:tab/>
                              <w:t>f</w:t>
                            </w:r>
                            <w:r>
                              <w:tab/>
                              <w:t>;</w:t>
                            </w:r>
                            <w:r>
                              <w:tab/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8" o:spid="_x0000_s1633" type="#_x0000_t202" style="position:absolute;margin-left:72.5pt;margin-top:179.5pt;width:193.45pt;height:7.5pt;z-index:2513454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Tablecaption4"/>
                        <w:shd w:val="clear" w:color="auto" w:fill="auto"/>
                        <w:tabs>
                          <w:tab w:val="right" w:pos="2597"/>
                          <w:tab w:val="right" w:pos="2731"/>
                          <w:tab w:val="right" w:pos="3269"/>
                          <w:tab w:val="right" w:pos="3389"/>
                          <w:tab w:val="right" w:pos="3566"/>
                          <w:tab w:val="right" w:pos="3662"/>
                          <w:tab w:val="right" w:pos="3768"/>
                        </w:tabs>
                        <w:spacing w:line="150" w:lineRule="exact"/>
                        <w:ind w:left="940"/>
                      </w:pPr>
                      <w:r>
                        <w:rPr>
                          <w:lang w:val="ru-RU" w:eastAsia="ru-RU" w:bidi="ru-RU"/>
                        </w:rPr>
                        <w:t xml:space="preserve">! I :■ IV </w:t>
                      </w:r>
                      <w:r>
                        <w:t>s:</w:t>
                      </w:r>
                      <w:r>
                        <w:tab/>
                        <w:t>'</w:t>
                      </w:r>
                      <w:r>
                        <w:tab/>
                        <w:t>'</w:t>
                      </w:r>
                      <w:r>
                        <w:tab/>
                        <w:t>^</w:t>
                      </w:r>
                      <w:r>
                        <w:tab/>
                        <w:t>•</w:t>
                      </w:r>
                      <w:r>
                        <w:tab/>
                        <w:t>f</w:t>
                      </w:r>
                      <w:r>
                        <w:tab/>
                        <w:t>;</w:t>
                      </w:r>
                      <w:r>
                        <w:tab/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6432" behindDoc="0" locked="0" layoutInCell="1" allowOverlap="1">
                <wp:simplePos x="0" y="0"/>
                <wp:positionH relativeFrom="margin">
                  <wp:posOffset>920750</wp:posOffset>
                </wp:positionH>
                <wp:positionV relativeFrom="paragraph">
                  <wp:posOffset>2486025</wp:posOffset>
                </wp:positionV>
                <wp:extent cx="2456815" cy="127000"/>
                <wp:effectExtent l="0" t="0" r="0" b="0"/>
                <wp:wrapNone/>
                <wp:docPr id="1682" name="Text Box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568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00"/>
                              <w:shd w:val="clear" w:color="auto" w:fill="auto"/>
                              <w:spacing w:line="200" w:lineRule="exact"/>
                              <w:ind w:left="520"/>
                            </w:pPr>
                            <w:r>
                              <w:rPr>
                                <w:vertAlign w:val="superscript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7" o:spid="_x0000_s1634" type="#_x0000_t202" style="position:absolute;margin-left:72.5pt;margin-top:195.75pt;width:193.45pt;height:10pt;z-index:2513464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00"/>
                        <w:shd w:val="clear" w:color="auto" w:fill="auto"/>
                        <w:spacing w:line="200" w:lineRule="exact"/>
                        <w:ind w:left="520"/>
                      </w:pPr>
                      <w:r>
                        <w:rPr>
                          <w:vertAlign w:val="superscript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7456" behindDoc="0" locked="0" layoutInCell="1" allowOverlap="1">
                <wp:simplePos x="0" y="0"/>
                <wp:positionH relativeFrom="margin">
                  <wp:posOffset>2910840</wp:posOffset>
                </wp:positionH>
                <wp:positionV relativeFrom="paragraph">
                  <wp:posOffset>3205480</wp:posOffset>
                </wp:positionV>
                <wp:extent cx="259080" cy="172720"/>
                <wp:effectExtent l="0" t="0" r="0" b="0"/>
                <wp:wrapNone/>
                <wp:docPr id="1681" name="Text Box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908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6" o:spid="_x0000_s1635" type="#_x0000_t202" style="position:absolute;margin-left:229.2pt;margin-top:252.4pt;width:20.4pt;height:13.6pt;z-index:2513474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8480" behindDoc="0" locked="0" layoutInCell="1" allowOverlap="1">
                <wp:simplePos x="0" y="0"/>
                <wp:positionH relativeFrom="margin">
                  <wp:posOffset>3206750</wp:posOffset>
                </wp:positionH>
                <wp:positionV relativeFrom="paragraph">
                  <wp:posOffset>3205480</wp:posOffset>
                </wp:positionV>
                <wp:extent cx="170815" cy="172720"/>
                <wp:effectExtent l="0" t="0" r="0" b="0"/>
                <wp:wrapNone/>
                <wp:docPr id="1680" name="Text Box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081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5" o:spid="_x0000_s1636" type="#_x0000_t202" style="position:absolute;margin-left:252.5pt;margin-top:252.4pt;width:13.45pt;height:13.6pt;z-index:2513484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49504" behindDoc="0" locked="0" layoutInCell="1" allowOverlap="1">
                <wp:simplePos x="0" y="0"/>
                <wp:positionH relativeFrom="margin">
                  <wp:posOffset>2731135</wp:posOffset>
                </wp:positionH>
                <wp:positionV relativeFrom="paragraph">
                  <wp:posOffset>3693160</wp:posOffset>
                </wp:positionV>
                <wp:extent cx="359410" cy="172720"/>
                <wp:effectExtent l="0" t="0" r="0" b="0"/>
                <wp:wrapNone/>
                <wp:docPr id="1679" name="Text Box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4" o:spid="_x0000_s1637" type="#_x0000_t202" style="position:absolute;margin-left:215.05pt;margin-top:290.8pt;width:28.3pt;height:13.6pt;z-index:2513495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0528" behindDoc="0" locked="0" layoutInCell="1" allowOverlap="1">
                <wp:simplePos x="0" y="0"/>
                <wp:positionH relativeFrom="margin">
                  <wp:posOffset>3127375</wp:posOffset>
                </wp:positionH>
                <wp:positionV relativeFrom="paragraph">
                  <wp:posOffset>3818255</wp:posOffset>
                </wp:positionV>
                <wp:extent cx="67310" cy="172720"/>
                <wp:effectExtent l="0" t="0" r="0" b="0"/>
                <wp:wrapNone/>
                <wp:docPr id="1678" name="Text Box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31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3" o:spid="_x0000_s1638" type="#_x0000_t202" style="position:absolute;margin-left:246.25pt;margin-top:300.65pt;width:5.3pt;height:13.6pt;z-index:2513505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1552" behindDoc="0" locked="0" layoutInCell="1" allowOverlap="1">
                <wp:simplePos x="0" y="0"/>
                <wp:positionH relativeFrom="margin">
                  <wp:posOffset>2670175</wp:posOffset>
                </wp:positionH>
                <wp:positionV relativeFrom="paragraph">
                  <wp:posOffset>3989070</wp:posOffset>
                </wp:positionV>
                <wp:extent cx="316865" cy="172720"/>
                <wp:effectExtent l="0" t="0" r="0" b="0"/>
                <wp:wrapNone/>
                <wp:docPr id="1677" name="Text Box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1686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2" o:spid="_x0000_s1639" type="#_x0000_t202" style="position:absolute;margin-left:210.25pt;margin-top:314.1pt;width:24.95pt;height:13.6pt;z-index:2513515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69984" behindDoc="1" locked="0" layoutInCell="1" allowOverlap="1">
            <wp:simplePos x="0" y="0"/>
            <wp:positionH relativeFrom="margin">
              <wp:posOffset>18415</wp:posOffset>
            </wp:positionH>
            <wp:positionV relativeFrom="paragraph">
              <wp:posOffset>4736465</wp:posOffset>
            </wp:positionV>
            <wp:extent cx="298450" cy="1268095"/>
            <wp:effectExtent l="0" t="0" r="0" b="0"/>
            <wp:wrapNone/>
            <wp:docPr id="1676" name="Рисунок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26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371008" behindDoc="1" locked="0" layoutInCell="1" allowOverlap="1">
            <wp:simplePos x="0" y="0"/>
            <wp:positionH relativeFrom="margin">
              <wp:posOffset>384175</wp:posOffset>
            </wp:positionH>
            <wp:positionV relativeFrom="paragraph">
              <wp:posOffset>4477385</wp:posOffset>
            </wp:positionV>
            <wp:extent cx="2133600" cy="859790"/>
            <wp:effectExtent l="0" t="0" r="0" b="0"/>
            <wp:wrapNone/>
            <wp:docPr id="1675" name="Рисунок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/>
                    <pic:cNvPicPr>
                      <a:picLocks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2576" behindDoc="0" locked="0" layoutInCell="1" allowOverlap="1">
                <wp:simplePos x="0" y="0"/>
                <wp:positionH relativeFrom="margin">
                  <wp:posOffset>3163570</wp:posOffset>
                </wp:positionH>
                <wp:positionV relativeFrom="paragraph">
                  <wp:posOffset>4610735</wp:posOffset>
                </wp:positionV>
                <wp:extent cx="79375" cy="172720"/>
                <wp:effectExtent l="0" t="0" r="0" b="0"/>
                <wp:wrapNone/>
                <wp:docPr id="1674" name="Text Box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37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9" o:spid="_x0000_s1640" type="#_x0000_t202" style="position:absolute;margin-left:249.1pt;margin-top:363.05pt;width:6.25pt;height:13.6pt;z-index:2513525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72032" behindDoc="1" locked="0" layoutInCell="1" allowOverlap="1">
            <wp:simplePos x="0" y="0"/>
            <wp:positionH relativeFrom="margin">
              <wp:posOffset>509270</wp:posOffset>
            </wp:positionH>
            <wp:positionV relativeFrom="paragraph">
              <wp:posOffset>5492750</wp:posOffset>
            </wp:positionV>
            <wp:extent cx="2060575" cy="524510"/>
            <wp:effectExtent l="0" t="0" r="0" b="0"/>
            <wp:wrapNone/>
            <wp:docPr id="1673" name="Рисунок 1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3600" behindDoc="0" locked="0" layoutInCell="1" allowOverlap="1">
                <wp:simplePos x="0" y="0"/>
                <wp:positionH relativeFrom="margin">
                  <wp:posOffset>2663825</wp:posOffset>
                </wp:positionH>
                <wp:positionV relativeFrom="paragraph">
                  <wp:posOffset>5643880</wp:posOffset>
                </wp:positionV>
                <wp:extent cx="704215" cy="172720"/>
                <wp:effectExtent l="0" t="0" r="0" b="0"/>
                <wp:wrapNone/>
                <wp:docPr id="1672" name="Text Box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0421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7" o:spid="_x0000_s1641" type="#_x0000_t202" style="position:absolute;margin-left:209.75pt;margin-top:444.4pt;width:55.45pt;height:13.6pt;z-index:2513536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525" w:lineRule="exact"/>
      </w:pPr>
    </w:p>
    <w:p w:rsidR="00810524" w:rsidRDefault="00810524">
      <w:pPr>
        <w:rPr>
          <w:sz w:val="2"/>
          <w:szCs w:val="2"/>
        </w:rPr>
        <w:sectPr w:rsidR="00810524">
          <w:headerReference w:type="even" r:id="rId564"/>
          <w:headerReference w:type="default" r:id="rId565"/>
          <w:headerReference w:type="first" r:id="rId566"/>
          <w:pgSz w:w="7593" w:h="12362"/>
          <w:pgMar w:top="550" w:right="219" w:bottom="550" w:left="2057" w:header="0" w:footer="3" w:gutter="0"/>
          <w:cols w:space="720"/>
          <w:noEndnote/>
          <w:titlePg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40" w:lineRule="exact"/>
        <w:ind w:firstLine="49"/>
        <w:jc w:val="both"/>
      </w:pPr>
      <w:r>
        <w:lastRenderedPageBreak/>
        <w:t>сти, вы спмп зияете, дело не легкое!</w:t>
      </w:r>
      <w:r>
        <w:br/>
        <w:t>Нельзя же</w:t>
      </w:r>
      <w:r w:rsidR="00764887">
        <w:t xml:space="preserve"> всѣ </w:t>
      </w:r>
      <w:r>
        <w:t>требовать новостей, —</w:t>
      </w:r>
      <w:r>
        <w:br/>
        <w:t>нхе не наберешь и на одну часть! На-</w:t>
      </w:r>
      <w:r>
        <w:br/>
        <w:t>гірнмѣрь, что сказать новаго о лорде</w:t>
      </w:r>
      <w:r>
        <w:br/>
        <w:t>Байроне? О псм</w:t>
      </w:r>
      <w:r w:rsidR="009A18E9">
        <w:t>ъ</w:t>
      </w:r>
      <w:r>
        <w:t xml:space="preserve"> уже столько писано,</w:t>
      </w:r>
      <w:r>
        <w:br/>
        <w:t>что по-нсволіі, вновь описывал его,бу-</w:t>
      </w:r>
      <w:r>
        <w:br/>
        <w:t>дешь повторять старое. Это самое п</w:t>
      </w:r>
      <w:r>
        <w:br/>
        <w:t>сделала. г. Дюма. Интереснейшее лицо,</w:t>
      </w:r>
      <w:r>
        <w:br/>
        <w:t>между тысячами лица. в</w:t>
      </w:r>
      <w:r w:rsidR="009A18E9">
        <w:t>ъ</w:t>
      </w:r>
      <w:r>
        <w:t xml:space="preserve"> «Джоне Де-</w:t>
      </w:r>
      <w:r>
        <w:br/>
        <w:t>13101.» есть,безь-сомн</w:t>
      </w:r>
      <w:r w:rsidR="009A18E9">
        <w:t>ъ</w:t>
      </w:r>
      <w:r>
        <w:t>нія,очень-удачно</w:t>
      </w:r>
      <w:r>
        <w:br/>
        <w:t>очерченное лицо матроса Борка. Но</w:t>
      </w:r>
      <w:r>
        <w:br/>
        <w:t>нерендемь к</w:t>
      </w:r>
      <w:r w:rsidR="009A18E9">
        <w:t>ъ</w:t>
      </w:r>
      <w:r>
        <w:t xml:space="preserve"> »Памфіілу»: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Капитана. ГІамФпль! какое благо-</w:t>
      </w:r>
      <w:r>
        <w:br/>
        <w:t>звучное , прілтное имя, особенно для</w:t>
      </w:r>
      <w:r>
        <w:br/>
        <w:t xml:space="preserve">русскаго </w:t>
      </w:r>
      <w:r w:rsidR="004A2DB5">
        <w:t>у</w:t>
      </w:r>
      <w:r>
        <w:t>ха ! Мы, еще не читана-</w:t>
      </w:r>
      <w:r>
        <w:br/>
        <w:t>всего новаго творенія г. Дюма , со-</w:t>
      </w:r>
      <w:r>
        <w:br/>
        <w:t>вершенно были предубеждены в</w:t>
      </w:r>
      <w:r w:rsidR="009A18E9">
        <w:t>ъ</w:t>
      </w:r>
      <w:r>
        <w:br/>
        <w:t>пользу его »ГІамФіілл». В</w:t>
      </w:r>
      <w:r w:rsidR="009A18E9">
        <w:t>ъ</w:t>
      </w:r>
      <w:r>
        <w:t xml:space="preserve"> этом</w:t>
      </w:r>
      <w:r w:rsidR="009A18E9">
        <w:t>ъ</w:t>
      </w:r>
      <w:r>
        <w:t xml:space="preserve"> ро-</w:t>
      </w:r>
      <w:r>
        <w:br/>
        <w:t>мане, г. Дюма прежде псего перено-</w:t>
      </w:r>
      <w:r>
        <w:br/>
        <w:t>сить читателя в</w:t>
      </w:r>
      <w:r w:rsidR="009A18E9">
        <w:t>ъ</w:t>
      </w:r>
      <w:r>
        <w:t xml:space="preserve"> мастерскую яшво-</w:t>
      </w:r>
      <w:r>
        <w:br/>
        <w:t>писца Дека.мпа. У итого живописца</w:t>
      </w:r>
      <w:r>
        <w:br/>
        <w:t>есть медведь из</w:t>
      </w:r>
      <w:r w:rsidR="009A18E9">
        <w:t>ъ</w:t>
      </w:r>
      <w:r>
        <w:t xml:space="preserve"> Канады, и обезьяна</w:t>
      </w:r>
      <w:r>
        <w:br/>
        <w:t>нзь Гвинеи. Желая познакомить ко-</w:t>
      </w:r>
      <w:r>
        <w:br/>
        <w:t>роче читателей с</w:t>
      </w:r>
      <w:r w:rsidR="009A18E9">
        <w:t>ъ</w:t>
      </w:r>
      <w:r>
        <w:t xml:space="preserve"> своими героями , </w:t>
      </w:r>
      <w:r w:rsidR="009A18E9">
        <w:t>ъ</w:t>
      </w:r>
      <w:r>
        <w:br/>
        <w:t>е. с</w:t>
      </w:r>
      <w:r w:rsidR="009A18E9">
        <w:t>ъ</w:t>
      </w:r>
      <w:r>
        <w:t xml:space="preserve"> медв іідем</w:t>
      </w:r>
      <w:r w:rsidR="009A18E9">
        <w:t>ъ</w:t>
      </w:r>
      <w:r>
        <w:t>, живопнецем</w:t>
      </w:r>
      <w:r w:rsidR="009A18E9">
        <w:t>ъ</w:t>
      </w:r>
      <w:r>
        <w:t xml:space="preserve"> и обезь-</w:t>
      </w:r>
      <w:r>
        <w:br/>
        <w:t>яной , знаменитый сочините іь раз-</w:t>
      </w:r>
      <w:r>
        <w:br/>
        <w:t xml:space="preserve">сказы пасть </w:t>
      </w:r>
      <w:r w:rsidR="00FC273B">
        <w:t>их</w:t>
      </w:r>
      <w:r w:rsidR="009A18E9">
        <w:t>ъ</w:t>
      </w:r>
      <w:r>
        <w:t xml:space="preserve"> исторію, свяла в</w:t>
      </w:r>
      <w:r w:rsidR="009A18E9">
        <w:t>ъ</w:t>
      </w:r>
      <w:r>
        <w:t xml:space="preserve"> ее</w:t>
      </w:r>
      <w:r>
        <w:br/>
        <w:t>с</w:t>
      </w:r>
      <w:r w:rsidR="009A18E9">
        <w:t>ъ</w:t>
      </w:r>
      <w:r>
        <w:t xml:space="preserve"> нсторіею ГГамФііла , которому они</w:t>
      </w:r>
      <w:r>
        <w:br/>
        <w:t>прежде того принадлежали. Сколь-</w:t>
      </w:r>
      <w:r>
        <w:br/>
        <w:t>ко событій неслыханпых</w:t>
      </w:r>
      <w:r w:rsidR="009A18E9">
        <w:t>ъ</w:t>
      </w:r>
      <w:r>
        <w:t>, нронзше-</w:t>
      </w:r>
      <w:r>
        <w:br/>
        <w:t>ствій невиданных</w:t>
      </w:r>
      <w:r w:rsidR="00E56DF5">
        <w:t>ъ</w:t>
      </w:r>
      <w:r>
        <w:t xml:space="preserve"> разсказываеть г.</w:t>
      </w:r>
      <w:r>
        <w:br/>
        <w:t>Дюма, напоминал безпрестаппо то</w:t>
      </w:r>
      <w:r>
        <w:br/>
        <w:t>«Тысячу</w:t>
      </w:r>
      <w:r w:rsidR="009A18E9">
        <w:t xml:space="preserve"> и </w:t>
      </w:r>
      <w:r>
        <w:t xml:space="preserve">одну ночь», то </w:t>
      </w:r>
      <w:r>
        <w:rPr>
          <w:rStyle w:val="Bodytext1285ptBoldSmallCaps"/>
        </w:rPr>
        <w:t xml:space="preserve">Свифтл, </w:t>
      </w:r>
      <w:r>
        <w:t>то</w:t>
      </w:r>
      <w:r>
        <w:br/>
        <w:t>Стерна, то Даніеля Фое.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4"/>
        <w:jc w:val="both"/>
      </w:pPr>
      <w:r>
        <w:t>Безкопсчпал болтовня г. Дюма ко-</w:t>
      </w:r>
      <w:r>
        <w:br/>
        <w:t>нечно немного утомительна, его без-</w:t>
      </w:r>
      <w:r>
        <w:br/>
        <w:t>престапные эпизоды скучны, а ие-</w:t>
      </w:r>
      <w:r>
        <w:br/>
        <w:t>которыя сцепы могут</w:t>
      </w:r>
      <w:r w:rsidR="009A18E9">
        <w:t>ъ</w:t>
      </w:r>
      <w:r>
        <w:t xml:space="preserve"> показаться</w:t>
      </w:r>
      <w:r>
        <w:br/>
        <w:t>Отвратительными и возмутительными;</w:t>
      </w:r>
      <w:r>
        <w:br/>
        <w:t>но</w:t>
      </w:r>
      <w:r w:rsidR="00764887">
        <w:t xml:space="preserve"> всѣ </w:t>
      </w:r>
      <w:r>
        <w:t>эти сцены б.і</w:t>
      </w:r>
      <w:r w:rsidR="00FC273B">
        <w:t>ѣ</w:t>
      </w:r>
      <w:r>
        <w:t>днѣют</w:t>
      </w:r>
      <w:r w:rsidR="009A18E9">
        <w:t>ъ</w:t>
      </w:r>
      <w:r>
        <w:t>, сла-</w:t>
      </w:r>
      <w:r>
        <w:br/>
        <w:t>беют</w:t>
      </w:r>
      <w:r w:rsidR="00E56DF5">
        <w:t>ъ</w:t>
      </w:r>
      <w:r>
        <w:t xml:space="preserve"> и уничтожаются -переда. днв-</w:t>
      </w:r>
      <w:r>
        <w:br/>
        <w:t>ным</w:t>
      </w:r>
      <w:r w:rsidR="009A18E9">
        <w:t>ъ</w:t>
      </w:r>
      <w:r>
        <w:t xml:space="preserve"> твореніем</w:t>
      </w:r>
      <w:r w:rsidR="009A18E9">
        <w:t>ъ</w:t>
      </w:r>
      <w:r>
        <w:t xml:space="preserve"> г. Бальзака , под</w:t>
      </w:r>
      <w:r w:rsidR="009A18E9">
        <w:t>ъ</w:t>
      </w:r>
      <w:r>
        <w:br/>
        <w:t>заг.іавіем</w:t>
      </w:r>
      <w:r w:rsidR="009A18E9">
        <w:t>ъ</w:t>
      </w:r>
      <w:r>
        <w:t xml:space="preserve"> « Еввнпа Дочка », или —</w:t>
      </w:r>
      <w:r>
        <w:br/>
      </w:r>
      <w:r>
        <w:rPr>
          <w:lang w:val="fr-FR" w:eastAsia="fr-FR" w:bidi="fr-FR"/>
        </w:rPr>
        <w:t xml:space="preserve">U </w:t>
      </w:r>
      <w:r>
        <w:t xml:space="preserve">к </w:t>
      </w:r>
      <w:r>
        <w:rPr>
          <w:rStyle w:val="Bodytext12SmallCaps"/>
          <w:lang w:val="la" w:eastAsia="la" w:bidi="la"/>
        </w:rPr>
        <w:t>e</w:t>
      </w:r>
      <w:r>
        <w:rPr>
          <w:lang w:val="la" w:eastAsia="la" w:bidi="la"/>
        </w:rPr>
        <w:t xml:space="preserve"> </w:t>
      </w:r>
      <w:r>
        <w:t xml:space="preserve">. </w:t>
      </w:r>
      <w:r>
        <w:rPr>
          <w:lang w:val="fr-FR" w:eastAsia="fr-FR" w:bidi="fr-FR"/>
        </w:rPr>
        <w:t xml:space="preserve">F </w:t>
      </w:r>
      <w:r>
        <w:rPr>
          <w:lang w:val="la" w:eastAsia="la" w:bidi="la"/>
        </w:rPr>
        <w:t xml:space="preserve">i </w:t>
      </w:r>
      <w:r>
        <w:rPr>
          <w:lang w:val="fr-FR" w:eastAsia="fr-FR" w:bidi="fr-FR"/>
        </w:rPr>
        <w:t xml:space="preserve">L L F. </w:t>
      </w:r>
      <w:r>
        <w:rPr>
          <w:rStyle w:val="Bodytext12SmallCaps"/>
          <w:lang w:val="fr-FR" w:eastAsia="fr-FR" w:bidi="fr-FR"/>
        </w:rPr>
        <w:t>d’Eve.</w:t>
      </w:r>
      <w:r>
        <w:rPr>
          <w:lang w:val="fr-FR" w:eastAsia="fr-FR" w:bidi="fr-FR"/>
        </w:rPr>
        <w:t xml:space="preserve"> </w:t>
      </w:r>
      <w:r>
        <w:t>Г. Бальза к</w:t>
      </w:r>
      <w:r w:rsidR="009A18E9">
        <w:t>ъ</w:t>
      </w:r>
      <w:r>
        <w:t xml:space="preserve"> в</w:t>
      </w:r>
      <w:r w:rsidR="009A18E9">
        <w:t>ъ</w:t>
      </w:r>
      <w:r>
        <w:br/>
        <w:t>« Еввпной Дочке » превзоніел</w:t>
      </w:r>
      <w:r w:rsidR="009A18E9">
        <w:t>ъ</w:t>
      </w:r>
      <w:r>
        <w:t xml:space="preserve"> с.імо-</w:t>
      </w:r>
      <w:r>
        <w:br/>
        <w:t>го-еебя: хорошо вообще пнеал</w:t>
      </w:r>
      <w:r w:rsidR="009A18E9">
        <w:t>ъ</w:t>
      </w:r>
      <w:r>
        <w:t xml:space="preserve"> он</w:t>
      </w:r>
      <w:r w:rsidR="009A18E9">
        <w:t>ъ</w:t>
      </w:r>
      <w:r>
        <w:br/>
      </w:r>
      <w:r w:rsidR="00FC273B">
        <w:t>ѣ</w:t>
      </w:r>
      <w:r>
        <w:t xml:space="preserve"> УШ. — Отд. VI.</w:t>
      </w:r>
    </w:p>
    <w:p w:rsidR="00810524" w:rsidRDefault="00731517">
      <w:pPr>
        <w:pStyle w:val="Bodytext330"/>
        <w:shd w:val="clear" w:color="auto" w:fill="auto"/>
        <w:spacing w:after="94" w:line="190" w:lineRule="exact"/>
      </w:pPr>
      <w:r>
        <w:br w:type="column"/>
      </w:r>
      <w:r>
        <w:rPr>
          <w:rStyle w:val="Bodytext33Spacing0pt2"/>
          <w:i/>
          <w:iCs/>
        </w:rPr>
        <w:t>л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59"/>
        <w:jc w:val="both"/>
      </w:pPr>
      <w:r>
        <w:t>в</w:t>
      </w:r>
      <w:r w:rsidR="009A18E9">
        <w:t>ъ</w:t>
      </w:r>
      <w:r>
        <w:t xml:space="preserve"> ное.і</w:t>
      </w:r>
      <w:r w:rsidR="009A18E9">
        <w:t>ъ</w:t>
      </w:r>
      <w:r>
        <w:t>днее время, а лучше этой «Ев-</w:t>
      </w:r>
      <w:r>
        <w:br/>
        <w:t>впной Дочки » не произвел, ничего.</w:t>
      </w:r>
      <w:r>
        <w:br/>
        <w:t>Не угодно ли выслушать содержаніе?</w:t>
      </w:r>
      <w:r>
        <w:br/>
        <w:t>Г.іавпыя два лица — во-первых</w:t>
      </w:r>
      <w:r w:rsidR="009A18E9">
        <w:t>ъ</w:t>
      </w:r>
      <w:r>
        <w:t xml:space="preserve"> </w:t>
      </w:r>
      <w:r>
        <w:rPr>
          <w:rStyle w:val="Bodytext12Italic1"/>
        </w:rPr>
        <w:t>не-</w:t>
      </w:r>
      <w:r>
        <w:rPr>
          <w:rStyle w:val="Bodytext12Italic1"/>
        </w:rPr>
        <w:br/>
        <w:t>признанный</w:t>
      </w:r>
      <w:r>
        <w:t xml:space="preserve"> гсиій, который пншет</w:t>
      </w:r>
      <w:r w:rsidR="009A18E9">
        <w:t>ъ</w:t>
      </w:r>
      <w:r>
        <w:br/>
        <w:t>романы , что с</w:t>
      </w:r>
      <w:r w:rsidR="009A18E9">
        <w:t>ъ</w:t>
      </w:r>
      <w:r>
        <w:t xml:space="preserve"> руке нейдут</w:t>
      </w:r>
      <w:r w:rsidR="009A18E9">
        <w:t>ъ</w:t>
      </w:r>
      <w:r>
        <w:t>, под-</w:t>
      </w:r>
      <w:r>
        <w:br/>
        <w:t>вили, что в</w:t>
      </w:r>
      <w:r w:rsidR="009A18E9">
        <w:t>ъ</w:t>
      </w:r>
      <w:r>
        <w:t xml:space="preserve"> хода, нейдут</w:t>
      </w:r>
      <w:r w:rsidR="009A18E9">
        <w:t>ъ</w:t>
      </w:r>
      <w:r>
        <w:t>, который</w:t>
      </w:r>
      <w:r>
        <w:br/>
        <w:t>нуждается в</w:t>
      </w:r>
      <w:r w:rsidR="009A18E9">
        <w:t>ъ</w:t>
      </w:r>
      <w:r>
        <w:t xml:space="preserve"> деньгах-!«, потсьму-что</w:t>
      </w:r>
      <w:r>
        <w:br/>
        <w:t>ему нужны и лошадь-, іі тильбюри, и</w:t>
      </w:r>
      <w:r>
        <w:br/>
        <w:t>ліобоішпца,</w:t>
      </w:r>
      <w:r w:rsidR="009A18E9">
        <w:t xml:space="preserve"> и </w:t>
      </w:r>
      <w:r>
        <w:t>пр. ; во-пторых</w:t>
      </w:r>
      <w:r w:rsidR="009A18E9">
        <w:t>ъ</w:t>
      </w:r>
      <w:r>
        <w:t xml:space="preserve"> — </w:t>
      </w:r>
      <w:r>
        <w:rPr>
          <w:rStyle w:val="Bodytext12Italic1"/>
        </w:rPr>
        <w:t>не-</w:t>
      </w:r>
      <w:r>
        <w:rPr>
          <w:rStyle w:val="Bodytext12Italic1"/>
        </w:rPr>
        <w:br/>
        <w:t>признанная</w:t>
      </w:r>
      <w:r>
        <w:t xml:space="preserve"> , разумеется, замужняя</w:t>
      </w:r>
      <w:r>
        <w:br/>
        <w:t>женщина, у которой очені.-добрый</w:t>
      </w:r>
      <w:r>
        <w:br/>
        <w:t>і)іужь, по которую «светская чернь по</w:t>
      </w:r>
      <w:r>
        <w:br/>
        <w:t>понимаете». Судьба, рукою г. де-Бадь-</w:t>
      </w:r>
      <w:r>
        <w:br/>
        <w:t>зака, сводить нхе в</w:t>
      </w:r>
      <w:r w:rsidR="00E040BA">
        <w:t>мѣст</w:t>
      </w:r>
      <w:r>
        <w:t>е: непризнан-</w:t>
      </w:r>
      <w:r>
        <w:br/>
        <w:t>ный гремите грозною речью пропил,</w:t>
      </w:r>
      <w:r>
        <w:br/>
        <w:t>общества, — непризнанная не возтор-</w:t>
      </w:r>
      <w:r>
        <w:br/>
        <w:t>гі; от</w:t>
      </w:r>
      <w:r w:rsidR="009A18E9">
        <w:t>ъ</w:t>
      </w:r>
      <w:r>
        <w:t xml:space="preserve"> его гепія, соблазняете его</w:t>
      </w:r>
      <w:r>
        <w:br/>
        <w:t>речью (по-этом</w:t>
      </w:r>
      <w:r w:rsidR="004A2DB5">
        <w:t>у</w:t>
      </w:r>
      <w:r>
        <w:t xml:space="preserve"> она и </w:t>
      </w:r>
      <w:r>
        <w:rPr>
          <w:rStyle w:val="Bodytext12Italic1"/>
        </w:rPr>
        <w:t>свайка дота')</w:t>
      </w:r>
      <w:r>
        <w:t xml:space="preserve"> н,</w:t>
      </w:r>
      <w:r>
        <w:br/>
        <w:t>разу меется, они заводить между собой</w:t>
      </w:r>
      <w:r>
        <w:br/>
        <w:t>шітрижкущо у неіірнзпаішлго есть дру-</w:t>
      </w:r>
      <w:r>
        <w:br/>
        <w:t>гая любовница актрнссащепрнзнаннал</w:t>
      </w:r>
      <w:r>
        <w:br/>
        <w:t>узнаете оба. этом</w:t>
      </w:r>
      <w:r w:rsidR="009A18E9">
        <w:t>ъ</w:t>
      </w:r>
      <w:r>
        <w:t xml:space="preserve"> — и бросаете ие-</w:t>
      </w:r>
      <w:r>
        <w:br/>
        <w:t>іірпіпаннаго, который, промотана, все</w:t>
      </w:r>
      <w:r>
        <w:br/>
        <w:t>деньги , Бога. - знаете как</w:t>
      </w:r>
      <w:r w:rsidR="009A18E9">
        <w:t>ъ</w:t>
      </w:r>
      <w:r>
        <w:t xml:space="preserve"> и где до-</w:t>
      </w:r>
      <w:r>
        <w:br/>
        <w:t>бытый , умерщвляете сама, себя по-</w:t>
      </w:r>
      <w:r>
        <w:br/>
        <w:t>средствома. удушнтслыіаго газа. Выше</w:t>
      </w:r>
      <w:r>
        <w:br/>
        <w:t>этого неистовствовать ва. литературе</w:t>
      </w:r>
      <w:r>
        <w:br/>
        <w:t>очень - затруднительно. Честь и сла-</w:t>
      </w:r>
      <w:r>
        <w:br/>
        <w:t>ва изобретательному генію г. Бальза-</w:t>
      </w:r>
      <w:r>
        <w:br/>
        <w:t>ка 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74"/>
        <w:jc w:val="both"/>
      </w:pPr>
      <w:r>
        <w:t xml:space="preserve">После г. Бальзака </w:t>
      </w:r>
      <w:r w:rsidR="00E6545C">
        <w:t>слѣд</w:t>
      </w:r>
      <w:r>
        <w:t>уете упомя-</w:t>
      </w:r>
      <w:r>
        <w:br/>
        <w:t xml:space="preserve">нуть о г. Рожерѣ де-Бог.уаре (М. </w:t>
      </w:r>
      <w:r>
        <w:rPr>
          <w:lang w:val="fr-FR" w:eastAsia="fr-FR" w:bidi="fr-FR"/>
        </w:rPr>
        <w:t>Ro-</w:t>
      </w:r>
      <w:r>
        <w:rPr>
          <w:lang w:val="fr-FR" w:eastAsia="fr-FR" w:bidi="fr-FR"/>
        </w:rPr>
        <w:br/>
        <w:t xml:space="preserve">ger de Beauvoir), </w:t>
      </w:r>
      <w:r>
        <w:t>составившем а. романе</w:t>
      </w:r>
      <w:r>
        <w:br/>
        <w:t>нод</w:t>
      </w:r>
      <w:r w:rsidR="009A18E9">
        <w:t>ъ</w:t>
      </w:r>
      <w:r>
        <w:t xml:space="preserve"> заглавіем</w:t>
      </w:r>
      <w:r w:rsidR="009A18E9">
        <w:t>ъ</w:t>
      </w:r>
      <w:r>
        <w:t xml:space="preserve">: </w:t>
      </w:r>
      <w:r>
        <w:rPr>
          <w:rStyle w:val="Bodytext12Italic"/>
          <w:lang w:val="fr-FR" w:eastAsia="fr-FR" w:bidi="fr-FR"/>
        </w:rPr>
        <w:t>Le. Chevalier de Saint</w:t>
      </w:r>
      <w:r>
        <w:rPr>
          <w:rStyle w:val="Bodytext12Italic"/>
          <w:lang w:val="fr-FR" w:eastAsia="fr-FR" w:bidi="fr-FR"/>
        </w:rPr>
        <w:br/>
        <w:t>George</w:t>
      </w:r>
      <w:r>
        <w:rPr>
          <w:rStyle w:val="Bodytext1212ptBold1"/>
          <w:lang w:val="fr-FR" w:eastAsia="fr-FR" w:bidi="fr-FR"/>
        </w:rPr>
        <w:t xml:space="preserve"> </w:t>
      </w:r>
      <w:r>
        <w:t>(Кавалере св. Георгіл). Лицо,</w:t>
      </w:r>
      <w:r>
        <w:br/>
        <w:t>пре дета вившееся пылкому воображе-</w:t>
      </w:r>
      <w:r>
        <w:br/>
        <w:t>пію романиста, принадлежите ка. са-</w:t>
      </w:r>
      <w:r>
        <w:br/>
        <w:t>мым</w:t>
      </w:r>
      <w:r w:rsidR="009A18E9">
        <w:t>ъ</w:t>
      </w:r>
      <w:r>
        <w:t xml:space="preserve"> блистатьлыі ы ма.</w:t>
      </w:r>
      <w:r w:rsidR="009A18E9">
        <w:t xml:space="preserve"> и </w:t>
      </w:r>
      <w:r>
        <w:t>са м ы ма. стран-</w:t>
      </w:r>
      <w:r>
        <w:br/>
        <w:t>ным</w:t>
      </w:r>
      <w:r w:rsidR="009A18E9">
        <w:t>ъ</w:t>
      </w:r>
      <w:r>
        <w:t xml:space="preserve"> лицам</w:t>
      </w:r>
      <w:r w:rsidR="009A18E9">
        <w:t>ъ</w:t>
      </w:r>
      <w:r>
        <w:t xml:space="preserve"> </w:t>
      </w:r>
      <w:r>
        <w:rPr>
          <w:rStyle w:val="Bodytext12Italic"/>
        </w:rPr>
        <w:t>милого</w:t>
      </w:r>
      <w:r>
        <w:rPr>
          <w:rStyle w:val="Bodytext1212ptBold1"/>
        </w:rPr>
        <w:t xml:space="preserve"> </w:t>
      </w:r>
      <w:r>
        <w:rPr>
          <w:lang w:val="fr-FR" w:eastAsia="fr-FR" w:bidi="fr-FR"/>
        </w:rPr>
        <w:t xml:space="preserve">XY11I </w:t>
      </w:r>
      <w:r>
        <w:t>века—</w:t>
      </w:r>
      <w:r>
        <w:rPr>
          <w:lang w:val="fr-FR" w:eastAsia="fr-FR" w:bidi="fr-FR"/>
        </w:rPr>
        <w:t>de</w:t>
      </w:r>
      <w:r>
        <w:rPr>
          <w:lang w:val="fr-FR" w:eastAsia="fr-FR" w:bidi="fr-FR"/>
        </w:rPr>
        <w:br/>
        <w:t>ce siècle charmant,—</w:t>
      </w:r>
      <w:r>
        <w:t>как</w:t>
      </w:r>
      <w:r w:rsidR="009A18E9">
        <w:t>ъ</w:t>
      </w:r>
      <w:r>
        <w:t xml:space="preserve"> отзывается</w:t>
      </w:r>
      <w:r>
        <w:br/>
        <w:t>о мем</w:t>
      </w:r>
      <w:r w:rsidR="009A18E9">
        <w:t>ъ</w:t>
      </w:r>
      <w:r>
        <w:t xml:space="preserve"> одпна. Французскій критике. И</w:t>
      </w:r>
      <w:r>
        <w:br/>
        <w:t>в</w:t>
      </w:r>
      <w:r w:rsidR="009A18E9">
        <w:t>ъ</w:t>
      </w:r>
      <w:r>
        <w:t>-самом</w:t>
      </w:r>
      <w:r w:rsidR="009A18E9">
        <w:t>ъ</w:t>
      </w:r>
      <w:r>
        <w:t xml:space="preserve">-де.іе, </w:t>
      </w:r>
      <w:r>
        <w:rPr>
          <w:lang w:val="fr-FR" w:eastAsia="fr-FR" w:bidi="fr-FR"/>
        </w:rPr>
        <w:t>M-rleChevalier deSt.</w:t>
      </w:r>
      <w:r>
        <w:rPr>
          <w:lang w:val="fr-FR" w:eastAsia="fr-FR" w:bidi="fr-FR"/>
        </w:rPr>
        <w:br/>
        <w:t xml:space="preserve">George </w:t>
      </w:r>
      <w:r>
        <w:t>дивный герой для фрапцузсКа-</w:t>
      </w:r>
      <w:r>
        <w:br/>
        <w:t>го романиста и стихотворца, такой</w:t>
      </w:r>
      <w:r>
        <w:br/>
        <w:t>герой, который не заставите г. сочи-</w:t>
      </w:r>
    </w:p>
    <w:p w:rsidR="00810524" w:rsidRDefault="00FC273B">
      <w:pPr>
        <w:pStyle w:val="Bodytext330"/>
        <w:shd w:val="clear" w:color="auto" w:fill="auto"/>
        <w:spacing w:after="0" w:line="190" w:lineRule="exact"/>
        <w:ind w:left="2700" w:firstLine="2"/>
        <w:jc w:val="left"/>
        <w:sectPr w:rsidR="00810524">
          <w:pgSz w:w="7593" w:h="12362"/>
          <w:pgMar w:top="292" w:right="496" w:bottom="286" w:left="294" w:header="0" w:footer="3" w:gutter="0"/>
          <w:cols w:num="2" w:sep="1" w:space="102"/>
          <w:noEndnote/>
          <w:docGrid w:linePitch="360"/>
        </w:sectPr>
      </w:pPr>
      <w:r>
        <w:rPr>
          <w:rStyle w:val="Bodytext33Spacing0pt2"/>
          <w:i/>
          <w:iCs/>
        </w:rPr>
        <w:t>ѣ</w:t>
      </w:r>
      <w:r w:rsidR="00731517">
        <w:rPr>
          <w:rStyle w:val="Bodytext33Spacing0pt2"/>
          <w:i/>
          <w:iCs/>
        </w:rPr>
        <w:t>Ч*</w:t>
      </w:r>
    </w:p>
    <w:p w:rsidR="00810524" w:rsidRDefault="008C3761">
      <w:pPr>
        <w:pStyle w:val="Bodytext650"/>
        <w:shd w:val="clear" w:color="auto" w:fill="auto"/>
        <w:spacing w:before="0" w:after="60" w:line="240" w:lineRule="exact"/>
        <w:ind w:firstLine="5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75168" behindDoc="1" locked="0" layoutInCell="1" allowOverlap="1">
                <wp:simplePos x="0" y="0"/>
                <wp:positionH relativeFrom="margin">
                  <wp:posOffset>1466215</wp:posOffset>
                </wp:positionH>
                <wp:positionV relativeFrom="margin">
                  <wp:posOffset>55880</wp:posOffset>
                </wp:positionV>
                <wp:extent cx="1405255" cy="101600"/>
                <wp:effectExtent l="0" t="0" r="0" b="0"/>
                <wp:wrapTopAndBottom/>
                <wp:docPr id="1671" name="Text Box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525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£иб.с/'огрііф/аесіса'я Хроника.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6" o:spid="_x0000_s1642" type="#_x0000_t202" style="position:absolute;left:0;text-align:left;margin-left:115.45pt;margin-top:4.4pt;width:110.65pt;height:8pt;z-index:-2513413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£иб.с/'огрііф/аесіса'я Хроника.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нителя с.шшком</w:t>
      </w:r>
      <w:r w:rsidR="009A18E9">
        <w:t>ъ</w:t>
      </w:r>
      <w:r w:rsidR="00731517">
        <w:t xml:space="preserve"> напрягать вообра-</w:t>
      </w:r>
      <w:r w:rsidR="00731517">
        <w:br/>
        <w:t>жение: вь жизни этого любсзнагокава-</w:t>
      </w:r>
      <w:r w:rsidR="00731517">
        <w:br/>
        <w:t>лера столько любви и любовпых</w:t>
      </w:r>
      <w:r w:rsidR="009A18E9">
        <w:t>ъ</w:t>
      </w:r>
      <w:r w:rsidR="00731517">
        <w:t xml:space="preserve"> за-</w:t>
      </w:r>
      <w:r w:rsidR="00731517">
        <w:br/>
        <w:t>ІПІСОЧСКЯ,, столько ВЫЗОВОВ'</w:t>
      </w:r>
      <w:r w:rsidR="00504B04">
        <w:t>ъ</w:t>
      </w:r>
      <w:r w:rsidR="00731517">
        <w:t xml:space="preserve"> и дуэлей,</w:t>
      </w:r>
      <w:r w:rsidR="00731517">
        <w:br/>
        <w:t>что всего этого, право, достало бы па</w:t>
      </w:r>
      <w:r w:rsidR="00731517">
        <w:br/>
        <w:t>десять доволыіо-ітлнов</w:t>
      </w:r>
      <w:r w:rsidR="00FC273B">
        <w:t>ѣ</w:t>
      </w:r>
      <w:r w:rsidR="00731517">
        <w:t>епых</w:t>
      </w:r>
      <w:r w:rsidR="009A18E9">
        <w:t>ъ</w:t>
      </w:r>
      <w:r w:rsidR="00731517">
        <w:t xml:space="preserve"> частей.</w:t>
      </w:r>
      <w:r w:rsidR="00731517">
        <w:br/>
        <w:t>Оігь современника,Казановы,предста-</w:t>
      </w:r>
      <w:r w:rsidR="00731517">
        <w:br/>
        <w:t>витель всГ&gt;\ ьбуд</w:t>
      </w:r>
      <w:r w:rsidR="004A2DB5">
        <w:t>у</w:t>
      </w:r>
      <w:r w:rsidR="00731517">
        <w:t>арпыха, героевь, пер-</w:t>
      </w:r>
      <w:r w:rsidR="00731517">
        <w:br/>
        <w:t>вый боець ва. Фехтовальным, запаха,</w:t>
      </w:r>
      <w:r w:rsidR="00731517">
        <w:br/>
        <w:t>черный Доп-/КуЛігь,Аптніі'ій Афрнкаіі-</w:t>
      </w:r>
      <w:r w:rsidR="00731517">
        <w:br/>
        <w:t>скій, как</w:t>
      </w:r>
      <w:r w:rsidR="009A18E9">
        <w:t>ъ</w:t>
      </w:r>
      <w:r w:rsidR="00731517">
        <w:t xml:space="preserve"> его называли; переда, нимь</w:t>
      </w:r>
      <w:r w:rsidR="00731517">
        <w:br/>
        <w:t>ра Щтупл.іпс</w:t>
      </w:r>
      <w:r w:rsidR="00FC273B">
        <w:t>ѣ</w:t>
      </w:r>
      <w:r w:rsidR="00731517">
        <w:t xml:space="preserve"> га ѣ европейекіе Амтшюп</w:t>
      </w:r>
      <w:r w:rsidR="00731517">
        <w:br/>
        <w:t>и са, б.іагоговііпіемь .очищали ему до-</w:t>
      </w:r>
      <w:r w:rsidR="00731517">
        <w:br/>
        <w:t>рогу во всііха, еалонах</w:t>
      </w:r>
      <w:r w:rsidR="009A18E9">
        <w:t>ъ</w:t>
      </w:r>
      <w:r w:rsidR="00731517">
        <w:t>.Милый XV111</w:t>
      </w:r>
      <w:r w:rsidR="00731517">
        <w:br/>
        <w:t xml:space="preserve">вѣка,! віірііо </w:t>
      </w:r>
      <w:r w:rsidR="00731517">
        <w:rPr>
          <w:rStyle w:val="Bodytext6575ptBoldItalicSpacing1pt"/>
        </w:rPr>
        <w:t>ХІХ-п,</w:t>
      </w:r>
      <w:r w:rsidR="00731517">
        <w:rPr>
          <w:rStyle w:val="Bodytext6575ptBoldItalic"/>
        </w:rPr>
        <w:t xml:space="preserve"> ппдюппріальпып</w:t>
      </w:r>
      <w:r w:rsidR="00731517">
        <w:rPr>
          <w:rStyle w:val="Bodytext6575ptBoldItalic"/>
        </w:rPr>
        <w:br/>
      </w:r>
      <w:r w:rsidR="00731517">
        <w:t>вѣк</w:t>
      </w:r>
      <w:r w:rsidR="009A18E9">
        <w:t>ъ</w:t>
      </w:r>
      <w:r w:rsidR="00731517">
        <w:t xml:space="preserve"> пз ь зависти называет</w:t>
      </w:r>
      <w:r w:rsidR="00504B04">
        <w:t>ъ</w:t>
      </w:r>
      <w:r w:rsidR="00731517">
        <w:t xml:space="preserve"> тебя ра і-</w:t>
      </w:r>
      <w:r w:rsidR="00731517">
        <w:br/>
        <w:t>вратныма, вііком</w:t>
      </w:r>
      <w:r w:rsidR="009A18E9">
        <w:t>ъ</w:t>
      </w:r>
      <w:r w:rsidR="00731517">
        <w:t>. Мы очень-сожалв-</w:t>
      </w:r>
      <w:r w:rsidR="00731517">
        <w:br/>
        <w:t>ем</w:t>
      </w:r>
      <w:r w:rsidR="009A18E9">
        <w:t>ъ</w:t>
      </w:r>
      <w:r w:rsidR="00731517">
        <w:t>, что г. Рожер</w:t>
      </w:r>
      <w:r w:rsidR="009A18E9">
        <w:t>ъ</w:t>
      </w:r>
      <w:r w:rsidR="00731517">
        <w:t xml:space="preserve"> де Бовуара, пере-</w:t>
      </w:r>
      <w:r w:rsidR="00731517">
        <w:br/>
        <w:t>била, такой превозходпып еюаіета, а</w:t>
      </w:r>
      <w:r w:rsidR="00731517">
        <w:br/>
        <w:t>своиха, еобрагін , Французских</w:t>
      </w:r>
      <w:r w:rsidR="00504B04">
        <w:t>ъ</w:t>
      </w:r>
      <w:r w:rsidR="00731517">
        <w:t xml:space="preserve"> рома-</w:t>
      </w:r>
      <w:r w:rsidR="00731517">
        <w:br/>
        <w:t>нистов</w:t>
      </w:r>
      <w:r w:rsidR="00504B04">
        <w:t>ъ</w:t>
      </w:r>
      <w:r w:rsidR="00731517">
        <w:t>: оп</w:t>
      </w:r>
      <w:r w:rsidR="009A18E9">
        <w:t>ъ</w:t>
      </w:r>
      <w:r w:rsidR="00731517">
        <w:t>, еочипнтель о</w:t>
      </w:r>
      <w:r w:rsidR="009A18E9">
        <w:t>ъ</w:t>
      </w:r>
      <w:r w:rsidR="00731517">
        <w:t xml:space="preserve"> вообра-</w:t>
      </w:r>
      <w:r w:rsidR="00731517">
        <w:br/>
        <w:t>жепіемь, дол а; сна, бы уступить его со-</w:t>
      </w:r>
      <w:r w:rsidR="00731517">
        <w:br/>
        <w:t>чинителям а. бела, воображсліія, кото-</w:t>
      </w:r>
      <w:r w:rsidR="00731517">
        <w:br/>
        <w:t>рыха, така, много по Франціи. — К то</w:t>
      </w:r>
      <w:r w:rsidR="00731517">
        <w:br/>
        <w:t>хочета, познакомиться са, міілыма,</w:t>
      </w:r>
      <w:r w:rsidR="00731517">
        <w:br/>
        <w:t>XVIII пГ,кома,, тоті, должена, иеире-</w:t>
      </w:r>
      <w:r w:rsidR="00731517">
        <w:br/>
        <w:t>м</w:t>
      </w:r>
      <w:r w:rsidR="00FC273B">
        <w:t>ѣ</w:t>
      </w:r>
      <w:r w:rsidR="00731517">
        <w:t>шю прочесть «Записки Казановы» и</w:t>
      </w:r>
      <w:r w:rsidR="00731517">
        <w:br/>
        <w:t>«Кавалера с в. Георгія» Рожера дс-Бо-</w:t>
      </w:r>
      <w:r w:rsidR="00731517">
        <w:br/>
        <w:t>пуара,</w:t>
      </w:r>
    </w:p>
    <w:p w:rsidR="00810524" w:rsidRDefault="00731517">
      <w:pPr>
        <w:pStyle w:val="Bodytext650"/>
        <w:shd w:val="clear" w:color="auto" w:fill="auto"/>
        <w:spacing w:before="0" w:after="60" w:line="240" w:lineRule="exact"/>
        <w:ind w:firstLine="278"/>
        <w:jc w:val="both"/>
      </w:pPr>
      <w:r>
        <w:t>В врио' уже наіиим</w:t>
      </w:r>
      <w:r w:rsidR="009A18E9">
        <w:t>ъ</w:t>
      </w:r>
      <w:r>
        <w:t xml:space="preserve"> читателям</w:t>
      </w:r>
      <w:r w:rsidR="009A18E9">
        <w:t>ъ</w:t>
      </w:r>
      <w:r>
        <w:t xml:space="preserve"> из-</w:t>
      </w:r>
      <w:r>
        <w:br/>
        <w:t xml:space="preserve">вестно , что знаменитая </w:t>
      </w:r>
      <w:r>
        <w:rPr>
          <w:rStyle w:val="Bodytext65Italic"/>
        </w:rPr>
        <w:t>иіслія, зікігн-</w:t>
      </w:r>
      <w:r>
        <w:rPr>
          <w:rStyle w:val="Bodytext65Italic"/>
        </w:rPr>
        <w:br/>
        <w:t>тпрльно изпривлеишгн</w:t>
      </w:r>
      <w:r w:rsidR="00504B04">
        <w:rPr>
          <w:rStyle w:val="Bodytext65Italic"/>
        </w:rPr>
        <w:t xml:space="preserve"> и </w:t>
      </w:r>
      <w:r>
        <w:rPr>
          <w:rStyle w:val="Bodytext65Italic"/>
        </w:rPr>
        <w:t>улшажеппая</w:t>
      </w:r>
      <w:r>
        <w:rPr>
          <w:rStyle w:val="Bodytext65Italic"/>
        </w:rPr>
        <w:br/>
        <w:t>протпел прежняго</w:t>
      </w:r>
      <w:r>
        <w:t xml:space="preserve"> вышла, вторым а.</w:t>
      </w:r>
      <w:r>
        <w:br/>
        <w:t>нздапіемь, но, можегь-бытг,, не г.с</w:t>
      </w:r>
      <w:r w:rsidR="00FC273B">
        <w:t>ѣ</w:t>
      </w:r>
      <w:r>
        <w:t>мі</w:t>
      </w:r>
      <w:r>
        <w:br/>
        <w:t xml:space="preserve">извѣутеігь отзыва, оба, ней в;ь </w:t>
      </w:r>
      <w:r>
        <w:rPr>
          <w:lang w:val="de-DE" w:eastAsia="de-DE" w:bidi="de-DE"/>
        </w:rPr>
        <w:t>Revtii</w:t>
      </w:r>
      <w:r>
        <w:rPr>
          <w:lang w:val="de-DE" w:eastAsia="de-DE" w:bidi="de-DE"/>
        </w:rPr>
        <w:br/>
        <w:t xml:space="preserve">de Paris, </w:t>
      </w:r>
      <w:r>
        <w:t>по случаю сего втораго изда-</w:t>
      </w:r>
      <w:r>
        <w:br/>
        <w:t>нія. Не угодно ли послушать? Воть,</w:t>
      </w:r>
      <w:r>
        <w:br/>
        <w:t>что между-прочнм</w:t>
      </w:r>
      <w:r w:rsidR="009A18E9">
        <w:t>ъ</w:t>
      </w:r>
      <w:r>
        <w:t xml:space="preserve"> говорпа</w:t>
      </w:r>
      <w:r w:rsidR="009A18E9">
        <w:t>ъ</w:t>
      </w:r>
      <w:r>
        <w:t xml:space="preserve"> Францу;,-</w:t>
      </w:r>
      <w:r>
        <w:br/>
        <w:t>скій критик</w:t>
      </w:r>
      <w:r w:rsidR="00504B04">
        <w:t>ъ</w:t>
      </w:r>
      <w:r>
        <w:t>;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278"/>
        <w:jc w:val="both"/>
      </w:pPr>
      <w:r>
        <w:rPr>
          <w:rStyle w:val="Bodytext33Spacing0pt2"/>
          <w:i/>
          <w:iCs/>
        </w:rPr>
        <w:t>Лелія</w:t>
      </w:r>
      <w:r>
        <w:rPr>
          <w:rStyle w:val="Bodytext33NotItalicSpacing0pt"/>
        </w:rPr>
        <w:t xml:space="preserve"> — </w:t>
      </w:r>
      <w:r>
        <w:rPr>
          <w:rStyle w:val="Bodytext33Spacing0pt2"/>
          <w:i/>
          <w:iCs/>
        </w:rPr>
        <w:t>это верткая и мрахная</w:t>
      </w:r>
      <w:r>
        <w:rPr>
          <w:rStyle w:val="Bodytext33Spacing0pt2"/>
          <w:i/>
          <w:iCs/>
        </w:rPr>
        <w:br/>
        <w:t>поэма</w:t>
      </w:r>
      <w:r>
        <w:rPr>
          <w:rStyle w:val="Bodytext33Spacing0pt2"/>
          <w:i/>
          <w:iCs/>
          <w:vertAlign w:val="subscript"/>
        </w:rPr>
        <w:t>}</w:t>
      </w:r>
      <w:r>
        <w:rPr>
          <w:rStyle w:val="Bodytext33Spacing0pt2"/>
          <w:i/>
          <w:iCs/>
        </w:rPr>
        <w:t xml:space="preserve"> колоссальный образ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стрпда-</w:t>
      </w:r>
      <w:r>
        <w:rPr>
          <w:rStyle w:val="Bodytext33Spacing0pt2"/>
          <w:i/>
          <w:iCs/>
        </w:rPr>
        <w:br/>
        <w:t>ній гсловѣка проклятого в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t xml:space="preserve"> саліых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из/погииках» его жизни, осужде/ша-</w:t>
      </w:r>
      <w:r>
        <w:rPr>
          <w:rStyle w:val="Bodytext33Spacing0pt2"/>
          <w:i/>
          <w:iCs/>
        </w:rPr>
        <w:br/>
        <w:t>ео шгпо желать и никогда не удо-</w:t>
      </w:r>
      <w:r>
        <w:rPr>
          <w:rStyle w:val="Bodytext33Spacing0pt2"/>
          <w:i/>
          <w:iCs/>
        </w:rPr>
        <w:br/>
        <w:t xml:space="preserve">влетворяться </w:t>
      </w:r>
      <w:r>
        <w:rPr>
          <w:rStyle w:val="Bodytext33Spacing0pt2"/>
          <w:i/>
          <w:iCs/>
          <w:vertAlign w:val="subscript"/>
        </w:rPr>
        <w:t>}</w:t>
      </w:r>
      <w:r>
        <w:rPr>
          <w:rStyle w:val="Bodytext33Spacing0pt2"/>
          <w:i/>
          <w:iCs/>
        </w:rPr>
        <w:t xml:space="preserve"> г еловика безь надеж-</w:t>
      </w:r>
    </w:p>
    <w:p w:rsidR="00810524" w:rsidRDefault="00731517">
      <w:pPr>
        <w:pStyle w:val="Bodytext330"/>
        <w:shd w:val="clear" w:color="auto" w:fill="auto"/>
        <w:spacing w:after="0" w:line="240" w:lineRule="exact"/>
        <w:ind w:firstLine="78"/>
        <w:jc w:val="both"/>
      </w:pPr>
      <w:r>
        <w:br w:type="column"/>
      </w:r>
      <w:r>
        <w:rPr>
          <w:rStyle w:val="Bodytext33Spacing0pt2"/>
          <w:i/>
          <w:iCs/>
        </w:rPr>
        <w:t>ды; эпопея псистовыхг, усилсипмх</w:t>
      </w:r>
      <w:r w:rsidR="009A18E9">
        <w:rPr>
          <w:rStyle w:val="Bodytext33Spacing0pt2"/>
          <w:i/>
          <w:iCs/>
        </w:rPr>
        <w:t>ъ</w:t>
      </w:r>
      <w:r>
        <w:rPr>
          <w:rStyle w:val="Bodytext33Spacing0pt2"/>
          <w:i/>
          <w:iCs/>
        </w:rPr>
        <w:br/>
        <w:t>жсланііі, тьень о-пгаяиія и агоши...</w:t>
      </w:r>
    </w:p>
    <w:p w:rsidR="00810524" w:rsidRDefault="00731517">
      <w:pPr>
        <w:pStyle w:val="Bodytext960"/>
        <w:shd w:val="clear" w:color="auto" w:fill="auto"/>
        <w:ind w:firstLine="277"/>
      </w:pPr>
      <w:r>
        <w:t>Любопытные могуа-ь вид іпь этот</w:t>
      </w:r>
      <w:r w:rsidR="009A18E9">
        <w:t>ъ</w:t>
      </w:r>
      <w:r>
        <w:br/>
        <w:t>отзыва, о «Лелін»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Revue </w:t>
      </w:r>
      <w:r>
        <w:rPr>
          <w:lang w:val="de-DE" w:eastAsia="de-DE" w:bidi="de-DE"/>
        </w:rPr>
        <w:t>de Paris</w:t>
      </w:r>
      <w:r>
        <w:rPr>
          <w:lang w:val="de-DE" w:eastAsia="de-DE" w:bidi="de-DE"/>
        </w:rPr>
        <w:br/>
      </w:r>
      <w:r>
        <w:t>1859 года, в</w:t>
      </w:r>
      <w:r w:rsidR="009A18E9">
        <w:t>ъ</w:t>
      </w:r>
      <w:r>
        <w:t xml:space="preserve"> 12 том</w:t>
      </w:r>
      <w:r w:rsidR="00FC273B">
        <w:t>ѣ</w:t>
      </w:r>
      <w:r>
        <w:t>, в</w:t>
      </w:r>
      <w:r w:rsidR="009A18E9">
        <w:t>ъ</w:t>
      </w:r>
      <w:r>
        <w:t xml:space="preserve"> книжка 1|—</w:t>
      </w:r>
      <w:r>
        <w:br/>
      </w:r>
      <w:r>
        <w:rPr>
          <w:rStyle w:val="Bodytext966ptNotBoldSpacing0pt"/>
        </w:rPr>
        <w:t>(22</w:t>
      </w:r>
      <w:r>
        <w:t xml:space="preserve"> декабря)</w:t>
      </w:r>
      <w:r w:rsidR="00663D58">
        <w:t xml:space="preserve"> на </w:t>
      </w:r>
      <w:r>
        <w:t xml:space="preserve">стр. 288. </w:t>
      </w:r>
      <w:r>
        <w:rPr>
          <w:rStyle w:val="Bodytext966ptNotBoldSpacing0pt"/>
        </w:rPr>
        <w:t>11</w:t>
      </w:r>
      <w:r>
        <w:t>а какой</w:t>
      </w:r>
      <w:r>
        <w:br/>
        <w:t>высокой степени находится современ-</w:t>
      </w:r>
      <w:r>
        <w:br/>
        <w:t>ная Французская критика! 11 осла, та-</w:t>
      </w:r>
      <w:r>
        <w:br/>
        <w:t>кого отзыва о «Леліп», мы боимся ре-</w:t>
      </w:r>
      <w:r>
        <w:br/>
        <w:t>комендовать ч ига те л яма, новый ро-</w:t>
      </w:r>
      <w:r>
        <w:br/>
        <w:t xml:space="preserve">мана, г. Поля де-М іосее </w:t>
      </w:r>
      <w:r w:rsidR="00FC273B">
        <w:rPr>
          <w:rStyle w:val="Bodytext9695ptNotBoldItalic"/>
        </w:rPr>
        <w:t>ѣ</w:t>
      </w:r>
      <w:r>
        <w:rPr>
          <w:rStyle w:val="Bodytext9695ptNotBoldItalic"/>
        </w:rPr>
        <w:t>рпслсіп</w:t>
      </w:r>
      <w:r w:rsidR="009A18E9">
        <w:rPr>
          <w:rStyle w:val="Bodytext9695ptNotBoldItalic"/>
        </w:rPr>
        <w:t>ъ</w:t>
      </w:r>
      <w:r>
        <w:rPr>
          <w:rStyle w:val="Bodytext9695ptNotBoldItalic"/>
        </w:rPr>
        <w:br/>
      </w:r>
      <w:r>
        <w:rPr>
          <w:lang w:val="fr-FR" w:eastAsia="fr-FR" w:bidi="fr-FR"/>
        </w:rPr>
        <w:t>(Le Bracelet),</w:t>
      </w:r>
      <w:r>
        <w:t>прспроелап.іеппыіі фран-</w:t>
      </w:r>
      <w:r>
        <w:br/>
        <w:t>цузскими журналистами. Этого «Бра-</w:t>
      </w:r>
      <w:r>
        <w:br/>
        <w:t>слет</w:t>
      </w:r>
      <w:r w:rsidR="000C31B5">
        <w:t>ъ</w:t>
      </w:r>
      <w:r>
        <w:t xml:space="preserve"> мы сами еще не читали.</w:t>
      </w:r>
    </w:p>
    <w:p w:rsidR="00810524" w:rsidRDefault="00731517">
      <w:pPr>
        <w:pStyle w:val="Bodytext960"/>
        <w:shd w:val="clear" w:color="auto" w:fill="auto"/>
        <w:ind w:firstLine="277"/>
      </w:pPr>
      <w:r>
        <w:t>С</w:t>
      </w:r>
      <w:r w:rsidR="009A18E9">
        <w:t>ъ</w:t>
      </w:r>
      <w:r>
        <w:t xml:space="preserve"> сокрушеннымI, сердцем </w:t>
      </w:r>
      <w:r w:rsidR="00504B04">
        <w:t>ъ</w:t>
      </w:r>
      <w:r>
        <w:t xml:space="preserve"> прочли</w:t>
      </w:r>
      <w:r>
        <w:br/>
        <w:t xml:space="preserve">мы ва, одной П.іа, январски </w:t>
      </w:r>
      <w:r w:rsidR="004A2DB5">
        <w:t>у</w:t>
      </w:r>
      <w:r>
        <w:t>ь кпнжек</w:t>
      </w:r>
      <w:r w:rsidR="009A18E9">
        <w:t>ъ</w:t>
      </w:r>
      <w:r>
        <w:br/>
        <w:t xml:space="preserve">того же </w:t>
      </w:r>
      <w:r>
        <w:rPr>
          <w:lang w:val="de-DE" w:eastAsia="de-DE" w:bidi="de-DE"/>
        </w:rPr>
        <w:t xml:space="preserve">Keine </w:t>
      </w:r>
      <w:r>
        <w:rPr>
          <w:lang w:val="fr-FR" w:eastAsia="fr-FR" w:bidi="fr-FR"/>
        </w:rPr>
        <w:t xml:space="preserve">de Paris </w:t>
      </w:r>
      <w:r>
        <w:t>на ШіОіодаі—</w:t>
      </w:r>
      <w:r>
        <w:br/>
        <w:t>драматическую ш-ееку Генриха Гейне</w:t>
      </w:r>
      <w:r>
        <w:br/>
        <w:t xml:space="preserve">иода, пазіыпіемь </w:t>
      </w:r>
      <w:r>
        <w:rPr>
          <w:rStyle w:val="Bodytext9695ptNotBoldItalic"/>
        </w:rPr>
        <w:t>Вильям</w:t>
      </w:r>
      <w:r>
        <w:rPr>
          <w:rStyle w:val="Bodytext9695ptNotBold"/>
        </w:rPr>
        <w:t xml:space="preserve">X </w:t>
      </w:r>
      <w:r>
        <w:rPr>
          <w:rStyle w:val="Bodytext9695ptNotBoldItalic"/>
        </w:rPr>
        <w:t>и Мпрія</w:t>
      </w:r>
      <w:r>
        <w:rPr>
          <w:rStyle w:val="Bodytext9695ptNotBold"/>
        </w:rPr>
        <w:t>—</w:t>
      </w:r>
      <w:r>
        <w:rPr>
          <w:rStyle w:val="Bodytext9695ptNotBold"/>
        </w:rPr>
        <w:br/>
      </w:r>
      <w:r>
        <w:rPr>
          <w:rStyle w:val="Bodytext966ptNotBold"/>
        </w:rPr>
        <w:t xml:space="preserve">пошлую </w:t>
      </w:r>
      <w:r>
        <w:t>и отвратительную вь высшей</w:t>
      </w:r>
      <w:r>
        <w:br/>
        <w:t>степени,' заклепмеішу ю возму</w:t>
      </w:r>
      <w:r w:rsidR="004A2DB5">
        <w:t>щ</w:t>
      </w:r>
      <w:r>
        <w:t>ающи-</w:t>
      </w:r>
      <w:r>
        <w:br/>
      </w:r>
      <w:r>
        <w:rPr>
          <w:rStyle w:val="Bodytext966ptNotBold"/>
        </w:rPr>
        <w:t xml:space="preserve">ми </w:t>
      </w:r>
      <w:r>
        <w:t xml:space="preserve">и натертыми </w:t>
      </w:r>
      <w:r>
        <w:rPr>
          <w:rStyle w:val="Bodytext966ptNotBold"/>
        </w:rPr>
        <w:t xml:space="preserve">Эффектами </w:t>
      </w:r>
      <w:r>
        <w:t>б</w:t>
      </w:r>
      <w:r w:rsidR="004A2DB5">
        <w:t>у</w:t>
      </w:r>
      <w:r>
        <w:t>львар-</w:t>
      </w:r>
      <w:r>
        <w:br/>
        <w:t>ныха. Французских</w:t>
      </w:r>
      <w:r w:rsidR="00504B04">
        <w:t>ъ</w:t>
      </w:r>
      <w:r>
        <w:t xml:space="preserve"> мелодрамма,... Не</w:t>
      </w:r>
      <w:r>
        <w:br/>
        <w:t>ужели Гейнс — этой, челог.і.ка, с</w:t>
      </w:r>
      <w:r w:rsidR="009A18E9">
        <w:t>ъ</w:t>
      </w:r>
      <w:r>
        <w:br/>
        <w:t>поэтическим'</w:t>
      </w:r>
      <w:r w:rsidR="00504B04">
        <w:t>ъ</w:t>
      </w:r>
      <w:r>
        <w:t xml:space="preserve"> дарог.апіема, , игривый</w:t>
      </w:r>
      <w:r>
        <w:br/>
        <w:t>и остроумный твореца, «Флорентин-</w:t>
      </w:r>
      <w:r>
        <w:br/>
        <w:t>екихь Ночей» ( іісревСденпыхі, и на</w:t>
      </w:r>
      <w:r>
        <w:br/>
        <w:t>руеекій языка.) — высказался весь и</w:t>
      </w:r>
      <w:r>
        <w:br/>
        <w:t xml:space="preserve">нала, така, безелавпо ? </w:t>
      </w:r>
      <w:r>
        <w:rPr>
          <w:rStyle w:val="Bodytext966ptNotBoldSpacing0pt"/>
        </w:rPr>
        <w:t>11</w:t>
      </w:r>
      <w:r>
        <w:t>с ужели она,</w:t>
      </w:r>
      <w:r>
        <w:br/>
        <w:t>щджеігыютеритьея ва. гр</w:t>
      </w:r>
      <w:r w:rsidR="004A2DB5">
        <w:t>у</w:t>
      </w:r>
      <w:r>
        <w:t>ді; Франц</w:t>
      </w:r>
      <w:r w:rsidR="004A2DB5">
        <w:t>у</w:t>
      </w:r>
      <w:r>
        <w:t>л-</w:t>
      </w:r>
      <w:r>
        <w:br/>
        <w:t>екпхькішжошжа,,сдружиться е*</w:t>
      </w:r>
      <w:r w:rsidR="00FC273B">
        <w:t>ѣ</w:t>
      </w:r>
      <w:r>
        <w:t>Фран-</w:t>
      </w:r>
      <w:r>
        <w:br/>
        <w:t>цу іскнмн писаками, и удовлетворять-</w:t>
      </w:r>
      <w:r>
        <w:br/>
        <w:t xml:space="preserve">ся похвалами гг. </w:t>
      </w:r>
      <w:r>
        <w:rPr>
          <w:rStyle w:val="Bodytext966ptNotBold"/>
        </w:rPr>
        <w:t xml:space="preserve">Францу </w:t>
      </w:r>
      <w:r>
        <w:t>шгінха, крити-</w:t>
      </w:r>
      <w:r>
        <w:br/>
        <w:t>ков'</w:t>
      </w:r>
      <w:r w:rsidR="00E56DF5">
        <w:t>ъ</w:t>
      </w:r>
      <w:r>
        <w:t>? Или это было только подраж</w:t>
      </w:r>
      <w:r w:rsidR="000C31B5">
        <w:t>ъ</w:t>
      </w:r>
      <w:r>
        <w:br/>
      </w:r>
      <w:r>
        <w:rPr>
          <w:lang w:val="de-DE" w:eastAsia="de-DE" w:bidi="de-DE"/>
        </w:rPr>
        <w:t>nie</w:t>
      </w:r>
      <w:r>
        <w:t>, шіппеаішое во время оно, когда</w:t>
      </w:r>
      <w:r>
        <w:br/>
        <w:t>Гейне еще не сознавала, еамого-себя?..</w:t>
      </w:r>
    </w:p>
    <w:p w:rsidR="00810524" w:rsidRDefault="00731517">
      <w:pPr>
        <w:pStyle w:val="Bodytext960"/>
        <w:shd w:val="clear" w:color="auto" w:fill="auto"/>
        <w:ind w:firstLine="277"/>
      </w:pPr>
      <w:r>
        <w:t>Французское стихотворство ва, по-</w:t>
      </w:r>
      <w:r>
        <w:br/>
        <w:t>сла,дпіе міісяцы находилось на.- саііома,</w:t>
      </w:r>
      <w:r>
        <w:br/>
        <w:t>ікалком</w:t>
      </w:r>
      <w:r w:rsidR="009A18E9">
        <w:t>ъ</w:t>
      </w:r>
      <w:r>
        <w:t xml:space="preserve"> сосаояіііи : видно , стишки</w:t>
      </w:r>
      <w:r>
        <w:br/>
        <w:t>всіім</w:t>
      </w:r>
      <w:r w:rsidR="009A18E9">
        <w:t>ъ</w:t>
      </w:r>
      <w:r>
        <w:t xml:space="preserve"> наскучили — и сочпіштеллм</w:t>
      </w:r>
      <w:r w:rsidR="009A18E9">
        <w:t>ъ</w:t>
      </w:r>
      <w:r>
        <w:br/>
        <w:t>нха, и читатслям</w:t>
      </w:r>
      <w:r w:rsidR="009A18E9">
        <w:t>ъ</w:t>
      </w:r>
      <w:r>
        <w:t>. В</w:t>
      </w:r>
      <w:r w:rsidR="009A18E9">
        <w:t>ъ</w:t>
      </w:r>
      <w:r>
        <w:t xml:space="preserve"> такую критиче-</w:t>
      </w:r>
      <w:r>
        <w:br/>
        <w:t xml:space="preserve">скую минуту, для епасеиія чести </w:t>
      </w:r>
      <w:r>
        <w:rPr>
          <w:rStyle w:val="Bodytext9685pt"/>
          <w:b/>
          <w:bCs/>
        </w:rPr>
        <w:t>Фран-</w:t>
      </w:r>
      <w:r>
        <w:rPr>
          <w:rStyle w:val="Bodytext9685pt"/>
          <w:b/>
          <w:bCs/>
        </w:rPr>
        <w:br/>
      </w:r>
      <w:r>
        <w:t>цу зскаго стихотворства, явился г. ге-</w:t>
      </w:r>
      <w:r>
        <w:br/>
        <w:t>нерал - лейтепаііть графа, Дкнюн</w:t>
      </w:r>
      <w:r w:rsidR="009A18E9">
        <w:t>ъ</w:t>
      </w:r>
      <w:r>
        <w:t xml:space="preserve"> (1а</w:t>
      </w:r>
      <w:r>
        <w:br/>
      </w:r>
      <w:r>
        <w:rPr>
          <w:lang w:val="fr-FR" w:eastAsia="fr-FR" w:bidi="fr-FR"/>
        </w:rPr>
        <w:t xml:space="preserve">lieutenant-général </w:t>
      </w:r>
      <w:r>
        <w:rPr>
          <w:lang w:val="de-DE" w:eastAsia="de-DE" w:bidi="de-DE"/>
        </w:rPr>
        <w:t xml:space="preserve">comle </w:t>
      </w:r>
      <w:r>
        <w:rPr>
          <w:lang w:val="fr-FR" w:eastAsia="fr-FR" w:bidi="fr-FR"/>
        </w:rPr>
        <w:t xml:space="preserve">du Pont) </w:t>
      </w:r>
      <w:r>
        <w:t>с</w:t>
      </w:r>
      <w:r w:rsidR="009A18E9">
        <w:t>ъ</w:t>
      </w:r>
      <w:r>
        <w:br/>
        <w:t>поэмой в</w:t>
      </w:r>
      <w:r w:rsidR="009A18E9">
        <w:t>ъ</w:t>
      </w:r>
      <w:r>
        <w:t xml:space="preserve"> </w:t>
      </w:r>
      <w:r>
        <w:rPr>
          <w:rStyle w:val="Bodytext966ptNotBoldSpacing0pt"/>
        </w:rPr>
        <w:t>10</w:t>
      </w:r>
      <w:r w:rsidR="00504B04">
        <w:t xml:space="preserve"> и </w:t>
      </w:r>
      <w:r>
        <w:t>ьсияха,, в</w:t>
      </w:r>
      <w:r w:rsidR="009A18E9">
        <w:t>ъ</w:t>
      </w:r>
      <w:r>
        <w:t xml:space="preserve"> коей </w:t>
      </w:r>
      <w:r>
        <w:rPr>
          <w:rStyle w:val="Bodytext966ptNotBoldSpacing0pt"/>
        </w:rPr>
        <w:t>10</w:t>
      </w:r>
      <w:r>
        <w:br w:type="page"/>
      </w:r>
    </w:p>
    <w:p w:rsidR="00810524" w:rsidRDefault="00731517">
      <w:pPr>
        <w:pStyle w:val="Bodytext151"/>
        <w:shd w:val="clear" w:color="auto" w:fill="auto"/>
        <w:spacing w:before="0" w:after="114" w:line="160" w:lineRule="exact"/>
        <w:jc w:val="right"/>
      </w:pPr>
      <w:r>
        <w:lastRenderedPageBreak/>
        <w:t>Французская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41"/>
        <w:jc w:val="both"/>
      </w:pPr>
      <w:r>
        <w:t xml:space="preserve">тыслчь </w:t>
      </w:r>
      <w:r>
        <w:rPr>
          <w:rStyle w:val="Bodytext129ptBoldSmallCaps"/>
        </w:rPr>
        <w:t>стііхоп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! </w:t>
      </w:r>
      <w:r>
        <w:t>Поэма—и о чем</w:t>
      </w:r>
      <w:r w:rsidR="009A18E9">
        <w:t>ъ</w:t>
      </w:r>
      <w:r>
        <w:t xml:space="preserve"> бы</w:t>
      </w:r>
      <w:r>
        <w:br/>
        <w:t xml:space="preserve">вы думали? </w:t>
      </w:r>
      <w:r>
        <w:rPr>
          <w:rStyle w:val="Bodytext12Italic1"/>
          <w:lang w:val="fr-FR" w:eastAsia="fr-FR" w:bidi="fr-FR"/>
        </w:rPr>
        <w:t>Sur l’Art, de lu guerre</w:t>
      </w:r>
      <w:r w:rsidR="00E56DF5">
        <w:rPr>
          <w:rStyle w:val="Bodytext12Italic1"/>
          <w:lang w:val="fr-FR" w:eastAsia="fr-FR" w:bidi="fr-FR"/>
        </w:rPr>
        <w:t>ъ</w:t>
      </w:r>
      <w:r>
        <w:rPr>
          <w:rStyle w:val="Bodytext12Italic1"/>
          <w:lang w:val="fr-FR" w:eastAsia="fr-FR" w:bidi="fr-FR"/>
        </w:rPr>
        <w:t>..</w:t>
      </w:r>
      <w:r>
        <w:rPr>
          <w:rStyle w:val="Bodytext12Italic1"/>
          <w:lang w:val="fr-FR" w:eastAsia="fr-FR" w:bidi="fr-FR"/>
        </w:rPr>
        <w:br/>
      </w:r>
      <w:r>
        <w:t>Так</w:t>
      </w:r>
      <w:r w:rsidR="009A18E9">
        <w:t>ъ</w:t>
      </w:r>
      <w:r>
        <w:t xml:space="preserve"> и </w:t>
      </w:r>
      <w:r>
        <w:rPr>
          <w:rStyle w:val="Bodytext129ptBoldSmallCaps"/>
        </w:rPr>
        <w:t>хіовііяло</w:t>
      </w:r>
      <w:r w:rsidR="00663D58">
        <w:rPr>
          <w:rStyle w:val="Bodytext129ptBoldSmallCaps"/>
        </w:rPr>
        <w:t xml:space="preserve"> на </w:t>
      </w:r>
      <w:r>
        <w:t>пас</w:t>
      </w:r>
      <w:r w:rsidR="009A18E9">
        <w:t>ъ</w:t>
      </w:r>
      <w:r>
        <w:t xml:space="preserve"> блажен-</w:t>
      </w:r>
      <w:r>
        <w:br/>
        <w:t>иым</w:t>
      </w:r>
      <w:r w:rsidR="009A18E9">
        <w:t>ъ</w:t>
      </w:r>
      <w:r>
        <w:t>, классическим</w:t>
      </w:r>
      <w:r w:rsidR="00504B04">
        <w:t>ъ</w:t>
      </w:r>
      <w:r>
        <w:t xml:space="preserve"> и моральным</w:t>
      </w:r>
      <w:r w:rsidR="00E56DF5">
        <w:t>ъ</w:t>
      </w:r>
      <w:r>
        <w:br/>
        <w:t>XVIII вѣком</w:t>
      </w:r>
      <w:r w:rsidR="009A18E9">
        <w:t>ъ</w:t>
      </w:r>
      <w:r>
        <w:t>. Критик</w:t>
      </w:r>
      <w:r w:rsidR="00E56DF5">
        <w:t>ъ</w:t>
      </w:r>
      <w:r>
        <w:t xml:space="preserve"> </w:t>
      </w:r>
      <w:r>
        <w:rPr>
          <w:lang w:val="fr-FR" w:eastAsia="fr-FR" w:bidi="fr-FR"/>
        </w:rPr>
        <w:t>«Journal des</w:t>
      </w:r>
      <w:r>
        <w:rPr>
          <w:lang w:val="fr-FR" w:eastAsia="fr-FR" w:bidi="fr-FR"/>
        </w:rPr>
        <w:br/>
        <w:t xml:space="preserve">Débals» </w:t>
      </w:r>
      <w:r>
        <w:t>говорит</w:t>
      </w:r>
      <w:r w:rsidR="00504B04">
        <w:t>ъ</w:t>
      </w:r>
      <w:r>
        <w:t>, что г. генерал - лей-</w:t>
      </w:r>
      <w:r>
        <w:br/>
        <w:t>тенант</w:t>
      </w:r>
      <w:r w:rsidR="00E56DF5">
        <w:t>ъ</w:t>
      </w:r>
      <w:r>
        <w:t xml:space="preserve"> Дюпоігь предложил</w:t>
      </w:r>
      <w:r w:rsidR="00504B04">
        <w:t>ъ</w:t>
      </w:r>
      <w:r>
        <w:t xml:space="preserve"> себѣ в</w:t>
      </w:r>
      <w:r w:rsidR="009A18E9">
        <w:t>ъ</w:t>
      </w:r>
      <w:r>
        <w:br/>
        <w:t>сен моэмѣ развитіе какой-то мораль-</w:t>
      </w:r>
      <w:r>
        <w:br/>
        <w:t xml:space="preserve">ной и </w:t>
      </w:r>
      <w:r>
        <w:rPr>
          <w:rStyle w:val="Bodytext129ptBoldSmallCaps"/>
        </w:rPr>
        <w:t xml:space="preserve">философской </w:t>
      </w:r>
      <w:r>
        <w:t>идеи, и что он</w:t>
      </w:r>
      <w:r w:rsidR="009A18E9">
        <w:t>ъ</w:t>
      </w:r>
      <w:r>
        <w:br/>
        <w:t>превосходно достигь своей цѣли, а по</w:t>
      </w:r>
      <w:r>
        <w:br/>
        <w:t>сему заслуживаегь всякой похвалы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50"/>
        <w:jc w:val="both"/>
      </w:pPr>
      <w:r>
        <w:t>Точно, милостивые государи,XVIII</w:t>
      </w:r>
      <w:r>
        <w:br/>
      </w:r>
      <w:r>
        <w:rPr>
          <w:rStyle w:val="Bodytext129ptBoldSmallCaps"/>
        </w:rPr>
        <w:t>віік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t>был</w:t>
      </w:r>
      <w:r w:rsidR="00504B04">
        <w:t>ъ</w:t>
      </w:r>
      <w:r>
        <w:t xml:space="preserve"> несравненно лучше наше-</w:t>
      </w:r>
      <w:r>
        <w:br/>
        <w:t>го... В</w:t>
      </w:r>
      <w:r w:rsidR="009A18E9">
        <w:t>ъ</w:t>
      </w:r>
      <w:r>
        <w:t xml:space="preserve"> этом« нас« также старается</w:t>
      </w:r>
      <w:r>
        <w:br/>
        <w:t xml:space="preserve">увѣрить г. Амедей ІІомье </w:t>
      </w:r>
      <w:r>
        <w:rPr>
          <w:lang w:val="fr-FR" w:eastAsia="fr-FR" w:bidi="fr-FR"/>
        </w:rPr>
        <w:t>(Amédée</w:t>
      </w:r>
      <w:r>
        <w:rPr>
          <w:lang w:val="fr-FR" w:eastAsia="fr-FR" w:bidi="fr-FR"/>
        </w:rPr>
        <w:br/>
        <w:t xml:space="preserve">Pommier), </w:t>
      </w:r>
      <w:r>
        <w:t>нздавппй свои стихотворе-</w:t>
      </w:r>
      <w:r>
        <w:br/>
        <w:t xml:space="preserve">пія </w:t>
      </w:r>
      <w:r>
        <w:rPr>
          <w:rStyle w:val="Bodytext12Italic1"/>
          <w:lang w:val="fr-FR" w:eastAsia="fr-FR" w:bidi="fr-FR"/>
        </w:rPr>
        <w:t xml:space="preserve">Oceanides et fantaisies </w:t>
      </w:r>
      <w:r>
        <w:rPr>
          <w:rStyle w:val="Bodytext12Italic1"/>
        </w:rPr>
        <w:t>,</w:t>
      </w:r>
      <w:r>
        <w:t xml:space="preserve"> в</w:t>
      </w:r>
      <w:r w:rsidR="009A18E9">
        <w:t>ъ</w:t>
      </w:r>
      <w:r>
        <w:t xml:space="preserve"> коих</w:t>
      </w:r>
      <w:r w:rsidR="009A18E9">
        <w:t>ъ</w:t>
      </w:r>
      <w:r>
        <w:br/>
        <w:t>он</w:t>
      </w:r>
      <w:r w:rsidR="009A18E9">
        <w:t>ъ</w:t>
      </w:r>
      <w:r>
        <w:t xml:space="preserve"> жестоко иаиадает</w:t>
      </w:r>
      <w:r w:rsidR="009A18E9">
        <w:t>ъ</w:t>
      </w:r>
      <w:r w:rsidR="00663D58">
        <w:t xml:space="preserve"> на </w:t>
      </w:r>
      <w:r>
        <w:t>XIX вѣк</w:t>
      </w:r>
      <w:r w:rsidR="009A18E9">
        <w:t>ъ</w:t>
      </w:r>
      <w:r>
        <w:t>,</w:t>
      </w:r>
      <w:r>
        <w:br/>
        <w:t xml:space="preserve">называл его </w:t>
      </w:r>
      <w:r>
        <w:rPr>
          <w:rStyle w:val="Bodytext12Italic1"/>
        </w:rPr>
        <w:t>ціідюстріил</w:t>
      </w:r>
      <w:r w:rsidR="009A18E9">
        <w:rPr>
          <w:rStyle w:val="Bodytext12Italic1"/>
        </w:rPr>
        <w:t>ъ</w:t>
      </w:r>
      <w:r>
        <w:rPr>
          <w:rStyle w:val="Bodytext12Italic1"/>
        </w:rPr>
        <w:t>иым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  <w:r>
        <w:t xml:space="preserve"> Вѣрно</w:t>
      </w:r>
    </w:p>
    <w:p w:rsidR="00810524" w:rsidRDefault="00731517">
      <w:pPr>
        <w:pStyle w:val="Bodytext151"/>
        <w:shd w:val="clear" w:color="auto" w:fill="auto"/>
        <w:tabs>
          <w:tab w:val="right" w:pos="3413"/>
        </w:tabs>
        <w:spacing w:before="0" w:after="95" w:line="160" w:lineRule="exact"/>
        <w:ind w:firstLine="24"/>
      </w:pPr>
      <w:r>
        <w:br w:type="column"/>
      </w:r>
      <w:r>
        <w:t>Литература.</w:t>
      </w:r>
      <w:r>
        <w:rPr>
          <w:rStyle w:val="Bodytext15NotItalic"/>
          <w:b/>
          <w:bCs/>
        </w:rPr>
        <w:tab/>
        <w:t>39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113"/>
        <w:jc w:val="both"/>
      </w:pPr>
      <w:r>
        <w:t>он</w:t>
      </w:r>
      <w:r w:rsidR="009A18E9">
        <w:t>ъ</w:t>
      </w:r>
      <w:r>
        <w:t xml:space="preserve"> чптает</w:t>
      </w:r>
      <w:r w:rsidR="009A18E9">
        <w:t>ъ</w:t>
      </w:r>
      <w:r>
        <w:t xml:space="preserve"> русскіе журналы, и отту-</w:t>
      </w:r>
      <w:r>
        <w:br/>
        <w:t>да заимствовал« сей эиитет</w:t>
      </w:r>
      <w:r w:rsidR="009A18E9">
        <w:t>ъ</w:t>
      </w:r>
      <w:r>
        <w:t xml:space="preserve"> для на-</w:t>
      </w:r>
      <w:r>
        <w:br/>
        <w:t>шего в</w:t>
      </w:r>
      <w:r w:rsidR="00FC273B">
        <w:t>ѣ</w:t>
      </w:r>
      <w:r>
        <w:t>ка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326"/>
        <w:jc w:val="both"/>
        <w:sectPr w:rsidR="00810524">
          <w:headerReference w:type="even" r:id="rId567"/>
          <w:headerReference w:type="default" r:id="rId568"/>
          <w:pgSz w:w="7593" w:h="12362"/>
          <w:pgMar w:top="292" w:right="496" w:bottom="286" w:left="294" w:header="0" w:footer="3" w:gutter="0"/>
          <w:cols w:num="2" w:sep="1" w:space="102"/>
          <w:noEndnote/>
          <w:docGrid w:linePitch="360"/>
        </w:sectPr>
      </w:pPr>
      <w:r>
        <w:t>Вот</w:t>
      </w:r>
      <w:r w:rsidR="009A18E9">
        <w:t>ъ</w:t>
      </w:r>
      <w:r>
        <w:t xml:space="preserve"> покуда</w:t>
      </w:r>
      <w:r w:rsidR="009A18E9">
        <w:t xml:space="preserve"> и </w:t>
      </w:r>
      <w:r>
        <w:t>вс« новости фран-</w:t>
      </w:r>
      <w:r>
        <w:br/>
        <w:t>цузской литературы. — Да не винят</w:t>
      </w:r>
      <w:r w:rsidR="009A18E9">
        <w:t>ъ</w:t>
      </w:r>
      <w:r>
        <w:br/>
        <w:t>же нас</w:t>
      </w:r>
      <w:r w:rsidR="009A18E9">
        <w:t>ъ</w:t>
      </w:r>
      <w:r>
        <w:t xml:space="preserve"> читатели наши, что мы не во</w:t>
      </w:r>
      <w:r>
        <w:br/>
        <w:t>всякой книжкѣ нашего журнала гово-</w:t>
      </w:r>
      <w:r>
        <w:br/>
        <w:t>рим« о пей. —- Что-то будет« дал</w:t>
      </w:r>
      <w:r w:rsidR="00FC273B">
        <w:t>ѣ</w:t>
      </w:r>
      <w:r>
        <w:t>е?</w:t>
      </w:r>
      <w:r>
        <w:br/>
        <w:t>Хотя-бы г. Поль-де-Кок</w:t>
      </w:r>
      <w:r w:rsidR="009A18E9">
        <w:t>ъ</w:t>
      </w:r>
      <w:r>
        <w:t xml:space="preserve"> сжалился</w:t>
      </w:r>
      <w:r>
        <w:br/>
        <w:t>пад</w:t>
      </w:r>
      <w:r w:rsidR="009A18E9">
        <w:t>ъ</w:t>
      </w:r>
      <w:r>
        <w:t xml:space="preserve"> нами и издал« новый романчик«</w:t>
      </w:r>
      <w:r>
        <w:br/>
        <w:t>в« четырех</w:t>
      </w:r>
      <w:r w:rsidR="009A18E9">
        <w:t>ъ</w:t>
      </w:r>
      <w:r>
        <w:t xml:space="preserve"> частичках«, г. ь род«</w:t>
      </w:r>
      <w:r>
        <w:br/>
        <w:t>«Прекрасиаго Молодаго Человѣк</w:t>
      </w:r>
      <w:r w:rsidR="000C31B5">
        <w:t>ъ</w:t>
      </w:r>
      <w:r>
        <w:t xml:space="preserve"> :</w:t>
      </w:r>
      <w:r>
        <w:br/>
        <w:t>все было-бы о чем« поговорить...</w:t>
      </w:r>
      <w:r>
        <w:br/>
        <w:t>Поль - де - Іхок</w:t>
      </w:r>
      <w:r w:rsidR="009A18E9">
        <w:t>ъ</w:t>
      </w:r>
      <w:r>
        <w:t xml:space="preserve"> такой забавник«, о</w:t>
      </w:r>
      <w:r>
        <w:br/>
        <w:t>нем« и гооворнть весело, по о новых«</w:t>
      </w:r>
      <w:r>
        <w:br/>
        <w:t>романах« г. ІІоль-де-Кока ничего не</w:t>
      </w:r>
      <w:r>
        <w:br/>
        <w:t>слышно, а, говорят« , г. Тюго угро-</w:t>
      </w:r>
      <w:r>
        <w:br/>
        <w:t>жает« театру новою драмою. Вот</w:t>
      </w:r>
      <w:r w:rsidR="009A18E9">
        <w:t>ъ</w:t>
      </w:r>
      <w:r>
        <w:t xml:space="preserve"> это</w:t>
      </w:r>
      <w:r>
        <w:br/>
        <w:t>ужь еовсВм</w:t>
      </w:r>
      <w:r w:rsidR="009A18E9">
        <w:t>ъ</w:t>
      </w:r>
      <w:r>
        <w:t xml:space="preserve"> не. забавно, а страшно!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30"/>
        <w:gridCol w:w="1147"/>
        <w:gridCol w:w="1094"/>
        <w:gridCol w:w="422"/>
        <w:gridCol w:w="1325"/>
        <w:gridCol w:w="432"/>
        <w:gridCol w:w="682"/>
        <w:gridCol w:w="312"/>
        <w:gridCol w:w="581"/>
      </w:tblGrid>
      <w:tr w:rsidR="00810524">
        <w:tblPrEx>
          <w:tblCellMar>
            <w:top w:w="0" w:type="dxa"/>
            <w:bottom w:w="0" w:type="dxa"/>
          </w:tblCellMar>
        </w:tblPrEx>
        <w:trPr>
          <w:trHeight w:hRule="exact" w:val="245"/>
          <w:jc w:val="center"/>
        </w:trPr>
        <w:tc>
          <w:tcPr>
            <w:tcW w:w="730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  <w:lang w:val="ru-RU" w:eastAsia="ru-RU" w:bidi="ru-RU"/>
              </w:rPr>
              <w:lastRenderedPageBreak/>
              <w:t>(ГГ</w:t>
            </w:r>
            <w:r w:rsidR="00FC273B">
              <w:rPr>
                <w:rStyle w:val="Bodytext285pt1"/>
                <w:lang w:val="ru-RU" w:eastAsia="ru-RU" w:bidi="ru-RU"/>
              </w:rPr>
              <w:t>ѣ</w:t>
            </w:r>
            <w:r>
              <w:rPr>
                <w:rStyle w:val="Bodytext285pt1"/>
                <w:lang w:val="ru-RU" w:eastAsia="ru-RU" w:bidi="ru-RU"/>
              </w:rPr>
              <w:t xml:space="preserve"> </w:t>
            </w:r>
            <w:r>
              <w:rPr>
                <w:rStyle w:val="Bodytext285pt1"/>
              </w:rPr>
              <w:t xml:space="preserve">&gt;! </w:t>
            </w:r>
            <w:r>
              <w:rPr>
                <w:rStyle w:val="Bodytext285pt1"/>
                <w:vertAlign w:val="subscript"/>
              </w:rPr>
              <w:t>p</w:t>
            </w:r>
            <w:r>
              <w:rPr>
                <w:rStyle w:val="Bodytext285pt1"/>
              </w:rPr>
              <w:t>f</w:t>
            </w:r>
          </w:p>
        </w:tc>
        <w:tc>
          <w:tcPr>
            <w:tcW w:w="1147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90" w:lineRule="exact"/>
              <w:ind w:left="260" w:hanging="260"/>
            </w:pPr>
            <w:r>
              <w:rPr>
                <w:rStyle w:val="Bodytext295ptItalicSpacing0pt1"/>
              </w:rPr>
              <w:t xml:space="preserve">ли </w:t>
            </w:r>
            <w:r>
              <w:rPr>
                <w:rStyle w:val="Bodytext275ptBoldItalic"/>
                <w:lang w:val="ru-RU" w:eastAsia="ru-RU" w:bidi="ru-RU"/>
              </w:rPr>
              <w:t xml:space="preserve">щ </w:t>
            </w:r>
            <w:r>
              <w:rPr>
                <w:rStyle w:val="Bodytext275ptBoldItalic"/>
              </w:rPr>
              <w:t>r -</w:t>
            </w:r>
            <w:r>
              <w:rPr>
                <w:rStyle w:val="Bodytext295ptItalicSpacing0pt1"/>
                <w:lang w:val="la" w:eastAsia="la" w:bidi="la"/>
              </w:rPr>
              <w:t xml:space="preserve">. </w:t>
            </w:r>
            <w:r>
              <w:rPr>
                <w:rStyle w:val="Bodytext275ptBoldItalic"/>
              </w:rPr>
              <w:t>'</w:t>
            </w: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325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 xml:space="preserve">i ■ </w:t>
            </w:r>
            <w:r>
              <w:rPr>
                <w:rStyle w:val="Bodytext275ptBoldItalic"/>
              </w:rPr>
              <w:t>'</w:t>
            </w:r>
            <w:r>
              <w:rPr>
                <w:rStyle w:val="Bodytext285pt1"/>
              </w:rPr>
              <w:t xml:space="preserve"> il—r</w:t>
            </w:r>
          </w:p>
        </w:tc>
        <w:tc>
          <w:tcPr>
            <w:tcW w:w="43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10"/>
            </w:pPr>
            <w:r>
              <w:rPr>
                <w:rStyle w:val="Bodytext285pt1"/>
              </w:rPr>
              <w:t>'</w:t>
            </w:r>
          </w:p>
        </w:tc>
        <w:tc>
          <w:tcPr>
            <w:tcW w:w="312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50" w:lineRule="exact"/>
              <w:ind w:firstLine="5"/>
            </w:pPr>
            <w:r>
              <w:rPr>
                <w:rStyle w:val="Bodytext275ptBoldItalic"/>
              </w:rPr>
              <w:t>■&lt;r *</w:t>
            </w:r>
          </w:p>
        </w:tc>
        <w:tc>
          <w:tcPr>
            <w:tcW w:w="581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27"/>
            </w:pPr>
            <w:r>
              <w:rPr>
                <w:rStyle w:val="Bodytext285pt1"/>
              </w:rPr>
              <w:t>j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317"/>
          <w:jc w:val="center"/>
        </w:trPr>
        <w:tc>
          <w:tcPr>
            <w:tcW w:w="730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>(»IV «</w:t>
            </w:r>
          </w:p>
        </w:tc>
        <w:tc>
          <w:tcPr>
            <w:tcW w:w="1147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325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42"/>
            </w:pPr>
            <w:r>
              <w:rPr>
                <w:rStyle w:val="Bodytext285pt1"/>
              </w:rPr>
              <w:t xml:space="preserve">.. . \ 4. V.. </w:t>
            </w:r>
            <w:r>
              <w:rPr>
                <w:rStyle w:val="Bodytext285pt1"/>
                <w:lang w:val="ru-RU" w:eastAsia="ru-RU" w:bidi="ru-RU"/>
              </w:rPr>
              <w:t xml:space="preserve">Л </w:t>
            </w:r>
            <w:r>
              <w:rPr>
                <w:rStyle w:val="Bodytext285pt1"/>
              </w:rPr>
              <w:t>&gt;,</w:t>
            </w:r>
          </w:p>
        </w:tc>
        <w:tc>
          <w:tcPr>
            <w:tcW w:w="43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50" w:lineRule="exact"/>
              <w:ind w:firstLine="16"/>
            </w:pPr>
            <w:r>
              <w:rPr>
                <w:rStyle w:val="Bodytext275ptBoldItalic"/>
              </w:rPr>
              <w:t>‘</w:t>
            </w: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5"/>
            </w:pPr>
            <w:r>
              <w:rPr>
                <w:rStyle w:val="Bodytext285pt1"/>
              </w:rPr>
              <w:t>Hf.C</w:t>
            </w:r>
          </w:p>
        </w:tc>
        <w:tc>
          <w:tcPr>
            <w:tcW w:w="581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34"/>
            </w:pPr>
            <w:r>
              <w:rPr>
                <w:rStyle w:val="Bodytext285pt1"/>
              </w:rPr>
              <w:t xml:space="preserve">f‘ </w:t>
            </w:r>
            <w:r>
              <w:rPr>
                <w:rStyle w:val="Bodytext275ptBoldItalic"/>
              </w:rPr>
              <w:t xml:space="preserve">tj </w:t>
            </w:r>
            <w:r>
              <w:rPr>
                <w:rStyle w:val="Bodytext275ptBoldItalic"/>
                <w:lang w:val="fr-FR" w:eastAsia="fr-FR" w:bidi="fr-FR"/>
              </w:rPr>
              <w:t>un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45"/>
          <w:jc w:val="center"/>
        </w:trPr>
        <w:tc>
          <w:tcPr>
            <w:tcW w:w="730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>i</w:t>
            </w:r>
          </w:p>
        </w:tc>
        <w:tc>
          <w:tcPr>
            <w:tcW w:w="1147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200" w:lineRule="exact"/>
              <w:ind w:firstLine="96"/>
            </w:pPr>
            <w:r>
              <w:rPr>
                <w:lang w:val="la" w:eastAsia="la" w:bidi="la"/>
              </w:rPr>
              <w:t>.</w:t>
            </w:r>
          </w:p>
        </w:tc>
        <w:tc>
          <w:tcPr>
            <w:tcW w:w="1325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 xml:space="preserve">,II,- ...j </w:t>
            </w:r>
            <w:r>
              <w:rPr>
                <w:rStyle w:val="Bodytext275ptBoldItalic"/>
              </w:rPr>
              <w:t>,</w:t>
            </w:r>
            <w:r>
              <w:rPr>
                <w:rStyle w:val="Bodytext275ptBoldItalic"/>
                <w:lang w:val="en-US" w:eastAsia="en-US" w:bidi="en-US"/>
              </w:rPr>
              <w:t>rn.il</w:t>
            </w:r>
          </w:p>
        </w:tc>
        <w:tc>
          <w:tcPr>
            <w:tcW w:w="43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6"/>
            </w:pPr>
            <w:r>
              <w:rPr>
                <w:rStyle w:val="Bodytext275ptBoldItalic"/>
                <w:lang w:val="de-DE" w:eastAsia="de-DE" w:bidi="de-DE"/>
              </w:rPr>
              <w:t>ßl\</w:t>
            </w:r>
            <w:r>
              <w:rPr>
                <w:rStyle w:val="Bodytext285pt1"/>
                <w:lang w:val="de-DE" w:eastAsia="de-DE" w:bidi="de-DE"/>
              </w:rPr>
              <w:t xml:space="preserve"> </w:t>
            </w:r>
            <w:r>
              <w:rPr>
                <w:rStyle w:val="Bodytext285pt1"/>
              </w:rPr>
              <w:t>-</w:t>
            </w: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5"/>
            </w:pPr>
            <w:r>
              <w:rPr>
                <w:rStyle w:val="Bodytext285pt1"/>
              </w:rPr>
              <w:t>1 1!</w:t>
            </w:r>
          </w:p>
        </w:tc>
        <w:tc>
          <w:tcPr>
            <w:tcW w:w="581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27"/>
            </w:pPr>
            <w:r>
              <w:rPr>
                <w:rStyle w:val="Bodytext275ptBoldItalic"/>
              </w:rPr>
              <w:t>&lt;r?,&lt;</w:t>
            </w:r>
            <w:r>
              <w:rPr>
                <w:rStyle w:val="Bodytext285pt1"/>
              </w:rPr>
              <w:t xml:space="preserve"> '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192"/>
          <w:jc w:val="center"/>
        </w:trPr>
        <w:tc>
          <w:tcPr>
            <w:tcW w:w="730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7"/>
            </w:pPr>
            <w:r>
              <w:rPr>
                <w:rStyle w:val="Bodytext285pt1"/>
                <w:lang w:val="ru-RU" w:eastAsia="ru-RU" w:bidi="ru-RU"/>
              </w:rPr>
              <w:t xml:space="preserve">И.Ч:? - </w:t>
            </w:r>
            <w:r>
              <w:rPr>
                <w:rStyle w:val="Bodytext285pt1"/>
              </w:rPr>
              <w:t>i</w:t>
            </w:r>
          </w:p>
        </w:tc>
        <w:tc>
          <w:tcPr>
            <w:tcW w:w="1147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58" w:lineRule="exact"/>
              <w:ind w:left="260" w:hanging="260"/>
            </w:pPr>
            <w:r>
              <w:rPr>
                <w:rStyle w:val="Bodytext275ptBoldItalic"/>
              </w:rPr>
              <w:t>M)</w:t>
            </w:r>
            <w:r>
              <w:rPr>
                <w:rStyle w:val="Bodytext285pt1"/>
              </w:rPr>
              <w:t xml:space="preserve"> </w:t>
            </w:r>
            <w:r>
              <w:rPr>
                <w:rStyle w:val="Bodytext285pt1"/>
                <w:vertAlign w:val="superscript"/>
              </w:rPr>
              <w:t>11</w:t>
            </w:r>
            <w:r>
              <w:rPr>
                <w:rStyle w:val="Bodytext285pt1"/>
              </w:rPr>
              <w:t xml:space="preserve"> ■ 1 </w:t>
            </w:r>
            <w:r>
              <w:rPr>
                <w:rStyle w:val="Bodytext285pt1"/>
                <w:lang w:val="ru-RU" w:eastAsia="ru-RU" w:bidi="ru-RU"/>
              </w:rPr>
              <w:t xml:space="preserve">Г </w:t>
            </w:r>
            <w:r>
              <w:rPr>
                <w:rStyle w:val="Bodytext285pt1"/>
              </w:rPr>
              <w:t>.-j</w:t>
            </w:r>
            <w:r>
              <w:rPr>
                <w:rStyle w:val="Bodytext285pt1"/>
              </w:rPr>
              <w:br/>
              <w:t>•</w:t>
            </w:r>
          </w:p>
        </w:tc>
        <w:tc>
          <w:tcPr>
            <w:tcW w:w="1094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center"/>
            </w:pPr>
            <w:r>
              <w:rPr>
                <w:rStyle w:val="Bodytext285pt1"/>
              </w:rPr>
              <w:t>;</w:t>
            </w:r>
          </w:p>
        </w:tc>
        <w:tc>
          <w:tcPr>
            <w:tcW w:w="42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325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  <w:lang w:val="de-DE" w:eastAsia="de-DE" w:bidi="de-DE"/>
              </w:rPr>
              <w:t xml:space="preserve">.i!*U!lJi.fif|(&gt;ör </w:t>
            </w:r>
            <w:r>
              <w:rPr>
                <w:rStyle w:val="Bodytext285ptSmallCaps"/>
              </w:rPr>
              <w:t>ii</w:t>
            </w:r>
          </w:p>
        </w:tc>
        <w:tc>
          <w:tcPr>
            <w:tcW w:w="43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200" w:lineRule="exact"/>
              <w:ind w:firstLine="34"/>
            </w:pPr>
            <w:r>
              <w:rPr>
                <w:rStyle w:val="Bodytext285pt1"/>
              </w:rPr>
              <w:t xml:space="preserve">• • </w:t>
            </w:r>
            <w:r>
              <w:rPr>
                <w:lang w:val="la" w:eastAsia="la" w:bidi="la"/>
              </w:rPr>
              <w:t>v</w:t>
            </w:r>
          </w:p>
        </w:tc>
        <w:tc>
          <w:tcPr>
            <w:tcW w:w="31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5"/>
            </w:pPr>
            <w:r>
              <w:rPr>
                <w:rStyle w:val="Bodytext285pt1"/>
              </w:rPr>
              <w:t>.Uit</w:t>
            </w:r>
          </w:p>
        </w:tc>
        <w:tc>
          <w:tcPr>
            <w:tcW w:w="581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34"/>
            </w:pPr>
            <w:r>
              <w:rPr>
                <w:rStyle w:val="Bodytext285pt1"/>
              </w:rPr>
              <w:t xml:space="preserve">. </w:t>
            </w:r>
            <w:r>
              <w:rPr>
                <w:rStyle w:val="Bodytext285pt1"/>
                <w:lang w:val="ru-RU" w:eastAsia="ru-RU" w:bidi="ru-RU"/>
              </w:rPr>
              <w:t>.Ш Ы.Ч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30"/>
          <w:jc w:val="center"/>
        </w:trPr>
        <w:tc>
          <w:tcPr>
            <w:tcW w:w="730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7"/>
            </w:pPr>
            <w:r>
              <w:rPr>
                <w:rStyle w:val="Bodytext285pt1"/>
                <w:vertAlign w:val="superscript"/>
              </w:rPr>
              <w:t>r</w:t>
            </w:r>
            <w:r>
              <w:rPr>
                <w:rStyle w:val="Bodytext285pt1"/>
              </w:rPr>
              <w:t xml:space="preserve"> </w:t>
            </w:r>
            <w:r>
              <w:rPr>
                <w:rStyle w:val="Bodytext285pt1"/>
                <w:lang w:val="fr-FR" w:eastAsia="fr-FR" w:bidi="fr-FR"/>
              </w:rPr>
              <w:t xml:space="preserve">fH'HJ.M </w:t>
            </w:r>
            <w:r>
              <w:rPr>
                <w:rStyle w:val="Bodytext285pt1"/>
                <w:vertAlign w:val="superscript"/>
              </w:rPr>
              <w:t>!</w:t>
            </w:r>
          </w:p>
        </w:tc>
        <w:tc>
          <w:tcPr>
            <w:tcW w:w="1147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center"/>
            </w:pPr>
            <w:r>
              <w:rPr>
                <w:rStyle w:val="Bodytext285pt1"/>
              </w:rPr>
              <w:t>:;V.H j</w:t>
            </w:r>
          </w:p>
        </w:tc>
        <w:tc>
          <w:tcPr>
            <w:tcW w:w="1325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42"/>
            </w:pPr>
            <w:r>
              <w:rPr>
                <w:rStyle w:val="Bodytext285pt1"/>
              </w:rPr>
              <w:t xml:space="preserve">*'ih i </w:t>
            </w:r>
            <w:r>
              <w:rPr>
                <w:rStyle w:val="Bodytext285pt1"/>
                <w:lang w:val="ru-RU" w:eastAsia="ru-RU" w:bidi="ru-RU"/>
              </w:rPr>
              <w:t xml:space="preserve">иі .чІоГ» </w:t>
            </w:r>
            <w:r>
              <w:rPr>
                <w:rStyle w:val="Bodytext285pt1"/>
              </w:rPr>
              <w:t>r</w:t>
            </w:r>
          </w:p>
        </w:tc>
        <w:tc>
          <w:tcPr>
            <w:tcW w:w="43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581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59"/>
          <w:jc w:val="center"/>
        </w:trPr>
        <w:tc>
          <w:tcPr>
            <w:tcW w:w="730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47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77"/>
            </w:pPr>
            <w:r>
              <w:rPr>
                <w:rStyle w:val="Bodytext285pt1"/>
              </w:rPr>
              <w:t xml:space="preserve">■ </w:t>
            </w:r>
            <w:r>
              <w:rPr>
                <w:rStyle w:val="Bodytext285pt1"/>
                <w:lang w:val="ru-RU" w:eastAsia="ru-RU" w:bidi="ru-RU"/>
              </w:rPr>
              <w:t>(г .;ди^я ;л</w:t>
            </w:r>
          </w:p>
        </w:tc>
        <w:tc>
          <w:tcPr>
            <w:tcW w:w="1094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center"/>
            </w:pPr>
            <w:r>
              <w:rPr>
                <w:rStyle w:val="Bodytext285pt1"/>
              </w:rPr>
              <w:t>*■</w:t>
            </w:r>
          </w:p>
        </w:tc>
        <w:tc>
          <w:tcPr>
            <w:tcW w:w="42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center"/>
            </w:pPr>
            <w:r>
              <w:rPr>
                <w:rStyle w:val="Bodytext285pt1"/>
              </w:rPr>
              <w:t xml:space="preserve">• </w:t>
            </w:r>
            <w:r>
              <w:rPr>
                <w:rStyle w:val="Bodytext285pt1"/>
                <w:lang w:val="ru-RU" w:eastAsia="ru-RU" w:bidi="ru-RU"/>
              </w:rPr>
              <w:t>ж'</w:t>
            </w:r>
          </w:p>
        </w:tc>
        <w:tc>
          <w:tcPr>
            <w:tcW w:w="1325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3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6"/>
            </w:pPr>
            <w:r>
              <w:rPr>
                <w:rStyle w:val="Bodytext285pt1"/>
              </w:rPr>
              <w:t>1 MTJ’</w:t>
            </w:r>
          </w:p>
        </w:tc>
        <w:tc>
          <w:tcPr>
            <w:tcW w:w="68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34"/>
            </w:pPr>
            <w:r>
              <w:rPr>
                <w:rStyle w:val="Bodytext285pt1"/>
              </w:rPr>
              <w:t>-</w:t>
            </w:r>
          </w:p>
        </w:tc>
        <w:tc>
          <w:tcPr>
            <w:tcW w:w="31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5"/>
            </w:pPr>
            <w:r>
              <w:rPr>
                <w:rStyle w:val="Bodytext285pt1"/>
              </w:rPr>
              <w:t>0 * ni</w:t>
            </w:r>
          </w:p>
        </w:tc>
        <w:tc>
          <w:tcPr>
            <w:tcW w:w="581" w:type="dxa"/>
            <w:shd w:val="clear" w:color="auto" w:fill="FFFFFF"/>
            <w:vAlign w:val="bottom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90" w:lineRule="exact"/>
              <w:ind w:firstLine="34"/>
            </w:pPr>
            <w:r>
              <w:rPr>
                <w:rStyle w:val="Bodytext295ptItalic"/>
                <w:lang w:val="ru-RU" w:eastAsia="ru-RU" w:bidi="ru-RU"/>
              </w:rPr>
              <w:t>щЫі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78"/>
          <w:jc w:val="center"/>
        </w:trPr>
        <w:tc>
          <w:tcPr>
            <w:tcW w:w="730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 xml:space="preserve">i»: - </w:t>
            </w:r>
            <w:r>
              <w:rPr>
                <w:rStyle w:val="Bodytext245pt"/>
              </w:rPr>
              <w:t xml:space="preserve">• i </w:t>
            </w:r>
            <w:r>
              <w:rPr>
                <w:rStyle w:val="Bodytext285pt1"/>
              </w:rPr>
              <w:t>. J,l -;</w:t>
            </w:r>
          </w:p>
        </w:tc>
        <w:tc>
          <w:tcPr>
            <w:tcW w:w="1147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094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left="240" w:firstLine="5"/>
            </w:pPr>
            <w:r>
              <w:rPr>
                <w:rStyle w:val="Bodytext285pt1"/>
              </w:rPr>
              <w:t>V '</w:t>
            </w:r>
          </w:p>
        </w:tc>
        <w:tc>
          <w:tcPr>
            <w:tcW w:w="42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200" w:lineRule="exact"/>
              <w:ind w:firstLine="0"/>
              <w:jc w:val="center"/>
            </w:pPr>
            <w:r>
              <w:rPr>
                <w:rStyle w:val="Bodytext285pt1"/>
              </w:rPr>
              <w:t xml:space="preserve">*V </w:t>
            </w:r>
            <w:r>
              <w:rPr>
                <w:rStyle w:val="Bodytext221"/>
              </w:rPr>
              <w:t>;</w:t>
            </w:r>
            <w:r>
              <w:rPr>
                <w:rStyle w:val="Bodytext221"/>
                <w:vertAlign w:val="superscript"/>
              </w:rPr>
              <w:t>,І4</w:t>
            </w:r>
            <w:r>
              <w:t xml:space="preserve"> </w:t>
            </w:r>
            <w:r>
              <w:rPr>
                <w:rStyle w:val="Bodytext285pt1"/>
              </w:rPr>
              <w:t xml:space="preserve">* </w:t>
            </w:r>
            <w:r>
              <w:rPr>
                <w:rStyle w:val="Bodytext285pt1"/>
                <w:vertAlign w:val="superscript"/>
              </w:rPr>
              <w:t>:</w:t>
            </w:r>
          </w:p>
        </w:tc>
        <w:tc>
          <w:tcPr>
            <w:tcW w:w="1325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42"/>
            </w:pPr>
            <w:r>
              <w:rPr>
                <w:rStyle w:val="Bodytext285pt1"/>
                <w:lang w:val="ru-RU" w:eastAsia="ru-RU" w:bidi="ru-RU"/>
              </w:rPr>
              <w:t xml:space="preserve">П </w:t>
            </w:r>
            <w:r>
              <w:rPr>
                <w:rStyle w:val="Bodytext285pt1"/>
              </w:rPr>
              <w:t>itOVbfPUIUiJJ</w:t>
            </w:r>
          </w:p>
        </w:tc>
        <w:tc>
          <w:tcPr>
            <w:tcW w:w="43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581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34"/>
            </w:pPr>
            <w:r>
              <w:rPr>
                <w:rStyle w:val="Bodytext285pt1"/>
                <w:lang w:val="ru-RU" w:eastAsia="ru-RU" w:bidi="ru-RU"/>
              </w:rPr>
              <w:t xml:space="preserve">г </w:t>
            </w:r>
            <w:r>
              <w:rPr>
                <w:rStyle w:val="Bodytext275ptBoldItalic"/>
                <w:lang w:val="ru-RU" w:eastAsia="ru-RU" w:bidi="ru-RU"/>
              </w:rPr>
              <w:t>чл\‘уу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16"/>
          <w:jc w:val="center"/>
        </w:trPr>
        <w:tc>
          <w:tcPr>
            <w:tcW w:w="730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47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left="260" w:hanging="260"/>
            </w:pPr>
            <w:r>
              <w:rPr>
                <w:rStyle w:val="Bodytext285pt1"/>
              </w:rPr>
              <w:t>« i. f ; &lt;&gt;v- v</w:t>
            </w: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>'</w:t>
            </w:r>
          </w:p>
        </w:tc>
        <w:tc>
          <w:tcPr>
            <w:tcW w:w="1325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right"/>
            </w:pPr>
            <w:r>
              <w:rPr>
                <w:rStyle w:val="Bodytext285pt1"/>
              </w:rPr>
              <w:t xml:space="preserve">-,f </w:t>
            </w:r>
            <w:r>
              <w:rPr>
                <w:rStyle w:val="Bodytext245pt"/>
              </w:rPr>
              <w:t xml:space="preserve">j </w:t>
            </w:r>
            <w:r>
              <w:rPr>
                <w:rStyle w:val="Bodytext285pt1"/>
              </w:rPr>
              <w:t xml:space="preserve">&gt; -r; </w:t>
            </w:r>
            <w:r>
              <w:rPr>
                <w:rStyle w:val="Bodytext245pt"/>
              </w:rPr>
              <w:t>!</w:t>
            </w:r>
          </w:p>
        </w:tc>
        <w:tc>
          <w:tcPr>
            <w:tcW w:w="432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6"/>
            </w:pPr>
            <w:r>
              <w:rPr>
                <w:rStyle w:val="Bodytext285pt1"/>
              </w:rPr>
              <w:t>u;</w:t>
            </w:r>
            <w:r>
              <w:rPr>
                <w:rStyle w:val="Bodytext285pt1"/>
                <w:vertAlign w:val="subscript"/>
              </w:rPr>
              <w:t>f</w:t>
            </w:r>
            <w:r>
              <w:rPr>
                <w:rStyle w:val="Bodytext285pt1"/>
              </w:rPr>
              <w:t xml:space="preserve">f </w:t>
            </w:r>
            <w:r>
              <w:rPr>
                <w:rStyle w:val="Bodytext275ptBoldItalic"/>
              </w:rPr>
              <w:t>jj</w:t>
            </w: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581" w:type="dxa"/>
            <w:shd w:val="clear" w:color="auto" w:fill="FFFFFF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34"/>
            </w:pPr>
            <w:r>
              <w:rPr>
                <w:rStyle w:val="Bodytext285pt1"/>
                <w:lang w:val="ru-RU" w:eastAsia="ru-RU" w:bidi="ru-RU"/>
              </w:rPr>
              <w:t xml:space="preserve">&lt;ж; </w:t>
            </w:r>
            <w:r>
              <w:rPr>
                <w:rStyle w:val="Bodytext285pt1"/>
              </w:rPr>
              <w:t xml:space="preserve">tW </w:t>
            </w:r>
            <w:r>
              <w:rPr>
                <w:rStyle w:val="Bodytext285pt1"/>
                <w:lang w:val="ru-RU" w:eastAsia="ru-RU" w:bidi="ru-RU"/>
              </w:rPr>
              <w:t>)</w:t>
            </w:r>
          </w:p>
        </w:tc>
      </w:tr>
      <w:tr w:rsidR="00810524">
        <w:tblPrEx>
          <w:tblCellMar>
            <w:top w:w="0" w:type="dxa"/>
            <w:bottom w:w="0" w:type="dxa"/>
          </w:tblCellMar>
        </w:tblPrEx>
        <w:trPr>
          <w:trHeight w:hRule="exact" w:val="254"/>
          <w:jc w:val="center"/>
        </w:trPr>
        <w:tc>
          <w:tcPr>
            <w:tcW w:w="730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0"/>
              <w:jc w:val="center"/>
            </w:pPr>
            <w:r>
              <w:rPr>
                <w:rStyle w:val="Bodytext285pt1"/>
              </w:rPr>
              <w:t>U-.t</w:t>
            </w:r>
          </w:p>
        </w:tc>
        <w:tc>
          <w:tcPr>
            <w:tcW w:w="1147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094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2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after="60" w:line="170" w:lineRule="exact"/>
              <w:ind w:firstLine="0"/>
              <w:jc w:val="center"/>
            </w:pPr>
            <w:r>
              <w:rPr>
                <w:rStyle w:val="Bodytext285pt1"/>
                <w:lang w:val="ru-RU" w:eastAsia="ru-RU" w:bidi="ru-RU"/>
              </w:rPr>
              <w:t>/</w:t>
            </w:r>
          </w:p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before="60" w:line="90" w:lineRule="exact"/>
              <w:ind w:firstLine="0"/>
              <w:jc w:val="center"/>
            </w:pPr>
            <w:r>
              <w:rPr>
                <w:rStyle w:val="Bodytext245pt"/>
              </w:rPr>
              <w:t>X</w:t>
            </w:r>
          </w:p>
        </w:tc>
        <w:tc>
          <w:tcPr>
            <w:tcW w:w="1325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32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6"/>
            </w:pPr>
            <w:r>
              <w:rPr>
                <w:rStyle w:val="Bodytext275ptBoldItalic"/>
              </w:rPr>
              <w:t>!ji</w:t>
            </w:r>
            <w:r>
              <w:rPr>
                <w:rStyle w:val="Bodytext285pt1"/>
              </w:rPr>
              <w:t xml:space="preserve"> m</w:t>
            </w:r>
          </w:p>
        </w:tc>
        <w:tc>
          <w:tcPr>
            <w:tcW w:w="68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312" w:type="dxa"/>
            <w:shd w:val="clear" w:color="auto" w:fill="FFFFFF"/>
          </w:tcPr>
          <w:p w:rsidR="00810524" w:rsidRDefault="00810524">
            <w:pPr>
              <w:framePr w:w="6725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581" w:type="dxa"/>
            <w:shd w:val="clear" w:color="auto" w:fill="FFFFFF"/>
            <w:vAlign w:val="center"/>
          </w:tcPr>
          <w:p w:rsidR="00810524" w:rsidRDefault="00731517">
            <w:pPr>
              <w:pStyle w:val="Bodytext21"/>
              <w:framePr w:w="6725" w:wrap="notBeside" w:vAnchor="text" w:hAnchor="text" w:xAlign="center" w:y="1"/>
              <w:shd w:val="clear" w:color="auto" w:fill="auto"/>
              <w:spacing w:line="170" w:lineRule="exact"/>
              <w:ind w:firstLine="127"/>
            </w:pPr>
            <w:r>
              <w:rPr>
                <w:rStyle w:val="Bodytext285pt1"/>
              </w:rPr>
              <w:t xml:space="preserve">it </w:t>
            </w:r>
            <w:r>
              <w:rPr>
                <w:rStyle w:val="Bodytext285pt1"/>
                <w:lang w:val="ru-RU" w:eastAsia="ru-RU" w:bidi="ru-RU"/>
              </w:rPr>
              <w:t>и</w:t>
            </w:r>
          </w:p>
        </w:tc>
      </w:tr>
    </w:tbl>
    <w:p w:rsidR="00810524" w:rsidRDefault="00731517">
      <w:pPr>
        <w:pStyle w:val="Tablecaption50"/>
        <w:framePr w:w="6725" w:wrap="notBeside" w:vAnchor="text" w:hAnchor="text" w:xAlign="center" w:y="1"/>
        <w:shd w:val="clear" w:color="auto" w:fill="auto"/>
        <w:spacing w:line="200" w:lineRule="exact"/>
        <w:ind w:firstLine="0"/>
      </w:pPr>
      <w:r>
        <w:t>. ■- • •</w:t>
      </w:r>
    </w:p>
    <w:p w:rsidR="00810524" w:rsidRDefault="00810524">
      <w:pPr>
        <w:framePr w:w="6725" w:wrap="notBeside" w:vAnchor="text" w:hAnchor="text" w:xAlign="center" w:y="1"/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</w:pPr>
    </w:p>
    <w:p w:rsidR="00810524" w:rsidRDefault="00731517">
      <w:pPr>
        <w:pStyle w:val="Tableofcontents40"/>
        <w:shd w:val="clear" w:color="auto" w:fill="auto"/>
        <w:tabs>
          <w:tab w:val="right" w:pos="3886"/>
          <w:tab w:val="center" w:pos="4146"/>
          <w:tab w:val="center" w:pos="4438"/>
          <w:tab w:val="left" w:pos="4587"/>
          <w:tab w:val="center" w:pos="6070"/>
          <w:tab w:val="right" w:pos="6416"/>
          <w:tab w:val="left" w:pos="6565"/>
        </w:tabs>
        <w:spacing w:before="166"/>
        <w:ind w:left="2040" w:firstLine="10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rPr>
          <w:lang w:val="de-DE" w:eastAsia="de-DE" w:bidi="de-DE"/>
        </w:rPr>
        <w:t>■ '</w:t>
      </w:r>
      <w:r>
        <w:rPr>
          <w:lang w:val="de-DE" w:eastAsia="de-DE" w:bidi="de-DE"/>
        </w:rPr>
        <w:tab/>
      </w:r>
      <w:r>
        <w:rPr>
          <w:lang w:val="ru-RU" w:eastAsia="ru-RU" w:bidi="ru-RU"/>
        </w:rPr>
        <w:t>'•/</w:t>
      </w:r>
      <w:r>
        <w:rPr>
          <w:lang w:val="ru-RU" w:eastAsia="ru-RU" w:bidi="ru-RU"/>
        </w:rPr>
        <w:tab/>
      </w:r>
      <w:r>
        <w:rPr>
          <w:lang w:val="fr-FR" w:eastAsia="fr-FR" w:bidi="fr-FR"/>
        </w:rPr>
        <w:t>..ut</w:t>
      </w:r>
      <w:r>
        <w:rPr>
          <w:lang w:val="fr-FR" w:eastAsia="fr-FR" w:bidi="fr-FR"/>
        </w:rPr>
        <w:tab/>
      </w:r>
      <w:r>
        <w:rPr>
          <w:lang w:val="de-DE" w:eastAsia="de-DE" w:bidi="de-DE"/>
        </w:rPr>
        <w:t>;</w:t>
      </w:r>
      <w:r>
        <w:rPr>
          <w:lang w:val="de-DE" w:eastAsia="de-DE" w:bidi="de-DE"/>
        </w:rPr>
        <w:tab/>
      </w:r>
      <w:r>
        <w:rPr>
          <w:lang w:val="ru-RU" w:eastAsia="ru-RU" w:bidi="ru-RU"/>
        </w:rPr>
        <w:t xml:space="preserve">--.И Г, </w:t>
      </w:r>
      <w:r>
        <w:rPr>
          <w:rStyle w:val="Tableofcontents475ptBoldItalic"/>
        </w:rPr>
        <w:t>Г-</w:t>
      </w:r>
      <w:r>
        <w:rPr>
          <w:lang w:val="ru-RU" w:eastAsia="ru-RU" w:bidi="ru-RU"/>
        </w:rPr>
        <w:tab/>
      </w:r>
      <w:r>
        <w:rPr>
          <w:lang w:val="fr-FR" w:eastAsia="fr-FR" w:bidi="fr-FR"/>
        </w:rPr>
        <w:t>.....Il</w:t>
      </w:r>
      <w:r>
        <w:rPr>
          <w:lang w:val="fr-FR" w:eastAsia="fr-FR" w:bidi="fr-FR"/>
        </w:rPr>
        <w:tab/>
        <w:t>t.</w:t>
      </w:r>
      <w:r>
        <w:rPr>
          <w:lang w:val="fr-FR" w:eastAsia="fr-FR" w:bidi="fr-FR"/>
        </w:rPr>
        <w:tab/>
      </w:r>
      <w:r>
        <w:t>i</w:t>
      </w:r>
    </w:p>
    <w:p w:rsidR="00810524" w:rsidRDefault="00731517">
      <w:pPr>
        <w:pStyle w:val="Tableofcontents40"/>
        <w:shd w:val="clear" w:color="auto" w:fill="auto"/>
        <w:tabs>
          <w:tab w:val="center" w:pos="4146"/>
        </w:tabs>
        <w:spacing w:before="0" w:after="68"/>
        <w:ind w:left="2780"/>
      </w:pPr>
      <w:r>
        <w:t>. L. ;</w:t>
      </w:r>
      <w:r>
        <w:tab/>
      </w:r>
      <w:r>
        <w:rPr>
          <w:vertAlign w:val="superscript"/>
        </w:rPr>
        <w:t>1</w:t>
      </w:r>
    </w:p>
    <w:p w:rsidR="00810524" w:rsidRDefault="00731517">
      <w:pPr>
        <w:pStyle w:val="Tableofcontents50"/>
        <w:shd w:val="clear" w:color="auto" w:fill="auto"/>
        <w:tabs>
          <w:tab w:val="right" w:pos="420"/>
          <w:tab w:val="right" w:pos="1176"/>
          <w:tab w:val="right" w:pos="1577"/>
          <w:tab w:val="center" w:pos="1848"/>
          <w:tab w:val="right" w:pos="2219"/>
          <w:tab w:val="right" w:pos="2341"/>
          <w:tab w:val="left" w:pos="3005"/>
          <w:tab w:val="left" w:pos="3426"/>
          <w:tab w:val="center" w:pos="4805"/>
          <w:tab w:val="right" w:pos="5194"/>
          <w:tab w:val="right" w:pos="5336"/>
          <w:tab w:val="right" w:pos="5490"/>
          <w:tab w:val="left" w:pos="5619"/>
        </w:tabs>
        <w:spacing w:before="0" w:after="46" w:line="100" w:lineRule="exact"/>
        <w:ind w:left="180"/>
      </w:pPr>
      <w:r>
        <w:t>’</w:t>
      </w:r>
      <w:r>
        <w:tab/>
        <w:t>-</w:t>
      </w:r>
      <w:r>
        <w:tab/>
        <w:t>.</w:t>
      </w:r>
      <w:r>
        <w:tab/>
        <w:t>••</w:t>
      </w:r>
      <w:r>
        <w:tab/>
        <w:t>'•</w:t>
      </w:r>
      <w:r>
        <w:tab/>
        <w:t>•</w:t>
      </w:r>
      <w:r>
        <w:tab/>
        <w:t>••</w:t>
      </w:r>
      <w:r>
        <w:tab/>
        <w:t>•'</w:t>
      </w:r>
      <w:r>
        <w:rPr>
          <w:vertAlign w:val="superscript"/>
        </w:rPr>
        <w:t>k</w:t>
      </w:r>
      <w:r>
        <w:t>'</w:t>
      </w:r>
      <w:r>
        <w:rPr>
          <w:vertAlign w:val="superscript"/>
        </w:rPr>
        <w:t>v</w:t>
      </w:r>
      <w:r>
        <w:t>&gt;</w:t>
      </w:r>
      <w:r>
        <w:tab/>
        <w:t>-p</w:t>
      </w:r>
      <w:r>
        <w:rPr>
          <w:vertAlign w:val="superscript"/>
        </w:rPr>
        <w:t>;</w:t>
      </w:r>
      <w:r>
        <w:t xml:space="preserve"> «</w:t>
      </w:r>
      <w:r>
        <w:tab/>
        <w:t>omi</w:t>
      </w:r>
      <w:r>
        <w:tab/>
        <w:t>...</w:t>
      </w:r>
      <w:r>
        <w:tab/>
        <w:t>i</w:t>
      </w:r>
      <w:r>
        <w:tab/>
      </w:r>
      <w:r>
        <w:rPr>
          <w:vertAlign w:val="subscript"/>
        </w:rPr>
        <w:t>t</w:t>
      </w:r>
      <w:r>
        <w:tab/>
        <w:t>•&gt;</w:t>
      </w:r>
      <w:r w:rsidR="00554BF2">
        <w:t>ъ</w:t>
      </w:r>
      <w:r>
        <w:t xml:space="preserve"> »</w:t>
      </w:r>
    </w:p>
    <w:p w:rsidR="00810524" w:rsidRDefault="00731517">
      <w:pPr>
        <w:pStyle w:val="Tableofcontents60"/>
        <w:shd w:val="clear" w:color="auto" w:fill="auto"/>
        <w:tabs>
          <w:tab w:val="left" w:pos="3005"/>
        </w:tabs>
        <w:spacing w:before="0" w:after="30" w:line="190" w:lineRule="exact"/>
        <w:ind w:left="1860"/>
      </w:pPr>
      <w:r>
        <w:t>■V ■!'</w:t>
      </w:r>
      <w:r>
        <w:tab/>
        <w:t>-</w:t>
      </w:r>
    </w:p>
    <w:p w:rsidR="00810524" w:rsidRDefault="00731517">
      <w:pPr>
        <w:pStyle w:val="Tableofcontents40"/>
        <w:shd w:val="clear" w:color="auto" w:fill="auto"/>
        <w:tabs>
          <w:tab w:val="center" w:pos="926"/>
          <w:tab w:val="right" w:pos="1577"/>
          <w:tab w:val="right" w:pos="2928"/>
          <w:tab w:val="left" w:pos="3133"/>
          <w:tab w:val="center" w:pos="6070"/>
          <w:tab w:val="left" w:pos="6560"/>
        </w:tabs>
        <w:spacing w:before="0" w:after="84" w:line="170" w:lineRule="exact"/>
        <w:ind w:firstLine="77"/>
      </w:pPr>
      <w:r>
        <w:t xml:space="preserve">• </w:t>
      </w:r>
      <w:r>
        <w:rPr>
          <w:vertAlign w:val="superscript"/>
        </w:rPr>
        <w:t>J</w:t>
      </w:r>
      <w:r w:rsidR="00504B04">
        <w:t>ъ</w:t>
      </w:r>
      <w:r>
        <w:rPr>
          <w:vertAlign w:val="superscript"/>
        </w:rPr>
        <w:t>f:</w:t>
      </w:r>
      <w:r>
        <w:tab/>
        <w:t>.u!</w:t>
      </w:r>
      <w:r>
        <w:tab/>
        <w:t>Kl</w:t>
      </w:r>
      <w:r>
        <w:tab/>
        <w:t>,r</w:t>
      </w:r>
      <w:r>
        <w:tab/>
        <w:t xml:space="preserve">■ )1',j </w:t>
      </w:r>
      <w:r>
        <w:rPr>
          <w:lang w:val="fr-FR" w:eastAsia="fr-FR" w:bidi="fr-FR"/>
        </w:rPr>
        <w:t xml:space="preserve">'.-ùb'iij: </w:t>
      </w:r>
      <w:r>
        <w:rPr>
          <w:lang w:val="ru-RU" w:eastAsia="ru-RU" w:bidi="ru-RU"/>
        </w:rPr>
        <w:t xml:space="preserve">/ </w:t>
      </w:r>
      <w:r>
        <w:t>i i ■'i ••. i • .&lt; .</w:t>
      </w:r>
      <w:r>
        <w:tab/>
      </w:r>
      <w:r>
        <w:rPr>
          <w:lang w:val="fr-FR" w:eastAsia="fr-FR" w:bidi="fr-FR"/>
        </w:rPr>
        <w:t>,:_.|ÇU=</w:t>
      </w:r>
      <w:r>
        <w:rPr>
          <w:lang w:val="fr-FR" w:eastAsia="fr-FR" w:bidi="fr-FR"/>
        </w:rPr>
        <w:tab/>
      </w:r>
      <w:r>
        <w:t>U</w:t>
      </w:r>
      <w:r>
        <w:fldChar w:fldCharType="end"/>
      </w:r>
    </w:p>
    <w:p w:rsidR="00810524" w:rsidRDefault="00731517">
      <w:pPr>
        <w:pStyle w:val="Bodytext2511"/>
        <w:shd w:val="clear" w:color="auto" w:fill="auto"/>
        <w:spacing w:before="0" w:after="114" w:line="80" w:lineRule="exact"/>
        <w:ind w:left="6380"/>
      </w:pPr>
      <w:r>
        <w:t>■</w:t>
      </w:r>
    </w:p>
    <w:p w:rsidR="00810524" w:rsidRDefault="00731517">
      <w:pPr>
        <w:pStyle w:val="Bodytext2520"/>
        <w:shd w:val="clear" w:color="auto" w:fill="auto"/>
        <w:spacing w:before="0" w:after="41" w:line="80" w:lineRule="exact"/>
        <w:ind w:left="1120"/>
      </w:pPr>
      <w:r>
        <w:rPr>
          <w:vertAlign w:val="superscript"/>
        </w:rPr>
        <w:t>;</w:t>
      </w:r>
      <w:r>
        <w:t xml:space="preserve"> - ■ ■ ■</w:t>
      </w:r>
    </w:p>
    <w:p w:rsidR="00810524" w:rsidRDefault="00731517">
      <w:pPr>
        <w:pStyle w:val="Bodytext2530"/>
        <w:shd w:val="clear" w:color="auto" w:fill="auto"/>
        <w:tabs>
          <w:tab w:val="right" w:pos="420"/>
          <w:tab w:val="right" w:pos="737"/>
          <w:tab w:val="right" w:pos="853"/>
          <w:tab w:val="left" w:pos="1219"/>
          <w:tab w:val="right" w:pos="2219"/>
          <w:tab w:val="right" w:pos="3326"/>
          <w:tab w:val="left" w:pos="3531"/>
          <w:tab w:val="center" w:pos="3723"/>
          <w:tab w:val="right" w:pos="3939"/>
          <w:tab w:val="center" w:pos="4146"/>
          <w:tab w:val="center" w:pos="4472"/>
          <w:tab w:val="left" w:pos="4645"/>
        </w:tabs>
        <w:spacing w:before="0" w:after="58" w:line="160" w:lineRule="exact"/>
      </w:pPr>
      <w:r>
        <w:t>\</w:t>
      </w:r>
      <w:r>
        <w:tab/>
        <w:t>‘</w:t>
      </w:r>
      <w:r>
        <w:tab/>
        <w:t>•</w:t>
      </w:r>
      <w:r>
        <w:tab/>
        <w:t>•</w:t>
      </w:r>
      <w:r>
        <w:tab/>
        <w:t>"</w:t>
      </w:r>
      <w:r>
        <w:rPr>
          <w:vertAlign w:val="superscript"/>
        </w:rPr>
        <w:t>;</w:t>
      </w:r>
      <w:r>
        <w:t>•</w:t>
      </w:r>
      <w:r>
        <w:tab/>
      </w:r>
      <w:r>
        <w:rPr>
          <w:vertAlign w:val="subscript"/>
        </w:rPr>
        <w:t>;</w:t>
      </w:r>
      <w:r>
        <w:tab/>
        <w:t>•</w:t>
      </w:r>
      <w:r>
        <w:tab/>
        <w:t>. •</w:t>
      </w:r>
      <w:r>
        <w:tab/>
        <w:t>.</w:t>
      </w:r>
      <w:r>
        <w:tab/>
        <w:t>:</w:t>
      </w:r>
      <w:r>
        <w:tab/>
        <w:t>Ai/</w:t>
      </w:r>
      <w:r>
        <w:tab/>
        <w:t>i</w:t>
      </w:r>
      <w:r>
        <w:tab/>
        <w:t>it'. i i.uj «i;».' J ^</w:t>
      </w:r>
    </w:p>
    <w:p w:rsidR="00810524" w:rsidRDefault="00731517">
      <w:pPr>
        <w:pStyle w:val="Bodytext2540"/>
        <w:shd w:val="clear" w:color="auto" w:fill="auto"/>
        <w:tabs>
          <w:tab w:val="center" w:pos="1848"/>
          <w:tab w:val="right" w:pos="2219"/>
          <w:tab w:val="center" w:pos="4400"/>
          <w:tab w:val="right" w:pos="5194"/>
          <w:tab w:val="right" w:pos="5431"/>
          <w:tab w:val="left" w:pos="5653"/>
        </w:tabs>
        <w:spacing w:before="0" w:after="574" w:line="170" w:lineRule="exact"/>
        <w:ind w:left="660"/>
      </w:pPr>
      <w:r>
        <w:t>*'</w:t>
      </w:r>
      <w:r>
        <w:tab/>
        <w:t>'</w:t>
      </w:r>
      <w:r>
        <w:tab/>
        <w:t>■</w:t>
      </w:r>
      <w:r>
        <w:tab/>
      </w:r>
      <w:r>
        <w:rPr>
          <w:rStyle w:val="Bodytext254Spacing4pt"/>
        </w:rPr>
        <w:t>и.:.-.</w:t>
      </w:r>
      <w:r>
        <w:rPr>
          <w:lang w:val="ru-RU" w:eastAsia="ru-RU" w:bidi="ru-RU"/>
        </w:rPr>
        <w:tab/>
      </w:r>
      <w:r>
        <w:t>•</w:t>
      </w:r>
      <w:r>
        <w:tab/>
        <w:t>,.v.</w:t>
      </w:r>
      <w:r>
        <w:tab/>
        <w:t>. ■ . ) i ,i.! .-</w:t>
      </w:r>
    </w:p>
    <w:p w:rsidR="00810524" w:rsidRDefault="00731517">
      <w:pPr>
        <w:pStyle w:val="Bodytext21"/>
        <w:shd w:val="clear" w:color="auto" w:fill="auto"/>
        <w:spacing w:after="1640" w:line="200" w:lineRule="exact"/>
        <w:ind w:left="1720" w:hanging="6"/>
      </w:pPr>
      <w:r>
        <w:rPr>
          <w:lang w:val="la" w:eastAsia="la" w:bidi="la"/>
        </w:rPr>
        <w:t>' ’</w:t>
      </w:r>
    </w:p>
    <w:p w:rsidR="00810524" w:rsidRDefault="00731517">
      <w:pPr>
        <w:framePr w:h="4666" w:wrap="notBeside" w:vAnchor="text" w:hAnchor="text" w:xAlign="center" w:y="1"/>
        <w:jc w:val="center"/>
        <w:rPr>
          <w:sz w:val="2"/>
          <w:szCs w:val="2"/>
        </w:rPr>
      </w:pPr>
      <w:r>
        <w:fldChar w:fldCharType="begin"/>
      </w:r>
      <w:r>
        <w:instrText xml:space="preserve"> INCLUDEPICTURE  "/Users/polinakudryavtseva/Desktop/отечественные записки/media/image31.jpeg"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4279265" cy="2956560"/>
            <wp:effectExtent l="0" t="0" r="0" b="0"/>
            <wp:docPr id="1573" name="Рисунок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731517">
      <w:pPr>
        <w:rPr>
          <w:sz w:val="2"/>
          <w:szCs w:val="2"/>
        </w:rPr>
      </w:pPr>
      <w:r>
        <w:br w:type="page"/>
      </w:r>
    </w:p>
    <w:p w:rsidR="00810524" w:rsidRDefault="008C3761">
      <w:pPr>
        <w:pStyle w:val="Bodytext330"/>
        <w:shd w:val="clear" w:color="auto" w:fill="auto"/>
        <w:spacing w:after="0" w:line="190" w:lineRule="exact"/>
        <w:sectPr w:rsidR="00810524">
          <w:pgSz w:w="7593" w:h="12362"/>
          <w:pgMar w:top="298" w:right="315" w:bottom="176" w:left="399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868170" distR="63500" simplePos="0" relativeHeight="251976192" behindDoc="1" locked="0" layoutInCell="1" allowOverlap="1">
                <wp:simplePos x="0" y="0"/>
                <wp:positionH relativeFrom="margin">
                  <wp:posOffset>4212590</wp:posOffset>
                </wp:positionH>
                <wp:positionV relativeFrom="margin">
                  <wp:posOffset>-26670</wp:posOffset>
                </wp:positionV>
                <wp:extent cx="158750" cy="120650"/>
                <wp:effectExtent l="0" t="0" r="0" b="0"/>
                <wp:wrapSquare wrapText="left"/>
                <wp:docPr id="1670" name="Text Box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75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5" o:spid="_x0000_s1643" type="#_x0000_t202" style="position:absolute;left:0;text-align:left;margin-left:331.7pt;margin-top:-2.1pt;width:12.5pt;height:9.5pt;z-index:-251340288;visibility:visible;mso-wrap-style:square;mso-width-percent:0;mso-height-percent:0;mso-wrap-distance-left:147.1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</w:rPr>
                        <w:t>23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  <w:lang w:val="fr-FR" w:eastAsia="fr-FR" w:bidi="fr-FR"/>
        </w:rPr>
        <w:t>Carnet.</w:t>
      </w:r>
    </w:p>
    <w:p w:rsidR="00810524" w:rsidRDefault="00810524">
      <w:pPr>
        <w:spacing w:line="115" w:lineRule="exact"/>
        <w:rPr>
          <w:sz w:val="9"/>
          <w:szCs w:val="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0" w:lineRule="exact"/>
        <w:ind w:firstLine="221"/>
        <w:jc w:val="both"/>
      </w:pPr>
      <w:r>
        <w:rPr>
          <w:rStyle w:val="Bodytext128ptSpacing0pt"/>
        </w:rPr>
        <w:t>УСТРОЙСТВО ОСОБАГЭ ПРИ</w:t>
      </w:r>
      <w:r>
        <w:rPr>
          <w:rStyle w:val="Bodytext128ptSpacing0pt"/>
        </w:rPr>
        <w:br/>
        <w:t>ДЕМИДОЕСКОМ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 ДОМ-Ё ПРИЗРѢ-</w:t>
      </w:r>
      <w:r>
        <w:rPr>
          <w:rStyle w:val="Bodytext128ptSpacing0pt"/>
        </w:rPr>
        <w:br/>
        <w:t>НІЯ ТРУДЯЩИХСЯ УЧРЕЖДЕНИЯ</w:t>
      </w:r>
      <w:r>
        <w:rPr>
          <w:rStyle w:val="Bodytext128ptSpacing0pt"/>
        </w:rPr>
        <w:br/>
        <w:t>ДЛЯ СНАБЖЕНІЯ БѢДНЫХ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 ПИ-</w:t>
      </w:r>
      <w:r>
        <w:rPr>
          <w:rStyle w:val="Bodytext128ptSpacing0pt"/>
        </w:rPr>
        <w:br/>
        <w:t>ЩЕЮ В-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 САНКТПЕТЕРБУРГФ. —</w:t>
      </w:r>
      <w:r>
        <w:rPr>
          <w:rStyle w:val="Bodytext128ptSpacing0pt"/>
        </w:rPr>
        <w:br/>
      </w:r>
      <w:r>
        <w:t>Діі.іь сей отрасли благотвореніл, воз</w:t>
      </w:r>
      <w:r w:rsidR="009A18E9">
        <w:t>ъ</w:t>
      </w:r>
      <w:r>
        <w:t>-</w:t>
      </w:r>
      <w:r>
        <w:br/>
        <w:t>іімѣвшей свое начало с</w:t>
      </w:r>
      <w:r w:rsidR="009A18E9">
        <w:t>ъ</w:t>
      </w:r>
      <w:r>
        <w:t xml:space="preserve"> </w:t>
      </w:r>
      <w:r>
        <w:rPr>
          <w:lang w:val="fr-FR" w:eastAsia="fr-FR" w:bidi="fr-FR"/>
        </w:rPr>
        <w:t>l</w:t>
      </w:r>
      <w:r>
        <w:t>-го янва-</w:t>
      </w:r>
      <w:r>
        <w:br/>
        <w:t xml:space="preserve">ря 18з9 года, </w:t>
      </w:r>
      <w:r>
        <w:rPr>
          <w:rStyle w:val="Bodytext128ptSmallCaps1"/>
        </w:rPr>
        <w:t xml:space="preserve">состоііть </w:t>
      </w:r>
      <w:r>
        <w:t>вь том</w:t>
      </w:r>
      <w:r w:rsidR="009A18E9">
        <w:t>ъ</w:t>
      </w:r>
      <w:r>
        <w:t>, что-</w:t>
      </w:r>
      <w:r>
        <w:br/>
        <w:t>бы пстпшю-бѣдпым</w:t>
      </w:r>
      <w:r w:rsidR="009A18E9">
        <w:t>ъ</w:t>
      </w:r>
      <w:r>
        <w:t xml:space="preserve"> семействами, у-</w:t>
      </w:r>
      <w:r>
        <w:br/>
        <w:t>гиетаемым</w:t>
      </w:r>
      <w:r w:rsidR="009A18E9">
        <w:t>ъ</w:t>
      </w:r>
      <w:r>
        <w:t xml:space="preserve"> нуждою</w:t>
      </w:r>
      <w:r w:rsidR="00504B04">
        <w:t xml:space="preserve"> и </w:t>
      </w:r>
      <w:r>
        <w:t>существенными</w:t>
      </w:r>
      <w:r>
        <w:br/>
        <w:t>недостатками, доставить возможность</w:t>
      </w:r>
      <w:r>
        <w:br/>
        <w:t>получать готовую пищу, которая раз-</w:t>
      </w:r>
      <w:r>
        <w:br/>
        <w:t>дается по билетам</w:t>
      </w:r>
      <w:r w:rsidR="009A18E9">
        <w:t>ъ</w:t>
      </w:r>
      <w:r>
        <w:t>, продаваемыми за</w:t>
      </w:r>
      <w:r>
        <w:br/>
        <w:t>саму юдешеву ю цѣііу—или благотвори-</w:t>
      </w:r>
      <w:r>
        <w:br/>
        <w:t>те.ілм</w:t>
      </w:r>
      <w:r w:rsidR="009A18E9">
        <w:t>ъ</w:t>
      </w:r>
      <w:r>
        <w:t>, желающим</w:t>
      </w:r>
      <w:r w:rsidR="00504B04">
        <w:t>ъ</w:t>
      </w:r>
      <w:r>
        <w:t xml:space="preserve"> купить их</w:t>
      </w:r>
      <w:r w:rsidR="009A18E9">
        <w:t>ъ</w:t>
      </w:r>
      <w:r>
        <w:t xml:space="preserve"> для</w:t>
      </w:r>
      <w:r>
        <w:br/>
        <w:t>вспомоществованія ближнему, или са-</w:t>
      </w:r>
      <w:r>
        <w:br/>
        <w:t>мими б</w:t>
      </w:r>
      <w:r w:rsidR="009A18E9">
        <w:t>ъ</w:t>
      </w:r>
      <w:r>
        <w:t>дпымь, нуждающимся в</w:t>
      </w:r>
      <w:r w:rsidR="009A18E9">
        <w:t>ъ</w:t>
      </w:r>
      <w:r>
        <w:t xml:space="preserve"> сред-</w:t>
      </w:r>
      <w:r>
        <w:br/>
        <w:t>ствах</w:t>
      </w:r>
      <w:r w:rsidR="009A18E9">
        <w:t>ъ</w:t>
      </w:r>
      <w:r>
        <w:t xml:space="preserve"> к</w:t>
      </w:r>
      <w:r w:rsidR="009A18E9">
        <w:t>ъ</w:t>
      </w:r>
      <w:r>
        <w:t xml:space="preserve"> своему проіштанію, но в</w:t>
      </w:r>
      <w:r w:rsidR="009A18E9">
        <w:t>ъ</w:t>
      </w:r>
      <w:r>
        <w:br/>
        <w:t>сем</w:t>
      </w:r>
      <w:r w:rsidR="009A18E9">
        <w:t>ъ</w:t>
      </w:r>
      <w:r>
        <w:t xml:space="preserve"> послѣдием</w:t>
      </w:r>
      <w:r w:rsidR="009A18E9">
        <w:t>ъ</w:t>
      </w:r>
      <w:r>
        <w:t xml:space="preserve"> случа</w:t>
      </w:r>
      <w:r w:rsidR="009A18E9">
        <w:t>ъ</w:t>
      </w:r>
      <w:r>
        <w:t xml:space="preserve"> не иначе, как</w:t>
      </w:r>
      <w:r w:rsidR="009A18E9">
        <w:t>ъ</w:t>
      </w:r>
      <w:r>
        <w:br/>
        <w:t>по представлению иесомнительнагоудрт</w:t>
      </w:r>
      <w:r>
        <w:br/>
        <w:t>стов</w:t>
      </w:r>
      <w:r w:rsidR="00FC273B">
        <w:t>ѣ</w:t>
      </w:r>
      <w:r>
        <w:t>ренія о их</w:t>
      </w:r>
      <w:r w:rsidR="009A18E9">
        <w:t>ъ</w:t>
      </w:r>
      <w:r>
        <w:t xml:space="preserve"> бедности.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91"/>
        <w:jc w:val="both"/>
      </w:pPr>
      <w:r>
        <w:t>Благодѣгелыіыя посл</w:t>
      </w:r>
      <w:r w:rsidR="00FC273B">
        <w:t>ѣ</w:t>
      </w:r>
      <w:r>
        <w:t>дствія сего</w:t>
      </w:r>
      <w:r>
        <w:br/>
        <w:t>учреждай«, удовлетвориющаго суще-</w:t>
      </w:r>
      <w:r>
        <w:br/>
        <w:t>ственной потребности в</w:t>
      </w:r>
      <w:r w:rsidR="009A18E9">
        <w:t>ъ</w:t>
      </w:r>
      <w:r>
        <w:t xml:space="preserve"> жизни, чрез-</w:t>
      </w:r>
      <w:r>
        <w:br/>
        <w:t>вычайно-важны во міюгпх</w:t>
      </w:r>
      <w:r w:rsidR="009A18E9">
        <w:t>ъ</w:t>
      </w:r>
      <w:r>
        <w:t xml:space="preserve"> отнопіе-</w:t>
      </w:r>
      <w:r>
        <w:br/>
        <w:t>піях</w:t>
      </w:r>
      <w:r w:rsidR="009A18E9">
        <w:t>ъ</w:t>
      </w:r>
      <w:r>
        <w:t>. Сколько бѣдпых</w:t>
      </w:r>
      <w:r w:rsidR="009A18E9">
        <w:t>ъ</w:t>
      </w:r>
      <w:r>
        <w:t>, по.іьзулсь го-</w:t>
      </w:r>
      <w:r>
        <w:br/>
        <w:t>товою шнцею, вкусною, здоровою, нз</w:t>
      </w:r>
      <w:r w:rsidR="009A18E9">
        <w:t>ъ</w:t>
      </w:r>
      <w:r>
        <w:br/>
        <w:t>свѣжпх</w:t>
      </w:r>
      <w:r w:rsidR="009A18E9">
        <w:t>ъ</w:t>
      </w:r>
      <w:r>
        <w:t xml:space="preserve"> ііріінасов</w:t>
      </w:r>
      <w:r w:rsidR="009A18E9">
        <w:t>ъ</w:t>
      </w:r>
      <w:r>
        <w:t>, полученною ими</w:t>
      </w:r>
      <w:r>
        <w:br/>
        <w:t>в</w:t>
      </w:r>
      <w:r w:rsidR="009A18E9">
        <w:t>ъ</w:t>
      </w:r>
      <w:r>
        <w:t xml:space="preserve"> дар</w:t>
      </w:r>
      <w:r w:rsidR="009A18E9">
        <w:t>ъ</w:t>
      </w:r>
      <w:r>
        <w:t xml:space="preserve"> от</w:t>
      </w:r>
      <w:r w:rsidR="009A18E9">
        <w:t>ъ</w:t>
      </w:r>
      <w:r>
        <w:t xml:space="preserve"> благотворителен, пли за</w:t>
      </w:r>
      <w:r>
        <w:br/>
        <w:t>самую дешевую ідѣпу, сохранять свое</w:t>
      </w:r>
      <w:r>
        <w:br/>
        <w:t>здоровье, душевное спокойстніе и вре-</w:t>
      </w:r>
      <w:r>
        <w:br/>
        <w:t>мя для занятій многими полезными дѣ-</w:t>
      </w:r>
      <w:r>
        <w:br/>
        <w:t>ламн! Сколько несчастных</w:t>
      </w:r>
      <w:r w:rsidR="009A18E9">
        <w:t>ъ</w:t>
      </w:r>
      <w:r>
        <w:t xml:space="preserve"> матерей,</w:t>
      </w:r>
      <w:r>
        <w:br/>
        <w:t>обременеппых</w:t>
      </w:r>
      <w:r w:rsidR="009A18E9">
        <w:t>ъ</w:t>
      </w:r>
      <w:r>
        <w:t xml:space="preserve"> многочнеленпым</w:t>
      </w:r>
      <w:r w:rsidR="009A18E9">
        <w:t>ъ</w:t>
      </w:r>
      <w:r>
        <w:t xml:space="preserve"> се-</w:t>
      </w:r>
      <w:r>
        <w:br/>
        <w:t>мейством</w:t>
      </w:r>
      <w:r w:rsidR="00E56DF5">
        <w:t>ъ</w:t>
      </w:r>
      <w:r>
        <w:t>, для прошітапіл котораго,</w:t>
      </w:r>
      <w:r>
        <w:br/>
        <w:t>и ирптом</w:t>
      </w:r>
      <w:r w:rsidR="009A18E9">
        <w:t>ъ</w:t>
      </w:r>
      <w:r>
        <w:t xml:space="preserve"> скудного</w:t>
      </w:r>
      <w:r w:rsidR="00504B04">
        <w:t xml:space="preserve"> и </w:t>
      </w:r>
      <w:r>
        <w:t>недостаточного,</w:t>
      </w:r>
      <w:r>
        <w:br/>
      </w:r>
      <w:r>
        <w:rPr>
          <w:lang w:val="fr-FR" w:eastAsia="fr-FR" w:bidi="fr-FR"/>
        </w:rPr>
        <w:t xml:space="preserve">puis </w:t>
      </w:r>
      <w:r>
        <w:t>жертву ют</w:t>
      </w:r>
      <w:r w:rsidR="009A18E9">
        <w:t>ъ</w:t>
      </w:r>
      <w:r>
        <w:t xml:space="preserve"> изпурепіем</w:t>
      </w:r>
      <w:r w:rsidR="009A18E9">
        <w:t>ъ</w:t>
      </w:r>
      <w:r>
        <w:t xml:space="preserve"> послѣд-</w:t>
      </w:r>
      <w:r>
        <w:br/>
        <w:t>них</w:t>
      </w:r>
      <w:r w:rsidR="009A18E9">
        <w:t>ъ</w:t>
      </w:r>
      <w:r>
        <w:t xml:space="preserve"> сил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>, пайдут</w:t>
      </w:r>
      <w:r w:rsidR="009A18E9">
        <w:t>ъ</w:t>
      </w:r>
      <w:r>
        <w:t xml:space="preserve"> облегчепіе</w:t>
      </w:r>
      <w:r>
        <w:br/>
        <w:t>горькой судьбы своей п</w:t>
      </w:r>
      <w:r w:rsidR="009A18E9">
        <w:t>ъ</w:t>
      </w:r>
      <w:r>
        <w:t xml:space="preserve"> возможности</w:t>
      </w:r>
      <w:r>
        <w:br/>
        <w:t>доставить для себя</w:t>
      </w:r>
      <w:r w:rsidR="00504B04">
        <w:t xml:space="preserve"> и </w:t>
      </w:r>
      <w:r>
        <w:t>дѣтен с во их</w:t>
      </w:r>
      <w:r w:rsidR="009A18E9">
        <w:t>ъ</w:t>
      </w:r>
      <w:r>
        <w:t xml:space="preserve"> го-</w:t>
      </w:r>
      <w:r>
        <w:br/>
        <w:t>товый насущный хлѣб</w:t>
      </w:r>
      <w:r w:rsidR="009A18E9">
        <w:t>ъ</w:t>
      </w:r>
      <w:r>
        <w:t>, сытный н</w:t>
      </w:r>
      <w:r>
        <w:br/>
        <w:t>удрвлетворптелыіый! Это истинная по-</w:t>
      </w:r>
      <w:r>
        <w:br/>
        <w:t>мощь ближнему, существенное добро,</w:t>
      </w:r>
      <w:r>
        <w:br/>
        <w:t>щіѣіощее влілпіе</w:t>
      </w:r>
      <w:r w:rsidR="00663D58">
        <w:t xml:space="preserve"> на </w:t>
      </w:r>
      <w:r>
        <w:t>уменьшите иа-</w:t>
      </w:r>
      <w:r>
        <w:br/>
        <w:t>родігых</w:t>
      </w:r>
      <w:r w:rsidR="009A18E9">
        <w:t>ъ</w:t>
      </w:r>
      <w:r>
        <w:t>брлѣзней и предохраненіе от</w:t>
      </w:r>
      <w:r w:rsidR="009A18E9">
        <w:t>ъ</w:t>
      </w:r>
      <w:r>
        <w:br/>
        <w:t>весьма-мііогпх</w:t>
      </w:r>
      <w:r w:rsidR="009A18E9">
        <w:t>ъ</w:t>
      </w:r>
      <w:r>
        <w:t xml:space="preserve"> пужд</w:t>
      </w:r>
      <w:r w:rsidR="009A18E9">
        <w:t xml:space="preserve">ъ и </w:t>
      </w:r>
      <w:r>
        <w:t>крайности.</w:t>
      </w:r>
    </w:p>
    <w:p w:rsidR="00810524" w:rsidRDefault="00731517">
      <w:pPr>
        <w:pStyle w:val="Bodytext120"/>
        <w:shd w:val="clear" w:color="auto" w:fill="auto"/>
        <w:spacing w:line="230" w:lineRule="exact"/>
        <w:ind w:left="300" w:hanging="9"/>
        <w:jc w:val="both"/>
      </w:pPr>
      <w:r>
        <w:rPr>
          <w:rStyle w:val="Bodytext12Italic1"/>
        </w:rPr>
        <w:t>О приготовлепіи пии</w:t>
      </w:r>
      <w:r w:rsidR="009A18E9">
        <w:rPr>
          <w:rStyle w:val="Bodytext12Italic1"/>
        </w:rPr>
        <w:t>ъ</w:t>
      </w:r>
      <w:r>
        <w:t xml:space="preserve"> — Пища для</w:t>
      </w:r>
      <w:r>
        <w:br/>
      </w:r>
      <w:r w:rsidR="00FC273B">
        <w:t>ѣ</w:t>
      </w:r>
      <w:r>
        <w:t xml:space="preserve"> </w:t>
      </w:r>
      <w:r w:rsidR="004A2DB5">
        <w:t>У</w:t>
      </w:r>
      <w:r>
        <w:t>Ш.-Отд. УІГ.</w:t>
      </w:r>
    </w:p>
    <w:p w:rsidR="00810524" w:rsidRDefault="00731517">
      <w:pPr>
        <w:pStyle w:val="Bodytext1960"/>
        <w:shd w:val="clear" w:color="auto" w:fill="auto"/>
        <w:spacing w:line="235" w:lineRule="exact"/>
        <w:ind w:firstLine="51"/>
      </w:pPr>
      <w:r>
        <w:br w:type="column"/>
      </w:r>
      <w:r>
        <w:t>снабженіл бѣдных</w:t>
      </w:r>
      <w:r w:rsidR="009A18E9">
        <w:t>ъ</w:t>
      </w:r>
      <w:r>
        <w:t xml:space="preserve"> приготовляется</w:t>
      </w:r>
      <w:r>
        <w:br/>
        <w:t>простая, по здоровая и вкусная, нзь</w:t>
      </w:r>
      <w:r>
        <w:br/>
        <w:t>евѣжих</w:t>
      </w:r>
      <w:r w:rsidR="009A18E9">
        <w:t>ъ</w:t>
      </w:r>
      <w:r>
        <w:t xml:space="preserve"> припасов</w:t>
      </w:r>
      <w:r w:rsidR="009A18E9">
        <w:t>ъ</w:t>
      </w:r>
      <w:r>
        <w:t xml:space="preserve">, и </w:t>
      </w:r>
      <w:r>
        <w:rPr>
          <w:rStyle w:val="Bodytext19695ptNotBold"/>
        </w:rPr>
        <w:t xml:space="preserve">состоишь </w:t>
      </w:r>
      <w:r>
        <w:rPr>
          <w:rStyle w:val="Bodytext196SmallCaps"/>
          <w:b/>
          <w:bCs/>
        </w:rPr>
        <w:t>ііз</w:t>
      </w:r>
      <w:r w:rsidR="009A18E9">
        <w:rPr>
          <w:rStyle w:val="Bodytext196SmallCaps"/>
          <w:b/>
          <w:bCs/>
        </w:rPr>
        <w:t>ъ</w:t>
      </w:r>
      <w:r>
        <w:rPr>
          <w:rStyle w:val="Bodytext196SmallCaps"/>
          <w:b/>
          <w:bCs/>
        </w:rPr>
        <w:br/>
      </w:r>
      <w:r>
        <w:t>двух</w:t>
      </w:r>
      <w:r w:rsidR="009A18E9">
        <w:t>ъ</w:t>
      </w:r>
      <w:r>
        <w:t xml:space="preserve"> кушаньев</w:t>
      </w:r>
      <w:r w:rsidR="009A18E9">
        <w:t>ъ</w:t>
      </w:r>
      <w:r>
        <w:t xml:space="preserve"> </w:t>
      </w:r>
      <w:r>
        <w:rPr>
          <w:rStyle w:val="Bodytext19695ptNotBold"/>
        </w:rPr>
        <w:t xml:space="preserve">: </w:t>
      </w:r>
      <w:r>
        <w:rPr>
          <w:rStyle w:val="Bodytext19695ptNotBoldItalic"/>
          <w:lang w:val="ru-RU" w:eastAsia="ru-RU" w:bidi="ru-RU"/>
        </w:rPr>
        <w:t>щей</w:t>
      </w:r>
      <w:r>
        <w:rPr>
          <w:rStyle w:val="Bodytext19695ptNotBold"/>
        </w:rPr>
        <w:t xml:space="preserve"> </w:t>
      </w:r>
      <w:r>
        <w:t xml:space="preserve">или </w:t>
      </w:r>
      <w:r>
        <w:rPr>
          <w:rStyle w:val="Bodytext19695ptNotBoldItalic"/>
          <w:lang w:val="ru-RU" w:eastAsia="ru-RU" w:bidi="ru-RU"/>
        </w:rPr>
        <w:t>супа</w:t>
      </w:r>
      <w:r>
        <w:rPr>
          <w:rStyle w:val="Bodytext19695ptNotBold"/>
        </w:rPr>
        <w:t xml:space="preserve"> </w:t>
      </w:r>
      <w:r>
        <w:t>и</w:t>
      </w:r>
      <w:r>
        <w:br/>
      </w:r>
      <w:r>
        <w:rPr>
          <w:rStyle w:val="Bodytext19695ptNotBoldItalic"/>
          <w:lang w:val="ru-RU" w:eastAsia="ru-RU" w:bidi="ru-RU"/>
        </w:rPr>
        <w:t>кати.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Щи или с</w:t>
      </w:r>
      <w:r w:rsidR="004A2DB5">
        <w:t>у</w:t>
      </w:r>
      <w:r>
        <w:t>п</w:t>
      </w:r>
      <w:r w:rsidR="009A18E9">
        <w:t>ъ</w:t>
      </w:r>
      <w:r>
        <w:t xml:space="preserve"> приготовляются в</w:t>
      </w:r>
      <w:r w:rsidR="009A18E9">
        <w:t>ъ</w:t>
      </w:r>
      <w:r>
        <w:br/>
        <w:t>скоромные дни набульйонѣ пз</w:t>
      </w:r>
      <w:r w:rsidR="009A18E9">
        <w:t>ъ</w:t>
      </w:r>
      <w:r>
        <w:t xml:space="preserve"> говяди-</w:t>
      </w:r>
      <w:r>
        <w:br/>
        <w:t>ны и голяшек</w:t>
      </w:r>
      <w:r w:rsidR="009A18E9">
        <w:t>ъ</w:t>
      </w:r>
      <w:r>
        <w:t>, а в</w:t>
      </w:r>
      <w:r w:rsidR="009A18E9">
        <w:t>ъ</w:t>
      </w:r>
      <w:r>
        <w:t xml:space="preserve"> постные — со</w:t>
      </w:r>
      <w:r>
        <w:br/>
        <w:t>снѣткамн.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Каша варится иа</w:t>
      </w:r>
      <w:r w:rsidR="009A18E9">
        <w:t>ъ</w:t>
      </w:r>
      <w:r>
        <w:t xml:space="preserve"> грешневыхь</w:t>
      </w:r>
      <w:r>
        <w:br/>
        <w:t>круп</w:t>
      </w:r>
      <w:r w:rsidR="009A18E9">
        <w:t xml:space="preserve">ъ и </w:t>
      </w:r>
      <w:r>
        <w:t>подается в</w:t>
      </w:r>
      <w:r w:rsidR="009A18E9">
        <w:t>ъ</w:t>
      </w:r>
      <w:r>
        <w:t xml:space="preserve"> скоромные дни</w:t>
      </w:r>
      <w:r>
        <w:br/>
        <w:t>с</w:t>
      </w:r>
      <w:r w:rsidR="009A18E9">
        <w:t>ъ</w:t>
      </w:r>
      <w:r>
        <w:t xml:space="preserve"> коровыім</w:t>
      </w:r>
      <w:r w:rsidR="009A18E9">
        <w:t>ъ</w:t>
      </w:r>
      <w:r>
        <w:t>, а в</w:t>
      </w:r>
      <w:r w:rsidR="009A18E9">
        <w:t>ъ</w:t>
      </w:r>
      <w:r>
        <w:t xml:space="preserve"> постные — с</w:t>
      </w:r>
      <w:r w:rsidR="009A18E9">
        <w:t>ъ</w:t>
      </w:r>
      <w:r>
        <w:t xml:space="preserve"> ко-</w:t>
      </w:r>
      <w:r>
        <w:br/>
        <w:t>нопляным</w:t>
      </w:r>
      <w:r w:rsidR="00E56DF5">
        <w:t>ъ</w:t>
      </w:r>
      <w:r>
        <w:t xml:space="preserve"> маслом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Оба кушанья делятся на порцін, по</w:t>
      </w:r>
      <w:r>
        <w:br/>
        <w:t>равной мѣрѣ.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К</w:t>
      </w:r>
      <w:r w:rsidR="009A18E9">
        <w:t>ъ</w:t>
      </w:r>
      <w:r>
        <w:t xml:space="preserve"> каждой порціи принадлежишь</w:t>
      </w:r>
      <w:r>
        <w:br/>
        <w:t>одпп</w:t>
      </w:r>
      <w:r w:rsidR="009A18E9">
        <w:t>ъ</w:t>
      </w:r>
      <w:r>
        <w:t xml:space="preserve"> Фупт</w:t>
      </w:r>
      <w:r w:rsidR="009A18E9">
        <w:t>ъ</w:t>
      </w:r>
      <w:r>
        <w:t xml:space="preserve"> ржаиаго хлѣба.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Во время обѣда дается квас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 xml:space="preserve">О </w:t>
      </w:r>
      <w:r>
        <w:rPr>
          <w:rStyle w:val="Bodytext12Italic1"/>
        </w:rPr>
        <w:t>права пользоваться пищею.</w:t>
      </w:r>
      <w:r>
        <w:t xml:space="preserve"> —</w:t>
      </w:r>
      <w:r>
        <w:br/>
        <w:t>Право пользоваться нищею имѣет</w:t>
      </w:r>
      <w:r w:rsidR="009A18E9">
        <w:t>ъ</w:t>
      </w:r>
      <w:r>
        <w:br/>
        <w:t>веякій, кто явится в</w:t>
      </w:r>
      <w:r w:rsidR="009A18E9">
        <w:t>ъ</w:t>
      </w:r>
      <w:r>
        <w:t xml:space="preserve"> заведеніе с ь бн-</w:t>
      </w:r>
      <w:r>
        <w:br/>
        <w:t>летом</w:t>
      </w:r>
      <w:r w:rsidR="009A18E9">
        <w:t>ъ</w:t>
      </w:r>
      <w:r>
        <w:t>, для сей дели данпым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Билеты выдаются у директора за-</w:t>
      </w:r>
      <w:r>
        <w:br/>
        <w:t>ведеиія, у гг. члепов</w:t>
      </w:r>
      <w:r w:rsidR="009A18E9">
        <w:t>ъ</w:t>
      </w:r>
      <w:r>
        <w:t>, старцшп</w:t>
      </w:r>
      <w:r w:rsidR="009A18E9">
        <w:t>ъ</w:t>
      </w:r>
      <w:r>
        <w:t>за-</w:t>
      </w:r>
      <w:r>
        <w:br/>
        <w:t xml:space="preserve">веден ія </w:t>
      </w:r>
      <w:r>
        <w:rPr>
          <w:rStyle w:val="Bodytext1285ptBold"/>
        </w:rPr>
        <w:t xml:space="preserve">и </w:t>
      </w:r>
      <w:r>
        <w:t>во всѣх</w:t>
      </w:r>
      <w:r w:rsidR="009A18E9">
        <w:t>ъ</w:t>
      </w:r>
      <w:r>
        <w:t xml:space="preserve"> отдѣлепілх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Каждый билет</w:t>
      </w:r>
      <w:r w:rsidR="009A18E9">
        <w:t>ъ</w:t>
      </w:r>
      <w:r>
        <w:t xml:space="preserve"> выдается заблаго-</w:t>
      </w:r>
      <w:r>
        <w:br/>
        <w:t>временно впредь на цѣлый мѣсяц</w:t>
      </w:r>
      <w:r w:rsidR="009A18E9">
        <w:t>ъ</w:t>
      </w:r>
      <w:r>
        <w:t>, —</w:t>
      </w:r>
      <w:r>
        <w:br/>
        <w:t>но в</w:t>
      </w:r>
      <w:r w:rsidR="009A18E9">
        <w:t>ъ</w:t>
      </w:r>
      <w:r>
        <w:t xml:space="preserve"> поелѣдствін будут</w:t>
      </w:r>
      <w:r w:rsidR="009A18E9">
        <w:t>ъ</w:t>
      </w:r>
      <w:r>
        <w:t xml:space="preserve"> выдаваемы</w:t>
      </w:r>
      <w:r>
        <w:br/>
        <w:t>билеты на педѣлю и на велкій .день</w:t>
      </w:r>
      <w:r>
        <w:br/>
        <w:t>особенно. Явпвшііісл с</w:t>
      </w:r>
      <w:r w:rsidR="009A18E9">
        <w:t>ъ</w:t>
      </w:r>
      <w:r>
        <w:t xml:space="preserve"> бплетом</w:t>
      </w:r>
      <w:r w:rsidR="009A18E9">
        <w:t>ъ</w:t>
      </w:r>
      <w:r>
        <w:t>,</w:t>
      </w:r>
      <w:r>
        <w:br/>
        <w:t>данпым</w:t>
      </w:r>
      <w:r w:rsidR="009A18E9">
        <w:t>ъ</w:t>
      </w:r>
      <w:r>
        <w:t xml:space="preserve"> на мѣсяц</w:t>
      </w:r>
      <w:r w:rsidR="009A18E9">
        <w:t>ъ</w:t>
      </w:r>
      <w:r>
        <w:t>, поели того дня,</w:t>
      </w:r>
      <w:r>
        <w:br/>
        <w:t>с</w:t>
      </w:r>
      <w:r w:rsidR="009A18E9">
        <w:t>ъ</w:t>
      </w:r>
      <w:r>
        <w:t xml:space="preserve"> котораго дается опым</w:t>
      </w:r>
      <w:r w:rsidR="009A18E9">
        <w:t>ъ</w:t>
      </w:r>
      <w:r>
        <w:t xml:space="preserve"> право поль-</w:t>
      </w:r>
      <w:r>
        <w:br/>
        <w:t>зоваться пищею, получаешь это право</w:t>
      </w:r>
      <w:r>
        <w:br/>
        <w:t>со времени своего прихода.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Всѣ порціи, остающіяря за неявкою</w:t>
      </w:r>
      <w:r>
        <w:br/>
        <w:t>пмѣющ</w:t>
      </w:r>
      <w:r w:rsidR="00FC273B">
        <w:t>их</w:t>
      </w:r>
      <w:r w:rsidR="009A18E9">
        <w:t>ъ</w:t>
      </w:r>
      <w:r>
        <w:t xml:space="preserve"> біпіеты, обращаются в</w:t>
      </w:r>
      <w:r w:rsidR="009A18E9">
        <w:t>ъ</w:t>
      </w:r>
      <w:r>
        <w:br/>
        <w:t>экопомію заведенія.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Билеты раздаются всѣм</w:t>
      </w:r>
      <w:r w:rsidR="009A18E9">
        <w:t>ъ</w:t>
      </w:r>
      <w:r>
        <w:t xml:space="preserve"> вообще</w:t>
      </w:r>
      <w:r>
        <w:br/>
        <w:t>б.іа готворнтельцым</w:t>
      </w:r>
      <w:r w:rsidR="009A18E9">
        <w:t>ъ</w:t>
      </w:r>
      <w:r>
        <w:t xml:space="preserve"> лицам</w:t>
      </w:r>
      <w:r w:rsidR="009A18E9">
        <w:t>ъ</w:t>
      </w:r>
      <w:r>
        <w:t>, желаю-</w:t>
      </w:r>
      <w:r>
        <w:br/>
        <w:t>щим</w:t>
      </w:r>
      <w:r w:rsidR="00E56DF5">
        <w:t>ъ</w:t>
      </w:r>
      <w:r>
        <w:t>, вмѣсто денежной милостыни,</w:t>
      </w:r>
      <w:r>
        <w:br/>
        <w:t>доставить бѣдным</w:t>
      </w:r>
      <w:r w:rsidR="009A18E9">
        <w:t>ъ</w:t>
      </w:r>
      <w:r>
        <w:t>, нуждающимся к</w:t>
      </w:r>
      <w:r w:rsidR="009A18E9">
        <w:t>ъ</w:t>
      </w:r>
      <w:r>
        <w:br/>
        <w:t>пз</w:t>
      </w:r>
      <w:r w:rsidR="009A18E9">
        <w:t>ъ</w:t>
      </w:r>
      <w:r>
        <w:t>пеканію средств</w:t>
      </w:r>
      <w:r w:rsidR="00504B04">
        <w:t>ъ</w:t>
      </w:r>
      <w:r>
        <w:t xml:space="preserve"> для дневпаго прр-</w:t>
      </w:r>
      <w:r>
        <w:br/>
        <w:t>шітанія, возможность нмѣть всегда</w:t>
      </w:r>
      <w:r>
        <w:br/>
        <w:t>готовую пищу.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Бѣдиые могут</w:t>
      </w:r>
      <w:r w:rsidR="009A18E9">
        <w:t>ъ</w:t>
      </w:r>
      <w:r>
        <w:t xml:space="preserve"> получать билеты и</w:t>
      </w:r>
      <w:r>
        <w:br/>
        <w:t>сами для собстпепнаго своего</w:t>
      </w:r>
      <w:r w:rsidR="009A18E9">
        <w:t xml:space="preserve"> и </w:t>
      </w:r>
      <w:r>
        <w:t>се-</w:t>
      </w:r>
      <w:r>
        <w:br/>
        <w:t>менств</w:t>
      </w:r>
      <w:r w:rsidR="009A18E9">
        <w:t>ъ</w:t>
      </w:r>
      <w:r>
        <w:t xml:space="preserve"> еврих</w:t>
      </w:r>
      <w:r w:rsidR="009A18E9">
        <w:t>ъ</w:t>
      </w:r>
      <w:r>
        <w:t xml:space="preserve"> продовольствія, но не</w:t>
      </w:r>
    </w:p>
    <w:p w:rsidR="00810524" w:rsidRDefault="00731517">
      <w:pPr>
        <w:pStyle w:val="Bodytext120"/>
        <w:shd w:val="clear" w:color="auto" w:fill="auto"/>
        <w:spacing w:line="235" w:lineRule="exact"/>
        <w:ind w:left="2720" w:hanging="3"/>
      </w:pPr>
      <w:r>
        <w:t>3</w:t>
      </w:r>
      <w:r>
        <w:br w:type="page"/>
      </w:r>
    </w:p>
    <w:p w:rsidR="00810524" w:rsidRDefault="00731517">
      <w:pPr>
        <w:pStyle w:val="Bodytext330"/>
        <w:shd w:val="clear" w:color="auto" w:fill="auto"/>
        <w:spacing w:after="163" w:line="190" w:lineRule="exact"/>
        <w:ind w:firstLine="84"/>
        <w:jc w:val="both"/>
      </w:pPr>
      <w:r>
        <w:rPr>
          <w:rStyle w:val="Bodytext33Spacing0pt2"/>
          <w:i/>
          <w:iCs/>
        </w:rPr>
        <w:lastRenderedPageBreak/>
        <w:t>П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84"/>
        <w:jc w:val="both"/>
      </w:pPr>
      <w:r>
        <w:rPr>
          <w:noProof/>
        </w:rPr>
        <mc:AlternateContent>
          <mc:Choice Requires="wps">
            <w:drawing>
              <wp:anchor distT="0" distB="0" distL="1935480" distR="63500" simplePos="0" relativeHeight="251977216" behindDoc="1" locked="0" layoutInCell="1" allowOverlap="1">
                <wp:simplePos x="0" y="0"/>
                <wp:positionH relativeFrom="margin">
                  <wp:posOffset>2077085</wp:posOffset>
                </wp:positionH>
                <wp:positionV relativeFrom="margin">
                  <wp:posOffset>15240</wp:posOffset>
                </wp:positionV>
                <wp:extent cx="365760" cy="228600"/>
                <wp:effectExtent l="0" t="0" r="0" b="0"/>
                <wp:wrapSquare wrapText="left"/>
                <wp:docPr id="1669" name="Text Box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576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50"/>
                              <w:shd w:val="clear" w:color="auto" w:fill="auto"/>
                              <w:spacing w:line="180" w:lineRule="exact"/>
                              <w:ind w:firstLine="29"/>
                            </w:pPr>
                            <w:r>
                              <w:rPr>
                                <w:rStyle w:val="Bodytext255Exact"/>
                                <w:b/>
                                <w:bCs/>
                                <w:i/>
                                <w:iCs/>
                              </w:rPr>
                              <w:t>С.итісъ.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4" o:spid="_x0000_s1644" type="#_x0000_t202" style="position:absolute;left:0;text-align:left;margin-left:163.55pt;margin-top:1.2pt;width:28.8pt;height:18pt;z-index:-251339264;visibility:visible;mso-wrap-style:square;mso-width-percent:0;mso-height-percent:0;mso-wrap-distance-left:152.4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50"/>
                        <w:shd w:val="clear" w:color="auto" w:fill="auto"/>
                        <w:spacing w:line="180" w:lineRule="exact"/>
                        <w:ind w:firstLine="29"/>
                      </w:pPr>
                      <w:r>
                        <w:rPr>
                          <w:rStyle w:val="Bodytext255Exact"/>
                          <w:b/>
                          <w:bCs/>
                          <w:i/>
                          <w:iCs/>
                        </w:rPr>
                        <w:t>С.итісъ.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иначе, как</w:t>
      </w:r>
      <w:r w:rsidR="009A18E9">
        <w:t>ъ</w:t>
      </w:r>
      <w:r w:rsidR="00731517">
        <w:t xml:space="preserve"> по представлепіи свиде-</w:t>
      </w:r>
      <w:r w:rsidR="00731517">
        <w:br/>
        <w:t>тельства от</w:t>
      </w:r>
      <w:r w:rsidR="009A18E9">
        <w:t>ъ</w:t>
      </w:r>
      <w:r w:rsidR="00731517">
        <w:t xml:space="preserve"> членов</w:t>
      </w:r>
      <w:r w:rsidR="009A18E9">
        <w:t>ъ</w:t>
      </w:r>
      <w:r w:rsidR="00731517">
        <w:t xml:space="preserve"> </w:t>
      </w:r>
      <w:r w:rsidR="00731517">
        <w:rPr>
          <w:rStyle w:val="Bodytext12SmallCaps"/>
        </w:rPr>
        <w:t>ііліь</w:t>
      </w:r>
      <w:r w:rsidR="00731517">
        <w:t xml:space="preserve"> старшші</w:t>
      </w:r>
      <w:r w:rsidR="009A18E9">
        <w:t>ъ</w:t>
      </w:r>
      <w:r w:rsidR="00731517">
        <w:br/>
        <w:t>заведеиія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>, что они, но обсто-</w:t>
      </w:r>
      <w:r w:rsidR="00731517">
        <w:br/>
        <w:t>лтельетваме свонм</w:t>
      </w:r>
      <w:r w:rsidR="009A18E9">
        <w:t>ъ</w:t>
      </w:r>
      <w:r w:rsidR="00731517">
        <w:t xml:space="preserve">, </w:t>
      </w:r>
      <w:r w:rsidR="00E6545C">
        <w:t>дѣйствительно</w:t>
      </w:r>
      <w:r w:rsidR="00731517">
        <w:t xml:space="preserve"> до-</w:t>
      </w:r>
      <w:r w:rsidR="00731517">
        <w:br/>
        <w:t>стойны покровительства обществен-</w:t>
      </w:r>
      <w:r w:rsidR="00731517">
        <w:br/>
        <w:t>наго.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При выдаче билета получается по-</w:t>
      </w:r>
      <w:r>
        <w:br/>
        <w:t>ложенная за оный сумма.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rPr>
          <w:rStyle w:val="Bodytext12Italic1"/>
        </w:rPr>
        <w:t>Ораздагт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пищи</w:t>
      </w:r>
      <w:r>
        <w:t>.— Пища раздает-</w:t>
      </w:r>
      <w:r>
        <w:br/>
        <w:t>ся в</w:t>
      </w:r>
      <w:r w:rsidR="009A18E9">
        <w:t>ъ</w:t>
      </w:r>
      <w:r>
        <w:t xml:space="preserve"> общей столовой, устроенной при</w:t>
      </w:r>
      <w:r>
        <w:br/>
        <w:t>Самом</w:t>
      </w:r>
      <w:r w:rsidR="009A18E9">
        <w:t>ъ</w:t>
      </w:r>
      <w:r>
        <w:t xml:space="preserve"> заведенін для снабжепіл оною.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Кроме сего, для доставленія удоб-</w:t>
      </w:r>
      <w:r>
        <w:br/>
        <w:t>поети пользоваться сею пищею бѣд-</w:t>
      </w:r>
      <w:r>
        <w:br/>
        <w:t>пым</w:t>
      </w:r>
      <w:r w:rsidR="009A18E9">
        <w:t>ъ</w:t>
      </w:r>
      <w:r>
        <w:t>, живущнм</w:t>
      </w:r>
      <w:r w:rsidR="009A18E9">
        <w:t>ъ</w:t>
      </w:r>
      <w:r>
        <w:t xml:space="preserve"> в</w:t>
      </w:r>
      <w:r w:rsidR="009A18E9">
        <w:t>ъ</w:t>
      </w:r>
      <w:r>
        <w:t xml:space="preserve"> отдалепных</w:t>
      </w:r>
      <w:r w:rsidR="009A18E9">
        <w:t>ъ</w:t>
      </w:r>
      <w:r>
        <w:t xml:space="preserve"> от</w:t>
      </w:r>
      <w:r w:rsidR="009A18E9">
        <w:t>ъ</w:t>
      </w:r>
      <w:r>
        <w:br/>
        <w:t xml:space="preserve">заведенія </w:t>
      </w:r>
      <w:r w:rsidR="00E040BA">
        <w:t>мѣст</w:t>
      </w:r>
      <w:r>
        <w:t>ах</w:t>
      </w:r>
      <w:r w:rsidR="009A18E9">
        <w:t>ъ</w:t>
      </w:r>
      <w:r>
        <w:t>, открыты особен-</w:t>
      </w:r>
      <w:r>
        <w:br/>
        <w:t>ный столовыл, в</w:t>
      </w:r>
      <w:r w:rsidR="009A18E9">
        <w:t>ъ</w:t>
      </w:r>
      <w:r>
        <w:t xml:space="preserve"> виде отделепій : 1)</w:t>
      </w:r>
      <w:r>
        <w:br/>
        <w:t>близь Александроневской Лавры в</w:t>
      </w:r>
      <w:r w:rsidR="009A18E9">
        <w:t>ъ</w:t>
      </w:r>
      <w:r>
        <w:br/>
        <w:t>доме чиновника Иванова; 2) у Кокуш-</w:t>
      </w:r>
      <w:r>
        <w:br/>
        <w:t>Кипа Моста, в</w:t>
      </w:r>
      <w:r w:rsidR="009A18E9">
        <w:t>ъ</w:t>
      </w:r>
      <w:r>
        <w:t xml:space="preserve"> доме старшины заВеде-</w:t>
      </w:r>
      <w:r>
        <w:br/>
        <w:t>иія Кузьмина; 3) по Обуховскому Про-</w:t>
      </w:r>
      <w:r>
        <w:br/>
        <w:t>спекту, против</w:t>
      </w:r>
      <w:r w:rsidR="009A18E9">
        <w:t>ъ</w:t>
      </w:r>
      <w:r>
        <w:t xml:space="preserve"> Училища Граждан-</w:t>
      </w:r>
      <w:r>
        <w:br/>
        <w:t>ских</w:t>
      </w:r>
      <w:r w:rsidR="009A18E9">
        <w:t>ъ</w:t>
      </w:r>
      <w:r>
        <w:t xml:space="preserve"> Ииженеров</w:t>
      </w:r>
      <w:r w:rsidR="009A18E9">
        <w:t>ъ</w:t>
      </w:r>
      <w:r>
        <w:t>, а в</w:t>
      </w:r>
      <w:r w:rsidR="009A18E9">
        <w:t>ъ</w:t>
      </w:r>
      <w:r>
        <w:t xml:space="preserve"> по</w:t>
      </w:r>
      <w:r w:rsidR="00E6545C">
        <w:t>слѣд</w:t>
      </w:r>
      <w:r>
        <w:t>ствіи</w:t>
      </w:r>
      <w:r>
        <w:br/>
        <w:t>времени , при увеличеніи средстве ,</w:t>
      </w:r>
      <w:r>
        <w:br/>
        <w:t>предположено открыть и в</w:t>
      </w:r>
      <w:r w:rsidR="009A18E9">
        <w:t>ъ</w:t>
      </w:r>
      <w:r>
        <w:t xml:space="preserve"> других</w:t>
      </w:r>
      <w:r w:rsidR="009A18E9">
        <w:t>ъ</w:t>
      </w:r>
      <w:r>
        <w:br/>
      </w:r>
      <w:r w:rsidR="00E040BA">
        <w:t>мѣст</w:t>
      </w:r>
      <w:r>
        <w:t>ах</w:t>
      </w:r>
      <w:r w:rsidR="009A18E9">
        <w:t>ъ</w:t>
      </w:r>
      <w:r>
        <w:t xml:space="preserve"> столицы.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В</w:t>
      </w:r>
      <w:r w:rsidR="009A18E9">
        <w:t>ъ</w:t>
      </w:r>
      <w:r>
        <w:t xml:space="preserve"> еіи отдельны» столовыя пища</w:t>
      </w:r>
      <w:r>
        <w:br/>
        <w:t>возится готовая из</w:t>
      </w:r>
      <w:r w:rsidR="009A18E9">
        <w:t>ъ</w:t>
      </w:r>
      <w:r>
        <w:t xml:space="preserve"> общей кухни, у-</w:t>
      </w:r>
      <w:r>
        <w:br/>
        <w:t>строенной при Демидовском</w:t>
      </w:r>
      <w:r w:rsidR="009A18E9">
        <w:t>ъ</w:t>
      </w:r>
      <w:r>
        <w:t xml:space="preserve"> Доме</w:t>
      </w:r>
      <w:r>
        <w:br/>
        <w:t>‘Призренія Трудящихся, в</w:t>
      </w:r>
      <w:r w:rsidR="009A18E9">
        <w:t>ъ</w:t>
      </w:r>
      <w:r>
        <w:t xml:space="preserve"> нарочно-</w:t>
      </w:r>
      <w:r>
        <w:br/>
        <w:t>лриготовленных</w:t>
      </w:r>
      <w:r w:rsidR="009A18E9">
        <w:t>ъ</w:t>
      </w:r>
      <w:r>
        <w:t xml:space="preserve"> для сей цели кот-</w:t>
      </w:r>
      <w:r>
        <w:br/>
        <w:t>лах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Время для получепія пищи назна-</w:t>
      </w:r>
      <w:r>
        <w:br/>
        <w:t>чается от</w:t>
      </w:r>
      <w:r w:rsidR="009A18E9">
        <w:t>ъ</w:t>
      </w:r>
      <w:r>
        <w:t xml:space="preserve"> 12-ти до 2-х</w:t>
      </w:r>
      <w:r w:rsidR="009A18E9">
        <w:t>ъ</w:t>
      </w:r>
      <w:r>
        <w:t xml:space="preserve"> часов</w:t>
      </w:r>
      <w:r w:rsidR="009A18E9">
        <w:t>ъ</w:t>
      </w:r>
      <w:r>
        <w:t xml:space="preserve"> еже-</w:t>
      </w:r>
      <w:r>
        <w:br/>
        <w:t>дневно.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Всякому дается определенная пор-</w:t>
      </w:r>
      <w:r>
        <w:br/>
        <w:t>-ціл, бо.іьшаго количества которой ни-</w:t>
      </w:r>
      <w:r>
        <w:br/>
        <w:t>кто не имеете права требовать.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По окончаши своего обеда, вслкій</w:t>
      </w:r>
      <w:r>
        <w:br/>
        <w:t>немедленно облзап</w:t>
      </w:r>
      <w:r w:rsidR="009A18E9">
        <w:t>ъ</w:t>
      </w:r>
      <w:r>
        <w:t xml:space="preserve"> уходить из</w:t>
      </w:r>
      <w:r w:rsidR="009A18E9">
        <w:t>ъ</w:t>
      </w:r>
      <w:r>
        <w:t xml:space="preserve"> сто-</w:t>
      </w:r>
      <w:r>
        <w:br/>
        <w:t>ловой.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При входе вслкій должеп</w:t>
      </w:r>
      <w:r w:rsidR="009A18E9">
        <w:t>ъ</w:t>
      </w:r>
      <w:r>
        <w:t xml:space="preserve"> пред</w:t>
      </w:r>
      <w:r w:rsidR="009A18E9">
        <w:t>ъ</w:t>
      </w:r>
      <w:r>
        <w:t>-</w:t>
      </w:r>
      <w:r>
        <w:br/>
        <w:t>явить свой бнлет</w:t>
      </w:r>
      <w:r w:rsidR="009A18E9">
        <w:t>ъ</w:t>
      </w:r>
      <w:r>
        <w:t>,—иначе не можете</w:t>
      </w:r>
      <w:r>
        <w:br/>
        <w:t>быть впущен</w:t>
      </w:r>
      <w:r w:rsidR="009A18E9">
        <w:t>ъ</w:t>
      </w:r>
      <w:r>
        <w:t xml:space="preserve"> в</w:t>
      </w:r>
      <w:r w:rsidR="009A18E9">
        <w:t>ъ</w:t>
      </w:r>
      <w:r>
        <w:t xml:space="preserve"> столовую.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Всѣ сосуды и вещи, потребныя для</w:t>
      </w:r>
      <w:r>
        <w:br/>
        <w:t>обеда, употребляются от</w:t>
      </w:r>
      <w:r w:rsidR="009A18E9">
        <w:t>ъ</w:t>
      </w:r>
      <w:r>
        <w:t xml:space="preserve"> заведенія.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12"/>
        <w:jc w:val="both"/>
      </w:pPr>
      <w:r>
        <w:t>Жслаюшіс могут</w:t>
      </w:r>
      <w:r w:rsidR="009A18E9">
        <w:t>ъ</w:t>
      </w:r>
      <w:r>
        <w:t xml:space="preserve"> получить пищу</w:t>
      </w:r>
      <w:r>
        <w:br/>
        <w:t>по порцілм</w:t>
      </w:r>
      <w:r w:rsidR="009A18E9">
        <w:t>ъ</w:t>
      </w:r>
      <w:r>
        <w:t xml:space="preserve"> и в</w:t>
      </w:r>
      <w:r w:rsidR="009A18E9">
        <w:t>ъ</w:t>
      </w:r>
      <w:r>
        <w:t xml:space="preserve"> свои жилища, но не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</w:pPr>
      <w:r>
        <w:br w:type="column"/>
        <w:t>иначе, как</w:t>
      </w:r>
      <w:r w:rsidR="009A18E9">
        <w:t>ъ</w:t>
      </w:r>
      <w:r>
        <w:t xml:space="preserve"> в</w:t>
      </w:r>
      <w:r w:rsidR="009A18E9">
        <w:t>ъ</w:t>
      </w:r>
      <w:r>
        <w:t xml:space="preserve"> сво</w:t>
      </w:r>
      <w:r w:rsidR="00FC273B">
        <w:t>их</w:t>
      </w:r>
      <w:r w:rsidR="009A18E9">
        <w:t>ъ</w:t>
      </w:r>
      <w:r>
        <w:t xml:space="preserve"> собствепных</w:t>
      </w:r>
      <w:r w:rsidR="009A18E9">
        <w:t>ъ</w:t>
      </w:r>
      <w:r>
        <w:br/>
        <w:t>сосуда 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Для всякой порціи целаго обеда</w:t>
      </w:r>
      <w:r>
        <w:br/>
        <w:t>должен</w:t>
      </w:r>
      <w:r w:rsidR="009A18E9">
        <w:t>ъ</w:t>
      </w:r>
      <w:r>
        <w:t xml:space="preserve"> быть особенный бнлет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rPr>
          <w:rStyle w:val="Bodytext12Italic1"/>
        </w:rPr>
        <w:t>О иадзсрп за порядкол</w:t>
      </w:r>
      <w:r w:rsidR="009A18E9">
        <w:rPr>
          <w:rStyle w:val="Bodytext12Italic1"/>
        </w:rPr>
        <w:t>ъ</w:t>
      </w:r>
      <w:r>
        <w:t>.— ІТосто.</w:t>
      </w:r>
      <w:r>
        <w:br/>
        <w:t>лпное и непосредственное набліоденіе</w:t>
      </w:r>
      <w:r>
        <w:br/>
        <w:t>за сохраненіем</w:t>
      </w:r>
      <w:r w:rsidR="009A18E9">
        <w:t>ъ</w:t>
      </w:r>
      <w:r>
        <w:t xml:space="preserve"> порядка, как</w:t>
      </w:r>
      <w:r w:rsidR="009A18E9">
        <w:t>ъ</w:t>
      </w:r>
      <w:r>
        <w:t xml:space="preserve"> в</w:t>
      </w:r>
      <w:r w:rsidR="009A18E9">
        <w:t>ъ</w:t>
      </w:r>
      <w:r>
        <w:t xml:space="preserve"> прн-</w:t>
      </w:r>
      <w:r>
        <w:br/>
        <w:t>готовлепіи, так</w:t>
      </w:r>
      <w:r w:rsidR="009A18E9">
        <w:t xml:space="preserve">ъ и </w:t>
      </w:r>
      <w:r>
        <w:t>раздаче пищи, воз-</w:t>
      </w:r>
      <w:r>
        <w:br/>
        <w:t>лагается на директора заведенія.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В</w:t>
      </w:r>
      <w:r w:rsidR="009A18E9">
        <w:t>ъ</w:t>
      </w:r>
      <w:r>
        <w:t xml:space="preserve"> помощь ему, по сей части, еже-</w:t>
      </w:r>
      <w:r>
        <w:br/>
        <w:t>дневно назначаются действительные</w:t>
      </w:r>
      <w:r>
        <w:br/>
        <w:t>старшины по-очередн.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Дежурные старшины, заблаговре-</w:t>
      </w:r>
      <w:r>
        <w:br/>
        <w:t>менно уведомленные от</w:t>
      </w:r>
      <w:r w:rsidR="009A18E9">
        <w:t>ъ</w:t>
      </w:r>
      <w:r>
        <w:t xml:space="preserve"> конторы о</w:t>
      </w:r>
      <w:r>
        <w:br/>
        <w:t>дне своего дежурства, принимают* на</w:t>
      </w:r>
      <w:r>
        <w:br/>
        <w:t>себя обязанность явиться в</w:t>
      </w:r>
      <w:r w:rsidR="009A18E9">
        <w:t>ъ</w:t>
      </w:r>
      <w:r>
        <w:t xml:space="preserve"> столовыя</w:t>
      </w:r>
      <w:r>
        <w:br/>
        <w:t>в</w:t>
      </w:r>
      <w:r w:rsidR="009A18E9">
        <w:t>ъ</w:t>
      </w:r>
      <w:r>
        <w:t xml:space="preserve"> назначенный день в</w:t>
      </w:r>
      <w:r w:rsidR="009A18E9">
        <w:t>ъ</w:t>
      </w:r>
      <w:r>
        <w:t xml:space="preserve"> обеденные ча-</w:t>
      </w:r>
      <w:r>
        <w:br/>
        <w:t>сы для надзора за порлдкоме, тиши-</w:t>
      </w:r>
      <w:r>
        <w:br/>
        <w:t>ною и продовольствіем</w:t>
      </w:r>
      <w:r w:rsidR="009A18E9">
        <w:t>ъ</w:t>
      </w:r>
      <w:r>
        <w:t xml:space="preserve"> собирающих-</w:t>
      </w:r>
      <w:r>
        <w:br/>
        <w:t>ся к</w:t>
      </w:r>
      <w:r w:rsidR="009A18E9">
        <w:t>ъ</w:t>
      </w:r>
      <w:r>
        <w:t xml:space="preserve"> обѣду.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67"/>
        <w:jc w:val="both"/>
      </w:pPr>
      <w:r>
        <w:t>Директор</w:t>
      </w:r>
      <w:r w:rsidR="009A18E9">
        <w:t>ъ</w:t>
      </w:r>
      <w:r>
        <w:t xml:space="preserve"> и дежурный старшина,</w:t>
      </w:r>
      <w:r>
        <w:br/>
        <w:t>по окопчаміи обеда и закрытіи столо-</w:t>
      </w:r>
      <w:r>
        <w:br/>
        <w:t>вой, подппсываіот</w:t>
      </w:r>
      <w:r w:rsidR="009A18E9">
        <w:t>ъ</w:t>
      </w:r>
      <w:r>
        <w:t xml:space="preserve"> по данной Форме</w:t>
      </w:r>
      <w:r>
        <w:br/>
        <w:t>рапорты управляющему заведеніем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Гіочетмым</w:t>
      </w:r>
      <w:r w:rsidR="009A18E9">
        <w:t>ъ</w:t>
      </w:r>
      <w:r>
        <w:t xml:space="preserve"> старшипам</w:t>
      </w:r>
      <w:r w:rsidR="009A18E9">
        <w:t>ъ</w:t>
      </w:r>
      <w:r>
        <w:t xml:space="preserve"> предостав-</w:t>
      </w:r>
      <w:r>
        <w:br/>
        <w:t>ляется посещать етоловыя всегда, по</w:t>
      </w:r>
      <w:r>
        <w:br/>
        <w:t>пх</w:t>
      </w:r>
      <w:r w:rsidR="009A18E9">
        <w:t>ъ</w:t>
      </w:r>
      <w:r>
        <w:t xml:space="preserve"> произволу, и наблюдать за порлд-</w:t>
      </w:r>
      <w:r>
        <w:br/>
        <w:t>ком</w:t>
      </w:r>
      <w:r w:rsidR="009A18E9">
        <w:t>ъ</w:t>
      </w:r>
      <w:r>
        <w:t xml:space="preserve"> во всех</w:t>
      </w:r>
      <w:r w:rsidR="009A18E9">
        <w:t>ъ</w:t>
      </w:r>
      <w:r>
        <w:t xml:space="preserve"> отношепіях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rPr>
          <w:rStyle w:val="Bodytext12Italic1"/>
        </w:rPr>
        <w:t>О сре</w:t>
      </w:r>
      <w:r w:rsidR="00FC273B">
        <w:rPr>
          <w:rStyle w:val="Bodytext12Italic1"/>
        </w:rPr>
        <w:t>ѣ</w:t>
      </w:r>
      <w:r>
        <w:rPr>
          <w:rStyle w:val="Bodytext12Italic1"/>
        </w:rPr>
        <w:t>стпвах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к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содержат'ю за-</w:t>
      </w:r>
      <w:r>
        <w:rPr>
          <w:rStyle w:val="Bodytext12Italic1"/>
        </w:rPr>
        <w:br/>
        <w:t>ведепія.</w:t>
      </w:r>
      <w:r>
        <w:t xml:space="preserve"> — Припасы, потребные для</w:t>
      </w:r>
      <w:r>
        <w:br/>
        <w:t>прііготовлеиія пищи, покупаются па</w:t>
      </w:r>
      <w:r>
        <w:br/>
        <w:t>счете суммы, пріобретеішой раздачею</w:t>
      </w:r>
      <w:r>
        <w:br/>
        <w:t>бнлетов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Цена билета, при возпышешіых</w:t>
      </w:r>
      <w:r w:rsidR="009A18E9">
        <w:t>ъ</w:t>
      </w:r>
      <w:r>
        <w:br/>
        <w:t>ц</w:t>
      </w:r>
      <w:r w:rsidR="00FC273B">
        <w:t>ѣ</w:t>
      </w:r>
      <w:r>
        <w:t>нах</w:t>
      </w:r>
      <w:r w:rsidR="009A18E9">
        <w:t>ъ</w:t>
      </w:r>
      <w:r>
        <w:t xml:space="preserve"> на</w:t>
      </w:r>
      <w:r w:rsidR="00764887">
        <w:t xml:space="preserve"> всѣ </w:t>
      </w:r>
      <w:r>
        <w:t>вообще с</w:t>
      </w:r>
      <w:r w:rsidR="009A18E9">
        <w:t>ъ</w:t>
      </w:r>
      <w:r>
        <w:t>естные при-</w:t>
      </w:r>
      <w:r>
        <w:br/>
        <w:t>пасы, назначена самая дешевая: в</w:t>
      </w:r>
      <w:r w:rsidR="009A18E9">
        <w:t>ъ</w:t>
      </w:r>
      <w:r>
        <w:t>-</w:t>
      </w:r>
      <w:r>
        <w:br/>
        <w:t>продолжепіи месяца 1 рубль сереб-</w:t>
      </w:r>
      <w:r>
        <w:br/>
        <w:t>ром</w:t>
      </w:r>
      <w:r w:rsidR="009A18E9">
        <w:t>ъ</w:t>
      </w:r>
      <w:r>
        <w:t>, а за обед</w:t>
      </w:r>
      <w:r w:rsidR="009A18E9">
        <w:t>ъ</w:t>
      </w:r>
      <w:r>
        <w:t xml:space="preserve"> 12 коп. м</w:t>
      </w:r>
      <w:r w:rsidR="00FC273B">
        <w:t>ѣ</w:t>
      </w:r>
      <w:r>
        <w:t>дыо.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7"/>
        <w:jc w:val="both"/>
      </w:pPr>
      <w:r>
        <w:t>Все прочія нужды по содержанію</w:t>
      </w:r>
      <w:r>
        <w:br/>
        <w:t>сего заведепія относятся на - счет</w:t>
      </w:r>
      <w:r w:rsidR="009A18E9">
        <w:t>ъ</w:t>
      </w:r>
      <w:r>
        <w:br/>
        <w:t>сумме, жертвуемых</w:t>
      </w:r>
      <w:r w:rsidR="009A18E9">
        <w:t>ъ</w:t>
      </w:r>
      <w:r>
        <w:t xml:space="preserve"> благотворителя-</w:t>
      </w:r>
      <w:r>
        <w:br/>
        <w:t>ми в</w:t>
      </w:r>
      <w:r w:rsidR="009A18E9">
        <w:t>ъ</w:t>
      </w:r>
      <w:r>
        <w:t xml:space="preserve"> пользу онаго, независимо от</w:t>
      </w:r>
      <w:r w:rsidR="009A18E9">
        <w:t>ъ</w:t>
      </w:r>
      <w:r>
        <w:br/>
        <w:t>покупаемых'</w:t>
      </w:r>
      <w:r w:rsidR="00504B04">
        <w:t>ъ</w:t>
      </w:r>
      <w:r>
        <w:t xml:space="preserve"> ими билетов</w:t>
      </w:r>
      <w:r w:rsidR="009A18E9">
        <w:t>ъ</w:t>
      </w:r>
      <w:r>
        <w:t>. Жертвуе-</w:t>
      </w:r>
      <w:r>
        <w:br/>
        <w:t>мая сумма необходима для покрытія</w:t>
      </w:r>
      <w:r>
        <w:br/>
        <w:t>разных</w:t>
      </w:r>
      <w:r w:rsidR="009A18E9">
        <w:t>ъ</w:t>
      </w:r>
      <w:r>
        <w:t xml:space="preserve"> разходов</w:t>
      </w:r>
      <w:r w:rsidR="009A18E9">
        <w:t>ъ</w:t>
      </w:r>
      <w:r>
        <w:t xml:space="preserve"> по содержашіо</w:t>
      </w:r>
      <w:r>
        <w:br/>
        <w:t>кухни и столовых</w:t>
      </w:r>
      <w:r w:rsidR="009A18E9">
        <w:t>ъ</w:t>
      </w:r>
      <w:r>
        <w:t>, именно: на по-</w:t>
      </w:r>
      <w:r>
        <w:br/>
        <w:t>купку дров</w:t>
      </w:r>
      <w:r w:rsidR="009A18E9">
        <w:t>ъ</w:t>
      </w:r>
      <w:r>
        <w:t>, свечь, обзаведепіе посу-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7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78240" behindDoc="1" locked="0" layoutInCell="1" allowOverlap="1">
                <wp:simplePos x="0" y="0"/>
                <wp:positionH relativeFrom="margin">
                  <wp:posOffset>4206240</wp:posOffset>
                </wp:positionH>
                <wp:positionV relativeFrom="margin">
                  <wp:posOffset>29845</wp:posOffset>
                </wp:positionV>
                <wp:extent cx="146050" cy="107950"/>
                <wp:effectExtent l="0" t="0" r="0" b="0"/>
                <wp:wrapSquare wrapText="left"/>
                <wp:docPr id="1668" name="Text Box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54Spacing0ptExact1"/>
                                <w:b/>
                                <w:bCs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3" o:spid="_x0000_s1645" type="#_x0000_t202" style="position:absolute;left:0;text-align:left;margin-left:331.2pt;margin-top:2.35pt;width:11.5pt;height:8.5pt;z-index:-2513382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54Spacing0ptExact1"/>
                          <w:b/>
                          <w:bCs/>
                        </w:rPr>
                        <w:t>25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79264" behindDoc="1" locked="0" layoutInCell="1" allowOverlap="1">
                <wp:simplePos x="0" y="0"/>
                <wp:positionH relativeFrom="margin">
                  <wp:posOffset>1981200</wp:posOffset>
                </wp:positionH>
                <wp:positionV relativeFrom="margin">
                  <wp:posOffset>37465</wp:posOffset>
                </wp:positionV>
                <wp:extent cx="365760" cy="101600"/>
                <wp:effectExtent l="0" t="0" r="0" b="0"/>
                <wp:wrapTopAndBottom/>
                <wp:docPr id="1667" name="Text Box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57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Смікь</w:t>
                            </w:r>
                            <w:r>
                              <w:rPr>
                                <w:rStyle w:val="Bodytext15NotItalicExact"/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2" o:spid="_x0000_s1646" type="#_x0000_t202" style="position:absolute;left:0;text-align:left;margin-left:156pt;margin-top:2.95pt;width:28.8pt;height:8pt;z-index:-2513372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Смікь</w:t>
                      </w:r>
                      <w:r>
                        <w:rPr>
                          <w:rStyle w:val="Bodytext15NotItalicExact"/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дою, развозку шици, жалованье слу-</w:t>
      </w:r>
      <w:r w:rsidR="00731517">
        <w:br/>
        <w:t>жащим</w:t>
      </w:r>
      <w:r w:rsidR="009A18E9">
        <w:t>ъ</w:t>
      </w:r>
      <w:r w:rsidR="00731517">
        <w:t xml:space="preserve"> и </w:t>
      </w:r>
      <w:r w:rsidR="009A18E9">
        <w:t>ъ</w:t>
      </w:r>
      <w:r w:rsidR="00731517">
        <w:t xml:space="preserve"> п. Кромѣ сего при каж-</w:t>
      </w:r>
      <w:r w:rsidR="00731517">
        <w:br/>
        <w:t>дой столовой имеется кружка для вкла-</w:t>
      </w:r>
      <w:r w:rsidR="00731517">
        <w:br/>
        <w:t>да пожертвопліііп оть посетителей :</w:t>
      </w:r>
      <w:r w:rsidR="00731517">
        <w:br/>
        <w:t>сумма, высыпаемая из</w:t>
      </w:r>
      <w:r w:rsidR="009A18E9">
        <w:t>ъ</w:t>
      </w:r>
      <w:r w:rsidR="00731517">
        <w:t xml:space="preserve"> кружек</w:t>
      </w:r>
      <w:r w:rsidR="009A18E9">
        <w:t>ъ</w:t>
      </w:r>
      <w:r w:rsidR="00731517">
        <w:t>, упо-</w:t>
      </w:r>
      <w:r w:rsidR="00731517">
        <w:br/>
        <w:t>требляется на ирнготовлеіііе пищи в</w:t>
      </w:r>
      <w:r w:rsidR="009A18E9">
        <w:t>ъ</w:t>
      </w:r>
      <w:r w:rsidR="00731517">
        <w:br/>
        <w:t>пользу такихті бѣдиых</w:t>
      </w:r>
      <w:r w:rsidR="009A18E9">
        <w:t>ъ</w:t>
      </w:r>
      <w:r w:rsidR="00731517">
        <w:t xml:space="preserve"> семействе, ко-</w:t>
      </w:r>
      <w:r w:rsidR="00731517">
        <w:br/>
        <w:t>торых</w:t>
      </w:r>
      <w:r w:rsidR="009A18E9">
        <w:t>ъ</w:t>
      </w:r>
      <w:r w:rsidR="00731517">
        <w:t xml:space="preserve"> горестное и крайнее положе-</w:t>
      </w:r>
      <w:r w:rsidR="00731517">
        <w:br/>
        <w:t>иіс известно стариінпам</w:t>
      </w:r>
      <w:r w:rsidR="009A18E9">
        <w:t xml:space="preserve">ъ и </w:t>
      </w:r>
      <w:r w:rsidR="00731517">
        <w:t>члеаамь</w:t>
      </w:r>
      <w:r w:rsidR="00731517">
        <w:br/>
        <w:t>заведенія.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Попечительство с</w:t>
      </w:r>
      <w:r w:rsidR="009A18E9">
        <w:t>ъ</w:t>
      </w:r>
      <w:r>
        <w:t xml:space="preserve"> призиателыю-</w:t>
      </w:r>
      <w:r>
        <w:br/>
        <w:t>стію принимает</w:t>
      </w:r>
      <w:r w:rsidR="009A18E9">
        <w:t>ъ</w:t>
      </w:r>
      <w:r>
        <w:t xml:space="preserve"> век пожертвовапія,</w:t>
      </w:r>
      <w:r>
        <w:br/>
        <w:t>как</w:t>
      </w:r>
      <w:r w:rsidR="009A18E9">
        <w:t>ъ</w:t>
      </w:r>
      <w:r>
        <w:t xml:space="preserve"> деньгами, так</w:t>
      </w:r>
      <w:r w:rsidR="009A18E9">
        <w:t>ъ</w:t>
      </w:r>
      <w:r>
        <w:t xml:space="preserve"> и с</w:t>
      </w:r>
      <w:r w:rsidR="009A18E9">
        <w:t>ъ</w:t>
      </w:r>
      <w:r>
        <w:t>естными при-</w:t>
      </w:r>
      <w:r>
        <w:br/>
        <w:t>пасами в</w:t>
      </w:r>
      <w:r w:rsidR="009A18E9">
        <w:t>ъ</w:t>
      </w:r>
      <w:r>
        <w:t xml:space="preserve"> пользу сего отдѣленія.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rPr>
          <w:rStyle w:val="Bodytext12Italic1"/>
        </w:rPr>
        <w:t>Ои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отгстиости. а ) Относи-</w:t>
      </w:r>
      <w:r>
        <w:rPr>
          <w:rStyle w:val="Bodytext12Italic1"/>
        </w:rPr>
        <w:br/>
        <w:t>тпелыюсуліліы</w:t>
      </w:r>
      <w:r>
        <w:t>.—В ев суммы, пріобрѣ-</w:t>
      </w:r>
      <w:r>
        <w:br/>
        <w:t>таемыя продажею бнлетов</w:t>
      </w:r>
      <w:r w:rsidR="009A18E9">
        <w:t>ъ</w:t>
      </w:r>
      <w:r>
        <w:t>, записы-</w:t>
      </w:r>
      <w:r>
        <w:br/>
        <w:t xml:space="preserve">ваются </w:t>
      </w:r>
      <w:r w:rsidR="0033614D">
        <w:t>раздѣл</w:t>
      </w:r>
      <w:r>
        <w:t>ьно под</w:t>
      </w:r>
      <w:r w:rsidR="009A18E9">
        <w:t>ъ</w:t>
      </w:r>
      <w:r>
        <w:t xml:space="preserve"> </w:t>
      </w:r>
      <w:r>
        <w:rPr>
          <w:lang w:val="fr-FR" w:eastAsia="fr-FR" w:bidi="fr-FR"/>
        </w:rPr>
        <w:t>j\</w:t>
      </w:r>
      <w:r>
        <w:rPr>
          <w:vertAlign w:val="superscript"/>
          <w:lang w:val="fr-FR" w:eastAsia="fr-FR" w:bidi="fr-FR"/>
        </w:rPr>
        <w:t>r</w:t>
      </w:r>
      <w:r>
        <w:rPr>
          <w:lang w:val="fr-FR" w:eastAsia="fr-FR" w:bidi="fr-FR"/>
        </w:rPr>
        <w:t xml:space="preserve"> </w:t>
      </w:r>
      <w:r>
        <w:t>№ в</w:t>
      </w:r>
      <w:r w:rsidR="009A18E9">
        <w:t>ъ</w:t>
      </w:r>
      <w:r>
        <w:br/>
        <w:t>особо-заведенной для сего прнходо-</w:t>
      </w:r>
      <w:r>
        <w:br/>
        <w:t>разходной кпшѣ, правильное веденіе</w:t>
      </w:r>
      <w:r>
        <w:br/>
        <w:t>которой впѣряется непосредственному</w:t>
      </w:r>
      <w:r>
        <w:br/>
        <w:t>плблюденію и ответственности дирек-</w:t>
      </w:r>
      <w:r>
        <w:br/>
        <w:t>тора, а нотом</w:t>
      </w:r>
      <w:r w:rsidR="009A18E9">
        <w:t>ъ</w:t>
      </w:r>
      <w:r>
        <w:t>, по окончапіп мѣсяца,</w:t>
      </w:r>
      <w:r>
        <w:br/>
        <w:t>общим</w:t>
      </w:r>
      <w:r w:rsidR="009A18E9">
        <w:t>ъ</w:t>
      </w:r>
      <w:r>
        <w:t xml:space="preserve"> </w:t>
      </w:r>
      <w:r>
        <w:rPr>
          <w:rStyle w:val="Bodytext129ptBold"/>
        </w:rPr>
        <w:t>ЧИСЛОМ'</w:t>
      </w:r>
      <w:r w:rsidR="00504B04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 xml:space="preserve">вносятся </w:t>
      </w:r>
      <w:r>
        <w:rPr>
          <w:rStyle w:val="Bodytext129ptBold"/>
        </w:rPr>
        <w:t>в</w:t>
      </w:r>
      <w:r w:rsidR="009A18E9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>общую</w:t>
      </w:r>
      <w:r>
        <w:br/>
        <w:t>отчетную ведомость Демидовскаго До-</w:t>
      </w:r>
      <w:r>
        <w:br/>
        <w:t>ма Прнзрѣнія Трудящихся, равно и</w:t>
      </w:r>
      <w:r>
        <w:br/>
        <w:t>в</w:t>
      </w:r>
      <w:r w:rsidR="009A18E9">
        <w:t>ъ</w:t>
      </w:r>
      <w:r>
        <w:t xml:space="preserve"> приходную книгу онаго.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Выдача сумма, е</w:t>
      </w:r>
      <w:r w:rsidR="00FC273B">
        <w:t>их</w:t>
      </w:r>
      <w:r w:rsidR="009A18E9">
        <w:t>ъ</w:t>
      </w:r>
      <w:r>
        <w:t xml:space="preserve"> за припасы</w:t>
      </w:r>
      <w:r>
        <w:br/>
        <w:t>производится конторою, по окопча-</w:t>
      </w:r>
      <w:r>
        <w:br/>
        <w:t>пін мѣсяца, по счстам</w:t>
      </w:r>
      <w:r w:rsidR="009A18E9">
        <w:t>ъ</w:t>
      </w:r>
      <w:r>
        <w:t xml:space="preserve"> поставщиков</w:t>
      </w:r>
      <w:r w:rsidR="00E56DF5">
        <w:t>ъ</w:t>
      </w:r>
      <w:r>
        <w:t>,</w:t>
      </w:r>
      <w:r>
        <w:br/>
        <w:t>на основапіп предварнтелыю-условлен-</w:t>
      </w:r>
      <w:r>
        <w:br/>
      </w:r>
      <w:r>
        <w:rPr>
          <w:rStyle w:val="Bodytext129ptBoldSmallCaps"/>
        </w:rPr>
        <w:t>ііых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t>цыть. Счеты должны быть за-</w:t>
      </w:r>
      <w:r>
        <w:br/>
        <w:t>свпдѣтельствоваиы пріемщиком</w:t>
      </w:r>
      <w:r w:rsidR="009A18E9">
        <w:t>ъ</w:t>
      </w:r>
      <w:r>
        <w:t xml:space="preserve"> прн-</w:t>
      </w:r>
      <w:r>
        <w:br/>
        <w:t>плсовь, и, по елпченін с</w:t>
      </w:r>
      <w:r w:rsidR="009A18E9">
        <w:t>ъ</w:t>
      </w:r>
      <w:r>
        <w:t xml:space="preserve"> разходом</w:t>
      </w:r>
      <w:r w:rsidR="009A18E9">
        <w:t>ъ</w:t>
      </w:r>
      <w:r>
        <w:br/>
        <w:t>и оетатком</w:t>
      </w:r>
      <w:r w:rsidR="009A18E9">
        <w:t>ъ</w:t>
      </w:r>
      <w:r>
        <w:t xml:space="preserve"> оных</w:t>
      </w:r>
      <w:r w:rsidR="009A18E9">
        <w:t>ъ</w:t>
      </w:r>
      <w:r>
        <w:t>, утверждены ди-</w:t>
      </w:r>
      <w:r>
        <w:br/>
        <w:t>ректором</w:t>
      </w:r>
      <w:r w:rsidR="009A18E9">
        <w:t>ъ</w:t>
      </w:r>
      <w:r>
        <w:t xml:space="preserve"> заведенія.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Всякая передержка, по окопчаніи</w:t>
      </w:r>
      <w:r>
        <w:br/>
        <w:t>мѣсяца, протнп</w:t>
      </w:r>
      <w:r w:rsidR="009A18E9">
        <w:t>ъ</w:t>
      </w:r>
      <w:r>
        <w:t xml:space="preserve"> сумм</w:t>
      </w:r>
      <w:r w:rsidR="009A18E9">
        <w:t>ъ</w:t>
      </w:r>
      <w:r>
        <w:t>, получаемых</w:t>
      </w:r>
      <w:r w:rsidR="009A18E9">
        <w:t>ъ</w:t>
      </w:r>
      <w:r>
        <w:br/>
        <w:t>продажею бплетов</w:t>
      </w:r>
      <w:r w:rsidR="009A18E9">
        <w:t>ъ</w:t>
      </w:r>
      <w:r>
        <w:t>, выдается, по осо-</w:t>
      </w:r>
      <w:r>
        <w:br/>
        <w:t>бому разрѣшеііію попечителя, как</w:t>
      </w:r>
      <w:r w:rsidR="009A18E9">
        <w:t>ъ</w:t>
      </w:r>
      <w:r>
        <w:br/>
        <w:t>разход</w:t>
      </w:r>
      <w:r w:rsidR="009A18E9">
        <w:t>ъ</w:t>
      </w:r>
      <w:r>
        <w:t xml:space="preserve"> экстренный.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Суммы, получаемыя от</w:t>
      </w:r>
      <w:r w:rsidR="009A18E9">
        <w:t>ъ</w:t>
      </w:r>
      <w:r>
        <w:t xml:space="preserve"> благотво-</w:t>
      </w:r>
      <w:r>
        <w:br/>
        <w:t>рителей, независимо от</w:t>
      </w:r>
      <w:r w:rsidR="009A18E9">
        <w:t>ъ</w:t>
      </w:r>
      <w:r>
        <w:t xml:space="preserve"> покупки би-</w:t>
      </w:r>
      <w:r>
        <w:br/>
        <w:t>летов</w:t>
      </w:r>
      <w:r w:rsidR="009A18E9">
        <w:t>ъ</w:t>
      </w:r>
      <w:r>
        <w:t>, именно в</w:t>
      </w:r>
      <w:r w:rsidR="009A18E9">
        <w:t>ъ</w:t>
      </w:r>
      <w:r>
        <w:t xml:space="preserve"> пользу учреждепія</w:t>
      </w:r>
      <w:r>
        <w:br/>
        <w:t>для снабженія бѣдных</w:t>
      </w:r>
      <w:r w:rsidR="009A18E9">
        <w:t>ъ</w:t>
      </w:r>
      <w:r>
        <w:t xml:space="preserve"> нищею, за-</w:t>
      </w:r>
      <w:r>
        <w:br/>
        <w:t>писываются в</w:t>
      </w:r>
      <w:r w:rsidR="009A18E9">
        <w:t>ъ</w:t>
      </w:r>
      <w:r>
        <w:t xml:space="preserve"> общую приходную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92"/>
        <w:jc w:val="both"/>
      </w:pPr>
      <w:r>
        <w:br w:type="column"/>
        <w:t>книгу Дома Трудящихся, с</w:t>
      </w:r>
      <w:r w:rsidR="009A18E9">
        <w:t>ъ</w:t>
      </w:r>
      <w:r>
        <w:t xml:space="preserve"> означені-</w:t>
      </w:r>
      <w:r>
        <w:br/>
        <w:t>ем</w:t>
      </w:r>
      <w:r w:rsidR="009A18E9">
        <w:t>ъ</w:t>
      </w:r>
      <w:r>
        <w:t xml:space="preserve"> цѣлп, для коей пожертвованы.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1"/>
        <w:jc w:val="both"/>
      </w:pPr>
      <w:r>
        <w:t>Всѣ вообще суммы, прннадлежащія</w:t>
      </w:r>
      <w:r>
        <w:br/>
        <w:t>учреждепію для спабженія бѣдиых</w:t>
      </w:r>
      <w:r w:rsidR="009A18E9">
        <w:t>ъ</w:t>
      </w:r>
      <w:r>
        <w:br/>
        <w:t>пищею, состава я ють особую, отдѣль-</w:t>
      </w:r>
      <w:r>
        <w:br/>
        <w:t>ную часть в</w:t>
      </w:r>
      <w:r w:rsidR="009A18E9">
        <w:t>ъ</w:t>
      </w:r>
      <w:r>
        <w:t xml:space="preserve"> общей кассѣ заведепія,</w:t>
      </w:r>
      <w:r>
        <w:br/>
        <w:t xml:space="preserve">а отпоентелыю </w:t>
      </w:r>
      <w:r w:rsidR="00FC273B">
        <w:t>их</w:t>
      </w:r>
      <w:r w:rsidR="009A18E9">
        <w:t>ъ</w:t>
      </w:r>
      <w:r>
        <w:t xml:space="preserve"> прихода и разхо-</w:t>
      </w:r>
      <w:r>
        <w:br/>
        <w:t>да нмѣетея особенная графа в</w:t>
      </w:r>
      <w:r w:rsidR="009A18E9">
        <w:t>ъ</w:t>
      </w:r>
      <w:r>
        <w:t xml:space="preserve"> об-</w:t>
      </w:r>
      <w:r>
        <w:br/>
        <w:t>щей отчетной ведомости.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1"/>
        <w:jc w:val="both"/>
      </w:pPr>
      <w:r>
        <w:t>Разход</w:t>
      </w:r>
      <w:r w:rsidR="009A18E9">
        <w:t>ъ</w:t>
      </w:r>
      <w:r>
        <w:t xml:space="preserve"> по сей части записывается</w:t>
      </w:r>
      <w:r>
        <w:br/>
        <w:t>в</w:t>
      </w:r>
      <w:r w:rsidR="009A18E9">
        <w:t>ъ</w:t>
      </w:r>
      <w:r>
        <w:t xml:space="preserve"> общую разходную книгу, какь ре-</w:t>
      </w:r>
      <w:r>
        <w:br/>
        <w:t>золюціоішую, так</w:t>
      </w:r>
      <w:r w:rsidR="009A18E9">
        <w:t>ъ</w:t>
      </w:r>
      <w:r>
        <w:t xml:space="preserve"> и кассовую.</w:t>
      </w:r>
    </w:p>
    <w:p w:rsidR="00810524" w:rsidRDefault="00731517">
      <w:pPr>
        <w:pStyle w:val="Bodytext120"/>
        <w:shd w:val="clear" w:color="auto" w:fill="auto"/>
        <w:tabs>
          <w:tab w:val="left" w:pos="534"/>
        </w:tabs>
        <w:spacing w:line="235" w:lineRule="exact"/>
        <w:ind w:firstLine="291"/>
        <w:jc w:val="both"/>
      </w:pPr>
      <w:r>
        <w:rPr>
          <w:rStyle w:val="Bodytext12Italic1"/>
        </w:rPr>
        <w:t>б)</w:t>
      </w:r>
      <w:r>
        <w:rPr>
          <w:rStyle w:val="Bodytext12Italic1"/>
        </w:rPr>
        <w:tab/>
        <w:t>Относительно припасов</w:t>
      </w:r>
      <w:r w:rsidR="009A18E9">
        <w:rPr>
          <w:rStyle w:val="Bodytext12Italic1"/>
        </w:rPr>
        <w:t>ъ</w:t>
      </w:r>
      <w:r>
        <w:t>.—Всѣ</w:t>
      </w:r>
      <w:r>
        <w:br/>
        <w:t>припасы получаются оть поставщи-</w:t>
      </w:r>
      <w:r>
        <w:br/>
        <w:t>ков</w:t>
      </w:r>
      <w:r w:rsidR="00E56DF5">
        <w:t>ъ</w:t>
      </w:r>
      <w:r>
        <w:t xml:space="preserve"> по требовамілм</w:t>
      </w:r>
      <w:r w:rsidR="009A18E9">
        <w:t>ъ</w:t>
      </w:r>
      <w:r>
        <w:t xml:space="preserve"> того, кому по-</w:t>
      </w:r>
      <w:r>
        <w:br/>
        <w:t>ручена от</w:t>
      </w:r>
      <w:r w:rsidR="009A18E9">
        <w:t>ъ</w:t>
      </w:r>
      <w:r>
        <w:t xml:space="preserve"> попечительства хозяй-</w:t>
      </w:r>
      <w:r>
        <w:br/>
        <w:t>ственная часть заведепія для снабже-</w:t>
      </w:r>
      <w:r>
        <w:br/>
        <w:t>нія бѣ.дііых</w:t>
      </w:r>
      <w:r w:rsidR="009A18E9">
        <w:t>ъ</w:t>
      </w:r>
      <w:r>
        <w:t xml:space="preserve"> пищею.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1"/>
        <w:jc w:val="both"/>
      </w:pPr>
      <w:r>
        <w:t>П рнпасы требуются, если возмож-</w:t>
      </w:r>
      <w:r>
        <w:br/>
        <w:t>но, гуртемь на цѣлый мѣсяц</w:t>
      </w:r>
      <w:r w:rsidR="009A18E9">
        <w:t>ъ</w:t>
      </w:r>
      <w:r>
        <w:t xml:space="preserve"> вперед</w:t>
      </w:r>
      <w:r w:rsidR="009A18E9">
        <w:t>ъ</w:t>
      </w:r>
      <w:r>
        <w:t>,</w:t>
      </w:r>
      <w:r>
        <w:br/>
        <w:t>судя по числу розданных'</w:t>
      </w:r>
      <w:r w:rsidR="00504B04">
        <w:t>ъ</w:t>
      </w:r>
      <w:r>
        <w:t xml:space="preserve"> билетов</w:t>
      </w:r>
      <w:r w:rsidR="009A18E9">
        <w:t>ъ</w:t>
      </w:r>
      <w:r>
        <w:t>, и</w:t>
      </w:r>
      <w:r>
        <w:br/>
        <w:t>выдаются ежедневно для употребле-</w:t>
      </w:r>
      <w:r>
        <w:br/>
        <w:t>иія в</w:t>
      </w:r>
      <w:r w:rsidR="009A18E9">
        <w:t>ъ</w:t>
      </w:r>
      <w:r>
        <w:t xml:space="preserve"> соразмѣриом</w:t>
      </w:r>
      <w:r w:rsidR="009A18E9">
        <w:t>ъ</w:t>
      </w:r>
      <w:r>
        <w:t xml:space="preserve"> сему числу ко-</w:t>
      </w:r>
      <w:r>
        <w:br/>
        <w:t>личествѣ.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1"/>
        <w:jc w:val="both"/>
      </w:pPr>
      <w:r>
        <w:t>Каждый день ведется вѣдомость от-</w:t>
      </w:r>
      <w:r>
        <w:br/>
        <w:t>пущениых</w:t>
      </w:r>
      <w:r w:rsidR="009A18E9">
        <w:t>ъ</w:t>
      </w:r>
      <w:r>
        <w:t xml:space="preserve"> для приготовлеиіл пищи</w:t>
      </w:r>
      <w:r>
        <w:br/>
        <w:t>припасов</w:t>
      </w:r>
      <w:r w:rsidR="009A18E9">
        <w:t>ъ</w:t>
      </w:r>
      <w:r>
        <w:t>, с</w:t>
      </w:r>
      <w:r w:rsidR="009A18E9">
        <w:t>ъ</w:t>
      </w:r>
      <w:r>
        <w:t xml:space="preserve"> означеніем</w:t>
      </w:r>
      <w:r w:rsidR="009A18E9">
        <w:t>ъ</w:t>
      </w:r>
      <w:r w:rsidR="00663D58">
        <w:t xml:space="preserve"> на </w:t>
      </w:r>
      <w:r>
        <w:t>сколь-</w:t>
      </w:r>
      <w:r>
        <w:br/>
        <w:t>ко порцій, и показывается экомомія.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1"/>
        <w:jc w:val="both"/>
      </w:pPr>
      <w:r>
        <w:t>Попечительство Демидовскаго Дома</w:t>
      </w:r>
      <w:r>
        <w:br/>
        <w:t>Призрѣпіл Трудящихся, долгом</w:t>
      </w:r>
      <w:r w:rsidR="009A18E9">
        <w:t>ъ</w:t>
      </w:r>
      <w:r>
        <w:t xml:space="preserve"> по-</w:t>
      </w:r>
      <w:r>
        <w:br/>
        <w:t>ставляя об</w:t>
      </w:r>
      <w:r w:rsidR="009A18E9">
        <w:t>ъ</w:t>
      </w:r>
      <w:r>
        <w:t>явить во всеобщее извѣ-</w:t>
      </w:r>
      <w:r>
        <w:br/>
        <w:t>стіе о сем</w:t>
      </w:r>
      <w:r w:rsidR="009A18E9">
        <w:t>ъ</w:t>
      </w:r>
      <w:r>
        <w:t xml:space="preserve"> повом</w:t>
      </w:r>
      <w:r w:rsidR="009A18E9">
        <w:t>ъ</w:t>
      </w:r>
      <w:r>
        <w:t xml:space="preserve"> упрежденін в</w:t>
      </w:r>
      <w:r w:rsidR="009A18E9">
        <w:t>ъ</w:t>
      </w:r>
      <w:r>
        <w:br/>
        <w:t>пользу бѣдных</w:t>
      </w:r>
      <w:r w:rsidR="009A18E9">
        <w:t>ъ</w:t>
      </w:r>
      <w:r>
        <w:t>, прнглаінает</w:t>
      </w:r>
      <w:r w:rsidR="009A18E9">
        <w:t>ъ</w:t>
      </w:r>
      <w:r>
        <w:t xml:space="preserve"> всѣх</w:t>
      </w:r>
      <w:r w:rsidR="009A18E9">
        <w:t>ъ</w:t>
      </w:r>
      <w:r>
        <w:br/>
        <w:t>благотворителей, особенно нмѣющих</w:t>
      </w:r>
      <w:r w:rsidR="009A18E9">
        <w:t>ъ</w:t>
      </w:r>
      <w:r>
        <w:br/>
        <w:t>благочестивое хрпстіанское обыкио-</w:t>
      </w:r>
      <w:r>
        <w:br/>
        <w:t>веніе раздавать постоянную денежную</w:t>
      </w:r>
      <w:r>
        <w:br/>
        <w:t>милостыню в</w:t>
      </w:r>
      <w:r w:rsidR="009A18E9">
        <w:t>ъ</w:t>
      </w:r>
      <w:r>
        <w:t xml:space="preserve"> нзвѣстпые дни, возполь-</w:t>
      </w:r>
      <w:r>
        <w:br/>
        <w:t>зоваться билетами для снабженія бѣд-</w:t>
      </w:r>
      <w:r>
        <w:br/>
      </w:r>
      <w:r>
        <w:rPr>
          <w:rStyle w:val="Bodytext129ptBoldSmallCaps"/>
        </w:rPr>
        <w:t>ііых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t>готовою пищею, как</w:t>
      </w:r>
      <w:r w:rsidR="009A18E9">
        <w:t>ъ</w:t>
      </w:r>
      <w:r>
        <w:t xml:space="preserve"> вѣрнѣй-</w:t>
      </w:r>
      <w:r>
        <w:br/>
        <w:t>шнм</w:t>
      </w:r>
      <w:r w:rsidR="009A18E9">
        <w:t>ъ</w:t>
      </w:r>
      <w:r>
        <w:t xml:space="preserve"> средством</w:t>
      </w:r>
      <w:r w:rsidR="00504B04">
        <w:t>ъ</w:t>
      </w:r>
      <w:r>
        <w:t xml:space="preserve"> сдѣлать истинное</w:t>
      </w:r>
      <w:r>
        <w:br/>
        <w:t>благотвореніе, можду-тѣм</w:t>
      </w:r>
      <w:r w:rsidR="009A18E9">
        <w:t>ъ</w:t>
      </w:r>
      <w:r>
        <w:t>, как</w:t>
      </w:r>
      <w:r w:rsidR="009A18E9">
        <w:t>ъ</w:t>
      </w:r>
      <w:r>
        <w:t xml:space="preserve"> дене-</w:t>
      </w:r>
      <w:r>
        <w:br/>
        <w:t>жная милостыня по-болыной - части</w:t>
      </w:r>
      <w:r>
        <w:br/>
        <w:t>употребляется во зло,</w:t>
      </w:r>
      <w:r w:rsidR="00504B04">
        <w:t xml:space="preserve"> и </w:t>
      </w:r>
      <w:r>
        <w:t>собирается</w:t>
      </w:r>
      <w:r>
        <w:br/>
        <w:t xml:space="preserve">не столько </w:t>
      </w:r>
      <w:r>
        <w:rPr>
          <w:rStyle w:val="Bodytext129ptBoldSmallCaps"/>
        </w:rPr>
        <w:t xml:space="preserve">имѢіощіімн </w:t>
      </w:r>
      <w:r>
        <w:t>в</w:t>
      </w:r>
      <w:r w:rsidR="009A18E9">
        <w:t>ъ</w:t>
      </w:r>
      <w:r>
        <w:t xml:space="preserve"> пей сущее.т-</w:t>
      </w:r>
      <w:r>
        <w:br/>
        <w:t>веіпіую надобность, сколько праздно-</w:t>
      </w:r>
      <w:r>
        <w:br/>
        <w:t>шатающимися и вовсе безполезными</w:t>
      </w:r>
      <w:r>
        <w:br/>
        <w:t>для общества людьми. От</w:t>
      </w:r>
      <w:r w:rsidR="009A18E9">
        <w:t>ъ</w:t>
      </w:r>
      <w:r>
        <w:t xml:space="preserve"> благомы-</w:t>
      </w:r>
      <w:r>
        <w:br w:type="page"/>
      </w:r>
    </w:p>
    <w:p w:rsidR="00810524" w:rsidRDefault="008C3761">
      <w:pPr>
        <w:pStyle w:val="Heading730"/>
        <w:keepNext/>
        <w:keepLines/>
        <w:shd w:val="clear" w:color="auto" w:fill="auto"/>
        <w:ind w:left="1080" w:firstLine="10"/>
      </w:pPr>
      <w:r>
        <w:rPr>
          <w:noProof/>
        </w:rPr>
        <w:lastRenderedPageBreak/>
        <mc:AlternateContent>
          <mc:Choice Requires="wps">
            <w:drawing>
              <wp:anchor distT="0" distB="1161415" distL="63500" distR="384175" simplePos="0" relativeHeight="251980288" behindDoc="1" locked="0" layoutInCell="1" allowOverlap="1">
                <wp:simplePos x="0" y="0"/>
                <wp:positionH relativeFrom="margin">
                  <wp:posOffset>146050</wp:posOffset>
                </wp:positionH>
                <wp:positionV relativeFrom="margin">
                  <wp:posOffset>265430</wp:posOffset>
                </wp:positionV>
                <wp:extent cx="2182495" cy="5739765"/>
                <wp:effectExtent l="0" t="0" r="0" b="0"/>
                <wp:wrapSquare wrapText="right"/>
                <wp:docPr id="1666" name="Text Box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2495" cy="573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82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слящей разборчивости самихъ благо-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творителей зависитъ раздавать билеты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только такнмъ бьдиымъ, которыхъ 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ковое великодушное и человѣколюби-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вое вспоможеиіс не могло бы вести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къ праздности, тунеядству и вовсе без-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печной и безпорядочной </w:t>
                            </w:r>
                            <w:r>
                              <w:rPr>
                                <w:rStyle w:val="Bodytext129ptBoldSmallCapsExact"/>
                              </w:rPr>
                              <w:t>жіізіш.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64" w:line="240" w:lineRule="exact"/>
                              <w:ind w:firstLine="29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Заведеніе находится поМойкѣ, нро-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тнвъ Новой Голландін.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187"/>
                              <w:jc w:val="both"/>
                            </w:pPr>
                            <w:r>
                              <w:rPr>
                                <w:rStyle w:val="Bodytext128ptSpacing0ptExact"/>
                              </w:rPr>
                              <w:t>НФКОТОРЫЯ ИЗѣРУССКИХѣ нд-</w:t>
                            </w:r>
                            <w:r>
                              <w:rPr>
                                <w:rStyle w:val="Bodytext128ptSpacing0ptExact"/>
                              </w:rPr>
                              <w:br/>
                              <w:t xml:space="preserve">РОДНЫХ-ѣ ПФСЕНѣ. </w:t>
                            </w:r>
                            <w:r>
                              <w:rPr>
                                <w:rStyle w:val="Bodytext12Exact"/>
                              </w:rPr>
                              <w:t>— Мы получи-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 эти иіісин при слѣдующемъ шісьмѣ: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«М. г. нисколько разъ въ вашемъ жур-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нал!; были поміицаемы народиыя рус-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свія гг1ісии,гірн чемъ вы изъявляли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товность съ охотою помЫцать я другія,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которыя вамъ будутъ доставляемы.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Радуясь столь достойному и счастли-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вому направленно этого журнала, гді;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находить себъ мѣсто всѣ дорогое рус-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скому сердцу, я беру на себя смьлость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представить вамъ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ut.</w:t>
                            </w:r>
                            <w:r>
                              <w:rPr>
                                <w:rStyle w:val="Bodytext12Exact"/>
                              </w:rPr>
                              <w:t>которыя изъ ео-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бранныхъ мною пізсень. Если вы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мѣстите ихъ въ вашемъ журнал!;, то 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буду нмѣть удовольствіе доставить вамъ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нисколько сотень такихъ же. Утеши-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тельно думать, что »Отечественный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писки» послужатъ обнльнымъ нзточ-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ішкомъ для будущаго пѣснесобнрате-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ля. На этотъ разъ имею честь пред-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ставить вамъ 15 народныхъ пѣсеиь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безъ варіаитовъ, прнмѣчаиій и нотъ,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что всѣ можетъ быть вамъ впредь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ставлено по вашему желаиію и съ 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шего согласіл (*).»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90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Къ какому роду должно отнести ка-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ждую нзъ этихъ ііѣсень, очевидно изъ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ихъ содержаиія.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1" o:spid="_x0000_s1647" type="#_x0000_t202" style="position:absolute;left:0;text-align:left;margin-left:11.5pt;margin-top:20.9pt;width:171.85pt;height:451.95pt;z-index:-251336192;visibility:visible;mso-wrap-style:square;mso-width-percent:0;mso-height-percent:0;mso-wrap-distance-left:5pt;mso-wrap-distance-top:0;mso-wrap-distance-right:30.25pt;mso-wrap-distance-bottom:91.4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82"/>
                        <w:jc w:val="both"/>
                      </w:pPr>
                      <w:r>
                        <w:rPr>
                          <w:rStyle w:val="Bodytext12Exact"/>
                        </w:rPr>
                        <w:t>слящей разборчивости самихъ благо-</w:t>
                      </w:r>
                      <w:r>
                        <w:rPr>
                          <w:rStyle w:val="Bodytext12Exact"/>
                        </w:rPr>
                        <w:br/>
                        <w:t>творителей зависитъ раздавать билеты</w:t>
                      </w:r>
                      <w:r>
                        <w:rPr>
                          <w:rStyle w:val="Bodytext12Exact"/>
                        </w:rPr>
                        <w:br/>
                        <w:t>только такнмъ бьдиымъ, которыхъ та-</w:t>
                      </w:r>
                      <w:r>
                        <w:rPr>
                          <w:rStyle w:val="Bodytext12Exact"/>
                        </w:rPr>
                        <w:br/>
                        <w:t>ковое великодушное и человѣколюби-</w:t>
                      </w:r>
                      <w:r>
                        <w:rPr>
                          <w:rStyle w:val="Bodytext12Exact"/>
                        </w:rPr>
                        <w:br/>
                        <w:t>вое вспоможеиіс не могло бы вести</w:t>
                      </w:r>
                      <w:r>
                        <w:rPr>
                          <w:rStyle w:val="Bodytext12Exact"/>
                        </w:rPr>
                        <w:br/>
                        <w:t>къ праздности, тунеядству и вовсе без-</w:t>
                      </w:r>
                      <w:r>
                        <w:rPr>
                          <w:rStyle w:val="Bodytext12Exact"/>
                        </w:rPr>
                        <w:br/>
                        <w:t xml:space="preserve">печной и безпорядочной </w:t>
                      </w:r>
                      <w:r>
                        <w:rPr>
                          <w:rStyle w:val="Bodytext129ptBoldSmallCapsExact"/>
                        </w:rPr>
                        <w:t>жіізіш.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after="64" w:line="240" w:lineRule="exact"/>
                        <w:ind w:firstLine="290"/>
                        <w:jc w:val="both"/>
                      </w:pPr>
                      <w:r>
                        <w:rPr>
                          <w:rStyle w:val="Bodytext12Exact"/>
                        </w:rPr>
                        <w:t>Заведеніе находится поМойкѣ, нро-</w:t>
                      </w:r>
                      <w:r>
                        <w:rPr>
                          <w:rStyle w:val="Bodytext12Exact"/>
                        </w:rPr>
                        <w:br/>
                        <w:t>тнвъ Новой Голландін.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187"/>
                        <w:jc w:val="both"/>
                      </w:pPr>
                      <w:r>
                        <w:rPr>
                          <w:rStyle w:val="Bodytext128ptSpacing0ptExact"/>
                        </w:rPr>
                        <w:t>НФКОТОРЫЯ ИЗѣРУССКИХѣ нд-</w:t>
                      </w:r>
                      <w:r>
                        <w:rPr>
                          <w:rStyle w:val="Bodytext128ptSpacing0ptExact"/>
                        </w:rPr>
                        <w:br/>
                        <w:t xml:space="preserve">РОДНЫХ-ѣ ПФСЕНѣ. </w:t>
                      </w:r>
                      <w:r>
                        <w:rPr>
                          <w:rStyle w:val="Bodytext12Exact"/>
                        </w:rPr>
                        <w:t>— Мы получи-</w:t>
                      </w:r>
                      <w:r>
                        <w:rPr>
                          <w:rStyle w:val="Bodytext12Exact"/>
                        </w:rPr>
                        <w:br/>
                        <w:t>ли эти иіісин при слѣдующемъ шісьмѣ:</w:t>
                      </w:r>
                      <w:r>
                        <w:rPr>
                          <w:rStyle w:val="Bodytext12Exact"/>
                        </w:rPr>
                        <w:br/>
                        <w:t>«М. г. нисколько разъ въ вашемъ жур-</w:t>
                      </w:r>
                      <w:r>
                        <w:rPr>
                          <w:rStyle w:val="Bodytext12Exact"/>
                        </w:rPr>
                        <w:br/>
                        <w:t>нал!; были поміицаемы народиыя рус-</w:t>
                      </w:r>
                      <w:r>
                        <w:rPr>
                          <w:rStyle w:val="Bodytext12Exact"/>
                        </w:rPr>
                        <w:br/>
                        <w:t>свія гг1ісии,гірн чемъ вы изъявляли го-</w:t>
                      </w:r>
                      <w:r>
                        <w:rPr>
                          <w:rStyle w:val="Bodytext12Exact"/>
                        </w:rPr>
                        <w:br/>
                        <w:t>товность съ охотою помЫцать я другія,</w:t>
                      </w:r>
                      <w:r>
                        <w:rPr>
                          <w:rStyle w:val="Bodytext12Exact"/>
                        </w:rPr>
                        <w:br/>
                        <w:t>которыя вамъ будутъ доставляемы.</w:t>
                      </w:r>
                      <w:r>
                        <w:rPr>
                          <w:rStyle w:val="Bodytext12Exact"/>
                        </w:rPr>
                        <w:br/>
                        <w:t>Радуясь столь достойному и счастли-</w:t>
                      </w:r>
                      <w:r>
                        <w:rPr>
                          <w:rStyle w:val="Bodytext12Exact"/>
                        </w:rPr>
                        <w:br/>
                        <w:t>вому направленно этого журнала, гді;</w:t>
                      </w:r>
                      <w:r>
                        <w:rPr>
                          <w:rStyle w:val="Bodytext12Exact"/>
                        </w:rPr>
                        <w:br/>
                        <w:t>находить себъ мѣсто всѣ дорогое рус-</w:t>
                      </w:r>
                      <w:r>
                        <w:rPr>
                          <w:rStyle w:val="Bodytext12Exact"/>
                        </w:rPr>
                        <w:br/>
                        <w:t>скому сердцу, я беру на себя смьлость</w:t>
                      </w:r>
                      <w:r>
                        <w:rPr>
                          <w:rStyle w:val="Bodytext12Exact"/>
                        </w:rPr>
                        <w:br/>
                        <w:t xml:space="preserve">представить вамъ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ut.</w:t>
                      </w:r>
                      <w:r>
                        <w:rPr>
                          <w:rStyle w:val="Bodytext12Exact"/>
                        </w:rPr>
                        <w:t>которыя изъ ео-</w:t>
                      </w:r>
                      <w:r>
                        <w:rPr>
                          <w:rStyle w:val="Bodytext12Exact"/>
                        </w:rPr>
                        <w:br/>
                        <w:t>бранныхъ мною пізсень. Если вы по-</w:t>
                      </w:r>
                      <w:r>
                        <w:rPr>
                          <w:rStyle w:val="Bodytext12Exact"/>
                        </w:rPr>
                        <w:br/>
                        <w:t>мѣстите ихъ въ вашемъ журнал!;, то я</w:t>
                      </w:r>
                      <w:r>
                        <w:rPr>
                          <w:rStyle w:val="Bodytext12Exact"/>
                        </w:rPr>
                        <w:br/>
                        <w:t>буду нмѣть удовольствіе доставить вамъ</w:t>
                      </w:r>
                      <w:r>
                        <w:rPr>
                          <w:rStyle w:val="Bodytext12Exact"/>
                        </w:rPr>
                        <w:br/>
                        <w:t>нисколько сотень такихъ же. Утеши-</w:t>
                      </w:r>
                      <w:r>
                        <w:rPr>
                          <w:rStyle w:val="Bodytext12Exact"/>
                        </w:rPr>
                        <w:br/>
                        <w:t>тельно думать, что »Отечественный За-</w:t>
                      </w:r>
                      <w:r>
                        <w:rPr>
                          <w:rStyle w:val="Bodytext12Exact"/>
                        </w:rPr>
                        <w:br/>
                        <w:t>писки» послужатъ обнльнымъ нзточ-</w:t>
                      </w:r>
                      <w:r>
                        <w:rPr>
                          <w:rStyle w:val="Bodytext12Exact"/>
                        </w:rPr>
                        <w:br/>
                        <w:t>ішкомъ для будущаго пѣснесобнрате-</w:t>
                      </w:r>
                      <w:r>
                        <w:rPr>
                          <w:rStyle w:val="Bodytext12Exact"/>
                        </w:rPr>
                        <w:br/>
                        <w:t>ля. На этотъ разъ имею честь пред-</w:t>
                      </w:r>
                      <w:r>
                        <w:rPr>
                          <w:rStyle w:val="Bodytext12Exact"/>
                        </w:rPr>
                        <w:br/>
                        <w:t>ставить вамъ 15 народныхъ пѣсеиь</w:t>
                      </w:r>
                      <w:r>
                        <w:rPr>
                          <w:rStyle w:val="Bodytext12Exact"/>
                        </w:rPr>
                        <w:br/>
                        <w:t>безъ варіаитовъ, прнмѣчаиій и нотъ,</w:t>
                      </w:r>
                      <w:r>
                        <w:rPr>
                          <w:rStyle w:val="Bodytext12Exact"/>
                        </w:rPr>
                        <w:br/>
                        <w:t>что всѣ можетъ быть вамъ впредь до-</w:t>
                      </w:r>
                      <w:r>
                        <w:rPr>
                          <w:rStyle w:val="Bodytext12Exact"/>
                        </w:rPr>
                        <w:br/>
                        <w:t>ставлено по вашему желаиію и съ ва-</w:t>
                      </w:r>
                      <w:r>
                        <w:rPr>
                          <w:rStyle w:val="Bodytext12Exact"/>
                        </w:rPr>
                        <w:br/>
                        <w:t>шего согласіл (*).»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90"/>
                        <w:jc w:val="both"/>
                      </w:pPr>
                      <w:r>
                        <w:rPr>
                          <w:rStyle w:val="Bodytext12Exact"/>
                        </w:rPr>
                        <w:t>Къ какому роду должно отнести ка-</w:t>
                      </w:r>
                      <w:r>
                        <w:rPr>
                          <w:rStyle w:val="Bodytext12Exact"/>
                        </w:rPr>
                        <w:br/>
                        <w:t>ждую нзъ этихъ ііѣсень, очевидно изъ</w:t>
                      </w:r>
                      <w:r>
                        <w:rPr>
                          <w:rStyle w:val="Bodytext12Exact"/>
                        </w:rPr>
                        <w:br/>
                        <w:t>ихъ содержаиія.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bookmarkStart w:id="60" w:name="bookmark59"/>
      <w:r w:rsidR="00731517">
        <w:t>1.</w:t>
      </w:r>
      <w:bookmarkEnd w:id="60"/>
    </w:p>
    <w:p w:rsidR="00810524" w:rsidRDefault="00731517">
      <w:pPr>
        <w:pStyle w:val="Bodytext50"/>
        <w:shd w:val="clear" w:color="auto" w:fill="auto"/>
        <w:spacing w:line="202" w:lineRule="exact"/>
        <w:ind w:right="720" w:firstLine="13"/>
      </w:pPr>
      <w:r>
        <w:t>Печальное мое сердце</w:t>
      </w:r>
      <w:r>
        <w:br/>
        <w:t>Во миѣ</w:t>
      </w:r>
      <w:r w:rsidR="00764887">
        <w:t xml:space="preserve"> всѣ </w:t>
      </w:r>
      <w:r>
        <w:t>изныло.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И а что было того лучше,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Что милой мой ласков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Соколнк</w:t>
      </w:r>
      <w:r w:rsidR="009A18E9">
        <w:t>ъ</w:t>
      </w:r>
      <w:r>
        <w:t xml:space="preserve"> мои </w:t>
      </w:r>
      <w:r>
        <w:rPr>
          <w:lang w:val="la" w:eastAsia="la" w:bidi="la"/>
        </w:rPr>
        <w:t xml:space="preserve">aedon </w:t>
      </w:r>
      <w:r>
        <w:t>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Высоко соиол</w:t>
      </w:r>
      <w:r w:rsidR="009A18E9">
        <w:t>ъ</w:t>
      </w:r>
      <w:r>
        <w:t xml:space="preserve"> летае</w:t>
      </w:r>
      <w:r w:rsidR="009A18E9">
        <w:t>ъ</w:t>
      </w:r>
      <w:r>
        <w:t xml:space="preserve"> </w:t>
      </w:r>
      <w:r>
        <w:rPr>
          <w:rStyle w:val="Bodytext5Italic"/>
          <w:b/>
          <w:bCs/>
        </w:rPr>
        <w:t>\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Милой огьѣзжаегь.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Оставляст</w:t>
      </w:r>
      <w:r w:rsidR="009A18E9">
        <w:t>ъ</w:t>
      </w:r>
      <w:r>
        <w:t xml:space="preserve"> меня в</w:t>
      </w:r>
      <w:r w:rsidR="009A18E9">
        <w:t>ъ</w:t>
      </w:r>
      <w:r>
        <w:t xml:space="preserve"> горѣ ,</w:t>
      </w:r>
    </w:p>
    <w:p w:rsidR="00810524" w:rsidRDefault="00731517">
      <w:pPr>
        <w:pStyle w:val="Bodytext50"/>
        <w:shd w:val="clear" w:color="auto" w:fill="auto"/>
        <w:spacing w:line="202" w:lineRule="exact"/>
        <w:ind w:right="720" w:firstLine="13"/>
      </w:pPr>
      <w:r>
        <w:t>Как</w:t>
      </w:r>
      <w:r w:rsidR="009A18E9">
        <w:t>ъ</w:t>
      </w:r>
      <w:r>
        <w:t xml:space="preserve"> корабль на морѣ ;</w:t>
      </w:r>
      <w:r>
        <w:br/>
        <w:t>Оставляе</w:t>
      </w:r>
      <w:r w:rsidR="009A18E9">
        <w:t>ъ</w:t>
      </w:r>
      <w:r>
        <w:t xml:space="preserve"> при кручшгѢ,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Как</w:t>
      </w:r>
      <w:r w:rsidR="009A18E9">
        <w:t>ъ</w:t>
      </w:r>
      <w:r>
        <w:t xml:space="preserve"> корабль в</w:t>
      </w:r>
      <w:r w:rsidR="009A18E9">
        <w:t>ъ</w:t>
      </w:r>
      <w:r>
        <w:t xml:space="preserve"> пучнпѣ.</w:t>
      </w:r>
    </w:p>
    <w:p w:rsidR="00810524" w:rsidRDefault="00731517">
      <w:pPr>
        <w:pStyle w:val="Bodytext50"/>
        <w:shd w:val="clear" w:color="auto" w:fill="auto"/>
        <w:spacing w:line="202" w:lineRule="exact"/>
        <w:ind w:left="520" w:firstLine="9"/>
      </w:pPr>
      <w:r>
        <w:t>Мн.і</w:t>
      </w:r>
      <w:r w:rsidR="009A18E9">
        <w:t>ъ</w:t>
      </w:r>
      <w:r>
        <w:t xml:space="preserve"> закроется горами —</w:t>
      </w:r>
      <w:r>
        <w:br/>
        <w:t>Зальюсь я елдзамн.</w:t>
      </w:r>
    </w:p>
    <w:p w:rsidR="00810524" w:rsidRDefault="00731517">
      <w:pPr>
        <w:pStyle w:val="Bodytext50"/>
        <w:shd w:val="clear" w:color="auto" w:fill="auto"/>
        <w:spacing w:line="202" w:lineRule="exact"/>
        <w:ind w:left="520" w:firstLine="9"/>
      </w:pPr>
      <w:r>
        <w:t>«При разлукѣ, моя радость,</w:t>
      </w:r>
      <w:r>
        <w:br/>
        <w:t xml:space="preserve">«Пиши ко миѣ письма </w:t>
      </w:r>
      <w:r w:rsidR="00554BF2">
        <w:t>ъ</w:t>
      </w:r>
    </w:p>
    <w:p w:rsidR="00810524" w:rsidRDefault="00731517">
      <w:pPr>
        <w:pStyle w:val="Bodytext50"/>
        <w:shd w:val="clear" w:color="auto" w:fill="auto"/>
        <w:spacing w:line="202" w:lineRule="exact"/>
        <w:ind w:left="520" w:firstLine="9"/>
      </w:pPr>
      <w:r>
        <w:rPr>
          <w:rStyle w:val="Bodytext5Italic"/>
          <w:b/>
          <w:bCs/>
        </w:rPr>
        <w:t>Л</w:t>
      </w:r>
      <w:r>
        <w:t xml:space="preserve"> сама писать не у.мѣю ,</w:t>
      </w:r>
      <w:r>
        <w:br/>
        <w:t>Пнсарям</w:t>
      </w:r>
      <w:r w:rsidR="009A18E9">
        <w:t>ъ</w:t>
      </w:r>
      <w:r>
        <w:t xml:space="preserve"> не вѣрю,</w:t>
      </w:r>
      <w:r>
        <w:br/>
        <w:t>Напишу письмо слезами,</w:t>
      </w:r>
      <w:r>
        <w:br/>
        <w:t>Пошлю со слугами,</w:t>
      </w:r>
    </w:p>
    <w:p w:rsidR="00810524" w:rsidRDefault="00731517">
      <w:pPr>
        <w:pStyle w:val="Bodytext50"/>
        <w:shd w:val="clear" w:color="auto" w:fill="auto"/>
        <w:spacing w:line="202" w:lineRule="exact"/>
        <w:ind w:left="520" w:firstLine="9"/>
      </w:pPr>
      <w:r>
        <w:t>Что сы тѣмн сы слугами —</w:t>
      </w:r>
      <w:r>
        <w:br/>
        <w:t>С</w:t>
      </w:r>
      <w:r w:rsidR="009A18E9">
        <w:t>ъ</w:t>
      </w:r>
      <w:r>
        <w:t xml:space="preserve"> буйными вѣтрамп.</w:t>
      </w:r>
    </w:p>
    <w:p w:rsidR="00810524" w:rsidRDefault="00731517">
      <w:pPr>
        <w:pStyle w:val="Bodytext50"/>
        <w:shd w:val="clear" w:color="auto" w:fill="auto"/>
        <w:spacing w:line="202" w:lineRule="exact"/>
        <w:ind w:right="500" w:firstLine="13"/>
        <w:jc w:val="both"/>
      </w:pPr>
      <w:r>
        <w:t>Ужь ты вѣтер</w:t>
      </w:r>
      <w:r w:rsidR="009A18E9">
        <w:t>ъ</w:t>
      </w:r>
      <w:r>
        <w:t>, вѣтерочик</w:t>
      </w:r>
      <w:r w:rsidR="009A18E9">
        <w:t>ъ</w:t>
      </w:r>
      <w:r>
        <w:t>,</w:t>
      </w:r>
      <w:r>
        <w:br/>
        <w:t>Вѣтер</w:t>
      </w:r>
      <w:r w:rsidR="009A18E9">
        <w:t>ъ</w:t>
      </w:r>
      <w:r>
        <w:t xml:space="preserve"> буйный полуденный!</w:t>
      </w:r>
      <w:r>
        <w:br/>
        <w:t>Повѣй, повѣй, вѣтерочнк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К</w:t>
      </w:r>
      <w:r w:rsidR="009A18E9">
        <w:t>ъ</w:t>
      </w:r>
      <w:r>
        <w:t xml:space="preserve"> милому в</w:t>
      </w:r>
      <w:r w:rsidR="009A18E9">
        <w:t>ъ</w:t>
      </w:r>
      <w:r>
        <w:t xml:space="preserve"> садочик</w:t>
      </w:r>
      <w:r w:rsidR="009A18E9">
        <w:t>ъ</w:t>
      </w:r>
      <w:r>
        <w:t>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Новѣй, новѣй, полуденный,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К</w:t>
      </w:r>
      <w:r w:rsidR="009A18E9">
        <w:t>ъ</w:t>
      </w:r>
      <w:r>
        <w:t xml:space="preserve"> милому в</w:t>
      </w:r>
      <w:r w:rsidR="009A18E9">
        <w:t>ъ</w:t>
      </w:r>
      <w:r>
        <w:t xml:space="preserve"> зеленый.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Мнл</w:t>
      </w:r>
      <w:r w:rsidR="009A18E9">
        <w:t>ъ</w:t>
      </w:r>
      <w:r>
        <w:t xml:space="preserve"> по садику хуляет</w:t>
      </w:r>
      <w:r w:rsidR="009A18E9">
        <w:t>ъ</w:t>
      </w:r>
      <w:r>
        <w:t xml:space="preserve"> 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Письма разбирае</w:t>
      </w:r>
      <w:r w:rsidR="009A18E9">
        <w:t>ъ</w:t>
      </w:r>
      <w:r>
        <w:t xml:space="preserve"> 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Ои</w:t>
      </w:r>
      <w:r w:rsidR="009A18E9">
        <w:t xml:space="preserve">ъ и </w:t>
      </w:r>
      <w:r>
        <w:t>стал</w:t>
      </w:r>
      <w:r w:rsidR="009A18E9">
        <w:t>ъ</w:t>
      </w:r>
      <w:r>
        <w:t xml:space="preserve"> письмо чптатп —</w:t>
      </w:r>
    </w:p>
    <w:p w:rsidR="00810524" w:rsidRDefault="00731517">
      <w:pPr>
        <w:pStyle w:val="Bodytext50"/>
        <w:shd w:val="clear" w:color="auto" w:fill="auto"/>
        <w:spacing w:after="45" w:line="202" w:lineRule="exact"/>
        <w:ind w:firstLine="13"/>
        <w:jc w:val="both"/>
      </w:pPr>
      <w:r>
        <w:t>Не мог</w:t>
      </w:r>
      <w:r w:rsidR="009A18E9">
        <w:t>ъ</w:t>
      </w:r>
      <w:r>
        <w:t xml:space="preserve"> на погах</w:t>
      </w:r>
      <w:r w:rsidR="009A18E9">
        <w:t>ъ</w:t>
      </w:r>
      <w:r>
        <w:t xml:space="preserve"> стояти.</w:t>
      </w:r>
    </w:p>
    <w:p w:rsidR="00810524" w:rsidRDefault="00731517">
      <w:pPr>
        <w:pStyle w:val="Heading820"/>
        <w:keepNext/>
        <w:keepLines/>
        <w:shd w:val="clear" w:color="auto" w:fill="auto"/>
        <w:spacing w:before="0" w:after="0" w:line="220" w:lineRule="exact"/>
        <w:ind w:left="1080"/>
      </w:pPr>
      <w:bookmarkStart w:id="61" w:name="bookmark60"/>
      <w:r>
        <w:rPr>
          <w:rStyle w:val="Heading829pt"/>
        </w:rPr>
        <w:t>2</w:t>
      </w:r>
      <w:r>
        <w:t>.</w:t>
      </w:r>
      <w:bookmarkEnd w:id="61"/>
    </w:p>
    <w:p w:rsidR="00810524" w:rsidRDefault="00731517">
      <w:pPr>
        <w:pStyle w:val="Bodytext50"/>
        <w:shd w:val="clear" w:color="auto" w:fill="auto"/>
        <w:spacing w:line="202" w:lineRule="exact"/>
        <w:ind w:firstLine="13"/>
      </w:pPr>
      <w:r>
        <w:t>Всѣм</w:t>
      </w:r>
      <w:r w:rsidR="009A18E9">
        <w:t>ъ</w:t>
      </w:r>
      <w:r>
        <w:t xml:space="preserve"> сердцем</w:t>
      </w:r>
      <w:r w:rsidR="009A18E9">
        <w:t>ъ</w:t>
      </w:r>
      <w:r>
        <w:t xml:space="preserve"> сушусь, крушусь,</w:t>
      </w:r>
      <w:r>
        <w:br/>
        <w:t>Слезою мальшік</w:t>
      </w:r>
      <w:r w:rsidR="009A18E9">
        <w:t>ъ</w:t>
      </w:r>
      <w:r>
        <w:t xml:space="preserve"> зальюсь</w:t>
      </w:r>
      <w:r>
        <w:br/>
        <w:t>С.тм</w:t>
      </w:r>
      <w:r w:rsidR="009A18E9">
        <w:t>ъ</w:t>
      </w:r>
      <w:r>
        <w:t xml:space="preserve"> я знаю для кого —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Кого я вѣрно люблю.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За морем</w:t>
      </w:r>
      <w:r w:rsidR="009A18E9">
        <w:t>ъ</w:t>
      </w:r>
      <w:r>
        <w:t xml:space="preserve"> глубокінм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right="400" w:firstLine="13"/>
      </w:pPr>
      <w:r>
        <w:t>Межь гор</w:t>
      </w:r>
      <w:r w:rsidR="009A18E9">
        <w:t>ъ</w:t>
      </w:r>
      <w:r>
        <w:t xml:space="preserve"> крутых</w:t>
      </w:r>
      <w:r w:rsidR="009A18E9">
        <w:t>ъ</w:t>
      </w:r>
      <w:r>
        <w:t xml:space="preserve"> высоко,</w:t>
      </w:r>
      <w:r>
        <w:br/>
        <w:t>Там</w:t>
      </w:r>
      <w:r w:rsidR="009A18E9">
        <w:t>ъ</w:t>
      </w:r>
      <w:r>
        <w:t xml:space="preserve"> моя любезная</w:t>
      </w:r>
      <w:r>
        <w:br/>
        <w:t>Душа-дѣвушка живеть.</w:t>
      </w:r>
    </w:p>
    <w:p w:rsidR="00810524" w:rsidRDefault="00731517">
      <w:pPr>
        <w:pStyle w:val="Bodytext50"/>
        <w:shd w:val="clear" w:color="auto" w:fill="auto"/>
        <w:spacing w:line="202" w:lineRule="exact"/>
        <w:ind w:right="820" w:firstLine="13"/>
      </w:pPr>
      <w:r>
        <w:t>Выду ль я на рѣченьку ,</w:t>
      </w:r>
      <w:r>
        <w:br/>
        <w:t>Посмотрю на быструю</w:t>
      </w:r>
      <w:r>
        <w:rPr>
          <w:vertAlign w:val="superscript"/>
        </w:rPr>
        <w:t>-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right="720" w:firstLine="13"/>
      </w:pPr>
      <w:r>
        <w:t>С</w:t>
      </w:r>
      <w:r w:rsidR="009A18E9">
        <w:t>ъ</w:t>
      </w:r>
      <w:r>
        <w:t xml:space="preserve"> родимой сторонушки</w:t>
      </w:r>
      <w:r>
        <w:br/>
        <w:t>Пріятен</w:t>
      </w:r>
      <w:r w:rsidR="009A18E9">
        <w:t>ъ</w:t>
      </w:r>
      <w:r>
        <w:t xml:space="preserve"> воздух</w:t>
      </w:r>
      <w:r w:rsidR="009A18E9">
        <w:t>ъ</w:t>
      </w:r>
      <w:r>
        <w:t xml:space="preserve"> нссет</w:t>
      </w:r>
      <w:r w:rsidR="009A18E9">
        <w:t>ъ</w:t>
      </w:r>
      <w:r>
        <w:t xml:space="preserve"> :</w:t>
      </w:r>
    </w:p>
    <w:p w:rsidR="00810524" w:rsidRDefault="008C3761">
      <w:pPr>
        <w:pStyle w:val="Bodytext50"/>
        <w:shd w:val="clear" w:color="auto" w:fill="auto"/>
        <w:spacing w:line="202" w:lineRule="exact"/>
        <w:ind w:right="820" w:firstLine="13"/>
      </w:pPr>
      <w:r>
        <w:rPr>
          <w:noProof/>
        </w:rPr>
        <mc:AlternateContent>
          <mc:Choice Requires="wps">
            <w:drawing>
              <wp:anchor distT="5989320" distB="0" distL="63500" distR="384175" simplePos="0" relativeHeight="251981312" behindDoc="1" locked="0" layoutInCell="1" allowOverlap="1">
                <wp:simplePos x="0" y="0"/>
                <wp:positionH relativeFrom="margin">
                  <wp:posOffset>161290</wp:posOffset>
                </wp:positionH>
                <wp:positionV relativeFrom="margin">
                  <wp:posOffset>6323330</wp:posOffset>
                </wp:positionV>
                <wp:extent cx="2157730" cy="1026160"/>
                <wp:effectExtent l="0" t="0" r="0" b="0"/>
                <wp:wrapSquare wrapText="right"/>
                <wp:docPr id="1665" name="Text Box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7730" cy="102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235"/>
                              <w:jc w:val="both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(*) Редакторъ «Отеч. Запнсокъ», отъ всего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сердца благодаря за досгавленіе сихъ пѣ-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сеиь, покорнѣйше просить продолжать по-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 xml:space="preserve">добиыя ирнсылкн. Оиъ былъ бы 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еще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благо-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дарнѣе,еслн бъ къ этимъ пѣсиямъ прилагае-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мы были и варіаиты и папѣвы, подобно то-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му, какъ это сдѣ.іаио, па-прнмѣръ, въ сбор-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ника Кирши Даиилова.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0" o:spid="_x0000_s1648" type="#_x0000_t202" style="position:absolute;left:0;text-align:left;margin-left:12.7pt;margin-top:497.9pt;width:169.9pt;height:80.8pt;z-index:-251335168;visibility:visible;mso-wrap-style:square;mso-width-percent:0;mso-height-percent:0;mso-wrap-distance-left:5pt;mso-wrap-distance-top:471.6pt;mso-wrap-distance-right:30.2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235"/>
                        <w:jc w:val="both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(*) Редакторъ «Отеч. Запнсокъ», отъ всего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сердца благодаря за досгавленіе сихъ пѣ-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сеиь, покорнѣйше просить продолжать по-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 xml:space="preserve">добиыя ирнсылкн. Оиъ былъ бы 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еще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благо-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дарнѣе,еслн бъ къ этимъ пѣсиямъ прилагае-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мы были и варіаиты и папѣвы, подобно то-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му, какъ это сдѣ.іаио, па-прнмѣръ, въ сбор-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ника Кирши Даиилова.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2336" behindDoc="1" locked="0" layoutInCell="1" allowOverlap="1">
                <wp:simplePos x="0" y="0"/>
                <wp:positionH relativeFrom="margin">
                  <wp:posOffset>133985</wp:posOffset>
                </wp:positionH>
                <wp:positionV relativeFrom="margin">
                  <wp:posOffset>64135</wp:posOffset>
                </wp:positionV>
                <wp:extent cx="149225" cy="203200"/>
                <wp:effectExtent l="0" t="0" r="0" b="0"/>
                <wp:wrapSquare wrapText="right"/>
                <wp:docPr id="1664" name="Text Box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fr-FR" w:eastAsia="fr-FR" w:bidi="fr-FR"/>
                              </w:rPr>
                              <w:t>2G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9" o:spid="_x0000_s1649" type="#_x0000_t202" style="position:absolute;left:0;text-align:left;margin-left:10.55pt;margin-top:5.05pt;width:11.75pt;height:16pt;z-index:-2513341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fr-FR" w:eastAsia="fr-FR" w:bidi="fr-FR"/>
                        </w:rPr>
                        <w:t>2G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3360" behindDoc="1" locked="0" layoutInCell="1" allowOverlap="1">
                <wp:simplePos x="0" y="0"/>
                <wp:positionH relativeFrom="margin">
                  <wp:posOffset>2142490</wp:posOffset>
                </wp:positionH>
                <wp:positionV relativeFrom="margin">
                  <wp:posOffset>52705</wp:posOffset>
                </wp:positionV>
                <wp:extent cx="372110" cy="101600"/>
                <wp:effectExtent l="0" t="0" r="0" b="0"/>
                <wp:wrapTopAndBottom/>
                <wp:docPr id="1663" name="Text Box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  <w:lang w:val="la" w:eastAsia="la" w:bidi="la"/>
                              </w:rPr>
                              <w:t>C.iina.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8" o:spid="_x0000_s1650" type="#_x0000_t202" style="position:absolute;left:0;text-align:left;margin-left:168.7pt;margin-top:4.15pt;width:29.3pt;height:8pt;z-index:-2513331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  <w:lang w:val="la" w:eastAsia="la" w:bidi="la"/>
                        </w:rPr>
                        <w:t>C.iina.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Там</w:t>
      </w:r>
      <w:r w:rsidR="009A18E9">
        <w:t>ъ</w:t>
      </w:r>
      <w:r w:rsidR="00731517">
        <w:t xml:space="preserve"> моя любезная</w:t>
      </w:r>
      <w:r w:rsidR="00731517">
        <w:br/>
        <w:t>Душа-дѣвушка живет</w:t>
      </w:r>
      <w:r w:rsidR="009A18E9">
        <w:t>ъ</w:t>
      </w:r>
      <w:r w:rsidR="00731517">
        <w:t xml:space="preserve"> 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Скажи, скажи, дѣвушка: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Вѣрно любишь ли меня?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Если любишь ты мепя,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Возьму замуж</w:t>
      </w:r>
      <w:r w:rsidR="009A18E9">
        <w:t>ъ</w:t>
      </w:r>
      <w:r>
        <w:t xml:space="preserve"> за себя.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t>А сели не любишь 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</w:pPr>
      <w:r>
        <w:lastRenderedPageBreak/>
        <w:t>Убью мальчпк</w:t>
      </w:r>
      <w:r w:rsidR="009A18E9">
        <w:t>ъ</w:t>
      </w:r>
      <w:r>
        <w:t xml:space="preserve"> сам</w:t>
      </w:r>
      <w:r w:rsidR="009A18E9">
        <w:t>ъ</w:t>
      </w:r>
      <w:r>
        <w:t xml:space="preserve"> себя 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13"/>
        <w:jc w:val="both"/>
        <w:sectPr w:rsidR="00810524">
          <w:type w:val="continuous"/>
          <w:pgSz w:w="7593" w:h="12362"/>
          <w:pgMar w:top="282" w:right="446" w:bottom="262" w:left="284" w:header="0" w:footer="3" w:gutter="0"/>
          <w:cols w:num="2" w:space="102"/>
          <w:noEndnote/>
          <w:docGrid w:linePitch="360"/>
        </w:sectPr>
      </w:pPr>
      <w:r>
        <w:t>Убыо, застрѣ.пось стрѣдой ,</w:t>
      </w:r>
    </w:p>
    <w:p w:rsidR="00810524" w:rsidRDefault="008C3761">
      <w:pPr>
        <w:pStyle w:val="Bodytext2550"/>
        <w:shd w:val="clear" w:color="auto" w:fill="auto"/>
        <w:spacing w:line="180" w:lineRule="exact"/>
        <w:ind w:left="1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84384" behindDoc="1" locked="0" layoutInCell="1" allowOverlap="1">
                <wp:simplePos x="0" y="0"/>
                <wp:positionH relativeFrom="margin">
                  <wp:posOffset>207010</wp:posOffset>
                </wp:positionH>
                <wp:positionV relativeFrom="paragraph">
                  <wp:posOffset>187325</wp:posOffset>
                </wp:positionV>
                <wp:extent cx="1807210" cy="6995160"/>
                <wp:effectExtent l="0" t="0" r="0" b="0"/>
                <wp:wrapTopAndBottom/>
                <wp:docPr id="1662" name="Text Box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07210" cy="699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200" w:hanging="1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Во сыру землю пойду ;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200" w:hanging="1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Пускай люди скажусь,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200" w:hanging="1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Что я мальчнкъ вѣреиъ быль,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Одну Машипьку любилъ,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200" w:hanging="1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За то самъ себя убплъ.</w:t>
                            </w:r>
                          </w:p>
                          <w:p w:rsidR="00C91E8D" w:rsidRDefault="00C91E8D">
                            <w:pPr>
                              <w:pStyle w:val="Heading730"/>
                              <w:keepNext/>
                              <w:keepLines/>
                              <w:shd w:val="clear" w:color="auto" w:fill="auto"/>
                              <w:ind w:left="40"/>
                              <w:jc w:val="center"/>
                            </w:pPr>
                            <w:bookmarkStart w:id="62" w:name="bookmark61"/>
                            <w:r>
                              <w:rPr>
                                <w:rStyle w:val="Heading73Exact"/>
                              </w:rPr>
                              <w:t>5.</w:t>
                            </w:r>
                            <w:bookmarkEnd w:id="62"/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Хорошо тому иа свѣтѣ жить,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 кого нѣту заботушкн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0" w:firstLine="0"/>
                              <w:jc w:val="center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Въ ретнвомъ сердцѣ зазнобушки!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 меня жь младой заботушка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Вь ретнпомъ сердцѣ зазпобушка.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 песчастьицу случилося,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Я </w:t>
                            </w:r>
                            <w:r>
                              <w:rPr>
                                <w:rStyle w:val="Bodytext5ItalicExact"/>
                                <w:b/>
                                <w:bCs/>
                              </w:rPr>
                              <w:t>въ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нзмыіыцичка влюбнлася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Показался миѣ имъньщичекъ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Милѣй свѣту, милѣй бѣлаго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Онъ мнлѣе отца, матери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II дороже роду, племени.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Зазиобилъ, шельма, попысушилъ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Суше вѣтру, суше вѣшияго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Суше травушки подкошеной.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 сама на грѣхъ повыступлю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 сама дружка повысушу,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 ші зельями, пи кореньями —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Высушу его (иго) горючими слезьмн.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Не достанься жь онъ, разбестія,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0" w:firstLine="0"/>
                              <w:jc w:val="center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Что пи миѣ ли, </w:t>
                            </w:r>
                            <w:r>
                              <w:rPr>
                                <w:rStyle w:val="Bodytext5SmallCapsExact"/>
                                <w:b/>
                                <w:bCs/>
                              </w:rPr>
                              <w:t>ііи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 родной сестрѣ !</w:t>
                            </w:r>
                          </w:p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2" w:lineRule="exact"/>
                              <w:ind w:left="180"/>
                              <w:jc w:val="center"/>
                            </w:pPr>
                            <w:r>
                              <w:rPr>
                                <w:rStyle w:val="Bodytext13Spacing0ptExact"/>
                                <w:i/>
                                <w:iCs/>
                                <w:lang w:val="ru-RU" w:eastAsia="ru-RU" w:bidi="ru-RU"/>
                              </w:rPr>
                              <w:t>Л.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Вечоръ по лугу гуляла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Злы коренья я копала.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Накопавши злыхъ корепьевъ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На Дунай рѣку пошла.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Ихъ я мыла, вымывала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Чнсто-ші-чпсто въ рѣкѣ.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А какъ вымывши коренья 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Сухо-па-сухо сушу.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Изсушивши злы коренья,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Мелко-па-меЛко сотру.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Изотру я злы коренья;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Съ </w:t>
                            </w:r>
                            <w:r>
                              <w:rPr>
                                <w:rStyle w:val="Bodytext585ptNotBoldSmallCapsExact"/>
                              </w:rPr>
                              <w:t xml:space="preserve">кофьсмъ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яду наварю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Наваривши съ </w:t>
                            </w:r>
                            <w:r>
                              <w:rPr>
                                <w:rStyle w:val="Bodytext585ptNotBoldSmallCapsExact"/>
                              </w:rPr>
                              <w:t xml:space="preserve">кофьсмъ 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яду 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Дружка въ гости позову,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Стакаігь яду поднесу.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А поднесши стаканъ яду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Про любовь дружка спрошу.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— «Ты умѣлъ ли, разканалья,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Мою душу осквернить;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Такь умѣн же, ты, каналья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Мое тѣло схоронить 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Схорони же мое тѣло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Между трехъ болыиихъ дорогь: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Между тульской, петербуржекой,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Главной кіевской большой.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6" w:lineRule="exact"/>
                              <w:ind w:firstLine="47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 xml:space="preserve">Надь моею падь </w:t>
                            </w:r>
                            <w:r>
                              <w:rPr>
                                <w:rStyle w:val="Bodytext55ptNotBoldSmallCapsSpacing0ptExact"/>
                              </w:rPr>
                              <w:t>могилой</w:t>
                            </w:r>
                            <w:r>
                              <w:rPr>
                                <w:rStyle w:val="Bodytext55ptNotBoldSmallCapsSpacing0ptExact"/>
                              </w:rPr>
                              <w:br/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Жшу пѣсснку запойъ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7" o:spid="_x0000_s1651" type="#_x0000_t202" style="position:absolute;left:0;text-align:left;margin-left:16.3pt;margin-top:14.75pt;width:142.3pt;height:550.8pt;z-index:-2513320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200" w:hanging="1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Во сыру землю пойду ;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200" w:hanging="1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Пускай люди скажусь,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200" w:hanging="1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Что я мальчнкъ вѣреиъ быль,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Одну Машипьку любилъ,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200" w:hanging="1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За то самъ себя убплъ.</w:t>
                      </w:r>
                    </w:p>
                    <w:p w:rsidR="00C91E8D" w:rsidRDefault="00C91E8D">
                      <w:pPr>
                        <w:pStyle w:val="Heading730"/>
                        <w:keepNext/>
                        <w:keepLines/>
                        <w:shd w:val="clear" w:color="auto" w:fill="auto"/>
                        <w:ind w:left="40"/>
                        <w:jc w:val="center"/>
                      </w:pPr>
                      <w:bookmarkStart w:id="63" w:name="bookmark61"/>
                      <w:r>
                        <w:rPr>
                          <w:rStyle w:val="Heading73Exact"/>
                        </w:rPr>
                        <w:t>5.</w:t>
                      </w:r>
                      <w:bookmarkEnd w:id="63"/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Хорошо тому иа свѣтѣ жить,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 кого нѣту заботушкн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0" w:firstLine="0"/>
                        <w:jc w:val="center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Въ ретнвомъ сердцѣ зазнобушки!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 меня жь младой заботушка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Вь ретнпомъ сердцѣ зазпобушка.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 песчастьицу случилося,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 xml:space="preserve">Я </w:t>
                      </w:r>
                      <w:r>
                        <w:rPr>
                          <w:rStyle w:val="Bodytext5ItalicExact"/>
                          <w:b/>
                          <w:bCs/>
                        </w:rPr>
                        <w:t>въ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нзмыіыцичка влюбнлася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Показался миѣ имъньщичекъ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Милѣй свѣту, милѣй бѣлаго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Онъ мнлѣе отца, матери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II дороже роду, племени.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Зазиобилъ, шельма, попысушилъ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Суше вѣтру, суше вѣшияго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Суше травушки подкошеной.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Я сама на грѣхъ повыступлю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Я сама дружка повысушу,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Я ші зельями, пи кореньями —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Высушу его (иго) горючими слезьмн.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Не достанься жь онъ, разбестія,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0" w:firstLine="0"/>
                        <w:jc w:val="center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 xml:space="preserve">Что пи миѣ ли, </w:t>
                      </w:r>
                      <w:r>
                        <w:rPr>
                          <w:rStyle w:val="Bodytext5SmallCapsExact"/>
                          <w:b/>
                          <w:bCs/>
                        </w:rPr>
                        <w:t>ііи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 xml:space="preserve"> родной сестрѣ !</w:t>
                      </w:r>
                    </w:p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2" w:lineRule="exact"/>
                        <w:ind w:left="180"/>
                        <w:jc w:val="center"/>
                      </w:pPr>
                      <w:r>
                        <w:rPr>
                          <w:rStyle w:val="Bodytext13Spacing0ptExact"/>
                          <w:i/>
                          <w:iCs/>
                          <w:lang w:val="ru-RU" w:eastAsia="ru-RU" w:bidi="ru-RU"/>
                        </w:rPr>
                        <w:t>Л.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Вечоръ по лугу гуляла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Злы коренья я копала.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Накопавши злыхъ корепьевъ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На Дунай рѣку пошла.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Ихъ я мыла, вымывала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Чнсто-ші-чпсто въ рѣкѣ.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А какъ вымывши коренья 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Сухо-па-сухо сушу.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Изсушивши злы коренья,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Мелко-па-меЛко сотру.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Изотру я злы коренья;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 xml:space="preserve">Съ </w:t>
                      </w:r>
                      <w:r>
                        <w:rPr>
                          <w:rStyle w:val="Bodytext585ptNotBoldSmallCapsExact"/>
                        </w:rPr>
                        <w:t xml:space="preserve">кофьсмъ 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яду наварю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 xml:space="preserve">Наваривши съ </w:t>
                      </w:r>
                      <w:r>
                        <w:rPr>
                          <w:rStyle w:val="Bodytext585ptNotBoldSmallCapsExact"/>
                        </w:rPr>
                        <w:t xml:space="preserve">кофьсмъ 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яду 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Дружка въ гости позову,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Стакаігь яду поднесу.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А поднесши стаканъ яду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Про любовь дружка спрошу.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— «Ты умѣлъ ли, разканалья,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Мою душу осквернить;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Такь умѣн же, ты, каналья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Мое тѣло схоронить 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Схорони же мое тѣло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Между трехъ болыиихъ дорогь: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Между тульской, петербуржекой,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Главной кіевской большой.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6" w:lineRule="exact"/>
                        <w:ind w:firstLine="47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 xml:space="preserve">Надь моею падь </w:t>
                      </w:r>
                      <w:r>
                        <w:rPr>
                          <w:rStyle w:val="Bodytext55ptNotBoldSmallCapsSpacing0ptExact"/>
                        </w:rPr>
                        <w:t>могилой</w:t>
                      </w:r>
                      <w:r>
                        <w:rPr>
                          <w:rStyle w:val="Bodytext55ptNotBoldSmallCapsSpacing0ptExact"/>
                        </w:rPr>
                        <w:br/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t>Жшу пѣсснку запойъ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5408" behindDoc="1" locked="0" layoutInCell="1" allowOverlap="1">
                <wp:simplePos x="0" y="0"/>
                <wp:positionH relativeFrom="margin">
                  <wp:posOffset>2185670</wp:posOffset>
                </wp:positionH>
                <wp:positionV relativeFrom="paragraph">
                  <wp:posOffset>184150</wp:posOffset>
                </wp:positionV>
                <wp:extent cx="2026920" cy="6926580"/>
                <wp:effectExtent l="0" t="0" r="0" b="0"/>
                <wp:wrapTopAndBottom/>
                <wp:docPr id="1661" name="Text Box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26920" cy="6926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1660" w:hanging="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5.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Подъ грушею, подъ зелепою,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Подъ яблоней иодъ кудрявою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Стрыгалъ стружки доброй молодецъ,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Брала стружки красна дѣвица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Набравъ стружекъ въ огонь клала 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Змѣіо пекла, ужа жарила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Ужа жарила, зелье дѣлала.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Что ждала въ гости братца родпаго.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«Пріѣзжай, братецъ, пріѣзжай, батюшка!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numPr>
                                <w:ilvl w:val="0"/>
                                <w:numId w:val="34"/>
                              </w:numPr>
                              <w:shd w:val="clear" w:color="auto" w:fill="auto"/>
                              <w:tabs>
                                <w:tab w:val="left" w:pos="226"/>
                              </w:tabs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Я пріѣду, сестра, пріѣду матушка!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'Вдеть братецъ середи поля,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Встрѣчаетъ сестра середп двора.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Наливаеть рюмку зелья лютаго 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«Ужь выпей, братецъ, выпей батюшкаъ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numPr>
                                <w:ilvl w:val="0"/>
                                <w:numId w:val="34"/>
                              </w:numPr>
                              <w:shd w:val="clear" w:color="auto" w:fill="auto"/>
                              <w:tabs>
                                <w:tab w:val="left" w:pos="240"/>
                              </w:tabs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Ужь ты пей, сестра, напередъ сама!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«Я пила, братецъ, паливаючи,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А тебя въ гости поджидаіочп ъ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Брать за рюмку принимается...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Уста кровыо запекаются.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 жь и канула капля коню на гриву,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У коня грива загорается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Добрый молодецъ удивляется: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firstLine="3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«По родству — ты миѣ сестра родпая,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По пріятству — миѣ змѣя лютая!</w:t>
                            </w:r>
                          </w:p>
                          <w:p w:rsidR="00C91E8D" w:rsidRDefault="00C91E8D">
                            <w:pPr>
                              <w:pStyle w:val="Bodytext256"/>
                              <w:shd w:val="clear" w:color="auto" w:fill="auto"/>
                              <w:ind w:left="1660"/>
                            </w:pPr>
                            <w:r>
                              <w:rPr>
                                <w:rStyle w:val="Bodytext256TimesNewRoman85ptExact"/>
                                <w:rFonts w:eastAsia="Arial"/>
                                <w:b/>
                                <w:bCs/>
                              </w:rPr>
                              <w:t>6</w:t>
                            </w:r>
                            <w:r>
                              <w:t>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Полно вамъ, спѣжочки,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На талой землѣ лежать!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Полно вамъ, солдатушкп,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Горе горевать.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Оставляй тоску, печаль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Вы темнынхъ лѣсахъ 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Станемъ привыкать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Мы къ турецкінмъ степямъ 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Ко Фрапцузскимь городамъ.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Забывай, солдатушки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Отца, мать, жену!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Вспомните, е.іуживые,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Тесаки; ружье, суму!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Съ дѣвками, съ молодкаші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Полно памъ гулять !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Перяпы подушечки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Пора намъ забывать.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Стоять въ караулѣ —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Не надобно дремать,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И ружье съ сумой терять.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Ходя паѣдимся,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Стоя выспимся,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На зарѣ мы веганемъ —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Слезьми умоемся ;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Кручиной утремся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Богу помолимся :</w:t>
                            </w:r>
                          </w:p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202" w:lineRule="exact"/>
                              <w:ind w:left="420" w:right="620" w:hanging="8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«Дай, Боже, солдатушказгь</w:t>
                            </w: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br/>
                              <w:t>Пожить, послужить 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6" o:spid="_x0000_s1652" type="#_x0000_t202" style="position:absolute;left:0;text-align:left;margin-left:172.1pt;margin-top:14.5pt;width:159.6pt;height:545.4pt;z-index:-2513310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1660" w:hanging="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5.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Подъ грушею, подъ зелепою,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Подъ яблоней иодъ кудрявою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Стрыгалъ стружки доброй молодецъ,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Брала стружки красна дѣвица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Набравъ стружекъ въ огонь клала 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Змѣіо пекла, ужа жарила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Ужа жарила, зелье дѣлала.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Что ждала въ гости братца родпаго.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«Пріѣзжай, братецъ, пріѣзжай, батюшка!</w:t>
                      </w:r>
                    </w:p>
                    <w:p w:rsidR="00C91E8D" w:rsidRDefault="00C91E8D">
                      <w:pPr>
                        <w:pStyle w:val="Bodytext50"/>
                        <w:numPr>
                          <w:ilvl w:val="0"/>
                          <w:numId w:val="34"/>
                        </w:numPr>
                        <w:shd w:val="clear" w:color="auto" w:fill="auto"/>
                        <w:tabs>
                          <w:tab w:val="left" w:pos="226"/>
                        </w:tabs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Я пріѣду, сестра, пріѣду матушка!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'Вдеть братецъ середи поля,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Встрѣчаетъ сестра середп двора.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Наливаеть рюмку зелья лютаго 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«Ужь выпей, братецъ, выпей батюшкаъ</w:t>
                      </w:r>
                    </w:p>
                    <w:p w:rsidR="00C91E8D" w:rsidRDefault="00C91E8D">
                      <w:pPr>
                        <w:pStyle w:val="Bodytext50"/>
                        <w:numPr>
                          <w:ilvl w:val="0"/>
                          <w:numId w:val="34"/>
                        </w:numPr>
                        <w:shd w:val="clear" w:color="auto" w:fill="auto"/>
                        <w:tabs>
                          <w:tab w:val="left" w:pos="240"/>
                        </w:tabs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Ужь ты пей, сестра, напередъ сама!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«Я пила, братецъ, паливаючи,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А тебя въ гости поджидаіочп ъ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Брать за рюмку принимается...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Уста кровыо запекаются.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 жь и канула капля коню на гриву,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У коня грива загорается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Добрый молодецъ удивляется: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firstLine="3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«По родству — ты миѣ сестра родпая,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По пріятству — миѣ змѣя лютая!</w:t>
                      </w:r>
                    </w:p>
                    <w:p w:rsidR="00C91E8D" w:rsidRDefault="00C91E8D">
                      <w:pPr>
                        <w:pStyle w:val="Bodytext256"/>
                        <w:shd w:val="clear" w:color="auto" w:fill="auto"/>
                        <w:ind w:left="1660"/>
                      </w:pPr>
                      <w:r>
                        <w:rPr>
                          <w:rStyle w:val="Bodytext256TimesNewRoman85ptExact"/>
                          <w:rFonts w:eastAsia="Arial"/>
                          <w:b/>
                          <w:bCs/>
                        </w:rPr>
                        <w:t>6</w:t>
                      </w:r>
                      <w:r>
                        <w:t>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Полно вамъ, спѣжочки,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На талой землѣ лежать!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Полно вамъ, солдатушкп,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Горе горевать.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Оставляй тоску, печаль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Вы темнынхъ лѣсахъ 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Станемъ привыкать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Мы къ турецкінмъ степямъ 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Ко Фрапцузскимь городамъ.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Забывай, солдатушки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Отца, мать, жену!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Вспомните, е.іуживые,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Тесаки; ружье, суму!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Съ дѣвками, съ молодкаші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Полно памъ гулять !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Перяпы подушечки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Пора намъ забывать.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Стоять въ караулѣ —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Не надобно дремать,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И ружье съ сумой терять.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Ходя паѣдимся,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Стоя выспимся,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На зарѣ мы веганемъ —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Слезьми умоемся ;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Кручиной утремся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Богу помолимся :</w:t>
                      </w:r>
                    </w:p>
                    <w:p w:rsidR="00C91E8D" w:rsidRDefault="00C91E8D">
                      <w:pPr>
                        <w:pStyle w:val="Bodytext50"/>
                        <w:shd w:val="clear" w:color="auto" w:fill="auto"/>
                        <w:spacing w:line="202" w:lineRule="exact"/>
                        <w:ind w:left="420" w:right="620" w:hanging="8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«Дай, Боже, солдатушказгь</w:t>
                      </w:r>
                      <w:r>
                        <w:rPr>
                          <w:rStyle w:val="Bodytext5Exact"/>
                          <w:b/>
                          <w:bCs/>
                        </w:rPr>
                        <w:br/>
                        <w:t>Пожить, послужить 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517">
        <w:rPr>
          <w:rStyle w:val="Bodytext255SmallCaps"/>
          <w:b/>
          <w:bCs/>
          <w:i/>
          <w:iCs/>
        </w:rPr>
        <w:t>Смѣсі.</w:t>
      </w:r>
      <w:r w:rsidR="00731517">
        <w:br w:type="page"/>
      </w:r>
    </w:p>
    <w:p w:rsidR="00810524" w:rsidRDefault="008C3761">
      <w:pPr>
        <w:pStyle w:val="Bodytext151"/>
        <w:shd w:val="clear" w:color="auto" w:fill="auto"/>
        <w:spacing w:before="0" w:line="160" w:lineRule="exact"/>
        <w:jc w:val="left"/>
        <w:sectPr w:rsidR="00810524">
          <w:pgSz w:w="7593" w:h="12362"/>
          <w:pgMar w:top="404" w:right="362" w:bottom="399" w:left="271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868170" simplePos="0" relativeHeight="251986432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margin">
                  <wp:posOffset>-18415</wp:posOffset>
                </wp:positionV>
                <wp:extent cx="149225" cy="101600"/>
                <wp:effectExtent l="0" t="0" r="0" b="0"/>
                <wp:wrapSquare wrapText="right"/>
                <wp:docPr id="1660" name="Text Box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34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5" o:spid="_x0000_s1653" type="#_x0000_t202" style="position:absolute;margin-left:.05pt;margin-top:-1.45pt;width:11.75pt;height:8pt;z-index:-251330048;visibility:visible;mso-wrap-style:square;mso-width-percent:0;mso-height-percent:0;mso-wrap-distance-left:5pt;mso-wrap-distance-top:0;mso-wrap-distance-right:147.1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34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28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Сміьс</w:t>
      </w:r>
      <w:r w:rsidR="009A18E9">
        <w:t>ъ</w:t>
      </w:r>
      <w:r w:rsidR="00731517">
        <w:t>.</w:t>
      </w:r>
    </w:p>
    <w:p w:rsidR="00810524" w:rsidRDefault="00810524">
      <w:pPr>
        <w:spacing w:line="91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50"/>
        <w:shd w:val="clear" w:color="auto" w:fill="auto"/>
        <w:spacing w:line="202" w:lineRule="exact"/>
        <w:ind w:left="400" w:right="820" w:firstLine="5"/>
      </w:pPr>
      <w:r>
        <w:t>За спою сторонушку</w:t>
      </w:r>
      <w:r>
        <w:br/>
        <w:t xml:space="preserve">Головку положить </w:t>
      </w:r>
      <w:r w:rsidR="00554BF2">
        <w:t>ъ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right="820" w:firstLine="5"/>
      </w:pPr>
      <w:r>
        <w:t>Есть ли у вас</w:t>
      </w:r>
      <w:r w:rsidR="009A18E9">
        <w:t>ъ</w:t>
      </w:r>
      <w:r>
        <w:t>, солдатушки</w:t>
      </w:r>
      <w:r>
        <w:br/>
        <w:t>Крупа и мука ?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Хлѣбов</w:t>
      </w:r>
      <w:r w:rsidR="009A18E9">
        <w:t>ъ</w:t>
      </w:r>
      <w:r>
        <w:t xml:space="preserve"> наиечем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Густой каши наварим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right="820" w:firstLine="5"/>
      </w:pPr>
      <w:r>
        <w:t>Сложимся по депежкѣ</w:t>
      </w:r>
      <w:r>
        <w:br/>
        <w:t>Мы куішм</w:t>
      </w:r>
      <w:r w:rsidR="009A18E9">
        <w:t>ъ</w:t>
      </w:r>
      <w:r>
        <w:t xml:space="preserve"> шшца.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right="820" w:firstLine="5"/>
      </w:pPr>
      <w:r>
        <w:t>Выиьемь мы по рюмочкѣ</w:t>
      </w:r>
      <w:r>
        <w:br/>
        <w:t>Выпьем</w:t>
      </w:r>
      <w:r w:rsidR="009A18E9">
        <w:t>ъ</w:t>
      </w:r>
      <w:r>
        <w:t xml:space="preserve"> винца ,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right="820" w:firstLine="5"/>
      </w:pPr>
      <w:r>
        <w:t>Выпьем</w:t>
      </w:r>
      <w:r w:rsidR="009A18E9">
        <w:t>ъ</w:t>
      </w:r>
      <w:r>
        <w:t xml:space="preserve"> по другой</w:t>
      </w:r>
      <w:r>
        <w:br/>
        <w:t>Разгуляемся.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По третьей мы выпьем</w:t>
      </w:r>
      <w:r w:rsidR="009A18E9">
        <w:t>ъ</w:t>
      </w:r>
      <w:r>
        <w:t xml:space="preserve"> ,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Сами пѣспи запоем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Пьснн запоем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400" w:firstLine="5"/>
      </w:pPr>
      <w:r>
        <w:t>Выпоход</w:t>
      </w:r>
      <w:r w:rsidR="009A18E9">
        <w:t>ъ</w:t>
      </w:r>
      <w:r>
        <w:t xml:space="preserve"> скоро пойдем</w:t>
      </w:r>
      <w:r w:rsidR="009A18E9">
        <w:t>ъ</w:t>
      </w:r>
      <w:r>
        <w:t>!</w:t>
      </w:r>
    </w:p>
    <w:p w:rsidR="00810524" w:rsidRDefault="00731517">
      <w:pPr>
        <w:pStyle w:val="Bodytext50"/>
        <w:shd w:val="clear" w:color="auto" w:fill="auto"/>
        <w:spacing w:line="202" w:lineRule="exact"/>
        <w:ind w:left="1660" w:firstLine="8"/>
      </w:pPr>
      <w:r>
        <w:t>7.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Соловей кукушку обмапывал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right="460" w:firstLine="62"/>
      </w:pPr>
      <w:r>
        <w:t>Оп</w:t>
      </w:r>
      <w:r w:rsidR="009A18E9">
        <w:t>ъ</w:t>
      </w:r>
      <w:r>
        <w:t xml:space="preserve"> обманывал</w:t>
      </w:r>
      <w:r w:rsidR="009A18E9">
        <w:t>ъ</w:t>
      </w:r>
      <w:r>
        <w:t>, подгопарпвал</w:t>
      </w:r>
      <w:r w:rsidR="009A18E9">
        <w:t>ъ</w:t>
      </w:r>
      <w:r>
        <w:t>:</w:t>
      </w:r>
      <w:r>
        <w:br/>
        <w:t>«Полстим</w:t>
      </w:r>
      <w:r w:rsidR="009A18E9">
        <w:t>ъ</w:t>
      </w:r>
      <w:r>
        <w:t>, кукушка, вы темны лѣса,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Вы темпы ль лѣса, вы дремучіе,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Совьем</w:t>
      </w:r>
      <w:r w:rsidR="009A18E9">
        <w:t>ъ</w:t>
      </w:r>
      <w:r>
        <w:t>, кукушка, с</w:t>
      </w:r>
      <w:r w:rsidR="009A18E9">
        <w:t>ъ</w:t>
      </w:r>
      <w:r>
        <w:t xml:space="preserve"> тобой гиѣздышко,</w:t>
      </w:r>
      <w:r>
        <w:br/>
        <w:t>С</w:t>
      </w:r>
      <w:r w:rsidR="009A18E9">
        <w:t>ъ</w:t>
      </w:r>
      <w:r>
        <w:t xml:space="preserve"> тобой гиѣздышко, с</w:t>
      </w:r>
      <w:r w:rsidR="009A18E9">
        <w:t>ъ</w:t>
      </w:r>
      <w:r>
        <w:t xml:space="preserve"> тобой теплое,</w:t>
      </w:r>
      <w:r>
        <w:br/>
        <w:t>Выведем</w:t>
      </w:r>
      <w:r w:rsidR="009A18E9">
        <w:t>ъ</w:t>
      </w:r>
      <w:r>
        <w:t>, кукушка, с</w:t>
      </w:r>
      <w:r w:rsidR="009A18E9">
        <w:t>ъ</w:t>
      </w:r>
      <w:r>
        <w:t xml:space="preserve"> тобой дѣтушек</w:t>
      </w:r>
      <w:r w:rsidR="009A18E9">
        <w:t>ъ</w:t>
      </w:r>
      <w:r>
        <w:t>.»</w:t>
      </w:r>
      <w:r>
        <w:br/>
        <w:t>Молодец</w:t>
      </w:r>
      <w:r w:rsidR="009A18E9">
        <w:t>ъ</w:t>
      </w:r>
      <w:r>
        <w:t xml:space="preserve"> дѣвнцу обманывал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right="120" w:firstLine="0"/>
        <w:jc w:val="center"/>
      </w:pPr>
      <w:r>
        <w:t>Ои</w:t>
      </w:r>
      <w:r w:rsidR="009A18E9">
        <w:t>ъ</w:t>
      </w:r>
      <w:r>
        <w:t xml:space="preserve"> обмаиывал</w:t>
      </w:r>
      <w:r w:rsidR="009A18E9">
        <w:t>ъ</w:t>
      </w:r>
      <w:r>
        <w:t>, уговарнвал</w:t>
      </w:r>
      <w:r w:rsidR="009A18E9">
        <w:t>ъ</w:t>
      </w:r>
      <w:r>
        <w:t>:</w:t>
      </w:r>
    </w:p>
    <w:p w:rsidR="00810524" w:rsidRDefault="00731517">
      <w:pPr>
        <w:pStyle w:val="Bodytext50"/>
        <w:numPr>
          <w:ilvl w:val="0"/>
          <w:numId w:val="35"/>
        </w:numPr>
        <w:shd w:val="clear" w:color="auto" w:fill="auto"/>
        <w:tabs>
          <w:tab w:val="left" w:pos="358"/>
        </w:tabs>
        <w:spacing w:line="202" w:lineRule="exact"/>
        <w:ind w:right="240" w:firstLine="62"/>
        <w:jc w:val="both"/>
      </w:pPr>
      <w:r>
        <w:t>«Поѣдем</w:t>
      </w:r>
      <w:r w:rsidR="009A18E9">
        <w:t>ъ</w:t>
      </w:r>
      <w:r>
        <w:t>, дѣвица, вы Казаиь-город</w:t>
      </w:r>
      <w:r w:rsidR="009A18E9">
        <w:t>ъ</w:t>
      </w:r>
      <w:r>
        <w:t>.</w:t>
      </w:r>
      <w:r>
        <w:br/>
        <w:t>Что Казань-городь вы краев стоить,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А Казаика-рѣчка та медом</w:t>
      </w:r>
      <w:r w:rsidR="009A18E9">
        <w:t>ъ</w:t>
      </w:r>
      <w:r>
        <w:t xml:space="preserve"> протекла,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ІІО л угам</w:t>
      </w:r>
      <w:r w:rsidR="009A18E9">
        <w:t>ъ</w:t>
      </w:r>
      <w:r>
        <w:t>, лугам</w:t>
      </w:r>
      <w:r w:rsidR="009A18E9">
        <w:t>ъ</w:t>
      </w:r>
      <w:r>
        <w:t xml:space="preserve"> шелкова трава;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ІІо горам</w:t>
      </w:r>
      <w:r w:rsidR="009A18E9">
        <w:t>ъ</w:t>
      </w:r>
      <w:r>
        <w:t>, горам</w:t>
      </w:r>
      <w:r w:rsidR="009A18E9">
        <w:t>ъ</w:t>
      </w:r>
      <w:r>
        <w:t xml:space="preserve"> там</w:t>
      </w:r>
      <w:r w:rsidR="009A18E9">
        <w:t>ъ</w:t>
      </w:r>
      <w:r w:rsidR="00764887">
        <w:t xml:space="preserve"> всѣ </w:t>
      </w:r>
      <w:r>
        <w:t>камушки,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Да</w:t>
      </w:r>
      <w:r w:rsidR="00764887">
        <w:t xml:space="preserve"> всѣ </w:t>
      </w:r>
      <w:r>
        <w:t>камушки разіюцвѣтные</w:t>
      </w:r>
      <w:r w:rsidR="00554BF2">
        <w:t>ъ</w:t>
      </w:r>
    </w:p>
    <w:p w:rsidR="00810524" w:rsidRDefault="00731517">
      <w:pPr>
        <w:pStyle w:val="Bodytext50"/>
        <w:numPr>
          <w:ilvl w:val="0"/>
          <w:numId w:val="35"/>
        </w:numPr>
        <w:shd w:val="clear" w:color="auto" w:fill="auto"/>
        <w:tabs>
          <w:tab w:val="left" w:pos="363"/>
        </w:tabs>
        <w:spacing w:line="202" w:lineRule="exact"/>
        <w:ind w:right="240" w:firstLine="62"/>
        <w:jc w:val="both"/>
      </w:pPr>
      <w:r>
        <w:t>«Молодец</w:t>
      </w:r>
      <w:r w:rsidR="009A18E9">
        <w:t>ъ</w:t>
      </w:r>
      <w:r>
        <w:t>, молодец</w:t>
      </w:r>
      <w:r w:rsidR="009A18E9">
        <w:t>ъ</w:t>
      </w:r>
      <w:r>
        <w:t xml:space="preserve"> ие обманывай ,</w:t>
      </w:r>
      <w:r>
        <w:br/>
        <w:t>Пе обманывай, ие подговаривай!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rPr>
          <w:rStyle w:val="Bodytext5Italic"/>
          <w:b/>
          <w:bCs/>
        </w:rPr>
        <w:t>Я</w:t>
      </w:r>
      <w:r>
        <w:t xml:space="preserve"> сама знаю, про</w:t>
      </w:r>
      <w:r w:rsidR="00764887">
        <w:t xml:space="preserve"> всѣ </w:t>
      </w:r>
      <w:r>
        <w:t>вѣдаю.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Что Казань-то город</w:t>
      </w:r>
      <w:r w:rsidR="009A18E9">
        <w:t>ъ</w:t>
      </w:r>
      <w:r>
        <w:t xml:space="preserve"> во крови стоить;</w:t>
      </w:r>
      <w:r>
        <w:br/>
        <w:t>Что Казанка-то рѣчка кровью протекла</w:t>
      </w:r>
      <w:r>
        <w:br/>
        <w:t>м елкіе ручьи горючми слезьми.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По лугам</w:t>
      </w:r>
      <w:r w:rsidR="009A18E9">
        <w:t>ъ</w:t>
      </w:r>
      <w:r>
        <w:t>, лугам</w:t>
      </w:r>
      <w:r w:rsidR="009A18E9">
        <w:t>ъ</w:t>
      </w:r>
      <w:r>
        <w:t xml:space="preserve"> да</w:t>
      </w:r>
      <w:r w:rsidR="00764887">
        <w:t xml:space="preserve"> всѣ </w:t>
      </w:r>
      <w:r>
        <w:t>волосы,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По горам</w:t>
      </w:r>
      <w:r w:rsidR="009A18E9">
        <w:t>ъ</w:t>
      </w:r>
      <w:r>
        <w:t>, горам</w:t>
      </w:r>
      <w:r w:rsidR="009A18E9">
        <w:t>ъ</w:t>
      </w:r>
      <w:r>
        <w:t xml:space="preserve"> да</w:t>
      </w:r>
      <w:r w:rsidR="00764887">
        <w:t xml:space="preserve"> всѣ </w:t>
      </w:r>
      <w:r>
        <w:t>головы,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Да</w:t>
      </w:r>
      <w:r w:rsidR="00764887">
        <w:t xml:space="preserve"> всѣ </w:t>
      </w:r>
      <w:r>
        <w:t>головы разцоличныя.»</w:t>
      </w:r>
    </w:p>
    <w:p w:rsidR="00810524" w:rsidRDefault="00731517">
      <w:pPr>
        <w:pStyle w:val="Bodytext2570"/>
        <w:shd w:val="clear" w:color="auto" w:fill="auto"/>
        <w:ind w:left="1660"/>
      </w:pPr>
      <w:r>
        <w:rPr>
          <w:rStyle w:val="Bodytext2578pt"/>
          <w:b/>
          <w:bCs/>
        </w:rPr>
        <w:t>8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Нишегь, пишеть король свейскій</w:t>
      </w:r>
      <w:r>
        <w:br/>
        <w:t>К</w:t>
      </w:r>
      <w:r w:rsidR="009A18E9">
        <w:t>ъ</w:t>
      </w:r>
      <w:r>
        <w:t xml:space="preserve"> Государын ь пнсьмо: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«Чтоб</w:t>
      </w:r>
      <w:r w:rsidR="009A18E9">
        <w:t>ъ</w:t>
      </w:r>
      <w:r>
        <w:t xml:space="preserve"> роеейская царица</w:t>
      </w:r>
      <w:r>
        <w:br/>
        <w:t>Замирилась бы со мной!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А не хочеть-де мириться,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Отдан мои города!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Отдай Рыгу, отдай Днвнр</w:t>
      </w:r>
      <w:r w:rsidR="009A18E9">
        <w:t>ъ</w:t>
      </w:r>
      <w:r>
        <w:t xml:space="preserve"> (Ревель)</w:t>
      </w:r>
      <w:r>
        <w:br/>
        <w:t>Отдай славный Крапштаи</w:t>
      </w:r>
      <w:r w:rsidR="009A18E9">
        <w:t>ъ</w:t>
      </w:r>
      <w:r>
        <w:t xml:space="preserve"> 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Монм</w:t>
      </w:r>
      <w:r w:rsidR="009A18E9">
        <w:t>ъ</w:t>
      </w:r>
      <w:r>
        <w:t xml:space="preserve"> милым</w:t>
      </w:r>
      <w:r w:rsidR="009A18E9">
        <w:t>ъ</w:t>
      </w:r>
      <w:r>
        <w:t xml:space="preserve"> барабашцикам</w:t>
      </w:r>
      <w:r w:rsidR="009A18E9">
        <w:t>ъ</w:t>
      </w:r>
      <w:r>
        <w:br/>
        <w:t>Квартиры распиши!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2"/>
      </w:pPr>
      <w:r>
        <w:t>Рядовым</w:t>
      </w:r>
      <w:r w:rsidR="009A18E9">
        <w:t>ъ</w:t>
      </w:r>
      <w:r>
        <w:t xml:space="preserve"> моим</w:t>
      </w:r>
      <w:r w:rsidR="009A18E9">
        <w:t>ъ</w:t>
      </w:r>
      <w:r>
        <w:t xml:space="preserve"> солдатам</w:t>
      </w:r>
      <w:r w:rsidR="009A18E9">
        <w:t>ъ</w:t>
      </w:r>
      <w:r>
        <w:br/>
        <w:t>По купеческим</w:t>
      </w:r>
      <w:r w:rsidR="009A18E9">
        <w:t>ъ</w:t>
      </w:r>
      <w:r>
        <w:t xml:space="preserve"> домам</w:t>
      </w:r>
      <w:r w:rsidR="009A18E9">
        <w:t>ъ</w:t>
      </w:r>
      <w:r>
        <w:t>;</w:t>
      </w:r>
    </w:p>
    <w:p w:rsidR="00810524" w:rsidRDefault="00731517">
      <w:pPr>
        <w:pStyle w:val="Bodytext50"/>
        <w:shd w:val="clear" w:color="auto" w:fill="auto"/>
        <w:spacing w:line="202" w:lineRule="exact"/>
        <w:ind w:right="640" w:firstLine="80"/>
      </w:pPr>
      <w:r>
        <w:br w:type="column"/>
      </w:r>
      <w:r>
        <w:t>Моим</w:t>
      </w:r>
      <w:r w:rsidR="009A18E9">
        <w:t>ъ</w:t>
      </w:r>
      <w:r>
        <w:t xml:space="preserve"> штабер</w:t>
      </w:r>
      <w:r w:rsidR="009A18E9">
        <w:t>ъ</w:t>
      </w:r>
      <w:r>
        <w:t>-оФицерам</w:t>
      </w:r>
      <w:r w:rsidR="009A18E9">
        <w:t>ъ</w:t>
      </w:r>
      <w:r>
        <w:br/>
        <w:t>В</w:t>
      </w:r>
      <w:r w:rsidR="009A18E9">
        <w:t>ъ</w:t>
      </w:r>
      <w:r>
        <w:t xml:space="preserve"> каменной Москвѣ;</w:t>
      </w:r>
    </w:p>
    <w:p w:rsidR="00810524" w:rsidRDefault="00731517">
      <w:pPr>
        <w:pStyle w:val="Bodytext50"/>
        <w:shd w:val="clear" w:color="auto" w:fill="auto"/>
        <w:spacing w:after="149" w:line="202" w:lineRule="exact"/>
        <w:ind w:right="640" w:firstLine="80"/>
      </w:pPr>
      <w:r>
        <w:t>А мпѣ королю свейскому</w:t>
      </w:r>
      <w:r>
        <w:br/>
        <w:t>В</w:t>
      </w:r>
      <w:r w:rsidR="009A18E9">
        <w:t>ъ</w:t>
      </w:r>
      <w:r>
        <w:t xml:space="preserve"> Кремлѣ-городѣ стоять.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80"/>
      </w:pPr>
      <w:r>
        <w:t>Теперь</w:t>
      </w:r>
      <w:r w:rsidR="00663D58">
        <w:t xml:space="preserve"> на </w:t>
      </w:r>
      <w:r>
        <w:t>выдержку представляю нѣ-</w:t>
      </w:r>
      <w:r>
        <w:br/>
        <w:t>сколько хороводиых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after="67" w:line="160" w:lineRule="exact"/>
        <w:ind w:left="1660" w:hanging="4"/>
      </w:pPr>
      <w:r>
        <w:t>9.</w:t>
      </w:r>
    </w:p>
    <w:p w:rsidR="00810524" w:rsidRDefault="00731517">
      <w:pPr>
        <w:pStyle w:val="Bodytext120"/>
        <w:shd w:val="clear" w:color="auto" w:fill="auto"/>
        <w:spacing w:line="206" w:lineRule="exact"/>
        <w:ind w:firstLine="80"/>
      </w:pPr>
      <w:r>
        <w:t>По обыкновенно хороводов</w:t>
      </w:r>
      <w:r w:rsidR="009A18E9">
        <w:t>ъ</w:t>
      </w:r>
      <w:r>
        <w:t>, дѣву-</w:t>
      </w:r>
      <w:r>
        <w:br/>
        <w:t>шки діілают</w:t>
      </w:r>
      <w:r w:rsidR="009A18E9">
        <w:t>ъ</w:t>
      </w:r>
      <w:r>
        <w:t xml:space="preserve"> круп.; парень обходить</w:t>
      </w:r>
      <w:r>
        <w:br/>
        <w:t>снаружи хороводь. Хорь поет</w:t>
      </w:r>
      <w:r w:rsidR="009A18E9">
        <w:t>ъ</w:t>
      </w:r>
      <w:r>
        <w:t>:</w:t>
      </w:r>
      <w:r>
        <w:br/>
      </w:r>
      <w:r>
        <w:rPr>
          <w:rStyle w:val="Bodytext128ptBold"/>
        </w:rPr>
        <w:t>«Царип</w:t>
      </w:r>
      <w:r w:rsidR="009A18E9">
        <w:rPr>
          <w:rStyle w:val="Bodytext128ptBold"/>
        </w:rPr>
        <w:t>ъ</w:t>
      </w:r>
      <w:r>
        <w:rPr>
          <w:rStyle w:val="Bodytext128ptBold"/>
        </w:rPr>
        <w:t xml:space="preserve"> сыи</w:t>
      </w:r>
      <w:r w:rsidR="009A18E9">
        <w:rPr>
          <w:rStyle w:val="Bodytext128ptBold"/>
        </w:rPr>
        <w:t>ъ</w:t>
      </w:r>
      <w:r>
        <w:rPr>
          <w:rStyle w:val="Bodytext128ptBold"/>
        </w:rPr>
        <w:t>, королев</w:t>
      </w:r>
      <w:r w:rsidR="009A18E9">
        <w:rPr>
          <w:rStyle w:val="Bodytext128ptBold"/>
        </w:rPr>
        <w:t>ъ</w:t>
      </w:r>
      <w:r>
        <w:rPr>
          <w:rStyle w:val="Bodytext128ptBold"/>
        </w:rPr>
        <w:br/>
        <w:t>Кол</w:t>
      </w:r>
      <w:r w:rsidR="009A18E9">
        <w:rPr>
          <w:rStyle w:val="Bodytext128ptBold"/>
        </w:rPr>
        <w:t>ъ</w:t>
      </w:r>
      <w:r>
        <w:rPr>
          <w:rStyle w:val="Bodytext128ptBold"/>
        </w:rPr>
        <w:t xml:space="preserve"> городу ходить,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Царии</w:t>
      </w:r>
      <w:r w:rsidR="009A18E9">
        <w:t>ъ</w:t>
      </w:r>
      <w:r>
        <w:t xml:space="preserve"> сын</w:t>
      </w:r>
      <w:r w:rsidR="009A18E9">
        <w:t>ъ</w:t>
      </w:r>
      <w:r>
        <w:t>, королев</w:t>
      </w:r>
      <w:r w:rsidR="009A18E9">
        <w:t>ъ</w:t>
      </w:r>
      <w:r>
        <w:br/>
        <w:t>В</w:t>
      </w:r>
      <w:r w:rsidR="009A18E9">
        <w:t>ъ</w:t>
      </w:r>
      <w:r>
        <w:t xml:space="preserve"> город</w:t>
      </w:r>
      <w:r w:rsidR="009A18E9">
        <w:t>ъ</w:t>
      </w:r>
      <w:r>
        <w:t xml:space="preserve"> зазирает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Царии</w:t>
      </w:r>
      <w:r w:rsidR="009A18E9">
        <w:t>ъ</w:t>
      </w:r>
      <w:r>
        <w:t xml:space="preserve"> сын</w:t>
      </w:r>
      <w:r w:rsidR="009A18E9">
        <w:t>ъ</w:t>
      </w:r>
      <w:r>
        <w:t>, королев</w:t>
      </w:r>
      <w:r w:rsidR="009A18E9">
        <w:t>ъ</w:t>
      </w:r>
      <w:r>
        <w:br/>
      </w:r>
      <w:r>
        <w:rPr>
          <w:rStyle w:val="Bodytext585ptNotBoldSmallCaps"/>
        </w:rPr>
        <w:t xml:space="preserve">Взойди, </w:t>
      </w:r>
      <w:r>
        <w:t>сударь, в</w:t>
      </w:r>
      <w:r w:rsidR="009A18E9">
        <w:t>ъ</w:t>
      </w:r>
      <w:r>
        <w:t xml:space="preserve"> город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Царин</w:t>
      </w:r>
      <w:r w:rsidR="009A18E9">
        <w:t>ъ</w:t>
      </w:r>
      <w:r>
        <w:t xml:space="preserve"> сып</w:t>
      </w:r>
      <w:r w:rsidR="009A18E9">
        <w:t>ъ</w:t>
      </w:r>
      <w:r>
        <w:t>, королев</w:t>
      </w:r>
      <w:r w:rsidR="009A18E9">
        <w:t>ъ</w:t>
      </w:r>
      <w:r>
        <w:br/>
        <w:t>Выбирай себѣ невѣсту !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Царии</w:t>
      </w:r>
      <w:r w:rsidR="009A18E9">
        <w:t>ъ</w:t>
      </w:r>
      <w:r>
        <w:t xml:space="preserve"> сын</w:t>
      </w:r>
      <w:r w:rsidR="009A18E9">
        <w:t>ъ</w:t>
      </w:r>
      <w:r>
        <w:t>, королев</w:t>
      </w:r>
      <w:r w:rsidR="009A18E9">
        <w:t>ъ</w:t>
      </w:r>
      <w:r>
        <w:br/>
        <w:t>Что которую, любую.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Царии</w:t>
      </w:r>
      <w:r w:rsidR="009A18E9">
        <w:t>ъ</w:t>
      </w:r>
      <w:r>
        <w:t xml:space="preserve"> сын</w:t>
      </w:r>
      <w:r w:rsidR="009A18E9">
        <w:t>ъ</w:t>
      </w:r>
      <w:r>
        <w:t>, королев</w:t>
      </w:r>
      <w:r w:rsidR="009A18E9">
        <w:t>ъ</w:t>
      </w:r>
      <w:r>
        <w:br/>
      </w:r>
      <w:r>
        <w:rPr>
          <w:rStyle w:val="Bodytext55ptNotBoldSmallCapsSpacing0pt"/>
        </w:rPr>
        <w:t xml:space="preserve">Поклонись, </w:t>
      </w:r>
      <w:r>
        <w:t>сударь, пониже!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Царин</w:t>
      </w:r>
      <w:r w:rsidR="009A18E9">
        <w:t>ъ</w:t>
      </w:r>
      <w:r>
        <w:t xml:space="preserve"> сьш</w:t>
      </w:r>
      <w:r w:rsidR="009A18E9">
        <w:t>ъ</w:t>
      </w:r>
      <w:r>
        <w:t>, королев</w:t>
      </w:r>
      <w:r w:rsidR="009A18E9">
        <w:t>ъ</w:t>
      </w:r>
      <w:r>
        <w:br/>
        <w:t>Утрись, сударь почище!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Царшгь сьш</w:t>
      </w:r>
      <w:r w:rsidR="009A18E9">
        <w:t>ъ</w:t>
      </w:r>
      <w:r>
        <w:t>, королев</w:t>
      </w:r>
      <w:r w:rsidR="009A18E9">
        <w:t>ъ</w:t>
      </w:r>
      <w:r>
        <w:br/>
        <w:t xml:space="preserve">Обнимися покр </w:t>
      </w:r>
      <w:r w:rsidR="00FC273B">
        <w:t>ѣ</w:t>
      </w:r>
      <w:r>
        <w:t>пче !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80"/>
      </w:pPr>
      <w:r>
        <w:t>Царин</w:t>
      </w:r>
      <w:r w:rsidR="009A18E9">
        <w:t>ъ</w:t>
      </w:r>
      <w:r>
        <w:t xml:space="preserve"> сын</w:t>
      </w:r>
      <w:r w:rsidR="009A18E9">
        <w:t>ъ</w:t>
      </w:r>
      <w:r>
        <w:t>, королев</w:t>
      </w:r>
      <w:r w:rsidR="009A18E9">
        <w:t>ъ</w:t>
      </w:r>
      <w:r>
        <w:br/>
        <w:t>Ты цалуйся помнлѣе</w:t>
      </w:r>
      <w:r w:rsidR="00554BF2">
        <w:t>ъ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305"/>
        <w:jc w:val="both"/>
      </w:pPr>
      <w:r>
        <w:t>Парень пзполняет</w:t>
      </w:r>
      <w:r w:rsidR="009A18E9">
        <w:t>ъ</w:t>
      </w:r>
      <w:r>
        <w:t xml:space="preserve"> всѣ требовапія</w:t>
      </w:r>
      <w:r>
        <w:br/>
        <w:t>горожанок</w:t>
      </w:r>
      <w:r w:rsidR="009A18E9">
        <w:t>ъ</w:t>
      </w:r>
      <w:r>
        <w:t>.</w:t>
      </w:r>
    </w:p>
    <w:p w:rsidR="00810524" w:rsidRDefault="00731517">
      <w:pPr>
        <w:pStyle w:val="Bodytext2580"/>
        <w:shd w:val="clear" w:color="auto" w:fill="auto"/>
        <w:spacing w:after="52" w:line="170" w:lineRule="exact"/>
        <w:ind w:left="1660"/>
      </w:pPr>
      <w:r>
        <w:t>10</w:t>
      </w:r>
      <w:r>
        <w:rPr>
          <w:rStyle w:val="Bodytext2588pt"/>
          <w:b/>
          <w:bCs/>
        </w:rP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</w:pPr>
      <w:r>
        <w:t>Круг</w:t>
      </w:r>
      <w:r w:rsidR="009A18E9">
        <w:t>ъ</w:t>
      </w:r>
      <w:r>
        <w:t xml:space="preserve"> дѣвушек</w:t>
      </w:r>
      <w:r w:rsidR="009A18E9">
        <w:t>ъ</w:t>
      </w:r>
      <w:r>
        <w:t>;вь кругу одип</w:t>
      </w:r>
      <w:r w:rsidR="009A18E9">
        <w:t>ъ</w:t>
      </w:r>
      <w:r>
        <w:t xml:space="preserve"> па-</w:t>
      </w:r>
      <w:r>
        <w:br/>
        <w:t>рень играет</w:t>
      </w:r>
      <w:r w:rsidR="009A18E9">
        <w:t>ъ</w:t>
      </w:r>
      <w:r>
        <w:t xml:space="preserve"> роль свекра, еосвдка его</w:t>
      </w:r>
      <w:r>
        <w:br/>
        <w:t>— свекровь. Подь ладь ігьенн кругь</w:t>
      </w:r>
      <w:r>
        <w:br/>
        <w:t>ходить, а внутри его муж</w:t>
      </w:r>
      <w:r w:rsidR="009A18E9">
        <w:t>ъ</w:t>
      </w:r>
      <w:r>
        <w:t xml:space="preserve"> учить жгу-</w:t>
      </w:r>
      <w:r>
        <w:br/>
        <w:t>то.м</w:t>
      </w:r>
      <w:r w:rsidR="009A18E9">
        <w:t>ъ</w:t>
      </w:r>
      <w:r>
        <w:t xml:space="preserve"> жену.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80"/>
      </w:pPr>
      <w:r>
        <w:t>Под</w:t>
      </w:r>
      <w:r w:rsidR="009A18E9">
        <w:t>ъ</w:t>
      </w:r>
      <w:r>
        <w:t xml:space="preserve"> бѣлою под</w:t>
      </w:r>
      <w:r w:rsidR="009A18E9">
        <w:t>ъ</w:t>
      </w:r>
      <w:r>
        <w:t xml:space="preserve"> березою,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t>Он люли, ой люли, под</w:t>
      </w:r>
      <w:r w:rsidR="009A18E9">
        <w:t>ъ</w:t>
      </w:r>
      <w:r>
        <w:t xml:space="preserve"> березою,</w:t>
      </w:r>
      <w:r>
        <w:br/>
        <w:t>Что под</w:t>
      </w:r>
      <w:r w:rsidR="009A18E9">
        <w:t>ъ</w:t>
      </w:r>
      <w:r>
        <w:t xml:space="preserve"> грушею, под</w:t>
      </w:r>
      <w:r w:rsidR="009A18E9">
        <w:t>ъ</w:t>
      </w:r>
      <w:r>
        <w:t xml:space="preserve"> зеленою,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rPr>
          <w:rStyle w:val="Bodytext5Spacing1pt"/>
          <w:b/>
          <w:bCs/>
        </w:rPr>
        <w:t>Ой...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80"/>
      </w:pPr>
      <w:r>
        <w:t>Что под</w:t>
      </w:r>
      <w:r w:rsidR="009A18E9">
        <w:t>ъ</w:t>
      </w:r>
      <w:r>
        <w:t xml:space="preserve"> яблоней, под</w:t>
      </w:r>
      <w:r w:rsidR="009A18E9">
        <w:t>ъ</w:t>
      </w:r>
      <w:r>
        <w:t xml:space="preserve"> садовою,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rPr>
          <w:rStyle w:val="Bodytext5Spacing1pt"/>
          <w:b/>
          <w:bCs/>
        </w:rPr>
        <w:t>Ой...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80"/>
      </w:pPr>
      <w:r>
        <w:t>Учить муж</w:t>
      </w:r>
      <w:r w:rsidR="009A18E9">
        <w:t>ъ</w:t>
      </w:r>
      <w:r>
        <w:t xml:space="preserve"> жену, муж</w:t>
      </w:r>
      <w:r w:rsidR="009A18E9">
        <w:t>ъ</w:t>
      </w:r>
      <w:r>
        <w:t xml:space="preserve"> угрюмую,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rPr>
          <w:rStyle w:val="Bodytext5Spacing1pt"/>
          <w:b/>
          <w:bCs/>
        </w:rPr>
        <w:t>Ой...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80"/>
      </w:pPr>
      <w:r>
        <w:t>Ои</w:t>
      </w:r>
      <w:r w:rsidR="009A18E9">
        <w:t>ъ</w:t>
      </w:r>
      <w:r>
        <w:t xml:space="preserve"> угрюмую, певеселую,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rPr>
          <w:rStyle w:val="Bodytext5Spacing1pt"/>
          <w:b/>
          <w:bCs/>
        </w:rPr>
        <w:t>Ой...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80"/>
      </w:pPr>
      <w:r>
        <w:t>Невеселую, непокорную,</w:t>
      </w:r>
    </w:p>
    <w:p w:rsidR="00810524" w:rsidRDefault="00731517">
      <w:pPr>
        <w:pStyle w:val="Bodytext120"/>
        <w:shd w:val="clear" w:color="auto" w:fill="auto"/>
        <w:spacing w:line="202" w:lineRule="exact"/>
        <w:ind w:firstLine="638"/>
      </w:pPr>
      <w:r>
        <w:t xml:space="preserve">Ой. </w:t>
      </w:r>
      <w:r>
        <w:rPr>
          <w:rStyle w:val="Bodytext124pt"/>
        </w:rPr>
        <w:t xml:space="preserve">. </w:t>
      </w:r>
      <w:r>
        <w:rPr>
          <w:rStyle w:val="Bodytext124pt"/>
          <w:lang w:val="fr-FR" w:eastAsia="fr-FR" w:bidi="fr-FR"/>
        </w:rPr>
        <w:t>s</w:t>
      </w:r>
    </w:p>
    <w:p w:rsidR="00810524" w:rsidRDefault="00731517">
      <w:pPr>
        <w:pStyle w:val="Bodytext120"/>
        <w:shd w:val="clear" w:color="auto" w:fill="auto"/>
        <w:spacing w:line="202" w:lineRule="exact"/>
        <w:ind w:firstLine="80"/>
      </w:pPr>
      <w:r>
        <w:rPr>
          <w:rStyle w:val="Bodytext128ptBold"/>
        </w:rPr>
        <w:t xml:space="preserve">Непокорную, </w:t>
      </w:r>
      <w:r>
        <w:t>цепоклоипую,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638"/>
      </w:pPr>
      <w:r>
        <w:t>Ой.</w:t>
      </w:r>
      <w:r>
        <w:br w:type="page"/>
      </w:r>
    </w:p>
    <w:p w:rsidR="00810524" w:rsidRDefault="00731517">
      <w:pPr>
        <w:pStyle w:val="Bodytext50"/>
        <w:shd w:val="clear" w:color="auto" w:fill="auto"/>
        <w:spacing w:line="202" w:lineRule="exact"/>
        <w:ind w:firstLine="39"/>
      </w:pPr>
      <w:r>
        <w:lastRenderedPageBreak/>
        <w:t>Хочь поклонится свекру, батюшки:</w:t>
      </w:r>
    </w:p>
    <w:p w:rsidR="00810524" w:rsidRDefault="008C3761">
      <w:pPr>
        <w:pStyle w:val="Bodytext50"/>
        <w:shd w:val="clear" w:color="auto" w:fill="auto"/>
        <w:spacing w:line="202" w:lineRule="exact"/>
        <w:ind w:left="540" w:firstLine="5"/>
      </w:pPr>
      <w:r>
        <w:rPr>
          <w:noProof/>
        </w:rPr>
        <mc:AlternateContent>
          <mc:Choice Requires="wps">
            <w:drawing>
              <wp:anchor distT="0" distB="0" distL="63500" distR="1844040" simplePos="0" relativeHeight="251987456" behindDoc="1" locked="0" layoutInCell="1" allowOverlap="1">
                <wp:simplePos x="0" y="0"/>
                <wp:positionH relativeFrom="margin">
                  <wp:posOffset>2056130</wp:posOffset>
                </wp:positionH>
                <wp:positionV relativeFrom="margin">
                  <wp:posOffset>21590</wp:posOffset>
                </wp:positionV>
                <wp:extent cx="368935" cy="107950"/>
                <wp:effectExtent l="0" t="0" r="0" b="0"/>
                <wp:wrapSquare wrapText="right"/>
                <wp:docPr id="1659" name="Text Box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89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</w:rPr>
                              <w:t>Смѣсъ.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4" o:spid="_x0000_s1654" type="#_x0000_t202" style="position:absolute;left:0;text-align:left;margin-left:161.9pt;margin-top:1.7pt;width:29.05pt;height:8.5pt;z-index:-251329024;visibility:visible;mso-wrap-style:square;mso-width-percent:0;mso-height-percent:0;mso-wrap-distance-left:5pt;mso-wrap-distance-top:0;mso-wrap-distance-right:145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</w:rPr>
                        <w:t>Смѣсъ.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rPr>
          <w:rStyle w:val="Bodytext5Spacing1pt"/>
          <w:b/>
          <w:bCs/>
        </w:rPr>
        <w:t>ОЙ...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39"/>
      </w:pPr>
      <w:r>
        <w:t>«Свекор</w:t>
      </w:r>
      <w:r w:rsidR="009A18E9">
        <w:t>ъ</w:t>
      </w:r>
      <w:r>
        <w:t xml:space="preserve"> батюшка, отпими меня,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Ой..-.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39"/>
      </w:pPr>
      <w:r>
        <w:t>Отними меня оть лиха мужа,</w:t>
      </w:r>
    </w:p>
    <w:p w:rsidR="00810524" w:rsidRDefault="00731517">
      <w:pPr>
        <w:pStyle w:val="Bodytext120"/>
        <w:shd w:val="clear" w:color="auto" w:fill="auto"/>
        <w:spacing w:line="202" w:lineRule="exact"/>
        <w:ind w:left="540" w:firstLine="5"/>
      </w:pPr>
      <w:r>
        <w:t>ОЙ...</w:t>
      </w:r>
    </w:p>
    <w:p w:rsidR="00810524" w:rsidRDefault="00731517">
      <w:pPr>
        <w:pStyle w:val="Bodytext50"/>
        <w:shd w:val="clear" w:color="auto" w:fill="auto"/>
        <w:spacing w:line="221" w:lineRule="exact"/>
        <w:ind w:firstLine="39"/>
      </w:pPr>
      <w:r>
        <w:t>Оть лиха мужа, от</w:t>
      </w:r>
      <w:r w:rsidR="009A18E9">
        <w:t>ъ</w:t>
      </w:r>
      <w:r>
        <w:t xml:space="preserve"> негодпаго,</w:t>
      </w:r>
    </w:p>
    <w:p w:rsidR="00810524" w:rsidRDefault="00731517">
      <w:pPr>
        <w:pStyle w:val="Bodytext50"/>
        <w:shd w:val="clear" w:color="auto" w:fill="auto"/>
        <w:spacing w:line="221" w:lineRule="exact"/>
        <w:ind w:left="540" w:firstLine="5"/>
      </w:pPr>
      <w:r>
        <w:rPr>
          <w:rStyle w:val="Bodytext5Spacing1pt"/>
          <w:b/>
          <w:bCs/>
        </w:rPr>
        <w:t>Ой...</w:t>
      </w:r>
    </w:p>
    <w:p w:rsidR="00810524" w:rsidRDefault="00731517">
      <w:pPr>
        <w:pStyle w:val="Bodytext120"/>
        <w:shd w:val="clear" w:color="auto" w:fill="auto"/>
        <w:spacing w:line="221" w:lineRule="exact"/>
        <w:ind w:firstLine="248"/>
        <w:jc w:val="both"/>
      </w:pPr>
      <w:r>
        <w:t>Хорь возвышаешь и усиливаешь го-</w:t>
      </w:r>
      <w:r>
        <w:br/>
        <w:t xml:space="preserve">лос 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21" w:lineRule="exact"/>
        <w:ind w:left="40" w:firstLine="0"/>
        <w:jc w:val="center"/>
      </w:pPr>
      <w:r>
        <w:t>Не отігять хотять, больше бить веллт</w:t>
      </w:r>
      <w:r w:rsidR="009A18E9">
        <w:t>ъ</w:t>
      </w:r>
      <w:r>
        <w:t>,</w:t>
      </w:r>
    </w:p>
    <w:p w:rsidR="00810524" w:rsidRDefault="00731517">
      <w:pPr>
        <w:pStyle w:val="Bodytext120"/>
        <w:shd w:val="clear" w:color="auto" w:fill="auto"/>
        <w:spacing w:line="230" w:lineRule="exact"/>
        <w:ind w:left="540" w:firstLine="5"/>
      </w:pPr>
      <w:r>
        <w:t>ОЙ...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48"/>
        <w:jc w:val="both"/>
      </w:pPr>
      <w:r>
        <w:t>Пѣсил начинается снова; недоволь-</w:t>
      </w:r>
      <w:r>
        <w:br/>
        <w:t>ная р</w:t>
      </w:r>
      <w:r w:rsidR="00FC273B">
        <w:t>ѣ</w:t>
      </w:r>
      <w:r>
        <w:t>шепіем</w:t>
      </w:r>
      <w:r w:rsidR="009A18E9">
        <w:t>ъ</w:t>
      </w:r>
      <w:r>
        <w:t xml:space="preserve"> свекра, битая обра-</w:t>
      </w:r>
      <w:r>
        <w:br/>
        <w:t>щается к</w:t>
      </w:r>
      <w:r w:rsidR="009A18E9">
        <w:t>ъ</w:t>
      </w:r>
      <w:r>
        <w:t xml:space="preserve"> свекровн-ыатушкѣ—отвѣгь</w:t>
      </w:r>
      <w:r>
        <w:br/>
        <w:t>тот</w:t>
      </w:r>
      <w:r w:rsidR="009A18E9">
        <w:t>ъ</w:t>
      </w:r>
      <w:r>
        <w:t xml:space="preserve"> же. Тогда она бросается к.</w:t>
      </w:r>
      <w:r w:rsidR="009A18E9">
        <w:t>ъ</w:t>
      </w:r>
      <w:r>
        <w:t xml:space="preserve"> му-</w:t>
      </w:r>
      <w:r>
        <w:br/>
        <w:t>жу в</w:t>
      </w:r>
      <w:r w:rsidR="009A18E9">
        <w:t>ъ</w:t>
      </w:r>
      <w:r>
        <w:t xml:space="preserve"> ноги. Хор</w:t>
      </w:r>
      <w:r w:rsidR="009A18E9">
        <w:t>ъ</w:t>
      </w:r>
      <w:r>
        <w:t xml:space="preserve"> поешь:</w:t>
      </w:r>
    </w:p>
    <w:p w:rsidR="00810524" w:rsidRDefault="00731517">
      <w:pPr>
        <w:pStyle w:val="Bodytext50"/>
        <w:shd w:val="clear" w:color="auto" w:fill="auto"/>
        <w:spacing w:line="230" w:lineRule="exact"/>
        <w:ind w:left="40" w:firstLine="0"/>
        <w:jc w:val="center"/>
      </w:pPr>
      <w:r>
        <w:t>К а к</w:t>
      </w:r>
      <w:r w:rsidR="009A18E9">
        <w:t>ъ</w:t>
      </w:r>
      <w:r>
        <w:t xml:space="preserve"> жена мужу поклопнлася,</w:t>
      </w:r>
    </w:p>
    <w:p w:rsidR="00810524" w:rsidRDefault="00731517">
      <w:pPr>
        <w:pStyle w:val="Bodytext50"/>
        <w:shd w:val="clear" w:color="auto" w:fill="auto"/>
        <w:spacing w:line="206" w:lineRule="exact"/>
        <w:ind w:left="420" w:hanging="8"/>
      </w:pPr>
      <w:r>
        <w:t>На колѣночки становилася.</w:t>
      </w:r>
    </w:p>
    <w:p w:rsidR="00810524" w:rsidRDefault="00731517">
      <w:pPr>
        <w:pStyle w:val="Bodytext50"/>
        <w:shd w:val="clear" w:color="auto" w:fill="auto"/>
        <w:spacing w:after="184" w:line="206" w:lineRule="exact"/>
        <w:ind w:left="420" w:firstLine="0"/>
        <w:jc w:val="right"/>
      </w:pPr>
      <w:r>
        <w:t>Нс давай лату (потачки), учи муж</w:t>
      </w:r>
      <w:r w:rsidR="009A18E9">
        <w:t>ъ</w:t>
      </w:r>
      <w:r>
        <w:t xml:space="preserve"> же-</w:t>
      </w:r>
      <w:r>
        <w:br/>
        <w:t>ну</w:t>
      </w:r>
      <w:r w:rsidR="00554BF2">
        <w:t>ъ</w:t>
      </w:r>
    </w:p>
    <w:p w:rsidR="00810524" w:rsidRDefault="00731517">
      <w:pPr>
        <w:pStyle w:val="Bodytext120"/>
        <w:shd w:val="clear" w:color="auto" w:fill="auto"/>
        <w:spacing w:line="202" w:lineRule="exact"/>
        <w:ind w:firstLine="248"/>
        <w:jc w:val="both"/>
      </w:pPr>
      <w:r>
        <w:t>Вошь и</w:t>
      </w:r>
      <w:r w:rsidR="00FC273B">
        <w:t>ѣ</w:t>
      </w:r>
      <w:r>
        <w:t>сколько свадебных</w:t>
      </w:r>
      <w:r w:rsidR="009A18E9">
        <w:t>ъ</w:t>
      </w:r>
      <w:r>
        <w:t>.</w:t>
      </w:r>
    </w:p>
    <w:p w:rsidR="00810524" w:rsidRDefault="00731517">
      <w:pPr>
        <w:pStyle w:val="Bodytext2590"/>
        <w:shd w:val="clear" w:color="auto" w:fill="auto"/>
      </w:pPr>
      <w:r>
        <w:t>11</w:t>
      </w:r>
      <w:r>
        <w:rPr>
          <w:rStyle w:val="Bodytext25965pt"/>
          <w:b/>
          <w:bCs/>
        </w:rP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Випоград</w:t>
      </w:r>
      <w:r w:rsidR="009A18E9">
        <w:t>ъ</w:t>
      </w:r>
      <w:r>
        <w:t xml:space="preserve"> вы саду растеть,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И ягода во сыром</w:t>
      </w:r>
      <w:r w:rsidR="009A18E9">
        <w:t>ъ</w:t>
      </w:r>
      <w:r>
        <w:t xml:space="preserve"> бору.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Виноград</w:t>
      </w:r>
      <w:r w:rsidR="009A18E9">
        <w:t>ъ</w:t>
      </w:r>
      <w:r>
        <w:t xml:space="preserve"> разцвѣтает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И ягода поспѣвает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Виноград</w:t>
      </w:r>
      <w:r w:rsidR="009A18E9">
        <w:t>ъ</w:t>
      </w:r>
      <w:r>
        <w:t xml:space="preserve">-то </w:t>
      </w:r>
      <w:r>
        <w:rPr>
          <w:lang w:val="de-DE" w:eastAsia="de-DE" w:bidi="de-DE"/>
        </w:rPr>
        <w:t xml:space="preserve">N. </w:t>
      </w:r>
      <w:r>
        <w:t>сударь,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А ягода Н. Н-на.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Им</w:t>
      </w:r>
      <w:r w:rsidR="009A18E9">
        <w:t>ъ</w:t>
      </w:r>
      <w:r>
        <w:t xml:space="preserve"> люди дивовалися,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Что хорошіе такіе уроднлнся.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Дай же</w:t>
      </w:r>
      <w:r w:rsidR="00E56DF5">
        <w:t xml:space="preserve"> имъ </w:t>
      </w:r>
      <w:r>
        <w:t>Богь и совѣт</w:t>
      </w:r>
      <w:r w:rsidR="009A18E9">
        <w:t>ъ</w:t>
      </w:r>
      <w:r>
        <w:t xml:space="preserve"> и любовь</w:t>
      </w:r>
      <w:r>
        <w:br/>
        <w:t>Во совѣгѣ во любви</w:t>
      </w:r>
      <w:r>
        <w:br/>
        <w:t>Хорошо бы им</w:t>
      </w:r>
      <w:r w:rsidR="009A18E9">
        <w:t>ъ</w:t>
      </w:r>
      <w:r>
        <w:t xml:space="preserve"> пожить.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Рыбушка нолотичунька,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А я млада молодешенька.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Ужь миѣ ль молодой</w:t>
      </w:r>
      <w:r>
        <w:br/>
        <w:t>Мало можется—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За муж</w:t>
      </w:r>
      <w:r w:rsidR="009A18E9">
        <w:t>ъ</w:t>
      </w:r>
      <w:r>
        <w:t xml:space="preserve"> хочется,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Батюшкни</w:t>
      </w:r>
      <w:r w:rsidR="009A18E9">
        <w:t>ъ</w:t>
      </w:r>
      <w:r>
        <w:t xml:space="preserve"> хлѣб</w:t>
      </w:r>
      <w:r w:rsidR="009A18E9">
        <w:t>ъ</w:t>
      </w:r>
      <w:r>
        <w:t xml:space="preserve"> полыиём</w:t>
      </w:r>
      <w:r w:rsidR="009A18E9">
        <w:t>ъ</w:t>
      </w:r>
      <w:r>
        <w:t xml:space="preserve"> пах-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0"/>
        <w:jc w:val="right"/>
      </w:pPr>
      <w:r>
        <w:t>нет</w:t>
      </w:r>
      <w:r w:rsidR="009A18E9">
        <w:t>ъ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Он</w:t>
      </w:r>
      <w:r w:rsidR="009A18E9">
        <w:t xml:space="preserve">ъ и </w:t>
      </w:r>
      <w:r>
        <w:t>горькою горьчнцей отзывается.</w:t>
      </w:r>
      <w:r>
        <w:br/>
      </w:r>
      <w:r>
        <w:rPr>
          <w:lang w:val="fr-FR" w:eastAsia="fr-FR" w:bidi="fr-FR"/>
        </w:rPr>
        <w:t>N</w:t>
      </w:r>
      <w:r>
        <w:t>-на хлѣб</w:t>
      </w:r>
      <w:r w:rsidR="009A18E9">
        <w:t>ъ</w:t>
      </w:r>
      <w:r>
        <w:t xml:space="preserve"> медом</w:t>
      </w:r>
      <w:r w:rsidR="009A18E9">
        <w:t>ъ</w:t>
      </w:r>
      <w:r>
        <w:t xml:space="preserve"> пахнеть,</w:t>
      </w:r>
    </w:p>
    <w:p w:rsidR="00810524" w:rsidRDefault="00731517">
      <w:pPr>
        <w:pStyle w:val="Bodytext50"/>
        <w:shd w:val="clear" w:color="auto" w:fill="auto"/>
        <w:spacing w:line="202" w:lineRule="exact"/>
        <w:ind w:left="540" w:firstLine="5"/>
      </w:pPr>
      <w:r>
        <w:t>Оп</w:t>
      </w:r>
      <w:r w:rsidR="009A18E9">
        <w:t>ъ</w:t>
      </w:r>
      <w:r w:rsidR="00504B04">
        <w:t xml:space="preserve"> и </w:t>
      </w:r>
      <w:r>
        <w:t>сладкою сытою отзывается.</w:t>
      </w:r>
    </w:p>
    <w:p w:rsidR="00810524" w:rsidRDefault="00731517">
      <w:pPr>
        <w:pStyle w:val="Heading530"/>
        <w:keepNext/>
        <w:keepLines/>
        <w:shd w:val="clear" w:color="auto" w:fill="auto"/>
        <w:spacing w:after="0" w:line="660" w:lineRule="exact"/>
      </w:pPr>
      <w:bookmarkStart w:id="64" w:name="bookmark62"/>
      <w:r>
        <w:t>12</w:t>
      </w:r>
      <w:r>
        <w:rPr>
          <w:rStyle w:val="Heading5333ptNotBold"/>
        </w:rPr>
        <w:t>,</w:t>
      </w:r>
      <w:bookmarkEnd w:id="64"/>
    </w:p>
    <w:p w:rsidR="00810524" w:rsidRDefault="00731517">
      <w:pPr>
        <w:pStyle w:val="Bodytext50"/>
        <w:shd w:val="clear" w:color="auto" w:fill="auto"/>
        <w:spacing w:line="202" w:lineRule="exact"/>
        <w:ind w:left="420" w:right="640" w:hanging="8"/>
      </w:pPr>
      <w:r>
        <w:t>По садику, садику</w:t>
      </w:r>
      <w:r>
        <w:br/>
        <w:t>По зеленому виноградику.</w:t>
      </w:r>
    </w:p>
    <w:p w:rsidR="00810524" w:rsidRDefault="00731517">
      <w:pPr>
        <w:pStyle w:val="Bodytext50"/>
        <w:shd w:val="clear" w:color="auto" w:fill="auto"/>
        <w:spacing w:line="202" w:lineRule="exact"/>
        <w:ind w:left="420" w:hanging="8"/>
      </w:pPr>
      <w:r>
        <w:t>Туть ходил</w:t>
      </w:r>
      <w:r w:rsidR="009A18E9">
        <w:t>ъ</w:t>
      </w:r>
      <w:r>
        <w:t>, гуллл</w:t>
      </w:r>
      <w:r w:rsidR="009A18E9">
        <w:t>ъ</w:t>
      </w:r>
      <w:r>
        <w:t xml:space="preserve"> молодец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2" w:lineRule="exact"/>
        <w:ind w:left="40" w:firstLine="0"/>
        <w:jc w:val="center"/>
      </w:pPr>
      <w:r>
        <w:t>Иваи</w:t>
      </w:r>
      <w:r w:rsidR="009A18E9">
        <w:t>ъ</w:t>
      </w:r>
      <w:r>
        <w:t>, сударь, Ннколаевич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2" w:lineRule="exact"/>
        <w:ind w:left="420" w:hanging="8"/>
      </w:pPr>
      <w:r>
        <w:t>Он</w:t>
      </w:r>
      <w:r w:rsidR="009A18E9">
        <w:t>ъ</w:t>
      </w:r>
      <w:r>
        <w:t xml:space="preserve"> чесал</w:t>
      </w:r>
      <w:r w:rsidR="009A18E9">
        <w:t>ъ</w:t>
      </w:r>
      <w:r>
        <w:t xml:space="preserve"> кудри русые,</w:t>
      </w:r>
    </w:p>
    <w:p w:rsidR="00810524" w:rsidRDefault="00731517">
      <w:pPr>
        <w:pStyle w:val="Bodytext50"/>
        <w:shd w:val="clear" w:color="auto" w:fill="auto"/>
        <w:spacing w:line="202" w:lineRule="exact"/>
        <w:ind w:left="420" w:hanging="8"/>
      </w:pPr>
      <w:r>
        <w:t>Чесал</w:t>
      </w:r>
      <w:r w:rsidR="009A18E9">
        <w:t>ъ</w:t>
      </w:r>
      <w:r>
        <w:t>, прііговарнвал</w:t>
      </w:r>
      <w:r w:rsidR="009A18E9">
        <w:t>ъ</w:t>
      </w:r>
      <w:r>
        <w:t>:</w:t>
      </w:r>
    </w:p>
    <w:p w:rsidR="00810524" w:rsidRDefault="00731517">
      <w:pPr>
        <w:pStyle w:val="Bodytext120"/>
        <w:shd w:val="clear" w:color="auto" w:fill="auto"/>
        <w:spacing w:line="202" w:lineRule="exact"/>
        <w:ind w:left="40"/>
        <w:jc w:val="center"/>
      </w:pPr>
      <w:r>
        <w:t>— «Прилегайте, кудри русые</w:t>
      </w:r>
    </w:p>
    <w:p w:rsidR="00810524" w:rsidRDefault="00731517">
      <w:pPr>
        <w:pStyle w:val="Bodytext330"/>
        <w:shd w:val="clear" w:color="auto" w:fill="auto"/>
        <w:spacing w:after="51" w:line="190" w:lineRule="exact"/>
        <w:ind w:firstLine="38"/>
        <w:jc w:val="left"/>
      </w:pPr>
      <w:r>
        <w:br w:type="column"/>
      </w:r>
      <w:r>
        <w:rPr>
          <w:rStyle w:val="Bodytext33Spacing0pt2"/>
          <w:i/>
          <w:iCs/>
        </w:rPr>
        <w:lastRenderedPageBreak/>
        <w:t>І9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К</w:t>
      </w:r>
      <w:r w:rsidR="009A18E9">
        <w:t>ъ</w:t>
      </w:r>
      <w:r>
        <w:t xml:space="preserve"> моему лицу бѣлому,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К</w:t>
      </w:r>
      <w:r w:rsidR="009A18E9">
        <w:t>ъ</w:t>
      </w:r>
      <w:r>
        <w:t xml:space="preserve"> бѣлому, румяпому.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Привыкай душа, Танюшка , '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К</w:t>
      </w:r>
      <w:r w:rsidR="009A18E9">
        <w:t>ъ</w:t>
      </w:r>
      <w:r>
        <w:t xml:space="preserve"> моему уму, разуму,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Что к</w:t>
      </w:r>
      <w:r w:rsidR="009A18E9">
        <w:t>ъ</w:t>
      </w:r>
      <w:r>
        <w:t xml:space="preserve"> обычью молодецкому.»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Как</w:t>
      </w:r>
      <w:r w:rsidR="009A18E9">
        <w:t>ъ</w:t>
      </w:r>
      <w:r>
        <w:t xml:space="preserve"> и мнѣ ли красной дѣвушкѣ</w:t>
      </w:r>
      <w:r>
        <w:br/>
        <w:t>За досаду показалося,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Прнвыкать-было не хотѣлося.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А ужь знать-то привыкать будешь;</w:t>
      </w:r>
      <w:r>
        <w:br/>
        <w:t>Спеси, гордости убавити,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Ума, разума прибави</w:t>
      </w:r>
      <w:r w:rsidR="009A18E9">
        <w:t>ъ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Держать голову поклоппою,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Ре тиво сердце покориынм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Назову я свекра батюшкой,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А свекровь мою матушкой,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А заловушск</w:t>
      </w:r>
      <w:r w:rsidR="009A18E9">
        <w:t>ъ</w:t>
      </w:r>
      <w:r>
        <w:t xml:space="preserve"> по имени,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А деверьев</w:t>
      </w:r>
      <w:r w:rsidR="009A18E9">
        <w:t>ъ</w:t>
      </w:r>
      <w:r>
        <w:t xml:space="preserve"> но отечеству,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А Ивану скажу; «милый друг</w:t>
      </w:r>
      <w:r w:rsidR="009A18E9">
        <w:t>ъ</w:t>
      </w:r>
      <w:r w:rsidR="00554BF2">
        <w:t>ъ</w:t>
      </w:r>
    </w:p>
    <w:p w:rsidR="00810524" w:rsidRDefault="00731517">
      <w:pPr>
        <w:pStyle w:val="Bodytext591"/>
        <w:shd w:val="clear" w:color="auto" w:fill="auto"/>
        <w:spacing w:line="206" w:lineRule="exact"/>
        <w:ind w:left="1400"/>
        <w:jc w:val="left"/>
      </w:pPr>
      <w:r>
        <w:rPr>
          <w:rStyle w:val="Bodytext59Spacing0pt"/>
          <w:b/>
          <w:bCs/>
        </w:rPr>
        <w:t>13.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Как</w:t>
      </w:r>
      <w:r w:rsidR="009A18E9">
        <w:t>ъ</w:t>
      </w:r>
      <w:r>
        <w:t xml:space="preserve"> сказали Татьяиушкѣ,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Что Ивап</w:t>
      </w:r>
      <w:r w:rsidR="009A18E9">
        <w:t>ъ</w:t>
      </w:r>
      <w:r>
        <w:t>-то грозеи</w:t>
      </w:r>
      <w:r w:rsidR="009A18E9">
        <w:t>ъ</w:t>
      </w:r>
      <w:r>
        <w:t>, грозеп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Ои</w:t>
      </w:r>
      <w:r w:rsidR="009A18E9">
        <w:t>ъ</w:t>
      </w:r>
      <w:r>
        <w:t xml:space="preserve"> грозен</w:t>
      </w:r>
      <w:r w:rsidR="009A18E9">
        <w:t>ъ</w:t>
      </w:r>
      <w:r>
        <w:t>, сударь немилостнв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Как</w:t>
      </w:r>
      <w:r w:rsidR="009A18E9">
        <w:t>ъ</w:t>
      </w:r>
      <w:r>
        <w:t xml:space="preserve"> под</w:t>
      </w:r>
      <w:r w:rsidR="009A18E9">
        <w:t>ъ</w:t>
      </w:r>
      <w:r>
        <w:t>ѣхал</w:t>
      </w:r>
      <w:r w:rsidR="009A18E9">
        <w:t>ъ</w:t>
      </w:r>
      <w:r>
        <w:t xml:space="preserve"> он</w:t>
      </w:r>
      <w:r w:rsidR="009A18E9">
        <w:t>ъ</w:t>
      </w:r>
      <w:r>
        <w:t xml:space="preserve"> к</w:t>
      </w:r>
      <w:r w:rsidR="009A18E9">
        <w:t>ъ</w:t>
      </w:r>
      <w:r>
        <w:t xml:space="preserve"> широкому двору,</w:t>
      </w:r>
      <w:r>
        <w:br/>
        <w:t>Как</w:t>
      </w:r>
      <w:r w:rsidR="009A18E9">
        <w:t>ъ</w:t>
      </w:r>
      <w:r>
        <w:t xml:space="preserve"> ударнл</w:t>
      </w:r>
      <w:r w:rsidR="009A18E9">
        <w:t>ъ</w:t>
      </w:r>
      <w:r>
        <w:t xml:space="preserve"> он</w:t>
      </w:r>
      <w:r w:rsidR="009A18E9">
        <w:t>ъ</w:t>
      </w:r>
      <w:r>
        <w:t xml:space="preserve"> копьем</w:t>
      </w:r>
      <w:r w:rsidR="009A18E9">
        <w:t>ъ</w:t>
      </w:r>
      <w:r>
        <w:t xml:space="preserve"> в</w:t>
      </w:r>
      <w:r w:rsidR="009A18E9">
        <w:t>ъ</w:t>
      </w:r>
      <w:r>
        <w:t xml:space="preserve"> ворота:</w:t>
      </w:r>
      <w:r>
        <w:br/>
        <w:t>«Дома ль тесть иль хоти тещинька?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Дома ли Татьяпа Ивановна?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Если в</w:t>
      </w:r>
      <w:r w:rsidR="009A18E9">
        <w:t>ъ</w:t>
      </w:r>
      <w:r>
        <w:t xml:space="preserve"> гостях</w:t>
      </w:r>
      <w:r w:rsidR="009A18E9">
        <w:t>ъ</w:t>
      </w:r>
      <w:r>
        <w:t>,—пе зовите ее;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Коли спить—пе будите ее</w:t>
      </w:r>
      <w:r w:rsidR="00554BF2">
        <w:t>ъ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Услыхала Татьяпушка-душа,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Побѣжала по новым</w:t>
      </w:r>
      <w:r w:rsidR="009A18E9">
        <w:t>ъ</w:t>
      </w:r>
      <w:r>
        <w:t xml:space="preserve"> по еѣпям</w:t>
      </w:r>
      <w:r w:rsidR="009A18E9">
        <w:t>ъ</w:t>
      </w:r>
      <w:r>
        <w:t>: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—«Вы дѣвушки, подружки мои,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Вы берите золоты мои ключи,</w:t>
      </w:r>
      <w:r>
        <w:br/>
        <w:t>Отмирайте полужоныс замки,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Вынимайте дорогое вы сукно.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Ужь вы выкройте Иваиу-то сертук</w:t>
      </w:r>
      <w:r w:rsidR="009A18E9">
        <w:t>ъ</w:t>
      </w:r>
      <w:r>
        <w:t>,</w:t>
      </w:r>
      <w:r>
        <w:br/>
        <w:t>Чтоб</w:t>
      </w:r>
      <w:r w:rsidR="009A18E9">
        <w:t>ъ</w:t>
      </w:r>
      <w:r>
        <w:t xml:space="preserve"> не длниен</w:t>
      </w:r>
      <w:r w:rsidR="009A18E9">
        <w:t>ъ</w:t>
      </w:r>
      <w:r>
        <w:t>, ие короток</w:t>
      </w:r>
      <w:r w:rsidR="009A18E9">
        <w:t>ъ</w:t>
      </w:r>
      <w:r>
        <w:t xml:space="preserve"> был</w:t>
      </w:r>
      <w:r w:rsidR="009A18E9">
        <w:t>ъ</w:t>
      </w:r>
      <w:r>
        <w:t>,</w:t>
      </w:r>
      <w:r>
        <w:br/>
        <w:t>Кы бѣлым</w:t>
      </w:r>
      <w:r w:rsidR="009A18E9">
        <w:t>ъ</w:t>
      </w:r>
      <w:r>
        <w:t xml:space="preserve"> ногам</w:t>
      </w:r>
      <w:r w:rsidR="009A18E9">
        <w:t>ъ</w:t>
      </w:r>
      <w:r>
        <w:t xml:space="preserve"> разтрубнстын,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38"/>
      </w:pPr>
      <w:r>
        <w:t>К</w:t>
      </w:r>
      <w:r w:rsidR="009A18E9">
        <w:t>ъ</w:t>
      </w:r>
      <w:r>
        <w:t xml:space="preserve"> ретиву сердцу прижимистый</w:t>
      </w:r>
      <w:r w:rsidR="00554BF2">
        <w:t>ъ</w:t>
      </w:r>
    </w:p>
    <w:p w:rsidR="00810524" w:rsidRDefault="00731517">
      <w:pPr>
        <w:pStyle w:val="Bodytext591"/>
        <w:shd w:val="clear" w:color="auto" w:fill="auto"/>
        <w:spacing w:line="206" w:lineRule="exact"/>
        <w:ind w:left="1400"/>
        <w:jc w:val="left"/>
      </w:pPr>
      <w:r>
        <w:rPr>
          <w:rStyle w:val="Bodytext59Spacing0pt"/>
          <w:b/>
          <w:bCs/>
        </w:rPr>
        <w:t>14.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По улнцѣ, улпцѣ</w:t>
      </w:r>
      <w:r>
        <w:br/>
        <w:t>По широкой улнцѣ,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Ходнл</w:t>
      </w:r>
      <w:r w:rsidR="009A18E9">
        <w:t>ъ</w:t>
      </w:r>
      <w:r>
        <w:t>, гулял</w:t>
      </w:r>
      <w:r w:rsidR="009A18E9">
        <w:t>ъ</w:t>
      </w:r>
      <w:r>
        <w:t xml:space="preserve"> молодец</w:t>
      </w:r>
      <w:r w:rsidR="009A18E9">
        <w:t>ъ</w:t>
      </w:r>
      <w:r>
        <w:t>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Молодчпк</w:t>
      </w:r>
      <w:r w:rsidR="009A18E9">
        <w:t>ъ</w:t>
      </w:r>
      <w:r>
        <w:t xml:space="preserve"> молодеиькій,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Повѣепв</w:t>
      </w:r>
      <w:r w:rsidR="009A18E9">
        <w:t>ъ</w:t>
      </w:r>
      <w:r>
        <w:t xml:space="preserve"> головушку</w:t>
      </w:r>
      <w:r>
        <w:br/>
        <w:t>На праву сторонушку.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Увидала матушка</w:t>
      </w:r>
      <w:r>
        <w:br/>
        <w:t>Из</w:t>
      </w:r>
      <w:r w:rsidR="009A18E9">
        <w:t>ъ</w:t>
      </w:r>
      <w:r>
        <w:t xml:space="preserve"> высока терема</w:t>
      </w:r>
      <w:r>
        <w:br/>
        <w:t>«Дитя ль мое, дитятко,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Дитя ль мое милое!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Что ходишь невесело,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Гуляешь нерадостно,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right="460" w:hanging="2"/>
      </w:pPr>
      <w:r>
        <w:t>Склонивши головушку</w:t>
      </w:r>
      <w:r>
        <w:br/>
        <w:t>На правое плечико</w:t>
      </w:r>
      <w:r w:rsidR="00574544">
        <w:t>ъ</w:t>
      </w:r>
    </w:p>
    <w:p w:rsidR="00810524" w:rsidRDefault="00731517">
      <w:pPr>
        <w:pStyle w:val="Bodytext50"/>
        <w:shd w:val="clear" w:color="auto" w:fill="auto"/>
        <w:spacing w:line="206" w:lineRule="exact"/>
        <w:ind w:left="220" w:hanging="2"/>
      </w:pPr>
      <w:r>
        <w:t>—«Сударыня матушка!</w:t>
      </w:r>
      <w:r>
        <w:br w:type="page"/>
      </w:r>
    </w:p>
    <w:p w:rsidR="00810524" w:rsidRDefault="008C3761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88480" behindDoc="1" locked="0" layoutInCell="1" allowOverlap="1">
                <wp:simplePos x="0" y="0"/>
                <wp:positionH relativeFrom="margin">
                  <wp:posOffset>635</wp:posOffset>
                </wp:positionH>
                <wp:positionV relativeFrom="margin">
                  <wp:posOffset>16510</wp:posOffset>
                </wp:positionV>
                <wp:extent cx="143510" cy="101600"/>
                <wp:effectExtent l="0" t="0" r="0" b="0"/>
                <wp:wrapSquare wrapText="right"/>
                <wp:docPr id="1658" name="Text Box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  <w:lang w:val="de-DE" w:eastAsia="de-DE" w:bidi="de-DE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3" o:spid="_x0000_s1655" type="#_x0000_t202" style="position:absolute;left:0;text-align:left;margin-left:.05pt;margin-top:1.3pt;width:11.3pt;height:8pt;z-index:-2513280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  <w:lang w:val="de-DE" w:eastAsia="de-DE" w:bidi="de-DE"/>
                        </w:rPr>
                        <w:t>50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89504" behindDoc="1" locked="0" layoutInCell="1" allowOverlap="1">
                <wp:simplePos x="0" y="0"/>
                <wp:positionH relativeFrom="margin">
                  <wp:posOffset>1996440</wp:posOffset>
                </wp:positionH>
                <wp:positionV relativeFrom="margin">
                  <wp:posOffset>22225</wp:posOffset>
                </wp:positionV>
                <wp:extent cx="408305" cy="120650"/>
                <wp:effectExtent l="0" t="0" r="0" b="0"/>
                <wp:wrapTopAndBottom/>
                <wp:docPr id="1657" name="Text Box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0830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61"/>
                              <w:shd w:val="clear" w:color="auto" w:fill="auto"/>
                              <w:spacing w:line="190" w:lineRule="exact"/>
                            </w:pPr>
                            <w:r>
                              <w:t>Слоил.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2" o:spid="_x0000_s1656" type="#_x0000_t202" style="position:absolute;left:0;text-align:left;margin-left:157.2pt;margin-top:1.75pt;width:32.15pt;height:9.5pt;z-index:-2513269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61"/>
                        <w:shd w:val="clear" w:color="auto" w:fill="auto"/>
                        <w:spacing w:line="190" w:lineRule="exact"/>
                      </w:pPr>
                      <w:r>
                        <w:t>Слоил.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Чему жь быть веселому?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Друзья, братья женятся,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А л пежецать хожу.»</w:t>
      </w:r>
    </w:p>
    <w:p w:rsidR="00810524" w:rsidRDefault="00731517">
      <w:pPr>
        <w:pStyle w:val="Bodytext50"/>
        <w:numPr>
          <w:ilvl w:val="0"/>
          <w:numId w:val="35"/>
        </w:numPr>
        <w:shd w:val="clear" w:color="auto" w:fill="auto"/>
        <w:tabs>
          <w:tab w:val="left" w:pos="705"/>
        </w:tabs>
        <w:spacing w:line="202" w:lineRule="exact"/>
        <w:ind w:left="380" w:firstLine="8"/>
        <w:jc w:val="both"/>
      </w:pPr>
      <w:r>
        <w:t>«Женись,мое дитятко,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right="1360" w:firstLine="8"/>
      </w:pPr>
      <w:r>
        <w:t>■Женись мое милое I</w:t>
      </w:r>
      <w:r>
        <w:br/>
        <w:t>Воіьмн себе, дитятко,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У барина домерю,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Сы няньками, сь мамками,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Со слугами, с</w:t>
      </w:r>
      <w:r w:rsidR="009A18E9">
        <w:t>ъ</w:t>
      </w:r>
      <w:r>
        <w:t xml:space="preserve"> крестьянками</w:t>
      </w:r>
      <w:r w:rsidR="00574544">
        <w:t>ъ</w:t>
      </w:r>
    </w:p>
    <w:p w:rsidR="00810524" w:rsidRDefault="00731517">
      <w:pPr>
        <w:pStyle w:val="Bodytext50"/>
        <w:numPr>
          <w:ilvl w:val="0"/>
          <w:numId w:val="35"/>
        </w:numPr>
        <w:shd w:val="clear" w:color="auto" w:fill="auto"/>
        <w:tabs>
          <w:tab w:val="left" w:pos="707"/>
        </w:tabs>
        <w:spacing w:line="202" w:lineRule="exact"/>
        <w:ind w:left="380" w:right="1160" w:firstLine="8"/>
      </w:pPr>
      <w:r>
        <w:t>Сударыня матушка</w:t>
      </w:r>
      <w:r>
        <w:br/>
        <w:t>Она миѣ не ровнюиіка!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right="760" w:firstLine="8"/>
      </w:pPr>
      <w:r>
        <w:t>Возьмем</w:t>
      </w:r>
      <w:r w:rsidR="009A18E9">
        <w:t>ъ</w:t>
      </w:r>
      <w:r>
        <w:t>, возьмемь, матушка</w:t>
      </w:r>
      <w:r>
        <w:br/>
        <w:t>Купеческую дочку,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Ровнюшку, ровесницу,</w:t>
      </w:r>
    </w:p>
    <w:p w:rsidR="00810524" w:rsidRDefault="00731517">
      <w:pPr>
        <w:pStyle w:val="Bodytext50"/>
        <w:shd w:val="clear" w:color="auto" w:fill="auto"/>
        <w:spacing w:line="202" w:lineRule="exact"/>
        <w:ind w:left="380" w:firstLine="8"/>
        <w:jc w:val="both"/>
      </w:pPr>
      <w:r>
        <w:t>И в</w:t>
      </w:r>
      <w:r w:rsidR="009A18E9">
        <w:t>ъ</w:t>
      </w:r>
      <w:r>
        <w:t xml:space="preserve"> доли советницу</w:t>
      </w:r>
      <w:r w:rsidR="00554BF2">
        <w:t>ъ</w:t>
      </w:r>
    </w:p>
    <w:p w:rsidR="00810524" w:rsidRDefault="00731517">
      <w:pPr>
        <w:pStyle w:val="Bodytext2600"/>
        <w:shd w:val="clear" w:color="auto" w:fill="auto"/>
        <w:spacing w:after="118" w:line="160" w:lineRule="exact"/>
        <w:ind w:right="200"/>
      </w:pPr>
      <w:r>
        <w:t>— В</w:t>
      </w:r>
      <w:r w:rsidR="00FC273B">
        <w:t>ѣ</w:t>
      </w:r>
      <w:r>
        <w:t xml:space="preserve"> 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2"/>
        <w:jc w:val="both"/>
      </w:pPr>
      <w:r>
        <w:rPr>
          <w:rStyle w:val="Bodytext128ptSpacing0pt"/>
        </w:rPr>
        <w:t>ЭМЕЦК1Й ОСТРОГ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>—</w:t>
      </w:r>
      <w:r>
        <w:t>К</w:t>
      </w:r>
      <w:r w:rsidR="009A18E9">
        <w:t>ъ</w:t>
      </w:r>
      <w:r>
        <w:t xml:space="preserve"> числу</w:t>
      </w:r>
      <w:r>
        <w:br/>
        <w:t>исторических</w:t>
      </w:r>
      <w:r w:rsidR="00504B04">
        <w:t>ъ</w:t>
      </w:r>
      <w:r>
        <w:t xml:space="preserve"> </w:t>
      </w:r>
      <w:r w:rsidR="00E040BA">
        <w:t>мѣст</w:t>
      </w:r>
      <w:r>
        <w:t>ь іп. Архангель-</w:t>
      </w:r>
      <w:r>
        <w:br/>
        <w:t>ской Губерпін,гіо справедливости, дол-</w:t>
      </w:r>
      <w:r>
        <w:br/>
        <w:t>жно отнести ныиепшееЭмецкоеСело,в</w:t>
      </w:r>
      <w:r w:rsidR="009A18E9">
        <w:t>ъ</w:t>
      </w:r>
      <w:r>
        <w:br/>
        <w:t>Холмогорском</w:t>
      </w:r>
      <w:r w:rsidR="009A18E9">
        <w:t>ъ</w:t>
      </w:r>
      <w:r>
        <w:t xml:space="preserve"> УьздТ&gt;. Оно отстоите</w:t>
      </w:r>
      <w:r>
        <w:br/>
        <w:t>от</w:t>
      </w:r>
      <w:r w:rsidR="009A18E9">
        <w:t>ъ</w:t>
      </w:r>
      <w:r>
        <w:t xml:space="preserve"> Архангельска , по московскому</w:t>
      </w:r>
      <w:r>
        <w:br/>
        <w:t>тракту,в</w:t>
      </w:r>
      <w:r w:rsidR="009A18E9">
        <w:t>ъ</w:t>
      </w:r>
      <w:r>
        <w:t xml:space="preserve"> 177 веретах</w:t>
      </w:r>
      <w:r w:rsidR="009A18E9">
        <w:t>ъ</w:t>
      </w:r>
      <w:r>
        <w:t>; лежать на ле-</w:t>
      </w:r>
      <w:r>
        <w:br/>
        <w:t>вом</w:t>
      </w:r>
      <w:r w:rsidR="009A18E9">
        <w:t>ъ</w:t>
      </w:r>
      <w:r>
        <w:t xml:space="preserve"> берег); Эмцы, которая, протекал</w:t>
      </w:r>
      <w:r>
        <w:br/>
        <w:t>здесь полукруго</w:t>
      </w:r>
      <w:r w:rsidR="004A2DB5">
        <w:t>у</w:t>
      </w:r>
      <w:r>
        <w:t>л,, после нятиверст-</w:t>
      </w:r>
      <w:r>
        <w:br/>
        <w:t>иаго разетолнія , впадаег</w:t>
      </w:r>
      <w:r w:rsidR="009A18E9">
        <w:t>ъ</w:t>
      </w:r>
      <w:r>
        <w:t xml:space="preserve"> в</w:t>
      </w:r>
      <w:r w:rsidR="009A18E9">
        <w:t>ъ</w:t>
      </w:r>
      <w:r>
        <w:t xml:space="preserve"> Двнпу,</w:t>
      </w:r>
      <w:r>
        <w:br/>
        <w:t>под</w:t>
      </w:r>
      <w:r w:rsidR="009A18E9">
        <w:t>ъ</w:t>
      </w:r>
      <w:r>
        <w:t xml:space="preserve"> деревнею ІІрилуцкою. </w:t>
      </w:r>
      <w:r w:rsidR="00E040BA">
        <w:t>Мѣст</w:t>
      </w:r>
      <w:r>
        <w:t>о-</w:t>
      </w:r>
      <w:r>
        <w:br/>
        <w:t>лоложеніе Эмецкаго Села возвышен-</w:t>
      </w:r>
      <w:r>
        <w:br/>
        <w:t>ное и можно сказіть единственное в</w:t>
      </w:r>
      <w:r w:rsidR="009A18E9">
        <w:t>ъ</w:t>
      </w:r>
      <w:r>
        <w:br/>
        <w:t>этом г, уезде, по красоте окрестностей.</w:t>
      </w:r>
      <w:r>
        <w:br/>
      </w:r>
      <w:r>
        <w:rPr>
          <w:rStyle w:val="Bodytext12Italic1"/>
        </w:rPr>
        <w:t>У</w:t>
      </w:r>
      <w:r>
        <w:t xml:space="preserve"> подошвы его правый берсп; Эмцы</w:t>
      </w:r>
      <w:r>
        <w:br/>
        <w:t>лѣтом</w:t>
      </w:r>
      <w:r w:rsidR="009A18E9">
        <w:t>ъ</w:t>
      </w:r>
      <w:r>
        <w:t xml:space="preserve"> разстпллетея Зслеігкющею До-</w:t>
      </w:r>
      <w:r>
        <w:br/>
        <w:t>линою , усеянною небольшими озе-</w:t>
      </w:r>
      <w:r>
        <w:br/>
        <w:t>рами, окаймленными лесом</w:t>
      </w:r>
      <w:r w:rsidR="009A18E9">
        <w:t>ъ</w:t>
      </w:r>
      <w:r>
        <w:t>, и окаи-</w:t>
      </w:r>
      <w:r>
        <w:br/>
        <w:t>чиваіощеюея гіред</w:t>
      </w:r>
      <w:r w:rsidR="009A18E9">
        <w:t>ъ</w:t>
      </w:r>
      <w:r>
        <w:t xml:space="preserve"> Зачатьевскою де-</w:t>
      </w:r>
      <w:r>
        <w:br/>
        <w:t>ревнею; она отстоит</w:t>
      </w:r>
      <w:r w:rsidR="00554BF2">
        <w:t>ъ</w:t>
      </w:r>
      <w:r>
        <w:t xml:space="preserve"> оть Эмецкаго</w:t>
      </w:r>
      <w:r>
        <w:br/>
        <w:t>Села в</w:t>
      </w:r>
      <w:r w:rsidR="009A18E9">
        <w:t>ъ</w:t>
      </w:r>
      <w:r>
        <w:t xml:space="preserve"> 5 веретах</w:t>
      </w:r>
      <w:r w:rsidR="009A18E9">
        <w:t>ъ</w:t>
      </w:r>
      <w:r>
        <w:t>. Долина эта, с</w:t>
      </w:r>
      <w:r w:rsidR="009A18E9">
        <w:t>ъ</w:t>
      </w:r>
      <w:r>
        <w:br/>
        <w:t>вмеот</w:t>
      </w:r>
      <w:r w:rsidR="009A18E9">
        <w:t>ъ</w:t>
      </w:r>
      <w:r>
        <w:t xml:space="preserve"> эмецких</w:t>
      </w:r>
      <w:r w:rsidR="009A18E9">
        <w:t>ъ</w:t>
      </w:r>
      <w:r>
        <w:t xml:space="preserve"> , представляется</w:t>
      </w:r>
      <w:r>
        <w:br/>
        <w:t>как</w:t>
      </w:r>
      <w:r w:rsidR="009A18E9">
        <w:t>ъ</w:t>
      </w:r>
      <w:r>
        <w:t>-бы п</w:t>
      </w:r>
      <w:r w:rsidR="009A18E9">
        <w:t>ъ</w:t>
      </w:r>
      <w:r>
        <w:t xml:space="preserve"> рамах</w:t>
      </w:r>
      <w:r w:rsidR="009A18E9">
        <w:t>ъ</w:t>
      </w:r>
      <w:r>
        <w:t xml:space="preserve"> от</w:t>
      </w:r>
      <w:r w:rsidR="009A18E9">
        <w:t>ъ</w:t>
      </w:r>
      <w:r>
        <w:t xml:space="preserve"> побочнаго те-</w:t>
      </w:r>
      <w:r>
        <w:br/>
        <w:t>чсіііл двух</w:t>
      </w:r>
      <w:r w:rsidR="009A18E9">
        <w:t>ъ</w:t>
      </w:r>
      <w:r>
        <w:t xml:space="preserve"> р</w:t>
      </w:r>
      <w:r w:rsidR="00FC273B">
        <w:t>ѣ</w:t>
      </w:r>
      <w:r>
        <w:t>чек</w:t>
      </w:r>
      <w:r w:rsidR="009A18E9">
        <w:t>ъ</w:t>
      </w:r>
      <w:r>
        <w:t>,Шараповой пСу-</w:t>
      </w:r>
      <w:r>
        <w:br/>
        <w:t>хой (мелководной) Двинки: та и дру-</w:t>
      </w:r>
      <w:r>
        <w:br/>
        <w:t>гая , извиваясь почти паралелыю од-</w:t>
      </w:r>
      <w:r>
        <w:br/>
        <w:t>на другой по крллм</w:t>
      </w:r>
      <w:r w:rsidR="009A18E9">
        <w:t>ъ</w:t>
      </w:r>
      <w:r>
        <w:t xml:space="preserve"> долины , впа-</w:t>
      </w:r>
      <w:r>
        <w:br/>
        <w:t>даюгь в</w:t>
      </w:r>
      <w:r w:rsidR="009A18E9">
        <w:t>ъ</w:t>
      </w:r>
      <w:r>
        <w:t xml:space="preserve"> Эмц</w:t>
      </w:r>
      <w:r w:rsidR="004A2DB5">
        <w:t>у</w:t>
      </w:r>
      <w:r>
        <w:t xml:space="preserve"> ' иод</w:t>
      </w:r>
      <w:r w:rsidR="009A18E9">
        <w:t>ъ</w:t>
      </w:r>
      <w:r>
        <w:t xml:space="preserve"> самым</w:t>
      </w:r>
      <w:r w:rsidR="009A18E9">
        <w:t>ъ</w:t>
      </w:r>
      <w:r>
        <w:t xml:space="preserve"> Эмец-</w:t>
      </w:r>
      <w:r>
        <w:br/>
        <w:t>кіім</w:t>
      </w:r>
      <w:r w:rsidR="009A18E9">
        <w:t>ъ</w:t>
      </w:r>
      <w:r>
        <w:t xml:space="preserve"> Селом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2"/>
        <w:jc w:val="both"/>
      </w:pPr>
      <w:r>
        <w:t>По ііси.</w:t>
      </w:r>
      <w:r w:rsidR="004A2DB5">
        <w:t>у</w:t>
      </w:r>
      <w:r>
        <w:t>іііііііо псторнческ</w:t>
      </w:r>
      <w:r w:rsidR="004A2DB5">
        <w:t>У</w:t>
      </w:r>
      <w:r>
        <w:t>іх</w:t>
      </w:r>
      <w:r w:rsidR="009A18E9">
        <w:t>ъ</w:t>
      </w:r>
      <w:r>
        <w:t xml:space="preserve"> </w:t>
      </w:r>
      <w:r>
        <w:rPr>
          <w:rStyle w:val="Bodytext128ptSmallCaps1"/>
        </w:rPr>
        <w:t>флк-</w:t>
      </w:r>
      <w:r>
        <w:rPr>
          <w:rStyle w:val="Bodytext128ptSmallCaps1"/>
        </w:rPr>
        <w:br/>
      </w:r>
      <w:r>
        <w:t>тов</w:t>
      </w:r>
      <w:r w:rsidR="009A18E9">
        <w:t>ъ</w:t>
      </w:r>
      <w:r>
        <w:t>, нельзя с</w:t>
      </w:r>
      <w:r w:rsidR="009A18E9">
        <w:t>ъ</w:t>
      </w:r>
      <w:r>
        <w:t xml:space="preserve"> достоверпостію опре-</w:t>
      </w:r>
      <w:r>
        <w:br/>
        <w:t>делить, в</w:t>
      </w:r>
      <w:r w:rsidR="009A18E9">
        <w:t>ъ</w:t>
      </w:r>
      <w:r>
        <w:t xml:space="preserve"> какомь сго.іГгіп носл</w:t>
      </w:r>
      <w:r w:rsidR="00FC273B">
        <w:t>ѣ</w:t>
      </w:r>
      <w:r>
        <w:t>дова-</w:t>
      </w:r>
    </w:p>
    <w:p w:rsidR="00810524" w:rsidRDefault="00731517">
      <w:pPr>
        <w:pStyle w:val="Bodytext120"/>
        <w:shd w:val="clear" w:color="auto" w:fill="auto"/>
        <w:spacing w:line="235" w:lineRule="exact"/>
        <w:ind w:right="160" w:firstLine="53"/>
        <w:jc w:val="both"/>
      </w:pPr>
      <w:r>
        <w:br w:type="column"/>
        <w:t>ло населеніе Эмецка и постоянная осе-</w:t>
      </w:r>
      <w:r>
        <w:br/>
        <w:t>длость жителей , но уже в</w:t>
      </w:r>
      <w:r w:rsidR="009A18E9">
        <w:t>ъ</w:t>
      </w:r>
      <w:r>
        <w:t xml:space="preserve"> .половине</w:t>
      </w:r>
      <w:r>
        <w:br/>
        <w:t>пятиадцатаго века оно было значи-</w:t>
      </w:r>
      <w:r>
        <w:br/>
        <w:t>тельно населено новгородскими вы-</w:t>
      </w:r>
      <w:r>
        <w:br/>
        <w:t>ходцами.</w:t>
      </w:r>
    </w:p>
    <w:p w:rsidR="00810524" w:rsidRDefault="00731517">
      <w:pPr>
        <w:pStyle w:val="Bodytext120"/>
        <w:shd w:val="clear" w:color="auto" w:fill="auto"/>
        <w:spacing w:line="235" w:lineRule="exact"/>
        <w:ind w:right="160" w:firstLine="236"/>
        <w:jc w:val="both"/>
      </w:pPr>
      <w:r>
        <w:t>Карамзине говорить (*): «Сын</w:t>
      </w:r>
      <w:r w:rsidR="009A18E9">
        <w:t>ъ</w:t>
      </w:r>
      <w:r>
        <w:t xml:space="preserve"> иов-</w:t>
      </w:r>
      <w:r>
        <w:br/>
        <w:t>«городскаго посадника Варфоломея,</w:t>
      </w:r>
      <w:r>
        <w:br/>
        <w:t>«Лука , набрав</w:t>
      </w:r>
      <w:r w:rsidR="00D7332E">
        <w:t>ъ</w:t>
      </w:r>
      <w:r>
        <w:t xml:space="preserve"> шайку бродяг</w:t>
      </w:r>
      <w:r w:rsidR="009A18E9">
        <w:t>ъ</w:t>
      </w:r>
      <w:r>
        <w:t xml:space="preserve"> и</w:t>
      </w:r>
      <w:r>
        <w:br/>
        <w:t>«разорив</w:t>
      </w:r>
      <w:r w:rsidR="009A18E9">
        <w:t>ъ</w:t>
      </w:r>
      <w:r>
        <w:t xml:space="preserve"> множество деревень в</w:t>
      </w:r>
      <w:r w:rsidR="009A18E9">
        <w:t>ъ</w:t>
      </w:r>
      <w:r>
        <w:t xml:space="preserve"> За-</w:t>
      </w:r>
      <w:r>
        <w:br/>
        <w:t>«волочье, по ДвнпВ и Ваге, оспова.і</w:t>
      </w:r>
      <w:r w:rsidR="009A18E9">
        <w:t>ъ</w:t>
      </w:r>
      <w:r>
        <w:br/>
        <w:t>«для своей безопасности город</w:t>
      </w:r>
      <w:r w:rsidR="009A18E9">
        <w:t>ъ</w:t>
      </w:r>
      <w:r>
        <w:t xml:space="preserve"> Ор-</w:t>
      </w:r>
      <w:r>
        <w:br/>
        <w:t>«лец</w:t>
      </w:r>
      <w:r w:rsidR="009A18E9">
        <w:t>ъ</w:t>
      </w:r>
      <w:r>
        <w:t xml:space="preserve"> на рІ.кВ Эмце. Его умертвили</w:t>
      </w:r>
      <w:r>
        <w:br/>
        <w:t>«жители как</w:t>
      </w:r>
      <w:r w:rsidR="009A18E9">
        <w:t>ъ</w:t>
      </w:r>
      <w:r>
        <w:t xml:space="preserve"> разбойника.» Летопн-</w:t>
      </w:r>
      <w:r>
        <w:br/>
        <w:t>сец</w:t>
      </w:r>
      <w:r w:rsidR="009A18E9">
        <w:t>ъ</w:t>
      </w:r>
      <w:r>
        <w:t xml:space="preserve"> ішвгородекій говорить: (”) «Лука</w:t>
      </w:r>
      <w:r>
        <w:br/>
        <w:t>«ВарФолом</w:t>
      </w:r>
      <w:r w:rsidR="00FC273B">
        <w:t>ѣ</w:t>
      </w:r>
      <w:r>
        <w:t>ев</w:t>
      </w:r>
      <w:r w:rsidR="009A18E9">
        <w:t>ъ</w:t>
      </w:r>
      <w:r>
        <w:t>, не послушав</w:t>
      </w:r>
      <w:r w:rsidR="009A18E9">
        <w:t>ъ</w:t>
      </w:r>
      <w:r>
        <w:t xml:space="preserve"> Нова-</w:t>
      </w:r>
      <w:r>
        <w:br/>
        <w:t>«города и міггрополпча благословеііія,</w:t>
      </w:r>
      <w:r>
        <w:br/>
        <w:t>«скопшп, с</w:t>
      </w:r>
      <w:r w:rsidR="009A18E9">
        <w:t>ъ</w:t>
      </w:r>
      <w:r>
        <w:t xml:space="preserve"> собою холопов</w:t>
      </w:r>
      <w:r w:rsidR="009A18E9">
        <w:t>ъ</w:t>
      </w:r>
      <w:r>
        <w:t xml:space="preserve"> збоев</w:t>
      </w:r>
      <w:r w:rsidR="009A18E9">
        <w:t>ъ</w:t>
      </w:r>
      <w:r>
        <w:br/>
        <w:t>«и пойде за Волок</w:t>
      </w:r>
      <w:r w:rsidR="009A18E9">
        <w:t>ъ</w:t>
      </w:r>
      <w:r>
        <w:t xml:space="preserve"> на Двину,</w:t>
      </w:r>
      <w:r w:rsidR="009A18E9">
        <w:t xml:space="preserve"> и </w:t>
      </w:r>
      <w:r>
        <w:t>по-</w:t>
      </w:r>
      <w:r>
        <w:br/>
        <w:t>«стави городок</w:t>
      </w:r>
      <w:r w:rsidR="009A18E9">
        <w:t>ъ</w:t>
      </w:r>
      <w:r>
        <w:t xml:space="preserve"> Орлець,</w:t>
      </w:r>
      <w:r w:rsidR="00504B04">
        <w:t xml:space="preserve"> и </w:t>
      </w:r>
      <w:r>
        <w:t>скопни</w:t>
      </w:r>
      <w:r w:rsidR="009A18E9">
        <w:t>ъ</w:t>
      </w:r>
      <w:r>
        <w:br/>
        <w:t>«Эмчаи</w:t>
      </w:r>
      <w:r w:rsidR="009A18E9">
        <w:t>ъ</w:t>
      </w:r>
      <w:r>
        <w:t xml:space="preserve"> и взя но Двинь</w:t>
      </w:r>
      <w:r w:rsidR="00764887">
        <w:t xml:space="preserve"> всѣ </w:t>
      </w:r>
      <w:r>
        <w:t>погосты</w:t>
      </w:r>
      <w:r>
        <w:br/>
        <w:t xml:space="preserve">«на </w:t>
      </w:r>
      <w:r w:rsidR="004A2DB5">
        <w:t>щ</w:t>
      </w:r>
      <w:r>
        <w:t>ігг</w:t>
      </w:r>
      <w:r w:rsidR="009A18E9">
        <w:t>ъ</w:t>
      </w:r>
      <w:r>
        <w:t>; а сыпь его ОпцііФор</w:t>
      </w:r>
      <w:r w:rsidR="009A18E9">
        <w:t>ъ</w:t>
      </w:r>
      <w:r>
        <w:t xml:space="preserve"> от-</w:t>
      </w:r>
      <w:r>
        <w:br/>
        <w:t>«ходил</w:t>
      </w:r>
      <w:r w:rsidR="009A18E9">
        <w:t>ъ</w:t>
      </w:r>
      <w:r>
        <w:t xml:space="preserve"> на Вагу, Лука же в</w:t>
      </w:r>
      <w:r w:rsidR="009A18E9">
        <w:t>ъ</w:t>
      </w:r>
      <w:r>
        <w:t xml:space="preserve"> дву сту</w:t>
      </w:r>
      <w:r>
        <w:br/>
        <w:t>«выьха воевать</w:t>
      </w:r>
      <w:r w:rsidR="009A18E9">
        <w:t xml:space="preserve"> и </w:t>
      </w:r>
      <w:r>
        <w:t>убита его Заволо-</w:t>
      </w:r>
      <w:r>
        <w:br/>
        <w:t>«чапе.»</w:t>
      </w:r>
    </w:p>
    <w:p w:rsidR="00810524" w:rsidRDefault="00731517">
      <w:pPr>
        <w:pStyle w:val="Bodytext120"/>
        <w:shd w:val="clear" w:color="auto" w:fill="auto"/>
        <w:spacing w:line="235" w:lineRule="exact"/>
        <w:ind w:right="160" w:firstLine="236"/>
        <w:jc w:val="both"/>
      </w:pPr>
      <w:r>
        <w:t>Против</w:t>
      </w:r>
      <w:r w:rsidR="009A18E9">
        <w:t>ъ</w:t>
      </w:r>
      <w:r>
        <w:t xml:space="preserve"> Эмецкаго Села действи-</w:t>
      </w:r>
      <w:r>
        <w:br/>
        <w:t>тельно существуете и доныне одна</w:t>
      </w:r>
      <w:r>
        <w:br/>
        <w:t>возвышенность, называемая городок</w:t>
      </w:r>
      <w:r w:rsidR="009A18E9">
        <w:t>ъ</w:t>
      </w:r>
      <w:r>
        <w:t>;</w:t>
      </w:r>
      <w:r>
        <w:br/>
        <w:t>но ни в</w:t>
      </w:r>
      <w:r w:rsidR="009A18E9">
        <w:t>ъ</w:t>
      </w:r>
      <w:r>
        <w:t xml:space="preserve"> преданіях</w:t>
      </w:r>
      <w:r w:rsidR="009A18E9">
        <w:t>ъ</w:t>
      </w:r>
      <w:r>
        <w:t>, пн в</w:t>
      </w:r>
      <w:r w:rsidR="009A18E9">
        <w:t>ъ</w:t>
      </w:r>
      <w:r>
        <w:t xml:space="preserve"> летоппсях</w:t>
      </w:r>
      <w:r w:rsidR="009A18E9">
        <w:t>ъ</w:t>
      </w:r>
      <w:r>
        <w:br/>
        <w:t>не сохранилось имени Орлец</w:t>
      </w:r>
      <w:r w:rsidR="009A18E9">
        <w:t>ъ</w:t>
      </w:r>
      <w:r>
        <w:t>. Ясно,</w:t>
      </w:r>
      <w:r>
        <w:br/>
        <w:t>что Карамзине ошибкою поетавнл</w:t>
      </w:r>
      <w:r w:rsidR="009A18E9">
        <w:t>ъ</w:t>
      </w:r>
      <w:r>
        <w:br/>
        <w:t>городок</w:t>
      </w:r>
      <w:r w:rsidR="009A18E9">
        <w:t>ъ</w:t>
      </w:r>
      <w:r>
        <w:t xml:space="preserve"> Орлец</w:t>
      </w:r>
      <w:r w:rsidR="009A18E9">
        <w:t>ъ</w:t>
      </w:r>
      <w:r>
        <w:t xml:space="preserve"> на р. Эмце, тогда</w:t>
      </w:r>
      <w:r>
        <w:br/>
        <w:t>какь оп</w:t>
      </w:r>
      <w:r w:rsidR="009A18E9">
        <w:t>ъ</w:t>
      </w:r>
      <w:r>
        <w:t xml:space="preserve"> бы.і</w:t>
      </w:r>
      <w:r w:rsidR="009A18E9">
        <w:t>ъ</w:t>
      </w:r>
      <w:r w:rsidR="00663D58">
        <w:t xml:space="preserve"> на </w:t>
      </w:r>
      <w:r>
        <w:t>Двине, где ныне</w:t>
      </w:r>
      <w:r>
        <w:br/>
        <w:t>деревня Орлецы, и разореи</w:t>
      </w:r>
      <w:r w:rsidR="009A18E9">
        <w:t>ъ</w:t>
      </w:r>
      <w:r>
        <w:t xml:space="preserve"> по взл-</w:t>
      </w:r>
      <w:r>
        <w:br/>
        <w:t>тіи приступ ом.</w:t>
      </w:r>
      <w:r w:rsidR="009A18E9">
        <w:t>ъ</w:t>
      </w:r>
      <w:r>
        <w:t>, Эготь случай оіш-</w:t>
      </w:r>
      <w:r>
        <w:br/>
        <w:t>саігь в</w:t>
      </w:r>
      <w:r w:rsidR="009A18E9">
        <w:t>ъ</w:t>
      </w:r>
      <w:r>
        <w:t xml:space="preserve"> «Исторін Гос. Рос.» Том</w:t>
      </w:r>
      <w:r w:rsidR="009A18E9">
        <w:t>ъ</w:t>
      </w:r>
      <w:r>
        <w:t xml:space="preserve"> У.</w:t>
      </w:r>
      <w:r>
        <w:br/>
        <w:t>Издан. 5, иа стр. '184.</w:t>
      </w:r>
    </w:p>
    <w:p w:rsidR="00810524" w:rsidRDefault="00731517">
      <w:pPr>
        <w:pStyle w:val="Bodytext120"/>
        <w:shd w:val="clear" w:color="auto" w:fill="auto"/>
        <w:spacing w:after="151" w:line="235" w:lineRule="exact"/>
        <w:ind w:right="160" w:firstLine="236"/>
        <w:jc w:val="both"/>
      </w:pPr>
      <w:r>
        <w:t>Эпоха исторически - достоверных</w:t>
      </w:r>
      <w:r w:rsidR="009A18E9">
        <w:t>ъ</w:t>
      </w:r>
      <w:r>
        <w:br/>
        <w:t>пзвѣстііі обе Эмецком</w:t>
      </w:r>
      <w:r w:rsidR="009A18E9">
        <w:t>ъ</w:t>
      </w:r>
      <w:r>
        <w:t xml:space="preserve"> Селе на-</w:t>
      </w:r>
      <w:r>
        <w:br/>
        <w:t>чинается с</w:t>
      </w:r>
      <w:r w:rsidR="009A18E9">
        <w:t>ъ</w:t>
      </w:r>
      <w:r>
        <w:t xml:space="preserve"> 1587 г., когда было измі,-</w:t>
      </w:r>
      <w:r>
        <w:br/>
        <w:t>реніе и перепись земель вь дпипском</w:t>
      </w:r>
      <w:r w:rsidR="009A18E9">
        <w:t>ъ</w:t>
      </w:r>
      <w:r>
        <w:br/>
        <w:t>крае ("")• В</w:t>
      </w:r>
      <w:r w:rsidR="009A18E9">
        <w:t>ъ</w:t>
      </w:r>
      <w:r>
        <w:t xml:space="preserve"> эго время </w:t>
      </w:r>
      <w:r>
        <w:rPr>
          <w:rStyle w:val="Bodytext12Italic1"/>
        </w:rPr>
        <w:t>в</w:t>
      </w:r>
      <w:r w:rsidR="009A18E9">
        <w:rPr>
          <w:rStyle w:val="Bodytext12Italic1"/>
        </w:rPr>
        <w:t>ъ</w:t>
      </w:r>
      <w:r>
        <w:rPr>
          <w:rStyle w:val="Bodytext12Italic1"/>
        </w:rPr>
        <w:t xml:space="preserve"> Эмецком</w:t>
      </w:r>
      <w:r w:rsidR="009A18E9">
        <w:rPr>
          <w:rStyle w:val="Bodytext12Italic1"/>
        </w:rPr>
        <w:t>ъ</w:t>
      </w:r>
    </w:p>
    <w:p w:rsidR="00810524" w:rsidRDefault="00731517">
      <w:pPr>
        <w:pStyle w:val="Bodytext50"/>
        <w:shd w:val="clear" w:color="auto" w:fill="auto"/>
        <w:spacing w:line="197" w:lineRule="exact"/>
        <w:ind w:right="160" w:firstLine="236"/>
        <w:jc w:val="both"/>
      </w:pPr>
      <w:r>
        <w:t>(') И. Госуд. Рос. ІІзд. 5. Томь IV, па</w:t>
      </w:r>
      <w:r>
        <w:br/>
        <w:t xml:space="preserve">стр. </w:t>
      </w:r>
      <w:r>
        <w:rPr>
          <w:lang w:val="fr-FR" w:eastAsia="fr-FR" w:bidi="fr-FR"/>
        </w:rPr>
        <w:t>29G.</w:t>
      </w:r>
    </w:p>
    <w:p w:rsidR="00810524" w:rsidRDefault="00731517">
      <w:pPr>
        <w:pStyle w:val="Bodytext50"/>
        <w:shd w:val="clear" w:color="auto" w:fill="auto"/>
        <w:spacing w:line="197" w:lineRule="exact"/>
        <w:ind w:right="160" w:firstLine="236"/>
        <w:jc w:val="both"/>
      </w:pPr>
      <w:r>
        <w:t>(*') Смотр, прнміічапіс.557, к</w:t>
      </w:r>
      <w:r w:rsidR="009A18E9">
        <w:t>ъ</w:t>
      </w:r>
      <w:r>
        <w:t xml:space="preserve"> IV Тому И.</w:t>
      </w:r>
      <w:r>
        <w:br/>
        <w:t xml:space="preserve">Гос. Рос. пздаміе 1, стр. </w:t>
      </w:r>
      <w:r>
        <w:rPr>
          <w:rStyle w:val="Bodytext5Italic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58.</w:t>
      </w:r>
    </w:p>
    <w:p w:rsidR="00810524" w:rsidRDefault="00731517">
      <w:pPr>
        <w:pStyle w:val="Bodytext50"/>
        <w:shd w:val="clear" w:color="auto" w:fill="auto"/>
        <w:spacing w:line="197" w:lineRule="exact"/>
        <w:ind w:firstLine="236"/>
        <w:jc w:val="both"/>
      </w:pPr>
      <w:r>
        <w:t>(•”) Ис</w:t>
      </w:r>
      <w:r w:rsidR="009A18E9">
        <w:t>ъ</w:t>
      </w:r>
      <w:r>
        <w:t xml:space="preserve"> Гос. Рос. ІІзд. 4. Томь X. </w:t>
      </w:r>
      <w:r>
        <w:rPr>
          <w:rStyle w:val="Bodytext595ptNotBold"/>
        </w:rPr>
        <w:t>стр.</w:t>
      </w:r>
    </w:p>
    <w:p w:rsidR="00810524" w:rsidRDefault="00731517">
      <w:pPr>
        <w:pStyle w:val="Bodytext50"/>
        <w:shd w:val="clear" w:color="auto" w:fill="auto"/>
        <w:spacing w:line="197" w:lineRule="exact"/>
        <w:ind w:firstLine="53"/>
        <w:jc w:val="both"/>
      </w:pPr>
      <w:r>
        <w:t>259.</w:t>
      </w:r>
      <w:r>
        <w:br w:type="page"/>
      </w:r>
    </w:p>
    <w:p w:rsidR="00810524" w:rsidRDefault="008C3761">
      <w:pPr>
        <w:pStyle w:val="Bodytext330"/>
        <w:shd w:val="clear" w:color="auto" w:fill="auto"/>
        <w:spacing w:after="0" w:line="235" w:lineRule="exact"/>
        <w:ind w:firstLine="5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90528" behindDoc="1" locked="0" layoutInCell="1" allowOverlap="1">
                <wp:simplePos x="0" y="0"/>
                <wp:positionH relativeFrom="margin">
                  <wp:posOffset>4237990</wp:posOffset>
                </wp:positionH>
                <wp:positionV relativeFrom="margin">
                  <wp:posOffset>-2540</wp:posOffset>
                </wp:positionV>
                <wp:extent cx="146050" cy="120650"/>
                <wp:effectExtent l="0" t="0" r="0" b="0"/>
                <wp:wrapSquare wrapText="left"/>
                <wp:docPr id="1656" name="Text Box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1" o:spid="_x0000_s1657" type="#_x0000_t202" style="position:absolute;left:0;text-align:left;margin-left:333.7pt;margin-top:-.2pt;width:11.5pt;height:9.5pt;z-index:-2513259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</w:rPr>
                        <w:t>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91552" behindDoc="1" locked="0" layoutInCell="1" allowOverlap="1">
                <wp:simplePos x="0" y="0"/>
                <wp:positionH relativeFrom="margin">
                  <wp:posOffset>1955165</wp:posOffset>
                </wp:positionH>
                <wp:positionV relativeFrom="margin">
                  <wp:posOffset>-1905</wp:posOffset>
                </wp:positionV>
                <wp:extent cx="350520" cy="101600"/>
                <wp:effectExtent l="0" t="0" r="0" b="0"/>
                <wp:wrapTopAndBottom/>
                <wp:docPr id="1655" name="Text Box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052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Смнсь.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0" o:spid="_x0000_s1658" type="#_x0000_t202" style="position:absolute;left:0;text-align:left;margin-left:153.95pt;margin-top:-.15pt;width:27.6pt;height:8pt;z-index:-2513249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Смнсь.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33Spacing0pt2"/>
          <w:i/>
          <w:iCs/>
        </w:rPr>
        <w:t xml:space="preserve">Стану у большого села на р/ькть </w:t>
      </w:r>
      <w:r w:rsidR="00731517">
        <w:rPr>
          <w:rStyle w:val="Bodytext33Spacing1pt1"/>
          <w:i/>
          <w:iCs/>
        </w:rPr>
        <w:t>Элі-</w:t>
      </w:r>
      <w:r w:rsidR="00731517">
        <w:rPr>
          <w:rStyle w:val="Bodytext33Spacing1pt1"/>
          <w:i/>
          <w:iCs/>
        </w:rPr>
        <w:br/>
      </w:r>
      <w:r w:rsidR="00731517">
        <w:rPr>
          <w:rStyle w:val="Bodytext33Spacing0pt2"/>
          <w:i/>
          <w:iCs/>
        </w:rPr>
        <w:t>щь-,</w:t>
      </w:r>
      <w:r w:rsidR="00731517">
        <w:rPr>
          <w:rStyle w:val="Bodytext33NotItalicSpacing0pt"/>
        </w:rPr>
        <w:t xml:space="preserve"> были два монастыри: Покровскій-</w:t>
      </w:r>
      <w:r w:rsidR="00731517">
        <w:rPr>
          <w:rStyle w:val="Bodytext33NotItalicSpacing0pt"/>
        </w:rPr>
        <w:br/>
        <w:t>мужекой, и Пваіювскій-д</w:t>
      </w:r>
      <w:r w:rsidR="00FC273B">
        <w:rPr>
          <w:rStyle w:val="Bodytext33NotItalicSpacing0pt"/>
        </w:rPr>
        <w:t>ѣ</w:t>
      </w:r>
      <w:r w:rsidR="00731517">
        <w:rPr>
          <w:rStyle w:val="Bodytext33NotItalicSpacing0pt"/>
        </w:rPr>
        <w:t>ішчій. Обь</w:t>
      </w:r>
      <w:r w:rsidR="00731517">
        <w:rPr>
          <w:rStyle w:val="Bodytext33NotItalicSpacing0pt"/>
        </w:rPr>
        <w:br/>
        <w:t>шіх</w:t>
      </w:r>
      <w:r w:rsidR="009A18E9">
        <w:rPr>
          <w:rStyle w:val="Bodytext33NotItalicSpacing0pt"/>
        </w:rPr>
        <w:t>ъ</w:t>
      </w:r>
      <w:r w:rsidR="00731517">
        <w:rPr>
          <w:rStyle w:val="Bodytext33NotItalicSpacing0pt"/>
        </w:rPr>
        <w:t xml:space="preserve"> в</w:t>
      </w:r>
      <w:r w:rsidR="009A18E9">
        <w:rPr>
          <w:rStyle w:val="Bodytext33NotItalicSpacing0pt"/>
        </w:rPr>
        <w:t>ъ</w:t>
      </w:r>
      <w:r w:rsidR="00731517">
        <w:rPr>
          <w:rStyle w:val="Bodytext33NotItalicSpacing0pt"/>
        </w:rPr>
        <w:t xml:space="preserve"> </w:t>
      </w:r>
      <w:r w:rsidR="00731517">
        <w:rPr>
          <w:rStyle w:val="Bodytext339ptBoldNotItalicSmallCapsSpacing0pt"/>
        </w:rPr>
        <w:t>іпісцовых</w:t>
      </w:r>
      <w:r w:rsidR="009A18E9">
        <w:rPr>
          <w:rStyle w:val="Bodytext339ptBoldNotItalicSmallCapsSpacing0pt"/>
        </w:rPr>
        <w:t>ъ</w:t>
      </w:r>
      <w:r w:rsidR="00731517">
        <w:rPr>
          <w:rStyle w:val="Bodytext339ptBoldNotItalicSmallCapsSpacing0pt"/>
        </w:rPr>
        <w:t xml:space="preserve"> </w:t>
      </w:r>
      <w:r w:rsidR="00731517">
        <w:rPr>
          <w:rStyle w:val="Bodytext33NotItalicSpacing0pt"/>
        </w:rPr>
        <w:t>кипгах</w:t>
      </w:r>
      <w:r w:rsidR="009A18E9">
        <w:rPr>
          <w:rStyle w:val="Bodytext33NotItalicSpacing0pt"/>
        </w:rPr>
        <w:t>ъ</w:t>
      </w:r>
      <w:r w:rsidR="00731517">
        <w:rPr>
          <w:rStyle w:val="Bodytext33NotItalicSpacing0pt"/>
        </w:rPr>
        <w:t xml:space="preserve"> кивал</w:t>
      </w:r>
      <w:r w:rsidR="00731517">
        <w:rPr>
          <w:rStyle w:val="Bodytext33NotItalicSpacing0pt"/>
        </w:rPr>
        <w:br/>
        <w:t>Василья Звенпгородскаго упоминает-</w:t>
      </w:r>
      <w:r w:rsidR="00731517">
        <w:rPr>
          <w:rStyle w:val="Bodytext33NotItalicSpacing0pt"/>
        </w:rPr>
        <w:br/>
        <w:t xml:space="preserve">ся : </w:t>
      </w:r>
      <w:r w:rsidR="00731517">
        <w:t>«.11а</w:t>
      </w:r>
      <w:r w:rsidR="00731517">
        <w:rPr>
          <w:rStyle w:val="Bodytext33Spacing0pt2"/>
          <w:i/>
          <w:iCs/>
        </w:rPr>
        <w:t xml:space="preserve"> лсшшсіпыріь церковь Іоапиа</w:t>
      </w:r>
      <w:r w:rsidR="00731517">
        <w:rPr>
          <w:rStyle w:val="Bodytext33Spacing0pt2"/>
          <w:i/>
          <w:iCs/>
        </w:rPr>
        <w:br/>
        <w:t>ТІредшс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Spacing0pt2"/>
          <w:i/>
          <w:iCs/>
        </w:rPr>
        <w:t>и дг/хм/ншал вверху, а дру-</w:t>
      </w:r>
      <w:r w:rsidR="00731517">
        <w:rPr>
          <w:rStyle w:val="Bodytext33Spacing0pt2"/>
          <w:i/>
          <w:iCs/>
        </w:rPr>
        <w:br/>
        <w:t>гая церковь Виоргія Страстотерпца,</w:t>
      </w:r>
      <w:r w:rsidR="00731517">
        <w:rPr>
          <w:rStyle w:val="Bodytext33Spacing0pt2"/>
          <w:i/>
          <w:iCs/>
        </w:rPr>
        <w:br/>
        <w:t>деревянная лее. В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Spacing0pt2"/>
          <w:i/>
          <w:iCs/>
        </w:rPr>
        <w:t xml:space="preserve"> церквах.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Spacing0pt2"/>
          <w:i/>
          <w:iCs/>
        </w:rPr>
        <w:t xml:space="preserve"> образа,</w:t>
      </w:r>
      <w:r w:rsidR="00731517">
        <w:rPr>
          <w:rStyle w:val="Bodytext33Spacing0pt2"/>
          <w:i/>
          <w:iCs/>
        </w:rPr>
        <w:br/>
        <w:t>книги, овили и колокола и всё церков-</w:t>
      </w:r>
      <w:r w:rsidR="00731517">
        <w:rPr>
          <w:rStyle w:val="Bodytext33Spacing0pt2"/>
          <w:i/>
          <w:iCs/>
        </w:rPr>
        <w:br/>
        <w:t>ное строепіс црихожаи</w:t>
      </w:r>
      <w:r w:rsidR="009A18E9">
        <w:rPr>
          <w:rStyle w:val="Bodytext33Spacing0pt2"/>
          <w:i/>
          <w:iCs/>
        </w:rPr>
        <w:t>ъ</w:t>
      </w:r>
      <w:r w:rsidR="00731517">
        <w:rPr>
          <w:rStyle w:val="Bodytext33Spacing0pt2"/>
          <w:i/>
          <w:iCs/>
        </w:rPr>
        <w:t xml:space="preserve"> и Сійскаго</w:t>
      </w:r>
      <w:r w:rsidR="00731517">
        <w:rPr>
          <w:rStyle w:val="Bodytext33Spacing0pt2"/>
          <w:i/>
          <w:iCs/>
        </w:rPr>
        <w:br/>
        <w:t>Монастыря у на люнастырѣ</w:t>
      </w:r>
      <w:r w:rsidR="00731517">
        <w:rPr>
          <w:rStyle w:val="Bodytext33NotItalicSpacing0pt"/>
        </w:rPr>
        <w:t xml:space="preserve"> 13 </w:t>
      </w:r>
      <w:r w:rsidR="00731517">
        <w:rPr>
          <w:rStyle w:val="Bodytext33Spacing0pt2"/>
          <w:i/>
          <w:iCs/>
        </w:rPr>
        <w:t>кел-</w:t>
      </w:r>
      <w:r w:rsidR="00731517">
        <w:rPr>
          <w:rStyle w:val="Bodytext33Spacing0pt2"/>
          <w:i/>
          <w:iCs/>
        </w:rPr>
        <w:br/>
        <w:t>лій</w:t>
      </w:r>
      <w:r w:rsidR="00731517">
        <w:rPr>
          <w:rStyle w:val="Bodytext33NotItalicSpacing0pt"/>
        </w:rPr>
        <w:t>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Вь таком</w:t>
      </w:r>
      <w:r w:rsidR="009A18E9">
        <w:t>ъ</w:t>
      </w:r>
      <w:r>
        <w:t xml:space="preserve"> состолпііі было Эмец-</w:t>
      </w:r>
      <w:r>
        <w:br/>
        <w:t>кое Село до 1615 г. — В</w:t>
      </w:r>
      <w:r w:rsidR="009A18E9">
        <w:t>ъ</w:t>
      </w:r>
      <w:r>
        <w:t xml:space="preserve"> этом</w:t>
      </w:r>
      <w:r w:rsidR="009A18E9">
        <w:t>ъ</w:t>
      </w:r>
      <w:r>
        <w:t xml:space="preserve"> го-</w:t>
      </w:r>
      <w:r>
        <w:br/>
        <w:t>ду Россіл торжествовала свое осво-</w:t>
      </w:r>
      <w:r>
        <w:br/>
        <w:t>бождеиіе возпеденісм</w:t>
      </w:r>
      <w:r w:rsidR="009A18E9">
        <w:t>ъ</w:t>
      </w:r>
      <w:r>
        <w:t xml:space="preserve"> на росеійекш</w:t>
      </w:r>
      <w:r>
        <w:br/>
        <w:t>престоле іоцагр,Михаила Ѳеодоровн-</w:t>
      </w:r>
      <w:r>
        <w:br/>
        <w:t xml:space="preserve">ча </w:t>
      </w:r>
      <w:r>
        <w:rPr>
          <w:rStyle w:val="Bodytext1285ptBoldItalic"/>
        </w:rPr>
        <w:t>Роліанова.</w:t>
      </w:r>
      <w:r>
        <w:rPr>
          <w:rStyle w:val="Bodytext1285ptBold1"/>
        </w:rPr>
        <w:t xml:space="preserve"> </w:t>
      </w:r>
      <w:r>
        <w:t>Ляхи, терзавшіс Рос-</w:t>
      </w:r>
      <w:r>
        <w:br/>
        <w:t>сііо со времеи</w:t>
      </w:r>
      <w:r w:rsidR="009A18E9">
        <w:t>ъ</w:t>
      </w:r>
      <w:r>
        <w:t xml:space="preserve"> лирваго самозванца,</w:t>
      </w:r>
      <w:r>
        <w:br/>
        <w:t>нзтреблены или разсѣлны ; остатки</w:t>
      </w:r>
      <w:r>
        <w:br/>
        <w:t>корпуса Лисовскагр (“), отрезанные</w:t>
      </w:r>
      <w:r>
        <w:br/>
        <w:t>оть Литвы, устремились к</w:t>
      </w:r>
      <w:r w:rsidR="009A18E9">
        <w:t>ъ</w:t>
      </w:r>
      <w:r>
        <w:t xml:space="preserve"> скверу и</w:t>
      </w:r>
      <w:r>
        <w:br/>
        <w:t>на Вагі&gt; образовали более нежели се-</w:t>
      </w:r>
      <w:r>
        <w:br/>
        <w:t>митысячное полчище для грабежа и</w:t>
      </w:r>
      <w:r>
        <w:br/>
        <w:t>разбоя. Полвленіе Полякове на р.</w:t>
      </w:r>
      <w:r>
        <w:br/>
      </w:r>
      <w:r>
        <w:rPr>
          <w:lang w:val="de-DE" w:eastAsia="de-DE" w:bidi="de-DE"/>
        </w:rPr>
        <w:t xml:space="preserve">Bari; </w:t>
      </w:r>
      <w:r>
        <w:t>ознаменовалось злрдКнством</w:t>
      </w:r>
      <w:r w:rsidR="009A18E9">
        <w:t>ъ</w:t>
      </w:r>
      <w:r>
        <w:t xml:space="preserve"> :</w:t>
      </w:r>
      <w:r>
        <w:br/>
        <w:t>они мучили и убивали беззащнтиыхе</w:t>
      </w:r>
      <w:r>
        <w:br/>
        <w:t>поселяне из</w:t>
      </w:r>
      <w:r w:rsidR="009A18E9">
        <w:t>ъ</w:t>
      </w:r>
      <w:r>
        <w:t xml:space="preserve"> вндов</w:t>
      </w:r>
      <w:r w:rsidR="009A18E9">
        <w:t>ъ</w:t>
      </w:r>
      <w:r>
        <w:t xml:space="preserve"> корысти; сопро-</w:t>
      </w:r>
      <w:r>
        <w:br/>
      </w:r>
      <w:r>
        <w:rPr>
          <w:lang w:val="de-DE" w:eastAsia="de-DE" w:bidi="de-DE"/>
        </w:rPr>
        <w:t xml:space="preserve">TUB.i'euin </w:t>
      </w:r>
      <w:r>
        <w:t>не было; кто мог</w:t>
      </w:r>
      <w:r w:rsidR="009A18E9">
        <w:t>ъ</w:t>
      </w:r>
      <w:r>
        <w:t>—спасался</w:t>
      </w:r>
      <w:r>
        <w:br/>
        <w:t>білствомі., оставлял домы</w:t>
      </w:r>
      <w:r w:rsidR="00663D58">
        <w:t xml:space="preserve"> на </w:t>
      </w:r>
      <w:r>
        <w:t>произ-</w:t>
      </w:r>
      <w:r>
        <w:br/>
        <w:t>воль грабителей. ІІедо ііолі.ству лев</w:t>
      </w:r>
      <w:r>
        <w:br/>
        <w:t>этими успехами, Поляки покушались</w:t>
      </w:r>
      <w:r>
        <w:br/>
        <w:t>сдѣлать илбѣгі. иа двпнекіе уезды и</w:t>
      </w:r>
      <w:r>
        <w:br/>
        <w:t>Заволочье, отиравл туда шпюііоп</w:t>
      </w:r>
      <w:r w:rsidR="009A18E9">
        <w:t>ъ</w:t>
      </w:r>
      <w:r>
        <w:t xml:space="preserve"> е</w:t>
      </w:r>
      <w:r w:rsidR="009A18E9">
        <w:t>ъ</w:t>
      </w:r>
      <w:r>
        <w:br/>
        <w:t>значительным</w:t>
      </w:r>
      <w:r w:rsidR="00E56DF5">
        <w:t>ъ</w:t>
      </w:r>
      <w:r>
        <w:t xml:space="preserve"> конвоем</w:t>
      </w:r>
      <w:r w:rsidR="00E56DF5">
        <w:t>ъ</w:t>
      </w:r>
      <w:r>
        <w:t xml:space="preserve"> для реког-</w:t>
      </w:r>
      <w:r>
        <w:br/>
        <w:t>посцііровки. — Холмогорскій воево-</w:t>
      </w:r>
      <w:r>
        <w:br/>
        <w:t>да и стольнике, князь Петре Ивано-</w:t>
      </w:r>
      <w:r>
        <w:br/>
        <w:t xml:space="preserve">виче Пронскім, </w:t>
      </w:r>
      <w:r w:rsidR="004A2DB5">
        <w:t>у</w:t>
      </w:r>
      <w:r>
        <w:t>знаве о замыслах</w:t>
      </w:r>
      <w:r w:rsidR="009A18E9">
        <w:t>ъ</w:t>
      </w:r>
      <w:r>
        <w:br/>
        <w:t>П оллковь, предупредил е ихе, по ста в я</w:t>
      </w:r>
      <w:r>
        <w:br/>
        <w:t>на пути преграду вь Эмсцком</w:t>
      </w:r>
      <w:r w:rsidR="009A18E9">
        <w:t>ъ</w:t>
      </w:r>
      <w:r>
        <w:t xml:space="preserve"> Сели.</w:t>
      </w:r>
      <w:r>
        <w:br/>
        <w:t xml:space="preserve">По разиорлжеиію его, </w:t>
      </w:r>
      <w:r>
        <w:rPr>
          <w:lang w:val="fr-FR" w:eastAsia="fr-FR" w:bidi="fr-FR"/>
        </w:rPr>
        <w:t xml:space="preserve">ne </w:t>
      </w:r>
      <w:r>
        <w:t>Эмецки у-</w:t>
      </w:r>
      <w:r>
        <w:br/>
        <w:t xml:space="preserve">шічтожсии кеі.ііи Пваиовскаго </w:t>
      </w:r>
      <w:r>
        <w:rPr>
          <w:rStyle w:val="Bodytext12Bold1"/>
        </w:rPr>
        <w:t>ди-</w:t>
      </w:r>
      <w:r>
        <w:rPr>
          <w:rStyle w:val="Bodytext12Bold1"/>
        </w:rPr>
        <w:br/>
      </w:r>
      <w:r>
        <w:t xml:space="preserve">внчг.яго Монастыря: инокини переве- </w:t>
      </w:r>
      <w:r>
        <w:rPr>
          <w:vertAlign w:val="superscript"/>
        </w:rPr>
        <w:footnoteReference w:id="32"/>
      </w:r>
    </w:p>
    <w:p w:rsidR="00810524" w:rsidRDefault="00731517">
      <w:pPr>
        <w:pStyle w:val="Bodytext120"/>
        <w:shd w:val="clear" w:color="auto" w:fill="auto"/>
        <w:spacing w:line="235" w:lineRule="exact"/>
        <w:ind w:firstLine="67"/>
        <w:jc w:val="both"/>
      </w:pPr>
      <w:r>
        <w:br w:type="column"/>
      </w:r>
      <w:r>
        <w:lastRenderedPageBreak/>
        <w:t>дены в</w:t>
      </w:r>
      <w:r w:rsidR="009A18E9">
        <w:t>ъ</w:t>
      </w:r>
      <w:r>
        <w:t xml:space="preserve"> Покровекііі м</w:t>
      </w:r>
      <w:r w:rsidR="004A2DB5">
        <w:t>у</w:t>
      </w:r>
      <w:r>
        <w:t>жекій Ы оиа-</w:t>
      </w:r>
      <w:r>
        <w:br/>
        <w:t>сты]&gt;ь на мѣсто монахове, которые</w:t>
      </w:r>
      <w:r>
        <w:br/>
        <w:t>переселены вь Сінскіп Монастырь.</w:t>
      </w:r>
      <w:r>
        <w:br/>
        <w:t>Тогда же поставлен</w:t>
      </w:r>
      <w:r w:rsidR="00504B04">
        <w:t>ъ</w:t>
      </w:r>
      <w:r>
        <w:t xml:space="preserve"> остроге; </w:t>
      </w:r>
      <w:r>
        <w:rPr>
          <w:lang w:val="fr-FR" w:eastAsia="fr-FR" w:bidi="fr-FR"/>
        </w:rPr>
        <w:t>oui.</w:t>
      </w:r>
      <w:r>
        <w:rPr>
          <w:lang w:val="fr-FR" w:eastAsia="fr-FR" w:bidi="fr-FR"/>
        </w:rPr>
        <w:br/>
      </w:r>
      <w:r>
        <w:t>окопан</w:t>
      </w:r>
      <w:r w:rsidR="00E56DF5">
        <w:t>ъ</w:t>
      </w:r>
      <w:r>
        <w:t xml:space="preserve"> быль рвомь. </w:t>
      </w:r>
      <w:r>
        <w:rPr>
          <w:rStyle w:val="Bodytext12Italic1"/>
        </w:rPr>
        <w:t>У</w:t>
      </w:r>
      <w:r>
        <w:t>глубленія рва,</w:t>
      </w:r>
      <w:r>
        <w:br/>
        <w:t>онолсывавіпаго сь трех</w:t>
      </w:r>
      <w:r w:rsidR="009A18E9">
        <w:t>ъ</w:t>
      </w:r>
      <w:r>
        <w:t xml:space="preserve"> стороігь</w:t>
      </w:r>
      <w:r>
        <w:br/>
        <w:t>остроге, и доныіг</w:t>
      </w:r>
      <w:r w:rsidR="00FC273B">
        <w:t>ѣ</w:t>
      </w:r>
      <w:r>
        <w:t xml:space="preserve"> видны по всему</w:t>
      </w:r>
      <w:r>
        <w:br/>
        <w:t>пространству Эмецка се северной сто-</w:t>
      </w:r>
      <w:r>
        <w:br/>
        <w:t>роны, а оттуда обращены были к</w:t>
      </w:r>
      <w:r w:rsidR="009A18E9">
        <w:t>ъ</w:t>
      </w:r>
      <w:r>
        <w:br/>
        <w:t>югу и соединены ее двумя глубокими</w:t>
      </w:r>
      <w:r>
        <w:br/>
        <w:t>оврагами, одине выше, а другой ниже</w:t>
      </w:r>
      <w:r>
        <w:br/>
        <w:t>Змсцка. Площадь, обнесенная остро-</w:t>
      </w:r>
      <w:r>
        <w:br/>
        <w:t>гом</w:t>
      </w:r>
      <w:r w:rsidR="009A18E9">
        <w:t>ъ</w:t>
      </w:r>
      <w:r>
        <w:t>, имела пространства не более</w:t>
      </w:r>
      <w:r>
        <w:br/>
        <w:t>12тысяче квадратных</w:t>
      </w:r>
      <w:r w:rsidR="00504B04">
        <w:t>ъ</w:t>
      </w:r>
      <w:r>
        <w:t xml:space="preserve"> сажень, вклю-</w:t>
      </w:r>
      <w:r>
        <w:br/>
        <w:t>чая в</w:t>
      </w:r>
      <w:r w:rsidR="009A18E9">
        <w:t>ъ</w:t>
      </w:r>
      <w:r>
        <w:t xml:space="preserve"> это число около 20 сажень иа-</w:t>
      </w:r>
      <w:r>
        <w:br/>
        <w:t>бережиаго угора, который в</w:t>
      </w:r>
      <w:r w:rsidR="009A18E9">
        <w:t>ъ</w:t>
      </w:r>
      <w:r>
        <w:t xml:space="preserve"> разный</w:t>
      </w:r>
      <w:r>
        <w:br/>
        <w:t>времена снесло водою. Надь самым</w:t>
      </w:r>
      <w:r w:rsidR="009A18E9">
        <w:t>ъ</w:t>
      </w:r>
      <w:r>
        <w:br/>
        <w:t>обрывом</w:t>
      </w:r>
      <w:r w:rsidR="009A18E9">
        <w:t>ъ</w:t>
      </w:r>
      <w:r>
        <w:t xml:space="preserve"> угора стояла деревянная</w:t>
      </w:r>
      <w:r>
        <w:br/>
        <w:t>церковь(’)св. Николая Чудотворца,од-</w:t>
      </w:r>
      <w:r>
        <w:br/>
        <w:t>на нз</w:t>
      </w:r>
      <w:r w:rsidR="009A18E9">
        <w:t>ъ</w:t>
      </w:r>
      <w:r>
        <w:t xml:space="preserve"> древп</w:t>
      </w:r>
      <w:r w:rsidR="009A18E9">
        <w:t>ъ</w:t>
      </w:r>
      <w:r>
        <w:t>йіиііхі. в</w:t>
      </w:r>
      <w:r w:rsidR="009A18E9">
        <w:t>ъ</w:t>
      </w:r>
      <w:r>
        <w:t xml:space="preserve"> Эмецки; ее</w:t>
      </w:r>
      <w:r>
        <w:br/>
        <w:t>перевезли в</w:t>
      </w:r>
      <w:r w:rsidR="009A18E9">
        <w:t>ъ</w:t>
      </w:r>
      <w:r>
        <w:t xml:space="preserve"> Зачатовскую Деревню,</w:t>
      </w:r>
      <w:r>
        <w:br/>
        <w:t>гди и иыіг</w:t>
      </w:r>
      <w:r w:rsidR="00FC273B">
        <w:t>ѣ</w:t>
      </w:r>
      <w:r>
        <w:t xml:space="preserve"> находится.</w:t>
      </w:r>
    </w:p>
    <w:p w:rsidR="00810524" w:rsidRDefault="00731517">
      <w:pPr>
        <w:pStyle w:val="Bodytext120"/>
        <w:shd w:val="clear" w:color="auto" w:fill="auto"/>
        <w:spacing w:after="87" w:line="235" w:lineRule="exact"/>
        <w:ind w:firstLine="283"/>
        <w:jc w:val="both"/>
      </w:pPr>
      <w:r>
        <w:t>На Эмци не ограничились устрой-</w:t>
      </w:r>
      <w:r>
        <w:br/>
        <w:t>ством</w:t>
      </w:r>
      <w:r w:rsidR="009A18E9">
        <w:t>ъ</w:t>
      </w:r>
      <w:r>
        <w:t xml:space="preserve"> одного Эмецкаго Ост]юга. В</w:t>
      </w:r>
      <w:r w:rsidR="009A18E9">
        <w:t>ъ</w:t>
      </w:r>
      <w:r>
        <w:br/>
        <w:t>иедалыісм</w:t>
      </w:r>
      <w:r w:rsidR="009A18E9">
        <w:t>ъ</w:t>
      </w:r>
      <w:r>
        <w:t xml:space="preserve"> от</w:t>
      </w:r>
      <w:r w:rsidR="009A18E9">
        <w:t>ъ</w:t>
      </w:r>
      <w:r>
        <w:t xml:space="preserve"> него разстоянін есть</w:t>
      </w:r>
      <w:r>
        <w:br/>
        <w:t>двѣ земляныл. возвышенности,</w:t>
      </w:r>
      <w:r w:rsidR="00663D58">
        <w:t xml:space="preserve"> на </w:t>
      </w:r>
      <w:r>
        <w:t>ко-</w:t>
      </w:r>
      <w:r>
        <w:br/>
        <w:t>торых</w:t>
      </w:r>
      <w:r w:rsidR="00E56DF5">
        <w:t>ъ</w:t>
      </w:r>
      <w:r>
        <w:t xml:space="preserve"> в</w:t>
      </w:r>
      <w:r w:rsidR="009A18E9">
        <w:t>ъ</w:t>
      </w:r>
      <w:r>
        <w:t xml:space="preserve"> </w:t>
      </w:r>
      <w:r>
        <w:rPr>
          <w:lang w:val="fr-FR" w:eastAsia="fr-FR" w:bidi="fr-FR"/>
        </w:rPr>
        <w:t xml:space="preserve">1G15 </w:t>
      </w:r>
      <w:r>
        <w:t>г. размолол.плись</w:t>
      </w:r>
      <w:r>
        <w:br/>
        <w:t>станомь архаигелогородркіе стрильцы,</w:t>
      </w:r>
      <w:r>
        <w:br/>
        <w:t>присланные из</w:t>
      </w:r>
      <w:r w:rsidR="009A18E9">
        <w:t>ъ</w:t>
      </w:r>
      <w:r>
        <w:t xml:space="preserve"> Холмогор</w:t>
      </w:r>
      <w:r w:rsidR="009A18E9">
        <w:t>ъ</w:t>
      </w:r>
      <w:r>
        <w:t xml:space="preserve"> в</w:t>
      </w:r>
      <w:r w:rsidR="009A18E9">
        <w:t>ъ</w:t>
      </w:r>
      <w:r>
        <w:t xml:space="preserve"> коли-</w:t>
      </w:r>
      <w:r>
        <w:br/>
        <w:t>честв!; 100 челов</w:t>
      </w:r>
      <w:r w:rsidR="00FC273B">
        <w:t>ѣ</w:t>
      </w:r>
      <w:r>
        <w:t>к</w:t>
      </w:r>
      <w:r w:rsidR="009A18E9">
        <w:t>ъ</w:t>
      </w:r>
      <w:r>
        <w:t xml:space="preserve"> поде началь-</w:t>
      </w:r>
      <w:r>
        <w:br/>
        <w:t>ством</w:t>
      </w:r>
      <w:r w:rsidR="00E56DF5">
        <w:t>ъ</w:t>
      </w:r>
      <w:r>
        <w:t xml:space="preserve"> сотника Смпрнаго-Чертовска-</w:t>
      </w:r>
      <w:r>
        <w:br/>
        <w:t>го. Протіів</w:t>
      </w:r>
      <w:r w:rsidR="009A18E9">
        <w:t>ъ</w:t>
      </w:r>
      <w:r>
        <w:t xml:space="preserve"> западной окопечиоетн</w:t>
      </w:r>
      <w:r>
        <w:br/>
        <w:t>острога, на правом</w:t>
      </w:r>
      <w:r w:rsidR="009A18E9">
        <w:t>ъ</w:t>
      </w:r>
      <w:r>
        <w:t xml:space="preserve"> берегу Эмцы,</w:t>
      </w:r>
      <w:r>
        <w:br/>
        <w:t>уголь, образоічівшійел от</w:t>
      </w:r>
      <w:r w:rsidR="009A18E9">
        <w:t>ъ</w:t>
      </w:r>
      <w:r>
        <w:t xml:space="preserve"> с.ііянія</w:t>
      </w:r>
      <w:r>
        <w:br/>
        <w:t>р</w:t>
      </w:r>
      <w:r w:rsidR="00FC273B">
        <w:t>ѣ</w:t>
      </w:r>
      <w:r>
        <w:t>кі. Шараповой сь Эмцою, носить</w:t>
      </w:r>
      <w:r>
        <w:br/>
        <w:t>ныіг</w:t>
      </w:r>
      <w:r w:rsidR="00FC273B">
        <w:t>ѣ</w:t>
      </w:r>
      <w:r>
        <w:t xml:space="preserve"> назваиіе села Шарапова; оно</w:t>
      </w:r>
      <w:r>
        <w:br/>
        <w:t>лежите на возвышенности почти от-</w:t>
      </w:r>
      <w:r>
        <w:br/>
        <w:t>весной падь р</w:t>
      </w:r>
      <w:r w:rsidR="00FC273B">
        <w:t>ѣ</w:t>
      </w:r>
      <w:r>
        <w:t>кою этого имени. С</w:t>
      </w:r>
      <w:r w:rsidR="009A18E9">
        <w:t>ъ</w:t>
      </w:r>
      <w:r>
        <w:br/>
        <w:t>сквера село Шара ново окружено гу-</w:t>
      </w:r>
      <w:r>
        <w:br/>
        <w:t>стыми соеиовымь лисом</w:t>
      </w:r>
      <w:r w:rsidR="009A18E9">
        <w:t>ъ</w:t>
      </w:r>
      <w:r>
        <w:t>, называе-</w:t>
      </w:r>
      <w:r>
        <w:br/>
        <w:t>мым</w:t>
      </w:r>
      <w:r w:rsidR="00E56DF5">
        <w:t>ъ</w:t>
      </w:r>
      <w:r>
        <w:t xml:space="preserve"> и доныи</w:t>
      </w:r>
      <w:r w:rsidR="00FC273B">
        <w:t>ѣ</w:t>
      </w:r>
      <w:r>
        <w:t xml:space="preserve"> </w:t>
      </w:r>
      <w:r>
        <w:rPr>
          <w:rStyle w:val="Bodytext12BoldItalic"/>
        </w:rPr>
        <w:t>Сотин</w:t>
      </w:r>
      <w:r w:rsidR="009A18E9">
        <w:rPr>
          <w:rStyle w:val="Bodytext12BoldItalic"/>
        </w:rPr>
        <w:t>ъ</w:t>
      </w:r>
      <w:r>
        <w:rPr>
          <w:rStyle w:val="Bodytext12BoldItalic"/>
        </w:rPr>
        <w:t xml:space="preserve"> Борг,</w:t>
      </w:r>
      <w:r>
        <w:rPr>
          <w:rStyle w:val="Bodytext1212pt"/>
        </w:rPr>
        <w:t xml:space="preserve"> </w:t>
      </w:r>
      <w:r>
        <w:t>кото-</w:t>
      </w:r>
      <w:r>
        <w:br/>
        <w:t>рый, нисколько понижаясь к</w:t>
      </w:r>
      <w:r w:rsidR="009A18E9">
        <w:t>ъ</w:t>
      </w:r>
      <w:r>
        <w:t xml:space="preserve"> югу,</w:t>
      </w:r>
      <w:r>
        <w:br/>
        <w:t>оканчивается утесом</w:t>
      </w:r>
      <w:r w:rsidR="009A18E9">
        <w:t>ъ</w:t>
      </w:r>
      <w:r>
        <w:t>; у подошвы его</w:t>
      </w:r>
    </w:p>
    <w:p w:rsidR="00810524" w:rsidRDefault="00731517">
      <w:pPr>
        <w:pStyle w:val="Bodytext50"/>
        <w:shd w:val="clear" w:color="auto" w:fill="auto"/>
        <w:spacing w:line="202" w:lineRule="exact"/>
        <w:ind w:firstLine="283"/>
        <w:jc w:val="both"/>
      </w:pPr>
      <w:r>
        <w:t>(</w:t>
      </w:r>
      <w:r>
        <w:rPr>
          <w:vertAlign w:val="superscript"/>
        </w:rPr>
        <w:t>,</w:t>
      </w:r>
      <w:r>
        <w:t>)Обі.этон церкви упоминается в</w:t>
      </w:r>
      <w:r w:rsidR="009A18E9">
        <w:t>ъ</w:t>
      </w:r>
      <w:r>
        <w:t xml:space="preserve"> грам-</w:t>
      </w:r>
      <w:r>
        <w:br/>
        <w:t>мом царя Ѳеодора Іоашіовича, наііечатап-</w:t>
      </w:r>
      <w:r>
        <w:br/>
        <w:t>пон в</w:t>
      </w:r>
      <w:r w:rsidR="009A18E9">
        <w:t>ъ</w:t>
      </w:r>
      <w:r>
        <w:t xml:space="preserve"> ІІсторііі Архангельска соч. Крестн-</w:t>
      </w:r>
      <w:r>
        <w:br/>
        <w:t>ншіа на стр. 173.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5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92576" behindDoc="1" locked="0" layoutInCell="1" allowOverlap="1">
                <wp:simplePos x="0" y="0"/>
                <wp:positionH relativeFrom="margin">
                  <wp:posOffset>26035</wp:posOffset>
                </wp:positionH>
                <wp:positionV relativeFrom="margin">
                  <wp:posOffset>-5080</wp:posOffset>
                </wp:positionV>
                <wp:extent cx="149225" cy="120650"/>
                <wp:effectExtent l="0" t="0" r="0" b="0"/>
                <wp:wrapSquare wrapText="right"/>
                <wp:docPr id="1654" name="Text Box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52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9" o:spid="_x0000_s1659" type="#_x0000_t202" style="position:absolute;left:0;text-align:left;margin-left:2.05pt;margin-top:-.4pt;width:11.75pt;height:9.5pt;z-index:-2513239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  <w:lang w:val="de-DE" w:eastAsia="de-DE" w:bidi="de-DE"/>
                        </w:rPr>
                        <w:t>52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993600" behindDoc="1" locked="0" layoutInCell="1" allowOverlap="1">
                <wp:simplePos x="0" y="0"/>
                <wp:positionH relativeFrom="margin">
                  <wp:posOffset>2092325</wp:posOffset>
                </wp:positionH>
                <wp:positionV relativeFrom="margin">
                  <wp:posOffset>-10160</wp:posOffset>
                </wp:positionV>
                <wp:extent cx="356870" cy="107950"/>
                <wp:effectExtent l="0" t="0" r="0" b="0"/>
                <wp:wrapTopAndBottom/>
                <wp:docPr id="1653" name="Text Box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687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</w:rPr>
                              <w:t>Смпсъ.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8" o:spid="_x0000_s1660" type="#_x0000_t202" style="position:absolute;left:0;text-align:left;margin-left:164.75pt;margin-top:-.8pt;width:28.1pt;height:8.5pt;z-index:-2513228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</w:rPr>
                        <w:t>Смпсъ.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струятся два узкіе продолговатые</w:t>
      </w:r>
      <w:r w:rsidR="00731517">
        <w:br/>
        <w:t>озера — Задиорекое и Я Фа некое. Во</w:t>
      </w:r>
      <w:r w:rsidR="00731517">
        <w:br/>
        <w:t>времена опнсываемаго событія , они</w:t>
      </w:r>
      <w:r w:rsidR="00731517">
        <w:br/>
        <w:t>соединены были, со стороны Э.мцы,</w:t>
      </w:r>
      <w:r w:rsidR="00731517">
        <w:br/>
        <w:t>каналом</w:t>
      </w:r>
      <w:r w:rsidR="009A18E9">
        <w:t>ъ</w:t>
      </w:r>
      <w:r w:rsidR="00731517">
        <w:t>, углублеиіе коего видно и</w:t>
      </w:r>
      <w:r w:rsidR="00731517">
        <w:br/>
        <w:t>ііми</w:t>
      </w:r>
      <w:r w:rsidR="00FC273B">
        <w:t>ѣ</w:t>
      </w:r>
      <w:r w:rsidR="00731517">
        <w:t>. Между этими озерами лежит</w:t>
      </w:r>
      <w:r w:rsidR="009A18E9">
        <w:t>ъ</w:t>
      </w:r>
      <w:r w:rsidR="00731517">
        <w:br/>
        <w:t>природная земляная возвышенность,</w:t>
      </w:r>
      <w:r w:rsidR="00731517">
        <w:br/>
        <w:t>вокруи. утесистая, опушенная с</w:t>
      </w:r>
      <w:r w:rsidR="009A18E9">
        <w:t>ъ</w:t>
      </w:r>
      <w:r w:rsidR="00731517">
        <w:t xml:space="preserve"> с</w:t>
      </w:r>
      <w:r w:rsidR="00FC273B">
        <w:t>ѣ</w:t>
      </w:r>
      <w:r w:rsidR="00731517">
        <w:t>-</w:t>
      </w:r>
      <w:r w:rsidR="00731517">
        <w:br/>
        <w:t>ьера иад</w:t>
      </w:r>
      <w:r w:rsidR="009A18E9">
        <w:t>ъ</w:t>
      </w:r>
      <w:r w:rsidR="00731517">
        <w:t xml:space="preserve"> каналом</w:t>
      </w:r>
      <w:r w:rsidR="009A18E9">
        <w:t>ъ</w:t>
      </w:r>
      <w:r w:rsidR="00731517">
        <w:t xml:space="preserve"> березовою рощи-</w:t>
      </w:r>
      <w:r w:rsidR="00731517">
        <w:br/>
        <w:t>цею. Ровная площадь ея нм</w:t>
      </w:r>
      <w:r w:rsidR="00FC273B">
        <w:t>ѣ</w:t>
      </w:r>
      <w:r w:rsidR="00731517">
        <w:t>ет</w:t>
      </w:r>
      <w:r w:rsidR="009A18E9">
        <w:t>ъ</w:t>
      </w:r>
      <w:r w:rsidR="00731517">
        <w:t xml:space="preserve"> па-</w:t>
      </w:r>
      <w:r w:rsidR="00731517">
        <w:br/>
        <w:t>ралелыю озерам</w:t>
      </w:r>
      <w:r w:rsidR="009A18E9">
        <w:t>ъ</w:t>
      </w:r>
      <w:r w:rsidR="00731517">
        <w:t xml:space="preserve"> 1 версту длины н</w:t>
      </w:r>
      <w:r w:rsidR="00731517">
        <w:br/>
        <w:t>50 сажень ширины ; а высота ея оті,</w:t>
      </w:r>
      <w:r w:rsidR="00731517">
        <w:br/>
        <w:t>л</w:t>
      </w:r>
      <w:r w:rsidR="00FC273B">
        <w:t>ѣ</w:t>
      </w:r>
      <w:r w:rsidR="00731517">
        <w:t>пілго уровня вод</w:t>
      </w:r>
      <w:r w:rsidR="009A18E9">
        <w:t>ъ</w:t>
      </w:r>
      <w:r w:rsidR="00731517">
        <w:t xml:space="preserve"> не бол</w:t>
      </w:r>
      <w:r w:rsidR="00FC273B">
        <w:t>ѣ</w:t>
      </w:r>
      <w:r w:rsidR="00731517">
        <w:t>е 5 са-</w:t>
      </w:r>
      <w:r w:rsidR="00731517">
        <w:br/>
        <w:t>жень. Эта м</w:t>
      </w:r>
      <w:r w:rsidR="00FC273B">
        <w:t>ѣ</w:t>
      </w:r>
      <w:r w:rsidR="00731517">
        <w:t>стность носить назвапіе</w:t>
      </w:r>
      <w:r w:rsidR="00731517">
        <w:br/>
      </w:r>
      <w:r w:rsidR="00731517">
        <w:rPr>
          <w:rStyle w:val="Bodytext12Italic"/>
        </w:rPr>
        <w:t>Городом.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4"/>
        <w:jc w:val="both"/>
      </w:pPr>
      <w:r>
        <w:t>Сотин</w:t>
      </w:r>
      <w:r w:rsidR="009A18E9">
        <w:t>ъ</w:t>
      </w:r>
      <w:r>
        <w:t xml:space="preserve"> Бор</w:t>
      </w:r>
      <w:r w:rsidR="009A18E9">
        <w:t>ъ</w:t>
      </w:r>
      <w:r>
        <w:t xml:space="preserve"> и Городок</w:t>
      </w:r>
      <w:r w:rsidR="009A18E9">
        <w:t>ъ</w:t>
      </w:r>
      <w:r>
        <w:t xml:space="preserve"> служили</w:t>
      </w:r>
      <w:r>
        <w:br/>
        <w:t>стрьльцам</w:t>
      </w:r>
      <w:r w:rsidR="009A18E9">
        <w:t>ъ</w:t>
      </w:r>
      <w:r>
        <w:t xml:space="preserve"> засадою, которой способ-</w:t>
      </w:r>
      <w:r>
        <w:br/>
        <w:t>ствовало гористое мѣстоноложеніе,</w:t>
      </w:r>
      <w:r>
        <w:br/>
        <w:t>а в</w:t>
      </w:r>
      <w:r w:rsidR="009A18E9">
        <w:t>ъ</w:t>
      </w:r>
      <w:r>
        <w:t>-особепностн густой л</w:t>
      </w:r>
      <w:r w:rsidR="00FC273B">
        <w:t>ѣ</w:t>
      </w:r>
      <w:r>
        <w:t>с</w:t>
      </w:r>
      <w:r w:rsidR="009A18E9">
        <w:t>ъ</w:t>
      </w:r>
      <w:r>
        <w:t>, засло-</w:t>
      </w:r>
      <w:r>
        <w:br/>
        <w:t>иявшій их</w:t>
      </w:r>
      <w:r w:rsidR="009A18E9">
        <w:t>ъ</w:t>
      </w:r>
      <w:r>
        <w:t xml:space="preserve"> со стороны рр. Шарапо-</w:t>
      </w:r>
      <w:r>
        <w:br/>
        <w:t>вой и Эмцы. Неизвестно, долго ли они</w:t>
      </w:r>
      <w:r>
        <w:br/>
        <w:t>находились в</w:t>
      </w:r>
      <w:r w:rsidR="009A18E9">
        <w:t>ъ</w:t>
      </w:r>
      <w:r>
        <w:t xml:space="preserve"> бездьйствін, но в</w:t>
      </w:r>
      <w:r w:rsidR="00FC273B">
        <w:t>ѣ</w:t>
      </w:r>
      <w:r>
        <w:t>сть</w:t>
      </w:r>
      <w:r>
        <w:br/>
        <w:t>о наб</w:t>
      </w:r>
      <w:r w:rsidR="009A18E9">
        <w:t>ъ</w:t>
      </w:r>
      <w:r>
        <w:t>г</w:t>
      </w:r>
      <w:r w:rsidR="00FC273B">
        <w:t>ѣ</w:t>
      </w:r>
      <w:r>
        <w:t xml:space="preserve"> Полякова, вскор</w:t>
      </w:r>
      <w:r w:rsidR="00FC273B">
        <w:t>ѣ</w:t>
      </w:r>
      <w:r>
        <w:t xml:space="preserve"> оправда-</w:t>
      </w:r>
      <w:r>
        <w:br/>
        <w:t>лась на - самом</w:t>
      </w:r>
      <w:r w:rsidR="009A18E9">
        <w:t>ъ</w:t>
      </w:r>
      <w:r>
        <w:t xml:space="preserve"> - д</w:t>
      </w:r>
      <w:r w:rsidR="00FC273B">
        <w:t>ѣ</w:t>
      </w:r>
      <w:r>
        <w:t>л</w:t>
      </w:r>
      <w:r w:rsidR="00FC273B">
        <w:t>ѣ</w:t>
      </w:r>
      <w:r>
        <w:t xml:space="preserve">. </w:t>
      </w:r>
      <w:r>
        <w:rPr>
          <w:rStyle w:val="Bodytext1211ptBold1"/>
        </w:rPr>
        <w:t>Из</w:t>
      </w:r>
      <w:r w:rsidR="009A18E9">
        <w:rPr>
          <w:rStyle w:val="Bodytext1211ptBold1"/>
        </w:rPr>
        <w:t>ъ</w:t>
      </w:r>
      <w:r>
        <w:rPr>
          <w:rStyle w:val="Bodytext1211ptBold1"/>
        </w:rPr>
        <w:t xml:space="preserve"> </w:t>
      </w:r>
      <w:r>
        <w:t>шайки</w:t>
      </w:r>
      <w:r>
        <w:br/>
      </w:r>
      <w:r>
        <w:rPr>
          <w:rStyle w:val="Bodytext126ptBold"/>
        </w:rPr>
        <w:t>ЭТИХ</w:t>
      </w:r>
      <w:r w:rsidR="00504B04">
        <w:rPr>
          <w:rStyle w:val="Bodytext126ptBold"/>
        </w:rPr>
        <w:t>ъ</w:t>
      </w:r>
      <w:r>
        <w:rPr>
          <w:rStyle w:val="Bodytext126ptBold"/>
        </w:rPr>
        <w:t xml:space="preserve"> </w:t>
      </w:r>
      <w:r>
        <w:t>бродяг</w:t>
      </w:r>
      <w:r w:rsidR="009A18E9">
        <w:t>ъ</w:t>
      </w:r>
      <w:r>
        <w:t xml:space="preserve"> появился отрлд</w:t>
      </w:r>
      <w:r w:rsidR="009A18E9">
        <w:t>ъ</w:t>
      </w:r>
      <w:r>
        <w:t xml:space="preserve"> с</w:t>
      </w:r>
      <w:r w:rsidR="009A18E9">
        <w:t>ъ</w:t>
      </w:r>
      <w:r>
        <w:br/>
        <w:t>двинской стороны, и, разорявшись</w:t>
      </w:r>
      <w:r>
        <w:br/>
        <w:t>по долинѣ, предался грабеа:у, убпл</w:t>
      </w:r>
      <w:r w:rsidR="009A18E9">
        <w:t>ъ</w:t>
      </w:r>
      <w:r>
        <w:br/>
        <w:t>в</w:t>
      </w:r>
      <w:r w:rsidR="009A18E9">
        <w:t>ъ</w:t>
      </w:r>
      <w:r>
        <w:t>-расплох</w:t>
      </w:r>
      <w:r w:rsidR="009A18E9">
        <w:t>ъ</w:t>
      </w:r>
      <w:r>
        <w:t xml:space="preserve"> мног</w:t>
      </w:r>
      <w:r w:rsidR="00FC273B">
        <w:t>их</w:t>
      </w:r>
      <w:r w:rsidR="009A18E9">
        <w:t>ъ</w:t>
      </w:r>
      <w:r>
        <w:t xml:space="preserve"> эмецк</w:t>
      </w:r>
      <w:r w:rsidR="00FC273B">
        <w:t>их</w:t>
      </w:r>
      <w:r w:rsidR="009A18E9">
        <w:t>ъ</w:t>
      </w:r>
      <w:r>
        <w:t xml:space="preserve"> посе-</w:t>
      </w:r>
      <w:r>
        <w:br/>
        <w:t>лян</w:t>
      </w:r>
      <w:r w:rsidR="009A18E9">
        <w:t>ъ</w:t>
      </w:r>
      <w:r>
        <w:t>, отлучившихся из</w:t>
      </w:r>
      <w:r w:rsidR="009A18E9">
        <w:t>ъ</w:t>
      </w:r>
      <w:r>
        <w:t xml:space="preserve"> острога. За-</w:t>
      </w:r>
      <w:r>
        <w:br/>
        <w:t>м</w:t>
      </w:r>
      <w:r w:rsidR="00FC273B">
        <w:t>ѣ</w:t>
      </w:r>
      <w:r>
        <w:t>тнв</w:t>
      </w:r>
      <w:r w:rsidR="009A18E9">
        <w:t>ъ</w:t>
      </w:r>
      <w:r>
        <w:t xml:space="preserve"> в</w:t>
      </w:r>
      <w:r w:rsidR="009A18E9">
        <w:t>ъ</w:t>
      </w:r>
      <w:r>
        <w:t xml:space="preserve"> Эмецком</w:t>
      </w:r>
      <w:r w:rsidR="009A18E9">
        <w:t>ъ</w:t>
      </w:r>
      <w:r>
        <w:t xml:space="preserve"> Сель поставлен-</w:t>
      </w:r>
      <w:r>
        <w:br/>
        <w:t>ный оетрог</w:t>
      </w:r>
      <w:r w:rsidR="009A18E9">
        <w:t>ъ</w:t>
      </w:r>
      <w:r>
        <w:t>, Поляки устремились</w:t>
      </w:r>
      <w:r>
        <w:br/>
        <w:t>вверх</w:t>
      </w:r>
      <w:r w:rsidR="009A18E9">
        <w:t>ъ</w:t>
      </w:r>
      <w:r>
        <w:t xml:space="preserve"> по Эмцѣ мимо острога, и, в</w:t>
      </w:r>
      <w:r w:rsidR="009A18E9">
        <w:t>ъ</w:t>
      </w:r>
      <w:r>
        <w:br/>
        <w:t>том</w:t>
      </w:r>
      <w:r w:rsidR="009A18E9">
        <w:t>ъ</w:t>
      </w:r>
      <w:r>
        <w:t xml:space="preserve"> м</w:t>
      </w:r>
      <w:r w:rsidR="00FC273B">
        <w:t>ѣ</w:t>
      </w:r>
      <w:r>
        <w:t>ст</w:t>
      </w:r>
      <w:r w:rsidR="00FC273B">
        <w:t>ѣ</w:t>
      </w:r>
      <w:r>
        <w:t>, гд</w:t>
      </w:r>
      <w:r w:rsidR="00FC273B">
        <w:t>ѣ</w:t>
      </w:r>
      <w:r>
        <w:t xml:space="preserve"> рѣка Ваймуга,за пол-</w:t>
      </w:r>
      <w:r>
        <w:br/>
        <w:t>торы версты выше Эмецка, впадает</w:t>
      </w:r>
      <w:r w:rsidR="009A18E9">
        <w:t>ъ</w:t>
      </w:r>
      <w:r>
        <w:br/>
        <w:t>в</w:t>
      </w:r>
      <w:r w:rsidR="009A18E9">
        <w:t>ъ</w:t>
      </w:r>
      <w:r>
        <w:t xml:space="preserve"> Эмцу, начали переправляться, при</w:t>
      </w:r>
      <w:r>
        <w:br/>
        <w:t>самом</w:t>
      </w:r>
      <w:r w:rsidR="009A18E9">
        <w:t>ъ</w:t>
      </w:r>
      <w:r>
        <w:t xml:space="preserve"> усть</w:t>
      </w:r>
      <w:r w:rsidR="00FC273B">
        <w:t>ѣ</w:t>
      </w:r>
      <w:r>
        <w:t xml:space="preserve"> Ваймугн, на правый бе-</w:t>
      </w:r>
      <w:r>
        <w:br/>
        <w:t xml:space="preserve">реги ея, называвшийся </w:t>
      </w:r>
      <w:r>
        <w:rPr>
          <w:rStyle w:val="Bodytext12Italic1"/>
        </w:rPr>
        <w:t>Наволок</w:t>
      </w:r>
      <w:r w:rsidR="009A18E9">
        <w:rPr>
          <w:rStyle w:val="Bodytext12Italic1"/>
        </w:rPr>
        <w:t>ъ</w:t>
      </w:r>
      <w:r>
        <w:rPr>
          <w:rStyle w:val="Bodytext12Italic1"/>
        </w:rPr>
        <w:t>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74"/>
        <w:jc w:val="both"/>
      </w:pPr>
      <w:r>
        <w:t>Тогда стрь.іьцы нз</w:t>
      </w:r>
      <w:r w:rsidR="009A18E9">
        <w:t>ъ</w:t>
      </w:r>
      <w:r>
        <w:t xml:space="preserve"> своей засады</w:t>
      </w:r>
      <w:r>
        <w:br/>
      </w:r>
      <w:r>
        <w:rPr>
          <w:rStyle w:val="Bodytext65Bold"/>
        </w:rPr>
        <w:t xml:space="preserve">и </w:t>
      </w:r>
      <w:r>
        <w:t>крестьяне из</w:t>
      </w:r>
      <w:r w:rsidR="009A18E9">
        <w:t>ъ</w:t>
      </w:r>
      <w:r>
        <w:t xml:space="preserve"> острога тайно сд</w:t>
      </w:r>
      <w:r w:rsidR="00FC273B">
        <w:t>ѣ</w:t>
      </w:r>
      <w:r>
        <w:t>ла-</w:t>
      </w:r>
      <w:r>
        <w:br/>
        <w:t>лн вылазку; соединившись выше пе-</w:t>
      </w:r>
      <w:r>
        <w:br/>
        <w:t>реправы их</w:t>
      </w:r>
      <w:r w:rsidR="009A18E9">
        <w:t>ъ</w:t>
      </w:r>
      <w:r>
        <w:t xml:space="preserve"> в</w:t>
      </w:r>
      <w:r w:rsidR="009A18E9">
        <w:t>ъ</w:t>
      </w:r>
      <w:r>
        <w:t xml:space="preserve"> л</w:t>
      </w:r>
      <w:r w:rsidR="00FC273B">
        <w:t>ѣ</w:t>
      </w:r>
      <w:r>
        <w:t>су, ударили соеди-</w:t>
      </w:r>
      <w:r>
        <w:br/>
        <w:t>ненными силами на ІІоляков</w:t>
      </w:r>
      <w:r w:rsidR="009A18E9">
        <w:t>ъ</w:t>
      </w:r>
      <w:r>
        <w:t xml:space="preserve"> и на-</w:t>
      </w:r>
      <w:r>
        <w:br/>
        <w:t>чали т</w:t>
      </w:r>
      <w:r w:rsidR="00FC273B">
        <w:t>ѣ</w:t>
      </w:r>
      <w:r>
        <w:t>сннть в</w:t>
      </w:r>
      <w:r w:rsidR="009A18E9">
        <w:t>ъ</w:t>
      </w:r>
      <w:r>
        <w:t xml:space="preserve"> угол</w:t>
      </w:r>
      <w:r w:rsidR="009A18E9">
        <w:t>ъ</w:t>
      </w:r>
      <w:r>
        <w:t>наволока,окру-</w:t>
      </w:r>
      <w:r>
        <w:br/>
        <w:t>женный р</w:t>
      </w:r>
      <w:r w:rsidR="00FC273B">
        <w:t>ѣ</w:t>
      </w:r>
      <w:r>
        <w:t>ками. Обь отступлеиіи не-</w:t>
      </w:r>
      <w:r>
        <w:br/>
        <w:t>льзя было и думать: гладкое и безл</w:t>
      </w:r>
      <w:r w:rsidR="00FC273B">
        <w:t>ѣ</w:t>
      </w:r>
      <w:r>
        <w:t>с-</w:t>
      </w:r>
      <w:r>
        <w:br/>
        <w:t>ное м</w:t>
      </w:r>
      <w:r w:rsidR="00FC273B">
        <w:t>ѣ</w:t>
      </w:r>
      <w:r>
        <w:t>стоположеніе паволока не при-</w:t>
      </w:r>
      <w:r>
        <w:br/>
        <w:t xml:space="preserve">несло </w:t>
      </w:r>
      <w:r>
        <w:rPr>
          <w:rStyle w:val="Bodytext65Bold"/>
        </w:rPr>
        <w:t xml:space="preserve">бы </w:t>
      </w:r>
      <w:r>
        <w:t>желаемаго усн</w:t>
      </w:r>
      <w:r w:rsidR="00FC273B">
        <w:t>ѣ</w:t>
      </w:r>
      <w:r>
        <w:t xml:space="preserve">ха </w:t>
      </w:r>
      <w:r>
        <w:rPr>
          <w:rStyle w:val="Bodytext65Bold"/>
        </w:rPr>
        <w:t>в</w:t>
      </w:r>
      <w:r w:rsidR="009A18E9">
        <w:rPr>
          <w:rStyle w:val="Bodytext65Bold"/>
        </w:rPr>
        <w:t>ъ</w:t>
      </w:r>
      <w:r>
        <w:rPr>
          <w:rStyle w:val="Bodytext65Bold"/>
        </w:rPr>
        <w:t xml:space="preserve"> </w:t>
      </w:r>
      <w:r>
        <w:t>обрат-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7"/>
        <w:jc w:val="both"/>
      </w:pPr>
      <w:r>
        <w:br w:type="column"/>
        <w:t>ной переправь. Поляки решились за-</w:t>
      </w:r>
      <w:r>
        <w:br/>
        <w:t>щищаться; завязалась с</w:t>
      </w:r>
      <w:r w:rsidR="009A18E9">
        <w:t>ъ</w:t>
      </w:r>
      <w:r>
        <w:t xml:space="preserve"> стрѣльцами</w:t>
      </w:r>
      <w:r>
        <w:br/>
        <w:t>битва (*) и кончилась рьшителы.ым</w:t>
      </w:r>
      <w:r w:rsidR="009A18E9">
        <w:t>ъ</w:t>
      </w:r>
      <w:r>
        <w:br/>
        <w:t>изтребленіем</w:t>
      </w:r>
      <w:r w:rsidR="009A18E9">
        <w:t>ъ</w:t>
      </w:r>
      <w:r>
        <w:t xml:space="preserve"> Поляков</w:t>
      </w:r>
      <w:r w:rsidR="009A18E9">
        <w:t>ъ</w:t>
      </w:r>
      <w:r>
        <w:t>; у них</w:t>
      </w:r>
      <w:r w:rsidR="009A18E9">
        <w:t>ъ</w:t>
      </w:r>
      <w:r>
        <w:t xml:space="preserve"> от-</w:t>
      </w:r>
      <w:r>
        <w:br/>
        <w:t>биты три знамени и взяты в</w:t>
      </w:r>
      <w:r w:rsidR="009A18E9">
        <w:t>ъ</w:t>
      </w:r>
      <w:r>
        <w:t xml:space="preserve"> плѣп</w:t>
      </w:r>
      <w:r w:rsidR="009A18E9">
        <w:t>ъ</w:t>
      </w:r>
      <w:r>
        <w:br/>
        <w:t>два шгііона, паходнпшіесл в</w:t>
      </w:r>
      <w:r w:rsidR="009A18E9">
        <w:t>ъ</w:t>
      </w:r>
      <w:r>
        <w:t xml:space="preserve"> отрлдѣ.</w:t>
      </w:r>
      <w:r>
        <w:br/>
        <w:t>Их</w:t>
      </w:r>
      <w:r w:rsidR="009A18E9">
        <w:t>ъ</w:t>
      </w:r>
      <w:r>
        <w:t xml:space="preserve"> отослали к</w:t>
      </w:r>
      <w:r w:rsidR="009A18E9">
        <w:t>ъ</w:t>
      </w:r>
      <w:r>
        <w:t xml:space="preserve"> холмогорскому во-</w:t>
      </w:r>
      <w:r>
        <w:br/>
        <w:t>евод</w:t>
      </w:r>
      <w:r w:rsidR="00FC273B">
        <w:t>ѣ</w:t>
      </w:r>
      <w:r>
        <w:t>, которому они признались, что</w:t>
      </w:r>
      <w:r>
        <w:br/>
        <w:t>Поляков</w:t>
      </w:r>
      <w:r w:rsidR="009A18E9">
        <w:t>ъ</w:t>
      </w:r>
      <w:r>
        <w:t xml:space="preserve"> на Ваг</w:t>
      </w:r>
      <w:r w:rsidR="00FC273B">
        <w:t>ѣ</w:t>
      </w:r>
      <w:r>
        <w:t xml:space="preserve"> до семи тысячь, и</w:t>
      </w:r>
      <w:r>
        <w:br/>
        <w:t>что они нам ьреваются в</w:t>
      </w:r>
      <w:r w:rsidR="009A18E9">
        <w:t>ъ</w:t>
      </w:r>
      <w:r>
        <w:t>-расплох</w:t>
      </w:r>
      <w:r w:rsidR="009A18E9">
        <w:t>ъ</w:t>
      </w:r>
      <w:r>
        <w:t xml:space="preserve"> на-</w:t>
      </w:r>
      <w:r>
        <w:br/>
        <w:t>пасть на Холмогоры, в</w:t>
      </w:r>
      <w:r w:rsidR="009A18E9">
        <w:t>ъ</w:t>
      </w:r>
      <w:r>
        <w:t xml:space="preserve"> той надеждѣ,</w:t>
      </w:r>
      <w:r>
        <w:br/>
        <w:t>что там</w:t>
      </w:r>
      <w:r w:rsidR="009A18E9">
        <w:t>ъ</w:t>
      </w:r>
      <w:r>
        <w:t xml:space="preserve"> іг</w:t>
      </w:r>
      <w:r w:rsidR="00FC273B">
        <w:t>ѣ</w:t>
      </w:r>
      <w:r>
        <w:t>т</w:t>
      </w:r>
      <w:r w:rsidR="009A18E9">
        <w:t>ъ</w:t>
      </w:r>
      <w:r>
        <w:t xml:space="preserve"> острога. Это открытіе</w:t>
      </w:r>
      <w:r>
        <w:br/>
        <w:t>было поводом</w:t>
      </w:r>
      <w:r w:rsidR="00504B04">
        <w:t>ъ</w:t>
      </w:r>
      <w:r>
        <w:t xml:space="preserve"> к</w:t>
      </w:r>
      <w:r w:rsidR="009A18E9">
        <w:t>ъ</w:t>
      </w:r>
      <w:r>
        <w:t xml:space="preserve"> посп</w:t>
      </w:r>
      <w:r w:rsidR="009A18E9">
        <w:t>ъ</w:t>
      </w:r>
      <w:r>
        <w:t>шньйшему</w:t>
      </w:r>
      <w:r>
        <w:br/>
        <w:t>устройству в</w:t>
      </w:r>
      <w:r w:rsidR="009A18E9">
        <w:t>ъ</w:t>
      </w:r>
      <w:r>
        <w:t xml:space="preserve"> Холмогорах</w:t>
      </w:r>
      <w:r w:rsidR="009A18E9">
        <w:t>ъ</w:t>
      </w:r>
      <w:r w:rsidR="00504B04">
        <w:t xml:space="preserve"> и </w:t>
      </w:r>
      <w:r>
        <w:t>Архан-</w:t>
      </w:r>
      <w:r>
        <w:br/>
        <w:t>гел ьскѣ острогов</w:t>
      </w:r>
      <w:r w:rsidR="009A18E9">
        <w:t>ъ</w:t>
      </w:r>
      <w:r>
        <w:t>. Посл</w:t>
      </w:r>
      <w:r w:rsidR="00FC273B">
        <w:t>ѣ</w:t>
      </w:r>
      <w:r>
        <w:t>дствія дока-</w:t>
      </w:r>
      <w:r>
        <w:br/>
        <w:t>зали справедливость извѣстія, полу-</w:t>
      </w:r>
      <w:r>
        <w:br/>
        <w:t>ченнаго от</w:t>
      </w:r>
      <w:r w:rsidR="009A18E9">
        <w:t>ъ</w:t>
      </w:r>
      <w:r>
        <w:t xml:space="preserve"> шпіонов</w:t>
      </w:r>
      <w:r w:rsidR="009A18E9">
        <w:t>ъ</w:t>
      </w:r>
      <w:r>
        <w:t>: в</w:t>
      </w:r>
      <w:r w:rsidR="009A18E9">
        <w:t>ъ</w:t>
      </w:r>
      <w:r>
        <w:t xml:space="preserve"> том</w:t>
      </w:r>
      <w:r w:rsidR="009A18E9">
        <w:t>ъ</w:t>
      </w:r>
      <w:r>
        <w:t xml:space="preserve"> жѳ</w:t>
      </w:r>
      <w:r>
        <w:br/>
        <w:t>1615 г., в</w:t>
      </w:r>
      <w:r w:rsidR="009A18E9">
        <w:t>ъ</w:t>
      </w:r>
      <w:r>
        <w:t xml:space="preserve"> декабрь, шайка конпых</w:t>
      </w:r>
      <w:r w:rsidR="009A18E9">
        <w:t>ъ</w:t>
      </w:r>
      <w:r>
        <w:br/>
        <w:t>Поляков</w:t>
      </w:r>
      <w:r w:rsidR="009A18E9">
        <w:t>ъ</w:t>
      </w:r>
      <w:r>
        <w:t xml:space="preserve"> окружила холмогорскій</w:t>
      </w:r>
      <w:r>
        <w:br/>
        <w:t>острого и, чрез</w:t>
      </w:r>
      <w:r w:rsidR="009A18E9">
        <w:t>ъ</w:t>
      </w:r>
      <w:r>
        <w:t xml:space="preserve"> три дня, разс</w:t>
      </w:r>
      <w:r w:rsidR="00FC273B">
        <w:t>ѣ</w:t>
      </w:r>
      <w:r>
        <w:t>ялась</w:t>
      </w:r>
      <w:r>
        <w:br/>
        <w:t>частію в</w:t>
      </w:r>
      <w:r w:rsidR="009A18E9">
        <w:t>ъ</w:t>
      </w:r>
      <w:r>
        <w:t xml:space="preserve"> поморскую сторону, частію</w:t>
      </w:r>
      <w:r>
        <w:br/>
        <w:t>обратно на Вагу, мнновав</w:t>
      </w:r>
      <w:r w:rsidR="009A18E9">
        <w:t>ъ</w:t>
      </w:r>
      <w:r>
        <w:t xml:space="preserve"> на этот</w:t>
      </w:r>
      <w:r w:rsidR="009A18E9">
        <w:t>ъ</w:t>
      </w:r>
      <w:r>
        <w:br/>
        <w:t>раз</w:t>
      </w:r>
      <w:r w:rsidR="009A18E9">
        <w:t>ъ</w:t>
      </w:r>
      <w:r>
        <w:t xml:space="preserve"> Эмецкій Острог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314"/>
        <w:jc w:val="both"/>
      </w:pPr>
      <w:r>
        <w:t>Существующая близь Эмецкаго Се-</w:t>
      </w:r>
      <w:r>
        <w:br/>
        <w:t>ла на м</w:t>
      </w:r>
      <w:r w:rsidR="00FC273B">
        <w:t>ѣ</w:t>
      </w:r>
      <w:r>
        <w:t>сть битвы деревня, получила</w:t>
      </w:r>
      <w:r>
        <w:br/>
        <w:t xml:space="preserve">назвапіе </w:t>
      </w:r>
      <w:r>
        <w:rPr>
          <w:rStyle w:val="Bodytext12Italic"/>
        </w:rPr>
        <w:t>Ратов</w:t>
      </w:r>
      <w:r w:rsidR="009A18E9">
        <w:rPr>
          <w:rStyle w:val="Bodytext12Italic"/>
        </w:rPr>
        <w:t>ъ</w:t>
      </w:r>
      <w:r>
        <w:rPr>
          <w:rStyle w:val="Bodytext12Italic"/>
        </w:rPr>
        <w:t xml:space="preserve"> Наволок</w:t>
      </w:r>
      <w:r w:rsidR="009A18E9">
        <w:rPr>
          <w:rStyle w:val="Bodytext12Italic"/>
        </w:rPr>
        <w:t>ъ</w:t>
      </w:r>
      <w:r>
        <w:rPr>
          <w:rStyle w:val="Bodytext12Italic"/>
        </w:rPr>
        <w:t>,</w:t>
      </w:r>
      <w:r>
        <w:rPr>
          <w:rStyle w:val="Bodytext1212ptBold1"/>
        </w:rPr>
        <w:t xml:space="preserve"> </w:t>
      </w:r>
      <w:r>
        <w:t>а м</w:t>
      </w:r>
      <w:r w:rsidR="00FC273B">
        <w:t>ѣ</w:t>
      </w:r>
      <w:r>
        <w:t>ста за-</w:t>
      </w:r>
      <w:r>
        <w:br/>
        <w:t>сады стр</w:t>
      </w:r>
      <w:r w:rsidR="009A18E9">
        <w:t>ъ</w:t>
      </w:r>
      <w:r>
        <w:t xml:space="preserve">лецкой </w:t>
      </w:r>
      <w:r>
        <w:rPr>
          <w:rStyle w:val="Bodytext12Italic"/>
        </w:rPr>
        <w:t>Сотин</w:t>
      </w:r>
      <w:r w:rsidR="009A18E9">
        <w:rPr>
          <w:rStyle w:val="Bodytext12Italic"/>
        </w:rPr>
        <w:t>ъ</w:t>
      </w:r>
      <w:r>
        <w:rPr>
          <w:rStyle w:val="Bodytext12Italic"/>
        </w:rPr>
        <w:t xml:space="preserve"> Бор</w:t>
      </w:r>
      <w:r w:rsidR="009A18E9">
        <w:rPr>
          <w:rStyle w:val="Bodytext12Italic"/>
        </w:rPr>
        <w:t>ъ</w:t>
      </w:r>
      <w:r>
        <w:rPr>
          <w:rStyle w:val="Bodytext1212ptBold1"/>
        </w:rPr>
        <w:t xml:space="preserve"> </w:t>
      </w:r>
      <w:r>
        <w:t xml:space="preserve">и </w:t>
      </w:r>
      <w:r>
        <w:rPr>
          <w:rStyle w:val="Bodytext12Italic"/>
        </w:rPr>
        <w:t>Го-</w:t>
      </w:r>
      <w:r>
        <w:rPr>
          <w:rStyle w:val="Bodytext12Italic"/>
        </w:rPr>
        <w:br/>
        <w:t>родок</w:t>
      </w:r>
      <w:r w:rsidR="009A18E9">
        <w:rPr>
          <w:rStyle w:val="Bodytext12Italic"/>
        </w:rPr>
        <w:t>ъ</w:t>
      </w:r>
      <w:r>
        <w:rPr>
          <w:rStyle w:val="Bodytext12Italic"/>
        </w:rPr>
        <w:t>.</w:t>
      </w:r>
    </w:p>
    <w:p w:rsidR="00810524" w:rsidRDefault="00731517">
      <w:pPr>
        <w:pStyle w:val="Bodytext120"/>
        <w:shd w:val="clear" w:color="auto" w:fill="auto"/>
        <w:spacing w:after="172" w:line="235" w:lineRule="exact"/>
        <w:ind w:firstLine="314"/>
        <w:jc w:val="both"/>
      </w:pPr>
      <w:r>
        <w:t>Эмецкаго Острога давно уже иѣт</w:t>
      </w:r>
      <w:r w:rsidR="009A18E9">
        <w:t>ъ</w:t>
      </w:r>
      <w:r>
        <w:br/>
        <w:t>в</w:t>
      </w:r>
      <w:r w:rsidR="009A18E9">
        <w:t>ъ</w:t>
      </w:r>
      <w:r>
        <w:t xml:space="preserve"> Эмецком</w:t>
      </w:r>
      <w:r w:rsidR="009A18E9">
        <w:t>ъ</w:t>
      </w:r>
      <w:r>
        <w:t xml:space="preserve"> Сел</w:t>
      </w:r>
      <w:r w:rsidR="00FC273B">
        <w:t>ѣ</w:t>
      </w:r>
      <w:r>
        <w:t>: оп</w:t>
      </w:r>
      <w:r w:rsidR="009A18E9">
        <w:t>ъ</w:t>
      </w:r>
      <w:r>
        <w:t xml:space="preserve"> в</w:t>
      </w:r>
      <w:r w:rsidR="009A18E9">
        <w:t>ъ</w:t>
      </w:r>
      <w:r>
        <w:t xml:space="preserve"> 1760 г.</w:t>
      </w:r>
      <w:r>
        <w:br/>
        <w:t>сгор</w:t>
      </w:r>
      <w:r w:rsidR="00FC273B">
        <w:t>ѣ</w:t>
      </w:r>
      <w:r>
        <w:t>л</w:t>
      </w:r>
      <w:r w:rsidR="009A18E9">
        <w:t>ъ</w:t>
      </w:r>
      <w:r>
        <w:t xml:space="preserve"> со всѣми домами, церквами</w:t>
      </w:r>
      <w:r>
        <w:br/>
        <w:t>и монастырскими строеиіямн, а ино-</w:t>
      </w:r>
      <w:r>
        <w:br/>
        <w:t>кини нашли убѣжище в</w:t>
      </w:r>
      <w:r w:rsidR="009A18E9">
        <w:t>ъ</w:t>
      </w:r>
      <w:r>
        <w:t xml:space="preserve"> Холмогор-</w:t>
      </w:r>
      <w:r>
        <w:br/>
        <w:t>ском</w:t>
      </w:r>
      <w:r w:rsidR="009A18E9">
        <w:t>ъ</w:t>
      </w:r>
      <w:r>
        <w:t xml:space="preserve"> Успенском</w:t>
      </w:r>
      <w:r w:rsidR="009A18E9">
        <w:t>ъ</w:t>
      </w:r>
      <w:r>
        <w:t xml:space="preserve"> д</w:t>
      </w:r>
      <w:r w:rsidR="00FC273B">
        <w:t>ѣ</w:t>
      </w:r>
      <w:r>
        <w:t>вичьем</w:t>
      </w:r>
      <w:r w:rsidR="009A18E9">
        <w:t>ъ</w:t>
      </w:r>
      <w:r>
        <w:t xml:space="preserve"> Мона-</w:t>
      </w:r>
      <w:r>
        <w:br/>
        <w:t>стырь, который существует</w:t>
      </w:r>
      <w:r w:rsidR="00504B04">
        <w:t>ъ</w:t>
      </w:r>
      <w:r>
        <w:t xml:space="preserve"> и нын</w:t>
      </w:r>
      <w:r w:rsidR="00FC273B">
        <w:t>ѣ</w:t>
      </w:r>
      <w:r>
        <w:br/>
        <w:t>близь Преображенскаго Собора.</w:t>
      </w:r>
    </w:p>
    <w:p w:rsidR="00810524" w:rsidRDefault="00731517">
      <w:pPr>
        <w:pStyle w:val="Bodytext1820"/>
        <w:shd w:val="clear" w:color="auto" w:fill="auto"/>
        <w:spacing w:before="0" w:after="203" w:line="170" w:lineRule="exact"/>
        <w:ind w:right="220" w:firstLine="0"/>
        <w:jc w:val="right"/>
      </w:pPr>
      <w:r>
        <w:rPr>
          <w:rStyle w:val="Bodytext182Spacing0pt"/>
        </w:rPr>
        <w:t>Ф ВДЛ</w:t>
      </w:r>
      <w:r w:rsidR="00FC273B">
        <w:rPr>
          <w:rStyle w:val="Bodytext182Spacing0pt"/>
        </w:rPr>
        <w:t>ѣ</w:t>
      </w:r>
      <w:r>
        <w:rPr>
          <w:rStyle w:val="Bodytext182Spacing0pt"/>
        </w:rPr>
        <w:t>НЕВ</w:t>
      </w:r>
      <w:r w:rsidR="00FC273B">
        <w:rPr>
          <w:rStyle w:val="Bodytext182Spacing0pt"/>
        </w:rPr>
        <w:t>ѣ</w:t>
      </w:r>
      <w:r>
        <w:rPr>
          <w:rStyle w:val="Bodytext182Spacing0pt"/>
        </w:rPr>
        <w:t>.</w:t>
      </w:r>
    </w:p>
    <w:p w:rsidR="00810524" w:rsidRDefault="00731517">
      <w:pPr>
        <w:pStyle w:val="Bodytext50"/>
        <w:shd w:val="clear" w:color="auto" w:fill="auto"/>
        <w:spacing w:line="160" w:lineRule="exact"/>
        <w:ind w:firstLine="77"/>
        <w:jc w:val="both"/>
      </w:pPr>
      <w:r>
        <w:t>Архаигельск</w:t>
      </w:r>
      <w:r w:rsidR="009A18E9">
        <w:t>ъ</w:t>
      </w:r>
      <w:r>
        <w:t>.</w:t>
      </w:r>
    </w:p>
    <w:p w:rsidR="00810524" w:rsidRDefault="00731517">
      <w:pPr>
        <w:pStyle w:val="Bodytext50"/>
        <w:shd w:val="clear" w:color="auto" w:fill="auto"/>
        <w:spacing w:line="160" w:lineRule="exact"/>
        <w:ind w:firstLine="314"/>
        <w:jc w:val="both"/>
        <w:sectPr w:rsidR="00810524">
          <w:type w:val="continuous"/>
          <w:pgSz w:w="7593" w:h="12362"/>
          <w:pgMar w:top="360" w:right="456" w:bottom="372" w:left="287" w:header="0" w:footer="3" w:gutter="0"/>
          <w:cols w:num="2" w:sep="1" w:space="102"/>
          <w:noEndnote/>
          <w:docGrid w:linePitch="360"/>
        </w:sectPr>
      </w:pPr>
      <w:r>
        <w:t>1840 г.</w:t>
      </w:r>
    </w:p>
    <w:p w:rsidR="00810524" w:rsidRDefault="008C3761">
      <w:pPr>
        <w:pStyle w:val="Bodytext120"/>
        <w:shd w:val="clear" w:color="auto" w:fill="auto"/>
        <w:spacing w:after="103" w:line="190" w:lineRule="exact"/>
        <w:ind w:firstLine="7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1913890" simplePos="0" relativeHeight="251994624" behindDoc="1" locked="0" layoutInCell="1" allowOverlap="1">
                <wp:simplePos x="0" y="0"/>
                <wp:positionH relativeFrom="margin">
                  <wp:posOffset>1934210</wp:posOffset>
                </wp:positionH>
                <wp:positionV relativeFrom="margin">
                  <wp:posOffset>-8890</wp:posOffset>
                </wp:positionV>
                <wp:extent cx="362585" cy="114300"/>
                <wp:effectExtent l="0" t="0" r="0" b="0"/>
                <wp:wrapSquare wrapText="right"/>
                <wp:docPr id="1652" name="Text Box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5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5Spacing0ptExact"/>
                                <w:b/>
                                <w:bCs/>
                                <w:i/>
                                <w:iCs/>
                              </w:rPr>
                              <w:t>Смпсь.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7" o:spid="_x0000_s1661" type="#_x0000_t202" style="position:absolute;left:0;text-align:left;margin-left:152.3pt;margin-top:-.7pt;width:28.55pt;height:9pt;z-index:-251321856;visibility:visible;mso-wrap-style:square;mso-width-percent:0;mso-height-percent:0;mso-wrap-distance-left:5pt;mso-wrap-distance-top:0;mso-wrap-distance-right:150.7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5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5Spacing0ptExact"/>
                          <w:b/>
                          <w:bCs/>
                          <w:i/>
                          <w:iCs/>
                        </w:rPr>
                        <w:t>Смпсь.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55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70"/>
        <w:jc w:val="both"/>
        <w:sectPr w:rsidR="00810524">
          <w:headerReference w:type="default" r:id="rId570"/>
          <w:pgSz w:w="7593" w:h="12362"/>
          <w:pgMar w:top="360" w:right="456" w:bottom="372" w:left="287" w:header="0" w:footer="3" w:gutter="0"/>
          <w:cols w:num="2" w:sep="1" w:space="102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1995648" behindDoc="1" locked="0" layoutInCell="1" allowOverlap="1">
                <wp:simplePos x="0" y="0"/>
                <wp:positionH relativeFrom="margin">
                  <wp:posOffset>-7620</wp:posOffset>
                </wp:positionH>
                <wp:positionV relativeFrom="margin">
                  <wp:posOffset>266065</wp:posOffset>
                </wp:positionV>
                <wp:extent cx="2200910" cy="7064375"/>
                <wp:effectExtent l="0" t="0" r="0" b="0"/>
                <wp:wrapSquare wrapText="right"/>
                <wp:docPr id="1651" name="Text Box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0910" cy="706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70"/>
                              <w:shd w:val="clear" w:color="auto" w:fill="auto"/>
                              <w:spacing w:before="0" w:line="160" w:lineRule="exact"/>
                              <w:ind w:left="220" w:hanging="6"/>
                            </w:pPr>
                            <w:r>
                              <w:rPr>
                                <w:rStyle w:val="Bodytext37SmallCapsSpacing0ptExact"/>
                              </w:rPr>
                              <w:t>ПРОЕКТѣ воздущнаго путе-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0" w:lineRule="exact"/>
                              <w:ind w:firstLine="63"/>
                              <w:jc w:val="both"/>
                            </w:pPr>
                            <w:r>
                              <w:rPr>
                                <w:rStyle w:val="Bodytext1285ptSpacing0ptExact"/>
                              </w:rPr>
                              <w:t>ШЕСТВІЯ ИЗѣ АМЕРИКИ Вѣ ЕВ-</w:t>
                            </w:r>
                            <w:r>
                              <w:rPr>
                                <w:rStyle w:val="Bodytext1285ptSpacing0ptExact"/>
                              </w:rPr>
                              <w:br/>
                              <w:t>РОПУ ЧЕРЕЗѣ АТЛАНТИЧЕСКіЙ</w:t>
                            </w:r>
                            <w:r>
                              <w:rPr>
                                <w:rStyle w:val="Bodytext1285ptSpacing0ptExact"/>
                              </w:rPr>
                              <w:br/>
                              <w:t xml:space="preserve">ОКЕАНѣ. </w:t>
                            </w:r>
                            <w:r>
                              <w:rPr>
                                <w:rStyle w:val="Bodytext12Exact"/>
                              </w:rPr>
                              <w:t>— Г. Г|)иігь напечатала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слѣдующее изложепіе основаній,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которыхъ онъ считаегь возможнымъ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переправиться на воздушномъ шарь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черезъ Атлантический Океанъ нзъ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tabs>
                                <w:tab w:val="left" w:pos="545"/>
                              </w:tabs>
                              <w:spacing w:line="190" w:lineRule="exact"/>
                              <w:ind w:left="220" w:hanging="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*</w:t>
                            </w:r>
                            <w:r>
                              <w:rPr>
                                <w:rStyle w:val="Bodytext12Exact"/>
                              </w:rPr>
                              <w:tab/>
                              <w:t>о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6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Ныо-Иорка въ Европу. Опъ утвер-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ждаетъ, что воздушный шарь, напол-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ненный подородомъ, смѣшашіымъ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углеродомъ или наполненный обыкно-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веннымъ чадомъ, можета весьма дол-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гое время держаться въ воздухѣ и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личество газа уменьшится весьма - не-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значительно </w:t>
                            </w:r>
                            <w:r>
                              <w:rPr>
                                <w:rStyle w:val="Bodytext12ItalicExact"/>
                              </w:rPr>
                              <w:t>-,</w:t>
                            </w:r>
                            <w:r>
                              <w:rPr>
                                <w:rStyle w:val="Bodytext12Exact"/>
                              </w:rPr>
                              <w:t xml:space="preserve"> тогда какъ, пачротивъ,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чистый водородный газъ способепъ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утончаться до такой степени, что 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жета проходить въсамыл пепримѣтныя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скважинки аэростата. Эти Факты суть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результата пабліоденій, сдѣланпыхъ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въ-продолженіе 275 воздушныхъ пу-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тешествій: небольшой аэростата ,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значенный для путешеетвій на раз-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столнін пяти или шести миль, сохра-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нялъ почти то же количество газа въ-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теченіе недѣлн. Воздухоплаватель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летіілъ 2,900 миль съ однимъ запа-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сомъ газа и, если бъ было нужно,могъ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бы употреблять его въ-теченіе трехъ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мѣсяцевъ. Возмо;кность перепра-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виться на воздушномъ шарь нзъ Аме-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рики въ Европу г. Грииъ доказываетъ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слѣдующимн «актами: всегда, какъ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только аэростата подымался выше низ-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шаго потока воздуха, или иадзсмныхъ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вѣтровъ, Грииъ идругіе воздухоплава-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тели встрѣчали однообразное течепіе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воздуха, имыощее направлепіе къ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W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 xml:space="preserve">или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NW, </w:t>
                            </w:r>
                            <w:r>
                              <w:rPr>
                                <w:rStyle w:val="Bodytext12Exact"/>
                              </w:rPr>
                              <w:t>между-тѣмъ,какъ ннзшіе вѣ-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тры,отъ различныхъ причинъ,нмѣіотъ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различное и противоположное напра-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вленіе -, шарь безъ всякаго труда 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жета достигнуть этого высшаго пото-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 воздуха и съ равною легкостію 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жетъ держаться на одной и тон же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высотѣ, такъ долго, какъ угодно бу-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6" o:spid="_x0000_s1662" type="#_x0000_t202" style="position:absolute;left:0;text-align:left;margin-left:-.6pt;margin-top:20.95pt;width:173.3pt;height:556.25pt;z-index:-2513208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70"/>
                        <w:shd w:val="clear" w:color="auto" w:fill="auto"/>
                        <w:spacing w:before="0" w:line="160" w:lineRule="exact"/>
                        <w:ind w:left="220" w:hanging="6"/>
                      </w:pPr>
                      <w:r>
                        <w:rPr>
                          <w:rStyle w:val="Bodytext37SmallCapsSpacing0ptExact"/>
                        </w:rPr>
                        <w:t>ПРОЕКТѣ воздущнаго путе-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0" w:lineRule="exact"/>
                        <w:ind w:firstLine="63"/>
                        <w:jc w:val="both"/>
                      </w:pPr>
                      <w:r>
                        <w:rPr>
                          <w:rStyle w:val="Bodytext1285ptSpacing0ptExact"/>
                        </w:rPr>
                        <w:t>ШЕСТВІЯ ИЗѣ АМЕРИКИ Вѣ ЕВ-</w:t>
                      </w:r>
                      <w:r>
                        <w:rPr>
                          <w:rStyle w:val="Bodytext1285ptSpacing0ptExact"/>
                        </w:rPr>
                        <w:br/>
                        <w:t>РОПУ ЧЕРЕЗѣ АТЛАНТИЧЕСКіЙ</w:t>
                      </w:r>
                      <w:r>
                        <w:rPr>
                          <w:rStyle w:val="Bodytext1285ptSpacing0ptExact"/>
                        </w:rPr>
                        <w:br/>
                        <w:t xml:space="preserve">ОКЕАНѣ. </w:t>
                      </w:r>
                      <w:r>
                        <w:rPr>
                          <w:rStyle w:val="Bodytext12Exact"/>
                        </w:rPr>
                        <w:t>— Г. Г|)иігь напечатала</w:t>
                      </w:r>
                      <w:r>
                        <w:rPr>
                          <w:rStyle w:val="Bodytext12Exact"/>
                        </w:rPr>
                        <w:br/>
                        <w:t>слѣдующее изложепіе основаній, на</w:t>
                      </w:r>
                      <w:r>
                        <w:rPr>
                          <w:rStyle w:val="Bodytext12Exact"/>
                        </w:rPr>
                        <w:br/>
                        <w:t>которыхъ онъ считаегь возможнымъ</w:t>
                      </w:r>
                      <w:r>
                        <w:rPr>
                          <w:rStyle w:val="Bodytext12Exact"/>
                        </w:rPr>
                        <w:br/>
                        <w:t>переправиться на воздушномъ шарь</w:t>
                      </w:r>
                      <w:r>
                        <w:rPr>
                          <w:rStyle w:val="Bodytext12Exact"/>
                        </w:rPr>
                        <w:br/>
                        <w:t>черезъ Атлантический Океанъ нзъ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tabs>
                          <w:tab w:val="left" w:pos="545"/>
                        </w:tabs>
                        <w:spacing w:line="190" w:lineRule="exact"/>
                        <w:ind w:left="220" w:hanging="6"/>
                        <w:jc w:val="both"/>
                      </w:pPr>
                      <w:r>
                        <w:rPr>
                          <w:rStyle w:val="Bodytext12Exact"/>
                        </w:rPr>
                        <w:t>*</w:t>
                      </w:r>
                      <w:r>
                        <w:rPr>
                          <w:rStyle w:val="Bodytext12Exact"/>
                        </w:rPr>
                        <w:tab/>
                        <w:t>о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63"/>
                        <w:jc w:val="both"/>
                      </w:pPr>
                      <w:r>
                        <w:rPr>
                          <w:rStyle w:val="Bodytext12Exact"/>
                        </w:rPr>
                        <w:t>Ныо-Иорка въ Европу. Опъ утвер-</w:t>
                      </w:r>
                      <w:r>
                        <w:rPr>
                          <w:rStyle w:val="Bodytext12Exact"/>
                        </w:rPr>
                        <w:br/>
                        <w:t>ждаетъ, что воздушный шарь, напол-</w:t>
                      </w:r>
                      <w:r>
                        <w:rPr>
                          <w:rStyle w:val="Bodytext12Exact"/>
                        </w:rPr>
                        <w:br/>
                        <w:t>ненный подородомъ, смѣшашіымъ съ</w:t>
                      </w:r>
                      <w:r>
                        <w:rPr>
                          <w:rStyle w:val="Bodytext12Exact"/>
                        </w:rPr>
                        <w:br/>
                        <w:t>углеродомъ или наполненный обыкно-</w:t>
                      </w:r>
                      <w:r>
                        <w:rPr>
                          <w:rStyle w:val="Bodytext12Exact"/>
                        </w:rPr>
                        <w:br/>
                        <w:t>веннымъ чадомъ, можета весьма дол-</w:t>
                      </w:r>
                      <w:r>
                        <w:rPr>
                          <w:rStyle w:val="Bodytext12Exact"/>
                        </w:rPr>
                        <w:br/>
                        <w:t>гое время держаться въ воздухѣ и ко-</w:t>
                      </w:r>
                      <w:r>
                        <w:rPr>
                          <w:rStyle w:val="Bodytext12Exact"/>
                        </w:rPr>
                        <w:br/>
                        <w:t>личество газа уменьшится весьма - не-</w:t>
                      </w:r>
                      <w:r>
                        <w:rPr>
                          <w:rStyle w:val="Bodytext12Exact"/>
                        </w:rPr>
                        <w:br/>
                        <w:t xml:space="preserve">значительно </w:t>
                      </w:r>
                      <w:r>
                        <w:rPr>
                          <w:rStyle w:val="Bodytext12ItalicExact"/>
                        </w:rPr>
                        <w:t>-,</w:t>
                      </w:r>
                      <w:r>
                        <w:rPr>
                          <w:rStyle w:val="Bodytext12Exact"/>
                        </w:rPr>
                        <w:t xml:space="preserve"> тогда какъ, пачротивъ,</w:t>
                      </w:r>
                      <w:r>
                        <w:rPr>
                          <w:rStyle w:val="Bodytext12Exact"/>
                        </w:rPr>
                        <w:br/>
                        <w:t>чистый водородный газъ способепъ</w:t>
                      </w:r>
                      <w:r>
                        <w:rPr>
                          <w:rStyle w:val="Bodytext12Exact"/>
                        </w:rPr>
                        <w:br/>
                        <w:t>утончаться до такой степени, что мо-</w:t>
                      </w:r>
                      <w:r>
                        <w:rPr>
                          <w:rStyle w:val="Bodytext12Exact"/>
                        </w:rPr>
                        <w:br/>
                        <w:t>жета проходить въсамыл пепримѣтныя</w:t>
                      </w:r>
                      <w:r>
                        <w:rPr>
                          <w:rStyle w:val="Bodytext12Exact"/>
                        </w:rPr>
                        <w:br/>
                        <w:t>скважинки аэростата. Эти Факты суть</w:t>
                      </w:r>
                      <w:r>
                        <w:rPr>
                          <w:rStyle w:val="Bodytext12Exact"/>
                        </w:rPr>
                        <w:br/>
                        <w:t>результата пабліоденій, сдѣланпыхъ</w:t>
                      </w:r>
                      <w:r>
                        <w:rPr>
                          <w:rStyle w:val="Bodytext12Exact"/>
                        </w:rPr>
                        <w:br/>
                        <w:t>въ-продолженіе 275 воздушныхъ пу-</w:t>
                      </w:r>
                      <w:r>
                        <w:rPr>
                          <w:rStyle w:val="Bodytext12Exact"/>
                        </w:rPr>
                        <w:br/>
                        <w:t>тешествій: небольшой аэростата , на-</w:t>
                      </w:r>
                      <w:r>
                        <w:rPr>
                          <w:rStyle w:val="Bodytext12Exact"/>
                        </w:rPr>
                        <w:br/>
                        <w:t>значенный для путешеетвій на раз-</w:t>
                      </w:r>
                      <w:r>
                        <w:rPr>
                          <w:rStyle w:val="Bodytext12Exact"/>
                        </w:rPr>
                        <w:br/>
                        <w:t>столнін пяти или шести миль, сохра-</w:t>
                      </w:r>
                      <w:r>
                        <w:rPr>
                          <w:rStyle w:val="Bodytext12Exact"/>
                        </w:rPr>
                        <w:br/>
                        <w:t>нялъ почти то же количество газа въ-</w:t>
                      </w:r>
                      <w:r>
                        <w:rPr>
                          <w:rStyle w:val="Bodytext12Exact"/>
                        </w:rPr>
                        <w:br/>
                        <w:t>теченіе недѣлн. Воздухоплаватель про-</w:t>
                      </w:r>
                      <w:r>
                        <w:rPr>
                          <w:rStyle w:val="Bodytext12Exact"/>
                        </w:rPr>
                        <w:br/>
                        <w:t>летіілъ 2,900 миль съ однимъ запа-</w:t>
                      </w:r>
                      <w:r>
                        <w:rPr>
                          <w:rStyle w:val="Bodytext12Exact"/>
                        </w:rPr>
                        <w:br/>
                        <w:t>сомъ газа и, если бъ было нужно,могъ</w:t>
                      </w:r>
                      <w:r>
                        <w:rPr>
                          <w:rStyle w:val="Bodytext12Exact"/>
                        </w:rPr>
                        <w:br/>
                        <w:t>бы употреблять его въ-теченіе трехъ</w:t>
                      </w:r>
                      <w:r>
                        <w:rPr>
                          <w:rStyle w:val="Bodytext12Exact"/>
                        </w:rPr>
                        <w:br/>
                        <w:t>мѣсяцевъ. Возмо;кность перепра-</w:t>
                      </w:r>
                      <w:r>
                        <w:rPr>
                          <w:rStyle w:val="Bodytext12Exact"/>
                        </w:rPr>
                        <w:br/>
                        <w:t>виться на воздушномъ шарь нзъ Аме-</w:t>
                      </w:r>
                      <w:r>
                        <w:rPr>
                          <w:rStyle w:val="Bodytext12Exact"/>
                        </w:rPr>
                        <w:br/>
                        <w:t>рики въ Европу г. Грииъ доказываетъ</w:t>
                      </w:r>
                      <w:r>
                        <w:rPr>
                          <w:rStyle w:val="Bodytext12Exact"/>
                        </w:rPr>
                        <w:br/>
                        <w:t>слѣдующимн «актами: всегда, какъ</w:t>
                      </w:r>
                      <w:r>
                        <w:rPr>
                          <w:rStyle w:val="Bodytext12Exact"/>
                        </w:rPr>
                        <w:br/>
                        <w:t>только аэростата подымался выше низ-</w:t>
                      </w:r>
                      <w:r>
                        <w:rPr>
                          <w:rStyle w:val="Bodytext12Exact"/>
                        </w:rPr>
                        <w:br/>
                        <w:t>шаго потока воздуха, или иадзсмныхъ</w:t>
                      </w:r>
                      <w:r>
                        <w:rPr>
                          <w:rStyle w:val="Bodytext12Exact"/>
                        </w:rPr>
                        <w:br/>
                        <w:t>вѣтровъ, Грииъ идругіе воздухоплава-</w:t>
                      </w:r>
                      <w:r>
                        <w:rPr>
                          <w:rStyle w:val="Bodytext12Exact"/>
                        </w:rPr>
                        <w:br/>
                        <w:t>тели встрѣчали однообразное течепіе</w:t>
                      </w:r>
                      <w:r>
                        <w:rPr>
                          <w:rStyle w:val="Bodytext12Exact"/>
                        </w:rPr>
                        <w:br/>
                        <w:t xml:space="preserve">воздуха, имыощее направлепіе къ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W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 xml:space="preserve">или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NW, </w:t>
                      </w:r>
                      <w:r>
                        <w:rPr>
                          <w:rStyle w:val="Bodytext12Exact"/>
                        </w:rPr>
                        <w:t>между-тѣмъ,какъ ннзшіе вѣ-</w:t>
                      </w:r>
                      <w:r>
                        <w:rPr>
                          <w:rStyle w:val="Bodytext12Exact"/>
                        </w:rPr>
                        <w:br/>
                        <w:t>тры,отъ различныхъ причинъ,нмѣіотъ</w:t>
                      </w:r>
                      <w:r>
                        <w:rPr>
                          <w:rStyle w:val="Bodytext12Exact"/>
                        </w:rPr>
                        <w:br/>
                        <w:t>различное и противоположное напра-</w:t>
                      </w:r>
                      <w:r>
                        <w:rPr>
                          <w:rStyle w:val="Bodytext12Exact"/>
                        </w:rPr>
                        <w:br/>
                        <w:t>вленіе -, шарь безъ всякаго труда мо-</w:t>
                      </w:r>
                      <w:r>
                        <w:rPr>
                          <w:rStyle w:val="Bodytext12Exact"/>
                        </w:rPr>
                        <w:br/>
                        <w:t>жета достигнуть этого высшаго пото-</w:t>
                      </w:r>
                      <w:r>
                        <w:rPr>
                          <w:rStyle w:val="Bodytext12Exact"/>
                        </w:rPr>
                        <w:br/>
                        <w:t>ка воздуха и съ равною легкостію мо-</w:t>
                      </w:r>
                      <w:r>
                        <w:rPr>
                          <w:rStyle w:val="Bodytext12Exact"/>
                        </w:rPr>
                        <w:br/>
                        <w:t>жетъ держаться на одной и тон же</w:t>
                      </w:r>
                      <w:r>
                        <w:rPr>
                          <w:rStyle w:val="Bodytext12Exact"/>
                        </w:rPr>
                        <w:br/>
                        <w:t>высотѣ, такъ долго, какъ угодно бу-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дета воздухоплавателю. Еще в</w:t>
      </w:r>
      <w:r w:rsidR="009A18E9">
        <w:t>ъ</w:t>
      </w:r>
      <w:r w:rsidR="00731517">
        <w:t>183б</w:t>
      </w:r>
      <w:r w:rsidR="00731517">
        <w:br/>
        <w:t>году г. Грпн</w:t>
      </w:r>
      <w:r w:rsidR="009A18E9">
        <w:t>ъ</w:t>
      </w:r>
      <w:r w:rsidR="00731517">
        <w:t>, будучи в</w:t>
      </w:r>
      <w:r w:rsidR="009A18E9">
        <w:t>ъ</w:t>
      </w:r>
      <w:r w:rsidR="00731517">
        <w:t xml:space="preserve"> Парнжѣ,</w:t>
      </w:r>
      <w:r w:rsidR="00731517">
        <w:br/>
        <w:t>предлагал</w:t>
      </w:r>
      <w:r w:rsidR="009A18E9">
        <w:t>ъ</w:t>
      </w:r>
      <w:r w:rsidR="00731517">
        <w:t xml:space="preserve"> совершить воздушную по-</w:t>
      </w:r>
      <w:r w:rsidR="00731517">
        <w:br/>
      </w:r>
      <w:r w:rsidR="00FC273B">
        <w:t>ѣ</w:t>
      </w:r>
      <w:r w:rsidR="00731517">
        <w:t>здку через</w:t>
      </w:r>
      <w:r w:rsidR="009A18E9">
        <w:t>ъ</w:t>
      </w:r>
      <w:r w:rsidR="00731517">
        <w:t xml:space="preserve"> Атлантическій Океан</w:t>
      </w:r>
      <w:r w:rsidR="009A18E9">
        <w:t>ъ</w:t>
      </w:r>
      <w:r w:rsidR="00731517">
        <w:t>, и</w:t>
      </w:r>
      <w:r w:rsidR="00731517">
        <w:br/>
        <w:t>в</w:t>
      </w:r>
      <w:r w:rsidR="009A18E9">
        <w:t>ъ</w:t>
      </w:r>
      <w:r w:rsidR="00731517">
        <w:t xml:space="preserve"> то же время полумиль письмо от</w:t>
      </w:r>
      <w:r w:rsidR="009A18E9">
        <w:t>ъ</w:t>
      </w:r>
      <w:r w:rsidR="00731517">
        <w:br/>
        <w:t>адмирала ’ сэра Сиднея Смита , в</w:t>
      </w:r>
      <w:r w:rsidR="009A18E9">
        <w:t>ъ</w:t>
      </w:r>
      <w:r w:rsidR="00731517">
        <w:t xml:space="preserve"> ко-</w:t>
      </w:r>
      <w:r w:rsidR="00731517">
        <w:br/>
        <w:t>тором</w:t>
      </w:r>
      <w:r w:rsidR="009A18E9">
        <w:t>ъ</w:t>
      </w:r>
      <w:r w:rsidR="00731517">
        <w:t xml:space="preserve"> ученый адмнрал</w:t>
      </w:r>
      <w:r w:rsidR="009A18E9">
        <w:t>ъ</w:t>
      </w:r>
      <w:r w:rsidR="00731517">
        <w:t xml:space="preserve"> подтверж-</w:t>
      </w:r>
      <w:r w:rsidR="00731517">
        <w:br/>
        <w:t>дал</w:t>
      </w:r>
      <w:r w:rsidR="00504B04">
        <w:t>ъ</w:t>
      </w:r>
      <w:r w:rsidR="00731517">
        <w:t xml:space="preserve"> его наблюдепія касательно на-</w:t>
      </w:r>
      <w:r w:rsidR="00731517">
        <w:br/>
        <w:t>правлепія верхних</w:t>
      </w:r>
      <w:r w:rsidR="00504B04">
        <w:t>ъ</w:t>
      </w:r>
      <w:r w:rsidR="00731517">
        <w:t xml:space="preserve"> потоков</w:t>
      </w:r>
      <w:r w:rsidR="00504B04">
        <w:t>ъ</w:t>
      </w:r>
      <w:r w:rsidR="00731517">
        <w:t xml:space="preserve"> воздуха,</w:t>
      </w:r>
      <w:r w:rsidR="00731517">
        <w:br/>
        <w:t>доказывал</w:t>
      </w:r>
      <w:r w:rsidR="009A18E9">
        <w:t>ъ</w:t>
      </w:r>
      <w:r w:rsidR="00731517">
        <w:t xml:space="preserve"> совершенную безопас-</w:t>
      </w:r>
      <w:r w:rsidR="00731517">
        <w:br/>
        <w:t>ность подобпаго прсдпріятіл и из</w:t>
      </w:r>
      <w:r w:rsidR="009A18E9">
        <w:t>ъ</w:t>
      </w:r>
      <w:r w:rsidR="00731517">
        <w:t>-</w:t>
      </w:r>
      <w:r w:rsidR="00731517">
        <w:br/>
        <w:t xml:space="preserve">являл </w:t>
      </w:r>
      <w:r w:rsidR="00731517">
        <w:rPr>
          <w:lang w:val="la" w:eastAsia="la" w:bidi="la"/>
        </w:rPr>
        <w:t xml:space="preserve">i, </w:t>
      </w:r>
      <w:r w:rsidR="00731517">
        <w:t>готовпость сопровождать возд</w:t>
      </w:r>
      <w:r w:rsidR="004A2DB5">
        <w:t>у</w:t>
      </w:r>
      <w:r w:rsidR="00731517">
        <w:t>-</w:t>
      </w:r>
      <w:r w:rsidR="00731517">
        <w:br/>
        <w:t>хоплавателя нзі,Ныо-Иорка в</w:t>
      </w:r>
      <w:r w:rsidR="009A18E9">
        <w:t>ъ</w:t>
      </w:r>
      <w:r w:rsidR="00731517">
        <w:t xml:space="preserve"> Европу</w:t>
      </w:r>
      <w:r w:rsidR="00731517">
        <w:br/>
        <w:t>на его лэроетат</w:t>
      </w:r>
      <w:r w:rsidR="00FC273B">
        <w:t>ѣ</w:t>
      </w:r>
      <w:r w:rsidR="00731517">
        <w:t>. Надлежит</w:t>
      </w:r>
      <w:r w:rsidR="00504B04">
        <w:t>ъ</w:t>
      </w:r>
      <w:r w:rsidR="00731517">
        <w:t xml:space="preserve"> принять</w:t>
      </w:r>
      <w:r w:rsidR="00731517">
        <w:br/>
        <w:t>во впиманіе и то,что воздушный шарь</w:t>
      </w:r>
      <w:r w:rsidR="00731517">
        <w:br/>
        <w:t>не может</w:t>
      </w:r>
      <w:r w:rsidR="009A18E9">
        <w:t>ъ</w:t>
      </w:r>
      <w:r w:rsidR="00731517">
        <w:t xml:space="preserve"> встрѣтить такія затрудне-</w:t>
      </w:r>
      <w:r w:rsidR="00731517">
        <w:br/>
        <w:t>иія, какія встрьчает</w:t>
      </w:r>
      <w:r w:rsidR="009A18E9">
        <w:t>ъ</w:t>
      </w:r>
      <w:r w:rsidR="00731517">
        <w:t xml:space="preserve"> корабль, гони-</w:t>
      </w:r>
      <w:r w:rsidR="00731517">
        <w:br/>
        <w:t>мый в</w:t>
      </w:r>
      <w:r w:rsidR="00FC273B">
        <w:t>ѣ</w:t>
      </w:r>
      <w:r w:rsidR="00731517">
        <w:t>тром</w:t>
      </w:r>
      <w:r w:rsidR="009A18E9">
        <w:t>ъ</w:t>
      </w:r>
      <w:r w:rsidR="00731517">
        <w:t xml:space="preserve"> и принужденный разс</w:t>
      </w:r>
      <w:r w:rsidR="00FC273B">
        <w:t>ѣ</w:t>
      </w:r>
      <w:r w:rsidR="00731517">
        <w:t>-</w:t>
      </w:r>
      <w:r w:rsidR="00731517">
        <w:br/>
        <w:t>кать густую массу воды ; аэростата ,</w:t>
      </w:r>
      <w:r w:rsidR="00731517">
        <w:br/>
        <w:t>будучи легче самого воздуха, по ко-</w:t>
      </w:r>
      <w:r w:rsidR="00731517">
        <w:br/>
        <w:t>торому плывет</w:t>
      </w:r>
      <w:r w:rsidR="009A18E9">
        <w:t>ъ</w:t>
      </w:r>
      <w:r w:rsidR="00731517">
        <w:t>, несется с</w:t>
      </w:r>
      <w:r w:rsidR="009A18E9">
        <w:t>ъ</w:t>
      </w:r>
      <w:r w:rsidR="00731517">
        <w:t xml:space="preserve"> такою</w:t>
      </w:r>
      <w:r w:rsidR="00731517">
        <w:br/>
        <w:t>же быстротою, с</w:t>
      </w:r>
      <w:r w:rsidR="009A18E9">
        <w:t>ъ</w:t>
      </w:r>
      <w:r w:rsidR="00731517">
        <w:t xml:space="preserve"> какою течет</w:t>
      </w:r>
      <w:r w:rsidR="009A18E9">
        <w:t>ъ</w:t>
      </w:r>
      <w:r w:rsidR="00731517">
        <w:t xml:space="preserve"> и</w:t>
      </w:r>
      <w:r w:rsidR="00731517">
        <w:br/>
        <w:t>воздух</w:t>
      </w:r>
      <w:r w:rsidR="009A18E9">
        <w:t>ъ</w:t>
      </w:r>
      <w:r w:rsidR="00731517">
        <w:t>, как</w:t>
      </w:r>
      <w:r w:rsidR="009A18E9">
        <w:t>ъ</w:t>
      </w:r>
      <w:r w:rsidR="00731517">
        <w:t>-будто ои</w:t>
      </w:r>
      <w:r w:rsidR="009A18E9">
        <w:t>ъ</w:t>
      </w:r>
      <w:r w:rsidR="00731517">
        <w:t xml:space="preserve"> состав.іял</w:t>
      </w:r>
      <w:r w:rsidR="009A18E9">
        <w:t>ъ</w:t>
      </w:r>
      <w:r w:rsidR="00731517">
        <w:br/>
        <w:t>часть двнжущагося тала. Огромное</w:t>
      </w:r>
      <w:r w:rsidR="00731517">
        <w:br/>
        <w:t>пространство океана не препятствует</w:t>
      </w:r>
      <w:r w:rsidR="009A18E9">
        <w:t>ъ</w:t>
      </w:r>
      <w:r w:rsidR="00731517">
        <w:br/>
        <w:t>наполнении предпріятія, и шар</w:t>
      </w:r>
      <w:r w:rsidR="009A18E9">
        <w:t>ъ</w:t>
      </w:r>
      <w:r w:rsidR="00731517">
        <w:t>такого</w:t>
      </w:r>
      <w:r w:rsidR="00731517">
        <w:br/>
        <w:t>огромиаго размьра, как</w:t>
      </w:r>
      <w:r w:rsidR="009A18E9">
        <w:t>ъ</w:t>
      </w:r>
      <w:r w:rsidR="00731517">
        <w:t xml:space="preserve"> нассаускій</w:t>
      </w:r>
      <w:r w:rsidR="00731517">
        <w:br/>
        <w:t>аэростата, легко может</w:t>
      </w:r>
      <w:r w:rsidR="009A18E9">
        <w:t>ъ</w:t>
      </w:r>
      <w:r w:rsidR="00731517">
        <w:t xml:space="preserve"> быть устро-</w:t>
      </w:r>
      <w:r w:rsidR="00731517">
        <w:br/>
        <w:t>ен</w:t>
      </w:r>
      <w:r w:rsidR="009A18E9">
        <w:t>ъ</w:t>
      </w:r>
      <w:r w:rsidR="00731517">
        <w:t xml:space="preserve"> для помѣщеиія трех</w:t>
      </w:r>
      <w:r w:rsidR="009A18E9">
        <w:t>ъ</w:t>
      </w:r>
      <w:r w:rsidR="00731517">
        <w:t xml:space="preserve"> челов</w:t>
      </w:r>
      <w:r w:rsidR="00FC273B">
        <w:t>ѣ</w:t>
      </w:r>
      <w:r w:rsidR="00731517">
        <w:t>к</w:t>
      </w:r>
      <w:r w:rsidR="009A18E9">
        <w:t>ъ</w:t>
      </w:r>
      <w:r w:rsidR="00731517">
        <w:br/>
        <w:t>и с</w:t>
      </w:r>
      <w:r w:rsidR="009A18E9">
        <w:t>ъ</w:t>
      </w:r>
      <w:r w:rsidR="00FC273B">
        <w:t>ѣ</w:t>
      </w:r>
      <w:r w:rsidR="00731517">
        <w:t>стпых</w:t>
      </w:r>
      <w:r w:rsidR="009A18E9">
        <w:t>ъ</w:t>
      </w:r>
      <w:r w:rsidR="00731517">
        <w:t xml:space="preserve"> прнпаеов</w:t>
      </w:r>
      <w:r w:rsidR="009A18E9">
        <w:t>ъ</w:t>
      </w:r>
      <w:r w:rsidR="00731517">
        <w:t xml:space="preserve"> на три или,</w:t>
      </w:r>
      <w:r w:rsidR="00731517">
        <w:br/>
        <w:t>если угодно, иа четыре мьеяца. Шар</w:t>
      </w:r>
      <w:r w:rsidR="009A18E9">
        <w:t>ъ</w:t>
      </w:r>
      <w:r w:rsidR="00731517">
        <w:br/>
        <w:t>можета спускаться</w:t>
      </w:r>
      <w:r w:rsidR="00663D58">
        <w:t xml:space="preserve"> на </w:t>
      </w:r>
      <w:r w:rsidR="00731517">
        <w:t>землю и снова</w:t>
      </w:r>
      <w:r w:rsidR="00731517">
        <w:br/>
        <w:t>подыматься по желаііію путешествен-</w:t>
      </w:r>
      <w:r w:rsidR="00731517">
        <w:br/>
        <w:t>ников</w:t>
      </w:r>
      <w:r w:rsidR="00504B04">
        <w:t>ъ</w:t>
      </w:r>
      <w:r w:rsidR="00731517">
        <w:t>, при пособіи т</w:t>
      </w:r>
      <w:r w:rsidR="00FC273B">
        <w:t>ѣ</w:t>
      </w:r>
      <w:r w:rsidR="00731517">
        <w:t>х</w:t>
      </w:r>
      <w:r w:rsidR="009A18E9">
        <w:t>ъ</w:t>
      </w:r>
      <w:r w:rsidR="00731517">
        <w:t xml:space="preserve"> же самых</w:t>
      </w:r>
      <w:r w:rsidR="009A18E9">
        <w:t>ъ</w:t>
      </w:r>
      <w:r w:rsidR="00731517">
        <w:br/>
        <w:t>средств</w:t>
      </w:r>
      <w:r w:rsidR="009A18E9">
        <w:t>ъ</w:t>
      </w:r>
      <w:r w:rsidR="00731517">
        <w:t>, какія употребляемы были</w:t>
      </w:r>
      <w:r w:rsidR="00731517">
        <w:br/>
        <w:t>во время по</w:t>
      </w:r>
      <w:r w:rsidR="009A18E9">
        <w:t>ъ</w:t>
      </w:r>
      <w:r w:rsidR="00731517">
        <w:t>здкн в</w:t>
      </w:r>
      <w:r w:rsidR="009A18E9">
        <w:t>ъ</w:t>
      </w:r>
      <w:r w:rsidR="00731517">
        <w:t xml:space="preserve"> Гермаиію. Дока-</w:t>
      </w:r>
      <w:r w:rsidR="00731517">
        <w:br/>
        <w:t>зывая Фактами постоянное течепіе</w:t>
      </w:r>
      <w:r w:rsidR="00731517">
        <w:br/>
        <w:t>верхп</w:t>
      </w:r>
      <w:r w:rsidR="00FC273B">
        <w:t>их</w:t>
      </w:r>
      <w:r w:rsidR="009A18E9">
        <w:t>ъ</w:t>
      </w:r>
      <w:r w:rsidR="00731517">
        <w:t xml:space="preserve"> слоев</w:t>
      </w:r>
      <w:r w:rsidR="009A18E9">
        <w:t>ъ</w:t>
      </w:r>
      <w:r w:rsidR="00731517">
        <w:t xml:space="preserve"> воздуха по направле-</w:t>
      </w:r>
      <w:r w:rsidR="00731517">
        <w:br/>
        <w:t xml:space="preserve">нно </w:t>
      </w:r>
      <w:r w:rsidR="00731517">
        <w:rPr>
          <w:lang w:val="fr-FR" w:eastAsia="fr-FR" w:bidi="fr-FR"/>
        </w:rPr>
        <w:t xml:space="preserve">KbWiNW, </w:t>
      </w:r>
      <w:r w:rsidR="00731517">
        <w:t>доказывая способность</w:t>
      </w:r>
      <w:r w:rsidR="00731517">
        <w:br/>
        <w:t>аэростата удерживать наполияющій</w:t>
      </w:r>
      <w:r w:rsidR="00731517">
        <w:br/>
        <w:t>его углеродо - водородный газ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>-</w:t>
      </w:r>
      <w:r w:rsidR="00731517">
        <w:br/>
        <w:t>течспіе неопред</w:t>
      </w:r>
      <w:r w:rsidR="009A18E9">
        <w:t>ъ</w:t>
      </w:r>
      <w:r w:rsidR="00731517">
        <w:t>леннаго времени и</w:t>
      </w:r>
      <w:r w:rsidR="00731517">
        <w:br/>
        <w:t>способность удерживаться весьма дол-</w:t>
      </w:r>
      <w:r w:rsidR="00731517">
        <w:br/>
        <w:t>го в</w:t>
      </w:r>
      <w:r w:rsidR="009A18E9">
        <w:t>ъ</w:t>
      </w:r>
      <w:r w:rsidR="00731517">
        <w:t xml:space="preserve"> воздух</w:t>
      </w:r>
      <w:r w:rsidR="009A18E9">
        <w:t>ъ</w:t>
      </w:r>
      <w:r w:rsidR="00731517">
        <w:t>, г. Грнп</w:t>
      </w:r>
      <w:r w:rsidR="009A18E9">
        <w:t>ъ</w:t>
      </w:r>
      <w:r w:rsidR="00731517">
        <w:t xml:space="preserve"> берется сам</w:t>
      </w:r>
      <w:r w:rsidR="009A18E9">
        <w:t>ъ</w:t>
      </w:r>
      <w:r w:rsidR="00731517">
        <w:br/>
        <w:t>переправиться из</w:t>
      </w:r>
      <w:r w:rsidR="009A18E9">
        <w:t>ъ</w:t>
      </w:r>
      <w:r w:rsidR="00731517">
        <w:t xml:space="preserve"> Нью - Норка в</w:t>
      </w:r>
      <w:r w:rsidR="009A18E9">
        <w:t>ъ</w:t>
      </w:r>
      <w:r w:rsidR="00731517">
        <w:br/>
        <w:t>Англію через</w:t>
      </w:r>
      <w:r w:rsidR="009A18E9">
        <w:t>ъ</w:t>
      </w:r>
      <w:r w:rsidR="00731517">
        <w:t xml:space="preserve"> А</w:t>
      </w:r>
      <w:r w:rsidR="009A18E9">
        <w:t>ъ</w:t>
      </w:r>
      <w:r w:rsidR="00731517">
        <w:t>іантичеекій Оке-</w:t>
      </w:r>
      <w:r w:rsidR="00731517">
        <w:br/>
        <w:t>ан</w:t>
      </w:r>
      <w:r w:rsidR="009A18E9">
        <w:t>ъ</w:t>
      </w:r>
      <w:r w:rsidR="00731517">
        <w:t xml:space="preserve"> на воздушном</w:t>
      </w:r>
      <w:r w:rsidR="009A18E9">
        <w:t>ъ</w:t>
      </w:r>
      <w:r w:rsidR="00731517">
        <w:t xml:space="preserve"> шарь, который</w:t>
      </w:r>
    </w:p>
    <w:p w:rsidR="00810524" w:rsidRDefault="00731517">
      <w:pPr>
        <w:pStyle w:val="Bodytext120"/>
        <w:shd w:val="clear" w:color="auto" w:fill="auto"/>
        <w:spacing w:line="245" w:lineRule="exact"/>
        <w:ind w:firstLine="73"/>
        <w:jc w:val="both"/>
      </w:pPr>
      <w:r>
        <w:lastRenderedPageBreak/>
        <w:t>будет-ь нарочно устроен</w:t>
      </w:r>
      <w:r w:rsidR="009A18E9">
        <w:t>ъ</w:t>
      </w:r>
      <w:r>
        <w:t xml:space="preserve"> для этой</w:t>
      </w:r>
      <w:r>
        <w:br/>
      </w:r>
      <w:r>
        <w:rPr>
          <w:rStyle w:val="Bodytext1275pt"/>
        </w:rPr>
        <w:t>ЦІШІ.</w:t>
      </w:r>
    </w:p>
    <w:p w:rsidR="00810524" w:rsidRDefault="00731517">
      <w:pPr>
        <w:pStyle w:val="Bodytext370"/>
        <w:shd w:val="clear" w:color="auto" w:fill="auto"/>
        <w:spacing w:before="0" w:line="202" w:lineRule="exact"/>
        <w:ind w:firstLine="0"/>
        <w:jc w:val="right"/>
      </w:pPr>
      <w:r>
        <w:rPr>
          <w:rStyle w:val="Bodytext37Spacing0pt"/>
        </w:rPr>
        <w:t xml:space="preserve">У СОВЕРШЕНСТВ </w:t>
      </w:r>
      <w:r>
        <w:rPr>
          <w:rStyle w:val="Bodytext37Spacing0pt"/>
          <w:lang w:val="de-DE" w:eastAsia="de-DE" w:bidi="de-DE"/>
        </w:rPr>
        <w:t xml:space="preserve">OB </w:t>
      </w:r>
      <w:r>
        <w:rPr>
          <w:rStyle w:val="Bodytext37Spacing0pt"/>
        </w:rPr>
        <w:t>АНІЯ В*</w:t>
      </w:r>
      <w:r w:rsidR="00FC273B">
        <w:rPr>
          <w:rStyle w:val="Bodytext37Spacing0pt"/>
        </w:rPr>
        <w:t>ѣ</w:t>
      </w:r>
      <w:r>
        <w:rPr>
          <w:rStyle w:val="Bodytext37Spacing0pt"/>
        </w:rPr>
        <w:t xml:space="preserve"> ИС-</w:t>
      </w:r>
      <w:r>
        <w:rPr>
          <w:rStyle w:val="Bodytext37Spacing0pt"/>
        </w:rPr>
        <w:br/>
        <w:t>КУССТВ* ВОЗДУХОПЛАВАНИЯ- 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3"/>
        <w:jc w:val="both"/>
      </w:pPr>
      <w:r>
        <w:t>Недавно бы.і</w:t>
      </w:r>
      <w:r w:rsidR="009A18E9">
        <w:t>ъ</w:t>
      </w:r>
      <w:r>
        <w:t xml:space="preserve"> оронзведен</w:t>
      </w:r>
      <w:r w:rsidR="009A18E9">
        <w:t>ъ</w:t>
      </w:r>
      <w:r>
        <w:t xml:space="preserve"> новый</w:t>
      </w:r>
      <w:r>
        <w:br/>
        <w:t>оиыт</w:t>
      </w:r>
      <w:r w:rsidR="009A18E9">
        <w:t>ъ</w:t>
      </w:r>
      <w:r>
        <w:t xml:space="preserve"> уиравленія воздушным</w:t>
      </w:r>
      <w:r w:rsidR="00504B04">
        <w:t>ъ</w:t>
      </w:r>
      <w:r>
        <w:t xml:space="preserve"> ша-</w:t>
      </w:r>
      <w:r>
        <w:br/>
        <w:t>ром</w:t>
      </w:r>
      <w:r w:rsidR="009A18E9">
        <w:t>ъ</w:t>
      </w:r>
      <w:r>
        <w:t>, по результаты этого опыта Пи</w:t>
      </w:r>
      <w:r>
        <w:br/>
        <w:t>мало не соответствовали обещапіям</w:t>
      </w:r>
      <w:r w:rsidR="009A18E9">
        <w:t>ъ</w:t>
      </w:r>
      <w:r>
        <w:br/>
        <w:t>изобретателя и надеждам'</w:t>
      </w:r>
      <w:r w:rsidR="00504B04">
        <w:t>ъ</w:t>
      </w:r>
      <w:r>
        <w:t xml:space="preserve"> тѣх</w:t>
      </w:r>
      <w:r w:rsidR="009A18E9">
        <w:t>ъ</w:t>
      </w:r>
      <w:r>
        <w:t>, ко-</w:t>
      </w:r>
      <w:r>
        <w:br/>
        <w:t>торые принимали учаетіе в</w:t>
      </w:r>
      <w:r w:rsidR="009A18E9">
        <w:t>ъ</w:t>
      </w:r>
      <w:r>
        <w:t xml:space="preserve"> усовер-</w:t>
      </w:r>
      <w:r>
        <w:br/>
        <w:t>шенствовано! искусства воздухоплава-</w:t>
      </w:r>
      <w:r>
        <w:br/>
        <w:t>иія. Не в</w:t>
      </w:r>
      <w:r w:rsidR="009A18E9">
        <w:t>ъ</w:t>
      </w:r>
      <w:r>
        <w:t xml:space="preserve"> еамом</w:t>
      </w:r>
      <w:r w:rsidR="009A18E9">
        <w:t>ъ</w:t>
      </w:r>
      <w:r>
        <w:t xml:space="preserve"> ли искусстве долж-</w:t>
      </w:r>
      <w:r>
        <w:br/>
        <w:t>но искать причину этой неудачи, или не</w:t>
      </w:r>
      <w:r>
        <w:br/>
      </w:r>
      <w:r w:rsidR="00E6545C">
        <w:t>слѣд</w:t>
      </w:r>
      <w:r>
        <w:t>уетели приписать ее неопытности</w:t>
      </w:r>
      <w:r>
        <w:br/>
        <w:t>воздухоплавателя и слабости средства.,</w:t>
      </w:r>
      <w:r>
        <w:br/>
        <w:t>им</w:t>
      </w:r>
      <w:r w:rsidR="009A18E9">
        <w:t>ъ</w:t>
      </w:r>
      <w:r>
        <w:t xml:space="preserve"> употребляемых'</w:t>
      </w:r>
      <w:r w:rsidR="00E56DF5">
        <w:t>ъ</w:t>
      </w:r>
      <w:r>
        <w:t xml:space="preserve"> ? Мы раземо-</w:t>
      </w:r>
      <w:r>
        <w:br/>
        <w:t>тримь здесь этоть вопрос</w:t>
      </w:r>
      <w:r w:rsidR="00E56DF5">
        <w:t>ъ</w:t>
      </w:r>
      <w:r>
        <w:t>, заметив'</w:t>
      </w:r>
      <w:r w:rsidR="00504B04">
        <w:t>ъ</w:t>
      </w:r>
      <w:r>
        <w:br/>
        <w:t>однакоже, что никогда погода не мо-</w:t>
      </w:r>
      <w:r>
        <w:br/>
        <w:t>гла быть благопріятн</w:t>
      </w:r>
      <w:r w:rsidR="00FC273B">
        <w:t>ѣ</w:t>
      </w:r>
      <w:r>
        <w:t>с для подобиаго</w:t>
      </w:r>
      <w:r>
        <w:br/>
        <w:t>опыта, и что при совершенной тіпип-</w:t>
      </w:r>
      <w:r>
        <w:br/>
        <w:t>іг</w:t>
      </w:r>
      <w:r w:rsidR="00FC273B">
        <w:t>ѣ</w:t>
      </w:r>
      <w:r>
        <w:t xml:space="preserve"> воздуха, шарь поднялся почти-пер-</w:t>
      </w:r>
      <w:r>
        <w:br/>
        <w:t>пендикулярно. Г. Эльріо наполнила,</w:t>
      </w:r>
      <w:r>
        <w:br/>
        <w:t>свой шарь только до двух</w:t>
      </w:r>
      <w:r w:rsidR="009A18E9">
        <w:t>ъ</w:t>
      </w:r>
      <w:r>
        <w:t xml:space="preserve"> третей его</w:t>
      </w:r>
      <w:r>
        <w:br/>
        <w:t>об</w:t>
      </w:r>
      <w:r w:rsidR="009A18E9">
        <w:t>ъ</w:t>
      </w:r>
      <w:r>
        <w:t>ема, и когда начала, подниматься,</w:t>
      </w:r>
      <w:r>
        <w:br/>
        <w:t>то сила, подымавшая его, была так</w:t>
      </w:r>
      <w:r w:rsidR="009A18E9">
        <w:t>ъ</w:t>
      </w:r>
      <w:r>
        <w:br/>
        <w:t>слаба, что шарь едва не упал</w:t>
      </w:r>
      <w:r w:rsidR="009A18E9">
        <w:t>ъ</w:t>
      </w:r>
      <w:r>
        <w:t xml:space="preserve"> на зем-</w:t>
      </w:r>
      <w:r>
        <w:br/>
        <w:t>лю и мог</w:t>
      </w:r>
      <w:r w:rsidR="009A18E9">
        <w:t>ъ</w:t>
      </w:r>
      <w:r>
        <w:t xml:space="preserve"> подняться с</w:t>
      </w:r>
      <w:r w:rsidR="009A18E9">
        <w:t>ъ</w:t>
      </w:r>
      <w:r>
        <w:t xml:space="preserve"> большею бы-</w:t>
      </w:r>
      <w:r>
        <w:br/>
        <w:t>стротою тогда только, когда Эльріо,</w:t>
      </w:r>
      <w:r>
        <w:br/>
        <w:t>по совету присутствовавших!! возду-</w:t>
      </w:r>
      <w:r>
        <w:br/>
        <w:t>хоплавателей,! сброенл</w:t>
      </w:r>
      <w:r w:rsidR="009A18E9">
        <w:t>ъ</w:t>
      </w:r>
      <w:r>
        <w:t xml:space="preserve"> баллст</w:t>
      </w:r>
      <w:r w:rsidR="009A18E9">
        <w:t>ъ</w:t>
      </w:r>
      <w:r>
        <w:t>. По-</w:t>
      </w:r>
      <w:r>
        <w:br/>
        <w:t>ставленный при под</w:t>
      </w:r>
      <w:r w:rsidR="009A18E9">
        <w:t>ъ</w:t>
      </w:r>
      <w:r>
        <w:t>еме проши</w:t>
      </w:r>
      <w:r w:rsidR="009A18E9">
        <w:t>ъ</w:t>
      </w:r>
      <w:r>
        <w:t xml:space="preserve"> ве-</w:t>
      </w:r>
      <w:r>
        <w:br/>
        <w:t>тра, оп</w:t>
      </w:r>
      <w:r w:rsidR="009A18E9">
        <w:t>ъ</w:t>
      </w:r>
      <w:r>
        <w:t xml:space="preserve"> полетТіл</w:t>
      </w:r>
      <w:r w:rsidR="009A18E9">
        <w:t>ъ</w:t>
      </w:r>
      <w:r>
        <w:t xml:space="preserve"> совершенно по од-</w:t>
      </w:r>
      <w:r>
        <w:br/>
        <w:t xml:space="preserve">ному направленно </w:t>
      </w:r>
      <w:r>
        <w:rPr>
          <w:rStyle w:val="Bodytext12Italic1"/>
        </w:rPr>
        <w:t>с</w:t>
      </w:r>
      <w:r w:rsidR="009A18E9">
        <w:rPr>
          <w:rStyle w:val="Bodytext12Italic1"/>
        </w:rPr>
        <w:t>ъ</w:t>
      </w:r>
      <w:r>
        <w:t xml:space="preserve"> маленькими ша-</w:t>
      </w:r>
      <w:r>
        <w:br/>
        <w:t>ром</w:t>
      </w:r>
      <w:r w:rsidR="009A18E9">
        <w:t>ъ</w:t>
      </w:r>
      <w:r>
        <w:t>, сиу.щеииым</w:t>
      </w:r>
      <w:r w:rsidR="009A18E9">
        <w:t>ъ</w:t>
      </w:r>
      <w:r>
        <w:t xml:space="preserve"> прежде; сколь ии</w:t>
      </w:r>
      <w:r>
        <w:br/>
        <w:t>быстро приводили Э.іьріо в</w:t>
      </w:r>
      <w:r w:rsidR="009A18E9">
        <w:t>ъ</w:t>
      </w:r>
      <w:r>
        <w:t xml:space="preserve"> движе-</w:t>
      </w:r>
      <w:r>
        <w:br/>
        <w:t>те снаряде, долженствовавши! управ-</w:t>
      </w:r>
      <w:r>
        <w:br/>
        <w:t>лять шаром</w:t>
      </w:r>
      <w:r w:rsidR="009A18E9">
        <w:t>ъ</w:t>
      </w:r>
      <w:r>
        <w:t>, но утомленный напрас-</w:t>
      </w:r>
      <w:r>
        <w:br/>
        <w:t>ными уенліямн, остановился прежде,</w:t>
      </w:r>
      <w:r>
        <w:br/>
        <w:t>ч</w:t>
      </w:r>
      <w:r w:rsidR="00FC273B">
        <w:t>ѣ</w:t>
      </w:r>
      <w:r>
        <w:t>м</w:t>
      </w:r>
      <w:r w:rsidR="009A18E9">
        <w:t>ъ</w:t>
      </w:r>
      <w:r>
        <w:t xml:space="preserve"> усд</w:t>
      </w:r>
      <w:r w:rsidR="00FC273B">
        <w:t>ѣ</w:t>
      </w:r>
      <w:r>
        <w:t>л</w:t>
      </w:r>
      <w:r w:rsidR="009A18E9">
        <w:t>ъ</w:t>
      </w:r>
      <w:r>
        <w:t>, скрыться в</w:t>
      </w:r>
      <w:r w:rsidR="009A18E9">
        <w:t>ъ</w:t>
      </w:r>
      <w:r>
        <w:t xml:space="preserve"> тумаіг</w:t>
      </w:r>
      <w:r w:rsidR="00FC273B">
        <w:t>ѣ</w:t>
      </w:r>
      <w:r>
        <w:t>, іі</w:t>
      </w:r>
      <w:r>
        <w:br/>
        <w:t>спустился благополучно в</w:t>
      </w:r>
      <w:r w:rsidR="009A18E9">
        <w:t>ъ</w:t>
      </w:r>
      <w:r>
        <w:t xml:space="preserve"> Гербе, в</w:t>
      </w:r>
      <w:r w:rsidR="009A18E9">
        <w:t>ъ</w:t>
      </w:r>
      <w:r>
        <w:br/>
        <w:t>шести мнлях</w:t>
      </w:r>
      <w:r w:rsidR="009A18E9">
        <w:t>ъ</w:t>
      </w:r>
      <w:r>
        <w:t xml:space="preserve"> оть Парижа. Шарь его</w:t>
      </w:r>
      <w:r>
        <w:br/>
        <w:t>нмѣл</w:t>
      </w:r>
      <w:r w:rsidR="009A18E9">
        <w:t>ъ</w:t>
      </w:r>
      <w:r>
        <w:t xml:space="preserve"> овальную Форму, большая ось</w:t>
      </w:r>
      <w:r>
        <w:br/>
        <w:t>его была едва-длпнпі.е маленькой, вся</w:t>
      </w:r>
      <w:r>
        <w:br/>
        <w:t>толщина его показалась пам</w:t>
      </w:r>
      <w:r w:rsidR="009A18E9">
        <w:t>ъ</w:t>
      </w:r>
      <w:r>
        <w:t xml:space="preserve"> в</w:t>
      </w:r>
      <w:r w:rsidR="009A18E9">
        <w:t>ъ</w:t>
      </w:r>
      <w:r>
        <w:t xml:space="preserve"> 15 </w:t>
      </w:r>
      <w:r w:rsidR="009A18E9">
        <w:t>ъ</w:t>
      </w:r>
      <w:r>
        <w:br/>
        <w:t>кубнческих</w:t>
      </w:r>
      <w:r w:rsidR="009A18E9">
        <w:t>ъ</w:t>
      </w:r>
      <w:r>
        <w:t xml:space="preserve"> футог.</w:t>
      </w:r>
      <w:r w:rsidR="009A18E9">
        <w:t>ъ</w:t>
      </w:r>
      <w:r>
        <w:t xml:space="preserve"> или около этого;</w:t>
      </w:r>
      <w:r>
        <w:br/>
        <w:t>лакированная таФта шара окружеда</w:t>
      </w:r>
      <w:r>
        <w:br/>
        <w:t>сеткою, которой нижняя часть, окан-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9"/>
        <w:jc w:val="both"/>
        <w:sectPr w:rsidR="00810524">
          <w:pgSz w:w="7593" w:h="12362"/>
          <w:pgMar w:top="738" w:right="398" w:bottom="407" w:left="338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чиваясь лапами, привязана к</w:t>
      </w:r>
      <w:r w:rsidR="009A18E9">
        <w:t>ъ</w:t>
      </w:r>
      <w:r>
        <w:t xml:space="preserve"> обручу^</w:t>
      </w:r>
      <w:r>
        <w:br/>
        <w:t>оть обруча пдут</w:t>
      </w:r>
      <w:r w:rsidR="009A18E9">
        <w:t>ъ</w:t>
      </w:r>
      <w:r>
        <w:t xml:space="preserve"> веревки, коими при-</w:t>
      </w:r>
      <w:r>
        <w:br/>
        <w:t>вязывается лодка. Снлряд</w:t>
      </w:r>
      <w:r w:rsidR="009A18E9">
        <w:t>ъ</w:t>
      </w:r>
      <w:r>
        <w:t xml:space="preserve"> управления</w:t>
      </w:r>
      <w:r>
        <w:br/>
        <w:t>прикріитлеп</w:t>
      </w:r>
      <w:r w:rsidR="009A18E9">
        <w:t>ъ</w:t>
      </w:r>
      <w:r>
        <w:t xml:space="preserve"> к</w:t>
      </w:r>
      <w:r w:rsidR="009A18E9">
        <w:t>ъ</w:t>
      </w:r>
      <w:r>
        <w:t xml:space="preserve"> лодочке; оп</w:t>
      </w:r>
      <w:r w:rsidR="009A18E9">
        <w:t>ъ</w:t>
      </w:r>
      <w:r>
        <w:t xml:space="preserve"> состо-</w:t>
      </w:r>
      <w:r>
        <w:br/>
        <w:t>ит’</w:t>
      </w:r>
      <w:r w:rsidR="00E56DF5">
        <w:t>ъ</w:t>
      </w:r>
      <w:r>
        <w:t xml:space="preserve"> нз</w:t>
      </w:r>
      <w:r w:rsidR="009A18E9">
        <w:t>ъ</w:t>
      </w:r>
      <w:r>
        <w:t xml:space="preserve"> двух</w:t>
      </w:r>
      <w:r w:rsidR="009A18E9">
        <w:t>ъ</w:t>
      </w:r>
      <w:r>
        <w:t xml:space="preserve"> помпе с</w:t>
      </w:r>
      <w:r w:rsidR="009A18E9">
        <w:t>ъ</w:t>
      </w:r>
      <w:r>
        <w:t xml:space="preserve"> четырьмя ло-</w:t>
      </w:r>
      <w:r>
        <w:br/>
        <w:t>патками, которыми воздухоплаватель</w:t>
      </w:r>
      <w:r>
        <w:br/>
        <w:t>управляет« сидя в</w:t>
      </w:r>
      <w:r w:rsidR="009A18E9">
        <w:t>ъ</w:t>
      </w:r>
      <w:r>
        <w:t xml:space="preserve"> лодки, и из</w:t>
      </w:r>
      <w:r w:rsidR="009A18E9">
        <w:t>ъ</w:t>
      </w:r>
      <w:r>
        <w:t xml:space="preserve"> двух</w:t>
      </w:r>
      <w:r w:rsidR="009A18E9">
        <w:t>ъ</w:t>
      </w:r>
      <w:r>
        <w:br/>
        <w:t>движителей , одип</w:t>
      </w:r>
      <w:r w:rsidR="009A18E9">
        <w:t>ъ</w:t>
      </w:r>
      <w:r>
        <w:t xml:space="preserve"> впереди , другой</w:t>
      </w:r>
      <w:r>
        <w:br/>
        <w:t>сзади, разсѣкятощпх</w:t>
      </w:r>
      <w:r w:rsidR="009A18E9">
        <w:t>ъ</w:t>
      </w:r>
      <w:r>
        <w:t xml:space="preserve"> воздух</w:t>
      </w:r>
      <w:r w:rsidR="009A18E9">
        <w:t>ъ</w:t>
      </w:r>
      <w:r>
        <w:t xml:space="preserve"> снизу</w:t>
      </w:r>
      <w:r>
        <w:br/>
        <w:t>вверх</w:t>
      </w:r>
      <w:r w:rsidR="009A18E9">
        <w:t>ъ</w:t>
      </w:r>
      <w:r>
        <w:t xml:space="preserve"> для облегченія полета шара.</w:t>
      </w:r>
      <w:r>
        <w:br/>
        <w:t>Величина лопаток</w:t>
      </w:r>
      <w:r w:rsidR="009A18E9">
        <w:t>ъ</w:t>
      </w:r>
      <w:r>
        <w:t xml:space="preserve"> имеете около пя-</w:t>
      </w:r>
      <w:r>
        <w:br/>
        <w:t>ти квадратных</w:t>
      </w:r>
      <w:r w:rsidR="009A18E9">
        <w:t>ъ</w:t>
      </w:r>
      <w:r>
        <w:t xml:space="preserve"> Футов</w:t>
      </w:r>
      <w:r w:rsidR="009A18E9">
        <w:t>ъ</w:t>
      </w:r>
      <w:r>
        <w:t>; две нз</w:t>
      </w:r>
      <w:r w:rsidR="009A18E9">
        <w:t>ъ</w:t>
      </w:r>
      <w:r>
        <w:t xml:space="preserve"> них</w:t>
      </w:r>
      <w:r w:rsidR="009A18E9">
        <w:t>ъ</w:t>
      </w:r>
      <w:r>
        <w:br/>
        <w:t>разеекаюгь воздух</w:t>
      </w:r>
      <w:r w:rsidR="009A18E9">
        <w:t>ъ</w:t>
      </w:r>
      <w:r>
        <w:t xml:space="preserve"> вдруг</w:t>
      </w:r>
      <w:r w:rsidR="009A18E9">
        <w:t>ъ</w:t>
      </w:r>
      <w:r>
        <w:t xml:space="preserve"> с</w:t>
      </w:r>
      <w:r w:rsidR="009A18E9">
        <w:t>ъ</w:t>
      </w:r>
      <w:r>
        <w:t xml:space="preserve"> ско-</w:t>
      </w:r>
      <w:r>
        <w:br/>
        <w:t>ростью восьми поворотов</w:t>
      </w:r>
      <w:r w:rsidR="009A18E9">
        <w:t>ъ</w:t>
      </w:r>
      <w:r>
        <w:t xml:space="preserve"> в</w:t>
      </w:r>
      <w:r w:rsidR="009A18E9">
        <w:t>ъ</w:t>
      </w:r>
      <w:r>
        <w:t xml:space="preserve"> минуту.</w:t>
      </w:r>
      <w:r>
        <w:br/>
        <w:t>Итак</w:t>
      </w:r>
      <w:r w:rsidR="009A18E9">
        <w:t>ъ</w:t>
      </w:r>
      <w:r>
        <w:t xml:space="preserve"> сила, которою разполагал</w:t>
      </w:r>
      <w:r w:rsidR="009A18E9">
        <w:t>ъ</w:t>
      </w:r>
      <w:r>
        <w:t xml:space="preserve"> г.</w:t>
      </w:r>
      <w:r>
        <w:br/>
        <w:t>Эльріо,равнялась поверхности десяти</w:t>
      </w:r>
      <w:r>
        <w:br/>
        <w:t>квадратных</w:t>
      </w:r>
      <w:r w:rsidR="009A18E9">
        <w:t>ъ</w:t>
      </w:r>
      <w:r>
        <w:t xml:space="preserve"> Футов</w:t>
      </w:r>
      <w:r w:rsidR="009A18E9">
        <w:t>ъ</w:t>
      </w:r>
      <w:r>
        <w:t>; движимой с</w:t>
      </w:r>
      <w:r w:rsidR="009A18E9">
        <w:t>ъ</w:t>
      </w:r>
      <w:r>
        <w:t xml:space="preserve"> бы-</w:t>
      </w:r>
      <w:r>
        <w:br/>
        <w:t>стротою одной мили в</w:t>
      </w:r>
      <w:r w:rsidR="009A18E9">
        <w:t>ъ</w:t>
      </w:r>
      <w:r>
        <w:t xml:space="preserve"> часе; сила эта</w:t>
      </w:r>
      <w:r>
        <w:br/>
        <w:t>действовала в</w:t>
      </w:r>
      <w:r w:rsidR="009A18E9">
        <w:t>ъ</w:t>
      </w:r>
      <w:r>
        <w:t xml:space="preserve"> пятнадцати Футах</w:t>
      </w:r>
      <w:r w:rsidR="009A18E9">
        <w:t>ъ</w:t>
      </w:r>
      <w:r>
        <w:t xml:space="preserve"> ни-</w:t>
      </w:r>
      <w:r>
        <w:br/>
        <w:t>же шара и была сообщаема ему не</w:t>
      </w:r>
      <w:r>
        <w:br/>
        <w:t>упругими гіі.юм</w:t>
      </w:r>
      <w:r w:rsidR="009A18E9">
        <w:t>ъ</w:t>
      </w:r>
      <w:r>
        <w:t>, а мягкими веревка-</w:t>
      </w:r>
      <w:r>
        <w:br/>
        <w:t>ми; от</w:t>
      </w:r>
      <w:r w:rsidR="009A18E9">
        <w:t>ъ</w:t>
      </w:r>
      <w:r>
        <w:t>-того-то и действіс было рѣшн-</w:t>
      </w:r>
      <w:r>
        <w:br/>
      </w:r>
      <w:r>
        <w:rPr>
          <w:rStyle w:val="Bodytext129ptBold"/>
        </w:rPr>
        <w:t xml:space="preserve">ТСЛЫ10-ІІІ1ЧТ0Ж1Ю </w:t>
      </w:r>
      <w:r>
        <w:t>, хотя воздухе бы.і</w:t>
      </w:r>
      <w:r w:rsidR="009A18E9">
        <w:t>ъ</w:t>
      </w:r>
      <w:r>
        <w:br/>
        <w:t>совершен по-т</w:t>
      </w:r>
      <w:r w:rsidR="00FC273B">
        <w:t>их</w:t>
      </w:r>
      <w:r w:rsidR="009A18E9">
        <w:t>ъ</w:t>
      </w:r>
      <w:r>
        <w:t>. Вслкій,немного с.</w:t>
      </w:r>
      <w:r>
        <w:rPr>
          <w:vertAlign w:val="superscript"/>
        </w:rPr>
        <w:t>1</w:t>
      </w:r>
      <w:r>
        <w:t xml:space="preserve"> ве-</w:t>
      </w:r>
      <w:r>
        <w:br/>
        <w:t>ду щій в</w:t>
      </w:r>
      <w:r w:rsidR="009A18E9">
        <w:t>ъ</w:t>
      </w:r>
      <w:r>
        <w:t xml:space="preserve"> механике, могь легко пред-</w:t>
      </w:r>
      <w:r>
        <w:br/>
        <w:t>видеть этот</w:t>
      </w:r>
      <w:r w:rsidR="009A18E9">
        <w:t>ъ</w:t>
      </w:r>
      <w:r>
        <w:t xml:space="preserve"> результате; и действи-</w:t>
      </w:r>
      <w:r>
        <w:br/>
        <w:t>тельно, чтоб</w:t>
      </w:r>
      <w:r w:rsidR="009A18E9">
        <w:t>ъ</w:t>
      </w:r>
      <w:r>
        <w:t xml:space="preserve"> получить- желанный у-</w:t>
      </w:r>
      <w:r>
        <w:br/>
        <w:t>спѣх</w:t>
      </w:r>
      <w:r w:rsidR="009A18E9">
        <w:t>ъ</w:t>
      </w:r>
      <w:r>
        <w:t>, надлежало бы устроить упрз-</w:t>
      </w:r>
      <w:r>
        <w:br/>
        <w:t>вляющій снаряде при самом</w:t>
      </w:r>
      <w:r w:rsidR="009A18E9">
        <w:t>ъ</w:t>
      </w:r>
      <w:r>
        <w:t xml:space="preserve"> 'шаре, а</w:t>
      </w:r>
      <w:r>
        <w:br/>
        <w:t>не в</w:t>
      </w:r>
      <w:r w:rsidR="009A18E9">
        <w:t>ъ</w:t>
      </w:r>
      <w:r>
        <w:t xml:space="preserve"> 15 Футах</w:t>
      </w:r>
      <w:r w:rsidR="009A18E9">
        <w:t>ъ</w:t>
      </w:r>
      <w:r>
        <w:t xml:space="preserve"> ниже его; свсрх</w:t>
      </w:r>
      <w:r w:rsidR="009A18E9">
        <w:t>ъ</w:t>
      </w:r>
      <w:r>
        <w:t>-то-</w:t>
      </w:r>
      <w:r>
        <w:br/>
        <w:t>го, действующая поверхность была</w:t>
      </w:r>
      <w:r>
        <w:br/>
        <w:t>так</w:t>
      </w:r>
      <w:r w:rsidR="009A18E9">
        <w:t>ъ</w:t>
      </w:r>
      <w:r>
        <w:t xml:space="preserve"> мала, а быстрота так</w:t>
      </w:r>
      <w:r w:rsidR="009A18E9">
        <w:t>ъ</w:t>
      </w:r>
      <w:r>
        <w:t xml:space="preserve"> незначи-</w:t>
      </w:r>
      <w:r>
        <w:br/>
        <w:t>тельна, что не могла противостать са-</w:t>
      </w:r>
      <w:r>
        <w:br/>
        <w:t>мому слабейшему дуновепію ветра.</w:t>
      </w:r>
      <w:r>
        <w:br/>
        <w:t>Наконсц</w:t>
      </w:r>
      <w:r w:rsidR="009A18E9">
        <w:t>ъ</w:t>
      </w:r>
      <w:r>
        <w:t>, самый механизме совер-</w:t>
      </w:r>
      <w:r>
        <w:br/>
        <w:t>шенно - иодобен</w:t>
      </w:r>
      <w:r w:rsidR="009A18E9">
        <w:t>ъ</w:t>
      </w:r>
      <w:r>
        <w:t xml:space="preserve"> тому, который г.</w:t>
      </w:r>
      <w:r>
        <w:br/>
        <w:t>Ленокс</w:t>
      </w:r>
      <w:r w:rsidR="009A18E9">
        <w:t>ъ</w:t>
      </w:r>
      <w:r>
        <w:t xml:space="preserve"> выставлял</w:t>
      </w:r>
      <w:r w:rsidR="009A18E9">
        <w:t>ъ</w:t>
      </w:r>
      <w:r>
        <w:t xml:space="preserve"> на Елпсейскпх</w:t>
      </w:r>
      <w:r w:rsidR="009A18E9">
        <w:t>ъ</w:t>
      </w:r>
      <w:r>
        <w:br/>
        <w:t>П олях</w:t>
      </w:r>
      <w:r w:rsidR="009A18E9">
        <w:t>ъ</w:t>
      </w:r>
      <w:r>
        <w:t xml:space="preserve"> любопытной толпе, стекав-</w:t>
      </w:r>
      <w:r>
        <w:br/>
        <w:t>шейся в</w:t>
      </w:r>
      <w:r w:rsidR="009A18E9">
        <w:t>ъ</w:t>
      </w:r>
      <w:r>
        <w:t xml:space="preserve"> его мастерскую во время</w:t>
      </w:r>
      <w:r>
        <w:br/>
        <w:t>прнготовленія его воздушпаго кораб-</w:t>
      </w:r>
      <w:r>
        <w:br/>
        <w:t>ля, в</w:t>
      </w:r>
      <w:r w:rsidR="009A18E9">
        <w:t>ъ</w:t>
      </w:r>
      <w:r>
        <w:t xml:space="preserve"> 18"Л году,—с</w:t>
      </w:r>
      <w:r w:rsidR="009A18E9">
        <w:t>ъ</w:t>
      </w:r>
      <w:r>
        <w:t xml:space="preserve"> тою только раз-</w:t>
      </w:r>
      <w:r>
        <w:br/>
        <w:t>ницею, что г. Эльріо уетронл</w:t>
      </w:r>
      <w:r w:rsidR="009A18E9">
        <w:t>ъ</w:t>
      </w:r>
      <w:r>
        <w:t xml:space="preserve"> свой</w:t>
      </w:r>
      <w:r>
        <w:br/>
        <w:t>корабль грубо из</w:t>
      </w:r>
      <w:r w:rsidR="009A18E9">
        <w:t>ъ</w:t>
      </w:r>
      <w:r>
        <w:t xml:space="preserve"> лерева</w:t>
      </w:r>
      <w:r w:rsidR="009A18E9">
        <w:t xml:space="preserve"> и </w:t>
      </w:r>
      <w:r>
        <w:t>в</w:t>
      </w:r>
      <w:r w:rsidR="009A18E9">
        <w:t>ъ</w:t>
      </w:r>
      <w:r>
        <w:t xml:space="preserve"> умень-</w:t>
      </w:r>
      <w:r>
        <w:br/>
        <w:t>шенных</w:t>
      </w:r>
      <w:r w:rsidR="00504B04">
        <w:t>ъ</w:t>
      </w:r>
      <w:r>
        <w:t xml:space="preserve"> пропорцілх</w:t>
      </w:r>
      <w:r w:rsidR="009A18E9">
        <w:t>ъ</w:t>
      </w:r>
      <w:r>
        <w:t xml:space="preserve"> , тогда как</w:t>
      </w:r>
      <w:r w:rsidR="009A18E9">
        <w:t>ъ</w:t>
      </w:r>
      <w:r>
        <w:br/>
        <w:t>воздушный корабль г. Ленокса быль</w:t>
      </w:r>
      <w:r>
        <w:br/>
        <w:t>приготовлепь из</w:t>
      </w:r>
      <w:r w:rsidR="009A18E9">
        <w:t>ъ</w:t>
      </w:r>
      <w:r>
        <w:t xml:space="preserve"> дугаго железа в</w:t>
      </w:r>
      <w:r w:rsidR="009A18E9">
        <w:t>ъ</w:t>
      </w:r>
      <w:r>
        <w:br/>
      </w:r>
      <w:r>
        <w:lastRenderedPageBreak/>
        <w:t>возможно - сосершсшіейшсм</w:t>
      </w:r>
      <w:r w:rsidR="009A18E9">
        <w:t>ъ</w:t>
      </w:r>
      <w:r>
        <w:t xml:space="preserve"> виде г*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63500" distR="1862455" simplePos="0" relativeHeight="251996672" behindDoc="1" locked="0" layoutInCell="1" allowOverlap="1">
                <wp:simplePos x="0" y="0"/>
                <wp:positionH relativeFrom="margin">
                  <wp:posOffset>2057400</wp:posOffset>
                </wp:positionH>
                <wp:positionV relativeFrom="paragraph">
                  <wp:posOffset>1270</wp:posOffset>
                </wp:positionV>
                <wp:extent cx="359410" cy="215900"/>
                <wp:effectExtent l="0" t="0" r="0" b="0"/>
                <wp:wrapSquare wrapText="right"/>
                <wp:docPr id="1650" name="Text Box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01"/>
                              <w:shd w:val="clear" w:color="auto" w:fill="auto"/>
                              <w:spacing w:after="0" w:line="170" w:lineRule="exact"/>
                              <w:ind w:firstLine="24"/>
                              <w:jc w:val="left"/>
                            </w:pP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>Catn,</w:t>
                            </w:r>
                            <w:r>
                              <w:rPr>
                                <w:rStyle w:val="Bodytext30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et,.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5" o:spid="_x0000_s1663" type="#_x0000_t202" style="position:absolute;margin-left:162pt;margin-top:.1pt;width:28.3pt;height:17pt;z-index:-251319808;visibility:visible;mso-wrap-style:square;mso-width-percent:0;mso-height-percent:0;mso-wrap-distance-left:5pt;mso-wrap-distance-top:0;mso-wrap-distance-right:146.6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01"/>
                        <w:shd w:val="clear" w:color="auto" w:fill="auto"/>
                        <w:spacing w:after="0" w:line="170" w:lineRule="exact"/>
                        <w:ind w:firstLine="24"/>
                        <w:jc w:val="left"/>
                      </w:pP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>Catn,</w:t>
                      </w:r>
                      <w:r>
                        <w:rPr>
                          <w:rStyle w:val="Bodytext30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et,.</w:t>
                      </w: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120"/>
        <w:shd w:val="clear" w:color="auto" w:fill="auto"/>
        <w:spacing w:line="235" w:lineRule="exact"/>
        <w:ind w:firstLine="82"/>
        <w:jc w:val="both"/>
      </w:pPr>
      <w:r>
        <w:t>Солыііером</w:t>
      </w:r>
      <w:r w:rsidR="009A18E9">
        <w:t>ъ</w:t>
      </w:r>
      <w:r>
        <w:t xml:space="preserve"> старшими, одннм</w:t>
      </w:r>
      <w:r w:rsidR="009A18E9">
        <w:t>ъ</w:t>
      </w:r>
      <w:r>
        <w:t xml:space="preserve"> из</w:t>
      </w:r>
      <w:r w:rsidR="009A18E9">
        <w:t>ъ</w:t>
      </w:r>
      <w:r>
        <w:t>ис-</w:t>
      </w:r>
      <w:r>
        <w:br/>
        <w:t>ку сігьйших</w:t>
      </w:r>
      <w:r w:rsidR="009A18E9">
        <w:t>ъ</w:t>
      </w:r>
      <w:r>
        <w:t xml:space="preserve"> механпков</w:t>
      </w:r>
      <w:r w:rsidR="009A18E9">
        <w:t>ъ</w:t>
      </w:r>
      <w:r>
        <w:t>Парпжа.Кро-</w:t>
      </w:r>
      <w:r>
        <w:br/>
        <w:t>ме того, г</w:t>
      </w:r>
      <w:r>
        <w:rPr>
          <w:lang w:val="fr-FR" w:eastAsia="fr-FR" w:bidi="fr-FR"/>
        </w:rPr>
        <w:t xml:space="preserve">-in. </w:t>
      </w:r>
      <w:r>
        <w:t>Леиокс</w:t>
      </w:r>
      <w:r w:rsidR="009A18E9">
        <w:t>ъ</w:t>
      </w:r>
      <w:r>
        <w:t xml:space="preserve"> никогда нс имѣл</w:t>
      </w:r>
      <w:r w:rsidR="009A18E9">
        <w:t>ъ</w:t>
      </w:r>
      <w:r>
        <w:br/>
        <w:t>цретепзіи двигать свой шарь лро-</w:t>
      </w:r>
      <w:r>
        <w:br/>
        <w:t>тив</w:t>
      </w:r>
      <w:r w:rsidR="009A18E9">
        <w:t>ъ</w:t>
      </w:r>
      <w:r>
        <w:t xml:space="preserve"> ветра; он</w:t>
      </w:r>
      <w:r w:rsidR="009A18E9">
        <w:t>ъ</w:t>
      </w:r>
      <w:r>
        <w:t>хотел</w:t>
      </w:r>
      <w:r w:rsidR="009A18E9">
        <w:t>ъ</w:t>
      </w:r>
      <w:r>
        <w:t xml:space="preserve"> </w:t>
      </w:r>
      <w:r>
        <w:rPr>
          <w:rStyle w:val="Bodytext129ptBoldSmallCaps"/>
        </w:rPr>
        <w:t xml:space="preserve">только </w:t>
      </w:r>
      <w:r>
        <w:t>держать-</w:t>
      </w:r>
      <w:r>
        <w:br/>
        <w:t>ся приблизительно в</w:t>
      </w:r>
      <w:r w:rsidR="009A18E9">
        <w:t>ъ</w:t>
      </w:r>
      <w:r>
        <w:t xml:space="preserve"> этом</w:t>
      </w:r>
      <w:r w:rsidR="009A18E9">
        <w:t>ъ</w:t>
      </w:r>
      <w:r>
        <w:t xml:space="preserve"> паправле-</w:t>
      </w:r>
      <w:r>
        <w:br/>
        <w:t>нііі, пользуясь различными тсченіямн</w:t>
      </w:r>
      <w:r>
        <w:br/>
        <w:t>атмосферических</w:t>
      </w:r>
      <w:r w:rsidR="00504B04">
        <w:t>ъ</w:t>
      </w:r>
      <w:r>
        <w:t xml:space="preserve"> слоев</w:t>
      </w:r>
      <w:r w:rsidR="009A18E9">
        <w:t>ъ</w:t>
      </w:r>
      <w:r>
        <w:t>,н механизм</w:t>
      </w:r>
      <w:r w:rsidR="00504B04">
        <w:t>ъ</w:t>
      </w:r>
      <w:r>
        <w:br/>
        <w:t>его должеп</w:t>
      </w:r>
      <w:r w:rsidR="009A18E9">
        <w:t>ъ</w:t>
      </w:r>
      <w:r>
        <w:t xml:space="preserve"> был</w:t>
      </w:r>
      <w:r w:rsidR="009A18E9">
        <w:t>ъ</w:t>
      </w:r>
      <w:r>
        <w:t xml:space="preserve"> служить только к</w:t>
      </w:r>
      <w:r w:rsidR="009A18E9">
        <w:t>ъ</w:t>
      </w:r>
      <w:r>
        <w:br/>
        <w:t>облегченно спуска</w:t>
      </w:r>
      <w:r w:rsidR="00663D58">
        <w:t xml:space="preserve"> на </w:t>
      </w:r>
      <w:r>
        <w:t>землю и кь про-</w:t>
      </w:r>
      <w:r>
        <w:br/>
        <w:t>нзг.олыіым</w:t>
      </w:r>
      <w:r w:rsidR="009A18E9">
        <w:t>ъ</w:t>
      </w:r>
      <w:r>
        <w:t xml:space="preserve"> поворотами шара.</w:t>
      </w:r>
    </w:p>
    <w:p w:rsidR="00810524" w:rsidRDefault="00731517">
      <w:pPr>
        <w:pStyle w:val="Bodytext120"/>
        <w:shd w:val="clear" w:color="auto" w:fill="auto"/>
        <w:spacing w:after="180" w:line="235" w:lineRule="exact"/>
        <w:ind w:firstLine="336"/>
        <w:jc w:val="both"/>
      </w:pPr>
      <w:r>
        <w:t>В</w:t>
      </w:r>
      <w:r w:rsidR="009A18E9">
        <w:t>ъ</w:t>
      </w:r>
      <w:r>
        <w:t>-самом</w:t>
      </w:r>
      <w:r w:rsidR="009A18E9">
        <w:t>ъ</w:t>
      </w:r>
      <w:r>
        <w:t xml:space="preserve"> - деле, если принять в</w:t>
      </w:r>
      <w:r w:rsidR="009A18E9">
        <w:t>ъ</w:t>
      </w:r>
      <w:r>
        <w:br/>
        <w:t>уваженіе обыкновенную быстроту воз-</w:t>
      </w:r>
      <w:r>
        <w:br/>
        <w:t>душных</w:t>
      </w:r>
      <w:r w:rsidR="00E56DF5">
        <w:t>ъ</w:t>
      </w:r>
      <w:r>
        <w:t xml:space="preserve"> течений, огромную поверх-</w:t>
      </w:r>
      <w:r>
        <w:br/>
        <w:t>ность , представляемую аэростатами,</w:t>
      </w:r>
      <w:r>
        <w:br/>
        <w:t>ничтожную плотность воздуха, служа-</w:t>
      </w:r>
      <w:r>
        <w:br/>
        <w:t>щего точкою опоры, и легкость, ка-</w:t>
      </w:r>
      <w:r>
        <w:br/>
        <w:t>кую должны иметь</w:t>
      </w:r>
      <w:r w:rsidR="00764887">
        <w:t xml:space="preserve"> всѣ </w:t>
      </w:r>
      <w:r>
        <w:t>аппараты, то</w:t>
      </w:r>
      <w:r>
        <w:br/>
        <w:t>управление в</w:t>
      </w:r>
      <w:r w:rsidR="009A18E9">
        <w:t>ъ</w:t>
      </w:r>
      <w:r>
        <w:t xml:space="preserve"> воздухе шаром</w:t>
      </w:r>
      <w:r w:rsidR="009A18E9">
        <w:t>ъ</w:t>
      </w:r>
      <w:r>
        <w:t xml:space="preserve"> ио-</w:t>
      </w:r>
      <w:r>
        <w:br/>
        <w:t>средством</w:t>
      </w:r>
      <w:r w:rsidR="009A18E9">
        <w:t>ъ</w:t>
      </w:r>
      <w:r>
        <w:t xml:space="preserve"> мехапнческ</w:t>
      </w:r>
      <w:r w:rsidR="00FC273B">
        <w:t>их</w:t>
      </w:r>
      <w:r w:rsidR="009A18E9">
        <w:t>ъ</w:t>
      </w:r>
      <w:r>
        <w:t xml:space="preserve"> процес-</w:t>
      </w:r>
      <w:r>
        <w:br/>
        <w:t>сов</w:t>
      </w:r>
      <w:r w:rsidR="00504B04">
        <w:t>ъ</w:t>
      </w:r>
      <w:r>
        <w:t xml:space="preserve"> должно почитать невозможным</w:t>
      </w:r>
      <w:r w:rsidR="00504B04">
        <w:t>ъ</w:t>
      </w:r>
      <w:r>
        <w:br/>
        <w:t>в</w:t>
      </w:r>
      <w:r w:rsidR="009A18E9">
        <w:t>ъ</w:t>
      </w:r>
      <w:r>
        <w:t xml:space="preserve"> настоящем</w:t>
      </w:r>
      <w:r w:rsidR="00504B04">
        <w:t>ъ</w:t>
      </w:r>
      <w:r>
        <w:t xml:space="preserve"> состояніп науки. Это-</w:t>
      </w:r>
      <w:r>
        <w:br/>
        <w:t>го можно бы только достигнуть с</w:t>
      </w:r>
      <w:r w:rsidR="009A18E9">
        <w:t>ъ</w:t>
      </w:r>
      <w:r>
        <w:t xml:space="preserve"> из-</w:t>
      </w:r>
      <w:r>
        <w:br/>
        <w:t>обретением</w:t>
      </w:r>
      <w:r w:rsidR="00504B04">
        <w:t>ъ</w:t>
      </w:r>
      <w:r>
        <w:t xml:space="preserve"> какого-нибудь движителя,</w:t>
      </w:r>
      <w:r>
        <w:br/>
        <w:t>весьма-силыьтго, довольно - легкаго и</w:t>
      </w:r>
      <w:r>
        <w:br/>
        <w:t>нмѣющаго неизменный вес</w:t>
      </w:r>
      <w:r w:rsidR="009A18E9">
        <w:t>ъ</w:t>
      </w:r>
      <w:r>
        <w:t xml:space="preserve"> ; таким</w:t>
      </w:r>
      <w:r w:rsidR="009A18E9">
        <w:t>ъ</w:t>
      </w:r>
      <w:r>
        <w:br/>
        <w:t>двнжчтелем</w:t>
      </w:r>
      <w:r w:rsidR="009A18E9">
        <w:t>ъ</w:t>
      </w:r>
      <w:r>
        <w:t xml:space="preserve"> мог</w:t>
      </w:r>
      <w:r w:rsidR="009A18E9">
        <w:t>ъ</w:t>
      </w:r>
      <w:r>
        <w:t xml:space="preserve"> бы быть иа-цримѣр</w:t>
      </w:r>
      <w:r w:rsidR="009A18E9">
        <w:t>ъ</w:t>
      </w:r>
      <w:r>
        <w:br/>
        <w:t>движитель электрический; тогда бы</w:t>
      </w:r>
      <w:r>
        <w:br/>
        <w:t>Только можно было надеяться упра-</w:t>
      </w:r>
      <w:r>
        <w:br/>
        <w:t>влять воздушными шарами при уме-</w:t>
      </w:r>
      <w:r>
        <w:br/>
        <w:t>ренном</w:t>
      </w:r>
      <w:r w:rsidR="00504B04">
        <w:t>ъ</w:t>
      </w:r>
      <w:r>
        <w:t xml:space="preserve"> ветре. Мы не почитаем</w:t>
      </w:r>
      <w:r w:rsidR="009A18E9">
        <w:t>ъ</w:t>
      </w:r>
      <w:r>
        <w:t xml:space="preserve"> не-</w:t>
      </w:r>
      <w:r>
        <w:br/>
        <w:t>возможным</w:t>
      </w:r>
      <w:r w:rsidR="009A18E9">
        <w:t>ъ</w:t>
      </w:r>
      <w:r>
        <w:t xml:space="preserve"> горпзопталыіаго движе-</w:t>
      </w:r>
      <w:r>
        <w:br/>
        <w:t>нія шара при погоде, совершенно-ти-</w:t>
      </w:r>
      <w:r>
        <w:br/>
        <w:t>хой, ибо тогда самая незначительная</w:t>
      </w:r>
      <w:r>
        <w:br/>
        <w:t>сила была бы достаточна для сопро-</w:t>
      </w:r>
      <w:r>
        <w:br/>
        <w:t>тивленія упругости воздуха, протньо-</w:t>
      </w:r>
      <w:r>
        <w:br/>
        <w:t>поставленнаго шару; но погода совер-</w:t>
      </w:r>
      <w:r>
        <w:br/>
        <w:t>шенно-тихая случается очень-редко;</w:t>
      </w:r>
      <w:r>
        <w:br/>
        <w:t>при малейшем</w:t>
      </w:r>
      <w:r w:rsidR="009A18E9">
        <w:t>ъ</w:t>
      </w:r>
      <w:r>
        <w:t xml:space="preserve"> же дуновенін ветра,</w:t>
      </w:r>
      <w:r>
        <w:br/>
        <w:t>шар</w:t>
      </w:r>
      <w:r w:rsidR="009A18E9">
        <w:t>ъ</w:t>
      </w:r>
      <w:r>
        <w:t xml:space="preserve"> неминуемо будет</w:t>
      </w:r>
      <w:r w:rsidR="009A18E9">
        <w:t>ъ</w:t>
      </w:r>
      <w:r>
        <w:t xml:space="preserve"> увлечен</w:t>
      </w:r>
      <w:r w:rsidR="009A18E9">
        <w:t>ъ</w:t>
      </w:r>
      <w:r>
        <w:t xml:space="preserve"> нм</w:t>
      </w:r>
      <w:r w:rsidR="009A18E9">
        <w:t>ъ</w:t>
      </w:r>
      <w:r>
        <w:t>,</w:t>
      </w:r>
      <w:r>
        <w:br/>
        <w:t>и силы, коими разполагает</w:t>
      </w:r>
      <w:r w:rsidR="009A18E9">
        <w:t>ъ</w:t>
      </w:r>
      <w:r>
        <w:t xml:space="preserve"> ныне ме-</w:t>
      </w:r>
      <w:r>
        <w:br/>
        <w:t>ханика, не будут</w:t>
      </w:r>
      <w:r w:rsidR="009A18E9">
        <w:t>ъ</w:t>
      </w:r>
      <w:r>
        <w:t xml:space="preserve"> п</w:t>
      </w:r>
      <w:r w:rsidR="009A18E9">
        <w:t>ъ</w:t>
      </w:r>
      <w:r>
        <w:t>-состояніп проти-</w:t>
      </w:r>
      <w:r>
        <w:br/>
        <w:t>виться слабейшему колебанію возду-</w:t>
      </w:r>
      <w:r>
        <w:br/>
        <w:t>ха. ІІтак</w:t>
      </w:r>
      <w:r w:rsidR="009A18E9">
        <w:t>ъ</w:t>
      </w:r>
      <w:r>
        <w:t>, за неим</w:t>
      </w:r>
      <w:r w:rsidR="00FC273B">
        <w:t>ѣ</w:t>
      </w:r>
      <w:r>
        <w:t>ніем</w:t>
      </w:r>
      <w:r w:rsidR="009A18E9">
        <w:t>ъ</w:t>
      </w:r>
      <w:r>
        <w:t xml:space="preserve"> доволыю-</w:t>
      </w:r>
      <w:r>
        <w:br/>
        <w:t>енльных</w:t>
      </w:r>
      <w:r w:rsidR="009A18E9">
        <w:t>ъ</w:t>
      </w:r>
      <w:r>
        <w:t xml:space="preserve"> механических</w:t>
      </w:r>
      <w:r w:rsidR="00504B04">
        <w:t>ъ</w:t>
      </w:r>
      <w:r>
        <w:t xml:space="preserve"> средств</w:t>
      </w:r>
      <w:r w:rsidR="009A18E9">
        <w:t>ъ</w:t>
      </w:r>
      <w:r>
        <w:t>,для</w:t>
      </w:r>
      <w:r>
        <w:br/>
        <w:t>пего бы, по примеру Ленокса, не ста-</w:t>
      </w:r>
      <w:r>
        <w:br/>
        <w:t>раться пользоваться различными ат-</w:t>
      </w:r>
      <w:r>
        <w:br w:type="column"/>
      </w:r>
      <w:r>
        <w:rPr>
          <w:rStyle w:val="Bodytext227Spacing0pt"/>
        </w:rPr>
        <w:t>35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88"/>
        <w:sectPr w:rsidR="00810524">
          <w:pgSz w:w="7593" w:h="12362"/>
          <w:pgMar w:top="315" w:right="436" w:bottom="315" w:left="319" w:header="0" w:footer="3" w:gutter="0"/>
          <w:cols w:num="2" w:sep="1" w:space="102"/>
          <w:noEndnote/>
          <w:docGrid w:linePitch="360"/>
        </w:sectPr>
      </w:pPr>
      <w:r>
        <w:t>мосФернческими течет лми, чтобы сле-</w:t>
      </w:r>
      <w:r>
        <w:br/>
        <w:t>довать но предположенному направле-</w:t>
      </w:r>
      <w:r>
        <w:br/>
        <w:t>нно то подымаясь, то опускаясь, смо-</w:t>
      </w:r>
      <w:r>
        <w:br/>
        <w:t>тря по различным</w:t>
      </w:r>
      <w:r w:rsidR="00504B04">
        <w:t>ъ</w:t>
      </w:r>
      <w:r>
        <w:t xml:space="preserve"> слоями воздуха,</w:t>
      </w:r>
      <w:r>
        <w:br/>
        <w:t>или зачем</w:t>
      </w:r>
      <w:r w:rsidR="009A18E9">
        <w:t>ъ</w:t>
      </w:r>
      <w:r>
        <w:t xml:space="preserve"> бы не дать воздушному ша-</w:t>
      </w:r>
      <w:r>
        <w:br/>
        <w:t>ру такой Формы, посредством</w:t>
      </w:r>
      <w:r w:rsidR="00504B04">
        <w:t>ъ</w:t>
      </w:r>
      <w:r>
        <w:t xml:space="preserve"> кото-</w:t>
      </w:r>
      <w:r>
        <w:br/>
        <w:t xml:space="preserve">рой </w:t>
      </w:r>
      <w:r>
        <w:rPr>
          <w:rStyle w:val="Bodytext969pt"/>
          <w:b/>
          <w:bCs/>
        </w:rPr>
        <w:t>ОП</w:t>
      </w:r>
      <w:r w:rsidR="00FC273B">
        <w:rPr>
          <w:rStyle w:val="Bodytext969pt"/>
          <w:b/>
          <w:bCs/>
        </w:rPr>
        <w:t>ѣ</w:t>
      </w:r>
      <w:r>
        <w:rPr>
          <w:rStyle w:val="Bodytext969pt"/>
          <w:b/>
          <w:bCs/>
        </w:rPr>
        <w:t xml:space="preserve"> МОП. </w:t>
      </w:r>
      <w:r>
        <w:t>бы при позвмшеніп и</w:t>
      </w:r>
      <w:r>
        <w:br/>
        <w:t>спуске представлять наклоненную пло-</w:t>
      </w:r>
      <w:r>
        <w:br/>
        <w:t>скость? Посредством</w:t>
      </w:r>
      <w:r w:rsidR="00504B04">
        <w:t>ъ</w:t>
      </w:r>
      <w:r>
        <w:t xml:space="preserve"> этого действія,</w:t>
      </w:r>
      <w:r>
        <w:br/>
        <w:t>тяжесть была бы уменьшена сопротн-</w:t>
      </w:r>
      <w:r>
        <w:br/>
        <w:t>вленіем</w:t>
      </w:r>
      <w:r w:rsidR="009A18E9">
        <w:t>ъ</w:t>
      </w:r>
      <w:r>
        <w:t xml:space="preserve"> воздуха, и шар</w:t>
      </w:r>
      <w:r w:rsidR="009A18E9">
        <w:t>ъ</w:t>
      </w:r>
      <w:r>
        <w:t xml:space="preserve"> подвигался</w:t>
      </w:r>
      <w:r>
        <w:br/>
        <w:t>бы при своемь возвышенін</w:t>
      </w:r>
      <w:r w:rsidR="009A18E9">
        <w:t xml:space="preserve"> и </w:t>
      </w:r>
      <w:r>
        <w:t>пониже-</w:t>
      </w:r>
      <w:r>
        <w:br/>
        <w:t>ніи вертикально. Но, чтоб</w:t>
      </w:r>
      <w:r w:rsidR="009A18E9">
        <w:t>ъ</w:t>
      </w:r>
      <w:r>
        <w:t xml:space="preserve"> достнгііуть</w:t>
      </w:r>
      <w:r>
        <w:br/>
        <w:t>такого результата, необходимо, чтоб</w:t>
      </w:r>
      <w:r w:rsidR="009A18E9">
        <w:t>ъ</w:t>
      </w:r>
      <w:r>
        <w:br/>
        <w:t>водородный газе, коим</w:t>
      </w:r>
      <w:r w:rsidR="009A18E9">
        <w:t>ъ</w:t>
      </w:r>
      <w:r>
        <w:t xml:space="preserve"> наполняется</w:t>
      </w:r>
      <w:r>
        <w:br/>
        <w:t>шарь, находился в</w:t>
      </w:r>
      <w:r w:rsidR="009A18E9">
        <w:t>ъ</w:t>
      </w:r>
      <w:r>
        <w:t xml:space="preserve"> оболочке совер-</w:t>
      </w:r>
      <w:r>
        <w:br/>
        <w:t>шенно-непроницаемой и чрезвычайно-</w:t>
      </w:r>
      <w:r>
        <w:br/>
        <w:t>простой ; наконёц</w:t>
      </w:r>
      <w:r w:rsidR="009A18E9">
        <w:t>ъ</w:t>
      </w:r>
      <w:r>
        <w:t xml:space="preserve"> для этого необхо-</w:t>
      </w:r>
      <w:r>
        <w:br/>
        <w:t>димо также, чтобь можно было поды-</w:t>
      </w:r>
      <w:r>
        <w:br/>
        <w:t>маться , спускаться іі держаться в</w:t>
      </w:r>
      <w:r w:rsidR="009A18E9">
        <w:t>ъ</w:t>
      </w:r>
      <w:r>
        <w:br/>
        <w:t>равповесіи в</w:t>
      </w:r>
      <w:r w:rsidR="009A18E9">
        <w:t>ъ</w:t>
      </w:r>
      <w:r>
        <w:t xml:space="preserve"> различных</w:t>
      </w:r>
      <w:r w:rsidR="00504B04">
        <w:t>ъ</w:t>
      </w:r>
      <w:r>
        <w:t xml:space="preserve"> слоях</w:t>
      </w:r>
      <w:r w:rsidR="009A18E9">
        <w:t>ъ</w:t>
      </w:r>
      <w:r>
        <w:t xml:space="preserve"> воз-</w:t>
      </w:r>
      <w:r>
        <w:br/>
        <w:t>духа, не теряя газа</w:t>
      </w:r>
      <w:r w:rsidR="009A18E9">
        <w:t xml:space="preserve"> и </w:t>
      </w:r>
      <w:r>
        <w:t>не бросая бала-</w:t>
      </w:r>
      <w:r>
        <w:br/>
        <w:t>ста, как</w:t>
      </w:r>
      <w:r w:rsidR="009A18E9">
        <w:t>ъ</w:t>
      </w:r>
      <w:r>
        <w:t xml:space="preserve"> то д</w:t>
      </w:r>
      <w:r w:rsidR="00FC273B">
        <w:t>ѣ</w:t>
      </w:r>
      <w:r>
        <w:t>лают</w:t>
      </w:r>
      <w:r w:rsidR="009A18E9">
        <w:t>ъ</w:t>
      </w:r>
      <w:r>
        <w:t xml:space="preserve"> обыкновенно псе</w:t>
      </w:r>
      <w:r>
        <w:br/>
        <w:t>воздухоплаватели. После всего этого,</w:t>
      </w:r>
      <w:r>
        <w:br/>
        <w:t>очевидно , что усплія воздухоплавате-</w:t>
      </w:r>
      <w:r>
        <w:br/>
        <w:t>лей должны быть направляемы не к</w:t>
      </w:r>
      <w:r w:rsidR="009A18E9">
        <w:t>ъ</w:t>
      </w:r>
      <w:r>
        <w:br/>
        <w:t>соображение механических</w:t>
      </w:r>
      <w:r w:rsidR="00504B04">
        <w:t>ъ</w:t>
      </w:r>
      <w:r>
        <w:t>средств</w:t>
      </w:r>
      <w:r w:rsidR="00504B04">
        <w:t>ъ</w:t>
      </w:r>
      <w:r>
        <w:t>,</w:t>
      </w:r>
      <w:r>
        <w:br/>
        <w:t>более пли менее ложных</w:t>
      </w:r>
      <w:r w:rsidR="009A18E9">
        <w:t>ъ</w:t>
      </w:r>
      <w:r>
        <w:t>, безполез-</w:t>
      </w:r>
      <w:r>
        <w:br/>
        <w:t>пость ко</w:t>
      </w:r>
      <w:r w:rsidR="00FC273B">
        <w:t>их</w:t>
      </w:r>
      <w:r w:rsidR="009A18E9">
        <w:t>ъ</w:t>
      </w:r>
      <w:r>
        <w:t xml:space="preserve"> доказана 50-тн - л</w:t>
      </w:r>
      <w:r w:rsidR="00FC273B">
        <w:t>ѣ</w:t>
      </w:r>
      <w:r>
        <w:t>тннм</w:t>
      </w:r>
      <w:r w:rsidR="009A18E9">
        <w:t>ъ</w:t>
      </w:r>
      <w:r>
        <w:br/>
        <w:t>опытом</w:t>
      </w:r>
      <w:r w:rsidR="009A18E9">
        <w:t>ъ</w:t>
      </w:r>
      <w:r>
        <w:t>, а к</w:t>
      </w:r>
      <w:r w:rsidR="009A18E9">
        <w:t>ъ</w:t>
      </w:r>
      <w:r>
        <w:t xml:space="preserve"> усопершенствованііо</w:t>
      </w:r>
      <w:r>
        <w:br/>
        <w:t>частей самого аэростата и к</w:t>
      </w:r>
      <w:r w:rsidR="009A18E9">
        <w:t>ъ</w:t>
      </w:r>
      <w:r>
        <w:t xml:space="preserve"> спосо-</w:t>
      </w:r>
      <w:r>
        <w:br/>
        <w:t>бам</w:t>
      </w:r>
      <w:r w:rsidR="00504B04">
        <w:t>ъ</w:t>
      </w:r>
      <w:r>
        <w:t>, наиболее-удобным</w:t>
      </w:r>
      <w:r w:rsidR="009A18E9">
        <w:t>ъ</w:t>
      </w:r>
      <w:r>
        <w:t xml:space="preserve"> для его воз-</w:t>
      </w:r>
      <w:r>
        <w:br/>
        <w:t>вышеиія</w:t>
      </w:r>
      <w:r w:rsidR="009A18E9">
        <w:t xml:space="preserve"> и </w:t>
      </w:r>
      <w:r>
        <w:t>понпженія. ГІриготовленіе</w:t>
      </w:r>
      <w:r>
        <w:br/>
        <w:t>в</w:t>
      </w:r>
      <w:r w:rsidR="009A18E9">
        <w:t>ъ</w:t>
      </w:r>
      <w:r>
        <w:t xml:space="preserve"> большом</w:t>
      </w:r>
      <w:r w:rsidR="009A18E9">
        <w:t>ъ</w:t>
      </w:r>
      <w:r>
        <w:t xml:space="preserve"> размере и по весьма-</w:t>
      </w:r>
      <w:r>
        <w:br/>
        <w:t>пизким</w:t>
      </w:r>
      <w:r w:rsidR="009A18E9">
        <w:t>ъ</w:t>
      </w:r>
      <w:r>
        <w:t xml:space="preserve"> ценам</w:t>
      </w:r>
      <w:r w:rsidR="009A18E9">
        <w:t>ъ</w:t>
      </w:r>
      <w:r>
        <w:t xml:space="preserve"> чистаго водороднаго</w:t>
      </w:r>
      <w:r>
        <w:br/>
        <w:t>газа посредством</w:t>
      </w:r>
      <w:r w:rsidR="009A18E9">
        <w:t>ъ</w:t>
      </w:r>
      <w:r>
        <w:t xml:space="preserve"> разложенія воды</w:t>
      </w:r>
      <w:r>
        <w:br/>
        <w:t>есть уже важный шаг</w:t>
      </w:r>
      <w:r w:rsidR="009A18E9">
        <w:t>ъ</w:t>
      </w:r>
      <w:r>
        <w:t xml:space="preserve"> в</w:t>
      </w:r>
      <w:r w:rsidR="009A18E9">
        <w:t>ъ</w:t>
      </w:r>
      <w:r>
        <w:t xml:space="preserve"> искусстве</w:t>
      </w:r>
      <w:r>
        <w:br/>
        <w:t>аэростатнческом</w:t>
      </w:r>
      <w:r w:rsidR="009A18E9">
        <w:t>ъ</w:t>
      </w:r>
      <w:r>
        <w:t xml:space="preserve"> ... В</w:t>
      </w:r>
      <w:r w:rsidR="009A18E9">
        <w:t>ъ</w:t>
      </w:r>
      <w:r>
        <w:t xml:space="preserve"> ПІалыі заве-</w:t>
      </w:r>
      <w:r>
        <w:br/>
        <w:t>дена уже для этого особая Фабрика,</w:t>
      </w:r>
      <w:r>
        <w:br/>
        <w:t>н если результаты буд)т</w:t>
      </w:r>
      <w:r w:rsidR="009A18E9">
        <w:t>ъ</w:t>
      </w:r>
      <w:r>
        <w:t xml:space="preserve"> соответство-</w:t>
      </w:r>
      <w:r>
        <w:br/>
        <w:t>вать надеждам</w:t>
      </w:r>
      <w:r w:rsidR="009A18E9">
        <w:t>ъ</w:t>
      </w:r>
      <w:r>
        <w:t xml:space="preserve"> гГ.х</w:t>
      </w:r>
      <w:r w:rsidR="009A18E9">
        <w:t>ъ</w:t>
      </w:r>
      <w:r>
        <w:t>, которые уча-</w:t>
      </w:r>
      <w:r>
        <w:br/>
        <w:t>ствуют</w:t>
      </w:r>
      <w:r w:rsidR="00504B04">
        <w:t>ъ</w:t>
      </w:r>
      <w:r>
        <w:t xml:space="preserve"> в</w:t>
      </w:r>
      <w:r w:rsidR="009A18E9">
        <w:t>ъ</w:t>
      </w:r>
      <w:r>
        <w:t xml:space="preserve"> этом</w:t>
      </w:r>
      <w:r w:rsidR="009A18E9">
        <w:t>ъ</w:t>
      </w:r>
      <w:r>
        <w:t xml:space="preserve"> предпріятіп, то нель-</w:t>
      </w:r>
      <w:r>
        <w:br/>
        <w:t>зя сомневаться, что аэростатическое</w:t>
      </w:r>
      <w:r>
        <w:br/>
        <w:t>искусство пріобретет</w:t>
      </w:r>
      <w:r w:rsidR="009A18E9">
        <w:t>ъ</w:t>
      </w:r>
      <w:r>
        <w:t xml:space="preserve"> от</w:t>
      </w:r>
      <w:r w:rsidR="009A18E9">
        <w:t>ъ</w:t>
      </w:r>
      <w:r>
        <w:t xml:space="preserve"> сего значи-</w:t>
      </w:r>
      <w:r>
        <w:br/>
        <w:t>тельную и важную пользу. Совершен-</w:t>
      </w:r>
      <w:r>
        <w:br/>
        <w:t>ство, до коего в</w:t>
      </w:r>
      <w:r w:rsidR="009A18E9">
        <w:t>ъ</w:t>
      </w:r>
      <w:r>
        <w:t xml:space="preserve"> по</w:t>
      </w:r>
      <w:r w:rsidR="00E6545C">
        <w:t>слѣд</w:t>
      </w:r>
      <w:r>
        <w:t>иіе годы до-</w:t>
      </w:r>
      <w:r>
        <w:br/>
      </w:r>
      <w:r>
        <w:lastRenderedPageBreak/>
        <w:t>стигли при разложеиіи и утонченік</w:t>
      </w:r>
    </w:p>
    <w:p w:rsidR="00810524" w:rsidRDefault="00731517">
      <w:pPr>
        <w:pStyle w:val="Bodytext120"/>
        <w:shd w:val="clear" w:color="auto" w:fill="auto"/>
        <w:spacing w:after="124" w:line="235" w:lineRule="exact"/>
        <w:ind w:firstLine="39"/>
        <w:jc w:val="both"/>
      </w:pPr>
      <w:r>
        <w:lastRenderedPageBreak/>
        <w:t>резины (каучука) позволить конечно</w:t>
      </w:r>
      <w:r>
        <w:br/>
        <w:t>скоро даті. воздушным</w:t>
      </w:r>
      <w:r w:rsidR="009A18E9">
        <w:t>ъ</w:t>
      </w:r>
      <w:r>
        <w:t xml:space="preserve"> шарам</w:t>
      </w:r>
      <w:r w:rsidR="009A18E9">
        <w:t>ъ</w:t>
      </w:r>
      <w:r>
        <w:t xml:space="preserve"> обо-</w:t>
      </w:r>
      <w:r>
        <w:br/>
        <w:t>лочку совершенно-непроницаемую, и,</w:t>
      </w:r>
      <w:r>
        <w:br/>
        <w:t>доставнвь воздухоплаватеяям</w:t>
      </w:r>
      <w:r w:rsidR="009A18E9">
        <w:t>ъ</w:t>
      </w:r>
      <w:r>
        <w:t xml:space="preserve"> возмо-</w:t>
      </w:r>
      <w:r>
        <w:br/>
        <w:t>жность оставаться в</w:t>
      </w:r>
      <w:r w:rsidR="009A18E9">
        <w:t>ъ</w:t>
      </w:r>
      <w:r>
        <w:t xml:space="preserve"> воздухѣнѣсколь-</w:t>
      </w:r>
      <w:r>
        <w:br/>
        <w:t>ко дней, даст</w:t>
      </w:r>
      <w:r w:rsidR="009A18E9">
        <w:t>ъ</w:t>
      </w:r>
      <w:r>
        <w:t xml:space="preserve"> им ь средства к</w:t>
      </w:r>
      <w:r w:rsidR="009A18E9">
        <w:t>ъ</w:t>
      </w:r>
      <w:r>
        <w:t xml:space="preserve"> про-</w:t>
      </w:r>
      <w:r>
        <w:br/>
        <w:t>изведение ріішителыіых</w:t>
      </w:r>
      <w:r w:rsidR="009A18E9">
        <w:t>ъ</w:t>
      </w:r>
      <w:r>
        <w:t xml:space="preserve"> оцытовь,ко-</w:t>
      </w:r>
      <w:r>
        <w:br/>
        <w:t>торые должны будут</w:t>
      </w:r>
      <w:r w:rsidR="009A18E9">
        <w:t>ъ</w:t>
      </w:r>
      <w:r>
        <w:t xml:space="preserve"> усовершенство-</w:t>
      </w:r>
      <w:r>
        <w:br/>
        <w:t>вать это прекрасное открытіе. Осно-</w:t>
      </w:r>
      <w:r>
        <w:br/>
        <w:t>вываясь</w:t>
      </w:r>
      <w:r w:rsidR="00663D58">
        <w:t xml:space="preserve"> на </w:t>
      </w:r>
      <w:r>
        <w:t>этомь, мы можем</w:t>
      </w:r>
      <w:r w:rsidR="009A18E9">
        <w:t>ъ</w:t>
      </w:r>
      <w:r>
        <w:t xml:space="preserve"> пред-</w:t>
      </w:r>
      <w:r>
        <w:br/>
        <w:t>сказать, что недалеко уже то время,</w:t>
      </w:r>
      <w:r>
        <w:br/>
        <w:t>когда искусство воздухоплавапія вый-</w:t>
      </w:r>
      <w:r>
        <w:br/>
        <w:t>дет</w:t>
      </w:r>
      <w:r w:rsidR="009A18E9">
        <w:t>ъ</w:t>
      </w:r>
      <w:r>
        <w:t xml:space="preserve"> нзь того иеподвижнаго состоя-</w:t>
      </w:r>
      <w:r>
        <w:br/>
        <w:t>нія,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оно оставалось со</w:t>
      </w:r>
      <w:r>
        <w:br/>
        <w:t>времени МоиголФьера и Шарля.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45"/>
        <w:jc w:val="both"/>
      </w:pPr>
      <w:r>
        <w:rPr>
          <w:rStyle w:val="Bodytext128ptSpacing0pt"/>
        </w:rPr>
        <w:t>ДОКАЗАТЕЛ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>СТВА, ЧТО ЧЕСТ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br/>
        <w:t>ПЕРВОЯАЧАЛ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>НАГО ПРОИЗВОД-</w:t>
      </w:r>
      <w:r>
        <w:rPr>
          <w:rStyle w:val="Bodytext128ptSpacing0pt"/>
        </w:rPr>
        <w:br/>
        <w:t>СТВА САХАРА ИЗ</w:t>
      </w:r>
      <w:r w:rsidR="00FC273B">
        <w:rPr>
          <w:rStyle w:val="Bodytext128ptSpacing0pt"/>
        </w:rPr>
        <w:t>ѣ</w:t>
      </w:r>
      <w:r>
        <w:rPr>
          <w:rStyle w:val="Bodytext128ptSpacing0pt"/>
        </w:rPr>
        <w:t xml:space="preserve"> СВЕКЛОВИЦЫ</w:t>
      </w:r>
      <w:r>
        <w:rPr>
          <w:rStyle w:val="Bodytext128ptSpacing0pt"/>
        </w:rPr>
        <w:br/>
        <w:t>ПРИНАДЛЕЖИТ</w:t>
      </w:r>
      <w:r w:rsidR="00574544">
        <w:rPr>
          <w:rStyle w:val="Bodytext128ptSpacing0pt"/>
        </w:rPr>
        <w:t>ъ</w:t>
      </w:r>
      <w:r>
        <w:rPr>
          <w:rStyle w:val="Bodytext128ptSpacing0pt"/>
        </w:rPr>
        <w:t xml:space="preserve"> РОССІИ (.’)• —</w:t>
      </w:r>
      <w:r>
        <w:rPr>
          <w:rStyle w:val="Bodytext128ptSpacing0pt"/>
        </w:rPr>
        <w:br/>
      </w:r>
      <w:r>
        <w:t>Приготовлепіе сахара нзі&gt; свеклови-</w:t>
      </w:r>
      <w:r>
        <w:br/>
        <w:t>цы достигло наконец</w:t>
      </w:r>
      <w:r w:rsidR="00504B04">
        <w:t>ъ</w:t>
      </w:r>
      <w:r>
        <w:t xml:space="preserve"> такого совер-</w:t>
      </w:r>
      <w:r>
        <w:br/>
        <w:t>шенства, что даже самые жесточайшие</w:t>
      </w:r>
      <w:r>
        <w:br/>
        <w:t>противники этой повой отрасли про-</w:t>
      </w:r>
      <w:r>
        <w:br/>
        <w:t>мышленостн не могуті. не согласить-</w:t>
      </w:r>
      <w:r>
        <w:br/>
        <w:t>ся в</w:t>
      </w:r>
      <w:r w:rsidR="009A18E9">
        <w:t>ъ</w:t>
      </w:r>
      <w:r>
        <w:t xml:space="preserve"> ея польз</w:t>
      </w:r>
      <w:r w:rsidR="00E56DF5">
        <w:t>ъ</w:t>
      </w:r>
      <w:r>
        <w:t>. Мы внднм</w:t>
      </w:r>
      <w:r w:rsidR="009A18E9">
        <w:t>ъ</w:t>
      </w:r>
      <w:r>
        <w:t xml:space="preserve"> однако-</w:t>
      </w:r>
      <w:r>
        <w:br/>
        <w:t>же, что мпогіе Фабриканты Гермапіи,</w:t>
      </w:r>
      <w:r>
        <w:br/>
        <w:t>Бельгін и Фряпціи, прнняв</w:t>
      </w:r>
      <w:r w:rsidR="009A18E9">
        <w:t>ъ</w:t>
      </w:r>
      <w:r>
        <w:t xml:space="preserve"> улучше-</w:t>
      </w:r>
      <w:r>
        <w:br/>
        <w:t>ПІя, сдѣланныя г. Давыдовымь, и не</w:t>
      </w:r>
      <w:r>
        <w:br/>
        <w:t>думают</w:t>
      </w:r>
      <w:r w:rsidR="009A18E9">
        <w:t>ъ</w:t>
      </w:r>
      <w:r>
        <w:t xml:space="preserve"> далее, что нриготовлепіе саха-</w:t>
      </w:r>
      <w:r>
        <w:br/>
        <w:t>ра из!) свекловицы получило свое на-</w:t>
      </w:r>
      <w:r>
        <w:br/>
        <w:t>чало в</w:t>
      </w:r>
      <w:r w:rsidR="009A18E9">
        <w:t>ъ</w:t>
      </w:r>
      <w:r>
        <w:t xml:space="preserve"> Россіи, и что первоначальное</w:t>
      </w:r>
      <w:r>
        <w:br/>
        <w:t>открытіе этой Фабрикаціп принадле-</w:t>
      </w:r>
      <w:r>
        <w:br/>
        <w:t>жит'!) одному из</w:t>
      </w:r>
      <w:r w:rsidR="009A18E9">
        <w:t>ъ</w:t>
      </w:r>
      <w:r>
        <w:t xml:space="preserve"> наш</w:t>
      </w:r>
      <w:r w:rsidR="00FC273B">
        <w:t>их</w:t>
      </w:r>
      <w:r w:rsidR="009A18E9">
        <w:t>ъ</w:t>
      </w:r>
      <w:r>
        <w:t xml:space="preserve"> соотечеет-</w:t>
      </w:r>
      <w:r>
        <w:br/>
        <w:t xml:space="preserve">венннковь — </w:t>
      </w:r>
      <w:r>
        <w:rPr>
          <w:rStyle w:val="Bodytext12Italic1"/>
        </w:rPr>
        <w:t>генералу Блаикепагелю</w:t>
      </w:r>
      <w:r>
        <w:rPr>
          <w:rStyle w:val="Bodytext12Italic1"/>
        </w:rPr>
        <w:br/>
      </w:r>
      <w:r>
        <w:rPr>
          <w:rStyle w:val="Bodytext127ptSpacing0pt"/>
        </w:rPr>
        <w:t>(ііз</w:t>
      </w:r>
      <w:r w:rsidR="009A18E9">
        <w:rPr>
          <w:rStyle w:val="Bodytext127ptSpacing0pt"/>
        </w:rPr>
        <w:t>ъ</w:t>
      </w:r>
      <w:r>
        <w:rPr>
          <w:rStyle w:val="Bodytext127ptSpacing0pt"/>
        </w:rPr>
        <w:t xml:space="preserve"> </w:t>
      </w:r>
      <w:r>
        <w:t>Лифллндіи).</w:t>
      </w:r>
    </w:p>
    <w:p w:rsidR="00810524" w:rsidRDefault="00731517">
      <w:pPr>
        <w:pStyle w:val="Bodytext120"/>
        <w:shd w:val="clear" w:color="auto" w:fill="auto"/>
        <w:spacing w:line="230" w:lineRule="exact"/>
        <w:ind w:firstLine="245"/>
        <w:jc w:val="both"/>
      </w:pPr>
      <w:r>
        <w:t>Клеветники Россіи судят</w:t>
      </w:r>
      <w:r w:rsidR="009A18E9">
        <w:t>ъ</w:t>
      </w:r>
      <w:r>
        <w:t xml:space="preserve"> о ней по</w:t>
      </w:r>
      <w:r>
        <w:br/>
        <w:t>неоснователыіым</w:t>
      </w:r>
      <w:r w:rsidR="009A18E9">
        <w:t>ъ</w:t>
      </w:r>
      <w:r>
        <w:t>, нелѣпым</w:t>
      </w:r>
      <w:r w:rsidR="009A18E9">
        <w:t>ъ</w:t>
      </w:r>
      <w:r>
        <w:t xml:space="preserve"> толкам</w:t>
      </w:r>
      <w:r w:rsidR="009A18E9">
        <w:t>ъ</w:t>
      </w:r>
      <w:r>
        <w:br/>
        <w:t>авантюристов</w:t>
      </w:r>
      <w:r w:rsidR="009A18E9">
        <w:t>ъ</w:t>
      </w:r>
      <w:r>
        <w:t>, которые, ирибывь к</w:t>
      </w:r>
      <w:r w:rsidR="009A18E9">
        <w:t>ъ</w:t>
      </w:r>
      <w:r>
        <w:br/>
        <w:t>нам</w:t>
      </w:r>
      <w:r w:rsidR="009A18E9">
        <w:t>ъ</w:t>
      </w:r>
      <w:r>
        <w:t xml:space="preserve"> на время в</w:t>
      </w:r>
      <w:r w:rsidR="009A18E9">
        <w:t>ъ</w:t>
      </w:r>
      <w:r>
        <w:t xml:space="preserve"> качеетвѣ ремес-</w:t>
      </w:r>
      <w:r>
        <w:br/>
        <w:t>ленников</w:t>
      </w:r>
      <w:r w:rsidR="009A18E9">
        <w:t>ъ</w:t>
      </w:r>
      <w:r>
        <w:t xml:space="preserve"> , а иногда и просто без</w:t>
      </w:r>
      <w:r w:rsidR="009A18E9">
        <w:t>ъ</w:t>
      </w:r>
      <w:r>
        <w:br/>
        <w:t xml:space="preserve">всякаго ремесла, возвращаются на- </w:t>
      </w:r>
      <w:r>
        <w:rPr>
          <w:vertAlign w:val="superscript"/>
        </w:rPr>
        <w:footnoteReference w:id="33"/>
      </w:r>
    </w:p>
    <w:p w:rsidR="00810524" w:rsidRDefault="00731517">
      <w:pPr>
        <w:pStyle w:val="Bodytext120"/>
        <w:shd w:val="clear" w:color="auto" w:fill="auto"/>
        <w:spacing w:line="235" w:lineRule="exact"/>
        <w:ind w:firstLine="48"/>
        <w:jc w:val="both"/>
      </w:pPr>
      <w:r>
        <w:br w:type="column"/>
      </w:r>
      <w:r>
        <w:t>зад</w:t>
      </w:r>
      <w:r w:rsidR="009A18E9">
        <w:t>ъ</w:t>
      </w:r>
      <w:r>
        <w:t>, составнп</w:t>
      </w:r>
      <w:r w:rsidR="009A18E9">
        <w:t>ъ</w:t>
      </w:r>
      <w:r>
        <w:t xml:space="preserve"> себь состояпіе, по</w:t>
      </w:r>
      <w:r>
        <w:br/>
        <w:t>не изучиь</w:t>
      </w:r>
      <w:r w:rsidR="009A18E9">
        <w:t>ъ</w:t>
      </w:r>
      <w:r>
        <w:t xml:space="preserve"> ни </w:t>
      </w:r>
      <w:r w:rsidR="00FC273B">
        <w:t>ѣ</w:t>
      </w:r>
      <w:r>
        <w:t xml:space="preserve">трапы, пріявшен </w:t>
      </w:r>
      <w:r w:rsidR="00FC273B">
        <w:t>их</w:t>
      </w:r>
      <w:r w:rsidR="009A18E9">
        <w:t>ъ</w:t>
      </w:r>
      <w:r>
        <w:br/>
        <w:t>гостепрііімпо, ни ея правов</w:t>
      </w:r>
      <w:r w:rsidR="009A18E9">
        <w:t>ъ</w:t>
      </w:r>
      <w:r>
        <w:t>, пн ея</w:t>
      </w:r>
      <w:r>
        <w:br/>
        <w:t>гражданского устройства. Это одна-</w:t>
      </w:r>
      <w:r>
        <w:br/>
        <w:t>коже не м</w:t>
      </w:r>
      <w:r w:rsidR="00FC273B">
        <w:t>ѣ</w:t>
      </w:r>
      <w:r>
        <w:t>шает</w:t>
      </w:r>
      <w:r w:rsidR="009A18E9">
        <w:t>ъ</w:t>
      </w:r>
      <w:r w:rsidR="00E56DF5">
        <w:t xml:space="preserve"> имъ </w:t>
      </w:r>
      <w:r>
        <w:t>выдавать се-</w:t>
      </w:r>
      <w:r>
        <w:br/>
        <w:t>бя за людей,ознакомившихся хорошо</w:t>
      </w:r>
      <w:r>
        <w:br/>
        <w:t>с</w:t>
      </w:r>
      <w:r w:rsidR="009A18E9">
        <w:t>ъ</w:t>
      </w:r>
      <w:r>
        <w:t xml:space="preserve"> бытом</w:t>
      </w:r>
      <w:r w:rsidR="009A18E9">
        <w:t>ъ</w:t>
      </w:r>
      <w:r>
        <w:t xml:space="preserve"> Росеін и наблюдавших</w:t>
      </w:r>
      <w:r w:rsidR="009A18E9">
        <w:t>ъ</w:t>
      </w:r>
      <w:r>
        <w:t xml:space="preserve"> за</w:t>
      </w:r>
      <w:r>
        <w:br/>
        <w:t>ходом</w:t>
      </w:r>
      <w:r w:rsidR="009A18E9">
        <w:t>ъ</w:t>
      </w:r>
      <w:r>
        <w:t xml:space="preserve"> ся проев</w:t>
      </w:r>
      <w:r w:rsidR="00FC273B">
        <w:t>ѣ</w:t>
      </w:r>
      <w:r>
        <w:t>щемія. Эти господа,</w:t>
      </w:r>
      <w:r>
        <w:br/>
        <w:t>конечно,будуть очень удивлены,узнав</w:t>
      </w:r>
      <w:r w:rsidR="009A18E9">
        <w:t>ъ</w:t>
      </w:r>
      <w:r>
        <w:t>,</w:t>
      </w:r>
      <w:r>
        <w:br/>
        <w:t>что мы приписыпаем</w:t>
      </w:r>
      <w:r w:rsidR="009A18E9">
        <w:t>ъ</w:t>
      </w:r>
      <w:r>
        <w:t xml:space="preserve"> себь честь нз-</w:t>
      </w:r>
      <w:r>
        <w:br/>
        <w:t>обр</w:t>
      </w:r>
      <w:r w:rsidR="00FC273B">
        <w:t>ѣ</w:t>
      </w:r>
      <w:r>
        <w:t>тепіл , которое должно избавить</w:t>
      </w:r>
      <w:r>
        <w:br/>
        <w:t>современем</w:t>
      </w:r>
      <w:r w:rsidR="009A18E9">
        <w:t>ъ</w:t>
      </w:r>
      <w:r>
        <w:t xml:space="preserve"> Европу от</w:t>
      </w:r>
      <w:r w:rsidR="009A18E9">
        <w:t>ъ</w:t>
      </w:r>
      <w:r>
        <w:t xml:space="preserve"> огромнаго</w:t>
      </w:r>
      <w:r>
        <w:br/>
        <w:t>налога, платимаго ею Индін</w:t>
      </w:r>
      <w:r w:rsidR="00504B04">
        <w:t xml:space="preserve"> и </w:t>
      </w:r>
      <w:r>
        <w:t>ея бри-</w:t>
      </w:r>
      <w:r>
        <w:br/>
        <w:t>танским</w:t>
      </w:r>
      <w:r w:rsidR="00E56DF5">
        <w:t>ъ</w:t>
      </w:r>
      <w:r>
        <w:t xml:space="preserve"> колопіям</w:t>
      </w:r>
      <w:r w:rsidR="009A18E9">
        <w:t>ъ</w:t>
      </w:r>
      <w:r>
        <w:t>. Мало того , не</w:t>
      </w:r>
      <w:r>
        <w:br/>
        <w:t>одно только первенство изобретешь</w:t>
      </w:r>
      <w:r>
        <w:br/>
        <w:t>совершенно поваго рода промышле-</w:t>
      </w:r>
      <w:r>
        <w:br/>
        <w:t>ности , по даже полное ея развитіе и</w:t>
      </w:r>
      <w:r>
        <w:br/>
        <w:t>послѣдні.ч усовершенствовапія при-</w:t>
      </w:r>
      <w:r>
        <w:br/>
        <w:t>надлежать нашему отечеству. Вот</w:t>
      </w:r>
      <w:r w:rsidR="009A18E9">
        <w:t>ъ</w:t>
      </w:r>
      <w:r>
        <w:t xml:space="preserve"> до-</w:t>
      </w:r>
      <w:r>
        <w:br/>
        <w:t>казательства этого :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</w:pPr>
      <w:r>
        <w:t>Открытіе сладкаго или сахарпаго</w:t>
      </w:r>
      <w:r>
        <w:br/>
        <w:t>зегцества в</w:t>
      </w:r>
      <w:r w:rsidR="009A18E9">
        <w:t>ъ</w:t>
      </w:r>
      <w:r>
        <w:t xml:space="preserve"> свекловице принадлежить</w:t>
      </w:r>
      <w:r>
        <w:br/>
        <w:t>Гермапіи. Это случилось в</w:t>
      </w:r>
      <w:r w:rsidR="009A18E9">
        <w:t>ъ</w:t>
      </w:r>
      <w:r>
        <w:t xml:space="preserve"> XVIII ве-</w:t>
      </w:r>
      <w:r>
        <w:br/>
        <w:t>к+&gt; ; но честь перваго приготовленія</w:t>
      </w:r>
      <w:r>
        <w:br/>
        <w:t>из</w:t>
      </w:r>
      <w:r w:rsidR="009A18E9">
        <w:t>ъ</w:t>
      </w:r>
      <w:r>
        <w:t xml:space="preserve"> свекловицы сахара ирннадлежнт</w:t>
      </w:r>
      <w:r w:rsidR="009A18E9">
        <w:t>ъ</w:t>
      </w:r>
      <w:r>
        <w:br/>
        <w:t>Россін, которая достигла до этого в</w:t>
      </w:r>
      <w:r w:rsidR="009A18E9">
        <w:t>ъ</w:t>
      </w:r>
      <w:r>
        <w:br/>
        <w:t>начал!) пміг</w:t>
      </w:r>
      <w:r w:rsidR="00FC273B">
        <w:t>ѣ</w:t>
      </w:r>
      <w:r>
        <w:t>шплго стол</w:t>
      </w:r>
      <w:r w:rsidR="00FC273B">
        <w:t>ѣ</w:t>
      </w:r>
      <w:r>
        <w:t>тія.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4"/>
        <w:jc w:val="both"/>
        <w:sectPr w:rsidR="00810524">
          <w:headerReference w:type="even" r:id="rId571"/>
          <w:headerReference w:type="default" r:id="rId572"/>
          <w:pgSz w:w="7593" w:h="12362"/>
          <w:pgMar w:top="723" w:right="398" w:bottom="373" w:left="367" w:header="0" w:footer="3" w:gutter="0"/>
          <w:pgNumType w:start="36"/>
          <w:cols w:num="2" w:sep="1" w:space="102"/>
          <w:noEndnote/>
          <w:docGrid w:linePitch="360"/>
        </w:sectPr>
      </w:pPr>
      <w:r>
        <w:t>МарграФ</w:t>
      </w:r>
      <w:r w:rsidR="009A18E9">
        <w:t>ъ</w:t>
      </w:r>
      <w:r>
        <w:t>,доказав!), что свекловица</w:t>
      </w:r>
      <w:r>
        <w:br/>
        <w:t>содержала в</w:t>
      </w:r>
      <w:r w:rsidR="009A18E9">
        <w:t>ъ</w:t>
      </w:r>
      <w:r>
        <w:t xml:space="preserve"> себь точно такой же са-</w:t>
      </w:r>
      <w:r>
        <w:br/>
        <w:t>хар</w:t>
      </w:r>
      <w:r w:rsidR="009A18E9">
        <w:t>ъ</w:t>
      </w:r>
      <w:r>
        <w:t>,какой заключается пь сахарном</w:t>
      </w:r>
      <w:r w:rsidR="009A18E9">
        <w:t>ъ</w:t>
      </w:r>
      <w:r>
        <w:br/>
        <w:t>тростнике, получил</w:t>
      </w:r>
      <w:r w:rsidR="009A18E9">
        <w:t>ъ</w:t>
      </w:r>
      <w:r>
        <w:t xml:space="preserve"> этот</w:t>
      </w:r>
      <w:r w:rsidR="009A18E9">
        <w:t>ъ</w:t>
      </w:r>
      <w:r>
        <w:t xml:space="preserve"> сахар</w:t>
      </w:r>
      <w:r w:rsidR="009A18E9">
        <w:t>ъ</w:t>
      </w:r>
      <w:r>
        <w:t xml:space="preserve"> по-</w:t>
      </w:r>
      <w:r>
        <w:br/>
        <w:t>средство м</w:t>
      </w:r>
      <w:r w:rsidR="009A18E9">
        <w:t>ъ</w:t>
      </w:r>
      <w:r>
        <w:t xml:space="preserve"> алкоголя. Но открытіе сіе</w:t>
      </w:r>
      <w:r>
        <w:br/>
        <w:t>оставалось без</w:t>
      </w:r>
      <w:r w:rsidR="009A18E9">
        <w:t>ъ</w:t>
      </w:r>
      <w:r>
        <w:t xml:space="preserve"> всякаго уіютреблеиія</w:t>
      </w:r>
      <w:r>
        <w:br/>
        <w:t>и было только предметом</w:t>
      </w:r>
      <w:r w:rsidR="009A18E9">
        <w:t>ъ</w:t>
      </w:r>
      <w:r>
        <w:t xml:space="preserve"> любопыт-</w:t>
      </w:r>
      <w:r>
        <w:br/>
        <w:t>ства до-г</w:t>
      </w:r>
      <w:r w:rsidR="00FC273B">
        <w:t>ѣ</w:t>
      </w:r>
      <w:r>
        <w:t>х</w:t>
      </w:r>
      <w:r w:rsidR="009A18E9">
        <w:t>ъ</w:t>
      </w:r>
      <w:r>
        <w:t>-порь, пока Ашар</w:t>
      </w:r>
      <w:r w:rsidR="009A18E9">
        <w:t>ъ</w:t>
      </w:r>
      <w:r>
        <w:t xml:space="preserve"> , во</w:t>
      </w:r>
      <w:r>
        <w:br/>
        <w:t>время первой войны Французской Им-</w:t>
      </w:r>
      <w:r>
        <w:br/>
        <w:t>періи с</w:t>
      </w:r>
      <w:r w:rsidR="009A18E9">
        <w:t>ъ</w:t>
      </w:r>
      <w:r>
        <w:t>Англіею,не догадался возполь-</w:t>
      </w:r>
      <w:r>
        <w:br/>
        <w:t>зоваться открытіем</w:t>
      </w:r>
      <w:r w:rsidR="009A18E9">
        <w:t>ъ</w:t>
      </w:r>
      <w:r>
        <w:t xml:space="preserve"> МарграФа, и за-</w:t>
      </w:r>
      <w:r>
        <w:br/>
        <w:t>менить</w:t>
      </w:r>
      <w:r w:rsidR="00E56DF5">
        <w:t xml:space="preserve"> имъ </w:t>
      </w:r>
      <w:r>
        <w:t>нмдійскій сахар</w:t>
      </w:r>
      <w:r w:rsidR="009A18E9">
        <w:t>ъ</w:t>
      </w:r>
      <w:r>
        <w:t>, сд</w:t>
      </w:r>
      <w:r w:rsidR="00FC273B">
        <w:t>ѣ</w:t>
      </w:r>
      <w:r>
        <w:t>лав-</w:t>
      </w:r>
      <w:r>
        <w:br/>
        <w:t>шійсл чрезвычайно-р</w:t>
      </w:r>
      <w:r w:rsidR="00FC273B">
        <w:t>ѣ</w:t>
      </w:r>
      <w:r>
        <w:t>дким</w:t>
      </w:r>
      <w:r w:rsidR="009A18E9">
        <w:t>ъ</w:t>
      </w:r>
      <w:r>
        <w:t xml:space="preserve"> н, слѣдо-</w:t>
      </w:r>
      <w:r>
        <w:br/>
        <w:t>вателыю, весьма-высоким</w:t>
      </w:r>
      <w:r w:rsidR="009A18E9">
        <w:t>ъ</w:t>
      </w:r>
      <w:r>
        <w:t xml:space="preserve"> в</w:t>
      </w:r>
      <w:r w:rsidR="009A18E9">
        <w:t>ъ</w:t>
      </w:r>
      <w:r>
        <w:t xml:space="preserve"> цене.</w:t>
      </w:r>
      <w:r>
        <w:br/>
        <w:t>Французское правительство доставило</w:t>
      </w:r>
      <w:r>
        <w:br/>
        <w:t>ему вс</w:t>
      </w:r>
      <w:r w:rsidR="00FC273B">
        <w:t>ѣ</w:t>
      </w:r>
      <w:r>
        <w:t xml:space="preserve"> средства, которых</w:t>
      </w:r>
      <w:r w:rsidR="009A18E9">
        <w:t>ъ</w:t>
      </w:r>
      <w:r>
        <w:t xml:space="preserve"> </w:t>
      </w:r>
      <w:r>
        <w:rPr>
          <w:rStyle w:val="Bodytext127ptSmallCapsSpacing0pt"/>
        </w:rPr>
        <w:t>оіі</w:t>
      </w:r>
      <w:r w:rsidR="009A18E9">
        <w:rPr>
          <w:rStyle w:val="Bodytext127ptSmallCapsSpacing0pt"/>
        </w:rPr>
        <w:t>ъ</w:t>
      </w:r>
      <w:r>
        <w:rPr>
          <w:rStyle w:val="Bodytext127ptSmallCapsSpacing0pt"/>
        </w:rPr>
        <w:t xml:space="preserve"> </w:t>
      </w:r>
      <w:r>
        <w:t>трс-</w:t>
      </w:r>
      <w:r>
        <w:br/>
      </w:r>
      <w:r>
        <w:lastRenderedPageBreak/>
        <w:t>бопал</w:t>
      </w:r>
      <w:r w:rsidR="009A18E9">
        <w:t>ъ</w:t>
      </w:r>
      <w:r>
        <w:t xml:space="preserve"> для того, чтобы</w:t>
      </w:r>
      <w:r w:rsidR="00663D58">
        <w:t xml:space="preserve"> на </w:t>
      </w:r>
      <w:r>
        <w:t>европейской</w:t>
      </w:r>
      <w:r>
        <w:br/>
        <w:t>почв! возрастить этоть необходимый</w:t>
      </w:r>
      <w:r>
        <w:br/>
        <w:t>продукгь, который, казалось, принад-</w:t>
      </w:r>
      <w:r>
        <w:br/>
        <w:t>лежал</w:t>
      </w:r>
      <w:r w:rsidR="009A18E9">
        <w:t>ъ</w:t>
      </w:r>
      <w:r>
        <w:t xml:space="preserve"> только почве Ііпдін, и открыть</w:t>
      </w:r>
    </w:p>
    <w:p w:rsidR="00810524" w:rsidRDefault="008C3761">
      <w:pPr>
        <w:pStyle w:val="Bodytext251"/>
        <w:shd w:val="clear" w:color="auto" w:fill="auto"/>
        <w:spacing w:after="0" w:line="180" w:lineRule="exact"/>
        <w:sectPr w:rsidR="00810524">
          <w:headerReference w:type="even" r:id="rId573"/>
          <w:headerReference w:type="default" r:id="rId574"/>
          <w:pgSz w:w="7593" w:h="12362"/>
          <w:pgMar w:top="368" w:right="355" w:bottom="373" w:left="355" w:header="0" w:footer="3" w:gutter="0"/>
          <w:pgNumType w:start="724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926590" distR="63500" simplePos="0" relativeHeight="251997696" behindDoc="1" locked="0" layoutInCell="1" allowOverlap="1">
                <wp:simplePos x="0" y="0"/>
                <wp:positionH relativeFrom="margin">
                  <wp:posOffset>4212590</wp:posOffset>
                </wp:positionH>
                <wp:positionV relativeFrom="margin">
                  <wp:posOffset>6350</wp:posOffset>
                </wp:positionV>
                <wp:extent cx="146050" cy="101600"/>
                <wp:effectExtent l="0" t="0" r="0" b="0"/>
                <wp:wrapSquare wrapText="left"/>
                <wp:docPr id="1649" name="Text Box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0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050"/>
                              <w:shd w:val="clear" w:color="auto" w:fill="auto"/>
                              <w:spacing w:after="0" w:line="160" w:lineRule="exact"/>
                              <w:ind w:firstLine="29"/>
                            </w:pPr>
                            <w:r>
                              <w:rPr>
                                <w:rStyle w:val="Bodytext205Exact1"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4" o:spid="_x0000_s1664" type="#_x0000_t202" style="position:absolute;left:0;text-align:left;margin-left:331.7pt;margin-top:.5pt;width:11.5pt;height:8pt;z-index:-251318784;visibility:visible;mso-wrap-style:square;mso-width-percent:0;mso-height-percent:0;mso-wrap-distance-left:151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050"/>
                        <w:shd w:val="clear" w:color="auto" w:fill="auto"/>
                        <w:spacing w:after="0" w:line="160" w:lineRule="exact"/>
                        <w:ind w:firstLine="29"/>
                      </w:pPr>
                      <w:r>
                        <w:rPr>
                          <w:rStyle w:val="Bodytext205Exact1"/>
                        </w:rPr>
                        <w:t>57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rPr>
          <w:rStyle w:val="Bodytext25Spacing0pt"/>
          <w:b/>
          <w:bCs/>
          <w:i/>
          <w:iCs/>
        </w:rPr>
        <w:t>Смпс</w:t>
      </w:r>
      <w:r w:rsidR="009A18E9">
        <w:rPr>
          <w:rStyle w:val="Bodytext25Spacing0pt"/>
          <w:b/>
          <w:bCs/>
          <w:i/>
          <w:iCs/>
        </w:rPr>
        <w:t>ъ</w:t>
      </w:r>
      <w:r w:rsidR="00731517">
        <w:rPr>
          <w:rStyle w:val="Bodytext25Spacing0pt"/>
          <w:b/>
          <w:bCs/>
          <w:i/>
          <w:iCs/>
        </w:rPr>
        <w:t>.</w:t>
      </w:r>
    </w:p>
    <w:p w:rsidR="00810524" w:rsidRDefault="00810524">
      <w:pPr>
        <w:spacing w:line="74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44"/>
        <w:jc w:val="both"/>
      </w:pPr>
      <w:r>
        <w:t>таким</w:t>
      </w:r>
      <w:r w:rsidR="009A18E9">
        <w:t>ъ</w:t>
      </w:r>
      <w:r>
        <w:t xml:space="preserve"> - образом</w:t>
      </w:r>
      <w:r w:rsidR="009A18E9">
        <w:t>ъ</w:t>
      </w:r>
      <w:r>
        <w:t xml:space="preserve"> коптпненталыюй</w:t>
      </w:r>
      <w:r>
        <w:br/>
        <w:t>промышлспости совершенно - новый</w:t>
      </w:r>
      <w:r>
        <w:br/>
        <w:t>путь. Но ни Ашар</w:t>
      </w:r>
      <w:r w:rsidR="009A18E9">
        <w:t>ъ</w:t>
      </w:r>
      <w:r>
        <w:t xml:space="preserve"> и никто другой і</w:t>
      </w:r>
      <w:r w:rsidR="004A2DB5">
        <w:t>у</w:t>
      </w:r>
      <w:r>
        <w:t>ь</w:t>
      </w:r>
      <w:r>
        <w:br/>
        <w:t>Гермаиіи и Фрлнціи не могь достиг-</w:t>
      </w:r>
      <w:r>
        <w:br/>
        <w:t>нуть цѣлн, которую они предположи-</w:t>
      </w:r>
      <w:r>
        <w:br/>
        <w:t xml:space="preserve">ли себь, </w:t>
      </w:r>
      <w:r w:rsidR="009A18E9">
        <w:t>ъ</w:t>
      </w:r>
      <w:r>
        <w:t xml:space="preserve"> е. приготовлять нз</w:t>
      </w:r>
      <w:r w:rsidR="009A18E9">
        <w:t>ъ</w:t>
      </w:r>
      <w:r>
        <w:t xml:space="preserve"> свекло-</w:t>
      </w:r>
      <w:r>
        <w:br/>
        <w:t>вицы сахар</w:t>
      </w:r>
      <w:r w:rsidR="009A18E9">
        <w:t>ъ</w:t>
      </w:r>
      <w:r>
        <w:t xml:space="preserve"> для обра</w:t>
      </w:r>
      <w:r w:rsidR="004A2DB5">
        <w:t>щ</w:t>
      </w:r>
      <w:r>
        <w:t>епія его в</w:t>
      </w:r>
      <w:r w:rsidR="009A18E9">
        <w:t>ъ</w:t>
      </w:r>
      <w:r>
        <w:br/>
        <w:t>Продажу , на рынках</w:t>
      </w:r>
      <w:r w:rsidR="009A18E9">
        <w:t>ъ</w:t>
      </w:r>
      <w:r>
        <w:t>. Весь усіг</w:t>
      </w:r>
      <w:r w:rsidR="00FC273B">
        <w:t>ѣ</w:t>
      </w:r>
      <w:r>
        <w:t>х</w:t>
      </w:r>
      <w:r w:rsidR="009A18E9">
        <w:t>ъ</w:t>
      </w:r>
      <w:r>
        <w:br/>
        <w:t xml:space="preserve">усилій </w:t>
      </w:r>
      <w:r w:rsidR="00FC273B">
        <w:t>их</w:t>
      </w:r>
      <w:r w:rsidR="009A18E9">
        <w:t>ъ</w:t>
      </w:r>
      <w:r>
        <w:t xml:space="preserve"> ограничился только тѣм</w:t>
      </w:r>
      <w:r w:rsidR="009A18E9">
        <w:t>ъ</w:t>
      </w:r>
      <w:r>
        <w:t>,</w:t>
      </w:r>
      <w:r>
        <w:br/>
        <w:t>что они могли получить нз</w:t>
      </w:r>
      <w:r w:rsidR="009A18E9">
        <w:t>ъ</w:t>
      </w:r>
      <w:r>
        <w:t xml:space="preserve"> свеклови-</w:t>
      </w:r>
      <w:r>
        <w:br/>
        <w:t>цы сирогі</w:t>
      </w:r>
      <w:r w:rsidR="009A18E9">
        <w:t>ъ</w:t>
      </w:r>
      <w:r>
        <w:t>. Справедливость требуегь</w:t>
      </w:r>
      <w:r>
        <w:br/>
        <w:t>одиакоже заметить , что Ашар</w:t>
      </w:r>
      <w:r w:rsidR="009A18E9">
        <w:t>ъ</w:t>
      </w:r>
      <w:r>
        <w:t xml:space="preserve"> при-</w:t>
      </w:r>
      <w:r>
        <w:br/>
        <w:t>нес</w:t>
      </w:r>
      <w:r w:rsidR="009A18E9">
        <w:t>ъ</w:t>
      </w:r>
      <w:r>
        <w:t xml:space="preserve"> большую пользу лромышле-</w:t>
      </w:r>
      <w:r>
        <w:br/>
        <w:t>ности, обратит» впиманіе публики на</w:t>
      </w:r>
      <w:r>
        <w:br/>
        <w:t>количество сахарплго вещества,заклю-</w:t>
      </w:r>
      <w:r>
        <w:br/>
        <w:t>чавшееся в</w:t>
      </w:r>
      <w:r w:rsidR="009A18E9">
        <w:t>ъ</w:t>
      </w:r>
      <w:r>
        <w:t xml:space="preserve"> свекловицѣ , а также н</w:t>
      </w:r>
      <w:r>
        <w:br/>
        <w:t>т</w:t>
      </w:r>
      <w:r w:rsidR="00FC273B">
        <w:t>ѣ</w:t>
      </w:r>
      <w:r>
        <w:t>м</w:t>
      </w:r>
      <w:r w:rsidR="009A18E9">
        <w:t>ъ</w:t>
      </w:r>
      <w:r>
        <w:t>, что, умолчав</w:t>
      </w:r>
      <w:r w:rsidR="009A18E9">
        <w:t>ъ</w:t>
      </w:r>
      <w:r>
        <w:t xml:space="preserve"> о трудпостях</w:t>
      </w:r>
      <w:r w:rsidR="009A18E9">
        <w:t>ъ</w:t>
      </w:r>
      <w:r>
        <w:t xml:space="preserve"> и</w:t>
      </w:r>
      <w:r>
        <w:br/>
        <w:t>даже мнимой невозможности превра-</w:t>
      </w:r>
      <w:r>
        <w:br/>
        <w:t xml:space="preserve">тить это сладкое вещество </w:t>
      </w:r>
      <w:r>
        <w:rPr>
          <w:rStyle w:val="Bodytext1265pt"/>
        </w:rPr>
        <w:t xml:space="preserve">или </w:t>
      </w:r>
      <w:r>
        <w:t>сироп</w:t>
      </w:r>
      <w:r w:rsidR="009A18E9">
        <w:t>ъ</w:t>
      </w:r>
      <w:r>
        <w:br/>
        <w:t>в</w:t>
      </w:r>
      <w:r w:rsidR="009A18E9">
        <w:t>ъ</w:t>
      </w:r>
      <w:r>
        <w:t xml:space="preserve"> сахар</w:t>
      </w:r>
      <w:r w:rsidR="009A18E9">
        <w:t>ъ</w:t>
      </w:r>
      <w:r>
        <w:t xml:space="preserve"> , не остановнл</w:t>
      </w:r>
      <w:r w:rsidR="009A18E9">
        <w:t>ъ</w:t>
      </w:r>
      <w:r>
        <w:t xml:space="preserve"> попыток</w:t>
      </w:r>
      <w:r w:rsidR="009A18E9">
        <w:t>ъ</w:t>
      </w:r>
      <w:r>
        <w:br/>
        <w:t>друг</w:t>
      </w:r>
      <w:r w:rsidR="00FC273B">
        <w:t>их</w:t>
      </w:r>
      <w:r w:rsidR="009A18E9">
        <w:t>ъ</w:t>
      </w:r>
      <w:r>
        <w:t xml:space="preserve"> ученых</w:t>
      </w:r>
      <w:r w:rsidR="009A18E9">
        <w:t>ъ</w:t>
      </w:r>
      <w:r>
        <w:t>,старавшихся достиг-</w:t>
      </w:r>
      <w:r>
        <w:br/>
        <w:t>нуть этого результата.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50"/>
        <w:jc w:val="both"/>
      </w:pPr>
      <w:r>
        <w:t>Вскорѣ послт» выхода в</w:t>
      </w:r>
      <w:r w:rsidR="009A18E9">
        <w:t>ъ</w:t>
      </w:r>
      <w:r>
        <w:t xml:space="preserve"> свѣт</w:t>
      </w:r>
      <w:r w:rsidR="009A18E9">
        <w:t>ъ</w:t>
      </w:r>
      <w:r>
        <w:t xml:space="preserve"> пер-</w:t>
      </w:r>
      <w:r>
        <w:br/>
        <w:t>вых</w:t>
      </w:r>
      <w:r w:rsidR="009A18E9">
        <w:t>ъ</w:t>
      </w:r>
      <w:r>
        <w:t xml:space="preserve"> сочнпеній Ашара (1806), рус-</w:t>
      </w:r>
      <w:r>
        <w:br/>
        <w:t>ский геиерал</w:t>
      </w:r>
      <w:r w:rsidR="009A18E9">
        <w:t>ъ</w:t>
      </w:r>
      <w:r>
        <w:t xml:space="preserve"> Бланкенагель дѣятелыю</w:t>
      </w:r>
      <w:r>
        <w:br/>
        <w:t>стал</w:t>
      </w:r>
      <w:r w:rsidR="009A18E9">
        <w:t>ъ</w:t>
      </w:r>
      <w:r>
        <w:t xml:space="preserve"> заниматься разрѣшепіем</w:t>
      </w:r>
      <w:r w:rsidR="009A18E9">
        <w:t>ъ</w:t>
      </w:r>
      <w:r>
        <w:t xml:space="preserve"> задан-</w:t>
      </w:r>
      <w:r>
        <w:br/>
        <w:t>наго вопроса. Не имѣя досгаточпаго</w:t>
      </w:r>
      <w:r>
        <w:br/>
        <w:t>состоянія для производства опытов</w:t>
      </w:r>
      <w:r w:rsidR="009A18E9">
        <w:t>ъ</w:t>
      </w:r>
      <w:r>
        <w:br/>
        <w:t>на своп собственный счет</w:t>
      </w:r>
      <w:r w:rsidR="009A18E9">
        <w:t>ъ</w:t>
      </w:r>
      <w:r>
        <w:t>, он</w:t>
      </w:r>
      <w:r w:rsidR="009A18E9">
        <w:t>ъ</w:t>
      </w:r>
      <w:r>
        <w:t xml:space="preserve"> обра-</w:t>
      </w:r>
      <w:r>
        <w:br/>
        <w:t>тился к</w:t>
      </w:r>
      <w:r w:rsidR="009A18E9">
        <w:t>ъ</w:t>
      </w:r>
      <w:r>
        <w:t xml:space="preserve"> помощи правительства , ко-</w:t>
      </w:r>
      <w:r>
        <w:br/>
        <w:t>торое оказало ему великодушное со-</w:t>
      </w:r>
      <w:r>
        <w:br/>
        <w:t>дѣйствіе , ссуди в</w:t>
      </w:r>
      <w:r w:rsidR="009A18E9">
        <w:t>ъ</w:t>
      </w:r>
      <w:r>
        <w:t xml:space="preserve"> ему 20,000 руб. на</w:t>
      </w:r>
      <w:r>
        <w:br/>
        <w:t>устройство Фабрики, дало свсрх</w:t>
      </w:r>
      <w:r w:rsidR="009A18E9">
        <w:t>ъ</w:t>
      </w:r>
      <w:r>
        <w:t xml:space="preserve"> того</w:t>
      </w:r>
      <w:r>
        <w:br/>
        <w:t>право, согласно его просьбѣ,нз</w:t>
      </w:r>
      <w:r w:rsidR="009A18E9">
        <w:t>ъ</w:t>
      </w:r>
      <w:r>
        <w:t xml:space="preserve"> остат-</w:t>
      </w:r>
      <w:r>
        <w:br/>
        <w:t>ков</w:t>
      </w:r>
      <w:r w:rsidR="009A18E9">
        <w:t>ъ</w:t>
      </w:r>
      <w:r>
        <w:t xml:space="preserve"> свекловицы, употребленной на</w:t>
      </w:r>
      <w:r>
        <w:br/>
        <w:t>производство сахара,добывать п</w:t>
      </w:r>
      <w:r w:rsidR="009A18E9">
        <w:t>ъ</w:t>
      </w:r>
      <w:r>
        <w:t>ішое</w:t>
      </w:r>
      <w:r>
        <w:br/>
        <w:t>вино. Геперал</w:t>
      </w:r>
      <w:r w:rsidR="009A18E9">
        <w:t>ъ</w:t>
      </w:r>
      <w:r>
        <w:t xml:space="preserve"> Бланкепагель, на вы-</w:t>
      </w:r>
      <w:r>
        <w:br/>
        <w:t>данныл ему деньги,купил</w:t>
      </w:r>
      <w:r w:rsidR="000C31B5">
        <w:t>ъ</w:t>
      </w:r>
      <w:r>
        <w:t xml:space="preserve"> в</w:t>
      </w:r>
      <w:r w:rsidR="009A18E9">
        <w:t>ъ</w:t>
      </w:r>
      <w:r>
        <w:t xml:space="preserve"> Тульской</w:t>
      </w:r>
      <w:r>
        <w:br/>
        <w:t>Губерпін,в</w:t>
      </w:r>
      <w:r w:rsidR="009A18E9">
        <w:t>ъ</w:t>
      </w:r>
      <w:r>
        <w:t xml:space="preserve"> Чернеком</w:t>
      </w:r>
      <w:r w:rsidR="009A18E9">
        <w:t>ъ</w:t>
      </w:r>
      <w:r>
        <w:t>Уѣзд</w:t>
      </w:r>
      <w:r w:rsidR="00FC273B">
        <w:t>ѣ</w:t>
      </w:r>
      <w:r>
        <w:t>,деревню</w:t>
      </w:r>
      <w:r>
        <w:br/>
        <w:t>Алябьеву, гд</w:t>
      </w:r>
      <w:r w:rsidR="00FC273B">
        <w:t>ѣ</w:t>
      </w:r>
      <w:r>
        <w:t xml:space="preserve"> устронл</w:t>
      </w:r>
      <w:r w:rsidR="009A18E9">
        <w:t>ъ</w:t>
      </w:r>
      <w:r>
        <w:t xml:space="preserve"> Фабрику; там</w:t>
      </w:r>
      <w:r w:rsidR="009A18E9">
        <w:t>ъ</w:t>
      </w:r>
      <w:r>
        <w:br/>
        <w:t>посѣлл</w:t>
      </w:r>
      <w:r w:rsidR="009A18E9">
        <w:t>ъ</w:t>
      </w:r>
      <w:r>
        <w:t xml:space="preserve"> он</w:t>
      </w:r>
      <w:r w:rsidR="009A18E9">
        <w:t>ъ</w:t>
      </w:r>
      <w:r>
        <w:t xml:space="preserve"> свекловицу на гіроетран-</w:t>
      </w:r>
      <w:r>
        <w:br/>
      </w:r>
      <w:r>
        <w:rPr>
          <w:rStyle w:val="Bodytext12SmallCaps"/>
        </w:rPr>
        <w:t>Ствіі</w:t>
      </w:r>
      <w:r>
        <w:t xml:space="preserve"> 20 деслтин</w:t>
      </w:r>
      <w:r w:rsidR="009A18E9">
        <w:t>ъ</w:t>
      </w:r>
      <w:r>
        <w:t>, подвсргь ее процес-</w:t>
      </w:r>
      <w:r>
        <w:br/>
        <w:t>су, указа иному Ашаром</w:t>
      </w:r>
      <w:r w:rsidR="009A18E9">
        <w:t>ъ</w:t>
      </w:r>
      <w:r>
        <w:t>, но не успѣл</w:t>
      </w:r>
      <w:r w:rsidR="009A18E9">
        <w:t>ъ</w:t>
      </w:r>
      <w:r>
        <w:br/>
        <w:t>получить сахара. Послѣ мног</w:t>
      </w:r>
      <w:r w:rsidR="00FC273B">
        <w:t>их</w:t>
      </w:r>
      <w:r w:rsidR="009A18E9">
        <w:t>ъ</w:t>
      </w:r>
      <w:r>
        <w:t xml:space="preserve"> не-</w:t>
      </w:r>
      <w:r>
        <w:br/>
        <w:t>успѣшных</w:t>
      </w:r>
      <w:r w:rsidR="009A18E9">
        <w:t>ъ</w:t>
      </w:r>
      <w:r>
        <w:t xml:space="preserve"> опытов</w:t>
      </w:r>
      <w:r w:rsidR="009A18E9">
        <w:t>ъ</w:t>
      </w:r>
      <w:r>
        <w:t xml:space="preserve"> и попыток</w:t>
      </w:r>
      <w:r w:rsidR="009A18E9">
        <w:t>ъ</w:t>
      </w:r>
      <w:r>
        <w:t>, он</w:t>
      </w:r>
      <w:r w:rsidR="009A18E9">
        <w:t>ъ</w:t>
      </w:r>
      <w:r>
        <w:br/>
        <w:t>рѣшился Припять способ</w:t>
      </w:r>
      <w:r w:rsidR="009A18E9">
        <w:t>ъ</w:t>
      </w:r>
      <w:r>
        <w:t>, употре-</w:t>
      </w:r>
      <w:r>
        <w:br/>
        <w:t>бленный сахарными Фабрикантами в</w:t>
      </w:r>
      <w:r w:rsidR="009A18E9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9"/>
        <w:jc w:val="both"/>
      </w:pPr>
      <w:r>
        <w:br w:type="column"/>
      </w:r>
      <w:r>
        <w:t>Индіи : он</w:t>
      </w:r>
      <w:r w:rsidR="009A18E9">
        <w:t>ъ</w:t>
      </w:r>
      <w:r>
        <w:t xml:space="preserve"> только зам</w:t>
      </w:r>
      <w:r w:rsidR="00FC273B">
        <w:t>ѣ</w:t>
      </w:r>
      <w:r>
        <w:t>нпл</w:t>
      </w:r>
      <w:r w:rsidR="009A18E9">
        <w:t>ъ</w:t>
      </w:r>
      <w:r>
        <w:t>, при от-</w:t>
      </w:r>
      <w:r>
        <w:br/>
        <w:t>дѣлснін свскловнчнаго сока , кислоту</w:t>
      </w:r>
      <w:r>
        <w:br/>
        <w:t>жженою известно и подвергнул</w:t>
      </w:r>
      <w:r w:rsidR="00554BF2">
        <w:t>ъ</w:t>
      </w:r>
      <w:r>
        <w:t xml:space="preserve"> эту</w:t>
      </w:r>
      <w:r>
        <w:br/>
      </w:r>
      <w:r>
        <w:rPr>
          <w:rStyle w:val="Bodytext1285ptBoldSmallCaps"/>
        </w:rPr>
        <w:t xml:space="preserve">сміісь </w:t>
      </w:r>
      <w:r>
        <w:t>сильному жару для-того , что-</w:t>
      </w:r>
      <w:r>
        <w:br/>
        <w:t>бы очистить свекловичный сок</w:t>
      </w:r>
      <w:r w:rsidR="009A18E9">
        <w:t>ъ</w:t>
      </w:r>
      <w:r>
        <w:t xml:space="preserve"> от</w:t>
      </w:r>
      <w:r w:rsidR="009A18E9">
        <w:t>ъ</w:t>
      </w:r>
      <w:r>
        <w:br/>
        <w:t>слишком</w:t>
      </w:r>
      <w:r w:rsidR="009A18E9">
        <w:t>ъ</w:t>
      </w:r>
      <w:r>
        <w:t>-большаго количества водл-</w:t>
      </w:r>
      <w:r>
        <w:br/>
        <w:t>пых</w:t>
      </w:r>
      <w:r w:rsidR="009A18E9">
        <w:t>ъ</w:t>
      </w:r>
      <w:r>
        <w:t xml:space="preserve"> частей, содержащихся в</w:t>
      </w:r>
      <w:r w:rsidR="009A18E9">
        <w:t>ъ</w:t>
      </w:r>
      <w:r>
        <w:t xml:space="preserve"> нем</w:t>
      </w:r>
      <w:r w:rsidR="009A18E9">
        <w:t>ъ</w:t>
      </w:r>
      <w:r>
        <w:t>.</w:t>
      </w:r>
      <w:r>
        <w:br/>
        <w:t>Этот</w:t>
      </w:r>
      <w:r w:rsidR="009A18E9">
        <w:t>ъ</w:t>
      </w:r>
      <w:r>
        <w:t xml:space="preserve"> способ</w:t>
      </w:r>
      <w:r w:rsidR="009A18E9">
        <w:t>ъ</w:t>
      </w:r>
      <w:r>
        <w:t xml:space="preserve"> удался е.му совершен-</w:t>
      </w:r>
      <w:r>
        <w:br/>
        <w:t>но и, в</w:t>
      </w:r>
      <w:r w:rsidR="00E040BA">
        <w:t>мѣст</w:t>
      </w:r>
      <w:r>
        <w:t>о сиропа , получнл</w:t>
      </w:r>
      <w:r w:rsidR="009A18E9">
        <w:t>ъ</w:t>
      </w:r>
      <w:r>
        <w:t xml:space="preserve"> ои</w:t>
      </w:r>
      <w:r w:rsidR="009A18E9">
        <w:t>ъ</w:t>
      </w:r>
      <w:r>
        <w:br/>
        <w:t>нристалнзовашіый сахар</w:t>
      </w:r>
      <w:r w:rsidR="009A18E9">
        <w:t>ъ</w:t>
      </w:r>
      <w:r>
        <w:t>. Послт» это-</w:t>
      </w:r>
      <w:r>
        <w:br/>
        <w:t>го выписад</w:t>
      </w:r>
      <w:r w:rsidR="009A18E9">
        <w:t>ъ</w:t>
      </w:r>
      <w:r>
        <w:t xml:space="preserve"> он</w:t>
      </w:r>
      <w:r w:rsidR="009A18E9">
        <w:t>ъ</w:t>
      </w:r>
      <w:r>
        <w:t xml:space="preserve"> нз</w:t>
      </w:r>
      <w:r w:rsidR="009A18E9">
        <w:t>ъ</w:t>
      </w:r>
      <w:r>
        <w:t xml:space="preserve"> Риги рафинера и</w:t>
      </w:r>
      <w:r>
        <w:br/>
        <w:t>таким</w:t>
      </w:r>
      <w:r w:rsidR="009A18E9">
        <w:t>ъ</w:t>
      </w:r>
      <w:r>
        <w:t>-образомт» первый представнл</w:t>
      </w:r>
      <w:r w:rsidR="009A18E9">
        <w:t>ъ</w:t>
      </w:r>
      <w:r>
        <w:br/>
        <w:t>ЕвропТ» раФішованнын свекловичный</w:t>
      </w:r>
      <w:r>
        <w:br/>
        <w:t>сахар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5"/>
        <w:jc w:val="both"/>
      </w:pPr>
      <w:r>
        <w:t>Такое приготовленіе сахара, кромТ»</w:t>
      </w:r>
      <w:r>
        <w:br/>
        <w:t>больших</w:t>
      </w:r>
      <w:r w:rsidR="00554BF2">
        <w:t>ъ</w:t>
      </w:r>
      <w:r>
        <w:t xml:space="preserve"> выгод</w:t>
      </w:r>
      <w:r w:rsidR="009A18E9">
        <w:t>ъ</w:t>
      </w:r>
      <w:r>
        <w:t>, могло дать коммер-</w:t>
      </w:r>
      <w:r>
        <w:br/>
        <w:t>ціп некоторую независимость ; что п</w:t>
      </w:r>
      <w:r>
        <w:br/>
        <w:t>заставило генерала Бдапкенагеля про-</w:t>
      </w:r>
      <w:r>
        <w:br/>
        <w:t>сить министра внутреиних</w:t>
      </w:r>
      <w:r w:rsidR="009A18E9">
        <w:t>ъ</w:t>
      </w:r>
      <w:r>
        <w:t xml:space="preserve"> дѣл</w:t>
      </w:r>
      <w:r w:rsidR="009A18E9">
        <w:t>ъ</w:t>
      </w:r>
      <w:r>
        <w:t xml:space="preserve"> при-</w:t>
      </w:r>
      <w:r>
        <w:br/>
        <w:t>слать к</w:t>
      </w:r>
      <w:r w:rsidR="009A18E9">
        <w:t>ъ</w:t>
      </w:r>
      <w:r>
        <w:t xml:space="preserve"> нему на Фабрику какого-ни-</w:t>
      </w:r>
      <w:r>
        <w:br/>
        <w:t>будь св</w:t>
      </w:r>
      <w:r w:rsidR="00FC273B">
        <w:t>ѣ</w:t>
      </w:r>
      <w:r>
        <w:t>дущаго чиновника , который</w:t>
      </w:r>
      <w:r>
        <w:br/>
        <w:t>мог</w:t>
      </w:r>
      <w:r w:rsidR="009A18E9">
        <w:t>ъ</w:t>
      </w:r>
      <w:r>
        <w:t xml:space="preserve"> бы, поличному осмотру ел, убе-</w:t>
      </w:r>
      <w:r>
        <w:br/>
        <w:t>диться в</w:t>
      </w:r>
      <w:r w:rsidR="009A18E9">
        <w:t>ъ</w:t>
      </w:r>
      <w:r>
        <w:t xml:space="preserve"> усп</w:t>
      </w:r>
      <w:r w:rsidR="00FC273B">
        <w:t>ѣ</w:t>
      </w:r>
      <w:r>
        <w:t>хѣ сахародВлапіл и той</w:t>
      </w:r>
      <w:r>
        <w:br/>
        <w:t>выгодѣ, которая могла бы пронзойдти</w:t>
      </w:r>
      <w:r>
        <w:br/>
        <w:t>оті» заведепіл подобпаго рода Фабрик</w:t>
      </w:r>
      <w:r w:rsidR="009A18E9">
        <w:t>ъ</w:t>
      </w:r>
      <w:r>
        <w:br/>
        <w:t>в</w:t>
      </w:r>
      <w:r w:rsidR="009A18E9">
        <w:t>ъ</w:t>
      </w:r>
      <w:r>
        <w:t xml:space="preserve"> разных</w:t>
      </w:r>
      <w:r w:rsidR="009A18E9">
        <w:t>ъ</w:t>
      </w:r>
      <w:r>
        <w:t xml:space="preserve"> пуиктах</w:t>
      </w:r>
      <w:r w:rsidR="009A18E9">
        <w:t>ъ</w:t>
      </w:r>
      <w:r>
        <w:t xml:space="preserve"> обширной им-</w:t>
      </w:r>
      <w:r>
        <w:br/>
        <w:t>періи.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5"/>
        <w:jc w:val="both"/>
      </w:pPr>
      <w:r>
        <w:t>В</w:t>
      </w:r>
      <w:r w:rsidR="009A18E9">
        <w:t>ъ</w:t>
      </w:r>
      <w:r>
        <w:t>-слѣдствіе сего, в</w:t>
      </w:r>
      <w:r w:rsidR="009A18E9">
        <w:t>ъ</w:t>
      </w:r>
      <w:r>
        <w:t xml:space="preserve"> 1807 году бы-</w:t>
      </w:r>
      <w:r>
        <w:br/>
        <w:t>ло поручено московскому профессору</w:t>
      </w:r>
      <w:r>
        <w:br/>
        <w:t>Рейсу осмотреть Фабрику генерала</w:t>
      </w:r>
      <w:r>
        <w:br/>
        <w:t>Блапкенагеля и представить о пей</w:t>
      </w:r>
      <w:r>
        <w:br/>
        <w:t>правительству донесеніе. Донесепіе это,</w:t>
      </w:r>
      <w:r>
        <w:br/>
        <w:t>заключавшее в</w:t>
      </w:r>
      <w:r w:rsidR="009A18E9">
        <w:t>ъ</w:t>
      </w:r>
      <w:r>
        <w:t xml:space="preserve"> себѣ подробное опн-</w:t>
      </w:r>
      <w:r>
        <w:br/>
        <w:t>саніе разведенія и прнготовленіл све-</w:t>
      </w:r>
      <w:r>
        <w:br/>
        <w:t>кловицы , а такаю и способа получе-</w:t>
      </w:r>
      <w:r>
        <w:br/>
        <w:t>нія нз</w:t>
      </w:r>
      <w:r w:rsidR="009A18E9">
        <w:t>ъ</w:t>
      </w:r>
      <w:r>
        <w:t xml:space="preserve"> нея сахара , с</w:t>
      </w:r>
      <w:r w:rsidR="009A18E9">
        <w:t>ъ</w:t>
      </w:r>
      <w:r>
        <w:t xml:space="preserve"> изчисленіем</w:t>
      </w:r>
      <w:r w:rsidR="009A18E9">
        <w:t>ъ</w:t>
      </w:r>
      <w:r>
        <w:br/>
        <w:t>всѣх</w:t>
      </w:r>
      <w:r w:rsidR="009A18E9">
        <w:t>ъ</w:t>
      </w:r>
      <w:r>
        <w:t xml:space="preserve"> выгод</w:t>
      </w:r>
      <w:r w:rsidR="009A18E9">
        <w:t>ъ</w:t>
      </w:r>
      <w:r>
        <w:t>, какія могли пронзойдти</w:t>
      </w:r>
      <w:r>
        <w:br/>
        <w:t>от</w:t>
      </w:r>
      <w:r w:rsidR="009A18E9">
        <w:t>ъ</w:t>
      </w:r>
      <w:r>
        <w:t xml:space="preserve"> этой </w:t>
      </w:r>
      <w:r>
        <w:rPr>
          <w:rStyle w:val="Bodytext128ptSpacing0pt"/>
        </w:rPr>
        <w:t xml:space="preserve">Фабриклціи, </w:t>
      </w:r>
      <w:r>
        <w:t>было в</w:t>
      </w:r>
      <w:r w:rsidR="009A18E9">
        <w:t>ъ</w:t>
      </w:r>
      <w:r>
        <w:t xml:space="preserve"> сл</w:t>
      </w:r>
      <w:r w:rsidR="009A18E9">
        <w:t>ъ</w:t>
      </w:r>
      <w:r>
        <w:t>дую-</w:t>
      </w:r>
      <w:r>
        <w:br/>
        <w:t>щем</w:t>
      </w:r>
      <w:r w:rsidR="009A18E9">
        <w:t>ъ</w:t>
      </w:r>
      <w:r>
        <w:t xml:space="preserve"> году представлено Министерству</w:t>
      </w:r>
      <w:r>
        <w:br/>
        <w:t>Виутрепи</w:t>
      </w:r>
      <w:r w:rsidR="00FC273B">
        <w:t>их</w:t>
      </w:r>
      <w:r w:rsidR="009A18E9">
        <w:t>ъ</w:t>
      </w:r>
      <w:r>
        <w:t xml:space="preserve"> Д</w:t>
      </w:r>
      <w:r w:rsidR="009A18E9">
        <w:t>ъ</w:t>
      </w:r>
      <w:r>
        <w:t>л</w:t>
      </w:r>
      <w:r w:rsidR="009A18E9">
        <w:t>ъ</w:t>
      </w:r>
      <w:r>
        <w:t>.</w:t>
      </w:r>
    </w:p>
    <w:p w:rsidR="00810524" w:rsidRDefault="00731517">
      <w:pPr>
        <w:pStyle w:val="Bodytext650"/>
        <w:shd w:val="clear" w:color="auto" w:fill="auto"/>
        <w:spacing w:before="0" w:after="0" w:line="235" w:lineRule="exact"/>
        <w:ind w:firstLine="285"/>
        <w:jc w:val="both"/>
      </w:pPr>
      <w:r>
        <w:t>Пыіа , образующаяся при раФини-</w:t>
      </w:r>
      <w:r>
        <w:br/>
        <w:t>ровкѣ,и патока, получаемая, как</w:t>
      </w:r>
      <w:r w:rsidR="009A18E9">
        <w:t>ъ</w:t>
      </w:r>
      <w:r>
        <w:t xml:space="preserve"> при</w:t>
      </w:r>
      <w:r>
        <w:br/>
        <w:t>прнготовленіп сахарй-бруто, так</w:t>
      </w:r>
      <w:r w:rsidR="009A18E9">
        <w:t>ъ</w:t>
      </w:r>
      <w:r>
        <w:t xml:space="preserve"> и</w:t>
      </w:r>
      <w:r>
        <w:br/>
        <w:t>при дальнѣйших</w:t>
      </w:r>
      <w:r w:rsidR="009A18E9">
        <w:t>ъ</w:t>
      </w:r>
      <w:r>
        <w:t xml:space="preserve"> его видонзм</w:t>
      </w:r>
      <w:r w:rsidR="00FC273B">
        <w:t>ѣ</w:t>
      </w:r>
      <w:r>
        <w:t>не-</w:t>
      </w:r>
      <w:r>
        <w:br/>
        <w:t>пілх</w:t>
      </w:r>
      <w:r w:rsidR="009A18E9">
        <w:t>ъ</w:t>
      </w:r>
      <w:r>
        <w:t>, были подвергаемы брожеііію и</w:t>
      </w:r>
      <w:r>
        <w:br/>
        <w:t>превращаемы в</w:t>
      </w:r>
      <w:r w:rsidR="009A18E9">
        <w:t>ъ</w:t>
      </w:r>
      <w:r>
        <w:t xml:space="preserve"> винный спнрт</w:t>
      </w:r>
      <w:r w:rsidR="009A18E9">
        <w:t>ъ</w:t>
      </w:r>
      <w:r>
        <w:t>.</w:t>
      </w:r>
      <w:r>
        <w:br/>
        <w:t>Спирт</w:t>
      </w:r>
      <w:r w:rsidR="009A18E9">
        <w:t>ъ</w:t>
      </w:r>
      <w:r>
        <w:t xml:space="preserve"> этот</w:t>
      </w:r>
      <w:r w:rsidR="009A18E9">
        <w:t>ъ</w:t>
      </w:r>
      <w:r>
        <w:t xml:space="preserve"> генерал</w:t>
      </w:r>
      <w:r w:rsidR="009A18E9">
        <w:t>ъ</w:t>
      </w:r>
      <w:r>
        <w:t xml:space="preserve"> Бланкенагель</w:t>
      </w:r>
      <w:r>
        <w:br w:type="page"/>
      </w:r>
    </w:p>
    <w:p w:rsidR="00810524" w:rsidRDefault="008C3761">
      <w:pPr>
        <w:pStyle w:val="Bodytext960"/>
        <w:shd w:val="clear" w:color="auto" w:fill="auto"/>
        <w:spacing w:line="235" w:lineRule="exact"/>
        <w:ind w:firstLine="44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98720" behindDoc="1" locked="0" layoutInCell="1" allowOverlap="1">
                <wp:simplePos x="0" y="0"/>
                <wp:positionH relativeFrom="margin">
                  <wp:posOffset>2025650</wp:posOffset>
                </wp:positionH>
                <wp:positionV relativeFrom="margin">
                  <wp:posOffset>6985</wp:posOffset>
                </wp:positionV>
                <wp:extent cx="359410" cy="203200"/>
                <wp:effectExtent l="0" t="0" r="0" b="0"/>
                <wp:wrapTopAndBottom/>
                <wp:docPr id="1648" name="Text Box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Смтъсъ.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3" o:spid="_x0000_s1665" type="#_x0000_t202" style="position:absolute;left:0;text-align:left;margin-left:159.5pt;margin-top:.55pt;width:28.3pt;height:16pt;z-index:-25131776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Смтъсъ.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прнправляле разпымн спеціямп и по-</w:t>
      </w:r>
      <w:r w:rsidR="00731517">
        <w:br/>
        <w:t>лучал</w:t>
      </w:r>
      <w:r w:rsidR="009A18E9">
        <w:t>ъ</w:t>
      </w:r>
      <w:r w:rsidR="00731517">
        <w:t xml:space="preserve"> нзе пего водку, доволыю-пріят-</w:t>
      </w:r>
      <w:r w:rsidR="00731517">
        <w:br/>
        <w:t>ную для вкуса, которую продавад</w:t>
      </w:r>
      <w:r w:rsidR="009A18E9">
        <w:t>ъ</w:t>
      </w:r>
      <w:r w:rsidR="00731517">
        <w:t xml:space="preserve"> по</w:t>
      </w:r>
      <w:r w:rsidR="00731517">
        <w:br/>
        <w:t>вееьма-высокнм</w:t>
      </w:r>
      <w:r w:rsidR="009A18E9">
        <w:t>ъ</w:t>
      </w:r>
      <w:r w:rsidR="00731517">
        <w:t xml:space="preserve"> ценами.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48"/>
      </w:pPr>
      <w:r>
        <w:t>Разсчет</w:t>
      </w:r>
      <w:r w:rsidR="009A18E9">
        <w:t>ъ</w:t>
      </w:r>
      <w:r>
        <w:t>, приложенный кт» донесе-</w:t>
      </w:r>
      <w:r>
        <w:br/>
        <w:t>пію профессора Рейса, показывает</w:t>
      </w:r>
      <w:r w:rsidR="009A18E9">
        <w:rPr>
          <w:vertAlign w:val="superscript"/>
        </w:rPr>
        <w:t>ъ</w:t>
      </w:r>
      <w:r>
        <w:t>,</w:t>
      </w:r>
      <w:r>
        <w:br/>
        <w:t>что одна десятина земли , засііяішая</w:t>
      </w:r>
      <w:r>
        <w:br/>
        <w:t>свекловицей, окупается с</w:t>
      </w:r>
      <w:r w:rsidR="009A18E9">
        <w:t>ъ</w:t>
      </w:r>
      <w:r>
        <w:t xml:space="preserve"> избытком</w:t>
      </w:r>
      <w:r w:rsidR="00504B04">
        <w:t>ъ</w:t>
      </w:r>
      <w:r>
        <w:br/>
        <w:t>водкою,которая получается нз</w:t>
      </w:r>
      <w:r w:rsidR="009A18E9">
        <w:t>ъ</w:t>
      </w:r>
      <w:r>
        <w:t xml:space="preserve"> остат-</w:t>
      </w:r>
      <w:r>
        <w:br/>
        <w:t>ков</w:t>
      </w:r>
      <w:r w:rsidR="00E56DF5">
        <w:t>ъ</w:t>
      </w:r>
      <w:r>
        <w:t xml:space="preserve"> этого раотенія при полученін нз</w:t>
      </w:r>
      <w:r w:rsidR="009A18E9">
        <w:t>ъ</w:t>
      </w:r>
      <w:r>
        <w:br/>
        <w:t>него сахара, так</w:t>
      </w:r>
      <w:r w:rsidR="009A18E9">
        <w:t>ъ</w:t>
      </w:r>
      <w:r>
        <w:t>-что одна водка цѣп-</w:t>
      </w:r>
      <w:r>
        <w:br/>
        <w:t>иостыо своею далеко превоэходнт</w:t>
      </w:r>
      <w:r w:rsidR="009A18E9">
        <w:t>ъ</w:t>
      </w:r>
      <w:r>
        <w:t xml:space="preserve"> то,</w:t>
      </w:r>
      <w:r>
        <w:br/>
        <w:t>что могла бы дать эта самая десятина,</w:t>
      </w:r>
      <w:r>
        <w:br/>
        <w:t>засеянная хлебоме, и что, за покры-</w:t>
      </w:r>
      <w:r>
        <w:br/>
        <w:t>тіем</w:t>
      </w:r>
      <w:r w:rsidR="009A18E9">
        <w:t>ъ</w:t>
      </w:r>
      <w:r>
        <w:t xml:space="preserve"> вс</w:t>
      </w:r>
      <w:r w:rsidR="00FC273B">
        <w:t>ѣ</w:t>
      </w:r>
      <w:r>
        <w:t>х</w:t>
      </w:r>
      <w:r w:rsidR="009A18E9">
        <w:t>ъ</w:t>
      </w:r>
      <w:r>
        <w:t xml:space="preserve"> разходов</w:t>
      </w:r>
      <w:r w:rsidR="009A18E9">
        <w:t>ъ</w:t>
      </w:r>
      <w:r>
        <w:t>, неизбежных</w:t>
      </w:r>
      <w:r w:rsidR="00504B04">
        <w:t>ъ</w:t>
      </w:r>
      <w:r>
        <w:br/>
        <w:t>при Фабрикацін , количество сахара,</w:t>
      </w:r>
      <w:r>
        <w:br/>
        <w:t xml:space="preserve">пол </w:t>
      </w:r>
      <w:r w:rsidR="004A2DB5">
        <w:t>у</w:t>
      </w:r>
      <w:r>
        <w:t>чаемаго от</w:t>
      </w:r>
      <w:r w:rsidR="009A18E9">
        <w:t>ъ</w:t>
      </w:r>
      <w:r>
        <w:t xml:space="preserve"> нея , приходится со-</w:t>
      </w:r>
      <w:r>
        <w:br/>
        <w:t>вершепно-даром</w:t>
      </w:r>
      <w:r w:rsidR="009A18E9">
        <w:t>ъ</w:t>
      </w:r>
      <w:r>
        <w:t xml:space="preserve"> и составляете чис-</w:t>
      </w:r>
      <w:r>
        <w:br/>
        <w:t>тую выгоду Фабрнтанта.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248"/>
      </w:pPr>
      <w:r>
        <w:t>Прнготовлеиіе сахара и водки, по-</w:t>
      </w:r>
      <w:r>
        <w:br/>
        <w:t>лучаемой из</w:t>
      </w:r>
      <w:r w:rsidR="009A18E9">
        <w:t>ъ</w:t>
      </w:r>
      <w:r>
        <w:t xml:space="preserve"> оетатков</w:t>
      </w:r>
      <w:r w:rsidR="009A18E9">
        <w:t>ъ</w:t>
      </w:r>
      <w:r>
        <w:t xml:space="preserve"> свекловицы ,</w:t>
      </w:r>
      <w:r>
        <w:br/>
        <w:t>было продолжаемо тема, же легкнм</w:t>
      </w:r>
      <w:r w:rsidR="009A18E9">
        <w:t>ъ</w:t>
      </w:r>
      <w:r>
        <w:t xml:space="preserve"> и</w:t>
      </w:r>
      <w:r>
        <w:br/>
        <w:t>выгодным</w:t>
      </w:r>
      <w:r w:rsidR="00504B04">
        <w:t>ъ</w:t>
      </w:r>
      <w:r>
        <w:t xml:space="preserve"> способом</w:t>
      </w:r>
      <w:r w:rsidR="009A18E9">
        <w:t>ъ</w:t>
      </w:r>
      <w:r>
        <w:t xml:space="preserve"> до 18</w:t>
      </w:r>
      <w:r>
        <w:rPr>
          <w:lang w:val="fr-FR" w:eastAsia="fr-FR" w:bidi="fr-FR"/>
        </w:rPr>
        <w:t xml:space="preserve">L5 </w:t>
      </w:r>
      <w:r>
        <w:t>года,</w:t>
      </w:r>
      <w:r>
        <w:br/>
      </w:r>
      <w:r w:rsidR="009A18E9">
        <w:t>ъ</w:t>
      </w:r>
      <w:r>
        <w:t xml:space="preserve"> е. до времени кончины генерала</w:t>
      </w:r>
      <w:r>
        <w:br/>
        <w:t>Блаиксиагеля. Мпогіе помещики по-</w:t>
      </w:r>
      <w:r>
        <w:br/>
        <w:t>сылали в</w:t>
      </w:r>
      <w:r w:rsidR="009A18E9">
        <w:t>ъ</w:t>
      </w:r>
      <w:r>
        <w:t xml:space="preserve"> Алябьепо людей свопх</w:t>
      </w:r>
      <w:r>
        <w:rPr>
          <w:vertAlign w:val="superscript"/>
        </w:rPr>
        <w:t>-</w:t>
      </w:r>
      <w:r>
        <w:t>ь</w:t>
      </w:r>
      <w:r>
        <w:br/>
        <w:t xml:space="preserve">учиться, и </w:t>
      </w:r>
      <w:r>
        <w:rPr>
          <w:rStyle w:val="Bodytext9685ptSmallCaps"/>
          <w:b/>
          <w:bCs/>
        </w:rPr>
        <w:t>в</w:t>
      </w:r>
      <w:r w:rsidR="009A18E9">
        <w:rPr>
          <w:rStyle w:val="Bodytext9685ptSmallCaps"/>
          <w:b/>
          <w:bCs/>
        </w:rPr>
        <w:t>ъ</w:t>
      </w:r>
      <w:r>
        <w:rPr>
          <w:rStyle w:val="Bodytext9685ptSmallCaps"/>
          <w:b/>
          <w:bCs/>
        </w:rPr>
        <w:t xml:space="preserve">-посліідствін </w:t>
      </w:r>
      <w:r>
        <w:t>основали в</w:t>
      </w:r>
      <w:r w:rsidR="009A18E9">
        <w:t>ъ</w:t>
      </w:r>
      <w:r>
        <w:br/>
        <w:t>сво</w:t>
      </w:r>
      <w:r w:rsidR="00FC273B">
        <w:t>их</w:t>
      </w:r>
      <w:r w:rsidR="009A18E9">
        <w:t>ъ</w:t>
      </w:r>
      <w:r>
        <w:t xml:space="preserve"> собстве.пцых</w:t>
      </w:r>
      <w:r w:rsidR="009A18E9">
        <w:t>ъ</w:t>
      </w:r>
      <w:r>
        <w:t xml:space="preserve"> нмѣніях</w:t>
      </w:r>
      <w:r w:rsidR="009A18E9">
        <w:t>ъ</w:t>
      </w:r>
      <w:r>
        <w:t xml:space="preserve"> подоб-</w:t>
      </w:r>
      <w:r>
        <w:br/>
        <w:t>ны л же Фабрики ; труды</w:t>
      </w:r>
      <w:r w:rsidR="00B13583">
        <w:t xml:space="preserve"> ихъ </w:t>
      </w:r>
      <w:r>
        <w:t>были</w:t>
      </w:r>
      <w:r>
        <w:br/>
        <w:t>всегда вознаграждаемы с</w:t>
      </w:r>
      <w:r w:rsidR="009A18E9">
        <w:t>ъ</w:t>
      </w:r>
      <w:r>
        <w:t xml:space="preserve"> избьггком</w:t>
      </w:r>
      <w:r w:rsidR="009A18E9">
        <w:t>ъ</w:t>
      </w:r>
      <w:r>
        <w:t>,</w:t>
      </w:r>
      <w:r>
        <w:br/>
        <w:t>хотя они и не могли извлекать изе</w:t>
      </w:r>
      <w:r>
        <w:br/>
        <w:t>остатков</w:t>
      </w:r>
      <w:r w:rsidR="00504B04">
        <w:t>ъ</w:t>
      </w:r>
      <w:r>
        <w:t xml:space="preserve"> свекловицы водку, ибо прн-</w:t>
      </w:r>
      <w:r>
        <w:br/>
        <w:t>внлегія на это была дарована только</w:t>
      </w:r>
      <w:r>
        <w:br/>
        <w:t>одному генералу Блапкепагелю. По</w:t>
      </w:r>
      <w:r>
        <w:br/>
        <w:t>смерти сего по</w:t>
      </w:r>
      <w:r w:rsidR="00E6545C">
        <w:t>слѣд</w:t>
      </w:r>
      <w:r>
        <w:t>и лго,прпготовлепіе</w:t>
      </w:r>
      <w:r>
        <w:br/>
        <w:t>свекловичнаго сахара было продол-</w:t>
      </w:r>
      <w:r>
        <w:br/>
        <w:t>жаемо статскнмь совѣтннком</w:t>
      </w:r>
      <w:r w:rsidR="009A18E9">
        <w:t>ъ</w:t>
      </w:r>
      <w:r>
        <w:t xml:space="preserve"> Герар-</w:t>
      </w:r>
      <w:r>
        <w:br/>
        <w:t>домь, который положнле часть своего</w:t>
      </w:r>
      <w:r>
        <w:br/>
        <w:t>капитала на Фабрику и усовершенство-</w:t>
      </w:r>
      <w:r>
        <w:br/>
        <w:t>вал</w:t>
      </w:r>
      <w:r w:rsidR="00E56DF5">
        <w:t>ъ</w:t>
      </w:r>
      <w:r>
        <w:t xml:space="preserve"> ВО МНОГОМ</w:t>
      </w:r>
      <w:r w:rsidR="00504B04">
        <w:t>ъ</w:t>
      </w:r>
      <w:r>
        <w:t xml:space="preserve"> эту новую отрасль</w:t>
      </w:r>
      <w:r>
        <w:br/>
        <w:t>промышленостн способами , конм</w:t>
      </w:r>
      <w:r w:rsidR="009A18E9">
        <w:t>ъ</w:t>
      </w:r>
      <w:r>
        <w:br/>
        <w:t>слѣдуюте теперь</w:t>
      </w:r>
      <w:r w:rsidR="00764887">
        <w:t xml:space="preserve"> всѣ </w:t>
      </w:r>
      <w:r>
        <w:t>наши лучшіс са-</w:t>
      </w:r>
      <w:r>
        <w:br/>
        <w:t>харные Фабриканты.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48"/>
        <w:jc w:val="both"/>
      </w:pPr>
      <w:r>
        <w:t xml:space="preserve">Знаменитый Шапталь </w:t>
      </w:r>
      <w:r>
        <w:rPr>
          <w:rStyle w:val="Bodytext1265pt"/>
        </w:rPr>
        <w:t xml:space="preserve">и </w:t>
      </w:r>
      <w:r>
        <w:t xml:space="preserve">другіе </w:t>
      </w:r>
      <w:r>
        <w:rPr>
          <w:rStyle w:val="Bodytext1265pt"/>
        </w:rPr>
        <w:t>Фран-</w:t>
      </w:r>
      <w:r>
        <w:rPr>
          <w:rStyle w:val="Bodytext1265pt"/>
        </w:rPr>
        <w:br/>
      </w:r>
      <w:r>
        <w:t>цузскіе ученые, поддерживаемые На-</w:t>
      </w:r>
      <w:r>
        <w:br/>
        <w:t>цолеономе, іі вероятно незнавшіе обе</w:t>
      </w:r>
      <w:r>
        <w:br/>
        <w:t>открытін генерала Бланкенагеля , до-</w:t>
      </w:r>
    </w:p>
    <w:p w:rsidR="00810524" w:rsidRDefault="00731517">
      <w:pPr>
        <w:pStyle w:val="Bodytext120"/>
        <w:shd w:val="clear" w:color="auto" w:fill="auto"/>
        <w:spacing w:after="180" w:line="235" w:lineRule="exact"/>
        <w:ind w:firstLine="52"/>
        <w:jc w:val="both"/>
      </w:pPr>
      <w:r>
        <w:br w:type="column"/>
        <w:t>стигли до крнстлллпзаціп спекловіічня-</w:t>
      </w:r>
      <w:r>
        <w:br/>
        <w:t>го сахара только в</w:t>
      </w:r>
      <w:r w:rsidR="009A18E9">
        <w:t>ъ</w:t>
      </w:r>
      <w:r>
        <w:t>1813 пли 1814 го-</w:t>
      </w:r>
      <w:r>
        <w:br/>
        <w:t>ду, настоящее же развптіе этой повой</w:t>
      </w:r>
      <w:r>
        <w:br/>
        <w:t>отрасли про.мышлепости утвердилось</w:t>
      </w:r>
      <w:r>
        <w:br/>
        <w:t>во Францін через</w:t>
      </w:r>
      <w:r w:rsidR="009A18E9">
        <w:t>ъ</w:t>
      </w:r>
      <w:r>
        <w:t xml:space="preserve"> 8 или Ш лете, и</w:t>
      </w:r>
      <w:r>
        <w:br/>
        <w:t>слѣдователько только около 1822 года..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16"/>
        <w:jc w:val="both"/>
      </w:pPr>
      <w:r>
        <w:rPr>
          <w:rStyle w:val="Bodytext128ptSpacing0pt"/>
        </w:rPr>
        <w:t>ДРЕВНЕЙШАЯ ПЕЧАТНАЯ ГАЗЕ-</w:t>
      </w:r>
      <w:r>
        <w:rPr>
          <w:rStyle w:val="Bodytext128ptSpacing0pt"/>
        </w:rPr>
        <w:br/>
        <w:t xml:space="preserve">ТА. </w:t>
      </w:r>
      <w:r>
        <w:t>— Чрезвычайно - труд,по опреде-</w:t>
      </w:r>
      <w:r>
        <w:br/>
        <w:t>лить время, когда явилось то пли дру-</w:t>
      </w:r>
      <w:r>
        <w:br/>
        <w:t>гое нзобрѣтеіііс.Возьмнте,ііа-ііріімТ&gt;р</w:t>
      </w:r>
      <w:r w:rsidR="009A18E9">
        <w:t>ъ</w:t>
      </w:r>
      <w:r>
        <w:t>,</w:t>
      </w:r>
      <w:r>
        <w:br/>
        <w:t>искусство кпнгопечатаііія; вы</w:t>
      </w:r>
      <w:r w:rsidR="00504B04">
        <w:t xml:space="preserve"> и </w:t>
      </w:r>
      <w:r>
        <w:t>здесь</w:t>
      </w:r>
      <w:r>
        <w:br/>
        <w:t>найдете, что нельзя с</w:t>
      </w:r>
      <w:r w:rsidR="009A18E9">
        <w:t>ъ</w:t>
      </w:r>
      <w:r>
        <w:t xml:space="preserve"> совершенною</w:t>
      </w:r>
      <w:r>
        <w:br/>
        <w:t>точностію показать, кто и когда был ь</w:t>
      </w:r>
      <w:r>
        <w:br/>
        <w:t>действительным</w:t>
      </w:r>
      <w:r w:rsidR="00504B04">
        <w:t>ъ</w:t>
      </w:r>
      <w:r>
        <w:t xml:space="preserve"> пзобрі.тателемь но-</w:t>
      </w:r>
      <w:r>
        <w:br/>
        <w:t>вых</w:t>
      </w:r>
      <w:r w:rsidR="00554BF2">
        <w:t>ъ</w:t>
      </w:r>
      <w:r>
        <w:t xml:space="preserve"> способов</w:t>
      </w:r>
      <w:r w:rsidR="00504B04">
        <w:t>ъ</w:t>
      </w:r>
      <w:r>
        <w:t xml:space="preserve"> кпнгрпечатаіііл, на-</w:t>
      </w:r>
      <w:r>
        <w:br/>
        <w:t>чиная се эпохи открытіл этого искус-</w:t>
      </w:r>
      <w:r>
        <w:br/>
        <w:t>ства до нашего времени, когда мы вн-</w:t>
      </w:r>
      <w:r>
        <w:br/>
        <w:t>днме и стереотипе</w:t>
      </w:r>
      <w:r w:rsidR="00504B04">
        <w:t xml:space="preserve"> и </w:t>
      </w:r>
      <w:r>
        <w:t>пары. 3 о же са-</w:t>
      </w:r>
      <w:r>
        <w:br/>
        <w:t>мое можно сказать</w:t>
      </w:r>
      <w:r w:rsidR="00504B04">
        <w:t xml:space="preserve"> и </w:t>
      </w:r>
      <w:r>
        <w:t>о гіроіізведедііях</w:t>
      </w:r>
      <w:r w:rsidR="009A18E9">
        <w:t>ъ</w:t>
      </w:r>
      <w:r>
        <w:br/>
        <w:t>кніігопечатаііія. Воте примере ; пета</w:t>
      </w:r>
      <w:r>
        <w:br/>
        <w:t>сомненія, что. большая часть образо-</w:t>
      </w:r>
      <w:r>
        <w:br/>
        <w:t>ван пыхь людей до-сих</w:t>
      </w:r>
      <w:r w:rsidR="009A18E9">
        <w:t>ъ</w:t>
      </w:r>
      <w:r>
        <w:t>-пор</w:t>
      </w:r>
      <w:r w:rsidR="009A18E9">
        <w:t>ъ</w:t>
      </w:r>
      <w:r>
        <w:t xml:space="preserve"> верила</w:t>
      </w:r>
      <w:r>
        <w:br/>
        <w:t>с</w:t>
      </w:r>
      <w:r w:rsidR="009A18E9">
        <w:t>ъ</w:t>
      </w:r>
      <w:r>
        <w:t xml:space="preserve"> полным</w:t>
      </w:r>
      <w:r w:rsidR="009A18E9">
        <w:t>ъ</w:t>
      </w:r>
      <w:r>
        <w:t xml:space="preserve"> уб</w:t>
      </w:r>
      <w:r w:rsidR="00FC273B">
        <w:t>ѣ</w:t>
      </w:r>
      <w:r>
        <w:t>жденіеме, что, хотя</w:t>
      </w:r>
      <w:r>
        <w:br/>
        <w:t>письменный газеты в</w:t>
      </w:r>
      <w:r w:rsidR="009A18E9">
        <w:t>ъ</w:t>
      </w:r>
      <w:r>
        <w:t xml:space="preserve"> первый разе</w:t>
      </w:r>
      <w:r>
        <w:br/>
        <w:t>вероятно появились в</w:t>
      </w:r>
      <w:r w:rsidR="009A18E9">
        <w:t>ъ</w:t>
      </w:r>
      <w:r>
        <w:t xml:space="preserve"> Италіп, но</w:t>
      </w:r>
      <w:r>
        <w:br/>
        <w:t>первый печатный журнале явился в</w:t>
      </w:r>
      <w:r w:rsidR="009A18E9">
        <w:t>ъ</w:t>
      </w:r>
      <w:r>
        <w:br/>
        <w:t>Апгліп ве то время, как</w:t>
      </w:r>
      <w:r w:rsidR="009A18E9">
        <w:t>ъ</w:t>
      </w:r>
      <w:r>
        <w:t xml:space="preserve"> ке берегам^</w:t>
      </w:r>
      <w:r>
        <w:br/>
        <w:t>ея приближалась страшн</w:t>
      </w:r>
      <w:r w:rsidR="000C31B5">
        <w:t>ъ</w:t>
      </w:r>
      <w:r>
        <w:t xml:space="preserve"> испан-</w:t>
      </w:r>
      <w:r>
        <w:br/>
        <w:t>ская армада, и что главный надзоре</w:t>
      </w:r>
      <w:r>
        <w:br/>
        <w:t>наде этиме первым</w:t>
      </w:r>
      <w:r w:rsidR="00504B04">
        <w:t>ъ</w:t>
      </w:r>
      <w:r>
        <w:t xml:space="preserve"> журналом</w:t>
      </w:r>
      <w:r w:rsidR="00554BF2">
        <w:t>ъ</w:t>
      </w:r>
      <w:r>
        <w:t xml:space="preserve"> пме.гь</w:t>
      </w:r>
      <w:r>
        <w:br/>
        <w:t>глубокомысленный</w:t>
      </w:r>
      <w:r w:rsidR="009A18E9">
        <w:t xml:space="preserve"> и </w:t>
      </w:r>
      <w:r>
        <w:t>проницательный</w:t>
      </w:r>
      <w:r>
        <w:br/>
        <w:t>Борлейгь. Но поте, недавно явилась ве</w:t>
      </w:r>
      <w:r>
        <w:br/>
        <w:t>Лондоне брошюрка, изданная г. То-</w:t>
      </w:r>
      <w:r>
        <w:br/>
        <w:t>масом</w:t>
      </w:r>
      <w:r w:rsidR="009A18E9">
        <w:t>ъ</w:t>
      </w:r>
      <w:r>
        <w:t xml:space="preserve"> Уаттсоме иоде заглавіеме: «А</w:t>
      </w:r>
      <w:r>
        <w:br/>
      </w:r>
      <w:r>
        <w:rPr>
          <w:lang w:val="de-DE" w:eastAsia="de-DE" w:bidi="de-DE"/>
        </w:rPr>
        <w:t xml:space="preserve">Lctler </w:t>
      </w:r>
      <w:r>
        <w:t xml:space="preserve">Іо Апіопіо </w:t>
      </w:r>
      <w:r>
        <w:rPr>
          <w:lang w:val="de-DE" w:eastAsia="de-DE" w:bidi="de-DE"/>
        </w:rPr>
        <w:t>Panizzi, Esq. Kee-</w:t>
      </w:r>
      <w:r>
        <w:rPr>
          <w:lang w:val="de-DE" w:eastAsia="de-DE" w:bidi="de-DE"/>
        </w:rPr>
        <w:br/>
        <w:t xml:space="preserve">per of </w:t>
      </w:r>
      <w:r>
        <w:rPr>
          <w:lang w:val="fr-FR" w:eastAsia="fr-FR" w:bidi="fr-FR"/>
        </w:rPr>
        <w:t xml:space="preserve">lhe </w:t>
      </w:r>
      <w:r>
        <w:rPr>
          <w:lang w:val="de-DE" w:eastAsia="de-DE" w:bidi="de-DE"/>
        </w:rPr>
        <w:t>printed Books in llic British</w:t>
      </w:r>
      <w:r>
        <w:rPr>
          <w:lang w:val="de-DE" w:eastAsia="de-DE" w:bidi="de-DE"/>
        </w:rPr>
        <w:br/>
        <w:t>Museum, on the reporlcd Earlic.st</w:t>
      </w:r>
      <w:r>
        <w:rPr>
          <w:lang w:val="de-DE" w:eastAsia="de-DE" w:bidi="de-DE"/>
        </w:rPr>
        <w:br/>
        <w:t>Printed Newspnper», The Eiiglish Meri</w:t>
      </w:r>
      <w:r>
        <w:rPr>
          <w:lang w:val="de-DE" w:eastAsia="de-DE" w:bidi="de-DE"/>
        </w:rPr>
        <w:br/>
      </w:r>
      <w:r>
        <w:rPr>
          <w:lang w:val="fr-FR" w:eastAsia="fr-FR" w:bidi="fr-FR"/>
        </w:rPr>
        <w:t xml:space="preserve">curie </w:t>
      </w:r>
      <w:r>
        <w:rPr>
          <w:lang w:val="de-DE" w:eastAsia="de-DE" w:bidi="de-DE"/>
        </w:rPr>
        <w:t xml:space="preserve">1588^. </w:t>
      </w:r>
      <w:r>
        <w:t>В</w:t>
      </w:r>
      <w:r w:rsidR="009A18E9">
        <w:t>ъ</w:t>
      </w:r>
      <w:r>
        <w:t xml:space="preserve"> этой брошюрке ав-</w:t>
      </w:r>
      <w:r>
        <w:br/>
        <w:t>торе старается доказать, что прптяза-</w:t>
      </w:r>
      <w:r>
        <w:br/>
        <w:t>нія Англичане на изобретете печат-</w:t>
      </w:r>
      <w:r>
        <w:br/>
        <w:t>ных</w:t>
      </w:r>
      <w:r w:rsidR="00554BF2">
        <w:t>ъ</w:t>
      </w:r>
      <w:r>
        <w:t xml:space="preserve"> газете неосновательны. Фак-</w:t>
      </w:r>
      <w:r>
        <w:br/>
        <w:t>ты, представленные им</w:t>
      </w:r>
      <w:r w:rsidR="009A18E9">
        <w:t>ъ</w:t>
      </w:r>
      <w:r>
        <w:t>, совершенно</w:t>
      </w:r>
      <w:r>
        <w:br/>
        <w:t>уничтожают</w:t>
      </w:r>
      <w:r w:rsidR="00504B04">
        <w:t>ъ</w:t>
      </w:r>
      <w:r>
        <w:t xml:space="preserve"> господствовавшее доселе</w:t>
      </w:r>
      <w:r>
        <w:br/>
        <w:t xml:space="preserve">маѣціе </w:t>
      </w:r>
      <w:r>
        <w:rPr>
          <w:rStyle w:val="Bodytext1212ptBold1"/>
        </w:rPr>
        <w:t xml:space="preserve">и </w:t>
      </w:r>
      <w:r>
        <w:t>доказывают</w:t>
      </w:r>
      <w:r w:rsidR="009A18E9">
        <w:t>ъ</w:t>
      </w:r>
      <w:r>
        <w:t>, что образчики</w:t>
      </w:r>
      <w:r>
        <w:br/>
      </w:r>
      <w:r>
        <w:rPr>
          <w:lang w:val="de-DE" w:eastAsia="de-DE" w:bidi="de-DE"/>
        </w:rPr>
        <w:t xml:space="preserve">uthe Eiiglish </w:t>
      </w:r>
      <w:r>
        <w:rPr>
          <w:lang w:val="la" w:eastAsia="la" w:bidi="la"/>
        </w:rPr>
        <w:t xml:space="preserve">Mercurie», </w:t>
      </w:r>
      <w:r>
        <w:t>храпящіеел в</w:t>
      </w:r>
      <w:r w:rsidR="009A18E9">
        <w:t>ъ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35" w:lineRule="exact"/>
        <w:ind w:firstLine="7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999744" behindDoc="1" locked="0" layoutInCell="1" allowOverlap="1">
                <wp:simplePos x="0" y="0"/>
                <wp:positionH relativeFrom="margin">
                  <wp:posOffset>12065</wp:posOffset>
                </wp:positionH>
                <wp:positionV relativeFrom="margin">
                  <wp:posOffset>81280</wp:posOffset>
                </wp:positionV>
                <wp:extent cx="2216150" cy="7426325"/>
                <wp:effectExtent l="0" t="0" r="0" b="0"/>
                <wp:wrapSquare wrapText="right"/>
                <wp:docPr id="1647" name="Text Box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6150" cy="742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60" w:hanging="6"/>
                            </w:pPr>
                            <w:r>
                              <w:rPr>
                                <w:rStyle w:val="Bodytext2Exact"/>
                              </w:rPr>
                              <w:t>к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Бритаискомъ Музеумѣ, и до-сихъ-пйръ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считашніесл подлинными, — подлож-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им.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54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Доказательства, иредетаолспиыя 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торомь, ясны и .сильны. Опъ нахо-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дить, что інрнФтъ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(type) </w:t>
                            </w:r>
                            <w:r>
                              <w:rPr>
                                <w:rStyle w:val="Bodytext12Exact"/>
                              </w:rPr>
                              <w:t>«Меркурія»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очепь-иовъ, и что его никакъ нельзя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относить ко времени царствованіл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Елнсаветы; кромѣ-того,оігь открыла,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тома, же музеумѣ рукопись, съ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торой очевидно печатали типограФ-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щнкн, и которая, но выставленпному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 ней числу, относится къ нерпой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ловнігіі мипувшаго сто.гѣтія. Наконецъ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онъ сравннваетъ газету оъ нзвѣстілми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совремеппыхъ лѣтоннсцевъ — и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«tlie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 xml:space="preserve">EnglLli </w:t>
                            </w: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Mercurie» </w:t>
                            </w:r>
                            <w:r>
                              <w:rPr>
                                <w:rStyle w:val="Bodytext12Exact"/>
                              </w:rPr>
                              <w:t>не пыдержіівагтъ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срапиеііія. Кромѣ-того, ігь б|)оііиоркѣ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представлено много другим, второсте-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ііенныхъ доказательства., объясняю- '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щііхъ атотт» нодлоп.. Такимъ-обра-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зомъ открыта, подлогь, которого и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подозр евали въ-те.чеіііе ц ела го полу-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столѣтія сь того времени, какъ анти-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кварій ДжорЖъ Ча.імерсь въ первый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разі. доказала, публике древность и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длинность «Меркуріл», — подлога, ко-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торый принимается за истину не толь-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ко въ Англін, но и во псі.хь другихъ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стран а хь. Такъ о древности «Мерку-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ріл» упоминается ьъ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«Conversations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br/>
                              <w:t xml:space="preserve">Lexicon» </w:t>
                            </w:r>
                            <w:r>
                              <w:rPr>
                                <w:rStyle w:val="Bodytext12Exact"/>
                              </w:rPr>
                              <w:t xml:space="preserve">Брокгауза и вь 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t>«Neuestes</w:t>
                            </w:r>
                            <w:r>
                              <w:rPr>
                                <w:rStyle w:val="Bodytext12Exact"/>
                                <w:lang w:val="de-DE" w:eastAsia="de-DE" w:bidi="de-DE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Conversations Lexicon» </w:t>
                            </w:r>
                            <w:r>
                              <w:rPr>
                                <w:rStyle w:val="Bodytext12Exact"/>
                              </w:rPr>
                              <w:t>Виго, въ слове: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«Zeiluns;» </w:t>
                            </w:r>
                            <w:r>
                              <w:rPr>
                                <w:rStyle w:val="Bodytext12Exact"/>
                              </w:rPr>
                              <w:t>то же самое и въ «Епсуеіо-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720" w:hanging="10"/>
                            </w:pPr>
                            <w:r>
                              <w:rPr>
                                <w:rStyle w:val="Bodytext2Exact"/>
                              </w:rPr>
                              <w:t>П '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75"/>
                              <w:jc w:val="both"/>
                            </w:pPr>
                            <w:r>
                              <w:rPr>
                                <w:rStyle w:val="Bodytext12Exact"/>
                                <w:lang w:val="la" w:eastAsia="la" w:bidi="la"/>
                              </w:rPr>
                              <w:t xml:space="preserve">paedia Americana», </w:t>
                            </w:r>
                            <w:r>
                              <w:rPr>
                                <w:rStyle w:val="Bodytext12Exact"/>
                              </w:rPr>
                              <w:t>изданной въ Ныо-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Иоркѣ,и во многихѣ другихъіізданіяхъ.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Едва ли, замѣчаетъ г. Уаттсъ, можно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пайдтн въ исторіи литературы другое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подобное обстоятельство, которое 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пиралось бы на такомъ, по-вндимому,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твердомъ основапіи, какь древность н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подлинность «Меркурія». Мнѣиіе пер-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воначально - высказанное пзвѣстнымъ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ученымъ, повторенное многими дру-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гнмн, было подкрѣпляемо ссылкою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документъ, сохранившиеся не ві. част-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ной какой-либо бпб.ііотекѣ, мало-до-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ѣ VIII.—Отд. VII.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2" o:spid="_x0000_s1666" type="#_x0000_t202" style="position:absolute;left:0;text-align:left;margin-left:.95pt;margin-top:6.4pt;width:174.5pt;height:584.75pt;z-index:-25131673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left="260" w:hanging="6"/>
                      </w:pPr>
                      <w:r>
                        <w:rPr>
                          <w:rStyle w:val="Bodytext2Exact"/>
                        </w:rPr>
                        <w:t>к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</w:rPr>
                        <w:t>Бритаискомъ Музеумѣ, и до-сихъ-пйръ</w:t>
                      </w:r>
                      <w:r>
                        <w:rPr>
                          <w:rStyle w:val="Bodytext12Exact"/>
                        </w:rPr>
                        <w:br/>
                        <w:t>считашніесл подлинными, — подлож-</w:t>
                      </w:r>
                      <w:r>
                        <w:rPr>
                          <w:rStyle w:val="Bodytext12Exact"/>
                        </w:rPr>
                        <w:br/>
                        <w:t>им.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54"/>
                        <w:jc w:val="both"/>
                      </w:pPr>
                      <w:r>
                        <w:rPr>
                          <w:rStyle w:val="Bodytext12Exact"/>
                        </w:rPr>
                        <w:t>Доказательства, иредетаолспиыя ав-</w:t>
                      </w:r>
                      <w:r>
                        <w:rPr>
                          <w:rStyle w:val="Bodytext12Exact"/>
                        </w:rPr>
                        <w:br/>
                        <w:t>торомь, ясны и .сильны. Опъ нахо-</w:t>
                      </w:r>
                      <w:r>
                        <w:rPr>
                          <w:rStyle w:val="Bodytext12Exact"/>
                        </w:rPr>
                        <w:br/>
                        <w:t xml:space="preserve">дить, что інрнФтъ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(type) </w:t>
                      </w:r>
                      <w:r>
                        <w:rPr>
                          <w:rStyle w:val="Bodytext12Exact"/>
                        </w:rPr>
                        <w:t>«Меркурія»</w:t>
                      </w:r>
                      <w:r>
                        <w:rPr>
                          <w:rStyle w:val="Bodytext12Exact"/>
                        </w:rPr>
                        <w:br/>
                        <w:t>очепь-иовъ, и что его никакъ нельзя</w:t>
                      </w:r>
                      <w:r>
                        <w:rPr>
                          <w:rStyle w:val="Bodytext12Exact"/>
                        </w:rPr>
                        <w:br/>
                        <w:t>относить ко времени царствованіл</w:t>
                      </w:r>
                      <w:r>
                        <w:rPr>
                          <w:rStyle w:val="Bodytext12Exact"/>
                        </w:rPr>
                        <w:br/>
                        <w:t>Елнсаветы; кромѣ-того,оігь открыла,</w:t>
                      </w:r>
                      <w:r>
                        <w:rPr>
                          <w:rStyle w:val="Bodytext12Exact"/>
                        </w:rPr>
                        <w:br/>
                        <w:t>въ тома, же музеумѣ рукопись, съ ко-</w:t>
                      </w:r>
                      <w:r>
                        <w:rPr>
                          <w:rStyle w:val="Bodytext12Exact"/>
                        </w:rPr>
                        <w:br/>
                        <w:t>торой очевидно печатали типограФ-</w:t>
                      </w:r>
                      <w:r>
                        <w:rPr>
                          <w:rStyle w:val="Bodytext12Exact"/>
                        </w:rPr>
                        <w:br/>
                        <w:t>щнкн, и которая, но выставленпному</w:t>
                      </w:r>
                      <w:r>
                        <w:rPr>
                          <w:rStyle w:val="Bodytext12Exact"/>
                        </w:rPr>
                        <w:br/>
                        <w:t>па ней числу, относится къ нерпой по-</w:t>
                      </w:r>
                      <w:r>
                        <w:rPr>
                          <w:rStyle w:val="Bodytext12Exact"/>
                        </w:rPr>
                        <w:br/>
                        <w:t>ловнігіі мипувшаго сто.гѣтія. Наконецъ</w:t>
                      </w:r>
                      <w:r>
                        <w:rPr>
                          <w:rStyle w:val="Bodytext12Exact"/>
                        </w:rPr>
                        <w:br/>
                        <w:t>онъ сравннваетъ газету оъ нзвѣстілми</w:t>
                      </w:r>
                      <w:r>
                        <w:rPr>
                          <w:rStyle w:val="Bodytext12Exact"/>
                        </w:rPr>
                        <w:br/>
                        <w:t xml:space="preserve">совремеппыхъ лѣтоннсцевъ — и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«tlie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 xml:space="preserve">EnglLli </w:t>
                      </w: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Mercurie» </w:t>
                      </w:r>
                      <w:r>
                        <w:rPr>
                          <w:rStyle w:val="Bodytext12Exact"/>
                        </w:rPr>
                        <w:t>не пыдержіівагтъ</w:t>
                      </w:r>
                      <w:r>
                        <w:rPr>
                          <w:rStyle w:val="Bodytext12Exact"/>
                        </w:rPr>
                        <w:br/>
                        <w:t>срапиеііія. Кромѣ-того, ігь б|)оііиоркѣ</w:t>
                      </w:r>
                      <w:r>
                        <w:rPr>
                          <w:rStyle w:val="Bodytext12Exact"/>
                        </w:rPr>
                        <w:br/>
                        <w:t>представлено много другим, второсте-</w:t>
                      </w:r>
                      <w:r>
                        <w:rPr>
                          <w:rStyle w:val="Bodytext12Exact"/>
                        </w:rPr>
                        <w:br/>
                        <w:t>ііенныхъ доказательства., объясняю- '</w:t>
                      </w:r>
                      <w:r>
                        <w:rPr>
                          <w:rStyle w:val="Bodytext12Exact"/>
                        </w:rPr>
                        <w:br/>
                        <w:t>щііхъ атотт» нодлоп.. Такимъ-обра-</w:t>
                      </w:r>
                      <w:r>
                        <w:rPr>
                          <w:rStyle w:val="Bodytext12Exact"/>
                        </w:rPr>
                        <w:br/>
                        <w:t>зомъ открыта, подлогь, которого и не</w:t>
                      </w:r>
                      <w:r>
                        <w:rPr>
                          <w:rStyle w:val="Bodytext12Exact"/>
                        </w:rPr>
                        <w:br/>
                        <w:t>подозр евали въ-те.чеіііе ц ела го полу-</w:t>
                      </w:r>
                      <w:r>
                        <w:rPr>
                          <w:rStyle w:val="Bodytext12Exact"/>
                        </w:rPr>
                        <w:br/>
                        <w:t>столѣтія сь того времени, какъ анти-</w:t>
                      </w:r>
                      <w:r>
                        <w:rPr>
                          <w:rStyle w:val="Bodytext12Exact"/>
                        </w:rPr>
                        <w:br/>
                        <w:t>кварій ДжорЖъ Ча.імерсь въ первый</w:t>
                      </w:r>
                      <w:r>
                        <w:rPr>
                          <w:rStyle w:val="Bodytext12Exact"/>
                        </w:rPr>
                        <w:br/>
                        <w:t>разі. доказала, публике древность и по-</w:t>
                      </w:r>
                      <w:r>
                        <w:rPr>
                          <w:rStyle w:val="Bodytext12Exact"/>
                        </w:rPr>
                        <w:br/>
                        <w:t>длинность «Меркуріл», — подлога, ко-</w:t>
                      </w:r>
                      <w:r>
                        <w:rPr>
                          <w:rStyle w:val="Bodytext12Exact"/>
                        </w:rPr>
                        <w:br/>
                        <w:t>торый принимается за истину не толь-</w:t>
                      </w:r>
                      <w:r>
                        <w:rPr>
                          <w:rStyle w:val="Bodytext12Exact"/>
                        </w:rPr>
                        <w:br/>
                        <w:t>ко въ Англін, но и во псі.хь другихъ</w:t>
                      </w:r>
                      <w:r>
                        <w:rPr>
                          <w:rStyle w:val="Bodytext12Exact"/>
                        </w:rPr>
                        <w:br/>
                        <w:t>стран а хь. Такъ о древности «Мерку-</w:t>
                      </w:r>
                      <w:r>
                        <w:rPr>
                          <w:rStyle w:val="Bodytext12Exact"/>
                        </w:rPr>
                        <w:br/>
                        <w:t xml:space="preserve">ріл» упоминается ьъ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>«Conversations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br/>
                        <w:t xml:space="preserve">Lexicon» </w:t>
                      </w:r>
                      <w:r>
                        <w:rPr>
                          <w:rStyle w:val="Bodytext12Exact"/>
                        </w:rPr>
                        <w:t xml:space="preserve">Брокгауза и вь 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t>«Neuestes</w:t>
                      </w:r>
                      <w:r>
                        <w:rPr>
                          <w:rStyle w:val="Bodytext12Exact"/>
                          <w:lang w:val="de-DE" w:eastAsia="de-DE" w:bidi="de-DE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Conversations Lexicon» </w:t>
                      </w:r>
                      <w:r>
                        <w:rPr>
                          <w:rStyle w:val="Bodytext12Exact"/>
                        </w:rPr>
                        <w:t>Виго, въ слове: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«Zeiluns;» </w:t>
                      </w:r>
                      <w:r>
                        <w:rPr>
                          <w:rStyle w:val="Bodytext12Exact"/>
                        </w:rPr>
                        <w:t>то же самое и въ «Епсуеіо-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left="720" w:hanging="10"/>
                      </w:pPr>
                      <w:r>
                        <w:rPr>
                          <w:rStyle w:val="Bodytext2Exact"/>
                        </w:rPr>
                        <w:t>П '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75"/>
                        <w:jc w:val="both"/>
                      </w:pPr>
                      <w:r>
                        <w:rPr>
                          <w:rStyle w:val="Bodytext12Exact"/>
                          <w:lang w:val="la" w:eastAsia="la" w:bidi="la"/>
                        </w:rPr>
                        <w:t xml:space="preserve">paedia Americana», </w:t>
                      </w:r>
                      <w:r>
                        <w:rPr>
                          <w:rStyle w:val="Bodytext12Exact"/>
                        </w:rPr>
                        <w:t>изданной въ Ныо-</w:t>
                      </w:r>
                      <w:r>
                        <w:rPr>
                          <w:rStyle w:val="Bodytext12Exact"/>
                        </w:rPr>
                        <w:br/>
                        <w:t>Иоркѣ,и во многихѣ другихъіізданіяхъ.</w:t>
                      </w:r>
                      <w:r>
                        <w:rPr>
                          <w:rStyle w:val="Bodytext12Exact"/>
                        </w:rPr>
                        <w:br/>
                        <w:t>Едва ли, замѣчаетъ г. Уаттсъ, можно</w:t>
                      </w:r>
                      <w:r>
                        <w:rPr>
                          <w:rStyle w:val="Bodytext12Exact"/>
                        </w:rPr>
                        <w:br/>
                        <w:t>пайдтн въ исторіи литературы другое</w:t>
                      </w:r>
                      <w:r>
                        <w:rPr>
                          <w:rStyle w:val="Bodytext12Exact"/>
                        </w:rPr>
                        <w:br/>
                        <w:t>подобное обстоятельство, которое о-</w:t>
                      </w:r>
                      <w:r>
                        <w:rPr>
                          <w:rStyle w:val="Bodytext12Exact"/>
                        </w:rPr>
                        <w:br/>
                        <w:t>пиралось бы на такомъ, по-вндимому,</w:t>
                      </w:r>
                      <w:r>
                        <w:rPr>
                          <w:rStyle w:val="Bodytext12Exact"/>
                        </w:rPr>
                        <w:br/>
                        <w:t>твердомъ основапіи, какь древность н</w:t>
                      </w:r>
                      <w:r>
                        <w:rPr>
                          <w:rStyle w:val="Bodytext12Exact"/>
                        </w:rPr>
                        <w:br/>
                        <w:t>подлинность «Меркурія». Мнѣиіе пер-</w:t>
                      </w:r>
                      <w:r>
                        <w:rPr>
                          <w:rStyle w:val="Bodytext12Exact"/>
                        </w:rPr>
                        <w:br/>
                        <w:t>воначально - высказанное пзвѣстнымъ</w:t>
                      </w:r>
                      <w:r>
                        <w:rPr>
                          <w:rStyle w:val="Bodytext12Exact"/>
                        </w:rPr>
                        <w:br/>
                        <w:t>ученымъ, повторенное многими дру-</w:t>
                      </w:r>
                      <w:r>
                        <w:rPr>
                          <w:rStyle w:val="Bodytext12Exact"/>
                        </w:rPr>
                        <w:br/>
                        <w:t>гнмн, было подкрѣпляемо ссылкою на</w:t>
                      </w:r>
                      <w:r>
                        <w:rPr>
                          <w:rStyle w:val="Bodytext12Exact"/>
                        </w:rPr>
                        <w:br/>
                        <w:t>документъ, сохранившиеся не ві. част-</w:t>
                      </w:r>
                      <w:r>
                        <w:rPr>
                          <w:rStyle w:val="Bodytext12Exact"/>
                        </w:rPr>
                        <w:br/>
                        <w:t>ной какой-либо бпб.ііотекѣ, мало-до-</w:t>
                      </w:r>
                      <w:r>
                        <w:rPr>
                          <w:rStyle w:val="Bodytext12Exact"/>
                        </w:rPr>
                        <w:br/>
                        <w:t>ѣ VIII.—Отд. VII.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0768" behindDoc="1" locked="0" layoutInCell="1" allowOverlap="1">
                <wp:simplePos x="0" y="0"/>
                <wp:positionH relativeFrom="margin">
                  <wp:posOffset>4221480</wp:posOffset>
                </wp:positionH>
                <wp:positionV relativeFrom="margin">
                  <wp:posOffset>-35560</wp:posOffset>
                </wp:positionV>
                <wp:extent cx="143510" cy="241300"/>
                <wp:effectExtent l="0" t="0" r="0" b="0"/>
                <wp:wrapSquare wrapText="left"/>
                <wp:docPr id="1646" name="Text Box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</w:rPr>
                              <w:t>Г»9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1" o:spid="_x0000_s1667" type="#_x0000_t202" style="position:absolute;left:0;text-align:left;margin-left:332.4pt;margin-top:-2.8pt;width:11.3pt;height:19pt;z-index:-2513157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</w:rPr>
                        <w:t>Г»9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1792" behindDoc="1" locked="0" layoutInCell="1" allowOverlap="1">
                <wp:simplePos x="0" y="0"/>
                <wp:positionH relativeFrom="margin">
                  <wp:posOffset>1938655</wp:posOffset>
                </wp:positionH>
                <wp:positionV relativeFrom="margin">
                  <wp:posOffset>-10160</wp:posOffset>
                </wp:positionV>
                <wp:extent cx="368935" cy="107950"/>
                <wp:effectExtent l="0" t="0" r="0" b="0"/>
                <wp:wrapTopAndBottom/>
                <wp:docPr id="1645" name="Text Box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893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34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  <w:lang w:val="de-DE" w:eastAsia="de-DE" w:bidi="de-DE"/>
                              </w:rPr>
                              <w:t xml:space="preserve">( </w:t>
                            </w: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міьсь.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0" o:spid="_x0000_s1668" type="#_x0000_t202" style="position:absolute;left:0;text-align:left;margin-left:152.65pt;margin-top:-.8pt;width:29.05pt;height:8.5pt;z-index:-2513146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34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  <w:lang w:val="de-DE" w:eastAsia="de-DE" w:bidi="de-DE"/>
                        </w:rPr>
                        <w:t xml:space="preserve">( </w:t>
                      </w: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міьсь.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ступпой для людей любознательных</w:t>
      </w:r>
      <w:r w:rsidR="00504B04">
        <w:t>ъ</w:t>
      </w:r>
      <w:r w:rsidR="00731517">
        <w:br/>
        <w:t>но ві.бнбліотек і. публичной,всегда и для</w:t>
      </w:r>
      <w:r w:rsidR="00731517">
        <w:br/>
        <w:t>всех</w:t>
      </w:r>
      <w:r w:rsidR="009A18E9">
        <w:t>ъ</w:t>
      </w:r>
      <w:r w:rsidR="00731517">
        <w:t xml:space="preserve"> открытой. Какое бы ни возникло</w:t>
      </w:r>
      <w:r w:rsidR="00731517">
        <w:br/>
        <w:t>сомнѣіііе или іюдозрѣніе, оно легко мог-</w:t>
      </w:r>
      <w:r w:rsidR="00731517">
        <w:br/>
        <w:t>ло быть уничтожено или подтверждено</w:t>
      </w:r>
      <w:r w:rsidR="00731517">
        <w:br/>
        <w:t>пересмотром</w:t>
      </w:r>
      <w:r w:rsidR="00504B04">
        <w:t>ъ</w:t>
      </w:r>
      <w:r w:rsidR="00731517">
        <w:t xml:space="preserve"> лнетков</w:t>
      </w:r>
      <w:r w:rsidR="009A18E9">
        <w:t>ъ</w:t>
      </w:r>
      <w:r w:rsidR="00731517">
        <w:t>, которые еже-</w:t>
      </w:r>
      <w:r w:rsidR="00731517">
        <w:br/>
        <w:t>дневно переглядывались сотнями у че-</w:t>
      </w:r>
      <w:r w:rsidR="00731517">
        <w:br/>
        <w:t>ным,, какі. лпглінекпх</w:t>
      </w:r>
      <w:r w:rsidR="009A18E9">
        <w:t>ъ</w:t>
      </w:r>
      <w:r w:rsidR="00731517">
        <w:t>, так</w:t>
      </w:r>
      <w:r w:rsidR="009A18E9">
        <w:t>ъ</w:t>
      </w:r>
      <w:r w:rsidR="00731517">
        <w:t xml:space="preserve"> и шго-</w:t>
      </w:r>
      <w:r w:rsidR="00731517">
        <w:br/>
        <w:t>стрлшіых</w:t>
      </w:r>
      <w:r w:rsidR="009A18E9">
        <w:t>ъ</w:t>
      </w:r>
      <w:r w:rsidR="00731517">
        <w:t xml:space="preserve"> Кто бы мог</w:t>
      </w:r>
      <w:r w:rsidR="009A18E9">
        <w:t>ъ</w:t>
      </w:r>
      <w:r w:rsidR="00731517">
        <w:t xml:space="preserve"> подумать,</w:t>
      </w:r>
      <w:r w:rsidR="00731517">
        <w:br/>
        <w:t>что при веемьэтомь подлог</w:t>
      </w:r>
      <w:r w:rsidR="00504B04">
        <w:t>ъ</w:t>
      </w:r>
      <w:r w:rsidR="00731517">
        <w:t xml:space="preserve"> оставался</w:t>
      </w:r>
      <w:r w:rsidR="00731517">
        <w:br/>
        <w:t>неоткрытым’</w:t>
      </w:r>
      <w:r w:rsidR="00504B04">
        <w:t>ъ</w:t>
      </w:r>
      <w:r w:rsidR="00731517">
        <w:t xml:space="preserve"> почти целое нолстолѣ-</w:t>
      </w:r>
      <w:r w:rsidR="00731517">
        <w:br/>
        <w:t>тіе, от</w:t>
      </w:r>
      <w:r w:rsidR="009A18E9">
        <w:t>ъ</w:t>
      </w:r>
      <w:r w:rsidR="00731517">
        <w:t xml:space="preserve"> </w:t>
      </w:r>
      <w:r w:rsidR="00731517">
        <w:rPr>
          <w:lang w:val="la" w:eastAsia="la" w:bidi="la"/>
        </w:rPr>
        <w:t xml:space="preserve">179G </w:t>
      </w:r>
      <w:r w:rsidR="00731517">
        <w:t xml:space="preserve">до </w:t>
      </w:r>
      <w:r w:rsidR="00731517">
        <w:rPr>
          <w:rStyle w:val="Bodytext12Italic1"/>
        </w:rPr>
        <w:t>1</w:t>
      </w:r>
      <w:r w:rsidR="00731517">
        <w:t>8зУ?...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35"/>
        <w:jc w:val="both"/>
      </w:pPr>
      <w:r>
        <w:rPr>
          <w:rStyle w:val="Bodytext12105ptBold"/>
        </w:rPr>
        <w:t>НОВЫЙ СПОСОБ</w:t>
      </w:r>
      <w:r w:rsidR="00FC273B">
        <w:rPr>
          <w:rStyle w:val="Bodytext12105ptBold"/>
        </w:rPr>
        <w:t>ѣ</w:t>
      </w:r>
      <w:r>
        <w:rPr>
          <w:rStyle w:val="Bodytext12105ptBold"/>
        </w:rPr>
        <w:t xml:space="preserve"> ДОБЫВА ШЯ</w:t>
      </w:r>
      <w:r>
        <w:rPr>
          <w:rStyle w:val="Bodytext12105ptBold"/>
        </w:rPr>
        <w:br/>
        <w:t xml:space="preserve">ГАЗА. — </w:t>
      </w:r>
      <w:r>
        <w:t>В</w:t>
      </w:r>
      <w:r w:rsidR="009A18E9">
        <w:t>ъ</w:t>
      </w:r>
      <w:r>
        <w:t xml:space="preserve"> декабре мѣсяцѣ минув-</w:t>
      </w:r>
      <w:r>
        <w:br/>
        <w:t>шаго года произведе</w:t>
      </w:r>
      <w:r w:rsidR="009A18E9">
        <w:t>ъ</w:t>
      </w:r>
      <w:r>
        <w:t xml:space="preserve"> был</w:t>
      </w:r>
      <w:r w:rsidR="009A18E9">
        <w:t>ъ</w:t>
      </w:r>
      <w:r>
        <w:t xml:space="preserve"> в</w:t>
      </w:r>
      <w:r w:rsidR="009A18E9">
        <w:t>ъ</w:t>
      </w:r>
      <w:r>
        <w:t xml:space="preserve"> Лон-</w:t>
      </w:r>
      <w:r>
        <w:br/>
        <w:t>доне опыть добываніл газа по ново-</w:t>
      </w:r>
      <w:r>
        <w:br/>
        <w:t>му способу, открытому гр.іфом</w:t>
      </w:r>
      <w:r w:rsidR="009A18E9">
        <w:t>ъ</w:t>
      </w:r>
      <w:r>
        <w:t xml:space="preserve"> Валь-</w:t>
      </w:r>
      <w:r>
        <w:br/>
        <w:t xml:space="preserve">Марино, в ь-нрнсутствін </w:t>
      </w:r>
      <w:r>
        <w:rPr>
          <w:rStyle w:val="Bodytext126pt"/>
        </w:rPr>
        <w:t>МНОГИХ</w:t>
      </w:r>
      <w:r w:rsidR="00504B04">
        <w:rPr>
          <w:rStyle w:val="Bodytext126pt"/>
        </w:rPr>
        <w:t>ъ</w:t>
      </w:r>
      <w:r>
        <w:rPr>
          <w:rStyle w:val="Bodytext126pt"/>
        </w:rPr>
        <w:t xml:space="preserve"> </w:t>
      </w:r>
      <w:r>
        <w:t>уче-</w:t>
      </w:r>
      <w:r>
        <w:br/>
      </w:r>
      <w:r>
        <w:rPr>
          <w:rStyle w:val="Bodytext126ptSmallCaps"/>
        </w:rPr>
        <w:t>ііых</w:t>
      </w:r>
      <w:r w:rsidR="009A18E9">
        <w:rPr>
          <w:rStyle w:val="Bodytext126ptSmallCaps"/>
        </w:rPr>
        <w:t>ъ</w:t>
      </w:r>
      <w:r>
        <w:rPr>
          <w:rStyle w:val="Bodytext126ptSmallCaps"/>
        </w:rPr>
        <w:t xml:space="preserve">, </w:t>
      </w:r>
      <w:r>
        <w:t>коп приглашены были для за-</w:t>
      </w:r>
      <w:r>
        <w:br/>
        <w:t>свіідѣтельствоваіііа результатов</w:t>
      </w:r>
      <w:r w:rsidR="00504B04">
        <w:t>ъ</w:t>
      </w:r>
      <w:r>
        <w:t xml:space="preserve"> этого</w:t>
      </w:r>
      <w:r>
        <w:br/>
        <w:t>опыта. Для опыта уетросп</w:t>
      </w:r>
      <w:r w:rsidR="009A18E9">
        <w:t>ъ</w:t>
      </w:r>
      <w:r>
        <w:t xml:space="preserve"> быль не-</w:t>
      </w:r>
      <w:r>
        <w:br/>
        <w:t>большой газометр</w:t>
      </w:r>
      <w:r w:rsidR="009A18E9">
        <w:t>ъ</w:t>
      </w:r>
      <w:r>
        <w:t>, который посред-</w:t>
      </w:r>
      <w:r>
        <w:br/>
        <w:t>ством</w:t>
      </w:r>
      <w:r w:rsidR="00E56DF5">
        <w:t>ъ</w:t>
      </w:r>
      <w:r>
        <w:t xml:space="preserve"> труб</w:t>
      </w:r>
      <w:r w:rsidR="009A18E9">
        <w:t>ъ</w:t>
      </w:r>
      <w:r>
        <w:t xml:space="preserve"> соединялся с</w:t>
      </w:r>
      <w:r w:rsidR="009A18E9">
        <w:t>ъ</w:t>
      </w:r>
      <w:r>
        <w:t xml:space="preserve"> печыо,</w:t>
      </w:r>
      <w:r>
        <w:br/>
        <w:t>выложенною из</w:t>
      </w:r>
      <w:r w:rsidR="009A18E9">
        <w:t>ъ</w:t>
      </w:r>
      <w:r>
        <w:t xml:space="preserve"> кирпича и снабжен-</w:t>
      </w:r>
      <w:r>
        <w:br/>
        <w:t>пою тремя ретортами; вь одной была</w:t>
      </w:r>
      <w:r>
        <w:br/>
        <w:t>вода, в</w:t>
      </w:r>
      <w:r w:rsidR="009A18E9">
        <w:t>ъ</w:t>
      </w:r>
      <w:r>
        <w:t xml:space="preserve"> другой смола; обе реторты</w:t>
      </w:r>
      <w:r>
        <w:br/>
        <w:t>помещались в</w:t>
      </w:r>
      <w:r w:rsidR="009A18E9">
        <w:t>ъ</w:t>
      </w:r>
      <w:r>
        <w:t xml:space="preserve"> третьей, іі заключали</w:t>
      </w:r>
      <w:r>
        <w:br/>
        <w:t>в</w:t>
      </w:r>
      <w:r w:rsidR="009A18E9">
        <w:t>ъ</w:t>
      </w:r>
      <w:r>
        <w:t xml:space="preserve"> себе весь матеріал</w:t>
      </w:r>
      <w:r w:rsidR="009A18E9">
        <w:t>ъ</w:t>
      </w:r>
      <w:r>
        <w:t>, и.»</w:t>
      </w:r>
      <w:r w:rsidR="009A18E9">
        <w:t>ъ</w:t>
      </w:r>
      <w:r>
        <w:t xml:space="preserve"> котораго</w:t>
      </w:r>
      <w:r>
        <w:br/>
        <w:t>надлежало добыть газ</w:t>
      </w:r>
      <w:r w:rsidR="009A18E9">
        <w:t>ъ</w:t>
      </w:r>
      <w:r>
        <w:t>. Ироцесс</w:t>
      </w:r>
      <w:r w:rsidR="009A18E9">
        <w:t>ъ</w:t>
      </w:r>
      <w:r>
        <w:t xml:space="preserve"> до-</w:t>
      </w:r>
      <w:r>
        <w:br/>
        <w:t>быі аиіл, как</w:t>
      </w:r>
      <w:r w:rsidR="009A18E9">
        <w:t>ъ</w:t>
      </w:r>
      <w:r>
        <w:t>увѣряют</w:t>
      </w:r>
      <w:r w:rsidR="009A18E9">
        <w:t>ъ</w:t>
      </w:r>
      <w:r>
        <w:t>, чрезвычайно-</w:t>
      </w:r>
      <w:r>
        <w:br/>
        <w:t>прост</w:t>
      </w:r>
      <w:r w:rsidR="009A18E9">
        <w:t>ъ</w:t>
      </w:r>
      <w:r>
        <w:t>; попость іізобрѣтенія состоишь</w:t>
      </w:r>
      <w:r>
        <w:br/>
        <w:t>особенно в</w:t>
      </w:r>
      <w:r w:rsidR="009A18E9">
        <w:t>ъ</w:t>
      </w:r>
      <w:r>
        <w:t xml:space="preserve"> том</w:t>
      </w:r>
      <w:r w:rsidR="009A18E9">
        <w:t>ъ</w:t>
      </w:r>
      <w:r>
        <w:t>, что газ</w:t>
      </w:r>
      <w:r w:rsidR="009A18E9">
        <w:t>ъ</w:t>
      </w:r>
      <w:r>
        <w:t xml:space="preserve"> добывает-</w:t>
      </w:r>
      <w:r>
        <w:br/>
        <w:t>ся нз</w:t>
      </w:r>
      <w:r w:rsidR="009A18E9">
        <w:t>ъ</w:t>
      </w:r>
      <w:r>
        <w:t xml:space="preserve"> двух</w:t>
      </w:r>
      <w:r w:rsidR="009A18E9">
        <w:t>ъ</w:t>
      </w:r>
      <w:r>
        <w:t xml:space="preserve"> самых</w:t>
      </w:r>
      <w:r w:rsidR="009A18E9">
        <w:t>ъ</w:t>
      </w:r>
      <w:r>
        <w:t xml:space="preserve"> простых</w:t>
      </w:r>
      <w:r w:rsidR="009A18E9">
        <w:t>ъ</w:t>
      </w:r>
      <w:r>
        <w:t xml:space="preserve"> мате-</w:t>
      </w:r>
      <w:r>
        <w:br/>
        <w:t>риалов</w:t>
      </w:r>
      <w:r w:rsidR="00504B04">
        <w:t>ъ</w:t>
      </w:r>
      <w:r>
        <w:t>— воды іі смолы; ппрочемь, по</w:t>
      </w:r>
      <w:r>
        <w:br/>
        <w:t>миѣпію нзобрѣтате.ія, всякое смоли-</w:t>
      </w:r>
      <w:r>
        <w:br/>
        <w:t>стое или жирное вещество точно так</w:t>
      </w:r>
      <w:r w:rsidR="009A18E9">
        <w:t>ъ</w:t>
      </w:r>
      <w:r>
        <w:br/>
        <w:t>же может</w:t>
      </w:r>
      <w:r w:rsidR="009A18E9">
        <w:t>ъ</w:t>
      </w:r>
      <w:r>
        <w:t xml:space="preserve"> быть употребляемо для</w:t>
      </w:r>
      <w:r>
        <w:br/>
        <w:t>этой цели, как</w:t>
      </w:r>
      <w:r w:rsidR="009A18E9">
        <w:t>ъ</w:t>
      </w:r>
      <w:r>
        <w:t xml:space="preserve"> и смола. Но проте-</w:t>
      </w:r>
      <w:r>
        <w:br/>
        <w:t>сте і и получаса, употреблепнаго</w:t>
      </w:r>
      <w:r w:rsidR="00663D58">
        <w:t xml:space="preserve"> на </w:t>
      </w:r>
      <w:r>
        <w:t>о-</w:t>
      </w:r>
      <w:r>
        <w:br/>
        <w:t>пыт</w:t>
      </w:r>
      <w:r w:rsidR="009A18E9">
        <w:t>ъ</w:t>
      </w:r>
      <w:r>
        <w:t>, в</w:t>
      </w:r>
      <w:r w:rsidR="009A18E9">
        <w:t>ъ</w:t>
      </w:r>
      <w:r>
        <w:t>-продо.іжепіе котораго изоб-</w:t>
      </w:r>
      <w:r>
        <w:br/>
        <w:t>ретатель об</w:t>
      </w:r>
      <w:r w:rsidR="009A18E9">
        <w:t>ъ</w:t>
      </w:r>
      <w:r>
        <w:t>лепял</w:t>
      </w:r>
      <w:r w:rsidR="009A18E9">
        <w:t>ъ</w:t>
      </w:r>
      <w:r>
        <w:t xml:space="preserve"> обществу про-</w:t>
      </w:r>
      <w:r>
        <w:br/>
        <w:t>цес.с</w:t>
      </w:r>
      <w:r w:rsidR="009A18E9">
        <w:t>ъ</w:t>
      </w:r>
      <w:r>
        <w:t>, газ</w:t>
      </w:r>
      <w:r w:rsidR="009A18E9">
        <w:t>ъ</w:t>
      </w:r>
      <w:r>
        <w:t xml:space="preserve"> пущен</w:t>
      </w:r>
      <w:r w:rsidR="009A18E9">
        <w:t>ъ</w:t>
      </w:r>
      <w:r>
        <w:t xml:space="preserve"> был</w:t>
      </w:r>
      <w:r w:rsidR="009A18E9">
        <w:t>ъ</w:t>
      </w:r>
      <w:r>
        <w:t xml:space="preserve"> в</w:t>
      </w:r>
      <w:r w:rsidR="009A18E9">
        <w:t>ъ</w:t>
      </w:r>
      <w:r>
        <w:t xml:space="preserve"> лампы и</w:t>
      </w:r>
      <w:r>
        <w:br/>
        <w:t>дал</w:t>
      </w:r>
      <w:r w:rsidR="009A18E9">
        <w:t>ъ</w:t>
      </w:r>
      <w:r>
        <w:t xml:space="preserve"> чистый и яркій свѣт</w:t>
      </w:r>
      <w:r w:rsidR="009A18E9">
        <w:t>ъ</w:t>
      </w:r>
      <w:r>
        <w:t>, нспронз-</w:t>
      </w:r>
      <w:r>
        <w:br/>
        <w:t>водпвшій пн дыма, ни какого-либо не-</w:t>
      </w:r>
      <w:r>
        <w:br/>
        <w:t>прілтплго запаха. Чистота и сила све-</w:t>
      </w:r>
      <w:r>
        <w:br/>
      </w:r>
      <w:r>
        <w:lastRenderedPageBreak/>
        <w:t>та найдены были вполпѣ-удовлетворіі-</w:t>
      </w:r>
      <w:r>
        <w:br/>
        <w:t xml:space="preserve">те.іыіымн, и приеутствовавшіе при </w:t>
      </w:r>
      <w:r>
        <w:rPr>
          <w:rStyle w:val="Bodytext12Italic1"/>
        </w:rPr>
        <w:t>о-</w:t>
      </w:r>
    </w:p>
    <w:p w:rsidR="00810524" w:rsidRDefault="00731517">
      <w:pPr>
        <w:pStyle w:val="Bodytext21"/>
        <w:shd w:val="clear" w:color="auto" w:fill="auto"/>
        <w:spacing w:line="200" w:lineRule="exact"/>
        <w:ind w:left="2820" w:hanging="7"/>
        <w:sectPr w:rsidR="00810524">
          <w:type w:val="continuous"/>
          <w:pgSz w:w="7593" w:h="12362"/>
          <w:pgMar w:top="416" w:right="447" w:bottom="219" w:left="308" w:header="0" w:footer="3" w:gutter="0"/>
          <w:cols w:num="2" w:sep="1" w:space="102"/>
          <w:noEndnote/>
          <w:docGrid w:linePitch="360"/>
        </w:sectPr>
      </w:pPr>
      <w:r>
        <w:t>4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47"/>
        <w:jc w:val="both"/>
      </w:pPr>
      <w:r>
        <w:lastRenderedPageBreak/>
        <w:t>пыте,в</w:t>
      </w:r>
      <w:r w:rsidR="009A18E9">
        <w:t>ъ</w:t>
      </w:r>
      <w:r>
        <w:t xml:space="preserve"> качестве свидетелей, остались</w:t>
      </w:r>
      <w:r>
        <w:br/>
        <w:t>им</w:t>
      </w:r>
      <w:r w:rsidR="009A18E9">
        <w:t>ъ</w:t>
      </w:r>
      <w:r>
        <w:t xml:space="preserve"> совершенно - довольны. Преиму-</w:t>
      </w:r>
      <w:r>
        <w:br/>
        <w:t>щество этого ноплго газа ііеред</w:t>
      </w:r>
      <w:r w:rsidR="009A18E9">
        <w:t>ъ</w:t>
      </w:r>
      <w:r>
        <w:t xml:space="preserve"> обы-</w:t>
      </w:r>
      <w:r>
        <w:br/>
        <w:t>кновенным</w:t>
      </w:r>
      <w:r w:rsidR="00504B04">
        <w:t>ъ</w:t>
      </w:r>
      <w:r>
        <w:t>, дооыпаемым</w:t>
      </w:r>
      <w:r w:rsidR="009A18E9">
        <w:t>ъ</w:t>
      </w:r>
      <w:r>
        <w:t xml:space="preserve"> иль &gt; гля,</w:t>
      </w:r>
      <w:r>
        <w:br/>
        <w:t>как</w:t>
      </w:r>
      <w:r w:rsidR="009A18E9">
        <w:t>ъ</w:t>
      </w:r>
      <w:r>
        <w:t xml:space="preserve"> говорит</w:t>
      </w:r>
      <w:r w:rsidR="009A18E9">
        <w:t>ъ</w:t>
      </w:r>
      <w:r>
        <w:t>, состои</w:t>
      </w:r>
      <w:r w:rsidR="009A18E9">
        <w:t>ъ</w:t>
      </w:r>
      <w:r>
        <w:t xml:space="preserve"> в</w:t>
      </w:r>
      <w:r w:rsidR="009A18E9">
        <w:t>ъ</w:t>
      </w:r>
      <w:r>
        <w:t xml:space="preserve"> дешевизне</w:t>
      </w:r>
      <w:r>
        <w:br/>
        <w:t>ліатеріалов</w:t>
      </w:r>
      <w:r w:rsidR="009A18E9">
        <w:t>ъ</w:t>
      </w:r>
      <w:r>
        <w:t>, нз</w:t>
      </w:r>
      <w:r w:rsidR="009A18E9">
        <w:t>ъ</w:t>
      </w:r>
      <w:r>
        <w:t xml:space="preserve"> которых</w:t>
      </w:r>
      <w:r w:rsidR="009A18E9">
        <w:rPr>
          <w:vertAlign w:val="superscript"/>
        </w:rPr>
        <w:t>ъ</w:t>
      </w:r>
      <w:r>
        <w:t xml:space="preserve"> оп</w:t>
      </w:r>
      <w:r w:rsidR="009A18E9">
        <w:t>ъ</w:t>
      </w:r>
      <w:r>
        <w:t xml:space="preserve"> добы-</w:t>
      </w:r>
      <w:r>
        <w:br/>
        <w:t>вается, в</w:t>
      </w:r>
      <w:r w:rsidR="009A18E9">
        <w:t>ъ</w:t>
      </w:r>
      <w:r>
        <w:t xml:space="preserve"> легкости и совершенстве</w:t>
      </w:r>
      <w:r>
        <w:br/>
        <w:t>способа добыванія, при котором</w:t>
      </w:r>
      <w:r w:rsidR="00E56DF5">
        <w:t>ъ</w:t>
      </w:r>
      <w:r>
        <w:br/>
      </w:r>
      <w:r>
        <w:rPr>
          <w:rStyle w:val="Bodytext129ptBoldSmallCaps"/>
          <w:lang w:val="fr-FR" w:eastAsia="fr-FR" w:bidi="fr-FR"/>
        </w:rPr>
        <w:t xml:space="preserve">iiLtt, </w:t>
      </w:r>
      <w:r>
        <w:t>таких’</w:t>
      </w:r>
      <w:r w:rsidR="00504B04">
        <w:t>ъ</w:t>
      </w:r>
      <w:r>
        <w:t xml:space="preserve"> утомительным, </w:t>
      </w:r>
      <w:r>
        <w:rPr>
          <w:rStyle w:val="Bodytext129ptBold"/>
        </w:rPr>
        <w:t xml:space="preserve">и </w:t>
      </w:r>
      <w:r>
        <w:t>дорого-</w:t>
      </w:r>
      <w:r>
        <w:br/>
        <w:t>стоющих</w:t>
      </w:r>
      <w:r w:rsidR="009A18E9">
        <w:t>ъ</w:t>
      </w:r>
      <w:r>
        <w:t xml:space="preserve"> процессов'</w:t>
      </w:r>
      <w:r w:rsidR="00504B04">
        <w:t>ъ</w:t>
      </w:r>
      <w:r>
        <w:t>, как</w:t>
      </w:r>
      <w:r w:rsidR="009A18E9">
        <w:t>ъ</w:t>
      </w:r>
      <w:r>
        <w:t xml:space="preserve"> на-прн-</w:t>
      </w:r>
      <w:r>
        <w:br/>
        <w:t>лг</w:t>
      </w:r>
      <w:r w:rsidR="00FC273B">
        <w:t>ѣ</w:t>
      </w:r>
      <w:r>
        <w:t>р</w:t>
      </w:r>
      <w:r w:rsidR="009A18E9">
        <w:t>ъ</w:t>
      </w:r>
      <w:r>
        <w:t xml:space="preserve"> ежнманіе газов</w:t>
      </w:r>
      <w:r w:rsidR="009A18E9">
        <w:t>ъ</w:t>
      </w:r>
      <w:r>
        <w:t xml:space="preserve"> </w:t>
      </w:r>
      <w:r>
        <w:rPr>
          <w:lang w:val="la" w:eastAsia="la" w:bidi="la"/>
        </w:rPr>
        <w:t>(condensatio)</w:t>
      </w:r>
      <w:r>
        <w:rPr>
          <w:lang w:val="la" w:eastAsia="la" w:bidi="la"/>
        </w:rPr>
        <w:br/>
      </w:r>
      <w:r>
        <w:t xml:space="preserve">и очищеиіе </w:t>
      </w:r>
      <w:r w:rsidR="00FC273B">
        <w:t>их</w:t>
      </w:r>
      <w:r w:rsidR="009A18E9">
        <w:t>ъ</w:t>
      </w:r>
      <w:r>
        <w:t>; ибо, как</w:t>
      </w:r>
      <w:r w:rsidR="009A18E9">
        <w:t>ъ</w:t>
      </w:r>
      <w:r>
        <w:t xml:space="preserve"> скоро, при</w:t>
      </w:r>
      <w:r>
        <w:br/>
        <w:t>опыте, нредварите.іыіыя работы были</w:t>
      </w:r>
      <w:r>
        <w:br/>
        <w:t>кончены, газе уже в</w:t>
      </w:r>
      <w:r w:rsidR="009A18E9">
        <w:t>ъ</w:t>
      </w:r>
      <w:r>
        <w:t xml:space="preserve"> совершенному,</w:t>
      </w:r>
      <w:r>
        <w:br/>
        <w:t>видь нерешел</w:t>
      </w:r>
      <w:r w:rsidR="009A18E9">
        <w:t>ъ</w:t>
      </w:r>
      <w:r>
        <w:t xml:space="preserve"> в</w:t>
      </w:r>
      <w:r w:rsidR="009A18E9">
        <w:t>ъ</w:t>
      </w:r>
      <w:r>
        <w:t xml:space="preserve"> газометру., который,</w:t>
      </w:r>
      <w:r>
        <w:br/>
        <w:t>не смотря на свой малый об</w:t>
      </w:r>
      <w:r w:rsidR="009A18E9">
        <w:t>ъ</w:t>
      </w:r>
      <w:r>
        <w:t>ем</w:t>
      </w:r>
      <w:r w:rsidR="009A18E9">
        <w:t>ъ</w:t>
      </w:r>
      <w:r>
        <w:t>, мог</w:t>
      </w:r>
      <w:r w:rsidR="009A18E9">
        <w:t>ъ</w:t>
      </w:r>
      <w:r>
        <w:br/>
        <w:t>снабжать свѣтом</w:t>
      </w:r>
      <w:r w:rsidR="009A18E9">
        <w:t>ъ</w:t>
      </w:r>
      <w:r>
        <w:t xml:space="preserve"> по-крамиен - мере</w:t>
      </w:r>
      <w:r>
        <w:br/>
        <w:t>100 лами</w:t>
      </w:r>
      <w:r w:rsidR="009A18E9">
        <w:t>ъ</w:t>
      </w:r>
      <w:r>
        <w:t xml:space="preserve"> в</w:t>
      </w:r>
      <w:r w:rsidR="009A18E9">
        <w:t>ъ</w:t>
      </w:r>
      <w:r>
        <w:t>-теченіе, 10 часов</w:t>
      </w:r>
      <w:r w:rsidR="009A18E9">
        <w:t>ъ</w:t>
      </w:r>
      <w:r>
        <w:t>. Со</w:t>
      </w:r>
      <w:r>
        <w:br/>
        <w:t>введеніем</w:t>
      </w:r>
      <w:r w:rsidR="009A18E9">
        <w:t>ъ</w:t>
      </w:r>
      <w:r>
        <w:t xml:space="preserve"> этою газа в</w:t>
      </w:r>
      <w:r w:rsidR="009A18E9">
        <w:t>ъ</w:t>
      </w:r>
      <w:r>
        <w:t>уііотребленіе,</w:t>
      </w:r>
      <w:r>
        <w:br/>
        <w:t>издержки на освѣщеиіе чрезвычаііно-</w:t>
      </w:r>
      <w:r>
        <w:br/>
        <w:t xml:space="preserve">уменынаются; </w:t>
      </w:r>
      <w:r>
        <w:rPr>
          <w:rStyle w:val="Bodytext129ptBold"/>
        </w:rPr>
        <w:t xml:space="preserve">1,000 </w:t>
      </w:r>
      <w:r>
        <w:t>кубических</w:t>
      </w:r>
      <w:r w:rsidR="009A18E9">
        <w:t>ъ</w:t>
      </w:r>
      <w:r>
        <w:t xml:space="preserve"> </w:t>
      </w:r>
      <w:r>
        <w:rPr>
          <w:rStyle w:val="Bodytext129ptBoldSmallCaps"/>
        </w:rPr>
        <w:t>ф</w:t>
      </w:r>
      <w:r w:rsidR="004A2DB5">
        <w:rPr>
          <w:rStyle w:val="Bodytext129ptBoldSmallCaps"/>
        </w:rPr>
        <w:t>у</w:t>
      </w:r>
      <w:r>
        <w:rPr>
          <w:rStyle w:val="Bodytext129ptBoldSmallCaps"/>
        </w:rPr>
        <w:t>-</w:t>
      </w:r>
      <w:r>
        <w:rPr>
          <w:rStyle w:val="Bodytext129ptBoldSmallCaps"/>
        </w:rPr>
        <w:br/>
      </w:r>
      <w:r>
        <w:t>тов</w:t>
      </w:r>
      <w:r w:rsidR="009A18E9">
        <w:t>ъ</w:t>
      </w:r>
      <w:r>
        <w:t xml:space="preserve"> газа, добыта го по новому спосо-</w:t>
      </w:r>
      <w:r>
        <w:br/>
        <w:t>бу, могуть быть доставляемы публике</w:t>
      </w:r>
      <w:r>
        <w:br/>
        <w:t>за треть тон Цѣны, которую берут</w:t>
      </w:r>
      <w:r w:rsidR="009A18E9">
        <w:t>ъ</w:t>
      </w:r>
      <w:r>
        <w:t xml:space="preserve"> с</w:t>
      </w:r>
      <w:r w:rsidR="009A18E9">
        <w:t>ъ</w:t>
      </w:r>
      <w:r>
        <w:br/>
        <w:t>ііея компанін уголыіаго газа. Новый</w:t>
      </w:r>
      <w:r>
        <w:br/>
        <w:t>газ</w:t>
      </w:r>
      <w:r w:rsidR="009A18E9">
        <w:t>ъ</w:t>
      </w:r>
      <w:r>
        <w:t>, как</w:t>
      </w:r>
      <w:r w:rsidR="009A18E9">
        <w:t>ъ</w:t>
      </w:r>
      <w:r>
        <w:t xml:space="preserve"> ув</w:t>
      </w:r>
      <w:r w:rsidR="00FC273B">
        <w:t>ѣ</w:t>
      </w:r>
      <w:r>
        <w:t>ряют</w:t>
      </w:r>
      <w:r w:rsidR="009A18E9">
        <w:t>ъ</w:t>
      </w:r>
      <w:r>
        <w:t>, очепь-удобен</w:t>
      </w:r>
      <w:r w:rsidR="009A18E9">
        <w:t>ъ</w:t>
      </w:r>
      <w:r>
        <w:br/>
        <w:t xml:space="preserve">для </w:t>
      </w:r>
      <w:r>
        <w:rPr>
          <w:rStyle w:val="Bodytext129ptBoldSmallCaps"/>
        </w:rPr>
        <w:t xml:space="preserve">домлішіяго </w:t>
      </w:r>
      <w:r>
        <w:t xml:space="preserve">употребленія </w:t>
      </w:r>
      <w:r>
        <w:rPr>
          <w:rStyle w:val="Bodytext129ptBold"/>
        </w:rPr>
        <w:t xml:space="preserve">и </w:t>
      </w:r>
      <w:r>
        <w:t>да;ке</w:t>
      </w:r>
      <w:r>
        <w:br/>
        <w:t>безопаснее, ч</w:t>
      </w:r>
      <w:r w:rsidR="00FC273B">
        <w:t>ѣ</w:t>
      </w:r>
      <w:r>
        <w:t>мь обыкновенный, но-</w:t>
      </w:r>
      <w:r>
        <w:br/>
        <w:t>тому-что каждый хозянп</w:t>
      </w:r>
      <w:r w:rsidR="009A18E9">
        <w:t>ъ</w:t>
      </w:r>
      <w:r>
        <w:t xml:space="preserve"> может</w:t>
      </w:r>
      <w:r w:rsidR="009A18E9">
        <w:t>ъ</w:t>
      </w:r>
      <w:r>
        <w:t xml:space="preserve"> с</w:t>
      </w:r>
      <w:r w:rsidR="009A18E9">
        <w:t>ъ</w:t>
      </w:r>
      <w:r>
        <w:br/>
        <w:t>незначительными издержками устро-</w:t>
      </w:r>
      <w:r>
        <w:br/>
        <w:t>ить в</w:t>
      </w:r>
      <w:r w:rsidR="009A18E9">
        <w:t>ъ</w:t>
      </w:r>
      <w:r>
        <w:t xml:space="preserve"> своем</w:t>
      </w:r>
      <w:r w:rsidR="009A18E9">
        <w:t>ъ</w:t>
      </w:r>
      <w:r>
        <w:t xml:space="preserve"> догііѣ, в</w:t>
      </w:r>
      <w:r w:rsidR="009A18E9">
        <w:t>ъ</w:t>
      </w:r>
      <w:r>
        <w:t xml:space="preserve"> безопасном</w:t>
      </w:r>
      <w:r w:rsidR="00504B04">
        <w:t>ъ</w:t>
      </w:r>
      <w:r>
        <w:br/>
      </w:r>
      <w:r w:rsidR="00E040BA">
        <w:t>мѣст</w:t>
      </w:r>
      <w:r>
        <w:t>е, небольшой газомстр</w:t>
      </w:r>
      <w:r w:rsidR="009A18E9">
        <w:t>ъ</w:t>
      </w:r>
      <w:r>
        <w:t>; добытый</w:t>
      </w:r>
      <w:r>
        <w:br/>
        <w:t>зд</w:t>
      </w:r>
      <w:r w:rsidR="009A18E9">
        <w:t>ъ</w:t>
      </w:r>
      <w:r>
        <w:t>еь газ</w:t>
      </w:r>
      <w:r w:rsidR="009A18E9">
        <w:t>ъ</w:t>
      </w:r>
      <w:r>
        <w:t xml:space="preserve"> можно переносить в</w:t>
      </w:r>
      <w:r w:rsidR="009A18E9">
        <w:t>ъ</w:t>
      </w:r>
      <w:r>
        <w:t xml:space="preserve"> ка-</w:t>
      </w:r>
      <w:r>
        <w:br/>
        <w:t>кую - угодно пасть дома в</w:t>
      </w:r>
      <w:r w:rsidR="009A18E9">
        <w:t>ъ</w:t>
      </w:r>
      <w:r>
        <w:t xml:space="preserve"> каучуко-</w:t>
      </w:r>
      <w:r>
        <w:br/>
        <w:t>вых</w:t>
      </w:r>
      <w:r w:rsidR="009A18E9">
        <w:t>ъ</w:t>
      </w:r>
      <w:r>
        <w:t xml:space="preserve"> мешках</w:t>
      </w:r>
      <w:r w:rsidR="009A18E9">
        <w:t>ъ</w:t>
      </w:r>
      <w:r>
        <w:t>,</w:t>
      </w:r>
      <w:r w:rsidR="009A18E9">
        <w:t xml:space="preserve"> и </w:t>
      </w:r>
      <w:r>
        <w:t>енм</w:t>
      </w:r>
      <w:r w:rsidR="009A18E9">
        <w:t>ъ</w:t>
      </w:r>
      <w:r>
        <w:t xml:space="preserve"> можно будеті,-</w:t>
      </w:r>
      <w:r>
        <w:br/>
        <w:t>предупредить множество несчастных’</w:t>
      </w:r>
      <w:r w:rsidR="00504B04">
        <w:t>ъ</w:t>
      </w:r>
      <w:r>
        <w:br/>
        <w:t>случаев</w:t>
      </w:r>
      <w:r w:rsidR="00504B04">
        <w:t>ъ</w:t>
      </w:r>
      <w:r>
        <w:t>, пропзходящ</w:t>
      </w:r>
      <w:r w:rsidR="00FC273B">
        <w:t>их</w:t>
      </w:r>
      <w:r w:rsidR="009A18E9">
        <w:t>ъ</w:t>
      </w:r>
      <w:r>
        <w:t xml:space="preserve"> от</w:t>
      </w:r>
      <w:r w:rsidR="009A18E9">
        <w:t>ъ</w:t>
      </w:r>
      <w:r>
        <w:t xml:space="preserve"> взрыва</w:t>
      </w:r>
      <w:r>
        <w:br/>
        <w:t>газопроводов</w:t>
      </w:r>
      <w:r w:rsidR="009A18E9">
        <w:t>ъ</w:t>
      </w:r>
      <w:r>
        <w:t xml:space="preserve"> и труб</w:t>
      </w:r>
      <w:r w:rsidR="009A18E9">
        <w:t>ъ</w:t>
      </w:r>
      <w:r>
        <w:t>, или от</w:t>
      </w:r>
      <w:r w:rsidR="009A18E9">
        <w:t>ъ</w:t>
      </w:r>
      <w:r>
        <w:t xml:space="preserve"> пе-</w:t>
      </w:r>
      <w:r>
        <w:br/>
        <w:t>осторожнаго обращенія с</w:t>
      </w:r>
      <w:r w:rsidR="009A18E9">
        <w:t>ъ</w:t>
      </w:r>
      <w:r>
        <w:t xml:space="preserve"> нпміі.Г раф</w:t>
      </w:r>
      <w:r w:rsidR="009A18E9">
        <w:t>ъ</w:t>
      </w:r>
      <w:r>
        <w:br/>
        <w:t>Валь - 'Марино нолучііл</w:t>
      </w:r>
      <w:r w:rsidR="009A18E9">
        <w:t>ъ</w:t>
      </w:r>
      <w:r>
        <w:t xml:space="preserve"> привнлегію</w:t>
      </w:r>
      <w:r>
        <w:br/>
        <w:t>на свое изобретете; оп</w:t>
      </w:r>
      <w:r w:rsidR="009A18E9">
        <w:t>ъ</w:t>
      </w:r>
      <w:r>
        <w:t xml:space="preserve"> равпым</w:t>
      </w:r>
      <w:r w:rsidR="009A18E9">
        <w:t>ъ</w:t>
      </w:r>
      <w:r>
        <w:t>-об-</w:t>
      </w:r>
      <w:r>
        <w:br/>
        <w:t>разом</w:t>
      </w:r>
      <w:r w:rsidR="009A18E9">
        <w:t>ъ</w:t>
      </w:r>
      <w:r>
        <w:t xml:space="preserve"> прндумал</w:t>
      </w:r>
      <w:r w:rsidR="009A18E9">
        <w:t>ъ</w:t>
      </w:r>
      <w:r>
        <w:t xml:space="preserve"> повыл газоны я лам-</w:t>
      </w:r>
      <w:r>
        <w:br/>
        <w:t>пы, чтобы св</w:t>
      </w:r>
      <w:r w:rsidR="00FC273B">
        <w:t>ѣ</w:t>
      </w:r>
      <w:r>
        <w:t>т</w:t>
      </w:r>
      <w:r w:rsidR="009A18E9">
        <w:t>ъ</w:t>
      </w:r>
      <w:r>
        <w:t xml:space="preserve"> быль чище іі ярче;</w:t>
      </w:r>
      <w:r>
        <w:br/>
        <w:t>на это изобретете о</w:t>
      </w:r>
      <w:r w:rsidR="009A18E9">
        <w:t>ъ</w:t>
      </w:r>
      <w:r>
        <w:t xml:space="preserve"> также полу-</w:t>
      </w:r>
      <w:r>
        <w:br/>
        <w:t>чил. пріівилегію.</w:t>
      </w:r>
    </w:p>
    <w:p w:rsidR="00810524" w:rsidRDefault="00731517">
      <w:pPr>
        <w:pStyle w:val="Bodytext370"/>
        <w:shd w:val="clear" w:color="auto" w:fill="auto"/>
        <w:spacing w:before="0" w:line="202" w:lineRule="exact"/>
        <w:ind w:firstLine="0"/>
        <w:jc w:val="right"/>
      </w:pPr>
      <w:r>
        <w:rPr>
          <w:rStyle w:val="Bodytext37Spacing0pt"/>
        </w:rPr>
        <w:t>РУССКАЯ ПАРОВАЯ БАНЯ, ОПИ-</w:t>
      </w:r>
      <w:r>
        <w:rPr>
          <w:rStyle w:val="Bodytext37Spacing0pt"/>
        </w:rPr>
        <w:br/>
        <w:t>САННАЯ АНГЛИЧАНИНОМ^. —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4"/>
        <w:jc w:val="both"/>
        <w:sectPr w:rsidR="00810524">
          <w:headerReference w:type="even" r:id="rId575"/>
          <w:headerReference w:type="default" r:id="rId576"/>
          <w:pgSz w:w="7593" w:h="12362"/>
          <w:pgMar w:top="416" w:right="447" w:bottom="219" w:left="308" w:header="0" w:footer="3" w:gutter="0"/>
          <w:pgNumType w:start="40"/>
          <w:cols w:num="2" w:sep="1" w:space="102"/>
          <w:noEndnote/>
          <w:docGrid w:linePitch="360"/>
        </w:sectPr>
      </w:pPr>
      <w:r>
        <w:t>Доктор</w:t>
      </w:r>
      <w:r w:rsidR="009A18E9">
        <w:t>ъ</w:t>
      </w:r>
      <w:r>
        <w:t xml:space="preserve"> Грепвніь', п</w:t>
      </w:r>
      <w:r w:rsidR="009A18E9">
        <w:t>ъ</w:t>
      </w:r>
      <w:r>
        <w:t xml:space="preserve"> изданной нм</w:t>
      </w:r>
      <w:r w:rsidR="009A18E9">
        <w:t>ъ</w:t>
      </w:r>
      <w:r>
        <w:br/>
        <w:t xml:space="preserve">недавно книге </w:t>
      </w:r>
      <w:r>
        <w:rPr>
          <w:lang w:val="de-DE" w:eastAsia="de-DE" w:bidi="de-DE"/>
        </w:rPr>
        <w:t xml:space="preserve">«St. Petersburg», </w:t>
      </w:r>
      <w:r>
        <w:t>так</w:t>
      </w:r>
      <w:r w:rsidR="009A18E9">
        <w:t>ъ</w:t>
      </w:r>
      <w:r>
        <w:br/>
      </w:r>
      <w:r>
        <w:t>описываете нашу паровую баню:</w:t>
      </w:r>
      <w:r>
        <w:br/>
        <w:t>«Меня ввели в</w:t>
      </w:r>
      <w:r w:rsidR="009A18E9">
        <w:t>ъ</w:t>
      </w:r>
      <w:r>
        <w:t xml:space="preserve"> большую комнату,</w:t>
      </w:r>
      <w:r>
        <w:br/>
        <w:t>длиною в</w:t>
      </w:r>
      <w:r w:rsidR="009A18E9">
        <w:t>ъ</w:t>
      </w:r>
      <w:r>
        <w:t xml:space="preserve"> </w:t>
      </w:r>
      <w:r>
        <w:rPr>
          <w:rStyle w:val="Bodytext129ptBoldSmallCaps"/>
        </w:rPr>
        <w:t>10 ф^тоіі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rPr>
          <w:rStyle w:val="Bodytext129ptBoldSmallCaps"/>
          <w:lang w:val="fr-FR" w:eastAsia="fr-FR" w:bidi="fr-FR"/>
        </w:rPr>
        <w:t xml:space="preserve">h </w:t>
      </w:r>
      <w:r>
        <w:t>шириною в</w:t>
      </w:r>
      <w:r w:rsidR="009A18E9">
        <w:t>ъ</w:t>
      </w:r>
      <w:r>
        <w:br/>
      </w:r>
      <w:r>
        <w:rPr>
          <w:lang w:val="fr-FR" w:eastAsia="fr-FR" w:bidi="fr-FR"/>
        </w:rPr>
        <w:t xml:space="preserve">G </w:t>
      </w:r>
      <w:r>
        <w:rPr>
          <w:rStyle w:val="Bodytext129ptBoldSmallCaps"/>
        </w:rPr>
        <w:t xml:space="preserve">ф.; </w:t>
      </w:r>
      <w:r>
        <w:t xml:space="preserve">эта комната </w:t>
      </w:r>
      <w:r w:rsidR="0033614D">
        <w:t>раздѣл</w:t>
      </w:r>
      <w:r>
        <w:t>ена была на</w:t>
      </w:r>
      <w:r>
        <w:br/>
        <w:t>две половины деревянною перегород-</w:t>
      </w:r>
      <w:r>
        <w:br/>
        <w:t>кою, вышиною в</w:t>
      </w:r>
      <w:r w:rsidR="009A18E9">
        <w:t>ъ</w:t>
      </w:r>
      <w:r>
        <w:t xml:space="preserve"> половину высоты</w:t>
      </w:r>
      <w:r>
        <w:br/>
        <w:t>всей комнаты; посредине перегород-</w:t>
      </w:r>
      <w:r>
        <w:br/>
        <w:t>ки дверь; первая половина со сторо-</w:t>
      </w:r>
      <w:r>
        <w:br/>
        <w:t>ны входа составляла род</w:t>
      </w:r>
      <w:r w:rsidR="009A18E9">
        <w:t>ъ</w:t>
      </w:r>
      <w:r>
        <w:t xml:space="preserve"> передней,</w:t>
      </w:r>
      <w:r>
        <w:br/>
        <w:t>между коррпдором</w:t>
      </w:r>
      <w:r w:rsidR="009A18E9">
        <w:t xml:space="preserve">ъ и </w:t>
      </w:r>
      <w:r>
        <w:t>настоящею ко-</w:t>
      </w:r>
      <w:r>
        <w:br/>
        <w:t>мнатою. В</w:t>
      </w:r>
      <w:r w:rsidR="009A18E9">
        <w:t>ъ</w:t>
      </w:r>
      <w:r>
        <w:t xml:space="preserve"> посл едней нашли мы длин-</w:t>
      </w:r>
      <w:r>
        <w:br/>
        <w:t>ный и шнрокііі днвань, несколько</w:t>
      </w:r>
      <w:r>
        <w:br/>
        <w:t>етульев</w:t>
      </w:r>
      <w:r w:rsidR="009A18E9">
        <w:t>ъ</w:t>
      </w:r>
      <w:r>
        <w:t xml:space="preserve">, небольшой </w:t>
      </w:r>
      <w:r>
        <w:rPr>
          <w:rStyle w:val="Bodytext129ptBoldSmallCaps"/>
        </w:rPr>
        <w:t>століік</w:t>
      </w:r>
      <w:r w:rsidR="009A18E9">
        <w:rPr>
          <w:rStyle w:val="Bodytext129ptBoldSmallCaps"/>
        </w:rPr>
        <w:t xml:space="preserve">ъ и </w:t>
      </w:r>
      <w:r>
        <w:t>зерка-</w:t>
      </w:r>
      <w:r>
        <w:br/>
        <w:t>ло. Температура этой комнаты от</w:t>
      </w:r>
      <w:r w:rsidR="009A18E9">
        <w:t>ъ</w:t>
      </w:r>
      <w:r>
        <w:t xml:space="preserve"> 90</w:t>
      </w:r>
      <w:r>
        <w:br/>
        <w:t>до 100 град;сонь (по Фарепг.), чтобы</w:t>
      </w:r>
      <w:r>
        <w:br/>
        <w:t>уменьшить ее, стоить только отво-</w:t>
      </w:r>
      <w:r>
        <w:br/>
        <w:t>рить дверь, в</w:t>
      </w:r>
      <w:r w:rsidR="009A18E9">
        <w:t>ъ</w:t>
      </w:r>
      <w:r>
        <w:t xml:space="preserve"> которую входять-, или</w:t>
      </w:r>
      <w:r>
        <w:br/>
        <w:t>открыть небольшую Форточку в</w:t>
      </w:r>
      <w:r w:rsidR="009A18E9">
        <w:t>ъ</w:t>
      </w:r>
      <w:r>
        <w:t xml:space="preserve"> ок-</w:t>
      </w:r>
      <w:r>
        <w:br/>
        <w:t>не; для-то го, чтобы возвысить ее, от-</w:t>
      </w:r>
      <w:r>
        <w:br/>
        <w:t>поршот</w:t>
      </w:r>
      <w:r w:rsidR="009A18E9">
        <w:t>ъ</w:t>
      </w:r>
      <w:r>
        <w:t xml:space="preserve"> дверь </w:t>
      </w:r>
      <w:r w:rsidR="00E6545C">
        <w:t>слѣд</w:t>
      </w:r>
      <w:r>
        <w:t>ующей комнаты,</w:t>
      </w:r>
      <w:r>
        <w:br/>
        <w:t>которая есть собственно баня,</w:t>
      </w:r>
      <w:r w:rsidR="009A18E9">
        <w:t xml:space="preserve"> и </w:t>
      </w:r>
      <w:r>
        <w:t>тл-</w:t>
      </w:r>
      <w:r>
        <w:br/>
        <w:t>ким</w:t>
      </w:r>
      <w:r w:rsidR="009A18E9">
        <w:t>ъ</w:t>
      </w:r>
      <w:r>
        <w:t>-образом</w:t>
      </w:r>
      <w:r w:rsidR="009A18E9">
        <w:t>ъ</w:t>
      </w:r>
      <w:r>
        <w:t xml:space="preserve"> внускают</w:t>
      </w:r>
      <w:r w:rsidR="009A18E9">
        <w:t>ъ</w:t>
      </w:r>
      <w:r>
        <w:t xml:space="preserve"> известное</w:t>
      </w:r>
      <w:r>
        <w:br/>
        <w:t>количество разгорлченнаго воздуха.</w:t>
      </w:r>
      <w:r>
        <w:br/>
      </w:r>
      <w:r w:rsidR="00E6545C">
        <w:t>Слѣд</w:t>
      </w:r>
      <w:r>
        <w:t>ующая комната, собсівеипо-банл,</w:t>
      </w:r>
      <w:r>
        <w:br/>
        <w:t>имеющая деревянный ноль, длиною</w:t>
      </w:r>
      <w:r>
        <w:br/>
        <w:t xml:space="preserve">около 75 </w:t>
      </w:r>
      <w:r>
        <w:rPr>
          <w:rStyle w:val="Bodytext129ptBoldSmallCaps"/>
        </w:rPr>
        <w:t>фу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, </w:t>
      </w:r>
      <w:r>
        <w:t xml:space="preserve">шириною около 55 </w:t>
      </w:r>
      <w:r>
        <w:rPr>
          <w:rStyle w:val="Bodytext129ptBoldSmallCaps"/>
        </w:rPr>
        <w:t>ф.;</w:t>
      </w:r>
      <w:r>
        <w:rPr>
          <w:rStyle w:val="Bodytext129ptBoldSmallCaps"/>
        </w:rPr>
        <w:br/>
      </w:r>
      <w:r>
        <w:t>высота ся также довольно-значитель-</w:t>
      </w:r>
      <w:r>
        <w:br/>
        <w:t>на. В</w:t>
      </w:r>
      <w:r w:rsidR="009A18E9">
        <w:t>ъ</w:t>
      </w:r>
      <w:r>
        <w:t xml:space="preserve"> </w:t>
      </w:r>
      <w:r>
        <w:rPr>
          <w:rStyle w:val="Bodytext129ptBoldSmallCaps"/>
        </w:rPr>
        <w:t xml:space="preserve">одііомі. </w:t>
      </w:r>
      <w:r>
        <w:t>углу большая печь, с</w:t>
      </w:r>
      <w:r w:rsidR="009A18E9">
        <w:t>ъ</w:t>
      </w:r>
      <w:r>
        <w:br/>
        <w:t>пшрокнм</w:t>
      </w:r>
      <w:r w:rsidR="009A18E9">
        <w:t>ъ</w:t>
      </w:r>
      <w:r>
        <w:t xml:space="preserve"> отверзтіем</w:t>
      </w:r>
      <w:r w:rsidR="009A18E9">
        <w:t>ъ</w:t>
      </w:r>
      <w:r>
        <w:t xml:space="preserve"> в</w:t>
      </w:r>
      <w:r w:rsidR="009A18E9">
        <w:t>ъ</w:t>
      </w:r>
      <w:r>
        <w:t xml:space="preserve"> верхней ча-</w:t>
      </w:r>
      <w:r>
        <w:br/>
        <w:t>сти, обращенным</w:t>
      </w:r>
      <w:r w:rsidR="00504B04">
        <w:t>ъ</w:t>
      </w:r>
      <w:r>
        <w:t xml:space="preserve"> внутрь комнаты.</w:t>
      </w:r>
      <w:r>
        <w:br/>
        <w:t>Печь нагревается спила; жар</w:t>
      </w:r>
      <w:r w:rsidR="009A18E9">
        <w:t>ъ</w:t>
      </w:r>
      <w:r>
        <w:t>, пе-</w:t>
      </w:r>
      <w:r>
        <w:br/>
        <w:t>реходя вверх</w:t>
      </w:r>
      <w:r w:rsidR="009A18E9">
        <w:t>ъ</w:t>
      </w:r>
      <w:r>
        <w:t>, рлзгорлчает</w:t>
      </w:r>
      <w:r w:rsidR="009A18E9">
        <w:t>ъ</w:t>
      </w:r>
      <w:r>
        <w:t xml:space="preserve"> каменья</w:t>
      </w:r>
      <w:r>
        <w:br/>
        <w:t>и куски железа, которыми наполнено</w:t>
      </w:r>
      <w:r>
        <w:br/>
        <w:t>широкое отверзтіе,закрытоедверцою.</w:t>
      </w:r>
      <w:r>
        <w:br/>
        <w:t>От</w:t>
      </w:r>
      <w:r w:rsidR="009A18E9">
        <w:t>ъ</w:t>
      </w:r>
      <w:r>
        <w:t xml:space="preserve"> печки до противоположной сте-</w:t>
      </w:r>
      <w:r>
        <w:br/>
        <w:t>пы иду</w:t>
      </w:r>
      <w:r w:rsidR="009A18E9">
        <w:t>ъ</w:t>
      </w:r>
      <w:r>
        <w:t xml:space="preserve"> три деревянные полка </w:t>
      </w:r>
      <w:r>
        <w:rPr>
          <w:lang w:val="la" w:eastAsia="la" w:bidi="la"/>
        </w:rPr>
        <w:t>(sta-</w:t>
      </w:r>
      <w:r>
        <w:rPr>
          <w:lang w:val="la" w:eastAsia="la" w:bidi="la"/>
        </w:rPr>
        <w:br/>
        <w:t xml:space="preserve">ges), </w:t>
      </w:r>
      <w:r>
        <w:t>гладкіо</w:t>
      </w:r>
      <w:r w:rsidR="009A18E9">
        <w:t xml:space="preserve"> и </w:t>
      </w:r>
      <w:r>
        <w:t>чистые, различной вы-</w:t>
      </w:r>
      <w:r>
        <w:br/>
        <w:t>соты, которые, вм есте с</w:t>
      </w:r>
      <w:r w:rsidR="009A18E9">
        <w:t>ъ</w:t>
      </w:r>
      <w:r>
        <w:t xml:space="preserve"> отверзтіем</w:t>
      </w:r>
      <w:r w:rsidR="009A18E9">
        <w:t>ъ</w:t>
      </w:r>
      <w:r>
        <w:t>,</w:t>
      </w:r>
      <w:r>
        <w:br/>
      </w:r>
      <w:r>
        <w:rPr>
          <w:rStyle w:val="Bodytext129ptBold"/>
        </w:rPr>
        <w:t>ИДУЩИМ</w:t>
      </w:r>
      <w:r w:rsidR="00504B04">
        <w:rPr>
          <w:rStyle w:val="Bodytext129ptBold"/>
        </w:rPr>
        <w:t>ъ</w:t>
      </w:r>
      <w:r>
        <w:rPr>
          <w:rStyle w:val="Bodytext129ptBold"/>
        </w:rPr>
        <w:t xml:space="preserve"> </w:t>
      </w:r>
      <w:r>
        <w:t>нод</w:t>
      </w:r>
      <w:r w:rsidR="009A18E9">
        <w:t>ъ</w:t>
      </w:r>
      <w:r>
        <w:t xml:space="preserve"> прямым</w:t>
      </w:r>
      <w:r w:rsidR="009A18E9">
        <w:t>ъ</w:t>
      </w:r>
      <w:r>
        <w:t xml:space="preserve"> углом</w:t>
      </w:r>
      <w:r w:rsidR="009A18E9">
        <w:t>ъ</w:t>
      </w:r>
      <w:r>
        <w:t xml:space="preserve"> с</w:t>
      </w:r>
      <w:r w:rsidR="009A18E9">
        <w:t>ъ</w:t>
      </w:r>
      <w:r>
        <w:br/>
        <w:t>средшім</w:t>
      </w:r>
      <w:r w:rsidR="009A18E9">
        <w:t>ъ</w:t>
      </w:r>
      <w:r>
        <w:t xml:space="preserve"> полком</w:t>
      </w:r>
      <w:r w:rsidR="009A18E9">
        <w:t>ъ</w:t>
      </w:r>
      <w:r>
        <w:t>, снабжены дере-</w:t>
      </w:r>
      <w:r>
        <w:br/>
        <w:t>еяпныміі ступеньками. Эти полки или</w:t>
      </w:r>
      <w:r>
        <w:br/>
        <w:t xml:space="preserve">скамьи, длиною около </w:t>
      </w:r>
      <w:r>
        <w:rPr>
          <w:lang w:val="fr-FR" w:eastAsia="fr-FR" w:bidi="fr-FR"/>
        </w:rPr>
        <w:t xml:space="preserve">G </w:t>
      </w:r>
      <w:r>
        <w:rPr>
          <w:rStyle w:val="Bodytext129ptBoldSmallCaps"/>
        </w:rPr>
        <w:t xml:space="preserve">ф., </w:t>
      </w:r>
      <w:r>
        <w:t>шириною</w:t>
      </w:r>
      <w:r>
        <w:br/>
        <w:t xml:space="preserve">около </w:t>
      </w:r>
      <w:r>
        <w:rPr>
          <w:rStyle w:val="Bodytext12Italic1"/>
        </w:rPr>
        <w:t>2</w:t>
      </w:r>
      <w:r>
        <w:t xml:space="preserve"> </w:t>
      </w:r>
      <w:r>
        <w:rPr>
          <w:rStyle w:val="Bodytext129ptBoldSmallCaps"/>
        </w:rPr>
        <w:t xml:space="preserve">ф., </w:t>
      </w:r>
      <w:r>
        <w:t>пмеют</w:t>
      </w:r>
      <w:r w:rsidR="009A18E9">
        <w:t>ъ</w:t>
      </w:r>
      <w:r>
        <w:t xml:space="preserve"> катки, служащіе</w:t>
      </w:r>
      <w:r>
        <w:br/>
        <w:t>пзголовьем</w:t>
      </w:r>
      <w:r w:rsidR="009A18E9">
        <w:t>ъ</w:t>
      </w:r>
      <w:r>
        <w:t>. На полу, против</w:t>
      </w:r>
      <w:r w:rsidR="009A18E9">
        <w:t>ъ</w:t>
      </w:r>
      <w:r>
        <w:t xml:space="preserve"> двери,</w:t>
      </w:r>
      <w:r>
        <w:br/>
        <w:t>шізенькш столнк</w:t>
      </w:r>
      <w:r w:rsidR="009A18E9">
        <w:t>ъ</w:t>
      </w:r>
      <w:r>
        <w:t>, на котором</w:t>
      </w:r>
      <w:r w:rsidR="009A18E9">
        <w:t>ъ</w:t>
      </w:r>
      <w:r>
        <w:t xml:space="preserve"> раз-</w:t>
      </w:r>
    </w:p>
    <w:p w:rsidR="00810524" w:rsidRDefault="008C3761">
      <w:pPr>
        <w:pStyle w:val="Bodytext451"/>
        <w:shd w:val="clear" w:color="auto" w:fill="auto"/>
        <w:spacing w:before="0" w:after="0" w:line="150" w:lineRule="exact"/>
        <w:ind w:firstLine="0"/>
        <w:jc w:val="right"/>
        <w:sectPr w:rsidR="00810524">
          <w:headerReference w:type="even" r:id="rId577"/>
          <w:headerReference w:type="default" r:id="rId578"/>
          <w:pgSz w:w="7593" w:h="12362"/>
          <w:pgMar w:top="320" w:right="338" w:bottom="445" w:left="333" w:header="0" w:footer="3" w:gutter="0"/>
          <w:pgNumType w:start="728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847215" distR="63500" simplePos="0" relativeHeight="252002816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-17145</wp:posOffset>
                </wp:positionV>
                <wp:extent cx="149225" cy="120650"/>
                <wp:effectExtent l="0" t="0" r="0" b="0"/>
                <wp:wrapSquare wrapText="left"/>
                <wp:docPr id="1644" name="Text Box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9"/>
                            </w:pPr>
                            <w:r>
                              <w:rPr>
                                <w:rStyle w:val="Bodytext12Exact"/>
                              </w:rPr>
                              <w:t>*1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9" o:spid="_x0000_s1669" type="#_x0000_t202" style="position:absolute;left:0;text-align:left;margin-left:330.7pt;margin-top:-1.35pt;width:11.75pt;height:9.5pt;z-index:-251313664;visibility:visible;mso-wrap-style:square;mso-width-percent:0;mso-height-percent:0;mso-wrap-distance-left:145.4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9"/>
                      </w:pPr>
                      <w:r>
                        <w:rPr>
                          <w:rStyle w:val="Bodytext12Exact"/>
                        </w:rPr>
                        <w:t>*1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Смпс</w:t>
      </w:r>
      <w:r w:rsidR="009A18E9">
        <w:t>ъ</w:t>
      </w:r>
      <w:r w:rsidR="00731517">
        <w:t>.</w:t>
      </w:r>
    </w:p>
    <w:p w:rsidR="00810524" w:rsidRDefault="00810524">
      <w:pPr>
        <w:spacing w:line="75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66"/>
        <w:jc w:val="both"/>
      </w:pPr>
      <w:r>
        <w:t>ставлены м</w:t>
      </w:r>
      <w:r w:rsidR="00FC273B">
        <w:t>ѣ</w:t>
      </w:r>
      <w:r>
        <w:t>дпые и деревянные тазы,</w:t>
      </w:r>
      <w:r>
        <w:br/>
        <w:t>содержимые в</w:t>
      </w:r>
      <w:r w:rsidR="009A18E9">
        <w:t>ъ</w:t>
      </w:r>
      <w:r>
        <w:t xml:space="preserve"> пел и чайте </w:t>
      </w:r>
      <w:r>
        <w:rPr>
          <w:lang w:val="fr-FR" w:eastAsia="fr-FR" w:bidi="fr-FR"/>
        </w:rPr>
        <w:t xml:space="preserve">il </w:t>
      </w:r>
      <w:r>
        <w:t>чистогв.</w:t>
      </w:r>
      <w:r>
        <w:br/>
        <w:t>Гіод</w:t>
      </w:r>
      <w:r w:rsidR="009A18E9">
        <w:t>ъ</w:t>
      </w:r>
      <w:r>
        <w:t xml:space="preserve"> шнрокнм</w:t>
      </w:r>
      <w:r w:rsidR="009A18E9">
        <w:t>ъ</w:t>
      </w:r>
      <w:r>
        <w:t xml:space="preserve"> </w:t>
      </w:r>
      <w:r>
        <w:rPr>
          <w:rStyle w:val="Bodytext126pt"/>
        </w:rPr>
        <w:t xml:space="preserve">ДВОЙНЫМ </w:t>
      </w:r>
      <w:r w:rsidR="00504B04">
        <w:t>ъ</w:t>
      </w:r>
      <w:r>
        <w:t xml:space="preserve"> окном </w:t>
      </w:r>
      <w:r>
        <w:rPr>
          <w:rStyle w:val="Bodytext126pt"/>
        </w:rPr>
        <w:t xml:space="preserve">і. </w:t>
      </w:r>
      <w:r>
        <w:t>на-</w:t>
      </w:r>
      <w:r>
        <w:br/>
        <w:t>ходится резервунр</w:t>
      </w:r>
      <w:r w:rsidR="009A18E9">
        <w:t>ъ</w:t>
      </w:r>
      <w:r>
        <w:t>, с</w:t>
      </w:r>
      <w:r w:rsidR="009A18E9">
        <w:t>ъ</w:t>
      </w:r>
      <w:r>
        <w:t xml:space="preserve"> двумя крана-</w:t>
      </w:r>
      <w:r>
        <w:br/>
        <w:t>ми для теплой и холодной воды; ме-</w:t>
      </w:r>
      <w:r>
        <w:br/>
        <w:t>жду этими кранами подымается мі.д-</w:t>
      </w:r>
      <w:r>
        <w:br/>
        <w:t>иая трубка на высоту до 10 Футов</w:t>
      </w:r>
      <w:r w:rsidR="009A18E9">
        <w:t>ъ</w:t>
      </w:r>
      <w:r>
        <w:t>;</w:t>
      </w:r>
      <w:r>
        <w:br/>
        <w:t>верхняя оконечность горизонтально</w:t>
      </w:r>
      <w:r>
        <w:br/>
        <w:t>наклоняется</w:t>
      </w:r>
      <w:r w:rsidR="009A18E9">
        <w:t xml:space="preserve"> и </w:t>
      </w:r>
      <w:r>
        <w:t>оканчивается круглою</w:t>
      </w:r>
      <w:r>
        <w:br/>
        <w:t xml:space="preserve">и внутри пустою плоскостью, </w:t>
      </w:r>
      <w:r>
        <w:rPr>
          <w:rStyle w:val="Bodytext126pt"/>
        </w:rPr>
        <w:t>НМ</w:t>
      </w:r>
      <w:r w:rsidR="00FC273B">
        <w:rPr>
          <w:rStyle w:val="Bodytext126pt"/>
        </w:rPr>
        <w:t>ѣ</w:t>
      </w:r>
      <w:r>
        <w:rPr>
          <w:rStyle w:val="Bodytext126pt"/>
        </w:rPr>
        <w:t>ІО-</w:t>
      </w:r>
      <w:r>
        <w:rPr>
          <w:rStyle w:val="Bodytext126pt"/>
        </w:rPr>
        <w:br/>
      </w:r>
      <w:r w:rsidR="004A2DB5">
        <w:t>щ</w:t>
      </w:r>
      <w:r>
        <w:t>ею множество днрок</w:t>
      </w:r>
      <w:r w:rsidR="009A18E9">
        <w:t>ъ</w:t>
      </w:r>
      <w:r>
        <w:t xml:space="preserve"> чрез</w:t>
      </w:r>
      <w:r w:rsidR="009A18E9">
        <w:t>ъ</w:t>
      </w:r>
      <w:r>
        <w:t xml:space="preserve"> кото-</w:t>
      </w:r>
      <w:r>
        <w:br/>
        <w:t>рый, если вы повернете небольшой</w:t>
      </w:r>
      <w:r>
        <w:br/>
        <w:t>кран</w:t>
      </w:r>
      <w:r w:rsidR="009A18E9">
        <w:t>ъ</w:t>
      </w:r>
      <w:r>
        <w:t>, в-ь-минуту польется на вас</w:t>
      </w:r>
      <w:r w:rsidR="009A18E9">
        <w:t>ъ</w:t>
      </w:r>
      <w:r>
        <w:t xml:space="preserve"> те-</w:t>
      </w:r>
      <w:r>
        <w:br/>
        <w:t>плый или холодный дождь с</w:t>
      </w:r>
      <w:r w:rsidR="009A18E9">
        <w:t>ъ</w:t>
      </w:r>
      <w:r>
        <w:t xml:space="preserve"> значи-</w:t>
      </w:r>
      <w:r>
        <w:br/>
        <w:t>тельною силою. Это совершенно одно</w:t>
      </w:r>
      <w:r>
        <w:br/>
        <w:t>а то же с</w:t>
      </w:r>
      <w:r w:rsidR="009A18E9">
        <w:t>ъ</w:t>
      </w:r>
      <w:r>
        <w:t xml:space="preserve"> дождевою банею, которую</w:t>
      </w:r>
      <w:r>
        <w:br/>
        <w:t>недавно выстронл</w:t>
      </w:r>
      <w:r w:rsidR="009A18E9">
        <w:t>ъ</w:t>
      </w:r>
      <w:r>
        <w:t xml:space="preserve"> для британской</w:t>
      </w:r>
      <w:r>
        <w:br/>
        <w:t>публики какой-то жел</w:t>
      </w:r>
      <w:r w:rsidR="00FC273B">
        <w:t>ѣ</w:t>
      </w:r>
      <w:r>
        <w:t>зпых</w:t>
      </w:r>
      <w:r w:rsidR="009A18E9">
        <w:t>ъ</w:t>
      </w:r>
      <w:r>
        <w:t xml:space="preserve"> д-</w:t>
      </w:r>
      <w:r w:rsidR="00FC273B">
        <w:t>ѣ</w:t>
      </w:r>
      <w:r>
        <w:t>л</w:t>
      </w:r>
      <w:r w:rsidR="009A18E9">
        <w:t>ъ</w:t>
      </w:r>
      <w:r>
        <w:br/>
        <w:t>мастерь в</w:t>
      </w:r>
      <w:r w:rsidR="009A18E9">
        <w:t>ъ</w:t>
      </w:r>
      <w:r>
        <w:t xml:space="preserve"> Вигмор - Стрпг</w:t>
      </w:r>
      <w:r w:rsidR="00FC273B">
        <w:t>ѣ</w:t>
      </w:r>
      <w:r>
        <w:t>. Темпе-</w:t>
      </w:r>
      <w:r>
        <w:br/>
        <w:t>ратура бани рѣдко бывает</w:t>
      </w:r>
      <w:r w:rsidR="009A18E9">
        <w:t>ъ</w:t>
      </w:r>
      <w:r>
        <w:t xml:space="preserve"> ниже 120</w:t>
      </w:r>
      <w:r>
        <w:br/>
        <w:t>градусов</w:t>
      </w:r>
      <w:r w:rsidR="00E56DF5">
        <w:t>ъ</w:t>
      </w:r>
      <w:r>
        <w:t>; напротнв</w:t>
      </w:r>
      <w:r w:rsidR="009A18E9">
        <w:t>ъ</w:t>
      </w:r>
      <w:r>
        <w:t>-того, часто про-</w:t>
      </w:r>
      <w:r>
        <w:br/>
        <w:t>стирается оть 132 до НіО градусов</w:t>
      </w:r>
      <w:r w:rsidR="00E56DF5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9"/>
        <w:jc w:val="both"/>
      </w:pPr>
      <w:r>
        <w:t>«Парятся слѣдующнм</w:t>
      </w:r>
      <w:r w:rsidR="009A18E9">
        <w:t>ъ</w:t>
      </w:r>
      <w:r>
        <w:t xml:space="preserve"> образом</w:t>
      </w:r>
      <w:r w:rsidR="00E56DF5">
        <w:t>ъ</w:t>
      </w:r>
      <w:r>
        <w:t>:</w:t>
      </w:r>
      <w:r>
        <w:br/>
        <w:t>вы раздеваетесь в</w:t>
      </w:r>
      <w:r w:rsidR="009A18E9">
        <w:t>ъ</w:t>
      </w:r>
      <w:r>
        <w:t xml:space="preserve"> первой комнат</w:t>
      </w:r>
      <w:r w:rsidR="00E56DF5">
        <w:t>ъ</w:t>
      </w:r>
      <w:r>
        <w:t>,</w:t>
      </w:r>
      <w:r>
        <w:br/>
        <w:t>где скоро открывается у вас</w:t>
      </w:r>
      <w:r w:rsidR="009A18E9">
        <w:t>ъ</w:t>
      </w:r>
      <w:r>
        <w:t xml:space="preserve"> изпарпна</w:t>
      </w:r>
      <w:r>
        <w:br/>
        <w:t>и жарь, который с</w:t>
      </w:r>
      <w:r w:rsidR="009A18E9">
        <w:t>ъ</w:t>
      </w:r>
      <w:r>
        <w:t xml:space="preserve"> псрваго раза ка-</w:t>
      </w:r>
      <w:r>
        <w:br/>
        <w:t>жется нестерпимым</w:t>
      </w:r>
      <w:r w:rsidR="00E56DF5">
        <w:t>ъ</w:t>
      </w:r>
      <w:r>
        <w:t>, номало-по-малу</w:t>
      </w:r>
      <w:r>
        <w:br/>
        <w:t>становится болѣе и более спосным</w:t>
      </w:r>
      <w:r w:rsidR="009A18E9">
        <w:t>ъ</w:t>
      </w:r>
      <w:r>
        <w:t>.</w:t>
      </w:r>
      <w:r>
        <w:br/>
        <w:t xml:space="preserve">За </w:t>
      </w:r>
      <w:r>
        <w:rPr>
          <w:rStyle w:val="Bodytext126ptSmallCaps"/>
        </w:rPr>
        <w:t>тіім</w:t>
      </w:r>
      <w:r w:rsidR="009A18E9">
        <w:rPr>
          <w:rStyle w:val="Bodytext126ptSmallCaps"/>
        </w:rPr>
        <w:t>ъ</w:t>
      </w:r>
      <w:r>
        <w:rPr>
          <w:rStyle w:val="Bodytext126ptSmallCaps"/>
        </w:rPr>
        <w:t xml:space="preserve"> </w:t>
      </w:r>
      <w:r>
        <w:t>вас</w:t>
      </w:r>
      <w:r w:rsidR="009A18E9">
        <w:t>ъ</w:t>
      </w:r>
      <w:r>
        <w:t xml:space="preserve"> приглаіиают</w:t>
      </w:r>
      <w:r w:rsidR="009A18E9">
        <w:t>ъ</w:t>
      </w:r>
      <w:r>
        <w:t xml:space="preserve"> в</w:t>
      </w:r>
      <w:r w:rsidR="009A18E9">
        <w:t>ъ</w:t>
      </w:r>
      <w:r>
        <w:t xml:space="preserve"> самую</w:t>
      </w:r>
      <w:r>
        <w:br/>
        <w:t>баню, где парнлыцнк</w:t>
      </w:r>
      <w:r w:rsidR="009A18E9">
        <w:t>ъ</w:t>
      </w:r>
      <w:r>
        <w:t xml:space="preserve"> </w:t>
      </w:r>
      <w:r>
        <w:rPr>
          <w:lang w:val="fr-FR" w:eastAsia="fr-FR" w:bidi="fr-FR"/>
        </w:rPr>
        <w:t>(parilstchick)</w:t>
      </w:r>
      <w:r>
        <w:rPr>
          <w:lang w:val="fr-FR" w:eastAsia="fr-FR" w:bidi="fr-FR"/>
        </w:rPr>
        <w:br/>
      </w:r>
      <w:r>
        <w:t>уже приготовил</w:t>
      </w:r>
      <w:r w:rsidR="00504B04">
        <w:t>ъ</w:t>
      </w:r>
      <w:r>
        <w:t xml:space="preserve"> для вас</w:t>
      </w:r>
      <w:r w:rsidR="009A18E9">
        <w:t>ъ</w:t>
      </w:r>
      <w:r>
        <w:t xml:space="preserve"> мыло и на-</w:t>
      </w:r>
      <w:r>
        <w:br/>
        <w:t>полннл</w:t>
      </w:r>
      <w:r w:rsidR="009A18E9">
        <w:t>ъ</w:t>
      </w:r>
      <w:r>
        <w:t xml:space="preserve"> тазы теплой и холодней во-</w:t>
      </w:r>
      <w:r>
        <w:br/>
        <w:t>дой. Температура бани оті. 10 до 20</w:t>
      </w:r>
      <w:r>
        <w:br/>
        <w:t>градусов</w:t>
      </w:r>
      <w:r w:rsidR="00504B04">
        <w:t>ъ</w:t>
      </w:r>
      <w:r>
        <w:t xml:space="preserve"> выше температуры первой</w:t>
      </w:r>
      <w:r>
        <w:br/>
        <w:t>комнаты, и возвышается, смотря по</w:t>
      </w:r>
      <w:r>
        <w:br/>
        <w:t>тому, пак</w:t>
      </w:r>
      <w:r w:rsidR="009A18E9">
        <w:t>ъ</w:t>
      </w:r>
      <w:r>
        <w:t xml:space="preserve"> вы подымаетесь на полки</w:t>
      </w:r>
      <w:r>
        <w:br/>
        <w:t>или скамьи. Разумеется, на первый</w:t>
      </w:r>
      <w:r>
        <w:br/>
        <w:t>раз</w:t>
      </w:r>
      <w:r w:rsidR="009A18E9">
        <w:t>ъ</w:t>
      </w:r>
      <w:r>
        <w:t xml:space="preserve"> вы разполагаетесь на самом</w:t>
      </w:r>
      <w:r w:rsidR="00504B04">
        <w:t>ъ</w:t>
      </w:r>
      <w:r>
        <w:br/>
        <w:t>низшем</w:t>
      </w:r>
      <w:r w:rsidR="00504B04">
        <w:t>ъ</w:t>
      </w:r>
      <w:r>
        <w:t xml:space="preserve"> полку, на котором</w:t>
      </w:r>
      <w:r w:rsidR="00504B04">
        <w:t>ъ</w:t>
      </w:r>
      <w:r>
        <w:t xml:space="preserve"> сидите</w:t>
      </w:r>
      <w:r>
        <w:br/>
        <w:t xml:space="preserve">или лежите; за </w:t>
      </w:r>
      <w:r>
        <w:rPr>
          <w:rStyle w:val="Bodytext126ptSmallCaps"/>
        </w:rPr>
        <w:t>тіім</w:t>
      </w:r>
      <w:r w:rsidR="009A18E9">
        <w:rPr>
          <w:rStyle w:val="Bodytext126ptSmallCaps"/>
        </w:rPr>
        <w:t>ъ</w:t>
      </w:r>
      <w:r>
        <w:rPr>
          <w:rStyle w:val="Bodytext126ptSmallCaps"/>
        </w:rPr>
        <w:t xml:space="preserve"> </w:t>
      </w:r>
      <w:r>
        <w:t>переходите на</w:t>
      </w:r>
      <w:r>
        <w:br/>
        <w:t>второй иолок</w:t>
      </w:r>
      <w:r w:rsidR="009A18E9">
        <w:t>ъ</w:t>
      </w:r>
      <w:r>
        <w:t>, где жар</w:t>
      </w:r>
      <w:r w:rsidR="009A18E9">
        <w:t>ъ</w:t>
      </w:r>
      <w:r>
        <w:t xml:space="preserve"> уже значи-</w:t>
      </w:r>
      <w:r>
        <w:br/>
        <w:t>тельнее; наконец</w:t>
      </w:r>
      <w:r w:rsidR="00E56DF5">
        <w:t>ъ</w:t>
      </w:r>
      <w:r>
        <w:t>, если вы хотите из-</w:t>
      </w:r>
      <w:r>
        <w:br/>
        <w:t>пытать еще большую степень жара,</w:t>
      </w:r>
      <w:r>
        <w:br/>
        <w:t>то подымаетесь на третій полок</w:t>
      </w:r>
      <w:r w:rsidR="009A18E9">
        <w:t>ъ</w:t>
      </w:r>
      <w:r>
        <w:t>, ко-</w:t>
      </w:r>
      <w:r>
        <w:br/>
        <w:t>торый уже недалеко от</w:t>
      </w:r>
      <w:r w:rsidR="009A18E9">
        <w:t>ъ</w:t>
      </w:r>
      <w:r>
        <w:t xml:space="preserve"> потолка и на</w:t>
      </w:r>
      <w:r>
        <w:br/>
        <w:t>когором</w:t>
      </w:r>
      <w:r w:rsidR="009A18E9">
        <w:t>ъ</w:t>
      </w:r>
      <w:r>
        <w:t xml:space="preserve"> я пнкак</w:t>
      </w:r>
      <w:r w:rsidR="009A18E9">
        <w:t>ъ</w:t>
      </w:r>
      <w:r>
        <w:t xml:space="preserve"> не мог</w:t>
      </w:r>
      <w:r w:rsidR="009A18E9">
        <w:t>ъ</w:t>
      </w:r>
      <w:r>
        <w:t xml:space="preserve"> пробыть</w:t>
      </w:r>
      <w:r>
        <w:br/>
        <w:t>более минуты. В</w:t>
      </w:r>
      <w:r w:rsidR="009A18E9">
        <w:t>ъ</w:t>
      </w:r>
      <w:r>
        <w:t>-продолжеиіе этого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66"/>
        <w:jc w:val="both"/>
      </w:pPr>
      <w:r>
        <w:br w:type="column"/>
      </w:r>
      <w:r>
        <w:t>времени, атмосфера комнаты вообще</w:t>
      </w:r>
      <w:r>
        <w:br/>
        <w:t>бывает</w:t>
      </w:r>
      <w:r w:rsidR="00504B04">
        <w:t>ъ</w:t>
      </w:r>
      <w:r>
        <w:t xml:space="preserve"> чиста; лампа, зажженная ме-</w:t>
      </w:r>
      <w:r>
        <w:br/>
        <w:t>жду внутреннею</w:t>
      </w:r>
      <w:r w:rsidR="009A18E9">
        <w:t xml:space="preserve"> и </w:t>
      </w:r>
      <w:r>
        <w:t>наружною рамою</w:t>
      </w:r>
      <w:r>
        <w:br/>
        <w:t>окна, освещает</w:t>
      </w:r>
      <w:r w:rsidR="00E56DF5">
        <w:t>ъ</w:t>
      </w:r>
      <w:r>
        <w:t xml:space="preserve"> комнату, и во г.сѣх</w:t>
      </w:r>
      <w:r w:rsidR="009A18E9">
        <w:t>ъ</w:t>
      </w:r>
      <w:r>
        <w:br/>
        <w:t>частях</w:t>
      </w:r>
      <w:r w:rsidR="009A18E9">
        <w:t>ъ</w:t>
      </w:r>
      <w:r>
        <w:t xml:space="preserve"> бани </w:t>
      </w:r>
      <w:r>
        <w:rPr>
          <w:rStyle w:val="Bodytext126ptSmallCaps"/>
        </w:rPr>
        <w:t>свіі</w:t>
      </w:r>
      <w:r w:rsidR="009A18E9">
        <w:rPr>
          <w:rStyle w:val="Bodytext126ptSmallCaps"/>
        </w:rPr>
        <w:t>ъ</w:t>
      </w:r>
      <w:r>
        <w:rPr>
          <w:rStyle w:val="Bodytext126ptSmallCaps"/>
        </w:rPr>
        <w:t xml:space="preserve">іо. </w:t>
      </w:r>
      <w:r>
        <w:t>Ощущенія в</w:t>
      </w:r>
      <w:r w:rsidR="009A18E9">
        <w:t>ъ</w:t>
      </w:r>
      <w:r>
        <w:br/>
        <w:t>это-гь період</w:t>
      </w:r>
      <w:r w:rsidR="009A18E9">
        <w:t>ъ</w:t>
      </w:r>
      <w:r>
        <w:t>, пока не установится</w:t>
      </w:r>
      <w:r>
        <w:br/>
        <w:t>ініолгіі нзпарнна, непріятны; в</w:t>
      </w:r>
      <w:r w:rsidR="009A18E9">
        <w:t>ъ</w:t>
      </w:r>
      <w:r>
        <w:t xml:space="preserve"> голо-</w:t>
      </w:r>
      <w:r>
        <w:br/>
        <w:t>ве чрезвычайно-тяжело, кожа разго-</w:t>
      </w:r>
      <w:r>
        <w:br/>
        <w:t>рячается, и жарь затрудняет</w:t>
      </w:r>
      <w:r w:rsidR="009A18E9">
        <w:t>ъ</w:t>
      </w:r>
      <w:r>
        <w:t xml:space="preserve"> нзпари-</w:t>
      </w:r>
      <w:r>
        <w:br/>
        <w:t>пу. Парильщик</w:t>
      </w:r>
      <w:r w:rsidR="00E56DF5">
        <w:t>ъ</w:t>
      </w:r>
      <w:r>
        <w:t xml:space="preserve"> прпблн</w:t>
      </w:r>
      <w:r>
        <w:rPr>
          <w:vertAlign w:val="superscript"/>
        </w:rPr>
        <w:t>-</w:t>
      </w:r>
      <w:r>
        <w:t>жается к</w:t>
      </w:r>
      <w:r w:rsidR="009A18E9">
        <w:t>ъ</w:t>
      </w:r>
      <w:r>
        <w:br/>
        <w:t>вам</w:t>
      </w:r>
      <w:r w:rsidR="00E56DF5">
        <w:t>ъ</w:t>
      </w:r>
      <w:r>
        <w:t>, щупает</w:t>
      </w:r>
      <w:r w:rsidR="009A18E9">
        <w:t>ъ</w:t>
      </w:r>
      <w:r>
        <w:t xml:space="preserve"> вашу кожу и, чувствуя,</w:t>
      </w:r>
      <w:r>
        <w:br/>
        <w:t>что она еще совершенно-покрыта ію-</w:t>
      </w:r>
      <w:r>
        <w:br/>
        <w:t>том</w:t>
      </w:r>
      <w:r w:rsidR="009A18E9">
        <w:t>ъ</w:t>
      </w:r>
      <w:r>
        <w:t>, открывает</w:t>
      </w:r>
      <w:r w:rsidR="00504B04">
        <w:t>ъ</w:t>
      </w:r>
      <w:r>
        <w:t xml:space="preserve"> заслонку, закрыва-</w:t>
      </w:r>
      <w:r>
        <w:br/>
        <w:t>ющую отверзтіе в</w:t>
      </w:r>
      <w:r w:rsidR="009A18E9">
        <w:t>ъ</w:t>
      </w:r>
      <w:r>
        <w:t xml:space="preserve"> верхней части печ-</w:t>
      </w:r>
      <w:r>
        <w:br/>
        <w:t>ки и выливает</w:t>
      </w:r>
      <w:r w:rsidR="009A18E9">
        <w:t>ъ</w:t>
      </w:r>
      <w:r>
        <w:t xml:space="preserve"> в</w:t>
      </w:r>
      <w:r w:rsidR="009A18E9">
        <w:t>ъ</w:t>
      </w:r>
      <w:r>
        <w:t xml:space="preserve"> это отверзтіе на</w:t>
      </w:r>
      <w:r>
        <w:br/>
        <w:t>каменья ведро воды. Из</w:t>
      </w:r>
      <w:r w:rsidR="009A18E9">
        <w:t>ъ</w:t>
      </w:r>
      <w:r>
        <w:t xml:space="preserve"> отверзтія</w:t>
      </w:r>
      <w:r>
        <w:br/>
        <w:t>мгновенно вылетают</w:t>
      </w:r>
      <w:r w:rsidR="009A18E9">
        <w:t>ъ</w:t>
      </w:r>
      <w:r>
        <w:t xml:space="preserve"> в</w:t>
      </w:r>
      <w:r w:rsidR="009A18E9">
        <w:t>ъ</w:t>
      </w:r>
      <w:r>
        <w:t xml:space="preserve"> комнату вол-</w:t>
      </w:r>
      <w:r>
        <w:br/>
        <w:t>ны пара, густой тумаи</w:t>
      </w:r>
      <w:r w:rsidR="009A18E9">
        <w:t>ъ</w:t>
      </w:r>
      <w:r>
        <w:t xml:space="preserve"> разпростра-</w:t>
      </w:r>
      <w:r>
        <w:br/>
        <w:t>иястся по всей бане, обливает</w:t>
      </w:r>
      <w:r w:rsidR="009A18E9">
        <w:t>ъ</w:t>
      </w:r>
      <w:r>
        <w:t xml:space="preserve"> ваше</w:t>
      </w:r>
      <w:r>
        <w:br/>
        <w:t>тело и пропзводит</w:t>
      </w:r>
      <w:r w:rsidR="009A18E9">
        <w:t>ъ</w:t>
      </w:r>
      <w:r>
        <w:t>, можно сказать,</w:t>
      </w:r>
      <w:r>
        <w:br/>
        <w:t>потоп</w:t>
      </w:r>
      <w:r w:rsidR="009A18E9">
        <w:t>ъ</w:t>
      </w:r>
      <w:r>
        <w:t xml:space="preserve"> изпарипы; дыхапіе ваше ста-</w:t>
      </w:r>
      <w:r>
        <w:br/>
        <w:t>новится естественным</w:t>
      </w:r>
      <w:r w:rsidR="00E56DF5">
        <w:t>ъ</w:t>
      </w:r>
      <w:r>
        <w:t>, голове вашей</w:t>
      </w:r>
      <w:r>
        <w:br/>
        <w:t>.легко, и вы чувствуете такой ком-</w:t>
      </w:r>
      <w:r>
        <w:br/>
        <w:t>Форт</w:t>
      </w:r>
      <w:r w:rsidR="009A18E9">
        <w:t>ъ</w:t>
      </w:r>
      <w:r>
        <w:t>, какого я не в</w:t>
      </w:r>
      <w:r w:rsidR="009A18E9">
        <w:t>ъ</w:t>
      </w:r>
      <w:r>
        <w:t>-енлах</w:t>
      </w:r>
      <w:r w:rsidR="009A18E9">
        <w:t>ъ</w:t>
      </w:r>
      <w:r>
        <w:t xml:space="preserve"> описать.</w:t>
      </w:r>
      <w:r>
        <w:br/>
        <w:t>Между-тВм</w:t>
      </w:r>
      <w:r w:rsidR="009A18E9">
        <w:t>ъ</w:t>
      </w:r>
      <w:r>
        <w:t>, как</w:t>
      </w:r>
      <w:r w:rsidR="009A18E9">
        <w:t>ъ</w:t>
      </w:r>
      <w:r>
        <w:t xml:space="preserve"> атмосфера мало-по-</w:t>
      </w:r>
      <w:r>
        <w:br/>
        <w:t>малу прочищается и пары подымают-</w:t>
      </w:r>
      <w:r>
        <w:br/>
        <w:t>ся в</w:t>
      </w:r>
      <w:r w:rsidR="009A18E9">
        <w:t>ъ</w:t>
      </w:r>
      <w:r>
        <w:t xml:space="preserve"> верхнюю часть комнаты, вы ле»'</w:t>
      </w:r>
      <w:r>
        <w:br/>
        <w:t>жите в</w:t>
      </w:r>
      <w:r w:rsidR="009A18E9">
        <w:t>ъ</w:t>
      </w:r>
      <w:r>
        <w:t xml:space="preserve"> состояпш какого-то безчув-</w:t>
      </w:r>
      <w:r>
        <w:br/>
        <w:t xml:space="preserve">стчія и разелабленія, которыя </w:t>
      </w:r>
      <w:r>
        <w:rPr>
          <w:rStyle w:val="Bodytext126ptSmallCaps"/>
        </w:rPr>
        <w:t>-гіімь-</w:t>
      </w:r>
      <w:r>
        <w:rPr>
          <w:rStyle w:val="Bodytext126ptSmallCaps"/>
        </w:rPr>
        <w:br/>
      </w:r>
      <w:r>
        <w:t>пеменѣе гіріятпы. За тѣы</w:t>
      </w:r>
      <w:r w:rsidR="009A18E9">
        <w:t>ъ</w:t>
      </w:r>
      <w:r>
        <w:t xml:space="preserve"> париль-</w:t>
      </w:r>
      <w:r>
        <w:br/>
        <w:t>щпк</w:t>
      </w:r>
      <w:r w:rsidR="009A18E9">
        <w:t>ъ</w:t>
      </w:r>
      <w:r>
        <w:t xml:space="preserve"> прііносит</w:t>
      </w:r>
      <w:r w:rsidR="009A18E9">
        <w:t>ъ</w:t>
      </w:r>
      <w:r>
        <w:t xml:space="preserve"> тазь, наполненный</w:t>
      </w:r>
      <w:r>
        <w:br/>
        <w:t>разведениым</w:t>
      </w:r>
      <w:r w:rsidR="009A18E9">
        <w:t>ъ</w:t>
      </w:r>
      <w:r>
        <w:t xml:space="preserve"> в</w:t>
      </w:r>
      <w:r w:rsidR="009A18E9">
        <w:t>ъ</w:t>
      </w:r>
      <w:r>
        <w:t xml:space="preserve"> воде мылом</w:t>
      </w:r>
      <w:r w:rsidR="009A18E9">
        <w:t>ъ</w:t>
      </w:r>
      <w:r>
        <w:t>, берет</w:t>
      </w:r>
      <w:r w:rsidR="009A18E9">
        <w:t>ъ</w:t>
      </w:r>
      <w:r>
        <w:br/>
        <w:t>обеими руками мочалку, обмакнвает</w:t>
      </w:r>
      <w:r w:rsidR="009A18E9">
        <w:t>ъ</w:t>
      </w:r>
      <w:r>
        <w:br/>
        <w:t>ее в</w:t>
      </w:r>
      <w:r w:rsidR="009A18E9">
        <w:t>ъ</w:t>
      </w:r>
      <w:r>
        <w:t xml:space="preserve"> мыло и тихонько треть пе</w:t>
      </w:r>
      <w:r w:rsidR="009A18E9">
        <w:t>ъ</w:t>
      </w:r>
      <w:r>
        <w:t xml:space="preserve"> ча-</w:t>
      </w:r>
      <w:r>
        <w:br/>
        <w:t>сти вашего тела, прося по-времепа.м</w:t>
      </w:r>
      <w:r w:rsidR="009A18E9">
        <w:t>ъ</w:t>
      </w:r>
      <w:r>
        <w:br/>
        <w:t>повертываться. По окончапіи этой</w:t>
      </w:r>
      <w:r>
        <w:br/>
        <w:t>операціи, когда вы еще лежите на пол-</w:t>
      </w:r>
      <w:r>
        <w:br/>
        <w:t>ку, парилі.щнк</w:t>
      </w:r>
      <w:r w:rsidR="009A18E9">
        <w:t>ъ</w:t>
      </w:r>
      <w:r>
        <w:t xml:space="preserve"> обливает</w:t>
      </w:r>
      <w:r w:rsidR="009A18E9">
        <w:t>ъ</w:t>
      </w:r>
      <w:r>
        <w:t xml:space="preserve"> вас</w:t>
      </w:r>
      <w:r w:rsidR="009A18E9">
        <w:t>ъ</w:t>
      </w:r>
      <w:r>
        <w:t xml:space="preserve"> теп-</w:t>
      </w:r>
      <w:r>
        <w:br/>
        <w:t>лою или горячею водою, как</w:t>
      </w:r>
      <w:r w:rsidR="009A18E9">
        <w:t>ъ</w:t>
      </w:r>
      <w:r>
        <w:t xml:space="preserve"> вам</w:t>
      </w:r>
      <w:r w:rsidR="009A18E9">
        <w:t>ъ</w:t>
      </w:r>
      <w:r>
        <w:br/>
        <w:t>будет</w:t>
      </w:r>
      <w:r w:rsidR="009A18E9">
        <w:t>ъ</w:t>
      </w:r>
      <w:r>
        <w:t xml:space="preserve"> угодно; накопец</w:t>
      </w:r>
      <w:r w:rsidR="009A18E9">
        <w:t>ъ</w:t>
      </w:r>
      <w:r>
        <w:t xml:space="preserve"> вы садитесь,</w:t>
      </w:r>
      <w:r>
        <w:br/>
      </w:r>
      <w:r>
        <w:rPr>
          <w:lang w:val="fr-FR" w:eastAsia="fr-FR" w:bidi="fr-FR"/>
        </w:rPr>
        <w:t xml:space="preserve">h </w:t>
      </w:r>
      <w:r>
        <w:t>оп</w:t>
      </w:r>
      <w:r w:rsidR="009A18E9">
        <w:t>ъ</w:t>
      </w:r>
      <w:r>
        <w:t xml:space="preserve"> обливает</w:t>
      </w:r>
      <w:r w:rsidR="009A18E9">
        <w:t>ъ</w:t>
      </w:r>
      <w:r>
        <w:t xml:space="preserve"> вас</w:t>
      </w:r>
      <w:r w:rsidR="009A18E9">
        <w:t>ъ</w:t>
      </w:r>
      <w:r>
        <w:t xml:space="preserve"> с</w:t>
      </w:r>
      <w:r w:rsidR="009A18E9">
        <w:t>ъ</w:t>
      </w:r>
      <w:r>
        <w:t xml:space="preserve"> головы до</w:t>
      </w:r>
      <w:r>
        <w:br/>
        <w:t>ног</w:t>
      </w:r>
      <w:r w:rsidR="009A18E9">
        <w:t>ъ</w:t>
      </w:r>
      <w:r>
        <w:t>. Иные для этого сходять с</w:t>
      </w:r>
      <w:r w:rsidR="009A18E9">
        <w:t>ъ</w:t>
      </w:r>
      <w:r>
        <w:t xml:space="preserve"> пол-</w:t>
      </w:r>
      <w:r>
        <w:br/>
        <w:t>ка</w:t>
      </w:r>
      <w:r w:rsidR="009A18E9">
        <w:t xml:space="preserve"> и </w:t>
      </w:r>
      <w:r>
        <w:t>обливаются теплой водой, в</w:t>
      </w:r>
      <w:r w:rsidR="009A18E9">
        <w:t>ъ</w:t>
      </w:r>
      <w:r>
        <w:t xml:space="preserve"> то</w:t>
      </w:r>
      <w:r>
        <w:br/>
        <w:t>время, как-ь</w:t>
      </w:r>
      <w:r w:rsidR="00764887">
        <w:t xml:space="preserve"> всѣ </w:t>
      </w:r>
      <w:r>
        <w:t>поры тѣла их</w:t>
      </w:r>
      <w:r w:rsidR="009A18E9">
        <w:t>ъ</w:t>
      </w:r>
      <w:r>
        <w:t xml:space="preserve"> откры-</w:t>
      </w:r>
      <w:r>
        <w:br/>
        <w:t>ты, не чувствуя однакожь ничего ие-</w:t>
      </w:r>
      <w:r>
        <w:br/>
        <w:t>пріятпаго; но я никогда нс рыпался</w:t>
      </w:r>
      <w:r>
        <w:br/>
        <w:t>на этот</w:t>
      </w:r>
      <w:r w:rsidR="009A18E9">
        <w:t>ъ</w:t>
      </w:r>
      <w:r>
        <w:t xml:space="preserve"> опыт</w:t>
      </w:r>
      <w:r w:rsidR="009A18E9">
        <w:t>ъ</w:t>
      </w:r>
      <w:r>
        <w:t>, и возвращался в</w:t>
      </w:r>
      <w:r w:rsidR="009A18E9">
        <w:t>ъ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5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03840" behindDoc="1" locked="0" layoutInCell="1" allowOverlap="1">
                <wp:simplePos x="0" y="0"/>
                <wp:positionH relativeFrom="margin">
                  <wp:posOffset>13970</wp:posOffset>
                </wp:positionH>
                <wp:positionV relativeFrom="margin">
                  <wp:posOffset>43815</wp:posOffset>
                </wp:positionV>
                <wp:extent cx="140335" cy="241300"/>
                <wp:effectExtent l="0" t="0" r="0" b="0"/>
                <wp:wrapSquare wrapText="right"/>
                <wp:docPr id="1643" name="Text Box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190" w:lineRule="exact"/>
                              <w:ind w:firstLine="24"/>
                            </w:pP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>4S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8" o:spid="_x0000_s1670" type="#_x0000_t202" style="position:absolute;left:0;text-align:left;margin-left:1.1pt;margin-top:3.45pt;width:11.05pt;height:19pt;z-index:-2513126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190" w:lineRule="exact"/>
                        <w:ind w:firstLine="24"/>
                      </w:pPr>
                      <w:r>
                        <w:rPr>
                          <w:rStyle w:val="Bodytext12Exact"/>
                          <w:lang w:val="fr-FR" w:eastAsia="fr-FR" w:bidi="fr-FR"/>
                        </w:rPr>
                        <w:t>4S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4864" behindDoc="1" locked="0" layoutInCell="1" allowOverlap="1">
                <wp:simplePos x="0" y="0"/>
                <wp:positionH relativeFrom="margin">
                  <wp:posOffset>2034540</wp:posOffset>
                </wp:positionH>
                <wp:positionV relativeFrom="margin">
                  <wp:posOffset>64135</wp:posOffset>
                </wp:positionV>
                <wp:extent cx="374650" cy="101600"/>
                <wp:effectExtent l="0" t="0" r="0" b="0"/>
                <wp:wrapTopAndBottom/>
                <wp:docPr id="1642" name="Text Box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46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Смѣсъ,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7" o:spid="_x0000_s1671" type="#_x0000_t202" style="position:absolute;left:0;text-align:left;margin-left:160.2pt;margin-top:5.05pt;width:29.5pt;height:8pt;z-index:-2513116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Смѣсъ,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другую комнату, гдѣ обсушивался иа-</w:t>
      </w:r>
      <w:r w:rsidR="00731517">
        <w:br/>
        <w:t>доеугѣ.»</w:t>
      </w:r>
    </w:p>
    <w:p w:rsidR="00810524" w:rsidRDefault="00731517">
      <w:pPr>
        <w:pStyle w:val="Bodytext1290"/>
        <w:shd w:val="clear" w:color="auto" w:fill="auto"/>
        <w:spacing w:line="221" w:lineRule="exact"/>
        <w:ind w:firstLine="0"/>
        <w:jc w:val="center"/>
      </w:pPr>
      <w:r>
        <w:rPr>
          <w:rStyle w:val="Bodytext129Spacing0pt"/>
        </w:rPr>
        <w:t>ШЕСТ</w:t>
      </w:r>
      <w:r w:rsidR="00FC273B">
        <w:rPr>
          <w:rStyle w:val="Bodytext129Spacing0pt"/>
        </w:rPr>
        <w:t>ѣ</w:t>
      </w:r>
      <w:r>
        <w:rPr>
          <w:rStyle w:val="Bodytext129Spacing0pt"/>
        </w:rPr>
        <w:t xml:space="preserve"> ПЮЛОРОССІЙСКИХ-</w:t>
      </w:r>
      <w:r w:rsidR="00FC273B">
        <w:rPr>
          <w:rStyle w:val="Bodytext129Spacing0pt"/>
        </w:rPr>
        <w:t>ѣ</w:t>
      </w:r>
      <w:r>
        <w:rPr>
          <w:rStyle w:val="Bodytext129Spacing0pt"/>
        </w:rPr>
        <w:t xml:space="preserve"> ПРО-</w:t>
      </w:r>
      <w:r>
        <w:rPr>
          <w:rStyle w:val="Bodytext129Spacing0pt"/>
        </w:rPr>
        <w:br/>
        <w:t>СТОНАРОДНЫХ</w:t>
      </w:r>
      <w:r w:rsidR="00FC273B">
        <w:rPr>
          <w:rStyle w:val="Bodytext129Spacing0pt"/>
        </w:rPr>
        <w:t>ѣ</w:t>
      </w:r>
      <w:r>
        <w:rPr>
          <w:rStyle w:val="Bodytext129Spacing0pt"/>
        </w:rPr>
        <w:t xml:space="preserve"> БАЛЛАД</w:t>
      </w:r>
      <w:r w:rsidR="00FC273B">
        <w:rPr>
          <w:rStyle w:val="Bodytext129Spacing0pt"/>
        </w:rPr>
        <w:t>ѣ</w:t>
      </w:r>
      <w:r>
        <w:rPr>
          <w:rStyle w:val="Bodytext129Spacing0pt"/>
        </w:rPr>
        <w:t>. (*)—</w:t>
      </w:r>
      <w:r>
        <w:rPr>
          <w:rStyle w:val="Bodytext129Spacing0pt"/>
        </w:rPr>
        <w:br/>
      </w:r>
      <w:r>
        <w:rPr>
          <w:rStyle w:val="Bodytext12995pt"/>
        </w:rPr>
        <w:t>I. Двь Доли.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Жп ли два брата родные. У м.іадша-</w:t>
      </w:r>
      <w:r>
        <w:br/>
        <w:t>го брата было довольство</w:t>
      </w:r>
      <w:r w:rsidR="009A18E9">
        <w:t xml:space="preserve"> и </w:t>
      </w:r>
      <w:r>
        <w:t>счастіе во</w:t>
      </w:r>
      <w:r>
        <w:br/>
        <w:t>всемь; а сьэтн.м</w:t>
      </w:r>
      <w:r w:rsidR="009A18E9">
        <w:t>ъ</w:t>
      </w:r>
      <w:r>
        <w:t xml:space="preserve"> и почет</w:t>
      </w:r>
      <w:r w:rsidR="009A18E9">
        <w:t>ъ</w:t>
      </w:r>
      <w:r>
        <w:t xml:space="preserve"> народный,</w:t>
      </w:r>
      <w:r>
        <w:br/>
        <w:t>и братство со знатыо. А старіній, тру-</w:t>
      </w:r>
      <w:r>
        <w:br/>
        <w:t>дясь дни и ночи, не знал</w:t>
      </w:r>
      <w:r w:rsidR="009A18E9">
        <w:t>ъ</w:t>
      </w:r>
      <w:r>
        <w:t xml:space="preserve"> излишества,</w:t>
      </w:r>
      <w:r>
        <w:br/>
        <w:t>кром</w:t>
      </w:r>
      <w:r w:rsidR="00FC273B">
        <w:t>ѣ</w:t>
      </w:r>
      <w:r>
        <w:t xml:space="preserve"> насущнаго хлѣбада лпхеиькой,</w:t>
      </w:r>
      <w:r>
        <w:br/>
        <w:t>С ьдіюй избушки.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Льто. Старший приходить к</w:t>
      </w:r>
      <w:r w:rsidR="009A18E9">
        <w:t>ъ</w:t>
      </w:r>
      <w:r>
        <w:t xml:space="preserve"> мень-</w:t>
      </w:r>
      <w:r>
        <w:br/>
        <w:t>шему—просить себь в</w:t>
      </w:r>
      <w:r w:rsidR="009A18E9">
        <w:t>ъ</w:t>
      </w:r>
      <w:r>
        <w:t xml:space="preserve"> по.</w:t>
      </w:r>
      <w:r w:rsidR="004A2DB5">
        <w:t>у</w:t>
      </w:r>
      <w:r>
        <w:t>Б работы.</w:t>
      </w:r>
      <w:r>
        <w:br/>
        <w:t>Баялся ои</w:t>
      </w:r>
      <w:r w:rsidR="009A18E9">
        <w:t>ъ</w:t>
      </w:r>
      <w:r>
        <w:t xml:space="preserve"> у младшаго жать со снопа.</w:t>
      </w:r>
      <w:r>
        <w:br/>
        <w:t>Пн отдыха, бѣдпын, на праздника</w:t>
      </w:r>
      <w:r>
        <w:br/>
        <w:t>сгаршіп не зиэ.еть: в</w:t>
      </w:r>
      <w:r w:rsidR="009A18E9">
        <w:t>ъ</w:t>
      </w:r>
      <w:r>
        <w:t xml:space="preserve"> буднншнін день</w:t>
      </w:r>
      <w:r>
        <w:br/>
        <w:t>на работіі; а праздннк</w:t>
      </w:r>
      <w:r w:rsidR="009A18E9">
        <w:t>ъ</w:t>
      </w:r>
      <w:r>
        <w:t>—ндет</w:t>
      </w:r>
      <w:r w:rsidR="009A18E9">
        <w:t>ъ</w:t>
      </w:r>
      <w:r>
        <w:t xml:space="preserve"> сторо-</w:t>
      </w:r>
      <w:r>
        <w:br/>
        <w:t>жить заработок.'</w:t>
      </w:r>
      <w:r w:rsidR="00504B04">
        <w:t>ъ</w:t>
      </w:r>
      <w:r>
        <w:t xml:space="preserve"> свой горькій.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9"/>
        <w:jc w:val="both"/>
      </w:pPr>
      <w:r>
        <w:t>Рано, однажды, в</w:t>
      </w:r>
      <w:r w:rsidR="009A18E9">
        <w:t>ъ</w:t>
      </w:r>
      <w:r>
        <w:t xml:space="preserve"> праздннк</w:t>
      </w:r>
      <w:r w:rsidR="009A18E9">
        <w:t>ъ</w:t>
      </w:r>
      <w:r>
        <w:t>, за-</w:t>
      </w:r>
      <w:r>
        <w:br/>
        <w:t>ставь опь на братпином</w:t>
      </w:r>
      <w:r w:rsidR="009A18E9">
        <w:t>ъ</w:t>
      </w:r>
      <w:r>
        <w:t xml:space="preserve"> ноль, что</w:t>
      </w:r>
      <w:r>
        <w:br/>
        <w:t>бьдпая, в</w:t>
      </w:r>
      <w:r w:rsidR="009A18E9">
        <w:t>ъ</w:t>
      </w:r>
      <w:r>
        <w:t xml:space="preserve"> пищенском</w:t>
      </w:r>
      <w:r w:rsidR="009A18E9">
        <w:t>ъ</w:t>
      </w:r>
      <w:r>
        <w:t xml:space="preserve"> рубшц</w:t>
      </w:r>
      <w:r w:rsidR="00FC273B">
        <w:t>ѣ</w:t>
      </w:r>
      <w:r>
        <w:t>, дѣвка</w:t>
      </w:r>
      <w:r>
        <w:br/>
        <w:t>ходить между копнами и дёргает</w:t>
      </w:r>
      <w:r w:rsidR="009A18E9">
        <w:t>ъ</w:t>
      </w:r>
      <w:r>
        <w:t xml:space="preserve"> по</w:t>
      </w:r>
      <w:r>
        <w:br/>
        <w:t>колосочку с</w:t>
      </w:r>
      <w:r w:rsidR="009A18E9">
        <w:t>ъ</w:t>
      </w:r>
      <w:r>
        <w:t xml:space="preserve"> снопов</w:t>
      </w:r>
      <w:r w:rsidR="009A18E9">
        <w:t>ъ</w:t>
      </w:r>
      <w:r w:rsidR="00764887">
        <w:t xml:space="preserve"> всѣ </w:t>
      </w:r>
      <w:r>
        <w:t>сгаршаго</w:t>
      </w:r>
      <w:r>
        <w:br/>
        <w:t>брата, и эти колосья втыкает</w:t>
      </w:r>
      <w:r w:rsidR="009A18E9">
        <w:t>ъ</w:t>
      </w:r>
      <w:r>
        <w:t xml:space="preserve"> в</w:t>
      </w:r>
      <w:r w:rsidR="009A18E9">
        <w:t>ъ</w:t>
      </w:r>
      <w:r>
        <w:t xml:space="preserve"> сно-</w:t>
      </w:r>
      <w:r>
        <w:br/>
        <w:t>пы из</w:t>
      </w:r>
      <w:r w:rsidR="009A18E9">
        <w:t>ъ</w:t>
      </w:r>
      <w:r>
        <w:t xml:space="preserve"> конеп</w:t>
      </w:r>
      <w:r w:rsidR="009A18E9">
        <w:t>ъ</w:t>
      </w:r>
      <w:r>
        <w:t xml:space="preserve"> брата мепынаго.</w:t>
      </w:r>
    </w:p>
    <w:p w:rsidR="00810524" w:rsidRDefault="00731517">
      <w:pPr>
        <w:pStyle w:val="Bodytext120"/>
        <w:shd w:val="clear" w:color="auto" w:fill="auto"/>
        <w:spacing w:after="147" w:line="240" w:lineRule="exact"/>
        <w:ind w:firstLine="269"/>
        <w:jc w:val="both"/>
      </w:pPr>
      <w:r>
        <w:t>Туть мой біідпяк</w:t>
      </w:r>
      <w:r w:rsidR="009A18E9">
        <w:t>ъ</w:t>
      </w:r>
      <w:r>
        <w:t xml:space="preserve"> разсердился. Ко-</w:t>
      </w:r>
      <w:r>
        <w:br/>
        <w:t>лос</w:t>
      </w:r>
      <w:r w:rsidR="009A18E9">
        <w:t>ъ</w:t>
      </w:r>
      <w:r>
        <w:t xml:space="preserve"> с</w:t>
      </w:r>
      <w:r w:rsidR="009A18E9">
        <w:t>ъ</w:t>
      </w:r>
      <w:r>
        <w:t xml:space="preserve"> снопа— не бвда; но с</w:t>
      </w:r>
      <w:r w:rsidR="009A18E9">
        <w:t>ъ</w:t>
      </w:r>
      <w:r>
        <w:t xml:space="preserve"> десятка</w:t>
      </w:r>
      <w:r>
        <w:br/>
        <w:t>снопов</w:t>
      </w:r>
      <w:r w:rsidR="009A18E9">
        <w:t>ъ</w:t>
      </w:r>
      <w:r>
        <w:t>, по десятку... Кто ты? спро-</w:t>
      </w:r>
      <w:r>
        <w:br/>
        <w:t>енл</w:t>
      </w:r>
      <w:r w:rsidR="009A18E9">
        <w:t>ъ</w:t>
      </w:r>
      <w:r>
        <w:t xml:space="preserve"> ои</w:t>
      </w:r>
      <w:r w:rsidR="009A18E9">
        <w:t>ъ</w:t>
      </w:r>
      <w:r>
        <w:t xml:space="preserve"> у дѣекн. «Я?—Доля брата</w:t>
      </w:r>
      <w:r>
        <w:br/>
        <w:t>твоего меньшаго: он</w:t>
      </w:r>
      <w:r w:rsidR="009A18E9">
        <w:t>ъ</w:t>
      </w:r>
      <w:r>
        <w:t xml:space="preserve"> иочнвает</w:t>
      </w:r>
      <w:r w:rsidR="009A18E9">
        <w:t>ъ</w:t>
      </w:r>
      <w:r>
        <w:t>, а</w:t>
      </w:r>
      <w:r>
        <w:br/>
        <w:t>мой долга—дешю</w:t>
      </w:r>
      <w:r w:rsidR="009A18E9">
        <w:t xml:space="preserve"> и </w:t>
      </w:r>
      <w:r>
        <w:t>почпо трудиться,</w:t>
      </w:r>
      <w:r>
        <w:br/>
        <w:t>работать</w:t>
      </w:r>
      <w:r w:rsidR="00663D58">
        <w:t xml:space="preserve"> на </w:t>
      </w:r>
      <w:r>
        <w:t>своего господина.»</w:t>
      </w:r>
    </w:p>
    <w:p w:rsidR="00810524" w:rsidRDefault="00731517">
      <w:pPr>
        <w:pStyle w:val="Bodytext50"/>
        <w:shd w:val="clear" w:color="auto" w:fill="auto"/>
        <w:spacing w:line="206" w:lineRule="exact"/>
        <w:ind w:firstLine="269"/>
        <w:jc w:val="both"/>
      </w:pPr>
      <w:r>
        <w:t>(’) Занимаясь постояппо нисколько лѣт</w:t>
      </w:r>
      <w:r w:rsidR="009A18E9">
        <w:t>ъ</w:t>
      </w:r>
      <w:r>
        <w:br/>
        <w:t>собнраніем</w:t>
      </w:r>
      <w:r w:rsidR="009A18E9">
        <w:t>ъ</w:t>
      </w:r>
      <w:r>
        <w:t xml:space="preserve"> всего, что выражаеть харак-</w:t>
      </w:r>
      <w:r>
        <w:br/>
        <w:t>тера язык</w:t>
      </w:r>
      <w:r w:rsidR="009A18E9">
        <w:t>ъ</w:t>
      </w:r>
      <w:r>
        <w:t xml:space="preserve">, быть, </w:t>
      </w:r>
      <w:r>
        <w:rPr>
          <w:rStyle w:val="Bodytext5NotBoldSmallCaps1"/>
        </w:rPr>
        <w:t xml:space="preserve">ііоііятія </w:t>
      </w:r>
      <w:r>
        <w:t>и суевѣрія Ма-</w:t>
      </w:r>
      <w:r>
        <w:br/>
        <w:t>лороссіяи</w:t>
      </w:r>
      <w:r w:rsidR="009A18E9">
        <w:t>ъ</w:t>
      </w:r>
      <w:r>
        <w:t>, я, между прочнм</w:t>
      </w:r>
      <w:r w:rsidR="009A18E9">
        <w:t>ъ</w:t>
      </w:r>
      <w:r>
        <w:t xml:space="preserve"> запасом</w:t>
      </w:r>
      <w:r w:rsidR="009A18E9">
        <w:t>ъ</w:t>
      </w:r>
      <w:r>
        <w:t>,</w:t>
      </w:r>
      <w:r>
        <w:br/>
        <w:t>имыо насколько народпых</w:t>
      </w:r>
      <w:r w:rsidR="009A18E9">
        <w:t>ъ</w:t>
      </w:r>
      <w:r>
        <w:t xml:space="preserve"> баллад</w:t>
      </w:r>
      <w:r w:rsidR="009A18E9">
        <w:t>ъ</w:t>
      </w:r>
      <w:r>
        <w:t xml:space="preserve"> и ле-</w:t>
      </w:r>
      <w:r>
        <w:br/>
        <w:t>генд</w:t>
      </w:r>
      <w:r w:rsidR="009A18E9">
        <w:t>ъ</w:t>
      </w:r>
      <w:r>
        <w:t>: представляю здѣсь любознательным</w:t>
      </w:r>
      <w:r w:rsidR="00504B04">
        <w:t>ъ</w:t>
      </w:r>
      <w:r>
        <w:br/>
        <w:t>чнтателлм</w:t>
      </w:r>
      <w:r w:rsidR="009A18E9">
        <w:t>ъ</w:t>
      </w:r>
      <w:r>
        <w:t xml:space="preserve"> нѣкоторыя нз</w:t>
      </w:r>
      <w:r w:rsidR="009A18E9">
        <w:t>ъ</w:t>
      </w:r>
      <w:r>
        <w:t xml:space="preserve"> </w:t>
      </w:r>
      <w:r>
        <w:rPr>
          <w:rStyle w:val="Bodytext5NotBoldSmallCaps1"/>
        </w:rPr>
        <w:t>нііх</w:t>
      </w:r>
      <w:r w:rsidR="009A18E9">
        <w:rPr>
          <w:rStyle w:val="Bodytext5NotBoldSmallCaps1"/>
        </w:rPr>
        <w:t>ъ</w:t>
      </w:r>
      <w:r>
        <w:rPr>
          <w:rStyle w:val="Bodytext5NotBoldSmallCaps1"/>
        </w:rPr>
        <w:t xml:space="preserve">, </w:t>
      </w:r>
      <w:r>
        <w:t>по-русскн,</w:t>
      </w:r>
      <w:r>
        <w:br/>
        <w:t>об</w:t>
      </w:r>
      <w:r w:rsidR="009A18E9">
        <w:t>ъ</w:t>
      </w:r>
      <w:r>
        <w:t>щаясь, со-временем</w:t>
      </w:r>
      <w:r w:rsidR="009A18E9">
        <w:t>ъ</w:t>
      </w:r>
      <w:r>
        <w:t>, передать</w:t>
      </w:r>
      <w:r w:rsidR="009A18E9">
        <w:t xml:space="preserve"> и </w:t>
      </w:r>
      <w:r>
        <w:t>другое,</w:t>
      </w:r>
      <w:r>
        <w:br/>
        <w:t xml:space="preserve">что </w:t>
      </w:r>
      <w:r>
        <w:rPr>
          <w:rStyle w:val="Bodytext595ptNotBold"/>
        </w:rPr>
        <w:t xml:space="preserve">есть </w:t>
      </w:r>
      <w:r>
        <w:t xml:space="preserve">любооытнаго </w:t>
      </w:r>
      <w:r>
        <w:rPr>
          <w:rStyle w:val="Bodytext5Italic"/>
          <w:b/>
          <w:bCs/>
        </w:rPr>
        <w:t>в</w:t>
      </w:r>
      <w:r w:rsidR="009A18E9">
        <w:rPr>
          <w:rStyle w:val="Bodytext5Italic"/>
          <w:b/>
          <w:bCs/>
        </w:rPr>
        <w:t>ъ</w:t>
      </w:r>
      <w:r>
        <w:t xml:space="preserve"> моем</w:t>
      </w:r>
      <w:r w:rsidR="009A18E9">
        <w:t>ъ</w:t>
      </w:r>
      <w:r>
        <w:t xml:space="preserve"> запас!;.</w:t>
      </w:r>
    </w:p>
    <w:p w:rsidR="00810524" w:rsidRDefault="00731517">
      <w:pPr>
        <w:pStyle w:val="Bodytext2620"/>
        <w:shd w:val="clear" w:color="auto" w:fill="auto"/>
      </w:pPr>
      <w:r>
        <w:t>Іі.</w:t>
      </w:r>
    </w:p>
    <w:p w:rsidR="00810524" w:rsidRDefault="00731517">
      <w:pPr>
        <w:pStyle w:val="Bodytext50"/>
        <w:shd w:val="clear" w:color="auto" w:fill="auto"/>
        <w:spacing w:line="211" w:lineRule="exact"/>
        <w:ind w:firstLine="269"/>
        <w:jc w:val="both"/>
      </w:pPr>
      <w:r>
        <w:rPr>
          <w:rStyle w:val="Bodytext5Italic"/>
          <w:b/>
          <w:bCs/>
        </w:rPr>
        <w:t>Прим/ьг.</w:t>
      </w:r>
      <w:r>
        <w:t xml:space="preserve"> Вѣрно, из</w:t>
      </w:r>
      <w:r w:rsidR="009A18E9">
        <w:t>ъ</w:t>
      </w:r>
      <w:r>
        <w:t xml:space="preserve"> паших</w:t>
      </w:r>
      <w:r w:rsidR="009A18E9">
        <w:t>ъ</w:t>
      </w:r>
      <w:r>
        <w:t xml:space="preserve"> читателей</w:t>
      </w:r>
      <w:r>
        <w:br/>
        <w:t>найдутся миогіе, которые, вм</w:t>
      </w:r>
      <w:r w:rsidR="00FC273B">
        <w:t>ѣ</w:t>
      </w:r>
      <w:r>
        <w:t>стѣ с</w:t>
      </w:r>
      <w:r w:rsidR="009A18E9">
        <w:t>ъ</w:t>
      </w:r>
      <w:r>
        <w:t xml:space="preserve"> нами,</w:t>
      </w:r>
      <w:r>
        <w:br/>
        <w:t>будут</w:t>
      </w:r>
      <w:r w:rsidR="009A18E9">
        <w:t>ъ</w:t>
      </w:r>
      <w:r>
        <w:t xml:space="preserve"> просить </w:t>
      </w:r>
      <w:r>
        <w:rPr>
          <w:rStyle w:val="Bodytext56pt"/>
          <w:b/>
          <w:bCs/>
        </w:rPr>
        <w:t xml:space="preserve">г. </w:t>
      </w:r>
      <w:r>
        <w:t>Боровиковскаго об</w:t>
      </w:r>
      <w:r w:rsidR="009A18E9">
        <w:t>ъ</w:t>
      </w:r>
      <w:r>
        <w:t xml:space="preserve"> пз-</w:t>
      </w:r>
      <w:r>
        <w:br/>
        <w:t>по.</w:t>
      </w:r>
      <w:r w:rsidR="004A2DB5">
        <w:t>щ</w:t>
      </w:r>
      <w:r>
        <w:t xml:space="preserve">епіи сто обвщапія. </w:t>
      </w:r>
      <w:r>
        <w:rPr>
          <w:rStyle w:val="Bodytext5Italic"/>
          <w:b/>
          <w:bCs/>
        </w:rPr>
        <w:t>Ред.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9"/>
        <w:jc w:val="both"/>
      </w:pPr>
      <w:r>
        <w:br w:type="column"/>
        <w:t>—Что жь ты тут</w:t>
      </w:r>
      <w:r w:rsidR="009A18E9">
        <w:t>ъ</w:t>
      </w:r>
      <w:r>
        <w:t xml:space="preserve"> д</w:t>
      </w:r>
      <w:r w:rsidR="009A18E9">
        <w:t>ъ</w:t>
      </w:r>
      <w:r>
        <w:t>лаешь ?—«За</w:t>
      </w:r>
      <w:r>
        <w:br/>
        <w:t>девять инв</w:t>
      </w:r>
      <w:r w:rsidR="009A18E9">
        <w:t>ъ</w:t>
      </w:r>
      <w:r>
        <w:t xml:space="preserve"> отсели кругом</w:t>
      </w:r>
      <w:r w:rsidR="009A18E9">
        <w:t>ъ</w:t>
      </w:r>
      <w:r>
        <w:t xml:space="preserve"> собираю</w:t>
      </w:r>
      <w:r>
        <w:br/>
        <w:t>колосья, какіе круппКс, с</w:t>
      </w:r>
      <w:r w:rsidR="009A18E9">
        <w:t>ъ</w:t>
      </w:r>
      <w:r>
        <w:t xml:space="preserve"> снопов</w:t>
      </w:r>
      <w:r w:rsidR="009A18E9">
        <w:t>ъ</w:t>
      </w:r>
      <w:r>
        <w:t>, да</w:t>
      </w:r>
      <w:r>
        <w:br/>
        <w:t>втыкаю их</w:t>
      </w:r>
      <w:r w:rsidR="009A18E9">
        <w:t>ъ</w:t>
      </w:r>
      <w:r>
        <w:t xml:space="preserve"> в</w:t>
      </w:r>
      <w:r w:rsidR="009A18E9">
        <w:t>ъ</w:t>
      </w:r>
      <w:r>
        <w:t xml:space="preserve"> копны господскія. Это</w:t>
      </w:r>
      <w:r>
        <w:br/>
        <w:t>ему для прибыли. С</w:t>
      </w:r>
      <w:r w:rsidR="009A18E9">
        <w:t>ъ</w:t>
      </w:r>
      <w:r>
        <w:t xml:space="preserve"> самой минуты</w:t>
      </w:r>
      <w:r>
        <w:br/>
        <w:t>рожденья—я его в</w:t>
      </w:r>
      <w:r w:rsidR="009A18E9">
        <w:t>ъ</w:t>
      </w:r>
      <w:r>
        <w:t>рный слуга, и дол-</w:t>
      </w:r>
      <w:r>
        <w:br/>
        <w:t>жна служить по гробь его—так</w:t>
      </w:r>
      <w:r w:rsidR="009A18E9">
        <w:t>ъ</w:t>
      </w:r>
      <w:r>
        <w:t xml:space="preserve"> суж-</w:t>
      </w:r>
      <w:r>
        <w:br/>
        <w:t>дено мнѣ!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9"/>
        <w:jc w:val="both"/>
      </w:pPr>
      <w:r>
        <w:t>«/I берегу его жизнь от</w:t>
      </w:r>
      <w:r w:rsidR="009A18E9">
        <w:t>ъ</w:t>
      </w:r>
      <w:r>
        <w:t>опасностей;</w:t>
      </w:r>
      <w:r>
        <w:br/>
      </w:r>
      <w:r>
        <w:rPr>
          <w:rStyle w:val="Bodytext12SmallCaps"/>
        </w:rPr>
        <w:t>ііѢжііо</w:t>
      </w:r>
      <w:r>
        <w:t xml:space="preserve"> леліио діітей его; росой поли-</w:t>
      </w:r>
      <w:r>
        <w:br/>
        <w:t>ваю поля, огородину; рыбу гоню в</w:t>
      </w:r>
      <w:r w:rsidR="009A18E9">
        <w:t>ъ</w:t>
      </w:r>
      <w:r>
        <w:br/>
        <w:t>его бредень; поѣдет</w:t>
      </w:r>
      <w:r w:rsidR="009A18E9">
        <w:t>ъ</w:t>
      </w:r>
      <w:r>
        <w:t xml:space="preserve"> ли в</w:t>
      </w:r>
      <w:r w:rsidR="009A18E9">
        <w:t>ъ</w:t>
      </w:r>
      <w:r>
        <w:t xml:space="preserve"> город</w:t>
      </w:r>
      <w:r w:rsidR="009A18E9">
        <w:t>ъ</w:t>
      </w:r>
      <w:r>
        <w:t xml:space="preserve"> с</w:t>
      </w:r>
      <w:r w:rsidR="009A18E9">
        <w:t>ъ</w:t>
      </w:r>
      <w:r>
        <w:br/>
        <w:t>зерпом</w:t>
      </w:r>
      <w:r w:rsidR="009A18E9">
        <w:t>ъ</w:t>
      </w:r>
      <w:r>
        <w:t>, с</w:t>
      </w:r>
      <w:r w:rsidR="009A18E9">
        <w:t>ъ</w:t>
      </w:r>
      <w:r>
        <w:t xml:space="preserve"> продажной скотиной—</w:t>
      </w:r>
      <w:r>
        <w:br/>
        <w:t>куі</w:t>
      </w:r>
      <w:r w:rsidR="004A2DB5">
        <w:t>щ</w:t>
      </w:r>
      <w:r>
        <w:t>ов</w:t>
      </w:r>
      <w:r w:rsidR="009A18E9">
        <w:t>ъ</w:t>
      </w:r>
      <w:r>
        <w:t xml:space="preserve"> я к</w:t>
      </w:r>
      <w:r w:rsidR="009A18E9">
        <w:t>ъ</w:t>
      </w:r>
      <w:r>
        <w:t xml:space="preserve"> нему привожу', набиваю</w:t>
      </w:r>
      <w:r>
        <w:br/>
        <w:t>им</w:t>
      </w:r>
      <w:r w:rsidR="00504B04">
        <w:t>ъ</w:t>
      </w:r>
      <w:r>
        <w:t xml:space="preserve"> ціиіу, да;ке обмаиом</w:t>
      </w:r>
      <w:r w:rsidR="009A18E9">
        <w:t>ъ</w:t>
      </w:r>
      <w:r>
        <w:t xml:space="preserve"> их</w:t>
      </w:r>
      <w:r w:rsidR="009A18E9">
        <w:t>ъ</w:t>
      </w:r>
      <w:r>
        <w:t xml:space="preserve"> обсчи-</w:t>
      </w:r>
      <w:r>
        <w:br/>
        <w:t>тать я могу и вБеом</w:t>
      </w:r>
      <w:r w:rsidR="009A18E9">
        <w:t>ъ</w:t>
      </w:r>
      <w:r>
        <w:t>, и мѣрой, и сче-</w:t>
      </w:r>
      <w:r>
        <w:br/>
        <w:t>том'</w:t>
      </w:r>
      <w:r w:rsidR="00E56DF5">
        <w:t>ъ</w:t>
      </w:r>
      <w:r>
        <w:t xml:space="preserve"> руб.іёвых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9"/>
        <w:jc w:val="both"/>
      </w:pPr>
      <w:r>
        <w:t>Л</w:t>
      </w:r>
      <w:r w:rsidR="009A18E9">
        <w:t>ъ</w:t>
      </w:r>
      <w:r>
        <w:t>том</w:t>
      </w:r>
      <w:r w:rsidR="009A18E9">
        <w:t>ъ</w:t>
      </w:r>
      <w:r>
        <w:t xml:space="preserve"> скотину я хо.но, храню от</w:t>
      </w:r>
      <w:r w:rsidR="009A18E9">
        <w:t>ъ</w:t>
      </w:r>
      <w:r>
        <w:br/>
        <w:t>звѣрей и бол Байей; зимой—кормлю,</w:t>
      </w:r>
      <w:r>
        <w:br/>
        <w:t>соір</w:t>
      </w:r>
      <w:r w:rsidR="00FC273B">
        <w:t>ѣ</w:t>
      </w:r>
      <w:r>
        <w:t>ваю; гоняю рои ему пче.гь ; ко-</w:t>
      </w:r>
      <w:r>
        <w:br/>
        <w:t>рова.м</w:t>
      </w:r>
      <w:r w:rsidR="009A18E9">
        <w:t>ъ</w:t>
      </w:r>
      <w:r>
        <w:t xml:space="preserve"> даю молоко; подновляю одё-</w:t>
      </w:r>
      <w:r>
        <w:br/>
        <w:t>жу и обувь; дарю его чуждым</w:t>
      </w:r>
      <w:r w:rsidR="009A18E9">
        <w:t>ъ</w:t>
      </w:r>
      <w:r>
        <w:t xml:space="preserve"> доб-</w:t>
      </w:r>
      <w:r>
        <w:br/>
        <w:t>ром</w:t>
      </w:r>
      <w:r w:rsidR="009A18E9">
        <w:t>ъ</w:t>
      </w:r>
      <w:r>
        <w:t xml:space="preserve">, </w:t>
      </w:r>
      <w:r>
        <w:rPr>
          <w:rStyle w:val="Bodytext12SmallCaps"/>
        </w:rPr>
        <w:t>іі</w:t>
      </w:r>
      <w:r>
        <w:t xml:space="preserve"> здоровьем</w:t>
      </w:r>
      <w:r w:rsidR="009A18E9">
        <w:t>ъ</w:t>
      </w:r>
      <w:r>
        <w:t>, и счастьем</w:t>
      </w:r>
      <w:r w:rsidR="009A18E9">
        <w:t>ъ</w:t>
      </w:r>
      <w:r>
        <w:t>: так</w:t>
      </w:r>
      <w:r w:rsidR="009A18E9">
        <w:t>ъ</w:t>
      </w:r>
      <w:r>
        <w:br/>
        <w:t>с</w:t>
      </w:r>
      <w:r w:rsidR="009A18E9">
        <w:t>ъ</w:t>
      </w:r>
      <w:r>
        <w:t xml:space="preserve"> люльки гляжу я за ним</w:t>
      </w:r>
      <w:r w:rsidR="009A18E9">
        <w:t>ъ</w:t>
      </w:r>
      <w:r>
        <w:t>—и буду</w:t>
      </w:r>
      <w:r>
        <w:br/>
        <w:t>должна я гллдѣть до самоа могилы»...</w:t>
      </w:r>
    </w:p>
    <w:p w:rsidR="00810524" w:rsidRDefault="00731517">
      <w:pPr>
        <w:pStyle w:val="Bodytext120"/>
        <w:numPr>
          <w:ilvl w:val="0"/>
          <w:numId w:val="35"/>
        </w:numPr>
        <w:shd w:val="clear" w:color="auto" w:fill="auto"/>
        <w:tabs>
          <w:tab w:val="left" w:pos="548"/>
        </w:tabs>
        <w:spacing w:line="240" w:lineRule="exact"/>
        <w:ind w:firstLine="289"/>
        <w:jc w:val="both"/>
      </w:pPr>
      <w:r>
        <w:t>Я же зачѣм</w:t>
      </w:r>
      <w:r w:rsidR="009A18E9">
        <w:t>ъ</w:t>
      </w:r>
      <w:r>
        <w:t xml:space="preserve"> так</w:t>
      </w:r>
      <w:r w:rsidR="009A18E9">
        <w:t>ъ</w:t>
      </w:r>
      <w:r>
        <w:t xml:space="preserve"> бі&gt;деи;ь? Моя</w:t>
      </w:r>
      <w:r>
        <w:br/>
        <w:t>куда доля д</w:t>
      </w:r>
      <w:r w:rsidR="00FC273B">
        <w:t>ѣ</w:t>
      </w:r>
      <w:r>
        <w:t>ва.іась?—«Ты бвден</w:t>
      </w:r>
      <w:r w:rsidR="009A18E9">
        <w:t>ъ</w:t>
      </w:r>
      <w:r>
        <w:t>?—</w:t>
      </w:r>
      <w:r>
        <w:br/>
        <w:t>не диво: доля твоя—госпожа, бѣло-</w:t>
      </w:r>
      <w:r>
        <w:br/>
        <w:t>ручка. Цьлый свои іті.к</w:t>
      </w:r>
      <w:r w:rsidR="009A18E9">
        <w:t>ъ</w:t>
      </w:r>
      <w:r>
        <w:t xml:space="preserve"> она только</w:t>
      </w:r>
      <w:r>
        <w:br/>
        <w:t>анает</w:t>
      </w:r>
      <w:r w:rsidR="009A18E9">
        <w:t>ъ</w:t>
      </w:r>
      <w:r>
        <w:t xml:space="preserve"> наряды, да отдых</w:t>
      </w:r>
      <w:r w:rsidR="009A18E9">
        <w:t>ъ</w:t>
      </w:r>
      <w:r>
        <w:t>, да пѣенн.</w:t>
      </w:r>
      <w:r>
        <w:br/>
        <w:t>Ці.лой свой вѣк</w:t>
      </w:r>
      <w:r w:rsidR="009A18E9">
        <w:t>ъ</w:t>
      </w:r>
      <w:r>
        <w:t xml:space="preserve"> не она, а ты на пес</w:t>
      </w:r>
      <w:r>
        <w:br/>
        <w:t>все работаешь, как</w:t>
      </w:r>
      <w:r w:rsidR="009A18E9">
        <w:t>ъ</w:t>
      </w:r>
      <w:r>
        <w:t xml:space="preserve"> на свою госио-</w:t>
      </w:r>
    </w:p>
    <w:p w:rsidR="00810524" w:rsidRDefault="00731517">
      <w:pPr>
        <w:pStyle w:val="Bodytext2630"/>
        <w:shd w:val="clear" w:color="auto" w:fill="auto"/>
      </w:pPr>
      <w:r>
        <w:t>ДИІІІО.»</w:t>
      </w:r>
    </w:p>
    <w:p w:rsidR="00810524" w:rsidRDefault="00731517">
      <w:pPr>
        <w:pStyle w:val="Bodytext120"/>
        <w:numPr>
          <w:ilvl w:val="0"/>
          <w:numId w:val="35"/>
        </w:numPr>
        <w:shd w:val="clear" w:color="auto" w:fill="auto"/>
        <w:tabs>
          <w:tab w:val="left" w:pos="553"/>
        </w:tabs>
        <w:spacing w:line="240" w:lineRule="exact"/>
        <w:ind w:firstLine="289"/>
        <w:jc w:val="both"/>
      </w:pPr>
      <w:r>
        <w:t>ГдВ жь моя дола? —«Доля твоя</w:t>
      </w:r>
      <w:r>
        <w:br/>
        <w:t>гу.іяегь в</w:t>
      </w:r>
      <w:r w:rsidR="009A18E9">
        <w:t>ъ</w:t>
      </w:r>
      <w:r>
        <w:t xml:space="preserve"> зеленой дубравѣ, в</w:t>
      </w:r>
      <w:r w:rsidR="009A18E9">
        <w:t>ъ</w:t>
      </w:r>
      <w:r>
        <w:t xml:space="preserve"> про-</w:t>
      </w:r>
      <w:r>
        <w:br/>
        <w:t>хладной гіши, разряжена словно дво-</w:t>
      </w:r>
      <w:r>
        <w:br/>
        <w:t>рянская дочка, в</w:t>
      </w:r>
      <w:r w:rsidR="009A18E9">
        <w:t>ъ</w:t>
      </w:r>
      <w:r>
        <w:t xml:space="preserve"> серьгах</w:t>
      </w:r>
      <w:r w:rsidR="009A18E9">
        <w:t>ъ</w:t>
      </w:r>
      <w:r>
        <w:t xml:space="preserve"> самоцвѣт-</w:t>
      </w:r>
      <w:r>
        <w:br/>
        <w:t>пых</w:t>
      </w:r>
      <w:r w:rsidR="009A18E9">
        <w:t>ъ</w:t>
      </w:r>
      <w:r>
        <w:t>, перстнлх</w:t>
      </w:r>
      <w:r w:rsidR="009A18E9">
        <w:t>ъ</w:t>
      </w:r>
      <w:r>
        <w:t xml:space="preserve"> и монистах</w:t>
      </w:r>
      <w:r w:rsidR="009A18E9">
        <w:t>ъ</w:t>
      </w:r>
      <w:r>
        <w:t>... Я с</w:t>
      </w:r>
      <w:r w:rsidR="009A18E9">
        <w:t>ъ</w:t>
      </w:r>
      <w:r>
        <w:br/>
        <w:t>ней разсталась давно : она неприступ-</w:t>
      </w:r>
      <w:r>
        <w:br/>
        <w:t>на, как</w:t>
      </w:r>
      <w:r w:rsidR="009A18E9">
        <w:t>ъ</w:t>
      </w:r>
      <w:r>
        <w:t xml:space="preserve"> барыня,—я ей неровня...»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89"/>
        <w:jc w:val="both"/>
      </w:pPr>
      <w:r>
        <w:t>Нищая доля туть указала ту рощу.</w:t>
      </w:r>
      <w:r>
        <w:br/>
        <w:t>Б</w:t>
      </w:r>
      <w:r w:rsidR="009A18E9">
        <w:t>ъ</w:t>
      </w:r>
      <w:r>
        <w:t>дняк</w:t>
      </w:r>
      <w:r w:rsidR="009A18E9">
        <w:t>ъ</w:t>
      </w:r>
      <w:r>
        <w:t xml:space="preserve"> спою долю находить—под-</w:t>
      </w:r>
      <w:r>
        <w:br/>
        <w:t>линно барыня-барыней! Горе и зло-</w:t>
      </w:r>
      <w:r>
        <w:br/>
        <w:t>ба пскшгьли в</w:t>
      </w:r>
      <w:r w:rsidR="009A18E9">
        <w:t>ъ</w:t>
      </w:r>
      <w:r>
        <w:t xml:space="preserve"> сердцѣ его: хватает</w:t>
      </w:r>
      <w:r w:rsidR="009A18E9">
        <w:t>ъ</w:t>
      </w:r>
      <w:r>
        <w:br/>
        <w:t>он</w:t>
      </w:r>
      <w:r w:rsidR="009A18E9">
        <w:t>ъ</w:t>
      </w:r>
      <w:r>
        <w:t xml:space="preserve"> за косы долю, ппрлгаот</w:t>
      </w:r>
      <w:r w:rsidR="009A18E9">
        <w:t>ъ</w:t>
      </w:r>
      <w:r>
        <w:t xml:space="preserve"> в</w:t>
      </w:r>
      <w:r w:rsidR="009A18E9">
        <w:t>ъ</w:t>
      </w:r>
      <w:r>
        <w:t xml:space="preserve"> те-</w:t>
      </w:r>
      <w:r>
        <w:br/>
        <w:t>лежку, дропец</w:t>
      </w:r>
      <w:r w:rsidR="009A18E9">
        <w:t>ъ</w:t>
      </w:r>
      <w:r>
        <w:t xml:space="preserve"> наложи ль и Бдеть на</w:t>
      </w:r>
      <w:r>
        <w:br w:type="page"/>
      </w:r>
    </w:p>
    <w:p w:rsidR="00810524" w:rsidRDefault="008C3761">
      <w:pPr>
        <w:pStyle w:val="Bodytext120"/>
        <w:shd w:val="clear" w:color="auto" w:fill="auto"/>
        <w:spacing w:line="240" w:lineRule="exact"/>
        <w:ind w:firstLine="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05888" behindDoc="1" locked="0" layoutInCell="1" allowOverlap="1">
                <wp:simplePos x="0" y="0"/>
                <wp:positionH relativeFrom="margin">
                  <wp:posOffset>4237990</wp:posOffset>
                </wp:positionH>
                <wp:positionV relativeFrom="margin">
                  <wp:posOffset>-34290</wp:posOffset>
                </wp:positionV>
                <wp:extent cx="149225" cy="127000"/>
                <wp:effectExtent l="0" t="0" r="0" b="0"/>
                <wp:wrapSquare wrapText="left"/>
                <wp:docPr id="1641" name="Text Box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6" o:spid="_x0000_s1672" type="#_x0000_t202" style="position:absolute;left:0;text-align:left;margin-left:333.7pt;margin-top:-2.7pt;width:11.75pt;height:10pt;z-index:-2513105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«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06912" behindDoc="1" locked="0" layoutInCell="1" allowOverlap="1">
                <wp:simplePos x="0" y="0"/>
                <wp:positionH relativeFrom="margin">
                  <wp:posOffset>2049780</wp:posOffset>
                </wp:positionH>
                <wp:positionV relativeFrom="margin">
                  <wp:posOffset>-1905</wp:posOffset>
                </wp:positionV>
                <wp:extent cx="372110" cy="101600"/>
                <wp:effectExtent l="0" t="0" r="0" b="0"/>
                <wp:wrapTopAndBottom/>
                <wp:docPr id="1640" name="Text Box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Смпсъ.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5" o:spid="_x0000_s1673" type="#_x0000_t202" style="position:absolute;left:0;text-align:left;margin-left:161.4pt;margin-top:-.15pt;width:29.3pt;height:8pt;z-index:-2513095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Смпсъ.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доле домой. И горько той доле. Воз-</w:t>
      </w:r>
      <w:r w:rsidR="00731517">
        <w:br/>
        <w:t>рыдала она и взмоли.іа: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«Брат</w:t>
      </w:r>
      <w:r w:rsidR="000C31B5">
        <w:t>ъ</w:t>
      </w:r>
      <w:r>
        <w:t xml:space="preserve"> мой! Отец</w:t>
      </w:r>
      <w:r w:rsidR="009A18E9">
        <w:t>ъ</w:t>
      </w:r>
      <w:r>
        <w:t xml:space="preserve"> мой родной! /I</w:t>
      </w:r>
      <w:r>
        <w:br/>
        <w:t>с</w:t>
      </w:r>
      <w:r w:rsidR="009A18E9">
        <w:t>ъ</w:t>
      </w:r>
      <w:r>
        <w:t xml:space="preserve"> этой минуты верпом твоею рабою:</w:t>
      </w:r>
      <w:r>
        <w:br/>
        <w:t>богатство и счатье польются рекою,—</w:t>
      </w:r>
      <w:r>
        <w:br/>
        <w:t>только не мучь ты меня, отпусти</w:t>
      </w:r>
      <w:r w:rsidR="00554BF2">
        <w:t>ъ</w:t>
      </w:r>
      <w:r>
        <w:t>...</w:t>
      </w:r>
      <w:r>
        <w:br/>
        <w:t>И пошла она к</w:t>
      </w:r>
      <w:r w:rsidR="009A18E9">
        <w:t>ъ</w:t>
      </w:r>
      <w:r>
        <w:t xml:space="preserve"> долг» - сестрице, ра-</w:t>
      </w:r>
      <w:r>
        <w:br/>
        <w:t>бынь брата меньшаго, и стала она го-</w:t>
      </w:r>
      <w:r>
        <w:br/>
        <w:t>ворить ей: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«Слушай, сестрица! Пестун</w:t>
      </w:r>
      <w:r w:rsidR="009A18E9">
        <w:t>ъ</w:t>
      </w:r>
      <w:r>
        <w:t xml:space="preserve"> тпой</w:t>
      </w:r>
      <w:r>
        <w:br/>
        <w:t>счастливь, богат</w:t>
      </w:r>
      <w:r w:rsidR="009A18E9">
        <w:t>ъ</w:t>
      </w:r>
      <w:r>
        <w:t xml:space="preserve"> и знатепа, ; ты на</w:t>
      </w:r>
      <w:r>
        <w:br/>
        <w:t>него потрудилась довольно,—пора бы</w:t>
      </w:r>
      <w:r>
        <w:br/>
        <w:t>на отдых</w:t>
      </w:r>
      <w:r w:rsidR="009A18E9">
        <w:t>ъ</w:t>
      </w:r>
      <w:r w:rsidR="00E56DF5">
        <w:t>ъ</w:t>
      </w:r>
      <w:r>
        <w:t>.. Вот</w:t>
      </w:r>
      <w:r w:rsidR="009A18E9">
        <w:t>ъ</w:t>
      </w:r>
      <w:r>
        <w:t xml:space="preserve"> тебе полный на-</w:t>
      </w:r>
      <w:r>
        <w:br/>
        <w:t>ряд</w:t>
      </w:r>
      <w:r w:rsidR="000C31B5">
        <w:t>ъ</w:t>
      </w:r>
      <w:r>
        <w:t xml:space="preserve"> мой: и жемчуг</w:t>
      </w:r>
      <w:r w:rsidR="000C31B5">
        <w:t>ъ</w:t>
      </w:r>
      <w:r>
        <w:t>, и шёлково пла-</w:t>
      </w:r>
      <w:r>
        <w:br/>
        <w:t>тье, и кольца платы я—отдай мпѣ в</w:t>
      </w:r>
      <w:r w:rsidR="000C31B5">
        <w:t>ъ</w:t>
      </w:r>
      <w:r>
        <w:br/>
        <w:t>замен</w:t>
      </w:r>
      <w:r w:rsidR="000C31B5">
        <w:t>ъ</w:t>
      </w:r>
      <w:r>
        <w:t xml:space="preserve"> свое рубище</w:t>
      </w:r>
      <w:r w:rsidR="00554BF2">
        <w:t>ъ</w:t>
      </w:r>
      <w:r>
        <w:t xml:space="preserve"> Долл меныиаго</w:t>
      </w:r>
      <w:r>
        <w:br/>
        <w:t>свой долга, забывает</w:t>
      </w:r>
      <w:r w:rsidR="000C31B5">
        <w:t>ъ</w:t>
      </w:r>
      <w:r>
        <w:t>, меняете: золото</w:t>
      </w:r>
      <w:r>
        <w:br/>
        <w:t>долю прельстило.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Кончен</w:t>
      </w:r>
      <w:r w:rsidR="000C31B5">
        <w:t>ъ</w:t>
      </w:r>
      <w:r>
        <w:t xml:space="preserve"> обм</w:t>
      </w:r>
      <w:r w:rsidR="00FC273B">
        <w:t>ѣ</w:t>
      </w:r>
      <w:r>
        <w:t>н</w:t>
      </w:r>
      <w:r w:rsidR="009A18E9">
        <w:t>ъ</w:t>
      </w:r>
      <w:r>
        <w:t>. Вота, доля мснь-</w:t>
      </w:r>
      <w:r>
        <w:br/>
        <w:t>шаго—боярыня: села руки сложнв-</w:t>
      </w:r>
      <w:r>
        <w:br/>
        <w:t>ши. Пошли у меныпаго утраты, убыт-</w:t>
      </w:r>
      <w:r>
        <w:br/>
        <w:t>ки, во веема, неудача, несчатье. Меть</w:t>
      </w:r>
      <w:r>
        <w:br/>
        <w:t>урожая на ноль—іг</w:t>
      </w:r>
      <w:r w:rsidR="00FC273B">
        <w:t>ѣ</w:t>
      </w:r>
      <w:r>
        <w:t>т</w:t>
      </w:r>
      <w:r w:rsidR="009A18E9">
        <w:t>ъ</w:t>
      </w:r>
      <w:r>
        <w:t xml:space="preserve"> и в</w:t>
      </w:r>
      <w:r w:rsidR="000C31B5">
        <w:t>ъ</w:t>
      </w:r>
      <w:r>
        <w:t xml:space="preserve"> дом</w:t>
      </w:r>
      <w:r w:rsidR="00FC273B">
        <w:t>ѣ</w:t>
      </w:r>
      <w:r>
        <w:t xml:space="preserve"> по-</w:t>
      </w:r>
      <w:r>
        <w:br/>
        <w:t>коя... Но он</w:t>
      </w:r>
      <w:r w:rsidR="000C31B5">
        <w:t>ъ</w:t>
      </w:r>
      <w:r>
        <w:t xml:space="preserve"> еще пышный обеда,</w:t>
      </w:r>
      <w:r>
        <w:br/>
        <w:t>затеваете. Созвана знать окружных</w:t>
      </w:r>
      <w:r w:rsidR="00554BF2">
        <w:t>ъ</w:t>
      </w:r>
      <w:r>
        <w:br/>
        <w:t>деревень,</w:t>
      </w:r>
      <w:r w:rsidR="00504B04">
        <w:t xml:space="preserve"> и </w:t>
      </w:r>
      <w:r>
        <w:t>брать лишь забыт</w:t>
      </w:r>
      <w:r w:rsidR="000C31B5">
        <w:t>ъ</w:t>
      </w:r>
      <w:r>
        <w:t xml:space="preserve"> пм</w:t>
      </w:r>
      <w:r w:rsidR="000C31B5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Старшій же брат</w:t>
      </w:r>
      <w:r w:rsidR="000C31B5">
        <w:t>ъ</w:t>
      </w:r>
      <w:r>
        <w:t xml:space="preserve"> по-братски при-</w:t>
      </w:r>
      <w:r>
        <w:br/>
        <w:t>ходить безе зова. А гордый богача,</w:t>
      </w:r>
      <w:r>
        <w:br/>
        <w:t>его не принял</w:t>
      </w:r>
      <w:r w:rsidR="000C31B5">
        <w:t>ъ</w:t>
      </w:r>
      <w:r>
        <w:t>, стыдясь посадить на-</w:t>
      </w:r>
      <w:r>
        <w:br/>
        <w:t>ряду са&gt; имепнтым</w:t>
      </w:r>
      <w:r w:rsidR="009A18E9">
        <w:t>ъ</w:t>
      </w:r>
      <w:r>
        <w:t xml:space="preserve"> почетомь. Отёр-</w:t>
      </w:r>
      <w:r>
        <w:br/>
        <w:t>ши рубахой слезу, отправляется стар-</w:t>
      </w:r>
      <w:r>
        <w:br/>
        <w:t>шій брать сь пира домой, упившись</w:t>
      </w:r>
      <w:r>
        <w:br/>
        <w:t>не мёдомь—слезами да горел</w:t>
      </w:r>
      <w:r w:rsidR="000C31B5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2"/>
        <w:jc w:val="both"/>
      </w:pPr>
      <w:r>
        <w:t>Міиіуло</w:t>
      </w:r>
      <w:r>
        <w:rPr>
          <w:rStyle w:val="Bodytext1285ptBoldSmallCaps"/>
        </w:rPr>
        <w:t xml:space="preserve">л ііто, </w:t>
      </w:r>
      <w:r>
        <w:t>насталодругос,</w:t>
      </w:r>
      <w:r w:rsidR="009A18E9">
        <w:t xml:space="preserve"> и </w:t>
      </w:r>
      <w:r>
        <w:t>стар-</w:t>
      </w:r>
      <w:r>
        <w:br/>
        <w:t>шій опять у меньшаго работаете вь</w:t>
      </w:r>
      <w:r>
        <w:br/>
        <w:t>ноль,—но ужь не как</w:t>
      </w:r>
      <w:r w:rsidR="009A18E9">
        <w:t>ъ</w:t>
      </w:r>
      <w:r>
        <w:t xml:space="preserve"> прежде: на-</w:t>
      </w:r>
      <w:r>
        <w:br/>
        <w:t>жнетт» он</w:t>
      </w:r>
      <w:r w:rsidR="000C31B5">
        <w:t>ъ</w:t>
      </w:r>
      <w:r>
        <w:t xml:space="preserve"> копну—а другую пажнета,</w:t>
      </w:r>
      <w:r>
        <w:br/>
        <w:t>ему доля. ГІритом</w:t>
      </w:r>
      <w:r w:rsidR="009A18E9">
        <w:t>ъ</w:t>
      </w:r>
      <w:r>
        <w:t xml:space="preserve"> же что споит»—то</w:t>
      </w:r>
      <w:r>
        <w:br/>
        <w:t>верная мера зерна. Прнпѣваючи вь</w:t>
      </w:r>
      <w:r>
        <w:br/>
        <w:t>по.гь работает</w:t>
      </w:r>
      <w:r w:rsidR="00554BF2">
        <w:t>ъ</w:t>
      </w:r>
      <w:r>
        <w:t xml:space="preserve"> старшін.</w:t>
      </w:r>
    </w:p>
    <w:p w:rsidR="00810524" w:rsidRDefault="00E040BA">
      <w:pPr>
        <w:pStyle w:val="Bodytext120"/>
        <w:shd w:val="clear" w:color="auto" w:fill="auto"/>
        <w:spacing w:line="240" w:lineRule="exact"/>
        <w:ind w:firstLine="262"/>
        <w:jc w:val="both"/>
      </w:pPr>
      <w:r>
        <w:t>Крѣп</w:t>
      </w:r>
      <w:r w:rsidR="00731517">
        <w:t>ко ночью он</w:t>
      </w:r>
      <w:r w:rsidR="009A18E9">
        <w:t>ъ</w:t>
      </w:r>
      <w:r w:rsidR="00731517">
        <w:t xml:space="preserve"> спит</w:t>
      </w:r>
      <w:r w:rsidR="000C31B5">
        <w:t>ъ</w:t>
      </w:r>
      <w:r w:rsidR="00731517">
        <w:t xml:space="preserve"> , возхода,</w:t>
      </w:r>
      <w:r w:rsidR="00731517">
        <w:br/>
        <w:t>просыпая бсзпечпо; а доля — на пол</w:t>
      </w:r>
      <w:r w:rsidR="004A2DB5">
        <w:t>У</w:t>
      </w:r>
      <w:r w:rsidR="00731517">
        <w:t>»,</w:t>
      </w:r>
      <w:r w:rsidR="00731517">
        <w:br/>
        <w:t>работа ст</w:t>
      </w:r>
      <w:r w:rsidR="000C31B5">
        <w:t>ъ</w:t>
      </w:r>
      <w:r w:rsidR="00731517">
        <w:t>: лучнііе в</w:t>
      </w:r>
      <w:r w:rsidR="000C31B5">
        <w:t>ъ</w:t>
      </w:r>
      <w:r w:rsidR="00731517">
        <w:t xml:space="preserve"> коппах</w:t>
      </w:r>
      <w:r w:rsidR="000C31B5">
        <w:t>ъ</w:t>
      </w:r>
      <w:r w:rsidR="00731517">
        <w:t xml:space="preserve"> колосья</w:t>
      </w:r>
      <w:r w:rsidR="00731517">
        <w:br/>
        <w:t>дёргаеть, да прибавляет</w:t>
      </w:r>
      <w:r w:rsidR="00554BF2">
        <w:t>ъ</w:t>
      </w:r>
      <w:r w:rsidR="00764887">
        <w:t xml:space="preserve"> всѣ </w:t>
      </w:r>
      <w:r w:rsidR="00731517">
        <w:t>к</w:t>
      </w:r>
      <w:r w:rsidR="000C31B5">
        <w:t>ъ</w:t>
      </w:r>
      <w:r w:rsidR="00731517">
        <w:t xml:space="preserve"> свое-</w:t>
      </w:r>
      <w:r w:rsidR="00731517">
        <w:br/>
        <w:t>му заработку. Ни птица на сноп</w:t>
      </w:r>
      <w:r w:rsidR="000C31B5">
        <w:t>ъ</w:t>
      </w:r>
      <w:r w:rsidR="00731517">
        <w:t xml:space="preserve"> опу-</w:t>
      </w:r>
      <w:r w:rsidR="00731517">
        <w:br/>
        <w:t>ститься не смеете, ни в</w:t>
      </w:r>
      <w:r w:rsidR="00FC273B">
        <w:t>ѣ</w:t>
      </w:r>
      <w:r w:rsidR="00731517">
        <w:t>тер</w:t>
      </w:r>
      <w:r w:rsidR="009A18E9">
        <w:t>ъ</w:t>
      </w:r>
      <w:r w:rsidR="00731517">
        <w:t xml:space="preserve"> зерна</w:t>
      </w:r>
      <w:r w:rsidR="00731517">
        <w:br/>
        <w:t>одиого ие разсьшлст</w:t>
      </w:r>
      <w:r w:rsidR="009A18E9">
        <w:t>ъ</w:t>
      </w:r>
      <w:r w:rsidR="00731517">
        <w:t>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br w:type="column"/>
        <w:t>Рано, меныиой брата, приходить, па</w:t>
      </w:r>
      <w:r>
        <w:br/>
        <w:t xml:space="preserve">поле и </w:t>
      </w:r>
      <w:r>
        <w:rPr>
          <w:rStyle w:val="Bodytext12SmallCaps"/>
        </w:rPr>
        <w:t>піідіггь</w:t>
      </w:r>
      <w:r>
        <w:t xml:space="preserve"> старіпаю долю</w:t>
      </w:r>
      <w:r w:rsidR="00663D58">
        <w:t xml:space="preserve"> на </w:t>
      </w:r>
      <w:r>
        <w:t>этой</w:t>
      </w:r>
      <w:r>
        <w:br/>
        <w:t>работ</w:t>
      </w:r>
      <w:r w:rsidR="00554BF2">
        <w:t>ъ</w:t>
      </w:r>
      <w:r>
        <w:t>. И стал</w:t>
      </w:r>
      <w:r w:rsidR="000C31B5">
        <w:t>ъ</w:t>
      </w:r>
      <w:r>
        <w:t xml:space="preserve"> он</w:t>
      </w:r>
      <w:r w:rsidR="000C31B5">
        <w:t>ъ</w:t>
      </w:r>
      <w:r>
        <w:t xml:space="preserve"> жалобу ей гово-</w:t>
      </w:r>
      <w:r>
        <w:br/>
        <w:t>рить на горе свое,</w:t>
      </w:r>
      <w:r w:rsidR="00663D58">
        <w:t xml:space="preserve"> на </w:t>
      </w:r>
      <w:r>
        <w:t>падеж</w:t>
      </w:r>
      <w:r w:rsidR="000C31B5">
        <w:t>ъ</w:t>
      </w:r>
      <w:r>
        <w:t>, пахл ьб</w:t>
      </w:r>
      <w:r w:rsidR="009A18E9">
        <w:t>ъ</w:t>
      </w:r>
      <w:r>
        <w:t>,</w:t>
      </w:r>
      <w:r>
        <w:br/>
        <w:t>на засуху, бол</w:t>
      </w:r>
      <w:r w:rsidR="009A18E9">
        <w:t>ъ</w:t>
      </w:r>
      <w:r>
        <w:t>знь, безденежье, про-</w:t>
      </w:r>
      <w:r>
        <w:br/>
        <w:t>пажу до.ігов</w:t>
      </w:r>
      <w:r w:rsidR="000C31B5">
        <w:t>ъ</w:t>
      </w:r>
      <w:r>
        <w:t xml:space="preserve"> на людях», морь пчел»,</w:t>
      </w:r>
      <w:r>
        <w:br/>
        <w:t>на ут|ааты, и пр.</w:t>
      </w:r>
      <w:r w:rsidR="00504B04">
        <w:t xml:space="preserve"> и </w:t>
      </w:r>
      <w:r>
        <w:t>пр.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Вот</w:t>
      </w:r>
      <w:r w:rsidR="000C31B5">
        <w:t>ъ</w:t>
      </w:r>
      <w:r>
        <w:t xml:space="preserve"> ему хитрая доля и молвить:</w:t>
      </w:r>
      <w:r>
        <w:br/>
        <w:t>«Не ты внновать—твоя доля... Возь-</w:t>
      </w:r>
      <w:r>
        <w:br/>
        <w:t>ми-ко ты заступ</w:t>
      </w:r>
      <w:r w:rsidR="000C31B5">
        <w:t>ъ</w:t>
      </w:r>
      <w:r>
        <w:t>; ступай—укажу те-</w:t>
      </w:r>
      <w:r>
        <w:br/>
        <w:t>бь клад</w:t>
      </w:r>
      <w:r w:rsidR="000C31B5">
        <w:t>ъ</w:t>
      </w:r>
      <w:r>
        <w:t>: ты опять заживешь припе-</w:t>
      </w:r>
      <w:r>
        <w:br/>
        <w:t>ваючи.» Вот</w:t>
      </w:r>
      <w:r w:rsidR="000C31B5">
        <w:t>ъ</w:t>
      </w:r>
      <w:r>
        <w:t xml:space="preserve"> повела его вь степь, ука-</w:t>
      </w:r>
      <w:r>
        <w:br/>
        <w:t>зала кршп</w:t>
      </w:r>
      <w:r w:rsidR="004A2DB5">
        <w:t>щ</w:t>
      </w:r>
      <w:r>
        <w:t>у и молвила: «Здесь, под</w:t>
      </w:r>
      <w:r w:rsidR="009A18E9">
        <w:t>ъ</w:t>
      </w:r>
      <w:r>
        <w:br/>
        <w:t>землею вт» колено, коль ты от</w:t>
      </w:r>
      <w:r w:rsidR="000C31B5">
        <w:t>ъ</w:t>
      </w:r>
      <w:r>
        <w:t xml:space="preserve"> ищешь:</w:t>
      </w:r>
      <w:r>
        <w:br/>
        <w:t>«Выдерни коль—и золото прыснет»</w:t>
      </w:r>
      <w:r>
        <w:br/>
        <w:t xml:space="preserve">Фонта нома. </w:t>
      </w:r>
      <w:r w:rsidR="00E56DF5">
        <w:t>ъ</w:t>
      </w:r>
      <w:r>
        <w:t>.» Вота, принялся за ра-</w:t>
      </w:r>
      <w:r>
        <w:br/>
        <w:t>боту—искать богатства безь тр</w:t>
      </w:r>
      <w:r w:rsidR="004A2DB5">
        <w:t>у</w:t>
      </w:r>
      <w:r>
        <w:t>довь</w:t>
      </w:r>
      <w:r>
        <w:br/>
        <w:t>и забот</w:t>
      </w:r>
      <w:r w:rsidR="000C31B5">
        <w:t>ъ</w:t>
      </w:r>
      <w:r>
        <w:t>! Можно ли это—увпдпмь.</w:t>
      </w:r>
      <w:r>
        <w:br/>
        <w:t>Сказано вь умной пословице: «Дай,</w:t>
      </w:r>
      <w:r>
        <w:br/>
        <w:t>Бо:ке! робы, пебоже</w:t>
      </w:r>
      <w:r w:rsidR="00554BF2">
        <w:t>ъ</w:t>
      </w:r>
      <w:r>
        <w:t>—</w:t>
      </w:r>
      <w:r w:rsidR="00E6545C">
        <w:t>Слѣд</w:t>
      </w:r>
      <w:r>
        <w:t>ственно,</w:t>
      </w:r>
      <w:r>
        <w:br/>
        <w:t>счастье—вь тр</w:t>
      </w:r>
      <w:r w:rsidR="004A2DB5">
        <w:t>у</w:t>
      </w:r>
      <w:r>
        <w:t>дахь и заботахт».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Роетт» да роет</w:t>
      </w:r>
      <w:r w:rsidR="009A18E9">
        <w:t>ъ</w:t>
      </w:r>
      <w:r>
        <w:t>. Вот</w:t>
      </w:r>
      <w:r w:rsidR="000C31B5">
        <w:t>ъ</w:t>
      </w:r>
      <w:r>
        <w:t xml:space="preserve"> коль засту-</w:t>
      </w:r>
      <w:r>
        <w:br/>
        <w:t>чаль, показался: алчной рукою он</w:t>
      </w:r>
      <w:r w:rsidR="009A18E9">
        <w:t>ъ</w:t>
      </w:r>
      <w:r>
        <w:br/>
        <w:t>дёрнул</w:t>
      </w:r>
      <w:r w:rsidR="000C31B5">
        <w:t>ъ</w:t>
      </w:r>
      <w:r>
        <w:t>—и брызнули разом</w:t>
      </w:r>
      <w:r w:rsidR="000C31B5">
        <w:t>ъ</w:t>
      </w:r>
      <w:r>
        <w:t xml:space="preserve"> Фонта -</w:t>
      </w:r>
      <w:r>
        <w:br/>
        <w:t>нома,—червонцы ?—пет</w:t>
      </w:r>
      <w:r w:rsidR="000C31B5">
        <w:t>ъ</w:t>
      </w:r>
      <w:r>
        <w:t xml:space="preserve">: </w:t>
      </w:r>
      <w:r>
        <w:rPr>
          <w:rStyle w:val="Bodytext12Italic1"/>
        </w:rPr>
        <w:t>злыдни</w:t>
      </w:r>
      <w:r>
        <w:t>/—</w:t>
      </w:r>
      <w:r>
        <w:br/>
        <w:t>Остолбенел</w:t>
      </w:r>
      <w:r w:rsidR="000C31B5">
        <w:t>ъ</w:t>
      </w:r>
      <w:r>
        <w:t xml:space="preserve"> мой кладокопатель! До-</w:t>
      </w:r>
      <w:r>
        <w:br/>
        <w:t>мой прибегаете—ужь дом</w:t>
      </w:r>
      <w:r w:rsidR="000C31B5">
        <w:t>ъ</w:t>
      </w:r>
      <w:r>
        <w:t xml:space="preserve"> его заня-</w:t>
      </w:r>
      <w:r>
        <w:br/>
        <w:t>ли гости нежданные—«злыдни»!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Что жь эти «злыдни»? А вот</w:t>
      </w:r>
      <w:r w:rsidR="009A18E9">
        <w:t>ъ</w:t>
      </w:r>
      <w:r>
        <w:t xml:space="preserve"> что:</w:t>
      </w:r>
      <w:r>
        <w:br/>
        <w:t>людям</w:t>
      </w:r>
      <w:r w:rsidR="009A18E9">
        <w:t>ъ</w:t>
      </w:r>
      <w:r>
        <w:t xml:space="preserve"> несчастье; стаду—болезни;</w:t>
      </w:r>
      <w:r>
        <w:br/>
        <w:t>хлебу, строенію—мыши да черви; оде-</w:t>
      </w:r>
      <w:r>
        <w:br/>
        <w:t>же и утвари—моль; пашне и травамь</w:t>
      </w:r>
      <w:r>
        <w:br/>
        <w:t>—граде и засуха; семейству—болез-</w:t>
      </w:r>
      <w:r>
        <w:br/>
        <w:t>ни; торговле — убытки; запасам»—</w:t>
      </w:r>
      <w:r>
        <w:br/>
        <w:t>гниль да цвель; во вссм</w:t>
      </w:r>
      <w:r w:rsidR="009A18E9">
        <w:t xml:space="preserve">ъ и </w:t>
      </w:r>
      <w:r>
        <w:t>нужда к</w:t>
      </w:r>
      <w:r>
        <w:br/>
        <w:t>горе.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</w:pPr>
      <w:r>
        <w:t>Злыдни еще подману.ні старуху—</w:t>
      </w:r>
      <w:r>
        <w:br/>
      </w:r>
      <w:r>
        <w:rPr>
          <w:rStyle w:val="Bodytext129ptBoldItalicSpacing0pt"/>
        </w:rPr>
        <w:t>журбу.</w:t>
      </w:r>
      <w:r>
        <w:rPr>
          <w:rStyle w:val="Bodytext128ptBold1"/>
        </w:rPr>
        <w:t xml:space="preserve"> </w:t>
      </w:r>
      <w:r>
        <w:t>Ж</w:t>
      </w:r>
      <w:r w:rsidR="004A2DB5">
        <w:t>у</w:t>
      </w:r>
      <w:r>
        <w:t>рбл принесла ему небыва-</w:t>
      </w:r>
      <w:r>
        <w:br/>
        <w:t>лых</w:t>
      </w:r>
      <w:r w:rsidR="00554BF2">
        <w:t>ъ</w:t>
      </w:r>
      <w:r>
        <w:t xml:space="preserve"> </w:t>
      </w:r>
      <w:r>
        <w:rPr>
          <w:lang w:val="fr-FR" w:eastAsia="fr-FR" w:bidi="fr-FR"/>
        </w:rPr>
        <w:t xml:space="preserve">h </w:t>
      </w:r>
      <w:r>
        <w:t>синеока, будущих</w:t>
      </w:r>
      <w:r w:rsidR="00554BF2">
        <w:t>ъ</w:t>
      </w:r>
      <w:r>
        <w:t xml:space="preserve"> бед</w:t>
      </w:r>
      <w:r w:rsidR="000C31B5">
        <w:t>ъ</w:t>
      </w:r>
      <w:r>
        <w:t>, ГІО-</w:t>
      </w:r>
      <w:r>
        <w:br/>
        <w:t>ложнв</w:t>
      </w:r>
      <w:r w:rsidR="000C31B5">
        <w:t>ъ</w:t>
      </w:r>
      <w:r>
        <w:t xml:space="preserve"> поде подушки его изголовья.</w:t>
      </w:r>
      <w:r>
        <w:br/>
        <w:t>А злыдни всё с</w:t>
      </w:r>
      <w:r w:rsidR="009A18E9">
        <w:t>ъ</w:t>
      </w:r>
      <w:r>
        <w:t>ели—одип</w:t>
      </w:r>
      <w:r w:rsidR="000C31B5">
        <w:t>ъ</w:t>
      </w:r>
      <w:r>
        <w:t xml:space="preserve"> лишь ме-</w:t>
      </w:r>
      <w:r>
        <w:br/>
        <w:t>шок</w:t>
      </w:r>
      <w:r w:rsidR="009A18E9">
        <w:t>ъ</w:t>
      </w:r>
      <w:r>
        <w:t xml:space="preserve"> пощадили: еь этого злыдни ме-</w:t>
      </w:r>
      <w:r>
        <w:br/>
        <w:t>шка котомку хозяину сшили. Журба</w:t>
      </w:r>
      <w:r>
        <w:br/>
        <w:t>огь постели</w:t>
      </w:r>
      <w:r w:rsidR="009A18E9">
        <w:t xml:space="preserve"> и </w:t>
      </w:r>
      <w:r>
        <w:rPr>
          <w:lang w:val="fr-FR" w:eastAsia="fr-FR" w:bidi="fr-FR"/>
        </w:rPr>
        <w:t xml:space="preserve">coin, </w:t>
      </w:r>
      <w:r>
        <w:t>отогнала.</w:t>
      </w:r>
    </w:p>
    <w:p w:rsidR="00810524" w:rsidRDefault="00731517">
      <w:pPr>
        <w:pStyle w:val="Bodytext120"/>
        <w:shd w:val="clear" w:color="auto" w:fill="auto"/>
        <w:spacing w:line="240" w:lineRule="exact"/>
        <w:ind w:firstLine="266"/>
        <w:jc w:val="both"/>
        <w:sectPr w:rsidR="00810524">
          <w:type w:val="continuous"/>
          <w:pgSz w:w="7593" w:h="12362"/>
          <w:pgMar w:top="273" w:right="428" w:bottom="257" w:left="342" w:header="0" w:footer="3" w:gutter="0"/>
          <w:cols w:num="2" w:sep="1" w:space="102"/>
          <w:noEndnote/>
          <w:docGrid w:linePitch="360"/>
        </w:sectPr>
      </w:pPr>
      <w:r>
        <w:t>Взяла, он</w:t>
      </w:r>
      <w:r w:rsidR="000C31B5">
        <w:t>ъ</w:t>
      </w:r>
      <w:r>
        <w:t xml:space="preserve"> котомку, пошель про-</w:t>
      </w:r>
      <w:r>
        <w:br/>
        <w:t>сить «христа-ради». — Вота, и прихо-</w:t>
      </w:r>
      <w:r>
        <w:br/>
        <w:t>дите ои</w:t>
      </w:r>
      <w:r w:rsidR="009A18E9">
        <w:t>ъ</w:t>
      </w:r>
      <w:r>
        <w:t xml:space="preserve"> к</w:t>
      </w:r>
      <w:r w:rsidR="009A18E9">
        <w:t>ъ</w:t>
      </w:r>
      <w:r>
        <w:t xml:space="preserve"> старшему брату, теперь</w:t>
      </w:r>
    </w:p>
    <w:p w:rsidR="00810524" w:rsidRDefault="00731517">
      <w:pPr>
        <w:pStyle w:val="Bodytext120"/>
        <w:shd w:val="clear" w:color="auto" w:fill="auto"/>
        <w:spacing w:after="72" w:line="190" w:lineRule="exact"/>
        <w:ind w:firstLine="82"/>
        <w:jc w:val="both"/>
      </w:pPr>
      <w:r>
        <w:lastRenderedPageBreak/>
        <w:t>•И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82"/>
        <w:jc w:val="both"/>
      </w:pPr>
      <w:r>
        <w:rPr>
          <w:noProof/>
        </w:rPr>
        <mc:AlternateContent>
          <mc:Choice Requires="wps">
            <w:drawing>
              <wp:anchor distT="0" distB="0" distL="1810385" distR="63500" simplePos="0" relativeHeight="252007936" behindDoc="1" locked="0" layoutInCell="1" allowOverlap="1">
                <wp:simplePos x="0" y="0"/>
                <wp:positionH relativeFrom="margin">
                  <wp:posOffset>1941830</wp:posOffset>
                </wp:positionH>
                <wp:positionV relativeFrom="margin">
                  <wp:posOffset>-12065</wp:posOffset>
                </wp:positionV>
                <wp:extent cx="362585" cy="228600"/>
                <wp:effectExtent l="0" t="0" r="0" b="0"/>
                <wp:wrapSquare wrapText="left"/>
                <wp:docPr id="1639" name="Text Box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10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</w:rPr>
                              <w:t xml:space="preserve">С. и </w:t>
                            </w:r>
                            <w:r>
                              <w:rPr>
                                <w:rStyle w:val="Bodytext31Spacing0pt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>net.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4" o:spid="_x0000_s1674" type="#_x0000_t202" style="position:absolute;left:0;text-align:left;margin-left:152.9pt;margin-top:-.95pt;width:28.55pt;height:18pt;z-index:-251308544;visibility:visible;mso-wrap-style:square;mso-width-percent:0;mso-height-percent:0;mso-wrap-distance-left:142.5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10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</w:rPr>
                        <w:t xml:space="preserve">С. и </w:t>
                      </w:r>
                      <w:r>
                        <w:rPr>
                          <w:rStyle w:val="Bodytext31Spacing0pt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>net.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6845" distB="0" distL="63500" distR="63500" simplePos="0" relativeHeight="252008960" behindDoc="1" locked="0" layoutInCell="1" allowOverlap="1">
                <wp:simplePos x="0" y="0"/>
                <wp:positionH relativeFrom="margin">
                  <wp:posOffset>2209800</wp:posOffset>
                </wp:positionH>
                <wp:positionV relativeFrom="margin">
                  <wp:posOffset>197485</wp:posOffset>
                </wp:positionV>
                <wp:extent cx="2237105" cy="6864350"/>
                <wp:effectExtent l="0" t="0" r="0" b="0"/>
                <wp:wrapSquare wrapText="left"/>
                <wp:docPr id="1638" name="Text Box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37105" cy="686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Часто (ужь это не емѣхъ, а грѣхъ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превелпкій) доб|іые люди вь празд*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никъ господень сойдутся къобѣдиѣ,—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Тришка епдить себь дома съ своей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балалайкой проклятой—тѣшитъ нечи-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стую силу,прости меня Господи!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 жь всѣ и ѣту да нѣту съ игры его.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Слушайте жь, добрые люди, что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іінмь одиажды случилось: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Разь (это было подь самый подъ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праздпнкъ подь свѣтлый ) хозяева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изъ дома вышли кь заутрени. Триш-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ка—кь своей балалайки (тогда ужь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имѣлъ оъ свою) и вышелъ оігь къ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рИікѣ (подъ самымъ дворомъ) подъ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9ptBoldSmallCapsExact"/>
                              </w:rPr>
                              <w:t xml:space="preserve">іівы, </w:t>
                            </w:r>
                            <w:r>
                              <w:rPr>
                                <w:rStyle w:val="Bodytext12Exact"/>
                              </w:rPr>
                              <w:t>гдѣ мбстикь: тамъ никто-де ме-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ня не увидить, не будет смѣятьсл, не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будет и горю глумнтись.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Полночь прошла чуть; до свѣта да-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леко. Изъ сн.гь ужо выбился Триш-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ка: игра нейдет— какъ - будто опъ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первый раза, только взя.гь балалайку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отрбда ! Досадуеъ плачет и молвит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сквозь слезы: «Когда бы какой-нибудь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чорн, взялся меня выучить этой му-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зыки проклятой ъ.» И </w:t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nom </w:t>
                            </w:r>
                            <w:r>
                              <w:rPr>
                                <w:rStyle w:val="Bodytext12Exact"/>
                              </w:rPr>
                              <w:t>подоіле.іъ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! къ нему етаричокъ: Здорово!— «Здо-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ровоъ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—Что - это, Тришка, разрюмился,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плачешь? — «Д.і-какъ же не плакать :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нѣеколько лить занимаюсь игрою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этой злой балалайки — успѣха нп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во.іоеьъ — О, такь бъда невелика .. 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Подай-ка... И взяль етарнчокь ба-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лалайку, и щепкой оігь иачалъ пилить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ея струны, словно смычкомъ бы по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скрнпкѣ ......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3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Чудные звуки нзвлёкъ опъ иль де-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реваъ Тришка въ возторгъ! Тришка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 върит ушамъ, не могь устоять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погауь—и пустился въ присядку... Хо-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хочет падь </w:t>
                            </w:r>
                            <w:r>
                              <w:rPr>
                                <w:rStyle w:val="Bodytext129ptBoldSmallCapsExact"/>
                              </w:rPr>
                              <w:t xml:space="preserve">ііимъ </w:t>
                            </w:r>
                            <w:r>
                              <w:rPr>
                                <w:rStyle w:val="Bodytext12Exact"/>
                              </w:rPr>
                              <w:t>стлричокь... Про-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бился мой Тришка оті, танцем, до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 ... «Браъ отецъ мой родной! На-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учи и меня такъ играть! Научи, бла-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годѣтель мойъ Тришка взмолился.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3" o:spid="_x0000_s1675" type="#_x0000_t202" style="position:absolute;left:0;text-align:left;margin-left:174pt;margin-top:15.55pt;width:176.15pt;height:540.5pt;z-index:-251307520;visibility:visible;mso-wrap-style:square;mso-width-percent:0;mso-height-percent:0;mso-wrap-distance-left:5pt;mso-wrap-distance-top:12.3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3"/>
                        <w:jc w:val="both"/>
                      </w:pPr>
                      <w:r>
                        <w:rPr>
                          <w:rStyle w:val="Bodytext12Exact"/>
                        </w:rPr>
                        <w:t>Часто (ужь это не емѣхъ, а грѣхъ</w:t>
                      </w:r>
                      <w:r>
                        <w:rPr>
                          <w:rStyle w:val="Bodytext12Exact"/>
                        </w:rPr>
                        <w:br/>
                        <w:t>превелпкій) доб|іые люди вь празд*</w:t>
                      </w:r>
                      <w:r>
                        <w:rPr>
                          <w:rStyle w:val="Bodytext12Exact"/>
                        </w:rPr>
                        <w:br/>
                        <w:t>никъ господень сойдутся къобѣдиѣ,—</w:t>
                      </w:r>
                      <w:r>
                        <w:rPr>
                          <w:rStyle w:val="Bodytext12Exact"/>
                        </w:rPr>
                        <w:br/>
                        <w:t>а Тришка епдить себь дома съ своей</w:t>
                      </w:r>
                      <w:r>
                        <w:rPr>
                          <w:rStyle w:val="Bodytext12Exact"/>
                        </w:rPr>
                        <w:br/>
                        <w:t>балалайкой проклятой—тѣшитъ нечи-</w:t>
                      </w:r>
                      <w:r>
                        <w:rPr>
                          <w:rStyle w:val="Bodytext12Exact"/>
                        </w:rPr>
                        <w:br/>
                        <w:t>стую силу,прости меня Господи! Про-</w:t>
                      </w:r>
                      <w:r>
                        <w:rPr>
                          <w:rStyle w:val="Bodytext12Exact"/>
                        </w:rPr>
                        <w:br/>
                        <w:t>ка жь всѣ и ѣту да нѣту съ игры его.</w:t>
                      </w:r>
                      <w:r>
                        <w:rPr>
                          <w:rStyle w:val="Bodytext12Exact"/>
                        </w:rPr>
                        <w:br/>
                        <w:t>Слушайте жь, добрые люди, что съ</w:t>
                      </w:r>
                      <w:r>
                        <w:rPr>
                          <w:rStyle w:val="Bodytext12Exact"/>
                        </w:rPr>
                        <w:br/>
                        <w:t>іінмь одиажды случилось: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3"/>
                        <w:jc w:val="both"/>
                      </w:pPr>
                      <w:r>
                        <w:rPr>
                          <w:rStyle w:val="Bodytext12Exact"/>
                        </w:rPr>
                        <w:t>Разь (это было подь самый подъ</w:t>
                      </w:r>
                      <w:r>
                        <w:rPr>
                          <w:rStyle w:val="Bodytext12Exact"/>
                        </w:rPr>
                        <w:br/>
                        <w:t>праздпнкъ подь свѣтлый ) хозяева</w:t>
                      </w:r>
                      <w:r>
                        <w:rPr>
                          <w:rStyle w:val="Bodytext12Exact"/>
                        </w:rPr>
                        <w:br/>
                        <w:t>изъ дома вышли кь заутрени. Триш-</w:t>
                      </w:r>
                      <w:r>
                        <w:rPr>
                          <w:rStyle w:val="Bodytext12Exact"/>
                        </w:rPr>
                        <w:br/>
                        <w:t>ка—кь своей балалайки (тогда ужь</w:t>
                      </w:r>
                      <w:r>
                        <w:rPr>
                          <w:rStyle w:val="Bodytext12Exact"/>
                        </w:rPr>
                        <w:br/>
                        <w:t>имѣлъ оъ свою) и вышелъ оігь къ</w:t>
                      </w:r>
                      <w:r>
                        <w:rPr>
                          <w:rStyle w:val="Bodytext12Exact"/>
                        </w:rPr>
                        <w:br/>
                        <w:t>рИікѣ (подъ самымъ дворомъ) подъ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9ptBoldSmallCapsExact"/>
                        </w:rPr>
                        <w:t xml:space="preserve">іівы, </w:t>
                      </w:r>
                      <w:r>
                        <w:rPr>
                          <w:rStyle w:val="Bodytext12Exact"/>
                        </w:rPr>
                        <w:t>гдѣ мбстикь: тамъ никто-де ме-</w:t>
                      </w:r>
                      <w:r>
                        <w:rPr>
                          <w:rStyle w:val="Bodytext12Exact"/>
                        </w:rPr>
                        <w:br/>
                        <w:t>ня не увидить, не будет смѣятьсл, не</w:t>
                      </w:r>
                      <w:r>
                        <w:rPr>
                          <w:rStyle w:val="Bodytext12Exact"/>
                        </w:rPr>
                        <w:br/>
                        <w:t>будет и горю глумнтись.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3"/>
                        <w:jc w:val="both"/>
                      </w:pPr>
                      <w:r>
                        <w:rPr>
                          <w:rStyle w:val="Bodytext12Exact"/>
                        </w:rPr>
                        <w:t>Полночь прошла чуть; до свѣта да-</w:t>
                      </w:r>
                      <w:r>
                        <w:rPr>
                          <w:rStyle w:val="Bodytext12Exact"/>
                        </w:rPr>
                        <w:br/>
                        <w:t>леко. Изъ сн.гь ужо выбился Триш-</w:t>
                      </w:r>
                      <w:r>
                        <w:rPr>
                          <w:rStyle w:val="Bodytext12Exact"/>
                        </w:rPr>
                        <w:br/>
                        <w:t>ка: игра нейдет— какъ - будто опъ</w:t>
                      </w:r>
                      <w:r>
                        <w:rPr>
                          <w:rStyle w:val="Bodytext12Exact"/>
                        </w:rPr>
                        <w:br/>
                        <w:t>первый раза, только взя.гь балалайку</w:t>
                      </w:r>
                      <w:r>
                        <w:rPr>
                          <w:rStyle w:val="Bodytext12Exact"/>
                        </w:rPr>
                        <w:br/>
                        <w:t>отрбда ! Досадуеъ плачет и молвит</w:t>
                      </w:r>
                      <w:r>
                        <w:rPr>
                          <w:rStyle w:val="Bodytext12Exact"/>
                        </w:rPr>
                        <w:br/>
                        <w:t>сквозь слезы: «Когда бы какой-нибудь</w:t>
                      </w:r>
                      <w:r>
                        <w:rPr>
                          <w:rStyle w:val="Bodytext12Exact"/>
                        </w:rPr>
                        <w:br/>
                        <w:t>чорн, взялся меня выучить этой му-</w:t>
                      </w:r>
                      <w:r>
                        <w:rPr>
                          <w:rStyle w:val="Bodytext12Exact"/>
                        </w:rPr>
                        <w:br/>
                        <w:t xml:space="preserve">зыки проклятой ъ.» И </w:t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nom </w:t>
                      </w:r>
                      <w:r>
                        <w:rPr>
                          <w:rStyle w:val="Bodytext12Exact"/>
                        </w:rPr>
                        <w:t>подоіле.іъ</w:t>
                      </w:r>
                      <w:r>
                        <w:rPr>
                          <w:rStyle w:val="Bodytext12Exact"/>
                        </w:rPr>
                        <w:br/>
                        <w:t>! къ нему етаричокъ: Здорово!— «Здо-</w:t>
                      </w:r>
                      <w:r>
                        <w:rPr>
                          <w:rStyle w:val="Bodytext12Exact"/>
                        </w:rPr>
                        <w:br/>
                        <w:t>ровоъ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3"/>
                        <w:jc w:val="both"/>
                      </w:pPr>
                      <w:r>
                        <w:rPr>
                          <w:rStyle w:val="Bodytext12Exact"/>
                        </w:rPr>
                        <w:t>—Что - это, Тришка, разрюмился,</w:t>
                      </w:r>
                      <w:r>
                        <w:rPr>
                          <w:rStyle w:val="Bodytext12Exact"/>
                        </w:rPr>
                        <w:br/>
                        <w:t>плачешь? — «Д.і-какъ же не плакать :</w:t>
                      </w:r>
                      <w:r>
                        <w:rPr>
                          <w:rStyle w:val="Bodytext12Exact"/>
                        </w:rPr>
                        <w:br/>
                        <w:t>нѣеколько лить занимаюсь игрою на</w:t>
                      </w:r>
                      <w:r>
                        <w:rPr>
                          <w:rStyle w:val="Bodytext12Exact"/>
                        </w:rPr>
                        <w:br/>
                        <w:t>этой злой балалайки — успѣха нп на</w:t>
                      </w:r>
                      <w:r>
                        <w:rPr>
                          <w:rStyle w:val="Bodytext12Exact"/>
                        </w:rPr>
                        <w:br/>
                        <w:t>во.іоеьъ — О, такь бъда невелика .. .</w:t>
                      </w:r>
                      <w:r>
                        <w:rPr>
                          <w:rStyle w:val="Bodytext12Exact"/>
                        </w:rPr>
                        <w:br/>
                        <w:t>Подай-ка... И взяль етарнчокь ба-</w:t>
                      </w:r>
                      <w:r>
                        <w:rPr>
                          <w:rStyle w:val="Bodytext12Exact"/>
                        </w:rPr>
                        <w:br/>
                        <w:t>лалайку, и щепкой оігь иачалъ пилить</w:t>
                      </w:r>
                      <w:r>
                        <w:rPr>
                          <w:rStyle w:val="Bodytext12Exact"/>
                        </w:rPr>
                        <w:br/>
                        <w:t>ея струны, словно смычкомъ бы по</w:t>
                      </w:r>
                      <w:r>
                        <w:rPr>
                          <w:rStyle w:val="Bodytext12Exact"/>
                        </w:rPr>
                        <w:br/>
                        <w:t>скрнпкѣ ......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303"/>
                        <w:jc w:val="both"/>
                      </w:pPr>
                      <w:r>
                        <w:rPr>
                          <w:rStyle w:val="Bodytext12Exact"/>
                        </w:rPr>
                        <w:t>Чудные звуки нзвлёкъ опъ иль де-</w:t>
                      </w:r>
                      <w:r>
                        <w:rPr>
                          <w:rStyle w:val="Bodytext12Exact"/>
                        </w:rPr>
                        <w:br/>
                        <w:t>реваъ Тришка въ возторгъ! Тришка</w:t>
                      </w:r>
                      <w:r>
                        <w:rPr>
                          <w:rStyle w:val="Bodytext12Exact"/>
                        </w:rPr>
                        <w:br/>
                        <w:t>не върит ушамъ, не могь устоять на</w:t>
                      </w:r>
                      <w:r>
                        <w:rPr>
                          <w:rStyle w:val="Bodytext12Exact"/>
                        </w:rPr>
                        <w:br/>
                        <w:t>погауь—и пустился въ присядку... Хо-</w:t>
                      </w:r>
                      <w:r>
                        <w:rPr>
                          <w:rStyle w:val="Bodytext12Exact"/>
                        </w:rPr>
                        <w:br/>
                        <w:t xml:space="preserve">хочет падь </w:t>
                      </w:r>
                      <w:r>
                        <w:rPr>
                          <w:rStyle w:val="Bodytext129ptBoldSmallCapsExact"/>
                        </w:rPr>
                        <w:t xml:space="preserve">ііимъ </w:t>
                      </w:r>
                      <w:r>
                        <w:rPr>
                          <w:rStyle w:val="Bodytext12Exact"/>
                        </w:rPr>
                        <w:t>стлричокь... Про-</w:t>
                      </w:r>
                      <w:r>
                        <w:rPr>
                          <w:rStyle w:val="Bodytext12Exact"/>
                        </w:rPr>
                        <w:br/>
                        <w:t>бился мой Тришка оті, танцем, до по-</w:t>
                      </w:r>
                      <w:r>
                        <w:rPr>
                          <w:rStyle w:val="Bodytext12Exact"/>
                        </w:rPr>
                        <w:br/>
                        <w:t>та ... «Браъ отецъ мой родной! На-</w:t>
                      </w:r>
                      <w:r>
                        <w:rPr>
                          <w:rStyle w:val="Bodytext12Exact"/>
                        </w:rPr>
                        <w:br/>
                        <w:t>учи и меня такъ играть! Научи, бла-</w:t>
                      </w:r>
                      <w:r>
                        <w:rPr>
                          <w:rStyle w:val="Bodytext12Exact"/>
                        </w:rPr>
                        <w:br/>
                        <w:t>годѣтель мойъ Тришка взмолился.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богачу, А брать не забыль его уго- I</w:t>
      </w:r>
      <w:r w:rsidR="00731517">
        <w:br/>
        <w:t>щепья</w:t>
      </w:r>
      <w:r w:rsidR="00663D58">
        <w:t xml:space="preserve"> на </w:t>
      </w:r>
      <w:r w:rsidR="00731517">
        <w:t>зпаіюмь обІ</w:t>
      </w:r>
      <w:r w:rsidR="004A2DB5">
        <w:t>у</w:t>
      </w:r>
      <w:r w:rsidR="00731517">
        <w:t>д</w:t>
      </w:r>
      <w:r w:rsidR="00FC273B">
        <w:t>ѣ</w:t>
      </w:r>
      <w:r w:rsidR="00731517">
        <w:t>... Теперь от-</w:t>
      </w:r>
      <w:r w:rsidR="00731517">
        <w:br/>
        <w:t>казала, оп</w:t>
      </w:r>
      <w:r w:rsidR="009A18E9">
        <w:t>ъ</w:t>
      </w:r>
      <w:r w:rsidR="00731517">
        <w:t xml:space="preserve"> и сам</w:t>
      </w:r>
      <w:r w:rsidR="009A18E9">
        <w:t>ъ</w:t>
      </w:r>
      <w:r w:rsidR="00731517">
        <w:t xml:space="preserve"> ігь куек</w:t>
      </w:r>
      <w:r w:rsidR="00FC273B">
        <w:t>ѣ</w:t>
      </w:r>
      <w:r w:rsidR="00731517">
        <w:t xml:space="preserve"> иаеущііа-</w:t>
      </w:r>
      <w:r w:rsidR="00731517">
        <w:br/>
        <w:t>го брату!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</w:pPr>
      <w:r>
        <w:t>Грііх</w:t>
      </w:r>
      <w:r w:rsidR="009A18E9">
        <w:t>ъ</w:t>
      </w:r>
      <w:r>
        <w:t xml:space="preserve"> ему тлжкій, старшему; жаль</w:t>
      </w:r>
      <w:r>
        <w:br/>
        <w:t>и на м.іадшаго: «Бог</w:t>
      </w:r>
      <w:r w:rsidR="009A18E9">
        <w:t>ъ</w:t>
      </w:r>
      <w:r>
        <w:t xml:space="preserve"> чаказуеті, гор-</w:t>
      </w:r>
      <w:r>
        <w:br/>
        <w:t>дыню...» Пока оп</w:t>
      </w:r>
      <w:r w:rsidR="009A18E9">
        <w:t>ъ</w:t>
      </w:r>
      <w:r>
        <w:t xml:space="preserve"> домой воротился</w:t>
      </w:r>
    </w:p>
    <w:p w:rsidR="00810524" w:rsidRDefault="00731517">
      <w:pPr>
        <w:pStyle w:val="Bodytext120"/>
        <w:numPr>
          <w:ilvl w:val="0"/>
          <w:numId w:val="35"/>
        </w:numPr>
        <w:shd w:val="clear" w:color="auto" w:fill="auto"/>
        <w:tabs>
          <w:tab w:val="left" w:pos="342"/>
        </w:tabs>
        <w:spacing w:line="235" w:lineRule="exact"/>
        <w:ind w:firstLine="82"/>
        <w:jc w:val="both"/>
      </w:pPr>
      <w:r>
        <w:t>журба да злыдни ему заготовили</w:t>
      </w:r>
      <w:r>
        <w:br/>
        <w:t>гробь и вырыли св</w:t>
      </w:r>
      <w:r w:rsidR="00FC273B">
        <w:t>ѣ</w:t>
      </w:r>
      <w:r>
        <w:t>жую в</w:t>
      </w:r>
      <w:r w:rsidR="009A18E9">
        <w:t>ъ</w:t>
      </w:r>
      <w:r>
        <w:t xml:space="preserve"> Поль мо-</w:t>
      </w:r>
      <w:r>
        <w:br/>
        <w:t>гилу.</w:t>
      </w:r>
    </w:p>
    <w:p w:rsidR="00810524" w:rsidRDefault="00731517">
      <w:pPr>
        <w:pStyle w:val="Bodytext2430"/>
        <w:shd w:val="clear" w:color="auto" w:fill="auto"/>
        <w:spacing w:line="235" w:lineRule="exact"/>
        <w:ind w:right="40"/>
        <w:jc w:val="center"/>
      </w:pPr>
      <w:r>
        <w:rPr>
          <w:rStyle w:val="Bodytext243SmallCaps"/>
          <w:b/>
          <w:bCs/>
        </w:rPr>
        <w:t xml:space="preserve">II. Хромой </w:t>
      </w:r>
      <w:r>
        <w:rPr>
          <w:rStyle w:val="Bodytext24395ptNotBold"/>
        </w:rPr>
        <w:t xml:space="preserve">С </w:t>
      </w:r>
      <w:r>
        <w:rPr>
          <w:rStyle w:val="Bodytext243SmallCaps"/>
          <w:b/>
          <w:bCs/>
        </w:rPr>
        <w:t>к р и</w:t>
      </w:r>
      <w:r w:rsidR="00504B04">
        <w:rPr>
          <w:rStyle w:val="Bodytext243SmallCaps"/>
          <w:b/>
          <w:bCs/>
        </w:rPr>
        <w:t xml:space="preserve"> и </w:t>
      </w:r>
      <w:r>
        <w:rPr>
          <w:rStyle w:val="Bodytext243SmallCaps"/>
          <w:b/>
          <w:bCs/>
        </w:rPr>
        <w:t>а ч ь.</w:t>
      </w:r>
    </w:p>
    <w:p w:rsidR="00810524" w:rsidRDefault="00731517">
      <w:pPr>
        <w:pStyle w:val="Bodytext120"/>
        <w:numPr>
          <w:ilvl w:val="0"/>
          <w:numId w:val="36"/>
        </w:numPr>
        <w:shd w:val="clear" w:color="auto" w:fill="auto"/>
        <w:tabs>
          <w:tab w:val="left" w:pos="390"/>
        </w:tabs>
        <w:spacing w:line="235" w:lineRule="exact"/>
        <w:ind w:firstLine="82"/>
        <w:jc w:val="both"/>
      </w:pPr>
      <w:r>
        <w:t>Знаете ль Тршику-хромаго? Знаете,</w:t>
      </w:r>
      <w:r>
        <w:br/>
        <w:t>пак</w:t>
      </w:r>
      <w:r w:rsidR="009A18E9">
        <w:t>ъ</w:t>
      </w:r>
      <w:r>
        <w:t xml:space="preserve"> онь играть научился, и кань оп</w:t>
      </w:r>
      <w:r w:rsidR="009A18E9">
        <w:t>ъ</w:t>
      </w:r>
      <w:r>
        <w:br/>
        <w:t>играет</w:t>
      </w:r>
      <w:r w:rsidR="009A18E9">
        <w:t>ъ</w:t>
      </w:r>
      <w:r>
        <w:t xml:space="preserve"> на скрнпк</w:t>
      </w:r>
      <w:r w:rsidR="00FC273B">
        <w:t>ѣ</w:t>
      </w:r>
      <w:r>
        <w:t>? Знаете ль, кань</w:t>
      </w:r>
      <w:r>
        <w:br/>
        <w:t>оп</w:t>
      </w:r>
      <w:r w:rsidR="009A18E9">
        <w:t>ъ</w:t>
      </w:r>
      <w:r>
        <w:t xml:space="preserve"> сталь хромь? </w:t>
      </w:r>
      <w:r>
        <w:rPr>
          <w:rStyle w:val="Bodytext12SmallCaps"/>
        </w:rPr>
        <w:t>іі</w:t>
      </w:r>
      <w:r>
        <w:t xml:space="preserve"> зач</w:t>
      </w:r>
      <w:r w:rsidR="00FC273B">
        <w:t>ѣ</w:t>
      </w:r>
      <w:r>
        <w:t>м</w:t>
      </w:r>
      <w:r w:rsidR="009A18E9">
        <w:t>ъ</w:t>
      </w:r>
      <w:r>
        <w:t xml:space="preserve"> педает</w:t>
      </w:r>
      <w:r w:rsidR="009A18E9">
        <w:t>ъ</w:t>
      </w:r>
      <w:r>
        <w:t xml:space="preserve"> ни-</w:t>
      </w:r>
      <w:r>
        <w:br/>
        <w:t>кому онь на руки этой во.іпіебні</w:t>
      </w:r>
      <w:r w:rsidR="004A2DB5">
        <w:t>щ</w:t>
      </w:r>
      <w:r>
        <w:t>м-</w:t>
      </w:r>
      <w:r>
        <w:br/>
        <w:t>скрипки ?. . Не знаете ? — Л жь поп,</w:t>
      </w:r>
      <w:r>
        <w:br/>
        <w:t>пам</w:t>
      </w:r>
      <w:r w:rsidR="009A18E9">
        <w:t>ъ</w:t>
      </w:r>
      <w:r>
        <w:t xml:space="preserve"> разскажу всю сущую ііравду.-ис-</w:t>
      </w:r>
      <w:r>
        <w:br/>
        <w:t>торыо про етараго хр</w:t>
      </w:r>
      <w:r w:rsidR="00FC273B">
        <w:t>ѣ</w:t>
      </w:r>
      <w:r>
        <w:t>иа, про Триш-</w:t>
      </w:r>
      <w:r>
        <w:br/>
        <w:t>ку-хромаго.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</w:pPr>
      <w:r>
        <w:t>Тришка служнл</w:t>
      </w:r>
      <w:r w:rsidR="009A18E9">
        <w:t>ъ</w:t>
      </w:r>
      <w:r>
        <w:t xml:space="preserve"> у людей батра-</w:t>
      </w:r>
      <w:r>
        <w:br/>
        <w:t>ком</w:t>
      </w:r>
      <w:r w:rsidR="009A18E9">
        <w:t>ъ</w:t>
      </w:r>
      <w:r>
        <w:t xml:space="preserve"> л</w:t>
      </w:r>
      <w:r w:rsidR="00FC273B">
        <w:t>ѣ</w:t>
      </w:r>
      <w:r>
        <w:t>т</w:t>
      </w:r>
      <w:r w:rsidR="009A18E9">
        <w:t>ъ</w:t>
      </w:r>
      <w:r>
        <w:t xml:space="preserve"> десять. Вьриоіо службой</w:t>
      </w:r>
      <w:r>
        <w:br/>
        <w:t>хозяевам</w:t>
      </w:r>
      <w:r w:rsidR="00504B04">
        <w:t>ъ</w:t>
      </w:r>
      <w:r>
        <w:t xml:space="preserve"> он</w:t>
      </w:r>
      <w:r w:rsidR="009A18E9">
        <w:t>ъ</w:t>
      </w:r>
      <w:r>
        <w:t>заработываль горькую,</w:t>
      </w:r>
      <w:r>
        <w:br/>
        <w:t>б</w:t>
      </w:r>
      <w:r w:rsidR="00FC273B">
        <w:t>ѣ</w:t>
      </w:r>
      <w:r>
        <w:t>днын, копейку. Бывало, не е</w:t>
      </w:r>
      <w:r w:rsidR="009A18E9">
        <w:t>ъ</w:t>
      </w:r>
      <w:r w:rsidR="00FC273B">
        <w:t>ѣ</w:t>
      </w:r>
      <w:r>
        <w:t>ст</w:t>
      </w:r>
      <w:r w:rsidR="009A18E9">
        <w:t>ъ</w:t>
      </w:r>
      <w:r>
        <w:br/>
        <w:t>не дошить за хозяйекнм</w:t>
      </w:r>
      <w:r w:rsidR="009A18E9">
        <w:t>ъ</w:t>
      </w:r>
      <w:r>
        <w:t xml:space="preserve"> добром</w:t>
      </w:r>
      <w:r w:rsidR="009A18E9">
        <w:t>ъ</w:t>
      </w:r>
      <w:r>
        <w:t xml:space="preserve"> —</w:t>
      </w:r>
      <w:r>
        <w:br/>
        <w:t>ужь за это его и любили, хоть быль,</w:t>
      </w:r>
      <w:r>
        <w:br/>
        <w:t>горемыка — простите—глупенек</w:t>
      </w:r>
      <w:r w:rsidR="009A18E9">
        <w:t>ъ</w:t>
      </w:r>
      <w:r>
        <w:t xml:space="preserve"> и</w:t>
      </w:r>
      <w:r>
        <w:br/>
        <w:t>так</w:t>
      </w:r>
      <w:r w:rsidR="009A18E9">
        <w:t>ъ</w:t>
      </w:r>
      <w:r>
        <w:t xml:space="preserve"> безталанливь—хоть брось: в</w:t>
      </w:r>
      <w:r w:rsidR="009A18E9">
        <w:t>ъ</w:t>
      </w:r>
      <w:r>
        <w:br/>
        <w:t>пословицу этнмь вошел ь онь во веем</w:t>
      </w:r>
      <w:r w:rsidR="009A18E9">
        <w:t>ъ</w:t>
      </w:r>
      <w:r>
        <w:br/>
        <w:t>околодк</w:t>
      </w:r>
      <w:r w:rsidR="00FC273B">
        <w:t>ѣ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</w:pPr>
      <w:r>
        <w:t>Тришка ни выпить, ни лакомо с</w:t>
      </w:r>
      <w:r w:rsidR="009A18E9">
        <w:t>ъ</w:t>
      </w:r>
      <w:r>
        <w:t>-</w:t>
      </w:r>
      <w:r>
        <w:br/>
      </w:r>
      <w:r w:rsidR="00FC273B">
        <w:t>ѣ</w:t>
      </w:r>
      <w:r>
        <w:t>еть не любпл</w:t>
      </w:r>
      <w:r w:rsidR="009A18E9">
        <w:t>ъ</w:t>
      </w:r>
      <w:r>
        <w:t>; а любиль оп</w:t>
      </w:r>
      <w:r w:rsidR="009A18E9">
        <w:t>ъ</w:t>
      </w:r>
      <w:r>
        <w:t xml:space="preserve"> до край-</w:t>
      </w:r>
      <w:r>
        <w:br/>
        <w:t>ности—музыку. Эта страстишка еи</w:t>
      </w:r>
      <w:r w:rsidR="009A18E9">
        <w:t>ъ</w:t>
      </w:r>
      <w:r>
        <w:t>-</w:t>
      </w:r>
      <w:r>
        <w:br/>
        <w:t>піна было в</w:t>
      </w:r>
      <w:r w:rsidR="009A18E9">
        <w:t>ъ</w:t>
      </w:r>
      <w:r>
        <w:t xml:space="preserve"> пемь при его безта.тан-</w:t>
      </w:r>
      <w:r>
        <w:br/>
        <w:t>нои натур</w:t>
      </w:r>
      <w:r w:rsidR="00FC273B">
        <w:t>ѣ</w:t>
      </w:r>
      <w:r>
        <w:t>: поди жьс</w:t>
      </w:r>
      <w:r w:rsidR="009A18E9">
        <w:t>ъ</w:t>
      </w:r>
      <w:r>
        <w:t>п</w:t>
      </w:r>
      <w:r w:rsidR="00663D58">
        <w:t>имъ</w:t>
      </w:r>
      <w:r>
        <w:t xml:space="preserve"> ! Бывало</w:t>
      </w:r>
      <w:r>
        <w:br/>
        <w:t>евнрѣль ли</w:t>
      </w:r>
      <w:r w:rsidR="00663D58">
        <w:t xml:space="preserve"> на </w:t>
      </w:r>
      <w:r>
        <w:t>ноль заплачет</w:t>
      </w:r>
      <w:r w:rsidR="009A18E9">
        <w:t>ъ</w:t>
      </w:r>
      <w:r>
        <w:t>, в</w:t>
      </w:r>
      <w:r w:rsidR="009A18E9">
        <w:t>ъ</w:t>
      </w:r>
      <w:r>
        <w:t xml:space="preserve"> бан-</w:t>
      </w:r>
      <w:r>
        <w:br/>
        <w:t>дуру ль костлявый сл</w:t>
      </w:r>
      <w:r w:rsidR="00FC273B">
        <w:t>ѣ</w:t>
      </w:r>
      <w:r>
        <w:t>нец</w:t>
      </w:r>
      <w:r w:rsidR="009A18E9">
        <w:t>ъ</w:t>
      </w:r>
      <w:r>
        <w:t xml:space="preserve"> заиграет—</w:t>
      </w:r>
      <w:r>
        <w:br/>
        <w:t>у Тришки ужь с</w:t>
      </w:r>
      <w:r w:rsidR="009A18E9">
        <w:t>ъ</w:t>
      </w:r>
      <w:r>
        <w:t xml:space="preserve"> рук</w:t>
      </w:r>
      <w:r w:rsidR="009A18E9">
        <w:t>ъ</w:t>
      </w:r>
      <w:r>
        <w:t xml:space="preserve"> выпадает</w:t>
      </w:r>
      <w:r w:rsidR="009A18E9">
        <w:t>ъ</w:t>
      </w:r>
      <w:r>
        <w:t xml:space="preserve"> ра-</w:t>
      </w:r>
      <w:r>
        <w:br/>
        <w:t>бота, ему не до сна, не до пищи.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5"/>
        <w:jc w:val="both"/>
        <w:sectPr w:rsidR="00810524">
          <w:pgSz w:w="7593" w:h="12362"/>
          <w:pgMar w:top="385" w:right="3780" w:bottom="361" w:left="295" w:header="0" w:footer="3" w:gutter="0"/>
          <w:cols w:space="720"/>
          <w:noEndnote/>
          <w:docGrid w:linePitch="360"/>
        </w:sectPr>
      </w:pPr>
      <w:r>
        <w:t>Часто, пос.гіі тяжелой работы, вы-</w:t>
      </w:r>
      <w:r>
        <w:br/>
        <w:t>просить оп</w:t>
      </w:r>
      <w:r w:rsidR="009A18E9">
        <w:t>ъ</w:t>
      </w:r>
      <w:r>
        <w:t xml:space="preserve"> гд</w:t>
      </w:r>
      <w:r w:rsidR="00FC273B">
        <w:t>ѣ</w:t>
      </w:r>
      <w:r>
        <w:t>-шібудь балалайку, за-</w:t>
      </w:r>
      <w:r>
        <w:br/>
        <w:t>бьется вь укромное мТ-сто — и ціілую</w:t>
      </w:r>
      <w:r>
        <w:br/>
        <w:t>ночь напролёт</w:t>
      </w:r>
      <w:r w:rsidR="00504B04">
        <w:t>ъ</w:t>
      </w:r>
      <w:r>
        <w:t xml:space="preserve"> пробрянчить; но игра</w:t>
      </w:r>
      <w:r>
        <w:br/>
        <w:t>ему не дается, бьдиягь. Из</w:t>
      </w:r>
      <w:r w:rsidR="009A18E9">
        <w:t>ъ</w:t>
      </w:r>
      <w:r>
        <w:t xml:space="preserve"> сила, вы-</w:t>
      </w:r>
      <w:r>
        <w:br/>
        <w:t>бивается, плачеть— и с</w:t>
      </w:r>
      <w:r w:rsidR="009A18E9">
        <w:t>ъ</w:t>
      </w:r>
      <w:r>
        <w:t xml:space="preserve"> этимь опять</w:t>
      </w:r>
      <w:r>
        <w:br/>
        <w:t>за работу; с</w:t>
      </w:r>
      <w:r w:rsidR="009A18E9">
        <w:t>ъ</w:t>
      </w:r>
      <w:r>
        <w:t xml:space="preserve"> работы опять та же п</w:t>
      </w:r>
      <w:r w:rsidR="009A18E9">
        <w:t>ъ</w:t>
      </w:r>
      <w:r>
        <w:t>е-</w:t>
      </w:r>
      <w:r>
        <w:br/>
      </w:r>
      <w:r>
        <w:lastRenderedPageBreak/>
        <w:t>ня—опять</w:t>
      </w:r>
      <w:r w:rsidR="00E56DF5">
        <w:t xml:space="preserve"> съ </w:t>
      </w:r>
      <w:r>
        <w:t>балалайкой возиться!</w:t>
      </w:r>
    </w:p>
    <w:p w:rsidR="00810524" w:rsidRDefault="008C3761">
      <w:pPr>
        <w:pStyle w:val="Bodytext230"/>
        <w:shd w:val="clear" w:color="auto" w:fill="auto"/>
        <w:spacing w:after="0" w:line="170" w:lineRule="exact"/>
        <w:sectPr w:rsidR="00810524">
          <w:pgSz w:w="7593" w:h="12362"/>
          <w:pgMar w:top="378" w:right="333" w:bottom="388" w:left="333" w:header="0" w:footer="3" w:gutter="0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913890" distR="63500" simplePos="0" relativeHeight="252009984" behindDoc="1" locked="0" layoutInCell="1" allowOverlap="1">
                <wp:simplePos x="0" y="0"/>
                <wp:positionH relativeFrom="margin">
                  <wp:posOffset>4255135</wp:posOffset>
                </wp:positionH>
                <wp:positionV relativeFrom="margin">
                  <wp:posOffset>-6985</wp:posOffset>
                </wp:positionV>
                <wp:extent cx="143510" cy="215900"/>
                <wp:effectExtent l="0" t="0" r="0" b="0"/>
                <wp:wrapSquare wrapText="left"/>
                <wp:docPr id="1637" name="Text Box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751"/>
                              <w:shd w:val="clear" w:color="auto" w:fill="auto"/>
                              <w:spacing w:after="0" w:line="17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75Spacing1ptExact"/>
                                <w:b/>
                                <w:bCs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2" o:spid="_x0000_s1676" type="#_x0000_t202" style="position:absolute;left:0;text-align:left;margin-left:335.05pt;margin-top:-.55pt;width:11.3pt;height:17pt;z-index:-251306496;visibility:visible;mso-wrap-style:square;mso-width-percent:0;mso-height-percent:0;mso-wrap-distance-left:150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751"/>
                        <w:shd w:val="clear" w:color="auto" w:fill="auto"/>
                        <w:spacing w:after="0" w:line="170" w:lineRule="exact"/>
                        <w:ind w:firstLine="29"/>
                        <w:jc w:val="left"/>
                      </w:pPr>
                      <w:r>
                        <w:rPr>
                          <w:rStyle w:val="Bodytext75Spacing1ptExact"/>
                          <w:b/>
                          <w:bCs/>
                        </w:rPr>
                        <w:t>45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Сміьсь.</w:t>
      </w:r>
    </w:p>
    <w:p w:rsidR="00810524" w:rsidRDefault="00810524">
      <w:pPr>
        <w:spacing w:line="100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Тришка руки свои протялул</w:t>
      </w:r>
      <w:r w:rsidR="009A18E9">
        <w:t>ъ</w:t>
      </w:r>
      <w:r>
        <w:t xml:space="preserve"> — не</w:t>
      </w:r>
      <w:r>
        <w:br/>
        <w:t>к</w:t>
      </w:r>
      <w:r w:rsidR="000C31B5">
        <w:t>ъ</w:t>
      </w:r>
      <w:r>
        <w:t xml:space="preserve"> крестному знаменью— и г,т</w:t>
      </w:r>
      <w:r w:rsidR="000C31B5">
        <w:t>ъ</w:t>
      </w:r>
      <w:r>
        <w:t>, ка, ста-</w:t>
      </w:r>
      <w:r>
        <w:br/>
        <w:t>рику: обнимает</w:t>
      </w:r>
      <w:r w:rsidR="009A18E9">
        <w:t>ъ</w:t>
      </w:r>
      <w:r>
        <w:t xml:space="preserve"> его и налу ста.....</w:t>
      </w:r>
      <w:r>
        <w:br/>
        <w:t>Старик</w:t>
      </w:r>
      <w:r w:rsidR="000C31B5">
        <w:t>ъ</w:t>
      </w:r>
      <w:r>
        <w:t xml:space="preserve"> балалайкой ударил</w:t>
      </w:r>
      <w:r w:rsidR="000C31B5">
        <w:t>ъ</w:t>
      </w:r>
      <w:r>
        <w:t xml:space="preserve"> об</w:t>
      </w:r>
      <w:r w:rsidR="000C31B5">
        <w:t>ъ</w:t>
      </w:r>
      <w:r>
        <w:t xml:space="preserve"> иву</w:t>
      </w:r>
      <w:r>
        <w:br/>
        <w:t>—и в</w:t>
      </w:r>
      <w:r w:rsidR="000C31B5">
        <w:t>ъ</w:t>
      </w:r>
      <w:r>
        <w:t xml:space="preserve"> щепки она разлеталась... Вота,</w:t>
      </w:r>
      <w:r>
        <w:br/>
        <w:t>подала, Трпшкѣ дв'</w:t>
      </w:r>
      <w:r w:rsidR="00FC273B">
        <w:t>ѣ</w:t>
      </w:r>
      <w:r>
        <w:t xml:space="preserve"> щепки— и Щепки</w:t>
      </w:r>
      <w:r>
        <w:br/>
        <w:t>ужь эти не щепки у Тришки в</w:t>
      </w:r>
      <w:r w:rsidR="000C31B5">
        <w:t>ъ</w:t>
      </w:r>
      <w:r>
        <w:t xml:space="preserve"> ру-</w:t>
      </w:r>
      <w:r>
        <w:br/>
        <w:t>ках</w:t>
      </w:r>
      <w:r>
        <w:rPr>
          <w:vertAlign w:val="superscript"/>
        </w:rPr>
        <w:t>1</w:t>
      </w:r>
      <w:r w:rsidR="00554BF2">
        <w:t>ъ</w:t>
      </w:r>
      <w:r>
        <w:t>, а чудная скрипка, да хитрый</w:t>
      </w:r>
      <w:r>
        <w:br/>
        <w:t>смычока-, заморской работы.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То.іько-что Тришка струна, прико-</w:t>
      </w:r>
      <w:r>
        <w:br/>
        <w:t>снулся—и звГзд</w:t>
      </w:r>
      <w:r w:rsidR="000C31B5">
        <w:t>ъ</w:t>
      </w:r>
      <w:r>
        <w:t xml:space="preserve"> она. не взвидііл</w:t>
      </w:r>
      <w:r w:rsidR="000C31B5">
        <w:t>ъ</w:t>
      </w:r>
      <w:r>
        <w:t xml:space="preserve"> ва.</w:t>
      </w:r>
      <w:r>
        <w:br/>
        <w:t>вОЗторгт», запрыгали искры в</w:t>
      </w:r>
      <w:r w:rsidR="000C31B5">
        <w:t>ъ</w:t>
      </w:r>
      <w:r>
        <w:t xml:space="preserve"> глазаха,</w:t>
      </w:r>
      <w:r>
        <w:br/>
        <w:t>у него: игры такой не слыхала, опт</w:t>
      </w:r>
      <w:r>
        <w:br/>
        <w:t>ота. рода! Пграет</w:t>
      </w:r>
      <w:r w:rsidR="009A18E9">
        <w:t>ъ</w:t>
      </w:r>
      <w:r>
        <w:t>, и плангета., и са&gt; ра-</w:t>
      </w:r>
      <w:r>
        <w:br/>
        <w:t>дости планет</w:t>
      </w:r>
      <w:r w:rsidR="000C31B5">
        <w:t>ъ</w:t>
      </w:r>
      <w:r>
        <w:t>. А злой старичокт» -</w:t>
      </w:r>
      <w:r>
        <w:br/>
        <w:t>то хохочет</w:t>
      </w:r>
      <w:r w:rsidR="000C31B5">
        <w:t>ъ</w:t>
      </w:r>
      <w:r>
        <w:t>, хохочста. ! а злой стяри-</w:t>
      </w:r>
      <w:r>
        <w:br/>
        <w:t>чок</w:t>
      </w:r>
      <w:r w:rsidR="009A18E9">
        <w:t>ъ</w:t>
      </w:r>
      <w:r>
        <w:t>-то см-г.ется, смѣетсл, да тѣшнтся</w:t>
      </w:r>
      <w:r>
        <w:br/>
        <w:t>парпем</w:t>
      </w:r>
      <w:r w:rsidR="000C31B5">
        <w:t>ъ</w:t>
      </w:r>
      <w:r>
        <w:t>!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Тришка и молвит</w:t>
      </w:r>
      <w:r w:rsidR="000C31B5">
        <w:t>ъ</w:t>
      </w:r>
      <w:r>
        <w:t>; а Что жь, ста-</w:t>
      </w:r>
      <w:r>
        <w:br/>
        <w:t>ричока,, тебт» дать за такую услу-</w:t>
      </w:r>
      <w:r>
        <w:br/>
        <w:t>гу</w:t>
      </w:r>
      <w:r w:rsidR="00574544">
        <w:t>ъ</w:t>
      </w:r>
      <w:r>
        <w:t xml:space="preserve"> — Что? ничего, старнчока, от-</w:t>
      </w:r>
      <w:r>
        <w:br/>
        <w:t>пічіаёт</w:t>
      </w:r>
      <w:r w:rsidR="000C31B5">
        <w:t>ъ</w:t>
      </w:r>
      <w:r>
        <w:t>:— попдём</w:t>
      </w:r>
      <w:r w:rsidR="009A18E9">
        <w:t>ъ</w:t>
      </w:r>
      <w:r>
        <w:t>-ка на поле.— Вы-</w:t>
      </w:r>
      <w:r>
        <w:br/>
        <w:t>шли. «Ну, что :ке</w:t>
      </w:r>
      <w:r w:rsidR="00574544">
        <w:t>ъ</w:t>
      </w:r>
      <w:r>
        <w:t xml:space="preserve"> спросил</w:t>
      </w:r>
      <w:r w:rsidR="000C31B5">
        <w:t>ъ</w:t>
      </w:r>
      <w:r>
        <w:t xml:space="preserve"> сгоТрнш-</w:t>
      </w:r>
      <w:r>
        <w:br/>
        <w:t>ка. — Тут</w:t>
      </w:r>
      <w:r w:rsidR="000C31B5">
        <w:t>ъ</w:t>
      </w:r>
      <w:r>
        <w:t xml:space="preserve"> заплати за услугу—услу-</w:t>
      </w:r>
      <w:r>
        <w:br/>
        <w:t>гой, сказал</w:t>
      </w:r>
      <w:r w:rsidR="009A18E9">
        <w:t>ъ</w:t>
      </w:r>
      <w:r>
        <w:t xml:space="preserve"> старнчока,: л пріігиуся ва,</w:t>
      </w:r>
      <w:r>
        <w:br/>
        <w:t>пол - тѣла, а ты ударь меня кр</w:t>
      </w:r>
      <w:r w:rsidR="00FC273B">
        <w:t>ѣ</w:t>
      </w:r>
      <w:r>
        <w:t>пко-па-</w:t>
      </w:r>
      <w:r>
        <w:br/>
        <w:t>кр</w:t>
      </w:r>
      <w:r w:rsidR="00FC273B">
        <w:t>ѣ</w:t>
      </w:r>
      <w:r>
        <w:t>пко сзади коліиіом</w:t>
      </w:r>
      <w:r w:rsidR="009A18E9">
        <w:t>ъ</w:t>
      </w:r>
      <w:r>
        <w:t>, во всю свою</w:t>
      </w:r>
      <w:r>
        <w:br/>
        <w:t>силу батрачью.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«Дальше что</w:t>
      </w:r>
      <w:r w:rsidR="00574544">
        <w:t>ъ</w:t>
      </w:r>
      <w:r>
        <w:t>— Дальше?—мы кви-</w:t>
      </w:r>
      <w:r>
        <w:br/>
        <w:t>ты, и скрипка твоя.—И ста ль стари-</w:t>
      </w:r>
      <w:r>
        <w:br/>
        <w:t>чока. к</w:t>
      </w:r>
      <w:r w:rsidR="000C31B5">
        <w:t>ъ</w:t>
      </w:r>
      <w:r>
        <w:t xml:space="preserve"> нему задомт»—простите— на-</w:t>
      </w:r>
      <w:r>
        <w:br/>
        <w:t>гнувшись. Тришка долго нс думала.: со</w:t>
      </w:r>
      <w:r>
        <w:br/>
        <w:t>всей своей мочи ударил</w:t>
      </w:r>
      <w:r w:rsidR="009A18E9">
        <w:t>ъ</w:t>
      </w:r>
      <w:r>
        <w:t xml:space="preserve"> кол</w:t>
      </w:r>
      <w:r w:rsidR="00FC273B">
        <w:t>ѣ</w:t>
      </w:r>
      <w:r>
        <w:t>пома. ,</w:t>
      </w:r>
      <w:r>
        <w:br/>
        <w:t>и с</w:t>
      </w:r>
      <w:r w:rsidR="000C31B5">
        <w:t>ъ</w:t>
      </w:r>
      <w:r>
        <w:t xml:space="preserve"> воплема.</w:t>
      </w:r>
      <w:r w:rsidR="00504B04">
        <w:t xml:space="preserve"> и </w:t>
      </w:r>
      <w:r>
        <w:t>стономь гряп</w:t>
      </w:r>
      <w:r w:rsidR="004A2DB5">
        <w:t>у</w:t>
      </w:r>
      <w:r>
        <w:t xml:space="preserve">лся </w:t>
      </w:r>
      <w:r>
        <w:rPr>
          <w:rStyle w:val="Bodytext12Italic1"/>
        </w:rPr>
        <w:t>о-</w:t>
      </w:r>
      <w:r>
        <w:rPr>
          <w:rStyle w:val="Bodytext12Italic1"/>
        </w:rPr>
        <w:br/>
      </w:r>
      <w:r>
        <w:t>земь—старик</w:t>
      </w:r>
      <w:r w:rsidR="000C31B5">
        <w:t>ъ</w:t>
      </w:r>
      <w:r>
        <w:t>? — э, іг</w:t>
      </w:r>
      <w:r w:rsidR="00FC273B">
        <w:t>ѣ</w:t>
      </w:r>
      <w:r>
        <w:t>т</w:t>
      </w:r>
      <w:r w:rsidR="000C31B5">
        <w:t>ъ</w:t>
      </w:r>
      <w:r>
        <w:t>—Тришка.</w:t>
      </w:r>
      <w:r>
        <w:br/>
        <w:t>Пред</w:t>
      </w:r>
      <w:r w:rsidR="009A18E9">
        <w:t>ъ</w:t>
      </w:r>
      <w:r>
        <w:t xml:space="preserve"> Трніикой стоял</w:t>
      </w:r>
      <w:r w:rsidR="009A18E9">
        <w:t>ъ</w:t>
      </w:r>
      <w:r>
        <w:t xml:space="preserve"> не старика,</w:t>
      </w:r>
      <w:r>
        <w:br/>
        <w:t xml:space="preserve">а пень преогромный : </w:t>
      </w:r>
      <w:r w:rsidR="004A2DB5">
        <w:t>у</w:t>
      </w:r>
      <w:r>
        <w:t xml:space="preserve"> Тришки не</w:t>
      </w:r>
      <w:r>
        <w:br/>
        <w:t>стало ноги—о пень она, выіппбь ко-</w:t>
      </w:r>
      <w:r>
        <w:br/>
        <w:t>л</w:t>
      </w:r>
      <w:r w:rsidR="00FC273B">
        <w:t>ѣ</w:t>
      </w:r>
      <w:r>
        <w:t>по!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7"/>
        <w:jc w:val="both"/>
      </w:pPr>
      <w:r>
        <w:t>Крикнул</w:t>
      </w:r>
      <w:r w:rsidR="000C31B5">
        <w:t>ъ</w:t>
      </w:r>
      <w:r>
        <w:t xml:space="preserve"> піітух</w:t>
      </w:r>
      <w:r w:rsidR="000C31B5">
        <w:t>ъ</w:t>
      </w:r>
      <w:r>
        <w:t xml:space="preserve"> к</w:t>
      </w:r>
      <w:r w:rsidR="004A2DB5">
        <w:t>у</w:t>
      </w:r>
      <w:r>
        <w:t>к</w:t>
      </w:r>
      <w:r w:rsidR="004A2DB5">
        <w:t>у</w:t>
      </w:r>
      <w:r>
        <w:t>рску. Люди</w:t>
      </w:r>
      <w:r>
        <w:br/>
        <w:t>са. обіідпп шли с</w:t>
      </w:r>
      <w:r w:rsidR="009A18E9">
        <w:t>ъ</w:t>
      </w:r>
      <w:r>
        <w:t xml:space="preserve"> пасхой да са, крас-</w:t>
      </w:r>
      <w:r>
        <w:br/>
        <w:t>ііг.Гм</w:t>
      </w:r>
      <w:r w:rsidR="000C31B5">
        <w:t>ъ</w:t>
      </w:r>
      <w:r>
        <w:t xml:space="preserve"> япчком</w:t>
      </w:r>
      <w:r w:rsidR="000C31B5">
        <w:t>ъ</w:t>
      </w:r>
      <w:r>
        <w:t>. Подняли бѣдпаго</w:t>
      </w:r>
      <w:r>
        <w:br/>
        <w:t>Тришку со скрипкой... Кое-кака,</w:t>
      </w:r>
      <w:r>
        <w:br/>
        <w:t>она, переохал</w:t>
      </w:r>
      <w:r w:rsidR="000C31B5">
        <w:t>ъ</w:t>
      </w:r>
      <w:r>
        <w:t xml:space="preserve"> ушпбь свой,да правой</w:t>
      </w:r>
      <w:r>
        <w:br/>
        <w:t xml:space="preserve">ноги </w:t>
      </w:r>
      <w:r w:rsidR="004A2DB5">
        <w:t>у</w:t>
      </w:r>
      <w:r>
        <w:t>:ке пс поправила,: остался по-</w:t>
      </w:r>
      <w:r>
        <w:br/>
        <w:t>лской, бг.дняга. За то а;ь его скрип-</w:t>
      </w:r>
      <w:r>
        <w:br/>
        <w:t>ка - колдовка при нема.-, за то жь .ка-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6"/>
        <w:jc w:val="both"/>
      </w:pPr>
      <w:r>
        <w:br w:type="column"/>
        <w:t>кой и скрипач</w:t>
      </w:r>
      <w:r w:rsidR="00554BF2">
        <w:t>ъ</w:t>
      </w:r>
      <w:r>
        <w:t xml:space="preserve"> она, теперь: под</w:t>
      </w:r>
      <w:r w:rsidR="000C31B5">
        <w:t>ъ</w:t>
      </w:r>
      <w:r>
        <w:br/>
        <w:t>скрипку его хочь нехочь — потан-</w:t>
      </w:r>
      <w:r>
        <w:br/>
        <w:t>цуешь!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Случай с</w:t>
      </w:r>
      <w:r w:rsidR="009A18E9">
        <w:t>ъ</w:t>
      </w:r>
      <w:r>
        <w:t xml:space="preserve"> собой ра.асказал</w:t>
      </w:r>
      <w:r w:rsidR="009A18E9">
        <w:t>ъ</w:t>
      </w:r>
      <w:r>
        <w:t xml:space="preserve"> он</w:t>
      </w:r>
      <w:r w:rsidR="009A18E9">
        <w:t>ъ</w:t>
      </w:r>
      <w:r>
        <w:br/>
        <w:t>пода,‘■чаркой,</w:t>
      </w:r>
      <w:r w:rsidR="00663D58">
        <w:t xml:space="preserve"> на </w:t>
      </w:r>
      <w:r>
        <w:t>свадьба</w:t>
      </w:r>
      <w:r>
        <w:rPr>
          <w:vertAlign w:val="superscript"/>
        </w:rPr>
        <w:t>-</w:t>
      </w:r>
      <w:r>
        <w:t>», товарищу;</w:t>
      </w:r>
      <w:r>
        <w:br/>
        <w:t>тот</w:t>
      </w:r>
      <w:r w:rsidR="000C31B5">
        <w:t>ъ</w:t>
      </w:r>
      <w:r>
        <w:t xml:space="preserve"> другому; другой передал</w:t>
      </w:r>
      <w:r w:rsidR="000C31B5">
        <w:t>ъ</w:t>
      </w:r>
      <w:r>
        <w:t xml:space="preserve"> десято-</w:t>
      </w:r>
      <w:r>
        <w:br/>
        <w:t>му: гак</w:t>
      </w:r>
      <w:r w:rsidR="000C31B5">
        <w:t>ъ</w:t>
      </w:r>
      <w:r>
        <w:t xml:space="preserve"> рлзеказ</w:t>
      </w:r>
      <w:r w:rsidR="000C31B5">
        <w:t>ъ</w:t>
      </w:r>
      <w:r>
        <w:t xml:space="preserve"> разошелся в</w:t>
      </w:r>
      <w:r w:rsidR="000C31B5">
        <w:t>ъ</w:t>
      </w:r>
      <w:r>
        <w:t xml:space="preserve"> наро-</w:t>
      </w:r>
      <w:r>
        <w:br/>
        <w:t>ди. Веякіп мальчишка теперь вам</w:t>
      </w:r>
      <w:r w:rsidR="009A18E9">
        <w:t>ъ</w:t>
      </w:r>
      <w:r>
        <w:t>'</w:t>
      </w:r>
      <w:r>
        <w:br/>
        <w:t>разскажёть про Тришку - хромаго:</w:t>
      </w:r>
      <w:r>
        <w:br/>
        <w:t>как</w:t>
      </w:r>
      <w:r w:rsidR="000C31B5">
        <w:t>ъ</w:t>
      </w:r>
      <w:r>
        <w:t xml:space="preserve"> он</w:t>
      </w:r>
      <w:r w:rsidR="000C31B5">
        <w:t>ъ</w:t>
      </w:r>
      <w:r>
        <w:t xml:space="preserve"> стал</w:t>
      </w:r>
      <w:r w:rsidR="000C31B5">
        <w:t>ъ</w:t>
      </w:r>
      <w:r>
        <w:t xml:space="preserve"> хром</w:t>
      </w:r>
      <w:r w:rsidR="009A18E9">
        <w:t>ъ</w:t>
      </w:r>
      <w:r>
        <w:t>, как</w:t>
      </w:r>
      <w:r w:rsidR="000C31B5">
        <w:t>ъ</w:t>
      </w:r>
      <w:r>
        <w:t xml:space="preserve"> иг[)ать</w:t>
      </w:r>
      <w:r>
        <w:br/>
        <w:t xml:space="preserve">научился от», </w:t>
      </w:r>
      <w:r>
        <w:rPr>
          <w:rStyle w:val="Bodytext12SmallCaps"/>
        </w:rPr>
        <w:t>іі</w:t>
      </w:r>
      <w:r>
        <w:t xml:space="preserve"> зач</w:t>
      </w:r>
      <w:r w:rsidR="009A18E9">
        <w:t>ъ</w:t>
      </w:r>
      <w:r>
        <w:t>м</w:t>
      </w:r>
      <w:r w:rsidR="009A18E9">
        <w:t>ъ</w:t>
      </w:r>
      <w:r>
        <w:t xml:space="preserve"> нс даёт</w:t>
      </w:r>
      <w:r w:rsidR="000C31B5">
        <w:t>ъ</w:t>
      </w:r>
      <w:r>
        <w:t xml:space="preserve"> нико-</w:t>
      </w:r>
      <w:r>
        <w:br/>
        <w:t>му оігь на руки этой волшебшщы-</w:t>
      </w:r>
      <w:r>
        <w:br/>
        <w:t>скрипки.</w:t>
      </w:r>
    </w:p>
    <w:p w:rsidR="00810524" w:rsidRDefault="00731517">
      <w:pPr>
        <w:pStyle w:val="Bodytext1960"/>
        <w:shd w:val="clear" w:color="auto" w:fill="auto"/>
        <w:spacing w:line="235" w:lineRule="exact"/>
        <w:ind w:left="20" w:firstLine="0"/>
        <w:jc w:val="center"/>
      </w:pPr>
      <w:r>
        <w:rPr>
          <w:rStyle w:val="Bodytext196SmallCaps"/>
          <w:b/>
          <w:bCs/>
        </w:rPr>
        <w:t xml:space="preserve">III. </w:t>
      </w:r>
      <w:r>
        <w:rPr>
          <w:rStyle w:val="Bodytext196SmallCapsSpacing1pt"/>
          <w:b/>
          <w:bCs/>
          <w:lang w:val="ru-RU" w:eastAsia="ru-RU" w:bidi="ru-RU"/>
        </w:rPr>
        <w:t>Велик</w:t>
      </w:r>
      <w:r>
        <w:rPr>
          <w:rStyle w:val="Bodytext196SmallCaps"/>
          <w:b/>
          <w:bCs/>
        </w:rPr>
        <w:t xml:space="preserve"> ант».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Славно, завидно живали прапрадѣ-</w:t>
      </w:r>
      <w:r>
        <w:br/>
        <w:t>ды наши!—Да это не чудно: другой</w:t>
      </w:r>
      <w:r>
        <w:br/>
        <w:t>тогда свИта, был</w:t>
      </w:r>
      <w:r w:rsidR="000C31B5">
        <w:t>ъ</w:t>
      </w:r>
      <w:r>
        <w:t>. Земля родила—по-</w:t>
      </w:r>
      <w:r>
        <w:br/>
        <w:t>чти беза, посИва ; ручьи текли моло-</w:t>
      </w:r>
      <w:r>
        <w:br/>
        <w:t>ком</w:t>
      </w:r>
      <w:r w:rsidR="009A18E9">
        <w:t>ъ</w:t>
      </w:r>
      <w:r>
        <w:t>, а рИкіі большія—вином</w:t>
      </w:r>
      <w:r w:rsidR="009A18E9">
        <w:t>ъ</w:t>
      </w:r>
      <w:r>
        <w:t>да па-</w:t>
      </w:r>
      <w:r>
        <w:br/>
        <w:t>токой; шуба, и Морозова, не знали; бо-</w:t>
      </w:r>
      <w:r>
        <w:br/>
        <w:t>л Нзііей и горя ... их</w:t>
      </w:r>
      <w:r w:rsidR="009A18E9">
        <w:t>ъ</w:t>
      </w:r>
      <w:r>
        <w:t xml:space="preserve"> ие было даже вт»</w:t>
      </w:r>
      <w:r>
        <w:br/>
        <w:t>помниѣ.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Славно живали! не знали богатства</w:t>
      </w:r>
      <w:r>
        <w:br/>
        <w:t>и роскоши люди, за то же пс знали</w:t>
      </w:r>
      <w:r>
        <w:br/>
        <w:t>несчастий. Грудь бвдиой земли не тер-</w:t>
      </w:r>
      <w:r>
        <w:br/>
        <w:t>зали за золотомт»; парус</w:t>
      </w:r>
      <w:r w:rsidR="000C31B5">
        <w:t>ъ</w:t>
      </w:r>
      <w:r>
        <w:t xml:space="preserve"> крылатый</w:t>
      </w:r>
      <w:r>
        <w:br/>
        <w:t>падь морем</w:t>
      </w:r>
      <w:r w:rsidR="000C31B5">
        <w:t>ъ</w:t>
      </w:r>
      <w:r>
        <w:t xml:space="preserve"> не пѣял</w:t>
      </w:r>
      <w:r w:rsidR="000C31B5">
        <w:t>ъ</w:t>
      </w:r>
      <w:r>
        <w:t xml:space="preserve"> хоругвыо до-</w:t>
      </w:r>
      <w:r>
        <w:br/>
        <w:t>бычи и—смерти; убийство пс было по-</w:t>
      </w:r>
      <w:r>
        <w:br/>
        <w:t>тНхоій — войною ... Не жизнь была</w:t>
      </w:r>
      <w:r>
        <w:br/>
      </w:r>
      <w:r>
        <w:rPr>
          <w:rStyle w:val="Bodytext129ptBold"/>
        </w:rPr>
        <w:t>ЛЮДЯМ</w:t>
      </w:r>
      <w:r w:rsidR="00554BF2">
        <w:rPr>
          <w:rStyle w:val="Bodytext129ptBold"/>
        </w:rPr>
        <w:t>ъ</w:t>
      </w:r>
      <w:r>
        <w:t>— приволье.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Нас</w:t>
      </w:r>
      <w:r w:rsidR="009A18E9">
        <w:t>ъ</w:t>
      </w:r>
      <w:r>
        <w:t xml:space="preserve"> старина подарила разсказома.;</w:t>
      </w:r>
      <w:r>
        <w:br/>
        <w:t>Жи.іа-была горе - вдова. Жизнь вдо-</w:t>
      </w:r>
      <w:r>
        <w:br/>
        <w:t>вья, конечно, не радость. Но Бог</w:t>
      </w:r>
      <w:r w:rsidR="009A18E9">
        <w:t>ъ</w:t>
      </w:r>
      <w:r>
        <w:t xml:space="preserve"> да-</w:t>
      </w:r>
      <w:r>
        <w:br/>
        <w:t>ровал</w:t>
      </w:r>
      <w:r w:rsidR="000C31B5">
        <w:t>ъ</w:t>
      </w:r>
      <w:r>
        <w:t xml:space="preserve"> ей утііху на сто — сороковом</w:t>
      </w:r>
      <w:r w:rsidR="00554BF2">
        <w:t>ъ</w:t>
      </w:r>
      <w:r>
        <w:br/>
        <w:t>году— сыночка, а имя сыночку—Ива-</w:t>
      </w:r>
      <w:r>
        <w:br/>
        <w:t>шка. И был</w:t>
      </w:r>
      <w:r w:rsidR="000C31B5">
        <w:t>ъ</w:t>
      </w:r>
      <w:r>
        <w:t xml:space="preserve"> вь-с</w:t>
      </w:r>
      <w:r w:rsidR="009A18E9">
        <w:t>ъ</w:t>
      </w:r>
      <w:r>
        <w:t>ірнну тот</w:t>
      </w:r>
      <w:r w:rsidR="000C31B5">
        <w:t>ъ</w:t>
      </w:r>
      <w:r>
        <w:t xml:space="preserve"> Иваш-</w:t>
      </w:r>
      <w:r>
        <w:br/>
        <w:t xml:space="preserve">ка чудомт» чудссиымь, </w:t>
      </w:r>
      <w:r>
        <w:rPr>
          <w:rStyle w:val="Bodytext129ptBoldSmallCaps"/>
        </w:rPr>
        <w:t xml:space="preserve">діівомь </w:t>
      </w:r>
      <w:r>
        <w:t>предив-</w:t>
      </w:r>
      <w:r>
        <w:br/>
        <w:t>иымь.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</w:pPr>
      <w:r>
        <w:t>Рост» тот</w:t>
      </w:r>
      <w:r w:rsidR="000C31B5">
        <w:t>ъ</w:t>
      </w:r>
      <w:r>
        <w:t xml:space="preserve"> Ивашка не лѣ</w:t>
      </w:r>
      <w:r w:rsidR="009A18E9">
        <w:t>ъ</w:t>
      </w:r>
      <w:r>
        <w:t>ш и --дня-</w:t>
      </w:r>
      <w:r>
        <w:br/>
        <w:t>ми, часами. II вырос</w:t>
      </w:r>
      <w:r w:rsidR="000C31B5">
        <w:t>ъ</w:t>
      </w:r>
      <w:r>
        <w:t xml:space="preserve"> Ивашка в</w:t>
      </w:r>
      <w:r w:rsidR="009A18E9">
        <w:t>ъ</w:t>
      </w:r>
      <w:r>
        <w:t xml:space="preserve"> два</w:t>
      </w:r>
      <w:r>
        <w:br/>
        <w:t>года, как</w:t>
      </w:r>
      <w:r w:rsidR="000C31B5">
        <w:t>ъ</w:t>
      </w:r>
      <w:r>
        <w:t xml:space="preserve"> вырос</w:t>
      </w:r>
      <w:r w:rsidR="000C31B5">
        <w:t>ъ</w:t>
      </w:r>
      <w:r>
        <w:t xml:space="preserve"> другой бы в</w:t>
      </w:r>
      <w:r w:rsidR="009A18E9">
        <w:t>ъ</w:t>
      </w:r>
      <w:r>
        <w:t xml:space="preserve"> 20; а</w:t>
      </w:r>
      <w:r>
        <w:br/>
        <w:t>ва&gt; 20 Ивашка —</w:t>
      </w:r>
      <w:r w:rsidR="00663D58">
        <w:t xml:space="preserve"> на </w:t>
      </w:r>
      <w:r>
        <w:t>свѣті; такой не бы-</w:t>
      </w:r>
      <w:r>
        <w:br/>
        <w:t>вал</w:t>
      </w:r>
      <w:r w:rsidR="000C31B5">
        <w:t>ъ</w:t>
      </w:r>
      <w:r>
        <w:t xml:space="preserve"> великана,: и не было крова ему,</w:t>
      </w:r>
      <w:r>
        <w:br/>
        <w:t>полотна не было на рубашку.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62"/>
        <w:jc w:val="both"/>
        <w:sectPr w:rsidR="00810524">
          <w:type w:val="continuous"/>
          <w:pgSz w:w="7593" w:h="12362"/>
          <w:pgMar w:top="500" w:right="392" w:bottom="266" w:left="330" w:header="0" w:footer="3" w:gutter="0"/>
          <w:cols w:num="2" w:sep="1" w:space="102"/>
          <w:noEndnote/>
          <w:docGrid w:linePitch="360"/>
        </w:sectPr>
      </w:pPr>
      <w:r>
        <w:t>Вот</w:t>
      </w:r>
      <w:r w:rsidR="000C31B5">
        <w:t>ъ</w:t>
      </w:r>
      <w:r>
        <w:t xml:space="preserve"> как</w:t>
      </w:r>
      <w:r w:rsidR="000C31B5">
        <w:t>ъ</w:t>
      </w:r>
      <w:r>
        <w:t xml:space="preserve"> велик</w:t>
      </w:r>
      <w:r w:rsidR="000C31B5">
        <w:t>ъ</w:t>
      </w:r>
      <w:r>
        <w:t xml:space="preserve"> был</w:t>
      </w:r>
      <w:r w:rsidR="000C31B5">
        <w:t>ъ</w:t>
      </w:r>
      <w:r>
        <w:t xml:space="preserve"> Ивашка:</w:t>
      </w:r>
      <w:r>
        <w:br/>
        <w:t>однажды приносить он</w:t>
      </w:r>
      <w:r w:rsidR="000C31B5">
        <w:t>ъ</w:t>
      </w:r>
      <w:r>
        <w:t xml:space="preserve"> к</w:t>
      </w:r>
      <w:r w:rsidR="000C31B5">
        <w:t>ъ</w:t>
      </w:r>
      <w:r>
        <w:t xml:space="preserve"> матери в</w:t>
      </w:r>
      <w:r w:rsidR="009A18E9">
        <w:t>ъ</w:t>
      </w:r>
      <w:r>
        <w:br/>
        <w:t>горсти—плуг</w:t>
      </w:r>
      <w:r w:rsidR="000C31B5">
        <w:t>ъ</w:t>
      </w:r>
      <w:r>
        <w:t xml:space="preserve"> и с</w:t>
      </w:r>
      <w:r w:rsidR="009A18E9">
        <w:t>ъ</w:t>
      </w:r>
      <w:r>
        <w:t xml:space="preserve"> людьми и с</w:t>
      </w:r>
      <w:r w:rsidR="009A18E9">
        <w:t>ъ</w:t>
      </w:r>
      <w:r>
        <w:t xml:space="preserve"> вола-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5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11008" behindDoc="1" locked="0" layoutInCell="1" allowOverlap="1">
                <wp:simplePos x="0" y="0"/>
                <wp:positionH relativeFrom="margin">
                  <wp:posOffset>2030095</wp:posOffset>
                </wp:positionH>
                <wp:positionV relativeFrom="margin">
                  <wp:posOffset>-154940</wp:posOffset>
                </wp:positionV>
                <wp:extent cx="353695" cy="88900"/>
                <wp:effectExtent l="0" t="0" r="0" b="0"/>
                <wp:wrapTopAndBottom/>
                <wp:docPr id="1636" name="Text Box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3695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120"/>
                              <w:shd w:val="clear" w:color="auto" w:fill="auto"/>
                              <w:spacing w:line="140" w:lineRule="exact"/>
                              <w:ind w:firstLine="29"/>
                            </w:pPr>
                            <w:r>
                              <w:rPr>
                                <w:rStyle w:val="Bodytext112Exact1"/>
                                <w:i/>
                                <w:iCs/>
                              </w:rPr>
                              <w:t>Смѣсъ.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1" o:spid="_x0000_s1677" type="#_x0000_t202" style="position:absolute;left:0;text-align:left;margin-left:159.85pt;margin-top:-12.2pt;width:27.85pt;height:7pt;z-index:-2513054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120"/>
                        <w:shd w:val="clear" w:color="auto" w:fill="auto"/>
                        <w:spacing w:line="140" w:lineRule="exact"/>
                        <w:ind w:firstLine="29"/>
                      </w:pPr>
                      <w:r>
                        <w:rPr>
                          <w:rStyle w:val="Bodytext112Exact1"/>
                          <w:i/>
                          <w:iCs/>
                        </w:rPr>
                        <w:t>Смѣсъ.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М», и молвить: «Смотри -к,</w:t>
      </w:r>
      <w:r w:rsidR="009A18E9">
        <w:t>ъ</w:t>
      </w:r>
      <w:r w:rsidR="00731517">
        <w:t xml:space="preserve"> роднил:</w:t>
      </w:r>
      <w:r w:rsidR="00731517">
        <w:br/>
        <w:t>мудрёные жь есть мура л ьи-то на свѣ-</w:t>
      </w:r>
      <w:r w:rsidR="00731517">
        <w:br/>
        <w:t>тѣ: ецѣпііліісь, связались — и роют</w:t>
      </w:r>
      <w:r w:rsidR="009A18E9">
        <w:t>ъ</w:t>
      </w:r>
      <w:r w:rsidR="00731517">
        <w:br/>
        <w:t xml:space="preserve">широкое поле </w:t>
      </w:r>
      <w:r w:rsidR="00E56DF5">
        <w:t>ъ</w:t>
      </w:r>
      <w:r w:rsidR="00731517">
        <w:t>. 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3"/>
        <w:jc w:val="both"/>
      </w:pPr>
      <w:r>
        <w:t>—Э, отнеси их</w:t>
      </w:r>
      <w:r w:rsidR="009A18E9">
        <w:t>ъ</w:t>
      </w:r>
      <w:r>
        <w:t>, гдѣ взял</w:t>
      </w:r>
      <w:r w:rsidR="009A18E9">
        <w:t>ъ</w:t>
      </w:r>
      <w:r>
        <w:t>—сказа-</w:t>
      </w:r>
      <w:r>
        <w:br/>
        <w:t>ла родная; пусть роют</w:t>
      </w:r>
      <w:r w:rsidR="009A18E9">
        <w:t>ъ</w:t>
      </w:r>
      <w:r>
        <w:t xml:space="preserve"> </w:t>
      </w:r>
      <w:r w:rsidR="00FC273B">
        <w:t>их</w:t>
      </w:r>
      <w:r w:rsidR="009A18E9">
        <w:t>ъ</w:t>
      </w:r>
      <w:r>
        <w:t>: всяко</w:t>
      </w:r>
      <w:r>
        <w:br/>
        <w:t>дыханіе Господа хвалить. —</w:t>
      </w:r>
      <w:r w:rsidR="00504B04">
        <w:t xml:space="preserve"> и </w:t>
      </w:r>
      <w:r>
        <w:t>ти-</w:t>
      </w:r>
      <w:r>
        <w:br/>
        <w:t>сспь стал</w:t>
      </w:r>
      <w:r w:rsidR="009A18E9">
        <w:t>ъ</w:t>
      </w:r>
      <w:r>
        <w:t xml:space="preserve"> св</w:t>
      </w:r>
      <w:r w:rsidR="00FC273B">
        <w:t>ѣ</w:t>
      </w:r>
      <w:r>
        <w:t>ть для Ивашки.— Воть</w:t>
      </w:r>
      <w:r>
        <w:br/>
        <w:t>думаетьонь: взберусь л на небо ! . .</w:t>
      </w:r>
      <w:r>
        <w:br/>
        <w:t>Идегь оп</w:t>
      </w:r>
      <w:r w:rsidR="009A18E9">
        <w:t>ъ</w:t>
      </w:r>
      <w:r>
        <w:t xml:space="preserve"> за тридевять земель, в</w:t>
      </w:r>
      <w:r w:rsidR="009A18E9">
        <w:t>ъ</w:t>
      </w:r>
      <w:r>
        <w:t xml:space="preserve"> де-</w:t>
      </w:r>
      <w:r>
        <w:br/>
        <w:t>сятое царство, в</w:t>
      </w:r>
      <w:r w:rsidR="009A18E9">
        <w:t>ъ</w:t>
      </w:r>
      <w:r>
        <w:t xml:space="preserve"> ч</w:t>
      </w:r>
      <w:r w:rsidR="004A2DB5">
        <w:t>у</w:t>
      </w:r>
      <w:r>
        <w:t>жор сударетво.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3"/>
        <w:jc w:val="both"/>
      </w:pPr>
      <w:r>
        <w:t>Кь морю подходить—море ему по</w:t>
      </w:r>
      <w:r>
        <w:br/>
        <w:t>колѣпо; к</w:t>
      </w:r>
      <w:r w:rsidR="009A18E9">
        <w:t>ъ</w:t>
      </w:r>
      <w:r>
        <w:t xml:space="preserve"> горам</w:t>
      </w:r>
      <w:r w:rsidR="009A18E9">
        <w:t>ъ</w:t>
      </w:r>
      <w:r>
        <w:t>— как</w:t>
      </w:r>
      <w:r w:rsidR="009A18E9">
        <w:t>ъ</w:t>
      </w:r>
      <w:r>
        <w:t xml:space="preserve"> плетень пе-</w:t>
      </w:r>
      <w:r>
        <w:br/>
        <w:t>реступить. Но врть оп</w:t>
      </w:r>
      <w:r w:rsidR="009A18E9">
        <w:t>ъ</w:t>
      </w:r>
      <w:r>
        <w:t xml:space="preserve"> ветрѣчает</w:t>
      </w:r>
      <w:r w:rsidR="009A18E9">
        <w:t>ъ</w:t>
      </w:r>
      <w:r>
        <w:br/>
        <w:t>огромную гору : , взобрался; а радуга</w:t>
      </w:r>
      <w:r>
        <w:br/>
        <w:t>руку ему подаёть—н воть мои Иваш-</w:t>
      </w:r>
      <w:r>
        <w:br/>
        <w:t>ка близёхонько к</w:t>
      </w:r>
      <w:r w:rsidR="009A18E9">
        <w:t>ъ</w:t>
      </w:r>
      <w:r>
        <w:t xml:space="preserve"> небу; по на небо—</w:t>
      </w:r>
      <w:r>
        <w:br/>
        <w:t>Богь не пущаеть; а на землю—он</w:t>
      </w:r>
      <w:r w:rsidR="009A18E9">
        <w:t>ъ</w:t>
      </w:r>
      <w:r>
        <w:br/>
        <w:t>ужь не слѣзРт</w:t>
      </w:r>
      <w:r w:rsidR="009A18E9">
        <w:t>ъ</w:t>
      </w:r>
      <w:r>
        <w:t xml:space="preserve">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3"/>
        <w:jc w:val="both"/>
      </w:pPr>
      <w:r>
        <w:t>Небо за-жизпн пам</w:t>
      </w:r>
      <w:r w:rsidR="009A18E9">
        <w:t>ъ</w:t>
      </w:r>
      <w:r>
        <w:t xml:space="preserve"> пс дается. О-</w:t>
      </w:r>
      <w:r>
        <w:br/>
        <w:t>ста.іся Ив литка меж</w:t>
      </w:r>
      <w:r w:rsidR="009A18E9">
        <w:t>ъ</w:t>
      </w:r>
      <w:r>
        <w:t xml:space="preserve"> пебомь и между</w:t>
      </w:r>
      <w:r>
        <w:br/>
        <w:t>землею. Постель и од,ежа—тучи; то-</w:t>
      </w:r>
      <w:r>
        <w:br/>
        <w:t>варищи — вѣтры и бури; по—тяжка</w:t>
      </w:r>
      <w:r>
        <w:br/>
        <w:t>жизнь безлюдная. Возрыдала, мои</w:t>
      </w:r>
      <w:r>
        <w:br/>
        <w:t>Ивашка, и горькія слезы дождем</w:t>
      </w:r>
      <w:r w:rsidR="009A18E9">
        <w:t>ъ</w:t>
      </w:r>
      <w:r>
        <w:br/>
        <w:t>лоли.іиея</w:t>
      </w:r>
      <w:r w:rsidR="00663D58">
        <w:t xml:space="preserve"> на </w:t>
      </w:r>
      <w:r>
        <w:t>землю. •</w:t>
      </w:r>
    </w:p>
    <w:p w:rsidR="00810524" w:rsidRDefault="00731517">
      <w:pPr>
        <w:pStyle w:val="Bodytext120"/>
        <w:shd w:val="clear" w:color="auto" w:fill="auto"/>
        <w:tabs>
          <w:tab w:val="right" w:pos="3374"/>
        </w:tabs>
        <w:spacing w:line="235" w:lineRule="exact"/>
        <w:ind w:firstLine="273"/>
        <w:jc w:val="both"/>
      </w:pPr>
      <w:r>
        <w:t>Взрыдаль одинокий Ивашка :</w:t>
      </w:r>
      <w:r>
        <w:tab/>
        <w:t>и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1"/>
        <w:jc w:val="both"/>
      </w:pPr>
      <w:r>
        <w:t>громы всю зрмлю собой всколебали.</w:t>
      </w:r>
      <w:r>
        <w:br/>
        <w:t>—Видали ль вы : вихри уиосят</w:t>
      </w:r>
      <w:r w:rsidR="009A18E9">
        <w:t>ъ</w:t>
      </w:r>
      <w:r>
        <w:t xml:space="preserve"> до</w:t>
      </w:r>
      <w:r>
        <w:br/>
        <w:t>облак</w:t>
      </w:r>
      <w:r w:rsidR="009A18E9">
        <w:t>ъ</w:t>
      </w:r>
      <w:r>
        <w:t xml:space="preserve"> добычу, ограбивши землю? Ви-</w:t>
      </w:r>
      <w:r>
        <w:br/>
        <w:t>дали ль: оре.гь похищает</w:t>
      </w:r>
      <w:r w:rsidR="009A18E9">
        <w:t>ъ</w:t>
      </w:r>
      <w:r>
        <w:t xml:space="preserve"> из</w:t>
      </w:r>
      <w:r w:rsidR="009A18E9">
        <w:t>ъ</w:t>
      </w:r>
      <w:r>
        <w:t xml:space="preserve"> стада</w:t>
      </w:r>
      <w:r>
        <w:br/>
        <w:t>барашка?—И вихри а птицы иосять</w:t>
      </w:r>
      <w:r>
        <w:br/>
        <w:t>ЦПщу Ивашкѣ.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3"/>
        <w:jc w:val="both"/>
      </w:pPr>
      <w:r>
        <w:t>Сушить ли жл;кда палящая грудь у</w:t>
      </w:r>
      <w:r>
        <w:br/>
        <w:t>Ивашки—он ь радугу иметь за водою,</w:t>
      </w:r>
      <w:r>
        <w:br/>
        <w:t>— и радуга пьсть наше море</w:t>
      </w:r>
      <w:r w:rsidR="00504B04">
        <w:t xml:space="preserve"> и </w:t>
      </w:r>
      <w:r>
        <w:t>рѣкііС.</w:t>
      </w:r>
      <w:r>
        <w:br/>
        <w:t>(Кто жь шии</w:t>
      </w:r>
      <w:r w:rsidR="009A18E9">
        <w:t>ъ</w:t>
      </w:r>
      <w:r>
        <w:t xml:space="preserve"> Ивашка?—Поэт</w:t>
      </w:r>
      <w:r w:rsidR="009A18E9">
        <w:t>ъ</w:t>
      </w:r>
      <w:r>
        <w:t>: ему</w:t>
      </w:r>
      <w:r>
        <w:br/>
        <w:t>тѣсио здѣгь жить,</w:t>
      </w:r>
      <w:r w:rsidR="00663D58">
        <w:t xml:space="preserve"> на </w:t>
      </w:r>
      <w:r>
        <w:t>земл</w:t>
      </w:r>
      <w:r w:rsidR="00FC273B">
        <w:t>ѣ</w:t>
      </w:r>
      <w:r>
        <w:t>,ме;кь людь-</w:t>
      </w:r>
      <w:r>
        <w:br/>
        <w:t>ми; а на небо для смертных</w:t>
      </w:r>
      <w:r w:rsidR="009A18E9">
        <w:t>ъ</w:t>
      </w:r>
      <w:r>
        <w:t xml:space="preserve"> — нит</w:t>
      </w:r>
      <w:r w:rsidR="009A18E9">
        <w:t>ъ</w:t>
      </w:r>
      <w:r>
        <w:br/>
        <w:t xml:space="preserve">вь </w:t>
      </w:r>
      <w:r>
        <w:rPr>
          <w:rStyle w:val="Bodytext128ptBoldSmallCapsSpacing1pt"/>
        </w:rPr>
        <w:t xml:space="preserve">жизни </w:t>
      </w:r>
      <w:r>
        <w:t>дороги ... Ужасна межь той</w:t>
      </w:r>
      <w:r>
        <w:br/>
        <w:t>и др</w:t>
      </w:r>
      <w:r w:rsidR="004A2DB5">
        <w:t>у</w:t>
      </w:r>
      <w:r>
        <w:t xml:space="preserve">гимь сердинпа ! </w:t>
      </w:r>
      <w:r w:rsidR="00E56DF5">
        <w:t>ъ</w:t>
      </w:r>
      <w:r>
        <w:t>.).</w:t>
      </w:r>
    </w:p>
    <w:p w:rsidR="00810524" w:rsidRDefault="00731517">
      <w:pPr>
        <w:pStyle w:val="Bodytext120"/>
        <w:shd w:val="clear" w:color="auto" w:fill="auto"/>
        <w:spacing w:line="235" w:lineRule="exact"/>
        <w:ind w:left="20"/>
        <w:jc w:val="center"/>
      </w:pPr>
      <w:r>
        <w:t>IV. Ружьё—</w:t>
      </w:r>
      <w:r>
        <w:rPr>
          <w:rStyle w:val="Bodytext12SmallCaps"/>
        </w:rPr>
        <w:t>совсѣмь.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3"/>
        <w:jc w:val="both"/>
      </w:pPr>
      <w:r>
        <w:t>Жиль</w:t>
      </w:r>
      <w:r w:rsidR="00663D58">
        <w:t xml:space="preserve"> на </w:t>
      </w:r>
      <w:r>
        <w:rPr>
          <w:rStyle w:val="Bodytext12SmallCaps"/>
        </w:rPr>
        <w:t>Цодоліі</w:t>
      </w:r>
      <w:r>
        <w:t xml:space="preserve"> охотник</w:t>
      </w:r>
      <w:r w:rsidR="009A18E9">
        <w:t>ъ</w:t>
      </w:r>
      <w:r>
        <w:t xml:space="preserve"> - стрѣ-</w:t>
      </w:r>
      <w:r>
        <w:br/>
        <w:t>лок</w:t>
      </w:r>
      <w:r w:rsidR="009A18E9">
        <w:t>ъ</w:t>
      </w:r>
      <w:r>
        <w:t>, гю прозванью Безродный. И</w:t>
      </w:r>
      <w:r>
        <w:br/>
        <w:t>подлинно, быль оч</w:t>
      </w:r>
      <w:r w:rsidR="009A18E9">
        <w:t>ъ</w:t>
      </w:r>
      <w:r>
        <w:t xml:space="preserve"> безродный: пи</w:t>
      </w:r>
      <w:r>
        <w:br/>
        <w:t>рода, ни племени—-словно былинка на</w:t>
      </w:r>
      <w:r>
        <w:br/>
        <w:t>полѣ, оставлена счастьем</w:t>
      </w:r>
      <w:r w:rsidR="009A18E9">
        <w:t>ъ</w:t>
      </w:r>
      <w:r>
        <w:t>—к</w:t>
      </w:r>
      <w:r w:rsidR="009A18E9">
        <w:t>ъ</w:t>
      </w:r>
      <w:r>
        <w:t xml:space="preserve"> несча-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58"/>
        <w:jc w:val="both"/>
      </w:pPr>
      <w:r>
        <w:br w:type="column"/>
      </w:r>
      <w:r>
        <w:t>стью, лютой косою, в</w:t>
      </w:r>
      <w:r w:rsidR="009A18E9">
        <w:t>ъ</w:t>
      </w:r>
      <w:r>
        <w:t xml:space="preserve"> глубокую осень</w:t>
      </w:r>
      <w:r>
        <w:br/>
        <w:t xml:space="preserve">на жертву неііастьлмь </w:t>
      </w:r>
      <w:r>
        <w:rPr>
          <w:rStyle w:val="Bodytext127ptSpacing0pt"/>
        </w:rPr>
        <w:t xml:space="preserve">и </w:t>
      </w:r>
      <w:r>
        <w:t>холоду, горю,</w:t>
      </w:r>
      <w:r>
        <w:br/>
        <w:t>тоск и ОДИНОКОЙ.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5"/>
        <w:jc w:val="both"/>
      </w:pPr>
      <w:r>
        <w:t>Вь нол ь</w:t>
      </w:r>
      <w:r w:rsidR="00504B04">
        <w:t xml:space="preserve"> и </w:t>
      </w:r>
      <w:r>
        <w:t>вь лиси охота за днчыо</w:t>
      </w:r>
      <w:r>
        <w:br/>
        <w:t>была у пего іі забавой и горемь. Зло-</w:t>
      </w:r>
      <w:r>
        <w:br/>
        <w:t>ді.нка ли грусть, как</w:t>
      </w:r>
      <w:r w:rsidR="009A18E9">
        <w:t>ъ</w:t>
      </w:r>
      <w:r>
        <w:t xml:space="preserve"> </w:t>
      </w:r>
      <w:r>
        <w:rPr>
          <w:rStyle w:val="Bodytext128ptSmallCaps1"/>
        </w:rPr>
        <w:t>овіііірц</w:t>
      </w:r>
      <w:r w:rsidR="009A18E9">
        <w:rPr>
          <w:rStyle w:val="Bodytext128ptSmallCaps1"/>
        </w:rPr>
        <w:t>ъ</w:t>
      </w:r>
      <w:r>
        <w:rPr>
          <w:rStyle w:val="Bodytext128ptSmallCaps1"/>
        </w:rPr>
        <w:t xml:space="preserve">, </w:t>
      </w:r>
      <w:r>
        <w:t>ему ля-</w:t>
      </w:r>
      <w:r>
        <w:br/>
        <w:t>жет</w:t>
      </w:r>
      <w:r w:rsidR="009A18E9">
        <w:t>ъ</w:t>
      </w:r>
      <w:r>
        <w:t xml:space="preserve"> на .сирое сердце; прекрасная ль</w:t>
      </w:r>
      <w:r>
        <w:br/>
      </w:r>
      <w:r>
        <w:rPr>
          <w:rStyle w:val="Bodytext127ptSpacing0pt"/>
        </w:rPr>
        <w:t>Д</w:t>
      </w:r>
      <w:r w:rsidR="00FC273B">
        <w:rPr>
          <w:rStyle w:val="Bodytext127ptSpacing0pt"/>
        </w:rPr>
        <w:t>ѣ</w:t>
      </w:r>
      <w:r>
        <w:rPr>
          <w:rStyle w:val="Bodytext127ptSpacing0pt"/>
        </w:rPr>
        <w:t xml:space="preserve">ва </w:t>
      </w:r>
      <w:r>
        <w:t xml:space="preserve">невесело </w:t>
      </w:r>
      <w:r>
        <w:rPr>
          <w:rStyle w:val="Bodytext128ptSmallCaps1"/>
        </w:rPr>
        <w:t>іоііоін</w:t>
      </w:r>
      <w:r w:rsidR="00FC273B">
        <w:rPr>
          <w:rStyle w:val="Bodytext128ptSmallCaps1"/>
        </w:rPr>
        <w:t>ѣ</w:t>
      </w:r>
      <w:r>
        <w:rPr>
          <w:rStyle w:val="Bodytext128ptSmallCaps1"/>
        </w:rPr>
        <w:t xml:space="preserve"> </w:t>
      </w:r>
      <w:r>
        <w:t>молвить словеч-</w:t>
      </w:r>
      <w:r>
        <w:br/>
        <w:t>ко Везродпый с</w:t>
      </w:r>
      <w:r w:rsidR="009A18E9">
        <w:t>ъ</w:t>
      </w:r>
      <w:r>
        <w:t xml:space="preserve"> ружі.ем</w:t>
      </w:r>
      <w:r w:rsidR="009A18E9">
        <w:t>ъ</w:t>
      </w:r>
      <w:r>
        <w:t xml:space="preserve"> ужь на по-</w:t>
      </w:r>
      <w:r>
        <w:br/>
        <w:t>ли</w:t>
      </w:r>
      <w:r w:rsidR="00504B04">
        <w:t xml:space="preserve"> и </w:t>
      </w:r>
      <w:r>
        <w:t>в</w:t>
      </w:r>
      <w:r w:rsidR="009A18E9">
        <w:t>ъ</w:t>
      </w:r>
      <w:r>
        <w:t xml:space="preserve"> лѣсѣ, —</w:t>
      </w:r>
      <w:r w:rsidR="00504B04">
        <w:t xml:space="preserve"> и </w:t>
      </w:r>
      <w:r>
        <w:t>сердце запрыгало</w:t>
      </w:r>
      <w:r>
        <w:br/>
        <w:t>живо, злбплося легче.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5"/>
        <w:jc w:val="both"/>
      </w:pPr>
      <w:r>
        <w:t>Были минуты : Безродный знакомь</w:t>
      </w:r>
      <w:r>
        <w:br/>
        <w:t>быль</w:t>
      </w:r>
      <w:r w:rsidR="009A18E9">
        <w:t xml:space="preserve"> и </w:t>
      </w:r>
      <w:r>
        <w:t>с</w:t>
      </w:r>
      <w:r w:rsidR="009A18E9">
        <w:t>ъ</w:t>
      </w:r>
      <w:r>
        <w:t xml:space="preserve"> нуждой и с</w:t>
      </w:r>
      <w:r w:rsidR="009A18E9">
        <w:t>ъ</w:t>
      </w:r>
      <w:r>
        <w:t>' голодом», Ча-</w:t>
      </w:r>
      <w:r>
        <w:br/>
        <w:t>сто рущейііыя пули разечитывал</w:t>
      </w:r>
      <w:r w:rsidR="009A18E9">
        <w:t>ъ</w:t>
      </w:r>
      <w:r>
        <w:t xml:space="preserve"> оп</w:t>
      </w:r>
      <w:r w:rsidR="009A18E9">
        <w:t>ъ</w:t>
      </w:r>
      <w:r>
        <w:br/>
        <w:t>на будуще время—и ими он</w:t>
      </w:r>
      <w:r w:rsidR="009A18E9">
        <w:t>ъ</w:t>
      </w:r>
      <w:r>
        <w:t>, мѣрял</w:t>
      </w:r>
      <w:r w:rsidR="009A18E9">
        <w:t>ъ</w:t>
      </w:r>
      <w:r>
        <w:br/>
      </w:r>
      <w:r>
        <w:rPr>
          <w:rStyle w:val="Bodytext128ptSmallCaps1"/>
        </w:rPr>
        <w:t xml:space="preserve">(кідсікды </w:t>
      </w:r>
      <w:r>
        <w:t>ті радости жизни. Безродный</w:t>
      </w:r>
      <w:r>
        <w:br/>
        <w:t>подходить к</w:t>
      </w:r>
      <w:r w:rsidR="009A18E9">
        <w:t>ъ</w:t>
      </w:r>
      <w:r>
        <w:t xml:space="preserve"> ружьір и ііеридкр в</w:t>
      </w:r>
      <w:r w:rsidR="009A18E9">
        <w:t>ъ</w:t>
      </w:r>
      <w:r>
        <w:t xml:space="preserve"> не-</w:t>
      </w:r>
      <w:r>
        <w:br/>
        <w:t>настье и выогу, для х.лііба пасущнаго,</w:t>
      </w:r>
      <w:r>
        <w:br/>
        <w:t>бродить по ц</w:t>
      </w:r>
      <w:r w:rsidR="00FC273B">
        <w:t>ѣ</w:t>
      </w:r>
      <w:r>
        <w:t>льімь оігь суткамь.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5"/>
        <w:jc w:val="both"/>
      </w:pPr>
      <w:r>
        <w:t>Быль ли рігь счастливь охотой? Ужь</w:t>
      </w:r>
      <w:r>
        <w:br/>
        <w:t>точно, что счастьем</w:t>
      </w:r>
      <w:r w:rsidR="009A18E9">
        <w:t>ъ</w:t>
      </w:r>
      <w:r>
        <w:t>он</w:t>
      </w:r>
      <w:r w:rsidR="009A18E9">
        <w:t>ъ</w:t>
      </w:r>
      <w:r>
        <w:t xml:space="preserve"> был</w:t>
      </w:r>
      <w:r w:rsidR="009A18E9">
        <w:t>ъ</w:t>
      </w:r>
      <w:r>
        <w:t>обязан</w:t>
      </w:r>
      <w:r w:rsidR="009A18E9">
        <w:t>ъ</w:t>
      </w:r>
      <w:r>
        <w:br/>
        <w:t>меткому глазу да твердой руки: едва ль</w:t>
      </w:r>
      <w:r>
        <w:br/>
        <w:t>у Безродного мимо летѣла и сотая пу-</w:t>
      </w:r>
      <w:r>
        <w:br/>
        <w:t>ля,—п то ужь вь то время, когда под</w:t>
      </w:r>
      <w:r w:rsidR="009A18E9">
        <w:t>ъ</w:t>
      </w:r>
      <w:r>
        <w:br/>
        <w:t>рукою бывала добыча: рука измѣняла.</w:t>
      </w:r>
      <w:r>
        <w:br/>
        <w:t>Кь близкому счастью чьи руки не</w:t>
      </w:r>
      <w:r>
        <w:br/>
        <w:t>дрогли?...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5"/>
        <w:jc w:val="both"/>
      </w:pPr>
      <w:r>
        <w:t>Сидя однажды с</w:t>
      </w:r>
      <w:r w:rsidR="009A18E9">
        <w:t>ъ</w:t>
      </w:r>
      <w:r>
        <w:t xml:space="preserve"> любезной, так</w:t>
      </w:r>
      <w:r w:rsidR="009A18E9">
        <w:t>ъ</w:t>
      </w:r>
      <w:r>
        <w:br/>
        <w:t>оігь ей молвил ь: Зачѣм</w:t>
      </w:r>
      <w:r w:rsidR="009A18E9">
        <w:t>ъ</w:t>
      </w:r>
      <w:r>
        <w:t xml:space="preserve"> ты такая су-</w:t>
      </w:r>
      <w:r>
        <w:br/>
        <w:t>ровая? Что ‘твои яеныя очн, как</w:t>
      </w:r>
      <w:r w:rsidR="009A18E9">
        <w:t>ъ</w:t>
      </w:r>
      <w:r>
        <w:br/>
        <w:t>прежде, не ловя</w:t>
      </w:r>
      <w:r w:rsidR="009A18E9">
        <w:t>ъ</w:t>
      </w:r>
      <w:r>
        <w:t xml:space="preserve"> моих</w:t>
      </w:r>
      <w:r w:rsidR="009A18E9">
        <w:t>ъ</w:t>
      </w:r>
      <w:r>
        <w:t>? Зачѣм</w:t>
      </w:r>
      <w:r w:rsidR="009A18E9">
        <w:t>ъ</w:t>
      </w:r>
      <w:r>
        <w:t xml:space="preserve"> твои</w:t>
      </w:r>
      <w:r>
        <w:br/>
        <w:t>губы - кораллы холодны к</w:t>
      </w:r>
      <w:r w:rsidR="009A18E9">
        <w:t>ъ</w:t>
      </w:r>
      <w:r>
        <w:t xml:space="preserve"> монм</w:t>
      </w:r>
      <w:r w:rsidR="009A18E9">
        <w:t>ъ</w:t>
      </w:r>
      <w:r>
        <w:t xml:space="preserve"> по-</w:t>
      </w:r>
      <w:r>
        <w:br/>
        <w:t>цалуям</w:t>
      </w:r>
      <w:r w:rsidR="009A18E9">
        <w:t>ъ</w:t>
      </w:r>
      <w:r>
        <w:t>? Тебѣ ль, сирота я, всей</w:t>
      </w:r>
      <w:r>
        <w:br/>
        <w:t>жизни своей не дарю? Не я ли поко-</w:t>
      </w:r>
      <w:r>
        <w:br/>
        <w:t>ем</w:t>
      </w:r>
      <w:r w:rsidR="009A18E9">
        <w:t>ъ</w:t>
      </w:r>
      <w:r>
        <w:t xml:space="preserve"> и жизнью живу лишь твоею?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75"/>
        <w:jc w:val="both"/>
      </w:pPr>
      <w:r>
        <w:t>«Бѣдеігь я, правда; но сердце богато</w:t>
      </w:r>
      <w:r>
        <w:br/>
        <w:t>мое ...» Л дива ему отвѣчала сурово :</w:t>
      </w:r>
      <w:r>
        <w:br/>
        <w:t>На праздпик</w:t>
      </w:r>
      <w:r w:rsidR="009A18E9">
        <w:t>ъ</w:t>
      </w:r>
      <w:r>
        <w:t xml:space="preserve"> ходила я в</w:t>
      </w:r>
      <w:r w:rsidR="009A18E9">
        <w:t>ъ</w:t>
      </w:r>
      <w:r>
        <w:t xml:space="preserve"> Кіев</w:t>
      </w:r>
      <w:r w:rsidR="009A18E9">
        <w:t>ъ</w:t>
      </w:r>
      <w:r>
        <w:t>, там</w:t>
      </w:r>
      <w:r w:rsidR="009A18E9">
        <w:t>ъ</w:t>
      </w:r>
      <w:r>
        <w:br/>
        <w:t>юны л д/Ввы пестр І.ют</w:t>
      </w:r>
      <w:r w:rsidR="009A18E9">
        <w:t>ъ</w:t>
      </w:r>
      <w:r>
        <w:t xml:space="preserve"> нарядом</w:t>
      </w:r>
      <w:r w:rsidR="009A18E9">
        <w:t>ъ</w:t>
      </w:r>
      <w:r>
        <w:t>,как</w:t>
      </w:r>
      <w:r w:rsidR="009A18E9">
        <w:t>ъ</w:t>
      </w:r>
      <w:r>
        <w:br/>
        <w:t>райекія птицы: им</w:t>
      </w:r>
      <w:r w:rsidR="009A18E9">
        <w:t>ъ</w:t>
      </w:r>
      <w:r>
        <w:t xml:space="preserve"> милые сердцу да-</w:t>
      </w:r>
      <w:r>
        <w:br/>
        <w:t>рят</w:t>
      </w:r>
      <w:r w:rsidR="009A18E9">
        <w:t>ъ</w:t>
      </w:r>
      <w:r>
        <w:t xml:space="preserve"> свои перстни ; их</w:t>
      </w:r>
      <w:r w:rsidR="009A18E9">
        <w:t>ъ</w:t>
      </w:r>
      <w:r>
        <w:t xml:space="preserve"> бѣлыя груди</w:t>
      </w:r>
      <w:r>
        <w:br/>
        <w:t>обвѣшапы пасмами ниток</w:t>
      </w:r>
      <w:r w:rsidR="009A18E9">
        <w:t>ъ</w:t>
      </w:r>
      <w:r>
        <w:t xml:space="preserve"> бурмиц-</w:t>
      </w:r>
      <w:r>
        <w:br/>
        <w:t>ких</w:t>
      </w:r>
      <w:r w:rsidR="009A18E9">
        <w:t>ъ</w:t>
      </w:r>
      <w:r>
        <w:t xml:space="preserve"> , уборы блистаю</w:t>
      </w:r>
      <w:r w:rsidR="009A18E9">
        <w:t>ъ</w:t>
      </w:r>
      <w:r>
        <w:t xml:space="preserve"> парчой золо-</w:t>
      </w:r>
      <w:r>
        <w:br/>
        <w:t>тою да шолком</w:t>
      </w:r>
      <w:r w:rsidR="009A18E9">
        <w:t>ъ</w:t>
      </w:r>
      <w:r>
        <w:t xml:space="preserve"> ...</w:t>
      </w:r>
    </w:p>
    <w:p w:rsidR="00810524" w:rsidRDefault="00731517">
      <w:pPr>
        <w:pStyle w:val="Bodytext160"/>
        <w:shd w:val="clear" w:color="auto" w:fill="auto"/>
        <w:spacing w:before="0" w:line="235" w:lineRule="exact"/>
        <w:ind w:firstLine="275"/>
        <w:sectPr w:rsidR="00810524">
          <w:headerReference w:type="even" r:id="rId579"/>
          <w:headerReference w:type="default" r:id="rId580"/>
          <w:pgSz w:w="7593" w:h="12362"/>
          <w:pgMar w:top="500" w:right="392" w:bottom="266" w:left="330" w:header="0" w:footer="3" w:gutter="0"/>
          <w:pgNumType w:start="46"/>
          <w:cols w:num="2" w:sep="1" w:space="102"/>
          <w:noEndnote/>
          <w:docGrid w:linePitch="360"/>
        </w:sectPr>
      </w:pPr>
      <w:r>
        <w:rPr>
          <w:rStyle w:val="Bodytext1695ptSpacing0pt"/>
        </w:rPr>
        <w:t xml:space="preserve">— Ты </w:t>
      </w:r>
      <w:r>
        <w:rPr>
          <w:rStyle w:val="Bodytext16Spacing0pt1"/>
        </w:rPr>
        <w:t xml:space="preserve">мни купи хоть серёжки </w:t>
      </w:r>
      <w:r>
        <w:rPr>
          <w:rStyle w:val="Bodytext1695ptSpacing0pt"/>
        </w:rPr>
        <w:t>в</w:t>
      </w:r>
      <w:r w:rsidR="009A18E9">
        <w:rPr>
          <w:rStyle w:val="Bodytext1695ptSpacing0pt"/>
        </w:rPr>
        <w:t>ъ</w:t>
      </w:r>
      <w:r>
        <w:rPr>
          <w:rStyle w:val="Bodytext1695ptSpacing0pt"/>
        </w:rPr>
        <w:br/>
      </w:r>
      <w:r>
        <w:rPr>
          <w:rStyle w:val="Bodytext16Spacing0pt1"/>
        </w:rPr>
        <w:t>подарок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>, пускай ми</w:t>
      </w:r>
      <w:r w:rsidR="00FC273B">
        <w:rPr>
          <w:rStyle w:val="Bodytext16Spacing0pt1"/>
        </w:rPr>
        <w:t>ѣ</w:t>
      </w:r>
      <w:r>
        <w:rPr>
          <w:rStyle w:val="Bodytext16Spacing0pt1"/>
        </w:rPr>
        <w:t xml:space="preserve"> подруги не бу-</w:t>
      </w:r>
      <w:r>
        <w:rPr>
          <w:rStyle w:val="Bodytext16Spacing0pt1"/>
        </w:rPr>
        <w:br/>
        <w:t>ду</w:t>
      </w:r>
      <w:r w:rsidR="009A18E9">
        <w:rPr>
          <w:rStyle w:val="Bodytext16Spacing0pt1"/>
        </w:rPr>
        <w:t>ъ</w:t>
      </w:r>
      <w:r>
        <w:rPr>
          <w:rStyle w:val="Bodytext16Spacing0pt1"/>
        </w:rPr>
        <w:t xml:space="preserve"> смѣяться; пусть юноши смотрят»</w:t>
      </w:r>
    </w:p>
    <w:p w:rsidR="00810524" w:rsidRDefault="008C3761">
      <w:pPr>
        <w:pStyle w:val="Bodytext2640"/>
        <w:shd w:val="clear" w:color="auto" w:fill="auto"/>
        <w:spacing w:line="150" w:lineRule="exact"/>
        <w:sectPr w:rsidR="00810524">
          <w:headerReference w:type="even" r:id="rId581"/>
          <w:headerReference w:type="default" r:id="rId582"/>
          <w:pgSz w:w="7593" w:h="12362"/>
          <w:pgMar w:top="358" w:right="329" w:bottom="382" w:left="338" w:header="0" w:footer="3" w:gutter="0"/>
          <w:pgNumType w:start="734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816735" distR="63500" simplePos="0" relativeHeight="252012032" behindDoc="1" locked="0" layoutInCell="1" allowOverlap="1">
                <wp:simplePos x="0" y="0"/>
                <wp:positionH relativeFrom="margin">
                  <wp:posOffset>4182110</wp:posOffset>
                </wp:positionH>
                <wp:positionV relativeFrom="margin">
                  <wp:posOffset>-1905</wp:posOffset>
                </wp:positionV>
                <wp:extent cx="149225" cy="101600"/>
                <wp:effectExtent l="0" t="0" r="0" b="0"/>
                <wp:wrapSquare wrapText="left"/>
                <wp:docPr id="1635" name="Text Box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47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0" o:spid="_x0000_s1678" type="#_x0000_t202" style="position:absolute;left:0;text-align:left;margin-left:329.3pt;margin-top:-.15pt;width:11.75pt;height:8pt;z-index:-251304448;visibility:visible;mso-wrap-style:square;mso-width-percent:0;mso-height-percent:0;mso-wrap-distance-left:143.0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47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Смаюсь.</w:t>
      </w:r>
    </w:p>
    <w:p w:rsidR="00810524" w:rsidRDefault="00810524">
      <w:pPr>
        <w:spacing w:line="57" w:lineRule="exact"/>
        <w:rPr>
          <w:sz w:val="5"/>
          <w:szCs w:val="5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120"/>
        <w:shd w:val="clear" w:color="auto" w:fill="auto"/>
        <w:spacing w:line="235" w:lineRule="exact"/>
        <w:ind w:firstLine="57"/>
        <w:jc w:val="both"/>
      </w:pPr>
      <w:r>
        <w:t>пак</w:t>
      </w:r>
      <w:r w:rsidR="009A18E9">
        <w:t>ъ</w:t>
      </w:r>
      <w:r>
        <w:t xml:space="preserve"> смотрят</w:t>
      </w:r>
      <w:r w:rsidR="009A18E9">
        <w:t>ъ</w:t>
      </w:r>
      <w:r>
        <w:t xml:space="preserve"> они на друг и ха, . . .</w:t>
      </w:r>
      <w:r>
        <w:br/>
        <w:t>И тяжко Безродному стало, что серд-</w:t>
      </w:r>
      <w:r>
        <w:br/>
        <w:t>це дѣш</w:t>
      </w:r>
      <w:r w:rsidR="004A2DB5">
        <w:t>щ</w:t>
      </w:r>
      <w:r>
        <w:t>ы—товара, покупной; что к а,</w:t>
      </w:r>
      <w:r>
        <w:br/>
        <w:t>сердцу любимому надобно зо.ютом</w:t>
      </w:r>
      <w:r w:rsidR="009A18E9">
        <w:t>ъ</w:t>
      </w:r>
      <w:r>
        <w:br/>
        <w:t>выстлать дорогу . . 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Грустно Безродному. Слушан, Без-</w:t>
      </w:r>
      <w:r>
        <w:br/>
        <w:t>родный: сотри это сердце пятою! раз-</w:t>
      </w:r>
      <w:r>
        <w:br/>
        <w:t>судока, тута. шепчетті; но юноша пы.</w:t>
      </w:r>
      <w:r>
        <w:rPr>
          <w:rStyle w:val="Bodytext126pt"/>
        </w:rPr>
        <w:t>1</w:t>
      </w:r>
      <w:r>
        <w:t>-</w:t>
      </w:r>
      <w:r>
        <w:br/>
        <w:t>кін не слушает</w:t>
      </w:r>
      <w:r w:rsidR="009A18E9">
        <w:t>ъ</w:t>
      </w:r>
      <w:r>
        <w:t xml:space="preserve"> этого голоса... ка, дь-</w:t>
      </w:r>
      <w:r>
        <w:br/>
        <w:t>ппчмо сердцу тропу проложить оігь</w:t>
      </w:r>
      <w:r>
        <w:br/>
        <w:t>подарками хочегь. Впервые ему по-</w:t>
      </w:r>
      <w:r>
        <w:br/>
        <w:t>казалося слово ужасніійшнм</w:t>
      </w:r>
      <w:r w:rsidR="009A18E9">
        <w:t>ъ</w:t>
      </w:r>
      <w:r>
        <w:t xml:space="preserve"> — </w:t>
      </w:r>
      <w:r>
        <w:rPr>
          <w:rStyle w:val="Bodytext12Italic1"/>
        </w:rPr>
        <w:t>біьд-</w:t>
      </w:r>
      <w:r>
        <w:rPr>
          <w:rStyle w:val="Bodytext12Italic1"/>
        </w:rPr>
        <w:br/>
      </w:r>
      <w:r>
        <w:rPr>
          <w:rStyle w:val="Bodytext129ptBoldItalic3"/>
        </w:rPr>
        <w:t>ность.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Что же безродный? кг. чему прпбѣ-</w:t>
      </w:r>
      <w:r>
        <w:br/>
        <w:t>гаста,? К а, ружыо: .берета, о</w:t>
      </w:r>
      <w:r w:rsidR="009A18E9">
        <w:t>ъ</w:t>
      </w:r>
      <w:r>
        <w:t xml:space="preserve"> и пули и</w:t>
      </w:r>
      <w:r>
        <w:br/>
        <w:t>пороха,,</w:t>
      </w:r>
      <w:r w:rsidR="009A18E9">
        <w:t xml:space="preserve"> и </w:t>
      </w:r>
      <w:r>
        <w:t>за город</w:t>
      </w:r>
      <w:r w:rsidR="000C31B5">
        <w:t>ъ</w:t>
      </w:r>
      <w:r>
        <w:t xml:space="preserve"> вы тела, на берега,</w:t>
      </w:r>
      <w:r>
        <w:br/>
        <w:t>дігііпрбвекій. Пословица есть: «па лов-</w:t>
      </w:r>
      <w:r>
        <w:br/>
        <w:t>ца</w:t>
      </w:r>
      <w:r w:rsidR="00504B04">
        <w:t xml:space="preserve"> и </w:t>
      </w:r>
      <w:r>
        <w:t xml:space="preserve">звГ.рь бьжить». И подлинно: </w:t>
      </w:r>
      <w:r>
        <w:rPr>
          <w:rStyle w:val="Bodytext1285ptBold"/>
        </w:rPr>
        <w:t>Зай-</w:t>
      </w:r>
      <w:r>
        <w:rPr>
          <w:rStyle w:val="Bodytext1285ptBold"/>
        </w:rPr>
        <w:br/>
      </w:r>
      <w:r>
        <w:t xml:space="preserve">цева, </w:t>
      </w:r>
      <w:r>
        <w:rPr>
          <w:lang w:val="fr-FR" w:eastAsia="fr-FR" w:bidi="fr-FR"/>
        </w:rPr>
        <w:t xml:space="preserve">h </w:t>
      </w:r>
      <w:r>
        <w:t>дичи различной , что шаг</w:t>
      </w:r>
      <w:r w:rsidR="000C31B5">
        <w:t>ъ</w:t>
      </w:r>
      <w:r>
        <w:t xml:space="preserve"> то</w:t>
      </w:r>
      <w:r>
        <w:br/>
        <w:t>находить; но бьдный охотник</w:t>
      </w:r>
      <w:r w:rsidR="000C31B5">
        <w:t>ъ</w:t>
      </w:r>
      <w:r>
        <w:t xml:space="preserve"> ужь до</w:t>
      </w:r>
      <w:r>
        <w:br/>
        <w:t>ночи бьется —</w:t>
      </w:r>
      <w:r w:rsidR="00764887">
        <w:t xml:space="preserve"> всѣ </w:t>
      </w:r>
      <w:r>
        <w:t>дарома, !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Капа, же? Да также : что пыетрііла.,.</w:t>
      </w:r>
      <w:r>
        <w:br/>
        <w:t>ос</w:t>
      </w:r>
      <w:r w:rsidR="00FC273B">
        <w:t>ѣ</w:t>
      </w:r>
      <w:r>
        <w:t>чка иль промаха,! Ну - вотг, пзі,-</w:t>
      </w:r>
      <w:r>
        <w:br/>
        <w:t>под</w:t>
      </w:r>
      <w:r w:rsidR="009A18E9">
        <w:t>ъ</w:t>
      </w:r>
      <w:r>
        <w:t xml:space="preserve"> рука, улетаеть добыча! Несчастья</w:t>
      </w:r>
      <w:r>
        <w:br/>
        <w:t>подобнаго сь рода не помпит</w:t>
      </w:r>
      <w:r w:rsidR="000C31B5">
        <w:t>ъ</w:t>
      </w:r>
      <w:r>
        <w:t xml:space="preserve"> она, ! . .</w:t>
      </w:r>
      <w:r>
        <w:br/>
        <w:t>Ужь на пзходь заряды ; сума ;кі» за</w:t>
      </w:r>
      <w:r>
        <w:br/>
        <w:t>Спиною пустая. Часа, н</w:t>
      </w:r>
      <w:r w:rsidR="000C31B5">
        <w:t>ъ</w:t>
      </w:r>
      <w:r>
        <w:t xml:space="preserve"> ночи. Весь</w:t>
      </w:r>
      <w:r>
        <w:br/>
        <w:t>день проболтался—н дарома, !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Са. ч і.м</w:t>
      </w:r>
      <w:r w:rsidR="000C31B5">
        <w:t>ъ</w:t>
      </w:r>
      <w:r>
        <w:t xml:space="preserve"> же онь явится, бьдиый, к</w:t>
      </w:r>
      <w:r w:rsidR="000C31B5">
        <w:t>ъ</w:t>
      </w:r>
      <w:r>
        <w:br/>
        <w:t xml:space="preserve">любезной ?... Вота, </w:t>
      </w:r>
      <w:r>
        <w:rPr>
          <w:rStyle w:val="Bodytext12SmallCaps"/>
        </w:rPr>
        <w:t>міісяць</w:t>
      </w:r>
      <w:r>
        <w:t xml:space="preserve"> вошела. и</w:t>
      </w:r>
      <w:r>
        <w:br/>
        <w:t>яркія зг.</w:t>
      </w:r>
      <w:r w:rsidR="00FC273B">
        <w:t>ѣ</w:t>
      </w:r>
      <w:r>
        <w:t>зды, кака, угли горлчіе , по</w:t>
      </w:r>
      <w:r>
        <w:br/>
        <w:t>небу стали искриться. В</w:t>
      </w:r>
      <w:r w:rsidR="000C31B5">
        <w:t>ъ</w:t>
      </w:r>
      <w:r>
        <w:t xml:space="preserve"> отчапьн бед-</w:t>
      </w:r>
      <w:r>
        <w:br/>
        <w:t>ный сурѣлок</w:t>
      </w:r>
      <w:r w:rsidR="009A18E9">
        <w:t>ъ</w:t>
      </w:r>
      <w:r>
        <w:t xml:space="preserve"> сталь думать опасную</w:t>
      </w:r>
      <w:r>
        <w:br/>
        <w:t>думу... Глядг,: переда, несома, р</w:t>
      </w:r>
      <w:r w:rsidR="00FC273B">
        <w:t>ѣ</w:t>
      </w:r>
      <w:r>
        <w:t>ка</w:t>
      </w:r>
      <w:r>
        <w:br/>
        <w:t>незнакомая : дичь но водіГ стадами</w:t>
      </w:r>
      <w:r>
        <w:br/>
        <w:t>т раста, : швыркома, бы промаха не</w:t>
      </w:r>
      <w:r>
        <w:br/>
        <w:t>даль.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rPr>
          <w:rStyle w:val="Bodytext12SmallCaps"/>
        </w:rPr>
        <w:t>Ціілііт</w:t>
      </w:r>
      <w:r w:rsidR="009A18E9">
        <w:rPr>
          <w:rStyle w:val="Bodytext12SmallCaps"/>
        </w:rPr>
        <w:t>ъ</w:t>
      </w:r>
      <w:r>
        <w:t xml:space="preserve"> охотиик</w:t>
      </w:r>
      <w:r w:rsidR="009A18E9">
        <w:t>ъ</w:t>
      </w:r>
      <w:r>
        <w:t xml:space="preserve"> мой: п.іФа,! ... п</w:t>
      </w:r>
      <w:r>
        <w:br/>
        <w:t>дичь и ража — кань-будто совс</w:t>
      </w:r>
      <w:r w:rsidR="00FC273B">
        <w:t>ѣ</w:t>
      </w:r>
      <w:r>
        <w:t>ма, не</w:t>
      </w:r>
      <w:r>
        <w:br/>
        <w:t>бывали! Вь ушаха, у пего зашпп</w:t>
      </w:r>
      <w:r w:rsidR="00FC273B">
        <w:t>ѣ</w:t>
      </w:r>
      <w:r>
        <w:t xml:space="preserve">ли </w:t>
      </w:r>
      <w:r>
        <w:rPr>
          <w:rStyle w:val="Bodytext12SmallCaps"/>
        </w:rPr>
        <w:t>іі</w:t>
      </w:r>
      <w:r>
        <w:rPr>
          <w:rStyle w:val="Bodytext12SmallCaps"/>
        </w:rPr>
        <w:br/>
      </w:r>
      <w:r>
        <w:t>хохота., наом</w:t>
      </w:r>
      <w:r w:rsidR="00FC273B">
        <w:t>ѣ</w:t>
      </w:r>
      <w:r>
        <w:t>іики, и голоса,,</w:t>
      </w:r>
      <w:r w:rsidR="00504B04">
        <w:t xml:space="preserve"> и </w:t>
      </w:r>
      <w:r>
        <w:t>свисты</w:t>
      </w:r>
      <w:r>
        <w:br/>
        <w:t>укора... Бьдный представила, свиданіе</w:t>
      </w:r>
      <w:r>
        <w:br/>
        <w:t>са, милой, и звуки вопросов</w:t>
      </w:r>
      <w:r w:rsidR="00504B04">
        <w:t>ъ</w:t>
      </w:r>
      <w:r>
        <w:t>, и взора,</w:t>
      </w:r>
      <w:r>
        <w:br/>
        <w:t>укоризны, кака, ножа, ему ва, сердце</w:t>
      </w:r>
      <w:r>
        <w:br/>
        <w:t>проникли . . . Ч</w:t>
      </w:r>
      <w:r w:rsidR="009A18E9">
        <w:t>ъ</w:t>
      </w:r>
      <w:r>
        <w:t>м</w:t>
      </w:r>
      <w:r w:rsidR="009A18E9">
        <w:t>ъ</w:t>
      </w:r>
      <w:r>
        <w:t xml:space="preserve"> он</w:t>
      </w:r>
      <w:r w:rsidR="000C31B5">
        <w:t>ъ</w:t>
      </w:r>
      <w:r>
        <w:t xml:space="preserve"> задобрить</w:t>
      </w:r>
      <w:r>
        <w:br/>
        <w:t>сердце д</w:t>
      </w:r>
      <w:r w:rsidR="00FC273B">
        <w:t>ѣ</w:t>
      </w:r>
      <w:r>
        <w:t>внцы ? 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81"/>
        <w:jc w:val="both"/>
      </w:pPr>
      <w:r>
        <w:t>Горе его почти омрачило. И ва, го-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74"/>
        <w:jc w:val="both"/>
      </w:pPr>
      <w:r>
        <w:br w:type="column"/>
      </w:r>
      <w:r>
        <w:rPr>
          <w:lang w:val="fr-FR" w:eastAsia="fr-FR" w:bidi="fr-FR"/>
        </w:rPr>
        <w:t xml:space="preserve">pt» </w:t>
      </w:r>
      <w:r>
        <w:t>посыпала, Без|)одный проклятія</w:t>
      </w:r>
      <w:r>
        <w:br/>
        <w:t>градома,, примолвив</w:t>
      </w:r>
      <w:r w:rsidR="00504B04">
        <w:t>ъ</w:t>
      </w:r>
      <w:r>
        <w:t>: «хоть чорт</w:t>
      </w:r>
      <w:r w:rsidR="009A18E9">
        <w:t>ъ</w:t>
      </w:r>
      <w:r>
        <w:t xml:space="preserve"> бы</w:t>
      </w:r>
      <w:r>
        <w:br/>
        <w:t>помогь міг</w:t>
      </w:r>
      <w:r w:rsidR="00FC273B">
        <w:t>ѣ</w:t>
      </w:r>
      <w:r>
        <w:t xml:space="preserve"> набить этой дичи прокля-</w:t>
      </w:r>
      <w:r>
        <w:br/>
        <w:t>той</w:t>
      </w:r>
      <w:r w:rsidR="00E56DF5">
        <w:t>ъ</w:t>
      </w:r>
      <w:r>
        <w:t xml:space="preserve">. </w:t>
      </w:r>
      <w:r>
        <w:rPr>
          <w:rStyle w:val="Bodytext12SmallCaps"/>
        </w:rPr>
        <w:t>іі</w:t>
      </w:r>
      <w:r>
        <w:t xml:space="preserve"> завтра я бы явился к</w:t>
      </w:r>
      <w:r w:rsidR="009A18E9">
        <w:t>ъ</w:t>
      </w:r>
      <w:r>
        <w:t xml:space="preserve"> сви-</w:t>
      </w:r>
      <w:r>
        <w:br/>
        <w:t>данью са, подаркома,, и милыя ласки</w:t>
      </w:r>
      <w:r>
        <w:br/>
        <w:t>купила, бы я щедрой рукою ...»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</w:pPr>
      <w:r>
        <w:t>Рг.чи не кончил</w:t>
      </w:r>
      <w:r w:rsidR="000C31B5">
        <w:t>ъ</w:t>
      </w:r>
      <w:r>
        <w:t>, — а чрртт» ужь</w:t>
      </w:r>
      <w:r>
        <w:br/>
        <w:t>стояла, переда, ннм</w:t>
      </w:r>
      <w:r w:rsidR="009A18E9">
        <w:t>ъ</w:t>
      </w:r>
      <w:r>
        <w:t>. «Л воть я,легокь</w:t>
      </w:r>
      <w:r>
        <w:br/>
        <w:t>на помііііі, : ка, усл</w:t>
      </w:r>
      <w:r w:rsidR="004A2DB5">
        <w:t>у</w:t>
      </w:r>
      <w:r>
        <w:t>гамь! Л знаю се-</w:t>
      </w:r>
      <w:r>
        <w:br/>
        <w:t>крете ца&gt; для вѣриой охоты: теб</w:t>
      </w:r>
      <w:r w:rsidR="009A18E9">
        <w:t>ъ</w:t>
      </w:r>
      <w:r>
        <w:t xml:space="preserve"> пере-</w:t>
      </w:r>
      <w:r>
        <w:br/>
        <w:t>дама, л 5000 пуль самоетрІ;.іыіыха,;ты</w:t>
      </w:r>
      <w:r>
        <w:br/>
        <w:t>гордую дьву осыплешь жемчугом* и</w:t>
      </w:r>
      <w:r>
        <w:br/>
        <w:t>златомь... только пуля послѣдняя бу-</w:t>
      </w:r>
      <w:r>
        <w:br/>
        <w:t>дет</w:t>
      </w:r>
      <w:r w:rsidR="009A18E9">
        <w:t>ъ</w:t>
      </w:r>
      <w:r>
        <w:t xml:space="preserve"> — охотнику в</w:t>
      </w:r>
      <w:r w:rsidR="009A18E9">
        <w:t>ъ</w:t>
      </w:r>
      <w:r>
        <w:t xml:space="preserve"> сердце</w:t>
      </w:r>
      <w:r w:rsidR="00554BF2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</w:pPr>
      <w:r>
        <w:t>В</w:t>
      </w:r>
      <w:r w:rsidR="009A18E9">
        <w:t>ъ</w:t>
      </w:r>
      <w:r>
        <w:t xml:space="preserve"> жилаха. Безродна го кровь засты-</w:t>
      </w:r>
      <w:r>
        <w:br/>
        <w:t>ла ота, условія черта ; по власть падь</w:t>
      </w:r>
      <w:r>
        <w:br/>
        <w:t>діівпцей привязанность к</w:t>
      </w:r>
      <w:r w:rsidR="000C31B5">
        <w:t>ъ</w:t>
      </w:r>
      <w:r>
        <w:t xml:space="preserve"> жизни на</w:t>
      </w:r>
      <w:r>
        <w:br/>
        <w:t>мига, заглушила. Она, думала,: мгновен-</w:t>
      </w:r>
      <w:r>
        <w:br/>
        <w:t>ное счастье доро;ке сто.г</w:t>
      </w:r>
      <w:r w:rsidR="00FC273B">
        <w:t>ѣ</w:t>
      </w:r>
      <w:r>
        <w:t>тняго горя.</w:t>
      </w:r>
      <w:r>
        <w:br/>
        <w:t>II мигом</w:t>
      </w:r>
      <w:r w:rsidR="000C31B5">
        <w:t>ъ</w:t>
      </w:r>
      <w:r>
        <w:t xml:space="preserve"> сорвалось са, сто языка</w:t>
      </w:r>
      <w:r>
        <w:br/>
        <w:t xml:space="preserve">ужасное слово : </w:t>
      </w:r>
      <w:r>
        <w:rPr>
          <w:rStyle w:val="Bodytext12Italic1"/>
        </w:rPr>
        <w:t>«согяасет</w:t>
      </w:r>
      <w:r>
        <w:t xml:space="preserve"> /»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</w:pPr>
      <w:r>
        <w:t>Черта, тута, на небо дунула,, и яркхя</w:t>
      </w:r>
      <w:r>
        <w:br/>
        <w:t>звіізды задуты померкли. Охотіпічен</w:t>
      </w:r>
      <w:r>
        <w:br/>
        <w:t>шапкой закрыл и она, чуаь-выплывшін</w:t>
      </w:r>
      <w:r>
        <w:br/>
        <w:t>мѣсяц</w:t>
      </w:r>
      <w:r w:rsidR="009A18E9">
        <w:t>ъ</w:t>
      </w:r>
      <w:r>
        <w:t xml:space="preserve"> , замолвила, ружьё и сказал* :</w:t>
      </w:r>
      <w:r>
        <w:br/>
        <w:t>«Воть пули, "&gt;000 счетома,; не даст</w:t>
      </w:r>
      <w:r w:rsidR="009A18E9">
        <w:t>ъ</w:t>
      </w:r>
      <w:r>
        <w:t xml:space="preserve"> пи</w:t>
      </w:r>
      <w:r>
        <w:br/>
        <w:t>одна из* пих</w:t>
      </w:r>
      <w:r w:rsidR="009A18E9">
        <w:t>ъ</w:t>
      </w:r>
      <w:r>
        <w:t xml:space="preserve"> промаха, п</w:t>
      </w:r>
      <w:r w:rsidR="004A2DB5">
        <w:t>у</w:t>
      </w:r>
      <w:r>
        <w:t>ля послѣд-</w:t>
      </w:r>
      <w:r>
        <w:br/>
      </w:r>
      <w:r>
        <w:rPr>
          <w:lang w:val="de-DE" w:eastAsia="de-DE" w:bidi="de-DE"/>
        </w:rPr>
        <w:t xml:space="preserve">N </w:t>
      </w:r>
      <w:r>
        <w:t>л я будета.... условіе знаешь</w:t>
      </w:r>
      <w:r w:rsidR="00574544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</w:pPr>
      <w:r>
        <w:t>« Чуть выстрѣЛіниь ею — явлюсь</w:t>
      </w:r>
      <w:r>
        <w:br/>
        <w:t>за тобой. До того жь не торгом</w:t>
      </w:r>
      <w:r w:rsidR="009A18E9">
        <w:t>ъ</w:t>
      </w:r>
      <w:r>
        <w:t xml:space="preserve"> ва,</w:t>
      </w:r>
      <w:r>
        <w:br/>
        <w:t>базарь ты будешь барыша, получать</w:t>
      </w:r>
      <w:r>
        <w:br/>
        <w:t>за охоту: ирійдута. ка, тебь сами и дичь</w:t>
      </w:r>
      <w:r>
        <w:br/>
        <w:t>твою будут</w:t>
      </w:r>
      <w:r w:rsidR="000C31B5">
        <w:t>ъ</w:t>
      </w:r>
      <w:r>
        <w:t xml:space="preserve"> на чистое золото в</w:t>
      </w:r>
      <w:r w:rsidR="009A18E9">
        <w:t>ъ</w:t>
      </w:r>
      <w:r>
        <w:t>енть;</w:t>
      </w:r>
      <w:r>
        <w:br/>
        <w:t>бери только деньги — ты ими насы-</w:t>
      </w:r>
      <w:r>
        <w:br/>
        <w:t>плешь подвалы...» II скрылся.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</w:pPr>
      <w:r>
        <w:t>Скрылся. Шапка са, мьелца спала ,</w:t>
      </w:r>
      <w:r>
        <w:br/>
        <w:t xml:space="preserve">блеснули </w:t>
      </w:r>
      <w:r>
        <w:rPr>
          <w:rStyle w:val="Bodytext125ptSmallCapsSpacing0pt"/>
        </w:rPr>
        <w:t xml:space="preserve">звіізды. </w:t>
      </w:r>
      <w:r>
        <w:t>Переда, безродным</w:t>
      </w:r>
      <w:r w:rsidR="00554BF2">
        <w:t>ъ</w:t>
      </w:r>
      <w:r>
        <w:br/>
        <w:t>промчались двѣ быстрый серпы. Вы-</w:t>
      </w:r>
      <w:r>
        <w:br/>
        <w:t>стрьла,—и об</w:t>
      </w:r>
      <w:r w:rsidR="009A18E9">
        <w:t>ъ</w:t>
      </w:r>
      <w:r>
        <w:t xml:space="preserve"> у нога, . . . Вновь пуля</w:t>
      </w:r>
      <w:r>
        <w:br/>
        <w:t>по стволу скользить, и, ночью, огром-</w:t>
      </w:r>
      <w:r>
        <w:br/>
        <w:t>ной станицей утки явились; запрыгали</w:t>
      </w:r>
      <w:r>
        <w:br/>
        <w:t>зайцы, лисицы, са, Дн</w:t>
      </w:r>
      <w:r w:rsidR="00FC273B">
        <w:t>ѣ</w:t>
      </w:r>
      <w:r>
        <w:t>нра показалось</w:t>
      </w:r>
      <w:r>
        <w:br/>
        <w:t>бобровое стадо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0"/>
        <w:jc w:val="both"/>
        <w:sectPr w:rsidR="00810524">
          <w:type w:val="continuous"/>
          <w:pgSz w:w="7593" w:h="12362"/>
          <w:pgMar w:top="373" w:right="490" w:bottom="373" w:left="301" w:header="0" w:footer="3" w:gutter="0"/>
          <w:cols w:num="2" w:sep="1" w:space="102"/>
          <w:noEndnote/>
          <w:docGrid w:linePitch="360"/>
        </w:sectPr>
      </w:pPr>
      <w:r>
        <w:t>Всіі Кіевллие дивятся . иеслыхапы</w:t>
      </w:r>
      <w:r>
        <w:br/>
        <w:t>р</w:t>
      </w:r>
      <w:r w:rsidR="00FC273B">
        <w:t>ѣ</w:t>
      </w:r>
      <w:r>
        <w:t>дкія птицы</w:t>
      </w:r>
      <w:r w:rsidR="009A18E9">
        <w:t xml:space="preserve"> и </w:t>
      </w:r>
      <w:r>
        <w:t>красные зв</w:t>
      </w:r>
      <w:r w:rsidR="00FC273B">
        <w:t>ѣ</w:t>
      </w:r>
      <w:r>
        <w:t>рп вкруга,</w:t>
      </w:r>
      <w:r>
        <w:br/>
        <w:t>Іхісва вдруг</w:t>
      </w:r>
      <w:r w:rsidR="009A18E9">
        <w:t>ъ</w:t>
      </w:r>
      <w:r>
        <w:t xml:space="preserve"> разплодіі.шеь. Безродный</w:t>
      </w:r>
      <w:r>
        <w:br/>
        <w:t>посил</w:t>
      </w:r>
      <w:r w:rsidR="009A18E9">
        <w:t>ъ</w:t>
      </w:r>
      <w:r>
        <w:t xml:space="preserve"> и\</w:t>
      </w:r>
      <w:r w:rsidR="009A18E9">
        <w:t>ъ</w:t>
      </w:r>
      <w:r>
        <w:t>, и золото в</w:t>
      </w:r>
      <w:r w:rsidR="009A18E9">
        <w:t>ъ</w:t>
      </w:r>
      <w:r>
        <w:t xml:space="preserve"> руки ОХОТІІН-</w:t>
      </w:r>
    </w:p>
    <w:p w:rsidR="00810524" w:rsidRDefault="008C3761">
      <w:pPr>
        <w:pStyle w:val="Bodytext960"/>
        <w:shd w:val="clear" w:color="auto" w:fill="auto"/>
        <w:spacing w:line="235" w:lineRule="exact"/>
        <w:ind w:firstLine="73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13056" behindDoc="1" locked="0" layoutInCell="1" allowOverlap="1">
                <wp:simplePos x="0" y="0"/>
                <wp:positionH relativeFrom="margin">
                  <wp:posOffset>21590</wp:posOffset>
                </wp:positionH>
                <wp:positionV relativeFrom="margin">
                  <wp:posOffset>198120</wp:posOffset>
                </wp:positionV>
                <wp:extent cx="2185670" cy="6873875"/>
                <wp:effectExtent l="0" t="0" r="0" b="0"/>
                <wp:wrapSquare wrapText="right"/>
                <wp:docPr id="1634" name="Text Box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5670" cy="687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40" w:lineRule="exact"/>
                              <w:ind w:firstLine="6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ка лпвиемъ лилосл. И гордая дѣва пав-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лиіюмъ въ каменьях!- какъ жарь за-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блистала !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Прежде дика и сурова, теперь она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горлинкой жаласл къ юноши сердцу ;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юноша гордый въ обълтіяхъ милой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ликуеть. .. Блажепъ ли онь , полно ?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  <w:lang w:val="fr-FR" w:eastAsia="fr-FR" w:bidi="fr-FR"/>
                              </w:rPr>
                              <w:t xml:space="preserve">Hlm.: </w:t>
                            </w:r>
                            <w:r>
                              <w:rPr>
                                <w:rStyle w:val="Bodytext12Exact"/>
                              </w:rPr>
                              <w:t xml:space="preserve">наложи </w:t>
                            </w:r>
                            <w:r>
                              <w:rPr>
                                <w:rStyle w:val="Bodytext12SmallCapsExact"/>
                              </w:rPr>
                              <w:t>ігі.ги</w:t>
                            </w:r>
                            <w:r>
                              <w:rPr>
                                <w:rStyle w:val="Bodytext12Exact"/>
                              </w:rPr>
                              <w:t xml:space="preserve"> не зпаегь онъ ра-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дости чистой: въ ушахъ отзывается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страшное: «пуля послѣдняя — будетъ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охотнику въ сердце».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Къ этому жь надо заметить — за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дивой его грустить и цвѣткомъ увя-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даетъ товарища Безродного. Часто вп-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дѣлъ сама, что дѣва дарила счастлив-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ца, украдкой, то ласковыми словомъ,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 даже,тайкомъ, поцалуемъ. I Гродаж-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ное сердце и чувство—чести и парно-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сти чуждо ...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Пула остается послѣдняя сотня. II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воть охотника замыслила : продать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« ружьё - совсѣмъ » своему сопернику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сердца, товарищу дѣтстпа, сосѣду. 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прочное счастье надежно ли строить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на гибели брата!* Увидима. «Кто ближ-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нему яму копаетъ , самъ въ нее попа-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даеть».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Вздумалъ и сдѣлалъ съ ружьёмъ и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послѣднею сотнею нуль •— </w:t>
                            </w:r>
                            <w:r>
                              <w:rPr>
                                <w:rStyle w:val="Bodytext12ItalicExact"/>
                              </w:rPr>
                              <w:t>послпѣітл</w:t>
                            </w:r>
                            <w:r>
                              <w:rPr>
                                <w:rStyle w:val="Bodytext12ItalicExact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продана пуля. Безродный трепещетъ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отъ радости черной! Въ кома сердце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однажды забилось при счастии поро-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ка, тому уже ближняго счастье—ужа-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сными укоромъ и пыткой.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Вызвался самъ товарищи купцомъ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ружья. Безродному на руку: отдплъ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его за безцѣнокъ, съ пулями. Оба до-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вольны. Сбывши съ рука, безродный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думала, что сбыла и ус.ювіе чорта съ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послѣднею пулей: не я ужа охотника,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онъ дума.уь — не мнѣ и съ послъдпею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вѣдаться пулей .. 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firstLine="276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Вота новый хозяинъ ружья собрал-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ся на охоту ; по прежде попробовать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хочетъ оігі^. в а цѣ.іь: начертил а онъ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кружока уголакома на столби всрсто-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9" o:spid="_x0000_s1679" type="#_x0000_t202" style="position:absolute;left:0;text-align:left;margin-left:1.7pt;margin-top:15.6pt;width:172.1pt;height:541.25pt;z-index:-2513034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40" w:lineRule="exact"/>
                        <w:ind w:firstLine="61"/>
                        <w:jc w:val="both"/>
                      </w:pPr>
                      <w:r>
                        <w:rPr>
                          <w:rStyle w:val="Bodytext12Exact"/>
                        </w:rPr>
                        <w:t>ка лпвиемъ лилосл. И гордая дѣва пав-</w:t>
                      </w:r>
                      <w:r>
                        <w:rPr>
                          <w:rStyle w:val="Bodytext12Exact"/>
                        </w:rPr>
                        <w:br/>
                        <w:t>лиіюмъ въ каменьях!- какъ жарь за-</w:t>
                      </w:r>
                      <w:r>
                        <w:rPr>
                          <w:rStyle w:val="Bodytext12Exact"/>
                        </w:rPr>
                        <w:br/>
                        <w:t>блистала !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Прежде дика и сурова, теперь она</w:t>
                      </w:r>
                      <w:r>
                        <w:rPr>
                          <w:rStyle w:val="Bodytext12Exact"/>
                        </w:rPr>
                        <w:br/>
                        <w:t>горлинкой жаласл къ юноши сердцу ;</w:t>
                      </w:r>
                      <w:r>
                        <w:rPr>
                          <w:rStyle w:val="Bodytext12Exact"/>
                        </w:rPr>
                        <w:br/>
                        <w:t>а юноша гордый въ обълтіяхъ милой</w:t>
                      </w:r>
                      <w:r>
                        <w:rPr>
                          <w:rStyle w:val="Bodytext12Exact"/>
                        </w:rPr>
                        <w:br/>
                        <w:t>ликуеть. .. Блажепъ ли онь , полно ?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Exact"/>
                          <w:lang w:val="fr-FR" w:eastAsia="fr-FR" w:bidi="fr-FR"/>
                        </w:rPr>
                        <w:t xml:space="preserve">Hlm.: </w:t>
                      </w:r>
                      <w:r>
                        <w:rPr>
                          <w:rStyle w:val="Bodytext12Exact"/>
                        </w:rPr>
                        <w:t xml:space="preserve">наложи </w:t>
                      </w:r>
                      <w:r>
                        <w:rPr>
                          <w:rStyle w:val="Bodytext12SmallCapsExact"/>
                        </w:rPr>
                        <w:t>ігі.ги</w:t>
                      </w:r>
                      <w:r>
                        <w:rPr>
                          <w:rStyle w:val="Bodytext12Exact"/>
                        </w:rPr>
                        <w:t xml:space="preserve"> не зпаегь онъ ра-</w:t>
                      </w:r>
                      <w:r>
                        <w:rPr>
                          <w:rStyle w:val="Bodytext12Exact"/>
                        </w:rPr>
                        <w:br/>
                        <w:t>дости чистой: въ ушахъ отзывается</w:t>
                      </w:r>
                      <w:r>
                        <w:rPr>
                          <w:rStyle w:val="Bodytext12Exact"/>
                        </w:rPr>
                        <w:br/>
                        <w:t>страшное: «пуля послѣдняя — будетъ</w:t>
                      </w:r>
                      <w:r>
                        <w:rPr>
                          <w:rStyle w:val="Bodytext12Exact"/>
                        </w:rPr>
                        <w:br/>
                        <w:t>охотнику въ сердце».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Къ этому жь надо заметить — за</w:t>
                      </w:r>
                      <w:r>
                        <w:rPr>
                          <w:rStyle w:val="Bodytext12Exact"/>
                        </w:rPr>
                        <w:br/>
                        <w:t>дивой его грустить и цвѣткомъ увя-</w:t>
                      </w:r>
                      <w:r>
                        <w:rPr>
                          <w:rStyle w:val="Bodytext12Exact"/>
                        </w:rPr>
                        <w:br/>
                        <w:t>даетъ товарища Безродного. Часто вп-</w:t>
                      </w:r>
                      <w:r>
                        <w:rPr>
                          <w:rStyle w:val="Bodytext12Exact"/>
                        </w:rPr>
                        <w:br/>
                        <w:t>дѣлъ сама, что дѣва дарила счастлив-</w:t>
                      </w:r>
                      <w:r>
                        <w:rPr>
                          <w:rStyle w:val="Bodytext12Exact"/>
                        </w:rPr>
                        <w:br/>
                        <w:t>ца, украдкой, то ласковыми словомъ,</w:t>
                      </w:r>
                      <w:r>
                        <w:rPr>
                          <w:rStyle w:val="Bodytext12Exact"/>
                        </w:rPr>
                        <w:br/>
                        <w:t>то даже,тайкомъ, поцалуемъ. I Гродаж-</w:t>
                      </w:r>
                      <w:r>
                        <w:rPr>
                          <w:rStyle w:val="Bodytext12Exact"/>
                        </w:rPr>
                        <w:br/>
                        <w:t>ное сердце и чувство—чести и парно-</w:t>
                      </w:r>
                      <w:r>
                        <w:rPr>
                          <w:rStyle w:val="Bodytext12Exact"/>
                        </w:rPr>
                        <w:br/>
                        <w:t>сти чуждо ...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Пула остается послѣдняя сотня. II</w:t>
                      </w:r>
                      <w:r>
                        <w:rPr>
                          <w:rStyle w:val="Bodytext12Exact"/>
                        </w:rPr>
                        <w:br/>
                        <w:t>воть охотника замыслила : продать</w:t>
                      </w:r>
                      <w:r>
                        <w:rPr>
                          <w:rStyle w:val="Bodytext12Exact"/>
                        </w:rPr>
                        <w:br/>
                        <w:t>« ружьё - совсѣмъ » своему сопернику</w:t>
                      </w:r>
                      <w:r>
                        <w:rPr>
                          <w:rStyle w:val="Bodytext12Exact"/>
                        </w:rPr>
                        <w:br/>
                        <w:t>сердца, товарищу дѣтстпа, сосѣду. Но</w:t>
                      </w:r>
                      <w:r>
                        <w:rPr>
                          <w:rStyle w:val="Bodytext12Exact"/>
                        </w:rPr>
                        <w:br/>
                        <w:t>прочное счастье надежно ли строить</w:t>
                      </w:r>
                      <w:r>
                        <w:rPr>
                          <w:rStyle w:val="Bodytext12Exact"/>
                        </w:rPr>
                        <w:br/>
                        <w:t>на гибели брата!* Увидима. «Кто ближ-</w:t>
                      </w:r>
                      <w:r>
                        <w:rPr>
                          <w:rStyle w:val="Bodytext12Exact"/>
                        </w:rPr>
                        <w:br/>
                        <w:t>нему яму копаетъ , самъ въ нее попа-</w:t>
                      </w:r>
                      <w:r>
                        <w:rPr>
                          <w:rStyle w:val="Bodytext12Exact"/>
                        </w:rPr>
                        <w:br/>
                        <w:t>даеть».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Вздумалъ и сдѣлалъ съ ружьёмъ и</w:t>
                      </w:r>
                      <w:r>
                        <w:rPr>
                          <w:rStyle w:val="Bodytext12Exact"/>
                        </w:rPr>
                        <w:br/>
                        <w:t xml:space="preserve">послѣднею сотнею нуль •— </w:t>
                      </w:r>
                      <w:r>
                        <w:rPr>
                          <w:rStyle w:val="Bodytext12ItalicExact"/>
                        </w:rPr>
                        <w:t>послпѣітл</w:t>
                      </w:r>
                      <w:r>
                        <w:rPr>
                          <w:rStyle w:val="Bodytext12ItalicExact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продана пуля. Безродный трепещетъ</w:t>
                      </w:r>
                      <w:r>
                        <w:rPr>
                          <w:rStyle w:val="Bodytext12Exact"/>
                        </w:rPr>
                        <w:br/>
                        <w:t>отъ радости черной! Въ кома сердце</w:t>
                      </w:r>
                      <w:r>
                        <w:rPr>
                          <w:rStyle w:val="Bodytext12Exact"/>
                        </w:rPr>
                        <w:br/>
                        <w:t>однажды забилось при счастии поро-</w:t>
                      </w:r>
                      <w:r>
                        <w:rPr>
                          <w:rStyle w:val="Bodytext12Exact"/>
                        </w:rPr>
                        <w:br/>
                        <w:t>ка, тому уже ближняго счастье—ужа-</w:t>
                      </w:r>
                      <w:r>
                        <w:rPr>
                          <w:rStyle w:val="Bodytext12Exact"/>
                        </w:rPr>
                        <w:br/>
                        <w:t>сными укоромъ и пыткой.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Вызвался самъ товарищи купцомъ</w:t>
                      </w:r>
                      <w:r>
                        <w:rPr>
                          <w:rStyle w:val="Bodytext12Exact"/>
                        </w:rPr>
                        <w:br/>
                        <w:t>ружья. Безродному на руку: отдплъ</w:t>
                      </w:r>
                      <w:r>
                        <w:rPr>
                          <w:rStyle w:val="Bodytext12Exact"/>
                        </w:rPr>
                        <w:br/>
                        <w:t>его за безцѣнокъ, съ пулями. Оба до-</w:t>
                      </w:r>
                      <w:r>
                        <w:rPr>
                          <w:rStyle w:val="Bodytext12Exact"/>
                        </w:rPr>
                        <w:br/>
                        <w:t>вольны. Сбывши съ рука, безродный</w:t>
                      </w:r>
                      <w:r>
                        <w:rPr>
                          <w:rStyle w:val="Bodytext12Exact"/>
                        </w:rPr>
                        <w:br/>
                        <w:t>думала, что сбыла и ус.ювіе чорта съ</w:t>
                      </w:r>
                      <w:r>
                        <w:rPr>
                          <w:rStyle w:val="Bodytext12Exact"/>
                        </w:rPr>
                        <w:br/>
                        <w:t>послѣднею пулей: не я ужа охотника,</w:t>
                      </w:r>
                      <w:r>
                        <w:rPr>
                          <w:rStyle w:val="Bodytext12Exact"/>
                        </w:rPr>
                        <w:br/>
                        <w:t>онъ дума.уь — не мнѣ и съ послъдпею</w:t>
                      </w:r>
                      <w:r>
                        <w:rPr>
                          <w:rStyle w:val="Bodytext12Exact"/>
                        </w:rPr>
                        <w:br/>
                        <w:t>вѣдаться пулей .. 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firstLine="276"/>
                        <w:jc w:val="both"/>
                      </w:pPr>
                      <w:r>
                        <w:rPr>
                          <w:rStyle w:val="Bodytext12Exact"/>
                        </w:rPr>
                        <w:t>Вота новый хозяинъ ружья собрал-</w:t>
                      </w:r>
                      <w:r>
                        <w:rPr>
                          <w:rStyle w:val="Bodytext12Exact"/>
                        </w:rPr>
                        <w:br/>
                        <w:t>ся на охоту ; по прежде попробовать</w:t>
                      </w:r>
                      <w:r>
                        <w:rPr>
                          <w:rStyle w:val="Bodytext12Exact"/>
                        </w:rPr>
                        <w:br/>
                        <w:t>хочетъ оігі^. в а цѣ.іь: начертил а онъ</w:t>
                      </w:r>
                      <w:r>
                        <w:rPr>
                          <w:rStyle w:val="Bodytext12Exact"/>
                        </w:rPr>
                        <w:br/>
                        <w:t>кружока уголакома на столби всрсто-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4080" behindDoc="1" locked="0" layoutInCell="1" allowOverlap="1">
                <wp:simplePos x="0" y="0"/>
                <wp:positionH relativeFrom="margin">
                  <wp:posOffset>1999615</wp:posOffset>
                </wp:positionH>
                <wp:positionV relativeFrom="margin">
                  <wp:posOffset>-15240</wp:posOffset>
                </wp:positionV>
                <wp:extent cx="362585" cy="228600"/>
                <wp:effectExtent l="0" t="0" r="0" b="0"/>
                <wp:wrapTopAndBottom/>
                <wp:docPr id="1633" name="Text Box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81"/>
                              <w:shd w:val="clear" w:color="auto" w:fill="auto"/>
                              <w:spacing w:after="0" w:line="18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8Exact1"/>
                                <w:b/>
                                <w:bCs/>
                                <w:i/>
                                <w:iCs/>
                              </w:rPr>
                              <w:t>Сміьсѣ.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8" o:spid="_x0000_s1680" type="#_x0000_t202" style="position:absolute;left:0;text-align:left;margin-left:157.45pt;margin-top:-1.2pt;width:28.55pt;height:18pt;z-index:-2513024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81"/>
                        <w:shd w:val="clear" w:color="auto" w:fill="auto"/>
                        <w:spacing w:after="0" w:line="180" w:lineRule="exact"/>
                        <w:ind w:firstLine="29"/>
                        <w:jc w:val="left"/>
                      </w:pPr>
                      <w:r>
                        <w:rPr>
                          <w:rStyle w:val="Bodytext28Exact1"/>
                          <w:b/>
                          <w:bCs/>
                          <w:i/>
                          <w:iCs/>
                        </w:rPr>
                        <w:t>Сміьсѣ.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! пома; отмѣрнл</w:t>
      </w:r>
      <w:r w:rsidR="009A18E9">
        <w:t>ъ</w:t>
      </w:r>
      <w:r w:rsidR="00731517">
        <w:t xml:space="preserve"> шагов</w:t>
      </w:r>
      <w:r w:rsidR="009A18E9">
        <w:t>ъ</w:t>
      </w:r>
      <w:r w:rsidR="00731517">
        <w:t xml:space="preserve"> полтораста, и</w:t>
      </w:r>
      <w:r w:rsidR="00731517">
        <w:br/>
      </w:r>
      <w:r w:rsidR="00731517">
        <w:rPr>
          <w:rStyle w:val="Bodytext9610ptNotBold"/>
          <w:vertAlign w:val="superscript"/>
        </w:rPr>
        <w:t>1</w:t>
      </w:r>
      <w:r w:rsidR="00731517">
        <w:t xml:space="preserve"> выетр</w:t>
      </w:r>
      <w:r w:rsidR="00FC273B">
        <w:t>ѣ</w:t>
      </w:r>
      <w:r w:rsidR="00731517">
        <w:t>.шл а купленной пулей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</w:pPr>
      <w:r>
        <w:t>Дрогнули руки: он</w:t>
      </w:r>
      <w:r w:rsidR="009A18E9">
        <w:t>ъ</w:t>
      </w:r>
      <w:r>
        <w:t xml:space="preserve"> думает</w:t>
      </w:r>
      <w:r w:rsidR="009A18E9">
        <w:t>ъ</w:t>
      </w:r>
      <w:r>
        <w:t xml:space="preserve"> мимо !</w:t>
      </w:r>
      <w:r>
        <w:br/>
        <w:t>I Ань н</w:t>
      </w:r>
      <w:r w:rsidR="00FC273B">
        <w:t>ѣ</w:t>
      </w:r>
      <w:r>
        <w:t>т</w:t>
      </w:r>
      <w:r w:rsidR="009A18E9">
        <w:t>ъ</w:t>
      </w:r>
      <w:r>
        <w:t>: у самой у цели — пушная</w:t>
      </w:r>
      <w:r>
        <w:br/>
        <w:t>! лежала лисица! Охотничье сердце за-</w:t>
      </w:r>
      <w:r>
        <w:br/>
        <w:t>билось от</w:t>
      </w:r>
      <w:r w:rsidR="009A18E9">
        <w:t>ъ</w:t>
      </w:r>
      <w:r>
        <w:t xml:space="preserve"> радости. «Это-видь кладь</w:t>
      </w:r>
      <w:r>
        <w:br/>
        <w:t>нс ружье</w:t>
      </w:r>
      <w:r w:rsidR="00554BF2">
        <w:t>ъ</w:t>
      </w:r>
      <w:r>
        <w:t xml:space="preserve"> г.</w:t>
      </w:r>
      <w:r w:rsidR="009A18E9">
        <w:t>ъ</w:t>
      </w:r>
      <w:r>
        <w:t xml:space="preserve"> возхііщепііі прпкп</w:t>
      </w:r>
      <w:r w:rsidR="004A2DB5">
        <w:t>у</w:t>
      </w:r>
      <w:r>
        <w:t>л</w:t>
      </w:r>
      <w:r w:rsidR="009A18E9">
        <w:t>ъ</w:t>
      </w:r>
      <w:r>
        <w:br/>
        <w:t>стрв.юк</w:t>
      </w:r>
      <w:r w:rsidR="009A18E9">
        <w:t>ъ</w:t>
      </w:r>
      <w:r>
        <w:t xml:space="preserve"> ;. . Невинное сердце обма-</w:t>
      </w:r>
      <w:r>
        <w:br/>
        <w:t>нами и чарам</w:t>
      </w:r>
      <w:r w:rsidR="009A18E9">
        <w:t>ъ</w:t>
      </w:r>
      <w:r>
        <w:t xml:space="preserve"> не вПрит</w:t>
      </w:r>
      <w:r w:rsidR="009A18E9">
        <w:t>ъ</w:t>
      </w:r>
      <w:r>
        <w:t xml:space="preserve">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</w:pPr>
      <w:r>
        <w:t>Ои</w:t>
      </w:r>
      <w:r w:rsidR="009A18E9">
        <w:t>ъ</w:t>
      </w:r>
      <w:r>
        <w:t xml:space="preserve"> зарижает</w:t>
      </w:r>
      <w:r w:rsidR="009A18E9">
        <w:t>ъ</w:t>
      </w:r>
      <w:r>
        <w:t xml:space="preserve"> опять. По, думает</w:t>
      </w:r>
      <w:r w:rsidR="009A18E9">
        <w:t>ъ</w:t>
      </w:r>
      <w:r>
        <w:t>:</w:t>
      </w:r>
      <w:r>
        <w:br/>
        <w:t>в</w:t>
      </w:r>
      <w:r w:rsidR="009A18E9">
        <w:t>ъ</w:t>
      </w:r>
      <w:r>
        <w:t xml:space="preserve"> первый раз</w:t>
      </w:r>
      <w:r w:rsidR="009A18E9">
        <w:t>ъ</w:t>
      </w:r>
      <w:r>
        <w:t xml:space="preserve"> и этой добычи до-</w:t>
      </w:r>
      <w:r>
        <w:br/>
        <w:t>вольно. И деть ужи домой .. . оступил-</w:t>
      </w:r>
      <w:r>
        <w:br/>
        <w:t>ся в</w:t>
      </w:r>
      <w:r w:rsidR="009A18E9">
        <w:t>ъ</w:t>
      </w:r>
      <w:r>
        <w:t xml:space="preserve"> л ису ... за витку ружейный за-</w:t>
      </w:r>
      <w:r>
        <w:br/>
        <w:t>мбк</w:t>
      </w:r>
      <w:r w:rsidR="009A18E9">
        <w:t>ъ</w:t>
      </w:r>
      <w:r>
        <w:t xml:space="preserve"> зацішился—выстрилнл</w:t>
      </w:r>
      <w:r w:rsidR="009A18E9">
        <w:t>ъ</w:t>
      </w:r>
      <w:r>
        <w:t>... Оп</w:t>
      </w:r>
      <w:r w:rsidR="009A18E9">
        <w:t>ъ</w:t>
      </w:r>
      <w:r>
        <w:br/>
        <w:t>дрогпул</w:t>
      </w:r>
      <w:r w:rsidR="009A18E9">
        <w:t>ъ</w:t>
      </w:r>
      <w:r>
        <w:t xml:space="preserve"> ... через</w:t>
      </w:r>
      <w:r w:rsidR="009A18E9">
        <w:t>ъ</w:t>
      </w:r>
      <w:r>
        <w:t xml:space="preserve"> секунду — огром-</w:t>
      </w:r>
      <w:r>
        <w:br/>
        <w:t>ный орёл</w:t>
      </w:r>
      <w:r w:rsidR="009A18E9">
        <w:t>ъ</w:t>
      </w:r>
      <w:r>
        <w:t xml:space="preserve"> у охотничьих</w:t>
      </w:r>
      <w:r w:rsidR="00E56DF5">
        <w:t>ъ</w:t>
      </w:r>
      <w:r>
        <w:t xml:space="preserve"> пог</w:t>
      </w:r>
      <w:r w:rsidR="009A18E9">
        <w:t>ъ</w:t>
      </w:r>
      <w:r>
        <w:t xml:space="preserve"> лежал</w:t>
      </w:r>
      <w:r w:rsidR="009A18E9">
        <w:t>ъ</w:t>
      </w:r>
      <w:r>
        <w:br/>
        <w:t>простріілеи</w:t>
      </w:r>
      <w:r w:rsidR="009A18E9">
        <w:t>ъ</w:t>
      </w:r>
      <w:r>
        <w:t xml:space="preserve"> на вылет</w:t>
      </w:r>
      <w:r w:rsidR="009A18E9">
        <w:t>ъ</w:t>
      </w:r>
      <w:r>
        <w:t xml:space="preserve"> ...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</w:pPr>
      <w:r>
        <w:t xml:space="preserve">Это </w:t>
      </w:r>
      <w:r w:rsidR="004A2DB5">
        <w:t>у</w:t>
      </w:r>
      <w:r>
        <w:t>жь варио не случай</w:t>
      </w:r>
      <w:r w:rsidR="00E56DF5">
        <w:t>ъ</w:t>
      </w:r>
      <w:r>
        <w:t>. Но в</w:t>
      </w:r>
      <w:r w:rsidR="009A18E9">
        <w:t>ъ</w:t>
      </w:r>
      <w:r>
        <w:br/>
        <w:t>счастыі и страсти люди теряготь раз-</w:t>
      </w:r>
      <w:r>
        <w:br/>
        <w:t>судок</w:t>
      </w:r>
      <w:r w:rsidR="009A18E9">
        <w:t>ъ</w:t>
      </w:r>
      <w:r>
        <w:t>: ои</w:t>
      </w:r>
      <w:r w:rsidR="009A18E9">
        <w:t>ъ</w:t>
      </w:r>
      <w:r>
        <w:t xml:space="preserve"> и эту удачу случаю-вишь</w:t>
      </w:r>
      <w:r>
        <w:br/>
      </w:r>
      <w:r>
        <w:rPr>
          <w:rStyle w:val="Bodytext12Spacing2ptScale20"/>
        </w:rPr>
        <w:t xml:space="preserve">I </w:t>
      </w:r>
      <w:r>
        <w:t>пріпшеал</w:t>
      </w:r>
      <w:r w:rsidR="009A18E9">
        <w:t>ъ</w:t>
      </w:r>
      <w:r>
        <w:t xml:space="preserve"> и новую подняли добычу,</w:t>
      </w:r>
      <w:r>
        <w:br/>
        <w:t>и мчится домой без</w:t>
      </w:r>
      <w:r w:rsidR="009A18E9">
        <w:t>ъ</w:t>
      </w:r>
      <w:r>
        <w:t xml:space="preserve"> оглядки, не слы-</w:t>
      </w:r>
      <w:r>
        <w:br/>
        <w:t>; ша земли поди собою... Охота была</w:t>
      </w:r>
      <w:r>
        <w:br/>
        <w:t>копьком</w:t>
      </w:r>
      <w:r w:rsidR="009A18E9">
        <w:t>ъ</w:t>
      </w:r>
      <w:r>
        <w:t xml:space="preserve"> его жизни.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</w:pPr>
      <w:r>
        <w:t>Удача, и счастье, и прибыль у ловча-</w:t>
      </w:r>
      <w:r>
        <w:br/>
        <w:t>го отняли сои</w:t>
      </w:r>
      <w:r w:rsidR="009A18E9">
        <w:t>ъ</w:t>
      </w:r>
      <w:r>
        <w:t xml:space="preserve"> : безеошнща юношу</w:t>
      </w:r>
      <w:r>
        <w:br/>
        <w:t>сушить. Так</w:t>
      </w:r>
      <w:r w:rsidR="009A18E9">
        <w:t>ъ</w:t>
      </w:r>
      <w:r>
        <w:t>, часто, мы сч.астію ра-</w:t>
      </w:r>
      <w:r>
        <w:br/>
        <w:t>ды; но счастіе это часто бывает</w:t>
      </w:r>
      <w:r w:rsidR="009A18E9">
        <w:t>ъ</w:t>
      </w:r>
      <w:r>
        <w:t xml:space="preserve"> на</w:t>
      </w:r>
      <w:r>
        <w:br/>
        <w:t>гибель. Какое жь тут</w:t>
      </w:r>
      <w:r w:rsidR="009A18E9">
        <w:t>ъ</w:t>
      </w:r>
      <w:r>
        <w:t xml:space="preserve"> счастье охотни-</w:t>
      </w:r>
      <w:r>
        <w:br/>
        <w:t>ку , если нить основаиія счастью —</w:t>
      </w:r>
      <w:r>
        <w:br/>
        <w:t>покоя ?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</w:pPr>
      <w:r>
        <w:t>Броеим</w:t>
      </w:r>
      <w:r w:rsidR="009A18E9">
        <w:t>ъ</w:t>
      </w:r>
      <w:r>
        <w:t xml:space="preserve"> в</w:t>
      </w:r>
      <w:r w:rsidR="009A18E9">
        <w:t>ъ</w:t>
      </w:r>
      <w:r>
        <w:t xml:space="preserve"> сторону эти сужденья ,</w:t>
      </w:r>
      <w:r>
        <w:br/>
        <w:t>—не сбиться б</w:t>
      </w:r>
      <w:r w:rsidR="009A18E9">
        <w:t>ъ</w:t>
      </w:r>
      <w:r>
        <w:t xml:space="preserve"> с</w:t>
      </w:r>
      <w:r w:rsidR="009A18E9">
        <w:t>ъ</w:t>
      </w:r>
      <w:r>
        <w:t xml:space="preserve"> дороги. Стрѣлок</w:t>
      </w:r>
      <w:r w:rsidR="009A18E9">
        <w:t>ъ</w:t>
      </w:r>
      <w:r>
        <w:br/>
        <w:t>в</w:t>
      </w:r>
      <w:r w:rsidR="009A18E9">
        <w:t>ъ</w:t>
      </w:r>
      <w:r>
        <w:t xml:space="preserve"> возхшценыі, сказал и я. И красные</w:t>
      </w:r>
      <w:r>
        <w:br/>
        <w:t>звѣрп и рг.дкія птицы пашпвал</w:t>
      </w:r>
      <w:r w:rsidR="009A18E9">
        <w:t>ъ</w:t>
      </w:r>
      <w:r>
        <w:t xml:space="preserve"> часто</w:t>
      </w:r>
      <w:r>
        <w:br/>
        <w:t>охотішк</w:t>
      </w:r>
      <w:r w:rsidR="009A18E9">
        <w:t>ъ</w:t>
      </w:r>
      <w:r>
        <w:t>: оп</w:t>
      </w:r>
      <w:r w:rsidR="009A18E9">
        <w:t>ъ</w:t>
      </w:r>
      <w:r>
        <w:t xml:space="preserve"> зажиль бол реки I тол-</w:t>
      </w:r>
      <w:r>
        <w:br/>
        <w:t>пою друзья его окружали, а красныя</w:t>
      </w:r>
      <w:r>
        <w:br/>
        <w:t>дочки богатых</w:t>
      </w:r>
      <w:r w:rsidR="009A18E9">
        <w:t>ъ</w:t>
      </w:r>
      <w:r>
        <w:t xml:space="preserve"> купцов</w:t>
      </w:r>
      <w:r w:rsidR="009A18E9">
        <w:t>ъ</w:t>
      </w:r>
      <w:r>
        <w:t xml:space="preserve"> на него с</w:t>
      </w:r>
      <w:r w:rsidR="009A18E9">
        <w:t>ъ</w:t>
      </w:r>
      <w:r>
        <w:br/>
        <w:t>улыбкой гладили.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298"/>
        <w:jc w:val="both"/>
        <w:sectPr w:rsidR="00810524">
          <w:headerReference w:type="even" r:id="rId583"/>
          <w:headerReference w:type="default" r:id="rId584"/>
          <w:pgSz w:w="7593" w:h="12362"/>
          <w:pgMar w:top="373" w:right="490" w:bottom="373" w:left="301" w:header="0" w:footer="3" w:gutter="0"/>
          <w:pgNumType w:start="48"/>
          <w:cols w:num="2" w:sep="1" w:space="102"/>
          <w:noEndnote/>
          <w:docGrid w:linePitch="360"/>
        </w:sectPr>
      </w:pPr>
      <w:r>
        <w:t xml:space="preserve">Такьужь ведется на </w:t>
      </w:r>
      <w:r>
        <w:rPr>
          <w:lang w:val="fr-FR" w:eastAsia="fr-FR" w:bidi="fr-FR"/>
        </w:rPr>
        <w:t xml:space="preserve">cbUtU </w:t>
      </w:r>
      <w:r>
        <w:t>:</w:t>
      </w:r>
      <w:r w:rsidR="00504B04">
        <w:t xml:space="preserve"> и </w:t>
      </w:r>
      <w:r>
        <w:t>сча-</w:t>
      </w:r>
      <w:r>
        <w:br/>
        <w:t>стье, и слава, таланты и разума.— все</w:t>
      </w:r>
      <w:r>
        <w:br/>
        <w:t>будет</w:t>
      </w:r>
      <w:r w:rsidR="009A18E9">
        <w:t>ъ</w:t>
      </w:r>
      <w:r>
        <w:t>, лишь были бы деньги и день-</w:t>
      </w:r>
      <w:r>
        <w:br/>
        <w:t>ги</w:t>
      </w:r>
      <w:r w:rsidR="00E56DF5">
        <w:t>ъ</w:t>
      </w:r>
      <w:r>
        <w:t xml:space="preserve">.. Однажды, </w:t>
      </w:r>
      <w:r>
        <w:rPr>
          <w:rStyle w:val="Bodytext129ptBoldSmallCaps"/>
        </w:rPr>
        <w:t>оіі</w:t>
      </w:r>
      <w:r w:rsidR="009A18E9">
        <w:rPr>
          <w:rStyle w:val="Bodytext129ptBoldSmallCaps"/>
        </w:rPr>
        <w:t>ъ</w:t>
      </w:r>
      <w:r>
        <w:rPr>
          <w:rStyle w:val="Bodytext129ptBoldSmallCaps"/>
        </w:rPr>
        <w:t xml:space="preserve"> </w:t>
      </w:r>
      <w:r>
        <w:t>поздо шел</w:t>
      </w:r>
      <w:r w:rsidR="009A18E9">
        <w:t>ъ</w:t>
      </w:r>
      <w:r>
        <w:t xml:space="preserve"> к</w:t>
      </w:r>
      <w:r w:rsidR="009A18E9">
        <w:t>ъ</w:t>
      </w:r>
      <w:r>
        <w:br/>
        <w:t>дому с</w:t>
      </w:r>
      <w:r w:rsidR="009A18E9">
        <w:t>ъ</w:t>
      </w:r>
      <w:r>
        <w:t xml:space="preserve"> охоты, в</w:t>
      </w:r>
      <w:r w:rsidR="009A18E9">
        <w:t>ъ</w:t>
      </w:r>
      <w:r>
        <w:t xml:space="preserve"> р</w:t>
      </w:r>
      <w:r w:rsidR="004A2DB5">
        <w:t>у</w:t>
      </w:r>
      <w:r>
        <w:t>жьіі забита была</w:t>
      </w:r>
      <w:r>
        <w:br/>
        <w:t>«гтсл</w:t>
      </w:r>
      <w:r w:rsidR="00FC273B">
        <w:t>ѣ</w:t>
      </w:r>
      <w:r>
        <w:t>дп л л» пуля. Воть он</w:t>
      </w:r>
      <w:r w:rsidR="009A18E9">
        <w:t>ъ</w:t>
      </w:r>
      <w:r>
        <w:t xml:space="preserve"> на подо-</w:t>
      </w:r>
      <w:r>
        <w:br/>
        <w:t>ла проходить мимо Безродного дома...</w:t>
      </w:r>
      <w:r>
        <w:br/>
        <w:t>глядь: Фнліпгь огромный подлѣ вороть</w:t>
      </w:r>
    </w:p>
    <w:p w:rsidR="00810524" w:rsidRDefault="00731517">
      <w:pPr>
        <w:pStyle w:val="Bodytext151"/>
        <w:shd w:val="clear" w:color="auto" w:fill="auto"/>
        <w:spacing w:before="0" w:after="114" w:line="160" w:lineRule="exact"/>
        <w:jc w:val="right"/>
      </w:pPr>
      <w:r>
        <w:lastRenderedPageBreak/>
        <w:t>Смпс</w:t>
      </w:r>
      <w:r w:rsidR="009A18E9">
        <w:t>ъ</w:t>
      </w:r>
      <w:r>
        <w:t>.</w:t>
      </w:r>
    </w:p>
    <w:p w:rsidR="00810524" w:rsidRDefault="008C3761">
      <w:pPr>
        <w:pStyle w:val="Bodytext120"/>
        <w:shd w:val="clear" w:color="auto" w:fill="auto"/>
        <w:spacing w:line="235" w:lineRule="exact"/>
        <w:ind w:firstLine="80"/>
        <w:jc w:val="both"/>
      </w:pPr>
      <w:r>
        <w:rPr>
          <w:noProof/>
        </w:rPr>
        <mc:AlternateContent>
          <mc:Choice Requires="wps">
            <w:drawing>
              <wp:anchor distT="0" distB="0" distL="1835150" distR="63500" simplePos="0" relativeHeight="252015104" behindDoc="1" locked="0" layoutInCell="1" allowOverlap="1">
                <wp:simplePos x="0" y="0"/>
                <wp:positionH relativeFrom="margin">
                  <wp:posOffset>4191000</wp:posOffset>
                </wp:positionH>
                <wp:positionV relativeFrom="margin">
                  <wp:posOffset>-13970</wp:posOffset>
                </wp:positionV>
                <wp:extent cx="149225" cy="120650"/>
                <wp:effectExtent l="0" t="0" r="0" b="0"/>
                <wp:wrapSquare wrapText="left"/>
                <wp:docPr id="1632" name="Text Box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650"/>
                              <w:shd w:val="clear" w:color="auto" w:fill="auto"/>
                              <w:spacing w:before="0" w:after="0" w:line="190" w:lineRule="exact"/>
                              <w:ind w:firstLine="29"/>
                            </w:pPr>
                            <w:r>
                              <w:rPr>
                                <w:rStyle w:val="Bodytext65Exact"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7" o:spid="_x0000_s1681" type="#_x0000_t202" style="position:absolute;left:0;text-align:left;margin-left:330pt;margin-top:-1.1pt;width:11.75pt;height:9.5pt;z-index:-251301376;visibility:visible;mso-wrap-style:square;mso-width-percent:0;mso-height-percent:0;mso-wrap-distance-left:144.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650"/>
                        <w:shd w:val="clear" w:color="auto" w:fill="auto"/>
                        <w:spacing w:before="0" w:after="0" w:line="190" w:lineRule="exact"/>
                        <w:ind w:firstLine="29"/>
                      </w:pPr>
                      <w:r>
                        <w:rPr>
                          <w:rStyle w:val="Bodytext65Exact"/>
                        </w:rPr>
                        <w:t>49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6128" behindDoc="1" locked="0" layoutInCell="1" allowOverlap="1">
                <wp:simplePos x="0" y="0"/>
                <wp:positionH relativeFrom="margin">
                  <wp:posOffset>2160905</wp:posOffset>
                </wp:positionH>
                <wp:positionV relativeFrom="paragraph">
                  <wp:posOffset>-43180</wp:posOffset>
                </wp:positionV>
                <wp:extent cx="2279650" cy="6791325"/>
                <wp:effectExtent l="0" t="0" r="0" b="0"/>
                <wp:wrapSquare wrapText="bothSides"/>
                <wp:docPr id="1631" name="Text Box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79650" cy="6791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160" w:hanging="148"/>
                            </w:pPr>
                            <w:r>
                              <w:rPr>
                                <w:rStyle w:val="Bodytext12Exact"/>
                              </w:rPr>
                              <w:t>I ре, пелитъ ему дать закусить, подкре-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питься.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60" w:line="235" w:lineRule="exact"/>
                              <w:ind w:firstLine="363"/>
                            </w:pPr>
                            <w:r>
                              <w:rPr>
                                <w:rStyle w:val="Bodytext12Exact"/>
                              </w:rPr>
                              <w:t>Подала, прнслужиикъ нза. печки на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блюдѣ пришедшему гостю: на блюде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лежнтъ голова человечья! II страшно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</w:r>
                            <w:r>
                              <w:rPr>
                                <w:rStyle w:val="Bodytext128ptExact1"/>
                                <w:b w:val="0"/>
                                <w:bCs w:val="0"/>
                              </w:rPr>
                              <w:t xml:space="preserve">и </w:t>
                            </w:r>
                            <w:r>
                              <w:rPr>
                                <w:rStyle w:val="Bodytext12Exact"/>
                              </w:rPr>
                              <w:t xml:space="preserve">холодно гостю!—Боится </w:t>
                            </w:r>
                            <w:r>
                              <w:rPr>
                                <w:rStyle w:val="Bodytext129ptBoldExact"/>
                              </w:rPr>
                              <w:t xml:space="preserve">ОІГѣ </w:t>
                            </w:r>
                            <w:r>
                              <w:rPr>
                                <w:rStyle w:val="Bodytext128ptExact1"/>
                                <w:b w:val="0"/>
                                <w:bCs w:val="0"/>
                              </w:rPr>
                              <w:t>1ІІІЩИ</w:t>
                            </w:r>
                            <w:r>
                              <w:rPr>
                                <w:rStyle w:val="Bodytext128ptExact1"/>
                                <w:b w:val="0"/>
                                <w:bCs w:val="0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! ужасной—боится ослушаться Горя...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ІІо Горе — слепое!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after="60" w:line="235" w:lineRule="exact"/>
                              <w:ind w:left="160" w:firstLine="2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(Вышла прислуга). Снялъ опъ голо-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ву съ блюда и тихо подьлавку кладете.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А Горе спросило: «чао, скушала, тыъ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— Скушала..—«А где ты, головка-мо-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товкаъГоре сл епое спросило.—«Пода,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лавкою» голоса, ему отвечала, іыъ-подъ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лавки. Жаромь и холодомъ обдало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гостя.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160" w:firstLine="2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«Скушай, голубчпкъ» Горе гостю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опять: «чтобь сама, ты быль вкусней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для меня; </w:t>
                            </w:r>
                            <w:r>
                              <w:rPr>
                                <w:rStyle w:val="Bodytext128ptSmallCapsExact1"/>
                              </w:rPr>
                              <w:t xml:space="preserve">іі </w:t>
                            </w:r>
                            <w:r>
                              <w:rPr>
                                <w:rStyle w:val="Bodytext12Exact"/>
                              </w:rPr>
                              <w:t xml:space="preserve">если не скушаешь, </w:t>
                            </w:r>
                            <w:r>
                              <w:rPr>
                                <w:rStyle w:val="Bodytext128ptSmallCapsExact1"/>
                              </w:rPr>
                              <w:t>жііоъ</w:t>
                            </w:r>
                            <w:r>
                              <w:rPr>
                                <w:rStyle w:val="Bodytext128ptSmallCapsExact1"/>
                              </w:rPr>
                              <w:br/>
                            </w:r>
                            <w:r>
                              <w:rPr>
                                <w:rStyle w:val="Bodytext12Exact"/>
                              </w:rPr>
                              <w:t>не уйдешь»... и Горе запело... Гость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голову спрятала, аа пазуху. Горе опять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тута, прежііій вопросе повторило: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160" w:firstLine="20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«Где ты, головкаъ—Подла, желуд-•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к а—отвечала ему голова. II Горе по-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думало: подле желудка — это значить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она. скушала.. «Теперь твоя очередь,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гость мой», Горе сказало. Улучива. го-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дину, тихонько, гость сі. комнаты бе-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гома. !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220" w:firstLine="143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Дверь заскрипела железная: Горе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 xml:space="preserve">узнало побега, </w:t>
                            </w:r>
                            <w:r>
                              <w:rPr>
                                <w:rStyle w:val="Bodytext12SmallCapsExact"/>
                              </w:rPr>
                              <w:t>іі</w:t>
                            </w:r>
                            <w:r>
                              <w:rPr>
                                <w:rStyle w:val="Bodytext12Exact"/>
                              </w:rPr>
                              <w:t xml:space="preserve"> вскричало : «двери!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держите, уйдета.ъ—Но гость ужебы.іъ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за дверью — лишь правую руку оста-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вила. ва. две ряха. — р&gt; к а его правая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въ двери осталась наві.киъ..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220" w:firstLine="24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Лишь раздалось у дверей: «Оце Лы-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х"а ъ Горе велело прислуге гостя кор-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мить орехамщ.іучшнміі разными Фрук-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тами юга... но Горю прислуга доно-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сить, что гостя ужь пѣаъ. «Возьми у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дверей» говорить потомъ Горе при-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слуге.</w:t>
                            </w:r>
                          </w:p>
                          <w:p w:rsidR="00C91E8D" w:rsidRDefault="00C91E8D">
                            <w:pPr>
                              <w:pStyle w:val="Bodytext120"/>
                              <w:shd w:val="clear" w:color="auto" w:fill="auto"/>
                              <w:spacing w:line="235" w:lineRule="exact"/>
                              <w:ind w:left="220" w:firstLine="241"/>
                              <w:jc w:val="both"/>
                            </w:pPr>
                            <w:r>
                              <w:rPr>
                                <w:rStyle w:val="Bodytext12Exact"/>
                              </w:rPr>
                              <w:t>Подана Горю прислугой рука... А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Горя искатель етрадаетъ всю жизнь</w:t>
                            </w:r>
                            <w:r>
                              <w:rPr>
                                <w:rStyle w:val="Bodytext12Exact"/>
                              </w:rPr>
                              <w:br/>
                              <w:t>безъ руки, коліжа, всегда поминал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6" o:spid="_x0000_s1682" type="#_x0000_t202" style="position:absolute;left:0;text-align:left;margin-left:170.15pt;margin-top:-3.4pt;width:179.5pt;height:534.75pt;z-index:-2513003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160" w:hanging="148"/>
                      </w:pPr>
                      <w:r>
                        <w:rPr>
                          <w:rStyle w:val="Bodytext12Exact"/>
                        </w:rPr>
                        <w:t>I ре, пелитъ ему дать закусить, подкре-</w:t>
                      </w:r>
                      <w:r>
                        <w:rPr>
                          <w:rStyle w:val="Bodytext12Exact"/>
                        </w:rPr>
                        <w:br/>
                        <w:t>питься.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after="60" w:line="235" w:lineRule="exact"/>
                        <w:ind w:firstLine="363"/>
                      </w:pPr>
                      <w:r>
                        <w:rPr>
                          <w:rStyle w:val="Bodytext12Exact"/>
                        </w:rPr>
                        <w:t>Подала, прнслужиикъ нза. печки на</w:t>
                      </w:r>
                      <w:r>
                        <w:rPr>
                          <w:rStyle w:val="Bodytext12Exact"/>
                        </w:rPr>
                        <w:br/>
                        <w:t>блюдѣ пришедшему гостю: на блюде</w:t>
                      </w:r>
                      <w:r>
                        <w:rPr>
                          <w:rStyle w:val="Bodytext12Exact"/>
                        </w:rPr>
                        <w:br/>
                        <w:t>лежнтъ голова человечья! II страшно</w:t>
                      </w:r>
                      <w:r>
                        <w:rPr>
                          <w:rStyle w:val="Bodytext12Exact"/>
                        </w:rPr>
                        <w:br/>
                      </w:r>
                      <w:r>
                        <w:rPr>
                          <w:rStyle w:val="Bodytext128ptExact1"/>
                          <w:b w:val="0"/>
                          <w:bCs w:val="0"/>
                        </w:rPr>
                        <w:t xml:space="preserve">и </w:t>
                      </w:r>
                      <w:r>
                        <w:rPr>
                          <w:rStyle w:val="Bodytext12Exact"/>
                        </w:rPr>
                        <w:t xml:space="preserve">холодно гостю!—Боится </w:t>
                      </w:r>
                      <w:r>
                        <w:rPr>
                          <w:rStyle w:val="Bodytext129ptBoldExact"/>
                        </w:rPr>
                        <w:t xml:space="preserve">ОІГѣ </w:t>
                      </w:r>
                      <w:r>
                        <w:rPr>
                          <w:rStyle w:val="Bodytext128ptExact1"/>
                          <w:b w:val="0"/>
                          <w:bCs w:val="0"/>
                        </w:rPr>
                        <w:t>1ІІІЩИ</w:t>
                      </w:r>
                      <w:r>
                        <w:rPr>
                          <w:rStyle w:val="Bodytext128ptExact1"/>
                          <w:b w:val="0"/>
                          <w:bCs w:val="0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! ужасной—боится ослушаться Горя...</w:t>
                      </w:r>
                      <w:r>
                        <w:rPr>
                          <w:rStyle w:val="Bodytext12Exact"/>
                        </w:rPr>
                        <w:br/>
                        <w:t>ІІо Горе — слепое!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after="60" w:line="235" w:lineRule="exact"/>
                        <w:ind w:left="160" w:firstLine="203"/>
                        <w:jc w:val="both"/>
                      </w:pPr>
                      <w:r>
                        <w:rPr>
                          <w:rStyle w:val="Bodytext12Exact"/>
                        </w:rPr>
                        <w:t>(Вышла прислуга). Снялъ опъ голо-</w:t>
                      </w:r>
                      <w:r>
                        <w:rPr>
                          <w:rStyle w:val="Bodytext12Exact"/>
                        </w:rPr>
                        <w:br/>
                        <w:t>ву съ блюда и тихо подьлавку кладете.</w:t>
                      </w:r>
                      <w:r>
                        <w:rPr>
                          <w:rStyle w:val="Bodytext12Exact"/>
                        </w:rPr>
                        <w:br/>
                        <w:t>А Горе спросило: «чао, скушала, тыъ</w:t>
                      </w:r>
                      <w:r>
                        <w:rPr>
                          <w:rStyle w:val="Bodytext12Exact"/>
                        </w:rPr>
                        <w:br/>
                        <w:t>— Скушала..—«А где ты, головка-мо-</w:t>
                      </w:r>
                      <w:r>
                        <w:rPr>
                          <w:rStyle w:val="Bodytext12Exact"/>
                        </w:rPr>
                        <w:br/>
                        <w:t>товкаъГоре сл епое спросило.—«Пода,</w:t>
                      </w:r>
                      <w:r>
                        <w:rPr>
                          <w:rStyle w:val="Bodytext12Exact"/>
                        </w:rPr>
                        <w:br/>
                        <w:t>лавкою» голоса, ему отвечала, іыъ-подъ</w:t>
                      </w:r>
                      <w:r>
                        <w:rPr>
                          <w:rStyle w:val="Bodytext12Exact"/>
                        </w:rPr>
                        <w:br/>
                        <w:t>лавки. Жаромь и холодомъ обдало</w:t>
                      </w:r>
                      <w:r>
                        <w:rPr>
                          <w:rStyle w:val="Bodytext12Exact"/>
                        </w:rPr>
                        <w:br/>
                        <w:t>гостя.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160" w:firstLine="203"/>
                        <w:jc w:val="both"/>
                      </w:pPr>
                      <w:r>
                        <w:rPr>
                          <w:rStyle w:val="Bodytext12Exact"/>
                        </w:rPr>
                        <w:t>«Скушай, голубчпкъ» Горе гостю</w:t>
                      </w:r>
                      <w:r>
                        <w:rPr>
                          <w:rStyle w:val="Bodytext12Exact"/>
                        </w:rPr>
                        <w:br/>
                        <w:t>опять: «чтобь сама, ты быль вкусней</w:t>
                      </w:r>
                      <w:r>
                        <w:rPr>
                          <w:rStyle w:val="Bodytext12Exact"/>
                        </w:rPr>
                        <w:br/>
                        <w:t xml:space="preserve">для меня; </w:t>
                      </w:r>
                      <w:r>
                        <w:rPr>
                          <w:rStyle w:val="Bodytext128ptSmallCapsExact1"/>
                        </w:rPr>
                        <w:t xml:space="preserve">іі </w:t>
                      </w:r>
                      <w:r>
                        <w:rPr>
                          <w:rStyle w:val="Bodytext12Exact"/>
                        </w:rPr>
                        <w:t xml:space="preserve">если не скушаешь, </w:t>
                      </w:r>
                      <w:r>
                        <w:rPr>
                          <w:rStyle w:val="Bodytext128ptSmallCapsExact1"/>
                        </w:rPr>
                        <w:t>жііоъ</w:t>
                      </w:r>
                      <w:r>
                        <w:rPr>
                          <w:rStyle w:val="Bodytext128ptSmallCapsExact1"/>
                        </w:rPr>
                        <w:br/>
                      </w:r>
                      <w:r>
                        <w:rPr>
                          <w:rStyle w:val="Bodytext12Exact"/>
                        </w:rPr>
                        <w:t>не уйдешь»... и Горе запело... Гость</w:t>
                      </w:r>
                      <w:r>
                        <w:rPr>
                          <w:rStyle w:val="Bodytext12Exact"/>
                        </w:rPr>
                        <w:br/>
                        <w:t>голову спрятала, аа пазуху. Горе опять</w:t>
                      </w:r>
                      <w:r>
                        <w:rPr>
                          <w:rStyle w:val="Bodytext12Exact"/>
                        </w:rPr>
                        <w:br/>
                        <w:t>тута, прежііій вопросе повторило: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160" w:firstLine="203"/>
                        <w:jc w:val="both"/>
                      </w:pPr>
                      <w:r>
                        <w:rPr>
                          <w:rStyle w:val="Bodytext12Exact"/>
                        </w:rPr>
                        <w:t>«Где ты, головкаъ—Подла, желуд-•</w:t>
                      </w:r>
                      <w:r>
                        <w:rPr>
                          <w:rStyle w:val="Bodytext12Exact"/>
                        </w:rPr>
                        <w:br/>
                        <w:t>к а—отвечала ему голова. II Горе по-</w:t>
                      </w:r>
                      <w:r>
                        <w:rPr>
                          <w:rStyle w:val="Bodytext12Exact"/>
                        </w:rPr>
                        <w:br/>
                        <w:t>думало: подле желудка — это значить</w:t>
                      </w:r>
                      <w:r>
                        <w:rPr>
                          <w:rStyle w:val="Bodytext12Exact"/>
                        </w:rPr>
                        <w:br/>
                        <w:t>она. скушала.. «Теперь твоя очередь,</w:t>
                      </w:r>
                      <w:r>
                        <w:rPr>
                          <w:rStyle w:val="Bodytext12Exact"/>
                        </w:rPr>
                        <w:br/>
                        <w:t>гость мой», Горе сказало. Улучива. го-</w:t>
                      </w:r>
                      <w:r>
                        <w:rPr>
                          <w:rStyle w:val="Bodytext12Exact"/>
                        </w:rPr>
                        <w:br/>
                        <w:t>дину, тихонько, гость сі. комнаты бе-</w:t>
                      </w:r>
                      <w:r>
                        <w:rPr>
                          <w:rStyle w:val="Bodytext12Exact"/>
                        </w:rPr>
                        <w:br/>
                        <w:t>гома. !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220" w:firstLine="143"/>
                        <w:jc w:val="both"/>
                      </w:pPr>
                      <w:r>
                        <w:rPr>
                          <w:rStyle w:val="Bodytext12Exact"/>
                        </w:rPr>
                        <w:t>Дверь заскрипела железная: Горе</w:t>
                      </w:r>
                      <w:r>
                        <w:rPr>
                          <w:rStyle w:val="Bodytext12Exact"/>
                        </w:rPr>
                        <w:br/>
                        <w:t xml:space="preserve">узнало побега, </w:t>
                      </w:r>
                      <w:r>
                        <w:rPr>
                          <w:rStyle w:val="Bodytext12SmallCapsExact"/>
                        </w:rPr>
                        <w:t>іі</w:t>
                      </w:r>
                      <w:r>
                        <w:rPr>
                          <w:rStyle w:val="Bodytext12Exact"/>
                        </w:rPr>
                        <w:t xml:space="preserve"> вскричало : «двери!</w:t>
                      </w:r>
                      <w:r>
                        <w:rPr>
                          <w:rStyle w:val="Bodytext12Exact"/>
                        </w:rPr>
                        <w:br/>
                        <w:t>держите, уйдета.ъ—Но гость ужебы.іъ</w:t>
                      </w:r>
                      <w:r>
                        <w:rPr>
                          <w:rStyle w:val="Bodytext12Exact"/>
                        </w:rPr>
                        <w:br/>
                        <w:t>за дверью — лишь правую руку оста-</w:t>
                      </w:r>
                      <w:r>
                        <w:rPr>
                          <w:rStyle w:val="Bodytext12Exact"/>
                        </w:rPr>
                        <w:br/>
                        <w:t>вила. ва. две ряха. — р&gt; к а его правая</w:t>
                      </w:r>
                      <w:r>
                        <w:rPr>
                          <w:rStyle w:val="Bodytext12Exact"/>
                        </w:rPr>
                        <w:br/>
                        <w:t>въ двери осталась наві.киъ..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220" w:firstLine="241"/>
                        <w:jc w:val="both"/>
                      </w:pPr>
                      <w:r>
                        <w:rPr>
                          <w:rStyle w:val="Bodytext12Exact"/>
                        </w:rPr>
                        <w:t>Лишь раздалось у дверей: «Оце Лы-</w:t>
                      </w:r>
                      <w:r>
                        <w:rPr>
                          <w:rStyle w:val="Bodytext12Exact"/>
                        </w:rPr>
                        <w:br/>
                        <w:t>х"а ъ Горе велело прислуге гостя кор-</w:t>
                      </w:r>
                      <w:r>
                        <w:rPr>
                          <w:rStyle w:val="Bodytext12Exact"/>
                        </w:rPr>
                        <w:br/>
                        <w:t>мить орехамщ.іучшнміі разными Фрук-</w:t>
                      </w:r>
                      <w:r>
                        <w:rPr>
                          <w:rStyle w:val="Bodytext12Exact"/>
                        </w:rPr>
                        <w:br/>
                        <w:t>тами юга... но Горю прислуга доно-</w:t>
                      </w:r>
                      <w:r>
                        <w:rPr>
                          <w:rStyle w:val="Bodytext12Exact"/>
                        </w:rPr>
                        <w:br/>
                        <w:t>сить, что гостя ужь пѣаъ. «Возьми у</w:t>
                      </w:r>
                      <w:r>
                        <w:rPr>
                          <w:rStyle w:val="Bodytext12Exact"/>
                        </w:rPr>
                        <w:br/>
                        <w:t>дверей» говорить потомъ Горе при-</w:t>
                      </w:r>
                      <w:r>
                        <w:rPr>
                          <w:rStyle w:val="Bodytext12Exact"/>
                        </w:rPr>
                        <w:br/>
                        <w:t>слуге.</w:t>
                      </w:r>
                    </w:p>
                    <w:p w:rsidR="00C91E8D" w:rsidRDefault="00C91E8D">
                      <w:pPr>
                        <w:pStyle w:val="Bodytext120"/>
                        <w:shd w:val="clear" w:color="auto" w:fill="auto"/>
                        <w:spacing w:line="235" w:lineRule="exact"/>
                        <w:ind w:left="220" w:firstLine="241"/>
                        <w:jc w:val="both"/>
                      </w:pPr>
                      <w:r>
                        <w:rPr>
                          <w:rStyle w:val="Bodytext12Exact"/>
                        </w:rPr>
                        <w:t>Подана Горю прислугой рука... А</w:t>
                      </w:r>
                      <w:r>
                        <w:rPr>
                          <w:rStyle w:val="Bodytext12Exact"/>
                        </w:rPr>
                        <w:br/>
                        <w:t>Горя искатель етрадаетъ всю жизнь</w:t>
                      </w:r>
                      <w:r>
                        <w:rPr>
                          <w:rStyle w:val="Bodytext12Exact"/>
                        </w:rPr>
                        <w:br/>
                        <w:t>безъ руки, коліжа, всегда поминал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517">
        <w:t>ендита. на заборѣ</w:t>
      </w:r>
      <w:r w:rsidR="00504B04">
        <w:t xml:space="preserve"> и </w:t>
      </w:r>
      <w:r w:rsidR="00731517">
        <w:t xml:space="preserve">плачеть ребенком </w:t>
      </w:r>
      <w:r w:rsidR="00731517">
        <w:rPr>
          <w:lang w:val="fr-FR" w:eastAsia="fr-FR" w:bidi="fr-FR"/>
        </w:rPr>
        <w:t>t.</w:t>
      </w:r>
      <w:r w:rsidR="00731517">
        <w:rPr>
          <w:lang w:val="fr-FR" w:eastAsia="fr-FR" w:bidi="fr-FR"/>
        </w:rPr>
        <w:br/>
      </w:r>
      <w:r w:rsidR="00731517">
        <w:rPr>
          <w:lang w:val="la" w:eastAsia="la" w:bidi="la"/>
        </w:rPr>
        <w:t xml:space="preserve">ii </w:t>
      </w:r>
      <w:r w:rsidR="00731517">
        <w:t>стометі....</w:t>
      </w:r>
    </w:p>
    <w:p w:rsidR="00810524" w:rsidRDefault="00731517">
      <w:pPr>
        <w:pStyle w:val="Bodytext120"/>
        <w:shd w:val="clear" w:color="auto" w:fill="auto"/>
        <w:spacing w:after="96" w:line="235" w:lineRule="exact"/>
        <w:ind w:firstLine="300"/>
        <w:jc w:val="both"/>
      </w:pPr>
      <w:r>
        <w:t>Вот</w:t>
      </w:r>
      <w:r w:rsidR="009A18E9">
        <w:t>ъ</w:t>
      </w:r>
      <w:r>
        <w:t xml:space="preserve"> оп</w:t>
      </w:r>
      <w:r w:rsidR="009A18E9">
        <w:t>ъ</w:t>
      </w:r>
      <w:r>
        <w:t xml:space="preserve"> п</w:t>
      </w:r>
      <w:r w:rsidR="009A18E9">
        <w:t>ъ</w:t>
      </w:r>
      <w:r>
        <w:t xml:space="preserve"> руки ружье пз</w:t>
      </w:r>
      <w:r w:rsidR="009A18E9">
        <w:t>ъ</w:t>
      </w:r>
      <w:r>
        <w:t>-за</w:t>
      </w:r>
      <w:r>
        <w:br/>
        <w:t>плечь: прпцѣлил</w:t>
      </w:r>
      <w:r w:rsidR="009A18E9">
        <w:t>ъ</w:t>
      </w:r>
      <w:r>
        <w:t>... воп. выстрѣл</w:t>
      </w:r>
      <w:r w:rsidR="009A18E9">
        <w:t>ъ</w:t>
      </w:r>
      <w:r>
        <w:t>,—</w:t>
      </w:r>
      <w:r>
        <w:br/>
        <w:t>и стоны, и хохот</w:t>
      </w:r>
      <w:r w:rsidR="009A18E9">
        <w:t>ъ</w:t>
      </w:r>
      <w:r>
        <w:t>, и вопли послыша-</w:t>
      </w:r>
      <w:r>
        <w:br/>
        <w:t>лись разома.... и смолкло кр</w:t>
      </w:r>
      <w:r w:rsidR="004A2DB5">
        <w:t>у</w:t>
      </w:r>
      <w:r>
        <w:t>гомг.,</w:t>
      </w:r>
      <w:r>
        <w:br/>
        <w:t>как</w:t>
      </w:r>
      <w:r w:rsidR="009A18E9">
        <w:t>ъ</w:t>
      </w:r>
      <w:r>
        <w:t xml:space="preserve"> в</w:t>
      </w:r>
      <w:r w:rsidR="009A18E9">
        <w:t>ъ</w:t>
      </w:r>
      <w:r>
        <w:t>могилѣ... Подходить к</w:t>
      </w:r>
      <w:r w:rsidR="009A18E9">
        <w:t>ъ</w:t>
      </w:r>
      <w:r>
        <w:t xml:space="preserve"> забо-</w:t>
      </w:r>
      <w:r>
        <w:br/>
        <w:t>ру и пидііть: подлѣ пороть, без</w:t>
      </w:r>
      <w:r w:rsidR="009A18E9">
        <w:t>ъ</w:t>
      </w:r>
      <w:r>
        <w:t xml:space="preserve"> жиз-</w:t>
      </w:r>
      <w:r>
        <w:br/>
        <w:t>ни простертый , простреленный п</w:t>
      </w:r>
      <w:r w:rsidR="009A18E9">
        <w:t>ъ</w:t>
      </w:r>
      <w:r>
        <w:br/>
        <w:t xml:space="preserve">сердце на вылета.— </w:t>
      </w:r>
      <w:r>
        <w:rPr>
          <w:rStyle w:val="Bodytext12Italic1"/>
        </w:rPr>
        <w:t xml:space="preserve">Безродный ! </w:t>
      </w:r>
      <w:r w:rsidR="00E56DF5">
        <w:t>ъ</w:t>
      </w:r>
      <w:r>
        <w:t>..</w:t>
      </w:r>
    </w:p>
    <w:p w:rsidR="00810524" w:rsidRDefault="00731517">
      <w:pPr>
        <w:pStyle w:val="Bodytext120"/>
        <w:shd w:val="clear" w:color="auto" w:fill="auto"/>
        <w:tabs>
          <w:tab w:val="left" w:pos="1512"/>
        </w:tabs>
        <w:spacing w:after="108" w:line="190" w:lineRule="exact"/>
        <w:ind w:left="1180" w:firstLine="1"/>
        <w:jc w:val="both"/>
      </w:pPr>
      <w:r>
        <w:t>У.</w:t>
      </w:r>
      <w:r>
        <w:tab/>
        <w:t>Л ы х о.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Жил</w:t>
      </w:r>
      <w:r w:rsidR="009A18E9">
        <w:t>ъ</w:t>
      </w:r>
      <w:r>
        <w:t xml:space="preserve"> да был</w:t>
      </w:r>
      <w:r w:rsidR="009A18E9">
        <w:t>ъ</w:t>
      </w:r>
      <w:r>
        <w:t xml:space="preserve"> человѣк</w:t>
      </w:r>
      <w:r w:rsidR="009A18E9">
        <w:t>ъ</w:t>
      </w:r>
      <w:r>
        <w:t>, и не знала,</w:t>
      </w:r>
      <w:r>
        <w:br/>
        <w:t>в</w:t>
      </w:r>
      <w:r w:rsidR="009A18E9">
        <w:t>ъ</w:t>
      </w:r>
      <w:r>
        <w:t xml:space="preserve"> споен жизни — что то есть лыхо</w:t>
      </w:r>
      <w:r>
        <w:br/>
        <w:t>(горе, беда): оігь слышить , что люди</w:t>
      </w:r>
      <w:r>
        <w:br/>
        <w:t>часто его поминають , по толка о</w:t>
      </w:r>
      <w:r>
        <w:br/>
        <w:t>горе у ішх ь не добился. Вот</w:t>
      </w:r>
      <w:r w:rsidR="009A18E9">
        <w:t>ъ</w:t>
      </w:r>
      <w:r>
        <w:t xml:space="preserve"> он</w:t>
      </w:r>
      <w:r w:rsidR="009A18E9">
        <w:t>ъ</w:t>
      </w:r>
      <w:r>
        <w:t xml:space="preserve"> р е-</w:t>
      </w:r>
      <w:r>
        <w:br/>
        <w:t>шился , по чтобы ни стало, лично</w:t>
      </w:r>
      <w:r>
        <w:br/>
        <w:t>увидеться с</w:t>
      </w:r>
      <w:r w:rsidR="009A18E9">
        <w:t>ъ</w:t>
      </w:r>
      <w:r>
        <w:t xml:space="preserve"> горем</w:t>
      </w:r>
      <w:r w:rsidR="009A18E9">
        <w:t>ъ</w:t>
      </w:r>
      <w:r>
        <w:t>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Странно желанье? не правда ль? но</w:t>
      </w:r>
      <w:r>
        <w:br/>
        <w:t>люди бывають странігБе... Взял</w:t>
      </w:r>
      <w:r w:rsidR="009A18E9">
        <w:t>ъ</w:t>
      </w:r>
      <w:r>
        <w:t xml:space="preserve"> оп</w:t>
      </w:r>
      <w:r w:rsidR="009A18E9">
        <w:t>ъ</w:t>
      </w:r>
      <w:r>
        <w:br/>
        <w:t>сумку на плечи, идет</w:t>
      </w:r>
      <w:r w:rsidR="009A18E9">
        <w:t>ъ</w:t>
      </w:r>
      <w:r>
        <w:t xml:space="preserve"> от</w:t>
      </w:r>
      <w:r w:rsidR="009A18E9">
        <w:t>ъ</w:t>
      </w:r>
      <w:r>
        <w:t>искнвать го-</w:t>
      </w:r>
      <w:r>
        <w:br/>
        <w:t>ре. Долго ль, не долго ль ходил</w:t>
      </w:r>
      <w:r w:rsidR="009A18E9">
        <w:t>ъ</w:t>
      </w:r>
      <w:r>
        <w:t xml:space="preserve"> оіп,—</w:t>
      </w:r>
      <w:r>
        <w:br/>
        <w:t>вот</w:t>
      </w:r>
      <w:r w:rsidR="009A18E9">
        <w:t>ъ</w:t>
      </w:r>
      <w:r>
        <w:t xml:space="preserve"> пндпт</w:t>
      </w:r>
      <w:r w:rsidR="009A18E9">
        <w:t>ъ</w:t>
      </w:r>
      <w:r>
        <w:t xml:space="preserve"> вь степи бе&amp;предіммюй ,</w:t>
      </w:r>
      <w:r>
        <w:br/>
        <w:t>подь л</w:t>
      </w:r>
      <w:r w:rsidR="009A18E9">
        <w:t>ъ</w:t>
      </w:r>
      <w:r>
        <w:t>еом</w:t>
      </w:r>
      <w:r w:rsidR="009A18E9">
        <w:t>ъ</w:t>
      </w:r>
      <w:r>
        <w:t>, замок</w:t>
      </w:r>
      <w:r w:rsidR="009A18E9">
        <w:t>ъ</w:t>
      </w:r>
      <w:r>
        <w:t xml:space="preserve"> железный; кру-</w:t>
      </w:r>
      <w:r>
        <w:br/>
        <w:t>гом</w:t>
      </w:r>
      <w:r w:rsidR="00E56DF5">
        <w:t>ъ</w:t>
      </w:r>
      <w:r>
        <w:t xml:space="preserve"> чаетокол</w:t>
      </w:r>
      <w:r w:rsidR="009A18E9">
        <w:t>ъ</w:t>
      </w:r>
      <w:r>
        <w:t xml:space="preserve"> н.гь костей человече-</w:t>
      </w:r>
      <w:r>
        <w:br/>
        <w:t>ским., черены воткнуты сверху.</w:t>
      </w:r>
    </w:p>
    <w:p w:rsidR="00810524" w:rsidRDefault="00731517">
      <w:pPr>
        <w:pStyle w:val="Bodytext120"/>
        <w:shd w:val="clear" w:color="auto" w:fill="auto"/>
        <w:spacing w:line="235" w:lineRule="exact"/>
        <w:ind w:firstLine="300"/>
        <w:jc w:val="both"/>
      </w:pPr>
      <w:r>
        <w:t>К</w:t>
      </w:r>
      <w:r w:rsidR="009A18E9">
        <w:t>ъ</w:t>
      </w:r>
      <w:r>
        <w:t xml:space="preserve"> замку подходить: служитель вы-</w:t>
      </w:r>
      <w:r>
        <w:br/>
        <w:t>шел</w:t>
      </w:r>
      <w:r w:rsidR="009A18E9">
        <w:t>ъ</w:t>
      </w:r>
      <w:r>
        <w:t xml:space="preserve"> из</w:t>
      </w:r>
      <w:r w:rsidR="009A18E9">
        <w:t>ъ</w:t>
      </w:r>
      <w:r>
        <w:t xml:space="preserve"> замка , обі</w:t>
      </w:r>
      <w:r w:rsidR="004A2DB5">
        <w:t>у</w:t>
      </w:r>
      <w:r>
        <w:t>еінан</w:t>
      </w:r>
      <w:r w:rsidR="009A18E9">
        <w:t>ъ</w:t>
      </w:r>
      <w:r>
        <w:t xml:space="preserve"> разной</w:t>
      </w:r>
      <w:r>
        <w:br/>
        <w:t>травой и сухими змеями (пришлец</w:t>
      </w:r>
      <w:r w:rsidR="009A18E9">
        <w:t>ъ</w:t>
      </w:r>
      <w:r>
        <w:t xml:space="preserve"> ,</w:t>
      </w:r>
      <w:r>
        <w:br/>
        <w:t>поглядіів</w:t>
      </w:r>
      <w:r w:rsidR="009A18E9">
        <w:t>ъ</w:t>
      </w:r>
      <w:r>
        <w:t>,разсмѣялсЯ),сііроснл</w:t>
      </w:r>
      <w:r w:rsidR="009A18E9">
        <w:t>ъ</w:t>
      </w:r>
      <w:r>
        <w:t xml:space="preserve"> иска-</w:t>
      </w:r>
      <w:r>
        <w:br/>
        <w:t>теля горя: чего ему надо? «Лыха</w:t>
      </w:r>
      <w:r w:rsidR="00554BF2">
        <w:t>ъ</w:t>
      </w:r>
      <w:r>
        <w:t xml:space="preserve"> чу-</w:t>
      </w:r>
      <w:r>
        <w:br/>
        <w:t>дака. отвечаеть: «я отрода Горя не ви-</w:t>
      </w:r>
      <w:r>
        <w:br/>
        <w:t>дела., ищу и снискать не могу : не</w:t>
      </w:r>
      <w:r>
        <w:br/>
        <w:t>знаешь ли ты, смѣхояодник</w:t>
      </w:r>
      <w:r w:rsidR="009A18E9">
        <w:t>ъ</w:t>
      </w:r>
      <w:r w:rsidR="00574544">
        <w:t>ъ</w:t>
      </w:r>
    </w:p>
    <w:p w:rsidR="00810524" w:rsidRDefault="00731517">
      <w:pPr>
        <w:pStyle w:val="Bodytext120"/>
        <w:shd w:val="clear" w:color="auto" w:fill="auto"/>
        <w:spacing w:line="235" w:lineRule="exact"/>
        <w:ind w:left="160" w:firstLine="140"/>
        <w:jc w:val="both"/>
      </w:pPr>
      <w:r>
        <w:t>— Горе здесь,—служитель сказала..</w:t>
      </w:r>
      <w:r>
        <w:br/>
        <w:t>«Насн.и! сведи же меня посмотреть</w:t>
      </w:r>
      <w:r>
        <w:br/>
        <w:t>его.» Можно. — I I вводить она. п</w:t>
      </w:r>
      <w:r w:rsidR="009A18E9">
        <w:t>ъ</w:t>
      </w:r>
      <w:r>
        <w:t xml:space="preserve"> за-</w:t>
      </w:r>
      <w:r>
        <w:br/>
        <w:t>мом. искателя горя.Вь огромной зале</w:t>
      </w:r>
      <w:r>
        <w:br/>
        <w:t>лежала, пеликана. огромный и тучный:</w:t>
      </w:r>
      <w:r>
        <w:br/>
        <w:t>его голова на іюк</w:t>
      </w:r>
      <w:r w:rsidR="004A2DB5">
        <w:t>у</w:t>
      </w:r>
      <w:r>
        <w:t>тьВ, ноги на печке.</w:t>
      </w:r>
    </w:p>
    <w:p w:rsidR="00810524" w:rsidRDefault="008C3761">
      <w:pPr>
        <w:pStyle w:val="Bodytext120"/>
        <w:shd w:val="clear" w:color="auto" w:fill="auto"/>
        <w:spacing w:line="235" w:lineRule="exact"/>
        <w:ind w:left="160" w:firstLine="140"/>
        <w:jc w:val="both"/>
        <w:sectPr w:rsidR="00810524">
          <w:headerReference w:type="even" r:id="rId585"/>
          <w:headerReference w:type="default" r:id="rId586"/>
          <w:pgSz w:w="7593" w:h="12362"/>
          <w:pgMar w:top="366" w:right="3556" w:bottom="366" w:left="297" w:header="0" w:footer="3" w:gutter="0"/>
          <w:pgNumType w:start="736"/>
          <w:cols w:space="720"/>
          <w:noEndnote/>
          <w:docGrid w:linePitch="360"/>
        </w:sectPr>
      </w:pPr>
      <w:r>
        <w:rPr>
          <w:noProof/>
        </w:rPr>
        <w:drawing>
          <wp:anchor distT="0" distB="0" distL="575945" distR="63500" simplePos="0" relativeHeight="252017152" behindDoc="1" locked="0" layoutInCell="1" allowOverlap="1">
            <wp:simplePos x="0" y="0"/>
            <wp:positionH relativeFrom="margin">
              <wp:posOffset>2788920</wp:posOffset>
            </wp:positionH>
            <wp:positionV relativeFrom="paragraph">
              <wp:posOffset>731520</wp:posOffset>
            </wp:positionV>
            <wp:extent cx="1639570" cy="170815"/>
            <wp:effectExtent l="0" t="0" r="0" b="0"/>
            <wp:wrapSquare wrapText="left"/>
            <wp:docPr id="1630" name="Рисунок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17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517">
        <w:t>Ложе— кости людскія ; поеть ему</w:t>
      </w:r>
      <w:r w:rsidR="00731517">
        <w:br/>
        <w:t>горі.кія, страшный песни у изголовья</w:t>
      </w:r>
      <w:r w:rsidR="00731517">
        <w:br/>
        <w:t>старуха—Журба; Отчаянье са. лдомь,</w:t>
      </w:r>
      <w:r w:rsidR="00731517">
        <w:br/>
        <w:t>ножом ь</w:t>
      </w:r>
      <w:r w:rsidR="009A18E9">
        <w:t xml:space="preserve"> и </w:t>
      </w:r>
      <w:r w:rsidR="00731517">
        <w:t>петлей стоиті. на посылкаха.;</w:t>
      </w:r>
      <w:r w:rsidR="00731517">
        <w:br/>
        <w:t xml:space="preserve">Злыдни гостить, вокрхгь Горя </w:t>
      </w:r>
      <w:r w:rsidR="00731517">
        <w:rPr>
          <w:lang w:val="en-US" w:eastAsia="en-US" w:bidi="en-US"/>
        </w:rPr>
        <w:t>e6et.ii-</w:t>
      </w:r>
      <w:r w:rsidR="00731517">
        <w:rPr>
          <w:lang w:val="en-US" w:eastAsia="en-US" w:bidi="en-US"/>
        </w:rPr>
        <w:br/>
      </w:r>
      <w:r w:rsidR="00731517">
        <w:rPr>
          <w:rStyle w:val="Bodytext12105ptBold"/>
        </w:rPr>
        <w:t>шр.</w:t>
      </w:r>
      <w:r w:rsidR="00731517">
        <w:t>.. Вота, поиаго гостя іірнпяло Го-</w:t>
      </w:r>
    </w:p>
    <w:p w:rsidR="00810524" w:rsidRDefault="00731517">
      <w:pPr>
        <w:pStyle w:val="Bodytext391"/>
        <w:shd w:val="clear" w:color="auto" w:fill="auto"/>
        <w:spacing w:line="170" w:lineRule="exact"/>
        <w:ind w:left="80" w:firstLine="0"/>
        <w:jc w:val="center"/>
        <w:sectPr w:rsidR="00810524">
          <w:headerReference w:type="even" r:id="rId588"/>
          <w:headerReference w:type="default" r:id="rId589"/>
          <w:pgSz w:w="7593" w:h="12362"/>
          <w:pgMar w:top="363" w:right="292" w:bottom="368" w:left="345" w:header="0" w:footer="3" w:gutter="0"/>
          <w:pgNumType w:start="50"/>
          <w:cols w:space="720"/>
          <w:noEndnote/>
          <w:docGrid w:linePitch="360"/>
        </w:sectPr>
      </w:pPr>
      <w:r>
        <w:lastRenderedPageBreak/>
        <w:t>Смѣсь</w:t>
      </w:r>
    </w:p>
    <w:p w:rsidR="00810524" w:rsidRDefault="00810524">
      <w:pPr>
        <w:spacing w:line="90" w:lineRule="exact"/>
        <w:rPr>
          <w:sz w:val="7"/>
          <w:szCs w:val="7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line="235" w:lineRule="exact"/>
        <w:ind w:firstLine="52"/>
      </w:pPr>
      <w:r>
        <w:t>поздно раскаянье поели прошедшаго</w:t>
      </w:r>
      <w:r>
        <w:br/>
        <w:t>д-ила</w:t>
      </w:r>
    </w:p>
    <w:p w:rsidR="00810524" w:rsidRDefault="00731517">
      <w:pPr>
        <w:pStyle w:val="Bodytext2630"/>
        <w:shd w:val="clear" w:color="auto" w:fill="auto"/>
        <w:spacing w:line="235" w:lineRule="exact"/>
        <w:ind w:firstLine="0"/>
        <w:jc w:val="center"/>
      </w:pPr>
      <w:r>
        <w:rPr>
          <w:rStyle w:val="Bodytext26310ptBold"/>
        </w:rPr>
        <w:t xml:space="preserve">VI. </w:t>
      </w:r>
      <w:r>
        <w:rPr>
          <w:rStyle w:val="Bodytext263SmallCapsSpacing1pt"/>
        </w:rPr>
        <w:t>Кузііец</w:t>
      </w:r>
      <w:r w:rsidR="009A18E9">
        <w:rPr>
          <w:rStyle w:val="Bodytext263SmallCapsSpacing1pt"/>
        </w:rPr>
        <w:t>ъ</w:t>
      </w:r>
      <w:r>
        <w:rPr>
          <w:rStyle w:val="Bodytext263SmallCapsSpacing1pt"/>
        </w:rP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1"/>
      </w:pPr>
      <w:r>
        <w:t>Праздпнк</w:t>
      </w:r>
      <w:r w:rsidR="009A18E9">
        <w:t>ъ</w:t>
      </w:r>
      <w:r>
        <w:t xml:space="preserve"> у Бога. А как</w:t>
      </w:r>
      <w:r w:rsidR="009A18E9">
        <w:t>ъ</w:t>
      </w:r>
      <w:r>
        <w:t xml:space="preserve"> мы,</w:t>
      </w:r>
      <w:r>
        <w:br/>
        <w:t>Украинцы, люб</w:t>
      </w:r>
      <w:r w:rsidR="00663D58">
        <w:t>имъ</w:t>
      </w:r>
      <w:r>
        <w:t xml:space="preserve"> эти Божіе дни—</w:t>
      </w:r>
      <w:r>
        <w:br/>
        <w:t>эти праздники! Право, на праздника,</w:t>
      </w:r>
      <w:r>
        <w:br/>
        <w:t>и солнце грвет</w:t>
      </w:r>
      <w:r w:rsidR="009A18E9">
        <w:t>ъ</w:t>
      </w:r>
      <w:r>
        <w:t xml:space="preserve"> теилие, и люди ра-</w:t>
      </w:r>
      <w:r>
        <w:br/>
        <w:t>душііВй, и мір</w:t>
      </w:r>
      <w:r w:rsidR="009A18E9">
        <w:t>ъ</w:t>
      </w:r>
      <w:r>
        <w:t xml:space="preserve"> весь парлдігий, и пти-</w:t>
      </w:r>
      <w:r>
        <w:br/>
        <w:t>цы пВвисгВе,</w:t>
      </w:r>
      <w:r w:rsidR="009A18E9">
        <w:t xml:space="preserve"> и </w:t>
      </w:r>
      <w:r>
        <w:t>ГІсёль веселее стру-</w:t>
      </w:r>
      <w:r>
        <w:br/>
        <w:t>ится, и каждый листочек</w:t>
      </w:r>
      <w:r w:rsidR="009A18E9">
        <w:t>ъ</w:t>
      </w:r>
      <w:r>
        <w:t>, и каждая</w:t>
      </w:r>
      <w:r>
        <w:br/>
        <w:t>травка привіітніій. Радосио, весело в</w:t>
      </w:r>
      <w:r w:rsidR="009A18E9">
        <w:t>ъ</w:t>
      </w:r>
      <w:r>
        <w:br/>
        <w:t>праздпнк</w:t>
      </w:r>
      <w:r w:rsidR="009A18E9">
        <w:t>ъ</w:t>
      </w:r>
      <w:r>
        <w:t>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1"/>
      </w:pPr>
      <w:r>
        <w:t>гір* іздпнк</w:t>
      </w:r>
      <w:r w:rsidR="009A18E9">
        <w:t>ъ</w:t>
      </w:r>
      <w:r>
        <w:t>. Люди гуляют</w:t>
      </w:r>
      <w:r w:rsidR="009A18E9">
        <w:t>ъ</w:t>
      </w:r>
      <w:r>
        <w:t>... Си-</w:t>
      </w:r>
      <w:r>
        <w:br/>
        <w:t>дят</w:t>
      </w:r>
      <w:r w:rsidR="009A18E9">
        <w:t>ъ</w:t>
      </w:r>
      <w:r>
        <w:t xml:space="preserve"> на завалинки два старика—вы с</w:t>
      </w:r>
      <w:r w:rsidR="009A18E9">
        <w:t>ъ</w:t>
      </w:r>
      <w:r>
        <w:br/>
        <w:t>ними знакомы: пода, небомь чужим</w:t>
      </w:r>
      <w:r w:rsidR="009A18E9">
        <w:t>ъ</w:t>
      </w:r>
      <w:r>
        <w:t>,</w:t>
      </w:r>
      <w:r>
        <w:br/>
        <w:t>ме;кду сотнями лица., вы бы, увидѣвь,</w:t>
      </w:r>
      <w:r>
        <w:br/>
        <w:t>сказали: этоУкраннцы! така, они вѣр-</w:t>
      </w:r>
      <w:r>
        <w:br/>
      </w:r>
      <w:r>
        <w:rPr>
          <w:rStyle w:val="Bodytext958ptNotBoldSmallCapsSpacing1pt"/>
        </w:rPr>
        <w:t xml:space="preserve">ііы </w:t>
      </w:r>
      <w:r>
        <w:t>исторіп, краю, быту родному...</w:t>
      </w:r>
      <w:r>
        <w:br/>
        <w:t>Старіпій начала, разсказ</w:t>
      </w:r>
      <w:r w:rsidR="009A18E9">
        <w:t>ъ</w:t>
      </w:r>
      <w:r>
        <w:t>: хотите ль</w:t>
      </w:r>
      <w:r>
        <w:br/>
        <w:t>послушать? Ну, слушайте смирно.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1"/>
      </w:pPr>
      <w:r>
        <w:t>«...Славные были крестьяне у ста-</w:t>
      </w:r>
      <w:r>
        <w:br/>
        <w:t>рых</w:t>
      </w:r>
      <w:r w:rsidR="009A18E9">
        <w:t>ъ</w:t>
      </w:r>
      <w:r>
        <w:t xml:space="preserve"> </w:t>
      </w:r>
      <w:r>
        <w:rPr>
          <w:rStyle w:val="Bodytext958pt"/>
          <w:b/>
          <w:bCs/>
        </w:rPr>
        <w:t xml:space="preserve">Панова, </w:t>
      </w:r>
      <w:r>
        <w:t>у поконпыха. (разсказы-</w:t>
      </w:r>
      <w:r>
        <w:br/>
        <w:t>вал</w:t>
      </w:r>
      <w:r w:rsidR="009A18E9">
        <w:t>ъ</w:t>
      </w:r>
      <w:r>
        <w:t xml:space="preserve"> дѣд</w:t>
      </w:r>
      <w:r w:rsidR="009A18E9">
        <w:t>ъ</w:t>
      </w:r>
      <w:r>
        <w:t xml:space="preserve"> мой):</w:t>
      </w:r>
      <w:r w:rsidR="00764887">
        <w:t xml:space="preserve"> всѣ </w:t>
      </w:r>
      <w:r>
        <w:t>люди мастеровые,</w:t>
      </w:r>
      <w:r>
        <w:br/>
        <w:t>рабочіе, дюжи, худобные. Славный у</w:t>
      </w:r>
      <w:r>
        <w:br/>
        <w:t>старыха. папова.быль Ярёмка кузьец</w:t>
      </w:r>
      <w:r w:rsidR="009A18E9">
        <w:t>ъ</w:t>
      </w:r>
      <w:r>
        <w:t>:</w:t>
      </w:r>
      <w:r>
        <w:br/>
        <w:t>бывало, сд</w:t>
      </w:r>
      <w:r w:rsidR="00FC273B">
        <w:t>ѣ</w:t>
      </w:r>
      <w:r>
        <w:t>лаегь серпа, ли, ка. дверям г.</w:t>
      </w:r>
      <w:r>
        <w:br/>
        <w:t>рукоятку ль, задвижку, крючок</w:t>
      </w:r>
      <w:r w:rsidR="009A18E9">
        <w:t>ъ</w:t>
      </w:r>
      <w:r>
        <w:t xml:space="preserve"> ли,</w:t>
      </w:r>
      <w:r>
        <w:br/>
        <w:t>зависни ли ка. скрыи</w:t>
      </w:r>
      <w:r>
        <w:rPr>
          <w:lang w:val="fr-FR" w:eastAsia="fr-FR" w:bidi="fr-FR"/>
        </w:rPr>
        <w:t>U</w:t>
      </w:r>
      <w:r>
        <w:t>—ну така, пѣдь</w:t>
      </w:r>
      <w:r>
        <w:br/>
        <w:t>прехитро украсить ризьбой да пасВч-</w:t>
      </w:r>
      <w:r>
        <w:br/>
        <w:t>кой, что, ей, загляденье! Бот</w:t>
      </w:r>
      <w:r w:rsidR="000C31B5">
        <w:t>ъ</w:t>
      </w:r>
      <w:r>
        <w:t xml:space="preserve"> — така,</w:t>
      </w:r>
      <w:r>
        <w:br/>
        <w:t>бы ендѣла. да гляд</w:t>
      </w:r>
      <w:r w:rsidR="009A18E9">
        <w:t>ъ</w:t>
      </w:r>
      <w:r>
        <w:t>ла, бы!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1"/>
      </w:pPr>
      <w:r>
        <w:t>Что туг</w:t>
      </w:r>
      <w:r w:rsidR="009A18E9">
        <w:t>ъ</w:t>
      </w:r>
      <w:r>
        <w:t>! Бывало Ярёмка почиші-</w:t>
      </w:r>
      <w:r>
        <w:br/>
        <w:t>вал</w:t>
      </w:r>
      <w:r w:rsidR="009A18E9">
        <w:t>ъ</w:t>
      </w:r>
      <w:r>
        <w:t xml:space="preserve"> даже замки с</w:t>
      </w:r>
      <w:r w:rsidR="009A18E9">
        <w:t>ъ</w:t>
      </w:r>
      <w:r>
        <w:t xml:space="preserve"> пружиною хитрой</w:t>
      </w:r>
      <w:r>
        <w:br/>
      </w:r>
      <w:r>
        <w:t>и панскій берлыма.: у.кь нечего—удаль</w:t>
      </w:r>
      <w:r>
        <w:br/>
        <w:t>была л</w:t>
      </w:r>
      <w:r w:rsidR="009A18E9">
        <w:t>ъ</w:t>
      </w:r>
      <w:r>
        <w:t xml:space="preserve"> кузнеци! А, бывало, п</w:t>
      </w:r>
      <w:r w:rsidR="00FC273B">
        <w:t>ѣ</w:t>
      </w:r>
      <w:r>
        <w:t>сепку</w:t>
      </w:r>
      <w:r>
        <w:br/>
        <w:t>спѣть, поплясать, поиграть на свнрВ-</w:t>
      </w:r>
      <w:r>
        <w:br/>
        <w:t>лн (что твои гусли!)—хватит на псе!</w:t>
      </w:r>
      <w:r>
        <w:br/>
        <w:t>А пить иль читать на клпроси—право,</w:t>
      </w:r>
      <w:r>
        <w:br/>
        <w:t>заслушаться! Да</w:t>
      </w:r>
      <w:r w:rsidR="009A18E9">
        <w:t xml:space="preserve"> и </w:t>
      </w:r>
      <w:r>
        <w:t>краешк</w:t>
      </w:r>
      <w:r w:rsidR="009A18E9">
        <w:t>ъ</w:t>
      </w:r>
      <w:r>
        <w:t xml:space="preserve"> же какой</w:t>
      </w:r>
      <w:r>
        <w:br/>
        <w:t>— картина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1"/>
      </w:pPr>
      <w:r>
        <w:t>Ну, а кузница - то у Ярёмкн : пра-</w:t>
      </w:r>
      <w:r>
        <w:br/>
        <w:t>во, и хата другая не будет</w:t>
      </w:r>
      <w:r w:rsidR="009A18E9">
        <w:t>ъ</w:t>
      </w:r>
      <w:r>
        <w:t xml:space="preserve"> простор-</w:t>
      </w:r>
      <w:r>
        <w:br/>
        <w:t>ігвй и краше) а разиыха. - то кунці-</w:t>
      </w:r>
      <w:r>
        <w:br/>
        <w:t>товь наклеено!—Тут</w:t>
      </w:r>
      <w:r w:rsidR="009A18E9">
        <w:t>ъ</w:t>
      </w:r>
      <w:r>
        <w:t xml:space="preserve"> и кот</w:t>
      </w:r>
      <w:r w:rsidR="009A18E9">
        <w:t>ъ</w:t>
      </w:r>
      <w:r>
        <w:t>астрахаи-</w:t>
      </w:r>
      <w:r>
        <w:br/>
        <w:t>скій везется мышами, и с</w:t>
      </w:r>
      <w:r w:rsidR="009A18E9">
        <w:t>ъ</w:t>
      </w:r>
      <w:r>
        <w:t xml:space="preserve"> пикой Ер-</w:t>
      </w:r>
      <w:r>
        <w:br/>
        <w:t>мак</w:t>
      </w:r>
      <w:r w:rsidR="009A18E9">
        <w:t>ъ</w:t>
      </w:r>
      <w:r>
        <w:t>, и Палий с</w:t>
      </w:r>
      <w:r w:rsidR="009A18E9">
        <w:t>ъ</w:t>
      </w:r>
      <w:r>
        <w:t xml:space="preserve"> мудрепо-подпиеаи-</w:t>
      </w:r>
      <w:r>
        <w:br/>
        <w:t>иой виршей вверху и конем</w:t>
      </w:r>
      <w:r w:rsidR="009A18E9">
        <w:t>ъ</w:t>
      </w:r>
      <w:r>
        <w:t>, подко-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48"/>
      </w:pPr>
      <w:r>
        <w:br w:type="column"/>
      </w:r>
      <w:r>
        <w:lastRenderedPageBreak/>
        <w:t>ваниым</w:t>
      </w:r>
      <w:r w:rsidR="009A18E9">
        <w:t>ъ</w:t>
      </w:r>
      <w:r>
        <w:t xml:space="preserve"> кзаду шипами нз</w:t>
      </w:r>
      <w:r w:rsidR="009A18E9">
        <w:t>ъ</w:t>
      </w:r>
      <w:r>
        <w:t xml:space="preserve"> жолтыя</w:t>
      </w:r>
      <w:r>
        <w:br/>
        <w:t>миди, и страшный суда,, и явленья ч</w:t>
      </w:r>
      <w:r w:rsidR="004A2DB5">
        <w:t>у</w:t>
      </w:r>
      <w:r>
        <w:t>-</w:t>
      </w:r>
      <w:r>
        <w:br/>
        <w:t>десііыя—с</w:t>
      </w:r>
      <w:r w:rsidR="009A18E9">
        <w:t>ъ</w:t>
      </w:r>
      <w:r>
        <w:t xml:space="preserve"> женскою грудыо, с</w:t>
      </w:r>
      <w:r w:rsidR="009A18E9">
        <w:t>ъ</w:t>
      </w:r>
      <w:r>
        <w:t xml:space="preserve"> зв</w:t>
      </w:r>
      <w:r w:rsidR="00FC273B">
        <w:t>ѣ</w:t>
      </w:r>
      <w:r>
        <w:t>-</w:t>
      </w:r>
      <w:r>
        <w:br/>
        <w:t>рипою мордой, гребнем в</w:t>
      </w:r>
      <w:r w:rsidR="00504B04">
        <w:t xml:space="preserve"> и </w:t>
      </w:r>
      <w:r>
        <w:t>в</w:t>
      </w:r>
      <w:r w:rsidR="009A18E9">
        <w:t>ъ</w:t>
      </w:r>
      <w:r>
        <w:t xml:space="preserve"> перьѣ. ..</w:t>
      </w:r>
      <w:r>
        <w:br/>
        <w:t>много картпнок</w:t>
      </w:r>
      <w:r w:rsidR="009A18E9">
        <w:t>ъ</w:t>
      </w:r>
      <w:r>
        <w:t>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2"/>
      </w:pPr>
      <w:r>
        <w:rPr>
          <w:rStyle w:val="Bodytext9585ptSpacing0pt"/>
          <w:b/>
          <w:bCs/>
        </w:rPr>
        <w:t xml:space="preserve">'Подліі </w:t>
      </w:r>
      <w:r>
        <w:t>горнила, на самой на печ-</w:t>
      </w:r>
      <w:r>
        <w:br/>
      </w:r>
      <w:r>
        <w:rPr>
          <w:rStyle w:val="Bodytext958ptNotBold1"/>
          <w:lang w:val="fr-FR" w:eastAsia="fr-FR" w:bidi="fr-FR"/>
        </w:rPr>
        <w:t xml:space="preserve">Kt&gt;, </w:t>
      </w:r>
      <w:r>
        <w:t>внеиль, на холегВ намалеванный,</w:t>
      </w:r>
      <w:r>
        <w:br/>
        <w:t>чорт</w:t>
      </w:r>
      <w:r w:rsidR="009A18E9">
        <w:t>ъ</w:t>
      </w:r>
      <w:r>
        <w:t>, повВшенпый кверху ногами:</w:t>
      </w:r>
      <w:r>
        <w:br/>
        <w:t>ну, да и сппсаппый точно! Кто ни по-</w:t>
      </w:r>
      <w:r>
        <w:br/>
        <w:t>смотрит</w:t>
      </w:r>
      <w:r w:rsidR="00504B04">
        <w:t>ъ</w:t>
      </w:r>
      <w:r>
        <w:t>, узнает</w:t>
      </w:r>
      <w:r w:rsidR="009A18E9">
        <w:t>ъ</w:t>
      </w:r>
      <w:r>
        <w:t>: чорт</w:t>
      </w:r>
      <w:r w:rsidR="009A18E9">
        <w:t>ъ</w:t>
      </w:r>
      <w:r>
        <w:t xml:space="preserve"> да чорт</w:t>
      </w:r>
      <w:r w:rsidR="009A18E9">
        <w:t>ъ</w:t>
      </w:r>
      <w:r>
        <w:t xml:space="preserve"> те-</w:t>
      </w:r>
      <w:r>
        <w:br/>
        <w:t>б</w:t>
      </w:r>
      <w:r w:rsidR="009A18E9">
        <w:t>ъ</w:t>
      </w:r>
      <w:r>
        <w:t>! черный, с</w:t>
      </w:r>
      <w:r w:rsidR="009A18E9">
        <w:t>ъ</w:t>
      </w:r>
      <w:r>
        <w:t xml:space="preserve"> рогами, с</w:t>
      </w:r>
      <w:r w:rsidR="009A18E9">
        <w:t>ъ</w:t>
      </w:r>
      <w:r>
        <w:t xml:space="preserve"> предлин-</w:t>
      </w:r>
      <w:r>
        <w:br/>
        <w:t>ным</w:t>
      </w:r>
      <w:r w:rsidR="00504B04">
        <w:t>ъ</w:t>
      </w:r>
      <w:r>
        <w:t xml:space="preserve"> хвостомь, с</w:t>
      </w:r>
      <w:r w:rsidR="009A18E9">
        <w:t>ъ</w:t>
      </w:r>
      <w:r>
        <w:t xml:space="preserve"> бородою, с</w:t>
      </w:r>
      <w:r w:rsidR="009A18E9">
        <w:t>ъ</w:t>
      </w:r>
      <w:r>
        <w:t xml:space="preserve"> ка-</w:t>
      </w:r>
      <w:r>
        <w:br/>
        <w:t>литкою депег</w:t>
      </w:r>
      <w:r w:rsidR="009A18E9">
        <w:t>ъ</w:t>
      </w:r>
      <w:r>
        <w:t xml:space="preserve"> в</w:t>
      </w:r>
      <w:r w:rsidR="009A18E9">
        <w:t>ъ</w:t>
      </w:r>
      <w:r>
        <w:t xml:space="preserve"> когтях</w:t>
      </w:r>
      <w:r w:rsidR="009A18E9">
        <w:t>ъ</w:t>
      </w:r>
      <w:r>
        <w:t xml:space="preserve"> и с</w:t>
      </w:r>
      <w:r w:rsidR="009A18E9">
        <w:t>ъ</w:t>
      </w:r>
      <w:r>
        <w:t xml:space="preserve"> люд-</w:t>
      </w:r>
      <w:r>
        <w:br/>
        <w:t>скими грвхлмп .. ,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2"/>
      </w:pPr>
      <w:r>
        <w:t>Чорта Ярёмка иовыпачкал</w:t>
      </w:r>
      <w:r w:rsidR="009A18E9">
        <w:t>ъ</w:t>
      </w:r>
      <w:r>
        <w:t xml:space="preserve"> грязыо</w:t>
      </w:r>
      <w:r>
        <w:br/>
        <w:t>и дегте.м</w:t>
      </w:r>
      <w:r w:rsidR="009A18E9">
        <w:t>ъ</w:t>
      </w:r>
      <w:r>
        <w:t>, очи проклятыя выжеі</w:t>
      </w:r>
      <w:r w:rsidR="009A18E9">
        <w:t>ъ</w:t>
      </w:r>
      <w:r>
        <w:t>,</w:t>
      </w:r>
      <w:r>
        <w:br/>
        <w:t>всего нзколол</w:t>
      </w:r>
      <w:r w:rsidR="009A18E9">
        <w:t>ъ</w:t>
      </w:r>
      <w:r>
        <w:t>, пзцарапал</w:t>
      </w:r>
      <w:r w:rsidR="009A18E9">
        <w:t>ъ</w:t>
      </w:r>
      <w:r>
        <w:t xml:space="preserve"> . Если</w:t>
      </w:r>
      <w:r>
        <w:br/>
        <w:t>Ярёмка куёт</w:t>
      </w:r>
      <w:r w:rsidR="009A18E9">
        <w:t>ъ</w:t>
      </w:r>
      <w:r>
        <w:t>—ужь оп</w:t>
      </w:r>
      <w:r w:rsidR="009A18E9">
        <w:t>ъ</w:t>
      </w:r>
      <w:r>
        <w:t xml:space="preserve"> так</w:t>
      </w:r>
      <w:r w:rsidR="009A18E9">
        <w:t>ъ</w:t>
      </w:r>
      <w:r>
        <w:t xml:space="preserve"> норо-</w:t>
      </w:r>
      <w:r>
        <w:br/>
        <w:t>вить, чтобы к</w:t>
      </w:r>
      <w:r w:rsidR="009A18E9">
        <w:t>ъ</w:t>
      </w:r>
      <w:r>
        <w:t xml:space="preserve"> черту спиной—непре-</w:t>
      </w:r>
      <w:r>
        <w:br/>
        <w:t>менно спиной отвернуться;— в</w:t>
      </w:r>
      <w:r w:rsidR="009A18E9">
        <w:t>ъ</w:t>
      </w:r>
      <w:r>
        <w:t>таком</w:t>
      </w:r>
      <w:r w:rsidR="009A18E9">
        <w:t>ъ</w:t>
      </w:r>
      <w:r>
        <w:br/>
        <w:t>положены! оп</w:t>
      </w:r>
      <w:r w:rsidR="009A18E9">
        <w:t>ъ</w:t>
      </w:r>
      <w:r>
        <w:t xml:space="preserve"> мВснть желѣзо ... А</w:t>
      </w:r>
      <w:r>
        <w:br/>
        <w:t>если Ярёмка и гляиет</w:t>
      </w:r>
      <w:r w:rsidR="009A18E9">
        <w:t>ъ</w:t>
      </w:r>
      <w:r>
        <w:t>, бывало, на</w:t>
      </w:r>
      <w:r>
        <w:br/>
        <w:t>чорта—то в</w:t>
      </w:r>
      <w:r w:rsidR="00FC273B">
        <w:t>ѣ</w:t>
      </w:r>
      <w:r>
        <w:t>рно, чгобь плюнуть на</w:t>
      </w:r>
      <w:r>
        <w:br/>
        <w:t>чортову харю.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2"/>
      </w:pPr>
      <w:r>
        <w:t>Чорт</w:t>
      </w:r>
      <w:r w:rsidR="009A18E9">
        <w:t>ъ</w:t>
      </w:r>
      <w:r>
        <w:t xml:space="preserve"> разозлился. Оп</w:t>
      </w:r>
      <w:r w:rsidR="009A18E9">
        <w:t>ъ</w:t>
      </w:r>
      <w:r>
        <w:t xml:space="preserve"> твердо ре-</w:t>
      </w:r>
      <w:r>
        <w:br/>
        <w:t>шился отмстить кузнецу жестоко,</w:t>
      </w:r>
      <w:r>
        <w:br/>
        <w:t>по - чертовски . . . Ужь сколько к</w:t>
      </w:r>
      <w:r w:rsidR="009A18E9">
        <w:t>ъ</w:t>
      </w:r>
      <w:r>
        <w:br/>
        <w:t>ЯремкВлихой прнкидался: и деньги</w:t>
      </w:r>
      <w:r>
        <w:br/>
        <w:t>мишками сулил ь, и худобу, и панство,</w:t>
      </w:r>
      <w:r>
        <w:br/>
        <w:t>и реи услуги; по твердый кузнец</w:t>
      </w:r>
      <w:r w:rsidR="009A18E9">
        <w:t>ъ</w:t>
      </w:r>
      <w:r>
        <w:t xml:space="preserve"> нс-</w:t>
      </w:r>
      <w:r>
        <w:br/>
        <w:t>подкупсп</w:t>
      </w:r>
      <w:r w:rsidR="009A18E9">
        <w:t>ъ</w:t>
      </w:r>
      <w:r>
        <w:t>, и чорт</w:t>
      </w:r>
      <w:r w:rsidR="009A18E9">
        <w:t>ъ</w:t>
      </w:r>
      <w:r>
        <w:t xml:space="preserve"> к</w:t>
      </w:r>
      <w:r w:rsidR="009A18E9">
        <w:t>ъ</w:t>
      </w:r>
      <w:r>
        <w:t xml:space="preserve"> кузнецу не при- ,</w:t>
      </w:r>
      <w:r>
        <w:br/>
        <w:t>ступеи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2"/>
      </w:pPr>
      <w:r>
        <w:t>Бота, мой кузнец</w:t>
      </w:r>
      <w:r w:rsidR="009A18E9">
        <w:t>ъ</w:t>
      </w:r>
      <w:r>
        <w:t xml:space="preserve"> перепес</w:t>
      </w:r>
      <w:r w:rsidR="009A18E9">
        <w:t>ъ</w:t>
      </w:r>
      <w:r>
        <w:t xml:space="preserve"> еще</w:t>
      </w:r>
      <w:r>
        <w:br/>
        <w:t>в</w:t>
      </w:r>
      <w:r w:rsidR="009A18E9">
        <w:t>ъ</w:t>
      </w:r>
      <w:r>
        <w:t xml:space="preserve"> хату поганый портрета, и прнбил</w:t>
      </w:r>
      <w:r w:rsidR="009A18E9">
        <w:t>ъ</w:t>
      </w:r>
      <w:r>
        <w:t>,</w:t>
      </w:r>
      <w:r>
        <w:br/>
        <w:t>вверх</w:t>
      </w:r>
      <w:r w:rsidR="009A18E9">
        <w:t>ъ</w:t>
      </w:r>
      <w:r>
        <w:t>погамп, падь дверыо. Обернется</w:t>
      </w:r>
      <w:r>
        <w:br/>
        <w:t>к</w:t>
      </w:r>
      <w:r w:rsidR="009A18E9">
        <w:t>ъ</w:t>
      </w:r>
      <w:r>
        <w:t xml:space="preserve"> двери—нечистому шиша, или плго-</w:t>
      </w:r>
      <w:r>
        <w:br/>
        <w:t>нет</w:t>
      </w:r>
      <w:r w:rsidR="009A18E9">
        <w:t>ъ</w:t>
      </w:r>
      <w:r>
        <w:t>. Пуще злой д</w:t>
      </w:r>
      <w:r w:rsidR="004A2DB5">
        <w:t>у</w:t>
      </w:r>
      <w:r>
        <w:t>х</w:t>
      </w:r>
      <w:r w:rsidR="009A18E9">
        <w:t>ъ</w:t>
      </w:r>
      <w:r>
        <w:t xml:space="preserve"> разозлился!</w:t>
      </w:r>
      <w:r>
        <w:br/>
      </w:r>
      <w:r>
        <w:t>Ищеть оиь средства, как</w:t>
      </w:r>
      <w:r w:rsidR="009A18E9">
        <w:t>ъ</w:t>
      </w:r>
      <w:r>
        <w:t xml:space="preserve"> повредить</w:t>
      </w:r>
      <w:r>
        <w:br/>
        <w:t>бы Ярёмк</w:t>
      </w:r>
      <w:r w:rsidR="00FC273B">
        <w:t>ѣ</w:t>
      </w:r>
      <w:r>
        <w:t>. . . Находить ...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52"/>
        <w:sectPr w:rsidR="00810524">
          <w:type w:val="continuous"/>
          <w:pgSz w:w="7593" w:h="12362"/>
          <w:pgMar w:top="489" w:right="449" w:bottom="232" w:left="308" w:header="0" w:footer="3" w:gutter="0"/>
          <w:cols w:num="2" w:space="102"/>
          <w:noEndnote/>
          <w:docGrid w:linePitch="360"/>
        </w:sectPr>
      </w:pPr>
      <w:r>
        <w:t>В</w:t>
      </w:r>
      <w:r w:rsidR="009A18E9">
        <w:t>ъ</w:t>
      </w:r>
      <w:r>
        <w:t xml:space="preserve"> кузиицВ новый явился работ-</w:t>
      </w:r>
      <w:r>
        <w:br/>
        <w:t>ника,, Цыган</w:t>
      </w:r>
      <w:r w:rsidR="009A18E9">
        <w:t>ъ</w:t>
      </w:r>
      <w:r>
        <w:t>, и работпнк</w:t>
      </w:r>
      <w:r w:rsidR="009A18E9">
        <w:t>ъ</w:t>
      </w:r>
      <w:r>
        <w:t>—на сла-</w:t>
      </w:r>
      <w:r>
        <w:br/>
        <w:t>ву! Что за работа пошла от</w:t>
      </w:r>
      <w:r w:rsidR="009A18E9">
        <w:t>ъ</w:t>
      </w:r>
      <w:r>
        <w:t xml:space="preserve"> Ярём-</w:t>
      </w:r>
      <w:r>
        <w:br/>
        <w:t>кн: скора, красива и прочна! II десять</w:t>
      </w:r>
      <w:r>
        <w:br/>
        <w:t>рабочи</w:t>
      </w:r>
      <w:r w:rsidR="004A2DB5">
        <w:t>у</w:t>
      </w:r>
      <w:r>
        <w:t>ь не могуть сработать протнв</w:t>
      </w:r>
      <w:r w:rsidR="009A18E9">
        <w:t>ъ</w:t>
      </w:r>
      <w:r>
        <w:br/>
        <w:t>Цыгана. Ярёмка лишь смотрпть да</w:t>
      </w:r>
      <w:r>
        <w:br/>
        <w:t>деньги считает</w:t>
      </w:r>
      <w:r w:rsidR="00504B04">
        <w:t>ъ</w:t>
      </w:r>
      <w:r>
        <w:t>. С</w:t>
      </w:r>
      <w:r w:rsidR="009A18E9">
        <w:t>ъ</w:t>
      </w:r>
      <w:r>
        <w:t xml:space="preserve"> других</w:t>
      </w:r>
      <w:r w:rsidR="009A18E9">
        <w:t>ъ</w:t>
      </w:r>
      <w:r>
        <w:t xml:space="preserve"> деревень</w:t>
      </w:r>
      <w:r>
        <w:br/>
        <w:t>црівзжають с</w:t>
      </w:r>
      <w:r w:rsidR="009A18E9">
        <w:t>ъ</w:t>
      </w:r>
      <w:r>
        <w:t xml:space="preserve"> работой: уа:ь кузницы</w:t>
      </w:r>
    </w:p>
    <w:p w:rsidR="00810524" w:rsidRDefault="008C3761">
      <w:pPr>
        <w:pStyle w:val="Bodytext950"/>
        <w:shd w:val="clear" w:color="auto" w:fill="auto"/>
        <w:spacing w:line="235" w:lineRule="exact"/>
        <w:ind w:firstLine="52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18176" behindDoc="1" locked="0" layoutInCell="1" allowOverlap="1">
                <wp:simplePos x="0" y="0"/>
                <wp:positionH relativeFrom="margin">
                  <wp:posOffset>4268470</wp:posOffset>
                </wp:positionH>
                <wp:positionV relativeFrom="margin">
                  <wp:posOffset>8255</wp:posOffset>
                </wp:positionV>
                <wp:extent cx="130810" cy="215900"/>
                <wp:effectExtent l="0" t="0" r="0" b="0"/>
                <wp:wrapSquare wrapText="left"/>
                <wp:docPr id="1629" name="Text Box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081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1ptExact"/>
                                <w:b/>
                                <w:bCs/>
                                <w:lang w:val="fr-FR" w:eastAsia="fr-FR" w:bidi="fr-FR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4" o:spid="_x0000_s1683" type="#_x0000_t202" style="position:absolute;left:0;text-align:left;margin-left:336.1pt;margin-top:.65pt;width:10.3pt;height:17pt;z-index:-2512983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1ptExact"/>
                          <w:b/>
                          <w:bCs/>
                          <w:lang w:val="fr-FR" w:eastAsia="fr-FR" w:bidi="fr-FR"/>
                        </w:rPr>
                        <w:t>51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19200" behindDoc="1" locked="0" layoutInCell="1" allowOverlap="1">
                <wp:simplePos x="0" y="0"/>
                <wp:positionH relativeFrom="margin">
                  <wp:posOffset>2080260</wp:posOffset>
                </wp:positionH>
                <wp:positionV relativeFrom="margin">
                  <wp:posOffset>10160</wp:posOffset>
                </wp:positionV>
                <wp:extent cx="372110" cy="101600"/>
                <wp:effectExtent l="0" t="0" r="0" b="0"/>
                <wp:wrapTopAndBottom/>
                <wp:docPr id="1628" name="Text Box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Слиъ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3" o:spid="_x0000_s1684" type="#_x0000_t202" style="position:absolute;left:0;text-align:left;margin-left:163.8pt;margin-top:.8pt;width:29.3pt;height:8pt;z-index:-2512972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Слиъ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двѣ, </w:t>
      </w:r>
      <w:r w:rsidR="00731517">
        <w:rPr>
          <w:lang w:val="fr-FR" w:eastAsia="fr-FR" w:bidi="fr-FR"/>
        </w:rPr>
        <w:t xml:space="preserve">ne </w:t>
      </w:r>
      <w:r w:rsidR="00731517">
        <w:t>одна</w:t>
      </w:r>
      <w:r w:rsidR="00731517">
        <w:rPr>
          <w:lang w:val="fr-FR" w:eastAsia="fr-FR" w:bidi="fr-FR"/>
        </w:rPr>
        <w:t>—</w:t>
      </w:r>
      <w:r w:rsidR="00731517">
        <w:t>и битком</w:t>
      </w:r>
      <w:r w:rsidR="009A18E9">
        <w:t>ъ</w:t>
      </w:r>
      <w:r w:rsidR="00731517">
        <w:t xml:space="preserve"> как</w:t>
      </w:r>
      <w:r w:rsidR="009A18E9">
        <w:t>ъ</w:t>
      </w:r>
      <w:r w:rsidR="00731517">
        <w:t xml:space="preserve"> набиты</w:t>
      </w:r>
      <w:r w:rsidR="00731517">
        <w:br/>
        <w:t>пародом</w:t>
      </w:r>
      <w:r w:rsidR="009A18E9">
        <w:t>ъ</w:t>
      </w:r>
      <w:r w:rsidR="00731517">
        <w:t xml:space="preserve"> ...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0"/>
      </w:pPr>
      <w:r>
        <w:t>Ладно. Пріьхал</w:t>
      </w:r>
      <w:r w:rsidR="009A18E9">
        <w:t>ъ</w:t>
      </w:r>
      <w:r>
        <w:t xml:space="preserve"> однажды «а, Ярём-</w:t>
      </w:r>
      <w:r>
        <w:br/>
        <w:t>кѣ сі&gt; работой хромой атамаігь: рабо-</w:t>
      </w:r>
      <w:r>
        <w:br/>
        <w:t>та подѣлпиа, деньги взяты. — Работ-</w:t>
      </w:r>
      <w:r>
        <w:br/>
        <w:t>ник</w:t>
      </w:r>
      <w:r w:rsidR="009A18E9">
        <w:t>ъ</w:t>
      </w:r>
      <w:r>
        <w:t xml:space="preserve"> - Цыган</w:t>
      </w:r>
      <w:r w:rsidR="009A18E9">
        <w:t>ъ</w:t>
      </w:r>
      <w:r>
        <w:t xml:space="preserve"> пред.южи.і</w:t>
      </w:r>
      <w:r w:rsidR="009A18E9">
        <w:t>ъ</w:t>
      </w:r>
      <w:r>
        <w:t xml:space="preserve"> атаману</w:t>
      </w:r>
      <w:r>
        <w:br/>
        <w:t>сковать ему ногу хромую; тота., бро-</w:t>
      </w:r>
      <w:r>
        <w:br/>
        <w:t>аив</w:t>
      </w:r>
      <w:r w:rsidR="009A18E9">
        <w:t>ъ</w:t>
      </w:r>
      <w:r>
        <w:t xml:space="preserve"> костыль, согласился.Цыгаіп. прн-</w:t>
      </w:r>
      <w:r>
        <w:br/>
        <w:t>гораздил</w:t>
      </w:r>
      <w:r w:rsidR="009A18E9">
        <w:t>ъ</w:t>
      </w:r>
      <w:r>
        <w:t xml:space="preserve"> к</w:t>
      </w:r>
      <w:r w:rsidR="009A18E9">
        <w:t>ъ</w:t>
      </w:r>
      <w:r>
        <w:t xml:space="preserve"> жаровни ногу хромую ;</w:t>
      </w:r>
      <w:r>
        <w:br/>
        <w:t>вынул., ударпл</w:t>
      </w:r>
      <w:r w:rsidR="009A18E9">
        <w:t>ъ</w:t>
      </w:r>
      <w:r>
        <w:t xml:space="preserve"> молотомь, спрыснула,</w:t>
      </w:r>
      <w:r>
        <w:br/>
        <w:t>водою, посыпала, пескома.... Атамана,</w:t>
      </w:r>
      <w:r>
        <w:br/>
        <w:t>лишь вышел</w:t>
      </w:r>
      <w:r w:rsidR="009A18E9">
        <w:t>ъ</w:t>
      </w:r>
      <w:r>
        <w:t xml:space="preserve"> из</w:t>
      </w:r>
      <w:r w:rsidR="009A18E9">
        <w:t>ъ</w:t>
      </w:r>
      <w:r>
        <w:t xml:space="preserve"> рука, кузнеца — да</w:t>
      </w:r>
      <w:r>
        <w:br/>
        <w:t xml:space="preserve">ва. присядку </w:t>
      </w:r>
      <w:r w:rsidR="00E56DF5">
        <w:rPr>
          <w:rStyle w:val="Bodytext95Spacing2pt"/>
          <w:b/>
          <w:bCs/>
        </w:rPr>
        <w:t>ъ</w:t>
      </w:r>
      <w:r>
        <w:rPr>
          <w:rStyle w:val="Bodytext95Spacing2pt"/>
          <w:b/>
          <w:bCs/>
        </w:rPr>
        <w:t>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0"/>
      </w:pPr>
      <w:r>
        <w:t>Добре. Слушайте жь. С</w:t>
      </w:r>
      <w:r w:rsidR="009A18E9">
        <w:t>ъ</w:t>
      </w:r>
      <w:r>
        <w:t xml:space="preserve"> этой поры</w:t>
      </w:r>
      <w:r>
        <w:br/>
        <w:t>к</w:t>
      </w:r>
      <w:r w:rsidR="009A18E9">
        <w:t>ъ</w:t>
      </w:r>
      <w:r>
        <w:t xml:space="preserve"> кузнецу приносили—не лом</w:t>
      </w:r>
      <w:r w:rsidR="009A18E9">
        <w:t>ъ</w:t>
      </w:r>
      <w:r>
        <w:t xml:space="preserve"> да</w:t>
      </w:r>
      <w:r>
        <w:br/>
        <w:t>желіізп — увѣчье, недуга, да калВчство.</w:t>
      </w:r>
      <w:r>
        <w:br/>
        <w:t>Кузнец</w:t>
      </w:r>
      <w:r w:rsidR="009A18E9">
        <w:t>ъ</w:t>
      </w:r>
      <w:r>
        <w:t xml:space="preserve"> мой во всем</w:t>
      </w:r>
      <w:r w:rsidR="009A18E9">
        <w:t>ъ</w:t>
      </w:r>
      <w:r>
        <w:t xml:space="preserve"> усігіівпета., ку-</w:t>
      </w:r>
      <w:r>
        <w:br/>
        <w:t xml:space="preserve">ста. </w:t>
      </w:r>
      <w:r w:rsidR="00FC273B">
        <w:t>их</w:t>
      </w:r>
      <w:r w:rsidR="009A18E9">
        <w:t>ъ</w:t>
      </w:r>
      <w:r>
        <w:t xml:space="preserve"> да лечить,' да денежки счетом</w:t>
      </w:r>
      <w:r w:rsidR="009A18E9">
        <w:t>ъ</w:t>
      </w:r>
      <w:r>
        <w:br/>
        <w:t>берета, и бела, ачета. Цыгана, переко-</w:t>
      </w:r>
      <w:r>
        <w:br/>
        <w:t>вывала. ужь старикова, да старух</w:t>
      </w:r>
      <w:r w:rsidR="009A18E9">
        <w:t>ъ</w:t>
      </w:r>
      <w:r>
        <w:t xml:space="preserve"> —</w:t>
      </w:r>
      <w:r>
        <w:br/>
        <w:t>ва. молодцы, в</w:t>
      </w:r>
      <w:r w:rsidR="009A18E9">
        <w:t>ъ</w:t>
      </w:r>
      <w:r>
        <w:t xml:space="preserve"> молодицы ; ковала, бе-</w:t>
      </w:r>
      <w:r>
        <w:br/>
        <w:t>зобразных</w:t>
      </w:r>
      <w:r w:rsidR="009A18E9">
        <w:t>ъ</w:t>
      </w:r>
      <w:r>
        <w:t xml:space="preserve"> в</w:t>
      </w:r>
      <w:r w:rsidR="009A18E9">
        <w:t>ъ</w:t>
      </w:r>
      <w:r>
        <w:t xml:space="preserve"> красоток</w:t>
      </w:r>
      <w:r w:rsidR="009A18E9">
        <w:t>ъ</w:t>
      </w:r>
      <w:r>
        <w:t>, калѣк</w:t>
      </w:r>
      <w:r w:rsidR="009A18E9">
        <w:t>ъ</w:t>
      </w:r>
      <w:r>
        <w:t xml:space="preserve"> ко-</w:t>
      </w:r>
      <w:r>
        <w:br/>
        <w:t>вал</w:t>
      </w:r>
      <w:r w:rsidR="009A18E9">
        <w:t>ъ</w:t>
      </w:r>
      <w:r>
        <w:t xml:space="preserve"> она. в</w:t>
      </w:r>
      <w:r w:rsidR="009A18E9">
        <w:t>ъ</w:t>
      </w:r>
      <w:r>
        <w:t xml:space="preserve"> красавцев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0"/>
      </w:pPr>
      <w:r>
        <w:t>І\ак</w:t>
      </w:r>
      <w:r w:rsidR="009A18E9">
        <w:t>ъ</w:t>
      </w:r>
      <w:r>
        <w:t>-то работника. - Цыгана, отлу-</w:t>
      </w:r>
      <w:r>
        <w:br/>
        <w:t>чился; а барина, ярёмкин</w:t>
      </w:r>
      <w:r w:rsidR="009A18E9">
        <w:t>ъ</w:t>
      </w:r>
      <w:r>
        <w:t>, дряхлый</w:t>
      </w:r>
      <w:r>
        <w:br/>
        <w:t>старик</w:t>
      </w:r>
      <w:r w:rsidR="009A18E9">
        <w:t>ъ</w:t>
      </w:r>
      <w:r>
        <w:t>, приходить к</w:t>
      </w:r>
      <w:r w:rsidR="009A18E9">
        <w:t>ъ</w:t>
      </w:r>
      <w:r>
        <w:t xml:space="preserve"> Ярёмк</w:t>
      </w:r>
      <w:r w:rsidR="00FC273B">
        <w:t>ѣ</w:t>
      </w:r>
      <w:r>
        <w:t xml:space="preserve"> са.</w:t>
      </w:r>
      <w:r>
        <w:br/>
        <w:t>приказом</w:t>
      </w:r>
      <w:r w:rsidR="00E56DF5">
        <w:t>ъ</w:t>
      </w:r>
      <w:r>
        <w:t>—перековать его в</w:t>
      </w:r>
      <w:r w:rsidR="009A18E9">
        <w:t>ъ</w:t>
      </w:r>
      <w:r>
        <w:t xml:space="preserve"> молод-</w:t>
      </w:r>
      <w:r>
        <w:br/>
        <w:t>цы. Недолго думала, кузнеца.: завя-</w:t>
      </w:r>
      <w:r>
        <w:br/>
        <w:t>зал</w:t>
      </w:r>
      <w:r w:rsidR="009A18E9">
        <w:t>ъ</w:t>
      </w:r>
      <w:r>
        <w:t xml:space="preserve"> господина ва. мѣшок</w:t>
      </w:r>
      <w:r w:rsidR="009A18E9">
        <w:t>ъ</w:t>
      </w:r>
      <w:r>
        <w:t>, подложила,</w:t>
      </w:r>
      <w:r>
        <w:br/>
        <w:t>уголькова. на жаровню и, броснв</w:t>
      </w:r>
      <w:r w:rsidR="009A18E9">
        <w:t>ъ</w:t>
      </w:r>
      <w:r>
        <w:t xml:space="preserve"> ва.</w:t>
      </w:r>
      <w:r>
        <w:br/>
        <w:t>горнило, сама, принялся раздувать. От-</w:t>
      </w:r>
      <w:r>
        <w:br/>
        <w:t>чаянный крика,</w:t>
      </w:r>
      <w:r w:rsidR="009A18E9">
        <w:t xml:space="preserve"> и </w:t>
      </w:r>
      <w:r>
        <w:t>стопы господекіе</w:t>
      </w:r>
      <w:r>
        <w:br/>
        <w:t>скоро затихли. Вынула. Ярсмка са.</w:t>
      </w:r>
      <w:r>
        <w:br/>
        <w:t>огня—обгорѣлыя кости: ва. дребезги</w:t>
      </w:r>
      <w:r>
        <w:br/>
      </w:r>
      <w:r w:rsidR="00FC273B">
        <w:t>их</w:t>
      </w:r>
      <w:r w:rsidR="009A18E9">
        <w:t>ъ</w:t>
      </w:r>
      <w:r>
        <w:t xml:space="preserve"> молотком г. разбньаегь... — вота.</w:t>
      </w:r>
      <w:r>
        <w:br/>
        <w:t>всё, что осталось, что было его госпо-</w:t>
      </w:r>
      <w:r>
        <w:br/>
        <w:t>днном</w:t>
      </w:r>
      <w:r w:rsidR="009A18E9">
        <w:t>ъ</w:t>
      </w:r>
      <w:r w:rsidR="00E56DF5">
        <w:t>ъ</w:t>
      </w:r>
      <w:r>
        <w:t>,.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0"/>
      </w:pPr>
      <w:r>
        <w:t>В</w:t>
      </w:r>
      <w:r w:rsidR="009A18E9">
        <w:t>ъ</w:t>
      </w:r>
      <w:r>
        <w:t xml:space="preserve"> ужасѣ б</w:t>
      </w:r>
      <w:r w:rsidR="009A18E9">
        <w:t>ъ</w:t>
      </w:r>
      <w:r>
        <w:t>дпын кузнец</w:t>
      </w:r>
      <w:r w:rsidR="009A18E9">
        <w:t>ъ</w:t>
      </w:r>
      <w:r>
        <w:t>! Цыгаіі</w:t>
      </w:r>
      <w:r w:rsidR="009A18E9">
        <w:t>ъ</w:t>
      </w:r>
      <w:r>
        <w:br/>
        <w:t>пропал</w:t>
      </w:r>
      <w:r w:rsidR="009A18E9">
        <w:t>ъ</w:t>
      </w:r>
      <w:r>
        <w:t xml:space="preserve"> без</w:t>
      </w:r>
      <w:r w:rsidR="009A18E9">
        <w:t>ъ</w:t>
      </w:r>
      <w:r>
        <w:t>-вѣсти... Ужь палач</w:t>
      </w:r>
      <w:r w:rsidR="009A18E9">
        <w:t>ъ</w:t>
      </w:r>
      <w:r>
        <w:t xml:space="preserve"> и</w:t>
      </w:r>
      <w:r>
        <w:br/>
        <w:t>Сибирь ожидают</w:t>
      </w:r>
      <w:r w:rsidR="009A18E9">
        <w:t>ъ</w:t>
      </w:r>
      <w:r>
        <w:t xml:space="preserve"> Ярёмку. Оп</w:t>
      </w:r>
      <w:r w:rsidR="009A18E9">
        <w:t>ъ</w:t>
      </w:r>
      <w:r>
        <w:t xml:space="preserve"> осуж-</w:t>
      </w:r>
      <w:r>
        <w:br/>
        <w:t>ден</w:t>
      </w:r>
      <w:r w:rsidR="009A18E9">
        <w:t>ъ</w:t>
      </w:r>
      <w:r>
        <w:t>, как</w:t>
      </w:r>
      <w:r w:rsidR="009A18E9">
        <w:t>ъ</w:t>
      </w:r>
      <w:r>
        <w:t xml:space="preserve"> убійца... Идет</w:t>
      </w:r>
      <w:r w:rsidR="009A18E9">
        <w:t>ъ</w:t>
      </w:r>
      <w:r>
        <w:t xml:space="preserve"> с</w:t>
      </w:r>
      <w:r w:rsidR="009A18E9">
        <w:t>ъ</w:t>
      </w:r>
      <w:r>
        <w:t xml:space="preserve"> острога</w:t>
      </w:r>
      <w:r>
        <w:br/>
        <w:t>оігь в</w:t>
      </w:r>
      <w:r w:rsidR="009A18E9">
        <w:t>ъ</w:t>
      </w:r>
      <w:r>
        <w:t xml:space="preserve"> родимую хату—проститься па-</w:t>
      </w:r>
      <w:r>
        <w:br/>
        <w:t>вики.— Вог</w:t>
      </w:r>
      <w:r w:rsidR="009A18E9">
        <w:t>ъ</w:t>
      </w:r>
      <w:r>
        <w:t xml:space="preserve"> позвана, свящепник</w:t>
      </w:r>
      <w:r w:rsidR="009A18E9">
        <w:t>ъ</w:t>
      </w:r>
      <w:r>
        <w:t xml:space="preserve"> с</w:t>
      </w:r>
      <w:r w:rsidR="009A18E9">
        <w:t>ъ</w:t>
      </w:r>
      <w:r>
        <w:br/>
        <w:t>молитвой: кроппт</w:t>
      </w:r>
      <w:r w:rsidR="009A18E9">
        <w:t>ъ</w:t>
      </w:r>
      <w:r>
        <w:t xml:space="preserve"> оп</w:t>
      </w:r>
      <w:r w:rsidR="009A18E9">
        <w:t>ъ</w:t>
      </w:r>
      <w:r>
        <w:t xml:space="preserve"> святою водою</w:t>
      </w:r>
      <w:r>
        <w:br/>
        <w:t>хатиія стѣпы — а вм</w:t>
      </w:r>
      <w:r w:rsidR="00FC273B">
        <w:t>ѣ</w:t>
      </w:r>
      <w:r>
        <w:t>ст</w:t>
      </w:r>
      <w:r w:rsidR="00FC273B">
        <w:t>ѣ</w:t>
      </w:r>
      <w:r>
        <w:t xml:space="preserve"> забытый</w:t>
      </w:r>
      <w:r>
        <w:br/>
        <w:t>портрета. иад</w:t>
      </w:r>
      <w:r w:rsidR="009A18E9">
        <w:t>ъ</w:t>
      </w:r>
      <w:r>
        <w:t xml:space="preserve"> дверями . .. Вдруг</w:t>
      </w:r>
      <w:r w:rsidR="009A18E9">
        <w:t>ъ</w:t>
      </w:r>
      <w:r>
        <w:t xml:space="preserve"> ва.</w:t>
      </w:r>
      <w:r>
        <w:br/>
        <w:t>дверь появился проиавшій рлботпик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9"/>
      </w:pPr>
      <w:r>
        <w:br w:type="column"/>
      </w:r>
      <w:r>
        <w:lastRenderedPageBreak/>
        <w:t>Вызвал</w:t>
      </w:r>
      <w:r w:rsidR="009A18E9">
        <w:t>ъ</w:t>
      </w:r>
      <w:r>
        <w:t xml:space="preserve"> она. в</w:t>
      </w:r>
      <w:r w:rsidR="009A18E9">
        <w:t>ъ</w:t>
      </w:r>
      <w:r>
        <w:t xml:space="preserve"> е</w:t>
      </w:r>
      <w:r w:rsidR="004A2DB5">
        <w:t>щщ</w:t>
      </w:r>
      <w:r>
        <w:t>ы Ярёмку:</w:t>
      </w:r>
      <w:r>
        <w:br/>
        <w:t>«послушай » она. молпил</w:t>
      </w:r>
      <w:r w:rsidR="009A18E9">
        <w:t>ъ</w:t>
      </w:r>
      <w:r>
        <w:t>: «я твои гу-</w:t>
      </w:r>
      <w:r>
        <w:br/>
        <w:t>битель; ио я и спасу тебя: только—</w:t>
      </w:r>
      <w:r>
        <w:br/>
        <w:t>оставь ты портрета, мой; глумись н</w:t>
      </w:r>
      <w:r>
        <w:br/>
        <w:t>ругайся иад</w:t>
      </w:r>
      <w:r w:rsidR="009A18E9">
        <w:t>ъ</w:t>
      </w:r>
      <w:r>
        <w:t xml:space="preserve"> нпмь, но—не кропи ха-</w:t>
      </w:r>
      <w:r>
        <w:br/>
        <w:t>ты святою водою : тбтчле</w:t>
      </w:r>
      <w:r w:rsidR="009A18E9">
        <w:t>ъ</w:t>
      </w:r>
      <w:r>
        <w:t xml:space="preserve"> иду в</w:t>
      </w:r>
      <w:r w:rsidR="009A18E9">
        <w:t>ъ</w:t>
      </w:r>
      <w:r>
        <w:br/>
        <w:t>твою кузницу</w:t>
      </w:r>
      <w:r>
        <w:rPr>
          <w:rStyle w:val="Bodytext95SmallCaps"/>
          <w:b/>
          <w:bCs/>
        </w:rPr>
        <w:t>—</w:t>
      </w:r>
      <w:r>
        <w:rPr>
          <w:rStyle w:val="Bodytext95SmallCaps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приведу твоего гос-</w:t>
      </w:r>
      <w:r>
        <w:br/>
        <w:t>подина.»— Подлинно: скоро явился в</w:t>
      </w:r>
      <w:r w:rsidR="009A18E9">
        <w:t>ъ</w:t>
      </w:r>
      <w:r>
        <w:br/>
        <w:t>избѣ кузнеца господина.— молодеца.,</w:t>
      </w:r>
      <w:r>
        <w:br/>
        <w:t>хоть куда</w:t>
      </w:r>
      <w:r w:rsidR="00E56DF5">
        <w:t>ъ</w:t>
      </w:r>
      <w:r>
        <w:t>.. И Ярёмка лрощеп</w:t>
      </w:r>
      <w:r w:rsidR="009A18E9">
        <w:t>ъ</w:t>
      </w:r>
      <w:r>
        <w:t xml:space="preserve"> </w:t>
      </w:r>
      <w:r>
        <w:rPr>
          <w:rStyle w:val="Bodytext95SmallCaps"/>
          <w:b/>
          <w:bCs/>
        </w:rPr>
        <w:t>іі</w:t>
      </w:r>
      <w:r>
        <w:rPr>
          <w:rStyle w:val="Bodytext95SmallCaps"/>
          <w:b/>
          <w:bCs/>
        </w:rPr>
        <w:br/>
      </w:r>
      <w:r>
        <w:t>отпущена.... Работиик</w:t>
      </w:r>
      <w:r w:rsidR="009A18E9">
        <w:t>ъ</w:t>
      </w:r>
      <w:r>
        <w:t xml:space="preserve"> сгинул</w:t>
      </w:r>
      <w:r w:rsidR="009A18E9">
        <w:t>ъ</w:t>
      </w:r>
      <w:r>
        <w:t xml:space="preserve"> беза.</w:t>
      </w:r>
      <w:r>
        <w:br/>
        <w:t>в</w:t>
      </w:r>
      <w:r w:rsidR="00FC273B">
        <w:t>ѣ</w:t>
      </w:r>
      <w:r>
        <w:t>стп...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9"/>
      </w:pPr>
      <w:r>
        <w:t>Сияла, мой Ярёмка проклятый пор-</w:t>
      </w:r>
      <w:r>
        <w:br/>
        <w:t>трет</w:t>
      </w:r>
      <w:r w:rsidR="009A18E9">
        <w:t>ъ</w:t>
      </w:r>
      <w:r>
        <w:t xml:space="preserve"> со ст</w:t>
      </w:r>
      <w:r w:rsidR="00FC273B">
        <w:t>ѣ</w:t>
      </w:r>
      <w:r>
        <w:t>ііы, отиеса. его ва. кузни-</w:t>
      </w:r>
      <w:r>
        <w:br/>
        <w:t>цу—и шнырнула, на огонь:</w:t>
      </w:r>
      <w:r w:rsidR="009A18E9">
        <w:t xml:space="preserve"> и </w:t>
      </w:r>
      <w:r>
        <w:t>чорпым</w:t>
      </w:r>
      <w:r w:rsidR="009A18E9">
        <w:t>ъ</w:t>
      </w:r>
      <w:r>
        <w:br/>
        <w:t>дымом</w:t>
      </w:r>
      <w:r w:rsidR="009A18E9">
        <w:t>ъ</w:t>
      </w:r>
      <w:r>
        <w:t xml:space="preserve"> покрылся огонь весь. Холста,</w:t>
      </w:r>
      <w:r>
        <w:br/>
        <w:t>же сгор</w:t>
      </w:r>
      <w:r w:rsidR="00FC273B">
        <w:t>ѣ</w:t>
      </w:r>
      <w:r>
        <w:t>ла.,—а проклятый метнулся</w:t>
      </w:r>
      <w:r>
        <w:br/>
        <w:t>ва. трубу... И с</w:t>
      </w:r>
      <w:r w:rsidR="009A18E9">
        <w:t>ъ</w:t>
      </w:r>
      <w:r>
        <w:t xml:space="preserve"> этой поры-то чорт</w:t>
      </w:r>
      <w:r w:rsidR="009A18E9">
        <w:t>ъ</w:t>
      </w:r>
      <w:r>
        <w:br/>
        <w:t>почерн ила, еще хуже, его борода обож-</w:t>
      </w:r>
      <w:r>
        <w:br/>
        <w:t xml:space="preserve">глась, </w:t>
      </w:r>
      <w:r>
        <w:rPr>
          <w:rStyle w:val="Bodytext95SmallCaps"/>
          <w:b/>
          <w:bCs/>
        </w:rPr>
        <w:t>іі</w:t>
      </w:r>
      <w:r>
        <w:t xml:space="preserve"> любимое мѣсто его осталось</w:t>
      </w:r>
      <w:r>
        <w:br/>
        <w:t>— кузнечпыя трубы.»</w:t>
      </w:r>
    </w:p>
    <w:p w:rsidR="00810524" w:rsidRDefault="00731517">
      <w:pPr>
        <w:pStyle w:val="Bodytext950"/>
        <w:shd w:val="clear" w:color="auto" w:fill="auto"/>
        <w:ind w:firstLine="279"/>
      </w:pPr>
      <w:r>
        <w:t>Кончила, старнк</w:t>
      </w:r>
      <w:r w:rsidR="009A18E9">
        <w:t>ъ</w:t>
      </w:r>
      <w:r>
        <w:t xml:space="preserve"> свой разсказа</w:t>
      </w:r>
      <w:r>
        <w:rPr>
          <w:vertAlign w:val="superscript"/>
        </w:rPr>
        <w:t>-</w:t>
      </w:r>
      <w:r>
        <w:t>,</w:t>
      </w:r>
      <w:r>
        <w:br/>
        <w:t>кончаю</w:t>
      </w:r>
      <w:r w:rsidR="009A18E9">
        <w:t xml:space="preserve"> и </w:t>
      </w:r>
      <w:r>
        <w:t>я,— не браните!</w:t>
      </w:r>
    </w:p>
    <w:p w:rsidR="00810524" w:rsidRDefault="00731517">
      <w:pPr>
        <w:pStyle w:val="Bodytext2230"/>
        <w:shd w:val="clear" w:color="auto" w:fill="auto"/>
        <w:spacing w:line="170" w:lineRule="exact"/>
        <w:ind w:right="240" w:firstLine="0"/>
        <w:jc w:val="right"/>
      </w:pPr>
      <w:r>
        <w:rPr>
          <w:rStyle w:val="Bodytext223SmallCapsSpacing0pt"/>
          <w:b/>
          <w:bCs/>
        </w:rPr>
        <w:t>Лев</w:t>
      </w:r>
      <w:r w:rsidR="009A18E9">
        <w:rPr>
          <w:rStyle w:val="Bodytext223SmallCapsSpacing0pt"/>
          <w:b/>
          <w:bCs/>
        </w:rPr>
        <w:t>ъ</w:t>
      </w:r>
      <w:r>
        <w:rPr>
          <w:rStyle w:val="Bodytext223SmallCapsSpacing0pt"/>
          <w:b/>
          <w:bCs/>
        </w:rPr>
        <w:t xml:space="preserve"> Боровііковскій.</w:t>
      </w:r>
    </w:p>
    <w:p w:rsidR="00810524" w:rsidRDefault="00731517">
      <w:pPr>
        <w:pStyle w:val="Bodytext151"/>
        <w:shd w:val="clear" w:color="auto" w:fill="auto"/>
        <w:spacing w:before="0" w:after="200" w:line="160" w:lineRule="exact"/>
        <w:ind w:firstLine="279"/>
      </w:pPr>
      <w:r>
        <w:t>Полтава.</w:t>
      </w:r>
    </w:p>
    <w:p w:rsidR="00810524" w:rsidRDefault="00731517">
      <w:pPr>
        <w:pStyle w:val="Bodytext370"/>
        <w:shd w:val="clear" w:color="auto" w:fill="auto"/>
        <w:spacing w:before="0" w:line="235" w:lineRule="exact"/>
        <w:ind w:firstLine="279"/>
      </w:pPr>
      <w:r>
        <w:rPr>
          <w:rStyle w:val="Bodytext37Spacing0pt"/>
        </w:rPr>
        <w:t>БЫЛ</w:t>
      </w:r>
      <w:r w:rsidR="00FC273B">
        <w:rPr>
          <w:rStyle w:val="Bodytext37Spacing0pt"/>
        </w:rPr>
        <w:t>ѣ</w:t>
      </w:r>
      <w:r>
        <w:rPr>
          <w:rStyle w:val="Bodytext37Spacing0pt"/>
        </w:rPr>
        <w:t>, КОТОРАЯ МОШЕТ</w:t>
      </w:r>
      <w:r w:rsidR="00FC273B">
        <w:rPr>
          <w:rStyle w:val="Bodytext37Spacing0pt"/>
        </w:rPr>
        <w:t>ѣ</w:t>
      </w:r>
      <w:r>
        <w:rPr>
          <w:rStyle w:val="Bodytext37Spacing0pt"/>
        </w:rPr>
        <w:t xml:space="preserve"> ГО-</w:t>
      </w:r>
      <w:r>
        <w:rPr>
          <w:rStyle w:val="Bodytext37Spacing0pt"/>
        </w:rPr>
        <w:br/>
        <w:t>ДИТ</w:t>
      </w:r>
      <w:r w:rsidR="00FC273B">
        <w:rPr>
          <w:rStyle w:val="Bodytext37Spacing0pt"/>
        </w:rPr>
        <w:t>ѣ</w:t>
      </w:r>
      <w:r>
        <w:rPr>
          <w:rStyle w:val="Bodytext37Spacing0pt"/>
        </w:rPr>
        <w:t>СЯ И ДЛЯ РОМАНА,</w:t>
      </w:r>
      <w:r>
        <w:rPr>
          <w:rStyle w:val="Bodytext3710ptBold"/>
        </w:rPr>
        <w:t>— Ва, за-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78"/>
      </w:pPr>
      <w:r>
        <w:t>писках</w:t>
      </w:r>
      <w:r w:rsidR="009A18E9">
        <w:t>ъ</w:t>
      </w:r>
      <w:r>
        <w:t xml:space="preserve"> одного парнжскаго иолпцеп-</w:t>
      </w:r>
      <w:r>
        <w:br/>
        <w:t>скаго агента прежних</w:t>
      </w:r>
      <w:r w:rsidR="00504B04">
        <w:t>ъ</w:t>
      </w:r>
      <w:r>
        <w:t xml:space="preserve"> времена, нахо-</w:t>
      </w:r>
      <w:r>
        <w:br/>
        <w:t>дится множество процессов;</w:t>
      </w:r>
      <w:r w:rsidR="00504B04">
        <w:t>ъ</w:t>
      </w:r>
      <w:r>
        <w:t>, занима-</w:t>
      </w:r>
      <w:r>
        <w:br/>
        <w:t>тельных</w:t>
      </w:r>
      <w:r w:rsidR="00E56DF5">
        <w:t>ъ</w:t>
      </w:r>
      <w:r>
        <w:t xml:space="preserve"> или по запутанности их</w:t>
      </w:r>
      <w:r w:rsidR="009A18E9">
        <w:t>ъ</w:t>
      </w:r>
      <w:r>
        <w:t>,</w:t>
      </w:r>
      <w:r>
        <w:br/>
        <w:t>или по неожиданными случаям</w:t>
      </w:r>
      <w:r w:rsidR="00E56DF5">
        <w:t>ъ</w:t>
      </w:r>
      <w:r>
        <w:t xml:space="preserve"> , со-</w:t>
      </w:r>
      <w:r>
        <w:br/>
        <w:t>діійствовавшнма. к</w:t>
      </w:r>
      <w:r w:rsidR="009A18E9">
        <w:t>ъ</w:t>
      </w:r>
      <w:r>
        <w:t xml:space="preserve"> открытію истины.</w:t>
      </w:r>
      <w:r>
        <w:br/>
        <w:t>Вот</w:t>
      </w:r>
      <w:r w:rsidR="009A18E9">
        <w:t>ъ</w:t>
      </w:r>
      <w:r>
        <w:t xml:space="preserve"> один</w:t>
      </w:r>
      <w:r w:rsidR="009A18E9">
        <w:t>ъ</w:t>
      </w:r>
      <w:r>
        <w:t xml:space="preserve"> из</w:t>
      </w:r>
      <w:r w:rsidR="009A18E9">
        <w:t>ъ</w:t>
      </w:r>
      <w:r>
        <w:t xml:space="preserve"> таких</w:t>
      </w:r>
      <w:r w:rsidR="009A18E9">
        <w:t>ъ</w:t>
      </w:r>
      <w:r>
        <w:t xml:space="preserve"> случаев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9"/>
        <w:sectPr w:rsidR="00810524">
          <w:headerReference w:type="even" r:id="rId590"/>
          <w:headerReference w:type="default" r:id="rId591"/>
          <w:pgSz w:w="7593" w:h="12362"/>
          <w:pgMar w:top="489" w:right="449" w:bottom="232" w:left="308" w:header="0" w:footer="3" w:gutter="0"/>
          <w:pgNumType w:start="738"/>
          <w:cols w:num="2" w:space="102"/>
          <w:noEndnote/>
          <w:docGrid w:linePitch="360"/>
        </w:sectPr>
      </w:pPr>
      <w:r>
        <w:t>Маркнз</w:t>
      </w:r>
      <w:r w:rsidR="009A18E9">
        <w:t>ъ</w:t>
      </w:r>
      <w:r>
        <w:t xml:space="preserve"> дс-Кусй (Сопсу), отдап</w:t>
      </w:r>
      <w:r w:rsidR="009A18E9">
        <w:t>ъ</w:t>
      </w:r>
      <w:r>
        <w:br/>
        <w:t>своего старшаго сына кормнлі</w:t>
      </w:r>
      <w:r w:rsidR="004A2DB5">
        <w:t>щ</w:t>
      </w:r>
      <w:r w:rsidR="00FC273B">
        <w:t>ѣ</w:t>
      </w:r>
      <w:r>
        <w:t xml:space="preserve"> па.</w:t>
      </w:r>
      <w:r>
        <w:br/>
        <w:t>Гоиессѣ, оставила, его там</w:t>
      </w:r>
      <w:r w:rsidR="009A18E9">
        <w:t>ъ</w:t>
      </w:r>
      <w:r>
        <w:t xml:space="preserve"> на три</w:t>
      </w:r>
      <w:r>
        <w:br/>
        <w:t>года, как</w:t>
      </w:r>
      <w:r w:rsidR="009A18E9">
        <w:t>ъ</w:t>
      </w:r>
      <w:r>
        <w:t xml:space="preserve"> тогда дВлалн </w:t>
      </w:r>
      <w:r>
        <w:t>обыкновенно.</w:t>
      </w:r>
      <w:r>
        <w:br/>
        <w:t>МолодойграФ</w:t>
      </w:r>
      <w:r w:rsidR="009A18E9">
        <w:t>ъ</w:t>
      </w:r>
      <w:r>
        <w:t xml:space="preserve"> возвратился мослѣ это-</w:t>
      </w:r>
      <w:r>
        <w:br/>
        <w:t>го срока в</w:t>
      </w:r>
      <w:r w:rsidR="009A18E9">
        <w:t>ъ</w:t>
      </w:r>
      <w:r>
        <w:t xml:space="preserve"> родительскій дома, и сдѣ-</w:t>
      </w:r>
      <w:r>
        <w:br/>
        <w:t>лался любимыма, ребенком</w:t>
      </w:r>
      <w:r w:rsidR="00504B04">
        <w:t>ъ</w:t>
      </w:r>
      <w:r>
        <w:t>. Достиі-</w:t>
      </w:r>
      <w:r>
        <w:br/>
        <w:t>нув</w:t>
      </w:r>
      <w:r w:rsidR="009A18E9">
        <w:t>ъ</w:t>
      </w:r>
      <w:r>
        <w:t xml:space="preserve"> </w:t>
      </w:r>
      <w:r>
        <w:rPr>
          <w:rStyle w:val="Bodytext9585ptSmallCapsSpacing0pt"/>
          <w:b/>
          <w:bCs/>
        </w:rPr>
        <w:t>тііх</w:t>
      </w:r>
      <w:r w:rsidR="009A18E9">
        <w:rPr>
          <w:rStyle w:val="Bodytext9585ptSmallCapsSpacing0pt"/>
          <w:b/>
          <w:bCs/>
        </w:rPr>
        <w:t>ъ</w:t>
      </w:r>
      <w:r>
        <w:rPr>
          <w:rStyle w:val="Bodytext9585ptSmallCapsSpacing0pt"/>
          <w:b/>
          <w:bCs/>
        </w:rPr>
        <w:t xml:space="preserve"> </w:t>
      </w:r>
      <w:r>
        <w:t>л</w:t>
      </w:r>
      <w:r w:rsidR="009A18E9">
        <w:t>ъ</w:t>
      </w:r>
      <w:r>
        <w:t>ть, когда начиналось</w:t>
      </w:r>
      <w:r>
        <w:br/>
        <w:t>обрааованіе д</w:t>
      </w:r>
      <w:r w:rsidR="00FC273B">
        <w:t>ѣ</w:t>
      </w:r>
      <w:r>
        <w:t>тей, она, учился у луч-</w:t>
      </w:r>
      <w:r>
        <w:br/>
        <w:t>ших</w:t>
      </w:r>
      <w:r w:rsidR="00504B04">
        <w:t>ъ</w:t>
      </w:r>
      <w:r>
        <w:t xml:space="preserve"> учителей, сдѣлал</w:t>
      </w:r>
      <w:r w:rsidR="009A18E9">
        <w:t>ъ</w:t>
      </w:r>
      <w:r>
        <w:t xml:space="preserve"> быстрые ус-</w:t>
      </w:r>
      <w:r>
        <w:br/>
        <w:t>и</w:t>
      </w:r>
      <w:r w:rsidR="00FC273B">
        <w:t>ѣ</w:t>
      </w:r>
      <w:r>
        <w:t>хи и , шестнадцати л</w:t>
      </w:r>
      <w:r w:rsidR="00FC273B">
        <w:t>ѣ</w:t>
      </w:r>
      <w:r>
        <w:t>та, , кончила,</w:t>
      </w:r>
    </w:p>
    <w:p w:rsidR="00810524" w:rsidRDefault="008C3761">
      <w:pPr>
        <w:pStyle w:val="Bodytext950"/>
        <w:shd w:val="clear" w:color="auto" w:fill="auto"/>
        <w:spacing w:line="235" w:lineRule="exact"/>
        <w:ind w:firstLine="360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20224" behindDoc="1" locked="0" layoutInCell="1" allowOverlap="1">
                <wp:simplePos x="0" y="0"/>
                <wp:positionH relativeFrom="margin">
                  <wp:posOffset>45720</wp:posOffset>
                </wp:positionH>
                <wp:positionV relativeFrom="margin">
                  <wp:posOffset>8890</wp:posOffset>
                </wp:positionV>
                <wp:extent cx="2152015" cy="10445750"/>
                <wp:effectExtent l="0" t="0" r="0" b="0"/>
                <wp:wrapSquare wrapText="right"/>
                <wp:docPr id="1627" name="Text Box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52015" cy="1044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360"/>
                              <w:shd w:val="clear" w:color="auto" w:fill="auto"/>
                              <w:spacing w:before="0" w:after="0" w:line="235" w:lineRule="exact"/>
                              <w:ind w:firstLine="44"/>
                              <w:jc w:val="both"/>
                            </w:pPr>
                            <w:r>
                              <w:rPr>
                                <w:rStyle w:val="Bodytext23610ptSpacing0ptExact"/>
                                <w:b/>
                                <w:bCs/>
                              </w:rPr>
                              <w:t xml:space="preserve">все </w:t>
                            </w:r>
                            <w:r>
                              <w:rPr>
                                <w:rStyle w:val="Bodytext236Spacing0ptExact"/>
                                <w:b/>
                                <w:bCs/>
                              </w:rPr>
                              <w:t xml:space="preserve">пріуготовнтелыіыя </w:t>
                            </w:r>
                            <w:r>
                              <w:rPr>
                                <w:rStyle w:val="Bodytext23610ptSpacing0ptExact"/>
                                <w:b/>
                                <w:bCs/>
                              </w:rPr>
                              <w:t xml:space="preserve">науки -, </w:t>
                            </w:r>
                            <w:r>
                              <w:rPr>
                                <w:rStyle w:val="Bodytext236Spacing0ptExact"/>
                                <w:b/>
                                <w:bCs/>
                              </w:rPr>
                              <w:t>тогда</w:t>
                            </w:r>
                            <w:r>
                              <w:rPr>
                                <w:rStyle w:val="Bodytext236Spacing0pt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236SmallCapsSpacing0ptExact"/>
                                <w:b/>
                                <w:bCs/>
                              </w:rPr>
                              <w:t>оііъ</w:t>
                            </w:r>
                            <w:r>
                              <w:rPr>
                                <w:rStyle w:val="Bodytext236Spacing0ptExact"/>
                                <w:b/>
                                <w:bCs/>
                              </w:rPr>
                              <w:t xml:space="preserve"> вступнлъ въ академію.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Однажды , когда оъ прогуливался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въ саду лкадеміи съ многими молодыми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лгодьміі нзъ знатнейшихъ домовъ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Францін, явилась старуха, грязная, 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лохмотьяхъ , отвратительная, и пред-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ложнла веселой молодежи погадать.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Некоторые оттолкнули гадальщицу,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другіе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vertAlign w:val="subscript"/>
                                <w:lang w:val="fr-FR" w:eastAsia="fr-FR" w:bidi="fr-FR"/>
                              </w:rPr>
                              <w:t>t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 xml:space="preserve">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приняли ея предложите, 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между-прочими и молодой Кусіі. Ома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посмотрела на руки четырехъ или пя-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ти изъ пихъ и, насказавъ имъ разнаго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вздора, взяла деньги и спрятала 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карма </w:t>
                            </w:r>
                            <w:r>
                              <w:rPr>
                                <w:rStyle w:val="Bodytext959ptSmallCapsExact"/>
                                <w:b/>
                                <w:bCs/>
                                <w:lang w:val="fr-FR" w:eastAsia="fr-FR" w:bidi="fr-FR"/>
                              </w:rPr>
                              <w:t xml:space="preserve">h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ъ.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Все, для потѣхи, даже те, которые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не хотели лично участвовать въ во-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рожбе, окружили старуху. Пришла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очередь молодаго Кусіі. Старуха го-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раздо долее разсматрпвала руку его 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вдругъ, оттолкнувъ ее съ видомъ пре-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зрѣіііл, возклнкнула: «Прочь, мещан-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ское отродье, пойди прочь! Я пришла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сюда гадать только дворянамъ, а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>ne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br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крестьянскому сыну.«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При этихъ словауь поднялся всеоб-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щий хохоте;. один смъялись надъ ста-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рухою, которая отгадывала такъ удач-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но, другіе шутили иадъ товлрнщемъ.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Куси не зналъ, смеяться ему или сер-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диться. Товарищи его разтолковали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старухе, кто опъ такой; но она не пе-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реставала божиться и уверять, что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молодой Кусіі </w:t>
                            </w:r>
                            <w:r>
                              <w:rPr>
                                <w:rStyle w:val="Bodytext95SmallCapsExact"/>
                                <w:b/>
                                <w:bCs/>
                              </w:rPr>
                              <w:t>сыііъ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крестьянина.Шум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la" w:eastAsia="la" w:bidi="la"/>
                              </w:rPr>
                              <w:t>i,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la" w:eastAsia="la" w:bidi="la"/>
                              </w:rPr>
                              <w:br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отъ этого увеличился до того, что на-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чалыіикъ академін вмешался въ дело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и, ііризвавъ конюха, сказала.: «Выгони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эту женщину воньъ — Женщину? от-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кечалъ кошохъ : быось обе закладъ,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что это переодетый мужчина.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Другой кошохъ уверялъ, что видѣлъ,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какъ одинъ крестьяпнпъ вошелъ не-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давно въ кабака, и, спустя нисколько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времени, вышелъ переодевшись жен-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щиною; онь утверждалъ, что ворожея,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которую прогнали, бы.гь именно тотъ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самый крестьянина..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2" o:spid="_x0000_s1685" type="#_x0000_t202" style="position:absolute;left:0;text-align:left;margin-left:3.6pt;margin-top:.7pt;width:169.45pt;height:822.5pt;z-index:-25129625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360"/>
                        <w:shd w:val="clear" w:color="auto" w:fill="auto"/>
                        <w:spacing w:before="0" w:after="0" w:line="235" w:lineRule="exact"/>
                        <w:ind w:firstLine="44"/>
                        <w:jc w:val="both"/>
                      </w:pPr>
                      <w:r>
                        <w:rPr>
                          <w:rStyle w:val="Bodytext23610ptSpacing0ptExact"/>
                          <w:b/>
                          <w:bCs/>
                        </w:rPr>
                        <w:t xml:space="preserve">все </w:t>
                      </w:r>
                      <w:r>
                        <w:rPr>
                          <w:rStyle w:val="Bodytext236Spacing0ptExact"/>
                          <w:b/>
                          <w:bCs/>
                        </w:rPr>
                        <w:t xml:space="preserve">пріуготовнтелыіыя </w:t>
                      </w:r>
                      <w:r>
                        <w:rPr>
                          <w:rStyle w:val="Bodytext23610ptSpacing0ptExact"/>
                          <w:b/>
                          <w:bCs/>
                        </w:rPr>
                        <w:t xml:space="preserve">науки -, </w:t>
                      </w:r>
                      <w:r>
                        <w:rPr>
                          <w:rStyle w:val="Bodytext236Spacing0ptExact"/>
                          <w:b/>
                          <w:bCs/>
                        </w:rPr>
                        <w:t>тогда</w:t>
                      </w:r>
                      <w:r>
                        <w:rPr>
                          <w:rStyle w:val="Bodytext236Spacing0pt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236SmallCapsSpacing0ptExact"/>
                          <w:b/>
                          <w:bCs/>
                        </w:rPr>
                        <w:t>оііъ</w:t>
                      </w:r>
                      <w:r>
                        <w:rPr>
                          <w:rStyle w:val="Bodytext236Spacing0ptExact"/>
                          <w:b/>
                          <w:bCs/>
                        </w:rPr>
                        <w:t xml:space="preserve"> вступнлъ въ академію.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Однажды , когда оъ прогуливался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въ саду лкадеміи съ многими молодыми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лгодьміі нзъ знатнейшихъ домовъ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Францін, явилась старуха, грязная, 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лохмотьяхъ , отвратительная, и пред-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ложнла веселой молодежи погадать.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Некоторые оттолкнули гадальщицу,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другіе </w:t>
                      </w:r>
                      <w:r>
                        <w:rPr>
                          <w:rStyle w:val="Bodytext95Exact"/>
                          <w:b/>
                          <w:bCs/>
                          <w:vertAlign w:val="subscript"/>
                          <w:lang w:val="fr-FR" w:eastAsia="fr-FR" w:bidi="fr-FR"/>
                        </w:rPr>
                        <w:t>t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 xml:space="preserve">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приняли ея предложите, 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между-прочими и молодой Кусіі. Ома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посмотрела на руки четырехъ или пя-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ти изъ пихъ и, насказавъ имъ разнаго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вздора, взяла деньги и спрятала 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карма </w:t>
                      </w:r>
                      <w:r>
                        <w:rPr>
                          <w:rStyle w:val="Bodytext959ptSmallCapsExact"/>
                          <w:b/>
                          <w:bCs/>
                          <w:lang w:val="fr-FR" w:eastAsia="fr-FR" w:bidi="fr-FR"/>
                        </w:rPr>
                        <w:t xml:space="preserve">h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ъ.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Все, для потѣхи, даже те, которые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не хотели лично участвовать въ во-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рожбе, окружили старуху. Пришла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очередь молодаго Кусіі. Старуха го-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раздо долее разсматрпвала руку его 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вдругъ, оттолкнувъ ее съ видомъ пре-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зрѣіііл, возклнкнула: «Прочь, мещан-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ское отродье, пойди прочь! Я пришла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сюда гадать только дворянамъ, а 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>ne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br/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крестьянскому сыну.«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При этихъ словауь поднялся всеоб-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щий хохоте;. один смъялись надъ ста-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рухою, которая отгадывала такъ удач-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но, другіе шутили иадъ товлрнщемъ.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Куси не зналъ, смеяться ему или сер-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диться. Товарищи его разтолковали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старухе, кто опъ такой; но она не пе-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реставала божиться и уверять, что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молодой Кусіі </w:t>
                      </w:r>
                      <w:r>
                        <w:rPr>
                          <w:rStyle w:val="Bodytext95SmallCapsExact"/>
                          <w:b/>
                          <w:bCs/>
                        </w:rPr>
                        <w:t>сыііъ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крестьянина.Шум </w:t>
                      </w:r>
                      <w:r>
                        <w:rPr>
                          <w:rStyle w:val="Bodytext95Exact"/>
                          <w:b/>
                          <w:bCs/>
                          <w:lang w:val="la" w:eastAsia="la" w:bidi="la"/>
                        </w:rPr>
                        <w:t>i,</w:t>
                      </w:r>
                      <w:r>
                        <w:rPr>
                          <w:rStyle w:val="Bodytext95Exact"/>
                          <w:b/>
                          <w:bCs/>
                          <w:lang w:val="la" w:eastAsia="la" w:bidi="la"/>
                        </w:rPr>
                        <w:br/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отъ этого увеличился до того, что на-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чалыіикъ академін вмешался въ дело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и, ііризвавъ конюха, сказала.: «Выгони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эту женщину воньъ — Женщину? от-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кечалъ кошохъ : быось обе закладъ,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что это переодетый мужчина.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Другой кошохъ уверялъ, что видѣлъ,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какъ одинъ крестьяпнпъ вошелъ не-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давно въ кабака, и, спустя нисколько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времени, вышелъ переодевшись жен-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щиною; онь утверждалъ, что ворожея,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которую прогнали, бы.гь именно тотъ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самый крестьянина..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Молодой граж</w:t>
      </w:r>
      <w:r w:rsidR="009A18E9">
        <w:t>ъ</w:t>
      </w:r>
      <w:r w:rsidR="00731517">
        <w:t xml:space="preserve"> Кусіі равнодушно</w:t>
      </w:r>
      <w:r w:rsidR="00731517">
        <w:br/>
        <w:t>слушал</w:t>
      </w:r>
      <w:r w:rsidR="009A18E9">
        <w:t>ъ</w:t>
      </w:r>
      <w:r w:rsidR="00731517">
        <w:t xml:space="preserve"> эти толки; по как</w:t>
      </w:r>
      <w:r w:rsidR="009A18E9">
        <w:t>ъ</w:t>
      </w:r>
      <w:r w:rsidR="00731517">
        <w:t xml:space="preserve"> они отно-</w:t>
      </w:r>
      <w:r w:rsidR="00731517">
        <w:br/>
        <w:t>сились к</w:t>
      </w:r>
      <w:r w:rsidR="009A18E9">
        <w:t>ъ</w:t>
      </w:r>
      <w:r w:rsidR="00731517">
        <w:t xml:space="preserve"> </w:t>
      </w:r>
      <w:r w:rsidR="00E85D03">
        <w:t>человѣк</w:t>
      </w:r>
      <w:r w:rsidR="00731517">
        <w:t>у, который, по-ви-</w:t>
      </w:r>
      <w:r w:rsidR="00731517">
        <w:br/>
        <w:t>днмому, хот</w:t>
      </w:r>
      <w:r w:rsidR="00FC273B">
        <w:t>ѣ</w:t>
      </w:r>
      <w:r w:rsidR="00731517">
        <w:t>л</w:t>
      </w:r>
      <w:r w:rsidR="009A18E9">
        <w:t>ъ</w:t>
      </w:r>
      <w:r w:rsidR="00731517">
        <w:t xml:space="preserve"> его обнд</w:t>
      </w:r>
      <w:r w:rsidR="00FC273B">
        <w:t>ѣ</w:t>
      </w:r>
      <w:r w:rsidR="00731517">
        <w:t>ть, то не</w:t>
      </w:r>
      <w:r w:rsidR="00731517">
        <w:br/>
        <w:t xml:space="preserve">забыла, </w:t>
      </w:r>
      <w:r w:rsidR="00FC273B">
        <w:t>их</w:t>
      </w:r>
      <w:r w:rsidR="009A18E9">
        <w:t>ъ</w:t>
      </w:r>
      <w:r w:rsidR="00731517"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60"/>
      </w:pPr>
      <w:r>
        <w:t>Прошло шесть м</w:t>
      </w:r>
      <w:r w:rsidR="00FC273B">
        <w:t>ѣ</w:t>
      </w:r>
      <w:r>
        <w:t>сяцев</w:t>
      </w:r>
      <w:r w:rsidR="009A18E9">
        <w:t>ъ</w:t>
      </w:r>
      <w:r>
        <w:t xml:space="preserve"> ... Разе;</w:t>
      </w:r>
      <w:r>
        <w:br/>
        <w:t>утром</w:t>
      </w:r>
      <w:r w:rsidR="009A18E9">
        <w:t>ъ</w:t>
      </w:r>
      <w:r>
        <w:t>, когда маркиза,</w:t>
      </w:r>
      <w:r w:rsidR="009A18E9">
        <w:t xml:space="preserve"> и </w:t>
      </w:r>
      <w:r>
        <w:t>.маркиза де-</w:t>
      </w:r>
      <w:r>
        <w:br/>
        <w:t>Кусті сидели в</w:t>
      </w:r>
      <w:r w:rsidR="009A18E9">
        <w:t>ъ</w:t>
      </w:r>
      <w:r>
        <w:t xml:space="preserve"> кабинете, разговари-</w:t>
      </w:r>
      <w:r>
        <w:br/>
        <w:t>вая опредііамѣрея.тсмом</w:t>
      </w:r>
      <w:r w:rsidR="009A18E9">
        <w:t>ъ</w:t>
      </w:r>
      <w:r>
        <w:t>бракі; своего</w:t>
      </w:r>
      <w:r>
        <w:br/>
        <w:t>сына с</w:t>
      </w:r>
      <w:r w:rsidR="009A18E9">
        <w:t>ъ</w:t>
      </w:r>
      <w:r>
        <w:t xml:space="preserve"> принцессою пза.лотлринжска-</w:t>
      </w:r>
      <w:r>
        <w:br/>
        <w:t>го дома , вошел</w:t>
      </w:r>
      <w:r w:rsidR="009A18E9">
        <w:t>ъ</w:t>
      </w:r>
      <w:r>
        <w:t xml:space="preserve"> слуга и доложил</w:t>
      </w:r>
      <w:r w:rsidR="009A18E9">
        <w:t>ъ</w:t>
      </w:r>
      <w:r>
        <w:t>,</w:t>
      </w:r>
      <w:r>
        <w:br/>
        <w:t xml:space="preserve">что какой-то молодой </w:t>
      </w:r>
      <w:r w:rsidR="00E85D03">
        <w:t>человѣк</w:t>
      </w:r>
      <w:r>
        <w:t>а., кото-</w:t>
      </w:r>
      <w:r>
        <w:br/>
        <w:t>раго лицо ему несколько-знакомо,</w:t>
      </w:r>
      <w:r>
        <w:br/>
        <w:t>просить позволеніл нойдти.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60"/>
      </w:pPr>
      <w:r>
        <w:t>«Впусти» сказал</w:t>
      </w:r>
      <w:r w:rsidR="009A18E9">
        <w:t>ъ</w:t>
      </w:r>
      <w:r>
        <w:t xml:space="preserve"> графе. Незнако-</w:t>
      </w:r>
      <w:r>
        <w:br/>
        <w:t>мец</w:t>
      </w:r>
      <w:r w:rsidR="00E56DF5">
        <w:t>ъ</w:t>
      </w:r>
      <w:r>
        <w:t xml:space="preserve"> вошел ь. Она. была, молодь: ему</w:t>
      </w:r>
      <w:r>
        <w:br/>
        <w:t>казалось не более семнадцати лет</w:t>
      </w:r>
      <w:r w:rsidR="009A18E9">
        <w:t>ъ</w:t>
      </w:r>
      <w:r>
        <w:t>;</w:t>
      </w:r>
      <w:r>
        <w:br/>
        <w:t>роста, его была, строеи</w:t>
      </w:r>
      <w:r w:rsidR="009A18E9">
        <w:t>ъ</w:t>
      </w:r>
      <w:r>
        <w:t>, стана, гнбок</w:t>
      </w:r>
      <w:r w:rsidR="009A18E9">
        <w:t>ъ</w:t>
      </w:r>
      <w:r>
        <w:t>,</w:t>
      </w:r>
      <w:r>
        <w:br/>
      </w:r>
      <w:r>
        <w:rPr>
          <w:rStyle w:val="Bodytext959ptSmallCaps1"/>
          <w:b/>
          <w:bCs/>
        </w:rPr>
        <w:t xml:space="preserve">фнзіоііоміл </w:t>
      </w:r>
      <w:r>
        <w:t>выразительна и прілтна;</w:t>
      </w:r>
      <w:r>
        <w:br/>
      </w:r>
      <w:r>
        <w:rPr>
          <w:rStyle w:val="Bodytext959ptSmallCaps1"/>
          <w:b/>
          <w:bCs/>
        </w:rPr>
        <w:t>оіі</w:t>
      </w:r>
      <w:r w:rsidR="009A18E9">
        <w:rPr>
          <w:rStyle w:val="Bodytext959ptSmallCaps1"/>
          <w:b/>
          <w:bCs/>
        </w:rPr>
        <w:t>ъ</w:t>
      </w:r>
      <w:r>
        <w:rPr>
          <w:rStyle w:val="Bodytext959ptSmallCaps1"/>
          <w:b/>
          <w:bCs/>
        </w:rPr>
        <w:t xml:space="preserve"> </w:t>
      </w:r>
      <w:r>
        <w:t>хорошо держался, улыбался при-</w:t>
      </w:r>
      <w:r>
        <w:br/>
        <w:t>ятно , кланялся ловко. Но вообще</w:t>
      </w:r>
      <w:r>
        <w:br/>
        <w:t>тотчас</w:t>
      </w:r>
      <w:r w:rsidR="009A18E9">
        <w:t>ъ</w:t>
      </w:r>
      <w:r>
        <w:t xml:space="preserve"> заметно было, что в</w:t>
      </w:r>
      <w:r w:rsidR="009A18E9">
        <w:t>ъ</w:t>
      </w:r>
      <w:r>
        <w:t xml:space="preserve"> жилах</w:t>
      </w:r>
      <w:r w:rsidR="009A18E9">
        <w:t>ъ</w:t>
      </w:r>
      <w:r>
        <w:br/>
        <w:t>его течет</w:t>
      </w:r>
      <w:r w:rsidR="009A18E9">
        <w:t>ъ</w:t>
      </w:r>
      <w:r>
        <w:t xml:space="preserve"> не благородная кровь: вид-</w:t>
      </w:r>
      <w:r>
        <w:br/>
        <w:t xml:space="preserve">но , что </w:t>
      </w:r>
      <w:r>
        <w:rPr>
          <w:rStyle w:val="Bodytext959ptSmallCaps1"/>
          <w:b/>
          <w:bCs/>
        </w:rPr>
        <w:t>оіі</w:t>
      </w:r>
      <w:r w:rsidR="009A18E9">
        <w:rPr>
          <w:rStyle w:val="Bodytext959ptSmallCaps1"/>
          <w:b/>
          <w:bCs/>
        </w:rPr>
        <w:t>ъ</w:t>
      </w:r>
      <w:r>
        <w:rPr>
          <w:rStyle w:val="Bodytext959ptSmallCaps1"/>
          <w:b/>
          <w:bCs/>
        </w:rPr>
        <w:t xml:space="preserve"> </w:t>
      </w:r>
      <w:r>
        <w:t>не быль возшітлна. при</w:t>
      </w:r>
      <w:r>
        <w:br/>
        <w:t>дворе.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60"/>
      </w:pPr>
      <w:r>
        <w:t>Вошедший казался разтрог.інпым</w:t>
      </w:r>
      <w:r w:rsidR="009A18E9">
        <w:t>ъ</w:t>
      </w:r>
      <w:r>
        <w:t>.</w:t>
      </w:r>
      <w:r>
        <w:br/>
        <w:t>Она. держала, в</w:t>
      </w:r>
      <w:r w:rsidR="009A18E9">
        <w:t>ъ</w:t>
      </w:r>
      <w:r>
        <w:t xml:space="preserve"> руках</w:t>
      </w:r>
      <w:r w:rsidR="009A18E9">
        <w:t>ъ</w:t>
      </w:r>
      <w:r>
        <w:t xml:space="preserve"> письмо , ко-</w:t>
      </w:r>
      <w:r>
        <w:br/>
        <w:t>торое подала, маркизу. Маркиза, при-</w:t>
      </w:r>
      <w:r>
        <w:br/>
        <w:t>нимает</w:t>
      </w:r>
      <w:r w:rsidR="00E56DF5">
        <w:t>ъ</w:t>
      </w:r>
      <w:r>
        <w:t xml:space="preserve"> письмо и податель падаете па</w:t>
      </w:r>
      <w:r>
        <w:br/>
        <w:t xml:space="preserve">колени, закрывая лицо свое </w:t>
      </w:r>
      <w:r>
        <w:lastRenderedPageBreak/>
        <w:t>руками:</w:t>
      </w:r>
      <w:r>
        <w:br/>
        <w:t>вы бы сказали, что он</w:t>
      </w:r>
      <w:r w:rsidR="009A18E9">
        <w:t>ъ</w:t>
      </w:r>
      <w:r>
        <w:t xml:space="preserve"> просить про-</w:t>
      </w:r>
      <w:r>
        <w:br/>
        <w:t>щенія за большой проетупок</w:t>
      </w:r>
      <w:r w:rsidR="009A18E9">
        <w:t>ъ</w:t>
      </w:r>
      <w:r>
        <w:t>. Воте,</w:t>
      </w:r>
      <w:r>
        <w:br/>
        <w:t>что заключалось в</w:t>
      </w:r>
      <w:r w:rsidR="009A18E9">
        <w:t>ъ</w:t>
      </w:r>
      <w:r>
        <w:t xml:space="preserve"> письме: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60"/>
        <w:sectPr w:rsidR="00810524">
          <w:headerReference w:type="even" r:id="rId592"/>
          <w:headerReference w:type="default" r:id="rId593"/>
          <w:pgSz w:w="7593" w:h="12362"/>
          <w:pgMar w:top="489" w:right="449" w:bottom="232" w:left="308" w:header="0" w:footer="3" w:gutter="0"/>
          <w:pgNumType w:start="52"/>
          <w:cols w:num="2" w:space="102"/>
          <w:noEndnote/>
          <w:docGrid w:linePitch="360"/>
        </w:sectPr>
      </w:pPr>
      <w:r>
        <w:t xml:space="preserve">«Милостивый государь! сегодня </w:t>
      </w:r>
      <w:r>
        <w:rPr>
          <w:rStyle w:val="Bodytext959ptSmallCaps1"/>
          <w:b/>
          <w:bCs/>
        </w:rPr>
        <w:t>ми-</w:t>
      </w:r>
      <w:r>
        <w:rPr>
          <w:rStyle w:val="Bodytext959ptSmallCaps1"/>
          <w:b/>
          <w:bCs/>
        </w:rPr>
        <w:br/>
        <w:t xml:space="preserve">нуло </w:t>
      </w:r>
      <w:r>
        <w:t>шестнадцать лег</w:t>
      </w:r>
      <w:r w:rsidR="009A18E9">
        <w:t>ъ</w:t>
      </w:r>
      <w:r>
        <w:t>, как</w:t>
      </w:r>
      <w:r w:rsidR="009A18E9">
        <w:t>ъ</w:t>
      </w:r>
      <w:r>
        <w:t xml:space="preserve"> я, усту-</w:t>
      </w:r>
      <w:r>
        <w:br/>
        <w:t>пая силыіым</w:t>
      </w:r>
      <w:r w:rsidR="009A18E9">
        <w:t>ъ</w:t>
      </w:r>
      <w:r>
        <w:t xml:space="preserve"> просі.бам</w:t>
      </w:r>
      <w:r w:rsidR="009A18E9">
        <w:t>ъ</w:t>
      </w:r>
      <w:r>
        <w:t xml:space="preserve"> моей же-</w:t>
      </w:r>
      <w:r>
        <w:br/>
        <w:t>ны , совершила, ужасное преступле-</w:t>
      </w:r>
      <w:r>
        <w:br/>
        <w:t>піе, н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сознаюсь и которое</w:t>
      </w:r>
      <w:r>
        <w:br/>
        <w:t>постараюсь направить, частно, прн-</w:t>
      </w:r>
      <w:r>
        <w:br/>
        <w:t>знаніем</w:t>
      </w:r>
      <w:r w:rsidR="009A18E9">
        <w:t>ъ</w:t>
      </w:r>
      <w:r>
        <w:t>. В</w:t>
      </w:r>
      <w:r w:rsidR="009A18E9">
        <w:t>ъ</w:t>
      </w:r>
      <w:r>
        <w:t xml:space="preserve"> тоть роковой день за-</w:t>
      </w:r>
      <w:r>
        <w:br/>
        <w:t>конный сына, ваше была, вынуть нз</w:t>
      </w:r>
      <w:r w:rsidR="009A18E9">
        <w:t>ъ</w:t>
      </w:r>
      <w:r>
        <w:br/>
        <w:t>колыбели и мой сыне эаиял</w:t>
      </w:r>
      <w:r w:rsidR="009A18E9">
        <w:t>ъ</w:t>
      </w:r>
      <w:r>
        <w:t xml:space="preserve"> его ме-</w:t>
      </w:r>
      <w:r>
        <w:br/>
        <w:t>сто. Са.-т</w:t>
      </w:r>
      <w:r w:rsidR="00FC273B">
        <w:t>ѣ</w:t>
      </w:r>
      <w:r>
        <w:t>ха.-пор</w:t>
      </w:r>
      <w:r w:rsidR="009A18E9">
        <w:t>ъ</w:t>
      </w:r>
      <w:r>
        <w:t xml:space="preserve"> этот</w:t>
      </w:r>
      <w:r w:rsidR="009A18E9">
        <w:t>ъ</w:t>
      </w:r>
      <w:r>
        <w:t xml:space="preserve"> подкидыше,</w:t>
      </w:r>
      <w:r>
        <w:br/>
        <w:t>сыне Мориса Лесура</w:t>
      </w:r>
      <w:r w:rsidR="009A18E9">
        <w:t xml:space="preserve"> и </w:t>
      </w:r>
      <w:r>
        <w:t>Магдалины</w:t>
      </w:r>
      <w:r>
        <w:br/>
        <w:t xml:space="preserve">Ладллль, занимаете </w:t>
      </w:r>
      <w:r w:rsidR="00E040BA">
        <w:t>мѣст</w:t>
      </w:r>
      <w:r>
        <w:t>о, похищен-</w:t>
      </w:r>
      <w:r>
        <w:br/>
        <w:t>ное у законнаго на</w:t>
      </w:r>
      <w:r w:rsidR="00E6545C">
        <w:t>слѣд</w:t>
      </w:r>
      <w:r>
        <w:t>ника, а пос.іед-</w:t>
      </w:r>
      <w:r>
        <w:br/>
        <w:t>ній занимается ва. деревне крестьян-</w:t>
      </w:r>
    </w:p>
    <w:p w:rsidR="00810524" w:rsidRDefault="008C3761">
      <w:pPr>
        <w:pStyle w:val="Bodytext950"/>
        <w:shd w:val="clear" w:color="auto" w:fill="auto"/>
        <w:tabs>
          <w:tab w:val="right" w:pos="2818"/>
        </w:tabs>
        <w:spacing w:line="235" w:lineRule="exact"/>
        <w:ind w:firstLine="93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21248" behindDoc="1" locked="0" layoutInCell="1" allowOverlap="1">
                <wp:simplePos x="0" y="0"/>
                <wp:positionH relativeFrom="margin">
                  <wp:posOffset>2216150</wp:posOffset>
                </wp:positionH>
                <wp:positionV relativeFrom="margin">
                  <wp:posOffset>203835</wp:posOffset>
                </wp:positionV>
                <wp:extent cx="2203450" cy="9629775"/>
                <wp:effectExtent l="0" t="0" r="0" b="0"/>
                <wp:wrapSquare wrapText="left"/>
                <wp:docPr id="1626" name="Text Box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3450" cy="9629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70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и почувствовала , что для отплтіл у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пего зваиіл нужно было болг.е одной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воли маркиза. Ііослі.диій, сі. своей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стороны, был ь чрезвычайно-смущенъ,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 ноііопришедшій , считавши! себя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уже </w:t>
                            </w:r>
                            <w:r>
                              <w:rPr>
                                <w:rStyle w:val="Bodytext9585ptExact"/>
                                <w:b/>
                                <w:bCs/>
                              </w:rPr>
                              <w:t xml:space="preserve">граФОМъ,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вдругь остановлеиъ былъ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обстоятельством ь , силы котораго не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рлаочли довольно: обстоятельство это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заключалось въ обладапін енмъ зва-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иіемъ ві.-теченіе четырнадцати лѣтъ.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Какъ, </w:t>
                            </w:r>
                            <w:r>
                              <w:rPr>
                                <w:rStyle w:val="Bodytext9585ptExact"/>
                                <w:b/>
                                <w:bCs/>
                              </w:rPr>
                              <w:t xml:space="preserve">въ-самомь-дѣлѣ,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отнять у молода-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го графа зваиіе его, его положеніе 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евВтѣ, богатство! какъ изгнать его изъ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семейства,котораго ч.іеномъ оііъ былъ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уже такъ долгоР Ничто не выражало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85ptExact"/>
                                <w:b/>
                                <w:bCs/>
                              </w:rPr>
                              <w:t xml:space="preserve">въ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вемъ </w:t>
                            </w:r>
                            <w:r>
                              <w:rPr>
                                <w:rStyle w:val="Bodytext9585ptExact"/>
                                <w:b/>
                                <w:bCs/>
                              </w:rPr>
                              <w:t xml:space="preserve">ішзкаго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произхожденія; прав-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да : онъ не былъ похожъ пи на мать,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ни на отца, но черты его были совер-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шенно-сходны съ чертами дѣда.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30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Въ эту самую минуту молодой Кусіі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вошел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la" w:eastAsia="la" w:bidi="la"/>
                              </w:rPr>
                              <w:t xml:space="preserve">i.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въ комнату. Благородный видь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его, почтительная нѣжность, съ какою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онъ обнялъ отца и мать, накоиецъ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привычка къ откровенности </w:t>
                            </w:r>
                            <w:r>
                              <w:rPr>
                                <w:rStyle w:val="Bodytext95SmallCapsExact"/>
                                <w:b/>
                                <w:bCs/>
                              </w:rPr>
                              <w:t>іі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дружбѣ,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существовавшей между всВмн членами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этого семейства,— всѣ это повергло 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отпаяніе маркиза и жену его. Имъ ка-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залось, что они поступать елншкомъ-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жестоко, если увВдомятъ его тот-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часъ о случившемся, и ни маркнзъ, пн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маркиза не могли решиться начать съ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пимъ объленеіііе. Между-тѣмъ это объ-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ясиеіііе сделалось необходимымъ. Но-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воіірншедшаго отпустили,вручнпъ ему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значительную сумму и объявнвъ, что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слѣдсгвіе начнется тотчасъ.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30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Маркизъ еообщнлъ это пронзше-</w:t>
                            </w:r>
                          </w:p>
                          <w:p w:rsidR="00C91E8D" w:rsidRDefault="00C91E8D">
                            <w:pPr>
                              <w:pStyle w:val="Bodytext2430"/>
                              <w:shd w:val="clear" w:color="auto" w:fill="auto"/>
                              <w:spacing w:line="180" w:lineRule="exact"/>
                              <w:ind w:firstLine="70"/>
                              <w:jc w:val="both"/>
                            </w:pPr>
                            <w:r>
                              <w:rPr>
                                <w:rStyle w:val="Bodytext243Exact"/>
                                <w:b/>
                                <w:bCs/>
                              </w:rPr>
                              <w:t>СТВІе ЛЮДЯМъ ОПЫТНЫМъ , судьямъ,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70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стряпчіімъ. Большая часть изъ пихъ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объявила, что показаіііе мужа корми-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лицы недостаточно; нѣкоторые были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противиаго мііѣніл. Дг.ло не могло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остаться скрытымъ, и оно обнаружи-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лось. Приверженцы новолвившагося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разгласили вездѣ, что однажды въ ака-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демін какая-то ворожея съ презръ-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ніемъ оттолкнула грана, объявивъ,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1" o:spid="_x0000_s1686" type="#_x0000_t202" style="position:absolute;left:0;text-align:left;margin-left:174.5pt;margin-top:16.05pt;width:173.5pt;height:758.25pt;z-index:-25129523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70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и почувствовала , что для отплтіл у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пего зваиіл нужно было болг.е одной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воли маркиза. Ііослі.диій, сі. своей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стороны, был ь чрезвычайно-смущенъ,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 ноііопришедшій , считавши! себя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уже </w:t>
                      </w:r>
                      <w:r>
                        <w:rPr>
                          <w:rStyle w:val="Bodytext9585ptExact"/>
                          <w:b/>
                          <w:bCs/>
                        </w:rPr>
                        <w:t xml:space="preserve">граФОМъ,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вдругь остановлеиъ былъ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обстоятельством ь , силы котораго не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рлаочли довольно: обстоятельство это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заключалось въ обладапін енмъ зва-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иіемъ ві.-теченіе четырнадцати лѣтъ.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Какъ, </w:t>
                      </w:r>
                      <w:r>
                        <w:rPr>
                          <w:rStyle w:val="Bodytext9585ptExact"/>
                          <w:b/>
                          <w:bCs/>
                        </w:rPr>
                        <w:t xml:space="preserve">въ-самомь-дѣлѣ,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отнять у молода-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го графа зваиіе его, его положеніе 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евВтѣ, богатство! какъ изгнать его изъ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семейства,котораго ч.іеномъ оііъ былъ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уже такъ долгоР Ничто не выражало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85ptExact"/>
                          <w:b/>
                          <w:bCs/>
                        </w:rPr>
                        <w:t xml:space="preserve">въ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вемъ </w:t>
                      </w:r>
                      <w:r>
                        <w:rPr>
                          <w:rStyle w:val="Bodytext9585ptExact"/>
                          <w:b/>
                          <w:bCs/>
                        </w:rPr>
                        <w:t xml:space="preserve">ішзкаго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произхожденія; прав-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да : онъ не былъ похожъ пи на мать,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ни на отца, но черты его были совер-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шенно-сходны съ чертами дѣда.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30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Въ эту самую минуту молодой Кусіі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вошел </w:t>
                      </w:r>
                      <w:r>
                        <w:rPr>
                          <w:rStyle w:val="Bodytext95Exact"/>
                          <w:b/>
                          <w:bCs/>
                          <w:lang w:val="la" w:eastAsia="la" w:bidi="la"/>
                        </w:rPr>
                        <w:t xml:space="preserve">i.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въ комнату. Благородный видь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его, почтительная нѣжность, съ какою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онъ обнялъ отца и мать, накоиецъ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привычка къ откровенности </w:t>
                      </w:r>
                      <w:r>
                        <w:rPr>
                          <w:rStyle w:val="Bodytext95SmallCapsExact"/>
                          <w:b/>
                          <w:bCs/>
                        </w:rPr>
                        <w:t>іі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дружбѣ,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существовавшей между всВмн членами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этого семейства,— всѣ это повергло 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отпаяніе маркиза и жену его. Имъ ка-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залось, что они поступать елншкомъ-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жестоко, если увВдомятъ его тот-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часъ о случившемся, и ни маркнзъ, пн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маркиза не могли решиться начать съ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пимъ объленеіііе. Между-тѣмъ это объ-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ясиеіііе сделалось необходимымъ. Но-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воіірншедшаго отпустили,вручнпъ ему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значительную сумму и объявнвъ, что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слѣдсгвіе начнется тотчасъ.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30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Маркизъ еообщнлъ это пронзше-</w:t>
                      </w:r>
                    </w:p>
                    <w:p w:rsidR="00C91E8D" w:rsidRDefault="00C91E8D">
                      <w:pPr>
                        <w:pStyle w:val="Bodytext2430"/>
                        <w:shd w:val="clear" w:color="auto" w:fill="auto"/>
                        <w:spacing w:line="180" w:lineRule="exact"/>
                        <w:ind w:firstLine="70"/>
                        <w:jc w:val="both"/>
                      </w:pPr>
                      <w:r>
                        <w:rPr>
                          <w:rStyle w:val="Bodytext243Exact"/>
                          <w:b/>
                          <w:bCs/>
                        </w:rPr>
                        <w:t>СТВІе ЛЮДЯМъ ОПЫТНЫМъ , судьямъ,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70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стряпчіімъ. Большая часть изъ пихъ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объявила, что показаіііе мужа корми-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лицы недостаточно; нѣкоторые были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противиаго мііѣніл. Дг.ло не могло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остаться скрытымъ, и оно обнаружи-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лось. Приверженцы новолвившагося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разгласили вездѣ, что однажды въ ака-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демін какая-то ворожея съ презръ-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ніемъ оттолкнула грана, объявивъ,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2272" behindDoc="1" locked="0" layoutInCell="1" allowOverlap="1">
                <wp:simplePos x="0" y="0"/>
                <wp:positionH relativeFrom="margin">
                  <wp:posOffset>4203065</wp:posOffset>
                </wp:positionH>
                <wp:positionV relativeFrom="margin">
                  <wp:posOffset>-6985</wp:posOffset>
                </wp:positionV>
                <wp:extent cx="137160" cy="215900"/>
                <wp:effectExtent l="0" t="0" r="0" b="0"/>
                <wp:wrapSquare wrapText="left"/>
                <wp:docPr id="1625" name="Text Box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4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54Spacing1ptExact"/>
                                <w:b/>
                                <w:bCs/>
                              </w:rPr>
                              <w:t>5 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0" o:spid="_x0000_s1687" type="#_x0000_t202" style="position:absolute;left:0;text-align:left;margin-left:330.95pt;margin-top:-.55pt;width:10.8pt;height:17pt;z-index:-25129420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4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54Spacing1ptExact"/>
                          <w:b/>
                          <w:bCs/>
                        </w:rPr>
                        <w:t>5 з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3296" behindDoc="1" locked="0" layoutInCell="1" allowOverlap="1">
                <wp:simplePos x="0" y="0"/>
                <wp:positionH relativeFrom="margin">
                  <wp:posOffset>1947545</wp:posOffset>
                </wp:positionH>
                <wp:positionV relativeFrom="margin">
                  <wp:posOffset>-5080</wp:posOffset>
                </wp:positionV>
                <wp:extent cx="362585" cy="101600"/>
                <wp:effectExtent l="0" t="0" r="0" b="0"/>
                <wp:wrapTopAndBottom/>
                <wp:docPr id="1624" name="Text Box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25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281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28Exact1"/>
                                <w:i/>
                                <w:iCs/>
                              </w:rPr>
                              <w:t>Смпсъ.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9" o:spid="_x0000_s1688" type="#_x0000_t202" style="position:absolute;left:0;text-align:left;margin-left:153.35pt;margin-top:-.4pt;width:28.55pt;height:8pt;z-index:-25129318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281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128Exact1"/>
                          <w:i/>
                          <w:iCs/>
                        </w:rPr>
                        <w:t>Смпсъ.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скнчн работами. Пока жена моя была</w:t>
      </w:r>
      <w:r w:rsidR="00731517">
        <w:br/>
        <w:t>жива, я скрыва.іь этоп. безчестнын</w:t>
      </w:r>
      <w:r w:rsidR="00731517">
        <w:br/>
        <w:t>подлога. , но смерть ея не дозволяет</w:t>
      </w:r>
      <w:r w:rsidR="009A18E9">
        <w:rPr>
          <w:vertAlign w:val="superscript"/>
        </w:rPr>
        <w:t>ъ</w:t>
      </w:r>
      <w:r w:rsidR="00731517">
        <w:br/>
        <w:t>міг</w:t>
      </w:r>
      <w:r w:rsidR="00FC273B">
        <w:t>ѣ</w:t>
      </w:r>
      <w:r w:rsidR="00731517">
        <w:t xml:space="preserve"> скрываться болѣе,</w:t>
      </w:r>
      <w:r w:rsidR="009A18E9">
        <w:t xml:space="preserve"> и </w:t>
      </w:r>
      <w:r w:rsidR="00731517">
        <w:t>если кто-ни-</w:t>
      </w:r>
      <w:r w:rsidR="00731517">
        <w:br/>
        <w:t>будь должепь быть тут</w:t>
      </w:r>
      <w:r w:rsidR="009A18E9">
        <w:t>ъ</w:t>
      </w:r>
      <w:r w:rsidR="00731517">
        <w:t xml:space="preserve"> наказань, то,</w:t>
      </w:r>
      <w:r w:rsidR="00731517">
        <w:br/>
        <w:t>конечно, я; на одного себя призываю</w:t>
      </w:r>
      <w:r w:rsidR="00731517">
        <w:br/>
        <w:t>всю строгость законов!). Податель се-</w:t>
      </w:r>
      <w:r w:rsidR="00731517">
        <w:br/>
        <w:t>го письма ваш</w:t>
      </w:r>
      <w:r w:rsidR="009A18E9">
        <w:t>ъ</w:t>
      </w:r>
      <w:r w:rsidR="00731517">
        <w:t xml:space="preserve"> родной сыпь; возвра-</w:t>
      </w:r>
      <w:r w:rsidR="00731517">
        <w:br/>
        <w:t>тите ему приличное м</w:t>
      </w:r>
      <w:r w:rsidR="00FC273B">
        <w:t>ѣ</w:t>
      </w:r>
      <w:r w:rsidR="00731517">
        <w:t>ето, а я ііріііму</w:t>
      </w:r>
      <w:r w:rsidR="00731517">
        <w:br/>
        <w:t>обратно бьднаго несчастливца, кото-</w:t>
      </w:r>
      <w:r w:rsidR="00731517">
        <w:br/>
        <w:t>раго лишаю блестящей будущности.</w:t>
      </w:r>
      <w:r w:rsidR="00731517">
        <w:br/>
        <w:t>О, если бы я могь вознаградить своею</w:t>
      </w:r>
      <w:r w:rsidR="00731517">
        <w:br/>
        <w:t>нѣжностыо то, что он</w:t>
      </w:r>
      <w:r w:rsidR="009A18E9">
        <w:t>ъ</w:t>
      </w:r>
      <w:r w:rsidR="00731517">
        <w:t xml:space="preserve"> иотерлегь те-</w:t>
      </w:r>
      <w:r w:rsidR="00731517">
        <w:br/>
        <w:t>перь !</w:t>
      </w:r>
      <w:r w:rsidR="00731517">
        <w:tab/>
      </w:r>
      <w:r w:rsidR="00731517">
        <w:rPr>
          <w:rStyle w:val="Bodytext959ptItalic"/>
          <w:b/>
          <w:bCs/>
        </w:rPr>
        <w:t>,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29"/>
      </w:pPr>
      <w:r>
        <w:t>«Я готов</w:t>
      </w:r>
      <w:r w:rsidR="009A18E9">
        <w:t>ъ</w:t>
      </w:r>
      <w:r>
        <w:t xml:space="preserve"> гіред</w:t>
      </w:r>
      <w:r w:rsidR="009A18E9">
        <w:t>ъ</w:t>
      </w:r>
      <w:r>
        <w:t xml:space="preserve"> судом</w:t>
      </w:r>
      <w:r w:rsidR="009A18E9">
        <w:t>ъ</w:t>
      </w:r>
      <w:r>
        <w:t xml:space="preserve"> подтвердить</w:t>
      </w:r>
      <w:r>
        <w:br/>
        <w:t>псе теперь сказанное, и надыось , что</w:t>
      </w:r>
      <w:r>
        <w:br/>
        <w:t>вы не лишите меня своего покрови-</w:t>
      </w:r>
      <w:r>
        <w:br/>
        <w:t>тельства. Ііміно честь быть вапінмь,</w:t>
      </w:r>
      <w:r>
        <w:br/>
        <w:t>милостивый государь, всеиокоріг</w:t>
      </w:r>
      <w:r w:rsidR="00FC273B">
        <w:t>ѣ</w:t>
      </w:r>
      <w:r>
        <w:t>й-</w:t>
      </w:r>
      <w:r>
        <w:br/>
      </w:r>
      <w:r>
        <w:rPr>
          <w:rStyle w:val="Bodytext959ptSmallCaps1"/>
          <w:b/>
          <w:bCs/>
        </w:rPr>
        <w:t>шіім</w:t>
      </w:r>
      <w:r w:rsidR="009A18E9">
        <w:rPr>
          <w:rStyle w:val="Bodytext959ptSmallCaps1"/>
          <w:b/>
          <w:bCs/>
        </w:rPr>
        <w:t>ъ</w:t>
      </w:r>
      <w:r>
        <w:rPr>
          <w:rStyle w:val="Bodytext959ptSmallCaps1"/>
          <w:b/>
          <w:bCs/>
        </w:rPr>
        <w:t xml:space="preserve">, </w:t>
      </w:r>
      <w:r>
        <w:t>исеіючтнтелыіі.йшіім</w:t>
      </w:r>
      <w:r w:rsidR="009A18E9">
        <w:t>ъ</w:t>
      </w:r>
      <w:r>
        <w:t xml:space="preserve"> слугою.</w:t>
      </w:r>
    </w:p>
    <w:p w:rsidR="00810524" w:rsidRDefault="00731517">
      <w:pPr>
        <w:pStyle w:val="Bodytext21"/>
        <w:shd w:val="clear" w:color="auto" w:fill="auto"/>
        <w:spacing w:line="235" w:lineRule="exact"/>
        <w:ind w:left="1320" w:firstLine="10"/>
      </w:pPr>
      <w:r>
        <w:t>«Морис</w:t>
      </w:r>
      <w:r w:rsidR="009A18E9">
        <w:t>ъ</w:t>
      </w:r>
      <w:r>
        <w:t xml:space="preserve"> Лесур</w:t>
      </w:r>
      <w:r w:rsidR="009A18E9">
        <w:t>ъ</w:t>
      </w:r>
      <w:r>
        <w:t>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29"/>
      </w:pPr>
      <w:r>
        <w:t>Маркнз</w:t>
      </w:r>
      <w:r w:rsidR="009A18E9">
        <w:t>ъ</w:t>
      </w:r>
      <w:r>
        <w:t xml:space="preserve"> нс хотѣ.і</w:t>
      </w:r>
      <w:r w:rsidR="009A18E9">
        <w:t>ъ</w:t>
      </w:r>
      <w:r>
        <w:t xml:space="preserve"> вѣрить гла-</w:t>
      </w:r>
      <w:r>
        <w:br/>
        <w:t>зам</w:t>
      </w:r>
      <w:r w:rsidR="009A18E9">
        <w:t>ъ</w:t>
      </w:r>
      <w:r>
        <w:t xml:space="preserve"> свонм</w:t>
      </w:r>
      <w:r w:rsidR="009A18E9">
        <w:t>ъ</w:t>
      </w:r>
      <w:r>
        <w:t xml:space="preserve"> ; жену его до крайности</w:t>
      </w:r>
      <w:r>
        <w:br/>
        <w:t>поразило это письмо; но векорі;, усту-</w:t>
      </w:r>
      <w:r>
        <w:br/>
        <w:t>пая влеченію природы, г. и г-жа Кусіі,</w:t>
      </w:r>
      <w:r>
        <w:br/>
        <w:t>броснвиінсь к</w:t>
      </w:r>
      <w:r w:rsidR="009A18E9">
        <w:t>ъ</w:t>
      </w:r>
      <w:r>
        <w:t xml:space="preserve"> молодому </w:t>
      </w:r>
      <w:r w:rsidR="00E85D03">
        <w:t>человѣк</w:t>
      </w:r>
      <w:r>
        <w:t>у,</w:t>
      </w:r>
      <w:r>
        <w:br/>
        <w:t>который вве еще с.тоял</w:t>
      </w:r>
      <w:r w:rsidR="009A18E9">
        <w:t>ъ</w:t>
      </w:r>
      <w:r>
        <w:t xml:space="preserve"> на колішлх</w:t>
      </w:r>
      <w:r w:rsidR="009A18E9">
        <w:t>ъ</w:t>
      </w:r>
      <w:r>
        <w:t>,</w:t>
      </w:r>
      <w:r>
        <w:br/>
        <w:t xml:space="preserve">подняли </w:t>
      </w:r>
      <w:r>
        <w:rPr>
          <w:lang w:val="la" w:eastAsia="la" w:bidi="la"/>
        </w:rPr>
        <w:t xml:space="preserve">ero, </w:t>
      </w:r>
      <w:r>
        <w:t>и со слезами обняли.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29"/>
      </w:pPr>
      <w:r>
        <w:t>Одно толькоуднвляло маркиза: слон,</w:t>
      </w:r>
      <w:r>
        <w:br/>
        <w:t>письма. Молодой челов</w:t>
      </w:r>
      <w:r w:rsidR="00FC273B">
        <w:t>ѣ</w:t>
      </w:r>
      <w:r>
        <w:t>к</w:t>
      </w:r>
      <w:r w:rsidR="009A18E9">
        <w:t>ъ</w:t>
      </w:r>
      <w:r>
        <w:t xml:space="preserve"> об</w:t>
      </w:r>
      <w:r w:rsidR="009A18E9">
        <w:t>ъ</w:t>
      </w:r>
      <w:r>
        <w:t>яви ль,</w:t>
      </w:r>
      <w:r>
        <w:br/>
        <w:t>что оно написано зятем</w:t>
      </w:r>
      <w:r w:rsidR="009A18E9">
        <w:t>ъ</w:t>
      </w:r>
      <w:r>
        <w:t xml:space="preserve"> Леоура, слу-</w:t>
      </w:r>
      <w:r>
        <w:br/>
        <w:t>жа</w:t>
      </w:r>
      <w:r w:rsidR="004A2DB5">
        <w:t>щ</w:t>
      </w:r>
      <w:r>
        <w:t>нм</w:t>
      </w:r>
      <w:r w:rsidR="009A18E9">
        <w:t>ъ</w:t>
      </w:r>
      <w:r>
        <w:t xml:space="preserve"> в</w:t>
      </w:r>
      <w:r w:rsidR="009A18E9">
        <w:t>ъ</w:t>
      </w:r>
      <w:r>
        <w:t xml:space="preserve"> коиторѣ одного парижско-</w:t>
      </w:r>
      <w:r>
        <w:br/>
        <w:t>го иотаріуса. — Онь-то, прнбавнл</w:t>
      </w:r>
      <w:r w:rsidR="009A18E9">
        <w:t>ъ</w:t>
      </w:r>
      <w:r>
        <w:br/>
        <w:t>юноша,</w:t>
      </w:r>
      <w:r w:rsidR="009A18E9">
        <w:t xml:space="preserve"> и </w:t>
      </w:r>
      <w:r>
        <w:t>уговорнл</w:t>
      </w:r>
      <w:r w:rsidR="009A18E9">
        <w:t>ъ</w:t>
      </w:r>
      <w:r>
        <w:t xml:space="preserve"> Лесура к</w:t>
      </w:r>
      <w:r w:rsidR="009A18E9">
        <w:t>ъ</w:t>
      </w:r>
      <w:r>
        <w:t xml:space="preserve"> этому</w:t>
      </w:r>
      <w:r>
        <w:br/>
        <w:t xml:space="preserve">поступку ; это прекрасный </w:t>
      </w:r>
      <w:r>
        <w:lastRenderedPageBreak/>
        <w:t>челов</w:t>
      </w:r>
      <w:r w:rsidR="00FC273B">
        <w:t>ѣ</w:t>
      </w:r>
      <w:r>
        <w:t>к</w:t>
      </w:r>
      <w:r w:rsidR="009A18E9">
        <w:t>ъ</w:t>
      </w:r>
      <w:r>
        <w:t>,</w:t>
      </w:r>
      <w:r>
        <w:br/>
        <w:t>достойный покровительства господина</w:t>
      </w:r>
      <w:r>
        <w:br/>
        <w:t>маркиза,..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29"/>
      </w:pPr>
      <w:r>
        <w:t>— Скажи: отца, возразнл</w:t>
      </w:r>
      <w:r w:rsidR="009A18E9">
        <w:t>ъ</w:t>
      </w:r>
      <w:r>
        <w:t xml:space="preserve"> г. Кусіі.</w:t>
      </w:r>
      <w:r>
        <w:br/>
        <w:t xml:space="preserve">Но его доброе </w:t>
      </w:r>
      <w:r>
        <w:rPr>
          <w:rStyle w:val="Bodytext959ptSmallCaps1"/>
          <w:b/>
          <w:bCs/>
        </w:rPr>
        <w:t xml:space="preserve">дііло </w:t>
      </w:r>
      <w:r>
        <w:t>не останется без</w:t>
      </w:r>
      <w:r w:rsidR="009A18E9">
        <w:t>ъ</w:t>
      </w:r>
      <w:r>
        <w:br/>
        <w:t>награды : с</w:t>
      </w:r>
      <w:r w:rsidR="009A18E9">
        <w:t>ъ</w:t>
      </w:r>
      <w:r>
        <w:t xml:space="preserve"> ныи</w:t>
      </w:r>
      <w:r w:rsidR="009A18E9">
        <w:t>ъ</w:t>
      </w:r>
      <w:r>
        <w:t>шияго дня л д</w:t>
      </w:r>
      <w:r w:rsidR="009A18E9">
        <w:t>ъ</w:t>
      </w:r>
      <w:r>
        <w:t>лаю</w:t>
      </w:r>
      <w:r>
        <w:br/>
        <w:t>его своим</w:t>
      </w:r>
      <w:r w:rsidR="009A18E9">
        <w:t>ъ</w:t>
      </w:r>
      <w:r>
        <w:t xml:space="preserve"> управителем'</w:t>
      </w:r>
      <w:r w:rsidR="00E56DF5">
        <w:t>ъ</w:t>
      </w:r>
      <w:r>
        <w:t>, кстати же</w:t>
      </w:r>
      <w:r>
        <w:br/>
        <w:t>теперешиій управитель проенль у ме-</w:t>
      </w:r>
      <w:r>
        <w:br/>
        <w:t xml:space="preserve">ня </w:t>
      </w:r>
      <w:r w:rsidR="004A2DB5">
        <w:t>у</w:t>
      </w:r>
      <w:r>
        <w:t>волыіеніл.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29"/>
        <w:sectPr w:rsidR="00810524">
          <w:headerReference w:type="even" r:id="rId594"/>
          <w:headerReference w:type="default" r:id="rId595"/>
          <w:pgSz w:w="7593" w:h="12362"/>
          <w:pgMar w:top="489" w:right="449" w:bottom="232" w:left="308" w:header="0" w:footer="3" w:gutter="0"/>
          <w:pgNumType w:start="740"/>
          <w:cols w:num="2" w:space="102"/>
          <w:noEndnote/>
          <w:docGrid w:linePitch="360"/>
        </w:sectPr>
      </w:pPr>
      <w:r>
        <w:t>Между-т</w:t>
      </w:r>
      <w:r w:rsidR="00FC273B">
        <w:t>ѣ</w:t>
      </w:r>
      <w:r>
        <w:t>м</w:t>
      </w:r>
      <w:r w:rsidR="009A18E9">
        <w:t>ъ</w:t>
      </w:r>
      <w:r>
        <w:t xml:space="preserve"> маркиза, успокоившись</w:t>
      </w:r>
      <w:r>
        <w:br/>
        <w:t>нисколько , начала вспоминать о до-</w:t>
      </w:r>
      <w:r>
        <w:br/>
        <w:t>стоинстиах</w:t>
      </w:r>
      <w:r w:rsidR="009A18E9">
        <w:t>ъ</w:t>
      </w:r>
      <w:r>
        <w:t xml:space="preserve"> того, котораго, по этоту</w:t>
      </w:r>
      <w:r>
        <w:br/>
        <w:t xml:space="preserve">открытію, она должна была </w:t>
      </w:r>
      <w:r>
        <w:rPr>
          <w:rStyle w:val="Bodytext959ptSmallCaps1"/>
          <w:b/>
          <w:bCs/>
        </w:rPr>
        <w:t>лишиться,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877695" distR="63500" simplePos="0" relativeHeight="252024320" behindDoc="1" locked="0" layoutInCell="1" allowOverlap="1">
                <wp:simplePos x="0" y="0"/>
                <wp:positionH relativeFrom="margin">
                  <wp:posOffset>2048510</wp:posOffset>
                </wp:positionH>
                <wp:positionV relativeFrom="paragraph">
                  <wp:posOffset>10160</wp:posOffset>
                </wp:positionV>
                <wp:extent cx="368935" cy="82550"/>
                <wp:effectExtent l="0" t="0" r="0" b="0"/>
                <wp:wrapSquare wrapText="left"/>
                <wp:docPr id="1623" name="Text Box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8935" cy="82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65"/>
                              <w:shd w:val="clear" w:color="auto" w:fill="auto"/>
                              <w:spacing w:line="130" w:lineRule="exact"/>
                            </w:pPr>
                            <w:r>
                              <w:t>C. tm CL.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8" o:spid="_x0000_s1689" type="#_x0000_t202" style="position:absolute;margin-left:161.3pt;margin-top:.8pt;width:29.05pt;height:6.5pt;z-index:-251292160;visibility:visible;mso-wrap-style:square;mso-width-percent:0;mso-height-percent:0;mso-wrap-distance-left:147.8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65"/>
                        <w:shd w:val="clear" w:color="auto" w:fill="auto"/>
                        <w:spacing w:line="130" w:lineRule="exact"/>
                      </w:pPr>
                      <w:r>
                        <w:t>C. tm CL.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540"/>
        <w:shd w:val="clear" w:color="auto" w:fill="auto"/>
        <w:spacing w:after="112" w:line="170" w:lineRule="exact"/>
        <w:ind w:firstLine="57"/>
        <w:jc w:val="both"/>
      </w:pPr>
      <w:r>
        <w:rPr>
          <w:rStyle w:val="Bodytext54Spacing1pt"/>
          <w:b/>
          <w:bCs/>
        </w:rPr>
        <w:t>5 4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57"/>
      </w:pPr>
      <w:r>
        <w:t>что оп</w:t>
      </w:r>
      <w:r w:rsidR="009A18E9">
        <w:t>ъ</w:t>
      </w:r>
      <w:r>
        <w:t xml:space="preserve"> пронзхожденія сампго нпзка-</w:t>
      </w:r>
      <w:r>
        <w:br/>
        <w:t>го. Присуствопавшіе при том</w:t>
      </w:r>
      <w:r w:rsidR="009A18E9">
        <w:t>ъ</w:t>
      </w:r>
      <w:r>
        <w:t xml:space="preserve"> дворя-</w:t>
      </w:r>
      <w:r>
        <w:br/>
        <w:t>не подтверждал! справедливость по-</w:t>
      </w:r>
      <w:r>
        <w:br/>
        <w:t>с.т</w:t>
      </w:r>
      <w:r w:rsidR="00FC273B">
        <w:t>ѣ</w:t>
      </w:r>
      <w:r>
        <w:t>дняго обстоятельства , что и дало</w:t>
      </w:r>
      <w:r>
        <w:br/>
        <w:t>ему большой в</w:t>
      </w:r>
      <w:r w:rsidR="009A18E9">
        <w:t>ъ</w:t>
      </w:r>
      <w:r>
        <w:t>с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Несчастный траФ</w:t>
      </w:r>
      <w:r w:rsidR="00FC273B">
        <w:t>ѣ</w:t>
      </w:r>
      <w:r>
        <w:t xml:space="preserve"> выходил</w:t>
      </w:r>
      <w:r w:rsidR="009A18E9">
        <w:t>ъ</w:t>
      </w:r>
      <w:r>
        <w:t xml:space="preserve"> нз</w:t>
      </w:r>
      <w:r w:rsidR="009A18E9">
        <w:t>ъ</w:t>
      </w:r>
      <w:r>
        <w:br/>
        <w:t>себя от</w:t>
      </w:r>
      <w:r w:rsidR="009A18E9">
        <w:t>ъ</w:t>
      </w:r>
      <w:r>
        <w:t xml:space="preserve"> вс.</w:t>
      </w:r>
      <w:r w:rsidR="00FC273B">
        <w:t>ѣ</w:t>
      </w:r>
      <w:r>
        <w:t>х</w:t>
      </w:r>
      <w:r w:rsidR="009A18E9">
        <w:t>ъ</w:t>
      </w:r>
      <w:r>
        <w:t xml:space="preserve"> эти ха. толков</w:t>
      </w:r>
      <w:r w:rsidR="009A18E9">
        <w:t>ъ</w:t>
      </w:r>
      <w:r>
        <w:t>. Оп</w:t>
      </w:r>
      <w:r w:rsidR="009A18E9">
        <w:t>ъ</w:t>
      </w:r>
      <w:r>
        <w:br/>
        <w:t>любил</w:t>
      </w:r>
      <w:r w:rsidR="009A18E9">
        <w:t>ъ</w:t>
      </w:r>
      <w:r>
        <w:t xml:space="preserve"> </w:t>
      </w:r>
      <w:r>
        <w:rPr>
          <w:rStyle w:val="Bodytext9585ptSmallCaps"/>
          <w:b/>
          <w:bCs/>
        </w:rPr>
        <w:t xml:space="preserve">нііжпо </w:t>
      </w:r>
      <w:r>
        <w:t>евонха. родителей и со-</w:t>
      </w:r>
      <w:r>
        <w:br/>
        <w:t>дрогался при мысли, что может</w:t>
      </w:r>
      <w:r w:rsidR="009A18E9">
        <w:t>ъ</w:t>
      </w:r>
      <w:r>
        <w:t xml:space="preserve"> ли-</w:t>
      </w:r>
      <w:r>
        <w:br/>
        <w:t>шиться любви их</w:t>
      </w:r>
      <w:r w:rsidR="009A18E9">
        <w:t>ъ</w:t>
      </w:r>
      <w:r>
        <w:t>. Г. де-ла-РошФу-</w:t>
      </w:r>
      <w:r>
        <w:br/>
        <w:t>ко, его нс</w:t>
      </w:r>
      <w:r w:rsidR="00E040BA">
        <w:t>крѣп</w:t>
      </w:r>
      <w:r>
        <w:t>пій друга., сообщнл</w:t>
      </w:r>
      <w:r w:rsidR="009A18E9">
        <w:t>ъ</w:t>
      </w:r>
      <w:r>
        <w:br/>
        <w:t>ему, какой вред</w:t>
      </w:r>
      <w:r w:rsidR="009A18E9">
        <w:t>ъ</w:t>
      </w:r>
      <w:r>
        <w:t xml:space="preserve"> причинила ему сце-</w:t>
      </w:r>
      <w:r>
        <w:br/>
        <w:t>на</w:t>
      </w:r>
      <w:r w:rsidR="00E56DF5">
        <w:t xml:space="preserve"> съ </w:t>
      </w:r>
      <w:r>
        <w:t>Цыганкой. Давно уже граФ</w:t>
      </w:r>
      <w:r w:rsidR="00FC273B">
        <w:t>ѣ</w:t>
      </w:r>
      <w:r>
        <w:t xml:space="preserve"> за-</w:t>
      </w:r>
      <w:r>
        <w:br/>
        <w:t>была. об</w:t>
      </w:r>
      <w:r w:rsidR="009A18E9">
        <w:t>ъ</w:t>
      </w:r>
      <w:r>
        <w:t xml:space="preserve"> этом</w:t>
      </w:r>
      <w:r w:rsidR="009A18E9">
        <w:t>ъ</w:t>
      </w:r>
      <w:r>
        <w:t>, по, при сем</w:t>
      </w:r>
      <w:r w:rsidR="009A18E9">
        <w:t>ъ</w:t>
      </w:r>
      <w:r>
        <w:t xml:space="preserve"> случаѣ,</w:t>
      </w:r>
      <w:r>
        <w:br/>
        <w:t>пегом ни л</w:t>
      </w:r>
      <w:r w:rsidR="009A18E9">
        <w:t>ъ</w:t>
      </w:r>
      <w:r>
        <w:t xml:space="preserve"> псѣ обстоятельства и, по-</w:t>
      </w:r>
      <w:r>
        <w:br/>
        <w:t>необходимоетн, прибавляла ко всѣм</w:t>
      </w:r>
      <w:r w:rsidR="009A18E9">
        <w:t>ъ</w:t>
      </w:r>
      <w:r>
        <w:br/>
        <w:t>толкам</w:t>
      </w:r>
      <w:r w:rsidR="009A18E9">
        <w:t>ъ</w:t>
      </w:r>
      <w:r>
        <w:t xml:space="preserve"> слова двух</w:t>
      </w:r>
      <w:r w:rsidR="009A18E9">
        <w:t>ъ</w:t>
      </w:r>
      <w:r>
        <w:t xml:space="preserve"> кошохов</w:t>
      </w:r>
      <w:r w:rsidR="009A18E9">
        <w:t>ъ</w:t>
      </w:r>
      <w:r>
        <w:t>. По-</w:t>
      </w:r>
      <w:r>
        <w:br/>
        <w:t>слали за ними; один</w:t>
      </w:r>
      <w:r w:rsidR="009A18E9">
        <w:t>ъ</w:t>
      </w:r>
      <w:r>
        <w:t xml:space="preserve"> утверждала., что</w:t>
      </w:r>
      <w:r>
        <w:br/>
        <w:t>эта женщина был</w:t>
      </w:r>
      <w:r w:rsidR="009A18E9">
        <w:t>ъ</w:t>
      </w:r>
      <w:r>
        <w:t xml:space="preserve"> мужчина, другой го-</w:t>
      </w:r>
      <w:r>
        <w:br/>
        <w:t>ворил</w:t>
      </w:r>
      <w:r w:rsidR="00E56DF5">
        <w:t>ъ</w:t>
      </w:r>
      <w:r>
        <w:t>, что в</w:t>
      </w:r>
      <w:r w:rsidR="009A18E9">
        <w:t>ъ</w:t>
      </w:r>
      <w:r>
        <w:t xml:space="preserve"> кабакѣ «Доброй Воли»</w:t>
      </w:r>
      <w:r>
        <w:br/>
        <w:t>в</w:t>
      </w:r>
      <w:r w:rsidR="009A18E9">
        <w:t>ъ</w:t>
      </w:r>
      <w:r>
        <w:t xml:space="preserve"> Улнцѣ «Маленькаго Льв</w:t>
      </w:r>
      <w:r w:rsidR="000C31B5">
        <w:t>ъ</w:t>
      </w:r>
      <w:r>
        <w:t>, он</w:t>
      </w:r>
      <w:r w:rsidR="009A18E9">
        <w:t>ъ</w:t>
      </w:r>
      <w:r>
        <w:t xml:space="preserve"> г.н-</w:t>
      </w:r>
      <w:r>
        <w:br/>
        <w:t>і.ѣ.і</w:t>
      </w:r>
      <w:r w:rsidR="009A18E9">
        <w:t>ъ</w:t>
      </w:r>
      <w:r>
        <w:t xml:space="preserve"> крестьянина, который вошел</w:t>
      </w:r>
      <w:r w:rsidR="009A18E9">
        <w:t>ъ</w:t>
      </w:r>
      <w:r>
        <w:br/>
        <w:t>туда, и веко pH пото</w:t>
      </w:r>
      <w:r w:rsidR="004A2DB5">
        <w:t>у</w:t>
      </w:r>
      <w:r w:rsidR="009A18E9">
        <w:t>ъ</w:t>
      </w:r>
      <w:r>
        <w:t xml:space="preserve"> вышел</w:t>
      </w:r>
      <w:r w:rsidR="009A18E9">
        <w:t>ъ</w:t>
      </w:r>
      <w:r>
        <w:t>, пере-</w:t>
      </w:r>
      <w:r>
        <w:br/>
        <w:t>одетый женщиною.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Граф</w:t>
      </w:r>
      <w:r w:rsidR="009A18E9">
        <w:t>ъ</w:t>
      </w:r>
      <w:r>
        <w:t xml:space="preserve"> и Державине его сторону от-</w:t>
      </w:r>
      <w:r>
        <w:br/>
        <w:t>правились в</w:t>
      </w:r>
      <w:r w:rsidR="009A18E9">
        <w:t>ъ</w:t>
      </w:r>
      <w:r>
        <w:t xml:space="preserve"> кабак</w:t>
      </w:r>
      <w:r w:rsidR="009A18E9">
        <w:t>ъ</w:t>
      </w:r>
      <w:r>
        <w:t>;</w:t>
      </w:r>
      <w:r w:rsidR="00E56DF5">
        <w:t xml:space="preserve"> имъ </w:t>
      </w:r>
      <w:r>
        <w:t>немало сто-</w:t>
      </w:r>
      <w:r>
        <w:br/>
        <w:t>ило труда заставить хозяина понять,</w:t>
      </w:r>
      <w:r>
        <w:br/>
        <w:t>в</w:t>
      </w:r>
      <w:r w:rsidR="009A18E9">
        <w:t>ъ</w:t>
      </w:r>
      <w:r>
        <w:t xml:space="preserve"> чем</w:t>
      </w:r>
      <w:r w:rsidR="009A18E9">
        <w:t>ъ</w:t>
      </w:r>
      <w:r>
        <w:t xml:space="preserve"> дь.іо; но, собравшись с</w:t>
      </w:r>
      <w:r w:rsidR="009A18E9">
        <w:t>ъ</w:t>
      </w:r>
      <w:r>
        <w:t xml:space="preserve"> мы-</w:t>
      </w:r>
      <w:r>
        <w:br/>
        <w:t>слями, он</w:t>
      </w:r>
      <w:r w:rsidR="009A18E9">
        <w:t>ъ</w:t>
      </w:r>
      <w:r>
        <w:t xml:space="preserve"> об</w:t>
      </w:r>
      <w:r w:rsidR="009A18E9">
        <w:t>ъ</w:t>
      </w:r>
      <w:r>
        <w:t>явила., что один</w:t>
      </w:r>
      <w:r w:rsidR="009A18E9">
        <w:t>ъ</w:t>
      </w:r>
      <w:r>
        <w:t xml:space="preserve"> крс-</w:t>
      </w:r>
      <w:r>
        <w:br/>
        <w:t>стьянин</w:t>
      </w:r>
      <w:r w:rsidR="009A18E9">
        <w:t>ъ</w:t>
      </w:r>
      <w:r>
        <w:t xml:space="preserve"> пз</w:t>
      </w:r>
      <w:r w:rsidR="009A18E9">
        <w:t>ъ</w:t>
      </w:r>
      <w:r>
        <w:t xml:space="preserve"> Гопессы, его знакомый,</w:t>
      </w:r>
      <w:r>
        <w:br/>
        <w:t>по имени Лесур</w:t>
      </w:r>
      <w:r w:rsidR="009A18E9">
        <w:t>ъ</w:t>
      </w:r>
      <w:r>
        <w:t>, попросила, у него</w:t>
      </w:r>
      <w:r>
        <w:br/>
        <w:t>комнату, гд</w:t>
      </w:r>
      <w:r w:rsidR="009A18E9">
        <w:t>ъ</w:t>
      </w:r>
      <w:r>
        <w:t>бы он</w:t>
      </w:r>
      <w:r w:rsidR="009A18E9">
        <w:t>ъ</w:t>
      </w:r>
      <w:r>
        <w:t>, Лесур</w:t>
      </w:r>
      <w:r w:rsidR="009A18E9">
        <w:t>ъ</w:t>
      </w:r>
      <w:r>
        <w:t>, мог</w:t>
      </w:r>
      <w:r w:rsidR="009A18E9">
        <w:t>ъ</w:t>
      </w:r>
      <w:r>
        <w:t xml:space="preserve"> пе-</w:t>
      </w:r>
      <w:r>
        <w:br/>
        <w:t>реодеться, оба.явнв</w:t>
      </w:r>
      <w:r w:rsidR="009A18E9">
        <w:t>ъ</w:t>
      </w:r>
      <w:r>
        <w:t xml:space="preserve"> пригом</w:t>
      </w:r>
      <w:r w:rsidR="009A18E9">
        <w:t>ъ</w:t>
      </w:r>
      <w:r>
        <w:t>, что по-</w:t>
      </w:r>
      <w:r>
        <w:br/>
        <w:t>ступаете хак</w:t>
      </w:r>
      <w:r w:rsidR="009A18E9">
        <w:t>ъ</w:t>
      </w:r>
      <w:r>
        <w:t xml:space="preserve"> для-того, чтобы лучше</w:t>
      </w:r>
      <w:r>
        <w:br/>
        <w:t>смотрг.ть за поведеніем</w:t>
      </w:r>
      <w:r w:rsidR="009A18E9">
        <w:t>ъ</w:t>
      </w:r>
      <w:r>
        <w:t xml:space="preserve"> одного возпн-</w:t>
      </w:r>
      <w:r>
        <w:br/>
        <w:t>танннка в</w:t>
      </w:r>
      <w:r w:rsidR="009A18E9">
        <w:t>ъ</w:t>
      </w:r>
      <w:r>
        <w:t xml:space="preserve"> акадсміп, порученпаго ему</w:t>
      </w:r>
      <w:r>
        <w:br/>
        <w:t xml:space="preserve">родителями молода го </w:t>
      </w:r>
      <w:r w:rsidR="00E85D03">
        <w:t>человѣк</w:t>
      </w:r>
      <w:r>
        <w:t>а.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Эго об</w:t>
      </w:r>
      <w:r w:rsidR="009A18E9">
        <w:t>ъ</w:t>
      </w:r>
      <w:r>
        <w:t>явлеиіе произвело большую</w:t>
      </w:r>
      <w:r>
        <w:br/>
        <w:t>тревогу. Лееур</w:t>
      </w:r>
      <w:r w:rsidR="009A18E9">
        <w:t>ъ</w:t>
      </w:r>
      <w:r>
        <w:t xml:space="preserve"> опровергал</w:t>
      </w:r>
      <w:r w:rsidR="009A18E9">
        <w:t>ъ</w:t>
      </w:r>
      <w:r>
        <w:t xml:space="preserve"> его, го-</w:t>
      </w:r>
      <w:r>
        <w:br/>
        <w:t>воря, что, дабы еще более наказать</w:t>
      </w:r>
      <w:r>
        <w:br/>
        <w:t>себя за безчестный подлог</w:t>
      </w:r>
      <w:r w:rsidR="009A18E9">
        <w:t>ъ</w:t>
      </w:r>
      <w:r>
        <w:t>, и пред-</w:t>
      </w:r>
      <w:r>
        <w:br/>
        <w:t>уготовить торжество правды, он</w:t>
      </w:r>
      <w:r w:rsidR="009A18E9">
        <w:t>ъ</w:t>
      </w:r>
      <w:r>
        <w:t xml:space="preserve"> ста-</w:t>
      </w:r>
      <w:r>
        <w:br/>
        <w:t>рался за рап</w:t>
      </w:r>
      <w:r w:rsidR="00FC273B">
        <w:t>ѣ</w:t>
      </w:r>
      <w:r>
        <w:t>е унизить своего с</w:t>
      </w:r>
      <w:r w:rsidR="000E215A">
        <w:t>обѣт</w:t>
      </w:r>
      <w:r>
        <w:t>вен-</w:t>
      </w:r>
      <w:r>
        <w:br/>
        <w:t>наго сына. Эта причина однлкоже не</w:t>
      </w:r>
      <w:r>
        <w:br/>
        <w:t>казалась достаточною, и поступок</w:t>
      </w:r>
      <w:r w:rsidR="009A18E9">
        <w:t>ъ</w:t>
      </w:r>
      <w:r>
        <w:t xml:space="preserve"> не</w:t>
      </w:r>
      <w:r>
        <w:br/>
        <w:t>понравился никому. Но неизвестность</w:t>
      </w:r>
      <w:r>
        <w:br/>
        <w:t>все с</w:t>
      </w:r>
      <w:r w:rsidR="004A2DB5">
        <w:t>щ</w:t>
      </w:r>
      <w:r>
        <w:t>е не прекратилась, когда про-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52"/>
      </w:pPr>
      <w:r>
        <w:br w:type="column"/>
      </w:r>
      <w:r>
        <w:lastRenderedPageBreak/>
        <w:t>вИД</w:t>
      </w:r>
      <w:r w:rsidR="00FC273B">
        <w:t>ѣ</w:t>
      </w:r>
      <w:r>
        <w:t>іііе открыло истину одним</w:t>
      </w:r>
      <w:r w:rsidR="009A18E9">
        <w:t>ъ</w:t>
      </w:r>
      <w:r>
        <w:t xml:space="preserve"> из</w:t>
      </w:r>
      <w:r w:rsidR="009A18E9">
        <w:t>ъ</w:t>
      </w:r>
      <w:r>
        <w:br/>
        <w:t>т</w:t>
      </w:r>
      <w:r w:rsidR="00FC273B">
        <w:t>ѣ</w:t>
      </w:r>
      <w:r>
        <w:t xml:space="preserve">ха. </w:t>
      </w:r>
      <w:r>
        <w:rPr>
          <w:rStyle w:val="Bodytext959ptSmallCaps1"/>
          <w:b/>
          <w:bCs/>
        </w:rPr>
        <w:t>діівііы</w:t>
      </w:r>
      <w:r>
        <w:t>ха. средства., которыя оно</w:t>
      </w:r>
      <w:r>
        <w:br/>
        <w:t>употребляет</w:t>
      </w:r>
      <w:r w:rsidR="00504B04">
        <w:t>ъ</w:t>
      </w:r>
      <w:r>
        <w:t xml:space="preserve"> иногда, чтобь показать</w:t>
      </w:r>
      <w:r>
        <w:br/>
        <w:t>людяма. свою благость.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Мы сказали уже, что по рекомемда-</w:t>
      </w:r>
      <w:r>
        <w:br/>
        <w:t>цін нов.аго мОлодаго графа, зять Лесу -</w:t>
      </w:r>
      <w:r>
        <w:br/>
        <w:t>ра, служшнній в</w:t>
      </w:r>
      <w:r w:rsidR="009A18E9">
        <w:t>ъ</w:t>
      </w:r>
      <w:r>
        <w:t xml:space="preserve"> коиторіі одного па-</w:t>
      </w:r>
      <w:r>
        <w:br/>
        <w:t>рижскаго нотариуса, был</w:t>
      </w:r>
      <w:r w:rsidR="009A18E9">
        <w:t>ъ</w:t>
      </w:r>
      <w:r>
        <w:t xml:space="preserve"> сделана. </w:t>
      </w:r>
      <w:r w:rsidR="004A2DB5">
        <w:t>у</w:t>
      </w:r>
      <w:r>
        <w:t>-</w:t>
      </w:r>
      <w:r>
        <w:br/>
        <w:t>прапляонцпма, в</w:t>
      </w:r>
      <w:r w:rsidR="009A18E9">
        <w:t>ъ</w:t>
      </w:r>
      <w:r>
        <w:t xml:space="preserve"> дом;іі графа Кусіі.</w:t>
      </w:r>
      <w:r>
        <w:br/>
        <w:t>Она. жил</w:t>
      </w:r>
      <w:r w:rsidR="009A18E9">
        <w:t>ъ</w:t>
      </w:r>
      <w:r>
        <w:t xml:space="preserve"> здесь уже несколько не-</w:t>
      </w:r>
      <w:r>
        <w:br/>
      </w:r>
      <w:r>
        <w:rPr>
          <w:rStyle w:val="Bodytext959ptSmallCaps1"/>
          <w:b/>
          <w:bCs/>
        </w:rPr>
        <w:t xml:space="preserve">діі.іь, </w:t>
      </w:r>
      <w:r>
        <w:rPr>
          <w:rStyle w:val="Bodytext959ptSmallCaps1"/>
          <w:b/>
          <w:bCs/>
          <w:lang w:val="fr-FR" w:eastAsia="fr-FR" w:bidi="fr-FR"/>
        </w:rPr>
        <w:t xml:space="preserve">h </w:t>
      </w:r>
      <w:r>
        <w:t>всі.міі средствами Старался чер-</w:t>
      </w:r>
      <w:r>
        <w:br/>
        <w:t>нить первоначальнаго на</w:t>
      </w:r>
      <w:r w:rsidR="00E6545C">
        <w:t>слѣд</w:t>
      </w:r>
      <w:r>
        <w:t>ника ета-</w:t>
      </w:r>
      <w:r>
        <w:br/>
        <w:t>раго графа , понося іісспрлпедлнвость</w:t>
      </w:r>
      <w:r>
        <w:br/>
        <w:t>т</w:t>
      </w:r>
      <w:r w:rsidR="00FC273B">
        <w:t>ѣ</w:t>
      </w:r>
      <w:r>
        <w:t>х</w:t>
      </w:r>
      <w:r w:rsidR="009A18E9">
        <w:t>ъ</w:t>
      </w:r>
      <w:r>
        <w:t>, которые не хоТ</w:t>
      </w:r>
      <w:r w:rsidR="00FC273B">
        <w:t>ѣ</w:t>
      </w:r>
      <w:r>
        <w:t>ли признатьз.і-</w:t>
      </w:r>
      <w:r>
        <w:br/>
        <w:t>коппостн іювопришедшаго. У петобы-</w:t>
      </w:r>
      <w:r>
        <w:br/>
        <w:t>ла болонка, прекрасное животное, ум-</w:t>
      </w:r>
      <w:r>
        <w:br/>
        <w:t>ное и милое. Маркиза часто ласкала</w:t>
      </w:r>
      <w:r>
        <w:br/>
        <w:t>эту собачку.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Однажды утром</w:t>
      </w:r>
      <w:r w:rsidR="009A18E9">
        <w:t>ъ</w:t>
      </w:r>
      <w:r>
        <w:t xml:space="preserve"> Ромап</w:t>
      </w:r>
      <w:r w:rsidR="009A18E9">
        <w:t>ъ</w:t>
      </w:r>
      <w:r>
        <w:t xml:space="preserve"> (така, на-</w:t>
      </w:r>
      <w:r>
        <w:br/>
        <w:t>зывался управляющін) работала, на.</w:t>
      </w:r>
      <w:r>
        <w:br/>
        <w:t>кабинет!</w:t>
      </w:r>
      <w:r>
        <w:rPr>
          <w:vertAlign w:val="superscript"/>
        </w:rPr>
        <w:t>-</w:t>
      </w:r>
      <w:r>
        <w:t>, графа; недоставало одпойбу-</w:t>
      </w:r>
      <w:r>
        <w:br/>
        <w:t>маги; поел'</w:t>
      </w:r>
      <w:r w:rsidR="00554BF2">
        <w:t>ъ</w:t>
      </w:r>
      <w:r>
        <w:t xml:space="preserve"> продолжительным, поис-</w:t>
      </w:r>
      <w:r>
        <w:br/>
        <w:t>ков</w:t>
      </w:r>
      <w:r w:rsidR="00504B04">
        <w:t>ъ</w:t>
      </w:r>
      <w:r>
        <w:t xml:space="preserve"> , уиравляющін ііаііге.іа, ее и по</w:t>
      </w:r>
      <w:r>
        <w:br/>
        <w:t>этому случаю сказала,: «Впрочем</w:t>
      </w:r>
      <w:r w:rsidR="00E56DF5">
        <w:t>ъ</w:t>
      </w:r>
      <w:r>
        <w:t>, Фи-</w:t>
      </w:r>
      <w:r>
        <w:br/>
        <w:t>дель (имя собачки) можете отьискать</w:t>
      </w:r>
      <w:r>
        <w:br/>
        <w:t>все потерянное , и если бы я не на-</w:t>
      </w:r>
      <w:r>
        <w:br/>
        <w:t>шел а. этой бумаги, то она. помоп. бі.і</w:t>
      </w:r>
      <w:r>
        <w:br/>
        <w:t>мнТ&gt;.» Эти слова послужили ПОВОДОМ</w:t>
      </w:r>
      <w:r w:rsidR="00504B04">
        <w:t>ъ</w:t>
      </w:r>
      <w:r>
        <w:br/>
        <w:t>ка. изпытапію Фиделя. Ромап</w:t>
      </w:r>
      <w:r w:rsidR="009A18E9">
        <w:t>ъ</w:t>
      </w:r>
      <w:r>
        <w:t xml:space="preserve"> обо-</w:t>
      </w:r>
      <w:r>
        <w:br/>
        <w:t>шел</w:t>
      </w:r>
      <w:r w:rsidR="009A18E9">
        <w:t>ъ</w:t>
      </w:r>
      <w:r>
        <w:t xml:space="preserve"> комнату, спрятала, свой бумаж-</w:t>
      </w:r>
      <w:r>
        <w:br/>
        <w:t>ника. пода, стул ома. и потом</w:t>
      </w:r>
      <w:r w:rsidR="009A18E9">
        <w:t>ъ</w:t>
      </w:r>
      <w:r>
        <w:t>, иодо-</w:t>
      </w:r>
      <w:r>
        <w:br/>
        <w:t>шед</w:t>
      </w:r>
      <w:r w:rsidR="009A18E9">
        <w:t>ъ</w:t>
      </w:r>
      <w:r>
        <w:t xml:space="preserve"> ка, Фидели</w:t>
      </w:r>
      <w:r w:rsidR="00504B04">
        <w:t xml:space="preserve"> и </w:t>
      </w:r>
      <w:r>
        <w:t>смотря на нес, на-</w:t>
      </w:r>
      <w:r>
        <w:br/>
        <w:t>чал</w:t>
      </w:r>
      <w:r w:rsidR="009A18E9">
        <w:t>ъ</w:t>
      </w:r>
      <w:r>
        <w:t xml:space="preserve"> искать ва, карманах</w:t>
      </w:r>
      <w:r w:rsidR="009A18E9">
        <w:t>ъ</w:t>
      </w:r>
      <w:r>
        <w:t xml:space="preserve">, </w:t>
      </w:r>
      <w:r>
        <w:t>показывая</w:t>
      </w:r>
      <w:r>
        <w:br/>
        <w:t>тема,, что потеряла, что-то. Собачка</w:t>
      </w:r>
      <w:r>
        <w:br/>
        <w:t>поняла движеніе, пустилась искать гіб</w:t>
      </w:r>
      <w:r>
        <w:br/>
        <w:t>комнате и искоріі позвратн.Уа</w:t>
      </w:r>
      <w:r w:rsidR="00FC273B">
        <w:t>ѣ</w:t>
      </w:r>
      <w:r>
        <w:t>ь, держа</w:t>
      </w:r>
      <w:r>
        <w:br/>
        <w:t>па. зубах</w:t>
      </w:r>
      <w:r w:rsidR="009A18E9">
        <w:t>ъ</w:t>
      </w:r>
      <w:r>
        <w:t xml:space="preserve"> бумажпик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6"/>
      </w:pPr>
      <w:r>
        <w:t>Маркиза. де-Кусн любовался смы-</w:t>
      </w:r>
      <w:r>
        <w:br/>
        <w:t>шлепостію собакіі и, лаская ее, ваяла,</w:t>
      </w:r>
      <w:r>
        <w:br/>
        <w:t>из</w:t>
      </w:r>
      <w:r w:rsidR="009A18E9">
        <w:t>ъ</w:t>
      </w:r>
      <w:r>
        <w:t xml:space="preserve"> рта ся бумажника.; пза. него выпа-</w:t>
      </w:r>
      <w:r>
        <w:br/>
        <w:t>ло письмо; маркиза, рлзкрыл</w:t>
      </w:r>
      <w:r w:rsidR="009A18E9">
        <w:t>ъ</w:t>
      </w:r>
      <w:r>
        <w:t xml:space="preserve"> его,</w:t>
      </w:r>
      <w:r>
        <w:br/>
        <w:t>сперва чптал</w:t>
      </w:r>
      <w:r w:rsidR="009A18E9">
        <w:t>ъ</w:t>
      </w:r>
      <w:r>
        <w:t xml:space="preserve"> ралс</w:t>
      </w:r>
      <w:r w:rsidR="00FC273B">
        <w:t>ѣ</w:t>
      </w:r>
      <w:r>
        <w:t>япііб, йо мало-по-</w:t>
      </w:r>
      <w:r>
        <w:br/>
        <w:t xml:space="preserve">малу обращала, на него более </w:t>
      </w:r>
      <w:r>
        <w:rPr>
          <w:rStyle w:val="Bodytext959ptSmallCaps1"/>
          <w:b/>
          <w:bCs/>
        </w:rPr>
        <w:t>піппілі</w:t>
      </w:r>
      <w:r>
        <w:rPr>
          <w:rStyle w:val="Bodytext959ptSmallCaps1"/>
          <w:b/>
          <w:bCs/>
        </w:rPr>
        <w:br/>
      </w:r>
      <w:r>
        <w:t>нія и наконец</w:t>
      </w:r>
      <w:r w:rsidR="00504B04">
        <w:t>ъ</w:t>
      </w:r>
      <w:r>
        <w:t xml:space="preserve"> вышёл</w:t>
      </w:r>
      <w:r w:rsidR="009A18E9">
        <w:t>ъ</w:t>
      </w:r>
      <w:r>
        <w:t xml:space="preserve"> совершенно</w:t>
      </w:r>
      <w:r>
        <w:br/>
        <w:t>из</w:t>
      </w:r>
      <w:r w:rsidR="009A18E9">
        <w:t>ъ</w:t>
      </w:r>
      <w:r>
        <w:t xml:space="preserve"> себя: руки его задрожали , лицо</w:t>
      </w:r>
      <w:r>
        <w:br/>
        <w:t>побледнело; она. позвонила, и прика-</w:t>
      </w:r>
      <w:r>
        <w:br/>
        <w:t xml:space="preserve">зала- вошедшему </w:t>
      </w:r>
      <w:r w:rsidR="00E85D03">
        <w:t>человѣк</w:t>
      </w:r>
      <w:r>
        <w:t>у что-то на</w:t>
      </w:r>
      <w:r>
        <w:br w:type="page"/>
      </w:r>
    </w:p>
    <w:p w:rsidR="00810524" w:rsidRDefault="00731517">
      <w:pPr>
        <w:pStyle w:val="Bodytext950"/>
        <w:shd w:val="clear" w:color="auto" w:fill="auto"/>
        <w:spacing w:line="235" w:lineRule="exact"/>
        <w:ind w:firstLine="120"/>
      </w:pPr>
      <w:r>
        <w:lastRenderedPageBreak/>
        <w:t>ухо; спустя несколько мішут</w:t>
      </w:r>
      <w:r w:rsidR="009A18E9">
        <w:t>ъ</w:t>
      </w:r>
      <w:r>
        <w:t xml:space="preserve"> явился</w:t>
      </w:r>
      <w:r>
        <w:br/>
        <w:t>коммпссар</w:t>
      </w:r>
      <w:r w:rsidR="009A18E9">
        <w:t>ъ</w:t>
      </w:r>
      <w:r>
        <w:t xml:space="preserve"> и спросііл</w:t>
      </w:r>
      <w:r w:rsidR="009A18E9">
        <w:t>ъ</w:t>
      </w:r>
      <w:r>
        <w:t xml:space="preserve"> , за чѣ&amp;гь его</w:t>
      </w:r>
      <w:r>
        <w:br/>
        <w:t>требовали.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44"/>
      </w:pPr>
      <w:r>
        <w:t>— Схватите этого мерзавца, воз-</w:t>
      </w:r>
      <w:r>
        <w:br/>
        <w:t>кликнул</w:t>
      </w:r>
      <w:r w:rsidR="009A18E9">
        <w:t>ъ</w:t>
      </w:r>
      <w:r>
        <w:t xml:space="preserve"> маркиз</w:t>
      </w:r>
      <w:r w:rsidR="009A18E9">
        <w:t>ъ</w:t>
      </w:r>
      <w:r>
        <w:t>, указывая на упра-</w:t>
      </w:r>
      <w:r>
        <w:br/>
        <w:t>вляющаго : и засвидетельствуйте это</w:t>
      </w:r>
      <w:r>
        <w:br/>
        <w:t>письмо, которое я пашел</w:t>
      </w:r>
      <w:r w:rsidR="009A18E9">
        <w:t>ъ</w:t>
      </w:r>
      <w:r>
        <w:t xml:space="preserve"> п</w:t>
      </w:r>
      <w:r w:rsidR="009A18E9">
        <w:t>ъ</w:t>
      </w:r>
      <w:r>
        <w:t xml:space="preserve"> его бу-</w:t>
      </w:r>
      <w:r>
        <w:br/>
        <w:t>мажиикѣ, и которое прочту вам</w:t>
      </w:r>
      <w:r w:rsidR="009A18E9">
        <w:t>ъ</w:t>
      </w:r>
      <w:r>
        <w:t xml:space="preserve"> сей-</w:t>
      </w:r>
      <w:r>
        <w:br/>
        <w:t>час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44"/>
      </w:pPr>
      <w:r>
        <w:t>Маркиза, уведомленная о пронзхо-</w:t>
      </w:r>
      <w:r>
        <w:br/>
        <w:t>дпвшем</w:t>
      </w:r>
      <w:r w:rsidR="009A18E9">
        <w:t>ъ</w:t>
      </w:r>
      <w:r>
        <w:t>, прибежала: аБог</w:t>
      </w:r>
      <w:r w:rsidR="009A18E9">
        <w:t>ъ</w:t>
      </w:r>
      <w:r>
        <w:t xml:space="preserve"> умилосер-</w:t>
      </w:r>
      <w:r>
        <w:br/>
        <w:t>дился иад</w:t>
      </w:r>
      <w:r w:rsidR="009A18E9">
        <w:t>ъ</w:t>
      </w:r>
      <w:r>
        <w:t xml:space="preserve"> нашим</w:t>
      </w:r>
      <w:r w:rsidR="009A18E9">
        <w:t>ъ</w:t>
      </w:r>
      <w:r>
        <w:t xml:space="preserve"> горем</w:t>
      </w:r>
      <w:r w:rsidR="009A18E9">
        <w:t>ъ</w:t>
      </w:r>
      <w:r>
        <w:t>» сказаль</w:t>
      </w:r>
      <w:r>
        <w:br/>
        <w:t>маркизы «и обмап</w:t>
      </w:r>
      <w:r w:rsidR="009A18E9">
        <w:t>ъ</w:t>
      </w:r>
      <w:r>
        <w:t xml:space="preserve"> открыта. Само не-</w:t>
      </w:r>
      <w:r>
        <w:br/>
        <w:t>бо иомогает</w:t>
      </w:r>
      <w:r w:rsidR="009A18E9">
        <w:t>ъ</w:t>
      </w:r>
      <w:r>
        <w:t xml:space="preserve"> нам</w:t>
      </w:r>
      <w:r w:rsidR="009A18E9">
        <w:t>ъ</w:t>
      </w:r>
      <w:r>
        <w:t>, послушай: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44"/>
      </w:pPr>
      <w:r>
        <w:t>«Ваше сіятельство!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44"/>
      </w:pPr>
      <w:r>
        <w:t>«Я нахожусь на одре смерти и в</w:t>
      </w:r>
      <w:r w:rsidR="009A18E9">
        <w:t>ъ</w:t>
      </w:r>
      <w:r>
        <w:br/>
        <w:t>эту страшную минуту обязана открыть</w:t>
      </w:r>
      <w:r>
        <w:br/>
        <w:t>вам</w:t>
      </w:r>
      <w:r w:rsidR="009A18E9">
        <w:t>ъ</w:t>
      </w:r>
      <w:r>
        <w:t xml:space="preserve"> истину. Вы мой благодетель; я</w:t>
      </w:r>
      <w:r>
        <w:br/>
        <w:t>возпитывалась в</w:t>
      </w:r>
      <w:r w:rsidR="009A18E9">
        <w:t>ъ</w:t>
      </w:r>
      <w:r>
        <w:t xml:space="preserve"> вашем</w:t>
      </w:r>
      <w:r w:rsidR="009A18E9">
        <w:t>ъ</w:t>
      </w:r>
      <w:r>
        <w:t xml:space="preserve"> доме, вы</w:t>
      </w:r>
      <w:r>
        <w:br/>
        <w:t>меня выдали замуж</w:t>
      </w:r>
      <w:r w:rsidR="009A18E9">
        <w:t>ъ</w:t>
      </w:r>
      <w:r>
        <w:t xml:space="preserve"> и избрали в</w:t>
      </w:r>
      <w:r w:rsidR="009A18E9">
        <w:t>ъ</w:t>
      </w:r>
      <w:r>
        <w:t xml:space="preserve"> кор-</w:t>
      </w:r>
      <w:r>
        <w:br/>
        <w:t>милицы вашего сына. Боте уже более</w:t>
      </w:r>
      <w:r>
        <w:br/>
        <w:t>трех</w:t>
      </w:r>
      <w:r w:rsidR="009A18E9">
        <w:t>ъ</w:t>
      </w:r>
      <w:r>
        <w:t xml:space="preserve"> лета, как</w:t>
      </w:r>
      <w:r w:rsidR="009A18E9">
        <w:t>ъ</w:t>
      </w:r>
      <w:r>
        <w:t xml:space="preserve"> мул;</w:t>
      </w:r>
      <w:r w:rsidR="009A18E9">
        <w:t>ъ</w:t>
      </w:r>
      <w:r>
        <w:t xml:space="preserve"> мой, побу-</w:t>
      </w:r>
      <w:r>
        <w:br/>
        <w:t>ждаемый какою-то недоброю мыслііо,</w:t>
      </w:r>
      <w:r>
        <w:br/>
        <w:t>уговариваете меня выдать нашего сы-</w:t>
      </w:r>
      <w:r>
        <w:br/>
        <w:t>на ГІьерро за вашего; но я всегда от-</w:t>
      </w:r>
      <w:r>
        <w:br/>
        <w:t>казывалась от</w:t>
      </w:r>
      <w:r w:rsidR="009A18E9">
        <w:t>ъ</w:t>
      </w:r>
      <w:r>
        <w:t xml:space="preserve"> совершепія такого пре-</w:t>
      </w:r>
      <w:r>
        <w:br/>
        <w:t>стуилепія; мёжду-тем</w:t>
      </w:r>
      <w:r w:rsidR="009A18E9">
        <w:t>ъ</w:t>
      </w:r>
      <w:r>
        <w:t xml:space="preserve"> я боюсь, что-</w:t>
      </w:r>
      <w:r>
        <w:br/>
        <w:t>бы, после моей смерти, это злодей-</w:t>
      </w:r>
      <w:r>
        <w:br/>
        <w:t>ское памерепіе не нзполпилось. По-</w:t>
      </w:r>
      <w:r>
        <w:br/>
        <w:t>этому я уведомляю вас</w:t>
      </w:r>
      <w:r w:rsidR="009A18E9">
        <w:t>ъ</w:t>
      </w:r>
      <w:r>
        <w:t>, чтобы вы</w:t>
      </w:r>
      <w:r>
        <w:br/>
        <w:t>'могли предупредить!!уничтожитьзлыя</w:t>
      </w:r>
      <w:r>
        <w:br/>
        <w:t>козни. Вскоре после своего рождепія</w:t>
      </w:r>
      <w:r>
        <w:br/>
        <w:t>мой сына. Пьерро упал</w:t>
      </w:r>
      <w:r w:rsidR="009A18E9">
        <w:t>ъ</w:t>
      </w:r>
      <w:r>
        <w:t xml:space="preserve"> на огонь. Это</w:t>
      </w:r>
      <w:r>
        <w:br/>
        <w:t xml:space="preserve">прпключеніе оставило </w:t>
      </w:r>
      <w:r w:rsidR="00E6545C">
        <w:t>слѣд</w:t>
      </w:r>
      <w:r>
        <w:t>ы на но-</w:t>
      </w:r>
      <w:r>
        <w:br/>
        <w:t>гах</w:t>
      </w:r>
      <w:r w:rsidR="009A18E9">
        <w:t>ъ</w:t>
      </w:r>
      <w:r>
        <w:t xml:space="preserve"> и правой руке его. Приметы по-</w:t>
      </w:r>
      <w:r>
        <w:br/>
        <w:t>служат:. к</w:t>
      </w:r>
      <w:r w:rsidR="009A18E9">
        <w:t>ъ</w:t>
      </w:r>
      <w:r>
        <w:t xml:space="preserve"> разлнчепію одногоотьдр</w:t>
      </w:r>
      <w:r w:rsidR="004A2DB5">
        <w:t>у</w:t>
      </w:r>
      <w:r>
        <w:t>-</w:t>
      </w:r>
      <w:r>
        <w:br/>
        <w:t>гаго. Свидетельствую, что ваше сыне</w:t>
      </w:r>
      <w:r>
        <w:br/>
        <w:t>не имеете на теле ппкак</w:t>
      </w:r>
      <w:r w:rsidR="00FC273B">
        <w:t>их</w:t>
      </w:r>
      <w:r w:rsidR="009A18E9">
        <w:t>ъ</w:t>
      </w:r>
      <w:r>
        <w:t xml:space="preserve"> знаков</w:t>
      </w:r>
      <w:r w:rsidR="009A18E9">
        <w:t>ъ</w:t>
      </w:r>
      <w:r>
        <w:br/>
        <w:t>ожоги;</w:t>
      </w:r>
      <w:r w:rsidR="00764887">
        <w:t xml:space="preserve"> всѣ </w:t>
      </w:r>
      <w:r>
        <w:t>соседи могут</w:t>
      </w:r>
      <w:r w:rsidR="009A18E9">
        <w:t>ъ</w:t>
      </w:r>
      <w:r>
        <w:t xml:space="preserve"> сказать то</w:t>
      </w:r>
      <w:r>
        <w:br/>
        <w:t>же самое.</w:t>
      </w:r>
    </w:p>
    <w:p w:rsidR="00810524" w:rsidRDefault="008C3761">
      <w:pPr>
        <w:pStyle w:val="Bodytext950"/>
        <w:shd w:val="clear" w:color="auto" w:fill="auto"/>
        <w:spacing w:line="235" w:lineRule="exact"/>
        <w:ind w:firstLine="344"/>
        <w:jc w:val="left"/>
      </w:pPr>
      <w:r>
        <w:rPr>
          <w:noProof/>
        </w:rPr>
        <w:drawing>
          <wp:anchor distT="0" distB="0" distL="2346960" distR="63500" simplePos="0" relativeHeight="252025344" behindDoc="1" locked="0" layoutInCell="1" allowOverlap="1">
            <wp:simplePos x="0" y="0"/>
            <wp:positionH relativeFrom="margin">
              <wp:posOffset>3867785</wp:posOffset>
            </wp:positionH>
            <wp:positionV relativeFrom="margin">
              <wp:posOffset>7345680</wp:posOffset>
            </wp:positionV>
            <wp:extent cx="194945" cy="158750"/>
            <wp:effectExtent l="0" t="0" r="0" b="0"/>
            <wp:wrapSquare wrapText="left"/>
            <wp:docPr id="1622" name="Рисунок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6368" behindDoc="1" locked="0" layoutInCell="1" allowOverlap="1">
                <wp:simplePos x="0" y="0"/>
                <wp:positionH relativeFrom="margin">
                  <wp:posOffset>4294505</wp:posOffset>
                </wp:positionH>
                <wp:positionV relativeFrom="margin">
                  <wp:posOffset>0</wp:posOffset>
                </wp:positionV>
                <wp:extent cx="130810" cy="203200"/>
                <wp:effectExtent l="0" t="0" r="0" b="0"/>
                <wp:wrapSquare wrapText="left"/>
                <wp:docPr id="1621" name="Text Box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081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41"/>
                              <w:shd w:val="clear" w:color="auto" w:fill="auto"/>
                              <w:spacing w:line="160" w:lineRule="exact"/>
                            </w:pPr>
                            <w:r>
                              <w:rPr>
                                <w:rStyle w:val="Bodytext34Spacing1ptExact"/>
                                <w:b/>
                                <w:bCs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6" o:spid="_x0000_s1690" type="#_x0000_t202" style="position:absolute;left:0;text-align:left;margin-left:338.15pt;margin-top:0;width:10.3pt;height:16pt;z-index:-25129011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41"/>
                        <w:shd w:val="clear" w:color="auto" w:fill="auto"/>
                        <w:spacing w:line="160" w:lineRule="exact"/>
                      </w:pPr>
                      <w:r>
                        <w:rPr>
                          <w:rStyle w:val="Bodytext34Spacing1ptExact"/>
                          <w:b/>
                          <w:bCs/>
                        </w:rPr>
                        <w:t>55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7392" behindDoc="1" locked="0" layoutInCell="1" allowOverlap="1">
                <wp:simplePos x="0" y="0"/>
                <wp:positionH relativeFrom="margin">
                  <wp:posOffset>2023745</wp:posOffset>
                </wp:positionH>
                <wp:positionV relativeFrom="margin">
                  <wp:posOffset>-13335</wp:posOffset>
                </wp:positionV>
                <wp:extent cx="359410" cy="107950"/>
                <wp:effectExtent l="0" t="0" r="0" b="0"/>
                <wp:wrapTopAndBottom/>
                <wp:docPr id="1620" name="Text Box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41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91"/>
                              <w:shd w:val="clear" w:color="auto" w:fill="auto"/>
                              <w:spacing w:line="170" w:lineRule="exact"/>
                              <w:ind w:firstLine="24"/>
                            </w:pPr>
                            <w:r>
                              <w:rPr>
                                <w:rStyle w:val="Bodytext39Exact"/>
                                <w:b/>
                                <w:bCs/>
                                <w:i/>
                                <w:iCs/>
                              </w:rPr>
                              <w:t>Смпсъ.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5" o:spid="_x0000_s1691" type="#_x0000_t202" style="position:absolute;left:0;text-align:left;margin-left:159.35pt;margin-top:-1.05pt;width:28.3pt;height:8.5pt;z-index:-25128908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91"/>
                        <w:shd w:val="clear" w:color="auto" w:fill="auto"/>
                        <w:spacing w:line="170" w:lineRule="exact"/>
                        <w:ind w:firstLine="24"/>
                      </w:pPr>
                      <w:r>
                        <w:rPr>
                          <w:rStyle w:val="Bodytext39Exact"/>
                          <w:b/>
                          <w:bCs/>
                          <w:i/>
                          <w:iCs/>
                        </w:rPr>
                        <w:t>Смпсъ.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« Вверяю это письмо моему брату</w:t>
      </w:r>
      <w:r w:rsidR="00731517">
        <w:br/>
        <w:t>Роману, и поручаю ему передать его</w:t>
      </w:r>
      <w:r w:rsidR="00731517">
        <w:br/>
        <w:t>'вам</w:t>
      </w:r>
      <w:r w:rsidR="009A18E9">
        <w:t>ъ</w:t>
      </w:r>
      <w:r w:rsidR="00731517">
        <w:t>. Коль скоро вы его получите,</w:t>
      </w:r>
      <w:r w:rsidR="00731517">
        <w:br/>
        <w:t>призовите моего мужа, прочитайте ему</w:t>
      </w:r>
      <w:r w:rsidR="00731517">
        <w:br/>
        <w:t>письмо при ком</w:t>
      </w:r>
      <w:r w:rsidR="009A18E9">
        <w:t>ъ</w:t>
      </w:r>
      <w:r w:rsidR="00731517">
        <w:t xml:space="preserve">-нпбудь, </w:t>
      </w:r>
      <w:r w:rsidR="00731517">
        <w:rPr>
          <w:rStyle w:val="Bodytext956ptSmallCapsSpacing0pt"/>
          <w:b/>
          <w:bCs/>
          <w:lang w:val="fr-FR" w:eastAsia="fr-FR" w:bidi="fr-FR"/>
        </w:rPr>
        <w:t xml:space="preserve">h </w:t>
      </w:r>
      <w:r w:rsidR="00731517">
        <w:t>оп</w:t>
      </w:r>
      <w:r w:rsidR="009A18E9">
        <w:t>ъ</w:t>
      </w:r>
      <w:r w:rsidR="00731517">
        <w:t xml:space="preserve"> отка-</w:t>
      </w:r>
      <w:r w:rsidR="00731517">
        <w:br/>
        <w:t>чнется от</w:t>
      </w:r>
      <w:r w:rsidR="009A18E9">
        <w:t>ъ</w:t>
      </w:r>
      <w:r w:rsidR="00731517">
        <w:t xml:space="preserve"> свопх</w:t>
      </w:r>
      <w:r w:rsidR="009A18E9">
        <w:t>ъ</w:t>
      </w:r>
      <w:r w:rsidR="00731517">
        <w:t xml:space="preserve"> дурпых</w:t>
      </w:r>
      <w:r w:rsidR="009A18E9">
        <w:t>ъ</w:t>
      </w:r>
      <w:r w:rsidR="00731517">
        <w:t xml:space="preserve"> памерепін.</w:t>
      </w:r>
      <w:r w:rsidR="00731517">
        <w:br/>
        <w:t>Но ради Бога и усл</w:t>
      </w:r>
      <w:r w:rsidR="004A2DB5">
        <w:t>у</w:t>
      </w:r>
      <w:r w:rsidR="00731517">
        <w:t>гн, которую я</w:t>
      </w:r>
      <w:r w:rsidR="00731517">
        <w:br/>
      </w:r>
      <w:r w:rsidR="00731517">
        <w:rPr>
          <w:lang w:val="fr-FR" w:eastAsia="fr-FR" w:bidi="fr-FR"/>
        </w:rPr>
        <w:t xml:space="preserve">T. </w:t>
      </w:r>
      <w:r w:rsidR="00731517">
        <w:t>VIII. — Отд. VII.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81"/>
      </w:pPr>
      <w:r>
        <w:br w:type="column"/>
      </w:r>
      <w:r>
        <w:lastRenderedPageBreak/>
        <w:t>вам</w:t>
      </w:r>
      <w:r w:rsidR="009A18E9">
        <w:t>ъ</w:t>
      </w:r>
      <w:r>
        <w:t xml:space="preserve"> оказываю, простите его </w:t>
      </w:r>
      <w:r>
        <w:rPr>
          <w:rStyle w:val="Bodytext95SmallCaps"/>
          <w:b/>
          <w:bCs/>
        </w:rPr>
        <w:t>іі</w:t>
      </w:r>
      <w:r>
        <w:t xml:space="preserve"> не о-</w:t>
      </w:r>
      <w:r>
        <w:br/>
        <w:t>ставьте беднаго Пьерро, моего насто-</w:t>
      </w:r>
      <w:r>
        <w:br/>
        <w:t>я</w:t>
      </w:r>
      <w:r w:rsidR="004A2DB5">
        <w:t>щ</w:t>
      </w:r>
      <w:r>
        <w:t>дго сына.</w:t>
      </w:r>
    </w:p>
    <w:p w:rsidR="00810524" w:rsidRDefault="00731517">
      <w:pPr>
        <w:pStyle w:val="Bodytext950"/>
        <w:shd w:val="clear" w:color="auto" w:fill="auto"/>
        <w:spacing w:line="235" w:lineRule="exact"/>
        <w:ind w:left="1140" w:hanging="7"/>
      </w:pPr>
      <w:r>
        <w:t>«Магдалина Ладалль, жена</w:t>
      </w:r>
      <w:r>
        <w:br/>
        <w:t>Лесура. Гопесса , 22 мая</w:t>
      </w:r>
      <w:r>
        <w:br/>
        <w:t>1712.»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93"/>
      </w:pPr>
      <w:r>
        <w:t>Нужно ли было более этого письма,</w:t>
      </w:r>
      <w:r>
        <w:br/>
        <w:t xml:space="preserve">чтобы открыть обмане Лесура </w:t>
      </w:r>
      <w:r>
        <w:rPr>
          <w:rStyle w:val="Bodytext95SmallCaps"/>
          <w:b/>
          <w:bCs/>
        </w:rPr>
        <w:t>іі</w:t>
      </w:r>
      <w:r>
        <w:t xml:space="preserve"> Ро-</w:t>
      </w:r>
      <w:r>
        <w:br/>
        <w:t>мана? По</w:t>
      </w:r>
      <w:r w:rsidR="00E6545C">
        <w:t>слѣд</w:t>
      </w:r>
      <w:r>
        <w:t>ний у нале к</w:t>
      </w:r>
      <w:r w:rsidR="009A18E9">
        <w:t>ъ</w:t>
      </w:r>
      <w:r>
        <w:t xml:space="preserve"> погам</w:t>
      </w:r>
      <w:r w:rsidR="009A18E9">
        <w:t>ъ</w:t>
      </w:r>
      <w:r>
        <w:t xml:space="preserve"> мар-</w:t>
      </w:r>
      <w:r>
        <w:br/>
        <w:t>киза , прося помилованія и сваливая</w:t>
      </w:r>
      <w:r>
        <w:br/>
        <w:t>всю вину на зятя, говоря, что Лесур</w:t>
      </w:r>
      <w:r w:rsidR="009A18E9">
        <w:t>ъ</w:t>
      </w:r>
      <w:r>
        <w:br/>
        <w:t>угрозами прппудил</w:t>
      </w:r>
      <w:r w:rsidR="009A18E9">
        <w:t>ъ</w:t>
      </w:r>
      <w:r>
        <w:t xml:space="preserve"> его к</w:t>
      </w:r>
      <w:r w:rsidR="009A18E9">
        <w:t>ъ</w:t>
      </w:r>
      <w:r>
        <w:t xml:space="preserve"> участію.</w:t>
      </w:r>
      <w:r>
        <w:br/>
        <w:t>Лесур</w:t>
      </w:r>
      <w:r w:rsidR="009A18E9">
        <w:t>ъ</w:t>
      </w:r>
      <w:r>
        <w:t>, натротив</w:t>
      </w:r>
      <w:r w:rsidR="009A18E9">
        <w:t>ъ</w:t>
      </w:r>
      <w:r>
        <w:t xml:space="preserve"> того, об</w:t>
      </w:r>
      <w:r w:rsidR="009A18E9">
        <w:t>ъ</w:t>
      </w:r>
      <w:r>
        <w:t>являла., что</w:t>
      </w:r>
      <w:r>
        <w:br/>
        <w:t>Ромап</w:t>
      </w:r>
      <w:r w:rsidR="009A18E9">
        <w:t>ъ</w:t>
      </w:r>
      <w:r>
        <w:t xml:space="preserve"> всему виновата и первый при-</w:t>
      </w:r>
      <w:r>
        <w:br/>
        <w:t>думал</w:t>
      </w:r>
      <w:r w:rsidR="009A18E9">
        <w:t>ъ</w:t>
      </w:r>
      <w:r>
        <w:t xml:space="preserve"> подлоге. Наконец</w:t>
      </w:r>
      <w:r w:rsidR="00E56DF5">
        <w:t>ъ</w:t>
      </w:r>
      <w:r>
        <w:t xml:space="preserve"> они при-</w:t>
      </w:r>
      <w:r>
        <w:br/>
        <w:t>знались, что молодой Пьерро был</w:t>
      </w:r>
      <w:r w:rsidR="009A18E9">
        <w:t>ъ</w:t>
      </w:r>
      <w:r>
        <w:br/>
        <w:t>сообщннком</w:t>
      </w:r>
      <w:r w:rsidR="009A18E9">
        <w:t>ъ</w:t>
      </w:r>
      <w:r>
        <w:t xml:space="preserve"> их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93"/>
      </w:pPr>
      <w:r>
        <w:t>Гіолиція скоро окончила это дело,</w:t>
      </w:r>
      <w:r>
        <w:br/>
        <w:t>приеудив</w:t>
      </w:r>
      <w:r w:rsidR="009A18E9">
        <w:t>ъ</w:t>
      </w:r>
      <w:r>
        <w:t xml:space="preserve"> Лесура и Романа на гале-</w:t>
      </w:r>
      <w:r>
        <w:br/>
        <w:t>ры. Маркиза просила о Пьерро,</w:t>
      </w:r>
      <w:r w:rsidR="009A18E9">
        <w:t xml:space="preserve"> и </w:t>
      </w:r>
      <w:r>
        <w:t>его</w:t>
      </w:r>
      <w:r>
        <w:br/>
        <w:t>отправили на острова, дав</w:t>
      </w:r>
      <w:r w:rsidR="009A18E9">
        <w:t>ъ</w:t>
      </w:r>
      <w:r>
        <w:t xml:space="preserve"> ему </w:t>
      </w:r>
      <w:r>
        <w:rPr>
          <w:rStyle w:val="Bodytext9511pt"/>
          <w:b/>
          <w:bCs/>
        </w:rPr>
        <w:t>не-</w:t>
      </w:r>
      <w:r>
        <w:rPr>
          <w:rStyle w:val="Bodytext9511pt"/>
          <w:b/>
          <w:bCs/>
        </w:rPr>
        <w:br/>
      </w:r>
      <w:r>
        <w:t>сколько деііег</w:t>
      </w:r>
      <w:r w:rsidR="009A18E9">
        <w:t>ъ</w:t>
      </w:r>
      <w:r>
        <w:t>. Впрочем</w:t>
      </w:r>
      <w:r w:rsidR="009A18E9">
        <w:t>ъ</w:t>
      </w:r>
      <w:r>
        <w:t xml:space="preserve"> в</w:t>
      </w:r>
      <w:r w:rsidR="009A18E9">
        <w:t>ъ</w:t>
      </w:r>
      <w:r>
        <w:t xml:space="preserve"> закоре-</w:t>
      </w:r>
      <w:r>
        <w:br/>
        <w:t>нелости порока оп</w:t>
      </w:r>
      <w:r w:rsidR="009A18E9">
        <w:t>ъ</w:t>
      </w:r>
      <w:r>
        <w:t xml:space="preserve"> итам</w:t>
      </w:r>
      <w:r w:rsidR="009A18E9">
        <w:t>ъ</w:t>
      </w:r>
      <w:r>
        <w:t xml:space="preserve"> гіродолжал</w:t>
      </w:r>
      <w:r w:rsidR="009A18E9">
        <w:t>ъ</w:t>
      </w:r>
      <w:r>
        <w:br/>
        <w:t>выдавать себя за графа Куси.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93"/>
      </w:pPr>
      <w:r>
        <w:t>Болонка Фидель сделалась любими-</w:t>
      </w:r>
      <w:r>
        <w:br/>
        <w:t>цею молодаго графа. Романе никогда</w:t>
      </w:r>
      <w:r>
        <w:br/>
        <w:t>не мог</w:t>
      </w:r>
      <w:r w:rsidR="009A18E9">
        <w:t>ъ</w:t>
      </w:r>
      <w:r>
        <w:t xml:space="preserve"> узнать, как</w:t>
      </w:r>
      <w:r w:rsidR="009A18E9">
        <w:t>ъ</w:t>
      </w:r>
      <w:r>
        <w:t xml:space="preserve"> попалось письмо</w:t>
      </w:r>
    </w:p>
    <w:p w:rsidR="00810524" w:rsidRDefault="00731517">
      <w:pPr>
        <w:pStyle w:val="Bodytext2660"/>
        <w:shd w:val="clear" w:color="auto" w:fill="auto"/>
        <w:tabs>
          <w:tab w:val="center" w:pos="1373"/>
        </w:tabs>
        <w:spacing w:line="200" w:lineRule="exact"/>
        <w:ind w:left="800"/>
      </w:pPr>
      <w:r>
        <w:t>J</w:t>
      </w:r>
      <w:r>
        <w:tab/>
      </w:r>
      <w:r>
        <w:rPr>
          <w:rStyle w:val="Bodytext26610pt"/>
          <w:i/>
          <w:iCs/>
          <w:vertAlign w:val="superscript"/>
        </w:rPr>
        <w:t>1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81"/>
      </w:pPr>
      <w:r>
        <w:t>сестры его, которое оп</w:t>
      </w:r>
      <w:r w:rsidR="009A18E9">
        <w:t>ъ</w:t>
      </w:r>
      <w:r>
        <w:t xml:space="preserve"> храппл</w:t>
      </w:r>
      <w:r w:rsidR="009A18E9">
        <w:t>ъ</w:t>
      </w:r>
      <w:r>
        <w:t xml:space="preserve"> тща-</w:t>
      </w:r>
      <w:r>
        <w:br/>
        <w:t>тельно , чтобы всегда иметь власть</w:t>
      </w:r>
      <w:r>
        <w:br/>
        <w:t>пад</w:t>
      </w:r>
      <w:r w:rsidR="009A18E9">
        <w:t>ъ</w:t>
      </w:r>
      <w:r>
        <w:t xml:space="preserve"> сво</w:t>
      </w:r>
      <w:r w:rsidR="00663D58">
        <w:t>имъ</w:t>
      </w:r>
      <w:r>
        <w:t xml:space="preserve"> племянником</w:t>
      </w:r>
      <w:r w:rsidR="009A18E9">
        <w:rPr>
          <w:vertAlign w:val="superscript"/>
        </w:rPr>
        <w:t>ъ</w:t>
      </w:r>
      <w:r>
        <w:t xml:space="preserve"> (еслибы</w:t>
      </w:r>
      <w:r>
        <w:br/>
        <w:t>ему,удалось счастливо совершить об-</w:t>
      </w:r>
      <w:r>
        <w:br/>
        <w:t>мане), и оно было заперто у него в</w:t>
      </w:r>
      <w:r w:rsidR="009A18E9">
        <w:t>ъ</w:t>
      </w:r>
      <w:r>
        <w:br/>
        <w:t>сундуке. Он</w:t>
      </w:r>
      <w:r w:rsidR="009A18E9">
        <w:t>ъ</w:t>
      </w:r>
      <w:r>
        <w:t xml:space="preserve"> не иначе об</w:t>
      </w:r>
      <w:r w:rsidR="009A18E9">
        <w:t>ъ</w:t>
      </w:r>
      <w:r>
        <w:t>яснял</w:t>
      </w:r>
      <w:r w:rsidR="00E56DF5">
        <w:t>ъ</w:t>
      </w:r>
      <w:r>
        <w:t xml:space="preserve"> се-</w:t>
      </w:r>
      <w:r>
        <w:br/>
        <w:t>бе это, как</w:t>
      </w:r>
      <w:r w:rsidR="009A18E9">
        <w:t>ъ</w:t>
      </w:r>
      <w:r>
        <w:t xml:space="preserve"> дейетвіем</w:t>
      </w:r>
      <w:r w:rsidR="009A18E9">
        <w:t>ъ</w:t>
      </w:r>
      <w:r>
        <w:t xml:space="preserve"> сомнамбулиз-</w:t>
      </w:r>
      <w:r>
        <w:br/>
        <w:t>ма, которому был</w:t>
      </w:r>
      <w:r w:rsidR="009A18E9">
        <w:t>ъ</w:t>
      </w:r>
      <w:r>
        <w:t xml:space="preserve"> подвержен</w:t>
      </w:r>
      <w:r w:rsidR="00E56DF5">
        <w:t>ъ</w:t>
      </w:r>
      <w:r>
        <w:t>.</w:t>
      </w:r>
    </w:p>
    <w:p w:rsidR="00810524" w:rsidRDefault="00731517">
      <w:pPr>
        <w:pStyle w:val="Bodytext370"/>
        <w:shd w:val="clear" w:color="auto" w:fill="auto"/>
        <w:tabs>
          <w:tab w:val="left" w:leader="hyphen" w:pos="2904"/>
        </w:tabs>
        <w:spacing w:before="0" w:line="200" w:lineRule="exact"/>
        <w:ind w:firstLine="293"/>
      </w:pPr>
      <w:r>
        <w:rPr>
          <w:rStyle w:val="Bodytext37Spacing0pt"/>
        </w:rPr>
        <w:t>НАПОЛЕОН</w:t>
      </w:r>
      <w:r w:rsidR="00FC273B">
        <w:rPr>
          <w:rStyle w:val="Bodytext37Spacing0pt"/>
        </w:rPr>
        <w:t>ѣ</w:t>
      </w:r>
      <w:r>
        <w:rPr>
          <w:rStyle w:val="Bodytext37Spacing0pt"/>
        </w:rPr>
        <w:t xml:space="preserve"> И КАНОБА</w:t>
      </w:r>
      <w:r>
        <w:rPr>
          <w:rStyle w:val="Bodytext37Spacing0pt"/>
        </w:rPr>
        <w:tab/>
      </w:r>
      <w:r>
        <w:rPr>
          <w:rStyle w:val="Bodytext3710ptBold"/>
        </w:rPr>
        <w:t>Часы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81"/>
        <w:sectPr w:rsidR="00810524">
          <w:pgSz w:w="7593" w:h="12362"/>
          <w:pgMar w:top="259" w:right="415" w:bottom="259" w:left="310" w:header="0" w:footer="3" w:gutter="0"/>
          <w:cols w:num="2" w:space="102"/>
          <w:noEndnote/>
          <w:docGrid w:linePitch="360"/>
        </w:sectPr>
      </w:pPr>
      <w:r>
        <w:t>замка Фоптепебло пробили девять; На-</w:t>
      </w:r>
      <w:r>
        <w:br/>
      </w:r>
      <w:r>
        <w:t>полеоне, сидя у пылающаго камина</w:t>
      </w:r>
      <w:r>
        <w:br/>
        <w:t>в</w:t>
      </w:r>
      <w:r w:rsidR="00E040BA">
        <w:t>мѣст</w:t>
      </w:r>
      <w:r>
        <w:t>е с</w:t>
      </w:r>
      <w:r w:rsidR="009A18E9">
        <w:t>ъ</w:t>
      </w:r>
      <w:r>
        <w:t xml:space="preserve"> Маріей-Луизой, разговарп-</w:t>
      </w:r>
      <w:r>
        <w:br/>
        <w:t>вал</w:t>
      </w:r>
      <w:r w:rsidR="009A18E9">
        <w:t>ъ</w:t>
      </w:r>
      <w:r>
        <w:t xml:space="preserve"> с</w:t>
      </w:r>
      <w:r w:rsidR="009A18E9">
        <w:t>ъ</w:t>
      </w:r>
      <w:r>
        <w:t xml:space="preserve"> нею о разпых</w:t>
      </w:r>
      <w:r w:rsidR="009A18E9">
        <w:t>ъ</w:t>
      </w:r>
      <w:r>
        <w:t xml:space="preserve"> домашішх</w:t>
      </w:r>
      <w:r w:rsidR="009A18E9">
        <w:t>ъ</w:t>
      </w:r>
      <w:r>
        <w:br/>
        <w:t>дГ.лах</w:t>
      </w:r>
      <w:r w:rsidR="009A18E9">
        <w:t>ъ</w:t>
      </w:r>
      <w:r>
        <w:t xml:space="preserve"> и хозяйстве,которыми любнл</w:t>
      </w:r>
      <w:r w:rsidR="009A18E9">
        <w:t>ъ</w:t>
      </w:r>
      <w:r>
        <w:br/>
        <w:t>иногда заниматься как</w:t>
      </w:r>
      <w:r w:rsidR="009A18E9">
        <w:t>ъ</w:t>
      </w:r>
      <w:r>
        <w:t xml:space="preserve"> простой граж-</w:t>
      </w:r>
      <w:r>
        <w:br/>
        <w:t>данине. Никогда еще благородпыя,</w:t>
      </w:r>
      <w:r>
        <w:br/>
        <w:t>античпыя черты лица его не дышали</w:t>
      </w:r>
      <w:r>
        <w:br/>
      </w:r>
      <w:r>
        <w:rPr>
          <w:rStyle w:val="Bodytext956ptNotBoldSmallCaps"/>
        </w:rPr>
        <w:t>тііким</w:t>
      </w:r>
      <w:r w:rsidR="009A18E9">
        <w:rPr>
          <w:rStyle w:val="Bodytext956ptNotBoldSmallCaps"/>
        </w:rPr>
        <w:t>ъ</w:t>
      </w:r>
      <w:r>
        <w:rPr>
          <w:rStyle w:val="Bodytext956ptNotBoldSmallCaps"/>
        </w:rPr>
        <w:t xml:space="preserve"> </w:t>
      </w:r>
      <w:r>
        <w:t>самодовольствіем</w:t>
      </w:r>
      <w:r w:rsidR="009A18E9">
        <w:t>ъ</w:t>
      </w:r>
      <w:r w:rsidR="00504B04">
        <w:t xml:space="preserve"> и </w:t>
      </w:r>
      <w:r>
        <w:t>такою</w:t>
      </w:r>
      <w:r>
        <w:br/>
        <w:t>безпечною радостью ; оп</w:t>
      </w:r>
      <w:r w:rsidR="009A18E9">
        <w:t>ъ</w:t>
      </w:r>
      <w:r>
        <w:t xml:space="preserve"> шутила. ,</w:t>
      </w:r>
      <w:r>
        <w:br/>
        <w:t>смеялся, и если б</w:t>
      </w:r>
      <w:r w:rsidR="009A18E9">
        <w:t>ъ</w:t>
      </w:r>
      <w:r>
        <w:t xml:space="preserve"> кто-нибудь случай-</w:t>
      </w:r>
    </w:p>
    <w:p w:rsidR="00810524" w:rsidRDefault="00731517">
      <w:pPr>
        <w:pStyle w:val="Bodytext2670"/>
        <w:shd w:val="clear" w:color="auto" w:fill="auto"/>
        <w:spacing w:line="170" w:lineRule="exact"/>
        <w:ind w:right="160"/>
        <w:sectPr w:rsidR="00810524">
          <w:headerReference w:type="even" r:id="rId597"/>
          <w:headerReference w:type="default" r:id="rId598"/>
          <w:pgSz w:w="7593" w:h="12362"/>
          <w:pgMar w:top="354" w:right="334" w:bottom="426" w:left="401" w:header="0" w:footer="3" w:gutter="0"/>
          <w:pgNumType w:start="56"/>
          <w:cols w:space="720"/>
          <w:noEndnote/>
          <w:docGrid w:linePitch="360"/>
        </w:sectPr>
      </w:pPr>
      <w:r>
        <w:lastRenderedPageBreak/>
        <w:t>Сли</w:t>
      </w:r>
      <w:r w:rsidR="009A18E9">
        <w:t>ъ</w:t>
      </w:r>
    </w:p>
    <w:p w:rsidR="00810524" w:rsidRDefault="00810524">
      <w:pPr>
        <w:spacing w:line="43" w:lineRule="exact"/>
        <w:rPr>
          <w:sz w:val="3"/>
          <w:szCs w:val="3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line="235" w:lineRule="exact"/>
        <w:ind w:firstLine="55"/>
      </w:pPr>
      <w:r>
        <w:t>но пошс.і</w:t>
      </w:r>
      <w:r w:rsidR="009A18E9">
        <w:t>ъ</w:t>
      </w:r>
      <w:r>
        <w:t xml:space="preserve"> тогда гл&gt; эту комнату, то</w:t>
      </w:r>
      <w:r>
        <w:br/>
        <w:t>конечно не узнал, бы п</w:t>
      </w:r>
      <w:r w:rsidR="009A18E9">
        <w:t>ъ</w:t>
      </w:r>
      <w:r>
        <w:t>этом</w:t>
      </w:r>
      <w:r w:rsidR="009A18E9">
        <w:t>ъ</w:t>
      </w:r>
      <w:r>
        <w:t xml:space="preserve"> малень-</w:t>
      </w:r>
      <w:r>
        <w:br/>
        <w:t>ком</w:t>
      </w:r>
      <w:r w:rsidR="00E56DF5">
        <w:t>ъ</w:t>
      </w:r>
      <w:r>
        <w:t>, толстеиьком</w:t>
      </w:r>
      <w:r w:rsidR="009A18E9">
        <w:t>ъ</w:t>
      </w:r>
      <w:r>
        <w:t xml:space="preserve"> человечке импе-</w:t>
      </w:r>
      <w:r>
        <w:br/>
        <w:t>ратора, который в</w:t>
      </w:r>
      <w:r w:rsidR="009A18E9">
        <w:t>ъ</w:t>
      </w:r>
      <w:r>
        <w:t xml:space="preserve"> эту минуту, </w:t>
      </w:r>
      <w:r>
        <w:rPr>
          <w:rStyle w:val="Bodytext958ptNotBold1"/>
        </w:rPr>
        <w:t>ОДІі-</w:t>
      </w:r>
      <w:r>
        <w:rPr>
          <w:rStyle w:val="Bodytext958ptNotBold1"/>
        </w:rPr>
        <w:br/>
      </w:r>
      <w:r>
        <w:t>тыіі вь простои сертукь темпаго цве-</w:t>
      </w:r>
      <w:r>
        <w:br/>
        <w:t>та, лежаль развалившись в</w:t>
      </w:r>
      <w:r w:rsidR="009A18E9">
        <w:t>ъ</w:t>
      </w:r>
      <w:r>
        <w:t xml:space="preserve"> шнро-</w:t>
      </w:r>
      <w:r>
        <w:br/>
        <w:t>кпх</w:t>
      </w:r>
      <w:r w:rsidR="009A18E9">
        <w:t>ъ</w:t>
      </w:r>
      <w:r>
        <w:t xml:space="preserve"> креслам.. Концом</w:t>
      </w:r>
      <w:r w:rsidR="009A18E9">
        <w:t>ъ</w:t>
      </w:r>
      <w:r>
        <w:t xml:space="preserve"> сапога сво-</w:t>
      </w:r>
      <w:r>
        <w:br/>
        <w:t>его поправлял</w:t>
      </w:r>
      <w:r w:rsidR="009A18E9">
        <w:t>ъ</w:t>
      </w:r>
      <w:r>
        <w:t xml:space="preserve"> оп</w:t>
      </w:r>
      <w:r w:rsidR="009A18E9">
        <w:t>ъ</w:t>
      </w:r>
      <w:r>
        <w:t xml:space="preserve"> дрова в</w:t>
      </w:r>
      <w:r w:rsidR="009A18E9">
        <w:t>ъ</w:t>
      </w:r>
      <w:r>
        <w:t xml:space="preserve"> камине,</w:t>
      </w:r>
      <w:r>
        <w:br/>
        <w:t>потирала, с</w:t>
      </w:r>
      <w:r w:rsidR="009A18E9">
        <w:t>ъ</w:t>
      </w:r>
      <w:r>
        <w:t xml:space="preserve"> заметпым</w:t>
      </w:r>
      <w:r w:rsidR="009A18E9">
        <w:t>ъ</w:t>
      </w:r>
      <w:r>
        <w:t xml:space="preserve"> удовольстві-</w:t>
      </w:r>
      <w:r>
        <w:br/>
        <w:t>ем</w:t>
      </w:r>
      <w:r w:rsidR="009A18E9">
        <w:t>ъ</w:t>
      </w:r>
      <w:r>
        <w:t xml:space="preserve"> руки, и разными шутками и уверт-</w:t>
      </w:r>
      <w:r>
        <w:br/>
        <w:t>ками заставлял</w:t>
      </w:r>
      <w:r w:rsidR="009A18E9">
        <w:t>ъ</w:t>
      </w:r>
      <w:r>
        <w:t xml:space="preserve"> Марію-Лунзу про-</w:t>
      </w:r>
      <w:r>
        <w:br/>
        <w:t>износить французскіа Фразы, с</w:t>
      </w:r>
      <w:r w:rsidR="009A18E9">
        <w:t>ъ</w:t>
      </w:r>
      <w:r>
        <w:t xml:space="preserve"> ко-</w:t>
      </w:r>
      <w:r>
        <w:br/>
        <w:t>торыми она была еще мало знакома,</w:t>
      </w:r>
      <w:r>
        <w:br/>
        <w:t>и который от</w:t>
      </w:r>
      <w:r w:rsidR="009A18E9">
        <w:t>ъ</w:t>
      </w:r>
      <w:r>
        <w:t xml:space="preserve"> ея п</w:t>
      </w:r>
      <w:r w:rsidR="00FC273B">
        <w:t>ѣ</w:t>
      </w:r>
      <w:r>
        <w:t>мецкаго выгово-</w:t>
      </w:r>
      <w:r>
        <w:br/>
        <w:t>ра становились часто очень смѣшиы.</w:t>
      </w:r>
      <w:r>
        <w:br/>
        <w:t>Императрица, в</w:t>
      </w:r>
      <w:r w:rsidR="009A18E9">
        <w:t>ъ</w:t>
      </w:r>
      <w:r>
        <w:t xml:space="preserve"> угодность супругу</w:t>
      </w:r>
      <w:r>
        <w:br/>
        <w:t>своему, не мешала его забав!;, и на-</w:t>
      </w:r>
      <w:r>
        <w:br/>
        <w:t>копець сказала какую-то двусмыслен-</w:t>
      </w:r>
      <w:r>
        <w:br/>
        <w:t>ность, заставившую Наполеона за-</w:t>
      </w:r>
      <w:r>
        <w:br/>
        <w:t>хохотать громк</w:t>
      </w:r>
      <w:r w:rsidR="00663D58">
        <w:t>имъ</w:t>
      </w:r>
      <w:r>
        <w:t xml:space="preserve"> гомернчеекнм</w:t>
      </w:r>
      <w:r w:rsidR="009A18E9">
        <w:t>ъ</w:t>
      </w:r>
      <w:r>
        <w:br/>
        <w:t>емпхомь. Сначала императрица немно-</w:t>
      </w:r>
      <w:r>
        <w:br/>
        <w:t>го разсердилась, но потом</w:t>
      </w:r>
      <w:r w:rsidR="009A18E9">
        <w:t>ъ</w:t>
      </w:r>
      <w:r>
        <w:t>, раземе-</w:t>
      </w:r>
      <w:r>
        <w:br/>
        <w:t>явшись сама, подошла к</w:t>
      </w:r>
      <w:r w:rsidR="009A18E9">
        <w:t>ъ</w:t>
      </w:r>
      <w:r>
        <w:t xml:space="preserve"> мужу и с</w:t>
      </w:r>
      <w:r w:rsidR="009A18E9">
        <w:t>ъ</w:t>
      </w:r>
      <w:r>
        <w:t>ла</w:t>
      </w:r>
      <w:r>
        <w:br/>
        <w:t>к</w:t>
      </w:r>
      <w:r w:rsidR="009A18E9">
        <w:t>ъ</w:t>
      </w:r>
      <w:r>
        <w:t xml:space="preserve"> нему на колени, как</w:t>
      </w:r>
      <w:r w:rsidR="009A18E9">
        <w:t>ъ</w:t>
      </w:r>
      <w:r>
        <w:t xml:space="preserve"> в друга отво-</w:t>
      </w:r>
      <w:r>
        <w:br/>
        <w:t>рилась дверь, и нз</w:t>
      </w:r>
      <w:r w:rsidR="009A18E9">
        <w:t>ъ</w:t>
      </w:r>
      <w:r>
        <w:t>-за нее выставилось</w:t>
      </w:r>
      <w:r>
        <w:br/>
        <w:t>длинное воинственное лицо Дюрока.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8"/>
      </w:pPr>
      <w:r>
        <w:t>— Государь, сказал</w:t>
      </w:r>
      <w:r w:rsidR="009A18E9">
        <w:t>ъ</w:t>
      </w:r>
      <w:r>
        <w:t xml:space="preserve"> оп</w:t>
      </w:r>
      <w:r w:rsidR="009A18E9">
        <w:t>ъ</w:t>
      </w:r>
      <w:r>
        <w:t>: пріѣхал</w:t>
      </w:r>
      <w:r w:rsidR="009A18E9">
        <w:t>ъ</w:t>
      </w:r>
      <w:r>
        <w:br/>
        <w:t>итальянский художника..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8"/>
      </w:pPr>
      <w:r>
        <w:t>« Приведи его сюда сію минуту»</w:t>
      </w:r>
      <w:r>
        <w:br/>
        <w:t>отвѣчал</w:t>
      </w:r>
      <w:r w:rsidR="009A18E9">
        <w:t>ъ</w:t>
      </w:r>
      <w:r>
        <w:t xml:space="preserve"> императоры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8"/>
      </w:pPr>
      <w:r>
        <w:t>И, упершись йогою п</w:t>
      </w:r>
      <w:r w:rsidR="009A18E9">
        <w:t>ъ</w:t>
      </w:r>
      <w:r>
        <w:t xml:space="preserve"> мрамор</w:t>
      </w:r>
      <w:r w:rsidR="009A18E9">
        <w:t>ъ</w:t>
      </w:r>
      <w:r>
        <w:t xml:space="preserve"> ка-</w:t>
      </w:r>
      <w:r>
        <w:br/>
        <w:t>мщіа,оп</w:t>
      </w:r>
      <w:r w:rsidR="009A18E9">
        <w:t>ъ</w:t>
      </w:r>
      <w:r>
        <w:t xml:space="preserve"> отодвинул</w:t>
      </w:r>
      <w:r w:rsidR="009A18E9">
        <w:t>ъ</w:t>
      </w:r>
      <w:r>
        <w:t xml:space="preserve"> свое кресло, очи-</w:t>
      </w:r>
      <w:r>
        <w:br/>
        <w:t>стив</w:t>
      </w:r>
      <w:r w:rsidR="009A18E9">
        <w:t>ъ</w:t>
      </w:r>
      <w:r>
        <w:t xml:space="preserve"> такіім</w:t>
      </w:r>
      <w:r w:rsidR="009A18E9">
        <w:t>ъ</w:t>
      </w:r>
      <w:r>
        <w:t>-образом</w:t>
      </w:r>
      <w:r w:rsidR="009A18E9">
        <w:t>ъ</w:t>
      </w:r>
      <w:r>
        <w:t xml:space="preserve"> между собою</w:t>
      </w:r>
      <w:r>
        <w:br/>
        <w:t>и императрицею мг.сто для ожидае-</w:t>
      </w:r>
      <w:r>
        <w:br/>
      </w:r>
      <w:r>
        <w:t>•маго ими гостя.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182"/>
      </w:pPr>
      <w:r>
        <w:t>■ Гость этот</w:t>
      </w:r>
      <w:r w:rsidR="009A18E9">
        <w:t>ъ</w:t>
      </w:r>
      <w:r>
        <w:t xml:space="preserve"> ис замедлпл</w:t>
      </w:r>
      <w:r w:rsidR="009A18E9">
        <w:t>ъ</w:t>
      </w:r>
      <w:r>
        <w:t xml:space="preserve"> явиться,</w:t>
      </w:r>
      <w:r>
        <w:br/>
        <w:t>сдѣлал</w:t>
      </w:r>
      <w:r w:rsidR="009A18E9">
        <w:t>ъ</w:t>
      </w:r>
      <w:r>
        <w:t xml:space="preserve"> низкий поклон</w:t>
      </w:r>
      <w:r w:rsidR="009A18E9">
        <w:t>ъ</w:t>
      </w:r>
      <w:r>
        <w:t xml:space="preserve"> императору</w:t>
      </w:r>
      <w:r>
        <w:br/>
        <w:t>и императриц!;, и, по знаку Наполеона,</w:t>
      </w:r>
      <w:r>
        <w:br/>
        <w:t>сѣл</w:t>
      </w:r>
      <w:r w:rsidR="009A18E9">
        <w:t>ъ</w:t>
      </w:r>
      <w:r>
        <w:t xml:space="preserve"> с</w:t>
      </w:r>
      <w:r w:rsidR="009A18E9">
        <w:t>ъ</w:t>
      </w:r>
      <w:r>
        <w:t xml:space="preserve"> благородною самопаді.яіню-</w:t>
      </w:r>
      <w:r>
        <w:br/>
        <w:t>стію в</w:t>
      </w:r>
      <w:r w:rsidR="009A18E9">
        <w:t>ъ</w:t>
      </w:r>
      <w:r>
        <w:t xml:space="preserve"> кресла, поторыя сам</w:t>
      </w:r>
      <w:r w:rsidR="009A18E9">
        <w:t>ъ</w:t>
      </w:r>
      <w:r>
        <w:t xml:space="preserve"> импе-</w:t>
      </w:r>
      <w:r>
        <w:br/>
        <w:t>ратор</w:t>
      </w:r>
      <w:r w:rsidR="009A18E9">
        <w:t>ъ</w:t>
      </w:r>
      <w:r>
        <w:t xml:space="preserve"> придвннул</w:t>
      </w:r>
      <w:r w:rsidR="009A18E9">
        <w:t>ъ</w:t>
      </w:r>
      <w:r>
        <w:t xml:space="preserve"> к</w:t>
      </w:r>
      <w:r w:rsidR="009A18E9">
        <w:t>ъ</w:t>
      </w:r>
      <w:r>
        <w:t xml:space="preserve"> камину.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8"/>
      </w:pPr>
      <w:r>
        <w:t>« Приветствую вае</w:t>
      </w:r>
      <w:r w:rsidR="009A18E9">
        <w:t>ъ</w:t>
      </w:r>
      <w:r>
        <w:t xml:space="preserve"> на земле</w:t>
      </w:r>
      <w:r>
        <w:br/>
        <w:t>Францін, любезный Каноп</w:t>
      </w:r>
      <w:r w:rsidR="000C31B5">
        <w:t>ъ</w:t>
      </w:r>
      <w:r>
        <w:t xml:space="preserve"> сказал</w:t>
      </w:r>
      <w:r w:rsidR="009A18E9">
        <w:t>ъ</w:t>
      </w:r>
      <w:r>
        <w:br/>
        <w:t>властитель пол-Европы самым</w:t>
      </w:r>
      <w:r w:rsidR="009A18E9">
        <w:t>ъ</w:t>
      </w:r>
      <w:r>
        <w:t xml:space="preserve"> ла-</w:t>
      </w:r>
      <w:r>
        <w:br/>
        <w:t>сковым</w:t>
      </w:r>
      <w:r w:rsidR="009A18E9">
        <w:t>ъ</w:t>
      </w:r>
      <w:r>
        <w:t xml:space="preserve"> топом</w:t>
      </w:r>
      <w:r w:rsidR="009A18E9">
        <w:t>ъ</w:t>
      </w:r>
      <w:r>
        <w:t>. «Но как</w:t>
      </w:r>
      <w:r w:rsidR="009A18E9">
        <w:t>ъ</w:t>
      </w:r>
      <w:r>
        <w:t xml:space="preserve"> вы поху-</w:t>
      </w:r>
      <w:r>
        <w:br/>
        <w:t>дели и побледнели е</w:t>
      </w:r>
      <w:r w:rsidR="009A18E9">
        <w:t>ъ</w:t>
      </w:r>
      <w:r>
        <w:t>-тех</w:t>
      </w:r>
      <w:r w:rsidR="009A18E9">
        <w:t>ъ</w:t>
      </w:r>
      <w:r>
        <w:t>-пор</w:t>
      </w:r>
      <w:r w:rsidR="009A18E9">
        <w:t>ъ</w:t>
      </w:r>
      <w:r>
        <w:t>, как</w:t>
      </w:r>
      <w:r w:rsidR="009A18E9">
        <w:t>ъ</w:t>
      </w:r>
      <w:r>
        <w:br/>
        <w:t>я не вид</w:t>
      </w:r>
      <w:r w:rsidR="00FC273B">
        <w:t>ѣ</w:t>
      </w:r>
      <w:r>
        <w:t>л</w:t>
      </w:r>
      <w:r w:rsidR="009A18E9">
        <w:t>ъ</w:t>
      </w:r>
      <w:r>
        <w:t xml:space="preserve"> вас</w:t>
      </w:r>
      <w:r w:rsidR="009A18E9">
        <w:t>ъ</w:t>
      </w:r>
      <w:r>
        <w:t>! Вы решительно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46"/>
      </w:pPr>
      <w:r>
        <w:br w:type="column"/>
      </w:r>
      <w:r>
        <w:lastRenderedPageBreak/>
        <w:t>должны оставить Рнм</w:t>
      </w:r>
      <w:r w:rsidR="009A18E9">
        <w:t>ъ</w:t>
      </w:r>
      <w:r>
        <w:t xml:space="preserve"> и поселиться</w:t>
      </w:r>
      <w:r>
        <w:br/>
        <w:t>в</w:t>
      </w:r>
      <w:r w:rsidR="009A18E9">
        <w:t>ъ</w:t>
      </w:r>
      <w:r>
        <w:t xml:space="preserve"> Пар иже-, воздуха, столицы ис-</w:t>
      </w:r>
      <w:r>
        <w:br/>
        <w:t>кусетв</w:t>
      </w:r>
      <w:r w:rsidR="009A18E9">
        <w:t>ъ</w:t>
      </w:r>
      <w:r>
        <w:t xml:space="preserve"> возвратить вам</w:t>
      </w:r>
      <w:r w:rsidR="009A18E9">
        <w:t>ъ</w:t>
      </w:r>
      <w:r>
        <w:t xml:space="preserve"> здоровье и</w:t>
      </w:r>
      <w:r>
        <w:br/>
        <w:t>силы .. . Гіоемотрнте-ка сюда . . . ви-</w:t>
      </w:r>
      <w:r>
        <w:br/>
        <w:t>дите ли, как</w:t>
      </w:r>
      <w:r w:rsidR="009A18E9">
        <w:t>ъ</w:t>
      </w:r>
      <w:r>
        <w:t xml:space="preserve"> мы цветемь здесь</w:t>
      </w:r>
      <w:r w:rsidR="00574544">
        <w:t>ъ</w:t>
      </w:r>
      <w:r>
        <w:t xml:space="preserve"> прн-</w:t>
      </w:r>
      <w:r>
        <w:br/>
        <w:t>бавнл</w:t>
      </w:r>
      <w:r w:rsidR="009A18E9">
        <w:t>ъ</w:t>
      </w:r>
      <w:r>
        <w:t xml:space="preserve"> оп</w:t>
      </w:r>
      <w:r w:rsidR="009A18E9">
        <w:t>ъ</w:t>
      </w:r>
      <w:r>
        <w:t>, потрспавь] своею белою</w:t>
      </w:r>
      <w:r>
        <w:br/>
        <w:t>маленькою рукою св</w:t>
      </w:r>
      <w:r w:rsidR="00FC273B">
        <w:t>ѣ</w:t>
      </w:r>
      <w:r>
        <w:t>жія, розовый</w:t>
      </w:r>
      <w:r>
        <w:br/>
        <w:t>щеки Марін-Дунзы.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7"/>
      </w:pPr>
      <w:r>
        <w:t>— Государь, не воздухе моей роди-</w:t>
      </w:r>
      <w:r>
        <w:br/>
        <w:t>ны, а плохое мое здоровье</w:t>
      </w:r>
      <w:r w:rsidR="009A18E9">
        <w:t xml:space="preserve"> и </w:t>
      </w:r>
      <w:r>
        <w:t>труды</w:t>
      </w:r>
      <w:r>
        <w:br/>
        <w:t>сделали меня такнм</w:t>
      </w:r>
      <w:r w:rsidR="009A18E9">
        <w:t>ъ</w:t>
      </w:r>
      <w:r>
        <w:t>, какова. я те-</w:t>
      </w:r>
      <w:r>
        <w:br/>
        <w:t>перь ... Оставить навсегда Рнм</w:t>
      </w:r>
      <w:r w:rsidR="009A18E9">
        <w:t>ъ</w:t>
      </w:r>
      <w:r>
        <w:t xml:space="preserve"> бы-</w:t>
      </w:r>
      <w:r>
        <w:br/>
        <w:t>ло бы для меня невозможно, скажу</w:t>
      </w:r>
      <w:r>
        <w:br/>
        <w:t>больше: это было бы для меня убий-</w:t>
      </w:r>
      <w:r>
        <w:br/>
        <w:t>ственно.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7"/>
      </w:pPr>
      <w:r>
        <w:t>«Париже столица міра; вы дол-</w:t>
      </w:r>
      <w:r>
        <w:br/>
        <w:t>жны остаться здесь — я хочу этого»</w:t>
      </w:r>
      <w:r>
        <w:br/>
        <w:t>прнбавил</w:t>
      </w:r>
      <w:r w:rsidR="009A18E9">
        <w:t>ъ</w:t>
      </w:r>
      <w:r>
        <w:t xml:space="preserve"> повелнтелыіым</w:t>
      </w:r>
      <w:r w:rsidR="009A18E9">
        <w:t>ъ</w:t>
      </w:r>
      <w:r>
        <w:t xml:space="preserve"> голосо.м</w:t>
      </w:r>
      <w:r w:rsidR="009A18E9">
        <w:t>ъ</w:t>
      </w:r>
      <w:r>
        <w:br/>
        <w:t>муже ласковый, сдѣлавшінся пдруг</w:t>
      </w:r>
      <w:r w:rsidR="009A18E9">
        <w:t>ъ</w:t>
      </w:r>
      <w:r>
        <w:br/>
        <w:t>опять императором</w:t>
      </w:r>
      <w:r w:rsidR="00E56DF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7"/>
      </w:pPr>
      <w:r>
        <w:t>—Вы можете располагать моею жп-</w:t>
      </w:r>
      <w:r>
        <w:br/>
        <w:t>знію, государь; по если вашему вели-</w:t>
      </w:r>
      <w:r>
        <w:br/>
        <w:t>честву угодно, чтоб</w:t>
      </w:r>
      <w:r w:rsidR="009A18E9">
        <w:t>ъ</w:t>
      </w:r>
      <w:r>
        <w:t xml:space="preserve"> жизнь эта была</w:t>
      </w:r>
      <w:r>
        <w:br/>
        <w:t>посвящена на службу вам</w:t>
      </w:r>
      <w:r w:rsidR="009A18E9">
        <w:t>ъ</w:t>
      </w:r>
      <w:r>
        <w:t>, то поз-</w:t>
      </w:r>
      <w:r>
        <w:br/>
        <w:t>вольте мне возвратиться в</w:t>
      </w:r>
      <w:r w:rsidR="009A18E9">
        <w:t>ъ</w:t>
      </w:r>
      <w:r>
        <w:t xml:space="preserve"> Италію,</w:t>
      </w:r>
      <w:r>
        <w:br/>
        <w:t>когда я кончу бюет</w:t>
      </w:r>
      <w:r w:rsidR="009A18E9">
        <w:t>ъ</w:t>
      </w:r>
      <w:r>
        <w:t xml:space="preserve"> ея величества</w:t>
      </w:r>
      <w:r>
        <w:br/>
        <w:t>императрицы, который вы изволили</w:t>
      </w:r>
      <w:r>
        <w:br/>
        <w:t>поручить ми!;.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7"/>
      </w:pPr>
      <w:r>
        <w:t>«Прошу покорно,ои</w:t>
      </w:r>
      <w:r w:rsidR="009A18E9">
        <w:t>ъ</w:t>
      </w:r>
      <w:r>
        <w:t xml:space="preserve"> не хочет</w:t>
      </w:r>
      <w:r w:rsidR="009A18E9">
        <w:t>ъ</w:t>
      </w:r>
      <w:r>
        <w:t xml:space="preserve"> о-</w:t>
      </w:r>
      <w:r>
        <w:br/>
        <w:t xml:space="preserve">ставаться при мне </w:t>
      </w:r>
      <w:r w:rsidR="00554BF2">
        <w:t>ъ</w:t>
      </w:r>
      <w:r>
        <w:t xml:space="preserve"> возклпкиул</w:t>
      </w:r>
      <w:r w:rsidR="009A18E9">
        <w:t>ъ</w:t>
      </w:r>
      <w:r>
        <w:t xml:space="preserve"> им-</w:t>
      </w:r>
      <w:r>
        <w:br/>
        <w:t>ператоры Видишь ли ты, Луиза, у пе-</w:t>
      </w:r>
      <w:r>
        <w:br/>
        <w:t>го только одно честолюбіе,— ои</w:t>
      </w:r>
      <w:r w:rsidR="009A18E9">
        <w:t>ъ</w:t>
      </w:r>
      <w:r>
        <w:t xml:space="preserve"> хо-</w:t>
      </w:r>
      <w:r>
        <w:br/>
        <w:t>чет</w:t>
      </w:r>
      <w:r w:rsidR="009A18E9">
        <w:t>ъ</w:t>
      </w:r>
      <w:r>
        <w:t xml:space="preserve"> быть велнчайшима.скульптором</w:t>
      </w:r>
      <w:r w:rsidR="009A18E9">
        <w:t>ъ</w:t>
      </w:r>
      <w:r>
        <w:br/>
        <w:t>в</w:t>
      </w:r>
      <w:r w:rsidR="009A18E9">
        <w:t>ъ</w:t>
      </w:r>
      <w:r>
        <w:t xml:space="preserve"> міре и торопится покинуть пасе,</w:t>
      </w:r>
      <w:r>
        <w:br/>
        <w:t>чтоб</w:t>
      </w:r>
      <w:r w:rsidR="009A18E9">
        <w:t>ъ</w:t>
      </w:r>
      <w:r>
        <w:t xml:space="preserve"> отправиться в</w:t>
      </w:r>
      <w:r w:rsidR="009A18E9">
        <w:t>ъ</w:t>
      </w:r>
      <w:r>
        <w:t xml:space="preserve"> Рим</w:t>
      </w:r>
      <w:r w:rsidR="009A18E9">
        <w:t>ъ</w:t>
      </w:r>
      <w:r>
        <w:t xml:space="preserve"> тесать</w:t>
      </w:r>
      <w:r>
        <w:br/>
        <w:t>своп мрамор</w:t>
      </w:r>
      <w:r w:rsidR="009A18E9">
        <w:t>ъ</w:t>
      </w:r>
      <w:r>
        <w:t xml:space="preserve"> </w:t>
      </w:r>
      <w:r>
        <w:rPr>
          <w:rStyle w:val="Bodytext95SmallCaps"/>
          <w:b/>
          <w:bCs/>
          <w:lang w:val="fr-FR" w:eastAsia="fr-FR" w:bidi="fr-FR"/>
        </w:rPr>
        <w:t>h</w:t>
      </w:r>
      <w:r>
        <w:rPr>
          <w:lang w:val="fr-FR" w:eastAsia="fr-FR" w:bidi="fr-FR"/>
        </w:rPr>
        <w:t xml:space="preserve"> </w:t>
      </w:r>
      <w:r>
        <w:t>создавать из</w:t>
      </w:r>
      <w:r w:rsidR="009A18E9">
        <w:t>ъ</w:t>
      </w:r>
      <w:r>
        <w:t xml:space="preserve"> пего ка-</w:t>
      </w:r>
      <w:r>
        <w:br/>
        <w:t>кое-нибудь новое чудо, наподобіе</w:t>
      </w:r>
      <w:r>
        <w:br/>
        <w:t>Терпсихоры, Париса, Танцовщицы,</w:t>
      </w:r>
      <w:r>
        <w:br/>
        <w:t>Венеры.»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7"/>
        <w:sectPr w:rsidR="00810524">
          <w:type w:val="continuous"/>
          <w:pgSz w:w="7593" w:h="12362"/>
          <w:pgMar w:top="354" w:right="394" w:bottom="354" w:left="401" w:header="0" w:footer="3" w:gutter="0"/>
          <w:cols w:num="2" w:sep="1" w:space="102"/>
          <w:noEndnote/>
          <w:docGrid w:linePitch="360"/>
        </w:sectPr>
      </w:pPr>
      <w:r>
        <w:t>После этого разговора,сделался об-</w:t>
      </w:r>
      <w:r>
        <w:br/>
      </w:r>
      <w:r w:rsidR="004A2DB5">
        <w:t>щ</w:t>
      </w:r>
      <w:r>
        <w:t>им</w:t>
      </w:r>
      <w:r w:rsidR="009A18E9">
        <w:t>ъ</w:t>
      </w:r>
      <w:r>
        <w:t xml:space="preserve"> ; говорили о разрытіях</w:t>
      </w:r>
      <w:r w:rsidR="009A18E9">
        <w:t>ъ</w:t>
      </w:r>
      <w:r>
        <w:t>, нред-</w:t>
      </w:r>
      <w:r>
        <w:br/>
      </w:r>
      <w:r>
        <w:t>принятых</w:t>
      </w:r>
      <w:r w:rsidR="009A18E9">
        <w:t>ъ</w:t>
      </w:r>
      <w:r>
        <w:t xml:space="preserve"> Фамиліею Боргезов</w:t>
      </w:r>
      <w:r w:rsidR="009A18E9">
        <w:t>ъ</w:t>
      </w:r>
      <w:r>
        <w:t>, об</w:t>
      </w:r>
      <w:r w:rsidR="009A18E9">
        <w:t>ъ</w:t>
      </w:r>
      <w:r>
        <w:br/>
        <w:t>итальяиских</w:t>
      </w:r>
      <w:r w:rsidR="009A18E9">
        <w:t>ъ</w:t>
      </w:r>
      <w:r>
        <w:t xml:space="preserve"> художниках</w:t>
      </w:r>
      <w:r w:rsidR="00E56DF5">
        <w:t>ъ</w:t>
      </w:r>
      <w:r>
        <w:t>, о вапдам-</w:t>
      </w:r>
      <w:r>
        <w:br/>
        <w:t>ской колоне и о тысячи других</w:t>
      </w:r>
      <w:r w:rsidR="009A18E9">
        <w:t>ъ</w:t>
      </w:r>
      <w:r>
        <w:t>нред-</w:t>
      </w:r>
      <w:r>
        <w:br/>
        <w:t>метах</w:t>
      </w:r>
      <w:r w:rsidR="009A18E9">
        <w:t>ъ</w:t>
      </w:r>
      <w:r>
        <w:t>. Ничто не было чуждо Наполе-</w:t>
      </w:r>
      <w:r>
        <w:br/>
        <w:t>ону,</w:t>
      </w:r>
      <w:r w:rsidR="009A18E9">
        <w:t xml:space="preserve"> и </w:t>
      </w:r>
      <w:r>
        <w:t>он</w:t>
      </w:r>
      <w:r w:rsidR="009A18E9">
        <w:t>ъ</w:t>
      </w:r>
      <w:r>
        <w:t xml:space="preserve"> говорнл</w:t>
      </w:r>
      <w:r w:rsidR="009A18E9">
        <w:t>ъ</w:t>
      </w:r>
      <w:r>
        <w:t xml:space="preserve"> обо псем</w:t>
      </w:r>
      <w:r w:rsidR="009A18E9">
        <w:t>ъ</w:t>
      </w:r>
      <w:r>
        <w:t xml:space="preserve"> с</w:t>
      </w:r>
      <w:r w:rsidR="009A18E9">
        <w:t>ъ</w:t>
      </w:r>
      <w:r>
        <w:t xml:space="preserve"> глу-</w:t>
      </w:r>
      <w:r>
        <w:br/>
        <w:t xml:space="preserve">бок </w:t>
      </w:r>
      <w:r w:rsidR="00663D58">
        <w:t>имъ</w:t>
      </w:r>
      <w:r>
        <w:t xml:space="preserve"> знаніем</w:t>
      </w:r>
      <w:r w:rsidR="009A18E9">
        <w:t>ъ</w:t>
      </w:r>
      <w:r>
        <w:t xml:space="preserve"> дела. Какова пемог</w:t>
      </w:r>
      <w:r w:rsidR="009A18E9">
        <w:t>ъ</w:t>
      </w:r>
    </w:p>
    <w:p w:rsidR="00810524" w:rsidRDefault="00731517">
      <w:pPr>
        <w:pStyle w:val="Bodytext230"/>
        <w:shd w:val="clear" w:color="auto" w:fill="auto"/>
        <w:spacing w:after="102" w:line="170" w:lineRule="exact"/>
        <w:ind w:firstLine="31"/>
        <w:jc w:val="left"/>
      </w:pPr>
      <w:r>
        <w:lastRenderedPageBreak/>
        <w:t>Смт</w:t>
      </w:r>
      <w:r w:rsidR="009A18E9">
        <w:t>ъ</w:t>
      </w:r>
      <w:r>
        <w:t>сі.</w:t>
      </w:r>
    </w:p>
    <w:p w:rsidR="00810524" w:rsidRDefault="008C3761">
      <w:pPr>
        <w:pStyle w:val="Bodytext950"/>
        <w:shd w:val="clear" w:color="auto" w:fill="auto"/>
        <w:spacing w:line="235" w:lineRule="exact"/>
        <w:ind w:right="200" w:firstLine="31"/>
      </w:pPr>
      <w:r>
        <w:rPr>
          <w:noProof/>
        </w:rPr>
        <mc:AlternateContent>
          <mc:Choice Requires="wps">
            <w:drawing>
              <wp:anchor distT="0" distB="0" distL="1926590" distR="63500" simplePos="0" relativeHeight="252028416" behindDoc="1" locked="0" layoutInCell="1" allowOverlap="1">
                <wp:simplePos x="0" y="0"/>
                <wp:positionH relativeFrom="margin">
                  <wp:posOffset>2264410</wp:posOffset>
                </wp:positionH>
                <wp:positionV relativeFrom="margin">
                  <wp:posOffset>-1905</wp:posOffset>
                </wp:positionV>
                <wp:extent cx="140335" cy="101600"/>
                <wp:effectExtent l="0" t="0" r="0" b="0"/>
                <wp:wrapSquare wrapText="left"/>
                <wp:docPr id="1619" name="Text Box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51"/>
                              <w:shd w:val="clear" w:color="auto" w:fill="auto"/>
                              <w:spacing w:before="0"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15Exact"/>
                                <w:b/>
                                <w:bCs/>
                                <w:i/>
                                <w:iCs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4" o:spid="_x0000_s1692" type="#_x0000_t202" style="position:absolute;left:0;text-align:left;margin-left:178.3pt;margin-top:-.15pt;width:11.05pt;height:8pt;z-index:-251288064;visibility:visible;mso-wrap-style:square;mso-width-percent:0;mso-height-percent:0;mso-wrap-distance-left:151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51"/>
                        <w:shd w:val="clear" w:color="auto" w:fill="auto"/>
                        <w:spacing w:before="0" w:line="160" w:lineRule="exact"/>
                        <w:ind w:firstLine="29"/>
                        <w:jc w:val="left"/>
                      </w:pPr>
                      <w:r>
                        <w:rPr>
                          <w:rStyle w:val="Bodytext15Exact"/>
                          <w:b/>
                          <w:bCs/>
                          <w:i/>
                          <w:iCs/>
                        </w:rPr>
                        <w:t>57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29440" behindDoc="1" locked="0" layoutInCell="1" allowOverlap="1">
                <wp:simplePos x="0" y="0"/>
                <wp:positionH relativeFrom="margin">
                  <wp:posOffset>-1923415</wp:posOffset>
                </wp:positionH>
                <wp:positionV relativeFrom="margin">
                  <wp:posOffset>227965</wp:posOffset>
                </wp:positionV>
                <wp:extent cx="2261870" cy="9550400"/>
                <wp:effectExtent l="0" t="0" r="0" b="0"/>
                <wp:wrapSquare wrapText="bothSides"/>
                <wp:docPr id="1618" name="Text 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61870" cy="955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right="160" w:firstLine="77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скрыть своего удивленія, и сказалъ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императору:</w:t>
                            </w:r>
                          </w:p>
                          <w:p w:rsidR="00C91E8D" w:rsidRDefault="00C91E8D">
                            <w:pPr>
                              <w:pStyle w:val="Bodytext1960"/>
                              <w:numPr>
                                <w:ilvl w:val="0"/>
                                <w:numId w:val="37"/>
                              </w:numPr>
                              <w:shd w:val="clear" w:color="auto" w:fill="auto"/>
                              <w:tabs>
                                <w:tab w:val="left" w:pos="514"/>
                              </w:tabs>
                              <w:spacing w:line="235" w:lineRule="exact"/>
                              <w:ind w:right="160" w:firstLine="296"/>
                            </w:pPr>
                            <w:r>
                              <w:rPr>
                                <w:rStyle w:val="Bodytext19610ptExact"/>
                                <w:b/>
                                <w:bCs/>
                              </w:rPr>
                              <w:t xml:space="preserve">Я, </w:t>
                            </w:r>
                            <w:r>
                              <w:rPr>
                                <w:rStyle w:val="Bodytext196Exact"/>
                                <w:b/>
                                <w:bCs/>
                              </w:rPr>
                              <w:t>право, не понимаю, гдѣ ваше</w:t>
                            </w:r>
                            <w:r>
                              <w:rPr>
                                <w:rStyle w:val="Bodytext196Exact"/>
                                <w:b/>
                                <w:bCs/>
                              </w:rPr>
                              <w:br/>
                              <w:t>величество находите время занимать-</w:t>
                            </w:r>
                            <w:r>
                              <w:rPr>
                                <w:rStyle w:val="Bodytext196Exact"/>
                                <w:b/>
                                <w:bCs/>
                              </w:rPr>
                              <w:br/>
                              <w:t>ся ВСѢМѣ ЭТІІМѣ?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right="160" w:firstLine="29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о У меня СО мнлыйоновъ поддан-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ныхъ» возразнлъ Наполеоігь съ улыб-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кой: «отъ 800 до 900 тысячь вониовъ;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сто тысячь кавалерін — чего не нмѣ-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лн даже самые Римляне; я даль со-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рокъ сражепій, сдѣлалъ сто тысячь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выстрѣловъ в'ь-продол;кепіе одной ва-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грамской битвы, и вотъ эта дама, ко-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торая была тогда австрийскою эрц-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герцогиней, очень желала вз. то время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моей смерти.»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right="160" w:firstLine="29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И съ этнмь словомъ взгляпулъ оігь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па Марііо-Луизу, которая, прпдавъ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нарочно словамъ евопмь пѣмецкій вы-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говора., отвечала :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numPr>
                                <w:ilvl w:val="0"/>
                                <w:numId w:val="37"/>
                              </w:numPr>
                              <w:shd w:val="clear" w:color="auto" w:fill="auto"/>
                              <w:tabs>
                                <w:tab w:val="left" w:pos="608"/>
                              </w:tabs>
                              <w:spacing w:line="235" w:lineRule="exact"/>
                              <w:ind w:firstLine="296"/>
                            </w:pPr>
                            <w:r>
                              <w:rPr>
                                <w:rStyle w:val="Bodytext9512ptNotBoldExact"/>
                                <w:lang w:val="fr-FR" w:eastAsia="fr-FR" w:bidi="fr-FR"/>
                              </w:rPr>
                              <w:t xml:space="preserve">«Il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>etre bien frai.»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numPr>
                                <w:ilvl w:val="0"/>
                                <w:numId w:val="37"/>
                              </w:numPr>
                              <w:shd w:val="clear" w:color="auto" w:fill="auto"/>
                              <w:tabs>
                                <w:tab w:val="left" w:pos="456"/>
                              </w:tabs>
                              <w:spacing w:line="235" w:lineRule="exact"/>
                              <w:ind w:right="160" w:firstLine="29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Но теперь, замѣтнлъ римскій ху-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rStyle w:val="Bodytext959ptExact"/>
                                <w:b/>
                                <w:bCs/>
                              </w:rPr>
                              <w:t xml:space="preserve">дожішкТ),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дьла,кажется, нѣскол^ко пе-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ременились.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96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«О, конечноъ возкликнула на этотъ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разе Марія-Лунза самымъ чнетымь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Французскимъ нарѣчіемъ, поцаловавъ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руку императора, который пзйлъ мо-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лодую супругу свою за талію и заста-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вил!) ее сѣсть къ себя на кольни' но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видя, что она противилась, сказалъ съ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простодушною веселоетію: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left="200" w:firstLine="20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« Полно, полно ! Какова другъ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наша., а при друзьяхъ нечего церемо-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ниться. Іуь-тоіму же его ігвжііое, лю-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бящее сердце ыожетъ только радо-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ваться при видь счастлнваго супру-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жества ... Кстати, Луиза, я хочу раз-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сказлть тебь небольшой ромапъ; ты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легко догадаешься, кто былъ его ге-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роемъ, и увидишь должны ли супруги,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любящіе другъ друга,причудничать въ-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ирнсутстпіи Каковы.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left="200" w:firstLine="203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Император ь поцаловалъМарію-Лу-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нзу н,оставнв'ь ее у себя наколѣняхъ,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началъ свой разсказъ такимъ обра-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зомъ: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3" o:spid="_x0000_s1693" type="#_x0000_t202" style="position:absolute;left:0;text-align:left;margin-left:-151.45pt;margin-top:17.95pt;width:178.1pt;height:752pt;z-index:-2512870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right="160" w:firstLine="77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скрыть своего удивленія, и сказалъ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императору:</w:t>
                      </w:r>
                    </w:p>
                    <w:p w:rsidR="00C91E8D" w:rsidRDefault="00C91E8D">
                      <w:pPr>
                        <w:pStyle w:val="Bodytext1960"/>
                        <w:numPr>
                          <w:ilvl w:val="0"/>
                          <w:numId w:val="37"/>
                        </w:numPr>
                        <w:shd w:val="clear" w:color="auto" w:fill="auto"/>
                        <w:tabs>
                          <w:tab w:val="left" w:pos="514"/>
                        </w:tabs>
                        <w:spacing w:line="235" w:lineRule="exact"/>
                        <w:ind w:right="160" w:firstLine="296"/>
                      </w:pPr>
                      <w:r>
                        <w:rPr>
                          <w:rStyle w:val="Bodytext19610ptExact"/>
                          <w:b/>
                          <w:bCs/>
                        </w:rPr>
                        <w:t xml:space="preserve">Я, </w:t>
                      </w:r>
                      <w:r>
                        <w:rPr>
                          <w:rStyle w:val="Bodytext196Exact"/>
                          <w:b/>
                          <w:bCs/>
                        </w:rPr>
                        <w:t>право, не понимаю, гдѣ ваше</w:t>
                      </w:r>
                      <w:r>
                        <w:rPr>
                          <w:rStyle w:val="Bodytext196Exact"/>
                          <w:b/>
                          <w:bCs/>
                        </w:rPr>
                        <w:br/>
                        <w:t>величество находите время занимать-</w:t>
                      </w:r>
                      <w:r>
                        <w:rPr>
                          <w:rStyle w:val="Bodytext196Exact"/>
                          <w:b/>
                          <w:bCs/>
                        </w:rPr>
                        <w:br/>
                        <w:t>ся ВСѢМѣ ЭТІІМѣ?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right="160" w:firstLine="29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о У меня СО мнлыйоновъ поддан-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ныхъ» возразнлъ Наполеоігь съ улыб-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кой: «отъ 800 до 900 тысячь вониовъ;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сто тысячь кавалерін — чего не нмѣ-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лн даже самые Римляне; я даль со-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рокъ сражепій, сдѣлалъ сто тысячь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выстрѣловъ в'ь-продол;кепіе одной ва-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грамской битвы, и вотъ эта дама, ко-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торая была тогда австрийскою эрц-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герцогиней, очень желала вз. то время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моей смерти.»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right="160" w:firstLine="29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И съ этнмь словомъ взгляпулъ оігь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па Марііо-Луизу, которая, прпдавъ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нарочно словамъ евопмь пѣмецкій вы-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говора., отвечала :</w:t>
                      </w:r>
                    </w:p>
                    <w:p w:rsidR="00C91E8D" w:rsidRDefault="00C91E8D">
                      <w:pPr>
                        <w:pStyle w:val="Bodytext950"/>
                        <w:numPr>
                          <w:ilvl w:val="0"/>
                          <w:numId w:val="37"/>
                        </w:numPr>
                        <w:shd w:val="clear" w:color="auto" w:fill="auto"/>
                        <w:tabs>
                          <w:tab w:val="left" w:pos="608"/>
                        </w:tabs>
                        <w:spacing w:line="235" w:lineRule="exact"/>
                        <w:ind w:firstLine="296"/>
                      </w:pPr>
                      <w:r>
                        <w:rPr>
                          <w:rStyle w:val="Bodytext9512ptNotBoldExact"/>
                          <w:lang w:val="fr-FR" w:eastAsia="fr-FR" w:bidi="fr-FR"/>
                        </w:rPr>
                        <w:t xml:space="preserve">«Il </w:t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>etre bien frai.»</w:t>
                      </w:r>
                    </w:p>
                    <w:p w:rsidR="00C91E8D" w:rsidRDefault="00C91E8D">
                      <w:pPr>
                        <w:pStyle w:val="Bodytext950"/>
                        <w:numPr>
                          <w:ilvl w:val="0"/>
                          <w:numId w:val="37"/>
                        </w:numPr>
                        <w:shd w:val="clear" w:color="auto" w:fill="auto"/>
                        <w:tabs>
                          <w:tab w:val="left" w:pos="456"/>
                        </w:tabs>
                        <w:spacing w:line="235" w:lineRule="exact"/>
                        <w:ind w:right="160" w:firstLine="29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Но теперь, замѣтнлъ римскій ху-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</w:r>
                      <w:r>
                        <w:rPr>
                          <w:rStyle w:val="Bodytext959ptExact"/>
                          <w:b/>
                          <w:bCs/>
                        </w:rPr>
                        <w:t xml:space="preserve">дожішкТ),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дьла,кажется, нѣскол^ко пе-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ременились.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96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«О, конечноъ возкликнула на этотъ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разе Марія-Лунза самымъ чнетымь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Французскимъ нарѣчіемъ, поцаловавъ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руку императора, который пзйлъ мо-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лодую супругу свою за талію и заста-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вил!) ее сѣсть къ себя на кольни' но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видя, что она противилась, сказалъ съ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простодушною веселоетію: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left="200" w:firstLine="20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« Полно, полно ! Какова другъ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наша., а при друзьяхъ нечего церемо-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ниться. Іуь-тоіму же его ігвжііое, лю-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бящее сердце ыожетъ только радо-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ваться при видь счастлнваго супру-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жества ... Кстати, Луиза, я хочу раз-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сказлть тебь небольшой ромапъ; ты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легко догадаешься, кто былъ его ге-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роемъ, и увидишь должны ли супруги,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любящіе другъ друга,причудничать въ-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ирнсутстпіи Каковы.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left="200" w:firstLine="203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Император ь поцаловалъМарію-Лу-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нзу н,оставнв'ь ее у себя наколѣняхъ,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началъ свой разсказъ такимъ обра-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зомъ: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31517">
        <w:t>«В</w:t>
      </w:r>
      <w:r w:rsidR="009A18E9">
        <w:t>ъ</w:t>
      </w:r>
      <w:r w:rsidR="00731517">
        <w:t xml:space="preserve"> Тревизской Провш</w:t>
      </w:r>
      <w:r w:rsidR="004A2DB5">
        <w:t>щ</w:t>
      </w:r>
      <w:r w:rsidR="00731517">
        <w:t>іи есть не-</w:t>
      </w:r>
      <w:r w:rsidR="00731517">
        <w:br/>
        <w:t>большая деревушка, называемая Лос-</w:t>
      </w:r>
      <w:r w:rsidR="00731517">
        <w:br/>
        <w:t>саньйо : там</w:t>
      </w:r>
      <w:r w:rsidR="009A18E9">
        <w:t>ъ</w:t>
      </w:r>
      <w:r w:rsidR="00731517">
        <w:t xml:space="preserve"> протекло д</w:t>
      </w:r>
      <w:r w:rsidR="00FC273B">
        <w:t>ѣ</w:t>
      </w:r>
      <w:r w:rsidR="00731517">
        <w:t>тство сына</w:t>
      </w:r>
      <w:r w:rsidR="00731517">
        <w:br/>
        <w:t>одного архитектора, умершаго на 27</w:t>
      </w:r>
      <w:r w:rsidR="00731517">
        <w:br/>
        <w:t>году от</w:t>
      </w:r>
      <w:r w:rsidR="009A18E9">
        <w:t>ъ</w:t>
      </w:r>
      <w:r w:rsidR="00731517">
        <w:t xml:space="preserve"> рожденія; вдова его вышла</w:t>
      </w:r>
      <w:r w:rsidR="00731517">
        <w:br/>
        <w:t>во второй раз</w:t>
      </w:r>
      <w:r w:rsidR="009A18E9">
        <w:t>ъ</w:t>
      </w:r>
      <w:r w:rsidR="00731517">
        <w:t xml:space="preserve"> за-муж</w:t>
      </w:r>
      <w:r w:rsidR="009A18E9">
        <w:t>ъ</w:t>
      </w:r>
      <w:r w:rsidR="00731517">
        <w:t xml:space="preserve"> за Сарторія</w:t>
      </w:r>
      <w:r w:rsidR="00731517">
        <w:br/>
        <w:t>де-Креспано. Сыну ,ея было четыре</w:t>
      </w:r>
      <w:r w:rsidR="00731517">
        <w:br/>
        <w:t>года; его звали Аптопіо, и он</w:t>
      </w:r>
      <w:r w:rsidR="009A18E9">
        <w:t>ъ</w:t>
      </w:r>
      <w:r w:rsidR="00731517">
        <w:t xml:space="preserve"> жил</w:t>
      </w:r>
      <w:r w:rsidR="009A18E9">
        <w:t>ъ</w:t>
      </w:r>
      <w:r w:rsidR="00731517">
        <w:br/>
        <w:t>у своего д</w:t>
      </w:r>
      <w:r w:rsidR="00FC273B">
        <w:t>ѣ</w:t>
      </w:r>
      <w:r w:rsidR="00731517">
        <w:t>да, который, обращаясь с</w:t>
      </w:r>
      <w:r w:rsidR="009A18E9">
        <w:t>ъ</w:t>
      </w:r>
      <w:r w:rsidR="00731517">
        <w:br/>
        <w:t>н</w:t>
      </w:r>
      <w:r w:rsidR="00663D58">
        <w:t>имъ</w:t>
      </w:r>
      <w:r w:rsidR="00731517">
        <w:t xml:space="preserve"> довольно-строго, огое.іал</w:t>
      </w:r>
      <w:r w:rsidR="009A18E9">
        <w:t>ъ</w:t>
      </w:r>
      <w:r w:rsidR="00731517">
        <w:t xml:space="preserve"> его</w:t>
      </w:r>
      <w:r w:rsidR="00731517">
        <w:br/>
        <w:t>паконец</w:t>
      </w:r>
      <w:r w:rsidR="009A18E9">
        <w:t>ъ</w:t>
      </w:r>
      <w:r w:rsidR="00731517">
        <w:t xml:space="preserve"> на осень в</w:t>
      </w:r>
      <w:r w:rsidR="009A18E9">
        <w:t>ъ</w:t>
      </w:r>
      <w:r w:rsidR="00731517">
        <w:t xml:space="preserve"> Падраццо, к</w:t>
      </w:r>
      <w:r w:rsidR="009A18E9">
        <w:t>ъ</w:t>
      </w:r>
      <w:r w:rsidR="00731517">
        <w:br/>
        <w:t>одному нз</w:t>
      </w:r>
      <w:r w:rsidR="009A18E9">
        <w:t>ъ</w:t>
      </w:r>
      <w:r w:rsidR="00731517">
        <w:t xml:space="preserve"> своих</w:t>
      </w:r>
      <w:r w:rsidR="009A18E9">
        <w:t>ъ</w:t>
      </w:r>
      <w:r w:rsidR="00731517">
        <w:t xml:space="preserve"> пріятелей, сенато-</w:t>
      </w:r>
      <w:r w:rsidR="00731517">
        <w:br/>
        <w:t>)у Фальеро. Фальеро скоро замѣтил</w:t>
      </w:r>
      <w:r w:rsidR="009A18E9">
        <w:t>ъ</w:t>
      </w:r>
      <w:r w:rsidR="00731517">
        <w:br/>
        <w:t>врожденный ум</w:t>
      </w:r>
      <w:r w:rsidR="009A18E9">
        <w:t>ъ</w:t>
      </w:r>
      <w:r w:rsidR="00504B04">
        <w:t xml:space="preserve"> и </w:t>
      </w:r>
      <w:r w:rsidR="00731517">
        <w:t>понятливость ма-</w:t>
      </w:r>
      <w:r w:rsidR="00731517">
        <w:br/>
        <w:t>ленькаго своего гостя, полюбпл</w:t>
      </w:r>
      <w:r w:rsidR="009A18E9">
        <w:t>ъ</w:t>
      </w:r>
      <w:r w:rsidR="00731517">
        <w:t xml:space="preserve"> его,</w:t>
      </w:r>
      <w:r w:rsidR="00731517">
        <w:br/>
        <w:t>и, вндл, как</w:t>
      </w:r>
      <w:r w:rsidR="009A18E9">
        <w:t>ъ</w:t>
      </w:r>
      <w:r w:rsidR="00731517">
        <w:t xml:space="preserve"> оп</w:t>
      </w:r>
      <w:r w:rsidR="009A18E9">
        <w:t>ъ</w:t>
      </w:r>
      <w:r w:rsidR="00731517">
        <w:t xml:space="preserve"> ловко льпнл</w:t>
      </w:r>
      <w:r w:rsidR="009A18E9">
        <w:t>ъ</w:t>
      </w:r>
      <w:r w:rsidR="00731517">
        <w:t xml:space="preserve"> пз</w:t>
      </w:r>
      <w:r w:rsidR="009A18E9">
        <w:t>ъ</w:t>
      </w:r>
      <w:r w:rsidR="00731517">
        <w:br/>
        <w:t>глины разныя Фигуры, отдал</w:t>
      </w:r>
      <w:r w:rsidR="009A18E9">
        <w:t>ъ</w:t>
      </w:r>
      <w:r w:rsidR="00731517">
        <w:t xml:space="preserve"> его в</w:t>
      </w:r>
      <w:r w:rsidR="009A18E9">
        <w:t>ъ</w:t>
      </w:r>
      <w:r w:rsidR="00731517">
        <w:br/>
        <w:t>ученье к</w:t>
      </w:r>
      <w:r w:rsidR="009A18E9">
        <w:t>ъ</w:t>
      </w:r>
      <w:r w:rsidR="00731517">
        <w:t xml:space="preserve"> одному довольно-хорошему</w:t>
      </w:r>
      <w:r w:rsidR="00731517">
        <w:br/>
        <w:t>скульптору, но нмеші Торетто..»</w:t>
      </w:r>
    </w:p>
    <w:p w:rsidR="00810524" w:rsidRDefault="00731517">
      <w:pPr>
        <w:pStyle w:val="Bodytext950"/>
        <w:shd w:val="clear" w:color="auto" w:fill="auto"/>
        <w:spacing w:line="235" w:lineRule="exact"/>
        <w:ind w:right="200" w:firstLine="248"/>
      </w:pPr>
      <w:r>
        <w:t>— Как</w:t>
      </w:r>
      <w:r w:rsidR="009A18E9">
        <w:t>ъ</w:t>
      </w:r>
      <w:r>
        <w:t>! позкликнул</w:t>
      </w:r>
      <w:r w:rsidR="009A18E9">
        <w:t>ъ</w:t>
      </w:r>
      <w:r>
        <w:t xml:space="preserve"> удивленный</w:t>
      </w:r>
      <w:r>
        <w:br/>
        <w:t>Канова: вашему величеству нзв</w:t>
      </w:r>
      <w:r w:rsidR="00FC273B">
        <w:t>ѣ</w:t>
      </w:r>
      <w:r>
        <w:t>стны</w:t>
      </w:r>
      <w:r>
        <w:br/>
        <w:t>всѣ эти мелочныя подробности моей</w:t>
      </w:r>
      <w:r>
        <w:br/>
        <w:t>частной жизни?...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8"/>
        <w:jc w:val="left"/>
      </w:pPr>
      <w:r>
        <w:t xml:space="preserve">«Я знаю </w:t>
      </w:r>
      <w:r>
        <w:rPr>
          <w:rStyle w:val="Bodytext956ptSmallCapsSpacing0pt"/>
          <w:b/>
          <w:bCs/>
          <w:lang w:val="fr-FR" w:eastAsia="fr-FR" w:bidi="fr-FR"/>
        </w:rPr>
        <w:t xml:space="preserve">h </w:t>
      </w:r>
      <w:r>
        <w:t>еще кое - что» замѣ-</w:t>
      </w:r>
      <w:r>
        <w:br/>
        <w:t>тил</w:t>
      </w:r>
      <w:r w:rsidR="009A18E9">
        <w:t>ъ</w:t>
      </w:r>
      <w:r>
        <w:t xml:space="preserve"> лукаво Наполеон</w:t>
      </w:r>
      <w:r w:rsidR="009A18E9">
        <w:t xml:space="preserve">ъ и </w:t>
      </w:r>
      <w:r>
        <w:t>продол-</w:t>
      </w:r>
      <w:r>
        <w:br/>
        <w:t>жал</w:t>
      </w:r>
      <w:r w:rsidR="009A18E9">
        <w:t>ъ</w:t>
      </w:r>
      <w:r>
        <w:t xml:space="preserve"> :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8"/>
      </w:pPr>
      <w:r>
        <w:lastRenderedPageBreak/>
        <w:t>«Торетто был</w:t>
      </w:r>
      <w:r w:rsidR="009A18E9">
        <w:t>ъ</w:t>
      </w:r>
      <w:r>
        <w:t xml:space="preserve"> челов</w:t>
      </w:r>
      <w:r w:rsidR="00FC273B">
        <w:t>ѣ</w:t>
      </w:r>
      <w:r>
        <w:t>к</w:t>
      </w:r>
      <w:r w:rsidR="009A18E9">
        <w:t>ъ</w:t>
      </w:r>
      <w:r>
        <w:t xml:space="preserve"> строг</w:t>
      </w:r>
      <w:r w:rsidR="00FC273B">
        <w:t>их</w:t>
      </w:r>
      <w:r w:rsidR="009A18E9">
        <w:t>ъ</w:t>
      </w:r>
      <w:r>
        <w:br/>
        <w:t>правн.і</w:t>
      </w:r>
      <w:r w:rsidR="009A18E9">
        <w:t>ъ</w:t>
      </w:r>
      <w:r>
        <w:t>; но, не 'смотря на всю бди-</w:t>
      </w:r>
      <w:r>
        <w:br/>
        <w:t>тельность, с</w:t>
      </w:r>
      <w:r w:rsidR="009A18E9">
        <w:t>ъ</w:t>
      </w:r>
      <w:r>
        <w:t xml:space="preserve"> какою оп</w:t>
      </w:r>
      <w:r w:rsidR="009A18E9">
        <w:t>ъ</w:t>
      </w:r>
      <w:r>
        <w:t xml:space="preserve"> ел</w:t>
      </w:r>
      <w:r w:rsidR="009A18E9">
        <w:t>ъ</w:t>
      </w:r>
      <w:r>
        <w:t>днл</w:t>
      </w:r>
      <w:r w:rsidR="009A18E9">
        <w:t>ъ</w:t>
      </w:r>
      <w:r>
        <w:t xml:space="preserve"> за</w:t>
      </w:r>
      <w:r>
        <w:br/>
        <w:t>своим</w:t>
      </w:r>
      <w:r w:rsidR="009A18E9">
        <w:t>ъ</w:t>
      </w:r>
      <w:r>
        <w:t xml:space="preserve"> любнмы.м</w:t>
      </w:r>
      <w:r w:rsidR="009A18E9">
        <w:t>ъ</w:t>
      </w:r>
      <w:r>
        <w:t xml:space="preserve"> учеником</w:t>
      </w:r>
      <w:r w:rsidR="009A18E9">
        <w:t>ъ</w:t>
      </w:r>
      <w:r>
        <w:t>, Анто-</w:t>
      </w:r>
      <w:r>
        <w:br/>
        <w:t>нію удавалось иногда ускользать нз</w:t>
      </w:r>
      <w:r w:rsidR="009A18E9">
        <w:t>ъ</w:t>
      </w:r>
      <w:r>
        <w:br/>
        <w:t>мастерской и вмешиваться по празд-</w:t>
      </w:r>
      <w:r>
        <w:br/>
        <w:t>пнкам</w:t>
      </w:r>
      <w:r w:rsidR="009A18E9">
        <w:t>ъ</w:t>
      </w:r>
      <w:r>
        <w:t xml:space="preserve"> в</w:t>
      </w:r>
      <w:r w:rsidR="009A18E9">
        <w:t>ъ</w:t>
      </w:r>
      <w:r>
        <w:t xml:space="preserve"> танц</w:t>
      </w:r>
      <w:r>
        <w:rPr>
          <w:rStyle w:val="Bodytext9565ptNotBoldSpacing-1pt"/>
        </w:rPr>
        <w:t>-,1</w:t>
      </w:r>
      <w:r>
        <w:t xml:space="preserve"> деревенск</w:t>
      </w:r>
      <w:r w:rsidR="00FC273B">
        <w:t>их</w:t>
      </w:r>
      <w:r w:rsidR="009A18E9">
        <w:t>ъ</w:t>
      </w:r>
      <w:r>
        <w:t xml:space="preserve"> жите-</w:t>
      </w:r>
      <w:r>
        <w:br/>
        <w:t>лей. — Ему было тогда 16 л</w:t>
      </w:r>
      <w:r w:rsidR="00FC273B">
        <w:t>ѣ</w:t>
      </w:r>
      <w:r>
        <w:t>гь. Од-</w:t>
      </w:r>
      <w:r>
        <w:br/>
        <w:t>нажды, во время собнрапія виногра-</w:t>
      </w:r>
      <w:r>
        <w:br/>
        <w:t>да, встрьтнл</w:t>
      </w:r>
      <w:r w:rsidR="009A18E9">
        <w:t>ъ</w:t>
      </w:r>
      <w:r>
        <w:t xml:space="preserve"> оп</w:t>
      </w:r>
      <w:r w:rsidR="009A18E9">
        <w:t>ъ</w:t>
      </w:r>
      <w:r>
        <w:t xml:space="preserve"> толпу крестьянок</w:t>
      </w:r>
      <w:r w:rsidR="009A18E9">
        <w:t>ъ</w:t>
      </w:r>
      <w:r>
        <w:t>,</w:t>
      </w:r>
      <w:r>
        <w:br/>
        <w:t>од</w:t>
      </w:r>
      <w:r w:rsidR="00FC273B">
        <w:t>ѣ</w:t>
      </w:r>
      <w:r>
        <w:t>тых</w:t>
      </w:r>
      <w:r w:rsidR="009A18E9">
        <w:t>ъ</w:t>
      </w:r>
      <w:r>
        <w:t xml:space="preserve"> в</w:t>
      </w:r>
      <w:r w:rsidR="009A18E9">
        <w:t>ъ</w:t>
      </w:r>
      <w:r>
        <w:t xml:space="preserve"> праздпнчныя платья, и</w:t>
      </w:r>
      <w:r>
        <w:br/>
        <w:t>скоро дііла уладились такнм</w:t>
      </w:r>
      <w:r w:rsidR="009A18E9">
        <w:t>ъ</w:t>
      </w:r>
      <w:r>
        <w:t>-обра-</w:t>
      </w:r>
      <w:r>
        <w:br/>
        <w:t>зом</w:t>
      </w:r>
      <w:r w:rsidR="009A18E9">
        <w:t>ъ</w:t>
      </w:r>
      <w:r>
        <w:t>.что одна нз</w:t>
      </w:r>
      <w:r w:rsidR="009A18E9">
        <w:t>ъ</w:t>
      </w:r>
      <w:r>
        <w:t xml:space="preserve"> и</w:t>
      </w:r>
      <w:r w:rsidR="00FC273B">
        <w:t>их</w:t>
      </w:r>
      <w:r w:rsidR="009A18E9">
        <w:t>ъ</w:t>
      </w:r>
      <w:r>
        <w:t>,Бетипа Біази,</w:t>
      </w:r>
      <w:r>
        <w:br/>
        <w:t>подала руку свою Аптонію, и они во</w:t>
      </w:r>
      <w:r>
        <w:br/>
        <w:t>весь вечер</w:t>
      </w:r>
      <w:r w:rsidR="009A18E9">
        <w:t>ъ</w:t>
      </w:r>
      <w:r>
        <w:t xml:space="preserve"> таіщовалп вмѣст</w:t>
      </w:r>
      <w:r w:rsidR="00FC273B">
        <w:t>ѣ</w:t>
      </w:r>
      <w:r>
        <w:t xml:space="preserve"> таран-</w:t>
      </w:r>
      <w:r>
        <w:br/>
        <w:t>теллу.»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48"/>
        <w:sectPr w:rsidR="00810524">
          <w:headerReference w:type="even" r:id="rId599"/>
          <w:headerReference w:type="default" r:id="rId600"/>
          <w:pgSz w:w="7593" w:h="12362"/>
          <w:pgMar w:top="344" w:right="271" w:bottom="344" w:left="3338" w:header="0" w:footer="3" w:gutter="0"/>
          <w:pgNumType w:start="744"/>
          <w:cols w:space="720"/>
          <w:noEndnote/>
          <w:docGrid w:linePitch="360"/>
        </w:sectPr>
      </w:pPr>
      <w:r>
        <w:t>Глубокий вэдох</w:t>
      </w:r>
      <w:r w:rsidR="009A18E9">
        <w:t>ъ</w:t>
      </w:r>
      <w:r>
        <w:t xml:space="preserve"> вырвался из</w:t>
      </w:r>
      <w:r w:rsidR="009A18E9">
        <w:t>ъ</w:t>
      </w:r>
      <w:r>
        <w:t xml:space="preserve"> </w:t>
      </w:r>
      <w:r>
        <w:rPr>
          <w:rStyle w:val="Bodytext957ptNotBoldSpacing0pt"/>
        </w:rPr>
        <w:t>Fpy-</w:t>
      </w:r>
      <w:r>
        <w:rPr>
          <w:rStyle w:val="Bodytext957ptNotBoldSpacing0pt"/>
        </w:rPr>
        <w:br/>
      </w:r>
      <w:r>
        <w:t>дн Кановы; нмператор</w:t>
      </w:r>
      <w:r w:rsidR="009A18E9">
        <w:t>ъ</w:t>
      </w:r>
      <w:r>
        <w:t xml:space="preserve"> сжал</w:t>
      </w:r>
      <w:r w:rsidR="009A18E9">
        <w:t>ъ</w:t>
      </w:r>
      <w:r>
        <w:t xml:space="preserve"> руку</w:t>
      </w:r>
      <w:r>
        <w:br/>
        <w:t>Марш-Луизы іі, не прерывая своего</w:t>
      </w:r>
      <w:r>
        <w:br/>
        <w:t>разсказа, продолжал</w:t>
      </w:r>
      <w:r w:rsidR="009A18E9">
        <w:t>ъ</w:t>
      </w:r>
      <w:r>
        <w:t>: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right="60"/>
        <w:jc w:val="center"/>
        <w:sectPr w:rsidR="00810524">
          <w:headerReference w:type="even" r:id="rId601"/>
          <w:headerReference w:type="default" r:id="rId602"/>
          <w:pgSz w:w="7593" w:h="12362"/>
          <w:pgMar w:top="382" w:right="341" w:bottom="382" w:left="360" w:header="0" w:footer="3" w:gutter="0"/>
          <w:pgNumType w:start="58"/>
          <w:cols w:space="720"/>
          <w:noEndnote/>
          <w:docGrid w:linePitch="360"/>
        </w:sectPr>
      </w:pPr>
      <w:r>
        <w:lastRenderedPageBreak/>
        <w:t>С.аѣс</w:t>
      </w:r>
      <w:r w:rsidR="009A18E9">
        <w:t>ъ</w:t>
      </w:r>
      <w:r>
        <w:t>.</w:t>
      </w:r>
    </w:p>
    <w:p w:rsidR="00810524" w:rsidRDefault="00810524">
      <w:pPr>
        <w:spacing w:line="93" w:lineRule="exact"/>
        <w:rPr>
          <w:sz w:val="8"/>
          <w:szCs w:val="8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line="235" w:lineRule="exact"/>
        <w:ind w:firstLine="310"/>
      </w:pPr>
      <w:r>
        <w:t>«Бетші1&lt; было четырнадцать л</w:t>
      </w:r>
      <w:r w:rsidR="009A18E9">
        <w:t>ъ</w:t>
      </w:r>
      <w:r>
        <w:t>ть:</w:t>
      </w:r>
      <w:r>
        <w:br/>
        <w:t>большіе черные глаза ея горѣлн как</w:t>
      </w:r>
      <w:r w:rsidR="009A18E9">
        <w:t>ъ</w:t>
      </w:r>
      <w:r>
        <w:br/>
        <w:t>диа угля; стань ея быль строен</w:t>
      </w:r>
      <w:r w:rsidR="009A18E9">
        <w:t>ъ</w:t>
      </w:r>
      <w:r>
        <w:t xml:space="preserve"> и то-</w:t>
      </w:r>
      <w:r>
        <w:br/>
        <w:t>нок</w:t>
      </w:r>
      <w:r w:rsidR="009A18E9">
        <w:t>ъ</w:t>
      </w:r>
      <w:r>
        <w:t>, и никогда еще пн одна женщина</w:t>
      </w:r>
      <w:r>
        <w:br/>
        <w:t>не пмѣла таких</w:t>
      </w:r>
      <w:r w:rsidR="009A18E9">
        <w:t>ъ</w:t>
      </w:r>
      <w:r>
        <w:t xml:space="preserve"> чудесных</w:t>
      </w:r>
      <w:r w:rsidR="00574544">
        <w:t>ъ</w:t>
      </w:r>
      <w:r>
        <w:t xml:space="preserve"> волос</w:t>
      </w:r>
      <w:r w:rsidR="000C31B5">
        <w:t>ъ</w:t>
      </w:r>
      <w:r>
        <w:t>,</w:t>
      </w:r>
      <w:r>
        <w:br/>
        <w:t>которыя в</w:t>
      </w:r>
      <w:r w:rsidR="009A18E9">
        <w:t>ъ</w:t>
      </w:r>
      <w:r>
        <w:t xml:space="preserve"> чериыхь, густых</w:t>
      </w:r>
      <w:r w:rsidR="009A18E9">
        <w:t>ъ</w:t>
      </w:r>
      <w:r>
        <w:t xml:space="preserve"> локо-</w:t>
      </w:r>
      <w:r>
        <w:br/>
        <w:t>нах</w:t>
      </w:r>
      <w:r w:rsidR="009A18E9">
        <w:t>ъ</w:t>
      </w:r>
      <w:r>
        <w:t xml:space="preserve"> разсыналпсь по ея бѣленькнма,</w:t>
      </w:r>
      <w:r>
        <w:br/>
        <w:t>илечнкам</w:t>
      </w:r>
      <w:r w:rsidR="000C31B5">
        <w:t>ъ</w:t>
      </w:r>
      <w:r>
        <w:t>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192"/>
      </w:pPr>
      <w:r>
        <w:t>», «Все это очаровало возторяіеннаго</w:t>
      </w:r>
      <w:r>
        <w:br/>
        <w:t>Антоніо. Что же касается до его д</w:t>
      </w:r>
      <w:r w:rsidR="009A18E9">
        <w:t>ъ</w:t>
      </w:r>
      <w:r>
        <w:t>-</w:t>
      </w:r>
      <w:r>
        <w:br/>
        <w:t>да , то ему гораздо болѣе нрави-</w:t>
      </w:r>
      <w:r>
        <w:br/>
        <w:t>лось приданое Бетипы, ч</w:t>
      </w:r>
      <w:r w:rsidR="00FC273B">
        <w:t>ѣ</w:t>
      </w:r>
      <w:r>
        <w:t>м</w:t>
      </w:r>
      <w:r w:rsidR="009A18E9">
        <w:t>ъ</w:t>
      </w:r>
      <w:r>
        <w:t xml:space="preserve"> век ея</w:t>
      </w:r>
      <w:r>
        <w:br/>
        <w:t>прелести,— приданое довольно значи-</w:t>
      </w:r>
      <w:r>
        <w:br/>
        <w:t>тельное для бѣдиаго ученика. Итак</w:t>
      </w:r>
      <w:r w:rsidR="009A18E9">
        <w:t>ъ</w:t>
      </w:r>
      <w:r>
        <w:br/>
        <w:t>родители молодыхь людей вошли</w:t>
      </w:r>
      <w:r>
        <w:br/>
        <w:t>друг</w:t>
      </w:r>
      <w:r w:rsidR="009A18E9">
        <w:t>ъ</w:t>
      </w:r>
      <w:r>
        <w:t xml:space="preserve"> с</w:t>
      </w:r>
      <w:r w:rsidR="009A18E9">
        <w:t>ъ</w:t>
      </w:r>
      <w:r>
        <w:t xml:space="preserve"> другом</w:t>
      </w:r>
      <w:r w:rsidR="009A18E9">
        <w:t>ъ</w:t>
      </w:r>
      <w:r>
        <w:t xml:space="preserve"> в</w:t>
      </w:r>
      <w:r w:rsidR="009A18E9">
        <w:t>ъ</w:t>
      </w:r>
      <w:r>
        <w:t xml:space="preserve"> сношепія и по-</w:t>
      </w:r>
      <w:r>
        <w:br/>
        <w:t>ложили соединить Аптоніо и Бетн-</w:t>
      </w:r>
      <w:r>
        <w:br/>
        <w:t>пу. Вьсть обь этомь дошла до Фаліе-</w:t>
      </w:r>
      <w:r>
        <w:br/>
        <w:t>ро и Торетто ; они поняли^ что брак</w:t>
      </w:r>
      <w:r w:rsidR="009A18E9">
        <w:t>ъ</w:t>
      </w:r>
      <w:r>
        <w:br/>
        <w:t>этот</w:t>
      </w:r>
      <w:r w:rsidR="009A18E9">
        <w:t>ъ</w:t>
      </w:r>
      <w:r>
        <w:t xml:space="preserve"> должен</w:t>
      </w:r>
      <w:r w:rsidR="009A18E9">
        <w:t>ъ</w:t>
      </w:r>
      <w:r>
        <w:t xml:space="preserve"> быль разрушить вею</w:t>
      </w:r>
      <w:r>
        <w:br/>
        <w:t>художническую будущность их</w:t>
      </w:r>
      <w:r w:rsidR="009A18E9">
        <w:t>ъ</w:t>
      </w:r>
      <w:r>
        <w:t xml:space="preserve"> лю-</w:t>
      </w:r>
      <w:r>
        <w:br/>
        <w:t>бимца и рѣшилнсь во что бы ни ста-</w:t>
      </w:r>
      <w:r>
        <w:br/>
        <w:t>ло спасти его. Однажды иочыо вошли</w:t>
      </w:r>
      <w:r>
        <w:br/>
        <w:t>они вдруг</w:t>
      </w:r>
      <w:r w:rsidR="009A18E9">
        <w:t>ъ</w:t>
      </w:r>
      <w:r>
        <w:t xml:space="preserve"> в</w:t>
      </w:r>
      <w:r w:rsidR="009A18E9">
        <w:t>ъ</w:t>
      </w:r>
      <w:r>
        <w:t xml:space="preserve"> комнату Антоиіо, при-</w:t>
      </w:r>
      <w:r>
        <w:br/>
        <w:t>казали ему сл</w:t>
      </w:r>
      <w:r w:rsidR="00FC273B">
        <w:t>ѣ</w:t>
      </w:r>
      <w:r>
        <w:t>дов.чт</w:t>
      </w:r>
      <w:r w:rsidR="009A18E9">
        <w:t>ъ</w:t>
      </w:r>
      <w:r>
        <w:t xml:space="preserve"> за ними и, не</w:t>
      </w:r>
      <w:r>
        <w:br/>
        <w:t>смотря</w:t>
      </w:r>
      <w:r w:rsidR="00663D58">
        <w:t xml:space="preserve"> на </w:t>
      </w:r>
      <w:r>
        <w:t>его слезы</w:t>
      </w:r>
      <w:r w:rsidR="009A18E9">
        <w:t xml:space="preserve"> и </w:t>
      </w:r>
      <w:r>
        <w:t>отчаяпіе, увез-</w:t>
      </w:r>
      <w:r>
        <w:br/>
        <w:t>ли в</w:t>
      </w:r>
      <w:r w:rsidR="009A18E9">
        <w:t>ъ</w:t>
      </w:r>
      <w:r>
        <w:t xml:space="preserve"> Вепецію, гд</w:t>
      </w:r>
      <w:r w:rsidR="00FC273B">
        <w:t>ѣ</w:t>
      </w:r>
      <w:r>
        <w:t xml:space="preserve"> в</w:t>
      </w:r>
      <w:r w:rsidR="009A18E9">
        <w:t>ъ</w:t>
      </w:r>
      <w:r>
        <w:t>-иродол;’кеиіе</w:t>
      </w:r>
      <w:r>
        <w:br/>
        <w:t>цѣлаго года строго за ннм</w:t>
      </w:r>
      <w:r w:rsidR="009A18E9">
        <w:t>ъ</w:t>
      </w:r>
      <w:r>
        <w:t xml:space="preserve"> присма-</w:t>
      </w:r>
      <w:r>
        <w:br/>
        <w:t>тривали. Всякая попытка к</w:t>
      </w:r>
      <w:r w:rsidR="009A18E9">
        <w:t>ъ</w:t>
      </w:r>
      <w:r>
        <w:t xml:space="preserve"> бѣгству</w:t>
      </w:r>
      <w:r>
        <w:br/>
        <w:t>и к</w:t>
      </w:r>
      <w:r w:rsidR="009A18E9">
        <w:t>ъ</w:t>
      </w:r>
      <w:r>
        <w:t xml:space="preserve"> возвращенію в</w:t>
      </w:r>
      <w:r w:rsidR="009A18E9">
        <w:t>ъ</w:t>
      </w:r>
      <w:r>
        <w:t xml:space="preserve"> Падраццо бы-</w:t>
      </w:r>
      <w:r>
        <w:br/>
        <w:t>ла напрасна, и б</w:t>
      </w:r>
      <w:r w:rsidR="009A18E9">
        <w:t>ъ</w:t>
      </w:r>
      <w:r>
        <w:t>дпын молодой чело-</w:t>
      </w:r>
      <w:r>
        <w:br/>
        <w:t>в</w:t>
      </w:r>
      <w:r w:rsidR="00FC273B">
        <w:t>ѣ</w:t>
      </w:r>
      <w:r>
        <w:t>к</w:t>
      </w:r>
      <w:r w:rsidR="009A18E9">
        <w:t>ъ</w:t>
      </w:r>
      <w:r>
        <w:t xml:space="preserve"> должен</w:t>
      </w:r>
      <w:r w:rsidR="009A18E9">
        <w:t>ъ</w:t>
      </w:r>
      <w:r>
        <w:t xml:space="preserve"> был</w:t>
      </w:r>
      <w:r w:rsidR="009A18E9">
        <w:t>ъ</w:t>
      </w:r>
      <w:r>
        <w:t xml:space="preserve"> искать утѣшенія</w:t>
      </w:r>
      <w:r>
        <w:br/>
        <w:t>в</w:t>
      </w:r>
      <w:r w:rsidR="009A18E9">
        <w:t>ъ</w:t>
      </w:r>
      <w:r>
        <w:t xml:space="preserve"> искусств'!;,которому предался всею</w:t>
      </w:r>
      <w:r>
        <w:br/>
        <w:t>душсю.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310"/>
      </w:pPr>
      <w:r>
        <w:t>«Скоро длровапіл</w:t>
      </w:r>
      <w:r w:rsidR="009A18E9">
        <w:t xml:space="preserve"> и </w:t>
      </w:r>
      <w:r>
        <w:t>талапт</w:t>
      </w:r>
      <w:r w:rsidR="009A18E9">
        <w:t>ъ</w:t>
      </w:r>
      <w:r>
        <w:t>мо.года-</w:t>
      </w:r>
      <w:r>
        <w:br/>
        <w:t>-го скульптора сдклали егоизвѣстпым</w:t>
      </w:r>
      <w:r w:rsidR="009A18E9">
        <w:t>ъ</w:t>
      </w:r>
      <w:r>
        <w:br/>
        <w:t>и богатым</w:t>
      </w:r>
      <w:r w:rsidR="009A18E9">
        <w:t>ъ</w:t>
      </w:r>
      <w:r>
        <w:t xml:space="preserve"> ; всѣ стали ухаживать за</w:t>
      </w:r>
      <w:r>
        <w:br/>
        <w:t>пим</w:t>
      </w:r>
      <w:r w:rsidR="009A18E9">
        <w:t>ъ</w:t>
      </w:r>
      <w:r>
        <w:t>, и гравср</w:t>
      </w:r>
      <w:r w:rsidR="009A18E9">
        <w:t>ъ</w:t>
      </w:r>
      <w:r>
        <w:t xml:space="preserve"> Валыіато уМѣл</w:t>
      </w:r>
      <w:r w:rsidR="009A18E9">
        <w:t>ъ</w:t>
      </w:r>
      <w:r>
        <w:t xml:space="preserve"> раз-</w:t>
      </w:r>
      <w:r>
        <w:br/>
      </w:r>
      <w:r>
        <w:t>•иоряднтьсл так</w:t>
      </w:r>
      <w:r w:rsidR="009A18E9">
        <w:t>ъ</w:t>
      </w:r>
      <w:r>
        <w:t xml:space="preserve"> ловко, что Антоніо</w:t>
      </w:r>
      <w:r>
        <w:br/>
        <w:t xml:space="preserve">,сталь меньше думать о Беги </w:t>
      </w:r>
      <w:r>
        <w:rPr>
          <w:lang w:val="de-DE" w:eastAsia="de-DE" w:bidi="de-DE"/>
        </w:rPr>
        <w:t>nt.</w:t>
      </w:r>
      <w:r w:rsidR="00504B04">
        <w:rPr>
          <w:lang w:val="de-DE" w:eastAsia="de-DE" w:bidi="de-DE"/>
        </w:rPr>
        <w:t xml:space="preserve"> и </w:t>
      </w:r>
      <w:r>
        <w:t>боль-</w:t>
      </w:r>
      <w:r>
        <w:br/>
        <w:t>ше заниматься снпыюроюДомеіткоп,</w:t>
      </w:r>
      <w:r>
        <w:br/>
        <w:t>очень-миленькой кокеткой , которая</w:t>
      </w:r>
      <w:r>
        <w:br/>
        <w:t>была дочерью гравера. Начали по-</w:t>
      </w:r>
      <w:r>
        <w:br/>
        <w:t>говаривать о свадьбь, и как</w:t>
      </w:r>
      <w:r w:rsidR="009A18E9">
        <w:t>ъ</w:t>
      </w:r>
      <w:r>
        <w:t xml:space="preserve"> Домепн-</w:t>
      </w:r>
      <w:r>
        <w:br/>
        <w:t>кѣ было только 15 лѣт</w:t>
      </w:r>
      <w:r w:rsidR="009A18E9">
        <w:t>ъ</w:t>
      </w:r>
      <w:r>
        <w:t>,то молодых</w:t>
      </w:r>
      <w:r w:rsidR="009A18E9">
        <w:t>ъ</w:t>
      </w:r>
      <w:r>
        <w:br/>
        <w:t>людей только обручили, отл оя;</w:t>
      </w:r>
      <w:r w:rsidR="00504B04">
        <w:t xml:space="preserve"> и </w:t>
      </w:r>
      <w:r>
        <w:t>в</w:t>
      </w:r>
      <w:r w:rsidR="009A18E9">
        <w:t>ъ</w:t>
      </w:r>
      <w:r>
        <w:t xml:space="preserve"> бра ч -</w:t>
      </w:r>
      <w:r>
        <w:br/>
        <w:t>пую церемопію до са</w:t>
      </w:r>
      <w:r w:rsidR="009A18E9">
        <w:t>ъ</w:t>
      </w:r>
      <w:r>
        <w:t>дующаго года.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50"/>
      </w:pPr>
      <w:r>
        <w:br w:type="column"/>
      </w:r>
      <w:r>
        <w:lastRenderedPageBreak/>
        <w:t>Но,увы! на слѣдующій год</w:t>
      </w:r>
      <w:r w:rsidR="009A18E9">
        <w:t>ъ</w:t>
      </w:r>
      <w:r>
        <w:t xml:space="preserve"> Домеппка</w:t>
      </w:r>
      <w:r>
        <w:br/>
        <w:t>была я;еиою Рафаэля Моргена</w:t>
      </w:r>
      <w:r w:rsidR="00E56DF5">
        <w:t>ъ</w:t>
      </w:r>
      <w:r>
        <w:t>..</w:t>
      </w:r>
      <w:r>
        <w:br/>
        <w:t>Бѣдный Антоиіо едва не умерь от</w:t>
      </w:r>
      <w:r w:rsidR="009A18E9">
        <w:t>ъ</w:t>
      </w:r>
      <w:r>
        <w:br/>
        <w:t>отчалнія, в</w:t>
      </w:r>
      <w:r w:rsidR="009A18E9">
        <w:t>ъ</w:t>
      </w:r>
      <w:r>
        <w:t xml:space="preserve"> которое повергла его та-</w:t>
      </w:r>
      <w:r>
        <w:br/>
        <w:t>тая ужасная нзм</w:t>
      </w:r>
      <w:r w:rsidR="00FC273B">
        <w:t>ѣ</w:t>
      </w:r>
      <w:r>
        <w:t>на.»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4"/>
      </w:pPr>
      <w:r>
        <w:t>Какова погрузился в</w:t>
      </w:r>
      <w:r w:rsidR="009A18E9">
        <w:t>ъ</w:t>
      </w:r>
      <w:r>
        <w:t xml:space="preserve"> глубокую за-</w:t>
      </w:r>
      <w:r>
        <w:br/>
        <w:t>думчивость и, казалось, не слышлл</w:t>
      </w:r>
      <w:r w:rsidR="009A18E9">
        <w:t>ъ</w:t>
      </w:r>
      <w:r>
        <w:br/>
        <w:t>того, что говорил</w:t>
      </w:r>
      <w:r w:rsidR="000C31B5">
        <w:t>ъ</w:t>
      </w:r>
      <w:r>
        <w:t xml:space="preserve"> императора,.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4"/>
      </w:pPr>
      <w:r>
        <w:t>«Врачи и друзья болыіаго совѣто-</w:t>
      </w:r>
      <w:r>
        <w:br/>
        <w:t>валп ему оставить Вепецію и поды-</w:t>
      </w:r>
      <w:r>
        <w:br/>
        <w:t>шать снова, нисколько времени, воз-</w:t>
      </w:r>
      <w:r>
        <w:br/>
        <w:t>духом</w:t>
      </w:r>
      <w:r w:rsidR="009A18E9">
        <w:t>ъ</w:t>
      </w:r>
      <w:r>
        <w:t xml:space="preserve"> родины. Если бы Корвпзап</w:t>
      </w:r>
      <w:r w:rsidR="009A18E9">
        <w:t>ъ</w:t>
      </w:r>
      <w:r>
        <w:br/>
        <w:t>был</w:t>
      </w:r>
      <w:r w:rsidR="009A18E9">
        <w:t>ъ</w:t>
      </w:r>
      <w:r>
        <w:t xml:space="preserve"> теперь с</w:t>
      </w:r>
      <w:r w:rsidR="009A18E9">
        <w:t>ъ</w:t>
      </w:r>
      <w:r>
        <w:t xml:space="preserve"> памн,он</w:t>
      </w:r>
      <w:r w:rsidR="009A18E9">
        <w:t>ъ</w:t>
      </w:r>
      <w:r>
        <w:t xml:space="preserve"> сказал</w:t>
      </w:r>
      <w:r w:rsidR="000C31B5">
        <w:t>ъ</w:t>
      </w:r>
      <w:r>
        <w:t xml:space="preserve"> бы,</w:t>
      </w:r>
      <w:r>
        <w:br/>
        <w:t>что лекарству этому не вѣрят</w:t>
      </w:r>
      <w:r w:rsidR="009A18E9">
        <w:t>ъ</w:t>
      </w:r>
      <w:r>
        <w:t xml:space="preserve"> меди-</w:t>
      </w:r>
      <w:r>
        <w:br/>
        <w:t>ки, и что оно однакожь всегда удает-</w:t>
      </w:r>
      <w:r>
        <w:br/>
        <w:t>ся. Итак</w:t>
      </w:r>
      <w:r w:rsidR="000C31B5">
        <w:t>ъ</w:t>
      </w:r>
      <w:r>
        <w:t xml:space="preserve"> Антопіо отправился -в</w:t>
      </w:r>
      <w:r w:rsidR="009A18E9">
        <w:t>ъ</w:t>
      </w:r>
      <w:r>
        <w:t>Пос-</w:t>
      </w:r>
      <w:r>
        <w:br/>
        <w:t>еаньйо; дорогою возііомйпаніе о Бе-</w:t>
      </w:r>
      <w:r>
        <w:br/>
        <w:t>тинѣ Біазп, об</w:t>
      </w:r>
      <w:r w:rsidR="000C31B5">
        <w:t>ъ</w:t>
      </w:r>
      <w:r>
        <w:t xml:space="preserve"> этой молоденькой дѣ-</w:t>
      </w:r>
      <w:r>
        <w:br/>
        <w:t>вушкѣ, столь прекрасной,столь любя-</w:t>
      </w:r>
      <w:r>
        <w:br/>
        <w:t>щей, овладело всею его душою...О, я</w:t>
      </w:r>
      <w:r>
        <w:br/>
        <w:t>неблагодарный! возклицал</w:t>
      </w:r>
      <w:r w:rsidR="009A18E9">
        <w:t>ъ</w:t>
      </w:r>
      <w:r>
        <w:t xml:space="preserve"> оп</w:t>
      </w:r>
      <w:r w:rsidR="009A18E9">
        <w:t>ъ</w:t>
      </w:r>
      <w:r>
        <w:t>: как</w:t>
      </w:r>
      <w:r w:rsidR="009A18E9">
        <w:t>ъ</w:t>
      </w:r>
      <w:r>
        <w:br/>
        <w:t>могт» я забыть ее и изменить ей!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4"/>
        <w:sectPr w:rsidR="00810524">
          <w:type w:val="continuous"/>
          <w:pgSz w:w="7593" w:h="12362"/>
          <w:pgMar w:top="382" w:right="401" w:bottom="382" w:left="360" w:header="0" w:footer="3" w:gutter="0"/>
          <w:cols w:num="2" w:sep="1" w:space="102"/>
          <w:noEndnote/>
          <w:docGrid w:linePitch="360"/>
        </w:sectPr>
      </w:pPr>
      <w:r>
        <w:t>II опт» употребил</w:t>
      </w:r>
      <w:r w:rsidR="000C31B5">
        <w:t>ъ</w:t>
      </w:r>
      <w:r>
        <w:t xml:space="preserve"> веевозможныя</w:t>
      </w:r>
      <w:r>
        <w:br/>
        <w:t>уснлія, чтоб</w:t>
      </w:r>
      <w:r w:rsidR="009A18E9">
        <w:t>ъ</w:t>
      </w:r>
      <w:r>
        <w:t xml:space="preserve"> позабыть Домепику и</w:t>
      </w:r>
      <w:r>
        <w:br/>
        <w:t>думать только об</w:t>
      </w:r>
      <w:r w:rsidR="009A18E9">
        <w:t>ъ</w:t>
      </w:r>
      <w:r>
        <w:t xml:space="preserve"> одной Бетипѣ.</w:t>
      </w:r>
      <w:r>
        <w:br/>
        <w:t>Оп</w:t>
      </w:r>
      <w:r w:rsidR="009A18E9">
        <w:t>ъ</w:t>
      </w:r>
      <w:r>
        <w:t xml:space="preserve"> мечгал</w:t>
      </w:r>
      <w:r w:rsidR="009A18E9">
        <w:t>ъ</w:t>
      </w:r>
      <w:r>
        <w:t xml:space="preserve"> о счастіи, которое ожи-</w:t>
      </w:r>
      <w:r>
        <w:br/>
        <w:t>дало его при свндаіііп са&gt; этою милою</w:t>
      </w:r>
      <w:r>
        <w:br/>
        <w:t>дѣвушкою; сердце .его епова дружи-</w:t>
      </w:r>
      <w:r>
        <w:br/>
        <w:t>лось с</w:t>
      </w:r>
      <w:r w:rsidR="009A18E9">
        <w:t>ъ</w:t>
      </w:r>
      <w:r>
        <w:t xml:space="preserve"> надеждами,</w:t>
      </w:r>
      <w:r w:rsidR="009A18E9">
        <w:t xml:space="preserve"> и </w:t>
      </w:r>
      <w:r>
        <w:t>опт» твердо ре-</w:t>
      </w:r>
      <w:r>
        <w:br/>
        <w:t>шился</w:t>
      </w:r>
      <w:r w:rsidR="00663D58">
        <w:t xml:space="preserve"> на </w:t>
      </w:r>
      <w:r>
        <w:t>д|)угой же день своего при-</w:t>
      </w:r>
      <w:r>
        <w:br/>
        <w:t>бытія отправиться в</w:t>
      </w:r>
      <w:r w:rsidR="009A18E9">
        <w:t>ъ</w:t>
      </w:r>
      <w:r>
        <w:t xml:space="preserve"> Падраццо ...</w:t>
      </w:r>
      <w:r>
        <w:br/>
        <w:t>Но вот</w:t>
      </w:r>
      <w:r w:rsidR="009A18E9">
        <w:t>ъ</w:t>
      </w:r>
      <w:r>
        <w:t xml:space="preserve"> колокольня церкви ГІозапьйо</w:t>
      </w:r>
      <w:r>
        <w:br/>
        <w:t>показалась в</w:t>
      </w:r>
      <w:r w:rsidR="000C31B5">
        <w:t>ъ</w:t>
      </w:r>
      <w:r>
        <w:t xml:space="preserve"> отдаленіп .. . Сердце</w:t>
      </w:r>
      <w:r>
        <w:br/>
        <w:t>Антоіііо забилось с</w:t>
      </w:r>
      <w:r w:rsidR="009A18E9">
        <w:t>ъ</w:t>
      </w:r>
      <w:r>
        <w:t xml:space="preserve"> необыкновен-</w:t>
      </w:r>
      <w:r>
        <w:br/>
        <w:t>ною силон; петуршю,вл» котором</w:t>
      </w:r>
      <w:r w:rsidR="00554BF2">
        <w:t>ъ</w:t>
      </w:r>
      <w:r>
        <w:t xml:space="preserve"> он</w:t>
      </w:r>
      <w:r w:rsidR="000C31B5">
        <w:t>ъ</w:t>
      </w:r>
      <w:r>
        <w:br/>
        <w:t>ѣхал</w:t>
      </w:r>
      <w:r w:rsidR="009A18E9">
        <w:t>ъ</w:t>
      </w:r>
      <w:r>
        <w:t xml:space="preserve">, подвигалось в </w:t>
      </w:r>
      <w:r>
        <w:rPr>
          <w:lang w:val="fr-FR" w:eastAsia="fr-FR" w:bidi="fr-FR"/>
        </w:rPr>
        <w:t xml:space="preserve">rie </w:t>
      </w:r>
      <w:r>
        <w:t>ре д</w:t>
      </w:r>
      <w:r w:rsidR="009A18E9">
        <w:t>ъ</w:t>
      </w:r>
      <w:r>
        <w:t xml:space="preserve"> е.пппкома,</w:t>
      </w:r>
      <w:r>
        <w:br/>
        <w:t>медленно для его петерпініія; он</w:t>
      </w:r>
      <w:r w:rsidR="000C31B5">
        <w:t>ъ</w:t>
      </w:r>
      <w:r>
        <w:t xml:space="preserve"> вы-</w:t>
      </w:r>
      <w:r>
        <w:br/>
        <w:t>скочил</w:t>
      </w:r>
      <w:r w:rsidR="000C31B5">
        <w:t>ъ</w:t>
      </w:r>
      <w:r>
        <w:t xml:space="preserve"> вон</w:t>
      </w:r>
      <w:r w:rsidR="000C31B5">
        <w:t>ъ</w:t>
      </w:r>
      <w:r>
        <w:t>, пустился по знакомой</w:t>
      </w:r>
      <w:r>
        <w:br/>
        <w:t>ему троппнкѣ, в</w:t>
      </w:r>
      <w:r w:rsidR="009A18E9">
        <w:t>ъ</w:t>
      </w:r>
      <w:r>
        <w:t xml:space="preserve"> сторону от</w:t>
      </w:r>
      <w:r w:rsidR="009A18E9">
        <w:t>ъ</w:t>
      </w:r>
      <w:r>
        <w:t xml:space="preserve"> </w:t>
      </w:r>
      <w:r>
        <w:t>большой</w:t>
      </w:r>
      <w:r>
        <w:br/>
        <w:t>дороги, и скоро был</w:t>
      </w:r>
      <w:r w:rsidR="009A18E9">
        <w:t>ъ</w:t>
      </w:r>
      <w:r>
        <w:t xml:space="preserve"> уже у ворот</w:t>
      </w:r>
      <w:r w:rsidR="000C31B5">
        <w:t>ъ</w:t>
      </w:r>
      <w:r>
        <w:br/>
        <w:t>малеиькаго городка. Вдругт» толпа мо-</w:t>
      </w:r>
      <w:r>
        <w:br/>
        <w:t>лодых</w:t>
      </w:r>
      <w:r w:rsidR="009A18E9">
        <w:t>ъ</w:t>
      </w:r>
      <w:r>
        <w:t xml:space="preserve"> люден, которые, притаясь за</w:t>
      </w:r>
      <w:r>
        <w:br/>
        <w:t>кустами, ожидали его нрпбытія, окру-</w:t>
      </w:r>
      <w:r>
        <w:br/>
        <w:t>жают</w:t>
      </w:r>
      <w:r w:rsidR="009A18E9">
        <w:t>ъ</w:t>
      </w:r>
      <w:r>
        <w:t xml:space="preserve"> его,сжнмают</w:t>
      </w:r>
      <w:r w:rsidR="009A18E9">
        <w:t>ъ</w:t>
      </w:r>
      <w:r>
        <w:t xml:space="preserve"> в</w:t>
      </w:r>
      <w:r w:rsidR="009A18E9">
        <w:t>ъ</w:t>
      </w:r>
      <w:r>
        <w:t xml:space="preserve"> своих</w:t>
      </w:r>
      <w:r w:rsidR="009A18E9">
        <w:t>ъ</w:t>
      </w:r>
      <w:r>
        <w:t xml:space="preserve"> об</w:t>
      </w:r>
      <w:r w:rsidR="009A18E9">
        <w:t>ъ</w:t>
      </w:r>
      <w:r>
        <w:t>я-</w:t>
      </w:r>
      <w:r>
        <w:br/>
        <w:t>тіях</w:t>
      </w:r>
      <w:r w:rsidR="009A18E9">
        <w:t>ъ</w:t>
      </w:r>
      <w:r>
        <w:t xml:space="preserve"> и ослашаютт» воздух</w:t>
      </w:r>
      <w:r w:rsidR="009A18E9">
        <w:t>ъ</w:t>
      </w:r>
      <w:r>
        <w:t xml:space="preserve"> радостны-</w:t>
      </w:r>
      <w:r>
        <w:br/>
        <w:t>ми кликами. Антоніо останавливает-</w:t>
      </w:r>
      <w:r>
        <w:br/>
        <w:t>ся, он</w:t>
      </w:r>
      <w:r w:rsidR="009A18E9">
        <w:t>ъ</w:t>
      </w:r>
      <w:r>
        <w:t xml:space="preserve"> не может</w:t>
      </w:r>
      <w:r w:rsidR="009A18E9">
        <w:t>ъ</w:t>
      </w:r>
      <w:r>
        <w:t xml:space="preserve"> говорить, сердце</w:t>
      </w:r>
    </w:p>
    <w:p w:rsidR="00810524" w:rsidRDefault="008C3761">
      <w:pPr>
        <w:pStyle w:val="Bodytext1041"/>
        <w:shd w:val="clear" w:color="auto" w:fill="auto"/>
        <w:spacing w:line="180" w:lineRule="exact"/>
        <w:ind w:firstLine="0"/>
        <w:jc w:val="right"/>
        <w:sectPr w:rsidR="00810524">
          <w:headerReference w:type="even" r:id="rId603"/>
          <w:headerReference w:type="default" r:id="rId604"/>
          <w:pgSz w:w="7593" w:h="12362"/>
          <w:pgMar w:top="291" w:right="352" w:bottom="257" w:left="357" w:header="0" w:footer="3" w:gutter="0"/>
          <w:pgNumType w:start="746"/>
          <w:cols w:space="720"/>
          <w:noEndnote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913890" distR="63500" simplePos="0" relativeHeight="252030464" behindDoc="1" locked="0" layoutInCell="1" allowOverlap="1">
                <wp:simplePos x="0" y="0"/>
                <wp:positionH relativeFrom="margin">
                  <wp:posOffset>4197350</wp:posOffset>
                </wp:positionH>
                <wp:positionV relativeFrom="margin">
                  <wp:posOffset>5080</wp:posOffset>
                </wp:positionV>
                <wp:extent cx="149225" cy="107950"/>
                <wp:effectExtent l="0" t="0" r="0" b="0"/>
                <wp:wrapSquare wrapText="left"/>
                <wp:docPr id="1617" name="Text Box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9225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20"/>
                              <w:shd w:val="clear" w:color="auto" w:fill="auto"/>
                              <w:spacing w:line="170" w:lineRule="exact"/>
                            </w:pPr>
                            <w:r>
                              <w:rPr>
                                <w:rStyle w:val="Bodytext32Exact"/>
                                <w:b/>
                                <w:bCs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2" o:spid="_x0000_s1694" type="#_x0000_t202" style="position:absolute;left:0;text-align:left;margin-left:330.5pt;margin-top:.4pt;width:11.75pt;height:8.5pt;z-index:-251286016;visibility:visible;mso-wrap-style:square;mso-width-percent:0;mso-height-percent:0;mso-wrap-distance-left:150.7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20"/>
                        <w:shd w:val="clear" w:color="auto" w:fill="auto"/>
                        <w:spacing w:line="170" w:lineRule="exact"/>
                      </w:pPr>
                      <w:r>
                        <w:rPr>
                          <w:rStyle w:val="Bodytext32Exact"/>
                          <w:b/>
                          <w:bCs/>
                        </w:rPr>
                        <w:t>59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 w:rsidR="00731517">
        <w:t>Смпсь.</w:t>
      </w:r>
    </w:p>
    <w:p w:rsidR="00810524" w:rsidRDefault="00810524">
      <w:pPr>
        <w:spacing w:line="70" w:lineRule="exact"/>
        <w:rPr>
          <w:sz w:val="6"/>
          <w:szCs w:val="6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spacing w:after="64" w:line="235" w:lineRule="exact"/>
        <w:ind w:firstLine="48"/>
      </w:pPr>
      <w:r>
        <w:t>сильно бьется в</w:t>
      </w:r>
      <w:r w:rsidR="009A18E9">
        <w:t>ъ</w:t>
      </w:r>
      <w:r>
        <w:t xml:space="preserve"> груди его, глаза пол-</w:t>
      </w:r>
      <w:r>
        <w:br/>
        <w:t>ны слез</w:t>
      </w:r>
      <w:r w:rsidR="009A18E9">
        <w:t>ъ</w:t>
      </w:r>
      <w:r>
        <w:t>... Вся дорога усыпана олеан-</w:t>
      </w:r>
      <w:r>
        <w:br/>
        <w:t>дровыми листьями и ішортелямн: вс*</w:t>
      </w:r>
      <w:r>
        <w:br/>
        <w:t>жители Псссаиьйо, в</w:t>
      </w:r>
      <w:r w:rsidR="009A18E9">
        <w:t>ъ</w:t>
      </w:r>
      <w:r>
        <w:t xml:space="preserve"> праздничных*</w:t>
      </w:r>
      <w:r>
        <w:br/>
        <w:t>одеждах</w:t>
      </w:r>
      <w:r w:rsidR="009A18E9">
        <w:t>ъ</w:t>
      </w:r>
      <w:r>
        <w:t>, женщины, дѣти,старики с*</w:t>
      </w:r>
      <w:r>
        <w:br/>
        <w:t>зелеными вѣтпяміі в</w:t>
      </w:r>
      <w:r w:rsidR="009A18E9">
        <w:t>ъ</w:t>
      </w:r>
      <w:r>
        <w:t xml:space="preserve"> руках* стоять</w:t>
      </w:r>
      <w:r>
        <w:br/>
        <w:t>вдоль дороги и, кланяясь знаменитому</w:t>
      </w:r>
      <w:r>
        <w:br/>
        <w:t>художнику, мрпв</w:t>
      </w:r>
      <w:r w:rsidR="00FC273B">
        <w:t>ѣ</w:t>
      </w:r>
      <w:r>
        <w:t>тствуіот* его, возк.ш-</w:t>
      </w:r>
      <w:r>
        <w:br/>
        <w:t xml:space="preserve">цая громко </w:t>
      </w:r>
      <w:r>
        <w:rPr>
          <w:lang w:val="la" w:eastAsia="la" w:bidi="la"/>
        </w:rPr>
        <w:t>«Yivat! Yivat</w:t>
      </w:r>
      <w:r w:rsidR="00554BF2">
        <w:rPr>
          <w:lang w:val="la" w:eastAsia="la" w:bidi="la"/>
        </w:rPr>
        <w:t>ъ</w:t>
      </w:r>
      <w:r>
        <w:rPr>
          <w:lang w:val="la" w:eastAsia="la" w:bidi="la"/>
        </w:rPr>
        <w:t xml:space="preserve"> </w:t>
      </w:r>
      <w:r>
        <w:t>Потом*</w:t>
      </w:r>
      <w:r>
        <w:br/>
        <w:t>старый учитель Каковы, почтенный</w:t>
      </w:r>
      <w:r>
        <w:br/>
        <w:t>Торетто, выходить к</w:t>
      </w:r>
      <w:r w:rsidR="009A18E9">
        <w:t>ъ</w:t>
      </w:r>
      <w:r>
        <w:t xml:space="preserve"> нему на встре-</w:t>
      </w:r>
      <w:r>
        <w:br/>
        <w:t>чу, прижимает* к* груди своей мн.іа-</w:t>
      </w:r>
      <w:r>
        <w:br/>
        <w:t>го ученика</w:t>
      </w:r>
      <w:r w:rsidR="009A18E9">
        <w:t xml:space="preserve"> и </w:t>
      </w:r>
      <w:r>
        <w:t>слезы умилеиіл</w:t>
      </w:r>
      <w:r w:rsidR="009A18E9">
        <w:t xml:space="preserve"> и </w:t>
      </w:r>
      <w:r>
        <w:t>радо-</w:t>
      </w:r>
      <w:r>
        <w:br/>
        <w:t>сти текут</w:t>
      </w:r>
      <w:r w:rsidR="009A18E9">
        <w:t>ъ</w:t>
      </w:r>
      <w:r>
        <w:t xml:space="preserve"> но щекам</w:t>
      </w:r>
      <w:r w:rsidR="009A18E9">
        <w:t>ъ</w:t>
      </w:r>
      <w:r>
        <w:t xml:space="preserve"> его ... Вот</w:t>
      </w:r>
      <w:r w:rsidR="009A18E9">
        <w:t>ъ</w:t>
      </w:r>
      <w:r>
        <w:br/>
        <w:t>мать Каковы; вот* его тесть</w:t>
      </w:r>
      <w:r w:rsidR="009A18E9">
        <w:t xml:space="preserve"> и </w:t>
      </w:r>
      <w:r>
        <w:t>за ни-</w:t>
      </w:r>
      <w:r>
        <w:br/>
        <w:t>ми ... какая-то молодая женщина, у-</w:t>
      </w:r>
      <w:r>
        <w:br/>
        <w:t>крадкою отирающая слезы.</w:t>
      </w:r>
    </w:p>
    <w:p w:rsidR="00810524" w:rsidRDefault="00731517">
      <w:pPr>
        <w:pStyle w:val="Bodytext950"/>
        <w:shd w:val="clear" w:color="auto" w:fill="auto"/>
        <w:spacing w:after="56" w:line="230" w:lineRule="exact"/>
        <w:ind w:firstLine="278"/>
      </w:pPr>
      <w:r>
        <w:rPr>
          <w:lang w:val="de-DE" w:eastAsia="de-DE" w:bidi="de-DE"/>
        </w:rPr>
        <w:t xml:space="preserve">«Bettina, </w:t>
      </w:r>
      <w:r>
        <w:rPr>
          <w:lang w:val="la" w:eastAsia="la" w:bidi="la"/>
        </w:rPr>
        <w:t xml:space="preserve">mia </w:t>
      </w:r>
      <w:r>
        <w:rPr>
          <w:lang w:val="de-DE" w:eastAsia="de-DE" w:bidi="de-DE"/>
        </w:rPr>
        <w:t xml:space="preserve">Bettina! </w:t>
      </w:r>
      <w:r>
        <w:t>возплпца-</w:t>
      </w:r>
      <w:r>
        <w:br/>
        <w:t>ет</w:t>
      </w:r>
      <w:r w:rsidR="009A18E9">
        <w:t>ъ</w:t>
      </w:r>
      <w:r>
        <w:t xml:space="preserve"> Какова и, простирая к</w:t>
      </w:r>
      <w:r w:rsidR="009A18E9">
        <w:t>ъ</w:t>
      </w:r>
      <w:r>
        <w:t xml:space="preserve"> пей ру-</w:t>
      </w:r>
      <w:r>
        <w:br/>
        <w:t>ку, хочет</w:t>
      </w:r>
      <w:r w:rsidR="009A18E9">
        <w:t>ъ</w:t>
      </w:r>
      <w:r>
        <w:t xml:space="preserve"> говорить с</w:t>
      </w:r>
      <w:r w:rsidR="009A18E9">
        <w:t>ъ</w:t>
      </w:r>
      <w:r>
        <w:t xml:space="preserve"> нею, но коло-</w:t>
      </w:r>
      <w:r>
        <w:br/>
        <w:t>кола деревенской церкви начшіают</w:t>
      </w:r>
      <w:r w:rsidR="009A18E9">
        <w:t>ъ</w:t>
      </w:r>
      <w:r>
        <w:br/>
        <w:t>звонить, нм* отв</w:t>
      </w:r>
      <w:r w:rsidR="00FC273B">
        <w:t>ѣ</w:t>
      </w:r>
      <w:r>
        <w:t>тствутот</w:t>
      </w:r>
      <w:r w:rsidR="009A18E9">
        <w:t>ъ</w:t>
      </w:r>
      <w:r>
        <w:t xml:space="preserve"> ружейные</w:t>
      </w:r>
      <w:r>
        <w:br/>
        <w:t>залпы—и священник*, сопутствуемый</w:t>
      </w:r>
      <w:r>
        <w:br/>
        <w:t>своим* причетом*, в</w:t>
      </w:r>
      <w:r w:rsidR="009A18E9">
        <w:t>ъ</w:t>
      </w:r>
      <w:r>
        <w:t xml:space="preserve"> праздничной</w:t>
      </w:r>
      <w:r>
        <w:br/>
        <w:t>риз* приближается к</w:t>
      </w:r>
      <w:r w:rsidR="009A18E9">
        <w:t>ъ</w:t>
      </w:r>
      <w:r>
        <w:t xml:space="preserve"> толп*, стано-</w:t>
      </w:r>
      <w:r>
        <w:br/>
        <w:t>вится</w:t>
      </w:r>
      <w:r w:rsidR="00663D58">
        <w:t xml:space="preserve"> на </w:t>
      </w:r>
      <w:r>
        <w:t>кольни и громким* голосом*</w:t>
      </w:r>
      <w:r>
        <w:br/>
        <w:t>воздает* хвалу ПровпдѣНІіо, давшему</w:t>
      </w:r>
      <w:r>
        <w:br/>
        <w:t>ГІоссаііьно такого славнаго сына, как*</w:t>
      </w:r>
      <w:r>
        <w:br/>
        <w:t>Какова. Потом* старик</w:t>
      </w:r>
      <w:r w:rsidR="009A18E9">
        <w:t>ъ</w:t>
      </w:r>
      <w:r>
        <w:t>-священиик</w:t>
      </w:r>
      <w:r w:rsidR="009A18E9">
        <w:t>ъ</w:t>
      </w:r>
      <w:r>
        <w:br/>
        <w:t>берет</w:t>
      </w:r>
      <w:r w:rsidR="009A18E9">
        <w:t>ъ</w:t>
      </w:r>
      <w:r>
        <w:t xml:space="preserve"> художника за руку, мать схва-</w:t>
      </w:r>
      <w:r>
        <w:br/>
        <w:t>тывает* его за другую, и весь кор-</w:t>
      </w:r>
      <w:r>
        <w:br/>
        <w:t>те;к</w:t>
      </w:r>
      <w:r w:rsidR="009A18E9">
        <w:t>ъ</w:t>
      </w:r>
      <w:r>
        <w:rPr>
          <w:vertAlign w:val="superscript"/>
        </w:rPr>
        <w:t>-</w:t>
      </w:r>
      <w:r>
        <w:t xml:space="preserve"> с</w:t>
      </w:r>
      <w:r w:rsidR="009A18E9">
        <w:t>ъ</w:t>
      </w:r>
      <w:r>
        <w:t xml:space="preserve"> тріумФОм</w:t>
      </w:r>
      <w:r w:rsidR="009A18E9">
        <w:t>ъ</w:t>
      </w:r>
      <w:r>
        <w:t xml:space="preserve"> ведет* Апто-</w:t>
      </w:r>
      <w:r>
        <w:br/>
        <w:t>ніо к</w:t>
      </w:r>
      <w:r w:rsidR="009A18E9">
        <w:t>ъ</w:t>
      </w:r>
      <w:r>
        <w:t xml:space="preserve"> его дѣду, который от* дряхло-</w:t>
      </w:r>
      <w:r>
        <w:br/>
        <w:t>сти и болѣзпей был* принужден*</w:t>
      </w:r>
      <w:r>
        <w:br/>
        <w:t>остаться дома.»</w:t>
      </w:r>
    </w:p>
    <w:p w:rsidR="00810524" w:rsidRDefault="00731517">
      <w:pPr>
        <w:pStyle w:val="Bodytext950"/>
        <w:shd w:val="clear" w:color="auto" w:fill="auto"/>
        <w:spacing w:after="60" w:line="235" w:lineRule="exact"/>
        <w:ind w:firstLine="278"/>
      </w:pPr>
      <w:r>
        <w:t>— Ах*, государь! ради Бога, коп-</w:t>
      </w:r>
      <w:r>
        <w:br/>
        <w:t>ните этот* разеказь, который пробу-</w:t>
      </w:r>
      <w:r>
        <w:br/>
      </w:r>
      <w:r>
        <w:t>ждает* во ми* столько тягостных* и</w:t>
      </w:r>
      <w:r>
        <w:br/>
        <w:t>вм*ст* сладких* возпомнняній ! воз-</w:t>
      </w:r>
      <w:r>
        <w:br/>
        <w:t>кликнул* Какова прерывающимся</w:t>
      </w:r>
      <w:r>
        <w:br/>
        <w:t>от* рыдапій голосом*.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78"/>
      </w:pPr>
      <w:r>
        <w:t>Но Наполеон* был* доволен* впе-</w:t>
      </w:r>
      <w:r>
        <w:br/>
        <w:t>чатлѣніем</w:t>
      </w:r>
      <w:r w:rsidR="009A18E9">
        <w:t>ъ</w:t>
      </w:r>
      <w:r>
        <w:t>, которое произвел* раз-</w:t>
      </w:r>
      <w:r>
        <w:br/>
        <w:t>сказ* его на слушателей, и не хотѣл</w:t>
      </w:r>
      <w:r w:rsidR="009A18E9">
        <w:t>ъ</w:t>
      </w:r>
      <w:r>
        <w:br/>
        <w:t>остановиться. Канова был* сильно</w:t>
      </w:r>
      <w:r>
        <w:br/>
        <w:t>встревожеи</w:t>
      </w:r>
      <w:r w:rsidR="009A18E9">
        <w:t>ъ</w:t>
      </w:r>
      <w:r>
        <w:t>,</w:t>
      </w:r>
      <w:r w:rsidR="009A18E9">
        <w:t xml:space="preserve"> и </w:t>
      </w:r>
      <w:r>
        <w:t>Марія-Луяза нѣсколь-</w:t>
      </w:r>
      <w:r>
        <w:br/>
      </w:r>
      <w:r w:rsidR="00FC273B">
        <w:rPr>
          <w:rStyle w:val="Bodytext9595pt"/>
          <w:b/>
          <w:bCs/>
        </w:rPr>
        <w:t>ѣ</w:t>
      </w:r>
      <w:r>
        <w:rPr>
          <w:rStyle w:val="Bodytext9595pt"/>
          <w:b/>
          <w:bCs/>
        </w:rPr>
        <w:t xml:space="preserve"> </w:t>
      </w:r>
      <w:r w:rsidR="004A2DB5">
        <w:rPr>
          <w:rStyle w:val="Bodytext9595pt"/>
          <w:b/>
          <w:bCs/>
        </w:rPr>
        <w:t>У</w:t>
      </w:r>
      <w:r>
        <w:rPr>
          <w:rStyle w:val="Bodytext9595pt"/>
          <w:b/>
          <w:bCs/>
        </w:rPr>
        <w:t>ПІ.-Отд. УІГ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54"/>
      </w:pPr>
      <w:r>
        <w:br w:type="column"/>
      </w:r>
      <w:r>
        <w:lastRenderedPageBreak/>
        <w:t>ко раз* была принуждена отирать</w:t>
      </w:r>
      <w:r>
        <w:br/>
        <w:t>слезы.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3"/>
      </w:pPr>
      <w:r>
        <w:t>«Слушай окончите, Луиз</w:t>
      </w:r>
      <w:r w:rsidR="000C31B5">
        <w:t>ъ</w:t>
      </w:r>
      <w:r>
        <w:t xml:space="preserve"> про-</w:t>
      </w:r>
      <w:r>
        <w:br/>
        <w:t>должал* император*, обращаясь пря-</w:t>
      </w:r>
      <w:r>
        <w:br/>
        <w:t>мо к</w:t>
      </w:r>
      <w:r w:rsidR="009A18E9">
        <w:t>ъ</w:t>
      </w:r>
      <w:r>
        <w:t xml:space="preserve"> императриц*. «Мы прибли-</w:t>
      </w:r>
      <w:r>
        <w:br/>
        <w:t>жаемся к</w:t>
      </w:r>
      <w:r w:rsidR="009A18E9">
        <w:t>ъ</w:t>
      </w:r>
      <w:r>
        <w:t xml:space="preserve"> развязк*, а она стоит* всей</w:t>
      </w:r>
      <w:r>
        <w:br/>
        <w:t>пов</w:t>
      </w:r>
      <w:r w:rsidR="00FC273B">
        <w:t>ѣ</w:t>
      </w:r>
      <w:r>
        <w:t>стн.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3"/>
      </w:pPr>
      <w:r>
        <w:t>«На сл</w:t>
      </w:r>
      <w:r w:rsidR="00FC273B">
        <w:t>ѣ</w:t>
      </w:r>
      <w:r>
        <w:t>д</w:t>
      </w:r>
      <w:r w:rsidR="004A2DB5">
        <w:t>у</w:t>
      </w:r>
      <w:r>
        <w:t>ющее утро, когда Канова</w:t>
      </w:r>
      <w:r>
        <w:br/>
        <w:t>входил* в</w:t>
      </w:r>
      <w:r w:rsidR="009A18E9">
        <w:t>ъ</w:t>
      </w:r>
      <w:r>
        <w:t xml:space="preserve"> сад* своего д*да, у вид* л*</w:t>
      </w:r>
      <w:r>
        <w:br/>
        <w:t>он* подходящую к</w:t>
      </w:r>
      <w:r w:rsidR="009A18E9">
        <w:t>ъ</w:t>
      </w:r>
      <w:r>
        <w:t xml:space="preserve"> нему Бетину Біа-</w:t>
      </w:r>
      <w:r>
        <w:br/>
        <w:t>зи. Пять л*ть ни мало не изм*иіілц</w:t>
      </w:r>
      <w:r>
        <w:br/>
        <w:t>красоты ея, она была только пѣсколь-</w:t>
      </w:r>
      <w:r>
        <w:br/>
        <w:t>ко-блѣдна</w:t>
      </w:r>
      <w:r w:rsidR="009A18E9">
        <w:t xml:space="preserve"> и </w:t>
      </w:r>
      <w:r>
        <w:t>походила на мраморный</w:t>
      </w:r>
      <w:r>
        <w:br/>
        <w:t>статуи Кановы, у которых* какому •</w:t>
      </w:r>
      <w:r>
        <w:br/>
        <w:t>ннбудь живописцу вздумалось бы раз-</w:t>
      </w:r>
      <w:r>
        <w:br/>
        <w:t>ппсать черною краскою глаза</w:t>
      </w:r>
      <w:r w:rsidR="009A18E9">
        <w:t xml:space="preserve"> и </w:t>
      </w:r>
      <w:r>
        <w:t>во-</w:t>
      </w:r>
      <w:r>
        <w:br/>
        <w:t>лосы.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3"/>
      </w:pPr>
      <w:r>
        <w:t>— «О Бетнна ! Бстнпа ! возклик-</w:t>
      </w:r>
      <w:r>
        <w:br/>
        <w:t>пул* Антопіо : простишь ли ты ми*</w:t>
      </w:r>
      <w:r>
        <w:br/>
        <w:t>мою неблагодарность и согласишься ли</w:t>
      </w:r>
      <w:r>
        <w:br/>
        <w:t>возвратить счастіе, которое я так*</w:t>
      </w:r>
      <w:r>
        <w:br/>
        <w:t>мало* заслуживаю. Ми* стоило только</w:t>
      </w:r>
      <w:r>
        <w:br/>
        <w:t>снова увид</w:t>
      </w:r>
      <w:r w:rsidR="00FC273B">
        <w:t>ѣ</w:t>
      </w:r>
      <w:r>
        <w:t>ть тебя и весь пыл</w:t>
      </w:r>
      <w:r w:rsidR="009A18E9">
        <w:t>ъ</w:t>
      </w:r>
      <w:r>
        <w:t>, вся</w:t>
      </w:r>
      <w:r>
        <w:br/>
        <w:t>святость прежней любви моей опять</w:t>
      </w:r>
      <w:r>
        <w:br/>
        <w:t>возкреелн для меня!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3"/>
      </w:pPr>
      <w:r>
        <w:t>«Выслушай меня, Антопіо» сказа-</w:t>
      </w:r>
      <w:r>
        <w:br/>
        <w:t>ла Бетпна дрожащим* от* енлыіаго</w:t>
      </w:r>
      <w:r>
        <w:br/>
        <w:t>душевнаго волнепія голосом*. «Выслу-</w:t>
      </w:r>
      <w:r>
        <w:br/>
        <w:t xml:space="preserve">шай меня, </w:t>
      </w:r>
      <w:r>
        <w:rPr>
          <w:lang w:val="de-DE" w:eastAsia="de-DE" w:bidi="de-DE"/>
        </w:rPr>
        <w:t xml:space="preserve">Antonio mio; </w:t>
      </w:r>
      <w:r>
        <w:t>много и же-</w:t>
      </w:r>
      <w:r>
        <w:br/>
        <w:t>стоко страдала я, когда до меня до-</w:t>
      </w:r>
      <w:r>
        <w:br/>
        <w:t>шел* слух*; что ты хотіі.і</w:t>
      </w:r>
      <w:r w:rsidR="009A18E9">
        <w:t>ъ</w:t>
      </w:r>
      <w:r>
        <w:t xml:space="preserve"> жениться</w:t>
      </w:r>
      <w:r>
        <w:br/>
        <w:t>на Домеийкѣ, хотя уже в* то время я</w:t>
      </w:r>
      <w:r>
        <w:br/>
        <w:t>поняла, что простая крестьянка из*</w:t>
      </w:r>
      <w:r>
        <w:br/>
        <w:t>ІГадраццо, что пев</w:t>
      </w:r>
      <w:r w:rsidR="00FC273B">
        <w:t>ѣ</w:t>
      </w:r>
      <w:r>
        <w:t>ста ученика Аито-</w:t>
      </w:r>
      <w:r>
        <w:br/>
        <w:t>іііо не могла уже быть женою зиаме-</w:t>
      </w:r>
      <w:r>
        <w:br/>
        <w:t>иитаго художника Каковы. Не смо-</w:t>
      </w:r>
      <w:r>
        <w:br/>
        <w:t>тря на это; я отказывалась одна коже</w:t>
      </w:r>
      <w:r>
        <w:br/>
        <w:t>от* вс*х</w:t>
      </w:r>
      <w:r w:rsidR="009A18E9">
        <w:t>ъ</w:t>
      </w:r>
      <w:r>
        <w:t xml:space="preserve"> партій</w:t>
      </w:r>
      <w:r w:rsidR="009A18E9">
        <w:t xml:space="preserve"> и </w:t>
      </w:r>
      <w:r>
        <w:t>в*-нродолженіе</w:t>
      </w:r>
      <w:r>
        <w:br/>
        <w:t>пяти лѣт</w:t>
      </w:r>
      <w:r w:rsidR="009A18E9">
        <w:t>ъ</w:t>
      </w:r>
      <w:r>
        <w:t xml:space="preserve"> жила только возпомініані-</w:t>
      </w:r>
      <w:r>
        <w:br/>
      </w:r>
      <w:r>
        <w:t>ем* о теб*. Но когда я узнала, что</w:t>
      </w:r>
      <w:r>
        <w:br/>
        <w:t>ты намѣревался возвратиться в</w:t>
      </w:r>
      <w:r w:rsidR="009A18E9">
        <w:t>ъ</w:t>
      </w:r>
      <w:r>
        <w:t xml:space="preserve"> Пос-</w:t>
      </w:r>
      <w:r>
        <w:br/>
        <w:t>сапьйо, когда по собственному сердцу</w:t>
      </w:r>
      <w:r>
        <w:br/>
        <w:t>своему почувствовала,что теб* нельзя</w:t>
      </w:r>
      <w:r>
        <w:br/>
        <w:t>будет* увидьть равнодушно ту, кото-</w:t>
      </w:r>
      <w:r>
        <w:br/>
        <w:t>рую ты никогда любил*,— когда я по-</w:t>
      </w:r>
      <w:r>
        <w:br/>
        <w:t>думала, что может</w:t>
      </w:r>
      <w:r w:rsidR="009A18E9">
        <w:t>ъ</w:t>
      </w:r>
      <w:r>
        <w:t>-быть, мы оба бу-</w:t>
      </w:r>
      <w:r>
        <w:br/>
        <w:t>дем* до того слабы, что захотим* прн-</w:t>
      </w:r>
    </w:p>
    <w:p w:rsidR="00810524" w:rsidRDefault="00731517">
      <w:pPr>
        <w:pStyle w:val="Heading420"/>
        <w:keepNext/>
        <w:keepLines/>
        <w:shd w:val="clear" w:color="auto" w:fill="auto"/>
        <w:ind w:left="2640"/>
        <w:sectPr w:rsidR="00810524">
          <w:type w:val="continuous"/>
          <w:pgSz w:w="7593" w:h="12362"/>
          <w:pgMar w:top="412" w:right="452" w:bottom="137" w:left="312" w:header="0" w:footer="3" w:gutter="0"/>
          <w:cols w:num="2" w:space="102"/>
          <w:noEndnote/>
          <w:docGrid w:linePitch="360"/>
        </w:sectPr>
      </w:pPr>
      <w:bookmarkStart w:id="65" w:name="bookmark63"/>
      <w:r>
        <w:t>5</w:t>
      </w:r>
      <w:r w:rsidR="004A2DB5">
        <w:t>У</w:t>
      </w:r>
      <w:r>
        <w:t>.</w:t>
      </w:r>
      <w:bookmarkEnd w:id="65"/>
    </w:p>
    <w:p w:rsidR="00810524" w:rsidRDefault="008C3761">
      <w:pPr>
        <w:pStyle w:val="Bodytext950"/>
        <w:shd w:val="clear" w:color="auto" w:fill="auto"/>
        <w:spacing w:line="235" w:lineRule="exact"/>
        <w:ind w:firstLine="52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1488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43180</wp:posOffset>
                </wp:positionV>
                <wp:extent cx="2206625" cy="5222875"/>
                <wp:effectExtent l="0" t="0" r="0" b="0"/>
                <wp:wrapSquare wrapText="right"/>
                <wp:docPr id="1616" name="Text Box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06625" cy="522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49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вести въ изполнепіе дашшшиія жела-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нія, которыя въ настоящем« твоемъ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положеніи были бы безумствомъ —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тогда я твердо рѣшилась не только,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спасти тебя от« такой бѣды, но и пре-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дохранить насъ обопхъ отъ напра-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сных« слезъ 'и бореиій — ...тогда я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 xml:space="preserve">вышла замужъ </w:t>
                            </w:r>
                            <w:r>
                              <w:rPr>
                                <w:rStyle w:val="Bodytext95Spacing2ptExact"/>
                                <w:b/>
                                <w:bCs/>
                              </w:rPr>
                              <w:t>ъ..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— Ты замужем«! замужем«!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«Да Антоніо, недѣлю тому назад«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отдала я руку свою доброму и чест-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ному крестьянину, который четыре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года сватался за меня.»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—О! сколько благородства, сколько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любви и самоотвержения в« этой б«д-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пой женщин«! возклнкпула Марія-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Луиза.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Канопа вскочил« съ своего мѣстаи,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прислонясь головою к« пиластру окна,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старался скрыть сильное душевное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волпепіе, въ которое повергнул« его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разсказъ Наполеона.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 xml:space="preserve">B«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эту минуту кто-то тихо стукнул«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в« дверь, и министр« полицііі, гер-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цог« отрантскій выставил« нз«-за нее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свою безобразную и умную голову.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52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«Никогда приход« ваш«, герцог«,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не был«так« кстати, как« теперь» ска-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зал« Наполеон«... «Посмотрите, какое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впечатлѣніе, какой эффект« произвел«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1" o:spid="_x0000_s1695" type="#_x0000_t202" style="position:absolute;left:0;text-align:left;margin-left:1.45pt;margin-top:3.4pt;width:173.75pt;height:411.25pt;z-index:-25128499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49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вести въ изполнепіе дашшшиія жела-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нія, которыя въ настоящем« твоемъ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положеніи были бы безумствомъ —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тогда я твердо рѣшилась не только,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спасти тебя от« такой бѣды, но и пре-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дохранить насъ обопхъ отъ напра-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сных« слезъ 'и бореиій — ...тогда я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 xml:space="preserve">вышла замужъ </w:t>
                      </w:r>
                      <w:r>
                        <w:rPr>
                          <w:rStyle w:val="Bodytext95Spacing2ptExact"/>
                          <w:b/>
                          <w:bCs/>
                        </w:rPr>
                        <w:t>ъ..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— Ты замужем«! замужем«!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«Да Антоніо, недѣлю тому назад«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отдала я руку свою доброму и чест-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ному крестьянину, который четыре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года сватался за меня.»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—О! сколько благородства, сколько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любви и самоотвержения в« этой б«д-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пой женщин«! возклнкпула Марія-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Луиза.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Канопа вскочил« съ своего мѣстаи,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прислонясь головою к« пиластру окна,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старался скрыть сильное душевное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волпепіе, въ которое повергнул« его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разсказъ Наполеона.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 xml:space="preserve">B«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эту минуту кто-то тихо стукнул«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в« дверь, и министр« полицііі, гер-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цог« отрантскій выставил« нз«-за нее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свою безобразную и умную голову.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52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«Никогда приход« ваш«, герцог«,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не был«так« кстати, как« теперь» ска-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зал« Наполеон«... «Посмотрите, какое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впечатлѣніе, какой эффект« произвел«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32512" behindDoc="1" locked="0" layoutInCell="1" allowOverlap="1">
                <wp:simplePos x="0" y="0"/>
                <wp:positionH relativeFrom="margin">
                  <wp:posOffset>2091055</wp:posOffset>
                </wp:positionH>
                <wp:positionV relativeFrom="margin">
                  <wp:posOffset>-186690</wp:posOffset>
                </wp:positionV>
                <wp:extent cx="338455" cy="254000"/>
                <wp:effectExtent l="0" t="0" r="0" b="0"/>
                <wp:wrapTopAndBottom/>
                <wp:docPr id="1615" name="Text Box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845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C.vna,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0" o:spid="_x0000_s1696" type="#_x0000_t202" style="position:absolute;left:0;text-align:left;margin-left:164.65pt;margin-top:-14.7pt;width:26.65pt;height:20pt;z-index:-25128396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C.vna,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я на моих« слушателей, благодаря</w:t>
      </w:r>
      <w:r w:rsidR="00731517">
        <w:br/>
      </w:r>
      <w:r w:rsidR="00731517">
        <w:rPr>
          <w:rStyle w:val="Bodytext956ptNotBoldSmallCaps"/>
        </w:rPr>
        <w:t>тіім</w:t>
      </w:r>
      <w:r w:rsidR="009A18E9">
        <w:rPr>
          <w:rStyle w:val="Bodytext956ptNotBoldSmallCaps"/>
        </w:rPr>
        <w:t>ъ</w:t>
      </w:r>
      <w:r w:rsidR="00731517">
        <w:rPr>
          <w:rStyle w:val="Bodytext956ptNotBoldSmallCaps"/>
        </w:rPr>
        <w:t xml:space="preserve"> </w:t>
      </w:r>
      <w:r w:rsidR="00731517">
        <w:t>свѣдѣпіям«, которыя вы за педѣ-</w:t>
      </w:r>
      <w:r w:rsidR="00731517">
        <w:br/>
        <w:t>лга пред« енм</w:t>
      </w:r>
      <w:r w:rsidR="009A18E9">
        <w:t>ъ</w:t>
      </w:r>
      <w:r w:rsidR="00731517">
        <w:t xml:space="preserve"> получили для меня из</w:t>
      </w:r>
      <w:r w:rsidR="009A18E9">
        <w:t>ъ</w:t>
      </w:r>
      <w:r w:rsidR="00731517">
        <w:br/>
        <w:t>Италіи....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7"/>
      </w:pPr>
      <w:r>
        <w:t>«Нро</w:t>
      </w:r>
      <w:r w:rsidR="004A2DB5">
        <w:t>щ</w:t>
      </w:r>
      <w:r>
        <w:t>айте Каноп</w:t>
      </w:r>
      <w:r w:rsidR="000C31B5">
        <w:t>ъ</w:t>
      </w:r>
      <w:r>
        <w:t xml:space="preserve"> прибавил« он«,</w:t>
      </w:r>
      <w:r>
        <w:br/>
        <w:t>ударив« художника тихонько по пле-</w:t>
      </w:r>
      <w:r>
        <w:br/>
        <w:t>чу. «Займитесь нзполпеніем</w:t>
      </w:r>
      <w:r w:rsidR="009A18E9">
        <w:t>ъ</w:t>
      </w:r>
      <w:r>
        <w:t xml:space="preserve"> бюста же-</w:t>
      </w:r>
      <w:r>
        <w:br/>
        <w:t>ны моей, и если по окончапіи его вы</w:t>
      </w:r>
      <w:r>
        <w:br/>
        <w:t>все еще будете упорствовать в« намѣ-</w:t>
      </w:r>
      <w:r>
        <w:br/>
        <w:t>репіп своем« возвратиться в« Италію,то</w:t>
      </w:r>
      <w:r>
        <w:br/>
        <w:t>Наполеону прійдетсл уступить вам«...</w:t>
      </w:r>
      <w:r>
        <w:br/>
        <w:t>Прощайте! Я иду работать с« герцо-</w:t>
      </w:r>
      <w:r>
        <w:br/>
        <w:t>гом« отраптскіш</w:t>
      </w:r>
      <w:r w:rsidR="009A18E9">
        <w:t>ъ</w:t>
      </w:r>
      <w:r>
        <w:t xml:space="preserve"> ... О! тяжка дол-</w:t>
      </w:r>
      <w:r>
        <w:br/>
        <w:t>жность император</w:t>
      </w:r>
      <w:r w:rsidR="000C31B5">
        <w:t>ъ</w:t>
      </w:r>
      <w:r>
        <w:t xml:space="preserve"> прибавил« оп</w:t>
      </w:r>
      <w:r w:rsidR="009A18E9">
        <w:t>ъ</w:t>
      </w:r>
      <w:r>
        <w:t>:«н</w:t>
      </w:r>
      <w:r>
        <w:br/>
        <w:t>я не всегда, как« ныпьче, имѣю воз-</w:t>
      </w:r>
      <w:r>
        <w:br/>
        <w:t>можность сид</w:t>
      </w:r>
      <w:r w:rsidR="00FC273B">
        <w:t>ѣ</w:t>
      </w:r>
      <w:r>
        <w:t>ть у камина между дру-</w:t>
      </w:r>
      <w:r>
        <w:br/>
        <w:t xml:space="preserve">гом« </w:t>
      </w:r>
      <w:r>
        <w:rPr>
          <w:rStyle w:val="Bodytext956ptSpacing0pt"/>
          <w:b/>
          <w:bCs/>
        </w:rPr>
        <w:t xml:space="preserve">и </w:t>
      </w:r>
      <w:r>
        <w:t xml:space="preserve">женою , </w:t>
      </w:r>
      <w:r>
        <w:rPr>
          <w:rStyle w:val="Bodytext956ptSmallCapsSpacing0pt"/>
          <w:b/>
          <w:bCs/>
        </w:rPr>
        <w:t xml:space="preserve">ii </w:t>
      </w:r>
      <w:r>
        <w:t>проводить с</w:t>
      </w:r>
      <w:r w:rsidR="009A18E9">
        <w:t>ъ</w:t>
      </w:r>
      <w:r>
        <w:t xml:space="preserve"> ними</w:t>
      </w:r>
      <w:r>
        <w:br/>
        <w:t>по нѣсколько пріятпых</w:t>
      </w:r>
      <w:r w:rsidR="009A18E9">
        <w:t>ъ</w:t>
      </w:r>
      <w:r>
        <w:t xml:space="preserve"> для сердца</w:t>
      </w:r>
      <w:r>
        <w:br/>
        <w:t>минут«! Пойдемте, герцог«, я к</w:t>
      </w:r>
      <w:r w:rsidR="009A18E9">
        <w:t>ъ</w:t>
      </w:r>
      <w:r>
        <w:t xml:space="preserve"> ва-</w:t>
      </w:r>
      <w:r>
        <w:br/>
        <w:t>шим« услугам«.»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7"/>
      </w:pPr>
      <w:r>
        <w:t>И, сказав« это, император« вышел«</w:t>
      </w:r>
      <w:r>
        <w:br/>
        <w:t>из</w:t>
      </w:r>
      <w:r w:rsidR="009A18E9">
        <w:t>ъ</w:t>
      </w:r>
      <w:r>
        <w:t xml:space="preserve"> комнаты вм</w:t>
      </w:r>
      <w:r w:rsidR="00FC273B">
        <w:t>ѣ</w:t>
      </w:r>
      <w:r>
        <w:t>ст</w:t>
      </w:r>
      <w:r w:rsidR="00FC273B">
        <w:t>ѣ</w:t>
      </w:r>
      <w:r>
        <w:t xml:space="preserve"> с</w:t>
      </w:r>
      <w:r w:rsidR="009A18E9">
        <w:t>ъ</w:t>
      </w:r>
      <w:r>
        <w:t xml:space="preserve"> своим« миии-</w:t>
      </w:r>
      <w:r>
        <w:br/>
        <w:t>стромь.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267"/>
        <w:sectPr w:rsidR="00810524">
          <w:headerReference w:type="even" r:id="rId605"/>
          <w:headerReference w:type="default" r:id="rId606"/>
          <w:pgSz w:w="7593" w:h="12362"/>
          <w:pgMar w:top="412" w:right="452" w:bottom="137" w:left="312" w:header="0" w:footer="3" w:gutter="0"/>
          <w:pgNumType w:start="60"/>
          <w:cols w:num="2" w:space="102"/>
          <w:noEndnote/>
          <w:docGrid w:linePitch="360"/>
        </w:sectPr>
      </w:pPr>
      <w:r>
        <w:t>Мы едва не забыли сказать, что ве-</w:t>
      </w:r>
      <w:r>
        <w:br/>
        <w:t>черь этот« был« 11 октября 1810</w:t>
      </w:r>
      <w:r>
        <w:br/>
        <w:t>года, и что император«, Марія-Лупза</w:t>
      </w:r>
      <w:r>
        <w:br/>
        <w:t>и Канова провели его в« той самой</w:t>
      </w:r>
      <w:r>
        <w:br/>
        <w:t>комнат« и подл« того самого камина,</w:t>
      </w:r>
      <w:r>
        <w:br/>
        <w:t>гдѣ 11 апрв.ія 1814 года Наполеон«</w:t>
      </w:r>
      <w:r>
        <w:br/>
        <w:t>подписал« свое отреченіе...</w:t>
      </w:r>
    </w:p>
    <w:p w:rsidR="00810524" w:rsidRDefault="00731517">
      <w:pPr>
        <w:pStyle w:val="Heading990"/>
        <w:keepNext/>
        <w:keepLines/>
        <w:shd w:val="clear" w:color="auto" w:fill="auto"/>
        <w:spacing w:after="385" w:line="230" w:lineRule="exact"/>
        <w:ind w:right="20"/>
      </w:pPr>
      <w:bookmarkStart w:id="66" w:name="bookmark64"/>
      <w:r>
        <w:lastRenderedPageBreak/>
        <w:t>НѢЧТО</w:t>
      </w:r>
      <w:bookmarkEnd w:id="66"/>
    </w:p>
    <w:p w:rsidR="00810524" w:rsidRDefault="00731517">
      <w:pPr>
        <w:pStyle w:val="Bodytext50"/>
        <w:shd w:val="clear" w:color="auto" w:fill="auto"/>
        <w:spacing w:after="378" w:line="160" w:lineRule="exact"/>
        <w:ind w:right="20" w:firstLine="0"/>
        <w:jc w:val="center"/>
      </w:pPr>
      <w:r>
        <w:rPr>
          <w:rStyle w:val="Bodytext5Spacing2pt1"/>
          <w:b/>
          <w:bCs/>
        </w:rPr>
        <w:t>О ДЕКЛАРАЦІИ Г. ГРЕЧА</w:t>
      </w:r>
    </w:p>
    <w:p w:rsidR="00810524" w:rsidRDefault="00731517">
      <w:pPr>
        <w:pStyle w:val="Bodytext2680"/>
        <w:shd w:val="clear" w:color="auto" w:fill="auto"/>
        <w:spacing w:before="0" w:after="398" w:line="120" w:lineRule="exact"/>
        <w:ind w:right="20"/>
      </w:pPr>
      <w:r>
        <w:t xml:space="preserve">П Р О Т И В </w:t>
      </w:r>
      <w:r w:rsidR="00FC273B">
        <w:t>ѣ</w:t>
      </w:r>
    </w:p>
    <w:p w:rsidR="00810524" w:rsidRDefault="00731517">
      <w:pPr>
        <w:pStyle w:val="Bodytext2690"/>
        <w:shd w:val="clear" w:color="auto" w:fill="auto"/>
        <w:spacing w:before="0" w:line="280" w:lineRule="exact"/>
        <w:ind w:right="20"/>
        <w:sectPr w:rsidR="00810524">
          <w:headerReference w:type="even" r:id="rId607"/>
          <w:headerReference w:type="default" r:id="rId608"/>
          <w:pgSz w:w="7593" w:h="12362"/>
          <w:pgMar w:top="2322" w:right="348" w:bottom="1429" w:left="338" w:header="0" w:footer="3" w:gutter="0"/>
          <w:pgNumType w:start="748"/>
          <w:cols w:space="720"/>
          <w:noEndnote/>
          <w:docGrid w:linePitch="360"/>
        </w:sectPr>
      </w:pPr>
      <w:r>
        <w:t>ОТЕЧЕОТВЕНЙЫЗЕ</w:t>
      </w:r>
      <w:r w:rsidR="00FC273B">
        <w:t>ѣ</w:t>
      </w:r>
      <w:r>
        <w:t xml:space="preserve"> ЗАПЙСЮК</w:t>
      </w:r>
      <w:r w:rsidR="00FC273B">
        <w:t>ѣ</w:t>
      </w:r>
      <w:r>
        <w:t>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101" w:after="101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after="244" w:line="274" w:lineRule="exact"/>
        <w:ind w:firstLine="312"/>
        <w:jc w:val="both"/>
      </w:pPr>
      <w:r>
        <w:rPr>
          <w:lang w:val="la" w:eastAsia="la" w:bidi="la"/>
        </w:rPr>
        <w:t xml:space="preserve">Qquidam merentur </w:t>
      </w:r>
      <w:r>
        <w:rPr>
          <w:lang w:val="fr-FR" w:eastAsia="fr-FR" w:bidi="fr-FR"/>
        </w:rPr>
        <w:t xml:space="preserve">fanrm </w:t>
      </w:r>
      <w:r>
        <w:t>,</w:t>
      </w:r>
      <w:r>
        <w:br/>
      </w:r>
      <w:r>
        <w:rPr>
          <w:lang w:val="la" w:eastAsia="la" w:bidi="la"/>
        </w:rPr>
        <w:t xml:space="preserve">quidam habent. </w:t>
      </w:r>
      <w:r>
        <w:rPr>
          <w:rStyle w:val="Bodytext2Italic"/>
          <w:lang w:val="la" w:eastAsia="la" w:bidi="la"/>
        </w:rPr>
        <w:t>Iust. Lips.</w:t>
      </w:r>
    </w:p>
    <w:p w:rsidR="00810524" w:rsidRDefault="00731517">
      <w:pPr>
        <w:pStyle w:val="Bodytext21"/>
        <w:shd w:val="clear" w:color="auto" w:fill="auto"/>
        <w:spacing w:line="269" w:lineRule="exact"/>
        <w:ind w:firstLine="312"/>
        <w:jc w:val="both"/>
      </w:pPr>
      <w:r>
        <w:t>В</w:t>
      </w:r>
      <w:r w:rsidR="009A18E9">
        <w:t>ъ</w:t>
      </w:r>
      <w:r>
        <w:t xml:space="preserve"> народных</w:t>
      </w:r>
      <w:r w:rsidR="009A18E9">
        <w:t>ъ</w:t>
      </w:r>
      <w:r>
        <w:t xml:space="preserve"> предаиіях</w:t>
      </w:r>
      <w:r w:rsidR="009A18E9">
        <w:t>ъ</w:t>
      </w:r>
      <w:r>
        <w:t xml:space="preserve"> со-</w:t>
      </w:r>
      <w:r>
        <w:br/>
        <w:t>хранилась сказка о тѣх</w:t>
      </w:r>
      <w:r w:rsidR="009A18E9">
        <w:t>ъ</w:t>
      </w:r>
      <w:r>
        <w:t xml:space="preserve"> при-</w:t>
      </w:r>
      <w:r>
        <w:br/>
        <w:t>зраках</w:t>
      </w:r>
      <w:r w:rsidR="009A18E9">
        <w:t>ъ</w:t>
      </w:r>
      <w:r>
        <w:t>, которые сугцествуют</w:t>
      </w:r>
      <w:r w:rsidR="009A18E9">
        <w:t>ъ</w:t>
      </w:r>
      <w:r>
        <w:br/>
        <w:t>чародѣйскою силою, живут</w:t>
      </w:r>
      <w:r w:rsidR="009A18E9">
        <w:t>ъ</w:t>
      </w:r>
      <w:r>
        <w:t>, ро-</w:t>
      </w:r>
      <w:r>
        <w:br/>
        <w:t>стут</w:t>
      </w:r>
      <w:r w:rsidR="009A18E9">
        <w:t>ъ</w:t>
      </w:r>
      <w:r>
        <w:t>, как</w:t>
      </w:r>
      <w:r w:rsidR="009A18E9">
        <w:t>ъ</w:t>
      </w:r>
      <w:r>
        <w:t xml:space="preserve"> другіе люди, но че-</w:t>
      </w:r>
      <w:r>
        <w:br/>
        <w:t>рез</w:t>
      </w:r>
      <w:r w:rsidR="009A18E9">
        <w:t>ъ</w:t>
      </w:r>
      <w:r>
        <w:t xml:space="preserve"> нѣсколько времени сами-</w:t>
      </w:r>
      <w:r>
        <w:br/>
        <w:t>собою начинают</w:t>
      </w:r>
      <w:r w:rsidR="009A18E9">
        <w:t>ъ</w:t>
      </w:r>
      <w:r>
        <w:t xml:space="preserve"> уменьшаться,</w:t>
      </w:r>
      <w:r>
        <w:br/>
        <w:t>и наконец</w:t>
      </w:r>
      <w:r w:rsidR="009A18E9">
        <w:t>ъ</w:t>
      </w:r>
      <w:r>
        <w:t xml:space="preserve"> вовсе исчезают</w:t>
      </w:r>
      <w:r w:rsidR="009A18E9">
        <w:t>ъ</w:t>
      </w:r>
      <w:r>
        <w:t>. Это</w:t>
      </w:r>
      <w:r>
        <w:br/>
        <w:t>предайте едва-ли не аллегорія то-</w:t>
      </w:r>
      <w:r>
        <w:br/>
        <w:t>го, что в</w:t>
      </w:r>
      <w:r w:rsidR="009A18E9">
        <w:t>ъ</w:t>
      </w:r>
      <w:r>
        <w:t xml:space="preserve"> свѣтѣ называют</w:t>
      </w:r>
      <w:r w:rsidR="009A18E9">
        <w:t>ъ</w:t>
      </w:r>
      <w:r>
        <w:t xml:space="preserve"> из-</w:t>
      </w:r>
      <w:r>
        <w:br/>
        <w:t>вѣстностью, славою, и особенно</w:t>
      </w:r>
      <w:r>
        <w:br/>
        <w:t>извѣстностью литературною.Ма-</w:t>
      </w:r>
      <w:r>
        <w:br/>
        <w:t>гическій способ</w:t>
      </w:r>
      <w:r w:rsidR="009A18E9">
        <w:t>ъ</w:t>
      </w:r>
      <w:r>
        <w:t xml:space="preserve"> для этой лож-</w:t>
      </w:r>
      <w:r>
        <w:br/>
        <w:t>ной жизни не секреть. Один</w:t>
      </w:r>
      <w:r w:rsidR="009A18E9">
        <w:t>ъ</w:t>
      </w:r>
      <w:r>
        <w:br/>
        <w:t>из</w:t>
      </w:r>
      <w:r w:rsidR="009A18E9">
        <w:t>ъ</w:t>
      </w:r>
      <w:r>
        <w:t xml:space="preserve"> наших</w:t>
      </w:r>
      <w:r w:rsidR="009A18E9">
        <w:t>ъ</w:t>
      </w:r>
      <w:r>
        <w:t xml:space="preserve"> первоклассных</w:t>
      </w:r>
      <w:r w:rsidR="009A18E9">
        <w:t>ъ</w:t>
      </w:r>
      <w:r>
        <w:t xml:space="preserve"> пи-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41"/>
        <w:jc w:val="both"/>
        <w:sectPr w:rsidR="00810524">
          <w:type w:val="continuous"/>
          <w:pgSz w:w="7593" w:h="12362"/>
          <w:pgMar w:top="523" w:right="576" w:bottom="1201" w:left="190" w:header="0" w:footer="3" w:gutter="0"/>
          <w:cols w:num="2" w:sep="1" w:space="102"/>
          <w:noEndnote/>
          <w:docGrid w:linePitch="360"/>
        </w:sectPr>
      </w:pPr>
      <w:r>
        <w:br w:type="column"/>
      </w:r>
      <w:r>
        <w:t>сателей говаривал</w:t>
      </w:r>
      <w:r w:rsidR="009A18E9">
        <w:t>ъ</w:t>
      </w:r>
      <w:r>
        <w:t>,что ежеднев-</w:t>
      </w:r>
      <w:r>
        <w:br/>
        <w:t>ною газетою, в</w:t>
      </w:r>
      <w:r w:rsidR="009A18E9">
        <w:t>ъ</w:t>
      </w:r>
      <w:r>
        <w:t xml:space="preserve"> которой так</w:t>
      </w:r>
      <w:r w:rsidR="009A18E9">
        <w:t>ъ</w:t>
      </w:r>
      <w:r>
        <w:br/>
        <w:t>удобно каждый день хвалить се-</w:t>
      </w:r>
      <w:r>
        <w:br/>
        <w:t>бя и унижать других</w:t>
      </w:r>
      <w:r w:rsidR="009A18E9">
        <w:t>ъ</w:t>
      </w:r>
      <w:r>
        <w:t xml:space="preserve"> , можно</w:t>
      </w:r>
      <w:r>
        <w:br/>
        <w:t>создать извѣстность кому угод-</w:t>
      </w:r>
      <w:r>
        <w:br/>
        <w:t>но, натвердить всѣм</w:t>
      </w:r>
      <w:r w:rsidR="009A18E9">
        <w:t>ъ</w:t>
      </w:r>
      <w:r>
        <w:t xml:space="preserve"> о собствен-</w:t>
      </w:r>
      <w:r>
        <w:br/>
        <w:t>ных</w:t>
      </w:r>
      <w:r w:rsidR="009A18E9">
        <w:t>ъ</w:t>
      </w:r>
      <w:r>
        <w:t xml:space="preserve"> великих</w:t>
      </w:r>
      <w:r w:rsidR="009A18E9">
        <w:t>ъ</w:t>
      </w:r>
      <w:r>
        <w:t xml:space="preserve"> заслугах</w:t>
      </w:r>
      <w:r w:rsidR="009A18E9">
        <w:t>ъ</w:t>
      </w:r>
      <w:r>
        <w:t>., а на-</w:t>
      </w:r>
      <w:r>
        <w:br/>
        <w:t>конец</w:t>
      </w:r>
      <w:r w:rsidR="009A18E9">
        <w:t>ъ</w:t>
      </w:r>
      <w:r>
        <w:t xml:space="preserve"> и самому увѣриться в</w:t>
      </w:r>
      <w:r w:rsidR="009A18E9">
        <w:t>ъ</w:t>
      </w:r>
      <w:r>
        <w:br/>
        <w:t>собственном</w:t>
      </w:r>
      <w:r w:rsidR="009A18E9">
        <w:t>ъ</w:t>
      </w:r>
      <w:r>
        <w:t xml:space="preserve"> величіи. Всц это</w:t>
      </w:r>
      <w:r>
        <w:br/>
        <w:t>дѣлается очень-легко: для сего</w:t>
      </w:r>
      <w:r>
        <w:br/>
        <w:t>не нужно ни особеннаго таланта,</w:t>
      </w:r>
      <w:r>
        <w:br/>
        <w:t>ни ученых</w:t>
      </w:r>
      <w:r w:rsidR="009A18E9">
        <w:t>ъ</w:t>
      </w:r>
      <w:r>
        <w:t xml:space="preserve"> трудов</w:t>
      </w:r>
      <w:r w:rsidR="009A18E9">
        <w:t>ъ</w:t>
      </w:r>
      <w:r>
        <w:t>, ни акаде-</w:t>
      </w:r>
      <w:r>
        <w:br/>
        <w:t>мическаго образования; листок</w:t>
      </w:r>
      <w:r w:rsidR="009A18E9">
        <w:t>ъ</w:t>
      </w:r>
      <w:r>
        <w:br/>
        <w:t>с</w:t>
      </w:r>
      <w:r w:rsidR="009A18E9">
        <w:t>ъ</w:t>
      </w:r>
      <w:r>
        <w:t xml:space="preserve"> газетными об</w:t>
      </w:r>
      <w:r w:rsidR="009A18E9">
        <w:t>ъ</w:t>
      </w:r>
      <w:r>
        <w:t>явленіями на-</w:t>
      </w:r>
      <w:r>
        <w:br/>
        <w:t>полняется почти сам</w:t>
      </w:r>
      <w:r w:rsidR="009A18E9">
        <w:t>ъ</w:t>
      </w:r>
      <w:r>
        <w:t xml:space="preserve"> собою; се-</w:t>
      </w:r>
      <w:r>
        <w:br/>
        <w:t>годня вы издадите один</w:t>
      </w:r>
      <w:r w:rsidR="009A18E9">
        <w:t>ъ</w:t>
      </w:r>
      <w:r>
        <w:t>, завтра</w:t>
      </w:r>
      <w:r>
        <w:br/>
        <w:t>другой , поелѣ - завтра третій;</w:t>
      </w:r>
      <w:r>
        <w:br/>
        <w:t>так</w:t>
      </w:r>
      <w:r w:rsidR="009A18E9">
        <w:t>ъ</w:t>
      </w:r>
      <w:r>
        <w:t xml:space="preserve"> продолжается лѣт</w:t>
      </w:r>
      <w:r w:rsidR="009A18E9">
        <w:t>ъ</w:t>
      </w:r>
      <w:r>
        <w:t xml:space="preserve"> десять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47"/>
        <w:jc w:val="both"/>
      </w:pPr>
      <w:r>
        <w:lastRenderedPageBreak/>
        <w:t>пятнадцать, двадцать; ваше имя</w:t>
      </w:r>
      <w:r>
        <w:br/>
        <w:t>каждый день мелькает</w:t>
      </w:r>
      <w:r w:rsidR="009A18E9">
        <w:t>ъ</w:t>
      </w:r>
      <w:r>
        <w:t xml:space="preserve"> в</w:t>
      </w:r>
      <w:r w:rsidR="009A18E9">
        <w:t>ъ</w:t>
      </w:r>
      <w:r>
        <w:t xml:space="preserve"> гла-</w:t>
      </w:r>
      <w:r>
        <w:br/>
        <w:t>зах</w:t>
      </w:r>
      <w:r w:rsidR="009A18E9">
        <w:t>ъ</w:t>
      </w:r>
      <w:r>
        <w:t xml:space="preserve"> читателей; нечувствитель-</w:t>
      </w:r>
      <w:r>
        <w:br/>
        <w:t>но, из</w:t>
      </w:r>
      <w:r w:rsidR="009A18E9">
        <w:t>ъ</w:t>
      </w:r>
      <w:r>
        <w:t xml:space="preserve"> тонка го листочка вы-</w:t>
      </w:r>
      <w:r>
        <w:br/>
        <w:t>ростает</w:t>
      </w:r>
      <w:r w:rsidR="009A18E9">
        <w:t>ъ</w:t>
      </w:r>
      <w:r>
        <w:t xml:space="preserve"> для вас</w:t>
      </w:r>
      <w:r w:rsidR="009A18E9">
        <w:t>ъ</w:t>
      </w:r>
      <w:r>
        <w:t xml:space="preserve"> лрепорядоч-</w:t>
      </w:r>
      <w:r>
        <w:br/>
        <w:t>ная известность. За сим</w:t>
      </w:r>
      <w:r w:rsidR="009A18E9">
        <w:t>ъ</w:t>
      </w:r>
      <w:r>
        <w:t>, если</w:t>
      </w:r>
      <w:r>
        <w:br/>
        <w:t>вы человѣк</w:t>
      </w:r>
      <w:r w:rsidR="009A18E9">
        <w:t>ъ</w:t>
      </w:r>
      <w:r>
        <w:t xml:space="preserve"> благоразумный, то</w:t>
      </w:r>
      <w:r>
        <w:br/>
        <w:t>вам</w:t>
      </w:r>
      <w:r w:rsidR="009A18E9">
        <w:t>ъ</w:t>
      </w:r>
      <w:r>
        <w:t xml:space="preserve"> ничего не стоить из</w:t>
      </w:r>
      <w:r w:rsidR="009A18E9">
        <w:t>ъ</w:t>
      </w:r>
      <w:r>
        <w:t xml:space="preserve"> из-</w:t>
      </w:r>
      <w:r>
        <w:br/>
        <w:t>Вѣстнаго человѣка сдѣлаться и</w:t>
      </w:r>
      <w:r>
        <w:br/>
        <w:t>извѣстным</w:t>
      </w:r>
      <w:r w:rsidR="009A18E9">
        <w:t>ъ</w:t>
      </w:r>
      <w:r>
        <w:t xml:space="preserve"> писателемь. Напи-</w:t>
      </w:r>
      <w:r>
        <w:br/>
        <w:t>сать какую - нибудь книгу до-</w:t>
      </w:r>
      <w:r>
        <w:br/>
        <w:t xml:space="preserve">вольно-трудно ; но </w:t>
      </w:r>
      <w:r>
        <w:rPr>
          <w:rStyle w:val="Bodytext2Italic"/>
        </w:rPr>
        <w:t>составить</w:t>
      </w:r>
      <w:r>
        <w:rPr>
          <w:rStyle w:val="Bodytext2Italic"/>
        </w:rPr>
        <w:br/>
      </w:r>
      <w:r>
        <w:t>книгу—дѣло иное: нужно только</w:t>
      </w:r>
      <w:r>
        <w:br/>
        <w:t>пук</w:t>
      </w:r>
      <w:r w:rsidR="009A18E9">
        <w:t>ъ</w:t>
      </w:r>
      <w:r>
        <w:t xml:space="preserve"> гіер</w:t>
      </w:r>
      <w:r w:rsidR="009A18E9">
        <w:t>ъ</w:t>
      </w:r>
      <w:r>
        <w:t>ев</w:t>
      </w:r>
      <w:r w:rsidR="009A18E9">
        <w:t>ъ</w:t>
      </w:r>
      <w:r>
        <w:t>, десть бумаги и</w:t>
      </w:r>
      <w:r>
        <w:br/>
        <w:t>другіл книги. Почему, на-пр., не</w:t>
      </w:r>
      <w:r>
        <w:br/>
        <w:t>собрать Формулярных</w:t>
      </w:r>
      <w:r w:rsidR="009A18E9">
        <w:t>ъ</w:t>
      </w:r>
      <w:r>
        <w:t xml:space="preserve"> списков</w:t>
      </w:r>
      <w:r w:rsidR="009A18E9">
        <w:t>ъ</w:t>
      </w:r>
      <w:r>
        <w:br/>
        <w:t>разных ь извѣстных</w:t>
      </w:r>
      <w:r w:rsidR="009A18E9">
        <w:t>ъ</w:t>
      </w:r>
      <w:r>
        <w:t xml:space="preserve"> людей? раз-</w:t>
      </w:r>
      <w:r>
        <w:br/>
        <w:t>иоложите эти списки в</w:t>
      </w:r>
      <w:r w:rsidR="009A18E9">
        <w:t>ъ</w:t>
      </w:r>
      <w:r>
        <w:t xml:space="preserve"> хроно-</w:t>
      </w:r>
      <w:r>
        <w:br/>
        <w:t>логическом</w:t>
      </w:r>
      <w:r w:rsidR="009A18E9">
        <w:t>ъ</w:t>
      </w:r>
      <w:r>
        <w:t xml:space="preserve"> порлдкѣ, сшейте и</w:t>
      </w:r>
      <w:r>
        <w:br/>
        <w:t>напечатайте, — ну вас</w:t>
      </w:r>
      <w:r w:rsidR="009A18E9">
        <w:t>ъ</w:t>
      </w:r>
      <w:r>
        <w:t xml:space="preserve"> будет</w:t>
      </w:r>
      <w:r w:rsidR="009A18E9">
        <w:t>ъ</w:t>
      </w:r>
      <w:r>
        <w:br/>
        <w:t>довольно-толстая книга в</w:t>
      </w:r>
      <w:r w:rsidR="009A18E9">
        <w:t>ъ</w:t>
      </w:r>
      <w:r>
        <w:t xml:space="preserve"> родѣ</w:t>
      </w:r>
      <w:r>
        <w:br/>
        <w:t>исторіп,учебника, словаря — че-</w:t>
      </w:r>
      <w:r>
        <w:br/>
        <w:t>го угодно; послѣ сего почем^ не</w:t>
      </w:r>
      <w:r>
        <w:br/>
        <w:t>составить, по тому же примѣру,</w:t>
      </w:r>
      <w:r>
        <w:br/>
        <w:t>хоть, на-прим. грамматику? вѣдь</w:t>
      </w:r>
      <w:r>
        <w:br/>
        <w:t>грамматик</w:t>
      </w:r>
      <w:r w:rsidR="009A18E9">
        <w:t>ъ</w:t>
      </w:r>
      <w:r>
        <w:t xml:space="preserve"> много: сл оить взять</w:t>
      </w:r>
      <w:r>
        <w:br/>
        <w:t>лист</w:t>
      </w:r>
      <w:r w:rsidR="009A18E9">
        <w:t>ъ</w:t>
      </w:r>
      <w:r>
        <w:t xml:space="preserve"> из</w:t>
      </w:r>
      <w:r w:rsidR="009A18E9">
        <w:t>ъ</w:t>
      </w:r>
      <w:r>
        <w:t xml:space="preserve"> одной, лист</w:t>
      </w:r>
      <w:r w:rsidR="009A18E9">
        <w:t>ъ</w:t>
      </w:r>
      <w:r>
        <w:t xml:space="preserve"> из</w:t>
      </w:r>
      <w:r w:rsidR="009A18E9">
        <w:t>ъ</w:t>
      </w:r>
      <w:r>
        <w:t xml:space="preserve"> дру-</w:t>
      </w:r>
      <w:r>
        <w:br/>
        <w:t>гой,''сшить вмѣстѣ—вот</w:t>
      </w:r>
      <w:r w:rsidR="009A18E9">
        <w:t>ъ</w:t>
      </w:r>
      <w:r>
        <w:t>вам</w:t>
      </w:r>
      <w:r w:rsidR="009A18E9">
        <w:t>ъ</w:t>
      </w:r>
      <w:r>
        <w:t xml:space="preserve"> и</w:t>
      </w:r>
      <w:r>
        <w:br/>
        <w:t>грамматика , которая будет</w:t>
      </w:r>
      <w:r w:rsidR="009A18E9">
        <w:t>ъ</w:t>
      </w:r>
      <w:r>
        <w:t xml:space="preserve"> по-</w:t>
      </w:r>
      <w:r>
        <w:br/>
        <w:t>хожа на всѣ другія и ни на что</w:t>
      </w:r>
      <w:r>
        <w:br/>
        <w:t>непохожа! Учебныя книги изда-</w:t>
      </w:r>
      <w:r>
        <w:br/>
        <w:t>вать всего выгоднѣе, ибо предпо-</w:t>
      </w:r>
      <w:r>
        <w:br/>
        <w:t>лагается, что кто принимается</w:t>
      </w:r>
      <w:r>
        <w:br/>
        <w:t>учить, тот</w:t>
      </w:r>
      <w:r w:rsidR="009A18E9">
        <w:t>ъ</w:t>
      </w:r>
      <w:r>
        <w:t xml:space="preserve"> еам</w:t>
      </w:r>
      <w:r w:rsidR="009A18E9">
        <w:t>ъ</w:t>
      </w:r>
      <w:r>
        <w:t xml:space="preserve"> что-нибудь да</w:t>
      </w:r>
      <w:r>
        <w:br/>
        <w:t>знает</w:t>
      </w:r>
      <w:r w:rsidR="009A18E9">
        <w:t>ъ</w:t>
      </w:r>
      <w:r>
        <w:t>; к</w:t>
      </w:r>
      <w:r w:rsidR="009A18E9">
        <w:t>ъ</w:t>
      </w:r>
      <w:r>
        <w:t>-тому же вѣдь учебныя</w:t>
      </w:r>
      <w:r>
        <w:br/>
        <w:t>книги для дѣтей — что их</w:t>
      </w:r>
      <w:r w:rsidR="009A18E9">
        <w:t>ъ</w:t>
      </w:r>
      <w:r>
        <w:t xml:space="preserve"> жа-</w:t>
      </w:r>
      <w:r>
        <w:br/>
        <w:t>дѣть! если понять, то поймут</w:t>
      </w:r>
      <w:r w:rsidR="009A18E9">
        <w:t>ъ</w:t>
      </w:r>
      <w:r>
        <w:t xml:space="preserve"> и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60"/>
        <w:jc w:val="both"/>
      </w:pPr>
      <w:r>
        <w:br w:type="column"/>
      </w:r>
      <w:r>
        <w:t>без</w:t>
      </w:r>
      <w:r w:rsidR="009A18E9">
        <w:t>ъ</w:t>
      </w:r>
      <w:r>
        <w:t>вае</w:t>
      </w:r>
      <w:r w:rsidR="009A18E9">
        <w:t>ъ</w:t>
      </w:r>
      <w:r>
        <w:t>,а не поймут</w:t>
      </w:r>
      <w:r w:rsidR="009A18E9">
        <w:t>ъ</w:t>
      </w:r>
      <w:r>
        <w:t xml:space="preserve"> — промол-</w:t>
      </w:r>
      <w:r>
        <w:br/>
        <w:t>чать, или учитель разтолкует</w:t>
      </w:r>
      <w:r w:rsidR="009A18E9">
        <w:t>ъ</w:t>
      </w:r>
      <w:r>
        <w:t>!</w:t>
      </w:r>
      <w:r>
        <w:br/>
        <w:t>Но на эгом</w:t>
      </w:r>
      <w:r w:rsidR="009A18E9">
        <w:t>ъ</w:t>
      </w:r>
      <w:r>
        <w:t xml:space="preserve"> не должно остана-</w:t>
      </w:r>
      <w:r>
        <w:br/>
        <w:t>вливаться. Ныньче, иа-пр., в</w:t>
      </w:r>
      <w:r w:rsidR="009A18E9">
        <w:t>ъ</w:t>
      </w:r>
      <w:r>
        <w:t xml:space="preserve"> мо-</w:t>
      </w:r>
      <w:r>
        <w:br/>
        <w:t xml:space="preserve">дѣ романы—почему и </w:t>
      </w:r>
      <w:r>
        <w:rPr>
          <w:rStyle w:val="Bodytext2Italic"/>
        </w:rPr>
        <w:t>с составить</w:t>
      </w:r>
      <w:r>
        <w:rPr>
          <w:rStyle w:val="Bodytext2Italic"/>
        </w:rPr>
        <w:br/>
      </w:r>
      <w:r>
        <w:t>романа ? Толкугот</w:t>
      </w:r>
      <w:r w:rsidR="009A18E9">
        <w:t>ъ</w:t>
      </w:r>
      <w:r>
        <w:t>, что романь</w:t>
      </w:r>
      <w:r>
        <w:br/>
        <w:t>должен</w:t>
      </w:r>
      <w:r w:rsidR="009A18E9">
        <w:t>ъ</w:t>
      </w:r>
      <w:r>
        <w:t xml:space="preserve"> быть поэтическим</w:t>
      </w:r>
      <w:r w:rsidR="009A18E9">
        <w:t>ъ</w:t>
      </w:r>
      <w:r>
        <w:t xml:space="preserve"> ,</w:t>
      </w:r>
      <w:r>
        <w:br/>
        <w:t>живым</w:t>
      </w:r>
      <w:r w:rsidR="009A18E9">
        <w:t>ъ</w:t>
      </w:r>
      <w:r>
        <w:t xml:space="preserve"> создаиіе.м</w:t>
      </w:r>
      <w:r w:rsidR="009A18E9">
        <w:t>ъ</w:t>
      </w:r>
      <w:r>
        <w:t>—пусть себѣ</w:t>
      </w:r>
      <w:r>
        <w:br/>
        <w:t>толкуюг</w:t>
      </w:r>
      <w:r w:rsidR="009A18E9">
        <w:t>ъ</w:t>
      </w:r>
      <w:r>
        <w:t>, вы докажите против-</w:t>
      </w:r>
      <w:r>
        <w:br/>
        <w:t>ное:возьмите немножко магнетиз-</w:t>
      </w:r>
      <w:r>
        <w:br/>
        <w:t>ма,нѣсколько шуточек</w:t>
      </w:r>
      <w:r w:rsidR="009A18E9">
        <w:t>ъ</w:t>
      </w:r>
      <w:r>
        <w:t>,нисколь-</w:t>
      </w:r>
      <w:r>
        <w:br/>
        <w:t>ко моральных</w:t>
      </w:r>
      <w:r w:rsidR="009A18E9">
        <w:t>ъ</w:t>
      </w:r>
      <w:r>
        <w:t xml:space="preserve"> сенгенцій, разве-</w:t>
      </w:r>
      <w:r>
        <w:br/>
        <w:t>дите эгим</w:t>
      </w:r>
      <w:r w:rsidR="009A18E9">
        <w:t>ъ</w:t>
      </w:r>
      <w:r>
        <w:t xml:space="preserve"> снадобьем</w:t>
      </w:r>
      <w:r w:rsidR="009A18E9">
        <w:t>ъ</w:t>
      </w:r>
      <w:r>
        <w:t xml:space="preserve"> какую-</w:t>
      </w:r>
      <w:r>
        <w:br/>
        <w:t>иибудь обветшалую завязку—и у</w:t>
      </w:r>
      <w:r>
        <w:br/>
        <w:t>вас</w:t>
      </w:r>
      <w:r w:rsidR="009A18E9">
        <w:t>ъ</w:t>
      </w:r>
      <w:r>
        <w:t xml:space="preserve"> выйдет</w:t>
      </w:r>
      <w:r w:rsidR="009A18E9">
        <w:t>ъ</w:t>
      </w:r>
      <w:r>
        <w:t xml:space="preserve"> роман</w:t>
      </w:r>
      <w:r w:rsidR="009A18E9">
        <w:t>ъ</w:t>
      </w:r>
      <w:r>
        <w:t xml:space="preserve"> в</w:t>
      </w:r>
      <w:r w:rsidR="009A18E9">
        <w:t>ъ</w:t>
      </w:r>
      <w:r>
        <w:t xml:space="preserve"> *1 томах</w:t>
      </w:r>
      <w:r w:rsidR="009A18E9">
        <w:t>ъ</w:t>
      </w:r>
      <w:r>
        <w:t>,</w:t>
      </w:r>
      <w:r>
        <w:br/>
        <w:t>хоть, примѣром</w:t>
      </w:r>
      <w:r w:rsidR="009A18E9">
        <w:t>ъ</w:t>
      </w:r>
      <w:r>
        <w:t xml:space="preserve"> сказать, в</w:t>
      </w:r>
      <w:r w:rsidR="009A18E9">
        <w:t>ъ</w:t>
      </w:r>
      <w:r>
        <w:t xml:space="preserve"> ро-</w:t>
      </w:r>
      <w:r>
        <w:br/>
        <w:t>дѣ «Черной Женщины». Очевид-</w:t>
      </w:r>
      <w:r>
        <w:br/>
        <w:t>но, что всѣ эти книги никто не</w:t>
      </w:r>
      <w:r>
        <w:br/>
        <w:t>помѣшаеть вам</w:t>
      </w:r>
      <w:r w:rsidR="009A18E9">
        <w:t>ъ</w:t>
      </w:r>
      <w:r>
        <w:t xml:space="preserve"> разхвалить в</w:t>
      </w:r>
      <w:r w:rsidR="009A18E9">
        <w:t>ъ</w:t>
      </w:r>
      <w:r>
        <w:br/>
        <w:t>своем</w:t>
      </w:r>
      <w:r w:rsidR="009A18E9">
        <w:t>ъ</w:t>
      </w:r>
      <w:r>
        <w:t xml:space="preserve"> ежедиевиом</w:t>
      </w:r>
      <w:r w:rsidR="009A18E9">
        <w:t>ъ</w:t>
      </w:r>
      <w:r>
        <w:t xml:space="preserve"> листкѣ, а</w:t>
      </w:r>
      <w:r>
        <w:br/>
        <w:t>в</w:t>
      </w:r>
      <w:r w:rsidR="009A18E9">
        <w:t>ъ</w:t>
      </w:r>
      <w:r>
        <w:t>-послѣдствіи принять собст-</w:t>
      </w:r>
      <w:r>
        <w:br/>
        <w:t>венную похвалу за дѣло рѣшёное,</w:t>
      </w:r>
      <w:r>
        <w:br/>
        <w:t>неподлежащее ни малѣйшему со-</w:t>
      </w:r>
      <w:r>
        <w:br/>
        <w:t>мпѣнію. Кто осмѣлится сомнѣ-</w:t>
      </w:r>
      <w:r>
        <w:br/>
        <w:t>ват</w:t>
      </w:r>
      <w:r w:rsidR="009A18E9">
        <w:t>ъ</w:t>
      </w:r>
      <w:r>
        <w:t>ея... в</w:t>
      </w:r>
      <w:r w:rsidR="009A18E9">
        <w:t>ъ</w:t>
      </w:r>
      <w:r>
        <w:t xml:space="preserve"> вашей учености, что</w:t>
      </w:r>
      <w:r>
        <w:br/>
        <w:t>ли? покажите на свои учебники,</w:t>
      </w:r>
      <w:r>
        <w:br/>
        <w:t>—в</w:t>
      </w:r>
      <w:r w:rsidR="009A18E9">
        <w:t>ъ</w:t>
      </w:r>
      <w:r>
        <w:t xml:space="preserve"> вашем</w:t>
      </w:r>
      <w:r w:rsidR="009A18E9">
        <w:t>ъ</w:t>
      </w:r>
      <w:r>
        <w:t xml:space="preserve"> талаитѣ? покажите</w:t>
      </w:r>
      <w:r>
        <w:br/>
        <w:t>ваши романы,—увы! даже в</w:t>
      </w:r>
      <w:r w:rsidR="009A18E9">
        <w:t>ъ</w:t>
      </w:r>
      <w:r>
        <w:t xml:space="preserve"> ва-</w:t>
      </w:r>
      <w:r>
        <w:br/>
        <w:t>шем</w:t>
      </w:r>
      <w:r w:rsidR="009A18E9">
        <w:t>ъ</w:t>
      </w:r>
      <w:r>
        <w:t xml:space="preserve"> знаніи языка ? покажите</w:t>
      </w:r>
      <w:r>
        <w:br/>
        <w:t>свою грамматику. Кого увѣряг</w:t>
      </w:r>
      <w:r w:rsidR="009A18E9">
        <w:t>ъ</w:t>
      </w:r>
      <w:r>
        <w:br/>
        <w:t>эти скептики, что существуеть</w:t>
      </w:r>
      <w:r>
        <w:br/>
        <w:t>возможность написать граммати-</w:t>
      </w:r>
      <w:r>
        <w:br/>
        <w:t>ку и не знать именно того языка,</w:t>
      </w:r>
      <w:r>
        <w:br/>
        <w:t>для котораго она написана! Впро-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60"/>
        <w:jc w:val="both"/>
      </w:pPr>
      <w:r>
        <w:t>чем</w:t>
      </w:r>
      <w:r w:rsidR="009A18E9">
        <w:t>ъ</w:t>
      </w:r>
      <w:r>
        <w:t xml:space="preserve"> всѣ эти сомпѣніл заштука-</w:t>
      </w:r>
    </w:p>
    <w:p w:rsidR="00810524" w:rsidRDefault="00731517">
      <w:pPr>
        <w:pStyle w:val="Bodytext151"/>
        <w:shd w:val="clear" w:color="auto" w:fill="auto"/>
        <w:spacing w:before="0" w:line="160" w:lineRule="exact"/>
        <w:ind w:left="3000" w:hanging="5"/>
        <w:jc w:val="left"/>
      </w:pPr>
      <w:r>
        <w:t>%&gt;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60"/>
        <w:jc w:val="both"/>
        <w:sectPr w:rsidR="00810524">
          <w:headerReference w:type="even" r:id="rId609"/>
          <w:headerReference w:type="default" r:id="rId610"/>
          <w:pgSz w:w="7593" w:h="12362"/>
          <w:pgMar w:top="523" w:right="576" w:bottom="1201" w:left="190" w:header="0" w:footer="3" w:gutter="0"/>
          <w:pgNumType w:fmt="upperRoman" w:start="2"/>
          <w:cols w:num="2" w:sep="1" w:space="102"/>
          <w:noEndnote/>
          <w:docGrid w:linePitch="360"/>
        </w:sectPr>
      </w:pPr>
      <w:r>
        <w:t>турить, забѣлит</w:t>
      </w:r>
      <w:r w:rsidR="009A18E9">
        <w:t>ъ</w:t>
      </w:r>
      <w:r>
        <w:t xml:space="preserve"> ваш</w:t>
      </w:r>
      <w:r w:rsidR="009A18E9">
        <w:t>ъ</w:t>
      </w:r>
      <w:r>
        <w:t xml:space="preserve"> ежеднев-</w:t>
      </w:r>
      <w:r>
        <w:br/>
        <w:t>ный лнеток</w:t>
      </w:r>
      <w:r w:rsidR="009A18E9">
        <w:t>ъ</w:t>
      </w:r>
      <w:r>
        <w:t xml:space="preserve"> и наверху остану</w:t>
      </w:r>
      <w:r w:rsidR="009A18E9">
        <w:t>ъ</w:t>
      </w:r>
    </w:p>
    <w:p w:rsidR="00810524" w:rsidRDefault="008C3761">
      <w:pPr>
        <w:pStyle w:val="Bodytext21"/>
        <w:shd w:val="clear" w:color="auto" w:fill="auto"/>
        <w:spacing w:line="274" w:lineRule="exact"/>
        <w:ind w:firstLine="7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3536" behindDoc="1" locked="0" layoutInCell="1" allowOverlap="1">
                <wp:simplePos x="0" y="0"/>
                <wp:positionH relativeFrom="margin">
                  <wp:posOffset>2125980</wp:posOffset>
                </wp:positionH>
                <wp:positionV relativeFrom="margin">
                  <wp:posOffset>-42545</wp:posOffset>
                </wp:positionV>
                <wp:extent cx="186055" cy="190500"/>
                <wp:effectExtent l="0" t="0" r="0" b="0"/>
                <wp:wrapTopAndBottom/>
                <wp:docPr id="1614" name="Text Box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605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Heading74"/>
                              <w:keepNext/>
                              <w:keepLines/>
                              <w:shd w:val="clear" w:color="auto" w:fill="auto"/>
                              <w:spacing w:line="300" w:lineRule="exact"/>
                            </w:pPr>
                            <w:bookmarkStart w:id="67" w:name="bookmark65"/>
                            <w:r>
                              <w:t>ш</w:t>
                            </w:r>
                            <w:bookmarkEnd w:id="6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9" o:spid="_x0000_s1697" type="#_x0000_t202" style="position:absolute;left:0;text-align:left;margin-left:167.4pt;margin-top:-3.35pt;width:14.65pt;height:15pt;z-index:-25128294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Heading74"/>
                        <w:keepNext/>
                        <w:keepLines/>
                        <w:shd w:val="clear" w:color="auto" w:fill="auto"/>
                        <w:spacing w:line="300" w:lineRule="exact"/>
                      </w:pPr>
                      <w:bookmarkStart w:id="68" w:name="bookmark65"/>
                      <w:r>
                        <w:t>ш</w:t>
                      </w:r>
                      <w:bookmarkEnd w:id="68"/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rStyle w:val="Bodytext2Italic"/>
        </w:rPr>
        <w:t>сп</w:t>
      </w:r>
      <w:r w:rsidR="00731517">
        <w:t xml:space="preserve"> только похвалы, которыя вьт</w:t>
      </w:r>
      <w:r w:rsidR="00731517">
        <w:br/>
        <w:t>сами еебь написали,—а на нйх</w:t>
      </w:r>
      <w:r w:rsidR="009A18E9">
        <w:t>ъ</w:t>
      </w:r>
      <w:r w:rsidR="00731517">
        <w:br/>
        <w:t>скупиться нечего</w:t>
      </w:r>
      <w:r w:rsidR="00E56DF5">
        <w:t>ъ</w:t>
      </w:r>
      <w:r w:rsidR="00731517">
        <w:t>.В ь эт</w:t>
      </w:r>
      <w:r w:rsidR="00FC273B">
        <w:t>их</w:t>
      </w:r>
      <w:r w:rsidR="009A18E9">
        <w:t>ъ</w:t>
      </w:r>
      <w:r w:rsidR="00731517">
        <w:t xml:space="preserve"> про-</w:t>
      </w:r>
      <w:r w:rsidR="00731517">
        <w:br/>
        <w:t>дел ках</w:t>
      </w:r>
      <w:r w:rsidR="009A18E9">
        <w:t>ъ</w:t>
      </w:r>
      <w:r w:rsidR="00731517">
        <w:t>, не забудьте, проходит</w:t>
      </w:r>
      <w:r w:rsidR="009A18E9">
        <w:t>ъ</w:t>
      </w:r>
      <w:r w:rsidR="00731517">
        <w:br/>
        <w:t>лѣт</w:t>
      </w:r>
      <w:r w:rsidR="009A18E9">
        <w:t>ъ</w:t>
      </w:r>
      <w:r w:rsidR="00731517">
        <w:t xml:space="preserve"> двадцать; одно поколѣніе</w:t>
      </w:r>
      <w:r w:rsidR="00731517">
        <w:br/>
        <w:t>уепѣло смениться другимь; и</w:t>
      </w:r>
      <w:r w:rsidR="00731517">
        <w:br/>
        <w:t>первое вас</w:t>
      </w:r>
      <w:r w:rsidR="009A18E9">
        <w:t>ъ</w:t>
      </w:r>
      <w:r w:rsidR="00731517">
        <w:t xml:space="preserve"> мало читало, а вто-</w:t>
      </w:r>
      <w:r w:rsidR="00731517">
        <w:br/>
        <w:t>рое и вовсе нс читало, но верить</w:t>
      </w:r>
      <w:r w:rsidR="00731517">
        <w:br/>
        <w:t>первому нл-слово. Нетерийге же</w:t>
      </w:r>
      <w:r w:rsidR="00731517">
        <w:br/>
        <w:t>времени,об</w:t>
      </w:r>
      <w:r w:rsidR="009A18E9">
        <w:t>ъ</w:t>
      </w:r>
      <w:r w:rsidR="00731517">
        <w:t>явите себя нс только</w:t>
      </w:r>
      <w:r w:rsidR="00731517">
        <w:br/>
        <w:t>опытпым</w:t>
      </w:r>
      <w:r w:rsidR="009A18E9">
        <w:t>ъ</w:t>
      </w:r>
      <w:r w:rsidR="00731517">
        <w:t xml:space="preserve"> лнтсратором ь, по хо-</w:t>
      </w:r>
      <w:r w:rsidR="00731517">
        <w:br/>
        <w:t>зяином</w:t>
      </w:r>
      <w:r w:rsidR="00504B04">
        <w:t>ъ</w:t>
      </w:r>
      <w:r w:rsidR="00731517">
        <w:t>, опекупом</w:t>
      </w:r>
      <w:r w:rsidR="009A18E9">
        <w:t>ъ</w:t>
      </w:r>
      <w:r w:rsidR="00731517">
        <w:t>, директо-</w:t>
      </w:r>
      <w:r w:rsidR="00731517">
        <w:br/>
        <w:t>ром</w:t>
      </w:r>
      <w:r w:rsidR="009A18E9">
        <w:t>ъ</w:t>
      </w:r>
      <w:r w:rsidR="00731517">
        <w:t>, распорядителем ь, покро-</w:t>
      </w:r>
      <w:r w:rsidR="00731517">
        <w:br/>
        <w:t>вителем ь всей литературы^ об</w:t>
      </w:r>
      <w:r w:rsidR="009A18E9">
        <w:t>ъ</w:t>
      </w:r>
      <w:r w:rsidR="00731517">
        <w:t>-</w:t>
      </w:r>
      <w:r w:rsidR="00731517">
        <w:br/>
        <w:t>явяте, что ел язык</w:t>
      </w:r>
      <w:r w:rsidR="009A18E9">
        <w:t>ъ</w:t>
      </w:r>
      <w:r w:rsidR="00731517">
        <w:t xml:space="preserve"> есть ваша</w:t>
      </w:r>
      <w:r w:rsidR="00731517">
        <w:br/>
        <w:t>собственность, что вы за него</w:t>
      </w:r>
      <w:r w:rsidR="00731517">
        <w:br/>
        <w:t>обязаны вступаться', что никто</w:t>
      </w:r>
      <w:r w:rsidR="00731517">
        <w:br/>
        <w:t>не отнимёта. у вас</w:t>
      </w:r>
      <w:r w:rsidR="009A18E9">
        <w:t>ъ</w:t>
      </w:r>
      <w:r w:rsidR="00731517">
        <w:t xml:space="preserve"> этого права...</w:t>
      </w:r>
      <w:r w:rsidR="00731517">
        <w:br/>
        <w:t>Все это никогда нс остается без</w:t>
      </w:r>
      <w:r w:rsidR="009A18E9">
        <w:t>ъ</w:t>
      </w:r>
      <w:r w:rsidR="00731517">
        <w:br/>
        <w:t>ЭФФекта; литераторы же — лю-</w:t>
      </w:r>
      <w:r w:rsidR="00731517">
        <w:br/>
        <w:t>ди вообще добрые: лишь бы ихь</w:t>
      </w:r>
      <w:r w:rsidR="00731517">
        <w:br/>
        <w:t>не трогали, а то, пожалуй, хвали</w:t>
      </w:r>
      <w:r w:rsidR="00731517">
        <w:br/>
        <w:t>себя сколько хочешь !</w:t>
      </w:r>
      <w:r w:rsidR="00764887">
        <w:t xml:space="preserve"> всѣ </w:t>
      </w:r>
      <w:r w:rsidR="00731517">
        <w:t>это</w:t>
      </w:r>
      <w:r w:rsidR="00731517">
        <w:br/>
        <w:t>прекрасно, но... в</w:t>
      </w:r>
      <w:r w:rsidR="009A18E9">
        <w:t>ъ</w:t>
      </w:r>
      <w:r w:rsidR="00731517">
        <w:t xml:space="preserve"> новомь поко-</w:t>
      </w:r>
      <w:r w:rsidR="00731517">
        <w:br/>
        <w:t>лѣніи могут</w:t>
      </w:r>
      <w:r w:rsidR="009A18E9">
        <w:t>ъ</w:t>
      </w:r>
      <w:r w:rsidR="00731517">
        <w:t xml:space="preserve"> найдтнеь люди,</w:t>
      </w:r>
      <w:r w:rsidR="00731517">
        <w:br/>
        <w:t>которым</w:t>
      </w:r>
      <w:r w:rsidR="009A18E9">
        <w:t>ъ</w:t>
      </w:r>
      <w:r w:rsidR="00731517">
        <w:t xml:space="preserve"> захочется вывести на</w:t>
      </w:r>
      <w:r w:rsidR="00731517">
        <w:br/>
        <w:t xml:space="preserve">справку, </w:t>
      </w:r>
      <w:r w:rsidR="00E6545C">
        <w:t>дѣйствительно</w:t>
      </w:r>
      <w:r w:rsidR="00731517">
        <w:t xml:space="preserve"> ли суще-</w:t>
      </w:r>
      <w:r w:rsidR="00731517">
        <w:br/>
        <w:t>ствуюта, заслуги, на коих</w:t>
      </w:r>
      <w:r w:rsidR="009A18E9">
        <w:t>ъ</w:t>
      </w:r>
      <w:r w:rsidR="00731517">
        <w:t xml:space="preserve"> осно-</w:t>
      </w:r>
      <w:r w:rsidR="00731517">
        <w:br/>
        <w:t>вана известность того или дру-</w:t>
      </w:r>
      <w:r w:rsidR="00731517">
        <w:br/>
        <w:t>га г о господина «литератор</w:t>
      </w:r>
      <w:r w:rsidR="000C31B5">
        <w:t>ъ</w:t>
      </w:r>
      <w:r w:rsidR="00731517">
        <w:t xml:space="preserve"> эти</w:t>
      </w:r>
      <w:r w:rsidR="00731517">
        <w:br/>
        <w:t xml:space="preserve">злодѣи—чего добраго ! </w:t>
      </w:r>
      <w:r w:rsidR="00731517">
        <w:rPr>
          <w:rStyle w:val="Bodytext2Italic"/>
        </w:rPr>
        <w:t>прогтуть</w:t>
      </w:r>
      <w:r w:rsidR="00731517">
        <w:rPr>
          <w:rStyle w:val="Bodytext2Italic"/>
        </w:rPr>
        <w:br/>
      </w:r>
      <w:r w:rsidR="00731517">
        <w:t>и учебпик</w:t>
      </w:r>
      <w:r w:rsidR="009A18E9">
        <w:t>ъ</w:t>
      </w:r>
      <w:r w:rsidR="00731517">
        <w:t>, и роман</w:t>
      </w:r>
      <w:r w:rsidR="009A18E9">
        <w:t>ъ</w:t>
      </w:r>
      <w:r w:rsidR="00731517">
        <w:t>, и путе-</w:t>
      </w:r>
      <w:r w:rsidR="00731517">
        <w:br/>
        <w:t>шествие, и даже грамматику, да</w:t>
      </w:r>
      <w:r w:rsidR="00731517">
        <w:br/>
        <w:t>на-бѣду прочтут</w:t>
      </w:r>
      <w:r w:rsidR="009A18E9">
        <w:t>ъ</w:t>
      </w:r>
      <w:r w:rsidR="00731517">
        <w:t xml:space="preserve"> </w:t>
      </w:r>
      <w:r w:rsidR="00731517">
        <w:rPr>
          <w:rStyle w:val="Bodytext2Italic"/>
        </w:rPr>
        <w:t>совтьсгпяиво</w:t>
      </w:r>
      <w:r w:rsidR="00731517">
        <w:t xml:space="preserve"> и</w:t>
      </w:r>
      <w:r w:rsidR="00731517">
        <w:br/>
        <w:t>потом</w:t>
      </w:r>
      <w:r w:rsidR="009A18E9">
        <w:t>ъ</w:t>
      </w:r>
      <w:r w:rsidR="00731517">
        <w:t xml:space="preserve"> замѣтята, смиренно, од-</w:t>
      </w:r>
      <w:r w:rsidR="00731517">
        <w:br/>
        <w:t>нако в</w:t>
      </w:r>
      <w:r w:rsidR="009A18E9">
        <w:t>ъ</w:t>
      </w:r>
      <w:r w:rsidR="00731517">
        <w:t>-слух</w:t>
      </w:r>
      <w:r w:rsidR="009A18E9">
        <w:t>ъ</w:t>
      </w:r>
      <w:r w:rsidR="00731517">
        <w:t>, что учебника. —</w:t>
      </w:r>
      <w:r w:rsidR="00731517">
        <w:br/>
        <w:t>пустая компиллціл, в</w:t>
      </w:r>
      <w:r w:rsidR="009A18E9">
        <w:t>ъ</w:t>
      </w:r>
      <w:r w:rsidR="00731517">
        <w:t xml:space="preserve"> которой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60"/>
        <w:jc w:val="both"/>
      </w:pPr>
      <w:r>
        <w:br w:type="column"/>
        <w:t>свое непонятно, а чужое не по-</w:t>
      </w:r>
      <w:r>
        <w:br/>
        <w:t>нято; чго романа, ниже всякой</w:t>
      </w:r>
      <w:r>
        <w:br/>
        <w:t>критики; что путеществге есаь</w:t>
      </w:r>
      <w:r>
        <w:br/>
        <w:t>не иное что, пака. псресыпа-</w:t>
      </w:r>
      <w:r>
        <w:br/>
        <w:t>IIіе и</w:t>
      </w:r>
      <w:r w:rsidR="004A2DB5">
        <w:t>у</w:t>
      </w:r>
      <w:r>
        <w:t>ь пуртаго на. порожнее. .</w:t>
      </w:r>
      <w:r>
        <w:br/>
        <w:t>Скажите, что тута, дѣлать ? С-ко-</w:t>
      </w:r>
      <w:r>
        <w:br/>
        <w:t>рі.е , как</w:t>
      </w:r>
      <w:r w:rsidR="009A18E9">
        <w:t>ъ</w:t>
      </w:r>
      <w:r>
        <w:t xml:space="preserve"> - можно-скорѣе уни-</w:t>
      </w:r>
      <w:r>
        <w:br/>
        <w:t>чтожиуь, убить этих</w:t>
      </w:r>
      <w:r w:rsidR="009A18E9">
        <w:t>ъ</w:t>
      </w:r>
      <w:r>
        <w:t xml:space="preserve"> песное-</w:t>
      </w:r>
      <w:r>
        <w:br/>
        <w:t>пых</w:t>
      </w:r>
      <w:r w:rsidR="009A18E9">
        <w:t>ъ</w:t>
      </w:r>
      <w:r>
        <w:t xml:space="preserve"> допроищкова. , которые</w:t>
      </w:r>
      <w:r>
        <w:br/>
        <w:t>не боятся, а любята. прав-</w:t>
      </w:r>
      <w:r>
        <w:br/>
        <w:t>ду,</w:t>
      </w:r>
      <w:r w:rsidR="009A18E9">
        <w:t xml:space="preserve"> и </w:t>
      </w:r>
      <w:r>
        <w:t>ка. саоронѣ когорых</w:t>
      </w:r>
      <w:r w:rsidR="009A18E9">
        <w:t>ъ</w:t>
      </w:r>
      <w:r>
        <w:t xml:space="preserve"> прп-</w:t>
      </w:r>
      <w:r>
        <w:br/>
        <w:t>стаст</w:t>
      </w:r>
      <w:r w:rsidR="009A18E9">
        <w:t>ъ</w:t>
      </w:r>
      <w:r>
        <w:t xml:space="preserve"> публика! Газетный ли-</w:t>
      </w:r>
      <w:r>
        <w:br/>
        <w:t>сток</w:t>
      </w:r>
      <w:r w:rsidR="009A18E9">
        <w:t>ъ</w:t>
      </w:r>
      <w:r>
        <w:t>, помоги</w:t>
      </w:r>
      <w:r w:rsidR="00E56DF5">
        <w:t>ъ</w:t>
      </w:r>
      <w:r>
        <w:t>.. Не помогает</w:t>
      </w:r>
      <w:r w:rsidR="00E56DF5">
        <w:t>ъ</w:t>
      </w:r>
      <w:r>
        <w:t>!</w:t>
      </w:r>
      <w:r>
        <w:br/>
        <w:t>Не льзя ли как</w:t>
      </w:r>
      <w:r w:rsidR="009A18E9">
        <w:t>ъ</w:t>
      </w:r>
      <w:r>
        <w:t>тнибудь иначе:'</w:t>
      </w:r>
      <w:r>
        <w:br/>
        <w:t>Все возможно,</w:t>
      </w:r>
      <w:r w:rsidR="00764887">
        <w:t xml:space="preserve"> всѣ </w:t>
      </w:r>
      <w:r>
        <w:t>позволено</w:t>
      </w:r>
      <w:r>
        <w:br/>
        <w:t>протива. такиха. з.юдѣев</w:t>
      </w:r>
      <w:r w:rsidR="009A18E9">
        <w:t>ъ</w:t>
      </w:r>
      <w:r>
        <w:t>. . . но</w:t>
      </w:r>
      <w:r>
        <w:br/>
        <w:t>увы ! употреблено многое и не</w:t>
      </w:r>
      <w:r>
        <w:br/>
        <w:t>удалося: истина перев</w:t>
      </w:r>
      <w:r w:rsidR="00FC273B">
        <w:t>ѣ</w:t>
      </w:r>
      <w:r>
        <w:t>шнваета.,</w:t>
      </w:r>
      <w:r>
        <w:br/>
        <w:t>разпространлется—горе! горе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45"/>
        <w:jc w:val="both"/>
        <w:sectPr w:rsidR="00810524">
          <w:headerReference w:type="even" r:id="rId611"/>
          <w:headerReference w:type="default" r:id="rId612"/>
          <w:pgSz w:w="7593" w:h="12362"/>
          <w:pgMar w:top="523" w:right="576" w:bottom="1201" w:left="190" w:header="0" w:footer="3" w:gutter="0"/>
          <w:pgNumType w:start="750"/>
          <w:cols w:num="2" w:sep="1" w:space="102"/>
          <w:noEndnote/>
          <w:docGrid w:linePitch="360"/>
        </w:sectPr>
      </w:pPr>
      <w:r>
        <w:t>Чтобы подняться на ноги очень-</w:t>
      </w:r>
      <w:r>
        <w:br/>
        <w:t>полезно бывает</w:t>
      </w:r>
      <w:r w:rsidR="009A18E9">
        <w:t>ъ</w:t>
      </w:r>
      <w:r>
        <w:t xml:space="preserve"> подняться на</w:t>
      </w:r>
      <w:r>
        <w:br/>
        <w:t>штуки. Кг.-счастію,опытныйлп-</w:t>
      </w:r>
      <w:r>
        <w:br/>
        <w:t xml:space="preserve">тератор ь нечаянно зам </w:t>
      </w:r>
      <w:r w:rsidR="00FC273B">
        <w:t>ѣ</w:t>
      </w:r>
      <w:r>
        <w:t>чает</w:t>
      </w:r>
      <w:r w:rsidR="009A18E9">
        <w:t>ъ</w:t>
      </w:r>
      <w:r>
        <w:t>,что</w:t>
      </w:r>
      <w:r>
        <w:br/>
        <w:t>в ь-течеиіи двадцати лѣт</w:t>
      </w:r>
      <w:r w:rsidR="009A18E9">
        <w:t>ъ</w:t>
      </w:r>
      <w:r>
        <w:t xml:space="preserve"> его спо-</w:t>
      </w:r>
      <w:r>
        <w:br/>
        <w:t>койной славы многое перемѣни-</w:t>
      </w:r>
      <w:r>
        <w:br/>
        <w:t>лось;на-пр., свергнута та ложная,</w:t>
      </w:r>
      <w:r>
        <w:br/>
        <w:t xml:space="preserve">чувственная </w:t>
      </w:r>
      <w:r>
        <w:rPr>
          <w:rStyle w:val="Bodytext27ptSmallCapsSpacing0pt"/>
        </w:rPr>
        <w:t xml:space="preserve">философтя, </w:t>
      </w:r>
      <w:r>
        <w:t>от</w:t>
      </w:r>
      <w:r w:rsidR="009A18E9">
        <w:t>ъ</w:t>
      </w:r>
      <w:r>
        <w:t xml:space="preserve"> ко-</w:t>
      </w:r>
      <w:r>
        <w:br/>
        <w:t>торой погиба. Х</w:t>
      </w:r>
      <w:r w:rsidR="004A2DB5">
        <w:t>У</w:t>
      </w:r>
      <w:r>
        <w:t>ІІІ-й вѣка,; тол-</w:t>
      </w:r>
      <w:r>
        <w:br/>
        <w:t>куют</w:t>
      </w:r>
      <w:r w:rsidR="009A18E9">
        <w:t>ъ</w:t>
      </w:r>
      <w:r>
        <w:t xml:space="preserve"> о какой-то другой </w:t>
      </w:r>
      <w:r>
        <w:rPr>
          <w:rStyle w:val="Bodytext27ptSmallCapsSpacing0pt"/>
        </w:rPr>
        <w:t>фи.іо-</w:t>
      </w:r>
      <w:r>
        <w:rPr>
          <w:rStyle w:val="Bodytext27ptSmallCapsSpacing0pt"/>
        </w:rPr>
        <w:br/>
        <w:t xml:space="preserve">софіи, </w:t>
      </w:r>
      <w:r>
        <w:t>которая будто-бы челове-</w:t>
      </w:r>
      <w:r>
        <w:br/>
        <w:t>ка дѣлает</w:t>
      </w:r>
      <w:r w:rsidR="009A18E9">
        <w:t>ъ</w:t>
      </w:r>
      <w:r>
        <w:t xml:space="preserve"> релнгіозным</w:t>
      </w:r>
      <w:r w:rsidR="009A18E9">
        <w:t>ъ</w:t>
      </w:r>
      <w:r>
        <w:t>, граж-</w:t>
      </w:r>
      <w:r>
        <w:br/>
        <w:t>данина—покорным</w:t>
      </w:r>
      <w:r w:rsidR="009A18E9">
        <w:t>ъ</w:t>
      </w:r>
      <w:r>
        <w:t xml:space="preserve"> власти, се-</w:t>
      </w:r>
      <w:r>
        <w:br/>
        <w:t>мьянина—нравствеиныма., авто-</w:t>
      </w:r>
      <w:r>
        <w:br/>
        <w:t>ра—отчетливым</w:t>
      </w:r>
      <w:r w:rsidR="009A18E9">
        <w:t>ъ</w:t>
      </w:r>
      <w:r>
        <w:t>, журналиста</w:t>
      </w:r>
      <w:r>
        <w:br/>
        <w:t>— добросовѣстнымь , которая</w:t>
      </w:r>
      <w:r>
        <w:br/>
        <w:t>смотрит</w:t>
      </w:r>
      <w:r w:rsidR="009A18E9">
        <w:t>ъ</w:t>
      </w:r>
      <w:r>
        <w:t xml:space="preserve"> на жизнь не как</w:t>
      </w:r>
      <w:r w:rsidR="009A18E9">
        <w:t>ъ</w:t>
      </w:r>
      <w:r>
        <w:t xml:space="preserve"> на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102"/>
        <w:jc w:val="both"/>
      </w:pPr>
      <w:r>
        <w:lastRenderedPageBreak/>
        <w:t>шутку, но как</w:t>
      </w:r>
      <w:r w:rsidR="009A18E9">
        <w:t>ъ</w:t>
      </w:r>
      <w:r>
        <w:t xml:space="preserve"> на дѣло и дѣло</w:t>
      </w:r>
      <w:r>
        <w:br/>
        <w:t>важное...</w:t>
      </w:r>
      <w:r w:rsidR="00764887">
        <w:t xml:space="preserve"> всѣ </w:t>
      </w:r>
      <w:r>
        <w:t>это прекрасно, но</w:t>
      </w:r>
      <w:r>
        <w:br/>
        <w:t>вот</w:t>
      </w:r>
      <w:r w:rsidR="009A18E9">
        <w:t>ъ</w:t>
      </w:r>
      <w:r>
        <w:t xml:space="preserve"> что худо : явились в</w:t>
      </w:r>
      <w:r w:rsidR="009A18E9">
        <w:t>ъ</w:t>
      </w:r>
      <w:r>
        <w:t xml:space="preserve"> ли-</w:t>
      </w:r>
      <w:r>
        <w:br/>
        <w:t>тературѣ новыя мысли, или по-</w:t>
      </w:r>
      <w:r>
        <w:br/>
        <w:t>крайней-мѣрѣ новое разпредѣле-</w:t>
      </w:r>
      <w:r>
        <w:br/>
        <w:t>ніе мыслей, новое, болѣе-опре-</w:t>
      </w:r>
      <w:r>
        <w:br/>
        <w:t>дѣленное, болѣе- сокращениое</w:t>
      </w:r>
      <w:r>
        <w:br/>
        <w:t>выраженіе их</w:t>
      </w:r>
      <w:r w:rsidR="009A18E9">
        <w:t>ъ</w:t>
      </w:r>
      <w:r>
        <w:t>; это выражен іе</w:t>
      </w:r>
      <w:r>
        <w:br/>
        <w:t>требуеть новых</w:t>
      </w:r>
      <w:r w:rsidR="009A18E9">
        <w:t>ъ</w:t>
      </w:r>
      <w:r>
        <w:t xml:space="preserve"> слов</w:t>
      </w:r>
      <w:r w:rsidR="009A18E9">
        <w:t>ъ</w:t>
      </w:r>
      <w:r>
        <w:t>. . . Пре-</w:t>
      </w:r>
      <w:r>
        <w:br/>
        <w:t>красно! новыя слова! Нападки</w:t>
      </w:r>
      <w:r>
        <w:br/>
        <w:t>наиовыя слова всегда удаются—</w:t>
      </w:r>
      <w:r>
        <w:br/>
        <w:t>они всегда с</w:t>
      </w:r>
      <w:r w:rsidR="009A18E9">
        <w:t>ъ</w:t>
      </w:r>
      <w:r>
        <w:t xml:space="preserve"> перваго раза дики</w:t>
      </w:r>
      <w:r>
        <w:br/>
        <w:t>для читателей — кто не знает</w:t>
      </w:r>
      <w:r w:rsidR="009A18E9">
        <w:t>ъ</w:t>
      </w:r>
      <w:r>
        <w:br/>
        <w:t>этого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60"/>
        <w:jc w:val="both"/>
      </w:pPr>
      <w:r>
        <w:t>Г. Греч</w:t>
      </w:r>
      <w:r w:rsidR="009A18E9">
        <w:t>ъ</w:t>
      </w:r>
      <w:r>
        <w:t xml:space="preserve"> также очень любить</w:t>
      </w:r>
      <w:r>
        <w:br/>
        <w:t>нападать на повыл слова ; он</w:t>
      </w:r>
      <w:r w:rsidR="009A18E9">
        <w:t>ъ</w:t>
      </w:r>
      <w:r>
        <w:br/>
        <w:t>читает</w:t>
      </w:r>
      <w:r w:rsidR="009A18E9">
        <w:t>ъ</w:t>
      </w:r>
      <w:r>
        <w:t xml:space="preserve"> лекціи и воюет</w:t>
      </w:r>
      <w:r w:rsidR="009A18E9">
        <w:t>ъ</w:t>
      </w:r>
      <w:r>
        <w:t xml:space="preserve"> про-</w:t>
      </w:r>
      <w:r>
        <w:br/>
        <w:t>тив</w:t>
      </w:r>
      <w:r w:rsidR="009A18E9">
        <w:t>ъ</w:t>
      </w:r>
      <w:r>
        <w:t xml:space="preserve"> слов</w:t>
      </w:r>
      <w:r w:rsidR="009A18E9">
        <w:t>ъ</w:t>
      </w:r>
      <w:r>
        <w:t xml:space="preserve"> не только новых</w:t>
      </w:r>
      <w:r w:rsidR="009A18E9">
        <w:t>ъ</w:t>
      </w:r>
      <w:r>
        <w:t>,</w:t>
      </w:r>
      <w:r>
        <w:br/>
        <w:t>но , может</w:t>
      </w:r>
      <w:r w:rsidR="009A18E9">
        <w:t>ъ</w:t>
      </w:r>
      <w:r>
        <w:t>-быть , необходи-</w:t>
      </w:r>
      <w:r>
        <w:br/>
        <w:t>шых</w:t>
      </w:r>
      <w:r w:rsidR="009A18E9">
        <w:t>ъ</w:t>
      </w:r>
      <w:r>
        <w:t>;ои</w:t>
      </w:r>
      <w:r w:rsidR="009A18E9">
        <w:t>ъ</w:t>
      </w:r>
      <w:r>
        <w:t xml:space="preserve"> вырывает</w:t>
      </w:r>
      <w:r w:rsidR="009A18E9">
        <w:t>ъ</w:t>
      </w:r>
      <w:r>
        <w:t xml:space="preserve"> отдѣльньтя</w:t>
      </w:r>
      <w:r>
        <w:br/>
        <w:t>Фразы , который без</w:t>
      </w:r>
      <w:r w:rsidR="009A18E9">
        <w:t>ъ</w:t>
      </w:r>
      <w:r>
        <w:t xml:space="preserve"> связи с</w:t>
      </w:r>
      <w:r w:rsidR="009A18E9">
        <w:t>ъ</w:t>
      </w:r>
      <w:r>
        <w:br/>
        <w:t>лред</w:t>
      </w:r>
      <w:r w:rsidR="004A2DB5">
        <w:t>щ</w:t>
      </w:r>
      <w:r>
        <w:t>едшнмь и послѣдующим</w:t>
      </w:r>
      <w:r w:rsidR="009A18E9">
        <w:t>ъ</w:t>
      </w:r>
      <w:r>
        <w:br/>
        <w:t>очевидно дѣлаются неясными ,</w:t>
      </w:r>
      <w:r>
        <w:br/>
        <w:t>вырывает</w:t>
      </w:r>
      <w:r w:rsidR="009A18E9">
        <w:t>ъ</w:t>
      </w:r>
      <w:r>
        <w:t xml:space="preserve"> их</w:t>
      </w:r>
      <w:r w:rsidR="009A18E9">
        <w:t>ъ</w:t>
      </w:r>
      <w:r>
        <w:t xml:space="preserve"> из</w:t>
      </w:r>
      <w:r w:rsidR="009A18E9">
        <w:t>ъ</w:t>
      </w:r>
      <w:r>
        <w:t xml:space="preserve"> </w:t>
      </w:r>
      <w:r>
        <w:rPr>
          <w:rStyle w:val="Bodytext2Italic"/>
        </w:rPr>
        <w:t>одной</w:t>
      </w:r>
      <w:r>
        <w:t xml:space="preserve"> статьи</w:t>
      </w:r>
      <w:r>
        <w:br/>
        <w:t>довольно-плотной книжки «Оте-</w:t>
      </w:r>
      <w:r>
        <w:br/>
        <w:t>чественных</w:t>
      </w:r>
      <w:r w:rsidR="009A18E9">
        <w:t>ъ</w:t>
      </w:r>
      <w:r>
        <w:t>Занисок7»&gt;,увѣряет</w:t>
      </w:r>
      <w:r w:rsidR="009A18E9">
        <w:t>ъ</w:t>
      </w:r>
      <w:r>
        <w:t>,</w:t>
      </w:r>
      <w:r>
        <w:br/>
        <w:t xml:space="preserve">что </w:t>
      </w:r>
      <w:r>
        <w:rPr>
          <w:rStyle w:val="Bodytext2Italic"/>
        </w:rPr>
        <w:t>весь</w:t>
      </w:r>
      <w:r>
        <w:t xml:space="preserve"> журнал</w:t>
      </w:r>
      <w:r w:rsidR="009A18E9">
        <w:t>ъ</w:t>
      </w:r>
      <w:r>
        <w:t xml:space="preserve"> писан</w:t>
      </w:r>
      <w:r w:rsidR="009A18E9">
        <w:t>ъ</w:t>
      </w:r>
      <w:r>
        <w:t xml:space="preserve"> такими</w:t>
      </w:r>
      <w:r>
        <w:br/>
        <w:t>варварскими слогом</w:t>
      </w:r>
      <w:r w:rsidR="009A18E9">
        <w:t>ъ</w:t>
      </w:r>
      <w:r>
        <w:t>, и об</w:t>
      </w:r>
      <w:r w:rsidR="009A18E9">
        <w:t>ъ</w:t>
      </w:r>
      <w:r>
        <w:t>яв-</w:t>
      </w:r>
      <w:r>
        <w:br/>
        <w:t>ляет</w:t>
      </w:r>
      <w:r w:rsidR="009A18E9">
        <w:t>ъ</w:t>
      </w:r>
      <w:r>
        <w:t xml:space="preserve"> , что «доколѣ он</w:t>
      </w:r>
      <w:r w:rsidR="009A18E9">
        <w:t>ъ</w:t>
      </w:r>
      <w:r>
        <w:t xml:space="preserve"> жив</w:t>
      </w:r>
      <w:r w:rsidR="009A18E9">
        <w:t>ъ</w:t>
      </w:r>
      <w:r>
        <w:t xml:space="preserve"> ,</w:t>
      </w:r>
      <w:r>
        <w:br/>
        <w:t>доколѣ он</w:t>
      </w:r>
      <w:r w:rsidR="009A18E9">
        <w:t>ъ</w:t>
      </w:r>
      <w:r>
        <w:t>в</w:t>
      </w:r>
      <w:r w:rsidR="009A18E9">
        <w:t>ъ</w:t>
      </w:r>
      <w:r>
        <w:t>-состолнти держать</w:t>
      </w:r>
      <w:r>
        <w:br/>
        <w:t>перо в</w:t>
      </w:r>
      <w:r w:rsidR="009A18E9">
        <w:t>ъ</w:t>
      </w:r>
      <w:r>
        <w:t xml:space="preserve"> руках</w:t>
      </w:r>
      <w:r w:rsidR="009A18E9">
        <w:t>ъ</w:t>
      </w:r>
      <w:r>
        <w:t>, не перестанет!)</w:t>
      </w:r>
      <w:r>
        <w:br/>
        <w:t>ратовать за чистоту и правиль-</w:t>
      </w:r>
      <w:r>
        <w:br/>
        <w:t>ность русскаго языка . . .» Бы</w:t>
      </w:r>
      <w:r>
        <w:br/>
        <w:t>смѣетесь?.. однакожь это не шут-</w:t>
      </w:r>
      <w:r>
        <w:br/>
        <w:t>ка: это напечатано в</w:t>
      </w:r>
      <w:r w:rsidR="009A18E9">
        <w:t>ъ</w:t>
      </w:r>
      <w:r>
        <w:t xml:space="preserve"> 19 </w:t>
      </w:r>
      <w:r>
        <w:rPr>
          <w:lang w:val="de-DE" w:eastAsia="de-DE" w:bidi="de-DE"/>
        </w:rPr>
        <w:t xml:space="preserve">N </w:t>
      </w:r>
      <w:r>
        <w:t>«Сѣв.</w:t>
      </w:r>
      <w:r>
        <w:br/>
        <w:t>Пчелы» 1840 года.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78"/>
        <w:jc w:val="both"/>
      </w:pPr>
      <w:r>
        <w:br w:type="column"/>
      </w:r>
      <w:r>
        <w:t>Здѣсь могут</w:t>
      </w:r>
      <w:r w:rsidR="009A18E9">
        <w:t>ъ</w:t>
      </w:r>
      <w:r>
        <w:t xml:space="preserve"> родиться разные</w:t>
      </w:r>
      <w:r>
        <w:br/>
        <w:t>вопросы... На-примѣр</w:t>
      </w:r>
      <w:r w:rsidR="009A18E9">
        <w:t>ъ</w:t>
      </w:r>
      <w:r>
        <w:t>, гдѣ дока«</w:t>
      </w:r>
      <w:r>
        <w:br/>
        <w:t>зательства, что г. Греч7&gt; дѣйетви-</w:t>
      </w:r>
      <w:r>
        <w:br/>
        <w:t>гельно-знакомь с</w:t>
      </w:r>
      <w:r w:rsidR="009A18E9">
        <w:t>ъ</w:t>
      </w:r>
      <w:r>
        <w:t xml:space="preserve"> чистотою и</w:t>
      </w:r>
      <w:r>
        <w:br/>
        <w:t>правильностію русскаго языка?</w:t>
      </w:r>
      <w:r>
        <w:br/>
        <w:t>Ужь не «Грамматик</w:t>
      </w:r>
      <w:r w:rsidR="000C31B5">
        <w:t>ъ</w:t>
      </w:r>
      <w:r>
        <w:t xml:space="preserve"> ли его </w:t>
      </w:r>
      <w:r>
        <w:rPr>
          <w:rStyle w:val="Bodytext2Spacing1pt"/>
        </w:rPr>
        <w:t>?...</w:t>
      </w:r>
      <w:r>
        <w:rPr>
          <w:rStyle w:val="Bodytext2Spacing1pt"/>
        </w:rPr>
        <w:br/>
      </w:r>
      <w:r>
        <w:t>Что написал ь он</w:t>
      </w:r>
      <w:r w:rsidR="009A18E9">
        <w:t>ъ</w:t>
      </w:r>
      <w:r>
        <w:t xml:space="preserve"> «Грамматику»,</w:t>
      </w:r>
      <w:r>
        <w:br/>
        <w:t>го в</w:t>
      </w:r>
      <w:r w:rsidR="00FC273B">
        <w:t>ѣ</w:t>
      </w:r>
      <w:r>
        <w:t>рно,но что его «Грамматик</w:t>
      </w:r>
      <w:r w:rsidR="000C31B5">
        <w:t>ъ</w:t>
      </w:r>
    </w:p>
    <w:p w:rsidR="00810524" w:rsidRDefault="00731517">
      <w:pPr>
        <w:pStyle w:val="Bodytext21"/>
        <w:numPr>
          <w:ilvl w:val="0"/>
          <w:numId w:val="38"/>
        </w:numPr>
        <w:shd w:val="clear" w:color="auto" w:fill="auto"/>
        <w:tabs>
          <w:tab w:val="left" w:pos="390"/>
        </w:tabs>
        <w:spacing w:line="274" w:lineRule="exact"/>
        <w:ind w:firstLine="51"/>
        <w:jc w:val="both"/>
      </w:pPr>
      <w:r>
        <w:t>не грамматика русскаго язы-</w:t>
      </w:r>
      <w:r>
        <w:br/>
        <w:t>ка, это еще вѣрнѣе,и мы будем</w:t>
      </w:r>
      <w:r w:rsidR="009A18E9">
        <w:t>ъ</w:t>
      </w:r>
      <w:r>
        <w:br/>
        <w:t xml:space="preserve">имѣть случай доказать </w:t>
      </w:r>
      <w:r>
        <w:rPr>
          <w:lang w:val="fr-FR" w:eastAsia="fr-FR" w:bidi="fr-FR"/>
        </w:rPr>
        <w:t xml:space="preserve">cie </w:t>
      </w:r>
      <w:r>
        <w:rPr>
          <w:rStyle w:val="Bodytext2105ptBold"/>
        </w:rPr>
        <w:t>В7»</w:t>
      </w:r>
      <w:r>
        <w:rPr>
          <w:rStyle w:val="Bodytext2105ptBold"/>
        </w:rPr>
        <w:br/>
      </w:r>
      <w:r>
        <w:t>подробности... Но оставим</w:t>
      </w:r>
      <w:r w:rsidR="009A18E9">
        <w:t>ъ</w:t>
      </w:r>
      <w:r>
        <w:t xml:space="preserve"> эти</w:t>
      </w:r>
      <w:r>
        <w:br/>
        <w:t>вопросы, а замѣтим</w:t>
      </w:r>
      <w:r w:rsidR="009A18E9">
        <w:t>ъ</w:t>
      </w:r>
      <w:r>
        <w:t xml:space="preserve"> только ра-</w:t>
      </w:r>
      <w:r>
        <w:br/>
        <w:t>ди истины,что Фразы и слова,ко-</w:t>
      </w:r>
      <w:r>
        <w:br/>
        <w:t>торый г. Греч</w:t>
      </w:r>
      <w:r w:rsidR="009A18E9">
        <w:t>ъ</w:t>
      </w:r>
      <w:r>
        <w:t xml:space="preserve"> на.зывает</w:t>
      </w:r>
      <w:r w:rsidR="009A18E9">
        <w:t>ъ</w:t>
      </w:r>
      <w:r>
        <w:t xml:space="preserve"> непо-</w:t>
      </w:r>
      <w:r>
        <w:br/>
        <w:t>нятными, находятся в</w:t>
      </w:r>
      <w:r w:rsidR="009A18E9">
        <w:t>ъ</w:t>
      </w:r>
      <w:r>
        <w:t xml:space="preserve"> статьѣ</w:t>
      </w:r>
      <w:r>
        <w:br/>
        <w:t xml:space="preserve">назначенной для </w:t>
      </w:r>
      <w:r>
        <w:rPr>
          <w:rStyle w:val="Bodytext2Italic"/>
        </w:rPr>
        <w:t>угеных</w:t>
      </w:r>
      <w:r w:rsidR="009A18E9">
        <w:rPr>
          <w:rStyle w:val="Bodytext2Italic"/>
        </w:rPr>
        <w:t>ъ</w:t>
      </w:r>
      <w:r>
        <w:rPr>
          <w:rStyle w:val="Bodytext2Italic"/>
        </w:rPr>
        <w:t>,</w:t>
      </w:r>
      <w:r>
        <w:t xml:space="preserve"> и что</w:t>
      </w:r>
      <w:r>
        <w:br/>
        <w:t>слова: «вещь по себѣ и для-себл»,</w:t>
      </w:r>
      <w:r>
        <w:br/>
        <w:t>« абсолютный » , « нормальный»,</w:t>
      </w:r>
      <w:r>
        <w:br/>
        <w:t>«суб</w:t>
      </w:r>
      <w:r w:rsidR="009A18E9">
        <w:t>ъ</w:t>
      </w:r>
      <w:r>
        <w:t>ективный», «об</w:t>
      </w:r>
      <w:r w:rsidR="009A18E9">
        <w:t>ъ</w:t>
      </w:r>
      <w:r>
        <w:t>ективный»</w:t>
      </w:r>
    </w:p>
    <w:p w:rsidR="00810524" w:rsidRDefault="00731517">
      <w:pPr>
        <w:pStyle w:val="Bodytext21"/>
        <w:numPr>
          <w:ilvl w:val="0"/>
          <w:numId w:val="38"/>
        </w:numPr>
        <w:shd w:val="clear" w:color="auto" w:fill="auto"/>
        <w:tabs>
          <w:tab w:val="left" w:pos="427"/>
        </w:tabs>
        <w:spacing w:line="274" w:lineRule="exact"/>
        <w:ind w:firstLine="51"/>
        <w:jc w:val="both"/>
      </w:pPr>
      <w:r>
        <w:t>для них</w:t>
      </w:r>
      <w:r w:rsidR="009A18E9">
        <w:t>ъ</w:t>
      </w:r>
      <w:r>
        <w:t xml:space="preserve"> очень-понятны. Ни</w:t>
      </w:r>
    </w:p>
    <w:p w:rsidR="00810524" w:rsidRDefault="00731517">
      <w:pPr>
        <w:pStyle w:val="Bodytext2701"/>
        <w:shd w:val="clear" w:color="auto" w:fill="auto"/>
        <w:spacing w:after="0" w:line="210" w:lineRule="exact"/>
      </w:pPr>
      <w:r>
        <w:t>ЭТИХ</w:t>
      </w:r>
      <w:r w:rsidR="00FC273B">
        <w:t>ѣ</w:t>
      </w:r>
      <w:r>
        <w:t xml:space="preserve"> СЛОВ</w:t>
      </w:r>
      <w:r w:rsidR="00FC273B">
        <w:t>ѣ</w:t>
      </w:r>
      <w:r>
        <w:t xml:space="preserve">, НИ ЭТИ </w:t>
      </w:r>
      <w:r>
        <w:rPr>
          <w:rStyle w:val="Bodytext27010ptNotBold"/>
        </w:rPr>
        <w:t>47) Фраз</w:t>
      </w:r>
      <w:r w:rsidR="009A18E9">
        <w:rPr>
          <w:rStyle w:val="Bodytext27010ptNotBold"/>
        </w:rPr>
        <w:t>ъ</w:t>
      </w:r>
      <w:r>
        <w:rPr>
          <w:rStyle w:val="Bodytext27010ptNotBold"/>
        </w:rPr>
        <w:t xml:space="preserve"> вы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51"/>
        <w:jc w:val="both"/>
        <w:sectPr w:rsidR="00810524">
          <w:headerReference w:type="even" r:id="rId613"/>
          <w:headerReference w:type="default" r:id="rId614"/>
          <w:pgSz w:w="7593" w:h="12362"/>
          <w:pgMar w:top="523" w:right="576" w:bottom="1201" w:left="190" w:header="0" w:footer="3" w:gutter="0"/>
          <w:pgNumType w:fmt="upperRoman" w:start="4"/>
          <w:cols w:num="2" w:sep="1" w:space="102"/>
          <w:noEndnote/>
          <w:docGrid w:linePitch="360"/>
        </w:sectPr>
      </w:pPr>
      <w:r>
        <w:t>не найдете в</w:t>
      </w:r>
      <w:r w:rsidR="009A18E9">
        <w:t>ъ</w:t>
      </w:r>
      <w:r>
        <w:t xml:space="preserve"> «Отеч. Записках</w:t>
      </w:r>
      <w:r w:rsidR="009A18E9">
        <w:t>ъ</w:t>
      </w:r>
      <w:r>
        <w:t>»</w:t>
      </w:r>
      <w:r>
        <w:br/>
        <w:t>ни в</w:t>
      </w:r>
      <w:r w:rsidR="009A18E9">
        <w:t>ъ</w:t>
      </w:r>
      <w:r>
        <w:t xml:space="preserve"> отдѣленіи Современной</w:t>
      </w:r>
      <w:r>
        <w:br/>
        <w:t>Хроники Россіищи в</w:t>
      </w:r>
      <w:r w:rsidR="009A18E9">
        <w:t>ъ</w:t>
      </w:r>
      <w:r>
        <w:t xml:space="preserve"> повѣстях ь,</w:t>
      </w:r>
      <w:r>
        <w:br/>
        <w:t xml:space="preserve">НИ </w:t>
      </w:r>
      <w:r>
        <w:rPr>
          <w:rStyle w:val="Bodytext2105ptBold"/>
        </w:rPr>
        <w:t>В</w:t>
      </w:r>
      <w:r w:rsidR="00FC273B">
        <w:rPr>
          <w:rStyle w:val="Bodytext2105ptBold"/>
        </w:rPr>
        <w:t>ѣ</w:t>
      </w:r>
      <w:r>
        <w:rPr>
          <w:rStyle w:val="Bodytext2105ptBold"/>
        </w:rPr>
        <w:t xml:space="preserve"> </w:t>
      </w:r>
      <w:r>
        <w:t xml:space="preserve">СТИХОГВОреН </w:t>
      </w:r>
      <w:r>
        <w:rPr>
          <w:rStyle w:val="Bodytext2105ptBold"/>
        </w:rPr>
        <w:t xml:space="preserve">ІЯХ7&gt; </w:t>
      </w:r>
      <w:r>
        <w:t>, ни в</w:t>
      </w:r>
      <w:r w:rsidR="009A18E9">
        <w:t>ъ</w:t>
      </w:r>
      <w:r>
        <w:br/>
        <w:t>Смѣси , словом</w:t>
      </w:r>
      <w:r w:rsidR="009A18E9">
        <w:t>ъ</w:t>
      </w:r>
      <w:r>
        <w:t xml:space="preserve"> вь двух-стах</w:t>
      </w:r>
      <w:r w:rsidR="009A18E9">
        <w:t>ъ</w:t>
      </w:r>
      <w:r>
        <w:t>-</w:t>
      </w:r>
      <w:r>
        <w:br/>
        <w:t>пятидесяти страницах</w:t>
      </w:r>
      <w:r w:rsidR="009A18E9">
        <w:t>ъ</w:t>
      </w:r>
      <w:r>
        <w:t xml:space="preserve"> кнгіжки.</w:t>
      </w:r>
      <w:r>
        <w:br/>
        <w:t>К</w:t>
      </w:r>
      <w:r w:rsidR="009A18E9">
        <w:t>ъ</w:t>
      </w:r>
      <w:r>
        <w:t xml:space="preserve"> - чему же это странное и</w:t>
      </w:r>
      <w:r>
        <w:br/>
        <w:t>смѣшное гоненіе? Что за пре-</w:t>
      </w:r>
      <w:r>
        <w:br/>
        <w:t>ступленіе употребить то или</w:t>
      </w:r>
      <w:r>
        <w:br/>
        <w:t>другое слово, когда это слово</w:t>
      </w:r>
      <w:r>
        <w:br/>
        <w:t>выражает</w:t>
      </w:r>
      <w:r w:rsidR="009A18E9">
        <w:t>ъ</w:t>
      </w:r>
      <w:r>
        <w:t xml:space="preserve"> мысль болѣе-опредѣ-</w:t>
      </w:r>
      <w:r>
        <w:br/>
        <w:t>ленным7&gt; образом7&gt;,— когда к</w:t>
      </w:r>
      <w:r w:rsidR="009A18E9">
        <w:t>ъ</w:t>
      </w:r>
      <w:r>
        <w:br/>
        <w:t>этому слову привыкли всѣучив-</w:t>
      </w:r>
      <w:r>
        <w:br/>
        <w:t>шіеся основательно?.. Добрым</w:t>
      </w:r>
      <w:r w:rsidR="009A18E9">
        <w:t>ъ</w:t>
      </w:r>
      <w:r>
        <w:br/>
        <w:t>людям</w:t>
      </w:r>
      <w:r w:rsidR="00504B04">
        <w:t>ъ</w:t>
      </w:r>
      <w:r>
        <w:t xml:space="preserve"> не разучиваться же в</w:t>
      </w:r>
      <w:r w:rsidR="009A18E9">
        <w:t>ъ</w:t>
      </w:r>
    </w:p>
    <w:p w:rsidR="00810524" w:rsidRDefault="008C3761">
      <w:pPr>
        <w:pStyle w:val="Bodytext21"/>
        <w:shd w:val="clear" w:color="auto" w:fill="auto"/>
        <w:spacing w:after="308" w:line="283" w:lineRule="exact"/>
        <w:ind w:firstLine="4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4560" behindDoc="1" locked="0" layoutInCell="1" allowOverlap="1">
                <wp:simplePos x="0" y="0"/>
                <wp:positionH relativeFrom="margin">
                  <wp:posOffset>2176145</wp:posOffset>
                </wp:positionH>
                <wp:positionV relativeFrom="margin">
                  <wp:posOffset>0</wp:posOffset>
                </wp:positionV>
                <wp:extent cx="143510" cy="127000"/>
                <wp:effectExtent l="0" t="0" r="0" b="0"/>
                <wp:wrapTopAndBottom/>
                <wp:docPr id="1613" name="Text Box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351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13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13Exact"/>
                                <w:i/>
                                <w:iCs/>
                                <w:lang w:val="fr-FR" w:eastAsia="fr-FR" w:bidi="fr-FR"/>
                              </w:rPr>
                              <w:t>y\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8" o:spid="_x0000_s1698" type="#_x0000_t202" style="position:absolute;left:0;text-align:left;margin-left:171.35pt;margin-top:0;width:11.3pt;height:10pt;z-index:-25128192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13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13Exact"/>
                          <w:i/>
                          <w:iCs/>
                          <w:lang w:val="fr-FR" w:eastAsia="fr-FR" w:bidi="fr-FR"/>
                        </w:rPr>
                        <w:t>y\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угоду издателя «Сѣверной Пче-</w:t>
      </w:r>
      <w:r w:rsidR="00731517">
        <w:br/>
        <w:t>лы»!</w:t>
      </w:r>
    </w:p>
    <w:p w:rsidR="00810524" w:rsidRDefault="00731517">
      <w:pPr>
        <w:pStyle w:val="Bodytext21"/>
        <w:shd w:val="clear" w:color="auto" w:fill="auto"/>
        <w:spacing w:after="300" w:line="274" w:lineRule="exact"/>
        <w:ind w:firstLine="292"/>
        <w:jc w:val="both"/>
      </w:pPr>
      <w:r>
        <w:t>Впрочем</w:t>
      </w:r>
      <w:r w:rsidR="009A18E9">
        <w:t>ъ</w:t>
      </w:r>
      <w:r>
        <w:t xml:space="preserve">, </w:t>
      </w:r>
      <w:r w:rsidR="00E6545C">
        <w:t>дѣйствительно</w:t>
      </w:r>
      <w:r>
        <w:t>, ни-</w:t>
      </w:r>
      <w:r>
        <w:br/>
        <w:t>чего не может</w:t>
      </w:r>
      <w:r w:rsidR="009A18E9">
        <w:t>ъ</w:t>
      </w:r>
      <w:r>
        <w:t xml:space="preserve"> быть забавнѢе</w:t>
      </w:r>
      <w:r>
        <w:br/>
        <w:t>слов</w:t>
      </w:r>
      <w:r w:rsidR="009A18E9">
        <w:t>ъ</w:t>
      </w:r>
      <w:r>
        <w:t>,когда не знаешь их</w:t>
      </w:r>
      <w:r w:rsidR="009A18E9">
        <w:t>ъ</w:t>
      </w:r>
      <w:r>
        <w:t xml:space="preserve"> смыс-</w:t>
      </w:r>
      <w:r>
        <w:br/>
        <w:t>ла; на-примѣр</w:t>
      </w:r>
      <w:r w:rsidR="009A18E9">
        <w:t>ъ</w:t>
      </w:r>
      <w:r>
        <w:t xml:space="preserve"> :</w:t>
      </w:r>
    </w:p>
    <w:p w:rsidR="00810524" w:rsidRDefault="00731517">
      <w:pPr>
        <w:pStyle w:val="Bodytext2711"/>
        <w:shd w:val="clear" w:color="auto" w:fill="auto"/>
        <w:spacing w:before="0"/>
      </w:pPr>
      <w:r>
        <w:rPr>
          <w:rStyle w:val="Bodytext27110ptNotBold"/>
        </w:rPr>
        <w:t xml:space="preserve">«Полный </w:t>
      </w:r>
      <w:r>
        <w:t>диФФеренціал</w:t>
      </w:r>
      <w:r w:rsidR="009A18E9">
        <w:t>ъ</w:t>
      </w:r>
      <w:r>
        <w:t xml:space="preserve"> </w:t>
      </w:r>
      <w:r>
        <w:rPr>
          <w:rStyle w:val="Bodytext27110ptNotBold"/>
        </w:rPr>
        <w:t>слож-</w:t>
      </w:r>
      <w:r>
        <w:rPr>
          <w:rStyle w:val="Bodytext27110ptNotBold"/>
        </w:rPr>
        <w:br/>
        <w:t xml:space="preserve">ной </w:t>
      </w:r>
      <w:r>
        <w:t xml:space="preserve">Функціи </w:t>
      </w:r>
      <w:r>
        <w:rPr>
          <w:rStyle w:val="Bodytext27110ptNotBold"/>
        </w:rPr>
        <w:t>равняется суммѣ</w:t>
      </w:r>
      <w:r>
        <w:rPr>
          <w:rStyle w:val="Bodytext27110ptNotBold"/>
        </w:rPr>
        <w:br/>
      </w:r>
      <w:r>
        <w:t>частных</w:t>
      </w:r>
      <w:r w:rsidR="009A18E9">
        <w:t>ъ</w:t>
      </w:r>
      <w:r>
        <w:t xml:space="preserve"> ея диФФеренціалов</w:t>
      </w:r>
      <w:r w:rsidR="009A18E9">
        <w:t>ъ</w:t>
      </w:r>
      <w:r>
        <w:t xml:space="preserve"> .</w:t>
      </w:r>
      <w:r>
        <w:br/>
        <w:t>то-есть днФФереицгаловь, взя-</w:t>
      </w:r>
      <w:r>
        <w:br/>
      </w:r>
      <w:r>
        <w:rPr>
          <w:rStyle w:val="Bodytext27110ptNotBold"/>
        </w:rPr>
        <w:t>тых</w:t>
      </w:r>
      <w:r w:rsidR="009A18E9">
        <w:rPr>
          <w:rStyle w:val="Bodytext27110ptNotBold"/>
        </w:rPr>
        <w:t>ъ</w:t>
      </w:r>
      <w:r>
        <w:rPr>
          <w:rStyle w:val="Bodytext27110ptNotBold"/>
        </w:rPr>
        <w:t xml:space="preserve"> </w:t>
      </w:r>
      <w:r>
        <w:t>по</w:t>
      </w:r>
      <w:r w:rsidR="00E6545C">
        <w:t>слѣд</w:t>
      </w:r>
      <w:r>
        <w:t>овательно в</w:t>
      </w:r>
      <w:r w:rsidR="009A18E9">
        <w:t>ъ</w:t>
      </w:r>
      <w:r>
        <w:t>-раз-</w:t>
      </w:r>
      <w:r>
        <w:br/>
      </w:r>
      <w:r>
        <w:rPr>
          <w:rStyle w:val="Bodytext27110ptNotBold"/>
        </w:rPr>
        <w:t xml:space="preserve">суждепіи </w:t>
      </w:r>
      <w:r>
        <w:t>каждой из</w:t>
      </w:r>
      <w:r w:rsidR="009A18E9">
        <w:t>ъ</w:t>
      </w:r>
      <w:r>
        <w:t xml:space="preserve"> простых</w:t>
      </w:r>
      <w:r w:rsidR="00504B04">
        <w:t>ъ</w:t>
      </w:r>
      <w:r>
        <w:br/>
      </w:r>
      <w:r>
        <w:rPr>
          <w:rStyle w:val="Bodytext27110ptNotBold"/>
        </w:rPr>
        <w:t xml:space="preserve">функций, </w:t>
      </w:r>
      <w:r>
        <w:t>входящ</w:t>
      </w:r>
      <w:r w:rsidR="00FC273B">
        <w:t>их</w:t>
      </w:r>
      <w:r w:rsidR="009A18E9">
        <w:t>ъ</w:t>
      </w:r>
      <w:r>
        <w:t xml:space="preserve"> вь составь</w:t>
      </w:r>
      <w:r>
        <w:br/>
        <w:t>пр едложениой.*</w:t>
      </w:r>
    </w:p>
    <w:p w:rsidR="00810524" w:rsidRDefault="00731517">
      <w:pPr>
        <w:pStyle w:val="Bodytext21"/>
        <w:shd w:val="clear" w:color="auto" w:fill="auto"/>
        <w:spacing w:after="300" w:line="274" w:lineRule="exact"/>
        <w:ind w:firstLine="292"/>
        <w:jc w:val="both"/>
      </w:pPr>
      <w:r>
        <w:t>Или, на-примѣр</w:t>
      </w:r>
      <w:r w:rsidR="009A18E9">
        <w:t>ъ</w:t>
      </w:r>
      <w:r>
        <w:t>., хоть эта</w:t>
      </w:r>
      <w:r>
        <w:br/>
        <w:t>задача , предложенная некогда</w:t>
      </w:r>
      <w:r>
        <w:br/>
        <w:t>Декар гу: «Найдти такую кри-</w:t>
      </w:r>
      <w:r>
        <w:br/>
        <w:t>вую линію, чтоб</w:t>
      </w:r>
      <w:r w:rsidR="009A18E9">
        <w:t>ъ</w:t>
      </w:r>
      <w:r>
        <w:t xml:space="preserve"> ея орди-</w:t>
      </w:r>
      <w:r>
        <w:br/>
        <w:t>ната относилась к</w:t>
      </w:r>
      <w:r w:rsidR="009A18E9">
        <w:t>ъ</w:t>
      </w:r>
      <w:r>
        <w:t xml:space="preserve"> подкаса-</w:t>
      </w:r>
      <w:r>
        <w:br/>
        <w:t>тельной так</w:t>
      </w:r>
      <w:r w:rsidR="009A18E9">
        <w:t>ъ</w:t>
      </w:r>
      <w:r>
        <w:t>, как</w:t>
      </w:r>
      <w:r w:rsidR="009A18E9">
        <w:t>ъ</w:t>
      </w:r>
      <w:r>
        <w:t xml:space="preserve"> данная по-</w:t>
      </w:r>
      <w:r>
        <w:br/>
        <w:t>стоянная линія к</w:t>
      </w:r>
      <w:r w:rsidR="009A18E9">
        <w:t>ъ</w:t>
      </w:r>
      <w:r>
        <w:t xml:space="preserve"> разности</w:t>
      </w:r>
      <w:r>
        <w:br/>
        <w:t>между ординатою и абсцис-</w:t>
      </w:r>
      <w:r>
        <w:br/>
        <w:t>сою.»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92"/>
        <w:jc w:val="both"/>
      </w:pPr>
      <w:r>
        <w:t>Не правда ли, эго очень-смѣш-</w:t>
      </w:r>
      <w:r>
        <w:br/>
        <w:t>но ? И что за варварскія сло-</w:t>
      </w:r>
      <w:r>
        <w:br/>
        <w:t xml:space="preserve">ва : </w:t>
      </w:r>
      <w:r>
        <w:rPr>
          <w:rStyle w:val="Bodytext2Italic"/>
        </w:rPr>
        <w:t>дифференціал</w:t>
      </w:r>
      <w:r w:rsidR="009A18E9">
        <w:rPr>
          <w:rStyle w:val="Bodytext2Italic"/>
        </w:rPr>
        <w:t>ъ</w:t>
      </w:r>
      <w:r>
        <w:rPr>
          <w:rStyle w:val="Bodytext2Italic"/>
        </w:rPr>
        <w:t>, функаіл, под-</w:t>
      </w:r>
      <w:r>
        <w:rPr>
          <w:rStyle w:val="Bodytext2Italic"/>
        </w:rPr>
        <w:br/>
        <w:t>касател</w:t>
      </w:r>
      <w:r w:rsidR="009A18E9">
        <w:rPr>
          <w:rStyle w:val="Bodytext2Italic"/>
        </w:rPr>
        <w:t>ъ</w:t>
      </w:r>
      <w:r>
        <w:rPr>
          <w:rStyle w:val="Bodytext2Italic"/>
        </w:rPr>
        <w:t>нал, ордината, абсцис-</w:t>
      </w:r>
      <w:r>
        <w:rPr>
          <w:rStyle w:val="Bodytext2Italic"/>
        </w:rPr>
        <w:br/>
        <w:t>са!</w:t>
      </w:r>
      <w:r>
        <w:t xml:space="preserve"> «Можно ли безь шутки пи-</w:t>
      </w:r>
      <w:r>
        <w:br/>
        <w:t>сать таким</w:t>
      </w:r>
      <w:r w:rsidR="009A18E9">
        <w:t>ъ</w:t>
      </w:r>
      <w:r>
        <w:t xml:space="preserve"> уродливым</w:t>
      </w:r>
      <w:r w:rsidR="009A18E9">
        <w:t>ъ</w:t>
      </w:r>
      <w:r>
        <w:t xml:space="preserve"> язы-</w:t>
      </w:r>
      <w:r>
        <w:br/>
        <w:t>ком</w:t>
      </w:r>
      <w:r w:rsidR="009A18E9">
        <w:t>ъ</w:t>
      </w:r>
      <w:r w:rsidR="00574544">
        <w:t>ъ</w:t>
      </w:r>
      <w:r>
        <w:t xml:space="preserve"> как</w:t>
      </w:r>
      <w:r w:rsidR="009A18E9">
        <w:t>ъ</w:t>
      </w:r>
      <w:r>
        <w:t xml:space="preserve"> говорить г. Греч</w:t>
      </w:r>
      <w:r w:rsidR="009A18E9">
        <w:t>ъ</w:t>
      </w:r>
      <w:r>
        <w:t xml:space="preserve"> ,</w:t>
      </w:r>
      <w:r>
        <w:br/>
        <w:t>выписывая Фразы из</w:t>
      </w:r>
      <w:r w:rsidR="009A18E9">
        <w:t>ъ</w:t>
      </w:r>
      <w:r>
        <w:t xml:space="preserve"> «Отеч. За-</w:t>
      </w:r>
      <w:r>
        <w:br/>
        <w:t>писок</w:t>
      </w:r>
      <w:r w:rsidR="009A18E9">
        <w:t>ъ</w:t>
      </w:r>
      <w:r>
        <w:t>».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301"/>
        <w:jc w:val="both"/>
      </w:pPr>
      <w:r>
        <w:br w:type="column"/>
        <w:t>Еще чтб выдумывают</w:t>
      </w:r>
      <w:r w:rsidR="009A18E9">
        <w:t>ъ</w:t>
      </w:r>
      <w:r>
        <w:t xml:space="preserve"> мате-</w:t>
      </w:r>
      <w:r>
        <w:br/>
        <w:t>матики ! увѣряют</w:t>
      </w:r>
      <w:r w:rsidR="009A18E9">
        <w:t>ъ</w:t>
      </w:r>
      <w:r>
        <w:t>, будто-бы</w:t>
      </w:r>
      <w:r>
        <w:br/>
        <w:t>«единица, раздѣленная на нуль,</w:t>
      </w:r>
      <w:r>
        <w:br/>
        <w:t>равна безконечному» ! Вѣдь что</w:t>
      </w:r>
      <w:r>
        <w:br/>
        <w:t>такое нуль? ничто; — ну можно</w:t>
      </w:r>
      <w:r>
        <w:br/>
        <w:t>ли же раздѣлить единицу на ни-</w:t>
      </w:r>
      <w:r>
        <w:br/>
        <w:t>что? и будто-бы это будет</w:t>
      </w:r>
      <w:r w:rsidR="009A18E9">
        <w:t>ъ</w:t>
      </w:r>
      <w:r>
        <w:t xml:space="preserve"> рав-</w:t>
      </w:r>
      <w:r>
        <w:br/>
        <w:t>няться—чему же? безконечному</w:t>
      </w:r>
      <w:r w:rsidR="00E56DF5">
        <w:t>ъ</w:t>
      </w:r>
      <w:r>
        <w:t>.</w:t>
      </w:r>
      <w:r>
        <w:br/>
        <w:t>«Можно ли до такой степени из-</w:t>
      </w:r>
      <w:r>
        <w:br/>
        <w:t>дѣваться и иад</w:t>
      </w:r>
      <w:r w:rsidR="009A18E9">
        <w:t>ъ</w:t>
      </w:r>
      <w:r>
        <w:t xml:space="preserve"> здравым</w:t>
      </w:r>
      <w:r w:rsidR="009A18E9">
        <w:t>ъ</w:t>
      </w:r>
      <w:r>
        <w:t xml:space="preserve"> смы-</w:t>
      </w:r>
      <w:r>
        <w:br/>
        <w:t>слом</w:t>
      </w:r>
      <w:r w:rsidR="009A18E9">
        <w:t>ъ</w:t>
      </w:r>
      <w:r>
        <w:t xml:space="preserve"> и над</w:t>
      </w:r>
      <w:r w:rsidR="009A18E9">
        <w:t>ъ</w:t>
      </w:r>
      <w:r>
        <w:t xml:space="preserve"> своими читателя-</w:t>
      </w:r>
      <w:r>
        <w:br/>
        <w:t>ми</w:t>
      </w:r>
      <w:r w:rsidR="00574544">
        <w:t>ъ</w:t>
      </w:r>
      <w:r>
        <w:t xml:space="preserve"> (как</w:t>
      </w:r>
      <w:r w:rsidR="009A18E9">
        <w:t>ъ</w:t>
      </w:r>
      <w:r>
        <w:t xml:space="preserve"> говорить г. Греч</w:t>
      </w:r>
      <w:r w:rsidR="009A18E9">
        <w:t>ъ</w:t>
      </w:r>
      <w:r>
        <w:t>, вы-</w:t>
      </w:r>
      <w:r>
        <w:br/>
        <w:t>писывая по нисколько строк</w:t>
      </w:r>
      <w:r w:rsidR="009A18E9">
        <w:t>ъ</w:t>
      </w:r>
      <w:r>
        <w:br/>
        <w:t>из</w:t>
      </w:r>
      <w:r w:rsidR="009A18E9">
        <w:t>ъ</w:t>
      </w:r>
      <w:r>
        <w:t xml:space="preserve"> «Отеч. Записок</w:t>
      </w:r>
      <w:r w:rsidR="009A18E9">
        <w:t>ъ</w:t>
      </w:r>
      <w:r>
        <w:t>»). Увѣряем</w:t>
      </w:r>
      <w:r w:rsidR="009A18E9">
        <w:t>ъ</w:t>
      </w:r>
      <w:r>
        <w:br/>
        <w:t>вас</w:t>
      </w:r>
      <w:r w:rsidR="009A18E9">
        <w:t>ъ</w:t>
      </w:r>
      <w:r>
        <w:t>, мм. гг., что эго галиматья,</w:t>
      </w:r>
      <w:r>
        <w:br/>
        <w:t>сущая галиматья!</w:t>
      </w:r>
    </w:p>
    <w:p w:rsidR="00810524" w:rsidRDefault="00731517">
      <w:pPr>
        <w:pStyle w:val="Bodytext21"/>
        <w:shd w:val="clear" w:color="auto" w:fill="auto"/>
        <w:spacing w:after="116" w:line="274" w:lineRule="exact"/>
        <w:ind w:firstLine="301"/>
        <w:jc w:val="both"/>
      </w:pPr>
      <w:r>
        <w:t>Жан</w:t>
      </w:r>
      <w:r w:rsidR="009A18E9">
        <w:t>ъ</w:t>
      </w:r>
      <w:r>
        <w:t>-Батист</w:t>
      </w:r>
      <w:r w:rsidR="009A18E9">
        <w:t>ъ</w:t>
      </w:r>
      <w:r>
        <w:t xml:space="preserve"> Сей увѣряет</w:t>
      </w:r>
      <w:r w:rsidR="009A18E9">
        <w:t>ъ</w:t>
      </w:r>
      <w:r>
        <w:t xml:space="preserve"> ,</w:t>
      </w:r>
      <w:r>
        <w:br/>
        <w:t>на-примѣр</w:t>
      </w:r>
      <w:r w:rsidR="009A18E9">
        <w:t>ъ</w:t>
      </w:r>
      <w:r>
        <w:t>, что «ценность есть</w:t>
      </w:r>
      <w:r>
        <w:br/>
        <w:t>неот</w:t>
      </w:r>
      <w:r w:rsidR="009A18E9">
        <w:t>ъ</w:t>
      </w:r>
      <w:r>
        <w:t>емлемое свойство вещи,</w:t>
      </w:r>
      <w:r>
        <w:br/>
        <w:t>свойство хотя и дѣйствительное,</w:t>
      </w:r>
      <w:r>
        <w:br/>
        <w:t>но существенно - перемѣнчивое ,</w:t>
      </w:r>
      <w:r>
        <w:br/>
        <w:t>подобно теплогѣ. Нѣт</w:t>
      </w:r>
      <w:r w:rsidR="009A18E9">
        <w:t>ъ</w:t>
      </w:r>
      <w:r>
        <w:t xml:space="preserve"> цѣннос-</w:t>
      </w:r>
      <w:r>
        <w:br/>
        <w:t>ти абсолютной, как</w:t>
      </w:r>
      <w:r w:rsidR="009A18E9">
        <w:t>ъ</w:t>
      </w:r>
      <w:r>
        <w:t xml:space="preserve"> нѣт</w:t>
      </w:r>
      <w:r w:rsidR="009A18E9">
        <w:t>ъ</w:t>
      </w:r>
      <w:r>
        <w:t xml:space="preserve"> тепло-</w:t>
      </w:r>
      <w:r>
        <w:br/>
        <w:t>ты абсолютной.» — Помилуйте !</w:t>
      </w:r>
      <w:r>
        <w:br/>
        <w:t xml:space="preserve">что это такое? </w:t>
      </w:r>
      <w:r>
        <w:rPr>
          <w:rStyle w:val="Bodytext2Italic"/>
        </w:rPr>
        <w:t>Цт</w:t>
      </w:r>
      <w:r w:rsidR="009A18E9">
        <w:rPr>
          <w:rStyle w:val="Bodytext2Italic"/>
        </w:rPr>
        <w:t>ъ</w:t>
      </w:r>
      <w:r>
        <w:rPr>
          <w:rStyle w:val="Bodytext2Italic"/>
        </w:rPr>
        <w:t>нност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подоб-</w:t>
      </w:r>
      <w:r>
        <w:rPr>
          <w:rStyle w:val="Bodytext2Italic"/>
        </w:rPr>
        <w:br/>
        <w:t>ная теплотгь</w:t>
      </w:r>
      <w:r>
        <w:t xml:space="preserve"> , да еще какой-то</w:t>
      </w:r>
      <w:r>
        <w:br/>
      </w:r>
      <w:r>
        <w:rPr>
          <w:rStyle w:val="Bodytext2Italic"/>
        </w:rPr>
        <w:t>абсолютной теплотть\..</w:t>
      </w:r>
      <w:r>
        <w:t xml:space="preserve"> «Какая</w:t>
      </w:r>
      <w:r>
        <w:br/>
        <w:t>мысль выражена этою толпою</w:t>
      </w:r>
      <w:r>
        <w:br/>
        <w:t>словь</w:t>
      </w:r>
      <w:r w:rsidR="00574544">
        <w:t>ъ</w:t>
      </w:r>
      <w:r>
        <w:t xml:space="preserve"> (как</w:t>
      </w:r>
      <w:r w:rsidR="009A18E9">
        <w:t>ъ</w:t>
      </w:r>
      <w:r>
        <w:t xml:space="preserve"> говорить г. Греч</w:t>
      </w:r>
      <w:r w:rsidR="009A18E9">
        <w:t>ъ</w:t>
      </w:r>
      <w:r>
        <w:t>).</w:t>
      </w:r>
      <w:r>
        <w:br/>
        <w:t>Та, что каждая вещь, на-примѣр</w:t>
      </w:r>
      <w:r w:rsidR="009A18E9">
        <w:t>ъ</w:t>
      </w:r>
      <w:r>
        <w:br/>
        <w:t>табакерка , имѣет</w:t>
      </w:r>
      <w:r w:rsidR="009A18E9">
        <w:t>ъ</w:t>
      </w:r>
      <w:r>
        <w:t xml:space="preserve"> свою цѣну.</w:t>
      </w:r>
      <w:r>
        <w:br/>
        <w:t>«Мысль великая, новая, богатая</w:t>
      </w:r>
      <w:r>
        <w:br/>
        <w:t>послѣдствіями ! » (как</w:t>
      </w:r>
      <w:r w:rsidR="009A18E9">
        <w:t>ъ</w:t>
      </w:r>
      <w:r>
        <w:t xml:space="preserve"> опять-</w:t>
      </w:r>
      <w:r>
        <w:br/>
        <w:t>таки возклицает</w:t>
      </w:r>
      <w:r w:rsidR="009A18E9">
        <w:t>ъ</w:t>
      </w:r>
      <w:r>
        <w:t xml:space="preserve"> г. Греч</w:t>
      </w:r>
      <w:r w:rsidR="009A18E9">
        <w:t>ъ</w:t>
      </w:r>
      <w:r>
        <w:t>).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1"/>
        <w:jc w:val="both"/>
      </w:pPr>
      <w:r>
        <w:t>Химики увѣряют</w:t>
      </w:r>
      <w:r w:rsidR="009A18E9">
        <w:t>ъ</w:t>
      </w:r>
      <w:r>
        <w:t>, что «трост-</w:t>
      </w:r>
      <w:r>
        <w:br/>
        <w:t>никовый сахарь состоишь из</w:t>
      </w:r>
      <w:r w:rsidR="009A18E9">
        <w:t>ъ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240" w:line="274" w:lineRule="exact"/>
        <w:ind w:firstLine="4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5584" behindDoc="1" locked="0" layoutInCell="1" allowOverlap="1">
                <wp:simplePos x="0" y="0"/>
                <wp:positionH relativeFrom="margin">
                  <wp:posOffset>2109470</wp:posOffset>
                </wp:positionH>
                <wp:positionV relativeFrom="margin">
                  <wp:posOffset>-38735</wp:posOffset>
                </wp:positionV>
                <wp:extent cx="173990" cy="139700"/>
                <wp:effectExtent l="0" t="0" r="0" b="0"/>
                <wp:wrapTopAndBottom/>
                <wp:docPr id="1612" name="Text Box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399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42"/>
                              <w:shd w:val="clear" w:color="auto" w:fill="auto"/>
                              <w:spacing w:line="220" w:lineRule="exact"/>
                              <w:ind w:firstLine="24"/>
                            </w:pPr>
                            <w:r>
                              <w:rPr>
                                <w:rStyle w:val="Bodytext242Spacing0ptExact"/>
                                <w:b/>
                                <w:bCs/>
                              </w:rPr>
                              <w:t>TI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7" o:spid="_x0000_s1699" type="#_x0000_t202" style="position:absolute;left:0;text-align:left;margin-left:166.1pt;margin-top:-3.05pt;width:13.7pt;height:11pt;z-index:-2512808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42"/>
                        <w:shd w:val="clear" w:color="auto" w:fill="auto"/>
                        <w:spacing w:line="220" w:lineRule="exact"/>
                        <w:ind w:firstLine="24"/>
                      </w:pPr>
                      <w:r>
                        <w:rPr>
                          <w:rStyle w:val="Bodytext242Spacing0ptExact"/>
                          <w:b/>
                          <w:bCs/>
                        </w:rPr>
                        <w:t>TI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углерода, водорода и кислорода,</w:t>
      </w:r>
      <w:r w:rsidR="00731517">
        <w:br/>
        <w:t>что при еоединеніи сахара и вьі</w:t>
      </w:r>
      <w:r w:rsidR="00731517">
        <w:br/>
        <w:t>сушенной свинцовой окиси Два</w:t>
      </w:r>
      <w:r w:rsidR="00731517">
        <w:br/>
        <w:t>атома свинцовой закиси засту-</w:t>
      </w:r>
      <w:r w:rsidR="00731517">
        <w:br/>
        <w:t>паюсь мѣсто двух</w:t>
      </w:r>
      <w:r w:rsidR="009A18E9">
        <w:t>ъ</w:t>
      </w:r>
      <w:r w:rsidR="00731517">
        <w:t xml:space="preserve"> атомов</w:t>
      </w:r>
      <w:r w:rsidR="009A18E9">
        <w:t>ъ</w:t>
      </w:r>
      <w:r w:rsidR="00731517">
        <w:t xml:space="preserve"> во-</w:t>
      </w:r>
      <w:r w:rsidR="00731517">
        <w:br/>
        <w:t>ды, такт» что сахар</w:t>
      </w:r>
      <w:r w:rsidR="009A18E9">
        <w:t>ъ</w:t>
      </w:r>
      <w:r w:rsidR="00731517">
        <w:t xml:space="preserve"> можеть по-</w:t>
      </w:r>
      <w:r w:rsidR="00731517">
        <w:br/>
        <w:t>читаться двух - основною кисло-</w:t>
      </w:r>
      <w:r w:rsidR="00731517">
        <w:br/>
        <w:t>тою». Вт» этомѣ примѣрѣ, кажет-</w:t>
      </w:r>
      <w:r w:rsidR="00731517">
        <w:br/>
        <w:t>ся, и русскія слова, а решитель-</w:t>
      </w:r>
      <w:r w:rsidR="00731517">
        <w:br/>
        <w:t>но увѣряю, ничего понять не-</w:t>
      </w:r>
      <w:r w:rsidR="00731517">
        <w:br/>
        <w:t>возможно. Да и что за слова :</w:t>
      </w:r>
      <w:r w:rsidR="00731517">
        <w:br/>
      </w:r>
      <w:r w:rsidR="00731517">
        <w:rPr>
          <w:rStyle w:val="Bodytext2Italic"/>
        </w:rPr>
        <w:t>углерода, содород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 закись</w:t>
      </w:r>
      <w:r w:rsidR="00731517">
        <w:t xml:space="preserve">, </w:t>
      </w:r>
      <w:r w:rsidR="00731517">
        <w:rPr>
          <w:rStyle w:val="Bodytext2Italic"/>
        </w:rPr>
        <w:t>окись,</w:t>
      </w:r>
      <w:r w:rsidR="00731517">
        <w:rPr>
          <w:rStyle w:val="Bodytext2Italic"/>
        </w:rPr>
        <w:br/>
        <w:t>кислота,</w:t>
      </w:r>
      <w:r w:rsidR="00731517">
        <w:t xml:space="preserve"> да е</w:t>
      </w:r>
      <w:r w:rsidR="004A2DB5">
        <w:t>щ</w:t>
      </w:r>
      <w:r w:rsidR="00731517">
        <w:t xml:space="preserve">е какая-то </w:t>
      </w:r>
      <w:r w:rsidR="00731517">
        <w:rPr>
          <w:rStyle w:val="Bodytext2Italic"/>
        </w:rPr>
        <w:t>двух-</w:t>
      </w:r>
      <w:r w:rsidR="00731517">
        <w:rPr>
          <w:rStyle w:val="Bodytext2Italic"/>
        </w:rPr>
        <w:br/>
        <w:t>основная</w:t>
      </w:r>
      <w:r w:rsidR="00731517">
        <w:t xml:space="preserve"> </w:t>
      </w:r>
      <w:r w:rsidR="00E56DF5">
        <w:t>ъ</w:t>
      </w:r>
      <w:r w:rsidR="00731517">
        <w:t xml:space="preserve"> . Галиматья, мм. гг.,</w:t>
      </w:r>
      <w:r w:rsidR="00731517">
        <w:br/>
        <w:t>сущая галиматья !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310"/>
        <w:jc w:val="both"/>
      </w:pPr>
      <w:r>
        <w:t>Не угодно ли также обратить</w:t>
      </w:r>
      <w:r>
        <w:br/>
        <w:t xml:space="preserve">тінймгініе на </w:t>
      </w:r>
      <w:r>
        <w:rPr>
          <w:rStyle w:val="Bodytext2Italic"/>
        </w:rPr>
        <w:t>грот</w:t>
      </w:r>
      <w:r>
        <w:t xml:space="preserve"> - </w:t>
      </w:r>
      <w:r>
        <w:rPr>
          <w:rStyle w:val="Bodytext2Italic"/>
        </w:rPr>
        <w:t>марсели</w:t>
      </w:r>
      <w:r>
        <w:t xml:space="preserve"> .</w:t>
      </w:r>
      <w:r>
        <w:br/>
      </w:r>
      <w:r>
        <w:rPr>
          <w:rStyle w:val="Bodytext2Italic"/>
        </w:rPr>
        <w:t>Стеньги</w:t>
      </w:r>
      <w:r>
        <w:t xml:space="preserve">, </w:t>
      </w:r>
      <w:r>
        <w:rPr>
          <w:rStyle w:val="Bodytext2Italic"/>
        </w:rPr>
        <w:t>контрапункт</w:t>
      </w:r>
      <w:r w:rsidR="009A18E9">
        <w:rPr>
          <w:rStyle w:val="Bodytext2Italic"/>
        </w:rPr>
        <w:t>ъ</w:t>
      </w:r>
      <w:r>
        <w:t xml:space="preserve">, </w:t>
      </w:r>
      <w:r>
        <w:rPr>
          <w:rStyle w:val="Bodytext2Italic"/>
        </w:rPr>
        <w:t>септилі-</w:t>
      </w:r>
      <w:r>
        <w:rPr>
          <w:rStyle w:val="Bodytext2Italic"/>
        </w:rPr>
        <w:br/>
      </w:r>
      <w:r>
        <w:rPr>
          <w:rStyle w:val="Bodytext211ptItalic1"/>
        </w:rPr>
        <w:t>аккорд</w:t>
      </w:r>
      <w:r w:rsidR="009A18E9">
        <w:rPr>
          <w:rStyle w:val="Bodytext211ptItalic1"/>
        </w:rPr>
        <w:t>ъ</w:t>
      </w:r>
      <w:r>
        <w:rPr>
          <w:rStyle w:val="Bodytext211ptItalic1"/>
        </w:rPr>
        <w:t xml:space="preserve"> </w:t>
      </w:r>
      <w:r>
        <w:rPr>
          <w:rStyle w:val="Bodytext2Italic"/>
        </w:rPr>
        <w:t>, операціонныл линіи ,</w:t>
      </w:r>
      <w:r>
        <w:rPr>
          <w:rStyle w:val="Bodytext2Italic"/>
        </w:rPr>
        <w:br/>
        <w:t>стратегий</w:t>
      </w:r>
      <w:r>
        <w:t xml:space="preserve"> , </w:t>
      </w:r>
      <w:r>
        <w:rPr>
          <w:rStyle w:val="Bodytext2Italic"/>
        </w:rPr>
        <w:t>каспграмстацію ,</w:t>
      </w:r>
      <w:r>
        <w:rPr>
          <w:rStyle w:val="Bodytext2Italic"/>
        </w:rPr>
        <w:br/>
        <w:t>траншеи, парсілели</w:t>
      </w:r>
      <w:r>
        <w:t xml:space="preserve"> и проч. и</w:t>
      </w:r>
      <w:r>
        <w:br/>
        <w:t xml:space="preserve">іірсій. </w:t>
      </w:r>
      <w:r w:rsidR="009A18E9">
        <w:t>ъ</w:t>
      </w:r>
      <w:r>
        <w:t xml:space="preserve"> и. К акт» странны долж-</w:t>
      </w:r>
      <w:r>
        <w:br/>
        <w:t>ны казаться всѣ эти слова, когда</w:t>
      </w:r>
      <w:r>
        <w:br/>
        <w:t>іши гіоражают</w:t>
      </w:r>
      <w:r w:rsidR="009A18E9">
        <w:t>ъ</w:t>
      </w:r>
      <w:r>
        <w:t xml:space="preserve"> слух</w:t>
      </w:r>
      <w:r w:rsidR="009A18E9">
        <w:t>ъ</w:t>
      </w:r>
      <w:r>
        <w:t xml:space="preserve"> человѣка,</w:t>
      </w:r>
      <w:r>
        <w:br/>
        <w:t>ііезйакОмаго с</w:t>
      </w:r>
      <w:r w:rsidR="009A18E9">
        <w:t>ъ</w:t>
      </w:r>
      <w:r>
        <w:t xml:space="preserve"> ихь зііаченіем</w:t>
      </w:r>
      <w:r w:rsidR="009A18E9">
        <w:t>ъ</w:t>
      </w:r>
      <w:r w:rsidR="00E56DF5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299" w:line="274" w:lineRule="exact"/>
        <w:ind w:firstLine="310"/>
        <w:jc w:val="both"/>
      </w:pPr>
      <w:r>
        <w:t>Но нам</w:t>
      </w:r>
      <w:r w:rsidR="009A18E9">
        <w:t>ъ</w:t>
      </w:r>
      <w:r>
        <w:t>, может</w:t>
      </w:r>
      <w:r w:rsidR="009A18E9">
        <w:t>ъ</w:t>
      </w:r>
      <w:r>
        <w:t xml:space="preserve"> - быть, ска-</w:t>
      </w:r>
      <w:r>
        <w:br/>
        <w:t>ікут</w:t>
      </w:r>
      <w:r w:rsidR="009A18E9">
        <w:t>ъ</w:t>
      </w:r>
      <w:r>
        <w:t>: каждая наука им</w:t>
      </w:r>
      <w:r w:rsidR="00FC273B">
        <w:t>ѣ</w:t>
      </w:r>
      <w:r>
        <w:t>ет</w:t>
      </w:r>
      <w:r w:rsidR="009A18E9">
        <w:t>ъ</w:t>
      </w:r>
      <w:r>
        <w:t xml:space="preserve"> свой</w:t>
      </w:r>
      <w:r>
        <w:br/>
        <w:t>Кзьік</w:t>
      </w:r>
      <w:r w:rsidR="009A18E9">
        <w:t>ъ</w:t>
      </w:r>
      <w:r>
        <w:t>; очевидно, что этому язы-</w:t>
      </w:r>
      <w:r>
        <w:br/>
      </w:r>
      <w:r>
        <w:rPr>
          <w:rStyle w:val="Bodytext213pt"/>
        </w:rPr>
        <w:t xml:space="preserve">ку </w:t>
      </w:r>
      <w:r>
        <w:t xml:space="preserve">Ыадобііо </w:t>
      </w:r>
      <w:r>
        <w:rPr>
          <w:lang w:val="fr-FR" w:eastAsia="fr-FR" w:bidi="fr-FR"/>
        </w:rPr>
        <w:t xml:space="preserve">y«iHTbciij </w:t>
      </w:r>
      <w:r>
        <w:t xml:space="preserve">и проч. </w:t>
      </w:r>
      <w:r w:rsidR="009A18E9">
        <w:t>ъ</w:t>
      </w:r>
      <w:r>
        <w:t xml:space="preserve"> и.</w:t>
      </w:r>
    </w:p>
    <w:p w:rsidR="00810524" w:rsidRDefault="00731517">
      <w:pPr>
        <w:pStyle w:val="Bodytext21"/>
        <w:shd w:val="clear" w:color="auto" w:fill="auto"/>
        <w:spacing w:after="70" w:line="200" w:lineRule="exact"/>
        <w:ind w:firstLine="310"/>
        <w:jc w:val="both"/>
      </w:pPr>
      <w:r>
        <w:t>Как</w:t>
      </w:r>
      <w:r w:rsidR="009A18E9">
        <w:t>ъ</w:t>
      </w:r>
      <w:r>
        <w:t>, зйді. гі\! вы позволяете</w:t>
      </w:r>
    </w:p>
    <w:p w:rsidR="00810524" w:rsidRDefault="00731517">
      <w:pPr>
        <w:pStyle w:val="Bodytext21"/>
        <w:shd w:val="clear" w:color="auto" w:fill="auto"/>
        <w:spacing w:line="154" w:lineRule="exact"/>
        <w:ind w:firstLine="44"/>
        <w:jc w:val="both"/>
      </w:pPr>
      <w:r>
        <w:t>Каждой наукѣ имѣть свой языкь,</w:t>
      </w:r>
    </w:p>
    <w:p w:rsidR="00810524" w:rsidRDefault="00731517">
      <w:pPr>
        <w:pStyle w:val="Bodytext131"/>
        <w:shd w:val="clear" w:color="auto" w:fill="auto"/>
        <w:spacing w:line="154" w:lineRule="exact"/>
        <w:ind w:left="1040" w:hanging="8"/>
      </w:pPr>
      <w:r>
        <w:t>у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44"/>
        <w:jc w:val="both"/>
      </w:pPr>
      <w:r>
        <w:rPr>
          <w:lang w:val="fr-FR" w:eastAsia="fr-FR" w:bidi="fr-FR"/>
        </w:rPr>
        <w:t xml:space="preserve">à </w:t>
      </w:r>
      <w:r>
        <w:t>не ПоЗік ляеГе Огого высшей</w:t>
      </w:r>
      <w:r>
        <w:br/>
        <w:t xml:space="preserve">йаукѣ, </w:t>
      </w:r>
      <w:r>
        <w:rPr>
          <w:rStyle w:val="Bodytext27ptSmallCapsSpacing0pt"/>
        </w:rPr>
        <w:t xml:space="preserve">философіи? </w:t>
      </w:r>
      <w:r>
        <w:t>Избегнете ли</w:t>
      </w:r>
      <w:r>
        <w:br/>
        <w:t>Вы матедтатичсскихь терминов</w:t>
      </w:r>
      <w:r w:rsidR="009A18E9">
        <w:t>ъ</w:t>
      </w:r>
      <w:r>
        <w:t>,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right="220" w:firstLine="44"/>
        <w:jc w:val="both"/>
      </w:pPr>
      <w:r>
        <w:br w:type="column"/>
        <w:t>говоря о каком</w:t>
      </w:r>
      <w:r w:rsidR="009A18E9">
        <w:t>ъ</w:t>
      </w:r>
      <w:r>
        <w:t>-.пібо ліатема*</w:t>
      </w:r>
      <w:r>
        <w:br/>
        <w:t>тическом</w:t>
      </w:r>
      <w:r w:rsidR="009A18E9">
        <w:t>ъ</w:t>
      </w:r>
      <w:r>
        <w:t xml:space="preserve"> нриложепіи ? Н</w:t>
      </w:r>
      <w:r>
        <w:rPr>
          <w:lang w:val="de-DE" w:eastAsia="de-DE" w:bidi="de-DE"/>
        </w:rPr>
        <w:t>antu</w:t>
      </w:r>
      <w:r>
        <w:rPr>
          <w:lang w:val="de-DE" w:eastAsia="de-DE" w:bidi="de-DE"/>
        </w:rPr>
        <w:br/>
      </w:r>
      <w:r>
        <w:t>шете ли вы с</w:t>
      </w:r>
      <w:r w:rsidR="009A18E9">
        <w:t>ъ</w:t>
      </w:r>
      <w:r>
        <w:t xml:space="preserve"> надлежащею точ-</w:t>
      </w:r>
      <w:r>
        <w:br/>
        <w:t>ное! ію о каком</w:t>
      </w:r>
      <w:r w:rsidR="009A18E9">
        <w:t>ъ</w:t>
      </w:r>
      <w:r>
        <w:t>-ліібо химиче-</w:t>
      </w:r>
      <w:r>
        <w:br/>
        <w:t>скими явлеиіи, не употребляя</w:t>
      </w:r>
      <w:r>
        <w:br/>
        <w:t>языка химіп? Пойметт» ли вас</w:t>
      </w:r>
      <w:r w:rsidR="009A18E9">
        <w:t>ъ</w:t>
      </w:r>
      <w:r>
        <w:br/>
        <w:t>военный, если будете разска-</w:t>
      </w:r>
      <w:r>
        <w:br/>
        <w:t>зывать о ораженіи, как</w:t>
      </w:r>
      <w:r w:rsidR="009A18E9">
        <w:t>ъ</w:t>
      </w:r>
      <w:r>
        <w:t xml:space="preserve"> о вод-</w:t>
      </w:r>
      <w:r>
        <w:br/>
        <w:t>внліі ? Тѣ.м</w:t>
      </w:r>
      <w:r w:rsidR="009A18E9">
        <w:t>ъ</w:t>
      </w:r>
      <w:r>
        <w:t xml:space="preserve"> менѣе вы можете</w:t>
      </w:r>
      <w:r>
        <w:br/>
        <w:t>избѣгііуть Отрога го , опредѣлен-</w:t>
      </w:r>
      <w:r>
        <w:br/>
        <w:t xml:space="preserve">наго языка </w:t>
      </w:r>
      <w:r>
        <w:rPr>
          <w:rStyle w:val="Bodytext27ptSmallCapsSpacing0pt"/>
        </w:rPr>
        <w:t xml:space="preserve">философіи, </w:t>
      </w:r>
      <w:r>
        <w:t>говоря</w:t>
      </w:r>
      <w:r>
        <w:br/>
        <w:t>о ітредметѣ $ подлежащем</w:t>
      </w:r>
      <w:r w:rsidR="009A18E9">
        <w:t>ъ</w:t>
      </w:r>
      <w:r>
        <w:t xml:space="preserve"> </w:t>
      </w:r>
      <w:r>
        <w:rPr>
          <w:rStyle w:val="Bodytext27ptSmallCapsSpacing0pt"/>
        </w:rPr>
        <w:t>фи-</w:t>
      </w:r>
      <w:r>
        <w:rPr>
          <w:rStyle w:val="Bodytext27ptSmallCapsSpacing0pt"/>
        </w:rPr>
        <w:br/>
        <w:t xml:space="preserve">лософскому </w:t>
      </w:r>
      <w:r>
        <w:t>толкованию; А какой</w:t>
      </w:r>
      <w:r>
        <w:br/>
        <w:t>преДліет</w:t>
      </w:r>
      <w:r w:rsidR="009A18E9">
        <w:t>ъ</w:t>
      </w:r>
      <w:r>
        <w:t xml:space="preserve"> ііе ііодлежйт</w:t>
      </w:r>
      <w:r w:rsidR="009A18E9">
        <w:t>ъ</w:t>
      </w:r>
      <w:r>
        <w:t xml:space="preserve"> еаіу? По-</w:t>
      </w:r>
      <w:r>
        <w:br/>
        <w:t>думайте, не меньше ли было бы</w:t>
      </w:r>
      <w:r>
        <w:br/>
        <w:t>споров в, дву с.мьі елснносге й, не-</w:t>
      </w:r>
      <w:r>
        <w:br/>
        <w:t>доразумѣній во всѣх</w:t>
      </w:r>
      <w:r w:rsidR="009A18E9">
        <w:t>ъ</w:t>
      </w:r>
      <w:r>
        <w:t xml:space="preserve"> предмО»</w:t>
      </w:r>
      <w:r>
        <w:br/>
        <w:t>тахт», если бы о пихт» говорить</w:t>
      </w:r>
      <w:r>
        <w:br/>
        <w:t>точными, негфемѣняемьіми ма-</w:t>
      </w:r>
      <w:r>
        <w:br/>
        <w:t xml:space="preserve">тетико - </w:t>
      </w:r>
      <w:r>
        <w:rPr>
          <w:rStyle w:val="Bodytext27ptSmallCapsSpacing0pt"/>
        </w:rPr>
        <w:t xml:space="preserve">философскими </w:t>
      </w:r>
      <w:r>
        <w:t>выра-</w:t>
      </w:r>
      <w:r>
        <w:br/>
        <w:t>женіями ? Кто не понимает</w:t>
      </w:r>
      <w:r w:rsidR="00554BF2">
        <w:t>ъ</w:t>
      </w:r>
      <w:r>
        <w:br/>
        <w:t>зтих</w:t>
      </w:r>
      <w:r w:rsidR="009A18E9">
        <w:t>ъ</w:t>
      </w:r>
      <w:r>
        <w:t xml:space="preserve"> выражеиій, тот</w:t>
      </w:r>
      <w:r w:rsidR="009A18E9">
        <w:t>ъ</w:t>
      </w:r>
      <w:r>
        <w:t xml:space="preserve"> пропу-</w:t>
      </w:r>
      <w:r>
        <w:br/>
        <w:t>стить ста гы</w:t>
      </w:r>
      <w:r w:rsidR="00FC273B">
        <w:t>ѣ</w:t>
      </w:r>
      <w:r>
        <w:t>, гдѣ они встрѣча-</w:t>
      </w:r>
      <w:r>
        <w:br/>
        <w:t>ются: она не для него писана; в</w:t>
      </w:r>
      <w:r w:rsidR="009A18E9">
        <w:t>ъ</w:t>
      </w:r>
      <w:r>
        <w:br/>
        <w:t>журнал'</w:t>
      </w:r>
      <w:r w:rsidR="00554BF2">
        <w:t>ъ</w:t>
      </w:r>
      <w:r>
        <w:t xml:space="preserve"> онт» найдет</w:t>
      </w:r>
      <w:r w:rsidR="009A18E9">
        <w:t>ъ</w:t>
      </w:r>
      <w:r>
        <w:t xml:space="preserve"> Довольно</w:t>
      </w:r>
      <w:r>
        <w:br/>
        <w:t>других</w:t>
      </w:r>
      <w:r w:rsidR="009A18E9">
        <w:t>ъ</w:t>
      </w:r>
      <w:r>
        <w:t xml:space="preserve"> статей, гдѣ, напротив</w:t>
      </w:r>
      <w:r w:rsidR="009A18E9">
        <w:t>ъ</w:t>
      </w:r>
      <w:r>
        <w:t>,</w:t>
      </w:r>
      <w:r>
        <w:br/>
        <w:t>поставлено за правило избѣгать</w:t>
      </w:r>
      <w:r>
        <w:br/>
        <w:t>подобных</w:t>
      </w:r>
      <w:r w:rsidR="009A18E9">
        <w:t>ъ</w:t>
      </w:r>
      <w:r>
        <w:t xml:space="preserve"> выраженій;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right="220" w:firstLine="293"/>
        <w:jc w:val="both"/>
      </w:pPr>
      <w:r>
        <w:t>И чтб за ребячество нападать</w:t>
      </w:r>
      <w:r>
        <w:br/>
        <w:t>на слова, когда эти слова необ-</w:t>
      </w:r>
      <w:r>
        <w:br/>
        <w:t>ходимы! Они войдут</w:t>
      </w:r>
      <w:r w:rsidR="009A18E9">
        <w:t>ъ</w:t>
      </w:r>
      <w:r>
        <w:t xml:space="preserve"> в</w:t>
      </w:r>
      <w:r w:rsidR="009A18E9">
        <w:t>ъ</w:t>
      </w:r>
      <w:r>
        <w:t xml:space="preserve"> языки</w:t>
      </w:r>
      <w:r>
        <w:br/>
        <w:t>не смотря на всѣ противодѣй-</w:t>
      </w:r>
      <w:r>
        <w:br/>
        <w:t xml:space="preserve">ствія. </w:t>
      </w:r>
      <w:r>
        <w:rPr>
          <w:lang w:val="fr-FR" w:eastAsia="fr-FR" w:bidi="fr-FR"/>
        </w:rPr>
        <w:t xml:space="preserve">lie </w:t>
      </w:r>
      <w:r>
        <w:t>угодно ли прнмѣр</w:t>
      </w:r>
      <w:r w:rsidR="009A18E9">
        <w:t>ъ</w:t>
      </w:r>
      <w:r>
        <w:t xml:space="preserve"> :</w:t>
      </w:r>
    </w:p>
    <w:p w:rsidR="00810524" w:rsidRDefault="00731517">
      <w:pPr>
        <w:pStyle w:val="Bodytext21"/>
        <w:shd w:val="clear" w:color="auto" w:fill="auto"/>
        <w:spacing w:line="274" w:lineRule="exact"/>
        <w:ind w:right="220" w:firstLine="293"/>
        <w:jc w:val="both"/>
      </w:pPr>
      <w:r>
        <w:t>Вь одной книгѣ, недавно, в</w:t>
      </w:r>
      <w:r w:rsidR="009A18E9">
        <w:t>ъ</w:t>
      </w:r>
      <w:r>
        <w:br/>
        <w:t>'1815 году написанной человѣ-*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60" w:line="274" w:lineRule="exact"/>
        <w:ind w:firstLine="5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6608" behindDoc="1" locked="0" layoutInCell="1" allowOverlap="1">
                <wp:simplePos x="0" y="0"/>
                <wp:positionH relativeFrom="margin">
                  <wp:posOffset>2094230</wp:posOffset>
                </wp:positionH>
                <wp:positionV relativeFrom="margin">
                  <wp:posOffset>48895</wp:posOffset>
                </wp:positionV>
                <wp:extent cx="225425" cy="95250"/>
                <wp:effectExtent l="0" t="0" r="0" b="0"/>
                <wp:wrapTopAndBottom/>
                <wp:docPr id="1611" name="Text Box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542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70"/>
                              <w:shd w:val="clear" w:color="auto" w:fill="auto"/>
                              <w:spacing w:line="150" w:lineRule="exact"/>
                              <w:ind w:firstLine="29"/>
                            </w:pPr>
                            <w:r>
                              <w:rPr>
                                <w:rStyle w:val="Bodytext97Exact"/>
                                <w:b/>
                                <w:bCs/>
                                <w:lang w:val="fr-FR" w:eastAsia="fr-FR" w:bidi="fr-FR"/>
                              </w:rPr>
                              <w:t>YII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6" o:spid="_x0000_s1700" type="#_x0000_t202" style="position:absolute;left:0;text-align:left;margin-left:164.9pt;margin-top:3.85pt;width:17.75pt;height:7.5pt;z-index:-2512798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70"/>
                        <w:shd w:val="clear" w:color="auto" w:fill="auto"/>
                        <w:spacing w:line="150" w:lineRule="exact"/>
                        <w:ind w:firstLine="29"/>
                      </w:pPr>
                      <w:r>
                        <w:rPr>
                          <w:rStyle w:val="Bodytext97Exact"/>
                          <w:b/>
                          <w:bCs/>
                          <w:lang w:val="fr-FR" w:eastAsia="fr-FR" w:bidi="fr-FR"/>
                        </w:rPr>
                        <w:t>YII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Ком</w:t>
      </w:r>
      <w:r w:rsidR="009A18E9">
        <w:t>ъ</w:t>
      </w:r>
      <w:r w:rsidR="00731517">
        <w:t xml:space="preserve"> добросовѣстным</w:t>
      </w:r>
      <w:r w:rsidR="009A18E9">
        <w:t>ъ</w:t>
      </w:r>
      <w:r w:rsidR="00731517">
        <w:t>, оісазав-</w:t>
      </w:r>
      <w:r w:rsidR="00731517">
        <w:br/>
        <w:t>іиим</w:t>
      </w:r>
      <w:r w:rsidR="009A18E9">
        <w:t>ъ</w:t>
      </w:r>
      <w:r w:rsidR="00731517">
        <w:t xml:space="preserve"> д ействительны я заслуги</w:t>
      </w:r>
      <w:r w:rsidR="00731517">
        <w:br/>
        <w:t>русскому языку, сказано (так</w:t>
      </w:r>
      <w:r w:rsidR="009A18E9">
        <w:t>ъ</w:t>
      </w:r>
      <w:r w:rsidR="00731517">
        <w:br/>
        <w:t>легко в</w:t>
      </w:r>
      <w:r w:rsidR="009A18E9">
        <w:t>ъ</w:t>
      </w:r>
      <w:r w:rsidR="00731517">
        <w:t xml:space="preserve"> таком</w:t>
      </w:r>
      <w:r w:rsidR="009A18E9">
        <w:t>ъ</w:t>
      </w:r>
      <w:r w:rsidR="00731517">
        <w:t xml:space="preserve"> дѣлѣ ошибать-</w:t>
      </w:r>
      <w:r w:rsidR="00731517">
        <w:br/>
        <w:t xml:space="preserve">ся!): </w:t>
      </w:r>
      <w:r w:rsidR="00731517">
        <w:rPr>
          <w:rStyle w:val="Bodytext2Italic"/>
        </w:rPr>
        <w:t>иО/ш</w:t>
      </w:r>
      <w:r w:rsidR="00731517">
        <w:t xml:space="preserve"> (молодые писатели) без-</w:t>
      </w:r>
      <w:r w:rsidR="00731517">
        <w:br/>
        <w:t>образят</w:t>
      </w:r>
      <w:r w:rsidR="009A18E9">
        <w:t>ъ</w:t>
      </w:r>
      <w:r w:rsidR="00731517">
        <w:t xml:space="preserve"> лзыкіі свои введенісм</w:t>
      </w:r>
      <w:r w:rsidR="009A18E9">
        <w:t>ъ</w:t>
      </w:r>
      <w:r w:rsidR="00731517">
        <w:br/>
        <w:t>в</w:t>
      </w:r>
      <w:r w:rsidR="009A18E9">
        <w:t>ъ</w:t>
      </w:r>
      <w:r w:rsidR="00731517">
        <w:t xml:space="preserve"> него иностранных</w:t>
      </w:r>
      <w:r w:rsidR="009A18E9">
        <w:t>ъ</w:t>
      </w:r>
      <w:r w:rsidR="00731517">
        <w:t xml:space="preserve"> слов</w:t>
      </w:r>
      <w:r w:rsidR="009A18E9">
        <w:t>ъ</w:t>
      </w:r>
      <w:r w:rsidR="00731517">
        <w:t>...»</w:t>
      </w:r>
      <w:r w:rsidR="00731517">
        <w:br/>
        <w:t>каких</w:t>
      </w:r>
      <w:r w:rsidR="009A18E9">
        <w:t>ъ</w:t>
      </w:r>
      <w:r w:rsidR="00731517">
        <w:t xml:space="preserve"> вы думаете</w:t>
      </w:r>
      <w:r w:rsidR="00731517">
        <w:rPr>
          <w:rStyle w:val="Bodytext2Italic"/>
        </w:rPr>
        <w:t>?—« мораль-</w:t>
      </w:r>
      <w:r w:rsidR="00731517">
        <w:rPr>
          <w:rStyle w:val="Bodytext2Italic"/>
        </w:rPr>
        <w:br/>
        <w:t>ный, эстс/пигескій, эпоха</w:t>
      </w:r>
      <w:r w:rsidR="00731517">
        <w:t xml:space="preserve">, </w:t>
      </w:r>
      <w:r w:rsidR="00731517">
        <w:rPr>
          <w:rStyle w:val="Bodytext2Italic"/>
        </w:rPr>
        <w:t>сцена,</w:t>
      </w:r>
      <w:r w:rsidR="00731517">
        <w:rPr>
          <w:rStyle w:val="Bodytext2Italic"/>
        </w:rPr>
        <w:br/>
        <w:t>гарлюніл, акціл, энтузіазлі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 ка-</w:t>
      </w:r>
      <w:r w:rsidR="00731517">
        <w:rPr>
          <w:rStyle w:val="Bodytext2Italic"/>
        </w:rPr>
        <w:br/>
        <w:t>тастрофа</w:t>
      </w:r>
      <w:r w:rsidR="00731517">
        <w:t>;/» (Разсужд. о Стар, и</w:t>
      </w:r>
      <w:r w:rsidR="00731517">
        <w:br/>
        <w:t>Нов. Слогѣ, стр. 22). Тому же</w:t>
      </w:r>
      <w:r w:rsidR="00731517">
        <w:br/>
        <w:t>осужденію подвергается Фраза:</w:t>
      </w:r>
      <w:r w:rsidR="00731517">
        <w:br/>
        <w:t xml:space="preserve">«быть на сцен </w:t>
      </w:r>
      <w:r w:rsidR="00FC273B">
        <w:t>ѣ</w:t>
      </w:r>
      <w:r w:rsidR="00731517">
        <w:t>, выходить на сце-</w:t>
      </w:r>
      <w:r w:rsidR="00731517">
        <w:br/>
        <w:t xml:space="preserve">ну» </w:t>
      </w:r>
      <w:r w:rsidR="00731517">
        <w:rPr>
          <w:lang w:val="fr-FR" w:eastAsia="fr-FR" w:bidi="fr-FR"/>
        </w:rPr>
        <w:t xml:space="preserve">(Ibid. </w:t>
      </w:r>
      <w:r w:rsidR="00731517">
        <w:t>стр. 67)».—«Сим</w:t>
      </w:r>
      <w:r w:rsidR="009A18E9">
        <w:t>ъ</w:t>
      </w:r>
      <w:r w:rsidR="00731517">
        <w:t xml:space="preserve"> сло-</w:t>
      </w:r>
      <w:r w:rsidR="00731517">
        <w:br/>
        <w:t>вам</w:t>
      </w:r>
      <w:r w:rsidR="009A18E9">
        <w:t>ъ</w:t>
      </w:r>
      <w:r w:rsidR="00731517">
        <w:t>» іоворит</w:t>
      </w:r>
      <w:r w:rsidR="009A18E9">
        <w:t>ъ</w:t>
      </w:r>
      <w:r w:rsidR="00731517">
        <w:t xml:space="preserve"> почтенный со-</w:t>
      </w:r>
      <w:r w:rsidR="00731517">
        <w:br/>
        <w:t>чинитель « приписывают</w:t>
      </w:r>
      <w:r w:rsidR="009A18E9">
        <w:t>ъ</w:t>
      </w:r>
      <w:r w:rsidR="00731517">
        <w:t xml:space="preserve"> они</w:t>
      </w:r>
      <w:r w:rsidR="00731517">
        <w:br/>
        <w:t>(новые писатели) нѣкое волшеб-</w:t>
      </w:r>
      <w:r w:rsidR="00731517">
        <w:br/>
        <w:t>иое могущество, которое силу</w:t>
      </w:r>
      <w:r w:rsidR="00731517">
        <w:br/>
        <w:t>всякаго русекаго выраженіл пре-</w:t>
      </w:r>
      <w:r w:rsidR="00731517">
        <w:br/>
        <w:t>побѣждает</w:t>
      </w:r>
      <w:r w:rsidR="009A18E9">
        <w:t>ъ</w:t>
      </w:r>
      <w:r w:rsidR="00731517">
        <w:t>.»</w:t>
      </w:r>
    </w:p>
    <w:p w:rsidR="00810524" w:rsidRDefault="00731517">
      <w:pPr>
        <w:pStyle w:val="Bodytext21"/>
        <w:shd w:val="clear" w:color="auto" w:fill="auto"/>
        <w:spacing w:after="60" w:line="274" w:lineRule="exact"/>
        <w:ind w:firstLine="313"/>
        <w:jc w:val="both"/>
      </w:pPr>
      <w:r>
        <w:t>Там</w:t>
      </w:r>
      <w:r w:rsidR="009A18E9">
        <w:t>ъ</w:t>
      </w:r>
      <w:r>
        <w:t xml:space="preserve"> же, стр. 124 : «Что та-</w:t>
      </w:r>
      <w:r>
        <w:br/>
        <w:t xml:space="preserve">кое </w:t>
      </w:r>
      <w:r>
        <w:rPr>
          <w:rStyle w:val="Bodytext2Italic"/>
        </w:rPr>
        <w:t>развивать характер</w:t>
      </w:r>
      <w:r w:rsidR="009A18E9">
        <w:rPr>
          <w:rStyle w:val="Bodytext2Italic"/>
        </w:rPr>
        <w:t>ъ</w:t>
      </w:r>
      <w:r>
        <w:rPr>
          <w:rStyle w:val="Bodytext2Italic"/>
        </w:rPr>
        <w:t>?</w:t>
      </w:r>
      <w:r>
        <w:t xml:space="preserve"> По-</w:t>
      </w:r>
      <w:r>
        <w:br/>
        <w:t>хож</w:t>
      </w:r>
      <w:r w:rsidR="000C31B5">
        <w:t>ъ</w:t>
      </w:r>
      <w:r>
        <w:t xml:space="preserve"> ли этот</w:t>
      </w:r>
      <w:r w:rsidR="009A18E9">
        <w:t>ъ</w:t>
      </w:r>
      <w:r>
        <w:t xml:space="preserve"> бред</w:t>
      </w:r>
      <w:r w:rsidR="009A18E9">
        <w:t>ъ</w:t>
      </w:r>
      <w:r>
        <w:t xml:space="preserve"> на русскій</w:t>
      </w:r>
      <w:r>
        <w:br/>
        <w:t>язык</w:t>
      </w:r>
      <w:r w:rsidR="009A18E9">
        <w:t>ъ</w:t>
      </w:r>
      <w:r w:rsidR="00574544">
        <w:t>ъ</w:t>
      </w:r>
    </w:p>
    <w:p w:rsidR="00810524" w:rsidRDefault="00731517">
      <w:pPr>
        <w:pStyle w:val="Bodytext21"/>
        <w:shd w:val="clear" w:color="auto" w:fill="auto"/>
        <w:spacing w:after="60" w:line="274" w:lineRule="exact"/>
        <w:ind w:firstLine="313"/>
        <w:jc w:val="both"/>
      </w:pPr>
      <w:r>
        <w:t xml:space="preserve">Стр. 127: </w:t>
      </w:r>
      <w:r>
        <w:rPr>
          <w:rStyle w:val="Bodytext2Italic"/>
        </w:rPr>
        <w:t>«Укрт</w:t>
      </w:r>
      <w:r w:rsidR="009A18E9">
        <w:rPr>
          <w:rStyle w:val="Bodytext2Italic"/>
        </w:rPr>
        <w:t>ъ</w:t>
      </w:r>
      <w:r>
        <w:rPr>
          <w:rStyle w:val="Bodytext2Italic"/>
        </w:rPr>
        <w:t>пллт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харак-</w:t>
      </w:r>
      <w:r>
        <w:rPr>
          <w:rStyle w:val="Bodytext2Italic"/>
        </w:rPr>
        <w:br/>
        <w:t>тер</w:t>
      </w:r>
      <w:r w:rsidR="009A18E9">
        <w:rPr>
          <w:rStyle w:val="Bodytext2Italic"/>
        </w:rPr>
        <w:t>ъ</w:t>
      </w:r>
      <w:r>
        <w:t>, есть нелѣпица.»</w:t>
      </w:r>
    </w:p>
    <w:p w:rsidR="00810524" w:rsidRDefault="00731517">
      <w:pPr>
        <w:pStyle w:val="Bodytext21"/>
        <w:shd w:val="clear" w:color="auto" w:fill="auto"/>
        <w:spacing w:after="56" w:line="274" w:lineRule="exact"/>
        <w:ind w:firstLine="313"/>
        <w:jc w:val="both"/>
      </w:pPr>
      <w:r>
        <w:t>На стр. 160, почтенный автор ь</w:t>
      </w:r>
      <w:r>
        <w:br/>
        <w:t>«Разсужденія» замѣчает</w:t>
      </w:r>
      <w:r w:rsidR="009A18E9">
        <w:t>ъ</w:t>
      </w:r>
      <w:r>
        <w:t>, что на-</w:t>
      </w:r>
      <w:r>
        <w:br/>
        <w:t>добно осторожно читать слово</w:t>
      </w:r>
      <w:r>
        <w:br/>
        <w:t xml:space="preserve">«Геиій», чтобы не сказать </w:t>
      </w:r>
      <w:r>
        <w:rPr>
          <w:rStyle w:val="Bodytext2Italic"/>
        </w:rPr>
        <w:t>Евге-</w:t>
      </w:r>
      <w:r>
        <w:rPr>
          <w:rStyle w:val="Bodytext2Italic"/>
        </w:rPr>
        <w:br/>
        <w:t>ний,</w:t>
      </w:r>
      <w:r>
        <w:t xml:space="preserve"> а вмѣсто «моральный»—</w:t>
      </w:r>
      <w:r>
        <w:rPr>
          <w:rStyle w:val="Bodytext2Italic"/>
          <w:lang w:val="de-DE" w:eastAsia="de-DE" w:bidi="de-DE"/>
        </w:rPr>
        <w:t>Jtiß-</w:t>
      </w:r>
      <w:r>
        <w:rPr>
          <w:rStyle w:val="Bodytext2Italic"/>
          <w:lang w:val="de-DE" w:eastAsia="de-DE" w:bidi="de-DE"/>
        </w:rPr>
        <w:br/>
      </w:r>
      <w:r>
        <w:rPr>
          <w:rStyle w:val="Bodytext2Italic"/>
        </w:rPr>
        <w:t>ральный!</w:t>
      </w:r>
      <w:r>
        <w:t xml:space="preserve"> ..</w:t>
      </w:r>
    </w:p>
    <w:p w:rsidR="00810524" w:rsidRDefault="00731517">
      <w:pPr>
        <w:pStyle w:val="Bodytext131"/>
        <w:shd w:val="clear" w:color="auto" w:fill="auto"/>
        <w:spacing w:line="278" w:lineRule="exact"/>
        <w:ind w:firstLine="313"/>
        <w:jc w:val="both"/>
      </w:pPr>
      <w:r>
        <w:rPr>
          <w:rStyle w:val="Bodytext13NotItalic"/>
        </w:rPr>
        <w:t xml:space="preserve">О выраженіи Карамзина: </w:t>
      </w:r>
      <w:r>
        <w:t>«Ра-</w:t>
      </w:r>
      <w:r>
        <w:br/>
        <w:t>бота есть условіе искуссп</w:t>
      </w:r>
      <w:r w:rsidR="004A2DB5">
        <w:t>у</w:t>
      </w:r>
      <w:r>
        <w:t>&gt;.пх&gt;</w:t>
      </w:r>
    </w:p>
    <w:p w:rsidR="00810524" w:rsidRDefault="00731517">
      <w:pPr>
        <w:pStyle w:val="Bodytext21"/>
        <w:shd w:val="clear" w:color="auto" w:fill="auto"/>
        <w:spacing w:after="244" w:line="278" w:lineRule="exact"/>
        <w:ind w:firstLine="50"/>
        <w:jc w:val="both"/>
      </w:pPr>
      <w:r>
        <w:br w:type="column"/>
        <w:t>«пропустим</w:t>
      </w:r>
      <w:r w:rsidR="009A18E9">
        <w:t>ъ</w:t>
      </w:r>
      <w:r>
        <w:t>,чего не разумѣем</w:t>
      </w:r>
      <w:r w:rsidR="009A18E9">
        <w:t>ъ</w:t>
      </w:r>
      <w:r>
        <w:t>»</w:t>
      </w:r>
      <w:r>
        <w:br/>
        <w:t>говорит</w:t>
      </w:r>
      <w:r w:rsidR="009A18E9">
        <w:t>ъ</w:t>
      </w:r>
      <w:r>
        <w:t xml:space="preserve"> сочинитель «Разе, о</w:t>
      </w:r>
      <w:r>
        <w:br/>
        <w:t>Стар, и Новом</w:t>
      </w:r>
      <w:r w:rsidR="009A18E9">
        <w:t>ъ</w:t>
      </w:r>
      <w:r>
        <w:t xml:space="preserve"> Слогѣ» . . . Чего</w:t>
      </w:r>
      <w:r>
        <w:br/>
        <w:t>не разумѣем</w:t>
      </w:r>
      <w:r w:rsidR="009A18E9">
        <w:t>ъ</w:t>
      </w:r>
      <w:r>
        <w:t xml:space="preserve"> </w:t>
      </w:r>
      <w:r w:rsidR="00E56DF5">
        <w:t>ъ</w:t>
      </w:r>
      <w:r>
        <w:t>..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0"/>
        <w:jc w:val="both"/>
      </w:pPr>
      <w:r>
        <w:rPr>
          <w:rStyle w:val="Bodytext2Italic"/>
        </w:rPr>
        <w:t>«Охота и возлюжпост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пре-</w:t>
      </w:r>
      <w:r>
        <w:rPr>
          <w:rStyle w:val="Bodytext2Italic"/>
        </w:rPr>
        <w:br/>
        <w:t>одолевать трудности есть ха-</w:t>
      </w:r>
      <w:r>
        <w:rPr>
          <w:rStyle w:val="Bodytext2Italic"/>
        </w:rPr>
        <w:br/>
        <w:t>рактер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таланта.</w:t>
      </w:r>
      <w:r>
        <w:t xml:space="preserve"> Пропустим</w:t>
      </w:r>
      <w:r w:rsidR="009A18E9">
        <w:t>ъ</w:t>
      </w:r>
      <w:r>
        <w:br/>
        <w:t>и это», говорится в</w:t>
      </w:r>
      <w:r w:rsidR="009A18E9">
        <w:t>ъ</w:t>
      </w:r>
      <w:r>
        <w:t xml:space="preserve"> той же кни-</w:t>
      </w:r>
      <w:r>
        <w:br/>
        <w:t>гѣ,вѣроятно по той же причн-</w:t>
      </w:r>
      <w:r>
        <w:br/>
        <w:t>нѣ.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0"/>
        <w:jc w:val="both"/>
      </w:pPr>
      <w:r>
        <w:t>Стр. 171. «</w:t>
      </w:r>
      <w:r>
        <w:rPr>
          <w:rStyle w:val="Bodytext2Italic"/>
        </w:rPr>
        <w:t>Когда путешествіе</w:t>
      </w:r>
      <w:r>
        <w:rPr>
          <w:rStyle w:val="Bodytext2Italic"/>
        </w:rPr>
        <w:br/>
        <w:t>сделалось потребностію души</w:t>
      </w:r>
      <w:r>
        <w:rPr>
          <w:rStyle w:val="Bodytext2Italic"/>
        </w:rPr>
        <w:br/>
        <w:t>леей.</w:t>
      </w:r>
      <w:r>
        <w:t xml:space="preserve"> Свойственно ли (говорит</w:t>
      </w:r>
      <w:r w:rsidR="009A18E9">
        <w:t>ъ</w:t>
      </w:r>
      <w:r>
        <w:br/>
        <w:t>сочинитель «Разсужденія о Ста-</w:t>
      </w:r>
      <w:r>
        <w:br/>
        <w:t>ром</w:t>
      </w:r>
      <w:r w:rsidR="009A18E9">
        <w:t>ъ</w:t>
      </w:r>
      <w:r>
        <w:t xml:space="preserve"> и Ііовом</w:t>
      </w:r>
      <w:r w:rsidR="009A18E9">
        <w:t>ъ</w:t>
      </w:r>
      <w:r>
        <w:t xml:space="preserve"> Слогѣ») по-рус-</w:t>
      </w:r>
      <w:r>
        <w:br/>
        <w:t xml:space="preserve">ски говорить: </w:t>
      </w:r>
      <w:r>
        <w:rPr>
          <w:rStyle w:val="Bodytext2Italic"/>
        </w:rPr>
        <w:t>потребность ду-</w:t>
      </w:r>
      <w:r>
        <w:rPr>
          <w:rStyle w:val="Bodytext2Italic"/>
        </w:rPr>
        <w:br/>
        <w:t>ши моей</w:t>
      </w:r>
      <w:r w:rsidR="00574544">
        <w:rPr>
          <w:rStyle w:val="Bodytext2Italic"/>
        </w:rPr>
        <w:t>ъ</w:t>
      </w:r>
      <w:r>
        <w:t xml:space="preserve"> и проч.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90"/>
        <w:jc w:val="both"/>
      </w:pPr>
      <w:r>
        <w:t>На стр. 248 приведено слѣдую-</w:t>
      </w:r>
      <w:r>
        <w:br/>
        <w:t>щее мѣсго из</w:t>
      </w:r>
      <w:r w:rsidR="009A18E9">
        <w:t>ъ</w:t>
      </w:r>
      <w:r>
        <w:t xml:space="preserve"> ЛаФатера, переве-</w:t>
      </w:r>
      <w:r>
        <w:br/>
        <w:t>денное Карамзиными» («Письма</w:t>
      </w:r>
      <w:r>
        <w:br/>
        <w:t>Русскаго Путеш. изд. в</w:t>
      </w:r>
      <w:r w:rsidR="009A18E9">
        <w:t>ъ</w:t>
      </w:r>
      <w:r>
        <w:t xml:space="preserve"> 12, </w:t>
      </w:r>
      <w:r w:rsidR="009A18E9">
        <w:t>ъ</w:t>
      </w:r>
      <w:r>
        <w:br/>
        <w:t>III стр. 77): «Мудрый отличается</w:t>
      </w:r>
      <w:r>
        <w:br/>
        <w:t>от</w:t>
      </w:r>
      <w:r w:rsidR="009A18E9">
        <w:t>ъ</w:t>
      </w:r>
      <w:r>
        <w:t xml:space="preserve"> слабоумнаготолько средства-</w:t>
      </w:r>
      <w:r>
        <w:br/>
        <w:t>ми самочувствованіл. Чѣм</w:t>
      </w:r>
      <w:r w:rsidR="009A18E9">
        <w:t>ъ</w:t>
      </w:r>
      <w:r>
        <w:t xml:space="preserve"> про-</w:t>
      </w:r>
      <w:r>
        <w:br/>
        <w:t>стѣе, вездѣсущнѣе, всенаслади-</w:t>
      </w:r>
      <w:r>
        <w:br/>
        <w:t>тельнѣе, постояннѣе и благодѣ-</w:t>
      </w:r>
      <w:r>
        <w:br/>
        <w:t>телыіѣе есть средство или пред-</w:t>
      </w:r>
      <w:r>
        <w:br/>
        <w:t>мет</w:t>
      </w:r>
      <w:r w:rsidR="009A18E9">
        <w:t>ъ</w:t>
      </w:r>
      <w:r>
        <w:t>, в</w:t>
      </w:r>
      <w:r w:rsidR="009A18E9">
        <w:t>ъ</w:t>
      </w:r>
      <w:r>
        <w:t xml:space="preserve"> котором</w:t>
      </w:r>
      <w:r w:rsidR="009A18E9">
        <w:t>ъ</w:t>
      </w:r>
      <w:r>
        <w:t xml:space="preserve"> или через</w:t>
      </w:r>
      <w:r w:rsidR="009A18E9">
        <w:t>ъ</w:t>
      </w:r>
      <w:r>
        <w:t xml:space="preserve"> ко-</w:t>
      </w:r>
      <w:r>
        <w:br/>
        <w:t>торый мы спльнѣе существу ем</w:t>
      </w:r>
      <w:r w:rsidR="009A18E9">
        <w:t>ъ</w:t>
      </w:r>
      <w:r>
        <w:t>,</w:t>
      </w:r>
      <w:r>
        <w:br/>
        <w:t>т І,м</w:t>
      </w:r>
      <w:r w:rsidR="009A18E9">
        <w:t>ъ</w:t>
      </w:r>
      <w:r>
        <w:t xml:space="preserve"> существеннѣемы сами,гѣм</w:t>
      </w:r>
      <w:r w:rsidR="009A18E9">
        <w:t>ъ</w:t>
      </w:r>
      <w:r>
        <w:br/>
        <w:t>вѣрнѣе и радостнѣе бытіе наше—</w:t>
      </w:r>
      <w:r>
        <w:br/>
        <w:t>тѣм</w:t>
      </w:r>
      <w:r w:rsidR="009A18E9">
        <w:t>ъ</w:t>
      </w:r>
      <w:r>
        <w:t xml:space="preserve"> мы мудрѣе, Се' боднѣе, лю-</w:t>
      </w:r>
      <w:r>
        <w:br/>
        <w:t>блщѣе, любимѣе,живущие, ожи-</w:t>
      </w:r>
      <w:r>
        <w:br/>
        <w:t>вляющие, блаженнѣс, человѣч-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53" w:line="274" w:lineRule="exact"/>
        <w:ind w:firstLine="5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7632" behindDoc="1" locked="0" layoutInCell="1" allowOverlap="1">
                <wp:simplePos x="0" y="0"/>
                <wp:positionH relativeFrom="margin">
                  <wp:posOffset>2121535</wp:posOffset>
                </wp:positionH>
                <wp:positionV relativeFrom="margin">
                  <wp:posOffset>-15875</wp:posOffset>
                </wp:positionV>
                <wp:extent cx="277495" cy="254000"/>
                <wp:effectExtent l="0" t="0" r="0" b="0"/>
                <wp:wrapTopAndBottom/>
                <wp:docPr id="1610" name="Text Box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774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0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  <w:lang w:val="de-DE" w:eastAsia="de-DE" w:bidi="de-DE"/>
                              </w:rPr>
                              <w:t>VITT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5" o:spid="_x0000_s1701" type="#_x0000_t202" style="position:absolute;left:0;text-align:left;margin-left:167.05pt;margin-top:-1.25pt;width:21.85pt;height:20pt;z-index:-2512788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00" w:lineRule="exact"/>
                        <w:ind w:firstLine="29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  <w:lang w:val="de-DE" w:eastAsia="de-DE" w:bidi="de-DE"/>
                        </w:rPr>
                        <w:t>VITT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 xml:space="preserve">-и </w:t>
      </w:r>
      <w:r w:rsidR="00731517">
        <w:rPr>
          <w:lang w:val="fr-FR" w:eastAsia="fr-FR" w:bidi="fr-FR"/>
        </w:rPr>
        <w:t xml:space="preserve">lie, </w:t>
      </w:r>
      <w:r w:rsidR="00731517">
        <w:t>божествеииѣе, с</w:t>
      </w:r>
      <w:r w:rsidR="009A18E9">
        <w:t>ъ</w:t>
      </w:r>
      <w:r w:rsidR="00731517">
        <w:t xml:space="preserve"> цвліюбы-</w:t>
      </w:r>
      <w:r w:rsidR="00731517">
        <w:br/>
        <w:t>тія нашего сообразиѣе.»— Сочи-</w:t>
      </w:r>
      <w:r w:rsidR="00731517">
        <w:br/>
        <w:t>нитель «Раз. о Старбм</w:t>
      </w:r>
      <w:r w:rsidR="009A18E9">
        <w:t>ъ</w:t>
      </w:r>
      <w:r w:rsidR="00731517">
        <w:t xml:space="preserve"> иНовом</w:t>
      </w:r>
      <w:r w:rsidR="009A18E9">
        <w:t>ъ</w:t>
      </w:r>
      <w:r w:rsidR="00731517">
        <w:br/>
        <w:t>Слогѣ» замѣчает</w:t>
      </w:r>
      <w:r w:rsidR="009A18E9">
        <w:t>ъ</w:t>
      </w:r>
      <w:r w:rsidR="00731517">
        <w:t>- слѣдующее :</w:t>
      </w:r>
      <w:r w:rsidR="00731517">
        <w:br/>
        <w:t>«могу ли я с</w:t>
      </w:r>
      <w:r w:rsidR="009A18E9">
        <w:t>ъ</w:t>
      </w:r>
      <w:r w:rsidR="00731517">
        <w:t xml:space="preserve"> услажденіем</w:t>
      </w:r>
      <w:r w:rsidR="009A18E9">
        <w:t>ъ</w:t>
      </w:r>
      <w:r w:rsidR="00731517">
        <w:t xml:space="preserve"> чи-</w:t>
      </w:r>
      <w:r w:rsidR="00731517">
        <w:br/>
        <w:t>тать то, чего не разумѣю, и не-</w:t>
      </w:r>
      <w:r w:rsidR="00731517">
        <w:br/>
        <w:t>вѣрю, чтоб</w:t>
      </w:r>
      <w:r w:rsidR="009A18E9">
        <w:t>ъ</w:t>
      </w:r>
      <w:r w:rsidR="00731517">
        <w:t xml:space="preserve"> другой кто разумѣть</w:t>
      </w:r>
      <w:r w:rsidR="00731517">
        <w:br/>
        <w:t>моги ? Я не знаю, ЛаФатер</w:t>
      </w:r>
      <w:r w:rsidR="009A18E9">
        <w:t>ъ</w:t>
      </w:r>
      <w:r w:rsidR="00731517">
        <w:t xml:space="preserve"> ли</w:t>
      </w:r>
      <w:r w:rsidR="00731517">
        <w:br/>
        <w:t>взлетѣл</w:t>
      </w:r>
      <w:r w:rsidR="009A18E9">
        <w:t>ъ</w:t>
      </w:r>
      <w:r w:rsidR="00731517">
        <w:t xml:space="preserve"> выше предѣлов</w:t>
      </w:r>
      <w:r w:rsidR="009A18E9">
        <w:t>ъ</w:t>
      </w:r>
      <w:r w:rsidR="00731517">
        <w:t xml:space="preserve"> моего</w:t>
      </w:r>
      <w:r w:rsidR="00731517">
        <w:br/>
        <w:t>ума, или переводчик</w:t>
      </w:r>
      <w:r w:rsidR="009A18E9">
        <w:t>ъ</w:t>
      </w:r>
      <w:r w:rsidR="00731517">
        <w:t xml:space="preserve"> его туда</w:t>
      </w:r>
      <w:r w:rsidR="00731517">
        <w:br/>
        <w:t>подняли</w:t>
      </w:r>
      <w:r w:rsidR="00731517">
        <w:rPr>
          <w:vertAlign w:val="superscript"/>
        </w:rPr>
        <w:t>1</w:t>
      </w:r>
      <w:r w:rsidR="00731517">
        <w:t>; но дѣло в</w:t>
      </w:r>
      <w:r w:rsidR="009A18E9">
        <w:t>ъ</w:t>
      </w:r>
      <w:r w:rsidR="00731517">
        <w:t xml:space="preserve"> том</w:t>
      </w:r>
      <w:r w:rsidR="009A18E9">
        <w:t>ъ</w:t>
      </w:r>
      <w:r w:rsidR="00731517">
        <w:t>, что</w:t>
      </w:r>
      <w:r w:rsidR="00731517">
        <w:br/>
        <w:t>из</w:t>
      </w:r>
      <w:r w:rsidR="009A18E9">
        <w:t>ъ</w:t>
      </w:r>
      <w:r w:rsidR="00731517">
        <w:t xml:space="preserve"> них</w:t>
      </w:r>
      <w:r w:rsidR="009A18E9">
        <w:t>ъ</w:t>
      </w:r>
      <w:r w:rsidR="00731517">
        <w:t xml:space="preserve"> ни того , ни друга го не</w:t>
      </w:r>
      <w:r w:rsidR="00731517">
        <w:br/>
        <w:t>понимаю. Положи м</w:t>
      </w:r>
      <w:r w:rsidR="009A18E9">
        <w:t>ъ</w:t>
      </w:r>
      <w:r w:rsidR="00731517">
        <w:t>, что я по</w:t>
      </w:r>
      <w:r w:rsidR="00731517">
        <w:br/>
        <w:t>тупости моего ума (хотя уже</w:t>
      </w:r>
      <w:r w:rsidR="00731517">
        <w:br/>
        <w:t>Лѣт</w:t>
      </w:r>
      <w:r w:rsidR="009A18E9">
        <w:t>ъ</w:t>
      </w:r>
      <w:r w:rsidR="00731517">
        <w:t xml:space="preserve"> десятка три и побольше</w:t>
      </w:r>
      <w:r w:rsidR="00731517">
        <w:br/>
        <w:t>упражняюсь в</w:t>
      </w:r>
      <w:r w:rsidR="009A18E9">
        <w:t>ъ</w:t>
      </w:r>
      <w:r w:rsidR="00731517">
        <w:t xml:space="preserve"> науках</w:t>
      </w:r>
      <w:r w:rsidR="009A18E9">
        <w:t>ъ</w:t>
      </w:r>
      <w:r w:rsidR="00731517">
        <w:t>) не могу</w:t>
      </w:r>
      <w:r w:rsidR="00731517">
        <w:br/>
        <w:t>понимать высоких</w:t>
      </w:r>
      <w:r w:rsidR="009A18E9">
        <w:t>ъ</w:t>
      </w:r>
      <w:r w:rsidR="00731517">
        <w:t xml:space="preserve"> мыслей; но</w:t>
      </w:r>
      <w:r w:rsidR="00731517">
        <w:br/>
        <w:t>я не разумѣю слови, то как</w:t>
      </w:r>
      <w:r w:rsidR="009A18E9">
        <w:t>ъ</w:t>
      </w:r>
      <w:r w:rsidR="00731517">
        <w:t xml:space="preserve"> же</w:t>
      </w:r>
      <w:r w:rsidR="00731517">
        <w:br/>
        <w:t>требовать от</w:t>
      </w:r>
      <w:r w:rsidR="009A18E9">
        <w:t>ъ</w:t>
      </w:r>
      <w:r w:rsidR="00731517">
        <w:t xml:space="preserve"> меня, чтобы я раз-</w:t>
      </w:r>
      <w:r w:rsidR="00731517">
        <w:br/>
        <w:t>умѣл</w:t>
      </w:r>
      <w:r w:rsidR="009A18E9">
        <w:t>ъ</w:t>
      </w:r>
      <w:r w:rsidR="00731517">
        <w:t xml:space="preserve"> мысль, которая без</w:t>
      </w:r>
      <w:r w:rsidR="009A18E9">
        <w:t>ъ</w:t>
      </w:r>
      <w:r w:rsidR="00731517">
        <w:t xml:space="preserve"> слов</w:t>
      </w:r>
      <w:r w:rsidR="009A18E9">
        <w:t>ъ</w:t>
      </w:r>
      <w:r w:rsidR="00731517">
        <w:br/>
        <w:t>существовать не может</w:t>
      </w:r>
      <w:r w:rsidR="009A18E9">
        <w:t>ъ</w:t>
      </w:r>
      <w:r w:rsidR="00574544">
        <w:t>ъ</w:t>
      </w:r>
      <w:r w:rsidR="00731517">
        <w:t xml:space="preserve"> ...</w:t>
      </w:r>
    </w:p>
    <w:p w:rsidR="00810524" w:rsidRDefault="00731517">
      <w:pPr>
        <w:pStyle w:val="Bodytext21"/>
        <w:shd w:val="clear" w:color="auto" w:fill="auto"/>
        <w:spacing w:after="68" w:line="283" w:lineRule="exact"/>
        <w:ind w:firstLine="307"/>
        <w:jc w:val="both"/>
      </w:pPr>
      <w:r>
        <w:t>Что доказываюсь всѣ эти при-</w:t>
      </w:r>
      <w:r>
        <w:br/>
        <w:t>мѣры?</w:t>
      </w:r>
    </w:p>
    <w:p w:rsidR="00810524" w:rsidRDefault="00731517">
      <w:pPr>
        <w:pStyle w:val="Bodytext21"/>
        <w:shd w:val="clear" w:color="auto" w:fill="auto"/>
        <w:spacing w:after="56" w:line="274" w:lineRule="exact"/>
        <w:ind w:firstLine="307"/>
        <w:jc w:val="both"/>
      </w:pPr>
      <w:r>
        <w:t>Простую истину, что новыя</w:t>
      </w:r>
      <w:r>
        <w:br/>
        <w:t>«і&gt;ормы идей требуют</w:t>
      </w:r>
      <w:r w:rsidR="009A18E9">
        <w:t>ъ</w:t>
      </w:r>
      <w:r>
        <w:t xml:space="preserve"> иногда</w:t>
      </w:r>
      <w:r>
        <w:br/>
        <w:t>новых</w:t>
      </w:r>
      <w:r w:rsidR="009A18E9">
        <w:t>ъ</w:t>
      </w:r>
      <w:r>
        <w:t>, необщеизвѣстных</w:t>
      </w:r>
      <w:r w:rsidR="009A18E9">
        <w:t>ъ</w:t>
      </w:r>
      <w:r>
        <w:t xml:space="preserve"> вы-</w:t>
      </w:r>
      <w:r>
        <w:br/>
        <w:t>раженій, и что эти выраженіято.</w:t>
      </w:r>
      <w:r>
        <w:br/>
        <w:t>му кажутся непонятны,</w:t>
      </w:r>
      <w:r>
        <w:rPr>
          <w:rStyle w:val="Bodytext2Italic"/>
        </w:rPr>
        <w:t>ктонезна-</w:t>
      </w:r>
      <w:r>
        <w:rPr>
          <w:rStyle w:val="Bodytext2Italic"/>
        </w:rPr>
        <w:br/>
        <w:t>коліь с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самыми цдеяліи.</w:t>
      </w:r>
      <w:r>
        <w:t xml:space="preserve"> Прой-</w:t>
      </w:r>
      <w:r>
        <w:br/>
        <w:t>дег</w:t>
      </w:r>
      <w:r w:rsidR="009A18E9">
        <w:t>ъ</w:t>
      </w:r>
      <w:r>
        <w:t xml:space="preserve"> дссяток</w:t>
      </w:r>
      <w:r w:rsidR="009A18E9">
        <w:t>ъ</w:t>
      </w:r>
      <w:r>
        <w:t xml:space="preserve"> лѣт</w:t>
      </w:r>
      <w:r w:rsidR="009A18E9">
        <w:t>ъ</w:t>
      </w:r>
      <w:r>
        <w:t>—и люди</w:t>
      </w:r>
      <w:r>
        <w:br/>
        <w:t>уже начинаюсь не понимать то-</w:t>
      </w:r>
      <w:r>
        <w:br/>
        <w:t>го , каким</w:t>
      </w:r>
      <w:r w:rsidR="009A18E9">
        <w:t>ъ</w:t>
      </w:r>
      <w:r>
        <w:t>-образом</w:t>
      </w:r>
      <w:r w:rsidR="009A18E9">
        <w:t>ъ</w:t>
      </w:r>
      <w:r>
        <w:t xml:space="preserve"> эти выра-</w:t>
      </w:r>
      <w:r>
        <w:br/>
        <w:t>жения могли казаться непоняг-</w:t>
      </w:r>
      <w:r>
        <w:br/>
        <w:t>ными... ^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07"/>
        <w:jc w:val="both"/>
      </w:pPr>
      <w:r>
        <w:t>Другое дѣло, когда непонятное</w:t>
      </w:r>
      <w:r>
        <w:br/>
        <w:t>находится в</w:t>
      </w:r>
      <w:r w:rsidR="009A18E9">
        <w:t>ъ</w:t>
      </w:r>
      <w:r>
        <w:t xml:space="preserve"> самых</w:t>
      </w:r>
      <w:r w:rsidR="009A18E9">
        <w:t>ъ</w:t>
      </w:r>
      <w:r>
        <w:t xml:space="preserve"> мыслях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180" w:line="274" w:lineRule="exact"/>
        <w:ind w:firstLine="56"/>
        <w:jc w:val="both"/>
      </w:pPr>
      <w:r>
        <w:br w:type="column"/>
        <w:t>I К</w:t>
      </w:r>
      <w:r w:rsidR="009A18E9">
        <w:t>ъ</w:t>
      </w:r>
      <w:r>
        <w:t xml:space="preserve"> непонятныім</w:t>
      </w:r>
      <w:r w:rsidR="009A18E9">
        <w:t>ъ</w:t>
      </w:r>
      <w:r>
        <w:t xml:space="preserve"> слова м</w:t>
      </w:r>
      <w:r w:rsidR="009A18E9">
        <w:t>ъ</w:t>
      </w:r>
      <w:r>
        <w:t xml:space="preserve"> мож-</w:t>
      </w:r>
      <w:r>
        <w:br/>
        <w:t>но привыкнуть, к</w:t>
      </w:r>
      <w:r w:rsidR="009A18E9">
        <w:t>ъ</w:t>
      </w:r>
      <w:r>
        <w:t xml:space="preserve"> непонятными</w:t>
      </w:r>
      <w:r>
        <w:br/>
        <w:t>мыслями — никогда. Непонят-</w:t>
      </w:r>
      <w:r>
        <w:br/>
        <w:t>ное в</w:t>
      </w:r>
      <w:r w:rsidR="009A18E9">
        <w:t>ъ</w:t>
      </w:r>
      <w:r>
        <w:t xml:space="preserve"> мыслях</w:t>
      </w:r>
      <w:r w:rsidR="009A18E9">
        <w:t>ъ</w:t>
      </w:r>
      <w:r>
        <w:t xml:space="preserve"> всего чаще</w:t>
      </w:r>
      <w:r>
        <w:br/>
        <w:t>встрѣчаетея у тѣх</w:t>
      </w:r>
      <w:r w:rsidR="009A18E9">
        <w:t>ъ</w:t>
      </w:r>
      <w:r>
        <w:t xml:space="preserve"> сочинителей,</w:t>
      </w:r>
      <w:r>
        <w:br/>
        <w:t>которые, не получив</w:t>
      </w:r>
      <w:r w:rsidR="009A18E9">
        <w:t>ъ</w:t>
      </w:r>
      <w:r>
        <w:t xml:space="preserve"> классиче-</w:t>
      </w:r>
      <w:r>
        <w:br/>
        <w:t>скаго образованія, берутся за дѣ-</w:t>
      </w:r>
      <w:r>
        <w:br/>
        <w:t>ло не по силами. Будучи не в</w:t>
      </w:r>
      <w:r w:rsidR="009A18E9">
        <w:t>ъ</w:t>
      </w:r>
      <w:r>
        <w:t>-</w:t>
      </w:r>
      <w:r>
        <w:br/>
        <w:t>состояніи обнять предмет</w:t>
      </w:r>
      <w:r w:rsidR="009A18E9">
        <w:t>ъ</w:t>
      </w:r>
      <w:r>
        <w:t xml:space="preserve"> впол-</w:t>
      </w:r>
      <w:r>
        <w:br/>
        <w:t>нѣ, они прибѣгають к</w:t>
      </w:r>
      <w:r w:rsidR="009A18E9">
        <w:t>ъ</w:t>
      </w:r>
      <w:r>
        <w:t xml:space="preserve"> другими</w:t>
      </w:r>
      <w:r>
        <w:br/>
        <w:t>книгами, выбирают</w:t>
      </w:r>
      <w:r w:rsidR="009A18E9">
        <w:t>ъ</w:t>
      </w:r>
      <w:r>
        <w:t xml:space="preserve"> то, что от-</w:t>
      </w:r>
      <w:r>
        <w:br/>
        <w:t>носится к</w:t>
      </w:r>
      <w:r w:rsidR="009A18E9">
        <w:t>ъ</w:t>
      </w:r>
      <w:r>
        <w:t xml:space="preserve"> избранному предме-</w:t>
      </w:r>
      <w:r>
        <w:br/>
        <w:t>ту, но, по недостатку истинной</w:t>
      </w:r>
      <w:r>
        <w:br/>
        <w:t>учености, не могут</w:t>
      </w:r>
      <w:r w:rsidR="009A18E9">
        <w:t>ъ</w:t>
      </w:r>
      <w:r>
        <w:t xml:space="preserve"> себѣ отдать</w:t>
      </w:r>
      <w:r>
        <w:br/>
        <w:t>отчета в</w:t>
      </w:r>
      <w:r w:rsidR="009A18E9">
        <w:t>ъ</w:t>
      </w:r>
      <w:r>
        <w:t xml:space="preserve"> чужом</w:t>
      </w:r>
      <w:r w:rsidR="009A18E9">
        <w:t>ъ</w:t>
      </w:r>
      <w:r>
        <w:t xml:space="preserve"> добрѣ, хвата-</w:t>
      </w:r>
      <w:r>
        <w:br/>
        <w:t>ют</w:t>
      </w:r>
      <w:r w:rsidR="009A18E9">
        <w:t>ъ</w:t>
      </w:r>
      <w:r>
        <w:t xml:space="preserve"> у иностранна го автора ни-</w:t>
      </w:r>
      <w:r>
        <w:br/>
        <w:t>сколько слов</w:t>
      </w:r>
      <w:r w:rsidR="009A18E9">
        <w:t>ъ</w:t>
      </w:r>
      <w:r>
        <w:t>, примѣшиваюсь</w:t>
      </w:r>
      <w:r>
        <w:br/>
        <w:t>к</w:t>
      </w:r>
      <w:r w:rsidR="009A18E9">
        <w:t>ъ</w:t>
      </w:r>
      <w:r>
        <w:t xml:space="preserve"> ними свои, и ось этого про-</w:t>
      </w:r>
      <w:r>
        <w:br/>
        <w:t>изходиг</w:t>
      </w:r>
      <w:r w:rsidR="009A18E9">
        <w:t>ъ</w:t>
      </w:r>
      <w:r>
        <w:t xml:space="preserve"> такое смѣшеніе поня-</w:t>
      </w:r>
      <w:r>
        <w:br/>
        <w:t>тій, такая сбивчивость в</w:t>
      </w:r>
      <w:r w:rsidR="009A18E9">
        <w:t>ъ</w:t>
      </w:r>
      <w:r>
        <w:t xml:space="preserve"> выра-</w:t>
      </w:r>
      <w:r>
        <w:br/>
        <w:t>женіях</w:t>
      </w:r>
      <w:r w:rsidR="009A18E9">
        <w:t>ъ</w:t>
      </w:r>
      <w:r>
        <w:t>, что читать такія книги</w:t>
      </w:r>
      <w:r>
        <w:br/>
        <w:t>и смѣшно и жалко. Приведем</w:t>
      </w:r>
      <w:r w:rsidR="009A18E9">
        <w:t>ъ</w:t>
      </w:r>
      <w:r>
        <w:br/>
        <w:t>нѣкоторые гіримѣры: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02"/>
        <w:jc w:val="both"/>
        <w:sectPr w:rsidR="00810524">
          <w:headerReference w:type="even" r:id="rId615"/>
          <w:headerReference w:type="default" r:id="rId616"/>
          <w:pgSz w:w="7593" w:h="12362"/>
          <w:pgMar w:top="523" w:right="576" w:bottom="1201" w:left="190" w:header="0" w:footer="3" w:gutter="0"/>
          <w:pgNumType w:start="752"/>
          <w:cols w:num="2" w:sep="1" w:space="102"/>
          <w:noEndnote/>
          <w:docGrid w:linePitch="360"/>
        </w:sectPr>
      </w:pPr>
      <w:r>
        <w:rPr>
          <w:rStyle w:val="Bodytext2Italic"/>
        </w:rPr>
        <w:t>и§</w:t>
      </w:r>
      <w:r>
        <w:t xml:space="preserve"> 163. Общее качество или</w:t>
      </w:r>
      <w:r>
        <w:br/>
        <w:t>условіе, свойственное всѣм</w:t>
      </w:r>
      <w:r w:rsidR="009A18E9">
        <w:t>ъ</w:t>
      </w:r>
      <w:r>
        <w:t xml:space="preserve"> су-</w:t>
      </w:r>
      <w:r>
        <w:br/>
      </w:r>
      <w:r>
        <w:lastRenderedPageBreak/>
        <w:t>ществами (</w:t>
      </w:r>
      <w:r>
        <w:footnoteReference w:id="34"/>
      </w:r>
      <w:r>
        <w:t>) й качествами (</w:t>
      </w:r>
      <w:r>
        <w:footnoteReference w:id="35"/>
      </w:r>
      <w:r>
        <w:t>)</w:t>
      </w:r>
      <w:r>
        <w:br/>
        <w:t xml:space="preserve">есть </w:t>
      </w:r>
      <w:r>
        <w:rPr>
          <w:rStyle w:val="Bodytext2Italic"/>
        </w:rPr>
        <w:t>бытіе.п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8"/>
        <w:jc w:val="both"/>
      </w:pPr>
      <w:r>
        <w:rPr>
          <w:rStyle w:val="Bodytext2Italic"/>
          <w:lang w:val="de-DE" w:eastAsia="de-DE" w:bidi="de-DE"/>
        </w:rPr>
        <w:lastRenderedPageBreak/>
        <w:t>«§</w:t>
      </w:r>
      <w:r>
        <w:rPr>
          <w:lang w:val="de-DE" w:eastAsia="de-DE" w:bidi="de-DE"/>
        </w:rPr>
        <w:t xml:space="preserve"> 164. </w:t>
      </w:r>
      <w:r>
        <w:t>Бытіем</w:t>
      </w:r>
      <w:r w:rsidR="009A18E9">
        <w:t>ъ</w:t>
      </w:r>
      <w:r>
        <w:t xml:space="preserve"> предполагает-</w:t>
      </w:r>
      <w:r>
        <w:br/>
        <w:t>ся существованіе познаю</w:t>
      </w:r>
      <w:r w:rsidR="004A2DB5">
        <w:t>щ</w:t>
      </w:r>
      <w:r>
        <w:t>аго</w:t>
      </w:r>
      <w:r>
        <w:br/>
        <w:t>предмета (подлежа ща го) и отно-</w:t>
      </w:r>
      <w:r>
        <w:br/>
        <w:t>шеніе онаго к</w:t>
      </w:r>
      <w:r w:rsidR="009A18E9">
        <w:t>ъ</w:t>
      </w:r>
      <w:r>
        <w:t xml:space="preserve"> познаваемому</w:t>
      </w:r>
      <w:r>
        <w:br/>
        <w:t>(сказуемому); но сей самый пред-</w:t>
      </w:r>
      <w:r>
        <w:br/>
        <w:t xml:space="preserve">меть </w:t>
      </w:r>
      <w:r>
        <w:rPr>
          <w:lang w:val="la" w:eastAsia="la" w:bidi="la"/>
        </w:rPr>
        <w:t xml:space="preserve">es </w:t>
      </w:r>
      <w:r>
        <w:rPr>
          <w:rStyle w:val="Bodytext2Italic"/>
        </w:rPr>
        <w:t>разсужденіи быпил,</w:t>
      </w:r>
      <w:r>
        <w:t xml:space="preserve"> есть</w:t>
      </w:r>
      <w:r>
        <w:br/>
        <w:t>не иное что, как</w:t>
      </w:r>
      <w:r w:rsidR="009A18E9">
        <w:t>ъ</w:t>
      </w:r>
      <w:r>
        <w:t xml:space="preserve"> </w:t>
      </w:r>
      <w:r>
        <w:rPr>
          <w:rStyle w:val="Bodytext2Italic"/>
        </w:rPr>
        <w:t>огііношеніе,</w:t>
      </w:r>
      <w:r>
        <w:t xml:space="preserve"> хо-</w:t>
      </w:r>
      <w:r>
        <w:br/>
        <w:t xml:space="preserve">тя 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самом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дѣліь</w:t>
      </w:r>
      <w:r>
        <w:t xml:space="preserve"> он</w:t>
      </w:r>
      <w:r w:rsidR="009A18E9">
        <w:t>ъ</w:t>
      </w:r>
      <w:r>
        <w:t xml:space="preserve"> есть </w:t>
      </w:r>
      <w:r>
        <w:rPr>
          <w:rStyle w:val="Bodytext2Italic"/>
        </w:rPr>
        <w:t>су-</w:t>
      </w:r>
      <w:r>
        <w:rPr>
          <w:rStyle w:val="Bodytext2Italic"/>
        </w:rPr>
        <w:br/>
        <w:t>гиество</w:t>
      </w:r>
      <w:r>
        <w:t xml:space="preserve"> и </w:t>
      </w:r>
      <w:r>
        <w:rPr>
          <w:rStyle w:val="Bodytext2Italic"/>
        </w:rPr>
        <w:t>дѣлилюе»</w:t>
      </w:r>
      <w:r>
        <w:t xml:space="preserve"> («Простран.</w:t>
      </w:r>
      <w:r>
        <w:br/>
        <w:t>Грамматик</w:t>
      </w:r>
      <w:r w:rsidR="000C31B5">
        <w:t>ъ</w:t>
      </w:r>
      <w:r>
        <w:t xml:space="preserve"> г. Греча. Издапіе</w:t>
      </w:r>
      <w:r>
        <w:br/>
        <w:t xml:space="preserve">2-е </w:t>
      </w:r>
      <w:r>
        <w:rPr>
          <w:rStyle w:val="Bodytext2Italic"/>
        </w:rPr>
        <w:t>исправленное.</w:t>
      </w:r>
      <w:r>
        <w:t xml:space="preserve"> 1850 г. стр. 101.)</w:t>
      </w:r>
    </w:p>
    <w:p w:rsidR="00810524" w:rsidRDefault="00731517">
      <w:pPr>
        <w:pStyle w:val="Bodytext21"/>
        <w:shd w:val="clear" w:color="auto" w:fill="auto"/>
        <w:spacing w:after="233" w:line="274" w:lineRule="exact"/>
        <w:ind w:firstLine="298"/>
        <w:jc w:val="both"/>
      </w:pPr>
      <w:r>
        <w:t>В</w:t>
      </w:r>
      <w:r w:rsidR="009A18E9">
        <w:t>ъ</w:t>
      </w:r>
      <w:r>
        <w:t xml:space="preserve"> первую половину парагра-</w:t>
      </w:r>
      <w:r>
        <w:br/>
        <w:t>фа 164-го проскочили выраженія</w:t>
      </w:r>
      <w:r>
        <w:br/>
        <w:t xml:space="preserve">нѣмецкой </w:t>
      </w:r>
      <w:r>
        <w:rPr>
          <w:rStyle w:val="Bodytext2105ptBoldSmallCaps"/>
        </w:rPr>
        <w:t xml:space="preserve">философій; </w:t>
      </w:r>
      <w:r>
        <w:t>вторая по-</w:t>
      </w:r>
      <w:r>
        <w:br/>
        <w:t xml:space="preserve">ловина — домашней </w:t>
      </w:r>
      <w:r>
        <w:rPr>
          <w:rStyle w:val="Bodytext2105ptBold"/>
        </w:rPr>
        <w:t>Фабрики;</w:t>
      </w:r>
      <w:r>
        <w:rPr>
          <w:rStyle w:val="Bodytext2105ptBold"/>
        </w:rPr>
        <w:br/>
      </w:r>
      <w:r>
        <w:t>все вмѣстѣ недоступно никакому</w:t>
      </w:r>
      <w:r>
        <w:br/>
        <w:t>человѣческому смыслу. Каким</w:t>
      </w:r>
      <w:r w:rsidR="009A18E9">
        <w:t>ъ</w:t>
      </w:r>
      <w:r>
        <w:t>-</w:t>
      </w:r>
      <w:r>
        <w:br/>
        <w:t>образом</w:t>
      </w:r>
      <w:r w:rsidR="009A18E9">
        <w:t>ъ</w:t>
      </w:r>
      <w:r>
        <w:t xml:space="preserve"> предмет</w:t>
      </w:r>
      <w:r w:rsidR="009A18E9">
        <w:t>ъ</w:t>
      </w:r>
      <w:r>
        <w:t xml:space="preserve"> </w:t>
      </w:r>
      <w:r>
        <w:rPr>
          <w:rStyle w:val="Bodytext2Italic"/>
        </w:rPr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разсужде-</w:t>
      </w:r>
      <w:r>
        <w:rPr>
          <w:rStyle w:val="Bodytext2Italic"/>
        </w:rPr>
        <w:br/>
        <w:t>ніи бытіл</w:t>
      </w:r>
      <w:r>
        <w:t xml:space="preserve"> становится </w:t>
      </w:r>
      <w:r>
        <w:rPr>
          <w:rStyle w:val="Bodytext2Italic"/>
        </w:rPr>
        <w:t>отпоиіе-</w:t>
      </w:r>
      <w:r>
        <w:rPr>
          <w:rStyle w:val="Bodytext2Italic"/>
        </w:rPr>
        <w:br/>
        <w:t>ніелі</w:t>
      </w:r>
      <w:r w:rsidR="009A18E9">
        <w:rPr>
          <w:rStyle w:val="Bodytext2Italic"/>
        </w:rPr>
        <w:t>ъ</w:t>
      </w:r>
      <w:r>
        <w:rPr>
          <w:rStyle w:val="Bodytext2Italic"/>
        </w:rPr>
        <w:t>?</w:t>
      </w:r>
      <w:r>
        <w:t xml:space="preserve"> Какой сммсл</w:t>
      </w:r>
      <w:r w:rsidR="009A18E9">
        <w:t>ъ</w:t>
      </w:r>
      <w:r>
        <w:t xml:space="preserve"> присво-</w:t>
      </w:r>
      <w:r>
        <w:br/>
        <w:t>ен</w:t>
      </w:r>
      <w:r w:rsidR="009A18E9">
        <w:t>ъ</w:t>
      </w:r>
      <w:r>
        <w:t xml:space="preserve"> слову : </w:t>
      </w:r>
      <w:r>
        <w:rPr>
          <w:rStyle w:val="Bodytext2Italic"/>
        </w:rPr>
        <w:t>существо</w:t>
      </w:r>
      <w:r>
        <w:t xml:space="preserve"> и слову : </w:t>
      </w:r>
      <w:r>
        <w:rPr>
          <w:rStyle w:val="Bodytext2Italic"/>
        </w:rPr>
        <w:t>д/ь-</w:t>
      </w:r>
      <w:r>
        <w:rPr>
          <w:rStyle w:val="Bodytext2Italic"/>
        </w:rPr>
        <w:br/>
        <w:t>лилюе?</w:t>
      </w:r>
      <w:r>
        <w:t xml:space="preserve"> как</w:t>
      </w:r>
      <w:r w:rsidR="009A18E9">
        <w:t>ъ</w:t>
      </w:r>
      <w:r>
        <w:t xml:space="preserve"> перевести</w:t>
      </w:r>
      <w:r w:rsidR="00764887">
        <w:t xml:space="preserve"> всѣ </w:t>
      </w:r>
      <w:r>
        <w:t>эго</w:t>
      </w:r>
      <w:r>
        <w:br/>
        <w:t>на понятный лзык</w:t>
      </w:r>
      <w:r w:rsidR="009A18E9">
        <w:t>ъ</w:t>
      </w:r>
      <w:r>
        <w:t>? Кажется, и</w:t>
      </w:r>
      <w:r>
        <w:br/>
        <w:t>русскія слова, н</w:t>
      </w:r>
      <w:r w:rsidR="00FC273B">
        <w:t>ѣ</w:t>
      </w:r>
      <w:r>
        <w:t>гьни «суб</w:t>
      </w:r>
      <w:r w:rsidR="009A18E9">
        <w:t>ъ</w:t>
      </w:r>
      <w:r>
        <w:t>екти-</w:t>
      </w:r>
      <w:r>
        <w:br/>
        <w:t>внаго»,ии «об</w:t>
      </w:r>
      <w:r w:rsidR="009A18E9">
        <w:t>ъ</w:t>
      </w:r>
      <w:r>
        <w:t>ективнаго», но мож-</w:t>
      </w:r>
      <w:r>
        <w:br/>
        <w:t>но поручиться, что сам</w:t>
      </w:r>
      <w:r w:rsidR="009A18E9">
        <w:t>ъ</w:t>
      </w:r>
      <w:r>
        <w:t xml:space="preserve"> сочи-</w:t>
      </w:r>
      <w:r>
        <w:br/>
        <w:t>нитель не поиимает</w:t>
      </w:r>
      <w:r w:rsidR="009A18E9">
        <w:t>ъ</w:t>
      </w:r>
      <w:r>
        <w:t xml:space="preserve"> того, что</w:t>
      </w:r>
      <w:r>
        <w:br/>
        <w:t>онь хотѣл</w:t>
      </w:r>
      <w:r w:rsidR="009A18E9">
        <w:t>ъ</w:t>
      </w:r>
      <w:r>
        <w:t xml:space="preserve"> сказать. Здѣеь гали-</w:t>
      </w:r>
      <w:r>
        <w:br/>
        <w:t>матья не в</w:t>
      </w:r>
      <w:r w:rsidR="009A18E9">
        <w:t>ъ</w:t>
      </w:r>
      <w:r>
        <w:t xml:space="preserve"> словах</w:t>
      </w:r>
      <w:r w:rsidR="009A18E9">
        <w:t>ъ</w:t>
      </w:r>
      <w:r>
        <w:t>, а в</w:t>
      </w:r>
      <w:r w:rsidR="009A18E9">
        <w:t>ъ</w:t>
      </w:r>
      <w:r>
        <w:t xml:space="preserve"> мы-</w:t>
      </w:r>
      <w:r>
        <w:br/>
        <w:t>сляхь.</w:t>
      </w:r>
    </w:p>
    <w:p w:rsidR="00810524" w:rsidRDefault="00731517">
      <w:pPr>
        <w:pStyle w:val="Bodytext21"/>
        <w:shd w:val="clear" w:color="auto" w:fill="auto"/>
        <w:spacing w:line="283" w:lineRule="exact"/>
        <w:ind w:firstLine="298"/>
        <w:jc w:val="both"/>
      </w:pPr>
      <w:r>
        <w:t xml:space="preserve">Мы выписали </w:t>
      </w:r>
      <w:r>
        <w:rPr>
          <w:rStyle w:val="Bodytext2105ptBold"/>
        </w:rPr>
        <w:t xml:space="preserve">нарочно </w:t>
      </w:r>
      <w:r>
        <w:t>пред-</w:t>
      </w:r>
      <w:r>
        <w:br/>
        <w:t xml:space="preserve">шедшій 165-й </w:t>
      </w:r>
      <w:r>
        <w:rPr>
          <w:rStyle w:val="Bodytext2105ptBold"/>
        </w:rPr>
        <w:t>нараграФ</w:t>
      </w:r>
      <w:r w:rsidR="009A18E9">
        <w:rPr>
          <w:rStyle w:val="Bodytext2105ptBold"/>
        </w:rPr>
        <w:t>ъ</w:t>
      </w:r>
      <w:r>
        <w:t>, чтоб</w:t>
      </w:r>
      <w:r w:rsidR="009A18E9">
        <w:t>ъ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63"/>
        <w:jc w:val="both"/>
      </w:pPr>
      <w:r>
        <w:br w:type="column"/>
      </w:r>
      <w:r>
        <w:t>не нарушать (предполагаемой!)</w:t>
      </w:r>
      <w:r>
        <w:br/>
        <w:t>связи между мыслями. Гіойдем</w:t>
      </w:r>
      <w:r w:rsidR="009A18E9">
        <w:t>ъ</w:t>
      </w:r>
      <w:r>
        <w:br/>
        <w:t>далѣе: не найдем</w:t>
      </w:r>
      <w:r w:rsidR="009A18E9">
        <w:t>ъ</w:t>
      </w:r>
      <w:r>
        <w:t xml:space="preserve"> ли об</w:t>
      </w:r>
      <w:r w:rsidR="009A18E9">
        <w:t>ъ</w:t>
      </w:r>
      <w:r>
        <w:t>ясненія.</w:t>
      </w:r>
      <w:r>
        <w:br/>
        <w:t>Сл</w:t>
      </w:r>
      <w:r w:rsidR="00FC273B">
        <w:t>ѣ</w:t>
      </w:r>
      <w:r>
        <w:t>дующій § 16 5 -й «П ростра иной</w:t>
      </w:r>
      <w:r>
        <w:br/>
        <w:t>Грамматики» г. Греча гласить: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312"/>
        <w:jc w:val="both"/>
      </w:pPr>
      <w:r>
        <w:t>«Всѣ сіи понягіл (какія?) пре-</w:t>
      </w:r>
      <w:r>
        <w:br/>
        <w:t>бывають отдѣльно (гдѣ?), но по-</w:t>
      </w:r>
      <w:r>
        <w:br/>
        <w:t>средством ь общагоусловія всѣх</w:t>
      </w:r>
      <w:r w:rsidR="009A18E9">
        <w:t>ъ</w:t>
      </w:r>
      <w:r>
        <w:br/>
        <w:t>существ</w:t>
      </w:r>
      <w:r w:rsidR="009A18E9">
        <w:t>ъ</w:t>
      </w:r>
      <w:r>
        <w:t xml:space="preserve"> и качествь , </w:t>
      </w:r>
      <w:r>
        <w:rPr>
          <w:rStyle w:val="Bodytext2Italic"/>
        </w:rPr>
        <w:t>бы/піл,</w:t>
      </w:r>
      <w:r>
        <w:rPr>
          <w:rStyle w:val="Bodytext2Italic"/>
        </w:rPr>
        <w:br/>
      </w:r>
      <w:r>
        <w:t>могут</w:t>
      </w:r>
      <w:r w:rsidR="009A18E9">
        <w:t>ъ</w:t>
      </w:r>
      <w:r>
        <w:t xml:space="preserve"> быть совокупляемы в</w:t>
      </w:r>
      <w:r w:rsidR="009A18E9">
        <w:t>ъ</w:t>
      </w:r>
      <w:r>
        <w:br/>
        <w:t>одно цѣлое; напримѣр</w:t>
      </w:r>
      <w:r w:rsidR="009A18E9">
        <w:t>ъ</w:t>
      </w:r>
      <w:r>
        <w:t>: Петрь</w:t>
      </w:r>
      <w:r>
        <w:br/>
        <w:t>быль велик</w:t>
      </w:r>
      <w:r w:rsidR="009A18E9">
        <w:t>ъ</w:t>
      </w:r>
      <w:r>
        <w:t>.»</w:t>
      </w:r>
    </w:p>
    <w:p w:rsidR="00810524" w:rsidRDefault="00731517">
      <w:pPr>
        <w:pStyle w:val="Bodytext131"/>
        <w:shd w:val="clear" w:color="auto" w:fill="auto"/>
        <w:spacing w:after="120" w:line="274" w:lineRule="exact"/>
        <w:ind w:firstLine="312"/>
        <w:jc w:val="both"/>
      </w:pPr>
      <w:r>
        <w:rPr>
          <w:rStyle w:val="Bodytext13NotItalic"/>
        </w:rPr>
        <w:t>«§ 166. С.іе оовокупленіе име-</w:t>
      </w:r>
      <w:r>
        <w:rPr>
          <w:rStyle w:val="Bodytext13NotItalic"/>
        </w:rPr>
        <w:br/>
        <w:t xml:space="preserve">нуется </w:t>
      </w:r>
      <w:r>
        <w:t>разсуж</w:t>
      </w:r>
      <w:r w:rsidR="00FC273B">
        <w:t>ѣ</w:t>
      </w:r>
      <w:r>
        <w:t>еніем</w:t>
      </w:r>
      <w:r w:rsidR="009A18E9">
        <w:t>ъ</w:t>
      </w:r>
      <w:r>
        <w:t>,</w:t>
      </w:r>
      <w:r>
        <w:rPr>
          <w:rStyle w:val="Bodytext13NotItalic"/>
        </w:rPr>
        <w:t xml:space="preserve"> и </w:t>
      </w:r>
      <w:r>
        <w:t>всякое</w:t>
      </w:r>
      <w:r>
        <w:br/>
        <w:t>разеужденіе, составляющее одно</w:t>
      </w:r>
      <w:r>
        <w:br/>
        <w:t>цѣлое, люжет</w:t>
      </w:r>
      <w:r w:rsidR="009A18E9">
        <w:t>ъ</w:t>
      </w:r>
      <w:r>
        <w:t xml:space="preserve"> быть разеліа-</w:t>
      </w:r>
      <w:r>
        <w:br/>
        <w:t>триваелю в</w:t>
      </w:r>
      <w:r w:rsidR="009A18E9">
        <w:t>ъ</w:t>
      </w:r>
      <w:r>
        <w:t xml:space="preserve"> видгь понлтіл, или</w:t>
      </w:r>
      <w:r>
        <w:br/>
        <w:t>существа,</w:t>
      </w:r>
      <w:r>
        <w:rPr>
          <w:rStyle w:val="Bodytext13NotItalic"/>
        </w:rPr>
        <w:t xml:space="preserve"> »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312"/>
        <w:jc w:val="both"/>
      </w:pPr>
      <w:r>
        <w:t>Чт</w:t>
      </w:r>
      <w:r w:rsidR="00FC273B">
        <w:t>ѣ</w:t>
      </w:r>
      <w:r>
        <w:t xml:space="preserve"> хотѣл</w:t>
      </w:r>
      <w:r w:rsidR="009A18E9">
        <w:t>ъ</w:t>
      </w:r>
      <w:r>
        <w:t xml:space="preserve"> эт</w:t>
      </w:r>
      <w:r w:rsidR="00663D58">
        <w:t>имъ</w:t>
      </w:r>
      <w:r>
        <w:t xml:space="preserve"> сказать со-</w:t>
      </w:r>
      <w:r>
        <w:br/>
        <w:t>чинитель? какая связь с</w:t>
      </w:r>
      <w:r w:rsidR="009A18E9">
        <w:t>ъ</w:t>
      </w:r>
      <w:r>
        <w:t xml:space="preserve"> пред-</w:t>
      </w:r>
      <w:r>
        <w:br/>
        <w:t>шедшими параграфами ?—Пой-</w:t>
      </w:r>
      <w:r>
        <w:br/>
        <w:t>дем</w:t>
      </w:r>
      <w:r w:rsidR="009A18E9">
        <w:t>ъ</w:t>
      </w:r>
      <w:r>
        <w:t xml:space="preserve"> далѣе.</w:t>
      </w:r>
    </w:p>
    <w:p w:rsidR="00810524" w:rsidRDefault="00731517">
      <w:pPr>
        <w:pStyle w:val="Bodytext21"/>
        <w:shd w:val="clear" w:color="auto" w:fill="auto"/>
        <w:spacing w:after="116" w:line="274" w:lineRule="exact"/>
        <w:ind w:firstLine="312"/>
        <w:jc w:val="both"/>
      </w:pPr>
      <w:r>
        <w:t>«5 167. Разеужденіе состоит</w:t>
      </w:r>
      <w:r w:rsidR="009A18E9">
        <w:t>ъ</w:t>
      </w:r>
      <w:r>
        <w:br/>
        <w:t>из</w:t>
      </w:r>
      <w:r w:rsidR="009A18E9">
        <w:t>ъ</w:t>
      </w:r>
      <w:r>
        <w:t xml:space="preserve"> трех</w:t>
      </w:r>
      <w:r w:rsidR="009A18E9">
        <w:t>ъ</w:t>
      </w:r>
      <w:r>
        <w:t xml:space="preserve"> частей: из</w:t>
      </w:r>
      <w:r w:rsidR="009A18E9">
        <w:t>ъ</w:t>
      </w:r>
      <w:r>
        <w:t xml:space="preserve"> существа</w:t>
      </w:r>
      <w:r>
        <w:br/>
      </w:r>
      <w:r>
        <w:rPr>
          <w:rStyle w:val="Bodytext2Italic"/>
        </w:rPr>
        <w:t>{Петр</w:t>
      </w:r>
      <w:r w:rsidR="009A18E9">
        <w:rPr>
          <w:rStyle w:val="Bodytext2Italic"/>
        </w:rPr>
        <w:t>ъ</w:t>
      </w:r>
      <w:r>
        <w:rPr>
          <w:rStyle w:val="Bodytext2Italic"/>
        </w:rPr>
        <w:t>),</w:t>
      </w:r>
      <w:r>
        <w:t xml:space="preserve"> из</w:t>
      </w:r>
      <w:r w:rsidR="009A18E9">
        <w:t>ъ</w:t>
      </w:r>
      <w:r>
        <w:t xml:space="preserve"> общаго условія</w:t>
      </w:r>
      <w:r>
        <w:br/>
        <w:t xml:space="preserve">познангй, или бытія </w:t>
      </w:r>
      <w:r>
        <w:rPr>
          <w:rStyle w:val="Bodytext2Italic"/>
        </w:rPr>
        <w:t>(быль),</w:t>
      </w:r>
      <w:r>
        <w:t xml:space="preserve"> и на-</w:t>
      </w:r>
      <w:r>
        <w:br/>
        <w:t>конец</w:t>
      </w:r>
      <w:r w:rsidR="009A18E9">
        <w:t>ъ</w:t>
      </w:r>
      <w:r>
        <w:t xml:space="preserve"> нз</w:t>
      </w:r>
      <w:r w:rsidR="009A18E9">
        <w:t>ъ</w:t>
      </w:r>
      <w:r>
        <w:t xml:space="preserve"> качества </w:t>
      </w:r>
      <w:r>
        <w:rPr>
          <w:rStyle w:val="Bodytext2Italic"/>
        </w:rPr>
        <w:t>(велик</w:t>
      </w:r>
      <w:r w:rsidR="009A18E9">
        <w:rPr>
          <w:rStyle w:val="Bodytext2Italic"/>
        </w:rPr>
        <w:t>ъ</w:t>
      </w:r>
      <w:r>
        <w:rPr>
          <w:rStyle w:val="Bodytext2Italic"/>
        </w:rPr>
        <w:t>)»</w:t>
      </w:r>
    </w:p>
    <w:p w:rsidR="00810524" w:rsidRDefault="00731517">
      <w:pPr>
        <w:pStyle w:val="Bodytext21"/>
        <w:shd w:val="clear" w:color="auto" w:fill="auto"/>
        <w:spacing w:after="124" w:line="278" w:lineRule="exact"/>
        <w:ind w:firstLine="312"/>
        <w:jc w:val="both"/>
      </w:pPr>
      <w:r>
        <w:t>Пропустим</w:t>
      </w:r>
      <w:r w:rsidR="009A18E9">
        <w:t>ъ</w:t>
      </w:r>
      <w:r>
        <w:t xml:space="preserve"> то, что здѣсьсло-</w:t>
      </w:r>
      <w:r>
        <w:br/>
        <w:t xml:space="preserve">ву </w:t>
      </w:r>
      <w:r>
        <w:rPr>
          <w:rStyle w:val="Bodytext2Italic"/>
        </w:rPr>
        <w:t>разеужденіе</w:t>
      </w:r>
      <w:r>
        <w:t xml:space="preserve"> придан</w:t>
      </w:r>
      <w:r w:rsidR="009A18E9">
        <w:t>ъ</w:t>
      </w:r>
      <w:r>
        <w:t xml:space="preserve"> смысл</w:t>
      </w:r>
      <w:r w:rsidR="009A18E9">
        <w:t>ъ</w:t>
      </w:r>
      <w:r>
        <w:br/>
        <w:t>емунесвойственный;но—как</w:t>
      </w:r>
      <w:r w:rsidR="009A18E9">
        <w:t>ъ</w:t>
      </w:r>
      <w:r>
        <w:t xml:space="preserve"> вы</w:t>
      </w:r>
      <w:r>
        <w:br/>
        <w:t>думаете, что за этим</w:t>
      </w:r>
      <w:r w:rsidR="009A18E9">
        <w:t>ъ</w:t>
      </w:r>
      <w:r>
        <w:t xml:space="preserve"> слѣдуег</w:t>
      </w:r>
      <w:r w:rsidR="009A18E9">
        <w:t>ъ</w:t>
      </w:r>
      <w:r>
        <w:t>?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12"/>
        <w:jc w:val="both"/>
        <w:sectPr w:rsidR="00810524">
          <w:headerReference w:type="even" r:id="rId617"/>
          <w:headerReference w:type="default" r:id="rId618"/>
          <w:pgSz w:w="7593" w:h="12362"/>
          <w:pgMar w:top="523" w:right="576" w:bottom="1201" w:left="190" w:header="0" w:footer="3" w:gutter="0"/>
          <w:pgNumType w:fmt="upperRoman" w:start="9"/>
          <w:cols w:num="2" w:sep="1" w:space="102"/>
          <w:noEndnote/>
          <w:docGrid w:linePitch="360"/>
        </w:sectPr>
      </w:pPr>
      <w:r>
        <w:t xml:space="preserve">«§ 168. Поелику </w:t>
      </w:r>
      <w:r>
        <w:rPr>
          <w:rStyle w:val="Bodytext2Italic"/>
        </w:rPr>
        <w:t>разеужденіе</w:t>
      </w:r>
      <w:r>
        <w:rPr>
          <w:rStyle w:val="Bodytext2Italic"/>
        </w:rPr>
        <w:br/>
        <w:t>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цѣлости своей</w:t>
      </w:r>
      <w:r>
        <w:t>» (что это зна-</w:t>
      </w:r>
    </w:p>
    <w:p w:rsidR="00810524" w:rsidRDefault="008C3761">
      <w:pPr>
        <w:pStyle w:val="Bodytext21"/>
        <w:shd w:val="clear" w:color="auto" w:fill="auto"/>
        <w:spacing w:after="240" w:line="274" w:lineRule="exact"/>
        <w:ind w:firstLine="4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8656" behindDoc="1" locked="0" layoutInCell="1" allowOverlap="1">
                <wp:simplePos x="0" y="0"/>
                <wp:positionH relativeFrom="margin">
                  <wp:posOffset>2170430</wp:posOffset>
                </wp:positionH>
                <wp:positionV relativeFrom="margin">
                  <wp:posOffset>-37465</wp:posOffset>
                </wp:positionV>
                <wp:extent cx="133985" cy="127000"/>
                <wp:effectExtent l="0" t="0" r="0" b="0"/>
                <wp:wrapTopAndBottom/>
                <wp:docPr id="1609" name="Text Box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39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4" o:spid="_x0000_s1702" type="#_x0000_t202" style="position:absolute;left:0;text-align:left;margin-left:170.9pt;margin-top:-2.95pt;width:10.55pt;height:10pt;z-index:-2512778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X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чит</w:t>
      </w:r>
      <w:r w:rsidR="009A18E9">
        <w:t>ъ</w:t>
      </w:r>
      <w:r w:rsidR="00731517">
        <w:t xml:space="preserve">? </w:t>
      </w:r>
      <w:r w:rsidR="00E6545C">
        <w:t>слѣд</w:t>
      </w:r>
      <w:r w:rsidR="00731517">
        <w:t>ственно разсужденіе</w:t>
      </w:r>
      <w:r w:rsidR="00731517">
        <w:br/>
        <w:t>можеть бы гь И не в</w:t>
      </w:r>
      <w:r w:rsidR="009A18E9">
        <w:t>ъ</w:t>
      </w:r>
      <w:r w:rsidR="00731517">
        <w:t xml:space="preserve"> целости?</w:t>
      </w:r>
      <w:r w:rsidR="00731517">
        <w:br/>
        <w:t>останется ли оно тогда разсужде-</w:t>
      </w:r>
      <w:r w:rsidR="00731517">
        <w:br/>
        <w:t>ніем</w:t>
      </w:r>
      <w:r w:rsidR="009A18E9">
        <w:t>ъ</w:t>
      </w:r>
      <w:r w:rsidR="00731517">
        <w:t>?.. какая неопределенность</w:t>
      </w:r>
      <w:r w:rsidR="00731517">
        <w:br/>
        <w:t xml:space="preserve">выраженій !) </w:t>
      </w:r>
      <w:r w:rsidR="00731517">
        <w:rPr>
          <w:rStyle w:val="Bodytext2Italic"/>
        </w:rPr>
        <w:t>«сходствуешь с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по-</w:t>
      </w:r>
      <w:r w:rsidR="00731517">
        <w:rPr>
          <w:rStyle w:val="Bodytext2Italic"/>
        </w:rPr>
        <w:br/>
        <w:t>плтіелі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 xml:space="preserve"> </w:t>
      </w:r>
      <w:r w:rsidR="00731517">
        <w:t xml:space="preserve">(!!), </w:t>
      </w:r>
      <w:r w:rsidR="00731517">
        <w:rPr>
          <w:rStyle w:val="Bodytext2Italic"/>
        </w:rPr>
        <w:t>или существолі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br/>
      </w:r>
      <w:r w:rsidR="00731517">
        <w:rPr>
          <w:rStyle w:val="Bodytext2ItalicSpacing1pt"/>
        </w:rPr>
        <w:t>(!!</w:t>
      </w:r>
      <w:r w:rsidR="00731517">
        <w:rPr>
          <w:rStyle w:val="Bodytext2ItalicSpacing1pt"/>
          <w:lang w:val="fr-FR" w:eastAsia="fr-FR" w:bidi="fr-FR"/>
        </w:rPr>
        <w:t>J,</w:t>
      </w:r>
      <w:r w:rsidR="00731517">
        <w:rPr>
          <w:lang w:val="fr-FR" w:eastAsia="fr-FR" w:bidi="fr-FR"/>
        </w:rPr>
        <w:t xml:space="preserve"> </w:t>
      </w:r>
      <w:r w:rsidR="00731517">
        <w:t xml:space="preserve">то И </w:t>
      </w:r>
      <w:r w:rsidR="00E6545C">
        <w:t>слѣд</w:t>
      </w:r>
      <w:r w:rsidR="00731517">
        <w:t>уете, что разный</w:t>
      </w:r>
      <w:r w:rsidR="00731517">
        <w:br/>
      </w:r>
      <w:r w:rsidR="00731517">
        <w:rPr>
          <w:rStyle w:val="Bodytext275ptBoldSpacing0pt"/>
        </w:rPr>
        <w:t xml:space="preserve">разеуЖденія </w:t>
      </w:r>
      <w:r w:rsidR="00731517">
        <w:t>люгут</w:t>
      </w:r>
      <w:r w:rsidR="009A18E9">
        <w:t>ъ</w:t>
      </w:r>
      <w:r w:rsidR="00731517">
        <w:t xml:space="preserve"> находиться</w:t>
      </w:r>
      <w:r w:rsidR="00731517">
        <w:br/>
        <w:t>между собою в</w:t>
      </w:r>
      <w:r w:rsidR="009A18E9">
        <w:t>ъ</w:t>
      </w:r>
      <w:r w:rsidR="00731517">
        <w:t xml:space="preserve"> разных</w:t>
      </w:r>
      <w:r w:rsidR="009A18E9">
        <w:t>ъ</w:t>
      </w:r>
      <w:r w:rsidR="00731517">
        <w:t xml:space="preserve"> отно-</w:t>
      </w:r>
      <w:r w:rsidR="00731517">
        <w:br/>
        <w:t>шентях</w:t>
      </w:r>
      <w:r w:rsidR="009A18E9">
        <w:t>ъ</w:t>
      </w:r>
      <w:r w:rsidR="00731517">
        <w:t>, и что между двумя раз-</w:t>
      </w:r>
      <w:r w:rsidR="00731517">
        <w:br/>
        <w:t>сужденіями (не болѣе?) должна</w:t>
      </w:r>
      <w:r w:rsidR="00731517">
        <w:br/>
        <w:t>находиться такая же зависимость,</w:t>
      </w:r>
      <w:r w:rsidR="00731517">
        <w:br/>
        <w:t>как</w:t>
      </w:r>
      <w:r w:rsidR="009A18E9">
        <w:t>ъ</w:t>
      </w:r>
      <w:r w:rsidR="00731517">
        <w:t xml:space="preserve"> и между существами; на-</w:t>
      </w:r>
      <w:r w:rsidR="00731517">
        <w:br/>
        <w:t>примѣр</w:t>
      </w:r>
      <w:r w:rsidR="009A18E9">
        <w:t>ъ</w:t>
      </w:r>
      <w:r w:rsidR="00731517">
        <w:t>: Казань велика, но Мо-</w:t>
      </w:r>
      <w:r w:rsidR="00731517">
        <w:br/>
        <w:t>сква больше.»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46"/>
        <w:jc w:val="both"/>
      </w:pPr>
      <w:r>
        <w:t>!' «СГіедствія, выйодимыя из</w:t>
      </w:r>
      <w:r w:rsidR="009A18E9">
        <w:t>ъ</w:t>
      </w:r>
      <w:r>
        <w:br/>
        <w:t>Пред ьидущаго :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8"/>
        <w:jc w:val="both"/>
      </w:pPr>
      <w:r>
        <w:rPr>
          <w:rStyle w:val="Bodytext2ItalicSpacing1pt"/>
        </w:rPr>
        <w:t>«§</w:t>
      </w:r>
      <w:r>
        <w:t xml:space="preserve"> 169. Всѣ части рѣчи озна-</w:t>
      </w:r>
      <w:r>
        <w:br/>
        <w:t>чаюсь или существо или каче-</w:t>
      </w:r>
      <w:r>
        <w:br/>
        <w:t xml:space="preserve">ство </w:t>
      </w:r>
      <w:r>
        <w:rPr>
          <w:rStyle w:val="Bodytext2Italic"/>
        </w:rPr>
        <w:t>оиаго</w:t>
      </w:r>
      <w:r>
        <w:t xml:space="preserve"> (?)»...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98"/>
        <w:jc w:val="both"/>
      </w:pPr>
      <w:r>
        <w:t>Можно написать целый том</w:t>
      </w:r>
      <w:r w:rsidR="009A18E9">
        <w:t>ъ</w:t>
      </w:r>
      <w:r>
        <w:br/>
        <w:t>об</w:t>
      </w:r>
      <w:r w:rsidR="009A18E9">
        <w:t>ъ</w:t>
      </w:r>
      <w:r>
        <w:t xml:space="preserve"> эгихь двух</w:t>
      </w:r>
      <w:r w:rsidR="009A18E9">
        <w:t>ъ</w:t>
      </w:r>
      <w:r>
        <w:t xml:space="preserve"> страницах</w:t>
      </w:r>
      <w:r w:rsidR="009A18E9">
        <w:t>ъ</w:t>
      </w:r>
      <w:r>
        <w:t>. Мы</w:t>
      </w:r>
      <w:r>
        <w:br/>
        <w:t>нс выпустили из</w:t>
      </w:r>
      <w:r w:rsidR="009A18E9">
        <w:t>ъ</w:t>
      </w:r>
      <w:r>
        <w:t xml:space="preserve"> них</w:t>
      </w:r>
      <w:r w:rsidR="009A18E9">
        <w:t>ъ</w:t>
      </w:r>
      <w:r>
        <w:t xml:space="preserve"> ни пол-</w:t>
      </w:r>
      <w:r>
        <w:br/>
        <w:t>слова, по ссылаемся на вслкаго</w:t>
      </w:r>
      <w:r>
        <w:br/>
        <w:t>добросовѣстиаго читателя: есть</w:t>
      </w:r>
      <w:r>
        <w:br/>
        <w:t>ли какой - ннбудь смыел</w:t>
      </w:r>
      <w:r w:rsidR="009A18E9">
        <w:t>ъ</w:t>
      </w:r>
      <w:r>
        <w:t xml:space="preserve"> в</w:t>
      </w:r>
      <w:r w:rsidR="009A18E9">
        <w:t>ъ</w:t>
      </w:r>
      <w:r>
        <w:br/>
        <w:t>атих</w:t>
      </w:r>
      <w:r w:rsidR="009A18E9">
        <w:t>ъ</w:t>
      </w:r>
      <w:r>
        <w:t xml:space="preserve"> страницах</w:t>
      </w:r>
      <w:r w:rsidR="009A18E9">
        <w:t>ъ</w:t>
      </w:r>
      <w:r>
        <w:t>? Пропустили,</w:t>
      </w:r>
      <w:r>
        <w:br/>
        <w:t>безь вниманія, что в</w:t>
      </w:r>
      <w:r w:rsidR="009A18E9">
        <w:t>ъ</w:t>
      </w:r>
      <w:r>
        <w:t xml:space="preserve"> § 159-м</w:t>
      </w:r>
      <w:r w:rsidR="009A18E9">
        <w:t>ъ</w:t>
      </w:r>
      <w:r>
        <w:br/>
        <w:t xml:space="preserve">мѣстоименіе </w:t>
      </w:r>
      <w:r>
        <w:rPr>
          <w:rStyle w:val="Bodytext2Italic"/>
        </w:rPr>
        <w:t>онаго</w:t>
      </w:r>
      <w:r>
        <w:t>—ни к</w:t>
      </w:r>
      <w:r w:rsidR="009A18E9">
        <w:t>ъ</w:t>
      </w:r>
      <w:r>
        <w:t xml:space="preserve"> чему</w:t>
      </w:r>
      <w:r>
        <w:br/>
        <w:t>не относится; но что хотѣ.і</w:t>
      </w:r>
      <w:r w:rsidR="009A18E9">
        <w:t>ъ</w:t>
      </w:r>
      <w:r>
        <w:br/>
        <w:t>сказатьсочинительяПрострапИой</w:t>
      </w:r>
      <w:r>
        <w:br/>
        <w:t>] 'рамлтатнки», говоря, что</w:t>
      </w:r>
      <w:r>
        <w:rPr>
          <w:rStyle w:val="Bodytext2Italic"/>
        </w:rPr>
        <w:t>разсуж-</w:t>
      </w:r>
      <w:r>
        <w:rPr>
          <w:rStyle w:val="Bodytext2Italic"/>
        </w:rPr>
        <w:br/>
        <w:t>деиіе сходствуешь</w:t>
      </w:r>
      <w:r>
        <w:t xml:space="preserve"> с</w:t>
      </w:r>
      <w:r w:rsidR="009A18E9">
        <w:t>ъ</w:t>
      </w:r>
      <w:r>
        <w:t xml:space="preserve"> </w:t>
      </w:r>
      <w:r>
        <w:rPr>
          <w:rStyle w:val="Bodytext2Italic"/>
        </w:rPr>
        <w:t>понлті-</w:t>
      </w:r>
      <w:r>
        <w:rPr>
          <w:rStyle w:val="Bodytext2Italic"/>
        </w:rPr>
        <w:br/>
        <w:t>елі</w:t>
      </w:r>
      <w:r w:rsidR="009A18E9">
        <w:rPr>
          <w:rStyle w:val="Bodytext2Italic"/>
        </w:rPr>
        <w:t>ъ</w:t>
      </w:r>
      <w:r>
        <w:rPr>
          <w:rStyle w:val="Bodytext2Italic"/>
        </w:rPr>
        <w:t>?..</w:t>
      </w:r>
      <w:r>
        <w:t xml:space="preserve"> Какая сбивчивость,темно-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61"/>
        <w:jc w:val="both"/>
      </w:pPr>
      <w:r>
        <w:br w:type="column"/>
        <w:t>та вь выраженіях</w:t>
      </w:r>
      <w:r w:rsidR="009A18E9">
        <w:t>ъ</w:t>
      </w:r>
      <w:r w:rsidR="00E56DF5">
        <w:t>ъ</w:t>
      </w:r>
      <w:r>
        <w:t>.. Ноне при-</w:t>
      </w:r>
      <w:r>
        <w:br/>
        <w:t>своивает</w:t>
      </w:r>
      <w:r w:rsidR="009A18E9">
        <w:t>ъ</w:t>
      </w:r>
      <w:r>
        <w:t xml:space="preserve"> ли он</w:t>
      </w:r>
      <w:r w:rsidR="009A18E9">
        <w:t>ъ</w:t>
      </w:r>
      <w:r>
        <w:t xml:space="preserve"> слову </w:t>
      </w:r>
      <w:r>
        <w:rPr>
          <w:rStyle w:val="Bodytext2Italic"/>
        </w:rPr>
        <w:t>понл-</w:t>
      </w:r>
      <w:r>
        <w:rPr>
          <w:rStyle w:val="Bodytext2Italic"/>
        </w:rPr>
        <w:br/>
        <w:t>тіе</w:t>
      </w:r>
      <w:r>
        <w:t xml:space="preserve"> какой - либо особенной</w:t>
      </w:r>
      <w:r>
        <w:br/>
        <w:t>с.ліысл</w:t>
      </w:r>
      <w:r w:rsidR="009A18E9">
        <w:t>ъ</w:t>
      </w:r>
      <w:r>
        <w:t>? Посмотрилі</w:t>
      </w:r>
      <w:r w:rsidR="009A18E9">
        <w:t>ъ</w:t>
      </w:r>
      <w:r>
        <w:t>.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307"/>
        <w:jc w:val="both"/>
      </w:pPr>
      <w:r>
        <w:t>Вь § 156-лт</w:t>
      </w:r>
      <w:r w:rsidR="009A18E9">
        <w:t>ъ</w:t>
      </w:r>
      <w:r>
        <w:t xml:space="preserve"> говорится, что</w:t>
      </w:r>
      <w:r>
        <w:br/>
        <w:t>«понятіе есть изображен іе ил И</w:t>
      </w:r>
      <w:r>
        <w:br/>
        <w:t>представленіе какого-либо пред-</w:t>
      </w:r>
      <w:r>
        <w:br/>
        <w:t>мета веществен на го или невсще-</w:t>
      </w:r>
      <w:r>
        <w:br/>
        <w:t>ственнаго в</w:t>
      </w:r>
      <w:r w:rsidR="009A18E9">
        <w:t>ъ</w:t>
      </w:r>
      <w:r>
        <w:t xml:space="preserve"> умѣ человѣчсском</w:t>
      </w:r>
      <w:r w:rsidR="009A18E9">
        <w:t>ъ</w:t>
      </w:r>
      <w:r>
        <w:t>,</w:t>
      </w:r>
      <w:r>
        <w:br/>
        <w:t>посредством</w:t>
      </w:r>
      <w:r w:rsidR="00E56DF5">
        <w:t>ъ</w:t>
      </w:r>
      <w:r>
        <w:t xml:space="preserve"> отличитсльных</w:t>
      </w:r>
      <w:r w:rsidR="009A18E9">
        <w:t>ъ</w:t>
      </w:r>
      <w:r>
        <w:br/>
        <w:t>его иризнаков</w:t>
      </w:r>
      <w:r w:rsidR="009A18E9">
        <w:t>ъ</w:t>
      </w:r>
      <w:r>
        <w:t>» (его? кого? ума</w:t>
      </w:r>
      <w:r>
        <w:br/>
        <w:t>челов</w:t>
      </w:r>
      <w:r w:rsidR="00FC273B">
        <w:t>ѣ</w:t>
      </w:r>
      <w:r>
        <w:t>ческаго? если гак</w:t>
      </w:r>
      <w:r w:rsidR="009A18E9">
        <w:t>ъ</w:t>
      </w:r>
      <w:r>
        <w:t>, то</w:t>
      </w:r>
      <w:r>
        <w:br/>
        <w:t>зд</w:t>
      </w:r>
      <w:r w:rsidR="009A18E9">
        <w:t>ъ</w:t>
      </w:r>
      <w:r>
        <w:t>сь явная безсмыслица; если</w:t>
      </w:r>
      <w:r>
        <w:br/>
      </w:r>
      <w:r>
        <w:rPr>
          <w:rStyle w:val="Bodytext2Italic"/>
        </w:rPr>
        <w:t>его</w:t>
      </w:r>
      <w:r>
        <w:t xml:space="preserve"> от носится к</w:t>
      </w:r>
      <w:r w:rsidR="009A18E9">
        <w:t>ъ</w:t>
      </w:r>
      <w:r>
        <w:t xml:space="preserve"> </w:t>
      </w:r>
      <w:r>
        <w:rPr>
          <w:rStyle w:val="Bodytext2Italic"/>
        </w:rPr>
        <w:t>предліету,</w:t>
      </w:r>
      <w:r>
        <w:t xml:space="preserve"> то</w:t>
      </w:r>
      <w:r>
        <w:br/>
        <w:t>здѣсь явная грамматическая о-</w:t>
      </w:r>
      <w:r>
        <w:br/>
        <w:t>шибка; — в</w:t>
      </w:r>
      <w:r w:rsidR="009A18E9">
        <w:t>ъ</w:t>
      </w:r>
      <w:r>
        <w:t xml:space="preserve"> обоих</w:t>
      </w:r>
      <w:r w:rsidR="009A18E9">
        <w:t>ъ</w:t>
      </w:r>
      <w:r>
        <w:t xml:space="preserve"> случаях</w:t>
      </w:r>
      <w:r w:rsidR="009A18E9">
        <w:t>ъ</w:t>
      </w:r>
      <w:r>
        <w:br/>
        <w:t>сліысл</w:t>
      </w:r>
      <w:r w:rsidR="009A18E9">
        <w:t>ъ</w:t>
      </w:r>
      <w:r>
        <w:t xml:space="preserve"> совершенно теряется</w:t>
      </w:r>
      <w:r>
        <w:br/>
        <w:t>от</w:t>
      </w:r>
      <w:r w:rsidR="009A18E9">
        <w:t>ъ</w:t>
      </w:r>
      <w:r>
        <w:t xml:space="preserve"> тірисоединеиія слѣдующих</w:t>
      </w:r>
      <w:r w:rsidR="009A18E9">
        <w:t>ъ</w:t>
      </w:r>
      <w:r>
        <w:br/>
        <w:t>за тѣлі</w:t>
      </w:r>
      <w:r w:rsidR="009A18E9">
        <w:t>ъ</w:t>
      </w:r>
      <w:r>
        <w:t xml:space="preserve"> сдов</w:t>
      </w:r>
      <w:r w:rsidR="009A18E9">
        <w:t>ъ</w:t>
      </w:r>
      <w:r>
        <w:t>:) «всякій такой</w:t>
      </w:r>
      <w:r>
        <w:br/>
        <w:t xml:space="preserve">пред меть называется </w:t>
      </w:r>
      <w:r>
        <w:rPr>
          <w:rStyle w:val="Bodytext2Italic"/>
        </w:rPr>
        <w:t>суще-</w:t>
      </w:r>
      <w:r>
        <w:rPr>
          <w:rStyle w:val="Bodytext2Italic"/>
        </w:rPr>
        <w:br/>
        <w:t>стволі</w:t>
      </w:r>
      <w:r w:rsidR="009A18E9">
        <w:rPr>
          <w:rStyle w:val="Bodytext2Italic"/>
        </w:rPr>
        <w:t>ъ</w:t>
      </w:r>
      <w:r>
        <w:rPr>
          <w:rStyle w:val="Bodytext2Italic"/>
        </w:rPr>
        <w:t>;</w:t>
      </w:r>
      <w:r>
        <w:t xml:space="preserve"> напрпмѣр</w:t>
      </w:r>
      <w:r w:rsidR="009A18E9">
        <w:t>ъ</w:t>
      </w:r>
      <w:r>
        <w:t>: дерево, пти-</w:t>
      </w:r>
      <w:r>
        <w:br/>
        <w:t>ца, душа.»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07"/>
        <w:jc w:val="both"/>
        <w:sectPr w:rsidR="00810524">
          <w:headerReference w:type="even" r:id="rId619"/>
          <w:headerReference w:type="default" r:id="rId620"/>
          <w:pgSz w:w="7593" w:h="12362"/>
          <w:pgMar w:top="523" w:right="576" w:bottom="1201" w:left="190" w:header="0" w:footer="3" w:gutter="0"/>
          <w:pgNumType w:start="757"/>
          <w:cols w:num="2" w:sep="1" w:space="102"/>
          <w:noEndnote/>
          <w:docGrid w:linePitch="360"/>
        </w:sectPr>
      </w:pPr>
      <w:r>
        <w:t>Вникните хорошенько в</w:t>
      </w:r>
      <w:r w:rsidR="009A18E9">
        <w:t>ъ</w:t>
      </w:r>
      <w:r>
        <w:br/>
        <w:t>связь между всѣми этими пара-</w:t>
      </w:r>
      <w:r>
        <w:br/>
        <w:t>графами, и вы удивитесь—до ка-</w:t>
      </w:r>
      <w:r>
        <w:br/>
        <w:t>кой степени можно не понимать</w:t>
      </w:r>
      <w:r>
        <w:br/>
        <w:t>самого-себя! Понятіе—то выра-</w:t>
      </w:r>
      <w:r>
        <w:br/>
        <w:t>жает</w:t>
      </w:r>
      <w:r w:rsidR="009A18E9">
        <w:t>ъ</w:t>
      </w:r>
      <w:r>
        <w:t xml:space="preserve"> </w:t>
      </w:r>
      <w:r>
        <w:rPr>
          <w:rStyle w:val="Bodytext2Italic"/>
        </w:rPr>
        <w:t>отлигитсл</w:t>
      </w:r>
      <w:r w:rsidR="009A18E9">
        <w:rPr>
          <w:rStyle w:val="Bodytext2Italic"/>
        </w:rPr>
        <w:t>ъ</w:t>
      </w:r>
      <w:r>
        <w:rPr>
          <w:rStyle w:val="Bodytext2Italic"/>
        </w:rPr>
        <w:t>пые признаки</w:t>
      </w:r>
      <w:r>
        <w:rPr>
          <w:rStyle w:val="Bodytext2Italic"/>
        </w:rPr>
        <w:br/>
      </w:r>
      <w:r>
        <w:t>предмета,—то самый предмета,</w:t>
      </w:r>
      <w:r>
        <w:br/>
        <w:t>в</w:t>
      </w:r>
      <w:r w:rsidR="009A18E9">
        <w:t>ъ</w:t>
      </w:r>
      <w:r>
        <w:t xml:space="preserve"> чем</w:t>
      </w:r>
      <w:r w:rsidR="009A18E9">
        <w:t>ъ</w:t>
      </w:r>
      <w:r>
        <w:t xml:space="preserve"> большая разница. При-</w:t>
      </w:r>
      <w:r>
        <w:br/>
        <w:t>веденное в</w:t>
      </w:r>
      <w:r w:rsidR="009A18E9">
        <w:t>ъ</w:t>
      </w:r>
      <w:r>
        <w:t xml:space="preserve"> приліѣрѣ слово: </w:t>
      </w:r>
      <w:r>
        <w:rPr>
          <w:rStyle w:val="Bodytext2Italic"/>
        </w:rPr>
        <w:t>де-</w:t>
      </w:r>
      <w:r>
        <w:rPr>
          <w:rStyle w:val="Bodytext2Italic"/>
        </w:rPr>
        <w:br/>
        <w:t>рево</w:t>
      </w:r>
      <w:r>
        <w:t>— естьли,по мнѣнію г.Грсча,</w:t>
      </w:r>
      <w:r>
        <w:br/>
        <w:t xml:space="preserve">выраженіе </w:t>
      </w:r>
      <w:r>
        <w:rPr>
          <w:rStyle w:val="Bodytext2Italic"/>
        </w:rPr>
        <w:t>отлигител</w:t>
      </w:r>
      <w:r w:rsidR="009A18E9">
        <w:rPr>
          <w:rStyle w:val="Bodytext2Italic"/>
        </w:rPr>
        <w:t>ъ</w:t>
      </w:r>
      <w:r>
        <w:rPr>
          <w:rStyle w:val="Bodytext2Italic"/>
        </w:rPr>
        <w:t>ных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при-</w:t>
      </w:r>
      <w:r>
        <w:rPr>
          <w:rStyle w:val="Bodytext2Italic"/>
        </w:rPr>
        <w:br/>
        <w:t>зиаков</w:t>
      </w:r>
      <w:r w:rsidR="009A18E9">
        <w:rPr>
          <w:rStyle w:val="Bodytext2Italic"/>
        </w:rPr>
        <w:t>ъ</w:t>
      </w:r>
      <w:r>
        <w:t xml:space="preserve"> предмета, или </w:t>
      </w:r>
      <w:r>
        <w:rPr>
          <w:rStyle w:val="Bodytext2Italic"/>
        </w:rPr>
        <w:t>существа?</w:t>
      </w:r>
      <w:r>
        <w:rPr>
          <w:rStyle w:val="Bodytext2Italic"/>
        </w:rPr>
        <w:br/>
      </w:r>
      <w:r>
        <w:t>ІІн то ни Другое, — ибо самое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50"/>
        <w:jc w:val="both"/>
      </w:pPr>
      <w:r>
        <w:lastRenderedPageBreak/>
        <w:t>ёго опрсдѣленіе поилтія сбивчи-</w:t>
      </w:r>
      <w:r>
        <w:br/>
        <w:t>во и неопределенно! Но допу-</w:t>
      </w:r>
      <w:r>
        <w:br/>
      </w:r>
      <w:r>
        <w:rPr>
          <w:rStyle w:val="Bodytext2105ptBoldSmallCaps1"/>
        </w:rPr>
        <w:t xml:space="preserve">стиагь, </w:t>
      </w:r>
      <w:r>
        <w:t>что но сем</w:t>
      </w:r>
      <w:r w:rsidR="004A2DB5">
        <w:t>у</w:t>
      </w:r>
      <w:r>
        <w:t xml:space="preserve"> опредѣленію</w:t>
      </w:r>
      <w:r>
        <w:br/>
      </w:r>
      <w:r>
        <w:rPr>
          <w:rStyle w:val="Bodytext2Italic"/>
        </w:rPr>
        <w:t>дерево</w:t>
      </w:r>
      <w:r>
        <w:t xml:space="preserve">—есть </w:t>
      </w:r>
      <w:r w:rsidR="00E6545C">
        <w:t>дѣйствительно</w:t>
      </w:r>
      <w:r>
        <w:t>е по-</w:t>
      </w:r>
      <w:r>
        <w:br/>
        <w:t xml:space="preserve">нятіе </w:t>
      </w:r>
      <w:r>
        <w:rPr>
          <w:rStyle w:val="Bodytext211ptBold2"/>
        </w:rPr>
        <w:t>5</w:t>
      </w:r>
      <w:r>
        <w:t xml:space="preserve"> что же тогда змачат</w:t>
      </w:r>
      <w:r w:rsidR="009A18E9">
        <w:t>ъ</w:t>
      </w:r>
      <w:r>
        <w:br/>
        <w:t>слова вь § 1 66-м</w:t>
      </w:r>
      <w:r w:rsidR="009A18E9">
        <w:t>ъ</w:t>
      </w:r>
      <w:r>
        <w:t>, что</w:t>
      </w:r>
      <w:r>
        <w:rPr>
          <w:rStyle w:val="Bodytext2Italic"/>
        </w:rPr>
        <w:t>«раасуждс-</w:t>
      </w:r>
      <w:r>
        <w:rPr>
          <w:rStyle w:val="Bodytext2Italic"/>
        </w:rPr>
        <w:br/>
        <w:t>ніе</w:t>
      </w:r>
      <w:r>
        <w:t xml:space="preserve"> можете быть рассматриваемо</w:t>
      </w:r>
      <w:r>
        <w:br/>
        <w:t>в</w:t>
      </w:r>
      <w:r w:rsidR="009A18E9">
        <w:t>ъ</w:t>
      </w:r>
      <w:r>
        <w:t xml:space="preserve"> вид е </w:t>
      </w:r>
      <w:r>
        <w:rPr>
          <w:rStyle w:val="Bodytext2Italic"/>
        </w:rPr>
        <w:t>поплтіл</w:t>
      </w:r>
      <w:r>
        <w:t xml:space="preserve"> или </w:t>
      </w:r>
      <w:r>
        <w:rPr>
          <w:rStyle w:val="Bodytext2Italic"/>
        </w:rPr>
        <w:t>существ</w:t>
      </w:r>
      <w:r w:rsidR="000C31B5">
        <w:rPr>
          <w:rStyle w:val="Bodytext2Italic"/>
        </w:rPr>
        <w:t>ъ</w:t>
      </w:r>
      <w:r>
        <w:rPr>
          <w:rStyle w:val="Bodytext2Italic"/>
        </w:rPr>
        <w:t>?</w:t>
      </w:r>
      <w:r>
        <w:rPr>
          <w:rStyle w:val="Bodytext2Italic"/>
        </w:rPr>
        <w:br/>
      </w:r>
      <w:r>
        <w:t>Что хотѣл</w:t>
      </w:r>
      <w:r w:rsidR="009A18E9">
        <w:t>ъ</w:t>
      </w:r>
      <w:r>
        <w:t xml:space="preserve"> этим</w:t>
      </w:r>
      <w:r w:rsidR="009A18E9">
        <w:t>ъ</w:t>
      </w:r>
      <w:r>
        <w:t xml:space="preserve"> ('.казать сочи-</w:t>
      </w:r>
      <w:r>
        <w:br/>
        <w:t>нитель— непостижимо, ибо в</w:t>
      </w:r>
      <w:r w:rsidR="009A18E9">
        <w:t>ъ</w:t>
      </w:r>
      <w:r>
        <w:t xml:space="preserve"> §</w:t>
      </w:r>
      <w:r>
        <w:br/>
        <w:t>167-м</w:t>
      </w:r>
      <w:r w:rsidR="009A18E9">
        <w:t>ъ</w:t>
      </w:r>
      <w:r>
        <w:t xml:space="preserve"> </w:t>
      </w:r>
      <w:r>
        <w:rPr>
          <w:rStyle w:val="Bodytext2Italic"/>
        </w:rPr>
        <w:t>существо</w:t>
      </w:r>
      <w:r>
        <w:t xml:space="preserve"> уже предста-</w:t>
      </w:r>
      <w:r>
        <w:br/>
        <w:t xml:space="preserve">в. </w:t>
      </w:r>
      <w:r>
        <w:rPr>
          <w:lang w:val="la" w:eastAsia="la" w:bidi="la"/>
        </w:rPr>
        <w:t xml:space="preserve">i </w:t>
      </w:r>
      <w:r>
        <w:t>летел ка к</w:t>
      </w:r>
      <w:r w:rsidR="009A18E9">
        <w:t>ъ</w:t>
      </w:r>
      <w:r>
        <w:t xml:space="preserve"> </w:t>
      </w:r>
      <w:r>
        <w:rPr>
          <w:rStyle w:val="Bodytext2Italic"/>
        </w:rPr>
        <w:t xml:space="preserve">га </w:t>
      </w:r>
      <w:r>
        <w:rPr>
          <w:rStyle w:val="Bodytext2Italic"/>
          <w:lang w:val="fr-FR" w:eastAsia="fr-FR" w:bidi="fr-FR"/>
        </w:rPr>
        <w:t xml:space="preserve">cm </w:t>
      </w:r>
      <w:r>
        <w:rPr>
          <w:rStyle w:val="Bodytext2Italic"/>
        </w:rPr>
        <w:t>ь ражу ждан ія</w:t>
      </w:r>
      <w:r w:rsidR="00E56DF5">
        <w:rPr>
          <w:rStyle w:val="Bodytext2Italic"/>
        </w:rPr>
        <w:t>ъ</w:t>
      </w:r>
      <w:r>
        <w:rPr>
          <w:rStyle w:val="Bodytext2Italic"/>
        </w:rPr>
        <w:t>.</w:t>
      </w:r>
      <w:r>
        <w:rPr>
          <w:rStyle w:val="Bodytext2Italic"/>
        </w:rPr>
        <w:br/>
      </w:r>
      <w:r>
        <w:t>Нельзя довольно надивиться</w:t>
      </w:r>
      <w:r>
        <w:br/>
        <w:t>странному, •непонятному здесь</w:t>
      </w:r>
      <w:r>
        <w:br/>
        <w:t>смВшеиІЕО слове: «разсужденіс»,</w:t>
      </w:r>
      <w:r>
        <w:br/>
        <w:t>»существо», «ион ятге», «предмете»</w:t>
      </w:r>
      <w:r>
        <w:br/>
        <w:t>Сочинитель совершенно между</w:t>
      </w:r>
      <w:r>
        <w:br/>
        <w:t>ими потерялся; темнота выра-</w:t>
      </w:r>
      <w:r>
        <w:br/>
        <w:t>жений царствуете вь полном</w:t>
      </w:r>
      <w:r w:rsidR="009A18E9">
        <w:t>ъ</w:t>
      </w:r>
      <w:r>
        <w:br/>
        <w:t>Смысле — и где же? в</w:t>
      </w:r>
      <w:r w:rsidR="009A18E9">
        <w:t>ъ</w:t>
      </w:r>
      <w:r>
        <w:t xml:space="preserve"> важней-</w:t>
      </w:r>
      <w:r>
        <w:br/>
        <w:t>ших</w:t>
      </w:r>
      <w:r w:rsidR="00E56DF5">
        <w:t>ъ</w:t>
      </w:r>
      <w:r>
        <w:t xml:space="preserve"> положеніях</w:t>
      </w:r>
      <w:r w:rsidR="009A18E9">
        <w:t>ъ</w:t>
      </w:r>
      <w:r>
        <w:t xml:space="preserve"> грамматики.</w:t>
      </w:r>
      <w:r>
        <w:br/>
        <w:t>Эго темнота — невольная, она</w:t>
      </w:r>
      <w:r>
        <w:br/>
        <w:t>ііроизходить от</w:t>
      </w:r>
      <w:r w:rsidR="009A18E9">
        <w:t>ъ</w:t>
      </w:r>
      <w:r>
        <w:t xml:space="preserve"> запутанности</w:t>
      </w:r>
      <w:r>
        <w:br/>
        <w:t>еамыхе мыслей, в</w:t>
      </w:r>
      <w:r w:rsidR="009A18E9">
        <w:t>ъ</w:t>
      </w:r>
      <w:r>
        <w:t xml:space="preserve"> которых ь со-</w:t>
      </w:r>
      <w:r>
        <w:br/>
        <w:t>чинитель не моге отдать себе</w:t>
      </w:r>
      <w:r>
        <w:br/>
        <w:t>отчета. А эта запутанность та-</w:t>
      </w:r>
      <w:r>
        <w:br/>
        <w:t>кова, что, признаемся, мы для</w:t>
      </w:r>
      <w:r>
        <w:br/>
        <w:t xml:space="preserve">сей статьи, хотели </w:t>
      </w:r>
      <w:r>
        <w:rPr>
          <w:rStyle w:val="Bodytext2Italic"/>
        </w:rPr>
        <w:t>перевести</w:t>
      </w:r>
      <w:r>
        <w:rPr>
          <w:rStyle w:val="Bodytext2Italic"/>
        </w:rPr>
        <w:br/>
      </w:r>
      <w:r>
        <w:t>вышеприведенные параграфы на</w:t>
      </w:r>
      <w:r>
        <w:br/>
        <w:t>языке понятный—и нс могли,</w:t>
      </w:r>
      <w:r>
        <w:br/>
        <w:t>при веВх</w:t>
      </w:r>
      <w:r w:rsidR="009A18E9">
        <w:t>ъ</w:t>
      </w:r>
      <w:r>
        <w:t xml:space="preserve"> наших</w:t>
      </w:r>
      <w:r w:rsidR="009A18E9">
        <w:t>ъ</w:t>
      </w:r>
      <w:r>
        <w:t xml:space="preserve"> усиліях</w:t>
      </w:r>
      <w:r w:rsidR="009A18E9">
        <w:t>ъ</w:t>
      </w:r>
      <w:r>
        <w:t>: рт-</w:t>
      </w:r>
      <w:r>
        <w:br/>
        <w:t>шигелыіо, невозможно отгадать,</w:t>
      </w:r>
      <w:r>
        <w:br/>
        <w:t>Что хотель сказать сочинитель,</w:t>
      </w:r>
      <w:r>
        <w:br/>
        <w:t>его Фразы, отдельно взятыя, ка-</w:t>
      </w:r>
      <w:r>
        <w:br/>
        <w:t>жутся очень-простыми, по все</w:t>
      </w:r>
      <w:r>
        <w:br/>
        <w:t>В</w:t>
      </w:r>
      <w:r w:rsidR="00E040BA">
        <w:t>мѣст</w:t>
      </w:r>
      <w:r>
        <w:t>е составляюсь какой-то</w:t>
      </w:r>
      <w:r>
        <w:br/>
        <w:t>Фантоме .мыслей, связанных), ме-</w:t>
      </w:r>
    </w:p>
    <w:p w:rsidR="00810524" w:rsidRDefault="00731517">
      <w:pPr>
        <w:pStyle w:val="Bodytext21"/>
        <w:shd w:val="clear" w:color="auto" w:fill="auto"/>
        <w:spacing w:after="244" w:line="278" w:lineRule="exact"/>
        <w:ind w:firstLine="49"/>
        <w:jc w:val="both"/>
      </w:pPr>
      <w:r>
        <w:br w:type="column"/>
      </w:r>
      <w:r>
        <w:t>жду собою посредством</w:t>
      </w:r>
      <w:r w:rsidR="009A18E9">
        <w:t>ъ</w:t>
      </w:r>
      <w:r>
        <w:t xml:space="preserve"> </w:t>
      </w:r>
      <w:r>
        <w:rPr>
          <w:rStyle w:val="Bodytext2105ptBold"/>
        </w:rPr>
        <w:t>Фанта-</w:t>
      </w:r>
      <w:r>
        <w:rPr>
          <w:rStyle w:val="Bodytext2105ptBold"/>
        </w:rPr>
        <w:br/>
      </w:r>
      <w:r>
        <w:t>стической логики.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0"/>
        <w:jc w:val="both"/>
      </w:pPr>
      <w:r>
        <w:t>Сія темнота и столкновеніе</w:t>
      </w:r>
      <w:r>
        <w:br/>
        <w:t>противоречащих</w:t>
      </w:r>
      <w:r w:rsidR="00554BF2">
        <w:t>ъ</w:t>
      </w:r>
      <w:r>
        <w:t xml:space="preserve"> мыслей и вы-</w:t>
      </w:r>
      <w:r>
        <w:br/>
        <w:t>раженій встречаются во всей</w:t>
      </w:r>
      <w:r>
        <w:br/>
        <w:t>«Грамматике» г.Греча, где толь-</w:t>
      </w:r>
      <w:r>
        <w:br/>
        <w:t>ко дело доходить до отвлечен-</w:t>
      </w:r>
      <w:r>
        <w:br/>
        <w:t>ныхь понл гій, до тВх</w:t>
      </w:r>
      <w:r w:rsidR="009A18E9">
        <w:t>ъ</w:t>
      </w:r>
      <w:r>
        <w:t xml:space="preserve"> начале</w:t>
      </w:r>
      <w:r>
        <w:br/>
        <w:t>на коих</w:t>
      </w:r>
      <w:r w:rsidR="009A18E9">
        <w:t>ъ</w:t>
      </w:r>
      <w:r>
        <w:t xml:space="preserve"> зиждется</w:t>
      </w:r>
      <w:r w:rsidR="00764887">
        <w:t xml:space="preserve"> всѣ </w:t>
      </w:r>
      <w:r>
        <w:t>граммати.</w:t>
      </w:r>
      <w:r>
        <w:br/>
        <w:t>ческое здлніе; это показываете,</w:t>
      </w:r>
      <w:r>
        <w:br/>
        <w:t>что сочинителю были недоступ-</w:t>
      </w:r>
      <w:r>
        <w:br/>
        <w:t>ны самыл осиовапіл того дела,</w:t>
      </w:r>
      <w:r>
        <w:br/>
        <w:t>за которое он</w:t>
      </w:r>
      <w:r w:rsidR="009A18E9">
        <w:t>ъ</w:t>
      </w:r>
      <w:r>
        <w:t xml:space="preserve"> принялся.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90"/>
        <w:jc w:val="both"/>
        <w:sectPr w:rsidR="00810524">
          <w:headerReference w:type="even" r:id="rId621"/>
          <w:headerReference w:type="default" r:id="rId622"/>
          <w:pgSz w:w="7593" w:h="12362"/>
          <w:pgMar w:top="523" w:right="576" w:bottom="1201" w:left="190" w:header="0" w:footer="3" w:gutter="0"/>
          <w:pgNumType w:fmt="upperRoman" w:start="11"/>
          <w:cols w:num="2" w:sep="1" w:space="102"/>
          <w:noEndnote/>
          <w:docGrid w:linePitch="360"/>
        </w:sectPr>
      </w:pPr>
      <w:r>
        <w:t xml:space="preserve">Мы не </w:t>
      </w:r>
      <w:r>
        <w:rPr>
          <w:rStyle w:val="Bodytext2105ptBold"/>
        </w:rPr>
        <w:t>говориі\!</w:t>
      </w:r>
      <w:r w:rsidR="00FC273B">
        <w:rPr>
          <w:rStyle w:val="Bodytext2105ptBold"/>
        </w:rPr>
        <w:t>ѣ</w:t>
      </w:r>
      <w:r>
        <w:rPr>
          <w:rStyle w:val="Bodytext2105ptBold"/>
        </w:rPr>
        <w:t xml:space="preserve"> </w:t>
      </w:r>
      <w:r>
        <w:t xml:space="preserve">здѣсь </w:t>
      </w:r>
      <w:r>
        <w:rPr>
          <w:rStyle w:val="Bodytext2105ptBold"/>
        </w:rPr>
        <w:t xml:space="preserve">о </w:t>
      </w:r>
      <w:r>
        <w:t>са-</w:t>
      </w:r>
      <w:r>
        <w:br/>
        <w:t>мой системе его мыслей, или,</w:t>
      </w:r>
      <w:r>
        <w:br/>
        <w:t xml:space="preserve">лучше - сказать, </w:t>
      </w:r>
      <w:r>
        <w:rPr>
          <w:rStyle w:val="Bodytext2105ptBold"/>
        </w:rPr>
        <w:t>о</w:t>
      </w:r>
      <w:r w:rsidR="00B13583">
        <w:rPr>
          <w:rStyle w:val="Bodytext2105ptBold"/>
        </w:rPr>
        <w:t xml:space="preserve"> ихъ </w:t>
      </w:r>
      <w:r>
        <w:t>напра-</w:t>
      </w:r>
      <w:r>
        <w:br/>
        <w:t>влена</w:t>
      </w:r>
      <w:r w:rsidR="00504B04">
        <w:t>ъ</w:t>
      </w:r>
      <w:r>
        <w:t xml:space="preserve"> — но только о </w:t>
      </w:r>
      <w:r w:rsidR="00FC273B">
        <w:t>их</w:t>
      </w:r>
      <w:r w:rsidR="009A18E9">
        <w:t>ъ</w:t>
      </w:r>
      <w:r>
        <w:t xml:space="preserve"> за-</w:t>
      </w:r>
      <w:r>
        <w:br/>
        <w:t>путанности. Система, которую</w:t>
      </w:r>
      <w:r>
        <w:br/>
        <w:t>думал</w:t>
      </w:r>
      <w:r w:rsidR="009A18E9">
        <w:t>ъ</w:t>
      </w:r>
      <w:r>
        <w:t xml:space="preserve"> себе составить сочини-</w:t>
      </w:r>
      <w:r>
        <w:br/>
        <w:t>тель, есть одно из</w:t>
      </w:r>
      <w:r w:rsidR="009A18E9">
        <w:t>ъ</w:t>
      </w:r>
      <w:r>
        <w:t xml:space="preserve"> самых</w:t>
      </w:r>
      <w:r w:rsidR="009A18E9">
        <w:t>ъ</w:t>
      </w:r>
      <w:r>
        <w:t xml:space="preserve"> за-</w:t>
      </w:r>
      <w:r>
        <w:br/>
        <w:t>бавных</w:t>
      </w:r>
      <w:r w:rsidR="009A18E9">
        <w:t>ъ</w:t>
      </w:r>
      <w:r>
        <w:t xml:space="preserve"> приключений в</w:t>
      </w:r>
      <w:r w:rsidR="009A18E9">
        <w:t>ъ</w:t>
      </w:r>
      <w:r>
        <w:t xml:space="preserve"> пись-</w:t>
      </w:r>
      <w:r>
        <w:br/>
        <w:t>менн оме мірВ. . . но о ней гово-</w:t>
      </w:r>
      <w:r>
        <w:br/>
        <w:t xml:space="preserve">рить здесь не достанете </w:t>
      </w:r>
      <w:r w:rsidR="00E040BA">
        <w:t>мѣст</w:t>
      </w:r>
      <w:r>
        <w:t>а.</w:t>
      </w:r>
      <w:r>
        <w:br/>
        <w:t>Заметимь только мимоходом</w:t>
      </w:r>
      <w:r w:rsidR="009A18E9">
        <w:t>ъ</w:t>
      </w:r>
      <w:r>
        <w:t>,</w:t>
      </w:r>
      <w:r>
        <w:br/>
        <w:t>чго сочинитель, гювВривь на-</w:t>
      </w:r>
      <w:r>
        <w:br/>
        <w:t>слово нВкоторымь обвегша-</w:t>
      </w:r>
      <w:r>
        <w:br/>
        <w:t>лым</w:t>
      </w:r>
      <w:r w:rsidR="009A18E9">
        <w:t>ъ</w:t>
      </w:r>
      <w:r>
        <w:t xml:space="preserve"> теоретикамь прошедшаго</w:t>
      </w:r>
      <w:r>
        <w:br/>
        <w:t>сто лет і л , которые толковали,</w:t>
      </w:r>
      <w:r>
        <w:br/>
        <w:t xml:space="preserve">чго некогда </w:t>
      </w:r>
      <w:r w:rsidR="00E85D03">
        <w:t>человѣк</w:t>
      </w:r>
      <w:r>
        <w:t>е ходиль</w:t>
      </w:r>
      <w:r>
        <w:br/>
        <w:t>на четвереньках</w:t>
      </w:r>
      <w:r w:rsidR="009A18E9">
        <w:t>ъ</w:t>
      </w:r>
      <w:r>
        <w:t xml:space="preserve"> , не шутя</w:t>
      </w:r>
      <w:r>
        <w:br/>
        <w:t>разеуждает</w:t>
      </w:r>
      <w:r w:rsidR="009A18E9">
        <w:t>ъ</w:t>
      </w:r>
      <w:r>
        <w:t xml:space="preserve"> о томе, «которая</w:t>
      </w:r>
      <w:r>
        <w:br/>
        <w:t>часть речи существовала пре-</w:t>
      </w:r>
      <w:r>
        <w:br/>
        <w:t>жде других</w:t>
      </w:r>
      <w:r w:rsidR="009A18E9">
        <w:t>ъ</w:t>
      </w:r>
      <w:r w:rsidR="00574544">
        <w:t>ъ</w:t>
      </w:r>
      <w:r>
        <w:t xml:space="preserve"> </w:t>
      </w:r>
      <w:r>
        <w:rPr>
          <w:rStyle w:val="Bodytext2Spacing1pt"/>
        </w:rPr>
        <w:t>(§18</w:t>
      </w:r>
      <w:r>
        <w:t xml:space="preserve"> — стр. 12)</w:t>
      </w:r>
      <w:r>
        <w:br/>
      </w:r>
      <w:r>
        <w:rPr>
          <w:rStyle w:val="Bodytext2105ptBoldSpacing0pt"/>
        </w:rPr>
        <w:t>Оіі</w:t>
      </w:r>
      <w:r w:rsidR="009A18E9">
        <w:rPr>
          <w:rStyle w:val="Bodytext2105ptBoldSpacing0pt"/>
        </w:rPr>
        <w:t>ъ</w:t>
      </w:r>
      <w:r>
        <w:rPr>
          <w:rStyle w:val="Bodytext2105ptBoldSpacing0pt"/>
        </w:rPr>
        <w:t xml:space="preserve"> </w:t>
      </w:r>
      <w:r>
        <w:t>утверждаете что «прежде</w:t>
      </w:r>
      <w:r>
        <w:br/>
        <w:t>всех</w:t>
      </w:r>
      <w:r w:rsidR="009A18E9">
        <w:t>ъ</w:t>
      </w:r>
      <w:r>
        <w:t xml:space="preserve"> составилось </w:t>
      </w:r>
      <w:r>
        <w:rPr>
          <w:rStyle w:val="Bodytext2Italic"/>
        </w:rPr>
        <w:t>ліеждометіе</w:t>
      </w:r>
      <w:r w:rsidR="009A18E9">
        <w:rPr>
          <w:rStyle w:val="Bodytext2Italic"/>
        </w:rPr>
        <w:t>ъ</w:t>
      </w:r>
      <w:r>
        <w:rPr>
          <w:rStyle w:val="Bodytext2Italic"/>
        </w:rPr>
        <w:t>*</w:t>
      </w:r>
    </w:p>
    <w:p w:rsidR="00810524" w:rsidRDefault="008C3761">
      <w:pPr>
        <w:pStyle w:val="Bodytext21"/>
        <w:shd w:val="clear" w:color="auto" w:fill="auto"/>
        <w:spacing w:after="240" w:line="274" w:lineRule="exact"/>
        <w:ind w:firstLine="6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39680" behindDoc="1" locked="0" layoutInCell="1" allowOverlap="1">
                <wp:simplePos x="0" y="0"/>
                <wp:positionH relativeFrom="margin">
                  <wp:posOffset>2109470</wp:posOffset>
                </wp:positionH>
                <wp:positionV relativeFrom="margin">
                  <wp:posOffset>-19050</wp:posOffset>
                </wp:positionV>
                <wp:extent cx="262255" cy="127000"/>
                <wp:effectExtent l="0" t="0" r="0" b="0"/>
                <wp:wrapTopAndBottom/>
                <wp:docPr id="1608" name="Text Box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6225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58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XII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3" o:spid="_x0000_s1703" type="#_x0000_t202" style="position:absolute;left:0;text-align:left;margin-left:166.1pt;margin-top:-1.5pt;width:20.65pt;height:10pt;z-index:-25127680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58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XII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одгтакоже неизвестно почему</w:t>
      </w:r>
      <w:r w:rsidR="00731517">
        <w:br/>
        <w:t>туг</w:t>
      </w:r>
      <w:r w:rsidR="009A18E9">
        <w:t>ъ</w:t>
      </w:r>
      <w:r w:rsidR="00731517">
        <w:t xml:space="preserve"> же изключаета, его и з а, ча-</w:t>
      </w:r>
      <w:r w:rsidR="00731517">
        <w:br/>
        <w:t>стей рѣчи, и рѣшаеть,что первою</w:t>
      </w:r>
      <w:r w:rsidR="00731517">
        <w:br/>
        <w:t xml:space="preserve">частно рѣчи было какое - го </w:t>
      </w:r>
      <w:r w:rsidR="00731517">
        <w:rPr>
          <w:rStyle w:val="Bodytext2Italic"/>
        </w:rPr>
        <w:t>ка-</w:t>
      </w:r>
      <w:r w:rsidR="00731517">
        <w:rPr>
          <w:rStyle w:val="Bodytext2Italic"/>
        </w:rPr>
        <w:br/>
        <w:t>гепгвенпое</w:t>
      </w:r>
      <w:r w:rsidR="00731517">
        <w:t xml:space="preserve"> имя!! (там</w:t>
      </w:r>
      <w:r w:rsidR="009A18E9">
        <w:t>ъ</w:t>
      </w:r>
      <w:r w:rsidR="00731517">
        <w:t xml:space="preserve"> же).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314"/>
        <w:jc w:val="both"/>
      </w:pPr>
      <w:r>
        <w:t xml:space="preserve">Это толкова </w:t>
      </w:r>
      <w:r>
        <w:rPr>
          <w:lang w:val="de-DE" w:eastAsia="de-DE" w:bidi="de-DE"/>
        </w:rPr>
        <w:t xml:space="preserve">nie </w:t>
      </w:r>
      <w:r>
        <w:t>не напбминает</w:t>
      </w:r>
      <w:r w:rsidR="009A18E9">
        <w:t>ъ</w:t>
      </w:r>
      <w:r>
        <w:br/>
        <w:t>ли схоластических</w:t>
      </w:r>
      <w:r w:rsidR="009A18E9">
        <w:t>ъ</w:t>
      </w:r>
      <w:r>
        <w:t xml:space="preserve"> споровь о</w:t>
      </w:r>
      <w:r>
        <w:br/>
        <w:t>том</w:t>
      </w:r>
      <w:r w:rsidR="009A18E9">
        <w:t>ъ</w:t>
      </w:r>
      <w:r>
        <w:t>, что было бы, еелиб</w:t>
      </w:r>
      <w:r w:rsidR="009A18E9">
        <w:t>ъ</w:t>
      </w:r>
      <w:r>
        <w:t xml:space="preserve"> чело-</w:t>
      </w:r>
      <w:r>
        <w:br/>
        <w:t>вѣк</w:t>
      </w:r>
      <w:r w:rsidR="009A18E9">
        <w:t>ъ</w:t>
      </w:r>
      <w:r>
        <w:t xml:space="preserve"> родился</w:t>
      </w:r>
      <w:r w:rsidR="00663D58">
        <w:t xml:space="preserve"> на </w:t>
      </w:r>
      <w:r>
        <w:t>свѣт</w:t>
      </w:r>
      <w:r w:rsidR="009A18E9">
        <w:t>ъ</w:t>
      </w:r>
      <w:r>
        <w:t xml:space="preserve"> лягуш-</w:t>
      </w:r>
      <w:r>
        <w:br/>
        <w:t>кою? А вопроса, о том</w:t>
      </w:r>
      <w:r w:rsidR="009A18E9">
        <w:t>ъ</w:t>
      </w:r>
      <w:r>
        <w:t>, какую</w:t>
      </w:r>
      <w:r>
        <w:br/>
        <w:t>часть рѣчи прежде всего йзоб-</w:t>
      </w:r>
      <w:r>
        <w:br/>
        <w:t>рѣльчеловѣк</w:t>
      </w:r>
      <w:r w:rsidR="009A18E9">
        <w:t>ъ</w:t>
      </w:r>
      <w:r>
        <w:t>, ие показываеть ли</w:t>
      </w:r>
      <w:r>
        <w:br/>
        <w:t>что г-ну Грамматику неизвестны</w:t>
      </w:r>
      <w:r>
        <w:br/>
        <w:t>законы образованія идей и их</w:t>
      </w:r>
      <w:r w:rsidR="009A18E9">
        <w:t>ъ</w:t>
      </w:r>
      <w:r>
        <w:br/>
        <w:t>ііыраженія,—нейзвѣстно,чтО гла-</w:t>
      </w:r>
      <w:r>
        <w:br/>
        <w:t>внейшая части рѣчи находятся</w:t>
      </w:r>
      <w:r>
        <w:br/>
        <w:t>всѣ вмѣстѣ в</w:t>
      </w:r>
      <w:r w:rsidR="009A18E9">
        <w:t>ъ</w:t>
      </w:r>
      <w:r>
        <w:t xml:space="preserve"> выраженіи какой-</w:t>
      </w:r>
      <w:r>
        <w:br/>
        <w:t xml:space="preserve">либо идеи, и что, </w:t>
      </w:r>
      <w:r w:rsidR="00E6545C">
        <w:t>слѣд</w:t>
      </w:r>
      <w:r>
        <w:t>ственно, че-</w:t>
      </w:r>
      <w:r>
        <w:br/>
        <w:t>лов</w:t>
      </w:r>
      <w:r w:rsidR="00FC273B">
        <w:t>ѣ</w:t>
      </w:r>
      <w:r>
        <w:t>к</w:t>
      </w:r>
      <w:r w:rsidR="009A18E9">
        <w:t>ъ</w:t>
      </w:r>
      <w:r>
        <w:t xml:space="preserve"> не мог</w:t>
      </w:r>
      <w:r w:rsidR="009A18E9">
        <w:t>ъ</w:t>
      </w:r>
      <w:r>
        <w:t xml:space="preserve"> изобр ести одной</w:t>
      </w:r>
      <w:r>
        <w:br/>
        <w:t>части послѣ другой, точно так</w:t>
      </w:r>
      <w:r w:rsidR="009A18E9">
        <w:t>ъ</w:t>
      </w:r>
      <w:r>
        <w:br/>
        <w:t>же, как</w:t>
      </w:r>
      <w:r w:rsidR="009A18E9">
        <w:t>ъ</w:t>
      </w:r>
      <w:r>
        <w:t xml:space="preserve"> она, родится на свѣт</w:t>
      </w:r>
      <w:r w:rsidR="009A18E9">
        <w:t>ъ</w:t>
      </w:r>
      <w:r>
        <w:t xml:space="preserve"> не</w:t>
      </w:r>
      <w:r>
        <w:br/>
        <w:t>по частямь, а в</w:t>
      </w:r>
      <w:r w:rsidR="009A18E9">
        <w:t>ъ</w:t>
      </w:r>
      <w:r>
        <w:t xml:space="preserve"> видѣ цѣлаго</w:t>
      </w:r>
      <w:r>
        <w:br/>
        <w:t>организма. .. Не уже ли нашему</w:t>
      </w:r>
      <w:r>
        <w:br/>
        <w:t>Грамматику неизвѣстно, что всѣ</w:t>
      </w:r>
      <w:r>
        <w:br/>
        <w:t>эти системыоб</w:t>
      </w:r>
      <w:r w:rsidR="009A18E9">
        <w:t>ъ</w:t>
      </w:r>
      <w:r>
        <w:t>искусственноі</w:t>
      </w:r>
      <w:r w:rsidR="004A2DB5">
        <w:t>у</w:t>
      </w:r>
      <w:r>
        <w:t>і</w:t>
      </w:r>
      <w:r w:rsidR="009A18E9">
        <w:t>ъ</w:t>
      </w:r>
      <w:r>
        <w:t>,</w:t>
      </w:r>
      <w:r>
        <w:br/>
        <w:t>неживом</w:t>
      </w:r>
      <w:r w:rsidR="009A18E9">
        <w:t>ъ</w:t>
      </w:r>
      <w:r>
        <w:t xml:space="preserve"> образованна </w:t>
      </w:r>
      <w:r>
        <w:rPr>
          <w:lang w:val="de-DE" w:eastAsia="de-DE" w:bidi="de-DE"/>
        </w:rPr>
        <w:t>(sponta-</w:t>
      </w:r>
      <w:r>
        <w:rPr>
          <w:lang w:val="de-DE" w:eastAsia="de-DE" w:bidi="de-DE"/>
        </w:rPr>
        <w:br/>
        <w:t xml:space="preserve">ne </w:t>
      </w:r>
      <w:r>
        <w:rPr>
          <w:lang w:val="la" w:eastAsia="la" w:bidi="la"/>
        </w:rPr>
        <w:t xml:space="preserve">itas) </w:t>
      </w:r>
      <w:r>
        <w:t>языка давнымг. - Давно</w:t>
      </w:r>
      <w:r>
        <w:br/>
        <w:t>опровергнуты неоспоримыми</w:t>
      </w:r>
      <w:r>
        <w:br/>
        <w:t>доводами и забыты? . 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314"/>
        <w:jc w:val="both"/>
      </w:pPr>
      <w:r>
        <w:t>Если б</w:t>
      </w:r>
      <w:r w:rsidR="009A18E9">
        <w:t>ъ</w:t>
      </w:r>
      <w:r>
        <w:t xml:space="preserve"> мы захотѣли выпи-</w:t>
      </w:r>
      <w:r>
        <w:br/>
        <w:t>сывать даже отдѣльныя Фразы,</w:t>
      </w:r>
      <w:r>
        <w:br/>
        <w:t>оамѣчательныя своею путани-</w:t>
      </w:r>
      <w:r>
        <w:br/>
        <w:t>цею, то нам</w:t>
      </w:r>
      <w:r w:rsidR="009A18E9">
        <w:t>ъ</w:t>
      </w:r>
      <w:r>
        <w:t xml:space="preserve"> не достало бы цѣ-</w:t>
      </w:r>
      <w:r>
        <w:br/>
        <w:t>лой книжки «Огечественных</w:t>
      </w:r>
      <w:r w:rsidR="009A18E9">
        <w:t>ъ</w:t>
      </w:r>
      <w:r>
        <w:br/>
        <w:t>Записок ь». На-прашѣр</w:t>
      </w:r>
      <w:r w:rsidR="009A18E9">
        <w:t>ъ</w:t>
      </w:r>
      <w:r>
        <w:t>: «(§ 15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47"/>
        <w:jc w:val="both"/>
      </w:pPr>
      <w:r>
        <w:br w:type="column"/>
        <w:t xml:space="preserve">стр. </w:t>
      </w:r>
      <w:r>
        <w:rPr>
          <w:rStyle w:val="Bodytext212ptBold"/>
          <w:lang w:val="ru-RU" w:eastAsia="ru-RU" w:bidi="ru-RU"/>
        </w:rPr>
        <w:t xml:space="preserve">9) </w:t>
      </w:r>
      <w:r>
        <w:t xml:space="preserve">«Ощуацсшл зрѣшл </w:t>
      </w:r>
      <w:r>
        <w:rPr>
          <w:rStyle w:val="Bodytext212ptBold"/>
          <w:lang w:val="ru-RU" w:eastAsia="ru-RU" w:bidi="ru-RU"/>
        </w:rPr>
        <w:t>и слу-</w:t>
      </w:r>
      <w:r>
        <w:rPr>
          <w:rStyle w:val="Bodytext212ptBold"/>
          <w:lang w:val="ru-RU" w:eastAsia="ru-RU" w:bidi="ru-RU"/>
        </w:rPr>
        <w:br/>
      </w:r>
      <w:r>
        <w:t xml:space="preserve">ха </w:t>
      </w:r>
      <w:r>
        <w:rPr>
          <w:rStyle w:val="Bodytext2Italic"/>
        </w:rPr>
        <w:t>сближаются в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одной то</w:t>
      </w:r>
      <w:r w:rsidR="009A18E9">
        <w:rPr>
          <w:rStyle w:val="Bodytext2Italic"/>
        </w:rPr>
        <w:t>ъ</w:t>
      </w:r>
      <w:r>
        <w:rPr>
          <w:rStyle w:val="Bodytext2Italic"/>
        </w:rPr>
        <w:t>кть</w:t>
      </w:r>
      <w:r>
        <w:rPr>
          <w:rStyle w:val="Bodytext2Italic"/>
        </w:rPr>
        <w:br/>
        <w:t>( ?! ),</w:t>
      </w:r>
      <w:r>
        <w:t xml:space="preserve"> и </w:t>
      </w:r>
      <w:r>
        <w:rPr>
          <w:lang w:val="fr-FR" w:eastAsia="fr-FR" w:bidi="fr-FR"/>
        </w:rPr>
        <w:t xml:space="preserve">ci </w:t>
      </w:r>
      <w:r>
        <w:t xml:space="preserve">я точка есть </w:t>
      </w:r>
      <w:r>
        <w:rPr>
          <w:rStyle w:val="Bodytext2Italic"/>
        </w:rPr>
        <w:t>движете</w:t>
      </w:r>
      <w:r>
        <w:rPr>
          <w:rStyle w:val="Bodytext2Italic"/>
        </w:rPr>
        <w:br/>
      </w:r>
      <w:r>
        <w:rPr>
          <w:rStyle w:val="Bodytext2ItalicSpacing1pt"/>
        </w:rPr>
        <w:t>(П)л</w:t>
      </w:r>
      <w:r>
        <w:t>—«Предлагаем</w:t>
      </w:r>
      <w:r w:rsidR="009A18E9">
        <w:t>ъ</w:t>
      </w:r>
      <w:r>
        <w:t xml:space="preserve"> загадку: ка-</w:t>
      </w:r>
      <w:r>
        <w:br/>
        <w:t>ким</w:t>
      </w:r>
      <w:r w:rsidR="009A18E9">
        <w:t>ъ</w:t>
      </w:r>
      <w:r>
        <w:t>-образом</w:t>
      </w:r>
      <w:r w:rsidR="009A18E9">
        <w:t>ъ</w:t>
      </w:r>
      <w:r>
        <w:t xml:space="preserve"> очснь-извѣстное</w:t>
      </w:r>
      <w:r>
        <w:br/>
        <w:t xml:space="preserve">аіоня </w:t>
      </w:r>
      <w:r>
        <w:rPr>
          <w:lang w:val="fr-FR" w:eastAsia="fr-FR" w:bidi="fr-FR"/>
        </w:rPr>
        <w:t xml:space="preserve">lié </w:t>
      </w:r>
      <w:r>
        <w:t>получило здѣсь видь со-</w:t>
      </w:r>
      <w:r>
        <w:br/>
        <w:t>вершенно - ненонятиаго? Любо-</w:t>
      </w:r>
      <w:r>
        <w:br/>
        <w:t>пытно знать отгадаеть ли ее</w:t>
      </w:r>
      <w:r>
        <w:br/>
        <w:t>сам</w:t>
      </w:r>
      <w:r w:rsidR="009A18E9">
        <w:t>ъ</w:t>
      </w:r>
      <w:r>
        <w:t xml:space="preserve"> сочинитель «Грамматики».</w:t>
      </w:r>
    </w:p>
    <w:p w:rsidR="00810524" w:rsidRDefault="00731517">
      <w:pPr>
        <w:pStyle w:val="Bodytext511"/>
        <w:shd w:val="clear" w:color="auto" w:fill="auto"/>
        <w:spacing w:after="240" w:line="274" w:lineRule="exact"/>
        <w:ind w:firstLine="291"/>
      </w:pPr>
      <w:r>
        <w:rPr>
          <w:rStyle w:val="Bodytext5110ptNotBold"/>
        </w:rPr>
        <w:t xml:space="preserve">Не </w:t>
      </w:r>
      <w:r>
        <w:rPr>
          <w:rStyle w:val="Bodytext51Spacing0pt"/>
          <w:b/>
          <w:bCs/>
        </w:rPr>
        <w:t>счастливее ли он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 xml:space="preserve"> в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 xml:space="preserve"> </w:t>
      </w:r>
      <w:r>
        <w:rPr>
          <w:rStyle w:val="Bodytext5110ptNotBold"/>
        </w:rPr>
        <w:t>са-</w:t>
      </w:r>
      <w:r>
        <w:rPr>
          <w:rStyle w:val="Bodytext5110ptNotBold"/>
        </w:rPr>
        <w:br/>
      </w:r>
      <w:r>
        <w:rPr>
          <w:rStyle w:val="Bodytext51Spacing0pt"/>
          <w:b/>
          <w:bCs/>
        </w:rPr>
        <w:t>мых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 xml:space="preserve"> простых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>,обыкновенНЫхь</w:t>
      </w:r>
      <w:r>
        <w:rPr>
          <w:rStyle w:val="Bodytext51Spacing0pt"/>
          <w:b/>
          <w:bCs/>
        </w:rPr>
        <w:br/>
        <w:t>опредѣленіях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 xml:space="preserve"> частей рѣчи? </w:t>
      </w:r>
      <w:r>
        <w:rPr>
          <w:rStyle w:val="Bodytext5110ptNotBold"/>
        </w:rPr>
        <w:t>Хо-</w:t>
      </w:r>
      <w:r>
        <w:rPr>
          <w:rStyle w:val="Bodytext5110ptNotBold"/>
        </w:rPr>
        <w:br/>
      </w:r>
      <w:r>
        <w:rPr>
          <w:rStyle w:val="Bodytext51Spacing0pt"/>
          <w:b/>
          <w:bCs/>
        </w:rPr>
        <w:t>тите ли знать, на-примѣр</w:t>
      </w:r>
      <w:r w:rsidR="009A18E9">
        <w:rPr>
          <w:rStyle w:val="Bodytext51Spacing0pt"/>
          <w:b/>
          <w:bCs/>
        </w:rPr>
        <w:t>ъ</w:t>
      </w:r>
      <w:r>
        <w:rPr>
          <w:rStyle w:val="Bodytext51Spacing0pt"/>
          <w:b/>
          <w:bCs/>
        </w:rPr>
        <w:t>, чтб</w:t>
      </w:r>
      <w:r>
        <w:rPr>
          <w:rStyle w:val="Bodytext51Spacing0pt"/>
          <w:b/>
          <w:bCs/>
        </w:rPr>
        <w:br/>
        <w:t>такое имя существительное?</w:t>
      </w:r>
    </w:p>
    <w:p w:rsidR="00810524" w:rsidRDefault="00731517">
      <w:pPr>
        <w:pStyle w:val="Bodytext21"/>
        <w:shd w:val="clear" w:color="auto" w:fill="auto"/>
        <w:spacing w:after="240" w:line="274" w:lineRule="exact"/>
        <w:ind w:firstLine="291"/>
        <w:jc w:val="both"/>
      </w:pPr>
      <w:r>
        <w:t>§ 178 гласить: «Имя сущест-</w:t>
      </w:r>
      <w:r>
        <w:br/>
        <w:t>вигелыюе есть словесное из-</w:t>
      </w:r>
      <w:r>
        <w:br/>
        <w:t>ображеніе предмета, или суще-</w:t>
      </w:r>
      <w:r>
        <w:br/>
        <w:t xml:space="preserve">ства, </w:t>
      </w:r>
      <w:r>
        <w:rPr>
          <w:rStyle w:val="Bodytext2Italic"/>
        </w:rPr>
        <w:t>произведениаго совокуплеиі-</w:t>
      </w:r>
      <w:r>
        <w:rPr>
          <w:rStyle w:val="Bodytext2Italic"/>
        </w:rPr>
        <w:br/>
        <w:t>ем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необзеодимых</w:t>
      </w:r>
      <w:r w:rsidR="009A18E9">
        <w:rPr>
          <w:rStyle w:val="Bodytext2Italic"/>
        </w:rPr>
        <w:t>ъ</w:t>
      </w:r>
      <w:r>
        <w:t xml:space="preserve"> (сущсствен-</w:t>
      </w:r>
      <w:r>
        <w:br/>
        <w:t xml:space="preserve">аіьаха.) </w:t>
      </w:r>
      <w:r>
        <w:rPr>
          <w:rStyle w:val="Bodytext2Italic"/>
        </w:rPr>
        <w:t>кагеств</w:t>
      </w:r>
      <w:r w:rsidR="009A18E9">
        <w:rPr>
          <w:rStyle w:val="Bodytext2Italic"/>
        </w:rPr>
        <w:t>ъ</w:t>
      </w:r>
      <w:r>
        <w:t>; на-пр. дерево,</w:t>
      </w:r>
      <w:r>
        <w:br/>
        <w:t>че.ювѣк</w:t>
      </w:r>
      <w:r w:rsidR="009A18E9">
        <w:t>ъ</w:t>
      </w:r>
      <w:r>
        <w:t>» и проч.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91"/>
        <w:jc w:val="both"/>
      </w:pPr>
      <w:r>
        <w:t>Что это за предметь такой,</w:t>
      </w:r>
      <w:r>
        <w:br/>
        <w:t xml:space="preserve">который </w:t>
      </w:r>
      <w:r>
        <w:rPr>
          <w:rStyle w:val="Bodytext2Italic"/>
        </w:rPr>
        <w:t>произведеп</w:t>
      </w:r>
      <w:r w:rsidR="009A18E9">
        <w:rPr>
          <w:rStyle w:val="Bodytext2Italic"/>
        </w:rPr>
        <w:t>ъ</w:t>
      </w:r>
      <w:r>
        <w:rPr>
          <w:rStyle w:val="Bodytext2Italic"/>
        </w:rPr>
        <w:t xml:space="preserve"> совокупле-</w:t>
      </w:r>
      <w:r>
        <w:rPr>
          <w:rStyle w:val="Bodytext2Italic"/>
        </w:rPr>
        <w:br/>
        <w:t>ніеліь необходилтх</w:t>
      </w:r>
      <w:r w:rsidR="009A18E9">
        <w:rPr>
          <w:rStyle w:val="Bodytext2Italic"/>
        </w:rPr>
        <w:t>ъ</w:t>
      </w:r>
      <w:r>
        <w:t xml:space="preserve"> качества,?</w:t>
      </w:r>
      <w:r>
        <w:br/>
        <w:t>Слѣдственно, предмета,, в</w:t>
      </w:r>
      <w:r w:rsidR="009A18E9">
        <w:t>ъ</w:t>
      </w:r>
      <w:r>
        <w:t xml:space="preserve"> кото-</w:t>
      </w:r>
      <w:r>
        <w:br/>
        <w:t>рома, соединяются случайный</w:t>
      </w:r>
      <w:r>
        <w:br/>
        <w:t>качесіва, уже не будет</w:t>
      </w:r>
      <w:r w:rsidR="009A18E9">
        <w:t>ъ</w:t>
      </w:r>
      <w:r>
        <w:t xml:space="preserve"> предме-</w:t>
      </w:r>
      <w:r>
        <w:br/>
        <w:t>том</w:t>
      </w:r>
      <w:r w:rsidR="009A18E9">
        <w:t>ъ</w:t>
      </w:r>
      <w:r>
        <w:t>? И что здѣсь значат</w:t>
      </w:r>
      <w:r w:rsidR="009A18E9">
        <w:t>ъ</w:t>
      </w:r>
      <w:r>
        <w:t xml:space="preserve"> </w:t>
      </w:r>
      <w:r>
        <w:rPr>
          <w:rStyle w:val="Bodytext2Italic"/>
        </w:rPr>
        <w:t>каге-</w:t>
      </w:r>
      <w:r>
        <w:rPr>
          <w:rStyle w:val="Bodytext2Italic"/>
        </w:rPr>
        <w:br/>
        <w:t>ства?</w:t>
      </w:r>
      <w:r>
        <w:t xml:space="preserve"> Соединеніе предмотов</w:t>
      </w:r>
      <w:r w:rsidR="009A18E9">
        <w:t>ъ</w:t>
      </w:r>
      <w:r>
        <w:t>, а</w:t>
      </w:r>
      <w:r>
        <w:br/>
        <w:t>не качеств</w:t>
      </w:r>
      <w:r w:rsidR="009A18E9">
        <w:t>ъ</w:t>
      </w:r>
      <w:r>
        <w:t xml:space="preserve"> будет</w:t>
      </w:r>
      <w:r w:rsidR="009A18E9">
        <w:t>ъ</w:t>
      </w:r>
      <w:r>
        <w:t xml:space="preserve"> ли нменём</w:t>
      </w:r>
      <w:r w:rsidR="009A18E9">
        <w:t>ъ</w:t>
      </w:r>
      <w:r>
        <w:br/>
        <w:t>суацествительнаям</w:t>
      </w:r>
      <w:r w:rsidR="009A18E9">
        <w:t>ъ</w:t>
      </w:r>
      <w:r>
        <w:t xml:space="preserve"> ? </w:t>
      </w:r>
      <w:r>
        <w:rPr>
          <w:rStyle w:val="Bodytext2Italic"/>
        </w:rPr>
        <w:t>Пара</w:t>
      </w:r>
      <w:r>
        <w:t xml:space="preserve"> ша-</w:t>
      </w:r>
      <w:r>
        <w:br/>
        <w:t>ров</w:t>
      </w:r>
      <w:r w:rsidR="009A18E9">
        <w:t>ъ</w:t>
      </w:r>
      <w:r>
        <w:t>, соединившихся случайно,</w:t>
      </w:r>
      <w:r>
        <w:br/>
        <w:t>есть ли имя существительное?...</w:t>
      </w:r>
      <w:r>
        <w:br/>
        <w:t>Да не обвинять нас</w:t>
      </w:r>
      <w:r w:rsidR="009A18E9">
        <w:t>ъ</w:t>
      </w:r>
      <w:r>
        <w:t xml:space="preserve"> в</w:t>
      </w:r>
      <w:r w:rsidR="009A18E9">
        <w:t>ъ</w:t>
      </w:r>
      <w:r>
        <w:t xml:space="preserve"> ирнвяз-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180" w:line="278" w:lineRule="exact"/>
        <w:ind w:firstLine="8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40704" behindDoc="1" locked="0" layoutInCell="1" allowOverlap="1">
                <wp:simplePos x="0" y="0"/>
                <wp:positionH relativeFrom="margin">
                  <wp:posOffset>2200910</wp:posOffset>
                </wp:positionH>
                <wp:positionV relativeFrom="margin">
                  <wp:posOffset>211455</wp:posOffset>
                </wp:positionV>
                <wp:extent cx="2255520" cy="6394450"/>
                <wp:effectExtent l="0" t="0" r="0" b="0"/>
                <wp:wrapSquare wrapText="left"/>
                <wp:docPr id="1607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55520" cy="639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after="240" w:line="274" w:lineRule="exact"/>
                              <w:ind w:firstLine="127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время не позволить пріискать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лучшаго выражеыія, но въ книгѣ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</w:r>
                            <w:r>
                              <w:rPr>
                                <w:rStyle w:val="Bodytext2ItalicExact"/>
                              </w:rPr>
                              <w:t>учебной,</w:t>
                            </w:r>
                            <w:r>
                              <w:rPr>
                                <w:rStyle w:val="Bodytext2Exact"/>
                              </w:rPr>
                              <w:t xml:space="preserve"> и въ ея </w:t>
                            </w:r>
                            <w:r>
                              <w:rPr>
                                <w:rStyle w:val="Bodytext2ItalicExact"/>
                              </w:rPr>
                              <w:t>второмъ, ис-</w:t>
                            </w:r>
                            <w:r>
                              <w:rPr>
                                <w:rStyle w:val="Bodytext2ItalicExact"/>
                              </w:rPr>
                              <w:br/>
                              <w:t>правленномъ изданіи.</w:t>
                            </w:r>
                            <w:r>
                              <w:rPr>
                                <w:rStyle w:val="Bodytext2Exact"/>
                              </w:rPr>
                              <w:t xml:space="preserve"> Надѣемсл,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ч го всего вышеприведеннаго до-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статочно для огіредѣленія до-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стоинства «Грамматики г. Греча.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after="240" w:line="274" w:lineRule="exact"/>
                              <w:ind w:firstLine="396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А если бъ мы взяли на себя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труд ь привести различный курь-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ёзныя вещи въ этомъ родѣ изъ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«Учебной Книги Русской Слове-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сности» г. Греча? Тамъ предметъ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еще отвлеченнее, —- и вавилон-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ское смѣшеніе словъ еще забав-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нѣе.. ..</w:t>
                            </w:r>
                          </w:p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74" w:lineRule="exact"/>
                              <w:ind w:firstLine="396"/>
                              <w:jc w:val="both"/>
                            </w:pPr>
                            <w:r>
                              <w:rPr>
                                <w:rStyle w:val="Bodytext2Exact"/>
                              </w:rPr>
                              <w:t>Въ 1821-мъ году (см. «Вѣетни-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ка Европы» части СХУІІ стр.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225 и части СХУІІІ стр. 198)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одинъ очень - ученый , умный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и добросовѣстный литераторъ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разбирала.«Учебную Книгу» г.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Греча подробно и хладнокровно,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и принужденъ былъ заключить,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свои статьи замѣчательнымъ из-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рѣченіемъ: «Нѣтъ! не я г-на ри-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тора не понимаю, а онъ самъ се-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бя не понимаетъъ — Это выра-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женіе (стр. 219] обратилось въ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пророчество г-ну грамматику !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И здѣсь, какъ въ реториче-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скихъ поползновепіяхъ, г. Гречъ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 xml:space="preserve">употребляетъ слова : </w:t>
                            </w:r>
                            <w:r>
                              <w:rPr>
                                <w:rStyle w:val="Bodytext2ItalicExact"/>
                              </w:rPr>
                              <w:t>понлтіе ,</w:t>
                            </w:r>
                            <w:r>
                              <w:rPr>
                                <w:rStyle w:val="Bodytext2ItalicExact"/>
                              </w:rPr>
                              <w:br/>
                              <w:t>предложены, идеи, истина, у-</w:t>
                            </w:r>
                            <w:r>
                              <w:rPr>
                                <w:rStyle w:val="Bodytext2ItalicExact"/>
                              </w:rPr>
                              <w:br/>
                              <w:t>разужгьніе</w:t>
                            </w:r>
                            <w:r>
                              <w:rPr>
                                <w:rStyle w:val="Bodytext2Exact"/>
                              </w:rPr>
                              <w:t xml:space="preserve"> («Вѣсъ Евр.» іюня</w:t>
                            </w:r>
                            <w:r>
                              <w:rPr>
                                <w:rStyle w:val="Bodytext2Exact"/>
                              </w:rPr>
                              <w:br/>
                              <w:t>1821 стр. 204) одно вмѣстодру-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2" o:spid="_x0000_s1704" type="#_x0000_t202" style="position:absolute;left:0;text-align:left;margin-left:173.3pt;margin-top:16.65pt;width:177.6pt;height:503.5pt;z-index:-25127577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after="240" w:line="274" w:lineRule="exact"/>
                        <w:ind w:firstLine="127"/>
                        <w:jc w:val="both"/>
                      </w:pPr>
                      <w:r>
                        <w:rPr>
                          <w:rStyle w:val="Bodytext2Exact"/>
                        </w:rPr>
                        <w:t>время не позволить пріискать</w:t>
                      </w:r>
                      <w:r>
                        <w:rPr>
                          <w:rStyle w:val="Bodytext2Exact"/>
                        </w:rPr>
                        <w:br/>
                        <w:t>лучшаго выражеыія, но въ книгѣ</w:t>
                      </w:r>
                      <w:r>
                        <w:rPr>
                          <w:rStyle w:val="Bodytext2Exact"/>
                        </w:rPr>
                        <w:br/>
                      </w:r>
                      <w:r>
                        <w:rPr>
                          <w:rStyle w:val="Bodytext2ItalicExact"/>
                        </w:rPr>
                        <w:t>учебной,</w:t>
                      </w:r>
                      <w:r>
                        <w:rPr>
                          <w:rStyle w:val="Bodytext2Exact"/>
                        </w:rPr>
                        <w:t xml:space="preserve"> и въ ея </w:t>
                      </w:r>
                      <w:r>
                        <w:rPr>
                          <w:rStyle w:val="Bodytext2ItalicExact"/>
                        </w:rPr>
                        <w:t>второмъ, ис-</w:t>
                      </w:r>
                      <w:r>
                        <w:rPr>
                          <w:rStyle w:val="Bodytext2ItalicExact"/>
                        </w:rPr>
                        <w:br/>
                        <w:t>правленномъ изданіи.</w:t>
                      </w:r>
                      <w:r>
                        <w:rPr>
                          <w:rStyle w:val="Bodytext2Exact"/>
                        </w:rPr>
                        <w:t xml:space="preserve"> Надѣемсл,</w:t>
                      </w:r>
                      <w:r>
                        <w:rPr>
                          <w:rStyle w:val="Bodytext2Exact"/>
                        </w:rPr>
                        <w:br/>
                        <w:t>ч го всего вышеприведеннаго до-</w:t>
                      </w:r>
                      <w:r>
                        <w:rPr>
                          <w:rStyle w:val="Bodytext2Exact"/>
                        </w:rPr>
                        <w:br/>
                        <w:t>статочно для огіредѣленія до-</w:t>
                      </w:r>
                      <w:r>
                        <w:rPr>
                          <w:rStyle w:val="Bodytext2Exact"/>
                        </w:rPr>
                        <w:br/>
                        <w:t>стоинства «Грамматики г. Греча.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after="240" w:line="274" w:lineRule="exact"/>
                        <w:ind w:firstLine="396"/>
                        <w:jc w:val="both"/>
                      </w:pPr>
                      <w:r>
                        <w:rPr>
                          <w:rStyle w:val="Bodytext2Exact"/>
                        </w:rPr>
                        <w:t>А если бъ мы взяли на себя</w:t>
                      </w:r>
                      <w:r>
                        <w:rPr>
                          <w:rStyle w:val="Bodytext2Exact"/>
                        </w:rPr>
                        <w:br/>
                        <w:t>труд ь привести различный курь-</w:t>
                      </w:r>
                      <w:r>
                        <w:rPr>
                          <w:rStyle w:val="Bodytext2Exact"/>
                        </w:rPr>
                        <w:br/>
                        <w:t>ёзныя вещи въ этомъ родѣ изъ</w:t>
                      </w:r>
                      <w:r>
                        <w:rPr>
                          <w:rStyle w:val="Bodytext2Exact"/>
                        </w:rPr>
                        <w:br/>
                        <w:t>«Учебной Книги Русской Слове-</w:t>
                      </w:r>
                      <w:r>
                        <w:rPr>
                          <w:rStyle w:val="Bodytext2Exact"/>
                        </w:rPr>
                        <w:br/>
                        <w:t>сности» г. Греча? Тамъ предметъ</w:t>
                      </w:r>
                      <w:r>
                        <w:rPr>
                          <w:rStyle w:val="Bodytext2Exact"/>
                        </w:rPr>
                        <w:br/>
                        <w:t>еще отвлеченнее, —- и вавилон-</w:t>
                      </w:r>
                      <w:r>
                        <w:rPr>
                          <w:rStyle w:val="Bodytext2Exact"/>
                        </w:rPr>
                        <w:br/>
                        <w:t>ское смѣшеніе словъ еще забав-</w:t>
                      </w:r>
                      <w:r>
                        <w:rPr>
                          <w:rStyle w:val="Bodytext2Exact"/>
                        </w:rPr>
                        <w:br/>
                        <w:t>нѣе.. ..</w:t>
                      </w:r>
                    </w:p>
                    <w:p w:rsidR="00C91E8D" w:rsidRDefault="00C91E8D">
                      <w:pPr>
                        <w:pStyle w:val="Bodytext21"/>
                        <w:shd w:val="clear" w:color="auto" w:fill="auto"/>
                        <w:spacing w:line="274" w:lineRule="exact"/>
                        <w:ind w:firstLine="396"/>
                        <w:jc w:val="both"/>
                      </w:pPr>
                      <w:r>
                        <w:rPr>
                          <w:rStyle w:val="Bodytext2Exact"/>
                        </w:rPr>
                        <w:t>Въ 1821-мъ году (см. «Вѣетни-</w:t>
                      </w:r>
                      <w:r>
                        <w:rPr>
                          <w:rStyle w:val="Bodytext2Exact"/>
                        </w:rPr>
                        <w:br/>
                        <w:t>ка Европы» части СХУІІ стр.</w:t>
                      </w:r>
                      <w:r>
                        <w:rPr>
                          <w:rStyle w:val="Bodytext2Exact"/>
                        </w:rPr>
                        <w:br/>
                        <w:t>225 и части СХУІІІ стр. 198)</w:t>
                      </w:r>
                      <w:r>
                        <w:rPr>
                          <w:rStyle w:val="Bodytext2Exact"/>
                        </w:rPr>
                        <w:br/>
                        <w:t>одинъ очень - ученый , умный</w:t>
                      </w:r>
                      <w:r>
                        <w:rPr>
                          <w:rStyle w:val="Bodytext2Exact"/>
                        </w:rPr>
                        <w:br/>
                        <w:t>и добросовѣстный литераторъ</w:t>
                      </w:r>
                      <w:r>
                        <w:rPr>
                          <w:rStyle w:val="Bodytext2Exact"/>
                        </w:rPr>
                        <w:br/>
                        <w:t>разбирала.«Учебную Книгу» г.</w:t>
                      </w:r>
                      <w:r>
                        <w:rPr>
                          <w:rStyle w:val="Bodytext2Exact"/>
                        </w:rPr>
                        <w:br/>
                        <w:t>Греча подробно и хладнокровно,</w:t>
                      </w:r>
                      <w:r>
                        <w:rPr>
                          <w:rStyle w:val="Bodytext2Exact"/>
                        </w:rPr>
                        <w:br/>
                        <w:t>и принужденъ былъ заключить,</w:t>
                      </w:r>
                      <w:r>
                        <w:rPr>
                          <w:rStyle w:val="Bodytext2Exact"/>
                        </w:rPr>
                        <w:br/>
                        <w:t>свои статьи замѣчательнымъ из-</w:t>
                      </w:r>
                      <w:r>
                        <w:rPr>
                          <w:rStyle w:val="Bodytext2Exact"/>
                        </w:rPr>
                        <w:br/>
                        <w:t>рѣченіемъ: «Нѣтъ! не я г-на ри-</w:t>
                      </w:r>
                      <w:r>
                        <w:rPr>
                          <w:rStyle w:val="Bodytext2Exact"/>
                        </w:rPr>
                        <w:br/>
                        <w:t>тора не понимаю, а онъ самъ се-</w:t>
                      </w:r>
                      <w:r>
                        <w:rPr>
                          <w:rStyle w:val="Bodytext2Exact"/>
                        </w:rPr>
                        <w:br/>
                        <w:t>бя не понимаетъъ — Это выра-</w:t>
                      </w:r>
                      <w:r>
                        <w:rPr>
                          <w:rStyle w:val="Bodytext2Exact"/>
                        </w:rPr>
                        <w:br/>
                        <w:t>женіе (стр. 219] обратилось въ</w:t>
                      </w:r>
                      <w:r>
                        <w:rPr>
                          <w:rStyle w:val="Bodytext2Exact"/>
                        </w:rPr>
                        <w:br/>
                        <w:t>пророчество г-ну грамматику !</w:t>
                      </w:r>
                      <w:r>
                        <w:rPr>
                          <w:rStyle w:val="Bodytext2Exact"/>
                        </w:rPr>
                        <w:br/>
                        <w:t>И здѣсь, какъ въ реториче-</w:t>
                      </w:r>
                      <w:r>
                        <w:rPr>
                          <w:rStyle w:val="Bodytext2Exact"/>
                        </w:rPr>
                        <w:br/>
                        <w:t>скихъ поползновепіяхъ, г. Гречъ</w:t>
                      </w:r>
                      <w:r>
                        <w:rPr>
                          <w:rStyle w:val="Bodytext2Exact"/>
                        </w:rPr>
                        <w:br/>
                        <w:t xml:space="preserve">употребляетъ слова : </w:t>
                      </w:r>
                      <w:r>
                        <w:rPr>
                          <w:rStyle w:val="Bodytext2ItalicExact"/>
                        </w:rPr>
                        <w:t>понлтіе ,</w:t>
                      </w:r>
                      <w:r>
                        <w:rPr>
                          <w:rStyle w:val="Bodytext2ItalicExact"/>
                        </w:rPr>
                        <w:br/>
                        <w:t>предложены, идеи, истина, у-</w:t>
                      </w:r>
                      <w:r>
                        <w:rPr>
                          <w:rStyle w:val="Bodytext2ItalicExact"/>
                        </w:rPr>
                        <w:br/>
                        <w:t>разужгьніе</w:t>
                      </w:r>
                      <w:r>
                        <w:rPr>
                          <w:rStyle w:val="Bodytext2Exact"/>
                        </w:rPr>
                        <w:t xml:space="preserve"> («Вѣсъ Евр.» іюня</w:t>
                      </w:r>
                      <w:r>
                        <w:rPr>
                          <w:rStyle w:val="Bodytext2Exact"/>
                        </w:rPr>
                        <w:br/>
                        <w:t>1821 стр. 204) одно вмѣстодру-</w:t>
                      </w: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41728" behindDoc="1" locked="0" layoutInCell="1" allowOverlap="1">
                <wp:simplePos x="0" y="0"/>
                <wp:positionH relativeFrom="margin">
                  <wp:posOffset>2103120</wp:posOffset>
                </wp:positionH>
                <wp:positionV relativeFrom="margin">
                  <wp:posOffset>-16510</wp:posOffset>
                </wp:positionV>
                <wp:extent cx="286385" cy="127000"/>
                <wp:effectExtent l="0" t="0" r="0" b="0"/>
                <wp:wrapTopAndBottom/>
                <wp:docPr id="1606" name="Text Box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638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34"/>
                            </w:pPr>
                            <w:r>
                              <w:rPr>
                                <w:rStyle w:val="Bodytext2Exact"/>
                                <w:lang w:val="fr-FR" w:eastAsia="fr-FR" w:bidi="fr-FR"/>
                              </w:rPr>
                              <w:t>XIII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1" o:spid="_x0000_s1705" type="#_x0000_t202" style="position:absolute;left:0;text-align:left;margin-left:165.6pt;margin-top:-1.3pt;width:22.55pt;height:10pt;z-index:-25127475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34"/>
                      </w:pPr>
                      <w:r>
                        <w:rPr>
                          <w:rStyle w:val="Bodytext2Exact"/>
                          <w:lang w:val="fr-FR" w:eastAsia="fr-FR" w:bidi="fr-FR"/>
                        </w:rPr>
                        <w:t>XIII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ках</w:t>
      </w:r>
      <w:r w:rsidR="009A18E9">
        <w:t>ъ</w:t>
      </w:r>
      <w:r w:rsidR="00731517">
        <w:t>: дѣло так</w:t>
      </w:r>
      <w:r w:rsidR="009A18E9">
        <w:t>ъ</w:t>
      </w:r>
      <w:r w:rsidR="00731517">
        <w:t xml:space="preserve"> просто, что вся-</w:t>
      </w:r>
      <w:r w:rsidR="00731517">
        <w:br/>
        <w:t>кій, читая § 178,невольно допол-</w:t>
      </w:r>
      <w:r w:rsidR="00731517">
        <w:br/>
        <w:t>няет</w:t>
      </w:r>
      <w:r w:rsidR="009A18E9">
        <w:t>ъ</w:t>
      </w:r>
      <w:r w:rsidR="00731517">
        <w:t xml:space="preserve"> его собственным</w:t>
      </w:r>
      <w:r w:rsidR="009A18E9">
        <w:t>ъ</w:t>
      </w:r>
      <w:r w:rsidR="00731517">
        <w:t xml:space="preserve"> об</w:t>
      </w:r>
      <w:r w:rsidR="009A18E9">
        <w:t>ъ</w:t>
      </w:r>
      <w:r w:rsidR="00731517">
        <w:t>яс-</w:t>
      </w:r>
      <w:r w:rsidR="00731517">
        <w:br/>
        <w:t>неніем</w:t>
      </w:r>
      <w:r w:rsidR="009A18E9">
        <w:t>ъ</w:t>
      </w:r>
      <w:r w:rsidR="00731517">
        <w:t>; без</w:t>
      </w:r>
      <w:r w:rsidR="009A18E9">
        <w:t>ъ</w:t>
      </w:r>
      <w:r w:rsidR="00731517">
        <w:t>-сомнѣнія, можно</w:t>
      </w:r>
      <w:r w:rsidR="00731517">
        <w:br/>
        <w:t>догадаться, что, может</w:t>
      </w:r>
      <w:r w:rsidR="009A18E9">
        <w:t>ъ</w:t>
      </w:r>
      <w:r w:rsidR="00731517">
        <w:t>-быть, хо-</w:t>
      </w:r>
      <w:r w:rsidR="00731517">
        <w:br/>
        <w:t>тѣл</w:t>
      </w:r>
      <w:r w:rsidR="009A18E9">
        <w:t>ъ</w:t>
      </w:r>
      <w:r w:rsidR="00731517">
        <w:t xml:space="preserve"> сказать сочинитель, — но</w:t>
      </w:r>
      <w:r w:rsidR="00731517">
        <w:br/>
        <w:t>мы указываешь на сбивчивость</w:t>
      </w:r>
      <w:r w:rsidR="00731517">
        <w:br/>
        <w:t>выраженій, мроизходящую от</w:t>
      </w:r>
      <w:r w:rsidR="009A18E9">
        <w:t>ъ</w:t>
      </w:r>
      <w:r w:rsidR="00731517">
        <w:br/>
        <w:t>сбивчивости мыслей,— а это не-</w:t>
      </w:r>
      <w:r w:rsidR="00731517">
        <w:br/>
        <w:t>простительно вь учебной книгѣ.</w:t>
      </w:r>
    </w:p>
    <w:p w:rsidR="00810524" w:rsidRDefault="00731517">
      <w:pPr>
        <w:pStyle w:val="Bodytext21"/>
        <w:shd w:val="clear" w:color="auto" w:fill="auto"/>
        <w:spacing w:line="278" w:lineRule="exact"/>
        <w:ind w:firstLine="355"/>
        <w:jc w:val="both"/>
      </w:pPr>
      <w:r>
        <w:t>Угодно ли знать, что такое</w:t>
      </w:r>
    </w:p>
    <w:p w:rsidR="00810524" w:rsidRDefault="00731517">
      <w:pPr>
        <w:pStyle w:val="Bodytext2720"/>
        <w:shd w:val="clear" w:color="auto" w:fill="auto"/>
        <w:spacing w:after="184"/>
      </w:pPr>
      <w:r>
        <w:t>нартыіе?</w:t>
      </w:r>
    </w:p>
    <w:p w:rsidR="00810524" w:rsidRDefault="00731517">
      <w:pPr>
        <w:pStyle w:val="Bodytext21"/>
        <w:shd w:val="clear" w:color="auto" w:fill="auto"/>
        <w:spacing w:after="180" w:line="274" w:lineRule="exact"/>
        <w:ind w:firstLine="355"/>
        <w:jc w:val="both"/>
      </w:pPr>
      <w:r>
        <w:t>§§'171 и 469об</w:t>
      </w:r>
      <w:r w:rsidR="009A18E9">
        <w:t>ъ</w:t>
      </w:r>
      <w:r>
        <w:t>являют</w:t>
      </w:r>
      <w:r w:rsidR="009A18E9">
        <w:t>ъ</w:t>
      </w:r>
      <w:r>
        <w:t>нам</w:t>
      </w:r>
      <w:r w:rsidR="009A18E9">
        <w:t>ъ</w:t>
      </w:r>
      <w:r>
        <w:t>,</w:t>
      </w:r>
      <w:r>
        <w:br/>
        <w:t xml:space="preserve">что нарѣчіями выражаются </w:t>
      </w:r>
      <w:r>
        <w:rPr>
          <w:rStyle w:val="Bodytext2Italic"/>
        </w:rPr>
        <w:t>кагс-</w:t>
      </w:r>
      <w:r>
        <w:rPr>
          <w:rStyle w:val="Bodytext2Italic"/>
        </w:rPr>
        <w:br/>
        <w:t>ствакагеств</w:t>
      </w:r>
      <w:r w:rsidR="009A18E9">
        <w:rPr>
          <w:rStyle w:val="Bodytext2Italic"/>
        </w:rPr>
        <w:t>ъ</w:t>
      </w:r>
      <w:r>
        <w:t>, ичтонарчѣіе так</w:t>
      </w:r>
      <w:r w:rsidR="009A18E9">
        <w:t>ъ</w:t>
      </w:r>
      <w:r>
        <w:br/>
        <w:t>относится к</w:t>
      </w:r>
      <w:r w:rsidR="009A18E9">
        <w:t>ъ</w:t>
      </w:r>
      <w:r>
        <w:t xml:space="preserve"> имени качествен-</w:t>
      </w:r>
      <w:r>
        <w:br/>
        <w:t>ному, как</w:t>
      </w:r>
      <w:r w:rsidR="009A18E9">
        <w:t>ъ</w:t>
      </w:r>
      <w:r>
        <w:t xml:space="preserve"> качественное к</w:t>
      </w:r>
      <w:r w:rsidR="009A18E9">
        <w:t>ъ</w:t>
      </w:r>
      <w:r>
        <w:t xml:space="preserve"> су-</w:t>
      </w:r>
      <w:r>
        <w:br/>
        <w:t>ществительному.</w:t>
      </w:r>
    </w:p>
    <w:p w:rsidR="00810524" w:rsidRDefault="00731517">
      <w:pPr>
        <w:pStyle w:val="Bodytext21"/>
        <w:shd w:val="clear" w:color="auto" w:fill="auto"/>
        <w:spacing w:after="180" w:line="274" w:lineRule="exact"/>
        <w:ind w:firstLine="269"/>
        <w:jc w:val="both"/>
      </w:pPr>
      <w:r>
        <w:t xml:space="preserve">Что это значить? </w:t>
      </w:r>
      <w:r>
        <w:rPr>
          <w:rStyle w:val="Bodytext2Italic"/>
        </w:rPr>
        <w:t>Зеленый</w:t>
      </w:r>
      <w:r>
        <w:t xml:space="preserve"> есть,</w:t>
      </w:r>
      <w:r>
        <w:br/>
        <w:t>без</w:t>
      </w:r>
      <w:r w:rsidR="009A18E9">
        <w:t>ъ</w:t>
      </w:r>
      <w:r>
        <w:t xml:space="preserve">-сомнѣнія </w:t>
      </w:r>
      <w:r>
        <w:rPr>
          <w:rStyle w:val="Bodytext2Italic"/>
        </w:rPr>
        <w:t>качество; евт</w:t>
      </w:r>
      <w:r w:rsidR="009A18E9">
        <w:rPr>
          <w:rStyle w:val="Bodytext2Italic"/>
        </w:rPr>
        <w:t>ъ</w:t>
      </w:r>
      <w:r>
        <w:rPr>
          <w:rStyle w:val="Bodytext2Italic"/>
        </w:rPr>
        <w:t>тло-</w:t>
      </w:r>
      <w:r>
        <w:rPr>
          <w:rStyle w:val="Bodytext2Italic"/>
        </w:rPr>
        <w:br/>
        <w:t>зелеиый</w:t>
      </w:r>
      <w:r>
        <w:t xml:space="preserve"> есть </w:t>
      </w:r>
      <w:r>
        <w:rPr>
          <w:rStyle w:val="Bodytext2Italic"/>
        </w:rPr>
        <w:t>кагество сего каче-</w:t>
      </w:r>
      <w:r>
        <w:rPr>
          <w:rStyle w:val="Bodytext2Italic"/>
        </w:rPr>
        <w:br/>
        <w:t>ства</w:t>
      </w:r>
      <w:r>
        <w:rPr>
          <w:rStyle w:val="Bodytext2Italic"/>
          <w:vertAlign w:val="superscript"/>
        </w:rPr>
        <w:t>-</w:t>
      </w:r>
      <w:r>
        <w:rPr>
          <w:rStyle w:val="Bodytext2Italic"/>
        </w:rPr>
        <w:t>,</w:t>
      </w:r>
      <w:r>
        <w:t xml:space="preserve"> </w:t>
      </w:r>
      <w:r w:rsidR="00E6545C">
        <w:t>слѣд</w:t>
      </w:r>
      <w:r>
        <w:t xml:space="preserve">ственно, </w:t>
      </w:r>
      <w:r>
        <w:rPr>
          <w:rStyle w:val="Bodytext2Italic"/>
        </w:rPr>
        <w:t>евт</w:t>
      </w:r>
      <w:r w:rsidR="009A18E9">
        <w:rPr>
          <w:rStyle w:val="Bodytext2Italic"/>
        </w:rPr>
        <w:t>ъ</w:t>
      </w:r>
      <w:r>
        <w:rPr>
          <w:rStyle w:val="Bodytext2Italic"/>
        </w:rPr>
        <w:t>пглозеле-</w:t>
      </w:r>
      <w:r>
        <w:rPr>
          <w:rStyle w:val="Bodytext2Italic"/>
        </w:rPr>
        <w:br/>
        <w:t>ный</w:t>
      </w:r>
      <w:r>
        <w:t xml:space="preserve"> будег</w:t>
      </w:r>
      <w:r w:rsidR="009A18E9">
        <w:t>ъ</w:t>
      </w:r>
      <w:r>
        <w:t xml:space="preserve"> нлрѣчіе,по граммати-</w:t>
      </w:r>
      <w:r>
        <w:br/>
        <w:t>кѣ г.Греча? Так</w:t>
      </w:r>
      <w:r w:rsidR="009A18E9">
        <w:t>ъ</w:t>
      </w:r>
      <w:r>
        <w:t xml:space="preserve"> выходить прямо</w:t>
      </w:r>
      <w:r>
        <w:br/>
        <w:t>из</w:t>
      </w:r>
      <w:r w:rsidR="009A18E9">
        <w:t>ъ</w:t>
      </w:r>
      <w:r>
        <w:t xml:space="preserve"> выраженій §§171 и409-го...</w:t>
      </w:r>
      <w:r>
        <w:br/>
        <w:t>Так</w:t>
      </w:r>
      <w:r w:rsidR="009A18E9">
        <w:t>ъ</w:t>
      </w:r>
      <w:r>
        <w:t xml:space="preserve"> трудно бывает</w:t>
      </w:r>
      <w:r w:rsidR="009A18E9">
        <w:t>ъ</w:t>
      </w:r>
      <w:r>
        <w:t xml:space="preserve"> выра-</w:t>
      </w:r>
      <w:r>
        <w:br/>
        <w:t xml:space="preserve">жаться и </w:t>
      </w:r>
      <w:r>
        <w:rPr>
          <w:rStyle w:val="Bodytext2Italic"/>
        </w:rPr>
        <w:t>опытному</w:t>
      </w:r>
      <w:r>
        <w:t xml:space="preserve"> литерато-</w:t>
      </w:r>
      <w:r>
        <w:br/>
        <w:t>ру, когда самый предмет</w:t>
      </w:r>
      <w:r w:rsidR="009A18E9">
        <w:t>ъ</w:t>
      </w:r>
      <w:r>
        <w:t xml:space="preserve"> неяс-</w:t>
      </w:r>
      <w:r>
        <w:br/>
        <w:t xml:space="preserve">но ему представляется </w:t>
      </w:r>
      <w:r w:rsidR="00E56DF5">
        <w:rPr>
          <w:rStyle w:val="Bodytext2Spacing1pt"/>
        </w:rPr>
        <w:t>ъ</w:t>
      </w:r>
      <w:r>
        <w:rPr>
          <w:rStyle w:val="Bodytext2Spacing1pt"/>
        </w:rPr>
        <w:t>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9"/>
        <w:jc w:val="both"/>
      </w:pPr>
      <w:r>
        <w:t>Но мы боимся утомить читате-</w:t>
      </w:r>
      <w:r>
        <w:br/>
        <w:t>лей сими выписками. Замѣтим</w:t>
      </w:r>
      <w:r w:rsidR="009A18E9">
        <w:t>ъ</w:t>
      </w:r>
      <w:r>
        <w:br/>
        <w:t>только, что всѣ онѣ взяты не из</w:t>
      </w:r>
      <w:r w:rsidR="009A18E9">
        <w:t>ъ</w:t>
      </w:r>
      <w:r>
        <w:br/>
        <w:t>журнальной статьи, гдѣ иногда</w:t>
      </w:r>
      <w:r>
        <w:br w:type="page"/>
      </w:r>
    </w:p>
    <w:p w:rsidR="00810524" w:rsidRDefault="008C3761">
      <w:pPr>
        <w:pStyle w:val="Bodytext21"/>
        <w:shd w:val="clear" w:color="auto" w:fill="auto"/>
        <w:spacing w:after="180" w:line="274" w:lineRule="exact"/>
        <w:ind w:firstLine="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2042752" behindDoc="1" locked="0" layoutInCell="1" allowOverlap="1">
                <wp:simplePos x="0" y="0"/>
                <wp:positionH relativeFrom="margin">
                  <wp:posOffset>2099945</wp:posOffset>
                </wp:positionH>
                <wp:positionV relativeFrom="margin">
                  <wp:posOffset>-1905</wp:posOffset>
                </wp:positionV>
                <wp:extent cx="271145" cy="203200"/>
                <wp:effectExtent l="0" t="0" r="0" b="0"/>
                <wp:wrapTopAndBottom/>
                <wp:docPr id="1605" name="Text Box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71145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Spacing2ptExact"/>
                                <w:b/>
                                <w:bCs/>
                              </w:rPr>
                              <w:t>XIV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0" o:spid="_x0000_s1706" type="#_x0000_t202" style="position:absolute;left:0;text-align:left;margin-left:165.35pt;margin-top:-.15pt;width:21.35pt;height:16pt;z-index:-25127372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Spacing2ptExact"/>
                          <w:b/>
                          <w:bCs/>
                        </w:rPr>
                        <w:t>XIV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rPr>
          <w:lang w:val="la" w:eastAsia="la" w:bidi="la"/>
        </w:rPr>
        <w:t xml:space="preserve">raro, </w:t>
      </w:r>
      <w:r w:rsidR="00731517">
        <w:t>без</w:t>
      </w:r>
      <w:r w:rsidR="009A18E9">
        <w:t>ъ</w:t>
      </w:r>
      <w:r w:rsidR="00731517">
        <w:t xml:space="preserve"> малѣйшаго сомиѣнія.</w:t>
      </w:r>
      <w:r w:rsidR="00731517">
        <w:br/>
        <w:t>Нельзя не порадоваться такому</w:t>
      </w:r>
      <w:r w:rsidR="00731517">
        <w:br/>
        <w:t>постоянству!</w:t>
      </w:r>
    </w:p>
    <w:p w:rsidR="00810524" w:rsidRDefault="00731517">
      <w:pPr>
        <w:pStyle w:val="Bodytext21"/>
        <w:shd w:val="clear" w:color="auto" w:fill="auto"/>
        <w:spacing w:after="180" w:line="274" w:lineRule="exact"/>
        <w:ind w:firstLine="264"/>
        <w:jc w:val="both"/>
      </w:pPr>
      <w:r>
        <w:t>Любопытно ко всѣм</w:t>
      </w:r>
      <w:r w:rsidR="009A18E9">
        <w:t>ъ</w:t>
      </w:r>
      <w:r>
        <w:t xml:space="preserve"> этим</w:t>
      </w:r>
      <w:r w:rsidR="009A18E9">
        <w:t>ъ</w:t>
      </w:r>
      <w:r>
        <w:br/>
        <w:t>ФДктам</w:t>
      </w:r>
      <w:r w:rsidR="009A18E9">
        <w:t>ъ</w:t>
      </w:r>
      <w:r>
        <w:t xml:space="preserve"> присоединить торже-</w:t>
      </w:r>
      <w:r>
        <w:br/>
        <w:t>ственное об</w:t>
      </w:r>
      <w:r w:rsidR="009A18E9">
        <w:t>ъ</w:t>
      </w:r>
      <w:r>
        <w:t>лвленіе г. Греча в</w:t>
      </w:r>
      <w:r w:rsidR="009A18E9">
        <w:t>ъ</w:t>
      </w:r>
      <w:r>
        <w:br/>
        <w:t>«Сѣв. Пчеліі» (1840 № 19), что</w:t>
      </w:r>
      <w:r>
        <w:br/>
        <w:t>«он</w:t>
      </w:r>
      <w:r w:rsidR="009A18E9">
        <w:t>ъ</w:t>
      </w:r>
      <w:r>
        <w:t>, пока жив</w:t>
      </w:r>
      <w:r w:rsidR="009A18E9">
        <w:t>ъ</w:t>
      </w:r>
      <w:r>
        <w:t>, не престанет</w:t>
      </w:r>
      <w:r w:rsidR="009A18E9">
        <w:t>ъ</w:t>
      </w:r>
      <w:r>
        <w:br/>
        <w:t>ратовать за чистоту и правиль-</w:t>
      </w:r>
      <w:r>
        <w:br/>
        <w:t>ность руескаго языка и обли-</w:t>
      </w:r>
      <w:r>
        <w:br/>
        <w:t>чать невежество, умничанье и</w:t>
      </w:r>
      <w:r>
        <w:br/>
        <w:t>лжсученость, посягающія на его</w:t>
      </w:r>
      <w:r>
        <w:br/>
        <w:t xml:space="preserve">святыню.» </w:t>
      </w:r>
      <w:r>
        <w:rPr>
          <w:rStyle w:val="Bodytext2Spacing1pt"/>
          <w:lang w:val="fr-FR" w:eastAsia="fr-FR" w:bidi="fr-FR"/>
        </w:rPr>
        <w:t>Sic</w:t>
      </w:r>
      <w:r w:rsidR="00E56DF5">
        <w:rPr>
          <w:rStyle w:val="Bodytext2Spacing1pt"/>
          <w:lang w:val="fr-FR" w:eastAsia="fr-FR" w:bidi="fr-FR"/>
        </w:rPr>
        <w:t>ъ</w:t>
      </w:r>
      <w:r>
        <w:rPr>
          <w:rStyle w:val="Bodytext2Spacing1pt"/>
        </w:rPr>
        <w:t>..</w:t>
      </w:r>
      <w:r>
        <w:t xml:space="preserve"> Кіік</w:t>
      </w:r>
      <w:r w:rsidR="009A18E9">
        <w:t>ъ</w:t>
      </w:r>
      <w:r>
        <w:t xml:space="preserve"> теперь</w:t>
      </w:r>
      <w:r>
        <w:br/>
        <w:t>согласить означенные выше,оче-</w:t>
      </w:r>
      <w:r>
        <w:br/>
        <w:t>видные и несомненные Факты</w:t>
      </w:r>
      <w:r>
        <w:br/>
      </w:r>
      <w:r>
        <w:rPr>
          <w:rStyle w:val="Bodytext2105ptBold"/>
        </w:rPr>
        <w:t>С</w:t>
      </w:r>
      <w:r w:rsidR="00FC273B">
        <w:rPr>
          <w:rStyle w:val="Bodytext2105ptBold"/>
        </w:rPr>
        <w:t>ѣ</w:t>
      </w:r>
      <w:r>
        <w:rPr>
          <w:rStyle w:val="Bodytext2105ptBold"/>
        </w:rPr>
        <w:t xml:space="preserve"> СИМ</w:t>
      </w:r>
      <w:r w:rsidR="00FC273B">
        <w:rPr>
          <w:rStyle w:val="Bodytext2105ptBold"/>
        </w:rPr>
        <w:t>ѣ</w:t>
      </w:r>
      <w:r>
        <w:rPr>
          <w:rStyle w:val="Bodytext2105ptBold"/>
        </w:rPr>
        <w:t xml:space="preserve"> ПО</w:t>
      </w:r>
      <w:r w:rsidR="00E6545C">
        <w:rPr>
          <w:rStyle w:val="Bodytext2105ptBold"/>
        </w:rPr>
        <w:t>СЛѢД</w:t>
      </w:r>
      <w:r>
        <w:rPr>
          <w:rStyle w:val="Bodytext2105ptBold"/>
        </w:rPr>
        <w:t xml:space="preserve">НИМ!) </w:t>
      </w:r>
      <w:r>
        <w:t>об</w:t>
      </w:r>
      <w:r w:rsidR="009A18E9">
        <w:t>ъ</w:t>
      </w:r>
      <w:r>
        <w:t>явлені-</w:t>
      </w:r>
      <w:r>
        <w:br/>
        <w:t>ем</w:t>
      </w:r>
      <w:r w:rsidR="009A18E9">
        <w:t>ъ</w:t>
      </w:r>
      <w:r>
        <w:t xml:space="preserve"> </w:t>
      </w:r>
      <w:r>
        <w:rPr>
          <w:rStyle w:val="Bodytext2Spacing1pt"/>
        </w:rPr>
        <w:t>?...</w:t>
      </w:r>
    </w:p>
    <w:p w:rsidR="00810524" w:rsidRDefault="00731517">
      <w:pPr>
        <w:pStyle w:val="Bodytext21"/>
        <w:shd w:val="clear" w:color="auto" w:fill="auto"/>
        <w:spacing w:line="274" w:lineRule="exact"/>
        <w:ind w:firstLine="264"/>
        <w:jc w:val="both"/>
      </w:pPr>
      <w:r>
        <w:t>Любопытно также читать,как</w:t>
      </w:r>
      <w:r w:rsidR="009A18E9">
        <w:t>ъ</w:t>
      </w:r>
      <w:r>
        <w:br/>
        <w:t>г. Греч</w:t>
      </w:r>
      <w:r w:rsidR="009A18E9">
        <w:t>ъ</w:t>
      </w:r>
      <w:r>
        <w:t xml:space="preserve"> торжествует</w:t>
      </w:r>
      <w:r w:rsidR="009A18E9">
        <w:t>ъ</w:t>
      </w:r>
      <w:r>
        <w:t xml:space="preserve"> какую-то</w:t>
      </w:r>
      <w:r>
        <w:br/>
        <w:t>гюбѣду, одержанную им</w:t>
      </w:r>
      <w:r w:rsidR="009A18E9">
        <w:t>ъ</w:t>
      </w:r>
      <w:r>
        <w:t xml:space="preserve"> над</w:t>
      </w:r>
      <w:r w:rsidR="009A18E9">
        <w:t>ъ</w:t>
      </w:r>
      <w:r>
        <w:br/>
        <w:t>одним</w:t>
      </w:r>
      <w:r w:rsidR="009A18E9">
        <w:t>ъ</w:t>
      </w:r>
      <w:r>
        <w:t xml:space="preserve"> журналом</w:t>
      </w:r>
      <w:r w:rsidR="009A18E9">
        <w:t>ъ</w:t>
      </w:r>
      <w:r>
        <w:t>, издающим-</w:t>
      </w:r>
      <w:r>
        <w:br/>
        <w:t>ся под</w:t>
      </w:r>
      <w:r w:rsidR="009A18E9">
        <w:t>ъ</w:t>
      </w:r>
      <w:r>
        <w:t xml:space="preserve"> названтем</w:t>
      </w:r>
      <w:r w:rsidR="009A18E9">
        <w:t>ъ</w:t>
      </w:r>
      <w:r>
        <w:t xml:space="preserve"> </w:t>
      </w:r>
      <w:r>
        <w:rPr>
          <w:rStyle w:val="Bodytext2Italic"/>
        </w:rPr>
        <w:t>Библіотеки</w:t>
      </w:r>
      <w:r>
        <w:rPr>
          <w:rStyle w:val="Bodytext2Italic"/>
        </w:rPr>
        <w:br/>
        <w:t>длл Чтец г л</w:t>
      </w:r>
      <w:r>
        <w:t xml:space="preserve"> , и увѣряет</w:t>
      </w:r>
      <w:r w:rsidR="009A18E9">
        <w:t>ъ</w:t>
      </w:r>
      <w:r>
        <w:t>, что</w:t>
      </w:r>
      <w:r>
        <w:br/>
        <w:t>«две брошюрки, изданпыя Сѣв.</w:t>
      </w:r>
      <w:r>
        <w:br/>
        <w:t>Пчелою, прекратили зловредное</w:t>
      </w:r>
      <w:r>
        <w:br/>
        <w:t>вліяніе этого журнал</w:t>
      </w:r>
      <w:r w:rsidR="000C31B5">
        <w:t>ъ</w:t>
      </w:r>
      <w:r>
        <w:t xml:space="preserve"> на чисто-</w:t>
      </w:r>
      <w:r>
        <w:br/>
        <w:t>ту русскаго языка. Нам</w:t>
      </w:r>
      <w:r w:rsidR="009A18E9">
        <w:t>ъ</w:t>
      </w:r>
      <w:r>
        <w:t xml:space="preserve"> кажет-</w:t>
      </w:r>
    </w:p>
    <w:p w:rsidR="00810524" w:rsidRDefault="00731517">
      <w:pPr>
        <w:pStyle w:val="Bodytext21"/>
        <w:shd w:val="clear" w:color="auto" w:fill="auto"/>
        <w:spacing w:after="120" w:line="274" w:lineRule="exact"/>
        <w:ind w:firstLine="40"/>
        <w:jc w:val="both"/>
      </w:pPr>
      <w:r>
        <w:br w:type="column"/>
        <w:t>ся, что в</w:t>
      </w:r>
      <w:r w:rsidR="009A18E9">
        <w:t>ъ</w:t>
      </w:r>
      <w:r>
        <w:t xml:space="preserve"> семг, отношеніи обѣ</w:t>
      </w:r>
      <w:r>
        <w:br/>
        <w:t>стороны, враждующіл за дѣло</w:t>
      </w:r>
      <w:r>
        <w:br/>
        <w:t>им</w:t>
      </w:r>
      <w:r w:rsidR="009A18E9">
        <w:t>ъ</w:t>
      </w:r>
      <w:r>
        <w:t xml:space="preserve"> не принадлежащее, могли</w:t>
      </w:r>
      <w:r>
        <w:br/>
        <w:t>бы помириться:если правда,что</w:t>
      </w:r>
      <w:r>
        <w:br/>
        <w:t>в</w:t>
      </w:r>
      <w:r w:rsidR="009A18E9">
        <w:t>ъ</w:t>
      </w:r>
      <w:r>
        <w:t xml:space="preserve"> «Библіотекѣ для Чтенія» ча-</w:t>
      </w:r>
      <w:r>
        <w:br/>
        <w:t>сто нѣт</w:t>
      </w:r>
      <w:r w:rsidR="009A18E9">
        <w:t>ъ</w:t>
      </w:r>
      <w:r>
        <w:t xml:space="preserve"> грамматическаго согла-</w:t>
      </w:r>
      <w:r>
        <w:br/>
        <w:t>сованія в</w:t>
      </w:r>
      <w:r w:rsidR="009A18E9">
        <w:t>ъ</w:t>
      </w:r>
      <w:r>
        <w:t>еловах</w:t>
      </w:r>
      <w:r w:rsidR="009A18E9">
        <w:t>ъ</w:t>
      </w:r>
      <w:r>
        <w:t>, за тов</w:t>
      </w:r>
      <w:r w:rsidR="009A18E9">
        <w:t>ъ</w:t>
      </w:r>
      <w:r>
        <w:t>творе-</w:t>
      </w:r>
      <w:r>
        <w:br/>
        <w:t>ніях</w:t>
      </w:r>
      <w:r w:rsidR="009A18E9">
        <w:t>ъ</w:t>
      </w:r>
      <w:r>
        <w:t xml:space="preserve"> г. Греча пѣть согласоваиія</w:t>
      </w:r>
      <w:r>
        <w:br/>
        <w:t>в</w:t>
      </w:r>
      <w:r w:rsidR="009A18E9">
        <w:t>ъ</w:t>
      </w:r>
      <w:r>
        <w:t xml:space="preserve"> мыеллх</w:t>
      </w:r>
      <w:r w:rsidR="009A18E9">
        <w:t>ъ</w:t>
      </w:r>
      <w:r>
        <w:t>. Результат</w:t>
      </w:r>
      <w:r w:rsidR="009A18E9">
        <w:t>ъ</w:t>
      </w:r>
      <w:r>
        <w:t xml:space="preserve"> одинь</w:t>
      </w:r>
      <w:r>
        <w:br/>
        <w:t>и то г</w:t>
      </w:r>
      <w:r w:rsidR="009A18E9">
        <w:t>ъ</w:t>
      </w:r>
      <w:r>
        <w:t xml:space="preserve"> </w:t>
      </w:r>
      <w:r>
        <w:rPr>
          <w:rStyle w:val="Bodytext2Spacing1pt"/>
        </w:rPr>
        <w:t>же...</w:t>
      </w:r>
    </w:p>
    <w:p w:rsidR="00810524" w:rsidRDefault="008C3761">
      <w:pPr>
        <w:pStyle w:val="Bodytext21"/>
        <w:shd w:val="clear" w:color="auto" w:fill="auto"/>
        <w:spacing w:line="274" w:lineRule="exact"/>
        <w:ind w:firstLine="365"/>
        <w:jc w:val="both"/>
        <w:sectPr w:rsidR="00810524">
          <w:headerReference w:type="even" r:id="rId623"/>
          <w:headerReference w:type="default" r:id="rId624"/>
          <w:pgSz w:w="7593" w:h="12362"/>
          <w:pgMar w:top="523" w:right="576" w:bottom="1201" w:left="190" w:header="0" w:footer="3" w:gutter="0"/>
          <w:pgNumType w:start="759"/>
          <w:cols w:num="2" w:sep="1" w:space="102"/>
          <w:noEndnote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43776" behindDoc="1" locked="0" layoutInCell="1" allowOverlap="1">
                <wp:simplePos x="0" y="0"/>
                <wp:positionH relativeFrom="margin">
                  <wp:posOffset>2980690</wp:posOffset>
                </wp:positionH>
                <wp:positionV relativeFrom="margin">
                  <wp:posOffset>5489575</wp:posOffset>
                </wp:positionV>
                <wp:extent cx="1371600" cy="101600"/>
                <wp:effectExtent l="0" t="0" r="0" b="0"/>
                <wp:wrapTopAndBottom/>
                <wp:docPr id="1604" name="Text Box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370"/>
                              <w:shd w:val="clear" w:color="auto" w:fill="auto"/>
                              <w:spacing w:before="0" w:line="160" w:lineRule="exact"/>
                              <w:ind w:firstLine="34"/>
                              <w:jc w:val="left"/>
                            </w:pPr>
                            <w:r>
                              <w:rPr>
                                <w:rStyle w:val="Bodytext37Spacing0ptExact"/>
                              </w:rPr>
                              <w:t>АНДРЕЙ КРАЕВСКІЙ.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9" o:spid="_x0000_s1707" type="#_x0000_t202" style="position:absolute;left:0;text-align:left;margin-left:234.7pt;margin-top:432.25pt;width:108pt;height:8pt;z-index:-25127270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370"/>
                        <w:shd w:val="clear" w:color="auto" w:fill="auto"/>
                        <w:spacing w:before="0" w:line="160" w:lineRule="exact"/>
                        <w:ind w:firstLine="34"/>
                        <w:jc w:val="left"/>
                      </w:pPr>
                      <w:r>
                        <w:rPr>
                          <w:rStyle w:val="Bodytext37Spacing0ptExact"/>
                        </w:rPr>
                        <w:t>АНДРЕЙ КРАЕВСКІЙ.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Оставляем</w:t>
      </w:r>
      <w:r w:rsidR="000C31B5">
        <w:t>ъ</w:t>
      </w:r>
      <w:r w:rsidR="00731517">
        <w:t xml:space="preserve"> без</w:t>
      </w:r>
      <w:r w:rsidR="009A18E9">
        <w:t>ъ</w:t>
      </w:r>
      <w:r w:rsidR="00731517">
        <w:t xml:space="preserve"> вниманія.</w:t>
      </w:r>
      <w:r w:rsidR="00731517">
        <w:br/>
        <w:t>вѣжливыя, свѣтскія выраженія,</w:t>
      </w:r>
      <w:r w:rsidR="00731517">
        <w:br/>
        <w:t>в</w:t>
      </w:r>
      <w:r w:rsidR="009A18E9">
        <w:t>ъ</w:t>
      </w:r>
      <w:r w:rsidR="00731517">
        <w:t xml:space="preserve"> которых</w:t>
      </w:r>
      <w:r w:rsidR="009A18E9">
        <w:t>ъ</w:t>
      </w:r>
      <w:r w:rsidR="00731517">
        <w:t xml:space="preserve"> г. Греч</w:t>
      </w:r>
      <w:r w:rsidR="009A18E9">
        <w:t>ъ</w:t>
      </w:r>
      <w:r w:rsidR="00731517">
        <w:t>. отзывает-</w:t>
      </w:r>
      <w:r w:rsidR="00731517">
        <w:br/>
        <w:t>ся об</w:t>
      </w:r>
      <w:r w:rsidR="009A18E9">
        <w:t>ъ</w:t>
      </w:r>
      <w:r w:rsidR="00731517">
        <w:t xml:space="preserve"> «Отечественных</w:t>
      </w:r>
      <w:r w:rsidR="009A18E9">
        <w:t>ъ</w:t>
      </w:r>
      <w:r w:rsidR="00731517">
        <w:t xml:space="preserve"> Запи-</w:t>
      </w:r>
      <w:r w:rsidR="00731517">
        <w:br/>
        <w:t>сках</w:t>
      </w:r>
      <w:r w:rsidR="009A18E9">
        <w:t>ъ</w:t>
      </w:r>
      <w:r w:rsidR="00731517">
        <w:t>», как</w:t>
      </w:r>
      <w:r w:rsidR="009A18E9">
        <w:t>ъ</w:t>
      </w:r>
      <w:r w:rsidR="00731517">
        <w:t xml:space="preserve"> то: </w:t>
      </w:r>
      <w:r w:rsidR="00731517">
        <w:rPr>
          <w:rStyle w:val="Bodytext2Italic"/>
        </w:rPr>
        <w:t>невтьжество,ум</w:t>
      </w:r>
      <w:r w:rsidR="00731517">
        <w:t>.-</w:t>
      </w:r>
      <w:r w:rsidR="00731517">
        <w:br/>
      </w:r>
      <w:r w:rsidR="00731517">
        <w:rPr>
          <w:rStyle w:val="Bodytext2Italic"/>
        </w:rPr>
        <w:t>ии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анье, лжеугеност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 безтолко-</w:t>
      </w:r>
      <w:r w:rsidR="00731517">
        <w:rPr>
          <w:rStyle w:val="Bodytext2Italic"/>
        </w:rPr>
        <w:br/>
        <w:t>вост</w:t>
      </w:r>
      <w:r w:rsidR="009A18E9">
        <w:rPr>
          <w:rStyle w:val="Bodytext2Italic"/>
        </w:rPr>
        <w:t>ъ</w:t>
      </w:r>
      <w:r w:rsidR="00731517">
        <w:rPr>
          <w:rStyle w:val="Bodytext2Italic"/>
        </w:rPr>
        <w:t>, нелтыгость,</w:t>
      </w:r>
      <w:r w:rsidR="00731517">
        <w:t xml:space="preserve"> и пр. </w:t>
      </w:r>
      <w:r w:rsidR="009A18E9">
        <w:t>ъ</w:t>
      </w:r>
      <w:r w:rsidR="00731517">
        <w:t xml:space="preserve"> п. Эти</w:t>
      </w:r>
      <w:r w:rsidR="00731517">
        <w:br/>
        <w:t>слова не"принадлежать нам</w:t>
      </w:r>
      <w:r w:rsidR="009A18E9">
        <w:t>ъ</w:t>
      </w:r>
      <w:r w:rsidR="00731517">
        <w:t>, ибо</w:t>
      </w:r>
      <w:r w:rsidR="00731517">
        <w:br/>
        <w:t>не принадлежать кь литератур-</w:t>
      </w:r>
      <w:r w:rsidR="00731517">
        <w:br/>
        <w:t>ному языку, а потому мы по-</w:t>
      </w:r>
      <w:r w:rsidR="00731517">
        <w:br/>
        <w:t>просим</w:t>
      </w:r>
      <w:r w:rsidR="009A18E9">
        <w:t>ъ</w:t>
      </w:r>
      <w:r w:rsidR="00731517">
        <w:t xml:space="preserve">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t xml:space="preserve"> займы у г.</w:t>
      </w:r>
      <w:r w:rsidR="00731517">
        <w:br/>
        <w:t>Греча, чтобы вставить их</w:t>
      </w:r>
      <w:r w:rsidR="009A18E9">
        <w:t>ъ</w:t>
      </w:r>
      <w:r w:rsidR="00731517">
        <w:t xml:space="preserve"> в</w:t>
      </w:r>
      <w:r w:rsidR="009A18E9">
        <w:t>ъ</w:t>
      </w:r>
      <w:r w:rsidR="00731517">
        <w:br/>
        <w:t>окончательный вы»од</w:t>
      </w:r>
      <w:r w:rsidR="009A18E9">
        <w:t>ъ</w:t>
      </w:r>
      <w:r w:rsidR="00731517">
        <w:t xml:space="preserve"> из</w:t>
      </w:r>
      <w:r w:rsidR="009A18E9">
        <w:t>ъ</w:t>
      </w:r>
      <w:r w:rsidR="00731517">
        <w:t xml:space="preserve"> па-</w:t>
      </w:r>
      <w:r w:rsidR="00731517">
        <w:br/>
        <w:t>шей будущей статьи о характе-</w:t>
      </w:r>
      <w:r w:rsidR="00731517">
        <w:br/>
        <w:t>ре его деятельности на пользу</w:t>
      </w:r>
      <w:r w:rsidR="00731517">
        <w:br/>
        <w:t>русскаго языка,</w:t>
      </w:r>
    </w:p>
    <w:p w:rsidR="00810524" w:rsidRDefault="00731517">
      <w:pPr>
        <w:pStyle w:val="Heading10"/>
        <w:keepNext/>
        <w:keepLines/>
        <w:shd w:val="clear" w:color="auto" w:fill="auto"/>
        <w:spacing w:line="540" w:lineRule="exact"/>
        <w:ind w:left="280"/>
        <w:sectPr w:rsidR="00810524">
          <w:pgSz w:w="7593" w:h="12362"/>
          <w:pgMar w:top="1078" w:right="326" w:bottom="2307" w:left="345" w:header="0" w:footer="3" w:gutter="0"/>
          <w:cols w:space="720"/>
          <w:noEndnote/>
          <w:docGrid w:linePitch="360"/>
        </w:sectPr>
      </w:pPr>
      <w:bookmarkStart w:id="69" w:name="bookmark66"/>
      <w:r>
        <w:rPr>
          <w:lang w:val="fr-FR" w:eastAsia="fr-FR" w:bidi="fr-FR"/>
        </w:rPr>
        <w:lastRenderedPageBreak/>
        <w:t xml:space="preserve">I </w:t>
      </w:r>
      <w:r>
        <w:t>о д ы.</w:t>
      </w:r>
      <w:bookmarkEnd w:id="69"/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31" w:after="31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950"/>
        <w:shd w:val="clear" w:color="auto" w:fill="auto"/>
        <w:ind w:firstLine="261"/>
      </w:pPr>
      <w:r>
        <w:t>Бархат</w:t>
      </w:r>
      <w:r w:rsidR="009A18E9">
        <w:t>ъ</w:t>
      </w:r>
      <w:r>
        <w:t xml:space="preserve"> пып</w:t>
      </w:r>
      <w:r w:rsidR="00FC273B">
        <w:t>ѣ</w:t>
      </w:r>
      <w:r>
        <w:t xml:space="preserve">, </w:t>
      </w:r>
      <w:r>
        <w:rPr>
          <w:lang w:val="en-US" w:eastAsia="en-US" w:bidi="en-US"/>
        </w:rPr>
        <w:t>6o.it,</w:t>
      </w:r>
      <w:r>
        <w:t>е, нежели когда-</w:t>
      </w:r>
      <w:r>
        <w:br/>
        <w:t>нибудь в</w:t>
      </w:r>
      <w:r w:rsidR="009A18E9">
        <w:t>ъ</w:t>
      </w:r>
      <w:r>
        <w:t>мод</w:t>
      </w:r>
      <w:r w:rsidR="004A2DB5">
        <w:t>щ</w:t>
      </w:r>
      <w:r>
        <w:t>оиьупотребляется всю-</w:t>
      </w:r>
      <w:r>
        <w:br/>
        <w:t>ду:</w:t>
      </w:r>
      <w:r w:rsidR="00E56DF5">
        <w:t xml:space="preserve"> имъ </w:t>
      </w:r>
      <w:r>
        <w:t>обиваюгь комнаты, мебель;</w:t>
      </w:r>
      <w:r>
        <w:br/>
        <w:t>из</w:t>
      </w:r>
      <w:r w:rsidR="009A18E9">
        <w:t>ъ</w:t>
      </w:r>
      <w:r>
        <w:t xml:space="preserve"> него діілаются двермыя заплв</w:t>
      </w:r>
      <w:r w:rsidR="00FC273B">
        <w:t>ѣ</w:t>
      </w:r>
      <w:r>
        <w:t>сы.</w:t>
      </w:r>
      <w:r>
        <w:br/>
        <w:t>И в</w:t>
      </w:r>
      <w:r w:rsidR="009A18E9">
        <w:t>ъ</w:t>
      </w:r>
      <w:r>
        <w:t>-самом</w:t>
      </w:r>
      <w:r w:rsidR="009A18E9">
        <w:t>ъ</w:t>
      </w:r>
      <w:r>
        <w:t>-дѣлѣ, что можст</w:t>
      </w:r>
      <w:r w:rsidR="009A18E9">
        <w:t>ъ</w:t>
      </w:r>
      <w:r>
        <w:t xml:space="preserve"> быть</w:t>
      </w:r>
      <w:r>
        <w:br/>
        <w:t>лучше</w:t>
      </w:r>
      <w:r w:rsidR="009A18E9">
        <w:t xml:space="preserve"> и </w:t>
      </w:r>
      <w:r>
        <w:t>роскоішг</w:t>
      </w:r>
      <w:r w:rsidR="00FC273B">
        <w:t>ѣ</w:t>
      </w:r>
      <w:r>
        <w:t>е этого украшенія?</w:t>
      </w:r>
    </w:p>
    <w:p w:rsidR="00810524" w:rsidRDefault="00731517">
      <w:pPr>
        <w:pStyle w:val="Bodytext950"/>
        <w:shd w:val="clear" w:color="auto" w:fill="auto"/>
        <w:ind w:firstLine="261"/>
      </w:pPr>
      <w:r>
        <w:t>Мпогія дамы прнкалывают</w:t>
      </w:r>
      <w:r w:rsidR="009A18E9">
        <w:t>ъ</w:t>
      </w:r>
      <w:r>
        <w:t xml:space="preserve"> к</w:t>
      </w:r>
      <w:r w:rsidR="009A18E9">
        <w:t>ъ</w:t>
      </w:r>
      <w:r>
        <w:t xml:space="preserve"> вп-</w:t>
      </w:r>
      <w:r>
        <w:br/>
        <w:t>лосам</w:t>
      </w:r>
      <w:r w:rsidR="009A18E9">
        <w:t>ъ</w:t>
      </w:r>
      <w:r>
        <w:t xml:space="preserve"> гирлянду вереска,—прическа,</w:t>
      </w:r>
      <w:r>
        <w:br/>
        <w:t>которая возобновляется почти каж-</w:t>
      </w:r>
      <w:r>
        <w:br/>
        <w:t>дый года, и которая ппрочем</w:t>
      </w:r>
      <w:r w:rsidR="009A18E9">
        <w:t>ъ</w:t>
      </w:r>
      <w:r>
        <w:t xml:space="preserve"> пдет</w:t>
      </w:r>
      <w:r w:rsidR="009A18E9">
        <w:t>ъ</w:t>
      </w:r>
      <w:r>
        <w:br/>
        <w:t>не ко всякому лицу. Прически разде-</w:t>
      </w:r>
      <w:r>
        <w:br/>
        <w:t xml:space="preserve">ляются на два разряда: на букли </w:t>
      </w:r>
      <w:r>
        <w:rPr>
          <w:lang w:val="fr-FR" w:eastAsia="fr-FR" w:bidi="fr-FR"/>
        </w:rPr>
        <w:t>à la</w:t>
      </w:r>
      <w:r>
        <w:rPr>
          <w:lang w:val="fr-FR" w:eastAsia="fr-FR" w:bidi="fr-FR"/>
        </w:rPr>
        <w:br/>
        <w:t>Sévigné</w:t>
      </w:r>
      <w:r>
        <w:t xml:space="preserve">, </w:t>
      </w:r>
      <w:r>
        <w:rPr>
          <w:rStyle w:val="Bodytext956ptSmallCapsSpacing0pt"/>
          <w:b/>
          <w:bCs/>
        </w:rPr>
        <w:t xml:space="preserve">ii </w:t>
      </w:r>
      <w:r>
        <w:t>на бандо или Фсроиьсры.</w:t>
      </w:r>
      <w:r>
        <w:br/>
        <w:t>Для молодых</w:t>
      </w:r>
      <w:r w:rsidR="009A18E9">
        <w:t>ъ</w:t>
      </w:r>
      <w:r>
        <w:t xml:space="preserve"> дѣвнц</w:t>
      </w:r>
      <w:r w:rsidR="009A18E9">
        <w:t>ъ</w:t>
      </w:r>
      <w:r w:rsidR="00504B04">
        <w:t xml:space="preserve"> и </w:t>
      </w:r>
      <w:r>
        <w:t>дам</w:t>
      </w:r>
      <w:r w:rsidR="009A18E9">
        <w:t>ъ</w:t>
      </w:r>
      <w:r>
        <w:t xml:space="preserve"> предпо-</w:t>
      </w:r>
      <w:r>
        <w:br/>
        <w:t>читается болье прическа Феропье-</w:t>
      </w:r>
      <w:r>
        <w:br/>
        <w:t>рою.</w:t>
      </w:r>
    </w:p>
    <w:p w:rsidR="00810524" w:rsidRDefault="00731517">
      <w:pPr>
        <w:pStyle w:val="Bodytext950"/>
        <w:shd w:val="clear" w:color="auto" w:fill="auto"/>
        <w:ind w:firstLine="261"/>
      </w:pPr>
      <w:r>
        <w:t>Золотыя украшепія, брильянтовые</w:t>
      </w:r>
      <w:r>
        <w:br/>
        <w:t>узлы</w:t>
      </w:r>
      <w:r w:rsidR="009A18E9">
        <w:t xml:space="preserve"> и </w:t>
      </w:r>
      <w:r>
        <w:t>аграФы из</w:t>
      </w:r>
      <w:r w:rsidR="009A18E9">
        <w:t>ъ</w:t>
      </w:r>
      <w:r>
        <w:t xml:space="preserve"> каменьев</w:t>
      </w:r>
      <w:r w:rsidR="009A18E9">
        <w:t>ъ</w:t>
      </w:r>
      <w:r>
        <w:t xml:space="preserve"> вь боль-</w:t>
      </w:r>
      <w:r>
        <w:br/>
        <w:t>июм</w:t>
      </w:r>
      <w:r w:rsidR="009A18E9">
        <w:t>ъ</w:t>
      </w:r>
      <w:r>
        <w:t xml:space="preserve"> употребленіи. Платья бол </w:t>
      </w:r>
      <w:r w:rsidR="00FC273B">
        <w:t>ѣ</w:t>
      </w:r>
      <w:r>
        <w:t>е все-</w:t>
      </w:r>
      <w:r>
        <w:br/>
        <w:t>го делаются из</w:t>
      </w:r>
      <w:r w:rsidR="009A18E9">
        <w:t>ъ</w:t>
      </w:r>
      <w:r>
        <w:t xml:space="preserve"> об</w:t>
      </w:r>
      <w:r w:rsidR="009A18E9">
        <w:t>ъ</w:t>
      </w:r>
      <w:r>
        <w:t>ярн,бархата,алан-</w:t>
      </w:r>
      <w:r>
        <w:br/>
      </w:r>
      <w:r>
        <w:rPr>
          <w:rStyle w:val="Bodytext9585ptSmallCapsSpacing0pt"/>
          <w:b/>
          <w:bCs/>
        </w:rPr>
        <w:t>сопскііх</w:t>
      </w:r>
      <w:r w:rsidR="009A18E9">
        <w:rPr>
          <w:rStyle w:val="Bodytext9585ptSmallCapsSpacing0pt"/>
          <w:b/>
          <w:bCs/>
        </w:rPr>
        <w:t>ъ</w:t>
      </w:r>
      <w:r>
        <w:rPr>
          <w:rStyle w:val="Bodytext9585ptSmallCapsSpacing0pt"/>
          <w:b/>
          <w:bCs/>
        </w:rPr>
        <w:t xml:space="preserve"> </w:t>
      </w:r>
      <w:r>
        <w:t>кружев</w:t>
      </w:r>
      <w:r w:rsidR="009A18E9">
        <w:t>ъ</w:t>
      </w:r>
      <w:r>
        <w:t xml:space="preserve">, а также </w:t>
      </w:r>
      <w:r>
        <w:rPr>
          <w:rStyle w:val="Bodytext9585ptSmallCapsSpacing0pt"/>
          <w:b/>
          <w:bCs/>
        </w:rPr>
        <w:t xml:space="preserve">іі </w:t>
      </w:r>
      <w:r>
        <w:t>пз</w:t>
      </w:r>
      <w:r w:rsidR="009A18E9">
        <w:t>ъ</w:t>
      </w:r>
      <w:r>
        <w:t xml:space="preserve"> гіу</w:t>
      </w:r>
      <w:r>
        <w:br/>
        <w:t xml:space="preserve">де суа. </w:t>
      </w:r>
      <w:r>
        <w:rPr>
          <w:rStyle w:val="Bodytext9585ptSmallCapsSpacing0pt"/>
          <w:b/>
          <w:bCs/>
        </w:rPr>
        <w:t>Нігоф</w:t>
      </w:r>
      <w:r w:rsidR="009A18E9">
        <w:rPr>
          <w:rStyle w:val="Bodytext9585ptSmallCapsSpacing0pt"/>
          <w:b/>
          <w:bCs/>
        </w:rPr>
        <w:t>ъ</w:t>
      </w:r>
      <w:r>
        <w:rPr>
          <w:rStyle w:val="Bodytext9585ptSpacing0pt"/>
          <w:b/>
          <w:bCs/>
        </w:rPr>
        <w:t xml:space="preserve"> и </w:t>
      </w:r>
      <w:r>
        <w:t>шерстяной атлас</w:t>
      </w:r>
      <w:r w:rsidR="009A18E9">
        <w:t>ъ</w:t>
      </w:r>
      <w:r>
        <w:br/>
        <w:t>совершенно вышли пз</w:t>
      </w:r>
      <w:r w:rsidR="009A18E9">
        <w:t>ъ</w:t>
      </w:r>
      <w:r>
        <w:t xml:space="preserve"> моды.</w:t>
      </w:r>
    </w:p>
    <w:p w:rsidR="00810524" w:rsidRDefault="00731517">
      <w:pPr>
        <w:pStyle w:val="Bodytext950"/>
        <w:shd w:val="clear" w:color="auto" w:fill="auto"/>
        <w:ind w:firstLine="261"/>
      </w:pPr>
      <w:r>
        <w:t>Обшиваются платья или мѣхом</w:t>
      </w:r>
      <w:r w:rsidR="009A18E9">
        <w:t>ъ</w:t>
      </w:r>
      <w:r>
        <w:t>,</w:t>
      </w:r>
      <w:r>
        <w:br/>
        <w:t>или высокнм</w:t>
      </w:r>
      <w:r w:rsidR="009A18E9">
        <w:t>ъ</w:t>
      </w:r>
      <w:r>
        <w:t xml:space="preserve"> полапом</w:t>
      </w:r>
      <w:r w:rsidR="009A18E9">
        <w:t>ъ</w:t>
      </w:r>
      <w:r>
        <w:t xml:space="preserve"> с</w:t>
      </w:r>
      <w:r w:rsidR="009A18E9">
        <w:t>ъ</w:t>
      </w:r>
      <w:r>
        <w:t xml:space="preserve"> зубцами;</w:t>
      </w:r>
      <w:r>
        <w:br/>
        <w:t>манжеты нз</w:t>
      </w:r>
      <w:r w:rsidR="009A18E9">
        <w:t>ъ</w:t>
      </w:r>
      <w:r>
        <w:t xml:space="preserve"> кр</w:t>
      </w:r>
      <w:r w:rsidR="004A2DB5">
        <w:t>у</w:t>
      </w:r>
      <w:r>
        <w:t>жевов</w:t>
      </w:r>
      <w:r w:rsidR="009A18E9">
        <w:t>ъ</w:t>
      </w:r>
      <w:r>
        <w:t>—</w:t>
      </w:r>
      <w:r>
        <w:rPr>
          <w:lang w:val="fr-FR" w:eastAsia="fr-FR" w:bidi="fr-FR"/>
        </w:rPr>
        <w:t xml:space="preserve">guipure </w:t>
      </w:r>
      <w:r>
        <w:t>в</w:t>
      </w:r>
      <w:r w:rsidR="009A18E9">
        <w:t>ъ</w:t>
      </w:r>
      <w:r>
        <w:br/>
        <w:t xml:space="preserve">большой </w:t>
      </w:r>
      <w:r>
        <w:rPr>
          <w:rStyle w:val="Bodytext95SmallCaps"/>
          <w:b/>
          <w:bCs/>
        </w:rPr>
        <w:t>модіі.</w:t>
      </w:r>
      <w:r>
        <w:t xml:space="preserve"> Шали, обшптыя мѣ-</w:t>
      </w:r>
      <w:r>
        <w:br/>
        <w:t>хом</w:t>
      </w:r>
      <w:r w:rsidR="009A18E9">
        <w:t>ъ</w:t>
      </w:r>
      <w:r>
        <w:t xml:space="preserve"> или кружевами, зам</w:t>
      </w:r>
      <w:r w:rsidR="00FC273B">
        <w:t>ѣ</w:t>
      </w:r>
      <w:r>
        <w:t>нлют</w:t>
      </w:r>
      <w:r w:rsidR="009A18E9">
        <w:t>ъ</w:t>
      </w:r>
      <w:r>
        <w:t xml:space="preserve"> ман-</w:t>
      </w:r>
      <w:r>
        <w:br/>
        <w:t>то, которых</w:t>
      </w:r>
      <w:r w:rsidR="009A18E9">
        <w:t>ъ</w:t>
      </w:r>
      <w:r>
        <w:t xml:space="preserve"> почти уже инкто не но-</w:t>
      </w:r>
      <w:r>
        <w:br/>
        <w:t>сить.</w:t>
      </w:r>
    </w:p>
    <w:p w:rsidR="00810524" w:rsidRDefault="00731517">
      <w:pPr>
        <w:pStyle w:val="Bodytext950"/>
        <w:shd w:val="clear" w:color="auto" w:fill="auto"/>
        <w:ind w:firstLine="261"/>
      </w:pPr>
      <w:r>
        <w:rPr>
          <w:rStyle w:val="Bodytext95SmallCaps"/>
          <w:b/>
          <w:bCs/>
        </w:rPr>
        <w:t>Тзфтл</w:t>
      </w:r>
      <w:r>
        <w:t xml:space="preserve"> темнаго цпѣта с</w:t>
      </w:r>
      <w:r w:rsidR="009A18E9">
        <w:t>ъ</w:t>
      </w:r>
      <w:r>
        <w:t xml:space="preserve"> пунцовыми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44"/>
      </w:pPr>
      <w:r>
        <w:br w:type="column"/>
      </w:r>
      <w:r>
        <w:lastRenderedPageBreak/>
        <w:t>и зелеными полосками очень пдет</w:t>
      </w:r>
      <w:r w:rsidR="009A18E9">
        <w:t>ъ</w:t>
      </w:r>
      <w:r>
        <w:t xml:space="preserve"> к</w:t>
      </w:r>
      <w:r w:rsidR="009A18E9">
        <w:t>ъ</w:t>
      </w:r>
      <w:r>
        <w:br/>
        <w:t>гілатьям</w:t>
      </w:r>
      <w:r w:rsidR="009A18E9">
        <w:t>ъ</w:t>
      </w:r>
      <w:r>
        <w:t>, пазпаченпым</w:t>
      </w:r>
      <w:r w:rsidR="009A18E9">
        <w:t>ъ</w:t>
      </w:r>
      <w:r>
        <w:t xml:space="preserve"> для гулянья.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247"/>
      </w:pPr>
      <w:r>
        <w:t>Много еще видно пллтьев</w:t>
      </w:r>
      <w:r w:rsidR="009A18E9">
        <w:t>ъ</w:t>
      </w:r>
      <w:r>
        <w:t xml:space="preserve"> со шлей-</w:t>
      </w:r>
      <w:r>
        <w:br/>
        <w:t>фами: на одном</w:t>
      </w:r>
      <w:r w:rsidR="009A18E9">
        <w:t>ъ</w:t>
      </w:r>
      <w:r>
        <w:t xml:space="preserve"> вечерь особенно об-</w:t>
      </w:r>
      <w:r>
        <w:br/>
        <w:t>ращали</w:t>
      </w:r>
      <w:r w:rsidR="00663D58">
        <w:t xml:space="preserve"> на </w:t>
      </w:r>
      <w:r>
        <w:t>себя вішмлнія два платья;</w:t>
      </w:r>
      <w:r>
        <w:br/>
        <w:t>одно, бархатное, цв</w:t>
      </w:r>
      <w:r w:rsidR="00FC273B">
        <w:t>ѣ</w:t>
      </w:r>
      <w:r>
        <w:t xml:space="preserve">та смородины, </w:t>
      </w:r>
      <w:r>
        <w:rPr>
          <w:rStyle w:val="Bodytext959ptItalic"/>
          <w:b/>
          <w:bCs/>
        </w:rPr>
        <w:t>с</w:t>
      </w:r>
      <w:r w:rsidR="009A18E9">
        <w:rPr>
          <w:rStyle w:val="Bodytext959ptItalic"/>
          <w:b/>
          <w:bCs/>
        </w:rPr>
        <w:t>ъ</w:t>
      </w:r>
      <w:r>
        <w:rPr>
          <w:rStyle w:val="Bodytext959ptItalic"/>
          <w:b/>
          <w:bCs/>
        </w:rPr>
        <w:br/>
      </w:r>
      <w:r>
        <w:t>короткими рукавами,с</w:t>
      </w:r>
      <w:r w:rsidR="009A18E9">
        <w:t>ъ</w:t>
      </w:r>
      <w:r>
        <w:t xml:space="preserve"> тремя буффа-</w:t>
      </w:r>
      <w:r>
        <w:br/>
        <w:t>ми , которые обшиты широкими ан-</w:t>
      </w:r>
      <w:r>
        <w:br/>
        <w:t>гліпскимп кружевами; другое бархат-</w:t>
      </w:r>
      <w:r>
        <w:br/>
        <w:t>ное гіацинтоваго цвѣта, с</w:t>
      </w:r>
      <w:r w:rsidR="009A18E9">
        <w:t>ъ</w:t>
      </w:r>
      <w:r>
        <w:t xml:space="preserve"> корсажем</w:t>
      </w:r>
      <w:r w:rsidR="009A18E9">
        <w:t>ъ</w:t>
      </w:r>
      <w:r>
        <w:br/>
      </w:r>
      <w:r>
        <w:rPr>
          <w:lang w:val="fr-FR" w:eastAsia="fr-FR" w:bidi="fr-FR"/>
        </w:rPr>
        <w:t xml:space="preserve">à la grecque </w:t>
      </w:r>
      <w:r>
        <w:t>и с</w:t>
      </w:r>
      <w:r w:rsidR="009A18E9">
        <w:t>ъ</w:t>
      </w:r>
      <w:r>
        <w:t xml:space="preserve"> висячими бархатными</w:t>
      </w:r>
      <w:r>
        <w:br/>
        <w:t>рукавами. Также очень-хорошо голу-</w:t>
      </w:r>
      <w:r>
        <w:br/>
        <w:t>бое платье из</w:t>
      </w:r>
      <w:r w:rsidR="009A18E9">
        <w:t>ъ</w:t>
      </w:r>
      <w:r>
        <w:t xml:space="preserve"> булавчатаго бархата,</w:t>
      </w:r>
      <w:r>
        <w:br/>
        <w:t>внизу широко опущенное горностаем</w:t>
      </w:r>
      <w:r w:rsidR="009A18E9">
        <w:t>ъ</w:t>
      </w:r>
      <w:r>
        <w:t>;</w:t>
      </w:r>
      <w:r>
        <w:br/>
        <w:t>корсаж</w:t>
      </w:r>
      <w:r w:rsidR="009A18E9">
        <w:t>ъ</w:t>
      </w:r>
      <w:r>
        <w:t>,. обшитый</w:t>
      </w:r>
      <w:r w:rsidR="00E56DF5">
        <w:t xml:space="preserve"> имъ </w:t>
      </w:r>
      <w:r>
        <w:t>же, только вт»</w:t>
      </w:r>
      <w:r>
        <w:br/>
        <w:t>видь узенькой полоски ; рукава раз-</w:t>
      </w:r>
      <w:r>
        <w:br/>
        <w:t>р</w:t>
      </w:r>
      <w:r w:rsidR="00FC273B">
        <w:t>ѣ</w:t>
      </w:r>
      <w:r>
        <w:t>зныс, подбитые т</w:t>
      </w:r>
      <w:r w:rsidR="00FC273B">
        <w:t>ѣ</w:t>
      </w:r>
      <w:r>
        <w:t>м</w:t>
      </w:r>
      <w:r w:rsidR="009A18E9">
        <w:t>ъ</w:t>
      </w:r>
      <w:r>
        <w:t xml:space="preserve"> же м</w:t>
      </w:r>
      <w:r w:rsidR="00FC273B">
        <w:t>ѣ</w:t>
      </w:r>
      <w:r>
        <w:t>хом</w:t>
      </w:r>
      <w:r w:rsidR="009A18E9">
        <w:t>ъ</w:t>
      </w:r>
      <w:r>
        <w:t>.</w:t>
      </w:r>
      <w:r>
        <w:br/>
        <w:t>Очепь-хорошп платья: розовое газо-</w:t>
      </w:r>
      <w:r>
        <w:br/>
        <w:t>вое, с</w:t>
      </w:r>
      <w:r w:rsidR="009A18E9">
        <w:t>ъ</w:t>
      </w:r>
      <w:r>
        <w:t xml:space="preserve"> чехлом</w:t>
      </w:r>
      <w:r w:rsidR="009A18E9">
        <w:t>ъ</w:t>
      </w:r>
      <w:r>
        <w:t xml:space="preserve"> пз</w:t>
      </w:r>
      <w:r w:rsidR="009A18E9">
        <w:t>ъ</w:t>
      </w:r>
      <w:r>
        <w:t xml:space="preserve"> пу де суа, и укра-</w:t>
      </w:r>
      <w:r>
        <w:br/>
        <w:t>шенное марабу, также атласное жем-</w:t>
      </w:r>
      <w:r>
        <w:br/>
        <w:t>чужилго цв</w:t>
      </w:r>
      <w:r w:rsidR="00FC273B">
        <w:t>ѣ</w:t>
      </w:r>
      <w:r>
        <w:t>тя,обшитое черными кру-</w:t>
      </w:r>
      <w:r>
        <w:br/>
        <w:t>жевами , которые с</w:t>
      </w:r>
      <w:r w:rsidR="009A18E9">
        <w:t>ъ</w:t>
      </w:r>
      <w:r>
        <w:t xml:space="preserve"> бока приподни-</w:t>
      </w:r>
      <w:r>
        <w:br/>
        <w:t>маются и пришпиливаются розами.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247"/>
        <w:sectPr w:rsidR="00810524">
          <w:type w:val="continuous"/>
          <w:pgSz w:w="7593" w:h="12362"/>
          <w:pgMar w:top="1078" w:right="410" w:bottom="1078" w:left="345" w:header="0" w:footer="3" w:gutter="0"/>
          <w:cols w:num="2" w:sep="1" w:space="102"/>
          <w:noEndnote/>
          <w:docGrid w:linePitch="360"/>
        </w:sectPr>
      </w:pPr>
      <w:r>
        <w:t>Но мода ничего не может</w:t>
      </w:r>
      <w:r w:rsidR="009A18E9">
        <w:t>ъ</w:t>
      </w:r>
      <w:r>
        <w:t xml:space="preserve"> пронз-</w:t>
      </w:r>
      <w:r>
        <w:br/>
        <w:t>песть граціозп іГс тюрбанов</w:t>
      </w:r>
      <w:r w:rsidR="009A18E9">
        <w:t>ъ</w:t>
      </w:r>
      <w:r>
        <w:t xml:space="preserve"> из</w:t>
      </w:r>
      <w:r w:rsidR="009A18E9">
        <w:t>ъ</w:t>
      </w:r>
      <w:r>
        <w:t xml:space="preserve"> аи-</w:t>
      </w:r>
      <w:r>
        <w:br/>
        <w:t>глійскаго кружева или бархата, отдь-</w:t>
      </w:r>
      <w:r>
        <w:br/>
        <w:t>ланпых</w:t>
      </w:r>
      <w:r w:rsidR="009A18E9">
        <w:t>ъ</w:t>
      </w:r>
      <w:r>
        <w:t xml:space="preserve"> газом</w:t>
      </w:r>
      <w:r w:rsidR="009A18E9">
        <w:t>ъ</w:t>
      </w:r>
      <w:r>
        <w:t xml:space="preserve"> с</w:t>
      </w:r>
      <w:r w:rsidR="009A18E9">
        <w:t>ъ</w:t>
      </w:r>
      <w:r>
        <w:t xml:space="preserve"> золотой бахрамою,</w:t>
      </w:r>
      <w:r>
        <w:br/>
      </w:r>
      <w:r>
        <w:t>и бархатпых</w:t>
      </w:r>
      <w:r w:rsidR="009A18E9">
        <w:t>ъ</w:t>
      </w:r>
      <w:r>
        <w:t xml:space="preserve"> токов</w:t>
      </w:r>
      <w:r w:rsidR="009A18E9">
        <w:t>ъ</w:t>
      </w:r>
      <w:r>
        <w:t xml:space="preserve"> с</w:t>
      </w:r>
      <w:r w:rsidR="009A18E9">
        <w:t>ъ</w:t>
      </w:r>
      <w:r>
        <w:t xml:space="preserve"> развѣваю-</w:t>
      </w:r>
      <w:r>
        <w:br/>
      </w:r>
      <w:r w:rsidR="004A2DB5">
        <w:t>щ</w:t>
      </w:r>
      <w:r>
        <w:t>имся на одной сторонѣ пером</w:t>
      </w:r>
      <w:r w:rsidR="009A18E9">
        <w:t>ъ</w:t>
      </w:r>
      <w:r>
        <w:t xml:space="preserve"> или</w:t>
      </w:r>
      <w:r>
        <w:br/>
        <w:t>тнхо-колышащішся цв</w:t>
      </w:r>
      <w:r w:rsidR="00FC273B">
        <w:t>ѣ</w:t>
      </w:r>
      <w:r>
        <w:t>тком</w:t>
      </w:r>
      <w:r w:rsidR="009A18E9">
        <w:t>ъ</w:t>
      </w:r>
      <w:r>
        <w:t>.</w:t>
      </w:r>
    </w:p>
    <w:p w:rsidR="00810524" w:rsidRDefault="00731517">
      <w:pPr>
        <w:pStyle w:val="Heading990"/>
        <w:keepNext/>
        <w:keepLines/>
        <w:shd w:val="clear" w:color="auto" w:fill="auto"/>
        <w:spacing w:after="215" w:line="230" w:lineRule="exact"/>
        <w:ind w:right="160"/>
      </w:pPr>
      <w:bookmarkStart w:id="70" w:name="bookmark67"/>
      <w:r>
        <w:lastRenderedPageBreak/>
        <w:t>ОПЕЧАТКИ,</w:t>
      </w:r>
      <w:bookmarkEnd w:id="70"/>
    </w:p>
    <w:p w:rsidR="00810524" w:rsidRDefault="00731517">
      <w:pPr>
        <w:pStyle w:val="Bodytext50"/>
        <w:shd w:val="clear" w:color="auto" w:fill="auto"/>
        <w:spacing w:line="160" w:lineRule="exact"/>
        <w:ind w:right="160" w:firstLine="0"/>
        <w:jc w:val="center"/>
        <w:sectPr w:rsidR="00810524">
          <w:pgSz w:w="7593" w:h="12362"/>
          <w:pgMar w:top="2701" w:right="353" w:bottom="2288" w:left="353" w:header="0" w:footer="3" w:gutter="0"/>
          <w:cols w:space="720"/>
          <w:noEndnote/>
          <w:docGrid w:linePitch="360"/>
        </w:sectPr>
      </w:pPr>
      <w:r>
        <w:t>ЗДМѢЧЕІІНЫЯ В</w:t>
      </w:r>
      <w:r w:rsidR="00FC273B">
        <w:t>ѣ</w:t>
      </w:r>
      <w:r>
        <w:t xml:space="preserve"> VIII ТОМ</w:t>
      </w:r>
      <w:r w:rsidR="00FC273B">
        <w:t>ѣ</w:t>
      </w:r>
      <w:r>
        <w:t xml:space="preserve"> «ОТЕЧЕСТВЕШІЫХ</w:t>
      </w:r>
      <w:r w:rsidR="00FC273B">
        <w:t>ѣ</w:t>
      </w:r>
      <w:r>
        <w:t xml:space="preserve"> ЗАПИСОК</w:t>
      </w:r>
      <w:r w:rsidR="00FC273B">
        <w:t>ѣ</w:t>
      </w:r>
      <w:r>
        <w:t>».</w:t>
      </w:r>
    </w:p>
    <w:p w:rsidR="00810524" w:rsidRDefault="00810524">
      <w:pPr>
        <w:spacing w:line="240" w:lineRule="exact"/>
        <w:rPr>
          <w:sz w:val="19"/>
          <w:szCs w:val="19"/>
        </w:rPr>
      </w:pPr>
    </w:p>
    <w:p w:rsidR="00810524" w:rsidRDefault="00810524">
      <w:pPr>
        <w:spacing w:before="102" w:after="102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44800" behindDoc="1" locked="0" layoutInCell="1" allowOverlap="1">
                <wp:simplePos x="0" y="0"/>
                <wp:positionH relativeFrom="margin">
                  <wp:posOffset>-1185545</wp:posOffset>
                </wp:positionH>
                <wp:positionV relativeFrom="paragraph">
                  <wp:posOffset>0</wp:posOffset>
                </wp:positionV>
                <wp:extent cx="3825240" cy="127000"/>
                <wp:effectExtent l="0" t="0" r="0" b="0"/>
                <wp:wrapTopAndBottom/>
                <wp:docPr id="1603" name="Text Box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2524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Exact"/>
                              </w:rPr>
                              <w:t>В ъ отдѣленіи «Наукъ и Художествъ», въ статьѣ: «Мендель» 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8" o:spid="_x0000_s1708" type="#_x0000_t202" style="position:absolute;margin-left:-93.35pt;margin-top:0;width:301.2pt;height:10pt;z-index:-25127168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29"/>
                      </w:pPr>
                      <w:r>
                        <w:rPr>
                          <w:rStyle w:val="Bodytext2Exact"/>
                        </w:rPr>
                        <w:t>В ъ отдѣленіи «Наукъ и Художествъ», въ статьѣ: «Мендель» :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283210" simplePos="0" relativeHeight="252045824" behindDoc="1" locked="0" layoutInCell="1" allowOverlap="1">
                <wp:simplePos x="0" y="0"/>
                <wp:positionH relativeFrom="margin">
                  <wp:posOffset>-1471930</wp:posOffset>
                </wp:positionH>
                <wp:positionV relativeFrom="paragraph">
                  <wp:posOffset>182880</wp:posOffset>
                </wp:positionV>
                <wp:extent cx="1207135" cy="1499235"/>
                <wp:effectExtent l="0" t="0" r="0" b="0"/>
                <wp:wrapSquare wrapText="right"/>
                <wp:docPr id="1602" name="Text Box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07135" cy="1499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0" w:type="auto"/>
                              <w:jc w:val="center"/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48"/>
                              <w:gridCol w:w="1253"/>
                            </w:tblGrid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54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firstLine="29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Стран.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строка.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192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rStyle w:val="Bodytext29ptBoldItalic"/>
                                    </w:rPr>
                                    <w:t>снизу: сверху</w:t>
                                  </w:r>
                                  <w:r>
                                    <w:rPr>
                                      <w:rStyle w:val="Bodytext2Bold"/>
                                    </w:rPr>
                                    <w:t>: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21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39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right="800" w:firstLine="0"/>
                                    <w:jc w:val="right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0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26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43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right="800" w:firstLine="0"/>
                                    <w:jc w:val="right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35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right="800" w:firstLine="0"/>
                                    <w:jc w:val="right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5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  <w:vAlign w:val="center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80" w:lineRule="exact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rStyle w:val="Bodytext24pt"/>
                                    </w:rPr>
                                    <w:t>—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firstLine="0"/>
                                    <w:jc w:val="right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5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320" w:firstLine="3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22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5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59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320" w:firstLine="3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C91E8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35"/>
                                <w:jc w:val="center"/>
                              </w:trPr>
                              <w:tc>
                                <w:tcPr>
                                  <w:tcW w:w="648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220" w:firstLine="8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61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FFFFF"/>
                                  <w:vAlign w:val="bottom"/>
                                </w:tcPr>
                                <w:p w:rsidR="00C91E8D" w:rsidRDefault="00C91E8D">
                                  <w:pPr>
                                    <w:pStyle w:val="Bodytext21"/>
                                    <w:shd w:val="clear" w:color="auto" w:fill="auto"/>
                                    <w:spacing w:line="200" w:lineRule="exact"/>
                                    <w:ind w:left="320" w:firstLine="3"/>
                                  </w:pPr>
                                  <w:r>
                                    <w:rPr>
                                      <w:rStyle w:val="Bodytext2Bold"/>
                                    </w:rPr>
                                    <w:t>14</w:t>
                                  </w:r>
                                </w:p>
                              </w:tc>
                            </w:tr>
                          </w:tbl>
                          <w:p w:rsidR="00C91E8D" w:rsidRDefault="00C91E8D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7" o:spid="_x0000_s1709" type="#_x0000_t202" style="position:absolute;margin-left:-115.9pt;margin-top:14.4pt;width:95.05pt;height:118.05pt;z-index:-251270656;visibility:visible;mso-wrap-style:square;mso-width-percent:0;mso-height-percent:0;mso-wrap-distance-left:5pt;mso-wrap-distance-top:0;mso-wrap-distance-right:22.3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" filled="f" stroked="f">
                <v:path arrowok="t"/>
                <v:textbox style="mso-fit-shape-to-text:t" inset="0,0,0,0">
                  <w:txbxContent>
                    <w:tbl>
                      <w:tblPr>
                        <w:tblOverlap w:val="never"/>
                        <w:tblW w:w="0" w:type="auto"/>
                        <w:jc w:val="center"/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48"/>
                        <w:gridCol w:w="1253"/>
                      </w:tblGrid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54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29"/>
                            </w:pPr>
                            <w:r>
                              <w:rPr>
                                <w:rStyle w:val="Bodytext2Bold"/>
                              </w:rPr>
                              <w:t>Стран.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2Bold"/>
                              </w:rPr>
                              <w:t>строка.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192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29ptBoldItalic"/>
                              </w:rPr>
                              <w:t>снизу: сверху</w:t>
                            </w:r>
                            <w:r>
                              <w:rPr>
                                <w:rStyle w:val="Bodytext2Bold"/>
                              </w:rPr>
                              <w:t>: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21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39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right="800" w:firstLine="0"/>
                              <w:jc w:val="right"/>
                            </w:pPr>
                            <w:r>
                              <w:rPr>
                                <w:rStyle w:val="Bodytext2Bold"/>
                              </w:rPr>
                              <w:t>20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0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Bold"/>
                              </w:rPr>
                              <w:t>11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26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43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right="800" w:firstLine="0"/>
                              <w:jc w:val="right"/>
                            </w:pPr>
                            <w:r>
                              <w:rPr>
                                <w:rStyle w:val="Bodytext2Bold"/>
                              </w:rPr>
                              <w:t>14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35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right="800" w:firstLine="0"/>
                              <w:jc w:val="right"/>
                            </w:pPr>
                            <w:r>
                              <w:rPr>
                                <w:rStyle w:val="Bodytext2Bold"/>
                              </w:rPr>
                              <w:t>4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5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  <w:vAlign w:val="center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80" w:lineRule="exact"/>
                              <w:ind w:firstLine="0"/>
                              <w:jc w:val="center"/>
                            </w:pPr>
                            <w:r>
                              <w:rPr>
                                <w:rStyle w:val="Bodytext24pt"/>
                              </w:rPr>
                              <w:t>—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2Bold"/>
                              </w:rPr>
                              <w:t>6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5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320" w:firstLine="3"/>
                            </w:pPr>
                            <w:r>
                              <w:rPr>
                                <w:rStyle w:val="Bodytext2Bold"/>
                              </w:rPr>
                              <w:t>22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5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59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320" w:firstLine="3"/>
                            </w:pPr>
                            <w:r>
                              <w:rPr>
                                <w:rStyle w:val="Bodytext2Bold"/>
                              </w:rPr>
                              <w:t>11</w:t>
                            </w:r>
                          </w:p>
                        </w:tc>
                      </w:tr>
                      <w:tr w:rsidR="00C91E8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35"/>
                          <w:jc w:val="center"/>
                        </w:trPr>
                        <w:tc>
                          <w:tcPr>
                            <w:tcW w:w="648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220" w:firstLine="8"/>
                            </w:pPr>
                            <w:r>
                              <w:rPr>
                                <w:rStyle w:val="Bodytext2Bold"/>
                              </w:rPr>
                              <w:t>61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FFFFF"/>
                            <w:vAlign w:val="bottom"/>
                          </w:tcPr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left="320" w:firstLine="3"/>
                            </w:pPr>
                            <w:r>
                              <w:rPr>
                                <w:rStyle w:val="Bodytext2Bold"/>
                              </w:rPr>
                              <w:t>14</w:t>
                            </w:r>
                          </w:p>
                        </w:tc>
                      </w:tr>
                    </w:tbl>
                    <w:p w:rsidR="00C91E8D" w:rsidRDefault="00C91E8D">
                      <w:pPr>
                        <w:rPr>
                          <w:sz w:val="2"/>
                          <w:szCs w:val="2"/>
                        </w:rPr>
                      </w:pPr>
                    </w:p>
                  </w:txbxContent>
                </v:textbox>
                <w10:wrap type="square" side="right" anchorx="margin"/>
              </v:shape>
            </w:pict>
          </mc:Fallback>
        </mc:AlternateContent>
      </w:r>
    </w:p>
    <w:p w:rsidR="00810524" w:rsidRDefault="00731517">
      <w:pPr>
        <w:pStyle w:val="Bodytext50"/>
        <w:shd w:val="clear" w:color="auto" w:fill="auto"/>
        <w:spacing w:after="166" w:line="160" w:lineRule="exact"/>
        <w:ind w:left="240" w:hanging="5"/>
      </w:pPr>
      <w:r>
        <w:t>Напечатано:</w:t>
      </w:r>
    </w:p>
    <w:p w:rsidR="00810524" w:rsidRDefault="00731517">
      <w:pPr>
        <w:pStyle w:val="Bodytext21"/>
        <w:shd w:val="clear" w:color="auto" w:fill="auto"/>
        <w:spacing w:line="245" w:lineRule="exact"/>
        <w:ind w:firstLine="58"/>
        <w:jc w:val="both"/>
      </w:pPr>
      <w:r>
        <w:t>созЭапіе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58"/>
      </w:pPr>
      <w:r>
        <w:t>выдумыя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58"/>
      </w:pPr>
      <w:r>
        <w:t>достополезнымь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58"/>
      </w:pPr>
      <w:r>
        <w:t>Шекспиру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58"/>
      </w:pPr>
      <w:r>
        <w:t>паиФлетов</w:t>
      </w:r>
      <w:r w:rsidR="009A18E9">
        <w:t>ъ</w:t>
      </w:r>
      <w:r>
        <w:t xml:space="preserve"> ;</w:t>
      </w:r>
    </w:p>
    <w:p w:rsidR="00810524" w:rsidRDefault="00731517">
      <w:pPr>
        <w:pStyle w:val="Bodytext21"/>
        <w:shd w:val="clear" w:color="auto" w:fill="auto"/>
        <w:spacing w:line="245" w:lineRule="exact"/>
        <w:ind w:firstLine="58"/>
        <w:jc w:val="both"/>
      </w:pPr>
      <w:r>
        <w:t>дома</w:t>
      </w:r>
    </w:p>
    <w:p w:rsidR="00810524" w:rsidRDefault="00731517">
      <w:pPr>
        <w:pStyle w:val="Bodytext950"/>
        <w:shd w:val="clear" w:color="auto" w:fill="auto"/>
        <w:spacing w:line="245" w:lineRule="exact"/>
        <w:ind w:firstLine="58"/>
      </w:pPr>
      <w:r>
        <w:t>безполезную лѣстницу</w:t>
      </w:r>
      <w:r>
        <w:br/>
        <w:t>образ</w:t>
      </w:r>
      <w:r w:rsidR="009A18E9">
        <w:t>ъ</w:t>
      </w:r>
      <w:r>
        <w:t xml:space="preserve"> нравственности</w:t>
      </w:r>
    </w:p>
    <w:p w:rsidR="00810524" w:rsidRDefault="00731517">
      <w:pPr>
        <w:pStyle w:val="Bodytext50"/>
        <w:shd w:val="clear" w:color="auto" w:fill="auto"/>
        <w:spacing w:after="170" w:line="160" w:lineRule="exact"/>
        <w:ind w:left="180" w:firstLine="2"/>
      </w:pPr>
      <w:r>
        <w:br w:type="column"/>
        <w:t>Читай:</w:t>
      </w:r>
    </w:p>
    <w:p w:rsidR="00810524" w:rsidRDefault="00731517">
      <w:pPr>
        <w:pStyle w:val="Bodytext950"/>
        <w:shd w:val="clear" w:color="auto" w:fill="auto"/>
        <w:ind w:right="740" w:firstLine="67"/>
        <w:jc w:val="left"/>
      </w:pPr>
      <w:r>
        <w:t>созпапіе</w:t>
      </w:r>
      <w:r>
        <w:br/>
        <w:t>выдумывая</w:t>
      </w:r>
      <w:r>
        <w:br/>
        <w:t>достол юбезным</w:t>
      </w:r>
      <w:r w:rsidR="009A18E9">
        <w:t>ъ</w:t>
      </w:r>
      <w:r>
        <w:br/>
        <w:t>Шиллеру</w:t>
      </w:r>
      <w:r>
        <w:br/>
        <w:t>памФлет</w:t>
      </w:r>
      <w:r w:rsidR="009A18E9">
        <w:t>ъ</w:t>
      </w:r>
      <w:r>
        <w:br/>
        <w:t>даже</w:t>
      </w:r>
    </w:p>
    <w:p w:rsidR="00810524" w:rsidRDefault="00731517">
      <w:pPr>
        <w:pStyle w:val="Bodytext950"/>
        <w:shd w:val="clear" w:color="auto" w:fill="auto"/>
        <w:ind w:firstLine="67"/>
        <w:jc w:val="left"/>
        <w:sectPr w:rsidR="00810524">
          <w:type w:val="continuous"/>
          <w:pgSz w:w="7593" w:h="12362"/>
          <w:pgMar w:top="2671" w:right="556" w:bottom="2258" w:left="2724" w:header="0" w:footer="3" w:gutter="0"/>
          <w:cols w:num="2" w:space="102"/>
          <w:noEndnote/>
          <w:docGrid w:linePitch="360"/>
        </w:sectPr>
      </w:pPr>
      <w:r>
        <w:t>безкопечпую лѣстницу</w:t>
      </w:r>
      <w:r>
        <w:br/>
        <w:t>образец</w:t>
      </w:r>
      <w:r w:rsidR="009A18E9">
        <w:t>ъ</w:t>
      </w:r>
      <w:r>
        <w:t xml:space="preserve"> нравственности.</w:t>
      </w:r>
    </w:p>
    <w:p w:rsidR="00810524" w:rsidRDefault="00810524">
      <w:pPr>
        <w:spacing w:line="24" w:lineRule="exact"/>
        <w:rPr>
          <w:sz w:val="2"/>
          <w:szCs w:val="2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1"/>
        <w:shd w:val="clear" w:color="auto" w:fill="auto"/>
        <w:spacing w:line="235" w:lineRule="exact"/>
        <w:ind w:right="20" w:firstLine="0"/>
        <w:jc w:val="center"/>
      </w:pPr>
      <w:r>
        <w:t>В</w:t>
      </w:r>
      <w:r w:rsidR="009A18E9">
        <w:t>ъ</w:t>
      </w:r>
      <w:r>
        <w:t xml:space="preserve"> отдѣленіи «Критики»: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139"/>
        <w:jc w:val="left"/>
      </w:pPr>
      <w:r>
        <w:t>Стран. колоп. стр.</w:t>
      </w:r>
    </w:p>
    <w:p w:rsidR="00810524" w:rsidRDefault="00731517">
      <w:pPr>
        <w:pStyle w:val="Bodytext950"/>
        <w:shd w:val="clear" w:color="auto" w:fill="auto"/>
        <w:tabs>
          <w:tab w:val="center" w:pos="1051"/>
          <w:tab w:val="right" w:pos="1704"/>
          <w:tab w:val="left" w:pos="1909"/>
          <w:tab w:val="right" w:pos="5683"/>
        </w:tabs>
        <w:spacing w:line="235" w:lineRule="exact"/>
        <w:ind w:left="260" w:hanging="6"/>
      </w:pPr>
      <w:r>
        <w:t>22</w:t>
      </w:r>
      <w:r>
        <w:tab/>
        <w:t>2</w:t>
      </w:r>
      <w:r>
        <w:tab/>
        <w:t>10</w:t>
      </w:r>
      <w:r>
        <w:tab/>
      </w:r>
      <w:r>
        <w:rPr>
          <w:rStyle w:val="Bodytext959ptItalic"/>
          <w:b/>
          <w:bCs/>
        </w:rPr>
        <w:t>пылкая</w:t>
      </w:r>
      <w:r>
        <w:t xml:space="preserve"> натура</w:t>
      </w:r>
      <w:r>
        <w:tab/>
      </w:r>
      <w:r>
        <w:rPr>
          <w:rStyle w:val="Bodytext959ptItalic"/>
          <w:b/>
          <w:bCs/>
        </w:rPr>
        <w:t>полная</w:t>
      </w:r>
      <w:r>
        <w:t xml:space="preserve"> натура</w:t>
      </w:r>
    </w:p>
    <w:p w:rsidR="00810524" w:rsidRDefault="00731517">
      <w:pPr>
        <w:pStyle w:val="Bodytext1041"/>
        <w:shd w:val="clear" w:color="auto" w:fill="auto"/>
        <w:tabs>
          <w:tab w:val="center" w:pos="1051"/>
          <w:tab w:val="right" w:pos="1704"/>
          <w:tab w:val="left" w:pos="1909"/>
          <w:tab w:val="right" w:pos="6250"/>
          <w:tab w:val="right" w:pos="6850"/>
        </w:tabs>
        <w:spacing w:after="88" w:line="235" w:lineRule="exact"/>
        <w:ind w:left="260" w:hanging="6"/>
      </w:pPr>
      <w:r>
        <w:rPr>
          <w:rStyle w:val="Bodytext10410ptNotItalic"/>
          <w:b/>
          <w:bCs/>
        </w:rPr>
        <w:t>44</w:t>
      </w:r>
      <w:r>
        <w:rPr>
          <w:rStyle w:val="Bodytext10410ptNotItalic"/>
          <w:b/>
          <w:bCs/>
        </w:rPr>
        <w:tab/>
        <w:t>1</w:t>
      </w:r>
      <w:r>
        <w:rPr>
          <w:rStyle w:val="Bodytext10410ptNotItalic"/>
          <w:b/>
          <w:bCs/>
        </w:rPr>
        <w:tab/>
        <w:t>26</w:t>
      </w:r>
      <w:r>
        <w:rPr>
          <w:rStyle w:val="Bodytext10410ptNotItalic"/>
          <w:b/>
          <w:bCs/>
        </w:rPr>
        <w:tab/>
      </w:r>
      <w:r>
        <w:rPr>
          <w:rStyle w:val="Bodytext10485ptNotItalicSpacing0pt"/>
          <w:b/>
          <w:bCs/>
        </w:rPr>
        <w:t xml:space="preserve">старая </w:t>
      </w:r>
      <w:r>
        <w:t>об</w:t>
      </w:r>
      <w:r w:rsidR="009A18E9">
        <w:t>ъ</w:t>
      </w:r>
      <w:r>
        <w:t>ективная</w:t>
      </w:r>
      <w:r>
        <w:rPr>
          <w:rStyle w:val="Bodytext10410ptNotItalic"/>
          <w:b/>
          <w:bCs/>
        </w:rPr>
        <w:tab/>
      </w:r>
      <w:r>
        <w:rPr>
          <w:rStyle w:val="Bodytext10485ptNotItalicSpacing0pt"/>
          <w:b/>
          <w:bCs/>
        </w:rPr>
        <w:t xml:space="preserve">Форма </w:t>
      </w:r>
      <w:r>
        <w:rPr>
          <w:rStyle w:val="Bodytext10410ptNotItalic"/>
          <w:b/>
          <w:bCs/>
        </w:rPr>
        <w:t xml:space="preserve">старая, </w:t>
      </w:r>
      <w:r>
        <w:t>обветшалая</w:t>
      </w:r>
      <w:r>
        <w:rPr>
          <w:rStyle w:val="Bodytext10410ptNotItalic"/>
          <w:b/>
          <w:bCs/>
        </w:rPr>
        <w:tab/>
      </w:r>
      <w:r>
        <w:rPr>
          <w:rStyle w:val="Bodytext10485ptNotItalicSpacing0pt"/>
          <w:b/>
          <w:bCs/>
        </w:rPr>
        <w:t>Форма.</w:t>
      </w:r>
    </w:p>
    <w:p w:rsidR="00810524" w:rsidRDefault="00731517">
      <w:pPr>
        <w:pStyle w:val="Bodytext21"/>
        <w:shd w:val="clear" w:color="auto" w:fill="auto"/>
        <w:spacing w:line="200" w:lineRule="exact"/>
        <w:ind w:right="20" w:firstLine="0"/>
        <w:jc w:val="center"/>
      </w:pPr>
      <w:r>
        <w:t>В</w:t>
      </w:r>
      <w:r w:rsidR="009A18E9">
        <w:t>ъ</w:t>
      </w:r>
      <w:r>
        <w:t xml:space="preserve"> отдѣленіи «Словесности» в</w:t>
      </w:r>
      <w:r w:rsidR="009A18E9">
        <w:t>ъ</w:t>
      </w:r>
      <w:r>
        <w:t xml:space="preserve"> статьѣ «Раздѣл</w:t>
      </w:r>
      <w:r w:rsidR="009A18E9">
        <w:t>ъ</w:t>
      </w:r>
      <w:r>
        <w:t xml:space="preserve"> шіѣнія»:</w:t>
      </w:r>
    </w:p>
    <w:p w:rsidR="00810524" w:rsidRDefault="00731517">
      <w:pPr>
        <w:pStyle w:val="Bodytext950"/>
        <w:shd w:val="clear" w:color="auto" w:fill="auto"/>
        <w:tabs>
          <w:tab w:val="center" w:pos="2274"/>
          <w:tab w:val="left" w:pos="4143"/>
        </w:tabs>
        <w:spacing w:line="245" w:lineRule="exact"/>
        <w:ind w:firstLine="37"/>
      </w:pPr>
      <w:r>
        <w:t>стран. строк.</w:t>
      </w:r>
      <w:r>
        <w:tab/>
        <w:t>напечатано:</w:t>
      </w:r>
      <w:r>
        <w:tab/>
        <w:t>читай :</w:t>
      </w:r>
    </w:p>
    <w:p w:rsidR="00810524" w:rsidRDefault="00731517">
      <w:pPr>
        <w:pStyle w:val="Bodytext950"/>
        <w:shd w:val="clear" w:color="auto" w:fill="auto"/>
        <w:tabs>
          <w:tab w:val="left" w:pos="4143"/>
        </w:tabs>
        <w:spacing w:line="245" w:lineRule="exact"/>
        <w:ind w:firstLine="37"/>
      </w:pPr>
      <w:r>
        <w:t>164. 10 снизу важііыя</w:t>
      </w:r>
      <w:r>
        <w:tab/>
        <w:t>разныя</w:t>
      </w:r>
    </w:p>
    <w:p w:rsidR="00810524" w:rsidRDefault="00731517">
      <w:pPr>
        <w:pStyle w:val="Bodytext950"/>
        <w:shd w:val="clear" w:color="auto" w:fill="auto"/>
        <w:tabs>
          <w:tab w:val="right" w:pos="817"/>
          <w:tab w:val="left" w:pos="967"/>
        </w:tabs>
        <w:spacing w:line="245" w:lineRule="exact"/>
        <w:ind w:firstLine="37"/>
      </w:pPr>
      <w:r>
        <w:t>176</w:t>
      </w:r>
      <w:r>
        <w:tab/>
        <w:t>7</w:t>
      </w:r>
      <w:r>
        <w:tab/>
        <w:t>сверху оп</w:t>
      </w:r>
      <w:r w:rsidR="009A18E9">
        <w:t>ъ</w:t>
      </w:r>
      <w:r>
        <w:t xml:space="preserve"> перекрестить ее и они он</w:t>
      </w:r>
      <w:r w:rsidR="009A18E9">
        <w:t>ъ</w:t>
      </w:r>
      <w:r>
        <w:t xml:space="preserve"> перекрестить ее, и оиа пе-</w:t>
      </w:r>
    </w:p>
    <w:p w:rsidR="00810524" w:rsidRDefault="00731517">
      <w:pPr>
        <w:pStyle w:val="Bodytext950"/>
        <w:shd w:val="clear" w:color="auto" w:fill="auto"/>
        <w:tabs>
          <w:tab w:val="left" w:pos="4143"/>
        </w:tabs>
        <w:spacing w:line="245" w:lineRule="exact"/>
        <w:ind w:left="1160" w:firstLine="2"/>
      </w:pPr>
      <w:r>
        <w:t>. лягут</w:t>
      </w:r>
      <w:r w:rsidR="009A18E9">
        <w:t>ъ</w:t>
      </w:r>
      <w:r>
        <w:t xml:space="preserve"> спать —</w:t>
      </w:r>
      <w:r>
        <w:tab/>
        <w:t>рекреститьего, и они лягут</w:t>
      </w:r>
      <w:r w:rsidR="009A18E9">
        <w:t>ъ</w:t>
      </w:r>
    </w:p>
    <w:p w:rsidR="00810524" w:rsidRDefault="00731517">
      <w:pPr>
        <w:pStyle w:val="Bodytext950"/>
        <w:shd w:val="clear" w:color="auto" w:fill="auto"/>
        <w:spacing w:line="245" w:lineRule="exact"/>
        <w:ind w:left="4080"/>
        <w:jc w:val="left"/>
      </w:pPr>
      <w:r>
        <w:t>спать.</w:t>
      </w:r>
    </w:p>
    <w:p w:rsidR="00810524" w:rsidRDefault="00731517">
      <w:pPr>
        <w:pStyle w:val="Bodytext950"/>
        <w:shd w:val="clear" w:color="auto" w:fill="auto"/>
        <w:tabs>
          <w:tab w:val="right" w:pos="817"/>
          <w:tab w:val="left" w:pos="1077"/>
          <w:tab w:val="left" w:pos="4143"/>
        </w:tabs>
        <w:spacing w:after="304" w:line="245" w:lineRule="exact"/>
        <w:ind w:firstLine="37"/>
      </w:pPr>
      <w:r>
        <w:t>178</w:t>
      </w:r>
      <w:r>
        <w:tab/>
        <w:t>12</w:t>
      </w:r>
      <w:r>
        <w:tab/>
        <w:t>снизу я велю повывесть</w:t>
      </w:r>
      <w:r>
        <w:tab/>
        <w:t>я велю его вывесть</w:t>
      </w:r>
    </w:p>
    <w:p w:rsidR="00810524" w:rsidRDefault="00731517">
      <w:pPr>
        <w:pStyle w:val="Bodytext2730"/>
        <w:shd w:val="clear" w:color="auto" w:fill="auto"/>
        <w:tabs>
          <w:tab w:val="left" w:pos="4344"/>
        </w:tabs>
        <w:spacing w:before="0" w:line="90" w:lineRule="exact"/>
        <w:ind w:left="3440"/>
      </w:pPr>
      <w:r>
        <w:lastRenderedPageBreak/>
        <w:t>; и:/'</w:t>
      </w:r>
      <w:r>
        <w:tab/>
        <w:t>&lt;‘і! то г,т І.мі отгл -т ПТ*</w:t>
      </w:r>
      <w:r>
        <w:br w:type="page"/>
      </w:r>
    </w:p>
    <w:p w:rsidR="00810524" w:rsidRDefault="00731517">
      <w:pPr>
        <w:framePr w:h="1646" w:wrap="notBeside" w:vAnchor="text" w:hAnchor="text" w:xAlign="center" w:y="1"/>
        <w:jc w:val="center"/>
        <w:rPr>
          <w:sz w:val="2"/>
          <w:szCs w:val="2"/>
        </w:rPr>
      </w:pPr>
      <w:r>
        <w:lastRenderedPageBreak/>
        <w:fldChar w:fldCharType="begin"/>
      </w:r>
      <w:r>
        <w:instrText xml:space="preserve"> INCLUDEPICTURE  "/Users/polinakudryavtseva/Desktop/отечественные записки/media/image34.jpeg" \* MERGEFORMATINET </w:instrText>
      </w:r>
      <w:r>
        <w:fldChar w:fldCharType="separate"/>
      </w:r>
      <w:r w:rsidR="008C3761">
        <w:rPr>
          <w:noProof/>
        </w:rPr>
        <w:drawing>
          <wp:inline distT="0" distB="0" distL="0" distR="0">
            <wp:extent cx="1769110" cy="1052830"/>
            <wp:effectExtent l="0" t="0" r="0" b="0"/>
            <wp:docPr id="1572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10524" w:rsidRDefault="00810524">
      <w:pPr>
        <w:rPr>
          <w:sz w:val="2"/>
          <w:szCs w:val="2"/>
        </w:rPr>
      </w:pPr>
    </w:p>
    <w:p w:rsidR="00810524" w:rsidRDefault="00731517">
      <w:pPr>
        <w:pStyle w:val="Bodytext2740"/>
        <w:shd w:val="clear" w:color="auto" w:fill="auto"/>
        <w:spacing w:before="24" w:after="33" w:line="420" w:lineRule="exact"/>
        <w:ind w:right="40"/>
      </w:pPr>
      <w:r>
        <w:t>отечественный</w:t>
      </w:r>
      <w:r>
        <w:rPr>
          <w:rStyle w:val="Bodytext27420pt"/>
          <w:b/>
          <w:bCs/>
        </w:rPr>
        <w:t xml:space="preserve">»» </w:t>
      </w:r>
      <w:r>
        <w:t>злпнсок</w:t>
      </w:r>
      <w:r w:rsidR="009A18E9">
        <w:t>ъ</w:t>
      </w:r>
    </w:p>
    <w:p w:rsidR="00810524" w:rsidRDefault="00731517">
      <w:pPr>
        <w:pStyle w:val="Bodytext271"/>
        <w:shd w:val="clear" w:color="auto" w:fill="auto"/>
        <w:spacing w:line="220" w:lineRule="exact"/>
        <w:ind w:right="40" w:firstLine="0"/>
        <w:jc w:val="center"/>
        <w:sectPr w:rsidR="00810524">
          <w:type w:val="continuous"/>
          <w:pgSz w:w="7593" w:h="12362"/>
          <w:pgMar w:top="871" w:right="333" w:bottom="386" w:left="335" w:header="0" w:footer="3" w:gutter="0"/>
          <w:cols w:space="720"/>
          <w:noEndnote/>
          <w:docGrid w:linePitch="360"/>
        </w:sectPr>
      </w:pPr>
      <w:r>
        <w:t xml:space="preserve">Н А 1840 Г О Д </w:t>
      </w:r>
      <w:r w:rsidR="00FC273B">
        <w:t>ѣ</w:t>
      </w:r>
      <w:r>
        <w:t>.</w:t>
      </w:r>
    </w:p>
    <w:p w:rsidR="00810524" w:rsidRDefault="00810524">
      <w:pPr>
        <w:spacing w:before="97" w:after="97" w:line="240" w:lineRule="exact"/>
        <w:rPr>
          <w:sz w:val="19"/>
          <w:szCs w:val="19"/>
        </w:rPr>
      </w:pP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475105" distR="231775" simplePos="0" relativeHeight="252046848" behindDoc="1" locked="0" layoutInCell="1" allowOverlap="1">
                <wp:simplePos x="0" y="0"/>
                <wp:positionH relativeFrom="margin">
                  <wp:posOffset>1958975</wp:posOffset>
                </wp:positionH>
                <wp:positionV relativeFrom="paragraph">
                  <wp:posOffset>4986655</wp:posOffset>
                </wp:positionV>
                <wp:extent cx="234950" cy="101600"/>
                <wp:effectExtent l="0" t="0" r="0" b="0"/>
                <wp:wrapSquare wrapText="bothSides"/>
                <wp:docPr id="1601" name="Text Box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49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142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6" o:spid="_x0000_s1710" type="#_x0000_t202" style="position:absolute;margin-left:154.25pt;margin-top:392.65pt;width:18.5pt;height:8pt;z-index:-251269632;visibility:visible;mso-wrap-style:square;mso-width-percent:0;mso-height-percent:0;mso-wrap-distance-left:116.15pt;mso-wrap-distance-top:0;mso-wrap-distance-right:18.2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142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28270" distB="0" distL="1273810" distR="63500" simplePos="0" relativeHeight="252047872" behindDoc="1" locked="0" layoutInCell="1" allowOverlap="1">
                <wp:simplePos x="0" y="0"/>
                <wp:positionH relativeFrom="margin">
                  <wp:posOffset>4265930</wp:posOffset>
                </wp:positionH>
                <wp:positionV relativeFrom="paragraph">
                  <wp:posOffset>4974590</wp:posOffset>
                </wp:positionV>
                <wp:extent cx="158750" cy="101600"/>
                <wp:effectExtent l="0" t="0" r="0" b="0"/>
                <wp:wrapSquare wrapText="left"/>
                <wp:docPr id="1600" name="Text Box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75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60"/>
                              <w:shd w:val="clear" w:color="auto" w:fill="auto"/>
                              <w:spacing w:line="1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96Exact"/>
                                <w:b/>
                                <w:bCs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5" o:spid="_x0000_s1711" type="#_x0000_t202" style="position:absolute;margin-left:335.9pt;margin-top:391.7pt;width:12.5pt;height:8pt;z-index:-251268608;visibility:visible;mso-wrap-style:square;mso-width-percent:0;mso-height-percent:0;mso-wrap-distance-left:100.3pt;mso-wrap-distance-top:10.1pt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60"/>
                        <w:shd w:val="clear" w:color="auto" w:fill="auto"/>
                        <w:spacing w:line="160" w:lineRule="exact"/>
                        <w:ind w:firstLine="29"/>
                        <w:jc w:val="left"/>
                      </w:pPr>
                      <w:r>
                        <w:rPr>
                          <w:rStyle w:val="Bodytext96Exact"/>
                          <w:b/>
                          <w:bCs/>
                        </w:rPr>
                        <w:t>50</w:t>
                      </w:r>
                    </w:p>
                  </w:txbxContent>
                </v:textbox>
                <w10:wrap type="square" side="left" anchorx="margin"/>
              </v:shape>
            </w:pict>
          </mc:Fallback>
        </mc:AlternateContent>
      </w:r>
    </w:p>
    <w:p w:rsidR="00810524" w:rsidRDefault="00731517">
      <w:pPr>
        <w:pStyle w:val="Bodytext50"/>
        <w:shd w:val="clear" w:color="auto" w:fill="auto"/>
        <w:spacing w:line="160" w:lineRule="exact"/>
        <w:ind w:right="220" w:firstLine="0"/>
        <w:jc w:val="right"/>
      </w:pPr>
      <w:r>
        <w:t>Стр:</w:t>
      </w:r>
    </w:p>
    <w:p w:rsidR="00810524" w:rsidRDefault="00731517">
      <w:pPr>
        <w:pStyle w:val="Bodytext2750"/>
        <w:numPr>
          <w:ilvl w:val="0"/>
          <w:numId w:val="39"/>
        </w:numPr>
        <w:shd w:val="clear" w:color="auto" w:fill="auto"/>
        <w:tabs>
          <w:tab w:val="left" w:pos="451"/>
        </w:tabs>
        <w:spacing w:line="260" w:lineRule="exact"/>
        <w:ind w:firstLine="47"/>
      </w:pPr>
      <w:r>
        <w:t>Современная, Хроника</w:t>
      </w:r>
    </w:p>
    <w:p w:rsidR="00810524" w:rsidRDefault="00731517">
      <w:pPr>
        <w:pStyle w:val="Bodytext2750"/>
        <w:shd w:val="clear" w:color="auto" w:fill="auto"/>
        <w:spacing w:line="260" w:lineRule="exact"/>
        <w:ind w:firstLine="0"/>
        <w:jc w:val="center"/>
      </w:pPr>
      <w:r>
        <w:t>Россіы.</w:t>
      </w:r>
    </w:p>
    <w:p w:rsidR="00810524" w:rsidRDefault="00731517">
      <w:pPr>
        <w:pStyle w:val="Bodytext960"/>
        <w:shd w:val="clear" w:color="auto" w:fill="auto"/>
        <w:tabs>
          <w:tab w:val="right" w:leader="dot" w:pos="3333"/>
        </w:tabs>
        <w:spacing w:line="235" w:lineRule="exact"/>
        <w:ind w:firstLine="47"/>
        <w:jc w:val="left"/>
      </w:pPr>
      <w:r>
        <w:t>Прекращеніе Уіііи в</w:t>
      </w:r>
      <w:r w:rsidR="009A18E9">
        <w:t>ъ</w:t>
      </w:r>
      <w:r>
        <w:t xml:space="preserve"> 1559 году. 1</w:t>
      </w:r>
      <w:r>
        <w:br/>
        <w:t>Обзору нынѣшняго состоянія раз-</w:t>
      </w:r>
      <w:r>
        <w:br/>
        <w:t>ііых</w:t>
      </w:r>
      <w:r w:rsidR="009A18E9">
        <w:t>ъ</w:t>
      </w:r>
      <w:r>
        <w:t xml:space="preserve"> частей государственнаго</w:t>
      </w:r>
      <w:r>
        <w:br/>
        <w:t>управленія за вторую полови-</w:t>
      </w:r>
      <w:r>
        <w:br/>
        <w:t>ну 1859 г</w:t>
      </w:r>
      <w:r>
        <w:tab/>
        <w:t>26</w:t>
      </w:r>
    </w:p>
    <w:p w:rsidR="00810524" w:rsidRDefault="00731517">
      <w:pPr>
        <w:pStyle w:val="Bodytext2750"/>
        <w:numPr>
          <w:ilvl w:val="0"/>
          <w:numId w:val="39"/>
        </w:numPr>
        <w:shd w:val="clear" w:color="auto" w:fill="auto"/>
        <w:tabs>
          <w:tab w:val="left" w:pos="524"/>
        </w:tabs>
        <w:spacing w:line="260" w:lineRule="exact"/>
        <w:ind w:firstLine="47"/>
      </w:pPr>
      <w:r>
        <w:t>Науки и Художества.</w:t>
      </w:r>
    </w:p>
    <w:p w:rsidR="00810524" w:rsidRDefault="00731517">
      <w:pPr>
        <w:pStyle w:val="Bodytext960"/>
        <w:shd w:val="clear" w:color="auto" w:fill="auto"/>
        <w:tabs>
          <w:tab w:val="right" w:leader="dot" w:pos="3333"/>
        </w:tabs>
        <w:spacing w:line="235" w:lineRule="exact"/>
        <w:ind w:firstLine="47"/>
        <w:jc w:val="left"/>
      </w:pPr>
      <w:r>
        <w:t>О литературной взаимности ме-</w:t>
      </w:r>
      <w:r>
        <w:br/>
        <w:t>жду племенами и марЕчіямн</w:t>
      </w:r>
      <w:r>
        <w:br/>
        <w:t xml:space="preserve">славянскими I о а іш </w:t>
      </w:r>
      <w:r>
        <w:rPr>
          <w:rStyle w:val="Bodytext969ptSmallCaps"/>
          <w:b/>
          <w:bCs/>
        </w:rPr>
        <w:t xml:space="preserve">а </w:t>
      </w:r>
      <w:r>
        <w:t>К о л л. р а.1—66</w:t>
      </w:r>
      <w:r>
        <w:br/>
        <w:t>Мен цель, крнтнк</w:t>
      </w:r>
      <w:r w:rsidR="009A18E9">
        <w:t>ъ</w:t>
      </w:r>
      <w:r>
        <w:t xml:space="preserve"> Гете В. Г. Би-</w:t>
      </w:r>
      <w:r>
        <w:br/>
        <w:t>ли иск а го</w:t>
      </w:r>
      <w:r>
        <w:tab/>
        <w:t>25</w:t>
      </w:r>
    </w:p>
    <w:p w:rsidR="00810524" w:rsidRDefault="00731517">
      <w:pPr>
        <w:pStyle w:val="Bodytext960"/>
        <w:shd w:val="clear" w:color="auto" w:fill="auto"/>
        <w:spacing w:line="235" w:lineRule="exact"/>
        <w:ind w:left="260" w:right="480" w:hanging="213"/>
      </w:pPr>
      <w:r>
        <w:t>Хива, в</w:t>
      </w:r>
      <w:r w:rsidR="009A18E9">
        <w:t>ъ</w:t>
      </w:r>
      <w:r>
        <w:t xml:space="preserve"> настоящему своему со-</w:t>
      </w:r>
      <w:r>
        <w:br/>
        <w:t xml:space="preserve">стоянін </w:t>
      </w:r>
      <w:r>
        <w:rPr>
          <w:rStyle w:val="Bodytext969ptItalic"/>
          <w:b/>
          <w:bCs/>
        </w:rPr>
        <w:t>(с</w:t>
      </w:r>
      <w:r w:rsidR="009A18E9">
        <w:rPr>
          <w:rStyle w:val="Bodytext969ptItalic"/>
          <w:b/>
          <w:bCs/>
        </w:rPr>
        <w:t>ъ</w:t>
      </w:r>
      <w:r>
        <w:rPr>
          <w:rStyle w:val="Bodytext969ptItalic"/>
          <w:b/>
          <w:bCs/>
        </w:rPr>
        <w:t xml:space="preserve"> партийкою Хивип-</w:t>
      </w:r>
      <w:r>
        <w:rPr>
          <w:rStyle w:val="Bodytext969ptItalic"/>
          <w:b/>
          <w:bCs/>
        </w:rPr>
        <w:br/>
        <w:t>скаго Ханства)</w:t>
      </w:r>
      <w:r>
        <w:t xml:space="preserve"> Г. Гельмер-</w:t>
      </w:r>
      <w:r>
        <w:br/>
      </w:r>
      <w:r>
        <w:rPr>
          <w:rStyle w:val="Bodytext969ptSmallCaps"/>
          <w:b/>
          <w:bCs/>
        </w:rPr>
        <w:t xml:space="preserve">сеііа </w:t>
      </w:r>
      <w:r>
        <w:rPr>
          <w:rStyle w:val="Bodytext96Spacing10pt"/>
          <w:b/>
          <w:bCs/>
        </w:rPr>
        <w:t>.........</w:t>
      </w:r>
      <w:r>
        <w:t xml:space="preserve"> 95</w:t>
      </w:r>
    </w:p>
    <w:p w:rsidR="00810524" w:rsidRDefault="00731517">
      <w:pPr>
        <w:pStyle w:val="Bodytext2750"/>
        <w:numPr>
          <w:ilvl w:val="0"/>
          <w:numId w:val="39"/>
        </w:numPr>
        <w:shd w:val="clear" w:color="auto" w:fill="auto"/>
        <w:tabs>
          <w:tab w:val="left" w:pos="1234"/>
        </w:tabs>
        <w:spacing w:line="260" w:lineRule="exact"/>
        <w:ind w:left="560"/>
      </w:pPr>
      <w:r>
        <w:t>Словесность.</w:t>
      </w:r>
    </w:p>
    <w:p w:rsidR="00810524" w:rsidRDefault="00731517">
      <w:pPr>
        <w:pStyle w:val="Bodytext960"/>
        <w:shd w:val="clear" w:color="auto" w:fill="auto"/>
        <w:spacing w:line="235" w:lineRule="exact"/>
        <w:ind w:firstLine="0"/>
        <w:jc w:val="center"/>
      </w:pPr>
      <w:r>
        <w:t>а) СтнхотвоРЕіііл.</w:t>
      </w:r>
    </w:p>
    <w:p w:rsidR="00810524" w:rsidRDefault="00731517">
      <w:pPr>
        <w:pStyle w:val="Tableofcontents70"/>
        <w:shd w:val="clear" w:color="auto" w:fill="auto"/>
        <w:tabs>
          <w:tab w:val="right" w:leader="dot" w:pos="3117"/>
        </w:tabs>
        <w:ind w:left="260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 xml:space="preserve">А. Д. Б . . .ской. А. С. </w:t>
      </w:r>
      <w:r>
        <w:rPr>
          <w:rStyle w:val="Tableofcontents7SmallCaps"/>
          <w:b/>
          <w:bCs/>
        </w:rPr>
        <w:t>Пушки-</w:t>
      </w:r>
      <w:r>
        <w:rPr>
          <w:rStyle w:val="Tableofcontents7SmallCaps"/>
          <w:b/>
          <w:bCs/>
        </w:rPr>
        <w:br/>
        <w:t xml:space="preserve">на </w:t>
      </w:r>
      <w:r>
        <w:rPr>
          <w:rStyle w:val="Tableofcontents7SmallCaps"/>
          <w:b/>
          <w:bCs/>
        </w:rPr>
        <w:tab/>
        <w:t>1</w:t>
      </w:r>
    </w:p>
    <w:p w:rsidR="00810524" w:rsidRDefault="00731517">
      <w:pPr>
        <w:pStyle w:val="Tableofcontents70"/>
        <w:shd w:val="clear" w:color="auto" w:fill="auto"/>
        <w:ind w:firstLine="47"/>
        <w:jc w:val="both"/>
      </w:pPr>
      <w:r>
        <w:t xml:space="preserve">Покаяніе и </w:t>
      </w:r>
      <w:r>
        <w:rPr>
          <w:rStyle w:val="Tableofcontents710pt"/>
          <w:b/>
          <w:bCs/>
        </w:rPr>
        <w:t xml:space="preserve">воззрЕніе. </w:t>
      </w:r>
      <w:r>
        <w:t>Ѳ. Н.</w:t>
      </w:r>
    </w:p>
    <w:p w:rsidR="00810524" w:rsidRDefault="00731517">
      <w:pPr>
        <w:pStyle w:val="Tableofcontents70"/>
        <w:shd w:val="clear" w:color="auto" w:fill="auto"/>
        <w:tabs>
          <w:tab w:val="right" w:leader="dot" w:pos="3333"/>
        </w:tabs>
        <w:ind w:left="260" w:hanging="7"/>
        <w:jc w:val="both"/>
      </w:pPr>
      <w:r>
        <w:t>Глинки</w:t>
      </w:r>
      <w:r>
        <w:tab/>
        <w:t>50</w:t>
      </w:r>
    </w:p>
    <w:p w:rsidR="00810524" w:rsidRDefault="00731517">
      <w:pPr>
        <w:pStyle w:val="Tableofcontents70"/>
        <w:shd w:val="clear" w:color="auto" w:fill="auto"/>
        <w:tabs>
          <w:tab w:val="left" w:pos="2602"/>
          <w:tab w:val="left" w:pos="2887"/>
          <w:tab w:val="right" w:pos="3333"/>
        </w:tabs>
        <w:ind w:firstLine="47"/>
        <w:jc w:val="both"/>
      </w:pPr>
      <w:r>
        <w:t xml:space="preserve">Гренадиры М. Н. </w:t>
      </w:r>
      <w:r>
        <w:rPr>
          <w:rStyle w:val="Tableofcontents7SmallCaps"/>
          <w:b/>
          <w:bCs/>
        </w:rPr>
        <w:t>Каткова. . 52</w:t>
      </w:r>
      <w:r>
        <w:rPr>
          <w:rStyle w:val="Tableofcontents7SmallCaps"/>
          <w:b/>
          <w:bCs/>
        </w:rPr>
        <w:br/>
        <w:t>Песнь</w:t>
      </w:r>
      <w:r>
        <w:t xml:space="preserve"> Инвалида. — Ѳ —</w:t>
      </w:r>
      <w:r>
        <w:tab/>
        <w:t>.</w:t>
      </w:r>
      <w:r>
        <w:tab/>
        <w:t>.</w:t>
      </w:r>
      <w:r>
        <w:tab/>
        <w:t>84</w:t>
      </w:r>
    </w:p>
    <w:p w:rsidR="00810524" w:rsidRDefault="00731517">
      <w:pPr>
        <w:pStyle w:val="Tableofcontents70"/>
        <w:shd w:val="clear" w:color="auto" w:fill="auto"/>
        <w:tabs>
          <w:tab w:val="left" w:pos="2887"/>
        </w:tabs>
        <w:ind w:firstLine="47"/>
        <w:jc w:val="both"/>
      </w:pPr>
      <w:r>
        <w:t xml:space="preserve">Хутороку. А. В. </w:t>
      </w:r>
      <w:r>
        <w:rPr>
          <w:rStyle w:val="Tableofcontents7SmallCaps"/>
          <w:b/>
          <w:bCs/>
        </w:rPr>
        <w:t>Кольцова .</w:t>
      </w:r>
      <w:r>
        <w:rPr>
          <w:rStyle w:val="Tableofcontents7SmallCaps"/>
          <w:b/>
          <w:bCs/>
        </w:rPr>
        <w:tab/>
        <w:t>. 82</w:t>
      </w:r>
    </w:p>
    <w:p w:rsidR="00810524" w:rsidRDefault="00731517">
      <w:pPr>
        <w:pStyle w:val="Tableofcontents70"/>
        <w:shd w:val="clear" w:color="auto" w:fill="auto"/>
        <w:tabs>
          <w:tab w:val="right" w:leader="dot" w:pos="3117"/>
        </w:tabs>
        <w:ind w:left="260"/>
      </w:pPr>
      <w:r>
        <w:t xml:space="preserve">Первое Января. М. Ю. </w:t>
      </w:r>
      <w:r>
        <w:rPr>
          <w:rStyle w:val="Tableofcontents7SmallCaps"/>
          <w:b/>
          <w:bCs/>
        </w:rPr>
        <w:t>Лермон-</w:t>
      </w:r>
      <w:r>
        <w:rPr>
          <w:rStyle w:val="Tableofcontents7SmallCaps"/>
          <w:b/>
          <w:bCs/>
        </w:rPr>
        <w:br/>
        <w:t>това</w:t>
      </w:r>
      <w:r>
        <w:rPr>
          <w:rStyle w:val="Tableofcontents7SmallCaps"/>
          <w:b/>
          <w:bCs/>
        </w:rPr>
        <w:tab/>
        <w:t>140</w:t>
      </w:r>
    </w:p>
    <w:p w:rsidR="00810524" w:rsidRDefault="00731517">
      <w:pPr>
        <w:pStyle w:val="Tableofcontents70"/>
        <w:shd w:val="clear" w:color="auto" w:fill="auto"/>
        <w:ind w:firstLine="47"/>
        <w:jc w:val="both"/>
      </w:pPr>
      <w:r>
        <w:t xml:space="preserve">Собирателямь </w:t>
      </w:r>
      <w:r>
        <w:rPr>
          <w:rStyle w:val="Tableofcontents79ptSmallCaps"/>
          <w:b/>
          <w:bCs/>
        </w:rPr>
        <w:t xml:space="preserve">моиху </w:t>
      </w:r>
      <w:r>
        <w:t>элегій.</w:t>
      </w:r>
    </w:p>
    <w:p w:rsidR="00810524" w:rsidRDefault="00731517">
      <w:pPr>
        <w:pStyle w:val="Tableofcontents70"/>
        <w:shd w:val="clear" w:color="auto" w:fill="auto"/>
        <w:tabs>
          <w:tab w:val="right" w:leader="dot" w:pos="3333"/>
        </w:tabs>
        <w:ind w:left="260" w:hanging="7"/>
        <w:jc w:val="both"/>
      </w:pPr>
      <w:r>
        <w:t>— О —</w:t>
      </w:r>
      <w:r>
        <w:tab/>
        <w:t>141</w:t>
      </w:r>
      <w:r>
        <w:fldChar w:fldCharType="end"/>
      </w:r>
    </w:p>
    <w:p w:rsidR="00810524" w:rsidRDefault="00731517">
      <w:pPr>
        <w:pStyle w:val="Bodytext960"/>
        <w:shd w:val="clear" w:color="auto" w:fill="auto"/>
        <w:spacing w:line="235" w:lineRule="exact"/>
        <w:ind w:firstLine="47"/>
      </w:pPr>
      <w:r>
        <w:t xml:space="preserve">Умолкшій </w:t>
      </w:r>
      <w:r>
        <w:rPr>
          <w:rStyle w:val="Bodytext969ptSmallCapsSpacing1pt"/>
          <w:b/>
          <w:bCs/>
        </w:rPr>
        <w:t xml:space="preserve">Поэту. </w:t>
      </w:r>
      <w:r>
        <w:t>А. В. Коль-</w:t>
      </w:r>
    </w:p>
    <w:p w:rsidR="00810524" w:rsidRDefault="00731517">
      <w:pPr>
        <w:pStyle w:val="Bodytext2430"/>
        <w:shd w:val="clear" w:color="auto" w:fill="auto"/>
        <w:spacing w:line="180" w:lineRule="exact"/>
        <w:ind w:left="260" w:hanging="7"/>
        <w:jc w:val="both"/>
      </w:pPr>
      <w:r>
        <w:rPr>
          <w:lang w:val="ru-RU" w:eastAsia="ru-RU" w:bidi="ru-RU"/>
        </w:rPr>
        <w:t>ЦОВА</w:t>
      </w:r>
    </w:p>
    <w:p w:rsidR="00810524" w:rsidRDefault="00731517">
      <w:pPr>
        <w:pStyle w:val="Bodytext50"/>
        <w:shd w:val="clear" w:color="auto" w:fill="auto"/>
        <w:spacing w:line="160" w:lineRule="exact"/>
        <w:ind w:right="240" w:firstLine="0"/>
        <w:jc w:val="right"/>
      </w:pPr>
      <w:r>
        <w:br w:type="column"/>
      </w:r>
      <w:r>
        <w:t>Стр.</w:t>
      </w:r>
    </w:p>
    <w:p w:rsidR="00810524" w:rsidRDefault="00731517">
      <w:pPr>
        <w:pStyle w:val="Bodytext2760"/>
        <w:shd w:val="clear" w:color="auto" w:fill="auto"/>
        <w:spacing w:before="0"/>
      </w:pPr>
      <w:r>
        <w:rPr>
          <w:rStyle w:val="Bodytext276SmallCaps"/>
          <w:b/>
          <w:bCs/>
        </w:rPr>
        <w:t xml:space="preserve">Узнику. </w:t>
      </w:r>
      <w:r>
        <w:rPr>
          <w:rStyle w:val="Bodytext27610ptNotBoldSpacing0pt"/>
        </w:rPr>
        <w:t xml:space="preserve">А. II. </w:t>
      </w:r>
      <w:r>
        <w:rPr>
          <w:rStyle w:val="Bodytext276SmallCaps"/>
          <w:b/>
          <w:bCs/>
        </w:rPr>
        <w:t xml:space="preserve">Полеяіаева. </w:t>
      </w:r>
      <w:r>
        <w:rPr>
          <w:rStyle w:val="Bodytext27610ptNotBoldSpacing0pt"/>
        </w:rPr>
        <w:t>. 155</w:t>
      </w:r>
    </w:p>
    <w:p w:rsidR="00810524" w:rsidRDefault="00731517">
      <w:pPr>
        <w:pStyle w:val="80"/>
        <w:shd w:val="clear" w:color="auto" w:fill="auto"/>
        <w:tabs>
          <w:tab w:val="right" w:leader="dot" w:pos="3362"/>
        </w:tabs>
        <w:spacing w:line="235" w:lineRule="exact"/>
        <w:ind w:firstLine="43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Поэзія. — Ѳ —</w:t>
      </w:r>
      <w:r>
        <w:tab/>
        <w:t>156</w:t>
      </w:r>
    </w:p>
    <w:p w:rsidR="00810524" w:rsidRDefault="00731517">
      <w:pPr>
        <w:pStyle w:val="80"/>
        <w:shd w:val="clear" w:color="auto" w:fill="auto"/>
        <w:tabs>
          <w:tab w:val="center" w:pos="2637"/>
          <w:tab w:val="right" w:pos="2950"/>
          <w:tab w:val="right" w:pos="3362"/>
        </w:tabs>
        <w:spacing w:line="235" w:lineRule="exact"/>
        <w:ind w:firstLine="43"/>
      </w:pPr>
      <w:r>
        <w:t xml:space="preserve">Звуки. В. II. </w:t>
      </w:r>
      <w:r>
        <w:rPr>
          <w:rStyle w:val="Tableofcontents29ptBoldSmallCapsSpacing1pt"/>
        </w:rPr>
        <w:t xml:space="preserve">Красова </w:t>
      </w:r>
      <w:r>
        <w:rPr>
          <w:rStyle w:val="Tableofcontents2Spacing8pt"/>
        </w:rPr>
        <w:t>....</w:t>
      </w:r>
      <w:r>
        <w:t xml:space="preserve"> 157</w:t>
      </w:r>
      <w:r>
        <w:br/>
        <w:t xml:space="preserve">Время. В. II. </w:t>
      </w:r>
      <w:r>
        <w:rPr>
          <w:rStyle w:val="Tableofcontents29ptBoldSmallCapsSpacing1pt"/>
        </w:rPr>
        <w:t xml:space="preserve">Красова </w:t>
      </w:r>
      <w:r>
        <w:t>. .</w:t>
      </w:r>
      <w:r>
        <w:tab/>
        <w:t>.</w:t>
      </w:r>
      <w:r>
        <w:tab/>
        <w:t>.</w:t>
      </w:r>
      <w:r>
        <w:tab/>
        <w:t>157</w:t>
      </w:r>
    </w:p>
    <w:p w:rsidR="00810524" w:rsidRDefault="00731517">
      <w:pPr>
        <w:pStyle w:val="80"/>
        <w:shd w:val="clear" w:color="auto" w:fill="auto"/>
        <w:tabs>
          <w:tab w:val="right" w:pos="2950"/>
          <w:tab w:val="right" w:pos="3362"/>
        </w:tabs>
        <w:spacing w:line="235" w:lineRule="exact"/>
        <w:ind w:firstLine="43"/>
      </w:pPr>
      <w:r>
        <w:t xml:space="preserve">Юность. Е. П. </w:t>
      </w:r>
      <w:r>
        <w:rPr>
          <w:rStyle w:val="Tableofcontents29ptBoldSmallCapsSpacing1pt"/>
        </w:rPr>
        <w:t xml:space="preserve">Гребенки </w:t>
      </w:r>
      <w:r>
        <w:t>.</w:t>
      </w:r>
      <w:r>
        <w:tab/>
        <w:t>.</w:t>
      </w:r>
      <w:r>
        <w:tab/>
        <w:t>191</w:t>
      </w:r>
    </w:p>
    <w:p w:rsidR="00810524" w:rsidRDefault="00731517">
      <w:pPr>
        <w:pStyle w:val="80"/>
        <w:shd w:val="clear" w:color="auto" w:fill="auto"/>
        <w:tabs>
          <w:tab w:val="center" w:pos="2637"/>
          <w:tab w:val="right" w:pos="2950"/>
          <w:tab w:val="right" w:pos="3362"/>
        </w:tabs>
        <w:spacing w:line="235" w:lineRule="exact"/>
        <w:ind w:firstLine="43"/>
      </w:pPr>
      <w:r>
        <w:t>Ночное раздумье. — Ѳ —</w:t>
      </w:r>
      <w:r>
        <w:tab/>
        <w:t>.</w:t>
      </w:r>
      <w:r>
        <w:tab/>
        <w:t>.</w:t>
      </w:r>
      <w:r>
        <w:tab/>
        <w:t>192</w:t>
      </w:r>
    </w:p>
    <w:p w:rsidR="00810524" w:rsidRDefault="00731517">
      <w:pPr>
        <w:pStyle w:val="80"/>
        <w:shd w:val="clear" w:color="auto" w:fill="auto"/>
        <w:tabs>
          <w:tab w:val="right" w:pos="2950"/>
          <w:tab w:val="right" w:pos="3154"/>
        </w:tabs>
        <w:spacing w:line="235" w:lineRule="exact"/>
        <w:ind w:left="240" w:hanging="197"/>
        <w:jc w:val="left"/>
      </w:pPr>
      <w:r>
        <w:t>Да, много было насу , младепче- -</w:t>
      </w:r>
      <w:r>
        <w:br/>
      </w:r>
      <w:r>
        <w:rPr>
          <w:rStyle w:val="Tableofcontents29ptBoldSmallCapsSpacing1pt"/>
        </w:rPr>
        <w:t xml:space="preserve">скиху </w:t>
      </w:r>
      <w:r>
        <w:t xml:space="preserve">подругу. </w:t>
      </w:r>
      <w:r>
        <w:rPr>
          <w:rStyle w:val="Tableofcontents29ptBoldSpacing1pt"/>
        </w:rPr>
        <w:t xml:space="preserve">— </w:t>
      </w:r>
      <w:r>
        <w:t xml:space="preserve">вой </w:t>
      </w:r>
      <w:r>
        <w:rPr>
          <w:rStyle w:val="Tableofcontents29ptBoldSpacing1pt"/>
        </w:rPr>
        <w:t>. .</w:t>
      </w:r>
      <w:r>
        <w:rPr>
          <w:rStyle w:val="Tableofcontents29ptBoldSpacing1pt"/>
        </w:rPr>
        <w:tab/>
        <w:t>.</w:t>
      </w:r>
      <w:r>
        <w:rPr>
          <w:rStyle w:val="Tableofcontents29ptBoldSpacing1pt"/>
        </w:rPr>
        <w:tab/>
      </w:r>
      <w:r>
        <w:t>193</w:t>
      </w:r>
    </w:p>
    <w:p w:rsidR="00810524" w:rsidRDefault="00731517">
      <w:pPr>
        <w:pStyle w:val="80"/>
        <w:shd w:val="clear" w:color="auto" w:fill="auto"/>
        <w:spacing w:line="235" w:lineRule="exact"/>
        <w:ind w:firstLine="43"/>
      </w:pPr>
      <w:r>
        <w:t>Казачья колыбельная пЕспя. М.</w:t>
      </w:r>
    </w:p>
    <w:p w:rsidR="00810524" w:rsidRDefault="00731517">
      <w:pPr>
        <w:pStyle w:val="80"/>
        <w:numPr>
          <w:ilvl w:val="0"/>
          <w:numId w:val="40"/>
        </w:numPr>
        <w:shd w:val="clear" w:color="auto" w:fill="auto"/>
        <w:tabs>
          <w:tab w:val="left" w:pos="730"/>
          <w:tab w:val="center" w:pos="2390"/>
          <w:tab w:val="center" w:pos="2637"/>
          <w:tab w:val="right" w:pos="2950"/>
          <w:tab w:val="right" w:pos="3362"/>
        </w:tabs>
        <w:spacing w:line="235" w:lineRule="exact"/>
        <w:ind w:left="240" w:firstLine="4"/>
      </w:pPr>
      <w:r>
        <w:rPr>
          <w:rStyle w:val="Tableofcontents2Spacing1pt"/>
        </w:rPr>
        <w:t>Лврмо</w:t>
      </w:r>
      <w:r>
        <w:t xml:space="preserve"> </w:t>
      </w:r>
      <w:r>
        <w:rPr>
          <w:rStyle w:val="Tableofcontents2Spacing1pt"/>
        </w:rPr>
        <w:t>нто</w:t>
      </w:r>
      <w:r>
        <w:t xml:space="preserve"> в </w:t>
      </w:r>
      <w:r>
        <w:rPr>
          <w:rStyle w:val="Tableofcontents29ptBoldSmallCapsSpacing1pt"/>
        </w:rPr>
        <w:t xml:space="preserve">а </w:t>
      </w:r>
      <w:r>
        <w:t>.</w:t>
      </w:r>
      <w:r>
        <w:tab/>
        <w:t>.</w:t>
      </w:r>
      <w:r>
        <w:tab/>
        <w:t>.</w:t>
      </w:r>
      <w:r>
        <w:tab/>
        <w:t>.</w:t>
      </w:r>
      <w:r>
        <w:tab/>
        <w:t>245</w:t>
      </w:r>
    </w:p>
    <w:p w:rsidR="00810524" w:rsidRDefault="00731517">
      <w:pPr>
        <w:pStyle w:val="Tableofcontents80"/>
        <w:shd w:val="clear" w:color="auto" w:fill="auto"/>
        <w:ind w:right="20"/>
      </w:pPr>
      <w:r>
        <w:rPr>
          <w:rStyle w:val="Tableofcontents810ptNotBoldSpacing0pt"/>
        </w:rPr>
        <w:t xml:space="preserve">в) </w:t>
      </w:r>
      <w:r>
        <w:rPr>
          <w:rStyle w:val="Tableofcontents8SmallCapsSpacing2pt"/>
          <w:b/>
          <w:bCs/>
        </w:rPr>
        <w:t>Проза.</w:t>
      </w:r>
    </w:p>
    <w:p w:rsidR="00810524" w:rsidRDefault="00731517">
      <w:pPr>
        <w:pStyle w:val="80"/>
        <w:shd w:val="clear" w:color="auto" w:fill="auto"/>
        <w:spacing w:line="235" w:lineRule="exact"/>
        <w:ind w:firstLine="43"/>
      </w:pPr>
      <w:r>
        <w:t>Бурное Лекарство. Разсказ</w:t>
      </w:r>
      <w:r w:rsidR="009A18E9">
        <w:t>ъ</w:t>
      </w:r>
      <w:r>
        <w:t xml:space="preserve"> Е.</w:t>
      </w:r>
    </w:p>
    <w:p w:rsidR="00810524" w:rsidRDefault="00731517">
      <w:pPr>
        <w:pStyle w:val="Tableofcontents80"/>
        <w:numPr>
          <w:ilvl w:val="0"/>
          <w:numId w:val="40"/>
        </w:numPr>
        <w:shd w:val="clear" w:color="auto" w:fill="auto"/>
        <w:tabs>
          <w:tab w:val="left" w:pos="730"/>
          <w:tab w:val="center" w:pos="1828"/>
          <w:tab w:val="right" w:pos="2140"/>
          <w:tab w:val="center" w:pos="2390"/>
          <w:tab w:val="center" w:pos="2637"/>
          <w:tab w:val="right" w:pos="2950"/>
          <w:tab w:val="right" w:pos="3362"/>
        </w:tabs>
        <w:ind w:left="240" w:firstLine="4"/>
        <w:jc w:val="both"/>
      </w:pPr>
      <w:r>
        <w:rPr>
          <w:rStyle w:val="Tableofcontents8SmallCaps"/>
          <w:b/>
          <w:bCs/>
        </w:rPr>
        <w:t xml:space="preserve">Гр </w:t>
      </w:r>
      <w:r>
        <w:rPr>
          <w:rStyle w:val="Tableofcontents8Spacing0pt"/>
          <w:b/>
          <w:bCs/>
        </w:rPr>
        <w:t xml:space="preserve">Е Б </w:t>
      </w:r>
      <w:r>
        <w:rPr>
          <w:rStyle w:val="Tableofcontents8Spacing0pt"/>
          <w:b/>
          <w:bCs/>
          <w:lang w:val="la" w:eastAsia="la" w:bidi="la"/>
        </w:rPr>
        <w:t xml:space="preserve">E </w:t>
      </w:r>
      <w:r>
        <w:rPr>
          <w:lang w:val="fr-FR" w:eastAsia="fr-FR" w:bidi="fr-FR"/>
        </w:rPr>
        <w:t xml:space="preserve">II </w:t>
      </w:r>
      <w:r>
        <w:t>КII .</w:t>
      </w:r>
      <w:r>
        <w:tab/>
        <w:t>*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2</w:t>
      </w:r>
    </w:p>
    <w:p w:rsidR="00810524" w:rsidRDefault="00731517">
      <w:pPr>
        <w:pStyle w:val="80"/>
        <w:shd w:val="clear" w:color="auto" w:fill="auto"/>
        <w:spacing w:line="235" w:lineRule="exact"/>
        <w:ind w:firstLine="43"/>
      </w:pPr>
      <w:r>
        <w:t xml:space="preserve">Косморама. ГІовѣсть </w:t>
      </w:r>
      <w:r>
        <w:rPr>
          <w:rStyle w:val="Tableofcontents29ptBoldSmallCapsSpacing1pt"/>
        </w:rPr>
        <w:t xml:space="preserve">князя </w:t>
      </w:r>
      <w:r>
        <w:t>В.</w:t>
      </w:r>
    </w:p>
    <w:p w:rsidR="00810524" w:rsidRDefault="00731517">
      <w:pPr>
        <w:pStyle w:val="80"/>
        <w:shd w:val="clear" w:color="auto" w:fill="auto"/>
        <w:tabs>
          <w:tab w:val="right" w:pos="2950"/>
          <w:tab w:val="right" w:pos="3362"/>
        </w:tabs>
        <w:spacing w:line="235" w:lineRule="exact"/>
        <w:ind w:left="240" w:firstLine="4"/>
      </w:pPr>
      <w:r>
        <w:t xml:space="preserve">Ѳ. </w:t>
      </w:r>
      <w:r>
        <w:rPr>
          <w:rStyle w:val="Tableofcontents29ptBoldSmallCapsSpacing1pt"/>
        </w:rPr>
        <w:t xml:space="preserve">Одоевскаго </w:t>
      </w:r>
      <w:r>
        <w:t>.</w:t>
      </w:r>
      <w:r>
        <w:tab/>
      </w:r>
      <w:r>
        <w:rPr>
          <w:rStyle w:val="Tableofcontents2Spacing8pt"/>
        </w:rPr>
        <w:t>....</w:t>
      </w:r>
      <w:r>
        <w:tab/>
        <w:t>54</w:t>
      </w:r>
    </w:p>
    <w:p w:rsidR="00810524" w:rsidRDefault="00731517">
      <w:pPr>
        <w:pStyle w:val="80"/>
        <w:shd w:val="clear" w:color="auto" w:fill="auto"/>
        <w:spacing w:line="235" w:lineRule="exact"/>
        <w:ind w:firstLine="43"/>
      </w:pPr>
      <w:r>
        <w:t xml:space="preserve">Незнакомка. </w:t>
      </w:r>
      <w:r>
        <w:rPr>
          <w:rStyle w:val="Tableofcontents29ptBoldSmallCapsSpacing1pt"/>
        </w:rPr>
        <w:t xml:space="preserve">Повесть </w:t>
      </w:r>
      <w:r>
        <w:t xml:space="preserve">С </w:t>
      </w:r>
      <w:r>
        <w:rPr>
          <w:rStyle w:val="Tableofcontents29ptBoldSmallCapsSpacing1pt"/>
        </w:rPr>
        <w:t>крива. 86</w:t>
      </w:r>
      <w:r>
        <w:rPr>
          <w:rStyle w:val="Tableofcontents29ptBoldSmallCapsSpacing1pt"/>
        </w:rPr>
        <w:br/>
      </w:r>
      <w:r>
        <w:t xml:space="preserve">Тамань, разсказу М. Ю. </w:t>
      </w:r>
      <w:r>
        <w:rPr>
          <w:rStyle w:val="Tableofcontents29ptBoldSmallCapsSpacing1pt"/>
        </w:rPr>
        <w:t>Лер-</w:t>
      </w:r>
    </w:p>
    <w:p w:rsidR="00810524" w:rsidRDefault="00731517">
      <w:pPr>
        <w:pStyle w:val="80"/>
        <w:shd w:val="clear" w:color="auto" w:fill="auto"/>
        <w:tabs>
          <w:tab w:val="right" w:leader="dot" w:pos="3362"/>
        </w:tabs>
        <w:spacing w:line="235" w:lineRule="exact"/>
        <w:ind w:left="240" w:firstLine="4"/>
      </w:pPr>
      <w:r>
        <w:t xml:space="preserve">'м </w:t>
      </w:r>
      <w:r>
        <w:rPr>
          <w:rStyle w:val="Tableofcontents29ptBoldSmallCapsSpacing1pt"/>
        </w:rPr>
        <w:t>антов а</w:t>
      </w:r>
      <w:r>
        <w:tab/>
        <w:t>144</w:t>
      </w:r>
      <w:r>
        <w:fldChar w:fldCharType="end"/>
      </w:r>
    </w:p>
    <w:p w:rsidR="00810524" w:rsidRDefault="0033614D">
      <w:pPr>
        <w:pStyle w:val="Bodytext2770"/>
        <w:shd w:val="clear" w:color="auto" w:fill="auto"/>
        <w:spacing w:after="3"/>
      </w:pPr>
      <w:r>
        <w:t>Раздѣл</w:t>
      </w:r>
      <w:r w:rsidR="00731517">
        <w:t xml:space="preserve">у ИмЕнія. </w:t>
      </w:r>
      <w:r w:rsidR="00731517">
        <w:rPr>
          <w:rStyle w:val="Bodytext277Spacing1pt"/>
          <w:b/>
          <w:bCs/>
        </w:rPr>
        <w:t xml:space="preserve">(Изу </w:t>
      </w:r>
      <w:r w:rsidR="00731517">
        <w:t>запнсоку</w:t>
      </w:r>
      <w:r w:rsidR="00731517">
        <w:br/>
        <w:t xml:space="preserve">помЕщика) </w:t>
      </w:r>
      <w:r w:rsidR="00731517">
        <w:rPr>
          <w:rStyle w:val="Bodytext27710ptNotBold"/>
        </w:rPr>
        <w:t xml:space="preserve">II. II. </w:t>
      </w:r>
      <w:r w:rsidR="00731517">
        <w:rPr>
          <w:rStyle w:val="Bodytext277Spacing1pt"/>
          <w:b/>
          <w:bCs/>
        </w:rPr>
        <w:t xml:space="preserve">Панаева. </w:t>
      </w:r>
      <w:r w:rsidR="00731517">
        <w:rPr>
          <w:rStyle w:val="Bodytext27710ptNotBold"/>
        </w:rPr>
        <w:t>156</w:t>
      </w:r>
      <w:r w:rsidR="00731517">
        <w:rPr>
          <w:rStyle w:val="Bodytext27710ptNotBold"/>
        </w:rPr>
        <w:br/>
      </w:r>
      <w:r w:rsidR="00731517">
        <w:t xml:space="preserve">Шотландское семейство. </w:t>
      </w:r>
      <w:r w:rsidR="00731517">
        <w:rPr>
          <w:rStyle w:val="Bodytext277SmallCaps"/>
          <w:b/>
          <w:bCs/>
        </w:rPr>
        <w:t>По-</w:t>
      </w:r>
      <w:r w:rsidR="00731517">
        <w:rPr>
          <w:rStyle w:val="Bodytext277SmallCaps"/>
          <w:b/>
          <w:bCs/>
        </w:rPr>
        <w:br/>
      </w:r>
      <w:r w:rsidR="00731517">
        <w:t>весть</w:t>
      </w:r>
      <w:r w:rsidR="00731517">
        <w:rPr>
          <w:rStyle w:val="Bodytext277Spacing1pt"/>
          <w:b/>
          <w:bCs/>
        </w:rPr>
        <w:t xml:space="preserve"> Лорда Эллиса. </w:t>
      </w:r>
      <w:r w:rsidR="00731517">
        <w:rPr>
          <w:rStyle w:val="Bodytext27710ptNotBold"/>
        </w:rPr>
        <w:t>. . . 194</w:t>
      </w:r>
    </w:p>
    <w:p w:rsidR="00810524" w:rsidRDefault="00731517">
      <w:pPr>
        <w:pStyle w:val="Bodytext2750"/>
        <w:shd w:val="clear" w:color="auto" w:fill="auto"/>
        <w:spacing w:line="307" w:lineRule="exact"/>
        <w:ind w:right="20" w:firstLine="0"/>
        <w:jc w:val="center"/>
      </w:pPr>
      <w:r>
        <w:t>ІН. Домоводство</w:t>
      </w:r>
      <w:r>
        <w:rPr>
          <w:rStyle w:val="Bodytext275NotBoldNotItalic"/>
        </w:rPr>
        <w:t xml:space="preserve">j </w:t>
      </w:r>
      <w:r>
        <w:t>Сель-</w:t>
      </w:r>
      <w:r>
        <w:br/>
        <w:t>ское Хозяйство и промы-</w:t>
      </w:r>
      <w:r>
        <w:br/>
        <w:t>шленость вообще.</w:t>
      </w:r>
    </w:p>
    <w:p w:rsidR="00810524" w:rsidRDefault="00731517">
      <w:pPr>
        <w:pStyle w:val="Bodytext21"/>
        <w:shd w:val="clear" w:color="auto" w:fill="auto"/>
        <w:tabs>
          <w:tab w:val="right" w:pos="2950"/>
          <w:tab w:val="right" w:pos="3362"/>
        </w:tabs>
        <w:spacing w:line="235" w:lineRule="exact"/>
        <w:ind w:left="240" w:hanging="197"/>
      </w:pPr>
      <w:r>
        <w:t>О торгЕ хлѣбомь во вііутреіін</w:t>
      </w:r>
      <w:r w:rsidR="00FC273B">
        <w:t>их</w:t>
      </w:r>
      <w:r w:rsidR="009A18E9">
        <w:t>ъ</w:t>
      </w:r>
      <w:r>
        <w:br/>
        <w:t xml:space="preserve">губериілху </w:t>
      </w:r>
      <w:r>
        <w:rPr>
          <w:lang w:val="fr-FR" w:eastAsia="fr-FR" w:bidi="fr-FR"/>
        </w:rPr>
        <w:t xml:space="preserve">Pocciii. </w:t>
      </w:r>
      <w:r>
        <w:t>Н. П. .</w:t>
      </w:r>
      <w:r>
        <w:tab/>
        <w:t>.</w:t>
      </w:r>
      <w:r>
        <w:tab/>
        <w:t>1</w:t>
      </w:r>
    </w:p>
    <w:p w:rsidR="00810524" w:rsidRDefault="00731517">
      <w:pPr>
        <w:pStyle w:val="Bodytext21"/>
        <w:shd w:val="clear" w:color="auto" w:fill="auto"/>
        <w:spacing w:line="235" w:lineRule="exact"/>
        <w:ind w:firstLine="43"/>
      </w:pPr>
      <w:r>
        <w:t>О разведеніи разныху льсиых</w:t>
      </w:r>
      <w:r w:rsidR="009A18E9">
        <w:t>ъ</w:t>
      </w:r>
      <w:r>
        <w:br/>
        <w:t>породу нд степному черно-</w:t>
      </w:r>
      <w:r>
        <w:br/>
        <w:t xml:space="preserve">зему. </w:t>
      </w:r>
      <w:r>
        <w:rPr>
          <w:rStyle w:val="Bodytext2BoldSpacing0pt"/>
        </w:rPr>
        <w:t xml:space="preserve">Ф. </w:t>
      </w:r>
      <w:r>
        <w:rPr>
          <w:rStyle w:val="Bodytext29ptBoldSmallCapsSpacing1pt1"/>
        </w:rPr>
        <w:t xml:space="preserve">X. Майера. </w:t>
      </w:r>
      <w:r>
        <w:t>... 21</w:t>
      </w:r>
      <w:r>
        <w:br/>
      </w:r>
      <w:r>
        <w:lastRenderedPageBreak/>
        <w:t>О коннозаводству іі скачках</w:t>
      </w:r>
      <w:r w:rsidR="009A18E9">
        <w:t>ъ</w:t>
      </w:r>
      <w:r>
        <w:t>. П.</w:t>
      </w:r>
    </w:p>
    <w:p w:rsidR="00810524" w:rsidRDefault="00731517">
      <w:pPr>
        <w:pStyle w:val="Bodytext2780"/>
        <w:shd w:val="clear" w:color="auto" w:fill="auto"/>
        <w:ind w:left="240"/>
      </w:pPr>
      <w:r>
        <w:rPr>
          <w:rStyle w:val="Bodytext27810ptSpacing0pt"/>
        </w:rPr>
        <w:t xml:space="preserve">М </w:t>
      </w:r>
      <w:r>
        <w:t>Я СНОВА,</w:t>
      </w:r>
      <w:r>
        <w:br w:type="page"/>
      </w:r>
    </w:p>
    <w:p w:rsidR="00810524" w:rsidRDefault="00731517">
      <w:pPr>
        <w:pStyle w:val="Heading80"/>
        <w:keepNext/>
        <w:keepLines/>
        <w:shd w:val="clear" w:color="auto" w:fill="auto"/>
        <w:spacing w:after="333" w:line="200" w:lineRule="exact"/>
        <w:ind w:left="240" w:hanging="203"/>
      </w:pPr>
      <w:bookmarkStart w:id="71" w:name="bookmark68"/>
      <w:r>
        <w:rPr>
          <w:lang w:val="ru-RU" w:eastAsia="ru-RU" w:bidi="ru-RU"/>
        </w:rPr>
        <w:lastRenderedPageBreak/>
        <w:t>и</w:t>
      </w:r>
      <w:bookmarkEnd w:id="71"/>
    </w:p>
    <w:p w:rsidR="00810524" w:rsidRDefault="008C3761">
      <w:pPr>
        <w:pStyle w:val="Bodytext2750"/>
        <w:shd w:val="clear" w:color="auto" w:fill="auto"/>
        <w:spacing w:after="85" w:line="260" w:lineRule="exact"/>
        <w:ind w:firstLine="0"/>
        <w:jc w:val="right"/>
      </w:pPr>
      <w:r>
        <w:rPr>
          <w:noProof/>
        </w:rPr>
        <mc:AlternateContent>
          <mc:Choice Requires="wps">
            <w:drawing>
              <wp:anchor distT="194945" distB="646430" distL="307975" distR="113030" simplePos="0" relativeHeight="252048896" behindDoc="1" locked="0" layoutInCell="1" allowOverlap="1">
                <wp:simplePos x="0" y="0"/>
                <wp:positionH relativeFrom="margin">
                  <wp:posOffset>1929130</wp:posOffset>
                </wp:positionH>
                <wp:positionV relativeFrom="margin">
                  <wp:posOffset>237490</wp:posOffset>
                </wp:positionV>
                <wp:extent cx="231775" cy="101600"/>
                <wp:effectExtent l="0" t="0" r="0" b="0"/>
                <wp:wrapSquare wrapText="bothSides"/>
                <wp:docPr id="1599" name="Text 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177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auto"/>
                              <w:spacing w:line="160" w:lineRule="exact"/>
                              <w:ind w:firstLine="29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Стр.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4" o:spid="_x0000_s1712" type="#_x0000_t202" style="position:absolute;left:0;text-align:left;margin-left:151.9pt;margin-top:18.7pt;width:18.25pt;height:8pt;z-index:-251267584;visibility:visible;mso-wrap-style:square;mso-width-percent:0;mso-height-percent:0;mso-wrap-distance-left:24.25pt;mso-wrap-distance-top:15.35pt;mso-wrap-distance-right:8.9pt;mso-wrap-distance-bottom:50.9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auto"/>
                        <w:spacing w:line="160" w:lineRule="exact"/>
                        <w:ind w:firstLine="29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Стр.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A2DB5">
        <w:t>У</w:t>
      </w:r>
      <w:r w:rsidR="00731517">
        <w:t>'. Критика.</w:t>
      </w:r>
    </w:p>
    <w:p w:rsidR="00810524" w:rsidRDefault="008C3761">
      <w:pPr>
        <w:pStyle w:val="Bodytext950"/>
        <w:shd w:val="clear" w:color="auto" w:fill="auto"/>
        <w:spacing w:after="283"/>
        <w:ind w:left="240" w:hanging="203"/>
      </w:pPr>
      <w:r>
        <w:rPr>
          <w:noProof/>
        </w:rPr>
        <mc:AlternateContent>
          <mc:Choice Requires="wps">
            <w:drawing>
              <wp:anchor distT="60325" distB="0" distL="63500" distR="63500" simplePos="0" relativeHeight="252049920" behindDoc="1" locked="0" layoutInCell="1" allowOverlap="1">
                <wp:simplePos x="0" y="0"/>
                <wp:positionH relativeFrom="margin">
                  <wp:posOffset>18415</wp:posOffset>
                </wp:positionH>
                <wp:positionV relativeFrom="margin">
                  <wp:posOffset>1057275</wp:posOffset>
                </wp:positionV>
                <wp:extent cx="2188210" cy="746125"/>
                <wp:effectExtent l="0" t="0" r="0" b="0"/>
                <wp:wrapSquare wrapText="bothSides"/>
                <wp:docPr id="1598" name="Text Box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8210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260"/>
                              <w:shd w:val="clear" w:color="auto" w:fill="auto"/>
                              <w:tabs>
                                <w:tab w:val="right" w:leader="dot" w:pos="3354"/>
                              </w:tabs>
                              <w:spacing w:line="235" w:lineRule="exact"/>
                              <w:ind w:left="240" w:firstLine="3"/>
                            </w:pPr>
                            <w:r>
                              <w:rPr>
                                <w:rStyle w:val="Bodytext226Exact"/>
                                <w:i/>
                                <w:iCs/>
                              </w:rPr>
                              <w:t>Второе изданіе</w:t>
                            </w:r>
                            <w:r>
                              <w:rPr>
                                <w:rStyle w:val="Bodytext226BoldNotItalicExact"/>
                              </w:rPr>
                              <w:tab/>
                              <w:t>1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tabs>
                                <w:tab w:val="right" w:leader="dot" w:pos="3350"/>
                              </w:tabs>
                              <w:spacing w:line="235" w:lineRule="exact"/>
                              <w:ind w:left="240" w:right="500" w:hanging="211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Полное собраніе сочішеній А.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Марлшіскаго. Двенадцать ча-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стей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57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3" o:spid="_x0000_s1713" type="#_x0000_t202" style="position:absolute;left:0;text-align:left;margin-left:1.45pt;margin-top:83.25pt;width:172.3pt;height:58.75pt;z-index:-251266560;visibility:visible;mso-wrap-style:square;mso-width-percent:0;mso-height-percent:0;mso-wrap-distance-left:5pt;mso-wrap-distance-top:4.75pt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260"/>
                        <w:shd w:val="clear" w:color="auto" w:fill="auto"/>
                        <w:tabs>
                          <w:tab w:val="right" w:leader="dot" w:pos="3354"/>
                        </w:tabs>
                        <w:spacing w:line="235" w:lineRule="exact"/>
                        <w:ind w:left="240" w:firstLine="3"/>
                      </w:pPr>
                      <w:r>
                        <w:rPr>
                          <w:rStyle w:val="Bodytext226Exact"/>
                          <w:i/>
                          <w:iCs/>
                        </w:rPr>
                        <w:t>Второе изданіе</w:t>
                      </w:r>
                      <w:r>
                        <w:rPr>
                          <w:rStyle w:val="Bodytext226BoldNotItalicExact"/>
                        </w:rPr>
                        <w:tab/>
                        <w:t>1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tabs>
                          <w:tab w:val="right" w:leader="dot" w:pos="3350"/>
                        </w:tabs>
                        <w:spacing w:line="235" w:lineRule="exact"/>
                        <w:ind w:left="240" w:right="500" w:hanging="211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Полное собраніе сочішеній А.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Марлшіскаго. Двенадцать ча-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стей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57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182880" distL="63500" distR="63500" simplePos="0" relativeHeight="252050944" behindDoc="1" locked="0" layoutInCell="1" allowOverlap="1">
                <wp:simplePos x="0" y="0"/>
                <wp:positionH relativeFrom="margin">
                  <wp:posOffset>133985</wp:posOffset>
                </wp:positionH>
                <wp:positionV relativeFrom="margin">
                  <wp:posOffset>1737360</wp:posOffset>
                </wp:positionV>
                <wp:extent cx="1941830" cy="165100"/>
                <wp:effectExtent l="0" t="0" r="0" b="0"/>
                <wp:wrapSquare wrapText="bothSides"/>
                <wp:docPr id="1597" name="Text Box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4183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750"/>
                              <w:shd w:val="clear" w:color="auto" w:fill="auto"/>
                              <w:spacing w:line="260" w:lineRule="exact"/>
                              <w:ind w:firstLine="29"/>
                              <w:jc w:val="left"/>
                            </w:pPr>
                            <w:r>
                              <w:rPr>
                                <w:rStyle w:val="Bodytext275Exact"/>
                                <w:b/>
                                <w:bCs/>
                                <w:i/>
                                <w:iCs/>
                                <w:lang w:val="fr-FR" w:eastAsia="fr-FR" w:bidi="fr-FR"/>
                              </w:rPr>
                              <w:t xml:space="preserve">V'I. </w:t>
                            </w:r>
                            <w:r>
                              <w:rPr>
                                <w:rStyle w:val="Bodytext275Exact"/>
                                <w:b/>
                                <w:bCs/>
                                <w:i/>
                                <w:iCs/>
                              </w:rPr>
                              <w:t>Библіографтескал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2" o:spid="_x0000_s1714" type="#_x0000_t202" style="position:absolute;left:0;text-align:left;margin-left:10.55pt;margin-top:136.8pt;width:152.9pt;height:13pt;z-index:-251265536;visibility:visible;mso-wrap-style:square;mso-width-percent:0;mso-height-percent:0;mso-wrap-distance-left:5pt;mso-wrap-distance-top:0;mso-wrap-distance-right:5pt;mso-wrap-distance-bottom:14.4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750"/>
                        <w:shd w:val="clear" w:color="auto" w:fill="auto"/>
                        <w:spacing w:line="260" w:lineRule="exact"/>
                        <w:ind w:firstLine="29"/>
                        <w:jc w:val="left"/>
                      </w:pPr>
                      <w:r>
                        <w:rPr>
                          <w:rStyle w:val="Bodytext275Exact"/>
                          <w:b/>
                          <w:bCs/>
                          <w:i/>
                          <w:iCs/>
                          <w:lang w:val="fr-FR" w:eastAsia="fr-FR" w:bidi="fr-FR"/>
                        </w:rPr>
                        <w:t xml:space="preserve">V'I. </w:t>
                      </w:r>
                      <w:r>
                        <w:rPr>
                          <w:rStyle w:val="Bodytext275Exact"/>
                          <w:b/>
                          <w:bCs/>
                          <w:i/>
                          <w:iCs/>
                        </w:rPr>
                        <w:t>Библіографтескал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31517">
        <w:t>Горе оті, Ума. Комедія в</w:t>
      </w:r>
      <w:r w:rsidR="009A18E9">
        <w:t>ъ</w:t>
      </w:r>
      <w:r w:rsidR="00731517">
        <w:t xml:space="preserve"> четы-</w:t>
      </w:r>
      <w:r w:rsidR="00731517">
        <w:br/>
        <w:t>рех</w:t>
      </w:r>
      <w:r w:rsidR="009A18E9">
        <w:t>ъ</w:t>
      </w:r>
      <w:r w:rsidR="00731517">
        <w:t xml:space="preserve"> действіях</w:t>
      </w:r>
      <w:r w:rsidR="009A18E9">
        <w:t>ъ</w:t>
      </w:r>
      <w:r w:rsidR="00731517">
        <w:t>, в</w:t>
      </w:r>
      <w:r w:rsidR="009A18E9">
        <w:t>ъ</w:t>
      </w:r>
      <w:r w:rsidR="00731517">
        <w:t xml:space="preserve"> стихах</w:t>
      </w:r>
      <w:r w:rsidR="009A18E9">
        <w:t>ъ</w:t>
      </w:r>
      <w:r w:rsidR="00731517">
        <w:t>.</w:t>
      </w:r>
      <w:r w:rsidR="00731517">
        <w:br/>
        <w:t>Сочииеиіе А. С. Грибоедова.</w:t>
      </w:r>
    </w:p>
    <w:p w:rsidR="00810524" w:rsidRDefault="00731517">
      <w:pPr>
        <w:pStyle w:val="Bodytext2750"/>
        <w:shd w:val="clear" w:color="auto" w:fill="auto"/>
        <w:spacing w:line="336" w:lineRule="exact"/>
        <w:ind w:right="60" w:firstLine="0"/>
        <w:jc w:val="center"/>
      </w:pPr>
      <w:r>
        <w:t>Хроника.</w:t>
      </w:r>
    </w:p>
    <w:p w:rsidR="00810524" w:rsidRDefault="00731517">
      <w:pPr>
        <w:pStyle w:val="Bodytext2790"/>
        <w:shd w:val="clear" w:color="auto" w:fill="auto"/>
        <w:ind w:left="440"/>
      </w:pPr>
      <w:r>
        <w:rPr>
          <w:rStyle w:val="Bodytext279SmallCaps"/>
        </w:rPr>
        <w:t>I. Русская Литература.</w:t>
      </w:r>
    </w:p>
    <w:p w:rsidR="00810524" w:rsidRDefault="00731517">
      <w:pPr>
        <w:pStyle w:val="Bodytext1041"/>
        <w:shd w:val="clear" w:color="auto" w:fill="auto"/>
        <w:spacing w:line="336" w:lineRule="exact"/>
        <w:ind w:left="240" w:hanging="203"/>
      </w:pPr>
      <w:r>
        <w:rPr>
          <w:rStyle w:val="Bodytext10410ptNotItalic"/>
          <w:b/>
          <w:bCs/>
        </w:rPr>
        <w:t xml:space="preserve">3) </w:t>
      </w:r>
      <w:r>
        <w:t>Русспіл книги.</w:t>
      </w:r>
    </w:p>
    <w:p w:rsidR="00810524" w:rsidRDefault="00731517">
      <w:pPr>
        <w:pStyle w:val="90"/>
        <w:shd w:val="clear" w:color="auto" w:fill="auto"/>
        <w:tabs>
          <w:tab w:val="right" w:pos="3343"/>
        </w:tabs>
        <w:ind w:left="240" w:hanging="8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Месяцослов</w:t>
      </w:r>
      <w:r w:rsidR="009A18E9">
        <w:t>ъ</w:t>
      </w:r>
      <w:r>
        <w:t xml:space="preserve"> на 1840 год</w:t>
      </w:r>
      <w:r w:rsidR="009A18E9">
        <w:t>ъ</w:t>
      </w:r>
      <w:r>
        <w:t>. .</w:t>
      </w:r>
      <w:r>
        <w:tab/>
        <w:t>1</w:t>
      </w:r>
    </w:p>
    <w:p w:rsidR="00810524" w:rsidRDefault="00731517">
      <w:pPr>
        <w:pStyle w:val="90"/>
        <w:shd w:val="clear" w:color="auto" w:fill="auto"/>
        <w:tabs>
          <w:tab w:val="right" w:pos="3343"/>
        </w:tabs>
        <w:ind w:left="240" w:hanging="8"/>
      </w:pPr>
      <w:r>
        <w:t>Памятная книжка на 1840 годе.</w:t>
      </w:r>
      <w:r>
        <w:tab/>
        <w:t>3</w:t>
      </w:r>
    </w:p>
    <w:p w:rsidR="00810524" w:rsidRDefault="00731517">
      <w:pPr>
        <w:pStyle w:val="90"/>
        <w:shd w:val="clear" w:color="auto" w:fill="auto"/>
        <w:ind w:left="240" w:hanging="8"/>
      </w:pPr>
      <w:r>
        <w:t>Черкес</w:t>
      </w:r>
      <w:r w:rsidR="009A18E9">
        <w:t>ъ</w:t>
      </w:r>
      <w:r>
        <w:t>, ромаи</w:t>
      </w:r>
      <w:r w:rsidR="009A18E9">
        <w:t>ъ</w:t>
      </w:r>
      <w:r>
        <w:t xml:space="preserve"> М. Воскре-</w:t>
      </w:r>
    </w:p>
    <w:p w:rsidR="00810524" w:rsidRDefault="00731517">
      <w:pPr>
        <w:pStyle w:val="90"/>
        <w:shd w:val="clear" w:color="auto" w:fill="auto"/>
        <w:tabs>
          <w:tab w:val="right" w:leader="dot" w:pos="3343"/>
        </w:tabs>
        <w:ind w:left="440" w:firstLine="8"/>
      </w:pPr>
      <w:r>
        <w:t xml:space="preserve">сенскаго </w:t>
      </w:r>
      <w:r>
        <w:tab/>
        <w:t xml:space="preserve"> 5</w:t>
      </w:r>
    </w:p>
    <w:p w:rsidR="00810524" w:rsidRDefault="00731517">
      <w:pPr>
        <w:pStyle w:val="90"/>
        <w:shd w:val="clear" w:color="auto" w:fill="auto"/>
        <w:tabs>
          <w:tab w:val="left" w:pos="2810"/>
          <w:tab w:val="right" w:pos="3343"/>
        </w:tabs>
        <w:ind w:left="440" w:right="460" w:hanging="208"/>
      </w:pPr>
      <w:r>
        <w:t>Миханл</w:t>
      </w:r>
      <w:r w:rsidR="009A18E9">
        <w:t>ъ</w:t>
      </w:r>
      <w:r>
        <w:t xml:space="preserve"> , велнкій князь кі-</w:t>
      </w:r>
      <w:r>
        <w:br/>
        <w:t>ево-черішговскій , соч. М.</w:t>
      </w:r>
      <w:r>
        <w:br/>
        <w:t>Иванчпна-Пнсарева. .</w:t>
      </w:r>
      <w:r>
        <w:tab/>
        <w:t>.</w:t>
      </w:r>
      <w:r>
        <w:tab/>
        <w:t>7</w:t>
      </w:r>
    </w:p>
    <w:p w:rsidR="00810524" w:rsidRDefault="00731517">
      <w:pPr>
        <w:pStyle w:val="90"/>
        <w:shd w:val="clear" w:color="auto" w:fill="auto"/>
        <w:ind w:left="240" w:hanging="8"/>
      </w:pPr>
      <w:r>
        <w:t>Бпбліотека романов</w:t>
      </w:r>
      <w:r w:rsidR="009A18E9">
        <w:t>ъ</w:t>
      </w:r>
      <w:r>
        <w:t>, нзд. Н.</w:t>
      </w:r>
    </w:p>
    <w:p w:rsidR="00810524" w:rsidRDefault="008C3761">
      <w:pPr>
        <w:pStyle w:val="90"/>
        <w:shd w:val="clear" w:color="auto" w:fill="auto"/>
        <w:tabs>
          <w:tab w:val="right" w:pos="2676"/>
          <w:tab w:val="right" w:pos="2928"/>
          <w:tab w:val="right" w:pos="3343"/>
        </w:tabs>
        <w:ind w:left="440" w:firstLine="8"/>
      </w:pPr>
      <w:r>
        <w:rPr>
          <w:noProof/>
        </w:rPr>
        <mc:AlternateContent>
          <mc:Choice Requires="wps">
            <w:drawing>
              <wp:anchor distT="0" distB="0" distL="63500" distR="91440" simplePos="0" relativeHeight="252051968" behindDoc="1" locked="0" layoutInCell="1" allowOverlap="1">
                <wp:simplePos x="0" y="0"/>
                <wp:positionH relativeFrom="margin">
                  <wp:posOffset>146050</wp:posOffset>
                </wp:positionH>
                <wp:positionV relativeFrom="margin">
                  <wp:posOffset>3922395</wp:posOffset>
                </wp:positionV>
                <wp:extent cx="2014855" cy="596900"/>
                <wp:effectExtent l="0" t="0" r="0" b="0"/>
                <wp:wrapSquare wrapText="right"/>
                <wp:docPr id="1596" name="Text Box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4855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tabs>
                                <w:tab w:val="right" w:pos="3147"/>
                              </w:tabs>
                              <w:spacing w:line="235" w:lineRule="exact"/>
                              <w:ind w:firstLine="27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Стпхотворепія II. Богданова 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10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7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Песнь объ ополченіи Игоря.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35" w:lineRule="exact"/>
                              <w:ind w:firstLine="245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Переложеніе М. Де Ла Рю. 11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Сцепы въ Москве 1812 года, 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1" o:spid="_x0000_s1715" type="#_x0000_t202" style="position:absolute;left:0;text-align:left;margin-left:11.5pt;margin-top:308.85pt;width:158.65pt;height:47pt;z-index:-251264512;visibility:visible;mso-wrap-style:square;mso-width-percent:0;mso-height-percent:0;mso-wrap-distance-left:5pt;mso-wrap-distance-top:0;mso-wrap-distance-right:7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tabs>
                          <w:tab w:val="right" w:pos="3147"/>
                        </w:tabs>
                        <w:spacing w:line="235" w:lineRule="exact"/>
                        <w:ind w:firstLine="27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Стпхотворепія II. Богданова 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10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7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Песнь объ ополченіи Игоря.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spacing w:line="235" w:lineRule="exact"/>
                        <w:ind w:firstLine="245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Переложеніе М. Де Ла Рю. 11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Сцепы въ Москве 1812 года, •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91440" simplePos="0" relativeHeight="252052992" behindDoc="1" locked="0" layoutInCell="1" allowOverlap="1">
                <wp:simplePos x="0" y="0"/>
                <wp:positionH relativeFrom="margin">
                  <wp:posOffset>143510</wp:posOffset>
                </wp:positionH>
                <wp:positionV relativeFrom="margin">
                  <wp:posOffset>4531360</wp:posOffset>
                </wp:positionV>
                <wp:extent cx="2018030" cy="746125"/>
                <wp:effectExtent l="0" t="0" r="0" b="0"/>
                <wp:wrapSquare wrapText="right"/>
                <wp:docPr id="1595" name="Text Box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18030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tabs>
                                <w:tab w:val="center" w:pos="1133"/>
                                <w:tab w:val="right" w:pos="1411"/>
                                <w:tab w:val="right" w:pos="1666"/>
                                <w:tab w:val="right" w:pos="1920"/>
                                <w:tab w:val="center" w:pos="2165"/>
                                <w:tab w:val="right" w:pos="2438"/>
                                <w:tab w:val="right" w:pos="2693"/>
                                <w:tab w:val="right" w:pos="3120"/>
                              </w:tabs>
                              <w:spacing w:line="235" w:lineRule="exact"/>
                              <w:ind w:firstLine="251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И. Скобелева </w:t>
                            </w:r>
                            <w:r>
                              <w:rPr>
                                <w:rStyle w:val="Bodytext95Spacing10ptExact"/>
                                <w:b/>
                                <w:bCs/>
                              </w:rPr>
                              <w:t>.....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 32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Секретарь въ Сундуке, водвиль-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Фарсъ 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12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tabs>
                                <w:tab w:val="right" w:leader="dot" w:pos="3149"/>
                              </w:tabs>
                              <w:spacing w:line="235" w:lineRule="exact"/>
                              <w:ind w:left="260" w:hanging="231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Три оригинальные водевиля, II.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Коровкина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0" o:spid="_x0000_s1716" type="#_x0000_t202" style="position:absolute;left:0;text-align:left;margin-left:11.3pt;margin-top:356.8pt;width:158.9pt;height:58.75pt;z-index:-251263488;visibility:visible;mso-wrap-style:square;mso-width-percent:0;mso-height-percent:0;mso-wrap-distance-left:5pt;mso-wrap-distance-top:0;mso-wrap-distance-right:7.2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tabs>
                          <w:tab w:val="center" w:pos="1133"/>
                          <w:tab w:val="right" w:pos="1411"/>
                          <w:tab w:val="right" w:pos="1666"/>
                          <w:tab w:val="right" w:pos="1920"/>
                          <w:tab w:val="center" w:pos="2165"/>
                          <w:tab w:val="right" w:pos="2438"/>
                          <w:tab w:val="right" w:pos="2693"/>
                          <w:tab w:val="right" w:pos="3120"/>
                        </w:tabs>
                        <w:spacing w:line="235" w:lineRule="exact"/>
                        <w:ind w:firstLine="251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 xml:space="preserve">И. Скобелева </w:t>
                      </w:r>
                      <w:r>
                        <w:rPr>
                          <w:rStyle w:val="Bodytext95Spacing10ptExact"/>
                          <w:b/>
                          <w:bCs/>
                        </w:rPr>
                        <w:t>.....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 32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Секретарь въ Сундуке, водвиль-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Фарсъ 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12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auto"/>
                        <w:tabs>
                          <w:tab w:val="right" w:leader="dot" w:pos="3149"/>
                        </w:tabs>
                        <w:spacing w:line="235" w:lineRule="exact"/>
                        <w:ind w:left="260" w:hanging="231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Три оригинальные водевиля, II.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Коровкина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12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 w:rsidR="00731517">
        <w:t>Н. У. Выпуске 2-ой.</w:t>
      </w:r>
      <w:r w:rsidR="00731517">
        <w:tab/>
        <w:t>.</w:t>
      </w:r>
      <w:r w:rsidR="00731517">
        <w:tab/>
        <w:t>.</w:t>
      </w:r>
      <w:r w:rsidR="00731517">
        <w:tab/>
        <w:t>9</w:t>
      </w:r>
      <w:r w:rsidR="00731517">
        <w:fldChar w:fldCharType="end"/>
      </w:r>
    </w:p>
    <w:p w:rsidR="00810524" w:rsidRDefault="00731517">
      <w:pPr>
        <w:pStyle w:val="Bodytext950"/>
        <w:shd w:val="clear" w:color="auto" w:fill="auto"/>
        <w:tabs>
          <w:tab w:val="right" w:pos="2928"/>
          <w:tab w:val="right" w:pos="3343"/>
        </w:tabs>
        <w:spacing w:line="235" w:lineRule="exact"/>
        <w:ind w:left="240" w:hanging="8"/>
        <w:jc w:val="left"/>
      </w:pPr>
      <w:r>
        <w:t>Прпзваиіе Женщины ... 15</w:t>
      </w:r>
      <w:r>
        <w:br/>
        <w:t>Все божескія творепія суть</w:t>
      </w:r>
      <w:r>
        <w:br/>
        <w:t>прекрасны. II. Апца . . . 14</w:t>
      </w:r>
      <w:r>
        <w:br/>
        <w:t>Военная Псторія Россійскаго</w:t>
      </w:r>
      <w:r>
        <w:br/>
        <w:t>Государства .</w:t>
      </w:r>
      <w:r>
        <w:tab/>
      </w:r>
      <w:r>
        <w:rPr>
          <w:rStyle w:val="Bodytext95Spacing10pt"/>
          <w:b/>
          <w:bCs/>
        </w:rPr>
        <w:t>.....</w:t>
      </w:r>
      <w:r>
        <w:tab/>
        <w:t>15</w:t>
      </w:r>
    </w:p>
    <w:p w:rsidR="00810524" w:rsidRDefault="00731517">
      <w:pPr>
        <w:pStyle w:val="Bodytext950"/>
        <w:shd w:val="clear" w:color="auto" w:fill="auto"/>
        <w:spacing w:line="235" w:lineRule="exact"/>
        <w:ind w:left="240" w:hanging="8"/>
        <w:jc w:val="left"/>
      </w:pPr>
      <w:r>
        <w:t xml:space="preserve">Историческіе, </w:t>
      </w:r>
      <w:r>
        <w:rPr>
          <w:rStyle w:val="Bodytext9585ptNotBoldSpacing1pt"/>
        </w:rPr>
        <w:t>ФнлосоФнческге</w:t>
      </w:r>
      <w:r>
        <w:rPr>
          <w:rStyle w:val="Bodytext9585ptNotBoldSpacing1pt"/>
        </w:rPr>
        <w:br/>
      </w:r>
      <w:r>
        <w:t>и литературные афоризмы. 17</w:t>
      </w:r>
      <w:r>
        <w:br/>
        <w:t>Описаніе Сапктпетербурга н</w:t>
      </w:r>
      <w:r>
        <w:br/>
      </w:r>
      <w:r>
        <w:t>уездпых</w:t>
      </w:r>
      <w:r w:rsidR="009A18E9">
        <w:t>ъ</w:t>
      </w:r>
      <w:r>
        <w:t xml:space="preserve"> городов</w:t>
      </w:r>
      <w:r w:rsidR="00E56DF5">
        <w:t>ъ</w:t>
      </w:r>
      <w:r>
        <w:t xml:space="preserve"> Санкт-</w:t>
      </w:r>
      <w:r>
        <w:br/>
        <w:t>петербургской Губернін Ч.</w:t>
      </w:r>
    </w:p>
    <w:p w:rsidR="00810524" w:rsidRDefault="00731517">
      <w:pPr>
        <w:pStyle w:val="80"/>
        <w:shd w:val="clear" w:color="auto" w:fill="auto"/>
        <w:tabs>
          <w:tab w:val="right" w:leader="dot" w:pos="3343"/>
        </w:tabs>
        <w:spacing w:line="200" w:lineRule="exact"/>
        <w:ind w:left="440" w:firstLine="8"/>
      </w:pPr>
      <w:r>
        <w:fldChar w:fldCharType="begin"/>
      </w:r>
      <w:r>
        <w:instrText xml:space="preserve"> TOC \o "1-5" \h \z </w:instrText>
      </w:r>
      <w:r>
        <w:fldChar w:fldCharType="separate"/>
      </w:r>
      <w:hyperlink w:anchor="bookmark68" w:tooltip="Current Document">
        <w:r>
          <w:t>И</w:t>
        </w:r>
        <w:r>
          <w:tab/>
          <w:t>20</w:t>
        </w:r>
      </w:hyperlink>
    </w:p>
    <w:p w:rsidR="00810524" w:rsidRDefault="00731517">
      <w:pPr>
        <w:pStyle w:val="90"/>
        <w:shd w:val="clear" w:color="auto" w:fill="auto"/>
        <w:spacing w:line="245" w:lineRule="exact"/>
        <w:ind w:left="440" w:hanging="208"/>
        <w:jc w:val="left"/>
      </w:pPr>
      <w:r>
        <w:t>Путеводитель от</w:t>
      </w:r>
      <w:r w:rsidR="009A18E9">
        <w:t>ъ</w:t>
      </w:r>
      <w:r>
        <w:t xml:space="preserve"> Москвы до</w:t>
      </w:r>
      <w:r>
        <w:br/>
        <w:t>Санктпетербурга, И. Д . . 21</w:t>
      </w:r>
    </w:p>
    <w:p w:rsidR="00810524" w:rsidRDefault="00731517">
      <w:pPr>
        <w:pStyle w:val="Tableofcontents100"/>
        <w:shd w:val="clear" w:color="auto" w:fill="auto"/>
        <w:spacing w:line="160" w:lineRule="exact"/>
      </w:pPr>
      <w:r>
        <w:br w:type="column"/>
      </w:r>
      <w:r>
        <w:lastRenderedPageBreak/>
        <w:t>Стр</w:t>
      </w:r>
    </w:p>
    <w:p w:rsidR="00810524" w:rsidRDefault="00731517">
      <w:pPr>
        <w:pStyle w:val="90"/>
        <w:shd w:val="clear" w:color="auto" w:fill="auto"/>
        <w:tabs>
          <w:tab w:val="right" w:leader="dot" w:pos="3070"/>
        </w:tabs>
        <w:spacing w:line="240" w:lineRule="exact"/>
        <w:ind w:left="260"/>
        <w:jc w:val="left"/>
      </w:pPr>
      <w:r>
        <w:t>Вибліотека Коммерческих</w:t>
      </w:r>
      <w:r w:rsidR="009A18E9">
        <w:t>ъ</w:t>
      </w:r>
      <w:r>
        <w:t xml:space="preserve"> Зна-</w:t>
      </w:r>
      <w:r>
        <w:br/>
        <w:t>ній . . •</w:t>
      </w:r>
      <w:r>
        <w:tab/>
        <w:t>25</w:t>
      </w:r>
    </w:p>
    <w:p w:rsidR="00810524" w:rsidRDefault="00731517">
      <w:pPr>
        <w:pStyle w:val="90"/>
        <w:shd w:val="clear" w:color="auto" w:fill="auto"/>
        <w:ind w:right="520" w:firstLine="0"/>
        <w:jc w:val="right"/>
      </w:pPr>
      <w:r>
        <w:t>Новое алгебраическое доказатель-</w:t>
      </w:r>
      <w:r>
        <w:br/>
        <w:t>ство дробных</w:t>
      </w:r>
      <w:r w:rsidR="009A18E9">
        <w:t>ъ</w:t>
      </w:r>
      <w:r>
        <w:t xml:space="preserve"> сеченій, В.</w:t>
      </w:r>
    </w:p>
    <w:p w:rsidR="00810524" w:rsidRDefault="00731517">
      <w:pPr>
        <w:pStyle w:val="90"/>
        <w:shd w:val="clear" w:color="auto" w:fill="auto"/>
        <w:tabs>
          <w:tab w:val="center" w:leader="dot" w:pos="2692"/>
          <w:tab w:val="right" w:pos="3070"/>
          <w:tab w:val="right" w:pos="3374"/>
        </w:tabs>
        <w:ind w:left="260" w:hanging="6"/>
      </w:pPr>
      <w:r>
        <w:t>Еропкина</w:t>
      </w:r>
      <w:r>
        <w:tab/>
        <w:t xml:space="preserve">  .</w:t>
      </w:r>
      <w:r>
        <w:tab/>
        <w:t>.</w:t>
      </w:r>
      <w:r>
        <w:tab/>
        <w:t>25</w:t>
      </w:r>
    </w:p>
    <w:p w:rsidR="00810524" w:rsidRDefault="00731517">
      <w:pPr>
        <w:pStyle w:val="90"/>
        <w:shd w:val="clear" w:color="auto" w:fill="auto"/>
        <w:ind w:right="520" w:firstLine="0"/>
        <w:jc w:val="right"/>
      </w:pPr>
      <w:r>
        <w:t>Способ</w:t>
      </w:r>
      <w:r w:rsidR="009A18E9">
        <w:t>ъ</w:t>
      </w:r>
      <w:r>
        <w:t xml:space="preserve"> выпилпванія костей по-</w:t>
      </w:r>
      <w:r>
        <w:br/>
        <w:t>мощію гейнова остеотома, И.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Рклпцкаго</w:t>
      </w:r>
      <w:r>
        <w:tab/>
        <w:t>24</w:t>
      </w:r>
    </w:p>
    <w:p w:rsidR="00810524" w:rsidRDefault="00731517">
      <w:pPr>
        <w:pStyle w:val="90"/>
        <w:shd w:val="clear" w:color="auto" w:fill="auto"/>
        <w:tabs>
          <w:tab w:val="right" w:pos="3070"/>
        </w:tabs>
        <w:ind w:left="260"/>
        <w:jc w:val="left"/>
      </w:pPr>
      <w:r>
        <w:t>Краткое пачертапіе всеобщей нс-</w:t>
      </w:r>
      <w:r>
        <w:br/>
        <w:t>торіп, И. Кайдаиова ...</w:t>
      </w:r>
      <w:r>
        <w:tab/>
        <w:t>.25</w:t>
      </w:r>
    </w:p>
    <w:p w:rsidR="00810524" w:rsidRDefault="00731517">
      <w:pPr>
        <w:pStyle w:val="90"/>
        <w:shd w:val="clear" w:color="auto" w:fill="auto"/>
        <w:tabs>
          <w:tab w:val="right" w:pos="3137"/>
        </w:tabs>
        <w:ind w:left="260"/>
        <w:jc w:val="left"/>
      </w:pPr>
      <w:r>
        <w:t>Статистика европейск</w:t>
      </w:r>
      <w:r w:rsidR="00FC273B">
        <w:t>их</w:t>
      </w:r>
      <w:r w:rsidR="009A18E9">
        <w:t>ъ</w:t>
      </w:r>
      <w:r>
        <w:t xml:space="preserve"> госу-</w:t>
      </w:r>
      <w:r>
        <w:br/>
        <w:t>дарств</w:t>
      </w:r>
      <w:r w:rsidR="009A18E9">
        <w:t>ъ</w:t>
      </w:r>
      <w:r>
        <w:t>, Е. Зябловскаго ...</w:t>
      </w:r>
      <w:r>
        <w:tab/>
        <w:t>26</w:t>
      </w:r>
    </w:p>
    <w:p w:rsidR="00810524" w:rsidRDefault="00731517">
      <w:pPr>
        <w:pStyle w:val="90"/>
        <w:shd w:val="clear" w:color="auto" w:fill="auto"/>
        <w:ind w:firstLine="43"/>
        <w:jc w:val="left"/>
      </w:pPr>
      <w:r>
        <w:t>Руководство кт» Ариѳметнк</w:t>
      </w:r>
      <w:r w:rsidR="00FC273B">
        <w:t>ѣ</w:t>
      </w:r>
      <w:r>
        <w:t>, пз-</w:t>
      </w:r>
      <w:r>
        <w:br/>
        <w:t>дапіе 5-е ч. I. ... . . . 27</w:t>
      </w:r>
      <w:r>
        <w:br/>
        <w:t>Азбука для шалолетных</w:t>
      </w:r>
      <w:r w:rsidR="009A18E9">
        <w:t>ъ</w:t>
      </w:r>
      <w:r>
        <w:t xml:space="preserve"> детей ,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изданіе 2-е</w:t>
      </w:r>
      <w:r>
        <w:tab/>
        <w:t>27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firstLine="43"/>
      </w:pPr>
      <w:r>
        <w:t>Детское лото</w:t>
      </w:r>
      <w:r>
        <w:tab/>
        <w:t>28</w:t>
      </w:r>
    </w:p>
    <w:p w:rsidR="00810524" w:rsidRDefault="00731517">
      <w:pPr>
        <w:pStyle w:val="90"/>
        <w:shd w:val="clear" w:color="auto" w:fill="auto"/>
        <w:ind w:firstLine="43"/>
      </w:pPr>
      <w:r>
        <w:t>Подарок</w:t>
      </w:r>
      <w:r w:rsidR="009A18E9">
        <w:t>ъ</w:t>
      </w:r>
      <w:r>
        <w:t xml:space="preserve"> моему сыну, пздал</w:t>
      </w:r>
      <w:r w:rsidR="009A18E9">
        <w:t>ъ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Кармазине</w:t>
      </w:r>
      <w:r>
        <w:tab/>
        <w:t>28</w:t>
      </w:r>
    </w:p>
    <w:p w:rsidR="00810524" w:rsidRDefault="00731517">
      <w:pPr>
        <w:pStyle w:val="90"/>
        <w:shd w:val="clear" w:color="auto" w:fill="auto"/>
        <w:ind w:firstLine="43"/>
      </w:pPr>
      <w:r>
        <w:t>Подарок</w:t>
      </w:r>
      <w:r w:rsidR="009A18E9">
        <w:t>ъ</w:t>
      </w:r>
      <w:r>
        <w:t xml:space="preserve"> на новый годе, дг.е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сказки ГоФмапа</w:t>
      </w:r>
      <w:r>
        <w:tab/>
        <w:t>28</w:t>
      </w:r>
      <w:r>
        <w:fldChar w:fldCharType="end"/>
      </w:r>
    </w:p>
    <w:p w:rsidR="00810524" w:rsidRDefault="00731517">
      <w:pPr>
        <w:pStyle w:val="Bodytext950"/>
        <w:shd w:val="clear" w:color="auto" w:fill="auto"/>
        <w:tabs>
          <w:tab w:val="left" w:pos="2376"/>
          <w:tab w:val="left" w:pos="2626"/>
          <w:tab w:val="left" w:pos="2885"/>
          <w:tab w:val="right" w:pos="3374"/>
        </w:tabs>
        <w:spacing w:line="235" w:lineRule="exact"/>
        <w:ind w:firstLine="43"/>
        <w:jc w:val="left"/>
      </w:pPr>
      <w:r>
        <w:t>Детская Бпбліотека, сочппсніс</w:t>
      </w:r>
      <w:r>
        <w:br/>
        <w:t>девицы Тремадгор</w:t>
      </w:r>
      <w:r w:rsidR="009A18E9">
        <w:t>ъ</w:t>
      </w:r>
      <w:r>
        <w:t xml:space="preserve"> </w:t>
      </w:r>
      <w:r>
        <w:rPr>
          <w:rStyle w:val="Bodytext95Spacing10pt"/>
          <w:b/>
          <w:bCs/>
        </w:rPr>
        <w:t>....</w:t>
      </w:r>
      <w:r>
        <w:t xml:space="preserve"> 28</w:t>
      </w:r>
      <w:r>
        <w:br/>
        <w:t>Разговоры Эмнліи о нравствен-</w:t>
      </w:r>
      <w:r>
        <w:br/>
        <w:t>ных</w:t>
      </w:r>
      <w:r w:rsidR="009A18E9">
        <w:t>ъ</w:t>
      </w:r>
      <w:r>
        <w:t xml:space="preserve"> предметах</w:t>
      </w:r>
      <w:r w:rsidR="009A18E9">
        <w:t>ъ</w:t>
      </w:r>
      <w:r>
        <w:t xml:space="preserve"> .</w:t>
      </w:r>
      <w:r>
        <w:tab/>
        <w:t>.</w:t>
      </w:r>
      <w:r>
        <w:tab/>
        <w:t>;</w:t>
      </w:r>
      <w:r>
        <w:tab/>
        <w:t>.</w:t>
      </w:r>
      <w:r>
        <w:tab/>
        <w:t>29</w:t>
      </w:r>
    </w:p>
    <w:p w:rsidR="00810524" w:rsidRDefault="00731517">
      <w:pPr>
        <w:pStyle w:val="90"/>
        <w:shd w:val="clear" w:color="auto" w:fill="auto"/>
        <w:tabs>
          <w:tab w:val="right" w:leader="dot" w:pos="2419"/>
          <w:tab w:val="right" w:pos="2697"/>
          <w:tab w:val="right" w:pos="3070"/>
          <w:tab w:val="right" w:pos="3132"/>
        </w:tabs>
        <w:ind w:left="260"/>
        <w:jc w:val="left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Миньятюрпый альбоме для де-</w:t>
      </w:r>
      <w:r>
        <w:br/>
        <w:t xml:space="preserve">тей </w:t>
      </w:r>
      <w:r>
        <w:tab/>
        <w:t xml:space="preserve">  .</w:t>
      </w:r>
      <w:r>
        <w:tab/>
        <w:t>.</w:t>
      </w:r>
      <w:r>
        <w:tab/>
        <w:t>.</w:t>
      </w:r>
      <w:r>
        <w:tab/>
        <w:t>29</w:t>
      </w:r>
    </w:p>
    <w:p w:rsidR="00810524" w:rsidRDefault="00731517">
      <w:pPr>
        <w:pStyle w:val="90"/>
        <w:shd w:val="clear" w:color="auto" w:fill="auto"/>
        <w:tabs>
          <w:tab w:val="right" w:pos="3374"/>
        </w:tabs>
        <w:ind w:left="260" w:right="520"/>
      </w:pPr>
      <w:r>
        <w:t>Перенесете тВла князя Багра-</w:t>
      </w:r>
      <w:r>
        <w:br/>
        <w:t>тіона на Бородинское Поле-</w:t>
      </w:r>
      <w:r>
        <w:br/>
        <w:t xml:space="preserve">пи. II. Голицына </w:t>
      </w:r>
      <w:r>
        <w:rPr>
          <w:rStyle w:val="Tableofcontents9Spacing10pt"/>
          <w:b/>
          <w:bCs/>
        </w:rPr>
        <w:t>....</w:t>
      </w:r>
      <w:r>
        <w:tab/>
        <w:t>50</w:t>
      </w:r>
    </w:p>
    <w:p w:rsidR="00810524" w:rsidRDefault="00731517">
      <w:pPr>
        <w:pStyle w:val="90"/>
        <w:shd w:val="clear" w:color="auto" w:fill="auto"/>
        <w:ind w:left="260"/>
        <w:jc w:val="left"/>
      </w:pPr>
      <w:r>
        <w:t>Обеде, какого не бывало, Ѳ.</w:t>
      </w:r>
      <w:r>
        <w:br/>
        <w:t xml:space="preserve">Глинки </w:t>
      </w:r>
      <w:r>
        <w:rPr>
          <w:rStyle w:val="Tableofcontents9Spacing10pt"/>
          <w:b/>
          <w:bCs/>
        </w:rPr>
        <w:t>........</w:t>
      </w:r>
      <w:r>
        <w:t xml:space="preserve"> 50</w:t>
      </w:r>
    </w:p>
    <w:p w:rsidR="00810524" w:rsidRDefault="00731517">
      <w:pPr>
        <w:pStyle w:val="90"/>
        <w:shd w:val="clear" w:color="auto" w:fill="auto"/>
        <w:ind w:firstLine="43"/>
      </w:pPr>
      <w:r>
        <w:t>Уставе тульскаго общества кои-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ск</w:t>
      </w:r>
      <w:r w:rsidR="00FC273B">
        <w:t>их</w:t>
      </w:r>
      <w:r w:rsidR="009A18E9">
        <w:t>ъ</w:t>
      </w:r>
      <w:r>
        <w:t xml:space="preserve"> рнстаиій</w:t>
      </w:r>
      <w:r>
        <w:tab/>
        <w:t>55</w:t>
      </w:r>
    </w:p>
    <w:p w:rsidR="00810524" w:rsidRDefault="00731517">
      <w:pPr>
        <w:pStyle w:val="90"/>
        <w:shd w:val="clear" w:color="auto" w:fill="auto"/>
        <w:tabs>
          <w:tab w:val="right" w:pos="2864"/>
        </w:tabs>
        <w:ind w:left="260" w:right="520"/>
      </w:pPr>
      <w:r>
        <w:t>Табель переложенія депег</w:t>
      </w:r>
      <w:r w:rsidR="009A18E9">
        <w:t>ъ</w:t>
      </w:r>
      <w:r>
        <w:t xml:space="preserve"> с</w:t>
      </w:r>
      <w:r w:rsidR="009A18E9">
        <w:t>ъ</w:t>
      </w:r>
      <w:r>
        <w:br/>
        <w:t>асснгпацій</w:t>
      </w:r>
      <w:r w:rsidR="00663D58">
        <w:t xml:space="preserve"> на </w:t>
      </w:r>
      <w:r>
        <w:t>серебро . и с</w:t>
      </w:r>
      <w:r w:rsidR="009A18E9">
        <w:t>ъ</w:t>
      </w:r>
      <w:r>
        <w:br/>
        <w:t>серебра на асенгиаціи '. .</w:t>
      </w:r>
      <w:r>
        <w:tab/>
        <w:t>. 35</w:t>
      </w:r>
    </w:p>
    <w:p w:rsidR="00810524" w:rsidRDefault="00731517">
      <w:pPr>
        <w:pStyle w:val="90"/>
        <w:shd w:val="clear" w:color="auto" w:fill="auto"/>
        <w:ind w:right="520" w:firstLine="0"/>
        <w:jc w:val="right"/>
      </w:pPr>
      <w:r>
        <w:t>Очерки произведений живописи</w:t>
      </w:r>
      <w:r>
        <w:br/>
        <w:t>и пр. изд. Тромошша, тетр.</w:t>
      </w:r>
    </w:p>
    <w:p w:rsidR="00810524" w:rsidRDefault="00731517">
      <w:pPr>
        <w:pStyle w:val="90"/>
        <w:shd w:val="clear" w:color="auto" w:fill="auto"/>
        <w:tabs>
          <w:tab w:val="left" w:pos="664"/>
          <w:tab w:val="right" w:leader="dot" w:pos="3374"/>
        </w:tabs>
        <w:ind w:left="260" w:hanging="6"/>
      </w:pPr>
      <w:r>
        <w:t>УІ</w:t>
      </w:r>
      <w:r>
        <w:tab/>
        <w:t>и VII</w:t>
      </w:r>
      <w:r>
        <w:tab/>
        <w:t xml:space="preserve">  55</w:t>
      </w:r>
    </w:p>
    <w:p w:rsidR="00810524" w:rsidRDefault="00731517">
      <w:pPr>
        <w:pStyle w:val="90"/>
        <w:shd w:val="clear" w:color="auto" w:fill="auto"/>
        <w:ind w:firstLine="43"/>
        <w:jc w:val="left"/>
      </w:pPr>
      <w:r>
        <w:t>Описаиіе практическаго употре-</w:t>
      </w:r>
      <w:r>
        <w:br/>
        <w:t>блеиія пастоящаго даггеротипа. 35</w:t>
      </w:r>
      <w:r>
        <w:br/>
        <w:t>Очерки русской литературы,соч.</w:t>
      </w:r>
    </w:p>
    <w:p w:rsidR="00810524" w:rsidRDefault="00731517">
      <w:pPr>
        <w:pStyle w:val="90"/>
        <w:shd w:val="clear" w:color="auto" w:fill="auto"/>
        <w:tabs>
          <w:tab w:val="right" w:leader="dot" w:pos="3374"/>
        </w:tabs>
        <w:ind w:left="260" w:hanging="6"/>
      </w:pPr>
      <w:r>
        <w:t>Н. Полеваго</w:t>
      </w:r>
      <w:r>
        <w:tab/>
        <w:t>35</w:t>
      </w:r>
      <w:r>
        <w:fldChar w:fldCharType="end"/>
      </w:r>
    </w:p>
    <w:p w:rsidR="00810524" w:rsidRDefault="00731517">
      <w:pPr>
        <w:pStyle w:val="Bodytext950"/>
        <w:shd w:val="clear" w:color="auto" w:fill="auto"/>
        <w:spacing w:line="235" w:lineRule="exact"/>
        <w:ind w:left="260" w:hanging="217"/>
        <w:jc w:val="left"/>
      </w:pPr>
      <w:r>
        <w:t>Коиёк</w:t>
      </w:r>
      <w:r w:rsidR="009A18E9">
        <w:t>ъ</w:t>
      </w:r>
      <w:r>
        <w:t>, - Горбунок</w:t>
      </w:r>
      <w:r w:rsidR="009A18E9">
        <w:t>ъ</w:t>
      </w:r>
      <w:r>
        <w:t>, сказка, П.</w:t>
      </w:r>
      <w:r>
        <w:br/>
      </w:r>
      <w:r>
        <w:t>Ершова. Изд. Н-е. • • • • 58</w:t>
      </w:r>
      <w:r>
        <w:br w:type="page"/>
      </w:r>
    </w:p>
    <w:p w:rsidR="00810524" w:rsidRDefault="00731517">
      <w:pPr>
        <w:pStyle w:val="Bodytext50"/>
        <w:shd w:val="clear" w:color="auto" w:fill="auto"/>
        <w:spacing w:line="235" w:lineRule="exact"/>
        <w:ind w:right="200" w:firstLine="0"/>
        <w:jc w:val="right"/>
      </w:pPr>
      <w:r>
        <w:rPr>
          <w:lang w:val="de-DE" w:eastAsia="de-DE" w:bidi="de-DE"/>
        </w:rPr>
        <w:lastRenderedPageBreak/>
        <w:t xml:space="preserve">£ </w:t>
      </w:r>
      <w:r>
        <w:t>Стр.</w:t>
      </w:r>
    </w:p>
    <w:p w:rsidR="00810524" w:rsidRDefault="00731517">
      <w:pPr>
        <w:pStyle w:val="Bodytext950"/>
        <w:shd w:val="clear" w:color="auto" w:fill="auto"/>
        <w:tabs>
          <w:tab w:val="right" w:pos="3341"/>
        </w:tabs>
        <w:spacing w:line="235" w:lineRule="exact"/>
        <w:ind w:left="280" w:hanging="216"/>
        <w:jc w:val="left"/>
      </w:pPr>
      <w:r>
        <w:t xml:space="preserve">Сочппепія </w:t>
      </w:r>
      <w:r>
        <w:rPr>
          <w:lang w:val="la" w:eastAsia="la" w:bidi="la"/>
        </w:rPr>
        <w:t xml:space="preserve">m. </w:t>
      </w:r>
      <w:r>
        <w:t>стпхах</w:t>
      </w:r>
      <w:r w:rsidR="009A18E9">
        <w:t>ъ</w:t>
      </w:r>
      <w:r w:rsidR="00504B04">
        <w:t xml:space="preserve"> и </w:t>
      </w:r>
      <w:r>
        <w:t>прозѣ</w:t>
      </w:r>
      <w:r>
        <w:br/>
        <w:t>гр. С. Толстой. Ч. II. . . .</w:t>
      </w:r>
      <w:r>
        <w:tab/>
        <w:t>59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64"/>
        <w:jc w:val="left"/>
      </w:pPr>
      <w:r>
        <w:t>Женщина XIX столБтія, ромаи</w:t>
      </w:r>
      <w:r w:rsidR="009A18E9">
        <w:t>ъ</w:t>
      </w:r>
    </w:p>
    <w:p w:rsidR="00810524" w:rsidRDefault="00731517">
      <w:pPr>
        <w:pStyle w:val="Bodytext950"/>
        <w:shd w:val="clear" w:color="auto" w:fill="auto"/>
        <w:tabs>
          <w:tab w:val="left" w:leader="dot" w:pos="2922"/>
        </w:tabs>
        <w:spacing w:line="235" w:lineRule="exact"/>
        <w:ind w:left="280" w:hanging="2"/>
      </w:pPr>
      <w:r>
        <w:t>Закамскаго</w:t>
      </w:r>
      <w:r>
        <w:tab/>
        <w:t>60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64"/>
        <w:jc w:val="left"/>
      </w:pPr>
      <w:r>
        <w:t>Прекрасный молодой пеловѣк</w:t>
      </w:r>
      <w:r w:rsidR="009A18E9">
        <w:t>ъ</w:t>
      </w:r>
      <w:r>
        <w:t>,</w:t>
      </w:r>
      <w:r>
        <w:br/>
        <w:t>ромаи</w:t>
      </w:r>
      <w:r w:rsidR="009A18E9">
        <w:t>ъ</w:t>
      </w:r>
      <w:r>
        <w:t xml:space="preserve"> Поль-де-Кока. ... 64</w:t>
      </w:r>
      <w:r>
        <w:br/>
        <w:t>Библиотека' избраппых</w:t>
      </w:r>
      <w:r w:rsidR="009A18E9">
        <w:t>ъ</w:t>
      </w:r>
      <w:r>
        <w:t xml:space="preserve"> рома-</w:t>
      </w:r>
      <w:r>
        <w:br/>
        <w:t>иов</w:t>
      </w:r>
      <w:r w:rsidR="009A18E9">
        <w:t>ъ</w:t>
      </w:r>
      <w:r>
        <w:t>, изд. Улптнным</w:t>
      </w:r>
      <w:r w:rsidR="009A18E9">
        <w:t>ъ</w:t>
      </w:r>
      <w:r>
        <w:t>, том</w:t>
      </w:r>
      <w:r w:rsidR="009A18E9">
        <w:t>ъ</w:t>
      </w:r>
    </w:p>
    <w:p w:rsidR="00810524" w:rsidRDefault="00731517">
      <w:pPr>
        <w:pStyle w:val="90"/>
        <w:shd w:val="clear" w:color="auto" w:fill="auto"/>
        <w:tabs>
          <w:tab w:val="left" w:leader="dot" w:pos="2922"/>
        </w:tabs>
        <w:ind w:left="280" w:hanging="2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19—23 . •</w:t>
      </w:r>
      <w:r>
        <w:tab/>
        <w:t>65</w:t>
      </w:r>
    </w:p>
    <w:p w:rsidR="00810524" w:rsidRDefault="00731517">
      <w:pPr>
        <w:pStyle w:val="90"/>
        <w:shd w:val="clear" w:color="auto" w:fill="auto"/>
        <w:tabs>
          <w:tab w:val="right" w:pos="3341"/>
        </w:tabs>
        <w:ind w:firstLine="64"/>
        <w:jc w:val="left"/>
      </w:pPr>
      <w:r>
        <w:t>Бпбліотека нзбраниых</w:t>
      </w:r>
      <w:r w:rsidR="009A18E9">
        <w:t>ъ</w:t>
      </w:r>
      <w:r>
        <w:t xml:space="preserve"> рома-</w:t>
      </w:r>
      <w:r>
        <w:br/>
        <w:t>нов</w:t>
      </w:r>
      <w:r w:rsidR="009A18E9">
        <w:t>ъ</w:t>
      </w:r>
      <w:r>
        <w:t xml:space="preserve">, нзд. </w:t>
      </w:r>
      <w:r>
        <w:rPr>
          <w:rStyle w:val="Tableofcontents9SmallCaps"/>
          <w:b/>
          <w:bCs/>
        </w:rPr>
        <w:t>У.інтішымь</w:t>
      </w:r>
      <w:r>
        <w:t xml:space="preserve"> , часть</w:t>
      </w:r>
      <w:r>
        <w:br/>
        <w:t>четвертая</w:t>
      </w:r>
      <w:r>
        <w:tab/>
        <w:t>66</w:t>
      </w:r>
    </w:p>
    <w:p w:rsidR="00810524" w:rsidRDefault="00731517">
      <w:pPr>
        <w:pStyle w:val="90"/>
        <w:shd w:val="clear" w:color="auto" w:fill="auto"/>
        <w:tabs>
          <w:tab w:val="right" w:pos="3031"/>
          <w:tab w:val="right" w:pos="3100"/>
        </w:tabs>
        <w:ind w:left="280" w:hanging="216"/>
        <w:jc w:val="left"/>
      </w:pPr>
      <w:r>
        <w:t>Фантастнчсскія повѣстн и раз-</w:t>
      </w:r>
      <w:r>
        <w:br/>
        <w:t>сказы Барона Брамеуса. .</w:t>
      </w:r>
      <w:r>
        <w:tab/>
        <w:t>.</w:t>
      </w:r>
      <w:r>
        <w:tab/>
        <w:t>66</w:t>
      </w:r>
      <w:r>
        <w:fldChar w:fldCharType="end"/>
      </w:r>
    </w:p>
    <w:p w:rsidR="00810524" w:rsidRDefault="00731517">
      <w:pPr>
        <w:pStyle w:val="Bodytext950"/>
        <w:shd w:val="clear" w:color="auto" w:fill="auto"/>
        <w:tabs>
          <w:tab w:val="center" w:pos="2602"/>
          <w:tab w:val="right" w:pos="3031"/>
          <w:tab w:val="right" w:pos="3341"/>
        </w:tabs>
        <w:spacing w:line="235" w:lineRule="exact"/>
        <w:ind w:firstLine="64"/>
        <w:jc w:val="left"/>
      </w:pPr>
      <w:r>
        <w:t>Вторника, на Ѳомниой недѣл</w:t>
      </w:r>
      <w:r w:rsidR="009A18E9">
        <w:t>ъ</w:t>
      </w:r>
      <w:r>
        <w:t>,</w:t>
      </w:r>
      <w:r>
        <w:br/>
        <w:t>картппа-водвилг. Н. Соколова. 67</w:t>
      </w:r>
      <w:r>
        <w:br/>
        <w:t>Репертуара. Руескаго Театра изд. 68</w:t>
      </w:r>
      <w:r>
        <w:br/>
        <w:t>II. Гіесоцкимы Книжки 1 и 2.</w:t>
      </w:r>
      <w:r>
        <w:br/>
        <w:t>Пантеоп</w:t>
      </w:r>
      <w:r w:rsidR="009A18E9">
        <w:t>ъ</w:t>
      </w:r>
      <w:r>
        <w:t xml:space="preserve"> русскаго и вс</w:t>
      </w:r>
      <w:r w:rsidR="009A18E9">
        <w:t>ъ</w:t>
      </w:r>
      <w:r>
        <w:t>х</w:t>
      </w:r>
      <w:r w:rsidR="009A18E9">
        <w:t>ъ</w:t>
      </w:r>
      <w:r>
        <w:t xml:space="preserve"> евро-</w:t>
      </w:r>
      <w:r>
        <w:br/>
        <w:t>пейскпх</w:t>
      </w:r>
      <w:r w:rsidR="009A18E9">
        <w:t>ъ</w:t>
      </w:r>
      <w:r>
        <w:t xml:space="preserve"> театроп</w:t>
      </w:r>
      <w:r w:rsidR="009A18E9">
        <w:t>ъ</w:t>
      </w:r>
      <w:r>
        <w:t>. Ч. 1</w:t>
      </w:r>
      <w:r>
        <w:tab/>
        <w:t>.</w:t>
      </w:r>
      <w:r>
        <w:tab/>
        <w:t>.</w:t>
      </w:r>
      <w:r>
        <w:tab/>
        <w:t>68</w:t>
      </w:r>
    </w:p>
    <w:p w:rsidR="00810524" w:rsidRDefault="00731517">
      <w:pPr>
        <w:pStyle w:val="Bodytext950"/>
        <w:shd w:val="clear" w:color="auto" w:fill="auto"/>
        <w:spacing w:line="235" w:lineRule="exact"/>
        <w:ind w:left="280" w:hanging="216"/>
        <w:jc w:val="left"/>
      </w:pPr>
      <w:r>
        <w:t xml:space="preserve">Исторія </w:t>
      </w:r>
      <w:r>
        <w:rPr>
          <w:rStyle w:val="Bodytext95SmallCaps"/>
          <w:b/>
          <w:bCs/>
        </w:rPr>
        <w:t>фплософіи</w:t>
      </w:r>
      <w:r>
        <w:t xml:space="preserve"> Архим. Глврі-</w:t>
      </w:r>
      <w:r>
        <w:br/>
        <w:t xml:space="preserve">пла. Изд. ІІ-е. </w:t>
      </w:r>
      <w:r>
        <w:rPr>
          <w:rStyle w:val="Bodytext95Spacing10pt"/>
          <w:b/>
          <w:bCs/>
        </w:rPr>
        <w:t>......</w:t>
      </w:r>
      <w:r>
        <w:t xml:space="preserve"> 74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64"/>
        <w:jc w:val="left"/>
      </w:pPr>
      <w:r>
        <w:t xml:space="preserve">Исторія </w:t>
      </w:r>
      <w:r>
        <w:rPr>
          <w:rStyle w:val="Bodytext9585ptSmallCaps"/>
          <w:b/>
          <w:bCs/>
        </w:rPr>
        <w:t xml:space="preserve">Философии </w:t>
      </w:r>
      <w:r>
        <w:t>Древнпх</w:t>
      </w:r>
      <w:r w:rsidR="009A18E9">
        <w:t>ъ</w:t>
      </w:r>
    </w:p>
    <w:p w:rsidR="00810524" w:rsidRDefault="00731517">
      <w:pPr>
        <w:pStyle w:val="90"/>
        <w:shd w:val="clear" w:color="auto" w:fill="auto"/>
        <w:tabs>
          <w:tab w:val="right" w:pos="3031"/>
          <w:tab w:val="right" w:pos="3341"/>
        </w:tabs>
        <w:ind w:left="280" w:hanging="2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Времен</w:t>
      </w:r>
      <w:r w:rsidR="009A18E9">
        <w:t>ъ</w:t>
      </w:r>
      <w:r>
        <w:t>, сои. г. Риттера .</w:t>
      </w:r>
      <w:r>
        <w:tab/>
        <w:t>.</w:t>
      </w:r>
      <w:r>
        <w:tab/>
        <w:t>74</w:t>
      </w:r>
    </w:p>
    <w:p w:rsidR="00810524" w:rsidRDefault="00731517">
      <w:pPr>
        <w:pStyle w:val="90"/>
        <w:shd w:val="clear" w:color="auto" w:fill="auto"/>
        <w:tabs>
          <w:tab w:val="left" w:pos="1375"/>
          <w:tab w:val="right" w:pos="3031"/>
        </w:tabs>
        <w:ind w:left="280" w:hanging="216"/>
        <w:jc w:val="left"/>
      </w:pPr>
      <w:r>
        <w:t>Записки князя Таллерапа-Перп-</w:t>
      </w:r>
      <w:r>
        <w:br/>
        <w:t>гора. Ч. 1</w:t>
      </w:r>
      <w:r>
        <w:tab/>
        <w:t>»</w:t>
      </w:r>
      <w:r>
        <w:tab/>
        <w:t>74</w:t>
      </w:r>
    </w:p>
    <w:p w:rsidR="00810524" w:rsidRDefault="00731517">
      <w:pPr>
        <w:pStyle w:val="90"/>
        <w:shd w:val="clear" w:color="auto" w:fill="auto"/>
        <w:tabs>
          <w:tab w:val="right" w:pos="3134"/>
        </w:tabs>
        <w:ind w:left="280" w:hanging="216"/>
        <w:jc w:val="left"/>
      </w:pPr>
      <w:r>
        <w:rPr>
          <w:lang w:val="fr-FR" w:eastAsia="fr-FR" w:bidi="fr-FR"/>
        </w:rPr>
        <w:t xml:space="preserve">Ma </w:t>
      </w:r>
      <w:r>
        <w:t>як</w:t>
      </w:r>
      <w:r w:rsidR="009A18E9">
        <w:t>ъ</w:t>
      </w:r>
      <w:r>
        <w:t xml:space="preserve"> совремсииаго просвѣ</w:t>
      </w:r>
      <w:r w:rsidR="004A2DB5">
        <w:t>щ</w:t>
      </w:r>
      <w:r>
        <w:t>е-</w:t>
      </w:r>
      <w:r>
        <w:br/>
        <w:t xml:space="preserve">нія и образовапііостн. </w:t>
      </w:r>
      <w:r>
        <w:rPr>
          <w:rStyle w:val="Tableofcontents9Spacing2pt"/>
          <w:b/>
          <w:bCs/>
        </w:rPr>
        <w:t>4.1.</w:t>
      </w:r>
      <w:r>
        <w:t xml:space="preserve"> .</w:t>
      </w:r>
      <w:r>
        <w:tab/>
        <w:t>76</w:t>
      </w:r>
    </w:p>
    <w:p w:rsidR="00810524" w:rsidRDefault="00731517">
      <w:pPr>
        <w:pStyle w:val="90"/>
        <w:shd w:val="clear" w:color="auto" w:fill="auto"/>
        <w:tabs>
          <w:tab w:val="right" w:pos="3100"/>
        </w:tabs>
        <w:ind w:left="280" w:hanging="216"/>
        <w:jc w:val="left"/>
      </w:pPr>
      <w:r>
        <w:t>Дѣяпія Петра Великаго, соч. И.</w:t>
      </w:r>
      <w:r>
        <w:br/>
        <w:t xml:space="preserve">Голикова. Томь XI </w:t>
      </w:r>
      <w:r>
        <w:rPr>
          <w:rStyle w:val="Tableofcontents9Spacing10pt"/>
          <w:b/>
          <w:bCs/>
        </w:rPr>
        <w:t>....</w:t>
      </w:r>
      <w:r>
        <w:tab/>
        <w:t>77</w:t>
      </w:r>
    </w:p>
    <w:p w:rsidR="00810524" w:rsidRDefault="00731517">
      <w:pPr>
        <w:pStyle w:val="90"/>
        <w:shd w:val="clear" w:color="auto" w:fill="auto"/>
        <w:ind w:firstLine="64"/>
        <w:jc w:val="left"/>
      </w:pPr>
      <w:r>
        <w:t>Леченіе водою, составленное Д.</w:t>
      </w:r>
    </w:p>
    <w:p w:rsidR="00810524" w:rsidRDefault="00731517">
      <w:pPr>
        <w:pStyle w:val="90"/>
        <w:shd w:val="clear" w:color="auto" w:fill="auto"/>
        <w:tabs>
          <w:tab w:val="left" w:pos="3177"/>
        </w:tabs>
        <w:ind w:left="280" w:hanging="2"/>
      </w:pPr>
      <w:r>
        <w:t>X. Риттером</w:t>
      </w:r>
      <w:r w:rsidR="009A18E9">
        <w:t>ъ</w:t>
      </w:r>
      <w:r>
        <w:t xml:space="preserve"> </w:t>
      </w:r>
      <w:r>
        <w:rPr>
          <w:rStyle w:val="Tableofcontents9Spacing10pt"/>
          <w:b/>
          <w:bCs/>
        </w:rPr>
        <w:t>......</w:t>
      </w:r>
      <w:r>
        <w:tab/>
        <w:t>77</w:t>
      </w:r>
    </w:p>
    <w:p w:rsidR="00810524" w:rsidRDefault="00731517">
      <w:pPr>
        <w:pStyle w:val="90"/>
        <w:shd w:val="clear" w:color="auto" w:fill="auto"/>
        <w:tabs>
          <w:tab w:val="left" w:pos="2922"/>
          <w:tab w:val="right" w:pos="3105"/>
        </w:tabs>
        <w:ind w:left="280" w:hanging="216"/>
        <w:jc w:val="left"/>
      </w:pPr>
      <w:r>
        <w:t>Способь предохранять себя от</w:t>
      </w:r>
      <w:r w:rsidR="009A18E9">
        <w:t>ъ</w:t>
      </w:r>
      <w:r>
        <w:br/>
        <w:t>апоплекспчсскаго удара. .</w:t>
      </w:r>
      <w:r>
        <w:tab/>
        <w:t>.</w:t>
      </w:r>
      <w:r>
        <w:tab/>
        <w:t>77</w:t>
      </w:r>
    </w:p>
    <w:p w:rsidR="00810524" w:rsidRDefault="00731517">
      <w:pPr>
        <w:pStyle w:val="90"/>
        <w:shd w:val="clear" w:color="auto" w:fill="auto"/>
        <w:tabs>
          <w:tab w:val="right" w:leader="dot" w:pos="3341"/>
        </w:tabs>
        <w:ind w:firstLine="64"/>
      </w:pPr>
      <w:r>
        <w:t>О поллюціях</w:t>
      </w:r>
      <w:r w:rsidR="009A18E9">
        <w:t>ъ</w:t>
      </w:r>
      <w:r>
        <w:tab/>
        <w:t>78</w:t>
      </w:r>
    </w:p>
    <w:p w:rsidR="00810524" w:rsidRDefault="00731517">
      <w:pPr>
        <w:pStyle w:val="90"/>
        <w:shd w:val="clear" w:color="auto" w:fill="auto"/>
        <w:tabs>
          <w:tab w:val="right" w:pos="3341"/>
        </w:tabs>
        <w:ind w:left="280" w:right="480" w:hanging="216"/>
      </w:pPr>
      <w:r>
        <w:t>Курс</w:t>
      </w:r>
      <w:r w:rsidR="009A18E9">
        <w:t>ъ</w:t>
      </w:r>
      <w:r>
        <w:t xml:space="preserve"> </w:t>
      </w:r>
      <w:r>
        <w:rPr>
          <w:rStyle w:val="Tableofcontents985ptSmallCaps"/>
          <w:b/>
          <w:bCs/>
        </w:rPr>
        <w:t xml:space="preserve">чистой </w:t>
      </w:r>
      <w:r>
        <w:t>Математики, со-</w:t>
      </w:r>
      <w:r>
        <w:br/>
        <w:t>ставл. Алдезом</w:t>
      </w:r>
      <w:r w:rsidR="009A18E9">
        <w:t>ъ</w:t>
      </w:r>
      <w:r>
        <w:t>, Билли, Пю-</w:t>
      </w:r>
      <w:r>
        <w:br/>
        <w:t>иссаном</w:t>
      </w:r>
      <w:r w:rsidR="009A18E9">
        <w:t>ъ</w:t>
      </w:r>
      <w:r>
        <w:t xml:space="preserve"> и Будро. Изд. 4-е.</w:t>
      </w:r>
      <w:r>
        <w:tab/>
        <w:t>78</w:t>
      </w:r>
    </w:p>
    <w:p w:rsidR="00810524" w:rsidRDefault="00731517">
      <w:pPr>
        <w:pStyle w:val="90"/>
        <w:shd w:val="clear" w:color="auto" w:fill="auto"/>
        <w:ind w:firstLine="64"/>
      </w:pPr>
      <w:r>
        <w:t>Курс</w:t>
      </w:r>
      <w:r w:rsidR="009A18E9">
        <w:t>ъ</w:t>
      </w:r>
      <w:r>
        <w:t xml:space="preserve"> Чистой Математики, соч.</w:t>
      </w:r>
    </w:p>
    <w:p w:rsidR="00810524" w:rsidRDefault="00731517">
      <w:pPr>
        <w:pStyle w:val="90"/>
        <w:shd w:val="clear" w:color="auto" w:fill="auto"/>
        <w:ind w:firstLine="278"/>
        <w:jc w:val="left"/>
      </w:pPr>
      <w:r>
        <w:t>В. Левтсропуло. Ч. 1. . . . 79</w:t>
      </w:r>
      <w:r>
        <w:br/>
        <w:t>Полный курса. Математики, соч.</w:t>
      </w:r>
    </w:p>
    <w:p w:rsidR="00810524" w:rsidRDefault="00731517">
      <w:pPr>
        <w:pStyle w:val="90"/>
        <w:shd w:val="clear" w:color="auto" w:fill="auto"/>
        <w:tabs>
          <w:tab w:val="right" w:pos="3341"/>
        </w:tabs>
        <w:ind w:left="280" w:hanging="2"/>
      </w:pPr>
      <w:r>
        <w:t>Фрапкёра, Ч, II .. . . ., •</w:t>
      </w:r>
      <w:r>
        <w:tab/>
        <w:t>79</w:t>
      </w:r>
      <w:r>
        <w:fldChar w:fldCharType="end"/>
      </w:r>
    </w:p>
    <w:p w:rsidR="00810524" w:rsidRDefault="008C3761">
      <w:pPr>
        <w:pStyle w:val="Bodytext950"/>
        <w:shd w:val="clear" w:color="auto" w:fill="auto"/>
        <w:tabs>
          <w:tab w:val="right" w:pos="3341"/>
        </w:tabs>
        <w:spacing w:line="235" w:lineRule="exact"/>
        <w:ind w:firstLine="64"/>
        <w:jc w:val="left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54016" behindDoc="1" locked="0" layoutInCell="1" allowOverlap="1">
                <wp:simplePos x="0" y="0"/>
                <wp:positionH relativeFrom="margin">
                  <wp:posOffset>94615</wp:posOffset>
                </wp:positionH>
                <wp:positionV relativeFrom="margin">
                  <wp:posOffset>6953250</wp:posOffset>
                </wp:positionV>
                <wp:extent cx="841375" cy="622300"/>
                <wp:effectExtent l="0" t="0" r="0" b="0"/>
                <wp:wrapSquare wrapText="right"/>
                <wp:docPr id="1594" name="Text 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41375" cy="622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950"/>
                              <w:shd w:val="clear" w:color="auto" w:fill="auto"/>
                              <w:spacing w:line="245" w:lineRule="exact"/>
                              <w:ind w:firstLine="79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ныхъ ді.т^уіі вь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br/>
                              <w:t>за веден і4 Иод.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9" o:spid="_x0000_s1717" type="#_x0000_t202" style="position:absolute;left:0;text-align:left;margin-left:7.45pt;margin-top:547.5pt;width:66.25pt;height:49pt;z-index:-25126246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950"/>
                        <w:shd w:val="clear" w:color="auto" w:fill="auto"/>
                        <w:spacing w:line="245" w:lineRule="exact"/>
                        <w:ind w:firstLine="79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ныхъ ді.т^уіі вь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br/>
                        <w:t>за веден і4 Иод.</w:t>
                      </w:r>
                    </w:p>
                  </w:txbxContent>
                </v:textbox>
                <w10:wrap type="square" side="r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63500" distR="63500" simplePos="0" relativeHeight="252055040" behindDoc="1" locked="0" layoutInCell="1" allowOverlap="1">
                <wp:simplePos x="0" y="0"/>
                <wp:positionH relativeFrom="margin">
                  <wp:posOffset>4199890</wp:posOffset>
                </wp:positionH>
                <wp:positionV relativeFrom="margin">
                  <wp:posOffset>-57150</wp:posOffset>
                </wp:positionV>
                <wp:extent cx="186055" cy="120650"/>
                <wp:effectExtent l="0" t="0" r="0" b="0"/>
                <wp:wrapTopAndBottom/>
                <wp:docPr id="1593" name="Text Box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6055" cy="12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800"/>
                              <w:shd w:val="clear" w:color="auto" w:fill="auto"/>
                              <w:spacing w:line="190" w:lineRule="exact"/>
                            </w:pPr>
                            <w:r>
                              <w:t>III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8" o:spid="_x0000_s1718" type="#_x0000_t202" style="position:absolute;left:0;text-align:left;margin-left:330.7pt;margin-top:-4.5pt;width:14.65pt;height:9.5pt;z-index:-251261440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800"/>
                        <w:shd w:val="clear" w:color="auto" w:fill="auto"/>
                        <w:spacing w:line="190" w:lineRule="exact"/>
                      </w:pPr>
                      <w:r>
                        <w:t>III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731517">
        <w:t>Руководство для родителей, ;ке-</w:t>
      </w:r>
      <w:r w:rsidR="00731517">
        <w:br/>
        <w:t>лающих</w:t>
      </w:r>
      <w:r w:rsidR="009A18E9">
        <w:t>ъ</w:t>
      </w:r>
      <w:r w:rsidR="00731517">
        <w:t xml:space="preserve"> определить малолѣт-</w:t>
      </w:r>
      <w:r w:rsidR="00731517">
        <w:br/>
        <w:t>военно-учебпыя</w:t>
      </w:r>
      <w:r w:rsidR="00731517">
        <w:br/>
        <w:t>второе ...</w:t>
      </w:r>
      <w:r w:rsidR="00731517">
        <w:tab/>
        <w:t>81</w:t>
      </w:r>
    </w:p>
    <w:p w:rsidR="00810524" w:rsidRDefault="00731517">
      <w:pPr>
        <w:pStyle w:val="Bodytext50"/>
        <w:shd w:val="clear" w:color="auto" w:fill="auto"/>
        <w:spacing w:line="160" w:lineRule="exact"/>
        <w:ind w:right="160" w:firstLine="0"/>
        <w:jc w:val="right"/>
      </w:pPr>
      <w:r>
        <w:br w:type="column"/>
        <w:t>Стр.</w:t>
      </w:r>
    </w:p>
    <w:p w:rsidR="00810524" w:rsidRDefault="00731517">
      <w:pPr>
        <w:pStyle w:val="Bodytext950"/>
        <w:shd w:val="clear" w:color="auto" w:fill="auto"/>
        <w:spacing w:line="235" w:lineRule="exact"/>
        <w:ind w:right="580" w:firstLine="0"/>
        <w:jc w:val="right"/>
      </w:pPr>
      <w:r>
        <w:rPr>
          <w:rStyle w:val="Bodytext959pt"/>
          <w:b/>
          <w:bCs/>
        </w:rPr>
        <w:t>Обозр</w:t>
      </w:r>
      <w:r w:rsidR="00FC273B">
        <w:rPr>
          <w:rStyle w:val="Bodytext959pt"/>
          <w:b/>
          <w:bCs/>
        </w:rPr>
        <w:t>ѣ</w:t>
      </w:r>
      <w:r>
        <w:rPr>
          <w:rStyle w:val="Bodytext959pt"/>
          <w:b/>
          <w:bCs/>
        </w:rPr>
        <w:t xml:space="preserve">піе </w:t>
      </w:r>
      <w:r>
        <w:t>учебнаго курса в</w:t>
      </w:r>
      <w:r w:rsidR="009A18E9">
        <w:t>ъ</w:t>
      </w:r>
      <w:r>
        <w:t>Мо-</w:t>
      </w:r>
      <w:r>
        <w:br/>
      </w:r>
      <w:r>
        <w:rPr>
          <w:rStyle w:val="Bodytext959pt"/>
          <w:b/>
          <w:bCs/>
        </w:rPr>
        <w:t xml:space="preserve">сковской </w:t>
      </w:r>
      <w:r>
        <w:t>ГІрак</w:t>
      </w:r>
      <w:r w:rsidR="009A18E9">
        <w:t>ъ</w:t>
      </w:r>
      <w:r>
        <w:t xml:space="preserve"> Коммерч.</w:t>
      </w:r>
    </w:p>
    <w:p w:rsidR="00810524" w:rsidRDefault="00731517">
      <w:pPr>
        <w:pStyle w:val="90"/>
        <w:shd w:val="clear" w:color="auto" w:fill="auto"/>
        <w:tabs>
          <w:tab w:val="center" w:leader="dot" w:pos="2916"/>
        </w:tabs>
        <w:ind w:left="280" w:firstLine="7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Академін</w:t>
      </w:r>
      <w:r>
        <w:tab/>
        <w:t>81</w:t>
      </w:r>
    </w:p>
    <w:p w:rsidR="00810524" w:rsidRDefault="00731517">
      <w:pPr>
        <w:pStyle w:val="90"/>
        <w:shd w:val="clear" w:color="auto" w:fill="auto"/>
        <w:ind w:right="580" w:firstLine="0"/>
        <w:jc w:val="right"/>
      </w:pPr>
      <w:r>
        <w:t>Семыіадцатый отчет</w:t>
      </w:r>
      <w:r w:rsidR="009A18E9">
        <w:t>ъ</w:t>
      </w:r>
      <w:r>
        <w:t xml:space="preserve"> по ІПколѣ</w:t>
      </w:r>
      <w:r>
        <w:br/>
        <w:t>для біідных</w:t>
      </w:r>
      <w:r w:rsidR="009A18E9">
        <w:t>ъ</w:t>
      </w:r>
      <w:r>
        <w:t xml:space="preserve"> дѣтей ииостран-</w:t>
      </w:r>
    </w:p>
    <w:p w:rsidR="00810524" w:rsidRDefault="00731517">
      <w:pPr>
        <w:pStyle w:val="90"/>
        <w:shd w:val="clear" w:color="auto" w:fill="auto"/>
        <w:tabs>
          <w:tab w:val="center" w:leader="dot" w:pos="2916"/>
        </w:tabs>
        <w:ind w:left="280" w:firstLine="7"/>
      </w:pPr>
      <w:r>
        <w:t>цев</w:t>
      </w:r>
      <w:r w:rsidR="009A18E9">
        <w:t>ъ</w:t>
      </w:r>
      <w:r>
        <w:tab/>
        <w:t>82</w:t>
      </w:r>
    </w:p>
    <w:p w:rsidR="00810524" w:rsidRDefault="00731517">
      <w:pPr>
        <w:pStyle w:val="90"/>
        <w:shd w:val="clear" w:color="auto" w:fill="auto"/>
        <w:tabs>
          <w:tab w:val="left" w:pos="1126"/>
          <w:tab w:val="left" w:pos="1390"/>
          <w:tab w:val="left" w:pos="1649"/>
          <w:tab w:val="right" w:pos="2602"/>
          <w:tab w:val="left" w:pos="2804"/>
          <w:tab w:val="center" w:pos="2916"/>
          <w:tab w:val="right" w:pos="3179"/>
        </w:tabs>
        <w:ind w:left="280" w:hanging="205"/>
        <w:jc w:val="left"/>
      </w:pPr>
      <w:r>
        <w:t>ЛатннскаяЭтимологія,сос</w:t>
      </w:r>
      <w:r w:rsidR="009A18E9">
        <w:t>ъ</w:t>
      </w:r>
      <w:r>
        <w:t>Вуль-</w:t>
      </w:r>
      <w:r>
        <w:br/>
      </w:r>
      <w:r>
        <w:rPr>
          <w:rStyle w:val="Tableofcontents985ptSmallCapsSpacing0pt"/>
          <w:b/>
          <w:bCs/>
        </w:rPr>
        <w:t>фом</w:t>
      </w:r>
      <w:r w:rsidR="009A18E9">
        <w:rPr>
          <w:rStyle w:val="Tableofcontents985ptSmallCapsSpacing0pt"/>
          <w:b/>
          <w:bCs/>
        </w:rPr>
        <w:t>ъ</w:t>
      </w:r>
      <w:r>
        <w:rPr>
          <w:rStyle w:val="Tableofcontents985ptSmallCapsSpacing0pt"/>
          <w:b/>
          <w:bCs/>
        </w:rPr>
        <w:t xml:space="preserve"> .</w:t>
      </w:r>
      <w:r>
        <w:rPr>
          <w:rStyle w:val="Tableofcontents985ptSmallCapsSpacing0pt"/>
          <w:b/>
          <w:bCs/>
        </w:rPr>
        <w:tab/>
        <w:t>.</w:t>
      </w:r>
      <w:r>
        <w:rPr>
          <w:rStyle w:val="Tableofcontents985ptSmallCapsSpacing0pt"/>
          <w:b/>
          <w:bCs/>
        </w:rPr>
        <w:tab/>
        <w:t>.</w:t>
      </w:r>
      <w:r>
        <w:rPr>
          <w:rStyle w:val="Tableofcontents985ptSmallCapsSpacing0pt"/>
          <w:b/>
          <w:bCs/>
        </w:rPr>
        <w:tab/>
      </w:r>
      <w:r>
        <w:t>.</w:t>
      </w:r>
      <w:r>
        <w:tab/>
      </w:r>
      <w:r>
        <w:rPr>
          <w:rStyle w:val="Tableofcontents9Spacing6pt"/>
          <w:b/>
          <w:bCs/>
        </w:rPr>
        <w:t>....</w:t>
      </w:r>
      <w:r>
        <w:tab/>
        <w:t>.</w:t>
      </w:r>
      <w:r>
        <w:tab/>
        <w:t>і&gt;</w:t>
      </w:r>
      <w:r>
        <w:tab/>
        <w:t>82</w:t>
      </w:r>
    </w:p>
    <w:p w:rsidR="00810524" w:rsidRDefault="00731517">
      <w:pPr>
        <w:pStyle w:val="90"/>
        <w:shd w:val="clear" w:color="auto" w:fill="auto"/>
        <w:tabs>
          <w:tab w:val="right" w:pos="3155"/>
        </w:tabs>
        <w:ind w:left="280" w:hanging="205"/>
        <w:jc w:val="left"/>
      </w:pPr>
      <w:r>
        <w:t>Руководство к</w:t>
      </w:r>
      <w:r w:rsidR="009A18E9">
        <w:t>ъ</w:t>
      </w:r>
      <w:r>
        <w:t xml:space="preserve"> изучеііію Испаи-</w:t>
      </w:r>
      <w:r>
        <w:br/>
        <w:t>екпго языка. Я. Рута. ...</w:t>
      </w:r>
      <w:r>
        <w:tab/>
        <w:t>85</w:t>
      </w:r>
    </w:p>
    <w:p w:rsidR="00810524" w:rsidRDefault="00731517">
      <w:pPr>
        <w:pStyle w:val="90"/>
        <w:shd w:val="clear" w:color="auto" w:fill="auto"/>
        <w:ind w:right="580" w:firstLine="0"/>
        <w:jc w:val="right"/>
      </w:pPr>
      <w:r>
        <w:t>Фразеологія анслійскаго языка,</w:t>
      </w:r>
    </w:p>
    <w:p w:rsidR="00810524" w:rsidRDefault="00731517">
      <w:pPr>
        <w:pStyle w:val="90"/>
        <w:shd w:val="clear" w:color="auto" w:fill="auto"/>
        <w:tabs>
          <w:tab w:val="center" w:leader="dot" w:pos="2916"/>
        </w:tabs>
        <w:ind w:left="280" w:firstLine="7"/>
      </w:pPr>
      <w:r>
        <w:t>изд. Я. Гердом</w:t>
      </w:r>
      <w:r w:rsidR="009A18E9">
        <w:t>ъ</w:t>
      </w:r>
      <w:r>
        <w:tab/>
        <w:t>85</w:t>
      </w:r>
    </w:p>
    <w:p w:rsidR="00810524" w:rsidRDefault="00731517">
      <w:pPr>
        <w:pStyle w:val="90"/>
        <w:shd w:val="clear" w:color="auto" w:fill="auto"/>
        <w:tabs>
          <w:tab w:val="right" w:pos="2602"/>
          <w:tab w:val="left" w:pos="2809"/>
          <w:tab w:val="center" w:pos="2916"/>
          <w:tab w:val="right" w:pos="3164"/>
        </w:tabs>
        <w:ind w:left="280" w:hanging="205"/>
        <w:jc w:val="left"/>
      </w:pPr>
      <w:r>
        <w:t>Живописное Путс-шествіе по</w:t>
      </w:r>
      <w:r>
        <w:br/>
        <w:t>Азхн. сос</w:t>
      </w:r>
      <w:r w:rsidR="009A18E9">
        <w:t>ъ</w:t>
      </w:r>
      <w:r>
        <w:t xml:space="preserve"> Эпріе,</w:t>
      </w:r>
      <w:r>
        <w:tab/>
        <w:t>Ч. III.</w:t>
      </w:r>
      <w:r>
        <w:tab/>
        <w:t>.</w:t>
      </w:r>
      <w:r>
        <w:tab/>
        <w:t>.</w:t>
      </w:r>
      <w:r>
        <w:tab/>
        <w:t>84</w:t>
      </w:r>
      <w:r>
        <w:fldChar w:fldCharType="end"/>
      </w:r>
    </w:p>
    <w:p w:rsidR="00810524" w:rsidRDefault="00731517">
      <w:pPr>
        <w:pStyle w:val="Bodytext950"/>
        <w:shd w:val="clear" w:color="auto" w:fill="auto"/>
        <w:tabs>
          <w:tab w:val="left" w:pos="2427"/>
        </w:tabs>
        <w:spacing w:line="235" w:lineRule="exact"/>
        <w:ind w:left="280" w:hanging="205"/>
        <w:jc w:val="left"/>
      </w:pPr>
      <w:r>
        <w:t>Статистическое ОписаніеЯмбург-</w:t>
      </w:r>
      <w:r>
        <w:br/>
        <w:t>скаго У</w:t>
      </w:r>
      <w:r w:rsidR="009A18E9">
        <w:t>ъ</w:t>
      </w:r>
      <w:r>
        <w:t>зда ...</w:t>
      </w:r>
      <w:r>
        <w:tab/>
        <w:t>... 84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75"/>
        <w:jc w:val="left"/>
      </w:pPr>
      <w:r>
        <w:t>Поѣздка в</w:t>
      </w:r>
      <w:r w:rsidR="009A18E9">
        <w:t>ъ</w:t>
      </w:r>
      <w:r>
        <w:t xml:space="preserve"> Ревель и Гельсииг-</w:t>
      </w:r>
      <w:r>
        <w:br/>
      </w:r>
      <w:r>
        <w:rPr>
          <w:rStyle w:val="Bodytext9585ptSpacing0pt"/>
          <w:b/>
          <w:bCs/>
        </w:rPr>
        <w:t>Форс</w:t>
      </w:r>
      <w:r w:rsidR="009A18E9">
        <w:rPr>
          <w:rStyle w:val="Bodytext9585ptSpacing0pt"/>
          <w:b/>
          <w:bCs/>
        </w:rPr>
        <w:t>ъ</w:t>
      </w:r>
      <w:r>
        <w:rPr>
          <w:rStyle w:val="Bodytext9585ptSpacing0pt"/>
          <w:b/>
          <w:bCs/>
        </w:rPr>
        <w:t xml:space="preserve"> </w:t>
      </w:r>
      <w:r>
        <w:t>в</w:t>
      </w:r>
      <w:r w:rsidR="009A18E9">
        <w:t>ъ</w:t>
      </w:r>
      <w:r>
        <w:t xml:space="preserve"> 1859 году .. .. 84</w:t>
      </w:r>
      <w:r>
        <w:br/>
        <w:t>Очерки с</w:t>
      </w:r>
      <w:r w:rsidR="009A18E9">
        <w:t>ъ</w:t>
      </w:r>
      <w:r>
        <w:t xml:space="preserve"> пронзведеиій живоші-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ind w:left="280" w:firstLine="7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сн и пр. Тетр. УІІ</w:t>
      </w:r>
      <w:r>
        <w:tab/>
        <w:t>85</w:t>
      </w:r>
    </w:p>
    <w:p w:rsidR="00810524" w:rsidRDefault="00731517">
      <w:pPr>
        <w:pStyle w:val="90"/>
        <w:shd w:val="clear" w:color="auto" w:fill="auto"/>
        <w:tabs>
          <w:tab w:val="left" w:pos="2926"/>
          <w:tab w:val="right" w:pos="3174"/>
        </w:tabs>
        <w:ind w:left="280" w:hanging="205"/>
        <w:jc w:val="left"/>
      </w:pPr>
      <w:r>
        <w:t>Начальное чтеніе для обучающа-</w:t>
      </w:r>
      <w:r>
        <w:br/>
        <w:t>гося юношества. Отд. II. .</w:t>
      </w:r>
      <w:r>
        <w:tab/>
        <w:t>.</w:t>
      </w:r>
      <w:r>
        <w:tab/>
        <w:t>85</w:t>
      </w:r>
    </w:p>
    <w:p w:rsidR="00810524" w:rsidRDefault="00731517">
      <w:pPr>
        <w:pStyle w:val="90"/>
        <w:shd w:val="clear" w:color="auto" w:fill="auto"/>
        <w:ind w:right="580" w:firstLine="0"/>
        <w:jc w:val="right"/>
      </w:pPr>
      <w:r>
        <w:t>Подарок</w:t>
      </w:r>
      <w:r w:rsidR="009A18E9">
        <w:t>ъ</w:t>
      </w:r>
      <w:r>
        <w:t xml:space="preserve"> нашим</w:t>
      </w:r>
      <w:r w:rsidR="009A18E9">
        <w:t>ъ</w:t>
      </w:r>
      <w:r>
        <w:t xml:space="preserve"> дѣтямь. Изд.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ind w:left="280" w:firstLine="7"/>
      </w:pPr>
      <w:r>
        <w:t>А. и С. Грены</w:t>
      </w:r>
      <w:r>
        <w:tab/>
        <w:t>88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ind w:firstLine="75"/>
      </w:pPr>
      <w:r>
        <w:t>Дѣтскій Мозаик</w:t>
      </w:r>
      <w:r w:rsidR="009A18E9">
        <w:t>ъ</w:t>
      </w:r>
      <w:r>
        <w:tab/>
        <w:t>89</w:t>
      </w:r>
      <w:r>
        <w:fldChar w:fldCharType="end"/>
      </w:r>
    </w:p>
    <w:p w:rsidR="00810524" w:rsidRDefault="00731517">
      <w:pPr>
        <w:pStyle w:val="Bodytext950"/>
        <w:shd w:val="clear" w:color="auto" w:fill="auto"/>
        <w:spacing w:line="235" w:lineRule="exact"/>
        <w:ind w:firstLine="75"/>
        <w:jc w:val="left"/>
      </w:pPr>
      <w:r>
        <w:t>Полная Бухгдлтеріл, сос</w:t>
      </w:r>
      <w:r w:rsidR="009A18E9">
        <w:t>ъ</w:t>
      </w:r>
      <w:r>
        <w:t xml:space="preserve"> Клар-</w:t>
      </w:r>
      <w:r>
        <w:br/>
        <w:t>ком</w:t>
      </w:r>
      <w:r w:rsidR="009A18E9">
        <w:t>ъ</w:t>
      </w:r>
      <w:r>
        <w:t xml:space="preserve"> и Нѣмчиіювым</w:t>
      </w:r>
      <w:r w:rsidR="009A18E9">
        <w:t>ъ</w:t>
      </w:r>
      <w:r>
        <w:t xml:space="preserve"> ... 90</w:t>
      </w:r>
      <w:r>
        <w:br/>
        <w:t>Руководство к</w:t>
      </w:r>
      <w:r w:rsidR="009A18E9">
        <w:t>ъ</w:t>
      </w:r>
      <w:r>
        <w:t xml:space="preserve"> управление имѣ-</w:t>
      </w:r>
      <w:r>
        <w:br/>
        <w:t>ніями, соч. А. Вопляр</w:t>
      </w:r>
      <w:r w:rsidR="009A18E9">
        <w:t>ъ</w:t>
      </w:r>
      <w:r>
        <w:t>-Ляр-</w:t>
      </w:r>
    </w:p>
    <w:p w:rsidR="00810524" w:rsidRDefault="00731517">
      <w:pPr>
        <w:pStyle w:val="Bodytext950"/>
        <w:shd w:val="clear" w:color="auto" w:fill="auto"/>
        <w:tabs>
          <w:tab w:val="left" w:leader="dot" w:pos="1035"/>
          <w:tab w:val="right" w:leader="dot" w:pos="3387"/>
        </w:tabs>
        <w:spacing w:line="235" w:lineRule="exact"/>
        <w:ind w:left="280" w:firstLine="7"/>
      </w:pPr>
      <w:r>
        <w:t xml:space="preserve">скаго </w:t>
      </w:r>
      <w:r>
        <w:tab/>
      </w:r>
      <w:r>
        <w:tab/>
        <w:t>90</w:t>
      </w:r>
    </w:p>
    <w:p w:rsidR="00810524" w:rsidRDefault="00731517">
      <w:pPr>
        <w:pStyle w:val="Bodytext950"/>
        <w:shd w:val="clear" w:color="auto" w:fill="auto"/>
        <w:spacing w:line="235" w:lineRule="exact"/>
        <w:ind w:firstLine="75"/>
        <w:jc w:val="left"/>
      </w:pPr>
      <w:r>
        <w:t>Гадательный Альбом</w:t>
      </w:r>
      <w:r w:rsidR="009A18E9">
        <w:t>ъ</w:t>
      </w:r>
      <w:r>
        <w:t xml:space="preserve"> </w:t>
      </w:r>
      <w:r>
        <w:rPr>
          <w:rStyle w:val="Bodytext95Spacing10pt"/>
          <w:b/>
          <w:bCs/>
        </w:rPr>
        <w:t>....</w:t>
      </w:r>
      <w:r>
        <w:t xml:space="preserve"> 91</w:t>
      </w:r>
      <w:r>
        <w:br/>
        <w:t>Нѣкоторыя пз</w:t>
      </w:r>
      <w:r w:rsidR="009A18E9">
        <w:t>ъ</w:t>
      </w:r>
      <w:r>
        <w:t xml:space="preserve"> забавь отдохио-</w:t>
      </w:r>
      <w:r>
        <w:br/>
        <w:t>вепія.Н. Н. Муравьева. Ч. XIII. 91</w:t>
      </w:r>
      <w:r>
        <w:br/>
        <w:t>Петербургские критики и русскіе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ind w:left="280" w:firstLine="7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писатели</w:t>
      </w:r>
      <w:r>
        <w:tab/>
        <w:t>.91</w:t>
      </w:r>
    </w:p>
    <w:p w:rsidR="00810524" w:rsidRDefault="00731517">
      <w:pPr>
        <w:pStyle w:val="Tableofcontents110"/>
        <w:shd w:val="clear" w:color="auto" w:fill="auto"/>
        <w:ind w:right="160"/>
      </w:pPr>
      <w:r>
        <w:rPr>
          <w:rStyle w:val="Tableofcontents11BoldNotItalic"/>
        </w:rPr>
        <w:t xml:space="preserve">2) </w:t>
      </w:r>
      <w:r>
        <w:t>Книги, вышедшіл в</w:t>
      </w:r>
      <w:r w:rsidR="009A18E9">
        <w:t>ъ</w:t>
      </w:r>
      <w:r>
        <w:t xml:space="preserve"> Россіи па</w:t>
      </w:r>
    </w:p>
    <w:p w:rsidR="00810524" w:rsidRDefault="00731517">
      <w:pPr>
        <w:pStyle w:val="Tableofcontents120"/>
        <w:shd w:val="clear" w:color="auto" w:fill="auto"/>
        <w:ind w:left="280"/>
      </w:pPr>
      <w:r>
        <w:t>ипостраиных</w:t>
      </w:r>
      <w:r w:rsidR="009A18E9">
        <w:t>ъ</w:t>
      </w:r>
      <w:r>
        <w:t xml:space="preserve"> языпах</w:t>
      </w:r>
      <w:r w:rsidR="009A18E9">
        <w:t>ъ</w:t>
      </w:r>
      <w:r>
        <w:t>.</w:t>
      </w:r>
    </w:p>
    <w:p w:rsidR="00810524" w:rsidRDefault="00731517">
      <w:pPr>
        <w:pStyle w:val="90"/>
        <w:shd w:val="clear" w:color="auto" w:fill="auto"/>
        <w:tabs>
          <w:tab w:val="right" w:pos="3387"/>
        </w:tabs>
        <w:ind w:firstLine="75"/>
      </w:pPr>
      <w:r>
        <w:rPr>
          <w:lang w:val="fr-FR" w:eastAsia="fr-FR" w:bidi="fr-FR"/>
        </w:rPr>
        <w:t>Aux détracteurs de la Russie. .</w:t>
      </w:r>
      <w:r>
        <w:rPr>
          <w:lang w:val="fr-FR" w:eastAsia="fr-FR" w:bidi="fr-FR"/>
        </w:rPr>
        <w:tab/>
        <w:t>55</w:t>
      </w:r>
    </w:p>
    <w:p w:rsidR="00810524" w:rsidRDefault="00731517">
      <w:pPr>
        <w:pStyle w:val="90"/>
        <w:shd w:val="clear" w:color="auto" w:fill="auto"/>
        <w:ind w:left="280" w:hanging="205"/>
        <w:jc w:val="left"/>
      </w:pPr>
      <w:r>
        <w:rPr>
          <w:lang w:val="fr-FR" w:eastAsia="fr-FR" w:bidi="fr-FR"/>
        </w:rPr>
        <w:t xml:space="preserve">Epitre en vers au prince de Yar- </w:t>
      </w:r>
      <w:r>
        <w:rPr>
          <w:rStyle w:val="Tableofcontents99ptItalic"/>
          <w:b/>
          <w:bCs/>
        </w:rPr>
        <w:t>'</w:t>
      </w:r>
      <w:r>
        <w:rPr>
          <w:rStyle w:val="Tableofcontents99ptItalic"/>
          <w:b/>
          <w:bCs/>
        </w:rPr>
        <w:br/>
      </w:r>
      <w:r>
        <w:rPr>
          <w:lang w:val="fr-FR" w:eastAsia="fr-FR" w:bidi="fr-FR"/>
        </w:rPr>
        <w:t>sovie, par le prince N. Galit-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ind w:left="280" w:firstLine="7"/>
      </w:pPr>
      <w:r>
        <w:rPr>
          <w:lang w:val="fr-FR" w:eastAsia="fr-FR" w:bidi="fr-FR"/>
        </w:rPr>
        <w:t>zi.i</w:t>
      </w:r>
      <w:r>
        <w:rPr>
          <w:lang w:val="fr-FR" w:eastAsia="fr-FR" w:bidi="fr-FR"/>
        </w:rPr>
        <w:tab/>
        <w:t>56</w:t>
      </w:r>
    </w:p>
    <w:p w:rsidR="00810524" w:rsidRDefault="00731517">
      <w:pPr>
        <w:pStyle w:val="90"/>
        <w:shd w:val="clear" w:color="auto" w:fill="auto"/>
        <w:ind w:right="580" w:firstLine="0"/>
        <w:jc w:val="right"/>
      </w:pPr>
      <w:r>
        <w:rPr>
          <w:lang w:val="fr-FR" w:eastAsia="fr-FR" w:bidi="fr-FR"/>
        </w:rPr>
        <w:t>Borodino , par un vétéran de</w:t>
      </w:r>
    </w:p>
    <w:p w:rsidR="00810524" w:rsidRDefault="00731517">
      <w:pPr>
        <w:pStyle w:val="80"/>
        <w:shd w:val="clear" w:color="auto" w:fill="auto"/>
        <w:tabs>
          <w:tab w:val="right" w:leader="dot" w:pos="3387"/>
        </w:tabs>
        <w:spacing w:line="240" w:lineRule="exact"/>
        <w:ind w:left="280" w:firstLine="7"/>
      </w:pPr>
      <w:r>
        <w:rPr>
          <w:lang w:val="fr-FR" w:eastAsia="fr-FR" w:bidi="fr-FR"/>
        </w:rPr>
        <w:t>l’année 1812</w:t>
      </w:r>
      <w:r>
        <w:rPr>
          <w:lang w:val="fr-FR" w:eastAsia="fr-FR" w:bidi="fr-FR"/>
        </w:rPr>
        <w:tab/>
        <w:t>56</w:t>
      </w:r>
    </w:p>
    <w:p w:rsidR="00810524" w:rsidRDefault="00731517">
      <w:pPr>
        <w:pStyle w:val="90"/>
        <w:shd w:val="clear" w:color="auto" w:fill="auto"/>
        <w:spacing w:line="240" w:lineRule="exact"/>
        <w:ind w:right="580" w:firstLine="0"/>
        <w:jc w:val="right"/>
      </w:pPr>
      <w:r>
        <w:rPr>
          <w:lang w:val="de-DE" w:eastAsia="de-DE" w:bidi="de-DE"/>
        </w:rPr>
        <w:lastRenderedPageBreak/>
        <w:t>Die deutsche Armenschule in</w:t>
      </w:r>
    </w:p>
    <w:p w:rsidR="00810524" w:rsidRDefault="00731517">
      <w:pPr>
        <w:pStyle w:val="90"/>
        <w:shd w:val="clear" w:color="auto" w:fill="auto"/>
        <w:tabs>
          <w:tab w:val="right" w:leader="dot" w:pos="3387"/>
        </w:tabs>
        <w:spacing w:line="240" w:lineRule="exact"/>
        <w:ind w:left="280" w:firstLine="7"/>
      </w:pPr>
      <w:r>
        <w:rPr>
          <w:lang w:val="de-DE" w:eastAsia="de-DE" w:bidi="de-DE"/>
        </w:rPr>
        <w:t>Moskau</w:t>
      </w:r>
      <w:r>
        <w:rPr>
          <w:lang w:val="de-DE" w:eastAsia="de-DE" w:bidi="de-DE"/>
        </w:rPr>
        <w:tab/>
        <w:t>56</w:t>
      </w:r>
      <w:r>
        <w:fldChar w:fldCharType="end"/>
      </w:r>
    </w:p>
    <w:p w:rsidR="00810524" w:rsidRDefault="00731517">
      <w:pPr>
        <w:pStyle w:val="Bodytext950"/>
        <w:shd w:val="clear" w:color="auto" w:fill="auto"/>
        <w:ind w:right="580" w:firstLine="0"/>
        <w:jc w:val="right"/>
        <w:sectPr w:rsidR="00810524">
          <w:type w:val="continuous"/>
          <w:pgSz w:w="7593" w:h="12362"/>
          <w:pgMar w:top="425" w:right="463" w:bottom="344" w:left="259" w:header="0" w:footer="3" w:gutter="0"/>
          <w:cols w:num="2" w:sep="1" w:space="102"/>
          <w:noEndnote/>
          <w:docGrid w:linePitch="360"/>
        </w:sectPr>
      </w:pPr>
      <w:r>
        <w:rPr>
          <w:lang w:val="fr-FR" w:eastAsia="fr-FR" w:bidi="fr-FR"/>
        </w:rPr>
        <w:t>Notice sur l’Euryplerus de Po-</w:t>
      </w:r>
    </w:p>
    <w:p w:rsidR="00810524" w:rsidRDefault="00731517">
      <w:pPr>
        <w:pStyle w:val="Bodytext50"/>
        <w:shd w:val="clear" w:color="auto" w:fill="EAEBC1"/>
        <w:spacing w:line="160" w:lineRule="exact"/>
        <w:ind w:firstLine="0"/>
        <w:jc w:val="right"/>
      </w:pPr>
      <w:r>
        <w:lastRenderedPageBreak/>
        <w:t>Стр.</w:t>
      </w:r>
    </w:p>
    <w:p w:rsidR="00810524" w:rsidRDefault="00731517">
      <w:pPr>
        <w:pStyle w:val="Bodytext950"/>
        <w:shd w:val="clear" w:color="auto" w:fill="EAEBC1"/>
        <w:ind w:firstLine="248"/>
        <w:jc w:val="left"/>
      </w:pPr>
      <w:r>
        <w:rPr>
          <w:lang w:val="fr-FR" w:eastAsia="fr-FR" w:bidi="fr-FR"/>
        </w:rPr>
        <w:t>dolie et le Chiroterium de</w:t>
      </w:r>
      <w:r>
        <w:rPr>
          <w:lang w:val="fr-FR" w:eastAsia="fr-FR" w:bidi="fr-FR"/>
        </w:rPr>
        <w:br/>
        <w:t>Livonie, par G.Fisclier ... 95</w:t>
      </w:r>
      <w:r>
        <w:rPr>
          <w:lang w:val="fr-FR" w:eastAsia="fr-FR" w:bidi="fr-FR"/>
        </w:rPr>
        <w:br/>
        <w:t>Recueil des premières réglés de</w:t>
      </w:r>
      <w:r>
        <w:rPr>
          <w:lang w:val="fr-FR" w:eastAsia="fr-FR" w:bidi="fr-FR"/>
        </w:rPr>
        <w:br/>
        <w:t>l'orthographe Française par Th.</w:t>
      </w:r>
    </w:p>
    <w:p w:rsidR="00810524" w:rsidRDefault="00731517">
      <w:pPr>
        <w:pStyle w:val="90"/>
        <w:shd w:val="clear" w:color="auto" w:fill="EAEBC1"/>
        <w:tabs>
          <w:tab w:val="right" w:leader="dot" w:pos="2932"/>
          <w:tab w:val="right" w:pos="3354"/>
        </w:tabs>
        <w:spacing w:line="240" w:lineRule="exact"/>
        <w:ind w:left="240" w:firstLine="8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rPr>
          <w:lang w:val="fr-FR" w:eastAsia="fr-FR" w:bidi="fr-FR"/>
        </w:rPr>
        <w:t>Courtener</w:t>
      </w:r>
      <w:r>
        <w:rPr>
          <w:lang w:val="fr-FR" w:eastAsia="fr-FR" w:bidi="fr-FR"/>
        </w:rPr>
        <w:tab/>
        <w:t>.</w:t>
      </w:r>
      <w:r>
        <w:rPr>
          <w:lang w:val="fr-FR" w:eastAsia="fr-FR" w:bidi="fr-FR"/>
        </w:rPr>
        <w:tab/>
        <w:t>94</w:t>
      </w:r>
    </w:p>
    <w:p w:rsidR="00810524" w:rsidRDefault="00731517">
      <w:pPr>
        <w:pStyle w:val="90"/>
        <w:shd w:val="clear" w:color="auto" w:fill="EAEBC1"/>
        <w:tabs>
          <w:tab w:val="right" w:leader="dot" w:pos="3354"/>
        </w:tabs>
        <w:spacing w:line="240" w:lineRule="exact"/>
        <w:ind w:left="240" w:right="460" w:hanging="203"/>
      </w:pPr>
      <w:r>
        <w:rPr>
          <w:lang w:val="fr-FR" w:eastAsia="fr-FR" w:bidi="fr-FR"/>
        </w:rPr>
        <w:t xml:space="preserve">De </w:t>
      </w:r>
      <w:r>
        <w:rPr>
          <w:lang w:val="la" w:eastAsia="la" w:bidi="la"/>
        </w:rPr>
        <w:t xml:space="preserve">institutione Grammatica </w:t>
      </w:r>
      <w:r>
        <w:rPr>
          <w:lang w:val="fr-FR" w:eastAsia="fr-FR" w:bidi="fr-FR"/>
        </w:rPr>
        <w:t>ad</w:t>
      </w:r>
      <w:r>
        <w:rPr>
          <w:lang w:val="fr-FR" w:eastAsia="fr-FR" w:bidi="fr-FR"/>
        </w:rPr>
        <w:br/>
      </w:r>
      <w:r>
        <w:rPr>
          <w:lang w:val="la" w:eastAsia="la" w:bidi="la"/>
        </w:rPr>
        <w:t xml:space="preserve">normam Em. </w:t>
      </w:r>
      <w:r>
        <w:rPr>
          <w:lang w:val="fr-FR" w:eastAsia="fr-FR" w:bidi="fr-FR"/>
        </w:rPr>
        <w:t xml:space="preserve">Alvari </w:t>
      </w:r>
      <w:r>
        <w:rPr>
          <w:lang w:val="la" w:eastAsia="la" w:bidi="la"/>
        </w:rPr>
        <w:t xml:space="preserve">edidit </w:t>
      </w:r>
      <w:r>
        <w:rPr>
          <w:lang w:val="de-DE" w:eastAsia="de-DE" w:bidi="de-DE"/>
        </w:rPr>
        <w:t>Ei-</w:t>
      </w:r>
      <w:r>
        <w:rPr>
          <w:lang w:val="de-DE" w:eastAsia="de-DE" w:bidi="de-DE"/>
        </w:rPr>
        <w:br/>
        <w:t>nerling</w:t>
      </w:r>
      <w:r>
        <w:rPr>
          <w:lang w:val="de-DE" w:eastAsia="de-DE" w:bidi="de-DE"/>
        </w:rPr>
        <w:tab/>
        <w:t>94</w:t>
      </w:r>
    </w:p>
    <w:p w:rsidR="00810524" w:rsidRDefault="00731517">
      <w:pPr>
        <w:pStyle w:val="90"/>
        <w:shd w:val="clear" w:color="auto" w:fill="EAEBC1"/>
        <w:tabs>
          <w:tab w:val="right" w:leader="dot" w:pos="3354"/>
        </w:tabs>
        <w:spacing w:line="240" w:lineRule="exact"/>
        <w:ind w:firstLine="37"/>
      </w:pPr>
      <w:r>
        <w:rPr>
          <w:lang w:val="fr-FR" w:eastAsia="fr-FR" w:bidi="fr-FR"/>
        </w:rPr>
        <w:t>Les jeux des fables</w:t>
      </w:r>
      <w:r>
        <w:rPr>
          <w:lang w:val="fr-FR" w:eastAsia="fr-FR" w:bidi="fr-FR"/>
        </w:rPr>
        <w:tab/>
        <w:t>94</w:t>
      </w:r>
    </w:p>
    <w:p w:rsidR="00810524" w:rsidRDefault="00731517">
      <w:pPr>
        <w:pStyle w:val="90"/>
        <w:shd w:val="clear" w:color="auto" w:fill="EAEBC1"/>
        <w:spacing w:line="240" w:lineRule="exact"/>
        <w:ind w:left="240" w:firstLine="8"/>
      </w:pPr>
      <w:r>
        <w:rPr>
          <w:lang w:val="fr-FR" w:eastAsia="fr-FR" w:bidi="fr-FR"/>
        </w:rPr>
        <w:t xml:space="preserve">II. Il iiocTP </w:t>
      </w:r>
      <w:r>
        <w:rPr>
          <w:rStyle w:val="Tableofcontents9SmallCaps"/>
          <w:b/>
          <w:bCs/>
        </w:rPr>
        <w:t>ап</w:t>
      </w:r>
      <w:r>
        <w:t xml:space="preserve"> и ля </w:t>
      </w:r>
      <w:r>
        <w:rPr>
          <w:rStyle w:val="Tableofcontents9SmallCaps"/>
          <w:b/>
          <w:bCs/>
        </w:rPr>
        <w:t>Литература.</w:t>
      </w:r>
    </w:p>
    <w:p w:rsidR="00810524" w:rsidRDefault="00731517">
      <w:pPr>
        <w:pStyle w:val="90"/>
        <w:numPr>
          <w:ilvl w:val="0"/>
          <w:numId w:val="41"/>
        </w:numPr>
        <w:shd w:val="clear" w:color="auto" w:fill="EAEBC1"/>
        <w:tabs>
          <w:tab w:val="left" w:pos="348"/>
        </w:tabs>
        <w:spacing w:line="240" w:lineRule="exact"/>
        <w:ind w:firstLine="37"/>
      </w:pPr>
      <w:r>
        <w:t xml:space="preserve">Германская Литература. </w:t>
      </w:r>
      <w:r>
        <w:rPr>
          <w:lang w:val="fr-FR" w:eastAsia="fr-FR" w:bidi="fr-FR"/>
        </w:rPr>
        <w:t>. 1—21</w:t>
      </w:r>
    </w:p>
    <w:p w:rsidR="00810524" w:rsidRDefault="00731517">
      <w:pPr>
        <w:pStyle w:val="90"/>
        <w:numPr>
          <w:ilvl w:val="0"/>
          <w:numId w:val="41"/>
        </w:numPr>
        <w:shd w:val="clear" w:color="auto" w:fill="EAEBC1"/>
        <w:tabs>
          <w:tab w:val="left" w:pos="348"/>
          <w:tab w:val="left" w:pos="2653"/>
        </w:tabs>
        <w:spacing w:line="240" w:lineRule="exact"/>
        <w:ind w:firstLine="37"/>
      </w:pPr>
      <w:r>
        <w:t>Англійскал Литература .</w:t>
      </w:r>
      <w:r>
        <w:tab/>
        <w:t>. . 12</w:t>
      </w:r>
    </w:p>
    <w:p w:rsidR="00810524" w:rsidRDefault="00731517">
      <w:pPr>
        <w:pStyle w:val="90"/>
        <w:shd w:val="clear" w:color="auto" w:fill="EAEBC1"/>
        <w:tabs>
          <w:tab w:val="right" w:pos="2932"/>
          <w:tab w:val="right" w:pos="3354"/>
        </w:tabs>
        <w:spacing w:line="240" w:lineRule="exact"/>
        <w:ind w:firstLine="37"/>
      </w:pPr>
      <w:hyperlink w:anchor="bookmark26" w:tooltip="Current Document">
        <w:r>
          <w:t>5. Французская Литература .</w:t>
        </w:r>
        <w:r>
          <w:tab/>
          <w:t>.</w:t>
        </w:r>
        <w:r>
          <w:tab/>
          <w:t>29</w:t>
        </w:r>
      </w:hyperlink>
      <w:r>
        <w:fldChar w:fldCharType="end"/>
      </w:r>
    </w:p>
    <w:p w:rsidR="00810524" w:rsidRDefault="00731517">
      <w:pPr>
        <w:pStyle w:val="Bodytext2750"/>
        <w:shd w:val="clear" w:color="auto" w:fill="EAEBC1"/>
        <w:spacing w:line="300" w:lineRule="exact"/>
        <w:ind w:right="400" w:firstLine="0"/>
        <w:jc w:val="center"/>
      </w:pPr>
      <w:r>
        <w:t>КІ</w:t>
      </w:r>
      <w:r>
        <w:rPr>
          <w:rStyle w:val="Bodytext27515ptNotBold"/>
          <w:i/>
          <w:iCs/>
        </w:rPr>
        <w:t>1</w:t>
      </w:r>
      <w:r>
        <w:t>. Смѣс</w:t>
      </w:r>
      <w:r w:rsidR="009A18E9">
        <w:t>ъ</w:t>
      </w:r>
      <w:r>
        <w:t>.</w:t>
      </w:r>
    </w:p>
    <w:p w:rsidR="00810524" w:rsidRDefault="00731517">
      <w:pPr>
        <w:pStyle w:val="Bodytext950"/>
        <w:shd w:val="clear" w:color="auto" w:fill="EAEBC1"/>
        <w:spacing w:line="235" w:lineRule="exact"/>
        <w:ind w:left="240" w:right="460" w:hanging="203"/>
      </w:pPr>
      <w:r>
        <w:t>Некоторые пз</w:t>
      </w:r>
      <w:r w:rsidR="009A18E9">
        <w:t>ъ</w:t>
      </w:r>
      <w:r>
        <w:t xml:space="preserve"> писем</w:t>
      </w:r>
      <w:r w:rsidR="009A18E9">
        <w:t>ъ</w:t>
      </w:r>
      <w:r>
        <w:t>, указов</w:t>
      </w:r>
      <w:r w:rsidR="009A18E9">
        <w:t>ъ</w:t>
      </w:r>
      <w:r>
        <w:br/>
        <w:t>и рескрйптов</w:t>
      </w:r>
      <w:r w:rsidR="009A18E9">
        <w:t>ъ</w:t>
      </w:r>
      <w:r>
        <w:t xml:space="preserve"> Императоров</w:t>
      </w:r>
      <w:r w:rsidR="009A18E9">
        <w:t>ъ</w:t>
      </w:r>
      <w:r>
        <w:br/>
        <w:t>Петра-Велнкаго, Павла-Пер-</w:t>
      </w:r>
      <w:r>
        <w:br/>
        <w:t>ваго и Императрицы Екатери-</w:t>
      </w:r>
      <w:r>
        <w:br/>
        <w:t>ны - Второй (со снимками с</w:t>
      </w:r>
      <w:r w:rsidR="009A18E9">
        <w:t>ъ</w:t>
      </w:r>
      <w:r>
        <w:br/>
        <w:t>писем</w:t>
      </w:r>
      <w:r w:rsidR="009A18E9">
        <w:t>ъ</w:t>
      </w:r>
      <w:r>
        <w:t xml:space="preserve"> Императоров</w:t>
      </w:r>
      <w:r w:rsidR="009A18E9">
        <w:t>ъ</w:t>
      </w:r>
      <w:r>
        <w:t xml:space="preserve"> Петра-</w:t>
      </w:r>
      <w:r>
        <w:br/>
        <w:t>Великаго, Павла - Перваго и</w:t>
      </w:r>
      <w:r>
        <w:br/>
        <w:t>Императрицы Екатернньі-Вто-</w:t>
      </w:r>
    </w:p>
    <w:p w:rsidR="00810524" w:rsidRDefault="00731517">
      <w:pPr>
        <w:pStyle w:val="90"/>
        <w:shd w:val="clear" w:color="auto" w:fill="EAEBC1"/>
        <w:tabs>
          <w:tab w:val="right" w:leader="dot" w:pos="3354"/>
        </w:tabs>
        <w:ind w:left="240" w:firstLine="8"/>
      </w:pPr>
      <w:r>
        <w:fldChar w:fldCharType="begin"/>
      </w:r>
      <w:r>
        <w:instrText xml:space="preserve"> TOC \o "1-5" \h \z </w:instrText>
      </w:r>
      <w:r>
        <w:fldChar w:fldCharType="separate"/>
      </w:r>
      <w:r>
        <w:t>рой)</w:t>
      </w:r>
      <w:r>
        <w:tab/>
        <w:t>2</w:t>
      </w:r>
    </w:p>
    <w:p w:rsidR="00810524" w:rsidRDefault="00731517">
      <w:pPr>
        <w:pStyle w:val="90"/>
        <w:shd w:val="clear" w:color="auto" w:fill="EAEBC1"/>
        <w:ind w:firstLine="37"/>
      </w:pPr>
      <w:r>
        <w:t>ІІекрологіл протопресвитера Іа-</w:t>
      </w:r>
    </w:p>
    <w:p w:rsidR="00810524" w:rsidRDefault="00731517">
      <w:pPr>
        <w:pStyle w:val="90"/>
        <w:shd w:val="clear" w:color="auto" w:fill="EAEBC1"/>
        <w:tabs>
          <w:tab w:val="right" w:leader="dot" w:pos="3354"/>
        </w:tabs>
        <w:ind w:left="240" w:firstLine="8"/>
      </w:pPr>
      <w:r>
        <w:t>кова Ннкольскаго</w:t>
      </w:r>
      <w:r>
        <w:tab/>
        <w:t>4</w:t>
      </w:r>
    </w:p>
    <w:p w:rsidR="00810524" w:rsidRDefault="00731517">
      <w:pPr>
        <w:pStyle w:val="Tableofcontents130"/>
        <w:shd w:val="clear" w:color="auto" w:fill="EAEBC1"/>
        <w:ind w:firstLine="0"/>
      </w:pPr>
      <w:r>
        <w:rPr>
          <w:rStyle w:val="Tableofcontents13SmallCaps"/>
          <w:b/>
          <w:bCs/>
        </w:rPr>
        <w:t xml:space="preserve">Нечто </w:t>
      </w:r>
      <w:r>
        <w:rPr>
          <w:rStyle w:val="Tableofcontents1310pt"/>
          <w:b/>
          <w:bCs/>
        </w:rPr>
        <w:t xml:space="preserve">о II. И. </w:t>
      </w:r>
      <w:r>
        <w:rPr>
          <w:rStyle w:val="Tableofcontents13SmallCaps"/>
          <w:b/>
          <w:bCs/>
        </w:rPr>
        <w:t xml:space="preserve">Новикове . . . ' </w:t>
      </w:r>
      <w:r>
        <w:rPr>
          <w:rStyle w:val="Tableofcontents1310pt"/>
          <w:b/>
          <w:bCs/>
          <w:lang w:val="fr-FR" w:eastAsia="fr-FR" w:bidi="fr-FR"/>
        </w:rPr>
        <w:t>G</w:t>
      </w:r>
    </w:p>
    <w:p w:rsidR="00810524" w:rsidRDefault="00731517">
      <w:pPr>
        <w:pStyle w:val="Tableofcontents130"/>
        <w:shd w:val="clear" w:color="auto" w:fill="EAEBC1"/>
        <w:tabs>
          <w:tab w:val="right" w:pos="3354"/>
        </w:tabs>
        <w:spacing w:line="240" w:lineRule="exact"/>
        <w:ind w:left="240" w:right="460"/>
        <w:jc w:val="both"/>
      </w:pPr>
      <w:r>
        <w:t>Отравлеиіе колодцев</w:t>
      </w:r>
      <w:r w:rsidR="009A18E9">
        <w:t>ъ</w:t>
      </w:r>
      <w:r>
        <w:t>, пронзшед-</w:t>
      </w:r>
      <w:r>
        <w:br/>
        <w:t>шее от</w:t>
      </w:r>
      <w:r w:rsidR="009A18E9">
        <w:t>ъ</w:t>
      </w:r>
      <w:r>
        <w:t xml:space="preserve"> поды , стекавшей в</w:t>
      </w:r>
      <w:r w:rsidR="009A18E9">
        <w:t>ъ</w:t>
      </w:r>
      <w:r>
        <w:br/>
        <w:t>іі</w:t>
      </w:r>
      <w:r w:rsidR="00FC273B">
        <w:t>их</w:t>
      </w:r>
      <w:r w:rsidR="009A18E9">
        <w:t>ъ</w:t>
      </w:r>
      <w:r>
        <w:t xml:space="preserve"> нз</w:t>
      </w:r>
      <w:r w:rsidR="009A18E9">
        <w:t>ъ</w:t>
      </w:r>
      <w:r>
        <w:t xml:space="preserve"> обойной Фабрики. .</w:t>
      </w:r>
      <w:r>
        <w:tab/>
        <w:t>7</w:t>
      </w:r>
    </w:p>
    <w:p w:rsidR="00810524" w:rsidRDefault="00731517">
      <w:pPr>
        <w:pStyle w:val="Tableofcontents130"/>
        <w:shd w:val="clear" w:color="auto" w:fill="EAEBC1"/>
        <w:tabs>
          <w:tab w:val="right" w:leader="dot" w:pos="3106"/>
        </w:tabs>
        <w:spacing w:line="240" w:lineRule="exact"/>
        <w:ind w:left="240"/>
        <w:jc w:val="left"/>
      </w:pPr>
      <w:r>
        <w:t>Помпея ночыо, при евЕгЕ Фа ко-</w:t>
      </w:r>
      <w:r>
        <w:br/>
        <w:t>ло в</w:t>
      </w:r>
      <w:r w:rsidR="009A18E9">
        <w:t>ъ</w:t>
      </w:r>
      <w:r>
        <w:t xml:space="preserve"> </w:t>
      </w:r>
      <w:r>
        <w:tab/>
        <w:t>8</w:t>
      </w:r>
    </w:p>
    <w:p w:rsidR="00810524" w:rsidRDefault="008C3761">
      <w:pPr>
        <w:pStyle w:val="Tableofcontents130"/>
        <w:shd w:val="clear" w:color="auto" w:fill="EAEBC1"/>
        <w:tabs>
          <w:tab w:val="right" w:leader="dot" w:pos="2677"/>
        </w:tabs>
        <w:spacing w:line="240" w:lineRule="exact"/>
        <w:ind w:left="240" w:right="460"/>
        <w:jc w:val="both"/>
      </w:pPr>
      <w:r>
        <w:rPr>
          <w:noProof/>
        </w:rPr>
        <mc:AlternateContent>
          <mc:Choice Requires="wps">
            <w:drawing>
              <wp:anchor distT="0" distB="0" distL="63500" distR="63500" simplePos="0" relativeHeight="252056064" behindDoc="1" locked="0" layoutInCell="1" allowOverlap="1">
                <wp:simplePos x="0" y="0"/>
                <wp:positionH relativeFrom="margin">
                  <wp:posOffset>44450</wp:posOffset>
                </wp:positionH>
                <wp:positionV relativeFrom="margin">
                  <wp:posOffset>5410835</wp:posOffset>
                </wp:positionV>
                <wp:extent cx="2773680" cy="1242060"/>
                <wp:effectExtent l="0" t="0" r="0" b="0"/>
                <wp:wrapTopAndBottom/>
                <wp:docPr id="1592" name="Text Box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77368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jc w:val="center"/>
                              <w:rPr>
                                <w:sz w:val="2"/>
                                <w:szCs w:val="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 "/Users/polinakudryavtseva/Desktop/отечественные записки/media/image35.jpeg"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>
                                  <wp:extent cx="2767965" cy="304800"/>
                                  <wp:effectExtent l="0" t="0" r="0" b="0"/>
                                  <wp:docPr id="1" name="Рисунок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7965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  <w:p w:rsidR="00C91E8D" w:rsidRDefault="00C91E8D">
                            <w:pPr>
                              <w:pStyle w:val="Picturecaption5"/>
                              <w:shd w:val="clear" w:color="auto" w:fill="EAEBC1"/>
                              <w:spacing w:after="0" w:line="210" w:lineRule="exact"/>
                            </w:pPr>
                            <w:r>
                              <w:t xml:space="preserve">Іуь </w:t>
                            </w:r>
                            <w:r>
                              <w:rPr>
                                <w:rStyle w:val="Picturecaption5SmallCapsSpacing1ptExact"/>
                              </w:rPr>
                              <w:t>сему тому приложены:</w:t>
                            </w:r>
                          </w:p>
                          <w:p w:rsidR="00C91E8D" w:rsidRDefault="00C91E8D">
                            <w:pPr>
                              <w:pStyle w:val="Picturecaption6"/>
                              <w:shd w:val="clear" w:color="auto" w:fill="EAEBC1"/>
                              <w:spacing w:before="0"/>
                              <w:ind w:firstLine="0"/>
                            </w:pPr>
                            <w:r>
                              <w:rPr>
                                <w:rStyle w:val="Picturecaption6NotItalicExact"/>
                                <w:b/>
                                <w:bCs/>
                              </w:rPr>
                              <w:t xml:space="preserve">1) </w:t>
                            </w:r>
                            <w:r>
                              <w:t>Спилки съ писемъ II. ииераторовъ Петри-Великого и Павла-Лсрваго и Потери-</w:t>
                            </w:r>
                            <w:r>
                              <w:br/>
                              <w:t>трицы Екатерины - Второй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rStyle w:val="Picturecaption6NotItalicExact"/>
                                <w:b/>
                                <w:bCs/>
                              </w:rPr>
                              <w:t xml:space="preserve"> 2) </w:t>
                            </w:r>
                            <w:r>
                              <w:t>Порта Хивинского Ханства и</w:t>
                            </w:r>
                            <w:r>
                              <w:rPr>
                                <w:rStyle w:val="Picturecaption6NotItalicExact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Style w:val="Picturecaption6NotItalicExact"/>
                                <w:b/>
                                <w:bCs/>
                                <w:lang w:val="fr-FR" w:eastAsia="fr-FR" w:bidi="fr-FR"/>
                              </w:rPr>
                              <w:t xml:space="preserve">j) </w:t>
                            </w:r>
                            <w:r>
                              <w:t>особая статья подъ</w:t>
                            </w:r>
                            <w:r>
                              <w:br/>
                              <w:t xml:space="preserve">пазваніслш: </w:t>
                            </w:r>
                            <w:r>
                              <w:rPr>
                                <w:rStyle w:val="Picturecaption69ptExact"/>
                                <w:b/>
                                <w:bCs/>
                                <w:i/>
                                <w:iCs/>
                              </w:rPr>
                              <w:t xml:space="preserve">ІІѣхто </w:t>
                            </w:r>
                            <w:r>
                              <w:t>о ѣсклараціи г. Грега противъ «Отсгсствснныхв Записокъ».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7" o:spid="_x0000_s1719" type="#_x0000_t202" style="position:absolute;left:0;text-align:left;margin-left:3.5pt;margin-top:426.05pt;width:218.4pt;height:97.8pt;z-index:-25126041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jc w:val="center"/>
                        <w:rPr>
                          <w:sz w:val="2"/>
                          <w:szCs w:val="2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 "/Users/polinakudryavtseva/Desktop/отечественные записки/media/image35.jpeg" \* MERGEFORMATINET </w:instrText>
                      </w:r>
                      <w: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>
                            <wp:extent cx="2767965" cy="304800"/>
                            <wp:effectExtent l="0" t="0" r="0" b="0"/>
                            <wp:docPr id="1" name="Рисунок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67965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  <w:p w:rsidR="00C91E8D" w:rsidRDefault="00C91E8D">
                      <w:pPr>
                        <w:pStyle w:val="Picturecaption5"/>
                        <w:shd w:val="clear" w:color="auto" w:fill="EAEBC1"/>
                        <w:spacing w:after="0" w:line="210" w:lineRule="exact"/>
                      </w:pPr>
                      <w:r>
                        <w:t xml:space="preserve">Іуь </w:t>
                      </w:r>
                      <w:r>
                        <w:rPr>
                          <w:rStyle w:val="Picturecaption5SmallCapsSpacing1ptExact"/>
                        </w:rPr>
                        <w:t>сему тому приложены:</w:t>
                      </w:r>
                    </w:p>
                    <w:p w:rsidR="00C91E8D" w:rsidRDefault="00C91E8D">
                      <w:pPr>
                        <w:pStyle w:val="Picturecaption6"/>
                        <w:shd w:val="clear" w:color="auto" w:fill="EAEBC1"/>
                        <w:spacing w:before="0"/>
                        <w:ind w:firstLine="0"/>
                      </w:pPr>
                      <w:r>
                        <w:rPr>
                          <w:rStyle w:val="Picturecaption6NotItalicExact"/>
                          <w:b/>
                          <w:bCs/>
                        </w:rPr>
                        <w:t xml:space="preserve">1) </w:t>
                      </w:r>
                      <w:r>
                        <w:t>Спилки съ писемъ II. ииераторовъ Петри-Великого и Павла-Лсрваго и Потери-</w:t>
                      </w:r>
                      <w:r>
                        <w:br/>
                        <w:t>трицы Екатерины - Второй</w:t>
                      </w:r>
                      <w:r>
                        <w:rPr>
                          <w:vertAlign w:val="subscript"/>
                        </w:rPr>
                        <w:t>3</w:t>
                      </w:r>
                      <w:r>
                        <w:rPr>
                          <w:rStyle w:val="Picturecaption6NotItalicExact"/>
                          <w:b/>
                          <w:bCs/>
                        </w:rPr>
                        <w:t xml:space="preserve"> 2) </w:t>
                      </w:r>
                      <w:r>
                        <w:t>Порта Хивинского Ханства и</w:t>
                      </w:r>
                      <w:r>
                        <w:rPr>
                          <w:rStyle w:val="Picturecaption6NotItalicExact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Style w:val="Picturecaption6NotItalicExact"/>
                          <w:b/>
                          <w:bCs/>
                          <w:lang w:val="fr-FR" w:eastAsia="fr-FR" w:bidi="fr-FR"/>
                        </w:rPr>
                        <w:t xml:space="preserve">j) </w:t>
                      </w:r>
                      <w:r>
                        <w:t>особая статья подъ</w:t>
                      </w:r>
                      <w:r>
                        <w:br/>
                        <w:t xml:space="preserve">пазваніслш: </w:t>
                      </w:r>
                      <w:r>
                        <w:rPr>
                          <w:rStyle w:val="Picturecaption69ptExact"/>
                          <w:b/>
                          <w:bCs/>
                          <w:i/>
                          <w:iCs/>
                        </w:rPr>
                        <w:t xml:space="preserve">ІІѣхто </w:t>
                      </w:r>
                      <w:r>
                        <w:t>о ѣсклараціи г. Грега противъ «Отсгсствснныхв Записокъ».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88265" distL="63500" distR="63500" simplePos="0" relativeHeight="252057088" behindDoc="1" locked="0" layoutInCell="1" allowOverlap="1">
                <wp:simplePos x="0" y="0"/>
                <wp:positionH relativeFrom="margin">
                  <wp:posOffset>2256790</wp:posOffset>
                </wp:positionH>
                <wp:positionV relativeFrom="margin">
                  <wp:posOffset>82550</wp:posOffset>
                </wp:positionV>
                <wp:extent cx="2145665" cy="549275"/>
                <wp:effectExtent l="0" t="0" r="0" b="0"/>
                <wp:wrapSquare wrapText="bothSides"/>
                <wp:docPr id="1590" name="Text Box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45665" cy="54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50"/>
                              <w:shd w:val="clear" w:color="auto" w:fill="EAEBC1"/>
                              <w:spacing w:line="160" w:lineRule="exact"/>
                              <w:ind w:firstLine="0"/>
                              <w:jc w:val="right"/>
                            </w:pPr>
                            <w:r>
                              <w:rPr>
                                <w:rStyle w:val="Bodytext5Exact"/>
                                <w:b/>
                                <w:bCs/>
                              </w:rPr>
                              <w:t>Стр.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EAEBC1"/>
                              <w:tabs>
                                <w:tab w:val="right" w:pos="2940"/>
                                <w:tab w:val="right" w:pos="3348"/>
                              </w:tabs>
                              <w:spacing w:line="235" w:lineRule="exact"/>
                              <w:ind w:left="280" w:hanging="215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Сцены въ нантской </w:t>
                            </w:r>
                            <w:r>
                              <w:rPr>
                                <w:rStyle w:val="Bodytext95105ptNotBoldExact"/>
                              </w:rPr>
                              <w:t>тюрьмЕ(быль</w:t>
                            </w:r>
                            <w:r>
                              <w:rPr>
                                <w:rStyle w:val="Bodytext95105ptNotBoldExact"/>
                              </w:rPr>
                              <w:br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 xml:space="preserve">изъ нсторіи ХУІП </w:t>
                            </w:r>
                            <w:r>
                              <w:rPr>
                                <w:rStyle w:val="Bodytext95105ptNotBoldExact"/>
                              </w:rPr>
                              <w:t xml:space="preserve">вЕка) 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  <w:t>.</w:t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rStyle w:val="Bodytext95Exact"/>
                                <w:b/>
                                <w:bCs/>
                                <w:lang w:val="fr-FR" w:eastAsia="fr-FR" w:bidi="fr-FR"/>
                              </w:rPr>
                              <w:t>1S</w:t>
                            </w:r>
                          </w:p>
                          <w:p w:rsidR="00C91E8D" w:rsidRDefault="00C91E8D">
                            <w:pPr>
                              <w:pStyle w:val="Bodytext950"/>
                              <w:shd w:val="clear" w:color="auto" w:fill="EAEBC1"/>
                              <w:spacing w:line="235" w:lineRule="exact"/>
                              <w:ind w:left="280" w:hanging="215"/>
                              <w:jc w:val="left"/>
                            </w:pPr>
                            <w:r>
                              <w:rPr>
                                <w:rStyle w:val="Bodytext95Exact"/>
                                <w:b/>
                                <w:bCs/>
                              </w:rPr>
                              <w:t>Устройстзо особаго при Демн-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6" o:spid="_x0000_s1720" type="#_x0000_t202" style="position:absolute;left:0;text-align:left;margin-left:177.7pt;margin-top:6.5pt;width:168.95pt;height:43.25pt;z-index:-251259392;visibility:visible;mso-wrap-style:square;mso-width-percent:0;mso-height-percent:0;mso-wrap-distance-left:5pt;mso-wrap-distance-top:0;mso-wrap-distance-right:5pt;mso-wrap-distance-bottom:6.95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50"/>
                        <w:shd w:val="clear" w:color="auto" w:fill="EAEBC1"/>
                        <w:spacing w:line="160" w:lineRule="exact"/>
                        <w:ind w:firstLine="0"/>
                        <w:jc w:val="right"/>
                      </w:pPr>
                      <w:r>
                        <w:rPr>
                          <w:rStyle w:val="Bodytext5Exact"/>
                          <w:b/>
                          <w:bCs/>
                        </w:rPr>
                        <w:t>Стр.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EAEBC1"/>
                        <w:tabs>
                          <w:tab w:val="right" w:pos="2940"/>
                          <w:tab w:val="right" w:pos="3348"/>
                        </w:tabs>
                        <w:spacing w:line="235" w:lineRule="exact"/>
                        <w:ind w:left="280" w:hanging="215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 xml:space="preserve">Сцены въ нантской </w:t>
                      </w:r>
                      <w:r>
                        <w:rPr>
                          <w:rStyle w:val="Bodytext95105ptNotBoldExact"/>
                        </w:rPr>
                        <w:t>тюрьмЕ(быль</w:t>
                      </w:r>
                      <w:r>
                        <w:rPr>
                          <w:rStyle w:val="Bodytext95105ptNotBoldExact"/>
                        </w:rPr>
                        <w:br/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 xml:space="preserve">изъ нсторіи ХУІП </w:t>
                      </w:r>
                      <w:r>
                        <w:rPr>
                          <w:rStyle w:val="Bodytext95105ptNotBoldExact"/>
                        </w:rPr>
                        <w:t xml:space="preserve">вЕка) 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  <w:t>.</w:t>
                      </w:r>
                      <w:r>
                        <w:rPr>
                          <w:rStyle w:val="Bodytext95Exact"/>
                          <w:b/>
                          <w:bCs/>
                        </w:rPr>
                        <w:tab/>
                      </w:r>
                      <w:r>
                        <w:rPr>
                          <w:rStyle w:val="Bodytext95Exact"/>
                          <w:b/>
                          <w:bCs/>
                          <w:lang w:val="fr-FR" w:eastAsia="fr-FR" w:bidi="fr-FR"/>
                        </w:rPr>
                        <w:t>1S</w:t>
                      </w:r>
                    </w:p>
                    <w:p w:rsidR="00C91E8D" w:rsidRDefault="00C91E8D">
                      <w:pPr>
                        <w:pStyle w:val="Bodytext950"/>
                        <w:shd w:val="clear" w:color="auto" w:fill="EAEBC1"/>
                        <w:spacing w:line="235" w:lineRule="exact"/>
                        <w:ind w:left="280" w:hanging="215"/>
                        <w:jc w:val="left"/>
                      </w:pPr>
                      <w:r>
                        <w:rPr>
                          <w:rStyle w:val="Bodytext95Exact"/>
                          <w:b/>
                          <w:bCs/>
                        </w:rPr>
                        <w:t>Устройстзо особаго при Демн-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31517">
        <w:t>НовЕЙшія нзвЕстія о парнжских</w:t>
      </w:r>
      <w:r w:rsidR="009A18E9">
        <w:t>ъ</w:t>
      </w:r>
      <w:r w:rsidR="00731517">
        <w:br/>
        <w:t>художшіках</w:t>
      </w:r>
      <w:r w:rsidR="009A18E9">
        <w:t>ъ</w:t>
      </w:r>
      <w:r w:rsidR="00731517">
        <w:t xml:space="preserve">. </w:t>
      </w:r>
      <w:r w:rsidR="00731517">
        <w:rPr>
          <w:rStyle w:val="Tableofcontents1310pt"/>
          <w:b/>
          <w:bCs/>
        </w:rPr>
        <w:t>Статья Генри-</w:t>
      </w:r>
      <w:r w:rsidR="00731517">
        <w:rPr>
          <w:rStyle w:val="Tableofcontents1310pt"/>
          <w:b/>
          <w:bCs/>
        </w:rPr>
        <w:br/>
      </w:r>
      <w:r w:rsidR="00731517">
        <w:rPr>
          <w:rStyle w:val="Tableofcontents13SmallCaps"/>
          <w:b/>
          <w:bCs/>
        </w:rPr>
        <w:t>ха Берту</w:t>
      </w:r>
      <w:r w:rsidR="00731517">
        <w:rPr>
          <w:rStyle w:val="Tableofcontents13SmallCaps"/>
          <w:b/>
          <w:bCs/>
        </w:rPr>
        <w:tab/>
      </w:r>
      <w:r w:rsidR="00731517">
        <w:rPr>
          <w:rStyle w:val="Tableofcontents1310pt"/>
          <w:b/>
          <w:bCs/>
        </w:rPr>
        <w:t>14</w:t>
      </w:r>
    </w:p>
    <w:p w:rsidR="00810524" w:rsidRDefault="00731517">
      <w:pPr>
        <w:pStyle w:val="90"/>
        <w:shd w:val="clear" w:color="auto" w:fill="EAEBC1"/>
        <w:ind w:left="260" w:right="460" w:firstLine="3"/>
      </w:pPr>
      <w:r>
        <w:br w:type="column"/>
        <w:t>довском</w:t>
      </w:r>
      <w:r w:rsidR="009A18E9">
        <w:t>ъ</w:t>
      </w:r>
      <w:r>
        <w:t xml:space="preserve"> ДомЕ Призр Еііія Тру-</w:t>
      </w:r>
      <w:r>
        <w:br/>
        <w:t>дящихся, учреждеиіл для сиаб-</w:t>
      </w:r>
      <w:r>
        <w:br/>
        <w:t>жепія бѣдиых</w:t>
      </w:r>
      <w:r w:rsidR="009A18E9">
        <w:t>ъ</w:t>
      </w:r>
      <w:r>
        <w:t xml:space="preserve"> пищею, в</w:t>
      </w:r>
      <w:r w:rsidR="009A18E9">
        <w:t>ъ</w:t>
      </w:r>
      <w:r>
        <w:t xml:space="preserve"> С.</w:t>
      </w:r>
    </w:p>
    <w:p w:rsidR="00810524" w:rsidRDefault="00731517">
      <w:pPr>
        <w:pStyle w:val="90"/>
        <w:shd w:val="clear" w:color="auto" w:fill="EAEBC1"/>
        <w:tabs>
          <w:tab w:val="right" w:leader="dot" w:pos="3340"/>
        </w:tabs>
        <w:ind w:left="260" w:firstLine="3"/>
      </w:pPr>
      <w:r>
        <w:t>ПетербургЕ</w:t>
      </w:r>
      <w:r>
        <w:tab/>
        <w:t>23</w:t>
      </w:r>
    </w:p>
    <w:p w:rsidR="00810524" w:rsidRDefault="00731517">
      <w:pPr>
        <w:pStyle w:val="90"/>
        <w:shd w:val="clear" w:color="auto" w:fill="EAEBC1"/>
        <w:ind w:left="260" w:hanging="211"/>
        <w:jc w:val="left"/>
      </w:pPr>
      <w:r>
        <w:t>НЕкоторыя из</w:t>
      </w:r>
      <w:r w:rsidR="009A18E9">
        <w:t>ъ</w:t>
      </w:r>
      <w:r>
        <w:t xml:space="preserve"> русск</w:t>
      </w:r>
      <w:r w:rsidR="00FC273B">
        <w:t>их</w:t>
      </w:r>
      <w:r w:rsidR="009A18E9">
        <w:t>ъ</w:t>
      </w:r>
      <w:r>
        <w:t xml:space="preserve"> парод-</w:t>
      </w:r>
    </w:p>
    <w:p w:rsidR="00810524" w:rsidRDefault="00731517">
      <w:pPr>
        <w:pStyle w:val="90"/>
        <w:shd w:val="clear" w:color="auto" w:fill="EAEBC1"/>
        <w:tabs>
          <w:tab w:val="right" w:leader="dot" w:pos="3340"/>
        </w:tabs>
        <w:ind w:left="260" w:firstLine="3"/>
      </w:pPr>
      <w:r>
        <w:t>ных</w:t>
      </w:r>
      <w:r w:rsidR="009A18E9">
        <w:t>ъ</w:t>
      </w:r>
      <w:r>
        <w:t xml:space="preserve"> </w:t>
      </w:r>
      <w:r>
        <w:rPr>
          <w:rStyle w:val="Tableofcontents99pt"/>
          <w:b/>
          <w:bCs/>
        </w:rPr>
        <w:t>пЕсень</w:t>
      </w:r>
      <w:r>
        <w:tab/>
        <w:t>26</w:t>
      </w:r>
    </w:p>
    <w:p w:rsidR="00810524" w:rsidRDefault="00731517">
      <w:pPr>
        <w:pStyle w:val="90"/>
        <w:shd w:val="clear" w:color="auto" w:fill="EAEBC1"/>
        <w:tabs>
          <w:tab w:val="right" w:pos="3092"/>
        </w:tabs>
        <w:ind w:left="260" w:hanging="211"/>
        <w:jc w:val="left"/>
      </w:pPr>
      <w:r>
        <w:t>Эмецкій Острог</w:t>
      </w:r>
      <w:r w:rsidR="009A18E9">
        <w:t>ъ</w:t>
      </w:r>
      <w:r>
        <w:t xml:space="preserve">. Ф. В. </w:t>
      </w:r>
      <w:r>
        <w:rPr>
          <w:rStyle w:val="Tableofcontents9SmallCaps"/>
          <w:b/>
          <w:bCs/>
        </w:rPr>
        <w:t>Валь-</w:t>
      </w:r>
      <w:r>
        <w:rPr>
          <w:rStyle w:val="Tableofcontents9SmallCaps"/>
          <w:b/>
          <w:bCs/>
        </w:rPr>
        <w:br/>
        <w:t>ііева .</w:t>
      </w:r>
      <w:r>
        <w:rPr>
          <w:rStyle w:val="Tableofcontents9SmallCaps"/>
          <w:b/>
          <w:bCs/>
        </w:rPr>
        <w:tab/>
        <w:t xml:space="preserve">  30</w:t>
      </w:r>
    </w:p>
    <w:p w:rsidR="00810524" w:rsidRDefault="00731517">
      <w:pPr>
        <w:pStyle w:val="90"/>
        <w:shd w:val="clear" w:color="auto" w:fill="EAEBC1"/>
        <w:tabs>
          <w:tab w:val="right" w:pos="3101"/>
        </w:tabs>
        <w:spacing w:line="240" w:lineRule="exact"/>
        <w:ind w:left="260" w:hanging="211"/>
        <w:jc w:val="left"/>
      </w:pPr>
      <w:r>
        <w:t>Проект</w:t>
      </w:r>
      <w:r w:rsidR="009A18E9">
        <w:t>ъ</w:t>
      </w:r>
      <w:r>
        <w:t xml:space="preserve"> воздушнаго путешествія</w:t>
      </w:r>
      <w:r>
        <w:br/>
        <w:t>из</w:t>
      </w:r>
      <w:r w:rsidR="009A18E9">
        <w:t>ъ</w:t>
      </w:r>
      <w:r>
        <w:t xml:space="preserve"> Америки в</w:t>
      </w:r>
      <w:r w:rsidR="009A18E9">
        <w:t>ъ</w:t>
      </w:r>
      <w:r>
        <w:t xml:space="preserve"> Европу чрез</w:t>
      </w:r>
      <w:r w:rsidR="009A18E9">
        <w:t>ъ</w:t>
      </w:r>
      <w:r>
        <w:t xml:space="preserve"> •</w:t>
      </w:r>
      <w:r>
        <w:br/>
        <w:t>Атлантическій Оксан</w:t>
      </w:r>
      <w:r w:rsidR="009A18E9">
        <w:t>ъ</w:t>
      </w:r>
      <w:r>
        <w:t xml:space="preserve"> ...</w:t>
      </w:r>
      <w:r>
        <w:tab/>
        <w:t>33</w:t>
      </w:r>
    </w:p>
    <w:p w:rsidR="00810524" w:rsidRDefault="00731517">
      <w:pPr>
        <w:pStyle w:val="90"/>
        <w:shd w:val="clear" w:color="auto" w:fill="EAEBC1"/>
        <w:spacing w:line="240" w:lineRule="exact"/>
        <w:ind w:left="260" w:hanging="211"/>
        <w:jc w:val="left"/>
      </w:pPr>
      <w:r>
        <w:t>Усоверппінствованія в</w:t>
      </w:r>
      <w:r w:rsidR="009A18E9">
        <w:t>ъ</w:t>
      </w:r>
      <w:r>
        <w:t xml:space="preserve"> нскусствЕ</w:t>
      </w:r>
    </w:p>
    <w:p w:rsidR="00810524" w:rsidRDefault="00731517">
      <w:pPr>
        <w:pStyle w:val="90"/>
        <w:shd w:val="clear" w:color="auto" w:fill="EAEBC1"/>
        <w:tabs>
          <w:tab w:val="left" w:leader="dot" w:pos="2933"/>
        </w:tabs>
        <w:spacing w:line="240" w:lineRule="exact"/>
        <w:ind w:left="260" w:firstLine="3"/>
      </w:pPr>
      <w:r>
        <w:t>воздухоплаванія</w:t>
      </w:r>
      <w:r>
        <w:tab/>
        <w:t>54</w:t>
      </w:r>
      <w:r>
        <w:fldChar w:fldCharType="end"/>
      </w:r>
    </w:p>
    <w:p w:rsidR="00810524" w:rsidRDefault="00731517">
      <w:pPr>
        <w:pStyle w:val="Bodytext950"/>
        <w:shd w:val="clear" w:color="auto" w:fill="EAEBC1"/>
        <w:tabs>
          <w:tab w:val="left" w:leader="dot" w:pos="2933"/>
        </w:tabs>
        <w:spacing w:line="235" w:lineRule="exact"/>
        <w:ind w:left="260" w:right="460" w:hanging="211"/>
      </w:pPr>
      <w:r>
        <w:t>Доказательства, что честь пер-</w:t>
      </w:r>
      <w:r>
        <w:br/>
        <w:t>воначалыіаго производства са-</w:t>
      </w:r>
      <w:r>
        <w:br/>
        <w:t>хара нз</w:t>
      </w:r>
      <w:r w:rsidR="009A18E9">
        <w:t>ъ</w:t>
      </w:r>
      <w:r>
        <w:t xml:space="preserve"> свекловицы принад-</w:t>
      </w:r>
      <w:r>
        <w:br/>
        <w:t>лежит</w:t>
      </w:r>
      <w:r w:rsidR="00E56DF5">
        <w:t>ъ</w:t>
      </w:r>
      <w:r>
        <w:t xml:space="preserve"> Россіи</w:t>
      </w:r>
      <w:r>
        <w:tab/>
      </w:r>
      <w:r>
        <w:rPr>
          <w:lang w:val="fr-FR" w:eastAsia="fr-FR" w:bidi="fr-FR"/>
        </w:rPr>
        <w:t>5G</w:t>
      </w:r>
    </w:p>
    <w:p w:rsidR="00810524" w:rsidRDefault="00731517">
      <w:pPr>
        <w:pStyle w:val="Bodytext950"/>
        <w:shd w:val="clear" w:color="auto" w:fill="EAEBC1"/>
        <w:tabs>
          <w:tab w:val="left" w:pos="2933"/>
          <w:tab w:val="left" w:pos="3162"/>
        </w:tabs>
        <w:spacing w:line="235" w:lineRule="exact"/>
        <w:ind w:firstLine="49"/>
      </w:pPr>
      <w:r>
        <w:t>ДревнЕйшая печатная газета .</w:t>
      </w:r>
      <w:r>
        <w:tab/>
        <w:t>.</w:t>
      </w:r>
      <w:r>
        <w:tab/>
        <w:t>58</w:t>
      </w:r>
    </w:p>
    <w:p w:rsidR="00810524" w:rsidRDefault="00731517">
      <w:pPr>
        <w:pStyle w:val="Bodytext950"/>
        <w:shd w:val="clear" w:color="auto" w:fill="EAEBC1"/>
        <w:tabs>
          <w:tab w:val="left" w:leader="dot" w:pos="2933"/>
        </w:tabs>
        <w:spacing w:line="235" w:lineRule="exact"/>
        <w:ind w:firstLine="49"/>
        <w:jc w:val="left"/>
      </w:pPr>
      <w:r>
        <w:t>Новый способ</w:t>
      </w:r>
      <w:r w:rsidR="009A18E9">
        <w:t>ъ</w:t>
      </w:r>
      <w:r>
        <w:t xml:space="preserve"> добываиія газа . 59</w:t>
      </w:r>
      <w:r>
        <w:br/>
        <w:t>Русская паровая баня, описан-</w:t>
      </w:r>
      <w:r>
        <w:br/>
        <w:t>ная Англичанином</w:t>
      </w:r>
      <w:r w:rsidR="00E56DF5">
        <w:t>ъ</w:t>
      </w:r>
      <w:r>
        <w:t xml:space="preserve"> </w:t>
      </w:r>
      <w:r>
        <w:rPr>
          <w:rStyle w:val="Bodytext95Spacing10pt"/>
          <w:b/>
          <w:bCs/>
        </w:rPr>
        <w:t>....</w:t>
      </w:r>
      <w:r>
        <w:t xml:space="preserve"> 40</w:t>
      </w:r>
      <w:r>
        <w:br/>
        <w:t>Шесть малороссійских</w:t>
      </w:r>
      <w:r w:rsidR="009A18E9">
        <w:t>ъ</w:t>
      </w:r>
      <w:r>
        <w:t xml:space="preserve"> просто-</w:t>
      </w:r>
      <w:r>
        <w:br/>
        <w:t>народных</w:t>
      </w:r>
      <w:r w:rsidR="00E56DF5">
        <w:t>ъ</w:t>
      </w:r>
      <w:r>
        <w:t xml:space="preserve"> баллад</w:t>
      </w:r>
      <w:r w:rsidR="009A18E9">
        <w:t>ъ</w:t>
      </w:r>
      <w:r>
        <w:t xml:space="preserve">. </w:t>
      </w:r>
      <w:r>
        <w:rPr>
          <w:rStyle w:val="Bodytext9595ptNotBoldItalic"/>
        </w:rPr>
        <w:t>А. Боро-</w:t>
      </w:r>
      <w:r>
        <w:rPr>
          <w:rStyle w:val="Bodytext9595ptNotBoldItalic"/>
        </w:rPr>
        <w:br/>
        <w:t>виковского</w:t>
      </w:r>
      <w:r>
        <w:tab/>
        <w:t>51</w:t>
      </w:r>
    </w:p>
    <w:p w:rsidR="00810524" w:rsidRDefault="00731517">
      <w:pPr>
        <w:pStyle w:val="Bodytext950"/>
        <w:shd w:val="clear" w:color="auto" w:fill="EAEBC1"/>
        <w:tabs>
          <w:tab w:val="left" w:leader="dot" w:pos="2933"/>
        </w:tabs>
        <w:spacing w:line="235" w:lineRule="exact"/>
        <w:ind w:left="260" w:hanging="211"/>
        <w:jc w:val="left"/>
      </w:pPr>
      <w:r>
        <w:t>Быль, которая может</w:t>
      </w:r>
      <w:r w:rsidR="009A18E9">
        <w:t>ъ</w:t>
      </w:r>
      <w:r>
        <w:t xml:space="preserve"> годить-</w:t>
      </w:r>
      <w:r>
        <w:br/>
        <w:t xml:space="preserve">ся и для романа </w:t>
      </w:r>
      <w:r>
        <w:tab/>
      </w:r>
    </w:p>
    <w:p w:rsidR="00810524" w:rsidRDefault="00731517">
      <w:pPr>
        <w:pStyle w:val="Bodytext950"/>
        <w:shd w:val="clear" w:color="auto" w:fill="EAEBC1"/>
        <w:spacing w:line="235" w:lineRule="exact"/>
        <w:ind w:firstLine="49"/>
      </w:pPr>
      <w:r>
        <w:t>Нанолеон</w:t>
      </w:r>
      <w:r w:rsidR="009A18E9">
        <w:t>ъ</w:t>
      </w:r>
      <w:r>
        <w:t xml:space="preserve"> и Каііова </w:t>
      </w:r>
      <w:r>
        <w:rPr>
          <w:rStyle w:val="Bodytext95Spacing10pt"/>
          <w:b/>
          <w:bCs/>
        </w:rPr>
        <w:t>....</w:t>
      </w:r>
    </w:p>
    <w:p w:rsidR="00810524" w:rsidRDefault="00731517">
      <w:pPr>
        <w:pStyle w:val="Bodytext2750"/>
        <w:shd w:val="clear" w:color="auto" w:fill="EAEBC1"/>
        <w:spacing w:line="260" w:lineRule="exact"/>
        <w:ind w:firstLine="0"/>
        <w:jc w:val="center"/>
      </w:pPr>
      <w:r>
        <w:t>КIII Моды.</w:t>
      </w:r>
    </w:p>
    <w:p w:rsidR="00810524" w:rsidRDefault="00731517">
      <w:pPr>
        <w:pStyle w:val="Bodytext950"/>
        <w:shd w:val="clear" w:color="auto" w:fill="EAEBC1"/>
        <w:tabs>
          <w:tab w:val="left" w:pos="3162"/>
        </w:tabs>
        <w:ind w:left="260" w:right="460" w:hanging="211"/>
        <w:sectPr w:rsidR="00810524">
          <w:headerReference w:type="even" r:id="rId627"/>
          <w:headerReference w:type="default" r:id="rId628"/>
          <w:pgSz w:w="7593" w:h="12362"/>
          <w:pgMar w:top="425" w:right="463" w:bottom="344" w:left="259" w:header="0" w:footer="3" w:gutter="0"/>
          <w:cols w:num="2" w:sep="1" w:space="102"/>
          <w:noEndnote/>
          <w:docGrid w:linePitch="360"/>
        </w:sectPr>
      </w:pPr>
      <w:r>
        <w:t>Модные обычаи, с</w:t>
      </w:r>
      <w:r w:rsidR="009A18E9">
        <w:t>ъ</w:t>
      </w:r>
      <w:r>
        <w:t xml:space="preserve"> двумя картин-</w:t>
      </w:r>
      <w:r>
        <w:br/>
        <w:t>ками пзрнжских</w:t>
      </w:r>
      <w:r w:rsidR="009A18E9">
        <w:t>ъ</w:t>
      </w:r>
      <w:r>
        <w:t xml:space="preserve"> мод</w:t>
      </w:r>
      <w:r w:rsidR="009A18E9">
        <w:t>ъ</w:t>
      </w:r>
      <w:r>
        <w:t xml:space="preserve"> за ян-</w:t>
      </w:r>
      <w:r>
        <w:br/>
      </w:r>
      <w:r>
        <w:lastRenderedPageBreak/>
        <w:t xml:space="preserve">варь и Февраль. </w:t>
      </w:r>
      <w:r>
        <w:rPr>
          <w:rStyle w:val="Bodytext95Spacing6pt"/>
          <w:b/>
          <w:bCs/>
        </w:rPr>
        <w:t>....".</w:t>
      </w:r>
      <w:r>
        <w:rPr>
          <w:rStyle w:val="Bodytext95Spacing6pt"/>
          <w:b/>
          <w:bCs/>
        </w:rPr>
        <w:tab/>
        <w:t>5</w:t>
      </w:r>
      <w:r>
        <w:rPr>
          <w:rStyle w:val="Bodytext95Spacing6pt"/>
          <w:b/>
          <w:bCs/>
        </w:rPr>
        <w:t>5</w:t>
      </w:r>
    </w:p>
    <w:p w:rsidR="00810524" w:rsidRDefault="008C376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4821555" cy="215265"/>
                <wp:effectExtent l="0" t="0" r="0" b="0"/>
                <wp:docPr id="1589" name="Text Box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821555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15" o:spid="_x0000_s1721" type="#_x0000_t202" style="width:379.65pt;height:1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" filled="f" stroked="f">
                <v:path arrowok="t"/>
                <v:textbox inset="0,0,0,0">
                  <w:txbxContent>
                    <w:p w:rsidR="00C91E8D" w:rsidRDefault="00C91E8D"/>
                  </w:txbxContent>
                </v:textbox>
                <w10:anchorlock/>
              </v:shape>
            </w:pict>
          </mc:Fallback>
        </mc:AlternateContent>
      </w:r>
      <w:r w:rsidR="00731517">
        <w:t xml:space="preserve"> </w:t>
      </w:r>
    </w:p>
    <w:p w:rsidR="00810524" w:rsidRDefault="00810524">
      <w:pPr>
        <w:rPr>
          <w:sz w:val="2"/>
          <w:szCs w:val="2"/>
        </w:rPr>
        <w:sectPr w:rsidR="00810524">
          <w:type w:val="continuous"/>
          <w:pgSz w:w="7593" w:h="12362"/>
          <w:pgMar w:top="0" w:right="0" w:bottom="0" w:left="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Heading431"/>
        <w:keepNext/>
        <w:keepLines/>
        <w:shd w:val="clear" w:color="auto" w:fill="EAEBC1"/>
        <w:spacing w:line="460" w:lineRule="exact"/>
        <w:ind w:right="180"/>
        <w:sectPr w:rsidR="00810524">
          <w:type w:val="continuous"/>
          <w:pgSz w:w="7593" w:h="12362"/>
          <w:pgMar w:top="670" w:right="338" w:bottom="670" w:left="367" w:header="0" w:footer="3" w:gutter="0"/>
          <w:cols w:space="720"/>
          <w:noEndnote/>
          <w:docGrid w:linePitch="360"/>
        </w:sectPr>
      </w:pPr>
      <w:bookmarkStart w:id="72" w:name="bookmark69"/>
      <w:r>
        <w:rPr>
          <w:rStyle w:val="Heading430"/>
          <w:b/>
          <w:bCs/>
          <w:lang w:val="fr-FR" w:eastAsia="fr-FR" w:bidi="fr-FR"/>
        </w:rPr>
        <w:t xml:space="preserve">GAA </w:t>
      </w:r>
      <w:r>
        <w:rPr>
          <w:rStyle w:val="Heading430"/>
          <w:b/>
          <w:bCs/>
        </w:rPr>
        <w:t xml:space="preserve">-Т - </w:t>
      </w:r>
      <w:r w:rsidR="00FC273B">
        <w:rPr>
          <w:rStyle w:val="Heading4319ptNotBoldItalicSpacing0pt"/>
        </w:rPr>
        <w:t>ѣ</w:t>
      </w:r>
      <w:r>
        <w:rPr>
          <w:rStyle w:val="Heading4319ptNotBoldItalicSpacing0pt"/>
        </w:rPr>
        <w:t>-</w:t>
      </w:r>
      <w:bookmarkEnd w:id="72"/>
    </w:p>
    <w:p w:rsidR="00810524" w:rsidRDefault="008C3761">
      <w:pPr>
        <w:spacing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63500" distR="63500" simplePos="0" relativeHeight="251354624" behindDoc="0" locked="0" layoutInCell="1" allowOverlap="1">
                <wp:simplePos x="0" y="0"/>
                <wp:positionH relativeFrom="margin">
                  <wp:posOffset>635</wp:posOffset>
                </wp:positionH>
                <wp:positionV relativeFrom="paragraph">
                  <wp:posOffset>1066165</wp:posOffset>
                </wp:positionV>
                <wp:extent cx="106680" cy="127000"/>
                <wp:effectExtent l="0" t="0" r="0" b="0"/>
                <wp:wrapNone/>
                <wp:docPr id="1588" name="Text Box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668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>
                            <w:pPr>
                              <w:pStyle w:val="Bodytext21"/>
                              <w:shd w:val="clear" w:color="auto" w:fill="auto"/>
                              <w:spacing w:line="200" w:lineRule="exact"/>
                              <w:ind w:firstLine="86"/>
                            </w:pPr>
                            <w:r>
                              <w:rPr>
                                <w:rStyle w:val="Bodytext2Exact1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4" o:spid="_x0000_s1722" type="#_x0000_t202" style="position:absolute;margin-left:.05pt;margin-top:83.95pt;width:8.4pt;height:10pt;z-index:251354624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" filled="f" stroked="f">
                <v:path arrowok="t"/>
                <v:textbox style="mso-fit-shape-to-text:t" inset="0,0,0,0">
                  <w:txbxContent>
                    <w:p w:rsidR="00C91E8D" w:rsidRDefault="00C91E8D">
                      <w:pPr>
                        <w:pStyle w:val="Bodytext21"/>
                        <w:shd w:val="clear" w:color="auto" w:fill="auto"/>
                        <w:spacing w:line="200" w:lineRule="exact"/>
                        <w:ind w:firstLine="86"/>
                      </w:pPr>
                      <w:r>
                        <w:rPr>
                          <w:rStyle w:val="Bodytext2Exact1"/>
                        </w:rPr>
                        <w:t>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73056" behindDoc="1" locked="0" layoutInCell="1" allowOverlap="1">
            <wp:simplePos x="0" y="0"/>
            <wp:positionH relativeFrom="margin">
              <wp:posOffset>311150</wp:posOffset>
            </wp:positionH>
            <wp:positionV relativeFrom="paragraph">
              <wp:posOffset>0</wp:posOffset>
            </wp:positionV>
            <wp:extent cx="1889760" cy="2609215"/>
            <wp:effectExtent l="0" t="0" r="0" b="0"/>
            <wp:wrapNone/>
            <wp:docPr id="1587" name="Рисунок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63500" distR="63500" simplePos="0" relativeHeight="251374080" behindDoc="1" locked="0" layoutInCell="1" allowOverlap="1">
            <wp:simplePos x="0" y="0"/>
            <wp:positionH relativeFrom="margin">
              <wp:posOffset>2401570</wp:posOffset>
            </wp:positionH>
            <wp:positionV relativeFrom="paragraph">
              <wp:posOffset>2121535</wp:posOffset>
            </wp:positionV>
            <wp:extent cx="2091055" cy="1292225"/>
            <wp:effectExtent l="0" t="0" r="0" b="0"/>
            <wp:wrapNone/>
            <wp:docPr id="1586" name="Рисунок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129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5648" behindDoc="0" locked="0" layoutInCell="1" allowOverlap="1">
                <wp:simplePos x="0" y="0"/>
                <wp:positionH relativeFrom="margin">
                  <wp:posOffset>755650</wp:posOffset>
                </wp:positionH>
                <wp:positionV relativeFrom="paragraph">
                  <wp:posOffset>4732655</wp:posOffset>
                </wp:positionV>
                <wp:extent cx="67310" cy="172720"/>
                <wp:effectExtent l="0" t="0" r="0" b="0"/>
                <wp:wrapNone/>
                <wp:docPr id="1585" name="Text Box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31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1" o:spid="_x0000_s1723" type="#_x0000_t202" style="position:absolute;margin-left:59.5pt;margin-top:372.65pt;width:5.3pt;height:13.6pt;z-index:251355648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63500" distR="63500" simplePos="0" relativeHeight="251375104" behindDoc="1" locked="0" layoutInCell="1" allowOverlap="1">
            <wp:simplePos x="0" y="0"/>
            <wp:positionH relativeFrom="margin">
              <wp:posOffset>1923415</wp:posOffset>
            </wp:positionH>
            <wp:positionV relativeFrom="paragraph">
              <wp:posOffset>4639310</wp:posOffset>
            </wp:positionV>
            <wp:extent cx="548640" cy="237490"/>
            <wp:effectExtent l="0" t="0" r="0" b="0"/>
            <wp:wrapNone/>
            <wp:docPr id="1584" name="Рисунок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6672" behindDoc="0" locked="0" layoutInCell="1" allowOverlap="1">
                <wp:simplePos x="0" y="0"/>
                <wp:positionH relativeFrom="margin">
                  <wp:posOffset>2096770</wp:posOffset>
                </wp:positionH>
                <wp:positionV relativeFrom="paragraph">
                  <wp:posOffset>5137785</wp:posOffset>
                </wp:positionV>
                <wp:extent cx="54610" cy="172720"/>
                <wp:effectExtent l="0" t="0" r="0" b="0"/>
                <wp:wrapNone/>
                <wp:docPr id="1583" name="Text Box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461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9" o:spid="_x0000_s1724" type="#_x0000_t202" style="position:absolute;margin-left:165.1pt;margin-top:404.55pt;width:4.3pt;height:13.6pt;z-index:251356672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" filled="f" stroked="f">
                <v:path arrowok="t"/>
                <v:textbox style="mso-fit-shape-to-text:t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448" w:lineRule="exact"/>
      </w:pPr>
    </w:p>
    <w:p w:rsidR="00810524" w:rsidRDefault="00810524">
      <w:pPr>
        <w:rPr>
          <w:sz w:val="2"/>
          <w:szCs w:val="2"/>
        </w:rPr>
        <w:sectPr w:rsidR="00810524">
          <w:headerReference w:type="even" r:id="rId632"/>
          <w:headerReference w:type="default" r:id="rId633"/>
          <w:pgSz w:w="7593" w:h="12362"/>
          <w:pgMar w:top="1486" w:right="283" w:bottom="1486" w:left="240" w:header="0" w:footer="3" w:gutter="0"/>
          <w:cols w:space="720"/>
          <w:noEndnote/>
          <w:docGrid w:linePitch="360"/>
        </w:sectPr>
      </w:pPr>
    </w:p>
    <w:p w:rsidR="00810524" w:rsidRDefault="00731517">
      <w:pPr>
        <w:pStyle w:val="Bodytext2811"/>
        <w:shd w:val="clear" w:color="auto" w:fill="EAEBC1"/>
        <w:spacing w:line="320" w:lineRule="exact"/>
        <w:sectPr w:rsidR="00810524">
          <w:pgSz w:w="8400" w:h="11900"/>
          <w:pgMar w:top="31" w:right="2354" w:bottom="31" w:left="2839" w:header="0" w:footer="3" w:gutter="0"/>
          <w:cols w:space="720"/>
          <w:noEndnote/>
          <w:docGrid w:linePitch="360"/>
        </w:sectPr>
      </w:pPr>
      <w:r>
        <w:lastRenderedPageBreak/>
        <w:t>&lt;А,И ■?УМ,</w:t>
      </w:r>
    </w:p>
    <w:p w:rsidR="00810524" w:rsidRDefault="008C3761">
      <w:pPr>
        <w:spacing w:line="360" w:lineRule="exact"/>
      </w:pPr>
      <w:r>
        <w:rPr>
          <w:noProof/>
        </w:rPr>
        <w:lastRenderedPageBreak/>
        <w:drawing>
          <wp:anchor distT="0" distB="0" distL="63500" distR="63500" simplePos="0" relativeHeight="251376128" behindDoc="1" locked="0" layoutInCell="1" allowOverlap="1">
            <wp:simplePos x="0" y="0"/>
            <wp:positionH relativeFrom="margin">
              <wp:posOffset>635</wp:posOffset>
            </wp:positionH>
            <wp:positionV relativeFrom="paragraph">
              <wp:posOffset>0</wp:posOffset>
            </wp:positionV>
            <wp:extent cx="8942705" cy="5852160"/>
            <wp:effectExtent l="0" t="0" r="0" b="0"/>
            <wp:wrapNone/>
            <wp:docPr id="1582" name="Рисунок 1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2705" cy="585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63500" distR="63500" simplePos="0" relativeHeight="251357696" behindDoc="0" locked="0" layoutInCell="1" allowOverlap="1">
                <wp:simplePos x="0" y="0"/>
                <wp:positionH relativeFrom="margin">
                  <wp:posOffset>928370</wp:posOffset>
                </wp:positionH>
                <wp:positionV relativeFrom="paragraph">
                  <wp:posOffset>527050</wp:posOffset>
                </wp:positionV>
                <wp:extent cx="445770" cy="831850"/>
                <wp:effectExtent l="0" t="0" r="0" b="0"/>
                <wp:wrapNone/>
                <wp:docPr id="1581" name="Text Box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45770" cy="831850"/>
                        </a:xfrm>
                        <a:prstGeom prst="rect">
                          <a:avLst/>
                        </a:prstGeom>
                        <a:solidFill>
                          <a:srgbClr val="E9E6A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1E8D" w:rsidRDefault="00C91E8D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7" o:spid="_x0000_s1725" type="#_x0000_t202" style="position:absolute;margin-left:73.1pt;margin-top:41.5pt;width:35.1pt;height:65.5pt;z-index:251357696;visibility:visible;mso-wrap-style:square;mso-width-percent:0;mso-height-percent:0;mso-wrap-distance-left:5pt;mso-wrap-distance-top:0;mso-wrap-distance-right: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" fillcolor="#e9e6ab" stroked="f">
                <v:path arrowok="t"/>
                <v:textbox style="layout-flow:vertical;mso-layout-flow-alt:bottom-to-top" inset="0,0,0,0">
                  <w:txbxContent>
                    <w:p w:rsidR="00C91E8D" w:rsidRDefault="00C91E8D"/>
                  </w:txbxContent>
                </v:textbox>
                <w10:wrap anchorx="margin"/>
              </v:shape>
            </w:pict>
          </mc:Fallback>
        </mc:AlternateContent>
      </w: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360" w:lineRule="exact"/>
      </w:pPr>
    </w:p>
    <w:p w:rsidR="00810524" w:rsidRDefault="00810524">
      <w:pPr>
        <w:spacing w:line="563" w:lineRule="exact"/>
      </w:pPr>
    </w:p>
    <w:p w:rsidR="00810524" w:rsidRDefault="00810524">
      <w:pPr>
        <w:rPr>
          <w:sz w:val="2"/>
          <w:szCs w:val="2"/>
        </w:rPr>
      </w:pPr>
    </w:p>
    <w:sectPr w:rsidR="00810524">
      <w:pgSz w:w="14360" w:h="9395" w:orient="landscape"/>
      <w:pgMar w:top="67" w:right="141" w:bottom="67" w:left="141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355D" w:rsidRDefault="0063355D">
      <w:r>
        <w:separator/>
      </w:r>
    </w:p>
  </w:endnote>
  <w:endnote w:type="continuationSeparator" w:id="0">
    <w:p w:rsidR="0063355D" w:rsidRDefault="00633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Gothic">
    <w:panose1 w:val="00000000000000000000"/>
    <w:charset w:val="81"/>
    <w:family w:val="auto"/>
    <w:pitch w:val="variable"/>
    <w:sig w:usb0="00000001" w:usb1="09060000" w:usb2="00000010" w:usb3="00000000" w:csb0="00280001" w:csb1="00000000"/>
  </w:font>
  <w:font w:name="AppleMyungjo">
    <w:panose1 w:val="00000000000000000000"/>
    <w:charset w:val="81"/>
    <w:family w:val="auto"/>
    <w:pitch w:val="variable"/>
    <w:sig w:usb0="00000001" w:usb1="09060000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1D4" w:rsidRDefault="006831D4">
    <w:pPr>
      <w:pStyle w:val="a5"/>
    </w:pPr>
  </w:p>
  <w:p w:rsidR="006831D4" w:rsidRDefault="006831D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3" behindDoc="1" locked="0" layoutInCell="1" allowOverlap="1">
              <wp:simplePos x="0" y="0"/>
              <wp:positionH relativeFrom="page">
                <wp:posOffset>3971290</wp:posOffset>
              </wp:positionH>
              <wp:positionV relativeFrom="page">
                <wp:posOffset>7548245</wp:posOffset>
              </wp:positionV>
              <wp:extent cx="123825" cy="131445"/>
              <wp:effectExtent l="0" t="0" r="0" b="0"/>
              <wp:wrapNone/>
              <wp:docPr id="2636" name="Text Box 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382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45ptNotBoldNotItalic"/>
                            </w:rPr>
                            <w:t>‘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  <w:lang w:val="ru-RU" w:eastAsia="ru-RU" w:bidi="ru-RU"/>
                            </w:rPr>
                            <w:t>9</w:t>
                          </w:r>
                          <w:r>
                            <w:rPr>
                              <w:rStyle w:val="Headerorfooter545ptNotBoldNotItalic"/>
                            </w:rPr>
                            <w:t>%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4" o:spid="_x0000_s1777" type="#_x0000_t202" style="position:absolute;margin-left:312.7pt;margin-top:594.35pt;width:9.75pt;height:10.35pt;z-index:-18874400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45ptNotBoldNotItalic"/>
                      </w:rPr>
                      <w:t>‘</w:t>
                    </w:r>
                    <w:r>
                      <w:rPr>
                        <w:rStyle w:val="Headerorfooter59ptNotItalic"/>
                        <w:b/>
                        <w:bCs/>
                        <w:lang w:val="ru-RU" w:eastAsia="ru-RU" w:bidi="ru-RU"/>
                      </w:rPr>
                      <w:t>9</w:t>
                    </w:r>
                    <w:r>
                      <w:rPr>
                        <w:rStyle w:val="Headerorfooter545ptNotBoldNotItalic"/>
                      </w:rPr>
                      <w:t>%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4" behindDoc="1" locked="0" layoutInCell="1" allowOverlap="1">
              <wp:simplePos x="0" y="0"/>
              <wp:positionH relativeFrom="page">
                <wp:posOffset>3971290</wp:posOffset>
              </wp:positionH>
              <wp:positionV relativeFrom="page">
                <wp:posOffset>7548245</wp:posOffset>
              </wp:positionV>
              <wp:extent cx="123825" cy="131445"/>
              <wp:effectExtent l="0" t="0" r="0" b="0"/>
              <wp:wrapNone/>
              <wp:docPr id="2635" name="Text Box 6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382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45ptNotBoldNotItalic"/>
                            </w:rPr>
                            <w:t>‘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  <w:lang w:val="ru-RU" w:eastAsia="ru-RU" w:bidi="ru-RU"/>
                            </w:rPr>
                            <w:t>9</w:t>
                          </w:r>
                          <w:r>
                            <w:rPr>
                              <w:rStyle w:val="Headerorfooter545ptNotBoldNotItalic"/>
                            </w:rPr>
                            <w:t>%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3" o:spid="_x0000_s1778" type="#_x0000_t202" style="position:absolute;margin-left:312.7pt;margin-top:594.35pt;width:9.75pt;height:10.35pt;z-index:-1887440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45ptNotBoldNotItalic"/>
                      </w:rPr>
                      <w:t>‘</w:t>
                    </w:r>
                    <w:r>
                      <w:rPr>
                        <w:rStyle w:val="Headerorfooter59ptNotItalic"/>
                        <w:b/>
                        <w:bCs/>
                        <w:lang w:val="ru-RU" w:eastAsia="ru-RU" w:bidi="ru-RU"/>
                      </w:rPr>
                      <w:t>9</w:t>
                    </w:r>
                    <w:r>
                      <w:rPr>
                        <w:rStyle w:val="Headerorfooter545ptNotBoldNotItalic"/>
                      </w:rPr>
                      <w:t>%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355D" w:rsidRDefault="0063355D">
      <w:r>
        <w:separator/>
      </w:r>
    </w:p>
  </w:footnote>
  <w:footnote w:type="continuationSeparator" w:id="0">
    <w:p w:rsidR="0063355D" w:rsidRDefault="0063355D">
      <w:r>
        <w:continuationSeparator/>
      </w:r>
    </w:p>
  </w:footnote>
  <w:footnote w:id="1">
    <w:p w:rsidR="00C91E8D" w:rsidRDefault="00C91E8D">
      <w:pPr>
        <w:pStyle w:val="Footnote20"/>
        <w:shd w:val="clear" w:color="auto" w:fill="auto"/>
      </w:pPr>
      <w:r>
        <w:footnoteRef/>
      </w:r>
      <w:r>
        <w:t xml:space="preserve"> Этому примеру высокого монарха и просвѣщеннаго родителя послѣдо-</w:t>
      </w:r>
      <w:r>
        <w:br/>
        <w:t>вать и высокій нынѣ-царствуіощій сынъ, его величество императоръ Ферди-</w:t>
      </w:r>
      <w:r>
        <w:br/>
        <w:t>нандъ I, признавъ великія литературныя заслуги г. Юнгмана, сочінившаго</w:t>
      </w:r>
      <w:r>
        <w:br/>
        <w:t>«Классическ</w:t>
      </w:r>
      <w:r>
        <w:rPr>
          <w:lang w:val="en-US"/>
        </w:rPr>
        <w:t>i</w:t>
      </w:r>
      <w:r>
        <w:t>й Чешскій Словарь», и пожаловавъ автору драгоценный брильян-</w:t>
      </w:r>
      <w:r>
        <w:br/>
        <w:t>товый перстень съ своимъ вензелемъ.</w:t>
      </w:r>
    </w:p>
  </w:footnote>
  <w:footnote w:id="2">
    <w:p w:rsidR="00C91E8D" w:rsidRDefault="00C91E8D" w:rsidP="0048127B">
      <w:pPr>
        <w:pStyle w:val="Footnote0"/>
        <w:shd w:val="clear" w:color="auto" w:fill="auto"/>
        <w:spacing w:line="240" w:lineRule="exact"/>
        <w:ind w:firstLine="0"/>
      </w:pPr>
      <w:r>
        <w:t>шелку, виситъ въ ихъ храмахъ и палатахъ: въ Германіи не знаютъ ни оды,</w:t>
      </w:r>
      <w:r>
        <w:br/>
        <w:t>ни поэта!</w:t>
      </w:r>
    </w:p>
  </w:footnote>
  <w:footnote w:id="3">
    <w:p w:rsidR="00C91E8D" w:rsidRDefault="00C91E8D">
      <w:pPr>
        <w:pStyle w:val="Footnote0"/>
        <w:shd w:val="clear" w:color="auto" w:fill="auto"/>
        <w:ind w:firstLine="250"/>
      </w:pPr>
      <w:r>
        <w:footnoteRef/>
      </w:r>
      <w:r>
        <w:t xml:space="preserve"> Глубокомысленные изслѣдователи нѣмецкаго языка признаіютъ съ чув-</w:t>
      </w:r>
      <w:r>
        <w:br/>
        <w:t>ствомъ благодарности произхожденіе нынѣ употребительнаго, образовавшаго</w:t>
      </w:r>
      <w:r>
        <w:br/>
        <w:t>литературнаго нѣмецкаго языка отъ саксонскаго, именно отъ мейсенійскаго на-</w:t>
      </w:r>
      <w:r>
        <w:br/>
        <w:t xml:space="preserve">рѣчія (См. </w:t>
      </w:r>
      <w:r>
        <w:rPr>
          <w:lang w:val="de-DE" w:eastAsia="de-DE" w:bidi="de-DE"/>
        </w:rPr>
        <w:t>Adelung,überclcn deutschen</w:t>
      </w:r>
      <w:r>
        <w:rPr>
          <w:rStyle w:val="Footnote6ptSpacing0pt"/>
        </w:rPr>
        <w:t xml:space="preserve">Slyl,BpcMeirb </w:t>
      </w:r>
      <w:r>
        <w:t>1800, стр. 43). «Начиная съ</w:t>
      </w:r>
      <w:r>
        <w:br/>
        <w:t>того времени, когда положено ему первое основаніе въ Южной Саксоніи, раз-</w:t>
      </w:r>
      <w:r>
        <w:br/>
        <w:t>различныя обстоятельства совокупились въ пользу этого наречія, которому суж-</w:t>
      </w:r>
      <w:r>
        <w:br/>
        <w:t>дено было въ-последствіи сдѣлаться языкомъ лптературнымъ, народиымъ. На</w:t>
      </w:r>
      <w:r>
        <w:br/>
        <w:t>первоначальной его почве обитали Венды (Славяне), извѣстные по своему у-</w:t>
      </w:r>
      <w:r>
        <w:br/>
        <w:t>тончепному, мягкому произношенію. Они смѣшались съ колонистами изъ Ни-</w:t>
      </w:r>
      <w:r>
        <w:br/>
        <w:t>жней Саксоніи, Франконіи и Северной Германіи. Здесь всѣ эти нарѣчія сли-</w:t>
      </w:r>
      <w:r>
        <w:br/>
        <w:t>вались, смягчались и очищались вліяніемъ утонченнаго вендскаго произноше-</w:t>
      </w:r>
      <w:r>
        <w:br/>
        <w:t>нія, и изъ этого весьма-рано вышелъ средній языкъ, въ которомъ менѣе, неже-</w:t>
      </w:r>
      <w:r>
        <w:br/>
        <w:t>ли во всѣхъ другихъ, сохранились слѣды суровости и грубости прочихъ на-</w:t>
      </w:r>
      <w:r>
        <w:br/>
        <w:t>речій. Этимъ объясняется то, что уже около половины тринадцатаго столе-</w:t>
      </w:r>
      <w:r>
        <w:br/>
        <w:t>тія поэты швабскіе хвалили сладкій напѣвъ древняго мейссенійскаго языка; а</w:t>
      </w:r>
      <w:r>
        <w:br/>
        <w:t>Гуго Фон-Тримбергъ хвалить чистое и ясное пронзношееіе Мейсенійцевъ.</w:t>
      </w:r>
      <w:r>
        <w:br/>
        <w:t>Оть Вендовъ ведетъ свое начало и такъ-называемое «произношеніе съ напѣ-</w:t>
      </w:r>
      <w:r>
        <w:br/>
        <w:t>вомъ», въ саксонскомъ нарѣчіи.</w:t>
      </w:r>
    </w:p>
  </w:footnote>
  <w:footnote w:id="4">
    <w:p w:rsidR="00C91E8D" w:rsidRDefault="00C91E8D">
      <w:pPr>
        <w:pStyle w:val="Footnote30"/>
        <w:shd w:val="clear" w:color="auto" w:fill="auto"/>
      </w:pPr>
      <w:r>
        <w:footnoteRef/>
      </w:r>
      <w:r>
        <w:t xml:space="preserve"> Подъ именемъ «поселяшшъ здѣеь разу.мівотся помѣЩпьи оброчные</w:t>
      </w:r>
      <w:r>
        <w:br/>
        <w:t>крестьяне, какъ помѣщичьи оброчные и состоящіе на господской загіашкѣ,</w:t>
      </w:r>
      <w:r>
        <w:br/>
        <w:t>такъ разныхъ вѣдомствъ.</w:t>
      </w:r>
    </w:p>
  </w:footnote>
  <w:footnote w:id="5">
    <w:p w:rsidR="00C91E8D" w:rsidRDefault="00C91E8D">
      <w:pPr>
        <w:pStyle w:val="Footnote40"/>
        <w:shd w:val="clear" w:color="auto" w:fill="auto"/>
        <w:spacing w:line="200" w:lineRule="exact"/>
        <w:ind w:left="200"/>
      </w:pPr>
      <w:r>
        <w:footnoteRef/>
      </w:r>
      <w:r>
        <w:t xml:space="preserve"> Стихъ Мерзлякова.</w:t>
      </w:r>
    </w:p>
  </w:footnote>
  <w:footnote w:id="6">
    <w:p w:rsidR="00C91E8D" w:rsidRDefault="00C91E8D">
      <w:pPr>
        <w:pStyle w:val="Footnote50"/>
        <w:shd w:val="clear" w:color="auto" w:fill="auto"/>
      </w:pPr>
      <w:r>
        <w:footnoteRef/>
      </w:r>
      <w:r>
        <w:t xml:space="preserve"> Да не покажется читателю противо-</w:t>
      </w:r>
      <w:r>
        <w:br/>
        <w:t>рѣчісмъэтоіі мысли то, что сказали мы, по-</w:t>
      </w:r>
      <w:r>
        <w:br/>
        <w:t>мещая въ «Отеч. Запнскахъ» переводе «Ве-</w:t>
      </w:r>
      <w:r>
        <w:br/>
        <w:t xml:space="preserve">пеціапскаго Купцъ </w:t>
      </w:r>
      <w:r>
        <w:rPr>
          <w:lang w:val="de-DE" w:eastAsia="de-DE" w:bidi="de-DE"/>
        </w:rPr>
        <w:t xml:space="preserve">(1S39, </w:t>
      </w:r>
      <w:r>
        <w:t>томе V книж-</w:t>
      </w:r>
      <w:r>
        <w:br/>
        <w:t>ка 9 отд. III). Мы убѣждевы въ томъ, что</w:t>
      </w:r>
      <w:r>
        <w:br/>
        <w:t>для совершешіѣшиаго перевода шсксішро-</w:t>
      </w:r>
      <w:r>
        <w:br/>
        <w:t>выхъ драме стихами надобно и переводчи-</w:t>
      </w:r>
      <w:r>
        <w:br/>
        <w:t>ку быть ІИекспнромъ; нпаче переводе его</w:t>
      </w:r>
      <w:r>
        <w:br/>
        <w:t>будете хотьсколько-пнбудь исвѣренъ—певѣ-</w:t>
      </w:r>
      <w:r>
        <w:br/>
        <w:t>ренъ или идеѣ или Формѣ, и всегда будете</w:t>
      </w:r>
      <w:r>
        <w:br/>
        <w:t>болѣе или мсігвс субъективенъ. Шекспире,</w:t>
      </w:r>
      <w:r>
        <w:br/>
        <w:t>для чтенія, можете и долженъ быть пере-</w:t>
      </w:r>
      <w:r>
        <w:br/>
        <w:t>водимъ прозою. Если кому удастся переве-</w:t>
      </w:r>
      <w:r>
        <w:br/>
        <w:t xml:space="preserve">сти, </w:t>
      </w:r>
      <w:r>
        <w:rPr>
          <w:rStyle w:val="Footnote585ptItalic"/>
          <w:b/>
          <w:bCs/>
        </w:rPr>
        <w:t>какъ должно</w:t>
      </w:r>
      <w:r>
        <w:t>; іиекспнрову драму сти-</w:t>
      </w:r>
      <w:r>
        <w:br/>
        <w:t>хами, это будете подпись, котораго одиого</w:t>
      </w:r>
      <w:r>
        <w:br/>
        <w:t>достаточно для цѣлои жизни.</w:t>
      </w:r>
    </w:p>
  </w:footnote>
  <w:footnote w:id="7">
    <w:p w:rsidR="00C91E8D" w:rsidRDefault="00C91E8D">
      <w:pPr>
        <w:pStyle w:val="Footnote50"/>
        <w:shd w:val="clear" w:color="auto" w:fill="auto"/>
        <w:spacing w:line="216" w:lineRule="exact"/>
        <w:ind w:firstLine="245"/>
      </w:pPr>
      <w:r>
        <w:footnoteRef/>
      </w:r>
      <w:r>
        <w:t xml:space="preserve"> Мы уверены, что это слово никому</w:t>
      </w:r>
      <w:r>
        <w:br/>
        <w:t>ле покажется странными, хоть оно и ново.</w:t>
      </w:r>
      <w:r>
        <w:br/>
        <w:t>Всякій, ношімающій слово &lt;шрнзракъ»,вѣр-</w:t>
      </w:r>
      <w:r>
        <w:br/>
        <w:t>по поиметь и «призрачность», означающую</w:t>
      </w:r>
      <w:r>
        <w:br/>
        <w:t>совокупность свойствъ призрака, точно такъ</w:t>
      </w:r>
      <w:r>
        <w:br/>
        <w:t>же, какъ «разу</w:t>
      </w:r>
      <w:r>
        <w:rPr>
          <w:rStyle w:val="Footnote585pt"/>
          <w:b/>
          <w:bCs/>
        </w:rPr>
        <w:t xml:space="preserve">мм и «разумность», и </w:t>
      </w:r>
      <w:r>
        <w:t>лроч.</w:t>
      </w:r>
    </w:p>
  </w:footnote>
  <w:footnote w:id="8">
    <w:p w:rsidR="00C91E8D" w:rsidRDefault="00C91E8D">
      <w:pPr>
        <w:pStyle w:val="Footnote60"/>
        <w:shd w:val="clear" w:color="auto" w:fill="auto"/>
      </w:pPr>
      <w:r>
        <w:t>(*)Сшімокъ съ этого письма прнложепъ</w:t>
      </w:r>
      <w:r>
        <w:br/>
        <w:t>къ этой клижкФ чОтеч. Заішсокъ».</w:t>
      </w:r>
    </w:p>
  </w:footnote>
  <w:footnote w:id="9">
    <w:p w:rsidR="00C91E8D" w:rsidRDefault="00C91E8D">
      <w:pPr>
        <w:pStyle w:val="Footnote30"/>
        <w:shd w:val="clear" w:color="auto" w:fill="auto"/>
        <w:spacing w:line="200" w:lineRule="exact"/>
        <w:ind w:left="2740" w:hanging="9"/>
        <w:jc w:val="left"/>
      </w:pPr>
      <w:r>
        <w:footnoteRef/>
      </w:r>
    </w:p>
  </w:footnote>
  <w:footnote w:id="10">
    <w:p w:rsidR="00C91E8D" w:rsidRDefault="00C91E8D">
      <w:pPr>
        <w:pStyle w:val="Footnote60"/>
        <w:shd w:val="clear" w:color="auto" w:fill="auto"/>
        <w:spacing w:line="202" w:lineRule="exact"/>
        <w:ind w:firstLine="250"/>
        <w:jc w:val="both"/>
      </w:pPr>
      <w:r>
        <w:footnoteRef/>
      </w:r>
      <w:r>
        <w:t xml:space="preserve"> Говорили; что таковымъ опъ сделался</w:t>
      </w:r>
      <w:r>
        <w:br/>
        <w:t>послѣ удара; но думаю, что біограФы его</w:t>
      </w:r>
      <w:r>
        <w:br/>
        <w:t>убавили ему лѣтъ: ему казалось за восемьде-</w:t>
      </w:r>
      <w:r>
        <w:br/>
        <w:t>сят*</w:t>
      </w:r>
    </w:p>
  </w:footnote>
  <w:footnote w:id="11">
    <w:p w:rsidR="00C91E8D" w:rsidRDefault="00C91E8D">
      <w:pPr>
        <w:pStyle w:val="Footnote0"/>
        <w:shd w:val="clear" w:color="auto" w:fill="auto"/>
        <w:spacing w:line="250" w:lineRule="exact"/>
        <w:ind w:firstLine="264"/>
        <w:jc w:val="left"/>
      </w:pPr>
      <w:r>
        <w:footnoteRef/>
      </w:r>
      <w:r>
        <w:t xml:space="preserve"> Подобный «Обзорі.п за </w:t>
      </w:r>
      <w:r>
        <w:rPr>
          <w:rStyle w:val="FootnoteItalic"/>
        </w:rPr>
        <w:t>первую</w:t>
      </w:r>
      <w:r>
        <w:t xml:space="preserve"> половину 1859 года гіомГ.щсчіъ быль въ</w:t>
      </w:r>
      <w:r>
        <w:br/>
        <w:t>Х-й и ХІ-й кнівкка.уь «Отеч. Заііисокъ» прошлаго года.</w:t>
      </w:r>
    </w:p>
    <w:p w:rsidR="00C91E8D" w:rsidRDefault="00C91E8D">
      <w:pPr>
        <w:pStyle w:val="Footnote0"/>
        <w:shd w:val="clear" w:color="auto" w:fill="auto"/>
        <w:spacing w:line="250" w:lineRule="exact"/>
        <w:ind w:firstLine="264"/>
        <w:jc w:val="left"/>
      </w:pPr>
      <w:r>
        <w:rPr>
          <w:lang w:val="fr-FR" w:eastAsia="fr-FR" w:bidi="fr-FR"/>
        </w:rPr>
        <w:t xml:space="preserve">T. </w:t>
      </w:r>
      <w:r>
        <w:t>VIII. — Отд. I.</w:t>
      </w:r>
    </w:p>
  </w:footnote>
  <w:footnote w:id="12">
    <w:p w:rsidR="00C91E8D" w:rsidRDefault="00C91E8D">
      <w:pPr>
        <w:pStyle w:val="Footnote70"/>
        <w:shd w:val="clear" w:color="auto" w:fill="auto"/>
        <w:spacing w:after="97" w:line="140" w:lineRule="exact"/>
        <w:ind w:right="20"/>
      </w:pPr>
      <w:r>
        <w:rPr>
          <w:rStyle w:val="Footnote7SmallCaps"/>
        </w:rPr>
        <w:footnoteRef/>
      </w:r>
      <w:r>
        <w:rPr>
          <w:rStyle w:val="Footnote7SmallCaps"/>
        </w:rPr>
        <w:t xml:space="preserve"> </w:t>
      </w:r>
      <w:r>
        <w:rPr>
          <w:rStyle w:val="Footnote7SmallCapsSpacing1pt"/>
        </w:rPr>
        <w:t>Государственный Учрежденія.</w:t>
      </w:r>
    </w:p>
    <w:p w:rsidR="00C91E8D" w:rsidRDefault="00C91E8D">
      <w:pPr>
        <w:pStyle w:val="Footnote30"/>
        <w:shd w:val="clear" w:color="auto" w:fill="auto"/>
        <w:spacing w:line="278" w:lineRule="exact"/>
        <w:ind w:firstLine="298"/>
      </w:pPr>
      <w:r>
        <w:t>— Въ 28 день мая удостоенъ Высочайшаго подписанія статута,</w:t>
      </w:r>
      <w:r>
        <w:br/>
        <w:t>ордена св. Станислава. Высочайшимъ указомъ, даннымъ того же</w:t>
      </w:r>
      <w:r>
        <w:br/>
        <w:t>числа Капитулу Императорскихъ и Царскихъ Орденовъ, повслѣно:</w:t>
      </w:r>
    </w:p>
    <w:p w:rsidR="00C91E8D" w:rsidRDefault="00C91E8D">
      <w:pPr>
        <w:pStyle w:val="Footnote30"/>
        <w:numPr>
          <w:ilvl w:val="0"/>
          <w:numId w:val="1"/>
        </w:numPr>
        <w:shd w:val="clear" w:color="auto" w:fill="auto"/>
        <w:tabs>
          <w:tab w:val="left" w:pos="264"/>
        </w:tabs>
        <w:spacing w:line="278" w:lineRule="exact"/>
        <w:ind w:firstLine="60"/>
      </w:pPr>
      <w:r>
        <w:t>Бывшую четвертую степень ордена св. Станислава упразднить;</w:t>
      </w:r>
      <w:r>
        <w:br/>
        <w:t>пожалованныхъ до изданія статута четвертою степенью ордена</w:t>
      </w:r>
      <w:r>
        <w:br/>
        <w:t>переименовать въ кавалеры третьей степени, а третьей степени въ</w:t>
      </w:r>
      <w:r>
        <w:br/>
        <w:t>кавалеры второй степени: лицамъ же, пожаловапнымъ до изданія</w:t>
      </w:r>
      <w:r>
        <w:br/>
        <w:t>сего статута второю степенью ордена св. Станислава, носить зна-</w:t>
      </w:r>
      <w:r>
        <w:br/>
        <w:t>ки онаго по-прежнему со звѣздою. 2} Въ положенные статутомъ</w:t>
      </w:r>
      <w:r>
        <w:br/>
        <w:t>комплекты на полученіе пенсій помѣщать пожалованныхъ орде-</w:t>
      </w:r>
      <w:r>
        <w:br/>
      </w:r>
      <w:r>
        <w:rPr>
          <w:rStyle w:val="Footnote3Spacing0pt"/>
        </w:rPr>
        <w:t>номъ</w:t>
      </w:r>
      <w:r>
        <w:t xml:space="preserve"> </w:t>
      </w:r>
      <w:r>
        <w:rPr>
          <w:rStyle w:val="Footnote3Spacing0pt"/>
        </w:rPr>
        <w:t>св.</w:t>
      </w:r>
      <w:r>
        <w:t xml:space="preserve"> Станислава съ ноября 1851 года на слѣдующсмъ</w:t>
      </w:r>
    </w:p>
  </w:footnote>
  <w:footnote w:id="13">
    <w:p w:rsidR="00C91E8D" w:rsidRDefault="00C91E8D">
      <w:pPr>
        <w:pStyle w:val="Footnote40"/>
        <w:shd w:val="clear" w:color="auto" w:fill="auto"/>
        <w:spacing w:line="240" w:lineRule="exact"/>
        <w:ind w:left="160" w:firstLine="176"/>
        <w:jc w:val="both"/>
      </w:pPr>
      <w:r>
        <w:t>(*) Какія выгоды принесло гермаішзнроваіііе Вепдо-Сланлнъ въ Германіи,</w:t>
      </w:r>
      <w:r>
        <w:br/>
        <w:t>именно въ Лаузіщѣ, прпзнаютъ не безъ поздняго стыда и разкаяпія сами за-</w:t>
      </w:r>
      <w:r>
        <w:br/>
        <w:t>чинщики этого гіреобразовапія, ііа-примѣръ Давндъ Трауготтъ Іхоперъ, въ</w:t>
      </w:r>
      <w:r>
        <w:br/>
        <w:t xml:space="preserve">своей автобіограФІн въкнпгѣ: </w:t>
      </w:r>
      <w:r>
        <w:rPr>
          <w:lang w:val="de-DE" w:eastAsia="de-DE" w:bidi="de-DE"/>
        </w:rPr>
        <w:t xml:space="preserve">«Peclagogisches Duetscliland». </w:t>
      </w:r>
      <w:r>
        <w:t xml:space="preserve">Берлннъ. </w:t>
      </w:r>
      <w:r>
        <w:rPr>
          <w:lang w:val="de-DE" w:eastAsia="de-DE" w:bidi="de-DE"/>
        </w:rPr>
        <w:t xml:space="preserve">183G, </w:t>
      </w:r>
      <w:r>
        <w:t>кн.</w:t>
      </w:r>
    </w:p>
  </w:footnote>
  <w:footnote w:id="14">
    <w:p w:rsidR="00C91E8D" w:rsidRDefault="00C91E8D">
      <w:pPr>
        <w:pStyle w:val="Footnote40"/>
        <w:shd w:val="clear" w:color="auto" w:fill="auto"/>
        <w:spacing w:line="240" w:lineRule="exact"/>
        <w:ind w:firstLine="167"/>
        <w:jc w:val="both"/>
      </w:pPr>
      <w:r>
        <w:footnoteRef/>
      </w:r>
      <w:r>
        <w:t xml:space="preserve"> стр. 81: «Брать мой, школьный учитель въ Грсйфснгсниѣ (по-славянски</w:t>
      </w:r>
      <w:r>
        <w:br/>
      </w:r>
      <w:r>
        <w:rPr>
          <w:rStyle w:val="Footnote49ptItalic"/>
          <w:b/>
          <w:bCs/>
        </w:rPr>
        <w:t>МаЛІікѣ,</w:t>
      </w:r>
      <w:r>
        <w:t xml:space="preserve"> въ НиЖіісмъ Лаузицѣ) трудился надъ гермаипзнррвашемъ дѣтей цѣ-</w:t>
      </w:r>
      <w:r>
        <w:br/>
        <w:t>лой общины, съ рвеиіемъ, нс знаяшнмъ преградъ. Л, помощннкъ его, во веемъ</w:t>
      </w:r>
      <w:r>
        <w:br/>
        <w:t>. ему слѣдовалъ; ибо еще менѣе его могъ чувствовать, какъ ложно было это у-,</w:t>
      </w:r>
      <w:r>
        <w:br/>
        <w:t>сердіе; но одно я солпалъ ясно: лнітелямъ Грсйфснгсйна, при всемъ наруж-</w:t>
      </w:r>
      <w:r>
        <w:br/>
        <w:t>номъ блескѣ впѣшпяго благосостоянія, не достаетъ въ ихъ быту добродушія,</w:t>
      </w:r>
      <w:r>
        <w:br/>
        <w:t>честности, прочнаго релнгіозпаго осног.апія, старательности и любви къ по-</w:t>
      </w:r>
      <w:r>
        <w:br/>
        <w:t>рядку въ рабогѣ и ъ д., вообще у нихъ пѣть всѣхъ тѣхъ качествъ, которыми</w:t>
      </w:r>
      <w:r>
        <w:br/>
        <w:t>Сербы, наши нетронутые, издавна отличались.» — Желаемъ отъ души, чтобы</w:t>
      </w:r>
      <w:r>
        <w:br/>
        <w:t>господинъ Рпхтеръ возпо.іьзовалсл этнмъ назидательнымъ примѣромъ.</w:t>
      </w:r>
    </w:p>
    <w:p w:rsidR="00C91E8D" w:rsidRDefault="00C91E8D">
      <w:pPr>
        <w:pStyle w:val="Footnote40"/>
        <w:shd w:val="clear" w:color="auto" w:fill="auto"/>
        <w:tabs>
          <w:tab w:val="right" w:pos="6413"/>
        </w:tabs>
        <w:spacing w:line="240" w:lineRule="exact"/>
        <w:ind w:left="700" w:hanging="9"/>
        <w:jc w:val="both"/>
      </w:pPr>
      <w:r>
        <w:t>ѣ УІІІ. — Отд. II.</w:t>
      </w:r>
      <w:r>
        <w:tab/>
      </w:r>
      <w:r>
        <w:rPr>
          <w:lang w:val="fr-FR" w:eastAsia="fr-FR" w:bidi="fr-FR"/>
        </w:rPr>
        <w:t>G</w:t>
      </w:r>
    </w:p>
  </w:footnote>
  <w:footnote w:id="15">
    <w:p w:rsidR="00C91E8D" w:rsidRDefault="00C91E8D">
      <w:pPr>
        <w:pStyle w:val="Footnote40"/>
        <w:shd w:val="clear" w:color="auto" w:fill="auto"/>
        <w:spacing w:line="240" w:lineRule="exact"/>
        <w:ind w:firstLine="276"/>
        <w:jc w:val="both"/>
      </w:pPr>
      <w:r>
        <w:footnoteRef/>
      </w:r>
      <w:r>
        <w:t xml:space="preserve"> Мы первые готовы согласиться на это, и уже поручили одному нзъ кор-</w:t>
      </w:r>
      <w:r>
        <w:br/>
        <w:t>респондентов*, наших*., ньмге-путешествующему по славяпскимъ землям*. (И.</w:t>
      </w:r>
      <w:r>
        <w:br/>
      </w:r>
      <w:r>
        <w:rPr>
          <w:rStyle w:val="Footnote4NotBold"/>
        </w:rPr>
        <w:t xml:space="preserve">И. </w:t>
      </w:r>
      <w:r>
        <w:t>Срезневскому), устроить взашшыя сношепія между нами и почте ішымъ</w:t>
      </w:r>
      <w:r>
        <w:br/>
        <w:t xml:space="preserve">авторомъ этой статьи. </w:t>
      </w:r>
      <w:r>
        <w:rPr>
          <w:rStyle w:val="Footnote49ptItalic"/>
          <w:b/>
          <w:bCs/>
        </w:rPr>
        <w:t>Рсд.</w:t>
      </w:r>
    </w:p>
    <w:p w:rsidR="00C91E8D" w:rsidRDefault="00C91E8D">
      <w:pPr>
        <w:pStyle w:val="Footnote40"/>
        <w:shd w:val="clear" w:color="auto" w:fill="auto"/>
        <w:spacing w:line="240" w:lineRule="exact"/>
        <w:ind w:firstLine="276"/>
        <w:jc w:val="both"/>
      </w:pPr>
      <w:r>
        <w:t>(’*) По частным*, пцсьмамъ нзъЛ ... видно, что при Мрсковскомъ Уппвер-</w:t>
      </w:r>
      <w:r>
        <w:br/>
        <w:t>ситетѣ учреждается каѳедра нсторіи и литературы славлнскихъ иарѣчій.</w:t>
      </w:r>
    </w:p>
    <w:p w:rsidR="00C91E8D" w:rsidRDefault="00C91E8D">
      <w:pPr>
        <w:pStyle w:val="Footnote80"/>
        <w:shd w:val="clear" w:color="auto" w:fill="auto"/>
        <w:ind w:right="240"/>
      </w:pPr>
      <w:r>
        <w:t>Прилаьг. автора.</w:t>
      </w:r>
    </w:p>
  </w:footnote>
  <w:footnote w:id="16">
    <w:p w:rsidR="00C91E8D" w:rsidRDefault="00C91E8D">
      <w:pPr>
        <w:pStyle w:val="Footnote40"/>
        <w:shd w:val="clear" w:color="auto" w:fill="auto"/>
        <w:spacing w:line="240" w:lineRule="exact"/>
        <w:ind w:firstLine="278"/>
        <w:jc w:val="both"/>
      </w:pPr>
      <w:r>
        <w:t>Мы можем*, прибавить къ сему, что не только пъ Московском*. Универси-</w:t>
      </w:r>
      <w:r>
        <w:br/>
        <w:t>тете, но и вообще во всѣхъ русских*, ушівереитетахъ повелѣно учредить ка-</w:t>
      </w:r>
      <w:r>
        <w:br/>
        <w:t xml:space="preserve">ѳедры исторііі и литературы Славлнъ, и что въ пѣкоторыхъ эти каоедры </w:t>
      </w:r>
      <w:r>
        <w:rPr>
          <w:rStyle w:val="Footnote4NotBold"/>
        </w:rPr>
        <w:t>уже</w:t>
      </w:r>
      <w:r>
        <w:rPr>
          <w:rStyle w:val="Footnote4NotBold"/>
        </w:rPr>
        <w:br/>
      </w:r>
      <w:r>
        <w:t xml:space="preserve">существуютъ. </w:t>
      </w:r>
      <w:r>
        <w:rPr>
          <w:rStyle w:val="Footnote49ptItalic"/>
          <w:b/>
          <w:bCs/>
        </w:rPr>
        <w:t>Рсд.</w:t>
      </w:r>
    </w:p>
  </w:footnote>
  <w:footnote w:id="17">
    <w:p w:rsidR="00C91E8D" w:rsidRDefault="00C91E8D">
      <w:pPr>
        <w:pStyle w:val="Footnote30"/>
        <w:shd w:val="clear" w:color="auto" w:fill="auto"/>
        <w:tabs>
          <w:tab w:val="right" w:pos="464"/>
          <w:tab w:val="left" w:pos="498"/>
        </w:tabs>
        <w:spacing w:line="240" w:lineRule="exact"/>
        <w:ind w:firstLine="51"/>
      </w:pPr>
      <w:r>
        <w:footnoteRef/>
      </w:r>
      <w:r>
        <w:tab/>
        <w:t>(*)</w:t>
      </w:r>
      <w:r>
        <w:tab/>
        <w:t>ХнвішскоеХанство, въ-слѣдствіе новѣйшихъ событш, особенно должно ин-</w:t>
      </w:r>
    </w:p>
    <w:p w:rsidR="00C91E8D" w:rsidRDefault="00C91E8D">
      <w:pPr>
        <w:pStyle w:val="Footnote30"/>
        <w:shd w:val="clear" w:color="auto" w:fill="auto"/>
        <w:spacing w:line="240" w:lineRule="exact"/>
        <w:ind w:firstLine="51"/>
      </w:pPr>
      <w:r>
        <w:t>тересовать насъ-Русскихъ. Известное въ Европе опнсапіе его, составленное</w:t>
      </w:r>
      <w:r>
        <w:br/>
        <w:t>Аиглнчапнпомъ Борисомъ, и старо, и пеполно, и, какъ оказывается,неверно.</w:t>
      </w:r>
      <w:r>
        <w:br/>
        <w:t>Предлагаемая здесь статья взята нзъ книги, на-дняхъ изданной соотечествен-</w:t>
      </w:r>
      <w:r>
        <w:br/>
        <w:t>ннкомъ ііашимъ, г-мъ Гельмерсепомъ, на немецкомъ языгче, поде названіемъ</w:t>
      </w:r>
      <w:r>
        <w:br/>
      </w:r>
      <w:r>
        <w:rPr>
          <w:lang w:val="de-DE" w:eastAsia="de-DE" w:bidi="de-DE"/>
        </w:rPr>
        <w:t xml:space="preserve">«Nachrichten über Chiva, Buchara, Chocancl, etc. </w:t>
      </w:r>
      <w:r>
        <w:t>Източннки, которыми поль-</w:t>
      </w:r>
      <w:r>
        <w:br/>
        <w:t>зовался авторе, нс оставляюгыш малейшаго сомненіл въ достоверности егоо-</w:t>
      </w:r>
      <w:r>
        <w:br/>
        <w:t>пнсанія, и благодаря его труду, мы .теперь можсмъ иметь о Хиве вериыя све-</w:t>
      </w:r>
      <w:r>
        <w:br/>
        <w:t xml:space="preserve">деиія, какихъ не имеете Европа. </w:t>
      </w:r>
      <w:r>
        <w:rPr>
          <w:rStyle w:val="Footnote3Italic"/>
        </w:rPr>
        <w:t>Ред.</w:t>
      </w:r>
    </w:p>
    <w:p w:rsidR="00C91E8D" w:rsidRDefault="00C91E8D">
      <w:pPr>
        <w:pStyle w:val="Footnote30"/>
        <w:shd w:val="clear" w:color="auto" w:fill="auto"/>
        <w:spacing w:line="240" w:lineRule="exact"/>
        <w:ind w:left="260" w:firstLine="4"/>
        <w:jc w:val="left"/>
      </w:pPr>
      <w:r>
        <w:t>(*’) Эверсманъ, Пандеръ, МейендорФъ и Демезопъ.</w:t>
      </w:r>
    </w:p>
    <w:p w:rsidR="00C91E8D" w:rsidRDefault="00C91E8D">
      <w:pPr>
        <w:pStyle w:val="Footnote90"/>
        <w:shd w:val="clear" w:color="auto" w:fill="auto"/>
        <w:spacing w:line="190" w:lineRule="exact"/>
        <w:ind w:left="260"/>
      </w:pPr>
      <w:r>
        <w:t xml:space="preserve">(***) II Борисе </w:t>
      </w:r>
      <w:r>
        <w:rPr>
          <w:lang w:val="fr-FR" w:eastAsia="fr-FR" w:bidi="fr-FR"/>
        </w:rPr>
        <w:t xml:space="preserve">(Burnes) ne </w:t>
      </w:r>
      <w:r>
        <w:t>бывалъ въ Самарканде.</w:t>
      </w:r>
    </w:p>
    <w:p w:rsidR="00C91E8D" w:rsidRDefault="00C91E8D">
      <w:pPr>
        <w:pStyle w:val="Footnote30"/>
        <w:shd w:val="clear" w:color="auto" w:fill="auto"/>
        <w:spacing w:line="245" w:lineRule="exact"/>
        <w:ind w:firstLine="269"/>
      </w:pPr>
      <w:r>
        <w:t>(’) Еще очень недавно, весною 1,858 года, пъ Хпвѣ удавлено, по попелЫіію</w:t>
      </w:r>
      <w:r>
        <w:br/>
        <w:t>хана, нѣсколько ппостраицепъ, повнднмому Англнчапъ, безъ всякой вины съ</w:t>
      </w:r>
      <w:r>
        <w:br/>
        <w:t>ихъ стороны. Полагаюъ что они пришли туда нзъ ІІерсін.</w:t>
      </w:r>
    </w:p>
  </w:footnote>
  <w:footnote w:id="18">
    <w:p w:rsidR="00C91E8D" w:rsidRDefault="00C91E8D">
      <w:pPr>
        <w:pStyle w:val="Footnote30"/>
        <w:shd w:val="clear" w:color="auto" w:fill="auto"/>
        <w:spacing w:line="250" w:lineRule="exact"/>
        <w:ind w:firstLine="350"/>
        <w:jc w:val="left"/>
      </w:pPr>
      <w:r>
        <w:rPr>
          <w:rStyle w:val="Footnote3Italic"/>
        </w:rPr>
        <w:t>(')</w:t>
      </w:r>
      <w:r>
        <w:t xml:space="preserve"> ГІросимъ читателей обратить вііимаиіс на приложенную къ этой статье</w:t>
      </w:r>
      <w:r>
        <w:br/>
        <w:t>парту Хипы.</w:t>
      </w:r>
    </w:p>
  </w:footnote>
  <w:footnote w:id="19">
    <w:p w:rsidR="00C91E8D" w:rsidRDefault="00C91E8D">
      <w:pPr>
        <w:pStyle w:val="Footnote30"/>
        <w:shd w:val="clear" w:color="auto" w:fill="auto"/>
        <w:spacing w:line="240" w:lineRule="exact"/>
        <w:ind w:left="160" w:firstLine="190"/>
      </w:pPr>
      <w:r>
        <w:footnoteRef/>
      </w:r>
      <w:r>
        <w:t xml:space="preserve"> Муравьева, (см. </w:t>
      </w:r>
      <w:r>
        <w:rPr>
          <w:lang w:val="fr-FR" w:eastAsia="fr-FR" w:bidi="fr-FR"/>
        </w:rPr>
        <w:t>Voyage en Turcomanie et à Kliiva. Paris. 1823. png.</w:t>
      </w:r>
      <w:r>
        <w:rPr>
          <w:lang w:val="fr-FR" w:eastAsia="fr-FR" w:bidi="fr-FR"/>
        </w:rPr>
        <w:br/>
        <w:t xml:space="preserve">252) </w:t>
      </w:r>
      <w:r>
        <w:t xml:space="preserve">опредѣдяегь длину </w:t>
      </w:r>
      <w:r>
        <w:rPr>
          <w:lang w:val="fr-FR" w:eastAsia="fr-FR" w:bidi="fr-FR"/>
        </w:rPr>
        <w:t xml:space="preserve">«partie centrale de la Khiviè» </w:t>
      </w:r>
      <w:r>
        <w:t xml:space="preserve">въ </w:t>
      </w:r>
      <w:r>
        <w:rPr>
          <w:lang w:val="fr-FR" w:eastAsia="fr-FR" w:bidi="fr-FR"/>
        </w:rPr>
        <w:t xml:space="preserve">180 </w:t>
      </w:r>
      <w:r>
        <w:t xml:space="preserve">перста, </w:t>
      </w:r>
      <w:r>
        <w:rPr>
          <w:lang w:val="de-DE" w:eastAsia="de-DE" w:bidi="de-DE"/>
        </w:rPr>
        <w:t xml:space="preserve">ca. </w:t>
      </w:r>
      <w:r>
        <w:rPr>
          <w:lang w:val="fr-FR" w:eastAsia="fr-FR" w:bidi="fr-FR"/>
        </w:rPr>
        <w:t>ci.ce-</w:t>
      </w:r>
      <w:r>
        <w:rPr>
          <w:lang w:val="fr-FR" w:eastAsia="fr-FR" w:bidi="fr-FR"/>
        </w:rPr>
        <w:br/>
        <w:t xml:space="preserve">pa на </w:t>
      </w:r>
      <w:r>
        <w:t>югъ, и ширину въ 150 всрсть ота. востока кт» западу. «По эта странъ</w:t>
      </w:r>
      <w:r>
        <w:br/>
        <w:t>продолжаете. онъ: «будета. гораздо обширнее, если причислить к а. ней всѣ за-</w:t>
      </w:r>
      <w:r>
        <w:br/>
        <w:t>воевашіыя областип те, который состоять подъ ея полнтнческимъ влілпіемъ,</w:t>
      </w:r>
      <w:r>
        <w:br/>
        <w:t>или зависать огь пел по торговымъ отиошенілмъ. Иза. этого легко убедимся,</w:t>
      </w:r>
      <w:r>
        <w:br/>
        <w:t>что ішкака. нельзя съ точностью определить величину этого государства:</w:t>
      </w:r>
    </w:p>
    <w:p w:rsidR="00C91E8D" w:rsidRDefault="00C91E8D">
      <w:pPr>
        <w:pStyle w:val="Footnote30"/>
        <w:shd w:val="clear" w:color="auto" w:fill="auto"/>
        <w:tabs>
          <w:tab w:val="right" w:pos="6451"/>
          <w:tab w:val="right" w:pos="6452"/>
        </w:tabs>
        <w:spacing w:line="240" w:lineRule="exact"/>
        <w:ind w:left="680" w:hanging="3"/>
      </w:pPr>
      <w:r>
        <w:rPr>
          <w:lang w:val="fr-FR" w:eastAsia="fr-FR" w:bidi="fr-FR"/>
        </w:rPr>
        <w:t xml:space="preserve">T. </w:t>
      </w:r>
      <w:r>
        <w:t>VIII.-Отд. II.</w:t>
      </w:r>
      <w:r>
        <w:tab/>
        <w:t>'</w:t>
      </w:r>
      <w:r>
        <w:tab/>
      </w:r>
      <w:r>
        <w:rPr>
          <w:rStyle w:val="Footnote311ptBold"/>
        </w:rPr>
        <w:t>8</w:t>
      </w:r>
    </w:p>
    <w:p w:rsidR="00C91E8D" w:rsidRDefault="00C91E8D">
      <w:pPr>
        <w:pStyle w:val="Footnote30"/>
        <w:shd w:val="clear" w:color="auto" w:fill="auto"/>
        <w:spacing w:line="240" w:lineRule="exact"/>
        <w:ind w:firstLine="274"/>
      </w:pPr>
      <w:r>
        <w:t xml:space="preserve">(') Въ прежпихъ описавіяхъ (см. МейендорФя: </w:t>
      </w:r>
      <w:r>
        <w:rPr>
          <w:lang w:val="fr-FR" w:eastAsia="fr-FR" w:bidi="fr-FR"/>
        </w:rPr>
        <w:t>«Voyage d’Orenbourg à Bou-</w:t>
      </w:r>
      <w:r>
        <w:rPr>
          <w:lang w:val="fr-FR" w:eastAsia="fr-FR" w:bidi="fr-FR"/>
        </w:rPr>
        <w:br/>
        <w:t xml:space="preserve">khara» </w:t>
      </w:r>
      <w:r>
        <w:t xml:space="preserve">стр. </w:t>
      </w:r>
      <w:r>
        <w:rPr>
          <w:lang w:val="fr-FR" w:eastAsia="fr-FR" w:bidi="fr-FR"/>
        </w:rPr>
        <w:t xml:space="preserve">72 и </w:t>
      </w:r>
      <w:r>
        <w:t xml:space="preserve">Эрманііа </w:t>
      </w:r>
      <w:r>
        <w:rPr>
          <w:lang w:val="fr-FR" w:eastAsia="fr-FR" w:bidi="fr-FR"/>
        </w:rPr>
        <w:t xml:space="preserve">: </w:t>
      </w:r>
      <w:r>
        <w:rPr>
          <w:lang w:val="de-DE" w:eastAsia="de-DE" w:bidi="de-DE"/>
        </w:rPr>
        <w:t>«Beiträge zur Länder - und Staatenkunde der</w:t>
      </w:r>
      <w:r>
        <w:rPr>
          <w:lang w:val="de-DE" w:eastAsia="de-DE" w:bidi="de-DE"/>
        </w:rPr>
        <w:br/>
        <w:t xml:space="preserve">Tartarei». </w:t>
      </w:r>
      <w:r>
        <w:t xml:space="preserve">Врймаръ, </w:t>
      </w:r>
      <w:r>
        <w:rPr>
          <w:lang w:val="de-DE" w:eastAsia="de-DE" w:bidi="de-DE"/>
        </w:rPr>
        <w:t xml:space="preserve">1804, </w:t>
      </w:r>
      <w:r>
        <w:t xml:space="preserve">стр. </w:t>
      </w:r>
      <w:r>
        <w:rPr>
          <w:lang w:val="de-DE" w:eastAsia="de-DE" w:bidi="de-DE"/>
        </w:rPr>
        <w:t xml:space="preserve">18) </w:t>
      </w:r>
      <w:r>
        <w:t xml:space="preserve">ее называют! </w:t>
      </w:r>
      <w:r>
        <w:rPr>
          <w:rStyle w:val="Footnote3Italic"/>
        </w:rPr>
        <w:t>Ваіісли-кара имСВасил-ка-</w:t>
      </w:r>
      <w:r>
        <w:rPr>
          <w:rStyle w:val="Footnote3Italic"/>
        </w:rPr>
        <w:br/>
        <w:t>ра</w:t>
      </w:r>
      <w:r>
        <w:t xml:space="preserve"> и утверждают!^ что на вершннѣ ея находятся глубок!я ямы, нзь которыхъ</w:t>
      </w:r>
      <w:r>
        <w:br/>
        <w:t>прежде доставались золото и серебро. Но, со временъ ./&gt;&lt;?««*», подъ смертною</w:t>
      </w:r>
      <w:r>
        <w:br/>
        <w:t>казнію запрещено работать въ ііихъ іі даже подходить къ пимъ (Здѣсь оче-</w:t>
      </w:r>
      <w:r>
        <w:br/>
        <w:t>видно говорится о песчастпомъ кііязѣ Бековичѣ, посланпомъ Петромъ-Вели-</w:t>
      </w:r>
      <w:r>
        <w:br/>
      </w:r>
      <w:r>
        <w:rPr>
          <w:rStyle w:val="Footnote37pt"/>
        </w:rPr>
        <w:t xml:space="preserve">кіімъ </w:t>
      </w:r>
      <w:r>
        <w:t xml:space="preserve">вь Хиву, </w:t>
      </w:r>
      <w:r>
        <w:rPr>
          <w:rStyle w:val="Footnote37pt"/>
        </w:rPr>
        <w:t xml:space="preserve">и о </w:t>
      </w:r>
      <w:r>
        <w:t>которомъ, между-прочнмъ, думали жители, что онъ при-</w:t>
      </w:r>
      <w:r>
        <w:br/>
        <w:t>шелъ съ свои.мъ отрядомъ для опустошенія золотыхъ рудниковъ. ІІзвѣстпо,</w:t>
      </w:r>
      <w:r>
        <w:br/>
        <w:t xml:space="preserve">что оиъ </w:t>
      </w:r>
      <w:r>
        <w:rPr>
          <w:rStyle w:val="Footnote355ptSpacing0pt"/>
        </w:rPr>
        <w:t xml:space="preserve">я </w:t>
      </w:r>
      <w:r>
        <w:t xml:space="preserve">всѣ съ ними бывшіе были убиты по повелѣиію </w:t>
      </w:r>
      <w:r>
        <w:rPr>
          <w:rStyle w:val="Footnote355ptSmallCapsSpacing0pt"/>
        </w:rPr>
        <w:t xml:space="preserve">хивинского </w:t>
      </w:r>
      <w:r>
        <w:t>хана).</w:t>
      </w:r>
    </w:p>
  </w:footnote>
  <w:footnote w:id="20">
    <w:p w:rsidR="00C91E8D" w:rsidRDefault="00C91E8D">
      <w:pPr>
        <w:pStyle w:val="Footnote30"/>
        <w:shd w:val="clear" w:color="auto" w:fill="auto"/>
        <w:spacing w:line="240" w:lineRule="exact"/>
        <w:ind w:firstLine="331"/>
      </w:pPr>
      <w:r>
        <w:footnoteRef/>
      </w:r>
      <w:r>
        <w:t xml:space="preserve"> Аральское Озеро усѣлно островами, и некоторые нзъ пихъ населены;</w:t>
      </w:r>
      <w:r>
        <w:br/>
        <w:t>зііпчителыгѣншій нзъ острововъ, Токмак - Ата, лежвтъ насупротивъ устья</w:t>
      </w:r>
      <w:r>
        <w:br/>
        <w:t>Аму, населеігь и покрыть лѣсомъ. Длина его до 50 версть. Хивинцы посѣща-</w:t>
      </w:r>
      <w:r>
        <w:br/>
        <w:t>ють этотъ островъ для поклоненіл гробу одного сантона, здѣсь погребеннаго.</w:t>
      </w:r>
      <w:r>
        <w:br/>
        <w:t>Озеро очень неглубоко, и говорить, что при мелководьи можно верхомъ до-</w:t>
      </w:r>
      <w:r>
        <w:br/>
        <w:t xml:space="preserve">ѣхать до острова, лежащаго въ </w:t>
      </w:r>
      <w:r>
        <w:rPr>
          <w:rStyle w:val="Footnote311ptBold"/>
        </w:rPr>
        <w:t>20</w:t>
      </w:r>
      <w:r>
        <w:t xml:space="preserve"> верстахъ отъ берега.</w:t>
      </w:r>
    </w:p>
  </w:footnote>
  <w:footnote w:id="21">
    <w:p w:rsidR="00C91E8D" w:rsidRDefault="00C91E8D">
      <w:pPr>
        <w:pStyle w:val="Footnote30"/>
        <w:shd w:val="clear" w:color="auto" w:fill="auto"/>
        <w:spacing w:line="200" w:lineRule="exact"/>
        <w:ind w:left="340" w:hanging="4"/>
        <w:jc w:val="left"/>
      </w:pPr>
      <w:r>
        <w:t>(*') По другимъ извѣетіямъ, въ апрѣлѣ или пачалѣ мая.</w:t>
      </w:r>
    </w:p>
  </w:footnote>
  <w:footnote w:id="22">
    <w:p w:rsidR="00C91E8D" w:rsidRDefault="00C91E8D">
      <w:pPr>
        <w:pStyle w:val="Footnote30"/>
        <w:shd w:val="clear" w:color="auto" w:fill="auto"/>
        <w:spacing w:line="240" w:lineRule="exact"/>
        <w:ind w:firstLine="254"/>
      </w:pPr>
      <w:r>
        <w:footnoteRef/>
      </w:r>
      <w:r>
        <w:t xml:space="preserve"> Клаироть, тамг, же, стр. 222. Каракалпаки, гопорять, до разрушепія го-</w:t>
      </w:r>
      <w:r>
        <w:br/>
        <w:t>рода Булгары жили въ окрестиостяхъ его и на гориетомъ берегу Волги, ме-</w:t>
      </w:r>
      <w:r>
        <w:br/>
        <w:t>жду Казанью и Астраханью. Теперь они разпроетрапились гораздо-да.іѣе на</w:t>
      </w:r>
      <w:r>
        <w:br/>
        <w:t>юговостокъ.</w:t>
      </w:r>
    </w:p>
    <w:p w:rsidR="00C91E8D" w:rsidRDefault="00C91E8D">
      <w:pPr>
        <w:pStyle w:val="Footnote30"/>
        <w:shd w:val="clear" w:color="auto" w:fill="auto"/>
        <w:tabs>
          <w:tab w:val="right" w:pos="5400"/>
        </w:tabs>
        <w:spacing w:line="240" w:lineRule="exact"/>
        <w:ind w:firstLine="322"/>
      </w:pPr>
      <w:r>
        <w:t>(‘) Клапротъ, тамъ же, стр. 2Д5. Сарты—турецкое пазвапіе Бухарцевъ, ко-</w:t>
      </w:r>
      <w:r>
        <w:br/>
        <w:t xml:space="preserve">торые сами себя пазываютъ Тадшнками ; по-этому </w:t>
      </w:r>
      <w:r>
        <w:rPr>
          <w:lang w:val="de-DE" w:eastAsia="de-DE" w:bidi="de-DE"/>
        </w:rPr>
        <w:t xml:space="preserve">ein </w:t>
      </w:r>
      <w:r>
        <w:t>три иазвапія одпозна-</w:t>
      </w:r>
      <w:r>
        <w:br/>
        <w:t xml:space="preserve">чащи и придаются, по словами Клапрота, не Туркамъ, какъ досель </w:t>
      </w:r>
      <w:r>
        <w:rPr>
          <w:rStyle w:val="Footnote39ptBold"/>
        </w:rPr>
        <w:t>полагали,</w:t>
      </w:r>
      <w:r>
        <w:rPr>
          <w:rStyle w:val="Footnote39ptBold"/>
        </w:rPr>
        <w:br/>
      </w:r>
      <w:r>
        <w:t>а Персіяпамъ, потому-что Бухарцы говорятт» по-персидски. Посему настоя-</w:t>
      </w:r>
      <w:r>
        <w:br/>
        <w:t xml:space="preserve">щее коренные жители Большой и </w:t>
      </w:r>
      <w:r>
        <w:rPr>
          <w:rStyle w:val="Footnote39ptBold"/>
        </w:rPr>
        <w:t xml:space="preserve">Малой </w:t>
      </w:r>
      <w:r>
        <w:t>Бухарін—Псрсіяпе и принадлежать</w:t>
      </w:r>
      <w:r>
        <w:br/>
      </w:r>
      <w:r>
        <w:rPr>
          <w:rStyle w:val="Footnote395pt"/>
        </w:rPr>
        <w:t xml:space="preserve">къ </w:t>
      </w:r>
      <w:r>
        <w:t xml:space="preserve">нидо-гермапскому </w:t>
      </w:r>
      <w:r>
        <w:rPr>
          <w:rStyle w:val="Footnote39ptBold"/>
        </w:rPr>
        <w:t xml:space="preserve">поколѣпію; обнтающіе </w:t>
      </w:r>
      <w:r>
        <w:t xml:space="preserve">же между ними Турки — </w:t>
      </w:r>
      <w:r>
        <w:rPr>
          <w:rStyle w:val="Footnote39ptBold"/>
        </w:rPr>
        <w:t>при-</w:t>
      </w:r>
      <w:r>
        <w:rPr>
          <w:rStyle w:val="Footnote39ptBold"/>
        </w:rPr>
        <w:br/>
      </w:r>
      <w:r>
        <w:t>шельцы. *</w:t>
      </w:r>
      <w:r>
        <w:tab/>
        <w:t>,</w:t>
      </w:r>
    </w:p>
  </w:footnote>
  <w:footnote w:id="23">
    <w:p w:rsidR="00C91E8D" w:rsidRDefault="00C91E8D">
      <w:pPr>
        <w:pStyle w:val="Footnote40"/>
        <w:shd w:val="clear" w:color="auto" w:fill="auto"/>
        <w:spacing w:line="200" w:lineRule="exact"/>
        <w:ind w:left="240" w:hanging="5"/>
      </w:pPr>
      <w:r>
        <w:footnoteRef/>
      </w:r>
      <w:r>
        <w:t xml:space="preserve"> Пельмени—русское слово.</w:t>
      </w:r>
    </w:p>
    <w:p w:rsidR="00C91E8D" w:rsidRDefault="00C91E8D">
      <w:pPr>
        <w:pStyle w:val="Footnote100"/>
        <w:shd w:val="clear" w:color="auto" w:fill="auto"/>
      </w:pPr>
      <w:r>
        <w:t>(’) Куш-бепі но - настоящему значить глаикын птичинк і,, обер-егермей-</w:t>
      </w:r>
      <w:r>
        <w:br/>
      </w:r>
      <w:r>
        <w:rPr>
          <w:rStyle w:val="Footnote1010pt"/>
          <w:b/>
          <w:bCs/>
        </w:rPr>
        <w:t>стерь.</w:t>
      </w:r>
    </w:p>
  </w:footnote>
  <w:footnote w:id="24">
    <w:p w:rsidR="00C91E8D" w:rsidRDefault="00C91E8D">
      <w:pPr>
        <w:pStyle w:val="Footnote90"/>
        <w:shd w:val="clear" w:color="auto" w:fill="auto"/>
        <w:spacing w:line="245" w:lineRule="exact"/>
        <w:ind w:left="260"/>
      </w:pPr>
      <w:r>
        <w:footnoteRef/>
      </w:r>
      <w:r>
        <w:t xml:space="preserve"> Мсхтеромъ иногда называютъ и иалаткоразбивателя.</w:t>
      </w:r>
    </w:p>
  </w:footnote>
  <w:footnote w:id="25">
    <w:p w:rsidR="00C91E8D" w:rsidRDefault="00C91E8D">
      <w:pPr>
        <w:pStyle w:val="Footnote90"/>
        <w:shd w:val="clear" w:color="auto" w:fill="auto"/>
        <w:spacing w:line="245" w:lineRule="exact"/>
        <w:ind w:firstLine="269"/>
        <w:jc w:val="both"/>
      </w:pPr>
      <w:r>
        <w:t>(*') Правильнее было бы (по мнѣнію г. Демезоиа) ходша-махрамт». По</w:t>
      </w:r>
      <w:r>
        <w:br/>
        <w:t>словамь других», ходінеиі-мехремъ только помощнике другдго, высшаго са-</w:t>
      </w:r>
      <w:r>
        <w:br/>
        <w:t>новника</w:t>
      </w:r>
      <w:r>
        <w:rPr>
          <w:rStyle w:val="Footnote916pt"/>
          <w:b/>
          <w:bCs/>
        </w:rPr>
        <w:t>—</w:t>
      </w:r>
      <w:r>
        <w:rPr>
          <w:rStyle w:val="Footnote99ptItalic"/>
          <w:b/>
          <w:bCs/>
        </w:rPr>
        <w:t>.нетга-.псагрема.</w:t>
      </w:r>
    </w:p>
  </w:footnote>
  <w:footnote w:id="26">
    <w:p w:rsidR="00C91E8D" w:rsidRDefault="00C91E8D">
      <w:pPr>
        <w:pStyle w:val="Footnote40"/>
        <w:shd w:val="clear" w:color="auto" w:fill="auto"/>
        <w:spacing w:line="240" w:lineRule="exact"/>
        <w:ind w:left="160" w:firstLine="219"/>
      </w:pPr>
      <w:r>
        <w:footnoteRef/>
      </w:r>
      <w:r>
        <w:t xml:space="preserve"> Еще отрывокъ пзъ записокъ Печорина, глагшаго лпца пъ поіуѣстн «Бэлъ,</w:t>
      </w:r>
      <w:r>
        <w:br/>
        <w:t>напечатанной пъ 3-й книжки «Отсч. Запнсокъ» 1839 года.</w:t>
      </w:r>
    </w:p>
  </w:footnote>
  <w:footnote w:id="27">
    <w:p w:rsidR="00C91E8D" w:rsidRDefault="00C91E8D">
      <w:pPr>
        <w:pStyle w:val="Footnote0"/>
        <w:shd w:val="clear" w:color="auto" w:fill="auto"/>
        <w:spacing w:line="250" w:lineRule="exact"/>
        <w:ind w:left="160" w:right="420" w:firstLine="205"/>
        <w:jc w:val="left"/>
      </w:pPr>
      <w:r>
        <w:footnoteRef/>
      </w:r>
      <w:r>
        <w:t xml:space="preserve"> А ес.ш разстоявіе требуется бо.іѣе одного дня пути, то необходимо хо-</w:t>
      </w:r>
      <w:r>
        <w:br/>
        <w:t>рошенько просушить ихъ до отправки.</w:t>
      </w:r>
    </w:p>
  </w:footnote>
  <w:footnote w:id="28">
    <w:p w:rsidR="00C91E8D" w:rsidRDefault="00C91E8D">
      <w:pPr>
        <w:pStyle w:val="Footnote0"/>
        <w:shd w:val="clear" w:color="auto" w:fill="auto"/>
        <w:spacing w:line="240" w:lineRule="exact"/>
        <w:ind w:right="400" w:firstLine="350"/>
      </w:pPr>
      <w:r>
        <w:footnoteRef/>
      </w:r>
      <w:r>
        <w:t xml:space="preserve"> Береза принимается очень-хорошо весною, когда почка только-что на-</w:t>
      </w:r>
      <w:r>
        <w:br/>
        <w:t>чннаеть сверху зелеиѣть. Впрочемь, ссліГкому весною время не позволить,</w:t>
      </w:r>
      <w:r>
        <w:br/>
        <w:t>тотъ можетъ садить и осенью.</w:t>
      </w:r>
    </w:p>
  </w:footnote>
  <w:footnote w:id="29">
    <w:p w:rsidR="00C91E8D" w:rsidRDefault="00C91E8D">
      <w:pPr>
        <w:pStyle w:val="Footnote20"/>
        <w:shd w:val="clear" w:color="auto" w:fill="auto"/>
        <w:spacing w:line="240" w:lineRule="exact"/>
        <w:ind w:left="180" w:right="360" w:firstLine="204"/>
      </w:pPr>
      <w:r>
        <w:footnoteRef/>
      </w:r>
      <w:r>
        <w:t xml:space="preserve"> Мпогіе увѣряютъ, что въ Аравіи нѣтъ уже такихъ лошадей, какими гор-</w:t>
      </w:r>
      <w:r>
        <w:br/>
        <w:t>дилась она прежде.—Весьма-вѣроятио: ііыпѣ ііѣтъ тамъ уже тѣхъ бедунповъ,</w:t>
      </w:r>
      <w:r>
        <w:br/>
        <w:t>которые занимались разбоями и воровствомъ какъ охотою; Европейцы, про-</w:t>
      </w:r>
      <w:r>
        <w:br/>
        <w:t>никнуъ всюду если не обрлзованіемъ варваризма, но-крайней-мѣрѣ сплою,</w:t>
      </w:r>
      <w:r>
        <w:br/>
        <w:t>укротили удальство, оско])бляющее права человѣка; слѣдовательно, причина,</w:t>
      </w:r>
      <w:r>
        <w:br/>
        <w:t>содействовавшая образованію породы, на-половипу исчезла: надлежать и ка-</w:t>
      </w:r>
      <w:r>
        <w:br/>
        <w:t>чествамъ, какъ пролвлепію той причины, исчезать непременно, и никакое</w:t>
      </w:r>
      <w:r>
        <w:br/>
        <w:t>уважеиіе Арабовъ къ родословію конскому, и сохрапсніе высокой породы отъ</w:t>
      </w:r>
      <w:r>
        <w:br/>
        <w:t>смѣшепіл—чіе помогут*!</w:t>
      </w:r>
    </w:p>
  </w:footnote>
  <w:footnote w:id="30">
    <w:p w:rsidR="00C91E8D" w:rsidRDefault="00C91E8D">
      <w:pPr>
        <w:pStyle w:val="Footnote90"/>
        <w:shd w:val="clear" w:color="auto" w:fill="auto"/>
        <w:spacing w:line="190" w:lineRule="exact"/>
        <w:ind w:right="280" w:firstLine="0"/>
        <w:jc w:val="center"/>
      </w:pPr>
      <w:r>
        <w:footnoteRef/>
      </w:r>
    </w:p>
  </w:footnote>
  <w:footnote w:id="31">
    <w:p w:rsidR="00C91E8D" w:rsidRDefault="00C91E8D">
      <w:pPr>
        <w:pStyle w:val="Footnote110"/>
        <w:shd w:val="clear" w:color="auto" w:fill="auto"/>
        <w:spacing w:line="160" w:lineRule="exact"/>
        <w:ind w:left="2040"/>
      </w:pPr>
      <w:r>
        <w:footnoteRef/>
      </w:r>
      <w:r>
        <w:t xml:space="preserve"> ФРАНЦУЗСКАЯ ЛИТЕРАТУРА.</w:t>
      </w:r>
    </w:p>
  </w:footnote>
  <w:footnote w:id="32">
    <w:p w:rsidR="00C91E8D" w:rsidRDefault="00C91E8D">
      <w:pPr>
        <w:pStyle w:val="Footnote60"/>
        <w:shd w:val="clear" w:color="auto" w:fill="auto"/>
        <w:spacing w:line="202" w:lineRule="exact"/>
        <w:ind w:firstLine="259"/>
        <w:jc w:val="both"/>
      </w:pPr>
      <w:r>
        <w:footnoteRef/>
      </w:r>
      <w:r>
        <w:t xml:space="preserve"> Карамзине увѣрлсть, что Лнсовскін</w:t>
      </w:r>
      <w:r>
        <w:br/>
        <w:t xml:space="preserve">взялъ Заволочг.е. Неъ Рос. Рос. шд. </w:t>
      </w:r>
      <w:r>
        <w:rPr>
          <w:rStyle w:val="Footnote6Italic"/>
          <w:b/>
          <w:bCs/>
        </w:rPr>
        <w:t>Л.</w:t>
      </w:r>
      <w:r>
        <w:rPr>
          <w:rStyle w:val="Footnote6Italic"/>
          <w:b/>
          <w:bCs/>
        </w:rPr>
        <w:br/>
      </w:r>
      <w:r>
        <w:t>Томь XII. Сгр. 527.</w:t>
      </w:r>
    </w:p>
    <w:p w:rsidR="00C91E8D" w:rsidRDefault="00C91E8D">
      <w:pPr>
        <w:pStyle w:val="Footnote60"/>
        <w:shd w:val="clear" w:color="auto" w:fill="auto"/>
        <w:ind w:firstLine="278"/>
        <w:jc w:val="both"/>
      </w:pPr>
      <w:r>
        <w:t>(') Свѣдішіс о бнтвѣ извлечено изъ намят-</w:t>
      </w:r>
      <w:r>
        <w:br/>
        <w:t>ныхъ зашісокъ Сійскаго Монастыря игуме-</w:t>
      </w:r>
      <w:r>
        <w:br/>
        <w:t xml:space="preserve">на </w:t>
      </w:r>
      <w:r>
        <w:rPr>
          <w:rStyle w:val="Footnote665ptNotBold"/>
        </w:rPr>
        <w:t>іоііы</w:t>
      </w:r>
      <w:r>
        <w:rPr>
          <w:rStyle w:val="Footnote65pt"/>
          <w:b/>
          <w:bCs/>
        </w:rPr>
        <w:t xml:space="preserve">, </w:t>
      </w:r>
      <w:r>
        <w:t>хранящихся въ этомъ монастырь.</w:t>
      </w:r>
      <w:r>
        <w:br/>
        <w:t>Случай сей не вошелъ въ составь нсторіи</w:t>
      </w:r>
      <w:r>
        <w:br/>
        <w:t>Архангельска, соч. священ. Молчанова.</w:t>
      </w:r>
    </w:p>
  </w:footnote>
  <w:footnote w:id="33">
    <w:p w:rsidR="00C91E8D" w:rsidRDefault="00C91E8D">
      <w:pPr>
        <w:pStyle w:val="Footnote0"/>
        <w:shd w:val="clear" w:color="auto" w:fill="auto"/>
        <w:spacing w:line="206" w:lineRule="exact"/>
        <w:ind w:firstLine="245"/>
      </w:pPr>
      <w:r>
        <w:footnoteRef/>
      </w:r>
      <w:r>
        <w:t xml:space="preserve"> Извлечете нзъ письма доктора А. Е.</w:t>
      </w:r>
      <w:r>
        <w:br/>
        <w:t xml:space="preserve">Левешаііна , члена </w:t>
      </w:r>
      <w:r>
        <w:rPr>
          <w:rStyle w:val="Footnote8pt"/>
        </w:rPr>
        <w:t xml:space="preserve">Французской </w:t>
      </w:r>
      <w:r>
        <w:t>Медицин.</w:t>
      </w:r>
      <w:r>
        <w:br/>
        <w:t>Академін и многихъ других» учепыхъ об-</w:t>
      </w:r>
      <w:r>
        <w:br/>
        <w:t xml:space="preserve">ществъ, между прочнмъ </w:t>
      </w:r>
      <w:r>
        <w:rPr>
          <w:rStyle w:val="Footnote8pt"/>
        </w:rPr>
        <w:t xml:space="preserve">московскихъ </w:t>
      </w:r>
      <w:r>
        <w:t>— Ис-</w:t>
      </w:r>
      <w:r>
        <w:br/>
        <w:t>пытателей Природы и Любителей Садовод-</w:t>
      </w:r>
      <w:r>
        <w:br/>
        <w:t>ства</w:t>
      </w:r>
      <w:r>
        <w:rPr>
          <w:vertAlign w:val="superscript"/>
        </w:rPr>
        <w:t>1</w:t>
      </w:r>
    </w:p>
  </w:footnote>
  <w:footnote w:id="34">
    <w:p w:rsidR="00C91E8D" w:rsidRDefault="00C91E8D">
      <w:pPr>
        <w:pStyle w:val="Footnote120"/>
        <w:shd w:val="clear" w:color="auto" w:fill="auto"/>
      </w:pPr>
      <w:r>
        <w:rPr>
          <w:rStyle w:val="Footnote12BoldNotItalic"/>
        </w:rPr>
        <w:footnoteRef/>
      </w:r>
      <w:r>
        <w:rPr>
          <w:rStyle w:val="Footnote12BoldNotItalic"/>
        </w:rPr>
        <w:t xml:space="preserve"> </w:t>
      </w:r>
      <w:r>
        <w:t>Свойственное кагество</w:t>
      </w:r>
      <w:r>
        <w:rPr>
          <w:rStyle w:val="Footnote1210ptBoldNotItalic"/>
        </w:rPr>
        <w:t>—не по-</w:t>
      </w:r>
      <w:r>
        <w:rPr>
          <w:rStyle w:val="Footnote1210ptBoldNotItalic"/>
        </w:rPr>
        <w:br/>
        <w:t xml:space="preserve">Русеки; это тоже, что </w:t>
      </w:r>
      <w:r>
        <w:t>свойственное</w:t>
      </w:r>
      <w:r>
        <w:br/>
        <w:t>свойство.</w:t>
      </w:r>
    </w:p>
  </w:footnote>
  <w:footnote w:id="35">
    <w:p w:rsidR="00C91E8D" w:rsidRDefault="00C91E8D">
      <w:pPr>
        <w:pStyle w:val="Footnote40"/>
        <w:shd w:val="clear" w:color="auto" w:fill="auto"/>
        <w:spacing w:line="235" w:lineRule="exact"/>
        <w:ind w:firstLine="254"/>
        <w:jc w:val="both"/>
      </w:pPr>
      <w:r>
        <w:rPr>
          <w:rStyle w:val="Footnote495pt"/>
          <w:b/>
          <w:bCs/>
        </w:rPr>
        <w:t xml:space="preserve">(’*) </w:t>
      </w:r>
      <w:r>
        <w:rPr>
          <w:rStyle w:val="Footnote495ptNotBoldItalic"/>
        </w:rPr>
        <w:t>Кагество, свойственное кагест-</w:t>
      </w:r>
      <w:r>
        <w:rPr>
          <w:rStyle w:val="Footnote495ptNotBoldItalic"/>
        </w:rPr>
        <w:br/>
        <w:t>ву!</w:t>
      </w:r>
      <w:r>
        <w:rPr>
          <w:rStyle w:val="Footnote495pt"/>
          <w:b/>
          <w:bCs/>
        </w:rPr>
        <w:t xml:space="preserve"> </w:t>
      </w:r>
      <w:r>
        <w:t>Выражеиіе невозможное ни на</w:t>
      </w:r>
      <w:r>
        <w:br/>
        <w:t>русскомъ, ни на какомь языки. Мы</w:t>
      </w:r>
      <w:r>
        <w:br/>
        <w:t>могли бы наполнить цВлыл страницы</w:t>
      </w:r>
      <w:r>
        <w:br/>
        <w:t>такого рода ошибками иротивъ смы-</w:t>
      </w:r>
      <w:r>
        <w:br/>
        <w:t>сла и языка, но на сей рази, для крат?</w:t>
      </w:r>
    </w:p>
    <w:p w:rsidR="00C91E8D" w:rsidRDefault="00C91E8D">
      <w:pPr>
        <w:pStyle w:val="Footnote40"/>
        <w:shd w:val="clear" w:color="auto" w:fill="auto"/>
        <w:spacing w:line="235" w:lineRule="exact"/>
        <w:ind w:firstLine="29"/>
        <w:jc w:val="both"/>
      </w:pPr>
      <w:r>
        <w:t>кости, будемъ оставлять ихъ безъ віш-</w:t>
      </w:r>
      <w:r>
        <w:br/>
        <w:t>ыаііія.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1D4" w:rsidRPr="006831D4" w:rsidRDefault="006831D4">
    <w:pPr>
      <w:pStyle w:val="a3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0" behindDoc="1" locked="0" layoutInCell="1" allowOverlap="1">
              <wp:simplePos x="0" y="0"/>
              <wp:positionH relativeFrom="page">
                <wp:posOffset>243205</wp:posOffset>
              </wp:positionH>
              <wp:positionV relativeFrom="page">
                <wp:posOffset>263525</wp:posOffset>
              </wp:positionV>
              <wp:extent cx="162560" cy="123825"/>
              <wp:effectExtent l="0" t="0" r="0" b="0"/>
              <wp:wrapNone/>
              <wp:docPr id="2689" name="Text Box 7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7" o:spid="_x0000_s1727" type="#_x0000_t202" style="position:absolute;margin-left:19.15pt;margin-top:20.75pt;width:12.8pt;height:9.75pt;z-index:-18874406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0"/>
                        <w:b/>
                        <w:bCs/>
                      </w:rPr>
                      <w:t>#</w:t>
                    </w:r>
                    <w:r>
                      <w:rPr>
                        <w:rStyle w:val="Headerorfooter0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7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2" name="Text Box 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0" o:spid="_x0000_s1771" type="#_x0000_t202" style="position:absolute;margin-left:14.95pt;margin-top:19.55pt;width:13.55pt;height:10.35pt;z-index:-18874401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8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1" name="Text Box 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9" o:spid="_x0000_s1772" type="#_x0000_t202" style="position:absolute;margin-left:14.95pt;margin-top:19.55pt;width:13.55pt;height:10.35pt;z-index:-18874401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9" behindDoc="1" locked="0" layoutInCell="1" allowOverlap="1">
              <wp:simplePos x="0" y="0"/>
              <wp:positionH relativeFrom="page">
                <wp:posOffset>209550</wp:posOffset>
              </wp:positionH>
              <wp:positionV relativeFrom="page">
                <wp:posOffset>248285</wp:posOffset>
              </wp:positionV>
              <wp:extent cx="191135" cy="116840"/>
              <wp:effectExtent l="0" t="0" r="0" b="0"/>
              <wp:wrapNone/>
              <wp:docPr id="2640" name="Text Box 6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11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Spacing1pt"/>
                              <w:b/>
                              <w:bCs/>
                              <w:i/>
                              <w:iCs/>
                            </w:rPr>
                            <w:t>#</w:t>
                          </w:r>
                          <w:r>
                            <w:rPr>
                              <w:rStyle w:val="Headerorfooter5Spacing1pt"/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8" o:spid="_x0000_s1773" type="#_x0000_t202" style="position:absolute;margin-left:16.5pt;margin-top:19.55pt;width:15.05pt;height:9.2pt;z-index:-18874401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Spacing1pt"/>
                        <w:b/>
                        <w:bCs/>
                        <w:i/>
                        <w:iCs/>
                      </w:rPr>
                      <w:t>#</w:t>
                    </w:r>
                    <w:r>
                      <w:rPr>
                        <w:rStyle w:val="Headerorfooter5Spacing1pt"/>
                        <w:b/>
                        <w:bCs/>
                        <w:i/>
                        <w:i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0" behindDoc="1" locked="0" layoutInCell="1" allowOverlap="1">
              <wp:simplePos x="0" y="0"/>
              <wp:positionH relativeFrom="page">
                <wp:posOffset>209550</wp:posOffset>
              </wp:positionH>
              <wp:positionV relativeFrom="page">
                <wp:posOffset>248285</wp:posOffset>
              </wp:positionV>
              <wp:extent cx="191135" cy="116840"/>
              <wp:effectExtent l="0" t="0" r="0" b="0"/>
              <wp:wrapNone/>
              <wp:docPr id="2639" name="Text Box 6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11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Spacing1pt"/>
                              <w:b/>
                              <w:bCs/>
                              <w:i/>
                              <w:iCs/>
                            </w:rPr>
                            <w:t>#</w:t>
                          </w:r>
                          <w:r>
                            <w:rPr>
                              <w:rStyle w:val="Headerorfooter5Spacing1pt"/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7" o:spid="_x0000_s1774" type="#_x0000_t202" style="position:absolute;margin-left:16.5pt;margin-top:19.55pt;width:15.05pt;height:9.2pt;z-index:-1887440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Spacing1pt"/>
                        <w:b/>
                        <w:bCs/>
                        <w:i/>
                        <w:iCs/>
                      </w:rPr>
                      <w:t>#</w:t>
                    </w:r>
                    <w:r>
                      <w:rPr>
                        <w:rStyle w:val="Headerorfooter5Spacing1pt"/>
                        <w:b/>
                        <w:bCs/>
                        <w:i/>
                        <w:i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1" behindDoc="1" locked="0" layoutInCell="1" allowOverlap="1">
              <wp:simplePos x="0" y="0"/>
              <wp:positionH relativeFrom="page">
                <wp:posOffset>194310</wp:posOffset>
              </wp:positionH>
              <wp:positionV relativeFrom="page">
                <wp:posOffset>278765</wp:posOffset>
              </wp:positionV>
              <wp:extent cx="162560" cy="123825"/>
              <wp:effectExtent l="0" t="0" r="0" b="0"/>
              <wp:wrapNone/>
              <wp:docPr id="2638" name="Text Box 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6" o:spid="_x0000_s1775" type="#_x0000_t202" style="position:absolute;margin-left:15.3pt;margin-top:21.95pt;width:12.8pt;height:9.75pt;z-index:-18874400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2" behindDoc="1" locked="0" layoutInCell="1" allowOverlap="1">
              <wp:simplePos x="0" y="0"/>
              <wp:positionH relativeFrom="page">
                <wp:posOffset>194310</wp:posOffset>
              </wp:positionH>
              <wp:positionV relativeFrom="page">
                <wp:posOffset>278765</wp:posOffset>
              </wp:positionV>
              <wp:extent cx="162560" cy="123825"/>
              <wp:effectExtent l="0" t="0" r="0" b="0"/>
              <wp:wrapNone/>
              <wp:docPr id="2637" name="Text Box 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5" o:spid="_x0000_s1776" type="#_x0000_t202" style="position:absolute;margin-left:15.3pt;margin-top:21.95pt;width:12.8pt;height:9.75pt;z-index:-18874400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5" behindDoc="1" locked="0" layoutInCell="1" allowOverlap="1">
              <wp:simplePos x="0" y="0"/>
              <wp:positionH relativeFrom="page">
                <wp:posOffset>154940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34" name="Text Box 6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"/>
                            </w:rPr>
                            <w:t>#</w:t>
                          </w:r>
                          <w:r>
                            <w:rPr>
                              <w:rStyle w:val="Headerorfooter5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2" o:spid="_x0000_s1779" type="#_x0000_t202" style="position:absolute;margin-left:12.2pt;margin-top:21.7pt;width:12.05pt;height:9.2pt;z-index:-18874400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"/>
                      </w:rPr>
                      <w:t>#</w:t>
                    </w:r>
                    <w:r>
                      <w:rPr>
                        <w:rStyle w:val="Headerorfooter5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6" behindDoc="1" locked="0" layoutInCell="1" allowOverlap="1">
              <wp:simplePos x="0" y="0"/>
              <wp:positionH relativeFrom="page">
                <wp:posOffset>154940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33" name="Text Box 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"/>
                            </w:rPr>
                            <w:t>#</w:t>
                          </w:r>
                          <w:r>
                            <w:rPr>
                              <w:rStyle w:val="Headerorfooter5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1" o:spid="_x0000_s1780" type="#_x0000_t202" style="position:absolute;margin-left:12.2pt;margin-top:21.7pt;width:12.05pt;height:9.2pt;z-index:-18874400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"/>
                      </w:rPr>
                      <w:t>#</w:t>
                    </w:r>
                    <w:r>
                      <w:rPr>
                        <w:rStyle w:val="Headerorfooter5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7" behindDoc="1" locked="0" layoutInCell="1" allowOverlap="1">
              <wp:simplePos x="0" y="0"/>
              <wp:positionH relativeFrom="page">
                <wp:posOffset>169545</wp:posOffset>
              </wp:positionH>
              <wp:positionV relativeFrom="page">
                <wp:posOffset>245110</wp:posOffset>
              </wp:positionV>
              <wp:extent cx="153035" cy="116840"/>
              <wp:effectExtent l="0" t="0" r="0" b="0"/>
              <wp:wrapNone/>
              <wp:docPr id="2632" name="Text Box 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"/>
                            </w:rPr>
                            <w:t>#</w:t>
                          </w:r>
                          <w:r>
                            <w:rPr>
                              <w:rStyle w:val="Headerorfooter5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0" o:spid="_x0000_s1781" type="#_x0000_t202" style="position:absolute;margin-left:13.35pt;margin-top:19.3pt;width:12.05pt;height:9.2pt;z-index:-18874400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"/>
                      </w:rPr>
                      <w:t>#</w:t>
                    </w:r>
                    <w:r>
                      <w:rPr>
                        <w:rStyle w:val="Headerorfooter5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8" behindDoc="1" locked="0" layoutInCell="1" allowOverlap="1">
              <wp:simplePos x="0" y="0"/>
              <wp:positionH relativeFrom="page">
                <wp:posOffset>169545</wp:posOffset>
              </wp:positionH>
              <wp:positionV relativeFrom="page">
                <wp:posOffset>245110</wp:posOffset>
              </wp:positionV>
              <wp:extent cx="153035" cy="116840"/>
              <wp:effectExtent l="0" t="0" r="0" b="0"/>
              <wp:wrapNone/>
              <wp:docPr id="2631" name="Text Box 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"/>
                            </w:rPr>
                            <w:t>#</w:t>
                          </w:r>
                          <w:r>
                            <w:rPr>
                              <w:rStyle w:val="Headerorfooter5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9" o:spid="_x0000_s1782" type="#_x0000_t202" style="position:absolute;margin-left:13.35pt;margin-top:19.3pt;width:12.05pt;height:9.2pt;z-index:-1887440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"/>
                      </w:rPr>
                      <w:t>#</w:t>
                    </w:r>
                    <w:r>
                      <w:rPr>
                        <w:rStyle w:val="Headerorfooter5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79" behindDoc="1" locked="0" layoutInCell="1" allowOverlap="1">
              <wp:simplePos x="0" y="0"/>
              <wp:positionH relativeFrom="page">
                <wp:posOffset>194310</wp:posOffset>
              </wp:positionH>
              <wp:positionV relativeFrom="page">
                <wp:posOffset>348615</wp:posOffset>
              </wp:positionV>
              <wp:extent cx="162560" cy="123825"/>
              <wp:effectExtent l="0" t="0" r="0" b="0"/>
              <wp:wrapNone/>
              <wp:docPr id="2630" name="Text Box 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8" o:spid="_x0000_s1783" type="#_x0000_t202" style="position:absolute;margin-left:15.3pt;margin-top:27.45pt;width:12.8pt;height:9.75pt;z-index:-18874400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0" behindDoc="1" locked="0" layoutInCell="1" allowOverlap="1">
              <wp:simplePos x="0" y="0"/>
              <wp:positionH relativeFrom="page">
                <wp:posOffset>194310</wp:posOffset>
              </wp:positionH>
              <wp:positionV relativeFrom="page">
                <wp:posOffset>348615</wp:posOffset>
              </wp:positionV>
              <wp:extent cx="162560" cy="123825"/>
              <wp:effectExtent l="0" t="0" r="0" b="0"/>
              <wp:wrapNone/>
              <wp:docPr id="2629" name="Text Box 6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7" o:spid="_x0000_s1784" type="#_x0000_t202" style="position:absolute;margin-left:15.3pt;margin-top:27.45pt;width:12.8pt;height:9.75pt;z-index:-18874400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1" behindDoc="1" locked="0" layoutInCell="1" allowOverlap="1">
              <wp:simplePos x="0" y="0"/>
              <wp:positionH relativeFrom="page">
                <wp:posOffset>191135</wp:posOffset>
              </wp:positionH>
              <wp:positionV relativeFrom="page">
                <wp:posOffset>333375</wp:posOffset>
              </wp:positionV>
              <wp:extent cx="162560" cy="123825"/>
              <wp:effectExtent l="0" t="0" r="0" b="0"/>
              <wp:wrapNone/>
              <wp:docPr id="2628" name="Text Box 6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6" o:spid="_x0000_s1785" type="#_x0000_t202" style="position:absolute;margin-left:15.05pt;margin-top:26.25pt;width:12.8pt;height:9.75pt;z-index:-18874399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2" behindDoc="1" locked="0" layoutInCell="1" allowOverlap="1">
              <wp:simplePos x="0" y="0"/>
              <wp:positionH relativeFrom="page">
                <wp:posOffset>191135</wp:posOffset>
              </wp:positionH>
              <wp:positionV relativeFrom="page">
                <wp:posOffset>333375</wp:posOffset>
              </wp:positionV>
              <wp:extent cx="162560" cy="123825"/>
              <wp:effectExtent l="0" t="0" r="0" b="0"/>
              <wp:wrapNone/>
              <wp:docPr id="2627" name="Text Box 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5" o:spid="_x0000_s1786" type="#_x0000_t202" style="position:absolute;margin-left:15.05pt;margin-top:26.25pt;width:12.8pt;height:9.75pt;z-index:-1887439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3" behindDoc="1" locked="0" layoutInCell="1" allowOverlap="1">
              <wp:simplePos x="0" y="0"/>
              <wp:positionH relativeFrom="page">
                <wp:posOffset>191135</wp:posOffset>
              </wp:positionH>
              <wp:positionV relativeFrom="page">
                <wp:posOffset>333375</wp:posOffset>
              </wp:positionV>
              <wp:extent cx="162560" cy="123825"/>
              <wp:effectExtent l="0" t="0" r="0" b="0"/>
              <wp:wrapNone/>
              <wp:docPr id="2626" name="Text Box 6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4" o:spid="_x0000_s1787" type="#_x0000_t202" style="position:absolute;margin-left:15.05pt;margin-top:26.25pt;width:12.8pt;height:9.75pt;z-index:-18874399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1" behindDoc="1" locked="0" layoutInCell="1" allowOverlap="1">
              <wp:simplePos x="0" y="0"/>
              <wp:positionH relativeFrom="page">
                <wp:posOffset>243205</wp:posOffset>
              </wp:positionH>
              <wp:positionV relativeFrom="page">
                <wp:posOffset>263525</wp:posOffset>
              </wp:positionV>
              <wp:extent cx="162560" cy="123825"/>
              <wp:effectExtent l="0" t="0" r="0" b="0"/>
              <wp:wrapNone/>
              <wp:docPr id="2688" name="Text Box 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6" o:spid="_x0000_s1728" type="#_x0000_t202" style="position:absolute;margin-left:19.15pt;margin-top:20.75pt;width:12.8pt;height:9.75pt;z-index:-18874405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0"/>
                        <w:b/>
                        <w:bCs/>
                      </w:rPr>
                      <w:t>#</w:t>
                    </w:r>
                    <w:r>
                      <w:rPr>
                        <w:rStyle w:val="Headerorfooter0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4" behindDoc="1" locked="0" layoutInCell="1" allowOverlap="1">
              <wp:simplePos x="0" y="0"/>
              <wp:positionH relativeFrom="page">
                <wp:posOffset>191135</wp:posOffset>
              </wp:positionH>
              <wp:positionV relativeFrom="page">
                <wp:posOffset>333375</wp:posOffset>
              </wp:positionV>
              <wp:extent cx="162560" cy="123825"/>
              <wp:effectExtent l="0" t="0" r="0" b="0"/>
              <wp:wrapNone/>
              <wp:docPr id="2625" name="Text Box 6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3" o:spid="_x0000_s1788" type="#_x0000_t202" style="position:absolute;margin-left:15.05pt;margin-top:26.25pt;width:12.8pt;height:9.75pt;z-index:-18874399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485" behindDoc="1" locked="0" layoutInCell="1" allowOverlap="1">
              <wp:simplePos x="0" y="0"/>
              <wp:positionH relativeFrom="page">
                <wp:posOffset>203200</wp:posOffset>
              </wp:positionH>
              <wp:positionV relativeFrom="page">
                <wp:posOffset>178435</wp:posOffset>
              </wp:positionV>
              <wp:extent cx="2386330" cy="116840"/>
              <wp:effectExtent l="0" t="0" r="0" b="0"/>
              <wp:wrapNone/>
              <wp:docPr id="2624" name="Text Box 6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63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58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2" o:spid="_x0000_s1789" type="#_x0000_t202" style="position:absolute;margin-left:16pt;margin-top:14.05pt;width:187.9pt;height:9.2pt;z-index:-18874399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58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6" behindDoc="1" locked="0" layoutInCell="1" allowOverlap="1">
              <wp:simplePos x="0" y="0"/>
              <wp:positionH relativeFrom="page">
                <wp:posOffset>203200</wp:posOffset>
              </wp:positionH>
              <wp:positionV relativeFrom="page">
                <wp:posOffset>178435</wp:posOffset>
              </wp:positionV>
              <wp:extent cx="2386330" cy="116840"/>
              <wp:effectExtent l="0" t="0" r="0" b="0"/>
              <wp:wrapNone/>
              <wp:docPr id="2623" name="Text Box 6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63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58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1" o:spid="_x0000_s1790" type="#_x0000_t202" style="position:absolute;margin-left:16pt;margin-top:14.05pt;width:187.9pt;height:9.2pt;z-index:-18874399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58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7" behindDoc="1" locked="0" layoutInCell="1" allowOverlap="1">
              <wp:simplePos x="0" y="0"/>
              <wp:positionH relativeFrom="page">
                <wp:posOffset>184785</wp:posOffset>
              </wp:positionH>
              <wp:positionV relativeFrom="page">
                <wp:posOffset>192405</wp:posOffset>
              </wp:positionV>
              <wp:extent cx="2380615" cy="131445"/>
              <wp:effectExtent l="0" t="0" r="0" b="0"/>
              <wp:wrapNone/>
              <wp:docPr id="2622" name="Text Box 6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061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>s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Spacing-1pt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0" o:spid="_x0000_s1791" type="#_x0000_t202" style="position:absolute;margin-left:14.55pt;margin-top:15.15pt;width:187.45pt;height:10.35pt;z-index:-18874399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>s</w:t>
                    </w: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Spacing-1pt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8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167640</wp:posOffset>
              </wp:positionV>
              <wp:extent cx="2377440" cy="131445"/>
              <wp:effectExtent l="0" t="0" r="0" b="0"/>
              <wp:wrapNone/>
              <wp:docPr id="2621" name="Text Box 6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744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9" o:spid="_x0000_s1792" type="#_x0000_t202" style="position:absolute;margin-left:13.45pt;margin-top:13.2pt;width:187.2pt;height:10.35pt;z-index:-18874399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89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167640</wp:posOffset>
              </wp:positionV>
              <wp:extent cx="2377440" cy="131445"/>
              <wp:effectExtent l="0" t="0" r="0" b="0"/>
              <wp:wrapNone/>
              <wp:docPr id="2620" name="Text Box 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744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8" o:spid="_x0000_s1793" type="#_x0000_t202" style="position:absolute;margin-left:13.45pt;margin-top:13.2pt;width:187.2pt;height:10.35pt;z-index:-18874399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2" behindDoc="1" locked="0" layoutInCell="1" allowOverlap="1">
              <wp:simplePos x="0" y="0"/>
              <wp:positionH relativeFrom="page">
                <wp:posOffset>243205</wp:posOffset>
              </wp:positionH>
              <wp:positionV relativeFrom="page">
                <wp:posOffset>263525</wp:posOffset>
              </wp:positionV>
              <wp:extent cx="162560" cy="123825"/>
              <wp:effectExtent l="0" t="0" r="0" b="0"/>
              <wp:wrapNone/>
              <wp:docPr id="2687" name="Text Box 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5" o:spid="_x0000_s1729" type="#_x0000_t202" style="position:absolute;margin-left:19.15pt;margin-top:20.75pt;width:12.8pt;height:9.75pt;z-index:-1887440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0"/>
                        <w:b/>
                        <w:bCs/>
                      </w:rPr>
                      <w:t>#</w:t>
                    </w:r>
                    <w:r>
                      <w:rPr>
                        <w:rStyle w:val="Headerorfooter0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0" behindDoc="1" locked="0" layoutInCell="1" allowOverlap="1">
              <wp:simplePos x="0" y="0"/>
              <wp:positionH relativeFrom="page">
                <wp:posOffset>2105025</wp:posOffset>
              </wp:positionH>
              <wp:positionV relativeFrom="page">
                <wp:posOffset>260350</wp:posOffset>
              </wp:positionV>
              <wp:extent cx="425450" cy="123825"/>
              <wp:effectExtent l="0" t="0" r="0" b="0"/>
              <wp:wrapNone/>
              <wp:docPr id="2619" name="Text Box 6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2545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Spacing0pt"/>
                              <w:b/>
                              <w:bCs/>
                              <w:i/>
                              <w:iCs/>
                            </w:rPr>
                            <w:t>Критика: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7" o:spid="_x0000_s1794" type="#_x0000_t202" style="position:absolute;margin-left:165.75pt;margin-top:20.5pt;width:33.5pt;height:9.75pt;z-index:-1887439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Spacing0pt"/>
                        <w:b/>
                        <w:bCs/>
                        <w:i/>
                        <w:iCs/>
                      </w:rPr>
                      <w:t>Критика: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491" behindDoc="1" locked="0" layoutInCell="1" allowOverlap="1">
              <wp:simplePos x="0" y="0"/>
              <wp:positionH relativeFrom="page">
                <wp:posOffset>233045</wp:posOffset>
              </wp:positionH>
              <wp:positionV relativeFrom="page">
                <wp:posOffset>184150</wp:posOffset>
              </wp:positionV>
              <wp:extent cx="2365375" cy="116840"/>
              <wp:effectExtent l="0" t="0" r="0" b="0"/>
              <wp:wrapNone/>
              <wp:docPr id="2618" name="Text Box 6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6537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2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5"/>
                            </w:rPr>
                            <w:t>#</w:t>
                          </w:r>
                          <w:r>
                            <w:rPr>
                              <w:rStyle w:val="Headerorfooter5NotBoldNotItalic5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5"/>
                            </w:rPr>
                            <w:tab/>
                          </w:r>
                          <w:r>
                            <w:t>Критика: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6" o:spid="_x0000_s1795" type="#_x0000_t202" style="position:absolute;margin-left:18.35pt;margin-top:14.5pt;width:186.25pt;height:9.2pt;z-index:-18874398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2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5"/>
                      </w:rPr>
                      <w:t>#</w:t>
                    </w:r>
                    <w:r>
                      <w:rPr>
                        <w:rStyle w:val="Headerorfooter5NotBoldNotItalic5"/>
                      </w:rPr>
                      <w:fldChar w:fldCharType="end"/>
                    </w:r>
                    <w:r>
                      <w:rPr>
                        <w:rStyle w:val="Headerorfooter5NotBoldNotItalic5"/>
                      </w:rPr>
                      <w:tab/>
                    </w:r>
                    <w:r>
                      <w:t>Критика: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2" behindDoc="1" locked="0" layoutInCell="1" allowOverlap="1">
              <wp:simplePos x="0" y="0"/>
              <wp:positionH relativeFrom="page">
                <wp:posOffset>233045</wp:posOffset>
              </wp:positionH>
              <wp:positionV relativeFrom="page">
                <wp:posOffset>184150</wp:posOffset>
              </wp:positionV>
              <wp:extent cx="2365375" cy="116840"/>
              <wp:effectExtent l="0" t="0" r="0" b="0"/>
              <wp:wrapNone/>
              <wp:docPr id="2617" name="Text Box 6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6537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2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5"/>
                            </w:rPr>
                            <w:t>#</w:t>
                          </w:r>
                          <w:r>
                            <w:rPr>
                              <w:rStyle w:val="Headerorfooter5NotBoldNotItalic5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5"/>
                            </w:rPr>
                            <w:tab/>
                          </w:r>
                          <w:r>
                            <w:t>Критика: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5" o:spid="_x0000_s1796" type="#_x0000_t202" style="position:absolute;margin-left:18.35pt;margin-top:14.5pt;width:186.25pt;height:9.2pt;z-index:-18874398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2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5"/>
                      </w:rPr>
                      <w:t>#</w:t>
                    </w:r>
                    <w:r>
                      <w:rPr>
                        <w:rStyle w:val="Headerorfooter5NotBoldNotItalic5"/>
                      </w:rPr>
                      <w:fldChar w:fldCharType="end"/>
                    </w:r>
                    <w:r>
                      <w:rPr>
                        <w:rStyle w:val="Headerorfooter5NotBoldNotItalic5"/>
                      </w:rPr>
                      <w:tab/>
                    </w:r>
                    <w:r>
                      <w:t>Критика: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3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6" name="Text Box 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4" o:spid="_x0000_s1797" type="#_x0000_t202" style="position:absolute;margin-left:14.85pt;margin-top:21.7pt;width:12.05pt;height:9.2pt;z-index:-18874398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4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5" name="Text Box 6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3" o:spid="_x0000_s1798" type="#_x0000_t202" style="position:absolute;margin-left:14.85pt;margin-top:21.7pt;width:12.05pt;height:9.2pt;z-index:-1887439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1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5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4" name="Text Box 6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2" o:spid="_x0000_s1799" type="#_x0000_t202" style="position:absolute;margin-left:14.85pt;margin-top:21.7pt;width:12.05pt;height:9.2pt;z-index:-18874398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6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3" name="Text Box 6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1" o:spid="_x0000_s1800" type="#_x0000_t202" style="position:absolute;margin-left:14.85pt;margin-top:21.7pt;width:12.05pt;height:9.2pt;z-index:-18874398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7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2" name="Text Box 6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0" o:spid="_x0000_s1801" type="#_x0000_t202" style="position:absolute;margin-left:14.85pt;margin-top:21.7pt;width:12.05pt;height:9.2pt;z-index:-18874398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8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275590</wp:posOffset>
              </wp:positionV>
              <wp:extent cx="153035" cy="116840"/>
              <wp:effectExtent l="0" t="0" r="0" b="0"/>
              <wp:wrapNone/>
              <wp:docPr id="2611" name="Text Box 6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9" o:spid="_x0000_s1802" type="#_x0000_t202" style="position:absolute;margin-left:14.85pt;margin-top:21.7pt;width:12.05pt;height:9.2pt;z-index:-18874398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99" behindDoc="1" locked="0" layoutInCell="1" allowOverlap="1">
              <wp:simplePos x="0" y="0"/>
              <wp:positionH relativeFrom="page">
                <wp:posOffset>223520</wp:posOffset>
              </wp:positionH>
              <wp:positionV relativeFrom="page">
                <wp:posOffset>266065</wp:posOffset>
              </wp:positionV>
              <wp:extent cx="162560" cy="123825"/>
              <wp:effectExtent l="0" t="0" r="0" b="0"/>
              <wp:wrapNone/>
              <wp:docPr id="2610" name="Text Box 6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8" o:spid="_x0000_s1803" type="#_x0000_t202" style="position:absolute;margin-left:17.6pt;margin-top:20.95pt;width:12.8pt;height:9.75pt;z-index:-18874398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0" behindDoc="1" locked="0" layoutInCell="1" allowOverlap="1">
              <wp:simplePos x="0" y="0"/>
              <wp:positionH relativeFrom="page">
                <wp:posOffset>223520</wp:posOffset>
              </wp:positionH>
              <wp:positionV relativeFrom="page">
                <wp:posOffset>266065</wp:posOffset>
              </wp:positionV>
              <wp:extent cx="162560" cy="123825"/>
              <wp:effectExtent l="0" t="0" r="0" b="0"/>
              <wp:wrapNone/>
              <wp:docPr id="2609" name="Text Box 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7" o:spid="_x0000_s1804" type="#_x0000_t202" style="position:absolute;margin-left:17.6pt;margin-top:20.95pt;width:12.8pt;height:9.75pt;z-index:-18874398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5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5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1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1" behindDoc="1" locked="0" layoutInCell="1" allowOverlap="1">
              <wp:simplePos x="0" y="0"/>
              <wp:positionH relativeFrom="page">
                <wp:posOffset>1985010</wp:posOffset>
              </wp:positionH>
              <wp:positionV relativeFrom="page">
                <wp:posOffset>186055</wp:posOffset>
              </wp:positionV>
              <wp:extent cx="633730" cy="116840"/>
              <wp:effectExtent l="0" t="0" r="0" b="0"/>
              <wp:wrapNone/>
              <wp:docPr id="2608" name="Text Box 6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337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Горе отъ ума.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6" o:spid="_x0000_s1805" type="#_x0000_t202" style="position:absolute;margin-left:156.3pt;margin-top:14.65pt;width:49.9pt;height:9.2pt;z-index:-18874397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Горе отъ ума.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2" behindDoc="1" locked="0" layoutInCell="1" allowOverlap="1">
              <wp:simplePos x="0" y="0"/>
              <wp:positionH relativeFrom="page">
                <wp:posOffset>1985010</wp:posOffset>
              </wp:positionH>
              <wp:positionV relativeFrom="page">
                <wp:posOffset>186055</wp:posOffset>
              </wp:positionV>
              <wp:extent cx="633730" cy="116840"/>
              <wp:effectExtent l="0" t="0" r="0" b="0"/>
              <wp:wrapNone/>
              <wp:docPr id="2607" name="Text Box 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337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Горе отъ ума.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5" o:spid="_x0000_s1806" type="#_x0000_t202" style="position:absolute;margin-left:156.3pt;margin-top:14.65pt;width:49.9pt;height:9.2pt;z-index:-18874397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Горе отъ ума.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3" behindDoc="1" locked="0" layoutInCell="1" allowOverlap="1">
              <wp:simplePos x="0" y="0"/>
              <wp:positionH relativeFrom="page">
                <wp:posOffset>184785</wp:posOffset>
              </wp:positionH>
              <wp:positionV relativeFrom="page">
                <wp:posOffset>186055</wp:posOffset>
              </wp:positionV>
              <wp:extent cx="2350135" cy="116840"/>
              <wp:effectExtent l="0" t="0" r="0" b="0"/>
              <wp:wrapNone/>
              <wp:docPr id="2606" name="Text Box 6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501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01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4" o:spid="_x0000_s1807" type="#_x0000_t202" style="position:absolute;margin-left:14.55pt;margin-top:14.65pt;width:185.05pt;height:9.2pt;z-index:-18874397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01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4" behindDoc="1" locked="0" layoutInCell="1" allowOverlap="1">
              <wp:simplePos x="0" y="0"/>
              <wp:positionH relativeFrom="page">
                <wp:posOffset>184785</wp:posOffset>
              </wp:positionH>
              <wp:positionV relativeFrom="page">
                <wp:posOffset>186055</wp:posOffset>
              </wp:positionV>
              <wp:extent cx="2350135" cy="116840"/>
              <wp:effectExtent l="0" t="0" r="0" b="0"/>
              <wp:wrapNone/>
              <wp:docPr id="2605" name="Text Box 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501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01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3" o:spid="_x0000_s1808" type="#_x0000_t202" style="position:absolute;margin-left:14.55pt;margin-top:14.65pt;width:185.05pt;height:9.2pt;z-index:-18874397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01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5" behindDoc="1" locked="0" layoutInCell="1" allowOverlap="1">
              <wp:simplePos x="0" y="0"/>
              <wp:positionH relativeFrom="page">
                <wp:posOffset>1983740</wp:posOffset>
              </wp:positionH>
              <wp:positionV relativeFrom="page">
                <wp:posOffset>201930</wp:posOffset>
              </wp:positionV>
              <wp:extent cx="659130" cy="116840"/>
              <wp:effectExtent l="0" t="0" r="0" b="0"/>
              <wp:wrapNone/>
              <wp:docPr id="2604" name="Text Box 6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591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Горе отъ Ума.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2" o:spid="_x0000_s1809" type="#_x0000_t202" style="position:absolute;margin-left:156.2pt;margin-top:15.9pt;width:51.9pt;height:9.2pt;z-index:-18874397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Горе отъ Ума.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6" behindDoc="1" locked="0" layoutInCell="1" allowOverlap="1">
              <wp:simplePos x="0" y="0"/>
              <wp:positionH relativeFrom="page">
                <wp:posOffset>188595</wp:posOffset>
              </wp:positionH>
              <wp:positionV relativeFrom="page">
                <wp:posOffset>201930</wp:posOffset>
              </wp:positionV>
              <wp:extent cx="2377440" cy="123825"/>
              <wp:effectExtent l="0" t="0" r="0" b="0"/>
              <wp:wrapNone/>
              <wp:docPr id="2603" name="Text Box 6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744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2</w:t>
                          </w:r>
                          <w:r>
                            <w:rPr>
                              <w:rStyle w:val="Headerorfooter585ptNotItalic4"/>
                              <w:b/>
                              <w:bCs/>
                            </w:rPr>
                            <w:t>$</w:t>
                          </w:r>
                          <w:r>
                            <w:rPr>
                              <w:rStyle w:val="Headerorfooter585ptNotItalic4"/>
                              <w:b/>
                              <w:bCs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1" o:spid="_x0000_s1810" type="#_x0000_t202" style="position:absolute;margin-left:14.85pt;margin-top:15.9pt;width:187.2pt;height:9.75pt;z-index:-18874397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2</w:t>
                    </w:r>
                    <w:r>
                      <w:rPr>
                        <w:rStyle w:val="Headerorfooter585ptNotItalic4"/>
                        <w:b/>
                        <w:bCs/>
                      </w:rPr>
                      <w:t>$</w:t>
                    </w:r>
                    <w:r>
                      <w:rPr>
                        <w:rStyle w:val="Headerorfooter585ptNotItalic4"/>
                        <w:b/>
                        <w:bCs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7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191135</wp:posOffset>
              </wp:positionV>
              <wp:extent cx="162560" cy="123825"/>
              <wp:effectExtent l="0" t="0" r="0" b="0"/>
              <wp:wrapNone/>
              <wp:docPr id="2602" name="Text Box 6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0" o:spid="_x0000_s1811" type="#_x0000_t202" style="position:absolute;margin-left:14pt;margin-top:15.05pt;width:12.8pt;height:9.75pt;z-index:-18874397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8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191135</wp:posOffset>
              </wp:positionV>
              <wp:extent cx="162560" cy="123825"/>
              <wp:effectExtent l="0" t="0" r="0" b="0"/>
              <wp:wrapNone/>
              <wp:docPr id="2601" name="Text Box 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9" o:spid="_x0000_s1812" type="#_x0000_t202" style="position:absolute;margin-left:14pt;margin-top:15.05pt;width:12.8pt;height:9.75pt;z-index:-18874397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3" behindDoc="1" locked="0" layoutInCell="1" allowOverlap="1">
              <wp:simplePos x="0" y="0"/>
              <wp:positionH relativeFrom="page">
                <wp:posOffset>234315</wp:posOffset>
              </wp:positionH>
              <wp:positionV relativeFrom="page">
                <wp:posOffset>250825</wp:posOffset>
              </wp:positionV>
              <wp:extent cx="153035" cy="116840"/>
              <wp:effectExtent l="0" t="0" r="0" b="0"/>
              <wp:wrapNone/>
              <wp:docPr id="2686" name="Text Box 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4" o:spid="_x0000_s1730" type="#_x0000_t202" style="position:absolute;margin-left:18.45pt;margin-top:19.75pt;width:12.05pt;height:9.2pt;z-index:-18874405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8pt"/>
                        <w:b/>
                        <w:bCs/>
                      </w:rPr>
                      <w:t>#</w:t>
                    </w:r>
                    <w:r>
                      <w:rPr>
                        <w:rStyle w:val="Headerorfooter8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B592B">
      <w:rPr>
        <w:sz w:val="2"/>
        <w:szCs w:val="2"/>
      </w:rPr>
      <w:t>Ш</w:t>
    </w:r>
  </w:p>
</w:hdr>
</file>

<file path=word/header1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09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191135</wp:posOffset>
              </wp:positionV>
              <wp:extent cx="162560" cy="123825"/>
              <wp:effectExtent l="0" t="0" r="0" b="0"/>
              <wp:wrapNone/>
              <wp:docPr id="2600" name="Text Box 6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8" o:spid="_x0000_s1813" type="#_x0000_t202" style="position:absolute;margin-left:14pt;margin-top:15.05pt;width:12.8pt;height:9.75pt;z-index:-18874397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0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191135</wp:posOffset>
              </wp:positionV>
              <wp:extent cx="162560" cy="123825"/>
              <wp:effectExtent l="0" t="0" r="0" b="0"/>
              <wp:wrapNone/>
              <wp:docPr id="2599" name="Text Box 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7" o:spid="_x0000_s1814" type="#_x0000_t202" style="position:absolute;margin-left:14pt;margin-top:15.05pt;width:12.8pt;height:9.75pt;z-index:-18874397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1" behindDoc="1" locked="0" layoutInCell="1" allowOverlap="1">
              <wp:simplePos x="0" y="0"/>
              <wp:positionH relativeFrom="page">
                <wp:posOffset>200025</wp:posOffset>
              </wp:positionH>
              <wp:positionV relativeFrom="page">
                <wp:posOffset>177165</wp:posOffset>
              </wp:positionV>
              <wp:extent cx="2365375" cy="123825"/>
              <wp:effectExtent l="0" t="0" r="0" b="0"/>
              <wp:wrapNone/>
              <wp:docPr id="2598" name="Text Box 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6537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2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6" o:spid="_x0000_s1815" type="#_x0000_t202" style="position:absolute;margin-left:15.75pt;margin-top:13.95pt;width:186.25pt;height:9.75pt;z-index:-18874396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2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2" behindDoc="1" locked="0" layoutInCell="1" allowOverlap="1">
              <wp:simplePos x="0" y="0"/>
              <wp:positionH relativeFrom="page">
                <wp:posOffset>200025</wp:posOffset>
              </wp:positionH>
              <wp:positionV relativeFrom="page">
                <wp:posOffset>177165</wp:posOffset>
              </wp:positionV>
              <wp:extent cx="2365375" cy="123825"/>
              <wp:effectExtent l="0" t="0" r="0" b="0"/>
              <wp:wrapNone/>
              <wp:docPr id="2597" name="Text Box 6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6537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2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5" o:spid="_x0000_s1816" type="#_x0000_t202" style="position:absolute;margin-left:15.75pt;margin-top:13.95pt;width:186.25pt;height:9.75pt;z-index:-18874396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2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3" behindDoc="1" locked="0" layoutInCell="1" allowOverlap="1">
              <wp:simplePos x="0" y="0"/>
              <wp:positionH relativeFrom="page">
                <wp:posOffset>172720</wp:posOffset>
              </wp:positionH>
              <wp:positionV relativeFrom="page">
                <wp:posOffset>172720</wp:posOffset>
              </wp:positionV>
              <wp:extent cx="2371090" cy="123825"/>
              <wp:effectExtent l="0" t="0" r="0" b="0"/>
              <wp:wrapNone/>
              <wp:docPr id="2596" name="Text Box 6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109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3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t>Приписка.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4" o:spid="_x0000_s1817" type="#_x0000_t202" style="position:absolute;margin-left:13.6pt;margin-top:13.6pt;width:186.7pt;height:9.75pt;z-index:-18874396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3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t>Приписка.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4" behindDoc="1" locked="0" layoutInCell="1" allowOverlap="1">
              <wp:simplePos x="0" y="0"/>
              <wp:positionH relativeFrom="page">
                <wp:posOffset>172720</wp:posOffset>
              </wp:positionH>
              <wp:positionV relativeFrom="page">
                <wp:posOffset>172720</wp:posOffset>
              </wp:positionV>
              <wp:extent cx="2371090" cy="123825"/>
              <wp:effectExtent l="0" t="0" r="0" b="0"/>
              <wp:wrapNone/>
              <wp:docPr id="2595" name="Text Box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109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3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t>Приписка.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3" o:spid="_x0000_s1818" type="#_x0000_t202" style="position:absolute;margin-left:13.6pt;margin-top:13.6pt;width:186.7pt;height:9.75pt;z-index:-18874396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3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t>Приписка.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4" behindDoc="1" locked="0" layoutInCell="1" allowOverlap="1">
              <wp:simplePos x="0" y="0"/>
              <wp:positionH relativeFrom="page">
                <wp:posOffset>234315</wp:posOffset>
              </wp:positionH>
              <wp:positionV relativeFrom="page">
                <wp:posOffset>250825</wp:posOffset>
              </wp:positionV>
              <wp:extent cx="153035" cy="116840"/>
              <wp:effectExtent l="0" t="0" r="0" b="0"/>
              <wp:wrapNone/>
              <wp:docPr id="2685" name="Text Box 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3" o:spid="_x0000_s1731" type="#_x0000_t202" style="position:absolute;margin-left:18.45pt;margin-top:19.75pt;width:12.05pt;height:9.2pt;z-index:-18874405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8pt"/>
                        <w:b/>
                        <w:bCs/>
                      </w:rPr>
                      <w:t>#</w:t>
                    </w:r>
                    <w:r>
                      <w:rPr>
                        <w:rStyle w:val="Headerorfooter8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15" behindDoc="1" locked="0" layoutInCell="1" allowOverlap="1">
              <wp:simplePos x="0" y="0"/>
              <wp:positionH relativeFrom="page">
                <wp:posOffset>1966595</wp:posOffset>
              </wp:positionH>
              <wp:positionV relativeFrom="page">
                <wp:posOffset>257175</wp:posOffset>
              </wp:positionV>
              <wp:extent cx="688340" cy="116840"/>
              <wp:effectExtent l="0" t="0" r="0" b="0"/>
              <wp:wrapNone/>
              <wp:docPr id="2594" name="Text Box 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883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Гор« отп У.иа.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2" o:spid="_x0000_s1819" type="#_x0000_t202" style="position:absolute;margin-left:154.85pt;margin-top:20.25pt;width:54.2pt;height:9.2pt;z-index:-18874396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Гор« отп У.иа.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6" behindDoc="1" locked="0" layoutInCell="1" allowOverlap="1">
              <wp:simplePos x="0" y="0"/>
              <wp:positionH relativeFrom="page">
                <wp:posOffset>180975</wp:posOffset>
              </wp:positionH>
              <wp:positionV relativeFrom="page">
                <wp:posOffset>163830</wp:posOffset>
              </wp:positionV>
              <wp:extent cx="2386330" cy="116840"/>
              <wp:effectExtent l="0" t="0" r="0" b="0"/>
              <wp:wrapNone/>
              <wp:docPr id="2593" name="Text 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63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5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1pt"/>
                              <w:lang w:val="fr-FR" w:eastAsia="fr-FR" w:bidi="fr-FR"/>
                            </w:rPr>
                            <w:t>Al</w:t>
                          </w:r>
                          <w:r>
                            <w:rPr>
                              <w:rStyle w:val="Headerorfooter5NotBoldNotItalicSpacing1pt"/>
                              <w:lang w:val="fr-FR" w:eastAsia="fr-FR" w:bidi="fr-FR"/>
                            </w:rPr>
                            <w:tab/>
                          </w:r>
                          <w:r>
                            <w:t>Критика</w:t>
                          </w:r>
                          <w:r>
                            <w:rPr>
                              <w:lang w:val="fr-FR" w:eastAsia="fr-FR" w:bidi="fr-FR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1" o:spid="_x0000_s1820" type="#_x0000_t202" style="position:absolute;margin-left:14.25pt;margin-top:12.9pt;width:187.9pt;height:9.2pt;z-index:-18874396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5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1pt"/>
                        <w:lang w:val="fr-FR" w:eastAsia="fr-FR" w:bidi="fr-FR"/>
                      </w:rPr>
                      <w:t>Al</w:t>
                    </w:r>
                    <w:r>
                      <w:rPr>
                        <w:rStyle w:val="Headerorfooter5NotBoldNotItalicSpacing1pt"/>
                        <w:lang w:val="fr-FR" w:eastAsia="fr-FR" w:bidi="fr-FR"/>
                      </w:rPr>
                      <w:tab/>
                    </w:r>
                    <w:r>
                      <w:t>Критика</w:t>
                    </w:r>
                    <w:r>
                      <w:rPr>
                        <w:lang w:val="fr-FR" w:eastAsia="fr-FR" w:bidi="fr-FR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7" behindDoc="1" locked="0" layoutInCell="1" allowOverlap="1">
              <wp:simplePos x="0" y="0"/>
              <wp:positionH relativeFrom="page">
                <wp:posOffset>180975</wp:posOffset>
              </wp:positionH>
              <wp:positionV relativeFrom="page">
                <wp:posOffset>163830</wp:posOffset>
              </wp:positionV>
              <wp:extent cx="2386330" cy="116840"/>
              <wp:effectExtent l="0" t="0" r="0" b="0"/>
              <wp:wrapNone/>
              <wp:docPr id="2592" name="Text 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63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5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1pt"/>
                              <w:lang w:val="fr-FR" w:eastAsia="fr-FR" w:bidi="fr-FR"/>
                            </w:rPr>
                            <w:t>Al</w:t>
                          </w:r>
                          <w:r>
                            <w:rPr>
                              <w:rStyle w:val="Headerorfooter5NotBoldNotItalicSpacing1pt"/>
                              <w:lang w:val="fr-FR" w:eastAsia="fr-FR" w:bidi="fr-FR"/>
                            </w:rPr>
                            <w:tab/>
                          </w:r>
                          <w:r>
                            <w:t>Критика</w:t>
                          </w:r>
                          <w:r>
                            <w:rPr>
                              <w:lang w:val="fr-FR" w:eastAsia="fr-FR" w:bidi="fr-FR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0" o:spid="_x0000_s1821" type="#_x0000_t202" style="position:absolute;margin-left:14.25pt;margin-top:12.9pt;width:187.9pt;height:9.2pt;z-index:-18874396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5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1pt"/>
                        <w:lang w:val="fr-FR" w:eastAsia="fr-FR" w:bidi="fr-FR"/>
                      </w:rPr>
                      <w:t>Al</w:t>
                    </w:r>
                    <w:r>
                      <w:rPr>
                        <w:rStyle w:val="Headerorfooter5NotBoldNotItalicSpacing1pt"/>
                        <w:lang w:val="fr-FR" w:eastAsia="fr-FR" w:bidi="fr-FR"/>
                      </w:rPr>
                      <w:tab/>
                    </w:r>
                    <w:r>
                      <w:t>Критика</w:t>
                    </w:r>
                    <w:r>
                      <w:rPr>
                        <w:lang w:val="fr-FR" w:eastAsia="fr-FR" w:bidi="fr-FR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8" behindDoc="1" locked="0" layoutInCell="1" allowOverlap="1">
              <wp:simplePos x="0" y="0"/>
              <wp:positionH relativeFrom="page">
                <wp:posOffset>1946910</wp:posOffset>
              </wp:positionH>
              <wp:positionV relativeFrom="page">
                <wp:posOffset>342900</wp:posOffset>
              </wp:positionV>
              <wp:extent cx="676910" cy="116840"/>
              <wp:effectExtent l="0" t="0" r="0" b="0"/>
              <wp:wrapNone/>
              <wp:docPr id="2591" name="Text Box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7691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 xml:space="preserve">Горе опп </w:t>
                          </w:r>
                          <w:r>
                            <w:rPr>
                              <w:lang w:val="en-US" w:eastAsia="en-US" w:bidi="en-US"/>
                            </w:rPr>
                            <w:t>Tf.ua.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9" o:spid="_x0000_s1822" type="#_x0000_t202" style="position:absolute;margin-left:153.3pt;margin-top:27pt;width:53.3pt;height:9.2pt;z-index:-1887439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 xml:space="preserve">Горе опп </w:t>
                    </w:r>
                    <w:r>
                      <w:rPr>
                        <w:lang w:val="en-US" w:eastAsia="en-US" w:bidi="en-US"/>
                      </w:rPr>
                      <w:t>Tf.ua.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19" behindDoc="1" locked="0" layoutInCell="1" allowOverlap="1">
              <wp:simplePos x="0" y="0"/>
              <wp:positionH relativeFrom="page">
                <wp:posOffset>173355</wp:posOffset>
              </wp:positionH>
              <wp:positionV relativeFrom="page">
                <wp:posOffset>260350</wp:posOffset>
              </wp:positionV>
              <wp:extent cx="2346960" cy="131445"/>
              <wp:effectExtent l="0" t="0" r="0" b="0"/>
              <wp:wrapNone/>
              <wp:docPr id="2590" name="Text Box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696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8" o:spid="_x0000_s1823" type="#_x0000_t202" style="position:absolute;margin-left:13.65pt;margin-top:20.5pt;width:184.8pt;height:10.35pt;z-index:-18874396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1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0" behindDoc="1" locked="0" layoutInCell="1" allowOverlap="1">
              <wp:simplePos x="0" y="0"/>
              <wp:positionH relativeFrom="page">
                <wp:posOffset>173355</wp:posOffset>
              </wp:positionH>
              <wp:positionV relativeFrom="page">
                <wp:posOffset>260350</wp:posOffset>
              </wp:positionV>
              <wp:extent cx="2346960" cy="131445"/>
              <wp:effectExtent l="0" t="0" r="0" b="0"/>
              <wp:wrapNone/>
              <wp:docPr id="2589" name="Text 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696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7" o:spid="_x0000_s1824" type="#_x0000_t202" style="position:absolute;margin-left:13.65pt;margin-top:20.5pt;width:184.8pt;height:10.35pt;z-index:-18874396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1" behindDoc="1" locked="0" layoutInCell="1" allowOverlap="1">
              <wp:simplePos x="0" y="0"/>
              <wp:positionH relativeFrom="page">
                <wp:posOffset>212725</wp:posOffset>
              </wp:positionH>
              <wp:positionV relativeFrom="page">
                <wp:posOffset>123190</wp:posOffset>
              </wp:positionV>
              <wp:extent cx="162560" cy="123825"/>
              <wp:effectExtent l="0" t="0" r="0" b="0"/>
              <wp:wrapNone/>
              <wp:docPr id="2588" name="Text Box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6" o:spid="_x0000_s1825" type="#_x0000_t202" style="position:absolute;margin-left:16.75pt;margin-top:9.7pt;width:12.8pt;height:9.75pt;z-index:-18874395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2" behindDoc="1" locked="0" layoutInCell="1" allowOverlap="1">
              <wp:simplePos x="0" y="0"/>
              <wp:positionH relativeFrom="page">
                <wp:posOffset>212725</wp:posOffset>
              </wp:positionH>
              <wp:positionV relativeFrom="page">
                <wp:posOffset>123190</wp:posOffset>
              </wp:positionV>
              <wp:extent cx="162560" cy="123825"/>
              <wp:effectExtent l="0" t="0" r="0" b="0"/>
              <wp:wrapNone/>
              <wp:docPr id="2587" name="Text 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5" o:spid="_x0000_s1826" type="#_x0000_t202" style="position:absolute;margin-left:16.75pt;margin-top:9.7pt;width:12.8pt;height:9.75pt;z-index:-1887439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1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23" behindDoc="1" locked="0" layoutInCell="1" allowOverlap="1">
              <wp:simplePos x="0" y="0"/>
              <wp:positionH relativeFrom="page">
                <wp:posOffset>1891030</wp:posOffset>
              </wp:positionH>
              <wp:positionV relativeFrom="page">
                <wp:posOffset>161925</wp:posOffset>
              </wp:positionV>
              <wp:extent cx="678815" cy="116840"/>
              <wp:effectExtent l="0" t="0" r="0" b="0"/>
              <wp:wrapNone/>
              <wp:docPr id="2586" name="Text Box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788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Горе отъ Т/ма.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4" o:spid="_x0000_s1827" type="#_x0000_t202" style="position:absolute;margin-left:148.9pt;margin-top:12.75pt;width:53.45pt;height:9.2pt;z-index:-18874395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Горе отъ Т/ма.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4" behindDoc="1" locked="0" layoutInCell="1" allowOverlap="1">
              <wp:simplePos x="0" y="0"/>
              <wp:positionH relativeFrom="page">
                <wp:posOffset>1891030</wp:posOffset>
              </wp:positionH>
              <wp:positionV relativeFrom="page">
                <wp:posOffset>161925</wp:posOffset>
              </wp:positionV>
              <wp:extent cx="678815" cy="116840"/>
              <wp:effectExtent l="0" t="0" r="0" b="0"/>
              <wp:wrapNone/>
              <wp:docPr id="2585" name="Text Box 6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788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Горе отъ Т/ма.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3" o:spid="_x0000_s1828" type="#_x0000_t202" style="position:absolute;margin-left:148.9pt;margin-top:12.75pt;width:53.45pt;height:9.2pt;z-index:-18874395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Горе отъ Т/ма.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5" behindDoc="1" locked="0" layoutInCell="1" allowOverlap="1">
              <wp:simplePos x="0" y="0"/>
              <wp:positionH relativeFrom="page">
                <wp:posOffset>193040</wp:posOffset>
              </wp:positionH>
              <wp:positionV relativeFrom="page">
                <wp:posOffset>192405</wp:posOffset>
              </wp:positionV>
              <wp:extent cx="102235" cy="116840"/>
              <wp:effectExtent l="0" t="0" r="0" b="0"/>
              <wp:wrapNone/>
              <wp:docPr id="2584" name="Text Box 6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5"/>
                            </w:rPr>
                            <w:t>»4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2" o:spid="_x0000_s1829" type="#_x0000_t202" style="position:absolute;margin-left:15.2pt;margin-top:15.15pt;width:8.05pt;height:9.2pt;z-index:-18874395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5"/>
                      </w:rPr>
                      <w:t>»4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592B" w:rsidRPr="002B592B" w:rsidRDefault="002B592B" w:rsidP="002B592B">
    <w:pPr>
      <w:pStyle w:val="a3"/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6" behindDoc="1" locked="0" layoutInCell="1" allowOverlap="1">
              <wp:simplePos x="0" y="0"/>
              <wp:positionH relativeFrom="page">
                <wp:posOffset>165735</wp:posOffset>
              </wp:positionH>
              <wp:positionV relativeFrom="page">
                <wp:posOffset>170815</wp:posOffset>
              </wp:positionV>
              <wp:extent cx="2407920" cy="131445"/>
              <wp:effectExtent l="0" t="0" r="0" b="0"/>
              <wp:wrapNone/>
              <wp:docPr id="2583" name="Text Box 6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0792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92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>5fr</w:t>
                          </w:r>
                          <w:r>
                            <w:rPr>
                              <w:rStyle w:val="Headerorfooter585ptNotItalicSpacing0pt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Критика*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1" o:spid="_x0000_s1830" type="#_x0000_t202" style="position:absolute;margin-left:13.05pt;margin-top:13.45pt;width:189.6pt;height:10.35pt;z-index:-18874395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92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Spacing0pt1"/>
                        <w:b/>
                        <w:bCs/>
                      </w:rPr>
                      <w:t>5fr</w:t>
                    </w:r>
                    <w:r>
                      <w:rPr>
                        <w:rStyle w:val="Headerorfooter585ptNotItalicSpacing0pt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Критика*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7" behindDoc="1" locked="0" layoutInCell="1" allowOverlap="1">
              <wp:simplePos x="0" y="0"/>
              <wp:positionH relativeFrom="page">
                <wp:posOffset>146685</wp:posOffset>
              </wp:positionH>
              <wp:positionV relativeFrom="page">
                <wp:posOffset>292735</wp:posOffset>
              </wp:positionV>
              <wp:extent cx="2819400" cy="116840"/>
              <wp:effectExtent l="0" t="0" r="0" b="0"/>
              <wp:wrapNone/>
              <wp:docPr id="2582" name="Text Box 6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67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1pt"/>
                            </w:rPr>
                            <w:t>#</w:t>
                          </w:r>
                          <w:r>
                            <w:rPr>
                              <w:rStyle w:val="Headerorfooter5NotBoldNotItalicSpacing1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1pt"/>
                            </w:rPr>
                            <w:tab/>
                          </w:r>
                          <w:r>
                            <w:t>Т3иб.ііоорафиісскал</w:t>
                          </w:r>
                          <w:r>
                            <w:tab/>
                            <w:t>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0" o:spid="_x0000_s1831" type="#_x0000_t202" style="position:absolute;margin-left:11.55pt;margin-top:23.05pt;width:222pt;height:9.2pt;z-index:-18874395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67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1pt"/>
                      </w:rPr>
                      <w:t>#</w:t>
                    </w:r>
                    <w:r>
                      <w:rPr>
                        <w:rStyle w:val="Headerorfooter5NotBoldNotItalicSpacing1pt"/>
                      </w:rPr>
                      <w:fldChar w:fldCharType="end"/>
                    </w:r>
                    <w:r>
                      <w:rPr>
                        <w:rStyle w:val="Headerorfooter5NotBoldNotItalicSpacing1pt"/>
                      </w:rPr>
                      <w:tab/>
                    </w:r>
                    <w:r>
                      <w:t>Т3иб.ііоорафиісскал</w:t>
                    </w:r>
                    <w:r>
                      <w:tab/>
                      <w:t>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8" behindDoc="1" locked="0" layoutInCell="1" allowOverlap="1">
              <wp:simplePos x="0" y="0"/>
              <wp:positionH relativeFrom="page">
                <wp:posOffset>146685</wp:posOffset>
              </wp:positionH>
              <wp:positionV relativeFrom="page">
                <wp:posOffset>292735</wp:posOffset>
              </wp:positionV>
              <wp:extent cx="2819400" cy="116840"/>
              <wp:effectExtent l="0" t="0" r="0" b="0"/>
              <wp:wrapNone/>
              <wp:docPr id="2581" name="Text Box 6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67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1pt"/>
                            </w:rPr>
                            <w:t>#</w:t>
                          </w:r>
                          <w:r>
                            <w:rPr>
                              <w:rStyle w:val="Headerorfooter5NotBoldNotItalicSpacing1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1pt"/>
                            </w:rPr>
                            <w:tab/>
                          </w:r>
                          <w:r>
                            <w:t>Т3иб.ііоорафиісскал</w:t>
                          </w:r>
                          <w:r>
                            <w:tab/>
                            <w:t>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9" o:spid="_x0000_s1832" type="#_x0000_t202" style="position:absolute;margin-left:11.55pt;margin-top:23.05pt;width:222pt;height:9.2pt;z-index:-18874395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67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1pt"/>
                      </w:rPr>
                      <w:t>#</w:t>
                    </w:r>
                    <w:r>
                      <w:rPr>
                        <w:rStyle w:val="Headerorfooter5NotBoldNotItalicSpacing1pt"/>
                      </w:rPr>
                      <w:fldChar w:fldCharType="end"/>
                    </w:r>
                    <w:r>
                      <w:rPr>
                        <w:rStyle w:val="Headerorfooter5NotBoldNotItalicSpacing1pt"/>
                      </w:rPr>
                      <w:tab/>
                    </w:r>
                    <w:r>
                      <w:t>Т3иб.ііоорафиісскал</w:t>
                    </w:r>
                    <w:r>
                      <w:tab/>
                      <w:t>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29" behindDoc="1" locked="0" layoutInCell="1" allowOverlap="1">
              <wp:simplePos x="0" y="0"/>
              <wp:positionH relativeFrom="page">
                <wp:posOffset>1798320</wp:posOffset>
              </wp:positionH>
              <wp:positionV relativeFrom="page">
                <wp:posOffset>168275</wp:posOffset>
              </wp:positionV>
              <wp:extent cx="987425" cy="116840"/>
              <wp:effectExtent l="0" t="0" r="0" b="0"/>
              <wp:wrapNone/>
              <wp:docPr id="2580" name="Text Box 6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742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Русская .Риииратура.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8" o:spid="_x0000_s1833" type="#_x0000_t202" style="position:absolute;margin-left:141.6pt;margin-top:13.25pt;width:77.75pt;height:9.2pt;z-index:-18874395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Русская .Риииратура.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0" behindDoc="1" locked="0" layoutInCell="1" allowOverlap="1">
              <wp:simplePos x="0" y="0"/>
              <wp:positionH relativeFrom="page">
                <wp:posOffset>1798320</wp:posOffset>
              </wp:positionH>
              <wp:positionV relativeFrom="page">
                <wp:posOffset>168275</wp:posOffset>
              </wp:positionV>
              <wp:extent cx="987425" cy="116840"/>
              <wp:effectExtent l="0" t="0" r="0" b="0"/>
              <wp:wrapNone/>
              <wp:docPr id="2579" name="Text 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742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Русская .Риииратура.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7" o:spid="_x0000_s1834" type="#_x0000_t202" style="position:absolute;margin-left:141.6pt;margin-top:13.25pt;width:77.75pt;height:9.2pt;z-index:-1887439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Русская .Риииратура.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31" behindDoc="1" locked="0" layoutInCell="1" allowOverlap="1">
              <wp:simplePos x="0" y="0"/>
              <wp:positionH relativeFrom="page">
                <wp:posOffset>151130</wp:posOffset>
              </wp:positionH>
              <wp:positionV relativeFrom="page">
                <wp:posOffset>149860</wp:posOffset>
              </wp:positionV>
              <wp:extent cx="2831465" cy="116840"/>
              <wp:effectExtent l="0" t="0" r="0" b="0"/>
              <wp:wrapNone/>
              <wp:docPr id="2578" name="Text 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146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59"/>
                              <w:tab w:val="right" w:pos="446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1pt"/>
                            </w:rPr>
                            <w:t>#</w:t>
                          </w:r>
                          <w:r>
                            <w:rPr>
                              <w:rStyle w:val="Headerorfooter5NotBoldNotItalicSpacing1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1pt"/>
                            </w:rPr>
                            <w:tab/>
                          </w:r>
                          <w:r>
                            <w:rPr>
                              <w:lang w:val="de-DE" w:eastAsia="de-DE" w:bidi="de-DE"/>
                            </w:rPr>
                            <w:t xml:space="preserve">Uuö.itOf’p </w:t>
                          </w:r>
                          <w:r>
                            <w:t>іфихестія</w:t>
                          </w:r>
                          <w: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6" o:spid="_x0000_s1835" type="#_x0000_t202" style="position:absolute;margin-left:11.9pt;margin-top:11.8pt;width:222.95pt;height:9.2pt;z-index:-18874394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59"/>
                        <w:tab w:val="right" w:pos="446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1pt"/>
                      </w:rPr>
                      <w:t>#</w:t>
                    </w:r>
                    <w:r>
                      <w:rPr>
                        <w:rStyle w:val="Headerorfooter5NotBoldNotItalicSpacing1pt"/>
                      </w:rPr>
                      <w:fldChar w:fldCharType="end"/>
                    </w:r>
                    <w:r>
                      <w:rPr>
                        <w:rStyle w:val="Headerorfooter5NotBoldNotItalicSpacing1pt"/>
                      </w:rPr>
                      <w:tab/>
                    </w:r>
                    <w:r>
                      <w:rPr>
                        <w:lang w:val="de-DE" w:eastAsia="de-DE" w:bidi="de-DE"/>
                      </w:rPr>
                      <w:t xml:space="preserve">Uuö.itOf’p </w:t>
                    </w:r>
                    <w:r>
                      <w:t>іфихестія</w:t>
                    </w:r>
                    <w: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C91E8D" w:rsidP="002B592B">
    <w:pPr>
      <w:jc w:val="center"/>
      <w:rPr>
        <w:i/>
        <w:iCs/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5" behindDoc="1" locked="0" layoutInCell="1" allowOverlap="1">
              <wp:simplePos x="0" y="0"/>
              <wp:positionH relativeFrom="page">
                <wp:posOffset>234315</wp:posOffset>
              </wp:positionH>
              <wp:positionV relativeFrom="page">
                <wp:posOffset>250825</wp:posOffset>
              </wp:positionV>
              <wp:extent cx="153035" cy="116840"/>
              <wp:effectExtent l="0" t="0" r="0" b="0"/>
              <wp:wrapNone/>
              <wp:docPr id="2684" name="Text Box 7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2" o:spid="_x0000_s1732" type="#_x0000_t202" style="position:absolute;left:0;text-align:left;margin-left:18.45pt;margin-top:19.75pt;width:12.05pt;height:9.2pt;z-index:-18874405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8pt"/>
                        <w:b/>
                        <w:bCs/>
                      </w:rPr>
                      <w:t>#</w:t>
                    </w:r>
                    <w:r>
                      <w:rPr>
                        <w:rStyle w:val="Headerorfooter8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B592B"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2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2" behindDoc="1" locked="0" layoutInCell="1" allowOverlap="1">
              <wp:simplePos x="0" y="0"/>
              <wp:positionH relativeFrom="page">
                <wp:posOffset>151130</wp:posOffset>
              </wp:positionH>
              <wp:positionV relativeFrom="page">
                <wp:posOffset>149860</wp:posOffset>
              </wp:positionV>
              <wp:extent cx="2831465" cy="116840"/>
              <wp:effectExtent l="0" t="0" r="0" b="0"/>
              <wp:wrapNone/>
              <wp:docPr id="2577" name="Text Box 6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146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59"/>
                              <w:tab w:val="right" w:pos="446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1pt"/>
                            </w:rPr>
                            <w:t>#</w:t>
                          </w:r>
                          <w:r>
                            <w:rPr>
                              <w:rStyle w:val="Headerorfooter5NotBoldNotItalicSpacing1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1pt"/>
                            </w:rPr>
                            <w:tab/>
                          </w:r>
                          <w:r>
                            <w:rPr>
                              <w:lang w:val="de-DE" w:eastAsia="de-DE" w:bidi="de-DE"/>
                            </w:rPr>
                            <w:t xml:space="preserve">Uuö.itOf’p </w:t>
                          </w:r>
                          <w:r>
                            <w:t>іфихестія</w:t>
                          </w:r>
                          <w: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5" o:spid="_x0000_s1836" type="#_x0000_t202" style="position:absolute;margin-left:11.9pt;margin-top:11.8pt;width:222.95pt;height:9.2pt;z-index:-18874394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59"/>
                        <w:tab w:val="right" w:pos="446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1pt"/>
                      </w:rPr>
                      <w:t>#</w:t>
                    </w:r>
                    <w:r>
                      <w:rPr>
                        <w:rStyle w:val="Headerorfooter5NotBoldNotItalicSpacing1pt"/>
                      </w:rPr>
                      <w:fldChar w:fldCharType="end"/>
                    </w:r>
                    <w:r>
                      <w:rPr>
                        <w:rStyle w:val="Headerorfooter5NotBoldNotItalicSpacing1pt"/>
                      </w:rPr>
                      <w:tab/>
                    </w:r>
                    <w:r>
                      <w:rPr>
                        <w:lang w:val="de-DE" w:eastAsia="de-DE" w:bidi="de-DE"/>
                      </w:rPr>
                      <w:t xml:space="preserve">Uuö.itOf’p </w:t>
                    </w:r>
                    <w:r>
                      <w:t>іфихестія</w:t>
                    </w:r>
                    <w: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3" behindDoc="1" locked="0" layoutInCell="1" allowOverlap="1">
              <wp:simplePos x="0" y="0"/>
              <wp:positionH relativeFrom="page">
                <wp:posOffset>1793240</wp:posOffset>
              </wp:positionH>
              <wp:positionV relativeFrom="page">
                <wp:posOffset>263525</wp:posOffset>
              </wp:positionV>
              <wp:extent cx="1017270" cy="116840"/>
              <wp:effectExtent l="0" t="0" r="0" b="0"/>
              <wp:wrapNone/>
              <wp:docPr id="2576" name="Text Box 6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1727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Русская, Липщхстура.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4" o:spid="_x0000_s1837" type="#_x0000_t202" style="position:absolute;margin-left:141.2pt;margin-top:20.75pt;width:80.1pt;height:9.2pt;z-index:-18874394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Русская, Липщхстура.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4" behindDoc="1" locked="0" layoutInCell="1" allowOverlap="1">
              <wp:simplePos x="0" y="0"/>
              <wp:positionH relativeFrom="page">
                <wp:posOffset>1818640</wp:posOffset>
              </wp:positionH>
              <wp:positionV relativeFrom="page">
                <wp:posOffset>159385</wp:posOffset>
              </wp:positionV>
              <wp:extent cx="989330" cy="116840"/>
              <wp:effectExtent l="0" t="0" r="0" b="0"/>
              <wp:wrapNone/>
              <wp:docPr id="2575" name="Text Box 6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93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Русская Литература: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3" o:spid="_x0000_s1838" type="#_x0000_t202" style="position:absolute;margin-left:143.2pt;margin-top:12.55pt;width:77.9pt;height:9.2pt;z-index:-1887439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Русская Литература: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5" behindDoc="1" locked="0" layoutInCell="1" allowOverlap="1">
              <wp:simplePos x="0" y="0"/>
              <wp:positionH relativeFrom="page">
                <wp:posOffset>198755</wp:posOffset>
              </wp:positionH>
              <wp:positionV relativeFrom="page">
                <wp:posOffset>275590</wp:posOffset>
              </wp:positionV>
              <wp:extent cx="133985" cy="131445"/>
              <wp:effectExtent l="0" t="0" r="0" b="0"/>
              <wp:wrapNone/>
              <wp:docPr id="2574" name="Text Box 6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Spacing-1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Spacing-1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2" o:spid="_x0000_s1839" type="#_x0000_t202" style="position:absolute;margin-left:15.65pt;margin-top:21.7pt;width:10.55pt;height:10.35pt;z-index:-18874394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Spacing-1pt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Spacing-1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6" behindDoc="1" locked="0" layoutInCell="1" allowOverlap="1">
              <wp:simplePos x="0" y="0"/>
              <wp:positionH relativeFrom="page">
                <wp:posOffset>198755</wp:posOffset>
              </wp:positionH>
              <wp:positionV relativeFrom="page">
                <wp:posOffset>275590</wp:posOffset>
              </wp:positionV>
              <wp:extent cx="133985" cy="131445"/>
              <wp:effectExtent l="0" t="0" r="0" b="0"/>
              <wp:wrapNone/>
              <wp:docPr id="2573" name="Text Box 6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Spacing-1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Spacing-1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1" o:spid="_x0000_s1840" type="#_x0000_t202" style="position:absolute;margin-left:15.65pt;margin-top:21.7pt;width:10.55pt;height:10.35pt;z-index:-1887439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Spacing-1pt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Spacing-1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7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184150</wp:posOffset>
              </wp:positionV>
              <wp:extent cx="2819400" cy="116840"/>
              <wp:effectExtent l="0" t="0" r="0" b="0"/>
              <wp:wrapNone/>
              <wp:docPr id="2572" name="Text Box 6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1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Библсографигескан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0" o:spid="_x0000_s1841" type="#_x0000_t202" style="position:absolute;margin-left:15.35pt;margin-top:14.5pt;width:222pt;height:9.2pt;z-index:-18874394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1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Библсографигескан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6" behindDoc="1" locked="0" layoutInCell="1" allowOverlap="1">
              <wp:simplePos x="0" y="0"/>
              <wp:positionH relativeFrom="page">
                <wp:posOffset>1067435</wp:posOffset>
              </wp:positionH>
              <wp:positionV relativeFrom="page">
                <wp:posOffset>254000</wp:posOffset>
              </wp:positionV>
              <wp:extent cx="3404870" cy="131445"/>
              <wp:effectExtent l="0" t="0" r="0" b="0"/>
              <wp:wrapNone/>
              <wp:docPr id="2683" name="Text Box 7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4048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tabs>
                              <w:tab w:val="right" w:pos="5362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9ptItalic"/>
                              <w:b/>
                              <w:bCs/>
                            </w:rPr>
                            <w:t>О Литературной Лзаилтости .-между Славянами.</w:t>
                          </w:r>
                          <w:r>
                            <w:rPr>
                              <w:rStyle w:val="Headerorfooter9ptItalic"/>
                              <w:b/>
                              <w:bCs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1" o:spid="_x0000_s1733" type="#_x0000_t202" style="position:absolute;margin-left:84.05pt;margin-top:20pt;width:268.1pt;height:10.35pt;z-index:-18874405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tabs>
                        <w:tab w:val="right" w:pos="5362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9ptItalic"/>
                        <w:b/>
                        <w:bCs/>
                      </w:rPr>
                      <w:t>О Литературной Лзаилтости .-между Славянами.</w:t>
                    </w:r>
                    <w:r>
                      <w:rPr>
                        <w:rStyle w:val="Headerorfooter9ptItalic"/>
                        <w:b/>
                        <w:bCs/>
                      </w:rPr>
                      <w:tab/>
                    </w: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8pt"/>
                        <w:b/>
                        <w:bCs/>
                      </w:rPr>
                      <w:t>#</w:t>
                    </w:r>
                    <w:r>
                      <w:rPr>
                        <w:rStyle w:val="Headerorfooter8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8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184150</wp:posOffset>
              </wp:positionV>
              <wp:extent cx="2819400" cy="116840"/>
              <wp:effectExtent l="0" t="0" r="0" b="0"/>
              <wp:wrapNone/>
              <wp:docPr id="2571" name="Text Box 6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1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Библсографигескан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9" o:spid="_x0000_s1842" type="#_x0000_t202" style="position:absolute;margin-left:15.35pt;margin-top:14.5pt;width:222pt;height:9.2pt;z-index:-18874394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1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Библсографигескан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39" behindDoc="1" locked="0" layoutInCell="1" allowOverlap="1">
              <wp:simplePos x="0" y="0"/>
              <wp:positionH relativeFrom="page">
                <wp:posOffset>1786255</wp:posOffset>
              </wp:positionH>
              <wp:positionV relativeFrom="page">
                <wp:posOffset>180975</wp:posOffset>
              </wp:positionV>
              <wp:extent cx="980440" cy="116840"/>
              <wp:effectExtent l="0" t="0" r="0" b="0"/>
              <wp:wrapNone/>
              <wp:docPr id="2570" name="Text Box 6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0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8" o:spid="_x0000_s1843" type="#_x0000_t202" style="position:absolute;margin-left:140.65pt;margin-top:14.25pt;width:77.2pt;height:9.2pt;z-index:-18874394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0" behindDoc="1" locked="0" layoutInCell="1" allowOverlap="1">
              <wp:simplePos x="0" y="0"/>
              <wp:positionH relativeFrom="page">
                <wp:posOffset>1786255</wp:posOffset>
              </wp:positionH>
              <wp:positionV relativeFrom="page">
                <wp:posOffset>180975</wp:posOffset>
              </wp:positionV>
              <wp:extent cx="980440" cy="116840"/>
              <wp:effectExtent l="0" t="0" r="0" b="0"/>
              <wp:wrapNone/>
              <wp:docPr id="2569" name="Text Box 6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0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7" o:spid="_x0000_s1844" type="#_x0000_t202" style="position:absolute;margin-left:140.65pt;margin-top:14.25pt;width:77.2pt;height:9.2pt;z-index:-18874394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1" behindDoc="1" locked="0" layoutInCell="1" allowOverlap="1">
              <wp:simplePos x="0" y="0"/>
              <wp:positionH relativeFrom="page">
                <wp:posOffset>167640</wp:posOffset>
              </wp:positionH>
              <wp:positionV relativeFrom="page">
                <wp:posOffset>175260</wp:posOffset>
              </wp:positionV>
              <wp:extent cx="2819400" cy="116840"/>
              <wp:effectExtent l="0" t="0" r="0" b="0"/>
              <wp:wrapNone/>
              <wp:docPr id="2568" name="Text Box 6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0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БиСліографиіескал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la" w:eastAsia="la" w:bidi="la"/>
                            </w:rPr>
                            <w:t>Aponum.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6" o:spid="_x0000_s1845" type="#_x0000_t202" style="position:absolute;margin-left:13.2pt;margin-top:13.8pt;width:222pt;height:9.2pt;z-index:-18874393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0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БиСліографиіескал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la" w:eastAsia="la" w:bidi="la"/>
                      </w:rPr>
                      <w:t>Aponum.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2" behindDoc="1" locked="0" layoutInCell="1" allowOverlap="1">
              <wp:simplePos x="0" y="0"/>
              <wp:positionH relativeFrom="page">
                <wp:posOffset>167640</wp:posOffset>
              </wp:positionH>
              <wp:positionV relativeFrom="page">
                <wp:posOffset>175260</wp:posOffset>
              </wp:positionV>
              <wp:extent cx="2819400" cy="116840"/>
              <wp:effectExtent l="0" t="0" r="0" b="0"/>
              <wp:wrapNone/>
              <wp:docPr id="2567" name="Text Box 6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0"/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БиСліографиіескал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la" w:eastAsia="la" w:bidi="la"/>
                            </w:rPr>
                            <w:t>Aponum.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5" o:spid="_x0000_s1846" type="#_x0000_t202" style="position:absolute;margin-left:13.2pt;margin-top:13.8pt;width:222pt;height:9.2pt;z-index:-18874393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0"/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БиСліографиіескал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la" w:eastAsia="la" w:bidi="la"/>
                      </w:rPr>
                      <w:t>Aponum.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43" behindDoc="1" locked="0" layoutInCell="1" allowOverlap="1">
              <wp:simplePos x="0" y="0"/>
              <wp:positionH relativeFrom="page">
                <wp:posOffset>164465</wp:posOffset>
              </wp:positionH>
              <wp:positionV relativeFrom="page">
                <wp:posOffset>178435</wp:posOffset>
              </wp:positionV>
              <wp:extent cx="2853055" cy="116840"/>
              <wp:effectExtent l="0" t="0" r="0" b="0"/>
              <wp:wrapNone/>
              <wp:docPr id="2566" name="Text Box 6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530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9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1Г&gt;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 xml:space="preserve">ЛиЫогрпфпгет-пл 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fr-FR" w:eastAsia="fr-FR" w:bidi="fr-FR"/>
                            </w:rPr>
                            <w:t>Xpm'èni;«.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4" o:spid="_x0000_s1847" type="#_x0000_t202" style="position:absolute;margin-left:12.95pt;margin-top:14.05pt;width:224.65pt;height:9.2pt;z-index:-18874393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9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1Г&gt;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 xml:space="preserve">ЛиЫогрпфпгет-пл 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fr-FR" w:eastAsia="fr-FR" w:bidi="fr-FR"/>
                      </w:rPr>
                      <w:t>Xpm'èni;«.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4" behindDoc="1" locked="0" layoutInCell="1" allowOverlap="1">
              <wp:simplePos x="0" y="0"/>
              <wp:positionH relativeFrom="page">
                <wp:posOffset>164465</wp:posOffset>
              </wp:positionH>
              <wp:positionV relativeFrom="page">
                <wp:posOffset>178435</wp:posOffset>
              </wp:positionV>
              <wp:extent cx="2853055" cy="116840"/>
              <wp:effectExtent l="0" t="0" r="0" b="0"/>
              <wp:wrapNone/>
              <wp:docPr id="2565" name="Text Box 6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530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9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1Г&gt;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 xml:space="preserve">ЛиЫогрпфпгет-пл 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fr-FR" w:eastAsia="fr-FR" w:bidi="fr-FR"/>
                            </w:rPr>
                            <w:t>Xpm'èni;«.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3" o:spid="_x0000_s1848" type="#_x0000_t202" style="position:absolute;margin-left:12.95pt;margin-top:14.05pt;width:224.65pt;height:9.2pt;z-index:-18874393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9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1Г&gt;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 xml:space="preserve">ЛиЫогрпфпгет-пл 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fr-FR" w:eastAsia="fr-FR" w:bidi="fr-FR"/>
                      </w:rPr>
                      <w:t>Xpm'èni;«.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5" behindDoc="1" locked="0" layoutInCell="1" allowOverlap="1">
              <wp:simplePos x="0" y="0"/>
              <wp:positionH relativeFrom="page">
                <wp:posOffset>1786255</wp:posOffset>
              </wp:positionH>
              <wp:positionV relativeFrom="page">
                <wp:posOffset>180975</wp:posOffset>
              </wp:positionV>
              <wp:extent cx="980440" cy="116840"/>
              <wp:effectExtent l="0" t="0" r="0" b="0"/>
              <wp:wrapNone/>
              <wp:docPr id="2564" name="Text Box 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0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2" o:spid="_x0000_s1849" type="#_x0000_t202" style="position:absolute;margin-left:140.65pt;margin-top:14.25pt;width:77.2pt;height:9.2pt;z-index:-18874393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27" behindDoc="1" locked="0" layoutInCell="1" allowOverlap="1">
              <wp:simplePos x="0" y="0"/>
              <wp:positionH relativeFrom="page">
                <wp:posOffset>1120775</wp:posOffset>
              </wp:positionH>
              <wp:positionV relativeFrom="page">
                <wp:posOffset>257175</wp:posOffset>
              </wp:positionV>
              <wp:extent cx="2272030" cy="116840"/>
              <wp:effectExtent l="0" t="0" r="0" b="0"/>
              <wp:wrapNone/>
              <wp:docPr id="2682" name="Text Box 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720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8ptItalic"/>
                              <w:b/>
                              <w:bCs/>
                            </w:rPr>
                            <w:t>О Литературной Взаимности между Славянами.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0" o:spid="_x0000_s1734" type="#_x0000_t202" style="position:absolute;margin-left:88.25pt;margin-top:20.25pt;width:178.9pt;height:9.2pt;z-index:-18874405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8ptItalic"/>
                        <w:b/>
                        <w:bCs/>
                      </w:rPr>
                      <w:t>О Литературной Взаимности между Славянами.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6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135890</wp:posOffset>
              </wp:positionV>
              <wp:extent cx="162560" cy="123825"/>
              <wp:effectExtent l="0" t="0" r="0" b="0"/>
              <wp:wrapNone/>
              <wp:docPr id="2563" name="Text Box 6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1" o:spid="_x0000_s1850" type="#_x0000_t202" style="position:absolute;margin-left:13.9pt;margin-top:10.7pt;width:12.8pt;height:9.75pt;z-index:-1887439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7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135890</wp:posOffset>
              </wp:positionV>
              <wp:extent cx="162560" cy="123825"/>
              <wp:effectExtent l="0" t="0" r="0" b="0"/>
              <wp:wrapNone/>
              <wp:docPr id="2562" name="Text Box 6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0" o:spid="_x0000_s1851" type="#_x0000_t202" style="position:absolute;margin-left:13.9pt;margin-top:10.7pt;width:12.8pt;height:9.75pt;z-index:-18874393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48" behindDoc="1" locked="0" layoutInCell="1" allowOverlap="1">
              <wp:simplePos x="0" y="0"/>
              <wp:positionH relativeFrom="page">
                <wp:posOffset>186690</wp:posOffset>
              </wp:positionH>
              <wp:positionV relativeFrom="page">
                <wp:posOffset>171450</wp:posOffset>
              </wp:positionV>
              <wp:extent cx="2846705" cy="116840"/>
              <wp:effectExtent l="0" t="0" r="0" b="0"/>
              <wp:wrapNone/>
              <wp:docPr id="2561" name="Text Box 6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670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8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Е/іСліорафтескал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9" o:spid="_x0000_s1852" type="#_x0000_t202" style="position:absolute;margin-left:14.7pt;margin-top:13.5pt;width:224.15pt;height:9.2pt;z-index:-18874393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8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Е/іСліорафтескал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49" behindDoc="1" locked="0" layoutInCell="1" allowOverlap="1">
              <wp:simplePos x="0" y="0"/>
              <wp:positionH relativeFrom="page">
                <wp:posOffset>186690</wp:posOffset>
              </wp:positionH>
              <wp:positionV relativeFrom="page">
                <wp:posOffset>171450</wp:posOffset>
              </wp:positionV>
              <wp:extent cx="2846705" cy="116840"/>
              <wp:effectExtent l="0" t="0" r="0" b="0"/>
              <wp:wrapNone/>
              <wp:docPr id="2560" name="Text Box 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670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8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Е/іСліорафтескал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8" o:spid="_x0000_s1853" type="#_x0000_t202" style="position:absolute;margin-left:14.7pt;margin-top:13.5pt;width:224.15pt;height:9.2pt;z-index:-18874393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8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Е/іСліорафтескал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0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135890</wp:posOffset>
              </wp:positionV>
              <wp:extent cx="162560" cy="123825"/>
              <wp:effectExtent l="0" t="0" r="0" b="0"/>
              <wp:wrapNone/>
              <wp:docPr id="2559" name="Text Box 6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7" o:spid="_x0000_s1854" type="#_x0000_t202" style="position:absolute;margin-left:13.9pt;margin-top:10.7pt;width:12.8pt;height:9.75pt;z-index:-1887439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2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1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135890</wp:posOffset>
              </wp:positionV>
              <wp:extent cx="162560" cy="123825"/>
              <wp:effectExtent l="0" t="0" r="0" b="0"/>
              <wp:wrapNone/>
              <wp:docPr id="2558" name="Text Box 6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6" o:spid="_x0000_s1855" type="#_x0000_t202" style="position:absolute;margin-left:13.9pt;margin-top:10.7pt;width:12.8pt;height:9.75pt;z-index:-18874392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2" behindDoc="1" locked="0" layoutInCell="1" allowOverlap="1">
              <wp:simplePos x="0" y="0"/>
              <wp:positionH relativeFrom="page">
                <wp:posOffset>172720</wp:posOffset>
              </wp:positionH>
              <wp:positionV relativeFrom="page">
                <wp:posOffset>117475</wp:posOffset>
              </wp:positionV>
              <wp:extent cx="2840990" cy="116840"/>
              <wp:effectExtent l="0" t="0" r="0" b="0"/>
              <wp:wrapNone/>
              <wp:docPr id="2557" name="Text Box 6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099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5"/>
                              <w:tab w:val="right" w:pos="4435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  <w:lang w:val="fr-FR" w:eastAsia="fr-FR" w:bidi="fr-FR"/>
                            </w:rPr>
                            <w:t>2b</w:t>
                          </w:r>
                          <w:r>
                            <w:rPr>
                              <w:rStyle w:val="Headerorfooter5NotBoldNotItalicSpacing0pt"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ѣибліографигсская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5" o:spid="_x0000_s1856" type="#_x0000_t202" style="position:absolute;margin-left:13.6pt;margin-top:9.25pt;width:223.7pt;height:9.2pt;z-index:-18874392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5"/>
                        <w:tab w:val="right" w:pos="4435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  <w:lang w:val="fr-FR" w:eastAsia="fr-FR" w:bidi="fr-FR"/>
                      </w:rPr>
                      <w:t>2b</w:t>
                    </w:r>
                    <w:r>
                      <w:rPr>
                        <w:rStyle w:val="Headerorfooter5NotBoldNotItalicSpacing0pt"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ѣибліографигсская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3" behindDoc="1" locked="0" layoutInCell="1" allowOverlap="1">
              <wp:simplePos x="0" y="0"/>
              <wp:positionH relativeFrom="page">
                <wp:posOffset>172720</wp:posOffset>
              </wp:positionH>
              <wp:positionV relativeFrom="page">
                <wp:posOffset>117475</wp:posOffset>
              </wp:positionV>
              <wp:extent cx="2840990" cy="116840"/>
              <wp:effectExtent l="0" t="0" r="0" b="0"/>
              <wp:wrapNone/>
              <wp:docPr id="2556" name="Text Box 6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099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5"/>
                              <w:tab w:val="right" w:pos="4435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  <w:lang w:val="fr-FR" w:eastAsia="fr-FR" w:bidi="fr-FR"/>
                            </w:rPr>
                            <w:t>2b</w:t>
                          </w:r>
                          <w:r>
                            <w:rPr>
                              <w:rStyle w:val="Headerorfooter5NotBoldNotItalicSpacing0pt"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ѣибліографигсская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4" o:spid="_x0000_s1857" type="#_x0000_t202" style="position:absolute;margin-left:13.6pt;margin-top:9.25pt;width:223.7pt;height:9.2pt;z-index:-18874392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5"/>
                        <w:tab w:val="right" w:pos="4435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  <w:lang w:val="fr-FR" w:eastAsia="fr-FR" w:bidi="fr-FR"/>
                      </w:rPr>
                      <w:t>2b</w:t>
                    </w:r>
                    <w:r>
                      <w:rPr>
                        <w:rStyle w:val="Headerorfooter5NotBoldNotItalicSpacing0pt"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ѣибліографигсская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4" behindDoc="1" locked="0" layoutInCell="1" allowOverlap="1">
              <wp:simplePos x="0" y="0"/>
              <wp:positionH relativeFrom="page">
                <wp:posOffset>147320</wp:posOffset>
              </wp:positionH>
              <wp:positionV relativeFrom="page">
                <wp:posOffset>115570</wp:posOffset>
              </wp:positionV>
              <wp:extent cx="2846705" cy="116840"/>
              <wp:effectExtent l="0" t="0" r="0" b="0"/>
              <wp:wrapNone/>
              <wp:docPr id="2555" name="Text Box 6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670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0"/>
                              <w:tab w:val="right" w:pos="448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Еибліографшсская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3" o:spid="_x0000_s1858" type="#_x0000_t202" style="position:absolute;margin-left:11.6pt;margin-top:9.1pt;width:224.15pt;height:9.2pt;z-index:-18874392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0"/>
                        <w:tab w:val="right" w:pos="448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Еибліографшсская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5" behindDoc="1" locked="0" layoutInCell="1" allowOverlap="1">
              <wp:simplePos x="0" y="0"/>
              <wp:positionH relativeFrom="page">
                <wp:posOffset>147320</wp:posOffset>
              </wp:positionH>
              <wp:positionV relativeFrom="page">
                <wp:posOffset>115570</wp:posOffset>
              </wp:positionV>
              <wp:extent cx="2846705" cy="116840"/>
              <wp:effectExtent l="0" t="0" r="0" b="0"/>
              <wp:wrapNone/>
              <wp:docPr id="2554" name="Text Box 6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670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10"/>
                              <w:tab w:val="right" w:pos="448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Еибліографшсская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2" o:spid="_x0000_s1859" type="#_x0000_t202" style="position:absolute;margin-left:11.6pt;margin-top:9.1pt;width:224.15pt;height:9.2pt;z-index:-18874392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10"/>
                        <w:tab w:val="right" w:pos="448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  <w:r>
                      <w:rPr>
                        <w:rStyle w:val="Headerorfooter5NotBoldNotItalicSpacing0pt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Еибліографшсская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2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6" behindDoc="1" locked="0" layoutInCell="1" allowOverlap="1">
              <wp:simplePos x="0" y="0"/>
              <wp:positionH relativeFrom="page">
                <wp:posOffset>182245</wp:posOffset>
              </wp:positionH>
              <wp:positionV relativeFrom="page">
                <wp:posOffset>330200</wp:posOffset>
              </wp:positionV>
              <wp:extent cx="2837815" cy="116840"/>
              <wp:effectExtent l="0" t="0" r="0" b="0"/>
              <wp:wrapNone/>
              <wp:docPr id="2553" name="Text Box 6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78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Г)Л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Библіогрпфинская Хроника</w:t>
                          </w:r>
                          <w:r>
                            <w:rPr>
                              <w:rStyle w:val="Headerorfooter5NotBoldNotItalicSpacing0pt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1" o:spid="_x0000_s1860" type="#_x0000_t202" style="position:absolute;margin-left:14.35pt;margin-top:26pt;width:223.45pt;height:9.2pt;z-index:-18874392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Г)Л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Библіогрпфинская Хроника</w:t>
                    </w:r>
                    <w:r>
                      <w:rPr>
                        <w:rStyle w:val="Headerorfooter5NotBoldNotItalicSpacing0pt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7" behindDoc="1" locked="0" layoutInCell="1" allowOverlap="1">
              <wp:simplePos x="0" y="0"/>
              <wp:positionH relativeFrom="page">
                <wp:posOffset>1720215</wp:posOffset>
              </wp:positionH>
              <wp:positionV relativeFrom="page">
                <wp:posOffset>216535</wp:posOffset>
              </wp:positionV>
              <wp:extent cx="980440" cy="116840"/>
              <wp:effectExtent l="0" t="0" r="0" b="0"/>
              <wp:wrapNone/>
              <wp:docPr id="2552" name="Text Box 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0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0" o:spid="_x0000_s1861" type="#_x0000_t202" style="position:absolute;margin-left:135.45pt;margin-top:17.05pt;width:77.2pt;height:9.2pt;z-index:-18874392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8" behindDoc="1" locked="0" layoutInCell="1" allowOverlap="1">
              <wp:simplePos x="0" y="0"/>
              <wp:positionH relativeFrom="page">
                <wp:posOffset>156210</wp:posOffset>
              </wp:positionH>
              <wp:positionV relativeFrom="page">
                <wp:posOffset>273685</wp:posOffset>
              </wp:positionV>
              <wp:extent cx="89535" cy="116840"/>
              <wp:effectExtent l="0" t="0" r="0" b="0"/>
              <wp:wrapNone/>
              <wp:docPr id="2551" name="Text Box 5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895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0pt"/>
                            </w:rPr>
                            <w:t>58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9" o:spid="_x0000_s1862" type="#_x0000_t202" style="position:absolute;margin-left:12.3pt;margin-top:21.55pt;width:7.05pt;height:9.2pt;z-index:-1887439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Spacing0pt"/>
                      </w:rPr>
                      <w:t>58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59" behindDoc="1" locked="0" layoutInCell="1" allowOverlap="1">
              <wp:simplePos x="0" y="0"/>
              <wp:positionH relativeFrom="page">
                <wp:posOffset>184150</wp:posOffset>
              </wp:positionH>
              <wp:positionV relativeFrom="page">
                <wp:posOffset>207010</wp:posOffset>
              </wp:positionV>
              <wp:extent cx="2856230" cy="116840"/>
              <wp:effectExtent l="0" t="0" r="0" b="0"/>
              <wp:wrapNone/>
              <wp:docPr id="2550" name="Text Box 5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562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9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Сѣ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Еибііографіпсская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8" o:spid="_x0000_s1863" type="#_x0000_t202" style="position:absolute;margin-left:14.5pt;margin-top:16.3pt;width:224.9pt;height:9.2pt;z-index:-18874392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9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Сѣ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Еибііографіпсская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0" behindDoc="1" locked="0" layoutInCell="1" allowOverlap="1">
              <wp:simplePos x="0" y="0"/>
              <wp:positionH relativeFrom="page">
                <wp:posOffset>1707515</wp:posOffset>
              </wp:positionH>
              <wp:positionV relativeFrom="page">
                <wp:posOffset>261620</wp:posOffset>
              </wp:positionV>
              <wp:extent cx="1024255" cy="116840"/>
              <wp:effectExtent l="0" t="0" r="0" b="0"/>
              <wp:wrapNone/>
              <wp:docPr id="2549" name="Text Box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42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 xml:space="preserve">' 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7" o:spid="_x0000_s1864" type="#_x0000_t202" style="position:absolute;margin-left:134.45pt;margin-top:20.6pt;width:80.65pt;height:9.2pt;z-index:-18874392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4"/>
                        <w:lang w:val="de-DE" w:eastAsia="de-DE" w:bidi="de-DE"/>
                      </w:rPr>
                      <w:t xml:space="preserve">' 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1" behindDoc="1" locked="0" layoutInCell="1" allowOverlap="1">
              <wp:simplePos x="0" y="0"/>
              <wp:positionH relativeFrom="page">
                <wp:posOffset>175895</wp:posOffset>
              </wp:positionH>
              <wp:positionV relativeFrom="page">
                <wp:posOffset>280035</wp:posOffset>
              </wp:positionV>
              <wp:extent cx="2834640" cy="116840"/>
              <wp:effectExtent l="0" t="0" r="0" b="0"/>
              <wp:wrapNone/>
              <wp:docPr id="2548" name="Text Box 5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46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4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Spacing2pt"/>
                              <w:b/>
                              <w:bCs/>
                              <w:i/>
                              <w:iCs/>
                            </w:rPr>
                            <w:t>Mi</w:t>
                          </w:r>
                          <w:r>
                            <w:rPr>
                              <w:rStyle w:val="Headerorfooter5Spacing2pt"/>
                              <w:b/>
                              <w:bCs/>
                              <w:i/>
                              <w:i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Еибліографиіескал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6" o:spid="_x0000_s1865" type="#_x0000_t202" style="position:absolute;margin-left:13.85pt;margin-top:22.05pt;width:223.2pt;height:9.2pt;z-index:-18874391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4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Spacing2pt"/>
                        <w:b/>
                        <w:bCs/>
                        <w:i/>
                        <w:iCs/>
                      </w:rPr>
                      <w:t>Mi</w:t>
                    </w:r>
                    <w:r>
                      <w:rPr>
                        <w:rStyle w:val="Headerorfooter5Spacing2pt"/>
                        <w:b/>
                        <w:bCs/>
                        <w:i/>
                        <w:i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Еибліографиіескал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2" behindDoc="1" locked="0" layoutInCell="1" allowOverlap="1">
              <wp:simplePos x="0" y="0"/>
              <wp:positionH relativeFrom="page">
                <wp:posOffset>1742440</wp:posOffset>
              </wp:positionH>
              <wp:positionV relativeFrom="page">
                <wp:posOffset>261620</wp:posOffset>
              </wp:positionV>
              <wp:extent cx="1003935" cy="116840"/>
              <wp:effectExtent l="0" t="0" r="0" b="0"/>
              <wp:wrapNone/>
              <wp:docPr id="2547" name="Text Box 5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039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Русским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5" o:spid="_x0000_s1866" type="#_x0000_t202" style="position:absolute;margin-left:137.2pt;margin-top:20.6pt;width:79.05pt;height:9.2pt;z-index:-1887439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Русским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2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3" behindDoc="1" locked="0" layoutInCell="1" allowOverlap="1">
              <wp:simplePos x="0" y="0"/>
              <wp:positionH relativeFrom="page">
                <wp:posOffset>1754505</wp:posOffset>
              </wp:positionH>
              <wp:positionV relativeFrom="page">
                <wp:posOffset>251460</wp:posOffset>
              </wp:positionV>
              <wp:extent cx="980440" cy="116840"/>
              <wp:effectExtent l="0" t="0" r="0" b="0"/>
              <wp:wrapNone/>
              <wp:docPr id="2546" name="Text Box 5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80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Русская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4" o:spid="_x0000_s1867" type="#_x0000_t202" style="position:absolute;margin-left:138.15pt;margin-top:19.8pt;width:77.2pt;height:9.2pt;z-index:-18874391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Русская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4" behindDoc="1" locked="0" layoutInCell="1" allowOverlap="1">
              <wp:simplePos x="0" y="0"/>
              <wp:positionH relativeFrom="page">
                <wp:posOffset>156210</wp:posOffset>
              </wp:positionH>
              <wp:positionV relativeFrom="page">
                <wp:posOffset>261620</wp:posOffset>
              </wp:positionV>
              <wp:extent cx="2843530" cy="116840"/>
              <wp:effectExtent l="0" t="0" r="0" b="0"/>
              <wp:wrapNone/>
              <wp:docPr id="2545" name="Text Box 5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35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7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A4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Баб-йографигеская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3" o:spid="_x0000_s1868" type="#_x0000_t202" style="position:absolute;margin-left:12.3pt;margin-top:20.6pt;width:223.9pt;height:9.2pt;z-index:-18874391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7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ItalicSpacing0pt"/>
                        <w:b/>
                        <w:bCs/>
                      </w:rPr>
                      <w:t>A4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Баб-йографигеская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65" behindDoc="1" locked="0" layoutInCell="1" allowOverlap="1">
              <wp:simplePos x="0" y="0"/>
              <wp:positionH relativeFrom="page">
                <wp:posOffset>162560</wp:posOffset>
              </wp:positionH>
              <wp:positionV relativeFrom="page">
                <wp:posOffset>131445</wp:posOffset>
              </wp:positionV>
              <wp:extent cx="2825750" cy="116840"/>
              <wp:effectExtent l="0" t="0" r="0" b="0"/>
              <wp:wrapNone/>
              <wp:docPr id="2544" name="Text Box 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257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6"/>
                              <w:tab w:val="right" w:pos="445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ЯибліографигсскаА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2" o:spid="_x0000_s1869" type="#_x0000_t202" style="position:absolute;margin-left:12.8pt;margin-top:10.35pt;width:222.5pt;height:9.2pt;z-index:-18874391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6"/>
                        <w:tab w:val="right" w:pos="445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ЯибліографигсскаА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6" behindDoc="1" locked="0" layoutInCell="1" allowOverlap="1">
              <wp:simplePos x="0" y="0"/>
              <wp:positionH relativeFrom="page">
                <wp:posOffset>162560</wp:posOffset>
              </wp:positionH>
              <wp:positionV relativeFrom="page">
                <wp:posOffset>131445</wp:posOffset>
              </wp:positionV>
              <wp:extent cx="2825750" cy="116840"/>
              <wp:effectExtent l="0" t="0" r="0" b="0"/>
              <wp:wrapNone/>
              <wp:docPr id="2543" name="Text Box 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257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6"/>
                              <w:tab w:val="right" w:pos="445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ЯибліографигсскаА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1" o:spid="_x0000_s1870" type="#_x0000_t202" style="position:absolute;margin-left:12.8pt;margin-top:10.35pt;width:222.5pt;height:9.2pt;z-index:-18874391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6"/>
                        <w:tab w:val="right" w:pos="445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ЯибліографигсскаА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7" behindDoc="1" locked="0" layoutInCell="1" allowOverlap="1">
              <wp:simplePos x="0" y="0"/>
              <wp:positionH relativeFrom="page">
                <wp:posOffset>149225</wp:posOffset>
              </wp:positionH>
              <wp:positionV relativeFrom="page">
                <wp:posOffset>172085</wp:posOffset>
              </wp:positionV>
              <wp:extent cx="2819400" cy="116840"/>
              <wp:effectExtent l="0" t="0" r="0" b="0"/>
              <wp:wrapNone/>
              <wp:docPr id="2542" name="Text Box 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194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40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ѣ'1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Сибліоврафихескал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0" o:spid="_x0000_s1871" type="#_x0000_t202" style="position:absolute;margin-left:11.75pt;margin-top:13.55pt;width:222pt;height:9.2pt;z-index:-18874391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40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ѣ'1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Сибліоврафихескал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8" behindDoc="1" locked="0" layoutInCell="1" allowOverlap="1">
              <wp:simplePos x="0" y="0"/>
              <wp:positionH relativeFrom="page">
                <wp:posOffset>182245</wp:posOffset>
              </wp:positionH>
              <wp:positionV relativeFrom="page">
                <wp:posOffset>266700</wp:posOffset>
              </wp:positionV>
              <wp:extent cx="162560" cy="123825"/>
              <wp:effectExtent l="0" t="0" r="0" b="0"/>
              <wp:wrapNone/>
              <wp:docPr id="2541" name="Text Box 5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9" o:spid="_x0000_s1872" type="#_x0000_t202" style="position:absolute;margin-left:14.35pt;margin-top:21pt;width:12.8pt;height:9.75pt;z-index:-18874391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О Литературной Взаимности между Славянами</w:t>
    </w:r>
  </w:p>
</w:hdr>
</file>

<file path=word/header2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69" behindDoc="1" locked="0" layoutInCell="1" allowOverlap="1">
              <wp:simplePos x="0" y="0"/>
              <wp:positionH relativeFrom="page">
                <wp:posOffset>182245</wp:posOffset>
              </wp:positionH>
              <wp:positionV relativeFrom="page">
                <wp:posOffset>266700</wp:posOffset>
              </wp:positionV>
              <wp:extent cx="162560" cy="123825"/>
              <wp:effectExtent l="0" t="0" r="0" b="0"/>
              <wp:wrapNone/>
              <wp:docPr id="2540" name="Text Box 5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8" o:spid="_x0000_s1873" type="#_x0000_t202" style="position:absolute;margin-left:14.35pt;margin-top:21pt;width:12.8pt;height:9.75pt;z-index:-18874391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0" behindDoc="1" locked="0" layoutInCell="1" allowOverlap="1">
              <wp:simplePos x="0" y="0"/>
              <wp:positionH relativeFrom="page">
                <wp:posOffset>162560</wp:posOffset>
              </wp:positionH>
              <wp:positionV relativeFrom="page">
                <wp:posOffset>227330</wp:posOffset>
              </wp:positionV>
              <wp:extent cx="3646805" cy="123825"/>
              <wp:effectExtent l="0" t="0" r="0" b="0"/>
              <wp:wrapNone/>
              <wp:docPr id="2539" name="Text Box 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64680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 xml:space="preserve">2. 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>КНИГИ, ИЗДАПНЫЯ Вѣ РОССІИ НА ШІОСТРАИНЫХѣ ЯЗЫКАХѣ.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7" o:spid="_x0000_s1874" type="#_x0000_t202" style="position:absolute;margin-left:12.8pt;margin-top:17.9pt;width:287.15pt;height:9.75pt;z-index:-18874391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 xml:space="preserve">2. </w:t>
                    </w:r>
                    <w:r>
                      <w:rPr>
                        <w:rStyle w:val="Headerorfooter585ptNotItalic3"/>
                        <w:b/>
                        <w:bCs/>
                      </w:rPr>
                      <w:t>КНИГИ, ИЗДАПНЫЯ Вѣ РОССІИ НА ШІОСТРАИНЫХѣ ЯЗЫКАХѣ.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1" behindDoc="1" locked="0" layoutInCell="1" allowOverlap="1">
              <wp:simplePos x="0" y="0"/>
              <wp:positionH relativeFrom="page">
                <wp:posOffset>162560</wp:posOffset>
              </wp:positionH>
              <wp:positionV relativeFrom="page">
                <wp:posOffset>227330</wp:posOffset>
              </wp:positionV>
              <wp:extent cx="3646805" cy="123825"/>
              <wp:effectExtent l="0" t="0" r="0" b="0"/>
              <wp:wrapNone/>
              <wp:docPr id="2538" name="Text Box 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64680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 xml:space="preserve">2. 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>КНИГИ, ИЗДАПНЫЯ Вѣ РОССІИ НА ШІОСТРАИНЫХѣ ЯЗЫКАХѣ.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6" o:spid="_x0000_s1875" type="#_x0000_t202" style="position:absolute;margin-left:12.8pt;margin-top:17.9pt;width:287.15pt;height:9.75pt;z-index:-18874390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 xml:space="preserve">2. </w:t>
                    </w:r>
                    <w:r>
                      <w:rPr>
                        <w:rStyle w:val="Headerorfooter585ptNotItalic3"/>
                        <w:b/>
                        <w:bCs/>
                      </w:rPr>
                      <w:t>КНИГИ, ИЗДАПНЫЯ Вѣ РОССІИ НА ШІОСТРАИНЫХѣ ЯЗЫКАХѣ.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2" behindDoc="1" locked="0" layoutInCell="1" allowOverlap="1">
              <wp:simplePos x="0" y="0"/>
              <wp:positionH relativeFrom="page">
                <wp:posOffset>200660</wp:posOffset>
              </wp:positionH>
              <wp:positionV relativeFrom="page">
                <wp:posOffset>230505</wp:posOffset>
              </wp:positionV>
              <wp:extent cx="2834640" cy="123825"/>
              <wp:effectExtent l="0" t="0" r="0" b="0"/>
              <wp:wrapNone/>
              <wp:docPr id="2537" name="Text Box 5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464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Библіографигсская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5" o:spid="_x0000_s1876" type="#_x0000_t202" style="position:absolute;margin-left:15.8pt;margin-top:18.15pt;width:223.2pt;height:9.75pt;z-index:-18874390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Библіографигсская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3" behindDoc="1" locked="0" layoutInCell="1" allowOverlap="1">
              <wp:simplePos x="0" y="0"/>
              <wp:positionH relativeFrom="page">
                <wp:posOffset>200660</wp:posOffset>
              </wp:positionH>
              <wp:positionV relativeFrom="page">
                <wp:posOffset>230505</wp:posOffset>
              </wp:positionV>
              <wp:extent cx="2834640" cy="123825"/>
              <wp:effectExtent l="0" t="0" r="0" b="0"/>
              <wp:wrapNone/>
              <wp:docPr id="2536" name="Text Box 5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464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4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Библіографигсская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4" o:spid="_x0000_s1877" type="#_x0000_t202" style="position:absolute;margin-left:15.8pt;margin-top:18.15pt;width:223.2pt;height:9.75pt;z-index:-18874390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4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Библіографигсская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4" behindDoc="1" locked="0" layoutInCell="1" allowOverlap="1">
              <wp:simplePos x="0" y="0"/>
              <wp:positionH relativeFrom="page">
                <wp:posOffset>1585595</wp:posOffset>
              </wp:positionH>
              <wp:positionV relativeFrom="page">
                <wp:posOffset>403225</wp:posOffset>
              </wp:positionV>
              <wp:extent cx="1162685" cy="116840"/>
              <wp:effectExtent l="0" t="0" r="0" b="0"/>
              <wp:wrapNone/>
              <wp:docPr id="2535" name="Text Box 5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626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Германская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3" o:spid="_x0000_s1878" type="#_x0000_t202" style="position:absolute;margin-left:124.85pt;margin-top:31.75pt;width:91.55pt;height:9.2pt;z-index:-18874390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Германская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5" behindDoc="1" locked="0" layoutInCell="1" allowOverlap="1">
              <wp:simplePos x="0" y="0"/>
              <wp:positionH relativeFrom="page">
                <wp:posOffset>1659890</wp:posOffset>
              </wp:positionH>
              <wp:positionV relativeFrom="page">
                <wp:posOffset>220980</wp:posOffset>
              </wp:positionV>
              <wp:extent cx="1315720" cy="116840"/>
              <wp:effectExtent l="0" t="0" r="0" b="0"/>
              <wp:wrapNone/>
              <wp:docPr id="2534" name="Text Box 5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572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de-DE" w:eastAsia="de-DE" w:bidi="de-DE"/>
                            </w:rPr>
                            <w:t>T)iiß.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іккрафахсскал Хроника.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2" o:spid="_x0000_s1879" type="#_x0000_t202" style="position:absolute;margin-left:130.7pt;margin-top:17.4pt;width:103.6pt;height:9.2pt;z-index:-18874390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de-DE" w:eastAsia="de-DE" w:bidi="de-DE"/>
                      </w:rPr>
                      <w:t>T)iiß.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іккрафахсскал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576" behindDoc="1" locked="0" layoutInCell="1" allowOverlap="1">
              <wp:simplePos x="0" y="0"/>
              <wp:positionH relativeFrom="page">
                <wp:posOffset>1616075</wp:posOffset>
              </wp:positionH>
              <wp:positionV relativeFrom="page">
                <wp:posOffset>199390</wp:posOffset>
              </wp:positionV>
              <wp:extent cx="1292225" cy="116840"/>
              <wp:effectExtent l="0" t="0" r="0" b="0"/>
              <wp:wrapNone/>
              <wp:docPr id="2533" name="Text Box 5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9222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Библіографигеская Уроника.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1" o:spid="_x0000_s1880" type="#_x0000_t202" style="position:absolute;margin-left:127.25pt;margin-top:15.7pt;width:101.75pt;height:9.2pt;z-index:-18874390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Библіографигеская Уроника.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0" behindDoc="1" locked="0" layoutInCell="1" allowOverlap="1">
              <wp:simplePos x="0" y="0"/>
              <wp:positionH relativeFrom="page">
                <wp:posOffset>1136015</wp:posOffset>
              </wp:positionH>
              <wp:positionV relativeFrom="page">
                <wp:posOffset>269240</wp:posOffset>
              </wp:positionV>
              <wp:extent cx="2272030" cy="116840"/>
              <wp:effectExtent l="0" t="0" r="0" b="0"/>
              <wp:wrapNone/>
              <wp:docPr id="2679" name="Text Box 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720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8ptItalic"/>
                              <w:b/>
                              <w:bCs/>
                            </w:rPr>
                            <w:t>О Литературной Взаимности между Славянами,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7" o:spid="_x0000_s1735" type="#_x0000_t202" style="position:absolute;margin-left:89.45pt;margin-top:21.2pt;width:178.9pt;height:9.2pt;z-index:-1887440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8ptItalic"/>
                        <w:b/>
                        <w:bCs/>
                      </w:rPr>
                      <w:t>О Литературной Взаимности между Славянами,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7" behindDoc="1" locked="0" layoutInCell="1" allowOverlap="1">
              <wp:simplePos x="0" y="0"/>
              <wp:positionH relativeFrom="page">
                <wp:posOffset>208915</wp:posOffset>
              </wp:positionH>
              <wp:positionV relativeFrom="page">
                <wp:posOffset>153035</wp:posOffset>
              </wp:positionV>
              <wp:extent cx="2853055" cy="116840"/>
              <wp:effectExtent l="0" t="0" r="0" b="0"/>
              <wp:wrapNone/>
              <wp:docPr id="2532" name="Text Box 5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530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1"/>
                              <w:tab w:val="right" w:pos="449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4"/>
                            </w:rPr>
                            <w:t>С</w:t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Библіографиіескал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Хроника.'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0" o:spid="_x0000_s1881" type="#_x0000_t202" style="position:absolute;margin-left:16.45pt;margin-top:12.05pt;width:224.65pt;height:9.2pt;z-index:-18874390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1"/>
                        <w:tab w:val="right" w:pos="449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4"/>
                      </w:rPr>
                      <w:t>С</w:t>
                    </w:r>
                    <w:r>
                      <w:rPr>
                        <w:rStyle w:val="Headerorfooter5NotBoldNotItalic4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Библіографиіескал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Хроника.'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8" behindDoc="1" locked="0" layoutInCell="1" allowOverlap="1">
              <wp:simplePos x="0" y="0"/>
              <wp:positionH relativeFrom="page">
                <wp:posOffset>1427480</wp:posOffset>
              </wp:positionH>
              <wp:positionV relativeFrom="page">
                <wp:posOffset>1549400</wp:posOffset>
              </wp:positionV>
              <wp:extent cx="1658620" cy="123825"/>
              <wp:effectExtent l="0" t="0" r="0" b="0"/>
              <wp:wrapNone/>
              <wp:docPr id="2531" name="Text Box 5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5862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 xml:space="preserve">2. 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>АИГЛІЙСКАЯ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9" o:spid="_x0000_s1882" type="#_x0000_t202" style="position:absolute;margin-left:112.4pt;margin-top:122pt;width:130.6pt;height:9.75pt;z-index:-18874390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 xml:space="preserve">2. </w:t>
                    </w:r>
                    <w:r>
                      <w:rPr>
                        <w:rStyle w:val="Headerorfooter585ptNotItalic3"/>
                        <w:b/>
                        <w:bCs/>
                      </w:rPr>
                      <w:t>АИГЛІЙСКАЯ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79" behindDoc="1" locked="0" layoutInCell="1" allowOverlap="1">
              <wp:simplePos x="0" y="0"/>
              <wp:positionH relativeFrom="page">
                <wp:posOffset>200025</wp:posOffset>
              </wp:positionH>
              <wp:positionV relativeFrom="page">
                <wp:posOffset>190500</wp:posOffset>
              </wp:positionV>
              <wp:extent cx="2770505" cy="116840"/>
              <wp:effectExtent l="0" t="0" r="0" b="0"/>
              <wp:wrapNone/>
              <wp:docPr id="2530" name="Text Box 5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77050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36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10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Бйбліографигеская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8" o:spid="_x0000_s1883" type="#_x0000_t202" style="position:absolute;margin-left:15.75pt;margin-top:15pt;width:218.15pt;height:9.2pt;z-index:-18874390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36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4"/>
                        <w:lang w:val="de-DE" w:eastAsia="de-DE" w:bidi="de-DE"/>
                      </w:rPr>
                      <w:t>10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Бйбліографигеская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0" behindDoc="1" locked="0" layoutInCell="1" allowOverlap="1">
              <wp:simplePos x="0" y="0"/>
              <wp:positionH relativeFrom="page">
                <wp:posOffset>1672590</wp:posOffset>
              </wp:positionH>
              <wp:positionV relativeFrom="page">
                <wp:posOffset>88900</wp:posOffset>
              </wp:positionV>
              <wp:extent cx="1132840" cy="116840"/>
              <wp:effectExtent l="0" t="0" r="0" b="0"/>
              <wp:wrapNone/>
              <wp:docPr id="2529" name="Text Box 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328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Spacing0pt"/>
                              <w:b/>
                              <w:bCs/>
                              <w:i/>
                              <w:iCs/>
                            </w:rPr>
                            <w:t>Нибмоірпфтескап Хроника</w:t>
                          </w:r>
                          <w:r>
                            <w:rPr>
                              <w:rStyle w:val="Headerorfooter5NotBoldNotItalic3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7" o:spid="_x0000_s1884" type="#_x0000_t202" style="position:absolute;margin-left:131.7pt;margin-top:7pt;width:89.2pt;height:9.2pt;z-index:-18874390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Spacing0pt"/>
                        <w:b/>
                        <w:bCs/>
                        <w:i/>
                        <w:iCs/>
                      </w:rPr>
                      <w:t>Нибмоірпфтескап Хроника</w:t>
                    </w:r>
                    <w:r>
                      <w:rPr>
                        <w:rStyle w:val="Headerorfooter5NotBoldNotItalic3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1" behindDoc="1" locked="0" layoutInCell="1" allowOverlap="1">
              <wp:simplePos x="0" y="0"/>
              <wp:positionH relativeFrom="page">
                <wp:posOffset>153035</wp:posOffset>
              </wp:positionH>
              <wp:positionV relativeFrom="page">
                <wp:posOffset>146050</wp:posOffset>
              </wp:positionV>
              <wp:extent cx="2831465" cy="123825"/>
              <wp:effectExtent l="0" t="0" r="0" b="0"/>
              <wp:wrapNone/>
              <wp:docPr id="2528" name="Text Box 5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146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5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16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ЕчСліографікескал Хроника: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6" o:spid="_x0000_s1885" type="#_x0000_t202" style="position:absolute;margin-left:12.05pt;margin-top:11.5pt;width:222.95pt;height:9.75pt;z-index:-18874389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5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2"/>
                        <w:b/>
                        <w:bCs/>
                      </w:rPr>
                      <w:t>16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ЕчСліографікескал Хроника: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2" behindDoc="1" locked="0" layoutInCell="1" allowOverlap="1">
              <wp:simplePos x="0" y="0"/>
              <wp:positionH relativeFrom="page">
                <wp:posOffset>118745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27" name="Text Box 5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3"/>
                            </w:rPr>
                            <w:t>#</w:t>
                          </w:r>
                          <w:r>
                            <w:rPr>
                              <w:rStyle w:val="Headerorfooter5NotBoldNotItalic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5" o:spid="_x0000_s1886" type="#_x0000_t202" style="position:absolute;margin-left:9.35pt;margin-top:9.8pt;width:12.05pt;height:9.2pt;z-index:-18874389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3"/>
                      </w:rPr>
                      <w:t>#</w:t>
                    </w:r>
                    <w:r>
                      <w:rPr>
                        <w:rStyle w:val="Headerorfooter5NotBoldNotItalic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2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3" behindDoc="1" locked="0" layoutInCell="1" allowOverlap="1">
              <wp:simplePos x="0" y="0"/>
              <wp:positionH relativeFrom="page">
                <wp:posOffset>118745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26" name="Text Box 5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3"/>
                            </w:rPr>
                            <w:t>#</w:t>
                          </w:r>
                          <w:r>
                            <w:rPr>
                              <w:rStyle w:val="Headerorfooter5NotBoldNotItalic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4" o:spid="_x0000_s1887" type="#_x0000_t202" style="position:absolute;margin-left:9.35pt;margin-top:9.8pt;width:12.05pt;height:9.2pt;z-index:-18874389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3"/>
                      </w:rPr>
                      <w:t>#</w:t>
                    </w:r>
                    <w:r>
                      <w:rPr>
                        <w:rStyle w:val="Headerorfooter5NotBoldNotItalic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4" behindDoc="1" locked="0" layoutInCell="1" allowOverlap="1">
              <wp:simplePos x="0" y="0"/>
              <wp:positionH relativeFrom="page">
                <wp:posOffset>179705</wp:posOffset>
              </wp:positionH>
              <wp:positionV relativeFrom="page">
                <wp:posOffset>114935</wp:posOffset>
              </wp:positionV>
              <wp:extent cx="2340610" cy="116840"/>
              <wp:effectExtent l="0" t="0" r="0" b="0"/>
              <wp:wrapNone/>
              <wp:docPr id="2525" name="Text Box 5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061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8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65ptNotBoldSpacing0pt"/>
                              <w:i/>
                              <w:iCs/>
                            </w:rPr>
                            <w:t>С.итьсъ: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3" o:spid="_x0000_s1888" type="#_x0000_t202" style="position:absolute;margin-left:14.15pt;margin-top:9.05pt;width:184.3pt;height:9.2pt;z-index:-18874389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8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65ptNotBoldSpacing0pt"/>
                        <w:i/>
                        <w:iCs/>
                      </w:rPr>
                      <w:t>С.итьсъ: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5" behindDoc="1" locked="0" layoutInCell="1" allowOverlap="1">
              <wp:simplePos x="0" y="0"/>
              <wp:positionH relativeFrom="page">
                <wp:posOffset>179705</wp:posOffset>
              </wp:positionH>
              <wp:positionV relativeFrom="page">
                <wp:posOffset>114935</wp:posOffset>
              </wp:positionV>
              <wp:extent cx="2340610" cy="116840"/>
              <wp:effectExtent l="0" t="0" r="0" b="0"/>
              <wp:wrapNone/>
              <wp:docPr id="2524" name="Text Box 5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061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8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65ptNotBoldSpacing0pt"/>
                              <w:i/>
                              <w:iCs/>
                            </w:rPr>
                            <w:t>С.итьсъ: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2" o:spid="_x0000_s1889" type="#_x0000_t202" style="position:absolute;margin-left:14.15pt;margin-top:9.05pt;width:184.3pt;height:9.2pt;z-index:-18874389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8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65ptNotBoldSpacing0pt"/>
                        <w:i/>
                        <w:iCs/>
                      </w:rPr>
                      <w:t>С.итьсъ: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2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6" behindDoc="1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118110</wp:posOffset>
              </wp:positionV>
              <wp:extent cx="162560" cy="123825"/>
              <wp:effectExtent l="0" t="0" r="0" b="0"/>
              <wp:wrapNone/>
              <wp:docPr id="2523" name="Text Box 5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1" o:spid="_x0000_s1890" type="#_x0000_t202" style="position:absolute;margin-left:14.4pt;margin-top:9.3pt;width:12.8pt;height:9.75pt;z-index:-18874389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7" behindDoc="1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118110</wp:posOffset>
              </wp:positionV>
              <wp:extent cx="162560" cy="123825"/>
              <wp:effectExtent l="0" t="0" r="0" b="0"/>
              <wp:wrapNone/>
              <wp:docPr id="2522" name="Text Box 5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0" o:spid="_x0000_s1891" type="#_x0000_t202" style="position:absolute;margin-left:14.4pt;margin-top:9.3pt;width:12.8pt;height:9.75pt;z-index:-18874389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r>
      <w:br w:type="column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1D4" w:rsidRPr="006831D4" w:rsidRDefault="006831D4">
    <w:pPr>
      <w:pStyle w:val="a3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ab/>
    </w:r>
    <w:r>
      <w:rPr>
        <w:rFonts w:ascii="Times New Roman" w:hAnsi="Times New Roman" w:cs="Times New Roman"/>
        <w:i/>
        <w:iCs/>
        <w:sz w:val="20"/>
        <w:szCs w:val="20"/>
      </w:rPr>
      <w:t>Росс</w:t>
    </w:r>
    <w:r>
      <w:rPr>
        <w:rFonts w:ascii="Times New Roman" w:hAnsi="Times New Roman" w:cs="Times New Roman"/>
        <w:i/>
        <w:iCs/>
        <w:sz w:val="20"/>
        <w:szCs w:val="20"/>
        <w:lang w:val="en-US"/>
      </w:rPr>
      <w:t>i</w:t>
    </w:r>
    <w:r>
      <w:rPr>
        <w:rFonts w:ascii="Times New Roman" w:hAnsi="Times New Roman" w:cs="Times New Roman"/>
        <w:i/>
        <w:iCs/>
        <w:sz w:val="20"/>
        <w:szCs w:val="20"/>
      </w:rPr>
      <w:t>и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3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8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114935</wp:posOffset>
              </wp:positionV>
              <wp:extent cx="162560" cy="123825"/>
              <wp:effectExtent l="0" t="0" r="0" b="0"/>
              <wp:wrapNone/>
              <wp:docPr id="2521" name="Text Box 5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9" o:spid="_x0000_s1892" type="#_x0000_t202" style="position:absolute;margin-left:15.1pt;margin-top:9.05pt;width:12.8pt;height:9.75pt;z-index:-18874389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89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114935</wp:posOffset>
              </wp:positionV>
              <wp:extent cx="162560" cy="123825"/>
              <wp:effectExtent l="0" t="0" r="0" b="0"/>
              <wp:wrapNone/>
              <wp:docPr id="2520" name="Text Box 5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8" o:spid="_x0000_s1893" type="#_x0000_t202" style="position:absolute;margin-left:15.1pt;margin-top:9.05pt;width:12.8pt;height:9.75pt;z-index:-18874389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2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2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90" behindDoc="1" locked="0" layoutInCell="1" allowOverlap="1">
              <wp:simplePos x="0" y="0"/>
              <wp:positionH relativeFrom="page">
                <wp:posOffset>179705</wp:posOffset>
              </wp:positionH>
              <wp:positionV relativeFrom="page">
                <wp:posOffset>109220</wp:posOffset>
              </wp:positionV>
              <wp:extent cx="2310130" cy="123825"/>
              <wp:effectExtent l="0" t="0" r="0" b="0"/>
              <wp:wrapNone/>
              <wp:docPr id="2519" name="Text Box 5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1013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3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3"/>
                              <w:lang w:val="fr-FR" w:eastAsia="fr-FR" w:bidi="fr-FR"/>
                            </w:rPr>
                            <w:t xml:space="preserve">J </w:t>
                          </w:r>
                          <w:r>
                            <w:rPr>
                              <w:rStyle w:val="Headerorfooter5NotBoldNotItalic3"/>
                            </w:rPr>
                            <w:t>8</w:t>
                          </w:r>
                          <w:r>
                            <w:rPr>
                              <w:rStyle w:val="Headerorfooter5NotBoldNotItalic3"/>
                            </w:rPr>
                            <w:tab/>
                          </w:r>
                          <w:r>
                            <w:rPr>
                              <w:rStyle w:val="Headerorfooter585ptNotItalic4"/>
                              <w:b/>
                              <w:bCs/>
                              <w:lang w:val="fr-FR" w:eastAsia="fr-FR" w:bidi="fr-FR"/>
                            </w:rPr>
                            <w:t>(</w:t>
                          </w:r>
                          <w:r>
                            <w:rPr>
                              <w:rStyle w:val="Headerorfooter585ptNotBoldNotItalic"/>
                              <w:lang w:val="fr-FR" w:eastAsia="fr-FR" w:bidi="fr-FR"/>
                            </w:rPr>
                            <w:t>7</w:t>
                          </w:r>
                          <w:r>
                            <w:rPr>
                              <w:rStyle w:val="Headerorfooter585ptNotItalic4"/>
                              <w:b/>
                              <w:bCs/>
                              <w:lang w:val="fr-FR" w:eastAsia="fr-FR" w:bidi="fr-FR"/>
                            </w:rPr>
                            <w:t>.</w:t>
                          </w:r>
                          <w:r>
                            <w:rPr>
                              <w:rStyle w:val="Headerorfooter585ptNotBoldNotItalic"/>
                              <w:lang w:val="fr-FR" w:eastAsia="fr-FR" w:bidi="fr-FR"/>
                            </w:rPr>
                            <w:t>7</w:t>
                          </w:r>
                          <w:r>
                            <w:rPr>
                              <w:rStyle w:val="Headerorfooter565ptNotBoldSpacing0pt"/>
                              <w:i/>
                              <w:iCs/>
                            </w:rPr>
                            <w:t>омы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7" o:spid="_x0000_s1894" type="#_x0000_t202" style="position:absolute;margin-left:14.15pt;margin-top:8.6pt;width:181.9pt;height:9.75pt;z-index:-18874389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3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3"/>
                        <w:lang w:val="fr-FR" w:eastAsia="fr-FR" w:bidi="fr-FR"/>
                      </w:rPr>
                      <w:t xml:space="preserve">J </w:t>
                    </w:r>
                    <w:r>
                      <w:rPr>
                        <w:rStyle w:val="Headerorfooter5NotBoldNotItalic3"/>
                      </w:rPr>
                      <w:t>8</w:t>
                    </w:r>
                    <w:r>
                      <w:rPr>
                        <w:rStyle w:val="Headerorfooter5NotBoldNotItalic3"/>
                      </w:rPr>
                      <w:tab/>
                    </w:r>
                    <w:r>
                      <w:rPr>
                        <w:rStyle w:val="Headerorfooter585ptNotItalic4"/>
                        <w:b/>
                        <w:bCs/>
                        <w:lang w:val="fr-FR" w:eastAsia="fr-FR" w:bidi="fr-FR"/>
                      </w:rPr>
                      <w:t>(</w:t>
                    </w:r>
                    <w:r>
                      <w:rPr>
                        <w:rStyle w:val="Headerorfooter585ptNotBoldNotItalic"/>
                        <w:lang w:val="fr-FR" w:eastAsia="fr-FR" w:bidi="fr-FR"/>
                      </w:rPr>
                      <w:t>7</w:t>
                    </w:r>
                    <w:r>
                      <w:rPr>
                        <w:rStyle w:val="Headerorfooter585ptNotItalic4"/>
                        <w:b/>
                        <w:bCs/>
                        <w:lang w:val="fr-FR" w:eastAsia="fr-FR" w:bidi="fr-FR"/>
                      </w:rPr>
                      <w:t>.</w:t>
                    </w:r>
                    <w:r>
                      <w:rPr>
                        <w:rStyle w:val="Headerorfooter585ptNotBoldNotItalic"/>
                        <w:lang w:val="fr-FR" w:eastAsia="fr-FR" w:bidi="fr-FR"/>
                      </w:rPr>
                      <w:t>7</w:t>
                    </w:r>
                    <w:r>
                      <w:rPr>
                        <w:rStyle w:val="Headerorfooter565ptNotBoldSpacing0pt"/>
                        <w:i/>
                        <w:iCs/>
                      </w:rPr>
                      <w:t>омы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91" behindDoc="1" locked="0" layoutInCell="1" allowOverlap="1">
              <wp:simplePos x="0" y="0"/>
              <wp:positionH relativeFrom="page">
                <wp:posOffset>186055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18" name="Text Box 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6" o:spid="_x0000_s1895" type="#_x0000_t202" style="position:absolute;margin-left:14.65pt;margin-top:9.8pt;width:12.05pt;height:9.2pt;z-index:-18874388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92" behindDoc="1" locked="0" layoutInCell="1" allowOverlap="1">
              <wp:simplePos x="0" y="0"/>
              <wp:positionH relativeFrom="page">
                <wp:posOffset>186055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17" name="Text Box 5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5" o:spid="_x0000_s1896" type="#_x0000_t202" style="position:absolute;margin-left:14.65pt;margin-top:9.8pt;width:12.05pt;height:9.2pt;z-index:-18874388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Менцель</w:t>
    </w:r>
  </w:p>
</w:hdr>
</file>

<file path=word/header3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93" behindDoc="1" locked="0" layoutInCell="1" allowOverlap="1">
              <wp:simplePos x="0" y="0"/>
              <wp:positionH relativeFrom="page">
                <wp:posOffset>186055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16" name="Text Box 5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4" o:spid="_x0000_s1897" type="#_x0000_t202" style="position:absolute;margin-left:14.65pt;margin-top:9.8pt;width:12.05pt;height:9.2pt;z-index:-18874388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594" behindDoc="1" locked="0" layoutInCell="1" allowOverlap="1">
              <wp:simplePos x="0" y="0"/>
              <wp:positionH relativeFrom="page">
                <wp:posOffset>186055</wp:posOffset>
              </wp:positionH>
              <wp:positionV relativeFrom="page">
                <wp:posOffset>124460</wp:posOffset>
              </wp:positionV>
              <wp:extent cx="153035" cy="116840"/>
              <wp:effectExtent l="0" t="0" r="0" b="0"/>
              <wp:wrapNone/>
              <wp:docPr id="2515" name="Text Box 5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3" o:spid="_x0000_s1898" type="#_x0000_t202" style="position:absolute;margin-left:14.65pt;margin-top:9.8pt;width:12.05pt;height:9.2pt;z-index:-18874388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4" behindDoc="1" locked="0" layoutInCell="1" allowOverlap="1">
              <wp:simplePos x="0" y="0"/>
              <wp:positionH relativeFrom="page">
                <wp:posOffset>129540</wp:posOffset>
              </wp:positionH>
              <wp:positionV relativeFrom="page">
                <wp:posOffset>294005</wp:posOffset>
              </wp:positionV>
              <wp:extent cx="108585" cy="123825"/>
              <wp:effectExtent l="0" t="0" r="0" b="0"/>
              <wp:wrapNone/>
              <wp:docPr id="2514" name="Text Box 5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858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26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2" o:spid="_x0000_s1899" type="#_x0000_t202" style="position:absolute;margin-left:10.2pt;margin-top:23.15pt;width:8.55pt;height:9.75pt;z-index:-18874387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5" behindDoc="1" locked="0" layoutInCell="1" allowOverlap="1">
              <wp:simplePos x="0" y="0"/>
              <wp:positionH relativeFrom="page">
                <wp:posOffset>2172335</wp:posOffset>
              </wp:positionH>
              <wp:positionV relativeFrom="page">
                <wp:posOffset>275590</wp:posOffset>
              </wp:positionV>
              <wp:extent cx="2255520" cy="131445"/>
              <wp:effectExtent l="0" t="0" r="0" b="0"/>
              <wp:wrapNone/>
              <wp:docPr id="2513" name="Text Box 5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5552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552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  <w:lang w:val="fr-FR" w:eastAsia="fr-FR" w:bidi="fr-FR"/>
                            </w:rPr>
                            <w:t>Pocciu.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85ptNotBoldNotItalic"/>
                              <w:lang w:val="fr-FR" w:eastAsia="fr-FR" w:bidi="fr-FR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1" o:spid="_x0000_s1900" type="#_x0000_t202" style="position:absolute;margin-left:171.05pt;margin-top:21.7pt;width:177.6pt;height:10.35pt;z-index:-18874387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552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  <w:lang w:val="fr-FR" w:eastAsia="fr-FR" w:bidi="fr-FR"/>
                      </w:rPr>
                      <w:t>Pocciu.</w:t>
                    </w:r>
                    <w:r>
                      <w:rPr>
                        <w:rStyle w:val="Headerorfooter59ptNotBold"/>
                        <w:i/>
                        <w:i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85ptNotBoldNotItalic"/>
                        <w:lang w:val="fr-FR" w:eastAsia="fr-FR" w:bidi="fr-FR"/>
                      </w:rP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6" behindDoc="1" locked="0" layoutInCell="1" allowOverlap="1">
              <wp:simplePos x="0" y="0"/>
              <wp:positionH relativeFrom="page">
                <wp:posOffset>107315</wp:posOffset>
              </wp:positionH>
              <wp:positionV relativeFrom="page">
                <wp:posOffset>275590</wp:posOffset>
              </wp:positionV>
              <wp:extent cx="102235" cy="116840"/>
              <wp:effectExtent l="0" t="0" r="0" b="0"/>
              <wp:wrapNone/>
              <wp:docPr id="2512" name="Text Box 5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2"/>
                            </w:rPr>
                            <w:t>50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0" o:spid="_x0000_s1901" type="#_x0000_t202" style="position:absolute;margin-left:8.45pt;margin-top:21.7pt;width:8.05pt;height:9.2pt;z-index:-1887438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2"/>
                      </w:rPr>
                      <w:t>50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7" behindDoc="1" locked="0" layoutInCell="1" allowOverlap="1">
              <wp:simplePos x="0" y="0"/>
              <wp:positionH relativeFrom="page">
                <wp:posOffset>108585</wp:posOffset>
              </wp:positionH>
              <wp:positionV relativeFrom="page">
                <wp:posOffset>248285</wp:posOffset>
              </wp:positionV>
              <wp:extent cx="108585" cy="123825"/>
              <wp:effectExtent l="0" t="0" r="0" b="0"/>
              <wp:wrapNone/>
              <wp:docPr id="2511" name="Text Box 5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858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42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9" o:spid="_x0000_s1902" type="#_x0000_t202" style="position:absolute;margin-left:8.55pt;margin-top:19.55pt;width:8.55pt;height:9.75pt;z-index:-18874387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 w:rsidRPr="00200439"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3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8" behindDoc="1" locked="0" layoutInCell="1" allowOverlap="1">
              <wp:simplePos x="0" y="0"/>
              <wp:positionH relativeFrom="page">
                <wp:posOffset>139700</wp:posOffset>
              </wp:positionH>
              <wp:positionV relativeFrom="page">
                <wp:posOffset>263525</wp:posOffset>
              </wp:positionV>
              <wp:extent cx="102235" cy="116840"/>
              <wp:effectExtent l="0" t="0" r="0" b="0"/>
              <wp:wrapNone/>
              <wp:docPr id="2510" name="Text Box 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2"/>
                            </w:rPr>
                            <w:t>56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8" o:spid="_x0000_s1903" type="#_x0000_t202" style="position:absolute;margin-left:11pt;margin-top:20.75pt;width:8.05pt;height:9.2pt;z-index:-18874387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2"/>
                      </w:rPr>
                      <w:t>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09" behindDoc="1" locked="0" layoutInCell="1" allowOverlap="1">
              <wp:simplePos x="0" y="0"/>
              <wp:positionH relativeFrom="page">
                <wp:posOffset>2099945</wp:posOffset>
              </wp:positionH>
              <wp:positionV relativeFrom="page">
                <wp:posOffset>78740</wp:posOffset>
              </wp:positionV>
              <wp:extent cx="2343785" cy="189865"/>
              <wp:effectExtent l="0" t="0" r="0" b="0"/>
              <wp:wrapNone/>
              <wp:docPr id="2509" name="Text Box 5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37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1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65ptNotBold"/>
                              <w:i/>
                              <w:iCs/>
                            </w:rPr>
                            <w:t>JPocciu.</w:t>
                          </w:r>
                          <w:r>
                            <w:rPr>
                              <w:rStyle w:val="Headerorfooter565ptNotBold"/>
                              <w:i/>
                              <w:iCs/>
                            </w:rPr>
                            <w:tab/>
                          </w:r>
                          <w:r>
                            <w:rPr>
                              <w:rStyle w:val="Headerorfooter513ptNotItalic"/>
                              <w:b/>
                              <w:bCs/>
                            </w:rPr>
                            <w:t>лз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7" o:spid="_x0000_s1904" type="#_x0000_t202" style="position:absolute;margin-left:165.35pt;margin-top:6.2pt;width:184.55pt;height:14.95pt;z-index:-18874387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1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65ptNotBold"/>
                        <w:i/>
                        <w:iCs/>
                      </w:rPr>
                      <w:t>JPocciu.</w:t>
                    </w:r>
                    <w:r>
                      <w:rPr>
                        <w:rStyle w:val="Headerorfooter565ptNotBold"/>
                        <w:i/>
                        <w:iCs/>
                      </w:rPr>
                      <w:tab/>
                    </w:r>
                    <w:r>
                      <w:rPr>
                        <w:rStyle w:val="Headerorfooter513ptNotItalic"/>
                        <w:b/>
                        <w:bCs/>
                      </w:rPr>
                      <w:t>лз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0" behindDoc="1" locked="0" layoutInCell="1" allowOverlap="1">
              <wp:simplePos x="0" y="0"/>
              <wp:positionH relativeFrom="page">
                <wp:posOffset>2099945</wp:posOffset>
              </wp:positionH>
              <wp:positionV relativeFrom="page">
                <wp:posOffset>78740</wp:posOffset>
              </wp:positionV>
              <wp:extent cx="2343785" cy="189865"/>
              <wp:effectExtent l="0" t="0" r="0" b="0"/>
              <wp:wrapNone/>
              <wp:docPr id="2508" name="Text Box 5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37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691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65ptNotBold"/>
                              <w:i/>
                              <w:iCs/>
                            </w:rPr>
                            <w:t>JPocciu.</w:t>
                          </w:r>
                          <w:r>
                            <w:rPr>
                              <w:rStyle w:val="Headerorfooter565ptNotBold"/>
                              <w:i/>
                              <w:iCs/>
                            </w:rPr>
                            <w:tab/>
                          </w:r>
                          <w:r>
                            <w:rPr>
                              <w:rStyle w:val="Headerorfooter513ptNotItalic"/>
                              <w:b/>
                              <w:bCs/>
                            </w:rPr>
                            <w:t>лз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6" o:spid="_x0000_s1905" type="#_x0000_t202" style="position:absolute;margin-left:165.35pt;margin-top:6.2pt;width:184.55pt;height:14.95pt;z-index:-18874387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691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65ptNotBold"/>
                        <w:i/>
                        <w:iCs/>
                      </w:rPr>
                      <w:t>JPocciu.</w:t>
                    </w:r>
                    <w:r>
                      <w:rPr>
                        <w:rStyle w:val="Headerorfooter565ptNotBold"/>
                        <w:i/>
                        <w:iCs/>
                      </w:rPr>
                      <w:tab/>
                    </w:r>
                    <w:r>
                      <w:rPr>
                        <w:rStyle w:val="Headerorfooter513ptNotItalic"/>
                        <w:b/>
                        <w:bCs/>
                      </w:rPr>
                      <w:t>лз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1" behindDoc="1" locked="0" layoutInCell="1" allowOverlap="1">
              <wp:simplePos x="0" y="0"/>
              <wp:positionH relativeFrom="page">
                <wp:posOffset>108585</wp:posOffset>
              </wp:positionH>
              <wp:positionV relativeFrom="page">
                <wp:posOffset>248285</wp:posOffset>
              </wp:positionV>
              <wp:extent cx="108585" cy="123825"/>
              <wp:effectExtent l="0" t="0" r="0" b="0"/>
              <wp:wrapNone/>
              <wp:docPr id="2507" name="Text Box 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858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42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5" o:spid="_x0000_s1906" type="#_x0000_t202" style="position:absolute;margin-left:8.55pt;margin-top:19.55pt;width:8.55pt;height:9.75pt;z-index:-18874386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2" behindDoc="1" locked="0" layoutInCell="1" allowOverlap="1">
              <wp:simplePos x="0" y="0"/>
              <wp:positionH relativeFrom="page">
                <wp:posOffset>137795</wp:posOffset>
              </wp:positionH>
              <wp:positionV relativeFrom="page">
                <wp:posOffset>178435</wp:posOffset>
              </wp:positionV>
              <wp:extent cx="102235" cy="116840"/>
              <wp:effectExtent l="0" t="0" r="0" b="0"/>
              <wp:wrapNone/>
              <wp:docPr id="2506" name="Text Box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2"/>
                            </w:rPr>
                            <w:t>76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4" o:spid="_x0000_s1907" type="#_x0000_t202" style="position:absolute;margin-left:10.85pt;margin-top:14.05pt;width:8.05pt;height:9.2pt;z-index:-18874386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2"/>
                      </w:rPr>
                      <w:t>76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3" behindDoc="1" locked="0" layoutInCell="1" allowOverlap="1">
              <wp:simplePos x="0" y="0"/>
              <wp:positionH relativeFrom="page">
                <wp:posOffset>170180</wp:posOffset>
              </wp:positionH>
              <wp:positionV relativeFrom="page">
                <wp:posOffset>260350</wp:posOffset>
              </wp:positionV>
              <wp:extent cx="153035" cy="116840"/>
              <wp:effectExtent l="0" t="0" r="0" b="0"/>
              <wp:wrapNone/>
              <wp:docPr id="2676" name="Text Box 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8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4" o:spid="_x0000_s1736" type="#_x0000_t202" style="position:absolute;margin-left:13.4pt;margin-top:20.5pt;width:12.05pt;height:9.2pt;z-index:-18874404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8pt"/>
                        <w:b/>
                        <w:bCs/>
                      </w:rPr>
                      <w:t>#</w:t>
                    </w:r>
                    <w:r>
                      <w:rPr>
                        <w:rStyle w:val="Headerorfooter8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3" behindDoc="1" locked="0" layoutInCell="1" allowOverlap="1">
              <wp:simplePos x="0" y="0"/>
              <wp:positionH relativeFrom="page">
                <wp:posOffset>137795</wp:posOffset>
              </wp:positionH>
              <wp:positionV relativeFrom="page">
                <wp:posOffset>178435</wp:posOffset>
              </wp:positionV>
              <wp:extent cx="102235" cy="116840"/>
              <wp:effectExtent l="0" t="0" r="0" b="0"/>
              <wp:wrapNone/>
              <wp:docPr id="2505" name="Text Box 5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2"/>
                            </w:rPr>
                            <w:t>76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3" o:spid="_x0000_s1908" type="#_x0000_t202" style="position:absolute;margin-left:10.85pt;margin-top:14.05pt;width:8.05pt;height:9.2pt;z-index:-18874386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2"/>
                      </w:rPr>
                      <w:t>76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4" behindDoc="1" locked="0" layoutInCell="1" allowOverlap="1">
              <wp:simplePos x="0" y="0"/>
              <wp:positionH relativeFrom="page">
                <wp:posOffset>137795</wp:posOffset>
              </wp:positionH>
              <wp:positionV relativeFrom="page">
                <wp:posOffset>178435</wp:posOffset>
              </wp:positionV>
              <wp:extent cx="102235" cy="116840"/>
              <wp:effectExtent l="0" t="0" r="0" b="0"/>
              <wp:wrapNone/>
              <wp:docPr id="2504" name="Text Box 5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2"/>
                            </w:rPr>
                            <w:t>76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2" o:spid="_x0000_s1909" type="#_x0000_t202" style="position:absolute;margin-left:10.85pt;margin-top:14.05pt;width:8.05pt;height:9.2pt;z-index:-18874386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2"/>
                      </w:rPr>
                      <w:t>76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5" behindDoc="1" locked="0" layoutInCell="1" allowOverlap="1">
              <wp:simplePos x="0" y="0"/>
              <wp:positionH relativeFrom="page">
                <wp:posOffset>98425</wp:posOffset>
              </wp:positionH>
              <wp:positionV relativeFrom="page">
                <wp:posOffset>187325</wp:posOffset>
              </wp:positionV>
              <wp:extent cx="108585" cy="123825"/>
              <wp:effectExtent l="0" t="0" r="0" b="0"/>
              <wp:wrapNone/>
              <wp:docPr id="2503" name="Text Box 5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858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88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1" o:spid="_x0000_s1910" type="#_x0000_t202" style="position:absolute;margin-left:7.75pt;margin-top:14.75pt;width:8.55pt;height:9.75pt;z-index:-18874386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88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6" behindDoc="1" locked="0" layoutInCell="1" allowOverlap="1">
              <wp:simplePos x="0" y="0"/>
              <wp:positionH relativeFrom="page">
                <wp:posOffset>113665</wp:posOffset>
              </wp:positionH>
              <wp:positionV relativeFrom="page">
                <wp:posOffset>190500</wp:posOffset>
              </wp:positionV>
              <wp:extent cx="2697480" cy="116840"/>
              <wp:effectExtent l="0" t="0" r="0" b="0"/>
              <wp:wrapNone/>
              <wp:docPr id="2502" name="Text Box 5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69748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248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Spacing1pt1"/>
                            </w:rPr>
                            <w:t>os</w:t>
                          </w:r>
                          <w:r>
                            <w:rPr>
                              <w:rStyle w:val="Headerorfooter5NotBoldNotItalicSpacing1pt1"/>
                            </w:rPr>
                            <w:tab/>
                          </w:r>
                          <w:r>
                            <w:t>Науки и Хуѣожссупоа: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0" o:spid="_x0000_s1911" type="#_x0000_t202" style="position:absolute;margin-left:8.95pt;margin-top:15pt;width:212.4pt;height:9.2pt;z-index:-18874386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248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Spacing1pt1"/>
                      </w:rPr>
                      <w:t>os</w:t>
                    </w:r>
                    <w:r>
                      <w:rPr>
                        <w:rStyle w:val="Headerorfooter5NotBoldNotItalicSpacing1pt1"/>
                      </w:rPr>
                      <w:tab/>
                    </w:r>
                    <w:r>
                      <w:t>Науки и Хуѣожссупоа: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7" behindDoc="1" locked="0" layoutInCell="1" allowOverlap="1">
              <wp:simplePos x="0" y="0"/>
              <wp:positionH relativeFrom="page">
                <wp:posOffset>1017270</wp:posOffset>
              </wp:positionH>
              <wp:positionV relativeFrom="page">
                <wp:posOffset>199390</wp:posOffset>
              </wp:positionV>
              <wp:extent cx="2272030" cy="116840"/>
              <wp:effectExtent l="0" t="0" r="0" b="0"/>
              <wp:wrapNone/>
              <wp:docPr id="2501" name="Text Box 5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720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О Литературной Взаимности между Славянами.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9" o:spid="_x0000_s1912" type="#_x0000_t202" style="position:absolute;margin-left:80.1pt;margin-top:15.7pt;width:178.9pt;height:9.2pt;z-index:-18874386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О Литературной Взаимности между Славянами.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8" behindDoc="1" locked="0" layoutInCell="1" allowOverlap="1">
              <wp:simplePos x="0" y="0"/>
              <wp:positionH relativeFrom="page">
                <wp:posOffset>98425</wp:posOffset>
              </wp:positionH>
              <wp:positionV relativeFrom="page">
                <wp:posOffset>187325</wp:posOffset>
              </wp:positionV>
              <wp:extent cx="108585" cy="123825"/>
              <wp:effectExtent l="0" t="0" r="0" b="0"/>
              <wp:wrapNone/>
              <wp:docPr id="2500" name="Text Box 5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858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88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8" o:spid="_x0000_s1913" type="#_x0000_t202" style="position:absolute;margin-left:7.75pt;margin-top:14.75pt;width:8.55pt;height:9.75pt;z-index:-18874386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88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Менцель</w:t>
    </w:r>
  </w:p>
</w:hdr>
</file>

<file path=word/header3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19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9" name="Text Box 5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7" o:spid="_x0000_s1914" type="#_x0000_t202" style="position:absolute;margin-left:9.2pt;margin-top:6.85pt;width:12.8pt;height:9.75pt;z-index:-18874386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0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8" name="Text Box 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6" o:spid="_x0000_s1915" type="#_x0000_t202" style="position:absolute;margin-left:9.2pt;margin-top:6.85pt;width:12.8pt;height:9.75pt;z-index:-18874386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1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7" name="Text Box 5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5" o:spid="_x0000_s1916" type="#_x0000_t202" style="position:absolute;margin-left:9.2pt;margin-top:6.85pt;width:12.8pt;height:9.75pt;z-index:-18874385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2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6" name="Text Box 5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4" o:spid="_x0000_s1917" type="#_x0000_t202" style="position:absolute;margin-left:9.2pt;margin-top:6.85pt;width:12.8pt;height:9.75pt;z-index:-18874385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3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3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5" name="Text Box 5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3" o:spid="_x0000_s1918" type="#_x0000_t202" style="position:absolute;margin-left:9.2pt;margin-top:6.85pt;width:12.8pt;height:9.75pt;z-index:-18874385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4" behindDoc="1" locked="0" layoutInCell="1" allowOverlap="1">
              <wp:simplePos x="0" y="0"/>
              <wp:positionH relativeFrom="page">
                <wp:posOffset>116840</wp:posOffset>
              </wp:positionH>
              <wp:positionV relativeFrom="page">
                <wp:posOffset>86995</wp:posOffset>
              </wp:positionV>
              <wp:extent cx="162560" cy="123825"/>
              <wp:effectExtent l="0" t="0" r="0" b="0"/>
              <wp:wrapNone/>
              <wp:docPr id="2494" name="Text Box 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116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2" o:spid="_x0000_s1919" type="#_x0000_t202" style="position:absolute;margin-left:9.2pt;margin-top:6.85pt;width:12.8pt;height:9.75pt;z-index:-18874385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6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93" name="Text Box 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1" o:spid="_x0000_s1920" type="#_x0000_t202" style="position:absolute;margin-left:13.45pt;margin-top:18.9pt;width:12.05pt;height:9.2pt;z-index:-1887438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7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92" name="Text Box 5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0" o:spid="_x0000_s1921" type="#_x0000_t202" style="position:absolute;margin-left:13.45pt;margin-top:18.9pt;width:12.05pt;height:9.2pt;z-index:-18874385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8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91" name="Text Box 5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9" o:spid="_x0000_s1922" type="#_x0000_t202" style="position:absolute;margin-left:13.45pt;margin-top:18.9pt;width:12.05pt;height:9.2pt;z-index:-18874385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29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90" name="Text Box 5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8" o:spid="_x0000_s1923" type="#_x0000_t202" style="position:absolute;margin-left:13.45pt;margin-top:18.9pt;width:12.05pt;height:9.2pt;z-index:-18874385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4" behindDoc="1" locked="0" layoutInCell="1" allowOverlap="1">
              <wp:simplePos x="0" y="0"/>
              <wp:positionH relativeFrom="page">
                <wp:posOffset>198120</wp:posOffset>
              </wp:positionH>
              <wp:positionV relativeFrom="page">
                <wp:posOffset>267970</wp:posOffset>
              </wp:positionV>
              <wp:extent cx="102235" cy="116840"/>
              <wp:effectExtent l="0" t="0" r="0" b="0"/>
              <wp:wrapNone/>
              <wp:docPr id="2675" name="Text Box 7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"/>
                              <w:b/>
                              <w:bCs/>
                            </w:rPr>
                            <w:t>56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3" o:spid="_x0000_s1737" type="#_x0000_t202" style="position:absolute;margin-left:15.6pt;margin-top:21.1pt;width:8.05pt;height:9.2pt;z-index:-1887440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"/>
                        <w:b/>
                        <w:bCs/>
                      </w:rPr>
                      <w:t>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0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89" name="Text Box 5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7" o:spid="_x0000_s1924" type="#_x0000_t202" style="position:absolute;margin-left:13.45pt;margin-top:18.9pt;width:12.05pt;height:9.2pt;z-index:-18874385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1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240030</wp:posOffset>
              </wp:positionV>
              <wp:extent cx="153035" cy="116840"/>
              <wp:effectExtent l="0" t="0" r="0" b="0"/>
              <wp:wrapNone/>
              <wp:docPr id="2488" name="Text Box 5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6" o:spid="_x0000_s1925" type="#_x0000_t202" style="position:absolute;margin-left:13.45pt;margin-top:18.9pt;width:12.05pt;height:9.2pt;z-index:-18874384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NotBoldNotItalic4"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2" behindDoc="1" locked="0" layoutInCell="1" allowOverlap="1">
              <wp:simplePos x="0" y="0"/>
              <wp:positionH relativeFrom="page">
                <wp:posOffset>173355</wp:posOffset>
              </wp:positionH>
              <wp:positionV relativeFrom="page">
                <wp:posOffset>267335</wp:posOffset>
              </wp:positionV>
              <wp:extent cx="157480" cy="123825"/>
              <wp:effectExtent l="0" t="0" r="0" b="0"/>
              <wp:wrapNone/>
              <wp:docPr id="2487" name="Text Box 5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748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"/>
                              <w:b/>
                              <w:bCs/>
                              <w:i/>
                              <w:iCs/>
                            </w:rPr>
                            <w:t>i</w:t>
                          </w:r>
                          <w:r>
                            <w:rPr>
                              <w:rStyle w:val="Headerorfooter5NotBoldNotItalic5"/>
                              <w:lang w:val="la" w:eastAsia="la" w:bidi="la"/>
                            </w:rPr>
                            <w:t xml:space="preserve"> 54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5" o:spid="_x0000_s1926" type="#_x0000_t202" style="position:absolute;margin-left:13.65pt;margin-top:21.05pt;width:12.4pt;height:9.75pt;z-index:-18874384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"/>
                        <w:b/>
                        <w:bCs/>
                        <w:i/>
                        <w:iCs/>
                      </w:rPr>
                      <w:t>i</w:t>
                    </w:r>
                    <w:r>
                      <w:rPr>
                        <w:rStyle w:val="Headerorfooter5NotBoldNotItalic5"/>
                        <w:lang w:val="la" w:eastAsia="la" w:bidi="la"/>
                      </w:rPr>
                      <w:t xml:space="preserve"> 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3" behindDoc="1" locked="0" layoutInCell="1" allowOverlap="1">
              <wp:simplePos x="0" y="0"/>
              <wp:positionH relativeFrom="page">
                <wp:posOffset>173355</wp:posOffset>
              </wp:positionH>
              <wp:positionV relativeFrom="page">
                <wp:posOffset>267335</wp:posOffset>
              </wp:positionV>
              <wp:extent cx="157480" cy="123825"/>
              <wp:effectExtent l="0" t="0" r="0" b="0"/>
              <wp:wrapNone/>
              <wp:docPr id="2486" name="Text Box 5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748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"/>
                              <w:b/>
                              <w:bCs/>
                              <w:i/>
                              <w:iCs/>
                            </w:rPr>
                            <w:t>i</w:t>
                          </w:r>
                          <w:r>
                            <w:rPr>
                              <w:rStyle w:val="Headerorfooter5NotBoldNotItalic5"/>
                              <w:lang w:val="la" w:eastAsia="la" w:bidi="la"/>
                            </w:rPr>
                            <w:t xml:space="preserve"> 54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4" o:spid="_x0000_s1927" type="#_x0000_t202" style="position:absolute;margin-left:13.65pt;margin-top:21.05pt;width:12.4pt;height:9.75pt;z-index:-18874384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"/>
                        <w:b/>
                        <w:bCs/>
                        <w:i/>
                        <w:iCs/>
                      </w:rPr>
                      <w:t>i</w:t>
                    </w:r>
                    <w:r>
                      <w:rPr>
                        <w:rStyle w:val="Headerorfooter5NotBoldNotItalic5"/>
                        <w:lang w:val="la" w:eastAsia="la" w:bidi="la"/>
                      </w:rPr>
                      <w:t xml:space="preserve"> 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4" behindDoc="1" locked="0" layoutInCell="1" allowOverlap="1">
              <wp:simplePos x="0" y="0"/>
              <wp:positionH relativeFrom="page">
                <wp:posOffset>164465</wp:posOffset>
              </wp:positionH>
              <wp:positionV relativeFrom="page">
                <wp:posOffset>252095</wp:posOffset>
              </wp:positionV>
              <wp:extent cx="162560" cy="123825"/>
              <wp:effectExtent l="0" t="0" r="0" b="0"/>
              <wp:wrapNone/>
              <wp:docPr id="2485" name="Text Box 5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100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3" o:spid="_x0000_s1928" type="#_x0000_t202" style="position:absolute;margin-left:12.95pt;margin-top:19.85pt;width:12.8pt;height:9.75pt;z-index:-1887438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5" behindDoc="1" locked="0" layoutInCell="1" allowOverlap="1">
              <wp:simplePos x="0" y="0"/>
              <wp:positionH relativeFrom="page">
                <wp:posOffset>164465</wp:posOffset>
              </wp:positionH>
              <wp:positionV relativeFrom="page">
                <wp:posOffset>252095</wp:posOffset>
              </wp:positionV>
              <wp:extent cx="162560" cy="123825"/>
              <wp:effectExtent l="0" t="0" r="0" b="0"/>
              <wp:wrapNone/>
              <wp:docPr id="2484" name="Text Box 5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BoldNotItalic"/>
                            </w:rPr>
                            <w:t>100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2" o:spid="_x0000_s1929" type="#_x0000_t202" style="position:absolute;margin-left:12.95pt;margin-top:19.85pt;width:12.8pt;height:9.75pt;z-index:-18874384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BoldNotItalic"/>
                      </w:rPr>
                      <w:t>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00439" w:rsidRDefault="00C91E8D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 w:rsidRPr="00200439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63500" distR="63500" simplePos="0" relativeHeight="314572435" behindDoc="1" locked="0" layoutInCell="1" allowOverlap="1">
              <wp:simplePos x="0" y="0"/>
              <wp:positionH relativeFrom="page">
                <wp:posOffset>198120</wp:posOffset>
              </wp:positionH>
              <wp:positionV relativeFrom="page">
                <wp:posOffset>267970</wp:posOffset>
              </wp:positionV>
              <wp:extent cx="102235" cy="116840"/>
              <wp:effectExtent l="0" t="0" r="0" b="0"/>
              <wp:wrapNone/>
              <wp:docPr id="2674" name="Text Box 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"/>
                              <w:b/>
                              <w:bCs/>
                            </w:rPr>
                            <w:t>56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2" o:spid="_x0000_s1738" type="#_x0000_t202" style="position:absolute;left:0;text-align:left;margin-left:15.6pt;margin-top:21.1pt;width:8.05pt;height:9.2pt;z-index:-18874404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"/>
                        <w:b/>
                        <w:bCs/>
                      </w:rPr>
                      <w:t>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00439">
      <w:rPr>
        <w:rFonts w:ascii="Times New Roman" w:hAnsi="Times New Roman" w:cs="Times New Roman"/>
        <w:i/>
        <w:iCs/>
        <w:sz w:val="20"/>
        <w:szCs w:val="20"/>
      </w:rPr>
      <w:t>Науки и Художества</w:t>
    </w:r>
  </w:p>
</w:hdr>
</file>

<file path=word/header3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6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267335</wp:posOffset>
              </wp:positionV>
              <wp:extent cx="133985" cy="116840"/>
              <wp:effectExtent l="0" t="0" r="0" b="0"/>
              <wp:wrapNone/>
              <wp:docPr id="2483" name="Text Box 5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1" o:spid="_x0000_s1930" type="#_x0000_t202" style="position:absolute;margin-left:15.1pt;margin-top:21.05pt;width:10.55pt;height:9.2pt;z-index:-1887438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7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267335</wp:posOffset>
              </wp:positionV>
              <wp:extent cx="133985" cy="116840"/>
              <wp:effectExtent l="0" t="0" r="0" b="0"/>
              <wp:wrapNone/>
              <wp:docPr id="2482" name="Text Box 5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0" o:spid="_x0000_s1931" type="#_x0000_t202" style="position:absolute;margin-left:15.1pt;margin-top:21.05pt;width:10.55pt;height:9.2pt;z-index:-18874384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8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267335</wp:posOffset>
              </wp:positionV>
              <wp:extent cx="133985" cy="116840"/>
              <wp:effectExtent l="0" t="0" r="0" b="0"/>
              <wp:wrapNone/>
              <wp:docPr id="2481" name="Text Box 5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9" o:spid="_x0000_s1932" type="#_x0000_t202" style="position:absolute;margin-left:15.1pt;margin-top:21.05pt;width:10.55pt;height:9.2pt;z-index:-1887438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39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267335</wp:posOffset>
              </wp:positionV>
              <wp:extent cx="133985" cy="116840"/>
              <wp:effectExtent l="0" t="0" r="0" b="0"/>
              <wp:wrapNone/>
              <wp:docPr id="2480" name="Text Box 5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39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"/>
                            </w:rPr>
                            <w:t>#</w:t>
                          </w:r>
                          <w:r>
                            <w:rPr>
                              <w:rStyle w:val="Headerorfooter5NotBoldNotItalicSpacing0pt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8" o:spid="_x0000_s1933" type="#_x0000_t202" style="position:absolute;margin-left:15.1pt;margin-top:21.05pt;width:10.55pt;height:9.2pt;z-index:-18874384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"/>
                      </w:rPr>
                      <w:t>#</w:t>
                    </w:r>
                    <w:r>
                      <w:rPr>
                        <w:rStyle w:val="Headerorfooter5NotBoldNotItalicSpacing0pt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0439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Менцель</w:t>
    </w:r>
  </w:p>
</w:hdr>
</file>

<file path=word/header3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0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9" name="Text Box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7" o:spid="_x0000_s1934" type="#_x0000_t202" style="position:absolute;margin-left:15.1pt;margin-top:20.1pt;width:12.8pt;height:9.75pt;z-index:-18874384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1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8" name="Text Box 5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6" o:spid="_x0000_s1935" type="#_x0000_t202" style="position:absolute;margin-left:15.1pt;margin-top:20.1pt;width:12.8pt;height:9.75pt;z-index:-18874383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2" behindDoc="1" locked="0" layoutInCell="1" allowOverlap="1">
              <wp:simplePos x="0" y="0"/>
              <wp:positionH relativeFrom="page">
                <wp:posOffset>210185</wp:posOffset>
              </wp:positionH>
              <wp:positionV relativeFrom="page">
                <wp:posOffset>248920</wp:posOffset>
              </wp:positionV>
              <wp:extent cx="162560" cy="123825"/>
              <wp:effectExtent l="0" t="0" r="0" b="0"/>
              <wp:wrapNone/>
              <wp:docPr id="2477" name="Text Box 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5" o:spid="_x0000_s1936" type="#_x0000_t202" style="position:absolute;margin-left:16.55pt;margin-top:19.6pt;width:12.8pt;height:9.75pt;z-index:-1887438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3" behindDoc="1" locked="0" layoutInCell="1" allowOverlap="1">
              <wp:simplePos x="0" y="0"/>
              <wp:positionH relativeFrom="page">
                <wp:posOffset>210185</wp:posOffset>
              </wp:positionH>
              <wp:positionV relativeFrom="page">
                <wp:posOffset>248920</wp:posOffset>
              </wp:positionV>
              <wp:extent cx="162560" cy="123825"/>
              <wp:effectExtent l="0" t="0" r="0" b="0"/>
              <wp:wrapNone/>
              <wp:docPr id="2476" name="Text Box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4" o:spid="_x0000_s1937" type="#_x0000_t202" style="position:absolute;margin-left:16.55pt;margin-top:19.6pt;width:12.8pt;height:9.75pt;z-index:-18874383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4" behindDoc="1" locked="0" layoutInCell="1" allowOverlap="1">
              <wp:simplePos x="0" y="0"/>
              <wp:positionH relativeFrom="page">
                <wp:posOffset>210185</wp:posOffset>
              </wp:positionH>
              <wp:positionV relativeFrom="page">
                <wp:posOffset>248920</wp:posOffset>
              </wp:positionV>
              <wp:extent cx="162560" cy="123825"/>
              <wp:effectExtent l="0" t="0" r="0" b="0"/>
              <wp:wrapNone/>
              <wp:docPr id="2475" name="Text Box 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3" o:spid="_x0000_s1938" type="#_x0000_t202" style="position:absolute;margin-left:16.55pt;margin-top:19.6pt;width:12.8pt;height:9.75pt;z-index:-18874383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5" behindDoc="1" locked="0" layoutInCell="1" allowOverlap="1">
              <wp:simplePos x="0" y="0"/>
              <wp:positionH relativeFrom="page">
                <wp:posOffset>210185</wp:posOffset>
              </wp:positionH>
              <wp:positionV relativeFrom="page">
                <wp:posOffset>248920</wp:posOffset>
              </wp:positionV>
              <wp:extent cx="162560" cy="123825"/>
              <wp:effectExtent l="0" t="0" r="0" b="0"/>
              <wp:wrapNone/>
              <wp:docPr id="2474" name="Text Box 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2" o:spid="_x0000_s1939" type="#_x0000_t202" style="position:absolute;margin-left:16.55pt;margin-top:19.6pt;width:12.8pt;height:9.75pt;z-index:-18874383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0439" w:rsidRPr="00200439" w:rsidRDefault="00200439" w:rsidP="00200439">
    <w:pPr>
      <w:jc w:val="center"/>
      <w:rPr>
        <w:rFonts w:ascii="Times New Roman" w:hAnsi="Times New Roman" w:cs="Times New Roman"/>
        <w:i/>
        <w:iCs/>
        <w:sz w:val="20"/>
        <w:szCs w:val="20"/>
      </w:rPr>
    </w:pPr>
    <w:r w:rsidRPr="00200439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63500" distR="63500" simplePos="0" relativeHeight="314574804" behindDoc="1" locked="0" layoutInCell="1" allowOverlap="1" wp14:anchorId="241537C4" wp14:editId="5D091B2A">
              <wp:simplePos x="0" y="0"/>
              <wp:positionH relativeFrom="page">
                <wp:posOffset>198120</wp:posOffset>
              </wp:positionH>
              <wp:positionV relativeFrom="page">
                <wp:posOffset>267970</wp:posOffset>
              </wp:positionV>
              <wp:extent cx="102235" cy="116840"/>
              <wp:effectExtent l="0" t="0" r="0" b="0"/>
              <wp:wrapNone/>
              <wp:docPr id="2" name="Text Box 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00439" w:rsidRDefault="00200439" w:rsidP="00200439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"/>
                              <w:b/>
                              <w:bCs/>
                            </w:rPr>
                            <w:t>56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1537C4" id="_x0000_t202" coordsize="21600,21600" o:spt="202" path="m,l,21600r21600,l21600,xe">
              <v:stroke joinstyle="miter"/>
              <v:path gradientshapeok="t" o:connecttype="rect"/>
            </v:shapetype>
            <v:shape id="_x0000_s1739" type="#_x0000_t202" style="position:absolute;left:0;text-align:left;margin-left:15.6pt;margin-top:21.1pt;width:8.05pt;height:9.2pt;z-index:-18874167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" filled="f" stroked="f">
              <v:path arrowok="t"/>
              <v:textbox style="mso-fit-shape-to-text:t" inset="0,0,0,0">
                <w:txbxContent>
                  <w:p w:rsidR="00200439" w:rsidRDefault="00200439" w:rsidP="00200439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"/>
                        <w:b/>
                        <w:bCs/>
                      </w:rPr>
                      <w:t>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rFonts w:ascii="Times New Roman" w:hAnsi="Times New Roman" w:cs="Times New Roman"/>
        <w:i/>
        <w:iCs/>
        <w:sz w:val="20"/>
        <w:szCs w:val="20"/>
      </w:rPr>
      <w:t>Науки и Художеств</w:t>
    </w:r>
    <w:r>
      <w:rPr>
        <w:rFonts w:ascii="Times New Roman" w:hAnsi="Times New Roman" w:cs="Times New Roman"/>
        <w:i/>
        <w:iCs/>
        <w:sz w:val="20"/>
        <w:szCs w:val="20"/>
      </w:rPr>
      <w:t>а</w:t>
    </w:r>
  </w:p>
</w:hdr>
</file>

<file path=word/header3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6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3" name="Text Box 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1" o:spid="_x0000_s1940" type="#_x0000_t202" style="position:absolute;margin-left:12.7pt;margin-top:20.1pt;width:12.8pt;height:9.75pt;z-index:-1887438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7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2" name="Text Box 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0" o:spid="_x0000_s1941" type="#_x0000_t202" style="position:absolute;margin-left:12.7pt;margin-top:20.1pt;width:12.8pt;height:9.75pt;z-index:-18874383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8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1" name="Text Box 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9" o:spid="_x0000_s1942" type="#_x0000_t202" style="position:absolute;margin-left:12.7pt;margin-top:20.1pt;width:12.8pt;height:9.75pt;z-index:-18874383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49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70" name="Text Box 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8" o:spid="_x0000_s1943" type="#_x0000_t202" style="position:absolute;margin-left:12.7pt;margin-top:20.1pt;width:12.8pt;height:9.75pt;z-index:-18874383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3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1D4" w:rsidRPr="006831D4" w:rsidRDefault="006831D4">
    <w:pPr>
      <w:pStyle w:val="a3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ab/>
    </w:r>
    <w:r>
      <w:rPr>
        <w:rFonts w:ascii="Times New Roman" w:hAnsi="Times New Roman" w:cs="Times New Roman"/>
        <w:i/>
        <w:iCs/>
        <w:sz w:val="20"/>
        <w:szCs w:val="20"/>
      </w:rPr>
      <w:t>Современная Хроника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6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73" name="Text Box 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1" o:spid="_x0000_s1740" type="#_x0000_t202" style="position:absolute;margin-left:14pt;margin-top:18.8pt;width:14.3pt;height:9.75pt;z-index:-1887440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0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69" name="Text Box 5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7" o:spid="_x0000_s1944" type="#_x0000_t202" style="position:absolute;margin-left:12.7pt;margin-top:20.1pt;width:12.8pt;height:9.75pt;z-index:-1887438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1" behindDoc="1" locked="0" layoutInCell="1" allowOverlap="1">
              <wp:simplePos x="0" y="0"/>
              <wp:positionH relativeFrom="page">
                <wp:posOffset>161290</wp:posOffset>
              </wp:positionH>
              <wp:positionV relativeFrom="page">
                <wp:posOffset>255270</wp:posOffset>
              </wp:positionV>
              <wp:extent cx="162560" cy="123825"/>
              <wp:effectExtent l="0" t="0" r="0" b="0"/>
              <wp:wrapNone/>
              <wp:docPr id="2468" name="Text Box 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6" o:spid="_x0000_s1945" type="#_x0000_t202" style="position:absolute;margin-left:12.7pt;margin-top:20.1pt;width:12.8pt;height:9.75pt;z-index:-18874382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2" behindDoc="1" locked="0" layoutInCell="1" allowOverlap="1">
              <wp:simplePos x="0" y="0"/>
              <wp:positionH relativeFrom="page">
                <wp:posOffset>203835</wp:posOffset>
              </wp:positionH>
              <wp:positionV relativeFrom="page">
                <wp:posOffset>252095</wp:posOffset>
              </wp:positionV>
              <wp:extent cx="162560" cy="123825"/>
              <wp:effectExtent l="0" t="0" r="0" b="0"/>
              <wp:wrapNone/>
              <wp:docPr id="2467" name="Text Box 5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5" o:spid="_x0000_s1946" type="#_x0000_t202" style="position:absolute;margin-left:16.05pt;margin-top:19.85pt;width:12.8pt;height:9.75pt;z-index:-18874382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3" behindDoc="1" locked="0" layoutInCell="1" allowOverlap="1">
              <wp:simplePos x="0" y="0"/>
              <wp:positionH relativeFrom="page">
                <wp:posOffset>203835</wp:posOffset>
              </wp:positionH>
              <wp:positionV relativeFrom="page">
                <wp:posOffset>252095</wp:posOffset>
              </wp:positionV>
              <wp:extent cx="162560" cy="123825"/>
              <wp:effectExtent l="0" t="0" r="0" b="0"/>
              <wp:wrapNone/>
              <wp:docPr id="2466" name="Text Box 5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4" o:spid="_x0000_s1947" type="#_x0000_t202" style="position:absolute;margin-left:16.05pt;margin-top:19.85pt;width:12.8pt;height:9.75pt;z-index:-18874382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4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233680</wp:posOffset>
              </wp:positionV>
              <wp:extent cx="153035" cy="116840"/>
              <wp:effectExtent l="0" t="0" r="0" b="0"/>
              <wp:wrapNone/>
              <wp:docPr id="2465" name="Text Box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3" o:spid="_x0000_s1948" type="#_x0000_t202" style="position:absolute;margin-left:13.45pt;margin-top:18.4pt;width:12.05pt;height:9.2pt;z-index:-1887438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5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233680</wp:posOffset>
              </wp:positionV>
              <wp:extent cx="153035" cy="116840"/>
              <wp:effectExtent l="0" t="0" r="0" b="0"/>
              <wp:wrapNone/>
              <wp:docPr id="2464" name="Text Box 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2" o:spid="_x0000_s1949" type="#_x0000_t202" style="position:absolute;margin-left:13.45pt;margin-top:18.4pt;width:12.05pt;height:9.2pt;z-index:-18874382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7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72" name="Text Box 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0" o:spid="_x0000_s1741" type="#_x0000_t202" style="position:absolute;margin-left:14pt;margin-top:18.8pt;width:14.3pt;height:9.75pt;z-index:-18874404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6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233680</wp:posOffset>
              </wp:positionV>
              <wp:extent cx="153035" cy="116840"/>
              <wp:effectExtent l="0" t="0" r="0" b="0"/>
              <wp:wrapNone/>
              <wp:docPr id="2463" name="Text Box 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1" o:spid="_x0000_s1950" type="#_x0000_t202" style="position:absolute;margin-left:13.45pt;margin-top:18.4pt;width:12.05pt;height:9.2pt;z-index:-18874382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7" behindDoc="1" locked="0" layoutInCell="1" allowOverlap="1">
              <wp:simplePos x="0" y="0"/>
              <wp:positionH relativeFrom="page">
                <wp:posOffset>170815</wp:posOffset>
              </wp:positionH>
              <wp:positionV relativeFrom="page">
                <wp:posOffset>233680</wp:posOffset>
              </wp:positionV>
              <wp:extent cx="153035" cy="116840"/>
              <wp:effectExtent l="0" t="0" r="0" b="0"/>
              <wp:wrapNone/>
              <wp:docPr id="2462" name="Text Box 5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0" o:spid="_x0000_s1951" type="#_x0000_t202" style="position:absolute;margin-left:13.45pt;margin-top:18.4pt;width:12.05pt;height:9.2pt;z-index:-18874382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8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61" name="Text Box 5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9" o:spid="_x0000_s1952" type="#_x0000_t202" style="position:absolute;margin-left:15.35pt;margin-top:18.4pt;width:12.8pt;height:9.75pt;z-index:-1887438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59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60" name="Text Box 5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8" o:spid="_x0000_s1953" type="#_x0000_t202" style="position:absolute;margin-left:15.35pt;margin-top:18.4pt;width:12.8pt;height:9.75pt;z-index:-18874382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0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9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954" type="#_x0000_t202" style="position:absolute;margin-left:15.35pt;margin-top:18.4pt;width:12.8pt;height:9.75pt;z-index:-18874382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1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8" name="Text Box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6" o:spid="_x0000_s1955" type="#_x0000_t202" style="position:absolute;margin-left:15.35pt;margin-top:18.4pt;width:12.8pt;height:9.75pt;z-index:-18874381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2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7" name="Text Box 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5" o:spid="_x0000_s1956" type="#_x0000_t202" style="position:absolute;margin-left:15.35pt;margin-top:18.4pt;width:12.8pt;height:9.75pt;z-index:-1887438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3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6" name="Text Box 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4" o:spid="_x0000_s1957" type="#_x0000_t202" style="position:absolute;margin-left:15.35pt;margin-top:18.4pt;width:12.8pt;height:9.75pt;z-index:-18874381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4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5" name="Text Box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3" o:spid="_x0000_s1958" type="#_x0000_t202" style="position:absolute;margin-left:15.35pt;margin-top:18.4pt;width:12.8pt;height:9.75pt;z-index:-18874381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5" behindDoc="1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233680</wp:posOffset>
              </wp:positionV>
              <wp:extent cx="162560" cy="123825"/>
              <wp:effectExtent l="0" t="0" r="0" b="0"/>
              <wp:wrapNone/>
              <wp:docPr id="2454" name="Text Box 5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2" o:spid="_x0000_s1959" type="#_x0000_t202" style="position:absolute;margin-left:15.35pt;margin-top:18.4pt;width:12.8pt;height:9.75pt;z-index:-18874381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6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273685</wp:posOffset>
              </wp:positionV>
              <wp:extent cx="189230" cy="123825"/>
              <wp:effectExtent l="0" t="0" r="0" b="0"/>
              <wp:wrapNone/>
              <wp:docPr id="2453" name="Text Box 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923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1" o:spid="_x0000_s1960" type="#_x0000_t202" style="position:absolute;margin-left:15.1pt;margin-top:21.55pt;width:14.9pt;height:9.75pt;z-index:-1887438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1"/>
                        <w:b/>
                        <w:bCs/>
                      </w:rPr>
                      <w:t>.</w:t>
                    </w: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7" behindDoc="1" locked="0" layoutInCell="1" allowOverlap="1">
              <wp:simplePos x="0" y="0"/>
              <wp:positionH relativeFrom="page">
                <wp:posOffset>191770</wp:posOffset>
              </wp:positionH>
              <wp:positionV relativeFrom="page">
                <wp:posOffset>273685</wp:posOffset>
              </wp:positionV>
              <wp:extent cx="189230" cy="123825"/>
              <wp:effectExtent l="0" t="0" r="0" b="0"/>
              <wp:wrapNone/>
              <wp:docPr id="2452" name="Text Box 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923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0" o:spid="_x0000_s1961" type="#_x0000_t202" style="position:absolute;margin-left:15.1pt;margin-top:21.55pt;width:14.9pt;height:9.75pt;z-index:-18874381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1"/>
                        <w:b/>
                        <w:bCs/>
                      </w:rPr>
                      <w:t>.</w:t>
                    </w: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668" behindDoc="1" locked="0" layoutInCell="1" allowOverlap="1">
              <wp:simplePos x="0" y="0"/>
              <wp:positionH relativeFrom="page">
                <wp:posOffset>1235710</wp:posOffset>
              </wp:positionH>
              <wp:positionV relativeFrom="page">
                <wp:posOffset>297815</wp:posOffset>
              </wp:positionV>
              <wp:extent cx="2018665" cy="116840"/>
              <wp:effectExtent l="0" t="0" r="0" b="0"/>
              <wp:wrapNone/>
              <wp:docPr id="2451" name="Text Box 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1866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Собрипіс Стимепій А. Мнрлинскаго</w:t>
                          </w:r>
                          <w:r>
                            <w:rPr>
                              <w:rStyle w:val="Headerorfooter5NotBoldNotItalic4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9" o:spid="_x0000_s1962" type="#_x0000_t202" style="position:absolute;margin-left:97.3pt;margin-top:23.45pt;width:158.95pt;height:9.2pt;z-index:-18874381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Собрипіс Стимепій А. Мнрлинскаго</w:t>
                    </w:r>
                    <w:r>
                      <w:rPr>
                        <w:rStyle w:val="Headerorfooter5NotBoldNotItalic4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69" behindDoc="1" locked="0" layoutInCell="1" allowOverlap="1">
              <wp:simplePos x="0" y="0"/>
              <wp:positionH relativeFrom="page">
                <wp:posOffset>139700</wp:posOffset>
              </wp:positionH>
              <wp:positionV relativeFrom="page">
                <wp:posOffset>304165</wp:posOffset>
              </wp:positionV>
              <wp:extent cx="2377440" cy="116840"/>
              <wp:effectExtent l="0" t="0" r="0" b="0"/>
              <wp:wrapNone/>
              <wp:docPr id="2450" name="Text Box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744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4"/>
                            </w:rPr>
                            <w:t>СО</w:t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</w:r>
                          <w: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8" o:spid="_x0000_s1963" type="#_x0000_t202" style="position:absolute;margin-left:11pt;margin-top:23.95pt;width:187.2pt;height:9.2pt;z-index:-18874381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4"/>
                      </w:rPr>
                      <w:t>СО</w:t>
                    </w:r>
                    <w:r>
                      <w:rPr>
                        <w:rStyle w:val="Headerorfooter5NotBoldNotItalic4"/>
                      </w:rPr>
                      <w:tab/>
                    </w:r>
                    <w: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0" behindDoc="1" locked="0" layoutInCell="1" allowOverlap="1">
              <wp:simplePos x="0" y="0"/>
              <wp:positionH relativeFrom="page">
                <wp:posOffset>179705</wp:posOffset>
              </wp:positionH>
              <wp:positionV relativeFrom="page">
                <wp:posOffset>279400</wp:posOffset>
              </wp:positionV>
              <wp:extent cx="2389505" cy="131445"/>
              <wp:effectExtent l="0" t="0" r="0" b="0"/>
              <wp:wrapNone/>
              <wp:docPr id="2449" name="Text Box 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950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6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"/>
                            </w:rPr>
                            <w:t>SS</w:t>
                          </w:r>
                          <w:r>
                            <w:rPr>
                              <w:rStyle w:val="Headerorfooter5NotBoldNotItalic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  <w:lang w:val="fr-FR" w:eastAsia="fr-FR" w:bidi="fr-FR"/>
                            </w:rPr>
                            <w:t>Iïpitmu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/м.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7" o:spid="_x0000_s1964" type="#_x0000_t202" style="position:absolute;margin-left:14.15pt;margin-top:22pt;width:188.15pt;height:10.35pt;z-index:-18874381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6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"/>
                      </w:rPr>
                      <w:t>SS</w:t>
                    </w:r>
                    <w:r>
                      <w:rPr>
                        <w:rStyle w:val="Headerorfooter5NotBoldNotItalic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  <w:lang w:val="fr-FR" w:eastAsia="fr-FR" w:bidi="fr-FR"/>
                      </w:rPr>
                      <w:t>Iïpitmu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>/м.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8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71" name="Text Box 7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9" o:spid="_x0000_s1742" type="#_x0000_t202" style="position:absolute;margin-left:14pt;margin-top:18.8pt;width:14.3pt;height:9.75pt;z-index:-1887440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1" behindDoc="1" locked="0" layoutInCell="1" allowOverlap="1">
              <wp:simplePos x="0" y="0"/>
              <wp:positionH relativeFrom="page">
                <wp:posOffset>2133600</wp:posOffset>
              </wp:positionH>
              <wp:positionV relativeFrom="page">
                <wp:posOffset>279400</wp:posOffset>
              </wp:positionV>
              <wp:extent cx="496570" cy="131445"/>
              <wp:effectExtent l="0" t="0" r="0" b="0"/>
              <wp:wrapNone/>
              <wp:docPr id="2448" name="Text Box 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965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Притыка.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6" o:spid="_x0000_s1965" type="#_x0000_t202" style="position:absolute;margin-left:168pt;margin-top:22pt;width:39.1pt;height:10.35pt;z-index:-18874380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Притыка.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2" behindDoc="1" locked="0" layoutInCell="1" allowOverlap="1">
              <wp:simplePos x="0" y="0"/>
              <wp:positionH relativeFrom="page">
                <wp:posOffset>1350010</wp:posOffset>
              </wp:positionH>
              <wp:positionV relativeFrom="page">
                <wp:posOffset>267335</wp:posOffset>
              </wp:positionV>
              <wp:extent cx="2007235" cy="116840"/>
              <wp:effectExtent l="0" t="0" r="0" b="0"/>
              <wp:wrapNone/>
              <wp:docPr id="2447" name="Text Box 4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07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Собрате Согипенгй А. Марлипскага.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5" o:spid="_x0000_s1966" type="#_x0000_t202" style="position:absolute;margin-left:106.3pt;margin-top:21.05pt;width:158.05pt;height:9.2pt;z-index:-18874380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Собрате Согипенгй А. Марлипскага.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3" behindDoc="1" locked="0" layoutInCell="1" allowOverlap="1">
              <wp:simplePos x="0" y="0"/>
              <wp:positionH relativeFrom="page">
                <wp:posOffset>238125</wp:posOffset>
              </wp:positionH>
              <wp:positionV relativeFrom="page">
                <wp:posOffset>165100</wp:posOffset>
              </wp:positionV>
              <wp:extent cx="2414270" cy="131445"/>
              <wp:effectExtent l="0" t="0" r="0" b="0"/>
              <wp:wrapNone/>
              <wp:docPr id="2446" name="Text Box 4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142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802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4" o:spid="_x0000_s1967" type="#_x0000_t202" style="position:absolute;margin-left:18.75pt;margin-top:13pt;width:190.1pt;height:10.35pt;z-index:-188743807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802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</w:rPr>
                      <w:t>#</w:t>
                    </w:r>
                    <w:r>
                      <w:rPr>
                        <w:rStyle w:val="Headerorfooter5NotBoldNotItalic4"/>
                      </w:rPr>
                      <w:fldChar w:fldCharType="end"/>
                    </w:r>
                    <w:r>
                      <w:rPr>
                        <w:rStyle w:val="Headerorfooter5NotBoldNotItalic4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4" behindDoc="1" locked="0" layoutInCell="1" allowOverlap="1">
              <wp:simplePos x="0" y="0"/>
              <wp:positionH relativeFrom="page">
                <wp:posOffset>238125</wp:posOffset>
              </wp:positionH>
              <wp:positionV relativeFrom="page">
                <wp:posOffset>165100</wp:posOffset>
              </wp:positionV>
              <wp:extent cx="2414270" cy="131445"/>
              <wp:effectExtent l="0" t="0" r="0" b="0"/>
              <wp:wrapNone/>
              <wp:docPr id="2445" name="Text Box 4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142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802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4"/>
                            </w:rPr>
                            <w:t>#</w:t>
                          </w:r>
                          <w:r>
                            <w:rPr>
                              <w:rStyle w:val="Headerorfooter5NotBoldNotItalic4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3" o:spid="_x0000_s1968" type="#_x0000_t202" style="position:absolute;margin-left:18.75pt;margin-top:13pt;width:190.1pt;height:10.35pt;z-index:-18874380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802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4"/>
                      </w:rPr>
                      <w:t>#</w:t>
                    </w:r>
                    <w:r>
                      <w:rPr>
                        <w:rStyle w:val="Headerorfooter5NotBoldNotItalic4"/>
                      </w:rPr>
                      <w:fldChar w:fldCharType="end"/>
                    </w:r>
                    <w:r>
                      <w:rPr>
                        <w:rStyle w:val="Headerorfooter5NotBoldNotItalic4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5" behindDoc="1" locked="0" layoutInCell="1" allowOverlap="1">
              <wp:simplePos x="0" y="0"/>
              <wp:positionH relativeFrom="page">
                <wp:posOffset>1307465</wp:posOffset>
              </wp:positionH>
              <wp:positionV relativeFrom="page">
                <wp:posOffset>361315</wp:posOffset>
              </wp:positionV>
              <wp:extent cx="1987550" cy="116840"/>
              <wp:effectExtent l="0" t="0" r="0" b="0"/>
              <wp:wrapNone/>
              <wp:docPr id="2444" name="Text Box 4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875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Собрапіс Согиненій А. ЗІармтскаго.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2" o:spid="_x0000_s1969" type="#_x0000_t202" style="position:absolute;margin-left:102.95pt;margin-top:28.45pt;width:156.5pt;height:9.2pt;z-index:-18874380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Собрапіс Согиненій А. ЗІармтскаго.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6" behindDoc="1" locked="0" layoutInCell="1" allowOverlap="1">
              <wp:simplePos x="0" y="0"/>
              <wp:positionH relativeFrom="page">
                <wp:posOffset>1307465</wp:posOffset>
              </wp:positionH>
              <wp:positionV relativeFrom="page">
                <wp:posOffset>252095</wp:posOffset>
              </wp:positionV>
              <wp:extent cx="2011045" cy="116840"/>
              <wp:effectExtent l="0" t="0" r="0" b="0"/>
              <wp:wrapNone/>
              <wp:docPr id="2443" name="Text Box 4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1104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Собраніс Согітен/Л А. Марлинскаго.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1" o:spid="_x0000_s1970" type="#_x0000_t202" style="position:absolute;margin-left:102.95pt;margin-top:19.85pt;width:158.35pt;height:9.2pt;z-index:-18874380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Собраніс Согітен/Л А. Марлинскаго.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677" behindDoc="1" locked="0" layoutInCell="1" allowOverlap="1">
              <wp:simplePos x="0" y="0"/>
              <wp:positionH relativeFrom="page">
                <wp:posOffset>1350010</wp:posOffset>
              </wp:positionH>
              <wp:positionV relativeFrom="page">
                <wp:posOffset>169545</wp:posOffset>
              </wp:positionV>
              <wp:extent cx="2014855" cy="116840"/>
              <wp:effectExtent l="0" t="0" r="0" b="0"/>
              <wp:wrapNone/>
              <wp:docPr id="2442" name="Text Box 4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148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Собрапіе Соптсній А. ѣІарлипскаго.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0" o:spid="_x0000_s1971" type="#_x0000_t202" style="position:absolute;margin-left:106.3pt;margin-top:13.35pt;width:158.65pt;height:9.2pt;z-index:-18874380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Собрапіе Соптсній А. ѣІарлипскаго.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8" behindDoc="1" locked="0" layoutInCell="1" allowOverlap="1">
              <wp:simplePos x="0" y="0"/>
              <wp:positionH relativeFrom="page">
                <wp:posOffset>247015</wp:posOffset>
              </wp:positionH>
              <wp:positionV relativeFrom="page">
                <wp:posOffset>169545</wp:posOffset>
              </wp:positionV>
              <wp:extent cx="2404745" cy="131445"/>
              <wp:effectExtent l="0" t="0" r="0" b="0"/>
              <wp:wrapNone/>
              <wp:docPr id="2441" name="Text Box 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0474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87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"/>
                              <w:lang w:val="fr-FR" w:eastAsia="fr-FR" w:bidi="fr-FR"/>
                            </w:rPr>
                            <w:t>G8</w:t>
                          </w:r>
                          <w:r>
                            <w:rPr>
                              <w:rStyle w:val="Headerorfooter5NotBoldNotItalic"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9" o:spid="_x0000_s1972" type="#_x0000_t202" style="position:absolute;margin-left:19.45pt;margin-top:13.35pt;width:189.35pt;height:10.35pt;z-index:-18874380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87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"/>
                        <w:lang w:val="fr-FR" w:eastAsia="fr-FR" w:bidi="fr-FR"/>
                      </w:rPr>
                      <w:t>G8</w:t>
                    </w:r>
                    <w:r>
                      <w:rPr>
                        <w:rStyle w:val="Headerorfooter5NotBoldNotItalic"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39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70" name="Text Box 7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8" o:spid="_x0000_s1743" type="#_x0000_t202" style="position:absolute;margin-left:14pt;margin-top:18.8pt;width:14.3pt;height:9.75pt;z-index:-18874404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79" behindDoc="1" locked="0" layoutInCell="1" allowOverlap="1">
              <wp:simplePos x="0" y="0"/>
              <wp:positionH relativeFrom="page">
                <wp:posOffset>1281430</wp:posOffset>
              </wp:positionH>
              <wp:positionV relativeFrom="page">
                <wp:posOffset>109855</wp:posOffset>
              </wp:positionV>
              <wp:extent cx="3234055" cy="116840"/>
              <wp:effectExtent l="0" t="0" r="0" b="0"/>
              <wp:wrapNone/>
              <wp:docPr id="2440" name="Text Box 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23405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978"/>
                              <w:tab w:val="right" w:pos="5093"/>
                            </w:tabs>
                            <w:spacing w:line="240" w:lineRule="auto"/>
                            <w:ind w:firstLine="0"/>
                          </w:pPr>
                          <w:r>
                            <w:t>Полное Собраніс Сотіипіій А. Марлине.каіо.</w:t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  <w:t>/</w:t>
                          </w:r>
                          <w:r>
                            <w:rPr>
                              <w:rStyle w:val="Headerorfooter5NotBoldNotItalic4"/>
                            </w:rPr>
                            <w:tab/>
                          </w:r>
                          <w:r>
                            <w:t>о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8" o:spid="_x0000_s1973" type="#_x0000_t202" style="position:absolute;margin-left:100.9pt;margin-top:8.65pt;width:254.65pt;height:9.2pt;z-index:-18874380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978"/>
                        <w:tab w:val="right" w:pos="5093"/>
                      </w:tabs>
                      <w:spacing w:line="240" w:lineRule="auto"/>
                      <w:ind w:firstLine="0"/>
                    </w:pPr>
                    <w:r>
                      <w:t>Полное Собраніс Сотіипіій А. Марлине.каіо.</w:t>
                    </w:r>
                    <w:r>
                      <w:rPr>
                        <w:rStyle w:val="Headerorfooter5NotBoldNotItalic4"/>
                      </w:rPr>
                      <w:tab/>
                      <w:t>/</w:t>
                    </w:r>
                    <w:r>
                      <w:rPr>
                        <w:rStyle w:val="Headerorfooter5NotBoldNotItalic4"/>
                      </w:rPr>
                      <w:tab/>
                    </w:r>
                    <w:r>
                      <w:t>о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0" behindDoc="1" locked="0" layoutInCell="1" allowOverlap="1">
              <wp:simplePos x="0" y="0"/>
              <wp:positionH relativeFrom="page">
                <wp:posOffset>1329690</wp:posOffset>
              </wp:positionH>
              <wp:positionV relativeFrom="page">
                <wp:posOffset>254000</wp:posOffset>
              </wp:positionV>
              <wp:extent cx="2018030" cy="116840"/>
              <wp:effectExtent l="0" t="0" r="0" b="0"/>
              <wp:wrapNone/>
              <wp:docPr id="2439" name="Text Box 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1803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t>Полное Собрапге Согипеній Л. Марлгтскаго</w:t>
                          </w:r>
                          <w:r>
                            <w:rPr>
                              <w:rStyle w:val="Headerorfooter5NotBoldNotItalic4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7" o:spid="_x0000_s1974" type="#_x0000_t202" style="position:absolute;margin-left:104.7pt;margin-top:20pt;width:158.9pt;height:9.2pt;z-index:-18874380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t>Полное Собрапге Согипеній Л. Марлгтскаго</w:t>
                    </w:r>
                    <w:r>
                      <w:rPr>
                        <w:rStyle w:val="Headerorfooter5NotBoldNotItalic4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r>
      <w:br w:type="column"/>
    </w:r>
  </w:p>
</w:hdr>
</file>

<file path=word/header4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681" behindDoc="1" locked="0" layoutInCell="1" allowOverlap="1">
              <wp:simplePos x="0" y="0"/>
              <wp:positionH relativeFrom="page">
                <wp:posOffset>236220</wp:posOffset>
              </wp:positionH>
              <wp:positionV relativeFrom="page">
                <wp:posOffset>270510</wp:posOffset>
              </wp:positionV>
              <wp:extent cx="2404745" cy="131445"/>
              <wp:effectExtent l="0" t="0" r="0" b="0"/>
              <wp:wrapNone/>
              <wp:docPr id="2438" name="Text Box 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0474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87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9ptNotBold1"/>
                              <w:i/>
                              <w:iCs/>
                            </w:rPr>
                            <w:t>Кпшпіша,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6" o:spid="_x0000_s1975" type="#_x0000_t202" style="position:absolute;margin-left:18.6pt;margin-top:21.3pt;width:189.35pt;height:10.35pt;z-index:-18874379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87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9ptNotBold1"/>
                        <w:i/>
                        <w:iCs/>
                      </w:rPr>
                      <w:t>Кпшпіша,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2" behindDoc="1" locked="0" layoutInCell="1" allowOverlap="1">
              <wp:simplePos x="0" y="0"/>
              <wp:positionH relativeFrom="page">
                <wp:posOffset>236220</wp:posOffset>
              </wp:positionH>
              <wp:positionV relativeFrom="page">
                <wp:posOffset>270510</wp:posOffset>
              </wp:positionV>
              <wp:extent cx="2404745" cy="131445"/>
              <wp:effectExtent l="0" t="0" r="0" b="0"/>
              <wp:wrapNone/>
              <wp:docPr id="2437" name="Text Box 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0474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87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10ptNotBoldNotItalic"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9ptNotBold1"/>
                              <w:i/>
                              <w:iCs/>
                            </w:rPr>
                            <w:t>Кпшпіша,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5" o:spid="_x0000_s1976" type="#_x0000_t202" style="position:absolute;margin-left:18.6pt;margin-top:21.3pt;width:189.35pt;height:10.35pt;z-index:-18874379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87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10ptNotBoldNotItalic"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9ptNotBold1"/>
                        <w:i/>
                        <w:iCs/>
                      </w:rPr>
                      <w:t>Кпшпіша,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3" behindDoc="1" locked="0" layoutInCell="1" allowOverlap="1">
              <wp:simplePos x="0" y="0"/>
              <wp:positionH relativeFrom="page">
                <wp:posOffset>1282700</wp:posOffset>
              </wp:positionH>
              <wp:positionV relativeFrom="page">
                <wp:posOffset>172085</wp:posOffset>
              </wp:positionV>
              <wp:extent cx="2191385" cy="131445"/>
              <wp:effectExtent l="0" t="0" r="0" b="0"/>
              <wp:wrapNone/>
              <wp:docPr id="2436" name="Text Box 4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913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Полное Собранье Соеипсній А. Марлинскаго.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4" o:spid="_x0000_s1977" type="#_x0000_t202" style="position:absolute;margin-left:101pt;margin-top:13.55pt;width:172.55pt;height:10.35pt;z-index:-18874379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Полное Собранье Соеипсній А. Марлинскаго.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4" behindDoc="1" locked="0" layoutInCell="1" allowOverlap="1">
              <wp:simplePos x="0" y="0"/>
              <wp:positionH relativeFrom="page">
                <wp:posOffset>1282700</wp:posOffset>
              </wp:positionH>
              <wp:positionV relativeFrom="page">
                <wp:posOffset>172085</wp:posOffset>
              </wp:positionV>
              <wp:extent cx="2191385" cy="131445"/>
              <wp:effectExtent l="0" t="0" r="0" b="0"/>
              <wp:wrapNone/>
              <wp:docPr id="2435" name="Text Box 4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913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Полное Собранье Соеипсній А. Марлинскаго.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3" o:spid="_x0000_s1978" type="#_x0000_t202" style="position:absolute;margin-left:101pt;margin-top:13.55pt;width:172.55pt;height:10.35pt;z-index:-18874379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Полное Собранье Соеипсній А. Марлинскаго.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685" behindDoc="1" locked="0" layoutInCell="1" allowOverlap="1">
              <wp:simplePos x="0" y="0"/>
              <wp:positionH relativeFrom="page">
                <wp:posOffset>246380</wp:posOffset>
              </wp:positionH>
              <wp:positionV relativeFrom="page">
                <wp:posOffset>163195</wp:posOffset>
              </wp:positionV>
              <wp:extent cx="2395855" cy="131445"/>
              <wp:effectExtent l="0" t="0" r="0" b="0"/>
              <wp:wrapNone/>
              <wp:docPr id="2434" name="Text Box 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585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7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2" o:spid="_x0000_s1979" type="#_x0000_t202" style="position:absolute;margin-left:19.4pt;margin-top:12.85pt;width:188.65pt;height:10.35pt;z-index:-18874379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7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6" behindDoc="1" locked="0" layoutInCell="1" allowOverlap="1">
              <wp:simplePos x="0" y="0"/>
              <wp:positionH relativeFrom="page">
                <wp:posOffset>246380</wp:posOffset>
              </wp:positionH>
              <wp:positionV relativeFrom="page">
                <wp:posOffset>163195</wp:posOffset>
              </wp:positionV>
              <wp:extent cx="2395855" cy="131445"/>
              <wp:effectExtent l="0" t="0" r="0" b="0"/>
              <wp:wrapNone/>
              <wp:docPr id="2433" name="Text Box 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585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7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1" o:spid="_x0000_s1980" type="#_x0000_t202" style="position:absolute;margin-left:19.4pt;margin-top:12.85pt;width:188.65pt;height:10.35pt;z-index:-18874379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7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7" behindDoc="1" locked="0" layoutInCell="1" allowOverlap="1">
              <wp:simplePos x="0" y="0"/>
              <wp:positionH relativeFrom="page">
                <wp:posOffset>253365</wp:posOffset>
              </wp:positionH>
              <wp:positionV relativeFrom="page">
                <wp:posOffset>116205</wp:posOffset>
              </wp:positionV>
              <wp:extent cx="2401570" cy="131445"/>
              <wp:effectExtent l="0" t="0" r="0" b="0"/>
              <wp:wrapNone/>
              <wp:docPr id="2432" name="Text Box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4015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82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>8î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0" o:spid="_x0000_s1981" type="#_x0000_t202" style="position:absolute;margin-left:19.95pt;margin-top:9.15pt;width:189.1pt;height:10.35pt;z-index:-18874379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82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>8î</w:t>
                    </w: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8" behindDoc="1" locked="0" layoutInCell="1" allowOverlap="1">
              <wp:simplePos x="0" y="0"/>
              <wp:positionH relativeFrom="page">
                <wp:posOffset>246380</wp:posOffset>
              </wp:positionH>
              <wp:positionV relativeFrom="page">
                <wp:posOffset>163195</wp:posOffset>
              </wp:positionV>
              <wp:extent cx="2395855" cy="131445"/>
              <wp:effectExtent l="0" t="0" r="0" b="0"/>
              <wp:wrapNone/>
              <wp:docPr id="2431" name="Text Box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585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7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9" o:spid="_x0000_s1982" type="#_x0000_t202" style="position:absolute;margin-left:19.4pt;margin-top:12.85pt;width:188.65pt;height:10.35pt;z-index:-18874379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7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89" behindDoc="1" locked="0" layoutInCell="1" allowOverlap="1">
              <wp:simplePos x="0" y="0"/>
              <wp:positionH relativeFrom="page">
                <wp:posOffset>246380</wp:posOffset>
              </wp:positionH>
              <wp:positionV relativeFrom="page">
                <wp:posOffset>163195</wp:posOffset>
              </wp:positionV>
              <wp:extent cx="2395855" cy="131445"/>
              <wp:effectExtent l="0" t="0" r="0" b="0"/>
              <wp:wrapNone/>
              <wp:docPr id="2430" name="Text Box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585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73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Критика.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8" o:spid="_x0000_s1983" type="#_x0000_t202" style="position:absolute;margin-left:19.4pt;margin-top:12.85pt;width:188.65pt;height:10.35pt;z-index:-18874379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73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Критика.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0" behindDoc="1" locked="0" layoutInCell="1" allowOverlap="1">
              <wp:simplePos x="0" y="0"/>
              <wp:positionH relativeFrom="page">
                <wp:posOffset>283210</wp:posOffset>
              </wp:positionH>
              <wp:positionV relativeFrom="page">
                <wp:posOffset>248920</wp:posOffset>
              </wp:positionV>
              <wp:extent cx="153035" cy="116840"/>
              <wp:effectExtent l="0" t="0" r="0" b="0"/>
              <wp:wrapNone/>
              <wp:docPr id="2429" name="Text Box 4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7" o:spid="_x0000_s1984" type="#_x0000_t202" style="position:absolute;margin-left:22.3pt;margin-top:19.6pt;width:12.05pt;height:9.2pt;z-index:-18874379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1" behindDoc="1" locked="0" layoutInCell="1" allowOverlap="1">
              <wp:simplePos x="0" y="0"/>
              <wp:positionH relativeFrom="page">
                <wp:posOffset>283210</wp:posOffset>
              </wp:positionH>
              <wp:positionV relativeFrom="page">
                <wp:posOffset>248920</wp:posOffset>
              </wp:positionV>
              <wp:extent cx="153035" cy="116840"/>
              <wp:effectExtent l="0" t="0" r="0" b="0"/>
              <wp:wrapNone/>
              <wp:docPr id="2428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985" type="#_x0000_t202" style="position:absolute;margin-left:22.3pt;margin-top:19.6pt;width:12.05pt;height:9.2pt;z-index:-18874378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2" behindDoc="1" locked="0" layoutInCell="1" allowOverlap="1">
              <wp:simplePos x="0" y="0"/>
              <wp:positionH relativeFrom="page">
                <wp:posOffset>1700530</wp:posOffset>
              </wp:positionH>
              <wp:positionV relativeFrom="page">
                <wp:posOffset>236855</wp:posOffset>
              </wp:positionV>
              <wp:extent cx="1277620" cy="116840"/>
              <wp:effectExtent l="0" t="0" r="0" b="0"/>
              <wp:wrapNone/>
              <wp:docPr id="2427" name="Text Box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7762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Хибліографтсскал Хроника.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5" o:spid="_x0000_s1986" type="#_x0000_t202" style="position:absolute;margin-left:133.9pt;margin-top:18.65pt;width:100.6pt;height:9.2pt;z-index:-18874378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Хибліографтсскал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3" behindDoc="1" locked="0" layoutInCell="1" allowOverlap="1">
              <wp:simplePos x="0" y="0"/>
              <wp:positionH relativeFrom="page">
                <wp:posOffset>1746885</wp:posOffset>
              </wp:positionH>
              <wp:positionV relativeFrom="page">
                <wp:posOffset>243205</wp:posOffset>
              </wp:positionV>
              <wp:extent cx="1289050" cy="116840"/>
              <wp:effectExtent l="0" t="0" r="0" b="0"/>
              <wp:wrapNone/>
              <wp:docPr id="2426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890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Библіографигескал Хроника</w:t>
                          </w:r>
                          <w:r>
                            <w:rPr>
                              <w:rStyle w:val="Headerorfooter5NotBoldNotItalic4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4" o:spid="_x0000_s1987" type="#_x0000_t202" style="position:absolute;margin-left:137.55pt;margin-top:19.15pt;width:101.5pt;height:9.2pt;z-index:-18874378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Библіографигескал Хроника</w:t>
                    </w:r>
                    <w:r>
                      <w:rPr>
                        <w:rStyle w:val="Headerorfooter5NotBoldNotItalic4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4" behindDoc="1" locked="0" layoutInCell="1" allowOverlap="1">
              <wp:simplePos x="0" y="0"/>
              <wp:positionH relativeFrom="page">
                <wp:posOffset>280035</wp:posOffset>
              </wp:positionH>
              <wp:positionV relativeFrom="page">
                <wp:posOffset>255270</wp:posOffset>
              </wp:positionV>
              <wp:extent cx="2880360" cy="131445"/>
              <wp:effectExtent l="0" t="0" r="0" b="0"/>
              <wp:wrapNone/>
              <wp:docPr id="2425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8036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536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  <w:lang w:val="ru-RU" w:eastAsia="ru-RU" w:bidi="ru-RU"/>
                            </w:rPr>
                            <w:t>(І2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  <w:lang w:val="ru-RU" w:eastAsia="ru-RU" w:bidi="ru-RU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Библюррл фигсска л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988" type="#_x0000_t202" style="position:absolute;margin-left:22.05pt;margin-top:20.1pt;width:226.8pt;height:10.35pt;z-index:-18874378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536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  <w:lang w:val="ru-RU" w:eastAsia="ru-RU" w:bidi="ru-RU"/>
                      </w:rPr>
                      <w:t>(І2</w:t>
                    </w:r>
                    <w:r>
                      <w:rPr>
                        <w:rStyle w:val="Headerorfooter5NotItalic1"/>
                        <w:b/>
                        <w:bCs/>
                        <w:lang w:val="ru-RU" w:eastAsia="ru-RU" w:bidi="ru-RU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Библюррл фигсска л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5" behindDoc="1" locked="0" layoutInCell="1" allowOverlap="1">
              <wp:simplePos x="0" y="0"/>
              <wp:positionH relativeFrom="page">
                <wp:posOffset>271145</wp:posOffset>
              </wp:positionH>
              <wp:positionV relativeFrom="page">
                <wp:posOffset>188595</wp:posOffset>
              </wp:positionV>
              <wp:extent cx="153035" cy="116840"/>
              <wp:effectExtent l="0" t="0" r="0" b="0"/>
              <wp:wrapNone/>
              <wp:docPr id="2424" name="Text Box 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2" o:spid="_x0000_s1989" type="#_x0000_t202" style="position:absolute;margin-left:21.35pt;margin-top:14.85pt;width:12.05pt;height:9.2pt;z-index:-18874378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6" behindDoc="1" locked="0" layoutInCell="1" allowOverlap="1">
              <wp:simplePos x="0" y="0"/>
              <wp:positionH relativeFrom="page">
                <wp:posOffset>271145</wp:posOffset>
              </wp:positionH>
              <wp:positionV relativeFrom="page">
                <wp:posOffset>188595</wp:posOffset>
              </wp:positionV>
              <wp:extent cx="153035" cy="116840"/>
              <wp:effectExtent l="0" t="0" r="0" b="0"/>
              <wp:wrapNone/>
              <wp:docPr id="2423" name="Text Box 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1" o:spid="_x0000_s1990" type="#_x0000_t202" style="position:absolute;margin-left:21.35pt;margin-top:14.85pt;width:12.05pt;height:9.2pt;z-index:-18874378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7" behindDoc="1" locked="0" layoutInCell="1" allowOverlap="1">
              <wp:simplePos x="0" y="0"/>
              <wp:positionH relativeFrom="page">
                <wp:posOffset>255270</wp:posOffset>
              </wp:positionH>
              <wp:positionV relativeFrom="page">
                <wp:posOffset>166370</wp:posOffset>
              </wp:positionV>
              <wp:extent cx="2901950" cy="116840"/>
              <wp:effectExtent l="0" t="0" r="0" b="0"/>
              <wp:wrapNone/>
              <wp:docPr id="2422" name="Text Box 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019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57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ЕибліографигСская Хроник 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0" o:spid="_x0000_s1991" type="#_x0000_t202" style="position:absolute;margin-left:20.1pt;margin-top:13.1pt;width:228.5pt;height:9.2pt;z-index:-188743783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57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ЕибліографигСская Хроник 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0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69" name="Text Box 7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7" o:spid="_x0000_s1744" type="#_x0000_t202" style="position:absolute;margin-left:14pt;margin-top:18.8pt;width:14.3pt;height:9.75pt;z-index:-18874404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8" behindDoc="1" locked="0" layoutInCell="1" allowOverlap="1">
              <wp:simplePos x="0" y="0"/>
              <wp:positionH relativeFrom="page">
                <wp:posOffset>255270</wp:posOffset>
              </wp:positionH>
              <wp:positionV relativeFrom="page">
                <wp:posOffset>166370</wp:posOffset>
              </wp:positionV>
              <wp:extent cx="2901950" cy="116840"/>
              <wp:effectExtent l="0" t="0" r="0" b="0"/>
              <wp:wrapNone/>
              <wp:docPr id="2421" name="Text Box 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0195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570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ЕибліографигСская Хроник 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9" o:spid="_x0000_s1992" type="#_x0000_t202" style="position:absolute;margin-left:20.1pt;margin-top:13.1pt;width:228.5pt;height:9.2pt;z-index:-18874378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570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1"/>
                        <w:b/>
                        <w:bCs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ЕибліографигСская Хроник 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699" behindDoc="1" locked="0" layoutInCell="1" allowOverlap="1">
              <wp:simplePos x="0" y="0"/>
              <wp:positionH relativeFrom="page">
                <wp:posOffset>271145</wp:posOffset>
              </wp:positionH>
              <wp:positionV relativeFrom="page">
                <wp:posOffset>188595</wp:posOffset>
              </wp:positionV>
              <wp:extent cx="153035" cy="116840"/>
              <wp:effectExtent l="0" t="0" r="0" b="0"/>
              <wp:wrapNone/>
              <wp:docPr id="2420" name="Text Box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8" o:spid="_x0000_s1993" type="#_x0000_t202" style="position:absolute;margin-left:21.35pt;margin-top:14.85pt;width:12.05pt;height:9.2pt;z-index:-18874378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0" behindDoc="1" locked="0" layoutInCell="1" allowOverlap="1">
              <wp:simplePos x="0" y="0"/>
              <wp:positionH relativeFrom="page">
                <wp:posOffset>271145</wp:posOffset>
              </wp:positionH>
              <wp:positionV relativeFrom="page">
                <wp:posOffset>188595</wp:posOffset>
              </wp:positionV>
              <wp:extent cx="153035" cy="116840"/>
              <wp:effectExtent l="0" t="0" r="0" b="0"/>
              <wp:wrapNone/>
              <wp:docPr id="2419" name="Text Box 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7" o:spid="_x0000_s1994" type="#_x0000_t202" style="position:absolute;margin-left:21.35pt;margin-top:14.85pt;width:12.05pt;height:9.2pt;z-index:-18874378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1" behindDoc="1" locked="0" layoutInCell="1" allowOverlap="1">
              <wp:simplePos x="0" y="0"/>
              <wp:positionH relativeFrom="page">
                <wp:posOffset>274320</wp:posOffset>
              </wp:positionH>
              <wp:positionV relativeFrom="page">
                <wp:posOffset>252095</wp:posOffset>
              </wp:positionV>
              <wp:extent cx="2837815" cy="116840"/>
              <wp:effectExtent l="0" t="0" r="0" b="0"/>
              <wp:wrapNone/>
              <wp:docPr id="2418" name="Text Box 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78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9"/>
                              <w:tab w:val="right" w:pos="446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fr-FR" w:eastAsia="fr-FR" w:bidi="fr-FR"/>
                            </w:rPr>
                            <w:t>‘</w:t>
                          </w:r>
                          <w:r>
                            <w:rPr>
                              <w:rStyle w:val="Headerorfooter5NotBoldNotItalic4"/>
                              <w:lang w:val="fr-FR" w:eastAsia="fr-FR" w:bidi="fr-FR"/>
                            </w:rPr>
                            <w:t xml:space="preserve"> 4</w:t>
                          </w:r>
                          <w:r>
                            <w:rPr>
                              <w:rStyle w:val="Headerorfooter5NotBoldNotItalic4"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Биб.ііографих 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6" o:spid="_x0000_s1995" type="#_x0000_t202" style="position:absolute;margin-left:21.6pt;margin-top:19.85pt;width:223.45pt;height:9.2pt;z-index:-18874377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9"/>
                        <w:tab w:val="right" w:pos="446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fr-FR" w:eastAsia="fr-FR" w:bidi="fr-FR"/>
                      </w:rPr>
                      <w:t>‘</w:t>
                    </w:r>
                    <w:r>
                      <w:rPr>
                        <w:rStyle w:val="Headerorfooter5NotBoldNotItalic4"/>
                        <w:lang w:val="fr-FR" w:eastAsia="fr-FR" w:bidi="fr-FR"/>
                      </w:rPr>
                      <w:t xml:space="preserve"> 4</w:t>
                    </w:r>
                    <w:r>
                      <w:rPr>
                        <w:rStyle w:val="Headerorfooter5NotBoldNotItalic4"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Биб.ііографих 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2" behindDoc="1" locked="0" layoutInCell="1" allowOverlap="1">
              <wp:simplePos x="0" y="0"/>
              <wp:positionH relativeFrom="page">
                <wp:posOffset>274320</wp:posOffset>
              </wp:positionH>
              <wp:positionV relativeFrom="page">
                <wp:posOffset>252095</wp:posOffset>
              </wp:positionV>
              <wp:extent cx="2837815" cy="116840"/>
              <wp:effectExtent l="0" t="0" r="0" b="0"/>
              <wp:wrapNone/>
              <wp:docPr id="2417" name="Text Box 4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78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9"/>
                              <w:tab w:val="right" w:pos="446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  <w:lang w:val="fr-FR" w:eastAsia="fr-FR" w:bidi="fr-FR"/>
                            </w:rPr>
                            <w:t>‘</w:t>
                          </w:r>
                          <w:r>
                            <w:rPr>
                              <w:rStyle w:val="Headerorfooter5NotBoldNotItalic4"/>
                              <w:lang w:val="fr-FR" w:eastAsia="fr-FR" w:bidi="fr-FR"/>
                            </w:rPr>
                            <w:t xml:space="preserve"> 4</w:t>
                          </w:r>
                          <w:r>
                            <w:rPr>
                              <w:rStyle w:val="Headerorfooter5NotBoldNotItalic4"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Биб.ііографих сская</w:t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5" o:spid="_x0000_s1996" type="#_x0000_t202" style="position:absolute;margin-left:21.6pt;margin-top:19.85pt;width:223.45pt;height:9.2pt;z-index:-18874377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9"/>
                        <w:tab w:val="right" w:pos="446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  <w:lang w:val="fr-FR" w:eastAsia="fr-FR" w:bidi="fr-FR"/>
                      </w:rPr>
                      <w:t>‘</w:t>
                    </w:r>
                    <w:r>
                      <w:rPr>
                        <w:rStyle w:val="Headerorfooter5NotBoldNotItalic4"/>
                        <w:lang w:val="fr-FR" w:eastAsia="fr-FR" w:bidi="fr-FR"/>
                      </w:rPr>
                      <w:t xml:space="preserve"> 4</w:t>
                    </w:r>
                    <w:r>
                      <w:rPr>
                        <w:rStyle w:val="Headerorfooter5NotBoldNotItalic4"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Биб.ііографих сская</w:t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1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238760</wp:posOffset>
              </wp:positionV>
              <wp:extent cx="181610" cy="123825"/>
              <wp:effectExtent l="0" t="0" r="0" b="0"/>
              <wp:wrapNone/>
              <wp:docPr id="2668" name="Text Box 7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6" o:spid="_x0000_s1745" type="#_x0000_t202" style="position:absolute;margin-left:14pt;margin-top:18.8pt;width:14.3pt;height:9.75pt;z-index:-18874403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3" behindDoc="1" locked="0" layoutInCell="1" allowOverlap="1">
              <wp:simplePos x="0" y="0"/>
              <wp:positionH relativeFrom="page">
                <wp:posOffset>208915</wp:posOffset>
              </wp:positionH>
              <wp:positionV relativeFrom="page">
                <wp:posOffset>325120</wp:posOffset>
              </wp:positionV>
              <wp:extent cx="153035" cy="116840"/>
              <wp:effectExtent l="0" t="0" r="0" b="0"/>
              <wp:wrapNone/>
              <wp:docPr id="2416" name="Text Box 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4" o:spid="_x0000_s1997" type="#_x0000_t202" style="position:absolute;margin-left:16.45pt;margin-top:25.6pt;width:12.05pt;height:9.2pt;z-index:-18874377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4" behindDoc="1" locked="0" layoutInCell="1" allowOverlap="1">
              <wp:simplePos x="0" y="0"/>
              <wp:positionH relativeFrom="page">
                <wp:posOffset>208915</wp:posOffset>
              </wp:positionH>
              <wp:positionV relativeFrom="page">
                <wp:posOffset>325120</wp:posOffset>
              </wp:positionV>
              <wp:extent cx="153035" cy="116840"/>
              <wp:effectExtent l="0" t="0" r="0" b="0"/>
              <wp:wrapNone/>
              <wp:docPr id="2415" name="Text Box 4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3" o:spid="_x0000_s1998" type="#_x0000_t202" style="position:absolute;margin-left:16.45pt;margin-top:25.6pt;width:12.05pt;height:9.2pt;z-index:-18874377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5" behindDoc="1" locked="0" layoutInCell="1" allowOverlap="1">
              <wp:simplePos x="0" y="0"/>
              <wp:positionH relativeFrom="page">
                <wp:posOffset>266700</wp:posOffset>
              </wp:positionH>
              <wp:positionV relativeFrom="page">
                <wp:posOffset>140970</wp:posOffset>
              </wp:positionV>
              <wp:extent cx="2834640" cy="131445"/>
              <wp:effectExtent l="0" t="0" r="0" b="0"/>
              <wp:wrapNone/>
              <wp:docPr id="2414" name="Text Box 4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464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4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>S4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  <w:lang w:val="fr-FR" w:eastAsia="fr-FR" w:bidi="fr-FR"/>
                            </w:rPr>
                            <w:t>£u6.ti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аграфагеская 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2" o:spid="_x0000_s1999" type="#_x0000_t202" style="position:absolute;margin-left:21pt;margin-top:11.1pt;width:223.2pt;height:10.35pt;z-index:-18874377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4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>S4</w:t>
                    </w:r>
                    <w:r>
                      <w:rPr>
                        <w:rStyle w:val="Headerorfooter5NotItalic1"/>
                        <w:b/>
                        <w:b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  <w:lang w:val="fr-FR" w:eastAsia="fr-FR" w:bidi="fr-FR"/>
                      </w:rPr>
                      <w:t>£u6.ti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>аграфагеская 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6" behindDoc="1" locked="0" layoutInCell="1" allowOverlap="1">
              <wp:simplePos x="0" y="0"/>
              <wp:positionH relativeFrom="page">
                <wp:posOffset>283210</wp:posOffset>
              </wp:positionH>
              <wp:positionV relativeFrom="page">
                <wp:posOffset>252095</wp:posOffset>
              </wp:positionV>
              <wp:extent cx="153035" cy="116840"/>
              <wp:effectExtent l="0" t="0" r="0" b="0"/>
              <wp:wrapNone/>
              <wp:docPr id="2413" name="Text Box 4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1" o:spid="_x0000_s2000" type="#_x0000_t202" style="position:absolute;margin-left:22.3pt;margin-top:19.85pt;width:12.05pt;height:9.2pt;z-index:-18874377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7" behindDoc="1" locked="0" layoutInCell="1" allowOverlap="1">
              <wp:simplePos x="0" y="0"/>
              <wp:positionH relativeFrom="page">
                <wp:posOffset>283210</wp:posOffset>
              </wp:positionH>
              <wp:positionV relativeFrom="page">
                <wp:posOffset>252095</wp:posOffset>
              </wp:positionV>
              <wp:extent cx="153035" cy="116840"/>
              <wp:effectExtent l="0" t="0" r="0" b="0"/>
              <wp:wrapNone/>
              <wp:docPr id="2412" name="Text Box 4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0" o:spid="_x0000_s2001" type="#_x0000_t202" style="position:absolute;margin-left:22.3pt;margin-top:19.85pt;width:12.05pt;height:9.2pt;z-index:-18874377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4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6831D4">
    <w:pPr>
      <w:rPr>
        <w:sz w:val="2"/>
        <w:szCs w:val="2"/>
      </w:rPr>
    </w:pPr>
    <w:r>
      <w:rPr>
        <w:sz w:val="2"/>
        <w:szCs w:val="2"/>
      </w:rPr>
      <w:t>оа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8" behindDoc="1" locked="0" layoutInCell="1" allowOverlap="1">
              <wp:simplePos x="0" y="0"/>
              <wp:positionH relativeFrom="page">
                <wp:posOffset>266700</wp:posOffset>
              </wp:positionH>
              <wp:positionV relativeFrom="page">
                <wp:posOffset>142875</wp:posOffset>
              </wp:positionV>
              <wp:extent cx="2898775" cy="131445"/>
              <wp:effectExtent l="0" t="0" r="0" b="0"/>
              <wp:wrapNone/>
              <wp:docPr id="2411" name="Text Box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9877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1478"/>
                              <w:tab w:val="right" w:pos="3816"/>
                              <w:tab w:val="right" w:pos="456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,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Кибліогріефеегсскал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9" o:spid="_x0000_s2002" type="#_x0000_t202" style="position:absolute;margin-left:21pt;margin-top:11.25pt;width:228.25pt;height:10.35pt;z-index:-18874377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1478"/>
                        <w:tab w:val="right" w:pos="3816"/>
                        <w:tab w:val="right" w:pos="456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,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Кибліогріефеегсскал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09" behindDoc="1" locked="0" layoutInCell="1" allowOverlap="1">
              <wp:simplePos x="0" y="0"/>
              <wp:positionH relativeFrom="page">
                <wp:posOffset>266700</wp:posOffset>
              </wp:positionH>
              <wp:positionV relativeFrom="page">
                <wp:posOffset>142875</wp:posOffset>
              </wp:positionV>
              <wp:extent cx="2898775" cy="131445"/>
              <wp:effectExtent l="0" t="0" r="0" b="0"/>
              <wp:wrapNone/>
              <wp:docPr id="2410" name="Text Box 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9877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1478"/>
                              <w:tab w:val="right" w:pos="3816"/>
                              <w:tab w:val="right" w:pos="4565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,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Кибліогріефеегсскал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8" o:spid="_x0000_s2003" type="#_x0000_t202" style="position:absolute;margin-left:21pt;margin-top:11.25pt;width:228.25pt;height:10.35pt;z-index:-18874377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1478"/>
                        <w:tab w:val="right" w:pos="3816"/>
                        <w:tab w:val="right" w:pos="4565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,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Кибліогріефеегсскал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0" behindDoc="1" locked="0" layoutInCell="1" allowOverlap="1">
              <wp:simplePos x="0" y="0"/>
              <wp:positionH relativeFrom="page">
                <wp:posOffset>270510</wp:posOffset>
              </wp:positionH>
              <wp:positionV relativeFrom="page">
                <wp:posOffset>64770</wp:posOffset>
              </wp:positionV>
              <wp:extent cx="2837815" cy="138430"/>
              <wp:effectExtent l="0" t="0" r="0" b="0"/>
              <wp:wrapNone/>
              <wp:docPr id="2409" name="Text Box 4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7815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9</w:t>
                          </w:r>
                          <w:r>
                            <w:rPr>
                              <w:rStyle w:val="Headerorfooter595ptNotItalic"/>
                              <w:b/>
                              <w:bCs/>
                            </w:rPr>
                            <w:t>+</w:t>
                          </w:r>
                          <w:r>
                            <w:rPr>
                              <w:rStyle w:val="Headerorfooter595ptNotItalic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Бибиіографигсская 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7" o:spid="_x0000_s2004" type="#_x0000_t202" style="position:absolute;margin-left:21.3pt;margin-top:5.1pt;width:223.45pt;height:10.9pt;z-index:-18874377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2"/>
                        <w:b/>
                        <w:bCs/>
                      </w:rPr>
                      <w:t>9</w:t>
                    </w:r>
                    <w:r>
                      <w:rPr>
                        <w:rStyle w:val="Headerorfooter595ptNotItalic"/>
                        <w:b/>
                        <w:bCs/>
                      </w:rPr>
                      <w:t>+</w:t>
                    </w:r>
                    <w:r>
                      <w:rPr>
                        <w:rStyle w:val="Headerorfooter595ptNotItalic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Бибиіографигсская 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1" behindDoc="1" locked="0" layoutInCell="1" allowOverlap="1">
              <wp:simplePos x="0" y="0"/>
              <wp:positionH relativeFrom="page">
                <wp:posOffset>270510</wp:posOffset>
              </wp:positionH>
              <wp:positionV relativeFrom="page">
                <wp:posOffset>64770</wp:posOffset>
              </wp:positionV>
              <wp:extent cx="2837815" cy="138430"/>
              <wp:effectExtent l="0" t="0" r="0" b="0"/>
              <wp:wrapNone/>
              <wp:docPr id="2408" name="Text Box 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37815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469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9</w:t>
                          </w:r>
                          <w:r>
                            <w:rPr>
                              <w:rStyle w:val="Headerorfooter595ptNotItalic"/>
                              <w:b/>
                              <w:bCs/>
                            </w:rPr>
                            <w:t>+</w:t>
                          </w:r>
                          <w:r>
                            <w:rPr>
                              <w:rStyle w:val="Headerorfooter595ptNotItalic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Бибиіографигсская Хроника,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6" o:spid="_x0000_s2005" type="#_x0000_t202" style="position:absolute;margin-left:21.3pt;margin-top:5.1pt;width:223.45pt;height:10.9pt;z-index:-18874376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469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2"/>
                        <w:b/>
                        <w:bCs/>
                      </w:rPr>
                      <w:t>9</w:t>
                    </w:r>
                    <w:r>
                      <w:rPr>
                        <w:rStyle w:val="Headerorfooter595ptNotItalic"/>
                        <w:b/>
                        <w:bCs/>
                      </w:rPr>
                      <w:t>+</w:t>
                    </w:r>
                    <w:r>
                      <w:rPr>
                        <w:rStyle w:val="Headerorfooter595ptNotItalic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Бибиіографигсская Хроника,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2" behindDoc="1" locked="0" layoutInCell="1" allowOverlap="1">
              <wp:simplePos x="0" y="0"/>
              <wp:positionH relativeFrom="page">
                <wp:posOffset>1799590</wp:posOffset>
              </wp:positionH>
              <wp:positionV relativeFrom="page">
                <wp:posOffset>255270</wp:posOffset>
              </wp:positionV>
              <wp:extent cx="1261110" cy="131445"/>
              <wp:effectExtent l="0" t="0" r="0" b="0"/>
              <wp:wrapNone/>
              <wp:docPr id="2407" name="Text Box 4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6111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Германская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5" o:spid="_x0000_s2006" type="#_x0000_t202" style="position:absolute;margin-left:141.7pt;margin-top:20.1pt;width:99.3pt;height:10.35pt;z-index:-18874376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Германская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3" behindDoc="1" locked="0" layoutInCell="1" allowOverlap="1">
              <wp:simplePos x="0" y="0"/>
              <wp:positionH relativeFrom="page">
                <wp:posOffset>1799590</wp:posOffset>
              </wp:positionH>
              <wp:positionV relativeFrom="page">
                <wp:posOffset>255270</wp:posOffset>
              </wp:positionV>
              <wp:extent cx="1261110" cy="131445"/>
              <wp:effectExtent l="0" t="0" r="0" b="0"/>
              <wp:wrapNone/>
              <wp:docPr id="2406" name="Text Box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6111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Германская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4" o:spid="_x0000_s2007" type="#_x0000_t202" style="position:absolute;margin-left:141.7pt;margin-top:20.1pt;width:99.3pt;height:10.35pt;z-index:-18874376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Германская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4" behindDoc="1" locked="0" layoutInCell="1" allowOverlap="1">
              <wp:simplePos x="0" y="0"/>
              <wp:positionH relativeFrom="page">
                <wp:posOffset>194310</wp:posOffset>
              </wp:positionH>
              <wp:positionV relativeFrom="page">
                <wp:posOffset>111125</wp:posOffset>
              </wp:positionV>
              <wp:extent cx="2846705" cy="131445"/>
              <wp:effectExtent l="0" t="0" r="0" b="0"/>
              <wp:wrapNone/>
              <wp:docPr id="2405" name="Text Box 4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4670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  <w:tab w:val="right" w:pos="4483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2"/>
                              <w:b/>
                              <w:bCs/>
                            </w:rPr>
                            <w:t>24</w:t>
                          </w:r>
                          <w:r>
                            <w:rPr>
                              <w:rStyle w:val="Headerorfooter595ptNotItalic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Spacing0pt"/>
                              <w:i/>
                              <w:iCs/>
                            </w:rPr>
                            <w:t>Библимрафііхеажл</w:t>
                          </w:r>
                          <w:r>
                            <w:rPr>
                              <w:rStyle w:val="Headerorfooter59ptNotBoldSpacing0pt"/>
                              <w:i/>
                              <w:iCs/>
                            </w:rPr>
                            <w:tab/>
                            <w:t>лропика.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3" o:spid="_x0000_s2008" type="#_x0000_t202" style="position:absolute;margin-left:15.3pt;margin-top:8.75pt;width:224.15pt;height:10.35pt;z-index:-188743766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  <w:tab w:val="right" w:pos="4483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2"/>
                        <w:b/>
                        <w:bCs/>
                      </w:rPr>
                      <w:t>24</w:t>
                    </w:r>
                    <w:r>
                      <w:rPr>
                        <w:rStyle w:val="Headerorfooter595ptNotItalic"/>
                        <w:b/>
                        <w:bCs/>
                      </w:rPr>
                      <w:tab/>
                    </w:r>
                    <w:r>
                      <w:rPr>
                        <w:rStyle w:val="Headerorfooter59ptNotBoldSpacing0pt"/>
                        <w:i/>
                        <w:iCs/>
                      </w:rPr>
                      <w:t>Библимрафііхеажл</w:t>
                    </w:r>
                    <w:r>
                      <w:rPr>
                        <w:rStyle w:val="Headerorfooter59ptNotBoldSpacing0pt"/>
                        <w:i/>
                        <w:iCs/>
                      </w:rPr>
                      <w:tab/>
                      <w:t>лропика.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5" behindDoc="1" locked="0" layoutInCell="1" allowOverlap="1">
              <wp:simplePos x="0" y="0"/>
              <wp:positionH relativeFrom="page">
                <wp:posOffset>238760</wp:posOffset>
              </wp:positionH>
              <wp:positionV relativeFrom="page">
                <wp:posOffset>157480</wp:posOffset>
              </wp:positionV>
              <wp:extent cx="2898775" cy="131445"/>
              <wp:effectExtent l="0" t="0" r="0" b="0"/>
              <wp:wrapNone/>
              <wp:docPr id="2404" name="Text Box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9877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565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50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Еибліографигсскау Хроника•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2" o:spid="_x0000_s2009" type="#_x0000_t202" style="position:absolute;margin-left:18.8pt;margin-top:12.4pt;width:228.25pt;height:10.35pt;z-index:-188743765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565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1"/>
                        <w:b/>
                        <w:bCs/>
                      </w:rPr>
                      <w:t>50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Еибліографигсскау Хроника•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6" behindDoc="1" locked="0" layoutInCell="1" allowOverlap="1">
              <wp:simplePos x="0" y="0"/>
              <wp:positionH relativeFrom="page">
                <wp:posOffset>238760</wp:posOffset>
              </wp:positionH>
              <wp:positionV relativeFrom="page">
                <wp:posOffset>157480</wp:posOffset>
              </wp:positionV>
              <wp:extent cx="2898775" cy="131445"/>
              <wp:effectExtent l="0" t="0" r="0" b="0"/>
              <wp:wrapNone/>
              <wp:docPr id="2403" name="Text Box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9877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4565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>50</w:t>
                          </w:r>
                          <w:r>
                            <w:rPr>
                              <w:rStyle w:val="Headerorfooter585ptNotItalic1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Еибліографигсскау Хроника•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1" o:spid="_x0000_s2010" type="#_x0000_t202" style="position:absolute;margin-left:18.8pt;margin-top:12.4pt;width:228.25pt;height:10.35pt;z-index:-188743764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4565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1"/>
                        <w:b/>
                        <w:bCs/>
                      </w:rPr>
                      <w:t>50</w:t>
                    </w:r>
                    <w:r>
                      <w:rPr>
                        <w:rStyle w:val="Headerorfooter585ptNotItalic1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Еибліографигсскау Хроника•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7" behindDoc="1" locked="0" layoutInCell="1" allowOverlap="1">
              <wp:simplePos x="0" y="0"/>
              <wp:positionH relativeFrom="page">
                <wp:posOffset>1799590</wp:posOffset>
              </wp:positionH>
              <wp:positionV relativeFrom="page">
                <wp:posOffset>255270</wp:posOffset>
              </wp:positionV>
              <wp:extent cx="1261110" cy="131445"/>
              <wp:effectExtent l="0" t="0" r="0" b="0"/>
              <wp:wrapNone/>
              <wp:docPr id="2402" name="Text Box 4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6111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Германская Литература.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0" o:spid="_x0000_s2011" type="#_x0000_t202" style="position:absolute;margin-left:141.7pt;margin-top:20.1pt;width:99.3pt;height:10.35pt;z-index:-18874376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>Германская Литература.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8" behindDoc="1" locked="0" layoutInCell="1" allowOverlap="1">
              <wp:simplePos x="0" y="0"/>
              <wp:positionH relativeFrom="page">
                <wp:posOffset>238760</wp:posOffset>
              </wp:positionH>
              <wp:positionV relativeFrom="page">
                <wp:posOffset>154940</wp:posOffset>
              </wp:positionV>
              <wp:extent cx="2861945" cy="131445"/>
              <wp:effectExtent l="0" t="0" r="0" b="0"/>
              <wp:wrapNone/>
              <wp:docPr id="2401" name="Text Box 4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6194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  <w:tab w:val="right" w:pos="4507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>э2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Библіографштсс/сал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9" o:spid="_x0000_s2012" type="#_x0000_t202" style="position:absolute;margin-left:18.8pt;margin-top:12.2pt;width:225.35pt;height:10.35pt;z-index:-18874376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  <w:tab w:val="right" w:pos="4507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</w:rPr>
                      <w:t>э2</w:t>
                    </w:r>
                    <w:r>
                      <w:rPr>
                        <w:rStyle w:val="Headerorfooter585ptNotItalic3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Библіографштсс/сал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19" behindDoc="1" locked="0" layoutInCell="1" allowOverlap="1">
              <wp:simplePos x="0" y="0"/>
              <wp:positionH relativeFrom="page">
                <wp:posOffset>238760</wp:posOffset>
              </wp:positionH>
              <wp:positionV relativeFrom="page">
                <wp:posOffset>154940</wp:posOffset>
              </wp:positionV>
              <wp:extent cx="2861945" cy="131445"/>
              <wp:effectExtent l="0" t="0" r="0" b="0"/>
              <wp:wrapNone/>
              <wp:docPr id="2400" name="Text Box 4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6194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4"/>
                              <w:tab w:val="right" w:pos="4507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>э2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>Библіографштсс/сал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ab/>
                            <w:t>Хроника.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8" o:spid="_x0000_s2013" type="#_x0000_t202" style="position:absolute;margin-left:18.8pt;margin-top:12.2pt;width:225.35pt;height:10.35pt;z-index:-18874376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4"/>
                        <w:tab w:val="right" w:pos="4507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</w:rPr>
                      <w:t>э2</w:t>
                    </w:r>
                    <w:r>
                      <w:rPr>
                        <w:rStyle w:val="Headerorfooter585ptNotItalic3"/>
                        <w:b/>
                        <w:bCs/>
                      </w:rPr>
                      <w:tab/>
                    </w:r>
                    <w:r>
                      <w:rPr>
                        <w:rStyle w:val="Headerorfooter59ptNotBold"/>
                        <w:i/>
                        <w:iCs/>
                      </w:rPr>
                      <w:t>Библіографштсс/сал</w:t>
                    </w:r>
                    <w:r>
                      <w:rPr>
                        <w:rStyle w:val="Headerorfooter59ptNotBold"/>
                        <w:i/>
                        <w:iCs/>
                      </w:rPr>
                      <w:tab/>
                      <w:t>Хроника.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2" behindDoc="1" locked="0" layoutInCell="1" allowOverlap="1">
              <wp:simplePos x="0" y="0"/>
              <wp:positionH relativeFrom="page">
                <wp:posOffset>174625</wp:posOffset>
              </wp:positionH>
              <wp:positionV relativeFrom="page">
                <wp:posOffset>269240</wp:posOffset>
              </wp:positionV>
              <wp:extent cx="102235" cy="116840"/>
              <wp:effectExtent l="0" t="0" r="0" b="0"/>
              <wp:wrapNone/>
              <wp:docPr id="2667" name="Text Box 7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02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5" o:spid="_x0000_s1746" type="#_x0000_t202" style="position:absolute;margin-left:13.75pt;margin-top:21.2pt;width:8.05pt;height:9.2pt;z-index:-1887440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</w:rPr>
                      <w:t>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0" behindDoc="1" locked="0" layoutInCell="1" allowOverlap="1">
              <wp:simplePos x="0" y="0"/>
              <wp:positionH relativeFrom="page">
                <wp:posOffset>237490</wp:posOffset>
              </wp:positionH>
              <wp:positionV relativeFrom="page">
                <wp:posOffset>256540</wp:posOffset>
              </wp:positionV>
              <wp:extent cx="102235" cy="116840"/>
              <wp:effectExtent l="0" t="0" r="0" b="0"/>
              <wp:wrapNone/>
              <wp:docPr id="2399" name="Text Box 4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38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7" o:spid="_x0000_s2014" type="#_x0000_t202" style="position:absolute;margin-left:18.7pt;margin-top:20.2pt;width:8.05pt;height:9.2pt;z-index:-18874376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</w:rPr>
                      <w:t>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1" behindDoc="1" locked="0" layoutInCell="1" allowOverlap="1">
              <wp:simplePos x="0" y="0"/>
              <wp:positionH relativeFrom="page">
                <wp:posOffset>1764030</wp:posOffset>
              </wp:positionH>
              <wp:positionV relativeFrom="page">
                <wp:posOffset>188595</wp:posOffset>
              </wp:positionV>
              <wp:extent cx="1385570" cy="131445"/>
              <wp:effectExtent l="0" t="0" r="0" b="0"/>
              <wp:wrapNone/>
              <wp:docPr id="2398" name="Text Box 4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85570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9ptNotBold"/>
                              <w:i/>
                              <w:iCs/>
                            </w:rPr>
                            <w:t xml:space="preserve">Французская </w:t>
                          </w:r>
                          <w:r>
                            <w:rPr>
                              <w:rStyle w:val="Headerorfooter59ptNotBold"/>
                              <w:i/>
                              <w:iCs/>
                              <w:lang w:val="de-DE" w:eastAsia="de-DE" w:bidi="de-DE"/>
                            </w:rPr>
                            <w:t>wlatnrpam-ypa.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6" o:spid="_x0000_s2015" type="#_x0000_t202" style="position:absolute;margin-left:138.9pt;margin-top:14.85pt;width:109.1pt;height:10.35pt;z-index:-18874375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9ptNotBold"/>
                        <w:i/>
                        <w:iCs/>
                      </w:rPr>
                      <w:t xml:space="preserve">Французская </w:t>
                    </w:r>
                    <w:r>
                      <w:rPr>
                        <w:rStyle w:val="Headerorfooter59ptNotBold"/>
                        <w:i/>
                        <w:iCs/>
                        <w:lang w:val="de-DE" w:eastAsia="de-DE" w:bidi="de-DE"/>
                      </w:rPr>
                      <w:t>wlatnrpam-ypa.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6" behindDoc="1" locked="0" layoutInCell="1" allowOverlap="1">
              <wp:simplePos x="0" y="0"/>
              <wp:positionH relativeFrom="page">
                <wp:posOffset>1760855</wp:posOffset>
              </wp:positionH>
              <wp:positionV relativeFrom="page">
                <wp:posOffset>179705</wp:posOffset>
              </wp:positionV>
              <wp:extent cx="1219835" cy="116840"/>
              <wp:effectExtent l="0" t="0" r="0" b="0"/>
              <wp:wrapNone/>
              <wp:docPr id="2397" name="Text Box 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198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Французская Лчныратура</w:t>
                          </w:r>
                          <w:r>
                            <w:rPr>
                              <w:rStyle w:val="Headerorfooter5NotBoldNotItalicSpacing0pt1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5" o:spid="_x0000_s2016" type="#_x0000_t202" style="position:absolute;margin-left:138.65pt;margin-top:14.15pt;width:96.05pt;height:9.2pt;z-index:-18874375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Французская Лчныратура</w:t>
                    </w:r>
                    <w:r>
                      <w:rPr>
                        <w:rStyle w:val="Headerorfooter5NotBoldNotItalicSpacing0pt1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7" behindDoc="1" locked="0" layoutInCell="1" allowOverlap="1">
              <wp:simplePos x="0" y="0"/>
              <wp:positionH relativeFrom="page">
                <wp:posOffset>1760855</wp:posOffset>
              </wp:positionH>
              <wp:positionV relativeFrom="page">
                <wp:posOffset>179705</wp:posOffset>
              </wp:positionV>
              <wp:extent cx="1219835" cy="116840"/>
              <wp:effectExtent l="0" t="0" r="0" b="0"/>
              <wp:wrapNone/>
              <wp:docPr id="2396" name="Text Box 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198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Французская Лчныратура</w:t>
                          </w:r>
                          <w:r>
                            <w:rPr>
                              <w:rStyle w:val="Headerorfooter5NotBoldNotItalicSpacing0pt1"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4" o:spid="_x0000_s2017" type="#_x0000_t202" style="position:absolute;margin-left:138.65pt;margin-top:14.15pt;width:96.05pt;height:9.2pt;z-index:-18874375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Французская Лчныратура</w:t>
                    </w:r>
                    <w:r>
                      <w:rPr>
                        <w:rStyle w:val="Headerorfooter5NotBoldNotItalicSpacing0pt1"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8" behindDoc="1" locked="0" layoutInCell="1" allowOverlap="1">
              <wp:simplePos x="0" y="0"/>
              <wp:positionH relativeFrom="page">
                <wp:posOffset>285115</wp:posOffset>
              </wp:positionH>
              <wp:positionV relativeFrom="page">
                <wp:posOffset>261620</wp:posOffset>
              </wp:positionV>
              <wp:extent cx="2362200" cy="116840"/>
              <wp:effectExtent l="0" t="0" r="0" b="0"/>
              <wp:wrapNone/>
              <wp:docPr id="2395" name="Text Box 4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6220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20"/>
                            </w:tabs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1"/>
                            </w:rPr>
                            <w:t>5Л-</w:t>
                          </w:r>
                          <w:r>
                            <w:rPr>
                              <w:rStyle w:val="Headerorfooter5NotBoldNotItalic1"/>
                            </w:rPr>
                            <w:tab/>
                          </w:r>
                          <w:r>
                            <w:rPr>
                              <w:rStyle w:val="Headerorfooter50"/>
                              <w:b/>
                              <w:bCs/>
                              <w:i/>
                              <w:iCs/>
                            </w:rPr>
                            <w:t>Смѣсь: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3" o:spid="_x0000_s2018" type="#_x0000_t202" style="position:absolute;margin-left:22.45pt;margin-top:20.6pt;width:186pt;height:9.2pt;z-index:-188743752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20"/>
                      </w:tabs>
                      <w:spacing w:line="240" w:lineRule="auto"/>
                      <w:ind w:firstLine="0"/>
                    </w:pPr>
                    <w:r>
                      <w:rPr>
                        <w:rStyle w:val="Headerorfooter5NotBoldNotItalic1"/>
                      </w:rPr>
                      <w:t>5Л-</w:t>
                    </w:r>
                    <w:r>
                      <w:rPr>
                        <w:rStyle w:val="Headerorfooter5NotBoldNotItalic1"/>
                      </w:rPr>
                      <w:tab/>
                    </w:r>
                    <w:r>
                      <w:rPr>
                        <w:rStyle w:val="Headerorfooter50"/>
                        <w:b/>
                        <w:bCs/>
                        <w:i/>
                        <w:iCs/>
                      </w:rPr>
                      <w:t>Смѣсь: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3" behindDoc="1" locked="0" layoutInCell="1" allowOverlap="1">
              <wp:simplePos x="0" y="0"/>
              <wp:positionH relativeFrom="page">
                <wp:posOffset>174625</wp:posOffset>
              </wp:positionH>
              <wp:positionV relativeFrom="page">
                <wp:posOffset>269240</wp:posOffset>
              </wp:positionV>
              <wp:extent cx="102235" cy="116840"/>
              <wp:effectExtent l="0" t="0" r="0" b="0"/>
              <wp:wrapNone/>
              <wp:docPr id="2666" name="Text Box 7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22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02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4" o:spid="_x0000_s1747" type="#_x0000_t202" style="position:absolute;margin-left:13.75pt;margin-top:21.2pt;width:8.05pt;height:9.2pt;z-index:-18874403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Italic1"/>
                        <w:b/>
                        <w:bCs/>
                      </w:rPr>
                      <w:t>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29" behindDoc="1" locked="0" layoutInCell="1" allowOverlap="1">
              <wp:simplePos x="0" y="0"/>
              <wp:positionH relativeFrom="page">
                <wp:posOffset>254635</wp:posOffset>
              </wp:positionH>
              <wp:positionV relativeFrom="page">
                <wp:posOffset>261620</wp:posOffset>
              </wp:positionV>
              <wp:extent cx="2380615" cy="116840"/>
              <wp:effectExtent l="0" t="0" r="0" b="0"/>
              <wp:wrapNone/>
              <wp:docPr id="2394" name="Text Box 4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06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9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65ptNotBold1"/>
                              <w:i/>
                              <w:iCs/>
                            </w:rPr>
                            <w:t>Cama.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2" o:spid="_x0000_s2019" type="#_x0000_t202" style="position:absolute;margin-left:20.05pt;margin-top:20.6pt;width:187.45pt;height:9.2pt;z-index:-18874375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9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ab/>
                    </w:r>
                    <w:r>
                      <w:rPr>
                        <w:rStyle w:val="Headerorfooter565ptNotBold1"/>
                        <w:i/>
                        <w:iCs/>
                      </w:rPr>
                      <w:t>Cama.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0" behindDoc="1" locked="0" layoutInCell="1" allowOverlap="1">
              <wp:simplePos x="0" y="0"/>
              <wp:positionH relativeFrom="page">
                <wp:posOffset>254635</wp:posOffset>
              </wp:positionH>
              <wp:positionV relativeFrom="page">
                <wp:posOffset>261620</wp:posOffset>
              </wp:positionV>
              <wp:extent cx="2380615" cy="116840"/>
              <wp:effectExtent l="0" t="0" r="0" b="0"/>
              <wp:wrapNone/>
              <wp:docPr id="2393" name="Text Box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06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9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rStyle w:val="Headerorfooter565ptNotBold1"/>
                              <w:i/>
                              <w:iCs/>
                            </w:rPr>
                            <w:t>Cama.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1" o:spid="_x0000_s2020" type="#_x0000_t202" style="position:absolute;margin-left:20.05pt;margin-top:20.6pt;width:187.45pt;height:9.2pt;z-index:-18874375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9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ab/>
                    </w:r>
                    <w:r>
                      <w:rPr>
                        <w:rStyle w:val="Headerorfooter565ptNotBold1"/>
                        <w:i/>
                        <w:iCs/>
                      </w:rPr>
                      <w:t>Cama.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br w:type="column"/>
    </w:r>
    <w:r>
      <w:rPr>
        <w:noProof/>
      </w:rPr>
      <mc:AlternateContent>
        <mc:Choice Requires="wps">
          <w:drawing>
            <wp:anchor distT="0" distB="0" distL="63500" distR="63500" simplePos="0" relativeHeight="314572731" behindDoc="1" locked="0" layoutInCell="1" allowOverlap="1">
              <wp:simplePos x="0" y="0"/>
              <wp:positionH relativeFrom="page">
                <wp:posOffset>244475</wp:posOffset>
              </wp:positionH>
              <wp:positionV relativeFrom="page">
                <wp:posOffset>121920</wp:posOffset>
              </wp:positionV>
              <wp:extent cx="2380615" cy="116840"/>
              <wp:effectExtent l="0" t="0" r="0" b="0"/>
              <wp:wrapNone/>
              <wp:docPr id="2392" name="Text Box 4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06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9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1"/>
                            </w:rPr>
                            <w:t>#</w:t>
                          </w:r>
                          <w:r>
                            <w:rPr>
                              <w:rStyle w:val="Headerorfooter5NotBoldNotItalicSpacing0pt1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1"/>
                            </w:rPr>
                            <w:tab/>
                          </w:r>
                          <w:r>
                            <w:rPr>
                              <w:rStyle w:val="Headerorfooter565ptNotBold1"/>
                              <w:i/>
                              <w:iCs/>
                              <w:lang w:val="ru-RU" w:eastAsia="ru-RU" w:bidi="ru-RU"/>
                            </w:rPr>
                            <w:t>Смѣсъ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0" o:spid="_x0000_s2021" type="#_x0000_t202" style="position:absolute;margin-left:19.25pt;margin-top:9.6pt;width:187.45pt;height:9.2pt;z-index:-188743749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9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1"/>
                      </w:rPr>
                      <w:t>#</w:t>
                    </w:r>
                    <w:r>
                      <w:rPr>
                        <w:rStyle w:val="Headerorfooter5NotBoldNotItalicSpacing0pt1"/>
                      </w:rPr>
                      <w:fldChar w:fldCharType="end"/>
                    </w:r>
                    <w:r>
                      <w:rPr>
                        <w:rStyle w:val="Headerorfooter5NotBoldNotItalicSpacing0pt1"/>
                      </w:rPr>
                      <w:tab/>
                    </w:r>
                    <w:r>
                      <w:rPr>
                        <w:rStyle w:val="Headerorfooter565ptNotBold1"/>
                        <w:i/>
                        <w:iCs/>
                        <w:lang w:val="ru-RU" w:eastAsia="ru-RU" w:bidi="ru-RU"/>
                      </w:rPr>
                      <w:t>Смѣсъ</w:t>
                    </w:r>
                    <w:r>
                      <w:rPr>
                        <w:rStyle w:val="Headerorfooter5NotItalicSpacing0pt"/>
                        <w:b/>
                        <w:bCs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2" behindDoc="1" locked="0" layoutInCell="1" allowOverlap="1">
              <wp:simplePos x="0" y="0"/>
              <wp:positionH relativeFrom="page">
                <wp:posOffset>244475</wp:posOffset>
              </wp:positionH>
              <wp:positionV relativeFrom="page">
                <wp:posOffset>121920</wp:posOffset>
              </wp:positionV>
              <wp:extent cx="2380615" cy="116840"/>
              <wp:effectExtent l="0" t="0" r="0" b="0"/>
              <wp:wrapNone/>
              <wp:docPr id="2391" name="Text Box 4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8061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749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BoldNotItalicSpacing0pt1"/>
                            </w:rPr>
                            <w:t>#</w:t>
                          </w:r>
                          <w:r>
                            <w:rPr>
                              <w:rStyle w:val="Headerorfooter5NotBoldNotItalicSpacing0pt1"/>
                            </w:rPr>
                            <w:fldChar w:fldCharType="end"/>
                          </w:r>
                          <w:r>
                            <w:rPr>
                              <w:rStyle w:val="Headerorfooter5NotBoldNotItalicSpacing0pt1"/>
                            </w:rPr>
                            <w:tab/>
                          </w:r>
                          <w:r>
                            <w:rPr>
                              <w:rStyle w:val="Headerorfooter565ptNotBold1"/>
                              <w:i/>
                              <w:iCs/>
                              <w:lang w:val="ru-RU" w:eastAsia="ru-RU" w:bidi="ru-RU"/>
                            </w:rPr>
                            <w:t>Смѣсъ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  <w:lang w:val="ru-RU" w:eastAsia="ru-RU" w:bidi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9" o:spid="_x0000_s2022" type="#_x0000_t202" style="position:absolute;margin-left:19.25pt;margin-top:9.6pt;width:187.45pt;height:9.2pt;z-index:-188743748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749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BoldNotItalicSpacing0pt1"/>
                      </w:rPr>
                      <w:t>#</w:t>
                    </w:r>
                    <w:r>
                      <w:rPr>
                        <w:rStyle w:val="Headerorfooter5NotBoldNotItalicSpacing0pt1"/>
                      </w:rPr>
                      <w:fldChar w:fldCharType="end"/>
                    </w:r>
                    <w:r>
                      <w:rPr>
                        <w:rStyle w:val="Headerorfooter5NotBoldNotItalicSpacing0pt1"/>
                      </w:rPr>
                      <w:tab/>
                    </w:r>
                    <w:r>
                      <w:rPr>
                        <w:rStyle w:val="Headerorfooter565ptNotBold1"/>
                        <w:i/>
                        <w:iCs/>
                        <w:lang w:val="ru-RU" w:eastAsia="ru-RU" w:bidi="ru-RU"/>
                      </w:rPr>
                      <w:t>Смѣсъ</w:t>
                    </w:r>
                    <w:r>
                      <w:rPr>
                        <w:rStyle w:val="Headerorfooter5NotItalicSpacing0pt"/>
                        <w:b/>
                        <w:bCs/>
                        <w:lang w:val="ru-RU" w:eastAsia="ru-RU" w:bidi="ru-RU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3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90" name="Text Box 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8" o:spid="_x0000_s2023" type="#_x0000_t202" style="position:absolute;margin-left:18.15pt;margin-top:14.5pt;width:13.55pt;height:9.2pt;z-index:-18874374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4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89" name="Text Box 4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7" o:spid="_x0000_s2024" type="#_x0000_t202" style="position:absolute;margin-left:18.15pt;margin-top:14.5pt;width:13.55pt;height:9.2pt;z-index:-18874374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5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88" name="Text Box 4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6" o:spid="_x0000_s2025" type="#_x0000_t202" style="position:absolute;margin-left:18.15pt;margin-top:14.5pt;width:13.55pt;height:9.2pt;z-index:-18874374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6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87" name="Text Box 4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5" o:spid="_x0000_s2026" type="#_x0000_t202" style="position:absolute;margin-left:18.15pt;margin-top:14.5pt;width:13.55pt;height:9.2pt;z-index:-1887437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7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86" name="Text Box 4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4" o:spid="_x0000_s2027" type="#_x0000_t202" style="position:absolute;margin-left:18.15pt;margin-top:14.5pt;width:13.55pt;height:9.2pt;z-index:-18874374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8" behindDoc="1" locked="0" layoutInCell="1" allowOverlap="1">
              <wp:simplePos x="0" y="0"/>
              <wp:positionH relativeFrom="page">
                <wp:posOffset>230505</wp:posOffset>
              </wp:positionH>
              <wp:positionV relativeFrom="page">
                <wp:posOffset>184150</wp:posOffset>
              </wp:positionV>
              <wp:extent cx="172085" cy="116840"/>
              <wp:effectExtent l="0" t="0" r="0" b="0"/>
              <wp:wrapNone/>
              <wp:docPr id="2385" name="Text Box 4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3" o:spid="_x0000_s2028" type="#_x0000_t202" style="position:absolute;margin-left:18.15pt;margin-top:14.5pt;width:13.55pt;height:9.2pt;z-index:-18874374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39" behindDoc="1" locked="0" layoutInCell="1" allowOverlap="1">
              <wp:simplePos x="0" y="0"/>
              <wp:positionH relativeFrom="page">
                <wp:posOffset>268605</wp:posOffset>
              </wp:positionH>
              <wp:positionV relativeFrom="page">
                <wp:posOffset>161925</wp:posOffset>
              </wp:positionV>
              <wp:extent cx="2277110" cy="138430"/>
              <wp:effectExtent l="0" t="0" r="0" b="0"/>
              <wp:wrapNone/>
              <wp:docPr id="2384" name="Text Box 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77110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58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95ptSpacing0pt"/>
                              <w:b/>
                              <w:bCs/>
                              <w:i/>
                              <w:iCs/>
                            </w:rPr>
                            <w:t>Смпсь.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2" o:spid="_x0000_s2029" type="#_x0000_t202" style="position:absolute;margin-left:21.15pt;margin-top:12.75pt;width:179.3pt;height:10.9pt;z-index:-188743741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58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95ptSpacing0pt"/>
                        <w:b/>
                        <w:bCs/>
                        <w:i/>
                        <w:iCs/>
                      </w:rPr>
                      <w:t>Смпсь.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0" behindDoc="1" locked="0" layoutInCell="1" allowOverlap="1">
              <wp:simplePos x="0" y="0"/>
              <wp:positionH relativeFrom="page">
                <wp:posOffset>268605</wp:posOffset>
              </wp:positionH>
              <wp:positionV relativeFrom="page">
                <wp:posOffset>161925</wp:posOffset>
              </wp:positionV>
              <wp:extent cx="2277110" cy="138430"/>
              <wp:effectExtent l="0" t="0" r="0" b="0"/>
              <wp:wrapNone/>
              <wp:docPr id="2383" name="Text Box 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77110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tabs>
                              <w:tab w:val="right" w:pos="3586"/>
                            </w:tabs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de-DE" w:eastAsia="de-DE" w:bidi="de-DE"/>
                            </w:rPr>
                            <w:tab/>
                          </w:r>
                          <w:r>
                            <w:rPr>
                              <w:rStyle w:val="Headerorfooter595ptSpacing0pt"/>
                              <w:b/>
                              <w:bCs/>
                              <w:i/>
                              <w:iCs/>
                            </w:rPr>
                            <w:t>Смпсь.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1" o:spid="_x0000_s2030" type="#_x0000_t202" style="position:absolute;margin-left:21.15pt;margin-top:12.75pt;width:179.3pt;height:10.9pt;z-index:-1887437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tabs>
                        <w:tab w:val="right" w:pos="3586"/>
                      </w:tabs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de-DE" w:eastAsia="de-DE" w:bidi="de-DE"/>
                      </w:rPr>
                      <w:tab/>
                    </w:r>
                    <w:r>
                      <w:rPr>
                        <w:rStyle w:val="Headerorfooter595ptSpacing0pt"/>
                        <w:b/>
                        <w:bCs/>
                        <w:i/>
                        <w:iCs/>
                      </w:rPr>
                      <w:t>Смпсь.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1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82" name="Text Box 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0" o:spid="_x0000_s2031" type="#_x0000_t202" style="position:absolute;margin-left:25.3pt;margin-top:9.85pt;width:12.05pt;height:9.2pt;z-index:-18874373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2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81" name="Text Box 4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9" o:spid="_x0000_s2032" type="#_x0000_t202" style="position:absolute;margin-left:25.3pt;margin-top:9.85pt;width:12.05pt;height:9.2pt;z-index:-18874373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3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80" name="Text Box 4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8" o:spid="_x0000_s2033" type="#_x0000_t202" style="position:absolute;margin-left:25.3pt;margin-top:9.85pt;width:12.05pt;height:9.2pt;z-index:-18874373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4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79" name="Text Box 4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7" o:spid="_x0000_s2034" type="#_x0000_t202" style="position:absolute;margin-left:25.3pt;margin-top:9.85pt;width:12.05pt;height:9.2pt;z-index:-18874373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4" behindDoc="1" locked="0" layoutInCell="1" allowOverlap="1">
              <wp:simplePos x="0" y="0"/>
              <wp:positionH relativeFrom="page">
                <wp:posOffset>197485</wp:posOffset>
              </wp:positionH>
              <wp:positionV relativeFrom="page">
                <wp:posOffset>302895</wp:posOffset>
              </wp:positionV>
              <wp:extent cx="162560" cy="123825"/>
              <wp:effectExtent l="0" t="0" r="0" b="0"/>
              <wp:wrapNone/>
              <wp:docPr id="2665" name="Text Box 7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3" o:spid="_x0000_s1748" type="#_x0000_t202" style="position:absolute;margin-left:15.55pt;margin-top:23.85pt;width:12.8pt;height:9.75pt;z-index:-18874403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5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78" name="Text Box 4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6" o:spid="_x0000_s2035" type="#_x0000_t202" style="position:absolute;margin-left:25.3pt;margin-top:9.85pt;width:12.05pt;height:9.2pt;z-index:-18874373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6" behindDoc="1" locked="0" layoutInCell="1" allowOverlap="1">
              <wp:simplePos x="0" y="0"/>
              <wp:positionH relativeFrom="page">
                <wp:posOffset>321310</wp:posOffset>
              </wp:positionH>
              <wp:positionV relativeFrom="page">
                <wp:posOffset>125095</wp:posOffset>
              </wp:positionV>
              <wp:extent cx="153035" cy="116840"/>
              <wp:effectExtent l="0" t="0" r="0" b="0"/>
              <wp:wrapNone/>
              <wp:docPr id="2377" name="Text Box 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5" o:spid="_x0000_s2036" type="#_x0000_t202" style="position:absolute;margin-left:25.3pt;margin-top:9.85pt;width:12.05pt;height:9.2pt;z-index:-1887437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7" behindDoc="1" locked="0" layoutInCell="1" allowOverlap="1">
              <wp:simplePos x="0" y="0"/>
              <wp:positionH relativeFrom="page">
                <wp:posOffset>2284730</wp:posOffset>
              </wp:positionH>
              <wp:positionV relativeFrom="page">
                <wp:posOffset>183515</wp:posOffset>
              </wp:positionV>
              <wp:extent cx="162560" cy="123825"/>
              <wp:effectExtent l="0" t="0" r="0" b="0"/>
              <wp:wrapNone/>
              <wp:docPr id="2376" name="Text Box 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4" o:spid="_x0000_s2037" type="#_x0000_t202" style="position:absolute;margin-left:179.9pt;margin-top:14.45pt;width:12.8pt;height:9.75pt;z-index:-18874373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8" behindDoc="1" locked="0" layoutInCell="1" allowOverlap="1">
              <wp:simplePos x="0" y="0"/>
              <wp:positionH relativeFrom="page">
                <wp:posOffset>2284730</wp:posOffset>
              </wp:positionH>
              <wp:positionV relativeFrom="page">
                <wp:posOffset>183515</wp:posOffset>
              </wp:positionV>
              <wp:extent cx="432435" cy="116840"/>
              <wp:effectExtent l="0" t="0" r="0" b="0"/>
              <wp:wrapNone/>
              <wp:docPr id="2375" name="Text Box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324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3" o:spid="_x0000_s2038" type="#_x0000_t202" style="position:absolute;margin-left:179.9pt;margin-top:14.45pt;width:34.05pt;height:9.2pt;z-index:-18874373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5" behindDoc="1" locked="0" layoutInCell="1" allowOverlap="1">
              <wp:simplePos x="0" y="0"/>
              <wp:positionH relativeFrom="page">
                <wp:posOffset>197485</wp:posOffset>
              </wp:positionH>
              <wp:positionV relativeFrom="page">
                <wp:posOffset>302895</wp:posOffset>
              </wp:positionV>
              <wp:extent cx="162560" cy="123825"/>
              <wp:effectExtent l="0" t="0" r="0" b="0"/>
              <wp:wrapNone/>
              <wp:docPr id="2664" name="Text Box 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2" o:spid="_x0000_s1749" type="#_x0000_t202" style="position:absolute;margin-left:15.55pt;margin-top:23.85pt;width:12.8pt;height:9.75pt;z-index:-18874403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49" behindDoc="1" locked="0" layoutInCell="1" allowOverlap="1">
              <wp:simplePos x="0" y="0"/>
              <wp:positionH relativeFrom="page">
                <wp:posOffset>2284730</wp:posOffset>
              </wp:positionH>
              <wp:positionV relativeFrom="page">
                <wp:posOffset>183515</wp:posOffset>
              </wp:positionV>
              <wp:extent cx="162560" cy="123825"/>
              <wp:effectExtent l="0" t="0" r="0" b="0"/>
              <wp:wrapNone/>
              <wp:docPr id="2374" name="Text Box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2" o:spid="_x0000_s2039" type="#_x0000_t202" style="position:absolute;margin-left:179.9pt;margin-top:14.45pt;width:12.8pt;height:9.75pt;z-index:-18874373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0" behindDoc="1" locked="0" layoutInCell="1" allowOverlap="1">
              <wp:simplePos x="0" y="0"/>
              <wp:positionH relativeFrom="page">
                <wp:posOffset>2284730</wp:posOffset>
              </wp:positionH>
              <wp:positionV relativeFrom="page">
                <wp:posOffset>183515</wp:posOffset>
              </wp:positionV>
              <wp:extent cx="432435" cy="116840"/>
              <wp:effectExtent l="0" t="0" r="0" b="0"/>
              <wp:wrapNone/>
              <wp:docPr id="2373" name="Text Box 4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324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1" o:spid="_x0000_s2040" type="#_x0000_t202" style="position:absolute;margin-left:179.9pt;margin-top:14.45pt;width:34.05pt;height:9.2pt;z-index:-1887437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1" behindDoc="1" locked="0" layoutInCell="1" allowOverlap="1">
              <wp:simplePos x="0" y="0"/>
              <wp:positionH relativeFrom="page">
                <wp:posOffset>2294255</wp:posOffset>
              </wp:positionH>
              <wp:positionV relativeFrom="page">
                <wp:posOffset>193040</wp:posOffset>
              </wp:positionV>
              <wp:extent cx="459105" cy="123825"/>
              <wp:effectExtent l="0" t="0" r="0" b="0"/>
              <wp:wrapNone/>
              <wp:docPr id="2372" name="Text Box 4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910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0" o:spid="_x0000_s2041" type="#_x0000_t202" style="position:absolute;margin-left:180.65pt;margin-top:15.2pt;width:36.15pt;height:9.75pt;z-index:-18874372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2" behindDoc="1" locked="0" layoutInCell="1" allowOverlap="1">
              <wp:simplePos x="0" y="0"/>
              <wp:positionH relativeFrom="page">
                <wp:posOffset>2294255</wp:posOffset>
              </wp:positionH>
              <wp:positionV relativeFrom="page">
                <wp:posOffset>193040</wp:posOffset>
              </wp:positionV>
              <wp:extent cx="189230" cy="123825"/>
              <wp:effectExtent l="0" t="0" r="0" b="0"/>
              <wp:wrapNone/>
              <wp:docPr id="2371" name="Text Box 4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923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.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9" o:spid="_x0000_s2042" type="#_x0000_t202" style="position:absolute;margin-left:180.65pt;margin-top:15.2pt;width:14.9pt;height:9.75pt;z-index:-18874372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3" behindDoc="1" locked="0" layoutInCell="1" allowOverlap="1">
              <wp:simplePos x="0" y="0"/>
              <wp:positionH relativeFrom="page">
                <wp:posOffset>2258695</wp:posOffset>
              </wp:positionH>
              <wp:positionV relativeFrom="page">
                <wp:posOffset>195580</wp:posOffset>
              </wp:positionV>
              <wp:extent cx="432435" cy="116840"/>
              <wp:effectExtent l="0" t="0" r="0" b="0"/>
              <wp:wrapNone/>
              <wp:docPr id="2370" name="Text Box 4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324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8" o:spid="_x0000_s2043" type="#_x0000_t202" style="position:absolute;margin-left:177.85pt;margin-top:15.4pt;width:34.05pt;height:9.2pt;z-index:-18874372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4" behindDoc="1" locked="0" layoutInCell="1" allowOverlap="1">
              <wp:simplePos x="0" y="0"/>
              <wp:positionH relativeFrom="page">
                <wp:posOffset>2258695</wp:posOffset>
              </wp:positionH>
              <wp:positionV relativeFrom="page">
                <wp:posOffset>195580</wp:posOffset>
              </wp:positionV>
              <wp:extent cx="162560" cy="123825"/>
              <wp:effectExtent l="0" t="0" r="0" b="0"/>
              <wp:wrapNone/>
              <wp:docPr id="2369" name="Text Box 4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#</w:t>
                          </w: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7" o:spid="_x0000_s2044" type="#_x0000_t202" style="position:absolute;margin-left:177.85pt;margin-top:15.4pt;width:12.8pt;height:9.75pt;z-index:-1887437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#</w:t>
                    </w: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5" behindDoc="1" locked="0" layoutInCell="1" allowOverlap="1">
              <wp:simplePos x="0" y="0"/>
              <wp:positionH relativeFrom="page">
                <wp:posOffset>239395</wp:posOffset>
              </wp:positionH>
              <wp:positionV relativeFrom="page">
                <wp:posOffset>136525</wp:posOffset>
              </wp:positionV>
              <wp:extent cx="120015" cy="123825"/>
              <wp:effectExtent l="0" t="0" r="0" b="0"/>
              <wp:wrapNone/>
              <wp:docPr id="2368" name="Text Box 4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001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EAEBC1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IV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6" o:spid="_x0000_s2045" type="#_x0000_t202" style="position:absolute;margin-left:18.85pt;margin-top:10.75pt;width:9.45pt;height:9.75pt;z-index:-18874372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EAEBC1"/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756" behindDoc="1" locked="0" layoutInCell="1" allowOverlap="1">
              <wp:simplePos x="0" y="0"/>
              <wp:positionH relativeFrom="page">
                <wp:posOffset>239395</wp:posOffset>
              </wp:positionH>
              <wp:positionV relativeFrom="page">
                <wp:posOffset>136525</wp:posOffset>
              </wp:positionV>
              <wp:extent cx="120015" cy="123825"/>
              <wp:effectExtent l="0" t="0" r="0" b="0"/>
              <wp:wrapNone/>
              <wp:docPr id="2367" name="Text Box 4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001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EAEBC1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3"/>
                              <w:b/>
                              <w:bCs/>
                              <w:lang w:val="fr-FR" w:eastAsia="fr-FR" w:bidi="fr-FR"/>
                            </w:rPr>
                            <w:t>IV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5" o:spid="_x0000_s2046" type="#_x0000_t202" style="position:absolute;margin-left:18.85pt;margin-top:10.75pt;width:9.45pt;height:9.75pt;z-index:-18874372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EAEBC1"/>
                      <w:spacing w:line="240" w:lineRule="auto"/>
                      <w:ind w:firstLine="0"/>
                    </w:pPr>
                    <w:r>
                      <w:rPr>
                        <w:rStyle w:val="Headerorfooter585ptNotItalic3"/>
                        <w:b/>
                        <w:bCs/>
                        <w:lang w:val="fr-FR" w:eastAsia="fr-FR" w:bidi="fr-FR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6" behindDoc="1" locked="0" layoutInCell="1" allowOverlap="1">
              <wp:simplePos x="0" y="0"/>
              <wp:positionH relativeFrom="page">
                <wp:posOffset>196215</wp:posOffset>
              </wp:positionH>
              <wp:positionV relativeFrom="page">
                <wp:posOffset>278765</wp:posOffset>
              </wp:positionV>
              <wp:extent cx="153035" cy="116840"/>
              <wp:effectExtent l="0" t="0" r="0" b="0"/>
              <wp:wrapNone/>
              <wp:docPr id="2663" name="Text Box 7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1" o:spid="_x0000_s1750" type="#_x0000_t202" style="position:absolute;margin-left:15.45pt;margin-top:21.95pt;width:12.05pt;height:9.2pt;z-index:-18874403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7" behindDoc="1" locked="0" layoutInCell="1" allowOverlap="1">
              <wp:simplePos x="0" y="0"/>
              <wp:positionH relativeFrom="page">
                <wp:posOffset>196215</wp:posOffset>
              </wp:positionH>
              <wp:positionV relativeFrom="page">
                <wp:posOffset>278765</wp:posOffset>
              </wp:positionV>
              <wp:extent cx="153035" cy="116840"/>
              <wp:effectExtent l="0" t="0" r="0" b="0"/>
              <wp:wrapNone/>
              <wp:docPr id="2662" name="Text Box 7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0" o:spid="_x0000_s1751" type="#_x0000_t202" style="position:absolute;margin-left:15.45pt;margin-top:21.95pt;width:12.05pt;height:9.2pt;z-index:-18874403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8" behindDoc="1" locked="0" layoutInCell="1" allowOverlap="1">
              <wp:simplePos x="0" y="0"/>
              <wp:positionH relativeFrom="page">
                <wp:posOffset>196215</wp:posOffset>
              </wp:positionH>
              <wp:positionV relativeFrom="page">
                <wp:posOffset>278765</wp:posOffset>
              </wp:positionV>
              <wp:extent cx="153035" cy="116840"/>
              <wp:effectExtent l="0" t="0" r="0" b="0"/>
              <wp:wrapNone/>
              <wp:docPr id="2661" name="Text Box 7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9" o:spid="_x0000_s1752" type="#_x0000_t202" style="position:absolute;margin-left:15.45pt;margin-top:21.95pt;width:12.05pt;height:9.2pt;z-index:-18874403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49" behindDoc="1" locked="0" layoutInCell="1" allowOverlap="1">
              <wp:simplePos x="0" y="0"/>
              <wp:positionH relativeFrom="page">
                <wp:posOffset>196215</wp:posOffset>
              </wp:positionH>
              <wp:positionV relativeFrom="page">
                <wp:posOffset>278765</wp:posOffset>
              </wp:positionV>
              <wp:extent cx="153035" cy="116840"/>
              <wp:effectExtent l="0" t="0" r="0" b="0"/>
              <wp:wrapNone/>
              <wp:docPr id="2660" name="Text Box 7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3035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NotItalic1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8" o:spid="_x0000_s1753" type="#_x0000_t202" style="position:absolute;margin-left:15.45pt;margin-top:21.95pt;width:12.05pt;height:9.2pt;z-index:-18874403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NotItalic1"/>
                        <w:b/>
                        <w:bCs/>
                      </w:rPr>
                      <w:t>#</w:t>
                    </w:r>
                    <w:r>
                      <w:rPr>
                        <w:rStyle w:val="Headerorfooter5NotItalic1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0" behindDoc="1" locked="0" layoutInCell="1" allowOverlap="1">
              <wp:simplePos x="0" y="0"/>
              <wp:positionH relativeFrom="page">
                <wp:posOffset>211455</wp:posOffset>
              </wp:positionH>
              <wp:positionV relativeFrom="page">
                <wp:posOffset>294005</wp:posOffset>
              </wp:positionV>
              <wp:extent cx="162560" cy="123825"/>
              <wp:effectExtent l="0" t="0" r="0" b="0"/>
              <wp:wrapNone/>
              <wp:docPr id="2659" name="Text Box 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7" o:spid="_x0000_s1754" type="#_x0000_t202" style="position:absolute;margin-left:16.65pt;margin-top:23.15pt;width:12.8pt;height:9.75pt;z-index:-18874403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1" behindDoc="1" locked="0" layoutInCell="1" allowOverlap="1">
              <wp:simplePos x="0" y="0"/>
              <wp:positionH relativeFrom="page">
                <wp:posOffset>211455</wp:posOffset>
              </wp:positionH>
              <wp:positionV relativeFrom="page">
                <wp:posOffset>294005</wp:posOffset>
              </wp:positionV>
              <wp:extent cx="162560" cy="123825"/>
              <wp:effectExtent l="0" t="0" r="0" b="0"/>
              <wp:wrapNone/>
              <wp:docPr id="2658" name="Text Box 7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6" o:spid="_x0000_s1755" type="#_x0000_t202" style="position:absolute;margin-left:16.65pt;margin-top:23.15pt;width:12.8pt;height:9.75pt;z-index:-18874402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>
      <w:rPr>
        <w:rFonts w:ascii="Times New Roman" w:hAnsi="Times New Roman" w:cs="Times New Roman"/>
        <w:i/>
        <w:iCs/>
        <w:sz w:val="20"/>
        <w:szCs w:val="20"/>
      </w:rPr>
      <w:t>Росс</w:t>
    </w:r>
    <w:r>
      <w:rPr>
        <w:rFonts w:ascii="Times New Roman" w:hAnsi="Times New Roman" w:cs="Times New Roman"/>
        <w:i/>
        <w:iCs/>
        <w:sz w:val="20"/>
        <w:szCs w:val="20"/>
        <w:lang w:val="en-US"/>
      </w:rPr>
      <w:t>i</w:t>
    </w:r>
    <w:r>
      <w:rPr>
        <w:rFonts w:ascii="Times New Roman" w:hAnsi="Times New Roman" w:cs="Times New Roman"/>
        <w:i/>
        <w:iCs/>
        <w:sz w:val="20"/>
        <w:szCs w:val="20"/>
      </w:rPr>
      <w:t>и</w:t>
    </w: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2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7" name="Text Box 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5" o:spid="_x0000_s1756" type="#_x0000_t202" style="position:absolute;margin-left:11.4pt;margin-top:19.9pt;width:12.8pt;height:9.75pt;z-index:-18874402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3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6" name="Text Box 7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4" o:spid="_x0000_s1757" type="#_x0000_t202" style="position:absolute;margin-left:11.4pt;margin-top:19.9pt;width:12.8pt;height:9.75pt;z-index:-18874402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4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5" name="Text Box 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3" o:spid="_x0000_s1758" type="#_x0000_t202" style="position:absolute;margin-left:11.4pt;margin-top:19.9pt;width:12.8pt;height:9.75pt;z-index:-18874402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5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4" name="Text Box 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2" o:spid="_x0000_s1759" type="#_x0000_t202" style="position:absolute;margin-left:11.4pt;margin-top:19.9pt;width:12.8pt;height:9.75pt;z-index:-18874402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Pr="002B592B" w:rsidRDefault="002B592B" w:rsidP="002B592B">
    <w:pPr>
      <w:jc w:val="center"/>
      <w:rPr>
        <w:rFonts w:ascii="Times New Roman" w:hAnsi="Times New Roman" w:cs="Times New Roman"/>
        <w:i/>
        <w:iCs/>
        <w:sz w:val="20"/>
        <w:szCs w:val="20"/>
      </w:rPr>
    </w:pPr>
    <w:r w:rsidRPr="002B592B">
      <w:rPr>
        <w:rFonts w:ascii="Times New Roman" w:hAnsi="Times New Roman" w:cs="Times New Roman"/>
        <w:i/>
        <w:iCs/>
        <w:sz w:val="20"/>
        <w:szCs w:val="20"/>
      </w:rPr>
      <w:t>Современная Хроника</w:t>
    </w: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6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3" name="Text Box 7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1" o:spid="_x0000_s1760" type="#_x0000_t202" style="position:absolute;margin-left:11.4pt;margin-top:19.9pt;width:12.8pt;height:9.75pt;z-index:-18874402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7" behindDoc="1" locked="0" layoutInCell="1" allowOverlap="1">
              <wp:simplePos x="0" y="0"/>
              <wp:positionH relativeFrom="page">
                <wp:posOffset>144780</wp:posOffset>
              </wp:positionH>
              <wp:positionV relativeFrom="page">
                <wp:posOffset>252730</wp:posOffset>
              </wp:positionV>
              <wp:extent cx="162560" cy="123825"/>
              <wp:effectExtent l="0" t="0" r="0" b="0"/>
              <wp:wrapNone/>
              <wp:docPr id="2652" name="Text Box 7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BoldNotItalic"/>
                            </w:rPr>
                            <w:t>#</w:t>
                          </w:r>
                          <w:r>
                            <w:rPr>
                              <w:rStyle w:val="Headerorfooter585ptNotBoldNotItalic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0" o:spid="_x0000_s1761" type="#_x0000_t202" style="position:absolute;margin-left:11.4pt;margin-top:19.9pt;width:12.8pt;height:9.75pt;z-index:-188744023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BoldNotItalic"/>
                      </w:rPr>
                      <w:t>#</w:t>
                    </w:r>
                    <w:r>
                      <w:rPr>
                        <w:rStyle w:val="Headerorfooter585ptNotBoldNotItalic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8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260350</wp:posOffset>
              </wp:positionV>
              <wp:extent cx="181610" cy="123825"/>
              <wp:effectExtent l="0" t="0" r="0" b="0"/>
              <wp:wrapNone/>
              <wp:docPr id="2651" name="Text Box 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9" o:spid="_x0000_s1762" type="#_x0000_t202" style="position:absolute;margin-left:14pt;margin-top:20.5pt;width:14.3pt;height:9.75pt;z-index:-188744022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59" behindDoc="1" locked="0" layoutInCell="1" allowOverlap="1">
              <wp:simplePos x="0" y="0"/>
              <wp:positionH relativeFrom="page">
                <wp:posOffset>177800</wp:posOffset>
              </wp:positionH>
              <wp:positionV relativeFrom="page">
                <wp:posOffset>260350</wp:posOffset>
              </wp:positionV>
              <wp:extent cx="181610" cy="123825"/>
              <wp:effectExtent l="0" t="0" r="0" b="0"/>
              <wp:wrapNone/>
              <wp:docPr id="2650" name="Text Box 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61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85ptNotItalicSpacing0pt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8" o:spid="_x0000_s1763" type="#_x0000_t202" style="position:absolute;margin-left:14pt;margin-top:20.5pt;width:14.3pt;height:9.75pt;z-index:-18874402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t>#</w:t>
                    </w:r>
                    <w:r>
                      <w:rPr>
                        <w:rStyle w:val="Headerorfooter585ptNotItalicSpacing0pt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0" behindDoc="1" locked="0" layoutInCell="1" allowOverlap="1">
              <wp:simplePos x="0" y="0"/>
              <wp:positionH relativeFrom="page">
                <wp:posOffset>186690</wp:posOffset>
              </wp:positionH>
              <wp:positionV relativeFrom="page">
                <wp:posOffset>269240</wp:posOffset>
              </wp:positionV>
              <wp:extent cx="124460" cy="116840"/>
              <wp:effectExtent l="0" t="0" r="0" b="0"/>
              <wp:wrapNone/>
              <wp:docPr id="2649" name="Text Box 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446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"/>
                              <w:lang w:val="fr-FR" w:eastAsia="fr-FR" w:bidi="fr-FR"/>
                            </w:rPr>
                            <w:t>9G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7" o:spid="_x0000_s1764" type="#_x0000_t202" style="position:absolute;margin-left:14.7pt;margin-top:21.2pt;width:9.8pt;height:9.2pt;z-index:-18874402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"/>
                        <w:lang w:val="fr-FR" w:eastAsia="fr-FR" w:bidi="fr-FR"/>
                      </w:rPr>
                      <w:t>9G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1" behindDoc="1" locked="0" layoutInCell="1" allowOverlap="1">
              <wp:simplePos x="0" y="0"/>
              <wp:positionH relativeFrom="page">
                <wp:posOffset>186690</wp:posOffset>
              </wp:positionH>
              <wp:positionV relativeFrom="page">
                <wp:posOffset>269240</wp:posOffset>
              </wp:positionV>
              <wp:extent cx="124460" cy="116840"/>
              <wp:effectExtent l="0" t="0" r="0" b="0"/>
              <wp:wrapNone/>
              <wp:docPr id="2648" name="Text Box 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24460" cy="116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NotBoldNotItalic"/>
                              <w:lang w:val="fr-FR" w:eastAsia="fr-FR" w:bidi="fr-FR"/>
                            </w:rPr>
                            <w:t>9G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6" o:spid="_x0000_s1765" type="#_x0000_t202" style="position:absolute;margin-left:14.7pt;margin-top:21.2pt;width:9.8pt;height:9.2pt;z-index:-188744019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NotBoldNotItalic"/>
                        <w:lang w:val="fr-FR" w:eastAsia="fr-FR" w:bidi="fr-FR"/>
                      </w:rPr>
                      <w:t>9G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19" behindDoc="1" locked="0" layoutInCell="1" allowOverlap="1">
              <wp:simplePos x="0" y="0"/>
              <wp:positionH relativeFrom="page">
                <wp:posOffset>243205</wp:posOffset>
              </wp:positionH>
              <wp:positionV relativeFrom="page">
                <wp:posOffset>263525</wp:posOffset>
              </wp:positionV>
              <wp:extent cx="162560" cy="123825"/>
              <wp:effectExtent l="0" t="0" r="0" b="0"/>
              <wp:wrapNone/>
              <wp:docPr id="2690" name="Text Box 7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0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8" o:spid="_x0000_s1726" type="#_x0000_t202" style="position:absolute;margin-left:19.15pt;margin-top:20.75pt;width:12.8pt;height:9.75pt;z-index:-188744061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0"/>
                        <w:b/>
                        <w:bCs/>
                      </w:rPr>
                      <w:t>#</w:t>
                    </w:r>
                    <w:r>
                      <w:rPr>
                        <w:rStyle w:val="Headerorfooter0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2" behindDoc="1" locked="0" layoutInCell="1" allowOverlap="1">
              <wp:simplePos x="0" y="0"/>
              <wp:positionH relativeFrom="page">
                <wp:posOffset>186690</wp:posOffset>
              </wp:positionH>
              <wp:positionV relativeFrom="page">
                <wp:posOffset>248285</wp:posOffset>
              </wp:positionV>
              <wp:extent cx="162560" cy="123825"/>
              <wp:effectExtent l="0" t="0" r="0" b="0"/>
              <wp:wrapNone/>
              <wp:docPr id="2647" name="Text Box 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2560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rPr>
                              <w:rStyle w:val="Headerorfooter585ptNotItalic5"/>
                              <w:b/>
                              <w:bCs/>
                            </w:rPr>
                            <w:t>109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5" o:spid="_x0000_s1766" type="#_x0000_t202" style="position:absolute;margin-left:14.7pt;margin-top:19.55pt;width:12.8pt;height:9.75pt;z-index:-18874401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rPr>
                        <w:rStyle w:val="Headerorfooter585ptNotItalic5"/>
                        <w:b/>
                        <w:bCs/>
                      </w:rPr>
                      <w:t>109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3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6" name="Text Box 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4" o:spid="_x0000_s1767" type="#_x0000_t202" style="position:absolute;margin-left:14.95pt;margin-top:19.55pt;width:13.55pt;height:10.35pt;z-index:-188744017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4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5" name="Text Box 6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3" o:spid="_x0000_s1768" type="#_x0000_t202" style="position:absolute;margin-left:14.95pt;margin-top:19.55pt;width:13.55pt;height:10.35pt;z-index:-18874401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5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4" name="Text Box 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2" o:spid="_x0000_s1769" type="#_x0000_t202" style="position:absolute;margin-left:14.95pt;margin-top:19.55pt;width:13.55pt;height:10.35pt;z-index:-188744015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314572466" behindDoc="1" locked="0" layoutInCell="1" allowOverlap="1">
              <wp:simplePos x="0" y="0"/>
              <wp:positionH relativeFrom="page">
                <wp:posOffset>189865</wp:posOffset>
              </wp:positionH>
              <wp:positionV relativeFrom="page">
                <wp:posOffset>248285</wp:posOffset>
              </wp:positionV>
              <wp:extent cx="172085" cy="131445"/>
              <wp:effectExtent l="0" t="0" r="0" b="0"/>
              <wp:wrapNone/>
              <wp:docPr id="2643" name="Text Box 6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20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1E8D" w:rsidRDefault="00C91E8D">
                          <w:pPr>
                            <w:pStyle w:val="Headerorfooter51"/>
                            <w:shd w:val="clear" w:color="auto" w:fill="auto"/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t>#</w:t>
                          </w:r>
                          <w:r>
                            <w:rPr>
                              <w:rStyle w:val="Headerorfooter59ptNotItalic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1" o:spid="_x0000_s1770" type="#_x0000_t202" style="position:absolute;margin-left:14.95pt;margin-top:19.55pt;width:13.55pt;height:10.35pt;z-index:-18874401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" filled="f" stroked="f">
              <v:path arrowok="t"/>
              <v:textbox style="mso-fit-shape-to-text:t" inset="0,0,0,0">
                <w:txbxContent>
                  <w:p w:rsidR="00C91E8D" w:rsidRDefault="00C91E8D">
                    <w:pPr>
                      <w:pStyle w:val="Headerorfooter51"/>
                      <w:shd w:val="clear" w:color="auto" w:fill="auto"/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rStyle w:val="Headerorfooter59ptNotItalic"/>
                        <w:b/>
                        <w:bCs/>
                      </w:rPr>
                      <w:t>#</w:t>
                    </w:r>
                    <w:r>
                      <w:rPr>
                        <w:rStyle w:val="Headerorfooter59ptNotItalic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1E8D" w:rsidRDefault="00C91E8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E21E6"/>
    <w:multiLevelType w:val="multilevel"/>
    <w:tmpl w:val="6E7058E8"/>
    <w:lvl w:ilvl="0">
      <w:start w:val="4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18311C"/>
    <w:multiLevelType w:val="multilevel"/>
    <w:tmpl w:val="73842B36"/>
    <w:lvl w:ilvl="0">
      <w:start w:val="2"/>
      <w:numFmt w:val="decimal"/>
      <w:lvlText w:val="%1]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89A2B09"/>
    <w:multiLevelType w:val="multilevel"/>
    <w:tmpl w:val="88A22C1A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7"/>
        <w:szCs w:val="17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E160475"/>
    <w:multiLevelType w:val="multilevel"/>
    <w:tmpl w:val="3914299E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35596D"/>
    <w:multiLevelType w:val="multilevel"/>
    <w:tmpl w:val="D804C90A"/>
    <w:lvl w:ilvl="0">
      <w:start w:val="2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A724DE9"/>
    <w:multiLevelType w:val="multilevel"/>
    <w:tmpl w:val="68B2FB9E"/>
    <w:lvl w:ilvl="0">
      <w:start w:val="2"/>
      <w:numFmt w:val="upperRoman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ACF1AAB"/>
    <w:multiLevelType w:val="multilevel"/>
    <w:tmpl w:val="90D6ED88"/>
    <w:lvl w:ilvl="0">
      <w:start w:val="4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AE450A0"/>
    <w:multiLevelType w:val="multilevel"/>
    <w:tmpl w:val="A8B818A6"/>
    <w:lvl w:ilvl="0">
      <w:start w:val="23"/>
      <w:numFmt w:val="decimal"/>
      <w:lvlText w:val="%1)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B1B17F0"/>
    <w:multiLevelType w:val="multilevel"/>
    <w:tmpl w:val="28D4BDF6"/>
    <w:lvl w:ilvl="0">
      <w:start w:val="1"/>
      <w:numFmt w:val="lowerLetter"/>
      <w:lvlText w:val="%1)"/>
      <w:lvlJc w:val="left"/>
      <w:rPr>
        <w:rFonts w:ascii="Times New Roman" w:eastAsia="Times New Roman" w:hAnsi="Times New Roman" w:cs="Times New Roman"/>
        <w:b/>
        <w:bCs/>
        <w:i w:val="0"/>
        <w:iCs w:val="0"/>
        <w:smallCaps/>
        <w:strike w:val="0"/>
        <w:color w:val="000000"/>
        <w:spacing w:val="0"/>
        <w:w w:val="100"/>
        <w:position w:val="0"/>
        <w:sz w:val="17"/>
        <w:szCs w:val="17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EB703DA"/>
    <w:multiLevelType w:val="multilevel"/>
    <w:tmpl w:val="07745696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12A025B"/>
    <w:multiLevelType w:val="multilevel"/>
    <w:tmpl w:val="31E2F834"/>
    <w:lvl w:ilvl="0">
      <w:start w:val="7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3DA1671"/>
    <w:multiLevelType w:val="multilevel"/>
    <w:tmpl w:val="61E865C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C7E2408"/>
    <w:multiLevelType w:val="multilevel"/>
    <w:tmpl w:val="E8E63C5C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35172FC"/>
    <w:multiLevelType w:val="multilevel"/>
    <w:tmpl w:val="F2BA81F6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fr-FR" w:eastAsia="fr-FR" w:bidi="fr-FR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8DD2BB5"/>
    <w:multiLevelType w:val="multilevel"/>
    <w:tmpl w:val="D678504C"/>
    <w:lvl w:ilvl="0">
      <w:start w:val="1"/>
      <w:numFmt w:val="upperRoman"/>
      <w:lvlText w:val="%1."/>
      <w:lvlJc w:val="left"/>
      <w:rPr>
        <w:rFonts w:ascii="Times New Roman" w:eastAsia="Times New Roman" w:hAnsi="Times New Roman" w:cs="Times New Roman"/>
        <w:b/>
        <w:bCs/>
        <w:i/>
        <w:iCs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6029F6"/>
    <w:multiLevelType w:val="multilevel"/>
    <w:tmpl w:val="EF9821D2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A0D0BB3"/>
    <w:multiLevelType w:val="multilevel"/>
    <w:tmpl w:val="26A86AC6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BE853F6"/>
    <w:multiLevelType w:val="multilevel"/>
    <w:tmpl w:val="9946964A"/>
    <w:lvl w:ilvl="0">
      <w:start w:val="9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BFB31D0"/>
    <w:multiLevelType w:val="multilevel"/>
    <w:tmpl w:val="53EE3DC2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C4F4344"/>
    <w:multiLevelType w:val="multilevel"/>
    <w:tmpl w:val="A8C29CDA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2DB5C92"/>
    <w:multiLevelType w:val="multilevel"/>
    <w:tmpl w:val="3AECE81E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82E27CC"/>
    <w:multiLevelType w:val="multilevel"/>
    <w:tmpl w:val="F1B65BDE"/>
    <w:lvl w:ilvl="0">
      <w:numFmt w:val="decimal"/>
      <w:lvlText w:val="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D275E19"/>
    <w:multiLevelType w:val="multilevel"/>
    <w:tmpl w:val="4874114C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BF61490"/>
    <w:multiLevelType w:val="multilevel"/>
    <w:tmpl w:val="0CC0919E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F3A5A11"/>
    <w:multiLevelType w:val="multilevel"/>
    <w:tmpl w:val="EE5E2B66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0802763"/>
    <w:multiLevelType w:val="multilevel"/>
    <w:tmpl w:val="8A9ABCBE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08573F6"/>
    <w:multiLevelType w:val="multilevel"/>
    <w:tmpl w:val="0EB45E2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37C3773"/>
    <w:multiLevelType w:val="multilevel"/>
    <w:tmpl w:val="D874839C"/>
    <w:lvl w:ilvl="0">
      <w:start w:val="10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/>
        <w:strike w:val="0"/>
        <w:color w:val="000000"/>
        <w:spacing w:val="20"/>
        <w:w w:val="100"/>
        <w:position w:val="0"/>
        <w:sz w:val="18"/>
        <w:szCs w:val="1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4732F80"/>
    <w:multiLevelType w:val="multilevel"/>
    <w:tmpl w:val="F0860E18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5BB4C43"/>
    <w:multiLevelType w:val="multilevel"/>
    <w:tmpl w:val="EF4484A0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5CA235B"/>
    <w:multiLevelType w:val="multilevel"/>
    <w:tmpl w:val="4348978A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64C0341"/>
    <w:multiLevelType w:val="multilevel"/>
    <w:tmpl w:val="EE6AF6E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6A73251"/>
    <w:multiLevelType w:val="multilevel"/>
    <w:tmpl w:val="08CE4310"/>
    <w:lvl w:ilvl="0">
      <w:start w:val="2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77845CC4"/>
    <w:multiLevelType w:val="multilevel"/>
    <w:tmpl w:val="22101C00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88E21D8"/>
    <w:multiLevelType w:val="multilevel"/>
    <w:tmpl w:val="11B0CAA2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C5C21F8"/>
    <w:multiLevelType w:val="multilevel"/>
    <w:tmpl w:val="CFCC4454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7D27280D"/>
    <w:multiLevelType w:val="multilevel"/>
    <w:tmpl w:val="4CB66486"/>
    <w:lvl w:ilvl="0">
      <w:start w:val="55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DB96FFD"/>
    <w:multiLevelType w:val="multilevel"/>
    <w:tmpl w:val="1DAA6098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7F134A16"/>
    <w:multiLevelType w:val="multilevel"/>
    <w:tmpl w:val="C1CC62B4"/>
    <w:lvl w:ilvl="0">
      <w:start w:val="44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3"/>
        <w:szCs w:val="13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F180A36"/>
    <w:multiLevelType w:val="multilevel"/>
    <w:tmpl w:val="BA1EA53E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F2A3393"/>
    <w:multiLevelType w:val="multilevel"/>
    <w:tmpl w:val="9B3AA6B4"/>
    <w:lvl w:ilvl="0">
      <w:start w:val="1"/>
      <w:numFmt w:val="bullet"/>
      <w:lvlText w:val="—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1"/>
  </w:num>
  <w:num w:numId="2">
    <w:abstractNumId w:val="11"/>
  </w:num>
  <w:num w:numId="3">
    <w:abstractNumId w:val="23"/>
  </w:num>
  <w:num w:numId="4">
    <w:abstractNumId w:val="37"/>
  </w:num>
  <w:num w:numId="5">
    <w:abstractNumId w:val="1"/>
  </w:num>
  <w:num w:numId="6">
    <w:abstractNumId w:val="40"/>
  </w:num>
  <w:num w:numId="7">
    <w:abstractNumId w:val="22"/>
  </w:num>
  <w:num w:numId="8">
    <w:abstractNumId w:val="25"/>
  </w:num>
  <w:num w:numId="9">
    <w:abstractNumId w:val="5"/>
  </w:num>
  <w:num w:numId="10">
    <w:abstractNumId w:val="19"/>
  </w:num>
  <w:num w:numId="11">
    <w:abstractNumId w:val="29"/>
  </w:num>
  <w:num w:numId="12">
    <w:abstractNumId w:val="18"/>
  </w:num>
  <w:num w:numId="13">
    <w:abstractNumId w:val="17"/>
  </w:num>
  <w:num w:numId="14">
    <w:abstractNumId w:val="9"/>
  </w:num>
  <w:num w:numId="15">
    <w:abstractNumId w:val="7"/>
  </w:num>
  <w:num w:numId="16">
    <w:abstractNumId w:val="34"/>
  </w:num>
  <w:num w:numId="17">
    <w:abstractNumId w:val="3"/>
  </w:num>
  <w:num w:numId="18">
    <w:abstractNumId w:val="26"/>
  </w:num>
  <w:num w:numId="19">
    <w:abstractNumId w:val="6"/>
  </w:num>
  <w:num w:numId="20">
    <w:abstractNumId w:val="8"/>
  </w:num>
  <w:num w:numId="21">
    <w:abstractNumId w:val="4"/>
  </w:num>
  <w:num w:numId="22">
    <w:abstractNumId w:val="0"/>
  </w:num>
  <w:num w:numId="23">
    <w:abstractNumId w:val="10"/>
  </w:num>
  <w:num w:numId="24">
    <w:abstractNumId w:val="16"/>
  </w:num>
  <w:num w:numId="25">
    <w:abstractNumId w:val="21"/>
  </w:num>
  <w:num w:numId="26">
    <w:abstractNumId w:val="32"/>
  </w:num>
  <w:num w:numId="27">
    <w:abstractNumId w:val="2"/>
  </w:num>
  <w:num w:numId="28">
    <w:abstractNumId w:val="12"/>
  </w:num>
  <w:num w:numId="29">
    <w:abstractNumId w:val="39"/>
  </w:num>
  <w:num w:numId="30">
    <w:abstractNumId w:val="28"/>
  </w:num>
  <w:num w:numId="31">
    <w:abstractNumId w:val="30"/>
  </w:num>
  <w:num w:numId="32">
    <w:abstractNumId w:val="38"/>
  </w:num>
  <w:num w:numId="33">
    <w:abstractNumId w:val="36"/>
  </w:num>
  <w:num w:numId="34">
    <w:abstractNumId w:val="33"/>
  </w:num>
  <w:num w:numId="35">
    <w:abstractNumId w:val="20"/>
  </w:num>
  <w:num w:numId="36">
    <w:abstractNumId w:val="15"/>
  </w:num>
  <w:num w:numId="37">
    <w:abstractNumId w:val="35"/>
  </w:num>
  <w:num w:numId="38">
    <w:abstractNumId w:val="24"/>
  </w:num>
  <w:num w:numId="39">
    <w:abstractNumId w:val="14"/>
  </w:num>
  <w:num w:numId="40">
    <w:abstractNumId w:val="27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defaultTabStop w:val="708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524"/>
    <w:rsid w:val="0001371A"/>
    <w:rsid w:val="000155E1"/>
    <w:rsid w:val="00046102"/>
    <w:rsid w:val="00052B5A"/>
    <w:rsid w:val="00071B36"/>
    <w:rsid w:val="00086B52"/>
    <w:rsid w:val="000C31B5"/>
    <w:rsid w:val="000C4FC8"/>
    <w:rsid w:val="000D3A6E"/>
    <w:rsid w:val="000E215A"/>
    <w:rsid w:val="00154538"/>
    <w:rsid w:val="001A038A"/>
    <w:rsid w:val="001A5EC8"/>
    <w:rsid w:val="001C0FA6"/>
    <w:rsid w:val="00200439"/>
    <w:rsid w:val="00211CD3"/>
    <w:rsid w:val="00227AB0"/>
    <w:rsid w:val="0023536D"/>
    <w:rsid w:val="00235550"/>
    <w:rsid w:val="002506B6"/>
    <w:rsid w:val="00256DFE"/>
    <w:rsid w:val="002B592B"/>
    <w:rsid w:val="002F37C1"/>
    <w:rsid w:val="0033614D"/>
    <w:rsid w:val="0036156F"/>
    <w:rsid w:val="00380814"/>
    <w:rsid w:val="003A436D"/>
    <w:rsid w:val="003E2BAD"/>
    <w:rsid w:val="00442ACD"/>
    <w:rsid w:val="004474F4"/>
    <w:rsid w:val="0048127B"/>
    <w:rsid w:val="00485124"/>
    <w:rsid w:val="004A2DB5"/>
    <w:rsid w:val="004A7EA1"/>
    <w:rsid w:val="004F4897"/>
    <w:rsid w:val="00504B04"/>
    <w:rsid w:val="00505FCE"/>
    <w:rsid w:val="005147CC"/>
    <w:rsid w:val="00522AF2"/>
    <w:rsid w:val="00525EE7"/>
    <w:rsid w:val="00526E13"/>
    <w:rsid w:val="00531482"/>
    <w:rsid w:val="00554BF2"/>
    <w:rsid w:val="00574544"/>
    <w:rsid w:val="005C3572"/>
    <w:rsid w:val="005C53E6"/>
    <w:rsid w:val="005E7E22"/>
    <w:rsid w:val="005F450B"/>
    <w:rsid w:val="00613002"/>
    <w:rsid w:val="00621204"/>
    <w:rsid w:val="0063355D"/>
    <w:rsid w:val="00663D58"/>
    <w:rsid w:val="006831D4"/>
    <w:rsid w:val="0068363B"/>
    <w:rsid w:val="00726A07"/>
    <w:rsid w:val="00731517"/>
    <w:rsid w:val="00764887"/>
    <w:rsid w:val="007A7C64"/>
    <w:rsid w:val="007B4F58"/>
    <w:rsid w:val="007D6F69"/>
    <w:rsid w:val="007F166A"/>
    <w:rsid w:val="00810524"/>
    <w:rsid w:val="0082772D"/>
    <w:rsid w:val="008432C9"/>
    <w:rsid w:val="008C3761"/>
    <w:rsid w:val="008C4C63"/>
    <w:rsid w:val="00997D09"/>
    <w:rsid w:val="009A18E9"/>
    <w:rsid w:val="009C6F04"/>
    <w:rsid w:val="009F7F00"/>
    <w:rsid w:val="00A47B96"/>
    <w:rsid w:val="00A8236C"/>
    <w:rsid w:val="00A915DC"/>
    <w:rsid w:val="00B01B51"/>
    <w:rsid w:val="00B13583"/>
    <w:rsid w:val="00B65F47"/>
    <w:rsid w:val="00B813A3"/>
    <w:rsid w:val="00BA3D02"/>
    <w:rsid w:val="00BB4D29"/>
    <w:rsid w:val="00BE6735"/>
    <w:rsid w:val="00BF4980"/>
    <w:rsid w:val="00BF5BDA"/>
    <w:rsid w:val="00C87985"/>
    <w:rsid w:val="00C91E8D"/>
    <w:rsid w:val="00CC0404"/>
    <w:rsid w:val="00D066CF"/>
    <w:rsid w:val="00D24D5E"/>
    <w:rsid w:val="00D31182"/>
    <w:rsid w:val="00D339EB"/>
    <w:rsid w:val="00D65151"/>
    <w:rsid w:val="00D65D43"/>
    <w:rsid w:val="00D7332E"/>
    <w:rsid w:val="00DA2779"/>
    <w:rsid w:val="00E040BA"/>
    <w:rsid w:val="00E2096E"/>
    <w:rsid w:val="00E32834"/>
    <w:rsid w:val="00E46997"/>
    <w:rsid w:val="00E56DF5"/>
    <w:rsid w:val="00E6545C"/>
    <w:rsid w:val="00E6551B"/>
    <w:rsid w:val="00E76896"/>
    <w:rsid w:val="00E839DC"/>
    <w:rsid w:val="00E85D03"/>
    <w:rsid w:val="00F20086"/>
    <w:rsid w:val="00F25249"/>
    <w:rsid w:val="00F508CA"/>
    <w:rsid w:val="00F93BE0"/>
    <w:rsid w:val="00FC273B"/>
    <w:rsid w:val="00FD4C21"/>
    <w:rsid w:val="00FE3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6D4F20"/>
  <w15:docId w15:val="{950A22B1-1A02-A543-AD16-52F83CE04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urier New" w:eastAsia="Courier New" w:hAnsi="Courier New" w:cs="Courier New"/>
        <w:sz w:val="24"/>
        <w:szCs w:val="24"/>
        <w:lang w:val="ru-RU" w:eastAsia="ru-RU" w:bidi="ru-RU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otnote">
    <w:name w:val="Footnote_"/>
    <w:basedOn w:val="a0"/>
    <w:link w:val="Footnote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FootnoteItalic">
    <w:name w:val="Footnote + Italic"/>
    <w:basedOn w:val="Footnot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FootnoteSpacing-1pt">
    <w:name w:val="Footnote + Spacing -1 pt"/>
    <w:basedOn w:val="Footnot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Footnote2">
    <w:name w:val="Footnote (2)_"/>
    <w:basedOn w:val="a0"/>
    <w:link w:val="Footnote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Footnote6ptSpacing0pt">
    <w:name w:val="Footnote + 6 pt;Spacing 0 pt"/>
    <w:basedOn w:val="Footnot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2"/>
      <w:szCs w:val="12"/>
      <w:u w:val="none"/>
      <w:lang w:val="fr-FR" w:eastAsia="fr-FR" w:bidi="fr-FR"/>
    </w:rPr>
  </w:style>
  <w:style w:type="character" w:customStyle="1" w:styleId="Footnote6ptSmallCapsSpacing0pt">
    <w:name w:val="Footnote + 6 pt;Small Caps;Spacing 0 pt"/>
    <w:basedOn w:val="Footnote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Footnote3">
    <w:name w:val="Footnote (3)_"/>
    <w:basedOn w:val="a0"/>
    <w:link w:val="Footnote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Footnote4">
    <w:name w:val="Footnote (4)_"/>
    <w:basedOn w:val="a0"/>
    <w:link w:val="Footnote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Footnote5">
    <w:name w:val="Footnote (5)_"/>
    <w:basedOn w:val="a0"/>
    <w:link w:val="Footnote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Footnote585ptItalic">
    <w:name w:val="Footnote (5) + 8.5 pt;Italic"/>
    <w:basedOn w:val="Footnote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Footnote585pt">
    <w:name w:val="Footnote (5) + 8.5 pt"/>
    <w:basedOn w:val="Footnote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Footnote6">
    <w:name w:val="Footnote (6)_"/>
    <w:basedOn w:val="a0"/>
    <w:link w:val="Footnote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Footnote7">
    <w:name w:val="Footnote (7)_"/>
    <w:basedOn w:val="a0"/>
    <w:link w:val="Footnote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0"/>
      <w:sz w:val="14"/>
      <w:szCs w:val="14"/>
      <w:u w:val="none"/>
    </w:rPr>
  </w:style>
  <w:style w:type="character" w:customStyle="1" w:styleId="Footnote7SmallCaps">
    <w:name w:val="Footnote (7) + Small Caps"/>
    <w:basedOn w:val="Footnote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Footnote7SmallCapsSpacing1pt">
    <w:name w:val="Footnote (7) + Small Caps;Spacing 1 pt"/>
    <w:basedOn w:val="Footnote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Footnote3Spacing0pt">
    <w:name w:val="Footnote (3) + Spacing 0 pt"/>
    <w:basedOn w:val="Footnote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Footnote49ptItalic">
    <w:name w:val="Footnote (4) + 9 pt;Italic"/>
    <w:basedOn w:val="Footnote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Footnote4NotBold">
    <w:name w:val="Footnote (4) + Not Bold"/>
    <w:basedOn w:val="Footnote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Footnote8">
    <w:name w:val="Footnote (8)_"/>
    <w:basedOn w:val="a0"/>
    <w:link w:val="Footnote8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Footnote3Italic">
    <w:name w:val="Footnote (3) + Italic"/>
    <w:basedOn w:val="Footnote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Footnote9">
    <w:name w:val="Footnote (9)_"/>
    <w:basedOn w:val="a0"/>
    <w:link w:val="Footnote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Footnote311ptBold">
    <w:name w:val="Footnote (3) + 11 pt;Bold"/>
    <w:basedOn w:val="Footnote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Footnote37pt">
    <w:name w:val="Footnote (3) + 7 pt"/>
    <w:basedOn w:val="Footnote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Footnote355ptSpacing0pt">
    <w:name w:val="Footnote (3) + 5.5 pt;Spacing 0 pt"/>
    <w:basedOn w:val="Footnote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Footnote355ptSmallCapsSpacing0pt">
    <w:name w:val="Footnote (3) + 5.5 pt;Small Caps;Spacing 0 pt"/>
    <w:basedOn w:val="Footnote3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Footnote39ptBold">
    <w:name w:val="Footnote (3) + 9 pt;Bold"/>
    <w:basedOn w:val="Footnote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Footnote395pt">
    <w:name w:val="Footnote (3) + 9.5 pt"/>
    <w:basedOn w:val="Footnote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Footnote10">
    <w:name w:val="Footnote (10)_"/>
    <w:basedOn w:val="a0"/>
    <w:link w:val="Footnote1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Footnote1010pt">
    <w:name w:val="Footnote (10) + 10 pt"/>
    <w:basedOn w:val="Footnote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Footnote916pt">
    <w:name w:val="Footnote (9) + 16 pt"/>
    <w:basedOn w:val="Footnote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Footnote99ptItalic">
    <w:name w:val="Footnote (9) + 9 pt;Italic"/>
    <w:basedOn w:val="Footnote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Footnote11">
    <w:name w:val="Footnote (11)_"/>
    <w:basedOn w:val="a0"/>
    <w:link w:val="Footnote1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Footnote6Italic">
    <w:name w:val="Footnote (6) + Italic"/>
    <w:basedOn w:val="Footnote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Footnote665ptNotBold">
    <w:name w:val="Footnote (6) + 6.5 pt;Not Bold"/>
    <w:basedOn w:val="Footnote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Footnote65pt">
    <w:name w:val="Footnote (6) + 5 pt"/>
    <w:basedOn w:val="Footnote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Footnote8pt">
    <w:name w:val="Footnote + 8 pt"/>
    <w:basedOn w:val="Footnot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Footnote12">
    <w:name w:val="Footnote (12)_"/>
    <w:basedOn w:val="a0"/>
    <w:link w:val="Footnote1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Footnote12BoldNotItalic">
    <w:name w:val="Footnote (12) + Bold;Not Italic"/>
    <w:basedOn w:val="Footnote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Footnote1210ptBoldNotItalic">
    <w:name w:val="Footnote (12) + 10 pt;Bold;Not Italic"/>
    <w:basedOn w:val="Footnote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Footnote495pt">
    <w:name w:val="Footnote (4) + 9.5 pt"/>
    <w:basedOn w:val="Footnote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Footnote495ptNotBoldItalic">
    <w:name w:val="Footnote (4) + 9.5 pt;Not Bold;Italic"/>
    <w:basedOn w:val="Footnote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">
    <w:name w:val="Body text (2)_"/>
    <w:basedOn w:val="a0"/>
    <w:link w:val="Bodytext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3Exact">
    <w:name w:val="Body text (3) Exact"/>
    <w:basedOn w:val="a0"/>
    <w:link w:val="Bodytext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40"/>
      <w:sz w:val="46"/>
      <w:szCs w:val="46"/>
      <w:u w:val="none"/>
    </w:rPr>
  </w:style>
  <w:style w:type="character" w:customStyle="1" w:styleId="Bodytext3Exact1">
    <w:name w:val="Body text (3) Exact1"/>
    <w:basedOn w:val="Bodytext3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7B754D"/>
      <w:spacing w:val="40"/>
      <w:w w:val="100"/>
      <w:position w:val="0"/>
      <w:sz w:val="46"/>
      <w:szCs w:val="46"/>
      <w:u w:val="none"/>
      <w:lang w:val="de-DE" w:eastAsia="de-DE" w:bidi="de-DE"/>
    </w:rPr>
  </w:style>
  <w:style w:type="character" w:customStyle="1" w:styleId="Bodytext4Exact">
    <w:name w:val="Body text (4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4NotBoldItalicExact">
    <w:name w:val="Body text (4) + Not Bold;Italic Exact"/>
    <w:basedOn w:val="Bodytext4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22"/>
      <w:szCs w:val="22"/>
      <w:u w:val="none"/>
      <w:lang w:val="de-DE" w:eastAsia="de-DE" w:bidi="de-DE"/>
    </w:rPr>
  </w:style>
  <w:style w:type="character" w:customStyle="1" w:styleId="Bodytext4Exact1">
    <w:name w:val="Body text (4) Exact1"/>
    <w:basedOn w:val="Bodytext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52492C"/>
      <w:sz w:val="22"/>
      <w:szCs w:val="22"/>
      <w:u w:val="none"/>
      <w:lang w:val="la" w:eastAsia="la" w:bidi="la"/>
    </w:rPr>
  </w:style>
  <w:style w:type="character" w:customStyle="1" w:styleId="PicturecaptionExact">
    <w:name w:val="Picture caption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11ptBold">
    <w:name w:val="Body text (2) + 11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7B754D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23ptItalic">
    <w:name w:val="Body text (2) + 23 pt;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Bodytext211ptBold4">
    <w:name w:val="Body text (2) + 11 pt;Bold4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1ptItalic">
    <w:name w:val="Body text (2) + 11 pt;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1ptBold3">
    <w:name w:val="Body text (2) + 11 pt;Bold3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7B754D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85pt">
    <w:name w:val="Body text (2) + 8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85pt2">
    <w:name w:val="Body text (2) + 8.5 pt2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7B754D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11ptItalic3">
    <w:name w:val="Body text (2) + 11 pt;Italic3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5Exact">
    <w:name w:val="Body text (5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5Exact2">
    <w:name w:val="Body text (5) Exact2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7B754D"/>
      <w:sz w:val="16"/>
      <w:szCs w:val="16"/>
      <w:u w:val="none"/>
    </w:rPr>
  </w:style>
  <w:style w:type="character" w:customStyle="1" w:styleId="Bodytext6">
    <w:name w:val="Body text (6)_"/>
    <w:basedOn w:val="a0"/>
    <w:link w:val="Bodytext6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90"/>
      <w:sz w:val="46"/>
      <w:szCs w:val="46"/>
      <w:u w:val="none"/>
    </w:rPr>
  </w:style>
  <w:style w:type="character" w:customStyle="1" w:styleId="Bodytext6BoldSpacing2pt">
    <w:name w:val="Body text (6) + Bold;Spacing 2 pt"/>
    <w:basedOn w:val="Bodytext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4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Bodytext7">
    <w:name w:val="Body text (7)_"/>
    <w:basedOn w:val="a0"/>
    <w:link w:val="Bodytext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2Exact">
    <w:name w:val="Body text (12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Heading2">
    <w:name w:val="Heading #2_"/>
    <w:basedOn w:val="a0"/>
    <w:link w:val="Heading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40"/>
      <w:w w:val="40"/>
      <w:sz w:val="54"/>
      <w:szCs w:val="54"/>
      <w:u w:val="none"/>
    </w:rPr>
  </w:style>
  <w:style w:type="character" w:customStyle="1" w:styleId="Heading2Spacing4pt">
    <w:name w:val="Heading #2 + Spacing 4 pt"/>
    <w:basedOn w:val="Heading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90"/>
      <w:w w:val="40"/>
      <w:position w:val="0"/>
      <w:sz w:val="54"/>
      <w:szCs w:val="54"/>
      <w:u w:val="none"/>
      <w:lang w:val="ru-RU" w:eastAsia="ru-RU" w:bidi="ru-RU"/>
    </w:rPr>
  </w:style>
  <w:style w:type="character" w:customStyle="1" w:styleId="Bodytext8">
    <w:name w:val="Body text (8)_"/>
    <w:basedOn w:val="a0"/>
    <w:link w:val="Bodytext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20"/>
      <w:sz w:val="74"/>
      <w:szCs w:val="74"/>
      <w:u w:val="none"/>
    </w:rPr>
  </w:style>
  <w:style w:type="character" w:customStyle="1" w:styleId="Bodytext8Spacing0pt">
    <w:name w:val="Body text (8) + Spacing 0 pt"/>
    <w:basedOn w:val="Bodytext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74"/>
      <w:szCs w:val="74"/>
      <w:u w:val="none"/>
      <w:lang w:val="ru-RU" w:eastAsia="ru-RU" w:bidi="ru-RU"/>
    </w:rPr>
  </w:style>
  <w:style w:type="character" w:customStyle="1" w:styleId="Heading92">
    <w:name w:val="Heading #9 (2)_"/>
    <w:basedOn w:val="a0"/>
    <w:link w:val="Heading9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60"/>
      <w:u w:val="none"/>
    </w:rPr>
  </w:style>
  <w:style w:type="character" w:customStyle="1" w:styleId="Bodytext9">
    <w:name w:val="Body text (9)_"/>
    <w:basedOn w:val="a0"/>
    <w:link w:val="Bodytext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40"/>
      <w:sz w:val="13"/>
      <w:szCs w:val="13"/>
      <w:u w:val="none"/>
    </w:rPr>
  </w:style>
  <w:style w:type="character" w:customStyle="1" w:styleId="Bodytext5">
    <w:name w:val="Body text (5)_"/>
    <w:basedOn w:val="a0"/>
    <w:link w:val="Bodytext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5Spacing1pt">
    <w:name w:val="Body text (5) + Spacing 1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0">
    <w:name w:val="Body text (10)_"/>
    <w:basedOn w:val="a0"/>
    <w:link w:val="Bodytext10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  <w:lang w:val="fr-FR" w:eastAsia="fr-FR" w:bidi="fr-FR"/>
    </w:rPr>
  </w:style>
  <w:style w:type="character" w:customStyle="1" w:styleId="Bodytext10NotBoldNotItalic">
    <w:name w:val="Body text (10) + Not Bold;Not Italic"/>
    <w:basedOn w:val="Bodytext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la" w:eastAsia="la" w:bidi="la"/>
    </w:rPr>
  </w:style>
  <w:style w:type="character" w:customStyle="1" w:styleId="Bodytext4">
    <w:name w:val="Body text (4)_"/>
    <w:basedOn w:val="a0"/>
    <w:link w:val="Bodytext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4Spacing0pt">
    <w:name w:val="Body text (4) + Spacing 0 pt"/>
    <w:basedOn w:val="Bodytext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1">
    <w:name w:val="Body text (11)_"/>
    <w:basedOn w:val="a0"/>
    <w:link w:val="Bodytext1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14pt">
    <w:name w:val="Body text (11) + 4 pt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5ItalicExact">
    <w:name w:val="Body text (5) + Italic Exact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Spacing1ptExact">
    <w:name w:val="Body text (5) + Spacing 1 pt Exac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Exact">
    <w:name w:val="Body text (2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ItalicExact">
    <w:name w:val="Body text (2) + Italic Exac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10ptNotBoldItalicExact">
    <w:name w:val="Body text (5) + 10 pt;Not Bold;Italic Exact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10ptNotBoldExact">
    <w:name w:val="Body text (5) + 10 pt;Not Bold Exac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Exact">
    <w:name w:val="Body text (13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Bodytext13NotItalicExact">
    <w:name w:val="Body text (13) + Not Italic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Bodytext28ptBoldItalicExact">
    <w:name w:val="Body text (2) + 8 pt;Bold;Italic Exact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la" w:eastAsia="la" w:bidi="la"/>
    </w:rPr>
  </w:style>
  <w:style w:type="character" w:customStyle="1" w:styleId="Bodytext3NotBoldItalicSpacing0ptExact">
    <w:name w:val="Body text (3) + Not Bold;Italic;Spacing 0 pt Exact"/>
    <w:basedOn w:val="Bodytext3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Bodytext295ptExact">
    <w:name w:val="Body text (2) + 9.5 pt Exac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13SmallCapsExact">
    <w:name w:val="Body text (13) + Small Caps Exact"/>
    <w:basedOn w:val="Bodytext13"/>
    <w:rPr>
      <w:rFonts w:ascii="Times New Roman" w:eastAsia="Times New Roman" w:hAnsi="Times New Roman" w:cs="Times New Roman"/>
      <w:b w:val="0"/>
      <w:bCs w:val="0"/>
      <w:i/>
      <w:iCs/>
      <w:smallCaps/>
      <w:strike w:val="0"/>
      <w:sz w:val="20"/>
      <w:szCs w:val="20"/>
      <w:u w:val="none"/>
    </w:rPr>
  </w:style>
  <w:style w:type="character" w:customStyle="1" w:styleId="Bodytext14Exact">
    <w:name w:val="Body text (14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6"/>
      <w:szCs w:val="16"/>
      <w:u w:val="none"/>
    </w:rPr>
  </w:style>
  <w:style w:type="character" w:customStyle="1" w:styleId="Bodytext14Spacing0ptExact">
    <w:name w:val="Body text (14) + Spacing 0 pt Exac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10"/>
      <w:sz w:val="16"/>
      <w:szCs w:val="16"/>
      <w:u w:val="none"/>
    </w:rPr>
  </w:style>
  <w:style w:type="character" w:customStyle="1" w:styleId="Bodytext14Spacing0ptExact2">
    <w:name w:val="Body text (14) + Spacing 0 pt Exact2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6"/>
      <w:szCs w:val="16"/>
      <w:u w:val="none"/>
    </w:rPr>
  </w:style>
  <w:style w:type="character" w:customStyle="1" w:styleId="Bodytext14Spacing0ptExact1">
    <w:name w:val="Body text (14) + Spacing 0 pt Exact1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/>
      <w:spacing w:val="-10"/>
      <w:sz w:val="16"/>
      <w:szCs w:val="16"/>
      <w:u w:val="none"/>
    </w:rPr>
  </w:style>
  <w:style w:type="character" w:customStyle="1" w:styleId="Bodytext15Exact">
    <w:name w:val="Body text (15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</w:rPr>
  </w:style>
  <w:style w:type="character" w:customStyle="1" w:styleId="Bodytext15NotItalicExact">
    <w:name w:val="Body text (15) + Not Italic Exact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</w:rPr>
  </w:style>
  <w:style w:type="character" w:customStyle="1" w:styleId="Bodytext10Exact">
    <w:name w:val="Body text (10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  <w:lang w:val="fr-FR" w:eastAsia="fr-FR" w:bidi="fr-FR"/>
    </w:rPr>
  </w:style>
  <w:style w:type="character" w:customStyle="1" w:styleId="Bodytext11Exact">
    <w:name w:val="Body text (11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Heading6">
    <w:name w:val="Heading #6_"/>
    <w:basedOn w:val="a0"/>
    <w:link w:val="Heading6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Heading3">
    <w:name w:val="Heading #3_"/>
    <w:basedOn w:val="a0"/>
    <w:link w:val="Heading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40"/>
      <w:w w:val="40"/>
      <w:sz w:val="54"/>
      <w:szCs w:val="54"/>
      <w:u w:val="none"/>
    </w:rPr>
  </w:style>
  <w:style w:type="character" w:customStyle="1" w:styleId="Heading9">
    <w:name w:val="Heading #9_"/>
    <w:basedOn w:val="a0"/>
    <w:link w:val="Heading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Heading912ptNotBoldSpacing0pt">
    <w:name w:val="Heading #9 + 12 pt;Not Bold;Spacing 0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5">
    <w:name w:val="Body text (15)_"/>
    <w:basedOn w:val="a0"/>
    <w:link w:val="Bodytext151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</w:rPr>
  </w:style>
  <w:style w:type="character" w:customStyle="1" w:styleId="Bodytext16">
    <w:name w:val="Body text (16)_"/>
    <w:basedOn w:val="a0"/>
    <w:link w:val="Bodytext16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4"/>
      <w:szCs w:val="14"/>
      <w:u w:val="none"/>
    </w:rPr>
  </w:style>
  <w:style w:type="character" w:customStyle="1" w:styleId="Bodytext1610ptSpacing0pt">
    <w:name w:val="Body text (16) + 10 pt;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Italic">
    <w:name w:val="Body text (2) + 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7ptSmallCaps">
    <w:name w:val="Body text (2) + 7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5NotItalic">
    <w:name w:val="Body text (15) + Not Italic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ing7">
    <w:name w:val="Heading #7_"/>
    <w:basedOn w:val="a0"/>
    <w:link w:val="Heading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14">
    <w:name w:val="Body text (14)_"/>
    <w:basedOn w:val="a0"/>
    <w:link w:val="Bodytext1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6"/>
      <w:szCs w:val="16"/>
      <w:u w:val="none"/>
    </w:rPr>
  </w:style>
  <w:style w:type="character" w:customStyle="1" w:styleId="Bodytext14SmallCaps">
    <w:name w:val="Body text (14) + Small Caps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9ptBoldSmallCaps">
    <w:name w:val="Body text (2) + 9 pt;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SmallCaps">
    <w:name w:val="Body text (2) + 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erorfooter">
    <w:name w:val="Header or footer_"/>
    <w:basedOn w:val="a0"/>
    <w:link w:val="Headerorfooter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Headerorfooter0">
    <w:name w:val="Header or footer"/>
    <w:basedOn w:val="Headerorfooter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9pt">
    <w:name w:val="Body text (2) + 9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9ptSmallCaps">
    <w:name w:val="Body text (2) + 9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0Exact">
    <w:name w:val="Body text (20) Exact"/>
    <w:basedOn w:val="a0"/>
    <w:link w:val="Bodytext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7"/>
      <w:szCs w:val="17"/>
      <w:u w:val="none"/>
      <w:lang w:val="de-DE" w:eastAsia="de-DE" w:bidi="de-DE"/>
    </w:rPr>
  </w:style>
  <w:style w:type="character" w:customStyle="1" w:styleId="Bodytext18Exact">
    <w:name w:val="Body text (18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9"/>
      <w:szCs w:val="19"/>
      <w:u w:val="none"/>
    </w:rPr>
  </w:style>
  <w:style w:type="character" w:customStyle="1" w:styleId="Bodytext21Exact">
    <w:name w:val="Body text (21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3">
    <w:name w:val="Body text (13)_"/>
    <w:basedOn w:val="a0"/>
    <w:link w:val="Bodytext13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Bodytext27pt">
    <w:name w:val="Body text (2) + 7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7">
    <w:name w:val="Body text (17)_"/>
    <w:basedOn w:val="a0"/>
    <w:link w:val="Bodytext17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1712ptBoldNotItalicSpacing3pt">
    <w:name w:val="Body text (17) + 12 pt;Bold;Not Italic;Spacing 3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6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555ptNotBoldSpacing0ptScale150">
    <w:name w:val="Body text (5) + 5.5 pt;Not Bold;Spacing 0 pt;Scale 150%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50"/>
      <w:position w:val="0"/>
      <w:sz w:val="11"/>
      <w:szCs w:val="11"/>
      <w:u w:val="none"/>
      <w:lang w:val="ru-RU" w:eastAsia="ru-RU" w:bidi="ru-RU"/>
    </w:rPr>
  </w:style>
  <w:style w:type="character" w:customStyle="1" w:styleId="Bodytext18">
    <w:name w:val="Body text (18)_"/>
    <w:basedOn w:val="a0"/>
    <w:link w:val="Bodytext181"/>
    <w:rPr>
      <w:rFonts w:ascii="Times New Roman" w:eastAsia="Times New Roman" w:hAnsi="Times New Roman" w:cs="Times New Roman"/>
      <w:b/>
      <w:bCs/>
      <w:i/>
      <w:iCs/>
      <w:smallCaps w:val="0"/>
      <w:strike w:val="0"/>
      <w:sz w:val="19"/>
      <w:szCs w:val="19"/>
      <w:u w:val="none"/>
    </w:rPr>
  </w:style>
  <w:style w:type="character" w:customStyle="1" w:styleId="Bodytext1812ptNotBoldNotItalic">
    <w:name w:val="Body text (18) + 12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818ptNotBoldSpacing0pt">
    <w:name w:val="Body text (18) + 18 pt;Not Bold;Spacing 0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36"/>
      <w:szCs w:val="36"/>
      <w:u w:val="none"/>
      <w:lang w:val="ru-RU" w:eastAsia="ru-RU" w:bidi="ru-RU"/>
    </w:rPr>
  </w:style>
  <w:style w:type="character" w:customStyle="1" w:styleId="Bodytext19">
    <w:name w:val="Body text (19)_"/>
    <w:basedOn w:val="a0"/>
    <w:link w:val="Bodytext1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3"/>
      <w:szCs w:val="13"/>
      <w:u w:val="none"/>
    </w:rPr>
  </w:style>
  <w:style w:type="character" w:customStyle="1" w:styleId="Heading8">
    <w:name w:val="Heading #8_"/>
    <w:basedOn w:val="a0"/>
    <w:link w:val="Heading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  <w:lang w:val="fr-FR" w:eastAsia="fr-FR" w:bidi="fr-FR"/>
    </w:rPr>
  </w:style>
  <w:style w:type="character" w:customStyle="1" w:styleId="Bodytext28pt">
    <w:name w:val="Body text (2) + 8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18Spacing3pt">
    <w:name w:val="Body text (18) + Spacing 3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6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NotBold">
    <w:name w:val="Body text (10) + Not Bold"/>
    <w:basedOn w:val="Bodytext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8ptBoldSpacing1pt">
    <w:name w:val="Body text (2) + 8 pt;Bold;Spacing 1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95ptItalic">
    <w:name w:val="Body text (5) + 9.5 pt;Italic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3Spacing4pt">
    <w:name w:val="Body text (13) + Spacing 4 p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8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0">
    <w:name w:val="Body text (21)_"/>
    <w:basedOn w:val="a0"/>
    <w:link w:val="Bodytext2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9ptBold">
    <w:name w:val="Body text (2) + 9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">
    <w:name w:val="Body text (22)_"/>
    <w:basedOn w:val="a0"/>
    <w:link w:val="Bodytext2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15Exact1">
    <w:name w:val="Body text (15) Exact1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50">
    <w:name w:val="Body text (15)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">
    <w:name w:val="Body text (23)_"/>
    <w:basedOn w:val="a0"/>
    <w:link w:val="Bodytext23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234ptNotBoldNotItalic">
    <w:name w:val="Body text (23) + 4 pt;Not Bold;Not Italic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211ptBold2">
    <w:name w:val="Body text (2) + 11 pt;Bold2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ItalicSpacing-1pt">
    <w:name w:val="Body text (2) + Italic;Spacing -1 p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4">
    <w:name w:val="Body text (24)_"/>
    <w:basedOn w:val="a0"/>
    <w:link w:val="Bodytext2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Headerorfooter8pt">
    <w:name w:val="Header or footer + 8 pt"/>
    <w:basedOn w:val="Headerorfooter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25">
    <w:name w:val="Body text (25)_"/>
    <w:basedOn w:val="a0"/>
    <w:link w:val="Bodytext251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295ptBoldItalicSpacing0pt">
    <w:name w:val="Body text (2) + 9.5 pt;Bold;Italic;Spacing 0 pt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erorfooter9ptItalic">
    <w:name w:val="Header or footer + 9 pt;Italic"/>
    <w:basedOn w:val="Headerorfooter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erorfooter9ptNotBoldSpacing-1pt">
    <w:name w:val="Header or footer + 9 pt;Not Bold;Spacing -1 pt"/>
    <w:basedOn w:val="Headerorfooter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18"/>
      <w:szCs w:val="18"/>
      <w:u w:val="none"/>
      <w:lang w:val="la" w:eastAsia="la" w:bidi="la"/>
    </w:rPr>
  </w:style>
  <w:style w:type="character" w:customStyle="1" w:styleId="Headerorfooter8ptItalic">
    <w:name w:val="Header or footer + 8 pt;Italic"/>
    <w:basedOn w:val="Headerorfooter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Exact">
    <w:name w:val="Body text (26) Exact"/>
    <w:basedOn w:val="a0"/>
    <w:link w:val="Bodytext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12">
    <w:name w:val="Body text (12)_"/>
    <w:basedOn w:val="a0"/>
    <w:link w:val="Bodytext1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18Spacing0pt">
    <w:name w:val="Body text (18) + Spacing 0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Spacing2pt">
    <w:name w:val="Body text (2) + Spacing 2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7">
    <w:name w:val="Body text (27)_"/>
    <w:basedOn w:val="a0"/>
    <w:link w:val="Bodytext27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28">
    <w:name w:val="Body text (28)_"/>
    <w:basedOn w:val="a0"/>
    <w:link w:val="Bodytext281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2816ptNotItalic">
    <w:name w:val="Body text (28) + 16 pt;Not Italic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Bodytext29">
    <w:name w:val="Body text (29)_"/>
    <w:basedOn w:val="a0"/>
    <w:link w:val="Bodytext29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30">
    <w:name w:val="Body text (30)_"/>
    <w:basedOn w:val="a0"/>
    <w:link w:val="Bodytext301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Headerorfooter5">
    <w:name w:val="Header or footer (5)_"/>
    <w:basedOn w:val="a0"/>
    <w:link w:val="Headerorfooter51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6"/>
      <w:szCs w:val="16"/>
      <w:u w:val="none"/>
    </w:rPr>
  </w:style>
  <w:style w:type="character" w:customStyle="1" w:styleId="Headerorfooter5NotItalic">
    <w:name w:val="Header or footer (5) + 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2Exact">
    <w:name w:val="Body text (32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34Exact">
    <w:name w:val="Body text (34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5Exact1">
    <w:name w:val="Body text (5) Exact1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1">
    <w:name w:val="Body text (31)_"/>
    <w:basedOn w:val="a0"/>
    <w:link w:val="Bodytext31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3185ptNotItalicSpacing0pt">
    <w:name w:val="Body text (31) + 8.5 pt;Not Italic;Spacing 0 pt"/>
    <w:basedOn w:val="Bodytext3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31NotBoldNotItalicSpacing0pt">
    <w:name w:val="Body text (31) + Not Bold;Not Italic;Spacing 0 pt"/>
    <w:basedOn w:val="Bodytext3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Bodytext27ptSmallCapsSpacing0pt">
    <w:name w:val="Body text (2) + 7 pt;Small Caps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7Spacing0pt">
    <w:name w:val="Body text (17) + Spacing 0 p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3NotItalic">
    <w:name w:val="Body text (13) + Not Italic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5NotItalic1">
    <w:name w:val="Body text (15) + Not Italic1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12ptBold">
    <w:name w:val="Body text (2) + 12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fr-FR" w:eastAsia="fr-FR" w:bidi="fr-FR"/>
    </w:rPr>
  </w:style>
  <w:style w:type="character" w:customStyle="1" w:styleId="Bodytext295ptItalicSpacing0pt">
    <w:name w:val="Body text (2) + 9.5 pt;Italic;Spacing 0 p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85ptBold">
    <w:name w:val="Body text (2) + 8.5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11ptBold1">
    <w:name w:val="Body text (2) + 11 pt;Bold1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05pt">
    <w:name w:val="Body text (2) + 10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7ptSpacing0pt">
    <w:name w:val="Body text (2) + 7 pt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3">
    <w:name w:val="Body text (33)_"/>
    <w:basedOn w:val="a0"/>
    <w:link w:val="Bodytext33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19"/>
      <w:szCs w:val="19"/>
      <w:u w:val="none"/>
    </w:rPr>
  </w:style>
  <w:style w:type="character" w:customStyle="1" w:styleId="Bodytext2105ptBold">
    <w:name w:val="Body text (2) + 10.5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Headerorfooter585ptNotItalicSpacing0pt">
    <w:name w:val="Header or footer (5) + 8.5 pt;Not Italic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ItalicSpacing1pt">
    <w:name w:val="Body text (2) + Italic;Spacing 1 p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35">
    <w:name w:val="Body text (35)_"/>
    <w:basedOn w:val="a0"/>
    <w:link w:val="Bodytext35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Bodytext3585ptBoldNotItalicSpacing0pt">
    <w:name w:val="Body text (35) + 8.5 pt;Bold;Not Italic;Spacing 0 pt"/>
    <w:basedOn w:val="Bodytext3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6Exact">
    <w:name w:val="Body text (36) Exact"/>
    <w:basedOn w:val="a0"/>
    <w:link w:val="Bodytext3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295ptBoldSpacing0pt">
    <w:name w:val="Body text (2) + 9.5 pt;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la" w:eastAsia="la" w:bidi="la"/>
    </w:rPr>
  </w:style>
  <w:style w:type="character" w:customStyle="1" w:styleId="Headerorfooter5NotItalic1">
    <w:name w:val="Header or footer (5) + Not Italic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2Spacing-1pt">
    <w:name w:val="Body text (2) + Spacing -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37">
    <w:name w:val="Body text (37)_"/>
    <w:basedOn w:val="a0"/>
    <w:link w:val="Bodytext3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Heading93">
    <w:name w:val="Heading #9 (3)_"/>
    <w:basedOn w:val="a0"/>
    <w:link w:val="Heading9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Heading3Spacing3pt">
    <w:name w:val="Heading #3 + Spacing 3 pt"/>
    <w:basedOn w:val="Heading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60"/>
      <w:w w:val="40"/>
      <w:position w:val="0"/>
      <w:sz w:val="54"/>
      <w:szCs w:val="54"/>
      <w:u w:val="none"/>
      <w:lang w:val="ru-RU" w:eastAsia="ru-RU" w:bidi="ru-RU"/>
    </w:rPr>
  </w:style>
  <w:style w:type="character" w:customStyle="1" w:styleId="Bodytext38">
    <w:name w:val="Body text (38)_"/>
    <w:basedOn w:val="a0"/>
    <w:link w:val="Bodytext3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8"/>
      <w:szCs w:val="18"/>
      <w:u w:val="none"/>
    </w:rPr>
  </w:style>
  <w:style w:type="character" w:customStyle="1" w:styleId="Bodytext38Spacing0pt">
    <w:name w:val="Body text (38) + Spacing 0 pt"/>
    <w:basedOn w:val="Bodytext3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865ptItalicSpacing0pt">
    <w:name w:val="Body text (38) + 6.5 pt;Italic;Spacing 0 pt"/>
    <w:basedOn w:val="Bodytext3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37BoldItalicSpacing0pt">
    <w:name w:val="Body text (37) + Bold;Italic;Spacing 0 pt"/>
    <w:basedOn w:val="Bodytext3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ing9Spacing1pt">
    <w:name w:val="Heading #9 + Spacing 1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Headerorfooter585ptNotItalic">
    <w:name w:val="Header or footer (5) + 8.5 pt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11ptBoldSpacing0pt">
    <w:name w:val="Body text (2) + 11 pt;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6SmallCapsSpacing0pt">
    <w:name w:val="Body text (16) + Small Caps;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9">
    <w:name w:val="Body text (39)_"/>
    <w:basedOn w:val="a0"/>
    <w:link w:val="Bodytext391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39NotItalic">
    <w:name w:val="Body text (39) + Not Italic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40Exact">
    <w:name w:val="Body text (40) Exact"/>
    <w:basedOn w:val="a0"/>
    <w:link w:val="Bodytext4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  <w:lang w:val="de-DE" w:eastAsia="de-DE" w:bidi="de-DE"/>
    </w:rPr>
  </w:style>
  <w:style w:type="character" w:customStyle="1" w:styleId="Bodytext41Exact">
    <w:name w:val="Body text (41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44Exact">
    <w:name w:val="Body text (44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Bodytext32">
    <w:name w:val="Body text (32)_"/>
    <w:basedOn w:val="a0"/>
    <w:link w:val="Bodytext3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327ptNotBoldSmallCaps">
    <w:name w:val="Body text (32) + 7 pt;Not Bold;Small Caps"/>
    <w:basedOn w:val="Bodytext3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29ptNotBoldItalic">
    <w:name w:val="Body text (32) + 9 pt;Not Bold;Italic"/>
    <w:basedOn w:val="Bodytext3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2SmallCaps">
    <w:name w:val="Body text (32) + Small Caps"/>
    <w:basedOn w:val="Bodytext3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42">
    <w:name w:val="Body text (42)_"/>
    <w:basedOn w:val="a0"/>
    <w:link w:val="Bodytext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22"/>
      <w:szCs w:val="22"/>
      <w:u w:val="none"/>
    </w:rPr>
  </w:style>
  <w:style w:type="character" w:customStyle="1" w:styleId="Bodytext5Italic">
    <w:name w:val="Body text (5) + Italic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95ptBold">
    <w:name w:val="Body text (2) + 9.5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43">
    <w:name w:val="Body text (43)_"/>
    <w:basedOn w:val="a0"/>
    <w:link w:val="Bodytext4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275ptBold">
    <w:name w:val="Body text (2) + 7.5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812ptNotBoldNotItalicSpacing-1pt">
    <w:name w:val="Body text (18) + 12 pt;Not Bold;Not Italic;Spacing -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45">
    <w:name w:val="Body text (45)_"/>
    <w:basedOn w:val="a0"/>
    <w:link w:val="Bodytext451"/>
    <w:rPr>
      <w:rFonts w:ascii="Times New Roman" w:eastAsia="Times New Roman" w:hAnsi="Times New Roman" w:cs="Times New Roman"/>
      <w:b/>
      <w:bCs/>
      <w:i/>
      <w:iCs/>
      <w:smallCaps w:val="0"/>
      <w:strike w:val="0"/>
      <w:sz w:val="15"/>
      <w:szCs w:val="15"/>
      <w:u w:val="none"/>
    </w:rPr>
  </w:style>
  <w:style w:type="character" w:customStyle="1" w:styleId="Bodytext4595ptNotBoldNotItalicSpacing0pt">
    <w:name w:val="Body text (45) + 9.5 pt;Not Bold;Not Italic;Spacing 0 pt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46Exact">
    <w:name w:val="Body text (46) Exact"/>
    <w:basedOn w:val="a0"/>
    <w:link w:val="Bodytext4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2Bold">
    <w:name w:val="Body text (2) + 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erorfooter585ptNotBoldNotItalic">
    <w:name w:val="Header or footer (5) + 8.5 pt;Not Bold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15SmallCapsExact">
    <w:name w:val="Body text (15) + Small Caps Exact"/>
    <w:basedOn w:val="Bodytext15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25Exact">
    <w:name w:val="Body text (25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25Spacing0ptExact">
    <w:name w:val="Body text (25) + Spacing 0 pt Exac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48Exact">
    <w:name w:val="Body text (48) Exact"/>
    <w:basedOn w:val="a0"/>
    <w:link w:val="Bodytext48"/>
    <w:rPr>
      <w:rFonts w:ascii="Arial" w:eastAsia="Arial" w:hAnsi="Arial" w:cs="Arial"/>
      <w:b/>
      <w:bCs/>
      <w:i w:val="0"/>
      <w:iCs w:val="0"/>
      <w:smallCaps w:val="0"/>
      <w:strike w:val="0"/>
      <w:w w:val="60"/>
      <w:sz w:val="21"/>
      <w:szCs w:val="21"/>
      <w:u w:val="none"/>
    </w:rPr>
  </w:style>
  <w:style w:type="character" w:customStyle="1" w:styleId="Bodytext27Exact">
    <w:name w:val="Body text (27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  <w:lang w:val="de-DE" w:eastAsia="de-DE" w:bidi="de-DE"/>
    </w:rPr>
  </w:style>
  <w:style w:type="character" w:customStyle="1" w:styleId="Bodytext27Spacing0ptExact">
    <w:name w:val="Body text (27) + Spacing 0 pt Exact"/>
    <w:basedOn w:val="Bodytext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2"/>
      <w:szCs w:val="22"/>
      <w:u w:val="none"/>
      <w:lang w:val="de-DE" w:eastAsia="de-DE" w:bidi="de-DE"/>
    </w:rPr>
  </w:style>
  <w:style w:type="character" w:customStyle="1" w:styleId="Bodytext23Exact">
    <w:name w:val="Body text (23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54Exact">
    <w:name w:val="Body text (54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7"/>
      <w:szCs w:val="17"/>
      <w:u w:val="none"/>
    </w:rPr>
  </w:style>
  <w:style w:type="character" w:customStyle="1" w:styleId="Bodytext2Spacing1pt">
    <w:name w:val="Body text (2) + 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37Spacing0pt">
    <w:name w:val="Body text (37) + Spacing 0 pt"/>
    <w:basedOn w:val="Bodytext3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ing94">
    <w:name w:val="Heading #9 (4)_"/>
    <w:basedOn w:val="a0"/>
    <w:link w:val="Heading9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u w:val="none"/>
    </w:rPr>
  </w:style>
  <w:style w:type="character" w:customStyle="1" w:styleId="Bodytext12SmallCaps">
    <w:name w:val="Body text (12) + 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Italic">
    <w:name w:val="Body text (12) + Italic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3Spacing0pt">
    <w:name w:val="Body text (33) + 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6Spacing0pt">
    <w:name w:val="Body text (16) + 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7pt">
    <w:name w:val="Body text (12) + 7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65ptSmallCaps">
    <w:name w:val="Body text (12) + 6.5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695ptSpacing0pt">
    <w:name w:val="Body text (16) + 9.5 pt;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ptBoldItalic">
    <w:name w:val="Body text (12) + 9 pt;Bold;Italic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BoldItalic">
    <w:name w:val="Body text (12) + Bold;Italic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12ptSpacing-1pt">
    <w:name w:val="Body text (12) + 12 pt;Spacing -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Heading93Spacing3pt">
    <w:name w:val="Heading #9 (3) + Spacing 3 pt"/>
    <w:basedOn w:val="Heading9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7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195ptNotBold">
    <w:name w:val="Body text (11) + 9.5 pt;Not Bold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47">
    <w:name w:val="Body text (47)_"/>
    <w:basedOn w:val="a0"/>
    <w:link w:val="Bodytext4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477ptNotBold">
    <w:name w:val="Body text (47) + 7 pt;Not Bold"/>
    <w:basedOn w:val="Bodytext4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8ptSmallCaps">
    <w:name w:val="Body text (12) + 8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9ptBold">
    <w:name w:val="Body text (12) + 9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9ptBoldSpacing0pt">
    <w:name w:val="Body text (12) + 9 pt;Bold;Spacing 0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9ptBold1">
    <w:name w:val="Body text (2) + 9 pt;Bold1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00">
    <w:name w:val="Body text (30)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49">
    <w:name w:val="Body text (49)_"/>
    <w:basedOn w:val="a0"/>
    <w:link w:val="Bodytext4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275ptBoldSmallCaps">
    <w:name w:val="Body text (2) + 7.5 pt;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500">
    <w:name w:val="Body text (50)_"/>
    <w:basedOn w:val="a0"/>
    <w:link w:val="Bodytext5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5010ptNotBold">
    <w:name w:val="Body text (50) + 10 pt;Not Bold"/>
    <w:basedOn w:val="Bodytext5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34">
    <w:name w:val="Body text (34)_"/>
    <w:basedOn w:val="a0"/>
    <w:link w:val="Bodytext34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51">
    <w:name w:val="Body text (51)_"/>
    <w:basedOn w:val="a0"/>
    <w:link w:val="Bodytext5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51SmallCaps">
    <w:name w:val="Body text (51) + Small Caps"/>
    <w:basedOn w:val="Bodytext5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5110ptNotBold">
    <w:name w:val="Body text (51) + 10 pt;Not Bold"/>
    <w:basedOn w:val="Bodytext5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2">
    <w:name w:val="Body text (52)_"/>
    <w:basedOn w:val="a0"/>
    <w:link w:val="Bodytext5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5210ptNotBold">
    <w:name w:val="Body text (52) + 10 pt;Not Bold"/>
    <w:basedOn w:val="Bodytext5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3">
    <w:name w:val="Body text (53)_"/>
    <w:basedOn w:val="a0"/>
    <w:link w:val="Bodytext5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5310ptNotBold">
    <w:name w:val="Body text (53) + 10 pt;Not Bold"/>
    <w:basedOn w:val="Bodytext5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3SmallCaps">
    <w:name w:val="Body text (53) + Small Caps"/>
    <w:basedOn w:val="Bodytext5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8Spacing0pt">
    <w:name w:val="Body text (28) + Spacing 0 pt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210ptNotBold">
    <w:name w:val="Body text (32) + 10 pt;Not Bold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5">
    <w:name w:val="Body text (55)_"/>
    <w:basedOn w:val="a0"/>
    <w:link w:val="Bodytext5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5510ptNotBold">
    <w:name w:val="Body text (55) + 10 pt;Not Bold"/>
    <w:basedOn w:val="Bodytext5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5SmallCaps">
    <w:name w:val="Body text (55) + Small Caps"/>
    <w:basedOn w:val="Bodytext5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275ptSmallCaps">
    <w:name w:val="Body text (32) + 7.5 pt;Small Caps"/>
    <w:basedOn w:val="Bodytext3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a">
    <w:name w:val="Body text (2)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single"/>
      <w:lang w:val="ru-RU" w:eastAsia="ru-RU" w:bidi="ru-RU"/>
    </w:rPr>
  </w:style>
  <w:style w:type="character" w:customStyle="1" w:styleId="Bodytext25Spacing0pt">
    <w:name w:val="Body text (25) + Spacing 0 p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2Spacing3pt">
    <w:name w:val="Body text (32) + Spacing 3 pt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6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6">
    <w:name w:val="Body text (56)_"/>
    <w:basedOn w:val="a0"/>
    <w:link w:val="Bodytext56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1"/>
      <w:szCs w:val="11"/>
      <w:u w:val="none"/>
      <w:lang w:val="fr-FR" w:eastAsia="fr-FR" w:bidi="fr-FR"/>
    </w:rPr>
  </w:style>
  <w:style w:type="character" w:customStyle="1" w:styleId="Bodytext28ptSmallCaps">
    <w:name w:val="Body text (2) + 8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5Exact">
    <w:name w:val="Body text (35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18"/>
      <w:szCs w:val="18"/>
      <w:u w:val="none"/>
      <w:lang w:val="de-DE" w:eastAsia="de-DE" w:bidi="de-DE"/>
    </w:rPr>
  </w:style>
  <w:style w:type="character" w:customStyle="1" w:styleId="Bodytext35Spacing0ptExact">
    <w:name w:val="Body text (35) + Spacing 0 pt Exact"/>
    <w:basedOn w:val="Bodytext3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de-DE" w:eastAsia="de-DE" w:bidi="de-DE"/>
    </w:rPr>
  </w:style>
  <w:style w:type="character" w:customStyle="1" w:styleId="Bodytext41115ptItalicSpacing-1ptScale80Exact">
    <w:name w:val="Body text (41) + 11.5 pt;Italic;Spacing -1 pt;Scale 80% Exact"/>
    <w:basedOn w:val="Bodytext41"/>
    <w:rPr>
      <w:rFonts w:ascii="Times New Roman" w:eastAsia="Times New Roman" w:hAnsi="Times New Roman" w:cs="Times New Roman"/>
      <w:b/>
      <w:bCs/>
      <w:i/>
      <w:iCs/>
      <w:smallCaps w:val="0"/>
      <w:strike w:val="0"/>
      <w:spacing w:val="-20"/>
      <w:w w:val="80"/>
      <w:sz w:val="23"/>
      <w:szCs w:val="23"/>
      <w:u w:val="none"/>
    </w:rPr>
  </w:style>
  <w:style w:type="character" w:customStyle="1" w:styleId="Bodytext57Exact">
    <w:name w:val="Body text (57) Exact"/>
    <w:basedOn w:val="a0"/>
    <w:link w:val="Bodytext5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58Exact">
    <w:name w:val="Body text (58) Exact"/>
    <w:basedOn w:val="a0"/>
    <w:link w:val="Bodytext5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9Exact">
    <w:name w:val="Body text (29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60Exact">
    <w:name w:val="Body text (60) Exact"/>
    <w:basedOn w:val="a0"/>
    <w:link w:val="Bodytext6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w w:val="75"/>
      <w:u w:val="none"/>
      <w:lang w:val="fr-FR" w:eastAsia="fr-FR" w:bidi="fr-FR"/>
    </w:rPr>
  </w:style>
  <w:style w:type="character" w:customStyle="1" w:styleId="Bodytext28Exact">
    <w:name w:val="Body text (28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28Exact1">
    <w:name w:val="Body text (28) Exact1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5Spacing0pt">
    <w:name w:val="Body text (35) + Spacing 0 pt"/>
    <w:basedOn w:val="Bodytext3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9">
    <w:name w:val="Body text (59)_"/>
    <w:basedOn w:val="a0"/>
    <w:link w:val="Bodytext59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0"/>
      <w:szCs w:val="20"/>
      <w:u w:val="none"/>
    </w:rPr>
  </w:style>
  <w:style w:type="character" w:customStyle="1" w:styleId="Bodytext23AppleGothic5ptNotBoldNotItalic">
    <w:name w:val="Body text (23) + AppleGothic;5 pt;Not Bold;Not Italic"/>
    <w:basedOn w:val="Bodytext23"/>
    <w:rPr>
      <w:rFonts w:ascii="AppleGothic" w:eastAsia="AppleGothic" w:hAnsi="AppleGothic" w:cs="AppleGothic"/>
      <w:b/>
      <w:bCs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23Spacing0pt">
    <w:name w:val="Body text (23) + Spacing 0 p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80">
    <w:name w:val="Body text (28)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05ptBoldSpacing0pt">
    <w:name w:val="Body text (2) + 10.5 pt;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105ptBoldSmallCapsSpacing0pt">
    <w:name w:val="Body text (2) + 10.5 pt;Bold;Small Caps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61">
    <w:name w:val="Body text (61)_"/>
    <w:basedOn w:val="a0"/>
    <w:link w:val="Bodytext610"/>
    <w:rPr>
      <w:rFonts w:ascii="AppleGothic" w:eastAsia="AppleGothic" w:hAnsi="AppleGothic" w:cs="AppleGothic"/>
      <w:b w:val="0"/>
      <w:bCs w:val="0"/>
      <w:i/>
      <w:iCs/>
      <w:smallCaps w:val="0"/>
      <w:strike w:val="0"/>
      <w:sz w:val="18"/>
      <w:szCs w:val="18"/>
      <w:u w:val="none"/>
    </w:rPr>
  </w:style>
  <w:style w:type="character" w:customStyle="1" w:styleId="Bodytext265ptSpacing0pt">
    <w:name w:val="Body text (2) + 6.5 pt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54Spacing0ptExact">
    <w:name w:val="Body text (54) + Spacing 0 pt Exact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  <w:lang w:val="de-DE" w:eastAsia="de-DE" w:bidi="de-DE"/>
    </w:rPr>
  </w:style>
  <w:style w:type="character" w:customStyle="1" w:styleId="Bodytext62Exact">
    <w:name w:val="Body text (62) Exact"/>
    <w:basedOn w:val="a0"/>
    <w:link w:val="Bodytext6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10Spacing0pt">
    <w:name w:val="Body text (10) + Spacing 0 pt"/>
    <w:basedOn w:val="Bodytext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8ptNotItalic">
    <w:name w:val="Body text (10) + 8 pt;Not Italic"/>
    <w:basedOn w:val="Bodytext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304ptNotBoldNotItalic">
    <w:name w:val="Body text (30) + 4 pt;Not Bold;Not Italic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8"/>
      <w:szCs w:val="8"/>
      <w:u w:val="none"/>
      <w:lang w:val="de-DE" w:eastAsia="de-DE" w:bidi="de-DE"/>
    </w:rPr>
  </w:style>
  <w:style w:type="character" w:customStyle="1" w:styleId="Bodytext63">
    <w:name w:val="Body text (63)_"/>
    <w:basedOn w:val="a0"/>
    <w:link w:val="Bodytext63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6395ptNotItalicSpacing0pt">
    <w:name w:val="Body text (63) + 9.5 pt;Not Italic;Spacing 0 pt"/>
    <w:basedOn w:val="Bodytext6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64">
    <w:name w:val="Body text (64)_"/>
    <w:basedOn w:val="a0"/>
    <w:link w:val="Bodytext6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65">
    <w:name w:val="Body text (65)_"/>
    <w:basedOn w:val="a0"/>
    <w:link w:val="Bodytext6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Picturecaption">
    <w:name w:val="Picture caption_"/>
    <w:basedOn w:val="a0"/>
    <w:link w:val="Picturecaption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Picturecaption2">
    <w:name w:val="Picture caption (2)_"/>
    <w:basedOn w:val="a0"/>
    <w:link w:val="Picturecaption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Heading95">
    <w:name w:val="Heading #9 (5)_"/>
    <w:basedOn w:val="a0"/>
    <w:link w:val="Heading950"/>
    <w:rPr>
      <w:rFonts w:ascii="AppleGothic" w:eastAsia="AppleGothic" w:hAnsi="AppleGothic" w:cs="AppleGothic"/>
      <w:b w:val="0"/>
      <w:bCs w:val="0"/>
      <w:i w:val="0"/>
      <w:iCs w:val="0"/>
      <w:smallCaps w:val="0"/>
      <w:strike w:val="0"/>
      <w:spacing w:val="0"/>
      <w:sz w:val="26"/>
      <w:szCs w:val="26"/>
      <w:u w:val="none"/>
    </w:rPr>
  </w:style>
  <w:style w:type="character" w:customStyle="1" w:styleId="Bodytext129pt">
    <w:name w:val="Body text (12) + 9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Spacing2pt">
    <w:name w:val="Body text (12) + Spacing 2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5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ptSmallCaps">
    <w:name w:val="Body text (12) + 9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95ptNotBold">
    <w:name w:val="Body text (27) + 9.5 pt;Not Bold"/>
    <w:basedOn w:val="Bodytext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ing9Spacing2pt">
    <w:name w:val="Heading #9 + Spacing 2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4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37Spacing-1pt">
    <w:name w:val="Body text (37) + Spacing -1 pt"/>
    <w:basedOn w:val="Bodytext3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9Exact">
    <w:name w:val="Body text (39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66Exact">
    <w:name w:val="Body text (66) Exact"/>
    <w:basedOn w:val="a0"/>
    <w:link w:val="Bodytext6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67Exact">
    <w:name w:val="Body text (67) Exact"/>
    <w:basedOn w:val="a0"/>
    <w:link w:val="Bodytext6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20"/>
      <w:sz w:val="16"/>
      <w:szCs w:val="16"/>
      <w:u w:val="none"/>
      <w:lang w:val="fr-FR" w:eastAsia="fr-FR" w:bidi="fr-FR"/>
    </w:rPr>
  </w:style>
  <w:style w:type="character" w:customStyle="1" w:styleId="Bodytext59Exact">
    <w:name w:val="Body text (59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0"/>
      <w:szCs w:val="20"/>
      <w:u w:val="none"/>
    </w:rPr>
  </w:style>
  <w:style w:type="character" w:customStyle="1" w:styleId="Bodytext31Exact">
    <w:name w:val="Body text (31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31Spacing0ptExact">
    <w:name w:val="Body text (31) + Spacing 0 pt Exact"/>
    <w:basedOn w:val="Bodytext3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5Exact">
    <w:name w:val="Body text (65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Heading9Spacing4pt">
    <w:name w:val="Heading #9 + Spacing 4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9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8ptSpacing-1pt">
    <w:name w:val="Body text (2) + 8 pt;Spacing -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68">
    <w:name w:val="Body text (68)_"/>
    <w:basedOn w:val="a0"/>
    <w:link w:val="Bodytext68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2Spacing3pt">
    <w:name w:val="Body text (2) + Spacing 3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6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05ptBoldSmallCaps">
    <w:name w:val="Body text (2) + 10.5 pt;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69">
    <w:name w:val="Body text (69)_"/>
    <w:basedOn w:val="a0"/>
    <w:link w:val="Bodytext69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2"/>
      <w:szCs w:val="22"/>
      <w:u w:val="none"/>
    </w:rPr>
  </w:style>
  <w:style w:type="character" w:customStyle="1" w:styleId="Bodytext69105ptBoldNotItalic">
    <w:name w:val="Body text (69) + 10.5 pt;Bold;Not Italic"/>
    <w:basedOn w:val="Bodytext6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6910ptNotItalic">
    <w:name w:val="Body text (69) + 10 pt;Not Italic"/>
    <w:basedOn w:val="Bodytext6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1ptItalic2">
    <w:name w:val="Body text (2) + 11 pt;Italic2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05ptBold1">
    <w:name w:val="Body text (2) + 10.5 pt;Bold1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1Spacing0pt">
    <w:name w:val="Body text (31) + Spacing 0 pt"/>
    <w:basedOn w:val="Bodytext3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700">
    <w:name w:val="Body text (70)_"/>
    <w:basedOn w:val="a0"/>
    <w:link w:val="Bodytext701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Headerorfooter5NotBoldNotItalic">
    <w:name w:val="Header or footer (5) + Not Bold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34Exact2">
    <w:name w:val="Body text (34) Exact2"/>
    <w:basedOn w:val="Bodytext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72Exact">
    <w:name w:val="Body text (72) Exact"/>
    <w:basedOn w:val="a0"/>
    <w:link w:val="Bodytext7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73Exact">
    <w:name w:val="Body text (73) Exact"/>
    <w:basedOn w:val="a0"/>
    <w:link w:val="Bodytext7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71">
    <w:name w:val="Body text (71)_"/>
    <w:basedOn w:val="a0"/>
    <w:link w:val="Bodytext71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510">
    <w:name w:val="Body text (51)"/>
    <w:basedOn w:val="Bodytext5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63Spacing-1pt">
    <w:name w:val="Body text (63) + Spacing -1 pt"/>
    <w:basedOn w:val="Bodytext6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erorfooter585ptNotItalic5">
    <w:name w:val="Header or footer (5) + 8.5 pt;Not Italic5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59Exact1">
    <w:name w:val="Body text (59) Exact1"/>
    <w:basedOn w:val="Bodytext5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80">
    <w:name w:val="Body text (18)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erorfooter59ptNotItalic">
    <w:name w:val="Header or footer (5) + 9 pt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de-DE" w:eastAsia="de-DE" w:bidi="de-DE"/>
    </w:rPr>
  </w:style>
  <w:style w:type="character" w:customStyle="1" w:styleId="Bodytext327pt">
    <w:name w:val="Body text (32) + 7 pt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74">
    <w:name w:val="Body text (74)_"/>
    <w:basedOn w:val="a0"/>
    <w:link w:val="Bodytext7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7410pt">
    <w:name w:val="Body text (74) + 10 pt"/>
    <w:basedOn w:val="Bodytext7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74Spacing1pt">
    <w:name w:val="Body text (74) + Spacing 1 pt"/>
    <w:basedOn w:val="Bodytext7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785ptBold">
    <w:name w:val="Body text (37) + 8.5 pt;Bold"/>
    <w:basedOn w:val="Bodytext3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7105ptBold">
    <w:name w:val="Body text (37) + 10.5 pt;Bold"/>
    <w:basedOn w:val="Bodytext3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29ptNotBoldItalicSpacing-1pt">
    <w:name w:val="Body text (32) + 9 pt;Not Bold;Italic;Spacing -1 pt"/>
    <w:basedOn w:val="Bodytext3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2105pt">
    <w:name w:val="Body text (32) + 10.5 pt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2115ptItalicScale80">
    <w:name w:val="Body text (32) + 11.5 pt;Italic;Scale 80%"/>
    <w:basedOn w:val="Bodytext3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80"/>
      <w:position w:val="0"/>
      <w:sz w:val="23"/>
      <w:szCs w:val="23"/>
      <w:u w:val="none"/>
      <w:lang w:val="ru-RU" w:eastAsia="ru-RU" w:bidi="ru-RU"/>
    </w:rPr>
  </w:style>
  <w:style w:type="character" w:customStyle="1" w:styleId="Bodytext30Exact">
    <w:name w:val="Body text (30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75">
    <w:name w:val="Body text (75)_"/>
    <w:basedOn w:val="a0"/>
    <w:link w:val="Bodytext75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29ptBoldSpacing0pt">
    <w:name w:val="Body text (2) + 9 pt;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76Exact">
    <w:name w:val="Body text (76) Exact"/>
    <w:basedOn w:val="a0"/>
    <w:link w:val="Bodytext7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w w:val="70"/>
      <w:sz w:val="26"/>
      <w:szCs w:val="26"/>
      <w:u w:val="none"/>
    </w:rPr>
  </w:style>
  <w:style w:type="character" w:customStyle="1" w:styleId="Bodytext58Spacing0ptExact">
    <w:name w:val="Body text (58) + Spacing 0 pt Exact"/>
    <w:basedOn w:val="Bodytext58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AppleGothic5ptNotBoldNotItalicExact">
    <w:name w:val="Body text (23) + AppleGothic;5 pt;Not Bold;Not Italic Exact"/>
    <w:basedOn w:val="Bodytext23"/>
    <w:rPr>
      <w:rFonts w:ascii="AppleGothic" w:eastAsia="AppleGothic" w:hAnsi="AppleGothic" w:cs="AppleGothic"/>
      <w:b/>
      <w:bCs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fr-FR" w:eastAsia="fr-FR" w:bidi="fr-FR"/>
    </w:rPr>
  </w:style>
  <w:style w:type="character" w:customStyle="1" w:styleId="Bodytext2Spacing4pt">
    <w:name w:val="Body text (2) + Spacing 4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8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77">
    <w:name w:val="Body text (77)_"/>
    <w:basedOn w:val="a0"/>
    <w:link w:val="Bodytext7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77NotBold">
    <w:name w:val="Body text (77) + Not Bold"/>
    <w:basedOn w:val="Bodytext7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78">
    <w:name w:val="Body text (78)_"/>
    <w:basedOn w:val="a0"/>
    <w:link w:val="Bodytext7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784ptItalicSpacing0pt">
    <w:name w:val="Body text (78) + 4 pt;Italic;Spacing 0 pt"/>
    <w:basedOn w:val="Bodytext7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215ptBold">
    <w:name w:val="Body text (2) + 15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Bodytext79">
    <w:name w:val="Body text (79)_"/>
    <w:basedOn w:val="a0"/>
    <w:link w:val="Bodytext7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75Spacing11pt">
    <w:name w:val="Body text (75) + Spacing 11 pt"/>
    <w:basedOn w:val="Bodytext7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75ItalicSpacing0pt">
    <w:name w:val="Body text (75) + Italic;Spacing 0 pt"/>
    <w:basedOn w:val="Bodytext7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90">
    <w:name w:val="Body text (59)"/>
    <w:basedOn w:val="Bodytext5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erorfooter5Spacing1pt">
    <w:name w:val="Header or footer (5) + Spacing 1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29ptSpacing1pt">
    <w:name w:val="Body text (2) + 9 pt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9ptSmallCapsSpacing1pt">
    <w:name w:val="Body text (2) + 9 pt;Small Caps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8Exact">
    <w:name w:val="Body text (68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68Exact1">
    <w:name w:val="Body text (68) Exact1"/>
    <w:basedOn w:val="Bodytext6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875ptNotItalicExact">
    <w:name w:val="Body text (68) + 7.5 pt;Not Italic Exact"/>
    <w:basedOn w:val="Bodytext6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6855ptNotBoldNotItalicExact">
    <w:name w:val="Body text (68) + 5.5 pt;Not Bold;Not Italic Exact"/>
    <w:basedOn w:val="Bodytext6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82Exact">
    <w:name w:val="Body text (82) Exact"/>
    <w:basedOn w:val="a0"/>
    <w:link w:val="Bodytext8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70Exact">
    <w:name w:val="Body text (70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800">
    <w:name w:val="Body text (80)_"/>
    <w:basedOn w:val="a0"/>
    <w:link w:val="Bodytext8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Bodytext81">
    <w:name w:val="Body text (81)_"/>
    <w:basedOn w:val="a0"/>
    <w:link w:val="Bodytext81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Bodytext340">
    <w:name w:val="Body text (34)"/>
    <w:basedOn w:val="Bodytext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83">
    <w:name w:val="Body text (83)_"/>
    <w:basedOn w:val="a0"/>
    <w:link w:val="Bodytext8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75Exact">
    <w:name w:val="Body text (75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Headerorfooter545ptNotBoldNotItalic">
    <w:name w:val="Header or footer (5) + 4.5 pt;Not Bold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9"/>
      <w:szCs w:val="9"/>
      <w:u w:val="none"/>
      <w:lang w:val="ru-RU" w:eastAsia="ru-RU" w:bidi="ru-RU"/>
    </w:rPr>
  </w:style>
  <w:style w:type="character" w:customStyle="1" w:styleId="Bodytext265ptSmallCapsSpacing1pt">
    <w:name w:val="Body text (2) + 6.5 pt;Small Caps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85Exact">
    <w:name w:val="Body text (85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7"/>
      <w:szCs w:val="17"/>
      <w:u w:val="none"/>
    </w:rPr>
  </w:style>
  <w:style w:type="character" w:customStyle="1" w:styleId="Bodytext859ptNotItalicSpacing0ptExact">
    <w:name w:val="Body text (85) + 9 pt;Not Italic;Spacing 0 pt Exact"/>
    <w:basedOn w:val="Bodytext8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87Exact">
    <w:name w:val="Body text (87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212ptBold">
    <w:name w:val="Body text (12) + 12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2ItalicSpacing-1pt">
    <w:name w:val="Body text (12) + Italic;Spacing -1 p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84">
    <w:name w:val="Body text (84)_"/>
    <w:basedOn w:val="a0"/>
    <w:link w:val="Bodytext8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8412ptItalicSpacing0pt">
    <w:name w:val="Body text (84) + 12 pt;Italic;Spacing 0 pt"/>
    <w:basedOn w:val="Bodytext8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86">
    <w:name w:val="Body text (86)_"/>
    <w:basedOn w:val="a0"/>
    <w:link w:val="Bodytext860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88">
    <w:name w:val="Body text (88)_"/>
    <w:basedOn w:val="a0"/>
    <w:link w:val="Bodytext8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89Exact">
    <w:name w:val="Body text (89) Exact"/>
    <w:basedOn w:val="a0"/>
    <w:link w:val="Bodytext89"/>
    <w:rPr>
      <w:rFonts w:ascii="Times New Roman" w:eastAsia="Times New Roman" w:hAnsi="Times New Roman" w:cs="Times New Roman"/>
      <w:b/>
      <w:bCs/>
      <w:i/>
      <w:iCs/>
      <w:smallCaps w:val="0"/>
      <w:strike w:val="0"/>
      <w:sz w:val="30"/>
      <w:szCs w:val="30"/>
      <w:u w:val="none"/>
    </w:rPr>
  </w:style>
  <w:style w:type="character" w:customStyle="1" w:styleId="Bodytext250">
    <w:name w:val="Body text (25)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85">
    <w:name w:val="Body text (85)_"/>
    <w:basedOn w:val="a0"/>
    <w:link w:val="Bodytext85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7"/>
      <w:szCs w:val="17"/>
      <w:u w:val="none"/>
    </w:rPr>
  </w:style>
  <w:style w:type="character" w:customStyle="1" w:styleId="Bodytext2310ptNotBold">
    <w:name w:val="Body text (23) + 10 pt;Not Bold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1Exact">
    <w:name w:val="Body text (91) Exact"/>
    <w:basedOn w:val="a0"/>
    <w:link w:val="Bodytext9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6"/>
      <w:szCs w:val="16"/>
      <w:u w:val="none"/>
    </w:rPr>
  </w:style>
  <w:style w:type="character" w:customStyle="1" w:styleId="Bodytext10Spacing1ptExact">
    <w:name w:val="Body text (10) + Spacing 1 pt Exact"/>
    <w:basedOn w:val="Bodytext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Exact">
    <w:name w:val="Body text (12) + 9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575ptBoldItalicExact">
    <w:name w:val="Body text (65) + 7.5 pt;Bold;Italic Exact"/>
    <w:basedOn w:val="Bodytext6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93Exact">
    <w:name w:val="Body text (93) Exact"/>
    <w:basedOn w:val="a0"/>
    <w:link w:val="Bodytext9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93BoldExact">
    <w:name w:val="Body text (93) + Bold Exact"/>
    <w:basedOn w:val="Bodytext93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4Exact">
    <w:name w:val="Body text (94) Exact"/>
    <w:basedOn w:val="a0"/>
    <w:link w:val="Bodytext9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95Exact">
    <w:name w:val="Body text (95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95Spacing2ptExact">
    <w:name w:val="Body text (95) + Spacing 2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50"/>
      <w:sz w:val="20"/>
      <w:szCs w:val="20"/>
      <w:u w:val="none"/>
    </w:rPr>
  </w:style>
  <w:style w:type="character" w:customStyle="1" w:styleId="Bodytext958ptNotBoldExact">
    <w:name w:val="Body text (95) + 8 pt;Not Bold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956ptExact">
    <w:name w:val="Body text (95) + 6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959ptItalicExact">
    <w:name w:val="Body text (95) + 9 pt;Italic Exact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9595ptNotBoldItalicExact">
    <w:name w:val="Body text (95) + 9.5 pt;Not Bold;Italic Exact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sz w:val="19"/>
      <w:szCs w:val="19"/>
      <w:u w:val="none"/>
    </w:rPr>
  </w:style>
  <w:style w:type="character" w:customStyle="1" w:styleId="Bodytext9595ptNotBoldExact">
    <w:name w:val="Body text (95) + 9.5 pt;Not Bold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9595ptItalicExact">
    <w:name w:val="Body text (95) + 9.5 pt;Italic Exact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sz w:val="19"/>
      <w:szCs w:val="19"/>
      <w:u w:val="none"/>
    </w:rPr>
  </w:style>
  <w:style w:type="character" w:customStyle="1" w:styleId="Bodytext9512ptNotBoldExact">
    <w:name w:val="Body text (95) + 12 pt;Not Bold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4"/>
      <w:szCs w:val="24"/>
      <w:u w:val="none"/>
    </w:rPr>
  </w:style>
  <w:style w:type="character" w:customStyle="1" w:styleId="Bodytext238pt">
    <w:name w:val="Body text (23) + 8 p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00">
    <w:name w:val="Body text (90)_"/>
    <w:basedOn w:val="a0"/>
    <w:link w:val="Bodytext90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4"/>
      <w:szCs w:val="14"/>
      <w:u w:val="none"/>
    </w:rPr>
  </w:style>
  <w:style w:type="character" w:customStyle="1" w:styleId="Bodytext239ptNotBoldSpacing0pt">
    <w:name w:val="Body text (23) + 9 pt;Not Bold;Spacing 0 p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10ptNotBoldNotItalic">
    <w:name w:val="Body text (23) + 10 pt;Not Bold;Not Italic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</w:rPr>
  </w:style>
  <w:style w:type="character" w:customStyle="1" w:styleId="Bodytext238ptNotItalicSpacing1pt">
    <w:name w:val="Body text (23) + 8 pt;Not Italic;Spacing 1 p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92">
    <w:name w:val="Body text (92)_"/>
    <w:basedOn w:val="a0"/>
    <w:link w:val="Bodytext9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Heading5">
    <w:name w:val="Heading #5_"/>
    <w:basedOn w:val="a0"/>
    <w:link w:val="Heading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  <w:lang w:val="fr-FR" w:eastAsia="fr-FR" w:bidi="fr-FR"/>
    </w:rPr>
  </w:style>
  <w:style w:type="character" w:customStyle="1" w:styleId="Heading3Spacing3pt1">
    <w:name w:val="Heading #3 + Spacing 3 pt1"/>
    <w:basedOn w:val="Heading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70"/>
      <w:w w:val="40"/>
      <w:position w:val="0"/>
      <w:sz w:val="54"/>
      <w:szCs w:val="54"/>
      <w:u w:val="none"/>
      <w:lang w:val="ru-RU" w:eastAsia="ru-RU" w:bidi="ru-RU"/>
    </w:rPr>
  </w:style>
  <w:style w:type="character" w:customStyle="1" w:styleId="Bodytext69115ptNotItalic">
    <w:name w:val="Body text (69) + 11.5 pt;Not Italic"/>
    <w:basedOn w:val="Bodytext6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6995ptNotItalic">
    <w:name w:val="Body text (69) + 9.5 pt;Not Italic"/>
    <w:basedOn w:val="Bodytext6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699ptNotItalicSpacing1pt">
    <w:name w:val="Body text (69) + 9 pt;Not Italic;Spacing 1 pt"/>
    <w:basedOn w:val="Bodytext6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SmallCaps">
    <w:name w:val="Body text (5) + Small Caps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">
    <w:name w:val="Body text (95)_"/>
    <w:basedOn w:val="a0"/>
    <w:link w:val="Bodytext9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95Spacing2pt">
    <w:name w:val="Body text (95) + Spacing 2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8ptNotBold">
    <w:name w:val="Body text (95) + 8 pt;Not Bold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6pt">
    <w:name w:val="Body text (95) + 6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585ptItalic">
    <w:name w:val="Body text (95) + 8.5 pt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85pt">
    <w:name w:val="Body text (95) + 8.5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9ptItalic">
    <w:name w:val="Body text (95) + 9 pt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erorfooter50">
    <w:name w:val="Header or footer (5)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">
    <w:name w:val="Body text (96)_"/>
    <w:basedOn w:val="a0"/>
    <w:link w:val="Bodytext9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969ptItalic">
    <w:name w:val="Body text (96) + 9 pt;Italic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Exact">
    <w:name w:val="Body text (96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969ptItalicExact">
    <w:name w:val="Body text (96) + 9 pt;Italic Exact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7Exact">
    <w:name w:val="Body text (97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12SmallCapsExact">
    <w:name w:val="Body text (12) + Small Caps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85ptBoldSmallCapsExact">
    <w:name w:val="Body text (12) + 8.5 pt;Bold;Small Caps Exac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85ptBoldExact">
    <w:name w:val="Body text (12) + 8.5 pt;Bold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6ptExact">
    <w:name w:val="Body text (12) + 6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8ptBoldItalicExact">
    <w:name w:val="Body text (12) + 8 pt;Bold;Italic Exact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BoldExact">
    <w:name w:val="Body text (12) + 8 pt;Bold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SmallCaps">
    <w:name w:val="Body text (95) + Small Caps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Italic1">
    <w:name w:val="Body text (12) + Italic1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65pt">
    <w:name w:val="Body text (12) + 6.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Headerorfooter59ptNotBoldSpacing-1pt">
    <w:name w:val="Header or footer (5) + 9 pt;Not Bold;Spacing -1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pt">
    <w:name w:val="Body text (12) + 8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Spacing0pt2">
    <w:name w:val="Body text (33) + Spacing 0 pt2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11ptItalic">
    <w:name w:val="Body text (12) + 11 pt;Italic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216ptBold">
    <w:name w:val="Body text (12) + 16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Bodytext128ptBoldItalic">
    <w:name w:val="Body text (12) + 8 pt;Bold;Italic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Bold">
    <w:name w:val="Body text (12) + 8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12ptBold1">
    <w:name w:val="Body text (12) + 12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8Exact">
    <w:name w:val="Body text (98) Exact"/>
    <w:basedOn w:val="a0"/>
    <w:link w:val="Bodytext9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30Spacing0pt">
    <w:name w:val="Body text (30) + Spacing 0 pt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9Exact">
    <w:name w:val="Body text (99) Exact"/>
    <w:basedOn w:val="a0"/>
    <w:link w:val="Bodytext9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285ptBoldSmallCaps">
    <w:name w:val="Body text (12) + 8.5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8ptItalic">
    <w:name w:val="Body text (95) + 8 pt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8pt">
    <w:name w:val="Body text (95) + 8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7ptNotBoldItalicSpacing0pt">
    <w:name w:val="Body text (95) + 7 pt;Not Bold;Italic;Spacing 0 pt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956ptNotBold">
    <w:name w:val="Body text (95) + 6 pt;Not Bold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Headerorfooter585ptSpacing0pt">
    <w:name w:val="Header or footer (5) + 8.5 pt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00">
    <w:name w:val="Body text (100)_"/>
    <w:basedOn w:val="a0"/>
    <w:link w:val="Bodytext10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0095ptNotBold">
    <w:name w:val="Body text (100) + 9.5 pt;Not Bold"/>
    <w:basedOn w:val="Bodytext10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06ptNotBold">
    <w:name w:val="Body text (100) + 6 pt;Not Bold"/>
    <w:basedOn w:val="Bodytext10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Headerorfooter5NotBoldNotItalic5">
    <w:name w:val="Header or footer (5) + Not Bold;Not Italic5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5ptBold">
    <w:name w:val="Body text (12) + 8.5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75ptBoldItalic">
    <w:name w:val="Body text (12) + 7.5 pt;Bold;Italic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6pt">
    <w:name w:val="Body text (12) + 6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ItalicExact">
    <w:name w:val="Body text (12) + Italic Exac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65ptSmallCapsExact">
    <w:name w:val="Body text (12) + 6.5 pt;Small Caps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39Spacing0pt">
    <w:name w:val="Body text (39) + Spacing 0 pt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195ptNotBoldItalic">
    <w:name w:val="Body text (21) + 9.5 pt;Not Bold;Italic"/>
    <w:basedOn w:val="Bodytext2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195ptNotBold">
    <w:name w:val="Body text (21) + 9.5 pt;Not Bold"/>
    <w:basedOn w:val="Bodytext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195ptNotBoldItalicSpacing1pt">
    <w:name w:val="Body text (21) + 9.5 pt;Not Bold;Italic;Spacing 1 pt"/>
    <w:basedOn w:val="Bodytext2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218ptItalic">
    <w:name w:val="Body text (21) + 8 pt;Italic"/>
    <w:basedOn w:val="Bodytext2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6ptSmallCapsExact">
    <w:name w:val="Body text (12) + 6 pt;Small Caps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6Exact">
    <w:name w:val="Body text (16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4"/>
      <w:szCs w:val="14"/>
      <w:u w:val="none"/>
    </w:rPr>
  </w:style>
  <w:style w:type="character" w:customStyle="1" w:styleId="Bodytext1695ptItalicSpacing0ptExact">
    <w:name w:val="Body text (16) + 9.5 pt;Italic;Spacing 0 pt Exact"/>
    <w:basedOn w:val="Bodytext1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695ptSpacing0ptExact">
    <w:name w:val="Body text (16) + 9.5 pt;Spacing 0 pt Exac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6Spacing0ptExact">
    <w:name w:val="Body text (16) + Spacing 0 pt Exac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6SmallCapsSpacing0ptExact">
    <w:name w:val="Body text (16) + Small Caps;Spacing 0 pt Exac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8ptExact">
    <w:name w:val="Body text (12) + 8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10pt">
    <w:name w:val="Body text (12) + 1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01Exact">
    <w:name w:val="Body text (101) Exact"/>
    <w:basedOn w:val="a0"/>
    <w:link w:val="Bodytext10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7"/>
      <w:szCs w:val="17"/>
      <w:u w:val="none"/>
    </w:rPr>
  </w:style>
  <w:style w:type="character" w:customStyle="1" w:styleId="Headerorfooter585ptNotItalic4">
    <w:name w:val="Header or footer (5) + 8.5 pt;Not Italic4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102">
    <w:name w:val="Body text (102)_"/>
    <w:basedOn w:val="a0"/>
    <w:link w:val="Bodytext10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0295pt">
    <w:name w:val="Body text (102) + 9.5 pt"/>
    <w:basedOn w:val="Bodytext1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1SmallCaps">
    <w:name w:val="Body text (11) + Small Caps"/>
    <w:basedOn w:val="Bodytext1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erorfooter585ptNotItalic3">
    <w:name w:val="Header or footer (5) + 8.5 pt;Not Italic3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87Spacing0ptExact">
    <w:name w:val="Body text (87) + Spacing 0 pt Exact"/>
    <w:basedOn w:val="Bodytext8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7"/>
      <w:szCs w:val="17"/>
      <w:u w:val="none"/>
      <w:lang w:val="de-DE" w:eastAsia="de-DE" w:bidi="de-DE"/>
    </w:rPr>
  </w:style>
  <w:style w:type="character" w:customStyle="1" w:styleId="Bodytext5Spacing2pt">
    <w:name w:val="Body text (5) + Spacing 2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5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03">
    <w:name w:val="Body text (103)_"/>
    <w:basedOn w:val="a0"/>
    <w:link w:val="Bodytext10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103NotBoldSmallCaps">
    <w:name w:val="Body text (103) + Not Bold;Small Caps"/>
    <w:basedOn w:val="Bodytext10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erorfooter510ptNotBoldNotItalic">
    <w:name w:val="Header or footer (5) + 10 pt;Not Bold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</w:rPr>
  </w:style>
  <w:style w:type="character" w:customStyle="1" w:styleId="Bodytext129ptBold4">
    <w:name w:val="Body text (12) + 9 pt;Bold4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04">
    <w:name w:val="Body text (104)_"/>
    <w:basedOn w:val="a0"/>
    <w:link w:val="Bodytext1041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10410ptNotItalic">
    <w:name w:val="Body text (104) + 10 pt;Not Italic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6ptSmallCaps">
    <w:name w:val="Body text (12) + 6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75pt">
    <w:name w:val="Body text (12) + 7.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06Exact">
    <w:name w:val="Body text (106) Exact"/>
    <w:basedOn w:val="a0"/>
    <w:link w:val="Bodytext106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29Spacing0ptExact">
    <w:name w:val="Body text (29) + Spacing 0 pt Exac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75ptExact">
    <w:name w:val="Body text (96) + 7.5 pt Exac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fr-FR" w:eastAsia="fr-FR" w:bidi="fr-FR"/>
    </w:rPr>
  </w:style>
  <w:style w:type="character" w:customStyle="1" w:styleId="Bodytext9695ptNotBoldItalicExact">
    <w:name w:val="Body text (96) + 9.5 pt;Not Bold;Italic Exact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12ptSpacing1ptExact">
    <w:name w:val="Body text (96) + 12 pt;Spacing 1 pt Exac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6SmallCapsExact">
    <w:name w:val="Body text (96) + Small Caps Exac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5Exact1">
    <w:name w:val="Body text (25) Exact1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Spacing0ptExact">
    <w:name w:val="Body text (23) + Spacing 0 pt Exac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9Exact">
    <w:name w:val="Body text (109) Exact"/>
    <w:basedOn w:val="a0"/>
    <w:link w:val="Bodytext10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5"/>
      <w:szCs w:val="15"/>
      <w:u w:val="none"/>
    </w:rPr>
  </w:style>
  <w:style w:type="character" w:customStyle="1" w:styleId="Bodytext110Exact">
    <w:name w:val="Body text (110) Exact"/>
    <w:basedOn w:val="a0"/>
    <w:link w:val="Bodytext1100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  <w:lang w:val="fr-FR" w:eastAsia="fr-FR" w:bidi="fr-FR"/>
    </w:rPr>
  </w:style>
  <w:style w:type="character" w:customStyle="1" w:styleId="Bodytext966ptNotBoldSmallCaps">
    <w:name w:val="Body text (96) + 6 pt;Not Bold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5Spacing1pt">
    <w:name w:val="Body text (95) + Spacing 1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ing72">
    <w:name w:val="Heading #7 (2)_"/>
    <w:basedOn w:val="a0"/>
    <w:link w:val="Heading7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20"/>
      <w:w w:val="120"/>
      <w:sz w:val="30"/>
      <w:szCs w:val="30"/>
      <w:u w:val="none"/>
    </w:rPr>
  </w:style>
  <w:style w:type="character" w:customStyle="1" w:styleId="Heading720">
    <w:name w:val="Heading #7 (2)"/>
    <w:basedOn w:val="Heading7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20"/>
      <w:position w:val="0"/>
      <w:sz w:val="30"/>
      <w:szCs w:val="30"/>
      <w:u w:val="none"/>
      <w:lang w:val="ru-RU" w:eastAsia="ru-RU" w:bidi="ru-RU"/>
    </w:rPr>
  </w:style>
  <w:style w:type="character" w:customStyle="1" w:styleId="Bodytext105">
    <w:name w:val="Body text (105)_"/>
    <w:basedOn w:val="a0"/>
    <w:link w:val="Bodytext1050"/>
    <w:rPr>
      <w:rFonts w:ascii="Times New Roman" w:eastAsia="Times New Roman" w:hAnsi="Times New Roman" w:cs="Times New Roman"/>
      <w:b/>
      <w:bCs/>
      <w:i/>
      <w:iCs/>
      <w:smallCaps w:val="0"/>
      <w:strike w:val="0"/>
      <w:w w:val="70"/>
      <w:sz w:val="26"/>
      <w:szCs w:val="26"/>
      <w:u w:val="none"/>
    </w:rPr>
  </w:style>
  <w:style w:type="character" w:customStyle="1" w:styleId="Bodytext221">
    <w:name w:val="Body text (2)2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SmallCaps">
    <w:name w:val="Body text (21) + Small Caps"/>
    <w:basedOn w:val="Bodytext210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6ptNotBold">
    <w:name w:val="Body text (21) + 6 pt;Not Bold"/>
    <w:basedOn w:val="Bodytext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6SmallCaps">
    <w:name w:val="Body text (96) + 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95ptNotBold">
    <w:name w:val="Body text (96) + 9.5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95ptNotBoldItalic">
    <w:name w:val="Body text (96) + 9.5 pt;Not Bold;Italic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SmallCaps1">
    <w:name w:val="Body text (2) + Small Caps1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107">
    <w:name w:val="Body text (107)_"/>
    <w:basedOn w:val="a0"/>
    <w:link w:val="Bodytext10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07SmallCaps">
    <w:name w:val="Body text (107) + Small Caps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85ptNotBoldSmallCaps">
    <w:name w:val="Body text (5) + 8.5 pt;Not Bold;Small Caps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78ptBold">
    <w:name w:val="Body text (107) + 8 pt;Bold"/>
    <w:basedOn w:val="Bodytext10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6ptNotBoldSmallCapsSpacing0pt">
    <w:name w:val="Body text (5) + 6 pt;Not Bold;Small Caps;Spacing 0 pt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08">
    <w:name w:val="Body text (108)_"/>
    <w:basedOn w:val="a0"/>
    <w:link w:val="Bodytext10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0"/>
      <w:sz w:val="11"/>
      <w:szCs w:val="11"/>
      <w:u w:val="none"/>
    </w:rPr>
  </w:style>
  <w:style w:type="character" w:customStyle="1" w:styleId="Bodytext1610ptSpacing0pt1">
    <w:name w:val="Body text (16) + 10 pt;Spacing 0 pt1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9ptItalic">
    <w:name w:val="Body text (12) + 9 pt;Italic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55ptSmallCapsSpacing0pt">
    <w:name w:val="Body text (12) + 5.5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1"/>
      <w:szCs w:val="11"/>
      <w:u w:val="none"/>
      <w:lang w:val="fr-FR" w:eastAsia="fr-FR" w:bidi="fr-FR"/>
    </w:rPr>
  </w:style>
  <w:style w:type="character" w:customStyle="1" w:styleId="Bodytext126ptSmallCapsSpacing0pt">
    <w:name w:val="Body text (12) + 6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6ptSpacing0pt">
    <w:name w:val="Body text (12) + 6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009ptItalic">
    <w:name w:val="Body text (100) + 9 pt;Italic"/>
    <w:basedOn w:val="Bodytext10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5ptBoldItalicSpacing0pt">
    <w:name w:val="Body text (12) + 8.5 pt;Bold;Italic;Spacing 0 pt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BoldItalic3">
    <w:name w:val="Body text (12) + 9 pt;Bold;Italic3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85ptSmallCaps">
    <w:name w:val="Body text (95) + 8.5 pt;Small Caps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85pt1">
    <w:name w:val="Body text (95) + 8.5 pt1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95ptNotBoldItalic">
    <w:name w:val="Body text (95) + 9.5 pt;Not Bold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595ptNotBold">
    <w:name w:val="Body text (95) + 9.5 pt;Not Bold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59ptSmallCaps">
    <w:name w:val="Body text (95) + 9 pt;Small Caps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NotBoldItalic">
    <w:name w:val="Body text (95) + Not Bold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NotBold">
    <w:name w:val="Body text (95) + Not Bold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0">
    <w:name w:val="Body text (13)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9512ptNotBoldSpacing-2pt">
    <w:name w:val="Body text (95) + 12 pt;Not Bold;Spacing -2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5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595ptItalic">
    <w:name w:val="Body text (95) + 9.5 pt;Italic"/>
    <w:basedOn w:val="Bodytext9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575pt">
    <w:name w:val="Body text (95) + 7.5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9555ptNotBoldSmallCapsSpacing0pt">
    <w:name w:val="Body text (95) + 5.5 pt;Not Bold;Small Caps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Headerorfooter5NotBoldNotItalicSpacing1pt">
    <w:name w:val="Header or footer (5) + Not Bold;Not Italic;Spacing 1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956ptNotBoldSmallCaps">
    <w:name w:val="Body text (95) + 6 pt;Not Bold;Small Caps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57ptNotBold">
    <w:name w:val="Body text (95) + 7 pt;Not Bold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de-DE" w:eastAsia="de-DE" w:bidi="de-DE"/>
    </w:rPr>
  </w:style>
  <w:style w:type="character" w:customStyle="1" w:styleId="Bodytext111">
    <w:name w:val="Body text (111)_"/>
    <w:basedOn w:val="a0"/>
    <w:link w:val="Bodytext111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w w:val="120"/>
      <w:sz w:val="14"/>
      <w:szCs w:val="14"/>
      <w:u w:val="none"/>
    </w:rPr>
  </w:style>
  <w:style w:type="character" w:customStyle="1" w:styleId="Bodytext11185ptBoldSpacing0ptScale100">
    <w:name w:val="Body text (111) + 8.5 pt;Bold;Spacing 0 pt;Scale 100%"/>
    <w:basedOn w:val="Bodytext1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Exact">
    <w:name w:val="Body text (33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19"/>
      <w:szCs w:val="19"/>
      <w:u w:val="none"/>
    </w:rPr>
  </w:style>
  <w:style w:type="character" w:customStyle="1" w:styleId="Bodytext33Spacing0ptExact">
    <w:name w:val="Body text (33) + Spacing 0 pt Exac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8Spacing0ptExact">
    <w:name w:val="Body text (28) + Spacing 0 pt Exact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4Spacing0pt">
    <w:name w:val="Body text (14) + Spacing 0 p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47ptItalicSpacing0ptScale120">
    <w:name w:val="Body text (14) + 7 pt;Italic;Spacing 0 pt;Scale 120%"/>
    <w:basedOn w:val="Bodytext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20"/>
      <w:position w:val="0"/>
      <w:sz w:val="14"/>
      <w:szCs w:val="14"/>
      <w:u w:val="none"/>
      <w:lang w:val="ru-RU" w:eastAsia="ru-RU" w:bidi="ru-RU"/>
    </w:rPr>
  </w:style>
  <w:style w:type="character" w:customStyle="1" w:styleId="Bodytext1410ptSpacing0pt">
    <w:name w:val="Body text (14) + 10 pt;Spacing 0 p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Italic1">
    <w:name w:val="Body text (2) + Italic1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19SmallCapsSpacing1pt">
    <w:name w:val="Body text (19) + Small Caps;Spacing 1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9Spacing1pt">
    <w:name w:val="Body text (19) + Spacing 1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995ptSpacing0pt">
    <w:name w:val="Body text (19) + 9.5 pt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85ptSmallCaps">
    <w:name w:val="Body text (12) + 8.5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erorfooter585ptNotItalicSpacing0pt1">
    <w:name w:val="Header or footer (5) + 8.5 pt;Not Italic;Spacing 0 pt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Headerorfooter59ptNotBold">
    <w:name w:val="Header or footer (5) + 9 pt;Not Bold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Exact2">
    <w:name w:val="Body text (2) Exact2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de-DE" w:eastAsia="de-DE" w:bidi="de-DE"/>
    </w:rPr>
  </w:style>
  <w:style w:type="character" w:customStyle="1" w:styleId="Bodytext129ptBoldExact">
    <w:name w:val="Body text (12) + 9 pt;Bold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ptSmallCapsExact">
    <w:name w:val="Body text (12) + 8 pt;Small Caps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5ptSmallCapsExact">
    <w:name w:val="Body text (12) + 8.5 pt;Small Caps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3Exact2">
    <w:name w:val="Body text (13) Exact2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659ptSmallCaps">
    <w:name w:val="Body text (65) + 9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55ptSpacing0pt">
    <w:name w:val="Body text (12) + 5.5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1"/>
      <w:szCs w:val="11"/>
      <w:u w:val="none"/>
      <w:lang w:val="fr-FR" w:eastAsia="fr-FR" w:bidi="fr-FR"/>
    </w:rPr>
  </w:style>
  <w:style w:type="character" w:customStyle="1" w:styleId="Bodytext1216ptBoldScale20">
    <w:name w:val="Body text (12) + 16 pt;Bold;Scale 20%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20"/>
      <w:position w:val="0"/>
      <w:sz w:val="32"/>
      <w:szCs w:val="32"/>
      <w:u w:val="none"/>
      <w:lang w:val="fr-FR" w:eastAsia="fr-FR" w:bidi="fr-FR"/>
    </w:rPr>
  </w:style>
  <w:style w:type="character" w:customStyle="1" w:styleId="Bodytext113Exact">
    <w:name w:val="Body text (113) Exact"/>
    <w:basedOn w:val="a0"/>
    <w:link w:val="Bodytext113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126ptSpacing0pt2">
    <w:name w:val="Body text (12) + 6 pt;Spacing 0 pt2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5Spacing2pt1">
    <w:name w:val="Body text (5) + Spacing 2 pt1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4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12">
    <w:name w:val="Body text (112)_"/>
    <w:basedOn w:val="a0"/>
    <w:link w:val="Bodytext11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4"/>
      <w:szCs w:val="14"/>
      <w:u w:val="none"/>
    </w:rPr>
  </w:style>
  <w:style w:type="character" w:customStyle="1" w:styleId="Bodytext14SmallCapsSpacing0pt">
    <w:name w:val="Body text (14) + Small Caps;Spacing 0 p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495ptSpacing0pt">
    <w:name w:val="Body text (14) + 9.5 pt;Spacing 0 p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85pt">
    <w:name w:val="Body text (12) + 8.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5NotBold">
    <w:name w:val="Body text (15) + Not Bold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NotItalicSpacing0pt">
    <w:name w:val="Body text (33) + 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14">
    <w:name w:val="Body text (114)_"/>
    <w:basedOn w:val="a0"/>
    <w:link w:val="Bodytext11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11495pt">
    <w:name w:val="Body text (114) + 9.5 pt"/>
    <w:basedOn w:val="Bodytext1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65ptSmallCapsSpacing1pt">
    <w:name w:val="Body text (12) + 6.5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Heading3Spacing2pt">
    <w:name w:val="Heading #3 + Spacing 2 pt"/>
    <w:basedOn w:val="Heading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50"/>
      <w:w w:val="40"/>
      <w:position w:val="0"/>
      <w:sz w:val="54"/>
      <w:szCs w:val="54"/>
      <w:u w:val="none"/>
      <w:lang w:val="ru-RU" w:eastAsia="ru-RU" w:bidi="ru-RU"/>
    </w:rPr>
  </w:style>
  <w:style w:type="character" w:customStyle="1" w:styleId="Bodytext514ptSpacing1pt">
    <w:name w:val="Body text (5) + 14 pt;Spacing 1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336ptNotItalicSpacing0pt">
    <w:name w:val="Body text (33) + 6 pt;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33SmallCapsSpacing0pt">
    <w:name w:val="Body text (33) + Small Caps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365ptNotItalicSmallCapsSpacing1pt">
    <w:name w:val="Body text (33) + 6.5 pt;Not Italic;Small Caps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85ptBoldSpacing0pt">
    <w:name w:val="Body text (12) + 8.5 pt;Bold;Spacing 0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11ptItalic1">
    <w:name w:val="Body text (12) + 11 pt;Italic1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45Exact">
    <w:name w:val="Body text (45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5"/>
      <w:szCs w:val="15"/>
      <w:u w:val="none"/>
    </w:rPr>
  </w:style>
  <w:style w:type="character" w:customStyle="1" w:styleId="Bodytext1212ptSpacing-2pt">
    <w:name w:val="Body text (12) + 12 pt;Spacing -2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5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210pt1">
    <w:name w:val="Body text (12) + 10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10ptItalic">
    <w:name w:val="Body text (12) + 10 pt;Italic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10ptBold">
    <w:name w:val="Body text (12) + 10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8ptBoldItalic1">
    <w:name w:val="Body text (12) + 8 pt;Bold;Italic1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Spacing2pt1">
    <w:name w:val="Body text (12) + Spacing 2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NotBoldSmallCaps">
    <w:name w:val="Body text (96) + Not Bold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NotBold">
    <w:name w:val="Body text (96) + 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8ptBoldSmallCaps">
    <w:name w:val="Body text (19) + 8 pt;Bold;Small Caps"/>
    <w:basedOn w:val="Bodytext19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8ptBold">
    <w:name w:val="Body text (19) + 8 pt;Bold"/>
    <w:basedOn w:val="Bodytext1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8ptSpacing0pt">
    <w:name w:val="Body text (19) + 8 pt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95ptItalicSpacing0pt">
    <w:name w:val="Body text (19) + 9.5 pt;Italic;Spacing 0 pt"/>
    <w:basedOn w:val="Bodytext1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15">
    <w:name w:val="Body text (115)_"/>
    <w:basedOn w:val="a0"/>
    <w:link w:val="Bodytext1150"/>
    <w:rPr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27ptSmallCaps">
    <w:name w:val="Body text (12) + 7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1Italic">
    <w:name w:val="Body text (11) + Italic"/>
    <w:basedOn w:val="Bodytext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195ptItalic">
    <w:name w:val="Body text (11) + 9.5 pt;Italic"/>
    <w:basedOn w:val="Bodytext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fr-FR" w:eastAsia="fr-FR" w:bidi="fr-FR"/>
    </w:rPr>
  </w:style>
  <w:style w:type="character" w:customStyle="1" w:styleId="Bodytext11SmallCaps1">
    <w:name w:val="Body text (11) + Small Caps1"/>
    <w:basedOn w:val="Bodytext1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3BoldSpacing0pt">
    <w:name w:val="Body text (33) + Bold;Spacing 0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erorfooter59ptNotItalicSpacing-1pt">
    <w:name w:val="Header or footer (5) + 9 pt;Not Italic;Spacing -1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de-DE" w:eastAsia="de-DE" w:bidi="de-DE"/>
    </w:rPr>
  </w:style>
  <w:style w:type="character" w:customStyle="1" w:styleId="Bodytext126ptSmallCapsSpacing1ptExact">
    <w:name w:val="Body text (12) + 6 pt;Small Caps;Spacing 1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7NotItalic">
    <w:name w:val="Body text (17) + Not Italic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12ptBoldNotItalic">
    <w:name w:val="Body text (17) + 12 pt;Bold;Not Italic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710ptNotItalic">
    <w:name w:val="Body text (17) + 10 pt;Not Italic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8ptSmallCapsSpacing1pt">
    <w:name w:val="Body text (12) + 8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16Exact">
    <w:name w:val="Body text (116) Exact"/>
    <w:basedOn w:val="a0"/>
    <w:link w:val="Bodytext11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20"/>
      <w:sz w:val="16"/>
      <w:szCs w:val="16"/>
      <w:u w:val="none"/>
    </w:rPr>
  </w:style>
  <w:style w:type="character" w:customStyle="1" w:styleId="Bodytext127ptExact">
    <w:name w:val="Body text (12) + 7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13ptBoldScale20Exact">
    <w:name w:val="Body text (12) + 13 pt;Bold;Scale 20%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20"/>
      <w:position w:val="0"/>
      <w:sz w:val="26"/>
      <w:szCs w:val="26"/>
      <w:u w:val="none"/>
      <w:lang w:val="fr-FR" w:eastAsia="fr-FR" w:bidi="fr-FR"/>
    </w:rPr>
  </w:style>
  <w:style w:type="character" w:customStyle="1" w:styleId="Bodytext97Spacing0ptExact">
    <w:name w:val="Body text (97) + Spacing 0 pt Exact"/>
    <w:basedOn w:val="Bodytext9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5"/>
      <w:szCs w:val="15"/>
      <w:u w:val="none"/>
    </w:rPr>
  </w:style>
  <w:style w:type="character" w:customStyle="1" w:styleId="Bodytext3095ptNotBoldNotItalic">
    <w:name w:val="Body text (30) + 9.5 pt;Not Bold;Not Italic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04ptNotBoldNotItalicSpacing2pt">
    <w:name w:val="Body text (30) + 4 pt;Not Bold;Not Italic;Spacing 2 pt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4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1216pt">
    <w:name w:val="Body text (12) + 16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Bodytext128ptSpacing1pt">
    <w:name w:val="Body text (12) + 8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erorfooter5NotBoldNotItalicSpacing0pt">
    <w:name w:val="Header or footer (5) + Not Bold;Not Italic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178ptNotItalicSpacing1pt">
    <w:name w:val="Body text (17) + 8 pt;Not Italic;Spacing 1 p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8ptBoldNotItalic">
    <w:name w:val="Body text (17) + 8 pt;Bold;Not Italic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8ptBoldNotItalicSmallCaps">
    <w:name w:val="Body text (17) + 8 pt;Bold;Not Italic;Small Caps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11ptBoldSpacing0pt">
    <w:name w:val="Body text (17) + 11 pt;Bold;Spacing 0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885ptNotItalicSmallCapsSpacing1pt">
    <w:name w:val="Body text (18) + 8.5 pt;Not Italic;Small Caps;Spacing 1 pt"/>
    <w:basedOn w:val="Bodytext18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8ptNotItalic">
    <w:name w:val="Body text (18) + 8 pt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810ptNotBoldNotItalic">
    <w:name w:val="Body text (18) + 10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812ptNotItalic">
    <w:name w:val="Body text (18) + 12 pt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610ptNotBold">
    <w:name w:val="Body text (96) + 10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612pt">
    <w:name w:val="Body text (96) + 12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685pt">
    <w:name w:val="Body text (96) + 8.5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695ptItalic">
    <w:name w:val="Body text (96) + 9.5 pt;Italic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12ptNotBold">
    <w:name w:val="Body text (96) + 12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6105ptNotBoldItalicSpacing0pt">
    <w:name w:val="Body text (96) + 10.5 pt;Not Bold;Italic;Spacing 0 pt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969ptItalic2">
    <w:name w:val="Body text (96) + 9 pt;Italic2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10pt">
    <w:name w:val="Body text (96) + 1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785ptBoldNotItalicSmallCapsSpacing1pt">
    <w:name w:val="Body text (17) + 8.5 pt;Bold;Not Italic;Small Caps;Spacing 1 pt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78ptBoldSpacing-1pt">
    <w:name w:val="Body text (17) + 8 pt;Bold;Spacing -1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85ptBoldNotItalicSpacing1pt">
    <w:name w:val="Body text (17) + 8.5 pt;Bold;Not Italic;Spacing 1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5ptBoldNotItalicSpacing1pt">
    <w:name w:val="Body text (33) + 8.5 pt;Bold;Not Italic;Spacing 1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ptNotItalicSmallCapsSpacing1pt">
    <w:name w:val="Body text (33) + 8 pt;Not Italic;Small Caps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14Spacing1pt">
    <w:name w:val="Body text (114) + Spacing 1 pt"/>
    <w:basedOn w:val="Bodytext1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1485ptBoldSpacing1pt">
    <w:name w:val="Body text (114) + 8.5 pt;Bold;Spacing 1 pt"/>
    <w:basedOn w:val="Bodytext11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6ptSmallCapsSpacing1pt">
    <w:name w:val="Body text (12) + 6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656ptSmallCapsSpacing1pt">
    <w:name w:val="Body text (65) + 6 pt;Small Caps;Spacing 1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17">
    <w:name w:val="Body text (117)_"/>
    <w:basedOn w:val="a0"/>
    <w:link w:val="Bodytext11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285ptSpacing1pt">
    <w:name w:val="Body text (12) + 8.5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85ptSmallCapsSpacing1pt">
    <w:name w:val="Body text (12) + 8.5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5Italic">
    <w:name w:val="Body text (65) + Italic"/>
    <w:basedOn w:val="Bodytext6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55ptSmallCapsSpacing0pt1">
    <w:name w:val="Body text (12) + 5.5 pt;Small Caps;Spacing 0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-1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148ptBold">
    <w:name w:val="Body text (114) + 8 pt;Bold"/>
    <w:basedOn w:val="Bodytext11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14SmallCapsSpacing1pt">
    <w:name w:val="Body text (114) + Small Caps;Spacing 1 pt"/>
    <w:basedOn w:val="Bodytext11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18Exact">
    <w:name w:val="Body text (118) Exact"/>
    <w:basedOn w:val="a0"/>
    <w:link w:val="Bodytext11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7"/>
      <w:szCs w:val="17"/>
      <w:u w:val="none"/>
      <w:lang w:val="de-DE" w:eastAsia="de-DE" w:bidi="de-DE"/>
    </w:rPr>
  </w:style>
  <w:style w:type="character" w:customStyle="1" w:styleId="Bodytext107SmallCapsSpacing1pt">
    <w:name w:val="Body text (107) + Small Caps;Spacing 1 pt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795pt">
    <w:name w:val="Body text (107) + 9.5 pt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7Spacing1pt">
    <w:name w:val="Body text (107) + Spacing 1 pt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65ptSpacing0pt">
    <w:name w:val="Body text (12) + 6.5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39NotItalicExact">
    <w:name w:val="Body text (39) + Not Italic Exact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105ptExact">
    <w:name w:val="Body text (12) + 10.5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385ptNotItalicSmallCapsSpacing1pt">
    <w:name w:val="Body text (33) + 8.5 pt;Not Italic;Small Caps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5ptBoldNotItalicSpacing0pt">
    <w:name w:val="Body text (33) + 8.5 pt;Bold;Not Italic;Spacing 0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795ptItalic">
    <w:name w:val="Body text (107) + 9.5 pt;Italic"/>
    <w:basedOn w:val="Bodytext10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Picturecaption3Exact">
    <w:name w:val="Picture caption (3) Exact"/>
    <w:basedOn w:val="a0"/>
    <w:link w:val="Picturecaption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Picturecaption395ptNotBoldExact">
    <w:name w:val="Picture caption (3) + 9.5 pt;Not Bold Exact"/>
    <w:basedOn w:val="Picturecaption3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19Exact">
    <w:name w:val="Body text (119) Exact"/>
    <w:basedOn w:val="a0"/>
    <w:link w:val="Bodytext1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258ptNotItalicExact">
    <w:name w:val="Body text (25) + 8 pt;Not Italic Exac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58ptNotItalicSpacing1ptExact">
    <w:name w:val="Body text (25) + 8 pt;Not Italic;Spacing 1 pt Exac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9ptExact">
    <w:name w:val="Body text (96) + 9 pt Exac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0Exact">
    <w:name w:val="Body text (120) Exact"/>
    <w:basedOn w:val="a0"/>
    <w:link w:val="Bodytext12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</w:rPr>
  </w:style>
  <w:style w:type="character" w:customStyle="1" w:styleId="Bodytext18NotBoldNotItalic">
    <w:name w:val="Body text (18) + 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86ptNotBoldNotItalicSmallCapsSpacing1pt">
    <w:name w:val="Body text (18) + 6 pt;Not Bold;Not Italic;Small Caps;Spacing 1 pt"/>
    <w:basedOn w:val="Bodytext18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89ptNotItalic">
    <w:name w:val="Body text (18) + 9 pt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Spacing1pt">
    <w:name w:val="Body text (96) + 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6ptNotBoldSmallCapsSpacing0pt">
    <w:name w:val="Body text (96) + 6 pt;Not Bold;Small Caps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147ptItalic">
    <w:name w:val="Body text (114) + 7 pt;Italic"/>
    <w:basedOn w:val="Bodytext11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58ptNotItalic">
    <w:name w:val="Body text (25) + 8 pt;Not Italic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65ptSpacing1pt">
    <w:name w:val="Body text (12) + 6.5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6ptSpacing1pt">
    <w:name w:val="Body text (12) + 6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12pt">
    <w:name w:val="Body text (12) + 12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96Spacing1pt2">
    <w:name w:val="Body text (96) + Spacing 1 pt2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9665ptNotBoldSpacing0pt">
    <w:name w:val="Body text (96) + 6.5 pt;Not Bold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58ptNotItalicSpacing1pt">
    <w:name w:val="Body text (25) + 8 pt;Not Italic;Spacing 1 p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6ptNotItalicSpacing1pt">
    <w:name w:val="Body text (33) + 6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9SmallCaps">
    <w:name w:val="Body text (19) + Small Caps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865ptNotBoldNotItalicSpacing1pt">
    <w:name w:val="Body text (18) + 6.5 pt;Not Bold;Not Italic;Spacing 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885ptNotBoldNotItalicSmallCapsSpacing1pt">
    <w:name w:val="Body text (18) + 8.5 pt;Not Bold;Not Italic;Small Caps;Spacing 1 pt"/>
    <w:basedOn w:val="Bodytext18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6ptNotBoldNotItalic">
    <w:name w:val="Body text (18) + 6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685ptNotBoldSpacing1pt">
    <w:name w:val="Body text (96) + 8.5 pt;Not Bold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69ptNotBold">
    <w:name w:val="Body text (96) + 9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9ptNotBoldSmallCaps">
    <w:name w:val="Body text (96) + 9 pt;Not Bold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6ptNotBoldSmallCapsSpacing1pt">
    <w:name w:val="Body text (96) + 6 pt;Not Bold;Small Caps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66ptNotBoldSpacing1pt">
    <w:name w:val="Body text (96) + 6 pt;Not Bold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1">
    <w:name w:val="Body text (121)_"/>
    <w:basedOn w:val="a0"/>
    <w:link w:val="Bodytext121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9"/>
      <w:szCs w:val="9"/>
      <w:u w:val="none"/>
    </w:rPr>
  </w:style>
  <w:style w:type="character" w:customStyle="1" w:styleId="Bodytext296ptNotItalicSpacing0pt">
    <w:name w:val="Body text (29) + 6 pt;Not Italic;Spacing 0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9Spacing0pt">
    <w:name w:val="Body text (29) + Spacing 0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59ptBold">
    <w:name w:val="Body text (65) + 9 pt;Bold"/>
    <w:basedOn w:val="Bodytext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555ptSpacing1pt">
    <w:name w:val="Body text (65) + 5.5 pt;Spacing 1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6585ptItalic">
    <w:name w:val="Body text (65) + 8.5 pt;Italic"/>
    <w:basedOn w:val="Bodytext6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6510ptItalic">
    <w:name w:val="Body text (65) + 10 pt;Italic"/>
    <w:basedOn w:val="Bodytext6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995ptNotItalicSpacing0pt">
    <w:name w:val="Body text (29) + 9.5 pt;Not Italic;Spacing 0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975ptBoldNotItalicSpacing1pt">
    <w:name w:val="Body text (29) + 7.5 pt;Bold;Not Italic;Spacing 1 pt"/>
    <w:basedOn w:val="Bodytext2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995ptNotItalicSpacing1pt">
    <w:name w:val="Body text (29) + 9.5 pt;Not Italic;Spacing 1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995ptSpacing0pt">
    <w:name w:val="Body text (29) + 9.5 pt;Spacing 0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la" w:eastAsia="la" w:bidi="la"/>
    </w:rPr>
  </w:style>
  <w:style w:type="character" w:customStyle="1" w:styleId="Bodytext29BoldNotItalicSpacing0pt">
    <w:name w:val="Body text (29) + Bold;Not Italic;Spacing 0 pt"/>
    <w:basedOn w:val="Bodytext2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995ptBoldSpacing0pt">
    <w:name w:val="Body text (29) + 9.5 pt;Bold;Spacing 0 pt"/>
    <w:basedOn w:val="Bodytext2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912ptNotItalicSpacing0pt">
    <w:name w:val="Body text (29) + 12 pt;Not Italic;Spacing 0 pt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65Spacing1pt">
    <w:name w:val="Body text (65) + Spacing 1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810ptSpacing0pt">
    <w:name w:val="Body text (108) + 10 pt;Spacing 0 pt"/>
    <w:basedOn w:val="Bodytext10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08Spacing1pt">
    <w:name w:val="Body text (108) + Spacing 1 pt"/>
    <w:basedOn w:val="Bodytext10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87Exact1">
    <w:name w:val="Body text (87) Exact1"/>
    <w:basedOn w:val="Bodytext8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</w:rPr>
  </w:style>
  <w:style w:type="character" w:customStyle="1" w:styleId="Bodytext1210ptBoldSpacing0ptScale20">
    <w:name w:val="Body text (12) + 10 pt;Bold;Spacing 0 pt;Scale 20%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20"/>
      <w:position w:val="0"/>
      <w:sz w:val="20"/>
      <w:szCs w:val="20"/>
      <w:u w:val="none"/>
      <w:lang w:val="ru-RU" w:eastAsia="ru-RU" w:bidi="ru-RU"/>
    </w:rPr>
  </w:style>
  <w:style w:type="character" w:customStyle="1" w:styleId="Tableofcontents">
    <w:name w:val="Table of contents_"/>
    <w:basedOn w:val="a0"/>
    <w:link w:val="Tableofcontents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TableofcontentsItalic">
    <w:name w:val="Table of contents + Italic"/>
    <w:basedOn w:val="Tableofcontents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TableofcontentsSmallCaps">
    <w:name w:val="Table of contents + Small Caps"/>
    <w:basedOn w:val="Tableofcontents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2">
    <w:name w:val="Body text (122)_"/>
    <w:basedOn w:val="a0"/>
    <w:link w:val="Bodytext12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w w:val="200"/>
      <w:sz w:val="8"/>
      <w:szCs w:val="8"/>
      <w:u w:val="none"/>
    </w:rPr>
  </w:style>
  <w:style w:type="character" w:customStyle="1" w:styleId="Bodytext122ItalicScale100">
    <w:name w:val="Body text (122) + Italic;Scale 100%"/>
    <w:basedOn w:val="Bodytext12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1265ptExact">
    <w:name w:val="Body text (12) + 6.5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8ptSpacing1ptExact">
    <w:name w:val="Body text (12) + 8 pt;Spacing 1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5NotBoldSmallCaps">
    <w:name w:val="Body text (5) + Not Bold;Small Caps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123">
    <w:name w:val="Body text (123)_"/>
    <w:basedOn w:val="a0"/>
    <w:link w:val="Bodytext1230"/>
    <w:rPr>
      <w:rFonts w:ascii="Times New Roman" w:eastAsia="Times New Roman" w:hAnsi="Times New Roman" w:cs="Times New Roman"/>
      <w:b/>
      <w:bCs/>
      <w:i/>
      <w:iCs/>
      <w:smallCaps w:val="0"/>
      <w:strike w:val="0"/>
      <w:spacing w:val="-30"/>
      <w:sz w:val="18"/>
      <w:szCs w:val="18"/>
      <w:u w:val="none"/>
    </w:rPr>
  </w:style>
  <w:style w:type="character" w:customStyle="1" w:styleId="Bodytext1255ptSmallCapsSpacing1pt">
    <w:name w:val="Body text (12) + 5.5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6575ptBoldItalic">
    <w:name w:val="Body text (65) + 7.5 pt;Bold;Italic"/>
    <w:basedOn w:val="Bodytext6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657ptSmallCaps">
    <w:name w:val="Body text (65) + 7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656ptSpacing1pt">
    <w:name w:val="Body text (65) + 6 pt;Spacing 1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2"/>
      <w:szCs w:val="12"/>
      <w:u w:val="none"/>
      <w:lang w:val="fr-FR" w:eastAsia="fr-FR" w:bidi="fr-FR"/>
    </w:rPr>
  </w:style>
  <w:style w:type="character" w:customStyle="1" w:styleId="Bodytext96NotBoldSpacing1pt">
    <w:name w:val="Body text (96) + Not Bold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124">
    <w:name w:val="Body text (124)_"/>
    <w:basedOn w:val="a0"/>
    <w:link w:val="Bodytext12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6"/>
      <w:szCs w:val="16"/>
      <w:u w:val="none"/>
    </w:rPr>
  </w:style>
  <w:style w:type="character" w:customStyle="1" w:styleId="Bodytext124BoldSpacing0pt">
    <w:name w:val="Body text (124) + Bold;Spacing 0 pt"/>
    <w:basedOn w:val="Bodytext12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4SmallCaps">
    <w:name w:val="Body text (124) + Small Caps"/>
    <w:basedOn w:val="Bodytext12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58ptNotBoldNotItalicSpacing1pt">
    <w:name w:val="Body text (25) + 8 pt;Not Bold;Not Italic;Spacing 1 pt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585ptNotItalic">
    <w:name w:val="Body text (25) + 8.5 pt;Not Italic"/>
    <w:basedOn w:val="Bodytext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4105ptBoldSpacing0pt">
    <w:name w:val="Body text (124) + 10.5 pt;Bold;Spacing 0 pt"/>
    <w:basedOn w:val="Bodytext12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24BoldSpacing1pt">
    <w:name w:val="Body text (124) + Bold;Spacing 1 pt"/>
    <w:basedOn w:val="Bodytext12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455pt">
    <w:name w:val="Body text (124) + 5.5 pt"/>
    <w:basedOn w:val="Bodytext12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96105ptSpacing1pt">
    <w:name w:val="Body text (96) + 10.5 pt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96NotBoldSmallCapsSpacing1pt">
    <w:name w:val="Body text (96) + Not Bold;Small Caps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5">
    <w:name w:val="Body text (125)_"/>
    <w:basedOn w:val="a0"/>
    <w:link w:val="Bodytext125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1258ptNotItalicSpacing1pt">
    <w:name w:val="Body text (125) + 8 pt;Not Italic;Spacing 1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57ptNotItalic">
    <w:name w:val="Body text (125) + 7 pt;Not Italic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5NotItalic">
    <w:name w:val="Body text (125) + Not Italic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5Spacing1pt">
    <w:name w:val="Body text (125) + Spacing 1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5105ptSpacing0pt">
    <w:name w:val="Body text (125) + 10.5 pt;Spacing 0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211ptScale20">
    <w:name w:val="Body text (12) + 11 pt;Scale 20%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20"/>
      <w:position w:val="0"/>
      <w:sz w:val="22"/>
      <w:szCs w:val="22"/>
      <w:u w:val="none"/>
      <w:lang w:val="ru-RU" w:eastAsia="ru-RU" w:bidi="ru-RU"/>
    </w:rPr>
  </w:style>
  <w:style w:type="character" w:customStyle="1" w:styleId="Bodytext12Spacing1ptExact">
    <w:name w:val="Body text (12) + Spacing 1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ItalicSpacing1pt">
    <w:name w:val="Body text (12) + Italic;Spacing 1 p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12115ptExact">
    <w:name w:val="Body text (12) + 11.5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126ptSmallCapsSpacing0ptExact">
    <w:name w:val="Body text (12) + 6 pt;Small Caps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6">
    <w:name w:val="Body text (126)_"/>
    <w:basedOn w:val="a0"/>
    <w:link w:val="Bodytext126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21"/>
      <w:szCs w:val="21"/>
      <w:u w:val="none"/>
    </w:rPr>
  </w:style>
  <w:style w:type="character" w:customStyle="1" w:styleId="Bodytext126NotItalicSpacing0pt">
    <w:name w:val="Body text (126) + Not Italic;Spacing 0 pt"/>
    <w:basedOn w:val="Bodytext1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</w:rPr>
  </w:style>
  <w:style w:type="character" w:customStyle="1" w:styleId="Bodytext1268ptBoldNotItalicSpacing0pt">
    <w:name w:val="Body text (126) + 8 pt;Bold;Not Italic;Spacing 0 pt"/>
    <w:basedOn w:val="Bodytext1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7">
    <w:name w:val="Body text (127)_"/>
    <w:basedOn w:val="a0"/>
    <w:link w:val="Bodytext1270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w w:val="80"/>
      <w:sz w:val="23"/>
      <w:szCs w:val="23"/>
      <w:u w:val="none"/>
    </w:rPr>
  </w:style>
  <w:style w:type="character" w:customStyle="1" w:styleId="Bodytext1165ptNotBoldScale50Exact">
    <w:name w:val="Body text (11) + 6.5 pt;Not Bold;Scale 50% Exact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50"/>
      <w:position w:val="0"/>
      <w:sz w:val="13"/>
      <w:szCs w:val="13"/>
      <w:u w:val="none"/>
      <w:lang w:val="la" w:eastAsia="la" w:bidi="la"/>
    </w:rPr>
  </w:style>
  <w:style w:type="character" w:customStyle="1" w:styleId="Bodytext11ItalicExact">
    <w:name w:val="Body text (11) + Italic Exact"/>
    <w:basedOn w:val="Bodytext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55ptSpacing1pt">
    <w:name w:val="Body text (12) + 5.5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2Spacing1pt">
    <w:name w:val="Body text (12) + 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195ptItalic">
    <w:name w:val="Body text (21) + 9.5 pt;Italic"/>
    <w:basedOn w:val="Bodytext2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erorfooter5Spacing2pt">
    <w:name w:val="Header or footer (5) + Spacing 2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4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Headerorfooter5NotBoldNotItalic4">
    <w:name w:val="Header or footer (5) + Not Bold;Not Italic4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55ptSmallCaps">
    <w:name w:val="Body text (12) + 5.5 pt;Small Caps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Headerorfooter5NotItalicSpacing0pt">
    <w:name w:val="Header or footer (5) + Not Italic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1285ptItalicSpacing0pt">
    <w:name w:val="Body text (12) + 8.5 pt;Italic;Spacing 0 p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BoldItalic2">
    <w:name w:val="Body text (12) + 9 pt;Bold;Italic2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7ptSmallCapsSpacing0pt">
    <w:name w:val="Body text (12) + 7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9NotItalic1">
    <w:name w:val="Body text (39) + Not Italic1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75Exact1">
    <w:name w:val="Body text (75) Exact1"/>
    <w:basedOn w:val="Bodytext7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NotBold">
    <w:name w:val="Body text (5) + 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95ptNotBold">
    <w:name w:val="Body text (5) + 9.5 pt;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565ptNotBold">
    <w:name w:val="Body text (5) + 6.5 pt;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54ptNotBold">
    <w:name w:val="Body text (5) + 4 pt;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585ptItalic">
    <w:name w:val="Body text (5) + 8.5 pt;Italic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85pt">
    <w:name w:val="Body text (5) + 8.5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55ptNotBoldSpacing0ptScale1501">
    <w:name w:val="Body text (5) + 5.5 pt;Not Bold;Spacing 0 pt;Scale 150%1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50"/>
      <w:position w:val="0"/>
      <w:sz w:val="11"/>
      <w:szCs w:val="11"/>
      <w:u w:val="none"/>
      <w:lang w:val="ru-RU" w:eastAsia="ru-RU" w:bidi="ru-RU"/>
    </w:rPr>
  </w:style>
  <w:style w:type="character" w:customStyle="1" w:styleId="Bodytext129ptBold3">
    <w:name w:val="Body text (12) + 9 pt;Bold3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75pt">
    <w:name w:val="Body text (5) + 7.5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55ptItalic">
    <w:name w:val="Body text (12) + 5.5 pt;Italic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255pt">
    <w:name w:val="Body text (12) + 5.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97">
    <w:name w:val="Body text (97)_"/>
    <w:basedOn w:val="a0"/>
    <w:link w:val="Bodytext9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9785ptItalic">
    <w:name w:val="Body text (97) + 8.5 pt;Italic"/>
    <w:basedOn w:val="Bodytext9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78ptNotBold">
    <w:name w:val="Body text (97) + 8 pt;Not Bold"/>
    <w:basedOn w:val="Bodytext9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">
    <w:name w:val="Body text (128)_"/>
    <w:basedOn w:val="a0"/>
    <w:link w:val="Bodytext128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6"/>
      <w:szCs w:val="16"/>
      <w:u w:val="none"/>
    </w:rPr>
  </w:style>
  <w:style w:type="character" w:customStyle="1" w:styleId="Bodytext129">
    <w:name w:val="Body text (129)_"/>
    <w:basedOn w:val="a0"/>
    <w:link w:val="Bodytext12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12995ptItalic">
    <w:name w:val="Body text (129) + 9.5 pt;Italic"/>
    <w:basedOn w:val="Bodytext1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Italic">
    <w:name w:val="Body text (129) + Italic"/>
    <w:basedOn w:val="Bodytext1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995pt">
    <w:name w:val="Body text (129) + 9.5 pt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SmallCaps">
    <w:name w:val="Body text (129) + Small Caps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985ptBoldItalic">
    <w:name w:val="Body text (129) + 8.5 pt;Bold;Italic"/>
    <w:basedOn w:val="Bodytext12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75ptBold">
    <w:name w:val="Body text (129) + 7.5 pt;Bold"/>
    <w:basedOn w:val="Bodytext12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8ptBold1">
    <w:name w:val="Body text (12) + 8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11ptBold">
    <w:name w:val="Body text (12) + 11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Headerorfooter585ptNotItalic2">
    <w:name w:val="Header or footer (5) + 8.5 pt;Not Italic2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9765ptNotBold">
    <w:name w:val="Body text (97) + 6.5 pt;Not Bold"/>
    <w:basedOn w:val="Bodytext9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la" w:eastAsia="la" w:bidi="la"/>
    </w:rPr>
  </w:style>
  <w:style w:type="character" w:customStyle="1" w:styleId="Bodytext974ptNotBold">
    <w:name w:val="Body text (97) + 4 pt;Not Bold"/>
    <w:basedOn w:val="Bodytext9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la" w:eastAsia="la" w:bidi="la"/>
    </w:rPr>
  </w:style>
  <w:style w:type="character" w:customStyle="1" w:styleId="Bodytext1285ptBoldItalic">
    <w:name w:val="Body text (12) + 8.5 pt;Bold;Italic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75ptBold">
    <w:name w:val="Body text (12) + 7.5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338ptNotItalicSpacing1pt">
    <w:name w:val="Body text (33) + 8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8ptNotItalicSpacing0pt">
    <w:name w:val="Body text (33) + 8 pt;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6ptNotItalicSpacing0pt1">
    <w:name w:val="Body text (33) + 6 pt;Not Italic;Spacing 0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339ptNotItalicSmallCapsSpacing1pt">
    <w:name w:val="Body text (33) + 9 pt;Not Italic;Small Caps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30"/>
      <w:w w:val="100"/>
      <w:position w:val="0"/>
      <w:sz w:val="18"/>
      <w:szCs w:val="18"/>
      <w:u w:val="none"/>
      <w:lang w:val="de-DE" w:eastAsia="de-DE" w:bidi="de-DE"/>
    </w:rPr>
  </w:style>
  <w:style w:type="character" w:customStyle="1" w:styleId="Bodytext339ptNotItalicSpacing1pt">
    <w:name w:val="Body text (33) + 9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3310ptNotItalicSpacing0pt">
    <w:name w:val="Body text (33) + 10 pt;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3365ptNotItalicSmallCapsSpacing0pt">
    <w:name w:val="Body text (33) + 6.5 pt;Not Italic;Small Caps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10"/>
      <w:w w:val="100"/>
      <w:position w:val="0"/>
      <w:sz w:val="13"/>
      <w:szCs w:val="13"/>
      <w:u w:val="none"/>
      <w:lang w:val="la" w:eastAsia="la" w:bidi="la"/>
    </w:rPr>
  </w:style>
  <w:style w:type="character" w:customStyle="1" w:styleId="Bodytext3365ptNotItalicSpacing0pt">
    <w:name w:val="Body text (33) + 6.5 pt;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30Exact">
    <w:name w:val="Body text (130) Exact"/>
    <w:basedOn w:val="a0"/>
    <w:link w:val="Bodytext1300"/>
    <w:rPr>
      <w:rFonts w:ascii="AppleMyungjo" w:eastAsia="AppleMyungjo" w:hAnsi="AppleMyungjo" w:cs="AppleMyungjo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656pt">
    <w:name w:val="Body text (65) + 6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656ptSmallCaps">
    <w:name w:val="Body text (65) + 6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31Exact">
    <w:name w:val="Body text (131) Exact"/>
    <w:basedOn w:val="a0"/>
    <w:link w:val="Bodytext1310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  <w:lang w:val="fr-FR" w:eastAsia="fr-FR" w:bidi="fr-FR"/>
    </w:rPr>
  </w:style>
  <w:style w:type="character" w:customStyle="1" w:styleId="Bodytext128Exact">
    <w:name w:val="Body text (128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6"/>
      <w:szCs w:val="16"/>
      <w:u w:val="none"/>
    </w:rPr>
  </w:style>
  <w:style w:type="character" w:customStyle="1" w:styleId="Bodytext128NotItalicExact">
    <w:name w:val="Body text (128) + Not Italic Exact"/>
    <w:basedOn w:val="Bodytext12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665ptSpacing0pt">
    <w:name w:val="Body text (16) + 6.5 pt;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6Spacing0pt1">
    <w:name w:val="Body text (16) + Spacing 0 pt1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655ptSpacing0pt">
    <w:name w:val="Body text (16) + 5.5 pt;Spacing 0 pt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18ptNotBold">
    <w:name w:val="Body text (11) + 8 pt;Not Bold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17ptNotBoldSmallCapsSpacing0pt">
    <w:name w:val="Body text (11) + 7 pt;Not Bold;Small Caps;Spacing 0 pt"/>
    <w:basedOn w:val="Bodytext1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fr-FR" w:eastAsia="fr-FR" w:bidi="fr-FR"/>
    </w:rPr>
  </w:style>
  <w:style w:type="character" w:customStyle="1" w:styleId="Bodytext1210ptItalic1">
    <w:name w:val="Body text (12) + 10 pt;Italic1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de-DE" w:eastAsia="de-DE" w:bidi="de-DE"/>
    </w:rPr>
  </w:style>
  <w:style w:type="character" w:customStyle="1" w:styleId="Bodytext132Exact">
    <w:name w:val="Body text (132) Exact"/>
    <w:basedOn w:val="a0"/>
    <w:link w:val="Bodytext1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4"/>
      <w:szCs w:val="24"/>
      <w:u w:val="none"/>
      <w:lang w:val="fr-FR" w:eastAsia="fr-FR" w:bidi="fr-FR"/>
    </w:rPr>
  </w:style>
  <w:style w:type="character" w:customStyle="1" w:styleId="Bodytext12ItalicSpacing1ptExact">
    <w:name w:val="Body text (12) + Italic;Spacing 1 pt Exac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127ptSpacing0ptExact">
    <w:name w:val="Body text (12) + 7 pt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la" w:eastAsia="la" w:bidi="la"/>
    </w:rPr>
  </w:style>
  <w:style w:type="character" w:customStyle="1" w:styleId="Bodytext33NotItalicSpacing0ptExact">
    <w:name w:val="Body text (33) + Not Italic;Spacing 0 pt Exac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7ptSpacing0pt">
    <w:name w:val="Body text (12) + 7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33">
    <w:name w:val="Body text (133)_"/>
    <w:basedOn w:val="a0"/>
    <w:link w:val="Bodytext13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33Spacing1pt">
    <w:name w:val="Body text (33) + 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129Exact">
    <w:name w:val="Body text (129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  <w:lang w:val="fr-FR" w:eastAsia="fr-FR" w:bidi="fr-FR"/>
    </w:rPr>
  </w:style>
  <w:style w:type="character" w:customStyle="1" w:styleId="Bodytext26ptSmallCaps">
    <w:name w:val="Body text (2) + 6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34">
    <w:name w:val="Body text (134)_"/>
    <w:basedOn w:val="a0"/>
    <w:link w:val="Bodytext13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55pt">
    <w:name w:val="Body text (2) + 5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29ptBoldExact">
    <w:name w:val="Body text (2) + 9 pt;Bold Exac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5Exact">
    <w:name w:val="Body text (135) Exact"/>
    <w:basedOn w:val="a0"/>
    <w:link w:val="Bodytext13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65pt">
    <w:name w:val="Body text (2) + 6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55ptSmallCaps">
    <w:name w:val="Body text (2) + 5.5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295ptItalic">
    <w:name w:val="Body text (2) + 9.5 pt;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fr-FR" w:eastAsia="fr-FR" w:bidi="fr-FR"/>
    </w:rPr>
  </w:style>
  <w:style w:type="character" w:customStyle="1" w:styleId="Bodytext295pt">
    <w:name w:val="Body text (2) + 9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85ptBold1">
    <w:name w:val="Body text (2) + 8.5 pt;Bold1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8ptBoldItalic">
    <w:name w:val="Body text (2) + 8 pt;Bold;Italic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8ptBold">
    <w:name w:val="Body text (2) + 8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pt">
    <w:name w:val="Body text (2) + 6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59Spacing0ptExact">
    <w:name w:val="Body text (59) + Spacing 0 pt Exact"/>
    <w:basedOn w:val="Bodytext5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de-DE" w:eastAsia="de-DE" w:bidi="de-DE"/>
    </w:rPr>
  </w:style>
  <w:style w:type="character" w:customStyle="1" w:styleId="Bodytext136">
    <w:name w:val="Body text (136)_"/>
    <w:basedOn w:val="a0"/>
    <w:link w:val="Bodytext1360"/>
    <w:rPr>
      <w:rFonts w:ascii="AppleMyungjo" w:eastAsia="AppleMyungjo" w:hAnsi="AppleMyungjo" w:cs="AppleMyungjo"/>
      <w:b w:val="0"/>
      <w:bCs w:val="0"/>
      <w:i w:val="0"/>
      <w:iCs w:val="0"/>
      <w:smallCaps w:val="0"/>
      <w:strike w:val="0"/>
      <w:u w:val="none"/>
    </w:rPr>
  </w:style>
  <w:style w:type="character" w:customStyle="1" w:styleId="Bodytext136TimesNewRoman11ptBold">
    <w:name w:val="Body text (136) + Times New Roman;11 pt;Bold"/>
    <w:basedOn w:val="Bodytext13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87">
    <w:name w:val="Body text (87)_"/>
    <w:basedOn w:val="a0"/>
    <w:link w:val="Bodytext87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870">
    <w:name w:val="Body text (87)"/>
    <w:basedOn w:val="Bodytext8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erorfooter5Spacing0pt">
    <w:name w:val="Header or footer (5) + 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erorfooter5NotBoldNotItalic3">
    <w:name w:val="Header or footer (5) + Not Bold;Not Italic3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137Exact">
    <w:name w:val="Body text (137) Exact"/>
    <w:basedOn w:val="a0"/>
    <w:link w:val="Bodytext13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3Spacing-1pt">
    <w:name w:val="Body text (13) + Spacing -1 p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6Spacing0pt">
    <w:name w:val="Body text (6) + Spacing 0 pt"/>
    <w:basedOn w:val="Bodytext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Bodytext140Exact">
    <w:name w:val="Body text (140) Exact"/>
    <w:basedOn w:val="a0"/>
    <w:link w:val="Bodytext14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7Exact">
    <w:name w:val="Body text (17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17Exact1">
    <w:name w:val="Body text (17) Exact1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8ptSpacing0pt">
    <w:name w:val="Body text (2) + 8 pt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10ptSpacing0pt">
    <w:name w:val="Body text (19) + 10 pt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8pt">
    <w:name w:val="Body text (19) + 8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8ptSmallCapsSpacing0pt">
    <w:name w:val="Body text (19) + 8 pt;Small Caps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416ptBoldSpacing0pt">
    <w:name w:val="Body text (14) + 16 pt;Bold;Spacing 0 pt"/>
    <w:basedOn w:val="Bodytext1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Bodytext1465pt">
    <w:name w:val="Body text (14) + 6.5 pt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911ptBoldSpacing-1pt">
    <w:name w:val="Body text (19) + 11 pt;Bold;Spacing -1 pt"/>
    <w:basedOn w:val="Bodytext1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65ptSmallCapsSpacing1pt1">
    <w:name w:val="Body text (2) + 6.5 pt;Small Caps;Spacing 1 pt1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342">
    <w:name w:val="Body text (34)2"/>
    <w:basedOn w:val="Bodytext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07SmallCapsSpacing1pt1">
    <w:name w:val="Body text (107) + Small Caps;Spacing 1 pt1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07Spacing1pt1">
    <w:name w:val="Body text (107) + Spacing 1 pt1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38">
    <w:name w:val="Body text (138)_"/>
    <w:basedOn w:val="a0"/>
    <w:link w:val="Bodytext13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0"/>
      <w:sz w:val="18"/>
      <w:szCs w:val="18"/>
      <w:u w:val="none"/>
    </w:rPr>
  </w:style>
  <w:style w:type="character" w:customStyle="1" w:styleId="Bodytext138Arial55ptBoldItalicSpacing0pt">
    <w:name w:val="Body text (138) + Arial;5.5 pt;Bold;Italic;Spacing 0 pt"/>
    <w:basedOn w:val="Bodytext138"/>
    <w:rPr>
      <w:rFonts w:ascii="Arial" w:eastAsia="Arial" w:hAnsi="Arial" w:cs="Arial"/>
      <w:b/>
      <w:bCs/>
      <w:i/>
      <w:iCs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384ptSpacing0pt">
    <w:name w:val="Body text (138) + 4 pt;Spacing 0 pt"/>
    <w:basedOn w:val="Bodytext13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285ptSmallCapsSpacing1pt">
    <w:name w:val="Body text (2) + 8.5 pt;Small Caps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39">
    <w:name w:val="Body text (139)_"/>
    <w:basedOn w:val="a0"/>
    <w:link w:val="Bodytext13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0"/>
      <w:sz w:val="16"/>
      <w:szCs w:val="16"/>
      <w:u w:val="none"/>
    </w:rPr>
  </w:style>
  <w:style w:type="character" w:customStyle="1" w:styleId="Bodytext170">
    <w:name w:val="Body text (17)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410ptSpacing0pt1">
    <w:name w:val="Body text (14) + 10 pt;Spacing 0 pt1"/>
    <w:basedOn w:val="Bodytext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7ptSpacing0pt">
    <w:name w:val="Body text (19) + 7 pt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97ptSmallCapsSpacing0pt">
    <w:name w:val="Body text (19) + 7 pt;Small Caps;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8ptBoldSmallCapsExact">
    <w:name w:val="Body text (12) + 8 pt;Bold;Small Caps Exac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75ptBoldExact">
    <w:name w:val="Body text (12) + 7.5 pt;Bold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fr-FR" w:eastAsia="fr-FR" w:bidi="fr-FR"/>
    </w:rPr>
  </w:style>
  <w:style w:type="character" w:customStyle="1" w:styleId="Bodytext124Exact">
    <w:name w:val="Body text (124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6"/>
      <w:szCs w:val="16"/>
      <w:u w:val="none"/>
    </w:rPr>
  </w:style>
  <w:style w:type="character" w:customStyle="1" w:styleId="Bodytext124SmallCapsExact">
    <w:name w:val="Body text (124) + Small Caps Exact"/>
    <w:basedOn w:val="Bodytext12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495ptSpacing0ptExact">
    <w:name w:val="Body text (124) + 9.5 pt;Spacing 0 pt Exact"/>
    <w:basedOn w:val="Bodytext12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475ptBoldSpacing1ptExact">
    <w:name w:val="Body text (124) + 7.5 pt;Bold;Spacing 1 pt Exact"/>
    <w:basedOn w:val="Bodytext12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9ptSmallCapsSpacing0ptExact">
    <w:name w:val="Body text (12) + 9 pt;Small Caps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41Exact">
    <w:name w:val="Body text (141) Exact"/>
    <w:basedOn w:val="a0"/>
    <w:link w:val="Bodytext141"/>
    <w:rPr>
      <w:rFonts w:ascii="Arial" w:eastAsia="Arial" w:hAnsi="Arial" w:cs="Arial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128Spacing0ptExact">
    <w:name w:val="Body text (128) + Spacing 0 pt Exact"/>
    <w:basedOn w:val="Bodytext12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3Spacing-1ptExact">
    <w:name w:val="Body text (13) + Spacing -1 pt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8ptBoldSpacing0ptExact">
    <w:name w:val="Body text (12) + 8 pt;Bold;Spacing 0 pt Exac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70Spacing0ptExact">
    <w:name w:val="Body text (70) + Spacing 0 pt Exact"/>
    <w:basedOn w:val="Bodytext7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127ptSmallCapsSpacing0ptExact">
    <w:name w:val="Body text (12) + 7 pt;Small Caps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fr-FR" w:eastAsia="fr-FR" w:bidi="fr-FR"/>
    </w:rPr>
  </w:style>
  <w:style w:type="character" w:customStyle="1" w:styleId="Bodytext1210ptExact">
    <w:name w:val="Body text (12) + 1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4Spacing1ptExact">
    <w:name w:val="Body text (54) + Spacing 1 pt Exact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7"/>
      <w:szCs w:val="17"/>
      <w:u w:val="none"/>
      <w:lang w:val="ru-RU" w:eastAsia="ru-RU" w:bidi="ru-RU"/>
    </w:rPr>
  </w:style>
  <w:style w:type="character" w:customStyle="1" w:styleId="Bodytext129ptExact1">
    <w:name w:val="Body text (12) + 9 pt Exac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1195ptNotBoldExact">
    <w:name w:val="Body text (11) + 9.5 pt;Not Bold Exact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17ptNotBoldSmallCapsSpacing0ptExact">
    <w:name w:val="Body text (11) + 7 pt;Not Bold;Small Caps;Spacing 0 pt Exact"/>
    <w:basedOn w:val="Bodytext1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8pt5">
    <w:name w:val="Body text (12) + 8 pt5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4SmallCapsSpacing0pt">
    <w:name w:val="Body text (124) + Small Caps;Spacing 0 pt"/>
    <w:basedOn w:val="Bodytext12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85ptNotBold">
    <w:name w:val="Body text (5) + 8.5 pt;Not Bold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848ptSpacing0pt">
    <w:name w:val="Body text (84) + 8 pt;Spacing 0 pt"/>
    <w:basedOn w:val="Bodytext8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105pt">
    <w:name w:val="Body text (12) + 10.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28pt4">
    <w:name w:val="Body text (12) + 8 pt4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3">
    <w:name w:val="Body text (12) + 8 pt3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9ptSmallCapsSpacing0pt">
    <w:name w:val="Body text (12) + 9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9ptSpacing0pt">
    <w:name w:val="Body text (12) + 9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42">
    <w:name w:val="Body text (142)_"/>
    <w:basedOn w:val="a0"/>
    <w:link w:val="Bodytext1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12105ptBold">
    <w:name w:val="Body text (12) + 10.5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28ptSpacing0pt">
    <w:name w:val="Body text (12) + 8 pt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ItalicSpacing0pt">
    <w:name w:val="Body text (12) + Italic;Spacing 0 pt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ptBoldSmallCaps">
    <w:name w:val="Body text (12) + 9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75ptBold1">
    <w:name w:val="Body text (12) + 7.5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Headerorfooter565ptNotBoldSpacing0pt">
    <w:name w:val="Header or footer (5) + 6.5 pt;Not Bold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75ptBoldSmallCaps">
    <w:name w:val="Body text (12) + 7.5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6575ptBold">
    <w:name w:val="Body text (65) + 7.5 pt;Bold"/>
    <w:basedOn w:val="Bodytext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658ptSpacing0pt">
    <w:name w:val="Body text (65) + 8 pt;Spacing 0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65SmallCaps">
    <w:name w:val="Body text (65) + 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8ptSmallCapsSpacing0pt">
    <w:name w:val="Body text (12) + 8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6"/>
      <w:szCs w:val="16"/>
      <w:u w:val="none"/>
      <w:lang w:val="la" w:eastAsia="la" w:bidi="la"/>
    </w:rPr>
  </w:style>
  <w:style w:type="character" w:customStyle="1" w:styleId="Bodytext1210ptBoldSpacing-1pt">
    <w:name w:val="Body text (12) + 10 pt;Bold;Spacing -1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8ptBoldSmallCaps">
    <w:name w:val="Body text (12) + 8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658ptBold">
    <w:name w:val="Body text (65) + 8 pt;Bold"/>
    <w:basedOn w:val="Bodytext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657ptSmallCapsSpacing0pt">
    <w:name w:val="Body text (65) + 7 pt;Small Caps;Spacing 0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Tablecaption">
    <w:name w:val="Table caption_"/>
    <w:basedOn w:val="a0"/>
    <w:link w:val="Tablecaption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46"/>
      <w:szCs w:val="46"/>
      <w:u w:val="none"/>
    </w:rPr>
  </w:style>
  <w:style w:type="character" w:customStyle="1" w:styleId="Bodytext28ptBoldSmallCaps">
    <w:name w:val="Body text (2) + 8 pt;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03Exact">
    <w:name w:val="Body text (103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103Spacing1ptExact">
    <w:name w:val="Body text (103) + Spacing 1 pt Exact"/>
    <w:basedOn w:val="Bodytext10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03Spacing1ptExact1">
    <w:name w:val="Body text (103) + Spacing 1 pt Exact1"/>
    <w:basedOn w:val="Bodytext10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979678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3Spacing1ptExact">
    <w:name w:val="Body text (13) + Spacing 1 pt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0"/>
      <w:szCs w:val="20"/>
      <w:u w:val="none"/>
      <w:lang w:val="la" w:eastAsia="la" w:bidi="la"/>
    </w:rPr>
  </w:style>
  <w:style w:type="character" w:customStyle="1" w:styleId="Bodytext143Exact">
    <w:name w:val="Body text (143) Exact"/>
    <w:basedOn w:val="a0"/>
    <w:link w:val="Bodytext143"/>
    <w:rPr>
      <w:rFonts w:ascii="Arial" w:eastAsia="Arial" w:hAnsi="Arial" w:cs="Arial"/>
      <w:b w:val="0"/>
      <w:bCs w:val="0"/>
      <w:i/>
      <w:iCs/>
      <w:smallCaps w:val="0"/>
      <w:strike w:val="0"/>
      <w:spacing w:val="20"/>
      <w:sz w:val="34"/>
      <w:szCs w:val="34"/>
      <w:u w:val="none"/>
    </w:rPr>
  </w:style>
  <w:style w:type="character" w:customStyle="1" w:styleId="Bodytext143TimesNewRoman18ptNotItalicSpacing-1ptExact">
    <w:name w:val="Body text (143) + Times New Roman;18 pt;Not Italic;Spacing -1 pt Exact"/>
    <w:basedOn w:val="Bodytext143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36"/>
      <w:szCs w:val="36"/>
      <w:u w:val="none"/>
      <w:lang w:val="ru-RU" w:eastAsia="ru-RU" w:bidi="ru-RU"/>
    </w:rPr>
  </w:style>
  <w:style w:type="character" w:customStyle="1" w:styleId="Bodytext2ItalicSpacing-1ptExact">
    <w:name w:val="Body text (2) + Italic;Spacing -1 pt Exact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Spacing-1ptExact1">
    <w:name w:val="Body text (13) + Spacing -1 pt Exact1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979678"/>
      <w:spacing w:val="-20"/>
      <w:w w:val="100"/>
      <w:position w:val="0"/>
      <w:sz w:val="20"/>
      <w:szCs w:val="20"/>
      <w:u w:val="none"/>
      <w:lang w:val="la" w:eastAsia="la" w:bidi="la"/>
    </w:rPr>
  </w:style>
  <w:style w:type="character" w:customStyle="1" w:styleId="Bodytext144Exact">
    <w:name w:val="Body text (144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22"/>
      <w:szCs w:val="22"/>
      <w:u w:val="none"/>
      <w:lang w:val="fr-FR" w:eastAsia="fr-FR" w:bidi="fr-FR"/>
    </w:rPr>
  </w:style>
  <w:style w:type="character" w:customStyle="1" w:styleId="Bodytext144Spacing2ptExact">
    <w:name w:val="Body text (144) + Spacing 2 pt Exac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40"/>
      <w:sz w:val="22"/>
      <w:szCs w:val="22"/>
      <w:u w:val="none"/>
    </w:rPr>
  </w:style>
  <w:style w:type="character" w:customStyle="1" w:styleId="Bodytext44Spacing1ptExact">
    <w:name w:val="Body text (44) + Spacing 1 pt Exact"/>
    <w:basedOn w:val="Bodytext4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7B754D"/>
      <w:spacing w:val="20"/>
      <w:u w:val="none"/>
      <w:lang w:val="ru-RU" w:eastAsia="ru-RU" w:bidi="ru-RU"/>
    </w:rPr>
  </w:style>
  <w:style w:type="character" w:customStyle="1" w:styleId="Bodytext145Exact">
    <w:name w:val="Body text (145) Exact"/>
    <w:basedOn w:val="a0"/>
    <w:link w:val="Bodytext14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40"/>
      <w:sz w:val="20"/>
      <w:szCs w:val="20"/>
      <w:u w:val="none"/>
      <w:lang w:val="fr-FR" w:eastAsia="fr-FR" w:bidi="fr-FR"/>
    </w:rPr>
  </w:style>
  <w:style w:type="character" w:customStyle="1" w:styleId="Bodytext145Spacing0ptExact">
    <w:name w:val="Body text (145) + Spacing 0 pt Exact"/>
    <w:basedOn w:val="Bodytext145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14523ptNotItalicSpacing0ptExact">
    <w:name w:val="Body text (145) + 23 pt;Not Italic;Spacing 0 pt Exact"/>
    <w:basedOn w:val="Bodytext145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Bodytext145Arial84ptNotItalicSpacing-3ptExact">
    <w:name w:val="Body text (145) + Arial;84 pt;Not Italic;Spacing -3 pt Exact"/>
    <w:basedOn w:val="Bodytext145Exact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-60"/>
      <w:w w:val="100"/>
      <w:position w:val="0"/>
      <w:sz w:val="168"/>
      <w:szCs w:val="168"/>
      <w:u w:val="none"/>
      <w:lang w:val="de-DE" w:eastAsia="de-DE" w:bidi="de-DE"/>
    </w:rPr>
  </w:style>
  <w:style w:type="character" w:customStyle="1" w:styleId="Bodytext144Spacing-2ptExact">
    <w:name w:val="Body text (144) + Spacing -2 pt Exac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40"/>
      <w:sz w:val="22"/>
      <w:szCs w:val="22"/>
      <w:u w:val="none"/>
      <w:lang w:val="fr-FR" w:eastAsia="fr-FR" w:bidi="fr-FR"/>
    </w:rPr>
  </w:style>
  <w:style w:type="character" w:customStyle="1" w:styleId="Bodytext13Spacing17ptExact">
    <w:name w:val="Body text (13) + Spacing 17 pt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Spacing-2ptExact">
    <w:name w:val="Body text (13) + Spacing -2 pt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4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SmallCapsSpacing-1ptExact">
    <w:name w:val="Body text (13) + Small Caps;Spacing -1 pt Exact"/>
    <w:basedOn w:val="Bodytext1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-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ing4Exact">
    <w:name w:val="Heading #4 Exact"/>
    <w:basedOn w:val="a0"/>
    <w:link w:val="Heading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  <w:lang w:val="fr-FR" w:eastAsia="fr-FR" w:bidi="fr-FR"/>
    </w:rPr>
  </w:style>
  <w:style w:type="character" w:customStyle="1" w:styleId="Heading4NotBoldItalicSpacing-1ptExact">
    <w:name w:val="Heading #4 + Not Bold;Italic;Spacing -1 pt Exact"/>
    <w:basedOn w:val="Heading4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Heading4NotBoldItalicExact">
    <w:name w:val="Heading #4 + Not Bold;Italic Exact"/>
    <w:basedOn w:val="Heading4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fr-FR" w:eastAsia="fr-FR" w:bidi="fr-FR"/>
    </w:rPr>
  </w:style>
  <w:style w:type="character" w:customStyle="1" w:styleId="Heading4Spacing1ptExact">
    <w:name w:val="Heading #4 + Spacing 1 pt Exact"/>
    <w:basedOn w:val="Heading4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2"/>
      <w:szCs w:val="22"/>
      <w:u w:val="none"/>
      <w:lang w:val="fr-FR" w:eastAsia="fr-FR" w:bidi="fr-FR"/>
    </w:rPr>
  </w:style>
  <w:style w:type="character" w:customStyle="1" w:styleId="Bodytext146Exact">
    <w:name w:val="Body text (146) Exact"/>
    <w:basedOn w:val="a0"/>
    <w:link w:val="Bodytext14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40"/>
      <w:sz w:val="20"/>
      <w:szCs w:val="20"/>
      <w:u w:val="none"/>
      <w:lang w:val="fr-FR" w:eastAsia="fr-FR" w:bidi="fr-FR"/>
    </w:rPr>
  </w:style>
  <w:style w:type="character" w:customStyle="1" w:styleId="Bodytext147Exact">
    <w:name w:val="Body text (147) Exact"/>
    <w:basedOn w:val="a0"/>
    <w:link w:val="Bodytext147"/>
    <w:rPr>
      <w:rFonts w:ascii="Times New Roman" w:eastAsia="Times New Roman" w:hAnsi="Times New Roman" w:cs="Times New Roman"/>
      <w:b/>
      <w:bCs/>
      <w:i/>
      <w:iCs/>
      <w:smallCaps w:val="0"/>
      <w:strike w:val="0"/>
      <w:spacing w:val="-30"/>
      <w:sz w:val="26"/>
      <w:szCs w:val="26"/>
      <w:u w:val="none"/>
    </w:rPr>
  </w:style>
  <w:style w:type="character" w:customStyle="1" w:styleId="Bodytext147Spacing-2ptExact">
    <w:name w:val="Body text (147) + Spacing -2 pt Exact"/>
    <w:basedOn w:val="Bodytext147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50"/>
      <w:w w:val="100"/>
      <w:position w:val="0"/>
      <w:sz w:val="26"/>
      <w:szCs w:val="26"/>
      <w:u w:val="none"/>
      <w:lang w:val="fr-FR" w:eastAsia="fr-FR" w:bidi="fr-FR"/>
    </w:rPr>
  </w:style>
  <w:style w:type="character" w:customStyle="1" w:styleId="Bodytext14710ptNotItalicSpacing0ptExact">
    <w:name w:val="Body text (147) + 10 pt;Not Italic;Spacing 0 pt Exact"/>
    <w:basedOn w:val="Bodytext147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147SmallCapsSpacing-2ptExact">
    <w:name w:val="Body text (147) + Small Caps;Spacing -2 pt Exact"/>
    <w:basedOn w:val="Bodytext147Exact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-5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14410ptSpacing0ptExact">
    <w:name w:val="Body text (144) + 10 pt;Spacing 0 pt Exac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0"/>
      <w:szCs w:val="20"/>
      <w:u w:val="none"/>
      <w:lang w:val="fr-FR" w:eastAsia="fr-FR" w:bidi="fr-FR"/>
    </w:rPr>
  </w:style>
  <w:style w:type="character" w:customStyle="1" w:styleId="Bodytext144BoldNotItalicSpacing1ptExact">
    <w:name w:val="Body text (144) + Bold;Not Italic;Spacing 1 pt Exact"/>
    <w:basedOn w:val="Bodytext144"/>
    <w:rPr>
      <w:rFonts w:ascii="Times New Roman" w:eastAsia="Times New Roman" w:hAnsi="Times New Roman" w:cs="Times New Roman"/>
      <w:b/>
      <w:bCs/>
      <w:i/>
      <w:iCs/>
      <w:smallCaps w:val="0"/>
      <w:strike w:val="0"/>
      <w:spacing w:val="30"/>
      <w:sz w:val="22"/>
      <w:szCs w:val="22"/>
      <w:u w:val="none"/>
      <w:lang w:val="la" w:eastAsia="la" w:bidi="la"/>
    </w:rPr>
  </w:style>
  <w:style w:type="character" w:customStyle="1" w:styleId="Bodytext14410ptNotItalicSpacing0ptExact">
    <w:name w:val="Body text (144) + 10 pt;Not Italic;Spacing 0 pt Exac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0"/>
      <w:szCs w:val="20"/>
      <w:u w:val="none"/>
      <w:lang w:val="fr-FR" w:eastAsia="fr-FR" w:bidi="fr-FR"/>
    </w:rPr>
  </w:style>
  <w:style w:type="character" w:customStyle="1" w:styleId="Bodytext143Spacing-3ptExact">
    <w:name w:val="Body text (143) + Spacing -3 pt Exact"/>
    <w:basedOn w:val="Bodytext143Exact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-70"/>
      <w:w w:val="100"/>
      <w:position w:val="0"/>
      <w:sz w:val="34"/>
      <w:szCs w:val="34"/>
      <w:u w:val="none"/>
      <w:lang w:val="fr-FR" w:eastAsia="fr-FR" w:bidi="fr-FR"/>
    </w:rPr>
  </w:style>
  <w:style w:type="character" w:customStyle="1" w:styleId="Bodytext143Spacing-3ptExact1">
    <w:name w:val="Body text (143) + Spacing -3 pt Exact1"/>
    <w:basedOn w:val="Bodytext143Exact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-70"/>
      <w:w w:val="100"/>
      <w:position w:val="0"/>
      <w:sz w:val="34"/>
      <w:szCs w:val="34"/>
      <w:u w:val="none"/>
      <w:lang w:val="fr-FR" w:eastAsia="fr-FR" w:bidi="fr-FR"/>
    </w:rPr>
  </w:style>
  <w:style w:type="character" w:customStyle="1" w:styleId="Bodytext143SmallCapsSpacing-2ptExact">
    <w:name w:val="Body text (143) + Small Caps;Spacing -2 pt Exact"/>
    <w:basedOn w:val="Bodytext143Exact"/>
    <w:rPr>
      <w:rFonts w:ascii="Arial" w:eastAsia="Arial" w:hAnsi="Arial" w:cs="Arial"/>
      <w:b w:val="0"/>
      <w:bCs w:val="0"/>
      <w:i/>
      <w:iCs/>
      <w:smallCaps/>
      <w:strike w:val="0"/>
      <w:color w:val="000000"/>
      <w:spacing w:val="-40"/>
      <w:w w:val="100"/>
      <w:position w:val="0"/>
      <w:sz w:val="34"/>
      <w:szCs w:val="34"/>
      <w:u w:val="none"/>
      <w:lang w:val="fr-FR" w:eastAsia="fr-FR" w:bidi="fr-FR"/>
    </w:rPr>
  </w:style>
  <w:style w:type="character" w:customStyle="1" w:styleId="Bodytext6Exact">
    <w:name w:val="Body text (6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90"/>
      <w:sz w:val="46"/>
      <w:szCs w:val="46"/>
      <w:u w:val="none"/>
      <w:lang w:val="fr-FR" w:eastAsia="fr-FR" w:bidi="fr-FR"/>
    </w:rPr>
  </w:style>
  <w:style w:type="character" w:customStyle="1" w:styleId="Bodytext6Spacing0ptExact">
    <w:name w:val="Body text (6) + Spacing 0 pt Exact"/>
    <w:basedOn w:val="Bodytext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46"/>
      <w:szCs w:val="46"/>
      <w:u w:val="none"/>
      <w:lang w:val="fr-FR" w:eastAsia="fr-FR" w:bidi="fr-FR"/>
    </w:rPr>
  </w:style>
  <w:style w:type="character" w:customStyle="1" w:styleId="Bodytext148Exact">
    <w:name w:val="Body text (148) Exact"/>
    <w:basedOn w:val="a0"/>
    <w:link w:val="Bodytext14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28"/>
      <w:szCs w:val="28"/>
      <w:u w:val="none"/>
    </w:rPr>
  </w:style>
  <w:style w:type="character" w:customStyle="1" w:styleId="Bodytext14812ptBoldNotItalicSpacing0ptExact">
    <w:name w:val="Body text (148) + 12 pt;Bold;Not Italic;Spacing 0 pt Exact"/>
    <w:basedOn w:val="Bodytext148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4"/>
      <w:szCs w:val="24"/>
      <w:u w:val="none"/>
      <w:lang w:val="de-DE" w:eastAsia="de-DE" w:bidi="de-DE"/>
    </w:rPr>
  </w:style>
  <w:style w:type="character" w:customStyle="1" w:styleId="Picturecaption4Exact">
    <w:name w:val="Picture caption (4) Exact"/>
    <w:basedOn w:val="a0"/>
    <w:link w:val="Picturecaption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22"/>
      <w:szCs w:val="22"/>
      <w:u w:val="none"/>
    </w:rPr>
  </w:style>
  <w:style w:type="character" w:customStyle="1" w:styleId="Picturecaption4BoldNotItalicSpacing1ptExact">
    <w:name w:val="Picture caption (4) + Bold;Not Italic;Spacing 1 pt Exact"/>
    <w:basedOn w:val="Picturecaption4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3010ptNotBoldExact">
    <w:name w:val="Body text (30) + 10 pt;Not Bold Exact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de-DE" w:eastAsia="de-DE" w:bidi="de-DE"/>
    </w:rPr>
  </w:style>
  <w:style w:type="character" w:customStyle="1" w:styleId="Bodytext30Spacing-1ptExact">
    <w:name w:val="Body text (30) + Spacing -1 pt Exact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49Exact">
    <w:name w:val="Body text (149) Exact"/>
    <w:basedOn w:val="a0"/>
    <w:link w:val="Bodytext149"/>
    <w:rPr>
      <w:rFonts w:ascii="Times New Roman" w:eastAsia="Times New Roman" w:hAnsi="Times New Roman" w:cs="Times New Roman"/>
      <w:b/>
      <w:bCs/>
      <w:i/>
      <w:iCs/>
      <w:smallCaps w:val="0"/>
      <w:strike w:val="0"/>
      <w:spacing w:val="-30"/>
      <w:sz w:val="28"/>
      <w:szCs w:val="28"/>
      <w:u w:val="none"/>
    </w:rPr>
  </w:style>
  <w:style w:type="character" w:customStyle="1" w:styleId="Bodytext149SmallCapsExact">
    <w:name w:val="Body text (149) + Small Caps Exact"/>
    <w:basedOn w:val="Bodytext149Exact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-3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149Spacing1ptExact">
    <w:name w:val="Body text (149) + Spacing 1 pt Exact"/>
    <w:basedOn w:val="Bodytext149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8"/>
      <w:szCs w:val="28"/>
      <w:u w:val="none"/>
      <w:lang w:val="de-DE" w:eastAsia="de-DE" w:bidi="de-DE"/>
    </w:rPr>
  </w:style>
  <w:style w:type="character" w:customStyle="1" w:styleId="Bodytext150Exact">
    <w:name w:val="Body text (150) Exact"/>
    <w:basedOn w:val="a0"/>
    <w:link w:val="Bodytext150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0"/>
      <w:sz w:val="20"/>
      <w:szCs w:val="20"/>
      <w:u w:val="none"/>
      <w:lang w:val="fr-FR" w:eastAsia="fr-FR" w:bidi="fr-FR"/>
    </w:rPr>
  </w:style>
  <w:style w:type="character" w:customStyle="1" w:styleId="Bodytext15085ptBoldNotItalicSpacing0ptExact">
    <w:name w:val="Body text (150) + 8.5 pt;Bold;Not Italic;Spacing 0 pt Exact"/>
    <w:basedOn w:val="Bodytext150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44Spacing0ptExact">
    <w:name w:val="Body text (144) + Spacing 0 pt Exac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2"/>
      <w:szCs w:val="22"/>
      <w:u w:val="none"/>
      <w:lang w:val="la" w:eastAsia="la" w:bidi="la"/>
    </w:rPr>
  </w:style>
  <w:style w:type="character" w:customStyle="1" w:styleId="Bodytext144SmallCapsExact">
    <w:name w:val="Body text (144) + Small Caps Exact"/>
    <w:basedOn w:val="Bodytext144"/>
    <w:rPr>
      <w:rFonts w:ascii="Times New Roman" w:eastAsia="Times New Roman" w:hAnsi="Times New Roman" w:cs="Times New Roman"/>
      <w:b w:val="0"/>
      <w:bCs w:val="0"/>
      <w:i/>
      <w:iCs/>
      <w:smallCaps/>
      <w:strike w:val="0"/>
      <w:spacing w:val="-20"/>
      <w:sz w:val="22"/>
      <w:szCs w:val="22"/>
      <w:u w:val="none"/>
    </w:rPr>
  </w:style>
  <w:style w:type="character" w:customStyle="1" w:styleId="Bodytext610ptItalicSpacing-2ptExact">
    <w:name w:val="Body text (6) + 10 pt;Italic;Spacing -2 pt Exact"/>
    <w:basedOn w:val="Bodytext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4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127Exact">
    <w:name w:val="Body text (127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w w:val="80"/>
      <w:sz w:val="23"/>
      <w:szCs w:val="23"/>
      <w:u w:val="none"/>
    </w:rPr>
  </w:style>
  <w:style w:type="character" w:customStyle="1" w:styleId="Bodytext127Spacing-1ptExact">
    <w:name w:val="Body text (127) + Spacing -1 pt Exact"/>
    <w:basedOn w:val="Bodytext12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80"/>
      <w:position w:val="0"/>
      <w:sz w:val="23"/>
      <w:szCs w:val="23"/>
      <w:u w:val="none"/>
      <w:lang w:val="ru-RU" w:eastAsia="ru-RU" w:bidi="ru-RU"/>
    </w:rPr>
  </w:style>
  <w:style w:type="character" w:customStyle="1" w:styleId="Bodytext127SmallCapsSpacing-1ptExact">
    <w:name w:val="Body text (127) + Small Caps;Spacing -1 pt Exact"/>
    <w:basedOn w:val="Bodytext12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-20"/>
      <w:w w:val="80"/>
      <w:position w:val="0"/>
      <w:sz w:val="23"/>
      <w:szCs w:val="23"/>
      <w:u w:val="none"/>
      <w:lang w:val="ru-RU" w:eastAsia="ru-RU" w:bidi="ru-RU"/>
    </w:rPr>
  </w:style>
  <w:style w:type="character" w:customStyle="1" w:styleId="Bodytext144BoldNotItalicSpacing0ptExact">
    <w:name w:val="Body text (144) + Bold;Not Italic;Spacing 0 pt Exact"/>
    <w:basedOn w:val="Bodytext144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22"/>
      <w:szCs w:val="22"/>
      <w:u w:val="none"/>
      <w:lang w:val="la" w:eastAsia="la" w:bidi="la"/>
    </w:rPr>
  </w:style>
  <w:style w:type="character" w:customStyle="1" w:styleId="Bodytext151Exact">
    <w:name w:val="Body text (151) Exact"/>
    <w:basedOn w:val="a0"/>
    <w:link w:val="Bodytext1510"/>
    <w:rPr>
      <w:rFonts w:ascii="Times New Roman" w:eastAsia="Times New Roman" w:hAnsi="Times New Roman" w:cs="Times New Roman"/>
      <w:b/>
      <w:bCs/>
      <w:i/>
      <w:iCs/>
      <w:smallCaps w:val="0"/>
      <w:strike w:val="0"/>
      <w:spacing w:val="-20"/>
      <w:sz w:val="22"/>
      <w:szCs w:val="22"/>
      <w:u w:val="none"/>
      <w:lang w:val="la" w:eastAsia="la" w:bidi="la"/>
    </w:rPr>
  </w:style>
  <w:style w:type="character" w:customStyle="1" w:styleId="Bodytext151SmallCapsExact">
    <w:name w:val="Body text (151) + Small Caps Exact"/>
    <w:basedOn w:val="Bodytext151Exact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-20"/>
      <w:w w:val="100"/>
      <w:position w:val="0"/>
      <w:sz w:val="22"/>
      <w:szCs w:val="22"/>
      <w:u w:val="none"/>
      <w:lang w:val="la" w:eastAsia="la" w:bidi="la"/>
    </w:rPr>
  </w:style>
  <w:style w:type="character" w:customStyle="1" w:styleId="Bodytext1517ptNotItalicSpacing0ptExact">
    <w:name w:val="Body text (151) + 7 pt;Not Italic;Spacing 0 pt Exact"/>
    <w:basedOn w:val="Bodytext151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4"/>
      <w:szCs w:val="14"/>
      <w:u w:val="none"/>
      <w:lang w:val="la" w:eastAsia="la" w:bidi="la"/>
    </w:rPr>
  </w:style>
  <w:style w:type="character" w:customStyle="1" w:styleId="Bodytext151Spacing1ptExact">
    <w:name w:val="Body text (151) + Spacing 1 pt Exact"/>
    <w:basedOn w:val="Bodytext151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51Spacing1ptExact1">
    <w:name w:val="Body text (151) + Spacing 1 pt Exact1"/>
    <w:basedOn w:val="Bodytext151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22"/>
      <w:szCs w:val="22"/>
      <w:u w:val="single"/>
      <w:lang w:val="ru-RU" w:eastAsia="ru-RU" w:bidi="ru-RU"/>
    </w:rPr>
  </w:style>
  <w:style w:type="character" w:customStyle="1" w:styleId="Bodytext1517ptNotItalicSpacing0ptExact1">
    <w:name w:val="Body text (151) + 7 pt;Not Italic;Spacing 0 pt Exact1"/>
    <w:basedOn w:val="Bodytext151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4"/>
      <w:szCs w:val="14"/>
      <w:u w:val="single"/>
      <w:lang w:val="ru-RU" w:eastAsia="ru-RU" w:bidi="ru-RU"/>
    </w:rPr>
  </w:style>
  <w:style w:type="character" w:customStyle="1" w:styleId="Bodytext151Exact1">
    <w:name w:val="Body text (151) Exact1"/>
    <w:basedOn w:val="Bodytext151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single"/>
      <w:lang w:val="ru-RU" w:eastAsia="ru-RU" w:bidi="ru-RU"/>
    </w:rPr>
  </w:style>
  <w:style w:type="character" w:customStyle="1" w:styleId="Bodytext143Spacing-2ptExact">
    <w:name w:val="Body text (143) + Spacing -2 pt Exact"/>
    <w:basedOn w:val="Bodytext143Exact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-40"/>
      <w:w w:val="100"/>
      <w:position w:val="0"/>
      <w:sz w:val="34"/>
      <w:szCs w:val="34"/>
      <w:u w:val="none"/>
      <w:lang w:val="de-DE" w:eastAsia="de-DE" w:bidi="de-DE"/>
    </w:rPr>
  </w:style>
  <w:style w:type="character" w:customStyle="1" w:styleId="Bodytext143Exact1">
    <w:name w:val="Body text (143) Exact1"/>
    <w:basedOn w:val="Bodytext143Exact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20"/>
      <w:w w:val="100"/>
      <w:position w:val="0"/>
      <w:sz w:val="34"/>
      <w:szCs w:val="34"/>
      <w:u w:val="none"/>
      <w:lang w:val="la" w:eastAsia="la" w:bidi="la"/>
    </w:rPr>
  </w:style>
  <w:style w:type="character" w:customStyle="1" w:styleId="Bodytext147Spacing0ptExact">
    <w:name w:val="Body text (147) + Spacing 0 pt Exact"/>
    <w:basedOn w:val="Bodytext147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de-DE" w:eastAsia="de-DE" w:bidi="de-DE"/>
    </w:rPr>
  </w:style>
  <w:style w:type="character" w:customStyle="1" w:styleId="Bodytext5913ptItalicSpacing-1ptExact">
    <w:name w:val="Body text (59) + 13 pt;Italic;Spacing -1 pt Exact"/>
    <w:basedOn w:val="Bodytext5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30"/>
      <w:w w:val="100"/>
      <w:position w:val="0"/>
      <w:sz w:val="26"/>
      <w:szCs w:val="26"/>
      <w:u w:val="none"/>
      <w:lang w:val="la" w:eastAsia="la" w:bidi="la"/>
    </w:rPr>
  </w:style>
  <w:style w:type="character" w:customStyle="1" w:styleId="Bodytext5913ptItalicExact">
    <w:name w:val="Body text (59) + 13 pt;Italic Exact"/>
    <w:basedOn w:val="Bodytext5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Heading62Exact">
    <w:name w:val="Heading #6 (2) Exact"/>
    <w:basedOn w:val="a0"/>
    <w:link w:val="Heading6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Heading62NotBoldItalicExact">
    <w:name w:val="Heading #6 (2) + Not Bold;Italic Exact"/>
    <w:basedOn w:val="Heading62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la" w:eastAsia="la" w:bidi="la"/>
    </w:rPr>
  </w:style>
  <w:style w:type="character" w:customStyle="1" w:styleId="Heading62NotBoldItalicSpacing-2ptExact">
    <w:name w:val="Heading #6 (2) + Not Bold;Italic;Spacing -2 pt Exact"/>
    <w:basedOn w:val="Heading62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4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Spacing0ptExact">
    <w:name w:val="Body text (2) + Spacing 0 pt Exac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979678"/>
      <w:spacing w:val="-1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41">
    <w:name w:val="Body text (41)_"/>
    <w:basedOn w:val="a0"/>
    <w:link w:val="Bodytext4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2105ptSmallCaps">
    <w:name w:val="Body text (2) + 10.5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BoldSmallCaps">
    <w:name w:val="Body text (2) + 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erorfooter5NotBoldNotItalic2">
    <w:name w:val="Header or footer (5) + Not Bold;Not Italic2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152Exact">
    <w:name w:val="Body text (152) Exact"/>
    <w:basedOn w:val="a0"/>
    <w:link w:val="Bodytext15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50"/>
      <w:sz w:val="14"/>
      <w:szCs w:val="14"/>
      <w:u w:val="none"/>
      <w:lang w:val="fr-FR" w:eastAsia="fr-FR" w:bidi="fr-FR"/>
    </w:rPr>
  </w:style>
  <w:style w:type="character" w:customStyle="1" w:styleId="Bodytext152SmallCapsExact">
    <w:name w:val="Body text (152) + Small Caps Exact"/>
    <w:basedOn w:val="Bodytext152Exact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50"/>
      <w:w w:val="100"/>
      <w:position w:val="0"/>
      <w:sz w:val="14"/>
      <w:szCs w:val="14"/>
      <w:u w:val="none"/>
      <w:lang w:val="fr-FR" w:eastAsia="fr-FR" w:bidi="fr-FR"/>
    </w:rPr>
  </w:style>
  <w:style w:type="character" w:customStyle="1" w:styleId="Bodytext285ptBoldSmallCapsSpacing0pt">
    <w:name w:val="Body text (2) + 8.5 pt;Bold;Small Caps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12pt">
    <w:name w:val="Body text (2) + 12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34SmallCapsSpacing1pt">
    <w:name w:val="Body text (34) + Small Caps;Spacing 1 pt"/>
    <w:basedOn w:val="Bodytext34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ptSpacing1pt">
    <w:name w:val="Body text (2) + 6 pt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11ptBoldSmallCaps">
    <w:name w:val="Body text (2) + 11 pt;Bold;Small Caps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Headerorfooter565ptNotBold">
    <w:name w:val="Header or footer (5) + 6.5 pt;Not Bold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fr-FR" w:eastAsia="fr-FR" w:bidi="fr-FR"/>
    </w:rPr>
  </w:style>
  <w:style w:type="character" w:customStyle="1" w:styleId="Headerorfooter513ptNotItalic">
    <w:name w:val="Header or footer (5) + 13 pt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153">
    <w:name w:val="Body text (153)_"/>
    <w:basedOn w:val="a0"/>
    <w:link w:val="Bodytext15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4"/>
      <w:szCs w:val="24"/>
      <w:u w:val="none"/>
    </w:rPr>
  </w:style>
  <w:style w:type="character" w:customStyle="1" w:styleId="Bodytext270">
    <w:name w:val="Body text (27)"/>
    <w:basedOn w:val="Bodytext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450">
    <w:name w:val="Body text (45)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45Exact1">
    <w:name w:val="Body text (45) Exact1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54Exact">
    <w:name w:val="Body text (154) Exact"/>
    <w:basedOn w:val="a0"/>
    <w:link w:val="Bodytext1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27Exact1">
    <w:name w:val="Body text (27) Exact1"/>
    <w:basedOn w:val="Bodytext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de-DE" w:eastAsia="de-DE" w:bidi="de-DE"/>
    </w:rPr>
  </w:style>
  <w:style w:type="character" w:customStyle="1" w:styleId="Bodytext1510ptNotBoldNotItalic">
    <w:name w:val="Body text (15) + 10 pt;Not Bold;Not Italic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595ptNotBoldSpacing0pt">
    <w:name w:val="Body text (15) + 9.5 pt;Not Bold;Spacing 0 pt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59ptSpacing0pt">
    <w:name w:val="Body text (15) + 9 pt;Spacing 0 pt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55">
    <w:name w:val="Body text (155)_"/>
    <w:basedOn w:val="a0"/>
    <w:link w:val="Bodytext155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8"/>
      <w:szCs w:val="18"/>
      <w:u w:val="none"/>
    </w:rPr>
  </w:style>
  <w:style w:type="character" w:customStyle="1" w:styleId="Bodytext34Exact1">
    <w:name w:val="Body text (34) Exact1"/>
    <w:basedOn w:val="Bodytext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285pt1">
    <w:name w:val="Body text (2) + 8.5 pt1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la" w:eastAsia="la" w:bidi="la"/>
    </w:rPr>
  </w:style>
  <w:style w:type="character" w:customStyle="1" w:styleId="Bodytext156Exact">
    <w:name w:val="Body text (156) Exact"/>
    <w:basedOn w:val="a0"/>
    <w:link w:val="Bodytext15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Bodytext211ptBoldExact">
    <w:name w:val="Body text (2) + 11 pt;Bold Exac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8ptBoldSmallCaps1">
    <w:name w:val="Body text (2) + 8 pt;Bold;Small Caps1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57">
    <w:name w:val="Body text (157)_"/>
    <w:basedOn w:val="a0"/>
    <w:link w:val="Bodytext15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Headerorfooter5NotBoldNotItalicSpacing1pt1">
    <w:name w:val="Header or footer (5) + Not Bold;Not Italic;Spacing 1 pt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458pt">
    <w:name w:val="Body text (45) + 8 pt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115pt">
    <w:name w:val="Body text (2) + 11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2375ptNotItalic">
    <w:name w:val="Body text (23) + 7.5 pt;Not Italic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4595ptNotBoldNotItalic">
    <w:name w:val="Body text (45) + 9.5 pt;Not Bold;Not Italic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42Exact">
    <w:name w:val="Body text (42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22"/>
      <w:szCs w:val="22"/>
      <w:u w:val="none"/>
    </w:rPr>
  </w:style>
  <w:style w:type="character" w:customStyle="1" w:styleId="Bodytext42Spacing0ptExact">
    <w:name w:val="Body text (42) + Spacing 0 pt Exact"/>
    <w:basedOn w:val="Bodytext4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54Spacing0ptExact3">
    <w:name w:val="Body text (54) + Spacing 0 pt Exact3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17"/>
      <w:szCs w:val="17"/>
      <w:u w:val="none"/>
      <w:lang w:val="fr-FR" w:eastAsia="fr-FR" w:bidi="fr-FR"/>
    </w:rPr>
  </w:style>
  <w:style w:type="character" w:customStyle="1" w:styleId="Bodytext4Spacing0ptExact">
    <w:name w:val="Body text (4) + Spacing 0 pt Exact"/>
    <w:basedOn w:val="Bodytext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37Spacing0ptExact">
    <w:name w:val="Body text (137) + Spacing 0 pt Exact"/>
    <w:basedOn w:val="Bodytext137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162Exact">
    <w:name w:val="Body text (162) Exact"/>
    <w:basedOn w:val="a0"/>
    <w:link w:val="Bodytext16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163Exact">
    <w:name w:val="Body text (163) Exact"/>
    <w:basedOn w:val="a0"/>
    <w:link w:val="Bodytext16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20"/>
      <w:sz w:val="23"/>
      <w:szCs w:val="23"/>
      <w:u w:val="none"/>
      <w:lang w:val="la" w:eastAsia="la" w:bidi="la"/>
    </w:rPr>
  </w:style>
  <w:style w:type="character" w:customStyle="1" w:styleId="Bodytext165Exact">
    <w:name w:val="Body text (165) Exact"/>
    <w:basedOn w:val="a0"/>
    <w:link w:val="Bodytext1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66Exact">
    <w:name w:val="Body text (166) Exact"/>
    <w:basedOn w:val="a0"/>
    <w:link w:val="Bodytext16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167Exact">
    <w:name w:val="Body text (167) Exact"/>
    <w:basedOn w:val="a0"/>
    <w:link w:val="Bodytext16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9"/>
      <w:szCs w:val="9"/>
      <w:u w:val="none"/>
    </w:rPr>
  </w:style>
  <w:style w:type="character" w:customStyle="1" w:styleId="Bodytext16711ptBoldExact">
    <w:name w:val="Body text (167) + 11 pt;Bold Exact"/>
    <w:basedOn w:val="Bodytext167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Tableofcontents2Exact">
    <w:name w:val="Table of contents (2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168Exact">
    <w:name w:val="Body text (168) Exact"/>
    <w:basedOn w:val="a0"/>
    <w:link w:val="Bodytext16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5"/>
      <w:szCs w:val="15"/>
      <w:u w:val="none"/>
    </w:rPr>
  </w:style>
  <w:style w:type="character" w:customStyle="1" w:styleId="Heading96">
    <w:name w:val="Heading #9 (6)_"/>
    <w:basedOn w:val="a0"/>
    <w:link w:val="Heading96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Heading96Spacing2pt">
    <w:name w:val="Heading #9 (6) + Spacing 2 pt"/>
    <w:basedOn w:val="Heading9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58">
    <w:name w:val="Body text (158)_"/>
    <w:basedOn w:val="a0"/>
    <w:link w:val="Bodytext15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456ptNotBoldNotItalicSpacing0pt">
    <w:name w:val="Body text (45) + 6 pt;Not Bold;Not Italic;Spacing 0 pt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2"/>
      <w:szCs w:val="12"/>
      <w:u w:val="none"/>
      <w:lang w:val="fr-FR" w:eastAsia="fr-FR" w:bidi="fr-FR"/>
    </w:rPr>
  </w:style>
  <w:style w:type="character" w:customStyle="1" w:styleId="Bodytext27ptSmallCapsSpacing2pt">
    <w:name w:val="Body text (2) + 7 pt;Small Caps;Spacing 2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4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9ptBoldSmallCapsSpacing1pt">
    <w:name w:val="Body text (2) + 9 pt;Bold;Small Caps;Spacing 1 pt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55ptSmallCapsSpacing0pt">
    <w:name w:val="Body text (2) + 5.5 pt;Small Caps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1"/>
      <w:szCs w:val="11"/>
      <w:u w:val="none"/>
      <w:lang w:val="la" w:eastAsia="la" w:bidi="la"/>
    </w:rPr>
  </w:style>
  <w:style w:type="character" w:customStyle="1" w:styleId="Bodytext2SmallCapsSpacing2pt">
    <w:name w:val="Body text (2) + Small Caps;Spacing 2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59">
    <w:name w:val="Body text (159)_"/>
    <w:basedOn w:val="a0"/>
    <w:link w:val="Bodytext159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1598ptNotItalic">
    <w:name w:val="Body text (159) + 8 pt;Not Italic"/>
    <w:basedOn w:val="Bodytext15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275ptBoldSmallCapsSpacing1pt">
    <w:name w:val="Body text (2) + 7.5 pt;Bold;Small Caps;Spacing 1 pt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Spacing2pt1">
    <w:name w:val="Body text (2) + Spacing 2 pt1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0485ptNotBold">
    <w:name w:val="Body text (104) + 8.5 pt;Not Bold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75ptBold1">
    <w:name w:val="Body text (2) + 7.5 pt;Bold1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75ptBoldSmallCaps1">
    <w:name w:val="Body text (2) + 7.5 pt;Bold;Small Caps1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600">
    <w:name w:val="Body text (160)_"/>
    <w:basedOn w:val="a0"/>
    <w:link w:val="Bodytext160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7"/>
      <w:szCs w:val="17"/>
      <w:u w:val="none"/>
    </w:rPr>
  </w:style>
  <w:style w:type="character" w:customStyle="1" w:styleId="Bodytext161">
    <w:name w:val="Body text (161)_"/>
    <w:basedOn w:val="a0"/>
    <w:link w:val="Bodytext16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161NotBoldItalic">
    <w:name w:val="Body text (161) + Not Bold;Italic"/>
    <w:basedOn w:val="Bodytext16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61105ptNotBold">
    <w:name w:val="Body text (161) + 10.5 pt;Not Bold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61Spacing1pt">
    <w:name w:val="Body text (161) + Spacing 1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105ptItalic">
    <w:name w:val="Body text (2) + 10.5 pt;Italic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9ptBoldScale66">
    <w:name w:val="Body text (2) + 9 pt;Bold;Scale 66%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66"/>
      <w:position w:val="0"/>
      <w:sz w:val="18"/>
      <w:szCs w:val="18"/>
      <w:u w:val="none"/>
      <w:lang w:val="ru-RU" w:eastAsia="ru-RU" w:bidi="ru-RU"/>
    </w:rPr>
  </w:style>
  <w:style w:type="character" w:customStyle="1" w:styleId="Bodytext164">
    <w:name w:val="Body text (164)_"/>
    <w:basedOn w:val="a0"/>
    <w:link w:val="Bodytext164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8"/>
      <w:szCs w:val="8"/>
      <w:u w:val="none"/>
      <w:lang w:val="fr-FR" w:eastAsia="fr-FR" w:bidi="fr-FR"/>
    </w:rPr>
  </w:style>
  <w:style w:type="character" w:customStyle="1" w:styleId="Bodytext161NotBoldItalic1">
    <w:name w:val="Body text (161) + Not Bold;Italic1"/>
    <w:basedOn w:val="Bodytext16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96ptNotItalicSpacing0pt1">
    <w:name w:val="Body text (29) + 6 pt;Not Italic;Spacing 0 pt1"/>
    <w:basedOn w:val="Bodytext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fr-FR" w:eastAsia="fr-FR" w:bidi="fr-FR"/>
    </w:rPr>
  </w:style>
  <w:style w:type="character" w:customStyle="1" w:styleId="8">
    <w:name w:val="Оглавление 8 Знак"/>
    <w:basedOn w:val="a0"/>
    <w:link w:val="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Tableofcontents3">
    <w:name w:val="Table of contents (3)_"/>
    <w:basedOn w:val="a0"/>
    <w:link w:val="Tableofcontents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Tableofcontents310ptNotBold">
    <w:name w:val="Table of contents (3) + 10 pt;Not Bold"/>
    <w:basedOn w:val="Tableofcontents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69">
    <w:name w:val="Body text (169)_"/>
    <w:basedOn w:val="a0"/>
    <w:link w:val="Bodytext16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20"/>
      <w:sz w:val="18"/>
      <w:szCs w:val="18"/>
      <w:u w:val="none"/>
    </w:rPr>
  </w:style>
  <w:style w:type="character" w:customStyle="1" w:styleId="Bodytext169BoldSpacing0pt">
    <w:name w:val="Body text (169) + Bold;Spacing 0 pt"/>
    <w:basedOn w:val="Bodytext16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700">
    <w:name w:val="Body text (170)_"/>
    <w:basedOn w:val="a0"/>
    <w:link w:val="Bodytext17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170SmallCaps">
    <w:name w:val="Body text (170) + Small Caps"/>
    <w:basedOn w:val="Bodytext1700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040">
    <w:name w:val="Body text (104)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15ptSpacing-1pt">
    <w:name w:val="Body text (2) + 11.5 pt;Spacing -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171Exact">
    <w:name w:val="Body text (171) Exact"/>
    <w:basedOn w:val="a0"/>
    <w:link w:val="Bodytext17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72Exact">
    <w:name w:val="Body text (172) Exact"/>
    <w:basedOn w:val="a0"/>
    <w:link w:val="Bodytext17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214ptBold">
    <w:name w:val="Body text (2) + 14 pt;Bold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173Exact">
    <w:name w:val="Body text (173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Bodytext17385ptNotItalicExact">
    <w:name w:val="Body text (173) + 8.5 pt;Not Italic Exact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7"/>
      <w:szCs w:val="17"/>
      <w:u w:val="none"/>
    </w:rPr>
  </w:style>
  <w:style w:type="character" w:customStyle="1" w:styleId="Bodytext17375ptExact">
    <w:name w:val="Body text (173) + 7.5 pt Exact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5"/>
      <w:szCs w:val="15"/>
      <w:u w:val="none"/>
    </w:rPr>
  </w:style>
  <w:style w:type="character" w:customStyle="1" w:styleId="Bodytext174Exact">
    <w:name w:val="Body text (174) Exact"/>
    <w:basedOn w:val="a0"/>
    <w:link w:val="Bodytext17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5"/>
      <w:szCs w:val="15"/>
      <w:u w:val="none"/>
    </w:rPr>
  </w:style>
  <w:style w:type="character" w:customStyle="1" w:styleId="Bodytext1748ptSpacing0ptExact">
    <w:name w:val="Body text (174) + 8 pt;Spacing 0 pt Exact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46ptExact">
    <w:name w:val="Body text (174) + 6 pt Exact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la" w:eastAsia="la" w:bidi="la"/>
    </w:rPr>
  </w:style>
  <w:style w:type="character" w:customStyle="1" w:styleId="Bodytext17485ptNotItalicExact">
    <w:name w:val="Body text (174) + 8.5 pt;Not Italic Exact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75Exact">
    <w:name w:val="Body text (175) Exact"/>
    <w:basedOn w:val="a0"/>
    <w:link w:val="Bodytext175"/>
    <w:rPr>
      <w:rFonts w:ascii="Times New Roman" w:eastAsia="Times New Roman" w:hAnsi="Times New Roman" w:cs="Times New Roman"/>
      <w:b/>
      <w:bCs/>
      <w:i/>
      <w:iCs/>
      <w:smallCaps w:val="0"/>
      <w:strike w:val="0"/>
      <w:sz w:val="15"/>
      <w:szCs w:val="15"/>
      <w:u w:val="none"/>
    </w:rPr>
  </w:style>
  <w:style w:type="character" w:customStyle="1" w:styleId="Bodytext176Exact">
    <w:name w:val="Body text (176) Exact"/>
    <w:basedOn w:val="a0"/>
    <w:link w:val="Bodytext17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6"/>
      <w:szCs w:val="16"/>
      <w:u w:val="none"/>
    </w:rPr>
  </w:style>
  <w:style w:type="character" w:customStyle="1" w:styleId="Bodytext1735ptNotItalicExact">
    <w:name w:val="Body text (173) + 5 pt;Not Italic Exact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0"/>
      <w:szCs w:val="10"/>
      <w:u w:val="none"/>
    </w:rPr>
  </w:style>
  <w:style w:type="character" w:customStyle="1" w:styleId="Bodytext1735ptNotItalicExact3">
    <w:name w:val="Body text (173) + 5 pt;Not Italic Exact3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52492C"/>
      <w:sz w:val="10"/>
      <w:szCs w:val="10"/>
      <w:u w:val="none"/>
    </w:rPr>
  </w:style>
  <w:style w:type="character" w:customStyle="1" w:styleId="Bodytext17375ptExact1">
    <w:name w:val="Body text (173) + 7.5 pt Exact1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sz w:val="15"/>
      <w:szCs w:val="15"/>
      <w:u w:val="none"/>
    </w:rPr>
  </w:style>
  <w:style w:type="character" w:customStyle="1" w:styleId="Bodytext177Exact">
    <w:name w:val="Body text (177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0"/>
      <w:szCs w:val="10"/>
      <w:u w:val="none"/>
    </w:rPr>
  </w:style>
  <w:style w:type="character" w:customStyle="1" w:styleId="Bodytext1776ptItalicExact">
    <w:name w:val="Body text (177) + 6 pt;Italic Exact"/>
    <w:basedOn w:val="Bodytext17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52492C"/>
      <w:sz w:val="12"/>
      <w:szCs w:val="12"/>
      <w:u w:val="none"/>
    </w:rPr>
  </w:style>
  <w:style w:type="character" w:customStyle="1" w:styleId="Bodytext13Exact1">
    <w:name w:val="Body text (13) Exact1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NotItalicExact2">
    <w:name w:val="Body text (13) + Not Italic Exact2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3NotItalicExact1">
    <w:name w:val="Body text (13) + Not Italic Exact1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52492C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78Exact">
    <w:name w:val="Body text (178) Exact"/>
    <w:basedOn w:val="a0"/>
    <w:link w:val="Bodytext17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6"/>
      <w:szCs w:val="16"/>
      <w:u w:val="none"/>
    </w:rPr>
  </w:style>
  <w:style w:type="character" w:customStyle="1" w:styleId="Bodytext1748ptNotItalicExact">
    <w:name w:val="Body text (174) + 8 pt;Not Italic Exact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16"/>
      <w:szCs w:val="16"/>
      <w:u w:val="none"/>
      <w:lang w:val="la" w:eastAsia="la" w:bidi="la"/>
    </w:rPr>
  </w:style>
  <w:style w:type="character" w:customStyle="1" w:styleId="Bodytext17495ptNotItalicExact">
    <w:name w:val="Body text (174) + 9.5 pt;Not Italic Exact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485ptNotItalicExact2">
    <w:name w:val="Body text (174) + 8.5 pt;Not Italic Exact2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7485ptNotItalicExact1">
    <w:name w:val="Body text (174) + 8.5 pt;Not Italic Exact1"/>
    <w:basedOn w:val="Bodytext174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52492C"/>
      <w:spacing w:val="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179Exact">
    <w:name w:val="Body text (179) Exact"/>
    <w:basedOn w:val="a0"/>
    <w:link w:val="Bodytext17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1735ptNotItalicExact2">
    <w:name w:val="Body text (173) + 5 pt;Not Italic Exact2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z w:val="10"/>
      <w:szCs w:val="10"/>
      <w:u w:val="none"/>
      <w:lang w:val="la" w:eastAsia="la" w:bidi="la"/>
    </w:rPr>
  </w:style>
  <w:style w:type="character" w:customStyle="1" w:styleId="Bodytext176SmallCapsExact">
    <w:name w:val="Body text (176) + Small Caps Exact"/>
    <w:basedOn w:val="Bodytext176Exact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7B754D"/>
      <w:spacing w:val="-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6Exact1">
    <w:name w:val="Body text (176) Exact1"/>
    <w:basedOn w:val="Bodytext176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-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80Exact">
    <w:name w:val="Body text (180) Exact"/>
    <w:basedOn w:val="a0"/>
    <w:link w:val="Bodytext1800"/>
    <w:rPr>
      <w:rFonts w:ascii="Arial" w:eastAsia="Arial" w:hAnsi="Arial" w:cs="Arial"/>
      <w:b w:val="0"/>
      <w:bCs w:val="0"/>
      <w:i/>
      <w:iCs/>
      <w:smallCaps w:val="0"/>
      <w:strike w:val="0"/>
      <w:sz w:val="11"/>
      <w:szCs w:val="11"/>
      <w:u w:val="none"/>
      <w:lang w:val="de-DE" w:eastAsia="de-DE" w:bidi="de-DE"/>
    </w:rPr>
  </w:style>
  <w:style w:type="character" w:customStyle="1" w:styleId="Bodytext180TimesNewRoman65ptNotItalicExact">
    <w:name w:val="Body text (180) + Times New Roman;6.5 pt;Not Italic Exact"/>
    <w:basedOn w:val="Bodytext180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7B754D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47Spacing1ptExact">
    <w:name w:val="Body text (147) + Spacing 1 pt Exact"/>
    <w:basedOn w:val="Bodytext147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32Exact1">
    <w:name w:val="Body text (32) Exact1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52492C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4Spacing0ptExact2">
    <w:name w:val="Body text (54) + Spacing 0 pt Exact2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52492C"/>
      <w:spacing w:val="0"/>
      <w:sz w:val="17"/>
      <w:szCs w:val="17"/>
      <w:u w:val="none"/>
      <w:lang w:val="ru-RU" w:eastAsia="ru-RU" w:bidi="ru-RU"/>
    </w:rPr>
  </w:style>
  <w:style w:type="character" w:customStyle="1" w:styleId="Bodytext54Spacing0ptExact1">
    <w:name w:val="Body text (54) + Spacing 0 pt Exact1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  <w:lang w:val="ru-RU" w:eastAsia="ru-RU" w:bidi="ru-RU"/>
    </w:rPr>
  </w:style>
  <w:style w:type="character" w:customStyle="1" w:styleId="Bodytext5412ptSpacing0ptExact">
    <w:name w:val="Body text (54) + 12 pt;Spacing 0 pt Exact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4"/>
      <w:szCs w:val="24"/>
      <w:u w:val="none"/>
      <w:lang w:val="fr-FR" w:eastAsia="fr-FR" w:bidi="fr-FR"/>
    </w:rPr>
  </w:style>
  <w:style w:type="character" w:customStyle="1" w:styleId="Bodytext181Exact">
    <w:name w:val="Body text (181) Exact"/>
    <w:basedOn w:val="a0"/>
    <w:link w:val="Bodytext1810"/>
    <w:rPr>
      <w:rFonts w:ascii="Arial" w:eastAsia="Arial" w:hAnsi="Arial" w:cs="Arial"/>
      <w:b w:val="0"/>
      <w:bCs w:val="0"/>
      <w:i w:val="0"/>
      <w:iCs w:val="0"/>
      <w:smallCaps w:val="0"/>
      <w:strike w:val="0"/>
      <w:spacing w:val="0"/>
      <w:sz w:val="14"/>
      <w:szCs w:val="14"/>
      <w:u w:val="none"/>
      <w:lang w:val="fr-FR" w:eastAsia="fr-FR" w:bidi="fr-FR"/>
    </w:rPr>
  </w:style>
  <w:style w:type="character" w:customStyle="1" w:styleId="Bodytext181Exact1">
    <w:name w:val="Body text (181) Exact1"/>
    <w:basedOn w:val="Bodytext181Exact"/>
    <w:rPr>
      <w:rFonts w:ascii="Arial" w:eastAsia="Arial" w:hAnsi="Arial" w:cs="Arial"/>
      <w:b w:val="0"/>
      <w:bCs w:val="0"/>
      <w:i w:val="0"/>
      <w:iCs w:val="0"/>
      <w:smallCaps w:val="0"/>
      <w:strike w:val="0"/>
      <w:color w:val="52492C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735ptNotItalicExact1">
    <w:name w:val="Body text (173) + 5 pt;Not Italic Exact1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979678"/>
      <w:sz w:val="10"/>
      <w:szCs w:val="10"/>
      <w:u w:val="none"/>
      <w:lang w:val="fr-FR" w:eastAsia="fr-FR" w:bidi="fr-FR"/>
    </w:rPr>
  </w:style>
  <w:style w:type="character" w:customStyle="1" w:styleId="Bodytext173Exact1">
    <w:name w:val="Body text (173) Exact1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979678"/>
      <w:sz w:val="12"/>
      <w:szCs w:val="12"/>
      <w:u w:val="none"/>
    </w:rPr>
  </w:style>
  <w:style w:type="character" w:customStyle="1" w:styleId="Bodytext183Exact">
    <w:name w:val="Body text (183) Exact"/>
    <w:basedOn w:val="a0"/>
    <w:link w:val="Bodytext18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1"/>
      <w:szCs w:val="21"/>
      <w:u w:val="none"/>
    </w:rPr>
  </w:style>
  <w:style w:type="character" w:customStyle="1" w:styleId="Bodytext182">
    <w:name w:val="Body text (182)_"/>
    <w:basedOn w:val="a0"/>
    <w:link w:val="Bodytext18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Heading918pt">
    <w:name w:val="Heading #9 + 18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6"/>
      <w:szCs w:val="36"/>
      <w:u w:val="none"/>
      <w:lang w:val="ru-RU" w:eastAsia="ru-RU" w:bidi="ru-RU"/>
    </w:rPr>
  </w:style>
  <w:style w:type="character" w:customStyle="1" w:styleId="Bodytext184">
    <w:name w:val="Body text (184)_"/>
    <w:basedOn w:val="a0"/>
    <w:link w:val="Bodytext18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84SmallCaps">
    <w:name w:val="Body text (184) + Small Caps"/>
    <w:basedOn w:val="Bodytext184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495pt">
    <w:name w:val="Body text (184) + 9.5 pt"/>
    <w:basedOn w:val="Bodytext18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82Exact">
    <w:name w:val="Body text (182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619pt">
    <w:name w:val="Body text (161) + 9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61Spacing2pt">
    <w:name w:val="Body text (161) + Spacing 2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5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ing96Spacing3pt">
    <w:name w:val="Heading #9 (6) + Spacing 3 pt"/>
    <w:basedOn w:val="Heading9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7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85Exact">
    <w:name w:val="Body text (185) Exact"/>
    <w:basedOn w:val="a0"/>
    <w:link w:val="Bodytext18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22"/>
      <w:szCs w:val="22"/>
      <w:u w:val="none"/>
    </w:rPr>
  </w:style>
  <w:style w:type="character" w:customStyle="1" w:styleId="Bodytext104Exact">
    <w:name w:val="Body text (104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104Exact1">
    <w:name w:val="Body text (104) Exact1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74Spacing0pt">
    <w:name w:val="Body text (74) + Spacing 0 pt"/>
    <w:basedOn w:val="Bodytext7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erorfooter585pt">
    <w:name w:val="Header or footer (5) + 8.5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la" w:eastAsia="la" w:bidi="la"/>
    </w:rPr>
  </w:style>
  <w:style w:type="character" w:customStyle="1" w:styleId="Heading9Spacing3pt">
    <w:name w:val="Heading #9 + Spacing 3 pt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7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618ptNotBold">
    <w:name w:val="Body text (161) + 8 pt;Not Bold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195pt">
    <w:name w:val="Body text (21) + 9.5 pt"/>
    <w:basedOn w:val="Bodytext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ing97">
    <w:name w:val="Heading #9 (7)_"/>
    <w:basedOn w:val="a0"/>
    <w:link w:val="Heading9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4"/>
      <w:szCs w:val="24"/>
      <w:u w:val="none"/>
    </w:rPr>
  </w:style>
  <w:style w:type="character" w:customStyle="1" w:styleId="Heading98">
    <w:name w:val="Heading #9 (8)_"/>
    <w:basedOn w:val="a0"/>
    <w:link w:val="Heading9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60"/>
      <w:u w:val="none"/>
    </w:rPr>
  </w:style>
  <w:style w:type="character" w:customStyle="1" w:styleId="Heading9Spacing1pt1">
    <w:name w:val="Heading #9 + Spacing 1 pt1"/>
    <w:basedOn w:val="Heading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395ptSpacing0pt">
    <w:name w:val="Body text (13) + 9.5 pt;Spacing 0 p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58Spacing1ptExact">
    <w:name w:val="Body text (58) + Spacing 1 pt Exact"/>
    <w:basedOn w:val="Bodytext58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211ptBoldSpacing-1pt">
    <w:name w:val="Body text (2) + 11 pt;Bold;Spacing -1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la" w:eastAsia="la" w:bidi="la"/>
    </w:rPr>
  </w:style>
  <w:style w:type="character" w:customStyle="1" w:styleId="Bodytext186Exact">
    <w:name w:val="Body text (186) Exact"/>
    <w:basedOn w:val="a0"/>
    <w:link w:val="Bodytext18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  <w:lang w:val="de-DE" w:eastAsia="de-DE" w:bidi="de-DE"/>
    </w:rPr>
  </w:style>
  <w:style w:type="character" w:customStyle="1" w:styleId="Bodytext187Exact">
    <w:name w:val="Body text (187) Exact"/>
    <w:basedOn w:val="a0"/>
    <w:link w:val="Bodytext18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7"/>
      <w:szCs w:val="17"/>
      <w:u w:val="none"/>
    </w:rPr>
  </w:style>
  <w:style w:type="character" w:customStyle="1" w:styleId="Bodytext188Exact">
    <w:name w:val="Body text (188) Exact"/>
    <w:basedOn w:val="a0"/>
    <w:link w:val="Bodytext18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33Spacing0pt1">
    <w:name w:val="Body text (33) + Spacing 0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75ptBoldSmallCapsSpacing0pt">
    <w:name w:val="Body text (2) + 7.5 pt;Bold;Small Caps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6pt2">
    <w:name w:val="Body text (12) + 6 pt2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89">
    <w:name w:val="Body text (189)_"/>
    <w:basedOn w:val="a0"/>
    <w:link w:val="Bodytext189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9"/>
      <w:szCs w:val="19"/>
      <w:u w:val="none"/>
      <w:lang w:val="fr-FR" w:eastAsia="fr-FR" w:bidi="fr-FR"/>
    </w:rPr>
  </w:style>
  <w:style w:type="character" w:customStyle="1" w:styleId="Bodytext189Spacing0pt">
    <w:name w:val="Body text (189) + Spacing 0 pt"/>
    <w:basedOn w:val="Bodytext18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9"/>
      <w:szCs w:val="19"/>
      <w:u w:val="none"/>
      <w:lang w:val="fr-FR" w:eastAsia="fr-FR" w:bidi="fr-FR"/>
    </w:rPr>
  </w:style>
  <w:style w:type="character" w:customStyle="1" w:styleId="Bodytext31NotItalicSpacing1pt">
    <w:name w:val="Body text (31) + Not Italic;Spacing 1 pt"/>
    <w:basedOn w:val="Bodytext3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00">
    <w:name w:val="Body text (190)_"/>
    <w:basedOn w:val="a0"/>
    <w:link w:val="Bodytext19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19010ptNotBold">
    <w:name w:val="Body text (190) + 10 pt;Not Bold"/>
    <w:basedOn w:val="Bodytext19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1Exact">
    <w:name w:val="Body text (191) Exact"/>
    <w:basedOn w:val="a0"/>
    <w:link w:val="Bodytext19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92Exact">
    <w:name w:val="Body text (192) Exact"/>
    <w:basedOn w:val="a0"/>
    <w:link w:val="Bodytext19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211pt">
    <w:name w:val="Body text (2) + 1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93">
    <w:name w:val="Body text (193)_"/>
    <w:basedOn w:val="a0"/>
    <w:link w:val="Bodytext193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10"/>
      <w:sz w:val="17"/>
      <w:szCs w:val="17"/>
      <w:u w:val="none"/>
    </w:rPr>
  </w:style>
  <w:style w:type="character" w:customStyle="1" w:styleId="Bodytext2Spacing11pt">
    <w:name w:val="Body text (2) + Spacing 1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4">
    <w:name w:val="Body text (194)_"/>
    <w:basedOn w:val="a0"/>
    <w:link w:val="Bodytext19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10"/>
      <w:sz w:val="18"/>
      <w:szCs w:val="18"/>
      <w:u w:val="none"/>
    </w:rPr>
  </w:style>
  <w:style w:type="character" w:customStyle="1" w:styleId="Bodytext177">
    <w:name w:val="Body text (177)_"/>
    <w:basedOn w:val="a0"/>
    <w:link w:val="Bodytext17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0"/>
      <w:szCs w:val="10"/>
      <w:u w:val="none"/>
    </w:rPr>
  </w:style>
  <w:style w:type="character" w:customStyle="1" w:styleId="Bodytext177Spacing8pt">
    <w:name w:val="Body text (177) + Spacing 8 pt"/>
    <w:basedOn w:val="Bodytext17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6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Heading63">
    <w:name w:val="Heading #6 (3)_"/>
    <w:basedOn w:val="a0"/>
    <w:link w:val="Heading6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60"/>
      <w:sz w:val="10"/>
      <w:szCs w:val="10"/>
      <w:u w:val="none"/>
    </w:rPr>
  </w:style>
  <w:style w:type="character" w:customStyle="1" w:styleId="Bodytext195">
    <w:name w:val="Body text (195)_"/>
    <w:basedOn w:val="a0"/>
    <w:link w:val="Bodytext19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0"/>
      <w:szCs w:val="10"/>
      <w:u w:val="none"/>
      <w:lang w:val="fr-FR" w:eastAsia="fr-FR" w:bidi="fr-FR"/>
    </w:rPr>
  </w:style>
  <w:style w:type="character" w:customStyle="1" w:styleId="Bodytext196">
    <w:name w:val="Body text (196)_"/>
    <w:basedOn w:val="a0"/>
    <w:link w:val="Bodytext19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9610ptNotBoldItalic">
    <w:name w:val="Body text (196) + 10 pt;Not Bold;Italic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5ptSpacing0pt">
    <w:name w:val="Body text (2) + 5 pt;Spacing 0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25pt">
    <w:name w:val="Body text (2) + 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2BoldSpacing1pt">
    <w:name w:val="Body text (2) + Bold;Spacing 1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7Exact">
    <w:name w:val="Body text (197) Exact"/>
    <w:basedOn w:val="a0"/>
    <w:link w:val="Bodytext19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8"/>
      <w:szCs w:val="18"/>
      <w:u w:val="none"/>
    </w:rPr>
  </w:style>
  <w:style w:type="character" w:customStyle="1" w:styleId="Bodytext295ptSpacing1pt">
    <w:name w:val="Body text (2) + 9.5 pt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4Spacing0pt">
    <w:name w:val="Body text (104) + Spacing 0 pt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8">
    <w:name w:val="Body text (198)_"/>
    <w:basedOn w:val="a0"/>
    <w:link w:val="Bodytext19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19810ptNotBold">
    <w:name w:val="Body text (198) + 10 pt;Not Bold"/>
    <w:basedOn w:val="Bodytext19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9Exact">
    <w:name w:val="Body text (199) Exact"/>
    <w:basedOn w:val="a0"/>
    <w:link w:val="Bodytext199"/>
    <w:rPr>
      <w:rFonts w:ascii="Arial" w:eastAsia="Arial" w:hAnsi="Arial" w:cs="Arial"/>
      <w:b w:val="0"/>
      <w:bCs w:val="0"/>
      <w:i w:val="0"/>
      <w:iCs w:val="0"/>
      <w:smallCaps w:val="0"/>
      <w:strike w:val="0"/>
      <w:w w:val="66"/>
      <w:sz w:val="22"/>
      <w:szCs w:val="22"/>
      <w:u w:val="none"/>
      <w:lang w:val="la" w:eastAsia="la" w:bidi="la"/>
    </w:rPr>
  </w:style>
  <w:style w:type="character" w:customStyle="1" w:styleId="Bodytext200Exact">
    <w:name w:val="Body text (200) Exact"/>
    <w:basedOn w:val="a0"/>
    <w:link w:val="Bodytext2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44">
    <w:name w:val="Body text (44)_"/>
    <w:basedOn w:val="a0"/>
    <w:link w:val="Bodytext4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  <w:lang w:val="fr-FR" w:eastAsia="fr-FR" w:bidi="fr-FR"/>
    </w:rPr>
  </w:style>
  <w:style w:type="character" w:customStyle="1" w:styleId="Bodytext850">
    <w:name w:val="Body text (85)"/>
    <w:basedOn w:val="Bodytext8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4">
    <w:name w:val="Body text (54)_"/>
    <w:basedOn w:val="a0"/>
    <w:link w:val="Bodytext5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7"/>
      <w:szCs w:val="17"/>
      <w:u w:val="none"/>
      <w:lang w:val="de-DE" w:eastAsia="de-DE" w:bidi="de-DE"/>
    </w:rPr>
  </w:style>
  <w:style w:type="character" w:customStyle="1" w:styleId="Bodytext54Spacing0pt">
    <w:name w:val="Body text (54) + Spacing 0 pt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4595ptNotBoldNotItalicSpacing1pt">
    <w:name w:val="Body text (45) + 9.5 pt;Not Bold;Not Italic;Spacing 1 pt"/>
    <w:basedOn w:val="Bodytext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01Exact">
    <w:name w:val="Body text (201) Exact"/>
    <w:basedOn w:val="a0"/>
    <w:link w:val="Bodytext2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  <w:lang w:val="de-DE" w:eastAsia="de-DE" w:bidi="de-DE"/>
    </w:rPr>
  </w:style>
  <w:style w:type="character" w:customStyle="1" w:styleId="Bodytext202Exact">
    <w:name w:val="Body text (202) Exact"/>
    <w:basedOn w:val="a0"/>
    <w:link w:val="Bodytext20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8"/>
      <w:szCs w:val="18"/>
      <w:u w:val="none"/>
    </w:rPr>
  </w:style>
  <w:style w:type="character" w:customStyle="1" w:styleId="Bodytext203Exact">
    <w:name w:val="Body text (203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6SmallCaps">
    <w:name w:val="Body text (16) + Small Caps"/>
    <w:basedOn w:val="Bodytext16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04Exact">
    <w:name w:val="Body text (204) Exact"/>
    <w:basedOn w:val="a0"/>
    <w:link w:val="Bodytext20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74Exact">
    <w:name w:val="Body text (74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275ptBoldSmallCapsSpacing0pt1">
    <w:name w:val="Body text (2) + 7.5 pt;Bold;Small Caps;Spacing 0 pt1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05">
    <w:name w:val="Body text (205)_"/>
    <w:basedOn w:val="a0"/>
    <w:link w:val="Bodytext20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59Spacing0pt">
    <w:name w:val="Body text (59) + Spacing 0 pt"/>
    <w:basedOn w:val="Bodytext5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06">
    <w:name w:val="Body text (206)_"/>
    <w:basedOn w:val="a0"/>
    <w:link w:val="Bodytext206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6"/>
      <w:szCs w:val="16"/>
      <w:u w:val="none"/>
    </w:rPr>
  </w:style>
  <w:style w:type="character" w:customStyle="1" w:styleId="Bodytext13Spacing1pt">
    <w:name w:val="Body text (13) + Spacing 1 p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05Exact">
    <w:name w:val="Body text (205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  <w:lang w:val="de-DE" w:eastAsia="de-DE" w:bidi="de-DE"/>
    </w:rPr>
  </w:style>
  <w:style w:type="character" w:customStyle="1" w:styleId="Bodytext750">
    <w:name w:val="Body text (75)"/>
    <w:basedOn w:val="Bodytext7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75Italic">
    <w:name w:val="Body text (75) + Italic"/>
    <w:basedOn w:val="Bodytext7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4115ptNotBold">
    <w:name w:val="Body text (4) + 11.5 pt;Not Bold"/>
    <w:basedOn w:val="Bodytext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fr-FR" w:eastAsia="fr-FR" w:bidi="fr-FR"/>
    </w:rPr>
  </w:style>
  <w:style w:type="character" w:customStyle="1" w:styleId="Bodytext207Exact">
    <w:name w:val="Body text (207) Exact"/>
    <w:basedOn w:val="a0"/>
    <w:link w:val="Bodytext20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2074ptExact">
    <w:name w:val="Body text (207) + 4 pt Exact"/>
    <w:basedOn w:val="Bodytext207Exact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de-DE" w:eastAsia="de-DE" w:bidi="de-DE"/>
    </w:rPr>
  </w:style>
  <w:style w:type="character" w:customStyle="1" w:styleId="Bodytext390">
    <w:name w:val="Body text (39)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03">
    <w:name w:val="Body text (203)_"/>
    <w:basedOn w:val="a0"/>
    <w:link w:val="Bodytext20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03Spacing-1pt">
    <w:name w:val="Body text (203) + Spacing -1 pt"/>
    <w:basedOn w:val="Bodytext20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07Exact">
    <w:name w:val="Body text (107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107Spacing0ptExact">
    <w:name w:val="Body text (107) + Spacing 0 pt Exact"/>
    <w:basedOn w:val="Bodytext10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39Exact1">
    <w:name w:val="Body text (39) Exact1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08">
    <w:name w:val="Body text (208)_"/>
    <w:basedOn w:val="a0"/>
    <w:link w:val="Bodytext20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08Italic">
    <w:name w:val="Body text (208) + Italic"/>
    <w:basedOn w:val="Bodytext20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fr-FR" w:eastAsia="fr-FR" w:bidi="fr-FR"/>
    </w:rPr>
  </w:style>
  <w:style w:type="character" w:customStyle="1" w:styleId="Bodytext9Spacing0pt">
    <w:name w:val="Body text (9) + Spacing 0 pt"/>
    <w:basedOn w:val="Bodytext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9SmallCapsSpacing0pt">
    <w:name w:val="Body text (9) + Small Caps;Spacing 0 pt"/>
    <w:basedOn w:val="Bodytext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4Exact">
    <w:name w:val="Body text (24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209">
    <w:name w:val="Body text (209)_"/>
    <w:basedOn w:val="a0"/>
    <w:link w:val="Bodytext2090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52SmallCaps">
    <w:name w:val="Body text (52) + Small Caps"/>
    <w:basedOn w:val="Bodytext5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00">
    <w:name w:val="Body text (210)_"/>
    <w:basedOn w:val="a0"/>
    <w:link w:val="Bodytext2101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</w:rPr>
  </w:style>
  <w:style w:type="character" w:customStyle="1" w:styleId="Bodytext210NotBoldNotItalic">
    <w:name w:val="Body text (210) + Not Bold;Not Italic"/>
    <w:basedOn w:val="Bodytext21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Bodytext2109ptNotItalic">
    <w:name w:val="Body text (210) + 9 pt;Not Italic"/>
    <w:basedOn w:val="Bodytext21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10">
    <w:name w:val="Body text (211)_"/>
    <w:basedOn w:val="a0"/>
    <w:link w:val="Bodytext2111"/>
    <w:rPr>
      <w:rFonts w:ascii="Times New Roman" w:eastAsia="Times New Roman" w:hAnsi="Times New Roman" w:cs="Times New Roman"/>
      <w:b/>
      <w:bCs/>
      <w:i/>
      <w:iCs/>
      <w:smallCaps w:val="0"/>
      <w:strike w:val="0"/>
      <w:sz w:val="17"/>
      <w:szCs w:val="17"/>
      <w:u w:val="none"/>
    </w:rPr>
  </w:style>
  <w:style w:type="character" w:customStyle="1" w:styleId="Bodytext211NotItalic">
    <w:name w:val="Body text (211) + Not Italic"/>
    <w:basedOn w:val="Bodytext21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11NotBoldNotItalic">
    <w:name w:val="Body text (211) + Not Bold;Not Italic"/>
    <w:basedOn w:val="Bodytext21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Bodytext212Exact">
    <w:name w:val="Body text (212) Exact"/>
    <w:basedOn w:val="a0"/>
    <w:link w:val="Bodytext212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6"/>
      <w:szCs w:val="16"/>
      <w:u w:val="none"/>
    </w:rPr>
  </w:style>
  <w:style w:type="character" w:customStyle="1" w:styleId="Bodytext212NotItalicExact">
    <w:name w:val="Body text (212) + Not Italic Exact"/>
    <w:basedOn w:val="Bodytext212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13">
    <w:name w:val="Body text (213)_"/>
    <w:basedOn w:val="a0"/>
    <w:link w:val="Bodytext21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213Italic">
    <w:name w:val="Body text (213) + Italic"/>
    <w:basedOn w:val="Bodytext21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1310ptSmallCaps">
    <w:name w:val="Body text (213) + 10 pt;Small Caps"/>
    <w:basedOn w:val="Bodytext21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37ptNotBoldSpacing0pt">
    <w:name w:val="Body text (213) + 7 pt;Not Bold;Spacing 0 pt"/>
    <w:basedOn w:val="Bodytext2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1395ptItalic">
    <w:name w:val="Body text (213) + 9.5 pt;Italic"/>
    <w:basedOn w:val="Bodytext21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37Exact1">
    <w:name w:val="Body text (137) Exact1"/>
    <w:basedOn w:val="Bodytext137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908ptNotBoldSpacing0pt">
    <w:name w:val="Body text (190) + 8 pt;Not Bold;Spacing 0 pt"/>
    <w:basedOn w:val="Bodytext19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8ptNotItalic">
    <w:name w:val="Body text (23) + 8 pt;Not Italic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139ptSpacing0pt">
    <w:name w:val="Body text (213) + 9 pt;Spacing 0 pt"/>
    <w:basedOn w:val="Bodytext2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5Exact">
    <w:name w:val="Body text (215) Exact"/>
    <w:basedOn w:val="a0"/>
    <w:link w:val="Bodytext215"/>
    <w:rPr>
      <w:rFonts w:ascii="Times New Roman" w:eastAsia="Times New Roman" w:hAnsi="Times New Roman" w:cs="Times New Roman"/>
      <w:b/>
      <w:bCs/>
      <w:i/>
      <w:iCs/>
      <w:smallCaps w:val="0"/>
      <w:strike w:val="0"/>
      <w:spacing w:val="-20"/>
      <w:sz w:val="18"/>
      <w:szCs w:val="18"/>
      <w:u w:val="none"/>
    </w:rPr>
  </w:style>
  <w:style w:type="character" w:customStyle="1" w:styleId="Bodytext214">
    <w:name w:val="Body text (214)_"/>
    <w:basedOn w:val="a0"/>
    <w:link w:val="Bodytext21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14105pt">
    <w:name w:val="Body text (214) + 10.5 pt"/>
    <w:basedOn w:val="Bodytext21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14105ptItalic">
    <w:name w:val="Body text (214) + 10.5 pt;Italic"/>
    <w:basedOn w:val="Bodytext21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1311pt">
    <w:name w:val="Body text (213) + 11 pt"/>
    <w:basedOn w:val="Bodytext2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90Italic">
    <w:name w:val="Body text (190) + Italic"/>
    <w:basedOn w:val="Bodytext19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9095pt">
    <w:name w:val="Body text (190) + 9.5 pt"/>
    <w:basedOn w:val="Bodytext19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16Exact">
    <w:name w:val="Body text (216) Exact"/>
    <w:basedOn w:val="a0"/>
    <w:link w:val="Bodytext21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Headerorfooter585ptNotItalic1">
    <w:name w:val="Header or footer (5) + 8.5 pt;Not Italic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92Spacing1pt">
    <w:name w:val="Body text (92) + Spacing 1 pt"/>
    <w:basedOn w:val="Bodytext9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215ptItalic">
    <w:name w:val="Body text (92) + 15 pt;Italic"/>
    <w:basedOn w:val="Bodytext9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Bodytext9211ptItalic">
    <w:name w:val="Body text (92) + 11 pt;Italic"/>
    <w:basedOn w:val="Bodytext9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92105ptBoldItalic">
    <w:name w:val="Body text (92) + 10.5 pt;Bold;Italic"/>
    <w:basedOn w:val="Bodytext9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92115pt">
    <w:name w:val="Body text (92) + 11.5 pt"/>
    <w:basedOn w:val="Bodytext9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1111ptNotBoldItalic">
    <w:name w:val="Body text (11) + 11 pt;Not Bold;Italic"/>
    <w:basedOn w:val="Bodytext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1115ptNotBold">
    <w:name w:val="Body text (11) + 11.5 pt;Not Bold"/>
    <w:basedOn w:val="Bodytext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ru-RU" w:eastAsia="ru-RU" w:bidi="ru-RU"/>
    </w:rPr>
  </w:style>
  <w:style w:type="character" w:customStyle="1" w:styleId="Bodytext658pt">
    <w:name w:val="Body text (65) + 8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6565pt">
    <w:name w:val="Body text (65) + 6.5 pt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65Bold">
    <w:name w:val="Body text (65) + Bold"/>
    <w:basedOn w:val="Bodytext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6pt1">
    <w:name w:val="Body text (12) + 6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17">
    <w:name w:val="Body text (217)_"/>
    <w:basedOn w:val="a0"/>
    <w:link w:val="Bodytext21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218">
    <w:name w:val="Body text (218)_"/>
    <w:basedOn w:val="a0"/>
    <w:link w:val="Bodytext21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</w:rPr>
  </w:style>
  <w:style w:type="character" w:customStyle="1" w:styleId="Bodytext219">
    <w:name w:val="Body text (219)_"/>
    <w:basedOn w:val="a0"/>
    <w:link w:val="Bodytext219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8"/>
      <w:szCs w:val="8"/>
      <w:u w:val="none"/>
    </w:rPr>
  </w:style>
  <w:style w:type="character" w:customStyle="1" w:styleId="Bodytext967ptNotBoldSpacing0pt">
    <w:name w:val="Body text (96) + 7 pt;Not Bold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967ptNotBoldSmallCapsSpacing0pt">
    <w:name w:val="Body text (96) + 7 pt;Not Bold;Small Caps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200">
    <w:name w:val="Body text (220)_"/>
    <w:basedOn w:val="a0"/>
    <w:link w:val="Bodytext220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969ptItalicSpacing-1pt">
    <w:name w:val="Body text (96) + 9 pt;Italic;Spacing -1 pt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85ptItalic">
    <w:name w:val="Body text (96) + 8.5 pt;Italic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6Spacing3pt">
    <w:name w:val="Body text (96) + Spacing 3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6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65ptNotBold">
    <w:name w:val="Body text (96) + 6.5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ItalicSpacing1pt1">
    <w:name w:val="Body text (12) + Italic;Spacing 1 pt1"/>
    <w:basedOn w:val="Bodytext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6ptSmallCaps1">
    <w:name w:val="Body text (12) + 6 pt;Small Caps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85ptBoldSpacing0pt2">
    <w:name w:val="Body text (12) + 8.5 pt;Bold;Spacing 0 pt2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55ptSmallCaps">
    <w:name w:val="Body text (65) + 5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12Spacing3pt">
    <w:name w:val="Body text (12) + Spacing 3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6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10ptBoldSpacing1pt">
    <w:name w:val="Body text (12) + 10 pt;Bold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Spacing1pt1">
    <w:name w:val="Body text (95) + Spacing 1 pt1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610ptSpacing0pt">
    <w:name w:val="Body text (96) + 10 pt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610ptNotBold1">
    <w:name w:val="Body text (96) + 10 pt;Not Bold1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585pt1">
    <w:name w:val="Body text (5) + 8.5 pt1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6NotBoldSmallCapsSpacing0pt">
    <w:name w:val="Body text (96) + Not Bold;Small Caps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erorfooter59ptNotBold1">
    <w:name w:val="Header or footer (5) + 9 pt;Not Bold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9ptBoldItalicExact">
    <w:name w:val="Body text (12) + 9 pt;Bold;Italic Exact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9ptBoldItalicSmallCapsExact">
    <w:name w:val="Body text (12) + 9 pt;Bold;Italic;Small Caps Exact"/>
    <w:basedOn w:val="Bodytext12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6ptExact1">
    <w:name w:val="Body text (12) + 6 pt Exac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8Spacing0ptExact1">
    <w:name w:val="Body text (28) + Spacing 0 pt Exact1"/>
    <w:basedOn w:val="Bodytext2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Spacing0pt">
    <w:name w:val="Body text (12) + 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59ptItalic">
    <w:name w:val="Body text (5) + 9 pt;Italic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9pt">
    <w:name w:val="Body text (5) + 9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Spacing1pt1">
    <w:name w:val="Body text (5) + Spacing 1 pt1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6ptNotBold">
    <w:name w:val="Body text (96) + 6 pt;Not Bold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610ptNotBoldItalic">
    <w:name w:val="Body text (96) + 10 pt;Not Bold;Italic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7ptSmallCapsSpacing1pt">
    <w:name w:val="Body text (12) + 7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98ptNotItalic">
    <w:name w:val="Body text (39) + 8 pt;Not Italic"/>
    <w:basedOn w:val="Bodytext3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1Exact">
    <w:name w:val="Body text (221) Exact"/>
    <w:basedOn w:val="a0"/>
    <w:link w:val="Bodytext2210"/>
    <w:rPr>
      <w:rFonts w:ascii="Times New Roman" w:eastAsia="Times New Roman" w:hAnsi="Times New Roman" w:cs="Times New Roman"/>
      <w:b/>
      <w:bCs/>
      <w:i/>
      <w:iCs/>
      <w:smallCaps w:val="0"/>
      <w:strike w:val="0"/>
      <w:spacing w:val="20"/>
      <w:sz w:val="20"/>
      <w:szCs w:val="20"/>
      <w:u w:val="none"/>
    </w:rPr>
  </w:style>
  <w:style w:type="character" w:customStyle="1" w:styleId="Bodytext126ptSpacing0pt1">
    <w:name w:val="Body text (12) + 6 pt;Spacing 0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8ptBoldSpacing1pt">
    <w:name w:val="Body text (12) + 8 pt;Bold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85ptSmallCaps">
    <w:name w:val="Body text (96) + 8.5 pt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9ptSmallCaps">
    <w:name w:val="Body text (5) + 9 pt;Small Caps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105pt">
    <w:name w:val="Body text (96) + 10.5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de-DE" w:eastAsia="de-DE" w:bidi="de-DE"/>
    </w:rPr>
  </w:style>
  <w:style w:type="character" w:customStyle="1" w:styleId="Bodytext967ptNotBoldSmallCapsSpacing1pt">
    <w:name w:val="Body text (96) + 7 pt;Not Bold;Small Caps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22Exact">
    <w:name w:val="Body text (222) Exact"/>
    <w:basedOn w:val="a0"/>
    <w:link w:val="Bodytext2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17"/>
      <w:szCs w:val="17"/>
      <w:u w:val="none"/>
    </w:rPr>
  </w:style>
  <w:style w:type="character" w:customStyle="1" w:styleId="Bodytext239ptSpacing0pt">
    <w:name w:val="Body text (23) + 9 pt;Spacing 0 pt"/>
    <w:basedOn w:val="Bodytext2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3">
    <w:name w:val="Body text (223)_"/>
    <w:basedOn w:val="a0"/>
    <w:link w:val="Bodytext22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22395ptNotBold">
    <w:name w:val="Body text (223) + 9.5 pt;Not Bold"/>
    <w:basedOn w:val="Bodytext22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7ptNotBoldSpacing1pt">
    <w:name w:val="Body text (96) + 7 pt;Not Bold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617ptNotBold">
    <w:name w:val="Body text (161) + 7 pt;Not Bold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fr-FR" w:eastAsia="fr-FR" w:bidi="fr-FR"/>
    </w:rPr>
  </w:style>
  <w:style w:type="character" w:customStyle="1" w:styleId="Bodytext161SmallCaps">
    <w:name w:val="Body text (161) + Small Caps"/>
    <w:basedOn w:val="Bodytext16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618ptNotBoldSmallCaps">
    <w:name w:val="Body text (161) + 8 pt;Not Bold;Small Caps"/>
    <w:basedOn w:val="Bodytext16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6110ptSpacing1ptScale50">
    <w:name w:val="Body text (161) + 10 pt;Spacing 1 pt;Scale 50%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50"/>
      <w:position w:val="0"/>
      <w:sz w:val="20"/>
      <w:szCs w:val="20"/>
      <w:u w:val="none"/>
      <w:lang w:val="ru-RU" w:eastAsia="ru-RU" w:bidi="ru-RU"/>
    </w:rPr>
  </w:style>
  <w:style w:type="character" w:customStyle="1" w:styleId="Bodytext16110ptNotBold">
    <w:name w:val="Body text (161) + 10 pt;Not Bold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24">
    <w:name w:val="Body text (224)_"/>
    <w:basedOn w:val="a0"/>
    <w:link w:val="Bodytext22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8"/>
      <w:szCs w:val="28"/>
      <w:u w:val="none"/>
    </w:rPr>
  </w:style>
  <w:style w:type="character" w:customStyle="1" w:styleId="Bodytext224SmallCaps">
    <w:name w:val="Body text (224) + Small Caps"/>
    <w:basedOn w:val="Bodytext224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225">
    <w:name w:val="Body text (225)_"/>
    <w:basedOn w:val="a0"/>
    <w:link w:val="Bodytext22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4"/>
      <w:szCs w:val="14"/>
      <w:u w:val="none"/>
    </w:rPr>
  </w:style>
  <w:style w:type="character" w:customStyle="1" w:styleId="Bodytext161Exact">
    <w:name w:val="Body text (161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16165ptNotBoldExact">
    <w:name w:val="Body text (161) + 6.5 pt;Not Bold Exac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61NotBoldItalicExact">
    <w:name w:val="Body text (161) + Not Bold;Italic Exact"/>
    <w:basedOn w:val="Bodytext16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6">
    <w:name w:val="Body text (226)_"/>
    <w:basedOn w:val="a0"/>
    <w:link w:val="Bodytext226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226BoldNotItalic">
    <w:name w:val="Body text (226) + Bold;Not Italic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685ptBoldNotItalic">
    <w:name w:val="Body text (226) + 8.5 pt;Bold;Not Italic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27">
    <w:name w:val="Body text (227)_"/>
    <w:basedOn w:val="a0"/>
    <w:link w:val="Bodytext22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Bodytext22785ptItalic">
    <w:name w:val="Body text (227) + 8.5 pt;Italic"/>
    <w:basedOn w:val="Bodytext22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6185pt">
    <w:name w:val="Body text (161) + 8.5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6185ptNotBoldSpacing1pt">
    <w:name w:val="Body text (161) + 8.5 pt;Not Bold;Spacing 1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28">
    <w:name w:val="Body text (228)_"/>
    <w:basedOn w:val="a0"/>
    <w:link w:val="Bodytext22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16110ptNotBoldItalic">
    <w:name w:val="Body text (161) + 10 pt;Not Bold;Italic"/>
    <w:basedOn w:val="Bodytext16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2710ptNotBoldItalic">
    <w:name w:val="Body text (227) + 10 pt;Not Bold;Italic"/>
    <w:basedOn w:val="Bodytext22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3075ptNotItalic">
    <w:name w:val="Body text (30) + 7.5 pt;Not Italic"/>
    <w:basedOn w:val="Bodytext3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2795ptNotBoldItalic">
    <w:name w:val="Body text (227) + 9.5 pt;Not Bold;Italic"/>
    <w:basedOn w:val="Bodytext22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795pt">
    <w:name w:val="Body text (227) + 9.5 pt"/>
    <w:basedOn w:val="Bodytext2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7SmallCaps">
    <w:name w:val="Body text (227) + Small Caps"/>
    <w:basedOn w:val="Bodytext227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fr-FR" w:eastAsia="fr-FR" w:bidi="fr-FR"/>
    </w:rPr>
  </w:style>
  <w:style w:type="character" w:customStyle="1" w:styleId="Bodytext22795ptNotBold">
    <w:name w:val="Body text (227) + 9.5 pt;Not Bold"/>
    <w:basedOn w:val="Bodytext2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7Exact">
    <w:name w:val="Body text (227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  <w:lang w:val="de-DE" w:eastAsia="de-DE" w:bidi="de-DE"/>
    </w:rPr>
  </w:style>
  <w:style w:type="character" w:customStyle="1" w:styleId="Bodytext229Exact">
    <w:name w:val="Body text (229) Exact"/>
    <w:basedOn w:val="a0"/>
    <w:link w:val="Bodytext22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w w:val="66"/>
      <w:sz w:val="26"/>
      <w:szCs w:val="26"/>
      <w:u w:val="none"/>
    </w:rPr>
  </w:style>
  <w:style w:type="character" w:customStyle="1" w:styleId="Bodytext1885ptNotBoldNotItalicSmallCapsSpacing1pt1">
    <w:name w:val="Body text (18) + 8.5 pt;Not Bold;Not Italic;Small Caps;Spacing 1 pt1"/>
    <w:basedOn w:val="Bodytext18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85ptNotBoldNotItalicSpacing1pt">
    <w:name w:val="Body text (18) + 8.5 pt;Not Bold;Not Italic;Spacing 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NotItalic">
    <w:name w:val="Body text (18) + 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885ptNotBoldNotItalic">
    <w:name w:val="Body text (18) + 8.5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59ptBoldSmallCaps">
    <w:name w:val="Body text (65) + 9 pt;Bold;Small Caps"/>
    <w:basedOn w:val="Bodytext6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665ptNotItalicSpacing0pt">
    <w:name w:val="Body text (226) + 6.5 pt;Not Italic;Spacing 0 pt"/>
    <w:basedOn w:val="Bodytext2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26Bold">
    <w:name w:val="Body text (226) + Bold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612ptNotItalic">
    <w:name w:val="Body text (226) + 12 pt;Not Italic"/>
    <w:basedOn w:val="Bodytext2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230Exact">
    <w:name w:val="Body text (230) Exact"/>
    <w:basedOn w:val="a0"/>
    <w:link w:val="Bodytext23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10"/>
      <w:sz w:val="17"/>
      <w:szCs w:val="17"/>
      <w:u w:val="none"/>
    </w:rPr>
  </w:style>
  <w:style w:type="character" w:customStyle="1" w:styleId="Bodytext1617ptNotBoldSpacing1pt">
    <w:name w:val="Body text (161) + 7 pt;Not Bold;Spacing 1 pt"/>
    <w:basedOn w:val="Bodytext16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13ptBoldScale10">
    <w:name w:val="Body text (12) + 13 pt;Bold;Scale 10%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"/>
      <w:position w:val="0"/>
      <w:sz w:val="26"/>
      <w:szCs w:val="26"/>
      <w:u w:val="none"/>
      <w:lang w:val="fr-FR" w:eastAsia="fr-FR" w:bidi="fr-FR"/>
    </w:rPr>
  </w:style>
  <w:style w:type="character" w:customStyle="1" w:styleId="Bodytext231Exact">
    <w:name w:val="Body text (231) Exact"/>
    <w:basedOn w:val="a0"/>
    <w:link w:val="Bodytext231"/>
    <w:rPr>
      <w:rFonts w:ascii="Arial" w:eastAsia="Arial" w:hAnsi="Arial" w:cs="Arial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231TimesNewRoman85ptExact">
    <w:name w:val="Body text (231) + Times New Roman;8.5 pt Exact"/>
    <w:basedOn w:val="Bodytext231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7ptSpacing1pt">
    <w:name w:val="Body text (12) + 7 pt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9Spacing0pt">
    <w:name w:val="Body text (19) + Spacing 0 pt"/>
    <w:basedOn w:val="Bodytext1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365ptNotItalicSmallCapsSpacing0pt">
    <w:name w:val="Body text (13) + 6.5 pt;Not Italic;Small Caps;Spacing 0 pt"/>
    <w:basedOn w:val="Bodytext1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395ptNotItalic">
    <w:name w:val="Body text (13) + 9.5 pt;Not Italic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385ptBoldNotItalicSpacing0pt">
    <w:name w:val="Body text (13) + 8.5 pt;Bold;Not Italic;Spacing 0 pt"/>
    <w:basedOn w:val="Bodytext1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365ptNotItalic">
    <w:name w:val="Body text (13) + 6.5 pt;Not Italic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65ptSmallCapsSpacing0pt">
    <w:name w:val="Body text (12) + 6.5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3311ptBoldNotItalicSmallCapsSpacing1pt">
    <w:name w:val="Body text (33) + 11 pt;Bold;Not Italic;Small Caps;Spacing 1 pt"/>
    <w:basedOn w:val="Bodytext3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29ptBoldItalicSpacing0pt">
    <w:name w:val="Body text (12) + 9 pt;Bold;Italic;Spacing 0 pt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12pt">
    <w:name w:val="Body text (21) + 12 pt"/>
    <w:basedOn w:val="Bodytext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21Italic">
    <w:name w:val="Body text (21) + Italic"/>
    <w:basedOn w:val="Bodytext21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18pt">
    <w:name w:val="Body text (21) + 8 pt"/>
    <w:basedOn w:val="Bodytext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069ptNotItalicSpacing0pt">
    <w:name w:val="Body text (206) + 9 pt;Not Italic;Spacing 0 pt"/>
    <w:basedOn w:val="Bodytext20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069ptNotItalicSpacing1pt">
    <w:name w:val="Body text (206) + 9 pt;Not Italic;Spacing 1 pt"/>
    <w:basedOn w:val="Bodytext20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06Spacing0pt">
    <w:name w:val="Body text (206) + Spacing 0 pt"/>
    <w:basedOn w:val="Bodytext20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06NotBoldSpacing0pt">
    <w:name w:val="Body text (206) + Not Bold;Spacing 0 pt"/>
    <w:basedOn w:val="Bodytext20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68ptBoldNotItalic">
    <w:name w:val="Body text (226) + 8 pt;Bold;Not Italic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68ptBoldNotItalicSpacing1pt">
    <w:name w:val="Body text (226) + 8 pt;Bold;Not Italic;Spacing 1 pt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69ptBoldNotItalic">
    <w:name w:val="Body text (226) + 9 pt;Bold;Not Italic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69ptBold">
    <w:name w:val="Body text (226) + 9 pt;Bold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66ptNotItalic">
    <w:name w:val="Body text (226) + 6 pt;Not Italic"/>
    <w:basedOn w:val="Bodytext2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9695pt">
    <w:name w:val="Body text (96) + 9.5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2Spacing0ptExact">
    <w:name w:val="Body text (32) + Spacing 0 pt Exact"/>
    <w:basedOn w:val="Bodytext3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129ptBoldSmallCapsExact">
    <w:name w:val="Body text (12) + 9 pt;Bold;Small Caps Exac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710ptNotItalicExact">
    <w:name w:val="Body text (17) + 10 pt;Not Italic Exac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765ptNotItalicSpacing0ptExact">
    <w:name w:val="Body text (17) + 6.5 pt;Not Italic;Spacing 0 pt Exac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76ptNotItalicSmallCapsSpacing0ptExact">
    <w:name w:val="Body text (17) + 6 pt;Not Italic;Small Caps;Spacing 0 pt Exact"/>
    <w:basedOn w:val="Bodytext17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712ptBoldNotItalicExact">
    <w:name w:val="Body text (17) + 12 pt;Bold;Not Italic Exac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7NotItalicExact">
    <w:name w:val="Body text (17) + Not Italic Exac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12ptNotItalicExact">
    <w:name w:val="Body text (17) + 12 pt;Not Italic Exac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79ptBoldNotItalicSmallCapsSpacing1ptExact">
    <w:name w:val="Body text (17) + 9 pt;Bold;Not Italic;Small Caps;Spacing 1 pt Exact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76ptNotItalicExact">
    <w:name w:val="Body text (17) + 6 pt;Not Italic Exac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Bold">
    <w:name w:val="Body text (12) + 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595ptNotBoldExact">
    <w:name w:val="Body text (15) + 9.5 pt;Not Bold Exact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9ptBoldSmallCaps1">
    <w:name w:val="Body text (12) + 9 pt;Bold;Small Caps1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02Exact">
    <w:name w:val="Body text (102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8"/>
      <w:szCs w:val="18"/>
      <w:u w:val="none"/>
      <w:lang w:val="de-DE" w:eastAsia="de-DE" w:bidi="de-DE"/>
    </w:rPr>
  </w:style>
  <w:style w:type="character" w:customStyle="1" w:styleId="Bodytext128ptSmallCaps2">
    <w:name w:val="Body text (12) + 8 pt;Small Caps2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6ptNotItalic">
    <w:name w:val="Body text (17) + 6 pt;Not Italic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7Spacing1pt">
    <w:name w:val="Body text (17) + Spacing 1 p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969pt">
    <w:name w:val="Body text (96) + 9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95ptSmallCaps">
    <w:name w:val="Body text (96) + 9.5 pt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7ptNotItalicSpacing1pt">
    <w:name w:val="Body text (17) + 7 pt;Not Italic;Spacing 1 p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7BoldNotItalicSmallCapsSpacing1pt">
    <w:name w:val="Body text (17) + Bold;Not Italic;Small Caps;Spacing 1 pt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8ptBoldNotItalicSpacing2pt">
    <w:name w:val="Body text (17) + 8 pt;Bold;Not Italic;Spacing 2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4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9ptBold">
    <w:name w:val="Body text (17) + 9 pt;Bold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ptBoldSpacing1pt1">
    <w:name w:val="Body text (12) + 8 pt;Bold;Spacing 1 pt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2">
    <w:name w:val="Body text (12) + 8 pt2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595ptSpacing0pt">
    <w:name w:val="Body text (225) + 9.5 pt;Spacing 0 p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565ptSpacing0pt">
    <w:name w:val="Body text (225) + 6.5 pt;Spacing 0 p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9Spacing0pt1">
    <w:name w:val="Body text (9) + Spacing 0 pt1"/>
    <w:basedOn w:val="Bodytext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995ptSpacing0pt">
    <w:name w:val="Body text (9) + 9.5 pt;Spacing 0 pt"/>
    <w:basedOn w:val="Bodytext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885ptNotBoldNotItalicSpacing1pt1">
    <w:name w:val="Body text (18) + 8.5 pt;Not Bold;Not Italic;Spacing 1 pt1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89ptNotItalicSpacing1pt">
    <w:name w:val="Body text (18) + 9 pt;Not Italic;Spacing 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88pt">
    <w:name w:val="Body text (18) + 8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8Spacing2pt">
    <w:name w:val="Body text (18) + Spacing 2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4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85ptNotBold">
    <w:name w:val="Body text (18) + 5 pt;Not Bold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1855ptNotBoldNotItalicScale80">
    <w:name w:val="Body text (18) + 5.5 pt;Not Bold;Not Italic;Scale 80%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80"/>
      <w:position w:val="0"/>
      <w:sz w:val="11"/>
      <w:szCs w:val="11"/>
      <w:u w:val="none"/>
      <w:lang w:val="fr-FR" w:eastAsia="fr-FR" w:bidi="fr-FR"/>
    </w:rPr>
  </w:style>
  <w:style w:type="character" w:customStyle="1" w:styleId="Bodytext18NotBold">
    <w:name w:val="Body text (18) + Not Bold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585ptNotItalicSpacing1pt">
    <w:name w:val="Body text (125) + 8.5 pt;Not Italic;Spacing 1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565pt">
    <w:name w:val="Body text (125) + 6.5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26105ptBoldNotItalicSpacing1pt">
    <w:name w:val="Body text (226) + 10.5 pt;Bold;Not Italic;Spacing 1 pt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269pt">
    <w:name w:val="Body text (226) + 9 pt"/>
    <w:basedOn w:val="Bodytext2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26Spacing1pt">
    <w:name w:val="Body text (226) + Spacing 1 pt"/>
    <w:basedOn w:val="Bodytext22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665pt">
    <w:name w:val="Body text (226) + 6.5 pt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9675pt">
    <w:name w:val="Body text (96) + 7.5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969ptItalic1">
    <w:name w:val="Body text (96) + 9 pt;Italic1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Spacing1pt1">
    <w:name w:val="Body text (96) + Spacing 1 pt1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85ptItalicSpacing1pt">
    <w:name w:val="Body text (96) + 8.5 pt;Italic;Spacing 1 pt"/>
    <w:basedOn w:val="Bodytext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5ptNotItalicSpacing1pt">
    <w:name w:val="Body text (33) + 8.5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ptBoldNotItalicSpacing1pt">
    <w:name w:val="Body text (33) + 8 pt;Bold;Not Italic;Spacing 1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9ptBoldNotItalicSpacing0pt">
    <w:name w:val="Body text (33) + 9 pt;Bold;Not Italic;Spacing 0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65ptNotBoldExact">
    <w:name w:val="Body text (96) + 6.5 pt;Not Bold Exac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32Exact">
    <w:name w:val="Body text (232) Exact"/>
    <w:basedOn w:val="a0"/>
    <w:link w:val="Bodytext23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127ptSpacing1ptExact">
    <w:name w:val="Body text (12) + 7 pt;Spacing 1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25Exact">
    <w:name w:val="Body text (225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4"/>
      <w:szCs w:val="14"/>
      <w:u w:val="none"/>
    </w:rPr>
  </w:style>
  <w:style w:type="character" w:customStyle="1" w:styleId="Bodytext22595ptSpacing0ptExact">
    <w:name w:val="Body text (225) + 9.5 pt;Spacing 0 pt Exac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5SmallCapsExact">
    <w:name w:val="Body text (225) + Small Caps Exac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2595ptSpacing1ptExact">
    <w:name w:val="Body text (225) + 9.5 pt;Spacing 1 pt Exac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25SmallCapsSpacing2ptExact">
    <w:name w:val="Body text (225) + Small Caps;Spacing 2 pt Exact"/>
    <w:basedOn w:val="Bodytext22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4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5Exact">
    <w:name w:val="Body text (125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125NotItalicExact">
    <w:name w:val="Body text (125) + Not Italic Exac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7ptSmallCapsSpacing1ptExact">
    <w:name w:val="Body text (12) + 7 pt;Small Caps;Spacing 1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33Exact">
    <w:name w:val="Body text (233) Exact"/>
    <w:basedOn w:val="a0"/>
    <w:link w:val="Bodytext23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6"/>
      <w:szCs w:val="16"/>
      <w:u w:val="none"/>
    </w:rPr>
  </w:style>
  <w:style w:type="character" w:customStyle="1" w:styleId="Bodytext198ptBoldSpacing0pt">
    <w:name w:val="Body text (19) + 8 pt;Bold;Spacing 0 pt"/>
    <w:basedOn w:val="Bodytext1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9ptBoldItalicSpacing0pt">
    <w:name w:val="Body text (19) + 9 pt;Bold;Italic;Spacing 0 pt"/>
    <w:basedOn w:val="Bodytext1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9ptBoldSpacing0pt">
    <w:name w:val="Body text (19) + 9 pt;Bold;Spacing 0 pt"/>
    <w:basedOn w:val="Bodytext1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37ptNotItalicSpacing1pt">
    <w:name w:val="Body text (33) + 7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339ptBoldNotItalicSmallCapsSpacing0pt">
    <w:name w:val="Body text (33) + 9 pt;Bold;Not Italic;Small Caps;Spacing 0 pt"/>
    <w:basedOn w:val="Bodytext3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SmallCapsSpacing1pt">
    <w:name w:val="Body text (96) + Small Caps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6SmallCaps1">
    <w:name w:val="Body text (96) + Small Caps1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4Exact">
    <w:name w:val="Body text (234) Exact"/>
    <w:basedOn w:val="a0"/>
    <w:link w:val="Bodytext2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178ptNotItalicSpacing1pt1">
    <w:name w:val="Body text (17) + 8 pt;Not Italic;Spacing 1 pt1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8ptNotItalicSmallCaps">
    <w:name w:val="Body text (17) + 8 pt;Not Italic;Small Caps"/>
    <w:basedOn w:val="Bodytext17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8ptNotItalic">
    <w:name w:val="Body text (17) + 8 pt;Not Italic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712ptBoldNotItalicSpacing0pt">
    <w:name w:val="Body text (17) + 12 pt;Bold;Not Italic;Spacing 0 pt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88ptNotBoldNotItalicSpacing1pt">
    <w:name w:val="Body text (18) + 8 pt;Not Bold;Not Italic;Spacing 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855ptNotBoldNotItalicSpacing1pt">
    <w:name w:val="Body text (18) + 5.5 pt;Not Bold;Not Italic;Spacing 1 pt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865ptNotBoldNotItalic">
    <w:name w:val="Body text (18) + 6.5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8105ptNotBold">
    <w:name w:val="Body text (18) + 10.5 pt;Not Bold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89ptNotBoldNotItalic">
    <w:name w:val="Body text (18) + 9 pt;Not Bold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9ptBoldNotItalic">
    <w:name w:val="Body text (13) + 9 pt;Bold;Not Italic"/>
    <w:basedOn w:val="Bodytext1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9ptBoldNotItalicSmallCaps">
    <w:name w:val="Body text (13) + 9 pt;Bold;Not Italic;Small Caps"/>
    <w:basedOn w:val="Bodytext1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9ptBoldNotItalicSmallCapsSpacing1pt">
    <w:name w:val="Body text (13) + 9 pt;Bold;Not Italic;Small Caps;Spacing 1 pt"/>
    <w:basedOn w:val="Bodytext1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6ptNotItalic">
    <w:name w:val="Body text (13) + 6 pt;Not Italic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339ptBoldNotItalicSpacing1pt">
    <w:name w:val="Body text (33) + 9 pt;Bold;Not Italic;Spacing 1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39ptBoldNotItalicSmallCapsSpacing1pt">
    <w:name w:val="Body text (33) + 9 pt;Bold;Not Italic;Small Caps;Spacing 1 pt"/>
    <w:basedOn w:val="Bodytext3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0495ptNotBoldNotItalic">
    <w:name w:val="Body text (104) + 9.5 pt;Not Bold;Not Italic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046ptNotItalicSpacing1pt">
    <w:name w:val="Body text (104) + 6 pt;Not Italic;Spacing 1 pt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0495ptNotBold">
    <w:name w:val="Body text (104) + 9.5 pt;Not Bold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56ptBoldNotItalicSpacing1pt">
    <w:name w:val="Body text (125) + 6 pt;Bold;Not Italic;Spacing 1 pt"/>
    <w:basedOn w:val="Bodytext1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2510ptBoldNotItalic">
    <w:name w:val="Body text (125) + 10 pt;Bold;Not Italic"/>
    <w:basedOn w:val="Bodytext1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58ptNotItalicSpacing1pt1">
    <w:name w:val="Body text (125) + 8 pt;Not Italic;Spacing 1 pt1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5AppleGothic55ptNotItalic">
    <w:name w:val="Body text (125) + AppleGothic;5.5 pt;Not Italic"/>
    <w:basedOn w:val="Bodytext125"/>
    <w:rPr>
      <w:rFonts w:ascii="AppleGothic" w:eastAsia="AppleGothic" w:hAnsi="AppleGothic" w:cs="AppleGothic"/>
      <w:b w:val="0"/>
      <w:bCs w:val="0"/>
      <w:i/>
      <w:iCs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25Spacing-1pt">
    <w:name w:val="Body text (125) + Spacing -1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19"/>
      <w:szCs w:val="19"/>
      <w:u w:val="none"/>
      <w:lang w:val="la" w:eastAsia="la" w:bidi="la"/>
    </w:rPr>
  </w:style>
  <w:style w:type="character" w:customStyle="1" w:styleId="Bodytext1259ptBold">
    <w:name w:val="Body text (125) + 9 pt;Bold"/>
    <w:basedOn w:val="Bodytext1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58pt">
    <w:name w:val="Body text (125) + 8 pt"/>
    <w:basedOn w:val="Bodytext12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565ptBoldNotItalic">
    <w:name w:val="Body text (125) + 6.5 pt;Bold;Not Italic"/>
    <w:basedOn w:val="Bodytext12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6ptBoldSmallCapsSpacing1pt">
    <w:name w:val="Body text (12) + 6 pt;Bold;Small Caps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35">
    <w:name w:val="Body text (235)_"/>
    <w:basedOn w:val="a0"/>
    <w:link w:val="Bodytext235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23595ptNotBoldNotItalic">
    <w:name w:val="Body text (235) + 9.5 pt;Not Bold;Not Italic"/>
    <w:basedOn w:val="Bodytext23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358ptNotBoldNotItalicSpacing1pt">
    <w:name w:val="Body text (235) + 8 pt;Not Bold;Not Italic;Spacing 1 pt"/>
    <w:basedOn w:val="Bodytext23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5NotItalicSpacing0pt">
    <w:name w:val="Body text (235) + Not Italic;Spacing 0 pt"/>
    <w:basedOn w:val="Bodytext23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9ptBoldSmallCapsSpacing0pt">
    <w:name w:val="Body text (12) + 9 pt;Bold;Small Caps;Spacing 0 p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55pt">
    <w:name w:val="Body text (5) + 5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de-DE" w:eastAsia="de-DE" w:bidi="de-DE"/>
    </w:rPr>
  </w:style>
  <w:style w:type="character" w:customStyle="1" w:styleId="Bodytext5Spacing-1pt">
    <w:name w:val="Body text (5) + Spacing -1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6">
    <w:name w:val="Body text (236)_"/>
    <w:basedOn w:val="a0"/>
    <w:link w:val="Bodytext23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7"/>
      <w:szCs w:val="17"/>
      <w:u w:val="none"/>
    </w:rPr>
  </w:style>
  <w:style w:type="character" w:customStyle="1" w:styleId="Bodytext237">
    <w:name w:val="Body text (237)_"/>
    <w:basedOn w:val="a0"/>
    <w:link w:val="Bodytext23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6"/>
      <w:szCs w:val="16"/>
      <w:u w:val="none"/>
    </w:rPr>
  </w:style>
  <w:style w:type="character" w:customStyle="1" w:styleId="Bodytext23795ptSpacing0pt">
    <w:name w:val="Body text (237) + 9.5 pt;Spacing 0 pt"/>
    <w:basedOn w:val="Bodytext23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37SmallCaps">
    <w:name w:val="Body text (237) + Small Caps"/>
    <w:basedOn w:val="Bodytext23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795ptItalicSpacing0pt">
    <w:name w:val="Body text (237) + 9.5 pt;Italic;Spacing 0 pt"/>
    <w:basedOn w:val="Bodytext23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39ptBoldSpacing0pt">
    <w:name w:val="Body text (33) + 9 pt;Bold;Spacing 0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6555ptSpacing1pt1">
    <w:name w:val="Body text (65) + 5.5 pt;Spacing 1 pt1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6555ptSmallCaps">
    <w:name w:val="Body text (65) + 5.5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2985pt">
    <w:name w:val="Body text (129) + 8.5 pt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65pt">
    <w:name w:val="Body text (129) + 6.5 pt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1295ptBold">
    <w:name w:val="Body text (129) + 5 pt;Bold"/>
    <w:basedOn w:val="Bodytext12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12910pt">
    <w:name w:val="Body text (129) + 10 pt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29Italic1">
    <w:name w:val="Body text (129) + Italic1"/>
    <w:basedOn w:val="Bodytext12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55ptNotBoldNotItalic">
    <w:name w:val="Body text (15) + 5 pt;Not Bold;Not Italic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5ItalicSpacing1pt">
    <w:name w:val="Body text (5) + Italic;Spacing 1 pt"/>
    <w:basedOn w:val="Bodytext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55ptNotItalicSpacing1pt">
    <w:name w:val="Body text (33) + 5.5 pt;Not Italic;Spacing 1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338ptNotItalicSmallCapsSpacing0pt">
    <w:name w:val="Body text (33) + 8 pt;Not Italic;Small Caps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0">
    <w:name w:val="Body text (128)"/>
    <w:basedOn w:val="Bodytext12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9Exact">
    <w:name w:val="Body text (239) Exact"/>
    <w:basedOn w:val="a0"/>
    <w:link w:val="Bodytext23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2"/>
      <w:szCs w:val="12"/>
      <w:u w:val="none"/>
    </w:rPr>
  </w:style>
  <w:style w:type="character" w:customStyle="1" w:styleId="Bodytext241Exact">
    <w:name w:val="Body text (241) Exact"/>
    <w:basedOn w:val="a0"/>
    <w:link w:val="Bodytext24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  <w:lang w:val="de-DE" w:eastAsia="de-DE" w:bidi="de-DE"/>
    </w:rPr>
  </w:style>
  <w:style w:type="character" w:customStyle="1" w:styleId="Bodytext242Exact">
    <w:name w:val="Body text (242) Exact"/>
    <w:basedOn w:val="a0"/>
    <w:link w:val="Bodytext24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Bodytext242SmallCapsExact">
    <w:name w:val="Body text (242) + Small Caps Exact"/>
    <w:basedOn w:val="Bodytext242Exact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855ptNotBoldNotItalicSmallCapsSpacing1pt">
    <w:name w:val="Body text (18) + 5.5 pt;Not Bold;Not Italic;Small Caps;Spacing 1 pt"/>
    <w:basedOn w:val="Bodytext18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29ptBold2">
    <w:name w:val="Body text (12) + 9 pt;Bold2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ing92Spacing0pt">
    <w:name w:val="Heading #9 (2) + Spacing 0 pt"/>
    <w:basedOn w:val="Heading9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44">
    <w:name w:val="Body text (144)_"/>
    <w:basedOn w:val="a0"/>
    <w:link w:val="Bodytext144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22"/>
      <w:szCs w:val="22"/>
      <w:u w:val="none"/>
    </w:rPr>
  </w:style>
  <w:style w:type="character" w:customStyle="1" w:styleId="Bodytext144Spacing0pt">
    <w:name w:val="Body text (144) + Spacing 0 pt"/>
    <w:basedOn w:val="Bodytext14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338ptNotItalicSpacing1pt1">
    <w:name w:val="Body text (33) + 8 pt;Not Italic;Spacing 1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335ptSpacing0pt">
    <w:name w:val="Body text (33) + 5 pt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129ptSmallCapsSpacing1pt">
    <w:name w:val="Body text (12) + 9 pt;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8">
    <w:name w:val="Body text (238)_"/>
    <w:basedOn w:val="a0"/>
    <w:link w:val="Bodytext238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380">
    <w:name w:val="Body text (238)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37ptNotItalicSpacing1pt1">
    <w:name w:val="Body text (33) + 7 pt;Not Italic;Spacing 1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387ptNotBold">
    <w:name w:val="Body text (238) + 7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23895ptNotBoldItalic">
    <w:name w:val="Body text (238) + 9.5 pt;Not Bold;Italic"/>
    <w:basedOn w:val="Bodytext23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38SmallCaps">
    <w:name w:val="Body text (238) + Small Caps"/>
    <w:basedOn w:val="Bodytext238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885pt">
    <w:name w:val="Body text (238) + 8.5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400">
    <w:name w:val="Body text (240)_"/>
    <w:basedOn w:val="a0"/>
    <w:link w:val="Bodytext2401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24085ptNotBoldNotItalicSpacing0pt">
    <w:name w:val="Body text (240) + 8.5 pt;Not Bold;Not Italic;Spacing 0 pt"/>
    <w:basedOn w:val="Bodytext24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408ptNotItalic">
    <w:name w:val="Body text (240) + 8 pt;Not Italic"/>
    <w:basedOn w:val="Bodytext24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4085ptNotItalic">
    <w:name w:val="Body text (240) + 8.5 pt;Not Italic"/>
    <w:basedOn w:val="Bodytext24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4095ptNotBoldNotItalic">
    <w:name w:val="Body text (240) + 9.5 pt;Not Bold;Not Italic"/>
    <w:basedOn w:val="Bodytext240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3385ptNotItalicSpacing0pt">
    <w:name w:val="Body text (33) + 8.5 pt;Not Italic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5ptNotItalicSpacing1pt1">
    <w:name w:val="Body text (33) + 8.5 pt;Not Italic;Spacing 1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9ptBoldSpacing0pt1">
    <w:name w:val="Body text (33) + 9 pt;Bold;Spacing 0 pt1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339ptBoldSpacing1pt">
    <w:name w:val="Body text (33) + 9 pt;Bold;Spacing 1 pt"/>
    <w:basedOn w:val="Bodytext33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43">
    <w:name w:val="Body text (243)_"/>
    <w:basedOn w:val="a0"/>
    <w:link w:val="Bodytext24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  <w:lang w:val="fr-FR" w:eastAsia="fr-FR" w:bidi="fr-FR"/>
    </w:rPr>
  </w:style>
  <w:style w:type="character" w:customStyle="1" w:styleId="Bodytext243Spacing1pt">
    <w:name w:val="Body text (243) + Spacing 1 pt"/>
    <w:basedOn w:val="Bodytext24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338ptNotItalicSmallCapsSpacing1pt1">
    <w:name w:val="Body text (33) + 8 pt;Not Italic;Small Caps;Spacing 1 pt1"/>
    <w:basedOn w:val="Bodytext33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3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23895ptNotBold">
    <w:name w:val="Body text (238) + 9.5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9695ptItalic">
    <w:name w:val="Body text (196) + 9.5 pt;Italic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9612ptNotBold">
    <w:name w:val="Body text (196) + 12 pt;Not Bold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9655ptNotBold">
    <w:name w:val="Body text (196) + 5.5 pt;Not Bold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966ptNotBold">
    <w:name w:val="Body text (196) + 6 pt;Not Bold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fr-FR" w:eastAsia="fr-FR" w:bidi="fr-FR"/>
    </w:rPr>
  </w:style>
  <w:style w:type="character" w:customStyle="1" w:styleId="Bodytext1968ptNotBold">
    <w:name w:val="Body text (196) + 8 pt;Not Bold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96Spacing1pt">
    <w:name w:val="Body text (196) + Spacing 1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erorfooter595ptNotItalic">
    <w:name w:val="Header or footer (5) + 9.5 pt;Not Italic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de-DE" w:eastAsia="de-DE" w:bidi="de-DE"/>
    </w:rPr>
  </w:style>
  <w:style w:type="character" w:customStyle="1" w:styleId="Bodytext108Spacing0pt">
    <w:name w:val="Body text (108) + Spacing 0 pt"/>
    <w:basedOn w:val="Bodytext10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10885ptBoldSpacing0pt">
    <w:name w:val="Body text (108) + 8.5 pt;Bold;Spacing 0 pt"/>
    <w:basedOn w:val="Bodytext10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969ptItalic">
    <w:name w:val="Body text (196) + 9 pt;Italic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610pt">
    <w:name w:val="Body text (196) + 10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1969ptItalic2">
    <w:name w:val="Body text (196) + 9 pt;Italic2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6Spacing1pt2">
    <w:name w:val="Body text (196) + Spacing 1 pt2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255ptSpacing1pt">
    <w:name w:val="Body text (2) + 5.5 pt;Spacing 1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295ptBoldItalic">
    <w:name w:val="Body text (2) + 9.5 pt;Bold;Italic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la" w:eastAsia="la" w:bidi="la"/>
    </w:rPr>
  </w:style>
  <w:style w:type="character" w:customStyle="1" w:styleId="Bodytext1810ptNotItalic">
    <w:name w:val="Body text (18) + 10 pt;Not Italic"/>
    <w:basedOn w:val="Bodytext1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la" w:eastAsia="la" w:bidi="la"/>
    </w:rPr>
  </w:style>
  <w:style w:type="character" w:customStyle="1" w:styleId="Bodytext959ptSmallCaps1">
    <w:name w:val="Body text (95) + 9 pt;Small Caps1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9ptNotBoldSpacing0pt">
    <w:name w:val="Body text (95) + 9 pt;Not Bold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785ptBoldNotItalicSmallCapsSpacing1pt1">
    <w:name w:val="Body text (17) + 8.5 pt;Bold;Not Italic;Small Caps;Spacing 1 pt1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1785ptBoldNotItalicSmallCaps">
    <w:name w:val="Body text (17) + 8.5 pt;Bold;Not Italic;Small Caps"/>
    <w:basedOn w:val="Bodytext17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7"/>
      <w:szCs w:val="17"/>
      <w:u w:val="none"/>
      <w:lang w:val="la" w:eastAsia="la" w:bidi="la"/>
    </w:rPr>
  </w:style>
  <w:style w:type="character" w:customStyle="1" w:styleId="Bodytext1755ptNotItalicSpacing1pt">
    <w:name w:val="Body text (17) + 5.5 pt;Not Italic;Spacing 1 pt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11"/>
      <w:szCs w:val="11"/>
      <w:u w:val="none"/>
      <w:lang w:val="fr-FR" w:eastAsia="fr-FR" w:bidi="fr-FR"/>
    </w:rPr>
  </w:style>
  <w:style w:type="character" w:customStyle="1" w:styleId="Bodytext17Bold">
    <w:name w:val="Body text (17) + Bold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712ptNotItalic">
    <w:name w:val="Body text (17) + 12 pt;Not Italic"/>
    <w:basedOn w:val="Bodytext1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785ptBoldNotItalic">
    <w:name w:val="Body text (17) + 8.5 pt;Bold;Not Italic"/>
    <w:basedOn w:val="Bodytext1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969pt">
    <w:name w:val="Body text (196) + 9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6SmallCaps">
    <w:name w:val="Body text (196) + Small Caps"/>
    <w:basedOn w:val="Bodytext1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19ptNotBoldSpacing-1ptExact">
    <w:name w:val="Body text (95) + 19 pt;Not Bold;Spacing -1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Bodytext244Exact">
    <w:name w:val="Body text (244) Exact"/>
    <w:basedOn w:val="a0"/>
    <w:link w:val="Bodytext24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de-DE" w:eastAsia="de-DE" w:bidi="de-DE"/>
    </w:rPr>
  </w:style>
  <w:style w:type="character" w:customStyle="1" w:styleId="Bodytext245Exact">
    <w:name w:val="Body text (245) Exact"/>
    <w:basedOn w:val="a0"/>
    <w:link w:val="Bodytext245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u w:val="none"/>
    </w:rPr>
  </w:style>
  <w:style w:type="character" w:customStyle="1" w:styleId="Bodytext128pt1">
    <w:name w:val="Body text (12) + 8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SmallCaps1">
    <w:name w:val="Body text (12) + 8 pt;Small Caps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12ptBoldSpacing0pt">
    <w:name w:val="Body text (12) + 12 pt;Bold;Spacing 0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Bodytext128ptSmallCapsSpacing1pt1">
    <w:name w:val="Body text (12) + 8 pt;Small Caps;Spacing 1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Headerorfooter59ptNotBoldSpacing0pt">
    <w:name w:val="Header or footer (5) + 9 pt;Not Bold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9ptSmallCapsExact">
    <w:name w:val="Body text (95) + 9 pt;Small Caps Exac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9ptExact">
    <w:name w:val="Body text (95) + 9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SmallCapsExact">
    <w:name w:val="Body text (95) + Small Caps Exac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658ptSmallCaps">
    <w:name w:val="Body text (65) + 8 pt;Small Caps"/>
    <w:basedOn w:val="Bodytext65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46">
    <w:name w:val="Body text (246)_"/>
    <w:basedOn w:val="a0"/>
    <w:link w:val="Bodytext24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275ptBoldSmallCapsSpacing0pt">
    <w:name w:val="Body text (12) + 7.5 pt;Bold;Small Caps;Spacing 0 p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129ptSpacing0pt1">
    <w:name w:val="Body text (12) + 9 pt;Spacing 0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247Exact">
    <w:name w:val="Body text (247) Exact"/>
    <w:basedOn w:val="a0"/>
    <w:link w:val="Bodytext24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0"/>
      <w:szCs w:val="10"/>
      <w:u w:val="none"/>
    </w:rPr>
  </w:style>
  <w:style w:type="character" w:customStyle="1" w:styleId="Bodytext24785ptNotItalicExact">
    <w:name w:val="Body text (247) + 8.5 pt;Not Italic Exact"/>
    <w:basedOn w:val="Bodytext247Exact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3855ptNotBold">
    <w:name w:val="Body text (238) + 5.5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23865ptNotBold">
    <w:name w:val="Body text (238) + 6.5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23855ptNotBoldSpacing1pt">
    <w:name w:val="Body text (238) + 5.5 pt;Not Bold;Spacing 1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Bodytext238Spacing1pt">
    <w:name w:val="Body text (238) + Spacing 1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8NotBoldSpacing-1pt">
    <w:name w:val="Body text (238) + Not Bold;Spacing -1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18"/>
      <w:szCs w:val="18"/>
      <w:u w:val="none"/>
      <w:lang w:val="la" w:eastAsia="la" w:bidi="la"/>
    </w:rPr>
  </w:style>
  <w:style w:type="character" w:customStyle="1" w:styleId="Bodytext2388ptNotBoldSpacing0pt">
    <w:name w:val="Body text (238) + 8 pt;Not Bold;Spacing 0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la" w:eastAsia="la" w:bidi="la"/>
    </w:rPr>
  </w:style>
  <w:style w:type="character" w:customStyle="1" w:styleId="Bodytext238NotBoldSpacing0pt">
    <w:name w:val="Body text (238) + Not Bold;Spacing 0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2385ptNotBoldItalic">
    <w:name w:val="Body text (238) + 5 pt;Not Bold;Italic"/>
    <w:basedOn w:val="Bodytext23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0"/>
      <w:szCs w:val="10"/>
      <w:u w:val="none"/>
      <w:lang w:val="de-DE" w:eastAsia="de-DE" w:bidi="de-DE"/>
    </w:rPr>
  </w:style>
  <w:style w:type="character" w:customStyle="1" w:styleId="Bodytext23885ptNotBoldSpacing1pt">
    <w:name w:val="Body text (238) + 8.5 pt;Not Bold;Spacing 1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de-DE" w:eastAsia="de-DE" w:bidi="de-DE"/>
    </w:rPr>
  </w:style>
  <w:style w:type="character" w:customStyle="1" w:styleId="Bodytext23885ptNotBold">
    <w:name w:val="Body text (238) + 8.5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Spacing-1pt">
    <w:name w:val="Body text (12) + 9 pt;Spacing -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8"/>
      <w:szCs w:val="18"/>
      <w:u w:val="none"/>
      <w:lang w:val="la" w:eastAsia="la" w:bidi="la"/>
    </w:rPr>
  </w:style>
  <w:style w:type="character" w:customStyle="1" w:styleId="Bodytext173">
    <w:name w:val="Body text (173)_"/>
    <w:basedOn w:val="a0"/>
    <w:link w:val="Bodytext173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2"/>
      <w:szCs w:val="12"/>
      <w:u w:val="none"/>
    </w:rPr>
  </w:style>
  <w:style w:type="character" w:customStyle="1" w:styleId="Bodytext173Spacing0pt">
    <w:name w:val="Body text (173) + Spacing 0 pt"/>
    <w:basedOn w:val="Bodytext17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388pt">
    <w:name w:val="Body text (238) + 8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38Spacing1pt">
    <w:name w:val="Body text (138) + Spacing 1 pt"/>
    <w:basedOn w:val="Bodytext13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3895ptSpacing0pt">
    <w:name w:val="Body text (138) + 9.5 pt;Spacing 0 pt"/>
    <w:basedOn w:val="Bodytext13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48">
    <w:name w:val="Body text (248)_"/>
    <w:basedOn w:val="a0"/>
    <w:link w:val="Bodytext24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Bodytext1285ptBoldSpacing1pt">
    <w:name w:val="Body text (12) + 8.5 pt;Bold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BoldItalic1">
    <w:name w:val="Body text (12) + 9 pt;Bold;Italic1"/>
    <w:basedOn w:val="Bodytext1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9695ptNotBoldItalic">
    <w:name w:val="Body text (196) + 9.5 pt;Not Bold;Italic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fr-FR" w:eastAsia="fr-FR" w:bidi="fr-FR"/>
    </w:rPr>
  </w:style>
  <w:style w:type="character" w:customStyle="1" w:styleId="Bodytext1969ptItalic1">
    <w:name w:val="Body text (196) + 9 pt;Italic1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19695ptNotBold">
    <w:name w:val="Body text (196) + 9.5 pt;Not Bold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968ptNotBoldSpacing1pt">
    <w:name w:val="Body text (196) + 8 pt;Not Bold;Spacing 1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196Spacing1pt1">
    <w:name w:val="Body text (196) + Spacing 1 pt1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19611ptSpacing-1pt">
    <w:name w:val="Body text (196) + 11 pt;Spacing -1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30"/>
      <w:w w:val="100"/>
      <w:position w:val="0"/>
      <w:sz w:val="22"/>
      <w:szCs w:val="22"/>
      <w:u w:val="none"/>
      <w:lang w:val="fr-FR" w:eastAsia="fr-FR" w:bidi="fr-FR"/>
    </w:rPr>
  </w:style>
  <w:style w:type="character" w:customStyle="1" w:styleId="Bodytext196115ptItalicScale80">
    <w:name w:val="Body text (196) + 11.5 pt;Italic;Scale 80%"/>
    <w:basedOn w:val="Bodytext19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80"/>
      <w:position w:val="0"/>
      <w:sz w:val="23"/>
      <w:szCs w:val="23"/>
      <w:u w:val="none"/>
      <w:lang w:val="fr-FR" w:eastAsia="fr-FR" w:bidi="fr-FR"/>
    </w:rPr>
  </w:style>
  <w:style w:type="character" w:customStyle="1" w:styleId="Bodytext1211ptBoldSmallCaps">
    <w:name w:val="Body text (12) + 11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2"/>
      <w:szCs w:val="22"/>
      <w:u w:val="none"/>
      <w:lang w:val="de-DE" w:eastAsia="de-DE" w:bidi="de-DE"/>
    </w:rPr>
  </w:style>
  <w:style w:type="character" w:customStyle="1" w:styleId="Bodytext1285ptBoldSmallCapsSpacing1pt">
    <w:name w:val="Body text (12) + 8.5 pt;Bold;Small Caps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96SmallCapsSpacing1pt">
    <w:name w:val="Body text (196) + Small Caps;Spacing 1 pt"/>
    <w:basedOn w:val="Bodytext1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3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19612ptSpacing0pt">
    <w:name w:val="Body text (196) + 12 pt;Spacing 0 p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4"/>
      <w:szCs w:val="24"/>
      <w:u w:val="none"/>
      <w:lang w:val="fr-FR" w:eastAsia="fr-FR" w:bidi="fr-FR"/>
    </w:rPr>
  </w:style>
  <w:style w:type="character" w:customStyle="1" w:styleId="Bodytext1285ptBoldSpacing0pt1">
    <w:name w:val="Body text (12) + 8.5 pt;Bold;Spacing 0 pt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85ptBoldNotItalicSmallCapsSpacing0pt">
    <w:name w:val="Body text (33) + 8.5 pt;Bold;Not Italic;Small Caps;Spacing 0 pt"/>
    <w:basedOn w:val="Bodytext3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3385ptBoldNotItalicSmallCapsSpacing1pt">
    <w:name w:val="Body text (33) + 8.5 pt;Bold;Not Italic;Small Caps;Spacing 1 pt"/>
    <w:basedOn w:val="Bodytext3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3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1275ptBoldSpacing1pt">
    <w:name w:val="Body text (12) + 7.5 pt;Bold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15"/>
      <w:szCs w:val="15"/>
      <w:u w:val="none"/>
      <w:lang w:val="la" w:eastAsia="la" w:bidi="la"/>
    </w:rPr>
  </w:style>
  <w:style w:type="character" w:customStyle="1" w:styleId="Bodytext129ptBold1">
    <w:name w:val="Body text (12) + 9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5ptSmallCapsSpacing1pt1">
    <w:name w:val="Body text (12) + 8.5 pt;Small Caps;Spacing 1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9ptBoldSpacing0pt1">
    <w:name w:val="Body text (12) + 9 pt;Bold;Spacing 0 pt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1285ptSpacing1pt1">
    <w:name w:val="Body text (12) + 8.5 pt;Spacing 1 p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5pt">
    <w:name w:val="Body text (12) + 5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de-DE" w:eastAsia="de-DE" w:bidi="de-DE"/>
    </w:rPr>
  </w:style>
  <w:style w:type="character" w:customStyle="1" w:styleId="Bodytext12105ptBoldSmallCaps">
    <w:name w:val="Body text (12) + 10.5 pt;Bold;Small Caps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12SmallCapsSpacing1pt">
    <w:name w:val="Body text (12) + Small Caps;Spacing 1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19"/>
      <w:szCs w:val="19"/>
      <w:u w:val="none"/>
      <w:lang w:val="la" w:eastAsia="la" w:bidi="la"/>
    </w:rPr>
  </w:style>
  <w:style w:type="character" w:customStyle="1" w:styleId="Bodytext1585ptNotBold">
    <w:name w:val="Body text (15) + 8.5 pt;Not Bold"/>
    <w:basedOn w:val="Bodytext1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3895ptNotBoldItalicSpacing1pt">
    <w:name w:val="Body text (238) + 9.5 pt;Not Bold;Italic;Spacing 1 pt"/>
    <w:basedOn w:val="Bodytext23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388ptNotBold">
    <w:name w:val="Body text (238) + 8 pt;Not Bold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885pt1">
    <w:name w:val="Body text (238) + 8.5 pt1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36ptSpacing0pt">
    <w:name w:val="Body text (33) + 6 pt;Spacing 0 pt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49">
    <w:name w:val="Body text (249)_"/>
    <w:basedOn w:val="a0"/>
    <w:link w:val="Bodytext249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8"/>
      <w:szCs w:val="18"/>
      <w:u w:val="none"/>
    </w:rPr>
  </w:style>
  <w:style w:type="character" w:customStyle="1" w:styleId="Bodytext238NotBoldItalic">
    <w:name w:val="Body text (238) + Not Bold;Italic"/>
    <w:basedOn w:val="Bodytext238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38105pt">
    <w:name w:val="Body text (238) + 10.5 pt"/>
    <w:basedOn w:val="Bodytext23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Heading52">
    <w:name w:val="Heading #5 (2)_"/>
    <w:basedOn w:val="a0"/>
    <w:link w:val="Heading5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2"/>
      <w:szCs w:val="12"/>
      <w:u w:val="none"/>
    </w:rPr>
  </w:style>
  <w:style w:type="character" w:customStyle="1" w:styleId="Bodytext13Spacing0ptExact">
    <w:name w:val="Body text (13) + Spacing 0 pt Exact"/>
    <w:basedOn w:val="Bodytext1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20"/>
      <w:szCs w:val="20"/>
      <w:u w:val="none"/>
      <w:lang w:val="la" w:eastAsia="la" w:bidi="la"/>
    </w:rPr>
  </w:style>
  <w:style w:type="character" w:customStyle="1" w:styleId="Bodytext295ptItalic1">
    <w:name w:val="Body text (2) + 9.5 pt;Italic1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fr-FR" w:eastAsia="fr-FR" w:bidi="fr-FR"/>
    </w:rPr>
  </w:style>
  <w:style w:type="character" w:customStyle="1" w:styleId="Bodytext212ptBoldSpacing3pt">
    <w:name w:val="Body text (2) + 12 pt;Bold;Spacing 3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70"/>
      <w:w w:val="100"/>
      <w:position w:val="0"/>
      <w:sz w:val="24"/>
      <w:szCs w:val="24"/>
      <w:u w:val="none"/>
      <w:lang w:val="fr-FR" w:eastAsia="fr-FR" w:bidi="fr-FR"/>
    </w:rPr>
  </w:style>
  <w:style w:type="character" w:customStyle="1" w:styleId="Tablecaption2Exact">
    <w:name w:val="Table caption (2) Exact"/>
    <w:basedOn w:val="a0"/>
    <w:link w:val="Tablecaption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  <w:lang w:val="la" w:eastAsia="la" w:bidi="la"/>
    </w:rPr>
  </w:style>
  <w:style w:type="character" w:customStyle="1" w:styleId="Tablecaption3Exact">
    <w:name w:val="Table caption (3) Exact"/>
    <w:basedOn w:val="a0"/>
    <w:link w:val="Tablecaption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50"/>
      <w:sz w:val="10"/>
      <w:szCs w:val="10"/>
      <w:u w:val="none"/>
      <w:lang w:val="la" w:eastAsia="la" w:bidi="la"/>
    </w:rPr>
  </w:style>
  <w:style w:type="character" w:customStyle="1" w:styleId="Tablecaption4Exact">
    <w:name w:val="Table caption (4) Exact"/>
    <w:basedOn w:val="a0"/>
    <w:link w:val="Tablecaption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w w:val="60"/>
      <w:sz w:val="15"/>
      <w:szCs w:val="15"/>
      <w:u w:val="none"/>
      <w:lang w:val="fr-FR" w:eastAsia="fr-FR" w:bidi="fr-FR"/>
    </w:rPr>
  </w:style>
  <w:style w:type="character" w:customStyle="1" w:styleId="Bodytext250Exact">
    <w:name w:val="Body text (250) Exact"/>
    <w:basedOn w:val="a0"/>
    <w:link w:val="Bodytext250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  <w:lang w:val="fr-FR" w:eastAsia="fr-FR" w:bidi="fr-FR"/>
    </w:rPr>
  </w:style>
  <w:style w:type="character" w:customStyle="1" w:styleId="Headerorfooter5NotBoldNotItalicSpacing0pt1">
    <w:name w:val="Header or footer (5) + Not Bold;Not Italic;Spacing 0 pt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6"/>
      <w:szCs w:val="16"/>
      <w:u w:val="none"/>
      <w:lang w:val="de-DE" w:eastAsia="de-DE" w:bidi="de-DE"/>
    </w:rPr>
  </w:style>
  <w:style w:type="character" w:customStyle="1" w:styleId="Bodytext6575ptBoldItalicSpacing1pt">
    <w:name w:val="Body text (65) + 7.5 pt;Bold;Italic;Spacing 1 pt"/>
    <w:basedOn w:val="Bodytext6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966ptNotBoldSpacing0pt">
    <w:name w:val="Body text (96) + 6 pt;Not Bold;Spacing 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Tablecaption5">
    <w:name w:val="Table caption (5)_"/>
    <w:basedOn w:val="a0"/>
    <w:link w:val="Tablecaption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  <w:lang w:val="de-DE" w:eastAsia="de-DE" w:bidi="de-DE"/>
    </w:rPr>
  </w:style>
  <w:style w:type="character" w:customStyle="1" w:styleId="Bodytext295ptItalicSpacing0pt1">
    <w:name w:val="Body text (2) + 9.5 pt;Italic;Spacing 0 pt1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75ptBoldItalic">
    <w:name w:val="Body text (2) + 7.5 pt;Bold;Italic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la" w:eastAsia="la" w:bidi="la"/>
    </w:rPr>
  </w:style>
  <w:style w:type="character" w:customStyle="1" w:styleId="Bodytext285ptSmallCaps">
    <w:name w:val="Body text (2) + 8.5 pt;Small Caps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la" w:eastAsia="la" w:bidi="la"/>
    </w:rPr>
  </w:style>
  <w:style w:type="character" w:customStyle="1" w:styleId="Bodytext245pt">
    <w:name w:val="Body text (2) + 4.5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9"/>
      <w:szCs w:val="9"/>
      <w:u w:val="none"/>
      <w:lang w:val="la" w:eastAsia="la" w:bidi="la"/>
    </w:rPr>
  </w:style>
  <w:style w:type="character" w:customStyle="1" w:styleId="Tableofcontents4">
    <w:name w:val="Table of contents (4)_"/>
    <w:basedOn w:val="a0"/>
    <w:link w:val="Tableofcontents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la" w:eastAsia="la" w:bidi="la"/>
    </w:rPr>
  </w:style>
  <w:style w:type="character" w:customStyle="1" w:styleId="Tableofcontents475ptBoldItalic">
    <w:name w:val="Table of contents (4) + 7.5 pt;Bold;Italic"/>
    <w:basedOn w:val="Tableofcontents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Tableofcontents5">
    <w:name w:val="Table of contents (5)_"/>
    <w:basedOn w:val="a0"/>
    <w:link w:val="Tableofcontents5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0"/>
      <w:szCs w:val="10"/>
      <w:u w:val="none"/>
      <w:lang w:val="la" w:eastAsia="la" w:bidi="la"/>
    </w:rPr>
  </w:style>
  <w:style w:type="character" w:customStyle="1" w:styleId="Tableofcontents6">
    <w:name w:val="Table of contents (6)_"/>
    <w:basedOn w:val="a0"/>
    <w:link w:val="Tableofcontents6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40"/>
      <w:w w:val="20"/>
      <w:sz w:val="19"/>
      <w:szCs w:val="19"/>
      <w:u w:val="none"/>
      <w:lang w:val="la" w:eastAsia="la" w:bidi="la"/>
    </w:rPr>
  </w:style>
  <w:style w:type="character" w:customStyle="1" w:styleId="Bodytext2510">
    <w:name w:val="Body text (251)_"/>
    <w:basedOn w:val="a0"/>
    <w:link w:val="Bodytext251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8"/>
      <w:szCs w:val="8"/>
      <w:u w:val="none"/>
      <w:lang w:val="la" w:eastAsia="la" w:bidi="la"/>
    </w:rPr>
  </w:style>
  <w:style w:type="character" w:customStyle="1" w:styleId="Bodytext252">
    <w:name w:val="Body text (252)_"/>
    <w:basedOn w:val="a0"/>
    <w:link w:val="Bodytext25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8"/>
      <w:szCs w:val="8"/>
      <w:u w:val="none"/>
      <w:lang w:val="la" w:eastAsia="la" w:bidi="la"/>
    </w:rPr>
  </w:style>
  <w:style w:type="character" w:customStyle="1" w:styleId="Bodytext253">
    <w:name w:val="Body text (253)_"/>
    <w:basedOn w:val="a0"/>
    <w:link w:val="Bodytext25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6"/>
      <w:szCs w:val="16"/>
      <w:u w:val="none"/>
      <w:lang w:val="la" w:eastAsia="la" w:bidi="la"/>
    </w:rPr>
  </w:style>
  <w:style w:type="character" w:customStyle="1" w:styleId="Bodytext254">
    <w:name w:val="Body text (254)_"/>
    <w:basedOn w:val="a0"/>
    <w:link w:val="Bodytext254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  <w:lang w:val="la" w:eastAsia="la" w:bidi="la"/>
    </w:rPr>
  </w:style>
  <w:style w:type="character" w:customStyle="1" w:styleId="Bodytext254Spacing4pt">
    <w:name w:val="Body text (254) + Spacing 4 pt"/>
    <w:basedOn w:val="Bodytext25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8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55Exact">
    <w:name w:val="Body text (255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128ptSpacing0ptExact">
    <w:name w:val="Body text (12) + 8 pt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Heading73">
    <w:name w:val="Heading #7 (3)_"/>
    <w:basedOn w:val="a0"/>
    <w:link w:val="Heading7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Heading82">
    <w:name w:val="Heading #8 (2)_"/>
    <w:basedOn w:val="a0"/>
    <w:link w:val="Heading8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Heading829pt">
    <w:name w:val="Heading #8 (2) + 9 pt"/>
    <w:basedOn w:val="Heading8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Heading73Exact">
    <w:name w:val="Heading #7 (3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9"/>
      <w:szCs w:val="19"/>
      <w:u w:val="none"/>
    </w:rPr>
  </w:style>
  <w:style w:type="character" w:customStyle="1" w:styleId="Bodytext5SmallCapsExact">
    <w:name w:val="Body text (5) + Small Caps Exact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85ptNotBoldSmallCapsExact">
    <w:name w:val="Body text (5) + 8.5 pt;Not Bold;Small Caps Exact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55ptNotBoldSmallCapsSpacing0ptExact">
    <w:name w:val="Body text (5) + 5 pt;Not Bold;Small Caps;Spacing 0 pt Exact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256Exact">
    <w:name w:val="Body text (256) Exact"/>
    <w:basedOn w:val="a0"/>
    <w:link w:val="Bodytext256"/>
    <w:rPr>
      <w:rFonts w:ascii="Arial" w:eastAsia="Arial" w:hAnsi="Arial" w:cs="Arial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256TimesNewRoman85ptExact">
    <w:name w:val="Body text (256) + Times New Roman;8.5 pt Exact"/>
    <w:basedOn w:val="Bodytext256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55">
    <w:name w:val="Body text (255)_"/>
    <w:basedOn w:val="a0"/>
    <w:link w:val="Bodytext2550"/>
    <w:rPr>
      <w:rFonts w:ascii="Times New Roman" w:eastAsia="Times New Roman" w:hAnsi="Times New Roman" w:cs="Times New Roman"/>
      <w:b/>
      <w:bCs/>
      <w:i/>
      <w:iCs/>
      <w:smallCaps w:val="0"/>
      <w:strike w:val="0"/>
      <w:sz w:val="18"/>
      <w:szCs w:val="18"/>
      <w:u w:val="none"/>
    </w:rPr>
  </w:style>
  <w:style w:type="character" w:customStyle="1" w:styleId="Bodytext255SmallCaps">
    <w:name w:val="Body text (255) + Small Caps"/>
    <w:basedOn w:val="Bodytext255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61Exact">
    <w:name w:val="Body text (261) Exact"/>
    <w:basedOn w:val="a0"/>
    <w:link w:val="Bodytext261"/>
    <w:rPr>
      <w:rFonts w:ascii="Times New Roman" w:eastAsia="Times New Roman" w:hAnsi="Times New Roman" w:cs="Times New Roman"/>
      <w:b/>
      <w:bCs/>
      <w:i/>
      <w:iCs/>
      <w:smallCaps w:val="0"/>
      <w:strike w:val="0"/>
      <w:spacing w:val="-20"/>
      <w:sz w:val="19"/>
      <w:szCs w:val="19"/>
      <w:u w:val="none"/>
    </w:rPr>
  </w:style>
  <w:style w:type="character" w:customStyle="1" w:styleId="Bodytext37Exact">
    <w:name w:val="Body text (37) Exact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37SmallCapsSpacing0ptExact">
    <w:name w:val="Body text (37) + Small Caps;Spacing 0 pt Exact"/>
    <w:basedOn w:val="Bodytext3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5ptSpacing0ptExact">
    <w:name w:val="Body text (12) + 8.5 pt;Spacing 0 pt Exac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57">
    <w:name w:val="Body text (257)_"/>
    <w:basedOn w:val="a0"/>
    <w:link w:val="Bodytext25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3"/>
      <w:szCs w:val="13"/>
      <w:u w:val="none"/>
    </w:rPr>
  </w:style>
  <w:style w:type="character" w:customStyle="1" w:styleId="Bodytext2578pt">
    <w:name w:val="Body text (257) + 8 pt"/>
    <w:basedOn w:val="Bodytext25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5ptNotBoldSmallCapsSpacing0pt">
    <w:name w:val="Body text (5) + 5 pt;Not Bold;Small Caps;Spacing 0 pt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258">
    <w:name w:val="Body text (258)_"/>
    <w:basedOn w:val="a0"/>
    <w:link w:val="Bodytext25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7"/>
      <w:szCs w:val="17"/>
      <w:u w:val="none"/>
    </w:rPr>
  </w:style>
  <w:style w:type="character" w:customStyle="1" w:styleId="Bodytext2588pt">
    <w:name w:val="Body text (258) + 8 pt"/>
    <w:basedOn w:val="Bodytext25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4pt">
    <w:name w:val="Body text (12) + 4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259">
    <w:name w:val="Body text (259)_"/>
    <w:basedOn w:val="a0"/>
    <w:link w:val="Bodytext25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5965pt">
    <w:name w:val="Body text (259) + 6.5 pt"/>
    <w:basedOn w:val="Bodytext25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Heading53">
    <w:name w:val="Heading #5 (3)_"/>
    <w:basedOn w:val="a0"/>
    <w:link w:val="Heading5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Heading5333ptNotBold">
    <w:name w:val="Heading #5 (3) + 33 pt;Not Bold"/>
    <w:basedOn w:val="Heading5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66"/>
      <w:szCs w:val="66"/>
      <w:u w:val="none"/>
      <w:lang w:val="ru-RU" w:eastAsia="ru-RU" w:bidi="ru-RU"/>
    </w:rPr>
  </w:style>
  <w:style w:type="character" w:customStyle="1" w:styleId="Bodytext260">
    <w:name w:val="Body text (260)_"/>
    <w:basedOn w:val="a0"/>
    <w:link w:val="Bodytext26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33Spacing1pt1">
    <w:name w:val="Body text (33) + Spacing 1 pt1"/>
    <w:basedOn w:val="Bodytext33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2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85ptBold1">
    <w:name w:val="Body text (12) + 8.5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2Bold1">
    <w:name w:val="Body text (12) + 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1211ptBold1">
    <w:name w:val="Body text (12) + 11 pt;Bold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126ptBold">
    <w:name w:val="Body text (12) + 6 pt;Bold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182Spacing0pt">
    <w:name w:val="Body text (182) + Spacing 0 pt"/>
    <w:basedOn w:val="Bodytext18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erorfooter5NotBoldNotItalic1">
    <w:name w:val="Header or footer (5) + Not Bold;Not Italic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7Spacing0pt">
    <w:name w:val="Body text (227) + Spacing 0 pt"/>
    <w:basedOn w:val="Bodytext2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Headerorfooter565ptNotBold1">
    <w:name w:val="Header or footer (5) + 6.5 pt;Not Bold1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3"/>
      <w:szCs w:val="13"/>
      <w:u w:val="none"/>
      <w:lang w:val="la" w:eastAsia="la" w:bidi="la"/>
    </w:rPr>
  </w:style>
  <w:style w:type="character" w:customStyle="1" w:styleId="Bodytext205Exact1">
    <w:name w:val="Body text (205) Exact1"/>
    <w:basedOn w:val="Bodytext20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9Spacing0pt">
    <w:name w:val="Body text (129) + Spacing 0 pt"/>
    <w:basedOn w:val="Bodytext12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NotBoldSmallCaps1">
    <w:name w:val="Body text (5) + Not Bold;Small Caps1"/>
    <w:basedOn w:val="Bodytext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2">
    <w:name w:val="Body text (262)_"/>
    <w:basedOn w:val="a0"/>
    <w:link w:val="Bodytext262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sz w:val="17"/>
      <w:szCs w:val="17"/>
      <w:u w:val="none"/>
    </w:rPr>
  </w:style>
  <w:style w:type="character" w:customStyle="1" w:styleId="Bodytext56pt">
    <w:name w:val="Body text (5) + 6 p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Bodytext263">
    <w:name w:val="Body text (263)_"/>
    <w:basedOn w:val="a0"/>
    <w:link w:val="Bodytext26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Bodytext243SmallCaps">
    <w:name w:val="Body text (243) + Small Caps"/>
    <w:basedOn w:val="Bodytext24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4395ptNotBold">
    <w:name w:val="Body text (243) + 9.5 pt;Not Bold"/>
    <w:basedOn w:val="Bodytext24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75Spacing1ptExact">
    <w:name w:val="Body text (75) + Spacing 1 pt Exact"/>
    <w:basedOn w:val="Bodytext7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112Exact">
    <w:name w:val="Body text (112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14"/>
      <w:szCs w:val="14"/>
      <w:u w:val="none"/>
    </w:rPr>
  </w:style>
  <w:style w:type="character" w:customStyle="1" w:styleId="Bodytext112Exact1">
    <w:name w:val="Body text (112) Exact1"/>
    <w:basedOn w:val="Bodytext11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Bodytext128ptBoldSmallCapsSpacing1pt">
    <w:name w:val="Body text (12) + 8 pt;Bold;Small Caps;Spacing 1 pt"/>
    <w:basedOn w:val="Bodytext1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4">
    <w:name w:val="Body text (264)_"/>
    <w:basedOn w:val="a0"/>
    <w:link w:val="Bodytext264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5"/>
      <w:szCs w:val="15"/>
      <w:u w:val="none"/>
    </w:rPr>
  </w:style>
  <w:style w:type="character" w:customStyle="1" w:styleId="Bodytext125ptSmallCapsSpacing0pt">
    <w:name w:val="Body text (12) + 5 pt;Small Caps;Spacing 0 pt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0"/>
      <w:w w:val="100"/>
      <w:position w:val="0"/>
      <w:sz w:val="10"/>
      <w:szCs w:val="10"/>
      <w:u w:val="none"/>
      <w:lang w:val="ru-RU" w:eastAsia="ru-RU" w:bidi="ru-RU"/>
    </w:rPr>
  </w:style>
  <w:style w:type="character" w:customStyle="1" w:styleId="Bodytext12Spacing2ptScale20">
    <w:name w:val="Body text (12) + Spacing 2 pt;Scale 20%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20"/>
      <w:position w:val="0"/>
      <w:sz w:val="19"/>
      <w:szCs w:val="19"/>
      <w:u w:val="none"/>
      <w:lang w:val="ru-RU" w:eastAsia="ru-RU" w:bidi="ru-RU"/>
    </w:rPr>
  </w:style>
  <w:style w:type="character" w:customStyle="1" w:styleId="Bodytext128ptExact1">
    <w:name w:val="Body text (12) + 8 pt Exact1"/>
    <w:basedOn w:val="Bodytext1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128ptSmallCapsExact1">
    <w:name w:val="Body text (12) + 8 pt;Small Caps Exact1"/>
    <w:basedOn w:val="Bodytext12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36Exact">
    <w:name w:val="Body text (236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7"/>
      <w:szCs w:val="17"/>
      <w:u w:val="none"/>
    </w:rPr>
  </w:style>
  <w:style w:type="character" w:customStyle="1" w:styleId="Bodytext23610ptSpacing0ptExact">
    <w:name w:val="Body text (236) + 10 pt;Spacing 0 pt Exact"/>
    <w:basedOn w:val="Bodytext23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36Spacing0ptExact">
    <w:name w:val="Body text (236) + Spacing 0 pt Exact"/>
    <w:basedOn w:val="Bodytext23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36SmallCapsSpacing0ptExact">
    <w:name w:val="Body text (236) + Small Caps;Spacing 0 pt Exact"/>
    <w:basedOn w:val="Bodytext23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85ptExact">
    <w:name w:val="Body text (95) + 8.5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43Exact">
    <w:name w:val="Body text (243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128Exact1">
    <w:name w:val="Body text (128) Exact1"/>
    <w:basedOn w:val="Bodytext12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6310ptBold">
    <w:name w:val="Body text (263) + 10 pt;Bold"/>
    <w:basedOn w:val="Bodytext26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63SmallCapsSpacing1pt">
    <w:name w:val="Body text (263) + Small Caps;Spacing 1 pt"/>
    <w:basedOn w:val="Bodytext263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8ptNotBoldSmallCapsSpacing1pt">
    <w:name w:val="Body text (95) + 8 pt;Not Bold;Small Caps;Spacing 1 p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9585ptSpacing0pt">
    <w:name w:val="Body text (95) + 8.5 pt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8ptNotBold1">
    <w:name w:val="Body text (95) + 8 pt;Not Bold1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23SmallCapsSpacing0pt">
    <w:name w:val="Body text (223) + Small Caps;Spacing 0 pt"/>
    <w:basedOn w:val="Bodytext22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3710ptBold">
    <w:name w:val="Body text (37) + 10 pt;Bold"/>
    <w:basedOn w:val="Bodytext3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85ptSmallCapsSpacing0pt">
    <w:name w:val="Body text (95) + 8.5 pt;Small Caps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erorfooter595ptSpacing0pt">
    <w:name w:val="Header or footer (5) + 9.5 pt;Spacing 0 pt"/>
    <w:basedOn w:val="Headerorfooter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65Exact">
    <w:name w:val="Body text (265) Exact"/>
    <w:basedOn w:val="a0"/>
    <w:link w:val="Bodytext26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3"/>
      <w:szCs w:val="13"/>
      <w:u w:val="none"/>
      <w:lang w:val="fr-FR" w:eastAsia="fr-FR" w:bidi="fr-FR"/>
    </w:rPr>
  </w:style>
  <w:style w:type="character" w:customStyle="1" w:styleId="Bodytext34Spacing1ptExact">
    <w:name w:val="Body text (34) + Spacing 1 pt Exact"/>
    <w:basedOn w:val="Bodytext3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54Spacing1pt">
    <w:name w:val="Body text (54) + Spacing 1 pt"/>
    <w:basedOn w:val="Bodytext5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fr-FR" w:eastAsia="fr-FR" w:bidi="fr-FR"/>
    </w:rPr>
  </w:style>
  <w:style w:type="character" w:customStyle="1" w:styleId="Bodytext956ptSmallCapsSpacing0pt">
    <w:name w:val="Body text (95) + 6 pt;Small Caps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2"/>
      <w:szCs w:val="12"/>
      <w:u w:val="none"/>
      <w:lang w:val="la" w:eastAsia="la" w:bidi="la"/>
    </w:rPr>
  </w:style>
  <w:style w:type="character" w:customStyle="1" w:styleId="Bodytext9511pt">
    <w:name w:val="Body text (95) + 11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66">
    <w:name w:val="Body text (266)_"/>
    <w:basedOn w:val="a0"/>
    <w:link w:val="Bodytext266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8"/>
      <w:szCs w:val="8"/>
      <w:u w:val="none"/>
      <w:lang w:val="fr-FR" w:eastAsia="fr-FR" w:bidi="fr-FR"/>
    </w:rPr>
  </w:style>
  <w:style w:type="character" w:customStyle="1" w:styleId="Bodytext26610pt">
    <w:name w:val="Body text (266) + 10 pt"/>
    <w:basedOn w:val="Bodytext266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67">
    <w:name w:val="Body text (267)_"/>
    <w:basedOn w:val="a0"/>
    <w:link w:val="Bodytext267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7"/>
      <w:szCs w:val="17"/>
      <w:u w:val="none"/>
    </w:rPr>
  </w:style>
  <w:style w:type="character" w:customStyle="1" w:styleId="Bodytext196Exact">
    <w:name w:val="Body text (196) Exact"/>
    <w:basedOn w:val="a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7"/>
      <w:szCs w:val="17"/>
      <w:u w:val="none"/>
    </w:rPr>
  </w:style>
  <w:style w:type="character" w:customStyle="1" w:styleId="Bodytext19610ptExact">
    <w:name w:val="Body text (196) + 10 pt Exact"/>
    <w:basedOn w:val="Bodytext1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65ptNotBoldSpacing-1pt">
    <w:name w:val="Body text (95) + 6.5 pt;Not Bold;Spacing -1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2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Bodytext957ptNotBoldSpacing0pt">
    <w:name w:val="Body text (95) + 7 pt;Not Bold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4"/>
      <w:szCs w:val="14"/>
      <w:u w:val="none"/>
      <w:lang w:val="fr-FR" w:eastAsia="fr-FR" w:bidi="fr-FR"/>
    </w:rPr>
  </w:style>
  <w:style w:type="character" w:customStyle="1" w:styleId="Bodytext9595pt">
    <w:name w:val="Body text (95) + 9.5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Heading42">
    <w:name w:val="Heading #4 (2)_"/>
    <w:basedOn w:val="a0"/>
    <w:link w:val="Heading4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956ptSpacing0pt">
    <w:name w:val="Body text (95) + 6 pt;Spacing 0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Heading99">
    <w:name w:val="Heading #9 (9)_"/>
    <w:basedOn w:val="a0"/>
    <w:link w:val="Heading9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60"/>
      <w:sz w:val="23"/>
      <w:szCs w:val="23"/>
      <w:u w:val="none"/>
    </w:rPr>
  </w:style>
  <w:style w:type="character" w:customStyle="1" w:styleId="Bodytext268">
    <w:name w:val="Body text (268)_"/>
    <w:basedOn w:val="a0"/>
    <w:link w:val="Bodytext26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Bodytext269">
    <w:name w:val="Body text (269)_"/>
    <w:basedOn w:val="a0"/>
    <w:link w:val="Bodytext26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Heading74Exact">
    <w:name w:val="Heading #7 (4) Exact"/>
    <w:basedOn w:val="a0"/>
    <w:link w:val="Heading7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30"/>
      <w:szCs w:val="30"/>
      <w:u w:val="none"/>
    </w:rPr>
  </w:style>
  <w:style w:type="character" w:customStyle="1" w:styleId="Bodytext242Spacing0ptExact">
    <w:name w:val="Body text (242) + Spacing 0 pt Exact"/>
    <w:basedOn w:val="Bodytext242Exact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2"/>
      <w:szCs w:val="22"/>
      <w:u w:val="none"/>
      <w:lang w:val="de-DE" w:eastAsia="de-DE" w:bidi="de-DE"/>
    </w:rPr>
  </w:style>
  <w:style w:type="character" w:customStyle="1" w:styleId="Bodytext5Spacing2ptExact">
    <w:name w:val="Body text (5) + Spacing 2 pt Exact"/>
    <w:basedOn w:val="Bodytext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40"/>
      <w:w w:val="100"/>
      <w:position w:val="0"/>
      <w:sz w:val="16"/>
      <w:szCs w:val="16"/>
      <w:u w:val="none"/>
      <w:lang w:val="fr-FR" w:eastAsia="fr-FR" w:bidi="fr-FR"/>
    </w:rPr>
  </w:style>
  <w:style w:type="character" w:customStyle="1" w:styleId="Bodytext37Spacing0ptExact">
    <w:name w:val="Body text (37) + Spacing 0 pt Exact"/>
    <w:basedOn w:val="Bodytext3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Bodytext2700">
    <w:name w:val="Body text (270)_"/>
    <w:basedOn w:val="a0"/>
    <w:link w:val="Bodytext27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27010ptNotBold">
    <w:name w:val="Body text (270) + 10 pt;Not Bold"/>
    <w:basedOn w:val="Bodytext27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710">
    <w:name w:val="Body text (271)_"/>
    <w:basedOn w:val="a0"/>
    <w:link w:val="Bodytext27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Bodytext27110ptNotBold">
    <w:name w:val="Body text (271) + 10 pt;Not Bold"/>
    <w:basedOn w:val="Bodytext27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11ptItalic1">
    <w:name w:val="Body text (2) + 11 pt;Italic1"/>
    <w:basedOn w:val="Bodytext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Bodytext213pt">
    <w:name w:val="Body text (2) + 13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75ptBoldSpacing0pt">
    <w:name w:val="Body text (2) + 7.5 pt;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105ptBoldSmallCaps1">
    <w:name w:val="Body text (2) + 10.5 pt;Bold;Small Caps1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51Spacing0pt">
    <w:name w:val="Body text (51) + Spacing 0 pt"/>
    <w:basedOn w:val="Bodytext5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Bodytext272">
    <w:name w:val="Body text (272)_"/>
    <w:basedOn w:val="a0"/>
    <w:link w:val="Bodytext2720"/>
    <w:rPr>
      <w:rFonts w:ascii="Times New Roman" w:eastAsia="Times New Roman" w:hAnsi="Times New Roman" w:cs="Times New Roman"/>
      <w:b/>
      <w:bCs/>
      <w:i/>
      <w:iCs/>
      <w:smallCaps w:val="0"/>
      <w:strike w:val="0"/>
      <w:spacing w:val="-10"/>
      <w:u w:val="none"/>
    </w:rPr>
  </w:style>
  <w:style w:type="character" w:customStyle="1" w:styleId="Heading1">
    <w:name w:val="Heading #1_"/>
    <w:basedOn w:val="a0"/>
    <w:link w:val="Heading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w w:val="40"/>
      <w:sz w:val="54"/>
      <w:szCs w:val="54"/>
      <w:u w:val="none"/>
    </w:rPr>
  </w:style>
  <w:style w:type="character" w:customStyle="1" w:styleId="Bodytext29ptBoldItalic">
    <w:name w:val="Body text (2) + 9 pt;Bold;Italic"/>
    <w:basedOn w:val="Bodytext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4pt">
    <w:name w:val="Body text (2) + 4 pt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Bodytext10485ptNotItalicSpacing0pt">
    <w:name w:val="Body text (104) + 8.5 pt;Not Italic;Spacing 0 pt"/>
    <w:basedOn w:val="Bodytext10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73">
    <w:name w:val="Body text (273)_"/>
    <w:basedOn w:val="a0"/>
    <w:link w:val="Bodytext27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0"/>
      <w:sz w:val="9"/>
      <w:szCs w:val="9"/>
      <w:u w:val="none"/>
    </w:rPr>
  </w:style>
  <w:style w:type="character" w:customStyle="1" w:styleId="Bodytext274">
    <w:name w:val="Body text (274)_"/>
    <w:basedOn w:val="a0"/>
    <w:link w:val="Bodytext27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42"/>
      <w:szCs w:val="42"/>
      <w:u w:val="none"/>
    </w:rPr>
  </w:style>
  <w:style w:type="character" w:customStyle="1" w:styleId="Bodytext27420pt">
    <w:name w:val="Body text (274) + 20 pt"/>
    <w:basedOn w:val="Bodytext27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40"/>
      <w:szCs w:val="40"/>
      <w:u w:val="none"/>
      <w:lang w:val="ru-RU" w:eastAsia="ru-RU" w:bidi="ru-RU"/>
    </w:rPr>
  </w:style>
  <w:style w:type="character" w:customStyle="1" w:styleId="Bodytext226Exact">
    <w:name w:val="Body text (226) Exact"/>
    <w:basedOn w:val="a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Bodytext226BoldNotItalicExact">
    <w:name w:val="Body text (226) + Bold;Not Italic Exact"/>
    <w:basedOn w:val="Bodytext2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Bodytext275Exact">
    <w:name w:val="Body text (275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26"/>
      <w:szCs w:val="26"/>
      <w:u w:val="none"/>
    </w:rPr>
  </w:style>
  <w:style w:type="character" w:customStyle="1" w:styleId="Bodytext95Spacing10ptExact">
    <w:name w:val="Body text (95) + Spacing 10 pt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80Exact">
    <w:name w:val="Body text (280) Exact"/>
    <w:basedOn w:val="a0"/>
    <w:link w:val="Bodytext28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  <w:lang w:val="fr-FR" w:eastAsia="fr-FR" w:bidi="fr-FR"/>
    </w:rPr>
  </w:style>
  <w:style w:type="character" w:customStyle="1" w:styleId="Picturecaption5Exact">
    <w:name w:val="Picture caption (5) Exact"/>
    <w:basedOn w:val="a0"/>
    <w:link w:val="Picturecaption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Picturecaption5SmallCapsSpacing1ptExact">
    <w:name w:val="Picture caption (5) + Small Caps;Spacing 1 pt Exact"/>
    <w:basedOn w:val="Picturecaption5Exact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3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Picturecaption6Exact">
    <w:name w:val="Picture caption (6) Exact"/>
    <w:basedOn w:val="a0"/>
    <w:link w:val="Picturecaption6"/>
    <w:rPr>
      <w:rFonts w:ascii="Times New Roman" w:eastAsia="Times New Roman" w:hAnsi="Times New Roman" w:cs="Times New Roman"/>
      <w:b/>
      <w:bCs/>
      <w:i/>
      <w:iCs/>
      <w:smallCaps w:val="0"/>
      <w:strike w:val="0"/>
      <w:sz w:val="16"/>
      <w:szCs w:val="16"/>
      <w:u w:val="none"/>
    </w:rPr>
  </w:style>
  <w:style w:type="character" w:customStyle="1" w:styleId="Picturecaption6NotItalicExact">
    <w:name w:val="Picture caption (6) + Not Italic Exact"/>
    <w:basedOn w:val="Picturecaption6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Picturecaption69ptExact">
    <w:name w:val="Picture caption (6) + 9 pt Exact"/>
    <w:basedOn w:val="Picturecaption6Exact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105ptNotBoldExact">
    <w:name w:val="Body text (95) + 10.5 pt;Not Bold Exac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275">
    <w:name w:val="Body text (275)_"/>
    <w:basedOn w:val="a0"/>
    <w:link w:val="Bodytext2750"/>
    <w:rPr>
      <w:rFonts w:ascii="Times New Roman" w:eastAsia="Times New Roman" w:hAnsi="Times New Roman" w:cs="Times New Roman"/>
      <w:b/>
      <w:bCs/>
      <w:i/>
      <w:iCs/>
      <w:smallCaps w:val="0"/>
      <w:strike w:val="0"/>
      <w:sz w:val="26"/>
      <w:szCs w:val="26"/>
      <w:u w:val="none"/>
    </w:rPr>
  </w:style>
  <w:style w:type="character" w:customStyle="1" w:styleId="Bodytext969ptSmallCaps">
    <w:name w:val="Body text (96) + 9 pt;Small Caps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Spacing10pt">
    <w:name w:val="Body text (96) + Spacing 10 pt"/>
    <w:basedOn w:val="Bodytext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1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Tableofcontents7">
    <w:name w:val="Table of contents (7)_"/>
    <w:basedOn w:val="a0"/>
    <w:link w:val="Tableofcontents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Tableofcontents7SmallCaps">
    <w:name w:val="Table of contents (7) + Small Caps"/>
    <w:basedOn w:val="Tableofcontents7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Tableofcontents710pt">
    <w:name w:val="Table of contents (7) + 10 pt"/>
    <w:basedOn w:val="Tableofcontents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79ptSmallCaps">
    <w:name w:val="Table of contents (7) + 9 pt;Small Caps"/>
    <w:basedOn w:val="Tableofcontents7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69ptSmallCapsSpacing1pt">
    <w:name w:val="Body text (96) + 9 pt;Small Caps;Spacing 1 pt"/>
    <w:basedOn w:val="Bodytext9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6">
    <w:name w:val="Body text (276)_"/>
    <w:basedOn w:val="a0"/>
    <w:link w:val="Bodytext276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8"/>
      <w:szCs w:val="18"/>
      <w:u w:val="none"/>
    </w:rPr>
  </w:style>
  <w:style w:type="character" w:customStyle="1" w:styleId="Bodytext276SmallCaps">
    <w:name w:val="Body text (276) + Small Caps"/>
    <w:basedOn w:val="Bodytext276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610ptNotBoldSpacing0pt">
    <w:name w:val="Body text (276) + 10 pt;Not Bold;Spacing 0 pt"/>
    <w:basedOn w:val="Bodytext27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29ptBoldSmallCapsSpacing1pt">
    <w:name w:val="Table of contents (2) + 9 pt;Bold;Small Caps;Spacing 1 pt"/>
    <w:basedOn w:val="8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2Spacing8pt">
    <w:name w:val="Table of contents (2) + Spacing 8 pt"/>
    <w:basedOn w:val="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7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29ptBoldSpacing1pt">
    <w:name w:val="Table of contents (2) + 9 pt;Bold;Spacing 1 pt"/>
    <w:basedOn w:val="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2Spacing1pt">
    <w:name w:val="Table of contents (2) + Spacing 1 pt"/>
    <w:basedOn w:val="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8">
    <w:name w:val="Table of contents (8)_"/>
    <w:basedOn w:val="a0"/>
    <w:link w:val="Tableofcontents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20"/>
      <w:sz w:val="18"/>
      <w:szCs w:val="18"/>
      <w:u w:val="none"/>
    </w:rPr>
  </w:style>
  <w:style w:type="character" w:customStyle="1" w:styleId="Tableofcontents810ptNotBoldSpacing0pt">
    <w:name w:val="Table of contents (8) + 10 pt;Not Bold;Spacing 0 pt"/>
    <w:basedOn w:val="Tableofcontents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8SmallCapsSpacing2pt">
    <w:name w:val="Table of contents (8) + Small Caps;Spacing 2 pt"/>
    <w:basedOn w:val="Tableofcontents8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4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8SmallCaps">
    <w:name w:val="Table of contents (8) + Small Caps"/>
    <w:basedOn w:val="Tableofcontents8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8Spacing0pt">
    <w:name w:val="Table of contents (8) + Spacing 0 pt"/>
    <w:basedOn w:val="Tableofcontents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7">
    <w:name w:val="Body text (277)_"/>
    <w:basedOn w:val="a0"/>
    <w:link w:val="Bodytext277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Bodytext277Spacing1pt">
    <w:name w:val="Body text (277) + Spacing 1 pt"/>
    <w:basedOn w:val="Bodytext27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710ptNotBold">
    <w:name w:val="Body text (277) + 10 pt;Not Bold"/>
    <w:basedOn w:val="Bodytext27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77SmallCaps">
    <w:name w:val="Body text (277) + Small Caps"/>
    <w:basedOn w:val="Bodytext277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5NotBoldNotItalic">
    <w:name w:val="Body text (275) + Not Bold;Not Italic"/>
    <w:basedOn w:val="Bodytext27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fr-FR" w:eastAsia="fr-FR" w:bidi="fr-FR"/>
    </w:rPr>
  </w:style>
  <w:style w:type="character" w:customStyle="1" w:styleId="Bodytext2BoldSpacing0pt">
    <w:name w:val="Body text (2) + Bold;Spacing 0 pt"/>
    <w:basedOn w:val="Bodytext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9ptBoldSmallCapsSpacing1pt1">
    <w:name w:val="Body text (2) + 9 pt;Bold;Small Caps;Spacing 1 pt1"/>
    <w:basedOn w:val="Bodytext2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278">
    <w:name w:val="Body text (278)_"/>
    <w:basedOn w:val="a0"/>
    <w:link w:val="Bodytext27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8"/>
      <w:szCs w:val="18"/>
      <w:u w:val="none"/>
    </w:rPr>
  </w:style>
  <w:style w:type="character" w:customStyle="1" w:styleId="Bodytext27810ptSpacing0pt">
    <w:name w:val="Body text (278) + 10 pt;Spacing 0 pt"/>
    <w:basedOn w:val="Bodytext27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279">
    <w:name w:val="Body text (279)_"/>
    <w:basedOn w:val="a0"/>
    <w:link w:val="Bodytext279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17"/>
      <w:szCs w:val="17"/>
      <w:u w:val="none"/>
    </w:rPr>
  </w:style>
  <w:style w:type="character" w:customStyle="1" w:styleId="Bodytext279SmallCaps">
    <w:name w:val="Body text (279) + Small Caps"/>
    <w:basedOn w:val="Bodytext279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9">
    <w:name w:val="Оглавление 9 Знак"/>
    <w:basedOn w:val="a0"/>
    <w:link w:val="9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0"/>
      <w:szCs w:val="20"/>
      <w:u w:val="none"/>
    </w:rPr>
  </w:style>
  <w:style w:type="character" w:customStyle="1" w:styleId="Bodytext95Spacing10pt">
    <w:name w:val="Body text (95) + Spacing 10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Bodytext9585ptNotBoldSpacing1pt">
    <w:name w:val="Body text (95) + 8.5 pt;Not Bold;Spacing 1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Tableofcontents10">
    <w:name w:val="Table of contents (10)_"/>
    <w:basedOn w:val="a0"/>
    <w:link w:val="Tableofcontents1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Tableofcontents9Spacing10pt">
    <w:name w:val="Table of contents (9) + Spacing 10 pt"/>
    <w:basedOn w:val="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9SmallCaps">
    <w:name w:val="Table of contents (9) + Small Caps"/>
    <w:basedOn w:val="9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9Spacing2pt">
    <w:name w:val="Table of contents (9) + Spacing 2 pt"/>
    <w:basedOn w:val="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5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985ptSmallCaps">
    <w:name w:val="Table of contents (9) + 8.5 pt;Small Caps"/>
    <w:basedOn w:val="9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959pt">
    <w:name w:val="Body text (95) + 9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985ptSmallCapsSpacing0pt">
    <w:name w:val="Table of contents (9) + 8.5 pt;Small Caps;Spacing 0 pt"/>
    <w:basedOn w:val="9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Tableofcontents9Spacing6pt">
    <w:name w:val="Table of contents (9) + Spacing 6 pt"/>
    <w:basedOn w:val="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11">
    <w:name w:val="Table of contents (11)_"/>
    <w:basedOn w:val="a0"/>
    <w:link w:val="Tableofcontents11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19"/>
      <w:szCs w:val="19"/>
      <w:u w:val="none"/>
    </w:rPr>
  </w:style>
  <w:style w:type="character" w:customStyle="1" w:styleId="Tableofcontents11BoldNotItalic">
    <w:name w:val="Table of contents (11) + Bold;Not Italic"/>
    <w:basedOn w:val="Tableofcontents1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Tableofcontents12">
    <w:name w:val="Table of contents (12)_"/>
    <w:basedOn w:val="a0"/>
    <w:link w:val="Tableofcontents1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0"/>
      <w:szCs w:val="20"/>
      <w:u w:val="none"/>
    </w:rPr>
  </w:style>
  <w:style w:type="character" w:customStyle="1" w:styleId="Tableofcontents99ptItalic">
    <w:name w:val="Table of contents (9) + 9 pt;Italic"/>
    <w:basedOn w:val="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18"/>
      <w:szCs w:val="18"/>
      <w:u w:val="none"/>
      <w:lang w:val="fr-FR" w:eastAsia="fr-FR" w:bidi="fr-FR"/>
    </w:rPr>
  </w:style>
  <w:style w:type="character" w:customStyle="1" w:styleId="Bodytext27515ptNotBold">
    <w:name w:val="Body text (275) + 15 pt;Not Bold"/>
    <w:basedOn w:val="Bodytext27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Tableofcontents13">
    <w:name w:val="Table of contents (13)_"/>
    <w:basedOn w:val="a0"/>
    <w:link w:val="Tableofcontents1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Tableofcontents13SmallCaps">
    <w:name w:val="Table of contents (13) + Small Caps"/>
    <w:basedOn w:val="Tableofcontents1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Tableofcontents1310pt">
    <w:name w:val="Table of contents (13) + 10 pt"/>
    <w:basedOn w:val="Tableofcontents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Tableofcontents99pt">
    <w:name w:val="Table of contents (9) + 9 pt"/>
    <w:basedOn w:val="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 w:eastAsia="ru-RU" w:bidi="ru-RU"/>
    </w:rPr>
  </w:style>
  <w:style w:type="character" w:customStyle="1" w:styleId="Bodytext95Spacing6pt">
    <w:name w:val="Body text (95) + Spacing 6 pt"/>
    <w:basedOn w:val="Bodytext9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12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Heading43">
    <w:name w:val="Heading #4 (3)_"/>
    <w:basedOn w:val="a0"/>
    <w:link w:val="Heading43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40"/>
      <w:sz w:val="46"/>
      <w:szCs w:val="46"/>
      <w:u w:val="none"/>
    </w:rPr>
  </w:style>
  <w:style w:type="character" w:customStyle="1" w:styleId="Heading430">
    <w:name w:val="Heading #4 (3)"/>
    <w:basedOn w:val="Heading4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4F4785"/>
      <w:spacing w:val="-40"/>
      <w:w w:val="100"/>
      <w:position w:val="0"/>
      <w:sz w:val="46"/>
      <w:szCs w:val="46"/>
      <w:u w:val="none"/>
      <w:lang w:val="ru-RU" w:eastAsia="ru-RU" w:bidi="ru-RU"/>
    </w:rPr>
  </w:style>
  <w:style w:type="character" w:customStyle="1" w:styleId="Heading4319ptNotBoldItalicSpacing0pt">
    <w:name w:val="Heading #4 (3) + 19 pt;Not Bold;Italic;Spacing 0 pt"/>
    <w:basedOn w:val="Heading43"/>
    <w:rPr>
      <w:rFonts w:ascii="Times New Roman" w:eastAsia="Times New Roman" w:hAnsi="Times New Roman" w:cs="Times New Roman"/>
      <w:b/>
      <w:bCs/>
      <w:i/>
      <w:iCs/>
      <w:smallCaps w:val="0"/>
      <w:strike w:val="0"/>
      <w:color w:val="4F4785"/>
      <w:spacing w:val="-1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Bodytext2Exact1">
    <w:name w:val="Body text (2) Exact1"/>
    <w:basedOn w:val="Bodytext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D5D6B9"/>
      <w:spacing w:val="0"/>
      <w:w w:val="100"/>
      <w:position w:val="0"/>
      <w:sz w:val="20"/>
      <w:szCs w:val="20"/>
      <w:u w:val="none"/>
      <w:lang w:val="de-DE" w:eastAsia="de-DE" w:bidi="de-DE"/>
    </w:rPr>
  </w:style>
  <w:style w:type="character" w:customStyle="1" w:styleId="Bodytext2810">
    <w:name w:val="Body text (281)_"/>
    <w:basedOn w:val="a0"/>
    <w:link w:val="Bodytext2811"/>
    <w:rPr>
      <w:rFonts w:ascii="Arial" w:eastAsia="Arial" w:hAnsi="Arial" w:cs="Arial"/>
      <w:b w:val="0"/>
      <w:bCs w:val="0"/>
      <w:i/>
      <w:iCs/>
      <w:smallCaps w:val="0"/>
      <w:strike w:val="0"/>
      <w:spacing w:val="0"/>
      <w:sz w:val="32"/>
      <w:szCs w:val="32"/>
      <w:u w:val="none"/>
    </w:rPr>
  </w:style>
  <w:style w:type="paragraph" w:customStyle="1" w:styleId="Footnote0">
    <w:name w:val="Footnote"/>
    <w:basedOn w:val="a"/>
    <w:link w:val="Footnote"/>
    <w:pPr>
      <w:shd w:val="clear" w:color="auto" w:fill="FFFFFF"/>
      <w:spacing w:line="245" w:lineRule="exact"/>
      <w:ind w:firstLine="300"/>
      <w:jc w:val="both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Footnote20">
    <w:name w:val="Footnote (2)"/>
    <w:basedOn w:val="a"/>
    <w:link w:val="Footnote2"/>
    <w:pPr>
      <w:shd w:val="clear" w:color="auto" w:fill="FFFFFF"/>
      <w:spacing w:line="245" w:lineRule="exact"/>
      <w:ind w:firstLine="278"/>
      <w:jc w:val="both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Footnote30">
    <w:name w:val="Footnote (3)"/>
    <w:basedOn w:val="a"/>
    <w:link w:val="Footnote3"/>
    <w:pPr>
      <w:shd w:val="clear" w:color="auto" w:fill="FFFFFF"/>
      <w:spacing w:line="274" w:lineRule="exact"/>
      <w:ind w:firstLine="250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Footnote40">
    <w:name w:val="Footnote (4)"/>
    <w:basedOn w:val="a"/>
    <w:link w:val="Footnote4"/>
    <w:pPr>
      <w:shd w:val="clear" w:color="auto" w:fill="FFFFFF"/>
      <w:spacing w:line="0" w:lineRule="atLeast"/>
      <w:ind w:firstLine="6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Footnote50">
    <w:name w:val="Footnote (5)"/>
    <w:basedOn w:val="a"/>
    <w:link w:val="Footnote5"/>
    <w:pPr>
      <w:shd w:val="clear" w:color="auto" w:fill="FFFFFF"/>
      <w:spacing w:line="206" w:lineRule="exact"/>
      <w:ind w:firstLine="211"/>
      <w:jc w:val="both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Footnote60">
    <w:name w:val="Footnote (6)"/>
    <w:basedOn w:val="a"/>
    <w:link w:val="Footnote6"/>
    <w:pPr>
      <w:shd w:val="clear" w:color="auto" w:fill="FFFFFF"/>
      <w:spacing w:line="206" w:lineRule="exact"/>
      <w:ind w:firstLine="197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Footnote70">
    <w:name w:val="Footnote (7)"/>
    <w:basedOn w:val="a"/>
    <w:link w:val="Footnote7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spacing w:val="10"/>
      <w:sz w:val="14"/>
      <w:szCs w:val="14"/>
    </w:rPr>
  </w:style>
  <w:style w:type="paragraph" w:customStyle="1" w:styleId="Footnote80">
    <w:name w:val="Footnote (8)"/>
    <w:basedOn w:val="a"/>
    <w:link w:val="Footnote8"/>
    <w:pPr>
      <w:shd w:val="clear" w:color="auto" w:fill="FFFFFF"/>
      <w:spacing w:line="240" w:lineRule="exact"/>
      <w:jc w:val="right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Footnote90">
    <w:name w:val="Footnote (9)"/>
    <w:basedOn w:val="a"/>
    <w:link w:val="Footnote9"/>
    <w:pPr>
      <w:shd w:val="clear" w:color="auto" w:fill="FFFFFF"/>
      <w:spacing w:line="0" w:lineRule="atLeast"/>
      <w:ind w:firstLine="4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Footnote100">
    <w:name w:val="Footnote (10)"/>
    <w:basedOn w:val="a"/>
    <w:link w:val="Footnote10"/>
    <w:pPr>
      <w:shd w:val="clear" w:color="auto" w:fill="FFFFFF"/>
      <w:spacing w:line="250" w:lineRule="exact"/>
      <w:ind w:firstLine="317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Footnote110">
    <w:name w:val="Footnote (11)"/>
    <w:basedOn w:val="a"/>
    <w:link w:val="Footnote11"/>
    <w:pPr>
      <w:shd w:val="clear" w:color="auto" w:fill="FFFFFF"/>
      <w:spacing w:line="0" w:lineRule="atLeast"/>
      <w:ind w:firstLine="3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Footnote120">
    <w:name w:val="Footnote (12)"/>
    <w:basedOn w:val="a"/>
    <w:link w:val="Footnote12"/>
    <w:pPr>
      <w:shd w:val="clear" w:color="auto" w:fill="FFFFFF"/>
      <w:spacing w:line="235" w:lineRule="exact"/>
      <w:ind w:firstLine="250"/>
      <w:jc w:val="both"/>
    </w:pPr>
    <w:rPr>
      <w:rFonts w:ascii="Times New Roman" w:eastAsia="Times New Roman" w:hAnsi="Times New Roman" w:cs="Times New Roman"/>
      <w:i/>
      <w:iCs/>
      <w:sz w:val="19"/>
      <w:szCs w:val="19"/>
    </w:rPr>
  </w:style>
  <w:style w:type="paragraph" w:customStyle="1" w:styleId="Bodytext21">
    <w:name w:val="Body text (2)1"/>
    <w:basedOn w:val="a"/>
    <w:link w:val="Bodytext2"/>
    <w:pPr>
      <w:shd w:val="clear" w:color="auto" w:fill="FFFFFF"/>
      <w:spacing w:line="0" w:lineRule="atLeast"/>
      <w:ind w:hanging="1278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3">
    <w:name w:val="Body text (3)"/>
    <w:basedOn w:val="a"/>
    <w:link w:val="Bodytext3Exact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b/>
      <w:bCs/>
      <w:spacing w:val="40"/>
      <w:sz w:val="46"/>
      <w:szCs w:val="46"/>
    </w:rPr>
  </w:style>
  <w:style w:type="paragraph" w:customStyle="1" w:styleId="Bodytext40">
    <w:name w:val="Body text (4)"/>
    <w:basedOn w:val="a"/>
    <w:link w:val="Bodytext4"/>
    <w:pPr>
      <w:shd w:val="clear" w:color="auto" w:fill="FFFFFF"/>
      <w:spacing w:after="240" w:line="0" w:lineRule="atLeast"/>
      <w:jc w:val="both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Picturecaption0">
    <w:name w:val="Picture caption"/>
    <w:basedOn w:val="a"/>
    <w:link w:val="Picturecaption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50">
    <w:name w:val="Body text (5)"/>
    <w:basedOn w:val="a"/>
    <w:link w:val="Bodytext5"/>
    <w:pPr>
      <w:shd w:val="clear" w:color="auto" w:fill="FFFFFF"/>
      <w:spacing w:line="0" w:lineRule="atLeast"/>
      <w:ind w:hanging="1277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60">
    <w:name w:val="Body text (6)"/>
    <w:basedOn w:val="a"/>
    <w:link w:val="Bodytext6"/>
    <w:pPr>
      <w:shd w:val="clear" w:color="auto" w:fill="FFFFFF"/>
      <w:spacing w:after="180" w:line="1051" w:lineRule="exact"/>
      <w:jc w:val="center"/>
    </w:pPr>
    <w:rPr>
      <w:rFonts w:ascii="Times New Roman" w:eastAsia="Times New Roman" w:hAnsi="Times New Roman" w:cs="Times New Roman"/>
      <w:spacing w:val="90"/>
      <w:sz w:val="46"/>
      <w:szCs w:val="46"/>
    </w:rPr>
  </w:style>
  <w:style w:type="paragraph" w:customStyle="1" w:styleId="Bodytext70">
    <w:name w:val="Body text (7)"/>
    <w:basedOn w:val="a"/>
    <w:link w:val="Bodytext7"/>
    <w:pPr>
      <w:shd w:val="clear" w:color="auto" w:fill="FFFFFF"/>
      <w:spacing w:before="180" w:line="0" w:lineRule="atLeast"/>
      <w:jc w:val="center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Bodytext120">
    <w:name w:val="Body text (12)"/>
    <w:basedOn w:val="a"/>
    <w:link w:val="Bodytext12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Heading20">
    <w:name w:val="Heading #2"/>
    <w:basedOn w:val="a"/>
    <w:link w:val="Heading2"/>
    <w:pPr>
      <w:shd w:val="clear" w:color="auto" w:fill="FFFFFF"/>
      <w:spacing w:after="540" w:line="0" w:lineRule="atLeast"/>
      <w:ind w:firstLine="82"/>
      <w:outlineLvl w:val="1"/>
    </w:pPr>
    <w:rPr>
      <w:rFonts w:ascii="Times New Roman" w:eastAsia="Times New Roman" w:hAnsi="Times New Roman" w:cs="Times New Roman"/>
      <w:b/>
      <w:bCs/>
      <w:spacing w:val="40"/>
      <w:w w:val="40"/>
      <w:sz w:val="54"/>
      <w:szCs w:val="54"/>
    </w:rPr>
  </w:style>
  <w:style w:type="paragraph" w:customStyle="1" w:styleId="Bodytext80">
    <w:name w:val="Body text (8)"/>
    <w:basedOn w:val="a"/>
    <w:link w:val="Bodytext8"/>
    <w:pPr>
      <w:shd w:val="clear" w:color="auto" w:fill="FFFFFF"/>
      <w:spacing w:before="540" w:after="540" w:line="0" w:lineRule="atLeast"/>
      <w:jc w:val="right"/>
    </w:pPr>
    <w:rPr>
      <w:rFonts w:ascii="Times New Roman" w:eastAsia="Times New Roman" w:hAnsi="Times New Roman" w:cs="Times New Roman"/>
      <w:b/>
      <w:bCs/>
      <w:spacing w:val="120"/>
      <w:sz w:val="74"/>
      <w:szCs w:val="74"/>
    </w:rPr>
  </w:style>
  <w:style w:type="paragraph" w:customStyle="1" w:styleId="Heading920">
    <w:name w:val="Heading #9 (2)"/>
    <w:basedOn w:val="a"/>
    <w:link w:val="Heading92"/>
    <w:pPr>
      <w:shd w:val="clear" w:color="auto" w:fill="FFFFFF"/>
      <w:spacing w:before="540" w:after="540" w:line="0" w:lineRule="atLeast"/>
      <w:jc w:val="center"/>
      <w:outlineLvl w:val="8"/>
    </w:pPr>
    <w:rPr>
      <w:rFonts w:ascii="Times New Roman" w:eastAsia="Times New Roman" w:hAnsi="Times New Roman" w:cs="Times New Roman"/>
      <w:b/>
      <w:bCs/>
      <w:spacing w:val="60"/>
    </w:rPr>
  </w:style>
  <w:style w:type="paragraph" w:customStyle="1" w:styleId="Bodytext90">
    <w:name w:val="Body text (9)"/>
    <w:basedOn w:val="a"/>
    <w:link w:val="Bodytext9"/>
    <w:pPr>
      <w:shd w:val="clear" w:color="auto" w:fill="FFFFFF"/>
      <w:spacing w:before="900" w:after="360" w:line="0" w:lineRule="atLeast"/>
      <w:jc w:val="center"/>
    </w:pPr>
    <w:rPr>
      <w:rFonts w:ascii="Times New Roman" w:eastAsia="Times New Roman" w:hAnsi="Times New Roman" w:cs="Times New Roman"/>
      <w:spacing w:val="40"/>
      <w:sz w:val="13"/>
      <w:szCs w:val="13"/>
    </w:rPr>
  </w:style>
  <w:style w:type="paragraph" w:customStyle="1" w:styleId="Bodytext100">
    <w:name w:val="Body text (10)"/>
    <w:basedOn w:val="a"/>
    <w:link w:val="Bodytext10"/>
    <w:pPr>
      <w:shd w:val="clear" w:color="auto" w:fill="FFFFFF"/>
      <w:spacing w:after="1080" w:line="206" w:lineRule="exact"/>
    </w:pPr>
    <w:rPr>
      <w:rFonts w:ascii="Times New Roman" w:eastAsia="Times New Roman" w:hAnsi="Times New Roman" w:cs="Times New Roman"/>
      <w:b/>
      <w:bCs/>
      <w:i/>
      <w:iCs/>
      <w:sz w:val="17"/>
      <w:szCs w:val="17"/>
      <w:lang w:val="fr-FR" w:eastAsia="fr-FR" w:bidi="fr-FR"/>
    </w:rPr>
  </w:style>
  <w:style w:type="paragraph" w:customStyle="1" w:styleId="Bodytext110">
    <w:name w:val="Body text (11)"/>
    <w:basedOn w:val="a"/>
    <w:link w:val="Bodytext11"/>
    <w:pPr>
      <w:shd w:val="clear" w:color="auto" w:fill="FFFFFF"/>
      <w:spacing w:before="360" w:line="0" w:lineRule="atLeast"/>
      <w:jc w:val="center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131">
    <w:name w:val="Body text (13)1"/>
    <w:basedOn w:val="a"/>
    <w:link w:val="Bodytext13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i/>
      <w:iCs/>
      <w:sz w:val="20"/>
      <w:szCs w:val="20"/>
    </w:rPr>
  </w:style>
  <w:style w:type="paragraph" w:customStyle="1" w:styleId="Bodytext140">
    <w:name w:val="Body text (14)"/>
    <w:basedOn w:val="a"/>
    <w:link w:val="Bodytext14"/>
    <w:pPr>
      <w:shd w:val="clear" w:color="auto" w:fill="FFFFFF"/>
      <w:spacing w:after="120" w:line="0" w:lineRule="atLeast"/>
    </w:pPr>
    <w:rPr>
      <w:rFonts w:ascii="Times New Roman" w:eastAsia="Times New Roman" w:hAnsi="Times New Roman" w:cs="Times New Roman"/>
      <w:spacing w:val="30"/>
      <w:sz w:val="16"/>
      <w:szCs w:val="16"/>
    </w:rPr>
  </w:style>
  <w:style w:type="paragraph" w:customStyle="1" w:styleId="Bodytext151">
    <w:name w:val="Body text (15)1"/>
    <w:basedOn w:val="a"/>
    <w:link w:val="Bodytext15"/>
    <w:pPr>
      <w:shd w:val="clear" w:color="auto" w:fill="FFFFFF"/>
      <w:spacing w:before="120" w:line="211" w:lineRule="exact"/>
      <w:jc w:val="both"/>
    </w:pPr>
    <w:rPr>
      <w:rFonts w:ascii="Times New Roman" w:eastAsia="Times New Roman" w:hAnsi="Times New Roman" w:cs="Times New Roman"/>
      <w:b/>
      <w:bCs/>
      <w:i/>
      <w:iCs/>
      <w:sz w:val="16"/>
      <w:szCs w:val="16"/>
    </w:rPr>
  </w:style>
  <w:style w:type="paragraph" w:customStyle="1" w:styleId="Heading60">
    <w:name w:val="Heading #6"/>
    <w:basedOn w:val="a"/>
    <w:link w:val="Heading6"/>
    <w:pPr>
      <w:shd w:val="clear" w:color="auto" w:fill="FFFFFF"/>
      <w:spacing w:before="900" w:after="300" w:line="0" w:lineRule="atLeast"/>
      <w:jc w:val="center"/>
      <w:outlineLvl w:val="5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30">
    <w:name w:val="Heading #3"/>
    <w:basedOn w:val="a"/>
    <w:link w:val="Heading3"/>
    <w:pPr>
      <w:shd w:val="clear" w:color="auto" w:fill="FFFFFF"/>
      <w:spacing w:before="300" w:after="780" w:line="0" w:lineRule="atLeast"/>
      <w:jc w:val="center"/>
      <w:outlineLvl w:val="2"/>
    </w:pPr>
    <w:rPr>
      <w:rFonts w:ascii="Times New Roman" w:eastAsia="Times New Roman" w:hAnsi="Times New Roman" w:cs="Times New Roman"/>
      <w:b/>
      <w:bCs/>
      <w:spacing w:val="40"/>
      <w:w w:val="40"/>
      <w:sz w:val="54"/>
      <w:szCs w:val="54"/>
    </w:rPr>
  </w:style>
  <w:style w:type="paragraph" w:customStyle="1" w:styleId="Heading90">
    <w:name w:val="Heading #9"/>
    <w:basedOn w:val="a"/>
    <w:link w:val="Heading9"/>
    <w:pPr>
      <w:shd w:val="clear" w:color="auto" w:fill="FFFFFF"/>
      <w:spacing w:before="780" w:after="780" w:line="0" w:lineRule="atLeast"/>
      <w:jc w:val="center"/>
      <w:outlineLvl w:val="8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160">
    <w:name w:val="Body text (16)"/>
    <w:basedOn w:val="a"/>
    <w:link w:val="Bodytext16"/>
    <w:pPr>
      <w:shd w:val="clear" w:color="auto" w:fill="FFFFFF"/>
      <w:spacing w:before="180" w:line="278" w:lineRule="exact"/>
      <w:ind w:firstLine="64"/>
      <w:jc w:val="both"/>
    </w:pPr>
    <w:rPr>
      <w:rFonts w:ascii="Times New Roman" w:eastAsia="Times New Roman" w:hAnsi="Times New Roman" w:cs="Times New Roman"/>
      <w:spacing w:val="30"/>
      <w:sz w:val="14"/>
      <w:szCs w:val="14"/>
    </w:rPr>
  </w:style>
  <w:style w:type="paragraph" w:customStyle="1" w:styleId="Heading70">
    <w:name w:val="Heading #7"/>
    <w:basedOn w:val="a"/>
    <w:link w:val="Heading7"/>
    <w:pPr>
      <w:shd w:val="clear" w:color="auto" w:fill="FFFFFF"/>
      <w:spacing w:before="180" w:after="120" w:line="0" w:lineRule="atLeast"/>
      <w:ind w:hanging="6"/>
      <w:outlineLvl w:val="6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Headerorfooter1">
    <w:name w:val="Header or footer1"/>
    <w:basedOn w:val="a"/>
    <w:link w:val="Headerorfooter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0">
    <w:name w:val="Body text (20)"/>
    <w:basedOn w:val="a"/>
    <w:link w:val="Bodytext2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20"/>
      <w:sz w:val="17"/>
      <w:szCs w:val="17"/>
      <w:lang w:val="de-DE" w:eastAsia="de-DE" w:bidi="de-DE"/>
    </w:rPr>
  </w:style>
  <w:style w:type="paragraph" w:customStyle="1" w:styleId="Bodytext181">
    <w:name w:val="Body text (18)1"/>
    <w:basedOn w:val="a"/>
    <w:link w:val="Bodytext18"/>
    <w:pPr>
      <w:shd w:val="clear" w:color="auto" w:fill="FFFFFF"/>
      <w:spacing w:before="120" w:line="264" w:lineRule="exact"/>
      <w:ind w:hanging="6"/>
      <w:jc w:val="both"/>
    </w:pPr>
    <w:rPr>
      <w:rFonts w:ascii="Times New Roman" w:eastAsia="Times New Roman" w:hAnsi="Times New Roman" w:cs="Times New Roman"/>
      <w:b/>
      <w:bCs/>
      <w:i/>
      <w:iCs/>
      <w:sz w:val="19"/>
      <w:szCs w:val="19"/>
    </w:rPr>
  </w:style>
  <w:style w:type="paragraph" w:customStyle="1" w:styleId="Bodytext211">
    <w:name w:val="Body text (21)"/>
    <w:basedOn w:val="a"/>
    <w:link w:val="Bodytext210"/>
    <w:pPr>
      <w:shd w:val="clear" w:color="auto" w:fill="FFFFFF"/>
      <w:spacing w:line="269" w:lineRule="exact"/>
      <w:ind w:firstLine="29"/>
      <w:jc w:val="both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171">
    <w:name w:val="Body text (17)1"/>
    <w:basedOn w:val="a"/>
    <w:link w:val="Bodytext17"/>
    <w:pPr>
      <w:shd w:val="clear" w:color="auto" w:fill="FFFFFF"/>
      <w:spacing w:line="269" w:lineRule="exact"/>
      <w:ind w:hanging="111"/>
      <w:jc w:val="both"/>
    </w:pPr>
    <w:rPr>
      <w:rFonts w:ascii="Times New Roman" w:eastAsia="Times New Roman" w:hAnsi="Times New Roman" w:cs="Times New Roman"/>
      <w:i/>
      <w:iCs/>
      <w:sz w:val="19"/>
      <w:szCs w:val="19"/>
    </w:rPr>
  </w:style>
  <w:style w:type="paragraph" w:customStyle="1" w:styleId="Bodytext190">
    <w:name w:val="Body text (19)"/>
    <w:basedOn w:val="a"/>
    <w:link w:val="Bodytext19"/>
    <w:pPr>
      <w:shd w:val="clear" w:color="auto" w:fill="FFFFFF"/>
      <w:spacing w:before="120" w:after="120" w:line="0" w:lineRule="atLeast"/>
      <w:ind w:firstLine="86"/>
      <w:jc w:val="both"/>
    </w:pPr>
    <w:rPr>
      <w:rFonts w:ascii="Times New Roman" w:eastAsia="Times New Roman" w:hAnsi="Times New Roman" w:cs="Times New Roman"/>
      <w:spacing w:val="30"/>
      <w:sz w:val="13"/>
      <w:szCs w:val="13"/>
    </w:rPr>
  </w:style>
  <w:style w:type="paragraph" w:customStyle="1" w:styleId="Heading80">
    <w:name w:val="Heading #8"/>
    <w:basedOn w:val="a"/>
    <w:link w:val="Heading8"/>
    <w:pPr>
      <w:shd w:val="clear" w:color="auto" w:fill="FFFFFF"/>
      <w:spacing w:after="180" w:line="0" w:lineRule="atLeast"/>
      <w:ind w:firstLine="73"/>
      <w:jc w:val="both"/>
      <w:outlineLvl w:val="7"/>
    </w:pPr>
    <w:rPr>
      <w:rFonts w:ascii="Times New Roman" w:eastAsia="Times New Roman" w:hAnsi="Times New Roman" w:cs="Times New Roman"/>
      <w:sz w:val="20"/>
      <w:szCs w:val="20"/>
      <w:lang w:val="fr-FR" w:eastAsia="fr-FR" w:bidi="fr-FR"/>
    </w:rPr>
  </w:style>
  <w:style w:type="paragraph" w:customStyle="1" w:styleId="Bodytext220">
    <w:name w:val="Body text (22)"/>
    <w:basedOn w:val="a"/>
    <w:link w:val="Bodytext22"/>
    <w:pPr>
      <w:shd w:val="clear" w:color="auto" w:fill="FFFFFF"/>
      <w:spacing w:after="60" w:line="0" w:lineRule="atLeast"/>
      <w:ind w:firstLine="84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230">
    <w:name w:val="Body text (23)"/>
    <w:basedOn w:val="a"/>
    <w:link w:val="Bodytext23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240">
    <w:name w:val="Body text (24)"/>
    <w:basedOn w:val="a"/>
    <w:link w:val="Bodytext24"/>
    <w:pPr>
      <w:shd w:val="clear" w:color="auto" w:fill="FFFFFF"/>
      <w:spacing w:line="278" w:lineRule="exact"/>
      <w:jc w:val="both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251">
    <w:name w:val="Body text (25)1"/>
    <w:basedOn w:val="a"/>
    <w:link w:val="Bodytext25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26">
    <w:name w:val="Body text (26)"/>
    <w:basedOn w:val="a"/>
    <w:link w:val="Bodytext26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6"/>
      <w:szCs w:val="16"/>
      <w:lang w:val="de-DE" w:eastAsia="de-DE" w:bidi="de-DE"/>
    </w:rPr>
  </w:style>
  <w:style w:type="paragraph" w:customStyle="1" w:styleId="Bodytext271">
    <w:name w:val="Body text (27)1"/>
    <w:basedOn w:val="a"/>
    <w:link w:val="Bodytext27"/>
    <w:pPr>
      <w:shd w:val="clear" w:color="auto" w:fill="FFFFFF"/>
      <w:spacing w:line="0" w:lineRule="atLeast"/>
      <w:ind w:firstLine="295"/>
      <w:jc w:val="both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281">
    <w:name w:val="Body text (28)1"/>
    <w:basedOn w:val="a"/>
    <w:link w:val="Bodytext28"/>
    <w:pPr>
      <w:shd w:val="clear" w:color="auto" w:fill="FFFFFF"/>
      <w:spacing w:after="180" w:line="0" w:lineRule="atLeast"/>
      <w:ind w:firstLine="58"/>
      <w:jc w:val="both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290">
    <w:name w:val="Body text (29)"/>
    <w:basedOn w:val="a"/>
    <w:link w:val="Bodytext29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i/>
      <w:iCs/>
      <w:spacing w:val="-10"/>
      <w:sz w:val="18"/>
      <w:szCs w:val="18"/>
    </w:rPr>
  </w:style>
  <w:style w:type="paragraph" w:customStyle="1" w:styleId="Bodytext301">
    <w:name w:val="Body text (30)1"/>
    <w:basedOn w:val="a"/>
    <w:link w:val="Bodytext30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Headerorfooter51">
    <w:name w:val="Header or footer (5)1"/>
    <w:basedOn w:val="a"/>
    <w:link w:val="Headerorfooter5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b/>
      <w:bCs/>
      <w:i/>
      <w:iCs/>
      <w:sz w:val="16"/>
      <w:szCs w:val="16"/>
    </w:rPr>
  </w:style>
  <w:style w:type="paragraph" w:customStyle="1" w:styleId="Bodytext320">
    <w:name w:val="Body text (32)"/>
    <w:basedOn w:val="a"/>
    <w:link w:val="Bodytext32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341">
    <w:name w:val="Body text (34)1"/>
    <w:basedOn w:val="a"/>
    <w:link w:val="Bodytext34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310">
    <w:name w:val="Body text (31)"/>
    <w:basedOn w:val="a"/>
    <w:link w:val="Bodytext31"/>
    <w:pPr>
      <w:shd w:val="clear" w:color="auto" w:fill="FFFFFF"/>
      <w:spacing w:after="180" w:line="0" w:lineRule="atLeast"/>
      <w:ind w:firstLine="44"/>
      <w:jc w:val="both"/>
    </w:pPr>
    <w:rPr>
      <w:rFonts w:ascii="Times New Roman" w:eastAsia="Times New Roman" w:hAnsi="Times New Roman" w:cs="Times New Roman"/>
      <w:b/>
      <w:bCs/>
      <w:i/>
      <w:iCs/>
      <w:spacing w:val="-10"/>
      <w:sz w:val="18"/>
      <w:szCs w:val="18"/>
    </w:rPr>
  </w:style>
  <w:style w:type="paragraph" w:customStyle="1" w:styleId="Bodytext330">
    <w:name w:val="Body text (33)"/>
    <w:basedOn w:val="a"/>
    <w:link w:val="Bodytext33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i/>
      <w:iCs/>
      <w:spacing w:val="-20"/>
      <w:sz w:val="19"/>
      <w:szCs w:val="19"/>
    </w:rPr>
  </w:style>
  <w:style w:type="paragraph" w:customStyle="1" w:styleId="Bodytext350">
    <w:name w:val="Body text (35)"/>
    <w:basedOn w:val="a"/>
    <w:link w:val="Bodytext35"/>
    <w:pPr>
      <w:shd w:val="clear" w:color="auto" w:fill="FFFFFF"/>
      <w:spacing w:after="180" w:line="0" w:lineRule="atLeast"/>
      <w:ind w:firstLine="5"/>
      <w:jc w:val="both"/>
    </w:pPr>
    <w:rPr>
      <w:rFonts w:ascii="Times New Roman" w:eastAsia="Times New Roman" w:hAnsi="Times New Roman" w:cs="Times New Roman"/>
      <w:i/>
      <w:iCs/>
      <w:spacing w:val="-20"/>
      <w:sz w:val="18"/>
      <w:szCs w:val="18"/>
    </w:rPr>
  </w:style>
  <w:style w:type="paragraph" w:customStyle="1" w:styleId="Bodytext36">
    <w:name w:val="Body text (36)"/>
    <w:basedOn w:val="a"/>
    <w:link w:val="Bodytext3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370">
    <w:name w:val="Body text (37)"/>
    <w:basedOn w:val="a"/>
    <w:link w:val="Bodytext37"/>
    <w:pPr>
      <w:shd w:val="clear" w:color="auto" w:fill="FFFFFF"/>
      <w:spacing w:before="60" w:line="0" w:lineRule="atLeast"/>
      <w:ind w:firstLine="6"/>
      <w:jc w:val="both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Heading930">
    <w:name w:val="Heading #9 (3)"/>
    <w:basedOn w:val="a"/>
    <w:link w:val="Heading93"/>
    <w:pPr>
      <w:shd w:val="clear" w:color="auto" w:fill="FFFFFF"/>
      <w:spacing w:after="420" w:line="0" w:lineRule="atLeast"/>
      <w:jc w:val="center"/>
      <w:outlineLvl w:val="8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380">
    <w:name w:val="Body text (38)"/>
    <w:basedOn w:val="a"/>
    <w:link w:val="Bodytext38"/>
    <w:pPr>
      <w:shd w:val="clear" w:color="auto" w:fill="FFFFFF"/>
      <w:spacing w:before="540" w:line="302" w:lineRule="exact"/>
      <w:ind w:hanging="5"/>
      <w:jc w:val="both"/>
    </w:pPr>
    <w:rPr>
      <w:rFonts w:ascii="Times New Roman" w:eastAsia="Times New Roman" w:hAnsi="Times New Roman" w:cs="Times New Roman"/>
      <w:spacing w:val="30"/>
      <w:sz w:val="18"/>
      <w:szCs w:val="18"/>
    </w:rPr>
  </w:style>
  <w:style w:type="paragraph" w:customStyle="1" w:styleId="Bodytext391">
    <w:name w:val="Body text (39)1"/>
    <w:basedOn w:val="a"/>
    <w:link w:val="Bodytext39"/>
    <w:pPr>
      <w:shd w:val="clear" w:color="auto" w:fill="FFFFFF"/>
      <w:spacing w:line="278" w:lineRule="exact"/>
      <w:ind w:firstLine="7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400">
    <w:name w:val="Body text (40)"/>
    <w:basedOn w:val="a"/>
    <w:link w:val="Bodytext4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5"/>
      <w:szCs w:val="15"/>
      <w:lang w:val="de-DE" w:eastAsia="de-DE" w:bidi="de-DE"/>
    </w:rPr>
  </w:style>
  <w:style w:type="paragraph" w:customStyle="1" w:styleId="Bodytext410">
    <w:name w:val="Body text (41)"/>
    <w:basedOn w:val="a"/>
    <w:link w:val="Bodytext41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440">
    <w:name w:val="Body text (44)"/>
    <w:basedOn w:val="a"/>
    <w:link w:val="Bodytext44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lang w:val="fr-FR" w:eastAsia="fr-FR" w:bidi="fr-FR"/>
    </w:rPr>
  </w:style>
  <w:style w:type="paragraph" w:customStyle="1" w:styleId="Bodytext420">
    <w:name w:val="Body text (42)"/>
    <w:basedOn w:val="a"/>
    <w:link w:val="Bodytext42"/>
    <w:pPr>
      <w:shd w:val="clear" w:color="auto" w:fill="FFFFFF"/>
      <w:spacing w:after="240" w:line="0" w:lineRule="atLeast"/>
      <w:ind w:firstLine="56"/>
      <w:jc w:val="both"/>
    </w:pPr>
    <w:rPr>
      <w:rFonts w:ascii="Times New Roman" w:eastAsia="Times New Roman" w:hAnsi="Times New Roman" w:cs="Times New Roman"/>
      <w:b/>
      <w:bCs/>
      <w:spacing w:val="-10"/>
      <w:sz w:val="22"/>
      <w:szCs w:val="22"/>
    </w:rPr>
  </w:style>
  <w:style w:type="paragraph" w:customStyle="1" w:styleId="Bodytext430">
    <w:name w:val="Body text (43)"/>
    <w:basedOn w:val="a"/>
    <w:link w:val="Bodytext43"/>
    <w:pPr>
      <w:shd w:val="clear" w:color="auto" w:fill="FFFFFF"/>
      <w:spacing w:after="300" w:line="240" w:lineRule="exact"/>
      <w:ind w:hanging="3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Bodytext451">
    <w:name w:val="Body text (45)1"/>
    <w:basedOn w:val="a"/>
    <w:link w:val="Bodytext45"/>
    <w:pPr>
      <w:shd w:val="clear" w:color="auto" w:fill="FFFFFF"/>
      <w:spacing w:before="300" w:after="60" w:line="0" w:lineRule="atLeast"/>
      <w:ind w:hanging="2"/>
      <w:jc w:val="both"/>
    </w:pPr>
    <w:rPr>
      <w:rFonts w:ascii="Times New Roman" w:eastAsia="Times New Roman" w:hAnsi="Times New Roman" w:cs="Times New Roman"/>
      <w:b/>
      <w:bCs/>
      <w:i/>
      <w:iCs/>
      <w:sz w:val="15"/>
      <w:szCs w:val="15"/>
    </w:rPr>
  </w:style>
  <w:style w:type="paragraph" w:customStyle="1" w:styleId="Bodytext46">
    <w:name w:val="Body text (46)"/>
    <w:basedOn w:val="a"/>
    <w:link w:val="Bodytext4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48">
    <w:name w:val="Body text (48)"/>
    <w:basedOn w:val="a"/>
    <w:link w:val="Bodytext48Exact"/>
    <w:pPr>
      <w:shd w:val="clear" w:color="auto" w:fill="FFFFFF"/>
      <w:spacing w:line="0" w:lineRule="atLeast"/>
      <w:ind w:firstLine="34"/>
    </w:pPr>
    <w:rPr>
      <w:rFonts w:ascii="Arial" w:eastAsia="Arial" w:hAnsi="Arial" w:cs="Arial"/>
      <w:b/>
      <w:bCs/>
      <w:w w:val="60"/>
      <w:sz w:val="21"/>
      <w:szCs w:val="21"/>
    </w:rPr>
  </w:style>
  <w:style w:type="paragraph" w:customStyle="1" w:styleId="Bodytext540">
    <w:name w:val="Body text (54)"/>
    <w:basedOn w:val="a"/>
    <w:link w:val="Bodytext54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10"/>
      <w:sz w:val="17"/>
      <w:szCs w:val="17"/>
      <w:lang w:val="de-DE" w:eastAsia="de-DE" w:bidi="de-DE"/>
    </w:rPr>
  </w:style>
  <w:style w:type="paragraph" w:customStyle="1" w:styleId="Heading940">
    <w:name w:val="Heading #9 (4)"/>
    <w:basedOn w:val="a"/>
    <w:link w:val="Heading94"/>
    <w:pPr>
      <w:shd w:val="clear" w:color="auto" w:fill="FFFFFF"/>
      <w:spacing w:line="0" w:lineRule="atLeast"/>
      <w:jc w:val="center"/>
      <w:outlineLvl w:val="8"/>
    </w:pPr>
    <w:rPr>
      <w:rFonts w:ascii="Times New Roman" w:eastAsia="Times New Roman" w:hAnsi="Times New Roman" w:cs="Times New Roman"/>
      <w:b/>
      <w:bCs/>
      <w:spacing w:val="30"/>
    </w:rPr>
  </w:style>
  <w:style w:type="paragraph" w:customStyle="1" w:styleId="Bodytext470">
    <w:name w:val="Body text (47)"/>
    <w:basedOn w:val="a"/>
    <w:link w:val="Bodytext47"/>
    <w:pPr>
      <w:shd w:val="clear" w:color="auto" w:fill="FFFFFF"/>
      <w:spacing w:before="120" w:line="240" w:lineRule="exact"/>
      <w:ind w:hanging="524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Bodytext490">
    <w:name w:val="Body text (49)"/>
    <w:basedOn w:val="a"/>
    <w:link w:val="Bodytext49"/>
    <w:pPr>
      <w:shd w:val="clear" w:color="auto" w:fill="FFFFFF"/>
      <w:spacing w:after="180" w:line="0" w:lineRule="atLeast"/>
      <w:ind w:firstLine="52"/>
      <w:jc w:val="both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Bodytext501">
    <w:name w:val="Body text (50)"/>
    <w:basedOn w:val="a"/>
    <w:link w:val="Bodytext500"/>
    <w:pPr>
      <w:shd w:val="clear" w:color="auto" w:fill="FFFFFF"/>
      <w:spacing w:line="278" w:lineRule="exact"/>
      <w:ind w:firstLine="294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511">
    <w:name w:val="Body text (51)1"/>
    <w:basedOn w:val="a"/>
    <w:link w:val="Bodytext51"/>
    <w:pPr>
      <w:shd w:val="clear" w:color="auto" w:fill="FFFFFF"/>
      <w:spacing w:line="278" w:lineRule="exact"/>
      <w:ind w:firstLine="309"/>
      <w:jc w:val="both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Bodytext520">
    <w:name w:val="Body text (52)"/>
    <w:basedOn w:val="a"/>
    <w:link w:val="Bodytext52"/>
    <w:pPr>
      <w:shd w:val="clear" w:color="auto" w:fill="FFFFFF"/>
      <w:spacing w:line="278" w:lineRule="exact"/>
      <w:ind w:firstLine="309"/>
      <w:jc w:val="both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530">
    <w:name w:val="Body text (53)"/>
    <w:basedOn w:val="a"/>
    <w:link w:val="Bodytext53"/>
    <w:pPr>
      <w:shd w:val="clear" w:color="auto" w:fill="FFFFFF"/>
      <w:spacing w:line="278" w:lineRule="exact"/>
      <w:ind w:firstLine="298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550">
    <w:name w:val="Body text (55)"/>
    <w:basedOn w:val="a"/>
    <w:link w:val="Bodytext55"/>
    <w:pPr>
      <w:shd w:val="clear" w:color="auto" w:fill="FFFFFF"/>
      <w:spacing w:line="278" w:lineRule="exact"/>
      <w:ind w:firstLine="310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560">
    <w:name w:val="Body text (56)"/>
    <w:basedOn w:val="a"/>
    <w:link w:val="Bodytext56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i/>
      <w:iCs/>
      <w:sz w:val="11"/>
      <w:szCs w:val="11"/>
      <w:lang w:val="fr-FR" w:eastAsia="fr-FR" w:bidi="fr-FR"/>
    </w:rPr>
  </w:style>
  <w:style w:type="paragraph" w:customStyle="1" w:styleId="Bodytext57">
    <w:name w:val="Body text (57)"/>
    <w:basedOn w:val="a"/>
    <w:link w:val="Bodytext57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58">
    <w:name w:val="Body text (58)"/>
    <w:basedOn w:val="a"/>
    <w:link w:val="Bodytext58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600">
    <w:name w:val="Body text (60)"/>
    <w:basedOn w:val="a"/>
    <w:link w:val="Bodytext6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w w:val="75"/>
      <w:lang w:val="fr-FR" w:eastAsia="fr-FR" w:bidi="fr-FR"/>
    </w:rPr>
  </w:style>
  <w:style w:type="paragraph" w:customStyle="1" w:styleId="Bodytext591">
    <w:name w:val="Body text (59)1"/>
    <w:basedOn w:val="a"/>
    <w:link w:val="Bodytext59"/>
    <w:pPr>
      <w:shd w:val="clear" w:color="auto" w:fill="FFFFFF"/>
      <w:spacing w:line="0" w:lineRule="atLeast"/>
      <w:ind w:firstLine="2"/>
      <w:jc w:val="both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Bodytext610">
    <w:name w:val="Body text (61)"/>
    <w:basedOn w:val="a"/>
    <w:link w:val="Bodytext61"/>
    <w:pPr>
      <w:shd w:val="clear" w:color="auto" w:fill="FFFFFF"/>
      <w:spacing w:after="180" w:line="0" w:lineRule="atLeast"/>
      <w:ind w:firstLine="58"/>
      <w:jc w:val="both"/>
    </w:pPr>
    <w:rPr>
      <w:rFonts w:ascii="AppleGothic" w:eastAsia="AppleGothic" w:hAnsi="AppleGothic" w:cs="AppleGothic"/>
      <w:i/>
      <w:iCs/>
      <w:sz w:val="18"/>
      <w:szCs w:val="18"/>
    </w:rPr>
  </w:style>
  <w:style w:type="paragraph" w:customStyle="1" w:styleId="Bodytext62">
    <w:name w:val="Body text (62)"/>
    <w:basedOn w:val="a"/>
    <w:link w:val="Bodytext62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630">
    <w:name w:val="Body text (63)"/>
    <w:basedOn w:val="a"/>
    <w:link w:val="Bodytext63"/>
    <w:pPr>
      <w:shd w:val="clear" w:color="auto" w:fill="FFFFFF"/>
      <w:spacing w:after="240" w:line="0" w:lineRule="atLeast"/>
      <w:ind w:hanging="7"/>
      <w:jc w:val="both"/>
    </w:pPr>
    <w:rPr>
      <w:rFonts w:ascii="Times New Roman" w:eastAsia="Times New Roman" w:hAnsi="Times New Roman" w:cs="Times New Roman"/>
      <w:b/>
      <w:bCs/>
      <w:i/>
      <w:iCs/>
      <w:spacing w:val="-10"/>
      <w:sz w:val="18"/>
      <w:szCs w:val="18"/>
    </w:rPr>
  </w:style>
  <w:style w:type="paragraph" w:customStyle="1" w:styleId="Bodytext640">
    <w:name w:val="Body text (64)"/>
    <w:basedOn w:val="a"/>
    <w:link w:val="Bodytext64"/>
    <w:pPr>
      <w:shd w:val="clear" w:color="auto" w:fill="FFFFFF"/>
      <w:spacing w:before="120" w:after="240" w:line="0" w:lineRule="atLeast"/>
      <w:ind w:firstLine="3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650">
    <w:name w:val="Body text (65)"/>
    <w:basedOn w:val="a"/>
    <w:link w:val="Bodytext65"/>
    <w:pPr>
      <w:shd w:val="clear" w:color="auto" w:fill="FFFFFF"/>
      <w:spacing w:before="120" w:after="1860" w:line="0" w:lineRule="atLeast"/>
      <w:ind w:firstLine="5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Picturecaption20">
    <w:name w:val="Picture caption (2)"/>
    <w:basedOn w:val="a"/>
    <w:link w:val="Picturecaption2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Heading950">
    <w:name w:val="Heading #9 (5)"/>
    <w:basedOn w:val="a"/>
    <w:link w:val="Heading95"/>
    <w:pPr>
      <w:shd w:val="clear" w:color="auto" w:fill="FFFFFF"/>
      <w:spacing w:after="780" w:line="0" w:lineRule="atLeast"/>
      <w:ind w:firstLine="199"/>
      <w:outlineLvl w:val="8"/>
    </w:pPr>
    <w:rPr>
      <w:rFonts w:ascii="AppleGothic" w:eastAsia="AppleGothic" w:hAnsi="AppleGothic" w:cs="AppleGothic"/>
      <w:sz w:val="26"/>
      <w:szCs w:val="26"/>
    </w:rPr>
  </w:style>
  <w:style w:type="paragraph" w:customStyle="1" w:styleId="Bodytext66">
    <w:name w:val="Body text (66)"/>
    <w:basedOn w:val="a"/>
    <w:link w:val="Bodytext6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6"/>
      <w:szCs w:val="16"/>
      <w:lang w:val="de-DE" w:eastAsia="de-DE" w:bidi="de-DE"/>
    </w:rPr>
  </w:style>
  <w:style w:type="paragraph" w:customStyle="1" w:styleId="Bodytext67">
    <w:name w:val="Body text (67)"/>
    <w:basedOn w:val="a"/>
    <w:link w:val="Bodytext67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pacing w:val="-20"/>
      <w:sz w:val="16"/>
      <w:szCs w:val="16"/>
      <w:lang w:val="fr-FR" w:eastAsia="fr-FR" w:bidi="fr-FR"/>
    </w:rPr>
  </w:style>
  <w:style w:type="paragraph" w:customStyle="1" w:styleId="Bodytext680">
    <w:name w:val="Body text (68)"/>
    <w:basedOn w:val="a"/>
    <w:link w:val="Bodytext68"/>
    <w:pPr>
      <w:shd w:val="clear" w:color="auto" w:fill="FFFFFF"/>
      <w:spacing w:after="180" w:line="0" w:lineRule="atLeast"/>
      <w:ind w:firstLine="74"/>
      <w:jc w:val="both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690">
    <w:name w:val="Body text (69)"/>
    <w:basedOn w:val="a"/>
    <w:link w:val="Bodytext69"/>
    <w:pPr>
      <w:shd w:val="clear" w:color="auto" w:fill="FFFFFF"/>
      <w:spacing w:line="0" w:lineRule="atLeast"/>
      <w:ind w:firstLine="294"/>
      <w:jc w:val="both"/>
    </w:pPr>
    <w:rPr>
      <w:rFonts w:ascii="Times New Roman" w:eastAsia="Times New Roman" w:hAnsi="Times New Roman" w:cs="Times New Roman"/>
      <w:i/>
      <w:iCs/>
      <w:sz w:val="22"/>
      <w:szCs w:val="22"/>
    </w:rPr>
  </w:style>
  <w:style w:type="paragraph" w:customStyle="1" w:styleId="Bodytext701">
    <w:name w:val="Body text (70)"/>
    <w:basedOn w:val="a"/>
    <w:link w:val="Bodytext700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pacing w:val="-10"/>
      <w:sz w:val="18"/>
      <w:szCs w:val="18"/>
    </w:rPr>
  </w:style>
  <w:style w:type="paragraph" w:customStyle="1" w:styleId="Bodytext72">
    <w:name w:val="Body text (72)"/>
    <w:basedOn w:val="a"/>
    <w:link w:val="Bodytext7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73">
    <w:name w:val="Body text (73)"/>
    <w:basedOn w:val="a"/>
    <w:link w:val="Bodytext73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710">
    <w:name w:val="Body text (71)"/>
    <w:basedOn w:val="a"/>
    <w:link w:val="Bodytext71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740">
    <w:name w:val="Body text (74)"/>
    <w:basedOn w:val="a"/>
    <w:link w:val="Bodytext74"/>
    <w:pPr>
      <w:shd w:val="clear" w:color="auto" w:fill="FFFFFF"/>
      <w:spacing w:line="278" w:lineRule="exact"/>
      <w:ind w:firstLine="72"/>
      <w:jc w:val="both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Bodytext751">
    <w:name w:val="Body text (75)1"/>
    <w:basedOn w:val="a"/>
    <w:link w:val="Bodytext75"/>
    <w:pPr>
      <w:shd w:val="clear" w:color="auto" w:fill="FFFFFF"/>
      <w:spacing w:after="240" w:line="0" w:lineRule="atLeast"/>
      <w:ind w:hanging="5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76">
    <w:name w:val="Body text (76)"/>
    <w:basedOn w:val="a"/>
    <w:link w:val="Bodytext7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w w:val="70"/>
      <w:sz w:val="26"/>
      <w:szCs w:val="26"/>
    </w:rPr>
  </w:style>
  <w:style w:type="paragraph" w:customStyle="1" w:styleId="Bodytext770">
    <w:name w:val="Body text (77)"/>
    <w:basedOn w:val="a"/>
    <w:link w:val="Bodytext77"/>
    <w:pPr>
      <w:shd w:val="clear" w:color="auto" w:fill="FFFFFF"/>
      <w:spacing w:line="278" w:lineRule="exact"/>
      <w:ind w:firstLine="298"/>
      <w:jc w:val="both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Bodytext780">
    <w:name w:val="Body text (78)"/>
    <w:basedOn w:val="a"/>
    <w:link w:val="Bodytext78"/>
    <w:pPr>
      <w:shd w:val="clear" w:color="auto" w:fill="FFFFFF"/>
      <w:spacing w:line="144" w:lineRule="exact"/>
      <w:ind w:firstLine="73"/>
      <w:jc w:val="both"/>
    </w:pPr>
    <w:rPr>
      <w:rFonts w:ascii="Times New Roman" w:eastAsia="Times New Roman" w:hAnsi="Times New Roman" w:cs="Times New Roman"/>
      <w:sz w:val="21"/>
      <w:szCs w:val="21"/>
    </w:rPr>
  </w:style>
  <w:style w:type="paragraph" w:customStyle="1" w:styleId="Bodytext790">
    <w:name w:val="Body text (79)"/>
    <w:basedOn w:val="a"/>
    <w:link w:val="Bodytext79"/>
    <w:pPr>
      <w:shd w:val="clear" w:color="auto" w:fill="FFFFFF"/>
      <w:spacing w:after="60" w:line="0" w:lineRule="atLeast"/>
      <w:ind w:firstLine="4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82">
    <w:name w:val="Body text (82)"/>
    <w:basedOn w:val="a"/>
    <w:link w:val="Bodytext8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801">
    <w:name w:val="Body text (80)"/>
    <w:basedOn w:val="a"/>
    <w:link w:val="Bodytext800"/>
    <w:pPr>
      <w:shd w:val="clear" w:color="auto" w:fill="FFFFFF"/>
      <w:spacing w:after="180" w:line="0" w:lineRule="atLeast"/>
      <w:ind w:firstLine="133"/>
      <w:jc w:val="both"/>
    </w:pPr>
    <w:rPr>
      <w:rFonts w:ascii="Times New Roman" w:eastAsia="Times New Roman" w:hAnsi="Times New Roman" w:cs="Times New Roman"/>
      <w:b/>
      <w:bCs/>
      <w:spacing w:val="-10"/>
      <w:sz w:val="17"/>
      <w:szCs w:val="17"/>
    </w:rPr>
  </w:style>
  <w:style w:type="paragraph" w:customStyle="1" w:styleId="Bodytext810">
    <w:name w:val="Body text (81)"/>
    <w:basedOn w:val="a"/>
    <w:link w:val="Bodytext81"/>
    <w:pPr>
      <w:shd w:val="clear" w:color="auto" w:fill="FFFFFF"/>
      <w:spacing w:after="180" w:line="0" w:lineRule="atLeast"/>
      <w:ind w:firstLine="62"/>
      <w:jc w:val="both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Bodytext830">
    <w:name w:val="Body text (83)"/>
    <w:basedOn w:val="a"/>
    <w:link w:val="Bodytext83"/>
    <w:pPr>
      <w:shd w:val="clear" w:color="auto" w:fill="FFFFFF"/>
      <w:spacing w:before="180" w:after="180" w:line="0" w:lineRule="atLeast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Bodytext851">
    <w:name w:val="Body text (85)1"/>
    <w:basedOn w:val="a"/>
    <w:link w:val="Bodytext85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i/>
      <w:iCs/>
      <w:sz w:val="17"/>
      <w:szCs w:val="17"/>
    </w:rPr>
  </w:style>
  <w:style w:type="paragraph" w:customStyle="1" w:styleId="Bodytext871">
    <w:name w:val="Body text (87)1"/>
    <w:basedOn w:val="a"/>
    <w:link w:val="Bodytext87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840">
    <w:name w:val="Body text (84)"/>
    <w:basedOn w:val="a"/>
    <w:link w:val="Bodytext84"/>
    <w:pPr>
      <w:shd w:val="clear" w:color="auto" w:fill="FFFFFF"/>
      <w:spacing w:line="240" w:lineRule="exact"/>
      <w:ind w:hanging="7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Bodytext860">
    <w:name w:val="Body text (86)"/>
    <w:basedOn w:val="a"/>
    <w:link w:val="Bodytext86"/>
    <w:pPr>
      <w:shd w:val="clear" w:color="auto" w:fill="FFFFFF"/>
      <w:spacing w:after="180" w:line="0" w:lineRule="atLeast"/>
      <w:ind w:firstLine="51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880">
    <w:name w:val="Body text (88)"/>
    <w:basedOn w:val="a"/>
    <w:link w:val="Bodytext88"/>
    <w:pPr>
      <w:shd w:val="clear" w:color="auto" w:fill="FFFFFF"/>
      <w:spacing w:after="180" w:line="0" w:lineRule="atLeast"/>
      <w:ind w:firstLine="43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89">
    <w:name w:val="Body text (89)"/>
    <w:basedOn w:val="a"/>
    <w:link w:val="Bodytext89Exact"/>
    <w:pPr>
      <w:shd w:val="clear" w:color="auto" w:fill="FFFFFF"/>
      <w:spacing w:line="0" w:lineRule="atLeast"/>
      <w:ind w:firstLine="19"/>
    </w:pPr>
    <w:rPr>
      <w:rFonts w:ascii="Times New Roman" w:eastAsia="Times New Roman" w:hAnsi="Times New Roman" w:cs="Times New Roman"/>
      <w:b/>
      <w:bCs/>
      <w:i/>
      <w:iCs/>
      <w:sz w:val="30"/>
      <w:szCs w:val="30"/>
    </w:rPr>
  </w:style>
  <w:style w:type="paragraph" w:customStyle="1" w:styleId="Bodytext91">
    <w:name w:val="Body text (91)"/>
    <w:basedOn w:val="a"/>
    <w:link w:val="Bodytext9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93">
    <w:name w:val="Body text (93)"/>
    <w:basedOn w:val="a"/>
    <w:link w:val="Bodytext93Exact"/>
    <w:pPr>
      <w:shd w:val="clear" w:color="auto" w:fill="FFFFFF"/>
      <w:spacing w:line="240" w:lineRule="exact"/>
      <w:jc w:val="right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94">
    <w:name w:val="Body text (94)"/>
    <w:basedOn w:val="a"/>
    <w:link w:val="Bodytext94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950">
    <w:name w:val="Body text (95)"/>
    <w:basedOn w:val="a"/>
    <w:link w:val="Bodytext95"/>
    <w:pPr>
      <w:shd w:val="clear" w:color="auto" w:fill="FFFFFF"/>
      <w:spacing w:line="240" w:lineRule="exact"/>
      <w:ind w:hanging="5"/>
      <w:jc w:val="both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Bodytext901">
    <w:name w:val="Body text (90)"/>
    <w:basedOn w:val="a"/>
    <w:link w:val="Bodytext900"/>
    <w:pPr>
      <w:shd w:val="clear" w:color="auto" w:fill="FFFFFF"/>
      <w:spacing w:after="300" w:line="0" w:lineRule="atLeast"/>
      <w:ind w:hanging="4"/>
      <w:jc w:val="both"/>
    </w:pPr>
    <w:rPr>
      <w:rFonts w:ascii="Times New Roman" w:eastAsia="Times New Roman" w:hAnsi="Times New Roman" w:cs="Times New Roman"/>
      <w:sz w:val="14"/>
      <w:szCs w:val="14"/>
    </w:rPr>
  </w:style>
  <w:style w:type="paragraph" w:customStyle="1" w:styleId="Bodytext920">
    <w:name w:val="Body text (92)"/>
    <w:basedOn w:val="a"/>
    <w:link w:val="Bodytext92"/>
    <w:pPr>
      <w:shd w:val="clear" w:color="auto" w:fill="FFFFFF"/>
      <w:spacing w:after="240" w:line="0" w:lineRule="atLeast"/>
      <w:ind w:firstLine="54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Heading50">
    <w:name w:val="Heading #5"/>
    <w:basedOn w:val="a"/>
    <w:link w:val="Heading5"/>
    <w:pPr>
      <w:shd w:val="clear" w:color="auto" w:fill="FFFFFF"/>
      <w:spacing w:after="360" w:line="0" w:lineRule="atLeast"/>
      <w:jc w:val="center"/>
      <w:outlineLvl w:val="4"/>
    </w:pPr>
    <w:rPr>
      <w:rFonts w:ascii="Times New Roman" w:eastAsia="Times New Roman" w:hAnsi="Times New Roman" w:cs="Times New Roman"/>
      <w:b/>
      <w:bCs/>
      <w:sz w:val="22"/>
      <w:szCs w:val="22"/>
      <w:lang w:val="fr-FR" w:eastAsia="fr-FR" w:bidi="fr-FR"/>
    </w:rPr>
  </w:style>
  <w:style w:type="paragraph" w:customStyle="1" w:styleId="Bodytext960">
    <w:name w:val="Body text (96)"/>
    <w:basedOn w:val="a"/>
    <w:link w:val="Bodytext96"/>
    <w:pPr>
      <w:shd w:val="clear" w:color="auto" w:fill="FFFFFF"/>
      <w:spacing w:line="240" w:lineRule="exact"/>
      <w:ind w:firstLine="62"/>
      <w:jc w:val="both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970">
    <w:name w:val="Body text (97)"/>
    <w:basedOn w:val="a"/>
    <w:link w:val="Bodytext97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Bodytext98">
    <w:name w:val="Body text (98)"/>
    <w:basedOn w:val="a"/>
    <w:link w:val="Bodytext98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99">
    <w:name w:val="Body text (99)"/>
    <w:basedOn w:val="a"/>
    <w:link w:val="Bodytext99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001">
    <w:name w:val="Body text (100)"/>
    <w:basedOn w:val="a"/>
    <w:link w:val="Bodytext1000"/>
    <w:pPr>
      <w:shd w:val="clear" w:color="auto" w:fill="FFFFFF"/>
      <w:spacing w:line="240" w:lineRule="exact"/>
      <w:ind w:firstLine="55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01">
    <w:name w:val="Body text (101)"/>
    <w:basedOn w:val="a"/>
    <w:link w:val="Bodytext10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Bodytext1020">
    <w:name w:val="Body text (102)"/>
    <w:basedOn w:val="a"/>
    <w:link w:val="Bodytext102"/>
    <w:pPr>
      <w:shd w:val="clear" w:color="auto" w:fill="FFFFFF"/>
      <w:spacing w:line="240" w:lineRule="exact"/>
      <w:jc w:val="right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Bodytext1030">
    <w:name w:val="Body text (103)"/>
    <w:basedOn w:val="a"/>
    <w:link w:val="Bodytext103"/>
    <w:pPr>
      <w:shd w:val="clear" w:color="auto" w:fill="FFFFFF"/>
      <w:spacing w:line="211" w:lineRule="exact"/>
      <w:ind w:hanging="2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1041">
    <w:name w:val="Body text (104)1"/>
    <w:basedOn w:val="a"/>
    <w:link w:val="Bodytext104"/>
    <w:pPr>
      <w:shd w:val="clear" w:color="auto" w:fill="FFFFFF"/>
      <w:spacing w:line="0" w:lineRule="atLeast"/>
      <w:ind w:hanging="1"/>
      <w:jc w:val="both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106">
    <w:name w:val="Body text (106)"/>
    <w:basedOn w:val="a"/>
    <w:link w:val="Bodytext106Exact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109">
    <w:name w:val="Body text (109)"/>
    <w:basedOn w:val="a"/>
    <w:link w:val="Bodytext109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i/>
      <w:iCs/>
      <w:sz w:val="15"/>
      <w:szCs w:val="15"/>
    </w:rPr>
  </w:style>
  <w:style w:type="paragraph" w:customStyle="1" w:styleId="Bodytext1100">
    <w:name w:val="Body text (110)"/>
    <w:basedOn w:val="a"/>
    <w:link w:val="Bodytext110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i/>
      <w:iCs/>
      <w:sz w:val="16"/>
      <w:szCs w:val="16"/>
      <w:lang w:val="fr-FR" w:eastAsia="fr-FR" w:bidi="fr-FR"/>
    </w:rPr>
  </w:style>
  <w:style w:type="paragraph" w:customStyle="1" w:styleId="Heading721">
    <w:name w:val="Heading #7 (2)1"/>
    <w:basedOn w:val="a"/>
    <w:link w:val="Heading72"/>
    <w:pPr>
      <w:shd w:val="clear" w:color="auto" w:fill="FFFFFF"/>
      <w:spacing w:line="0" w:lineRule="atLeast"/>
      <w:ind w:firstLine="295"/>
      <w:jc w:val="both"/>
      <w:outlineLvl w:val="6"/>
    </w:pPr>
    <w:rPr>
      <w:rFonts w:ascii="Times New Roman" w:eastAsia="Times New Roman" w:hAnsi="Times New Roman" w:cs="Times New Roman"/>
      <w:spacing w:val="-20"/>
      <w:w w:val="120"/>
      <w:sz w:val="30"/>
      <w:szCs w:val="30"/>
    </w:rPr>
  </w:style>
  <w:style w:type="paragraph" w:customStyle="1" w:styleId="Bodytext1050">
    <w:name w:val="Body text (105)"/>
    <w:basedOn w:val="a"/>
    <w:link w:val="Bodytext105"/>
    <w:pPr>
      <w:shd w:val="clear" w:color="auto" w:fill="FFFFFF"/>
      <w:spacing w:after="180" w:line="0" w:lineRule="atLeast"/>
      <w:ind w:firstLine="62"/>
      <w:jc w:val="both"/>
    </w:pPr>
    <w:rPr>
      <w:rFonts w:ascii="Times New Roman" w:eastAsia="Times New Roman" w:hAnsi="Times New Roman" w:cs="Times New Roman"/>
      <w:b/>
      <w:bCs/>
      <w:i/>
      <w:iCs/>
      <w:w w:val="70"/>
      <w:sz w:val="26"/>
      <w:szCs w:val="26"/>
    </w:rPr>
  </w:style>
  <w:style w:type="paragraph" w:customStyle="1" w:styleId="Bodytext1070">
    <w:name w:val="Body text (107)"/>
    <w:basedOn w:val="a"/>
    <w:link w:val="Bodytext107"/>
    <w:pPr>
      <w:shd w:val="clear" w:color="auto" w:fill="FFFFFF"/>
      <w:spacing w:line="206" w:lineRule="exact"/>
      <w:jc w:val="both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Bodytext1080">
    <w:name w:val="Body text (108)"/>
    <w:basedOn w:val="a"/>
    <w:link w:val="Bodytext108"/>
    <w:pPr>
      <w:shd w:val="clear" w:color="auto" w:fill="FFFFFF"/>
      <w:spacing w:after="60" w:line="0" w:lineRule="atLeast"/>
      <w:ind w:firstLine="45"/>
      <w:jc w:val="both"/>
    </w:pPr>
    <w:rPr>
      <w:rFonts w:ascii="Times New Roman" w:eastAsia="Times New Roman" w:hAnsi="Times New Roman" w:cs="Times New Roman"/>
      <w:spacing w:val="10"/>
      <w:sz w:val="11"/>
      <w:szCs w:val="11"/>
    </w:rPr>
  </w:style>
  <w:style w:type="paragraph" w:customStyle="1" w:styleId="Bodytext1110">
    <w:name w:val="Body text (111)"/>
    <w:basedOn w:val="a"/>
    <w:link w:val="Bodytext111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i/>
      <w:iCs/>
      <w:w w:val="120"/>
      <w:sz w:val="14"/>
      <w:szCs w:val="14"/>
    </w:rPr>
  </w:style>
  <w:style w:type="paragraph" w:customStyle="1" w:styleId="Bodytext113">
    <w:name w:val="Body text (113)"/>
    <w:basedOn w:val="a"/>
    <w:link w:val="Bodytext113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1120">
    <w:name w:val="Body text (112)"/>
    <w:basedOn w:val="a"/>
    <w:link w:val="Bodytext112"/>
    <w:pPr>
      <w:shd w:val="clear" w:color="auto" w:fill="FFFFFF"/>
      <w:spacing w:line="0" w:lineRule="atLeast"/>
      <w:ind w:firstLine="9"/>
    </w:pPr>
    <w:rPr>
      <w:rFonts w:ascii="Times New Roman" w:eastAsia="Times New Roman" w:hAnsi="Times New Roman" w:cs="Times New Roman"/>
      <w:i/>
      <w:iCs/>
      <w:sz w:val="14"/>
      <w:szCs w:val="14"/>
    </w:rPr>
  </w:style>
  <w:style w:type="paragraph" w:customStyle="1" w:styleId="Bodytext1140">
    <w:name w:val="Body text (114)"/>
    <w:basedOn w:val="a"/>
    <w:link w:val="Bodytext114"/>
    <w:pPr>
      <w:shd w:val="clear" w:color="auto" w:fill="FFFFFF"/>
      <w:spacing w:line="235" w:lineRule="exact"/>
      <w:ind w:firstLine="56"/>
      <w:jc w:val="both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1150">
    <w:name w:val="Body text (115)"/>
    <w:basedOn w:val="a"/>
    <w:link w:val="Bodytext115"/>
    <w:pPr>
      <w:shd w:val="clear" w:color="auto" w:fill="FFFFFF"/>
      <w:spacing w:after="180" w:line="0" w:lineRule="atLeast"/>
      <w:ind w:firstLine="49"/>
    </w:pPr>
    <w:rPr>
      <w:b/>
      <w:bCs/>
      <w:sz w:val="18"/>
      <w:szCs w:val="18"/>
    </w:rPr>
  </w:style>
  <w:style w:type="paragraph" w:customStyle="1" w:styleId="Bodytext116">
    <w:name w:val="Body text (116)"/>
    <w:basedOn w:val="a"/>
    <w:link w:val="Bodytext11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-20"/>
      <w:sz w:val="16"/>
      <w:szCs w:val="16"/>
    </w:rPr>
  </w:style>
  <w:style w:type="paragraph" w:customStyle="1" w:styleId="Bodytext1170">
    <w:name w:val="Body text (117)"/>
    <w:basedOn w:val="a"/>
    <w:link w:val="Bodytext117"/>
    <w:pPr>
      <w:shd w:val="clear" w:color="auto" w:fill="FFFFFF"/>
      <w:spacing w:line="0" w:lineRule="atLeast"/>
      <w:ind w:firstLine="88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18">
    <w:name w:val="Body text (118)"/>
    <w:basedOn w:val="a"/>
    <w:link w:val="Bodytext118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20"/>
      <w:sz w:val="17"/>
      <w:szCs w:val="17"/>
      <w:lang w:val="de-DE" w:eastAsia="de-DE" w:bidi="de-DE"/>
    </w:rPr>
  </w:style>
  <w:style w:type="paragraph" w:customStyle="1" w:styleId="Picturecaption3">
    <w:name w:val="Picture caption (3)"/>
    <w:basedOn w:val="a"/>
    <w:link w:val="Picturecaption3Exact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119">
    <w:name w:val="Body text (119)"/>
    <w:basedOn w:val="a"/>
    <w:link w:val="Bodytext119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1200">
    <w:name w:val="Body text (120)"/>
    <w:basedOn w:val="a"/>
    <w:link w:val="Bodytext12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210">
    <w:name w:val="Body text (121)"/>
    <w:basedOn w:val="a"/>
    <w:link w:val="Bodytext121"/>
    <w:pPr>
      <w:shd w:val="clear" w:color="auto" w:fill="FFFFFF"/>
      <w:spacing w:line="0" w:lineRule="atLeast"/>
      <w:ind w:firstLine="42"/>
      <w:jc w:val="both"/>
    </w:pPr>
    <w:rPr>
      <w:rFonts w:ascii="Times New Roman" w:eastAsia="Times New Roman" w:hAnsi="Times New Roman" w:cs="Times New Roman"/>
      <w:sz w:val="9"/>
      <w:szCs w:val="9"/>
    </w:rPr>
  </w:style>
  <w:style w:type="paragraph" w:customStyle="1" w:styleId="Tableofcontents0">
    <w:name w:val="Table of contents"/>
    <w:basedOn w:val="a"/>
    <w:link w:val="Tableofcontents"/>
    <w:pPr>
      <w:shd w:val="clear" w:color="auto" w:fill="FFFFFF"/>
      <w:spacing w:line="115" w:lineRule="exact"/>
      <w:ind w:hanging="6"/>
      <w:jc w:val="both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Bodytext1220">
    <w:name w:val="Body text (122)"/>
    <w:basedOn w:val="a"/>
    <w:link w:val="Bodytext122"/>
    <w:pPr>
      <w:shd w:val="clear" w:color="auto" w:fill="FFFFFF"/>
      <w:spacing w:line="0" w:lineRule="atLeast"/>
      <w:ind w:firstLine="6"/>
      <w:jc w:val="both"/>
    </w:pPr>
    <w:rPr>
      <w:rFonts w:ascii="Times New Roman" w:eastAsia="Times New Roman" w:hAnsi="Times New Roman" w:cs="Times New Roman"/>
      <w:w w:val="200"/>
      <w:sz w:val="8"/>
      <w:szCs w:val="8"/>
    </w:rPr>
  </w:style>
  <w:style w:type="paragraph" w:customStyle="1" w:styleId="Bodytext1230">
    <w:name w:val="Body text (123)"/>
    <w:basedOn w:val="a"/>
    <w:link w:val="Bodytext123"/>
    <w:pPr>
      <w:shd w:val="clear" w:color="auto" w:fill="FFFFFF"/>
      <w:spacing w:after="180" w:line="0" w:lineRule="atLeast"/>
      <w:ind w:firstLine="57"/>
    </w:pPr>
    <w:rPr>
      <w:rFonts w:ascii="Times New Roman" w:eastAsia="Times New Roman" w:hAnsi="Times New Roman" w:cs="Times New Roman"/>
      <w:b/>
      <w:bCs/>
      <w:i/>
      <w:iCs/>
      <w:spacing w:val="-30"/>
      <w:sz w:val="18"/>
      <w:szCs w:val="18"/>
    </w:rPr>
  </w:style>
  <w:style w:type="paragraph" w:customStyle="1" w:styleId="Bodytext1240">
    <w:name w:val="Body text (124)"/>
    <w:basedOn w:val="a"/>
    <w:link w:val="Bodytext124"/>
    <w:pPr>
      <w:shd w:val="clear" w:color="auto" w:fill="FFFFFF"/>
      <w:spacing w:line="240" w:lineRule="exact"/>
      <w:ind w:firstLine="66"/>
      <w:jc w:val="both"/>
    </w:pPr>
    <w:rPr>
      <w:rFonts w:ascii="Times New Roman" w:eastAsia="Times New Roman" w:hAnsi="Times New Roman" w:cs="Times New Roman"/>
      <w:spacing w:val="20"/>
      <w:sz w:val="16"/>
      <w:szCs w:val="16"/>
    </w:rPr>
  </w:style>
  <w:style w:type="paragraph" w:customStyle="1" w:styleId="Bodytext1250">
    <w:name w:val="Body text (125)"/>
    <w:basedOn w:val="a"/>
    <w:link w:val="Bodytext125"/>
    <w:pPr>
      <w:shd w:val="clear" w:color="auto" w:fill="FFFFFF"/>
      <w:spacing w:line="240" w:lineRule="exact"/>
      <w:ind w:firstLine="61"/>
      <w:jc w:val="both"/>
    </w:pPr>
    <w:rPr>
      <w:rFonts w:ascii="Times New Roman" w:eastAsia="Times New Roman" w:hAnsi="Times New Roman" w:cs="Times New Roman"/>
      <w:i/>
      <w:iCs/>
      <w:sz w:val="19"/>
      <w:szCs w:val="19"/>
    </w:rPr>
  </w:style>
  <w:style w:type="paragraph" w:customStyle="1" w:styleId="Bodytext1260">
    <w:name w:val="Body text (126)"/>
    <w:basedOn w:val="a"/>
    <w:link w:val="Bodytext126"/>
    <w:pPr>
      <w:shd w:val="clear" w:color="auto" w:fill="FFFFFF"/>
      <w:spacing w:after="240" w:line="0" w:lineRule="atLeast"/>
      <w:ind w:firstLine="55"/>
      <w:jc w:val="both"/>
    </w:pPr>
    <w:rPr>
      <w:rFonts w:ascii="Times New Roman" w:eastAsia="Times New Roman" w:hAnsi="Times New Roman" w:cs="Times New Roman"/>
      <w:i/>
      <w:iCs/>
      <w:spacing w:val="-10"/>
      <w:sz w:val="21"/>
      <w:szCs w:val="21"/>
    </w:rPr>
  </w:style>
  <w:style w:type="paragraph" w:customStyle="1" w:styleId="Bodytext1270">
    <w:name w:val="Body text (127)"/>
    <w:basedOn w:val="a"/>
    <w:link w:val="Bodytext127"/>
    <w:pPr>
      <w:shd w:val="clear" w:color="auto" w:fill="FFFFFF"/>
      <w:spacing w:after="900" w:line="0" w:lineRule="atLeast"/>
      <w:ind w:firstLine="76"/>
      <w:jc w:val="both"/>
    </w:pPr>
    <w:rPr>
      <w:rFonts w:ascii="Times New Roman" w:eastAsia="Times New Roman" w:hAnsi="Times New Roman" w:cs="Times New Roman"/>
      <w:b/>
      <w:bCs/>
      <w:i/>
      <w:iCs/>
      <w:w w:val="80"/>
      <w:sz w:val="23"/>
      <w:szCs w:val="23"/>
    </w:rPr>
  </w:style>
  <w:style w:type="paragraph" w:customStyle="1" w:styleId="Bodytext1281">
    <w:name w:val="Body text (128)1"/>
    <w:basedOn w:val="a"/>
    <w:link w:val="Bodytext128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i/>
      <w:iCs/>
      <w:sz w:val="16"/>
      <w:szCs w:val="16"/>
    </w:rPr>
  </w:style>
  <w:style w:type="paragraph" w:customStyle="1" w:styleId="Bodytext1290">
    <w:name w:val="Body text (129)"/>
    <w:basedOn w:val="a"/>
    <w:link w:val="Bodytext129"/>
    <w:pPr>
      <w:shd w:val="clear" w:color="auto" w:fill="FFFFFF"/>
      <w:spacing w:line="206" w:lineRule="exact"/>
      <w:ind w:hanging="4"/>
      <w:jc w:val="both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1300">
    <w:name w:val="Body text (130)"/>
    <w:basedOn w:val="a"/>
    <w:link w:val="Bodytext130Exact"/>
    <w:pPr>
      <w:shd w:val="clear" w:color="auto" w:fill="FFFFFF"/>
      <w:spacing w:line="235" w:lineRule="exact"/>
      <w:ind w:hanging="3"/>
    </w:pPr>
    <w:rPr>
      <w:rFonts w:ascii="AppleMyungjo" w:eastAsia="AppleMyungjo" w:hAnsi="AppleMyungjo" w:cs="AppleMyungjo"/>
      <w:sz w:val="20"/>
      <w:szCs w:val="20"/>
    </w:rPr>
  </w:style>
  <w:style w:type="paragraph" w:customStyle="1" w:styleId="Bodytext1310">
    <w:name w:val="Body text (131)"/>
    <w:basedOn w:val="a"/>
    <w:link w:val="Bodytext13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i/>
      <w:iCs/>
      <w:sz w:val="16"/>
      <w:szCs w:val="16"/>
      <w:lang w:val="fr-FR" w:eastAsia="fr-FR" w:bidi="fr-FR"/>
    </w:rPr>
  </w:style>
  <w:style w:type="paragraph" w:customStyle="1" w:styleId="Bodytext132">
    <w:name w:val="Body text (132)"/>
    <w:basedOn w:val="a"/>
    <w:link w:val="Bodytext132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lang w:val="fr-FR" w:eastAsia="fr-FR" w:bidi="fr-FR"/>
    </w:rPr>
  </w:style>
  <w:style w:type="paragraph" w:customStyle="1" w:styleId="Bodytext1330">
    <w:name w:val="Body text (133)"/>
    <w:basedOn w:val="a"/>
    <w:link w:val="Bodytext133"/>
    <w:pPr>
      <w:shd w:val="clear" w:color="auto" w:fill="FFFFFF"/>
      <w:spacing w:after="1140" w:line="0" w:lineRule="atLeast"/>
      <w:jc w:val="right"/>
    </w:pPr>
    <w:rPr>
      <w:rFonts w:ascii="Times New Roman" w:eastAsia="Times New Roman" w:hAnsi="Times New Roman" w:cs="Times New Roman"/>
      <w:b/>
      <w:bCs/>
      <w:sz w:val="16"/>
      <w:szCs w:val="16"/>
      <w:lang w:val="de-DE" w:eastAsia="de-DE" w:bidi="de-DE"/>
    </w:rPr>
  </w:style>
  <w:style w:type="paragraph" w:customStyle="1" w:styleId="Bodytext1340">
    <w:name w:val="Body text (134)"/>
    <w:basedOn w:val="a"/>
    <w:link w:val="Bodytext134"/>
    <w:pPr>
      <w:shd w:val="clear" w:color="auto" w:fill="FFFFFF"/>
      <w:spacing w:after="180" w:line="0" w:lineRule="atLeast"/>
      <w:ind w:firstLine="41"/>
      <w:jc w:val="both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135">
    <w:name w:val="Body text (135)"/>
    <w:basedOn w:val="a"/>
    <w:link w:val="Bodytext135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1360">
    <w:name w:val="Body text (136)"/>
    <w:basedOn w:val="a"/>
    <w:link w:val="Bodytext136"/>
    <w:pPr>
      <w:shd w:val="clear" w:color="auto" w:fill="FFFFFF"/>
      <w:spacing w:line="235" w:lineRule="exact"/>
      <w:ind w:firstLine="2"/>
    </w:pPr>
    <w:rPr>
      <w:rFonts w:ascii="AppleMyungjo" w:eastAsia="AppleMyungjo" w:hAnsi="AppleMyungjo" w:cs="AppleMyungjo"/>
    </w:rPr>
  </w:style>
  <w:style w:type="paragraph" w:customStyle="1" w:styleId="Bodytext137">
    <w:name w:val="Body text (137)"/>
    <w:basedOn w:val="a"/>
    <w:link w:val="Bodytext137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400">
    <w:name w:val="Body text (140)"/>
    <w:basedOn w:val="a"/>
    <w:link w:val="Bodytext14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380">
    <w:name w:val="Body text (138)"/>
    <w:basedOn w:val="a"/>
    <w:link w:val="Bodytext138"/>
    <w:pPr>
      <w:shd w:val="clear" w:color="auto" w:fill="FFFFFF"/>
      <w:spacing w:line="230" w:lineRule="exact"/>
      <w:jc w:val="both"/>
    </w:pPr>
    <w:rPr>
      <w:rFonts w:ascii="Times New Roman" w:eastAsia="Times New Roman" w:hAnsi="Times New Roman" w:cs="Times New Roman"/>
      <w:spacing w:val="10"/>
      <w:sz w:val="18"/>
      <w:szCs w:val="18"/>
    </w:rPr>
  </w:style>
  <w:style w:type="paragraph" w:customStyle="1" w:styleId="Bodytext1390">
    <w:name w:val="Body text (139)"/>
    <w:basedOn w:val="a"/>
    <w:link w:val="Bodytext139"/>
    <w:pPr>
      <w:shd w:val="clear" w:color="auto" w:fill="FFFFFF"/>
      <w:spacing w:line="0" w:lineRule="atLeast"/>
      <w:ind w:hanging="6"/>
    </w:pPr>
    <w:rPr>
      <w:rFonts w:ascii="Times New Roman" w:eastAsia="Times New Roman" w:hAnsi="Times New Roman" w:cs="Times New Roman"/>
      <w:spacing w:val="10"/>
      <w:sz w:val="16"/>
      <w:szCs w:val="16"/>
    </w:rPr>
  </w:style>
  <w:style w:type="paragraph" w:customStyle="1" w:styleId="Bodytext141">
    <w:name w:val="Body text (141)"/>
    <w:basedOn w:val="a"/>
    <w:link w:val="Bodytext141Exact"/>
    <w:pPr>
      <w:shd w:val="clear" w:color="auto" w:fill="FFFFFF"/>
      <w:spacing w:line="0" w:lineRule="atLeast"/>
      <w:ind w:firstLine="29"/>
    </w:pPr>
    <w:rPr>
      <w:rFonts w:ascii="Arial" w:eastAsia="Arial" w:hAnsi="Arial" w:cs="Arial"/>
      <w:b/>
      <w:bCs/>
      <w:sz w:val="16"/>
      <w:szCs w:val="16"/>
      <w:lang w:val="de-DE" w:eastAsia="de-DE" w:bidi="de-DE"/>
    </w:rPr>
  </w:style>
  <w:style w:type="paragraph" w:customStyle="1" w:styleId="Bodytext1420">
    <w:name w:val="Body text (142)"/>
    <w:basedOn w:val="a"/>
    <w:link w:val="Bodytext142"/>
    <w:pPr>
      <w:shd w:val="clear" w:color="auto" w:fill="FFFFFF"/>
      <w:spacing w:after="120" w:line="240" w:lineRule="exact"/>
      <w:ind w:firstLine="6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Tablecaption0">
    <w:name w:val="Table caption"/>
    <w:basedOn w:val="a"/>
    <w:link w:val="Tablecaption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46"/>
      <w:szCs w:val="46"/>
    </w:rPr>
  </w:style>
  <w:style w:type="paragraph" w:customStyle="1" w:styleId="Bodytext143">
    <w:name w:val="Body text (143)"/>
    <w:basedOn w:val="a"/>
    <w:link w:val="Bodytext143Exact"/>
    <w:pPr>
      <w:shd w:val="clear" w:color="auto" w:fill="FFFFFF"/>
      <w:spacing w:line="0" w:lineRule="atLeast"/>
      <w:ind w:hanging="7"/>
      <w:jc w:val="both"/>
    </w:pPr>
    <w:rPr>
      <w:rFonts w:ascii="Arial" w:eastAsia="Arial" w:hAnsi="Arial" w:cs="Arial"/>
      <w:i/>
      <w:iCs/>
      <w:spacing w:val="20"/>
      <w:sz w:val="34"/>
      <w:szCs w:val="34"/>
    </w:rPr>
  </w:style>
  <w:style w:type="paragraph" w:customStyle="1" w:styleId="Bodytext1440">
    <w:name w:val="Body text (144)"/>
    <w:basedOn w:val="a"/>
    <w:link w:val="Bodytext144"/>
    <w:pPr>
      <w:shd w:val="clear" w:color="auto" w:fill="FFFFFF"/>
      <w:spacing w:line="0" w:lineRule="atLeast"/>
      <w:ind w:hanging="6"/>
    </w:pPr>
    <w:rPr>
      <w:rFonts w:ascii="Times New Roman" w:eastAsia="Times New Roman" w:hAnsi="Times New Roman" w:cs="Times New Roman"/>
      <w:i/>
      <w:iCs/>
      <w:spacing w:val="-20"/>
      <w:sz w:val="22"/>
      <w:szCs w:val="22"/>
    </w:rPr>
  </w:style>
  <w:style w:type="paragraph" w:customStyle="1" w:styleId="Bodytext145">
    <w:name w:val="Body text (145)"/>
    <w:basedOn w:val="a"/>
    <w:link w:val="Bodytext145Exact"/>
    <w:pPr>
      <w:shd w:val="clear" w:color="auto" w:fill="FFFFFF"/>
      <w:spacing w:after="480" w:line="0" w:lineRule="atLeast"/>
      <w:jc w:val="right"/>
    </w:pPr>
    <w:rPr>
      <w:rFonts w:ascii="Times New Roman" w:eastAsia="Times New Roman" w:hAnsi="Times New Roman" w:cs="Times New Roman"/>
      <w:i/>
      <w:iCs/>
      <w:spacing w:val="-40"/>
      <w:sz w:val="20"/>
      <w:szCs w:val="20"/>
      <w:lang w:val="fr-FR" w:eastAsia="fr-FR" w:bidi="fr-FR"/>
    </w:rPr>
  </w:style>
  <w:style w:type="paragraph" w:customStyle="1" w:styleId="Heading4">
    <w:name w:val="Heading #4"/>
    <w:basedOn w:val="a"/>
    <w:link w:val="Heading4Exact"/>
    <w:pPr>
      <w:shd w:val="clear" w:color="auto" w:fill="FFFFFF"/>
      <w:spacing w:line="0" w:lineRule="atLeast"/>
      <w:ind w:firstLine="120"/>
      <w:jc w:val="both"/>
      <w:outlineLvl w:val="3"/>
    </w:pPr>
    <w:rPr>
      <w:rFonts w:ascii="Times New Roman" w:eastAsia="Times New Roman" w:hAnsi="Times New Roman" w:cs="Times New Roman"/>
      <w:b/>
      <w:bCs/>
      <w:sz w:val="22"/>
      <w:szCs w:val="22"/>
      <w:lang w:val="fr-FR" w:eastAsia="fr-FR" w:bidi="fr-FR"/>
    </w:rPr>
  </w:style>
  <w:style w:type="paragraph" w:customStyle="1" w:styleId="Bodytext146">
    <w:name w:val="Body text (146)"/>
    <w:basedOn w:val="a"/>
    <w:link w:val="Bodytext146Exact"/>
    <w:pPr>
      <w:shd w:val="clear" w:color="auto" w:fill="FFFFFF"/>
      <w:spacing w:line="0" w:lineRule="atLeast"/>
      <w:ind w:hanging="4"/>
    </w:pPr>
    <w:rPr>
      <w:rFonts w:ascii="Times New Roman" w:eastAsia="Times New Roman" w:hAnsi="Times New Roman" w:cs="Times New Roman"/>
      <w:i/>
      <w:iCs/>
      <w:spacing w:val="-40"/>
      <w:sz w:val="20"/>
      <w:szCs w:val="20"/>
      <w:lang w:val="fr-FR" w:eastAsia="fr-FR" w:bidi="fr-FR"/>
    </w:rPr>
  </w:style>
  <w:style w:type="paragraph" w:customStyle="1" w:styleId="Bodytext147">
    <w:name w:val="Body text (147)"/>
    <w:basedOn w:val="a"/>
    <w:link w:val="Bodytext147Exact"/>
    <w:pPr>
      <w:shd w:val="clear" w:color="auto" w:fill="FFFFFF"/>
      <w:spacing w:after="240" w:line="0" w:lineRule="atLeast"/>
      <w:ind w:hanging="2"/>
      <w:jc w:val="center"/>
    </w:pPr>
    <w:rPr>
      <w:rFonts w:ascii="Times New Roman" w:eastAsia="Times New Roman" w:hAnsi="Times New Roman" w:cs="Times New Roman"/>
      <w:b/>
      <w:bCs/>
      <w:i/>
      <w:iCs/>
      <w:spacing w:val="-30"/>
      <w:sz w:val="26"/>
      <w:szCs w:val="26"/>
    </w:rPr>
  </w:style>
  <w:style w:type="paragraph" w:customStyle="1" w:styleId="Bodytext148">
    <w:name w:val="Body text (148)"/>
    <w:basedOn w:val="a"/>
    <w:link w:val="Bodytext148Exact"/>
    <w:pPr>
      <w:shd w:val="clear" w:color="auto" w:fill="FFFFFF"/>
      <w:spacing w:line="0" w:lineRule="atLeast"/>
      <w:ind w:hanging="7"/>
      <w:jc w:val="both"/>
    </w:pPr>
    <w:rPr>
      <w:rFonts w:ascii="Times New Roman" w:eastAsia="Times New Roman" w:hAnsi="Times New Roman" w:cs="Times New Roman"/>
      <w:i/>
      <w:iCs/>
      <w:spacing w:val="-20"/>
      <w:sz w:val="28"/>
      <w:szCs w:val="28"/>
    </w:rPr>
  </w:style>
  <w:style w:type="paragraph" w:customStyle="1" w:styleId="Picturecaption4">
    <w:name w:val="Picture caption (4)"/>
    <w:basedOn w:val="a"/>
    <w:link w:val="Picturecaption4Exact"/>
    <w:pPr>
      <w:shd w:val="clear" w:color="auto" w:fill="FFFFFF"/>
      <w:spacing w:line="0" w:lineRule="atLeast"/>
      <w:ind w:firstLine="77"/>
      <w:jc w:val="both"/>
    </w:pPr>
    <w:rPr>
      <w:rFonts w:ascii="Times New Roman" w:eastAsia="Times New Roman" w:hAnsi="Times New Roman" w:cs="Times New Roman"/>
      <w:i/>
      <w:iCs/>
      <w:spacing w:val="-20"/>
      <w:sz w:val="22"/>
      <w:szCs w:val="22"/>
    </w:rPr>
  </w:style>
  <w:style w:type="paragraph" w:customStyle="1" w:styleId="Bodytext149">
    <w:name w:val="Body text (149)"/>
    <w:basedOn w:val="a"/>
    <w:link w:val="Bodytext149Exact"/>
    <w:pPr>
      <w:shd w:val="clear" w:color="auto" w:fill="FFFFFF"/>
      <w:spacing w:before="60" w:line="0" w:lineRule="atLeast"/>
      <w:ind w:firstLine="96"/>
      <w:jc w:val="both"/>
    </w:pPr>
    <w:rPr>
      <w:rFonts w:ascii="Times New Roman" w:eastAsia="Times New Roman" w:hAnsi="Times New Roman" w:cs="Times New Roman"/>
      <w:b/>
      <w:bCs/>
      <w:i/>
      <w:iCs/>
      <w:spacing w:val="-30"/>
      <w:sz w:val="28"/>
      <w:szCs w:val="28"/>
    </w:rPr>
  </w:style>
  <w:style w:type="paragraph" w:customStyle="1" w:styleId="Bodytext1500">
    <w:name w:val="Body text (150)"/>
    <w:basedOn w:val="a"/>
    <w:link w:val="Bodytext150Exact"/>
    <w:pPr>
      <w:shd w:val="clear" w:color="auto" w:fill="FFFFFF"/>
      <w:spacing w:line="610" w:lineRule="exact"/>
      <w:ind w:firstLine="3"/>
      <w:jc w:val="both"/>
    </w:pPr>
    <w:rPr>
      <w:rFonts w:ascii="Times New Roman" w:eastAsia="Times New Roman" w:hAnsi="Times New Roman" w:cs="Times New Roman"/>
      <w:i/>
      <w:iCs/>
      <w:spacing w:val="-30"/>
      <w:sz w:val="20"/>
      <w:szCs w:val="20"/>
      <w:lang w:val="fr-FR" w:eastAsia="fr-FR" w:bidi="fr-FR"/>
    </w:rPr>
  </w:style>
  <w:style w:type="paragraph" w:customStyle="1" w:styleId="Bodytext1510">
    <w:name w:val="Body text (151)"/>
    <w:basedOn w:val="a"/>
    <w:link w:val="Bodytext151Exact"/>
    <w:pPr>
      <w:shd w:val="clear" w:color="auto" w:fill="FFFFFF"/>
      <w:spacing w:line="0" w:lineRule="atLeast"/>
      <w:ind w:hanging="1"/>
      <w:jc w:val="both"/>
    </w:pPr>
    <w:rPr>
      <w:rFonts w:ascii="Times New Roman" w:eastAsia="Times New Roman" w:hAnsi="Times New Roman" w:cs="Times New Roman"/>
      <w:b/>
      <w:bCs/>
      <w:i/>
      <w:iCs/>
      <w:spacing w:val="-20"/>
      <w:sz w:val="22"/>
      <w:szCs w:val="22"/>
      <w:lang w:val="la" w:eastAsia="la" w:bidi="ar-SA"/>
    </w:rPr>
  </w:style>
  <w:style w:type="paragraph" w:customStyle="1" w:styleId="Heading62">
    <w:name w:val="Heading #6 (2)"/>
    <w:basedOn w:val="a"/>
    <w:link w:val="Heading62Exact"/>
    <w:pPr>
      <w:shd w:val="clear" w:color="auto" w:fill="FFFFFF"/>
      <w:spacing w:before="60" w:line="254" w:lineRule="exact"/>
      <w:ind w:hanging="695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152">
    <w:name w:val="Body text (152)"/>
    <w:basedOn w:val="a"/>
    <w:link w:val="Bodytext152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i/>
      <w:iCs/>
      <w:spacing w:val="50"/>
      <w:sz w:val="14"/>
      <w:szCs w:val="14"/>
      <w:lang w:val="fr-FR" w:eastAsia="fr-FR" w:bidi="fr-FR"/>
    </w:rPr>
  </w:style>
  <w:style w:type="paragraph" w:customStyle="1" w:styleId="Bodytext1530">
    <w:name w:val="Body text (153)"/>
    <w:basedOn w:val="a"/>
    <w:link w:val="Bodytext153"/>
    <w:pPr>
      <w:shd w:val="clear" w:color="auto" w:fill="FFFFFF"/>
      <w:spacing w:after="180" w:line="0" w:lineRule="atLeast"/>
      <w:ind w:firstLine="29"/>
      <w:jc w:val="both"/>
    </w:pPr>
    <w:rPr>
      <w:rFonts w:ascii="Times New Roman" w:eastAsia="Times New Roman" w:hAnsi="Times New Roman" w:cs="Times New Roman"/>
      <w:b/>
      <w:bCs/>
    </w:rPr>
  </w:style>
  <w:style w:type="paragraph" w:customStyle="1" w:styleId="Bodytext154">
    <w:name w:val="Body text (154)"/>
    <w:basedOn w:val="a"/>
    <w:link w:val="Bodytext154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6"/>
      <w:szCs w:val="16"/>
      <w:lang w:val="de-DE" w:eastAsia="de-DE" w:bidi="de-DE"/>
    </w:rPr>
  </w:style>
  <w:style w:type="paragraph" w:customStyle="1" w:styleId="Bodytext1550">
    <w:name w:val="Body text (155)"/>
    <w:basedOn w:val="a"/>
    <w:link w:val="Bodytext155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pacing w:val="-10"/>
      <w:sz w:val="18"/>
      <w:szCs w:val="18"/>
    </w:rPr>
  </w:style>
  <w:style w:type="paragraph" w:customStyle="1" w:styleId="Bodytext156">
    <w:name w:val="Body text (156)"/>
    <w:basedOn w:val="a"/>
    <w:link w:val="Bodytext15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-10"/>
      <w:sz w:val="18"/>
      <w:szCs w:val="18"/>
    </w:rPr>
  </w:style>
  <w:style w:type="paragraph" w:customStyle="1" w:styleId="Bodytext1570">
    <w:name w:val="Body text (157)"/>
    <w:basedOn w:val="a"/>
    <w:link w:val="Bodytext157"/>
    <w:pPr>
      <w:shd w:val="clear" w:color="auto" w:fill="FFFFFF"/>
      <w:spacing w:line="0" w:lineRule="atLeast"/>
      <w:ind w:firstLine="8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162">
    <w:name w:val="Body text (162)"/>
    <w:basedOn w:val="a"/>
    <w:link w:val="Bodytext16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163">
    <w:name w:val="Body text (163)"/>
    <w:basedOn w:val="a"/>
    <w:link w:val="Bodytext163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pacing w:val="-20"/>
      <w:sz w:val="23"/>
      <w:szCs w:val="23"/>
      <w:lang w:val="la" w:eastAsia="la" w:bidi="ar-SA"/>
    </w:rPr>
  </w:style>
  <w:style w:type="paragraph" w:customStyle="1" w:styleId="Bodytext165">
    <w:name w:val="Body text (165)"/>
    <w:basedOn w:val="a"/>
    <w:link w:val="Bodytext165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66">
    <w:name w:val="Body text (166)"/>
    <w:basedOn w:val="a"/>
    <w:link w:val="Bodytext166Exact"/>
    <w:pPr>
      <w:shd w:val="clear" w:color="auto" w:fill="FFFFFF"/>
      <w:spacing w:line="0" w:lineRule="atLeast"/>
      <w:ind w:firstLine="19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167">
    <w:name w:val="Body text (167)"/>
    <w:basedOn w:val="a"/>
    <w:link w:val="Bodytext167Exact"/>
    <w:pPr>
      <w:shd w:val="clear" w:color="auto" w:fill="FFFFFF"/>
      <w:spacing w:line="0" w:lineRule="atLeast"/>
      <w:ind w:firstLine="82"/>
    </w:pPr>
    <w:rPr>
      <w:rFonts w:ascii="Times New Roman" w:eastAsia="Times New Roman" w:hAnsi="Times New Roman" w:cs="Times New Roman"/>
      <w:sz w:val="9"/>
      <w:szCs w:val="9"/>
    </w:rPr>
  </w:style>
  <w:style w:type="paragraph" w:styleId="80">
    <w:name w:val="toc 8"/>
    <w:basedOn w:val="a"/>
    <w:link w:val="8"/>
    <w:autoRedefine/>
    <w:pPr>
      <w:shd w:val="clear" w:color="auto" w:fill="FFFFFF"/>
      <w:spacing w:line="274" w:lineRule="exact"/>
      <w:ind w:firstLine="49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168">
    <w:name w:val="Body text (168)"/>
    <w:basedOn w:val="a"/>
    <w:link w:val="Bodytext168Exact"/>
    <w:pPr>
      <w:shd w:val="clear" w:color="auto" w:fill="FFFFFF"/>
      <w:spacing w:line="278" w:lineRule="exact"/>
      <w:ind w:firstLine="86"/>
    </w:pPr>
    <w:rPr>
      <w:rFonts w:ascii="Times New Roman" w:eastAsia="Times New Roman" w:hAnsi="Times New Roman" w:cs="Times New Roman"/>
      <w:sz w:val="15"/>
      <w:szCs w:val="15"/>
    </w:rPr>
  </w:style>
  <w:style w:type="paragraph" w:customStyle="1" w:styleId="Heading960">
    <w:name w:val="Heading #9 (6)"/>
    <w:basedOn w:val="a"/>
    <w:link w:val="Heading96"/>
    <w:pPr>
      <w:shd w:val="clear" w:color="auto" w:fill="FFFFFF"/>
      <w:spacing w:after="240" w:line="0" w:lineRule="atLeast"/>
      <w:jc w:val="center"/>
      <w:outlineLvl w:val="8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1580">
    <w:name w:val="Body text (158)"/>
    <w:basedOn w:val="a"/>
    <w:link w:val="Bodytext158"/>
    <w:pPr>
      <w:shd w:val="clear" w:color="auto" w:fill="FFFFFF"/>
      <w:spacing w:before="240" w:after="660" w:line="0" w:lineRule="atLeast"/>
      <w:jc w:val="center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Bodytext1590">
    <w:name w:val="Body text (159)"/>
    <w:basedOn w:val="a"/>
    <w:link w:val="Bodytext159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1601">
    <w:name w:val="Body text (160)"/>
    <w:basedOn w:val="a"/>
    <w:link w:val="Bodytext1600"/>
    <w:pPr>
      <w:shd w:val="clear" w:color="auto" w:fill="FFFFFF"/>
      <w:spacing w:after="240" w:line="0" w:lineRule="atLeast"/>
      <w:jc w:val="right"/>
    </w:pPr>
    <w:rPr>
      <w:rFonts w:ascii="Times New Roman" w:eastAsia="Times New Roman" w:hAnsi="Times New Roman" w:cs="Times New Roman"/>
      <w:i/>
      <w:iCs/>
      <w:spacing w:val="-10"/>
      <w:sz w:val="17"/>
      <w:szCs w:val="17"/>
    </w:rPr>
  </w:style>
  <w:style w:type="paragraph" w:customStyle="1" w:styleId="Bodytext1610">
    <w:name w:val="Body text (161)"/>
    <w:basedOn w:val="a"/>
    <w:link w:val="Bodytext161"/>
    <w:pPr>
      <w:shd w:val="clear" w:color="auto" w:fill="FFFFFF"/>
      <w:spacing w:before="240" w:line="240" w:lineRule="exact"/>
      <w:ind w:firstLine="194"/>
    </w:pPr>
    <w:rPr>
      <w:rFonts w:ascii="Times New Roman" w:eastAsia="Times New Roman" w:hAnsi="Times New Roman" w:cs="Times New Roman"/>
      <w:b/>
      <w:bCs/>
      <w:sz w:val="19"/>
      <w:szCs w:val="19"/>
    </w:rPr>
  </w:style>
  <w:style w:type="paragraph" w:customStyle="1" w:styleId="Bodytext1640">
    <w:name w:val="Body text (164)"/>
    <w:basedOn w:val="a"/>
    <w:link w:val="Bodytext164"/>
    <w:pPr>
      <w:shd w:val="clear" w:color="auto" w:fill="FFFFFF"/>
      <w:spacing w:before="60" w:after="180" w:line="0" w:lineRule="atLeast"/>
    </w:pPr>
    <w:rPr>
      <w:rFonts w:ascii="Times New Roman" w:eastAsia="Times New Roman" w:hAnsi="Times New Roman" w:cs="Times New Roman"/>
      <w:i/>
      <w:iCs/>
      <w:sz w:val="8"/>
      <w:szCs w:val="8"/>
      <w:lang w:val="fr-FR" w:eastAsia="fr-FR" w:bidi="fr-FR"/>
    </w:rPr>
  </w:style>
  <w:style w:type="paragraph" w:customStyle="1" w:styleId="Tableofcontents30">
    <w:name w:val="Table of contents (3)"/>
    <w:basedOn w:val="a"/>
    <w:link w:val="Tableofcontents3"/>
    <w:pPr>
      <w:shd w:val="clear" w:color="auto" w:fill="FFFFFF"/>
      <w:spacing w:line="278" w:lineRule="exact"/>
      <w:ind w:firstLine="219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690">
    <w:name w:val="Body text (169)"/>
    <w:basedOn w:val="a"/>
    <w:link w:val="Bodytext169"/>
    <w:pPr>
      <w:shd w:val="clear" w:color="auto" w:fill="FFFFFF"/>
      <w:spacing w:after="240" w:line="0" w:lineRule="atLeast"/>
      <w:ind w:firstLine="67"/>
      <w:jc w:val="both"/>
    </w:pPr>
    <w:rPr>
      <w:rFonts w:ascii="Times New Roman" w:eastAsia="Times New Roman" w:hAnsi="Times New Roman" w:cs="Times New Roman"/>
      <w:spacing w:val="-20"/>
      <w:sz w:val="18"/>
      <w:szCs w:val="18"/>
    </w:rPr>
  </w:style>
  <w:style w:type="paragraph" w:customStyle="1" w:styleId="Bodytext1701">
    <w:name w:val="Body text (170)"/>
    <w:basedOn w:val="a"/>
    <w:link w:val="Bodytext1700"/>
    <w:pPr>
      <w:shd w:val="clear" w:color="auto" w:fill="FFFFFF"/>
      <w:spacing w:line="278" w:lineRule="exact"/>
      <w:ind w:firstLine="332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1710">
    <w:name w:val="Body text (171)"/>
    <w:basedOn w:val="a"/>
    <w:link w:val="Bodytext17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72">
    <w:name w:val="Body text (172)"/>
    <w:basedOn w:val="a"/>
    <w:link w:val="Bodytext172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730">
    <w:name w:val="Body text (173)"/>
    <w:basedOn w:val="a"/>
    <w:link w:val="Bodytext173"/>
    <w:pPr>
      <w:shd w:val="clear" w:color="auto" w:fill="FFFFFF"/>
      <w:spacing w:line="0" w:lineRule="atLeast"/>
      <w:ind w:hanging="156"/>
    </w:pPr>
    <w:rPr>
      <w:rFonts w:ascii="Times New Roman" w:eastAsia="Times New Roman" w:hAnsi="Times New Roman" w:cs="Times New Roman"/>
      <w:i/>
      <w:iCs/>
      <w:sz w:val="12"/>
      <w:szCs w:val="12"/>
    </w:rPr>
  </w:style>
  <w:style w:type="paragraph" w:customStyle="1" w:styleId="Bodytext174">
    <w:name w:val="Body text (174)"/>
    <w:basedOn w:val="a"/>
    <w:link w:val="Bodytext174Exact"/>
    <w:pPr>
      <w:shd w:val="clear" w:color="auto" w:fill="FFFFFF"/>
      <w:spacing w:line="187" w:lineRule="exact"/>
      <w:ind w:firstLine="11"/>
      <w:jc w:val="both"/>
    </w:pPr>
    <w:rPr>
      <w:rFonts w:ascii="Times New Roman" w:eastAsia="Times New Roman" w:hAnsi="Times New Roman" w:cs="Times New Roman"/>
      <w:i/>
      <w:iCs/>
      <w:sz w:val="15"/>
      <w:szCs w:val="15"/>
    </w:rPr>
  </w:style>
  <w:style w:type="paragraph" w:customStyle="1" w:styleId="Bodytext175">
    <w:name w:val="Body text (175)"/>
    <w:basedOn w:val="a"/>
    <w:link w:val="Bodytext175Exact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i/>
      <w:iCs/>
      <w:sz w:val="15"/>
      <w:szCs w:val="15"/>
    </w:rPr>
  </w:style>
  <w:style w:type="paragraph" w:customStyle="1" w:styleId="Bodytext176">
    <w:name w:val="Body text (176)"/>
    <w:basedOn w:val="a"/>
    <w:link w:val="Bodytext176Exact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i/>
      <w:iCs/>
      <w:spacing w:val="-10"/>
      <w:sz w:val="16"/>
      <w:szCs w:val="16"/>
    </w:rPr>
  </w:style>
  <w:style w:type="paragraph" w:customStyle="1" w:styleId="Bodytext1770">
    <w:name w:val="Body text (177)"/>
    <w:basedOn w:val="a"/>
    <w:link w:val="Bodytext177"/>
    <w:pPr>
      <w:shd w:val="clear" w:color="auto" w:fill="FFFFFF"/>
      <w:spacing w:before="60" w:after="60" w:line="0" w:lineRule="atLeast"/>
      <w:ind w:hanging="156"/>
    </w:pPr>
    <w:rPr>
      <w:rFonts w:ascii="Times New Roman" w:eastAsia="Times New Roman" w:hAnsi="Times New Roman" w:cs="Times New Roman"/>
      <w:sz w:val="10"/>
      <w:szCs w:val="10"/>
    </w:rPr>
  </w:style>
  <w:style w:type="paragraph" w:customStyle="1" w:styleId="Bodytext178">
    <w:name w:val="Body text (178)"/>
    <w:basedOn w:val="a"/>
    <w:link w:val="Bodytext178Exact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i/>
      <w:iCs/>
      <w:sz w:val="16"/>
      <w:szCs w:val="16"/>
    </w:rPr>
  </w:style>
  <w:style w:type="paragraph" w:customStyle="1" w:styleId="Bodytext179">
    <w:name w:val="Body text (179)"/>
    <w:basedOn w:val="a"/>
    <w:link w:val="Bodytext179Exact"/>
    <w:pPr>
      <w:shd w:val="clear" w:color="auto" w:fill="FFFFFF"/>
      <w:spacing w:line="0" w:lineRule="atLeast"/>
      <w:ind w:firstLine="5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1800">
    <w:name w:val="Body text (180)"/>
    <w:basedOn w:val="a"/>
    <w:link w:val="Bodytext180Exact"/>
    <w:pPr>
      <w:shd w:val="clear" w:color="auto" w:fill="FFFFFF"/>
      <w:spacing w:after="60" w:line="0" w:lineRule="atLeast"/>
      <w:ind w:firstLine="62"/>
      <w:jc w:val="both"/>
    </w:pPr>
    <w:rPr>
      <w:rFonts w:ascii="Arial" w:eastAsia="Arial" w:hAnsi="Arial" w:cs="Arial"/>
      <w:i/>
      <w:iCs/>
      <w:sz w:val="11"/>
      <w:szCs w:val="11"/>
      <w:lang w:val="de-DE" w:eastAsia="de-DE" w:bidi="de-DE"/>
    </w:rPr>
  </w:style>
  <w:style w:type="paragraph" w:customStyle="1" w:styleId="Bodytext1810">
    <w:name w:val="Body text (181)"/>
    <w:basedOn w:val="a"/>
    <w:link w:val="Bodytext181Exact"/>
    <w:pPr>
      <w:shd w:val="clear" w:color="auto" w:fill="FFFFFF"/>
      <w:spacing w:line="0" w:lineRule="atLeast"/>
      <w:jc w:val="right"/>
    </w:pPr>
    <w:rPr>
      <w:rFonts w:ascii="Arial" w:eastAsia="Arial" w:hAnsi="Arial" w:cs="Arial"/>
      <w:sz w:val="14"/>
      <w:szCs w:val="14"/>
      <w:lang w:val="fr-FR" w:eastAsia="fr-FR" w:bidi="fr-FR"/>
    </w:rPr>
  </w:style>
  <w:style w:type="paragraph" w:customStyle="1" w:styleId="Bodytext183">
    <w:name w:val="Body text (183)"/>
    <w:basedOn w:val="a"/>
    <w:link w:val="Bodytext183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1820">
    <w:name w:val="Body text (182)"/>
    <w:basedOn w:val="a"/>
    <w:link w:val="Bodytext182"/>
    <w:pPr>
      <w:shd w:val="clear" w:color="auto" w:fill="FFFFFF"/>
      <w:spacing w:before="120" w:after="1020" w:line="0" w:lineRule="atLeast"/>
      <w:ind w:hanging="10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Bodytext1840">
    <w:name w:val="Body text (184)"/>
    <w:basedOn w:val="a"/>
    <w:link w:val="Bodytext184"/>
    <w:pPr>
      <w:shd w:val="clear" w:color="auto" w:fill="FFFFFF"/>
      <w:spacing w:line="240" w:lineRule="exact"/>
      <w:ind w:hanging="4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85">
    <w:name w:val="Body text (185)"/>
    <w:basedOn w:val="a"/>
    <w:link w:val="Bodytext185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i/>
      <w:iCs/>
      <w:spacing w:val="-20"/>
      <w:sz w:val="22"/>
      <w:szCs w:val="22"/>
    </w:rPr>
  </w:style>
  <w:style w:type="paragraph" w:customStyle="1" w:styleId="Heading970">
    <w:name w:val="Heading #9 (7)"/>
    <w:basedOn w:val="a"/>
    <w:link w:val="Heading97"/>
    <w:pPr>
      <w:shd w:val="clear" w:color="auto" w:fill="FFFFFF"/>
      <w:spacing w:before="780" w:after="60" w:line="0" w:lineRule="atLeast"/>
      <w:jc w:val="center"/>
      <w:outlineLvl w:val="8"/>
    </w:pPr>
    <w:rPr>
      <w:rFonts w:ascii="Times New Roman" w:eastAsia="Times New Roman" w:hAnsi="Times New Roman" w:cs="Times New Roman"/>
      <w:b/>
      <w:bCs/>
      <w:spacing w:val="30"/>
    </w:rPr>
  </w:style>
  <w:style w:type="paragraph" w:customStyle="1" w:styleId="Heading980">
    <w:name w:val="Heading #9 (8)"/>
    <w:basedOn w:val="a"/>
    <w:link w:val="Heading98"/>
    <w:pPr>
      <w:shd w:val="clear" w:color="auto" w:fill="FFFFFF"/>
      <w:spacing w:before="840" w:after="600" w:line="0" w:lineRule="atLeast"/>
      <w:jc w:val="center"/>
      <w:outlineLvl w:val="8"/>
    </w:pPr>
    <w:rPr>
      <w:rFonts w:ascii="Times New Roman" w:eastAsia="Times New Roman" w:hAnsi="Times New Roman" w:cs="Times New Roman"/>
      <w:spacing w:val="60"/>
    </w:rPr>
  </w:style>
  <w:style w:type="paragraph" w:customStyle="1" w:styleId="Bodytext186">
    <w:name w:val="Body text (186)"/>
    <w:basedOn w:val="a"/>
    <w:link w:val="Bodytext18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187">
    <w:name w:val="Body text (187)"/>
    <w:basedOn w:val="a"/>
    <w:link w:val="Bodytext187Exact"/>
    <w:pPr>
      <w:shd w:val="clear" w:color="auto" w:fill="FFFFFF"/>
      <w:spacing w:line="0" w:lineRule="atLeast"/>
      <w:ind w:firstLine="34"/>
    </w:pPr>
    <w:rPr>
      <w:rFonts w:ascii="Times New Roman" w:eastAsia="Times New Roman" w:hAnsi="Times New Roman" w:cs="Times New Roman"/>
      <w:i/>
      <w:iCs/>
      <w:sz w:val="17"/>
      <w:szCs w:val="17"/>
    </w:rPr>
  </w:style>
  <w:style w:type="paragraph" w:customStyle="1" w:styleId="Bodytext188">
    <w:name w:val="Body text (188)"/>
    <w:basedOn w:val="a"/>
    <w:link w:val="Bodytext188Exact"/>
    <w:pPr>
      <w:shd w:val="clear" w:color="auto" w:fill="FFFFFF"/>
      <w:spacing w:line="0" w:lineRule="atLeast"/>
      <w:ind w:firstLine="48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1890">
    <w:name w:val="Body text (189)"/>
    <w:basedOn w:val="a"/>
    <w:link w:val="Bodytext189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i/>
      <w:iCs/>
      <w:spacing w:val="-10"/>
      <w:sz w:val="19"/>
      <w:szCs w:val="19"/>
      <w:lang w:val="fr-FR" w:eastAsia="fr-FR" w:bidi="fr-FR"/>
    </w:rPr>
  </w:style>
  <w:style w:type="paragraph" w:customStyle="1" w:styleId="Bodytext1901">
    <w:name w:val="Body text (190)"/>
    <w:basedOn w:val="a"/>
    <w:link w:val="Bodytext1900"/>
    <w:pPr>
      <w:shd w:val="clear" w:color="auto" w:fill="FFFFFF"/>
      <w:spacing w:line="278" w:lineRule="exact"/>
      <w:ind w:firstLine="384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191">
    <w:name w:val="Body text (191)"/>
    <w:basedOn w:val="a"/>
    <w:link w:val="Bodytext19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192">
    <w:name w:val="Body text (192)"/>
    <w:basedOn w:val="a"/>
    <w:link w:val="Bodytext19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  <w:lang w:val="de-DE" w:eastAsia="de-DE" w:bidi="de-DE"/>
    </w:rPr>
  </w:style>
  <w:style w:type="paragraph" w:customStyle="1" w:styleId="Bodytext1930">
    <w:name w:val="Body text (193)"/>
    <w:basedOn w:val="a"/>
    <w:link w:val="Bodytext193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i/>
      <w:iCs/>
      <w:spacing w:val="-10"/>
      <w:sz w:val="17"/>
      <w:szCs w:val="17"/>
    </w:rPr>
  </w:style>
  <w:style w:type="paragraph" w:customStyle="1" w:styleId="Bodytext1940">
    <w:name w:val="Body text (194)"/>
    <w:basedOn w:val="a"/>
    <w:link w:val="Bodytext194"/>
    <w:pPr>
      <w:shd w:val="clear" w:color="auto" w:fill="FFFFFF"/>
      <w:spacing w:before="720" w:after="720" w:line="0" w:lineRule="atLeast"/>
      <w:ind w:firstLine="6"/>
    </w:pPr>
    <w:rPr>
      <w:rFonts w:ascii="Times New Roman" w:eastAsia="Times New Roman" w:hAnsi="Times New Roman" w:cs="Times New Roman"/>
      <w:b/>
      <w:bCs/>
      <w:spacing w:val="110"/>
      <w:sz w:val="18"/>
      <w:szCs w:val="18"/>
    </w:rPr>
  </w:style>
  <w:style w:type="paragraph" w:customStyle="1" w:styleId="Heading630">
    <w:name w:val="Heading #6 (3)"/>
    <w:basedOn w:val="a"/>
    <w:link w:val="Heading63"/>
    <w:pPr>
      <w:shd w:val="clear" w:color="auto" w:fill="FFFFFF"/>
      <w:spacing w:after="180" w:line="240" w:lineRule="exact"/>
      <w:ind w:firstLine="2"/>
      <w:outlineLvl w:val="5"/>
    </w:pPr>
    <w:rPr>
      <w:rFonts w:ascii="Times New Roman" w:eastAsia="Times New Roman" w:hAnsi="Times New Roman" w:cs="Times New Roman"/>
      <w:spacing w:val="160"/>
      <w:sz w:val="10"/>
      <w:szCs w:val="10"/>
    </w:rPr>
  </w:style>
  <w:style w:type="paragraph" w:customStyle="1" w:styleId="Bodytext1950">
    <w:name w:val="Body text (195)"/>
    <w:basedOn w:val="a"/>
    <w:link w:val="Bodytext195"/>
    <w:pPr>
      <w:shd w:val="clear" w:color="auto" w:fill="FFFFFF"/>
      <w:spacing w:after="720" w:line="0" w:lineRule="atLeast"/>
      <w:ind w:hanging="9"/>
    </w:pPr>
    <w:rPr>
      <w:rFonts w:ascii="Times New Roman" w:eastAsia="Times New Roman" w:hAnsi="Times New Roman" w:cs="Times New Roman"/>
      <w:sz w:val="10"/>
      <w:szCs w:val="10"/>
      <w:lang w:val="fr-FR" w:eastAsia="fr-FR" w:bidi="fr-FR"/>
    </w:rPr>
  </w:style>
  <w:style w:type="paragraph" w:customStyle="1" w:styleId="Bodytext1960">
    <w:name w:val="Body text (196)"/>
    <w:basedOn w:val="a"/>
    <w:link w:val="Bodytext196"/>
    <w:pPr>
      <w:shd w:val="clear" w:color="auto" w:fill="FFFFFF"/>
      <w:spacing w:line="0" w:lineRule="atLeast"/>
      <w:ind w:firstLine="1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197">
    <w:name w:val="Body text (197)"/>
    <w:basedOn w:val="a"/>
    <w:link w:val="Bodytext197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10"/>
      <w:sz w:val="18"/>
      <w:szCs w:val="18"/>
    </w:rPr>
  </w:style>
  <w:style w:type="paragraph" w:customStyle="1" w:styleId="Bodytext1980">
    <w:name w:val="Body text (198)"/>
    <w:basedOn w:val="a"/>
    <w:link w:val="Bodytext198"/>
    <w:pPr>
      <w:shd w:val="clear" w:color="auto" w:fill="FFFFFF"/>
      <w:spacing w:line="278" w:lineRule="exact"/>
      <w:ind w:firstLine="232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199">
    <w:name w:val="Body text (199)"/>
    <w:basedOn w:val="a"/>
    <w:link w:val="Bodytext199Exact"/>
    <w:pPr>
      <w:shd w:val="clear" w:color="auto" w:fill="FFFFFF"/>
      <w:spacing w:line="0" w:lineRule="atLeast"/>
      <w:ind w:firstLine="29"/>
    </w:pPr>
    <w:rPr>
      <w:rFonts w:ascii="Arial" w:eastAsia="Arial" w:hAnsi="Arial" w:cs="Times New Roman"/>
      <w:w w:val="66"/>
      <w:sz w:val="22"/>
      <w:szCs w:val="22"/>
      <w:lang w:val="la" w:eastAsia="la" w:bidi="ar-SA"/>
    </w:rPr>
  </w:style>
  <w:style w:type="paragraph" w:customStyle="1" w:styleId="Bodytext200">
    <w:name w:val="Body text (200)"/>
    <w:basedOn w:val="a"/>
    <w:link w:val="Bodytext20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201">
    <w:name w:val="Body text (201)"/>
    <w:basedOn w:val="a"/>
    <w:link w:val="Bodytext20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202">
    <w:name w:val="Body text (202)"/>
    <w:basedOn w:val="a"/>
    <w:link w:val="Bodytext20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2030">
    <w:name w:val="Body text (203)"/>
    <w:basedOn w:val="a"/>
    <w:link w:val="Bodytext203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Bodytext204">
    <w:name w:val="Body text (204)"/>
    <w:basedOn w:val="a"/>
    <w:link w:val="Bodytext204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2050">
    <w:name w:val="Body text (205)"/>
    <w:basedOn w:val="a"/>
    <w:link w:val="Bodytext205"/>
    <w:pPr>
      <w:shd w:val="clear" w:color="auto" w:fill="FFFFFF"/>
      <w:spacing w:after="180" w:line="0" w:lineRule="atLeast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2060">
    <w:name w:val="Body text (206)"/>
    <w:basedOn w:val="a"/>
    <w:link w:val="Bodytext206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b/>
      <w:bCs/>
      <w:i/>
      <w:iCs/>
      <w:spacing w:val="-10"/>
      <w:sz w:val="16"/>
      <w:szCs w:val="16"/>
    </w:rPr>
  </w:style>
  <w:style w:type="paragraph" w:customStyle="1" w:styleId="Bodytext207">
    <w:name w:val="Body text (207)"/>
    <w:basedOn w:val="a"/>
    <w:link w:val="Bodytext207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2080">
    <w:name w:val="Body text (208)"/>
    <w:basedOn w:val="a"/>
    <w:link w:val="Bodytext208"/>
    <w:pPr>
      <w:shd w:val="clear" w:color="auto" w:fill="FFFFFF"/>
      <w:spacing w:line="0" w:lineRule="atLeast"/>
      <w:ind w:firstLine="4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Bodytext2090">
    <w:name w:val="Body text (209)"/>
    <w:basedOn w:val="a"/>
    <w:link w:val="Bodytext209"/>
    <w:pPr>
      <w:shd w:val="clear" w:color="auto" w:fill="FFFFFF"/>
      <w:spacing w:after="180" w:line="0" w:lineRule="atLeast"/>
      <w:jc w:val="center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2101">
    <w:name w:val="Body text (210)"/>
    <w:basedOn w:val="a"/>
    <w:link w:val="Bodytext2100"/>
    <w:pPr>
      <w:shd w:val="clear" w:color="auto" w:fill="FFFFFF"/>
      <w:spacing w:after="180" w:line="0" w:lineRule="atLeast"/>
      <w:ind w:hanging="9"/>
      <w:jc w:val="both"/>
    </w:pPr>
    <w:rPr>
      <w:rFonts w:ascii="Times New Roman" w:eastAsia="Times New Roman" w:hAnsi="Times New Roman" w:cs="Times New Roman"/>
      <w:b/>
      <w:bCs/>
      <w:i/>
      <w:iCs/>
      <w:sz w:val="16"/>
      <w:szCs w:val="16"/>
    </w:rPr>
  </w:style>
  <w:style w:type="paragraph" w:customStyle="1" w:styleId="Bodytext2111">
    <w:name w:val="Body text (211)"/>
    <w:basedOn w:val="a"/>
    <w:link w:val="Bodytext2110"/>
    <w:pPr>
      <w:shd w:val="clear" w:color="auto" w:fill="FFFFFF"/>
      <w:spacing w:after="180" w:line="0" w:lineRule="atLeast"/>
      <w:ind w:firstLine="8"/>
      <w:jc w:val="both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Bodytext212">
    <w:name w:val="Body text (212)"/>
    <w:basedOn w:val="a"/>
    <w:link w:val="Bodytext21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i/>
      <w:iCs/>
      <w:sz w:val="16"/>
      <w:szCs w:val="16"/>
    </w:rPr>
  </w:style>
  <w:style w:type="paragraph" w:customStyle="1" w:styleId="Bodytext2130">
    <w:name w:val="Body text (213)"/>
    <w:basedOn w:val="a"/>
    <w:link w:val="Bodytext213"/>
    <w:pPr>
      <w:shd w:val="clear" w:color="auto" w:fill="FFFFFF"/>
      <w:spacing w:before="180" w:line="278" w:lineRule="exact"/>
      <w:ind w:hanging="7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215">
    <w:name w:val="Body text (215)"/>
    <w:basedOn w:val="a"/>
    <w:link w:val="Bodytext215Exact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b/>
      <w:bCs/>
      <w:i/>
      <w:iCs/>
      <w:spacing w:val="-20"/>
      <w:sz w:val="18"/>
      <w:szCs w:val="18"/>
    </w:rPr>
  </w:style>
  <w:style w:type="paragraph" w:customStyle="1" w:styleId="Bodytext2140">
    <w:name w:val="Body text (214)"/>
    <w:basedOn w:val="a"/>
    <w:link w:val="Bodytext214"/>
    <w:pPr>
      <w:shd w:val="clear" w:color="auto" w:fill="FFFFFF"/>
      <w:spacing w:before="180" w:line="278" w:lineRule="exact"/>
      <w:ind w:firstLine="1"/>
      <w:jc w:val="both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Bodytext216">
    <w:name w:val="Body text (216)"/>
    <w:basedOn w:val="a"/>
    <w:link w:val="Bodytext216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</w:rPr>
  </w:style>
  <w:style w:type="paragraph" w:customStyle="1" w:styleId="Bodytext2170">
    <w:name w:val="Body text (217)"/>
    <w:basedOn w:val="a"/>
    <w:link w:val="Bodytext217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180">
    <w:name w:val="Body text (218)"/>
    <w:basedOn w:val="a"/>
    <w:link w:val="Bodytext218"/>
    <w:pPr>
      <w:shd w:val="clear" w:color="auto" w:fill="FFFFFF"/>
      <w:spacing w:after="180" w:line="0" w:lineRule="atLeast"/>
      <w:ind w:firstLine="57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190">
    <w:name w:val="Body text (219)"/>
    <w:basedOn w:val="a"/>
    <w:link w:val="Bodytext219"/>
    <w:pPr>
      <w:shd w:val="clear" w:color="auto" w:fill="FFFFFF"/>
      <w:spacing w:line="0" w:lineRule="atLeast"/>
      <w:ind w:firstLine="6"/>
    </w:pPr>
    <w:rPr>
      <w:rFonts w:ascii="Times New Roman" w:eastAsia="Times New Roman" w:hAnsi="Times New Roman" w:cs="Times New Roman"/>
      <w:i/>
      <w:iCs/>
      <w:sz w:val="8"/>
      <w:szCs w:val="8"/>
    </w:rPr>
  </w:style>
  <w:style w:type="paragraph" w:customStyle="1" w:styleId="Bodytext2201">
    <w:name w:val="Body text (220)"/>
    <w:basedOn w:val="a"/>
    <w:link w:val="Bodytext2200"/>
    <w:pPr>
      <w:shd w:val="clear" w:color="auto" w:fill="FFFFFF"/>
      <w:spacing w:line="0" w:lineRule="atLeast"/>
      <w:ind w:hanging="10"/>
      <w:jc w:val="both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Bodytext2210">
    <w:name w:val="Body text (221)"/>
    <w:basedOn w:val="a"/>
    <w:link w:val="Bodytext22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i/>
      <w:iCs/>
      <w:spacing w:val="20"/>
      <w:sz w:val="20"/>
      <w:szCs w:val="20"/>
    </w:rPr>
  </w:style>
  <w:style w:type="paragraph" w:customStyle="1" w:styleId="Bodytext222">
    <w:name w:val="Body text (222)"/>
    <w:basedOn w:val="a"/>
    <w:link w:val="Bodytext222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-10"/>
      <w:sz w:val="17"/>
      <w:szCs w:val="17"/>
    </w:rPr>
  </w:style>
  <w:style w:type="paragraph" w:customStyle="1" w:styleId="Bodytext2230">
    <w:name w:val="Body text (223)"/>
    <w:basedOn w:val="a"/>
    <w:link w:val="Bodytext223"/>
    <w:pPr>
      <w:shd w:val="clear" w:color="auto" w:fill="FFFFFF"/>
      <w:spacing w:line="235" w:lineRule="exact"/>
      <w:ind w:firstLine="42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240">
    <w:name w:val="Body text (224)"/>
    <w:basedOn w:val="a"/>
    <w:link w:val="Bodytext224"/>
    <w:pPr>
      <w:shd w:val="clear" w:color="auto" w:fill="FFFFFF"/>
      <w:spacing w:before="300" w:after="300" w:line="0" w:lineRule="atLeast"/>
      <w:jc w:val="center"/>
    </w:pPr>
    <w:rPr>
      <w:rFonts w:ascii="Times New Roman" w:eastAsia="Times New Roman" w:hAnsi="Times New Roman" w:cs="Times New Roman"/>
      <w:b/>
      <w:bCs/>
      <w:spacing w:val="30"/>
      <w:sz w:val="28"/>
      <w:szCs w:val="28"/>
    </w:rPr>
  </w:style>
  <w:style w:type="paragraph" w:customStyle="1" w:styleId="Bodytext2250">
    <w:name w:val="Body text (225)"/>
    <w:basedOn w:val="a"/>
    <w:link w:val="Bodytext225"/>
    <w:pPr>
      <w:shd w:val="clear" w:color="auto" w:fill="FFFFFF"/>
      <w:spacing w:before="300" w:line="264" w:lineRule="exact"/>
      <w:jc w:val="center"/>
    </w:pPr>
    <w:rPr>
      <w:rFonts w:ascii="Times New Roman" w:eastAsia="Times New Roman" w:hAnsi="Times New Roman" w:cs="Times New Roman"/>
      <w:spacing w:val="20"/>
      <w:sz w:val="14"/>
      <w:szCs w:val="14"/>
    </w:rPr>
  </w:style>
  <w:style w:type="paragraph" w:customStyle="1" w:styleId="Bodytext2260">
    <w:name w:val="Body text (226)"/>
    <w:basedOn w:val="a"/>
    <w:link w:val="Bodytext226"/>
    <w:pPr>
      <w:shd w:val="clear" w:color="auto" w:fill="FFFFFF"/>
      <w:spacing w:line="240" w:lineRule="exact"/>
      <w:ind w:firstLine="266"/>
      <w:jc w:val="both"/>
    </w:pPr>
    <w:rPr>
      <w:rFonts w:ascii="Times New Roman" w:eastAsia="Times New Roman" w:hAnsi="Times New Roman" w:cs="Times New Roman"/>
      <w:i/>
      <w:iCs/>
      <w:sz w:val="19"/>
      <w:szCs w:val="19"/>
    </w:rPr>
  </w:style>
  <w:style w:type="paragraph" w:customStyle="1" w:styleId="Bodytext2270">
    <w:name w:val="Body text (227)"/>
    <w:basedOn w:val="a"/>
    <w:link w:val="Bodytext227"/>
    <w:pPr>
      <w:shd w:val="clear" w:color="auto" w:fill="FFFFFF"/>
      <w:spacing w:line="206" w:lineRule="exact"/>
      <w:ind w:firstLine="1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Bodytext2280">
    <w:name w:val="Body text (228)"/>
    <w:basedOn w:val="a"/>
    <w:link w:val="Bodytext228"/>
    <w:pPr>
      <w:shd w:val="clear" w:color="auto" w:fill="FFFFFF"/>
      <w:spacing w:line="240" w:lineRule="exact"/>
      <w:ind w:hanging="7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229">
    <w:name w:val="Body text (229)"/>
    <w:basedOn w:val="a"/>
    <w:link w:val="Bodytext229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w w:val="66"/>
      <w:sz w:val="26"/>
      <w:szCs w:val="26"/>
    </w:rPr>
  </w:style>
  <w:style w:type="paragraph" w:customStyle="1" w:styleId="Bodytext2300">
    <w:name w:val="Body text (230)"/>
    <w:basedOn w:val="a"/>
    <w:link w:val="Bodytext230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10"/>
      <w:sz w:val="17"/>
      <w:szCs w:val="17"/>
    </w:rPr>
  </w:style>
  <w:style w:type="paragraph" w:customStyle="1" w:styleId="Bodytext231">
    <w:name w:val="Body text (231)"/>
    <w:basedOn w:val="a"/>
    <w:link w:val="Bodytext231Exact"/>
    <w:pPr>
      <w:shd w:val="clear" w:color="auto" w:fill="FFFFFF"/>
      <w:spacing w:line="0" w:lineRule="atLeast"/>
      <w:ind w:firstLine="29"/>
    </w:pPr>
    <w:rPr>
      <w:rFonts w:ascii="Arial" w:eastAsia="Arial" w:hAnsi="Arial" w:cs="Arial"/>
      <w:b/>
      <w:bCs/>
      <w:sz w:val="16"/>
      <w:szCs w:val="16"/>
    </w:rPr>
  </w:style>
  <w:style w:type="paragraph" w:customStyle="1" w:styleId="Bodytext232">
    <w:name w:val="Body text (232)"/>
    <w:basedOn w:val="a"/>
    <w:link w:val="Bodytext232Exact"/>
    <w:pPr>
      <w:shd w:val="clear" w:color="auto" w:fill="FFFFFF"/>
      <w:spacing w:after="60" w:line="0" w:lineRule="atLeast"/>
      <w:ind w:firstLine="87"/>
      <w:jc w:val="both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233">
    <w:name w:val="Body text (233)"/>
    <w:basedOn w:val="a"/>
    <w:link w:val="Bodytext233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234">
    <w:name w:val="Body text (234)"/>
    <w:basedOn w:val="a"/>
    <w:link w:val="Bodytext234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2350">
    <w:name w:val="Body text (235)"/>
    <w:basedOn w:val="a"/>
    <w:link w:val="Bodytext235"/>
    <w:pPr>
      <w:shd w:val="clear" w:color="auto" w:fill="FFFFFF"/>
      <w:spacing w:before="60" w:line="240" w:lineRule="exact"/>
      <w:ind w:firstLine="250"/>
      <w:jc w:val="both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2360">
    <w:name w:val="Body text (236)"/>
    <w:basedOn w:val="a"/>
    <w:link w:val="Bodytext236"/>
    <w:pPr>
      <w:shd w:val="clear" w:color="auto" w:fill="FFFFFF"/>
      <w:spacing w:before="60" w:after="60" w:line="0" w:lineRule="atLeast"/>
      <w:jc w:val="right"/>
    </w:pPr>
    <w:rPr>
      <w:rFonts w:ascii="Times New Roman" w:eastAsia="Times New Roman" w:hAnsi="Times New Roman" w:cs="Times New Roman"/>
      <w:b/>
      <w:bCs/>
      <w:spacing w:val="20"/>
      <w:sz w:val="17"/>
      <w:szCs w:val="17"/>
    </w:rPr>
  </w:style>
  <w:style w:type="paragraph" w:customStyle="1" w:styleId="Bodytext2370">
    <w:name w:val="Body text (237)"/>
    <w:basedOn w:val="a"/>
    <w:link w:val="Bodytext237"/>
    <w:pPr>
      <w:shd w:val="clear" w:color="auto" w:fill="FFFFFF"/>
      <w:spacing w:line="240" w:lineRule="exact"/>
      <w:ind w:firstLine="55"/>
      <w:jc w:val="both"/>
    </w:pPr>
    <w:rPr>
      <w:rFonts w:ascii="Times New Roman" w:eastAsia="Times New Roman" w:hAnsi="Times New Roman" w:cs="Times New Roman"/>
      <w:spacing w:val="30"/>
      <w:sz w:val="16"/>
      <w:szCs w:val="16"/>
    </w:rPr>
  </w:style>
  <w:style w:type="paragraph" w:customStyle="1" w:styleId="Bodytext239">
    <w:name w:val="Body text (239)"/>
    <w:basedOn w:val="a"/>
    <w:link w:val="Bodytext239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pacing w:val="20"/>
      <w:sz w:val="12"/>
      <w:szCs w:val="12"/>
    </w:rPr>
  </w:style>
  <w:style w:type="paragraph" w:customStyle="1" w:styleId="Bodytext241">
    <w:name w:val="Body text (241)"/>
    <w:basedOn w:val="a"/>
    <w:link w:val="Bodytext241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sz w:val="17"/>
      <w:szCs w:val="17"/>
      <w:lang w:val="de-DE" w:eastAsia="de-DE" w:bidi="de-DE"/>
    </w:rPr>
  </w:style>
  <w:style w:type="paragraph" w:customStyle="1" w:styleId="Bodytext242">
    <w:name w:val="Body text (242)"/>
    <w:basedOn w:val="a"/>
    <w:link w:val="Bodytext242Exact"/>
    <w:pPr>
      <w:shd w:val="clear" w:color="auto" w:fill="FFFFFF"/>
      <w:spacing w:line="0" w:lineRule="atLeast"/>
      <w:ind w:firstLine="10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Bodytext2381">
    <w:name w:val="Body text (238)1"/>
    <w:basedOn w:val="a"/>
    <w:link w:val="Bodytext238"/>
    <w:pPr>
      <w:shd w:val="clear" w:color="auto" w:fill="FFFFFF"/>
      <w:spacing w:line="240" w:lineRule="exact"/>
      <w:ind w:hanging="4"/>
      <w:jc w:val="both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2401">
    <w:name w:val="Body text (240)"/>
    <w:basedOn w:val="a"/>
    <w:link w:val="Bodytext2400"/>
    <w:pPr>
      <w:shd w:val="clear" w:color="auto" w:fill="FFFFFF"/>
      <w:spacing w:line="235" w:lineRule="exact"/>
      <w:ind w:firstLine="49"/>
      <w:jc w:val="both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2430">
    <w:name w:val="Body text (243)"/>
    <w:basedOn w:val="a"/>
    <w:link w:val="Bodytext243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b/>
      <w:bCs/>
      <w:sz w:val="18"/>
      <w:szCs w:val="18"/>
      <w:lang w:val="fr-FR" w:eastAsia="fr-FR" w:bidi="fr-FR"/>
    </w:rPr>
  </w:style>
  <w:style w:type="paragraph" w:customStyle="1" w:styleId="Bodytext244">
    <w:name w:val="Body text (244)"/>
    <w:basedOn w:val="a"/>
    <w:link w:val="Bodytext244Exact"/>
    <w:pPr>
      <w:shd w:val="clear" w:color="auto" w:fill="FFFFFF"/>
      <w:spacing w:line="0" w:lineRule="atLeast"/>
      <w:ind w:firstLine="77"/>
    </w:pPr>
    <w:rPr>
      <w:rFonts w:ascii="Times New Roman" w:eastAsia="Times New Roman" w:hAnsi="Times New Roman" w:cs="Times New Roman"/>
      <w:sz w:val="17"/>
      <w:szCs w:val="17"/>
      <w:lang w:val="de-DE" w:eastAsia="de-DE" w:bidi="de-DE"/>
    </w:rPr>
  </w:style>
  <w:style w:type="paragraph" w:customStyle="1" w:styleId="Bodytext245">
    <w:name w:val="Body text (245)"/>
    <w:basedOn w:val="a"/>
    <w:link w:val="Bodytext245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Bodytext2460">
    <w:name w:val="Body text (246)"/>
    <w:basedOn w:val="a"/>
    <w:link w:val="Bodytext246"/>
    <w:pPr>
      <w:shd w:val="clear" w:color="auto" w:fill="FFFFFF"/>
      <w:spacing w:after="180" w:line="0" w:lineRule="atLeast"/>
      <w:ind w:firstLine="75"/>
      <w:jc w:val="both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47">
    <w:name w:val="Body text (247)"/>
    <w:basedOn w:val="a"/>
    <w:link w:val="Bodytext247Exact"/>
    <w:pPr>
      <w:shd w:val="clear" w:color="auto" w:fill="FFFFFF"/>
      <w:spacing w:line="0" w:lineRule="atLeast"/>
      <w:ind w:firstLine="29"/>
      <w:jc w:val="both"/>
    </w:pPr>
    <w:rPr>
      <w:rFonts w:ascii="Times New Roman" w:eastAsia="Times New Roman" w:hAnsi="Times New Roman" w:cs="Times New Roman"/>
      <w:i/>
      <w:iCs/>
      <w:sz w:val="10"/>
      <w:szCs w:val="10"/>
    </w:rPr>
  </w:style>
  <w:style w:type="paragraph" w:customStyle="1" w:styleId="Bodytext2480">
    <w:name w:val="Body text (248)"/>
    <w:basedOn w:val="a"/>
    <w:link w:val="Bodytext248"/>
    <w:pPr>
      <w:shd w:val="clear" w:color="auto" w:fill="FFFFFF"/>
      <w:spacing w:line="235" w:lineRule="exact"/>
      <w:ind w:firstLine="2"/>
    </w:pPr>
    <w:rPr>
      <w:rFonts w:ascii="Times New Roman" w:eastAsia="Times New Roman" w:hAnsi="Times New Roman" w:cs="Times New Roman"/>
      <w:sz w:val="8"/>
      <w:szCs w:val="8"/>
    </w:rPr>
  </w:style>
  <w:style w:type="paragraph" w:customStyle="1" w:styleId="Bodytext2490">
    <w:name w:val="Body text (249)"/>
    <w:basedOn w:val="a"/>
    <w:link w:val="Bodytext249"/>
    <w:pPr>
      <w:shd w:val="clear" w:color="auto" w:fill="FFFFFF"/>
      <w:spacing w:line="240" w:lineRule="exact"/>
      <w:ind w:firstLine="83"/>
      <w:jc w:val="both"/>
    </w:pPr>
    <w:rPr>
      <w:rFonts w:ascii="Times New Roman" w:eastAsia="Times New Roman" w:hAnsi="Times New Roman" w:cs="Times New Roman"/>
      <w:i/>
      <w:iCs/>
      <w:sz w:val="18"/>
      <w:szCs w:val="18"/>
    </w:rPr>
  </w:style>
  <w:style w:type="paragraph" w:customStyle="1" w:styleId="Heading520">
    <w:name w:val="Heading #5 (2)"/>
    <w:basedOn w:val="a"/>
    <w:link w:val="Heading52"/>
    <w:pPr>
      <w:shd w:val="clear" w:color="auto" w:fill="FFFFFF"/>
      <w:spacing w:after="180" w:line="0" w:lineRule="atLeast"/>
      <w:ind w:firstLine="96"/>
      <w:jc w:val="both"/>
      <w:outlineLvl w:val="4"/>
    </w:pPr>
    <w:rPr>
      <w:rFonts w:ascii="Times New Roman" w:eastAsia="Times New Roman" w:hAnsi="Times New Roman" w:cs="Times New Roman"/>
      <w:b/>
      <w:bCs/>
      <w:sz w:val="12"/>
      <w:szCs w:val="12"/>
    </w:rPr>
  </w:style>
  <w:style w:type="paragraph" w:customStyle="1" w:styleId="Tablecaption2">
    <w:name w:val="Table caption (2)"/>
    <w:basedOn w:val="a"/>
    <w:link w:val="Tablecaption2Exact"/>
    <w:pPr>
      <w:shd w:val="clear" w:color="auto" w:fill="FFFFFF"/>
      <w:spacing w:line="245" w:lineRule="exact"/>
      <w:ind w:firstLine="4"/>
    </w:pPr>
    <w:rPr>
      <w:rFonts w:ascii="Times New Roman" w:eastAsia="Times New Roman" w:hAnsi="Times New Roman" w:cs="Times New Roman"/>
      <w:sz w:val="19"/>
      <w:szCs w:val="19"/>
      <w:lang w:val="la" w:eastAsia="la" w:bidi="ar-SA"/>
    </w:rPr>
  </w:style>
  <w:style w:type="paragraph" w:customStyle="1" w:styleId="Tablecaption3">
    <w:name w:val="Table caption (3)"/>
    <w:basedOn w:val="a"/>
    <w:link w:val="Tablecaption3Exact"/>
    <w:pPr>
      <w:shd w:val="clear" w:color="auto" w:fill="FFFFFF"/>
      <w:spacing w:line="245" w:lineRule="exact"/>
      <w:ind w:firstLine="48"/>
      <w:jc w:val="both"/>
    </w:pPr>
    <w:rPr>
      <w:rFonts w:ascii="Times New Roman" w:eastAsia="Times New Roman" w:hAnsi="Times New Roman" w:cs="Times New Roman"/>
      <w:spacing w:val="50"/>
      <w:sz w:val="10"/>
      <w:szCs w:val="10"/>
      <w:lang w:val="la" w:eastAsia="la" w:bidi="ar-SA"/>
    </w:rPr>
  </w:style>
  <w:style w:type="paragraph" w:customStyle="1" w:styleId="Tablecaption4">
    <w:name w:val="Table caption (4)"/>
    <w:basedOn w:val="a"/>
    <w:link w:val="Tablecaption4Exact"/>
    <w:pPr>
      <w:shd w:val="clear" w:color="auto" w:fill="FFFFFF"/>
      <w:spacing w:line="0" w:lineRule="atLeast"/>
      <w:ind w:hanging="9"/>
      <w:jc w:val="both"/>
    </w:pPr>
    <w:rPr>
      <w:rFonts w:ascii="Times New Roman" w:eastAsia="Times New Roman" w:hAnsi="Times New Roman" w:cs="Times New Roman"/>
      <w:spacing w:val="20"/>
      <w:w w:val="60"/>
      <w:sz w:val="15"/>
      <w:szCs w:val="15"/>
      <w:lang w:val="fr-FR" w:eastAsia="fr-FR" w:bidi="fr-FR"/>
    </w:rPr>
  </w:style>
  <w:style w:type="paragraph" w:customStyle="1" w:styleId="Bodytext2500">
    <w:name w:val="Body text (250)"/>
    <w:basedOn w:val="a"/>
    <w:link w:val="Bodytext250Exact"/>
    <w:pPr>
      <w:shd w:val="clear" w:color="auto" w:fill="FFFFFF"/>
      <w:spacing w:line="0" w:lineRule="atLeast"/>
      <w:ind w:hanging="2"/>
    </w:pPr>
    <w:rPr>
      <w:rFonts w:ascii="Times New Roman" w:eastAsia="Times New Roman" w:hAnsi="Times New Roman" w:cs="Times New Roman"/>
      <w:sz w:val="20"/>
      <w:szCs w:val="20"/>
      <w:lang w:val="fr-FR" w:eastAsia="fr-FR" w:bidi="fr-FR"/>
    </w:rPr>
  </w:style>
  <w:style w:type="paragraph" w:customStyle="1" w:styleId="Tablecaption50">
    <w:name w:val="Table caption (5)"/>
    <w:basedOn w:val="a"/>
    <w:link w:val="Tablecaption5"/>
    <w:pPr>
      <w:shd w:val="clear" w:color="auto" w:fill="FFFFFF"/>
      <w:spacing w:line="0" w:lineRule="atLeast"/>
      <w:ind w:firstLine="10"/>
    </w:pPr>
    <w:rPr>
      <w:rFonts w:ascii="Times New Roman" w:eastAsia="Times New Roman" w:hAnsi="Times New Roman" w:cs="Times New Roman"/>
      <w:sz w:val="20"/>
      <w:szCs w:val="20"/>
      <w:lang w:val="de-DE" w:eastAsia="de-DE" w:bidi="de-DE"/>
    </w:rPr>
  </w:style>
  <w:style w:type="paragraph" w:customStyle="1" w:styleId="Tableofcontents40">
    <w:name w:val="Table of contents (4)"/>
    <w:basedOn w:val="a"/>
    <w:link w:val="Tableofcontents4"/>
    <w:pPr>
      <w:shd w:val="clear" w:color="auto" w:fill="FFFFFF"/>
      <w:spacing w:before="120" w:line="110" w:lineRule="exact"/>
      <w:ind w:firstLine="9"/>
      <w:jc w:val="both"/>
    </w:pPr>
    <w:rPr>
      <w:rFonts w:ascii="Times New Roman" w:eastAsia="Times New Roman" w:hAnsi="Times New Roman" w:cs="Times New Roman"/>
      <w:sz w:val="17"/>
      <w:szCs w:val="17"/>
      <w:lang w:val="la" w:eastAsia="la" w:bidi="ar-SA"/>
    </w:rPr>
  </w:style>
  <w:style w:type="paragraph" w:customStyle="1" w:styleId="Tableofcontents50">
    <w:name w:val="Table of contents (5)"/>
    <w:basedOn w:val="a"/>
    <w:link w:val="Tableofcontents5"/>
    <w:pPr>
      <w:shd w:val="clear" w:color="auto" w:fill="FFFFFF"/>
      <w:spacing w:before="60" w:after="60" w:line="0" w:lineRule="atLeast"/>
      <w:ind w:firstLine="7"/>
      <w:jc w:val="both"/>
    </w:pPr>
    <w:rPr>
      <w:rFonts w:ascii="Times New Roman" w:eastAsia="Times New Roman" w:hAnsi="Times New Roman" w:cs="Times New Roman"/>
      <w:spacing w:val="20"/>
      <w:sz w:val="10"/>
      <w:szCs w:val="10"/>
      <w:lang w:val="la" w:eastAsia="la" w:bidi="ar-SA"/>
    </w:rPr>
  </w:style>
  <w:style w:type="paragraph" w:customStyle="1" w:styleId="Tableofcontents60">
    <w:name w:val="Table of contents (6)"/>
    <w:basedOn w:val="a"/>
    <w:link w:val="Tableofcontents6"/>
    <w:pPr>
      <w:shd w:val="clear" w:color="auto" w:fill="FFFFFF"/>
      <w:spacing w:before="60" w:after="60" w:line="0" w:lineRule="atLeast"/>
      <w:ind w:hanging="2"/>
      <w:jc w:val="both"/>
    </w:pPr>
    <w:rPr>
      <w:rFonts w:ascii="Times New Roman" w:eastAsia="Times New Roman" w:hAnsi="Times New Roman" w:cs="Times New Roman"/>
      <w:spacing w:val="40"/>
      <w:w w:val="20"/>
      <w:sz w:val="19"/>
      <w:szCs w:val="19"/>
      <w:lang w:val="la" w:eastAsia="la" w:bidi="ar-SA"/>
    </w:rPr>
  </w:style>
  <w:style w:type="paragraph" w:customStyle="1" w:styleId="Bodytext2511">
    <w:name w:val="Body text (251)"/>
    <w:basedOn w:val="a"/>
    <w:link w:val="Bodytext2510"/>
    <w:pPr>
      <w:shd w:val="clear" w:color="auto" w:fill="FFFFFF"/>
      <w:spacing w:before="120" w:after="60" w:line="0" w:lineRule="atLeast"/>
      <w:ind w:firstLine="4"/>
    </w:pPr>
    <w:rPr>
      <w:rFonts w:ascii="Times New Roman" w:eastAsia="Times New Roman" w:hAnsi="Times New Roman" w:cs="Times New Roman"/>
      <w:sz w:val="8"/>
      <w:szCs w:val="8"/>
      <w:lang w:val="la" w:eastAsia="la" w:bidi="ar-SA"/>
    </w:rPr>
  </w:style>
  <w:style w:type="paragraph" w:customStyle="1" w:styleId="Bodytext2520">
    <w:name w:val="Body text (252)"/>
    <w:basedOn w:val="a"/>
    <w:link w:val="Bodytext252"/>
    <w:pPr>
      <w:shd w:val="clear" w:color="auto" w:fill="FFFFFF"/>
      <w:spacing w:before="60" w:after="60" w:line="0" w:lineRule="atLeast"/>
      <w:ind w:firstLine="3"/>
    </w:pPr>
    <w:rPr>
      <w:rFonts w:ascii="Times New Roman" w:eastAsia="Times New Roman" w:hAnsi="Times New Roman" w:cs="Times New Roman"/>
      <w:sz w:val="8"/>
      <w:szCs w:val="8"/>
      <w:lang w:val="la" w:eastAsia="la" w:bidi="ar-SA"/>
    </w:rPr>
  </w:style>
  <w:style w:type="paragraph" w:customStyle="1" w:styleId="Bodytext2530">
    <w:name w:val="Body text (253)"/>
    <w:basedOn w:val="a"/>
    <w:link w:val="Bodytext253"/>
    <w:pPr>
      <w:shd w:val="clear" w:color="auto" w:fill="FFFFFF"/>
      <w:spacing w:before="60" w:after="120" w:line="0" w:lineRule="atLeast"/>
      <w:ind w:firstLine="77"/>
      <w:jc w:val="both"/>
    </w:pPr>
    <w:rPr>
      <w:rFonts w:ascii="Times New Roman" w:eastAsia="Times New Roman" w:hAnsi="Times New Roman" w:cs="Times New Roman"/>
      <w:b/>
      <w:bCs/>
      <w:spacing w:val="20"/>
      <w:sz w:val="16"/>
      <w:szCs w:val="16"/>
      <w:lang w:val="la" w:eastAsia="la" w:bidi="ar-SA"/>
    </w:rPr>
  </w:style>
  <w:style w:type="paragraph" w:customStyle="1" w:styleId="Bodytext2540">
    <w:name w:val="Body text (254)"/>
    <w:basedOn w:val="a"/>
    <w:link w:val="Bodytext254"/>
    <w:pPr>
      <w:shd w:val="clear" w:color="auto" w:fill="FFFFFF"/>
      <w:spacing w:before="120" w:after="600" w:line="0" w:lineRule="atLeast"/>
      <w:ind w:firstLine="2"/>
      <w:jc w:val="both"/>
    </w:pPr>
    <w:rPr>
      <w:rFonts w:ascii="Times New Roman" w:eastAsia="Times New Roman" w:hAnsi="Times New Roman" w:cs="Times New Roman"/>
      <w:sz w:val="17"/>
      <w:szCs w:val="17"/>
      <w:lang w:val="la" w:eastAsia="la" w:bidi="ar-SA"/>
    </w:rPr>
  </w:style>
  <w:style w:type="paragraph" w:customStyle="1" w:styleId="Bodytext2550">
    <w:name w:val="Body text (255)"/>
    <w:basedOn w:val="a"/>
    <w:link w:val="Bodytext255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i/>
      <w:iCs/>
      <w:sz w:val="18"/>
      <w:szCs w:val="18"/>
    </w:rPr>
  </w:style>
  <w:style w:type="paragraph" w:customStyle="1" w:styleId="Heading730">
    <w:name w:val="Heading #7 (3)"/>
    <w:basedOn w:val="a"/>
    <w:link w:val="Heading73"/>
    <w:pPr>
      <w:shd w:val="clear" w:color="auto" w:fill="FFFFFF"/>
      <w:spacing w:line="202" w:lineRule="exact"/>
      <w:outlineLvl w:val="6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Heading820">
    <w:name w:val="Heading #8 (2)"/>
    <w:basedOn w:val="a"/>
    <w:link w:val="Heading82"/>
    <w:pPr>
      <w:shd w:val="clear" w:color="auto" w:fill="FFFFFF"/>
      <w:spacing w:before="60" w:after="60" w:line="0" w:lineRule="atLeast"/>
      <w:ind w:firstLine="10"/>
      <w:outlineLvl w:val="7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Bodytext256">
    <w:name w:val="Body text (256)"/>
    <w:basedOn w:val="a"/>
    <w:link w:val="Bodytext256Exact"/>
    <w:pPr>
      <w:shd w:val="clear" w:color="auto" w:fill="FFFFFF"/>
      <w:spacing w:line="202" w:lineRule="exact"/>
      <w:ind w:hanging="9"/>
    </w:pPr>
    <w:rPr>
      <w:rFonts w:ascii="Arial" w:eastAsia="Arial" w:hAnsi="Arial" w:cs="Arial"/>
      <w:b/>
      <w:bCs/>
      <w:sz w:val="20"/>
      <w:szCs w:val="20"/>
    </w:rPr>
  </w:style>
  <w:style w:type="paragraph" w:customStyle="1" w:styleId="Bodytext261">
    <w:name w:val="Body text (261)"/>
    <w:basedOn w:val="a"/>
    <w:link w:val="Bodytext261Exact"/>
    <w:pPr>
      <w:shd w:val="clear" w:color="auto" w:fill="FFFFFF"/>
      <w:spacing w:line="0" w:lineRule="atLeast"/>
      <w:ind w:firstLine="115"/>
    </w:pPr>
    <w:rPr>
      <w:rFonts w:ascii="Times New Roman" w:eastAsia="Times New Roman" w:hAnsi="Times New Roman" w:cs="Times New Roman"/>
      <w:b/>
      <w:bCs/>
      <w:i/>
      <w:iCs/>
      <w:spacing w:val="-20"/>
      <w:sz w:val="19"/>
      <w:szCs w:val="19"/>
    </w:rPr>
  </w:style>
  <w:style w:type="paragraph" w:customStyle="1" w:styleId="Bodytext2570">
    <w:name w:val="Body text (257)"/>
    <w:basedOn w:val="a"/>
    <w:link w:val="Bodytext257"/>
    <w:pPr>
      <w:shd w:val="clear" w:color="auto" w:fill="FFFFFF"/>
      <w:spacing w:line="202" w:lineRule="exact"/>
      <w:ind w:firstLine="8"/>
    </w:pPr>
    <w:rPr>
      <w:rFonts w:ascii="Times New Roman" w:eastAsia="Times New Roman" w:hAnsi="Times New Roman" w:cs="Times New Roman"/>
      <w:b/>
      <w:bCs/>
      <w:sz w:val="13"/>
      <w:szCs w:val="13"/>
    </w:rPr>
  </w:style>
  <w:style w:type="paragraph" w:customStyle="1" w:styleId="Bodytext2580">
    <w:name w:val="Body text (258)"/>
    <w:basedOn w:val="a"/>
    <w:link w:val="Bodytext258"/>
    <w:pPr>
      <w:shd w:val="clear" w:color="auto" w:fill="FFFFFF"/>
      <w:spacing w:after="120" w:line="0" w:lineRule="atLeast"/>
      <w:ind w:hanging="4"/>
    </w:pPr>
    <w:rPr>
      <w:rFonts w:ascii="Times New Roman" w:eastAsia="Times New Roman" w:hAnsi="Times New Roman" w:cs="Times New Roman"/>
      <w:b/>
      <w:bCs/>
      <w:sz w:val="17"/>
      <w:szCs w:val="17"/>
    </w:rPr>
  </w:style>
  <w:style w:type="paragraph" w:customStyle="1" w:styleId="Bodytext2590">
    <w:name w:val="Body text (259)"/>
    <w:basedOn w:val="a"/>
    <w:link w:val="Bodytext259"/>
    <w:pPr>
      <w:shd w:val="clear" w:color="auto" w:fill="FFFFFF"/>
      <w:spacing w:line="202" w:lineRule="exact"/>
      <w:jc w:val="center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Heading530">
    <w:name w:val="Heading #5 (3)"/>
    <w:basedOn w:val="a"/>
    <w:link w:val="Heading53"/>
    <w:pPr>
      <w:shd w:val="clear" w:color="auto" w:fill="FFFFFF"/>
      <w:spacing w:after="60" w:line="0" w:lineRule="atLeast"/>
      <w:jc w:val="center"/>
      <w:outlineLvl w:val="4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2600">
    <w:name w:val="Body text (260)"/>
    <w:basedOn w:val="a"/>
    <w:link w:val="Bodytext260"/>
    <w:pPr>
      <w:shd w:val="clear" w:color="auto" w:fill="FFFFFF"/>
      <w:spacing w:after="180" w:line="0" w:lineRule="atLeast"/>
      <w:jc w:val="right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2620">
    <w:name w:val="Body text (262)"/>
    <w:basedOn w:val="a"/>
    <w:link w:val="Bodytext262"/>
    <w:pPr>
      <w:shd w:val="clear" w:color="auto" w:fill="FFFFFF"/>
      <w:spacing w:line="206" w:lineRule="exact"/>
      <w:ind w:firstLine="269"/>
      <w:jc w:val="both"/>
    </w:pPr>
    <w:rPr>
      <w:rFonts w:ascii="Times New Roman" w:eastAsia="Times New Roman" w:hAnsi="Times New Roman" w:cs="Times New Roman"/>
      <w:b/>
      <w:bCs/>
      <w:i/>
      <w:iCs/>
      <w:spacing w:val="-10"/>
      <w:sz w:val="17"/>
      <w:szCs w:val="17"/>
    </w:rPr>
  </w:style>
  <w:style w:type="paragraph" w:customStyle="1" w:styleId="Bodytext2630">
    <w:name w:val="Body text (263)"/>
    <w:basedOn w:val="a"/>
    <w:link w:val="Bodytext263"/>
    <w:pPr>
      <w:shd w:val="clear" w:color="auto" w:fill="FFFFFF"/>
      <w:spacing w:line="240" w:lineRule="exact"/>
      <w:ind w:firstLine="73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Bodytext2640">
    <w:name w:val="Body text (264)"/>
    <w:basedOn w:val="a"/>
    <w:link w:val="Bodytext264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i/>
      <w:iCs/>
      <w:sz w:val="15"/>
      <w:szCs w:val="15"/>
    </w:rPr>
  </w:style>
  <w:style w:type="paragraph" w:customStyle="1" w:styleId="Bodytext265">
    <w:name w:val="Body text (265)"/>
    <w:basedOn w:val="a"/>
    <w:link w:val="Bodytext265Exact"/>
    <w:pPr>
      <w:shd w:val="clear" w:color="auto" w:fill="FFFFFF"/>
      <w:spacing w:line="0" w:lineRule="atLeast"/>
      <w:ind w:firstLine="29"/>
    </w:pPr>
    <w:rPr>
      <w:rFonts w:ascii="Times New Roman" w:eastAsia="Times New Roman" w:hAnsi="Times New Roman" w:cs="Times New Roman"/>
      <w:i/>
      <w:iCs/>
      <w:sz w:val="13"/>
      <w:szCs w:val="13"/>
      <w:lang w:val="fr-FR" w:eastAsia="fr-FR" w:bidi="fr-FR"/>
    </w:rPr>
  </w:style>
  <w:style w:type="paragraph" w:customStyle="1" w:styleId="Bodytext2660">
    <w:name w:val="Body text (266)"/>
    <w:basedOn w:val="a"/>
    <w:link w:val="Bodytext266"/>
    <w:pPr>
      <w:shd w:val="clear" w:color="auto" w:fill="FFFFFF"/>
      <w:spacing w:line="0" w:lineRule="atLeast"/>
      <w:ind w:firstLine="6"/>
      <w:jc w:val="both"/>
    </w:pPr>
    <w:rPr>
      <w:rFonts w:ascii="Times New Roman" w:eastAsia="Times New Roman" w:hAnsi="Times New Roman" w:cs="Times New Roman"/>
      <w:i/>
      <w:iCs/>
      <w:sz w:val="8"/>
      <w:szCs w:val="8"/>
      <w:lang w:val="fr-FR" w:eastAsia="fr-FR" w:bidi="fr-FR"/>
    </w:rPr>
  </w:style>
  <w:style w:type="paragraph" w:customStyle="1" w:styleId="Bodytext2670">
    <w:name w:val="Body text (267)"/>
    <w:basedOn w:val="a"/>
    <w:link w:val="Bodytext267"/>
    <w:pPr>
      <w:shd w:val="clear" w:color="auto" w:fill="FFFFFF"/>
      <w:spacing w:line="0" w:lineRule="atLeast"/>
      <w:jc w:val="center"/>
    </w:pPr>
    <w:rPr>
      <w:rFonts w:ascii="Times New Roman" w:eastAsia="Times New Roman" w:hAnsi="Times New Roman" w:cs="Times New Roman"/>
      <w:i/>
      <w:iCs/>
      <w:sz w:val="17"/>
      <w:szCs w:val="17"/>
    </w:rPr>
  </w:style>
  <w:style w:type="paragraph" w:customStyle="1" w:styleId="Heading420">
    <w:name w:val="Heading #4 (2)"/>
    <w:basedOn w:val="a"/>
    <w:link w:val="Heading42"/>
    <w:pPr>
      <w:shd w:val="clear" w:color="auto" w:fill="FFFFFF"/>
      <w:spacing w:line="235" w:lineRule="exact"/>
      <w:ind w:firstLine="10"/>
      <w:outlineLvl w:val="3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990">
    <w:name w:val="Heading #9 (9)"/>
    <w:basedOn w:val="a"/>
    <w:link w:val="Heading99"/>
    <w:pPr>
      <w:shd w:val="clear" w:color="auto" w:fill="FFFFFF"/>
      <w:spacing w:after="420" w:line="0" w:lineRule="atLeast"/>
      <w:jc w:val="center"/>
      <w:outlineLvl w:val="8"/>
    </w:pPr>
    <w:rPr>
      <w:rFonts w:ascii="Times New Roman" w:eastAsia="Times New Roman" w:hAnsi="Times New Roman" w:cs="Times New Roman"/>
      <w:spacing w:val="60"/>
      <w:sz w:val="23"/>
      <w:szCs w:val="23"/>
    </w:rPr>
  </w:style>
  <w:style w:type="paragraph" w:customStyle="1" w:styleId="Bodytext2680">
    <w:name w:val="Body text (268)"/>
    <w:basedOn w:val="a"/>
    <w:link w:val="Bodytext268"/>
    <w:pPr>
      <w:shd w:val="clear" w:color="auto" w:fill="FFFFFF"/>
      <w:spacing w:before="420" w:after="420" w:line="0" w:lineRule="atLeast"/>
      <w:jc w:val="center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Bodytext2690">
    <w:name w:val="Body text (269)"/>
    <w:basedOn w:val="a"/>
    <w:link w:val="Bodytext269"/>
    <w:pPr>
      <w:shd w:val="clear" w:color="auto" w:fill="FFFFFF"/>
      <w:spacing w:before="420" w:line="0" w:lineRule="atLeast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Heading74">
    <w:name w:val="Heading #7 (4)"/>
    <w:basedOn w:val="a"/>
    <w:link w:val="Heading74Exact"/>
    <w:pPr>
      <w:shd w:val="clear" w:color="auto" w:fill="FFFFFF"/>
      <w:spacing w:line="0" w:lineRule="atLeast"/>
      <w:ind w:firstLine="29"/>
      <w:outlineLvl w:val="6"/>
    </w:pPr>
    <w:rPr>
      <w:rFonts w:ascii="Times New Roman" w:eastAsia="Times New Roman" w:hAnsi="Times New Roman" w:cs="Times New Roman"/>
      <w:b/>
      <w:bCs/>
      <w:sz w:val="30"/>
      <w:szCs w:val="30"/>
    </w:rPr>
  </w:style>
  <w:style w:type="paragraph" w:customStyle="1" w:styleId="Bodytext2701">
    <w:name w:val="Body text (270)"/>
    <w:basedOn w:val="a"/>
    <w:link w:val="Bodytext2700"/>
    <w:pPr>
      <w:shd w:val="clear" w:color="auto" w:fill="FFFFFF"/>
      <w:spacing w:after="60" w:line="0" w:lineRule="atLeast"/>
      <w:ind w:firstLine="51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2711">
    <w:name w:val="Body text (271)"/>
    <w:basedOn w:val="a"/>
    <w:link w:val="Bodytext2710"/>
    <w:pPr>
      <w:shd w:val="clear" w:color="auto" w:fill="FFFFFF"/>
      <w:spacing w:before="300" w:after="300" w:line="274" w:lineRule="exact"/>
      <w:ind w:firstLine="292"/>
      <w:jc w:val="both"/>
    </w:pPr>
    <w:rPr>
      <w:rFonts w:ascii="Times New Roman" w:eastAsia="Times New Roman" w:hAnsi="Times New Roman" w:cs="Times New Roman"/>
      <w:b/>
      <w:bCs/>
      <w:sz w:val="21"/>
      <w:szCs w:val="21"/>
    </w:rPr>
  </w:style>
  <w:style w:type="paragraph" w:customStyle="1" w:styleId="Bodytext2720">
    <w:name w:val="Body text (272)"/>
    <w:basedOn w:val="a"/>
    <w:link w:val="Bodytext272"/>
    <w:pPr>
      <w:shd w:val="clear" w:color="auto" w:fill="FFFFFF"/>
      <w:spacing w:after="180" w:line="278" w:lineRule="exact"/>
      <w:ind w:firstLine="86"/>
      <w:jc w:val="both"/>
    </w:pPr>
    <w:rPr>
      <w:rFonts w:ascii="Times New Roman" w:eastAsia="Times New Roman" w:hAnsi="Times New Roman" w:cs="Times New Roman"/>
      <w:b/>
      <w:bCs/>
      <w:i/>
      <w:iCs/>
      <w:spacing w:val="-10"/>
    </w:rPr>
  </w:style>
  <w:style w:type="paragraph" w:customStyle="1" w:styleId="Heading10">
    <w:name w:val="Heading #1"/>
    <w:basedOn w:val="a"/>
    <w:link w:val="Heading1"/>
    <w:pPr>
      <w:shd w:val="clear" w:color="auto" w:fill="FFFFFF"/>
      <w:spacing w:line="0" w:lineRule="atLeast"/>
      <w:jc w:val="center"/>
      <w:outlineLvl w:val="0"/>
    </w:pPr>
    <w:rPr>
      <w:rFonts w:ascii="Times New Roman" w:eastAsia="Times New Roman" w:hAnsi="Times New Roman" w:cs="Times New Roman"/>
      <w:b/>
      <w:bCs/>
      <w:w w:val="40"/>
      <w:sz w:val="54"/>
      <w:szCs w:val="54"/>
    </w:rPr>
  </w:style>
  <w:style w:type="paragraph" w:customStyle="1" w:styleId="Bodytext2730">
    <w:name w:val="Body text (273)"/>
    <w:basedOn w:val="a"/>
    <w:link w:val="Bodytext273"/>
    <w:pPr>
      <w:shd w:val="clear" w:color="auto" w:fill="FFFFFF"/>
      <w:spacing w:before="180" w:line="0" w:lineRule="atLeast"/>
      <w:ind w:firstLine="2"/>
      <w:jc w:val="both"/>
    </w:pPr>
    <w:rPr>
      <w:rFonts w:ascii="Times New Roman" w:eastAsia="Times New Roman" w:hAnsi="Times New Roman" w:cs="Times New Roman"/>
      <w:spacing w:val="10"/>
      <w:sz w:val="9"/>
      <w:szCs w:val="9"/>
    </w:rPr>
  </w:style>
  <w:style w:type="paragraph" w:customStyle="1" w:styleId="Bodytext2740">
    <w:name w:val="Body text (274)"/>
    <w:basedOn w:val="a"/>
    <w:link w:val="Bodytext274"/>
    <w:pPr>
      <w:shd w:val="clear" w:color="auto" w:fill="FFFFFF"/>
      <w:spacing w:before="120" w:after="120" w:line="0" w:lineRule="atLeast"/>
      <w:jc w:val="center"/>
    </w:pPr>
    <w:rPr>
      <w:rFonts w:ascii="Times New Roman" w:eastAsia="Times New Roman" w:hAnsi="Times New Roman" w:cs="Times New Roman"/>
      <w:b/>
      <w:bCs/>
      <w:spacing w:val="-10"/>
      <w:sz w:val="42"/>
      <w:szCs w:val="42"/>
    </w:rPr>
  </w:style>
  <w:style w:type="paragraph" w:customStyle="1" w:styleId="Bodytext2750">
    <w:name w:val="Body text (275)"/>
    <w:basedOn w:val="a"/>
    <w:link w:val="Bodytext275"/>
    <w:pPr>
      <w:shd w:val="clear" w:color="auto" w:fill="FFFFFF"/>
      <w:spacing w:line="0" w:lineRule="atLeast"/>
      <w:ind w:hanging="8"/>
      <w:jc w:val="both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paragraph" w:customStyle="1" w:styleId="Bodytext2800">
    <w:name w:val="Body text (280)"/>
    <w:basedOn w:val="a"/>
    <w:link w:val="Bodytext280Exact"/>
    <w:pPr>
      <w:shd w:val="clear" w:color="auto" w:fill="FFFFFF"/>
      <w:spacing w:line="0" w:lineRule="atLeast"/>
      <w:ind w:firstLine="24"/>
    </w:pPr>
    <w:rPr>
      <w:rFonts w:ascii="Times New Roman" w:eastAsia="Times New Roman" w:hAnsi="Times New Roman" w:cs="Times New Roman"/>
      <w:b/>
      <w:bCs/>
      <w:sz w:val="19"/>
      <w:szCs w:val="19"/>
      <w:lang w:val="fr-FR" w:eastAsia="fr-FR" w:bidi="fr-FR"/>
    </w:rPr>
  </w:style>
  <w:style w:type="paragraph" w:customStyle="1" w:styleId="Picturecaption5">
    <w:name w:val="Picture caption (5)"/>
    <w:basedOn w:val="a"/>
    <w:link w:val="Picturecaption5Exact"/>
    <w:pPr>
      <w:shd w:val="clear" w:color="auto" w:fill="FFFFFF"/>
      <w:spacing w:after="60" w:line="0" w:lineRule="atLeast"/>
      <w:jc w:val="center"/>
    </w:pPr>
    <w:rPr>
      <w:rFonts w:ascii="Times New Roman" w:eastAsia="Times New Roman" w:hAnsi="Times New Roman" w:cs="Times New Roman"/>
      <w:sz w:val="21"/>
      <w:szCs w:val="21"/>
    </w:rPr>
  </w:style>
  <w:style w:type="paragraph" w:customStyle="1" w:styleId="Picturecaption6">
    <w:name w:val="Picture caption (6)"/>
    <w:basedOn w:val="a"/>
    <w:link w:val="Picturecaption6Exact"/>
    <w:pPr>
      <w:shd w:val="clear" w:color="auto" w:fill="FFFFFF"/>
      <w:spacing w:before="60" w:line="211" w:lineRule="exact"/>
      <w:ind w:firstLine="230"/>
      <w:jc w:val="both"/>
    </w:pPr>
    <w:rPr>
      <w:rFonts w:ascii="Times New Roman" w:eastAsia="Times New Roman" w:hAnsi="Times New Roman" w:cs="Times New Roman"/>
      <w:b/>
      <w:bCs/>
      <w:i/>
      <w:iCs/>
      <w:sz w:val="16"/>
      <w:szCs w:val="16"/>
    </w:rPr>
  </w:style>
  <w:style w:type="paragraph" w:customStyle="1" w:styleId="Tableofcontents70">
    <w:name w:val="Table of contents (7)"/>
    <w:basedOn w:val="a"/>
    <w:link w:val="Tableofcontents7"/>
    <w:pPr>
      <w:shd w:val="clear" w:color="auto" w:fill="FFFFFF"/>
      <w:spacing w:line="235" w:lineRule="exact"/>
      <w:ind w:hanging="213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Bodytext2760">
    <w:name w:val="Body text (276)"/>
    <w:basedOn w:val="a"/>
    <w:link w:val="Bodytext276"/>
    <w:pPr>
      <w:shd w:val="clear" w:color="auto" w:fill="FFFFFF"/>
      <w:spacing w:before="60" w:line="235" w:lineRule="exact"/>
      <w:ind w:firstLine="43"/>
      <w:jc w:val="both"/>
    </w:pPr>
    <w:rPr>
      <w:rFonts w:ascii="Times New Roman" w:eastAsia="Times New Roman" w:hAnsi="Times New Roman" w:cs="Times New Roman"/>
      <w:b/>
      <w:bCs/>
      <w:spacing w:val="20"/>
      <w:sz w:val="18"/>
      <w:szCs w:val="18"/>
    </w:rPr>
  </w:style>
  <w:style w:type="paragraph" w:customStyle="1" w:styleId="Tableofcontents80">
    <w:name w:val="Table of contents (8)"/>
    <w:basedOn w:val="a"/>
    <w:link w:val="Tableofcontents8"/>
    <w:pPr>
      <w:shd w:val="clear" w:color="auto" w:fill="FFFFFF"/>
      <w:spacing w:line="235" w:lineRule="exact"/>
      <w:jc w:val="center"/>
    </w:pPr>
    <w:rPr>
      <w:rFonts w:ascii="Times New Roman" w:eastAsia="Times New Roman" w:hAnsi="Times New Roman" w:cs="Times New Roman"/>
      <w:b/>
      <w:bCs/>
      <w:spacing w:val="20"/>
      <w:sz w:val="18"/>
      <w:szCs w:val="18"/>
    </w:rPr>
  </w:style>
  <w:style w:type="paragraph" w:customStyle="1" w:styleId="Bodytext2770">
    <w:name w:val="Body text (277)"/>
    <w:basedOn w:val="a"/>
    <w:link w:val="Bodytext277"/>
    <w:pPr>
      <w:shd w:val="clear" w:color="auto" w:fill="FFFFFF"/>
      <w:spacing w:after="60" w:line="235" w:lineRule="exact"/>
      <w:ind w:firstLine="43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Bodytext2780">
    <w:name w:val="Body text (278)"/>
    <w:basedOn w:val="a"/>
    <w:link w:val="Bodytext278"/>
    <w:pPr>
      <w:shd w:val="clear" w:color="auto" w:fill="FFFFFF"/>
      <w:spacing w:line="235" w:lineRule="exact"/>
      <w:ind w:firstLine="4"/>
      <w:jc w:val="both"/>
    </w:pPr>
    <w:rPr>
      <w:rFonts w:ascii="Times New Roman" w:eastAsia="Times New Roman" w:hAnsi="Times New Roman" w:cs="Times New Roman"/>
      <w:spacing w:val="20"/>
      <w:sz w:val="18"/>
      <w:szCs w:val="18"/>
    </w:rPr>
  </w:style>
  <w:style w:type="paragraph" w:customStyle="1" w:styleId="Bodytext2790">
    <w:name w:val="Body text (279)"/>
    <w:basedOn w:val="a"/>
    <w:link w:val="Bodytext279"/>
    <w:pPr>
      <w:shd w:val="clear" w:color="auto" w:fill="FFFFFF"/>
      <w:spacing w:line="336" w:lineRule="exact"/>
      <w:ind w:firstLine="8"/>
      <w:jc w:val="both"/>
    </w:pPr>
    <w:rPr>
      <w:rFonts w:ascii="Times New Roman" w:eastAsia="Times New Roman" w:hAnsi="Times New Roman" w:cs="Times New Roman"/>
      <w:spacing w:val="20"/>
      <w:sz w:val="17"/>
      <w:szCs w:val="17"/>
    </w:rPr>
  </w:style>
  <w:style w:type="paragraph" w:styleId="90">
    <w:name w:val="toc 9"/>
    <w:basedOn w:val="a"/>
    <w:link w:val="9"/>
    <w:autoRedefine/>
    <w:pPr>
      <w:shd w:val="clear" w:color="auto" w:fill="FFFFFF"/>
      <w:spacing w:line="235" w:lineRule="exact"/>
      <w:ind w:hanging="217"/>
      <w:jc w:val="both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Tableofcontents100">
    <w:name w:val="Table of contents (10)"/>
    <w:basedOn w:val="a"/>
    <w:link w:val="Tableofcontents10"/>
    <w:pPr>
      <w:shd w:val="clear" w:color="auto" w:fill="FFFFFF"/>
      <w:spacing w:line="0" w:lineRule="atLeast"/>
      <w:jc w:val="right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Tableofcontents110">
    <w:name w:val="Table of contents (11)"/>
    <w:basedOn w:val="a"/>
    <w:link w:val="Tableofcontents11"/>
    <w:pPr>
      <w:shd w:val="clear" w:color="auto" w:fill="FFFFFF"/>
      <w:spacing w:line="235" w:lineRule="exact"/>
      <w:jc w:val="right"/>
    </w:pPr>
    <w:rPr>
      <w:rFonts w:ascii="Times New Roman" w:eastAsia="Times New Roman" w:hAnsi="Times New Roman" w:cs="Times New Roman"/>
      <w:i/>
      <w:iCs/>
      <w:sz w:val="19"/>
      <w:szCs w:val="19"/>
    </w:rPr>
  </w:style>
  <w:style w:type="paragraph" w:customStyle="1" w:styleId="Tableofcontents120">
    <w:name w:val="Table of contents (12)"/>
    <w:basedOn w:val="a"/>
    <w:link w:val="Tableofcontents12"/>
    <w:pPr>
      <w:shd w:val="clear" w:color="auto" w:fill="FFFFFF"/>
      <w:spacing w:line="235" w:lineRule="exact"/>
      <w:ind w:firstLine="7"/>
      <w:jc w:val="both"/>
    </w:pPr>
    <w:rPr>
      <w:rFonts w:ascii="Times New Roman" w:eastAsia="Times New Roman" w:hAnsi="Times New Roman" w:cs="Times New Roman"/>
      <w:i/>
      <w:iCs/>
      <w:sz w:val="20"/>
      <w:szCs w:val="20"/>
    </w:rPr>
  </w:style>
  <w:style w:type="paragraph" w:customStyle="1" w:styleId="Tableofcontents130">
    <w:name w:val="Table of contents (13)"/>
    <w:basedOn w:val="a"/>
    <w:link w:val="Tableofcontents13"/>
    <w:pPr>
      <w:shd w:val="clear" w:color="auto" w:fill="FFFFFF"/>
      <w:spacing w:line="235" w:lineRule="exact"/>
      <w:ind w:hanging="203"/>
      <w:jc w:val="right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customStyle="1" w:styleId="Heading431">
    <w:name w:val="Heading #4 (3)1"/>
    <w:basedOn w:val="a"/>
    <w:link w:val="Heading43"/>
    <w:pPr>
      <w:shd w:val="clear" w:color="auto" w:fill="FFFFFF"/>
      <w:spacing w:line="0" w:lineRule="atLeast"/>
      <w:jc w:val="center"/>
      <w:outlineLvl w:val="3"/>
    </w:pPr>
    <w:rPr>
      <w:rFonts w:ascii="Times New Roman" w:eastAsia="Times New Roman" w:hAnsi="Times New Roman" w:cs="Times New Roman"/>
      <w:b/>
      <w:bCs/>
      <w:spacing w:val="-40"/>
      <w:sz w:val="46"/>
      <w:szCs w:val="46"/>
    </w:rPr>
  </w:style>
  <w:style w:type="paragraph" w:customStyle="1" w:styleId="Bodytext2811">
    <w:name w:val="Body text (281)"/>
    <w:basedOn w:val="a"/>
    <w:link w:val="Bodytext2810"/>
    <w:pPr>
      <w:shd w:val="clear" w:color="auto" w:fill="FFFFFF"/>
      <w:spacing w:line="0" w:lineRule="atLeast"/>
      <w:ind w:firstLine="43"/>
    </w:pPr>
    <w:rPr>
      <w:rFonts w:ascii="Arial" w:eastAsia="Arial" w:hAnsi="Arial" w:cs="Arial"/>
      <w:i/>
      <w:i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8081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80814"/>
    <w:rPr>
      <w:color w:val="000000"/>
    </w:rPr>
  </w:style>
  <w:style w:type="paragraph" w:styleId="a5">
    <w:name w:val="footer"/>
    <w:basedOn w:val="a"/>
    <w:link w:val="a6"/>
    <w:uiPriority w:val="99"/>
    <w:unhideWhenUsed/>
    <w:rsid w:val="0038081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80814"/>
    <w:rPr>
      <w:color w:val="000000"/>
    </w:rPr>
  </w:style>
  <w:style w:type="character" w:styleId="a7">
    <w:name w:val="page number"/>
    <w:basedOn w:val="a0"/>
    <w:uiPriority w:val="99"/>
    <w:semiHidden/>
    <w:unhideWhenUsed/>
    <w:rsid w:val="006831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6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06.xml"/><Relationship Id="rId21" Type="http://schemas.openxmlformats.org/officeDocument/2006/relationships/header" Target="header11.xml"/><Relationship Id="rId324" Type="http://schemas.openxmlformats.org/officeDocument/2006/relationships/header" Target="header304.xml"/><Relationship Id="rId531" Type="http://schemas.openxmlformats.org/officeDocument/2006/relationships/header" Target="header497.xml"/><Relationship Id="rId629" Type="http://schemas.openxmlformats.org/officeDocument/2006/relationships/image" Target="media/image35.jpeg"/><Relationship Id="rId170" Type="http://schemas.openxmlformats.org/officeDocument/2006/relationships/header" Target="header155.xml"/><Relationship Id="rId268" Type="http://schemas.openxmlformats.org/officeDocument/2006/relationships/header" Target="header249.xml"/><Relationship Id="rId475" Type="http://schemas.openxmlformats.org/officeDocument/2006/relationships/header" Target="header443.xml"/><Relationship Id="rId32" Type="http://schemas.openxmlformats.org/officeDocument/2006/relationships/header" Target="header22.xml"/><Relationship Id="rId128" Type="http://schemas.openxmlformats.org/officeDocument/2006/relationships/header" Target="header113.xml"/><Relationship Id="rId335" Type="http://schemas.openxmlformats.org/officeDocument/2006/relationships/image" Target="media/image11.jpeg"/><Relationship Id="rId542" Type="http://schemas.openxmlformats.org/officeDocument/2006/relationships/image" Target="media/image24.jpeg"/><Relationship Id="rId181" Type="http://schemas.openxmlformats.org/officeDocument/2006/relationships/header" Target="header166.xml"/><Relationship Id="rId402" Type="http://schemas.openxmlformats.org/officeDocument/2006/relationships/header" Target="header370.xml"/><Relationship Id="rId279" Type="http://schemas.openxmlformats.org/officeDocument/2006/relationships/header" Target="header260.xml"/><Relationship Id="rId486" Type="http://schemas.openxmlformats.org/officeDocument/2006/relationships/header" Target="header453.xml"/><Relationship Id="rId43" Type="http://schemas.openxmlformats.org/officeDocument/2006/relationships/header" Target="header33.xml"/><Relationship Id="rId139" Type="http://schemas.openxmlformats.org/officeDocument/2006/relationships/header" Target="header124.xml"/><Relationship Id="rId346" Type="http://schemas.openxmlformats.org/officeDocument/2006/relationships/header" Target="header316.xml"/><Relationship Id="rId553" Type="http://schemas.openxmlformats.org/officeDocument/2006/relationships/header" Target="header517.xml"/><Relationship Id="rId192" Type="http://schemas.openxmlformats.org/officeDocument/2006/relationships/header" Target="header177.xml"/><Relationship Id="rId206" Type="http://schemas.openxmlformats.org/officeDocument/2006/relationships/header" Target="header190.xml"/><Relationship Id="rId413" Type="http://schemas.openxmlformats.org/officeDocument/2006/relationships/header" Target="header381.xml"/><Relationship Id="rId497" Type="http://schemas.openxmlformats.org/officeDocument/2006/relationships/image" Target="media/image23.jpeg"/><Relationship Id="rId620" Type="http://schemas.openxmlformats.org/officeDocument/2006/relationships/header" Target="header577.xml"/><Relationship Id="rId357" Type="http://schemas.openxmlformats.org/officeDocument/2006/relationships/header" Target="header327.xml"/><Relationship Id="rId54" Type="http://schemas.openxmlformats.org/officeDocument/2006/relationships/header" Target="header44.xml"/><Relationship Id="rId217" Type="http://schemas.openxmlformats.org/officeDocument/2006/relationships/header" Target="header201.xml"/><Relationship Id="rId564" Type="http://schemas.openxmlformats.org/officeDocument/2006/relationships/header" Target="header524.xml"/><Relationship Id="rId424" Type="http://schemas.openxmlformats.org/officeDocument/2006/relationships/header" Target="header392.xml"/><Relationship Id="rId631" Type="http://schemas.openxmlformats.org/officeDocument/2006/relationships/image" Target="media/image37.jpeg"/><Relationship Id="rId270" Type="http://schemas.openxmlformats.org/officeDocument/2006/relationships/header" Target="header251.xml"/><Relationship Id="rId65" Type="http://schemas.openxmlformats.org/officeDocument/2006/relationships/header" Target="header55.xml"/><Relationship Id="rId130" Type="http://schemas.openxmlformats.org/officeDocument/2006/relationships/header" Target="header115.xml"/><Relationship Id="rId368" Type="http://schemas.openxmlformats.org/officeDocument/2006/relationships/header" Target="header338.xml"/><Relationship Id="rId575" Type="http://schemas.openxmlformats.org/officeDocument/2006/relationships/header" Target="header534.xml"/><Relationship Id="rId228" Type="http://schemas.openxmlformats.org/officeDocument/2006/relationships/header" Target="header211.xml"/><Relationship Id="rId435" Type="http://schemas.openxmlformats.org/officeDocument/2006/relationships/header" Target="header403.xml"/><Relationship Id="rId281" Type="http://schemas.openxmlformats.org/officeDocument/2006/relationships/header" Target="header262.xml"/><Relationship Id="rId502" Type="http://schemas.openxmlformats.org/officeDocument/2006/relationships/header" Target="header468.xml"/><Relationship Id="rId76" Type="http://schemas.openxmlformats.org/officeDocument/2006/relationships/header" Target="header66.xml"/><Relationship Id="rId141" Type="http://schemas.openxmlformats.org/officeDocument/2006/relationships/header" Target="header126.xml"/><Relationship Id="rId379" Type="http://schemas.openxmlformats.org/officeDocument/2006/relationships/header" Target="header349.xml"/><Relationship Id="rId586" Type="http://schemas.openxmlformats.org/officeDocument/2006/relationships/header" Target="header545.xml"/><Relationship Id="rId7" Type="http://schemas.openxmlformats.org/officeDocument/2006/relationships/header" Target="header1.xml"/><Relationship Id="rId239" Type="http://schemas.openxmlformats.org/officeDocument/2006/relationships/header" Target="header221.xml"/><Relationship Id="rId446" Type="http://schemas.openxmlformats.org/officeDocument/2006/relationships/header" Target="header414.xml"/><Relationship Id="rId292" Type="http://schemas.openxmlformats.org/officeDocument/2006/relationships/header" Target="header272.xml"/><Relationship Id="rId306" Type="http://schemas.openxmlformats.org/officeDocument/2006/relationships/header" Target="header286.xml"/><Relationship Id="rId87" Type="http://schemas.openxmlformats.org/officeDocument/2006/relationships/header" Target="header77.xml"/><Relationship Id="rId513" Type="http://schemas.openxmlformats.org/officeDocument/2006/relationships/header" Target="header479.xml"/><Relationship Id="rId597" Type="http://schemas.openxmlformats.org/officeDocument/2006/relationships/header" Target="header554.xml"/><Relationship Id="rId152" Type="http://schemas.openxmlformats.org/officeDocument/2006/relationships/header" Target="header137.xml"/><Relationship Id="rId457" Type="http://schemas.openxmlformats.org/officeDocument/2006/relationships/header" Target="header425.xml"/><Relationship Id="rId14" Type="http://schemas.openxmlformats.org/officeDocument/2006/relationships/header" Target="header4.xml"/><Relationship Id="rId317" Type="http://schemas.openxmlformats.org/officeDocument/2006/relationships/header" Target="header297.xml"/><Relationship Id="rId524" Type="http://schemas.openxmlformats.org/officeDocument/2006/relationships/header" Target="header490.xml"/><Relationship Id="rId98" Type="http://schemas.openxmlformats.org/officeDocument/2006/relationships/header" Target="header87.xml"/><Relationship Id="rId163" Type="http://schemas.openxmlformats.org/officeDocument/2006/relationships/header" Target="header148.xml"/><Relationship Id="rId370" Type="http://schemas.openxmlformats.org/officeDocument/2006/relationships/header" Target="header340.xml"/><Relationship Id="rId230" Type="http://schemas.openxmlformats.org/officeDocument/2006/relationships/header" Target="header213.xml"/><Relationship Id="rId468" Type="http://schemas.openxmlformats.org/officeDocument/2006/relationships/header" Target="header436.xml"/><Relationship Id="rId25" Type="http://schemas.openxmlformats.org/officeDocument/2006/relationships/header" Target="header15.xml"/><Relationship Id="rId328" Type="http://schemas.openxmlformats.org/officeDocument/2006/relationships/header" Target="header307.xml"/><Relationship Id="rId535" Type="http://schemas.openxmlformats.org/officeDocument/2006/relationships/header" Target="header501.xml"/><Relationship Id="rId174" Type="http://schemas.openxmlformats.org/officeDocument/2006/relationships/header" Target="header159.xml"/><Relationship Id="rId381" Type="http://schemas.openxmlformats.org/officeDocument/2006/relationships/header" Target="header351.xml"/><Relationship Id="rId602" Type="http://schemas.openxmlformats.org/officeDocument/2006/relationships/header" Target="header559.xml"/><Relationship Id="rId241" Type="http://schemas.openxmlformats.org/officeDocument/2006/relationships/header" Target="header223.xml"/><Relationship Id="rId479" Type="http://schemas.openxmlformats.org/officeDocument/2006/relationships/header" Target="header447.xml"/><Relationship Id="rId36" Type="http://schemas.openxmlformats.org/officeDocument/2006/relationships/header" Target="header26.xml"/><Relationship Id="rId339" Type="http://schemas.openxmlformats.org/officeDocument/2006/relationships/image" Target="media/image15.jpeg"/><Relationship Id="rId546" Type="http://schemas.openxmlformats.org/officeDocument/2006/relationships/header" Target="header511.xml"/><Relationship Id="rId101" Type="http://schemas.openxmlformats.org/officeDocument/2006/relationships/header" Target="header90.xml"/><Relationship Id="rId185" Type="http://schemas.openxmlformats.org/officeDocument/2006/relationships/header" Target="header170.xml"/><Relationship Id="rId406" Type="http://schemas.openxmlformats.org/officeDocument/2006/relationships/header" Target="header374.xml"/><Relationship Id="rId9" Type="http://schemas.openxmlformats.org/officeDocument/2006/relationships/header" Target="header2.xml"/><Relationship Id="rId210" Type="http://schemas.openxmlformats.org/officeDocument/2006/relationships/header" Target="header194.xml"/><Relationship Id="rId392" Type="http://schemas.openxmlformats.org/officeDocument/2006/relationships/header" Target="header360.xml"/><Relationship Id="rId448" Type="http://schemas.openxmlformats.org/officeDocument/2006/relationships/header" Target="header416.xml"/><Relationship Id="rId613" Type="http://schemas.openxmlformats.org/officeDocument/2006/relationships/header" Target="header570.xml"/><Relationship Id="rId252" Type="http://schemas.openxmlformats.org/officeDocument/2006/relationships/header" Target="header234.xml"/><Relationship Id="rId294" Type="http://schemas.openxmlformats.org/officeDocument/2006/relationships/header" Target="header274.xml"/><Relationship Id="rId308" Type="http://schemas.openxmlformats.org/officeDocument/2006/relationships/header" Target="header288.xml"/><Relationship Id="rId515" Type="http://schemas.openxmlformats.org/officeDocument/2006/relationships/header" Target="header481.xml"/><Relationship Id="rId47" Type="http://schemas.openxmlformats.org/officeDocument/2006/relationships/header" Target="header37.xml"/><Relationship Id="rId89" Type="http://schemas.openxmlformats.org/officeDocument/2006/relationships/header" Target="header79.xml"/><Relationship Id="rId112" Type="http://schemas.openxmlformats.org/officeDocument/2006/relationships/header" Target="header101.xml"/><Relationship Id="rId154" Type="http://schemas.openxmlformats.org/officeDocument/2006/relationships/header" Target="header139.xml"/><Relationship Id="rId361" Type="http://schemas.openxmlformats.org/officeDocument/2006/relationships/header" Target="header331.xml"/><Relationship Id="rId557" Type="http://schemas.openxmlformats.org/officeDocument/2006/relationships/header" Target="header521.xml"/><Relationship Id="rId599" Type="http://schemas.openxmlformats.org/officeDocument/2006/relationships/header" Target="header556.xml"/><Relationship Id="rId196" Type="http://schemas.openxmlformats.org/officeDocument/2006/relationships/header" Target="header181.xml"/><Relationship Id="rId417" Type="http://schemas.openxmlformats.org/officeDocument/2006/relationships/header" Target="header385.xml"/><Relationship Id="rId459" Type="http://schemas.openxmlformats.org/officeDocument/2006/relationships/header" Target="header427.xml"/><Relationship Id="rId624" Type="http://schemas.openxmlformats.org/officeDocument/2006/relationships/header" Target="header581.xml"/><Relationship Id="rId16" Type="http://schemas.openxmlformats.org/officeDocument/2006/relationships/header" Target="header6.xml"/><Relationship Id="rId221" Type="http://schemas.openxmlformats.org/officeDocument/2006/relationships/header" Target="header204.xml"/><Relationship Id="rId263" Type="http://schemas.openxmlformats.org/officeDocument/2006/relationships/header" Target="header244.xml"/><Relationship Id="rId319" Type="http://schemas.openxmlformats.org/officeDocument/2006/relationships/header" Target="header299.xml"/><Relationship Id="rId470" Type="http://schemas.openxmlformats.org/officeDocument/2006/relationships/header" Target="header438.xml"/><Relationship Id="rId526" Type="http://schemas.openxmlformats.org/officeDocument/2006/relationships/header" Target="header492.xml"/><Relationship Id="rId58" Type="http://schemas.openxmlformats.org/officeDocument/2006/relationships/header" Target="header48.xml"/><Relationship Id="rId123" Type="http://schemas.openxmlformats.org/officeDocument/2006/relationships/header" Target="header112.xml"/><Relationship Id="rId330" Type="http://schemas.openxmlformats.org/officeDocument/2006/relationships/header" Target="header309.xml"/><Relationship Id="rId568" Type="http://schemas.openxmlformats.org/officeDocument/2006/relationships/header" Target="header528.xml"/><Relationship Id="rId165" Type="http://schemas.openxmlformats.org/officeDocument/2006/relationships/header" Target="header150.xml"/><Relationship Id="rId372" Type="http://schemas.openxmlformats.org/officeDocument/2006/relationships/header" Target="header342.xml"/><Relationship Id="rId428" Type="http://schemas.openxmlformats.org/officeDocument/2006/relationships/header" Target="header396.xml"/><Relationship Id="rId635" Type="http://schemas.openxmlformats.org/officeDocument/2006/relationships/fontTable" Target="fontTable.xml"/><Relationship Id="rId232" Type="http://schemas.openxmlformats.org/officeDocument/2006/relationships/header" Target="header215.xml"/><Relationship Id="rId274" Type="http://schemas.openxmlformats.org/officeDocument/2006/relationships/header" Target="header255.xml"/><Relationship Id="rId481" Type="http://schemas.openxmlformats.org/officeDocument/2006/relationships/header" Target="header449.xml"/><Relationship Id="rId27" Type="http://schemas.openxmlformats.org/officeDocument/2006/relationships/header" Target="header17.xml"/><Relationship Id="rId69" Type="http://schemas.openxmlformats.org/officeDocument/2006/relationships/header" Target="header59.xml"/><Relationship Id="rId134" Type="http://schemas.openxmlformats.org/officeDocument/2006/relationships/header" Target="header119.xml"/><Relationship Id="rId537" Type="http://schemas.openxmlformats.org/officeDocument/2006/relationships/header" Target="header503.xml"/><Relationship Id="rId579" Type="http://schemas.openxmlformats.org/officeDocument/2006/relationships/header" Target="header538.xml"/><Relationship Id="rId80" Type="http://schemas.openxmlformats.org/officeDocument/2006/relationships/header" Target="header70.xml"/><Relationship Id="rId176" Type="http://schemas.openxmlformats.org/officeDocument/2006/relationships/header" Target="header161.xml"/><Relationship Id="rId341" Type="http://schemas.openxmlformats.org/officeDocument/2006/relationships/image" Target="media/image17.png"/><Relationship Id="rId383" Type="http://schemas.openxmlformats.org/officeDocument/2006/relationships/header" Target="header352.xml"/><Relationship Id="rId439" Type="http://schemas.openxmlformats.org/officeDocument/2006/relationships/header" Target="header407.xml"/><Relationship Id="rId590" Type="http://schemas.openxmlformats.org/officeDocument/2006/relationships/header" Target="header548.xml"/><Relationship Id="rId604" Type="http://schemas.openxmlformats.org/officeDocument/2006/relationships/header" Target="header561.xml"/><Relationship Id="rId201" Type="http://schemas.openxmlformats.org/officeDocument/2006/relationships/header" Target="header185.xml"/><Relationship Id="rId243" Type="http://schemas.openxmlformats.org/officeDocument/2006/relationships/header" Target="header225.xml"/><Relationship Id="rId285" Type="http://schemas.openxmlformats.org/officeDocument/2006/relationships/header" Target="header265.xml"/><Relationship Id="rId450" Type="http://schemas.openxmlformats.org/officeDocument/2006/relationships/header" Target="header418.xml"/><Relationship Id="rId506" Type="http://schemas.openxmlformats.org/officeDocument/2006/relationships/header" Target="header472.xml"/><Relationship Id="rId38" Type="http://schemas.openxmlformats.org/officeDocument/2006/relationships/header" Target="header28.xml"/><Relationship Id="rId103" Type="http://schemas.openxmlformats.org/officeDocument/2006/relationships/header" Target="header92.xml"/><Relationship Id="rId310" Type="http://schemas.openxmlformats.org/officeDocument/2006/relationships/header" Target="header290.xml"/><Relationship Id="rId492" Type="http://schemas.openxmlformats.org/officeDocument/2006/relationships/header" Target="header459.xml"/><Relationship Id="rId548" Type="http://schemas.openxmlformats.org/officeDocument/2006/relationships/header" Target="header513.xml"/><Relationship Id="rId91" Type="http://schemas.openxmlformats.org/officeDocument/2006/relationships/header" Target="header81.xml"/><Relationship Id="rId145" Type="http://schemas.openxmlformats.org/officeDocument/2006/relationships/header" Target="header130.xml"/><Relationship Id="rId187" Type="http://schemas.openxmlformats.org/officeDocument/2006/relationships/header" Target="header172.xml"/><Relationship Id="rId352" Type="http://schemas.openxmlformats.org/officeDocument/2006/relationships/header" Target="header322.xml"/><Relationship Id="rId394" Type="http://schemas.openxmlformats.org/officeDocument/2006/relationships/header" Target="header362.xml"/><Relationship Id="rId408" Type="http://schemas.openxmlformats.org/officeDocument/2006/relationships/header" Target="header376.xml"/><Relationship Id="rId615" Type="http://schemas.openxmlformats.org/officeDocument/2006/relationships/header" Target="header572.xml"/><Relationship Id="rId212" Type="http://schemas.openxmlformats.org/officeDocument/2006/relationships/header" Target="header196.xml"/><Relationship Id="rId254" Type="http://schemas.openxmlformats.org/officeDocument/2006/relationships/header" Target="header236.xml"/><Relationship Id="rId49" Type="http://schemas.openxmlformats.org/officeDocument/2006/relationships/header" Target="header39.xml"/><Relationship Id="rId114" Type="http://schemas.openxmlformats.org/officeDocument/2006/relationships/header" Target="header103.xml"/><Relationship Id="rId296" Type="http://schemas.openxmlformats.org/officeDocument/2006/relationships/header" Target="header276.xml"/><Relationship Id="rId461" Type="http://schemas.openxmlformats.org/officeDocument/2006/relationships/header" Target="header429.xml"/><Relationship Id="rId517" Type="http://schemas.openxmlformats.org/officeDocument/2006/relationships/header" Target="header483.xml"/><Relationship Id="rId559" Type="http://schemas.openxmlformats.org/officeDocument/2006/relationships/header" Target="header523.xml"/><Relationship Id="rId60" Type="http://schemas.openxmlformats.org/officeDocument/2006/relationships/header" Target="header50.xml"/><Relationship Id="rId156" Type="http://schemas.openxmlformats.org/officeDocument/2006/relationships/header" Target="header141.xml"/><Relationship Id="rId198" Type="http://schemas.openxmlformats.org/officeDocument/2006/relationships/header" Target="header182.xml"/><Relationship Id="rId321" Type="http://schemas.openxmlformats.org/officeDocument/2006/relationships/header" Target="header301.xml"/><Relationship Id="rId363" Type="http://schemas.openxmlformats.org/officeDocument/2006/relationships/header" Target="header333.xml"/><Relationship Id="rId419" Type="http://schemas.openxmlformats.org/officeDocument/2006/relationships/header" Target="header387.xml"/><Relationship Id="rId570" Type="http://schemas.openxmlformats.org/officeDocument/2006/relationships/header" Target="header529.xml"/><Relationship Id="rId626" Type="http://schemas.openxmlformats.org/officeDocument/2006/relationships/image" Target="media/image34.jpeg"/><Relationship Id="rId223" Type="http://schemas.openxmlformats.org/officeDocument/2006/relationships/header" Target="header206.xml"/><Relationship Id="rId430" Type="http://schemas.openxmlformats.org/officeDocument/2006/relationships/header" Target="header398.xml"/><Relationship Id="rId18" Type="http://schemas.openxmlformats.org/officeDocument/2006/relationships/header" Target="header8.xml"/><Relationship Id="rId265" Type="http://schemas.openxmlformats.org/officeDocument/2006/relationships/header" Target="header246.xml"/><Relationship Id="rId472" Type="http://schemas.openxmlformats.org/officeDocument/2006/relationships/header" Target="header440.xml"/><Relationship Id="rId528" Type="http://schemas.openxmlformats.org/officeDocument/2006/relationships/header" Target="header494.xml"/><Relationship Id="rId125" Type="http://schemas.openxmlformats.org/officeDocument/2006/relationships/footer" Target="footer3.xml"/><Relationship Id="rId167" Type="http://schemas.openxmlformats.org/officeDocument/2006/relationships/header" Target="header152.xml"/><Relationship Id="rId332" Type="http://schemas.openxmlformats.org/officeDocument/2006/relationships/header" Target="header311.xml"/><Relationship Id="rId374" Type="http://schemas.openxmlformats.org/officeDocument/2006/relationships/header" Target="header344.xml"/><Relationship Id="rId581" Type="http://schemas.openxmlformats.org/officeDocument/2006/relationships/header" Target="header540.xml"/><Relationship Id="rId71" Type="http://schemas.openxmlformats.org/officeDocument/2006/relationships/header" Target="header61.xml"/><Relationship Id="rId234" Type="http://schemas.openxmlformats.org/officeDocument/2006/relationships/header" Target="header217.xml"/><Relationship Id="rId2" Type="http://schemas.openxmlformats.org/officeDocument/2006/relationships/styles" Target="styles.xml"/><Relationship Id="rId29" Type="http://schemas.openxmlformats.org/officeDocument/2006/relationships/header" Target="header19.xml"/><Relationship Id="rId276" Type="http://schemas.openxmlformats.org/officeDocument/2006/relationships/header" Target="header257.xml"/><Relationship Id="rId441" Type="http://schemas.openxmlformats.org/officeDocument/2006/relationships/header" Target="header409.xml"/><Relationship Id="rId483" Type="http://schemas.openxmlformats.org/officeDocument/2006/relationships/header" Target="header451.xml"/><Relationship Id="rId539" Type="http://schemas.openxmlformats.org/officeDocument/2006/relationships/header" Target="header505.xml"/><Relationship Id="rId40" Type="http://schemas.openxmlformats.org/officeDocument/2006/relationships/header" Target="header30.xml"/><Relationship Id="rId136" Type="http://schemas.openxmlformats.org/officeDocument/2006/relationships/header" Target="header121.xml"/><Relationship Id="rId178" Type="http://schemas.openxmlformats.org/officeDocument/2006/relationships/header" Target="header163.xml"/><Relationship Id="rId301" Type="http://schemas.openxmlformats.org/officeDocument/2006/relationships/header" Target="header281.xml"/><Relationship Id="rId343" Type="http://schemas.openxmlformats.org/officeDocument/2006/relationships/image" Target="media/image19.jpeg"/><Relationship Id="rId550" Type="http://schemas.openxmlformats.org/officeDocument/2006/relationships/header" Target="header515.xml"/><Relationship Id="rId82" Type="http://schemas.openxmlformats.org/officeDocument/2006/relationships/header" Target="header72.xml"/><Relationship Id="rId203" Type="http://schemas.openxmlformats.org/officeDocument/2006/relationships/header" Target="header187.xml"/><Relationship Id="rId385" Type="http://schemas.openxmlformats.org/officeDocument/2006/relationships/image" Target="media/image21.jpeg"/><Relationship Id="rId592" Type="http://schemas.openxmlformats.org/officeDocument/2006/relationships/header" Target="header550.xml"/><Relationship Id="rId606" Type="http://schemas.openxmlformats.org/officeDocument/2006/relationships/header" Target="header563.xml"/><Relationship Id="rId245" Type="http://schemas.openxmlformats.org/officeDocument/2006/relationships/header" Target="header227.xml"/><Relationship Id="rId287" Type="http://schemas.openxmlformats.org/officeDocument/2006/relationships/header" Target="header267.xml"/><Relationship Id="rId410" Type="http://schemas.openxmlformats.org/officeDocument/2006/relationships/header" Target="header378.xml"/><Relationship Id="rId452" Type="http://schemas.openxmlformats.org/officeDocument/2006/relationships/header" Target="header420.xml"/><Relationship Id="rId494" Type="http://schemas.openxmlformats.org/officeDocument/2006/relationships/header" Target="header461.xml"/><Relationship Id="rId508" Type="http://schemas.openxmlformats.org/officeDocument/2006/relationships/header" Target="header474.xml"/><Relationship Id="rId105" Type="http://schemas.openxmlformats.org/officeDocument/2006/relationships/header" Target="header94.xml"/><Relationship Id="rId147" Type="http://schemas.openxmlformats.org/officeDocument/2006/relationships/header" Target="header132.xml"/><Relationship Id="rId312" Type="http://schemas.openxmlformats.org/officeDocument/2006/relationships/header" Target="header292.xml"/><Relationship Id="rId354" Type="http://schemas.openxmlformats.org/officeDocument/2006/relationships/header" Target="header324.xml"/><Relationship Id="rId51" Type="http://schemas.openxmlformats.org/officeDocument/2006/relationships/header" Target="header41.xml"/><Relationship Id="rId93" Type="http://schemas.openxmlformats.org/officeDocument/2006/relationships/header" Target="header83.xml"/><Relationship Id="rId189" Type="http://schemas.openxmlformats.org/officeDocument/2006/relationships/header" Target="header174.xml"/><Relationship Id="rId396" Type="http://schemas.openxmlformats.org/officeDocument/2006/relationships/header" Target="header364.xml"/><Relationship Id="rId561" Type="http://schemas.openxmlformats.org/officeDocument/2006/relationships/image" Target="media/image27.jpeg"/><Relationship Id="rId617" Type="http://schemas.openxmlformats.org/officeDocument/2006/relationships/header" Target="header574.xml"/><Relationship Id="rId214" Type="http://schemas.openxmlformats.org/officeDocument/2006/relationships/header" Target="header198.xml"/><Relationship Id="rId256" Type="http://schemas.openxmlformats.org/officeDocument/2006/relationships/header" Target="header238.xml"/><Relationship Id="rId298" Type="http://schemas.openxmlformats.org/officeDocument/2006/relationships/header" Target="header278.xml"/><Relationship Id="rId421" Type="http://schemas.openxmlformats.org/officeDocument/2006/relationships/header" Target="header389.xml"/><Relationship Id="rId463" Type="http://schemas.openxmlformats.org/officeDocument/2006/relationships/header" Target="header431.xml"/><Relationship Id="rId519" Type="http://schemas.openxmlformats.org/officeDocument/2006/relationships/header" Target="header485.xml"/><Relationship Id="rId116" Type="http://schemas.openxmlformats.org/officeDocument/2006/relationships/header" Target="header105.xml"/><Relationship Id="rId158" Type="http://schemas.openxmlformats.org/officeDocument/2006/relationships/header" Target="header143.xml"/><Relationship Id="rId323" Type="http://schemas.openxmlformats.org/officeDocument/2006/relationships/header" Target="header303.xml"/><Relationship Id="rId530" Type="http://schemas.openxmlformats.org/officeDocument/2006/relationships/header" Target="header496.xml"/><Relationship Id="rId20" Type="http://schemas.openxmlformats.org/officeDocument/2006/relationships/header" Target="header10.xml"/><Relationship Id="rId62" Type="http://schemas.openxmlformats.org/officeDocument/2006/relationships/header" Target="header52.xml"/><Relationship Id="rId365" Type="http://schemas.openxmlformats.org/officeDocument/2006/relationships/header" Target="header335.xml"/><Relationship Id="rId572" Type="http://schemas.openxmlformats.org/officeDocument/2006/relationships/header" Target="header531.xml"/><Relationship Id="rId628" Type="http://schemas.openxmlformats.org/officeDocument/2006/relationships/header" Target="header583.xml"/><Relationship Id="rId225" Type="http://schemas.openxmlformats.org/officeDocument/2006/relationships/header" Target="header208.xml"/><Relationship Id="rId267" Type="http://schemas.openxmlformats.org/officeDocument/2006/relationships/header" Target="header248.xml"/><Relationship Id="rId432" Type="http://schemas.openxmlformats.org/officeDocument/2006/relationships/header" Target="header400.xml"/><Relationship Id="rId474" Type="http://schemas.openxmlformats.org/officeDocument/2006/relationships/header" Target="header442.xml"/><Relationship Id="rId127" Type="http://schemas.openxmlformats.org/officeDocument/2006/relationships/footer" Target="footer5.xml"/><Relationship Id="rId31" Type="http://schemas.openxmlformats.org/officeDocument/2006/relationships/header" Target="header21.xml"/><Relationship Id="rId73" Type="http://schemas.openxmlformats.org/officeDocument/2006/relationships/header" Target="header63.xml"/><Relationship Id="rId169" Type="http://schemas.openxmlformats.org/officeDocument/2006/relationships/header" Target="header154.xml"/><Relationship Id="rId334" Type="http://schemas.openxmlformats.org/officeDocument/2006/relationships/header" Target="header313.xml"/><Relationship Id="rId376" Type="http://schemas.openxmlformats.org/officeDocument/2006/relationships/header" Target="header346.xml"/><Relationship Id="rId541" Type="http://schemas.openxmlformats.org/officeDocument/2006/relationships/header" Target="header507.xml"/><Relationship Id="rId583" Type="http://schemas.openxmlformats.org/officeDocument/2006/relationships/header" Target="header542.xml"/><Relationship Id="rId4" Type="http://schemas.openxmlformats.org/officeDocument/2006/relationships/webSettings" Target="webSettings.xml"/><Relationship Id="rId180" Type="http://schemas.openxmlformats.org/officeDocument/2006/relationships/header" Target="header165.xml"/><Relationship Id="rId236" Type="http://schemas.openxmlformats.org/officeDocument/2006/relationships/header" Target="header219.xml"/><Relationship Id="rId278" Type="http://schemas.openxmlformats.org/officeDocument/2006/relationships/header" Target="header259.xml"/><Relationship Id="rId401" Type="http://schemas.openxmlformats.org/officeDocument/2006/relationships/header" Target="header369.xml"/><Relationship Id="rId443" Type="http://schemas.openxmlformats.org/officeDocument/2006/relationships/header" Target="header411.xml"/><Relationship Id="rId303" Type="http://schemas.openxmlformats.org/officeDocument/2006/relationships/header" Target="header283.xml"/><Relationship Id="rId485" Type="http://schemas.openxmlformats.org/officeDocument/2006/relationships/header" Target="header452.xml"/><Relationship Id="rId42" Type="http://schemas.openxmlformats.org/officeDocument/2006/relationships/header" Target="header32.xml"/><Relationship Id="rId84" Type="http://schemas.openxmlformats.org/officeDocument/2006/relationships/header" Target="header74.xml"/><Relationship Id="rId138" Type="http://schemas.openxmlformats.org/officeDocument/2006/relationships/header" Target="header123.xml"/><Relationship Id="rId345" Type="http://schemas.openxmlformats.org/officeDocument/2006/relationships/header" Target="header315.xml"/><Relationship Id="rId387" Type="http://schemas.openxmlformats.org/officeDocument/2006/relationships/header" Target="header355.xml"/><Relationship Id="rId510" Type="http://schemas.openxmlformats.org/officeDocument/2006/relationships/header" Target="header476.xml"/><Relationship Id="rId552" Type="http://schemas.openxmlformats.org/officeDocument/2006/relationships/image" Target="media/image25.jpeg"/><Relationship Id="rId594" Type="http://schemas.openxmlformats.org/officeDocument/2006/relationships/header" Target="header552.xml"/><Relationship Id="rId608" Type="http://schemas.openxmlformats.org/officeDocument/2006/relationships/header" Target="header565.xml"/><Relationship Id="rId191" Type="http://schemas.openxmlformats.org/officeDocument/2006/relationships/header" Target="header176.xml"/><Relationship Id="rId205" Type="http://schemas.openxmlformats.org/officeDocument/2006/relationships/header" Target="header189.xml"/><Relationship Id="rId247" Type="http://schemas.openxmlformats.org/officeDocument/2006/relationships/header" Target="header229.xml"/><Relationship Id="rId412" Type="http://schemas.openxmlformats.org/officeDocument/2006/relationships/header" Target="header380.xml"/><Relationship Id="rId107" Type="http://schemas.openxmlformats.org/officeDocument/2006/relationships/header" Target="header96.xml"/><Relationship Id="rId289" Type="http://schemas.openxmlformats.org/officeDocument/2006/relationships/header" Target="header269.xml"/><Relationship Id="rId454" Type="http://schemas.openxmlformats.org/officeDocument/2006/relationships/header" Target="header422.xml"/><Relationship Id="rId496" Type="http://schemas.openxmlformats.org/officeDocument/2006/relationships/header" Target="header463.xml"/><Relationship Id="rId11" Type="http://schemas.openxmlformats.org/officeDocument/2006/relationships/image" Target="media/image2.jpeg"/><Relationship Id="rId53" Type="http://schemas.openxmlformats.org/officeDocument/2006/relationships/header" Target="header43.xml"/><Relationship Id="rId149" Type="http://schemas.openxmlformats.org/officeDocument/2006/relationships/header" Target="header134.xml"/><Relationship Id="rId314" Type="http://schemas.openxmlformats.org/officeDocument/2006/relationships/header" Target="header294.xml"/><Relationship Id="rId356" Type="http://schemas.openxmlformats.org/officeDocument/2006/relationships/header" Target="header326.xml"/><Relationship Id="rId398" Type="http://schemas.openxmlformats.org/officeDocument/2006/relationships/header" Target="header366.xml"/><Relationship Id="rId521" Type="http://schemas.openxmlformats.org/officeDocument/2006/relationships/header" Target="header487.xml"/><Relationship Id="rId563" Type="http://schemas.openxmlformats.org/officeDocument/2006/relationships/image" Target="media/image29.jpeg"/><Relationship Id="rId619" Type="http://schemas.openxmlformats.org/officeDocument/2006/relationships/header" Target="header576.xml"/><Relationship Id="rId95" Type="http://schemas.openxmlformats.org/officeDocument/2006/relationships/header" Target="header85.xml"/><Relationship Id="rId160" Type="http://schemas.openxmlformats.org/officeDocument/2006/relationships/header" Target="header145.xml"/><Relationship Id="rId216" Type="http://schemas.openxmlformats.org/officeDocument/2006/relationships/header" Target="header200.xml"/><Relationship Id="rId423" Type="http://schemas.openxmlformats.org/officeDocument/2006/relationships/header" Target="header391.xml"/><Relationship Id="rId258" Type="http://schemas.openxmlformats.org/officeDocument/2006/relationships/header" Target="header240.xml"/><Relationship Id="rId465" Type="http://schemas.openxmlformats.org/officeDocument/2006/relationships/header" Target="header433.xml"/><Relationship Id="rId630" Type="http://schemas.openxmlformats.org/officeDocument/2006/relationships/image" Target="media/image36.jpeg"/><Relationship Id="rId22" Type="http://schemas.openxmlformats.org/officeDocument/2006/relationships/header" Target="header12.xml"/><Relationship Id="rId64" Type="http://schemas.openxmlformats.org/officeDocument/2006/relationships/header" Target="header54.xml"/><Relationship Id="rId118" Type="http://schemas.openxmlformats.org/officeDocument/2006/relationships/header" Target="header107.xml"/><Relationship Id="rId325" Type="http://schemas.openxmlformats.org/officeDocument/2006/relationships/image" Target="media/image10.jpeg"/><Relationship Id="rId367" Type="http://schemas.openxmlformats.org/officeDocument/2006/relationships/header" Target="header337.xml"/><Relationship Id="rId532" Type="http://schemas.openxmlformats.org/officeDocument/2006/relationships/header" Target="header498.xml"/><Relationship Id="rId574" Type="http://schemas.openxmlformats.org/officeDocument/2006/relationships/header" Target="header533.xml"/><Relationship Id="rId171" Type="http://schemas.openxmlformats.org/officeDocument/2006/relationships/header" Target="header156.xml"/><Relationship Id="rId227" Type="http://schemas.openxmlformats.org/officeDocument/2006/relationships/header" Target="header210.xml"/><Relationship Id="rId269" Type="http://schemas.openxmlformats.org/officeDocument/2006/relationships/header" Target="header250.xml"/><Relationship Id="rId434" Type="http://schemas.openxmlformats.org/officeDocument/2006/relationships/header" Target="header402.xml"/><Relationship Id="rId476" Type="http://schemas.openxmlformats.org/officeDocument/2006/relationships/header" Target="header444.xml"/><Relationship Id="rId33" Type="http://schemas.openxmlformats.org/officeDocument/2006/relationships/header" Target="header23.xml"/><Relationship Id="rId129" Type="http://schemas.openxmlformats.org/officeDocument/2006/relationships/header" Target="header114.xml"/><Relationship Id="rId280" Type="http://schemas.openxmlformats.org/officeDocument/2006/relationships/header" Target="header261.xml"/><Relationship Id="rId336" Type="http://schemas.openxmlformats.org/officeDocument/2006/relationships/image" Target="media/image12.jpeg"/><Relationship Id="rId501" Type="http://schemas.openxmlformats.org/officeDocument/2006/relationships/header" Target="header467.xml"/><Relationship Id="rId543" Type="http://schemas.openxmlformats.org/officeDocument/2006/relationships/header" Target="header508.xml"/><Relationship Id="rId75" Type="http://schemas.openxmlformats.org/officeDocument/2006/relationships/header" Target="header65.xml"/><Relationship Id="rId140" Type="http://schemas.openxmlformats.org/officeDocument/2006/relationships/header" Target="header125.xml"/><Relationship Id="rId182" Type="http://schemas.openxmlformats.org/officeDocument/2006/relationships/header" Target="header167.xml"/><Relationship Id="rId378" Type="http://schemas.openxmlformats.org/officeDocument/2006/relationships/header" Target="header348.xml"/><Relationship Id="rId403" Type="http://schemas.openxmlformats.org/officeDocument/2006/relationships/header" Target="header371.xml"/><Relationship Id="rId585" Type="http://schemas.openxmlformats.org/officeDocument/2006/relationships/header" Target="header544.xml"/><Relationship Id="rId6" Type="http://schemas.openxmlformats.org/officeDocument/2006/relationships/endnotes" Target="endnotes.xml"/><Relationship Id="rId238" Type="http://schemas.openxmlformats.org/officeDocument/2006/relationships/image" Target="media/image7.jpeg"/><Relationship Id="rId445" Type="http://schemas.openxmlformats.org/officeDocument/2006/relationships/header" Target="header413.xml"/><Relationship Id="rId487" Type="http://schemas.openxmlformats.org/officeDocument/2006/relationships/header" Target="header454.xml"/><Relationship Id="rId610" Type="http://schemas.openxmlformats.org/officeDocument/2006/relationships/header" Target="header567.xml"/><Relationship Id="rId291" Type="http://schemas.openxmlformats.org/officeDocument/2006/relationships/header" Target="header271.xml"/><Relationship Id="rId305" Type="http://schemas.openxmlformats.org/officeDocument/2006/relationships/header" Target="header285.xml"/><Relationship Id="rId347" Type="http://schemas.openxmlformats.org/officeDocument/2006/relationships/header" Target="header317.xml"/><Relationship Id="rId512" Type="http://schemas.openxmlformats.org/officeDocument/2006/relationships/header" Target="header478.xml"/><Relationship Id="rId44" Type="http://schemas.openxmlformats.org/officeDocument/2006/relationships/header" Target="header34.xml"/><Relationship Id="rId86" Type="http://schemas.openxmlformats.org/officeDocument/2006/relationships/header" Target="header76.xml"/><Relationship Id="rId151" Type="http://schemas.openxmlformats.org/officeDocument/2006/relationships/header" Target="header136.xml"/><Relationship Id="rId389" Type="http://schemas.openxmlformats.org/officeDocument/2006/relationships/header" Target="header357.xml"/><Relationship Id="rId554" Type="http://schemas.openxmlformats.org/officeDocument/2006/relationships/header" Target="header518.xml"/><Relationship Id="rId596" Type="http://schemas.openxmlformats.org/officeDocument/2006/relationships/image" Target="media/image32.jpeg"/><Relationship Id="rId193" Type="http://schemas.openxmlformats.org/officeDocument/2006/relationships/header" Target="header178.xml"/><Relationship Id="rId207" Type="http://schemas.openxmlformats.org/officeDocument/2006/relationships/header" Target="header191.xml"/><Relationship Id="rId249" Type="http://schemas.openxmlformats.org/officeDocument/2006/relationships/header" Target="header231.xml"/><Relationship Id="rId414" Type="http://schemas.openxmlformats.org/officeDocument/2006/relationships/header" Target="header382.xml"/><Relationship Id="rId456" Type="http://schemas.openxmlformats.org/officeDocument/2006/relationships/header" Target="header424.xml"/><Relationship Id="rId498" Type="http://schemas.openxmlformats.org/officeDocument/2006/relationships/header" Target="header464.xml"/><Relationship Id="rId621" Type="http://schemas.openxmlformats.org/officeDocument/2006/relationships/header" Target="header578.xml"/><Relationship Id="rId13" Type="http://schemas.openxmlformats.org/officeDocument/2006/relationships/header" Target="header3.xml"/><Relationship Id="rId109" Type="http://schemas.openxmlformats.org/officeDocument/2006/relationships/header" Target="header98.xml"/><Relationship Id="rId260" Type="http://schemas.openxmlformats.org/officeDocument/2006/relationships/header" Target="header241.xml"/><Relationship Id="rId316" Type="http://schemas.openxmlformats.org/officeDocument/2006/relationships/header" Target="header296.xml"/><Relationship Id="rId523" Type="http://schemas.openxmlformats.org/officeDocument/2006/relationships/header" Target="header489.xml"/><Relationship Id="rId55" Type="http://schemas.openxmlformats.org/officeDocument/2006/relationships/header" Target="header45.xml"/><Relationship Id="rId97" Type="http://schemas.openxmlformats.org/officeDocument/2006/relationships/header" Target="header86.xml"/><Relationship Id="rId120" Type="http://schemas.openxmlformats.org/officeDocument/2006/relationships/header" Target="header109.xml"/><Relationship Id="rId358" Type="http://schemas.openxmlformats.org/officeDocument/2006/relationships/header" Target="header328.xml"/><Relationship Id="rId565" Type="http://schemas.openxmlformats.org/officeDocument/2006/relationships/header" Target="header525.xml"/><Relationship Id="rId162" Type="http://schemas.openxmlformats.org/officeDocument/2006/relationships/header" Target="header147.xml"/><Relationship Id="rId218" Type="http://schemas.openxmlformats.org/officeDocument/2006/relationships/header" Target="header202.xml"/><Relationship Id="rId425" Type="http://schemas.openxmlformats.org/officeDocument/2006/relationships/header" Target="header393.xml"/><Relationship Id="rId467" Type="http://schemas.openxmlformats.org/officeDocument/2006/relationships/header" Target="header435.xml"/><Relationship Id="rId632" Type="http://schemas.openxmlformats.org/officeDocument/2006/relationships/header" Target="header584.xml"/><Relationship Id="rId271" Type="http://schemas.openxmlformats.org/officeDocument/2006/relationships/header" Target="header252.xml"/><Relationship Id="rId24" Type="http://schemas.openxmlformats.org/officeDocument/2006/relationships/header" Target="header14.xml"/><Relationship Id="rId66" Type="http://schemas.openxmlformats.org/officeDocument/2006/relationships/header" Target="header56.xml"/><Relationship Id="rId131" Type="http://schemas.openxmlformats.org/officeDocument/2006/relationships/header" Target="header116.xml"/><Relationship Id="rId327" Type="http://schemas.openxmlformats.org/officeDocument/2006/relationships/header" Target="header306.xml"/><Relationship Id="rId369" Type="http://schemas.openxmlformats.org/officeDocument/2006/relationships/header" Target="header339.xml"/><Relationship Id="rId534" Type="http://schemas.openxmlformats.org/officeDocument/2006/relationships/header" Target="header500.xml"/><Relationship Id="rId576" Type="http://schemas.openxmlformats.org/officeDocument/2006/relationships/header" Target="header535.xml"/><Relationship Id="rId173" Type="http://schemas.openxmlformats.org/officeDocument/2006/relationships/header" Target="header158.xml"/><Relationship Id="rId229" Type="http://schemas.openxmlformats.org/officeDocument/2006/relationships/header" Target="header212.xml"/><Relationship Id="rId380" Type="http://schemas.openxmlformats.org/officeDocument/2006/relationships/header" Target="header350.xml"/><Relationship Id="rId436" Type="http://schemas.openxmlformats.org/officeDocument/2006/relationships/header" Target="header404.xml"/><Relationship Id="rId601" Type="http://schemas.openxmlformats.org/officeDocument/2006/relationships/header" Target="header558.xml"/><Relationship Id="rId240" Type="http://schemas.openxmlformats.org/officeDocument/2006/relationships/header" Target="header222.xml"/><Relationship Id="rId478" Type="http://schemas.openxmlformats.org/officeDocument/2006/relationships/header" Target="header446.xml"/><Relationship Id="rId35" Type="http://schemas.openxmlformats.org/officeDocument/2006/relationships/header" Target="header25.xml"/><Relationship Id="rId77" Type="http://schemas.openxmlformats.org/officeDocument/2006/relationships/header" Target="header67.xml"/><Relationship Id="rId100" Type="http://schemas.openxmlformats.org/officeDocument/2006/relationships/header" Target="header89.xml"/><Relationship Id="rId282" Type="http://schemas.openxmlformats.org/officeDocument/2006/relationships/header" Target="header263.xml"/><Relationship Id="rId338" Type="http://schemas.openxmlformats.org/officeDocument/2006/relationships/image" Target="media/image14.jpeg"/><Relationship Id="rId503" Type="http://schemas.openxmlformats.org/officeDocument/2006/relationships/header" Target="header469.xml"/><Relationship Id="rId545" Type="http://schemas.openxmlformats.org/officeDocument/2006/relationships/header" Target="header510.xml"/><Relationship Id="rId587" Type="http://schemas.openxmlformats.org/officeDocument/2006/relationships/image" Target="media/image31.jpeg"/><Relationship Id="rId8" Type="http://schemas.openxmlformats.org/officeDocument/2006/relationships/footer" Target="footer1.xml"/><Relationship Id="rId142" Type="http://schemas.openxmlformats.org/officeDocument/2006/relationships/header" Target="header127.xml"/><Relationship Id="rId184" Type="http://schemas.openxmlformats.org/officeDocument/2006/relationships/header" Target="header169.xml"/><Relationship Id="rId391" Type="http://schemas.openxmlformats.org/officeDocument/2006/relationships/header" Target="header359.xml"/><Relationship Id="rId405" Type="http://schemas.openxmlformats.org/officeDocument/2006/relationships/header" Target="header373.xml"/><Relationship Id="rId447" Type="http://schemas.openxmlformats.org/officeDocument/2006/relationships/header" Target="header415.xml"/><Relationship Id="rId612" Type="http://schemas.openxmlformats.org/officeDocument/2006/relationships/header" Target="header569.xml"/><Relationship Id="rId251" Type="http://schemas.openxmlformats.org/officeDocument/2006/relationships/header" Target="header233.xml"/><Relationship Id="rId489" Type="http://schemas.openxmlformats.org/officeDocument/2006/relationships/header" Target="header456.xml"/><Relationship Id="rId46" Type="http://schemas.openxmlformats.org/officeDocument/2006/relationships/header" Target="header36.xml"/><Relationship Id="rId293" Type="http://schemas.openxmlformats.org/officeDocument/2006/relationships/header" Target="header273.xml"/><Relationship Id="rId307" Type="http://schemas.openxmlformats.org/officeDocument/2006/relationships/header" Target="header287.xml"/><Relationship Id="rId349" Type="http://schemas.openxmlformats.org/officeDocument/2006/relationships/header" Target="header319.xml"/><Relationship Id="rId514" Type="http://schemas.openxmlformats.org/officeDocument/2006/relationships/header" Target="header480.xml"/><Relationship Id="rId556" Type="http://schemas.openxmlformats.org/officeDocument/2006/relationships/header" Target="header520.xml"/><Relationship Id="rId88" Type="http://schemas.openxmlformats.org/officeDocument/2006/relationships/header" Target="header78.xml"/><Relationship Id="rId111" Type="http://schemas.openxmlformats.org/officeDocument/2006/relationships/header" Target="header100.xml"/><Relationship Id="rId153" Type="http://schemas.openxmlformats.org/officeDocument/2006/relationships/header" Target="header138.xml"/><Relationship Id="rId195" Type="http://schemas.openxmlformats.org/officeDocument/2006/relationships/header" Target="header180.xml"/><Relationship Id="rId209" Type="http://schemas.openxmlformats.org/officeDocument/2006/relationships/header" Target="header193.xml"/><Relationship Id="rId360" Type="http://schemas.openxmlformats.org/officeDocument/2006/relationships/header" Target="header330.xml"/><Relationship Id="rId416" Type="http://schemas.openxmlformats.org/officeDocument/2006/relationships/header" Target="header384.xml"/><Relationship Id="rId598" Type="http://schemas.openxmlformats.org/officeDocument/2006/relationships/header" Target="header555.xml"/><Relationship Id="rId220" Type="http://schemas.openxmlformats.org/officeDocument/2006/relationships/header" Target="header203.xml"/><Relationship Id="rId458" Type="http://schemas.openxmlformats.org/officeDocument/2006/relationships/header" Target="header426.xml"/><Relationship Id="rId623" Type="http://schemas.openxmlformats.org/officeDocument/2006/relationships/header" Target="header580.xml"/><Relationship Id="rId15" Type="http://schemas.openxmlformats.org/officeDocument/2006/relationships/header" Target="header5.xml"/><Relationship Id="rId57" Type="http://schemas.openxmlformats.org/officeDocument/2006/relationships/header" Target="header47.xml"/><Relationship Id="rId262" Type="http://schemas.openxmlformats.org/officeDocument/2006/relationships/header" Target="header243.xml"/><Relationship Id="rId318" Type="http://schemas.openxmlformats.org/officeDocument/2006/relationships/header" Target="header298.xml"/><Relationship Id="rId525" Type="http://schemas.openxmlformats.org/officeDocument/2006/relationships/header" Target="header491.xml"/><Relationship Id="rId567" Type="http://schemas.openxmlformats.org/officeDocument/2006/relationships/header" Target="header527.xml"/><Relationship Id="rId99" Type="http://schemas.openxmlformats.org/officeDocument/2006/relationships/header" Target="header88.xml"/><Relationship Id="rId122" Type="http://schemas.openxmlformats.org/officeDocument/2006/relationships/header" Target="header111.xml"/><Relationship Id="rId164" Type="http://schemas.openxmlformats.org/officeDocument/2006/relationships/header" Target="header149.xml"/><Relationship Id="rId371" Type="http://schemas.openxmlformats.org/officeDocument/2006/relationships/header" Target="header341.xml"/><Relationship Id="rId427" Type="http://schemas.openxmlformats.org/officeDocument/2006/relationships/header" Target="header395.xml"/><Relationship Id="rId469" Type="http://schemas.openxmlformats.org/officeDocument/2006/relationships/header" Target="header437.xml"/><Relationship Id="rId634" Type="http://schemas.openxmlformats.org/officeDocument/2006/relationships/image" Target="media/image38.jpeg"/><Relationship Id="rId26" Type="http://schemas.openxmlformats.org/officeDocument/2006/relationships/header" Target="header16.xml"/><Relationship Id="rId231" Type="http://schemas.openxmlformats.org/officeDocument/2006/relationships/header" Target="header214.xml"/><Relationship Id="rId273" Type="http://schemas.openxmlformats.org/officeDocument/2006/relationships/header" Target="header254.xml"/><Relationship Id="rId329" Type="http://schemas.openxmlformats.org/officeDocument/2006/relationships/header" Target="header308.xml"/><Relationship Id="rId480" Type="http://schemas.openxmlformats.org/officeDocument/2006/relationships/header" Target="header448.xml"/><Relationship Id="rId536" Type="http://schemas.openxmlformats.org/officeDocument/2006/relationships/header" Target="header502.xml"/><Relationship Id="rId68" Type="http://schemas.openxmlformats.org/officeDocument/2006/relationships/header" Target="header58.xml"/><Relationship Id="rId133" Type="http://schemas.openxmlformats.org/officeDocument/2006/relationships/header" Target="header118.xml"/><Relationship Id="rId175" Type="http://schemas.openxmlformats.org/officeDocument/2006/relationships/header" Target="header160.xml"/><Relationship Id="rId340" Type="http://schemas.openxmlformats.org/officeDocument/2006/relationships/image" Target="media/image16.jpeg"/><Relationship Id="rId578" Type="http://schemas.openxmlformats.org/officeDocument/2006/relationships/header" Target="header537.xml"/><Relationship Id="rId200" Type="http://schemas.openxmlformats.org/officeDocument/2006/relationships/header" Target="header184.xml"/><Relationship Id="rId382" Type="http://schemas.openxmlformats.org/officeDocument/2006/relationships/image" Target="media/image20.jpeg"/><Relationship Id="rId438" Type="http://schemas.openxmlformats.org/officeDocument/2006/relationships/header" Target="header406.xml"/><Relationship Id="rId603" Type="http://schemas.openxmlformats.org/officeDocument/2006/relationships/header" Target="header560.xml"/><Relationship Id="rId242" Type="http://schemas.openxmlformats.org/officeDocument/2006/relationships/header" Target="header224.xml"/><Relationship Id="rId284" Type="http://schemas.openxmlformats.org/officeDocument/2006/relationships/image" Target="media/image9.jpeg"/><Relationship Id="rId491" Type="http://schemas.openxmlformats.org/officeDocument/2006/relationships/header" Target="header458.xml"/><Relationship Id="rId505" Type="http://schemas.openxmlformats.org/officeDocument/2006/relationships/header" Target="header471.xml"/><Relationship Id="rId37" Type="http://schemas.openxmlformats.org/officeDocument/2006/relationships/header" Target="header27.xml"/><Relationship Id="rId79" Type="http://schemas.openxmlformats.org/officeDocument/2006/relationships/header" Target="header69.xml"/><Relationship Id="rId102" Type="http://schemas.openxmlformats.org/officeDocument/2006/relationships/header" Target="header91.xml"/><Relationship Id="rId144" Type="http://schemas.openxmlformats.org/officeDocument/2006/relationships/header" Target="header129.xml"/><Relationship Id="rId547" Type="http://schemas.openxmlformats.org/officeDocument/2006/relationships/header" Target="header512.xml"/><Relationship Id="rId589" Type="http://schemas.openxmlformats.org/officeDocument/2006/relationships/header" Target="header547.xml"/><Relationship Id="rId90" Type="http://schemas.openxmlformats.org/officeDocument/2006/relationships/header" Target="header80.xml"/><Relationship Id="rId186" Type="http://schemas.openxmlformats.org/officeDocument/2006/relationships/header" Target="header171.xml"/><Relationship Id="rId351" Type="http://schemas.openxmlformats.org/officeDocument/2006/relationships/header" Target="header321.xml"/><Relationship Id="rId393" Type="http://schemas.openxmlformats.org/officeDocument/2006/relationships/header" Target="header361.xml"/><Relationship Id="rId407" Type="http://schemas.openxmlformats.org/officeDocument/2006/relationships/header" Target="header375.xml"/><Relationship Id="rId449" Type="http://schemas.openxmlformats.org/officeDocument/2006/relationships/header" Target="header417.xml"/><Relationship Id="rId614" Type="http://schemas.openxmlformats.org/officeDocument/2006/relationships/header" Target="header571.xml"/><Relationship Id="rId211" Type="http://schemas.openxmlformats.org/officeDocument/2006/relationships/header" Target="header195.xml"/><Relationship Id="rId253" Type="http://schemas.openxmlformats.org/officeDocument/2006/relationships/header" Target="header235.xml"/><Relationship Id="rId295" Type="http://schemas.openxmlformats.org/officeDocument/2006/relationships/header" Target="header275.xml"/><Relationship Id="rId309" Type="http://schemas.openxmlformats.org/officeDocument/2006/relationships/header" Target="header289.xml"/><Relationship Id="rId460" Type="http://schemas.openxmlformats.org/officeDocument/2006/relationships/header" Target="header428.xml"/><Relationship Id="rId516" Type="http://schemas.openxmlformats.org/officeDocument/2006/relationships/header" Target="header482.xml"/><Relationship Id="rId48" Type="http://schemas.openxmlformats.org/officeDocument/2006/relationships/header" Target="header38.xml"/><Relationship Id="rId113" Type="http://schemas.openxmlformats.org/officeDocument/2006/relationships/header" Target="header102.xml"/><Relationship Id="rId320" Type="http://schemas.openxmlformats.org/officeDocument/2006/relationships/header" Target="header300.xml"/><Relationship Id="rId558" Type="http://schemas.openxmlformats.org/officeDocument/2006/relationships/header" Target="header522.xml"/><Relationship Id="rId155" Type="http://schemas.openxmlformats.org/officeDocument/2006/relationships/header" Target="header140.xml"/><Relationship Id="rId197" Type="http://schemas.openxmlformats.org/officeDocument/2006/relationships/image" Target="media/image5.jpeg"/><Relationship Id="rId362" Type="http://schemas.openxmlformats.org/officeDocument/2006/relationships/header" Target="header332.xml"/><Relationship Id="rId418" Type="http://schemas.openxmlformats.org/officeDocument/2006/relationships/header" Target="header386.xml"/><Relationship Id="rId625" Type="http://schemas.openxmlformats.org/officeDocument/2006/relationships/image" Target="media/image33.jpeg"/><Relationship Id="rId222" Type="http://schemas.openxmlformats.org/officeDocument/2006/relationships/header" Target="header205.xml"/><Relationship Id="rId264" Type="http://schemas.openxmlformats.org/officeDocument/2006/relationships/header" Target="header245.xml"/><Relationship Id="rId471" Type="http://schemas.openxmlformats.org/officeDocument/2006/relationships/header" Target="header439.xml"/><Relationship Id="rId17" Type="http://schemas.openxmlformats.org/officeDocument/2006/relationships/header" Target="header7.xml"/><Relationship Id="rId59" Type="http://schemas.openxmlformats.org/officeDocument/2006/relationships/header" Target="header49.xml"/><Relationship Id="rId124" Type="http://schemas.openxmlformats.org/officeDocument/2006/relationships/footer" Target="footer2.xml"/><Relationship Id="rId527" Type="http://schemas.openxmlformats.org/officeDocument/2006/relationships/header" Target="header493.xml"/><Relationship Id="rId569" Type="http://schemas.openxmlformats.org/officeDocument/2006/relationships/image" Target="media/image30.jpeg"/><Relationship Id="rId70" Type="http://schemas.openxmlformats.org/officeDocument/2006/relationships/header" Target="header60.xml"/><Relationship Id="rId166" Type="http://schemas.openxmlformats.org/officeDocument/2006/relationships/header" Target="header151.xml"/><Relationship Id="rId331" Type="http://schemas.openxmlformats.org/officeDocument/2006/relationships/header" Target="header310.xml"/><Relationship Id="rId373" Type="http://schemas.openxmlformats.org/officeDocument/2006/relationships/header" Target="header343.xml"/><Relationship Id="rId429" Type="http://schemas.openxmlformats.org/officeDocument/2006/relationships/header" Target="header397.xml"/><Relationship Id="rId580" Type="http://schemas.openxmlformats.org/officeDocument/2006/relationships/header" Target="header539.xml"/><Relationship Id="rId636" Type="http://schemas.openxmlformats.org/officeDocument/2006/relationships/theme" Target="theme/theme1.xml"/><Relationship Id="rId1" Type="http://schemas.openxmlformats.org/officeDocument/2006/relationships/numbering" Target="numbering.xml"/><Relationship Id="rId233" Type="http://schemas.openxmlformats.org/officeDocument/2006/relationships/header" Target="header216.xml"/><Relationship Id="rId440" Type="http://schemas.openxmlformats.org/officeDocument/2006/relationships/header" Target="header408.xml"/><Relationship Id="rId28" Type="http://schemas.openxmlformats.org/officeDocument/2006/relationships/header" Target="header18.xml"/><Relationship Id="rId275" Type="http://schemas.openxmlformats.org/officeDocument/2006/relationships/header" Target="header256.xml"/><Relationship Id="rId300" Type="http://schemas.openxmlformats.org/officeDocument/2006/relationships/header" Target="header280.xml"/><Relationship Id="rId482" Type="http://schemas.openxmlformats.org/officeDocument/2006/relationships/header" Target="header450.xml"/><Relationship Id="rId538" Type="http://schemas.openxmlformats.org/officeDocument/2006/relationships/header" Target="header504.xml"/><Relationship Id="rId81" Type="http://schemas.openxmlformats.org/officeDocument/2006/relationships/header" Target="header71.xml"/><Relationship Id="rId135" Type="http://schemas.openxmlformats.org/officeDocument/2006/relationships/header" Target="header120.xml"/><Relationship Id="rId177" Type="http://schemas.openxmlformats.org/officeDocument/2006/relationships/header" Target="header162.xml"/><Relationship Id="rId342" Type="http://schemas.openxmlformats.org/officeDocument/2006/relationships/image" Target="media/image18.jpeg"/><Relationship Id="rId384" Type="http://schemas.openxmlformats.org/officeDocument/2006/relationships/header" Target="header353.xml"/><Relationship Id="rId591" Type="http://schemas.openxmlformats.org/officeDocument/2006/relationships/header" Target="header549.xml"/><Relationship Id="rId605" Type="http://schemas.openxmlformats.org/officeDocument/2006/relationships/header" Target="header562.xml"/><Relationship Id="rId202" Type="http://schemas.openxmlformats.org/officeDocument/2006/relationships/header" Target="header186.xml"/><Relationship Id="rId244" Type="http://schemas.openxmlformats.org/officeDocument/2006/relationships/header" Target="header226.xml"/><Relationship Id="rId39" Type="http://schemas.openxmlformats.org/officeDocument/2006/relationships/header" Target="header29.xml"/><Relationship Id="rId286" Type="http://schemas.openxmlformats.org/officeDocument/2006/relationships/header" Target="header266.xml"/><Relationship Id="rId451" Type="http://schemas.openxmlformats.org/officeDocument/2006/relationships/header" Target="header419.xml"/><Relationship Id="rId493" Type="http://schemas.openxmlformats.org/officeDocument/2006/relationships/header" Target="header460.xml"/><Relationship Id="rId507" Type="http://schemas.openxmlformats.org/officeDocument/2006/relationships/header" Target="header473.xml"/><Relationship Id="rId549" Type="http://schemas.openxmlformats.org/officeDocument/2006/relationships/header" Target="header514.xml"/><Relationship Id="rId50" Type="http://schemas.openxmlformats.org/officeDocument/2006/relationships/header" Target="header40.xml"/><Relationship Id="rId104" Type="http://schemas.openxmlformats.org/officeDocument/2006/relationships/header" Target="header93.xml"/><Relationship Id="rId146" Type="http://schemas.openxmlformats.org/officeDocument/2006/relationships/header" Target="header131.xml"/><Relationship Id="rId188" Type="http://schemas.openxmlformats.org/officeDocument/2006/relationships/header" Target="header173.xml"/><Relationship Id="rId311" Type="http://schemas.openxmlformats.org/officeDocument/2006/relationships/header" Target="header291.xml"/><Relationship Id="rId353" Type="http://schemas.openxmlformats.org/officeDocument/2006/relationships/header" Target="header323.xml"/><Relationship Id="rId395" Type="http://schemas.openxmlformats.org/officeDocument/2006/relationships/header" Target="header363.xml"/><Relationship Id="rId409" Type="http://schemas.openxmlformats.org/officeDocument/2006/relationships/header" Target="header377.xml"/><Relationship Id="rId560" Type="http://schemas.openxmlformats.org/officeDocument/2006/relationships/image" Target="media/image26.jpeg"/><Relationship Id="rId92" Type="http://schemas.openxmlformats.org/officeDocument/2006/relationships/header" Target="header82.xml"/><Relationship Id="rId213" Type="http://schemas.openxmlformats.org/officeDocument/2006/relationships/header" Target="header197.xml"/><Relationship Id="rId420" Type="http://schemas.openxmlformats.org/officeDocument/2006/relationships/header" Target="header388.xml"/><Relationship Id="rId616" Type="http://schemas.openxmlformats.org/officeDocument/2006/relationships/header" Target="header573.xml"/><Relationship Id="rId255" Type="http://schemas.openxmlformats.org/officeDocument/2006/relationships/header" Target="header237.xml"/><Relationship Id="rId297" Type="http://schemas.openxmlformats.org/officeDocument/2006/relationships/header" Target="header277.xml"/><Relationship Id="rId462" Type="http://schemas.openxmlformats.org/officeDocument/2006/relationships/header" Target="header430.xml"/><Relationship Id="rId518" Type="http://schemas.openxmlformats.org/officeDocument/2006/relationships/header" Target="header484.xml"/><Relationship Id="rId115" Type="http://schemas.openxmlformats.org/officeDocument/2006/relationships/header" Target="header104.xml"/><Relationship Id="rId157" Type="http://schemas.openxmlformats.org/officeDocument/2006/relationships/header" Target="header142.xml"/><Relationship Id="rId322" Type="http://schemas.openxmlformats.org/officeDocument/2006/relationships/header" Target="header302.xml"/><Relationship Id="rId364" Type="http://schemas.openxmlformats.org/officeDocument/2006/relationships/header" Target="header334.xml"/><Relationship Id="rId61" Type="http://schemas.openxmlformats.org/officeDocument/2006/relationships/header" Target="header51.xml"/><Relationship Id="rId199" Type="http://schemas.openxmlformats.org/officeDocument/2006/relationships/header" Target="header183.xml"/><Relationship Id="rId571" Type="http://schemas.openxmlformats.org/officeDocument/2006/relationships/header" Target="header530.xml"/><Relationship Id="rId627" Type="http://schemas.openxmlformats.org/officeDocument/2006/relationships/header" Target="header582.xml"/><Relationship Id="rId19" Type="http://schemas.openxmlformats.org/officeDocument/2006/relationships/header" Target="header9.xml"/><Relationship Id="rId224" Type="http://schemas.openxmlformats.org/officeDocument/2006/relationships/header" Target="header207.xml"/><Relationship Id="rId266" Type="http://schemas.openxmlformats.org/officeDocument/2006/relationships/header" Target="header247.xml"/><Relationship Id="rId431" Type="http://schemas.openxmlformats.org/officeDocument/2006/relationships/header" Target="header399.xml"/><Relationship Id="rId473" Type="http://schemas.openxmlformats.org/officeDocument/2006/relationships/header" Target="header441.xml"/><Relationship Id="rId529" Type="http://schemas.openxmlformats.org/officeDocument/2006/relationships/header" Target="header495.xml"/><Relationship Id="rId30" Type="http://schemas.openxmlformats.org/officeDocument/2006/relationships/header" Target="header20.xml"/><Relationship Id="rId126" Type="http://schemas.openxmlformats.org/officeDocument/2006/relationships/footer" Target="footer4.xml"/><Relationship Id="rId168" Type="http://schemas.openxmlformats.org/officeDocument/2006/relationships/header" Target="header153.xml"/><Relationship Id="rId333" Type="http://schemas.openxmlformats.org/officeDocument/2006/relationships/header" Target="header312.xml"/><Relationship Id="rId540" Type="http://schemas.openxmlformats.org/officeDocument/2006/relationships/header" Target="header506.xml"/><Relationship Id="rId72" Type="http://schemas.openxmlformats.org/officeDocument/2006/relationships/header" Target="header62.xml"/><Relationship Id="rId375" Type="http://schemas.openxmlformats.org/officeDocument/2006/relationships/header" Target="header345.xml"/><Relationship Id="rId582" Type="http://schemas.openxmlformats.org/officeDocument/2006/relationships/header" Target="header541.xml"/><Relationship Id="rId3" Type="http://schemas.openxmlformats.org/officeDocument/2006/relationships/settings" Target="settings.xml"/><Relationship Id="rId235" Type="http://schemas.openxmlformats.org/officeDocument/2006/relationships/header" Target="header218.xml"/><Relationship Id="rId277" Type="http://schemas.openxmlformats.org/officeDocument/2006/relationships/header" Target="header258.xml"/><Relationship Id="rId400" Type="http://schemas.openxmlformats.org/officeDocument/2006/relationships/header" Target="header368.xml"/><Relationship Id="rId442" Type="http://schemas.openxmlformats.org/officeDocument/2006/relationships/header" Target="header410.xml"/><Relationship Id="rId484" Type="http://schemas.openxmlformats.org/officeDocument/2006/relationships/image" Target="media/image22.jpeg"/><Relationship Id="rId137" Type="http://schemas.openxmlformats.org/officeDocument/2006/relationships/header" Target="header122.xml"/><Relationship Id="rId302" Type="http://schemas.openxmlformats.org/officeDocument/2006/relationships/header" Target="header282.xml"/><Relationship Id="rId344" Type="http://schemas.openxmlformats.org/officeDocument/2006/relationships/header" Target="header314.xml"/><Relationship Id="rId41" Type="http://schemas.openxmlformats.org/officeDocument/2006/relationships/header" Target="header31.xml"/><Relationship Id="rId83" Type="http://schemas.openxmlformats.org/officeDocument/2006/relationships/header" Target="header73.xml"/><Relationship Id="rId179" Type="http://schemas.openxmlformats.org/officeDocument/2006/relationships/header" Target="header164.xml"/><Relationship Id="rId386" Type="http://schemas.openxmlformats.org/officeDocument/2006/relationships/header" Target="header354.xml"/><Relationship Id="rId551" Type="http://schemas.openxmlformats.org/officeDocument/2006/relationships/header" Target="header516.xml"/><Relationship Id="rId593" Type="http://schemas.openxmlformats.org/officeDocument/2006/relationships/header" Target="header551.xml"/><Relationship Id="rId607" Type="http://schemas.openxmlformats.org/officeDocument/2006/relationships/header" Target="header564.xml"/><Relationship Id="rId190" Type="http://schemas.openxmlformats.org/officeDocument/2006/relationships/header" Target="header175.xml"/><Relationship Id="rId204" Type="http://schemas.openxmlformats.org/officeDocument/2006/relationships/header" Target="header188.xml"/><Relationship Id="rId246" Type="http://schemas.openxmlformats.org/officeDocument/2006/relationships/header" Target="header228.xml"/><Relationship Id="rId288" Type="http://schemas.openxmlformats.org/officeDocument/2006/relationships/header" Target="header268.xml"/><Relationship Id="rId411" Type="http://schemas.openxmlformats.org/officeDocument/2006/relationships/header" Target="header379.xml"/><Relationship Id="rId453" Type="http://schemas.openxmlformats.org/officeDocument/2006/relationships/header" Target="header421.xml"/><Relationship Id="rId509" Type="http://schemas.openxmlformats.org/officeDocument/2006/relationships/header" Target="header475.xml"/><Relationship Id="rId106" Type="http://schemas.openxmlformats.org/officeDocument/2006/relationships/header" Target="header95.xml"/><Relationship Id="rId313" Type="http://schemas.openxmlformats.org/officeDocument/2006/relationships/header" Target="header293.xml"/><Relationship Id="rId495" Type="http://schemas.openxmlformats.org/officeDocument/2006/relationships/header" Target="header462.xml"/><Relationship Id="rId10" Type="http://schemas.openxmlformats.org/officeDocument/2006/relationships/image" Target="media/image1.jpeg"/><Relationship Id="rId52" Type="http://schemas.openxmlformats.org/officeDocument/2006/relationships/header" Target="header42.xml"/><Relationship Id="rId94" Type="http://schemas.openxmlformats.org/officeDocument/2006/relationships/header" Target="header84.xml"/><Relationship Id="rId148" Type="http://schemas.openxmlformats.org/officeDocument/2006/relationships/header" Target="header133.xml"/><Relationship Id="rId355" Type="http://schemas.openxmlformats.org/officeDocument/2006/relationships/header" Target="header325.xml"/><Relationship Id="rId397" Type="http://schemas.openxmlformats.org/officeDocument/2006/relationships/header" Target="header365.xml"/><Relationship Id="rId520" Type="http://schemas.openxmlformats.org/officeDocument/2006/relationships/header" Target="header486.xml"/><Relationship Id="rId562" Type="http://schemas.openxmlformats.org/officeDocument/2006/relationships/image" Target="media/image28.jpeg"/><Relationship Id="rId618" Type="http://schemas.openxmlformats.org/officeDocument/2006/relationships/header" Target="header575.xml"/><Relationship Id="rId215" Type="http://schemas.openxmlformats.org/officeDocument/2006/relationships/header" Target="header199.xml"/><Relationship Id="rId257" Type="http://schemas.openxmlformats.org/officeDocument/2006/relationships/header" Target="header239.xml"/><Relationship Id="rId422" Type="http://schemas.openxmlformats.org/officeDocument/2006/relationships/header" Target="header390.xml"/><Relationship Id="rId464" Type="http://schemas.openxmlformats.org/officeDocument/2006/relationships/header" Target="header432.xml"/><Relationship Id="rId299" Type="http://schemas.openxmlformats.org/officeDocument/2006/relationships/header" Target="header279.xml"/><Relationship Id="rId63" Type="http://schemas.openxmlformats.org/officeDocument/2006/relationships/header" Target="header53.xml"/><Relationship Id="rId159" Type="http://schemas.openxmlformats.org/officeDocument/2006/relationships/header" Target="header144.xml"/><Relationship Id="rId366" Type="http://schemas.openxmlformats.org/officeDocument/2006/relationships/header" Target="header336.xml"/><Relationship Id="rId573" Type="http://schemas.openxmlformats.org/officeDocument/2006/relationships/header" Target="header532.xml"/><Relationship Id="rId226" Type="http://schemas.openxmlformats.org/officeDocument/2006/relationships/header" Target="header209.xml"/><Relationship Id="rId433" Type="http://schemas.openxmlformats.org/officeDocument/2006/relationships/header" Target="header401.xml"/><Relationship Id="rId74" Type="http://schemas.openxmlformats.org/officeDocument/2006/relationships/header" Target="header64.xml"/><Relationship Id="rId377" Type="http://schemas.openxmlformats.org/officeDocument/2006/relationships/header" Target="header347.xml"/><Relationship Id="rId500" Type="http://schemas.openxmlformats.org/officeDocument/2006/relationships/header" Target="header466.xml"/><Relationship Id="rId584" Type="http://schemas.openxmlformats.org/officeDocument/2006/relationships/header" Target="header543.xml"/><Relationship Id="rId5" Type="http://schemas.openxmlformats.org/officeDocument/2006/relationships/footnotes" Target="footnotes.xml"/><Relationship Id="rId237" Type="http://schemas.openxmlformats.org/officeDocument/2006/relationships/header" Target="header220.xml"/><Relationship Id="rId444" Type="http://schemas.openxmlformats.org/officeDocument/2006/relationships/header" Target="header412.xml"/><Relationship Id="rId290" Type="http://schemas.openxmlformats.org/officeDocument/2006/relationships/header" Target="header270.xml"/><Relationship Id="rId304" Type="http://schemas.openxmlformats.org/officeDocument/2006/relationships/header" Target="header284.xml"/><Relationship Id="rId388" Type="http://schemas.openxmlformats.org/officeDocument/2006/relationships/header" Target="header356.xml"/><Relationship Id="rId511" Type="http://schemas.openxmlformats.org/officeDocument/2006/relationships/header" Target="header477.xml"/><Relationship Id="rId609" Type="http://schemas.openxmlformats.org/officeDocument/2006/relationships/header" Target="header566.xml"/><Relationship Id="rId85" Type="http://schemas.openxmlformats.org/officeDocument/2006/relationships/header" Target="header75.xml"/><Relationship Id="rId150" Type="http://schemas.openxmlformats.org/officeDocument/2006/relationships/header" Target="header135.xml"/><Relationship Id="rId595" Type="http://schemas.openxmlformats.org/officeDocument/2006/relationships/header" Target="header553.xml"/><Relationship Id="rId248" Type="http://schemas.openxmlformats.org/officeDocument/2006/relationships/header" Target="header230.xml"/><Relationship Id="rId455" Type="http://schemas.openxmlformats.org/officeDocument/2006/relationships/header" Target="header423.xml"/><Relationship Id="rId12" Type="http://schemas.openxmlformats.org/officeDocument/2006/relationships/image" Target="media/image3.jpeg"/><Relationship Id="rId108" Type="http://schemas.openxmlformats.org/officeDocument/2006/relationships/header" Target="header97.xml"/><Relationship Id="rId315" Type="http://schemas.openxmlformats.org/officeDocument/2006/relationships/header" Target="header295.xml"/><Relationship Id="rId522" Type="http://schemas.openxmlformats.org/officeDocument/2006/relationships/header" Target="header488.xml"/><Relationship Id="rId96" Type="http://schemas.openxmlformats.org/officeDocument/2006/relationships/image" Target="media/image4.jpeg"/><Relationship Id="rId161" Type="http://schemas.openxmlformats.org/officeDocument/2006/relationships/header" Target="header146.xml"/><Relationship Id="rId399" Type="http://schemas.openxmlformats.org/officeDocument/2006/relationships/header" Target="header367.xml"/><Relationship Id="rId259" Type="http://schemas.openxmlformats.org/officeDocument/2006/relationships/image" Target="media/image8.jpeg"/><Relationship Id="rId466" Type="http://schemas.openxmlformats.org/officeDocument/2006/relationships/header" Target="header434.xml"/><Relationship Id="rId23" Type="http://schemas.openxmlformats.org/officeDocument/2006/relationships/header" Target="header13.xml"/><Relationship Id="rId119" Type="http://schemas.openxmlformats.org/officeDocument/2006/relationships/header" Target="header108.xml"/><Relationship Id="rId326" Type="http://schemas.openxmlformats.org/officeDocument/2006/relationships/header" Target="header305.xml"/><Relationship Id="rId533" Type="http://schemas.openxmlformats.org/officeDocument/2006/relationships/header" Target="header499.xml"/><Relationship Id="rId172" Type="http://schemas.openxmlformats.org/officeDocument/2006/relationships/header" Target="header157.xml"/><Relationship Id="rId477" Type="http://schemas.openxmlformats.org/officeDocument/2006/relationships/header" Target="header445.xml"/><Relationship Id="rId600" Type="http://schemas.openxmlformats.org/officeDocument/2006/relationships/header" Target="header557.xml"/><Relationship Id="rId337" Type="http://schemas.openxmlformats.org/officeDocument/2006/relationships/image" Target="media/image13.jpeg"/><Relationship Id="rId34" Type="http://schemas.openxmlformats.org/officeDocument/2006/relationships/header" Target="header24.xml"/><Relationship Id="rId544" Type="http://schemas.openxmlformats.org/officeDocument/2006/relationships/header" Target="header509.xml"/><Relationship Id="rId183" Type="http://schemas.openxmlformats.org/officeDocument/2006/relationships/header" Target="header168.xml"/><Relationship Id="rId390" Type="http://schemas.openxmlformats.org/officeDocument/2006/relationships/header" Target="header358.xml"/><Relationship Id="rId404" Type="http://schemas.openxmlformats.org/officeDocument/2006/relationships/header" Target="header372.xml"/><Relationship Id="rId611" Type="http://schemas.openxmlformats.org/officeDocument/2006/relationships/header" Target="header568.xml"/><Relationship Id="rId250" Type="http://schemas.openxmlformats.org/officeDocument/2006/relationships/header" Target="header232.xml"/><Relationship Id="rId488" Type="http://schemas.openxmlformats.org/officeDocument/2006/relationships/header" Target="header455.xml"/><Relationship Id="rId45" Type="http://schemas.openxmlformats.org/officeDocument/2006/relationships/header" Target="header35.xml"/><Relationship Id="rId110" Type="http://schemas.openxmlformats.org/officeDocument/2006/relationships/header" Target="header99.xml"/><Relationship Id="rId348" Type="http://schemas.openxmlformats.org/officeDocument/2006/relationships/header" Target="header318.xml"/><Relationship Id="rId555" Type="http://schemas.openxmlformats.org/officeDocument/2006/relationships/header" Target="header519.xml"/><Relationship Id="rId194" Type="http://schemas.openxmlformats.org/officeDocument/2006/relationships/header" Target="header179.xml"/><Relationship Id="rId208" Type="http://schemas.openxmlformats.org/officeDocument/2006/relationships/header" Target="header192.xml"/><Relationship Id="rId415" Type="http://schemas.openxmlformats.org/officeDocument/2006/relationships/header" Target="header383.xml"/><Relationship Id="rId622" Type="http://schemas.openxmlformats.org/officeDocument/2006/relationships/header" Target="header579.xml"/><Relationship Id="rId261" Type="http://schemas.openxmlformats.org/officeDocument/2006/relationships/header" Target="header242.xml"/><Relationship Id="rId499" Type="http://schemas.openxmlformats.org/officeDocument/2006/relationships/header" Target="header465.xml"/><Relationship Id="rId56" Type="http://schemas.openxmlformats.org/officeDocument/2006/relationships/header" Target="header46.xml"/><Relationship Id="rId359" Type="http://schemas.openxmlformats.org/officeDocument/2006/relationships/header" Target="header329.xml"/><Relationship Id="rId566" Type="http://schemas.openxmlformats.org/officeDocument/2006/relationships/header" Target="header526.xml"/><Relationship Id="rId121" Type="http://schemas.openxmlformats.org/officeDocument/2006/relationships/header" Target="header110.xml"/><Relationship Id="rId219" Type="http://schemas.openxmlformats.org/officeDocument/2006/relationships/image" Target="media/image6.jpeg"/><Relationship Id="rId426" Type="http://schemas.openxmlformats.org/officeDocument/2006/relationships/header" Target="header394.xml"/><Relationship Id="rId633" Type="http://schemas.openxmlformats.org/officeDocument/2006/relationships/header" Target="header585.xml"/><Relationship Id="rId67" Type="http://schemas.openxmlformats.org/officeDocument/2006/relationships/header" Target="header57.xml"/><Relationship Id="rId272" Type="http://schemas.openxmlformats.org/officeDocument/2006/relationships/header" Target="header253.xml"/><Relationship Id="rId577" Type="http://schemas.openxmlformats.org/officeDocument/2006/relationships/header" Target="header536.xml"/><Relationship Id="rId132" Type="http://schemas.openxmlformats.org/officeDocument/2006/relationships/header" Target="header117.xml"/><Relationship Id="rId437" Type="http://schemas.openxmlformats.org/officeDocument/2006/relationships/header" Target="header405.xml"/><Relationship Id="rId283" Type="http://schemas.openxmlformats.org/officeDocument/2006/relationships/header" Target="header264.xml"/><Relationship Id="rId490" Type="http://schemas.openxmlformats.org/officeDocument/2006/relationships/header" Target="header457.xml"/><Relationship Id="rId504" Type="http://schemas.openxmlformats.org/officeDocument/2006/relationships/header" Target="header470.xml"/><Relationship Id="rId78" Type="http://schemas.openxmlformats.org/officeDocument/2006/relationships/header" Target="header68.xml"/><Relationship Id="rId143" Type="http://schemas.openxmlformats.org/officeDocument/2006/relationships/header" Target="header128.xml"/><Relationship Id="rId350" Type="http://schemas.openxmlformats.org/officeDocument/2006/relationships/header" Target="header320.xml"/><Relationship Id="rId588" Type="http://schemas.openxmlformats.org/officeDocument/2006/relationships/header" Target="header54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1075</Pages>
  <Words>267950</Words>
  <Characters>1519278</Characters>
  <Application>Microsoft Office Word</Application>
  <DocSecurity>0</DocSecurity>
  <Lines>44684</Lines>
  <Paragraphs>7385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Электронный Архив</dc:creator>
  <cp:keywords/>
  <dc:description/>
  <cp:lastModifiedBy>Кудрявцева Полина Сергеевна</cp:lastModifiedBy>
  <cp:revision>17</cp:revision>
  <dcterms:created xsi:type="dcterms:W3CDTF">2020-04-27T08:09:00Z</dcterms:created>
  <dcterms:modified xsi:type="dcterms:W3CDTF">2020-05-03T16:17:00Z</dcterms:modified>
</cp:coreProperties>
</file>